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91E46" w14:textId="790009A5" w:rsidR="00AA4FFE" w:rsidRDefault="00A63831" w:rsidP="00E618B6">
      <w:pPr>
        <w:spacing w:after="0" w:line="240" w:lineRule="auto"/>
        <w:ind w:left="534" w:right="66"/>
        <w:jc w:val="right"/>
        <w:outlineLvl w:val="0"/>
        <w:rPr>
          <w:rFonts w:ascii="Times New Roman" w:eastAsia="Times New Roman" w:hAnsi="Times New Roman" w:cs="Times New Roman"/>
          <w:b/>
          <w:bCs/>
          <w:color w:val="000000" w:themeColor="text1"/>
          <w:kern w:val="36"/>
          <w:sz w:val="28"/>
          <w:szCs w:val="28"/>
          <w:lang w:val="kk-KZ" w:eastAsia="ru-RU"/>
        </w:rPr>
      </w:pPr>
      <w:r>
        <w:rPr>
          <w:noProof/>
        </w:rPr>
        <w:drawing>
          <wp:inline distT="0" distB="0" distL="0" distR="0" wp14:anchorId="117F0597" wp14:editId="504905E9">
            <wp:extent cx="1189963" cy="951423"/>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2294" cy="961282"/>
                    </a:xfrm>
                    <a:prstGeom prst="rect">
                      <a:avLst/>
                    </a:prstGeom>
                    <a:noFill/>
                    <a:ln>
                      <a:noFill/>
                    </a:ln>
                  </pic:spPr>
                </pic:pic>
              </a:graphicData>
            </a:graphic>
          </wp:inline>
        </w:drawing>
      </w:r>
    </w:p>
    <w:p w14:paraId="451BF6A3" w14:textId="496B31F2" w:rsidR="00AA4FFE" w:rsidRDefault="00AA4FFE" w:rsidP="00AA4FFE">
      <w:pPr>
        <w:spacing w:after="0" w:line="240" w:lineRule="auto"/>
        <w:ind w:left="534" w:right="66"/>
        <w:jc w:val="right"/>
        <w:outlineLvl w:val="0"/>
        <w:rPr>
          <w:rFonts w:ascii="Times New Roman" w:eastAsia="Times New Roman" w:hAnsi="Times New Roman" w:cs="Times New Roman"/>
          <w:b/>
          <w:bCs/>
          <w:color w:val="000000" w:themeColor="text1"/>
          <w:kern w:val="36"/>
          <w:sz w:val="28"/>
          <w:szCs w:val="28"/>
          <w:lang w:val="kk-KZ" w:eastAsia="ru-RU"/>
        </w:rPr>
      </w:pPr>
    </w:p>
    <w:p w14:paraId="7120627B"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76421A67"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37ACF4CD" w14:textId="1E20D210" w:rsidR="00AA4FFE" w:rsidRDefault="00AA4FFE" w:rsidP="00A63831">
      <w:pPr>
        <w:spacing w:after="0" w:line="240" w:lineRule="auto"/>
        <w:ind w:left="534" w:right="66"/>
        <w:jc w:val="right"/>
        <w:outlineLvl w:val="0"/>
        <w:rPr>
          <w:rFonts w:ascii="Times New Roman" w:eastAsia="Times New Roman" w:hAnsi="Times New Roman" w:cs="Times New Roman"/>
          <w:b/>
          <w:bCs/>
          <w:color w:val="000000" w:themeColor="text1"/>
          <w:kern w:val="36"/>
          <w:sz w:val="28"/>
          <w:szCs w:val="28"/>
          <w:lang w:val="kk-KZ" w:eastAsia="ru-RU"/>
        </w:rPr>
      </w:pPr>
    </w:p>
    <w:p w14:paraId="623B273F"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26889D10"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6EDAB284"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1EE29044"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1F6EE135" w14:textId="6119106F" w:rsidR="00142B09" w:rsidRPr="00A83A64" w:rsidRDefault="00142B09" w:rsidP="00142B09">
      <w:pPr>
        <w:rPr>
          <w:rFonts w:ascii="Times New Roman" w:hAnsi="Times New Roman" w:cs="Times New Roman"/>
          <w:b/>
          <w:bCs/>
          <w:sz w:val="32"/>
          <w:szCs w:val="32"/>
          <w:lang w:val="kk-KZ"/>
        </w:rPr>
      </w:pPr>
      <w:r w:rsidRPr="00A83A64">
        <w:rPr>
          <w:rFonts w:ascii="Times New Roman" w:eastAsiaTheme="minorEastAsia" w:hAnsi="Times New Roman" w:cs="Times New Roman"/>
          <w:b/>
          <w:szCs w:val="24"/>
          <w:lang w:val="kk-KZ" w:eastAsia="ru-RU"/>
        </w:rPr>
        <w:t xml:space="preserve">                                                              </w:t>
      </w:r>
      <w:r w:rsidR="002277E1">
        <w:rPr>
          <w:rFonts w:ascii="Times New Roman" w:hAnsi="Times New Roman" w:cs="Times New Roman"/>
          <w:b/>
          <w:bCs/>
          <w:sz w:val="32"/>
          <w:szCs w:val="32"/>
          <w:lang w:val="kk-KZ"/>
        </w:rPr>
        <w:t>«</w:t>
      </w:r>
      <w:r w:rsidR="002B24CB">
        <w:rPr>
          <w:rFonts w:ascii="Times New Roman" w:hAnsi="Times New Roman" w:cs="Times New Roman"/>
          <w:b/>
          <w:bCs/>
          <w:sz w:val="32"/>
          <w:szCs w:val="32"/>
          <w:lang w:val="kk-KZ"/>
        </w:rPr>
        <w:t>Қарлығаш</w:t>
      </w:r>
      <w:r w:rsidR="001B6FF5">
        <w:rPr>
          <w:rFonts w:ascii="Times New Roman" w:hAnsi="Times New Roman" w:cs="Times New Roman"/>
          <w:b/>
          <w:bCs/>
          <w:sz w:val="32"/>
          <w:szCs w:val="32"/>
          <w:lang w:val="kk-KZ"/>
        </w:rPr>
        <w:t>» ересек тобы</w:t>
      </w:r>
      <w:r w:rsidRPr="00A83A64">
        <w:rPr>
          <w:rFonts w:ascii="Times New Roman" w:hAnsi="Times New Roman" w:cs="Times New Roman"/>
          <w:b/>
          <w:bCs/>
          <w:sz w:val="32"/>
          <w:szCs w:val="32"/>
          <w:lang w:val="kk-KZ"/>
        </w:rPr>
        <w:t xml:space="preserve">ның 2025-2026 оқу жылына </w:t>
      </w:r>
    </w:p>
    <w:p w14:paraId="7BC275F5" w14:textId="77777777" w:rsidR="00142B09" w:rsidRPr="00A83A64" w:rsidRDefault="00142B09" w:rsidP="00142B09">
      <w:pPr>
        <w:jc w:val="center"/>
        <w:rPr>
          <w:rFonts w:ascii="Times New Roman" w:hAnsi="Times New Roman" w:cs="Times New Roman"/>
          <w:b/>
          <w:sz w:val="32"/>
          <w:szCs w:val="32"/>
          <w:lang w:val="kk-KZ"/>
        </w:rPr>
      </w:pPr>
      <w:r w:rsidRPr="00A83A64">
        <w:rPr>
          <w:rFonts w:ascii="Times New Roman" w:hAnsi="Times New Roman" w:cs="Times New Roman"/>
          <w:b/>
          <w:sz w:val="32"/>
          <w:szCs w:val="32"/>
          <w:lang w:val="kk-KZ"/>
        </w:rPr>
        <w:t>арналған  тәрбиелеу- білім беру процесінің циклограммасы</w:t>
      </w:r>
    </w:p>
    <w:p w14:paraId="6E343D30" w14:textId="77777777" w:rsidR="00142B09" w:rsidRPr="00A83A64" w:rsidRDefault="00142B09" w:rsidP="00142B09">
      <w:pPr>
        <w:tabs>
          <w:tab w:val="center" w:pos="4677"/>
          <w:tab w:val="right" w:pos="9355"/>
        </w:tabs>
        <w:spacing w:line="252" w:lineRule="auto"/>
        <w:jc w:val="center"/>
        <w:rPr>
          <w:rFonts w:ascii="Times New Roman" w:eastAsiaTheme="minorEastAsia" w:hAnsi="Times New Roman" w:cs="Times New Roman"/>
          <w:b/>
          <w:sz w:val="32"/>
          <w:szCs w:val="32"/>
          <w:lang w:val="kk-KZ" w:eastAsia="ru-RU"/>
        </w:rPr>
      </w:pPr>
      <w:r w:rsidRPr="00A83A64">
        <w:rPr>
          <w:rFonts w:ascii="Times New Roman" w:eastAsiaTheme="minorEastAsia" w:hAnsi="Times New Roman" w:cs="Times New Roman"/>
          <w:b/>
          <w:sz w:val="32"/>
          <w:szCs w:val="32"/>
          <w:lang w:val="kk-KZ" w:eastAsia="ru-RU"/>
        </w:rPr>
        <w:t xml:space="preserve">       </w:t>
      </w:r>
    </w:p>
    <w:p w14:paraId="651C425C" w14:textId="77777777" w:rsidR="00142B09" w:rsidRPr="00A83A64" w:rsidRDefault="00142B09" w:rsidP="00142B09">
      <w:pPr>
        <w:tabs>
          <w:tab w:val="center" w:pos="4677"/>
          <w:tab w:val="right" w:pos="9355"/>
        </w:tabs>
        <w:spacing w:line="252" w:lineRule="auto"/>
        <w:jc w:val="center"/>
        <w:rPr>
          <w:rFonts w:ascii="Times New Roman" w:eastAsiaTheme="minorEastAsia" w:hAnsi="Times New Roman" w:cs="Times New Roman"/>
          <w:b/>
          <w:sz w:val="32"/>
          <w:szCs w:val="32"/>
          <w:lang w:val="kk-KZ" w:eastAsia="ru-RU"/>
        </w:rPr>
      </w:pPr>
      <w:r w:rsidRPr="00A83A64">
        <w:rPr>
          <w:rFonts w:ascii="Times New Roman" w:eastAsiaTheme="minorEastAsia" w:hAnsi="Times New Roman" w:cs="Times New Roman"/>
          <w:b/>
          <w:sz w:val="32"/>
          <w:szCs w:val="32"/>
          <w:lang w:val="kk-KZ" w:eastAsia="ru-RU"/>
        </w:rPr>
        <w:t xml:space="preserve">       </w:t>
      </w:r>
    </w:p>
    <w:p w14:paraId="082AC13B" w14:textId="77777777" w:rsidR="00142B09" w:rsidRPr="00A83A64" w:rsidRDefault="00142B09" w:rsidP="00142B09">
      <w:pPr>
        <w:tabs>
          <w:tab w:val="center" w:pos="4677"/>
          <w:tab w:val="right" w:pos="9355"/>
        </w:tabs>
        <w:spacing w:line="252" w:lineRule="auto"/>
        <w:jc w:val="right"/>
        <w:rPr>
          <w:rFonts w:ascii="Times New Roman" w:eastAsia="Calibri" w:hAnsi="Times New Roman" w:cs="Times New Roman"/>
          <w:color w:val="000000"/>
          <w:sz w:val="28"/>
          <w:szCs w:val="28"/>
          <w:lang w:val="kk-KZ" w:eastAsia="ru-RU"/>
        </w:rPr>
      </w:pPr>
    </w:p>
    <w:p w14:paraId="44914A93" w14:textId="77777777" w:rsidR="00142B09" w:rsidRPr="00A83A64" w:rsidRDefault="00142B09" w:rsidP="00142B09">
      <w:pPr>
        <w:tabs>
          <w:tab w:val="center" w:pos="4677"/>
          <w:tab w:val="right" w:pos="9355"/>
        </w:tabs>
        <w:spacing w:line="252" w:lineRule="auto"/>
        <w:rPr>
          <w:rFonts w:ascii="Times New Roman" w:eastAsia="Calibri" w:hAnsi="Times New Roman" w:cs="Times New Roman"/>
          <w:color w:val="000000"/>
          <w:sz w:val="28"/>
          <w:szCs w:val="28"/>
          <w:lang w:val="kk-KZ" w:eastAsia="ru-RU"/>
        </w:rPr>
      </w:pPr>
      <w:r w:rsidRPr="00A83A64">
        <w:rPr>
          <w:rFonts w:ascii="Times New Roman" w:eastAsia="Calibri" w:hAnsi="Times New Roman" w:cs="Times New Roman"/>
          <w:color w:val="000000"/>
          <w:sz w:val="28"/>
          <w:szCs w:val="28"/>
          <w:lang w:val="kk-KZ" w:eastAsia="ru-RU"/>
        </w:rPr>
        <w:t xml:space="preserve">            </w:t>
      </w:r>
    </w:p>
    <w:p w14:paraId="74081141" w14:textId="77777777" w:rsidR="00142B09" w:rsidRPr="00A83A64" w:rsidRDefault="00142B09" w:rsidP="00142B09">
      <w:pPr>
        <w:tabs>
          <w:tab w:val="center" w:pos="4677"/>
          <w:tab w:val="right" w:pos="9355"/>
        </w:tabs>
        <w:spacing w:line="252" w:lineRule="auto"/>
        <w:rPr>
          <w:rFonts w:ascii="Times New Roman" w:eastAsia="Calibri" w:hAnsi="Times New Roman" w:cs="Times New Roman"/>
          <w:color w:val="000000"/>
          <w:sz w:val="28"/>
          <w:szCs w:val="28"/>
          <w:lang w:val="kk-KZ" w:eastAsia="ru-RU"/>
        </w:rPr>
      </w:pPr>
    </w:p>
    <w:p w14:paraId="055DE3E3" w14:textId="105929C5" w:rsidR="00142B09" w:rsidRPr="00A83A64" w:rsidRDefault="00142B09" w:rsidP="00142B09">
      <w:pPr>
        <w:tabs>
          <w:tab w:val="center" w:pos="4677"/>
          <w:tab w:val="right" w:pos="9355"/>
        </w:tabs>
        <w:spacing w:line="252" w:lineRule="auto"/>
        <w:rPr>
          <w:rFonts w:ascii="Times New Roman" w:eastAsia="Calibri" w:hAnsi="Times New Roman" w:cs="Times New Roman"/>
          <w:color w:val="000000"/>
          <w:sz w:val="28"/>
          <w:szCs w:val="28"/>
          <w:lang w:val="kk-KZ" w:eastAsia="ru-RU"/>
        </w:rPr>
      </w:pPr>
      <w:r w:rsidRPr="00A83A64">
        <w:rPr>
          <w:rFonts w:ascii="Times New Roman" w:eastAsia="Calibri" w:hAnsi="Times New Roman" w:cs="Times New Roman"/>
          <w:color w:val="000000"/>
          <w:sz w:val="28"/>
          <w:szCs w:val="28"/>
          <w:lang w:val="kk-KZ" w:eastAsia="ru-RU"/>
        </w:rPr>
        <w:t xml:space="preserve">                                                                               </w:t>
      </w:r>
    </w:p>
    <w:p w14:paraId="435D5C44" w14:textId="77777777" w:rsidR="00573F95" w:rsidRDefault="00573F95" w:rsidP="002277E1">
      <w:pPr>
        <w:tabs>
          <w:tab w:val="center" w:pos="4677"/>
          <w:tab w:val="right" w:pos="9355"/>
        </w:tabs>
        <w:spacing w:line="252" w:lineRule="auto"/>
        <w:jc w:val="center"/>
        <w:rPr>
          <w:rFonts w:ascii="Times New Roman" w:eastAsia="Times New Roman" w:hAnsi="Times New Roman" w:cs="Times New Roman"/>
          <w:b/>
          <w:bCs/>
          <w:color w:val="000000" w:themeColor="text1"/>
          <w:kern w:val="36"/>
          <w:sz w:val="28"/>
          <w:szCs w:val="28"/>
          <w:lang w:val="kk-KZ" w:eastAsia="ru-RU"/>
        </w:rPr>
      </w:pPr>
    </w:p>
    <w:p w14:paraId="529A4B27" w14:textId="77777777" w:rsidR="00573F95" w:rsidRDefault="00573F95" w:rsidP="002277E1">
      <w:pPr>
        <w:tabs>
          <w:tab w:val="center" w:pos="4677"/>
          <w:tab w:val="right" w:pos="9355"/>
        </w:tabs>
        <w:spacing w:line="252" w:lineRule="auto"/>
        <w:jc w:val="center"/>
        <w:rPr>
          <w:rFonts w:ascii="Times New Roman" w:eastAsia="Times New Roman" w:hAnsi="Times New Roman" w:cs="Times New Roman"/>
          <w:b/>
          <w:bCs/>
          <w:color w:val="000000" w:themeColor="text1"/>
          <w:kern w:val="36"/>
          <w:sz w:val="28"/>
          <w:szCs w:val="28"/>
          <w:lang w:val="kk-KZ" w:eastAsia="ru-RU"/>
        </w:rPr>
      </w:pPr>
    </w:p>
    <w:p w14:paraId="2C389516" w14:textId="6FA9727E" w:rsidR="006C13C0" w:rsidRPr="00142B09" w:rsidRDefault="006C13C0" w:rsidP="002277E1">
      <w:pPr>
        <w:tabs>
          <w:tab w:val="center" w:pos="4677"/>
          <w:tab w:val="right" w:pos="9355"/>
        </w:tabs>
        <w:spacing w:line="252" w:lineRule="auto"/>
        <w:jc w:val="center"/>
        <w:rPr>
          <w:rFonts w:eastAsia="Calibri"/>
          <w:color w:val="000000"/>
          <w:sz w:val="28"/>
          <w:szCs w:val="28"/>
          <w:lang w:val="kk-KZ" w:eastAsia="ru-RU"/>
        </w:rPr>
      </w:pPr>
      <w:r w:rsidRPr="002E1E3B">
        <w:rPr>
          <w:rFonts w:ascii="Times New Roman" w:eastAsia="Times New Roman" w:hAnsi="Times New Roman" w:cs="Times New Roman"/>
          <w:b/>
          <w:bCs/>
          <w:color w:val="000000" w:themeColor="text1"/>
          <w:kern w:val="36"/>
          <w:sz w:val="28"/>
          <w:szCs w:val="28"/>
          <w:lang w:val="kk-KZ" w:eastAsia="ru-RU"/>
        </w:rPr>
        <w:t>Тәрбиелеу - білім беру процесінің циклограммасы</w:t>
      </w:r>
    </w:p>
    <w:p w14:paraId="70C6B4BC" w14:textId="199C29BA" w:rsidR="00E71F69" w:rsidRPr="00E71F69" w:rsidRDefault="00E71F69" w:rsidP="00D34A43">
      <w:pPr>
        <w:spacing w:after="0" w:line="240" w:lineRule="auto"/>
        <w:ind w:right="66"/>
        <w:jc w:val="center"/>
        <w:outlineLvl w:val="0"/>
        <w:rPr>
          <w:rFonts w:ascii="Times New Roman" w:eastAsia="Times New Roman" w:hAnsi="Times New Roman" w:cs="Times New Roman"/>
          <w:b/>
          <w:bCs/>
          <w:color w:val="000000"/>
          <w:kern w:val="36"/>
          <w:sz w:val="24"/>
          <w:szCs w:val="24"/>
          <w:lang w:val="kk-KZ" w:eastAsia="ru-RU"/>
        </w:rPr>
      </w:pPr>
      <w:bookmarkStart w:id="0" w:name="_Hlk172210408"/>
    </w:p>
    <w:p w14:paraId="1E3CCA6D" w14:textId="2BB0638F" w:rsidR="00E71F69" w:rsidRPr="00E71F69" w:rsidRDefault="0092499B" w:rsidP="00D34A43">
      <w:pPr>
        <w:spacing w:after="0" w:line="240" w:lineRule="auto"/>
        <w:ind w:right="66"/>
        <w:rPr>
          <w:rFonts w:ascii="Times New Roman" w:eastAsia="等?" w:hAnsi="Times New Roman" w:cs="Times New Roman"/>
          <w:b/>
          <w:bCs/>
          <w:color w:val="000000"/>
          <w:sz w:val="24"/>
          <w:szCs w:val="24"/>
          <w:lang w:val="kk-KZ"/>
        </w:rPr>
      </w:pPr>
      <w:bookmarkStart w:id="1" w:name="_Hlk208765425"/>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1D2E8992" w14:textId="68E6FA69" w:rsidR="00E71F69" w:rsidRPr="00E71F69" w:rsidRDefault="0092499B" w:rsidP="00D34A43">
      <w:pPr>
        <w:spacing w:after="0" w:line="240" w:lineRule="auto"/>
        <w:ind w:right="66"/>
        <w:rPr>
          <w:rFonts w:ascii="Times New Roman" w:eastAsia="等?" w:hAnsi="Times New Roman" w:cs="Times New Roman"/>
          <w:b/>
          <w:bCs/>
          <w:color w:val="FF0000"/>
          <w:sz w:val="24"/>
          <w:szCs w:val="24"/>
          <w:lang w:val="kk-KZ"/>
        </w:rPr>
      </w:pPr>
      <w:r w:rsidRPr="0092499B">
        <w:rPr>
          <w:rFonts w:ascii="Times New Roman" w:eastAsia="等?" w:hAnsi="Times New Roman" w:cs="Times New Roman"/>
          <w:b/>
          <w:bCs/>
          <w:color w:val="000000"/>
          <w:sz w:val="24"/>
          <w:szCs w:val="24"/>
          <w:lang w:val="kk-KZ"/>
        </w:rPr>
        <w:t xml:space="preserve"> </w:t>
      </w:r>
      <w:r>
        <w:rPr>
          <w:rFonts w:ascii="Times New Roman" w:eastAsia="等?" w:hAnsi="Times New Roman" w:cs="Times New Roman"/>
          <w:b/>
          <w:bCs/>
          <w:color w:val="000000"/>
          <w:sz w:val="24"/>
          <w:szCs w:val="24"/>
          <w:lang w:val="kk-KZ"/>
        </w:rPr>
        <w:t xml:space="preserve">Топ </w:t>
      </w:r>
      <w:r w:rsidR="002B24CB">
        <w:rPr>
          <w:rFonts w:ascii="Times New Roman" w:eastAsia="等?" w:hAnsi="Times New Roman" w:cs="Times New Roman"/>
          <w:b/>
          <w:bCs/>
          <w:color w:val="000000"/>
          <w:sz w:val="24"/>
          <w:szCs w:val="24"/>
          <w:lang w:val="kk-KZ"/>
        </w:rPr>
        <w:t>“Қарлығаш»</w:t>
      </w:r>
      <w:r w:rsidR="001B6FF5">
        <w:rPr>
          <w:rFonts w:ascii="Times New Roman" w:eastAsia="等?" w:hAnsi="Times New Roman" w:cs="Times New Roman"/>
          <w:b/>
          <w:bCs/>
          <w:color w:val="000000"/>
          <w:sz w:val="24"/>
          <w:szCs w:val="24"/>
          <w:lang w:val="kk-KZ"/>
        </w:rPr>
        <w:t>ересек тобы</w:t>
      </w:r>
    </w:p>
    <w:p w14:paraId="1D6074F1" w14:textId="77777777" w:rsidR="00E71F69" w:rsidRPr="00B8711A" w:rsidRDefault="00E71F69" w:rsidP="00D34A43">
      <w:pPr>
        <w:spacing w:after="0" w:line="240" w:lineRule="auto"/>
        <w:ind w:right="66"/>
        <w:rPr>
          <w:rFonts w:ascii="Times New Roman" w:eastAsia="等?" w:hAnsi="Times New Roman" w:cs="Times New Roman"/>
          <w:b/>
          <w:bCs/>
          <w:sz w:val="24"/>
          <w:szCs w:val="24"/>
          <w:lang w:val="kk-KZ"/>
        </w:rPr>
      </w:pPr>
      <w:r w:rsidRPr="00E71F69">
        <w:rPr>
          <w:rFonts w:ascii="Times New Roman" w:eastAsia="等?" w:hAnsi="Times New Roman" w:cs="Times New Roman"/>
          <w:b/>
          <w:bCs/>
          <w:sz w:val="24"/>
          <w:szCs w:val="24"/>
          <w:lang w:val="kk-KZ"/>
        </w:rPr>
        <w:t xml:space="preserve">Балалардың </w:t>
      </w:r>
      <w:r w:rsidRPr="00B8711A">
        <w:rPr>
          <w:rFonts w:ascii="Times New Roman" w:eastAsia="等?" w:hAnsi="Times New Roman" w:cs="Times New Roman"/>
          <w:b/>
          <w:bCs/>
          <w:sz w:val="24"/>
          <w:szCs w:val="24"/>
          <w:lang w:val="kk-KZ"/>
        </w:rPr>
        <w:t>жасы 4 жас</w:t>
      </w:r>
    </w:p>
    <w:p w14:paraId="1872FF4B" w14:textId="03D83A5F" w:rsidR="00E71F69" w:rsidRPr="00B8711A" w:rsidRDefault="00E71F69" w:rsidP="00D34A43">
      <w:pPr>
        <w:spacing w:after="0" w:line="240" w:lineRule="auto"/>
        <w:ind w:right="66"/>
        <w:rPr>
          <w:rFonts w:ascii="Times New Roman" w:eastAsia="等?" w:hAnsi="Times New Roman" w:cs="Times New Roman"/>
          <w:b/>
          <w:bCs/>
          <w:sz w:val="24"/>
          <w:szCs w:val="24"/>
          <w:lang w:val="kk-KZ"/>
        </w:rPr>
      </w:pPr>
      <w:r w:rsidRPr="00B8711A">
        <w:rPr>
          <w:rFonts w:ascii="Times New Roman" w:eastAsia="等?" w:hAnsi="Times New Roman" w:cs="Times New Roman"/>
          <w:b/>
          <w:bCs/>
          <w:sz w:val="24"/>
          <w:szCs w:val="24"/>
          <w:lang w:val="kk-KZ"/>
        </w:rPr>
        <w:t>Жоспардың құрылу кезеңі  0</w:t>
      </w:r>
      <w:r w:rsidR="005A1EEA">
        <w:rPr>
          <w:rFonts w:ascii="Times New Roman" w:eastAsia="等?" w:hAnsi="Times New Roman" w:cs="Times New Roman"/>
          <w:b/>
          <w:bCs/>
          <w:sz w:val="24"/>
          <w:szCs w:val="24"/>
          <w:lang w:val="kk-KZ"/>
        </w:rPr>
        <w:t>1</w:t>
      </w:r>
      <w:r w:rsidRPr="00B8711A">
        <w:rPr>
          <w:rFonts w:ascii="Times New Roman" w:eastAsia="等?" w:hAnsi="Times New Roman" w:cs="Times New Roman"/>
          <w:b/>
          <w:bCs/>
          <w:sz w:val="24"/>
          <w:szCs w:val="24"/>
          <w:lang w:val="kk-KZ"/>
        </w:rPr>
        <w:t>-05 қыркүйек 2025 жыл</w:t>
      </w:r>
    </w:p>
    <w:bookmarkEnd w:id="1"/>
    <w:p w14:paraId="15798DE0" w14:textId="77777777" w:rsidR="006C13C0" w:rsidRPr="00E71F69" w:rsidRDefault="006C13C0" w:rsidP="00D34A43">
      <w:pPr>
        <w:spacing w:after="0" w:line="240" w:lineRule="auto"/>
        <w:ind w:right="66"/>
        <w:jc w:val="center"/>
        <w:rPr>
          <w:rFonts w:ascii="Times New Roman" w:eastAsia="Times New Roman" w:hAnsi="Times New Roman" w:cs="Times New Roman"/>
          <w:b/>
          <w:bCs/>
          <w:color w:val="000000" w:themeColor="text1"/>
          <w:sz w:val="24"/>
          <w:szCs w:val="24"/>
          <w:u w:val="single"/>
          <w:lang w:val="kk-KZ" w:eastAsia="ru-RU"/>
        </w:rPr>
      </w:pPr>
    </w:p>
    <w:bookmarkEnd w:id="0"/>
    <w:p w14:paraId="7344839E" w14:textId="77777777" w:rsidR="006C13C0" w:rsidRPr="00E71F69" w:rsidRDefault="006C13C0" w:rsidP="00D34A43">
      <w:pPr>
        <w:spacing w:after="0" w:line="240" w:lineRule="auto"/>
        <w:ind w:right="66"/>
        <w:jc w:val="center"/>
        <w:rPr>
          <w:rFonts w:ascii="Times New Roman" w:eastAsia="Times New Roman" w:hAnsi="Times New Roman" w:cs="Times New Roman"/>
          <w:color w:val="000000" w:themeColor="text1"/>
          <w:sz w:val="24"/>
          <w:szCs w:val="24"/>
          <w:lang w:val="kk-KZ" w:eastAsia="ru-RU"/>
        </w:rPr>
      </w:pPr>
    </w:p>
    <w:tbl>
      <w:tblPr>
        <w:tblW w:w="14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1"/>
        <w:gridCol w:w="2007"/>
        <w:gridCol w:w="2293"/>
        <w:gridCol w:w="2437"/>
        <w:gridCol w:w="2436"/>
        <w:gridCol w:w="2293"/>
      </w:tblGrid>
      <w:tr w:rsidR="006C13C0" w:rsidRPr="00E71F69" w14:paraId="5EE5BFD1" w14:textId="77777777" w:rsidTr="00370155">
        <w:trPr>
          <w:trHeight w:val="552"/>
          <w:jc w:val="center"/>
        </w:trPr>
        <w:tc>
          <w:tcPr>
            <w:tcW w:w="2601" w:type="dxa"/>
            <w:tcBorders>
              <w:top w:val="single" w:sz="4" w:space="0" w:color="000000"/>
              <w:left w:val="single" w:sz="4" w:space="0" w:color="000000"/>
              <w:bottom w:val="single" w:sz="4" w:space="0" w:color="000000"/>
              <w:right w:val="single" w:sz="4" w:space="0" w:color="000000"/>
            </w:tcBorders>
            <w:hideMark/>
          </w:tcPr>
          <w:p w14:paraId="267A3BE9" w14:textId="77777777" w:rsidR="006C13C0" w:rsidRPr="00E71F69" w:rsidRDefault="006C13C0" w:rsidP="00D34A43">
            <w:pPr>
              <w:pStyle w:val="TableParagraph"/>
              <w:ind w:left="638" w:right="66"/>
              <w:rPr>
                <w:b/>
                <w:color w:val="000000" w:themeColor="text1"/>
                <w:sz w:val="24"/>
                <w:szCs w:val="24"/>
                <w:lang w:val="ru-RU"/>
              </w:rPr>
            </w:pPr>
            <w:bookmarkStart w:id="2" w:name="_Hlk172210378"/>
            <w:r w:rsidRPr="00E71F69">
              <w:rPr>
                <w:b/>
                <w:color w:val="000000" w:themeColor="text1"/>
                <w:sz w:val="24"/>
                <w:szCs w:val="24"/>
              </w:rPr>
              <w:t>Күн</w:t>
            </w:r>
            <w:r w:rsidRPr="00E71F69">
              <w:rPr>
                <w:b/>
                <w:color w:val="000000" w:themeColor="text1"/>
                <w:spacing w:val="-2"/>
                <w:sz w:val="24"/>
                <w:szCs w:val="24"/>
              </w:rPr>
              <w:t xml:space="preserve"> </w:t>
            </w:r>
            <w:r w:rsidRPr="00E71F69">
              <w:rPr>
                <w:b/>
                <w:color w:val="000000" w:themeColor="text1"/>
                <w:sz w:val="24"/>
                <w:szCs w:val="24"/>
              </w:rPr>
              <w:t>тәртібі</w:t>
            </w:r>
          </w:p>
        </w:tc>
        <w:tc>
          <w:tcPr>
            <w:tcW w:w="2007" w:type="dxa"/>
            <w:tcBorders>
              <w:top w:val="single" w:sz="4" w:space="0" w:color="000000"/>
              <w:left w:val="single" w:sz="4" w:space="0" w:color="000000"/>
              <w:bottom w:val="single" w:sz="4" w:space="0" w:color="000000"/>
              <w:right w:val="single" w:sz="4" w:space="0" w:color="000000"/>
            </w:tcBorders>
            <w:hideMark/>
          </w:tcPr>
          <w:p w14:paraId="3A5928B2"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Дүйсенбі</w:t>
            </w:r>
            <w:proofErr w:type="spellEnd"/>
            <w:r w:rsidRPr="00E71F69">
              <w:rPr>
                <w:b/>
                <w:color w:val="000000" w:themeColor="text1"/>
                <w:sz w:val="24"/>
                <w:szCs w:val="24"/>
                <w:lang w:eastAsia="ru-RU"/>
              </w:rPr>
              <w:t xml:space="preserve"> </w:t>
            </w:r>
          </w:p>
          <w:p w14:paraId="4EC8F4FA" w14:textId="66BFB3C4" w:rsidR="006C13C0" w:rsidRPr="005A1EEA" w:rsidRDefault="005A1EEA" w:rsidP="00D34A43">
            <w:pPr>
              <w:spacing w:after="0" w:line="240" w:lineRule="auto"/>
              <w:ind w:right="66"/>
              <w:rPr>
                <w:b/>
                <w:color w:val="000000" w:themeColor="text1"/>
                <w:sz w:val="24"/>
                <w:szCs w:val="24"/>
                <w:lang w:val="kk-KZ" w:eastAsia="ru-RU"/>
              </w:rPr>
            </w:pPr>
            <w:r>
              <w:rPr>
                <w:b/>
                <w:color w:val="000000" w:themeColor="text1"/>
                <w:sz w:val="24"/>
                <w:szCs w:val="24"/>
                <w:lang w:val="kk-KZ" w:eastAsia="ru-RU"/>
              </w:rPr>
              <w:t xml:space="preserve">     01.09.2025</w:t>
            </w:r>
          </w:p>
          <w:p w14:paraId="0E6AFFD4"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293" w:type="dxa"/>
            <w:tcBorders>
              <w:top w:val="single" w:sz="4" w:space="0" w:color="auto"/>
              <w:left w:val="single" w:sz="4" w:space="0" w:color="000000"/>
              <w:bottom w:val="single" w:sz="4" w:space="0" w:color="000000"/>
              <w:right w:val="single" w:sz="4" w:space="0" w:color="000000"/>
            </w:tcBorders>
            <w:hideMark/>
          </w:tcPr>
          <w:p w14:paraId="39E515CC"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Сейсенбі</w:t>
            </w:r>
            <w:proofErr w:type="spellEnd"/>
            <w:r w:rsidRPr="00E71F69">
              <w:rPr>
                <w:b/>
                <w:color w:val="000000" w:themeColor="text1"/>
                <w:sz w:val="24"/>
                <w:szCs w:val="24"/>
                <w:lang w:eastAsia="ru-RU"/>
              </w:rPr>
              <w:t xml:space="preserve"> </w:t>
            </w:r>
          </w:p>
          <w:p w14:paraId="24820C47"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02.09.2025 ж</w:t>
            </w:r>
          </w:p>
          <w:p w14:paraId="2C1DB91D"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437" w:type="dxa"/>
            <w:tcBorders>
              <w:top w:val="single" w:sz="4" w:space="0" w:color="000000"/>
              <w:left w:val="single" w:sz="4" w:space="0" w:color="000000"/>
              <w:bottom w:val="single" w:sz="4" w:space="0" w:color="000000"/>
              <w:right w:val="single" w:sz="4" w:space="0" w:color="000000"/>
            </w:tcBorders>
            <w:hideMark/>
          </w:tcPr>
          <w:p w14:paraId="0B5365A8"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Сәрсенбі</w:t>
            </w:r>
            <w:proofErr w:type="spellEnd"/>
            <w:r w:rsidRPr="00E71F69">
              <w:rPr>
                <w:b/>
                <w:color w:val="000000" w:themeColor="text1"/>
                <w:sz w:val="24"/>
                <w:szCs w:val="24"/>
                <w:lang w:eastAsia="ru-RU"/>
              </w:rPr>
              <w:t xml:space="preserve"> </w:t>
            </w:r>
          </w:p>
          <w:p w14:paraId="196F8286"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03.09.2025ж</w:t>
            </w:r>
          </w:p>
          <w:p w14:paraId="65EF13C3"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436" w:type="dxa"/>
            <w:tcBorders>
              <w:top w:val="single" w:sz="4" w:space="0" w:color="000000"/>
              <w:left w:val="single" w:sz="4" w:space="0" w:color="000000"/>
              <w:bottom w:val="single" w:sz="4" w:space="0" w:color="000000"/>
              <w:right w:val="single" w:sz="4" w:space="0" w:color="000000"/>
            </w:tcBorders>
            <w:hideMark/>
          </w:tcPr>
          <w:p w14:paraId="1FD60BD0"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Бейсенбі</w:t>
            </w:r>
            <w:proofErr w:type="spellEnd"/>
            <w:r w:rsidRPr="00E71F69">
              <w:rPr>
                <w:b/>
                <w:color w:val="000000" w:themeColor="text1"/>
                <w:sz w:val="24"/>
                <w:szCs w:val="24"/>
                <w:lang w:eastAsia="ru-RU"/>
              </w:rPr>
              <w:t xml:space="preserve"> </w:t>
            </w:r>
          </w:p>
          <w:p w14:paraId="718FFA95"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04.09.2025ж</w:t>
            </w:r>
          </w:p>
          <w:p w14:paraId="3B8D2608"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293" w:type="dxa"/>
            <w:tcBorders>
              <w:top w:val="single" w:sz="4" w:space="0" w:color="000000"/>
              <w:left w:val="single" w:sz="4" w:space="0" w:color="000000"/>
              <w:bottom w:val="single" w:sz="4" w:space="0" w:color="000000"/>
              <w:right w:val="single" w:sz="4" w:space="0" w:color="000000"/>
            </w:tcBorders>
            <w:hideMark/>
          </w:tcPr>
          <w:p w14:paraId="30F8DD25"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Жұма</w:t>
            </w:r>
            <w:proofErr w:type="spellEnd"/>
            <w:r w:rsidRPr="00E71F69">
              <w:rPr>
                <w:b/>
                <w:color w:val="000000" w:themeColor="text1"/>
                <w:sz w:val="24"/>
                <w:szCs w:val="24"/>
                <w:lang w:eastAsia="ru-RU"/>
              </w:rPr>
              <w:t xml:space="preserve">   </w:t>
            </w:r>
          </w:p>
          <w:p w14:paraId="56489EEB"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05.09.2025ж</w:t>
            </w:r>
          </w:p>
          <w:p w14:paraId="3B058C57" w14:textId="77777777" w:rsidR="006C13C0" w:rsidRPr="00E71F69" w:rsidRDefault="006C13C0" w:rsidP="00D34A43">
            <w:pPr>
              <w:spacing w:after="0" w:line="240" w:lineRule="auto"/>
              <w:ind w:right="66"/>
              <w:jc w:val="center"/>
              <w:rPr>
                <w:b/>
                <w:color w:val="000000" w:themeColor="text1"/>
                <w:sz w:val="24"/>
                <w:szCs w:val="24"/>
                <w:lang w:eastAsia="ru-RU"/>
              </w:rPr>
            </w:pPr>
          </w:p>
        </w:tc>
      </w:tr>
      <w:tr w:rsidR="00B178B0" w:rsidRPr="00E92F24" w14:paraId="43194214" w14:textId="77777777" w:rsidTr="00370155">
        <w:trPr>
          <w:trHeight w:val="551"/>
          <w:jc w:val="center"/>
        </w:trPr>
        <w:tc>
          <w:tcPr>
            <w:tcW w:w="2601" w:type="dxa"/>
            <w:tcBorders>
              <w:top w:val="single" w:sz="4" w:space="0" w:color="000000"/>
              <w:left w:val="single" w:sz="4" w:space="0" w:color="000000"/>
              <w:bottom w:val="single" w:sz="4" w:space="0" w:color="000000"/>
              <w:right w:val="single" w:sz="4" w:space="0" w:color="000000"/>
            </w:tcBorders>
            <w:hideMark/>
          </w:tcPr>
          <w:p w14:paraId="2EFCA971" w14:textId="77777777" w:rsidR="00B178B0" w:rsidRPr="00E71F69" w:rsidRDefault="00B178B0" w:rsidP="00D34A43">
            <w:pPr>
              <w:pStyle w:val="TableParagraph"/>
              <w:ind w:left="110" w:right="66"/>
              <w:rPr>
                <w:b/>
                <w:color w:val="000000" w:themeColor="text1"/>
                <w:sz w:val="24"/>
                <w:szCs w:val="24"/>
              </w:rPr>
            </w:pPr>
            <w:r w:rsidRPr="00E71F69">
              <w:rPr>
                <w:b/>
                <w:color w:val="000000" w:themeColor="text1"/>
                <w:sz w:val="24"/>
                <w:szCs w:val="24"/>
              </w:rPr>
              <w:t>Балаларды</w:t>
            </w:r>
            <w:r w:rsidRPr="00E71F69">
              <w:rPr>
                <w:b/>
                <w:color w:val="000000" w:themeColor="text1"/>
                <w:spacing w:val="-1"/>
                <w:sz w:val="24"/>
                <w:szCs w:val="24"/>
              </w:rPr>
              <w:t xml:space="preserve"> </w:t>
            </w:r>
            <w:r w:rsidRPr="00E71F69">
              <w:rPr>
                <w:b/>
                <w:color w:val="000000" w:themeColor="text1"/>
                <w:sz w:val="24"/>
                <w:szCs w:val="24"/>
              </w:rPr>
              <w:t>қабылдау</w:t>
            </w:r>
          </w:p>
        </w:tc>
        <w:tc>
          <w:tcPr>
            <w:tcW w:w="11466" w:type="dxa"/>
            <w:gridSpan w:val="5"/>
            <w:tcBorders>
              <w:top w:val="single" w:sz="8" w:space="0" w:color="000000"/>
              <w:left w:val="single" w:sz="8" w:space="0" w:color="000000"/>
              <w:bottom w:val="single" w:sz="8" w:space="0" w:color="000000"/>
              <w:right w:val="single" w:sz="8" w:space="0" w:color="000000"/>
            </w:tcBorders>
          </w:tcPr>
          <w:p w14:paraId="2DFD18D6"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жылы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ата-аналарымен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p>
          <w:p w14:paraId="61AE99D7"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сыртқы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келбетін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денсаулық</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бақылау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көңіл-күйі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тазалығы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температурасы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т.б</w:t>
            </w:r>
            <w:proofErr w:type="spellEnd"/>
            <w:r w:rsidRPr="00B8711A">
              <w:rPr>
                <w:rFonts w:ascii="Times New Roman" w:hAnsi="Times New Roman"/>
                <w:sz w:val="24"/>
                <w:szCs w:val="24"/>
              </w:rPr>
              <w:t>.)</w:t>
            </w:r>
          </w:p>
          <w:p w14:paraId="0250AD9E"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Ата-аналардан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баланың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туралы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қысқаша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ақпарат</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p>
          <w:p w14:paraId="6C213813"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жеке-жеке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бағыттау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таңғы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тыныш</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ойындарды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ұйымдастыру</w:t>
            </w:r>
            <w:proofErr w:type="spellEnd"/>
          </w:p>
          <w:p w14:paraId="51711B27"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Әлеуметтік</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қарым-қатынасын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дамытуға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жасау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құрдастарымен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әңгімелесу</w:t>
            </w:r>
            <w:proofErr w:type="spellEnd"/>
            <w:r w:rsidRPr="00B8711A">
              <w:rPr>
                <w:rFonts w:ascii="Times New Roman" w:hAnsi="Times New Roman"/>
                <w:sz w:val="24"/>
                <w:szCs w:val="24"/>
              </w:rPr>
              <w:t>)</w:t>
            </w:r>
          </w:p>
          <w:p w14:paraId="7B2B8773" w14:textId="77777777" w:rsidR="00B178B0" w:rsidRPr="00E71F69"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Қауіпсіздікті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қамтамасыз</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ету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заттарын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дұрыс</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орнына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қою</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тәртіп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сақтау</w:t>
            </w:r>
            <w:proofErr w:type="spellEnd"/>
            <w:r w:rsidRPr="00B8711A">
              <w:rPr>
                <w:rFonts w:ascii="Times New Roman" w:hAnsi="Times New Roman"/>
                <w:sz w:val="24"/>
                <w:szCs w:val="24"/>
              </w:rPr>
              <w:t>)</w:t>
            </w:r>
          </w:p>
          <w:p w14:paraId="4FF83047" w14:textId="77777777" w:rsidR="00B178B0" w:rsidRPr="00E71F69" w:rsidRDefault="00B178B0" w:rsidP="00D34A43">
            <w:pPr>
              <w:pStyle w:val="ae"/>
              <w:ind w:right="66"/>
              <w:rPr>
                <w:rFonts w:ascii="Times New Roman" w:hAnsi="Times New Roman"/>
                <w:b/>
                <w:bCs/>
                <w:color w:val="000000" w:themeColor="text1"/>
                <w:sz w:val="24"/>
                <w:szCs w:val="24"/>
              </w:rPr>
            </w:pPr>
            <w:proofErr w:type="spellStart"/>
            <w:proofErr w:type="gramStart"/>
            <w:r w:rsidRPr="00E71F69">
              <w:rPr>
                <w:rFonts w:ascii="Times New Roman" w:hAnsi="Times New Roman"/>
                <w:b/>
                <w:bCs/>
                <w:color w:val="000000" w:themeColor="text1"/>
                <w:sz w:val="24"/>
                <w:szCs w:val="24"/>
              </w:rPr>
              <w:t>Қауіпсіз,жайлы</w:t>
            </w:r>
            <w:proofErr w:type="spellEnd"/>
            <w:proofErr w:type="gram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дамытушы</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білім</w:t>
            </w:r>
            <w:proofErr w:type="spellEnd"/>
            <w:r w:rsidRPr="00E71F69">
              <w:rPr>
                <w:rFonts w:ascii="Times New Roman" w:hAnsi="Times New Roman"/>
                <w:b/>
                <w:bCs/>
                <w:color w:val="000000" w:themeColor="text1"/>
                <w:sz w:val="24"/>
                <w:szCs w:val="24"/>
              </w:rPr>
              <w:t xml:space="preserve"> беру </w:t>
            </w:r>
            <w:proofErr w:type="spellStart"/>
            <w:r w:rsidRPr="00E71F69">
              <w:rPr>
                <w:rFonts w:ascii="Times New Roman" w:hAnsi="Times New Roman"/>
                <w:b/>
                <w:bCs/>
                <w:color w:val="000000" w:themeColor="text1"/>
                <w:sz w:val="24"/>
                <w:szCs w:val="24"/>
              </w:rPr>
              <w:t>ортасын</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құру</w:t>
            </w:r>
            <w:proofErr w:type="spellEnd"/>
          </w:p>
          <w:p w14:paraId="7F60E40A" w14:textId="77777777" w:rsidR="00B178B0" w:rsidRPr="00E71F69" w:rsidRDefault="00B178B0" w:rsidP="00D34A43">
            <w:pPr>
              <w:pStyle w:val="TableParagraph"/>
              <w:ind w:right="66"/>
              <w:rPr>
                <w:color w:val="000000"/>
                <w:sz w:val="24"/>
                <w:szCs w:val="24"/>
              </w:rPr>
            </w:pPr>
            <w:r w:rsidRPr="00E71F69">
              <w:rPr>
                <w:color w:val="000000"/>
                <w:sz w:val="24"/>
                <w:szCs w:val="24"/>
              </w:rPr>
              <w:t xml:space="preserve">Қазақ халқының  мәдени мұрасы домбыра күйлерін қосу </w:t>
            </w:r>
            <w:r w:rsidRPr="00E71F69">
              <w:rPr>
                <w:b/>
                <w:bCs/>
                <w:color w:val="000000"/>
                <w:sz w:val="24"/>
                <w:szCs w:val="24"/>
              </w:rPr>
              <w:t>Күй күмбірі</w:t>
            </w:r>
          </w:p>
        </w:tc>
      </w:tr>
      <w:tr w:rsidR="00B178B0" w:rsidRPr="00D52EBD" w14:paraId="02C0EAB0" w14:textId="77777777" w:rsidTr="00370155">
        <w:trPr>
          <w:trHeight w:val="1256"/>
          <w:jc w:val="center"/>
        </w:trPr>
        <w:tc>
          <w:tcPr>
            <w:tcW w:w="2601" w:type="dxa"/>
            <w:tcBorders>
              <w:top w:val="single" w:sz="4" w:space="0" w:color="000000"/>
              <w:left w:val="single" w:sz="4" w:space="0" w:color="000000"/>
              <w:bottom w:val="single" w:sz="4" w:space="0" w:color="000000"/>
              <w:right w:val="single" w:sz="4" w:space="0" w:color="000000"/>
            </w:tcBorders>
          </w:tcPr>
          <w:p w14:paraId="3B08C937" w14:textId="77777777" w:rsidR="00B178B0" w:rsidRPr="00E71F69" w:rsidRDefault="00B178B0" w:rsidP="00D34A43">
            <w:pPr>
              <w:pStyle w:val="TableParagraph"/>
              <w:ind w:left="110" w:right="66"/>
              <w:rPr>
                <w:b/>
                <w:bCs/>
                <w:color w:val="000000" w:themeColor="text1"/>
                <w:sz w:val="24"/>
                <w:szCs w:val="24"/>
              </w:rPr>
            </w:pPr>
            <w:r w:rsidRPr="00E71F69">
              <w:rPr>
                <w:b/>
                <w:bCs/>
                <w:color w:val="000000" w:themeColor="text1"/>
                <w:sz w:val="24"/>
                <w:szCs w:val="24"/>
              </w:rPr>
              <w:t>Ата-аналармен немесе баланың басқа заңды өкілдерімен әңгімелесу, кеңес беру</w:t>
            </w:r>
          </w:p>
        </w:tc>
        <w:tc>
          <w:tcPr>
            <w:tcW w:w="11466" w:type="dxa"/>
            <w:gridSpan w:val="5"/>
            <w:tcBorders>
              <w:top w:val="single" w:sz="8" w:space="0" w:color="000000"/>
              <w:left w:val="single" w:sz="8" w:space="0" w:color="000000"/>
              <w:bottom w:val="single" w:sz="8" w:space="0" w:color="000000"/>
              <w:right w:val="single" w:sz="8" w:space="0" w:color="000000"/>
            </w:tcBorders>
          </w:tcPr>
          <w:p w14:paraId="796407F3" w14:textId="77777777" w:rsidR="00A760B3" w:rsidRPr="00E71F69" w:rsidRDefault="00A760B3" w:rsidP="00D34A43">
            <w:pPr>
              <w:pStyle w:val="TableParagraph"/>
              <w:ind w:right="66"/>
              <w:rPr>
                <w:sz w:val="24"/>
                <w:szCs w:val="24"/>
              </w:rPr>
            </w:pPr>
            <w:r w:rsidRPr="00E71F69">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p w14:paraId="722E185C" w14:textId="77777777" w:rsidR="00B178B0" w:rsidRPr="00A62096" w:rsidRDefault="00B178B0" w:rsidP="00D34A43">
            <w:pPr>
              <w:pStyle w:val="p1"/>
              <w:ind w:right="66"/>
              <w:rPr>
                <w:sz w:val="24"/>
                <w:szCs w:val="24"/>
                <w:lang w:val="kk-KZ"/>
              </w:rPr>
            </w:pPr>
            <w:r w:rsidRPr="00A62096">
              <w:rPr>
                <w:rStyle w:val="s1"/>
                <w:rFonts w:eastAsiaTheme="majorEastAsia"/>
                <w:sz w:val="24"/>
                <w:szCs w:val="24"/>
                <w:lang w:val="kk-KZ"/>
              </w:rPr>
              <w:t>балаларды дамыту мен тәрбиелеу үшін отбасы мен МДҰ-ның күш-жігерін</w:t>
            </w:r>
          </w:p>
          <w:p w14:paraId="6D697808" w14:textId="77777777" w:rsidR="00B178B0" w:rsidRPr="00A62096" w:rsidRDefault="00B178B0" w:rsidP="00D34A43">
            <w:pPr>
              <w:pStyle w:val="p1"/>
              <w:ind w:right="66"/>
              <w:rPr>
                <w:sz w:val="24"/>
                <w:szCs w:val="24"/>
                <w:lang w:val="kk-KZ"/>
              </w:rPr>
            </w:pPr>
            <w:r w:rsidRPr="00A62096">
              <w:rPr>
                <w:rStyle w:val="s1"/>
                <w:rFonts w:eastAsiaTheme="majorEastAsia"/>
                <w:sz w:val="24"/>
                <w:szCs w:val="24"/>
                <w:lang w:val="kk-KZ"/>
              </w:rPr>
              <w:t>біріктіру;ата-аналардың, МДҰ тәрбиеленушілері мен педагогтерінің қарым-</w:t>
            </w:r>
          </w:p>
          <w:p w14:paraId="022EB96E" w14:textId="77777777" w:rsidR="00B178B0" w:rsidRPr="00A62096" w:rsidRDefault="00B178B0" w:rsidP="00D34A43">
            <w:pPr>
              <w:pStyle w:val="p1"/>
              <w:ind w:right="66"/>
              <w:rPr>
                <w:rStyle w:val="s1"/>
                <w:rFonts w:eastAsiaTheme="majorEastAsia"/>
                <w:sz w:val="24"/>
                <w:szCs w:val="24"/>
                <w:lang w:val="kk-KZ"/>
              </w:rPr>
            </w:pPr>
            <w:r w:rsidRPr="00A62096">
              <w:rPr>
                <w:rStyle w:val="s1"/>
                <w:rFonts w:eastAsiaTheme="majorEastAsia"/>
                <w:sz w:val="24"/>
                <w:szCs w:val="24"/>
                <w:lang w:val="kk-KZ"/>
              </w:rPr>
              <w:t>қатынасына оң көзқарас, ортақ мүдделер, өзара түсіністік атмосферасын құру.</w:t>
            </w:r>
          </w:p>
          <w:p w14:paraId="558C6170" w14:textId="77777777" w:rsidR="00B178B0" w:rsidRPr="00E71F69" w:rsidRDefault="00B178B0" w:rsidP="00D34A43">
            <w:pPr>
              <w:pStyle w:val="TableParagraph"/>
              <w:ind w:right="66"/>
              <w:rPr>
                <w:color w:val="000000"/>
                <w:sz w:val="24"/>
                <w:szCs w:val="24"/>
              </w:rPr>
            </w:pPr>
            <w:r w:rsidRPr="00E71F69">
              <w:rPr>
                <w:b/>
                <w:bCs/>
                <w:color w:val="000000"/>
                <w:sz w:val="24"/>
                <w:szCs w:val="24"/>
                <w:lang w:eastAsia="ru-RU"/>
              </w:rPr>
              <w:t>Ата-аналармен жұмысты ұйымдастыру</w:t>
            </w:r>
          </w:p>
          <w:p w14:paraId="0582F38A" w14:textId="77777777" w:rsidR="00B178B0" w:rsidRPr="00E71F69" w:rsidRDefault="00B178B0" w:rsidP="00D34A43">
            <w:pPr>
              <w:pStyle w:val="TableParagraph"/>
              <w:ind w:right="66"/>
              <w:rPr>
                <w:color w:val="000000" w:themeColor="text1"/>
                <w:sz w:val="24"/>
                <w:szCs w:val="24"/>
              </w:rPr>
            </w:pPr>
            <w:r w:rsidRPr="00E71F69">
              <w:rPr>
                <w:color w:val="000000"/>
                <w:sz w:val="24"/>
                <w:szCs w:val="24"/>
              </w:rPr>
              <w:t>Балаңызға өздігінен киінуге мүмкіндік беріңіз, аздап уақыт қалдырыңыз.</w:t>
            </w:r>
          </w:p>
          <w:p w14:paraId="3838A1FA" w14:textId="77777777" w:rsidR="00B178B0" w:rsidRPr="00E71F69" w:rsidRDefault="00B178B0" w:rsidP="00D34A43">
            <w:pPr>
              <w:pStyle w:val="TableParagraph"/>
              <w:ind w:right="66"/>
              <w:rPr>
                <w:color w:val="000000" w:themeColor="text1"/>
                <w:sz w:val="24"/>
                <w:szCs w:val="24"/>
              </w:rPr>
            </w:pPr>
            <w:r w:rsidRPr="00E71F69">
              <w:rPr>
                <w:color w:val="000000"/>
                <w:sz w:val="24"/>
                <w:szCs w:val="24"/>
              </w:rPr>
              <w:t>Жылы тілектер айтып шығарып салыңыз, бұл сенімділік береді.</w:t>
            </w:r>
          </w:p>
          <w:p w14:paraId="6FAAB3CE" w14:textId="77777777" w:rsidR="00B178B0" w:rsidRPr="00E71F69" w:rsidRDefault="00B178B0" w:rsidP="00D34A43">
            <w:pPr>
              <w:pStyle w:val="TableParagraph"/>
              <w:ind w:right="66"/>
              <w:rPr>
                <w:color w:val="000000" w:themeColor="text1"/>
                <w:sz w:val="24"/>
                <w:szCs w:val="24"/>
              </w:rPr>
            </w:pPr>
            <w:r w:rsidRPr="00E71F69">
              <w:rPr>
                <w:color w:val="000000"/>
                <w:sz w:val="24"/>
                <w:szCs w:val="24"/>
              </w:rPr>
              <w:t>Киімін өзі таңдауына мүмкіндік беріңіз, бірақ ауа райына сай нұсқалар ұсыныңыз.</w:t>
            </w:r>
          </w:p>
        </w:tc>
      </w:tr>
      <w:tr w:rsidR="00B94B24" w:rsidRPr="00E71F69" w14:paraId="34309CB7" w14:textId="77777777" w:rsidTr="00370155">
        <w:trPr>
          <w:trHeight w:val="1678"/>
          <w:jc w:val="center"/>
        </w:trPr>
        <w:tc>
          <w:tcPr>
            <w:tcW w:w="2601" w:type="dxa"/>
            <w:tcBorders>
              <w:top w:val="single" w:sz="4" w:space="0" w:color="000000"/>
              <w:left w:val="single" w:sz="4" w:space="0" w:color="000000"/>
              <w:bottom w:val="single" w:sz="4" w:space="0" w:color="000000"/>
              <w:right w:val="single" w:sz="4" w:space="0" w:color="000000"/>
            </w:tcBorders>
            <w:hideMark/>
          </w:tcPr>
          <w:p w14:paraId="3DF8175D" w14:textId="77777777" w:rsidR="00B94B24" w:rsidRPr="00A62096" w:rsidRDefault="00B94B24"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007" w:type="dxa"/>
            <w:tcBorders>
              <w:top w:val="single" w:sz="4" w:space="0" w:color="000000"/>
              <w:left w:val="single" w:sz="4" w:space="0" w:color="000000"/>
              <w:bottom w:val="single" w:sz="4" w:space="0" w:color="000000"/>
              <w:right w:val="single" w:sz="4" w:space="0" w:color="000000"/>
            </w:tcBorders>
          </w:tcPr>
          <w:p w14:paraId="71A511D1" w14:textId="77777777" w:rsidR="00B94B24" w:rsidRPr="00A62096" w:rsidRDefault="00B94B24" w:rsidP="00D34A43">
            <w:pPr>
              <w:pStyle w:val="ae"/>
              <w:ind w:right="66"/>
              <w:rPr>
                <w:rFonts w:ascii="Times New Roman" w:hAnsi="Times New Roman"/>
                <w:b/>
                <w:color w:val="000000" w:themeColor="text1"/>
                <w:sz w:val="24"/>
                <w:szCs w:val="24"/>
                <w:lang w:val="kk-KZ"/>
              </w:rPr>
            </w:pPr>
          </w:p>
        </w:tc>
        <w:tc>
          <w:tcPr>
            <w:tcW w:w="2293" w:type="dxa"/>
            <w:tcBorders>
              <w:top w:val="single" w:sz="4" w:space="0" w:color="000000"/>
              <w:left w:val="single" w:sz="4" w:space="0" w:color="000000"/>
              <w:bottom w:val="single" w:sz="4" w:space="0" w:color="000000"/>
              <w:right w:val="single" w:sz="4" w:space="0" w:color="000000"/>
            </w:tcBorders>
          </w:tcPr>
          <w:p w14:paraId="3B1A6539"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b/>
                <w:bCs/>
                <w:sz w:val="24"/>
                <w:szCs w:val="24"/>
                <w:lang w:val="kk-KZ"/>
              </w:rPr>
              <w:t>Қаржылық сауаттылық«Банк»</w:t>
            </w:r>
          </w:p>
          <w:p w14:paraId="7EAA0B0D"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Бір бала</w:t>
            </w:r>
            <w:r w:rsidRPr="00A62096">
              <w:rPr>
                <w:rStyle w:val="apple-converted-space"/>
                <w:rFonts w:ascii="Times New Roman" w:hAnsi="Times New Roman"/>
                <w:sz w:val="24"/>
                <w:szCs w:val="24"/>
                <w:lang w:val="kk-KZ"/>
              </w:rPr>
              <w:t> </w:t>
            </w:r>
            <w:r w:rsidRPr="00A62096">
              <w:rPr>
                <w:rStyle w:val="af0"/>
                <w:rFonts w:ascii="Times New Roman" w:hAnsi="Times New Roman"/>
                <w:b w:val="0"/>
                <w:bCs w:val="0"/>
                <w:sz w:val="24"/>
                <w:szCs w:val="24"/>
                <w:lang w:val="kk-KZ"/>
              </w:rPr>
              <w:t>банк қызметкері</w:t>
            </w:r>
            <w:r w:rsidRPr="00A62096">
              <w:rPr>
                <w:rFonts w:ascii="Times New Roman" w:hAnsi="Times New Roman"/>
                <w:sz w:val="24"/>
                <w:szCs w:val="24"/>
                <w:lang w:val="kk-KZ"/>
              </w:rPr>
              <w:t>, басқалары</w:t>
            </w:r>
          </w:p>
          <w:p w14:paraId="5C76FFA3" w14:textId="77777777" w:rsidR="00C72BD4" w:rsidRPr="00A62096" w:rsidRDefault="00C72BD4" w:rsidP="00C72BD4">
            <w:pPr>
              <w:pStyle w:val="ae"/>
              <w:rPr>
                <w:rFonts w:ascii="Times New Roman" w:hAnsi="Times New Roman"/>
                <w:sz w:val="24"/>
                <w:szCs w:val="24"/>
                <w:lang w:val="kk-KZ"/>
              </w:rPr>
            </w:pPr>
            <w:r w:rsidRPr="00A62096">
              <w:rPr>
                <w:rStyle w:val="af0"/>
                <w:rFonts w:ascii="Times New Roman" w:hAnsi="Times New Roman"/>
                <w:b w:val="0"/>
                <w:bCs w:val="0"/>
                <w:sz w:val="24"/>
                <w:szCs w:val="24"/>
                <w:lang w:val="kk-KZ"/>
              </w:rPr>
              <w:t>клиенттер</w:t>
            </w:r>
            <w:r w:rsidRPr="00A62096">
              <w:rPr>
                <w:rStyle w:val="apple-converted-space"/>
                <w:rFonts w:ascii="Times New Roman" w:hAnsi="Times New Roman"/>
                <w:sz w:val="24"/>
                <w:szCs w:val="24"/>
                <w:lang w:val="kk-KZ"/>
              </w:rPr>
              <w:t> </w:t>
            </w:r>
            <w:r w:rsidRPr="00A62096">
              <w:rPr>
                <w:rFonts w:ascii="Times New Roman" w:hAnsi="Times New Roman"/>
                <w:sz w:val="24"/>
                <w:szCs w:val="24"/>
                <w:lang w:val="kk-KZ"/>
              </w:rPr>
              <w:t>болады.</w:t>
            </w:r>
          </w:p>
          <w:p w14:paraId="5C39EB40"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Балалар өз дөңгелектерін банкке «сақтауға қояды».</w:t>
            </w:r>
          </w:p>
          <w:p w14:paraId="3502EAB1"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Кейін «дүкенге бару үшін» банкке келіп:</w:t>
            </w:r>
            <w:r w:rsidRPr="00A62096">
              <w:rPr>
                <w:rFonts w:ascii="Times New Roman" w:hAnsi="Times New Roman"/>
                <w:sz w:val="24"/>
                <w:szCs w:val="24"/>
                <w:lang w:val="kk-KZ"/>
              </w:rPr>
              <w:br/>
              <w:t>– «Маған ақшамды беріңізші» дейді.</w:t>
            </w:r>
            <w:r w:rsidRPr="00A62096">
              <w:rPr>
                <w:rFonts w:ascii="Times New Roman" w:hAnsi="Times New Roman"/>
                <w:sz w:val="24"/>
                <w:szCs w:val="24"/>
                <w:lang w:val="kk-KZ"/>
              </w:rPr>
              <w:br/>
              <w:t>– Қызметкер тиісті дөңгелегін қайтарады.</w:t>
            </w:r>
          </w:p>
          <w:p w14:paraId="4BF2461E" w14:textId="77777777" w:rsidR="00C72BD4" w:rsidRPr="008807D7" w:rsidRDefault="00C72BD4" w:rsidP="00C72BD4">
            <w:pPr>
              <w:pStyle w:val="ae"/>
              <w:rPr>
                <w:rFonts w:ascii="Times New Roman" w:hAnsi="Times New Roman"/>
                <w:sz w:val="24"/>
                <w:szCs w:val="24"/>
              </w:rPr>
            </w:pPr>
            <w:proofErr w:type="spellStart"/>
            <w:r w:rsidRPr="008807D7">
              <w:rPr>
                <w:rFonts w:ascii="Times New Roman" w:hAnsi="Times New Roman"/>
                <w:sz w:val="24"/>
                <w:szCs w:val="24"/>
              </w:rPr>
              <w:t>Егер</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клиенттің</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ақшасы</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болмаса</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ол</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зат</w:t>
            </w:r>
            <w:proofErr w:type="spellEnd"/>
            <w:r w:rsidRPr="008807D7">
              <w:rPr>
                <w:rFonts w:ascii="Times New Roman" w:hAnsi="Times New Roman"/>
                <w:sz w:val="24"/>
                <w:szCs w:val="24"/>
              </w:rPr>
              <w:t xml:space="preserve"> ала </w:t>
            </w:r>
            <w:proofErr w:type="spellStart"/>
            <w:r w:rsidRPr="008807D7">
              <w:rPr>
                <w:rFonts w:ascii="Times New Roman" w:hAnsi="Times New Roman"/>
                <w:sz w:val="24"/>
                <w:szCs w:val="24"/>
              </w:rPr>
              <w:t>алмайды</w:t>
            </w:r>
            <w:proofErr w:type="spellEnd"/>
            <w:r w:rsidRPr="008807D7">
              <w:rPr>
                <w:rFonts w:ascii="Times New Roman" w:hAnsi="Times New Roman"/>
                <w:sz w:val="24"/>
                <w:szCs w:val="24"/>
              </w:rPr>
              <w:t>.</w:t>
            </w:r>
          </w:p>
          <w:p w14:paraId="2878C11F" w14:textId="77777777" w:rsidR="00C72BD4" w:rsidRPr="008807D7" w:rsidRDefault="00C72BD4" w:rsidP="00C72BD4">
            <w:pPr>
              <w:pStyle w:val="ae"/>
              <w:rPr>
                <w:rFonts w:ascii="Times New Roman" w:hAnsi="Times New Roman"/>
                <w:sz w:val="24"/>
                <w:szCs w:val="24"/>
              </w:rPr>
            </w:pPr>
            <w:proofErr w:type="spellStart"/>
            <w:r w:rsidRPr="008807D7">
              <w:rPr>
                <w:rFonts w:ascii="Times New Roman" w:hAnsi="Times New Roman"/>
                <w:sz w:val="24"/>
                <w:szCs w:val="24"/>
              </w:rPr>
              <w:t>Осылайша</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балалар</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ақша</w:t>
            </w:r>
            <w:proofErr w:type="spellEnd"/>
            <w:r w:rsidRPr="008807D7">
              <w:rPr>
                <w:rFonts w:ascii="Times New Roman" w:hAnsi="Times New Roman"/>
                <w:sz w:val="24"/>
                <w:szCs w:val="24"/>
              </w:rPr>
              <w:t xml:space="preserve"> бар – </w:t>
            </w:r>
            <w:proofErr w:type="spellStart"/>
            <w:r w:rsidRPr="008807D7">
              <w:rPr>
                <w:rFonts w:ascii="Times New Roman" w:hAnsi="Times New Roman"/>
                <w:sz w:val="24"/>
                <w:szCs w:val="24"/>
              </w:rPr>
              <w:t>сатып</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аламын</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ақша</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жоқ</w:t>
            </w:r>
            <w:proofErr w:type="spellEnd"/>
            <w:r w:rsidRPr="008807D7">
              <w:rPr>
                <w:rFonts w:ascii="Times New Roman" w:hAnsi="Times New Roman"/>
                <w:sz w:val="24"/>
                <w:szCs w:val="24"/>
              </w:rPr>
              <w:t xml:space="preserve"> – </w:t>
            </w:r>
            <w:proofErr w:type="spellStart"/>
            <w:r w:rsidRPr="008807D7">
              <w:rPr>
                <w:rFonts w:ascii="Times New Roman" w:hAnsi="Times New Roman"/>
                <w:sz w:val="24"/>
                <w:szCs w:val="24"/>
              </w:rPr>
              <w:t>сатып</w:t>
            </w:r>
            <w:proofErr w:type="spellEnd"/>
            <w:r w:rsidRPr="008807D7">
              <w:rPr>
                <w:rFonts w:ascii="Times New Roman" w:hAnsi="Times New Roman"/>
                <w:sz w:val="24"/>
                <w:szCs w:val="24"/>
              </w:rPr>
              <w:t xml:space="preserve"> ала </w:t>
            </w:r>
            <w:proofErr w:type="spellStart"/>
            <w:r w:rsidRPr="008807D7">
              <w:rPr>
                <w:rFonts w:ascii="Times New Roman" w:hAnsi="Times New Roman"/>
                <w:sz w:val="24"/>
                <w:szCs w:val="24"/>
              </w:rPr>
              <w:t>алмаймын</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ұғымын</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меңгереді</w:t>
            </w:r>
            <w:proofErr w:type="spellEnd"/>
            <w:r w:rsidRPr="008807D7">
              <w:rPr>
                <w:rFonts w:ascii="Times New Roman" w:hAnsi="Times New Roman"/>
                <w:sz w:val="24"/>
                <w:szCs w:val="24"/>
              </w:rPr>
              <w:t>.</w:t>
            </w:r>
          </w:p>
          <w:p w14:paraId="704E5D7E" w14:textId="77777777" w:rsidR="00B94B24" w:rsidRPr="006467C7" w:rsidRDefault="00B94B24" w:rsidP="00D34A43">
            <w:pPr>
              <w:pStyle w:val="ae"/>
              <w:ind w:right="66"/>
              <w:rPr>
                <w:rFonts w:ascii="Times New Roman" w:hAnsi="Times New Roman"/>
                <w:b/>
                <w:color w:val="000000" w:themeColor="text1"/>
                <w:sz w:val="24"/>
                <w:szCs w:val="24"/>
              </w:rPr>
            </w:pPr>
          </w:p>
        </w:tc>
        <w:tc>
          <w:tcPr>
            <w:tcW w:w="2437" w:type="dxa"/>
            <w:tcBorders>
              <w:top w:val="single" w:sz="4" w:space="0" w:color="000000"/>
              <w:left w:val="single" w:sz="4" w:space="0" w:color="000000"/>
              <w:bottom w:val="single" w:sz="4" w:space="0" w:color="000000"/>
              <w:right w:val="single" w:sz="4" w:space="0" w:color="000000"/>
            </w:tcBorders>
          </w:tcPr>
          <w:p w14:paraId="1C1AED78" w14:textId="77777777" w:rsidR="00B94B24" w:rsidRPr="006467C7" w:rsidRDefault="00B94B24" w:rsidP="00D34A43">
            <w:pPr>
              <w:pStyle w:val="ae"/>
              <w:ind w:right="66"/>
              <w:rPr>
                <w:rFonts w:ascii="Times New Roman" w:hAnsi="Times New Roman"/>
                <w:color w:val="000000"/>
                <w:sz w:val="24"/>
                <w:szCs w:val="24"/>
              </w:rPr>
            </w:pPr>
            <w:r w:rsidRPr="006467C7">
              <w:rPr>
                <w:rFonts w:ascii="Times New Roman" w:hAnsi="Times New Roman"/>
                <w:color w:val="000000"/>
                <w:sz w:val="24"/>
                <w:szCs w:val="24"/>
              </w:rPr>
              <w:t>«</w:t>
            </w:r>
            <w:proofErr w:type="spellStart"/>
            <w:r w:rsidRPr="006467C7">
              <w:rPr>
                <w:rFonts w:ascii="Times New Roman" w:hAnsi="Times New Roman"/>
                <w:color w:val="000000"/>
                <w:sz w:val="24"/>
                <w:szCs w:val="24"/>
              </w:rPr>
              <w:t>Жақсы</w:t>
            </w:r>
            <w:proofErr w:type="spellEnd"/>
            <w:r w:rsidRPr="006467C7">
              <w:rPr>
                <w:rFonts w:ascii="Times New Roman" w:hAnsi="Times New Roman"/>
                <w:color w:val="000000"/>
                <w:sz w:val="24"/>
                <w:szCs w:val="24"/>
              </w:rPr>
              <w:t xml:space="preserve"> – </w:t>
            </w:r>
            <w:proofErr w:type="spellStart"/>
            <w:r w:rsidRPr="006467C7">
              <w:rPr>
                <w:rFonts w:ascii="Times New Roman" w:hAnsi="Times New Roman"/>
                <w:color w:val="000000"/>
                <w:sz w:val="24"/>
                <w:szCs w:val="24"/>
              </w:rPr>
              <w:t>Жаман</w:t>
            </w:r>
            <w:proofErr w:type="spellEnd"/>
            <w:r w:rsidRPr="006467C7">
              <w:rPr>
                <w:rFonts w:ascii="Times New Roman" w:hAnsi="Times New Roman"/>
                <w:color w:val="000000"/>
                <w:sz w:val="24"/>
                <w:szCs w:val="24"/>
              </w:rPr>
              <w:t>»</w:t>
            </w:r>
          </w:p>
          <w:p w14:paraId="5014D9AD" w14:textId="77777777" w:rsidR="00B94B24" w:rsidRPr="006467C7" w:rsidRDefault="00B94B24" w:rsidP="00D34A43">
            <w:pPr>
              <w:pStyle w:val="ae"/>
              <w:ind w:right="66"/>
              <w:rPr>
                <w:rFonts w:ascii="Times New Roman" w:hAnsi="Times New Roman"/>
                <w:color w:val="000000"/>
                <w:sz w:val="24"/>
                <w:szCs w:val="24"/>
              </w:rPr>
            </w:pPr>
            <w:proofErr w:type="spellStart"/>
            <w:r w:rsidRPr="006467C7">
              <w:rPr>
                <w:rStyle w:val="af0"/>
                <w:rFonts w:ascii="Times New Roman" w:hAnsi="Times New Roman"/>
                <w:color w:val="000000"/>
                <w:sz w:val="24"/>
                <w:szCs w:val="24"/>
              </w:rPr>
              <w:t>Мақсаты</w:t>
            </w:r>
            <w:proofErr w:type="spellEnd"/>
            <w:r w:rsidRPr="006467C7">
              <w:rPr>
                <w:rStyle w:val="af0"/>
                <w:rFonts w:ascii="Times New Roman" w:hAnsi="Times New Roman"/>
                <w:color w:val="000000"/>
                <w:sz w:val="24"/>
                <w:szCs w:val="24"/>
              </w:rPr>
              <w:t>:</w:t>
            </w:r>
            <w:r w:rsidRPr="006467C7">
              <w:rPr>
                <w:rFonts w:ascii="Times New Roman" w:hAnsi="Times New Roman"/>
                <w:color w:val="000000"/>
                <w:sz w:val="24"/>
                <w:szCs w:val="24"/>
              </w:rPr>
              <w:br/>
            </w:r>
            <w:proofErr w:type="spellStart"/>
            <w:r w:rsidRPr="006467C7">
              <w:rPr>
                <w:rFonts w:ascii="Times New Roman" w:hAnsi="Times New Roman"/>
                <w:color w:val="000000"/>
                <w:sz w:val="24"/>
                <w:szCs w:val="24"/>
              </w:rPr>
              <w:t>Балаларды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адалдыққа</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дұрыс</w:t>
            </w:r>
            <w:proofErr w:type="spellEnd"/>
            <w:r w:rsidRPr="006467C7">
              <w:rPr>
                <w:rFonts w:ascii="Times New Roman" w:hAnsi="Times New Roman"/>
                <w:color w:val="000000"/>
                <w:sz w:val="24"/>
                <w:szCs w:val="24"/>
              </w:rPr>
              <w:t xml:space="preserve"> пен </w:t>
            </w:r>
            <w:proofErr w:type="spellStart"/>
            <w:r w:rsidRPr="006467C7">
              <w:rPr>
                <w:rFonts w:ascii="Times New Roman" w:hAnsi="Times New Roman"/>
                <w:color w:val="000000"/>
                <w:sz w:val="24"/>
                <w:szCs w:val="24"/>
              </w:rPr>
              <w:t>бұрысты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ажырата</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білуге</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жақсы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қылықтарды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таңдап</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үйренуге</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тәрбиелеу</w:t>
            </w:r>
            <w:proofErr w:type="spellEnd"/>
            <w:r w:rsidRPr="006467C7">
              <w:rPr>
                <w:rFonts w:ascii="Times New Roman" w:hAnsi="Times New Roman"/>
                <w:color w:val="000000"/>
                <w:sz w:val="24"/>
                <w:szCs w:val="24"/>
              </w:rPr>
              <w:t>.</w:t>
            </w:r>
          </w:p>
          <w:p w14:paraId="4AEFADD2"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Style w:val="af0"/>
                <w:rFonts w:ascii="Times New Roman" w:hAnsi="Times New Roman"/>
                <w:color w:val="000000"/>
                <w:sz w:val="24"/>
                <w:szCs w:val="24"/>
              </w:rPr>
              <w:t>Құрал-жабдықтар</w:t>
            </w:r>
            <w:proofErr w:type="spellEnd"/>
            <w:r w:rsidRPr="00B8711A">
              <w:rPr>
                <w:rStyle w:val="af0"/>
                <w:rFonts w:ascii="Times New Roman" w:hAnsi="Times New Roman"/>
                <w:color w:val="000000"/>
                <w:sz w:val="24"/>
                <w:szCs w:val="24"/>
              </w:rPr>
              <w:t>:</w:t>
            </w:r>
          </w:p>
          <w:p w14:paraId="67EC214F"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Суреттер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немесе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карточкалар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мысалы</w:t>
            </w:r>
            <w:proofErr w:type="spellEnd"/>
            <w:r w:rsidRPr="00B8711A">
              <w:rPr>
                <w:rFonts w:ascii="Times New Roman" w:hAnsi="Times New Roman"/>
                <w:color w:val="000000"/>
                <w:sz w:val="24"/>
                <w:szCs w:val="24"/>
              </w:rPr>
              <w:t>:</w:t>
            </w:r>
          </w:p>
          <w:p w14:paraId="68C6D39A"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гүлді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суарып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тұр</w:t>
            </w:r>
            <w:proofErr w:type="spellEnd"/>
            <w:r w:rsidRPr="00B8711A">
              <w:rPr>
                <w:rFonts w:ascii="Times New Roman" w:hAnsi="Times New Roman"/>
                <w:color w:val="000000"/>
                <w:sz w:val="24"/>
                <w:szCs w:val="24"/>
              </w:rPr>
              <w:t>.</w:t>
            </w:r>
          </w:p>
          <w:p w14:paraId="2EB0971C"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достарына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ойыншық</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беріп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тұр</w:t>
            </w:r>
            <w:proofErr w:type="spellEnd"/>
            <w:r w:rsidRPr="00B8711A">
              <w:rPr>
                <w:rFonts w:ascii="Times New Roman" w:hAnsi="Times New Roman"/>
                <w:color w:val="000000"/>
                <w:sz w:val="24"/>
                <w:szCs w:val="24"/>
              </w:rPr>
              <w:t>.</w:t>
            </w:r>
          </w:p>
          <w:p w14:paraId="47A1D0AF"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қоқысты</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жерге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тастады</w:t>
            </w:r>
            <w:proofErr w:type="spellEnd"/>
            <w:r w:rsidRPr="00B8711A">
              <w:rPr>
                <w:rFonts w:ascii="Times New Roman" w:hAnsi="Times New Roman"/>
                <w:color w:val="000000"/>
                <w:sz w:val="24"/>
                <w:szCs w:val="24"/>
              </w:rPr>
              <w:t>.</w:t>
            </w:r>
          </w:p>
          <w:p w14:paraId="25CF964D"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өтірік</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айтып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тұр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т.б</w:t>
            </w:r>
            <w:proofErr w:type="spellEnd"/>
            <w:r w:rsidRPr="00B8711A">
              <w:rPr>
                <w:rFonts w:ascii="Times New Roman" w:hAnsi="Times New Roman"/>
                <w:color w:val="000000"/>
                <w:sz w:val="24"/>
                <w:szCs w:val="24"/>
              </w:rPr>
              <w:t>.)</w:t>
            </w:r>
          </w:p>
          <w:p w14:paraId="27C5E1D0"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w:t>
            </w:r>
            <w:proofErr w:type="spellStart"/>
            <w:r w:rsidRPr="00B8711A">
              <w:rPr>
                <w:rFonts w:ascii="Times New Roman" w:hAnsi="Times New Roman"/>
                <w:color w:val="000000"/>
                <w:sz w:val="24"/>
                <w:szCs w:val="24"/>
              </w:rPr>
              <w:t>Күн</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және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Бұлт</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немесе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смайликтер</w:t>
            </w:r>
            <w:proofErr w:type="spellEnd"/>
          </w:p>
          <w:p w14:paraId="6D74BA3B"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Style w:val="af0"/>
                <w:rFonts w:ascii="Times New Roman" w:hAnsi="Times New Roman"/>
                <w:color w:val="000000"/>
                <w:sz w:val="24"/>
                <w:szCs w:val="24"/>
              </w:rPr>
              <w:t>Ойын</w:t>
            </w:r>
            <w:proofErr w:type="spellEnd"/>
            <w:r w:rsidRPr="00B8711A">
              <w:rPr>
                <w:rStyle w:val="af0"/>
                <w:rFonts w:ascii="Times New Roman" w:hAnsi="Times New Roman"/>
                <w:color w:val="000000"/>
                <w:sz w:val="24"/>
                <w:szCs w:val="24"/>
              </w:rPr>
              <w:t xml:space="preserve"> </w:t>
            </w:r>
            <w:proofErr w:type="spellStart"/>
            <w:r w:rsidRPr="00B8711A">
              <w:rPr>
                <w:rStyle w:val="af0"/>
                <w:rFonts w:ascii="Times New Roman" w:hAnsi="Times New Roman"/>
                <w:color w:val="000000"/>
                <w:sz w:val="24"/>
                <w:szCs w:val="24"/>
              </w:rPr>
              <w:t>барысы</w:t>
            </w:r>
            <w:proofErr w:type="spellEnd"/>
            <w:r w:rsidRPr="00B8711A">
              <w:rPr>
                <w:rStyle w:val="af0"/>
                <w:rFonts w:ascii="Times New Roman" w:hAnsi="Times New Roman"/>
                <w:color w:val="000000"/>
                <w:sz w:val="24"/>
                <w:szCs w:val="24"/>
              </w:rPr>
              <w:t>:</w:t>
            </w:r>
          </w:p>
          <w:p w14:paraId="32196930"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Тәрбиеші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балаларға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көрсетіп</w:t>
            </w:r>
            <w:proofErr w:type="spellEnd"/>
            <w:r w:rsidRPr="00B8711A">
              <w:rPr>
                <w:rFonts w:ascii="Times New Roman" w:hAnsi="Times New Roman"/>
                <w:color w:val="000000"/>
                <w:sz w:val="24"/>
                <w:szCs w:val="24"/>
              </w:rPr>
              <w:t>:</w:t>
            </w:r>
            <w:r w:rsidRPr="00B8711A">
              <w:rPr>
                <w:rFonts w:ascii="Times New Roman" w:hAnsi="Times New Roman"/>
                <w:color w:val="000000"/>
                <w:sz w:val="24"/>
                <w:szCs w:val="24"/>
              </w:rPr>
              <w:br/>
              <w:t>– «</w:t>
            </w:r>
            <w:proofErr w:type="spellStart"/>
            <w:r w:rsidRPr="00B8711A">
              <w:rPr>
                <w:rFonts w:ascii="Times New Roman" w:hAnsi="Times New Roman"/>
                <w:color w:val="000000"/>
                <w:sz w:val="24"/>
                <w:szCs w:val="24"/>
              </w:rPr>
              <w:t>Балалар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мына</w:t>
            </w:r>
            <w:proofErr w:type="spellEnd"/>
            <w:r w:rsidRPr="00B8711A">
              <w:rPr>
                <w:rFonts w:ascii="Times New Roman" w:hAnsi="Times New Roman"/>
                <w:color w:val="000000"/>
                <w:sz w:val="24"/>
                <w:szCs w:val="24"/>
              </w:rPr>
              <w:t xml:space="preserve"> бала не </w:t>
            </w:r>
            <w:proofErr w:type="spellStart"/>
            <w:r w:rsidRPr="00B8711A">
              <w:rPr>
                <w:rFonts w:ascii="Times New Roman" w:hAnsi="Times New Roman"/>
                <w:color w:val="000000"/>
                <w:sz w:val="24"/>
                <w:szCs w:val="24"/>
              </w:rPr>
              <w:t>істеп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жатыр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дұрыс</w:t>
            </w:r>
            <w:proofErr w:type="spellEnd"/>
            <w:r w:rsidRPr="00B8711A">
              <w:rPr>
                <w:rFonts w:ascii="Times New Roman" w:hAnsi="Times New Roman"/>
                <w:color w:val="000000"/>
                <w:sz w:val="24"/>
                <w:szCs w:val="24"/>
              </w:rPr>
              <w:t xml:space="preserve"> па, </w:t>
            </w:r>
            <w:proofErr w:type="spellStart"/>
            <w:r w:rsidRPr="00B8711A">
              <w:rPr>
                <w:rFonts w:ascii="Times New Roman" w:hAnsi="Times New Roman"/>
                <w:color w:val="000000"/>
                <w:sz w:val="24"/>
                <w:szCs w:val="24"/>
              </w:rPr>
              <w:t>бұрыс</w:t>
            </w:r>
            <w:proofErr w:type="spellEnd"/>
            <w:r w:rsidRPr="00B8711A">
              <w:rPr>
                <w:rFonts w:ascii="Times New Roman" w:hAnsi="Times New Roman"/>
                <w:color w:val="000000"/>
                <w:sz w:val="24"/>
                <w:szCs w:val="24"/>
              </w:rPr>
              <w:t xml:space="preserve"> па?» – </w:t>
            </w:r>
            <w:proofErr w:type="spellStart"/>
            <w:r w:rsidRPr="00B8711A">
              <w:rPr>
                <w:rFonts w:ascii="Times New Roman" w:hAnsi="Times New Roman"/>
                <w:color w:val="000000"/>
                <w:sz w:val="24"/>
                <w:szCs w:val="24"/>
              </w:rPr>
              <w:t>деп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сұрайды</w:t>
            </w:r>
            <w:proofErr w:type="spellEnd"/>
            <w:r w:rsidRPr="00B8711A">
              <w:rPr>
                <w:rFonts w:ascii="Times New Roman" w:hAnsi="Times New Roman"/>
                <w:color w:val="000000"/>
                <w:sz w:val="24"/>
                <w:szCs w:val="24"/>
              </w:rPr>
              <w:t>.</w:t>
            </w:r>
          </w:p>
          <w:p w14:paraId="13E524BE"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Егер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іс-</w:t>
            </w:r>
            <w:r w:rsidRPr="00B8711A">
              <w:rPr>
                <w:rFonts w:ascii="Times New Roman" w:hAnsi="Times New Roman"/>
                <w:color w:val="000000"/>
                <w:sz w:val="24"/>
                <w:szCs w:val="24"/>
              </w:rPr>
              <w:lastRenderedPageBreak/>
              <w:t>әрекет</w:t>
            </w:r>
            <w:proofErr w:type="spellEnd"/>
            <w:r w:rsidRPr="00E71F69">
              <w:rPr>
                <w:rStyle w:val="apple-converted-space"/>
                <w:rFonts w:ascii="Times New Roman" w:hAnsi="Times New Roman"/>
                <w:color w:val="000000"/>
                <w:sz w:val="24"/>
                <w:szCs w:val="24"/>
              </w:rPr>
              <w:t> </w:t>
            </w:r>
            <w:proofErr w:type="spellStart"/>
            <w:r w:rsidRPr="00B8711A">
              <w:rPr>
                <w:rStyle w:val="af0"/>
                <w:rFonts w:ascii="Times New Roman" w:hAnsi="Times New Roman"/>
                <w:color w:val="000000"/>
                <w:sz w:val="24"/>
                <w:szCs w:val="24"/>
              </w:rPr>
              <w:t>жақсы</w:t>
            </w:r>
            <w:proofErr w:type="spellEnd"/>
            <w:r w:rsidRPr="00E71F69">
              <w:rPr>
                <w:rStyle w:val="apple-converted-space"/>
                <w:rFonts w:ascii="Times New Roman" w:hAnsi="Times New Roman"/>
                <w:color w:val="000000"/>
                <w:sz w:val="24"/>
                <w:szCs w:val="24"/>
              </w:rPr>
              <w:t> </w:t>
            </w:r>
            <w:proofErr w:type="spellStart"/>
            <w:r w:rsidRPr="00B8711A">
              <w:rPr>
                <w:rFonts w:ascii="Times New Roman" w:hAnsi="Times New Roman"/>
                <w:color w:val="000000"/>
                <w:sz w:val="24"/>
                <w:szCs w:val="24"/>
              </w:rPr>
              <w:t>болса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адал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қайырымды</w:t>
            </w:r>
            <w:proofErr w:type="spellEnd"/>
            <w:r w:rsidRPr="00B8711A">
              <w:rPr>
                <w:rFonts w:ascii="Times New Roman" w:hAnsi="Times New Roman"/>
                <w:color w:val="000000"/>
                <w:sz w:val="24"/>
                <w:szCs w:val="24"/>
              </w:rPr>
              <w:t xml:space="preserve">, таза, </w:t>
            </w:r>
            <w:proofErr w:type="spellStart"/>
            <w:r w:rsidRPr="00B8711A">
              <w:rPr>
                <w:rFonts w:ascii="Times New Roman" w:hAnsi="Times New Roman"/>
                <w:color w:val="000000"/>
                <w:sz w:val="24"/>
                <w:szCs w:val="24"/>
              </w:rPr>
              <w:t>еңбекқорлық</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балалар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Күннің</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қасына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қояды</w:t>
            </w:r>
            <w:proofErr w:type="spellEnd"/>
            <w:r w:rsidRPr="00B8711A">
              <w:rPr>
                <w:rFonts w:ascii="Times New Roman" w:hAnsi="Times New Roman"/>
                <w:color w:val="000000"/>
                <w:sz w:val="24"/>
                <w:szCs w:val="24"/>
              </w:rPr>
              <w:t>.</w:t>
            </w:r>
          </w:p>
          <w:p w14:paraId="58BF3961"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Егер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іс-әрекет</w:t>
            </w:r>
            <w:proofErr w:type="spellEnd"/>
            <w:r w:rsidRPr="00E71F69">
              <w:rPr>
                <w:rStyle w:val="apple-converted-space"/>
                <w:rFonts w:ascii="Times New Roman" w:hAnsi="Times New Roman"/>
                <w:color w:val="000000"/>
                <w:sz w:val="24"/>
                <w:szCs w:val="24"/>
              </w:rPr>
              <w:t> </w:t>
            </w:r>
            <w:proofErr w:type="spellStart"/>
            <w:r w:rsidRPr="00B8711A">
              <w:rPr>
                <w:rStyle w:val="af0"/>
                <w:rFonts w:ascii="Times New Roman" w:hAnsi="Times New Roman"/>
                <w:color w:val="000000"/>
                <w:sz w:val="24"/>
                <w:szCs w:val="24"/>
              </w:rPr>
              <w:t>жаман</w:t>
            </w:r>
            <w:proofErr w:type="spellEnd"/>
            <w:r w:rsidRPr="00E71F69">
              <w:rPr>
                <w:rStyle w:val="apple-converted-space"/>
                <w:rFonts w:ascii="Times New Roman" w:hAnsi="Times New Roman"/>
                <w:color w:val="000000"/>
                <w:sz w:val="24"/>
                <w:szCs w:val="24"/>
              </w:rPr>
              <w:t> </w:t>
            </w:r>
            <w:proofErr w:type="spellStart"/>
            <w:r w:rsidRPr="00B8711A">
              <w:rPr>
                <w:rFonts w:ascii="Times New Roman" w:hAnsi="Times New Roman"/>
                <w:color w:val="000000"/>
                <w:sz w:val="24"/>
                <w:szCs w:val="24"/>
              </w:rPr>
              <w:t>болса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өтірік</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ұрыс</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қоқыс</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тастау</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алдау</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балалар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Бұлттың</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қасына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қояды</w:t>
            </w:r>
            <w:proofErr w:type="spellEnd"/>
            <w:r w:rsidRPr="00B8711A">
              <w:rPr>
                <w:rFonts w:ascii="Times New Roman" w:hAnsi="Times New Roman"/>
                <w:color w:val="000000"/>
                <w:sz w:val="24"/>
                <w:szCs w:val="24"/>
              </w:rPr>
              <w:t>.</w:t>
            </w:r>
          </w:p>
          <w:p w14:paraId="3B092C75"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Әр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бойынша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қысқа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әңгімелесу</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жүргізіледі</w:t>
            </w:r>
            <w:proofErr w:type="spellEnd"/>
            <w:r w:rsidRPr="00B8711A">
              <w:rPr>
                <w:rFonts w:ascii="Times New Roman" w:hAnsi="Times New Roman"/>
                <w:color w:val="000000"/>
                <w:sz w:val="24"/>
                <w:szCs w:val="24"/>
              </w:rPr>
              <w:t>:</w:t>
            </w:r>
            <w:r w:rsidRPr="00B8711A">
              <w:rPr>
                <w:rFonts w:ascii="Times New Roman" w:hAnsi="Times New Roman"/>
                <w:color w:val="000000"/>
                <w:sz w:val="24"/>
                <w:szCs w:val="24"/>
              </w:rPr>
              <w:br/>
              <w:t>– «</w:t>
            </w:r>
            <w:proofErr w:type="spellStart"/>
            <w:r w:rsidRPr="00B8711A">
              <w:rPr>
                <w:rFonts w:ascii="Times New Roman" w:hAnsi="Times New Roman"/>
                <w:color w:val="000000"/>
                <w:sz w:val="24"/>
                <w:szCs w:val="24"/>
              </w:rPr>
              <w:t>Неліктен</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жақсы</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іс</w:t>
            </w:r>
            <w:proofErr w:type="spellEnd"/>
            <w:r w:rsidRPr="00B8711A">
              <w:rPr>
                <w:rFonts w:ascii="Times New Roman" w:hAnsi="Times New Roman"/>
                <w:color w:val="000000"/>
                <w:sz w:val="24"/>
                <w:szCs w:val="24"/>
              </w:rPr>
              <w:t>?»</w:t>
            </w:r>
            <w:r w:rsidRPr="00B8711A">
              <w:rPr>
                <w:rFonts w:ascii="Times New Roman" w:hAnsi="Times New Roman"/>
                <w:color w:val="000000"/>
                <w:sz w:val="24"/>
                <w:szCs w:val="24"/>
              </w:rPr>
              <w:br/>
              <w:t>– «</w:t>
            </w:r>
            <w:proofErr w:type="spellStart"/>
            <w:r w:rsidRPr="00B8711A">
              <w:rPr>
                <w:rFonts w:ascii="Times New Roman" w:hAnsi="Times New Roman"/>
                <w:color w:val="000000"/>
                <w:sz w:val="24"/>
                <w:szCs w:val="24"/>
              </w:rPr>
              <w:t>Бұл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әрекет</w:t>
            </w:r>
            <w:proofErr w:type="spellEnd"/>
            <w:r w:rsidRPr="00B8711A">
              <w:rPr>
                <w:rFonts w:ascii="Times New Roman" w:hAnsi="Times New Roman"/>
                <w:color w:val="000000"/>
                <w:sz w:val="24"/>
                <w:szCs w:val="24"/>
              </w:rPr>
              <w:t xml:space="preserve"> неге </w:t>
            </w:r>
            <w:proofErr w:type="spellStart"/>
            <w:r w:rsidRPr="00B8711A">
              <w:rPr>
                <w:rFonts w:ascii="Times New Roman" w:hAnsi="Times New Roman"/>
                <w:color w:val="000000"/>
                <w:sz w:val="24"/>
                <w:szCs w:val="24"/>
              </w:rPr>
              <w:t>жаман</w:t>
            </w:r>
            <w:proofErr w:type="spellEnd"/>
            <w:r w:rsidRPr="00B8711A">
              <w:rPr>
                <w:rFonts w:ascii="Times New Roman" w:hAnsi="Times New Roman"/>
                <w:color w:val="000000"/>
                <w:sz w:val="24"/>
                <w:szCs w:val="24"/>
              </w:rPr>
              <w:t>?»</w:t>
            </w:r>
          </w:p>
          <w:p w14:paraId="69FB65C2" w14:textId="77777777" w:rsidR="00B94B24" w:rsidRPr="00B8711A" w:rsidRDefault="00B94B24" w:rsidP="00D34A43">
            <w:pPr>
              <w:pStyle w:val="ae"/>
              <w:ind w:right="66"/>
              <w:rPr>
                <w:rFonts w:ascii="Times New Roman" w:hAnsi="Times New Roman"/>
                <w:sz w:val="24"/>
                <w:szCs w:val="24"/>
              </w:rPr>
            </w:pPr>
          </w:p>
        </w:tc>
        <w:tc>
          <w:tcPr>
            <w:tcW w:w="2436" w:type="dxa"/>
            <w:tcBorders>
              <w:top w:val="single" w:sz="4" w:space="0" w:color="000000"/>
              <w:left w:val="single" w:sz="4" w:space="0" w:color="000000"/>
              <w:bottom w:val="single" w:sz="4" w:space="0" w:color="000000"/>
              <w:right w:val="single" w:sz="4" w:space="0" w:color="000000"/>
            </w:tcBorders>
          </w:tcPr>
          <w:p w14:paraId="6C7BBAD6" w14:textId="77777777" w:rsidR="00B94B24" w:rsidRPr="00B8711A" w:rsidRDefault="00B94B24" w:rsidP="00D34A43">
            <w:pPr>
              <w:pStyle w:val="ae"/>
              <w:ind w:right="66"/>
              <w:rPr>
                <w:rFonts w:ascii="Times New Roman" w:hAnsi="Times New Roman"/>
                <w:sz w:val="24"/>
                <w:szCs w:val="24"/>
              </w:rPr>
            </w:pPr>
            <w:proofErr w:type="spellStart"/>
            <w:r w:rsidRPr="00E71F69">
              <w:rPr>
                <w:rFonts w:ascii="Times New Roman" w:hAnsi="Times New Roman"/>
                <w:b/>
                <w:color w:val="000000" w:themeColor="text1"/>
                <w:sz w:val="24"/>
                <w:szCs w:val="24"/>
              </w:rPr>
              <w:lastRenderedPageBreak/>
              <w:t>Экологиялық</w:t>
            </w:r>
            <w:proofErr w:type="spellEnd"/>
            <w:r w:rsidRPr="00E71F69">
              <w:rPr>
                <w:rFonts w:ascii="Times New Roman" w:hAnsi="Times New Roman"/>
                <w:b/>
                <w:color w:val="000000" w:themeColor="text1"/>
                <w:sz w:val="24"/>
                <w:szCs w:val="24"/>
              </w:rPr>
              <w:t xml:space="preserve"> </w:t>
            </w:r>
            <w:proofErr w:type="spellStart"/>
            <w:r w:rsidRPr="00E71F69">
              <w:rPr>
                <w:rFonts w:ascii="Times New Roman" w:hAnsi="Times New Roman"/>
                <w:b/>
                <w:color w:val="000000" w:themeColor="text1"/>
                <w:sz w:val="24"/>
                <w:szCs w:val="24"/>
              </w:rPr>
              <w:t>тәрбие</w:t>
            </w:r>
            <w:proofErr w:type="spellEnd"/>
            <w:r w:rsidRPr="00E71F69">
              <w:rPr>
                <w:rFonts w:ascii="Times New Roman" w:hAnsi="Times New Roman"/>
                <w:b/>
                <w:color w:val="000000" w:themeColor="text1"/>
                <w:sz w:val="24"/>
                <w:szCs w:val="24"/>
              </w:rPr>
              <w:t xml:space="preserve"> </w:t>
            </w:r>
            <w:r w:rsidRPr="00E71F69">
              <w:rPr>
                <w:rFonts w:ascii="Times New Roman" w:hAnsi="Times New Roman"/>
                <w:sz w:val="24"/>
                <w:szCs w:val="24"/>
              </w:rPr>
              <w:t>«</w:t>
            </w:r>
            <w:proofErr w:type="spellStart"/>
            <w:r w:rsidRPr="00E71F69">
              <w:rPr>
                <w:rFonts w:ascii="Times New Roman" w:hAnsi="Times New Roman"/>
                <w:sz w:val="24"/>
                <w:szCs w:val="24"/>
              </w:rPr>
              <w:t>Қоқыс</w:t>
            </w:r>
            <w:proofErr w:type="spellEnd"/>
            <w:r w:rsidRPr="00E71F69">
              <w:rPr>
                <w:rFonts w:ascii="Times New Roman" w:hAnsi="Times New Roman"/>
                <w:sz w:val="24"/>
                <w:szCs w:val="24"/>
              </w:rPr>
              <w:t xml:space="preserve"> </w:t>
            </w:r>
            <w:proofErr w:type="spellStart"/>
            <w:r w:rsidRPr="00E71F69">
              <w:rPr>
                <w:rFonts w:ascii="Times New Roman" w:hAnsi="Times New Roman"/>
                <w:sz w:val="24"/>
                <w:szCs w:val="24"/>
              </w:rPr>
              <w:t>қайда</w:t>
            </w:r>
            <w:proofErr w:type="spellEnd"/>
            <w:r w:rsidRPr="00E71F69">
              <w:rPr>
                <w:rFonts w:ascii="Times New Roman" w:hAnsi="Times New Roman"/>
                <w:sz w:val="24"/>
                <w:szCs w:val="24"/>
              </w:rPr>
              <w:t xml:space="preserve"> </w:t>
            </w:r>
            <w:proofErr w:type="spellStart"/>
            <w:r w:rsidRPr="00E71F69">
              <w:rPr>
                <w:rFonts w:ascii="Times New Roman" w:hAnsi="Times New Roman"/>
                <w:sz w:val="24"/>
                <w:szCs w:val="24"/>
              </w:rPr>
              <w:t>кетеді</w:t>
            </w:r>
            <w:proofErr w:type="spellEnd"/>
            <w:r w:rsidRPr="00E71F69">
              <w:rPr>
                <w:rFonts w:ascii="Times New Roman" w:hAnsi="Times New Roman"/>
                <w:sz w:val="24"/>
                <w:szCs w:val="24"/>
              </w:rPr>
              <w:t>?»</w:t>
            </w:r>
          </w:p>
          <w:p w14:paraId="61BB8B24" w14:textId="77777777" w:rsidR="00B94B24" w:rsidRPr="00B8711A" w:rsidRDefault="00B94B24" w:rsidP="00D34A43">
            <w:pPr>
              <w:pStyle w:val="ae"/>
              <w:ind w:right="66"/>
              <w:rPr>
                <w:rFonts w:ascii="Times New Roman" w:hAnsi="Times New Roman"/>
                <w:sz w:val="24"/>
                <w:szCs w:val="24"/>
              </w:rPr>
            </w:pPr>
            <w:proofErr w:type="spellStart"/>
            <w:r w:rsidRPr="00B8711A">
              <w:rPr>
                <w:rStyle w:val="af0"/>
                <w:rFonts w:ascii="Times New Roman" w:hAnsi="Times New Roman"/>
                <w:color w:val="000000"/>
                <w:sz w:val="24"/>
                <w:szCs w:val="24"/>
              </w:rPr>
              <w:t>Мақсаты</w:t>
            </w:r>
            <w:proofErr w:type="spellEnd"/>
            <w:r w:rsidRPr="00B8711A">
              <w:rPr>
                <w:rStyle w:val="af0"/>
                <w:rFonts w:ascii="Times New Roman" w:hAnsi="Times New Roman"/>
                <w:color w:val="000000"/>
                <w:sz w:val="24"/>
                <w:szCs w:val="24"/>
              </w:rPr>
              <w:t>:</w:t>
            </w:r>
            <w:r w:rsidRPr="00B8711A">
              <w:rPr>
                <w:rFonts w:ascii="Times New Roman" w:hAnsi="Times New Roman"/>
                <w:sz w:val="24"/>
                <w:szCs w:val="24"/>
              </w:rPr>
              <w:br/>
            </w:r>
            <w:proofErr w:type="spellStart"/>
            <w:r w:rsidRPr="00B8711A">
              <w:rPr>
                <w:rFonts w:ascii="Times New Roman" w:hAnsi="Times New Roman"/>
                <w:sz w:val="24"/>
                <w:szCs w:val="24"/>
              </w:rPr>
              <w:t>Балаларға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табиғатты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қорғауды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қоқысты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дұрыс</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сұрыптауды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үйрету</w:t>
            </w:r>
            <w:proofErr w:type="spellEnd"/>
            <w:r w:rsidRPr="00B8711A">
              <w:rPr>
                <w:rFonts w:ascii="Times New Roman" w:hAnsi="Times New Roman"/>
                <w:sz w:val="24"/>
                <w:szCs w:val="24"/>
              </w:rPr>
              <w:t>.</w:t>
            </w:r>
          </w:p>
          <w:p w14:paraId="72D5D764" w14:textId="77777777" w:rsidR="00B94B24" w:rsidRPr="00E71F69" w:rsidRDefault="00B94B24" w:rsidP="00D34A43">
            <w:pPr>
              <w:pStyle w:val="ae"/>
              <w:ind w:right="66"/>
              <w:rPr>
                <w:rFonts w:ascii="Times New Roman" w:hAnsi="Times New Roman"/>
                <w:sz w:val="24"/>
                <w:szCs w:val="24"/>
              </w:rPr>
            </w:pPr>
            <w:proofErr w:type="spellStart"/>
            <w:r w:rsidRPr="00B8711A">
              <w:rPr>
                <w:rStyle w:val="af0"/>
                <w:rFonts w:ascii="Times New Roman" w:hAnsi="Times New Roman"/>
                <w:color w:val="000000"/>
                <w:sz w:val="24"/>
                <w:szCs w:val="24"/>
              </w:rPr>
              <w:t>Құрал-жабдықтар</w:t>
            </w:r>
            <w:proofErr w:type="spellEnd"/>
            <w:r w:rsidRPr="00B8711A">
              <w:rPr>
                <w:rStyle w:val="af0"/>
                <w:rFonts w:ascii="Times New Roman" w:hAnsi="Times New Roman"/>
                <w:color w:val="000000"/>
                <w:sz w:val="24"/>
                <w:szCs w:val="24"/>
              </w:rPr>
              <w:t>:</w:t>
            </w:r>
          </w:p>
          <w:p w14:paraId="10B50613"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Әртүрлі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суреттер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немесе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ойыншықтар</w:t>
            </w:r>
            <w:proofErr w:type="spellEnd"/>
            <w:r w:rsidRPr="00B8711A">
              <w:rPr>
                <w:rFonts w:ascii="Times New Roman" w:hAnsi="Times New Roman"/>
                <w:sz w:val="24"/>
                <w:szCs w:val="24"/>
              </w:rPr>
              <w:t xml:space="preserve"> (пластик </w:t>
            </w:r>
            <w:proofErr w:type="spellStart"/>
            <w:r w:rsidRPr="00B8711A">
              <w:rPr>
                <w:rFonts w:ascii="Times New Roman" w:hAnsi="Times New Roman"/>
                <w:sz w:val="24"/>
                <w:szCs w:val="24"/>
              </w:rPr>
              <w:t>бөтелке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қағаз</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алма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қабығы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гүл</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бөтелке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қақпағы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т.б</w:t>
            </w:r>
            <w:proofErr w:type="spellEnd"/>
            <w:r w:rsidRPr="00B8711A">
              <w:rPr>
                <w:rFonts w:ascii="Times New Roman" w:hAnsi="Times New Roman"/>
                <w:sz w:val="24"/>
                <w:szCs w:val="24"/>
              </w:rPr>
              <w:t>.)</w:t>
            </w:r>
          </w:p>
          <w:p w14:paraId="0BB6CC5D"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Екі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біреуін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Қайта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өңдеу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екіншісін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Қалдық</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жазып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қоюға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болады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суретпен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белгілесе</w:t>
            </w:r>
            <w:proofErr w:type="spellEnd"/>
            <w:r w:rsidRPr="00B8711A">
              <w:rPr>
                <w:rFonts w:ascii="Times New Roman" w:hAnsi="Times New Roman"/>
                <w:sz w:val="24"/>
                <w:szCs w:val="24"/>
              </w:rPr>
              <w:t xml:space="preserve"> де </w:t>
            </w:r>
            <w:proofErr w:type="spellStart"/>
            <w:r w:rsidRPr="00B8711A">
              <w:rPr>
                <w:rFonts w:ascii="Times New Roman" w:hAnsi="Times New Roman"/>
                <w:sz w:val="24"/>
                <w:szCs w:val="24"/>
              </w:rPr>
              <w:t>жеткілікті</w:t>
            </w:r>
            <w:proofErr w:type="spellEnd"/>
            <w:r w:rsidRPr="00B8711A">
              <w:rPr>
                <w:rFonts w:ascii="Times New Roman" w:hAnsi="Times New Roman"/>
                <w:sz w:val="24"/>
                <w:szCs w:val="24"/>
              </w:rPr>
              <w:t>).</w:t>
            </w:r>
          </w:p>
          <w:p w14:paraId="7ECACDDE"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Тәрбиеші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балаларға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қораптарды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көрсетіп</w:t>
            </w:r>
            <w:proofErr w:type="spellEnd"/>
            <w:r w:rsidRPr="00B8711A">
              <w:rPr>
                <w:rFonts w:ascii="Times New Roman" w:hAnsi="Times New Roman"/>
                <w:sz w:val="24"/>
                <w:szCs w:val="24"/>
              </w:rPr>
              <w:t>:</w:t>
            </w:r>
            <w:r w:rsidRPr="00B8711A">
              <w:rPr>
                <w:rFonts w:ascii="Times New Roman" w:hAnsi="Times New Roman"/>
                <w:sz w:val="24"/>
                <w:szCs w:val="24"/>
              </w:rPr>
              <w:br/>
              <w:t>– «</w:t>
            </w:r>
            <w:proofErr w:type="spellStart"/>
            <w:r w:rsidRPr="00B8711A">
              <w:rPr>
                <w:rFonts w:ascii="Times New Roman" w:hAnsi="Times New Roman"/>
                <w:sz w:val="24"/>
                <w:szCs w:val="24"/>
              </w:rPr>
              <w:t>Балалар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қоқыстар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әртүрлі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болады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Кейбірін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қайтадан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пайдалануға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болады</w:t>
            </w:r>
            <w:proofErr w:type="spellEnd"/>
            <w:r w:rsidRPr="00B8711A">
              <w:rPr>
                <w:rFonts w:ascii="Times New Roman" w:hAnsi="Times New Roman"/>
                <w:sz w:val="24"/>
                <w:szCs w:val="24"/>
              </w:rPr>
              <w:t xml:space="preserve">, ал </w:t>
            </w:r>
            <w:proofErr w:type="spellStart"/>
            <w:r w:rsidRPr="00B8711A">
              <w:rPr>
                <w:rFonts w:ascii="Times New Roman" w:hAnsi="Times New Roman"/>
                <w:sz w:val="24"/>
                <w:szCs w:val="24"/>
              </w:rPr>
              <w:t>кейбірін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болмайды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Қайта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lastRenderedPageBreak/>
              <w:t>өңдеуге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жарайтынды</w:t>
            </w:r>
            <w:proofErr w:type="spellEnd"/>
            <w:r w:rsidRPr="00B8711A">
              <w:rPr>
                <w:rFonts w:ascii="Times New Roman" w:hAnsi="Times New Roman"/>
                <w:sz w:val="24"/>
                <w:szCs w:val="24"/>
              </w:rPr>
              <w:t xml:space="preserve"> осы </w:t>
            </w:r>
            <w:proofErr w:type="spellStart"/>
            <w:r w:rsidRPr="00B8711A">
              <w:rPr>
                <w:rFonts w:ascii="Times New Roman" w:hAnsi="Times New Roman"/>
                <w:sz w:val="24"/>
                <w:szCs w:val="24"/>
              </w:rPr>
              <w:t>қорапқа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саламыз</w:t>
            </w:r>
            <w:proofErr w:type="spellEnd"/>
            <w:r w:rsidRPr="00B8711A">
              <w:rPr>
                <w:rFonts w:ascii="Times New Roman" w:hAnsi="Times New Roman"/>
                <w:sz w:val="24"/>
                <w:szCs w:val="24"/>
              </w:rPr>
              <w:t xml:space="preserve">, ал </w:t>
            </w:r>
            <w:proofErr w:type="spellStart"/>
            <w:r w:rsidRPr="00B8711A">
              <w:rPr>
                <w:rFonts w:ascii="Times New Roman" w:hAnsi="Times New Roman"/>
                <w:sz w:val="24"/>
                <w:szCs w:val="24"/>
              </w:rPr>
              <w:t>жарамайтынды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мына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қорапқа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саламыз</w:t>
            </w:r>
            <w:proofErr w:type="spellEnd"/>
            <w:r w:rsidRPr="00B8711A">
              <w:rPr>
                <w:rFonts w:ascii="Times New Roman" w:hAnsi="Times New Roman"/>
                <w:sz w:val="24"/>
                <w:szCs w:val="24"/>
              </w:rPr>
              <w:t xml:space="preserve">», – </w:t>
            </w:r>
            <w:proofErr w:type="spellStart"/>
            <w:r w:rsidRPr="00B8711A">
              <w:rPr>
                <w:rFonts w:ascii="Times New Roman" w:hAnsi="Times New Roman"/>
                <w:sz w:val="24"/>
                <w:szCs w:val="24"/>
              </w:rPr>
              <w:t>деп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түсіндіреді</w:t>
            </w:r>
            <w:proofErr w:type="spellEnd"/>
            <w:r w:rsidRPr="00B8711A">
              <w:rPr>
                <w:rFonts w:ascii="Times New Roman" w:hAnsi="Times New Roman"/>
                <w:sz w:val="24"/>
                <w:szCs w:val="24"/>
              </w:rPr>
              <w:t>.</w:t>
            </w:r>
          </w:p>
          <w:p w14:paraId="4548C5CB"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әртүрлі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заттардың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суреттерін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немесе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ойыншықтарды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береді</w:t>
            </w:r>
            <w:proofErr w:type="spellEnd"/>
            <w:r w:rsidRPr="00B8711A">
              <w:rPr>
                <w:rFonts w:ascii="Times New Roman" w:hAnsi="Times New Roman"/>
                <w:sz w:val="24"/>
                <w:szCs w:val="24"/>
              </w:rPr>
              <w:t>.</w:t>
            </w:r>
          </w:p>
          <w:p w14:paraId="13D8D83D"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таңдап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қорапқа</w:t>
            </w:r>
            <w:proofErr w:type="spellEnd"/>
            <w:r w:rsidRPr="00B8711A">
              <w:rPr>
                <w:rFonts w:ascii="Times New Roman" w:hAnsi="Times New Roman"/>
                <w:sz w:val="24"/>
                <w:szCs w:val="24"/>
              </w:rPr>
              <w:t xml:space="preserve"> салу </w:t>
            </w:r>
            <w:proofErr w:type="spellStart"/>
            <w:r w:rsidRPr="00B8711A">
              <w:rPr>
                <w:rFonts w:ascii="Times New Roman" w:hAnsi="Times New Roman"/>
                <w:sz w:val="24"/>
                <w:szCs w:val="24"/>
              </w:rPr>
              <w:t>керегін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шешеді</w:t>
            </w:r>
            <w:proofErr w:type="spellEnd"/>
            <w:r w:rsidRPr="00B8711A">
              <w:rPr>
                <w:rFonts w:ascii="Times New Roman" w:hAnsi="Times New Roman"/>
                <w:sz w:val="24"/>
                <w:szCs w:val="24"/>
              </w:rPr>
              <w:t>.</w:t>
            </w:r>
          </w:p>
          <w:p w14:paraId="00EC4753" w14:textId="77777777" w:rsidR="00B94B24" w:rsidRPr="00B8711A" w:rsidRDefault="00B94B24" w:rsidP="00D34A43">
            <w:pPr>
              <w:pStyle w:val="ae"/>
              <w:ind w:right="66"/>
              <w:rPr>
                <w:rFonts w:ascii="Times New Roman" w:hAnsi="Times New Roman"/>
                <w:b/>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4F3F80FE"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b/>
                <w:bCs/>
                <w:color w:val="000000"/>
                <w:sz w:val="24"/>
                <w:szCs w:val="24"/>
                <w14:ligatures w14:val="standardContextual"/>
              </w:rPr>
            </w:pPr>
            <w:r w:rsidRPr="00B8711A">
              <w:rPr>
                <w:b/>
                <w:bCs/>
                <w:color w:val="000000"/>
                <w:sz w:val="24"/>
                <w:szCs w:val="24"/>
                <w14:ligatures w14:val="standardContextual"/>
              </w:rPr>
              <w:lastRenderedPageBreak/>
              <w:t>«</w:t>
            </w:r>
            <w:proofErr w:type="spellStart"/>
            <w:r w:rsidRPr="00B8711A">
              <w:rPr>
                <w:b/>
                <w:bCs/>
                <w:color w:val="000000"/>
                <w:sz w:val="24"/>
                <w:szCs w:val="24"/>
                <w14:ligatures w14:val="standardContextual"/>
              </w:rPr>
              <w:t>Дос</w:t>
            </w:r>
            <w:proofErr w:type="spellEnd"/>
            <w:r w:rsidRPr="00B8711A">
              <w:rPr>
                <w:b/>
                <w:bCs/>
                <w:color w:val="000000"/>
                <w:sz w:val="24"/>
                <w:szCs w:val="24"/>
                <w14:ligatures w14:val="standardContextual"/>
              </w:rPr>
              <w:t xml:space="preserve"> </w:t>
            </w:r>
            <w:proofErr w:type="spellStart"/>
            <w:r w:rsidRPr="00B8711A">
              <w:rPr>
                <w:b/>
                <w:bCs/>
                <w:color w:val="000000"/>
                <w:sz w:val="24"/>
                <w:szCs w:val="24"/>
                <w14:ligatures w14:val="standardContextual"/>
              </w:rPr>
              <w:t>болайық</w:t>
            </w:r>
            <w:proofErr w:type="spellEnd"/>
            <w:r w:rsidRPr="00B8711A">
              <w:rPr>
                <w:b/>
                <w:bCs/>
                <w:color w:val="000000"/>
                <w:sz w:val="24"/>
                <w:szCs w:val="24"/>
                <w14:ligatures w14:val="standardContextual"/>
              </w:rPr>
              <w:t xml:space="preserve"> </w:t>
            </w:r>
            <w:proofErr w:type="spellStart"/>
            <w:r w:rsidRPr="00B8711A">
              <w:rPr>
                <w:b/>
                <w:bCs/>
                <w:color w:val="000000"/>
                <w:sz w:val="24"/>
                <w:szCs w:val="24"/>
                <w14:ligatures w14:val="standardContextual"/>
              </w:rPr>
              <w:t>бәріміз</w:t>
            </w:r>
            <w:proofErr w:type="spellEnd"/>
            <w:r w:rsidRPr="00B8711A">
              <w:rPr>
                <w:b/>
                <w:bCs/>
                <w:color w:val="000000"/>
                <w:sz w:val="24"/>
                <w:szCs w:val="24"/>
                <w14:ligatures w14:val="standardContextual"/>
              </w:rPr>
              <w:t>»</w:t>
            </w:r>
          </w:p>
          <w:p w14:paraId="524466C6"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proofErr w:type="spellStart"/>
            <w:r w:rsidRPr="00B8711A">
              <w:rPr>
                <w:i/>
                <w:iCs/>
                <w:color w:val="000000"/>
                <w:sz w:val="24"/>
                <w:szCs w:val="24"/>
                <w14:ligatures w14:val="standardContextual"/>
              </w:rPr>
              <w:t>Ойынның</w:t>
            </w:r>
            <w:proofErr w:type="spellEnd"/>
            <w:r w:rsidRPr="00B8711A">
              <w:rPr>
                <w:i/>
                <w:iCs/>
                <w:color w:val="000000"/>
                <w:sz w:val="24"/>
                <w:szCs w:val="24"/>
                <w14:ligatures w14:val="standardContextual"/>
              </w:rPr>
              <w:t xml:space="preserve"> </w:t>
            </w:r>
            <w:proofErr w:type="spellStart"/>
            <w:r w:rsidRPr="00B8711A">
              <w:rPr>
                <w:i/>
                <w:iCs/>
                <w:color w:val="000000"/>
                <w:sz w:val="24"/>
                <w:szCs w:val="24"/>
                <w14:ligatures w14:val="standardContextual"/>
              </w:rPr>
              <w:t>мақсаты</w:t>
            </w:r>
            <w:proofErr w:type="spellEnd"/>
            <w:r w:rsidRPr="00B8711A">
              <w:rPr>
                <w:i/>
                <w:iCs/>
                <w:color w:val="000000"/>
                <w:sz w:val="24"/>
                <w:szCs w:val="24"/>
                <w14:ligatures w14:val="standardContextual"/>
              </w:rPr>
              <w:t>:</w:t>
            </w:r>
            <w:r w:rsidRPr="00B8711A">
              <w:rPr>
                <w:color w:val="000000"/>
                <w:sz w:val="24"/>
                <w:szCs w:val="24"/>
                <w14:ligatures w14:val="standardContextual"/>
              </w:rPr>
              <w:t xml:space="preserve"> </w:t>
            </w:r>
            <w:proofErr w:type="spellStart"/>
            <w:r w:rsidRPr="00B8711A">
              <w:rPr>
                <w:color w:val="000000"/>
                <w:sz w:val="24"/>
                <w:szCs w:val="24"/>
                <w14:ligatures w14:val="standardContextual"/>
              </w:rPr>
              <w:t>ұжымда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бірлікті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қалыптастыру</w:t>
            </w:r>
            <w:proofErr w:type="spellEnd"/>
            <w:r w:rsidRPr="00B8711A">
              <w:rPr>
                <w:color w:val="000000"/>
                <w:sz w:val="24"/>
                <w:szCs w:val="24"/>
                <w14:ligatures w14:val="standardContextual"/>
              </w:rPr>
              <w:t>.</w:t>
            </w:r>
          </w:p>
          <w:p w14:paraId="252793FF"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proofErr w:type="spellStart"/>
            <w:r w:rsidRPr="00B8711A">
              <w:rPr>
                <w:color w:val="000000"/>
                <w:sz w:val="24"/>
                <w:szCs w:val="24"/>
                <w14:ligatures w14:val="standardContextual"/>
              </w:rPr>
              <w:t>Балалар</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бір-бірінің</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артына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тұрады</w:t>
            </w:r>
            <w:proofErr w:type="spellEnd"/>
            <w:r w:rsidRPr="00B8711A">
              <w:rPr>
                <w:color w:val="000000"/>
                <w:sz w:val="24"/>
                <w:szCs w:val="24"/>
                <w14:ligatures w14:val="standardContextual"/>
              </w:rPr>
              <w:t xml:space="preserve"> да, </w:t>
            </w:r>
            <w:proofErr w:type="spellStart"/>
            <w:r w:rsidRPr="00B8711A">
              <w:rPr>
                <w:color w:val="000000"/>
                <w:sz w:val="24"/>
                <w:szCs w:val="24"/>
                <w14:ligatures w14:val="standardContextual"/>
              </w:rPr>
              <w:t>алдында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тұрған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баланың</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иығынан</w:t>
            </w:r>
            <w:proofErr w:type="spellEnd"/>
          </w:p>
          <w:p w14:paraId="7A655DD9"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proofErr w:type="spellStart"/>
            <w:r w:rsidRPr="00B8711A">
              <w:rPr>
                <w:color w:val="000000"/>
                <w:sz w:val="24"/>
                <w:szCs w:val="24"/>
                <w14:ligatures w14:val="standardContextual"/>
              </w:rPr>
              <w:t>ұстайды</w:t>
            </w:r>
            <w:proofErr w:type="spellEnd"/>
            <w:r w:rsidRPr="00B8711A">
              <w:rPr>
                <w:color w:val="000000"/>
                <w:sz w:val="24"/>
                <w:szCs w:val="24"/>
                <w14:ligatures w14:val="standardContextual"/>
              </w:rPr>
              <w:t xml:space="preserve">. Осы </w:t>
            </w:r>
            <w:proofErr w:type="spellStart"/>
            <w:r w:rsidRPr="00B8711A">
              <w:rPr>
                <w:color w:val="000000"/>
                <w:sz w:val="24"/>
                <w:szCs w:val="24"/>
                <w14:ligatures w14:val="standardContextual"/>
              </w:rPr>
              <w:t>қалыпта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олар</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әртүрлі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кедергілерді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еңсереді</w:t>
            </w:r>
            <w:proofErr w:type="spellEnd"/>
            <w:r w:rsidRPr="00B8711A">
              <w:rPr>
                <w:color w:val="000000"/>
                <w:sz w:val="24"/>
                <w:szCs w:val="24"/>
                <w14:ligatures w14:val="standardContextual"/>
              </w:rPr>
              <w:t>:</w:t>
            </w:r>
          </w:p>
          <w:p w14:paraId="1DCE4139"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xml:space="preserve">- </w:t>
            </w:r>
            <w:proofErr w:type="spellStart"/>
            <w:r w:rsidRPr="00B8711A">
              <w:rPr>
                <w:color w:val="000000"/>
                <w:sz w:val="24"/>
                <w:szCs w:val="24"/>
                <w14:ligatures w14:val="standardContextual"/>
              </w:rPr>
              <w:t>орындыққа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көтерілу</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және</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түсу</w:t>
            </w:r>
            <w:proofErr w:type="spellEnd"/>
            <w:r w:rsidRPr="00B8711A">
              <w:rPr>
                <w:color w:val="000000"/>
                <w:sz w:val="24"/>
                <w:szCs w:val="24"/>
                <w14:ligatures w14:val="standardContextual"/>
              </w:rPr>
              <w:t>;</w:t>
            </w:r>
          </w:p>
          <w:p w14:paraId="0CA8F70F"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xml:space="preserve">- </w:t>
            </w:r>
            <w:proofErr w:type="spellStart"/>
            <w:r w:rsidRPr="00B8711A">
              <w:rPr>
                <w:color w:val="000000"/>
                <w:sz w:val="24"/>
                <w:szCs w:val="24"/>
                <w14:ligatures w14:val="standardContextual"/>
              </w:rPr>
              <w:t>үстелдің</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астынан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өту</w:t>
            </w:r>
            <w:proofErr w:type="spellEnd"/>
            <w:r w:rsidRPr="00B8711A">
              <w:rPr>
                <w:color w:val="000000"/>
                <w:sz w:val="24"/>
                <w:szCs w:val="24"/>
                <w14:ligatures w14:val="standardContextual"/>
              </w:rPr>
              <w:t>;</w:t>
            </w:r>
          </w:p>
          <w:p w14:paraId="491ABBA3"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w:t>
            </w:r>
            <w:proofErr w:type="spellStart"/>
            <w:r w:rsidRPr="00B8711A">
              <w:rPr>
                <w:color w:val="000000"/>
                <w:sz w:val="24"/>
                <w:szCs w:val="24"/>
                <w14:ligatures w14:val="standardContextual"/>
              </w:rPr>
              <w:t>көлді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айналып</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өту</w:t>
            </w:r>
            <w:proofErr w:type="spellEnd"/>
            <w:r w:rsidRPr="00B8711A">
              <w:rPr>
                <w:color w:val="000000"/>
                <w:sz w:val="24"/>
                <w:szCs w:val="24"/>
                <w14:ligatures w14:val="standardContextual"/>
              </w:rPr>
              <w:t>»;</w:t>
            </w:r>
          </w:p>
          <w:p w14:paraId="219D371B"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xml:space="preserve">- «ну </w:t>
            </w:r>
            <w:proofErr w:type="spellStart"/>
            <w:r w:rsidRPr="00B8711A">
              <w:rPr>
                <w:color w:val="000000"/>
                <w:sz w:val="24"/>
                <w:szCs w:val="24"/>
                <w14:ligatures w14:val="standardContextual"/>
              </w:rPr>
              <w:t>орман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арқылы</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өту</w:t>
            </w:r>
            <w:proofErr w:type="spellEnd"/>
            <w:r w:rsidRPr="00B8711A">
              <w:rPr>
                <w:color w:val="000000"/>
                <w:sz w:val="24"/>
                <w:szCs w:val="24"/>
                <w14:ligatures w14:val="standardContextual"/>
              </w:rPr>
              <w:t>»;</w:t>
            </w:r>
          </w:p>
          <w:p w14:paraId="2757C6F3"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w:t>
            </w:r>
            <w:proofErr w:type="spellStart"/>
            <w:r w:rsidRPr="00B8711A">
              <w:rPr>
                <w:color w:val="000000"/>
                <w:sz w:val="24"/>
                <w:szCs w:val="24"/>
                <w14:ligatures w14:val="standardContextual"/>
              </w:rPr>
              <w:t>жабайы</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жануарлардан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жасырыну</w:t>
            </w:r>
            <w:proofErr w:type="spellEnd"/>
            <w:r w:rsidRPr="00B8711A">
              <w:rPr>
                <w:color w:val="000000"/>
                <w:sz w:val="24"/>
                <w:szCs w:val="24"/>
                <w14:ligatures w14:val="standardContextual"/>
              </w:rPr>
              <w:t>.</w:t>
            </w:r>
          </w:p>
          <w:p w14:paraId="6D781E55" w14:textId="77777777" w:rsidR="00B94B24" w:rsidRPr="00E71F69" w:rsidRDefault="00B94B24" w:rsidP="00D34A43">
            <w:pPr>
              <w:pStyle w:val="TableParagraph"/>
              <w:ind w:right="66"/>
              <w:rPr>
                <w:b/>
                <w:color w:val="000000" w:themeColor="text1"/>
                <w:sz w:val="24"/>
                <w:szCs w:val="24"/>
              </w:rPr>
            </w:pPr>
            <w:r w:rsidRPr="00E71F69">
              <w:rPr>
                <w:color w:val="000000"/>
                <w:sz w:val="24"/>
                <w:szCs w:val="24"/>
                <w14:ligatures w14:val="standardContextual"/>
              </w:rPr>
              <w:t>Ойын барысында балалар өз серіктесінен қалып қоймауы керек.</w:t>
            </w:r>
          </w:p>
        </w:tc>
      </w:tr>
      <w:tr w:rsidR="00B94B24" w:rsidRPr="00D15445" w14:paraId="71E5BDFA" w14:textId="77777777" w:rsidTr="00370155">
        <w:trPr>
          <w:trHeight w:val="325"/>
          <w:jc w:val="center"/>
        </w:trPr>
        <w:tc>
          <w:tcPr>
            <w:tcW w:w="2601" w:type="dxa"/>
            <w:tcBorders>
              <w:top w:val="single" w:sz="4" w:space="0" w:color="000000"/>
              <w:left w:val="single" w:sz="4" w:space="0" w:color="000000"/>
              <w:bottom w:val="single" w:sz="4" w:space="0" w:color="000000"/>
              <w:right w:val="single" w:sz="4" w:space="0" w:color="000000"/>
            </w:tcBorders>
            <w:hideMark/>
          </w:tcPr>
          <w:p w14:paraId="47F8D971" w14:textId="59AD84D9" w:rsidR="00B94B24" w:rsidRPr="00471C31" w:rsidRDefault="00471C31" w:rsidP="00D34A43">
            <w:pPr>
              <w:pStyle w:val="TableParagraph"/>
              <w:ind w:left="110" w:right="66"/>
              <w:rPr>
                <w:b/>
                <w:color w:val="000000" w:themeColor="text1"/>
                <w:sz w:val="24"/>
                <w:szCs w:val="24"/>
              </w:rPr>
            </w:pPr>
            <w:r w:rsidRPr="00471C31">
              <w:rPr>
                <w:b/>
                <w:color w:val="000000" w:themeColor="text1"/>
                <w:sz w:val="24"/>
                <w:szCs w:val="24"/>
              </w:rPr>
              <w:t>Ертеңгілік жаттығу</w:t>
            </w:r>
          </w:p>
        </w:tc>
        <w:tc>
          <w:tcPr>
            <w:tcW w:w="11466" w:type="dxa"/>
            <w:gridSpan w:val="5"/>
            <w:tcBorders>
              <w:top w:val="single" w:sz="4" w:space="0" w:color="000000"/>
              <w:left w:val="single" w:sz="4" w:space="0" w:color="000000"/>
              <w:bottom w:val="single" w:sz="4" w:space="0" w:color="000000"/>
              <w:right w:val="single" w:sz="4" w:space="0" w:color="000000"/>
            </w:tcBorders>
          </w:tcPr>
          <w:p w14:paraId="4F43AEB9" w14:textId="77777777" w:rsidR="00D15445" w:rsidRDefault="00B94B24" w:rsidP="00D34A43">
            <w:pPr>
              <w:pStyle w:val="TableParagraph"/>
              <w:ind w:right="66"/>
              <w:rPr>
                <w:sz w:val="24"/>
                <w:szCs w:val="24"/>
              </w:rPr>
            </w:pPr>
            <w:r w:rsidRPr="00E71F69">
              <w:rPr>
                <w:color w:val="000000" w:themeColor="text1"/>
                <w:sz w:val="24"/>
                <w:szCs w:val="24"/>
              </w:rPr>
              <w:t xml:space="preserve"> </w:t>
            </w:r>
            <w:r w:rsidR="00CF6271" w:rsidRPr="00E71F69">
              <w:rPr>
                <w:sz w:val="24"/>
                <w:szCs w:val="24"/>
              </w:rPr>
              <w:t xml:space="preserve">Қыркүйек айына арналған ертеңгі жаттығулар кешені - № 1 </w:t>
            </w:r>
          </w:p>
          <w:p w14:paraId="65F17220" w14:textId="7292BF14" w:rsidR="00CF6271" w:rsidRPr="00E71F69" w:rsidRDefault="00CF6271" w:rsidP="00D34A43">
            <w:pPr>
              <w:pStyle w:val="TableParagraph"/>
              <w:ind w:right="66"/>
              <w:rPr>
                <w:b/>
                <w:bCs/>
                <w:sz w:val="24"/>
                <w:szCs w:val="24"/>
              </w:rPr>
            </w:pPr>
            <w:r w:rsidRPr="00E71F69">
              <w:rPr>
                <w:sz w:val="24"/>
                <w:szCs w:val="24"/>
              </w:rPr>
              <w:t xml:space="preserve"> </w:t>
            </w:r>
            <w:r w:rsidRPr="00E71F69">
              <w:rPr>
                <w:b/>
                <w:bCs/>
                <w:sz w:val="24"/>
                <w:szCs w:val="24"/>
              </w:rPr>
              <w:t>(Жалпы дамытушы жаттығулар, қимыл белсенділігі, ойын әрекеті). Әнұран орындау.</w:t>
            </w:r>
          </w:p>
          <w:p w14:paraId="16B9D324" w14:textId="7AB415E8" w:rsidR="00B94B24" w:rsidRPr="00E71F69" w:rsidRDefault="00B94B24" w:rsidP="00D34A43">
            <w:pPr>
              <w:pStyle w:val="TableParagraph"/>
              <w:ind w:right="66"/>
              <w:rPr>
                <w:b/>
                <w:bCs/>
                <w:color w:val="000000" w:themeColor="text1"/>
                <w:sz w:val="24"/>
                <w:szCs w:val="24"/>
              </w:rPr>
            </w:pPr>
          </w:p>
        </w:tc>
      </w:tr>
      <w:tr w:rsidR="00B94B24" w:rsidRPr="00D52EBD" w14:paraId="78CC92C4" w14:textId="77777777" w:rsidTr="00370155">
        <w:trPr>
          <w:trHeight w:val="321"/>
          <w:jc w:val="center"/>
        </w:trPr>
        <w:tc>
          <w:tcPr>
            <w:tcW w:w="2601" w:type="dxa"/>
            <w:tcBorders>
              <w:top w:val="single" w:sz="4" w:space="0" w:color="000000"/>
              <w:left w:val="single" w:sz="4" w:space="0" w:color="000000"/>
              <w:bottom w:val="single" w:sz="4" w:space="0" w:color="000000"/>
              <w:right w:val="single" w:sz="4" w:space="0" w:color="000000"/>
            </w:tcBorders>
            <w:hideMark/>
          </w:tcPr>
          <w:p w14:paraId="15B61EFA" w14:textId="77777777" w:rsidR="00B94B24" w:rsidRPr="00E71F69" w:rsidRDefault="00B94B24" w:rsidP="00D34A43">
            <w:pPr>
              <w:pStyle w:val="TableParagraph"/>
              <w:ind w:left="110" w:right="66"/>
              <w:rPr>
                <w:b/>
                <w:color w:val="000000" w:themeColor="text1"/>
                <w:sz w:val="24"/>
                <w:szCs w:val="24"/>
              </w:rPr>
            </w:pPr>
            <w:r w:rsidRPr="00E71F69">
              <w:rPr>
                <w:b/>
                <w:color w:val="000000" w:themeColor="text1"/>
                <w:sz w:val="24"/>
                <w:szCs w:val="24"/>
              </w:rPr>
              <w:t>Таңғы</w:t>
            </w:r>
            <w:r w:rsidRPr="00E71F69">
              <w:rPr>
                <w:b/>
                <w:color w:val="000000" w:themeColor="text1"/>
                <w:spacing w:val="-4"/>
                <w:sz w:val="24"/>
                <w:szCs w:val="24"/>
              </w:rPr>
              <w:t xml:space="preserve"> </w:t>
            </w:r>
            <w:r w:rsidRPr="00E71F69">
              <w:rPr>
                <w:b/>
                <w:color w:val="000000" w:themeColor="text1"/>
                <w:sz w:val="24"/>
                <w:szCs w:val="24"/>
              </w:rPr>
              <w:t>ас</w:t>
            </w:r>
          </w:p>
        </w:tc>
        <w:tc>
          <w:tcPr>
            <w:tcW w:w="11466" w:type="dxa"/>
            <w:gridSpan w:val="5"/>
            <w:tcBorders>
              <w:top w:val="single" w:sz="4" w:space="0" w:color="000000"/>
              <w:left w:val="single" w:sz="4" w:space="0" w:color="000000"/>
              <w:bottom w:val="single" w:sz="4" w:space="0" w:color="000000"/>
              <w:right w:val="single" w:sz="4" w:space="0" w:color="000000"/>
            </w:tcBorders>
          </w:tcPr>
          <w:p w14:paraId="1AE13FEA" w14:textId="77777777" w:rsidR="00D15445" w:rsidRDefault="00B94B24" w:rsidP="00D34A43">
            <w:pPr>
              <w:pStyle w:val="TableParagraph"/>
              <w:ind w:right="66"/>
              <w:rPr>
                <w:color w:val="000000" w:themeColor="text1"/>
                <w:sz w:val="24"/>
                <w:szCs w:val="24"/>
              </w:rPr>
            </w:pPr>
            <w:r w:rsidRPr="00E71F69">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06CF19BE" w14:textId="02B9543C" w:rsidR="00B94B24" w:rsidRPr="00E71F69" w:rsidRDefault="00B94B24" w:rsidP="00D34A43">
            <w:pPr>
              <w:pStyle w:val="TableParagraph"/>
              <w:ind w:right="66"/>
              <w:rPr>
                <w:b/>
                <w:bCs/>
                <w:color w:val="000000" w:themeColor="text1"/>
                <w:sz w:val="24"/>
                <w:szCs w:val="24"/>
              </w:rPr>
            </w:pPr>
            <w:r w:rsidRPr="00E71F69">
              <w:rPr>
                <w:color w:val="000000" w:themeColor="text1"/>
                <w:sz w:val="24"/>
                <w:szCs w:val="24"/>
              </w:rPr>
              <w:t xml:space="preserve"> </w:t>
            </w:r>
            <w:r w:rsidRPr="00E71F69">
              <w:rPr>
                <w:b/>
                <w:bCs/>
                <w:color w:val="000000" w:themeColor="text1"/>
                <w:sz w:val="24"/>
                <w:szCs w:val="24"/>
              </w:rPr>
              <w:t>Мәдени-гигиеналық дағдылар, өзіне-өзі қызмет ету, кезекшілердің еңбек әрекеті</w:t>
            </w:r>
            <w:r w:rsidR="00986B94" w:rsidRPr="00E71F69">
              <w:rPr>
                <w:b/>
                <w:bCs/>
                <w:color w:val="000000" w:themeColor="text1"/>
                <w:sz w:val="24"/>
                <w:szCs w:val="24"/>
              </w:rPr>
              <w:t>.</w:t>
            </w:r>
          </w:p>
          <w:p w14:paraId="521B34FC" w14:textId="77777777" w:rsidR="00B94B24" w:rsidRPr="00E71F69" w:rsidRDefault="00B94B24" w:rsidP="00D34A43">
            <w:pPr>
              <w:pStyle w:val="TableParagraph"/>
              <w:ind w:right="66"/>
              <w:rPr>
                <w:color w:val="000000" w:themeColor="text1"/>
                <w:sz w:val="24"/>
                <w:szCs w:val="24"/>
              </w:rPr>
            </w:pPr>
          </w:p>
        </w:tc>
      </w:tr>
      <w:tr w:rsidR="00FD3941" w:rsidRPr="00ED21D8" w14:paraId="02259381" w14:textId="77777777" w:rsidTr="00370155">
        <w:trPr>
          <w:trHeight w:val="2041"/>
          <w:jc w:val="center"/>
        </w:trPr>
        <w:tc>
          <w:tcPr>
            <w:tcW w:w="2601" w:type="dxa"/>
            <w:tcBorders>
              <w:top w:val="single" w:sz="4" w:space="0" w:color="auto"/>
              <w:left w:val="single" w:sz="4" w:space="0" w:color="000000"/>
              <w:bottom w:val="single" w:sz="4" w:space="0" w:color="000000"/>
              <w:right w:val="single" w:sz="4" w:space="0" w:color="000000"/>
            </w:tcBorders>
            <w:hideMark/>
          </w:tcPr>
          <w:p w14:paraId="5B2766A2" w14:textId="77777777" w:rsidR="00FD3941" w:rsidRPr="00E71F69" w:rsidRDefault="00FD3941" w:rsidP="00D34A43">
            <w:pPr>
              <w:pStyle w:val="TableParagraph"/>
              <w:ind w:left="110" w:right="66"/>
              <w:rPr>
                <w:b/>
                <w:color w:val="000000" w:themeColor="text1"/>
                <w:sz w:val="24"/>
                <w:szCs w:val="24"/>
              </w:rPr>
            </w:pPr>
            <w:r w:rsidRPr="00E71F69">
              <w:rPr>
                <w:b/>
                <w:color w:val="000000" w:themeColor="text1"/>
                <w:sz w:val="24"/>
                <w:szCs w:val="24"/>
              </w:rPr>
              <w:lastRenderedPageBreak/>
              <w:t>Ұйымдастырылған</w:t>
            </w:r>
            <w:r w:rsidRPr="00E71F69">
              <w:rPr>
                <w:b/>
                <w:color w:val="000000" w:themeColor="text1"/>
                <w:spacing w:val="-2"/>
                <w:sz w:val="24"/>
                <w:szCs w:val="24"/>
              </w:rPr>
              <w:t xml:space="preserve"> </w:t>
            </w:r>
            <w:r w:rsidRPr="00E71F69">
              <w:rPr>
                <w:b/>
                <w:color w:val="000000" w:themeColor="text1"/>
                <w:sz w:val="24"/>
                <w:szCs w:val="24"/>
              </w:rPr>
              <w:t>іс-әрекетке</w:t>
            </w:r>
          </w:p>
          <w:p w14:paraId="11993164" w14:textId="77777777" w:rsidR="00FD3941" w:rsidRPr="00E71F69" w:rsidRDefault="00FD3941" w:rsidP="00D34A43">
            <w:pPr>
              <w:pStyle w:val="TableParagraph"/>
              <w:ind w:left="110" w:right="66"/>
              <w:rPr>
                <w:b/>
                <w:color w:val="000000" w:themeColor="text1"/>
                <w:sz w:val="24"/>
                <w:szCs w:val="24"/>
              </w:rPr>
            </w:pPr>
            <w:r w:rsidRPr="00E71F69">
              <w:rPr>
                <w:b/>
                <w:color w:val="000000" w:themeColor="text1"/>
                <w:sz w:val="24"/>
                <w:szCs w:val="24"/>
              </w:rPr>
              <w:t>дайындық</w:t>
            </w:r>
          </w:p>
        </w:tc>
        <w:tc>
          <w:tcPr>
            <w:tcW w:w="2007" w:type="dxa"/>
            <w:tcBorders>
              <w:top w:val="single" w:sz="8" w:space="0" w:color="000000"/>
              <w:left w:val="single" w:sz="8" w:space="0" w:color="000000"/>
              <w:bottom w:val="single" w:sz="8" w:space="0" w:color="000000"/>
              <w:right w:val="single" w:sz="4" w:space="0" w:color="auto"/>
            </w:tcBorders>
          </w:tcPr>
          <w:p w14:paraId="72FD80AB" w14:textId="5B36DCD5" w:rsidR="00FD3941" w:rsidRPr="00E71F69" w:rsidRDefault="00FD3941" w:rsidP="00D34A43">
            <w:pPr>
              <w:pStyle w:val="TableParagraph"/>
              <w:ind w:right="66"/>
              <w:rPr>
                <w:color w:val="000000"/>
                <w:sz w:val="24"/>
                <w:szCs w:val="24"/>
              </w:rPr>
            </w:pPr>
          </w:p>
        </w:tc>
        <w:tc>
          <w:tcPr>
            <w:tcW w:w="2293" w:type="dxa"/>
            <w:tcBorders>
              <w:top w:val="single" w:sz="8" w:space="0" w:color="000000"/>
              <w:left w:val="single" w:sz="8" w:space="0" w:color="000000"/>
              <w:bottom w:val="single" w:sz="8" w:space="0" w:color="000000"/>
              <w:right w:val="single" w:sz="4" w:space="0" w:color="auto"/>
            </w:tcBorders>
          </w:tcPr>
          <w:p w14:paraId="1852AE07" w14:textId="46DD2525" w:rsidR="00FD3941" w:rsidRPr="00E71F69" w:rsidRDefault="00FD3941" w:rsidP="00D34A43">
            <w:pPr>
              <w:pStyle w:val="TableParagraph"/>
              <w:ind w:right="66"/>
              <w:rPr>
                <w:color w:val="000000"/>
                <w:sz w:val="24"/>
                <w:szCs w:val="24"/>
              </w:rPr>
            </w:pPr>
            <w:r w:rsidRPr="00E71F69">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r>
              <w:rPr>
                <w:color w:val="000000"/>
                <w:sz w:val="24"/>
                <w:szCs w:val="24"/>
              </w:rPr>
              <w:t>.</w:t>
            </w:r>
          </w:p>
        </w:tc>
        <w:tc>
          <w:tcPr>
            <w:tcW w:w="2437" w:type="dxa"/>
            <w:tcBorders>
              <w:top w:val="single" w:sz="4" w:space="0" w:color="000000"/>
              <w:left w:val="single" w:sz="4" w:space="0" w:color="auto"/>
              <w:bottom w:val="single" w:sz="4" w:space="0" w:color="000000"/>
              <w:right w:val="single" w:sz="4" w:space="0" w:color="auto"/>
            </w:tcBorders>
          </w:tcPr>
          <w:p w14:paraId="30338883" w14:textId="77777777" w:rsidR="00FD3941" w:rsidRDefault="00FD3941" w:rsidP="00D34A43">
            <w:pPr>
              <w:pStyle w:val="TableParagraph"/>
              <w:ind w:right="66"/>
              <w:rPr>
                <w:sz w:val="24"/>
                <w:szCs w:val="24"/>
              </w:rPr>
            </w:pPr>
            <w:r>
              <w:rPr>
                <w:sz w:val="24"/>
                <w:szCs w:val="24"/>
              </w:rPr>
              <w:t>Екі қатарда орналасқан заттар тобын салыстыруды үйрету, теңдік және</w:t>
            </w:r>
            <w:r>
              <w:rPr>
                <w:spacing w:val="1"/>
                <w:sz w:val="24"/>
                <w:szCs w:val="24"/>
              </w:rPr>
              <w:t xml:space="preserve"> </w:t>
            </w:r>
            <w:r>
              <w:rPr>
                <w:sz w:val="24"/>
                <w:szCs w:val="24"/>
              </w:rPr>
              <w:t>теңсіздік</w:t>
            </w:r>
            <w:r>
              <w:rPr>
                <w:spacing w:val="1"/>
                <w:sz w:val="24"/>
                <w:szCs w:val="24"/>
              </w:rPr>
              <w:t xml:space="preserve"> </w:t>
            </w:r>
            <w:r>
              <w:rPr>
                <w:sz w:val="24"/>
                <w:szCs w:val="24"/>
              </w:rPr>
              <w:t>туралы</w:t>
            </w:r>
            <w:r>
              <w:rPr>
                <w:spacing w:val="1"/>
                <w:sz w:val="24"/>
                <w:szCs w:val="24"/>
              </w:rPr>
              <w:t xml:space="preserve"> </w:t>
            </w:r>
            <w:r>
              <w:rPr>
                <w:sz w:val="24"/>
                <w:szCs w:val="24"/>
              </w:rPr>
              <w:t>ұғымдарды</w:t>
            </w:r>
            <w:r>
              <w:rPr>
                <w:spacing w:val="1"/>
                <w:sz w:val="24"/>
                <w:szCs w:val="24"/>
              </w:rPr>
              <w:t xml:space="preserve"> </w:t>
            </w:r>
            <w:r>
              <w:rPr>
                <w:sz w:val="24"/>
                <w:szCs w:val="24"/>
              </w:rPr>
              <w:t>қалыптастыру.</w:t>
            </w:r>
          </w:p>
          <w:p w14:paraId="5D1562BE" w14:textId="4408E647" w:rsidR="00FD3941" w:rsidRPr="00FD3941" w:rsidRDefault="00FD3941" w:rsidP="00D34A43">
            <w:pPr>
              <w:pStyle w:val="ae"/>
              <w:ind w:right="66"/>
              <w:rPr>
                <w:rFonts w:ascii="Times New Roman" w:hAnsi="Times New Roman"/>
                <w:b/>
                <w:bCs/>
                <w:color w:val="000000" w:themeColor="text1"/>
                <w:sz w:val="24"/>
                <w:szCs w:val="24"/>
              </w:rPr>
            </w:pPr>
            <w:r w:rsidRPr="00FD3941">
              <w:rPr>
                <w:rFonts w:ascii="Times New Roman" w:hAnsi="Times New Roman"/>
                <w:b/>
                <w:bCs/>
                <w:sz w:val="24"/>
                <w:szCs w:val="24"/>
              </w:rPr>
              <w:t xml:space="preserve">Математика </w:t>
            </w:r>
            <w:proofErr w:type="spellStart"/>
            <w:r w:rsidRPr="00FD3941">
              <w:rPr>
                <w:rFonts w:ascii="Times New Roman" w:hAnsi="Times New Roman"/>
                <w:b/>
                <w:bCs/>
                <w:sz w:val="24"/>
                <w:szCs w:val="24"/>
              </w:rPr>
              <w:t>негіздері</w:t>
            </w:r>
            <w:proofErr w:type="spellEnd"/>
          </w:p>
        </w:tc>
        <w:tc>
          <w:tcPr>
            <w:tcW w:w="2436" w:type="dxa"/>
            <w:tcBorders>
              <w:top w:val="single" w:sz="4" w:space="0" w:color="000000"/>
              <w:left w:val="single" w:sz="4" w:space="0" w:color="auto"/>
              <w:bottom w:val="single" w:sz="4" w:space="0" w:color="000000"/>
              <w:right w:val="single" w:sz="4" w:space="0" w:color="auto"/>
            </w:tcBorders>
          </w:tcPr>
          <w:p w14:paraId="2476FFB8" w14:textId="77777777" w:rsidR="00FD3941" w:rsidRDefault="00FD3941" w:rsidP="00D34A43">
            <w:pPr>
              <w:pStyle w:val="af3"/>
              <w:ind w:left="0" w:right="66"/>
              <w:rPr>
                <w:sz w:val="24"/>
                <w:szCs w:val="24"/>
              </w:rPr>
            </w:pPr>
            <w:r>
              <w:rPr>
                <w:sz w:val="24"/>
                <w:szCs w:val="24"/>
              </w:rPr>
              <w:t>Диалогтік</w:t>
            </w:r>
            <w:r>
              <w:rPr>
                <w:spacing w:val="1"/>
                <w:sz w:val="24"/>
                <w:szCs w:val="24"/>
              </w:rPr>
              <w:t xml:space="preserve"> </w:t>
            </w:r>
            <w:r>
              <w:rPr>
                <w:sz w:val="24"/>
                <w:szCs w:val="24"/>
              </w:rPr>
              <w:t>сөйлеуді</w:t>
            </w:r>
            <w:r>
              <w:rPr>
                <w:spacing w:val="1"/>
                <w:sz w:val="24"/>
                <w:szCs w:val="24"/>
              </w:rPr>
              <w:t xml:space="preserve"> </w:t>
            </w:r>
            <w:r>
              <w:rPr>
                <w:sz w:val="24"/>
                <w:szCs w:val="24"/>
              </w:rPr>
              <w:t>жетілдіру:</w:t>
            </w:r>
            <w:r>
              <w:rPr>
                <w:spacing w:val="1"/>
                <w:sz w:val="24"/>
                <w:szCs w:val="24"/>
              </w:rPr>
              <w:t xml:space="preserve"> </w:t>
            </w:r>
            <w:r>
              <w:rPr>
                <w:sz w:val="24"/>
                <w:szCs w:val="24"/>
              </w:rPr>
              <w:t>әңгімеге</w:t>
            </w:r>
            <w:r>
              <w:rPr>
                <w:spacing w:val="1"/>
                <w:sz w:val="24"/>
                <w:szCs w:val="24"/>
              </w:rPr>
              <w:t xml:space="preserve"> </w:t>
            </w:r>
            <w:r>
              <w:rPr>
                <w:sz w:val="24"/>
                <w:szCs w:val="24"/>
              </w:rPr>
              <w:t>қатысуға</w:t>
            </w:r>
            <w:r>
              <w:rPr>
                <w:spacing w:val="1"/>
                <w:sz w:val="24"/>
                <w:szCs w:val="24"/>
              </w:rPr>
              <w:t xml:space="preserve"> </w:t>
            </w:r>
            <w:r>
              <w:rPr>
                <w:sz w:val="24"/>
                <w:szCs w:val="24"/>
              </w:rPr>
              <w:t>баулу,</w:t>
            </w:r>
            <w:r>
              <w:rPr>
                <w:spacing w:val="1"/>
                <w:sz w:val="24"/>
                <w:szCs w:val="24"/>
              </w:rPr>
              <w:t xml:space="preserve"> </w:t>
            </w:r>
            <w:r>
              <w:rPr>
                <w:sz w:val="24"/>
                <w:szCs w:val="24"/>
              </w:rPr>
              <w:t>диалогке</w:t>
            </w:r>
            <w:r>
              <w:rPr>
                <w:spacing w:val="1"/>
                <w:sz w:val="24"/>
                <w:szCs w:val="24"/>
              </w:rPr>
              <w:t xml:space="preserve"> </w:t>
            </w:r>
            <w:r>
              <w:rPr>
                <w:sz w:val="24"/>
                <w:szCs w:val="24"/>
              </w:rPr>
              <w:t>қатысушы</w:t>
            </w:r>
            <w:r>
              <w:rPr>
                <w:spacing w:val="1"/>
                <w:sz w:val="24"/>
                <w:szCs w:val="24"/>
              </w:rPr>
              <w:t xml:space="preserve"> </w:t>
            </w:r>
            <w:r>
              <w:rPr>
                <w:sz w:val="24"/>
                <w:szCs w:val="24"/>
              </w:rPr>
              <w:t>үшін</w:t>
            </w:r>
            <w:r>
              <w:rPr>
                <w:spacing w:val="1"/>
                <w:sz w:val="24"/>
                <w:szCs w:val="24"/>
              </w:rPr>
              <w:t xml:space="preserve"> </w:t>
            </w:r>
            <w:r>
              <w:rPr>
                <w:sz w:val="24"/>
                <w:szCs w:val="24"/>
              </w:rPr>
              <w:t>түсінікті</w:t>
            </w:r>
            <w:r>
              <w:rPr>
                <w:spacing w:val="1"/>
                <w:sz w:val="24"/>
                <w:szCs w:val="24"/>
              </w:rPr>
              <w:t xml:space="preserve"> </w:t>
            </w:r>
            <w:r>
              <w:rPr>
                <w:sz w:val="24"/>
                <w:szCs w:val="24"/>
              </w:rPr>
              <w:t>сұрақтар</w:t>
            </w:r>
            <w:r>
              <w:rPr>
                <w:spacing w:val="1"/>
                <w:sz w:val="24"/>
                <w:szCs w:val="24"/>
              </w:rPr>
              <w:t xml:space="preserve"> </w:t>
            </w:r>
            <w:r>
              <w:rPr>
                <w:sz w:val="24"/>
                <w:szCs w:val="24"/>
              </w:rPr>
              <w:t>қоюға</w:t>
            </w:r>
            <w:r>
              <w:rPr>
                <w:spacing w:val="1"/>
                <w:sz w:val="24"/>
                <w:szCs w:val="24"/>
              </w:rPr>
              <w:t xml:space="preserve"> </w:t>
            </w:r>
            <w:r>
              <w:rPr>
                <w:sz w:val="24"/>
                <w:szCs w:val="24"/>
              </w:rPr>
              <w:t>және</w:t>
            </w:r>
            <w:r>
              <w:rPr>
                <w:spacing w:val="1"/>
                <w:sz w:val="24"/>
                <w:szCs w:val="24"/>
              </w:rPr>
              <w:t xml:space="preserve"> </w:t>
            </w:r>
            <w:r>
              <w:rPr>
                <w:sz w:val="24"/>
                <w:szCs w:val="24"/>
              </w:rPr>
              <w:t>қойылған</w:t>
            </w:r>
            <w:r>
              <w:rPr>
                <w:spacing w:val="1"/>
                <w:sz w:val="24"/>
                <w:szCs w:val="24"/>
              </w:rPr>
              <w:t xml:space="preserve"> </w:t>
            </w:r>
            <w:r>
              <w:rPr>
                <w:sz w:val="24"/>
                <w:szCs w:val="24"/>
              </w:rPr>
              <w:t>сұрақтарға</w:t>
            </w:r>
            <w:r>
              <w:rPr>
                <w:spacing w:val="1"/>
                <w:sz w:val="24"/>
                <w:szCs w:val="24"/>
              </w:rPr>
              <w:t xml:space="preserve"> </w:t>
            </w:r>
            <w:r>
              <w:rPr>
                <w:sz w:val="24"/>
                <w:szCs w:val="24"/>
              </w:rPr>
              <w:t>дұрыс,</w:t>
            </w:r>
            <w:r>
              <w:rPr>
                <w:spacing w:val="-67"/>
                <w:sz w:val="24"/>
                <w:szCs w:val="24"/>
              </w:rPr>
              <w:t xml:space="preserve"> </w:t>
            </w:r>
            <w:r>
              <w:rPr>
                <w:sz w:val="24"/>
                <w:szCs w:val="24"/>
              </w:rPr>
              <w:t>толық</w:t>
            </w:r>
            <w:r>
              <w:rPr>
                <w:spacing w:val="-3"/>
                <w:sz w:val="24"/>
                <w:szCs w:val="24"/>
              </w:rPr>
              <w:t xml:space="preserve"> </w:t>
            </w:r>
            <w:r>
              <w:rPr>
                <w:sz w:val="24"/>
                <w:szCs w:val="24"/>
              </w:rPr>
              <w:t>жауап</w:t>
            </w:r>
            <w:r>
              <w:rPr>
                <w:spacing w:val="1"/>
                <w:sz w:val="24"/>
                <w:szCs w:val="24"/>
              </w:rPr>
              <w:t xml:space="preserve"> </w:t>
            </w:r>
            <w:r>
              <w:rPr>
                <w:sz w:val="24"/>
                <w:szCs w:val="24"/>
              </w:rPr>
              <w:t>беруге</w:t>
            </w:r>
            <w:r>
              <w:rPr>
                <w:spacing w:val="1"/>
                <w:sz w:val="24"/>
                <w:szCs w:val="24"/>
              </w:rPr>
              <w:t xml:space="preserve"> </w:t>
            </w:r>
            <w:r>
              <w:rPr>
                <w:sz w:val="24"/>
                <w:szCs w:val="24"/>
              </w:rPr>
              <w:t>баулу.</w:t>
            </w:r>
          </w:p>
          <w:p w14:paraId="101B9E8B" w14:textId="043D0C17" w:rsidR="00FD3941" w:rsidRPr="00E71F69" w:rsidRDefault="00FD3941" w:rsidP="00D34A43">
            <w:pPr>
              <w:pStyle w:val="TableParagraph"/>
              <w:ind w:right="66"/>
              <w:rPr>
                <w:b/>
                <w:color w:val="000000" w:themeColor="text1"/>
                <w:sz w:val="24"/>
                <w:szCs w:val="24"/>
              </w:rPr>
            </w:pPr>
            <w:r>
              <w:rPr>
                <w:b/>
                <w:bCs/>
                <w:sz w:val="24"/>
                <w:szCs w:val="24"/>
              </w:rPr>
              <w:t>Тіл дамыту</w:t>
            </w:r>
          </w:p>
        </w:tc>
        <w:tc>
          <w:tcPr>
            <w:tcW w:w="2293" w:type="dxa"/>
            <w:tcBorders>
              <w:top w:val="single" w:sz="4" w:space="0" w:color="000000"/>
              <w:left w:val="single" w:sz="4" w:space="0" w:color="auto"/>
              <w:bottom w:val="single" w:sz="4" w:space="0" w:color="000000"/>
              <w:right w:val="single" w:sz="4" w:space="0" w:color="000000"/>
            </w:tcBorders>
          </w:tcPr>
          <w:p w14:paraId="35058474" w14:textId="22548C6D" w:rsidR="00FD3941" w:rsidRPr="008807D7" w:rsidRDefault="00FD3941" w:rsidP="00D34A43">
            <w:pPr>
              <w:ind w:right="66"/>
              <w:rPr>
                <w:sz w:val="24"/>
                <w:szCs w:val="24"/>
              </w:rPr>
            </w:pPr>
            <w:r w:rsidRPr="00A62096">
              <w:rPr>
                <w:sz w:val="24"/>
                <w:szCs w:val="24"/>
                <w:lang w:val="kk-KZ"/>
              </w:rPr>
              <w:t>Балаларды геометриялық фигураларды (дөңгелек, үшбұрыш, төртбұрыш)</w:t>
            </w:r>
            <w:r w:rsidRPr="00A62096">
              <w:rPr>
                <w:spacing w:val="1"/>
                <w:sz w:val="24"/>
                <w:szCs w:val="24"/>
                <w:lang w:val="kk-KZ"/>
              </w:rPr>
              <w:t xml:space="preserve"> </w:t>
            </w:r>
            <w:r w:rsidRPr="00A62096">
              <w:rPr>
                <w:sz w:val="24"/>
                <w:szCs w:val="24"/>
                <w:lang w:val="kk-KZ"/>
              </w:rPr>
              <w:t>және денелерді (шар) танып, атай білуге үйрету</w:t>
            </w:r>
            <w:r w:rsidR="00ED21D8" w:rsidRPr="00A62096">
              <w:rPr>
                <w:sz w:val="24"/>
                <w:szCs w:val="24"/>
                <w:lang w:val="kk-KZ"/>
              </w:rPr>
              <w:t>.</w:t>
            </w:r>
            <w:r w:rsidRPr="00A62096">
              <w:rPr>
                <w:sz w:val="24"/>
                <w:szCs w:val="24"/>
                <w:lang w:val="kk-KZ"/>
              </w:rPr>
              <w:t xml:space="preserve"> </w:t>
            </w:r>
            <w:r>
              <w:rPr>
                <w:b/>
                <w:bCs/>
                <w:sz w:val="24"/>
                <w:szCs w:val="24"/>
              </w:rPr>
              <w:t xml:space="preserve">Математика </w:t>
            </w:r>
            <w:proofErr w:type="spellStart"/>
            <w:r>
              <w:rPr>
                <w:b/>
                <w:bCs/>
                <w:sz w:val="24"/>
                <w:szCs w:val="24"/>
              </w:rPr>
              <w:t>негіздері</w:t>
            </w:r>
            <w:proofErr w:type="spellEnd"/>
          </w:p>
          <w:p w14:paraId="556AED7C" w14:textId="029E5B27" w:rsidR="00FD3941" w:rsidRPr="00E71F69" w:rsidRDefault="00FD3941" w:rsidP="00D34A43">
            <w:pPr>
              <w:pStyle w:val="TableParagraph"/>
              <w:ind w:right="66"/>
              <w:rPr>
                <w:b/>
                <w:color w:val="000000" w:themeColor="text1"/>
                <w:sz w:val="24"/>
                <w:szCs w:val="24"/>
              </w:rPr>
            </w:pPr>
          </w:p>
        </w:tc>
      </w:tr>
      <w:tr w:rsidR="00E50BB4" w:rsidRPr="00233574" w14:paraId="789AE4C7" w14:textId="77777777" w:rsidTr="00636178">
        <w:trPr>
          <w:trHeight w:val="2390"/>
          <w:jc w:val="center"/>
        </w:trPr>
        <w:tc>
          <w:tcPr>
            <w:tcW w:w="2601" w:type="dxa"/>
            <w:tcBorders>
              <w:top w:val="single" w:sz="4" w:space="0" w:color="000000"/>
              <w:left w:val="single" w:sz="4" w:space="0" w:color="000000"/>
              <w:bottom w:val="single" w:sz="4" w:space="0" w:color="000000"/>
              <w:right w:val="single" w:sz="4" w:space="0" w:color="000000"/>
            </w:tcBorders>
            <w:hideMark/>
          </w:tcPr>
          <w:p w14:paraId="76986D17" w14:textId="77777777" w:rsidR="00E50BB4" w:rsidRPr="00E71F69" w:rsidRDefault="00E50BB4" w:rsidP="00D34A43">
            <w:pPr>
              <w:pStyle w:val="TableParagraph"/>
              <w:ind w:left="110" w:right="66"/>
              <w:rPr>
                <w:b/>
                <w:color w:val="000000" w:themeColor="text1"/>
                <w:sz w:val="24"/>
                <w:szCs w:val="24"/>
              </w:rPr>
            </w:pPr>
            <w:r w:rsidRPr="00E71F69">
              <w:rPr>
                <w:b/>
                <w:bCs/>
                <w:color w:val="000000" w:themeColor="text1"/>
                <w:sz w:val="24"/>
                <w:szCs w:val="24"/>
              </w:rPr>
              <w:t>Кестеге сәйкес ҰІӘ</w:t>
            </w:r>
          </w:p>
        </w:tc>
        <w:tc>
          <w:tcPr>
            <w:tcW w:w="2007" w:type="dxa"/>
            <w:tcBorders>
              <w:top w:val="single" w:sz="8" w:space="0" w:color="000000"/>
              <w:left w:val="single" w:sz="8" w:space="0" w:color="000000"/>
              <w:bottom w:val="single" w:sz="8" w:space="0" w:color="000000"/>
              <w:right w:val="single" w:sz="4" w:space="0" w:color="auto"/>
            </w:tcBorders>
          </w:tcPr>
          <w:p w14:paraId="509DF229" w14:textId="77777777" w:rsidR="00E50BB4" w:rsidRPr="00E71F69" w:rsidRDefault="00E50BB4" w:rsidP="00D34A43">
            <w:pPr>
              <w:pStyle w:val="ae"/>
              <w:ind w:right="66"/>
              <w:rPr>
                <w:rFonts w:ascii="Times New Roman" w:hAnsi="Times New Roman"/>
                <w:b/>
                <w:bCs/>
                <w:color w:val="000000" w:themeColor="text1"/>
                <w:sz w:val="24"/>
                <w:szCs w:val="24"/>
              </w:rPr>
            </w:pPr>
          </w:p>
        </w:tc>
        <w:tc>
          <w:tcPr>
            <w:tcW w:w="2293" w:type="dxa"/>
            <w:tcBorders>
              <w:top w:val="single" w:sz="8" w:space="0" w:color="000000"/>
              <w:left w:val="single" w:sz="4" w:space="0" w:color="auto"/>
              <w:bottom w:val="single" w:sz="8" w:space="0" w:color="000000"/>
              <w:right w:val="single" w:sz="4" w:space="0" w:color="auto"/>
            </w:tcBorders>
          </w:tcPr>
          <w:p w14:paraId="646442BA" w14:textId="77777777" w:rsidR="00636178" w:rsidRDefault="00FD3941" w:rsidP="00D34A43">
            <w:pPr>
              <w:pStyle w:val="ae"/>
              <w:ind w:right="66"/>
              <w:rPr>
                <w:rFonts w:ascii="Times New Roman" w:hAnsi="Times New Roman"/>
                <w:sz w:val="24"/>
                <w:szCs w:val="24"/>
                <w:lang w:val="kk-KZ"/>
              </w:rPr>
            </w:pPr>
            <w:r w:rsidRPr="00FD3941">
              <w:rPr>
                <w:rFonts w:ascii="Times New Roman" w:hAnsi="Times New Roman"/>
                <w:b/>
                <w:bCs/>
                <w:sz w:val="24"/>
                <w:szCs w:val="24"/>
                <w:lang w:eastAsia="ru-RU"/>
              </w:rPr>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CDD71A4" w14:textId="77777777" w:rsidR="00636178" w:rsidRDefault="00636178" w:rsidP="00D34A43">
            <w:pPr>
              <w:pStyle w:val="ae"/>
              <w:ind w:right="66"/>
              <w:rPr>
                <w:rFonts w:ascii="Times New Roman" w:hAnsi="Times New Roman"/>
                <w:sz w:val="24"/>
                <w:szCs w:val="24"/>
                <w:lang w:val="kk-KZ"/>
              </w:rPr>
            </w:pPr>
          </w:p>
          <w:p w14:paraId="6D26B755" w14:textId="02C58281" w:rsidR="00FD3941" w:rsidRPr="00F6301D" w:rsidRDefault="00FD3941" w:rsidP="00D34A43">
            <w:pPr>
              <w:pStyle w:val="ae"/>
              <w:ind w:right="66"/>
              <w:rPr>
                <w:rFonts w:ascii="Times New Roman" w:hAnsi="Times New Roman"/>
                <w:b/>
                <w:bCs/>
                <w:sz w:val="24"/>
                <w:szCs w:val="24"/>
              </w:rPr>
            </w:pPr>
            <w:proofErr w:type="spellStart"/>
            <w:r w:rsidRPr="00F6301D">
              <w:rPr>
                <w:rFonts w:ascii="Times New Roman" w:hAnsi="Times New Roman"/>
                <w:b/>
                <w:bCs/>
                <w:sz w:val="24"/>
                <w:szCs w:val="24"/>
              </w:rPr>
              <w:t>Қоршаған</w:t>
            </w:r>
            <w:proofErr w:type="spellEnd"/>
            <w:r w:rsidRPr="00F6301D">
              <w:rPr>
                <w:rFonts w:ascii="Times New Roman" w:hAnsi="Times New Roman"/>
                <w:b/>
                <w:bCs/>
                <w:sz w:val="24"/>
                <w:szCs w:val="24"/>
              </w:rPr>
              <w:t xml:space="preserve"> </w:t>
            </w:r>
            <w:proofErr w:type="spellStart"/>
            <w:r w:rsidR="00F6301D" w:rsidRPr="00F6301D">
              <w:rPr>
                <w:rFonts w:ascii="Times New Roman" w:hAnsi="Times New Roman"/>
                <w:b/>
                <w:bCs/>
                <w:sz w:val="24"/>
                <w:szCs w:val="24"/>
              </w:rPr>
              <w:t>әлеммен</w:t>
            </w:r>
            <w:proofErr w:type="spellEnd"/>
            <w:r w:rsidRPr="00F6301D">
              <w:rPr>
                <w:rFonts w:ascii="Times New Roman" w:hAnsi="Times New Roman"/>
                <w:b/>
                <w:bCs/>
                <w:sz w:val="24"/>
                <w:szCs w:val="24"/>
              </w:rPr>
              <w:t xml:space="preserve"> </w:t>
            </w:r>
            <w:proofErr w:type="spellStart"/>
            <w:r w:rsidRPr="00F6301D">
              <w:rPr>
                <w:rFonts w:ascii="Times New Roman" w:hAnsi="Times New Roman"/>
                <w:b/>
                <w:bCs/>
                <w:sz w:val="24"/>
                <w:szCs w:val="24"/>
              </w:rPr>
              <w:t>таныс</w:t>
            </w:r>
            <w:r w:rsidR="00F6301D" w:rsidRPr="00F6301D">
              <w:rPr>
                <w:rFonts w:ascii="Times New Roman" w:hAnsi="Times New Roman"/>
                <w:b/>
                <w:bCs/>
                <w:sz w:val="24"/>
                <w:szCs w:val="24"/>
              </w:rPr>
              <w:t>тыру</w:t>
            </w:r>
            <w:proofErr w:type="spellEnd"/>
          </w:p>
          <w:p w14:paraId="015422E1" w14:textId="77777777" w:rsidR="00FD3941" w:rsidRDefault="00FD3941" w:rsidP="00D34A43">
            <w:pPr>
              <w:pStyle w:val="ae"/>
              <w:ind w:right="66"/>
              <w:rPr>
                <w:rFonts w:ascii="Times New Roman" w:hAnsi="Times New Roman"/>
                <w:sz w:val="24"/>
                <w:szCs w:val="24"/>
              </w:rPr>
            </w:pPr>
          </w:p>
          <w:p w14:paraId="5EF63A92" w14:textId="3CCCE291" w:rsidR="00D15445" w:rsidRDefault="00FD3941" w:rsidP="00D15445">
            <w:pPr>
              <w:pStyle w:val="ae"/>
              <w:ind w:right="66"/>
              <w:rPr>
                <w:rFonts w:ascii="Times New Roman" w:hAnsi="Times New Roman"/>
                <w:sz w:val="24"/>
                <w:szCs w:val="24"/>
              </w:rPr>
            </w:pPr>
            <w:proofErr w:type="spellStart"/>
            <w:r>
              <w:rPr>
                <w:rFonts w:ascii="Times New Roman" w:hAnsi="Times New Roman"/>
                <w:sz w:val="24"/>
                <w:szCs w:val="24"/>
              </w:rPr>
              <w:t>Балалармен</w:t>
            </w:r>
            <w:proofErr w:type="spellEnd"/>
            <w:r>
              <w:rPr>
                <w:rFonts w:ascii="Times New Roman" w:hAnsi="Times New Roman"/>
                <w:sz w:val="24"/>
                <w:szCs w:val="24"/>
              </w:rPr>
              <w:t xml:space="preserve"> </w:t>
            </w:r>
            <w:proofErr w:type="spellStart"/>
            <w:r>
              <w:rPr>
                <w:rFonts w:ascii="Times New Roman" w:hAnsi="Times New Roman"/>
                <w:sz w:val="24"/>
                <w:szCs w:val="24"/>
              </w:rPr>
              <w:t>бірге</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жапырақтарды</w:t>
            </w:r>
            <w:proofErr w:type="spellEnd"/>
            <w:r>
              <w:rPr>
                <w:rFonts w:ascii="Times New Roman" w:hAnsi="Times New Roman"/>
                <w:sz w:val="24"/>
                <w:szCs w:val="24"/>
              </w:rPr>
              <w:t xml:space="preserve"> </w:t>
            </w:r>
            <w:proofErr w:type="spellStart"/>
            <w:r>
              <w:rPr>
                <w:rFonts w:ascii="Times New Roman" w:hAnsi="Times New Roman"/>
                <w:sz w:val="24"/>
                <w:szCs w:val="24"/>
              </w:rPr>
              <w:t>бояу</w:t>
            </w:r>
            <w:proofErr w:type="spellEnd"/>
            <w:r>
              <w:rPr>
                <w:rFonts w:ascii="Times New Roman" w:hAnsi="Times New Roman"/>
                <w:sz w:val="24"/>
                <w:szCs w:val="24"/>
              </w:rPr>
              <w:t>.</w:t>
            </w:r>
            <w:r w:rsidR="00D15445">
              <w:rPr>
                <w:rFonts w:ascii="Times New Roman" w:hAnsi="Times New Roman"/>
                <w:sz w:val="24"/>
                <w:szCs w:val="24"/>
              </w:rPr>
              <w:t xml:space="preserve"> </w:t>
            </w:r>
            <w:proofErr w:type="spellStart"/>
            <w:r w:rsidR="00D15445">
              <w:rPr>
                <w:rFonts w:ascii="Times New Roman" w:hAnsi="Times New Roman"/>
                <w:sz w:val="24"/>
                <w:szCs w:val="24"/>
              </w:rPr>
              <w:t>Жапырақтардан</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безендіру</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заттарын</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жасап</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топты</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безендіру</w:t>
            </w:r>
            <w:proofErr w:type="spellEnd"/>
            <w:r w:rsidR="00D15445">
              <w:rPr>
                <w:rFonts w:ascii="Times New Roman" w:hAnsi="Times New Roman"/>
                <w:sz w:val="24"/>
                <w:szCs w:val="24"/>
              </w:rPr>
              <w:t xml:space="preserve">. </w:t>
            </w:r>
          </w:p>
          <w:p w14:paraId="4B9F73C7" w14:textId="77777777" w:rsidR="00D15445" w:rsidRPr="00FD3941" w:rsidRDefault="00D15445" w:rsidP="00D15445">
            <w:pPr>
              <w:pStyle w:val="ae"/>
              <w:ind w:right="66"/>
              <w:rPr>
                <w:rFonts w:ascii="Times New Roman" w:hAnsi="Times New Roman"/>
                <w:b/>
                <w:bCs/>
                <w:sz w:val="24"/>
                <w:szCs w:val="24"/>
                <w:lang w:eastAsia="ru-RU"/>
              </w:rPr>
            </w:pPr>
            <w:proofErr w:type="spellStart"/>
            <w:r w:rsidRPr="00FD3941">
              <w:rPr>
                <w:rFonts w:ascii="Times New Roman" w:hAnsi="Times New Roman"/>
                <w:b/>
                <w:bCs/>
                <w:sz w:val="24"/>
                <w:szCs w:val="24"/>
                <w:lang w:eastAsia="ru-RU"/>
              </w:rPr>
              <w:t>Дид</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ойын</w:t>
            </w:r>
            <w:proofErr w:type="spellEnd"/>
            <w:r w:rsidRPr="00FD3941">
              <w:rPr>
                <w:rFonts w:ascii="Times New Roman" w:hAnsi="Times New Roman"/>
                <w:b/>
                <w:bCs/>
                <w:sz w:val="24"/>
                <w:szCs w:val="24"/>
                <w:lang w:eastAsia="ru-RU"/>
              </w:rPr>
              <w:t>:</w:t>
            </w:r>
          </w:p>
          <w:p w14:paraId="3F2975D4" w14:textId="77777777" w:rsidR="00D15445" w:rsidRPr="00FD3941" w:rsidRDefault="00D15445" w:rsidP="00D15445">
            <w:pPr>
              <w:pStyle w:val="ae"/>
              <w:ind w:right="66"/>
              <w:rPr>
                <w:rFonts w:ascii="Times New Roman" w:hAnsi="Times New Roman"/>
                <w:b/>
                <w:bCs/>
                <w:sz w:val="24"/>
                <w:szCs w:val="24"/>
                <w:lang w:eastAsia="ru-RU"/>
              </w:rPr>
            </w:pPr>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Әдемі</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жапырақ</w:t>
            </w:r>
            <w:proofErr w:type="spellEnd"/>
            <w:r w:rsidRPr="00FD3941">
              <w:rPr>
                <w:rFonts w:ascii="Times New Roman" w:hAnsi="Times New Roman"/>
                <w:b/>
                <w:bCs/>
                <w:sz w:val="24"/>
                <w:szCs w:val="24"/>
                <w:lang w:eastAsia="ru-RU"/>
              </w:rPr>
              <w:t>»</w:t>
            </w:r>
          </w:p>
          <w:p w14:paraId="349A2C5E" w14:textId="77777777" w:rsidR="00D15445" w:rsidRPr="00B76FF0" w:rsidRDefault="00D15445" w:rsidP="00D15445">
            <w:pPr>
              <w:pStyle w:val="ae"/>
              <w:ind w:right="66"/>
              <w:rPr>
                <w:rFonts w:ascii="Times New Roman" w:hAnsi="Times New Roman"/>
                <w:sz w:val="24"/>
                <w:szCs w:val="24"/>
                <w:lang w:eastAsia="ru-RU"/>
              </w:rPr>
            </w:pPr>
            <w:proofErr w:type="spellStart"/>
            <w:r w:rsidRPr="00B76FF0">
              <w:rPr>
                <w:rFonts w:ascii="Times New Roman" w:hAnsi="Times New Roman"/>
                <w:sz w:val="24"/>
                <w:szCs w:val="24"/>
                <w:lang w:eastAsia="ru-RU"/>
              </w:rPr>
              <w:lastRenderedPageBreak/>
              <w:t>Ойынның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мақсаты</w:t>
            </w:r>
            <w:proofErr w:type="spellEnd"/>
            <w:r w:rsidRPr="00B76FF0">
              <w:rPr>
                <w:rFonts w:ascii="Times New Roman" w:hAnsi="Times New Roman"/>
                <w:sz w:val="24"/>
                <w:szCs w:val="24"/>
                <w:lang w:eastAsia="ru-RU"/>
              </w:rPr>
              <w:t>:</w:t>
            </w:r>
          </w:p>
          <w:p w14:paraId="19A4F0A3" w14:textId="77777777" w:rsidR="00D15445" w:rsidRDefault="00D15445" w:rsidP="00D15445">
            <w:pPr>
              <w:pStyle w:val="ae"/>
              <w:ind w:right="66"/>
              <w:rPr>
                <w:rFonts w:ascii="Times New Roman" w:hAnsi="Times New Roman"/>
                <w:sz w:val="24"/>
                <w:szCs w:val="24"/>
              </w:rPr>
            </w:pPr>
            <w:proofErr w:type="spellStart"/>
            <w:r w:rsidRPr="00B76FF0">
              <w:rPr>
                <w:rFonts w:ascii="Times New Roman" w:hAnsi="Times New Roman"/>
                <w:sz w:val="24"/>
                <w:szCs w:val="24"/>
                <w:lang w:eastAsia="ru-RU"/>
              </w:rPr>
              <w:t>түрлі</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түсті</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бояудағы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түстерді</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сәйкестендіруге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дағдыландыру</w:t>
            </w:r>
            <w:proofErr w:type="spellEnd"/>
          </w:p>
          <w:p w14:paraId="6730074E" w14:textId="67B05290" w:rsidR="00FD3941" w:rsidRPr="00FD3941" w:rsidRDefault="00FD3941" w:rsidP="00D34A43">
            <w:pPr>
              <w:pStyle w:val="ae"/>
              <w:ind w:right="66"/>
              <w:rPr>
                <w:rFonts w:ascii="Times New Roman" w:hAnsi="Times New Roman"/>
                <w:b/>
                <w:bCs/>
                <w:sz w:val="24"/>
                <w:szCs w:val="24"/>
              </w:rPr>
            </w:pPr>
            <w:r w:rsidRPr="00FD3941">
              <w:rPr>
                <w:rFonts w:ascii="Times New Roman" w:hAnsi="Times New Roman"/>
                <w:b/>
                <w:bCs/>
                <w:sz w:val="24"/>
                <w:szCs w:val="24"/>
              </w:rPr>
              <w:t>Сурет салу</w:t>
            </w:r>
          </w:p>
          <w:p w14:paraId="38951E21" w14:textId="77777777" w:rsidR="00FD3941" w:rsidRPr="00FD3941" w:rsidRDefault="00FD3941" w:rsidP="00D34A43">
            <w:pPr>
              <w:pStyle w:val="ae"/>
              <w:ind w:right="66"/>
              <w:rPr>
                <w:rFonts w:ascii="Times New Roman" w:hAnsi="Times New Roman"/>
                <w:b/>
                <w:bCs/>
                <w:sz w:val="24"/>
                <w:szCs w:val="24"/>
              </w:rPr>
            </w:pPr>
          </w:p>
          <w:p w14:paraId="457469E7" w14:textId="77777777" w:rsidR="00636178" w:rsidRPr="00FD3941" w:rsidRDefault="00636178" w:rsidP="00636178">
            <w:pPr>
              <w:pStyle w:val="ae"/>
              <w:ind w:right="66"/>
              <w:rPr>
                <w:rFonts w:ascii="Times New Roman" w:hAnsi="Times New Roman"/>
                <w:b/>
                <w:bCs/>
                <w:sz w:val="24"/>
                <w:szCs w:val="24"/>
              </w:rPr>
            </w:pPr>
            <w:proofErr w:type="spellStart"/>
            <w:r w:rsidRPr="00FD3941">
              <w:rPr>
                <w:rFonts w:ascii="Times New Roman" w:hAnsi="Times New Roman"/>
                <w:b/>
                <w:bCs/>
                <w:sz w:val="24"/>
                <w:szCs w:val="24"/>
              </w:rPr>
              <w:t>Тақырыбы</w:t>
            </w:r>
            <w:proofErr w:type="spellEnd"/>
            <w:r w:rsidRPr="00FD3941">
              <w:rPr>
                <w:rFonts w:ascii="Times New Roman" w:hAnsi="Times New Roman"/>
                <w:b/>
                <w:bCs/>
                <w:sz w:val="24"/>
                <w:szCs w:val="24"/>
              </w:rPr>
              <w:t>: “</w:t>
            </w:r>
            <w:proofErr w:type="spellStart"/>
            <w:r w:rsidRPr="00FD3941">
              <w:rPr>
                <w:rFonts w:ascii="Times New Roman" w:hAnsi="Times New Roman"/>
                <w:b/>
                <w:bCs/>
                <w:sz w:val="24"/>
                <w:szCs w:val="24"/>
              </w:rPr>
              <w:t>Күзгі</w:t>
            </w:r>
            <w:proofErr w:type="spellEnd"/>
            <w:r w:rsidRPr="00FD3941">
              <w:rPr>
                <w:rFonts w:ascii="Times New Roman" w:hAnsi="Times New Roman"/>
                <w:b/>
                <w:bCs/>
                <w:sz w:val="24"/>
                <w:szCs w:val="24"/>
              </w:rPr>
              <w:t xml:space="preserve"> </w:t>
            </w:r>
            <w:proofErr w:type="spellStart"/>
            <w:r w:rsidRPr="00FD3941">
              <w:rPr>
                <w:rFonts w:ascii="Times New Roman" w:hAnsi="Times New Roman"/>
                <w:b/>
                <w:bCs/>
                <w:sz w:val="24"/>
                <w:szCs w:val="24"/>
              </w:rPr>
              <w:t>табиғат</w:t>
            </w:r>
            <w:proofErr w:type="spellEnd"/>
            <w:r w:rsidRPr="00FD3941">
              <w:rPr>
                <w:rFonts w:ascii="Times New Roman" w:hAnsi="Times New Roman"/>
                <w:b/>
                <w:bCs/>
                <w:sz w:val="24"/>
                <w:szCs w:val="24"/>
              </w:rPr>
              <w:t>”</w:t>
            </w:r>
          </w:p>
          <w:p w14:paraId="1E0F9737" w14:textId="77777777" w:rsidR="00636178" w:rsidRDefault="00636178" w:rsidP="00636178">
            <w:pPr>
              <w:pStyle w:val="ae"/>
              <w:ind w:right="66"/>
              <w:rPr>
                <w:rFonts w:ascii="Times New Roman" w:hAnsi="Times New Roman"/>
                <w:sz w:val="24"/>
                <w:szCs w:val="24"/>
              </w:rPr>
            </w:pPr>
            <w:proofErr w:type="spellStart"/>
            <w:r w:rsidRPr="00FD3941">
              <w:rPr>
                <w:rFonts w:ascii="Times New Roman" w:hAnsi="Times New Roman"/>
                <w:b/>
                <w:bCs/>
                <w:sz w:val="24"/>
                <w:szCs w:val="24"/>
              </w:rPr>
              <w:t>Мақсаты</w:t>
            </w:r>
            <w:proofErr w:type="spellEnd"/>
            <w:r w:rsidRPr="00FD3941">
              <w:rPr>
                <w:rFonts w:ascii="Times New Roman" w:hAnsi="Times New Roman"/>
                <w:b/>
                <w:bCs/>
                <w:sz w:val="24"/>
                <w:szCs w:val="24"/>
              </w:rPr>
              <w:t>:</w:t>
            </w:r>
            <w:r w:rsidRPr="00B76FF0">
              <w:rPr>
                <w:rFonts w:ascii="Times New Roman" w:hAnsi="Times New Roman"/>
                <w:sz w:val="24"/>
                <w:szCs w:val="24"/>
              </w:rPr>
              <w:t xml:space="preserve"> </w:t>
            </w:r>
            <w:proofErr w:type="spellStart"/>
            <w:r>
              <w:rPr>
                <w:rFonts w:ascii="Times New Roman" w:hAnsi="Times New Roman"/>
                <w:sz w:val="24"/>
                <w:szCs w:val="24"/>
              </w:rPr>
              <w:t>Бүгінгі</w:t>
            </w:r>
            <w:proofErr w:type="spellEnd"/>
            <w:r>
              <w:rPr>
                <w:rFonts w:ascii="Times New Roman" w:hAnsi="Times New Roman"/>
                <w:sz w:val="24"/>
                <w:szCs w:val="24"/>
              </w:rPr>
              <w:t xml:space="preserve"> </w:t>
            </w:r>
            <w:proofErr w:type="spellStart"/>
            <w:r>
              <w:rPr>
                <w:rFonts w:ascii="Times New Roman" w:hAnsi="Times New Roman"/>
                <w:sz w:val="24"/>
                <w:szCs w:val="24"/>
              </w:rPr>
              <w:t>күнімізді</w:t>
            </w:r>
            <w:proofErr w:type="spellEnd"/>
            <w:r>
              <w:rPr>
                <w:rFonts w:ascii="Times New Roman" w:hAnsi="Times New Roman"/>
                <w:sz w:val="24"/>
                <w:szCs w:val="24"/>
              </w:rPr>
              <w:t xml:space="preserve"> </w:t>
            </w:r>
            <w:proofErr w:type="spellStart"/>
            <w:r>
              <w:rPr>
                <w:rFonts w:ascii="Times New Roman" w:hAnsi="Times New Roman"/>
                <w:sz w:val="24"/>
                <w:szCs w:val="24"/>
              </w:rPr>
              <w:t>серуеннен</w:t>
            </w:r>
            <w:proofErr w:type="spellEnd"/>
            <w:r>
              <w:rPr>
                <w:rFonts w:ascii="Times New Roman" w:hAnsi="Times New Roman"/>
                <w:sz w:val="24"/>
                <w:szCs w:val="24"/>
              </w:rPr>
              <w:t xml:space="preserve"> </w:t>
            </w:r>
            <w:proofErr w:type="spellStart"/>
            <w:r>
              <w:rPr>
                <w:rFonts w:ascii="Times New Roman" w:hAnsi="Times New Roman"/>
                <w:sz w:val="24"/>
                <w:szCs w:val="24"/>
              </w:rPr>
              <w:t>бастап</w:t>
            </w:r>
            <w:proofErr w:type="spellEnd"/>
            <w:r>
              <w:rPr>
                <w:rFonts w:ascii="Times New Roman" w:hAnsi="Times New Roman"/>
                <w:sz w:val="24"/>
                <w:szCs w:val="24"/>
              </w:rPr>
              <w:t xml:space="preserve">, </w:t>
            </w:r>
            <w:proofErr w:type="spellStart"/>
            <w:r>
              <w:rPr>
                <w:rFonts w:ascii="Times New Roman" w:hAnsi="Times New Roman"/>
                <w:sz w:val="24"/>
                <w:szCs w:val="24"/>
              </w:rPr>
              <w:t>бақша</w:t>
            </w:r>
            <w:proofErr w:type="spellEnd"/>
            <w:r>
              <w:rPr>
                <w:rFonts w:ascii="Times New Roman" w:hAnsi="Times New Roman"/>
                <w:sz w:val="24"/>
                <w:szCs w:val="24"/>
              </w:rPr>
              <w:t xml:space="preserve"> </w:t>
            </w:r>
            <w:proofErr w:type="spellStart"/>
            <w:r>
              <w:rPr>
                <w:rFonts w:ascii="Times New Roman" w:hAnsi="Times New Roman"/>
                <w:sz w:val="24"/>
                <w:szCs w:val="24"/>
              </w:rPr>
              <w:t>ауласын</w:t>
            </w:r>
            <w:proofErr w:type="spellEnd"/>
            <w:r>
              <w:rPr>
                <w:rFonts w:ascii="Times New Roman" w:hAnsi="Times New Roman"/>
                <w:sz w:val="24"/>
                <w:szCs w:val="24"/>
              </w:rPr>
              <w:t xml:space="preserve"> </w:t>
            </w:r>
            <w:proofErr w:type="spellStart"/>
            <w:r>
              <w:rPr>
                <w:rFonts w:ascii="Times New Roman" w:hAnsi="Times New Roman"/>
                <w:sz w:val="24"/>
                <w:szCs w:val="24"/>
              </w:rPr>
              <w:t>аралап</w:t>
            </w:r>
            <w:proofErr w:type="spellEnd"/>
            <w:r>
              <w:rPr>
                <w:rFonts w:ascii="Times New Roman" w:hAnsi="Times New Roman"/>
                <w:sz w:val="24"/>
                <w:szCs w:val="24"/>
              </w:rPr>
              <w:t xml:space="preserve">, </w:t>
            </w:r>
            <w:proofErr w:type="spellStart"/>
            <w:r>
              <w:rPr>
                <w:rFonts w:ascii="Times New Roman" w:hAnsi="Times New Roman"/>
                <w:sz w:val="24"/>
                <w:szCs w:val="24"/>
              </w:rPr>
              <w:t>күзгі</w:t>
            </w:r>
            <w:proofErr w:type="spellEnd"/>
            <w:r>
              <w:rPr>
                <w:rFonts w:ascii="Times New Roman" w:hAnsi="Times New Roman"/>
                <w:sz w:val="24"/>
                <w:szCs w:val="24"/>
              </w:rPr>
              <w:t xml:space="preserve"> </w:t>
            </w:r>
            <w:proofErr w:type="spellStart"/>
            <w:r>
              <w:rPr>
                <w:rFonts w:ascii="Times New Roman" w:hAnsi="Times New Roman"/>
                <w:sz w:val="24"/>
                <w:szCs w:val="24"/>
              </w:rPr>
              <w:t>табиғатты</w:t>
            </w:r>
            <w:proofErr w:type="spellEnd"/>
            <w:r>
              <w:rPr>
                <w:rFonts w:ascii="Times New Roman" w:hAnsi="Times New Roman"/>
                <w:sz w:val="24"/>
                <w:szCs w:val="24"/>
              </w:rPr>
              <w:t xml:space="preserve"> </w:t>
            </w:r>
            <w:proofErr w:type="spellStart"/>
            <w:r>
              <w:rPr>
                <w:rFonts w:ascii="Times New Roman" w:hAnsi="Times New Roman"/>
                <w:sz w:val="24"/>
                <w:szCs w:val="24"/>
              </w:rPr>
              <w:t>тамашалап</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Ағаштардан</w:t>
            </w:r>
            <w:proofErr w:type="spellEnd"/>
            <w:r>
              <w:rPr>
                <w:rFonts w:ascii="Times New Roman" w:hAnsi="Times New Roman"/>
                <w:sz w:val="24"/>
                <w:szCs w:val="24"/>
              </w:rPr>
              <w:t xml:space="preserve"> </w:t>
            </w:r>
            <w:proofErr w:type="spellStart"/>
            <w:r>
              <w:rPr>
                <w:rFonts w:ascii="Times New Roman" w:hAnsi="Times New Roman"/>
                <w:sz w:val="24"/>
                <w:szCs w:val="24"/>
              </w:rPr>
              <w:t>түскен</w:t>
            </w:r>
            <w:proofErr w:type="spellEnd"/>
            <w:r>
              <w:rPr>
                <w:rFonts w:ascii="Times New Roman" w:hAnsi="Times New Roman"/>
                <w:sz w:val="24"/>
                <w:szCs w:val="24"/>
              </w:rPr>
              <w:t xml:space="preserve"> </w:t>
            </w:r>
            <w:proofErr w:type="spellStart"/>
            <w:r>
              <w:rPr>
                <w:rFonts w:ascii="Times New Roman" w:hAnsi="Times New Roman"/>
                <w:sz w:val="24"/>
                <w:szCs w:val="24"/>
              </w:rPr>
              <w:t>бұтақтар</w:t>
            </w:r>
            <w:proofErr w:type="spellEnd"/>
            <w:r>
              <w:rPr>
                <w:rFonts w:ascii="Times New Roman" w:hAnsi="Times New Roman"/>
                <w:sz w:val="24"/>
                <w:szCs w:val="24"/>
              </w:rPr>
              <w:t xml:space="preserve"> мен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w:t>
            </w:r>
            <w:proofErr w:type="spellStart"/>
            <w:r>
              <w:rPr>
                <w:rFonts w:ascii="Times New Roman" w:hAnsi="Times New Roman"/>
                <w:sz w:val="24"/>
                <w:szCs w:val="24"/>
              </w:rPr>
              <w:t>дәндерді</w:t>
            </w:r>
            <w:proofErr w:type="spellEnd"/>
            <w:r>
              <w:rPr>
                <w:rFonts w:ascii="Times New Roman" w:hAnsi="Times New Roman"/>
                <w:sz w:val="24"/>
                <w:szCs w:val="24"/>
              </w:rPr>
              <w:t xml:space="preserve"> </w:t>
            </w:r>
            <w:proofErr w:type="spellStart"/>
            <w:r>
              <w:rPr>
                <w:rFonts w:ascii="Times New Roman" w:hAnsi="Times New Roman"/>
                <w:sz w:val="24"/>
                <w:szCs w:val="24"/>
              </w:rPr>
              <w:t>жинап</w:t>
            </w:r>
            <w:proofErr w:type="spellEnd"/>
            <w:r>
              <w:rPr>
                <w:rFonts w:ascii="Times New Roman" w:hAnsi="Times New Roman"/>
                <w:sz w:val="24"/>
                <w:szCs w:val="24"/>
              </w:rPr>
              <w:t xml:space="preserve"> </w:t>
            </w:r>
            <w:proofErr w:type="spellStart"/>
            <w:r>
              <w:rPr>
                <w:rFonts w:ascii="Times New Roman" w:hAnsi="Times New Roman"/>
                <w:sz w:val="24"/>
                <w:szCs w:val="24"/>
              </w:rPr>
              <w:t>топқа</w:t>
            </w:r>
            <w:proofErr w:type="spellEnd"/>
            <w:r>
              <w:rPr>
                <w:rFonts w:ascii="Times New Roman" w:hAnsi="Times New Roman"/>
                <w:sz w:val="24"/>
                <w:szCs w:val="24"/>
              </w:rPr>
              <w:t xml:space="preserve"> </w:t>
            </w:r>
            <w:proofErr w:type="spellStart"/>
            <w:r>
              <w:rPr>
                <w:rFonts w:ascii="Times New Roman" w:hAnsi="Times New Roman"/>
                <w:sz w:val="24"/>
                <w:szCs w:val="24"/>
              </w:rPr>
              <w:t>алып</w:t>
            </w:r>
            <w:proofErr w:type="spellEnd"/>
            <w:r>
              <w:rPr>
                <w:rFonts w:ascii="Times New Roman" w:hAnsi="Times New Roman"/>
                <w:sz w:val="24"/>
                <w:szCs w:val="24"/>
              </w:rPr>
              <w:t xml:space="preserve"> </w:t>
            </w:r>
            <w:proofErr w:type="spellStart"/>
            <w:r>
              <w:rPr>
                <w:rFonts w:ascii="Times New Roman" w:hAnsi="Times New Roman"/>
                <w:sz w:val="24"/>
                <w:szCs w:val="24"/>
              </w:rPr>
              <w:t>келуді</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7AF74412" w14:textId="77777777" w:rsidR="00FD3941" w:rsidRDefault="00FD3941" w:rsidP="00D34A43">
            <w:pPr>
              <w:pStyle w:val="ae"/>
              <w:ind w:right="66"/>
              <w:rPr>
                <w:rFonts w:ascii="Times New Roman" w:hAnsi="Times New Roman"/>
                <w:sz w:val="24"/>
                <w:szCs w:val="24"/>
                <w:lang w:eastAsia="ru-RU"/>
              </w:rPr>
            </w:pPr>
          </w:p>
          <w:p w14:paraId="2F90670F" w14:textId="725C44BD" w:rsidR="00FD3941" w:rsidRPr="00FD3941" w:rsidRDefault="00FD3941" w:rsidP="00D34A43">
            <w:pPr>
              <w:pStyle w:val="ae"/>
              <w:ind w:right="66"/>
              <w:rPr>
                <w:rFonts w:ascii="Times New Roman" w:eastAsia="等?" w:hAnsi="Times New Roman"/>
                <w:b/>
                <w:bCs/>
                <w:color w:val="000000"/>
                <w:sz w:val="24"/>
                <w:szCs w:val="24"/>
              </w:rPr>
            </w:pPr>
          </w:p>
          <w:p w14:paraId="3DB452FD" w14:textId="27E1D188" w:rsidR="00E52C29" w:rsidRPr="00E71F69" w:rsidRDefault="00E52C29" w:rsidP="00D34A43">
            <w:pPr>
              <w:ind w:right="66"/>
              <w:rPr>
                <w:sz w:val="24"/>
                <w:szCs w:val="24"/>
              </w:rPr>
            </w:pPr>
          </w:p>
        </w:tc>
        <w:tc>
          <w:tcPr>
            <w:tcW w:w="2437" w:type="dxa"/>
            <w:tcBorders>
              <w:top w:val="single" w:sz="8" w:space="0" w:color="000000"/>
              <w:left w:val="single" w:sz="4" w:space="0" w:color="auto"/>
              <w:bottom w:val="single" w:sz="8" w:space="0" w:color="000000"/>
              <w:right w:val="single" w:sz="8" w:space="0" w:color="000000"/>
            </w:tcBorders>
          </w:tcPr>
          <w:p w14:paraId="0CF6794A" w14:textId="77777777" w:rsidR="00233574" w:rsidRDefault="00233574" w:rsidP="00D34A43">
            <w:pPr>
              <w:spacing w:after="0" w:line="240" w:lineRule="auto"/>
              <w:ind w:right="66"/>
              <w:rPr>
                <w:sz w:val="24"/>
                <w:szCs w:val="24"/>
                <w:lang w:val="kk-KZ"/>
              </w:rPr>
            </w:pPr>
            <w:r w:rsidRPr="00FD3941">
              <w:rPr>
                <w:b/>
                <w:bCs/>
                <w:sz w:val="24"/>
                <w:szCs w:val="24"/>
                <w:lang w:eastAsia="ru-RU"/>
              </w:rPr>
              <w:lastRenderedPageBreak/>
              <w:t xml:space="preserve">Дене </w:t>
            </w:r>
            <w:proofErr w:type="spellStart"/>
            <w:r w:rsidRPr="00FD3941">
              <w:rPr>
                <w:b/>
                <w:bCs/>
                <w:sz w:val="24"/>
                <w:szCs w:val="24"/>
                <w:lang w:eastAsia="ru-RU"/>
              </w:rPr>
              <w:t>тәрбиесінің</w:t>
            </w:r>
            <w:proofErr w:type="spellEnd"/>
            <w:r w:rsidRPr="00FD3941">
              <w:rPr>
                <w:b/>
                <w:bCs/>
                <w:sz w:val="24"/>
                <w:szCs w:val="24"/>
                <w:lang w:eastAsia="ru-RU"/>
              </w:rPr>
              <w:t xml:space="preserve"> </w:t>
            </w:r>
            <w:proofErr w:type="spellStart"/>
            <w:r w:rsidRPr="00FD3941">
              <w:rPr>
                <w:b/>
                <w:bCs/>
                <w:sz w:val="24"/>
                <w:szCs w:val="24"/>
                <w:lang w:eastAsia="ru-RU"/>
              </w:rPr>
              <w:t>нұсқаушысының</w:t>
            </w:r>
            <w:proofErr w:type="spellEnd"/>
            <w:r w:rsidRPr="00B76FF0">
              <w:rPr>
                <w:sz w:val="24"/>
                <w:szCs w:val="24"/>
                <w:lang w:eastAsia="ru-RU"/>
              </w:rPr>
              <w:t xml:space="preserve"> </w:t>
            </w:r>
            <w:proofErr w:type="spellStart"/>
            <w:r w:rsidRPr="00B76FF0">
              <w:rPr>
                <w:sz w:val="24"/>
                <w:szCs w:val="24"/>
                <w:lang w:eastAsia="ru-RU"/>
              </w:rPr>
              <w:t>жоспары</w:t>
            </w:r>
            <w:proofErr w:type="spellEnd"/>
            <w:r w:rsidRPr="00B76FF0">
              <w:rPr>
                <w:sz w:val="24"/>
                <w:szCs w:val="24"/>
                <w:lang w:eastAsia="ru-RU"/>
              </w:rPr>
              <w:t xml:space="preserve"> </w:t>
            </w:r>
            <w:proofErr w:type="spellStart"/>
            <w:r w:rsidRPr="00B76FF0">
              <w:rPr>
                <w:sz w:val="24"/>
                <w:szCs w:val="24"/>
                <w:lang w:eastAsia="ru-RU"/>
              </w:rPr>
              <w:t>бойынша</w:t>
            </w:r>
            <w:proofErr w:type="spellEnd"/>
            <w:r>
              <w:rPr>
                <w:sz w:val="24"/>
                <w:szCs w:val="24"/>
              </w:rPr>
              <w:t xml:space="preserve"> </w:t>
            </w:r>
          </w:p>
          <w:p w14:paraId="287B5CAF" w14:textId="77777777" w:rsidR="00636178" w:rsidRPr="00636178" w:rsidRDefault="00636178" w:rsidP="00D34A43">
            <w:pPr>
              <w:spacing w:after="0" w:line="240" w:lineRule="auto"/>
              <w:ind w:right="66"/>
              <w:rPr>
                <w:b/>
                <w:bCs/>
                <w:color w:val="000000" w:themeColor="text1"/>
                <w:sz w:val="24"/>
                <w:szCs w:val="24"/>
                <w:lang w:val="kk-KZ"/>
              </w:rPr>
            </w:pPr>
          </w:p>
          <w:p w14:paraId="5B319AE7" w14:textId="08DD7473" w:rsidR="00FD3941" w:rsidRPr="00FD3941" w:rsidRDefault="00FD3941" w:rsidP="00D34A43">
            <w:pPr>
              <w:pStyle w:val="ae"/>
              <w:ind w:right="66"/>
              <w:rPr>
                <w:rFonts w:ascii="Times New Roman" w:hAnsi="Times New Roman"/>
                <w:b/>
                <w:bCs/>
                <w:sz w:val="24"/>
                <w:szCs w:val="24"/>
              </w:rPr>
            </w:pPr>
            <w:proofErr w:type="spellStart"/>
            <w:r w:rsidRPr="00E71F69">
              <w:rPr>
                <w:rFonts w:ascii="Times New Roman" w:hAnsi="Times New Roman"/>
                <w:b/>
                <w:bCs/>
                <w:color w:val="000000" w:themeColor="text1"/>
                <w:sz w:val="24"/>
                <w:szCs w:val="24"/>
              </w:rPr>
              <w:t>Тіл</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дамыту</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және</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көркем</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әдебиет</w:t>
            </w:r>
            <w:proofErr w:type="spellEnd"/>
          </w:p>
          <w:p w14:paraId="1864DBDC" w14:textId="17BD9512" w:rsidR="00A816C2" w:rsidRDefault="00FD3941" w:rsidP="00D34A43">
            <w:pPr>
              <w:pStyle w:val="ae"/>
              <w:ind w:right="66"/>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таңдау</w:t>
            </w:r>
            <w:proofErr w:type="spellEnd"/>
            <w:r>
              <w:rPr>
                <w:rFonts w:ascii="Times New Roman" w:hAnsi="Times New Roman"/>
                <w:sz w:val="24"/>
                <w:szCs w:val="24"/>
              </w:rPr>
              <w:t xml:space="preserve"> </w:t>
            </w:r>
            <w:proofErr w:type="spellStart"/>
            <w:r>
              <w:rPr>
                <w:rFonts w:ascii="Times New Roman" w:hAnsi="Times New Roman"/>
                <w:sz w:val="24"/>
                <w:szCs w:val="24"/>
              </w:rPr>
              <w:t>еркіндігін</w:t>
            </w:r>
            <w:proofErr w:type="spellEnd"/>
            <w:r>
              <w:rPr>
                <w:rFonts w:ascii="Times New Roman" w:hAnsi="Times New Roman"/>
                <w:sz w:val="24"/>
                <w:szCs w:val="24"/>
              </w:rPr>
              <w:t xml:space="preserve"> беру. </w:t>
            </w:r>
            <w:proofErr w:type="spellStart"/>
            <w:r>
              <w:rPr>
                <w:rFonts w:ascii="Times New Roman" w:hAnsi="Times New Roman"/>
                <w:sz w:val="24"/>
                <w:szCs w:val="24"/>
              </w:rPr>
              <w:t>Қалаған</w:t>
            </w:r>
            <w:proofErr w:type="spellEnd"/>
            <w:r>
              <w:rPr>
                <w:rFonts w:ascii="Times New Roman" w:hAnsi="Times New Roman"/>
                <w:sz w:val="24"/>
                <w:szCs w:val="24"/>
              </w:rPr>
              <w:t xml:space="preserve"> </w:t>
            </w:r>
            <w:proofErr w:type="spellStart"/>
            <w:r>
              <w:rPr>
                <w:rFonts w:ascii="Times New Roman" w:hAnsi="Times New Roman"/>
                <w:sz w:val="24"/>
                <w:szCs w:val="24"/>
              </w:rPr>
              <w:t>орталықтарына</w:t>
            </w:r>
            <w:proofErr w:type="spellEnd"/>
            <w:r>
              <w:rPr>
                <w:rFonts w:ascii="Times New Roman" w:hAnsi="Times New Roman"/>
                <w:sz w:val="24"/>
                <w:szCs w:val="24"/>
              </w:rPr>
              <w:t xml:space="preserve"> </w:t>
            </w:r>
            <w:proofErr w:type="spellStart"/>
            <w:r>
              <w:rPr>
                <w:rFonts w:ascii="Times New Roman" w:hAnsi="Times New Roman"/>
                <w:sz w:val="24"/>
                <w:szCs w:val="24"/>
              </w:rPr>
              <w:t>барып</w:t>
            </w:r>
            <w:proofErr w:type="spellEnd"/>
            <w:r>
              <w:rPr>
                <w:rFonts w:ascii="Times New Roman" w:hAnsi="Times New Roman"/>
                <w:sz w:val="24"/>
                <w:szCs w:val="24"/>
              </w:rPr>
              <w:t xml:space="preserve">, </w:t>
            </w:r>
            <w:proofErr w:type="spellStart"/>
            <w:r>
              <w:rPr>
                <w:rFonts w:ascii="Times New Roman" w:hAnsi="Times New Roman"/>
                <w:sz w:val="24"/>
                <w:szCs w:val="24"/>
              </w:rPr>
              <w:t>қалаған</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жеміс</w:t>
            </w:r>
            <w:proofErr w:type="spellEnd"/>
            <w:r>
              <w:rPr>
                <w:rFonts w:ascii="Times New Roman" w:hAnsi="Times New Roman"/>
                <w:sz w:val="24"/>
                <w:szCs w:val="24"/>
              </w:rPr>
              <w:t xml:space="preserve"> ,</w:t>
            </w:r>
            <w:proofErr w:type="spellStart"/>
            <w:r>
              <w:rPr>
                <w:rFonts w:ascii="Times New Roman" w:hAnsi="Times New Roman"/>
                <w:sz w:val="24"/>
                <w:szCs w:val="24"/>
              </w:rPr>
              <w:t>көкөніс</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суретін</w:t>
            </w:r>
            <w:proofErr w:type="spellEnd"/>
            <w:r>
              <w:rPr>
                <w:rFonts w:ascii="Times New Roman" w:hAnsi="Times New Roman"/>
                <w:sz w:val="24"/>
                <w:szCs w:val="24"/>
              </w:rPr>
              <w:t xml:space="preserve"> </w:t>
            </w:r>
            <w:proofErr w:type="spellStart"/>
            <w:r>
              <w:rPr>
                <w:rFonts w:ascii="Times New Roman" w:hAnsi="Times New Roman"/>
                <w:sz w:val="24"/>
                <w:szCs w:val="24"/>
              </w:rPr>
              <w:t>салуға</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мүсіндеуге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4CEF71C0" w14:textId="5FD226D8" w:rsidR="004F4E90" w:rsidRDefault="00A27ED4" w:rsidP="004F4E90">
            <w:pPr>
              <w:pStyle w:val="ae"/>
              <w:rPr>
                <w:rFonts w:ascii="Times New Roman" w:hAnsi="Times New Roman"/>
                <w:sz w:val="24"/>
                <w:szCs w:val="24"/>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gramEnd"/>
          </w:p>
          <w:p w14:paraId="5F0C8597" w14:textId="7EA9A36C" w:rsidR="004F4E90" w:rsidRPr="004F4E90" w:rsidRDefault="004F4E90" w:rsidP="004F4E90">
            <w:pPr>
              <w:pStyle w:val="ae"/>
              <w:rPr>
                <w:rFonts w:ascii="Times New Roman" w:hAnsi="Times New Roman"/>
                <w:sz w:val="24"/>
                <w:szCs w:val="24"/>
              </w:rPr>
            </w:pPr>
            <w:r w:rsidRPr="004F4E90">
              <w:rPr>
                <w:rFonts w:ascii="Times New Roman" w:hAnsi="Times New Roman"/>
                <w:sz w:val="24"/>
                <w:szCs w:val="24"/>
              </w:rPr>
              <w:t>«</w:t>
            </w:r>
            <w:proofErr w:type="spellStart"/>
            <w:r w:rsidRPr="004F4E90">
              <w:rPr>
                <w:rFonts w:ascii="Times New Roman" w:hAnsi="Times New Roman"/>
                <w:sz w:val="24"/>
                <w:szCs w:val="24"/>
              </w:rPr>
              <w:t>Жемістер</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көкөністер</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lastRenderedPageBreak/>
              <w:t>жидектер</w:t>
            </w:r>
            <w:proofErr w:type="spellEnd"/>
            <w:r w:rsidRPr="004F4E90">
              <w:rPr>
                <w:rFonts w:ascii="Times New Roman" w:hAnsi="Times New Roman"/>
                <w:sz w:val="24"/>
                <w:szCs w:val="24"/>
              </w:rPr>
              <w:t>» </w:t>
            </w:r>
          </w:p>
          <w:p w14:paraId="51B0861B" w14:textId="77777777" w:rsidR="004F4E90" w:rsidRDefault="004F4E90" w:rsidP="00D34A43">
            <w:pPr>
              <w:pStyle w:val="ae"/>
              <w:ind w:right="66"/>
              <w:rPr>
                <w:rFonts w:ascii="Times New Roman" w:hAnsi="Times New Roman"/>
                <w:sz w:val="24"/>
                <w:szCs w:val="24"/>
              </w:rPr>
            </w:pPr>
            <w:proofErr w:type="spellStart"/>
            <w:r w:rsidRPr="004F4E90">
              <w:rPr>
                <w:rFonts w:ascii="Times New Roman" w:hAnsi="Times New Roman"/>
                <w:b/>
                <w:bCs/>
                <w:sz w:val="24"/>
                <w:szCs w:val="24"/>
              </w:rPr>
              <w:t>Мақсаты</w:t>
            </w:r>
            <w:proofErr w:type="spellEnd"/>
            <w:r w:rsidRPr="004F4E90">
              <w:rPr>
                <w:rFonts w:ascii="Times New Roman" w:hAnsi="Times New Roman"/>
                <w:b/>
                <w:bCs/>
                <w:sz w:val="24"/>
                <w:szCs w:val="24"/>
              </w:rPr>
              <w:t>:</w:t>
            </w:r>
            <w:r w:rsidRPr="004F4E90">
              <w:rPr>
                <w:rFonts w:ascii="Times New Roman" w:hAnsi="Times New Roman"/>
                <w:sz w:val="24"/>
                <w:szCs w:val="24"/>
              </w:rPr>
              <w:t> </w:t>
            </w:r>
            <w:proofErr w:type="spellStart"/>
            <w:r>
              <w:rPr>
                <w:rFonts w:ascii="Times New Roman" w:hAnsi="Times New Roman"/>
                <w:sz w:val="24"/>
                <w:szCs w:val="24"/>
              </w:rPr>
              <w:t>б</w:t>
            </w:r>
            <w:r w:rsidRPr="004F4E90">
              <w:rPr>
                <w:rFonts w:ascii="Times New Roman" w:hAnsi="Times New Roman"/>
                <w:sz w:val="24"/>
                <w:szCs w:val="24"/>
              </w:rPr>
              <w:t>алалардың</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жемістерді</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көкөністерді</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жидектерді</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тауып</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атай</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білу</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қабілетін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бекіту</w:t>
            </w:r>
            <w:proofErr w:type="spellEnd"/>
            <w:r w:rsidRPr="004F4E90">
              <w:rPr>
                <w:rFonts w:ascii="Times New Roman" w:hAnsi="Times New Roman"/>
                <w:sz w:val="24"/>
                <w:szCs w:val="24"/>
              </w:rPr>
              <w:t>. </w:t>
            </w:r>
            <w:proofErr w:type="spellStart"/>
            <w:r w:rsidRPr="004F4E90">
              <w:rPr>
                <w:rFonts w:ascii="Times New Roman" w:hAnsi="Times New Roman"/>
                <w:sz w:val="24"/>
                <w:szCs w:val="24"/>
              </w:rPr>
              <w:t>Зейінін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есте</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сақтау</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қабілетін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сөйлеу</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қабілетін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ұсақ</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моторикасын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дамыту</w:t>
            </w:r>
            <w:proofErr w:type="spellEnd"/>
            <w:r w:rsidRPr="004F4E90">
              <w:rPr>
                <w:rFonts w:ascii="Times New Roman" w:hAnsi="Times New Roman"/>
                <w:sz w:val="24"/>
                <w:szCs w:val="24"/>
              </w:rPr>
              <w:t>.</w:t>
            </w:r>
          </w:p>
          <w:p w14:paraId="7E55DFB2" w14:textId="3F739F3C" w:rsidR="004F4E90" w:rsidRDefault="004F4E90" w:rsidP="00D34A43">
            <w:pPr>
              <w:pStyle w:val="ae"/>
              <w:ind w:right="66"/>
              <w:rPr>
                <w:rFonts w:ascii="Times New Roman" w:hAnsi="Times New Roman"/>
                <w:b/>
                <w:bCs/>
                <w:sz w:val="24"/>
                <w:szCs w:val="24"/>
              </w:rPr>
            </w:pPr>
            <w:r w:rsidRPr="004F4E90">
              <w:rPr>
                <w:rFonts w:ascii="Times New Roman" w:hAnsi="Times New Roman"/>
                <w:sz w:val="24"/>
                <w:szCs w:val="24"/>
              </w:rPr>
              <w:t> </w:t>
            </w:r>
            <w:proofErr w:type="spellStart"/>
            <w:r w:rsidRPr="004F4E90">
              <w:rPr>
                <w:rFonts w:ascii="Times New Roman" w:hAnsi="Times New Roman"/>
                <w:sz w:val="24"/>
                <w:szCs w:val="24"/>
              </w:rPr>
              <w:t>Сөздік</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қорын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кеңейту</w:t>
            </w:r>
            <w:proofErr w:type="spellEnd"/>
            <w:r w:rsidRPr="004F4E90">
              <w:rPr>
                <w:rFonts w:ascii="Times New Roman" w:hAnsi="Times New Roman"/>
                <w:sz w:val="24"/>
                <w:szCs w:val="24"/>
              </w:rPr>
              <w:t>.</w:t>
            </w:r>
            <w:r w:rsidRPr="00FD3941">
              <w:rPr>
                <w:rFonts w:ascii="Times New Roman" w:hAnsi="Times New Roman"/>
                <w:b/>
                <w:bCs/>
                <w:sz w:val="24"/>
                <w:szCs w:val="24"/>
              </w:rPr>
              <w:t xml:space="preserve"> </w:t>
            </w:r>
          </w:p>
          <w:p w14:paraId="148526F0" w14:textId="03CA2E10" w:rsidR="00FD3941" w:rsidRPr="00FD3941" w:rsidRDefault="00FD3941" w:rsidP="00D34A43">
            <w:pPr>
              <w:pStyle w:val="ae"/>
              <w:ind w:right="66"/>
              <w:rPr>
                <w:rFonts w:ascii="Times New Roman" w:hAnsi="Times New Roman"/>
                <w:b/>
                <w:bCs/>
                <w:sz w:val="24"/>
                <w:szCs w:val="24"/>
              </w:rPr>
            </w:pPr>
            <w:proofErr w:type="spellStart"/>
            <w:r w:rsidRPr="00FD3941">
              <w:rPr>
                <w:rFonts w:ascii="Times New Roman" w:hAnsi="Times New Roman"/>
                <w:b/>
                <w:bCs/>
                <w:sz w:val="24"/>
                <w:szCs w:val="24"/>
              </w:rPr>
              <w:t>Мүсіндеу</w:t>
            </w:r>
            <w:proofErr w:type="spellEnd"/>
          </w:p>
          <w:p w14:paraId="4B353200" w14:textId="77777777" w:rsidR="00636178" w:rsidRPr="00FD3941" w:rsidRDefault="00636178" w:rsidP="00636178">
            <w:pPr>
              <w:pStyle w:val="ae"/>
              <w:ind w:right="66"/>
              <w:rPr>
                <w:rFonts w:ascii="Times New Roman" w:hAnsi="Times New Roman"/>
                <w:b/>
                <w:bCs/>
                <w:sz w:val="24"/>
                <w:szCs w:val="24"/>
              </w:rPr>
            </w:pPr>
            <w:proofErr w:type="spellStart"/>
            <w:r w:rsidRPr="00FD3941">
              <w:rPr>
                <w:rFonts w:ascii="Times New Roman" w:hAnsi="Times New Roman"/>
                <w:b/>
                <w:bCs/>
                <w:sz w:val="24"/>
                <w:szCs w:val="24"/>
              </w:rPr>
              <w:t>Тақырыбы</w:t>
            </w:r>
            <w:proofErr w:type="spellEnd"/>
            <w:r w:rsidRPr="00FD3941">
              <w:rPr>
                <w:rFonts w:ascii="Times New Roman" w:hAnsi="Times New Roman"/>
                <w:b/>
                <w:bCs/>
                <w:sz w:val="24"/>
                <w:szCs w:val="24"/>
              </w:rPr>
              <w:t>:</w:t>
            </w:r>
          </w:p>
          <w:p w14:paraId="52CC00D7" w14:textId="77777777" w:rsidR="00636178" w:rsidRDefault="00636178" w:rsidP="00636178">
            <w:pPr>
              <w:pStyle w:val="ae"/>
              <w:ind w:right="66"/>
              <w:rPr>
                <w:rFonts w:ascii="Times New Roman" w:hAnsi="Times New Roman"/>
                <w:sz w:val="24"/>
                <w:szCs w:val="24"/>
              </w:rPr>
            </w:pPr>
            <w:proofErr w:type="gramStart"/>
            <w:r>
              <w:rPr>
                <w:rFonts w:ascii="Times New Roman" w:hAnsi="Times New Roman"/>
                <w:sz w:val="24"/>
                <w:szCs w:val="24"/>
              </w:rPr>
              <w:t>”</w:t>
            </w:r>
            <w:proofErr w:type="spellStart"/>
            <w:r w:rsidRPr="00FD3941">
              <w:rPr>
                <w:rFonts w:ascii="Times New Roman" w:hAnsi="Times New Roman"/>
                <w:b/>
                <w:bCs/>
                <w:sz w:val="24"/>
                <w:szCs w:val="24"/>
              </w:rPr>
              <w:t>Жемістер</w:t>
            </w:r>
            <w:proofErr w:type="spellEnd"/>
            <w:proofErr w:type="gramEnd"/>
            <w:r w:rsidRPr="00FD3941">
              <w:rPr>
                <w:rFonts w:ascii="Times New Roman" w:hAnsi="Times New Roman"/>
                <w:b/>
                <w:bCs/>
                <w:sz w:val="24"/>
                <w:szCs w:val="24"/>
              </w:rPr>
              <w:t xml:space="preserve"> мен </w:t>
            </w:r>
            <w:proofErr w:type="spellStart"/>
            <w:r w:rsidRPr="00FD3941">
              <w:rPr>
                <w:rFonts w:ascii="Times New Roman" w:hAnsi="Times New Roman"/>
                <w:b/>
                <w:bCs/>
                <w:sz w:val="24"/>
                <w:szCs w:val="24"/>
              </w:rPr>
              <w:t>көкөністер</w:t>
            </w:r>
            <w:proofErr w:type="spellEnd"/>
            <w:r w:rsidRPr="00FD3941">
              <w:rPr>
                <w:rFonts w:ascii="Times New Roman" w:hAnsi="Times New Roman"/>
                <w:b/>
                <w:bCs/>
                <w:sz w:val="24"/>
                <w:szCs w:val="24"/>
              </w:rPr>
              <w:t>”</w:t>
            </w:r>
            <w:r>
              <w:rPr>
                <w:rFonts w:ascii="Times New Roman" w:hAnsi="Times New Roman"/>
                <w:sz w:val="24"/>
                <w:szCs w:val="24"/>
              </w:rPr>
              <w:t xml:space="preserve">  </w:t>
            </w:r>
            <w:proofErr w:type="spellStart"/>
            <w:r w:rsidRPr="00FD3941">
              <w:rPr>
                <w:rFonts w:ascii="Times New Roman" w:hAnsi="Times New Roman"/>
                <w:b/>
                <w:bCs/>
                <w:sz w:val="24"/>
                <w:szCs w:val="24"/>
              </w:rPr>
              <w:t>Мақсаты</w:t>
            </w:r>
            <w:proofErr w:type="spellEnd"/>
            <w:r w:rsidRPr="00FD3941">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жемістер</w:t>
            </w:r>
            <w:proofErr w:type="spellEnd"/>
            <w:r>
              <w:rPr>
                <w:rFonts w:ascii="Times New Roman" w:hAnsi="Times New Roman"/>
                <w:sz w:val="24"/>
                <w:szCs w:val="24"/>
              </w:rPr>
              <w:t xml:space="preserve"> мен </w:t>
            </w:r>
            <w:proofErr w:type="spellStart"/>
            <w:r>
              <w:rPr>
                <w:rFonts w:ascii="Times New Roman" w:hAnsi="Times New Roman"/>
                <w:sz w:val="24"/>
                <w:szCs w:val="24"/>
              </w:rPr>
              <w:t>көкөністер</w:t>
            </w:r>
            <w:proofErr w:type="spellEnd"/>
            <w:r>
              <w:rPr>
                <w:rFonts w:ascii="Times New Roman" w:hAnsi="Times New Roman"/>
                <w:sz w:val="24"/>
                <w:szCs w:val="24"/>
              </w:rPr>
              <w:t xml:space="preserve"> </w:t>
            </w:r>
            <w:proofErr w:type="spellStart"/>
            <w:r>
              <w:rPr>
                <w:rFonts w:ascii="Times New Roman" w:hAnsi="Times New Roman"/>
                <w:sz w:val="24"/>
                <w:szCs w:val="24"/>
              </w:rPr>
              <w:t>араластырылып</w:t>
            </w:r>
            <w:proofErr w:type="spellEnd"/>
            <w:r>
              <w:rPr>
                <w:rFonts w:ascii="Times New Roman" w:hAnsi="Times New Roman"/>
                <w:sz w:val="24"/>
                <w:szCs w:val="24"/>
              </w:rPr>
              <w:t xml:space="preserve"> </w:t>
            </w:r>
            <w:proofErr w:type="spellStart"/>
            <w:r>
              <w:rPr>
                <w:rFonts w:ascii="Times New Roman" w:hAnsi="Times New Roman"/>
                <w:sz w:val="24"/>
                <w:szCs w:val="24"/>
              </w:rPr>
              <w:t>салынған</w:t>
            </w:r>
            <w:proofErr w:type="spellEnd"/>
            <w:r>
              <w:rPr>
                <w:rFonts w:ascii="Times New Roman" w:hAnsi="Times New Roman"/>
                <w:sz w:val="24"/>
                <w:szCs w:val="24"/>
              </w:rPr>
              <w:t xml:space="preserve"> </w:t>
            </w:r>
            <w:proofErr w:type="spellStart"/>
            <w:r>
              <w:rPr>
                <w:rFonts w:ascii="Times New Roman" w:hAnsi="Times New Roman"/>
                <w:sz w:val="24"/>
                <w:szCs w:val="24"/>
              </w:rPr>
              <w:t>себетті</w:t>
            </w:r>
            <w:proofErr w:type="spellEnd"/>
            <w:r>
              <w:rPr>
                <w:rFonts w:ascii="Times New Roman" w:hAnsi="Times New Roman"/>
                <w:sz w:val="24"/>
                <w:szCs w:val="24"/>
              </w:rPr>
              <w:t xml:space="preserve"> </w:t>
            </w:r>
            <w:proofErr w:type="spellStart"/>
            <w:r>
              <w:rPr>
                <w:rFonts w:ascii="Times New Roman" w:hAnsi="Times New Roman"/>
                <w:sz w:val="24"/>
                <w:szCs w:val="24"/>
              </w:rPr>
              <w:t>көрсету</w:t>
            </w:r>
            <w:proofErr w:type="spellEnd"/>
            <w:r>
              <w:rPr>
                <w:rFonts w:ascii="Times New Roman" w:hAnsi="Times New Roman"/>
                <w:sz w:val="24"/>
                <w:szCs w:val="24"/>
              </w:rPr>
              <w:t xml:space="preserve"> </w:t>
            </w:r>
            <w:proofErr w:type="spellStart"/>
            <w:r>
              <w:rPr>
                <w:rFonts w:ascii="Times New Roman" w:hAnsi="Times New Roman"/>
                <w:sz w:val="24"/>
                <w:szCs w:val="24"/>
              </w:rPr>
              <w:t>себеттегі</w:t>
            </w:r>
            <w:proofErr w:type="spellEnd"/>
            <w:r>
              <w:rPr>
                <w:rFonts w:ascii="Times New Roman" w:hAnsi="Times New Roman"/>
                <w:sz w:val="24"/>
                <w:szCs w:val="24"/>
              </w:rPr>
              <w:t xml:space="preserve"> </w:t>
            </w:r>
            <w:proofErr w:type="spellStart"/>
            <w:r>
              <w:rPr>
                <w:rFonts w:ascii="Times New Roman" w:hAnsi="Times New Roman"/>
                <w:sz w:val="24"/>
                <w:szCs w:val="24"/>
              </w:rPr>
              <w:t>жемістермен</w:t>
            </w:r>
            <w:proofErr w:type="spellEnd"/>
            <w:r>
              <w:rPr>
                <w:rFonts w:ascii="Times New Roman" w:hAnsi="Times New Roman"/>
                <w:sz w:val="24"/>
                <w:szCs w:val="24"/>
              </w:rPr>
              <w:t xml:space="preserve">  </w:t>
            </w:r>
            <w:proofErr w:type="spellStart"/>
            <w:r>
              <w:rPr>
                <w:rFonts w:ascii="Times New Roman" w:hAnsi="Times New Roman"/>
                <w:sz w:val="24"/>
                <w:szCs w:val="24"/>
              </w:rPr>
              <w:t>көкөністерді</w:t>
            </w:r>
            <w:proofErr w:type="spellEnd"/>
            <w:r>
              <w:rPr>
                <w:rFonts w:ascii="Times New Roman" w:hAnsi="Times New Roman"/>
                <w:sz w:val="24"/>
                <w:szCs w:val="24"/>
              </w:rPr>
              <w:t xml:space="preserve"> </w:t>
            </w:r>
            <w:proofErr w:type="spellStart"/>
            <w:r>
              <w:rPr>
                <w:rFonts w:ascii="Times New Roman" w:hAnsi="Times New Roman"/>
                <w:sz w:val="24"/>
                <w:szCs w:val="24"/>
              </w:rPr>
              <w:t>бөліп</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ыдысқа</w:t>
            </w:r>
            <w:proofErr w:type="spellEnd"/>
            <w:r>
              <w:rPr>
                <w:rFonts w:ascii="Times New Roman" w:hAnsi="Times New Roman"/>
                <w:sz w:val="24"/>
                <w:szCs w:val="24"/>
              </w:rPr>
              <w:t xml:space="preserve">  салу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оларды</w:t>
            </w:r>
            <w:proofErr w:type="spellEnd"/>
            <w:r>
              <w:rPr>
                <w:rFonts w:ascii="Times New Roman" w:hAnsi="Times New Roman"/>
                <w:sz w:val="24"/>
                <w:szCs w:val="24"/>
              </w:rPr>
              <w:t xml:space="preserve"> </w:t>
            </w:r>
            <w:proofErr w:type="spellStart"/>
            <w:r>
              <w:rPr>
                <w:rFonts w:ascii="Times New Roman" w:hAnsi="Times New Roman"/>
                <w:sz w:val="24"/>
                <w:szCs w:val="24"/>
              </w:rPr>
              <w:t>сипаттауды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
          <w:p w14:paraId="774925F3" w14:textId="77777777" w:rsidR="00636178" w:rsidRDefault="00636178" w:rsidP="00636178">
            <w:pPr>
              <w:pStyle w:val="ae"/>
              <w:ind w:right="66"/>
              <w:rPr>
                <w:rFonts w:ascii="Times New Roman" w:hAnsi="Times New Roman"/>
                <w:sz w:val="24"/>
                <w:szCs w:val="24"/>
              </w:rPr>
            </w:pPr>
          </w:p>
          <w:p w14:paraId="4C41C00E" w14:textId="77777777" w:rsidR="00636178" w:rsidRDefault="00636178" w:rsidP="00636178">
            <w:pPr>
              <w:pStyle w:val="ae"/>
              <w:ind w:right="66"/>
              <w:rPr>
                <w:rFonts w:ascii="Times New Roman" w:hAnsi="Times New Roman"/>
                <w:sz w:val="24"/>
                <w:szCs w:val="24"/>
              </w:rPr>
            </w:pPr>
            <w:r w:rsidRPr="00F6301D">
              <w:rPr>
                <w:rFonts w:ascii="Times New Roman" w:hAnsi="Times New Roman"/>
                <w:b/>
                <w:bCs/>
                <w:sz w:val="24"/>
                <w:szCs w:val="24"/>
              </w:rPr>
              <w:t>«</w:t>
            </w:r>
            <w:proofErr w:type="spellStart"/>
            <w:r w:rsidRPr="00F6301D">
              <w:rPr>
                <w:rFonts w:ascii="Times New Roman" w:hAnsi="Times New Roman"/>
                <w:b/>
                <w:bCs/>
                <w:sz w:val="24"/>
                <w:szCs w:val="24"/>
              </w:rPr>
              <w:t>Дәмін</w:t>
            </w:r>
            <w:proofErr w:type="spellEnd"/>
            <w:r w:rsidRPr="00F6301D">
              <w:rPr>
                <w:rFonts w:ascii="Times New Roman" w:hAnsi="Times New Roman"/>
                <w:b/>
                <w:bCs/>
                <w:sz w:val="24"/>
                <w:szCs w:val="24"/>
              </w:rPr>
              <w:t xml:space="preserve"> </w:t>
            </w:r>
            <w:proofErr w:type="spellStart"/>
            <w:r w:rsidRPr="00F6301D">
              <w:rPr>
                <w:rFonts w:ascii="Times New Roman" w:hAnsi="Times New Roman"/>
                <w:b/>
                <w:bCs/>
                <w:sz w:val="24"/>
                <w:szCs w:val="24"/>
              </w:rPr>
              <w:t>татып</w:t>
            </w:r>
            <w:proofErr w:type="spellEnd"/>
            <w:r w:rsidRPr="00F6301D">
              <w:rPr>
                <w:rFonts w:ascii="Times New Roman" w:hAnsi="Times New Roman"/>
                <w:b/>
                <w:bCs/>
                <w:sz w:val="24"/>
                <w:szCs w:val="24"/>
              </w:rPr>
              <w:t xml:space="preserve"> </w:t>
            </w:r>
            <w:proofErr w:type="spellStart"/>
            <w:r w:rsidRPr="00F6301D">
              <w:rPr>
                <w:rFonts w:ascii="Times New Roman" w:hAnsi="Times New Roman"/>
                <w:b/>
                <w:bCs/>
                <w:sz w:val="24"/>
                <w:szCs w:val="24"/>
              </w:rPr>
              <w:t>біл</w:t>
            </w:r>
            <w:proofErr w:type="spellEnd"/>
            <w:r w:rsidRPr="00F6301D">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ойынын</w:t>
            </w:r>
            <w:proofErr w:type="spellEnd"/>
            <w:r>
              <w:rPr>
                <w:rFonts w:ascii="Times New Roman" w:hAnsi="Times New Roman"/>
                <w:sz w:val="24"/>
                <w:szCs w:val="24"/>
              </w:rPr>
              <w:t xml:space="preserve"> </w:t>
            </w:r>
            <w:proofErr w:type="spellStart"/>
            <w:r>
              <w:rPr>
                <w:rFonts w:ascii="Times New Roman" w:hAnsi="Times New Roman"/>
                <w:sz w:val="24"/>
                <w:szCs w:val="24"/>
              </w:rPr>
              <w:t>ойнату</w:t>
            </w:r>
            <w:proofErr w:type="spellEnd"/>
          </w:p>
          <w:p w14:paraId="1171BEC4" w14:textId="77777777" w:rsidR="00636178" w:rsidRDefault="00636178" w:rsidP="00636178">
            <w:pPr>
              <w:pStyle w:val="ae"/>
              <w:ind w:right="66"/>
              <w:rPr>
                <w:rFonts w:ascii="Times New Roman" w:hAnsi="Times New Roman"/>
                <w:sz w:val="24"/>
                <w:szCs w:val="24"/>
              </w:rPr>
            </w:pPr>
            <w:proofErr w:type="spellStart"/>
            <w:r w:rsidRPr="00F6301D">
              <w:rPr>
                <w:rFonts w:ascii="Times New Roman" w:hAnsi="Times New Roman"/>
                <w:b/>
                <w:bCs/>
                <w:sz w:val="24"/>
                <w:szCs w:val="24"/>
              </w:rPr>
              <w:lastRenderedPageBreak/>
              <w:t>Мақсаты</w:t>
            </w:r>
            <w:proofErr w:type="spellEnd"/>
            <w:r w:rsidRPr="00F6301D">
              <w:rPr>
                <w:rFonts w:ascii="Times New Roman" w:hAnsi="Times New Roman"/>
                <w:b/>
                <w:bCs/>
                <w:sz w:val="24"/>
                <w:szCs w:val="24"/>
              </w:rPr>
              <w:t>:</w:t>
            </w:r>
            <w:r w:rsidRPr="00F6301D">
              <w:rPr>
                <w:rFonts w:ascii="Times New Roman" w:hAnsi="Times New Roman"/>
                <w:sz w:val="24"/>
                <w:szCs w:val="24"/>
              </w:rPr>
              <w:t xml:space="preserve"> </w:t>
            </w:r>
            <w:proofErr w:type="spellStart"/>
            <w:r w:rsidRPr="00F6301D">
              <w:rPr>
                <w:rFonts w:ascii="Times New Roman" w:hAnsi="Times New Roman"/>
                <w:sz w:val="24"/>
                <w:szCs w:val="24"/>
              </w:rPr>
              <w:t>дәм</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сезімін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байыту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есте</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сақтау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қабілетін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дамыту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заттарды</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анықтаудың</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дұрыс</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әдісін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анықтау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қабілетін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дамыту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балалардың</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сөздік</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қорын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байыту</w:t>
            </w:r>
            <w:proofErr w:type="spellEnd"/>
            <w:r w:rsidRPr="00F6301D">
              <w:rPr>
                <w:rFonts w:ascii="Times New Roman" w:hAnsi="Times New Roman"/>
                <w:sz w:val="24"/>
                <w:szCs w:val="24"/>
              </w:rPr>
              <w:t>.</w:t>
            </w:r>
            <w:r>
              <w:rPr>
                <w:rFonts w:ascii="Times New Roman" w:hAnsi="Times New Roman"/>
                <w:sz w:val="24"/>
                <w:szCs w:val="24"/>
              </w:rPr>
              <w:t xml:space="preserve"> </w:t>
            </w:r>
          </w:p>
          <w:p w14:paraId="4E247C50" w14:textId="73A67CBB" w:rsidR="00E50BB4" w:rsidRPr="00E71F69" w:rsidRDefault="00E50BB4" w:rsidP="00D34A43">
            <w:pPr>
              <w:spacing w:after="0" w:line="240" w:lineRule="auto"/>
              <w:ind w:right="66"/>
              <w:rPr>
                <w:b/>
                <w:bCs/>
                <w:color w:val="000000" w:themeColor="text1"/>
                <w:sz w:val="24"/>
                <w:szCs w:val="24"/>
              </w:rPr>
            </w:pPr>
          </w:p>
        </w:tc>
        <w:tc>
          <w:tcPr>
            <w:tcW w:w="2436" w:type="dxa"/>
            <w:tcBorders>
              <w:top w:val="single" w:sz="8" w:space="0" w:color="000000"/>
              <w:left w:val="single" w:sz="8" w:space="0" w:color="000000"/>
              <w:bottom w:val="single" w:sz="8" w:space="0" w:color="000000"/>
              <w:right w:val="single" w:sz="8" w:space="0" w:color="000000"/>
            </w:tcBorders>
          </w:tcPr>
          <w:p w14:paraId="68C1EB37" w14:textId="77777777" w:rsidR="00E50BB4" w:rsidRPr="00E71F69" w:rsidRDefault="00E50BB4" w:rsidP="00D34A43">
            <w:pPr>
              <w:pStyle w:val="ae"/>
              <w:ind w:right="66"/>
              <w:jc w:val="center"/>
              <w:rPr>
                <w:rFonts w:ascii="Times New Roman" w:hAnsi="Times New Roman"/>
                <w:b/>
                <w:bCs/>
                <w:color w:val="000000" w:themeColor="text1"/>
                <w:sz w:val="24"/>
                <w:szCs w:val="24"/>
              </w:rPr>
            </w:pPr>
            <w:r w:rsidRPr="00E71F69">
              <w:rPr>
                <w:rFonts w:ascii="Times New Roman" w:hAnsi="Times New Roman"/>
                <w:b/>
                <w:bCs/>
                <w:color w:val="000000" w:themeColor="text1"/>
                <w:sz w:val="24"/>
                <w:szCs w:val="24"/>
              </w:rPr>
              <w:lastRenderedPageBreak/>
              <w:t>Музыка</w:t>
            </w:r>
          </w:p>
          <w:p w14:paraId="3B901E8E" w14:textId="77777777" w:rsidR="00E50BB4" w:rsidRPr="00E71F69" w:rsidRDefault="00E52C29" w:rsidP="00D34A43">
            <w:pPr>
              <w:pStyle w:val="ae"/>
              <w:ind w:right="66"/>
              <w:rPr>
                <w:rFonts w:ascii="Times New Roman" w:eastAsia="Times New Roman" w:hAnsi="Times New Roman"/>
                <w:color w:val="000000"/>
                <w:sz w:val="24"/>
                <w:szCs w:val="24"/>
                <w:lang w:eastAsia="ru-RU"/>
              </w:rPr>
            </w:pPr>
            <w:r w:rsidRPr="00E71F69">
              <w:rPr>
                <w:rFonts w:ascii="Times New Roman" w:eastAsia="Times New Roman" w:hAnsi="Times New Roman"/>
                <w:color w:val="000000"/>
                <w:sz w:val="24"/>
                <w:szCs w:val="24"/>
                <w:lang w:eastAsia="ru-RU"/>
              </w:rPr>
              <w:t xml:space="preserve">Маман </w:t>
            </w:r>
            <w:proofErr w:type="spellStart"/>
            <w:r w:rsidRPr="00E71F69">
              <w:rPr>
                <w:rFonts w:ascii="Times New Roman" w:eastAsia="Times New Roman" w:hAnsi="Times New Roman"/>
                <w:color w:val="000000"/>
                <w:sz w:val="24"/>
                <w:szCs w:val="24"/>
                <w:lang w:eastAsia="ru-RU"/>
              </w:rPr>
              <w:t>жоспары</w:t>
            </w:r>
            <w:proofErr w:type="spellEnd"/>
            <w:r w:rsidRPr="00E71F69">
              <w:rPr>
                <w:rFonts w:ascii="Times New Roman" w:eastAsia="Times New Roman" w:hAnsi="Times New Roman"/>
                <w:color w:val="000000"/>
                <w:sz w:val="24"/>
                <w:szCs w:val="24"/>
                <w:lang w:eastAsia="ru-RU"/>
              </w:rPr>
              <w:t xml:space="preserve"> </w:t>
            </w:r>
            <w:proofErr w:type="spellStart"/>
            <w:r w:rsidRPr="00E71F69">
              <w:rPr>
                <w:rFonts w:ascii="Times New Roman" w:eastAsia="Times New Roman" w:hAnsi="Times New Roman"/>
                <w:color w:val="000000"/>
                <w:sz w:val="24"/>
                <w:szCs w:val="24"/>
                <w:lang w:eastAsia="ru-RU"/>
              </w:rPr>
              <w:t>бойынша</w:t>
            </w:r>
            <w:proofErr w:type="spellEnd"/>
          </w:p>
          <w:p w14:paraId="28EECDDA" w14:textId="411D0968" w:rsidR="00233574" w:rsidRPr="00233574" w:rsidRDefault="00233574" w:rsidP="00D34A43">
            <w:pPr>
              <w:pStyle w:val="ae"/>
              <w:ind w:right="66"/>
              <w:rPr>
                <w:rFonts w:ascii="Times New Roman" w:hAnsi="Times New Roman"/>
                <w:sz w:val="24"/>
                <w:szCs w:val="24"/>
              </w:rPr>
            </w:pPr>
            <w:proofErr w:type="spellStart"/>
            <w:r w:rsidRPr="00233574">
              <w:rPr>
                <w:rFonts w:ascii="Times New Roman" w:hAnsi="Times New Roman"/>
                <w:b/>
                <w:bCs/>
                <w:color w:val="000000" w:themeColor="text1"/>
                <w:sz w:val="24"/>
                <w:szCs w:val="24"/>
              </w:rPr>
              <w:t>Тіл</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дамыту</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және</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көркем</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әдебиет</w:t>
            </w:r>
            <w:proofErr w:type="spellEnd"/>
          </w:p>
          <w:p w14:paraId="376B5989" w14:textId="77777777" w:rsidR="00AC3712" w:rsidRDefault="00AC3712" w:rsidP="00AC3712">
            <w:pPr>
              <w:pStyle w:val="c1"/>
              <w:shd w:val="clear" w:color="auto" w:fill="FFFFFF"/>
              <w:spacing w:before="0" w:beforeAutospacing="0" w:after="0" w:afterAutospacing="0"/>
              <w:rPr>
                <w:rStyle w:val="c3"/>
                <w:rFonts w:eastAsiaTheme="majorEastAsia"/>
                <w:b/>
                <w:bCs/>
                <w:color w:val="000000"/>
              </w:rPr>
            </w:pPr>
          </w:p>
          <w:p w14:paraId="65AAD5DA" w14:textId="0333785B"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65DB0072"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1DACFB52"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10322D78"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3EF1BD32" w14:textId="08F30F8E" w:rsidR="00AC3712" w:rsidRPr="00AC3712" w:rsidRDefault="00A27ED4" w:rsidP="00A27ED4">
            <w:pPr>
              <w:pStyle w:val="c1"/>
              <w:shd w:val="clear" w:color="auto" w:fill="FFFFFF"/>
              <w:spacing w:before="0" w:beforeAutospacing="0" w:after="0" w:afterAutospacing="0"/>
              <w:rPr>
                <w:rFonts w:ascii="Calibri" w:hAnsi="Calibri" w:cs="Calibri"/>
                <w:color w:val="000000"/>
                <w:sz w:val="22"/>
                <w:szCs w:val="22"/>
              </w:rPr>
            </w:pPr>
            <w:proofErr w:type="spellStart"/>
            <w:r w:rsidRPr="00A27ED4">
              <w:t>мезгілдерді</w:t>
            </w:r>
            <w:proofErr w:type="spellEnd"/>
            <w:r w:rsidRPr="00A27ED4">
              <w:t> </w:t>
            </w:r>
            <w:proofErr w:type="spellStart"/>
            <w:r w:rsidRPr="00A27ED4">
              <w:t>атауларын</w:t>
            </w:r>
            <w:proofErr w:type="spellEnd"/>
            <w:r w:rsidRPr="00A27ED4">
              <w:t xml:space="preserve"> </w:t>
            </w:r>
            <w:proofErr w:type="spellStart"/>
            <w:proofErr w:type="gramStart"/>
            <w:r w:rsidRPr="00A27ED4">
              <w:t>үйрету</w:t>
            </w:r>
            <w:proofErr w:type="spellEnd"/>
            <w:r w:rsidRPr="00A27ED4">
              <w:t>(</w:t>
            </w:r>
            <w:proofErr w:type="spellStart"/>
            <w:proofErr w:type="gramEnd"/>
            <w:r w:rsidRPr="00A27ED4">
              <w:t>қыс,көктем</w:t>
            </w:r>
            <w:proofErr w:type="spellEnd"/>
            <w:r w:rsidRPr="00A27ED4">
              <w:t>,</w:t>
            </w:r>
            <w:r>
              <w:rPr>
                <w:rStyle w:val="c3"/>
                <w:rFonts w:eastAsiaTheme="majorEastAsia"/>
                <w:b/>
                <w:bCs/>
                <w:color w:val="000000"/>
              </w:rPr>
              <w:t xml:space="preserve"> </w:t>
            </w:r>
            <w:proofErr w:type="spellStart"/>
            <w:r>
              <w:rPr>
                <w:b/>
                <w:bCs/>
              </w:rPr>
              <w:t>Дид</w:t>
            </w:r>
            <w:proofErr w:type="spellEnd"/>
            <w:r>
              <w:rPr>
                <w:b/>
                <w:bCs/>
              </w:rPr>
              <w:t xml:space="preserve"> </w:t>
            </w:r>
            <w:proofErr w:type="spellStart"/>
            <w:r>
              <w:rPr>
                <w:b/>
                <w:bCs/>
              </w:rPr>
              <w:t>ойын</w:t>
            </w:r>
            <w:proofErr w:type="spellEnd"/>
            <w:r>
              <w:rPr>
                <w:b/>
                <w:bCs/>
              </w:rPr>
              <w:t>:</w:t>
            </w:r>
            <w:r>
              <w:rPr>
                <w:rStyle w:val="c3"/>
                <w:rFonts w:eastAsiaTheme="majorEastAsia"/>
                <w:b/>
                <w:bCs/>
                <w:color w:val="000000"/>
              </w:rPr>
              <w:t xml:space="preserve"> </w:t>
            </w:r>
            <w:r w:rsidR="00AC3712">
              <w:rPr>
                <w:rStyle w:val="c3"/>
                <w:rFonts w:eastAsiaTheme="majorEastAsia"/>
                <w:b/>
                <w:bCs/>
                <w:color w:val="000000"/>
              </w:rPr>
              <w:t>«</w:t>
            </w:r>
            <w:proofErr w:type="spellStart"/>
            <w:r w:rsidR="00AC3712" w:rsidRPr="00AC3712">
              <w:rPr>
                <w:rStyle w:val="c3"/>
                <w:rFonts w:eastAsiaTheme="majorEastAsia"/>
                <w:b/>
                <w:bCs/>
                <w:color w:val="000000"/>
              </w:rPr>
              <w:t>Жапырақ</w:t>
            </w:r>
            <w:proofErr w:type="spellEnd"/>
            <w:r w:rsidR="00AC3712" w:rsidRPr="00AC3712">
              <w:rPr>
                <w:rStyle w:val="c3"/>
                <w:rFonts w:eastAsiaTheme="majorEastAsia"/>
                <w:b/>
                <w:bCs/>
                <w:color w:val="000000"/>
              </w:rPr>
              <w:t xml:space="preserve"> </w:t>
            </w:r>
            <w:proofErr w:type="spellStart"/>
            <w:r w:rsidR="00AC3712" w:rsidRPr="00AC3712">
              <w:rPr>
                <w:rStyle w:val="c3"/>
                <w:rFonts w:eastAsiaTheme="majorEastAsia"/>
                <w:b/>
                <w:bCs/>
                <w:color w:val="000000"/>
              </w:rPr>
              <w:t>қай</w:t>
            </w:r>
            <w:proofErr w:type="spellEnd"/>
            <w:r w:rsidR="00AC3712" w:rsidRPr="00AC3712">
              <w:rPr>
                <w:rStyle w:val="c3"/>
                <w:rFonts w:eastAsiaTheme="majorEastAsia"/>
                <w:b/>
                <w:bCs/>
                <w:color w:val="000000"/>
              </w:rPr>
              <w:t xml:space="preserve"> </w:t>
            </w:r>
            <w:proofErr w:type="spellStart"/>
            <w:r w:rsidR="00AC3712" w:rsidRPr="00AC3712">
              <w:rPr>
                <w:rStyle w:val="c3"/>
                <w:rFonts w:eastAsiaTheme="majorEastAsia"/>
                <w:b/>
                <w:bCs/>
                <w:color w:val="000000"/>
              </w:rPr>
              <w:t>ағаштан</w:t>
            </w:r>
            <w:proofErr w:type="spellEnd"/>
            <w:r w:rsidR="00AC3712" w:rsidRPr="00AC3712">
              <w:rPr>
                <w:rStyle w:val="c3"/>
                <w:rFonts w:eastAsiaTheme="majorEastAsia"/>
                <w:b/>
                <w:bCs/>
                <w:color w:val="000000"/>
              </w:rPr>
              <w:t>?</w:t>
            </w:r>
            <w:r w:rsidR="00AC3712">
              <w:rPr>
                <w:rStyle w:val="c3"/>
                <w:rFonts w:eastAsiaTheme="majorEastAsia"/>
                <w:b/>
                <w:bCs/>
                <w:color w:val="000000"/>
              </w:rPr>
              <w:t>»</w:t>
            </w:r>
          </w:p>
          <w:p w14:paraId="5AF3FF21" w14:textId="60D9FE45" w:rsidR="00AC3712" w:rsidRPr="00AC3712" w:rsidRDefault="00AC3712" w:rsidP="00AC3712">
            <w:pPr>
              <w:pStyle w:val="ae"/>
              <w:rPr>
                <w:rFonts w:ascii="Times New Roman" w:hAnsi="Times New Roman"/>
                <w:sz w:val="24"/>
                <w:szCs w:val="24"/>
              </w:rPr>
            </w:pPr>
            <w:proofErr w:type="spellStart"/>
            <w:r w:rsidRPr="00AC3712">
              <w:rPr>
                <w:rFonts w:ascii="Times New Roman" w:hAnsi="Times New Roman"/>
                <w:b/>
                <w:bCs/>
                <w:sz w:val="24"/>
                <w:szCs w:val="24"/>
              </w:rPr>
              <w:t>Мақсаты</w:t>
            </w:r>
            <w:proofErr w:type="spellEnd"/>
            <w:r w:rsidRPr="00AC3712">
              <w:rPr>
                <w:rFonts w:ascii="Times New Roman" w:hAnsi="Times New Roman"/>
                <w:b/>
                <w:bCs/>
                <w:sz w:val="24"/>
                <w:szCs w:val="24"/>
              </w:rPr>
              <w:t>:</w:t>
            </w:r>
            <w:r w:rsidRPr="00AC3712">
              <w:rPr>
                <w:rFonts w:ascii="Times New Roman" w:hAnsi="Times New Roman"/>
                <w:sz w:val="24"/>
                <w:szCs w:val="24"/>
              </w:rPr>
              <w:t> </w:t>
            </w:r>
            <w:proofErr w:type="spellStart"/>
            <w:r w:rsidRPr="00AC3712">
              <w:rPr>
                <w:rStyle w:val="c0"/>
                <w:rFonts w:ascii="Times New Roman" w:hAnsi="Times New Roman"/>
                <w:color w:val="000000"/>
                <w:sz w:val="24"/>
                <w:szCs w:val="24"/>
              </w:rPr>
              <w:t>ағаштард</w:t>
            </w:r>
            <w:r w:rsidRPr="00AC3712">
              <w:rPr>
                <w:rStyle w:val="c0"/>
                <w:rFonts w:ascii="Times New Roman" w:hAnsi="Times New Roman"/>
                <w:color w:val="000000"/>
                <w:sz w:val="24"/>
                <w:szCs w:val="24"/>
              </w:rPr>
              <w:lastRenderedPageBreak/>
              <w:t>ы</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діңі</w:t>
            </w:r>
            <w:proofErr w:type="spellEnd"/>
            <w:r w:rsidRPr="00AC3712">
              <w:rPr>
                <w:rStyle w:val="c0"/>
                <w:rFonts w:ascii="Times New Roman" w:hAnsi="Times New Roman"/>
                <w:color w:val="000000"/>
                <w:sz w:val="24"/>
                <w:szCs w:val="24"/>
              </w:rPr>
              <w:t xml:space="preserve"> мен </w:t>
            </w:r>
            <w:proofErr w:type="spellStart"/>
            <w:r w:rsidRPr="00AC3712">
              <w:rPr>
                <w:rStyle w:val="c0"/>
                <w:rFonts w:ascii="Times New Roman" w:hAnsi="Times New Roman"/>
                <w:color w:val="000000"/>
                <w:sz w:val="24"/>
                <w:szCs w:val="24"/>
              </w:rPr>
              <w:t>жапырағы</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бойынша</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ажырата</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білу</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қабілетін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жетілдіру</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зейінін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байқампаздығын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есте</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сақтау</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қабілетін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қиялын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дамыту</w:t>
            </w:r>
            <w:proofErr w:type="spellEnd"/>
            <w:r w:rsidRPr="00AC3712">
              <w:rPr>
                <w:rStyle w:val="c0"/>
                <w:rFonts w:ascii="Times New Roman" w:hAnsi="Times New Roman"/>
                <w:color w:val="000000"/>
                <w:sz w:val="24"/>
                <w:szCs w:val="24"/>
              </w:rPr>
              <w:t>.</w:t>
            </w:r>
          </w:p>
          <w:p w14:paraId="432031F3" w14:textId="19296345" w:rsidR="00E52C29" w:rsidRPr="00E71F69" w:rsidRDefault="00E52C29" w:rsidP="00AC3712">
            <w:pPr>
              <w:pStyle w:val="ae"/>
              <w:ind w:right="66"/>
              <w:rPr>
                <w:rFonts w:ascii="Times New Roman" w:hAnsi="Times New Roman"/>
                <w:sz w:val="24"/>
                <w:szCs w:val="24"/>
              </w:rPr>
            </w:pPr>
          </w:p>
        </w:tc>
        <w:tc>
          <w:tcPr>
            <w:tcW w:w="2293" w:type="dxa"/>
            <w:tcBorders>
              <w:top w:val="single" w:sz="8" w:space="0" w:color="000000"/>
              <w:left w:val="single" w:sz="8" w:space="0" w:color="000000"/>
              <w:bottom w:val="single" w:sz="8" w:space="0" w:color="000000"/>
              <w:right w:val="single" w:sz="8" w:space="0" w:color="000000"/>
            </w:tcBorders>
          </w:tcPr>
          <w:p w14:paraId="7E7E5CD8" w14:textId="6E121D4B" w:rsidR="00E50BB4" w:rsidRPr="00E71F69" w:rsidRDefault="00FD3941" w:rsidP="00D34A43">
            <w:pPr>
              <w:spacing w:after="0" w:line="240" w:lineRule="auto"/>
              <w:ind w:right="66"/>
              <w:rPr>
                <w:b/>
                <w:bCs/>
                <w:color w:val="000000" w:themeColor="text1"/>
                <w:sz w:val="24"/>
                <w:szCs w:val="24"/>
              </w:rPr>
            </w:pPr>
            <w:r w:rsidRPr="00FD3941">
              <w:rPr>
                <w:b/>
                <w:bCs/>
                <w:sz w:val="24"/>
                <w:szCs w:val="24"/>
                <w:lang w:eastAsia="ru-RU"/>
              </w:rPr>
              <w:lastRenderedPageBreak/>
              <w:t xml:space="preserve">Дене </w:t>
            </w:r>
            <w:proofErr w:type="spellStart"/>
            <w:r w:rsidRPr="00FD3941">
              <w:rPr>
                <w:b/>
                <w:bCs/>
                <w:sz w:val="24"/>
                <w:szCs w:val="24"/>
                <w:lang w:eastAsia="ru-RU"/>
              </w:rPr>
              <w:t>тәрбиесінің</w:t>
            </w:r>
            <w:proofErr w:type="spellEnd"/>
            <w:r w:rsidRPr="00FD3941">
              <w:rPr>
                <w:b/>
                <w:bCs/>
                <w:sz w:val="24"/>
                <w:szCs w:val="24"/>
                <w:lang w:eastAsia="ru-RU"/>
              </w:rPr>
              <w:t xml:space="preserve"> </w:t>
            </w:r>
            <w:proofErr w:type="spellStart"/>
            <w:r w:rsidRPr="00FD3941">
              <w:rPr>
                <w:b/>
                <w:bCs/>
                <w:sz w:val="24"/>
                <w:szCs w:val="24"/>
                <w:lang w:eastAsia="ru-RU"/>
              </w:rPr>
              <w:t>нұсқаушысының</w:t>
            </w:r>
            <w:proofErr w:type="spellEnd"/>
            <w:r w:rsidRPr="00B76FF0">
              <w:rPr>
                <w:sz w:val="24"/>
                <w:szCs w:val="24"/>
                <w:lang w:eastAsia="ru-RU"/>
              </w:rPr>
              <w:t xml:space="preserve"> </w:t>
            </w:r>
            <w:proofErr w:type="spellStart"/>
            <w:r w:rsidRPr="00B76FF0">
              <w:rPr>
                <w:sz w:val="24"/>
                <w:szCs w:val="24"/>
                <w:lang w:eastAsia="ru-RU"/>
              </w:rPr>
              <w:t>жоспары</w:t>
            </w:r>
            <w:proofErr w:type="spellEnd"/>
            <w:r w:rsidRPr="00B76FF0">
              <w:rPr>
                <w:sz w:val="24"/>
                <w:szCs w:val="24"/>
                <w:lang w:eastAsia="ru-RU"/>
              </w:rPr>
              <w:t xml:space="preserve"> </w:t>
            </w:r>
            <w:proofErr w:type="spellStart"/>
            <w:r w:rsidRPr="00B76FF0">
              <w:rPr>
                <w:sz w:val="24"/>
                <w:szCs w:val="24"/>
                <w:lang w:eastAsia="ru-RU"/>
              </w:rPr>
              <w:t>бойынша</w:t>
            </w:r>
            <w:proofErr w:type="spellEnd"/>
            <w:r>
              <w:rPr>
                <w:sz w:val="24"/>
                <w:szCs w:val="24"/>
              </w:rPr>
              <w:t xml:space="preserve"> </w:t>
            </w:r>
          </w:p>
          <w:p w14:paraId="1948EDDF" w14:textId="77777777" w:rsidR="00233574" w:rsidRDefault="00233574" w:rsidP="00D34A43">
            <w:pPr>
              <w:pStyle w:val="ae"/>
              <w:ind w:left="136" w:right="66"/>
              <w:rPr>
                <w:rFonts w:ascii="Times New Roman" w:hAnsi="Times New Roman"/>
                <w:b/>
                <w:bCs/>
                <w:sz w:val="24"/>
                <w:szCs w:val="24"/>
              </w:rPr>
            </w:pPr>
          </w:p>
          <w:p w14:paraId="54307107" w14:textId="643F3197" w:rsidR="00233574" w:rsidRPr="003478BC" w:rsidRDefault="003478BC" w:rsidP="00D34A43">
            <w:pPr>
              <w:pStyle w:val="ae"/>
              <w:ind w:left="136" w:right="66"/>
              <w:rPr>
                <w:rFonts w:ascii="Times New Roman" w:hAnsi="Times New Roman"/>
                <w:b/>
                <w:bCs/>
                <w:sz w:val="24"/>
                <w:szCs w:val="24"/>
              </w:rPr>
            </w:pPr>
            <w:proofErr w:type="spellStart"/>
            <w:r w:rsidRPr="00947104">
              <w:rPr>
                <w:rFonts w:ascii="Times New Roman" w:hAnsi="Times New Roman"/>
                <w:b/>
                <w:bCs/>
                <w:sz w:val="24"/>
                <w:szCs w:val="24"/>
              </w:rPr>
              <w:t>Қоршаған</w:t>
            </w:r>
            <w:proofErr w:type="spellEnd"/>
            <w:r w:rsidRPr="00947104">
              <w:rPr>
                <w:rFonts w:ascii="Times New Roman" w:hAnsi="Times New Roman"/>
                <w:b/>
                <w:bCs/>
                <w:sz w:val="24"/>
                <w:szCs w:val="24"/>
              </w:rPr>
              <w:t xml:space="preserve"> </w:t>
            </w:r>
            <w:proofErr w:type="spellStart"/>
            <w:r w:rsidRPr="003478BC">
              <w:rPr>
                <w:rFonts w:ascii="Times New Roman" w:hAnsi="Times New Roman"/>
                <w:b/>
                <w:bCs/>
                <w:sz w:val="24"/>
                <w:szCs w:val="24"/>
              </w:rPr>
              <w:t>әлеммен</w:t>
            </w:r>
            <w:proofErr w:type="spellEnd"/>
            <w:r w:rsidRPr="003478BC">
              <w:rPr>
                <w:rFonts w:ascii="Times New Roman" w:hAnsi="Times New Roman"/>
                <w:b/>
                <w:bCs/>
                <w:sz w:val="24"/>
                <w:szCs w:val="24"/>
              </w:rPr>
              <w:t xml:space="preserve"> </w:t>
            </w:r>
            <w:proofErr w:type="spellStart"/>
            <w:r w:rsidRPr="00947104">
              <w:rPr>
                <w:rFonts w:ascii="Times New Roman" w:hAnsi="Times New Roman"/>
                <w:b/>
                <w:bCs/>
                <w:sz w:val="24"/>
                <w:szCs w:val="24"/>
              </w:rPr>
              <w:t>таныстыру</w:t>
            </w:r>
            <w:proofErr w:type="spellEnd"/>
          </w:p>
          <w:p w14:paraId="616D0E0E" w14:textId="77777777" w:rsidR="00233574" w:rsidRPr="00947104" w:rsidRDefault="00233574" w:rsidP="00D34A43">
            <w:pPr>
              <w:pStyle w:val="ae"/>
              <w:ind w:right="66"/>
              <w:rPr>
                <w:rFonts w:ascii="Times New Roman" w:hAnsi="Times New Roman"/>
                <w:sz w:val="24"/>
                <w:szCs w:val="24"/>
              </w:rPr>
            </w:pPr>
            <w:proofErr w:type="spellStart"/>
            <w:r w:rsidRPr="00947104">
              <w:rPr>
                <w:rFonts w:ascii="Times New Roman" w:hAnsi="Times New Roman"/>
                <w:sz w:val="24"/>
                <w:szCs w:val="24"/>
              </w:rPr>
              <w:t>Құстардың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суретін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пішіндерден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құрап</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жапсыру</w:t>
            </w:r>
            <w:proofErr w:type="spellEnd"/>
            <w:r w:rsidRPr="00947104">
              <w:rPr>
                <w:rFonts w:ascii="Times New Roman" w:hAnsi="Times New Roman"/>
                <w:sz w:val="24"/>
                <w:szCs w:val="24"/>
              </w:rPr>
              <w:t xml:space="preserve"> </w:t>
            </w:r>
          </w:p>
          <w:p w14:paraId="1E183FE6" w14:textId="77777777" w:rsidR="00233574" w:rsidRPr="00947104" w:rsidRDefault="00233574" w:rsidP="00D34A43">
            <w:pPr>
              <w:pStyle w:val="ae"/>
              <w:ind w:right="66"/>
              <w:rPr>
                <w:rFonts w:ascii="Times New Roman" w:hAnsi="Times New Roman"/>
                <w:sz w:val="24"/>
                <w:szCs w:val="24"/>
              </w:rPr>
            </w:pPr>
            <w:proofErr w:type="spellStart"/>
            <w:r w:rsidRPr="00947104">
              <w:rPr>
                <w:rFonts w:ascii="Times New Roman" w:hAnsi="Times New Roman"/>
                <w:sz w:val="24"/>
                <w:szCs w:val="24"/>
              </w:rPr>
              <w:t>Құрастыру</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материалдарынан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құстарға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үйшік</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жасау</w:t>
            </w:r>
            <w:proofErr w:type="spellEnd"/>
            <w:r w:rsidRPr="00947104">
              <w:rPr>
                <w:rFonts w:ascii="Times New Roman" w:hAnsi="Times New Roman"/>
                <w:sz w:val="24"/>
                <w:szCs w:val="24"/>
              </w:rPr>
              <w:t xml:space="preserve">. </w:t>
            </w:r>
          </w:p>
          <w:p w14:paraId="051EEF12" w14:textId="77777777" w:rsidR="00233574" w:rsidRPr="00233574" w:rsidRDefault="00233574" w:rsidP="00D34A43">
            <w:pPr>
              <w:pStyle w:val="ae"/>
              <w:ind w:right="66"/>
              <w:rPr>
                <w:rFonts w:ascii="Times New Roman" w:hAnsi="Times New Roman"/>
                <w:b/>
                <w:sz w:val="24"/>
                <w:szCs w:val="24"/>
              </w:rPr>
            </w:pPr>
            <w:proofErr w:type="spellStart"/>
            <w:r w:rsidRPr="00233574">
              <w:rPr>
                <w:rFonts w:ascii="Times New Roman" w:hAnsi="Times New Roman"/>
                <w:b/>
                <w:sz w:val="24"/>
                <w:szCs w:val="24"/>
              </w:rPr>
              <w:t>Дид</w:t>
            </w:r>
            <w:proofErr w:type="spellEnd"/>
            <w:r w:rsidRPr="00233574">
              <w:rPr>
                <w:rFonts w:ascii="Times New Roman" w:hAnsi="Times New Roman"/>
                <w:b/>
                <w:sz w:val="24"/>
                <w:szCs w:val="24"/>
              </w:rPr>
              <w:t xml:space="preserve">-қ </w:t>
            </w:r>
            <w:proofErr w:type="spellStart"/>
            <w:r w:rsidRPr="00233574">
              <w:rPr>
                <w:rFonts w:ascii="Times New Roman" w:hAnsi="Times New Roman"/>
                <w:b/>
                <w:sz w:val="24"/>
                <w:szCs w:val="24"/>
              </w:rPr>
              <w:t>ойын</w:t>
            </w:r>
            <w:proofErr w:type="spellEnd"/>
            <w:r w:rsidRPr="00233574">
              <w:rPr>
                <w:rFonts w:ascii="Times New Roman" w:hAnsi="Times New Roman"/>
                <w:b/>
                <w:sz w:val="24"/>
                <w:szCs w:val="24"/>
              </w:rPr>
              <w:t>: «</w:t>
            </w:r>
            <w:proofErr w:type="spellStart"/>
            <w:r w:rsidRPr="00233574">
              <w:rPr>
                <w:rFonts w:ascii="Times New Roman" w:hAnsi="Times New Roman"/>
                <w:b/>
                <w:sz w:val="24"/>
                <w:szCs w:val="24"/>
              </w:rPr>
              <w:t>Дұрыс</w:t>
            </w:r>
            <w:proofErr w:type="spellEnd"/>
            <w:r w:rsidRPr="00233574">
              <w:rPr>
                <w:rFonts w:ascii="Times New Roman" w:hAnsi="Times New Roman"/>
                <w:b/>
                <w:sz w:val="24"/>
                <w:szCs w:val="24"/>
              </w:rPr>
              <w:t xml:space="preserve">, </w:t>
            </w:r>
            <w:proofErr w:type="spellStart"/>
            <w:r w:rsidRPr="00233574">
              <w:rPr>
                <w:rFonts w:ascii="Times New Roman" w:hAnsi="Times New Roman"/>
                <w:b/>
                <w:sz w:val="24"/>
                <w:szCs w:val="24"/>
              </w:rPr>
              <w:t>бұрыс</w:t>
            </w:r>
            <w:proofErr w:type="spellEnd"/>
            <w:r w:rsidRPr="00233574">
              <w:rPr>
                <w:rFonts w:ascii="Times New Roman" w:hAnsi="Times New Roman"/>
                <w:b/>
                <w:sz w:val="24"/>
                <w:szCs w:val="24"/>
              </w:rPr>
              <w:t>»</w:t>
            </w:r>
          </w:p>
          <w:p w14:paraId="0EC6496D" w14:textId="77777777" w:rsidR="00233574" w:rsidRDefault="00233574" w:rsidP="00D34A43">
            <w:pPr>
              <w:pStyle w:val="ae"/>
              <w:ind w:right="66"/>
              <w:rPr>
                <w:rFonts w:ascii="Times New Roman" w:hAnsi="Times New Roman"/>
                <w:sz w:val="24"/>
                <w:szCs w:val="24"/>
              </w:rPr>
            </w:pPr>
            <w:proofErr w:type="spellStart"/>
            <w:r w:rsidRPr="00233574">
              <w:rPr>
                <w:rFonts w:ascii="Times New Roman" w:hAnsi="Times New Roman"/>
                <w:b/>
                <w:sz w:val="24"/>
                <w:szCs w:val="24"/>
              </w:rPr>
              <w:t>Мақсаты</w:t>
            </w:r>
            <w:proofErr w:type="spellEnd"/>
            <w:r w:rsidRPr="00233574">
              <w:rPr>
                <w:rFonts w:ascii="Times New Roman" w:hAnsi="Times New Roman"/>
                <w:b/>
                <w:sz w:val="24"/>
                <w:szCs w:val="24"/>
              </w:rPr>
              <w:t>:</w:t>
            </w:r>
            <w:r>
              <w:rPr>
                <w:rFonts w:ascii="Times New Roman" w:hAnsi="Times New Roman"/>
                <w:sz w:val="24"/>
                <w:szCs w:val="24"/>
              </w:rPr>
              <w:t xml:space="preserve"> </w:t>
            </w:r>
            <w:proofErr w:type="spellStart"/>
            <w:r>
              <w:rPr>
                <w:rFonts w:ascii="Times New Roman" w:hAnsi="Times New Roman"/>
                <w:sz w:val="24"/>
                <w:szCs w:val="24"/>
              </w:rPr>
              <w:lastRenderedPageBreak/>
              <w:t>Бөлшектерді</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көлденең</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орналастыруды</w:t>
            </w:r>
            <w:proofErr w:type="spellEnd"/>
            <w:proofErr w:type="gramEnd"/>
          </w:p>
          <w:p w14:paraId="67FBA3CD" w14:textId="77777777" w:rsidR="00233574" w:rsidRDefault="00233574" w:rsidP="00D34A43">
            <w:pPr>
              <w:pStyle w:val="ae"/>
              <w:ind w:right="66"/>
              <w:rPr>
                <w:rFonts w:ascii="Times New Roman" w:hAnsi="Times New Roman"/>
                <w:sz w:val="24"/>
                <w:szCs w:val="24"/>
              </w:rPr>
            </w:pPr>
            <w:proofErr w:type="spellStart"/>
            <w:r>
              <w:rPr>
                <w:rFonts w:ascii="Times New Roman" w:hAnsi="Times New Roman"/>
                <w:sz w:val="24"/>
                <w:szCs w:val="24"/>
              </w:rPr>
              <w:t>қолдана</w:t>
            </w:r>
            <w:proofErr w:type="spellEnd"/>
            <w:r>
              <w:rPr>
                <w:rFonts w:ascii="Times New Roman" w:hAnsi="Times New Roman"/>
                <w:sz w:val="24"/>
                <w:szCs w:val="24"/>
              </w:rPr>
              <w:t xml:space="preserve"> </w:t>
            </w:r>
            <w:proofErr w:type="spellStart"/>
            <w:r>
              <w:rPr>
                <w:rFonts w:ascii="Times New Roman" w:hAnsi="Times New Roman"/>
                <w:sz w:val="24"/>
                <w:szCs w:val="24"/>
              </w:rPr>
              <w:t>алады</w:t>
            </w:r>
            <w:proofErr w:type="spellEnd"/>
            <w:r>
              <w:rPr>
                <w:rFonts w:ascii="Times New Roman" w:hAnsi="Times New Roman"/>
                <w:sz w:val="24"/>
                <w:szCs w:val="24"/>
              </w:rPr>
              <w:t xml:space="preserve">. </w:t>
            </w:r>
            <w:proofErr w:type="spellStart"/>
            <w:r>
              <w:rPr>
                <w:rFonts w:ascii="Times New Roman" w:hAnsi="Times New Roman"/>
                <w:sz w:val="24"/>
                <w:szCs w:val="24"/>
              </w:rPr>
              <w:t>Үйдің</w:t>
            </w:r>
            <w:proofErr w:type="spellEnd"/>
            <w:r>
              <w:rPr>
                <w:rFonts w:ascii="Times New Roman" w:hAnsi="Times New Roman"/>
                <w:sz w:val="24"/>
                <w:szCs w:val="24"/>
              </w:rPr>
              <w:t xml:space="preserve"> </w:t>
            </w:r>
            <w:proofErr w:type="spellStart"/>
            <w:r>
              <w:rPr>
                <w:rFonts w:ascii="Times New Roman" w:hAnsi="Times New Roman"/>
                <w:sz w:val="24"/>
                <w:szCs w:val="24"/>
              </w:rPr>
              <w:t>бөлшектерін</w:t>
            </w:r>
            <w:proofErr w:type="spellEnd"/>
            <w:r>
              <w:rPr>
                <w:rFonts w:ascii="Times New Roman" w:hAnsi="Times New Roman"/>
                <w:sz w:val="24"/>
                <w:szCs w:val="24"/>
              </w:rPr>
              <w:t xml:space="preserve"> </w:t>
            </w:r>
            <w:proofErr w:type="spellStart"/>
            <w:r>
              <w:rPr>
                <w:rFonts w:ascii="Times New Roman" w:hAnsi="Times New Roman"/>
                <w:sz w:val="24"/>
                <w:szCs w:val="24"/>
              </w:rPr>
              <w:t>өз</w:t>
            </w:r>
            <w:proofErr w:type="spellEnd"/>
            <w:r>
              <w:rPr>
                <w:rFonts w:ascii="Times New Roman" w:hAnsi="Times New Roman"/>
                <w:sz w:val="24"/>
                <w:szCs w:val="24"/>
              </w:rPr>
              <w:t xml:space="preserve"> </w:t>
            </w:r>
            <w:proofErr w:type="spellStart"/>
            <w:r>
              <w:rPr>
                <w:rFonts w:ascii="Times New Roman" w:hAnsi="Times New Roman"/>
                <w:sz w:val="24"/>
                <w:szCs w:val="24"/>
              </w:rPr>
              <w:t>орнын</w:t>
            </w:r>
            <w:proofErr w:type="spellEnd"/>
            <w:r>
              <w:rPr>
                <w:rFonts w:ascii="Times New Roman" w:hAnsi="Times New Roman"/>
                <w:sz w:val="24"/>
                <w:szCs w:val="24"/>
              </w:rPr>
              <w:t xml:space="preserve"> </w:t>
            </w:r>
            <w:proofErr w:type="spellStart"/>
            <w:r>
              <w:rPr>
                <w:rFonts w:ascii="Times New Roman" w:hAnsi="Times New Roman"/>
                <w:sz w:val="24"/>
                <w:szCs w:val="24"/>
              </w:rPr>
              <w:t>тауып</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орналастыру</w:t>
            </w:r>
            <w:proofErr w:type="spellEnd"/>
            <w:r>
              <w:rPr>
                <w:rFonts w:ascii="Times New Roman" w:hAnsi="Times New Roman"/>
                <w:sz w:val="24"/>
                <w:szCs w:val="24"/>
              </w:rPr>
              <w:t xml:space="preserve">. </w:t>
            </w:r>
          </w:p>
          <w:p w14:paraId="3BC7DB12" w14:textId="77777777" w:rsidR="00233574" w:rsidRPr="00233574" w:rsidRDefault="00233574" w:rsidP="00D34A43">
            <w:pPr>
              <w:pStyle w:val="ae"/>
              <w:ind w:right="66"/>
              <w:rPr>
                <w:rFonts w:ascii="Times New Roman" w:hAnsi="Times New Roman"/>
                <w:b/>
                <w:bCs/>
                <w:sz w:val="24"/>
                <w:szCs w:val="24"/>
              </w:rPr>
            </w:pPr>
            <w:proofErr w:type="spellStart"/>
            <w:r w:rsidRPr="00233574">
              <w:rPr>
                <w:rFonts w:ascii="Times New Roman" w:hAnsi="Times New Roman"/>
                <w:b/>
                <w:bCs/>
                <w:sz w:val="24"/>
                <w:szCs w:val="24"/>
              </w:rPr>
              <w:t>Құрастыру</w:t>
            </w:r>
            <w:proofErr w:type="spellEnd"/>
          </w:p>
          <w:p w14:paraId="7D2C1515" w14:textId="63196F2A" w:rsidR="00233574" w:rsidRPr="00233574" w:rsidRDefault="00233574" w:rsidP="00D34A43">
            <w:pPr>
              <w:pStyle w:val="ae"/>
              <w:ind w:right="66"/>
              <w:rPr>
                <w:rFonts w:ascii="Times New Roman" w:hAnsi="Times New Roman"/>
                <w:b/>
                <w:bCs/>
                <w:sz w:val="24"/>
                <w:szCs w:val="24"/>
              </w:rPr>
            </w:pPr>
            <w:proofErr w:type="spellStart"/>
            <w:r w:rsidRPr="00233574">
              <w:rPr>
                <w:rFonts w:ascii="Times New Roman" w:hAnsi="Times New Roman"/>
                <w:b/>
                <w:bCs/>
                <w:sz w:val="24"/>
                <w:szCs w:val="24"/>
              </w:rPr>
              <w:t>Жапсыру</w:t>
            </w:r>
            <w:proofErr w:type="spellEnd"/>
          </w:p>
          <w:p w14:paraId="1F31B4C7" w14:textId="77777777" w:rsidR="00233574" w:rsidRPr="00233574" w:rsidRDefault="00233574" w:rsidP="00D34A43">
            <w:pPr>
              <w:pStyle w:val="ae"/>
              <w:ind w:right="66"/>
              <w:rPr>
                <w:rFonts w:ascii="Times New Roman" w:hAnsi="Times New Roman"/>
                <w:b/>
                <w:bCs/>
                <w:color w:val="000000"/>
                <w:sz w:val="24"/>
                <w:szCs w:val="24"/>
              </w:rPr>
            </w:pPr>
            <w:r w:rsidRPr="00233574">
              <w:rPr>
                <w:rFonts w:ascii="Times New Roman" w:hAnsi="Times New Roman"/>
                <w:b/>
                <w:bCs/>
                <w:color w:val="000000"/>
                <w:sz w:val="24"/>
                <w:szCs w:val="24"/>
              </w:rPr>
              <w:t>«</w:t>
            </w:r>
            <w:proofErr w:type="spellStart"/>
            <w:r w:rsidRPr="00233574">
              <w:rPr>
                <w:rFonts w:ascii="Times New Roman" w:hAnsi="Times New Roman"/>
                <w:b/>
                <w:bCs/>
                <w:color w:val="000000"/>
                <w:sz w:val="24"/>
                <w:szCs w:val="24"/>
              </w:rPr>
              <w:t>Түстес</w:t>
            </w:r>
            <w:proofErr w:type="spellEnd"/>
            <w:r w:rsidRPr="00233574">
              <w:rPr>
                <w:rFonts w:ascii="Times New Roman" w:hAnsi="Times New Roman"/>
                <w:b/>
                <w:bCs/>
                <w:color w:val="000000"/>
                <w:sz w:val="24"/>
                <w:szCs w:val="24"/>
              </w:rPr>
              <w:t xml:space="preserve"> </w:t>
            </w:r>
            <w:proofErr w:type="spellStart"/>
            <w:r w:rsidRPr="00233574">
              <w:rPr>
                <w:rFonts w:ascii="Times New Roman" w:hAnsi="Times New Roman"/>
                <w:b/>
                <w:bCs/>
                <w:color w:val="000000"/>
                <w:sz w:val="24"/>
                <w:szCs w:val="24"/>
              </w:rPr>
              <w:t>ыдысқа</w:t>
            </w:r>
            <w:proofErr w:type="spellEnd"/>
            <w:r w:rsidRPr="00233574">
              <w:rPr>
                <w:rFonts w:ascii="Times New Roman" w:hAnsi="Times New Roman"/>
                <w:b/>
                <w:bCs/>
                <w:color w:val="000000"/>
                <w:sz w:val="24"/>
                <w:szCs w:val="24"/>
              </w:rPr>
              <w:t xml:space="preserve"> сал» </w:t>
            </w:r>
            <w:proofErr w:type="spellStart"/>
            <w:r w:rsidRPr="00233574">
              <w:rPr>
                <w:rFonts w:ascii="Times New Roman" w:hAnsi="Times New Roman"/>
                <w:b/>
                <w:bCs/>
                <w:color w:val="000000"/>
                <w:sz w:val="24"/>
                <w:szCs w:val="24"/>
              </w:rPr>
              <w:t>дидактикалық</w:t>
            </w:r>
            <w:proofErr w:type="spellEnd"/>
            <w:r w:rsidRPr="00233574">
              <w:rPr>
                <w:rFonts w:ascii="Times New Roman" w:hAnsi="Times New Roman"/>
                <w:b/>
                <w:bCs/>
                <w:color w:val="000000"/>
                <w:sz w:val="24"/>
                <w:szCs w:val="24"/>
              </w:rPr>
              <w:t xml:space="preserve"> </w:t>
            </w:r>
            <w:proofErr w:type="spellStart"/>
            <w:r w:rsidRPr="00233574">
              <w:rPr>
                <w:rFonts w:ascii="Times New Roman" w:hAnsi="Times New Roman"/>
                <w:b/>
                <w:bCs/>
                <w:color w:val="000000"/>
                <w:sz w:val="24"/>
                <w:szCs w:val="24"/>
              </w:rPr>
              <w:t>ойын</w:t>
            </w:r>
            <w:proofErr w:type="spellEnd"/>
            <w:r w:rsidRPr="00233574">
              <w:rPr>
                <w:rFonts w:ascii="Times New Roman" w:hAnsi="Times New Roman"/>
                <w:b/>
                <w:bCs/>
                <w:color w:val="000000"/>
                <w:sz w:val="24"/>
                <w:szCs w:val="24"/>
              </w:rPr>
              <w:t xml:space="preserve">: </w:t>
            </w:r>
          </w:p>
          <w:p w14:paraId="50F0EA5E" w14:textId="23F8B7E5" w:rsidR="00233574" w:rsidRDefault="00233574" w:rsidP="00D34A43">
            <w:pPr>
              <w:pStyle w:val="ae"/>
              <w:ind w:right="66"/>
              <w:rPr>
                <w:rFonts w:ascii="Times New Roman" w:eastAsia="等?" w:hAnsi="Times New Roman"/>
                <w:color w:val="000000"/>
                <w:sz w:val="24"/>
                <w:szCs w:val="24"/>
              </w:rPr>
            </w:pPr>
            <w:proofErr w:type="spellStart"/>
            <w:r w:rsidRPr="00233574">
              <w:rPr>
                <w:rFonts w:ascii="Times New Roman" w:eastAsia="等?" w:hAnsi="Times New Roman"/>
                <w:b/>
                <w:bCs/>
                <w:color w:val="000000"/>
                <w:sz w:val="24"/>
                <w:szCs w:val="24"/>
              </w:rPr>
              <w:t>Мақсаты</w:t>
            </w:r>
            <w:proofErr w:type="spellEnd"/>
            <w:r w:rsidRPr="00233574">
              <w:rPr>
                <w:rFonts w:ascii="Times New Roman" w:eastAsia="等?" w:hAnsi="Times New Roman"/>
                <w:b/>
                <w:bCs/>
                <w:color w:val="000000"/>
                <w:sz w:val="24"/>
                <w:szCs w:val="24"/>
              </w:rPr>
              <w:t>:</w:t>
            </w:r>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түрлі-түсті</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тастарды</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теріп</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алып</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түстес</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ыдысқа</w:t>
            </w:r>
            <w:proofErr w:type="spellEnd"/>
            <w:r>
              <w:rPr>
                <w:rFonts w:ascii="Times New Roman" w:eastAsia="等?" w:hAnsi="Times New Roman"/>
                <w:color w:val="000000"/>
                <w:sz w:val="24"/>
                <w:szCs w:val="24"/>
              </w:rPr>
              <w:t xml:space="preserve"> салу </w:t>
            </w:r>
            <w:proofErr w:type="spellStart"/>
            <w:r>
              <w:rPr>
                <w:rFonts w:ascii="Times New Roman" w:eastAsia="等?" w:hAnsi="Times New Roman"/>
                <w:color w:val="000000"/>
                <w:sz w:val="24"/>
                <w:szCs w:val="24"/>
              </w:rPr>
              <w:t>арқылы</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саусақ</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қимылын</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жетілдіру</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бір-бірімен</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байланысты</w:t>
            </w:r>
            <w:proofErr w:type="spellEnd"/>
            <w:r>
              <w:rPr>
                <w:rFonts w:ascii="Times New Roman" w:eastAsia="等?" w:hAnsi="Times New Roman"/>
                <w:color w:val="000000"/>
                <w:sz w:val="24"/>
                <w:szCs w:val="24"/>
              </w:rPr>
              <w:t xml:space="preserve"> тура </w:t>
            </w:r>
            <w:proofErr w:type="spellStart"/>
            <w:r>
              <w:rPr>
                <w:rFonts w:ascii="Times New Roman" w:eastAsia="等?" w:hAnsi="Times New Roman"/>
                <w:color w:val="000000"/>
                <w:sz w:val="24"/>
                <w:szCs w:val="24"/>
              </w:rPr>
              <w:t>және</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кері</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әрекеттерді</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орындауға</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үйрету</w:t>
            </w:r>
            <w:proofErr w:type="spellEnd"/>
            <w:r>
              <w:rPr>
                <w:rFonts w:ascii="Times New Roman" w:eastAsia="等?" w:hAnsi="Times New Roman"/>
                <w:color w:val="000000"/>
                <w:sz w:val="24"/>
                <w:szCs w:val="24"/>
              </w:rPr>
              <w:t>.</w:t>
            </w:r>
          </w:p>
          <w:p w14:paraId="31988BC1" w14:textId="750E5C39" w:rsidR="007B1801" w:rsidRPr="007B1801" w:rsidRDefault="007B1801" w:rsidP="007B1801">
            <w:pPr>
              <w:pStyle w:val="ae"/>
              <w:rPr>
                <w:rFonts w:ascii="Times New Roman" w:hAnsi="Times New Roman"/>
                <w:sz w:val="24"/>
                <w:szCs w:val="24"/>
              </w:rPr>
            </w:pPr>
            <w:r w:rsidRPr="007B1801">
              <w:rPr>
                <w:rFonts w:ascii="Times New Roman" w:eastAsia="等?" w:hAnsi="Times New Roman"/>
                <w:color w:val="000000"/>
                <w:sz w:val="24"/>
                <w:szCs w:val="24"/>
              </w:rPr>
              <w:t>«</w:t>
            </w:r>
            <w:proofErr w:type="spellStart"/>
            <w:r w:rsidRPr="007B1801">
              <w:rPr>
                <w:rStyle w:val="af0"/>
                <w:rFonts w:ascii="Times New Roman" w:hAnsi="Times New Roman"/>
                <w:color w:val="212529"/>
                <w:sz w:val="24"/>
                <w:szCs w:val="24"/>
              </w:rPr>
              <w:t>Ойыншықты</w:t>
            </w:r>
            <w:proofErr w:type="spellEnd"/>
            <w:r w:rsidRPr="007B1801">
              <w:rPr>
                <w:rStyle w:val="af0"/>
                <w:rFonts w:ascii="Times New Roman" w:hAnsi="Times New Roman"/>
                <w:color w:val="212529"/>
                <w:sz w:val="24"/>
                <w:szCs w:val="24"/>
              </w:rPr>
              <w:t xml:space="preserve"> ал</w:t>
            </w:r>
            <w:r w:rsidRPr="007B1801">
              <w:rPr>
                <w:rStyle w:val="af0"/>
                <w:rFonts w:ascii="Times New Roman" w:eastAsiaTheme="majorEastAsia" w:hAnsi="Times New Roman"/>
                <w:color w:val="212529"/>
                <w:sz w:val="24"/>
                <w:szCs w:val="24"/>
              </w:rPr>
              <w:t>»</w:t>
            </w:r>
          </w:p>
          <w:p w14:paraId="17B38C42" w14:textId="1ABF8A26" w:rsidR="00D15445" w:rsidRPr="00FB4C36" w:rsidRDefault="007B1801" w:rsidP="007B1801">
            <w:pPr>
              <w:pStyle w:val="ae"/>
              <w:rPr>
                <w:rFonts w:ascii="Times New Roman" w:hAnsi="Times New Roman"/>
                <w:sz w:val="24"/>
                <w:szCs w:val="24"/>
              </w:rPr>
            </w:pPr>
            <w:proofErr w:type="spellStart"/>
            <w:r w:rsidRPr="007B1801">
              <w:rPr>
                <w:rStyle w:val="af0"/>
                <w:rFonts w:ascii="Times New Roman" w:hAnsi="Times New Roman"/>
                <w:color w:val="212529"/>
                <w:sz w:val="24"/>
                <w:szCs w:val="24"/>
              </w:rPr>
              <w:t>Мақсаты</w:t>
            </w:r>
            <w:proofErr w:type="spellEnd"/>
            <w:r w:rsidRPr="007B1801">
              <w:rPr>
                <w:rStyle w:val="af0"/>
                <w:rFonts w:ascii="Times New Roman" w:hAnsi="Times New Roman"/>
                <w:color w:val="212529"/>
                <w:sz w:val="24"/>
                <w:szCs w:val="24"/>
              </w:rPr>
              <w:t>:</w:t>
            </w:r>
            <w:r w:rsidRPr="007B1801">
              <w:rPr>
                <w:rFonts w:ascii="Times New Roman" w:hAnsi="Times New Roman"/>
                <w:sz w:val="24"/>
                <w:szCs w:val="24"/>
              </w:rPr>
              <w:t> </w:t>
            </w:r>
            <w:proofErr w:type="spellStart"/>
            <w:r w:rsidRPr="007B1801">
              <w:rPr>
                <w:rFonts w:ascii="Times New Roman" w:hAnsi="Times New Roman"/>
                <w:sz w:val="24"/>
                <w:szCs w:val="24"/>
              </w:rPr>
              <w:t>берілген</w:t>
            </w:r>
            <w:proofErr w:type="spellEnd"/>
            <w:r w:rsidRPr="007B1801">
              <w:rPr>
                <w:rFonts w:ascii="Times New Roman" w:hAnsi="Times New Roman"/>
                <w:sz w:val="24"/>
                <w:szCs w:val="24"/>
              </w:rPr>
              <w:t xml:space="preserve"> </w:t>
            </w:r>
            <w:proofErr w:type="spellStart"/>
            <w:r>
              <w:rPr>
                <w:rFonts w:ascii="Times New Roman" w:hAnsi="Times New Roman"/>
                <w:sz w:val="24"/>
                <w:szCs w:val="24"/>
              </w:rPr>
              <w:t>ойыншықтарды</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t>санауға</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t>және</w:t>
            </w:r>
            <w:proofErr w:type="spellEnd"/>
            <w:r w:rsidRPr="007B1801">
              <w:rPr>
                <w:rFonts w:ascii="Times New Roman" w:hAnsi="Times New Roman"/>
                <w:sz w:val="24"/>
                <w:szCs w:val="24"/>
              </w:rPr>
              <w:t xml:space="preserve"> оны </w:t>
            </w:r>
            <w:proofErr w:type="spellStart"/>
            <w:r w:rsidRPr="007B1801">
              <w:rPr>
                <w:rFonts w:ascii="Times New Roman" w:hAnsi="Times New Roman"/>
                <w:sz w:val="24"/>
                <w:szCs w:val="24"/>
              </w:rPr>
              <w:t>жаттауға</w:t>
            </w:r>
            <w:proofErr w:type="spellEnd"/>
            <w:r w:rsidRPr="007B1801">
              <w:rPr>
                <w:rFonts w:ascii="Times New Roman" w:hAnsi="Times New Roman"/>
                <w:sz w:val="24"/>
                <w:szCs w:val="24"/>
              </w:rPr>
              <w:t xml:space="preserve"> </w:t>
            </w:r>
            <w:proofErr w:type="spellStart"/>
            <w:proofErr w:type="gramStart"/>
            <w:r w:rsidRPr="007B1801">
              <w:rPr>
                <w:rFonts w:ascii="Times New Roman" w:hAnsi="Times New Roman"/>
                <w:sz w:val="24"/>
                <w:szCs w:val="24"/>
              </w:rPr>
              <w:t>жаттықтыру</w:t>
            </w:r>
            <w:r>
              <w:rPr>
                <w:rFonts w:ascii="Times New Roman" w:hAnsi="Times New Roman"/>
                <w:sz w:val="24"/>
                <w:szCs w:val="24"/>
              </w:rPr>
              <w:t>,</w:t>
            </w:r>
            <w:r w:rsidRPr="007B1801">
              <w:rPr>
                <w:rFonts w:ascii="Times New Roman" w:hAnsi="Times New Roman"/>
                <w:sz w:val="24"/>
                <w:szCs w:val="24"/>
              </w:rPr>
              <w:t>тең</w:t>
            </w:r>
            <w:proofErr w:type="spellEnd"/>
            <w:proofErr w:type="gramEnd"/>
            <w:r w:rsidRPr="007B1801">
              <w:rPr>
                <w:rFonts w:ascii="Times New Roman" w:hAnsi="Times New Roman"/>
                <w:sz w:val="24"/>
                <w:szCs w:val="24"/>
              </w:rPr>
              <w:t xml:space="preserve"> </w:t>
            </w:r>
            <w:proofErr w:type="spellStart"/>
            <w:r w:rsidRPr="007B1801">
              <w:rPr>
                <w:rFonts w:ascii="Times New Roman" w:hAnsi="Times New Roman"/>
                <w:sz w:val="24"/>
                <w:szCs w:val="24"/>
              </w:rPr>
              <w:t>санын</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t>табуға</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lastRenderedPageBreak/>
              <w:t>үйрету</w:t>
            </w:r>
            <w:proofErr w:type="spellEnd"/>
            <w:r w:rsidRPr="007B1801">
              <w:rPr>
                <w:rFonts w:ascii="Times New Roman" w:hAnsi="Times New Roman"/>
                <w:sz w:val="24"/>
                <w:szCs w:val="24"/>
              </w:rPr>
              <w:t>.</w:t>
            </w:r>
          </w:p>
          <w:p w14:paraId="455BFB34" w14:textId="5B9AEC8F" w:rsidR="00233574" w:rsidRDefault="00233574" w:rsidP="00D34A43">
            <w:pPr>
              <w:pStyle w:val="ae"/>
              <w:ind w:right="66"/>
              <w:rPr>
                <w:rFonts w:ascii="Times New Roman" w:eastAsia="等?" w:hAnsi="Times New Roman"/>
                <w:sz w:val="24"/>
                <w:szCs w:val="24"/>
                <w:u w:val="single"/>
              </w:rPr>
            </w:pPr>
            <w:r>
              <w:rPr>
                <w:rFonts w:ascii="Times New Roman" w:hAnsi="Times New Roman"/>
                <w:b/>
                <w:bCs/>
                <w:sz w:val="24"/>
                <w:szCs w:val="24"/>
              </w:rPr>
              <w:t xml:space="preserve">Математика </w:t>
            </w:r>
            <w:proofErr w:type="spellStart"/>
            <w:r>
              <w:rPr>
                <w:rFonts w:ascii="Times New Roman" w:hAnsi="Times New Roman"/>
                <w:b/>
                <w:bCs/>
                <w:sz w:val="24"/>
                <w:szCs w:val="24"/>
              </w:rPr>
              <w:t>негіздері</w:t>
            </w:r>
            <w:proofErr w:type="spellEnd"/>
          </w:p>
          <w:p w14:paraId="74C0D8AC" w14:textId="77777777" w:rsidR="00233574" w:rsidRDefault="00233574" w:rsidP="00D34A43">
            <w:pPr>
              <w:pStyle w:val="ae"/>
              <w:ind w:right="66"/>
              <w:rPr>
                <w:rFonts w:ascii="Times New Roman" w:hAnsi="Times New Roman"/>
                <w:bCs/>
                <w:sz w:val="24"/>
                <w:szCs w:val="24"/>
              </w:rPr>
            </w:pPr>
          </w:p>
          <w:p w14:paraId="33DE777E" w14:textId="2C88284A" w:rsidR="00E52C29" w:rsidRPr="00E71F69" w:rsidRDefault="00E52C29" w:rsidP="00D34A43">
            <w:pPr>
              <w:ind w:right="66"/>
              <w:rPr>
                <w:sz w:val="24"/>
                <w:szCs w:val="24"/>
              </w:rPr>
            </w:pPr>
          </w:p>
        </w:tc>
      </w:tr>
      <w:tr w:rsidR="005E03C0" w:rsidRPr="00D82224" w14:paraId="2E8E37A2" w14:textId="77777777" w:rsidTr="00370155">
        <w:trPr>
          <w:trHeight w:val="373"/>
          <w:jc w:val="center"/>
        </w:trPr>
        <w:tc>
          <w:tcPr>
            <w:tcW w:w="2601" w:type="dxa"/>
            <w:hideMark/>
          </w:tcPr>
          <w:p w14:paraId="2CA4D75F" w14:textId="272E550A" w:rsidR="005E03C0" w:rsidRPr="00E71F69" w:rsidRDefault="005E03C0" w:rsidP="00D34A43">
            <w:pPr>
              <w:pStyle w:val="TableParagraph"/>
              <w:ind w:left="110" w:right="66"/>
              <w:rPr>
                <w:b/>
                <w:color w:val="000000" w:themeColor="text1"/>
                <w:sz w:val="24"/>
                <w:szCs w:val="24"/>
              </w:rPr>
            </w:pPr>
            <w:r>
              <w:rPr>
                <w:rFonts w:eastAsia="等?"/>
                <w:b/>
                <w:bCs/>
                <w:sz w:val="24"/>
                <w:szCs w:val="20"/>
              </w:rPr>
              <w:lastRenderedPageBreak/>
              <w:t>2-ші таңғы ас</w:t>
            </w:r>
          </w:p>
        </w:tc>
        <w:tc>
          <w:tcPr>
            <w:tcW w:w="2007" w:type="dxa"/>
            <w:hideMark/>
          </w:tcPr>
          <w:p w14:paraId="37812950" w14:textId="4128F474" w:rsidR="005E03C0" w:rsidRDefault="005E03C0" w:rsidP="00D34A43">
            <w:pPr>
              <w:spacing w:after="0" w:line="240" w:lineRule="auto"/>
              <w:ind w:right="66"/>
              <w:rPr>
                <w:rFonts w:eastAsia="等?"/>
                <w:sz w:val="24"/>
                <w:szCs w:val="20"/>
              </w:rPr>
            </w:pPr>
            <w:r>
              <w:rPr>
                <w:rFonts w:eastAsia="等?"/>
                <w:sz w:val="24"/>
                <w:szCs w:val="20"/>
              </w:rPr>
              <w:t>.</w:t>
            </w:r>
          </w:p>
          <w:p w14:paraId="711AC33E" w14:textId="5B183976" w:rsidR="005E03C0" w:rsidRDefault="005E03C0" w:rsidP="00D34A43">
            <w:pPr>
              <w:spacing w:after="0" w:line="240" w:lineRule="auto"/>
              <w:ind w:right="66"/>
              <w:rPr>
                <w:rFonts w:eastAsia="等?"/>
                <w:sz w:val="24"/>
                <w:szCs w:val="24"/>
              </w:rPr>
            </w:pPr>
          </w:p>
          <w:p w14:paraId="2AC111EB" w14:textId="77777777" w:rsidR="005E03C0" w:rsidRDefault="005E03C0" w:rsidP="00D34A43">
            <w:pPr>
              <w:spacing w:after="0" w:line="240" w:lineRule="auto"/>
              <w:ind w:right="66"/>
              <w:rPr>
                <w:rFonts w:eastAsia="等?"/>
                <w:sz w:val="24"/>
                <w:szCs w:val="20"/>
              </w:rPr>
            </w:pPr>
          </w:p>
          <w:p w14:paraId="1C54FC75" w14:textId="77777777" w:rsidR="005E03C0" w:rsidRPr="00E71F69" w:rsidRDefault="005E03C0" w:rsidP="00D34A43">
            <w:pPr>
              <w:pStyle w:val="TableParagraph"/>
              <w:ind w:right="66"/>
              <w:rPr>
                <w:color w:val="000000" w:themeColor="text1"/>
                <w:sz w:val="24"/>
                <w:szCs w:val="24"/>
              </w:rPr>
            </w:pPr>
          </w:p>
        </w:tc>
        <w:tc>
          <w:tcPr>
            <w:tcW w:w="2293" w:type="dxa"/>
          </w:tcPr>
          <w:p w14:paraId="0365DF23" w14:textId="00802BE0" w:rsidR="005E03C0" w:rsidRPr="00A62096" w:rsidRDefault="005E03C0" w:rsidP="0028299F">
            <w:pPr>
              <w:spacing w:after="0" w:line="240" w:lineRule="auto"/>
              <w:ind w:right="66"/>
              <w:rPr>
                <w:rFonts w:eastAsia="等?"/>
                <w:sz w:val="24"/>
                <w:szCs w:val="20"/>
                <w:u w:val="single"/>
                <w:lang w:val="kk-KZ"/>
              </w:rPr>
            </w:pPr>
            <w:r w:rsidRPr="00A62096">
              <w:rPr>
                <w:rFonts w:eastAsia="等?"/>
                <w:sz w:val="24"/>
                <w:szCs w:val="20"/>
                <w:lang w:val="kk-KZ"/>
              </w:rPr>
              <w:t xml:space="preserve"> Ас алдында гигиеналық шараларды орындау, бір біріне ойыншық жинауға көмектесу.  </w:t>
            </w:r>
          </w:p>
        </w:tc>
        <w:tc>
          <w:tcPr>
            <w:tcW w:w="2437" w:type="dxa"/>
          </w:tcPr>
          <w:p w14:paraId="651B12FB" w14:textId="77777777" w:rsidR="005E03C0" w:rsidRDefault="005E03C0" w:rsidP="00D34A43">
            <w:pPr>
              <w:spacing w:after="0" w:line="240" w:lineRule="auto"/>
              <w:ind w:right="66"/>
              <w:rPr>
                <w:rFonts w:eastAsia="等?"/>
                <w:sz w:val="24"/>
                <w:szCs w:val="20"/>
                <w:u w:val="single"/>
              </w:rPr>
            </w:pPr>
            <w:proofErr w:type="spellStart"/>
            <w:r>
              <w:rPr>
                <w:rFonts w:eastAsia="等?"/>
                <w:sz w:val="24"/>
                <w:szCs w:val="20"/>
              </w:rPr>
              <w:t>Үстелде</w:t>
            </w:r>
            <w:proofErr w:type="spellEnd"/>
            <w:r>
              <w:rPr>
                <w:rFonts w:eastAsia="等?"/>
                <w:sz w:val="24"/>
                <w:szCs w:val="20"/>
              </w:rPr>
              <w:t xml:space="preserve"> </w:t>
            </w:r>
            <w:proofErr w:type="spellStart"/>
            <w:r>
              <w:rPr>
                <w:rFonts w:eastAsia="等?"/>
                <w:sz w:val="24"/>
                <w:szCs w:val="20"/>
              </w:rPr>
              <w:t>дұрыс</w:t>
            </w:r>
            <w:proofErr w:type="spellEnd"/>
            <w:r>
              <w:rPr>
                <w:rFonts w:eastAsia="等?"/>
                <w:sz w:val="24"/>
                <w:szCs w:val="20"/>
              </w:rPr>
              <w:t xml:space="preserve"> </w:t>
            </w:r>
            <w:proofErr w:type="spellStart"/>
            <w:r>
              <w:rPr>
                <w:rFonts w:eastAsia="等?"/>
                <w:sz w:val="24"/>
                <w:szCs w:val="20"/>
              </w:rPr>
              <w:t>отыруын</w:t>
            </w:r>
            <w:proofErr w:type="spellEnd"/>
            <w:r>
              <w:rPr>
                <w:rFonts w:eastAsia="等?"/>
                <w:sz w:val="24"/>
                <w:szCs w:val="20"/>
              </w:rPr>
              <w:t xml:space="preserve"> </w:t>
            </w:r>
            <w:proofErr w:type="spellStart"/>
            <w:r>
              <w:rPr>
                <w:rFonts w:eastAsia="等?"/>
                <w:sz w:val="24"/>
                <w:szCs w:val="20"/>
              </w:rPr>
              <w:t>қадағалау</w:t>
            </w:r>
            <w:proofErr w:type="spellEnd"/>
            <w:r>
              <w:rPr>
                <w:rFonts w:eastAsia="等?"/>
                <w:sz w:val="24"/>
                <w:szCs w:val="20"/>
              </w:rPr>
              <w:t>.</w:t>
            </w:r>
          </w:p>
          <w:p w14:paraId="762DF1E4" w14:textId="77777777" w:rsidR="005E03C0" w:rsidRPr="00E71F69" w:rsidRDefault="005E03C0" w:rsidP="00D34A43">
            <w:pPr>
              <w:pStyle w:val="TableParagraph"/>
              <w:ind w:right="66"/>
              <w:rPr>
                <w:color w:val="000000" w:themeColor="text1"/>
                <w:sz w:val="24"/>
                <w:szCs w:val="24"/>
              </w:rPr>
            </w:pPr>
          </w:p>
        </w:tc>
        <w:tc>
          <w:tcPr>
            <w:tcW w:w="2436" w:type="dxa"/>
          </w:tcPr>
          <w:p w14:paraId="5BA5B029" w14:textId="5AB41973" w:rsidR="005E03C0" w:rsidRPr="00E71F69" w:rsidRDefault="005E03C0" w:rsidP="00D34A43">
            <w:pPr>
              <w:pStyle w:val="TableParagraph"/>
              <w:ind w:right="66"/>
              <w:rPr>
                <w:color w:val="000000" w:themeColor="text1"/>
                <w:sz w:val="24"/>
                <w:szCs w:val="24"/>
              </w:rPr>
            </w:pPr>
            <w:r>
              <w:rPr>
                <w:rFonts w:eastAsia="等?"/>
                <w:sz w:val="24"/>
                <w:szCs w:val="20"/>
              </w:rPr>
              <w:t>Беті-қолдарын дұрыс жуып, сүлгілерін өз орнына ілуге дағдыландыру.</w:t>
            </w:r>
          </w:p>
        </w:tc>
        <w:tc>
          <w:tcPr>
            <w:tcW w:w="2293" w:type="dxa"/>
          </w:tcPr>
          <w:p w14:paraId="6281F483" w14:textId="4A412AB1" w:rsidR="005E03C0" w:rsidRPr="00E71F69" w:rsidRDefault="005E03C0" w:rsidP="00D34A43">
            <w:pPr>
              <w:pStyle w:val="TableParagraph"/>
              <w:ind w:right="66"/>
              <w:rPr>
                <w:color w:val="000000" w:themeColor="text1"/>
                <w:sz w:val="24"/>
                <w:szCs w:val="24"/>
              </w:rPr>
            </w:pPr>
            <w:r>
              <w:rPr>
                <w:rFonts w:eastAsia="等?"/>
                <w:sz w:val="24"/>
                <w:szCs w:val="20"/>
              </w:rPr>
              <w:t>Орындықта дұрыс отыруларын қадағалау.</w:t>
            </w:r>
          </w:p>
        </w:tc>
      </w:tr>
      <w:tr w:rsidR="005E03C0" w:rsidRPr="00D52EBD" w14:paraId="5E779B16" w14:textId="77777777" w:rsidTr="00370155">
        <w:trPr>
          <w:trHeight w:val="373"/>
          <w:jc w:val="center"/>
        </w:trPr>
        <w:tc>
          <w:tcPr>
            <w:tcW w:w="2601" w:type="dxa"/>
            <w:tcBorders>
              <w:top w:val="single" w:sz="4" w:space="0" w:color="000000"/>
              <w:left w:val="single" w:sz="4" w:space="0" w:color="000000"/>
              <w:bottom w:val="single" w:sz="4" w:space="0" w:color="000000"/>
              <w:right w:val="single" w:sz="4" w:space="0" w:color="000000"/>
            </w:tcBorders>
          </w:tcPr>
          <w:p w14:paraId="55D09B00" w14:textId="0DE489FF" w:rsidR="005E03C0" w:rsidRPr="00E71F69" w:rsidRDefault="005E03C0" w:rsidP="00D34A43">
            <w:pPr>
              <w:pStyle w:val="TableParagraph"/>
              <w:ind w:left="110" w:right="66"/>
              <w:rPr>
                <w:b/>
                <w:color w:val="000000" w:themeColor="text1"/>
                <w:sz w:val="24"/>
                <w:szCs w:val="24"/>
              </w:rPr>
            </w:pPr>
            <w:r w:rsidRPr="00E71F69">
              <w:rPr>
                <w:b/>
                <w:color w:val="000000" w:themeColor="text1"/>
                <w:sz w:val="24"/>
                <w:szCs w:val="24"/>
              </w:rPr>
              <w:t>Серуенге</w:t>
            </w:r>
            <w:r w:rsidRPr="00E71F69">
              <w:rPr>
                <w:b/>
                <w:color w:val="000000" w:themeColor="text1"/>
                <w:spacing w:val="-4"/>
                <w:sz w:val="24"/>
                <w:szCs w:val="24"/>
              </w:rPr>
              <w:t xml:space="preserve"> </w:t>
            </w:r>
            <w:r w:rsidRPr="00E71F69">
              <w:rPr>
                <w:b/>
                <w:color w:val="000000" w:themeColor="text1"/>
                <w:sz w:val="24"/>
                <w:szCs w:val="24"/>
              </w:rPr>
              <w:t>дайындық</w:t>
            </w:r>
          </w:p>
        </w:tc>
        <w:tc>
          <w:tcPr>
            <w:tcW w:w="11466" w:type="dxa"/>
            <w:gridSpan w:val="5"/>
            <w:tcBorders>
              <w:top w:val="single" w:sz="4" w:space="0" w:color="000000"/>
              <w:left w:val="single" w:sz="4" w:space="0" w:color="000000"/>
              <w:bottom w:val="single" w:sz="4" w:space="0" w:color="000000"/>
              <w:right w:val="single" w:sz="4" w:space="0" w:color="000000"/>
            </w:tcBorders>
          </w:tcPr>
          <w:p w14:paraId="4B04B665" w14:textId="4B614114" w:rsidR="005E03C0" w:rsidRPr="00E71F69" w:rsidRDefault="005E03C0" w:rsidP="00D34A43">
            <w:pPr>
              <w:pStyle w:val="TableParagraph"/>
              <w:ind w:right="66"/>
              <w:rPr>
                <w:b/>
                <w:bCs/>
                <w:color w:val="000000" w:themeColor="text1"/>
                <w:sz w:val="24"/>
                <w:szCs w:val="24"/>
              </w:rPr>
            </w:pPr>
            <w:r w:rsidRPr="00E71F69">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71F69">
              <w:rPr>
                <w:b/>
                <w:bCs/>
                <w:color w:val="000000" w:themeColor="text1"/>
                <w:sz w:val="24"/>
                <w:szCs w:val="24"/>
              </w:rPr>
              <w:t>өзіне-өзі қызмет ету дағдылары,  ұсақ моториканы дамыту</w:t>
            </w:r>
            <w:r>
              <w:rPr>
                <w:b/>
                <w:bCs/>
                <w:color w:val="000000" w:themeColor="text1"/>
                <w:sz w:val="24"/>
                <w:szCs w:val="24"/>
              </w:rPr>
              <w:t>.</w:t>
            </w:r>
          </w:p>
          <w:p w14:paraId="3ED72372" w14:textId="0ED62254" w:rsidR="005E03C0" w:rsidRPr="00E71F69" w:rsidRDefault="005E03C0" w:rsidP="00D34A43">
            <w:pPr>
              <w:pStyle w:val="TableParagraph"/>
              <w:ind w:right="66"/>
              <w:rPr>
                <w:color w:val="000000" w:themeColor="text1"/>
                <w:sz w:val="24"/>
                <w:szCs w:val="24"/>
              </w:rPr>
            </w:pPr>
            <w:r w:rsidRPr="00E71F69">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r w:rsidRPr="00E71F69">
              <w:rPr>
                <w:b/>
                <w:bCs/>
                <w:color w:val="000000" w:themeColor="text1"/>
                <w:sz w:val="24"/>
                <w:szCs w:val="24"/>
              </w:rPr>
              <w:t>.</w:t>
            </w:r>
          </w:p>
        </w:tc>
      </w:tr>
      <w:tr w:rsidR="005E03C0" w:rsidRPr="00D82224" w14:paraId="0074FA3F" w14:textId="77777777" w:rsidTr="00370155">
        <w:trPr>
          <w:trHeight w:val="275"/>
          <w:jc w:val="center"/>
        </w:trPr>
        <w:tc>
          <w:tcPr>
            <w:tcW w:w="2601" w:type="dxa"/>
            <w:tcBorders>
              <w:top w:val="single" w:sz="4" w:space="0" w:color="000000"/>
              <w:left w:val="single" w:sz="4" w:space="0" w:color="000000"/>
              <w:bottom w:val="single" w:sz="4" w:space="0" w:color="000000"/>
              <w:right w:val="single" w:sz="4" w:space="0" w:color="000000"/>
            </w:tcBorders>
            <w:hideMark/>
          </w:tcPr>
          <w:p w14:paraId="20F906DD" w14:textId="77777777" w:rsidR="005E03C0" w:rsidRPr="00E71F69" w:rsidRDefault="005E03C0" w:rsidP="00D34A43">
            <w:pPr>
              <w:pStyle w:val="TableParagraph"/>
              <w:ind w:left="110" w:right="66"/>
              <w:rPr>
                <w:b/>
                <w:color w:val="000000" w:themeColor="text1"/>
                <w:sz w:val="24"/>
                <w:szCs w:val="24"/>
              </w:rPr>
            </w:pPr>
            <w:r w:rsidRPr="00E71F69">
              <w:rPr>
                <w:b/>
                <w:color w:val="000000" w:themeColor="text1"/>
                <w:sz w:val="24"/>
                <w:szCs w:val="24"/>
              </w:rPr>
              <w:t>Серуен</w:t>
            </w:r>
          </w:p>
        </w:tc>
        <w:tc>
          <w:tcPr>
            <w:tcW w:w="2007" w:type="dxa"/>
            <w:tcBorders>
              <w:top w:val="single" w:sz="4" w:space="0" w:color="000000"/>
              <w:left w:val="single" w:sz="4" w:space="0" w:color="000000"/>
              <w:bottom w:val="single" w:sz="4" w:space="0" w:color="000000"/>
              <w:right w:val="single" w:sz="4" w:space="0" w:color="000000"/>
            </w:tcBorders>
          </w:tcPr>
          <w:p w14:paraId="6FB95C82" w14:textId="66E5D223" w:rsidR="005E03C0" w:rsidRPr="00233574" w:rsidRDefault="005E03C0" w:rsidP="00D34A43">
            <w:pPr>
              <w:spacing w:after="0" w:line="240" w:lineRule="auto"/>
              <w:ind w:right="66"/>
              <w:rPr>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351EE748" w14:textId="00C296EC" w:rsidR="005E03C0" w:rsidRPr="006F6D4E" w:rsidRDefault="005E03C0" w:rsidP="00D34A43">
            <w:pPr>
              <w:spacing w:after="0" w:line="240" w:lineRule="auto"/>
              <w:ind w:right="66"/>
              <w:rPr>
                <w:color w:val="000000" w:themeColor="text1"/>
                <w:sz w:val="24"/>
                <w:szCs w:val="24"/>
              </w:rPr>
            </w:pPr>
            <w:r w:rsidRPr="005E03C0">
              <w:rPr>
                <w:sz w:val="24"/>
                <w:szCs w:val="24"/>
              </w:rPr>
              <w:t>Картотека №</w:t>
            </w:r>
            <w:r w:rsidR="006F6D4E">
              <w:rPr>
                <w:sz w:val="24"/>
                <w:szCs w:val="24"/>
              </w:rPr>
              <w:t>1</w:t>
            </w:r>
          </w:p>
        </w:tc>
        <w:tc>
          <w:tcPr>
            <w:tcW w:w="2437" w:type="dxa"/>
            <w:tcBorders>
              <w:top w:val="single" w:sz="4" w:space="0" w:color="000000"/>
              <w:left w:val="single" w:sz="4" w:space="0" w:color="000000"/>
              <w:bottom w:val="single" w:sz="4" w:space="0" w:color="000000"/>
              <w:right w:val="single" w:sz="4" w:space="0" w:color="000000"/>
            </w:tcBorders>
          </w:tcPr>
          <w:p w14:paraId="7D9B78F7" w14:textId="48019A06" w:rsidR="005E03C0" w:rsidRPr="005E03C0" w:rsidRDefault="005E03C0" w:rsidP="00D34A43">
            <w:pPr>
              <w:spacing w:after="0" w:line="240" w:lineRule="auto"/>
              <w:ind w:right="66"/>
              <w:rPr>
                <w:color w:val="000000" w:themeColor="text1"/>
                <w:sz w:val="24"/>
                <w:szCs w:val="24"/>
              </w:rPr>
            </w:pPr>
            <w:r w:rsidRPr="005E03C0">
              <w:rPr>
                <w:sz w:val="24"/>
                <w:szCs w:val="24"/>
              </w:rPr>
              <w:t>Картотека №</w:t>
            </w:r>
            <w:r w:rsidR="006F6D4E">
              <w:rPr>
                <w:sz w:val="24"/>
                <w:szCs w:val="24"/>
              </w:rPr>
              <w:t>2</w:t>
            </w:r>
          </w:p>
        </w:tc>
        <w:tc>
          <w:tcPr>
            <w:tcW w:w="2436" w:type="dxa"/>
            <w:tcBorders>
              <w:top w:val="single" w:sz="4" w:space="0" w:color="000000"/>
              <w:left w:val="single" w:sz="4" w:space="0" w:color="000000"/>
              <w:bottom w:val="single" w:sz="4" w:space="0" w:color="000000"/>
              <w:right w:val="single" w:sz="4" w:space="0" w:color="000000"/>
            </w:tcBorders>
          </w:tcPr>
          <w:p w14:paraId="507C8454" w14:textId="48B733BD" w:rsidR="005E03C0" w:rsidRPr="005E03C0" w:rsidRDefault="005E03C0" w:rsidP="00D34A43">
            <w:pPr>
              <w:spacing w:after="0" w:line="240" w:lineRule="auto"/>
              <w:ind w:right="66"/>
              <w:rPr>
                <w:color w:val="000000" w:themeColor="text1"/>
                <w:sz w:val="24"/>
                <w:szCs w:val="24"/>
              </w:rPr>
            </w:pPr>
            <w:r w:rsidRPr="005E03C0">
              <w:rPr>
                <w:sz w:val="24"/>
                <w:szCs w:val="24"/>
              </w:rPr>
              <w:t>Картотека №3</w:t>
            </w:r>
          </w:p>
        </w:tc>
        <w:tc>
          <w:tcPr>
            <w:tcW w:w="2293" w:type="dxa"/>
            <w:tcBorders>
              <w:top w:val="single" w:sz="4" w:space="0" w:color="000000"/>
              <w:left w:val="single" w:sz="4" w:space="0" w:color="000000"/>
              <w:bottom w:val="single" w:sz="4" w:space="0" w:color="000000"/>
              <w:right w:val="single" w:sz="4" w:space="0" w:color="000000"/>
            </w:tcBorders>
          </w:tcPr>
          <w:p w14:paraId="3748AAE2" w14:textId="170780EC" w:rsidR="005E03C0" w:rsidRPr="005E03C0" w:rsidRDefault="005E03C0" w:rsidP="00D34A43">
            <w:pPr>
              <w:spacing w:after="0"/>
              <w:ind w:right="66"/>
              <w:rPr>
                <w:sz w:val="24"/>
                <w:szCs w:val="24"/>
              </w:rPr>
            </w:pPr>
            <w:r w:rsidRPr="005E03C0">
              <w:rPr>
                <w:sz w:val="24"/>
                <w:szCs w:val="24"/>
              </w:rPr>
              <w:t>Картотека №</w:t>
            </w:r>
            <w:r w:rsidR="006F6D4E">
              <w:rPr>
                <w:sz w:val="24"/>
                <w:szCs w:val="24"/>
              </w:rPr>
              <w:t>4</w:t>
            </w:r>
          </w:p>
          <w:p w14:paraId="0C890AEE" w14:textId="459B3E7F" w:rsidR="005E03C0" w:rsidRPr="005E03C0" w:rsidRDefault="005E03C0" w:rsidP="00D34A43">
            <w:pPr>
              <w:spacing w:after="0" w:line="240" w:lineRule="auto"/>
              <w:ind w:right="66"/>
              <w:rPr>
                <w:color w:val="000000" w:themeColor="text1"/>
                <w:sz w:val="24"/>
                <w:szCs w:val="24"/>
              </w:rPr>
            </w:pPr>
          </w:p>
        </w:tc>
      </w:tr>
      <w:tr w:rsidR="00E50BB4" w:rsidRPr="00E71F69" w14:paraId="12CC1DC8" w14:textId="77777777" w:rsidTr="00370155">
        <w:trPr>
          <w:trHeight w:val="723"/>
          <w:jc w:val="center"/>
        </w:trPr>
        <w:tc>
          <w:tcPr>
            <w:tcW w:w="2601" w:type="dxa"/>
            <w:tcBorders>
              <w:top w:val="single" w:sz="4" w:space="0" w:color="000000"/>
              <w:left w:val="single" w:sz="4" w:space="0" w:color="000000"/>
              <w:bottom w:val="single" w:sz="4" w:space="0" w:color="000000"/>
              <w:right w:val="single" w:sz="4" w:space="0" w:color="000000"/>
            </w:tcBorders>
            <w:hideMark/>
          </w:tcPr>
          <w:p w14:paraId="22B0F5B1"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Серуеннен</w:t>
            </w:r>
            <w:r w:rsidRPr="00E71F69">
              <w:rPr>
                <w:b/>
                <w:color w:val="000000" w:themeColor="text1"/>
                <w:spacing w:val="-2"/>
                <w:sz w:val="24"/>
                <w:szCs w:val="24"/>
              </w:rPr>
              <w:t xml:space="preserve"> </w:t>
            </w:r>
            <w:r w:rsidRPr="00E71F69">
              <w:rPr>
                <w:b/>
                <w:color w:val="000000" w:themeColor="text1"/>
                <w:sz w:val="24"/>
                <w:szCs w:val="24"/>
              </w:rPr>
              <w:t>оралу</w:t>
            </w:r>
          </w:p>
        </w:tc>
        <w:tc>
          <w:tcPr>
            <w:tcW w:w="11466" w:type="dxa"/>
            <w:gridSpan w:val="5"/>
            <w:tcBorders>
              <w:top w:val="single" w:sz="4" w:space="0" w:color="000000"/>
              <w:left w:val="single" w:sz="4" w:space="0" w:color="000000"/>
              <w:bottom w:val="single" w:sz="4" w:space="0" w:color="000000"/>
              <w:right w:val="single" w:sz="4" w:space="0" w:color="000000"/>
            </w:tcBorders>
          </w:tcPr>
          <w:p w14:paraId="79CE409E"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71F69">
              <w:rPr>
                <w:b/>
                <w:bCs/>
                <w:color w:val="000000" w:themeColor="text1"/>
                <w:sz w:val="24"/>
                <w:szCs w:val="24"/>
              </w:rPr>
              <w:t>дербес қимыл  әрекеті).</w:t>
            </w:r>
          </w:p>
          <w:p w14:paraId="7891F760" w14:textId="77777777" w:rsidR="00E50BB4" w:rsidRPr="00E71F69" w:rsidRDefault="00E50BB4" w:rsidP="00D34A43">
            <w:pPr>
              <w:pStyle w:val="TableParagraph"/>
              <w:ind w:right="66"/>
              <w:rPr>
                <w:color w:val="000000" w:themeColor="text1"/>
                <w:sz w:val="24"/>
                <w:szCs w:val="24"/>
              </w:rPr>
            </w:pPr>
          </w:p>
        </w:tc>
      </w:tr>
      <w:tr w:rsidR="00E50BB4" w:rsidRPr="00D52EBD" w14:paraId="01D7057F" w14:textId="77777777" w:rsidTr="00370155">
        <w:trPr>
          <w:trHeight w:val="275"/>
          <w:jc w:val="center"/>
        </w:trPr>
        <w:tc>
          <w:tcPr>
            <w:tcW w:w="2601" w:type="dxa"/>
            <w:tcBorders>
              <w:top w:val="single" w:sz="4" w:space="0" w:color="000000"/>
              <w:left w:val="single" w:sz="4" w:space="0" w:color="000000"/>
              <w:bottom w:val="single" w:sz="4" w:space="0" w:color="000000"/>
              <w:right w:val="single" w:sz="4" w:space="0" w:color="000000"/>
            </w:tcBorders>
            <w:hideMark/>
          </w:tcPr>
          <w:p w14:paraId="3B9F3788"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Түскі</w:t>
            </w:r>
            <w:r w:rsidRPr="00E71F69">
              <w:rPr>
                <w:b/>
                <w:color w:val="000000" w:themeColor="text1"/>
                <w:spacing w:val="-1"/>
                <w:sz w:val="24"/>
                <w:szCs w:val="24"/>
              </w:rPr>
              <w:t xml:space="preserve"> </w:t>
            </w:r>
            <w:r w:rsidRPr="00E71F69">
              <w:rPr>
                <w:b/>
                <w:color w:val="000000" w:themeColor="text1"/>
                <w:sz w:val="24"/>
                <w:szCs w:val="24"/>
              </w:rPr>
              <w:t>ас</w:t>
            </w:r>
          </w:p>
        </w:tc>
        <w:tc>
          <w:tcPr>
            <w:tcW w:w="11466" w:type="dxa"/>
            <w:gridSpan w:val="5"/>
            <w:tcBorders>
              <w:top w:val="single" w:sz="4" w:space="0" w:color="000000"/>
              <w:left w:val="single" w:sz="4" w:space="0" w:color="000000"/>
              <w:bottom w:val="single" w:sz="4" w:space="0" w:color="000000"/>
              <w:right w:val="single" w:sz="4" w:space="0" w:color="000000"/>
            </w:tcBorders>
          </w:tcPr>
          <w:p w14:paraId="1D0A2186" w14:textId="77777777" w:rsidR="00C72BD4" w:rsidRDefault="00E50BB4" w:rsidP="00D34A43">
            <w:pPr>
              <w:pStyle w:val="TableParagraph"/>
              <w:ind w:right="66"/>
              <w:rPr>
                <w:color w:val="000000" w:themeColor="text1"/>
                <w:sz w:val="24"/>
                <w:szCs w:val="24"/>
              </w:rPr>
            </w:pPr>
            <w:r w:rsidRPr="00E71F69">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w:t>
            </w:r>
            <w:r w:rsidR="00C72BD4">
              <w:rPr>
                <w:color w:val="000000" w:themeColor="text1"/>
                <w:sz w:val="24"/>
                <w:szCs w:val="24"/>
              </w:rPr>
              <w:t xml:space="preserve"> </w:t>
            </w:r>
          </w:p>
          <w:p w14:paraId="662226E2" w14:textId="7AA4BD96"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жу»</w:t>
            </w:r>
          </w:p>
          <w:p w14:paraId="6E4016A1" w14:textId="77777777" w:rsidR="00A816C2" w:rsidRDefault="00E50BB4" w:rsidP="00D34A43">
            <w:pPr>
              <w:pStyle w:val="TableParagraph"/>
              <w:ind w:right="66"/>
              <w:rPr>
                <w:color w:val="000000" w:themeColor="text1"/>
                <w:sz w:val="24"/>
                <w:szCs w:val="24"/>
              </w:rPr>
            </w:pPr>
            <w:r w:rsidRPr="00E71F69">
              <w:rPr>
                <w:color w:val="000000" w:themeColor="text1"/>
                <w:sz w:val="24"/>
                <w:szCs w:val="24"/>
              </w:rPr>
              <w:t xml:space="preserve">Балаларды үстел басында дұрыс отыру, үстелге қойылған ыдыстар мен заттарды таныстыруды жалғастыру </w:t>
            </w:r>
            <w:r w:rsidRPr="00E71F69">
              <w:rPr>
                <w:color w:val="000000" w:themeColor="text1"/>
                <w:sz w:val="24"/>
                <w:szCs w:val="24"/>
              </w:rPr>
              <w:lastRenderedPageBreak/>
              <w:t xml:space="preserve">балаларға табиғи ресурстардың шектеулі екенін түсіндіру, суды, жарықты, үнемдеуге үйрету. </w:t>
            </w:r>
          </w:p>
          <w:p w14:paraId="473A9B12" w14:textId="0B4B992D" w:rsidR="00E50BB4" w:rsidRPr="006F6D4E" w:rsidRDefault="00E50BB4" w:rsidP="00D34A43">
            <w:pPr>
              <w:pStyle w:val="TableParagraph"/>
              <w:ind w:right="66"/>
              <w:rPr>
                <w:b/>
                <w:bCs/>
                <w:color w:val="000000" w:themeColor="text1"/>
                <w:sz w:val="24"/>
                <w:szCs w:val="24"/>
              </w:rPr>
            </w:pPr>
            <w:r w:rsidRPr="00E71F69">
              <w:rPr>
                <w:b/>
                <w:bCs/>
                <w:color w:val="000000" w:themeColor="text1"/>
                <w:sz w:val="24"/>
                <w:szCs w:val="24"/>
              </w:rPr>
              <w:t>Мәдени-гигиеналық дағдылар, өзіне-өзі қызмет ету, кезекшілердің еңбек әрекеті</w:t>
            </w:r>
            <w:r w:rsidR="006F6D4E">
              <w:rPr>
                <w:b/>
                <w:bCs/>
                <w:color w:val="000000" w:themeColor="text1"/>
                <w:sz w:val="24"/>
                <w:szCs w:val="24"/>
              </w:rPr>
              <w:t>.</w:t>
            </w:r>
          </w:p>
          <w:p w14:paraId="2E5BDBC1"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Ыстық тағамды үрлеп, абайлап жеу.</w:t>
            </w:r>
          </w:p>
          <w:p w14:paraId="150A4944"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Қасықты, шанышқыны дұрыс ұстау, ас құралдарын ауызға салмай ойнамау.</w:t>
            </w:r>
          </w:p>
          <w:p w14:paraId="46A97A7D"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Тамақты отырып, асықпай жеу.Тамақтану кезінде сөйлеспеу, тамақты шашпау.</w:t>
            </w:r>
          </w:p>
          <w:p w14:paraId="6ECCDD82"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Ас ішіп болған соң ас құралдарын үстелдің шетіне қою, ауызды майлықпен сүрту.</w:t>
            </w:r>
          </w:p>
          <w:p w14:paraId="445AA4BC" w14:textId="6D0A749B" w:rsidR="00E50BB4" w:rsidRPr="0070214C" w:rsidRDefault="00E50BB4" w:rsidP="00D34A43">
            <w:pPr>
              <w:pStyle w:val="TableParagraph"/>
              <w:ind w:right="66"/>
              <w:rPr>
                <w:color w:val="000000" w:themeColor="text1"/>
                <w:sz w:val="24"/>
                <w:szCs w:val="24"/>
              </w:rPr>
            </w:pPr>
            <w:r w:rsidRPr="0070214C">
              <w:rPr>
                <w:color w:val="000000" w:themeColor="text1"/>
                <w:sz w:val="24"/>
                <w:szCs w:val="24"/>
              </w:rPr>
              <w:t>Тәрбиеленушілер үшін қауіпсіз, жайлы,дамытушы білім беру ортасын құру</w:t>
            </w:r>
            <w:r w:rsidR="005E03C0" w:rsidRPr="0070214C">
              <w:rPr>
                <w:color w:val="000000" w:themeColor="text1"/>
                <w:sz w:val="24"/>
                <w:szCs w:val="24"/>
              </w:rPr>
              <w:t>.</w:t>
            </w:r>
          </w:p>
          <w:p w14:paraId="646E9856" w14:textId="77777777" w:rsidR="00E50BB4" w:rsidRPr="00E71F69" w:rsidRDefault="00E50BB4" w:rsidP="00D34A43">
            <w:pPr>
              <w:pStyle w:val="TableParagraph"/>
              <w:ind w:right="66"/>
              <w:rPr>
                <w:color w:val="000000" w:themeColor="text1"/>
                <w:sz w:val="24"/>
                <w:szCs w:val="24"/>
              </w:rPr>
            </w:pPr>
          </w:p>
        </w:tc>
      </w:tr>
      <w:tr w:rsidR="00E50BB4" w:rsidRPr="00E71F69" w14:paraId="048A7E65" w14:textId="77777777" w:rsidTr="00370155">
        <w:trPr>
          <w:trHeight w:val="281"/>
          <w:jc w:val="center"/>
        </w:trPr>
        <w:tc>
          <w:tcPr>
            <w:tcW w:w="2601" w:type="dxa"/>
            <w:tcBorders>
              <w:top w:val="single" w:sz="4" w:space="0" w:color="000000"/>
              <w:left w:val="single" w:sz="4" w:space="0" w:color="000000"/>
              <w:bottom w:val="single" w:sz="4" w:space="0" w:color="000000"/>
              <w:right w:val="single" w:sz="4" w:space="0" w:color="000000"/>
            </w:tcBorders>
            <w:hideMark/>
          </w:tcPr>
          <w:p w14:paraId="30FA7BFB"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lastRenderedPageBreak/>
              <w:t>Күндізгі</w:t>
            </w:r>
            <w:r w:rsidRPr="00E71F69">
              <w:rPr>
                <w:b/>
                <w:color w:val="000000" w:themeColor="text1"/>
                <w:spacing w:val="-3"/>
                <w:sz w:val="24"/>
                <w:szCs w:val="24"/>
              </w:rPr>
              <w:t xml:space="preserve"> </w:t>
            </w:r>
            <w:r w:rsidRPr="00E71F69">
              <w:rPr>
                <w:b/>
                <w:color w:val="000000" w:themeColor="text1"/>
                <w:sz w:val="24"/>
                <w:szCs w:val="24"/>
              </w:rPr>
              <w:t>ұйқы</w:t>
            </w:r>
          </w:p>
        </w:tc>
        <w:tc>
          <w:tcPr>
            <w:tcW w:w="11466" w:type="dxa"/>
            <w:gridSpan w:val="5"/>
            <w:tcBorders>
              <w:top w:val="single" w:sz="4" w:space="0" w:color="000000"/>
              <w:left w:val="single" w:sz="4" w:space="0" w:color="000000"/>
              <w:bottom w:val="single" w:sz="4" w:space="0" w:color="000000"/>
              <w:right w:val="single" w:sz="4" w:space="0" w:color="000000"/>
            </w:tcBorders>
          </w:tcPr>
          <w:p w14:paraId="1473116C" w14:textId="198E3225"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қоюды үйрету. Өз төсек орнын тауып жатуды үйрету. </w:t>
            </w:r>
          </w:p>
          <w:p w14:paraId="1D70206C" w14:textId="77777777"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1988DF2"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lang w:eastAsia="ru-RU"/>
              </w:rPr>
              <w:t xml:space="preserve">Балалардың  тыныш ұйықтауы үшін жайы баяу музыка тыңдау. </w:t>
            </w:r>
            <w:r w:rsidRPr="00E71F69">
              <w:rPr>
                <w:b/>
                <w:color w:val="000000" w:themeColor="text1"/>
                <w:sz w:val="24"/>
                <w:szCs w:val="24"/>
                <w:lang w:eastAsia="ru-RU"/>
              </w:rPr>
              <w:t>(Музыка)</w:t>
            </w:r>
          </w:p>
        </w:tc>
      </w:tr>
      <w:tr w:rsidR="00E50BB4" w:rsidRPr="00D52EBD" w14:paraId="3CA24330" w14:textId="77777777" w:rsidTr="00370155">
        <w:trPr>
          <w:trHeight w:val="829"/>
          <w:jc w:val="center"/>
        </w:trPr>
        <w:tc>
          <w:tcPr>
            <w:tcW w:w="2601" w:type="dxa"/>
            <w:tcBorders>
              <w:top w:val="single" w:sz="4" w:space="0" w:color="000000"/>
              <w:left w:val="single" w:sz="4" w:space="0" w:color="000000"/>
              <w:bottom w:val="single" w:sz="4" w:space="0" w:color="000000"/>
              <w:right w:val="single" w:sz="4" w:space="0" w:color="000000"/>
            </w:tcBorders>
            <w:hideMark/>
          </w:tcPr>
          <w:p w14:paraId="501F975F" w14:textId="7EBC8659"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Біртіндеп ұйқыдан</w:t>
            </w:r>
            <w:r w:rsidRPr="00E71F69">
              <w:rPr>
                <w:b/>
                <w:color w:val="000000" w:themeColor="text1"/>
                <w:spacing w:val="-57"/>
                <w:sz w:val="24"/>
                <w:szCs w:val="24"/>
              </w:rPr>
              <w:t xml:space="preserve"> </w:t>
            </w:r>
            <w:r w:rsidR="005E03C0">
              <w:rPr>
                <w:b/>
                <w:color w:val="000000" w:themeColor="text1"/>
                <w:spacing w:val="-57"/>
                <w:sz w:val="24"/>
                <w:szCs w:val="24"/>
              </w:rPr>
              <w:t xml:space="preserve">   </w:t>
            </w:r>
            <w:r w:rsidRPr="00E71F69">
              <w:rPr>
                <w:b/>
                <w:color w:val="000000" w:themeColor="text1"/>
                <w:sz w:val="24"/>
                <w:szCs w:val="24"/>
              </w:rPr>
              <w:t>ояту,</w:t>
            </w:r>
          </w:p>
          <w:p w14:paraId="66FEF791"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сауықтыру</w:t>
            </w:r>
            <w:r w:rsidRPr="00E71F69">
              <w:rPr>
                <w:b/>
                <w:color w:val="000000" w:themeColor="text1"/>
                <w:spacing w:val="-5"/>
                <w:sz w:val="24"/>
                <w:szCs w:val="24"/>
              </w:rPr>
              <w:t xml:space="preserve"> </w:t>
            </w:r>
            <w:r w:rsidRPr="00E71F69">
              <w:rPr>
                <w:b/>
                <w:color w:val="000000" w:themeColor="text1"/>
                <w:sz w:val="24"/>
                <w:szCs w:val="24"/>
              </w:rPr>
              <w:t>шаралары</w:t>
            </w:r>
          </w:p>
        </w:tc>
        <w:tc>
          <w:tcPr>
            <w:tcW w:w="11466" w:type="dxa"/>
            <w:gridSpan w:val="5"/>
            <w:tcBorders>
              <w:top w:val="single" w:sz="4" w:space="0" w:color="000000"/>
              <w:left w:val="single" w:sz="4" w:space="0" w:color="000000"/>
              <w:bottom w:val="single" w:sz="4" w:space="0" w:color="auto"/>
              <w:right w:val="single" w:sz="4" w:space="0" w:color="000000"/>
            </w:tcBorders>
          </w:tcPr>
          <w:p w14:paraId="2E484DE7" w14:textId="77777777" w:rsidR="00D07D5B"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 xml:space="preserve">Балаларды жұмсақ дауыспен, жағымды музыкамен ояту. </w:t>
            </w:r>
          </w:p>
          <w:p w14:paraId="7866BD5F" w14:textId="246CA7E3" w:rsidR="00D07D5B" w:rsidRPr="00A62096"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45CC1E3C" w14:textId="6EBA33EB" w:rsidR="00D15445" w:rsidRPr="00C629E0"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5E6C70A2" w14:textId="19BB6987" w:rsidR="00E50BB4" w:rsidRPr="00C629E0" w:rsidRDefault="00E50BB4"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0129D378" w14:textId="77777777" w:rsidR="00E50BB4" w:rsidRPr="00C629E0" w:rsidRDefault="00E50BB4" w:rsidP="00D34A43">
            <w:pPr>
              <w:spacing w:after="0" w:line="240" w:lineRule="auto"/>
              <w:ind w:right="66"/>
              <w:rPr>
                <w:color w:val="000000" w:themeColor="text1"/>
                <w:sz w:val="24"/>
                <w:szCs w:val="24"/>
                <w:lang w:val="kk-KZ" w:eastAsia="ru-RU"/>
              </w:rPr>
            </w:pPr>
          </w:p>
        </w:tc>
      </w:tr>
      <w:tr w:rsidR="00E50BB4" w:rsidRPr="00D52EBD" w14:paraId="6405D311" w14:textId="77777777" w:rsidTr="00370155">
        <w:trPr>
          <w:trHeight w:val="275"/>
          <w:jc w:val="center"/>
        </w:trPr>
        <w:tc>
          <w:tcPr>
            <w:tcW w:w="2601" w:type="dxa"/>
            <w:tcBorders>
              <w:top w:val="single" w:sz="4" w:space="0" w:color="000000"/>
              <w:left w:val="single" w:sz="4" w:space="0" w:color="000000"/>
              <w:bottom w:val="single" w:sz="4" w:space="0" w:color="000000"/>
              <w:right w:val="single" w:sz="4" w:space="0" w:color="000000"/>
            </w:tcBorders>
            <w:hideMark/>
          </w:tcPr>
          <w:p w14:paraId="37F862CE"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Бесін</w:t>
            </w:r>
            <w:r w:rsidRPr="00E71F69">
              <w:rPr>
                <w:b/>
                <w:color w:val="000000" w:themeColor="text1"/>
                <w:spacing w:val="-2"/>
                <w:sz w:val="24"/>
                <w:szCs w:val="24"/>
              </w:rPr>
              <w:t xml:space="preserve"> </w:t>
            </w:r>
            <w:r w:rsidRPr="00E71F69">
              <w:rPr>
                <w:b/>
                <w:color w:val="000000" w:themeColor="text1"/>
                <w:sz w:val="24"/>
                <w:szCs w:val="24"/>
              </w:rPr>
              <w:t>ас</w:t>
            </w:r>
          </w:p>
        </w:tc>
        <w:tc>
          <w:tcPr>
            <w:tcW w:w="11466" w:type="dxa"/>
            <w:gridSpan w:val="5"/>
            <w:tcBorders>
              <w:top w:val="single" w:sz="4" w:space="0" w:color="auto"/>
              <w:left w:val="single" w:sz="4" w:space="0" w:color="000000"/>
              <w:bottom w:val="single" w:sz="4" w:space="0" w:color="000000"/>
              <w:right w:val="single" w:sz="4" w:space="0" w:color="000000"/>
            </w:tcBorders>
          </w:tcPr>
          <w:p w14:paraId="6460025B" w14:textId="77777777" w:rsidR="00E50BB4" w:rsidRPr="00A62096" w:rsidRDefault="00E50BB4" w:rsidP="00D34A43">
            <w:pPr>
              <w:spacing w:after="0" w:line="240" w:lineRule="auto"/>
              <w:ind w:right="66"/>
              <w:rPr>
                <w:b/>
                <w:bCs/>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A62096">
              <w:rPr>
                <w:b/>
                <w:bCs/>
                <w:color w:val="000000" w:themeColor="text1"/>
                <w:sz w:val="24"/>
                <w:szCs w:val="24"/>
                <w:lang w:val="kk-KZ"/>
              </w:rPr>
              <w:t>Мәдени-гигиеналық дағдылар, өзіне-өзі қызмет ету, кезекшілердің еңбек әрекеті</w:t>
            </w:r>
            <w:r w:rsidR="00A816C2" w:rsidRPr="00A62096">
              <w:rPr>
                <w:b/>
                <w:bCs/>
                <w:color w:val="000000" w:themeColor="text1"/>
                <w:sz w:val="24"/>
                <w:szCs w:val="24"/>
                <w:lang w:val="kk-KZ"/>
              </w:rPr>
              <w:t>.</w:t>
            </w:r>
          </w:p>
          <w:p w14:paraId="4EF33A06" w14:textId="52475924" w:rsidR="00CC09B4" w:rsidRPr="00A62096" w:rsidRDefault="00CC09B4" w:rsidP="00D34A43">
            <w:pPr>
              <w:spacing w:after="0" w:line="240" w:lineRule="auto"/>
              <w:ind w:right="66"/>
              <w:rPr>
                <w:color w:val="000000" w:themeColor="text1"/>
                <w:sz w:val="24"/>
                <w:szCs w:val="24"/>
                <w:lang w:val="kk-KZ" w:eastAsia="ru-RU"/>
              </w:rPr>
            </w:pPr>
          </w:p>
        </w:tc>
      </w:tr>
      <w:tr w:rsidR="00E50BB4" w:rsidRPr="00636178" w14:paraId="4A518C48" w14:textId="77777777" w:rsidTr="00636178">
        <w:trPr>
          <w:trHeight w:val="3322"/>
          <w:jc w:val="center"/>
        </w:trPr>
        <w:tc>
          <w:tcPr>
            <w:tcW w:w="2601" w:type="dxa"/>
            <w:tcBorders>
              <w:top w:val="single" w:sz="4" w:space="0" w:color="000000"/>
              <w:left w:val="single" w:sz="4" w:space="0" w:color="000000"/>
              <w:bottom w:val="single" w:sz="4" w:space="0" w:color="000000"/>
              <w:right w:val="single" w:sz="4" w:space="0" w:color="000000"/>
            </w:tcBorders>
            <w:hideMark/>
          </w:tcPr>
          <w:p w14:paraId="1427FC92" w14:textId="77777777" w:rsidR="00E50BB4" w:rsidRDefault="00E50BB4" w:rsidP="00D34A43">
            <w:pPr>
              <w:pStyle w:val="TableParagraph"/>
              <w:ind w:left="110" w:right="66"/>
              <w:rPr>
                <w:b/>
                <w:bCs/>
                <w:color w:val="000000" w:themeColor="text1"/>
                <w:sz w:val="24"/>
                <w:szCs w:val="24"/>
              </w:rPr>
            </w:pPr>
            <w:r w:rsidRPr="00E71F69">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p w14:paraId="2BA39088" w14:textId="77777777" w:rsidR="00544218" w:rsidRPr="00A62096" w:rsidRDefault="00544218" w:rsidP="00544218">
            <w:pPr>
              <w:rPr>
                <w:b/>
                <w:bCs/>
                <w:color w:val="000000" w:themeColor="text1"/>
                <w:sz w:val="24"/>
                <w:szCs w:val="24"/>
                <w:lang w:val="kk-KZ"/>
              </w:rPr>
            </w:pPr>
          </w:p>
          <w:p w14:paraId="4E7F19AD" w14:textId="003FD38E" w:rsidR="00544218" w:rsidRPr="00A62096" w:rsidRDefault="00544218" w:rsidP="00544218">
            <w:pPr>
              <w:rPr>
                <w:lang w:val="kk-KZ"/>
              </w:rPr>
            </w:pPr>
          </w:p>
        </w:tc>
        <w:tc>
          <w:tcPr>
            <w:tcW w:w="2007" w:type="dxa"/>
            <w:tcBorders>
              <w:top w:val="single" w:sz="4" w:space="0" w:color="000000"/>
              <w:left w:val="single" w:sz="4" w:space="0" w:color="000000"/>
              <w:bottom w:val="single" w:sz="4" w:space="0" w:color="000000"/>
              <w:right w:val="single" w:sz="4" w:space="0" w:color="000000"/>
            </w:tcBorders>
          </w:tcPr>
          <w:p w14:paraId="7D08EE44" w14:textId="5EDC96DC" w:rsidR="008807D7" w:rsidRPr="00A62096" w:rsidRDefault="008807D7" w:rsidP="008807D7">
            <w:pPr>
              <w:rPr>
                <w:lang w:val="kk-KZ"/>
              </w:rPr>
            </w:pPr>
          </w:p>
        </w:tc>
        <w:tc>
          <w:tcPr>
            <w:tcW w:w="2293" w:type="dxa"/>
            <w:tcBorders>
              <w:top w:val="single" w:sz="4" w:space="0" w:color="000000"/>
              <w:left w:val="single" w:sz="4" w:space="0" w:color="000000"/>
              <w:bottom w:val="single" w:sz="4" w:space="0" w:color="000000"/>
              <w:right w:val="single" w:sz="4" w:space="0" w:color="000000"/>
            </w:tcBorders>
          </w:tcPr>
          <w:p w14:paraId="68A76015" w14:textId="320809F3" w:rsidR="00C053C0" w:rsidRPr="00A62096" w:rsidRDefault="00C053C0" w:rsidP="00C053C0">
            <w:pPr>
              <w:rPr>
                <w:sz w:val="24"/>
                <w:szCs w:val="24"/>
                <w:lang w:val="kk-KZ"/>
              </w:rPr>
            </w:pPr>
            <w:r w:rsidRPr="00A62096">
              <w:rPr>
                <w:color w:val="000000" w:themeColor="text1"/>
                <w:sz w:val="24"/>
                <w:szCs w:val="24"/>
                <w:lang w:val="kk-KZ"/>
              </w:rPr>
              <w:t>Сюжетті-рөлдік ойын</w:t>
            </w:r>
            <w:r w:rsidRPr="00A62096">
              <w:rPr>
                <w:sz w:val="24"/>
                <w:szCs w:val="24"/>
                <w:lang w:val="kk-KZ"/>
              </w:rPr>
              <w:t xml:space="preserve"> </w:t>
            </w:r>
            <w:r w:rsidRPr="00A62096">
              <w:rPr>
                <w:b/>
                <w:bCs/>
                <w:sz w:val="24"/>
                <w:szCs w:val="24"/>
                <w:lang w:val="kk-KZ"/>
              </w:rPr>
              <w:t>«Шаштараз»</w:t>
            </w:r>
            <w:r w:rsidRPr="00A62096">
              <w:rPr>
                <w:sz w:val="24"/>
                <w:szCs w:val="24"/>
                <w:lang w:val="kk-KZ"/>
              </w:rPr>
              <w:br/>
            </w:r>
            <w:r w:rsidRPr="00A62096">
              <w:rPr>
                <w:b/>
                <w:bCs/>
                <w:sz w:val="24"/>
                <w:szCs w:val="24"/>
                <w:lang w:val="kk-KZ"/>
              </w:rPr>
              <w:t>Мақсаты:</w:t>
            </w:r>
            <w:r w:rsidRPr="00A62096">
              <w:rPr>
                <w:sz w:val="24"/>
                <w:szCs w:val="24"/>
                <w:lang w:val="kk-KZ"/>
              </w:rPr>
              <w:t>балалар ойын арқылы шаш қиюшының еңбегін түсінеді.</w:t>
            </w:r>
          </w:p>
          <w:p w14:paraId="38808F19" w14:textId="4AEE42CA" w:rsidR="008807D7" w:rsidRPr="00A62096" w:rsidRDefault="008807D7" w:rsidP="008807D7">
            <w:pPr>
              <w:rPr>
                <w:lang w:val="kk-KZ"/>
              </w:rPr>
            </w:pPr>
          </w:p>
        </w:tc>
        <w:tc>
          <w:tcPr>
            <w:tcW w:w="2437" w:type="dxa"/>
            <w:tcBorders>
              <w:top w:val="single" w:sz="4" w:space="0" w:color="000000"/>
              <w:left w:val="single" w:sz="4" w:space="0" w:color="000000"/>
              <w:bottom w:val="single" w:sz="4" w:space="0" w:color="000000"/>
              <w:right w:val="single" w:sz="4" w:space="0" w:color="000000"/>
            </w:tcBorders>
          </w:tcPr>
          <w:p w14:paraId="42A236FF" w14:textId="77777777" w:rsidR="0028299F" w:rsidRPr="00A62096" w:rsidRDefault="0020484C" w:rsidP="00ED21D8">
            <w:pPr>
              <w:ind w:right="66"/>
              <w:rPr>
                <w:iCs/>
                <w:sz w:val="24"/>
                <w:szCs w:val="24"/>
                <w:lang w:val="kk-KZ"/>
              </w:rPr>
            </w:pPr>
            <w:r w:rsidRPr="00A62096">
              <w:rPr>
                <w:iCs/>
                <w:sz w:val="24"/>
                <w:szCs w:val="24"/>
                <w:lang w:val="kk-KZ"/>
              </w:rPr>
              <w:t>Адалдық әліппесі.</w:t>
            </w:r>
          </w:p>
          <w:p w14:paraId="5B50F0AD" w14:textId="0AECCCCE" w:rsidR="0020484C" w:rsidRPr="00636178" w:rsidRDefault="005E03C0" w:rsidP="00ED21D8">
            <w:pPr>
              <w:ind w:right="66"/>
              <w:rPr>
                <w:iCs/>
                <w:sz w:val="24"/>
                <w:szCs w:val="24"/>
                <w:lang w:val="kk-KZ"/>
              </w:rPr>
            </w:pPr>
            <w:r w:rsidRPr="00A62096">
              <w:rPr>
                <w:b/>
                <w:bCs/>
                <w:iCs/>
                <w:sz w:val="24"/>
                <w:szCs w:val="24"/>
                <w:lang w:val="kk-KZ"/>
              </w:rPr>
              <w:t xml:space="preserve">«Достық көмек» Ойынның </w:t>
            </w:r>
            <w:r w:rsidR="00ED21D8" w:rsidRPr="00A62096">
              <w:rPr>
                <w:b/>
                <w:bCs/>
                <w:iCs/>
                <w:sz w:val="24"/>
                <w:szCs w:val="24"/>
                <w:lang w:val="kk-KZ"/>
              </w:rPr>
              <w:t>М</w:t>
            </w:r>
            <w:r w:rsidRPr="00A62096">
              <w:rPr>
                <w:b/>
                <w:bCs/>
                <w:iCs/>
                <w:sz w:val="24"/>
                <w:szCs w:val="24"/>
                <w:lang w:val="kk-KZ"/>
              </w:rPr>
              <w:t>ақсаты:</w:t>
            </w:r>
            <w:r w:rsidRPr="00A62096">
              <w:rPr>
                <w:iCs/>
                <w:sz w:val="24"/>
                <w:szCs w:val="24"/>
                <w:lang w:val="kk-KZ"/>
              </w:rPr>
              <w:t xml:space="preserve"> балаларды зейін қоюға, мейірімділікке, досына  көмектесуге тәрбиелеу</w:t>
            </w:r>
            <w:r w:rsidR="00ED21D8" w:rsidRPr="00A62096">
              <w:rPr>
                <w:iCs/>
                <w:sz w:val="24"/>
                <w:szCs w:val="24"/>
                <w:lang w:val="kk-KZ"/>
              </w:rPr>
              <w:t>.</w:t>
            </w:r>
          </w:p>
        </w:tc>
        <w:tc>
          <w:tcPr>
            <w:tcW w:w="2436" w:type="dxa"/>
            <w:tcBorders>
              <w:top w:val="single" w:sz="4" w:space="0" w:color="000000"/>
              <w:left w:val="single" w:sz="4" w:space="0" w:color="000000"/>
              <w:bottom w:val="single" w:sz="4" w:space="0" w:color="000000"/>
              <w:right w:val="single" w:sz="4" w:space="0" w:color="000000"/>
            </w:tcBorders>
          </w:tcPr>
          <w:p w14:paraId="3FFB517A" w14:textId="3979B20F" w:rsidR="008807D7" w:rsidRPr="00636178" w:rsidRDefault="005E03C0" w:rsidP="00636178">
            <w:pPr>
              <w:spacing w:after="0" w:line="240" w:lineRule="auto"/>
              <w:ind w:right="66"/>
              <w:rPr>
                <w:color w:val="000000" w:themeColor="text1"/>
                <w:sz w:val="24"/>
                <w:szCs w:val="24"/>
                <w:lang w:val="kk-KZ"/>
              </w:rPr>
            </w:pPr>
            <w:r w:rsidRPr="00A62096">
              <w:rPr>
                <w:b/>
                <w:bCs/>
                <w:color w:val="000000" w:themeColor="text1"/>
                <w:sz w:val="24"/>
                <w:szCs w:val="24"/>
                <w:lang w:val="kk-KZ"/>
              </w:rPr>
              <w:t>С</w:t>
            </w:r>
            <w:r w:rsidR="00E50BB4" w:rsidRPr="00A62096">
              <w:rPr>
                <w:b/>
                <w:bCs/>
                <w:color w:val="000000" w:themeColor="text1"/>
                <w:sz w:val="24"/>
                <w:szCs w:val="24"/>
                <w:lang w:val="kk-KZ"/>
              </w:rPr>
              <w:t>урет салу (дәстүрден тыс: жіппен сурет), жапсыру:</w:t>
            </w:r>
            <w:r w:rsidR="00E50BB4" w:rsidRPr="00A62096">
              <w:rPr>
                <w:color w:val="000000" w:themeColor="text1"/>
                <w:sz w:val="24"/>
                <w:szCs w:val="24"/>
                <w:lang w:val="kk-KZ"/>
              </w:rPr>
              <w:t xml:space="preserve"> «Балабақшадағы гүлдер», құрастыру: үстел, мүсіндеу: ас үй ыдыстары.</w:t>
            </w:r>
            <w:r w:rsidR="00E50BB4" w:rsidRPr="00A62096">
              <w:rPr>
                <w:color w:val="000000" w:themeColor="text1"/>
                <w:sz w:val="24"/>
                <w:szCs w:val="24"/>
                <w:lang w:val="kk-KZ"/>
              </w:rPr>
              <w:br/>
            </w:r>
            <w:r w:rsidR="00E50BB4" w:rsidRPr="00636178">
              <w:rPr>
                <w:b/>
                <w:bCs/>
                <w:color w:val="000000" w:themeColor="text1"/>
                <w:sz w:val="24"/>
                <w:szCs w:val="24"/>
                <w:lang w:val="kk-KZ"/>
              </w:rPr>
              <w:t>Қимыл-қозғалыс</w:t>
            </w:r>
            <w:r w:rsidR="00E50BB4" w:rsidRPr="00636178">
              <w:rPr>
                <w:color w:val="000000" w:themeColor="text1"/>
                <w:sz w:val="24"/>
                <w:szCs w:val="24"/>
                <w:lang w:val="kk-KZ"/>
              </w:rPr>
              <w:t> – «Жина да, қой» ойыны.</w:t>
            </w:r>
          </w:p>
        </w:tc>
        <w:tc>
          <w:tcPr>
            <w:tcW w:w="2293" w:type="dxa"/>
            <w:tcBorders>
              <w:top w:val="single" w:sz="4" w:space="0" w:color="000000"/>
              <w:left w:val="single" w:sz="4" w:space="0" w:color="000000"/>
              <w:bottom w:val="single" w:sz="4" w:space="0" w:color="000000"/>
              <w:right w:val="single" w:sz="4" w:space="0" w:color="000000"/>
            </w:tcBorders>
          </w:tcPr>
          <w:p w14:paraId="23A157EA" w14:textId="1F6FC5E9" w:rsidR="00E50BB4" w:rsidRPr="00636178" w:rsidRDefault="008807D7" w:rsidP="00D34A43">
            <w:pPr>
              <w:spacing w:after="0" w:line="240" w:lineRule="auto"/>
              <w:ind w:right="66"/>
              <w:rPr>
                <w:color w:val="000000"/>
                <w:sz w:val="24"/>
                <w:szCs w:val="24"/>
                <w:lang w:val="kk-KZ"/>
              </w:rPr>
            </w:pPr>
            <w:r w:rsidRPr="00636178">
              <w:rPr>
                <w:color w:val="000000"/>
                <w:sz w:val="24"/>
                <w:szCs w:val="24"/>
                <w:lang w:val="kk-KZ"/>
              </w:rPr>
              <w:t>Қимылды</w:t>
            </w:r>
            <w:r w:rsidR="00C053C0" w:rsidRPr="00636178">
              <w:rPr>
                <w:color w:val="000000"/>
                <w:sz w:val="24"/>
                <w:szCs w:val="24"/>
                <w:lang w:val="kk-KZ"/>
              </w:rPr>
              <w:t xml:space="preserve"> ойын:</w:t>
            </w:r>
            <w:r w:rsidR="00C053C0" w:rsidRPr="00636178">
              <w:rPr>
                <w:color w:val="000000"/>
                <w:sz w:val="24"/>
                <w:szCs w:val="24"/>
                <w:lang w:val="kk-KZ"/>
              </w:rPr>
              <w:br/>
            </w:r>
            <w:r w:rsidR="00C053C0" w:rsidRPr="00636178">
              <w:rPr>
                <w:b/>
                <w:bCs/>
                <w:color w:val="000000"/>
                <w:sz w:val="24"/>
                <w:szCs w:val="24"/>
                <w:lang w:val="kk-KZ"/>
              </w:rPr>
              <w:t>«Қай жеміс артық?»</w:t>
            </w:r>
            <w:r w:rsidR="00C053C0" w:rsidRPr="00636178">
              <w:rPr>
                <w:b/>
                <w:bCs/>
                <w:color w:val="000000"/>
                <w:sz w:val="24"/>
                <w:szCs w:val="24"/>
                <w:lang w:val="kk-KZ"/>
              </w:rPr>
              <w:br/>
              <w:t>Мақсаты:</w:t>
            </w:r>
            <w:r w:rsidR="00C053C0" w:rsidRPr="00636178">
              <w:rPr>
                <w:color w:val="000000"/>
                <w:sz w:val="24"/>
                <w:szCs w:val="24"/>
                <w:lang w:val="kk-KZ"/>
              </w:rPr>
              <w:t xml:space="preserve"> Жемістерді көкөністерден ажырата алады</w:t>
            </w:r>
            <w:r w:rsidR="00C053C0" w:rsidRPr="00636178">
              <w:rPr>
                <w:color w:val="000000" w:themeColor="text1"/>
                <w:sz w:val="24"/>
                <w:szCs w:val="24"/>
                <w:lang w:val="kk-KZ"/>
              </w:rPr>
              <w:t xml:space="preserve"> </w:t>
            </w:r>
          </w:p>
          <w:p w14:paraId="27718D96" w14:textId="5281A6C8" w:rsidR="008807D7" w:rsidRPr="00636178" w:rsidRDefault="008807D7" w:rsidP="008807D7">
            <w:pPr>
              <w:rPr>
                <w:sz w:val="24"/>
                <w:szCs w:val="24"/>
                <w:lang w:val="kk-KZ"/>
              </w:rPr>
            </w:pPr>
          </w:p>
        </w:tc>
      </w:tr>
      <w:tr w:rsidR="00E50BB4" w:rsidRPr="00D52EBD" w14:paraId="15D9D1C7" w14:textId="77777777" w:rsidTr="00370155">
        <w:trPr>
          <w:trHeight w:val="1342"/>
          <w:jc w:val="center"/>
        </w:trPr>
        <w:tc>
          <w:tcPr>
            <w:tcW w:w="2601" w:type="dxa"/>
            <w:tcBorders>
              <w:top w:val="single" w:sz="4" w:space="0" w:color="000000"/>
              <w:left w:val="single" w:sz="4" w:space="0" w:color="000000"/>
              <w:bottom w:val="single" w:sz="4" w:space="0" w:color="000000"/>
              <w:right w:val="single" w:sz="4" w:space="0" w:color="000000"/>
            </w:tcBorders>
            <w:hideMark/>
          </w:tcPr>
          <w:p w14:paraId="357F895D"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Балалармен</w:t>
            </w:r>
            <w:r w:rsidRPr="00E71F69">
              <w:rPr>
                <w:b/>
                <w:color w:val="000000" w:themeColor="text1"/>
                <w:spacing w:val="-2"/>
                <w:sz w:val="24"/>
                <w:szCs w:val="24"/>
              </w:rPr>
              <w:t xml:space="preserve"> </w:t>
            </w:r>
            <w:r w:rsidRPr="00E71F69">
              <w:rPr>
                <w:b/>
                <w:color w:val="000000" w:themeColor="text1"/>
                <w:sz w:val="24"/>
                <w:szCs w:val="24"/>
              </w:rPr>
              <w:t>жеке</w:t>
            </w:r>
            <w:r w:rsidRPr="00E71F69">
              <w:rPr>
                <w:b/>
                <w:color w:val="000000" w:themeColor="text1"/>
                <w:spacing w:val="-2"/>
                <w:sz w:val="24"/>
                <w:szCs w:val="24"/>
              </w:rPr>
              <w:t xml:space="preserve"> </w:t>
            </w:r>
            <w:r w:rsidRPr="00E71F69">
              <w:rPr>
                <w:b/>
                <w:color w:val="000000" w:themeColor="text1"/>
                <w:sz w:val="24"/>
                <w:szCs w:val="24"/>
              </w:rPr>
              <w:t>жұмыс</w:t>
            </w:r>
          </w:p>
        </w:tc>
        <w:tc>
          <w:tcPr>
            <w:tcW w:w="2007" w:type="dxa"/>
            <w:tcBorders>
              <w:top w:val="single" w:sz="4" w:space="0" w:color="000000"/>
              <w:left w:val="single" w:sz="4" w:space="0" w:color="000000"/>
              <w:bottom w:val="single" w:sz="4" w:space="0" w:color="000000"/>
              <w:right w:val="single" w:sz="4" w:space="0" w:color="000000"/>
            </w:tcBorders>
          </w:tcPr>
          <w:p w14:paraId="78C57B24" w14:textId="77777777" w:rsidR="00E50BB4" w:rsidRPr="00E71F69" w:rsidRDefault="00E50BB4" w:rsidP="00D34A43">
            <w:pPr>
              <w:pStyle w:val="TableParagraph"/>
              <w:ind w:right="66"/>
              <w:rPr>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050B0EEC" w14:textId="26C8130C" w:rsidR="007A076A" w:rsidRPr="00A62096" w:rsidRDefault="007A076A"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Қуандық.</w:t>
            </w:r>
          </w:p>
          <w:p w14:paraId="4B12036C" w14:textId="21599738"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«Ойыншық кімге ұқсайды?» (Сөйлеуді дамыту)</w:t>
            </w:r>
          </w:p>
          <w:p w14:paraId="0D1A1D14"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Баладан ойыншығын сипаттап айтқызу (түсі, пішіні, қимылы).</w:t>
            </w:r>
          </w:p>
          <w:p w14:paraId="3DDA4FBF" w14:textId="77777777" w:rsidR="00E50BB4" w:rsidRPr="00A62096" w:rsidRDefault="00E50BB4" w:rsidP="00D34A43">
            <w:pPr>
              <w:spacing w:after="0" w:line="240" w:lineRule="auto"/>
              <w:ind w:right="66"/>
              <w:rPr>
                <w:rFonts w:eastAsia="Calibri"/>
                <w:color w:val="000000" w:themeColor="text1"/>
                <w:sz w:val="24"/>
                <w:szCs w:val="24"/>
                <w:lang w:val="kk-KZ"/>
              </w:rPr>
            </w:pPr>
          </w:p>
        </w:tc>
        <w:tc>
          <w:tcPr>
            <w:tcW w:w="2437" w:type="dxa"/>
            <w:tcBorders>
              <w:top w:val="single" w:sz="4" w:space="0" w:color="000000"/>
              <w:left w:val="single" w:sz="4" w:space="0" w:color="000000"/>
              <w:bottom w:val="single" w:sz="4" w:space="0" w:color="000000"/>
              <w:right w:val="single" w:sz="4" w:space="0" w:color="000000"/>
            </w:tcBorders>
          </w:tcPr>
          <w:p w14:paraId="7A221B7E" w14:textId="657C3FAD" w:rsidR="007A076A" w:rsidRPr="00A62096" w:rsidRDefault="007A076A"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Дамина.</w:t>
            </w:r>
          </w:p>
          <w:p w14:paraId="7B323729" w14:textId="5FE548AE"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«Қуыршақ қайда отыр?» (Қазақ тілі)</w:t>
            </w:r>
          </w:p>
          <w:p w14:paraId="507B2BDC"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Ойыншықты үстелдің үстіне, астына, қасына қойып, балаға сөзбен айтқызу.</w:t>
            </w:r>
          </w:p>
          <w:p w14:paraId="204E7C74" w14:textId="77777777" w:rsidR="00E50BB4" w:rsidRPr="00E71F69" w:rsidRDefault="00E50BB4" w:rsidP="00D34A43">
            <w:pPr>
              <w:pStyle w:val="TableParagraph"/>
              <w:ind w:right="66"/>
              <w:rPr>
                <w:color w:val="000000" w:themeColor="text1"/>
                <w:sz w:val="24"/>
                <w:szCs w:val="24"/>
              </w:rPr>
            </w:pPr>
          </w:p>
        </w:tc>
        <w:tc>
          <w:tcPr>
            <w:tcW w:w="2436" w:type="dxa"/>
            <w:tcBorders>
              <w:top w:val="single" w:sz="4" w:space="0" w:color="000000"/>
              <w:left w:val="single" w:sz="4" w:space="0" w:color="000000"/>
              <w:bottom w:val="single" w:sz="4" w:space="0" w:color="000000"/>
              <w:right w:val="single" w:sz="4" w:space="0" w:color="000000"/>
            </w:tcBorders>
          </w:tcPr>
          <w:p w14:paraId="3DB70517" w14:textId="77777777" w:rsidR="007A076A" w:rsidRPr="00A62096" w:rsidRDefault="007A076A"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Аянат.</w:t>
            </w:r>
          </w:p>
          <w:p w14:paraId="7E092655" w14:textId="16B876EC"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«Санамақ ойыншықтар» (Математика)</w:t>
            </w:r>
          </w:p>
          <w:p w14:paraId="401093EC"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Ойыншықтарды бір қатарға қойып, бірге 1–5 дейін санау.</w:t>
            </w:r>
          </w:p>
          <w:p w14:paraId="5707A71D" w14:textId="77777777" w:rsidR="00E50BB4" w:rsidRPr="00E71F69" w:rsidRDefault="00E50BB4" w:rsidP="00D34A43">
            <w:pPr>
              <w:pStyle w:val="TableParagraph"/>
              <w:ind w:right="66"/>
              <w:rPr>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15A8E25B" w14:textId="0D8DDECB" w:rsidR="007A076A" w:rsidRPr="00E71F69" w:rsidRDefault="00FE7069" w:rsidP="00D34A43">
            <w:pPr>
              <w:pStyle w:val="TableParagraph"/>
              <w:ind w:right="66"/>
              <w:rPr>
                <w:b/>
                <w:bCs/>
                <w:sz w:val="24"/>
                <w:szCs w:val="24"/>
              </w:rPr>
            </w:pPr>
            <w:r w:rsidRPr="00E71F69">
              <w:rPr>
                <w:b/>
                <w:bCs/>
                <w:sz w:val="24"/>
                <w:szCs w:val="24"/>
              </w:rPr>
              <w:t>Өсержан.</w:t>
            </w:r>
          </w:p>
          <w:p w14:paraId="0C5AE397" w14:textId="4CF42B3C" w:rsidR="008807D7" w:rsidRPr="008807D7" w:rsidRDefault="00FE7069" w:rsidP="008807D7">
            <w:pPr>
              <w:pStyle w:val="TableParagraph"/>
              <w:ind w:right="66"/>
              <w:rPr>
                <w:sz w:val="24"/>
                <w:szCs w:val="24"/>
              </w:rPr>
            </w:pPr>
            <w:r w:rsidRPr="00E71F69">
              <w:rPr>
                <w:sz w:val="24"/>
                <w:szCs w:val="24"/>
              </w:rPr>
              <w:t xml:space="preserve">«Менің ауылым» </w:t>
            </w:r>
            <w:r w:rsidR="007A076A" w:rsidRPr="00E71F69">
              <w:rPr>
                <w:sz w:val="24"/>
                <w:szCs w:val="24"/>
              </w:rPr>
              <w:t>Тұратын қаласы мен ауылы туралы айтуға үйрету.</w:t>
            </w:r>
          </w:p>
        </w:tc>
      </w:tr>
      <w:tr w:rsidR="00E50BB4" w:rsidRPr="00D52EBD" w14:paraId="59512DC4" w14:textId="77777777" w:rsidTr="00370155">
        <w:trPr>
          <w:trHeight w:val="699"/>
          <w:jc w:val="center"/>
        </w:trPr>
        <w:tc>
          <w:tcPr>
            <w:tcW w:w="2601" w:type="dxa"/>
            <w:tcBorders>
              <w:top w:val="single" w:sz="4" w:space="0" w:color="000000"/>
              <w:left w:val="single" w:sz="4" w:space="0" w:color="000000"/>
              <w:bottom w:val="single" w:sz="4" w:space="0" w:color="000000"/>
              <w:right w:val="single" w:sz="4" w:space="0" w:color="000000"/>
            </w:tcBorders>
            <w:hideMark/>
          </w:tcPr>
          <w:p w14:paraId="6051826D"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Серуенге</w:t>
            </w:r>
            <w:r w:rsidRPr="00E71F69">
              <w:rPr>
                <w:b/>
                <w:color w:val="000000" w:themeColor="text1"/>
                <w:spacing w:val="-4"/>
                <w:sz w:val="24"/>
                <w:szCs w:val="24"/>
              </w:rPr>
              <w:t xml:space="preserve"> </w:t>
            </w:r>
            <w:r w:rsidRPr="00E71F69">
              <w:rPr>
                <w:b/>
                <w:color w:val="000000" w:themeColor="text1"/>
                <w:sz w:val="24"/>
                <w:szCs w:val="24"/>
              </w:rPr>
              <w:t>дайындық</w:t>
            </w:r>
          </w:p>
        </w:tc>
        <w:tc>
          <w:tcPr>
            <w:tcW w:w="11466" w:type="dxa"/>
            <w:gridSpan w:val="5"/>
            <w:tcBorders>
              <w:top w:val="single" w:sz="4" w:space="0" w:color="000000"/>
              <w:left w:val="single" w:sz="4" w:space="0" w:color="000000"/>
              <w:bottom w:val="single" w:sz="4" w:space="0" w:color="000000"/>
              <w:right w:val="single" w:sz="4" w:space="0" w:color="000000"/>
            </w:tcBorders>
            <w:hideMark/>
          </w:tcPr>
          <w:p w14:paraId="18FA8DB3" w14:textId="3E9D4A9B"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 xml:space="preserve"> Қатармен жұптасып жүруді, қатарды бұзбауды  үйрету. (</w:t>
            </w:r>
            <w:r w:rsidRPr="00E71F69">
              <w:rPr>
                <w:b/>
                <w:bCs/>
                <w:color w:val="000000" w:themeColor="text1"/>
                <w:sz w:val="24"/>
                <w:szCs w:val="24"/>
              </w:rPr>
              <w:t>сөйлеуді дамыту, өзіне-өзі қызмет ету дағдылары, ірі және ұсақ моториканы дамыту)</w:t>
            </w:r>
            <w:r w:rsidRPr="00E71F69">
              <w:rPr>
                <w:color w:val="000000" w:themeColor="text1"/>
                <w:sz w:val="24"/>
                <w:szCs w:val="24"/>
              </w:rPr>
              <w:t>.</w:t>
            </w:r>
          </w:p>
          <w:p w14:paraId="5F1ADBD3" w14:textId="54269585"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7018A7" w14:textId="77777777" w:rsidR="00E50BB4" w:rsidRPr="00E71F69" w:rsidRDefault="00E50BB4" w:rsidP="00D34A43">
            <w:pPr>
              <w:pStyle w:val="TableParagraph"/>
              <w:ind w:right="66"/>
              <w:rPr>
                <w:b/>
                <w:bCs/>
                <w:color w:val="000000" w:themeColor="text1"/>
                <w:sz w:val="24"/>
                <w:szCs w:val="24"/>
              </w:rPr>
            </w:pPr>
            <w:r w:rsidRPr="00E71F69">
              <w:rPr>
                <w:b/>
                <w:bCs/>
                <w:color w:val="000000" w:themeColor="text1"/>
                <w:sz w:val="24"/>
                <w:szCs w:val="24"/>
              </w:rPr>
              <w:t>Тәрбиеленушілер үшін қауіпсіз, жайлы,дамытушы білім беру ортасын құру</w:t>
            </w:r>
          </w:p>
          <w:p w14:paraId="7B6E80D4" w14:textId="77777777" w:rsidR="00E50BB4" w:rsidRPr="00E71F69" w:rsidRDefault="00E50BB4" w:rsidP="00D34A43">
            <w:pPr>
              <w:pStyle w:val="TableParagraph"/>
              <w:ind w:right="66"/>
              <w:rPr>
                <w:color w:val="000000" w:themeColor="text1"/>
                <w:sz w:val="24"/>
                <w:szCs w:val="24"/>
              </w:rPr>
            </w:pPr>
          </w:p>
        </w:tc>
      </w:tr>
    </w:tbl>
    <w:tbl>
      <w:tblPr>
        <w:tblpPr w:leftFromText="180" w:rightFromText="180" w:vertAnchor="text" w:horzAnchor="margin" w:tblpY="354"/>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1984"/>
        <w:gridCol w:w="312"/>
        <w:gridCol w:w="1956"/>
        <w:gridCol w:w="340"/>
        <w:gridCol w:w="2070"/>
        <w:gridCol w:w="227"/>
        <w:gridCol w:w="2183"/>
        <w:gridCol w:w="113"/>
        <w:gridCol w:w="2297"/>
      </w:tblGrid>
      <w:tr w:rsidR="00C61DB8" w:rsidRPr="00C72BD4" w14:paraId="017AC868" w14:textId="77777777" w:rsidTr="00E42CEC">
        <w:trPr>
          <w:trHeight w:val="275"/>
        </w:trPr>
        <w:tc>
          <w:tcPr>
            <w:tcW w:w="2547" w:type="dxa"/>
            <w:tcBorders>
              <w:top w:val="single" w:sz="4" w:space="0" w:color="000000"/>
              <w:left w:val="single" w:sz="4" w:space="0" w:color="000000"/>
              <w:bottom w:val="single" w:sz="4" w:space="0" w:color="000000"/>
              <w:right w:val="single" w:sz="4" w:space="0" w:color="000000"/>
            </w:tcBorders>
            <w:hideMark/>
          </w:tcPr>
          <w:p w14:paraId="45F46AB6" w14:textId="77777777" w:rsidR="00C61DB8" w:rsidRDefault="00C61DB8" w:rsidP="008807D7">
            <w:pPr>
              <w:pStyle w:val="TableParagraph"/>
              <w:ind w:right="66"/>
              <w:rPr>
                <w:b/>
                <w:color w:val="000000" w:themeColor="text1"/>
                <w:sz w:val="24"/>
                <w:szCs w:val="24"/>
                <w:lang w:val="ru-RU"/>
              </w:rPr>
            </w:pPr>
            <w:proofErr w:type="spellStart"/>
            <w:r w:rsidRPr="00E71F69">
              <w:rPr>
                <w:b/>
                <w:color w:val="000000" w:themeColor="text1"/>
                <w:sz w:val="24"/>
                <w:szCs w:val="24"/>
                <w:lang w:val="ru-RU"/>
              </w:rPr>
              <w:t>Серуен</w:t>
            </w:r>
            <w:proofErr w:type="spellEnd"/>
          </w:p>
          <w:p w14:paraId="57D5C24F" w14:textId="4F45DB21" w:rsidR="00C61DB8" w:rsidRPr="00E71F69" w:rsidRDefault="00C61DB8" w:rsidP="008807D7">
            <w:pPr>
              <w:pStyle w:val="TableParagraph"/>
              <w:ind w:right="66"/>
              <w:rPr>
                <w:b/>
                <w:color w:val="000000" w:themeColor="text1"/>
                <w:sz w:val="24"/>
                <w:szCs w:val="24"/>
                <w:lang w:val="ru-RU"/>
              </w:rPr>
            </w:pPr>
          </w:p>
        </w:tc>
        <w:tc>
          <w:tcPr>
            <w:tcW w:w="2296" w:type="dxa"/>
            <w:gridSpan w:val="2"/>
            <w:tcBorders>
              <w:top w:val="single" w:sz="4" w:space="0" w:color="000000"/>
              <w:left w:val="single" w:sz="4" w:space="0" w:color="000000"/>
              <w:bottom w:val="single" w:sz="4" w:space="0" w:color="000000"/>
              <w:right w:val="single" w:sz="4" w:space="0" w:color="000000"/>
            </w:tcBorders>
          </w:tcPr>
          <w:p w14:paraId="64806ADB" w14:textId="77777777" w:rsidR="00C61DB8" w:rsidRPr="00E71F69" w:rsidRDefault="00C61DB8" w:rsidP="00C61DB8">
            <w:pPr>
              <w:pStyle w:val="TableParagraph"/>
              <w:ind w:right="66"/>
              <w:rPr>
                <w:color w:val="000000" w:themeColor="text1"/>
                <w:sz w:val="24"/>
                <w:szCs w:val="24"/>
              </w:rPr>
            </w:pPr>
          </w:p>
        </w:tc>
        <w:tc>
          <w:tcPr>
            <w:tcW w:w="2296" w:type="dxa"/>
            <w:gridSpan w:val="2"/>
            <w:tcBorders>
              <w:top w:val="single" w:sz="4" w:space="0" w:color="000000"/>
              <w:left w:val="single" w:sz="4" w:space="0" w:color="000000"/>
              <w:bottom w:val="single" w:sz="4" w:space="0" w:color="000000"/>
              <w:right w:val="single" w:sz="4" w:space="0" w:color="000000"/>
            </w:tcBorders>
          </w:tcPr>
          <w:p w14:paraId="2D903651" w14:textId="6ED87449"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1</w:t>
            </w:r>
          </w:p>
        </w:tc>
        <w:tc>
          <w:tcPr>
            <w:tcW w:w="2297" w:type="dxa"/>
            <w:gridSpan w:val="2"/>
            <w:tcBorders>
              <w:top w:val="single" w:sz="4" w:space="0" w:color="000000"/>
              <w:left w:val="single" w:sz="4" w:space="0" w:color="000000"/>
              <w:bottom w:val="single" w:sz="4" w:space="0" w:color="000000"/>
              <w:right w:val="single" w:sz="4" w:space="0" w:color="000000"/>
            </w:tcBorders>
          </w:tcPr>
          <w:p w14:paraId="10808457" w14:textId="7B90E814"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2</w:t>
            </w:r>
          </w:p>
        </w:tc>
        <w:tc>
          <w:tcPr>
            <w:tcW w:w="2296" w:type="dxa"/>
            <w:gridSpan w:val="2"/>
            <w:tcBorders>
              <w:top w:val="single" w:sz="4" w:space="0" w:color="000000"/>
              <w:left w:val="single" w:sz="4" w:space="0" w:color="000000"/>
              <w:bottom w:val="single" w:sz="4" w:space="0" w:color="000000"/>
              <w:right w:val="single" w:sz="4" w:space="0" w:color="000000"/>
            </w:tcBorders>
          </w:tcPr>
          <w:p w14:paraId="2D61B8F3" w14:textId="67581E07"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3</w:t>
            </w:r>
          </w:p>
        </w:tc>
        <w:tc>
          <w:tcPr>
            <w:tcW w:w="2297" w:type="dxa"/>
            <w:tcBorders>
              <w:top w:val="single" w:sz="4" w:space="0" w:color="000000"/>
              <w:left w:val="single" w:sz="4" w:space="0" w:color="000000"/>
              <w:bottom w:val="single" w:sz="4" w:space="0" w:color="000000"/>
              <w:right w:val="single" w:sz="4" w:space="0" w:color="000000"/>
            </w:tcBorders>
          </w:tcPr>
          <w:p w14:paraId="23655501" w14:textId="18C90D61"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4</w:t>
            </w:r>
          </w:p>
        </w:tc>
      </w:tr>
      <w:tr w:rsidR="00C61DB8" w:rsidRPr="00D52EBD" w14:paraId="5F6CFF37" w14:textId="77777777" w:rsidTr="008807D7">
        <w:trPr>
          <w:trHeight w:val="275"/>
        </w:trPr>
        <w:tc>
          <w:tcPr>
            <w:tcW w:w="2547" w:type="dxa"/>
            <w:tcBorders>
              <w:top w:val="single" w:sz="4" w:space="0" w:color="000000"/>
              <w:left w:val="single" w:sz="4" w:space="0" w:color="000000"/>
              <w:bottom w:val="single" w:sz="4" w:space="0" w:color="000000"/>
              <w:right w:val="single" w:sz="4" w:space="0" w:color="000000"/>
            </w:tcBorders>
          </w:tcPr>
          <w:p w14:paraId="743D3AA8" w14:textId="1C357CDC" w:rsidR="00C61DB8" w:rsidRPr="00E71F69" w:rsidRDefault="00C61DB8" w:rsidP="008807D7">
            <w:pPr>
              <w:pStyle w:val="TableParagraph"/>
              <w:ind w:right="66"/>
              <w:rPr>
                <w:b/>
                <w:color w:val="000000" w:themeColor="text1"/>
                <w:sz w:val="24"/>
                <w:szCs w:val="24"/>
                <w:lang w:val="ru-RU"/>
              </w:rPr>
            </w:pPr>
            <w:proofErr w:type="spellStart"/>
            <w:r w:rsidRPr="00E71F69">
              <w:rPr>
                <w:b/>
                <w:color w:val="000000" w:themeColor="text1"/>
                <w:sz w:val="24"/>
                <w:szCs w:val="24"/>
                <w:lang w:val="ru-RU"/>
              </w:rPr>
              <w:t>Серуеннен</w:t>
            </w:r>
            <w:proofErr w:type="spellEnd"/>
            <w:r w:rsidRPr="00E71F69">
              <w:rPr>
                <w:b/>
                <w:color w:val="000000" w:themeColor="text1"/>
                <w:sz w:val="24"/>
                <w:szCs w:val="24"/>
                <w:lang w:val="ru-RU"/>
              </w:rPr>
              <w:t xml:space="preserve"> оралу</w:t>
            </w:r>
          </w:p>
        </w:tc>
        <w:tc>
          <w:tcPr>
            <w:tcW w:w="11482" w:type="dxa"/>
            <w:gridSpan w:val="9"/>
            <w:tcBorders>
              <w:top w:val="single" w:sz="4" w:space="0" w:color="000000"/>
              <w:left w:val="single" w:sz="4" w:space="0" w:color="000000"/>
              <w:bottom w:val="single" w:sz="4" w:space="0" w:color="000000"/>
              <w:right w:val="single" w:sz="4" w:space="0" w:color="000000"/>
            </w:tcBorders>
          </w:tcPr>
          <w:p w14:paraId="05FE4080" w14:textId="77777777" w:rsidR="00C61DB8" w:rsidRPr="00E71F69" w:rsidRDefault="00C61DB8" w:rsidP="00C61DB8">
            <w:pPr>
              <w:pStyle w:val="TableParagraph"/>
              <w:ind w:right="66"/>
              <w:rPr>
                <w:color w:val="000000" w:themeColor="text1"/>
                <w:sz w:val="24"/>
                <w:szCs w:val="24"/>
              </w:rPr>
            </w:pPr>
            <w:r w:rsidRPr="00E71F69">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E71F69">
              <w:rPr>
                <w:color w:val="000000" w:themeColor="text1"/>
                <w:sz w:val="24"/>
                <w:szCs w:val="24"/>
              </w:rPr>
              <w:lastRenderedPageBreak/>
              <w:t xml:space="preserve">жаңылтпаштар, санамақтар  және т.б. жаттау </w:t>
            </w:r>
            <w:r w:rsidRPr="00E71F69">
              <w:rPr>
                <w:b/>
                <w:bCs/>
                <w:color w:val="000000" w:themeColor="text1"/>
                <w:sz w:val="24"/>
                <w:szCs w:val="24"/>
              </w:rPr>
              <w:t>(көркем</w:t>
            </w:r>
            <w:r>
              <w:rPr>
                <w:b/>
                <w:bCs/>
                <w:color w:val="000000" w:themeColor="text1"/>
                <w:sz w:val="24"/>
                <w:szCs w:val="24"/>
              </w:rPr>
              <w:t xml:space="preserve"> сөз</w:t>
            </w:r>
            <w:r w:rsidRPr="00E71F69">
              <w:rPr>
                <w:b/>
                <w:bCs/>
                <w:color w:val="000000" w:themeColor="text1"/>
                <w:sz w:val="24"/>
                <w:szCs w:val="24"/>
              </w:rPr>
              <w:t xml:space="preserve"> әрекет, дербес ойын әрекеті).</w:t>
            </w:r>
          </w:p>
          <w:p w14:paraId="6C0037E3" w14:textId="77777777" w:rsidR="00C61DB8" w:rsidRPr="00E71F69" w:rsidRDefault="00C61DB8" w:rsidP="008807D7">
            <w:pPr>
              <w:pStyle w:val="TableParagraph"/>
              <w:ind w:right="66"/>
              <w:rPr>
                <w:color w:val="000000" w:themeColor="text1"/>
                <w:sz w:val="24"/>
                <w:szCs w:val="24"/>
              </w:rPr>
            </w:pPr>
          </w:p>
        </w:tc>
      </w:tr>
      <w:tr w:rsidR="008807D7" w:rsidRPr="00D52EBD" w14:paraId="78AC0F52" w14:textId="77777777" w:rsidTr="008807D7">
        <w:trPr>
          <w:trHeight w:val="280"/>
        </w:trPr>
        <w:tc>
          <w:tcPr>
            <w:tcW w:w="2547" w:type="dxa"/>
            <w:tcBorders>
              <w:top w:val="single" w:sz="4" w:space="0" w:color="000000"/>
              <w:left w:val="single" w:sz="4" w:space="0" w:color="000000"/>
              <w:bottom w:val="single" w:sz="4" w:space="0" w:color="000000"/>
              <w:right w:val="single" w:sz="4" w:space="0" w:color="000000"/>
            </w:tcBorders>
            <w:hideMark/>
          </w:tcPr>
          <w:p w14:paraId="5E66E45E" w14:textId="77777777" w:rsidR="008807D7" w:rsidRPr="00E71F69" w:rsidRDefault="008807D7" w:rsidP="008807D7">
            <w:pPr>
              <w:pStyle w:val="TableParagraph"/>
              <w:ind w:left="110" w:right="66"/>
              <w:rPr>
                <w:b/>
                <w:color w:val="000000" w:themeColor="text1"/>
                <w:sz w:val="24"/>
                <w:szCs w:val="24"/>
              </w:rPr>
            </w:pPr>
            <w:r w:rsidRPr="00E71F69">
              <w:rPr>
                <w:b/>
                <w:color w:val="000000" w:themeColor="text1"/>
                <w:sz w:val="24"/>
                <w:szCs w:val="24"/>
              </w:rPr>
              <w:lastRenderedPageBreak/>
              <w:t>Балалардың</w:t>
            </w:r>
            <w:r w:rsidRPr="00E71F69">
              <w:rPr>
                <w:b/>
                <w:color w:val="000000" w:themeColor="text1"/>
                <w:spacing w:val="-3"/>
                <w:sz w:val="24"/>
                <w:szCs w:val="24"/>
              </w:rPr>
              <w:t xml:space="preserve"> </w:t>
            </w:r>
            <w:r w:rsidRPr="00E71F69">
              <w:rPr>
                <w:b/>
                <w:color w:val="000000" w:themeColor="text1"/>
                <w:sz w:val="24"/>
                <w:szCs w:val="24"/>
              </w:rPr>
              <w:t>үйге</w:t>
            </w:r>
            <w:r w:rsidRPr="00E71F69">
              <w:rPr>
                <w:b/>
                <w:color w:val="000000" w:themeColor="text1"/>
                <w:spacing w:val="-3"/>
                <w:sz w:val="24"/>
                <w:szCs w:val="24"/>
              </w:rPr>
              <w:t xml:space="preserve"> </w:t>
            </w:r>
            <w:r w:rsidRPr="00E71F69">
              <w:rPr>
                <w:b/>
                <w:color w:val="000000" w:themeColor="text1"/>
                <w:sz w:val="24"/>
                <w:szCs w:val="24"/>
              </w:rPr>
              <w:t>қайтуы</w:t>
            </w:r>
          </w:p>
        </w:tc>
        <w:tc>
          <w:tcPr>
            <w:tcW w:w="1984" w:type="dxa"/>
            <w:tcBorders>
              <w:top w:val="single" w:sz="8" w:space="0" w:color="000000"/>
              <w:left w:val="single" w:sz="8" w:space="0" w:color="000000"/>
              <w:bottom w:val="single" w:sz="8" w:space="0" w:color="000000"/>
              <w:right w:val="single" w:sz="8" w:space="0" w:color="000000"/>
            </w:tcBorders>
          </w:tcPr>
          <w:p w14:paraId="2C53D8E5" w14:textId="77777777" w:rsidR="008807D7" w:rsidRPr="00E71F69" w:rsidRDefault="008807D7" w:rsidP="008807D7">
            <w:pPr>
              <w:pStyle w:val="af1"/>
              <w:spacing w:before="0" w:beforeAutospacing="0" w:after="0" w:afterAutospacing="0"/>
              <w:ind w:right="66"/>
              <w:rPr>
                <w:color w:val="000000"/>
              </w:rPr>
            </w:pPr>
            <w:r w:rsidRPr="00E71F69">
              <w:t xml:space="preserve"> </w:t>
            </w:r>
          </w:p>
        </w:tc>
        <w:tc>
          <w:tcPr>
            <w:tcW w:w="2268" w:type="dxa"/>
            <w:gridSpan w:val="2"/>
            <w:tcBorders>
              <w:top w:val="single" w:sz="8" w:space="0" w:color="000000"/>
              <w:left w:val="single" w:sz="8" w:space="0" w:color="000000"/>
              <w:bottom w:val="single" w:sz="8" w:space="0" w:color="000000"/>
              <w:right w:val="single" w:sz="8" w:space="0" w:color="000000"/>
            </w:tcBorders>
          </w:tcPr>
          <w:p w14:paraId="27B499F7"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Күні бойы жасаған еңбегін мақтап, «сенің қолыңнан бәрі келеді» деңіз.</w:t>
            </w:r>
          </w:p>
          <w:p w14:paraId="56836B3A"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Бүгінгі бақшадағы қызықтары туралы әңгімелесіп, сұрақ қойыңыз.</w:t>
            </w:r>
          </w:p>
        </w:tc>
        <w:tc>
          <w:tcPr>
            <w:tcW w:w="2410" w:type="dxa"/>
            <w:gridSpan w:val="2"/>
            <w:tcBorders>
              <w:top w:val="single" w:sz="8" w:space="0" w:color="000000"/>
              <w:left w:val="single" w:sz="8" w:space="0" w:color="000000"/>
              <w:bottom w:val="single" w:sz="8" w:space="0" w:color="000000"/>
              <w:right w:val="single" w:sz="8" w:space="0" w:color="000000"/>
            </w:tcBorders>
          </w:tcPr>
          <w:p w14:paraId="0AB56963"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Бірге үстел үсті ойын ойнап, логикасын дамытыңыз.</w:t>
            </w:r>
          </w:p>
          <w:p w14:paraId="6C98C238"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Бірге сурет салып, күннің әсерлерін бейнелеңіз.йге қайтқанда баланың күнін сұрап, жақсы жасаған ісін міндетті түрде мақтаңыз.</w:t>
            </w:r>
          </w:p>
        </w:tc>
        <w:tc>
          <w:tcPr>
            <w:tcW w:w="2410" w:type="dxa"/>
            <w:gridSpan w:val="2"/>
            <w:tcBorders>
              <w:top w:val="single" w:sz="8" w:space="0" w:color="000000"/>
              <w:left w:val="single" w:sz="8" w:space="0" w:color="000000"/>
              <w:bottom w:val="single" w:sz="8" w:space="0" w:color="000000"/>
              <w:right w:val="single" w:sz="8" w:space="0" w:color="000000"/>
            </w:tcBorders>
          </w:tcPr>
          <w:p w14:paraId="3B5FD495"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«Саған ең ұнаған іс не болды?» деп сұрап, сөйлесуге уақыт бөліңіз.</w:t>
            </w:r>
          </w:p>
          <w:p w14:paraId="666B23E1"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Үйге келгенде баланы құшақтап, жылы сөз айтыңыз.</w:t>
            </w:r>
          </w:p>
        </w:tc>
        <w:tc>
          <w:tcPr>
            <w:tcW w:w="2410" w:type="dxa"/>
            <w:gridSpan w:val="2"/>
            <w:tcBorders>
              <w:top w:val="single" w:sz="8" w:space="0" w:color="000000"/>
              <w:left w:val="single" w:sz="8" w:space="0" w:color="000000"/>
              <w:bottom w:val="single" w:sz="8" w:space="0" w:color="000000"/>
              <w:right w:val="single" w:sz="8" w:space="0" w:color="000000"/>
            </w:tcBorders>
          </w:tcPr>
          <w:p w14:paraId="374C6114" w14:textId="77777777" w:rsidR="008807D7" w:rsidRPr="00A62096" w:rsidRDefault="008807D7" w:rsidP="008807D7">
            <w:pPr>
              <w:pStyle w:val="af1"/>
              <w:spacing w:before="0" w:beforeAutospacing="0" w:after="0" w:afterAutospacing="0"/>
              <w:ind w:right="66"/>
              <w:rPr>
                <w:lang w:val="kk-KZ"/>
              </w:rPr>
            </w:pPr>
            <w:r w:rsidRPr="00A62096">
              <w:rPr>
                <w:color w:val="000000"/>
                <w:lang w:val="kk-KZ"/>
              </w:rPr>
              <w:t>Бала жасаған суретін, қолөнерін бірге тамашалаңыз.</w:t>
            </w:r>
            <w:r w:rsidRPr="00A62096">
              <w:rPr>
                <w:lang w:val="kk-KZ"/>
              </w:rPr>
              <w:t xml:space="preserve"> Балалардың қауіпсіздігін қадағалау (ата-анасына немесе сенімді адамға ғана тапсыру). </w:t>
            </w:r>
          </w:p>
          <w:p w14:paraId="08351D27" w14:textId="77777777" w:rsidR="008807D7" w:rsidRPr="00E71F69" w:rsidRDefault="008807D7" w:rsidP="008807D7">
            <w:pPr>
              <w:pStyle w:val="TableParagraph"/>
              <w:ind w:right="66"/>
              <w:rPr>
                <w:color w:val="000000" w:themeColor="text1"/>
                <w:sz w:val="24"/>
                <w:szCs w:val="24"/>
              </w:rPr>
            </w:pPr>
          </w:p>
        </w:tc>
      </w:tr>
    </w:tbl>
    <w:p w14:paraId="4599F68C" w14:textId="15D2A634" w:rsidR="00A816C2" w:rsidRPr="006467C7" w:rsidRDefault="00A816C2" w:rsidP="00D34A43">
      <w:pPr>
        <w:ind w:right="66"/>
        <w:rPr>
          <w:lang w:val="kk-KZ"/>
        </w:rPr>
      </w:pPr>
    </w:p>
    <w:p w14:paraId="4CE8277D" w14:textId="7280C769" w:rsidR="006C13C0" w:rsidRDefault="005A1EEA" w:rsidP="005A1EEA">
      <w:pPr>
        <w:spacing w:after="0" w:line="240" w:lineRule="auto"/>
        <w:ind w:right="66"/>
        <w:outlineLvl w:val="0"/>
        <w:rPr>
          <w:rFonts w:ascii="Times New Roman" w:eastAsia="Times New Roman" w:hAnsi="Times New Roman" w:cs="Times New Roman"/>
          <w:b/>
          <w:bCs/>
          <w:color w:val="000000" w:themeColor="text1"/>
          <w:kern w:val="36"/>
          <w:sz w:val="28"/>
          <w:szCs w:val="28"/>
          <w:lang w:val="kk-KZ" w:eastAsia="ru-RU"/>
        </w:rPr>
      </w:pPr>
      <w:bookmarkStart w:id="3" w:name="_Hlk209310702"/>
      <w:bookmarkEnd w:id="2"/>
      <w:r>
        <w:rPr>
          <w:lang w:val="kk-KZ"/>
        </w:rPr>
        <w:t xml:space="preserve">                                                             </w:t>
      </w:r>
      <w:r w:rsidR="006C13C0" w:rsidRPr="002E1E3B">
        <w:rPr>
          <w:rFonts w:ascii="Times New Roman" w:eastAsia="Times New Roman" w:hAnsi="Times New Roman" w:cs="Times New Roman"/>
          <w:b/>
          <w:bCs/>
          <w:color w:val="000000" w:themeColor="text1"/>
          <w:kern w:val="36"/>
          <w:sz w:val="28"/>
          <w:szCs w:val="28"/>
          <w:lang w:val="kk-KZ" w:eastAsia="ru-RU"/>
        </w:rPr>
        <w:t>Тәрбиелеу - білім беру процесінің циклограммасы</w:t>
      </w:r>
    </w:p>
    <w:p w14:paraId="725302D7" w14:textId="77777777" w:rsidR="000E17B8" w:rsidRPr="002E1E3B" w:rsidRDefault="000E17B8"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7F541CB4" w14:textId="3F64786A" w:rsidR="00E71F69" w:rsidRPr="00AF3D66" w:rsidRDefault="0092499B" w:rsidP="00D34A4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58DE0FDD" w14:textId="1F650047" w:rsidR="00E71F69" w:rsidRPr="00AF3D66" w:rsidRDefault="0092499B" w:rsidP="00D34A4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2B24CB">
        <w:rPr>
          <w:rFonts w:ascii="Times New Roman" w:eastAsia="等?" w:hAnsi="Times New Roman" w:cs="Times New Roman"/>
          <w:b/>
          <w:bCs/>
          <w:color w:val="000000"/>
          <w:sz w:val="24"/>
          <w:szCs w:val="24"/>
          <w:lang w:val="kk-KZ"/>
        </w:rPr>
        <w:t>“Қарлығаш»</w:t>
      </w:r>
      <w:r w:rsidR="001B6FF5">
        <w:rPr>
          <w:rFonts w:ascii="Times New Roman" w:eastAsia="等?" w:hAnsi="Times New Roman" w:cs="Times New Roman"/>
          <w:b/>
          <w:bCs/>
          <w:color w:val="000000"/>
          <w:sz w:val="24"/>
          <w:szCs w:val="24"/>
          <w:lang w:val="kk-KZ"/>
        </w:rPr>
        <w:t>ересек тобы</w:t>
      </w:r>
    </w:p>
    <w:p w14:paraId="5A136F78" w14:textId="77777777" w:rsidR="00E71F69" w:rsidRPr="00AF3D66" w:rsidRDefault="00E71F69" w:rsidP="00D34A43">
      <w:pPr>
        <w:spacing w:after="0" w:line="240" w:lineRule="auto"/>
        <w:ind w:right="66"/>
        <w:rPr>
          <w:rFonts w:ascii="Times New Roman" w:eastAsia="等?" w:hAnsi="Times New Roman" w:cs="Times New Roman"/>
          <w:b/>
          <w:bCs/>
          <w:sz w:val="24"/>
          <w:szCs w:val="24"/>
          <w:lang w:val="kk-KZ"/>
        </w:rPr>
      </w:pPr>
      <w:r w:rsidRPr="00AF3D66">
        <w:rPr>
          <w:rFonts w:ascii="Times New Roman" w:eastAsia="等?" w:hAnsi="Times New Roman" w:cs="Times New Roman"/>
          <w:b/>
          <w:bCs/>
          <w:sz w:val="24"/>
          <w:szCs w:val="24"/>
          <w:lang w:val="kk-KZ"/>
        </w:rPr>
        <w:t>Балалардың жасы 4 жас</w:t>
      </w:r>
    </w:p>
    <w:p w14:paraId="36A834CC" w14:textId="73C264B7" w:rsidR="00E71F69" w:rsidRPr="00AF3D66" w:rsidRDefault="00E71F69" w:rsidP="00D34A43">
      <w:pPr>
        <w:spacing w:after="0" w:line="240" w:lineRule="auto"/>
        <w:ind w:right="66"/>
        <w:rPr>
          <w:rFonts w:ascii="Times New Roman" w:eastAsia="等?" w:hAnsi="Times New Roman" w:cs="Times New Roman"/>
          <w:b/>
          <w:bCs/>
          <w:sz w:val="24"/>
          <w:szCs w:val="24"/>
          <w:lang w:val="kk-KZ"/>
        </w:rPr>
      </w:pPr>
      <w:r w:rsidRPr="00AF3D66">
        <w:rPr>
          <w:rFonts w:ascii="Times New Roman" w:eastAsia="等?" w:hAnsi="Times New Roman" w:cs="Times New Roman"/>
          <w:b/>
          <w:bCs/>
          <w:sz w:val="24"/>
          <w:szCs w:val="24"/>
          <w:lang w:val="kk-KZ"/>
        </w:rPr>
        <w:t>Жоспардың құрылу кезеңі  08-12 қыркүйек 2025 жыл</w:t>
      </w:r>
    </w:p>
    <w:bookmarkEnd w:id="3"/>
    <w:p w14:paraId="427C5A3D" w14:textId="77777777" w:rsidR="006C13C0" w:rsidRPr="00AF3D66" w:rsidRDefault="006C13C0" w:rsidP="00D34A43">
      <w:pPr>
        <w:spacing w:after="0" w:line="240" w:lineRule="auto"/>
        <w:ind w:right="66"/>
        <w:jc w:val="center"/>
        <w:rPr>
          <w:rFonts w:ascii="Times New Roman" w:eastAsia="Times New Roman" w:hAnsi="Times New Roman" w:cs="Times New Roman"/>
          <w:b/>
          <w:bCs/>
          <w:color w:val="000000" w:themeColor="text1"/>
          <w:sz w:val="24"/>
          <w:szCs w:val="24"/>
          <w:u w:val="single"/>
          <w:lang w:val="kk-KZ" w:eastAsia="ru-RU"/>
        </w:rPr>
      </w:pPr>
    </w:p>
    <w:p w14:paraId="379EBF36" w14:textId="77777777" w:rsidR="006C13C0" w:rsidRPr="00AF3D66" w:rsidRDefault="006C13C0" w:rsidP="00D34A43">
      <w:pPr>
        <w:spacing w:after="0" w:line="240" w:lineRule="auto"/>
        <w:ind w:right="66"/>
        <w:jc w:val="center"/>
        <w:rPr>
          <w:rFonts w:ascii="Times New Roman" w:eastAsia="Times New Roman" w:hAnsi="Times New Roman" w:cs="Times New Roman"/>
          <w:color w:val="000000" w:themeColor="text1"/>
          <w:sz w:val="24"/>
          <w:szCs w:val="24"/>
          <w:lang w:val="kk-KZ" w:eastAsia="ru-RU"/>
        </w:rPr>
      </w:pPr>
    </w:p>
    <w:tbl>
      <w:tblPr>
        <w:tblW w:w="1360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268"/>
        <w:gridCol w:w="1701"/>
        <w:gridCol w:w="1956"/>
        <w:gridCol w:w="2297"/>
        <w:gridCol w:w="2126"/>
      </w:tblGrid>
      <w:tr w:rsidR="006C13C0" w:rsidRPr="00AF3D66" w14:paraId="53BCCF78" w14:textId="77777777" w:rsidTr="00636178">
        <w:trPr>
          <w:trHeight w:val="704"/>
        </w:trPr>
        <w:tc>
          <w:tcPr>
            <w:tcW w:w="3255" w:type="dxa"/>
            <w:tcBorders>
              <w:top w:val="single" w:sz="4" w:space="0" w:color="000000"/>
              <w:left w:val="single" w:sz="4" w:space="0" w:color="000000"/>
              <w:bottom w:val="single" w:sz="4" w:space="0" w:color="000000"/>
              <w:right w:val="single" w:sz="4" w:space="0" w:color="000000"/>
            </w:tcBorders>
            <w:hideMark/>
          </w:tcPr>
          <w:p w14:paraId="601A476B" w14:textId="77777777" w:rsidR="006C13C0" w:rsidRPr="00AF3D66" w:rsidRDefault="006C13C0" w:rsidP="00D34A43">
            <w:pPr>
              <w:pStyle w:val="TableParagraph"/>
              <w:ind w:left="638" w:right="66"/>
              <w:rPr>
                <w:b/>
                <w:color w:val="000000" w:themeColor="text1"/>
                <w:sz w:val="24"/>
                <w:szCs w:val="24"/>
                <w:lang w:val="ru-RU"/>
              </w:rPr>
            </w:pPr>
            <w:r w:rsidRPr="00AF3D66">
              <w:rPr>
                <w:b/>
                <w:color w:val="000000" w:themeColor="text1"/>
                <w:sz w:val="24"/>
                <w:szCs w:val="24"/>
              </w:rPr>
              <w:t>Күн</w:t>
            </w:r>
            <w:r w:rsidRPr="00AF3D66">
              <w:rPr>
                <w:b/>
                <w:color w:val="000000" w:themeColor="text1"/>
                <w:spacing w:val="-2"/>
                <w:sz w:val="24"/>
                <w:szCs w:val="24"/>
              </w:rPr>
              <w:t xml:space="preserve"> </w:t>
            </w:r>
            <w:r w:rsidRPr="00AF3D66">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hideMark/>
          </w:tcPr>
          <w:p w14:paraId="6B32B4AD"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Дүйсенбі</w:t>
            </w:r>
            <w:proofErr w:type="spellEnd"/>
            <w:r w:rsidRPr="00AF3D66">
              <w:rPr>
                <w:b/>
                <w:color w:val="000000" w:themeColor="text1"/>
                <w:sz w:val="24"/>
                <w:szCs w:val="24"/>
                <w:lang w:eastAsia="ru-RU"/>
              </w:rPr>
              <w:t xml:space="preserve"> </w:t>
            </w:r>
          </w:p>
          <w:p w14:paraId="134A44C4"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08.09.2025 ж</w:t>
            </w:r>
          </w:p>
          <w:p w14:paraId="233CC6AE" w14:textId="77777777" w:rsidR="006C13C0" w:rsidRPr="00AF3D66" w:rsidRDefault="006C13C0" w:rsidP="00D34A43">
            <w:pPr>
              <w:spacing w:after="0" w:line="240" w:lineRule="auto"/>
              <w:ind w:right="66"/>
              <w:rPr>
                <w:b/>
                <w:color w:val="000000" w:themeColor="text1"/>
                <w:sz w:val="24"/>
                <w:szCs w:val="24"/>
                <w:lang w:eastAsia="ru-RU"/>
              </w:rPr>
            </w:pPr>
          </w:p>
          <w:p w14:paraId="6D9ED2E1"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1701" w:type="dxa"/>
            <w:tcBorders>
              <w:top w:val="single" w:sz="4" w:space="0" w:color="auto"/>
              <w:left w:val="single" w:sz="4" w:space="0" w:color="000000"/>
              <w:bottom w:val="single" w:sz="4" w:space="0" w:color="000000"/>
              <w:right w:val="single" w:sz="4" w:space="0" w:color="000000"/>
            </w:tcBorders>
            <w:hideMark/>
          </w:tcPr>
          <w:p w14:paraId="010D017F"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Сейсенбі</w:t>
            </w:r>
            <w:proofErr w:type="spellEnd"/>
            <w:r w:rsidRPr="00AF3D66">
              <w:rPr>
                <w:b/>
                <w:color w:val="000000" w:themeColor="text1"/>
                <w:sz w:val="24"/>
                <w:szCs w:val="24"/>
                <w:lang w:eastAsia="ru-RU"/>
              </w:rPr>
              <w:t xml:space="preserve"> </w:t>
            </w:r>
          </w:p>
          <w:p w14:paraId="6AFF0D12"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09.09.2025 ж</w:t>
            </w:r>
          </w:p>
          <w:p w14:paraId="55A564A0"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1956" w:type="dxa"/>
            <w:tcBorders>
              <w:top w:val="single" w:sz="4" w:space="0" w:color="000000"/>
              <w:left w:val="single" w:sz="4" w:space="0" w:color="000000"/>
              <w:bottom w:val="single" w:sz="4" w:space="0" w:color="000000"/>
              <w:right w:val="single" w:sz="4" w:space="0" w:color="000000"/>
            </w:tcBorders>
            <w:hideMark/>
          </w:tcPr>
          <w:p w14:paraId="45122185"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Сәрсенбі</w:t>
            </w:r>
            <w:proofErr w:type="spellEnd"/>
            <w:r w:rsidRPr="00AF3D66">
              <w:rPr>
                <w:b/>
                <w:color w:val="000000" w:themeColor="text1"/>
                <w:sz w:val="24"/>
                <w:szCs w:val="24"/>
                <w:lang w:eastAsia="ru-RU"/>
              </w:rPr>
              <w:t xml:space="preserve"> </w:t>
            </w:r>
          </w:p>
          <w:p w14:paraId="639CCB86"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10.09.2025ж</w:t>
            </w:r>
          </w:p>
          <w:p w14:paraId="1138B637"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2297" w:type="dxa"/>
            <w:tcBorders>
              <w:top w:val="single" w:sz="4" w:space="0" w:color="000000"/>
              <w:left w:val="single" w:sz="4" w:space="0" w:color="000000"/>
              <w:bottom w:val="single" w:sz="4" w:space="0" w:color="000000"/>
              <w:right w:val="single" w:sz="4" w:space="0" w:color="000000"/>
            </w:tcBorders>
            <w:hideMark/>
          </w:tcPr>
          <w:p w14:paraId="47B309FC"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Бейсенбі</w:t>
            </w:r>
            <w:proofErr w:type="spellEnd"/>
            <w:r w:rsidRPr="00AF3D66">
              <w:rPr>
                <w:b/>
                <w:color w:val="000000" w:themeColor="text1"/>
                <w:sz w:val="24"/>
                <w:szCs w:val="24"/>
                <w:lang w:eastAsia="ru-RU"/>
              </w:rPr>
              <w:t xml:space="preserve"> </w:t>
            </w:r>
          </w:p>
          <w:p w14:paraId="3A92F69E"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11.09.2025ж</w:t>
            </w:r>
          </w:p>
          <w:p w14:paraId="330BDEB8"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696C1215"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Жұма</w:t>
            </w:r>
            <w:proofErr w:type="spellEnd"/>
            <w:r w:rsidRPr="00AF3D66">
              <w:rPr>
                <w:b/>
                <w:color w:val="000000" w:themeColor="text1"/>
                <w:sz w:val="24"/>
                <w:szCs w:val="24"/>
                <w:lang w:eastAsia="ru-RU"/>
              </w:rPr>
              <w:t xml:space="preserve">   </w:t>
            </w:r>
          </w:p>
          <w:p w14:paraId="71FE9647"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12.09.2025ж</w:t>
            </w:r>
          </w:p>
          <w:p w14:paraId="4ED81C26" w14:textId="77777777" w:rsidR="006C13C0" w:rsidRPr="00AF3D66" w:rsidRDefault="006C13C0" w:rsidP="00D34A43">
            <w:pPr>
              <w:spacing w:after="0" w:line="240" w:lineRule="auto"/>
              <w:ind w:right="66"/>
              <w:jc w:val="center"/>
              <w:rPr>
                <w:b/>
                <w:color w:val="000000" w:themeColor="text1"/>
                <w:sz w:val="24"/>
                <w:szCs w:val="24"/>
                <w:lang w:eastAsia="ru-RU"/>
              </w:rPr>
            </w:pPr>
          </w:p>
        </w:tc>
      </w:tr>
      <w:tr w:rsidR="00B178B0" w:rsidRPr="00E92F24" w14:paraId="0EBBDA64" w14:textId="77777777" w:rsidTr="00C72BD4">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0D701D7E" w14:textId="77777777" w:rsidR="00B178B0" w:rsidRPr="00AF3D66" w:rsidRDefault="00B178B0" w:rsidP="00D34A43">
            <w:pPr>
              <w:pStyle w:val="TableParagraph"/>
              <w:ind w:left="110" w:right="66"/>
              <w:rPr>
                <w:b/>
                <w:color w:val="000000" w:themeColor="text1"/>
                <w:sz w:val="24"/>
                <w:szCs w:val="24"/>
              </w:rPr>
            </w:pPr>
          </w:p>
          <w:p w14:paraId="212817A8" w14:textId="77777777" w:rsidR="00B178B0" w:rsidRPr="00AF3D66" w:rsidRDefault="00B178B0" w:rsidP="00D34A43">
            <w:pPr>
              <w:pStyle w:val="TableParagraph"/>
              <w:ind w:left="110" w:right="66"/>
              <w:rPr>
                <w:b/>
                <w:color w:val="000000" w:themeColor="text1"/>
                <w:sz w:val="24"/>
                <w:szCs w:val="24"/>
              </w:rPr>
            </w:pPr>
            <w:r w:rsidRPr="00AF3D66">
              <w:rPr>
                <w:b/>
                <w:color w:val="000000" w:themeColor="text1"/>
                <w:sz w:val="24"/>
                <w:szCs w:val="24"/>
              </w:rPr>
              <w:t>Балаларды</w:t>
            </w:r>
            <w:r w:rsidRPr="00AF3D66">
              <w:rPr>
                <w:b/>
                <w:color w:val="000000" w:themeColor="text1"/>
                <w:spacing w:val="-1"/>
                <w:sz w:val="24"/>
                <w:szCs w:val="24"/>
              </w:rPr>
              <w:t xml:space="preserve"> </w:t>
            </w:r>
            <w:r w:rsidRPr="00AF3D66">
              <w:rPr>
                <w:b/>
                <w:color w:val="000000" w:themeColor="text1"/>
                <w:sz w:val="24"/>
                <w:szCs w:val="24"/>
              </w:rPr>
              <w:t>қабылдау</w:t>
            </w:r>
          </w:p>
        </w:tc>
        <w:tc>
          <w:tcPr>
            <w:tcW w:w="10348" w:type="dxa"/>
            <w:gridSpan w:val="5"/>
            <w:tcBorders>
              <w:top w:val="single" w:sz="8" w:space="0" w:color="000000"/>
              <w:left w:val="single" w:sz="8" w:space="0" w:color="000000"/>
              <w:bottom w:val="single" w:sz="8" w:space="0" w:color="000000"/>
              <w:right w:val="single" w:sz="8" w:space="0" w:color="000000"/>
            </w:tcBorders>
          </w:tcPr>
          <w:p w14:paraId="1A205A4E"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жылы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ата-аналарымен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p>
          <w:p w14:paraId="663526BE"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сыртқы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келбетін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денсаулық</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бақылау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көңіл-күйі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тазалығы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температурасы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т.б</w:t>
            </w:r>
            <w:proofErr w:type="spellEnd"/>
            <w:r w:rsidRPr="00B8711A">
              <w:rPr>
                <w:rFonts w:ascii="Times New Roman" w:hAnsi="Times New Roman"/>
                <w:sz w:val="24"/>
                <w:szCs w:val="24"/>
              </w:rPr>
              <w:t>.)</w:t>
            </w:r>
          </w:p>
          <w:p w14:paraId="201C4102"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Ата-аналардан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баланың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туралы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қысқаша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ақпарат</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p>
          <w:p w14:paraId="76F6B879"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lastRenderedPageBreak/>
              <w:t xml:space="preserve"> </w:t>
            </w: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жеке-жеке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бағыттау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таңғы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тыныш</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ойындарды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ұйымдастыру</w:t>
            </w:r>
            <w:proofErr w:type="spellEnd"/>
          </w:p>
          <w:p w14:paraId="720FF67C"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Әлеуметтік</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қарым-қатынасын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дамытуға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жасау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құрдастарымен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әңгімелесу</w:t>
            </w:r>
            <w:proofErr w:type="spellEnd"/>
            <w:r w:rsidRPr="00B8711A">
              <w:rPr>
                <w:rFonts w:ascii="Times New Roman" w:hAnsi="Times New Roman"/>
                <w:sz w:val="24"/>
                <w:szCs w:val="24"/>
              </w:rPr>
              <w:t>)</w:t>
            </w:r>
          </w:p>
          <w:p w14:paraId="696FEF0D" w14:textId="77777777" w:rsidR="00B178B0" w:rsidRPr="00AF3D66"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Қауіпсіздікті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қамтамасыз</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ету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заттарын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дұрыс</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орнына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қою</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тәртіп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сақтау</w:t>
            </w:r>
            <w:proofErr w:type="spellEnd"/>
            <w:r w:rsidRPr="00B8711A">
              <w:rPr>
                <w:rFonts w:ascii="Times New Roman" w:hAnsi="Times New Roman"/>
                <w:sz w:val="24"/>
                <w:szCs w:val="24"/>
              </w:rPr>
              <w:t>)</w:t>
            </w:r>
          </w:p>
          <w:p w14:paraId="0632B73E" w14:textId="77777777" w:rsidR="00B178B0" w:rsidRPr="00AF3D66" w:rsidRDefault="00B178B0" w:rsidP="00D34A43">
            <w:pPr>
              <w:pStyle w:val="ae"/>
              <w:ind w:right="66"/>
              <w:rPr>
                <w:rFonts w:ascii="Times New Roman" w:hAnsi="Times New Roman"/>
                <w:b/>
                <w:bCs/>
                <w:color w:val="000000" w:themeColor="text1"/>
                <w:sz w:val="24"/>
                <w:szCs w:val="24"/>
              </w:rPr>
            </w:pPr>
            <w:proofErr w:type="spellStart"/>
            <w:proofErr w:type="gramStart"/>
            <w:r w:rsidRPr="00AF3D66">
              <w:rPr>
                <w:rFonts w:ascii="Times New Roman" w:hAnsi="Times New Roman"/>
                <w:b/>
                <w:bCs/>
                <w:color w:val="000000" w:themeColor="text1"/>
                <w:sz w:val="24"/>
                <w:szCs w:val="24"/>
              </w:rPr>
              <w:t>Қауіпсіз,жайлы</w:t>
            </w:r>
            <w:proofErr w:type="spellEnd"/>
            <w:proofErr w:type="gramEnd"/>
            <w:r w:rsidRPr="00AF3D66">
              <w:rPr>
                <w:rFonts w:ascii="Times New Roman" w:hAnsi="Times New Roman"/>
                <w:b/>
                <w:bCs/>
                <w:color w:val="000000" w:themeColor="text1"/>
                <w:sz w:val="24"/>
                <w:szCs w:val="24"/>
              </w:rPr>
              <w:t xml:space="preserve"> </w:t>
            </w:r>
            <w:proofErr w:type="spellStart"/>
            <w:r w:rsidRPr="00AF3D66">
              <w:rPr>
                <w:rFonts w:ascii="Times New Roman" w:hAnsi="Times New Roman"/>
                <w:b/>
                <w:bCs/>
                <w:color w:val="000000" w:themeColor="text1"/>
                <w:sz w:val="24"/>
                <w:szCs w:val="24"/>
              </w:rPr>
              <w:t>дамытушы</w:t>
            </w:r>
            <w:proofErr w:type="spellEnd"/>
            <w:r w:rsidRPr="00AF3D66">
              <w:rPr>
                <w:rFonts w:ascii="Times New Roman" w:hAnsi="Times New Roman"/>
                <w:b/>
                <w:bCs/>
                <w:color w:val="000000" w:themeColor="text1"/>
                <w:sz w:val="24"/>
                <w:szCs w:val="24"/>
              </w:rPr>
              <w:t xml:space="preserve"> </w:t>
            </w:r>
            <w:proofErr w:type="spellStart"/>
            <w:r w:rsidRPr="00AF3D66">
              <w:rPr>
                <w:rFonts w:ascii="Times New Roman" w:hAnsi="Times New Roman"/>
                <w:b/>
                <w:bCs/>
                <w:color w:val="000000" w:themeColor="text1"/>
                <w:sz w:val="24"/>
                <w:szCs w:val="24"/>
              </w:rPr>
              <w:t>білім</w:t>
            </w:r>
            <w:proofErr w:type="spellEnd"/>
            <w:r w:rsidRPr="00AF3D66">
              <w:rPr>
                <w:rFonts w:ascii="Times New Roman" w:hAnsi="Times New Roman"/>
                <w:b/>
                <w:bCs/>
                <w:color w:val="000000" w:themeColor="text1"/>
                <w:sz w:val="24"/>
                <w:szCs w:val="24"/>
              </w:rPr>
              <w:t xml:space="preserve"> беру </w:t>
            </w:r>
            <w:proofErr w:type="spellStart"/>
            <w:r w:rsidRPr="00AF3D66">
              <w:rPr>
                <w:rFonts w:ascii="Times New Roman" w:hAnsi="Times New Roman"/>
                <w:b/>
                <w:bCs/>
                <w:color w:val="000000" w:themeColor="text1"/>
                <w:sz w:val="24"/>
                <w:szCs w:val="24"/>
              </w:rPr>
              <w:t>ортасын</w:t>
            </w:r>
            <w:proofErr w:type="spellEnd"/>
            <w:r w:rsidRPr="00AF3D66">
              <w:rPr>
                <w:rFonts w:ascii="Times New Roman" w:hAnsi="Times New Roman"/>
                <w:b/>
                <w:bCs/>
                <w:color w:val="000000" w:themeColor="text1"/>
                <w:sz w:val="24"/>
                <w:szCs w:val="24"/>
              </w:rPr>
              <w:t xml:space="preserve"> </w:t>
            </w:r>
            <w:proofErr w:type="spellStart"/>
            <w:r w:rsidRPr="00AF3D66">
              <w:rPr>
                <w:rFonts w:ascii="Times New Roman" w:hAnsi="Times New Roman"/>
                <w:b/>
                <w:bCs/>
                <w:color w:val="000000" w:themeColor="text1"/>
                <w:sz w:val="24"/>
                <w:szCs w:val="24"/>
              </w:rPr>
              <w:t>құру</w:t>
            </w:r>
            <w:proofErr w:type="spellEnd"/>
          </w:p>
          <w:p w14:paraId="62AC801E" w14:textId="77777777" w:rsidR="00B178B0" w:rsidRPr="00AF3D66" w:rsidRDefault="00B178B0" w:rsidP="00D34A43">
            <w:pPr>
              <w:pStyle w:val="TableParagraph"/>
              <w:ind w:right="66"/>
              <w:rPr>
                <w:color w:val="000000"/>
                <w:sz w:val="24"/>
                <w:szCs w:val="24"/>
              </w:rPr>
            </w:pPr>
            <w:r w:rsidRPr="00AF3D66">
              <w:rPr>
                <w:color w:val="000000"/>
                <w:sz w:val="24"/>
                <w:szCs w:val="24"/>
              </w:rPr>
              <w:t xml:space="preserve">Қазақ халқының  мәдени мұрасы домбыра күйлерін қосу </w:t>
            </w:r>
            <w:r w:rsidRPr="00AF3D66">
              <w:rPr>
                <w:b/>
                <w:bCs/>
                <w:color w:val="000000"/>
                <w:sz w:val="24"/>
                <w:szCs w:val="24"/>
              </w:rPr>
              <w:t>Күй күмбірі</w:t>
            </w:r>
          </w:p>
        </w:tc>
      </w:tr>
      <w:tr w:rsidR="00B178B0" w:rsidRPr="00D52EBD" w14:paraId="7D26B67A" w14:textId="77777777" w:rsidTr="00C72BD4">
        <w:trPr>
          <w:trHeight w:val="551"/>
        </w:trPr>
        <w:tc>
          <w:tcPr>
            <w:tcW w:w="3255" w:type="dxa"/>
            <w:tcBorders>
              <w:top w:val="single" w:sz="4" w:space="0" w:color="000000"/>
              <w:left w:val="single" w:sz="4" w:space="0" w:color="000000"/>
              <w:bottom w:val="single" w:sz="4" w:space="0" w:color="000000"/>
              <w:right w:val="single" w:sz="4" w:space="0" w:color="000000"/>
            </w:tcBorders>
          </w:tcPr>
          <w:p w14:paraId="57B5D97C" w14:textId="77777777" w:rsidR="00B178B0" w:rsidRPr="00AF3D66" w:rsidRDefault="00B178B0" w:rsidP="00D34A43">
            <w:pPr>
              <w:pStyle w:val="TableParagraph"/>
              <w:ind w:left="110" w:right="66"/>
              <w:rPr>
                <w:b/>
                <w:bCs/>
                <w:color w:val="000000" w:themeColor="text1"/>
                <w:sz w:val="24"/>
                <w:szCs w:val="24"/>
              </w:rPr>
            </w:pPr>
            <w:r w:rsidRPr="00AF3D66">
              <w:rPr>
                <w:b/>
                <w:bCs/>
                <w:color w:val="000000" w:themeColor="text1"/>
                <w:sz w:val="24"/>
                <w:szCs w:val="24"/>
              </w:rPr>
              <w:lastRenderedPageBreak/>
              <w:t>Ата-аналармен немесе баланың басқа заңды өкілдерімен әңгімелесу, кеңес беру</w:t>
            </w:r>
          </w:p>
        </w:tc>
        <w:tc>
          <w:tcPr>
            <w:tcW w:w="10348" w:type="dxa"/>
            <w:gridSpan w:val="5"/>
            <w:tcBorders>
              <w:top w:val="single" w:sz="8" w:space="0" w:color="000000"/>
              <w:left w:val="single" w:sz="8" w:space="0" w:color="000000"/>
              <w:bottom w:val="single" w:sz="8" w:space="0" w:color="000000"/>
              <w:right w:val="single" w:sz="8" w:space="0" w:color="000000"/>
            </w:tcBorders>
          </w:tcPr>
          <w:p w14:paraId="76655BDC" w14:textId="77777777" w:rsidR="00B178B0" w:rsidRPr="00B8711A" w:rsidRDefault="00B178B0" w:rsidP="00D34A43">
            <w:pPr>
              <w:pStyle w:val="p1"/>
              <w:ind w:right="66"/>
              <w:rPr>
                <w:sz w:val="24"/>
                <w:szCs w:val="24"/>
              </w:rPr>
            </w:pPr>
            <w:proofErr w:type="spellStart"/>
            <w:r w:rsidRPr="00AF3D66">
              <w:rPr>
                <w:rStyle w:val="s1"/>
                <w:rFonts w:eastAsiaTheme="majorEastAsia"/>
                <w:sz w:val="24"/>
                <w:szCs w:val="24"/>
              </w:rPr>
              <w:t>А</w:t>
            </w:r>
            <w:r w:rsidRPr="00B8711A">
              <w:rPr>
                <w:rStyle w:val="s1"/>
                <w:rFonts w:eastAsiaTheme="majorEastAsia"/>
                <w:sz w:val="24"/>
                <w:szCs w:val="24"/>
              </w:rPr>
              <w:t>та-аналардың</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педагогикалық</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мәдениетін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арттыру</w:t>
            </w:r>
            <w:proofErr w:type="spellEnd"/>
            <w:r w:rsidRPr="00B8711A">
              <w:rPr>
                <w:rStyle w:val="s1"/>
                <w:rFonts w:eastAsiaTheme="majorEastAsia"/>
                <w:sz w:val="24"/>
                <w:szCs w:val="24"/>
              </w:rPr>
              <w:t>;</w:t>
            </w:r>
          </w:p>
          <w:p w14:paraId="298203C1" w14:textId="77777777" w:rsidR="00B178B0" w:rsidRPr="00B8711A" w:rsidRDefault="00B178B0" w:rsidP="00D34A43">
            <w:pPr>
              <w:pStyle w:val="p1"/>
              <w:ind w:right="66"/>
              <w:rPr>
                <w:sz w:val="24"/>
                <w:szCs w:val="24"/>
              </w:rPr>
            </w:pPr>
            <w:proofErr w:type="spellStart"/>
            <w:r w:rsidRPr="00B8711A">
              <w:rPr>
                <w:rStyle w:val="s1"/>
                <w:rFonts w:eastAsiaTheme="majorEastAsia"/>
                <w:sz w:val="24"/>
                <w:szCs w:val="24"/>
              </w:rPr>
              <w:t>әр</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тәрбиеленушінің</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отбасымен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әріптестік</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қарым-қатынасын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орнату</w:t>
            </w:r>
            <w:proofErr w:type="spellEnd"/>
            <w:r w:rsidRPr="00B8711A">
              <w:rPr>
                <w:rStyle w:val="s1"/>
                <w:rFonts w:eastAsiaTheme="majorEastAsia"/>
                <w:sz w:val="24"/>
                <w:szCs w:val="24"/>
              </w:rPr>
              <w:t>;</w:t>
            </w:r>
          </w:p>
          <w:p w14:paraId="7BD6CE43" w14:textId="77777777" w:rsidR="00B178B0" w:rsidRPr="00B8711A" w:rsidRDefault="00B178B0" w:rsidP="00D34A43">
            <w:pPr>
              <w:pStyle w:val="p1"/>
              <w:ind w:right="66"/>
              <w:rPr>
                <w:sz w:val="24"/>
                <w:szCs w:val="24"/>
              </w:rPr>
            </w:pPr>
            <w:proofErr w:type="spellStart"/>
            <w:r w:rsidRPr="00B8711A">
              <w:rPr>
                <w:rStyle w:val="s1"/>
                <w:rFonts w:eastAsiaTheme="majorEastAsia"/>
                <w:sz w:val="24"/>
                <w:szCs w:val="24"/>
              </w:rPr>
              <w:t>балаларды</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дамыту</w:t>
            </w:r>
            <w:proofErr w:type="spellEnd"/>
            <w:r w:rsidRPr="00B8711A">
              <w:rPr>
                <w:rStyle w:val="s1"/>
                <w:rFonts w:eastAsiaTheme="majorEastAsia"/>
                <w:sz w:val="24"/>
                <w:szCs w:val="24"/>
              </w:rPr>
              <w:t xml:space="preserve"> мен </w:t>
            </w:r>
            <w:proofErr w:type="spellStart"/>
            <w:r w:rsidRPr="00B8711A">
              <w:rPr>
                <w:rStyle w:val="s1"/>
                <w:rFonts w:eastAsiaTheme="majorEastAsia"/>
                <w:sz w:val="24"/>
                <w:szCs w:val="24"/>
              </w:rPr>
              <w:t>тәрбиелеу</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үшін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отбасы</w:t>
            </w:r>
            <w:proofErr w:type="spellEnd"/>
            <w:r w:rsidRPr="00B8711A">
              <w:rPr>
                <w:rStyle w:val="s1"/>
                <w:rFonts w:eastAsiaTheme="majorEastAsia"/>
                <w:sz w:val="24"/>
                <w:szCs w:val="24"/>
              </w:rPr>
              <w:t xml:space="preserve"> мен МДҰ-</w:t>
            </w:r>
            <w:proofErr w:type="spellStart"/>
            <w:r w:rsidRPr="00B8711A">
              <w:rPr>
                <w:rStyle w:val="s1"/>
                <w:rFonts w:eastAsiaTheme="majorEastAsia"/>
                <w:sz w:val="24"/>
                <w:szCs w:val="24"/>
              </w:rPr>
              <w:t>ның</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күш-жігерін</w:t>
            </w:r>
            <w:proofErr w:type="spellEnd"/>
          </w:p>
          <w:p w14:paraId="7AB3E7A8" w14:textId="77777777" w:rsidR="00B178B0" w:rsidRPr="00612E07" w:rsidRDefault="00B178B0" w:rsidP="00D34A43">
            <w:pPr>
              <w:pStyle w:val="p1"/>
              <w:ind w:right="66"/>
              <w:rPr>
                <w:sz w:val="24"/>
                <w:szCs w:val="24"/>
              </w:rPr>
            </w:pPr>
            <w:proofErr w:type="spellStart"/>
            <w:proofErr w:type="gramStart"/>
            <w:r w:rsidRPr="00612E07">
              <w:rPr>
                <w:rStyle w:val="s1"/>
                <w:rFonts w:eastAsiaTheme="majorEastAsia"/>
                <w:sz w:val="24"/>
                <w:szCs w:val="24"/>
              </w:rPr>
              <w:t>біріктіру;ата</w:t>
            </w:r>
            <w:proofErr w:type="gramEnd"/>
            <w:r w:rsidRPr="00612E07">
              <w:rPr>
                <w:rStyle w:val="s1"/>
                <w:rFonts w:eastAsiaTheme="majorEastAsia"/>
                <w:sz w:val="24"/>
                <w:szCs w:val="24"/>
              </w:rPr>
              <w:t>-аналардың</w:t>
            </w:r>
            <w:proofErr w:type="spellEnd"/>
            <w:r w:rsidRPr="00612E07">
              <w:rPr>
                <w:rStyle w:val="s1"/>
                <w:rFonts w:eastAsiaTheme="majorEastAsia"/>
                <w:sz w:val="24"/>
                <w:szCs w:val="24"/>
              </w:rPr>
              <w:t xml:space="preserve">, МДҰ </w:t>
            </w:r>
            <w:proofErr w:type="spellStart"/>
            <w:r w:rsidRPr="00612E07">
              <w:rPr>
                <w:rStyle w:val="s1"/>
                <w:rFonts w:eastAsiaTheme="majorEastAsia"/>
                <w:sz w:val="24"/>
                <w:szCs w:val="24"/>
              </w:rPr>
              <w:t>тәрбиеленушілері</w:t>
            </w:r>
            <w:proofErr w:type="spellEnd"/>
            <w:r w:rsidRPr="00612E07">
              <w:rPr>
                <w:rStyle w:val="s1"/>
                <w:rFonts w:eastAsiaTheme="majorEastAsia"/>
                <w:sz w:val="24"/>
                <w:szCs w:val="24"/>
              </w:rPr>
              <w:t xml:space="preserve"> мен </w:t>
            </w:r>
            <w:proofErr w:type="spellStart"/>
            <w:r w:rsidRPr="00612E07">
              <w:rPr>
                <w:rStyle w:val="s1"/>
                <w:rFonts w:eastAsiaTheme="majorEastAsia"/>
                <w:sz w:val="24"/>
                <w:szCs w:val="24"/>
              </w:rPr>
              <w:t>педагогтерінің</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қарым</w:t>
            </w:r>
            <w:proofErr w:type="spellEnd"/>
            <w:r w:rsidRPr="00612E07">
              <w:rPr>
                <w:rStyle w:val="s1"/>
                <w:rFonts w:eastAsiaTheme="majorEastAsia"/>
                <w:sz w:val="24"/>
                <w:szCs w:val="24"/>
              </w:rPr>
              <w:t>-</w:t>
            </w:r>
          </w:p>
          <w:p w14:paraId="62CB1A08" w14:textId="77777777" w:rsidR="00B178B0" w:rsidRPr="00AF3D66" w:rsidRDefault="00B178B0" w:rsidP="00D34A43">
            <w:pPr>
              <w:pStyle w:val="p1"/>
              <w:ind w:right="66"/>
              <w:rPr>
                <w:rStyle w:val="s1"/>
                <w:rFonts w:eastAsiaTheme="majorEastAsia"/>
                <w:sz w:val="24"/>
                <w:szCs w:val="24"/>
              </w:rPr>
            </w:pPr>
            <w:proofErr w:type="spellStart"/>
            <w:r w:rsidRPr="00612E07">
              <w:rPr>
                <w:rStyle w:val="s1"/>
                <w:rFonts w:eastAsiaTheme="majorEastAsia"/>
                <w:sz w:val="24"/>
                <w:szCs w:val="24"/>
              </w:rPr>
              <w:t>қатынасына</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оң</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көзқарас</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ортақ</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мүдделер</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өзара</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түсіністік</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атмосферасын</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құру</w:t>
            </w:r>
            <w:proofErr w:type="spellEnd"/>
            <w:r w:rsidRPr="00612E07">
              <w:rPr>
                <w:rStyle w:val="s1"/>
                <w:rFonts w:eastAsiaTheme="majorEastAsia"/>
                <w:sz w:val="24"/>
                <w:szCs w:val="24"/>
              </w:rPr>
              <w:t>.</w:t>
            </w:r>
          </w:p>
          <w:p w14:paraId="24B28471" w14:textId="77777777" w:rsidR="00B178B0" w:rsidRPr="00AF3D66" w:rsidRDefault="00B178B0" w:rsidP="00D34A43">
            <w:pPr>
              <w:pStyle w:val="TableParagraph"/>
              <w:ind w:right="66"/>
              <w:rPr>
                <w:color w:val="000000"/>
                <w:sz w:val="24"/>
                <w:szCs w:val="24"/>
              </w:rPr>
            </w:pPr>
            <w:r w:rsidRPr="00AF3D66">
              <w:rPr>
                <w:b/>
                <w:bCs/>
                <w:color w:val="000000"/>
                <w:sz w:val="24"/>
                <w:szCs w:val="24"/>
                <w:lang w:eastAsia="ru-RU"/>
              </w:rPr>
              <w:t>Ата-аналармен жұмысты ұйымдастыру</w:t>
            </w:r>
          </w:p>
          <w:p w14:paraId="6F8FAD3A"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Балаңызға өздігінен киінуге мүмкіндік беріңіз, аздап уақыт қалдырыңыз.</w:t>
            </w:r>
          </w:p>
          <w:p w14:paraId="75F58387"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Баланың таңғы асын дәруменге бай етіп дайындаңыз.</w:t>
            </w:r>
          </w:p>
          <w:p w14:paraId="66C3BCD0"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Жылы тілектер айтып шығарып салыңыз, бұл сенімділік береді.</w:t>
            </w:r>
          </w:p>
          <w:p w14:paraId="7E2F719E"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Киімін өзі таңдауына мүмкіндік беріңіз, бірақ ауа райына сай нұсқалар ұсыныңыз.</w:t>
            </w:r>
          </w:p>
        </w:tc>
      </w:tr>
      <w:tr w:rsidR="00B178B0" w:rsidRPr="00E92F24" w14:paraId="7F4A9A5F" w14:textId="77777777" w:rsidTr="00636178">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51335EBB" w14:textId="77777777" w:rsidR="00B94B24" w:rsidRPr="00A62096" w:rsidRDefault="00B178B0" w:rsidP="00D34A43">
            <w:pPr>
              <w:pStyle w:val="ae"/>
              <w:ind w:right="66"/>
              <w:rPr>
                <w:rFonts w:ascii="Times New Roman" w:hAnsi="Times New Roman"/>
                <w:b/>
                <w:bCs/>
                <w:sz w:val="24"/>
                <w:szCs w:val="24"/>
                <w:lang w:val="kk-KZ"/>
              </w:rPr>
            </w:pPr>
            <w:r w:rsidRPr="00A62096">
              <w:rPr>
                <w:rFonts w:ascii="Times New Roman" w:hAnsi="Times New Roman"/>
                <w:b/>
                <w:bCs/>
                <w:color w:val="000000" w:themeColor="text1"/>
                <w:sz w:val="24"/>
                <w:szCs w:val="24"/>
                <w:lang w:val="kk-KZ"/>
              </w:rPr>
              <w:t xml:space="preserve">Балалардың іс-әрекеті </w:t>
            </w:r>
          </w:p>
          <w:p w14:paraId="3AC601E1" w14:textId="77777777" w:rsidR="00B178B0" w:rsidRPr="00A62096" w:rsidRDefault="00B178B0"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t>(ойын,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5942D553" w14:textId="13D1D154"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Қазақ тілі</w:t>
            </w:r>
            <w:r w:rsidRPr="00A62096">
              <w:rPr>
                <w:rFonts w:ascii="Times New Roman" w:hAnsi="Times New Roman"/>
                <w:sz w:val="24"/>
                <w:szCs w:val="24"/>
                <w:lang w:val="kk-KZ"/>
              </w:rPr>
              <w:t xml:space="preserve"> Жаңылтпаш айту»</w:t>
            </w:r>
          </w:p>
          <w:p w14:paraId="73FEC104"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Мақсаты: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Дикцияны, анық сөйлеуді жетілдіру.</w:t>
            </w:r>
          </w:p>
          <w:p w14:paraId="0F3FBDED"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Мысалдар:</w:t>
            </w:r>
          </w:p>
          <w:p w14:paraId="1B65F029"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Қап-қара қап, қапта қап бар.</w:t>
            </w:r>
          </w:p>
          <w:p w14:paraId="30BB1E2D"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Қырық қоян қырық қырға шықты.</w:t>
            </w:r>
          </w:p>
          <w:p w14:paraId="1581708D" w14:textId="77777777" w:rsidR="00B178B0" w:rsidRPr="00A62096" w:rsidRDefault="00B178B0" w:rsidP="00D34A43">
            <w:pPr>
              <w:pStyle w:val="ae"/>
              <w:ind w:right="66"/>
              <w:rPr>
                <w:rFonts w:ascii="Times New Roman" w:hAnsi="Times New Roman"/>
                <w:b/>
                <w:color w:val="000000" w:themeColor="text1"/>
                <w:sz w:val="24"/>
                <w:szCs w:val="24"/>
                <w:lang w:val="kk-KZ"/>
              </w:rPr>
            </w:pPr>
          </w:p>
        </w:tc>
        <w:tc>
          <w:tcPr>
            <w:tcW w:w="1701" w:type="dxa"/>
            <w:tcBorders>
              <w:top w:val="single" w:sz="4" w:space="0" w:color="000000"/>
              <w:left w:val="single" w:sz="4" w:space="0" w:color="000000"/>
              <w:bottom w:val="single" w:sz="4" w:space="0" w:color="000000"/>
              <w:right w:val="single" w:sz="4" w:space="0" w:color="000000"/>
            </w:tcBorders>
          </w:tcPr>
          <w:p w14:paraId="21C7A0A6" w14:textId="1D2B0F5A" w:rsidR="00B94B24" w:rsidRPr="00A62096" w:rsidRDefault="00C72BD4" w:rsidP="00D34A43">
            <w:pPr>
              <w:pStyle w:val="ae"/>
              <w:ind w:right="66"/>
              <w:rPr>
                <w:rFonts w:ascii="Times New Roman" w:hAnsi="Times New Roman"/>
                <w:sz w:val="24"/>
                <w:szCs w:val="24"/>
                <w:lang w:val="kk-KZ"/>
              </w:rPr>
            </w:pPr>
            <w:r w:rsidRPr="00A62096">
              <w:rPr>
                <w:rFonts w:ascii="Times New Roman" w:hAnsi="Times New Roman"/>
                <w:b/>
                <w:color w:val="000000" w:themeColor="text1"/>
                <w:sz w:val="24"/>
                <w:szCs w:val="24"/>
                <w:lang w:val="kk-KZ"/>
              </w:rPr>
              <w:t>Тіл дамыту «</w:t>
            </w:r>
            <w:r w:rsidR="00B94B24" w:rsidRPr="00A62096">
              <w:rPr>
                <w:rFonts w:ascii="Times New Roman" w:hAnsi="Times New Roman"/>
                <w:sz w:val="24"/>
                <w:szCs w:val="24"/>
                <w:lang w:val="kk-KZ"/>
              </w:rPr>
              <w:t>Кім жылдам?»</w:t>
            </w:r>
          </w:p>
          <w:p w14:paraId="026AC877"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Мақсаты: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Балаларды сөзді тез табуға, ойлауға жаттықтыру.</w:t>
            </w:r>
          </w:p>
          <w:p w14:paraId="55992DA2"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Өткізу тәртібі:</w:t>
            </w:r>
            <w:r w:rsidRPr="00A62096">
              <w:rPr>
                <w:rFonts w:ascii="Times New Roman" w:hAnsi="Times New Roman"/>
                <w:sz w:val="24"/>
                <w:szCs w:val="24"/>
                <w:lang w:val="kk-KZ"/>
              </w:rPr>
              <w:br/>
              <w:t xml:space="preserve">Тәрбиеші бір тақырып айтады, балалар кезекпен сөздер </w:t>
            </w:r>
            <w:r w:rsidRPr="00A62096">
              <w:rPr>
                <w:rFonts w:ascii="Times New Roman" w:hAnsi="Times New Roman"/>
                <w:sz w:val="24"/>
                <w:szCs w:val="24"/>
                <w:lang w:val="kk-KZ"/>
              </w:rPr>
              <w:lastRenderedPageBreak/>
              <w:t>айтады.</w:t>
            </w:r>
          </w:p>
          <w:p w14:paraId="707886BA"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Жемістер (алма, өрік, жүзім...)</w:t>
            </w:r>
          </w:p>
          <w:p w14:paraId="5AD58D79"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Жануарлар (қоян, қасқыр, аю...)</w:t>
            </w:r>
          </w:p>
          <w:p w14:paraId="4DA13731"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Көлік түрлері (автобус, пойыз, велосипед...)</w:t>
            </w:r>
          </w:p>
          <w:p w14:paraId="3CCF43A5" w14:textId="77777777" w:rsidR="00B178B0" w:rsidRPr="00A62096" w:rsidRDefault="00B178B0" w:rsidP="00D34A43">
            <w:pPr>
              <w:pStyle w:val="ae"/>
              <w:ind w:right="66"/>
              <w:rPr>
                <w:rFonts w:ascii="Times New Roman" w:hAnsi="Times New Roman"/>
                <w:b/>
                <w:color w:val="000000" w:themeColor="text1"/>
                <w:sz w:val="24"/>
                <w:szCs w:val="24"/>
                <w:lang w:val="kk-KZ"/>
              </w:rPr>
            </w:pPr>
          </w:p>
        </w:tc>
        <w:tc>
          <w:tcPr>
            <w:tcW w:w="1956" w:type="dxa"/>
            <w:tcBorders>
              <w:top w:val="single" w:sz="4" w:space="0" w:color="000000"/>
              <w:left w:val="single" w:sz="4" w:space="0" w:color="000000"/>
              <w:bottom w:val="single" w:sz="4" w:space="0" w:color="000000"/>
              <w:right w:val="single" w:sz="4" w:space="0" w:color="000000"/>
            </w:tcBorders>
          </w:tcPr>
          <w:p w14:paraId="7662D98B" w14:textId="77777777" w:rsidR="00B94B24" w:rsidRPr="00A62096" w:rsidRDefault="00B94B24" w:rsidP="00D34A43">
            <w:pPr>
              <w:pStyle w:val="ae"/>
              <w:ind w:right="66"/>
              <w:rPr>
                <w:rFonts w:ascii="Times New Roman" w:hAnsi="Times New Roman"/>
                <w:b/>
                <w:bCs/>
                <w:color w:val="000000"/>
                <w:sz w:val="24"/>
                <w:szCs w:val="24"/>
                <w:lang w:val="kk-KZ"/>
                <w14:ligatures w14:val="standardContextual"/>
              </w:rPr>
            </w:pPr>
            <w:r w:rsidRPr="00A62096">
              <w:rPr>
                <w:rFonts w:ascii="Times New Roman" w:hAnsi="Times New Roman"/>
                <w:b/>
                <w:bCs/>
                <w:color w:val="000000"/>
                <w:sz w:val="24"/>
                <w:szCs w:val="24"/>
                <w:lang w:val="kk-KZ"/>
                <w14:ligatures w14:val="standardContextual"/>
              </w:rPr>
              <w:lastRenderedPageBreak/>
              <w:t xml:space="preserve">Ерте кәсіптік бағдар беру  </w:t>
            </w:r>
          </w:p>
          <w:p w14:paraId="4940AA13" w14:textId="77777777" w:rsidR="00B94B24" w:rsidRPr="00A62096" w:rsidRDefault="00B94B24" w:rsidP="00D34A43">
            <w:pPr>
              <w:pStyle w:val="ae"/>
              <w:ind w:right="66"/>
              <w:rPr>
                <w:rStyle w:val="af0"/>
                <w:rFonts w:ascii="Times New Roman" w:eastAsiaTheme="majorEastAsia" w:hAnsi="Times New Roman"/>
                <w:b w:val="0"/>
                <w:bCs w:val="0"/>
                <w:color w:val="000000"/>
                <w:sz w:val="24"/>
                <w:szCs w:val="24"/>
                <w:lang w:val="kk-KZ"/>
              </w:rPr>
            </w:pPr>
            <w:r w:rsidRPr="00A62096">
              <w:rPr>
                <w:rStyle w:val="af0"/>
                <w:rFonts w:ascii="Times New Roman" w:hAnsi="Times New Roman"/>
                <w:b w:val="0"/>
                <w:bCs w:val="0"/>
                <w:color w:val="000000"/>
                <w:sz w:val="24"/>
                <w:szCs w:val="24"/>
                <w:lang w:val="kk-KZ"/>
              </w:rPr>
              <w:t>«Кім қалай ақша табады?»</w:t>
            </w:r>
          </w:p>
          <w:p w14:paraId="50C9690D" w14:textId="77777777" w:rsidR="00B94B24" w:rsidRPr="00A62096" w:rsidRDefault="00B94B24" w:rsidP="00D34A43">
            <w:pPr>
              <w:pStyle w:val="ae"/>
              <w:ind w:right="66"/>
              <w:rPr>
                <w:rStyle w:val="af0"/>
                <w:rFonts w:ascii="Times New Roman" w:eastAsiaTheme="majorEastAsia" w:hAnsi="Times New Roman"/>
                <w:color w:val="000000"/>
                <w:sz w:val="24"/>
                <w:szCs w:val="24"/>
                <w:lang w:val="kk-KZ"/>
              </w:rPr>
            </w:pPr>
            <w:r w:rsidRPr="00A62096">
              <w:rPr>
                <w:rStyle w:val="af0"/>
                <w:rFonts w:ascii="Times New Roman" w:eastAsiaTheme="majorEastAsia" w:hAnsi="Times New Roman"/>
                <w:color w:val="000000"/>
                <w:sz w:val="24"/>
                <w:szCs w:val="24"/>
                <w:lang w:val="kk-KZ"/>
              </w:rPr>
              <w:t xml:space="preserve">мамандықтар </w:t>
            </w:r>
          </w:p>
          <w:p w14:paraId="59D002DE"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 Әр балаға бір мамандықтың суреті беріледі. Мысалы:</w:t>
            </w:r>
          </w:p>
          <w:p w14:paraId="1C0AF51D"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Дәрігер – адамды емдейді, ол үшін ақша алады.</w:t>
            </w:r>
          </w:p>
          <w:p w14:paraId="6B6A13AD"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Мұғалім – балаларды оқытады, білім </w:t>
            </w:r>
            <w:r w:rsidRPr="00A62096">
              <w:rPr>
                <w:rFonts w:ascii="Times New Roman" w:hAnsi="Times New Roman"/>
                <w:sz w:val="24"/>
                <w:szCs w:val="24"/>
                <w:lang w:val="kk-KZ"/>
              </w:rPr>
              <w:lastRenderedPageBreak/>
              <w:t>береді, ол үшін жалақы алады.</w:t>
            </w:r>
          </w:p>
          <w:p w14:paraId="5F81D240"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Құрылысшы – үй салады, еңбегі үшін ақша табады.</w:t>
            </w:r>
          </w:p>
          <w:p w14:paraId="126BCB94"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Аспаз – тамақ дайындайды, соның арқасында ақша табады.</w:t>
            </w:r>
          </w:p>
          <w:p w14:paraId="4C6D9693"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Балалар өз суретін көрсетіп, мамандығы не істейтінін және қалай ақша табатынын айтады.</w:t>
            </w:r>
          </w:p>
          <w:p w14:paraId="23366CE1" w14:textId="77777777" w:rsidR="00B94B24" w:rsidRPr="00A62096" w:rsidRDefault="00B94B24" w:rsidP="00D34A43">
            <w:pPr>
              <w:pStyle w:val="ae"/>
              <w:ind w:right="66"/>
              <w:rPr>
                <w:rFonts w:ascii="Times New Roman" w:hAnsi="Times New Roman"/>
                <w:sz w:val="24"/>
                <w:szCs w:val="24"/>
                <w:lang w:val="kk-KZ"/>
              </w:rPr>
            </w:pPr>
          </w:p>
          <w:p w14:paraId="79FBC7A8" w14:textId="77777777" w:rsidR="00B178B0" w:rsidRPr="00A62096" w:rsidRDefault="00B178B0" w:rsidP="00D34A43">
            <w:pPr>
              <w:pStyle w:val="ae"/>
              <w:ind w:right="66"/>
              <w:rPr>
                <w:rFonts w:ascii="Times New Roman" w:hAnsi="Times New Roman"/>
                <w:b/>
                <w:color w:val="000000" w:themeColor="text1"/>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tcPr>
          <w:p w14:paraId="4B2762A7" w14:textId="2E082992" w:rsidR="00B94B24" w:rsidRPr="00AF3D66" w:rsidRDefault="00B94B24" w:rsidP="00D34A43">
            <w:pPr>
              <w:pStyle w:val="TableParagraph"/>
              <w:ind w:right="66"/>
              <w:rPr>
                <w:b/>
                <w:bCs/>
                <w:color w:val="000000" w:themeColor="text1"/>
                <w:sz w:val="24"/>
                <w:szCs w:val="24"/>
              </w:rPr>
            </w:pPr>
            <w:r w:rsidRPr="00AF3D66">
              <w:rPr>
                <w:b/>
                <w:bCs/>
                <w:color w:val="000000" w:themeColor="text1"/>
                <w:sz w:val="24"/>
                <w:szCs w:val="24"/>
              </w:rPr>
              <w:lastRenderedPageBreak/>
              <w:t xml:space="preserve">«Ұлттық ойын – ұлт </w:t>
            </w:r>
            <w:r w:rsidR="00E71F69" w:rsidRPr="00AF3D66">
              <w:rPr>
                <w:sz w:val="24"/>
                <w:szCs w:val="24"/>
              </w:rPr>
              <w:t>Құрастыру</w:t>
            </w:r>
            <w:r w:rsidR="00E71F69" w:rsidRPr="00AF3D66">
              <w:rPr>
                <w:b/>
                <w:bCs/>
                <w:color w:val="000000" w:themeColor="text1"/>
                <w:sz w:val="24"/>
                <w:szCs w:val="24"/>
              </w:rPr>
              <w:t xml:space="preserve"> </w:t>
            </w:r>
            <w:r w:rsidRPr="00AF3D66">
              <w:rPr>
                <w:b/>
                <w:bCs/>
                <w:color w:val="000000" w:themeColor="text1"/>
                <w:sz w:val="24"/>
                <w:szCs w:val="24"/>
              </w:rPr>
              <w:t>қазынасы»</w:t>
            </w:r>
          </w:p>
          <w:p w14:paraId="41008CCA" w14:textId="77777777" w:rsidR="00B94B24" w:rsidRPr="00AF3D66" w:rsidRDefault="00B94B24" w:rsidP="00D34A43">
            <w:pPr>
              <w:pStyle w:val="af1"/>
              <w:spacing w:before="0" w:beforeAutospacing="0" w:after="0" w:afterAutospacing="0"/>
              <w:ind w:right="66"/>
            </w:pPr>
            <w:r w:rsidRPr="00A62096">
              <w:rPr>
                <w:color w:val="000000"/>
                <w:lang w:val="kk-KZ"/>
              </w:rPr>
              <w:t>«Орамал тастау»</w:t>
            </w:r>
            <w:r w:rsidRPr="00A62096">
              <w:rPr>
                <w:lang w:val="kk-KZ"/>
              </w:rPr>
              <w:t xml:space="preserve">  алалар дөңгелене отырып шеңбер құрайды. Бір бала — жүргізуші, қолына орамалды ұстайды.  Жүргізуші әндетіп немесе тақпақ айтып жүріп, байқатпай бір баланың артына орамалды қояды.Егер </w:t>
            </w:r>
            <w:r w:rsidRPr="00A62096">
              <w:rPr>
                <w:lang w:val="kk-KZ"/>
              </w:rPr>
              <w:lastRenderedPageBreak/>
              <w:t xml:space="preserve">артында орамал жатқанын бала байқаса, тез алып, жүргізушіні қуып жетуге тырысады.Жүргізуші бос орынға жетіп отырса — қуып жеткен бала жүргізуші болады. </w:t>
            </w:r>
            <w:r w:rsidRPr="00AF3D66">
              <w:t xml:space="preserve">Ал </w:t>
            </w:r>
            <w:proofErr w:type="spellStart"/>
            <w:r w:rsidRPr="00AF3D66">
              <w:t>жетпей</w:t>
            </w:r>
            <w:proofErr w:type="spellEnd"/>
            <w:r w:rsidRPr="00AF3D66">
              <w:t xml:space="preserve"> </w:t>
            </w:r>
            <w:proofErr w:type="spellStart"/>
            <w:r w:rsidRPr="00AF3D66">
              <w:t>қалса</w:t>
            </w:r>
            <w:proofErr w:type="spellEnd"/>
            <w:r w:rsidRPr="00AF3D66">
              <w:t xml:space="preserve">, </w:t>
            </w:r>
            <w:proofErr w:type="spellStart"/>
            <w:r w:rsidRPr="00AF3D66">
              <w:t>ойын</w:t>
            </w:r>
            <w:proofErr w:type="spellEnd"/>
            <w:r w:rsidRPr="00AF3D66">
              <w:t xml:space="preserve"> </w:t>
            </w:r>
            <w:proofErr w:type="spellStart"/>
            <w:r w:rsidRPr="00AF3D66">
              <w:t>сол</w:t>
            </w:r>
            <w:proofErr w:type="spellEnd"/>
            <w:r w:rsidRPr="00AF3D66">
              <w:t xml:space="preserve"> </w:t>
            </w:r>
            <w:proofErr w:type="spellStart"/>
            <w:r w:rsidRPr="00AF3D66">
              <w:t>қалпында</w:t>
            </w:r>
            <w:proofErr w:type="spellEnd"/>
            <w:r w:rsidRPr="00AF3D66">
              <w:t xml:space="preserve"> </w:t>
            </w:r>
            <w:proofErr w:type="spellStart"/>
            <w:r w:rsidRPr="00AF3D66">
              <w:t>жалғасады</w:t>
            </w:r>
            <w:proofErr w:type="spellEnd"/>
            <w:r w:rsidRPr="00AF3D66">
              <w:t>.</w:t>
            </w:r>
          </w:p>
          <w:p w14:paraId="4D25FF58" w14:textId="77777777" w:rsidR="00B178B0" w:rsidRPr="00AF3D66" w:rsidRDefault="00B178B0" w:rsidP="00D34A43">
            <w:pPr>
              <w:pStyle w:val="TableParagraph"/>
              <w:ind w:right="66"/>
              <w:rPr>
                <w:color w:val="000000" w:themeColor="text1"/>
                <w:sz w:val="24"/>
                <w:szCs w:val="24"/>
                <w:lang w:val="ru-RU"/>
              </w:rPr>
            </w:pPr>
          </w:p>
        </w:tc>
        <w:tc>
          <w:tcPr>
            <w:tcW w:w="2126" w:type="dxa"/>
            <w:tcBorders>
              <w:top w:val="single" w:sz="4" w:space="0" w:color="000000"/>
              <w:left w:val="single" w:sz="4" w:space="0" w:color="000000"/>
              <w:bottom w:val="single" w:sz="4" w:space="0" w:color="000000"/>
              <w:right w:val="single" w:sz="4" w:space="0" w:color="000000"/>
            </w:tcBorders>
          </w:tcPr>
          <w:p w14:paraId="7CFA2ADB" w14:textId="4B0777B7" w:rsidR="00E71F69" w:rsidRPr="00AF3D66" w:rsidRDefault="00E71F69" w:rsidP="00D34A43">
            <w:pPr>
              <w:ind w:right="66"/>
              <w:rPr>
                <w:sz w:val="24"/>
                <w:szCs w:val="24"/>
              </w:rPr>
            </w:pPr>
            <w:proofErr w:type="spellStart"/>
            <w:r w:rsidRPr="00B8711A">
              <w:rPr>
                <w:b/>
                <w:bCs/>
                <w:sz w:val="24"/>
                <w:szCs w:val="24"/>
              </w:rPr>
              <w:lastRenderedPageBreak/>
              <w:t>Құрастыру</w:t>
            </w:r>
            <w:proofErr w:type="spellEnd"/>
            <w:r w:rsidRPr="00AF3D66">
              <w:rPr>
                <w:b/>
                <w:bCs/>
                <w:sz w:val="24"/>
                <w:szCs w:val="24"/>
              </w:rPr>
              <w:t xml:space="preserve"> </w:t>
            </w:r>
            <w:proofErr w:type="spellStart"/>
            <w:r w:rsidRPr="00AF3D66">
              <w:rPr>
                <w:sz w:val="24"/>
                <w:szCs w:val="24"/>
              </w:rPr>
              <w:t>Құрастыруға</w:t>
            </w:r>
            <w:proofErr w:type="spellEnd"/>
            <w:r w:rsidRPr="00AF3D66">
              <w:rPr>
                <w:spacing w:val="1"/>
                <w:sz w:val="24"/>
                <w:szCs w:val="24"/>
              </w:rPr>
              <w:t xml:space="preserve"> </w:t>
            </w:r>
            <w:proofErr w:type="spellStart"/>
            <w:proofErr w:type="gramStart"/>
            <w:r w:rsidRPr="00AF3D66">
              <w:rPr>
                <w:sz w:val="24"/>
                <w:szCs w:val="24"/>
              </w:rPr>
              <w:t>қолданған</w:t>
            </w:r>
            <w:proofErr w:type="spellEnd"/>
            <w:r w:rsidRPr="00AF3D66">
              <w:rPr>
                <w:sz w:val="24"/>
                <w:szCs w:val="24"/>
              </w:rPr>
              <w:t xml:space="preserve"> </w:t>
            </w:r>
            <w:r w:rsidRPr="00AF3D66">
              <w:rPr>
                <w:spacing w:val="-67"/>
                <w:sz w:val="24"/>
                <w:szCs w:val="24"/>
              </w:rPr>
              <w:t xml:space="preserve"> </w:t>
            </w:r>
            <w:proofErr w:type="spellStart"/>
            <w:r w:rsidRPr="00AF3D66">
              <w:rPr>
                <w:sz w:val="24"/>
                <w:szCs w:val="24"/>
              </w:rPr>
              <w:t>құрылыс</w:t>
            </w:r>
            <w:proofErr w:type="spellEnd"/>
            <w:proofErr w:type="gramEnd"/>
            <w:r w:rsidRPr="00AF3D66">
              <w:rPr>
                <w:spacing w:val="18"/>
                <w:sz w:val="24"/>
                <w:szCs w:val="24"/>
              </w:rPr>
              <w:t xml:space="preserve"> </w:t>
            </w:r>
            <w:proofErr w:type="spellStart"/>
            <w:r w:rsidRPr="00AF3D66">
              <w:rPr>
                <w:sz w:val="24"/>
                <w:szCs w:val="24"/>
              </w:rPr>
              <w:t>бөлшектерін</w:t>
            </w:r>
            <w:proofErr w:type="spellEnd"/>
            <w:r w:rsidRPr="00AF3D66">
              <w:rPr>
                <w:spacing w:val="21"/>
                <w:sz w:val="24"/>
                <w:szCs w:val="24"/>
              </w:rPr>
              <w:t xml:space="preserve"> </w:t>
            </w:r>
            <w:proofErr w:type="spellStart"/>
            <w:r w:rsidRPr="00AF3D66">
              <w:rPr>
                <w:sz w:val="24"/>
                <w:szCs w:val="24"/>
              </w:rPr>
              <w:t>ажырату</w:t>
            </w:r>
            <w:proofErr w:type="spellEnd"/>
            <w:r w:rsidRPr="00AF3D66">
              <w:rPr>
                <w:spacing w:val="17"/>
                <w:sz w:val="24"/>
                <w:szCs w:val="24"/>
              </w:rPr>
              <w:t xml:space="preserve"> </w:t>
            </w:r>
            <w:r w:rsidRPr="00AF3D66">
              <w:rPr>
                <w:sz w:val="24"/>
                <w:szCs w:val="24"/>
              </w:rPr>
              <w:t>(</w:t>
            </w:r>
            <w:proofErr w:type="spellStart"/>
            <w:r w:rsidRPr="00AF3D66">
              <w:rPr>
                <w:sz w:val="24"/>
                <w:szCs w:val="24"/>
              </w:rPr>
              <w:t>текше</w:t>
            </w:r>
            <w:proofErr w:type="spellEnd"/>
            <w:r w:rsidRPr="00AF3D66">
              <w:rPr>
                <w:sz w:val="24"/>
                <w:szCs w:val="24"/>
              </w:rPr>
              <w:t>,</w:t>
            </w:r>
            <w:r w:rsidRPr="00AF3D66">
              <w:rPr>
                <w:spacing w:val="20"/>
                <w:sz w:val="24"/>
                <w:szCs w:val="24"/>
              </w:rPr>
              <w:t xml:space="preserve"> </w:t>
            </w:r>
            <w:r w:rsidRPr="00AF3D66">
              <w:rPr>
                <w:sz w:val="24"/>
                <w:szCs w:val="24"/>
              </w:rPr>
              <w:t>пластина,</w:t>
            </w:r>
            <w:r w:rsidRPr="00AF3D66">
              <w:rPr>
                <w:spacing w:val="25"/>
                <w:sz w:val="24"/>
                <w:szCs w:val="24"/>
              </w:rPr>
              <w:t xml:space="preserve"> </w:t>
            </w:r>
            <w:proofErr w:type="spellStart"/>
            <w:r w:rsidRPr="00AF3D66">
              <w:rPr>
                <w:sz w:val="24"/>
                <w:szCs w:val="24"/>
              </w:rPr>
              <w:t>кірпіш</w:t>
            </w:r>
            <w:proofErr w:type="spellEnd"/>
            <w:r w:rsidRPr="00AF3D66">
              <w:rPr>
                <w:sz w:val="24"/>
                <w:szCs w:val="24"/>
              </w:rPr>
              <w:t>,</w:t>
            </w:r>
            <w:r w:rsidRPr="00AF3D66">
              <w:rPr>
                <w:spacing w:val="20"/>
                <w:sz w:val="24"/>
                <w:szCs w:val="24"/>
              </w:rPr>
              <w:t xml:space="preserve"> </w:t>
            </w:r>
            <w:r w:rsidRPr="00AF3D66">
              <w:rPr>
                <w:sz w:val="24"/>
                <w:szCs w:val="24"/>
              </w:rPr>
              <w:t>блок)</w:t>
            </w:r>
            <w:r w:rsidRPr="00AF3D66">
              <w:rPr>
                <w:spacing w:val="21"/>
                <w:sz w:val="24"/>
                <w:szCs w:val="24"/>
              </w:rPr>
              <w:t xml:space="preserve"> </w:t>
            </w:r>
            <w:proofErr w:type="spellStart"/>
            <w:r w:rsidRPr="00AF3D66">
              <w:rPr>
                <w:sz w:val="24"/>
                <w:szCs w:val="24"/>
              </w:rPr>
              <w:t>және</w:t>
            </w:r>
            <w:proofErr w:type="spellEnd"/>
            <w:r w:rsidRPr="00AF3D66">
              <w:rPr>
                <w:spacing w:val="21"/>
                <w:sz w:val="24"/>
                <w:szCs w:val="24"/>
              </w:rPr>
              <w:t xml:space="preserve"> </w:t>
            </w:r>
            <w:proofErr w:type="spellStart"/>
            <w:r w:rsidRPr="00AF3D66">
              <w:rPr>
                <w:sz w:val="24"/>
                <w:szCs w:val="24"/>
              </w:rPr>
              <w:t>атау</w:t>
            </w:r>
            <w:proofErr w:type="spellEnd"/>
            <w:r w:rsidRPr="00AF3D66">
              <w:rPr>
                <w:sz w:val="24"/>
                <w:szCs w:val="24"/>
              </w:rPr>
              <w:t xml:space="preserve"> </w:t>
            </w:r>
            <w:proofErr w:type="spellStart"/>
            <w:r w:rsidRPr="00AF3D66">
              <w:rPr>
                <w:sz w:val="24"/>
                <w:szCs w:val="24"/>
              </w:rPr>
              <w:t>дағдысын</w:t>
            </w:r>
            <w:proofErr w:type="spellEnd"/>
            <w:r w:rsidRPr="00AF3D66">
              <w:rPr>
                <w:sz w:val="24"/>
                <w:szCs w:val="24"/>
              </w:rPr>
              <w:t xml:space="preserve"> </w:t>
            </w:r>
            <w:proofErr w:type="spellStart"/>
            <w:r w:rsidRPr="00AF3D66">
              <w:rPr>
                <w:sz w:val="24"/>
                <w:szCs w:val="24"/>
              </w:rPr>
              <w:t>дамыту</w:t>
            </w:r>
            <w:proofErr w:type="spellEnd"/>
          </w:p>
          <w:p w14:paraId="244B1B41" w14:textId="77777777" w:rsidR="00E71F69" w:rsidRPr="00AF3D66" w:rsidRDefault="00E71F69" w:rsidP="00D34A43">
            <w:pPr>
              <w:pStyle w:val="af3"/>
              <w:spacing w:line="321" w:lineRule="exact"/>
              <w:ind w:left="0" w:right="66"/>
              <w:rPr>
                <w:sz w:val="24"/>
                <w:szCs w:val="24"/>
              </w:rPr>
            </w:pPr>
            <w:r w:rsidRPr="00AF3D66">
              <w:rPr>
                <w:sz w:val="24"/>
                <w:szCs w:val="24"/>
              </w:rPr>
              <w:t>Ұқыптылыққа</w:t>
            </w:r>
            <w:r w:rsidRPr="00AF3D66">
              <w:rPr>
                <w:spacing w:val="-4"/>
                <w:sz w:val="24"/>
                <w:szCs w:val="24"/>
              </w:rPr>
              <w:t xml:space="preserve"> </w:t>
            </w:r>
            <w:r w:rsidRPr="00AF3D66">
              <w:rPr>
                <w:sz w:val="24"/>
                <w:szCs w:val="24"/>
              </w:rPr>
              <w:t>тәрбиелеу.</w:t>
            </w:r>
            <w:r w:rsidRPr="00AF3D66">
              <w:rPr>
                <w:spacing w:val="-4"/>
                <w:sz w:val="24"/>
                <w:szCs w:val="24"/>
              </w:rPr>
              <w:t xml:space="preserve"> </w:t>
            </w:r>
            <w:r w:rsidRPr="00AF3D66">
              <w:rPr>
                <w:sz w:val="24"/>
                <w:szCs w:val="24"/>
              </w:rPr>
              <w:t>Қауіпсіздік</w:t>
            </w:r>
            <w:r w:rsidRPr="00AF3D66">
              <w:rPr>
                <w:spacing w:val="-3"/>
                <w:sz w:val="24"/>
                <w:szCs w:val="24"/>
              </w:rPr>
              <w:t xml:space="preserve"> </w:t>
            </w:r>
            <w:r w:rsidRPr="00AF3D66">
              <w:rPr>
                <w:sz w:val="24"/>
                <w:szCs w:val="24"/>
              </w:rPr>
              <w:lastRenderedPageBreak/>
              <w:t>ережелерін</w:t>
            </w:r>
            <w:r w:rsidRPr="00AF3D66">
              <w:rPr>
                <w:spacing w:val="-3"/>
                <w:sz w:val="24"/>
                <w:szCs w:val="24"/>
              </w:rPr>
              <w:t xml:space="preserve"> </w:t>
            </w:r>
            <w:r w:rsidRPr="00AF3D66">
              <w:rPr>
                <w:sz w:val="24"/>
                <w:szCs w:val="24"/>
              </w:rPr>
              <w:t>сақтауды пысықтау.</w:t>
            </w:r>
          </w:p>
          <w:p w14:paraId="20FF5AC9" w14:textId="429F590C" w:rsidR="00B178B0" w:rsidRPr="00AF3D66" w:rsidRDefault="00B178B0" w:rsidP="00D34A43">
            <w:pPr>
              <w:pStyle w:val="ae"/>
              <w:ind w:right="66"/>
              <w:rPr>
                <w:rFonts w:ascii="Times New Roman" w:hAnsi="Times New Roman"/>
                <w:b/>
                <w:color w:val="000000" w:themeColor="text1"/>
                <w:sz w:val="24"/>
                <w:szCs w:val="24"/>
              </w:rPr>
            </w:pPr>
          </w:p>
        </w:tc>
      </w:tr>
      <w:tr w:rsidR="00B178B0" w:rsidRPr="00D52EBD" w14:paraId="23FB146F" w14:textId="77777777" w:rsidTr="00C72BD4">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6C11280B" w14:textId="069B37CD" w:rsidR="00B178B0" w:rsidRPr="00AF3D66" w:rsidRDefault="00471C31" w:rsidP="00D34A43">
            <w:pPr>
              <w:pStyle w:val="TableParagraph"/>
              <w:ind w:left="110" w:right="66"/>
              <w:rPr>
                <w:b/>
                <w:color w:val="000000" w:themeColor="text1"/>
                <w:sz w:val="24"/>
                <w:szCs w:val="24"/>
              </w:rPr>
            </w:pPr>
            <w:r w:rsidRPr="00471C31">
              <w:rPr>
                <w:b/>
                <w:color w:val="000000" w:themeColor="text1"/>
                <w:sz w:val="24"/>
                <w:szCs w:val="24"/>
              </w:rPr>
              <w:lastRenderedPageBreak/>
              <w:t>Ертеңгілік жаттығу</w:t>
            </w:r>
          </w:p>
        </w:tc>
        <w:tc>
          <w:tcPr>
            <w:tcW w:w="10348" w:type="dxa"/>
            <w:gridSpan w:val="5"/>
            <w:tcBorders>
              <w:top w:val="single" w:sz="4" w:space="0" w:color="000000"/>
              <w:left w:val="single" w:sz="4" w:space="0" w:color="000000"/>
              <w:bottom w:val="single" w:sz="4" w:space="0" w:color="000000"/>
              <w:right w:val="single" w:sz="4" w:space="0" w:color="000000"/>
            </w:tcBorders>
          </w:tcPr>
          <w:p w14:paraId="693A1FCF" w14:textId="77777777" w:rsidR="00B178B0" w:rsidRPr="00AF3D66" w:rsidRDefault="00B178B0" w:rsidP="00D34A43">
            <w:pPr>
              <w:pStyle w:val="TableParagraph"/>
              <w:ind w:right="66"/>
              <w:rPr>
                <w:color w:val="000000" w:themeColor="text1"/>
                <w:sz w:val="24"/>
                <w:szCs w:val="24"/>
              </w:rPr>
            </w:pPr>
            <w:r w:rsidRPr="00AF3D66">
              <w:rPr>
                <w:color w:val="000000" w:themeColor="text1"/>
                <w:sz w:val="24"/>
                <w:szCs w:val="24"/>
              </w:rPr>
              <w:t xml:space="preserve"> «Менің Қазақстаным» әнұран тыңдату,бірге орындау,жаттату </w:t>
            </w:r>
          </w:p>
          <w:p w14:paraId="75E3451A" w14:textId="77777777" w:rsidR="00B178B0" w:rsidRPr="00AF3D66" w:rsidRDefault="00B178B0" w:rsidP="00D34A43">
            <w:pPr>
              <w:pStyle w:val="TableParagraph"/>
              <w:ind w:right="66"/>
              <w:rPr>
                <w:color w:val="000000" w:themeColor="text1"/>
                <w:sz w:val="24"/>
                <w:szCs w:val="24"/>
              </w:rPr>
            </w:pPr>
            <w:r w:rsidRPr="00AF3D66">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CCD2C68" w14:textId="554726DB" w:rsidR="00D07D5B" w:rsidRDefault="003478BC" w:rsidP="00D34A43">
            <w:pPr>
              <w:pStyle w:val="TableParagraph"/>
              <w:ind w:right="66"/>
              <w:rPr>
                <w:color w:val="000000" w:themeColor="text1"/>
                <w:sz w:val="24"/>
                <w:szCs w:val="24"/>
              </w:rPr>
            </w:pPr>
            <w:r w:rsidRPr="007B6BF4">
              <w:rPr>
                <w:b/>
                <w:bCs/>
                <w:sz w:val="24"/>
                <w:szCs w:val="24"/>
              </w:rPr>
              <w:t>Қыркүйек айына арналған ертеңгі жаттығулар кешені - №1</w:t>
            </w:r>
            <w:r>
              <w:rPr>
                <w:b/>
                <w:bCs/>
                <w:sz w:val="24"/>
                <w:szCs w:val="24"/>
              </w:rPr>
              <w:t xml:space="preserve"> </w:t>
            </w:r>
            <w:r w:rsidR="0070214C" w:rsidRPr="0070214C">
              <w:rPr>
                <w:bCs/>
                <w:color w:val="000000" w:themeColor="text1"/>
                <w:sz w:val="24"/>
                <w:szCs w:val="24"/>
              </w:rPr>
              <w:t>Ертеңгілік</w:t>
            </w:r>
            <w:r w:rsidR="00B178B0" w:rsidRPr="00AF3D66">
              <w:rPr>
                <w:color w:val="000000" w:themeColor="text1"/>
                <w:sz w:val="24"/>
                <w:szCs w:val="24"/>
              </w:rPr>
              <w:t xml:space="preserve"> жаттығуларды ұлттық немесе заманауи ритмді күйлердің сүйемелдеуімен орындау.</w:t>
            </w:r>
          </w:p>
          <w:p w14:paraId="2ADEEEC8" w14:textId="26E1502A" w:rsidR="00B178B0" w:rsidRPr="00AF3D66" w:rsidRDefault="00B178B0" w:rsidP="00D34A43">
            <w:pPr>
              <w:pStyle w:val="TableParagraph"/>
              <w:ind w:right="66"/>
              <w:rPr>
                <w:color w:val="000000" w:themeColor="text1"/>
                <w:sz w:val="24"/>
                <w:szCs w:val="24"/>
              </w:rPr>
            </w:pPr>
            <w:r w:rsidRPr="00AF3D66">
              <w:rPr>
                <w:rStyle w:val="af0"/>
                <w:rFonts w:eastAsiaTheme="majorEastAsia"/>
                <w:color w:val="000000" w:themeColor="text1"/>
                <w:sz w:val="24"/>
                <w:szCs w:val="24"/>
              </w:rPr>
              <w:t>Мақсаты:</w:t>
            </w:r>
            <w:r w:rsidRPr="00AF3D66">
              <w:rPr>
                <w:rStyle w:val="apple-converted-space"/>
                <w:rFonts w:eastAsiaTheme="majorEastAsia"/>
                <w:color w:val="000000" w:themeColor="text1"/>
                <w:sz w:val="24"/>
                <w:szCs w:val="24"/>
              </w:rPr>
              <w:t> </w:t>
            </w:r>
            <w:r w:rsidRPr="00AF3D66">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457B3DB5" w14:textId="40E15476" w:rsidR="00B178B0" w:rsidRPr="00AF3D66" w:rsidRDefault="00B178B0" w:rsidP="00D34A43">
            <w:pPr>
              <w:pStyle w:val="TableParagraph"/>
              <w:ind w:right="66"/>
              <w:rPr>
                <w:b/>
                <w:bCs/>
                <w:color w:val="000000" w:themeColor="text1"/>
                <w:sz w:val="24"/>
                <w:szCs w:val="24"/>
              </w:rPr>
            </w:pPr>
            <w:r w:rsidRPr="00AF3D66">
              <w:rPr>
                <w:b/>
                <w:bCs/>
                <w:color w:val="000000" w:themeColor="text1"/>
                <w:sz w:val="24"/>
                <w:szCs w:val="24"/>
              </w:rPr>
              <w:t xml:space="preserve">Жалпы дамытушы жаттығулар, қимыл белсенділігі, ойын әрекеті, «Күй күмбірі» </w:t>
            </w:r>
          </w:p>
        </w:tc>
      </w:tr>
      <w:tr w:rsidR="00B178B0" w:rsidRPr="00D52EBD" w14:paraId="0587B40E" w14:textId="77777777" w:rsidTr="00C72BD4">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724BAB55" w14:textId="77777777" w:rsidR="00B178B0" w:rsidRPr="00AF3D66" w:rsidRDefault="00B178B0" w:rsidP="00D34A43">
            <w:pPr>
              <w:pStyle w:val="TableParagraph"/>
              <w:ind w:left="110" w:right="66"/>
              <w:rPr>
                <w:b/>
                <w:color w:val="000000" w:themeColor="text1"/>
                <w:sz w:val="24"/>
                <w:szCs w:val="24"/>
              </w:rPr>
            </w:pPr>
            <w:r w:rsidRPr="00AF3D66">
              <w:rPr>
                <w:b/>
                <w:color w:val="000000" w:themeColor="text1"/>
                <w:sz w:val="24"/>
                <w:szCs w:val="24"/>
              </w:rPr>
              <w:t>Таңғы</w:t>
            </w:r>
            <w:r w:rsidRPr="00AF3D66">
              <w:rPr>
                <w:b/>
                <w:color w:val="000000" w:themeColor="text1"/>
                <w:spacing w:val="-4"/>
                <w:sz w:val="24"/>
                <w:szCs w:val="24"/>
              </w:rPr>
              <w:t xml:space="preserve"> </w:t>
            </w:r>
            <w:r w:rsidRPr="00AF3D6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25E5B730" w14:textId="77777777" w:rsidR="00D07D5B" w:rsidRDefault="00B178B0" w:rsidP="000939FC">
            <w:pPr>
              <w:pStyle w:val="TableParagraph"/>
              <w:ind w:right="66"/>
              <w:rPr>
                <w:color w:val="000000" w:themeColor="text1"/>
                <w:sz w:val="24"/>
                <w:szCs w:val="24"/>
              </w:rPr>
            </w:pPr>
            <w:r w:rsidRPr="00AF3D66">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w:t>
            </w:r>
            <w:r w:rsidRPr="00AF3D66">
              <w:rPr>
                <w:color w:val="000000" w:themeColor="text1"/>
                <w:sz w:val="24"/>
                <w:szCs w:val="24"/>
              </w:rPr>
              <w:lastRenderedPageBreak/>
              <w:t xml:space="preserve">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10C723E" w14:textId="562D60C1" w:rsidR="00B178B0" w:rsidRPr="00AF3D66" w:rsidRDefault="00B178B0" w:rsidP="000939FC">
            <w:pPr>
              <w:pStyle w:val="TableParagraph"/>
              <w:ind w:right="66"/>
              <w:rPr>
                <w:color w:val="000000" w:themeColor="text1"/>
                <w:sz w:val="24"/>
                <w:szCs w:val="24"/>
              </w:rPr>
            </w:pPr>
            <w:r w:rsidRPr="00AF3D66">
              <w:rPr>
                <w:b/>
                <w:bCs/>
                <w:color w:val="000000" w:themeColor="text1"/>
                <w:sz w:val="24"/>
                <w:szCs w:val="24"/>
              </w:rPr>
              <w:t>Мәдени-гигиеналық дағдылар, өзіне-өзі қызмет ету, кезекшілердің еңбек әрекеті</w:t>
            </w:r>
            <w:r w:rsidR="000939FC">
              <w:rPr>
                <w:b/>
                <w:bCs/>
                <w:color w:val="000000" w:themeColor="text1"/>
                <w:sz w:val="24"/>
                <w:szCs w:val="24"/>
              </w:rPr>
              <w:t>.</w:t>
            </w:r>
          </w:p>
        </w:tc>
      </w:tr>
      <w:tr w:rsidR="003478BC" w:rsidRPr="006A42AF" w14:paraId="2BC022DE" w14:textId="77777777" w:rsidTr="00636178">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4213368E" w14:textId="77777777" w:rsidR="003478BC" w:rsidRPr="00AF3D66" w:rsidRDefault="003478BC" w:rsidP="00D34A43">
            <w:pPr>
              <w:pStyle w:val="TableParagraph"/>
              <w:ind w:left="110" w:right="66"/>
              <w:rPr>
                <w:b/>
                <w:color w:val="000000" w:themeColor="text1"/>
                <w:sz w:val="24"/>
                <w:szCs w:val="24"/>
              </w:rPr>
            </w:pPr>
            <w:r w:rsidRPr="00AF3D66">
              <w:rPr>
                <w:b/>
                <w:color w:val="000000" w:themeColor="text1"/>
                <w:sz w:val="24"/>
                <w:szCs w:val="24"/>
              </w:rPr>
              <w:lastRenderedPageBreak/>
              <w:t>Ұйымдастырылған</w:t>
            </w:r>
            <w:r w:rsidRPr="00AF3D66">
              <w:rPr>
                <w:b/>
                <w:color w:val="000000" w:themeColor="text1"/>
                <w:spacing w:val="-2"/>
                <w:sz w:val="24"/>
                <w:szCs w:val="24"/>
              </w:rPr>
              <w:t xml:space="preserve"> </w:t>
            </w:r>
            <w:r w:rsidRPr="00AF3D66">
              <w:rPr>
                <w:b/>
                <w:color w:val="000000" w:themeColor="text1"/>
                <w:sz w:val="24"/>
                <w:szCs w:val="24"/>
              </w:rPr>
              <w:t>іс-әрекетке</w:t>
            </w:r>
          </w:p>
          <w:p w14:paraId="7620CBA3" w14:textId="77777777" w:rsidR="003478BC" w:rsidRPr="00AF3D66" w:rsidRDefault="003478BC" w:rsidP="00D34A43">
            <w:pPr>
              <w:pStyle w:val="TableParagraph"/>
              <w:ind w:left="110" w:right="66"/>
              <w:rPr>
                <w:b/>
                <w:color w:val="000000" w:themeColor="text1"/>
                <w:sz w:val="24"/>
                <w:szCs w:val="24"/>
              </w:rPr>
            </w:pPr>
            <w:r w:rsidRPr="00AF3D66">
              <w:rPr>
                <w:b/>
                <w:color w:val="000000" w:themeColor="text1"/>
                <w:sz w:val="24"/>
                <w:szCs w:val="24"/>
              </w:rPr>
              <w:t>дайындық</w:t>
            </w:r>
          </w:p>
        </w:tc>
        <w:tc>
          <w:tcPr>
            <w:tcW w:w="2268" w:type="dxa"/>
            <w:tcBorders>
              <w:top w:val="single" w:sz="8" w:space="0" w:color="000000"/>
              <w:left w:val="single" w:sz="8" w:space="0" w:color="000000"/>
              <w:bottom w:val="single" w:sz="8" w:space="0" w:color="000000"/>
              <w:right w:val="single" w:sz="4" w:space="0" w:color="auto"/>
            </w:tcBorders>
          </w:tcPr>
          <w:p w14:paraId="315013A8" w14:textId="77777777" w:rsidR="003478BC" w:rsidRPr="00AF3D66" w:rsidRDefault="003478BC" w:rsidP="00D34A43">
            <w:pPr>
              <w:pStyle w:val="TableParagraph"/>
              <w:ind w:right="66"/>
              <w:rPr>
                <w:color w:val="000000"/>
                <w:sz w:val="24"/>
                <w:szCs w:val="24"/>
              </w:rPr>
            </w:pPr>
            <w:r w:rsidRPr="00AF3D66">
              <w:rPr>
                <w:color w:val="000000"/>
                <w:sz w:val="24"/>
                <w:szCs w:val="24"/>
              </w:rPr>
              <w:t xml:space="preserve">Балаларды </w:t>
            </w:r>
            <w:r w:rsidRPr="00AF3D66">
              <w:rPr>
                <w:bCs/>
                <w:color w:val="000000" w:themeColor="text1"/>
                <w:sz w:val="24"/>
                <w:szCs w:val="24"/>
              </w:rPr>
              <w:t>ұйымдастырылған</w:t>
            </w:r>
            <w:r w:rsidRPr="00AF3D66">
              <w:rPr>
                <w:bCs/>
                <w:color w:val="000000" w:themeColor="text1"/>
                <w:spacing w:val="-2"/>
                <w:sz w:val="24"/>
                <w:szCs w:val="24"/>
              </w:rPr>
              <w:t xml:space="preserve"> </w:t>
            </w:r>
            <w:r w:rsidRPr="00AF3D66">
              <w:rPr>
                <w:bCs/>
                <w:color w:val="000000" w:themeColor="text1"/>
                <w:sz w:val="24"/>
                <w:szCs w:val="24"/>
              </w:rPr>
              <w:t>іс-әрекетке</w:t>
            </w:r>
            <w:r w:rsidRPr="00AF3D66">
              <w:rPr>
                <w:b/>
                <w:color w:val="000000" w:themeColor="text1"/>
                <w:sz w:val="24"/>
                <w:szCs w:val="24"/>
              </w:rPr>
              <w:t xml:space="preserve"> </w:t>
            </w:r>
            <w:r w:rsidRPr="00AF3D66">
              <w:rPr>
                <w:color w:val="000000"/>
                <w:sz w:val="24"/>
                <w:szCs w:val="24"/>
              </w:rPr>
              <w:t>психологиялық даярлау, құрал-жабдықтарды әзірлеу, назар аударту орындарын ұйымдастыру</w:t>
            </w:r>
          </w:p>
        </w:tc>
        <w:tc>
          <w:tcPr>
            <w:tcW w:w="1701" w:type="dxa"/>
            <w:tcBorders>
              <w:top w:val="single" w:sz="8" w:space="0" w:color="000000"/>
              <w:left w:val="single" w:sz="8" w:space="0" w:color="000000"/>
              <w:bottom w:val="single" w:sz="8" w:space="0" w:color="000000"/>
              <w:right w:val="single" w:sz="4" w:space="0" w:color="auto"/>
            </w:tcBorders>
          </w:tcPr>
          <w:p w14:paraId="7A65FB77" w14:textId="356CFDC4" w:rsidR="003478BC" w:rsidRPr="00AF3D66" w:rsidRDefault="003478BC" w:rsidP="00D34A43">
            <w:pPr>
              <w:pStyle w:val="TableParagraph"/>
              <w:ind w:right="66"/>
              <w:rPr>
                <w:color w:val="000000"/>
                <w:sz w:val="24"/>
                <w:szCs w:val="24"/>
              </w:rPr>
            </w:pPr>
            <w:r w:rsidRPr="00AF3D66">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1956" w:type="dxa"/>
            <w:tcBorders>
              <w:top w:val="single" w:sz="8" w:space="0" w:color="000000"/>
              <w:left w:val="single" w:sz="4" w:space="0" w:color="auto"/>
              <w:bottom w:val="single" w:sz="8" w:space="0" w:color="000000"/>
              <w:right w:val="single" w:sz="4" w:space="0" w:color="auto"/>
            </w:tcBorders>
          </w:tcPr>
          <w:p w14:paraId="31E23168" w14:textId="77777777" w:rsidR="003478BC" w:rsidRDefault="003478BC" w:rsidP="00D34A43">
            <w:pPr>
              <w:pStyle w:val="af3"/>
              <w:ind w:left="0" w:right="66"/>
              <w:rPr>
                <w:sz w:val="24"/>
                <w:szCs w:val="24"/>
              </w:rPr>
            </w:pPr>
            <w:r>
              <w:rPr>
                <w:sz w:val="24"/>
                <w:szCs w:val="24"/>
              </w:rPr>
              <w:t>Адамдарға еңбектері үшін алғыс айтуға және еңбектің нәтижесіне құрмет</w:t>
            </w:r>
            <w:r>
              <w:rPr>
                <w:spacing w:val="1"/>
                <w:sz w:val="24"/>
                <w:szCs w:val="24"/>
              </w:rPr>
              <w:t xml:space="preserve"> </w:t>
            </w:r>
            <w:r>
              <w:rPr>
                <w:sz w:val="24"/>
                <w:szCs w:val="24"/>
              </w:rPr>
              <w:t>көрсете</w:t>
            </w:r>
            <w:r>
              <w:rPr>
                <w:spacing w:val="-4"/>
                <w:sz w:val="24"/>
                <w:szCs w:val="24"/>
              </w:rPr>
              <w:t xml:space="preserve"> </w:t>
            </w:r>
            <w:r>
              <w:rPr>
                <w:sz w:val="24"/>
                <w:szCs w:val="24"/>
              </w:rPr>
              <w:t>білуге тәрбиелеу.</w:t>
            </w:r>
          </w:p>
          <w:p w14:paraId="07CBDE54" w14:textId="5C559B17" w:rsidR="003478BC" w:rsidRPr="003478BC" w:rsidRDefault="003478BC" w:rsidP="00D34A43">
            <w:pPr>
              <w:pStyle w:val="ae"/>
              <w:ind w:right="66"/>
              <w:rPr>
                <w:rFonts w:ascii="Times New Roman" w:hAnsi="Times New Roman"/>
                <w:b/>
                <w:bCs/>
                <w:color w:val="000000" w:themeColor="text1"/>
                <w:sz w:val="24"/>
                <w:szCs w:val="24"/>
              </w:rPr>
            </w:pPr>
            <w:proofErr w:type="spellStart"/>
            <w:r w:rsidRPr="003478BC">
              <w:rPr>
                <w:rFonts w:ascii="Times New Roman" w:hAnsi="Times New Roman"/>
                <w:sz w:val="24"/>
                <w:szCs w:val="24"/>
              </w:rPr>
              <w:t>Қоршаған</w:t>
            </w:r>
            <w:proofErr w:type="spellEnd"/>
            <w:r w:rsidRPr="003478BC">
              <w:rPr>
                <w:rFonts w:ascii="Times New Roman" w:hAnsi="Times New Roman"/>
                <w:sz w:val="24"/>
                <w:szCs w:val="24"/>
              </w:rPr>
              <w:t xml:space="preserve"> </w:t>
            </w:r>
            <w:proofErr w:type="spellStart"/>
            <w:r w:rsidRPr="003478BC">
              <w:rPr>
                <w:rFonts w:ascii="Times New Roman" w:hAnsi="Times New Roman"/>
                <w:sz w:val="24"/>
                <w:szCs w:val="24"/>
              </w:rPr>
              <w:t>әлеммен</w:t>
            </w:r>
            <w:proofErr w:type="spellEnd"/>
            <w:r w:rsidRPr="003478BC">
              <w:rPr>
                <w:rFonts w:ascii="Times New Roman" w:hAnsi="Times New Roman"/>
                <w:sz w:val="24"/>
                <w:szCs w:val="24"/>
              </w:rPr>
              <w:t xml:space="preserve"> </w:t>
            </w:r>
            <w:proofErr w:type="spellStart"/>
            <w:r w:rsidRPr="003478BC">
              <w:rPr>
                <w:rFonts w:ascii="Times New Roman" w:hAnsi="Times New Roman"/>
                <w:sz w:val="24"/>
                <w:szCs w:val="24"/>
              </w:rPr>
              <w:t>таныстыру</w:t>
            </w:r>
            <w:proofErr w:type="spellEnd"/>
          </w:p>
        </w:tc>
        <w:tc>
          <w:tcPr>
            <w:tcW w:w="2297" w:type="dxa"/>
            <w:tcBorders>
              <w:top w:val="single" w:sz="8" w:space="0" w:color="000000"/>
              <w:left w:val="single" w:sz="4" w:space="0" w:color="auto"/>
              <w:bottom w:val="single" w:sz="8" w:space="0" w:color="000000"/>
              <w:right w:val="single" w:sz="4" w:space="0" w:color="auto"/>
            </w:tcBorders>
          </w:tcPr>
          <w:p w14:paraId="60B1EFCC" w14:textId="77777777" w:rsidR="003478BC" w:rsidRDefault="003478BC" w:rsidP="00D34A43">
            <w:pPr>
              <w:ind w:right="66"/>
              <w:rPr>
                <w:sz w:val="24"/>
                <w:szCs w:val="24"/>
              </w:rPr>
            </w:pPr>
            <w:proofErr w:type="spellStart"/>
            <w:r>
              <w:rPr>
                <w:sz w:val="24"/>
                <w:szCs w:val="24"/>
              </w:rPr>
              <w:t>Қағаздан</w:t>
            </w:r>
            <w:proofErr w:type="spellEnd"/>
            <w:r>
              <w:rPr>
                <w:sz w:val="24"/>
                <w:szCs w:val="24"/>
              </w:rPr>
              <w:t xml:space="preserve"> </w:t>
            </w:r>
            <w:proofErr w:type="spellStart"/>
            <w:r>
              <w:rPr>
                <w:sz w:val="24"/>
                <w:szCs w:val="24"/>
              </w:rPr>
              <w:t>құрастыру</w:t>
            </w:r>
            <w:proofErr w:type="spellEnd"/>
            <w:r>
              <w:rPr>
                <w:sz w:val="24"/>
                <w:szCs w:val="24"/>
              </w:rPr>
              <w:t xml:space="preserve">: </w:t>
            </w:r>
          </w:p>
          <w:p w14:paraId="25493EE0" w14:textId="77777777" w:rsidR="003478BC" w:rsidRDefault="003478BC" w:rsidP="00D34A43">
            <w:pPr>
              <w:ind w:right="66"/>
              <w:rPr>
                <w:sz w:val="24"/>
                <w:szCs w:val="24"/>
              </w:rPr>
            </w:pPr>
            <w:proofErr w:type="spellStart"/>
            <w:r>
              <w:rPr>
                <w:sz w:val="24"/>
                <w:szCs w:val="24"/>
              </w:rPr>
              <w:t>Қағаздан</w:t>
            </w:r>
            <w:proofErr w:type="spellEnd"/>
            <w:r>
              <w:rPr>
                <w:spacing w:val="1"/>
                <w:sz w:val="24"/>
                <w:szCs w:val="24"/>
              </w:rPr>
              <w:t xml:space="preserve"> </w:t>
            </w:r>
            <w:proofErr w:type="spellStart"/>
            <w:r>
              <w:rPr>
                <w:sz w:val="24"/>
                <w:szCs w:val="24"/>
              </w:rPr>
              <w:t>құрастыруға</w:t>
            </w:r>
            <w:proofErr w:type="spellEnd"/>
            <w:r>
              <w:rPr>
                <w:spacing w:val="1"/>
                <w:sz w:val="24"/>
                <w:szCs w:val="24"/>
              </w:rPr>
              <w:t xml:space="preserve"> </w:t>
            </w:r>
            <w:proofErr w:type="spellStart"/>
            <w:r>
              <w:rPr>
                <w:sz w:val="24"/>
                <w:szCs w:val="24"/>
              </w:rPr>
              <w:t>үйрету</w:t>
            </w:r>
            <w:proofErr w:type="spellEnd"/>
            <w:r>
              <w:rPr>
                <w:sz w:val="24"/>
                <w:szCs w:val="24"/>
              </w:rPr>
              <w:t>:</w:t>
            </w:r>
            <w:r>
              <w:rPr>
                <w:spacing w:val="1"/>
                <w:sz w:val="24"/>
                <w:szCs w:val="24"/>
              </w:rPr>
              <w:t xml:space="preserve"> </w:t>
            </w:r>
            <w:proofErr w:type="spellStart"/>
            <w:r>
              <w:rPr>
                <w:sz w:val="24"/>
                <w:szCs w:val="24"/>
              </w:rPr>
              <w:t>қағаздың</w:t>
            </w:r>
            <w:proofErr w:type="spellEnd"/>
            <w:r>
              <w:rPr>
                <w:spacing w:val="1"/>
                <w:sz w:val="24"/>
                <w:szCs w:val="24"/>
              </w:rPr>
              <w:t xml:space="preserve"> </w:t>
            </w:r>
            <w:proofErr w:type="spellStart"/>
            <w:r>
              <w:rPr>
                <w:sz w:val="24"/>
                <w:szCs w:val="24"/>
              </w:rPr>
              <w:t>парағын</w:t>
            </w:r>
            <w:proofErr w:type="spellEnd"/>
            <w:r>
              <w:rPr>
                <w:spacing w:val="1"/>
                <w:sz w:val="24"/>
                <w:szCs w:val="24"/>
              </w:rPr>
              <w:t xml:space="preserve"> </w:t>
            </w:r>
            <w:proofErr w:type="spellStart"/>
            <w:r>
              <w:rPr>
                <w:sz w:val="24"/>
                <w:szCs w:val="24"/>
              </w:rPr>
              <w:t>ортасынан</w:t>
            </w:r>
            <w:proofErr w:type="spellEnd"/>
            <w:r>
              <w:rPr>
                <w:spacing w:val="1"/>
                <w:sz w:val="24"/>
                <w:szCs w:val="24"/>
              </w:rPr>
              <w:t xml:space="preserve"> </w:t>
            </w:r>
            <w:proofErr w:type="spellStart"/>
            <w:r>
              <w:rPr>
                <w:sz w:val="24"/>
                <w:szCs w:val="24"/>
              </w:rPr>
              <w:t>бүктеп</w:t>
            </w:r>
            <w:proofErr w:type="spellEnd"/>
            <w:r>
              <w:rPr>
                <w:sz w:val="24"/>
                <w:szCs w:val="24"/>
              </w:rPr>
              <w:t>,</w:t>
            </w:r>
            <w:r>
              <w:rPr>
                <w:spacing w:val="1"/>
                <w:sz w:val="24"/>
                <w:szCs w:val="24"/>
              </w:rPr>
              <w:t xml:space="preserve"> </w:t>
            </w:r>
            <w:proofErr w:type="spellStart"/>
            <w:r>
              <w:rPr>
                <w:sz w:val="24"/>
                <w:szCs w:val="24"/>
              </w:rPr>
              <w:t>шиыршықтап</w:t>
            </w:r>
            <w:proofErr w:type="spellEnd"/>
            <w:r>
              <w:rPr>
                <w:sz w:val="24"/>
                <w:szCs w:val="24"/>
              </w:rPr>
              <w:t xml:space="preserve">, </w:t>
            </w:r>
            <w:proofErr w:type="spellStart"/>
            <w:proofErr w:type="gramStart"/>
            <w:r>
              <w:rPr>
                <w:sz w:val="24"/>
                <w:szCs w:val="24"/>
              </w:rPr>
              <w:t>орамдарға</w:t>
            </w:r>
            <w:proofErr w:type="spellEnd"/>
            <w:r>
              <w:rPr>
                <w:sz w:val="24"/>
                <w:szCs w:val="24"/>
              </w:rPr>
              <w:t xml:space="preserve"> </w:t>
            </w:r>
            <w:r>
              <w:rPr>
                <w:spacing w:val="1"/>
                <w:sz w:val="24"/>
                <w:szCs w:val="24"/>
              </w:rPr>
              <w:t xml:space="preserve"> </w:t>
            </w:r>
            <w:proofErr w:type="spellStart"/>
            <w:r>
              <w:rPr>
                <w:sz w:val="24"/>
                <w:szCs w:val="24"/>
              </w:rPr>
              <w:t>айналдыра</w:t>
            </w:r>
            <w:proofErr w:type="spellEnd"/>
            <w:proofErr w:type="gramEnd"/>
            <w:r>
              <w:rPr>
                <w:spacing w:val="1"/>
                <w:sz w:val="24"/>
                <w:szCs w:val="24"/>
              </w:rPr>
              <w:t xml:space="preserve"> </w:t>
            </w:r>
            <w:proofErr w:type="spellStart"/>
            <w:r>
              <w:rPr>
                <w:sz w:val="24"/>
                <w:szCs w:val="24"/>
              </w:rPr>
              <w:t>білу</w:t>
            </w:r>
            <w:proofErr w:type="spellEnd"/>
          </w:p>
          <w:p w14:paraId="05FDE215" w14:textId="77777777" w:rsidR="003478BC" w:rsidRDefault="003478BC" w:rsidP="00D34A43">
            <w:pPr>
              <w:ind w:right="66"/>
              <w:rPr>
                <w:sz w:val="24"/>
                <w:szCs w:val="24"/>
              </w:rPr>
            </w:pPr>
            <w:proofErr w:type="spellStart"/>
            <w:r>
              <w:rPr>
                <w:sz w:val="24"/>
                <w:szCs w:val="24"/>
              </w:rPr>
              <w:t>Құрастыру</w:t>
            </w:r>
            <w:proofErr w:type="spellEnd"/>
          </w:p>
          <w:p w14:paraId="508C05EE" w14:textId="26CC5454" w:rsidR="003478BC" w:rsidRPr="00AF3D66" w:rsidRDefault="003478BC" w:rsidP="00D34A43">
            <w:pPr>
              <w:pStyle w:val="TableParagraph"/>
              <w:ind w:right="66"/>
              <w:rPr>
                <w:b/>
                <w:color w:val="000000" w:themeColor="text1"/>
                <w:sz w:val="24"/>
                <w:szCs w:val="24"/>
              </w:rPr>
            </w:pPr>
          </w:p>
        </w:tc>
        <w:tc>
          <w:tcPr>
            <w:tcW w:w="2126" w:type="dxa"/>
            <w:tcBorders>
              <w:top w:val="single" w:sz="8" w:space="0" w:color="000000"/>
              <w:left w:val="single" w:sz="4" w:space="0" w:color="auto"/>
              <w:bottom w:val="single" w:sz="8" w:space="0" w:color="000000"/>
              <w:right w:val="single" w:sz="4" w:space="0" w:color="auto"/>
            </w:tcBorders>
          </w:tcPr>
          <w:p w14:paraId="77D6F6C6" w14:textId="77777777" w:rsidR="003478BC" w:rsidRPr="00A62096" w:rsidRDefault="003478BC" w:rsidP="00D34A43">
            <w:pPr>
              <w:ind w:right="66"/>
              <w:rPr>
                <w:sz w:val="24"/>
                <w:szCs w:val="24"/>
                <w:lang w:val="kk-KZ"/>
              </w:rPr>
            </w:pPr>
            <w:r w:rsidRPr="00A62096">
              <w:rPr>
                <w:sz w:val="24"/>
                <w:szCs w:val="24"/>
                <w:lang w:val="kk-KZ"/>
              </w:rPr>
              <w:t>Берілген</w:t>
            </w:r>
            <w:r w:rsidRPr="00A62096">
              <w:rPr>
                <w:spacing w:val="1"/>
                <w:sz w:val="24"/>
                <w:szCs w:val="24"/>
                <w:lang w:val="kk-KZ"/>
              </w:rPr>
              <w:t xml:space="preserve"> </w:t>
            </w:r>
            <w:r w:rsidRPr="00A62096">
              <w:rPr>
                <w:spacing w:val="-1"/>
                <w:sz w:val="24"/>
                <w:szCs w:val="24"/>
                <w:lang w:val="kk-KZ"/>
              </w:rPr>
              <w:t>тапсырмаға</w:t>
            </w:r>
            <w:r w:rsidRPr="00A62096">
              <w:rPr>
                <w:spacing w:val="-17"/>
                <w:sz w:val="24"/>
                <w:szCs w:val="24"/>
                <w:lang w:val="kk-KZ"/>
              </w:rPr>
              <w:t xml:space="preserve"> </w:t>
            </w:r>
            <w:r w:rsidRPr="00A62096">
              <w:rPr>
                <w:spacing w:val="-1"/>
                <w:sz w:val="24"/>
                <w:szCs w:val="24"/>
                <w:lang w:val="kk-KZ"/>
              </w:rPr>
              <w:t>жауапкершілікпен</w:t>
            </w:r>
            <w:r w:rsidRPr="00A62096">
              <w:rPr>
                <w:spacing w:val="-19"/>
                <w:sz w:val="24"/>
                <w:szCs w:val="24"/>
                <w:lang w:val="kk-KZ"/>
              </w:rPr>
              <w:t xml:space="preserve"> </w:t>
            </w:r>
            <w:r w:rsidRPr="00A62096">
              <w:rPr>
                <w:sz w:val="24"/>
                <w:szCs w:val="24"/>
                <w:lang w:val="kk-KZ"/>
              </w:rPr>
              <w:t>қарауды</w:t>
            </w:r>
            <w:r w:rsidRPr="00A62096">
              <w:rPr>
                <w:spacing w:val="-17"/>
                <w:sz w:val="24"/>
                <w:szCs w:val="24"/>
                <w:lang w:val="kk-KZ"/>
              </w:rPr>
              <w:t xml:space="preserve"> </w:t>
            </w:r>
            <w:r w:rsidRPr="00A62096">
              <w:rPr>
                <w:sz w:val="24"/>
                <w:szCs w:val="24"/>
                <w:lang w:val="kk-KZ"/>
              </w:rPr>
              <w:t>қалыптастыру:</w:t>
            </w:r>
            <w:r w:rsidRPr="00A62096">
              <w:rPr>
                <w:spacing w:val="-17"/>
                <w:sz w:val="24"/>
                <w:szCs w:val="24"/>
                <w:lang w:val="kk-KZ"/>
              </w:rPr>
              <w:t xml:space="preserve"> </w:t>
            </w:r>
            <w:r w:rsidRPr="00A62096">
              <w:rPr>
                <w:sz w:val="24"/>
                <w:szCs w:val="24"/>
                <w:lang w:val="kk-KZ"/>
              </w:rPr>
              <w:t>бастаған</w:t>
            </w:r>
            <w:r w:rsidRPr="00A62096">
              <w:rPr>
                <w:spacing w:val="-17"/>
                <w:sz w:val="24"/>
                <w:szCs w:val="24"/>
                <w:lang w:val="kk-KZ"/>
              </w:rPr>
              <w:t xml:space="preserve"> </w:t>
            </w:r>
            <w:r w:rsidRPr="00A62096">
              <w:rPr>
                <w:sz w:val="24"/>
                <w:szCs w:val="24"/>
                <w:lang w:val="kk-KZ"/>
              </w:rPr>
              <w:t>істі</w:t>
            </w:r>
            <w:r w:rsidRPr="00A62096">
              <w:rPr>
                <w:spacing w:val="-17"/>
                <w:sz w:val="24"/>
                <w:szCs w:val="24"/>
                <w:lang w:val="kk-KZ"/>
              </w:rPr>
              <w:t xml:space="preserve"> </w:t>
            </w:r>
            <w:r w:rsidRPr="00A62096">
              <w:rPr>
                <w:sz w:val="24"/>
                <w:szCs w:val="24"/>
                <w:lang w:val="kk-KZ"/>
              </w:rPr>
              <w:t>аяғына</w:t>
            </w:r>
            <w:r w:rsidRPr="00A62096">
              <w:rPr>
                <w:spacing w:val="-20"/>
                <w:sz w:val="24"/>
                <w:szCs w:val="24"/>
                <w:lang w:val="kk-KZ"/>
              </w:rPr>
              <w:t xml:space="preserve"> </w:t>
            </w:r>
            <w:r w:rsidRPr="00A62096">
              <w:rPr>
                <w:sz w:val="24"/>
                <w:szCs w:val="24"/>
                <w:lang w:val="kk-KZ"/>
              </w:rPr>
              <w:t>дейін</w:t>
            </w:r>
            <w:r w:rsidRPr="00A62096">
              <w:rPr>
                <w:spacing w:val="-68"/>
                <w:sz w:val="24"/>
                <w:szCs w:val="24"/>
                <w:lang w:val="kk-KZ"/>
              </w:rPr>
              <w:t xml:space="preserve"> </w:t>
            </w:r>
            <w:r w:rsidRPr="00A62096">
              <w:rPr>
                <w:sz w:val="24"/>
                <w:szCs w:val="24"/>
                <w:lang w:val="kk-KZ"/>
              </w:rPr>
              <w:t>жеткізе</w:t>
            </w:r>
            <w:r w:rsidRPr="00A62096">
              <w:rPr>
                <w:spacing w:val="1"/>
                <w:sz w:val="24"/>
                <w:szCs w:val="24"/>
                <w:lang w:val="kk-KZ"/>
              </w:rPr>
              <w:t xml:space="preserve"> </w:t>
            </w:r>
            <w:r w:rsidRPr="00A62096">
              <w:rPr>
                <w:sz w:val="24"/>
                <w:szCs w:val="24"/>
                <w:lang w:val="kk-KZ"/>
              </w:rPr>
              <w:t>білу,</w:t>
            </w:r>
            <w:r w:rsidRPr="00A62096">
              <w:rPr>
                <w:spacing w:val="1"/>
                <w:sz w:val="24"/>
                <w:szCs w:val="24"/>
                <w:lang w:val="kk-KZ"/>
              </w:rPr>
              <w:t xml:space="preserve"> </w:t>
            </w:r>
            <w:r w:rsidRPr="00A62096">
              <w:rPr>
                <w:sz w:val="24"/>
                <w:szCs w:val="24"/>
                <w:lang w:val="kk-KZ"/>
              </w:rPr>
              <w:t>оны</w:t>
            </w:r>
            <w:r w:rsidRPr="00A62096">
              <w:rPr>
                <w:spacing w:val="1"/>
                <w:sz w:val="24"/>
                <w:szCs w:val="24"/>
                <w:lang w:val="kk-KZ"/>
              </w:rPr>
              <w:t xml:space="preserve"> </w:t>
            </w:r>
            <w:r w:rsidRPr="00A62096">
              <w:rPr>
                <w:sz w:val="24"/>
                <w:szCs w:val="24"/>
                <w:lang w:val="kk-KZ"/>
              </w:rPr>
              <w:t>жақсы</w:t>
            </w:r>
            <w:r w:rsidRPr="00A62096">
              <w:rPr>
                <w:spacing w:val="1"/>
                <w:sz w:val="24"/>
                <w:szCs w:val="24"/>
                <w:lang w:val="kk-KZ"/>
              </w:rPr>
              <w:t xml:space="preserve"> </w:t>
            </w:r>
            <w:r w:rsidRPr="00A62096">
              <w:rPr>
                <w:sz w:val="24"/>
                <w:szCs w:val="24"/>
                <w:lang w:val="kk-KZ"/>
              </w:rPr>
              <w:t>орындау.</w:t>
            </w:r>
          </w:p>
          <w:p w14:paraId="40E4FCB9" w14:textId="55C28963" w:rsidR="003478BC" w:rsidRPr="00AF3D66" w:rsidRDefault="003478BC" w:rsidP="00D34A43">
            <w:pPr>
              <w:pStyle w:val="TableParagraph"/>
              <w:ind w:right="66"/>
              <w:rPr>
                <w:b/>
                <w:color w:val="000000" w:themeColor="text1"/>
                <w:sz w:val="24"/>
                <w:szCs w:val="24"/>
              </w:rPr>
            </w:pPr>
            <w:r>
              <w:rPr>
                <w:sz w:val="24"/>
                <w:szCs w:val="24"/>
              </w:rPr>
              <w:t>Қоршаған ортамен таныстыру</w:t>
            </w:r>
          </w:p>
        </w:tc>
      </w:tr>
      <w:tr w:rsidR="00820CC9" w:rsidRPr="00D82224" w14:paraId="6BE3DFAF" w14:textId="77777777" w:rsidTr="00636178">
        <w:trPr>
          <w:trHeight w:val="447"/>
        </w:trPr>
        <w:tc>
          <w:tcPr>
            <w:tcW w:w="3255" w:type="dxa"/>
            <w:tcBorders>
              <w:top w:val="single" w:sz="4" w:space="0" w:color="000000"/>
              <w:left w:val="single" w:sz="4" w:space="0" w:color="000000"/>
              <w:bottom w:val="single" w:sz="4" w:space="0" w:color="000000"/>
              <w:right w:val="single" w:sz="4" w:space="0" w:color="000000"/>
            </w:tcBorders>
            <w:hideMark/>
          </w:tcPr>
          <w:p w14:paraId="05067A71" w14:textId="77777777" w:rsidR="00820CC9" w:rsidRPr="00AF3D66" w:rsidRDefault="00820CC9" w:rsidP="00D34A43">
            <w:pPr>
              <w:pStyle w:val="TableParagraph"/>
              <w:ind w:left="110" w:right="66"/>
              <w:rPr>
                <w:b/>
                <w:color w:val="000000" w:themeColor="text1"/>
                <w:sz w:val="24"/>
                <w:szCs w:val="24"/>
              </w:rPr>
            </w:pPr>
            <w:r w:rsidRPr="00AF3D66">
              <w:rPr>
                <w:b/>
                <w:bCs/>
                <w:color w:val="000000" w:themeColor="text1"/>
                <w:sz w:val="24"/>
                <w:szCs w:val="24"/>
              </w:rPr>
              <w:t>Кестеге сәйкес ҰІӘ</w:t>
            </w:r>
          </w:p>
        </w:tc>
        <w:tc>
          <w:tcPr>
            <w:tcW w:w="2268" w:type="dxa"/>
            <w:tcBorders>
              <w:top w:val="single" w:sz="8" w:space="0" w:color="000000"/>
              <w:left w:val="single" w:sz="8" w:space="0" w:color="000000"/>
              <w:bottom w:val="single" w:sz="8" w:space="0" w:color="000000"/>
              <w:right w:val="single" w:sz="8" w:space="0" w:color="000000"/>
            </w:tcBorders>
          </w:tcPr>
          <w:p w14:paraId="01379643" w14:textId="77777777" w:rsidR="00555016" w:rsidRPr="00A62096" w:rsidRDefault="00555016" w:rsidP="00D34A43">
            <w:pPr>
              <w:pStyle w:val="ae"/>
              <w:ind w:right="66"/>
              <w:rPr>
                <w:rFonts w:ascii="Times New Roman" w:hAnsi="Times New Roman"/>
                <w:b/>
                <w:bCs/>
                <w:sz w:val="24"/>
                <w:szCs w:val="24"/>
                <w:lang w:val="kk-KZ" w:eastAsia="ru-RU"/>
              </w:rPr>
            </w:pPr>
            <w:r w:rsidRPr="00A62096">
              <w:rPr>
                <w:rFonts w:ascii="Times New Roman" w:hAnsi="Times New Roman"/>
                <w:b/>
                <w:bCs/>
                <w:sz w:val="24"/>
                <w:szCs w:val="24"/>
                <w:lang w:val="kk-KZ" w:eastAsia="ru-RU"/>
              </w:rPr>
              <w:t xml:space="preserve">Музыка </w:t>
            </w:r>
          </w:p>
          <w:p w14:paraId="4C8C3153" w14:textId="77777777" w:rsidR="00555016" w:rsidRPr="00A62096" w:rsidRDefault="00555016" w:rsidP="00D34A43">
            <w:pPr>
              <w:pStyle w:val="ae"/>
              <w:ind w:right="66"/>
              <w:rPr>
                <w:rFonts w:ascii="Times New Roman" w:hAnsi="Times New Roman"/>
                <w:sz w:val="24"/>
                <w:szCs w:val="24"/>
                <w:lang w:val="kk-KZ" w:eastAsia="ru-RU"/>
              </w:rPr>
            </w:pPr>
            <w:r w:rsidRPr="00A62096">
              <w:rPr>
                <w:rFonts w:ascii="Times New Roman" w:hAnsi="Times New Roman"/>
                <w:sz w:val="24"/>
                <w:szCs w:val="24"/>
                <w:lang w:val="kk-KZ" w:eastAsia="ru-RU"/>
              </w:rPr>
              <w:t>Маман жоспары бойынша</w:t>
            </w:r>
          </w:p>
          <w:p w14:paraId="2E923E4A" w14:textId="77777777" w:rsidR="00555016" w:rsidRPr="00A62096" w:rsidRDefault="00555016" w:rsidP="00D34A43">
            <w:pPr>
              <w:pStyle w:val="ae"/>
              <w:ind w:right="66"/>
              <w:rPr>
                <w:rFonts w:ascii="Times New Roman" w:hAnsi="Times New Roman"/>
                <w:sz w:val="24"/>
                <w:szCs w:val="24"/>
                <w:lang w:val="kk-KZ"/>
              </w:rPr>
            </w:pPr>
          </w:p>
          <w:p w14:paraId="5A1AC4E3" w14:textId="268DF239"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Тақырыбы: “Үйдегі және көшедегі қауіпсіздік”</w:t>
            </w:r>
          </w:p>
          <w:p w14:paraId="312F3F80" w14:textId="77777777" w:rsidR="00875E01" w:rsidRPr="00A62096" w:rsidRDefault="00820CC9"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Балалардан үйдегі </w:t>
            </w:r>
            <w:r w:rsidRPr="00A62096">
              <w:rPr>
                <w:rFonts w:ascii="Times New Roman" w:hAnsi="Times New Roman"/>
                <w:sz w:val="24"/>
                <w:szCs w:val="24"/>
                <w:lang w:val="kk-KZ"/>
              </w:rPr>
              <w:lastRenderedPageBreak/>
              <w:t xml:space="preserve">және көшедегі қауіпсіздік туралы не білетіндерін сұрау,қауіпсіздік ережелерімен таныстыру </w:t>
            </w:r>
          </w:p>
          <w:p w14:paraId="4C16DB25" w14:textId="77777777" w:rsidR="00875E01" w:rsidRPr="00A62096" w:rsidRDefault="00875E01" w:rsidP="00875E01">
            <w:pPr>
              <w:pStyle w:val="ae"/>
              <w:rPr>
                <w:rFonts w:ascii="Times New Roman" w:hAnsi="Times New Roman"/>
                <w:b/>
                <w:bCs/>
                <w:sz w:val="24"/>
                <w:szCs w:val="24"/>
                <w:lang w:val="kk-KZ"/>
              </w:rPr>
            </w:pPr>
            <w:r w:rsidRPr="00A62096">
              <w:rPr>
                <w:rFonts w:ascii="Times New Roman" w:hAnsi="Times New Roman"/>
                <w:sz w:val="24"/>
                <w:szCs w:val="24"/>
                <w:lang w:val="kk-KZ"/>
              </w:rPr>
              <w:t>«</w:t>
            </w:r>
            <w:r w:rsidRPr="00A62096">
              <w:rPr>
                <w:rFonts w:ascii="Times New Roman" w:hAnsi="Times New Roman"/>
                <w:b/>
                <w:bCs/>
                <w:sz w:val="24"/>
                <w:szCs w:val="24"/>
                <w:lang w:val="kk-KZ"/>
              </w:rPr>
              <w:t>Не өзгерді?»</w:t>
            </w:r>
          </w:p>
          <w:p w14:paraId="308A4721" w14:textId="77777777" w:rsidR="00875E01" w:rsidRPr="00A62096" w:rsidRDefault="00875E01" w:rsidP="00875E01">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Көру арқылы ойлау қабілеттерін арттыру.</w:t>
            </w:r>
          </w:p>
          <w:p w14:paraId="50000CD5" w14:textId="7CA3F1A1"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Қоршаған әлеммен таныстыру</w:t>
            </w:r>
          </w:p>
          <w:p w14:paraId="2CF93573" w14:textId="77777777" w:rsidR="00820CC9" w:rsidRPr="00A62096" w:rsidRDefault="00820CC9" w:rsidP="00D34A43">
            <w:pPr>
              <w:pStyle w:val="ae"/>
              <w:ind w:right="66"/>
              <w:rPr>
                <w:rFonts w:ascii="Times New Roman" w:hAnsi="Times New Roman"/>
                <w:sz w:val="24"/>
                <w:szCs w:val="24"/>
                <w:lang w:val="kk-KZ"/>
              </w:rPr>
            </w:pPr>
          </w:p>
          <w:p w14:paraId="6F845018" w14:textId="77777777"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«Бағдаршам» өлеңі Әдібай Табылдиев</w:t>
            </w:r>
          </w:p>
          <w:p w14:paraId="661D39BC" w14:textId="57665D31" w:rsidR="00875E01" w:rsidRPr="00A62096" w:rsidRDefault="00820CC9" w:rsidP="00875E01">
            <w:pPr>
              <w:pStyle w:val="ae"/>
              <w:rPr>
                <w:rFonts w:ascii="Times New Roman" w:hAnsi="Times New Roman"/>
                <w:sz w:val="24"/>
                <w:szCs w:val="24"/>
                <w:lang w:val="kk-KZ"/>
              </w:rPr>
            </w:pPr>
            <w:r w:rsidRPr="00A62096">
              <w:rPr>
                <w:rFonts w:ascii="Times New Roman" w:hAnsi="Times New Roman"/>
                <w:sz w:val="24"/>
                <w:szCs w:val="24"/>
                <w:lang w:val="kk-KZ"/>
              </w:rPr>
              <w:t>Мақсаты: Ересектердің сөзін тыңдайды және өлеңді түсінеді.</w:t>
            </w:r>
            <w:r w:rsidR="00875E01" w:rsidRPr="00A62096">
              <w:rPr>
                <w:lang w:val="kk-KZ"/>
              </w:rPr>
              <w:t xml:space="preserve"> </w:t>
            </w:r>
            <w:r w:rsidR="00875E01" w:rsidRPr="00A62096">
              <w:rPr>
                <w:rFonts w:ascii="Times New Roman" w:hAnsi="Times New Roman"/>
                <w:sz w:val="24"/>
                <w:szCs w:val="24"/>
                <w:lang w:val="kk-KZ"/>
              </w:rPr>
              <w:t>«Дұрыс айт»</w:t>
            </w:r>
          </w:p>
          <w:p w14:paraId="0A3CD212" w14:textId="77777777" w:rsidR="00875E01" w:rsidRPr="00A62096" w:rsidRDefault="00875E01" w:rsidP="00875E01">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[Б] дыбысын дұрыс айтуға үйрету. Сөйлеу қарқынын өзгерте білу ептілігін дамыту.</w:t>
            </w:r>
          </w:p>
          <w:p w14:paraId="5CCF6C9D" w14:textId="77777777" w:rsidR="00820CC9"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Тіл дамыту және көркем әдебиет</w:t>
            </w:r>
          </w:p>
          <w:p w14:paraId="3F37DE9C" w14:textId="77777777" w:rsidR="00636178" w:rsidRPr="00A62096" w:rsidRDefault="00636178" w:rsidP="00D34A43">
            <w:pPr>
              <w:pStyle w:val="ae"/>
              <w:ind w:right="66"/>
              <w:rPr>
                <w:rFonts w:ascii="Times New Roman" w:hAnsi="Times New Roman"/>
                <w:b/>
                <w:bCs/>
                <w:color w:val="000000" w:themeColor="text1"/>
                <w:sz w:val="24"/>
                <w:szCs w:val="24"/>
                <w:lang w:val="kk-KZ"/>
              </w:rPr>
            </w:pPr>
          </w:p>
          <w:p w14:paraId="57ABE032" w14:textId="0821B0A0" w:rsidR="00820CC9" w:rsidRPr="00636178" w:rsidRDefault="00820CC9" w:rsidP="00D34A43">
            <w:pPr>
              <w:pStyle w:val="ae"/>
              <w:ind w:right="66"/>
              <w:rPr>
                <w:rFonts w:ascii="Times New Roman" w:hAnsi="Times New Roman"/>
                <w:sz w:val="24"/>
                <w:szCs w:val="24"/>
                <w:lang w:val="kk-KZ"/>
              </w:rPr>
            </w:pPr>
            <w:r w:rsidRPr="00A62096">
              <w:rPr>
                <w:rFonts w:ascii="Times New Roman" w:hAnsi="Times New Roman"/>
                <w:b/>
                <w:bCs/>
                <w:color w:val="000000" w:themeColor="text1"/>
                <w:sz w:val="24"/>
                <w:szCs w:val="24"/>
                <w:lang w:val="kk-KZ"/>
              </w:rPr>
              <w:lastRenderedPageBreak/>
              <w:t>Қазақ тілі</w:t>
            </w:r>
            <w:r w:rsidRPr="00A62096">
              <w:rPr>
                <w:rFonts w:ascii="Times New Roman" w:hAnsi="Times New Roman"/>
                <w:color w:val="000000" w:themeColor="text1"/>
                <w:sz w:val="24"/>
                <w:szCs w:val="24"/>
                <w:lang w:val="kk-KZ"/>
              </w:rPr>
              <w:t xml:space="preserve">  </w:t>
            </w:r>
          </w:p>
          <w:p w14:paraId="0A95D07B" w14:textId="42EEA139"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«Бағдаршам» ойыны</w:t>
            </w:r>
          </w:p>
          <w:p w14:paraId="306BC09F" w14:textId="31A3E055" w:rsidR="00820CC9" w:rsidRPr="00A62096" w:rsidRDefault="00820CC9"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p>
          <w:p w14:paraId="2BCB3589" w14:textId="244CCEBD"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sz w:val="24"/>
                <w:szCs w:val="24"/>
                <w:lang w:val="kk-KZ"/>
              </w:rPr>
              <w:t xml:space="preserve"> Әр түрлі түстегі, пішіндегі бөлшектерді сәйкестендіріп бағдаршам құрастырады.</w:t>
            </w:r>
          </w:p>
          <w:p w14:paraId="2DD19F63" w14:textId="77777777" w:rsidR="00820CC9" w:rsidRPr="00820CC9" w:rsidRDefault="00820CC9" w:rsidP="00D34A43">
            <w:pPr>
              <w:pStyle w:val="ae"/>
              <w:ind w:right="66"/>
              <w:rPr>
                <w:rFonts w:ascii="Times New Roman" w:hAnsi="Times New Roman"/>
                <w:b/>
                <w:bCs/>
                <w:sz w:val="24"/>
                <w:szCs w:val="24"/>
              </w:rPr>
            </w:pPr>
            <w:proofErr w:type="spellStart"/>
            <w:r w:rsidRPr="00820CC9">
              <w:rPr>
                <w:rFonts w:ascii="Times New Roman" w:hAnsi="Times New Roman"/>
                <w:b/>
                <w:bCs/>
                <w:sz w:val="24"/>
                <w:szCs w:val="24"/>
              </w:rPr>
              <w:t>Құрастыру</w:t>
            </w:r>
            <w:proofErr w:type="spellEnd"/>
          </w:p>
          <w:p w14:paraId="5DDC71E7" w14:textId="77777777" w:rsidR="00820CC9" w:rsidRDefault="00820CC9" w:rsidP="00D34A43">
            <w:pPr>
              <w:pStyle w:val="ae"/>
              <w:ind w:right="66"/>
              <w:rPr>
                <w:rFonts w:ascii="Times New Roman" w:hAnsi="Times New Roman"/>
                <w:sz w:val="24"/>
                <w:szCs w:val="24"/>
              </w:rPr>
            </w:pPr>
          </w:p>
          <w:p w14:paraId="6D0A9C0F" w14:textId="77777777" w:rsidR="00820CC9" w:rsidRDefault="00820CC9" w:rsidP="00D34A43">
            <w:pPr>
              <w:pStyle w:val="ae"/>
              <w:ind w:right="66"/>
              <w:rPr>
                <w:rFonts w:ascii="Times New Roman" w:hAnsi="Times New Roman"/>
                <w:sz w:val="24"/>
                <w:szCs w:val="24"/>
              </w:rPr>
            </w:pPr>
          </w:p>
          <w:p w14:paraId="4B11CFED" w14:textId="77777777" w:rsidR="00820CC9" w:rsidRDefault="00820CC9" w:rsidP="00D34A43">
            <w:pPr>
              <w:pStyle w:val="ae"/>
              <w:ind w:right="66"/>
              <w:rPr>
                <w:rFonts w:ascii="Times New Roman" w:hAnsi="Times New Roman"/>
                <w:sz w:val="24"/>
                <w:szCs w:val="24"/>
              </w:rPr>
            </w:pPr>
          </w:p>
          <w:p w14:paraId="1847312E" w14:textId="77777777" w:rsidR="00820CC9" w:rsidRPr="00AF3D66" w:rsidRDefault="00820CC9" w:rsidP="00D34A43">
            <w:pPr>
              <w:pStyle w:val="ae"/>
              <w:ind w:right="66"/>
              <w:rPr>
                <w:rFonts w:ascii="Times New Roman" w:hAnsi="Times New Roman"/>
                <w:b/>
                <w:bCs/>
                <w:color w:val="000000" w:themeColor="text1"/>
                <w:sz w:val="24"/>
                <w:szCs w:val="24"/>
              </w:rPr>
            </w:pPr>
          </w:p>
        </w:tc>
        <w:tc>
          <w:tcPr>
            <w:tcW w:w="1701" w:type="dxa"/>
            <w:tcBorders>
              <w:top w:val="single" w:sz="8" w:space="0" w:color="000000"/>
              <w:left w:val="single" w:sz="8" w:space="0" w:color="000000"/>
              <w:bottom w:val="single" w:sz="8" w:space="0" w:color="000000"/>
              <w:right w:val="single" w:sz="8" w:space="0" w:color="000000"/>
            </w:tcBorders>
          </w:tcPr>
          <w:p w14:paraId="0E1A2856" w14:textId="77777777" w:rsidR="00555016" w:rsidRDefault="00555016"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7CF6C5EA" w14:textId="77777777" w:rsidR="00555016" w:rsidRDefault="00555016" w:rsidP="00D34A43">
            <w:pPr>
              <w:pStyle w:val="ae"/>
              <w:ind w:right="66"/>
              <w:rPr>
                <w:rFonts w:ascii="Times New Roman" w:hAnsi="Times New Roman"/>
                <w:b/>
                <w:bCs/>
                <w:sz w:val="24"/>
                <w:szCs w:val="24"/>
              </w:rPr>
            </w:pPr>
          </w:p>
          <w:p w14:paraId="0562A745" w14:textId="1C8A33ED" w:rsidR="00820CC9" w:rsidRPr="00820CC9" w:rsidRDefault="00820CC9" w:rsidP="00D34A43">
            <w:pPr>
              <w:pStyle w:val="ae"/>
              <w:ind w:right="66"/>
              <w:rPr>
                <w:rFonts w:ascii="Times New Roman" w:hAnsi="Times New Roman"/>
                <w:b/>
                <w:bCs/>
                <w:sz w:val="24"/>
                <w:szCs w:val="24"/>
              </w:rPr>
            </w:pPr>
            <w:proofErr w:type="spellStart"/>
            <w:r w:rsidRPr="00820CC9">
              <w:rPr>
                <w:rFonts w:ascii="Times New Roman" w:hAnsi="Times New Roman"/>
                <w:b/>
                <w:bCs/>
                <w:sz w:val="24"/>
                <w:szCs w:val="24"/>
              </w:rPr>
              <w:t>Тақырыбы</w:t>
            </w:r>
            <w:proofErr w:type="spellEnd"/>
            <w:r w:rsidRPr="00820CC9">
              <w:rPr>
                <w:rFonts w:ascii="Times New Roman" w:hAnsi="Times New Roman"/>
                <w:b/>
                <w:bCs/>
                <w:sz w:val="24"/>
                <w:szCs w:val="24"/>
              </w:rPr>
              <w:t xml:space="preserve">: “Машина» </w:t>
            </w:r>
            <w:proofErr w:type="spellStart"/>
            <w:r w:rsidRPr="00820CC9">
              <w:rPr>
                <w:rFonts w:ascii="Times New Roman" w:hAnsi="Times New Roman"/>
                <w:b/>
                <w:bCs/>
                <w:sz w:val="24"/>
                <w:szCs w:val="24"/>
              </w:rPr>
              <w:t>өлеңі</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lastRenderedPageBreak/>
              <w:t>Ә.Табылдиевтың</w:t>
            </w:r>
            <w:proofErr w:type="spellEnd"/>
            <w:r w:rsidRPr="00820CC9">
              <w:rPr>
                <w:rFonts w:ascii="Times New Roman" w:hAnsi="Times New Roman"/>
                <w:b/>
                <w:bCs/>
                <w:sz w:val="24"/>
                <w:szCs w:val="24"/>
              </w:rPr>
              <w:tab/>
            </w:r>
          </w:p>
          <w:p w14:paraId="54E31554" w14:textId="77777777" w:rsidR="00820CC9" w:rsidRDefault="00820CC9" w:rsidP="00D34A43">
            <w:pPr>
              <w:pStyle w:val="ae"/>
              <w:ind w:right="66"/>
              <w:rPr>
                <w:rFonts w:ascii="Times New Roman" w:hAnsi="Times New Roman"/>
                <w:sz w:val="24"/>
                <w:szCs w:val="24"/>
              </w:rPr>
            </w:pPr>
            <w:proofErr w:type="spellStart"/>
            <w:r w:rsidRPr="00820CC9">
              <w:rPr>
                <w:rFonts w:ascii="Times New Roman" w:hAnsi="Times New Roman"/>
                <w:b/>
                <w:bCs/>
                <w:sz w:val="24"/>
                <w:szCs w:val="24"/>
              </w:rPr>
              <w:t>Мақсаты</w:t>
            </w:r>
            <w:proofErr w:type="spellEnd"/>
            <w:r w:rsidRPr="00820CC9">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w:t>
            </w:r>
            <w:proofErr w:type="spellStart"/>
            <w:r>
              <w:rPr>
                <w:rFonts w:ascii="Times New Roman" w:hAnsi="Times New Roman"/>
                <w:sz w:val="24"/>
                <w:szCs w:val="24"/>
              </w:rPr>
              <w:t>өлеңді</w:t>
            </w:r>
            <w:proofErr w:type="spellEnd"/>
            <w:r>
              <w:rPr>
                <w:rFonts w:ascii="Times New Roman" w:hAnsi="Times New Roman"/>
                <w:sz w:val="24"/>
                <w:szCs w:val="24"/>
              </w:rPr>
              <w:t xml:space="preserve"> </w:t>
            </w:r>
            <w:proofErr w:type="spellStart"/>
            <w:r>
              <w:rPr>
                <w:rFonts w:ascii="Times New Roman" w:hAnsi="Times New Roman"/>
                <w:sz w:val="24"/>
                <w:szCs w:val="24"/>
              </w:rPr>
              <w:t>саналы</w:t>
            </w:r>
            <w:proofErr w:type="spellEnd"/>
            <w:r>
              <w:rPr>
                <w:rFonts w:ascii="Times New Roman" w:hAnsi="Times New Roman"/>
                <w:sz w:val="24"/>
                <w:szCs w:val="24"/>
              </w:rPr>
              <w:t xml:space="preserve"> </w:t>
            </w:r>
            <w:proofErr w:type="spellStart"/>
            <w:r>
              <w:rPr>
                <w:rFonts w:ascii="Times New Roman" w:hAnsi="Times New Roman"/>
                <w:sz w:val="24"/>
                <w:szCs w:val="24"/>
              </w:rPr>
              <w:t>эмоционалды</w:t>
            </w:r>
            <w:proofErr w:type="spellEnd"/>
            <w:r>
              <w:rPr>
                <w:rFonts w:ascii="Times New Roman" w:hAnsi="Times New Roman"/>
                <w:sz w:val="24"/>
                <w:szCs w:val="24"/>
              </w:rPr>
              <w:t xml:space="preserve"> </w:t>
            </w:r>
            <w:proofErr w:type="spellStart"/>
            <w:r>
              <w:rPr>
                <w:rFonts w:ascii="Times New Roman" w:hAnsi="Times New Roman"/>
                <w:sz w:val="24"/>
                <w:szCs w:val="24"/>
              </w:rPr>
              <w:t>түрде</w:t>
            </w:r>
            <w:proofErr w:type="spellEnd"/>
            <w:r>
              <w:rPr>
                <w:rFonts w:ascii="Times New Roman" w:hAnsi="Times New Roman"/>
                <w:sz w:val="24"/>
                <w:szCs w:val="24"/>
              </w:rPr>
              <w:t xml:space="preserve"> </w:t>
            </w:r>
            <w:proofErr w:type="spellStart"/>
            <w:r>
              <w:rPr>
                <w:rFonts w:ascii="Times New Roman" w:hAnsi="Times New Roman"/>
                <w:sz w:val="24"/>
                <w:szCs w:val="24"/>
              </w:rPr>
              <w:t>жатқа</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 xml:space="preserve">. </w:t>
            </w:r>
          </w:p>
          <w:p w14:paraId="05A27980" w14:textId="5A85AA4C" w:rsidR="00820CC9" w:rsidRPr="00947104" w:rsidRDefault="00820CC9" w:rsidP="00D34A43">
            <w:pPr>
              <w:pStyle w:val="ae"/>
              <w:ind w:right="66"/>
              <w:rPr>
                <w:rFonts w:ascii="Times New Roman" w:hAnsi="Times New Roman"/>
                <w:b/>
                <w:bCs/>
                <w:color w:val="000000" w:themeColor="text1"/>
                <w:sz w:val="24"/>
                <w:szCs w:val="24"/>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p>
          <w:p w14:paraId="0640CCBC" w14:textId="451BE74F" w:rsidR="00820CC9" w:rsidRDefault="00820CC9" w:rsidP="00D34A43">
            <w:pPr>
              <w:pStyle w:val="ae"/>
              <w:ind w:right="66"/>
              <w:rPr>
                <w:rFonts w:ascii="Times New Roman" w:hAnsi="Times New Roman"/>
                <w:sz w:val="24"/>
                <w:szCs w:val="24"/>
              </w:rPr>
            </w:pPr>
          </w:p>
          <w:p w14:paraId="1CD2361A" w14:textId="77777777" w:rsidR="00A27ED4" w:rsidRPr="00A27ED4" w:rsidRDefault="00A27ED4" w:rsidP="00A27ED4">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spellStart"/>
            <w:proofErr w:type="gramEnd"/>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47725604"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085AB7BD"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1B4790CC"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7EFAECB5" w14:textId="1AE93B81" w:rsidR="00820CC9" w:rsidRDefault="00A27ED4" w:rsidP="00A27ED4">
            <w:pPr>
              <w:pStyle w:val="ae"/>
              <w:ind w:right="66"/>
              <w:rPr>
                <w:rFonts w:ascii="Times New Roman" w:hAnsi="Times New Roman"/>
                <w:sz w:val="24"/>
                <w:szCs w:val="24"/>
              </w:rPr>
            </w:pPr>
            <w:proofErr w:type="spellStart"/>
            <w:r w:rsidRPr="00A27ED4">
              <w:rPr>
                <w:rFonts w:ascii="Times New Roman" w:hAnsi="Times New Roman"/>
                <w:sz w:val="24"/>
                <w:szCs w:val="24"/>
                <w:lang w:eastAsia="ru-RU"/>
              </w:rPr>
              <w:t>мезгілдерді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атауларын</w:t>
            </w:r>
            <w:proofErr w:type="spellEnd"/>
            <w:r w:rsidRPr="00A27ED4">
              <w:rPr>
                <w:rFonts w:ascii="Times New Roman" w:hAnsi="Times New Roman"/>
                <w:sz w:val="24"/>
                <w:szCs w:val="24"/>
                <w:lang w:eastAsia="ru-RU"/>
              </w:rPr>
              <w:t xml:space="preserve"> </w:t>
            </w:r>
            <w:proofErr w:type="spellStart"/>
            <w:proofErr w:type="gramStart"/>
            <w:r w:rsidRPr="00A27ED4">
              <w:rPr>
                <w:rFonts w:ascii="Times New Roman" w:hAnsi="Times New Roman"/>
                <w:sz w:val="24"/>
                <w:szCs w:val="24"/>
                <w:lang w:eastAsia="ru-RU"/>
              </w:rPr>
              <w:t>үйрету</w:t>
            </w:r>
            <w:proofErr w:type="spellEnd"/>
            <w:r w:rsidRPr="00A27ED4">
              <w:rPr>
                <w:rFonts w:ascii="Times New Roman" w:hAnsi="Times New Roman"/>
                <w:sz w:val="24"/>
                <w:szCs w:val="24"/>
                <w:lang w:eastAsia="ru-RU"/>
              </w:rPr>
              <w:t>(</w:t>
            </w:r>
            <w:proofErr w:type="spellStart"/>
            <w:proofErr w:type="gramEnd"/>
            <w:r w:rsidRPr="00A27ED4">
              <w:rPr>
                <w:rFonts w:ascii="Times New Roman" w:hAnsi="Times New Roman"/>
                <w:sz w:val="24"/>
                <w:szCs w:val="24"/>
                <w:lang w:eastAsia="ru-RU"/>
              </w:rPr>
              <w:t>қыс,көктем</w:t>
            </w:r>
            <w:proofErr w:type="spellEnd"/>
            <w:r w:rsidRPr="00A27ED4">
              <w:rPr>
                <w:rFonts w:ascii="Times New Roman" w:hAnsi="Times New Roman"/>
                <w:sz w:val="24"/>
                <w:szCs w:val="24"/>
                <w:lang w:eastAsia="ru-RU"/>
              </w:rPr>
              <w:t>,</w:t>
            </w:r>
            <w:r w:rsidRPr="00B743A2">
              <w:rPr>
                <w:rFonts w:ascii="Times New Roman" w:hAnsi="Times New Roman"/>
                <w:b/>
                <w:bCs/>
                <w:sz w:val="24"/>
                <w:szCs w:val="24"/>
              </w:rPr>
              <w:t xml:space="preserve"> </w:t>
            </w:r>
            <w:r w:rsidR="00820CC9" w:rsidRPr="00B743A2">
              <w:rPr>
                <w:rFonts w:ascii="Times New Roman" w:hAnsi="Times New Roman"/>
                <w:b/>
                <w:bCs/>
                <w:sz w:val="24"/>
                <w:szCs w:val="24"/>
              </w:rPr>
              <w:t>«</w:t>
            </w:r>
            <w:proofErr w:type="spellStart"/>
            <w:r w:rsidR="00B743A2">
              <w:rPr>
                <w:rFonts w:ascii="Times New Roman" w:hAnsi="Times New Roman"/>
                <w:b/>
                <w:bCs/>
                <w:sz w:val="24"/>
                <w:szCs w:val="24"/>
              </w:rPr>
              <w:t>Жүк</w:t>
            </w:r>
            <w:proofErr w:type="spellEnd"/>
            <w:r w:rsidR="00B743A2">
              <w:rPr>
                <w:rFonts w:ascii="Times New Roman" w:hAnsi="Times New Roman"/>
                <w:b/>
                <w:bCs/>
                <w:sz w:val="24"/>
                <w:szCs w:val="24"/>
              </w:rPr>
              <w:t xml:space="preserve"> </w:t>
            </w:r>
            <w:proofErr w:type="spellStart"/>
            <w:r w:rsidR="00B743A2">
              <w:rPr>
                <w:rFonts w:ascii="Times New Roman" w:hAnsi="Times New Roman"/>
                <w:b/>
                <w:bCs/>
                <w:sz w:val="24"/>
                <w:szCs w:val="24"/>
              </w:rPr>
              <w:t>көліктері</w:t>
            </w:r>
            <w:proofErr w:type="spellEnd"/>
            <w:r w:rsidR="00820CC9" w:rsidRPr="00B743A2">
              <w:rPr>
                <w:rFonts w:ascii="Times New Roman" w:hAnsi="Times New Roman"/>
                <w:b/>
                <w:bCs/>
                <w:sz w:val="24"/>
                <w:szCs w:val="24"/>
              </w:rPr>
              <w:t>»</w:t>
            </w:r>
            <w:r w:rsidR="00820CC9">
              <w:rPr>
                <w:rFonts w:ascii="Times New Roman" w:hAnsi="Times New Roman"/>
                <w:sz w:val="24"/>
                <w:szCs w:val="24"/>
              </w:rPr>
              <w:t xml:space="preserve"> </w:t>
            </w:r>
          </w:p>
          <w:p w14:paraId="7B57E698" w14:textId="7F7C589D" w:rsidR="00820CC9" w:rsidRDefault="00820CC9" w:rsidP="00D34A43">
            <w:pPr>
              <w:pStyle w:val="ae"/>
              <w:ind w:right="66"/>
              <w:rPr>
                <w:rFonts w:ascii="Times New Roman" w:hAnsi="Times New Roman"/>
                <w:sz w:val="24"/>
                <w:szCs w:val="24"/>
              </w:rPr>
            </w:pPr>
            <w:proofErr w:type="spellStart"/>
            <w:r w:rsidRPr="00B743A2">
              <w:rPr>
                <w:rFonts w:ascii="Times New Roman" w:hAnsi="Times New Roman"/>
                <w:b/>
                <w:bCs/>
                <w:sz w:val="24"/>
                <w:szCs w:val="24"/>
              </w:rPr>
              <w:t>Мақсаты</w:t>
            </w:r>
            <w:proofErr w:type="spellEnd"/>
            <w:r w:rsidRPr="00B743A2">
              <w:rPr>
                <w:rFonts w:ascii="Times New Roman" w:hAnsi="Times New Roman"/>
                <w:b/>
                <w:bCs/>
                <w:sz w:val="24"/>
                <w:szCs w:val="24"/>
              </w:rPr>
              <w:t>:</w:t>
            </w:r>
            <w:r>
              <w:rPr>
                <w:rFonts w:ascii="Times New Roman" w:hAnsi="Times New Roman"/>
                <w:sz w:val="24"/>
                <w:szCs w:val="24"/>
              </w:rPr>
              <w:t xml:space="preserve"> </w:t>
            </w:r>
            <w:proofErr w:type="spellStart"/>
            <w:r w:rsidR="00B743A2">
              <w:rPr>
                <w:rFonts w:ascii="Times New Roman" w:hAnsi="Times New Roman"/>
                <w:sz w:val="24"/>
                <w:szCs w:val="24"/>
              </w:rPr>
              <w:t>машиналарды</w:t>
            </w:r>
            <w:proofErr w:type="spellEnd"/>
            <w:r>
              <w:rPr>
                <w:rFonts w:ascii="Times New Roman" w:hAnsi="Times New Roman"/>
                <w:sz w:val="24"/>
                <w:szCs w:val="24"/>
              </w:rPr>
              <w:t xml:space="preserve"> </w:t>
            </w:r>
            <w:proofErr w:type="spellStart"/>
            <w:r>
              <w:rPr>
                <w:rFonts w:ascii="Times New Roman" w:hAnsi="Times New Roman"/>
                <w:sz w:val="24"/>
                <w:szCs w:val="24"/>
              </w:rPr>
              <w:t>бір</w:t>
            </w:r>
            <w:proofErr w:type="spellEnd"/>
            <w:r>
              <w:rPr>
                <w:rFonts w:ascii="Times New Roman" w:hAnsi="Times New Roman"/>
                <w:sz w:val="24"/>
                <w:szCs w:val="24"/>
              </w:rPr>
              <w:t xml:space="preserve"> </w:t>
            </w:r>
            <w:proofErr w:type="spellStart"/>
            <w:r>
              <w:rPr>
                <w:rFonts w:ascii="Times New Roman" w:hAnsi="Times New Roman"/>
                <w:sz w:val="24"/>
                <w:szCs w:val="24"/>
              </w:rPr>
              <w:t>қатарға</w:t>
            </w:r>
            <w:proofErr w:type="spellEnd"/>
            <w:r>
              <w:rPr>
                <w:rFonts w:ascii="Times New Roman" w:hAnsi="Times New Roman"/>
                <w:sz w:val="24"/>
                <w:szCs w:val="24"/>
              </w:rPr>
              <w:t xml:space="preserve">, </w:t>
            </w:r>
            <w:proofErr w:type="spellStart"/>
            <w:r>
              <w:rPr>
                <w:rFonts w:ascii="Times New Roman" w:hAnsi="Times New Roman"/>
                <w:sz w:val="24"/>
                <w:szCs w:val="24"/>
              </w:rPr>
              <w:t>бір</w:t>
            </w:r>
            <w:proofErr w:type="spellEnd"/>
            <w:r>
              <w:rPr>
                <w:rFonts w:ascii="Times New Roman" w:hAnsi="Times New Roman"/>
                <w:sz w:val="24"/>
                <w:szCs w:val="24"/>
              </w:rPr>
              <w:t xml:space="preserve"> </w:t>
            </w:r>
            <w:proofErr w:type="spellStart"/>
            <w:r>
              <w:rPr>
                <w:rFonts w:ascii="Times New Roman" w:hAnsi="Times New Roman"/>
                <w:sz w:val="24"/>
                <w:szCs w:val="24"/>
              </w:rPr>
              <w:t>бағытта</w:t>
            </w:r>
            <w:proofErr w:type="spellEnd"/>
            <w:r>
              <w:rPr>
                <w:rFonts w:ascii="Times New Roman" w:hAnsi="Times New Roman"/>
                <w:sz w:val="24"/>
                <w:szCs w:val="24"/>
              </w:rPr>
              <w:t xml:space="preserve"> </w:t>
            </w:r>
            <w:proofErr w:type="spellStart"/>
            <w:r>
              <w:rPr>
                <w:rFonts w:ascii="Times New Roman" w:hAnsi="Times New Roman"/>
                <w:sz w:val="24"/>
                <w:szCs w:val="24"/>
              </w:rPr>
              <w:t>солдан</w:t>
            </w:r>
            <w:proofErr w:type="spellEnd"/>
            <w:r>
              <w:rPr>
                <w:rFonts w:ascii="Times New Roman" w:hAnsi="Times New Roman"/>
                <w:sz w:val="24"/>
                <w:szCs w:val="24"/>
              </w:rPr>
              <w:t xml:space="preserve">, </w:t>
            </w:r>
            <w:proofErr w:type="spellStart"/>
            <w:r>
              <w:rPr>
                <w:rFonts w:ascii="Times New Roman" w:hAnsi="Times New Roman"/>
                <w:sz w:val="24"/>
                <w:szCs w:val="24"/>
              </w:rPr>
              <w:t>оңға</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қарай</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орналастырады</w:t>
            </w:r>
            <w:proofErr w:type="spellEnd"/>
            <w:r>
              <w:rPr>
                <w:rFonts w:ascii="Times New Roman" w:hAnsi="Times New Roman"/>
                <w:sz w:val="24"/>
                <w:szCs w:val="24"/>
              </w:rPr>
              <w:t>.</w:t>
            </w:r>
          </w:p>
          <w:p w14:paraId="76364562" w14:textId="77777777" w:rsidR="00820CC9" w:rsidRPr="00B743A2" w:rsidRDefault="00820CC9" w:rsidP="00D34A43">
            <w:pPr>
              <w:pStyle w:val="ae"/>
              <w:ind w:right="66"/>
              <w:rPr>
                <w:rFonts w:ascii="Times New Roman" w:hAnsi="Times New Roman"/>
                <w:b/>
                <w:bCs/>
                <w:sz w:val="24"/>
                <w:szCs w:val="24"/>
              </w:rPr>
            </w:pPr>
            <w:r w:rsidRPr="00B743A2">
              <w:rPr>
                <w:rFonts w:ascii="Times New Roman" w:hAnsi="Times New Roman"/>
                <w:b/>
                <w:bCs/>
                <w:sz w:val="24"/>
                <w:szCs w:val="24"/>
              </w:rPr>
              <w:t xml:space="preserve">Математика </w:t>
            </w:r>
            <w:proofErr w:type="spellStart"/>
            <w:r w:rsidRPr="00B743A2">
              <w:rPr>
                <w:rFonts w:ascii="Times New Roman" w:hAnsi="Times New Roman"/>
                <w:b/>
                <w:bCs/>
                <w:sz w:val="24"/>
                <w:szCs w:val="24"/>
              </w:rPr>
              <w:t>негіздері</w:t>
            </w:r>
            <w:proofErr w:type="spellEnd"/>
          </w:p>
          <w:p w14:paraId="1B10BDA9" w14:textId="77777777" w:rsidR="00820CC9" w:rsidRPr="00B743A2" w:rsidRDefault="00820CC9" w:rsidP="00D34A43">
            <w:pPr>
              <w:pStyle w:val="ae"/>
              <w:ind w:right="66"/>
              <w:rPr>
                <w:rFonts w:ascii="Times New Roman" w:hAnsi="Times New Roman"/>
                <w:b/>
                <w:bCs/>
                <w:sz w:val="24"/>
                <w:szCs w:val="24"/>
                <w:lang w:eastAsia="ru-RU"/>
              </w:rPr>
            </w:pPr>
          </w:p>
          <w:p w14:paraId="6C48B603" w14:textId="687E8010" w:rsidR="00820CC9" w:rsidRDefault="00820CC9" w:rsidP="00D34A43">
            <w:pPr>
              <w:pStyle w:val="ae"/>
              <w:ind w:right="66"/>
              <w:rPr>
                <w:rFonts w:ascii="Times New Roman" w:hAnsi="Times New Roman"/>
                <w:sz w:val="24"/>
                <w:szCs w:val="24"/>
              </w:rPr>
            </w:pPr>
            <w:r>
              <w:rPr>
                <w:rFonts w:ascii="Times New Roman" w:hAnsi="Times New Roman"/>
                <w:sz w:val="24"/>
                <w:szCs w:val="24"/>
                <w:lang w:eastAsia="ru-RU"/>
              </w:rPr>
              <w:t>«</w:t>
            </w:r>
            <w:proofErr w:type="spellStart"/>
            <w:r w:rsidR="00B743A2">
              <w:rPr>
                <w:rFonts w:ascii="Times New Roman" w:hAnsi="Times New Roman"/>
                <w:sz w:val="24"/>
                <w:szCs w:val="24"/>
                <w:lang w:eastAsia="ru-RU"/>
              </w:rPr>
              <w:t>Жол</w:t>
            </w:r>
            <w:proofErr w:type="spellEnd"/>
            <w:r w:rsidR="00B743A2">
              <w:rPr>
                <w:rFonts w:ascii="Times New Roman" w:hAnsi="Times New Roman"/>
                <w:sz w:val="24"/>
                <w:szCs w:val="24"/>
                <w:lang w:eastAsia="ru-RU"/>
              </w:rPr>
              <w:t xml:space="preserve"> </w:t>
            </w:r>
            <w:proofErr w:type="spellStart"/>
            <w:r w:rsidR="00B743A2">
              <w:rPr>
                <w:rFonts w:ascii="Times New Roman" w:hAnsi="Times New Roman"/>
                <w:sz w:val="24"/>
                <w:szCs w:val="24"/>
                <w:lang w:eastAsia="ru-RU"/>
              </w:rPr>
              <w:t>белгілері</w:t>
            </w:r>
            <w:proofErr w:type="spellEnd"/>
            <w:r>
              <w:rPr>
                <w:rFonts w:ascii="Times New Roman" w:hAnsi="Times New Roman"/>
                <w:sz w:val="24"/>
                <w:szCs w:val="24"/>
                <w:lang w:eastAsia="ru-RU"/>
              </w:rPr>
              <w:t>»</w:t>
            </w:r>
          </w:p>
          <w:p w14:paraId="3C7B8514" w14:textId="07139DF0" w:rsidR="00820CC9" w:rsidRPr="00820CC9" w:rsidRDefault="00820CC9" w:rsidP="00D34A43">
            <w:pPr>
              <w:pStyle w:val="ae"/>
              <w:ind w:right="66"/>
              <w:rPr>
                <w:rFonts w:ascii="Times New Roman" w:hAnsi="Times New Roman"/>
                <w:b/>
                <w:bCs/>
                <w:sz w:val="24"/>
                <w:szCs w:val="24"/>
                <w:lang w:eastAsia="ru-RU"/>
              </w:rPr>
            </w:pPr>
            <w:proofErr w:type="spellStart"/>
            <w:proofErr w:type="gram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lang w:eastAsia="ru-RU"/>
              </w:rPr>
              <w:t>Желімді</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жағып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пішіндерді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жабыстырады</w:t>
            </w:r>
            <w:proofErr w:type="spellEnd"/>
            <w:r>
              <w:rPr>
                <w:rFonts w:ascii="Times New Roman" w:hAnsi="Times New Roman"/>
                <w:sz w:val="24"/>
                <w:szCs w:val="24"/>
                <w:lang w:eastAsia="ru-RU"/>
              </w:rPr>
              <w:t xml:space="preserve">. </w:t>
            </w:r>
            <w:proofErr w:type="spellStart"/>
            <w:r w:rsidRPr="00820CC9">
              <w:rPr>
                <w:rFonts w:ascii="Times New Roman" w:hAnsi="Times New Roman"/>
                <w:b/>
                <w:bCs/>
                <w:sz w:val="24"/>
                <w:szCs w:val="24"/>
                <w:lang w:eastAsia="ru-RU"/>
              </w:rPr>
              <w:t>Жапсыру</w:t>
            </w:r>
            <w:proofErr w:type="spellEnd"/>
          </w:p>
          <w:p w14:paraId="64439C50" w14:textId="69665E57" w:rsidR="00820CC9" w:rsidRPr="00AF3D66" w:rsidRDefault="00820CC9" w:rsidP="00D34A43">
            <w:pPr>
              <w:pStyle w:val="ae"/>
              <w:ind w:right="66"/>
              <w:rPr>
                <w:rFonts w:ascii="Times New Roman" w:hAnsi="Times New Roman"/>
                <w:b/>
                <w:bCs/>
                <w:color w:val="000000" w:themeColor="text1"/>
                <w:sz w:val="24"/>
                <w:szCs w:val="24"/>
              </w:rPr>
            </w:pPr>
          </w:p>
        </w:tc>
        <w:tc>
          <w:tcPr>
            <w:tcW w:w="1956" w:type="dxa"/>
            <w:tcBorders>
              <w:top w:val="single" w:sz="8" w:space="0" w:color="000000"/>
              <w:left w:val="single" w:sz="8" w:space="0" w:color="000000"/>
              <w:bottom w:val="single" w:sz="8" w:space="0" w:color="000000"/>
              <w:right w:val="single" w:sz="8" w:space="0" w:color="000000"/>
            </w:tcBorders>
          </w:tcPr>
          <w:p w14:paraId="46418058" w14:textId="77777777" w:rsidR="00555016" w:rsidRDefault="00555016"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53CDF3ED" w14:textId="77777777" w:rsidR="00555016" w:rsidRDefault="00555016" w:rsidP="00D34A43">
            <w:pPr>
              <w:pStyle w:val="ae"/>
              <w:ind w:right="66"/>
              <w:rPr>
                <w:rFonts w:ascii="Times New Roman" w:hAnsi="Times New Roman"/>
                <w:sz w:val="24"/>
                <w:szCs w:val="24"/>
              </w:rPr>
            </w:pPr>
          </w:p>
          <w:p w14:paraId="343D9395" w14:textId="59E57BDF" w:rsidR="00820CC9" w:rsidRPr="00555016" w:rsidRDefault="00820CC9" w:rsidP="00D34A43">
            <w:pPr>
              <w:pStyle w:val="ae"/>
              <w:ind w:right="66"/>
              <w:rPr>
                <w:rFonts w:ascii="Times New Roman" w:hAnsi="Times New Roman"/>
                <w:b/>
                <w:bCs/>
                <w:sz w:val="24"/>
                <w:szCs w:val="24"/>
              </w:rPr>
            </w:pPr>
            <w:proofErr w:type="spellStart"/>
            <w:r w:rsidRPr="00555016">
              <w:rPr>
                <w:rFonts w:ascii="Times New Roman" w:hAnsi="Times New Roman"/>
                <w:b/>
                <w:bCs/>
                <w:sz w:val="24"/>
                <w:szCs w:val="24"/>
              </w:rPr>
              <w:t>Тақырыбы</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Ойын</w:t>
            </w:r>
            <w:proofErr w:type="spellEnd"/>
            <w:r w:rsidRPr="00555016">
              <w:rPr>
                <w:rFonts w:ascii="Times New Roman" w:hAnsi="Times New Roman"/>
                <w:b/>
                <w:bCs/>
                <w:sz w:val="24"/>
                <w:szCs w:val="24"/>
              </w:rPr>
              <w:t>: «</w:t>
            </w:r>
            <w:proofErr w:type="spellStart"/>
            <w:r w:rsidRPr="00555016">
              <w:rPr>
                <w:rFonts w:ascii="Times New Roman" w:hAnsi="Times New Roman"/>
                <w:b/>
                <w:bCs/>
                <w:sz w:val="24"/>
                <w:szCs w:val="24"/>
              </w:rPr>
              <w:t>Айсұлу</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адасып</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кетті</w:t>
            </w:r>
            <w:proofErr w:type="spellEnd"/>
            <w:r w:rsidRPr="00555016">
              <w:rPr>
                <w:rFonts w:ascii="Times New Roman" w:hAnsi="Times New Roman"/>
                <w:b/>
                <w:bCs/>
                <w:sz w:val="24"/>
                <w:szCs w:val="24"/>
              </w:rPr>
              <w:t xml:space="preserve">» </w:t>
            </w:r>
          </w:p>
          <w:p w14:paraId="39539904" w14:textId="77777777" w:rsidR="00820CC9" w:rsidRPr="00555016" w:rsidRDefault="00820CC9" w:rsidP="00D34A43">
            <w:pPr>
              <w:pStyle w:val="ae"/>
              <w:ind w:right="66"/>
              <w:rPr>
                <w:rFonts w:ascii="Times New Roman" w:hAnsi="Times New Roman"/>
                <w:sz w:val="24"/>
                <w:szCs w:val="24"/>
              </w:rPr>
            </w:pPr>
            <w:r w:rsidRPr="00555016">
              <w:rPr>
                <w:rFonts w:ascii="Times New Roman" w:hAnsi="Times New Roman"/>
                <w:sz w:val="24"/>
                <w:szCs w:val="24"/>
              </w:rPr>
              <w:lastRenderedPageBreak/>
              <w:t>(</w:t>
            </w:r>
            <w:proofErr w:type="spellStart"/>
            <w:r w:rsidRPr="00555016">
              <w:rPr>
                <w:rFonts w:ascii="Times New Roman" w:hAnsi="Times New Roman"/>
                <w:sz w:val="24"/>
                <w:szCs w:val="24"/>
              </w:rPr>
              <w:t>тілдің</w:t>
            </w:r>
            <w:proofErr w:type="spellEnd"/>
            <w:r w:rsidRPr="00555016">
              <w:rPr>
                <w:rFonts w:ascii="Times New Roman" w:hAnsi="Times New Roman"/>
                <w:sz w:val="24"/>
                <w:szCs w:val="24"/>
              </w:rPr>
              <w:t xml:space="preserve"> </w:t>
            </w:r>
            <w:proofErr w:type="spellStart"/>
            <w:r w:rsidRPr="00555016">
              <w:rPr>
                <w:rFonts w:ascii="Times New Roman" w:hAnsi="Times New Roman"/>
                <w:sz w:val="24"/>
                <w:szCs w:val="24"/>
              </w:rPr>
              <w:t>дыбысталу</w:t>
            </w:r>
            <w:proofErr w:type="spellEnd"/>
            <w:r w:rsidRPr="00555016">
              <w:rPr>
                <w:rFonts w:ascii="Times New Roman" w:hAnsi="Times New Roman"/>
                <w:sz w:val="24"/>
                <w:szCs w:val="24"/>
              </w:rPr>
              <w:t xml:space="preserve"> </w:t>
            </w:r>
            <w:proofErr w:type="spellStart"/>
            <w:r w:rsidRPr="00555016">
              <w:rPr>
                <w:rFonts w:ascii="Times New Roman" w:hAnsi="Times New Roman"/>
                <w:sz w:val="24"/>
                <w:szCs w:val="24"/>
              </w:rPr>
              <w:t>мәдениеті</w:t>
            </w:r>
            <w:proofErr w:type="spellEnd"/>
            <w:r w:rsidRPr="00555016">
              <w:rPr>
                <w:rFonts w:ascii="Times New Roman" w:hAnsi="Times New Roman"/>
                <w:sz w:val="24"/>
                <w:szCs w:val="24"/>
              </w:rPr>
              <w:t>)</w:t>
            </w:r>
          </w:p>
          <w:p w14:paraId="0E36E6F6" w14:textId="77777777" w:rsidR="00555016" w:rsidRDefault="00820CC9" w:rsidP="00D34A43">
            <w:pPr>
              <w:pStyle w:val="ae"/>
              <w:ind w:right="66"/>
              <w:rPr>
                <w:rFonts w:ascii="Times New Roman" w:hAnsi="Times New Roman"/>
                <w:sz w:val="24"/>
                <w:szCs w:val="24"/>
              </w:rPr>
            </w:pPr>
            <w:proofErr w:type="spellStart"/>
            <w:r w:rsidRPr="00555016">
              <w:rPr>
                <w:rFonts w:ascii="Times New Roman" w:hAnsi="Times New Roman"/>
                <w:b/>
                <w:bCs/>
                <w:sz w:val="24"/>
                <w:szCs w:val="24"/>
              </w:rPr>
              <w:t>Мақсаты</w:t>
            </w:r>
            <w:proofErr w:type="spellEnd"/>
            <w:r w:rsidRPr="00555016">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Тілдік</w:t>
            </w:r>
            <w:proofErr w:type="spellEnd"/>
            <w:r>
              <w:rPr>
                <w:rFonts w:ascii="Times New Roman" w:hAnsi="Times New Roman"/>
                <w:sz w:val="24"/>
                <w:szCs w:val="24"/>
              </w:rPr>
              <w:t xml:space="preserve"> </w:t>
            </w:r>
            <w:proofErr w:type="spellStart"/>
            <w:r>
              <w:rPr>
                <w:rFonts w:ascii="Times New Roman" w:hAnsi="Times New Roman"/>
                <w:sz w:val="24"/>
                <w:szCs w:val="24"/>
              </w:rPr>
              <w:t>қарым</w:t>
            </w:r>
            <w:proofErr w:type="spellEnd"/>
            <w:r>
              <w:rPr>
                <w:rFonts w:ascii="Times New Roman" w:hAnsi="Times New Roman"/>
                <w:sz w:val="24"/>
                <w:szCs w:val="24"/>
              </w:rPr>
              <w:t xml:space="preserve"> -</w:t>
            </w:r>
            <w:proofErr w:type="spellStart"/>
            <w:r>
              <w:rPr>
                <w:rFonts w:ascii="Times New Roman" w:hAnsi="Times New Roman"/>
                <w:sz w:val="24"/>
                <w:szCs w:val="24"/>
              </w:rPr>
              <w:t>қатынас</w:t>
            </w:r>
            <w:proofErr w:type="spellEnd"/>
            <w:r>
              <w:rPr>
                <w:rFonts w:ascii="Times New Roman" w:hAnsi="Times New Roman"/>
                <w:sz w:val="24"/>
                <w:szCs w:val="24"/>
              </w:rPr>
              <w:t xml:space="preserve"> </w:t>
            </w: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қолданады</w:t>
            </w:r>
            <w:proofErr w:type="spellEnd"/>
            <w:r>
              <w:rPr>
                <w:rFonts w:ascii="Times New Roman" w:hAnsi="Times New Roman"/>
                <w:sz w:val="24"/>
                <w:szCs w:val="24"/>
              </w:rPr>
              <w:t>.</w:t>
            </w:r>
          </w:p>
          <w:p w14:paraId="180CE07B" w14:textId="18A5082A" w:rsidR="00555016" w:rsidRPr="00947104" w:rsidRDefault="00820CC9" w:rsidP="00D34A43">
            <w:pPr>
              <w:pStyle w:val="ae"/>
              <w:ind w:right="66"/>
              <w:rPr>
                <w:rFonts w:ascii="Times New Roman" w:hAnsi="Times New Roman"/>
                <w:b/>
                <w:bCs/>
                <w:color w:val="000000" w:themeColor="text1"/>
                <w:sz w:val="24"/>
                <w:szCs w:val="24"/>
              </w:rPr>
            </w:pPr>
            <w:r>
              <w:rPr>
                <w:rFonts w:ascii="Times New Roman" w:hAnsi="Times New Roman"/>
                <w:sz w:val="24"/>
                <w:szCs w:val="24"/>
              </w:rPr>
              <w:t xml:space="preserve"> </w:t>
            </w:r>
            <w:proofErr w:type="spellStart"/>
            <w:r w:rsidR="00555016" w:rsidRPr="00820CC9">
              <w:rPr>
                <w:rFonts w:ascii="Times New Roman" w:hAnsi="Times New Roman"/>
                <w:b/>
                <w:bCs/>
                <w:sz w:val="24"/>
                <w:szCs w:val="24"/>
              </w:rPr>
              <w:t>Тіл</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дамыту</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және</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көркем</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әдебиет</w:t>
            </w:r>
            <w:proofErr w:type="spellEnd"/>
          </w:p>
          <w:p w14:paraId="5BB1CF64" w14:textId="410C8708" w:rsidR="00820CC9" w:rsidRDefault="00820CC9" w:rsidP="00D34A43">
            <w:pPr>
              <w:pStyle w:val="ae"/>
              <w:ind w:right="66"/>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Қала</w:t>
            </w:r>
            <w:proofErr w:type="spellEnd"/>
            <w:r>
              <w:rPr>
                <w:rFonts w:ascii="Times New Roman" w:hAnsi="Times New Roman"/>
                <w:sz w:val="24"/>
                <w:szCs w:val="24"/>
              </w:rPr>
              <w:t xml:space="preserve"> </w:t>
            </w:r>
            <w:proofErr w:type="spellStart"/>
            <w:r>
              <w:rPr>
                <w:rFonts w:ascii="Times New Roman" w:hAnsi="Times New Roman"/>
                <w:sz w:val="24"/>
                <w:szCs w:val="24"/>
              </w:rPr>
              <w:t>жолдары</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4F6E2317" w14:textId="77777777" w:rsidR="00820CC9" w:rsidRDefault="00820CC9" w:rsidP="00D34A43">
            <w:pPr>
              <w:pStyle w:val="ae"/>
              <w:ind w:right="66"/>
              <w:rPr>
                <w:rFonts w:ascii="Times New Roman" w:hAnsi="Times New Roman"/>
                <w:sz w:val="24"/>
                <w:szCs w:val="24"/>
              </w:rPr>
            </w:pPr>
            <w:proofErr w:type="spellStart"/>
            <w:proofErr w:type="gram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rPr>
              <w:t>Түзу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көлденең</w:t>
            </w:r>
            <w:proofErr w:type="spellEnd"/>
            <w:r>
              <w:rPr>
                <w:rFonts w:ascii="Times New Roman" w:hAnsi="Times New Roman"/>
                <w:sz w:val="24"/>
                <w:szCs w:val="24"/>
              </w:rPr>
              <w:t xml:space="preserve">, </w:t>
            </w:r>
            <w:proofErr w:type="spellStart"/>
            <w:r>
              <w:rPr>
                <w:rFonts w:ascii="Times New Roman" w:hAnsi="Times New Roman"/>
                <w:sz w:val="24"/>
                <w:szCs w:val="24"/>
              </w:rPr>
              <w:t>тік</w:t>
            </w:r>
            <w:proofErr w:type="spellEnd"/>
            <w:r>
              <w:rPr>
                <w:rFonts w:ascii="Times New Roman" w:hAnsi="Times New Roman"/>
                <w:sz w:val="24"/>
                <w:szCs w:val="24"/>
              </w:rPr>
              <w:t xml:space="preserve">, </w:t>
            </w:r>
            <w:proofErr w:type="spellStart"/>
            <w:r>
              <w:rPr>
                <w:rFonts w:ascii="Times New Roman" w:hAnsi="Times New Roman"/>
                <w:sz w:val="24"/>
                <w:szCs w:val="24"/>
              </w:rPr>
              <w:t>толқын</w:t>
            </w:r>
            <w:proofErr w:type="spellEnd"/>
            <w:r>
              <w:rPr>
                <w:rFonts w:ascii="Times New Roman" w:hAnsi="Times New Roman"/>
                <w:sz w:val="24"/>
                <w:szCs w:val="24"/>
              </w:rPr>
              <w:t xml:space="preserve"> </w:t>
            </w:r>
            <w:proofErr w:type="spellStart"/>
            <w:r>
              <w:rPr>
                <w:rFonts w:ascii="Times New Roman" w:hAnsi="Times New Roman"/>
                <w:sz w:val="24"/>
                <w:szCs w:val="24"/>
              </w:rPr>
              <w:t>тәрізді</w:t>
            </w:r>
            <w:proofErr w:type="spellEnd"/>
            <w:r>
              <w:rPr>
                <w:rFonts w:ascii="Times New Roman" w:hAnsi="Times New Roman"/>
                <w:sz w:val="24"/>
                <w:szCs w:val="24"/>
              </w:rPr>
              <w:t xml:space="preserve"> </w:t>
            </w:r>
            <w:proofErr w:type="spellStart"/>
            <w:r>
              <w:rPr>
                <w:rFonts w:ascii="Times New Roman" w:hAnsi="Times New Roman"/>
                <w:sz w:val="24"/>
                <w:szCs w:val="24"/>
              </w:rPr>
              <w:t>сызықтарды</w:t>
            </w:r>
            <w:proofErr w:type="spellEnd"/>
            <w:r>
              <w:rPr>
                <w:rFonts w:ascii="Times New Roman" w:hAnsi="Times New Roman"/>
                <w:sz w:val="24"/>
                <w:szCs w:val="24"/>
              </w:rPr>
              <w:t xml:space="preserve"> </w:t>
            </w:r>
            <w:proofErr w:type="spellStart"/>
            <w:r>
              <w:rPr>
                <w:rFonts w:ascii="Times New Roman" w:hAnsi="Times New Roman"/>
                <w:sz w:val="24"/>
                <w:szCs w:val="24"/>
              </w:rPr>
              <w:t>жүргізеді</w:t>
            </w:r>
            <w:proofErr w:type="spellEnd"/>
            <w:r>
              <w:rPr>
                <w:rFonts w:ascii="Times New Roman" w:hAnsi="Times New Roman"/>
                <w:sz w:val="24"/>
                <w:szCs w:val="24"/>
              </w:rPr>
              <w:t xml:space="preserve">. </w:t>
            </w:r>
          </w:p>
          <w:p w14:paraId="4F451B8C" w14:textId="77777777" w:rsidR="00820CC9" w:rsidRPr="00555016" w:rsidRDefault="00820CC9" w:rsidP="00D34A43">
            <w:pPr>
              <w:pStyle w:val="ae"/>
              <w:ind w:right="66"/>
              <w:rPr>
                <w:rFonts w:ascii="Times New Roman" w:hAnsi="Times New Roman"/>
                <w:b/>
                <w:bCs/>
                <w:sz w:val="24"/>
                <w:szCs w:val="24"/>
              </w:rPr>
            </w:pPr>
            <w:r w:rsidRPr="00555016">
              <w:rPr>
                <w:rFonts w:ascii="Times New Roman" w:hAnsi="Times New Roman"/>
                <w:b/>
                <w:bCs/>
                <w:sz w:val="24"/>
                <w:szCs w:val="24"/>
              </w:rPr>
              <w:t>Сурет салу</w:t>
            </w:r>
          </w:p>
          <w:p w14:paraId="0CE07F3A" w14:textId="3F1CC16A" w:rsidR="00A33AFC" w:rsidRPr="00A33AFC" w:rsidRDefault="00820CC9" w:rsidP="00A33AFC">
            <w:pPr>
              <w:pStyle w:val="ae"/>
              <w:ind w:right="66"/>
              <w:rPr>
                <w:rFonts w:ascii="Times New Roman" w:hAnsi="Times New Roman"/>
                <w:b/>
                <w:bCs/>
                <w:sz w:val="24"/>
                <w:szCs w:val="24"/>
              </w:rPr>
            </w:pPr>
            <w:r w:rsidRPr="00555016">
              <w:rPr>
                <w:rFonts w:ascii="Times New Roman" w:hAnsi="Times New Roman"/>
                <w:b/>
                <w:bCs/>
                <w:sz w:val="24"/>
                <w:szCs w:val="24"/>
              </w:rPr>
              <w:t>«</w:t>
            </w:r>
            <w:proofErr w:type="spellStart"/>
            <w:r w:rsidRPr="00555016">
              <w:rPr>
                <w:rFonts w:ascii="Times New Roman" w:hAnsi="Times New Roman"/>
                <w:b/>
                <w:bCs/>
                <w:sz w:val="24"/>
                <w:szCs w:val="24"/>
              </w:rPr>
              <w:t>Ауладағы</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қауіпсіздік</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Мақсаты</w:t>
            </w:r>
            <w:proofErr w:type="spellEnd"/>
            <w:r w:rsidRPr="00555016">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Табиғатта</w:t>
            </w:r>
            <w:proofErr w:type="spellEnd"/>
            <w:r>
              <w:rPr>
                <w:rFonts w:ascii="Times New Roman" w:hAnsi="Times New Roman"/>
                <w:sz w:val="24"/>
                <w:szCs w:val="24"/>
              </w:rPr>
              <w:t xml:space="preserve"> </w:t>
            </w:r>
            <w:proofErr w:type="spellStart"/>
            <w:r>
              <w:rPr>
                <w:rFonts w:ascii="Times New Roman" w:hAnsi="Times New Roman"/>
                <w:sz w:val="24"/>
                <w:szCs w:val="24"/>
              </w:rPr>
              <w:t>өзін</w:t>
            </w:r>
            <w:proofErr w:type="spellEnd"/>
            <w:r>
              <w:rPr>
                <w:rFonts w:ascii="Times New Roman" w:hAnsi="Times New Roman"/>
                <w:sz w:val="24"/>
                <w:szCs w:val="24"/>
              </w:rPr>
              <w:t xml:space="preserve"> </w:t>
            </w:r>
            <w:proofErr w:type="spellStart"/>
            <w:r>
              <w:rPr>
                <w:rFonts w:ascii="Times New Roman" w:hAnsi="Times New Roman"/>
                <w:sz w:val="24"/>
                <w:szCs w:val="24"/>
              </w:rPr>
              <w:t>ұстай</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ережелерімен</w:t>
            </w:r>
            <w:proofErr w:type="spellEnd"/>
            <w:r>
              <w:rPr>
                <w:rFonts w:ascii="Times New Roman" w:hAnsi="Times New Roman"/>
                <w:sz w:val="24"/>
                <w:szCs w:val="24"/>
              </w:rPr>
              <w:t xml:space="preserve"> </w:t>
            </w:r>
            <w:proofErr w:type="spellStart"/>
            <w:r>
              <w:rPr>
                <w:rFonts w:ascii="Times New Roman" w:hAnsi="Times New Roman"/>
                <w:sz w:val="24"/>
                <w:szCs w:val="24"/>
              </w:rPr>
              <w:t>таныстыр</w:t>
            </w:r>
            <w:r w:rsidR="00A33AFC">
              <w:rPr>
                <w:rFonts w:ascii="Times New Roman" w:hAnsi="Times New Roman"/>
                <w:sz w:val="24"/>
                <w:szCs w:val="24"/>
              </w:rPr>
              <w:t>у</w:t>
            </w:r>
            <w:proofErr w:type="spellEnd"/>
          </w:p>
          <w:p w14:paraId="50638763" w14:textId="77777777" w:rsidR="00A27ED4" w:rsidRPr="00A27ED4" w:rsidRDefault="00A27ED4" w:rsidP="00A27ED4">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spellStart"/>
            <w:proofErr w:type="gramEnd"/>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154DC226"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631DF5D5"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lastRenderedPageBreak/>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0F6CD7E7"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15517226" w14:textId="6545250A" w:rsidR="000D0955" w:rsidRPr="00A33AFC"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sz w:val="24"/>
                <w:szCs w:val="24"/>
                <w:lang w:eastAsia="ru-RU"/>
              </w:rPr>
              <w:t>мезгілдерді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атауларын</w:t>
            </w:r>
            <w:proofErr w:type="spellEnd"/>
            <w:r w:rsidRPr="00A27ED4">
              <w:rPr>
                <w:rFonts w:ascii="Times New Roman" w:hAnsi="Times New Roman"/>
                <w:sz w:val="24"/>
                <w:szCs w:val="24"/>
                <w:lang w:eastAsia="ru-RU"/>
              </w:rPr>
              <w:t xml:space="preserve"> </w:t>
            </w:r>
            <w:proofErr w:type="spellStart"/>
            <w:proofErr w:type="gramStart"/>
            <w:r w:rsidRPr="00A27ED4">
              <w:rPr>
                <w:rFonts w:ascii="Times New Roman" w:hAnsi="Times New Roman"/>
                <w:sz w:val="24"/>
                <w:szCs w:val="24"/>
                <w:lang w:eastAsia="ru-RU"/>
              </w:rPr>
              <w:t>үйрету</w:t>
            </w:r>
            <w:proofErr w:type="spellEnd"/>
            <w:r w:rsidRPr="00A27ED4">
              <w:rPr>
                <w:rFonts w:ascii="Times New Roman" w:hAnsi="Times New Roman"/>
                <w:sz w:val="24"/>
                <w:szCs w:val="24"/>
                <w:lang w:eastAsia="ru-RU"/>
              </w:rPr>
              <w:t>(</w:t>
            </w:r>
            <w:proofErr w:type="spellStart"/>
            <w:proofErr w:type="gramEnd"/>
            <w:r w:rsidRPr="00A27ED4">
              <w:rPr>
                <w:rFonts w:ascii="Times New Roman" w:hAnsi="Times New Roman"/>
                <w:sz w:val="24"/>
                <w:szCs w:val="24"/>
                <w:lang w:eastAsia="ru-RU"/>
              </w:rPr>
              <w:t>қыс,көктем</w:t>
            </w:r>
            <w:proofErr w:type="spellEnd"/>
            <w:r w:rsidRPr="00A27ED4">
              <w:rPr>
                <w:rFonts w:ascii="Times New Roman" w:hAnsi="Times New Roman"/>
                <w:sz w:val="24"/>
                <w:szCs w:val="24"/>
                <w:lang w:eastAsia="ru-RU"/>
              </w:rPr>
              <w:t>,</w:t>
            </w:r>
            <w:r w:rsidRPr="00A33AFC">
              <w:rPr>
                <w:b/>
                <w:bCs/>
                <w:lang w:eastAsia="ru-RU"/>
              </w:rPr>
              <w:t xml:space="preserve"> </w:t>
            </w:r>
            <w:r w:rsidR="00A33AFC" w:rsidRPr="00A33AFC">
              <w:rPr>
                <w:b/>
                <w:bCs/>
                <w:lang w:eastAsia="ru-RU"/>
              </w:rPr>
              <w:t>«</w:t>
            </w:r>
            <w:proofErr w:type="spellStart"/>
            <w:r w:rsidR="000D0955" w:rsidRPr="00A33AFC">
              <w:rPr>
                <w:rFonts w:ascii="Times New Roman" w:hAnsi="Times New Roman"/>
                <w:b/>
                <w:bCs/>
                <w:sz w:val="24"/>
                <w:szCs w:val="24"/>
                <w:lang w:eastAsia="ru-RU"/>
              </w:rPr>
              <w:t>Жер,су,ауа</w:t>
            </w:r>
            <w:proofErr w:type="spellEnd"/>
            <w:r w:rsidR="00A33AFC" w:rsidRPr="00A33AFC">
              <w:rPr>
                <w:rFonts w:ascii="Times New Roman" w:hAnsi="Times New Roman"/>
                <w:b/>
                <w:bCs/>
                <w:sz w:val="24"/>
                <w:szCs w:val="24"/>
                <w:lang w:eastAsia="ru-RU"/>
              </w:rPr>
              <w:t>»</w:t>
            </w:r>
          </w:p>
          <w:p w14:paraId="7E78694F" w14:textId="77777777" w:rsidR="00A33AFC" w:rsidRDefault="000D0955" w:rsidP="00A33AFC">
            <w:pPr>
              <w:pStyle w:val="ae"/>
              <w:rPr>
                <w:rFonts w:ascii="Times New Roman" w:hAnsi="Times New Roman"/>
                <w:sz w:val="24"/>
                <w:szCs w:val="24"/>
                <w:lang w:eastAsia="ru-RU"/>
              </w:rPr>
            </w:pPr>
            <w:proofErr w:type="spellStart"/>
            <w:proofErr w:type="gramStart"/>
            <w:r w:rsidRPr="00A33AFC">
              <w:rPr>
                <w:rFonts w:ascii="Times New Roman" w:hAnsi="Times New Roman"/>
                <w:b/>
                <w:bCs/>
                <w:sz w:val="24"/>
                <w:szCs w:val="24"/>
                <w:lang w:eastAsia="ru-RU"/>
              </w:rPr>
              <w:t>Мақсаты:</w:t>
            </w:r>
            <w:r w:rsidRPr="00A33AFC">
              <w:rPr>
                <w:rFonts w:ascii="Times New Roman" w:hAnsi="Times New Roman"/>
                <w:sz w:val="24"/>
                <w:szCs w:val="24"/>
                <w:lang w:eastAsia="ru-RU"/>
              </w:rPr>
              <w:t>балаларға</w:t>
            </w:r>
            <w:proofErr w:type="spellEnd"/>
            <w:proofErr w:type="gramEnd"/>
            <w:r w:rsidRPr="00A33AFC">
              <w:rPr>
                <w:rFonts w:ascii="Times New Roman" w:hAnsi="Times New Roman"/>
                <w:sz w:val="24"/>
                <w:szCs w:val="24"/>
                <w:lang w:eastAsia="ru-RU"/>
              </w:rPr>
              <w:t> </w:t>
            </w:r>
            <w:proofErr w:type="spellStart"/>
            <w:r w:rsidRPr="00A33AFC">
              <w:rPr>
                <w:rFonts w:ascii="Times New Roman" w:hAnsi="Times New Roman"/>
                <w:sz w:val="24"/>
                <w:szCs w:val="24"/>
                <w:lang w:eastAsia="ru-RU"/>
              </w:rPr>
              <w:t>берілген</w:t>
            </w:r>
            <w:proofErr w:type="spellEnd"/>
            <w:r w:rsidRPr="00A33AFC">
              <w:rPr>
                <w:rFonts w:ascii="Times New Roman" w:hAnsi="Times New Roman"/>
                <w:sz w:val="24"/>
                <w:szCs w:val="24"/>
                <w:lang w:eastAsia="ru-RU"/>
              </w:rPr>
              <w:t xml:space="preserve"> </w:t>
            </w:r>
            <w:proofErr w:type="spellStart"/>
            <w:r w:rsidRPr="00A33AFC">
              <w:rPr>
                <w:rFonts w:ascii="Times New Roman" w:hAnsi="Times New Roman"/>
                <w:sz w:val="24"/>
                <w:szCs w:val="24"/>
                <w:lang w:eastAsia="ru-RU"/>
              </w:rPr>
              <w:t>тапсырманы</w:t>
            </w:r>
            <w:proofErr w:type="spellEnd"/>
            <w:r w:rsidRPr="00A33AFC">
              <w:rPr>
                <w:rFonts w:ascii="Times New Roman" w:hAnsi="Times New Roman"/>
                <w:sz w:val="24"/>
                <w:szCs w:val="24"/>
                <w:lang w:eastAsia="ru-RU"/>
              </w:rPr>
              <w:t xml:space="preserve"> тез шешуге,жылдам жауап беруге,жерде ,ауада,суда не болатыны дұрыс </w:t>
            </w:r>
            <w:proofErr w:type="spellStart"/>
            <w:r w:rsidRPr="00A33AFC">
              <w:rPr>
                <w:rFonts w:ascii="Times New Roman" w:hAnsi="Times New Roman"/>
                <w:sz w:val="24"/>
                <w:szCs w:val="24"/>
                <w:lang w:eastAsia="ru-RU"/>
              </w:rPr>
              <w:t>айтуға</w:t>
            </w:r>
            <w:proofErr w:type="spellEnd"/>
            <w:r w:rsidRPr="00A33AFC">
              <w:rPr>
                <w:rFonts w:ascii="Times New Roman" w:hAnsi="Times New Roman"/>
                <w:sz w:val="24"/>
                <w:szCs w:val="24"/>
                <w:lang w:eastAsia="ru-RU"/>
              </w:rPr>
              <w:t> </w:t>
            </w:r>
            <w:proofErr w:type="spellStart"/>
            <w:r w:rsidR="00A33AFC">
              <w:rPr>
                <w:rFonts w:ascii="Times New Roman" w:hAnsi="Times New Roman"/>
                <w:sz w:val="24"/>
                <w:szCs w:val="24"/>
                <w:lang w:eastAsia="ru-RU"/>
              </w:rPr>
              <w:t>дағдыландыру</w:t>
            </w:r>
            <w:r w:rsidRPr="00A33AFC">
              <w:rPr>
                <w:rFonts w:ascii="Times New Roman" w:hAnsi="Times New Roman"/>
                <w:sz w:val="24"/>
                <w:szCs w:val="24"/>
                <w:lang w:eastAsia="ru-RU"/>
              </w:rPr>
              <w:t>,қоршаған</w:t>
            </w:r>
            <w:proofErr w:type="spellEnd"/>
            <w:r w:rsidRPr="00A33AFC">
              <w:rPr>
                <w:rFonts w:ascii="Times New Roman" w:hAnsi="Times New Roman"/>
                <w:sz w:val="24"/>
                <w:szCs w:val="24"/>
                <w:lang w:eastAsia="ru-RU"/>
              </w:rPr>
              <w:t> </w:t>
            </w:r>
            <w:proofErr w:type="spellStart"/>
            <w:r w:rsidR="00A33AFC">
              <w:rPr>
                <w:rFonts w:ascii="Times New Roman" w:hAnsi="Times New Roman"/>
                <w:sz w:val="24"/>
                <w:szCs w:val="24"/>
                <w:lang w:eastAsia="ru-RU"/>
              </w:rPr>
              <w:t>әлемге</w:t>
            </w:r>
            <w:proofErr w:type="spellEnd"/>
            <w:r w:rsidR="00A33AFC">
              <w:rPr>
                <w:rFonts w:ascii="Times New Roman" w:hAnsi="Times New Roman"/>
                <w:sz w:val="24"/>
                <w:szCs w:val="24"/>
                <w:lang w:eastAsia="ru-RU"/>
              </w:rPr>
              <w:t xml:space="preserve"> </w:t>
            </w:r>
            <w:proofErr w:type="spellStart"/>
            <w:r w:rsidRPr="00A33AFC">
              <w:rPr>
                <w:rFonts w:ascii="Times New Roman" w:hAnsi="Times New Roman"/>
                <w:sz w:val="24"/>
                <w:szCs w:val="24"/>
                <w:lang w:eastAsia="ru-RU"/>
              </w:rPr>
              <w:t>қамқорлық</w:t>
            </w:r>
            <w:proofErr w:type="spellEnd"/>
            <w:r w:rsidRPr="00A33AFC">
              <w:rPr>
                <w:rFonts w:ascii="Times New Roman" w:hAnsi="Times New Roman"/>
                <w:sz w:val="24"/>
                <w:szCs w:val="24"/>
                <w:lang w:eastAsia="ru-RU"/>
              </w:rPr>
              <w:t> </w:t>
            </w:r>
            <w:proofErr w:type="spellStart"/>
            <w:r w:rsidRPr="00A33AFC">
              <w:rPr>
                <w:rFonts w:ascii="Times New Roman" w:hAnsi="Times New Roman"/>
                <w:sz w:val="24"/>
                <w:szCs w:val="24"/>
                <w:lang w:eastAsia="ru-RU"/>
              </w:rPr>
              <w:t>сезімен</w:t>
            </w:r>
            <w:proofErr w:type="spellEnd"/>
            <w:r w:rsidRPr="00A33AFC">
              <w:rPr>
                <w:rFonts w:ascii="Times New Roman" w:hAnsi="Times New Roman"/>
                <w:sz w:val="24"/>
                <w:szCs w:val="24"/>
                <w:lang w:eastAsia="ru-RU"/>
              </w:rPr>
              <w:t> </w:t>
            </w:r>
          </w:p>
          <w:p w14:paraId="7094CA08" w14:textId="0EFF980A" w:rsidR="000D0955" w:rsidRPr="00A33AFC" w:rsidRDefault="000D0955" w:rsidP="00A33AFC">
            <w:pPr>
              <w:pStyle w:val="ae"/>
              <w:rPr>
                <w:rFonts w:ascii="Times New Roman" w:hAnsi="Times New Roman"/>
                <w:sz w:val="24"/>
                <w:szCs w:val="24"/>
                <w:lang w:eastAsia="ru-RU"/>
              </w:rPr>
            </w:pPr>
            <w:proofErr w:type="spellStart"/>
            <w:r w:rsidRPr="00A33AFC">
              <w:rPr>
                <w:rFonts w:ascii="Times New Roman" w:hAnsi="Times New Roman"/>
                <w:sz w:val="24"/>
                <w:szCs w:val="24"/>
                <w:lang w:eastAsia="ru-RU"/>
              </w:rPr>
              <w:t>тәрбиелеу</w:t>
            </w:r>
            <w:proofErr w:type="spellEnd"/>
            <w:r w:rsidRPr="00A33AFC">
              <w:rPr>
                <w:rFonts w:ascii="Times New Roman" w:hAnsi="Times New Roman"/>
                <w:sz w:val="24"/>
                <w:szCs w:val="24"/>
                <w:lang w:eastAsia="ru-RU"/>
              </w:rPr>
              <w:t>. </w:t>
            </w:r>
          </w:p>
          <w:p w14:paraId="771D2D79" w14:textId="6C6CE5F2" w:rsidR="00820CC9" w:rsidRDefault="00555016" w:rsidP="00D34A43">
            <w:pPr>
              <w:pStyle w:val="ae"/>
              <w:ind w:right="66"/>
              <w:rPr>
                <w:rFonts w:ascii="Times New Roman" w:hAnsi="Times New Roman"/>
                <w:sz w:val="24"/>
                <w:szCs w:val="24"/>
              </w:rPr>
            </w:pPr>
            <w:proofErr w:type="spellStart"/>
            <w:r w:rsidRPr="00555016">
              <w:rPr>
                <w:rFonts w:ascii="Times New Roman" w:hAnsi="Times New Roman"/>
                <w:b/>
                <w:bCs/>
                <w:sz w:val="24"/>
                <w:szCs w:val="24"/>
                <w:lang w:eastAsia="ru-RU"/>
              </w:rPr>
              <w:t>Қоршаған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әлеммен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таныстыру</w:t>
            </w:r>
            <w:proofErr w:type="spellEnd"/>
          </w:p>
          <w:p w14:paraId="35667371" w14:textId="77777777" w:rsidR="00820CC9" w:rsidRDefault="00820CC9" w:rsidP="00D34A43">
            <w:pPr>
              <w:pStyle w:val="ae"/>
              <w:ind w:right="66"/>
              <w:rPr>
                <w:rFonts w:ascii="Times New Roman" w:hAnsi="Times New Roman"/>
                <w:sz w:val="24"/>
                <w:szCs w:val="24"/>
              </w:rPr>
            </w:pPr>
          </w:p>
          <w:p w14:paraId="366792E3" w14:textId="77777777" w:rsidR="00820CC9" w:rsidRDefault="00820CC9" w:rsidP="00D34A43">
            <w:pPr>
              <w:pStyle w:val="ae"/>
              <w:ind w:right="66"/>
              <w:rPr>
                <w:rFonts w:ascii="Times New Roman" w:hAnsi="Times New Roman"/>
                <w:sz w:val="24"/>
                <w:szCs w:val="24"/>
              </w:rPr>
            </w:pPr>
          </w:p>
          <w:p w14:paraId="3E7AEA54" w14:textId="77777777" w:rsidR="00820CC9" w:rsidRDefault="00820CC9" w:rsidP="00D34A43">
            <w:pPr>
              <w:pStyle w:val="ae"/>
              <w:ind w:right="66"/>
              <w:rPr>
                <w:rFonts w:ascii="Times New Roman" w:hAnsi="Times New Roman"/>
                <w:sz w:val="24"/>
                <w:szCs w:val="24"/>
              </w:rPr>
            </w:pPr>
          </w:p>
          <w:p w14:paraId="0C7C6685" w14:textId="77777777" w:rsidR="00820CC9" w:rsidRDefault="00820CC9" w:rsidP="00D34A43">
            <w:pPr>
              <w:pStyle w:val="ae"/>
              <w:ind w:right="66"/>
              <w:rPr>
                <w:rFonts w:ascii="Times New Roman" w:hAnsi="Times New Roman"/>
                <w:sz w:val="24"/>
                <w:szCs w:val="24"/>
                <w:lang w:eastAsia="ru-RU"/>
              </w:rPr>
            </w:pPr>
          </w:p>
          <w:p w14:paraId="2CEF6A6C" w14:textId="7E6F806B" w:rsidR="00820CC9" w:rsidRPr="00AF3D66" w:rsidRDefault="00820CC9" w:rsidP="00D34A43">
            <w:pPr>
              <w:ind w:right="66"/>
              <w:rPr>
                <w:sz w:val="24"/>
                <w:szCs w:val="24"/>
              </w:rPr>
            </w:pPr>
          </w:p>
        </w:tc>
        <w:tc>
          <w:tcPr>
            <w:tcW w:w="2297" w:type="dxa"/>
            <w:tcBorders>
              <w:top w:val="single" w:sz="8" w:space="0" w:color="000000"/>
              <w:left w:val="single" w:sz="8" w:space="0" w:color="000000"/>
              <w:bottom w:val="single" w:sz="8" w:space="0" w:color="000000"/>
              <w:right w:val="single" w:sz="8" w:space="0" w:color="000000"/>
            </w:tcBorders>
          </w:tcPr>
          <w:p w14:paraId="5AE69AAD" w14:textId="77777777" w:rsidR="00555016" w:rsidRPr="00555016" w:rsidRDefault="00555016"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lastRenderedPageBreak/>
              <w:t xml:space="preserve">Музыка </w:t>
            </w:r>
          </w:p>
          <w:p w14:paraId="5BC8D2AF" w14:textId="77777777" w:rsidR="00555016" w:rsidRPr="00555016" w:rsidRDefault="00555016"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 xml:space="preserve">Маман </w:t>
            </w:r>
            <w:proofErr w:type="spellStart"/>
            <w:r w:rsidRPr="00555016">
              <w:rPr>
                <w:rFonts w:ascii="Times New Roman" w:hAnsi="Times New Roman"/>
                <w:sz w:val="24"/>
                <w:szCs w:val="24"/>
                <w:lang w:eastAsia="ru-RU"/>
              </w:rPr>
              <w:t>жоспары</w:t>
            </w:r>
            <w:proofErr w:type="spellEnd"/>
            <w:r w:rsidRPr="00555016">
              <w:rPr>
                <w:rFonts w:ascii="Times New Roman" w:hAnsi="Times New Roman"/>
                <w:sz w:val="24"/>
                <w:szCs w:val="24"/>
                <w:lang w:eastAsia="ru-RU"/>
              </w:rPr>
              <w:t xml:space="preserve"> </w:t>
            </w:r>
            <w:proofErr w:type="spellStart"/>
            <w:r w:rsidRPr="00555016">
              <w:rPr>
                <w:rFonts w:ascii="Times New Roman" w:hAnsi="Times New Roman"/>
                <w:sz w:val="24"/>
                <w:szCs w:val="24"/>
                <w:lang w:eastAsia="ru-RU"/>
              </w:rPr>
              <w:t>бойынша</w:t>
            </w:r>
            <w:proofErr w:type="spellEnd"/>
          </w:p>
          <w:p w14:paraId="245FC028" w14:textId="77777777" w:rsidR="00555016" w:rsidRDefault="00555016" w:rsidP="00D34A43">
            <w:pPr>
              <w:pStyle w:val="ae"/>
              <w:ind w:right="66"/>
              <w:rPr>
                <w:rFonts w:ascii="Times New Roman" w:hAnsi="Times New Roman"/>
                <w:b/>
                <w:bCs/>
                <w:sz w:val="24"/>
                <w:szCs w:val="24"/>
                <w:lang w:eastAsia="ru-RU"/>
              </w:rPr>
            </w:pPr>
          </w:p>
          <w:p w14:paraId="1B75B32B" w14:textId="6B472B94" w:rsidR="00820CC9" w:rsidRPr="00555016" w:rsidRDefault="00820CC9" w:rsidP="00D34A43">
            <w:pPr>
              <w:pStyle w:val="ae"/>
              <w:ind w:right="66"/>
              <w:rPr>
                <w:rFonts w:ascii="Times New Roman" w:hAnsi="Times New Roman"/>
                <w:b/>
                <w:bCs/>
                <w:sz w:val="24"/>
                <w:szCs w:val="24"/>
                <w:lang w:eastAsia="ru-RU"/>
              </w:rPr>
            </w:pPr>
            <w:proofErr w:type="spellStart"/>
            <w:r w:rsidRPr="00555016">
              <w:rPr>
                <w:rFonts w:ascii="Times New Roman" w:hAnsi="Times New Roman"/>
                <w:b/>
                <w:bCs/>
                <w:sz w:val="24"/>
                <w:szCs w:val="24"/>
                <w:lang w:eastAsia="ru-RU"/>
              </w:rPr>
              <w:t>Тақырыбы</w:t>
            </w:r>
            <w:proofErr w:type="spellEnd"/>
            <w:r w:rsidRPr="00555016">
              <w:rPr>
                <w:rFonts w:ascii="Times New Roman" w:hAnsi="Times New Roman"/>
                <w:b/>
                <w:bCs/>
                <w:sz w:val="24"/>
                <w:szCs w:val="24"/>
                <w:lang w:eastAsia="ru-RU"/>
              </w:rPr>
              <w:t>: “</w:t>
            </w:r>
            <w:proofErr w:type="spellStart"/>
            <w:r w:rsidRPr="00555016">
              <w:rPr>
                <w:rFonts w:ascii="Times New Roman" w:hAnsi="Times New Roman"/>
                <w:b/>
                <w:bCs/>
                <w:sz w:val="24"/>
                <w:szCs w:val="24"/>
                <w:lang w:eastAsia="ru-RU"/>
              </w:rPr>
              <w:t>Көліктер</w:t>
            </w:r>
            <w:proofErr w:type="spellEnd"/>
            <w:r w:rsidRPr="00555016">
              <w:rPr>
                <w:rFonts w:ascii="Times New Roman" w:hAnsi="Times New Roman"/>
                <w:b/>
                <w:bCs/>
                <w:sz w:val="24"/>
                <w:szCs w:val="24"/>
                <w:lang w:eastAsia="ru-RU"/>
              </w:rPr>
              <w:t>”</w:t>
            </w:r>
          </w:p>
          <w:p w14:paraId="099EE8EA" w14:textId="77777777" w:rsidR="00555016" w:rsidRDefault="00820CC9" w:rsidP="00D34A43">
            <w:pPr>
              <w:pStyle w:val="ae"/>
              <w:ind w:right="66"/>
              <w:rPr>
                <w:rFonts w:ascii="Times New Roman" w:hAnsi="Times New Roman"/>
                <w:sz w:val="24"/>
                <w:szCs w:val="24"/>
                <w:lang w:eastAsia="ru-RU"/>
              </w:rPr>
            </w:pPr>
            <w:proofErr w:type="spellStart"/>
            <w:r w:rsidRPr="00555016">
              <w:rPr>
                <w:rFonts w:ascii="Times New Roman" w:hAnsi="Times New Roman"/>
                <w:b/>
                <w:bCs/>
                <w:sz w:val="24"/>
                <w:szCs w:val="24"/>
                <w:lang w:eastAsia="ru-RU"/>
              </w:rPr>
              <w:t>Мақсаты</w:t>
            </w:r>
            <w:proofErr w:type="spellEnd"/>
            <w:r w:rsidRPr="00555016">
              <w:rPr>
                <w:rFonts w:ascii="Times New Roman" w:hAnsi="Times New Roman"/>
                <w:b/>
                <w:bCs/>
                <w:sz w:val="24"/>
                <w:szCs w:val="24"/>
                <w:lang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Әр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көліктерді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түстеріне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қарай</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жинақтап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lastRenderedPageBreak/>
              <w:t>орналастыру</w:t>
            </w:r>
            <w:proofErr w:type="spellEnd"/>
            <w:r>
              <w:rPr>
                <w:rFonts w:ascii="Times New Roman" w:hAnsi="Times New Roman"/>
                <w:sz w:val="24"/>
                <w:szCs w:val="24"/>
                <w:lang w:eastAsia="ru-RU"/>
              </w:rPr>
              <w:t xml:space="preserve">. </w:t>
            </w:r>
          </w:p>
          <w:p w14:paraId="45CAAEC8" w14:textId="18302241" w:rsidR="00555016" w:rsidRPr="00555016" w:rsidRDefault="00555016" w:rsidP="00D34A43">
            <w:pPr>
              <w:pStyle w:val="ae"/>
              <w:ind w:right="66"/>
              <w:rPr>
                <w:rFonts w:ascii="Times New Roman" w:hAnsi="Times New Roman"/>
                <w:b/>
                <w:bCs/>
                <w:sz w:val="24"/>
                <w:szCs w:val="24"/>
                <w:lang w:eastAsia="ru-RU"/>
              </w:rPr>
            </w:pPr>
            <w:proofErr w:type="spellStart"/>
            <w:r>
              <w:rPr>
                <w:rFonts w:ascii="Times New Roman" w:hAnsi="Times New Roman"/>
                <w:sz w:val="24"/>
                <w:szCs w:val="24"/>
                <w:lang w:eastAsia="ru-RU"/>
              </w:rPr>
              <w:t>Ұзын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және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қысқа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жолдарды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ажырату</w:t>
            </w:r>
            <w:proofErr w:type="spellEnd"/>
            <w:r>
              <w:rPr>
                <w:rFonts w:ascii="Times New Roman" w:hAnsi="Times New Roman"/>
                <w:sz w:val="24"/>
                <w:szCs w:val="24"/>
                <w:lang w:eastAsia="ru-RU"/>
              </w:rPr>
              <w:t xml:space="preserve">. </w:t>
            </w:r>
          </w:p>
          <w:p w14:paraId="68D48526" w14:textId="5F4CE6E2" w:rsidR="004666C9" w:rsidRPr="004666C9" w:rsidRDefault="004666C9" w:rsidP="004666C9">
            <w:pPr>
              <w:pStyle w:val="ae"/>
              <w:rPr>
                <w:rFonts w:ascii="Times New Roman" w:hAnsi="Times New Roman"/>
                <w:sz w:val="24"/>
                <w:szCs w:val="24"/>
              </w:rPr>
            </w:pPr>
            <w:r>
              <w:rPr>
                <w:rStyle w:val="af0"/>
                <w:rFonts w:ascii="Times New Roman" w:hAnsi="Times New Roman"/>
                <w:color w:val="212529"/>
                <w:sz w:val="24"/>
                <w:szCs w:val="24"/>
              </w:rPr>
              <w:t>«</w:t>
            </w:r>
            <w:proofErr w:type="spellStart"/>
            <w:r w:rsidRPr="004666C9">
              <w:rPr>
                <w:rStyle w:val="af0"/>
                <w:rFonts w:ascii="Times New Roman" w:hAnsi="Times New Roman"/>
                <w:color w:val="212529"/>
                <w:sz w:val="24"/>
                <w:szCs w:val="24"/>
              </w:rPr>
              <w:t>Автобусыңды</w:t>
            </w:r>
            <w:proofErr w:type="spellEnd"/>
            <w:r w:rsidRPr="004666C9">
              <w:rPr>
                <w:rStyle w:val="af0"/>
                <w:rFonts w:ascii="Times New Roman" w:hAnsi="Times New Roman"/>
                <w:color w:val="212529"/>
                <w:sz w:val="24"/>
                <w:szCs w:val="24"/>
              </w:rPr>
              <w:t xml:space="preserve"> </w:t>
            </w:r>
            <w:proofErr w:type="spellStart"/>
            <w:r w:rsidRPr="004666C9">
              <w:rPr>
                <w:rStyle w:val="af0"/>
                <w:rFonts w:ascii="Times New Roman" w:hAnsi="Times New Roman"/>
                <w:color w:val="212529"/>
                <w:sz w:val="24"/>
                <w:szCs w:val="24"/>
              </w:rPr>
              <w:t>ата</w:t>
            </w:r>
            <w:proofErr w:type="spellEnd"/>
            <w:r>
              <w:rPr>
                <w:rStyle w:val="af0"/>
                <w:rFonts w:ascii="Times New Roman" w:hAnsi="Times New Roman"/>
                <w:color w:val="212529"/>
                <w:sz w:val="24"/>
                <w:szCs w:val="24"/>
              </w:rPr>
              <w:t>»</w:t>
            </w:r>
          </w:p>
          <w:p w14:paraId="3C04F359" w14:textId="77777777" w:rsidR="004666C9" w:rsidRPr="004666C9" w:rsidRDefault="004666C9" w:rsidP="004666C9">
            <w:pPr>
              <w:pStyle w:val="ae"/>
              <w:rPr>
                <w:rFonts w:ascii="Times New Roman" w:hAnsi="Times New Roman"/>
                <w:sz w:val="24"/>
                <w:szCs w:val="24"/>
              </w:rPr>
            </w:pPr>
            <w:proofErr w:type="spellStart"/>
            <w:r w:rsidRPr="004666C9">
              <w:rPr>
                <w:rStyle w:val="af0"/>
                <w:rFonts w:ascii="Times New Roman" w:hAnsi="Times New Roman"/>
                <w:color w:val="212529"/>
                <w:sz w:val="24"/>
                <w:szCs w:val="24"/>
              </w:rPr>
              <w:t>Мақсаты</w:t>
            </w:r>
            <w:proofErr w:type="spellEnd"/>
            <w:r w:rsidRPr="004666C9">
              <w:rPr>
                <w:rStyle w:val="af0"/>
                <w:rFonts w:ascii="Times New Roman" w:hAnsi="Times New Roman"/>
                <w:color w:val="212529"/>
                <w:sz w:val="24"/>
                <w:szCs w:val="24"/>
              </w:rPr>
              <w:t>:</w:t>
            </w:r>
            <w:r w:rsidRPr="004666C9">
              <w:rPr>
                <w:rFonts w:ascii="Times New Roman" w:hAnsi="Times New Roman"/>
                <w:sz w:val="24"/>
                <w:szCs w:val="24"/>
              </w:rPr>
              <w:t> </w:t>
            </w:r>
            <w:proofErr w:type="spellStart"/>
            <w:r w:rsidRPr="004666C9">
              <w:rPr>
                <w:rFonts w:ascii="Times New Roman" w:hAnsi="Times New Roman"/>
                <w:sz w:val="24"/>
                <w:szCs w:val="24"/>
              </w:rPr>
              <w:t>шеңберді</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шаршыны</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тіктөртбұрышты</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үшбұрышты</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ажыратуға</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жаттықтыру</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пішіні</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бірдей</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түсі</w:t>
            </w:r>
            <w:proofErr w:type="spellEnd"/>
            <w:r w:rsidRPr="004666C9">
              <w:rPr>
                <w:rFonts w:ascii="Times New Roman" w:hAnsi="Times New Roman"/>
                <w:sz w:val="24"/>
                <w:szCs w:val="24"/>
              </w:rPr>
              <w:t xml:space="preserve"> мен </w:t>
            </w:r>
            <w:proofErr w:type="spellStart"/>
            <w:r w:rsidRPr="004666C9">
              <w:rPr>
                <w:rFonts w:ascii="Times New Roman" w:hAnsi="Times New Roman"/>
                <w:sz w:val="24"/>
                <w:szCs w:val="24"/>
              </w:rPr>
              <w:t>өлшемі</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бойынша</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ерекшеленетін</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фигураларды</w:t>
            </w:r>
            <w:proofErr w:type="spellEnd"/>
            <w:r w:rsidRPr="004666C9">
              <w:rPr>
                <w:rFonts w:ascii="Times New Roman" w:hAnsi="Times New Roman"/>
                <w:sz w:val="24"/>
                <w:szCs w:val="24"/>
              </w:rPr>
              <w:t xml:space="preserve"> табу.</w:t>
            </w:r>
          </w:p>
          <w:p w14:paraId="0D672A9A" w14:textId="37E7F48F" w:rsidR="00820CC9" w:rsidRPr="00555016" w:rsidRDefault="00820CC9"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t xml:space="preserve">Математика </w:t>
            </w:r>
            <w:proofErr w:type="spellStart"/>
            <w:r w:rsidRPr="00555016">
              <w:rPr>
                <w:rFonts w:ascii="Times New Roman" w:hAnsi="Times New Roman"/>
                <w:b/>
                <w:bCs/>
                <w:sz w:val="24"/>
                <w:szCs w:val="24"/>
                <w:lang w:eastAsia="ru-RU"/>
              </w:rPr>
              <w:t>негіздері</w:t>
            </w:r>
            <w:proofErr w:type="spellEnd"/>
          </w:p>
          <w:p w14:paraId="49DA0F57" w14:textId="77777777" w:rsidR="00820CC9" w:rsidRDefault="00820CC9" w:rsidP="00D34A43">
            <w:pPr>
              <w:pStyle w:val="ae"/>
              <w:ind w:right="66"/>
              <w:rPr>
                <w:rFonts w:ascii="Times New Roman" w:hAnsi="Times New Roman"/>
                <w:sz w:val="24"/>
                <w:szCs w:val="24"/>
                <w:lang w:eastAsia="ru-RU"/>
              </w:rPr>
            </w:pPr>
          </w:p>
          <w:p w14:paraId="4D8B5BB0" w14:textId="77777777" w:rsidR="00820CC9" w:rsidRDefault="00820CC9" w:rsidP="00D34A43">
            <w:pPr>
              <w:pStyle w:val="ae"/>
              <w:ind w:right="66"/>
              <w:rPr>
                <w:rFonts w:ascii="Times New Roman" w:hAnsi="Times New Roman"/>
                <w:sz w:val="24"/>
                <w:szCs w:val="24"/>
                <w:lang w:eastAsia="ru-RU"/>
              </w:rPr>
            </w:pPr>
            <w:proofErr w:type="spellStart"/>
            <w:r>
              <w:rPr>
                <w:rFonts w:ascii="Times New Roman" w:hAnsi="Times New Roman"/>
                <w:sz w:val="24"/>
                <w:szCs w:val="24"/>
                <w:lang w:eastAsia="ru-RU"/>
              </w:rPr>
              <w:t>Жол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белгілерімен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қиылысындағы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жолдар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әңгімелесу</w:t>
            </w:r>
            <w:proofErr w:type="spellEnd"/>
            <w:r>
              <w:rPr>
                <w:rFonts w:ascii="Times New Roman" w:hAnsi="Times New Roman"/>
                <w:sz w:val="24"/>
                <w:szCs w:val="24"/>
                <w:lang w:eastAsia="ru-RU"/>
              </w:rPr>
              <w:t xml:space="preserve"> </w:t>
            </w:r>
          </w:p>
          <w:p w14:paraId="3442EA19" w14:textId="77777777" w:rsidR="00820CC9" w:rsidRDefault="00820CC9" w:rsidP="00D34A43">
            <w:pPr>
              <w:pStyle w:val="ae"/>
              <w:ind w:right="66"/>
              <w:rPr>
                <w:rFonts w:ascii="Times New Roman" w:hAnsi="Times New Roman"/>
                <w:sz w:val="24"/>
                <w:szCs w:val="24"/>
                <w:lang w:eastAsia="ru-RU"/>
              </w:rPr>
            </w:pPr>
            <w:proofErr w:type="spellStart"/>
            <w:r>
              <w:rPr>
                <w:rFonts w:ascii="Times New Roman" w:hAnsi="Times New Roman"/>
                <w:sz w:val="24"/>
                <w:szCs w:val="24"/>
                <w:lang w:eastAsia="ru-RU"/>
              </w:rPr>
              <w:t>Бағдаршам</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көздерін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ретімен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орналастыру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ойыны</w:t>
            </w:r>
            <w:proofErr w:type="spellEnd"/>
            <w:r>
              <w:rPr>
                <w:rFonts w:ascii="Times New Roman" w:hAnsi="Times New Roman"/>
                <w:sz w:val="24"/>
                <w:szCs w:val="24"/>
                <w:lang w:eastAsia="ru-RU"/>
              </w:rPr>
              <w:t>.</w:t>
            </w:r>
          </w:p>
          <w:p w14:paraId="689249C1" w14:textId="528D4AF7" w:rsidR="00820CC9" w:rsidRDefault="00820CC9" w:rsidP="00D34A43">
            <w:pPr>
              <w:pStyle w:val="ae"/>
              <w:ind w:right="66"/>
              <w:rPr>
                <w:rFonts w:ascii="Times New Roman" w:hAnsi="Times New Roman"/>
                <w:sz w:val="24"/>
                <w:szCs w:val="24"/>
                <w:lang w:eastAsia="ru-RU"/>
              </w:rPr>
            </w:pPr>
            <w:r>
              <w:rPr>
                <w:rFonts w:ascii="Times New Roman" w:hAnsi="Times New Roman"/>
                <w:sz w:val="24"/>
                <w:szCs w:val="24"/>
                <w:lang w:eastAsia="ru-RU"/>
              </w:rPr>
              <w:t xml:space="preserve"> </w:t>
            </w:r>
          </w:p>
          <w:p w14:paraId="098C2B62" w14:textId="77777777" w:rsidR="00A33AFC" w:rsidRDefault="00820CC9" w:rsidP="00A33AFC">
            <w:pPr>
              <w:pStyle w:val="ae"/>
              <w:ind w:right="66"/>
              <w:rPr>
                <w:rFonts w:ascii="Times New Roman" w:hAnsi="Times New Roman"/>
                <w:sz w:val="24"/>
                <w:szCs w:val="24"/>
              </w:rPr>
            </w:pPr>
            <w:r w:rsidRPr="00A33AFC">
              <w:rPr>
                <w:rFonts w:ascii="Times New Roman" w:hAnsi="Times New Roman"/>
                <w:b/>
                <w:bCs/>
                <w:sz w:val="24"/>
                <w:szCs w:val="24"/>
                <w:lang w:eastAsia="ru-RU"/>
              </w:rPr>
              <w:t>“</w:t>
            </w:r>
            <w:proofErr w:type="spellStart"/>
            <w:r w:rsidRPr="00A33AFC">
              <w:rPr>
                <w:rFonts w:ascii="Times New Roman" w:hAnsi="Times New Roman"/>
                <w:b/>
                <w:bCs/>
                <w:sz w:val="24"/>
                <w:szCs w:val="24"/>
                <w:lang w:eastAsia="ru-RU"/>
              </w:rPr>
              <w:t>Иә</w:t>
            </w:r>
            <w:proofErr w:type="spellEnd"/>
            <w:r w:rsidRPr="00A33AFC">
              <w:rPr>
                <w:rFonts w:ascii="Times New Roman" w:hAnsi="Times New Roman"/>
                <w:b/>
                <w:bCs/>
                <w:sz w:val="24"/>
                <w:szCs w:val="24"/>
                <w:lang w:eastAsia="ru-RU"/>
              </w:rPr>
              <w:t xml:space="preserve"> </w:t>
            </w:r>
            <w:proofErr w:type="spellStart"/>
            <w:r w:rsidRPr="00A33AFC">
              <w:rPr>
                <w:rFonts w:ascii="Times New Roman" w:hAnsi="Times New Roman"/>
                <w:b/>
                <w:bCs/>
                <w:sz w:val="24"/>
                <w:szCs w:val="24"/>
                <w:lang w:eastAsia="ru-RU"/>
              </w:rPr>
              <w:t>немесе</w:t>
            </w:r>
            <w:proofErr w:type="spellEnd"/>
            <w:r w:rsidRPr="00A33AFC">
              <w:rPr>
                <w:rFonts w:ascii="Times New Roman" w:hAnsi="Times New Roman"/>
                <w:b/>
                <w:bCs/>
                <w:sz w:val="24"/>
                <w:szCs w:val="24"/>
                <w:lang w:eastAsia="ru-RU"/>
              </w:rPr>
              <w:t xml:space="preserve"> </w:t>
            </w:r>
            <w:proofErr w:type="spellStart"/>
            <w:r w:rsidRPr="00A33AFC">
              <w:rPr>
                <w:rFonts w:ascii="Times New Roman" w:hAnsi="Times New Roman"/>
                <w:b/>
                <w:bCs/>
                <w:sz w:val="24"/>
                <w:szCs w:val="24"/>
                <w:lang w:eastAsia="ru-RU"/>
              </w:rPr>
              <w:t>жоқ</w:t>
            </w:r>
            <w:proofErr w:type="spellEnd"/>
            <w:r w:rsidRPr="00A33AFC">
              <w:rPr>
                <w:rFonts w:ascii="Times New Roman" w:hAnsi="Times New Roman"/>
                <w:b/>
                <w:bCs/>
                <w:sz w:val="24"/>
                <w:szCs w:val="24"/>
                <w:lang w:eastAsia="ru-RU"/>
              </w:rPr>
              <w:t xml:space="preserve">” </w:t>
            </w:r>
            <w:proofErr w:type="spellStart"/>
            <w:r w:rsidRPr="00A33AFC">
              <w:rPr>
                <w:rFonts w:ascii="Times New Roman" w:hAnsi="Times New Roman"/>
                <w:b/>
                <w:bCs/>
                <w:sz w:val="24"/>
                <w:szCs w:val="24"/>
                <w:lang w:eastAsia="ru-RU"/>
              </w:rPr>
              <w:t>ойыны</w:t>
            </w:r>
            <w:proofErr w:type="spellEnd"/>
            <w:r w:rsidRPr="00A33AFC">
              <w:rPr>
                <w:rFonts w:ascii="Times New Roman" w:hAnsi="Times New Roman"/>
                <w:sz w:val="24"/>
                <w:szCs w:val="24"/>
                <w:lang w:eastAsia="ru-RU"/>
              </w:rPr>
              <w:t xml:space="preserve"> </w:t>
            </w:r>
            <w:proofErr w:type="spellStart"/>
            <w:r w:rsidR="00A33AFC" w:rsidRPr="00820CC9">
              <w:rPr>
                <w:rFonts w:ascii="Times New Roman" w:hAnsi="Times New Roman"/>
                <w:b/>
                <w:bCs/>
                <w:sz w:val="24"/>
                <w:szCs w:val="24"/>
              </w:rPr>
              <w:t>Мақсаты</w:t>
            </w:r>
            <w:proofErr w:type="spellEnd"/>
            <w:r w:rsidR="00A33AFC" w:rsidRPr="00820CC9">
              <w:rPr>
                <w:rFonts w:ascii="Times New Roman" w:hAnsi="Times New Roman"/>
                <w:b/>
                <w:bCs/>
                <w:sz w:val="24"/>
                <w:szCs w:val="24"/>
              </w:rPr>
              <w:t>:</w:t>
            </w:r>
            <w:r w:rsidR="00A33AFC">
              <w:rPr>
                <w:rFonts w:ascii="Times New Roman" w:hAnsi="Times New Roman"/>
                <w:sz w:val="24"/>
                <w:szCs w:val="24"/>
              </w:rPr>
              <w:t xml:space="preserve"> </w:t>
            </w:r>
          </w:p>
          <w:p w14:paraId="49E2C464" w14:textId="77777777" w:rsidR="00A33AFC" w:rsidRDefault="00A33AFC" w:rsidP="00D34A43">
            <w:pPr>
              <w:pStyle w:val="ae"/>
              <w:ind w:right="66"/>
              <w:rPr>
                <w:rFonts w:ascii="Times New Roman" w:hAnsi="Times New Roman"/>
                <w:sz w:val="24"/>
                <w:szCs w:val="24"/>
                <w:lang w:eastAsia="ru-RU"/>
              </w:rPr>
            </w:pPr>
            <w:proofErr w:type="spellStart"/>
            <w:r w:rsidRPr="005E0044">
              <w:rPr>
                <w:rFonts w:ascii="Times New Roman" w:hAnsi="Times New Roman"/>
                <w:sz w:val="24"/>
                <w:szCs w:val="24"/>
              </w:rPr>
              <w:t>балалардың</w:t>
            </w:r>
            <w:proofErr w:type="spellEnd"/>
            <w:r w:rsidRPr="005E0044">
              <w:rPr>
                <w:rFonts w:ascii="Times New Roman" w:hAnsi="Times New Roman"/>
                <w:sz w:val="24"/>
                <w:szCs w:val="24"/>
              </w:rPr>
              <w:t xml:space="preserve"> </w:t>
            </w:r>
            <w:proofErr w:type="spellStart"/>
            <w:r w:rsidRPr="005E0044">
              <w:rPr>
                <w:rFonts w:ascii="Times New Roman" w:hAnsi="Times New Roman"/>
                <w:sz w:val="24"/>
                <w:szCs w:val="24"/>
              </w:rPr>
              <w:t>сөздік</w:t>
            </w:r>
            <w:proofErr w:type="spellEnd"/>
            <w:r w:rsidRPr="005E0044">
              <w:rPr>
                <w:rFonts w:ascii="Times New Roman" w:hAnsi="Times New Roman"/>
                <w:sz w:val="24"/>
                <w:szCs w:val="24"/>
              </w:rPr>
              <w:t xml:space="preserve"> </w:t>
            </w:r>
            <w:proofErr w:type="spellStart"/>
            <w:r w:rsidRPr="005E0044">
              <w:rPr>
                <w:rFonts w:ascii="Times New Roman" w:hAnsi="Times New Roman"/>
                <w:sz w:val="24"/>
                <w:szCs w:val="24"/>
              </w:rPr>
              <w:lastRenderedPageBreak/>
              <w:t>қорын</w:t>
            </w:r>
            <w:proofErr w:type="spellEnd"/>
            <w:r w:rsidRPr="005E0044">
              <w:rPr>
                <w:rFonts w:ascii="Times New Roman" w:hAnsi="Times New Roman"/>
                <w:sz w:val="24"/>
                <w:szCs w:val="24"/>
              </w:rPr>
              <w:t xml:space="preserve"> </w:t>
            </w:r>
            <w:proofErr w:type="spellStart"/>
            <w:proofErr w:type="gramStart"/>
            <w:r w:rsidRPr="005E0044">
              <w:rPr>
                <w:rFonts w:ascii="Times New Roman" w:hAnsi="Times New Roman"/>
                <w:sz w:val="24"/>
                <w:szCs w:val="24"/>
              </w:rPr>
              <w:t>байыту,</w:t>
            </w:r>
            <w:r w:rsidRPr="00A33AFC">
              <w:rPr>
                <w:rFonts w:ascii="Times New Roman" w:hAnsi="Times New Roman"/>
                <w:sz w:val="24"/>
                <w:szCs w:val="24"/>
              </w:rPr>
              <w:t>жағымды</w:t>
            </w:r>
            <w:proofErr w:type="spellEnd"/>
            <w:proofErr w:type="gramEnd"/>
            <w:r w:rsidRPr="00A33AFC">
              <w:rPr>
                <w:rFonts w:ascii="Times New Roman" w:hAnsi="Times New Roman"/>
                <w:sz w:val="24"/>
                <w:szCs w:val="24"/>
              </w:rPr>
              <w:t xml:space="preserve"> </w:t>
            </w:r>
            <w:proofErr w:type="spellStart"/>
            <w:r w:rsidRPr="00A33AFC">
              <w:rPr>
                <w:rFonts w:ascii="Times New Roman" w:hAnsi="Times New Roman"/>
                <w:sz w:val="24"/>
                <w:szCs w:val="24"/>
              </w:rPr>
              <w:t>қарым-қатынас</w:t>
            </w:r>
            <w:proofErr w:type="spellEnd"/>
            <w:r w:rsidRPr="00A33AFC">
              <w:rPr>
                <w:rFonts w:ascii="Times New Roman" w:hAnsi="Times New Roman"/>
                <w:sz w:val="24"/>
                <w:szCs w:val="24"/>
              </w:rPr>
              <w:t xml:space="preserve"> </w:t>
            </w:r>
            <w:proofErr w:type="spellStart"/>
            <w:r w:rsidRPr="00A33AFC">
              <w:rPr>
                <w:rFonts w:ascii="Times New Roman" w:hAnsi="Times New Roman"/>
                <w:sz w:val="24"/>
                <w:szCs w:val="24"/>
              </w:rPr>
              <w:t>құруға</w:t>
            </w:r>
            <w:proofErr w:type="spellEnd"/>
            <w:r w:rsidRPr="00A33AFC">
              <w:rPr>
                <w:rFonts w:ascii="Times New Roman" w:hAnsi="Times New Roman"/>
                <w:sz w:val="24"/>
                <w:szCs w:val="24"/>
              </w:rPr>
              <w:t xml:space="preserve"> </w:t>
            </w:r>
            <w:proofErr w:type="spellStart"/>
            <w:r w:rsidRPr="00A33AFC">
              <w:rPr>
                <w:rFonts w:ascii="Times New Roman" w:hAnsi="Times New Roman"/>
                <w:sz w:val="24"/>
                <w:szCs w:val="24"/>
              </w:rPr>
              <w:t>ынталан</w:t>
            </w:r>
            <w:r w:rsidRPr="005E0044">
              <w:rPr>
                <w:rFonts w:ascii="Times New Roman" w:hAnsi="Times New Roman"/>
                <w:sz w:val="24"/>
                <w:szCs w:val="24"/>
              </w:rPr>
              <w:t>дыру</w:t>
            </w:r>
            <w:proofErr w:type="spellEnd"/>
            <w:r w:rsidRPr="00A33AFC">
              <w:rPr>
                <w:rFonts w:ascii="Times New Roman" w:hAnsi="Times New Roman"/>
                <w:sz w:val="24"/>
                <w:szCs w:val="24"/>
              </w:rPr>
              <w:t>.</w:t>
            </w:r>
            <w:r w:rsidRPr="00A33AFC">
              <w:rPr>
                <w:rFonts w:ascii="Arial" w:hAnsi="Arial" w:cs="Arial"/>
                <w:color w:val="3C4148"/>
                <w:sz w:val="21"/>
                <w:szCs w:val="21"/>
                <w:shd w:val="clear" w:color="auto" w:fill="FFFFFF"/>
              </w:rPr>
              <w:t>  </w:t>
            </w:r>
            <w:r w:rsidRPr="00A33AFC">
              <w:rPr>
                <w:rFonts w:ascii="Times New Roman" w:hAnsi="Times New Roman"/>
                <w:sz w:val="24"/>
                <w:szCs w:val="24"/>
                <w:lang w:eastAsia="ru-RU"/>
              </w:rPr>
              <w:t xml:space="preserve"> </w:t>
            </w:r>
          </w:p>
          <w:p w14:paraId="17AC423F" w14:textId="4E7A6E35"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w:t>
            </w:r>
            <w:proofErr w:type="spellStart"/>
            <w:r w:rsidRPr="00B76FF0">
              <w:rPr>
                <w:rFonts w:ascii="Times New Roman" w:hAnsi="Times New Roman"/>
                <w:sz w:val="24"/>
                <w:szCs w:val="24"/>
                <w:lang w:eastAsia="ru-RU"/>
              </w:rPr>
              <w:t>Балалар</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жауап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береді</w:t>
            </w:r>
            <w:proofErr w:type="spellEnd"/>
            <w:r w:rsidRPr="00B76FF0">
              <w:rPr>
                <w:rFonts w:ascii="Times New Roman" w:hAnsi="Times New Roman"/>
                <w:sz w:val="24"/>
                <w:szCs w:val="24"/>
                <w:lang w:eastAsia="ru-RU"/>
              </w:rPr>
              <w:t>)</w:t>
            </w:r>
          </w:p>
          <w:p w14:paraId="467626AE"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А) </w:t>
            </w:r>
            <w:proofErr w:type="spellStart"/>
            <w:r w:rsidRPr="00B76FF0">
              <w:rPr>
                <w:rFonts w:ascii="Times New Roman" w:hAnsi="Times New Roman"/>
                <w:sz w:val="24"/>
                <w:szCs w:val="24"/>
                <w:lang w:eastAsia="ru-RU"/>
              </w:rPr>
              <w:t>Балалар</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көлік</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жүретін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жолда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доп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ойнай</w:t>
            </w:r>
            <w:proofErr w:type="spellEnd"/>
            <w:r w:rsidRPr="00B76FF0">
              <w:rPr>
                <w:rFonts w:ascii="Times New Roman" w:hAnsi="Times New Roman"/>
                <w:sz w:val="24"/>
                <w:szCs w:val="24"/>
                <w:lang w:eastAsia="ru-RU"/>
              </w:rPr>
              <w:t xml:space="preserve"> ала </w:t>
            </w:r>
            <w:proofErr w:type="spellStart"/>
            <w:r w:rsidRPr="00B76FF0">
              <w:rPr>
                <w:rFonts w:ascii="Times New Roman" w:hAnsi="Times New Roman"/>
                <w:sz w:val="24"/>
                <w:szCs w:val="24"/>
                <w:lang w:eastAsia="ru-RU"/>
              </w:rPr>
              <w:t>ма</w:t>
            </w:r>
            <w:proofErr w:type="spellEnd"/>
            <w:r w:rsidRPr="00B76FF0">
              <w:rPr>
                <w:rFonts w:ascii="Times New Roman" w:hAnsi="Times New Roman"/>
                <w:sz w:val="24"/>
                <w:szCs w:val="24"/>
                <w:lang w:eastAsia="ru-RU"/>
              </w:rPr>
              <w:t>?</w:t>
            </w:r>
          </w:p>
          <w:p w14:paraId="3DB6B91A"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Ә) </w:t>
            </w:r>
            <w:proofErr w:type="spellStart"/>
            <w:r w:rsidRPr="00B76FF0">
              <w:rPr>
                <w:rFonts w:ascii="Times New Roman" w:hAnsi="Times New Roman"/>
                <w:sz w:val="24"/>
                <w:szCs w:val="24"/>
                <w:lang w:eastAsia="ru-RU"/>
              </w:rPr>
              <w:t>Қызыл</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шам</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жолдан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өтуге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мүмкіндік</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бере</w:t>
            </w:r>
            <w:proofErr w:type="spellEnd"/>
            <w:r w:rsidRPr="00B76FF0">
              <w:rPr>
                <w:rFonts w:ascii="Times New Roman" w:hAnsi="Times New Roman"/>
                <w:sz w:val="24"/>
                <w:szCs w:val="24"/>
                <w:lang w:eastAsia="ru-RU"/>
              </w:rPr>
              <w:t xml:space="preserve"> ме?</w:t>
            </w:r>
          </w:p>
          <w:p w14:paraId="25E7F6C2"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С) </w:t>
            </w:r>
            <w:proofErr w:type="spellStart"/>
            <w:r w:rsidRPr="00B76FF0">
              <w:rPr>
                <w:rFonts w:ascii="Times New Roman" w:hAnsi="Times New Roman"/>
                <w:sz w:val="24"/>
                <w:szCs w:val="24"/>
                <w:lang w:eastAsia="ru-RU"/>
              </w:rPr>
              <w:t>Жолды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зебрамен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кесіп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аламыз</w:t>
            </w:r>
            <w:proofErr w:type="spellEnd"/>
            <w:r w:rsidRPr="00B76FF0">
              <w:rPr>
                <w:rFonts w:ascii="Times New Roman" w:hAnsi="Times New Roman"/>
                <w:sz w:val="24"/>
                <w:szCs w:val="24"/>
                <w:lang w:eastAsia="ru-RU"/>
              </w:rPr>
              <w:t xml:space="preserve"> ба?</w:t>
            </w:r>
          </w:p>
          <w:p w14:paraId="4EF241EC" w14:textId="77777777" w:rsidR="00820CC9" w:rsidRPr="00B76FF0" w:rsidRDefault="00820CC9" w:rsidP="00D34A43">
            <w:pPr>
              <w:pStyle w:val="ae"/>
              <w:ind w:right="66"/>
              <w:rPr>
                <w:rFonts w:ascii="Times New Roman" w:hAnsi="Times New Roman"/>
                <w:sz w:val="24"/>
                <w:szCs w:val="24"/>
                <w:lang w:eastAsia="ru-RU"/>
              </w:rPr>
            </w:pPr>
            <w:r>
              <w:rPr>
                <w:rFonts w:ascii="Times New Roman" w:hAnsi="Times New Roman"/>
                <w:sz w:val="24"/>
                <w:szCs w:val="24"/>
                <w:lang w:eastAsia="ru-RU"/>
              </w:rPr>
              <w:t>D</w:t>
            </w:r>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Жолдан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қара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мысық</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жүгіріп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өтсе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оның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артынан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тас</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лақтыра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аласың</w:t>
            </w:r>
            <w:proofErr w:type="spellEnd"/>
            <w:r w:rsidRPr="00B76FF0">
              <w:rPr>
                <w:rFonts w:ascii="Times New Roman" w:hAnsi="Times New Roman"/>
                <w:sz w:val="24"/>
                <w:szCs w:val="24"/>
                <w:lang w:eastAsia="ru-RU"/>
              </w:rPr>
              <w:t xml:space="preserve"> ба?</w:t>
            </w:r>
          </w:p>
          <w:p w14:paraId="3ED7E595"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д) </w:t>
            </w:r>
            <w:proofErr w:type="spellStart"/>
            <w:r w:rsidRPr="00B76FF0">
              <w:rPr>
                <w:rFonts w:ascii="Times New Roman" w:hAnsi="Times New Roman"/>
                <w:sz w:val="24"/>
                <w:szCs w:val="24"/>
                <w:lang w:eastAsia="ru-RU"/>
              </w:rPr>
              <w:t>Жолды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кесіп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өткенде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жан-жағына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қарау</w:t>
            </w:r>
            <w:proofErr w:type="spellEnd"/>
            <w:r w:rsidRPr="00B76FF0">
              <w:rPr>
                <w:rFonts w:ascii="Times New Roman" w:hAnsi="Times New Roman"/>
                <w:sz w:val="24"/>
                <w:szCs w:val="24"/>
                <w:lang w:eastAsia="ru-RU"/>
              </w:rPr>
              <w:t xml:space="preserve"> керек </w:t>
            </w:r>
            <w:proofErr w:type="spellStart"/>
            <w:r w:rsidRPr="00B76FF0">
              <w:rPr>
                <w:rFonts w:ascii="Times New Roman" w:hAnsi="Times New Roman"/>
                <w:sz w:val="24"/>
                <w:szCs w:val="24"/>
                <w:lang w:eastAsia="ru-RU"/>
              </w:rPr>
              <w:t>пе</w:t>
            </w:r>
            <w:proofErr w:type="spellEnd"/>
            <w:r w:rsidRPr="00B76FF0">
              <w:rPr>
                <w:rFonts w:ascii="Times New Roman" w:hAnsi="Times New Roman"/>
                <w:sz w:val="24"/>
                <w:szCs w:val="24"/>
                <w:lang w:eastAsia="ru-RU"/>
              </w:rPr>
              <w:t>?</w:t>
            </w:r>
          </w:p>
          <w:p w14:paraId="7B8F5FB7" w14:textId="77777777" w:rsidR="00820CC9" w:rsidRPr="00B76FF0" w:rsidRDefault="00820CC9" w:rsidP="004A1D18">
            <w:pPr>
              <w:pStyle w:val="ae"/>
              <w:numPr>
                <w:ilvl w:val="0"/>
                <w:numId w:val="1"/>
              </w:numPr>
              <w:ind w:right="66"/>
              <w:rPr>
                <w:rFonts w:ascii="Times New Roman" w:hAnsi="Times New Roman"/>
                <w:sz w:val="24"/>
                <w:szCs w:val="24"/>
                <w:lang w:eastAsia="ru-RU"/>
              </w:rPr>
            </w:pPr>
            <w:proofErr w:type="spellStart"/>
            <w:r w:rsidRPr="00B76FF0">
              <w:rPr>
                <w:rFonts w:ascii="Times New Roman" w:hAnsi="Times New Roman"/>
                <w:sz w:val="24"/>
                <w:szCs w:val="24"/>
                <w:lang w:eastAsia="ru-RU"/>
              </w:rPr>
              <w:t>Біз</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көліктермен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велосипедпен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жүреміз</w:t>
            </w:r>
            <w:proofErr w:type="spellEnd"/>
            <w:r w:rsidRPr="00B76FF0">
              <w:rPr>
                <w:rFonts w:ascii="Times New Roman" w:hAnsi="Times New Roman"/>
                <w:sz w:val="24"/>
                <w:szCs w:val="24"/>
                <w:lang w:eastAsia="ru-RU"/>
              </w:rPr>
              <w:t xml:space="preserve"> бе? </w:t>
            </w:r>
          </w:p>
          <w:p w14:paraId="13320C1F" w14:textId="137B9B65" w:rsidR="00555016" w:rsidRDefault="00555016" w:rsidP="00D34A43">
            <w:pPr>
              <w:pStyle w:val="ae"/>
              <w:ind w:right="66"/>
              <w:rPr>
                <w:rFonts w:ascii="Times New Roman" w:hAnsi="Times New Roman"/>
                <w:sz w:val="24"/>
                <w:szCs w:val="24"/>
                <w:lang w:eastAsia="ru-RU"/>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w:t>
            </w:r>
            <w:r w:rsidR="00383A32">
              <w:rPr>
                <w:rFonts w:ascii="Times New Roman" w:hAnsi="Times New Roman"/>
                <w:b/>
                <w:bCs/>
                <w:sz w:val="24"/>
                <w:szCs w:val="24"/>
              </w:rPr>
              <w:t>т</w:t>
            </w:r>
            <w:proofErr w:type="spellEnd"/>
            <w:r w:rsidR="00383A32">
              <w:rPr>
                <w:rFonts w:ascii="Times New Roman" w:hAnsi="Times New Roman"/>
                <w:b/>
                <w:bCs/>
                <w:sz w:val="24"/>
                <w:szCs w:val="24"/>
              </w:rPr>
              <w:t>,</w:t>
            </w:r>
          </w:p>
          <w:p w14:paraId="782628F2" w14:textId="6E96521B" w:rsidR="00820CC9" w:rsidRPr="00636178" w:rsidRDefault="00383A32" w:rsidP="00636178">
            <w:pPr>
              <w:pStyle w:val="ae"/>
              <w:ind w:right="66"/>
              <w:rPr>
                <w:rFonts w:ascii="Times New Roman" w:hAnsi="Times New Roman"/>
                <w:sz w:val="24"/>
                <w:szCs w:val="24"/>
                <w:lang w:val="kk-KZ" w:eastAsia="ru-RU"/>
              </w:rPr>
            </w:pPr>
            <w:proofErr w:type="spellStart"/>
            <w:r>
              <w:rPr>
                <w:rFonts w:ascii="Times New Roman" w:hAnsi="Times New Roman"/>
                <w:b/>
                <w:bCs/>
                <w:sz w:val="24"/>
                <w:szCs w:val="24"/>
                <w:lang w:eastAsia="ru-RU"/>
              </w:rPr>
              <w:t>қ</w:t>
            </w:r>
            <w:r w:rsidR="00555016" w:rsidRPr="00555016">
              <w:rPr>
                <w:rFonts w:ascii="Times New Roman" w:hAnsi="Times New Roman"/>
                <w:b/>
                <w:bCs/>
                <w:sz w:val="24"/>
                <w:szCs w:val="24"/>
                <w:lang w:eastAsia="ru-RU"/>
              </w:rPr>
              <w:t>оршаған</w:t>
            </w:r>
            <w:proofErr w:type="spellEnd"/>
            <w:r w:rsidR="00555016" w:rsidRPr="00555016">
              <w:rPr>
                <w:rFonts w:ascii="Times New Roman" w:hAnsi="Times New Roman"/>
                <w:b/>
                <w:bCs/>
                <w:sz w:val="24"/>
                <w:szCs w:val="24"/>
                <w:lang w:eastAsia="ru-RU"/>
              </w:rPr>
              <w:t xml:space="preserve"> </w:t>
            </w:r>
            <w:proofErr w:type="spellStart"/>
            <w:r w:rsidR="00555016" w:rsidRPr="00555016">
              <w:rPr>
                <w:rFonts w:ascii="Times New Roman" w:hAnsi="Times New Roman"/>
                <w:b/>
                <w:bCs/>
                <w:sz w:val="24"/>
                <w:szCs w:val="24"/>
                <w:lang w:eastAsia="ru-RU"/>
              </w:rPr>
              <w:t>әлеммен</w:t>
            </w:r>
            <w:proofErr w:type="spellEnd"/>
            <w:r w:rsidR="00555016" w:rsidRPr="00555016">
              <w:rPr>
                <w:rFonts w:ascii="Times New Roman" w:hAnsi="Times New Roman"/>
                <w:b/>
                <w:bCs/>
                <w:sz w:val="24"/>
                <w:szCs w:val="24"/>
                <w:lang w:eastAsia="ru-RU"/>
              </w:rPr>
              <w:t xml:space="preserve"> </w:t>
            </w:r>
            <w:proofErr w:type="spellStart"/>
            <w:r w:rsidR="00555016" w:rsidRPr="00555016">
              <w:rPr>
                <w:rFonts w:ascii="Times New Roman" w:hAnsi="Times New Roman"/>
                <w:b/>
                <w:bCs/>
                <w:sz w:val="24"/>
                <w:szCs w:val="24"/>
                <w:lang w:eastAsia="ru-RU"/>
              </w:rPr>
              <w:lastRenderedPageBreak/>
              <w:t>таныстыру</w:t>
            </w:r>
            <w:proofErr w:type="spellEnd"/>
            <w:r w:rsidR="004666C9">
              <w:rPr>
                <w:rFonts w:ascii="Times New Roman" w:hAnsi="Times New Roman"/>
                <w:b/>
                <w:bCs/>
                <w:sz w:val="24"/>
                <w:szCs w:val="24"/>
                <w:lang w:eastAsia="ru-RU"/>
              </w:rPr>
              <w:t>.</w:t>
            </w:r>
          </w:p>
        </w:tc>
        <w:tc>
          <w:tcPr>
            <w:tcW w:w="2126" w:type="dxa"/>
            <w:tcBorders>
              <w:top w:val="single" w:sz="8" w:space="0" w:color="000000"/>
              <w:left w:val="single" w:sz="8" w:space="0" w:color="000000"/>
              <w:bottom w:val="single" w:sz="8" w:space="0" w:color="000000"/>
              <w:right w:val="single" w:sz="8" w:space="0" w:color="000000"/>
            </w:tcBorders>
          </w:tcPr>
          <w:p w14:paraId="17AF9F10" w14:textId="77777777" w:rsidR="00555016" w:rsidRPr="00C629E0" w:rsidRDefault="00555016" w:rsidP="00D34A43">
            <w:pPr>
              <w:pStyle w:val="ae"/>
              <w:ind w:right="66"/>
              <w:rPr>
                <w:rFonts w:ascii="Times New Roman" w:hAnsi="Times New Roman"/>
                <w:sz w:val="24"/>
                <w:szCs w:val="24"/>
                <w:lang w:val="kk-KZ"/>
              </w:rPr>
            </w:pPr>
            <w:r w:rsidRPr="00C629E0">
              <w:rPr>
                <w:rFonts w:ascii="Times New Roman" w:hAnsi="Times New Roman"/>
                <w:b/>
                <w:bCs/>
                <w:sz w:val="24"/>
                <w:szCs w:val="24"/>
                <w:lang w:val="kk-KZ" w:eastAsia="ru-RU"/>
              </w:rPr>
              <w:lastRenderedPageBreak/>
              <w:t>Дене тәрбиесінің нұсқаушысының</w:t>
            </w:r>
            <w:r w:rsidRPr="00C629E0">
              <w:rPr>
                <w:rFonts w:ascii="Times New Roman" w:hAnsi="Times New Roman"/>
                <w:sz w:val="24"/>
                <w:szCs w:val="24"/>
                <w:lang w:val="kk-KZ" w:eastAsia="ru-RU"/>
              </w:rPr>
              <w:t xml:space="preserve"> жоспары бойынша</w:t>
            </w:r>
            <w:r w:rsidRPr="00C629E0">
              <w:rPr>
                <w:rFonts w:ascii="Times New Roman" w:hAnsi="Times New Roman"/>
                <w:sz w:val="24"/>
                <w:szCs w:val="24"/>
                <w:lang w:val="kk-KZ"/>
              </w:rPr>
              <w:t xml:space="preserve"> </w:t>
            </w:r>
          </w:p>
          <w:p w14:paraId="6A252136" w14:textId="77777777" w:rsidR="00555016" w:rsidRPr="00C629E0" w:rsidRDefault="00555016" w:rsidP="00D34A43">
            <w:pPr>
              <w:pStyle w:val="ae"/>
              <w:ind w:right="66"/>
              <w:rPr>
                <w:rFonts w:ascii="Times New Roman" w:hAnsi="Times New Roman"/>
                <w:sz w:val="24"/>
                <w:szCs w:val="24"/>
                <w:lang w:val="kk-KZ" w:eastAsia="ru-RU"/>
              </w:rPr>
            </w:pPr>
          </w:p>
          <w:p w14:paraId="344B5880" w14:textId="1467B8B1" w:rsidR="00820CC9" w:rsidRPr="00C629E0" w:rsidRDefault="00820CC9" w:rsidP="00D34A43">
            <w:pPr>
              <w:pStyle w:val="ae"/>
              <w:ind w:right="66"/>
              <w:rPr>
                <w:rFonts w:ascii="Times New Roman" w:hAnsi="Times New Roman"/>
                <w:b/>
                <w:bCs/>
                <w:sz w:val="24"/>
                <w:szCs w:val="24"/>
                <w:lang w:val="kk-KZ" w:eastAsia="ru-RU"/>
              </w:rPr>
            </w:pPr>
            <w:r w:rsidRPr="00C629E0">
              <w:rPr>
                <w:rFonts w:ascii="Times New Roman" w:hAnsi="Times New Roman"/>
                <w:b/>
                <w:bCs/>
                <w:sz w:val="24"/>
                <w:szCs w:val="24"/>
                <w:lang w:val="kk-KZ" w:eastAsia="ru-RU"/>
              </w:rPr>
              <w:t>Тақырыбы: Сұрақтар ілмегі.</w:t>
            </w:r>
          </w:p>
          <w:p w14:paraId="498EF879" w14:textId="77777777" w:rsidR="00820CC9" w:rsidRPr="00C629E0" w:rsidRDefault="00820CC9" w:rsidP="00D34A43">
            <w:pPr>
              <w:pStyle w:val="ae"/>
              <w:ind w:right="66"/>
              <w:rPr>
                <w:rFonts w:ascii="Times New Roman" w:hAnsi="Times New Roman"/>
                <w:b/>
                <w:bCs/>
                <w:sz w:val="24"/>
                <w:szCs w:val="24"/>
                <w:lang w:val="kk-KZ" w:eastAsia="ru-RU"/>
              </w:rPr>
            </w:pPr>
            <w:r w:rsidRPr="00C629E0">
              <w:rPr>
                <w:rFonts w:ascii="Times New Roman" w:hAnsi="Times New Roman"/>
                <w:b/>
                <w:bCs/>
                <w:sz w:val="24"/>
                <w:szCs w:val="24"/>
                <w:lang w:val="kk-KZ" w:eastAsia="ru-RU"/>
              </w:rPr>
              <w:t>Жүргіншілер қай жолмен жүру керек?</w:t>
            </w:r>
          </w:p>
          <w:p w14:paraId="0CDF08DC" w14:textId="77777777" w:rsidR="00820CC9" w:rsidRPr="00C629E0" w:rsidRDefault="00820CC9" w:rsidP="00D34A43">
            <w:pPr>
              <w:pStyle w:val="ae"/>
              <w:ind w:right="66"/>
              <w:rPr>
                <w:rFonts w:ascii="Times New Roman" w:hAnsi="Times New Roman"/>
                <w:sz w:val="24"/>
                <w:szCs w:val="24"/>
                <w:lang w:val="kk-KZ" w:eastAsia="ru-RU"/>
              </w:rPr>
            </w:pPr>
          </w:p>
          <w:p w14:paraId="63639DA9"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Жиек жолмен жүреміз.</w:t>
            </w:r>
          </w:p>
          <w:p w14:paraId="5D9E40FB"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Жиек жол болмағанда ше?</w:t>
            </w:r>
          </w:p>
          <w:p w14:paraId="1B2FB886"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Жер асты жолымен.</w:t>
            </w:r>
          </w:p>
          <w:p w14:paraId="10C6B045"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Жолдың қай жағымен жүру керек?</w:t>
            </w:r>
          </w:p>
          <w:p w14:paraId="3164F466"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xml:space="preserve"> Оң қол жақпен жүреміз.</w:t>
            </w:r>
          </w:p>
          <w:p w14:paraId="0900C2C7"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Қоғамдық көліктерге қай жерден отырамыз?</w:t>
            </w:r>
          </w:p>
          <w:p w14:paraId="17D631E7" w14:textId="77777777" w:rsidR="00A27ED4" w:rsidRPr="00C629E0" w:rsidRDefault="00820CC9" w:rsidP="00A27ED4">
            <w:pPr>
              <w:pStyle w:val="ae"/>
              <w:rPr>
                <w:rFonts w:ascii="Times New Roman" w:hAnsi="Times New Roman"/>
                <w:sz w:val="24"/>
                <w:szCs w:val="24"/>
                <w:lang w:val="kk-KZ" w:eastAsia="ru-RU"/>
              </w:rPr>
            </w:pPr>
            <w:r w:rsidRPr="00C629E0">
              <w:rPr>
                <w:rFonts w:ascii="Times New Roman" w:hAnsi="Times New Roman"/>
                <w:sz w:val="24"/>
                <w:szCs w:val="24"/>
                <w:lang w:val="kk-KZ" w:eastAsia="ru-RU"/>
              </w:rPr>
              <w:t xml:space="preserve">- Аялдамадан отырамыз. </w:t>
            </w:r>
          </w:p>
          <w:p w14:paraId="36F644C5" w14:textId="2DFE8237" w:rsidR="00A27ED4" w:rsidRPr="00C629E0" w:rsidRDefault="00A27ED4" w:rsidP="00A27ED4">
            <w:pPr>
              <w:pStyle w:val="ae"/>
              <w:rPr>
                <w:rFonts w:ascii="Times New Roman" w:hAnsi="Times New Roman"/>
                <w:b/>
                <w:bCs/>
                <w:sz w:val="24"/>
                <w:szCs w:val="24"/>
                <w:lang w:val="kk-KZ" w:eastAsia="ru-RU"/>
              </w:rPr>
            </w:pPr>
            <w:r w:rsidRPr="00C629E0">
              <w:rPr>
                <w:rFonts w:ascii="Times New Roman" w:hAnsi="Times New Roman"/>
                <w:b/>
                <w:bCs/>
                <w:sz w:val="24"/>
                <w:szCs w:val="24"/>
                <w:lang w:val="kk-KZ" w:eastAsia="ru-RU"/>
              </w:rPr>
              <w:t>Дид ойын:«Жыл мезгілдері» </w:t>
            </w:r>
          </w:p>
          <w:p w14:paraId="20B9082B" w14:textId="77777777" w:rsidR="00A27ED4" w:rsidRPr="00C629E0" w:rsidRDefault="00A27ED4" w:rsidP="00A27ED4">
            <w:pPr>
              <w:pStyle w:val="ae"/>
              <w:rPr>
                <w:rFonts w:ascii="Times New Roman" w:hAnsi="Times New Roman"/>
                <w:b/>
                <w:bCs/>
                <w:sz w:val="24"/>
                <w:szCs w:val="24"/>
                <w:lang w:val="kk-KZ" w:eastAsia="ru-RU"/>
              </w:rPr>
            </w:pPr>
            <w:r w:rsidRPr="00C629E0">
              <w:rPr>
                <w:rFonts w:ascii="Times New Roman" w:hAnsi="Times New Roman"/>
                <w:b/>
                <w:bCs/>
                <w:sz w:val="24"/>
                <w:szCs w:val="24"/>
                <w:lang w:val="kk-KZ" w:eastAsia="ru-RU"/>
              </w:rPr>
              <w:t>Мақсаты:</w:t>
            </w:r>
          </w:p>
          <w:p w14:paraId="757B21D9" w14:textId="77777777" w:rsidR="00A27ED4" w:rsidRPr="00C629E0" w:rsidRDefault="00A27ED4" w:rsidP="00A27ED4">
            <w:pPr>
              <w:pStyle w:val="ae"/>
              <w:rPr>
                <w:rFonts w:ascii="Times New Roman" w:hAnsi="Times New Roman"/>
                <w:sz w:val="24"/>
                <w:szCs w:val="24"/>
                <w:lang w:val="kk-KZ" w:eastAsia="ru-RU"/>
              </w:rPr>
            </w:pPr>
            <w:r w:rsidRPr="00C629E0">
              <w:rPr>
                <w:rFonts w:ascii="Times New Roman" w:hAnsi="Times New Roman"/>
                <w:sz w:val="24"/>
                <w:szCs w:val="24"/>
                <w:lang w:val="kk-KZ" w:eastAsia="ru-RU"/>
              </w:rPr>
              <w:t>Балалардың жыл </w:t>
            </w:r>
          </w:p>
          <w:p w14:paraId="0FCE85EF" w14:textId="77777777" w:rsidR="00A27ED4" w:rsidRPr="00C629E0" w:rsidRDefault="00A27ED4" w:rsidP="00A27ED4">
            <w:pPr>
              <w:pStyle w:val="ae"/>
              <w:rPr>
                <w:rFonts w:ascii="Times New Roman" w:hAnsi="Times New Roman"/>
                <w:sz w:val="24"/>
                <w:szCs w:val="24"/>
                <w:lang w:val="kk-KZ" w:eastAsia="ru-RU"/>
              </w:rPr>
            </w:pPr>
            <w:r w:rsidRPr="00C629E0">
              <w:rPr>
                <w:rFonts w:ascii="Times New Roman" w:hAnsi="Times New Roman"/>
                <w:sz w:val="24"/>
                <w:szCs w:val="24"/>
                <w:lang w:val="kk-KZ" w:eastAsia="ru-RU"/>
              </w:rPr>
              <w:t>мезгідері туралы білімдерін бекіту,</w:t>
            </w:r>
          </w:p>
          <w:p w14:paraId="116E5A82" w14:textId="4D00AD20" w:rsidR="00B743A2" w:rsidRPr="006D2C14" w:rsidRDefault="00A27ED4" w:rsidP="00A27ED4">
            <w:pPr>
              <w:pStyle w:val="ae"/>
              <w:rPr>
                <w:rFonts w:ascii="Times New Roman" w:hAnsi="Times New Roman"/>
                <w:b/>
                <w:bCs/>
                <w:sz w:val="24"/>
                <w:szCs w:val="24"/>
                <w:lang w:val="kk-KZ" w:eastAsia="ru-RU"/>
              </w:rPr>
            </w:pPr>
            <w:r w:rsidRPr="006D2C14">
              <w:rPr>
                <w:rFonts w:ascii="Times New Roman" w:hAnsi="Times New Roman"/>
                <w:sz w:val="24"/>
                <w:szCs w:val="24"/>
                <w:lang w:val="kk-KZ" w:eastAsia="ru-RU"/>
              </w:rPr>
              <w:t>мезгілдерді атауларын үйрету(қыс,көктем,</w:t>
            </w:r>
            <w:r w:rsidRPr="006D2C14">
              <w:rPr>
                <w:rFonts w:ascii="Times New Roman" w:hAnsi="Times New Roman"/>
                <w:b/>
                <w:bCs/>
                <w:sz w:val="24"/>
                <w:szCs w:val="24"/>
                <w:lang w:val="kk-KZ" w:eastAsia="ru-RU"/>
              </w:rPr>
              <w:t xml:space="preserve"> </w:t>
            </w:r>
            <w:r w:rsidR="00B743A2" w:rsidRPr="006D2C14">
              <w:rPr>
                <w:rFonts w:ascii="Times New Roman" w:hAnsi="Times New Roman"/>
                <w:b/>
                <w:bCs/>
                <w:sz w:val="24"/>
                <w:szCs w:val="24"/>
                <w:lang w:val="kk-KZ" w:eastAsia="ru-RU"/>
              </w:rPr>
              <w:t>«Ақылды машиналар» </w:t>
            </w:r>
          </w:p>
          <w:p w14:paraId="5192F395" w14:textId="6E7B0C18" w:rsidR="00B743A2" w:rsidRPr="006D2C14" w:rsidRDefault="00B743A2" w:rsidP="00B743A2">
            <w:pPr>
              <w:pStyle w:val="ae"/>
              <w:rPr>
                <w:rFonts w:ascii="Times New Roman" w:hAnsi="Times New Roman"/>
                <w:sz w:val="24"/>
                <w:szCs w:val="24"/>
                <w:lang w:val="kk-KZ" w:eastAsia="ru-RU"/>
              </w:rPr>
            </w:pPr>
            <w:r w:rsidRPr="006D2C14">
              <w:rPr>
                <w:rFonts w:ascii="Times New Roman" w:hAnsi="Times New Roman"/>
                <w:b/>
                <w:bCs/>
                <w:sz w:val="24"/>
                <w:szCs w:val="24"/>
                <w:lang w:val="kk-KZ" w:eastAsia="ru-RU"/>
              </w:rPr>
              <w:t>Мақсаты:</w:t>
            </w:r>
            <w:r w:rsidRPr="006D2C14">
              <w:rPr>
                <w:rFonts w:ascii="Times New Roman" w:hAnsi="Times New Roman"/>
                <w:sz w:val="24"/>
                <w:szCs w:val="24"/>
                <w:lang w:val="kk-KZ" w:eastAsia="ru-RU"/>
              </w:rPr>
              <w:t>адамдардын жұмыстарын жеңілтуде маши</w:t>
            </w:r>
            <w:r w:rsidRPr="006D2C14">
              <w:rPr>
                <w:rFonts w:ascii="Times New Roman" w:hAnsi="Times New Roman"/>
                <w:sz w:val="24"/>
                <w:szCs w:val="24"/>
                <w:lang w:val="kk-KZ" w:eastAsia="ru-RU"/>
              </w:rPr>
              <w:lastRenderedPageBreak/>
              <w:t xml:space="preserve">налардың көмегі туралы балалардың білімдерін бекіту. </w:t>
            </w:r>
          </w:p>
          <w:p w14:paraId="270207B1" w14:textId="263FDCDE" w:rsidR="00820CC9" w:rsidRPr="006D2C14" w:rsidRDefault="00820CC9" w:rsidP="00D34A43">
            <w:pPr>
              <w:pStyle w:val="ae"/>
              <w:ind w:right="66"/>
              <w:rPr>
                <w:rFonts w:ascii="Times New Roman" w:hAnsi="Times New Roman"/>
                <w:b/>
                <w:bCs/>
                <w:sz w:val="24"/>
                <w:szCs w:val="24"/>
                <w:lang w:val="kk-KZ" w:eastAsia="ru-RU"/>
              </w:rPr>
            </w:pPr>
            <w:r w:rsidRPr="006D2C14">
              <w:rPr>
                <w:rFonts w:ascii="Times New Roman" w:hAnsi="Times New Roman"/>
                <w:b/>
                <w:bCs/>
                <w:sz w:val="24"/>
                <w:szCs w:val="24"/>
                <w:lang w:val="kk-KZ" w:eastAsia="ru-RU"/>
              </w:rPr>
              <w:t xml:space="preserve">Қоршаған </w:t>
            </w:r>
            <w:r w:rsidR="00555016" w:rsidRPr="006D2C14">
              <w:rPr>
                <w:rFonts w:ascii="Times New Roman" w:hAnsi="Times New Roman"/>
                <w:b/>
                <w:bCs/>
                <w:sz w:val="24"/>
                <w:szCs w:val="24"/>
                <w:lang w:val="kk-KZ" w:eastAsia="ru-RU"/>
              </w:rPr>
              <w:t xml:space="preserve">әлеммен </w:t>
            </w:r>
            <w:r w:rsidRPr="006D2C14">
              <w:rPr>
                <w:rFonts w:ascii="Times New Roman" w:hAnsi="Times New Roman"/>
                <w:b/>
                <w:bCs/>
                <w:sz w:val="24"/>
                <w:szCs w:val="24"/>
                <w:lang w:val="kk-KZ" w:eastAsia="ru-RU"/>
              </w:rPr>
              <w:t>таныстыру</w:t>
            </w:r>
          </w:p>
          <w:p w14:paraId="13EDCB13" w14:textId="77777777" w:rsidR="00820CC9" w:rsidRPr="006D2C14" w:rsidRDefault="00820CC9" w:rsidP="00D34A43">
            <w:pPr>
              <w:pStyle w:val="ae"/>
              <w:ind w:right="66"/>
              <w:rPr>
                <w:rFonts w:ascii="Times New Roman" w:hAnsi="Times New Roman"/>
                <w:sz w:val="24"/>
                <w:szCs w:val="24"/>
                <w:lang w:val="kk-KZ" w:eastAsia="ru-RU"/>
              </w:rPr>
            </w:pPr>
            <w:r w:rsidRPr="006D2C14">
              <w:rPr>
                <w:rFonts w:ascii="Times New Roman" w:hAnsi="Times New Roman"/>
                <w:sz w:val="24"/>
                <w:szCs w:val="24"/>
                <w:lang w:val="kk-KZ" w:eastAsia="ru-RU"/>
              </w:rPr>
              <w:t>Ойын: «Белгілерді жинап, ата» (пазлдар, балалар жол белгілерінің қиылған кескіндерін бүктеп, атайды.</w:t>
            </w:r>
          </w:p>
          <w:p w14:paraId="2569EE33" w14:textId="24944D1A" w:rsidR="00820CC9" w:rsidRPr="00555016" w:rsidRDefault="00820CC9" w:rsidP="00D34A43">
            <w:pPr>
              <w:pStyle w:val="ae"/>
              <w:ind w:right="66"/>
              <w:rPr>
                <w:rFonts w:ascii="Times New Roman" w:hAnsi="Times New Roman"/>
                <w:b/>
                <w:bCs/>
                <w:color w:val="000000" w:themeColor="text1"/>
                <w:sz w:val="24"/>
                <w:szCs w:val="24"/>
              </w:rPr>
            </w:pPr>
            <w:r w:rsidRPr="006D2C14">
              <w:rPr>
                <w:rFonts w:ascii="Times New Roman" w:hAnsi="Times New Roman"/>
                <w:sz w:val="24"/>
                <w:szCs w:val="24"/>
                <w:lang w:val="kk-KZ" w:eastAsia="ru-RU"/>
              </w:rPr>
              <w:t xml:space="preserve"> </w:t>
            </w:r>
            <w:proofErr w:type="spellStart"/>
            <w:r w:rsidRPr="00555016">
              <w:rPr>
                <w:rFonts w:ascii="Times New Roman" w:hAnsi="Times New Roman"/>
                <w:b/>
                <w:bCs/>
                <w:sz w:val="24"/>
                <w:szCs w:val="24"/>
                <w:lang w:eastAsia="ru-RU"/>
              </w:rPr>
              <w:t>Құрастыру</w:t>
            </w:r>
            <w:proofErr w:type="spellEnd"/>
          </w:p>
        </w:tc>
      </w:tr>
      <w:tr w:rsidR="00947104" w:rsidRPr="0070214C" w14:paraId="201BBD9D" w14:textId="77777777" w:rsidTr="00636178">
        <w:trPr>
          <w:trHeight w:val="373"/>
        </w:trPr>
        <w:tc>
          <w:tcPr>
            <w:tcW w:w="3255" w:type="dxa"/>
            <w:hideMark/>
          </w:tcPr>
          <w:p w14:paraId="31C350D6" w14:textId="1D4975E7" w:rsidR="00947104" w:rsidRPr="00AF3D66" w:rsidRDefault="00947104" w:rsidP="00D34A43">
            <w:pPr>
              <w:pStyle w:val="TableParagraph"/>
              <w:ind w:left="110" w:right="66"/>
              <w:rPr>
                <w:b/>
                <w:color w:val="000000" w:themeColor="text1"/>
                <w:sz w:val="24"/>
                <w:szCs w:val="24"/>
              </w:rPr>
            </w:pPr>
            <w:r w:rsidRPr="00947104">
              <w:rPr>
                <w:rFonts w:eastAsia="等?"/>
                <w:b/>
                <w:bCs/>
                <w:sz w:val="24"/>
                <w:szCs w:val="24"/>
              </w:rPr>
              <w:lastRenderedPageBreak/>
              <w:t>2-ші таңғы ас</w:t>
            </w:r>
          </w:p>
        </w:tc>
        <w:tc>
          <w:tcPr>
            <w:tcW w:w="2268" w:type="dxa"/>
            <w:hideMark/>
          </w:tcPr>
          <w:p w14:paraId="263CECB2" w14:textId="3D40EB12" w:rsidR="00947104" w:rsidRPr="00A62096" w:rsidRDefault="0094710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Тамақтану кезінде алаңдамауға шақыру.</w:t>
            </w:r>
          </w:p>
          <w:p w14:paraId="0A5130F9" w14:textId="77777777" w:rsidR="00947104" w:rsidRPr="00A62096" w:rsidRDefault="0094710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боламын. </w:t>
            </w:r>
          </w:p>
          <w:p w14:paraId="67D07ECC" w14:textId="77777777" w:rsidR="00947104" w:rsidRPr="00A62096" w:rsidRDefault="00947104" w:rsidP="00D34A43">
            <w:pPr>
              <w:pStyle w:val="ae"/>
              <w:ind w:right="66"/>
              <w:rPr>
                <w:rFonts w:ascii="Times New Roman" w:hAnsi="Times New Roman"/>
                <w:sz w:val="24"/>
                <w:szCs w:val="24"/>
                <w:lang w:val="kk-KZ"/>
              </w:rPr>
            </w:pPr>
          </w:p>
          <w:p w14:paraId="63A7BCF0" w14:textId="77777777" w:rsidR="00947104" w:rsidRPr="00AF3D66" w:rsidRDefault="00947104" w:rsidP="00D34A43">
            <w:pPr>
              <w:pStyle w:val="TableParagraph"/>
              <w:ind w:right="66"/>
              <w:rPr>
                <w:color w:val="000000" w:themeColor="text1"/>
                <w:sz w:val="24"/>
                <w:szCs w:val="24"/>
              </w:rPr>
            </w:pPr>
          </w:p>
        </w:tc>
        <w:tc>
          <w:tcPr>
            <w:tcW w:w="1701" w:type="dxa"/>
          </w:tcPr>
          <w:p w14:paraId="449D36BE" w14:textId="6FA6AC76" w:rsidR="00947104" w:rsidRPr="00A62096" w:rsidRDefault="0070214C" w:rsidP="00D34A43">
            <w:pPr>
              <w:pStyle w:val="ae"/>
              <w:ind w:right="66"/>
              <w:rPr>
                <w:rFonts w:ascii="Times New Roman" w:hAnsi="Times New Roman"/>
                <w:sz w:val="24"/>
                <w:szCs w:val="24"/>
                <w:u w:val="single"/>
                <w:lang w:val="kk-KZ"/>
              </w:rPr>
            </w:pPr>
            <w:r w:rsidRPr="00A62096">
              <w:rPr>
                <w:rFonts w:ascii="Times New Roman" w:hAnsi="Times New Roman"/>
                <w:sz w:val="24"/>
                <w:szCs w:val="24"/>
                <w:lang w:val="kk-KZ"/>
              </w:rPr>
              <w:t>Б</w:t>
            </w:r>
            <w:r w:rsidR="00947104" w:rsidRPr="00A62096">
              <w:rPr>
                <w:rFonts w:ascii="Times New Roman" w:hAnsi="Times New Roman"/>
                <w:sz w:val="24"/>
                <w:szCs w:val="24"/>
                <w:lang w:val="kk-KZ"/>
              </w:rPr>
              <w:t xml:space="preserve">ір біріне ойыншық жинауға көмектесу.  </w:t>
            </w:r>
          </w:p>
          <w:p w14:paraId="35081CF4" w14:textId="77777777" w:rsidR="00947104" w:rsidRPr="00AF3D66" w:rsidRDefault="00947104" w:rsidP="00D34A43">
            <w:pPr>
              <w:pStyle w:val="TableParagraph"/>
              <w:ind w:right="66"/>
              <w:rPr>
                <w:color w:val="000000" w:themeColor="text1"/>
                <w:sz w:val="24"/>
                <w:szCs w:val="24"/>
              </w:rPr>
            </w:pPr>
          </w:p>
        </w:tc>
        <w:tc>
          <w:tcPr>
            <w:tcW w:w="1956" w:type="dxa"/>
          </w:tcPr>
          <w:p w14:paraId="134B8759" w14:textId="17D8D378" w:rsidR="00947104" w:rsidRPr="00636178" w:rsidRDefault="0070214C" w:rsidP="00636178">
            <w:pPr>
              <w:pStyle w:val="ae"/>
              <w:ind w:right="66"/>
              <w:rPr>
                <w:rFonts w:ascii="Times New Roman" w:hAnsi="Times New Roman"/>
                <w:sz w:val="24"/>
                <w:szCs w:val="24"/>
                <w:u w:val="single"/>
                <w:lang w:val="kk-KZ"/>
              </w:rPr>
            </w:pPr>
            <w:r w:rsidRPr="00A62096">
              <w:rPr>
                <w:rFonts w:ascii="Times New Roman" w:hAnsi="Times New Roman"/>
                <w:sz w:val="24"/>
                <w:szCs w:val="24"/>
                <w:lang w:val="kk-KZ"/>
              </w:rPr>
              <w:t>Г</w:t>
            </w:r>
            <w:r w:rsidR="00947104" w:rsidRPr="00A62096">
              <w:rPr>
                <w:rFonts w:ascii="Times New Roman" w:hAnsi="Times New Roman"/>
                <w:sz w:val="24"/>
                <w:szCs w:val="24"/>
                <w:lang w:val="kk-KZ"/>
              </w:rPr>
              <w:t>игиеналық шараларды орындау, үстелде дұрыс отыруын қадағалау.</w:t>
            </w:r>
          </w:p>
        </w:tc>
        <w:tc>
          <w:tcPr>
            <w:tcW w:w="2297" w:type="dxa"/>
          </w:tcPr>
          <w:p w14:paraId="5394187A" w14:textId="7150CF7F" w:rsidR="00947104" w:rsidRPr="00AF3D66" w:rsidRDefault="00947104" w:rsidP="00D34A43">
            <w:pPr>
              <w:pStyle w:val="TableParagraph"/>
              <w:ind w:right="66"/>
              <w:rPr>
                <w:color w:val="000000" w:themeColor="text1"/>
                <w:sz w:val="24"/>
                <w:szCs w:val="24"/>
              </w:rPr>
            </w:pPr>
            <w:r w:rsidRPr="00947104">
              <w:rPr>
                <w:rFonts w:eastAsia="等?"/>
                <w:sz w:val="24"/>
                <w:szCs w:val="24"/>
              </w:rPr>
              <w:t>Беті-қолдарын дұрыс жуып, сүлгілерін өз орнына ілуге дағдыландыру.</w:t>
            </w:r>
          </w:p>
        </w:tc>
        <w:tc>
          <w:tcPr>
            <w:tcW w:w="2126" w:type="dxa"/>
          </w:tcPr>
          <w:p w14:paraId="6C3AA012" w14:textId="37DE96ED" w:rsidR="00947104" w:rsidRPr="00AF3D66" w:rsidRDefault="00947104" w:rsidP="00D34A43">
            <w:pPr>
              <w:pStyle w:val="TableParagraph"/>
              <w:ind w:right="66"/>
              <w:rPr>
                <w:color w:val="000000" w:themeColor="text1"/>
                <w:sz w:val="24"/>
                <w:szCs w:val="24"/>
              </w:rPr>
            </w:pPr>
            <w:r w:rsidRPr="00947104">
              <w:rPr>
                <w:rFonts w:eastAsia="等?"/>
                <w:sz w:val="24"/>
                <w:szCs w:val="24"/>
              </w:rPr>
              <w:t>Орындықта дұрыс отыруларын қадағалау.</w:t>
            </w:r>
          </w:p>
        </w:tc>
      </w:tr>
      <w:tr w:rsidR="00947104" w:rsidRPr="00D52EBD" w14:paraId="46FFE01C" w14:textId="77777777" w:rsidTr="00C72BD4">
        <w:trPr>
          <w:trHeight w:val="373"/>
        </w:trPr>
        <w:tc>
          <w:tcPr>
            <w:tcW w:w="3255" w:type="dxa"/>
            <w:tcBorders>
              <w:top w:val="single" w:sz="4" w:space="0" w:color="000000"/>
              <w:left w:val="single" w:sz="4" w:space="0" w:color="000000"/>
              <w:bottom w:val="single" w:sz="4" w:space="0" w:color="000000"/>
              <w:right w:val="single" w:sz="4" w:space="0" w:color="000000"/>
            </w:tcBorders>
          </w:tcPr>
          <w:p w14:paraId="46301C3F" w14:textId="387480B9" w:rsidR="00947104" w:rsidRPr="00AF3D66" w:rsidRDefault="00947104" w:rsidP="00D34A43">
            <w:pPr>
              <w:pStyle w:val="TableParagraph"/>
              <w:ind w:left="110" w:right="66"/>
              <w:rPr>
                <w:b/>
                <w:color w:val="000000" w:themeColor="text1"/>
                <w:sz w:val="24"/>
                <w:szCs w:val="24"/>
              </w:rPr>
            </w:pPr>
            <w:r w:rsidRPr="00AF3D66">
              <w:rPr>
                <w:b/>
                <w:color w:val="000000" w:themeColor="text1"/>
                <w:sz w:val="24"/>
                <w:szCs w:val="24"/>
              </w:rPr>
              <w:t>Серуенге</w:t>
            </w:r>
            <w:r w:rsidRPr="00AF3D66">
              <w:rPr>
                <w:b/>
                <w:color w:val="000000" w:themeColor="text1"/>
                <w:spacing w:val="-4"/>
                <w:sz w:val="24"/>
                <w:szCs w:val="24"/>
              </w:rPr>
              <w:t xml:space="preserve"> </w:t>
            </w:r>
            <w:r w:rsidRPr="00AF3D6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tcPr>
          <w:p w14:paraId="54227439" w14:textId="77777777" w:rsidR="00947104" w:rsidRPr="00AF3D66" w:rsidRDefault="00947104" w:rsidP="00D34A43">
            <w:pPr>
              <w:pStyle w:val="TableParagraph"/>
              <w:ind w:right="66"/>
              <w:rPr>
                <w:b/>
                <w:bCs/>
                <w:color w:val="000000" w:themeColor="text1"/>
                <w:sz w:val="24"/>
                <w:szCs w:val="24"/>
              </w:rPr>
            </w:pPr>
            <w:r w:rsidRPr="00AF3D66">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3D66">
              <w:rPr>
                <w:b/>
                <w:bCs/>
                <w:color w:val="000000" w:themeColor="text1"/>
                <w:sz w:val="24"/>
                <w:szCs w:val="24"/>
              </w:rPr>
              <w:t>өзіне-өзі қызмет ету дағдылары,  ұсақ моториканы дамыту</w:t>
            </w:r>
          </w:p>
          <w:p w14:paraId="48D19B47" w14:textId="77777777" w:rsidR="00947104" w:rsidRPr="00AF3D66" w:rsidRDefault="00947104" w:rsidP="00D34A43">
            <w:pPr>
              <w:pStyle w:val="TableParagraph"/>
              <w:ind w:right="66"/>
              <w:rPr>
                <w:color w:val="000000" w:themeColor="text1"/>
                <w:sz w:val="24"/>
                <w:szCs w:val="24"/>
              </w:rPr>
            </w:pPr>
            <w:r w:rsidRPr="00AF3D6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C3ED434" w14:textId="272E7B67" w:rsidR="00947104" w:rsidRPr="0070214C" w:rsidRDefault="00947104" w:rsidP="00D34A43">
            <w:pPr>
              <w:pStyle w:val="TableParagraph"/>
              <w:ind w:right="66"/>
              <w:rPr>
                <w:color w:val="000000" w:themeColor="text1"/>
                <w:sz w:val="24"/>
                <w:szCs w:val="24"/>
              </w:rPr>
            </w:pPr>
            <w:r w:rsidRPr="0070214C">
              <w:rPr>
                <w:color w:val="000000" w:themeColor="text1"/>
                <w:sz w:val="24"/>
                <w:szCs w:val="24"/>
              </w:rPr>
              <w:t>Тәрбиеленушілер үшін қауіпсіз, жайлы,дамытушы білім беру ортасын құру</w:t>
            </w:r>
            <w:r w:rsidR="0070214C" w:rsidRPr="0070214C">
              <w:rPr>
                <w:color w:val="000000" w:themeColor="text1"/>
                <w:sz w:val="24"/>
                <w:szCs w:val="24"/>
              </w:rPr>
              <w:t>.</w:t>
            </w:r>
          </w:p>
          <w:p w14:paraId="3EB87F7E" w14:textId="77777777" w:rsidR="00947104" w:rsidRPr="00AF3D66" w:rsidRDefault="00947104" w:rsidP="00D34A43">
            <w:pPr>
              <w:pStyle w:val="TableParagraph"/>
              <w:ind w:right="66"/>
              <w:rPr>
                <w:color w:val="000000" w:themeColor="text1"/>
                <w:sz w:val="24"/>
                <w:szCs w:val="24"/>
              </w:rPr>
            </w:pPr>
          </w:p>
        </w:tc>
      </w:tr>
      <w:tr w:rsidR="00555016" w:rsidRPr="00D82224" w14:paraId="1A2CDA06" w14:textId="77777777" w:rsidTr="00636178">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6345F93D" w14:textId="77777777" w:rsidR="00555016" w:rsidRPr="00AF3D66" w:rsidRDefault="00555016" w:rsidP="00D34A43">
            <w:pPr>
              <w:pStyle w:val="TableParagraph"/>
              <w:ind w:left="110" w:right="66"/>
              <w:rPr>
                <w:b/>
                <w:color w:val="000000" w:themeColor="text1"/>
                <w:sz w:val="24"/>
                <w:szCs w:val="24"/>
              </w:rPr>
            </w:pPr>
            <w:r w:rsidRPr="00AF3D66">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121CED6A" w14:textId="5937E511" w:rsidR="00555016" w:rsidRPr="000939FC"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5</w:t>
            </w:r>
          </w:p>
        </w:tc>
        <w:tc>
          <w:tcPr>
            <w:tcW w:w="1701" w:type="dxa"/>
            <w:tcBorders>
              <w:top w:val="single" w:sz="4" w:space="0" w:color="000000"/>
              <w:left w:val="single" w:sz="4" w:space="0" w:color="000000"/>
              <w:bottom w:val="single" w:sz="4" w:space="0" w:color="000000"/>
              <w:right w:val="single" w:sz="4" w:space="0" w:color="000000"/>
            </w:tcBorders>
          </w:tcPr>
          <w:p w14:paraId="7ACCC53C" w14:textId="6527A157" w:rsidR="00555016" w:rsidRPr="000939FC"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6</w:t>
            </w:r>
          </w:p>
        </w:tc>
        <w:tc>
          <w:tcPr>
            <w:tcW w:w="1956" w:type="dxa"/>
            <w:tcBorders>
              <w:top w:val="single" w:sz="4" w:space="0" w:color="000000"/>
              <w:left w:val="single" w:sz="4" w:space="0" w:color="000000"/>
              <w:bottom w:val="single" w:sz="4" w:space="0" w:color="000000"/>
              <w:right w:val="single" w:sz="4" w:space="0" w:color="000000"/>
            </w:tcBorders>
          </w:tcPr>
          <w:p w14:paraId="1CB784D0" w14:textId="1845E62F" w:rsidR="00555016" w:rsidRPr="000939FC"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7</w:t>
            </w:r>
          </w:p>
        </w:tc>
        <w:tc>
          <w:tcPr>
            <w:tcW w:w="2297" w:type="dxa"/>
            <w:tcBorders>
              <w:top w:val="single" w:sz="4" w:space="0" w:color="000000"/>
              <w:left w:val="single" w:sz="4" w:space="0" w:color="000000"/>
              <w:bottom w:val="single" w:sz="4" w:space="0" w:color="000000"/>
              <w:right w:val="single" w:sz="4" w:space="0" w:color="000000"/>
            </w:tcBorders>
          </w:tcPr>
          <w:p w14:paraId="476ED656" w14:textId="248D5F40" w:rsidR="00555016" w:rsidRPr="00555016"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8</w:t>
            </w:r>
          </w:p>
        </w:tc>
        <w:tc>
          <w:tcPr>
            <w:tcW w:w="2126" w:type="dxa"/>
            <w:tcBorders>
              <w:top w:val="single" w:sz="4" w:space="0" w:color="000000"/>
              <w:left w:val="single" w:sz="4" w:space="0" w:color="000000"/>
              <w:bottom w:val="single" w:sz="4" w:space="0" w:color="000000"/>
              <w:right w:val="single" w:sz="4" w:space="0" w:color="000000"/>
            </w:tcBorders>
          </w:tcPr>
          <w:p w14:paraId="5859467A" w14:textId="3451CAE4" w:rsidR="00555016" w:rsidRPr="00555016" w:rsidRDefault="00555016" w:rsidP="00D34A43">
            <w:pPr>
              <w:spacing w:after="0"/>
              <w:ind w:right="66"/>
              <w:rPr>
                <w:sz w:val="24"/>
                <w:szCs w:val="24"/>
              </w:rPr>
            </w:pPr>
            <w:r w:rsidRPr="00555016">
              <w:rPr>
                <w:sz w:val="24"/>
                <w:szCs w:val="24"/>
              </w:rPr>
              <w:t>Картотека №</w:t>
            </w:r>
            <w:r w:rsidR="000939FC">
              <w:rPr>
                <w:sz w:val="24"/>
                <w:szCs w:val="24"/>
              </w:rPr>
              <w:t>9</w:t>
            </w:r>
          </w:p>
          <w:p w14:paraId="0E7784C3" w14:textId="211DDFBC" w:rsidR="00555016" w:rsidRPr="00555016" w:rsidRDefault="00555016" w:rsidP="00D34A43">
            <w:pPr>
              <w:spacing w:after="0" w:line="240" w:lineRule="auto"/>
              <w:ind w:right="66"/>
              <w:rPr>
                <w:color w:val="000000" w:themeColor="text1"/>
                <w:sz w:val="24"/>
                <w:szCs w:val="24"/>
              </w:rPr>
            </w:pPr>
          </w:p>
        </w:tc>
      </w:tr>
      <w:tr w:rsidR="00AA1D5A" w:rsidRPr="00AF3D66" w14:paraId="2B115CD5" w14:textId="77777777" w:rsidTr="00C72BD4">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45B4DFF6"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Серуеннен</w:t>
            </w:r>
            <w:r w:rsidRPr="00AF3D66">
              <w:rPr>
                <w:b/>
                <w:color w:val="000000" w:themeColor="text1"/>
                <w:spacing w:val="-2"/>
                <w:sz w:val="24"/>
                <w:szCs w:val="24"/>
              </w:rPr>
              <w:t xml:space="preserve"> </w:t>
            </w:r>
            <w:r w:rsidRPr="00AF3D66">
              <w:rPr>
                <w:b/>
                <w:color w:val="000000" w:themeColor="text1"/>
                <w:sz w:val="24"/>
                <w:szCs w:val="24"/>
              </w:rPr>
              <w:t>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4700BAA8"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3D66">
              <w:rPr>
                <w:b/>
                <w:bCs/>
                <w:color w:val="000000" w:themeColor="text1"/>
                <w:sz w:val="24"/>
                <w:szCs w:val="24"/>
              </w:rPr>
              <w:t>дербес қимыл  әрекеті).</w:t>
            </w:r>
          </w:p>
          <w:p w14:paraId="02059427" w14:textId="77777777" w:rsidR="00AA1D5A" w:rsidRPr="00AF3D66" w:rsidRDefault="00AA1D5A" w:rsidP="00D34A43">
            <w:pPr>
              <w:pStyle w:val="TableParagraph"/>
              <w:ind w:right="66"/>
              <w:rPr>
                <w:color w:val="000000" w:themeColor="text1"/>
                <w:sz w:val="24"/>
                <w:szCs w:val="24"/>
              </w:rPr>
            </w:pPr>
          </w:p>
        </w:tc>
      </w:tr>
      <w:tr w:rsidR="00AA1D5A" w:rsidRPr="00D52EBD" w14:paraId="5D035986" w14:textId="77777777" w:rsidTr="00C72BD4">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542327DA"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Түскі</w:t>
            </w:r>
            <w:r w:rsidRPr="00AF3D66">
              <w:rPr>
                <w:b/>
                <w:color w:val="000000" w:themeColor="text1"/>
                <w:spacing w:val="-1"/>
                <w:sz w:val="24"/>
                <w:szCs w:val="24"/>
              </w:rPr>
              <w:t xml:space="preserve"> </w:t>
            </w:r>
            <w:r w:rsidRPr="00AF3D6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63BCCA2F"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AF8204E" w14:textId="77777777" w:rsidR="00D07D5B" w:rsidRDefault="00AA1D5A" w:rsidP="00D34A43">
            <w:pPr>
              <w:pStyle w:val="TableParagraph"/>
              <w:ind w:right="66"/>
              <w:rPr>
                <w:color w:val="000000" w:themeColor="text1"/>
                <w:sz w:val="24"/>
                <w:szCs w:val="24"/>
              </w:rPr>
            </w:pPr>
            <w:r w:rsidRPr="00AF3D66">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A54DCE" w14:textId="78B17590" w:rsidR="00AA1D5A" w:rsidRPr="00D07D5B" w:rsidRDefault="00AA1D5A" w:rsidP="00D34A43">
            <w:pPr>
              <w:pStyle w:val="TableParagraph"/>
              <w:ind w:right="66"/>
              <w:rPr>
                <w:color w:val="000000" w:themeColor="text1"/>
                <w:sz w:val="24"/>
                <w:szCs w:val="24"/>
              </w:rPr>
            </w:pPr>
            <w:r w:rsidRPr="00D07D5B">
              <w:rPr>
                <w:color w:val="000000" w:themeColor="text1"/>
                <w:sz w:val="24"/>
                <w:szCs w:val="24"/>
              </w:rPr>
              <w:t>Мәдени-гигиеналық дағдылар, өзіне-өзі қызмет ету, кезекшілердің еңбек әрекеті,</w:t>
            </w:r>
            <w:r w:rsidRPr="00AF3D66">
              <w:rPr>
                <w:b/>
                <w:bCs/>
                <w:color w:val="000000" w:themeColor="text1"/>
                <w:sz w:val="24"/>
                <w:szCs w:val="24"/>
              </w:rPr>
              <w:t xml:space="preserve"> </w:t>
            </w:r>
            <w:r w:rsidRPr="00D07D5B">
              <w:rPr>
                <w:color w:val="000000" w:themeColor="text1"/>
                <w:sz w:val="24"/>
                <w:szCs w:val="24"/>
              </w:rPr>
              <w:t>«Үнемді тұтыну» Адал азамат</w:t>
            </w:r>
            <w:r w:rsidR="00383A32" w:rsidRPr="00D07D5B">
              <w:rPr>
                <w:color w:val="000000" w:themeColor="text1"/>
                <w:sz w:val="24"/>
                <w:szCs w:val="24"/>
              </w:rPr>
              <w:t>.</w:t>
            </w:r>
          </w:p>
          <w:p w14:paraId="4CA6C4C8"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Ыстық тағамды үрлеп, абайлап жеу.</w:t>
            </w:r>
          </w:p>
          <w:p w14:paraId="34D80A8B"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Қасықты, шанышқыны дұрыс ұстау, ас құралдарын ауызға салмай ойнамау.</w:t>
            </w:r>
          </w:p>
          <w:p w14:paraId="5F1940D3"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Тамақты отырып, асықпай жеу.Тамақтану кезінде сөйлеспеу, тамақты шашпау.</w:t>
            </w:r>
          </w:p>
          <w:p w14:paraId="66D8BFAF"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lastRenderedPageBreak/>
              <w:t>Ас ішіп болған соң ас құралдарын үстелдің шетіне қою, ауызды майлықпен сүрту.</w:t>
            </w:r>
          </w:p>
          <w:p w14:paraId="243E7F08" w14:textId="203EE045" w:rsidR="00AA1D5A" w:rsidRPr="0070214C" w:rsidRDefault="00AA1D5A" w:rsidP="00D34A43">
            <w:pPr>
              <w:pStyle w:val="TableParagraph"/>
              <w:ind w:right="66"/>
              <w:rPr>
                <w:color w:val="000000" w:themeColor="text1"/>
                <w:sz w:val="24"/>
                <w:szCs w:val="24"/>
              </w:rPr>
            </w:pPr>
            <w:r w:rsidRPr="0070214C">
              <w:rPr>
                <w:color w:val="000000" w:themeColor="text1"/>
                <w:sz w:val="24"/>
                <w:szCs w:val="24"/>
              </w:rPr>
              <w:t>Тәрбиеленушілер үшін қауіпсіз, жайлы,дамытушы білім беру ортасын құру</w:t>
            </w:r>
            <w:r w:rsidR="0070214C">
              <w:rPr>
                <w:color w:val="000000" w:themeColor="text1"/>
                <w:sz w:val="24"/>
                <w:szCs w:val="24"/>
              </w:rPr>
              <w:t>.</w:t>
            </w:r>
          </w:p>
          <w:p w14:paraId="0C9C2350" w14:textId="77777777" w:rsidR="00AA1D5A" w:rsidRPr="00AF3D66" w:rsidRDefault="00AA1D5A" w:rsidP="00D34A43">
            <w:pPr>
              <w:pStyle w:val="TableParagraph"/>
              <w:ind w:right="66"/>
              <w:rPr>
                <w:color w:val="000000" w:themeColor="text1"/>
                <w:sz w:val="24"/>
                <w:szCs w:val="24"/>
              </w:rPr>
            </w:pPr>
          </w:p>
        </w:tc>
      </w:tr>
      <w:tr w:rsidR="00AA1D5A" w:rsidRPr="00AF3D66" w14:paraId="00A54843" w14:textId="77777777" w:rsidTr="00C72BD4">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648E62FD"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lastRenderedPageBreak/>
              <w:t>Күндізгі</w:t>
            </w:r>
            <w:r w:rsidRPr="00AF3D66">
              <w:rPr>
                <w:b/>
                <w:color w:val="000000" w:themeColor="text1"/>
                <w:spacing w:val="-3"/>
                <w:sz w:val="24"/>
                <w:szCs w:val="24"/>
              </w:rPr>
              <w:t xml:space="preserve"> </w:t>
            </w:r>
            <w:r w:rsidRPr="00AF3D66">
              <w:rPr>
                <w:b/>
                <w:color w:val="000000" w:themeColor="text1"/>
                <w:sz w:val="24"/>
                <w:szCs w:val="24"/>
              </w:rPr>
              <w:t>ұйқы</w:t>
            </w:r>
          </w:p>
        </w:tc>
        <w:tc>
          <w:tcPr>
            <w:tcW w:w="10348" w:type="dxa"/>
            <w:gridSpan w:val="5"/>
            <w:tcBorders>
              <w:top w:val="single" w:sz="4" w:space="0" w:color="000000"/>
              <w:left w:val="single" w:sz="4" w:space="0" w:color="000000"/>
              <w:bottom w:val="single" w:sz="4" w:space="0" w:color="000000"/>
              <w:right w:val="single" w:sz="4" w:space="0" w:color="000000"/>
            </w:tcBorders>
          </w:tcPr>
          <w:p w14:paraId="457860AC" w14:textId="452E5E93" w:rsidR="00AA1D5A" w:rsidRPr="00A62096" w:rsidRDefault="00AA1D5A"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қоюды үйрету. Өз төсек орнын тауып жатуды үйрету. </w:t>
            </w:r>
            <w:r w:rsidR="00434CC2" w:rsidRPr="00A62096">
              <w:rPr>
                <w:color w:val="000000" w:themeColor="text1"/>
                <w:sz w:val="24"/>
                <w:szCs w:val="24"/>
                <w:lang w:val="kk-KZ" w:eastAsia="ru-RU"/>
              </w:rPr>
              <w:t>«Түлкі мен ешкі» ертегісін тындау.</w:t>
            </w:r>
          </w:p>
          <w:p w14:paraId="3D870A5C"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lang w:eastAsia="ru-RU"/>
              </w:rPr>
              <w:t xml:space="preserve">Балалардың  тыныш ұйықтауы үшін жайы баяу музыка тыңдау. </w:t>
            </w:r>
            <w:r w:rsidRPr="00AF3D66">
              <w:rPr>
                <w:b/>
                <w:color w:val="000000" w:themeColor="text1"/>
                <w:sz w:val="24"/>
                <w:szCs w:val="24"/>
                <w:lang w:eastAsia="ru-RU"/>
              </w:rPr>
              <w:t>(Музыка)</w:t>
            </w:r>
          </w:p>
        </w:tc>
      </w:tr>
      <w:tr w:rsidR="00AA1D5A" w:rsidRPr="00D52EBD" w14:paraId="23D40590" w14:textId="77777777" w:rsidTr="00C72BD4">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3A5EB52B" w14:textId="77777777" w:rsidR="008F1E0B" w:rsidRDefault="00AA1D5A" w:rsidP="00D34A43">
            <w:pPr>
              <w:pStyle w:val="TableParagraph"/>
              <w:ind w:left="110" w:right="66"/>
              <w:rPr>
                <w:b/>
                <w:color w:val="000000" w:themeColor="text1"/>
                <w:spacing w:val="-57"/>
                <w:sz w:val="24"/>
                <w:szCs w:val="24"/>
              </w:rPr>
            </w:pPr>
            <w:r w:rsidRPr="00AF3D66">
              <w:rPr>
                <w:b/>
                <w:color w:val="000000" w:themeColor="text1"/>
                <w:sz w:val="24"/>
                <w:szCs w:val="24"/>
              </w:rPr>
              <w:t>Біртіндеп ұйқыдан</w:t>
            </w:r>
            <w:r w:rsidRPr="00AF3D66">
              <w:rPr>
                <w:b/>
                <w:color w:val="000000" w:themeColor="text1"/>
                <w:spacing w:val="-57"/>
                <w:sz w:val="24"/>
                <w:szCs w:val="24"/>
              </w:rPr>
              <w:t xml:space="preserve"> </w:t>
            </w:r>
            <w:r w:rsidR="008F1E0B">
              <w:rPr>
                <w:b/>
                <w:color w:val="000000" w:themeColor="text1"/>
                <w:spacing w:val="-57"/>
                <w:sz w:val="24"/>
                <w:szCs w:val="24"/>
              </w:rPr>
              <w:t xml:space="preserve">   </w:t>
            </w:r>
          </w:p>
          <w:p w14:paraId="5FD1E7D6" w14:textId="36C4E3AA"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ояту,</w:t>
            </w:r>
          </w:p>
          <w:p w14:paraId="12B7F11C"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сауықтыру</w:t>
            </w:r>
            <w:r w:rsidRPr="00AF3D66">
              <w:rPr>
                <w:b/>
                <w:color w:val="000000" w:themeColor="text1"/>
                <w:spacing w:val="-5"/>
                <w:sz w:val="24"/>
                <w:szCs w:val="24"/>
              </w:rPr>
              <w:t xml:space="preserve"> </w:t>
            </w:r>
            <w:r w:rsidRPr="00AF3D66">
              <w:rPr>
                <w:b/>
                <w:color w:val="000000" w:themeColor="text1"/>
                <w:sz w:val="24"/>
                <w:szCs w:val="24"/>
              </w:rPr>
              <w:t>шаралары</w:t>
            </w:r>
          </w:p>
        </w:tc>
        <w:tc>
          <w:tcPr>
            <w:tcW w:w="10348" w:type="dxa"/>
            <w:gridSpan w:val="5"/>
            <w:tcBorders>
              <w:top w:val="single" w:sz="4" w:space="0" w:color="000000"/>
              <w:left w:val="single" w:sz="4" w:space="0" w:color="000000"/>
              <w:bottom w:val="single" w:sz="4" w:space="0" w:color="auto"/>
              <w:right w:val="single" w:sz="4" w:space="0" w:color="000000"/>
            </w:tcBorders>
          </w:tcPr>
          <w:p w14:paraId="3066B402" w14:textId="10B5AAF8" w:rsidR="00D61750" w:rsidRPr="00A62096" w:rsidRDefault="00AA1D5A"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 xml:space="preserve">Балаларды жұмсақ дауыспен, жағымды музыкамен ояту. </w:t>
            </w:r>
          </w:p>
          <w:p w14:paraId="019D11DD" w14:textId="3C43D0FF" w:rsidR="00D61750" w:rsidRPr="00A62096" w:rsidRDefault="00AA1D5A"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23BDE63B" w14:textId="47361A55" w:rsidR="00D61750" w:rsidRPr="00C629E0" w:rsidRDefault="00AA1D5A"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35A9817C" w14:textId="3A1DC93C" w:rsidR="00AA1D5A" w:rsidRPr="00C629E0" w:rsidRDefault="00AA1D5A"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42D9425F" w14:textId="77777777" w:rsidR="00AA1D5A" w:rsidRPr="00C629E0" w:rsidRDefault="00AA1D5A" w:rsidP="00D34A43">
            <w:pPr>
              <w:spacing w:after="0" w:line="240" w:lineRule="auto"/>
              <w:ind w:right="66"/>
              <w:rPr>
                <w:color w:val="000000" w:themeColor="text1"/>
                <w:sz w:val="24"/>
                <w:szCs w:val="24"/>
                <w:lang w:val="kk-KZ" w:eastAsia="ru-RU"/>
              </w:rPr>
            </w:pPr>
          </w:p>
        </w:tc>
      </w:tr>
      <w:tr w:rsidR="00AA1D5A" w:rsidRPr="00D52EBD" w14:paraId="0D58C02A" w14:textId="77777777" w:rsidTr="00C72BD4">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17E630FE"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Бесін</w:t>
            </w:r>
            <w:r w:rsidRPr="00AF3D66">
              <w:rPr>
                <w:b/>
                <w:color w:val="000000" w:themeColor="text1"/>
                <w:spacing w:val="-2"/>
                <w:sz w:val="24"/>
                <w:szCs w:val="24"/>
              </w:rPr>
              <w:t xml:space="preserve"> </w:t>
            </w:r>
            <w:r w:rsidRPr="00AF3D66">
              <w:rPr>
                <w:b/>
                <w:color w:val="000000" w:themeColor="text1"/>
                <w:sz w:val="24"/>
                <w:szCs w:val="24"/>
              </w:rPr>
              <w:t>ас</w:t>
            </w:r>
          </w:p>
        </w:tc>
        <w:tc>
          <w:tcPr>
            <w:tcW w:w="10348" w:type="dxa"/>
            <w:gridSpan w:val="5"/>
            <w:tcBorders>
              <w:top w:val="single" w:sz="4" w:space="0" w:color="auto"/>
              <w:left w:val="single" w:sz="4" w:space="0" w:color="000000"/>
              <w:bottom w:val="single" w:sz="4" w:space="0" w:color="000000"/>
              <w:right w:val="single" w:sz="4" w:space="0" w:color="000000"/>
            </w:tcBorders>
          </w:tcPr>
          <w:p w14:paraId="7D6A3D13" w14:textId="77777777" w:rsidR="00D61750" w:rsidRPr="00A62096" w:rsidRDefault="00AA1D5A" w:rsidP="00D34A43">
            <w:pPr>
              <w:spacing w:after="0" w:line="240" w:lineRule="auto"/>
              <w:ind w:right="66"/>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w:t>
            </w:r>
          </w:p>
          <w:p w14:paraId="74F24548" w14:textId="6F146B6E" w:rsidR="00AA1D5A" w:rsidRPr="00A62096" w:rsidRDefault="00AA1D5A" w:rsidP="00D34A43">
            <w:pPr>
              <w:spacing w:after="0" w:line="240" w:lineRule="auto"/>
              <w:ind w:right="66"/>
              <w:rPr>
                <w:color w:val="000000" w:themeColor="text1"/>
                <w:sz w:val="24"/>
                <w:szCs w:val="24"/>
                <w:lang w:val="kk-KZ" w:eastAsia="ru-RU"/>
              </w:rPr>
            </w:pPr>
            <w:r w:rsidRPr="00A62096">
              <w:rPr>
                <w:color w:val="000000" w:themeColor="text1"/>
                <w:sz w:val="24"/>
                <w:szCs w:val="24"/>
                <w:lang w:val="kk-KZ"/>
              </w:rPr>
              <w:t xml:space="preserve"> Мәдени-гигиеналық дағдылар, өзіне-өзі қызмет ету, кезекшілердің еңбек әрекеті, «Үнемді тұтыну» Адал азамат </w:t>
            </w:r>
            <w:r w:rsidR="00383A32" w:rsidRPr="00A62096">
              <w:rPr>
                <w:color w:val="000000" w:themeColor="text1"/>
                <w:sz w:val="24"/>
                <w:szCs w:val="24"/>
                <w:lang w:val="kk-KZ"/>
              </w:rPr>
              <w:t>.</w:t>
            </w:r>
          </w:p>
        </w:tc>
      </w:tr>
      <w:tr w:rsidR="00AA1D5A" w:rsidRPr="00D52EBD" w14:paraId="0568C332" w14:textId="77777777" w:rsidTr="00636178">
        <w:trPr>
          <w:trHeight w:val="1655"/>
        </w:trPr>
        <w:tc>
          <w:tcPr>
            <w:tcW w:w="3255" w:type="dxa"/>
            <w:tcBorders>
              <w:top w:val="single" w:sz="4" w:space="0" w:color="000000"/>
              <w:left w:val="single" w:sz="4" w:space="0" w:color="000000"/>
              <w:bottom w:val="single" w:sz="4" w:space="0" w:color="000000"/>
              <w:right w:val="single" w:sz="4" w:space="0" w:color="000000"/>
            </w:tcBorders>
            <w:hideMark/>
          </w:tcPr>
          <w:p w14:paraId="20D0B90B" w14:textId="77777777" w:rsidR="00AA1D5A" w:rsidRPr="00AF3D66" w:rsidRDefault="00AA1D5A" w:rsidP="00D34A43">
            <w:pPr>
              <w:pStyle w:val="TableParagraph"/>
              <w:ind w:left="110" w:right="66"/>
              <w:rPr>
                <w:b/>
                <w:color w:val="000000" w:themeColor="text1"/>
                <w:sz w:val="24"/>
                <w:szCs w:val="24"/>
              </w:rPr>
            </w:pPr>
            <w:r w:rsidRPr="00AF3D66">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02578DCD" w14:textId="49D91183" w:rsidR="00AA1D5A" w:rsidRPr="00AF3D66" w:rsidRDefault="00603120" w:rsidP="00D34A43">
            <w:pPr>
              <w:pStyle w:val="TableParagraph"/>
              <w:ind w:right="66"/>
              <w:rPr>
                <w:b/>
                <w:bCs/>
                <w:color w:val="000000" w:themeColor="text1"/>
                <w:sz w:val="24"/>
                <w:szCs w:val="24"/>
              </w:rPr>
            </w:pPr>
            <w:r>
              <w:rPr>
                <w:b/>
                <w:bCs/>
                <w:color w:val="000000" w:themeColor="text1"/>
                <w:sz w:val="24"/>
                <w:szCs w:val="24"/>
              </w:rPr>
              <w:t>С</w:t>
            </w:r>
            <w:r w:rsidR="00AA1D5A" w:rsidRPr="00AF3D66">
              <w:rPr>
                <w:b/>
                <w:bCs/>
                <w:color w:val="000000" w:themeColor="text1"/>
                <w:sz w:val="24"/>
                <w:szCs w:val="24"/>
              </w:rPr>
              <w:t xml:space="preserve">урет салу (дәстүрден тыс: </w:t>
            </w:r>
            <w:r w:rsidR="00AA1D5A" w:rsidRPr="00AF3D66">
              <w:rPr>
                <w:color w:val="000000" w:themeColor="text1"/>
                <w:sz w:val="24"/>
                <w:szCs w:val="24"/>
              </w:rPr>
              <w:t>алақанмен бояу «Досымның ізі»),</w:t>
            </w:r>
            <w:r w:rsidR="00AA1D5A" w:rsidRPr="00AF3D66">
              <w:rPr>
                <w:b/>
                <w:bCs/>
                <w:color w:val="000000" w:themeColor="text1"/>
                <w:sz w:val="24"/>
                <w:szCs w:val="24"/>
              </w:rPr>
              <w:t xml:space="preserve"> жапсыру: «</w:t>
            </w:r>
            <w:r w:rsidR="00AA1D5A" w:rsidRPr="00AF3D66">
              <w:rPr>
                <w:color w:val="000000" w:themeColor="text1"/>
                <w:sz w:val="24"/>
                <w:szCs w:val="24"/>
              </w:rPr>
              <w:t>Досымның портреті»,</w:t>
            </w:r>
            <w:r w:rsidR="00AA1D5A" w:rsidRPr="00AF3D66">
              <w:rPr>
                <w:b/>
                <w:bCs/>
                <w:color w:val="000000" w:themeColor="text1"/>
                <w:sz w:val="24"/>
                <w:szCs w:val="24"/>
              </w:rPr>
              <w:t xml:space="preserve"> құрастыру: </w:t>
            </w:r>
            <w:r w:rsidR="00AA1D5A" w:rsidRPr="00AF3D66">
              <w:rPr>
                <w:color w:val="000000" w:themeColor="text1"/>
                <w:sz w:val="24"/>
                <w:szCs w:val="24"/>
              </w:rPr>
              <w:t xml:space="preserve">конструктордан </w:t>
            </w:r>
            <w:r w:rsidR="00AA1D5A" w:rsidRPr="00AF3D66">
              <w:rPr>
                <w:color w:val="000000" w:themeColor="text1"/>
                <w:sz w:val="24"/>
                <w:szCs w:val="24"/>
              </w:rPr>
              <w:lastRenderedPageBreak/>
              <w:t>«Достарға арналған орындықтар»,</w:t>
            </w:r>
            <w:r w:rsidR="00AA1D5A" w:rsidRPr="00AF3D66">
              <w:rPr>
                <w:b/>
                <w:bCs/>
                <w:color w:val="000000" w:themeColor="text1"/>
                <w:sz w:val="24"/>
                <w:szCs w:val="24"/>
              </w:rPr>
              <w:t xml:space="preserve"> мүсіндеу: «</w:t>
            </w:r>
            <w:r w:rsidR="00AA1D5A" w:rsidRPr="00AF3D66">
              <w:rPr>
                <w:color w:val="000000" w:themeColor="text1"/>
                <w:sz w:val="24"/>
                <w:szCs w:val="24"/>
              </w:rPr>
              <w:t>Досымның сүйікті ойыншығы».</w:t>
            </w:r>
            <w:r w:rsidR="00AA1D5A" w:rsidRPr="00AF3D66">
              <w:rPr>
                <w:b/>
                <w:bCs/>
                <w:color w:val="000000" w:themeColor="text1"/>
                <w:sz w:val="24"/>
                <w:szCs w:val="24"/>
              </w:rPr>
              <w:br/>
              <w:t>Қимыл-қозғалыс – «</w:t>
            </w:r>
            <w:r w:rsidR="00AA1D5A" w:rsidRPr="00AF3D66">
              <w:rPr>
                <w:color w:val="000000" w:themeColor="text1"/>
                <w:sz w:val="24"/>
                <w:szCs w:val="24"/>
              </w:rPr>
              <w:t>Досыңа сәлем бер».</w:t>
            </w:r>
          </w:p>
        </w:tc>
        <w:tc>
          <w:tcPr>
            <w:tcW w:w="1701" w:type="dxa"/>
            <w:tcBorders>
              <w:top w:val="single" w:sz="4" w:space="0" w:color="000000"/>
              <w:left w:val="single" w:sz="4" w:space="0" w:color="000000"/>
              <w:bottom w:val="single" w:sz="4" w:space="0" w:color="000000"/>
              <w:right w:val="single" w:sz="4" w:space="0" w:color="000000"/>
            </w:tcBorders>
          </w:tcPr>
          <w:p w14:paraId="313EF778" w14:textId="75A6276E" w:rsidR="00603120" w:rsidRDefault="00AA1D5A" w:rsidP="00D34A43">
            <w:pPr>
              <w:pStyle w:val="TableParagraph"/>
              <w:ind w:right="66"/>
              <w:rPr>
                <w:b/>
                <w:bCs/>
                <w:color w:val="000000"/>
                <w:sz w:val="24"/>
                <w:szCs w:val="24"/>
                <w:lang w:eastAsia="ru-RU"/>
              </w:rPr>
            </w:pPr>
            <w:r w:rsidRPr="00603120">
              <w:rPr>
                <w:b/>
                <w:bCs/>
                <w:color w:val="000000"/>
                <w:sz w:val="24"/>
                <w:szCs w:val="24"/>
                <w:lang w:eastAsia="ru-RU"/>
              </w:rPr>
              <w:lastRenderedPageBreak/>
              <w:t>«Достар ойнап жүр»)</w:t>
            </w:r>
          </w:p>
          <w:p w14:paraId="73E7AACA" w14:textId="71D91D1E" w:rsidR="00AA1D5A" w:rsidRPr="00AF3D66" w:rsidRDefault="00AA1D5A" w:rsidP="00D34A43">
            <w:pPr>
              <w:pStyle w:val="TableParagraph"/>
              <w:ind w:right="66"/>
              <w:rPr>
                <w:color w:val="000000" w:themeColor="text1"/>
                <w:sz w:val="24"/>
                <w:szCs w:val="24"/>
              </w:rPr>
            </w:pPr>
            <w:r w:rsidRPr="00AF3D66">
              <w:rPr>
                <w:b/>
                <w:bCs/>
                <w:color w:val="000000"/>
                <w:sz w:val="24"/>
                <w:szCs w:val="24"/>
                <w:lang w:eastAsia="ru-RU"/>
              </w:rPr>
              <w:t>жапсыру</w:t>
            </w:r>
            <w:r w:rsidRPr="00AF3D66">
              <w:rPr>
                <w:color w:val="000000"/>
                <w:sz w:val="24"/>
                <w:szCs w:val="24"/>
                <w:lang w:eastAsia="ru-RU"/>
              </w:rPr>
              <w:t xml:space="preserve">: «Ортақ ойыншық», құрастыру: легодан «Ойын алаңы», </w:t>
            </w:r>
            <w:r w:rsidRPr="00AF3D66">
              <w:rPr>
                <w:color w:val="000000"/>
                <w:sz w:val="24"/>
                <w:szCs w:val="24"/>
                <w:lang w:eastAsia="ru-RU"/>
              </w:rPr>
              <w:lastRenderedPageBreak/>
              <w:t>мүсіндеу: «Ойыншық доп».</w:t>
            </w:r>
            <w:r w:rsidRPr="00AF3D66">
              <w:rPr>
                <w:color w:val="000000"/>
                <w:sz w:val="24"/>
                <w:szCs w:val="24"/>
                <w:lang w:eastAsia="ru-RU"/>
              </w:rPr>
              <w:br/>
            </w:r>
            <w:r w:rsidRPr="00AF3D66">
              <w:rPr>
                <w:b/>
                <w:bCs/>
                <w:color w:val="000000"/>
                <w:sz w:val="24"/>
                <w:szCs w:val="24"/>
                <w:lang w:eastAsia="ru-RU"/>
              </w:rPr>
              <w:t>Қимыл-қозғалыс</w:t>
            </w:r>
            <w:r w:rsidRPr="00AF3D66">
              <w:rPr>
                <w:color w:val="000000"/>
                <w:sz w:val="24"/>
                <w:szCs w:val="24"/>
                <w:lang w:eastAsia="ru-RU"/>
              </w:rPr>
              <w:t> – «Бірге ойнайық».</w:t>
            </w:r>
          </w:p>
        </w:tc>
        <w:tc>
          <w:tcPr>
            <w:tcW w:w="1956" w:type="dxa"/>
            <w:tcBorders>
              <w:top w:val="single" w:sz="4" w:space="0" w:color="000000"/>
              <w:left w:val="single" w:sz="4" w:space="0" w:color="000000"/>
              <w:bottom w:val="single" w:sz="4" w:space="0" w:color="000000"/>
              <w:right w:val="single" w:sz="4" w:space="0" w:color="000000"/>
            </w:tcBorders>
          </w:tcPr>
          <w:p w14:paraId="2EE1E4D2" w14:textId="77777777" w:rsidR="00383A32" w:rsidRPr="00A62096" w:rsidRDefault="00383A32" w:rsidP="00383A32">
            <w:pPr>
              <w:pStyle w:val="ae"/>
              <w:rPr>
                <w:rFonts w:ascii="Times New Roman" w:hAnsi="Times New Roman"/>
                <w:sz w:val="24"/>
                <w:szCs w:val="24"/>
                <w:lang w:val="kk-KZ" w:eastAsia="ru-RU"/>
              </w:rPr>
            </w:pPr>
            <w:r w:rsidRPr="00A62096">
              <w:rPr>
                <w:rFonts w:ascii="Times New Roman" w:hAnsi="Times New Roman"/>
                <w:sz w:val="24"/>
                <w:szCs w:val="24"/>
                <w:lang w:val="kk-KZ" w:eastAsia="ru-RU"/>
              </w:rPr>
              <w:lastRenderedPageBreak/>
              <w:t>Сюжеттік рольдік</w:t>
            </w:r>
          </w:p>
          <w:p w14:paraId="2B142B61" w14:textId="3B2D2764" w:rsidR="00383A32" w:rsidRPr="00A62096" w:rsidRDefault="007B6BF4" w:rsidP="00383A32">
            <w:pPr>
              <w:pStyle w:val="ae"/>
              <w:rPr>
                <w:rFonts w:ascii="Times New Roman" w:hAnsi="Times New Roman"/>
                <w:sz w:val="24"/>
                <w:szCs w:val="24"/>
                <w:lang w:val="kk-KZ" w:eastAsia="ru-RU"/>
              </w:rPr>
            </w:pPr>
            <w:r w:rsidRPr="00A62096">
              <w:rPr>
                <w:rFonts w:ascii="Times New Roman" w:hAnsi="Times New Roman"/>
                <w:sz w:val="24"/>
                <w:szCs w:val="24"/>
                <w:lang w:val="kk-KZ" w:eastAsia="ru-RU"/>
              </w:rPr>
              <w:t>о</w:t>
            </w:r>
            <w:r w:rsidR="00383A32" w:rsidRPr="00A62096">
              <w:rPr>
                <w:rFonts w:ascii="Times New Roman" w:hAnsi="Times New Roman"/>
                <w:sz w:val="24"/>
                <w:szCs w:val="24"/>
                <w:lang w:val="kk-KZ" w:eastAsia="ru-RU"/>
              </w:rPr>
              <w:t>йындар</w:t>
            </w:r>
            <w:r w:rsidRPr="00A62096">
              <w:rPr>
                <w:rFonts w:ascii="Times New Roman" w:hAnsi="Times New Roman"/>
                <w:sz w:val="24"/>
                <w:szCs w:val="24"/>
                <w:lang w:val="kk-KZ" w:eastAsia="ru-RU"/>
              </w:rPr>
              <w:t>.</w:t>
            </w:r>
          </w:p>
          <w:p w14:paraId="3FD0DF9C" w14:textId="12BCE9FD" w:rsidR="00383A32" w:rsidRPr="00A62096" w:rsidRDefault="00383A32" w:rsidP="00383A32">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Асхана, дәрігер,  шаштараз.</w:t>
            </w:r>
          </w:p>
          <w:p w14:paraId="4B1F466D" w14:textId="77777777" w:rsidR="00383A32" w:rsidRPr="00A62096" w:rsidRDefault="00383A32" w:rsidP="00383A32">
            <w:pPr>
              <w:pStyle w:val="ae"/>
              <w:rPr>
                <w:rFonts w:ascii="Times New Roman" w:hAnsi="Times New Roman"/>
                <w:sz w:val="24"/>
                <w:szCs w:val="24"/>
                <w:lang w:val="kk-KZ" w:eastAsia="ru-RU" w:bidi="ru-RU"/>
              </w:rPr>
            </w:pPr>
            <w:r w:rsidRPr="00A62096">
              <w:rPr>
                <w:rFonts w:ascii="Times New Roman" w:hAnsi="Times New Roman"/>
                <w:sz w:val="24"/>
                <w:szCs w:val="24"/>
                <w:lang w:val="kk-KZ" w:eastAsia="ru-RU" w:bidi="ru-RU"/>
              </w:rPr>
              <w:t>Балаларды бақылау.</w:t>
            </w:r>
          </w:p>
          <w:p w14:paraId="199005DE" w14:textId="09DDACE0" w:rsidR="00AA1D5A" w:rsidRPr="00A62096" w:rsidRDefault="00383A32" w:rsidP="00383A32">
            <w:pPr>
              <w:pStyle w:val="ae"/>
              <w:rPr>
                <w:bCs/>
                <w:color w:val="000000" w:themeColor="text1"/>
                <w:lang w:val="kk-KZ"/>
              </w:rPr>
            </w:pPr>
            <w:r w:rsidRPr="00A62096">
              <w:rPr>
                <w:rFonts w:ascii="Times New Roman" w:hAnsi="Times New Roman"/>
                <w:b/>
                <w:bCs/>
                <w:sz w:val="24"/>
                <w:szCs w:val="24"/>
                <w:lang w:val="kk-KZ" w:eastAsia="ru-RU"/>
              </w:rPr>
              <w:t>Мақсаты:</w:t>
            </w:r>
            <w:r w:rsidRPr="00A62096">
              <w:rPr>
                <w:rFonts w:ascii="Times New Roman" w:hAnsi="Times New Roman"/>
                <w:bCs/>
                <w:sz w:val="24"/>
                <w:szCs w:val="24"/>
                <w:lang w:val="kk-KZ" w:eastAsia="ru-RU"/>
              </w:rPr>
              <w:t xml:space="preserve"> ойын желісін </w:t>
            </w:r>
            <w:r w:rsidRPr="00A62096">
              <w:rPr>
                <w:rFonts w:ascii="Times New Roman" w:hAnsi="Times New Roman"/>
                <w:bCs/>
                <w:sz w:val="24"/>
                <w:szCs w:val="24"/>
                <w:lang w:val="kk-KZ" w:eastAsia="ru-RU"/>
              </w:rPr>
              <w:lastRenderedPageBreak/>
              <w:t>өздігінен дамыта білуді, тақырыбын келісіп алуды, рөлдерді бөлісе білуді қалыптастыруды жалғастыру</w:t>
            </w:r>
          </w:p>
        </w:tc>
        <w:tc>
          <w:tcPr>
            <w:tcW w:w="2297" w:type="dxa"/>
            <w:tcBorders>
              <w:top w:val="single" w:sz="4" w:space="0" w:color="000000"/>
              <w:left w:val="single" w:sz="4" w:space="0" w:color="000000"/>
              <w:bottom w:val="single" w:sz="4" w:space="0" w:color="000000"/>
              <w:right w:val="single" w:sz="4" w:space="0" w:color="000000"/>
            </w:tcBorders>
          </w:tcPr>
          <w:p w14:paraId="09A22B32" w14:textId="77777777" w:rsidR="00603120" w:rsidRPr="00A62096" w:rsidRDefault="00603120"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lastRenderedPageBreak/>
              <w:t xml:space="preserve">Дид ойын: </w:t>
            </w:r>
          </w:p>
          <w:p w14:paraId="2D5FE120" w14:textId="77777777" w:rsidR="00603120" w:rsidRPr="00A62096" w:rsidRDefault="00603120"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«Затты  сипаттау» </w:t>
            </w:r>
          </w:p>
          <w:p w14:paraId="524C58CC" w14:textId="77777777" w:rsidR="00603120" w:rsidRPr="00A62096" w:rsidRDefault="00603120"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Заттарды көріп  сипаттау арқылы балаларқоршаған орта жайлы  түсіне біледі.</w:t>
            </w:r>
          </w:p>
          <w:p w14:paraId="453DD137" w14:textId="1B223043" w:rsidR="00AA1D5A" w:rsidRPr="00AF3D66" w:rsidRDefault="00AA1D5A" w:rsidP="00D34A43">
            <w:pPr>
              <w:pStyle w:val="TableParagraph"/>
              <w:ind w:right="66"/>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8DA5122" w14:textId="77777777" w:rsidR="00603120" w:rsidRPr="00A62096" w:rsidRDefault="00603120"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lastRenderedPageBreak/>
              <w:t xml:space="preserve">Қимылды ойын:  «Қоңырау қайдан естіледі?» </w:t>
            </w:r>
          </w:p>
          <w:p w14:paraId="6F901454" w14:textId="6A677046" w:rsidR="00AA1D5A" w:rsidRPr="00A62096" w:rsidRDefault="00603120" w:rsidP="00D34A43">
            <w:pPr>
              <w:pStyle w:val="ae"/>
              <w:ind w:right="66"/>
              <w:rPr>
                <w:rFonts w:ascii="Times New Roman" w:hAnsi="Times New Roman"/>
                <w:color w:val="000000" w:themeColor="text1"/>
                <w:sz w:val="24"/>
                <w:szCs w:val="24"/>
                <w:lang w:val="kk-KZ"/>
              </w:rPr>
            </w:pPr>
            <w:r w:rsidRPr="00A62096">
              <w:rPr>
                <w:rFonts w:ascii="Times New Roman" w:hAnsi="Times New Roman"/>
                <w:b/>
                <w:bCs/>
                <w:sz w:val="24"/>
                <w:szCs w:val="24"/>
                <w:lang w:val="kk-KZ"/>
              </w:rPr>
              <w:t xml:space="preserve">Мақсаты: </w:t>
            </w:r>
            <w:r w:rsidRPr="00A62096">
              <w:rPr>
                <w:rFonts w:ascii="Times New Roman" w:hAnsi="Times New Roman"/>
                <w:sz w:val="24"/>
                <w:szCs w:val="24"/>
                <w:lang w:val="kk-KZ"/>
              </w:rPr>
              <w:t xml:space="preserve">Балалар қабырғаға беттерін беріп тұрады. Күтуші </w:t>
            </w:r>
            <w:r w:rsidRPr="00A62096">
              <w:rPr>
                <w:rFonts w:ascii="Times New Roman" w:hAnsi="Times New Roman"/>
                <w:sz w:val="24"/>
                <w:szCs w:val="24"/>
                <w:lang w:val="kk-KZ"/>
              </w:rPr>
              <w:lastRenderedPageBreak/>
              <w:t>апай бөлменің басқа бір шетіне тығылып тұрады да қоңырау соғады.</w:t>
            </w:r>
            <w:r w:rsidRPr="00A62096">
              <w:rPr>
                <w:lang w:val="kk-KZ"/>
              </w:rPr>
              <w:t xml:space="preserve"> </w:t>
            </w:r>
          </w:p>
        </w:tc>
      </w:tr>
      <w:tr w:rsidR="00AA1D5A" w:rsidRPr="00D52EBD" w14:paraId="4BFC1793" w14:textId="77777777" w:rsidTr="00636178">
        <w:trPr>
          <w:trHeight w:val="2825"/>
        </w:trPr>
        <w:tc>
          <w:tcPr>
            <w:tcW w:w="3255" w:type="dxa"/>
            <w:tcBorders>
              <w:top w:val="single" w:sz="4" w:space="0" w:color="000000"/>
              <w:left w:val="single" w:sz="4" w:space="0" w:color="000000"/>
              <w:bottom w:val="single" w:sz="4" w:space="0" w:color="000000"/>
              <w:right w:val="single" w:sz="4" w:space="0" w:color="000000"/>
            </w:tcBorders>
            <w:hideMark/>
          </w:tcPr>
          <w:p w14:paraId="1F14FF34"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lastRenderedPageBreak/>
              <w:t>Балалармен</w:t>
            </w:r>
            <w:r w:rsidRPr="00AF3D66">
              <w:rPr>
                <w:b/>
                <w:color w:val="000000" w:themeColor="text1"/>
                <w:spacing w:val="-2"/>
                <w:sz w:val="24"/>
                <w:szCs w:val="24"/>
              </w:rPr>
              <w:t xml:space="preserve"> </w:t>
            </w:r>
            <w:r w:rsidRPr="00AF3D66">
              <w:rPr>
                <w:b/>
                <w:color w:val="000000" w:themeColor="text1"/>
                <w:sz w:val="24"/>
                <w:szCs w:val="24"/>
              </w:rPr>
              <w:t>жеке</w:t>
            </w:r>
            <w:r w:rsidRPr="00AF3D66">
              <w:rPr>
                <w:b/>
                <w:color w:val="000000" w:themeColor="text1"/>
                <w:spacing w:val="-2"/>
                <w:sz w:val="24"/>
                <w:szCs w:val="24"/>
              </w:rPr>
              <w:t xml:space="preserve"> </w:t>
            </w:r>
            <w:r w:rsidRPr="00AF3D66">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467604EB" w14:textId="77777777" w:rsidR="004E04CC"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Асмира.</w:t>
            </w:r>
          </w:p>
          <w:p w14:paraId="038F1D8D" w14:textId="75EAA983" w:rsidR="00AA1D5A" w:rsidRPr="00A62096" w:rsidRDefault="004E04CC"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Тіл</w:t>
            </w:r>
            <w:r w:rsidR="00AA1D5A" w:rsidRPr="00A62096">
              <w:rPr>
                <w:rStyle w:val="af0"/>
                <w:rFonts w:cs="Times New Roman"/>
                <w:b w:val="0"/>
                <w:bCs w:val="0"/>
                <w:color w:val="000000"/>
                <w:sz w:val="24"/>
                <w:szCs w:val="24"/>
                <w:lang w:val="kk-KZ"/>
              </w:rPr>
              <w:t xml:space="preserve"> дамыту</w:t>
            </w:r>
          </w:p>
          <w:p w14:paraId="0FF30D42" w14:textId="70040181" w:rsidR="00AA1D5A" w:rsidRPr="00A62096" w:rsidRDefault="00AA1D5A" w:rsidP="004E04CC">
            <w:pPr>
              <w:pStyle w:val="af1"/>
              <w:spacing w:before="0" w:beforeAutospacing="0" w:after="0" w:afterAutospacing="0"/>
              <w:ind w:right="66"/>
              <w:rPr>
                <w:color w:val="000000"/>
                <w:lang w:val="kk-KZ"/>
              </w:rPr>
            </w:pPr>
            <w:r w:rsidRPr="00A62096">
              <w:rPr>
                <w:color w:val="000000"/>
                <w:lang w:val="kk-KZ"/>
              </w:rPr>
              <w:t>Ойын «Жаңылтпаш айт» – жеңіл жаңылтпашты қайталау (мыс: «Қара қарға қарқылдайды»).</w:t>
            </w:r>
          </w:p>
        </w:tc>
        <w:tc>
          <w:tcPr>
            <w:tcW w:w="1701" w:type="dxa"/>
            <w:tcBorders>
              <w:top w:val="single" w:sz="4" w:space="0" w:color="000000"/>
              <w:left w:val="single" w:sz="4" w:space="0" w:color="000000"/>
              <w:bottom w:val="single" w:sz="4" w:space="0" w:color="000000"/>
              <w:right w:val="single" w:sz="4" w:space="0" w:color="000000"/>
            </w:tcBorders>
          </w:tcPr>
          <w:p w14:paraId="436F4E23" w14:textId="77777777" w:rsidR="000E17B8"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Хадиджа.</w:t>
            </w:r>
          </w:p>
          <w:p w14:paraId="7A505817" w14:textId="2800D81B"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Қазақ тілі</w:t>
            </w:r>
          </w:p>
          <w:p w14:paraId="7750769E" w14:textId="77777777" w:rsidR="00AA1D5A" w:rsidRPr="00A62096" w:rsidRDefault="00AA1D5A" w:rsidP="00D34A43">
            <w:pPr>
              <w:pStyle w:val="af1"/>
              <w:spacing w:before="0" w:beforeAutospacing="0" w:after="0" w:afterAutospacing="0"/>
              <w:ind w:right="66"/>
              <w:rPr>
                <w:color w:val="000000"/>
                <w:lang w:val="kk-KZ"/>
              </w:rPr>
            </w:pPr>
            <w:r w:rsidRPr="00A62096">
              <w:rPr>
                <w:color w:val="000000"/>
                <w:lang w:val="kk-KZ"/>
              </w:rPr>
              <w:t>Ойын «Сөзді жалғастыр» – тәрбиеші бастайды: «Алма...», бала: «қызыл алма».</w:t>
            </w:r>
          </w:p>
          <w:p w14:paraId="64E38CCC" w14:textId="77777777" w:rsidR="00AA1D5A" w:rsidRPr="00A62096" w:rsidRDefault="00AA1D5A" w:rsidP="00D34A43">
            <w:pPr>
              <w:spacing w:after="0" w:line="240" w:lineRule="auto"/>
              <w:ind w:right="66"/>
              <w:rPr>
                <w:rFonts w:eastAsia="Calibri"/>
                <w:color w:val="000000" w:themeColor="text1"/>
                <w:sz w:val="24"/>
                <w:szCs w:val="24"/>
                <w:lang w:val="kk-KZ"/>
              </w:rPr>
            </w:pPr>
          </w:p>
        </w:tc>
        <w:tc>
          <w:tcPr>
            <w:tcW w:w="1956" w:type="dxa"/>
            <w:tcBorders>
              <w:top w:val="single" w:sz="4" w:space="0" w:color="000000"/>
              <w:left w:val="single" w:sz="4" w:space="0" w:color="000000"/>
              <w:bottom w:val="single" w:sz="4" w:space="0" w:color="000000"/>
              <w:right w:val="single" w:sz="4" w:space="0" w:color="000000"/>
            </w:tcBorders>
          </w:tcPr>
          <w:p w14:paraId="706E31B8" w14:textId="77777777" w:rsidR="00AF3D66" w:rsidRPr="00A62096" w:rsidRDefault="00AF3D66"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Ильнур</w:t>
            </w:r>
            <w:r w:rsidRPr="00A62096">
              <w:rPr>
                <w:rStyle w:val="af0"/>
                <w:rFonts w:cs="Times New Roman"/>
                <w:b w:val="0"/>
                <w:bCs w:val="0"/>
                <w:color w:val="000000"/>
                <w:sz w:val="24"/>
                <w:szCs w:val="24"/>
                <w:lang w:val="kk-KZ"/>
              </w:rPr>
              <w:t>.</w:t>
            </w:r>
          </w:p>
          <w:p w14:paraId="089D62A0" w14:textId="7576FA53"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Математика негіздері</w:t>
            </w:r>
          </w:p>
          <w:p w14:paraId="18DD58E9" w14:textId="77777777" w:rsidR="00AA1D5A" w:rsidRPr="00A62096" w:rsidRDefault="00AA1D5A" w:rsidP="00D34A43">
            <w:pPr>
              <w:pStyle w:val="af1"/>
              <w:spacing w:before="0" w:beforeAutospacing="0" w:after="0" w:afterAutospacing="0"/>
              <w:ind w:right="66"/>
              <w:rPr>
                <w:color w:val="000000"/>
                <w:lang w:val="kk-KZ"/>
              </w:rPr>
            </w:pPr>
            <w:r w:rsidRPr="00A62096">
              <w:rPr>
                <w:color w:val="000000"/>
                <w:lang w:val="kk-KZ"/>
              </w:rPr>
              <w:t>Ойын «Қайсысы үлкен?» – екі затты салыстырып айту (үлкен-кіші).</w:t>
            </w:r>
          </w:p>
          <w:p w14:paraId="7EA8B2BD" w14:textId="77777777" w:rsidR="00AA1D5A" w:rsidRPr="00AF3D66" w:rsidRDefault="00AA1D5A" w:rsidP="00D34A43">
            <w:pPr>
              <w:pStyle w:val="TableParagraph"/>
              <w:ind w:right="66"/>
              <w:rPr>
                <w:color w:val="000000" w:themeColor="text1"/>
                <w:sz w:val="24"/>
                <w:szCs w:val="24"/>
              </w:rPr>
            </w:pPr>
          </w:p>
        </w:tc>
        <w:tc>
          <w:tcPr>
            <w:tcW w:w="2297" w:type="dxa"/>
            <w:tcBorders>
              <w:top w:val="single" w:sz="4" w:space="0" w:color="000000"/>
              <w:left w:val="single" w:sz="4" w:space="0" w:color="000000"/>
              <w:bottom w:val="single" w:sz="4" w:space="0" w:color="000000"/>
              <w:right w:val="single" w:sz="4" w:space="0" w:color="000000"/>
            </w:tcBorders>
          </w:tcPr>
          <w:p w14:paraId="58B1B8B5" w14:textId="77777777" w:rsidR="00AF3D66"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Батырхан.</w:t>
            </w:r>
          </w:p>
          <w:p w14:paraId="28DE0388" w14:textId="02462979"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Қоршаған әлеммен таныстырумен таныстыру</w:t>
            </w:r>
          </w:p>
          <w:p w14:paraId="202D0FAA" w14:textId="069ED930" w:rsidR="00AA1D5A" w:rsidRPr="00A62096" w:rsidRDefault="00AA1D5A" w:rsidP="004E04CC">
            <w:pPr>
              <w:pStyle w:val="af1"/>
              <w:spacing w:before="0" w:beforeAutospacing="0" w:after="0" w:afterAutospacing="0"/>
              <w:ind w:right="66"/>
              <w:rPr>
                <w:color w:val="000000"/>
                <w:lang w:val="kk-KZ"/>
              </w:rPr>
            </w:pPr>
            <w:r w:rsidRPr="00A62096">
              <w:rPr>
                <w:color w:val="000000"/>
                <w:lang w:val="kk-KZ"/>
              </w:rPr>
              <w:t>Ойын «Жануарды тап» – суреттен жануарды көрсетіп, атын атау.</w:t>
            </w:r>
          </w:p>
        </w:tc>
        <w:tc>
          <w:tcPr>
            <w:tcW w:w="2126" w:type="dxa"/>
            <w:tcBorders>
              <w:top w:val="single" w:sz="4" w:space="0" w:color="000000"/>
              <w:left w:val="single" w:sz="4" w:space="0" w:color="000000"/>
              <w:bottom w:val="single" w:sz="4" w:space="0" w:color="000000"/>
              <w:right w:val="single" w:sz="4" w:space="0" w:color="000000"/>
            </w:tcBorders>
          </w:tcPr>
          <w:p w14:paraId="6C30D5A6" w14:textId="05F1971D" w:rsidR="00AF3D66"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Темірлан,Арлан</w:t>
            </w:r>
          </w:p>
          <w:p w14:paraId="7BBEB5F6" w14:textId="4F9A4408"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Еңбек</w:t>
            </w:r>
          </w:p>
          <w:p w14:paraId="5E5789F6" w14:textId="77777777" w:rsidR="00AA1D5A" w:rsidRPr="00A62096" w:rsidRDefault="00AA1D5A" w:rsidP="00D34A43">
            <w:pPr>
              <w:pStyle w:val="af1"/>
              <w:spacing w:before="0" w:beforeAutospacing="0" w:after="0" w:afterAutospacing="0"/>
              <w:ind w:right="66"/>
              <w:rPr>
                <w:color w:val="000000"/>
                <w:lang w:val="kk-KZ"/>
              </w:rPr>
            </w:pPr>
            <w:r w:rsidRPr="00A62096">
              <w:rPr>
                <w:color w:val="000000"/>
                <w:lang w:val="kk-KZ"/>
              </w:rPr>
              <w:t>Ойын «Таза алаң» – еденнен қағаз қиындыларын жинау.</w:t>
            </w:r>
          </w:p>
          <w:p w14:paraId="5F549C46" w14:textId="77777777" w:rsidR="00AA1D5A" w:rsidRPr="00AF3D66" w:rsidRDefault="00AA1D5A" w:rsidP="00D34A43">
            <w:pPr>
              <w:pStyle w:val="TableParagraph"/>
              <w:ind w:right="66"/>
              <w:rPr>
                <w:color w:val="000000" w:themeColor="text1"/>
                <w:sz w:val="24"/>
                <w:szCs w:val="24"/>
              </w:rPr>
            </w:pPr>
          </w:p>
        </w:tc>
      </w:tr>
      <w:tr w:rsidR="00AA1D5A" w:rsidRPr="00D52EBD" w14:paraId="7FB6CB39" w14:textId="77777777" w:rsidTr="00C72BD4">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21213CB1" w14:textId="77777777" w:rsidR="00AA1D5A" w:rsidRPr="00AF3D66" w:rsidRDefault="00AA1D5A" w:rsidP="00D34A43">
            <w:pPr>
              <w:pStyle w:val="TableParagraph"/>
              <w:ind w:left="110" w:right="66"/>
              <w:rPr>
                <w:b/>
                <w:color w:val="000000" w:themeColor="text1"/>
                <w:sz w:val="24"/>
                <w:szCs w:val="24"/>
              </w:rPr>
            </w:pPr>
            <w:bookmarkStart w:id="4" w:name="_Hlk209742820"/>
            <w:r w:rsidRPr="00AF3D66">
              <w:rPr>
                <w:b/>
                <w:color w:val="000000" w:themeColor="text1"/>
                <w:sz w:val="24"/>
                <w:szCs w:val="24"/>
              </w:rPr>
              <w:t>Серуенге</w:t>
            </w:r>
            <w:r w:rsidRPr="00AF3D66">
              <w:rPr>
                <w:b/>
                <w:color w:val="000000" w:themeColor="text1"/>
                <w:spacing w:val="-4"/>
                <w:sz w:val="24"/>
                <w:szCs w:val="24"/>
              </w:rPr>
              <w:t xml:space="preserve"> </w:t>
            </w:r>
            <w:r w:rsidRPr="00AF3D6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hideMark/>
          </w:tcPr>
          <w:p w14:paraId="1322276C"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04F1AE6"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3D66">
              <w:rPr>
                <w:b/>
                <w:bCs/>
                <w:color w:val="000000" w:themeColor="text1"/>
                <w:sz w:val="24"/>
                <w:szCs w:val="24"/>
              </w:rPr>
              <w:t>сөйлеуді дамыту, өзіне-өзі қызмет ету дағдылары, ірі және ұсақ моториканы дамыту)</w:t>
            </w:r>
            <w:r w:rsidRPr="00AF3D66">
              <w:rPr>
                <w:color w:val="000000" w:themeColor="text1"/>
                <w:sz w:val="24"/>
                <w:szCs w:val="24"/>
              </w:rPr>
              <w:t>.</w:t>
            </w:r>
          </w:p>
          <w:p w14:paraId="15C7BA08"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A387B88" w14:textId="2BFC2814" w:rsidR="00AA1D5A" w:rsidRPr="00A1186A" w:rsidRDefault="00AA1D5A"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D07D5B" w:rsidRPr="00A1186A">
              <w:rPr>
                <w:color w:val="000000" w:themeColor="text1"/>
                <w:sz w:val="24"/>
                <w:szCs w:val="24"/>
              </w:rPr>
              <w:t>.</w:t>
            </w:r>
          </w:p>
          <w:p w14:paraId="53E7D3D7" w14:textId="77777777" w:rsidR="00AA1D5A" w:rsidRPr="00AF3D66" w:rsidRDefault="00AA1D5A" w:rsidP="00D34A43">
            <w:pPr>
              <w:pStyle w:val="TableParagraph"/>
              <w:ind w:right="66"/>
              <w:rPr>
                <w:color w:val="000000" w:themeColor="text1"/>
                <w:sz w:val="24"/>
                <w:szCs w:val="24"/>
              </w:rPr>
            </w:pPr>
          </w:p>
        </w:tc>
      </w:tr>
      <w:tr w:rsidR="00603120" w:rsidRPr="00D82224" w14:paraId="447A9BD2" w14:textId="77777777" w:rsidTr="00636178">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29F4E08" w14:textId="77777777" w:rsidR="00603120" w:rsidRPr="00AF3D66" w:rsidRDefault="00603120" w:rsidP="00D34A43">
            <w:pPr>
              <w:pStyle w:val="TableParagraph"/>
              <w:ind w:left="110" w:right="66"/>
              <w:rPr>
                <w:b/>
                <w:color w:val="000000" w:themeColor="text1"/>
                <w:sz w:val="24"/>
                <w:szCs w:val="24"/>
              </w:rPr>
            </w:pPr>
            <w:r w:rsidRPr="00AF3D66">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5E04C415" w14:textId="0801A0AA" w:rsidR="00603120" w:rsidRPr="00383A32"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t>Картотека №</w:t>
            </w:r>
            <w:r w:rsidR="00383A32">
              <w:rPr>
                <w:rFonts w:ascii="Times New Roman" w:hAnsi="Times New Roman"/>
                <w:sz w:val="24"/>
                <w:szCs w:val="24"/>
              </w:rPr>
              <w:t>5</w:t>
            </w:r>
          </w:p>
        </w:tc>
        <w:tc>
          <w:tcPr>
            <w:tcW w:w="1701" w:type="dxa"/>
            <w:tcBorders>
              <w:top w:val="single" w:sz="4" w:space="0" w:color="000000"/>
              <w:left w:val="single" w:sz="4" w:space="0" w:color="000000"/>
              <w:bottom w:val="single" w:sz="4" w:space="0" w:color="000000"/>
              <w:right w:val="single" w:sz="4" w:space="0" w:color="000000"/>
            </w:tcBorders>
          </w:tcPr>
          <w:p w14:paraId="0F752A86" w14:textId="7CB8A31B" w:rsidR="00603120" w:rsidRPr="00383A32"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t xml:space="preserve">Картотека </w:t>
            </w:r>
            <w:r w:rsidRPr="00603120">
              <w:rPr>
                <w:rFonts w:ascii="Times New Roman" w:hAnsi="Times New Roman"/>
                <w:sz w:val="24"/>
                <w:szCs w:val="24"/>
              </w:rPr>
              <w:lastRenderedPageBreak/>
              <w:t>№</w:t>
            </w:r>
            <w:r w:rsidR="00383A32">
              <w:rPr>
                <w:rFonts w:ascii="Times New Roman" w:hAnsi="Times New Roman"/>
                <w:sz w:val="24"/>
                <w:szCs w:val="24"/>
              </w:rPr>
              <w:t>6</w:t>
            </w:r>
          </w:p>
        </w:tc>
        <w:tc>
          <w:tcPr>
            <w:tcW w:w="1956" w:type="dxa"/>
            <w:tcBorders>
              <w:top w:val="single" w:sz="4" w:space="0" w:color="000000"/>
              <w:left w:val="single" w:sz="4" w:space="0" w:color="000000"/>
              <w:bottom w:val="single" w:sz="4" w:space="0" w:color="000000"/>
              <w:right w:val="single" w:sz="4" w:space="0" w:color="000000"/>
            </w:tcBorders>
          </w:tcPr>
          <w:p w14:paraId="019E34A6" w14:textId="53021414" w:rsidR="00603120" w:rsidRPr="00383A32"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lastRenderedPageBreak/>
              <w:t>Картотека №</w:t>
            </w:r>
            <w:r w:rsidR="00383A32">
              <w:rPr>
                <w:rFonts w:ascii="Times New Roman" w:hAnsi="Times New Roman"/>
                <w:sz w:val="24"/>
                <w:szCs w:val="24"/>
              </w:rPr>
              <w:t>7</w:t>
            </w:r>
          </w:p>
        </w:tc>
        <w:tc>
          <w:tcPr>
            <w:tcW w:w="2297" w:type="dxa"/>
            <w:tcBorders>
              <w:top w:val="single" w:sz="4" w:space="0" w:color="000000"/>
              <w:left w:val="single" w:sz="4" w:space="0" w:color="000000"/>
              <w:bottom w:val="single" w:sz="4" w:space="0" w:color="000000"/>
              <w:right w:val="single" w:sz="4" w:space="0" w:color="000000"/>
            </w:tcBorders>
          </w:tcPr>
          <w:p w14:paraId="38932729" w14:textId="69D918B7" w:rsidR="00603120" w:rsidRPr="00603120"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t>Картотека №</w:t>
            </w:r>
            <w:r w:rsidR="00383A32">
              <w:rPr>
                <w:rFonts w:ascii="Times New Roman" w:hAnsi="Times New Roman"/>
                <w:sz w:val="24"/>
                <w:szCs w:val="24"/>
              </w:rPr>
              <w:t>8</w:t>
            </w:r>
          </w:p>
        </w:tc>
        <w:tc>
          <w:tcPr>
            <w:tcW w:w="2126" w:type="dxa"/>
            <w:tcBorders>
              <w:top w:val="single" w:sz="4" w:space="0" w:color="000000"/>
              <w:left w:val="single" w:sz="4" w:space="0" w:color="000000"/>
              <w:bottom w:val="single" w:sz="4" w:space="0" w:color="000000"/>
              <w:right w:val="single" w:sz="4" w:space="0" w:color="000000"/>
            </w:tcBorders>
          </w:tcPr>
          <w:p w14:paraId="5AEA15D8" w14:textId="3E10B88A" w:rsidR="00603120" w:rsidRPr="00603120" w:rsidRDefault="00603120" w:rsidP="00D34A43">
            <w:pPr>
              <w:pStyle w:val="ae"/>
              <w:ind w:right="66"/>
              <w:rPr>
                <w:rFonts w:ascii="Times New Roman" w:hAnsi="Times New Roman"/>
                <w:sz w:val="24"/>
                <w:szCs w:val="24"/>
              </w:rPr>
            </w:pPr>
            <w:r w:rsidRPr="00603120">
              <w:rPr>
                <w:rFonts w:ascii="Times New Roman" w:hAnsi="Times New Roman"/>
                <w:sz w:val="24"/>
                <w:szCs w:val="24"/>
              </w:rPr>
              <w:t>Картотека №</w:t>
            </w:r>
            <w:r w:rsidR="00383A32">
              <w:rPr>
                <w:rFonts w:ascii="Times New Roman" w:hAnsi="Times New Roman"/>
                <w:sz w:val="24"/>
                <w:szCs w:val="24"/>
              </w:rPr>
              <w:t>9</w:t>
            </w:r>
          </w:p>
          <w:p w14:paraId="0CE190BF" w14:textId="77777777" w:rsidR="00603120" w:rsidRPr="00603120" w:rsidRDefault="00603120" w:rsidP="00D34A43">
            <w:pPr>
              <w:pStyle w:val="ae"/>
              <w:ind w:right="66"/>
              <w:rPr>
                <w:rFonts w:ascii="Times New Roman" w:hAnsi="Times New Roman"/>
                <w:color w:val="000000" w:themeColor="text1"/>
                <w:sz w:val="24"/>
                <w:szCs w:val="24"/>
              </w:rPr>
            </w:pPr>
          </w:p>
        </w:tc>
      </w:tr>
      <w:tr w:rsidR="00AA1D5A" w:rsidRPr="00D52EBD" w14:paraId="730B1B96" w14:textId="77777777" w:rsidTr="00370155">
        <w:trPr>
          <w:trHeight w:val="1126"/>
        </w:trPr>
        <w:tc>
          <w:tcPr>
            <w:tcW w:w="3255" w:type="dxa"/>
            <w:tcBorders>
              <w:top w:val="single" w:sz="4" w:space="0" w:color="000000"/>
              <w:left w:val="single" w:sz="4" w:space="0" w:color="000000"/>
              <w:bottom w:val="single" w:sz="4" w:space="0" w:color="000000"/>
              <w:right w:val="single" w:sz="4" w:space="0" w:color="000000"/>
            </w:tcBorders>
            <w:hideMark/>
          </w:tcPr>
          <w:p w14:paraId="2EB8961D" w14:textId="77777777" w:rsidR="00AA1D5A" w:rsidRPr="00AF3D66" w:rsidRDefault="00AA1D5A" w:rsidP="00D34A43">
            <w:pPr>
              <w:pStyle w:val="TableParagraph"/>
              <w:ind w:left="110" w:right="66"/>
              <w:rPr>
                <w:b/>
                <w:color w:val="000000" w:themeColor="text1"/>
                <w:sz w:val="24"/>
                <w:szCs w:val="24"/>
                <w:lang w:val="ru-RU"/>
              </w:rPr>
            </w:pPr>
            <w:proofErr w:type="spellStart"/>
            <w:r w:rsidRPr="00AF3D66">
              <w:rPr>
                <w:b/>
                <w:color w:val="000000" w:themeColor="text1"/>
                <w:sz w:val="24"/>
                <w:szCs w:val="24"/>
                <w:lang w:val="ru-RU"/>
              </w:rPr>
              <w:lastRenderedPageBreak/>
              <w:t>Серуеннен</w:t>
            </w:r>
            <w:proofErr w:type="spellEnd"/>
            <w:r w:rsidRPr="00AF3D66">
              <w:rPr>
                <w:b/>
                <w:color w:val="000000" w:themeColor="text1"/>
                <w:sz w:val="24"/>
                <w:szCs w:val="24"/>
                <w:lang w:val="ru-RU"/>
              </w:rPr>
              <w:t xml:space="preserve"> 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5DF09EDB" w14:textId="16FEBBCA"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3D66">
              <w:rPr>
                <w:b/>
                <w:bCs/>
                <w:color w:val="000000" w:themeColor="text1"/>
                <w:sz w:val="24"/>
                <w:szCs w:val="24"/>
              </w:rPr>
              <w:t>(көркем әрекет, дербес ойын әрекеті).</w:t>
            </w:r>
          </w:p>
        </w:tc>
      </w:tr>
      <w:tr w:rsidR="00603120" w:rsidRPr="00D52EBD" w14:paraId="174E1A49" w14:textId="77777777" w:rsidTr="00636178">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0C2E3624" w14:textId="77777777" w:rsidR="00603120" w:rsidRPr="00C61DB8" w:rsidRDefault="00603120" w:rsidP="00D34A43">
            <w:pPr>
              <w:pStyle w:val="TableParagraph"/>
              <w:ind w:left="110" w:right="66"/>
              <w:rPr>
                <w:b/>
                <w:color w:val="000000" w:themeColor="text1"/>
                <w:sz w:val="24"/>
                <w:szCs w:val="24"/>
              </w:rPr>
            </w:pPr>
            <w:r w:rsidRPr="00C61DB8">
              <w:rPr>
                <w:b/>
                <w:color w:val="000000" w:themeColor="text1"/>
                <w:sz w:val="24"/>
                <w:szCs w:val="24"/>
              </w:rPr>
              <w:t>Балалардың</w:t>
            </w:r>
            <w:r w:rsidRPr="00C61DB8">
              <w:rPr>
                <w:b/>
                <w:color w:val="000000" w:themeColor="text1"/>
                <w:spacing w:val="-3"/>
                <w:sz w:val="24"/>
                <w:szCs w:val="24"/>
              </w:rPr>
              <w:t xml:space="preserve"> </w:t>
            </w:r>
            <w:r w:rsidRPr="00C61DB8">
              <w:rPr>
                <w:b/>
                <w:color w:val="000000" w:themeColor="text1"/>
                <w:sz w:val="24"/>
                <w:szCs w:val="24"/>
              </w:rPr>
              <w:t>үйге</w:t>
            </w:r>
            <w:r w:rsidRPr="00C61DB8">
              <w:rPr>
                <w:b/>
                <w:color w:val="000000" w:themeColor="text1"/>
                <w:spacing w:val="-3"/>
                <w:sz w:val="24"/>
                <w:szCs w:val="24"/>
              </w:rPr>
              <w:t xml:space="preserve"> </w:t>
            </w:r>
            <w:r w:rsidRPr="00C61DB8">
              <w:rPr>
                <w:b/>
                <w:color w:val="000000" w:themeColor="text1"/>
                <w:sz w:val="24"/>
                <w:szCs w:val="24"/>
              </w:rPr>
              <w:t>қайтуы</w:t>
            </w:r>
          </w:p>
        </w:tc>
        <w:tc>
          <w:tcPr>
            <w:tcW w:w="2268" w:type="dxa"/>
            <w:tcBorders>
              <w:top w:val="single" w:sz="8" w:space="0" w:color="000000"/>
              <w:left w:val="single" w:sz="8" w:space="0" w:color="000000"/>
              <w:bottom w:val="single" w:sz="8" w:space="0" w:color="000000"/>
              <w:right w:val="single" w:sz="8" w:space="0" w:color="000000"/>
            </w:tcBorders>
          </w:tcPr>
          <w:p w14:paraId="63DFC53D" w14:textId="05E722F6" w:rsidR="00603120" w:rsidRPr="00891BA4" w:rsidRDefault="00603120" w:rsidP="00D34A43">
            <w:pPr>
              <w:pStyle w:val="af1"/>
              <w:spacing w:before="0" w:beforeAutospacing="0" w:after="0" w:afterAutospacing="0"/>
              <w:ind w:right="66"/>
              <w:rPr>
                <w:bCs/>
              </w:rPr>
            </w:pPr>
            <w:proofErr w:type="spellStart"/>
            <w:r w:rsidRPr="00891BA4">
              <w:rPr>
                <w:bCs/>
              </w:rPr>
              <w:t>Балаларды</w:t>
            </w:r>
            <w:proofErr w:type="spellEnd"/>
            <w:r w:rsidRPr="00891BA4">
              <w:rPr>
                <w:bCs/>
              </w:rPr>
              <w:t xml:space="preserve"> </w:t>
            </w:r>
            <w:proofErr w:type="spellStart"/>
            <w:r w:rsidRPr="00891BA4">
              <w:rPr>
                <w:bCs/>
              </w:rPr>
              <w:t>ата-анасына</w:t>
            </w:r>
            <w:proofErr w:type="spellEnd"/>
            <w:r w:rsidRPr="00891BA4">
              <w:rPr>
                <w:bCs/>
              </w:rPr>
              <w:t xml:space="preserve"> </w:t>
            </w:r>
            <w:proofErr w:type="spellStart"/>
            <w:r w:rsidRPr="00891BA4">
              <w:rPr>
                <w:bCs/>
              </w:rPr>
              <w:t>жылы</w:t>
            </w:r>
            <w:proofErr w:type="spellEnd"/>
            <w:r w:rsidRPr="00891BA4">
              <w:rPr>
                <w:bCs/>
              </w:rPr>
              <w:t xml:space="preserve"> </w:t>
            </w:r>
            <w:proofErr w:type="spellStart"/>
            <w:r w:rsidRPr="00891BA4">
              <w:rPr>
                <w:bCs/>
              </w:rPr>
              <w:t>қарсы</w:t>
            </w:r>
            <w:proofErr w:type="spellEnd"/>
            <w:r w:rsidRPr="00891BA4">
              <w:rPr>
                <w:bCs/>
              </w:rPr>
              <w:t xml:space="preserve"> </w:t>
            </w:r>
            <w:proofErr w:type="spellStart"/>
            <w:r w:rsidRPr="00891BA4">
              <w:rPr>
                <w:bCs/>
              </w:rPr>
              <w:t>алып</w:t>
            </w:r>
            <w:proofErr w:type="spellEnd"/>
            <w:r w:rsidRPr="00891BA4">
              <w:rPr>
                <w:bCs/>
              </w:rPr>
              <w:t xml:space="preserve">, </w:t>
            </w:r>
            <w:proofErr w:type="spellStart"/>
            <w:r w:rsidRPr="00891BA4">
              <w:rPr>
                <w:bCs/>
              </w:rPr>
              <w:t>тапсыру</w:t>
            </w:r>
            <w:proofErr w:type="spellEnd"/>
            <w:r w:rsidRPr="00891BA4">
              <w:rPr>
                <w:bCs/>
              </w:rPr>
              <w:t>.</w:t>
            </w:r>
          </w:p>
          <w:p w14:paraId="6AA57354" w14:textId="77777777" w:rsidR="00603120" w:rsidRPr="00891BA4" w:rsidRDefault="00603120" w:rsidP="00D34A43">
            <w:pPr>
              <w:pStyle w:val="TableParagraph"/>
              <w:ind w:right="66"/>
              <w:rPr>
                <w:bCs/>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Pr>
          <w:p w14:paraId="521CCAEF"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Күні бойы жасаған еңбегін мақтап, «сенің қолыңнан бәрі келеді» деңіз.</w:t>
            </w:r>
          </w:p>
          <w:p w14:paraId="56DCAB53"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Бүгінгі бақшадағы қызықтары туралы әңгімелесіп, сұрақ қойыңыз.</w:t>
            </w:r>
          </w:p>
        </w:tc>
        <w:tc>
          <w:tcPr>
            <w:tcW w:w="1956" w:type="dxa"/>
            <w:tcBorders>
              <w:top w:val="single" w:sz="8" w:space="0" w:color="000000"/>
              <w:left w:val="single" w:sz="8" w:space="0" w:color="000000"/>
              <w:bottom w:val="single" w:sz="8" w:space="0" w:color="000000"/>
              <w:right w:val="single" w:sz="8" w:space="0" w:color="000000"/>
            </w:tcBorders>
          </w:tcPr>
          <w:p w14:paraId="28505EF4" w14:textId="652EFE3F" w:rsidR="00603120" w:rsidRPr="00891BA4" w:rsidRDefault="00603120" w:rsidP="00D34A43">
            <w:pPr>
              <w:pStyle w:val="TableParagraph"/>
              <w:ind w:right="66"/>
              <w:rPr>
                <w:bCs/>
                <w:color w:val="000000" w:themeColor="text1"/>
                <w:sz w:val="24"/>
                <w:szCs w:val="24"/>
              </w:rPr>
            </w:pPr>
            <w:r w:rsidRPr="00891BA4">
              <w:rPr>
                <w:bCs/>
                <w:color w:val="000000"/>
                <w:sz w:val="24"/>
                <w:szCs w:val="24"/>
              </w:rPr>
              <w:t>Бірге үстел үсті ойын ойнап, логикасын дамытыңыз.</w:t>
            </w:r>
          </w:p>
          <w:p w14:paraId="5F8750AE" w14:textId="0F34E0F5" w:rsidR="00603120" w:rsidRPr="00891BA4" w:rsidRDefault="00603120" w:rsidP="00D34A43">
            <w:pPr>
              <w:pStyle w:val="TableParagraph"/>
              <w:ind w:right="66"/>
              <w:rPr>
                <w:bCs/>
                <w:color w:val="000000" w:themeColor="text1"/>
                <w:sz w:val="24"/>
                <w:szCs w:val="24"/>
              </w:rPr>
            </w:pPr>
            <w:r w:rsidRPr="00891BA4">
              <w:rPr>
                <w:bCs/>
                <w:color w:val="000000"/>
                <w:sz w:val="24"/>
                <w:szCs w:val="24"/>
              </w:rPr>
              <w:t>Бірге сурет салып, күннің әсерлерін бейнелеңіз.</w:t>
            </w:r>
          </w:p>
        </w:tc>
        <w:tc>
          <w:tcPr>
            <w:tcW w:w="2297" w:type="dxa"/>
            <w:tcBorders>
              <w:top w:val="single" w:sz="8" w:space="0" w:color="000000"/>
              <w:left w:val="single" w:sz="8" w:space="0" w:color="000000"/>
              <w:bottom w:val="single" w:sz="8" w:space="0" w:color="000000"/>
              <w:right w:val="single" w:sz="8" w:space="0" w:color="000000"/>
            </w:tcBorders>
          </w:tcPr>
          <w:p w14:paraId="6CA85A62" w14:textId="72130A84"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Баланы асықтырмай, оның өз бетінше киінуіне мүмкіндік беріңіз.</w:t>
            </w:r>
          </w:p>
          <w:p w14:paraId="75DE73F2"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Балаға «достарыңмен жақсы ойнадың ба?» деп әңгімеге тарту.</w:t>
            </w:r>
          </w:p>
        </w:tc>
        <w:tc>
          <w:tcPr>
            <w:tcW w:w="2126" w:type="dxa"/>
            <w:tcBorders>
              <w:top w:val="single" w:sz="8" w:space="0" w:color="000000"/>
              <w:left w:val="single" w:sz="8" w:space="0" w:color="000000"/>
              <w:bottom w:val="single" w:sz="8" w:space="0" w:color="000000"/>
              <w:right w:val="single" w:sz="8" w:space="0" w:color="000000"/>
            </w:tcBorders>
          </w:tcPr>
          <w:p w14:paraId="5042541A" w14:textId="42CAB715"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Баланы мақтап, жақсы қылығы үшін ата-аналық мақтанышыңызды білдіріңіз.</w:t>
            </w:r>
          </w:p>
          <w:p w14:paraId="1BA15532"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Балаға «ертең тағы да бірге келеміз» деп сенімділік беріңіз.</w:t>
            </w:r>
          </w:p>
        </w:tc>
      </w:tr>
    </w:tbl>
    <w:p w14:paraId="419EA79F"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bookmarkStart w:id="5" w:name="_Hlk209313759"/>
      <w:bookmarkEnd w:id="4"/>
    </w:p>
    <w:p w14:paraId="2B81E0C7"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7AA703B1"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2E08ABFE"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7422162E" w14:textId="77777777" w:rsidR="004E04CC" w:rsidRDefault="004E04CC" w:rsidP="004E04CC">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64019D1D" w14:textId="3E8AF692" w:rsidR="00603120" w:rsidRPr="00527686" w:rsidRDefault="00603120" w:rsidP="004E04CC">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r w:rsidRPr="00527686">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CF54022" w14:textId="77777777" w:rsidR="00603120" w:rsidRPr="004E04CC" w:rsidRDefault="00603120"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57AA2B5F" w14:textId="2EAEA552" w:rsidR="00603120" w:rsidRPr="00527686" w:rsidRDefault="0092499B" w:rsidP="00D34A4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364EBF3E" w14:textId="3F1FBAE8" w:rsidR="00603120" w:rsidRPr="00527686" w:rsidRDefault="0092499B" w:rsidP="00D34A4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2B24CB">
        <w:rPr>
          <w:rFonts w:ascii="Times New Roman" w:eastAsia="等?" w:hAnsi="Times New Roman" w:cs="Times New Roman"/>
          <w:b/>
          <w:bCs/>
          <w:color w:val="000000"/>
          <w:sz w:val="24"/>
          <w:szCs w:val="24"/>
          <w:lang w:val="kk-KZ"/>
        </w:rPr>
        <w:t>“Қарлығаш»</w:t>
      </w:r>
      <w:r w:rsidR="001B6FF5">
        <w:rPr>
          <w:rFonts w:ascii="Times New Roman" w:eastAsia="等?" w:hAnsi="Times New Roman" w:cs="Times New Roman"/>
          <w:b/>
          <w:bCs/>
          <w:color w:val="000000"/>
          <w:sz w:val="24"/>
          <w:szCs w:val="24"/>
          <w:lang w:val="kk-KZ"/>
        </w:rPr>
        <w:t>ересек тобы</w:t>
      </w:r>
    </w:p>
    <w:p w14:paraId="060B7E4D" w14:textId="77777777" w:rsidR="00603120" w:rsidRPr="00527686" w:rsidRDefault="00603120"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01F8FC1C" w14:textId="659C3BE9" w:rsidR="00603120" w:rsidRPr="00527686" w:rsidRDefault="00603120"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Жоспардың құрылу кезеңі  15-19 қыркүйек 2025 жыл</w:t>
      </w:r>
    </w:p>
    <w:bookmarkEnd w:id="5"/>
    <w:p w14:paraId="452A4466" w14:textId="77777777" w:rsidR="006C13C0" w:rsidRPr="00527686" w:rsidRDefault="006C13C0" w:rsidP="00D34A43">
      <w:pPr>
        <w:spacing w:after="0" w:line="240" w:lineRule="auto"/>
        <w:ind w:right="66"/>
        <w:jc w:val="center"/>
        <w:rPr>
          <w:rFonts w:ascii="Times New Roman" w:eastAsia="Times New Roman" w:hAnsi="Times New Roman" w:cs="Times New Roman"/>
          <w:color w:val="000000" w:themeColor="text1"/>
          <w:sz w:val="24"/>
          <w:szCs w:val="24"/>
          <w:lang w:val="kk-KZ" w:eastAsia="ru-RU"/>
        </w:rPr>
      </w:pPr>
    </w:p>
    <w:tbl>
      <w:tblPr>
        <w:tblW w:w="136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127"/>
        <w:gridCol w:w="1984"/>
        <w:gridCol w:w="2268"/>
        <w:gridCol w:w="1843"/>
        <w:gridCol w:w="2126"/>
      </w:tblGrid>
      <w:tr w:rsidR="006C13C0" w:rsidRPr="00527686" w14:paraId="26494845" w14:textId="77777777" w:rsidTr="004E04CC">
        <w:trPr>
          <w:trHeight w:val="552"/>
          <w:jc w:val="center"/>
        </w:trPr>
        <w:tc>
          <w:tcPr>
            <w:tcW w:w="3255" w:type="dxa"/>
            <w:tcBorders>
              <w:top w:val="single" w:sz="4" w:space="0" w:color="000000"/>
              <w:left w:val="single" w:sz="4" w:space="0" w:color="000000"/>
              <w:bottom w:val="single" w:sz="4" w:space="0" w:color="000000"/>
              <w:right w:val="single" w:sz="4" w:space="0" w:color="000000"/>
            </w:tcBorders>
            <w:hideMark/>
          </w:tcPr>
          <w:p w14:paraId="018ED300" w14:textId="77777777" w:rsidR="006C13C0" w:rsidRPr="00527686" w:rsidRDefault="006C13C0" w:rsidP="00D34A43">
            <w:pPr>
              <w:pStyle w:val="TableParagraph"/>
              <w:ind w:left="638" w:right="66"/>
              <w:rPr>
                <w:b/>
                <w:color w:val="000000" w:themeColor="text1"/>
                <w:sz w:val="24"/>
                <w:szCs w:val="24"/>
                <w:lang w:val="ru-RU"/>
              </w:rPr>
            </w:pPr>
            <w:r w:rsidRPr="00527686">
              <w:rPr>
                <w:b/>
                <w:color w:val="000000" w:themeColor="text1"/>
                <w:sz w:val="24"/>
                <w:szCs w:val="24"/>
              </w:rPr>
              <w:lastRenderedPageBreak/>
              <w:t>Күн</w:t>
            </w:r>
            <w:r w:rsidRPr="00527686">
              <w:rPr>
                <w:b/>
                <w:color w:val="000000" w:themeColor="text1"/>
                <w:spacing w:val="-2"/>
                <w:sz w:val="24"/>
                <w:szCs w:val="24"/>
              </w:rPr>
              <w:t xml:space="preserve"> </w:t>
            </w:r>
            <w:r w:rsidRPr="00527686">
              <w:rPr>
                <w:b/>
                <w:color w:val="000000" w:themeColor="text1"/>
                <w:sz w:val="24"/>
                <w:szCs w:val="24"/>
              </w:rPr>
              <w:t>тәртібі</w:t>
            </w:r>
          </w:p>
        </w:tc>
        <w:tc>
          <w:tcPr>
            <w:tcW w:w="2127" w:type="dxa"/>
            <w:tcBorders>
              <w:top w:val="single" w:sz="4" w:space="0" w:color="000000"/>
              <w:left w:val="single" w:sz="4" w:space="0" w:color="000000"/>
              <w:bottom w:val="single" w:sz="4" w:space="0" w:color="000000"/>
              <w:right w:val="single" w:sz="4" w:space="0" w:color="000000"/>
            </w:tcBorders>
            <w:hideMark/>
          </w:tcPr>
          <w:p w14:paraId="5F416796"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Дүйсенбі</w:t>
            </w:r>
            <w:proofErr w:type="spellEnd"/>
            <w:r w:rsidRPr="00527686">
              <w:rPr>
                <w:b/>
                <w:color w:val="000000" w:themeColor="text1"/>
                <w:sz w:val="24"/>
                <w:szCs w:val="24"/>
                <w:lang w:eastAsia="ru-RU"/>
              </w:rPr>
              <w:t xml:space="preserve"> </w:t>
            </w:r>
          </w:p>
          <w:p w14:paraId="6B2FD55C"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15.09.2025 ж</w:t>
            </w:r>
          </w:p>
          <w:p w14:paraId="251916FF" w14:textId="77777777" w:rsidR="006C13C0" w:rsidRPr="00527686" w:rsidRDefault="006C13C0" w:rsidP="00D34A43">
            <w:pPr>
              <w:spacing w:after="0" w:line="240" w:lineRule="auto"/>
              <w:ind w:right="66"/>
              <w:rPr>
                <w:b/>
                <w:color w:val="000000" w:themeColor="text1"/>
                <w:sz w:val="24"/>
                <w:szCs w:val="24"/>
                <w:lang w:eastAsia="ru-RU"/>
              </w:rPr>
            </w:pPr>
          </w:p>
          <w:p w14:paraId="4E93EFC1"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1984" w:type="dxa"/>
            <w:tcBorders>
              <w:top w:val="single" w:sz="4" w:space="0" w:color="auto"/>
              <w:left w:val="single" w:sz="4" w:space="0" w:color="000000"/>
              <w:bottom w:val="single" w:sz="4" w:space="0" w:color="000000"/>
              <w:right w:val="single" w:sz="4" w:space="0" w:color="000000"/>
            </w:tcBorders>
            <w:hideMark/>
          </w:tcPr>
          <w:p w14:paraId="1C61A505"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Сейсенбі</w:t>
            </w:r>
            <w:proofErr w:type="spellEnd"/>
            <w:r w:rsidRPr="00527686">
              <w:rPr>
                <w:b/>
                <w:color w:val="000000" w:themeColor="text1"/>
                <w:sz w:val="24"/>
                <w:szCs w:val="24"/>
                <w:lang w:eastAsia="ru-RU"/>
              </w:rPr>
              <w:t xml:space="preserve"> </w:t>
            </w:r>
          </w:p>
          <w:p w14:paraId="6904657D"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16.09.2025 ж</w:t>
            </w:r>
          </w:p>
          <w:p w14:paraId="68B660D9"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7AE4903"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Сәрсенбі</w:t>
            </w:r>
            <w:proofErr w:type="spellEnd"/>
            <w:r w:rsidRPr="00527686">
              <w:rPr>
                <w:b/>
                <w:color w:val="000000" w:themeColor="text1"/>
                <w:sz w:val="24"/>
                <w:szCs w:val="24"/>
                <w:lang w:eastAsia="ru-RU"/>
              </w:rPr>
              <w:t xml:space="preserve"> </w:t>
            </w:r>
          </w:p>
          <w:p w14:paraId="3433CC4F"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17.09.2025ж</w:t>
            </w:r>
          </w:p>
          <w:p w14:paraId="4231D2D5"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hideMark/>
          </w:tcPr>
          <w:p w14:paraId="0C7210F2"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Бейсенбі</w:t>
            </w:r>
            <w:proofErr w:type="spellEnd"/>
            <w:r w:rsidRPr="00527686">
              <w:rPr>
                <w:b/>
                <w:color w:val="000000" w:themeColor="text1"/>
                <w:sz w:val="24"/>
                <w:szCs w:val="24"/>
                <w:lang w:eastAsia="ru-RU"/>
              </w:rPr>
              <w:t xml:space="preserve"> </w:t>
            </w:r>
          </w:p>
          <w:p w14:paraId="0F00C60B"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18.09.2025ж</w:t>
            </w:r>
          </w:p>
          <w:p w14:paraId="2BBA5B54"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274E7C5C"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Жұма</w:t>
            </w:r>
            <w:proofErr w:type="spellEnd"/>
            <w:r w:rsidRPr="00527686">
              <w:rPr>
                <w:b/>
                <w:color w:val="000000" w:themeColor="text1"/>
                <w:sz w:val="24"/>
                <w:szCs w:val="24"/>
                <w:lang w:eastAsia="ru-RU"/>
              </w:rPr>
              <w:t xml:space="preserve">   </w:t>
            </w:r>
          </w:p>
          <w:p w14:paraId="09059CE8"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19.09.2025ж</w:t>
            </w:r>
          </w:p>
          <w:p w14:paraId="37612EB3" w14:textId="77777777" w:rsidR="006C13C0" w:rsidRPr="00527686" w:rsidRDefault="006C13C0" w:rsidP="00D34A43">
            <w:pPr>
              <w:spacing w:after="0" w:line="240" w:lineRule="auto"/>
              <w:ind w:right="66"/>
              <w:jc w:val="center"/>
              <w:rPr>
                <w:b/>
                <w:color w:val="000000" w:themeColor="text1"/>
                <w:sz w:val="24"/>
                <w:szCs w:val="24"/>
                <w:lang w:eastAsia="ru-RU"/>
              </w:rPr>
            </w:pPr>
          </w:p>
        </w:tc>
      </w:tr>
      <w:tr w:rsidR="00B178B0" w:rsidRPr="00E92F24" w14:paraId="433124B6" w14:textId="77777777" w:rsidTr="006A772B">
        <w:trPr>
          <w:trHeight w:val="551"/>
          <w:jc w:val="center"/>
        </w:trPr>
        <w:tc>
          <w:tcPr>
            <w:tcW w:w="3255" w:type="dxa"/>
            <w:tcBorders>
              <w:top w:val="single" w:sz="4" w:space="0" w:color="000000"/>
              <w:left w:val="single" w:sz="4" w:space="0" w:color="000000"/>
              <w:bottom w:val="single" w:sz="4" w:space="0" w:color="000000"/>
              <w:right w:val="single" w:sz="4" w:space="0" w:color="000000"/>
            </w:tcBorders>
            <w:hideMark/>
          </w:tcPr>
          <w:p w14:paraId="64663E3B" w14:textId="77777777" w:rsidR="00B178B0" w:rsidRPr="00527686" w:rsidRDefault="00B178B0" w:rsidP="00D34A43">
            <w:pPr>
              <w:pStyle w:val="TableParagraph"/>
              <w:ind w:left="110" w:right="66"/>
              <w:rPr>
                <w:b/>
                <w:color w:val="000000" w:themeColor="text1"/>
                <w:sz w:val="24"/>
                <w:szCs w:val="24"/>
              </w:rPr>
            </w:pPr>
            <w:r w:rsidRPr="00527686">
              <w:rPr>
                <w:b/>
                <w:color w:val="000000" w:themeColor="text1"/>
                <w:sz w:val="24"/>
                <w:szCs w:val="24"/>
              </w:rPr>
              <w:t>Балаларды</w:t>
            </w:r>
            <w:r w:rsidRPr="00527686">
              <w:rPr>
                <w:b/>
                <w:color w:val="000000" w:themeColor="text1"/>
                <w:spacing w:val="-1"/>
                <w:sz w:val="24"/>
                <w:szCs w:val="24"/>
              </w:rPr>
              <w:t xml:space="preserve"> </w:t>
            </w:r>
            <w:r w:rsidRPr="00527686">
              <w:rPr>
                <w:b/>
                <w:color w:val="000000" w:themeColor="text1"/>
                <w:sz w:val="24"/>
                <w:szCs w:val="24"/>
              </w:rPr>
              <w:t>қабылдау</w:t>
            </w:r>
          </w:p>
        </w:tc>
        <w:tc>
          <w:tcPr>
            <w:tcW w:w="10348" w:type="dxa"/>
            <w:gridSpan w:val="5"/>
            <w:tcBorders>
              <w:top w:val="single" w:sz="8" w:space="0" w:color="000000"/>
              <w:left w:val="single" w:sz="8" w:space="0" w:color="000000"/>
              <w:bottom w:val="single" w:sz="8" w:space="0" w:color="000000"/>
              <w:right w:val="single" w:sz="8" w:space="0" w:color="000000"/>
            </w:tcBorders>
          </w:tcPr>
          <w:p w14:paraId="416E3BFE" w14:textId="77777777" w:rsidR="00B178B0" w:rsidRPr="00527686" w:rsidRDefault="00B178B0" w:rsidP="00D34A43">
            <w:pPr>
              <w:pStyle w:val="ae"/>
              <w:ind w:right="66"/>
              <w:rPr>
                <w:rFonts w:ascii="Times New Roman" w:hAnsi="Times New Roman"/>
                <w:sz w:val="24"/>
                <w:szCs w:val="24"/>
              </w:rPr>
            </w:pPr>
            <w:proofErr w:type="spellStart"/>
            <w:r w:rsidRPr="00527686">
              <w:rPr>
                <w:rFonts w:ascii="Times New Roman" w:hAnsi="Times New Roman"/>
                <w:sz w:val="24"/>
                <w:szCs w:val="24"/>
              </w:rPr>
              <w:t>Балаларды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жылы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қарсы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алу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ата-аналарымен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амандасу</w:t>
            </w:r>
            <w:proofErr w:type="spellEnd"/>
          </w:p>
          <w:p w14:paraId="3D0061F4" w14:textId="77777777" w:rsidR="00B178B0" w:rsidRPr="00527686" w:rsidRDefault="00B178B0" w:rsidP="00D34A43">
            <w:pPr>
              <w:pStyle w:val="ae"/>
              <w:ind w:right="66"/>
              <w:rPr>
                <w:rFonts w:ascii="Times New Roman" w:hAnsi="Times New Roman"/>
                <w:sz w:val="24"/>
                <w:szCs w:val="24"/>
              </w:rPr>
            </w:pPr>
            <w:proofErr w:type="spellStart"/>
            <w:r w:rsidRPr="00527686">
              <w:rPr>
                <w:rFonts w:ascii="Times New Roman" w:hAnsi="Times New Roman"/>
                <w:sz w:val="24"/>
                <w:szCs w:val="24"/>
              </w:rPr>
              <w:t>Балалардың</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сыртқы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келбетін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денсаулық</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жағдайын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бақылау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көңіл-күйі</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тазалығы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дене</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температурасы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т.б</w:t>
            </w:r>
            <w:proofErr w:type="spellEnd"/>
            <w:r w:rsidRPr="00527686">
              <w:rPr>
                <w:rFonts w:ascii="Times New Roman" w:hAnsi="Times New Roman"/>
                <w:sz w:val="24"/>
                <w:szCs w:val="24"/>
              </w:rPr>
              <w:t>.)</w:t>
            </w:r>
          </w:p>
          <w:p w14:paraId="52BAAFF2" w14:textId="77777777" w:rsidR="00B178B0" w:rsidRPr="00527686" w:rsidRDefault="00B178B0" w:rsidP="00D34A43">
            <w:pPr>
              <w:pStyle w:val="ae"/>
              <w:ind w:right="66"/>
              <w:rPr>
                <w:rFonts w:ascii="Times New Roman" w:hAnsi="Times New Roman"/>
                <w:sz w:val="24"/>
                <w:szCs w:val="24"/>
              </w:rPr>
            </w:pPr>
            <w:proofErr w:type="spellStart"/>
            <w:r w:rsidRPr="00527686">
              <w:rPr>
                <w:rFonts w:ascii="Times New Roman" w:hAnsi="Times New Roman"/>
                <w:sz w:val="24"/>
                <w:szCs w:val="24"/>
              </w:rPr>
              <w:t>Ата-аналардан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баланың</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денсаулығы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туралы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қысқаша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ақпарат</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алу</w:t>
            </w:r>
            <w:proofErr w:type="spellEnd"/>
          </w:p>
          <w:p w14:paraId="5EFCBCBD" w14:textId="77777777" w:rsidR="00B178B0" w:rsidRPr="00527686" w:rsidRDefault="00B178B0" w:rsidP="00D34A43">
            <w:pPr>
              <w:pStyle w:val="ae"/>
              <w:ind w:right="66"/>
              <w:rPr>
                <w:rFonts w:ascii="Times New Roman" w:hAnsi="Times New Roman"/>
                <w:sz w:val="24"/>
                <w:szCs w:val="24"/>
              </w:rPr>
            </w:pPr>
            <w:r w:rsidRPr="00527686">
              <w:rPr>
                <w:rFonts w:ascii="Times New Roman" w:hAnsi="Times New Roman"/>
                <w:sz w:val="24"/>
                <w:szCs w:val="24"/>
              </w:rPr>
              <w:t xml:space="preserve"> </w:t>
            </w:r>
            <w:proofErr w:type="spellStart"/>
            <w:r w:rsidRPr="00527686">
              <w:rPr>
                <w:rFonts w:ascii="Times New Roman" w:hAnsi="Times New Roman"/>
                <w:sz w:val="24"/>
                <w:szCs w:val="24"/>
              </w:rPr>
              <w:t>Балаларды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жеке-жеке</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ойынға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бағыттау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таңғы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тыныш</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ойындарды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ұйымдастыру</w:t>
            </w:r>
            <w:proofErr w:type="spellEnd"/>
          </w:p>
          <w:p w14:paraId="20E19918" w14:textId="77777777" w:rsidR="00B178B0" w:rsidRPr="00527686" w:rsidRDefault="00B178B0" w:rsidP="00D34A43">
            <w:pPr>
              <w:pStyle w:val="ae"/>
              <w:ind w:right="66"/>
              <w:rPr>
                <w:rFonts w:ascii="Times New Roman" w:hAnsi="Times New Roman"/>
                <w:sz w:val="24"/>
                <w:szCs w:val="24"/>
              </w:rPr>
            </w:pPr>
            <w:r w:rsidRPr="00527686">
              <w:rPr>
                <w:rFonts w:ascii="Times New Roman" w:hAnsi="Times New Roman"/>
                <w:sz w:val="24"/>
                <w:szCs w:val="24"/>
              </w:rPr>
              <w:t xml:space="preserve"> </w:t>
            </w:r>
            <w:proofErr w:type="spellStart"/>
            <w:r w:rsidRPr="00527686">
              <w:rPr>
                <w:rFonts w:ascii="Times New Roman" w:hAnsi="Times New Roman"/>
                <w:sz w:val="24"/>
                <w:szCs w:val="24"/>
              </w:rPr>
              <w:t>Әлеуметтік</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қарым-қатынасын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дамытуға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жағдай</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жасау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құрдастарымен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амандасу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әңгімелесу</w:t>
            </w:r>
            <w:proofErr w:type="spellEnd"/>
            <w:r w:rsidRPr="00527686">
              <w:rPr>
                <w:rFonts w:ascii="Times New Roman" w:hAnsi="Times New Roman"/>
                <w:sz w:val="24"/>
                <w:szCs w:val="24"/>
              </w:rPr>
              <w:t>)</w:t>
            </w:r>
          </w:p>
          <w:p w14:paraId="09BAFFEB" w14:textId="77777777" w:rsidR="00B178B0" w:rsidRPr="00527686" w:rsidRDefault="00B178B0" w:rsidP="00D34A43">
            <w:pPr>
              <w:pStyle w:val="ae"/>
              <w:ind w:right="66"/>
              <w:rPr>
                <w:rFonts w:ascii="Times New Roman" w:hAnsi="Times New Roman"/>
                <w:sz w:val="24"/>
                <w:szCs w:val="24"/>
              </w:rPr>
            </w:pPr>
            <w:r w:rsidRPr="00527686">
              <w:rPr>
                <w:rFonts w:ascii="Times New Roman" w:hAnsi="Times New Roman"/>
                <w:sz w:val="24"/>
                <w:szCs w:val="24"/>
              </w:rPr>
              <w:t xml:space="preserve"> </w:t>
            </w:r>
            <w:proofErr w:type="spellStart"/>
            <w:r w:rsidRPr="00527686">
              <w:rPr>
                <w:rFonts w:ascii="Times New Roman" w:hAnsi="Times New Roman"/>
                <w:sz w:val="24"/>
                <w:szCs w:val="24"/>
              </w:rPr>
              <w:t>Қауіпсіздікті</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қамтамасыз</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ету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заттарын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дұрыс</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орнына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қою</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тәртіп</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сақтау</w:t>
            </w:r>
            <w:proofErr w:type="spellEnd"/>
            <w:r w:rsidRPr="00527686">
              <w:rPr>
                <w:rFonts w:ascii="Times New Roman" w:hAnsi="Times New Roman"/>
                <w:sz w:val="24"/>
                <w:szCs w:val="24"/>
              </w:rPr>
              <w:t>)</w:t>
            </w:r>
          </w:p>
          <w:p w14:paraId="65F897CF" w14:textId="77777777" w:rsidR="00B178B0" w:rsidRPr="00527686" w:rsidRDefault="00B178B0" w:rsidP="00D34A43">
            <w:pPr>
              <w:pStyle w:val="ae"/>
              <w:ind w:right="66"/>
              <w:rPr>
                <w:rFonts w:ascii="Times New Roman" w:hAnsi="Times New Roman"/>
                <w:b/>
                <w:bCs/>
                <w:color w:val="000000" w:themeColor="text1"/>
                <w:sz w:val="24"/>
                <w:szCs w:val="24"/>
              </w:rPr>
            </w:pPr>
            <w:proofErr w:type="spellStart"/>
            <w:proofErr w:type="gramStart"/>
            <w:r w:rsidRPr="00527686">
              <w:rPr>
                <w:rFonts w:ascii="Times New Roman" w:hAnsi="Times New Roman"/>
                <w:b/>
                <w:bCs/>
                <w:color w:val="000000" w:themeColor="text1"/>
                <w:sz w:val="24"/>
                <w:szCs w:val="24"/>
              </w:rPr>
              <w:t>Қауіпсіз,жайлы</w:t>
            </w:r>
            <w:proofErr w:type="spellEnd"/>
            <w:proofErr w:type="gramEnd"/>
            <w:r w:rsidRPr="00527686">
              <w:rPr>
                <w:rFonts w:ascii="Times New Roman" w:hAnsi="Times New Roman"/>
                <w:b/>
                <w:bCs/>
                <w:color w:val="000000" w:themeColor="text1"/>
                <w:sz w:val="24"/>
                <w:szCs w:val="24"/>
              </w:rPr>
              <w:t xml:space="preserve"> </w:t>
            </w:r>
            <w:proofErr w:type="spellStart"/>
            <w:r w:rsidRPr="00527686">
              <w:rPr>
                <w:rFonts w:ascii="Times New Roman" w:hAnsi="Times New Roman"/>
                <w:b/>
                <w:bCs/>
                <w:color w:val="000000" w:themeColor="text1"/>
                <w:sz w:val="24"/>
                <w:szCs w:val="24"/>
              </w:rPr>
              <w:t>дамытушы</w:t>
            </w:r>
            <w:proofErr w:type="spellEnd"/>
            <w:r w:rsidRPr="00527686">
              <w:rPr>
                <w:rFonts w:ascii="Times New Roman" w:hAnsi="Times New Roman"/>
                <w:b/>
                <w:bCs/>
                <w:color w:val="000000" w:themeColor="text1"/>
                <w:sz w:val="24"/>
                <w:szCs w:val="24"/>
              </w:rPr>
              <w:t xml:space="preserve"> </w:t>
            </w:r>
            <w:proofErr w:type="spellStart"/>
            <w:r w:rsidRPr="00527686">
              <w:rPr>
                <w:rFonts w:ascii="Times New Roman" w:hAnsi="Times New Roman"/>
                <w:b/>
                <w:bCs/>
                <w:color w:val="000000" w:themeColor="text1"/>
                <w:sz w:val="24"/>
                <w:szCs w:val="24"/>
              </w:rPr>
              <w:t>білім</w:t>
            </w:r>
            <w:proofErr w:type="spellEnd"/>
            <w:r w:rsidRPr="00527686">
              <w:rPr>
                <w:rFonts w:ascii="Times New Roman" w:hAnsi="Times New Roman"/>
                <w:b/>
                <w:bCs/>
                <w:color w:val="000000" w:themeColor="text1"/>
                <w:sz w:val="24"/>
                <w:szCs w:val="24"/>
              </w:rPr>
              <w:t xml:space="preserve"> беру </w:t>
            </w:r>
            <w:proofErr w:type="spellStart"/>
            <w:r w:rsidRPr="00527686">
              <w:rPr>
                <w:rFonts w:ascii="Times New Roman" w:hAnsi="Times New Roman"/>
                <w:b/>
                <w:bCs/>
                <w:color w:val="000000" w:themeColor="text1"/>
                <w:sz w:val="24"/>
                <w:szCs w:val="24"/>
              </w:rPr>
              <w:t>ортасын</w:t>
            </w:r>
            <w:proofErr w:type="spellEnd"/>
            <w:r w:rsidRPr="00527686">
              <w:rPr>
                <w:rFonts w:ascii="Times New Roman" w:hAnsi="Times New Roman"/>
                <w:b/>
                <w:bCs/>
                <w:color w:val="000000" w:themeColor="text1"/>
                <w:sz w:val="24"/>
                <w:szCs w:val="24"/>
              </w:rPr>
              <w:t xml:space="preserve"> </w:t>
            </w:r>
            <w:proofErr w:type="spellStart"/>
            <w:r w:rsidRPr="00527686">
              <w:rPr>
                <w:rFonts w:ascii="Times New Roman" w:hAnsi="Times New Roman"/>
                <w:b/>
                <w:bCs/>
                <w:color w:val="000000" w:themeColor="text1"/>
                <w:sz w:val="24"/>
                <w:szCs w:val="24"/>
              </w:rPr>
              <w:t>құру</w:t>
            </w:r>
            <w:proofErr w:type="spellEnd"/>
          </w:p>
          <w:p w14:paraId="0CE4DE4F" w14:textId="77777777" w:rsidR="00B178B0" w:rsidRPr="00527686" w:rsidRDefault="00B178B0" w:rsidP="00D34A43">
            <w:pPr>
              <w:pStyle w:val="TableParagraph"/>
              <w:ind w:right="66"/>
              <w:rPr>
                <w:color w:val="000000"/>
                <w:sz w:val="24"/>
                <w:szCs w:val="24"/>
              </w:rPr>
            </w:pPr>
            <w:r w:rsidRPr="00527686">
              <w:rPr>
                <w:color w:val="000000"/>
                <w:sz w:val="24"/>
                <w:szCs w:val="24"/>
              </w:rPr>
              <w:t xml:space="preserve">Қазақ халқының  мәдени мұрасы домбыра күйлерін қосу </w:t>
            </w:r>
            <w:r w:rsidRPr="00527686">
              <w:rPr>
                <w:b/>
                <w:bCs/>
                <w:color w:val="000000"/>
                <w:sz w:val="24"/>
                <w:szCs w:val="24"/>
              </w:rPr>
              <w:t>Күй күмбірі</w:t>
            </w:r>
          </w:p>
        </w:tc>
      </w:tr>
      <w:tr w:rsidR="00B178B0" w:rsidRPr="00D52EBD" w14:paraId="20DE6BFA" w14:textId="77777777" w:rsidTr="006A772B">
        <w:trPr>
          <w:trHeight w:val="551"/>
          <w:jc w:val="center"/>
        </w:trPr>
        <w:tc>
          <w:tcPr>
            <w:tcW w:w="3255" w:type="dxa"/>
            <w:tcBorders>
              <w:top w:val="single" w:sz="4" w:space="0" w:color="000000"/>
              <w:left w:val="single" w:sz="4" w:space="0" w:color="000000"/>
              <w:bottom w:val="single" w:sz="4" w:space="0" w:color="000000"/>
              <w:right w:val="single" w:sz="4" w:space="0" w:color="000000"/>
            </w:tcBorders>
          </w:tcPr>
          <w:p w14:paraId="4F5A33CE" w14:textId="77777777" w:rsidR="00B178B0" w:rsidRPr="00527686" w:rsidRDefault="00B178B0" w:rsidP="00D34A43">
            <w:pPr>
              <w:pStyle w:val="TableParagraph"/>
              <w:ind w:left="110" w:right="66"/>
              <w:rPr>
                <w:b/>
                <w:bCs/>
                <w:color w:val="000000" w:themeColor="text1"/>
                <w:sz w:val="24"/>
                <w:szCs w:val="24"/>
              </w:rPr>
            </w:pPr>
            <w:r w:rsidRPr="00527686">
              <w:rPr>
                <w:b/>
                <w:bCs/>
                <w:color w:val="000000" w:themeColor="text1"/>
                <w:sz w:val="24"/>
                <w:szCs w:val="24"/>
              </w:rPr>
              <w:t>Ата-аналармен немесе баланың басқа заңды өкілдерімен әңгімелесу, кеңес беру</w:t>
            </w:r>
          </w:p>
        </w:tc>
        <w:tc>
          <w:tcPr>
            <w:tcW w:w="10348" w:type="dxa"/>
            <w:gridSpan w:val="5"/>
            <w:tcBorders>
              <w:top w:val="single" w:sz="8" w:space="0" w:color="000000"/>
              <w:left w:val="single" w:sz="8" w:space="0" w:color="000000"/>
              <w:bottom w:val="single" w:sz="8" w:space="0" w:color="000000"/>
              <w:right w:val="single" w:sz="8" w:space="0" w:color="000000"/>
            </w:tcBorders>
          </w:tcPr>
          <w:p w14:paraId="52824FEF" w14:textId="77777777" w:rsidR="00B178B0" w:rsidRPr="00527686" w:rsidRDefault="00B178B0" w:rsidP="00D34A43">
            <w:pPr>
              <w:pStyle w:val="p1"/>
              <w:ind w:right="66"/>
              <w:rPr>
                <w:sz w:val="24"/>
                <w:szCs w:val="24"/>
              </w:rPr>
            </w:pPr>
            <w:proofErr w:type="spellStart"/>
            <w:r w:rsidRPr="00527686">
              <w:rPr>
                <w:rStyle w:val="s1"/>
                <w:rFonts w:eastAsiaTheme="majorEastAsia"/>
                <w:sz w:val="24"/>
                <w:szCs w:val="24"/>
              </w:rPr>
              <w:t>Ата-аналардың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педагогикалық</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мәдениетін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арттыру</w:t>
            </w:r>
            <w:proofErr w:type="spellEnd"/>
            <w:r w:rsidRPr="00527686">
              <w:rPr>
                <w:rStyle w:val="s1"/>
                <w:rFonts w:eastAsiaTheme="majorEastAsia"/>
                <w:sz w:val="24"/>
                <w:szCs w:val="24"/>
              </w:rPr>
              <w:t>;</w:t>
            </w:r>
          </w:p>
          <w:p w14:paraId="6C416574" w14:textId="77777777" w:rsidR="00B178B0" w:rsidRPr="00527686" w:rsidRDefault="00B178B0" w:rsidP="00D34A43">
            <w:pPr>
              <w:pStyle w:val="p1"/>
              <w:ind w:right="66"/>
              <w:rPr>
                <w:sz w:val="24"/>
                <w:szCs w:val="24"/>
              </w:rPr>
            </w:pPr>
            <w:proofErr w:type="spellStart"/>
            <w:r w:rsidRPr="00527686">
              <w:rPr>
                <w:rStyle w:val="s1"/>
                <w:rFonts w:eastAsiaTheme="majorEastAsia"/>
                <w:sz w:val="24"/>
                <w:szCs w:val="24"/>
              </w:rPr>
              <w:t>әр</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тәрбиеленушінің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отбасымен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әріптестік</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қарым-қатынасын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орнату</w:t>
            </w:r>
            <w:proofErr w:type="spellEnd"/>
            <w:r w:rsidRPr="00527686">
              <w:rPr>
                <w:rStyle w:val="s1"/>
                <w:rFonts w:eastAsiaTheme="majorEastAsia"/>
                <w:sz w:val="24"/>
                <w:szCs w:val="24"/>
              </w:rPr>
              <w:t>;</w:t>
            </w:r>
          </w:p>
          <w:p w14:paraId="23DE06FB" w14:textId="77777777" w:rsidR="00B178B0" w:rsidRPr="00527686" w:rsidRDefault="00B178B0" w:rsidP="00D34A43">
            <w:pPr>
              <w:pStyle w:val="p1"/>
              <w:ind w:right="66"/>
              <w:rPr>
                <w:sz w:val="24"/>
                <w:szCs w:val="24"/>
              </w:rPr>
            </w:pPr>
            <w:proofErr w:type="spellStart"/>
            <w:r w:rsidRPr="00527686">
              <w:rPr>
                <w:rStyle w:val="s1"/>
                <w:rFonts w:eastAsiaTheme="majorEastAsia"/>
                <w:sz w:val="24"/>
                <w:szCs w:val="24"/>
              </w:rPr>
              <w:t>балаларды</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дамыту</w:t>
            </w:r>
            <w:proofErr w:type="spellEnd"/>
            <w:r w:rsidRPr="00527686">
              <w:rPr>
                <w:rStyle w:val="s1"/>
                <w:rFonts w:eastAsiaTheme="majorEastAsia"/>
                <w:sz w:val="24"/>
                <w:szCs w:val="24"/>
              </w:rPr>
              <w:t xml:space="preserve"> мен </w:t>
            </w:r>
            <w:proofErr w:type="spellStart"/>
            <w:r w:rsidRPr="00527686">
              <w:rPr>
                <w:rStyle w:val="s1"/>
                <w:rFonts w:eastAsiaTheme="majorEastAsia"/>
                <w:sz w:val="24"/>
                <w:szCs w:val="24"/>
              </w:rPr>
              <w:t>тәрбиелеу</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үшін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отбасы</w:t>
            </w:r>
            <w:proofErr w:type="spellEnd"/>
            <w:r w:rsidRPr="00527686">
              <w:rPr>
                <w:rStyle w:val="s1"/>
                <w:rFonts w:eastAsiaTheme="majorEastAsia"/>
                <w:sz w:val="24"/>
                <w:szCs w:val="24"/>
              </w:rPr>
              <w:t xml:space="preserve"> мен МДҰ-</w:t>
            </w:r>
            <w:proofErr w:type="spellStart"/>
            <w:r w:rsidRPr="00527686">
              <w:rPr>
                <w:rStyle w:val="s1"/>
                <w:rFonts w:eastAsiaTheme="majorEastAsia"/>
                <w:sz w:val="24"/>
                <w:szCs w:val="24"/>
              </w:rPr>
              <w:t>ның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күш-жігерін</w:t>
            </w:r>
            <w:proofErr w:type="spellEnd"/>
          </w:p>
          <w:p w14:paraId="17BE9E22" w14:textId="77777777" w:rsidR="00B178B0" w:rsidRPr="00527686" w:rsidRDefault="00B178B0" w:rsidP="00D34A43">
            <w:pPr>
              <w:pStyle w:val="p1"/>
              <w:ind w:right="66"/>
              <w:rPr>
                <w:sz w:val="24"/>
                <w:szCs w:val="24"/>
              </w:rPr>
            </w:pPr>
            <w:proofErr w:type="spellStart"/>
            <w:proofErr w:type="gramStart"/>
            <w:r w:rsidRPr="00527686">
              <w:rPr>
                <w:rStyle w:val="s1"/>
                <w:rFonts w:eastAsiaTheme="majorEastAsia"/>
                <w:sz w:val="24"/>
                <w:szCs w:val="24"/>
              </w:rPr>
              <w:t>біріктіру;ата</w:t>
            </w:r>
            <w:proofErr w:type="gramEnd"/>
            <w:r w:rsidRPr="00527686">
              <w:rPr>
                <w:rStyle w:val="s1"/>
                <w:rFonts w:eastAsiaTheme="majorEastAsia"/>
                <w:sz w:val="24"/>
                <w:szCs w:val="24"/>
              </w:rPr>
              <w:t>-аналардың</w:t>
            </w:r>
            <w:proofErr w:type="spellEnd"/>
            <w:r w:rsidRPr="00527686">
              <w:rPr>
                <w:rStyle w:val="s1"/>
                <w:rFonts w:eastAsiaTheme="majorEastAsia"/>
                <w:sz w:val="24"/>
                <w:szCs w:val="24"/>
              </w:rPr>
              <w:t xml:space="preserve">, МДҰ </w:t>
            </w:r>
            <w:proofErr w:type="spellStart"/>
            <w:r w:rsidRPr="00527686">
              <w:rPr>
                <w:rStyle w:val="s1"/>
                <w:rFonts w:eastAsiaTheme="majorEastAsia"/>
                <w:sz w:val="24"/>
                <w:szCs w:val="24"/>
              </w:rPr>
              <w:t>тәрбиеленушілері</w:t>
            </w:r>
            <w:proofErr w:type="spellEnd"/>
            <w:r w:rsidRPr="00527686">
              <w:rPr>
                <w:rStyle w:val="s1"/>
                <w:rFonts w:eastAsiaTheme="majorEastAsia"/>
                <w:sz w:val="24"/>
                <w:szCs w:val="24"/>
              </w:rPr>
              <w:t xml:space="preserve"> мен </w:t>
            </w:r>
            <w:proofErr w:type="spellStart"/>
            <w:r w:rsidRPr="00527686">
              <w:rPr>
                <w:rStyle w:val="s1"/>
                <w:rFonts w:eastAsiaTheme="majorEastAsia"/>
                <w:sz w:val="24"/>
                <w:szCs w:val="24"/>
              </w:rPr>
              <w:t>педагогтерінің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қарым</w:t>
            </w:r>
            <w:proofErr w:type="spellEnd"/>
            <w:r w:rsidRPr="00527686">
              <w:rPr>
                <w:rStyle w:val="s1"/>
                <w:rFonts w:eastAsiaTheme="majorEastAsia"/>
                <w:sz w:val="24"/>
                <w:szCs w:val="24"/>
              </w:rPr>
              <w:t>-</w:t>
            </w:r>
          </w:p>
          <w:p w14:paraId="06C534C1" w14:textId="77777777" w:rsidR="00B178B0" w:rsidRPr="00527686" w:rsidRDefault="00B178B0" w:rsidP="00D34A43">
            <w:pPr>
              <w:pStyle w:val="p1"/>
              <w:ind w:right="66"/>
              <w:rPr>
                <w:rStyle w:val="s1"/>
                <w:rFonts w:eastAsiaTheme="majorEastAsia"/>
                <w:sz w:val="24"/>
                <w:szCs w:val="24"/>
              </w:rPr>
            </w:pPr>
            <w:proofErr w:type="spellStart"/>
            <w:r w:rsidRPr="00527686">
              <w:rPr>
                <w:rStyle w:val="s1"/>
                <w:rFonts w:eastAsiaTheme="majorEastAsia"/>
                <w:sz w:val="24"/>
                <w:szCs w:val="24"/>
              </w:rPr>
              <w:t>қатынасына</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көзқарас</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ортақ</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мүдделер</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өзара</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түсіністік</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атмосферасын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құру</w:t>
            </w:r>
            <w:proofErr w:type="spellEnd"/>
            <w:r w:rsidRPr="00527686">
              <w:rPr>
                <w:rStyle w:val="s1"/>
                <w:rFonts w:eastAsiaTheme="majorEastAsia"/>
                <w:sz w:val="24"/>
                <w:szCs w:val="24"/>
              </w:rPr>
              <w:t>.</w:t>
            </w:r>
          </w:p>
          <w:p w14:paraId="56857EA5" w14:textId="77777777" w:rsidR="00B178B0" w:rsidRPr="00527686" w:rsidRDefault="00B178B0" w:rsidP="00D34A43">
            <w:pPr>
              <w:pStyle w:val="TableParagraph"/>
              <w:ind w:right="66"/>
              <w:rPr>
                <w:color w:val="000000"/>
                <w:sz w:val="24"/>
                <w:szCs w:val="24"/>
              </w:rPr>
            </w:pPr>
            <w:r w:rsidRPr="00527686">
              <w:rPr>
                <w:b/>
                <w:bCs/>
                <w:color w:val="000000"/>
                <w:sz w:val="24"/>
                <w:szCs w:val="24"/>
                <w:lang w:eastAsia="ru-RU"/>
              </w:rPr>
              <w:t>Ата-аналармен жұмысты ұйымдастыру</w:t>
            </w:r>
          </w:p>
          <w:p w14:paraId="5A585210" w14:textId="77777777" w:rsidR="00B178B0" w:rsidRPr="00527686" w:rsidRDefault="00B178B0" w:rsidP="00D34A43">
            <w:pPr>
              <w:pStyle w:val="TableParagraph"/>
              <w:ind w:right="66"/>
              <w:rPr>
                <w:color w:val="000000" w:themeColor="text1"/>
                <w:sz w:val="24"/>
                <w:szCs w:val="24"/>
              </w:rPr>
            </w:pPr>
            <w:r w:rsidRPr="00527686">
              <w:rPr>
                <w:color w:val="000000"/>
                <w:sz w:val="24"/>
                <w:szCs w:val="24"/>
              </w:rPr>
              <w:t>Балаңызға өздігінен киінуге мүмкіндік беріңіз, аздап уақыт қалдырыңыз.</w:t>
            </w:r>
          </w:p>
          <w:p w14:paraId="055F182C" w14:textId="77777777" w:rsidR="00B178B0" w:rsidRPr="00527686" w:rsidRDefault="00B178B0" w:rsidP="00D34A43">
            <w:pPr>
              <w:pStyle w:val="TableParagraph"/>
              <w:ind w:right="66"/>
              <w:rPr>
                <w:color w:val="000000" w:themeColor="text1"/>
                <w:sz w:val="24"/>
                <w:szCs w:val="24"/>
              </w:rPr>
            </w:pPr>
            <w:r w:rsidRPr="00527686">
              <w:rPr>
                <w:color w:val="000000"/>
                <w:sz w:val="24"/>
                <w:szCs w:val="24"/>
              </w:rPr>
              <w:t>Жылы тілектер айтып шығарып салыңыз, бұл сенімділік береді.</w:t>
            </w:r>
          </w:p>
          <w:p w14:paraId="2C2EF79F" w14:textId="77777777" w:rsidR="00B178B0" w:rsidRPr="00527686" w:rsidRDefault="00B178B0" w:rsidP="00D34A43">
            <w:pPr>
              <w:pStyle w:val="TableParagraph"/>
              <w:ind w:right="66"/>
              <w:rPr>
                <w:color w:val="000000" w:themeColor="text1"/>
                <w:sz w:val="24"/>
                <w:szCs w:val="24"/>
              </w:rPr>
            </w:pPr>
            <w:r w:rsidRPr="00527686">
              <w:rPr>
                <w:color w:val="000000"/>
                <w:sz w:val="24"/>
                <w:szCs w:val="24"/>
              </w:rPr>
              <w:t>Киімін өзі таңдауына мүмкіндік беріңіз, бірақ ауа райына сай нұсқалар ұсыныңыз.</w:t>
            </w:r>
          </w:p>
        </w:tc>
      </w:tr>
      <w:tr w:rsidR="00B94B24" w:rsidRPr="00527686" w14:paraId="784DA523" w14:textId="77777777" w:rsidTr="004E04CC">
        <w:trPr>
          <w:trHeight w:val="1678"/>
          <w:jc w:val="center"/>
        </w:trPr>
        <w:tc>
          <w:tcPr>
            <w:tcW w:w="3255" w:type="dxa"/>
            <w:tcBorders>
              <w:top w:val="single" w:sz="4" w:space="0" w:color="000000"/>
              <w:left w:val="single" w:sz="4" w:space="0" w:color="000000"/>
              <w:bottom w:val="single" w:sz="4" w:space="0" w:color="000000"/>
              <w:right w:val="single" w:sz="4" w:space="0" w:color="000000"/>
            </w:tcBorders>
            <w:hideMark/>
          </w:tcPr>
          <w:p w14:paraId="0FE107CD" w14:textId="77777777" w:rsidR="00B94B24" w:rsidRPr="00A62096" w:rsidRDefault="00B94B24"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0F38B736" w14:textId="77777777" w:rsidR="00C72BD4" w:rsidRPr="00A62096" w:rsidRDefault="00C72BD4" w:rsidP="00C72BD4">
            <w:pPr>
              <w:pStyle w:val="ae"/>
              <w:rPr>
                <w:rFonts w:ascii="Times New Roman" w:hAnsi="Times New Roman"/>
                <w:b/>
                <w:bCs/>
                <w:color w:val="000000"/>
                <w:sz w:val="24"/>
                <w:szCs w:val="24"/>
                <w:lang w:val="kk-KZ"/>
                <w14:ligatures w14:val="standardContextual"/>
              </w:rPr>
            </w:pPr>
            <w:r w:rsidRPr="00A62096">
              <w:rPr>
                <w:rFonts w:ascii="Times New Roman" w:hAnsi="Times New Roman"/>
                <w:b/>
                <w:bCs/>
                <w:color w:val="000000"/>
                <w:sz w:val="24"/>
                <w:szCs w:val="24"/>
                <w:lang w:val="kk-KZ"/>
                <w14:ligatures w14:val="standardContextual"/>
              </w:rPr>
              <w:t xml:space="preserve">Ерте кәсіптік бағдар беру  </w:t>
            </w:r>
          </w:p>
          <w:p w14:paraId="0DD94679" w14:textId="77777777" w:rsidR="00C72BD4" w:rsidRPr="00A62096" w:rsidRDefault="00C72BD4" w:rsidP="00C72BD4">
            <w:pPr>
              <w:pStyle w:val="ae"/>
              <w:rPr>
                <w:rStyle w:val="af0"/>
                <w:rFonts w:ascii="Times New Roman" w:eastAsiaTheme="majorEastAsia" w:hAnsi="Times New Roman"/>
                <w:b w:val="0"/>
                <w:bCs w:val="0"/>
                <w:color w:val="000000"/>
                <w:sz w:val="24"/>
                <w:szCs w:val="24"/>
                <w:lang w:val="kk-KZ"/>
              </w:rPr>
            </w:pPr>
            <w:r w:rsidRPr="00A62096">
              <w:rPr>
                <w:rStyle w:val="af0"/>
                <w:rFonts w:ascii="Times New Roman" w:hAnsi="Times New Roman"/>
                <w:b w:val="0"/>
                <w:bCs w:val="0"/>
                <w:color w:val="000000"/>
                <w:sz w:val="24"/>
                <w:szCs w:val="24"/>
                <w:lang w:val="kk-KZ"/>
              </w:rPr>
              <w:t>«Кім қалай ақша табады?»</w:t>
            </w:r>
          </w:p>
          <w:p w14:paraId="637137BE" w14:textId="77777777" w:rsidR="00C72BD4" w:rsidRPr="00A62096" w:rsidRDefault="00C72BD4" w:rsidP="00C72BD4">
            <w:pPr>
              <w:pStyle w:val="ae"/>
              <w:rPr>
                <w:rStyle w:val="af0"/>
                <w:rFonts w:ascii="Times New Roman" w:eastAsiaTheme="majorEastAsia" w:hAnsi="Times New Roman"/>
                <w:b w:val="0"/>
                <w:bCs w:val="0"/>
                <w:color w:val="000000"/>
                <w:sz w:val="24"/>
                <w:szCs w:val="24"/>
                <w:lang w:val="kk-KZ"/>
              </w:rPr>
            </w:pPr>
            <w:r w:rsidRPr="00A62096">
              <w:rPr>
                <w:rStyle w:val="af0"/>
                <w:rFonts w:ascii="Times New Roman" w:eastAsiaTheme="majorEastAsia" w:hAnsi="Times New Roman"/>
                <w:b w:val="0"/>
                <w:bCs w:val="0"/>
                <w:color w:val="000000"/>
                <w:sz w:val="24"/>
                <w:szCs w:val="24"/>
                <w:lang w:val="kk-KZ"/>
              </w:rPr>
              <w:t xml:space="preserve">мамандықтар </w:t>
            </w:r>
          </w:p>
          <w:p w14:paraId="09745F2D"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 xml:space="preserve"> Әр балаға бір мамандықтың суреті беріледі. Мысалы:</w:t>
            </w:r>
          </w:p>
          <w:p w14:paraId="5073EB15"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 xml:space="preserve">Дәрігер – адамды емдейді, ол үшін </w:t>
            </w:r>
            <w:r w:rsidRPr="00A62096">
              <w:rPr>
                <w:rFonts w:ascii="Times New Roman" w:hAnsi="Times New Roman"/>
                <w:sz w:val="24"/>
                <w:szCs w:val="24"/>
                <w:lang w:val="kk-KZ"/>
              </w:rPr>
              <w:lastRenderedPageBreak/>
              <w:t>ақша алады.</w:t>
            </w:r>
          </w:p>
          <w:p w14:paraId="0A0E6524"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Мұғалім – балаларды оқытады, білім береді, ол үшін жалақы алады.</w:t>
            </w:r>
          </w:p>
          <w:p w14:paraId="654AC7C1"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Құрылысшы – үй салады, еңбегі үшін ақша табады.</w:t>
            </w:r>
          </w:p>
          <w:p w14:paraId="00DE215E"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Аспаз – тамақ дайындайды, соның арқасында ақша табады.</w:t>
            </w:r>
          </w:p>
          <w:p w14:paraId="573A8D73" w14:textId="64B2B5FD" w:rsidR="00B94B24" w:rsidRPr="00A62096" w:rsidRDefault="00C72BD4" w:rsidP="00C72BD4">
            <w:pPr>
              <w:spacing w:after="0" w:line="240" w:lineRule="auto"/>
              <w:ind w:right="66"/>
              <w:rPr>
                <w:bCs/>
                <w:color w:val="000000" w:themeColor="text1"/>
                <w:sz w:val="24"/>
                <w:szCs w:val="24"/>
                <w:lang w:val="kk-KZ"/>
              </w:rPr>
            </w:pPr>
            <w:r w:rsidRPr="00A62096">
              <w:rPr>
                <w:sz w:val="24"/>
                <w:szCs w:val="24"/>
                <w:lang w:val="kk-KZ"/>
              </w:rPr>
              <w:t>Балалар өз суретін көрсетіп, мамандығы не істейтінін және қалай ақша табатынын айтады</w:t>
            </w:r>
          </w:p>
        </w:tc>
        <w:tc>
          <w:tcPr>
            <w:tcW w:w="1984" w:type="dxa"/>
            <w:tcBorders>
              <w:top w:val="single" w:sz="4" w:space="0" w:color="000000"/>
              <w:left w:val="single" w:sz="4" w:space="0" w:color="000000"/>
              <w:bottom w:val="single" w:sz="4" w:space="0" w:color="000000"/>
              <w:right w:val="single" w:sz="4" w:space="0" w:color="000000"/>
            </w:tcBorders>
          </w:tcPr>
          <w:p w14:paraId="7C514C11" w14:textId="77777777" w:rsidR="00B94B24" w:rsidRPr="00527686" w:rsidRDefault="00B94B24" w:rsidP="00D34A43">
            <w:pPr>
              <w:spacing w:after="0" w:line="240" w:lineRule="auto"/>
              <w:ind w:right="66"/>
              <w:rPr>
                <w:bCs/>
                <w:color w:val="000000" w:themeColor="text1"/>
                <w:sz w:val="24"/>
                <w:szCs w:val="24"/>
              </w:rPr>
            </w:pPr>
            <w:r w:rsidRPr="00527686">
              <w:rPr>
                <w:bCs/>
                <w:color w:val="000000" w:themeColor="text1"/>
                <w:sz w:val="24"/>
                <w:szCs w:val="24"/>
              </w:rPr>
              <w:lastRenderedPageBreak/>
              <w:t>«</w:t>
            </w:r>
            <w:proofErr w:type="spellStart"/>
            <w:r w:rsidRPr="00527686">
              <w:rPr>
                <w:bCs/>
                <w:color w:val="000000" w:themeColor="text1"/>
                <w:sz w:val="24"/>
                <w:szCs w:val="24"/>
              </w:rPr>
              <w:t>Мені</w:t>
            </w:r>
            <w:proofErr w:type="spellEnd"/>
            <w:r w:rsidRPr="00527686">
              <w:rPr>
                <w:bCs/>
                <w:color w:val="000000" w:themeColor="text1"/>
                <w:sz w:val="24"/>
                <w:szCs w:val="24"/>
              </w:rPr>
              <w:t xml:space="preserve"> </w:t>
            </w:r>
            <w:proofErr w:type="spellStart"/>
            <w:r w:rsidRPr="00527686">
              <w:rPr>
                <w:bCs/>
                <w:color w:val="000000" w:themeColor="text1"/>
                <w:sz w:val="24"/>
                <w:szCs w:val="24"/>
              </w:rPr>
              <w:t>қайтала</w:t>
            </w:r>
            <w:proofErr w:type="spellEnd"/>
            <w:r w:rsidRPr="00527686">
              <w:rPr>
                <w:bCs/>
                <w:color w:val="000000" w:themeColor="text1"/>
                <w:sz w:val="24"/>
                <w:szCs w:val="24"/>
              </w:rPr>
              <w:t>»</w:t>
            </w:r>
          </w:p>
          <w:p w14:paraId="55E01977"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дидактикалық</w:t>
            </w:r>
            <w:proofErr w:type="spellEnd"/>
            <w:r w:rsidRPr="00527686">
              <w:rPr>
                <w:bCs/>
                <w:color w:val="000000" w:themeColor="text1"/>
                <w:sz w:val="24"/>
                <w:szCs w:val="24"/>
              </w:rPr>
              <w:t xml:space="preserve"> ойын                 </w:t>
            </w:r>
          </w:p>
          <w:p w14:paraId="113DDCA6"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Мақсаты</w:t>
            </w:r>
            <w:proofErr w:type="spellEnd"/>
            <w:r w:rsidRPr="00527686">
              <w:rPr>
                <w:bCs/>
                <w:color w:val="000000" w:themeColor="text1"/>
                <w:sz w:val="24"/>
                <w:szCs w:val="24"/>
              </w:rPr>
              <w:t xml:space="preserve">: </w:t>
            </w:r>
          </w:p>
          <w:p w14:paraId="0D468DCC"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Жасырын</w:t>
            </w:r>
            <w:proofErr w:type="spellEnd"/>
            <w:r w:rsidRPr="00527686">
              <w:rPr>
                <w:bCs/>
                <w:color w:val="000000" w:themeColor="text1"/>
                <w:sz w:val="24"/>
                <w:szCs w:val="24"/>
              </w:rPr>
              <w:t xml:space="preserve"> </w:t>
            </w:r>
            <w:proofErr w:type="spellStart"/>
            <w:r w:rsidRPr="00527686">
              <w:rPr>
                <w:bCs/>
                <w:color w:val="000000" w:themeColor="text1"/>
                <w:sz w:val="24"/>
                <w:szCs w:val="24"/>
              </w:rPr>
              <w:t>тұрған</w:t>
            </w:r>
            <w:proofErr w:type="spellEnd"/>
            <w:r w:rsidRPr="00527686">
              <w:rPr>
                <w:bCs/>
                <w:color w:val="000000" w:themeColor="text1"/>
                <w:sz w:val="24"/>
                <w:szCs w:val="24"/>
              </w:rPr>
              <w:t xml:space="preserve"> </w:t>
            </w:r>
            <w:proofErr w:type="spellStart"/>
            <w:r w:rsidRPr="00527686">
              <w:rPr>
                <w:bCs/>
                <w:color w:val="000000" w:themeColor="text1"/>
                <w:sz w:val="24"/>
                <w:szCs w:val="24"/>
              </w:rPr>
              <w:t>суреттерді</w:t>
            </w:r>
            <w:proofErr w:type="spellEnd"/>
            <w:r w:rsidRPr="00527686">
              <w:rPr>
                <w:bCs/>
                <w:color w:val="000000" w:themeColor="text1"/>
                <w:sz w:val="24"/>
                <w:szCs w:val="24"/>
              </w:rPr>
              <w:t xml:space="preserve"> </w:t>
            </w:r>
            <w:proofErr w:type="spellStart"/>
            <w:proofErr w:type="gramStart"/>
            <w:r w:rsidRPr="00527686">
              <w:rPr>
                <w:bCs/>
                <w:color w:val="000000" w:themeColor="text1"/>
                <w:sz w:val="24"/>
                <w:szCs w:val="24"/>
              </w:rPr>
              <w:t>тауып</w:t>
            </w:r>
            <w:proofErr w:type="spellEnd"/>
            <w:r w:rsidRPr="00527686">
              <w:rPr>
                <w:bCs/>
                <w:color w:val="000000" w:themeColor="text1"/>
                <w:sz w:val="24"/>
                <w:szCs w:val="24"/>
              </w:rPr>
              <w:t xml:space="preserve">,  </w:t>
            </w:r>
            <w:proofErr w:type="spellStart"/>
            <w:r w:rsidRPr="00527686">
              <w:rPr>
                <w:bCs/>
                <w:color w:val="000000" w:themeColor="text1"/>
                <w:sz w:val="24"/>
                <w:szCs w:val="24"/>
              </w:rPr>
              <w:t>аттарын</w:t>
            </w:r>
            <w:proofErr w:type="spellEnd"/>
            <w:proofErr w:type="gramEnd"/>
            <w:r w:rsidRPr="00527686">
              <w:rPr>
                <w:bCs/>
                <w:color w:val="000000" w:themeColor="text1"/>
                <w:sz w:val="24"/>
                <w:szCs w:val="24"/>
              </w:rPr>
              <w:t xml:space="preserve"> </w:t>
            </w:r>
            <w:proofErr w:type="spellStart"/>
            <w:r w:rsidRPr="00527686">
              <w:rPr>
                <w:bCs/>
                <w:color w:val="000000" w:themeColor="text1"/>
                <w:sz w:val="24"/>
                <w:szCs w:val="24"/>
              </w:rPr>
              <w:t>айтады</w:t>
            </w:r>
            <w:proofErr w:type="spellEnd"/>
            <w:r w:rsidRPr="00527686">
              <w:rPr>
                <w:bCs/>
                <w:color w:val="000000" w:themeColor="text1"/>
                <w:sz w:val="24"/>
                <w:szCs w:val="24"/>
              </w:rPr>
              <w:t>.</w:t>
            </w:r>
          </w:p>
          <w:p w14:paraId="66BA7524"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ересектердің</w:t>
            </w:r>
            <w:proofErr w:type="spellEnd"/>
            <w:r w:rsidRPr="00527686">
              <w:rPr>
                <w:bCs/>
                <w:color w:val="000000" w:themeColor="text1"/>
                <w:sz w:val="24"/>
                <w:szCs w:val="24"/>
              </w:rPr>
              <w:t xml:space="preserve">    </w:t>
            </w:r>
            <w:proofErr w:type="spellStart"/>
            <w:r w:rsidRPr="00527686">
              <w:rPr>
                <w:bCs/>
                <w:color w:val="000000" w:themeColor="text1"/>
                <w:sz w:val="24"/>
                <w:szCs w:val="24"/>
              </w:rPr>
              <w:t>сөзін</w:t>
            </w:r>
            <w:proofErr w:type="spellEnd"/>
            <w:r w:rsidRPr="00527686">
              <w:rPr>
                <w:bCs/>
                <w:color w:val="000000" w:themeColor="text1"/>
                <w:sz w:val="24"/>
                <w:szCs w:val="24"/>
              </w:rPr>
              <w:t xml:space="preserve"> </w:t>
            </w:r>
            <w:proofErr w:type="spellStart"/>
            <w:r w:rsidRPr="00527686">
              <w:rPr>
                <w:bCs/>
                <w:color w:val="000000" w:themeColor="text1"/>
                <w:sz w:val="24"/>
                <w:szCs w:val="24"/>
              </w:rPr>
              <w:t>қайталай</w:t>
            </w:r>
            <w:proofErr w:type="spellEnd"/>
            <w:r w:rsidRPr="00527686">
              <w:rPr>
                <w:bCs/>
                <w:color w:val="000000" w:themeColor="text1"/>
                <w:sz w:val="24"/>
                <w:szCs w:val="24"/>
              </w:rPr>
              <w:t xml:space="preserve"> </w:t>
            </w:r>
            <w:proofErr w:type="spellStart"/>
            <w:r w:rsidRPr="00527686">
              <w:rPr>
                <w:bCs/>
                <w:color w:val="000000" w:themeColor="text1"/>
                <w:sz w:val="24"/>
                <w:szCs w:val="24"/>
              </w:rPr>
              <w:lastRenderedPageBreak/>
              <w:t>отырып</w:t>
            </w:r>
            <w:proofErr w:type="spellEnd"/>
            <w:r w:rsidRPr="00527686">
              <w:rPr>
                <w:bCs/>
                <w:color w:val="000000" w:themeColor="text1"/>
                <w:sz w:val="24"/>
                <w:szCs w:val="24"/>
              </w:rPr>
              <w:t xml:space="preserve">, </w:t>
            </w:r>
            <w:proofErr w:type="spellStart"/>
            <w:r w:rsidRPr="00527686">
              <w:rPr>
                <w:bCs/>
                <w:color w:val="000000" w:themeColor="text1"/>
                <w:sz w:val="24"/>
                <w:szCs w:val="24"/>
              </w:rPr>
              <w:t>сөздік</w:t>
            </w:r>
            <w:proofErr w:type="spellEnd"/>
            <w:r w:rsidRPr="00527686">
              <w:rPr>
                <w:bCs/>
                <w:color w:val="000000" w:themeColor="text1"/>
                <w:sz w:val="24"/>
                <w:szCs w:val="24"/>
              </w:rPr>
              <w:t xml:space="preserve"> </w:t>
            </w:r>
            <w:proofErr w:type="spellStart"/>
            <w:r w:rsidRPr="00527686">
              <w:rPr>
                <w:bCs/>
                <w:color w:val="000000" w:themeColor="text1"/>
                <w:sz w:val="24"/>
                <w:szCs w:val="24"/>
              </w:rPr>
              <w:t>қорын</w:t>
            </w:r>
            <w:proofErr w:type="spellEnd"/>
            <w:r w:rsidRPr="00527686">
              <w:rPr>
                <w:bCs/>
                <w:color w:val="000000" w:themeColor="text1"/>
                <w:sz w:val="24"/>
                <w:szCs w:val="24"/>
              </w:rPr>
              <w:t xml:space="preserve"> </w:t>
            </w:r>
            <w:proofErr w:type="spellStart"/>
            <w:r w:rsidRPr="00527686">
              <w:rPr>
                <w:bCs/>
                <w:color w:val="000000" w:themeColor="text1"/>
                <w:sz w:val="24"/>
                <w:szCs w:val="24"/>
              </w:rPr>
              <w:t>молайту</w:t>
            </w:r>
            <w:proofErr w:type="spellEnd"/>
            <w:r w:rsidRPr="00527686">
              <w:rPr>
                <w:bCs/>
                <w:color w:val="000000" w:themeColor="text1"/>
                <w:sz w:val="24"/>
                <w:szCs w:val="24"/>
              </w:rPr>
              <w:t xml:space="preserve">, </w:t>
            </w:r>
            <w:proofErr w:type="spellStart"/>
            <w:r w:rsidRPr="00527686">
              <w:rPr>
                <w:bCs/>
                <w:color w:val="000000" w:themeColor="text1"/>
                <w:sz w:val="24"/>
                <w:szCs w:val="24"/>
              </w:rPr>
              <w:t>тілін</w:t>
            </w:r>
            <w:proofErr w:type="spellEnd"/>
            <w:r w:rsidRPr="00527686">
              <w:rPr>
                <w:bCs/>
                <w:color w:val="000000" w:themeColor="text1"/>
                <w:sz w:val="24"/>
                <w:szCs w:val="24"/>
              </w:rPr>
              <w:t xml:space="preserve"> </w:t>
            </w:r>
            <w:proofErr w:type="spellStart"/>
            <w:proofErr w:type="gramStart"/>
            <w:r w:rsidRPr="00527686">
              <w:rPr>
                <w:bCs/>
                <w:color w:val="000000" w:themeColor="text1"/>
                <w:sz w:val="24"/>
                <w:szCs w:val="24"/>
              </w:rPr>
              <w:t>жаттықтыру.суретте</w:t>
            </w:r>
            <w:proofErr w:type="spellEnd"/>
            <w:proofErr w:type="gramEnd"/>
            <w:r w:rsidRPr="00527686">
              <w:rPr>
                <w:bCs/>
                <w:color w:val="000000" w:themeColor="text1"/>
                <w:sz w:val="24"/>
                <w:szCs w:val="24"/>
              </w:rPr>
              <w:t xml:space="preserve"> </w:t>
            </w:r>
            <w:proofErr w:type="spellStart"/>
            <w:r w:rsidRPr="00527686">
              <w:rPr>
                <w:bCs/>
                <w:color w:val="000000" w:themeColor="text1"/>
                <w:sz w:val="24"/>
                <w:szCs w:val="24"/>
              </w:rPr>
              <w:t>ұлттық</w:t>
            </w:r>
            <w:proofErr w:type="spellEnd"/>
            <w:r w:rsidRPr="00527686">
              <w:rPr>
                <w:bCs/>
                <w:color w:val="000000" w:themeColor="text1"/>
                <w:sz w:val="24"/>
                <w:szCs w:val="24"/>
              </w:rPr>
              <w:t xml:space="preserve"> </w:t>
            </w:r>
            <w:proofErr w:type="spellStart"/>
            <w:r w:rsidRPr="00527686">
              <w:rPr>
                <w:bCs/>
                <w:color w:val="000000" w:themeColor="text1"/>
                <w:sz w:val="24"/>
                <w:szCs w:val="24"/>
              </w:rPr>
              <w:t>аспаптар</w:t>
            </w:r>
            <w:proofErr w:type="spellEnd"/>
            <w:r w:rsidRPr="00527686">
              <w:rPr>
                <w:bCs/>
                <w:color w:val="000000" w:themeColor="text1"/>
                <w:sz w:val="24"/>
                <w:szCs w:val="24"/>
              </w:rPr>
              <w:t xml:space="preserve"> </w:t>
            </w:r>
            <w:proofErr w:type="spellStart"/>
            <w:r w:rsidRPr="00527686">
              <w:rPr>
                <w:bCs/>
                <w:color w:val="000000" w:themeColor="text1"/>
                <w:sz w:val="24"/>
                <w:szCs w:val="24"/>
              </w:rPr>
              <w:t>жасырылынады</w:t>
            </w:r>
            <w:proofErr w:type="spellEnd"/>
          </w:p>
          <w:p w14:paraId="1A2CE276" w14:textId="3CA7849F" w:rsidR="00B94B24" w:rsidRPr="00527686" w:rsidRDefault="00C72BD4" w:rsidP="00D34A43">
            <w:pPr>
              <w:spacing w:after="0" w:line="240" w:lineRule="auto"/>
              <w:ind w:right="66"/>
              <w:rPr>
                <w:b/>
                <w:color w:val="000000" w:themeColor="text1"/>
                <w:sz w:val="24"/>
                <w:szCs w:val="24"/>
              </w:rPr>
            </w:pPr>
            <w:proofErr w:type="spellStart"/>
            <w:r>
              <w:rPr>
                <w:b/>
                <w:color w:val="000000" w:themeColor="text1"/>
                <w:sz w:val="24"/>
                <w:szCs w:val="24"/>
              </w:rPr>
              <w:t>Тіл</w:t>
            </w:r>
            <w:proofErr w:type="spellEnd"/>
            <w:r w:rsidR="00B94B24" w:rsidRPr="00527686">
              <w:rPr>
                <w:b/>
                <w:color w:val="000000" w:themeColor="text1"/>
                <w:sz w:val="24"/>
                <w:szCs w:val="24"/>
              </w:rPr>
              <w:t xml:space="preserve"> </w:t>
            </w:r>
            <w:proofErr w:type="spellStart"/>
            <w:proofErr w:type="gramStart"/>
            <w:r w:rsidR="00B94B24" w:rsidRPr="00527686">
              <w:rPr>
                <w:b/>
                <w:color w:val="000000" w:themeColor="text1"/>
                <w:sz w:val="24"/>
                <w:szCs w:val="24"/>
              </w:rPr>
              <w:t>дамыту,ұлттық</w:t>
            </w:r>
            <w:proofErr w:type="spellEnd"/>
            <w:proofErr w:type="gramEnd"/>
            <w:r w:rsidR="00B94B24" w:rsidRPr="00527686">
              <w:rPr>
                <w:b/>
                <w:color w:val="000000" w:themeColor="text1"/>
                <w:sz w:val="24"/>
                <w:szCs w:val="24"/>
              </w:rPr>
              <w:t xml:space="preserve"> </w:t>
            </w:r>
            <w:proofErr w:type="spellStart"/>
            <w:r w:rsidR="00B94B24" w:rsidRPr="00527686">
              <w:rPr>
                <w:b/>
                <w:color w:val="000000" w:themeColor="text1"/>
                <w:sz w:val="24"/>
                <w:szCs w:val="24"/>
              </w:rPr>
              <w:t>құндылық</w:t>
            </w:r>
            <w:proofErr w:type="spellEnd"/>
          </w:p>
          <w:p w14:paraId="46F8906C" w14:textId="77777777" w:rsidR="00E72C0E" w:rsidRPr="00527686" w:rsidRDefault="00E72C0E" w:rsidP="00D34A43">
            <w:pPr>
              <w:spacing w:after="0" w:line="240" w:lineRule="auto"/>
              <w:ind w:right="66"/>
              <w:rPr>
                <w:b/>
                <w:color w:val="000000" w:themeColor="text1"/>
                <w:sz w:val="24"/>
                <w:szCs w:val="24"/>
              </w:rPr>
            </w:pPr>
          </w:p>
          <w:p w14:paraId="33204FC2" w14:textId="42DEF954" w:rsidR="00E72C0E" w:rsidRPr="00527686" w:rsidRDefault="00E72C0E" w:rsidP="00D34A43">
            <w:pPr>
              <w:spacing w:after="0" w:line="240" w:lineRule="auto"/>
              <w:ind w:right="66"/>
              <w:rPr>
                <w:b/>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79A09D5D"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lastRenderedPageBreak/>
              <w:t>Біздің</w:t>
            </w:r>
            <w:proofErr w:type="spellEnd"/>
            <w:r w:rsidRPr="00527686">
              <w:rPr>
                <w:bCs/>
                <w:color w:val="000000" w:themeColor="text1"/>
                <w:sz w:val="24"/>
                <w:szCs w:val="24"/>
              </w:rPr>
              <w:t xml:space="preserve"> </w:t>
            </w:r>
            <w:proofErr w:type="spellStart"/>
            <w:r w:rsidRPr="00527686">
              <w:rPr>
                <w:bCs/>
                <w:color w:val="000000" w:themeColor="text1"/>
                <w:sz w:val="24"/>
                <w:szCs w:val="24"/>
              </w:rPr>
              <w:t>денсаулығымызға</w:t>
            </w:r>
            <w:proofErr w:type="spellEnd"/>
            <w:r w:rsidRPr="00527686">
              <w:rPr>
                <w:bCs/>
                <w:color w:val="000000" w:themeColor="text1"/>
                <w:sz w:val="24"/>
                <w:szCs w:val="24"/>
              </w:rPr>
              <w:t xml:space="preserve"> не </w:t>
            </w:r>
            <w:proofErr w:type="gramStart"/>
            <w:r w:rsidRPr="00527686">
              <w:rPr>
                <w:bCs/>
                <w:color w:val="000000" w:themeColor="text1"/>
                <w:sz w:val="24"/>
                <w:szCs w:val="24"/>
              </w:rPr>
              <w:t>керек ?</w:t>
            </w:r>
            <w:proofErr w:type="gramEnd"/>
            <w:r w:rsidRPr="00527686">
              <w:rPr>
                <w:bCs/>
                <w:color w:val="000000" w:themeColor="text1"/>
                <w:sz w:val="24"/>
                <w:szCs w:val="24"/>
              </w:rPr>
              <w:t xml:space="preserve">  </w:t>
            </w:r>
          </w:p>
          <w:p w14:paraId="21C1FB76"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Мақсаты</w:t>
            </w:r>
            <w:proofErr w:type="spellEnd"/>
            <w:r w:rsidRPr="00527686">
              <w:rPr>
                <w:bCs/>
                <w:color w:val="000000" w:themeColor="text1"/>
                <w:sz w:val="24"/>
                <w:szCs w:val="24"/>
              </w:rPr>
              <w:t xml:space="preserve">: </w:t>
            </w:r>
            <w:proofErr w:type="spellStart"/>
            <w:r w:rsidRPr="00527686">
              <w:rPr>
                <w:bCs/>
                <w:color w:val="000000" w:themeColor="text1"/>
                <w:sz w:val="24"/>
                <w:szCs w:val="24"/>
              </w:rPr>
              <w:t>Балалардың</w:t>
            </w:r>
            <w:proofErr w:type="spellEnd"/>
            <w:r w:rsidRPr="00527686">
              <w:rPr>
                <w:bCs/>
                <w:color w:val="000000" w:themeColor="text1"/>
                <w:sz w:val="24"/>
                <w:szCs w:val="24"/>
              </w:rPr>
              <w:t xml:space="preserve"> </w:t>
            </w:r>
            <w:proofErr w:type="spellStart"/>
            <w:r w:rsidRPr="00527686">
              <w:rPr>
                <w:bCs/>
                <w:color w:val="000000" w:themeColor="text1"/>
                <w:sz w:val="24"/>
                <w:szCs w:val="24"/>
              </w:rPr>
              <w:t>денсаулыққа</w:t>
            </w:r>
            <w:proofErr w:type="spellEnd"/>
            <w:r w:rsidRPr="00527686">
              <w:rPr>
                <w:bCs/>
                <w:color w:val="000000" w:themeColor="text1"/>
                <w:sz w:val="24"/>
                <w:szCs w:val="24"/>
              </w:rPr>
              <w:t xml:space="preserve"> </w:t>
            </w:r>
            <w:proofErr w:type="spellStart"/>
            <w:r w:rsidRPr="00527686">
              <w:rPr>
                <w:bCs/>
                <w:color w:val="000000" w:themeColor="text1"/>
                <w:sz w:val="24"/>
                <w:szCs w:val="24"/>
              </w:rPr>
              <w:t>қажетті</w:t>
            </w:r>
            <w:proofErr w:type="spellEnd"/>
            <w:r w:rsidRPr="00527686">
              <w:rPr>
                <w:bCs/>
                <w:color w:val="000000" w:themeColor="text1"/>
                <w:sz w:val="24"/>
                <w:szCs w:val="24"/>
              </w:rPr>
              <w:t xml:space="preserve"> </w:t>
            </w:r>
            <w:proofErr w:type="spellStart"/>
            <w:r w:rsidRPr="00527686">
              <w:rPr>
                <w:bCs/>
                <w:color w:val="000000" w:themeColor="text1"/>
                <w:sz w:val="24"/>
                <w:szCs w:val="24"/>
              </w:rPr>
              <w:t>заттар</w:t>
            </w:r>
            <w:proofErr w:type="spellEnd"/>
            <w:r w:rsidRPr="00527686">
              <w:rPr>
                <w:bCs/>
                <w:color w:val="000000" w:themeColor="text1"/>
                <w:sz w:val="24"/>
                <w:szCs w:val="24"/>
              </w:rPr>
              <w:t xml:space="preserve"> </w:t>
            </w:r>
            <w:proofErr w:type="spellStart"/>
            <w:r w:rsidRPr="00527686">
              <w:rPr>
                <w:bCs/>
                <w:color w:val="000000" w:themeColor="text1"/>
                <w:sz w:val="24"/>
                <w:szCs w:val="24"/>
              </w:rPr>
              <w:t>туралы</w:t>
            </w:r>
            <w:proofErr w:type="spellEnd"/>
            <w:r w:rsidRPr="00527686">
              <w:rPr>
                <w:bCs/>
                <w:color w:val="000000" w:themeColor="text1"/>
                <w:sz w:val="24"/>
                <w:szCs w:val="24"/>
              </w:rPr>
              <w:t xml:space="preserve"> </w:t>
            </w:r>
            <w:proofErr w:type="spellStart"/>
            <w:r w:rsidRPr="00527686">
              <w:rPr>
                <w:bCs/>
                <w:color w:val="000000" w:themeColor="text1"/>
                <w:sz w:val="24"/>
                <w:szCs w:val="24"/>
              </w:rPr>
              <w:t>білімдерін</w:t>
            </w:r>
            <w:proofErr w:type="spellEnd"/>
            <w:r w:rsidRPr="00527686">
              <w:rPr>
                <w:bCs/>
                <w:color w:val="000000" w:themeColor="text1"/>
                <w:sz w:val="24"/>
                <w:szCs w:val="24"/>
              </w:rPr>
              <w:t xml:space="preserve"> </w:t>
            </w:r>
            <w:proofErr w:type="spellStart"/>
            <w:r w:rsidRPr="00527686">
              <w:rPr>
                <w:bCs/>
                <w:color w:val="000000" w:themeColor="text1"/>
                <w:sz w:val="24"/>
                <w:szCs w:val="24"/>
              </w:rPr>
              <w:t>бекіту</w:t>
            </w:r>
            <w:proofErr w:type="spellEnd"/>
            <w:r w:rsidRPr="00527686">
              <w:rPr>
                <w:bCs/>
                <w:color w:val="000000" w:themeColor="text1"/>
                <w:sz w:val="24"/>
                <w:szCs w:val="24"/>
              </w:rPr>
              <w:t xml:space="preserve">, </w:t>
            </w:r>
            <w:proofErr w:type="spellStart"/>
            <w:r w:rsidRPr="00527686">
              <w:rPr>
                <w:bCs/>
                <w:color w:val="000000" w:themeColor="text1"/>
                <w:sz w:val="24"/>
                <w:szCs w:val="24"/>
              </w:rPr>
              <w:t>жылдамдыққа</w:t>
            </w:r>
            <w:proofErr w:type="spellEnd"/>
            <w:r w:rsidRPr="00527686">
              <w:rPr>
                <w:bCs/>
                <w:color w:val="000000" w:themeColor="text1"/>
                <w:sz w:val="24"/>
                <w:szCs w:val="24"/>
              </w:rPr>
              <w:t xml:space="preserve"> </w:t>
            </w:r>
            <w:proofErr w:type="spellStart"/>
            <w:r w:rsidRPr="00527686">
              <w:rPr>
                <w:bCs/>
                <w:color w:val="000000" w:themeColor="text1"/>
                <w:sz w:val="24"/>
                <w:szCs w:val="24"/>
              </w:rPr>
              <w:lastRenderedPageBreak/>
              <w:t>тәрбиелеу</w:t>
            </w:r>
            <w:proofErr w:type="spellEnd"/>
            <w:r w:rsidRPr="00527686">
              <w:rPr>
                <w:bCs/>
                <w:color w:val="000000" w:themeColor="text1"/>
                <w:sz w:val="24"/>
                <w:szCs w:val="24"/>
              </w:rPr>
              <w:t xml:space="preserve">.  </w:t>
            </w:r>
          </w:p>
          <w:p w14:paraId="29D8AF51"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Құралдар</w:t>
            </w:r>
            <w:proofErr w:type="spellEnd"/>
            <w:r w:rsidRPr="00527686">
              <w:rPr>
                <w:bCs/>
                <w:color w:val="000000" w:themeColor="text1"/>
                <w:sz w:val="24"/>
                <w:szCs w:val="24"/>
              </w:rPr>
              <w:t xml:space="preserve">: Доп. </w:t>
            </w:r>
          </w:p>
          <w:p w14:paraId="78CA7AE8" w14:textId="77777777" w:rsidR="00B94B24" w:rsidRPr="00527686" w:rsidRDefault="00B94B24" w:rsidP="00D34A43">
            <w:pPr>
              <w:spacing w:after="0" w:line="240" w:lineRule="auto"/>
              <w:ind w:right="66"/>
              <w:rPr>
                <w:b/>
                <w:color w:val="000000" w:themeColor="text1"/>
                <w:sz w:val="24"/>
                <w:szCs w:val="24"/>
              </w:rPr>
            </w:pPr>
            <w:r w:rsidRPr="00527686">
              <w:rPr>
                <w:b/>
                <w:color w:val="000000" w:themeColor="text1"/>
                <w:sz w:val="24"/>
                <w:szCs w:val="24"/>
              </w:rPr>
              <w:t xml:space="preserve">Дене </w:t>
            </w:r>
            <w:proofErr w:type="spellStart"/>
            <w:r w:rsidRPr="00527686">
              <w:rPr>
                <w:b/>
                <w:color w:val="000000" w:themeColor="text1"/>
                <w:sz w:val="24"/>
                <w:szCs w:val="24"/>
              </w:rPr>
              <w:t>тәрбиесі</w:t>
            </w:r>
            <w:proofErr w:type="spellEnd"/>
          </w:p>
          <w:p w14:paraId="0ADA173D" w14:textId="77777777" w:rsidR="00B94B24" w:rsidRPr="00527686" w:rsidRDefault="00B94B24" w:rsidP="00D34A43">
            <w:pPr>
              <w:spacing w:after="0" w:line="240" w:lineRule="auto"/>
              <w:ind w:right="66"/>
              <w:rPr>
                <w:bCs/>
                <w:color w:val="000000" w:themeColor="text1"/>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0383CCB" w14:textId="77777777" w:rsidR="00527686" w:rsidRDefault="00527686" w:rsidP="00D34A43">
            <w:pPr>
              <w:suppressAutoHyphens/>
              <w:spacing w:after="0" w:line="240" w:lineRule="auto"/>
              <w:ind w:right="66"/>
              <w:rPr>
                <w:sz w:val="24"/>
                <w:szCs w:val="24"/>
                <w:lang w:eastAsia="ar-SA"/>
              </w:rPr>
            </w:pPr>
            <w:proofErr w:type="spellStart"/>
            <w:proofErr w:type="gramStart"/>
            <w:r>
              <w:rPr>
                <w:sz w:val="24"/>
                <w:szCs w:val="24"/>
                <w:lang w:eastAsia="ar-SA"/>
              </w:rPr>
              <w:lastRenderedPageBreak/>
              <w:t>Саусақпен</w:t>
            </w:r>
            <w:proofErr w:type="spellEnd"/>
            <w:r>
              <w:rPr>
                <w:sz w:val="24"/>
                <w:szCs w:val="24"/>
                <w:lang w:eastAsia="ar-SA"/>
              </w:rPr>
              <w:t xml:space="preserve">  </w:t>
            </w:r>
            <w:proofErr w:type="spellStart"/>
            <w:r>
              <w:rPr>
                <w:sz w:val="24"/>
                <w:szCs w:val="24"/>
                <w:lang w:eastAsia="ar-SA"/>
              </w:rPr>
              <w:t>ойнаймыз</w:t>
            </w:r>
            <w:proofErr w:type="spellEnd"/>
            <w:proofErr w:type="gramEnd"/>
            <w:r>
              <w:rPr>
                <w:sz w:val="24"/>
                <w:szCs w:val="24"/>
                <w:lang w:eastAsia="ar-SA"/>
              </w:rPr>
              <w:t>:«</w:t>
            </w:r>
            <w:proofErr w:type="spellStart"/>
            <w:r>
              <w:rPr>
                <w:sz w:val="24"/>
                <w:szCs w:val="24"/>
                <w:lang w:eastAsia="ar-SA"/>
              </w:rPr>
              <w:t>Қоян</w:t>
            </w:r>
            <w:proofErr w:type="spellEnd"/>
            <w:r>
              <w:rPr>
                <w:sz w:val="24"/>
                <w:szCs w:val="24"/>
                <w:lang w:eastAsia="ar-SA"/>
              </w:rPr>
              <w:t xml:space="preserve"> </w:t>
            </w:r>
            <w:proofErr w:type="spellStart"/>
            <w:r>
              <w:rPr>
                <w:sz w:val="24"/>
                <w:szCs w:val="24"/>
                <w:lang w:eastAsia="ar-SA"/>
              </w:rPr>
              <w:t>інде</w:t>
            </w:r>
            <w:proofErr w:type="spellEnd"/>
            <w:r>
              <w:rPr>
                <w:sz w:val="24"/>
                <w:szCs w:val="24"/>
                <w:lang w:eastAsia="ar-SA"/>
              </w:rPr>
              <w:t>»</w:t>
            </w:r>
          </w:p>
          <w:p w14:paraId="7880FDE0" w14:textId="77777777" w:rsidR="00527686" w:rsidRDefault="00527686" w:rsidP="00D34A43">
            <w:pPr>
              <w:suppressAutoHyphens/>
              <w:spacing w:after="0" w:line="240" w:lineRule="auto"/>
              <w:ind w:right="66"/>
              <w:rPr>
                <w:sz w:val="24"/>
                <w:szCs w:val="24"/>
                <w:lang w:eastAsia="ar-SA"/>
              </w:rPr>
            </w:pPr>
            <w:proofErr w:type="spellStart"/>
            <w:r>
              <w:rPr>
                <w:sz w:val="24"/>
                <w:szCs w:val="24"/>
                <w:lang w:eastAsia="ar-SA"/>
              </w:rPr>
              <w:t>Ақ</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 xml:space="preserve">-ау, </w:t>
            </w:r>
            <w:proofErr w:type="spellStart"/>
            <w:r>
              <w:rPr>
                <w:sz w:val="24"/>
                <w:szCs w:val="24"/>
                <w:lang w:eastAsia="ar-SA"/>
              </w:rPr>
              <w:t>ақ</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w:t>
            </w:r>
          </w:p>
          <w:p w14:paraId="07987B2E" w14:textId="77777777" w:rsidR="00527686" w:rsidRDefault="00527686" w:rsidP="00D34A43">
            <w:pPr>
              <w:suppressAutoHyphens/>
              <w:spacing w:after="0" w:line="240" w:lineRule="auto"/>
              <w:ind w:right="66"/>
              <w:rPr>
                <w:sz w:val="24"/>
                <w:szCs w:val="24"/>
                <w:lang w:eastAsia="ar-SA"/>
              </w:rPr>
            </w:pPr>
            <w:proofErr w:type="spellStart"/>
            <w:r>
              <w:rPr>
                <w:sz w:val="24"/>
                <w:szCs w:val="24"/>
                <w:lang w:eastAsia="ar-SA"/>
              </w:rPr>
              <w:t>Үркек</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 xml:space="preserve">, </w:t>
            </w:r>
            <w:proofErr w:type="spellStart"/>
            <w:r>
              <w:rPr>
                <w:sz w:val="24"/>
                <w:szCs w:val="24"/>
                <w:lang w:eastAsia="ar-SA"/>
              </w:rPr>
              <w:t>сақ</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w:t>
            </w:r>
          </w:p>
          <w:p w14:paraId="7FBA5079" w14:textId="77777777" w:rsidR="00527686" w:rsidRDefault="00527686" w:rsidP="00D34A43">
            <w:pPr>
              <w:suppressAutoHyphens/>
              <w:spacing w:after="0" w:line="240" w:lineRule="auto"/>
              <w:ind w:right="66"/>
              <w:rPr>
                <w:sz w:val="24"/>
                <w:szCs w:val="24"/>
                <w:lang w:eastAsia="ar-SA"/>
              </w:rPr>
            </w:pPr>
            <w:proofErr w:type="spellStart"/>
            <w:r>
              <w:rPr>
                <w:sz w:val="24"/>
                <w:szCs w:val="24"/>
                <w:lang w:eastAsia="ar-SA"/>
              </w:rPr>
              <w:t>Дыбыс</w:t>
            </w:r>
            <w:proofErr w:type="spellEnd"/>
            <w:r>
              <w:rPr>
                <w:sz w:val="24"/>
                <w:szCs w:val="24"/>
                <w:lang w:eastAsia="ar-SA"/>
              </w:rPr>
              <w:t xml:space="preserve"> </w:t>
            </w:r>
            <w:proofErr w:type="spellStart"/>
            <w:r>
              <w:rPr>
                <w:sz w:val="24"/>
                <w:szCs w:val="24"/>
                <w:lang w:eastAsia="ar-SA"/>
              </w:rPr>
              <w:t>шықса</w:t>
            </w:r>
            <w:proofErr w:type="spellEnd"/>
            <w:r>
              <w:rPr>
                <w:sz w:val="24"/>
                <w:szCs w:val="24"/>
                <w:lang w:eastAsia="ar-SA"/>
              </w:rPr>
              <w:t xml:space="preserve"> </w:t>
            </w:r>
            <w:proofErr w:type="spellStart"/>
            <w:r>
              <w:rPr>
                <w:sz w:val="24"/>
                <w:szCs w:val="24"/>
                <w:lang w:eastAsia="ar-SA"/>
              </w:rPr>
              <w:t>қашасың</w:t>
            </w:r>
            <w:proofErr w:type="spellEnd"/>
            <w:r>
              <w:rPr>
                <w:sz w:val="24"/>
                <w:szCs w:val="24"/>
                <w:lang w:eastAsia="ar-SA"/>
              </w:rPr>
              <w:t>.</w:t>
            </w:r>
          </w:p>
          <w:p w14:paraId="0E75CAF7" w14:textId="226B77E9" w:rsidR="00B94B24" w:rsidRPr="00527686" w:rsidRDefault="00C72BD4" w:rsidP="00D34A43">
            <w:pPr>
              <w:pStyle w:val="ae"/>
              <w:ind w:right="66"/>
              <w:rPr>
                <w:rFonts w:ascii="Times New Roman" w:hAnsi="Times New Roman"/>
                <w:b/>
                <w:bCs/>
                <w:color w:val="000000" w:themeColor="text1"/>
                <w:sz w:val="24"/>
                <w:szCs w:val="24"/>
              </w:rPr>
            </w:pPr>
            <w:proofErr w:type="spellStart"/>
            <w:r>
              <w:rPr>
                <w:rFonts w:ascii="Times New Roman" w:eastAsia="Times New Roman" w:hAnsi="Times New Roman"/>
                <w:b/>
                <w:bCs/>
                <w:sz w:val="24"/>
                <w:szCs w:val="24"/>
                <w:lang w:eastAsia="ar-SA"/>
              </w:rPr>
              <w:t>Тіл</w:t>
            </w:r>
            <w:proofErr w:type="spellEnd"/>
            <w:r>
              <w:rPr>
                <w:rFonts w:ascii="Times New Roman" w:eastAsia="Times New Roman" w:hAnsi="Times New Roman"/>
                <w:b/>
                <w:bCs/>
                <w:sz w:val="24"/>
                <w:szCs w:val="24"/>
                <w:lang w:eastAsia="ar-SA"/>
              </w:rPr>
              <w:t xml:space="preserve"> </w:t>
            </w:r>
            <w:proofErr w:type="spellStart"/>
            <w:r>
              <w:rPr>
                <w:rFonts w:ascii="Times New Roman" w:eastAsia="Times New Roman" w:hAnsi="Times New Roman"/>
                <w:b/>
                <w:bCs/>
                <w:sz w:val="24"/>
                <w:szCs w:val="24"/>
                <w:lang w:eastAsia="ar-SA"/>
              </w:rPr>
              <w:t>дамыту</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57F82F50" w14:textId="77777777" w:rsidR="00B94B24" w:rsidRPr="00527686" w:rsidRDefault="00B94B24" w:rsidP="00D34A43">
            <w:pPr>
              <w:spacing w:after="0" w:line="240" w:lineRule="auto"/>
              <w:ind w:right="66"/>
              <w:rPr>
                <w:bCs/>
                <w:color w:val="000000" w:themeColor="text1"/>
                <w:sz w:val="24"/>
                <w:szCs w:val="24"/>
                <w:lang w:eastAsia="ru-RU"/>
              </w:rPr>
            </w:pPr>
            <w:r w:rsidRPr="00527686">
              <w:rPr>
                <w:bCs/>
                <w:color w:val="000000" w:themeColor="text1"/>
                <w:sz w:val="24"/>
                <w:szCs w:val="24"/>
              </w:rPr>
              <w:t>«</w:t>
            </w:r>
            <w:proofErr w:type="spellStart"/>
            <w:r w:rsidRPr="00527686">
              <w:rPr>
                <w:bCs/>
                <w:color w:val="000000" w:themeColor="text1"/>
                <w:sz w:val="24"/>
                <w:szCs w:val="24"/>
              </w:rPr>
              <w:t>Жоғарыда</w:t>
            </w:r>
            <w:proofErr w:type="spellEnd"/>
            <w:r w:rsidRPr="00527686">
              <w:rPr>
                <w:bCs/>
                <w:color w:val="000000" w:themeColor="text1"/>
                <w:sz w:val="24"/>
                <w:szCs w:val="24"/>
              </w:rPr>
              <w:t xml:space="preserve"> </w:t>
            </w:r>
            <w:proofErr w:type="spellStart"/>
            <w:r w:rsidRPr="00527686">
              <w:rPr>
                <w:bCs/>
                <w:color w:val="000000" w:themeColor="text1"/>
                <w:sz w:val="24"/>
                <w:szCs w:val="24"/>
              </w:rPr>
              <w:t>төменде</w:t>
            </w:r>
            <w:proofErr w:type="spellEnd"/>
            <w:r w:rsidRPr="00527686">
              <w:rPr>
                <w:bCs/>
                <w:color w:val="000000" w:themeColor="text1"/>
                <w:sz w:val="24"/>
                <w:szCs w:val="24"/>
              </w:rPr>
              <w:t>»</w:t>
            </w:r>
          </w:p>
          <w:p w14:paraId="673BE8C7" w14:textId="77777777" w:rsidR="00B94B24" w:rsidRPr="00527686" w:rsidRDefault="00B94B24" w:rsidP="00D34A43">
            <w:pPr>
              <w:spacing w:after="0" w:line="240" w:lineRule="auto"/>
              <w:ind w:right="66"/>
              <w:rPr>
                <w:bCs/>
                <w:color w:val="000000" w:themeColor="text1"/>
                <w:sz w:val="24"/>
                <w:szCs w:val="24"/>
              </w:rPr>
            </w:pPr>
            <w:r w:rsidRPr="00527686">
              <w:rPr>
                <w:bCs/>
                <w:color w:val="000000" w:themeColor="text1"/>
                <w:sz w:val="24"/>
                <w:szCs w:val="24"/>
              </w:rPr>
              <w:t xml:space="preserve"> </w:t>
            </w:r>
            <w:proofErr w:type="spellStart"/>
            <w:r w:rsidRPr="00527686">
              <w:rPr>
                <w:bCs/>
                <w:color w:val="000000" w:themeColor="text1"/>
                <w:sz w:val="24"/>
                <w:szCs w:val="24"/>
              </w:rPr>
              <w:t>Мақсаты</w:t>
            </w:r>
            <w:proofErr w:type="spellEnd"/>
            <w:r w:rsidRPr="00527686">
              <w:rPr>
                <w:bCs/>
                <w:color w:val="000000" w:themeColor="text1"/>
                <w:sz w:val="24"/>
                <w:szCs w:val="24"/>
              </w:rPr>
              <w:t xml:space="preserve">: </w:t>
            </w:r>
            <w:proofErr w:type="spellStart"/>
            <w:r w:rsidRPr="00527686">
              <w:rPr>
                <w:bCs/>
                <w:color w:val="000000" w:themeColor="text1"/>
                <w:sz w:val="24"/>
                <w:szCs w:val="24"/>
              </w:rPr>
              <w:t>Жоғары</w:t>
            </w:r>
            <w:proofErr w:type="spellEnd"/>
            <w:r w:rsidRPr="00527686">
              <w:rPr>
                <w:bCs/>
                <w:color w:val="000000" w:themeColor="text1"/>
                <w:sz w:val="24"/>
                <w:szCs w:val="24"/>
              </w:rPr>
              <w:t xml:space="preserve">– </w:t>
            </w:r>
            <w:proofErr w:type="spellStart"/>
            <w:r w:rsidRPr="00527686">
              <w:rPr>
                <w:bCs/>
                <w:color w:val="000000" w:themeColor="text1"/>
                <w:sz w:val="24"/>
                <w:szCs w:val="24"/>
              </w:rPr>
              <w:t>төмен</w:t>
            </w:r>
            <w:proofErr w:type="spellEnd"/>
            <w:r w:rsidRPr="00527686">
              <w:rPr>
                <w:bCs/>
                <w:color w:val="000000" w:themeColor="text1"/>
                <w:sz w:val="24"/>
                <w:szCs w:val="24"/>
              </w:rPr>
              <w:t xml:space="preserve"> </w:t>
            </w:r>
            <w:proofErr w:type="spellStart"/>
            <w:r w:rsidRPr="00527686">
              <w:rPr>
                <w:bCs/>
                <w:color w:val="000000" w:themeColor="text1"/>
                <w:sz w:val="24"/>
                <w:szCs w:val="24"/>
              </w:rPr>
              <w:t>ұғымдарын</w:t>
            </w:r>
            <w:proofErr w:type="spellEnd"/>
            <w:r w:rsidRPr="00527686">
              <w:rPr>
                <w:bCs/>
                <w:color w:val="000000" w:themeColor="text1"/>
                <w:sz w:val="24"/>
                <w:szCs w:val="24"/>
              </w:rPr>
              <w:t xml:space="preserve"> </w:t>
            </w:r>
            <w:proofErr w:type="spellStart"/>
            <w:r w:rsidRPr="00527686">
              <w:rPr>
                <w:bCs/>
                <w:color w:val="000000" w:themeColor="text1"/>
                <w:sz w:val="24"/>
                <w:szCs w:val="24"/>
              </w:rPr>
              <w:t>түсіндіру</w:t>
            </w:r>
            <w:proofErr w:type="spellEnd"/>
            <w:r w:rsidRPr="00527686">
              <w:rPr>
                <w:bCs/>
                <w:color w:val="000000" w:themeColor="text1"/>
                <w:sz w:val="24"/>
                <w:szCs w:val="24"/>
              </w:rPr>
              <w:t>.</w:t>
            </w:r>
          </w:p>
          <w:p w14:paraId="005DF689"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Байқағыштықты</w:t>
            </w:r>
            <w:proofErr w:type="spellEnd"/>
            <w:r w:rsidRPr="00527686">
              <w:rPr>
                <w:bCs/>
                <w:color w:val="000000" w:themeColor="text1"/>
                <w:sz w:val="24"/>
                <w:szCs w:val="24"/>
              </w:rPr>
              <w:t xml:space="preserve">, </w:t>
            </w:r>
            <w:proofErr w:type="spellStart"/>
            <w:r w:rsidRPr="00527686">
              <w:rPr>
                <w:bCs/>
                <w:color w:val="000000" w:themeColor="text1"/>
                <w:sz w:val="24"/>
                <w:szCs w:val="24"/>
              </w:rPr>
              <w:t>зейін</w:t>
            </w:r>
            <w:proofErr w:type="spellEnd"/>
            <w:r w:rsidRPr="00527686">
              <w:rPr>
                <w:bCs/>
                <w:color w:val="000000" w:themeColor="text1"/>
                <w:sz w:val="24"/>
                <w:szCs w:val="24"/>
              </w:rPr>
              <w:t xml:space="preserve">, </w:t>
            </w:r>
            <w:proofErr w:type="spellStart"/>
            <w:r w:rsidRPr="00527686">
              <w:rPr>
                <w:bCs/>
                <w:color w:val="000000" w:themeColor="text1"/>
                <w:sz w:val="24"/>
                <w:szCs w:val="24"/>
              </w:rPr>
              <w:t>қиялды</w:t>
            </w:r>
            <w:proofErr w:type="spellEnd"/>
            <w:r w:rsidRPr="00527686">
              <w:rPr>
                <w:bCs/>
                <w:color w:val="000000" w:themeColor="text1"/>
                <w:sz w:val="24"/>
                <w:szCs w:val="24"/>
              </w:rPr>
              <w:t xml:space="preserve"> </w:t>
            </w:r>
            <w:proofErr w:type="spellStart"/>
            <w:r w:rsidRPr="00527686">
              <w:rPr>
                <w:bCs/>
                <w:color w:val="000000" w:themeColor="text1"/>
                <w:sz w:val="24"/>
                <w:szCs w:val="24"/>
              </w:rPr>
              <w:t>дамыту</w:t>
            </w:r>
            <w:proofErr w:type="spellEnd"/>
            <w:r w:rsidRPr="00527686">
              <w:rPr>
                <w:bCs/>
                <w:color w:val="000000" w:themeColor="text1"/>
                <w:sz w:val="24"/>
                <w:szCs w:val="24"/>
              </w:rPr>
              <w:t xml:space="preserve">.  </w:t>
            </w:r>
          </w:p>
          <w:p w14:paraId="0A7EAAA9" w14:textId="77777777" w:rsidR="00C72BD4" w:rsidRDefault="00B94B24" w:rsidP="00D34A43">
            <w:pPr>
              <w:spacing w:after="0" w:line="240" w:lineRule="auto"/>
              <w:ind w:right="66"/>
              <w:rPr>
                <w:rFonts w:eastAsia="Calibri"/>
                <w:b/>
                <w:color w:val="000000" w:themeColor="text1"/>
                <w:sz w:val="24"/>
                <w:szCs w:val="24"/>
              </w:rPr>
            </w:pPr>
            <w:proofErr w:type="spellStart"/>
            <w:r w:rsidRPr="00527686">
              <w:rPr>
                <w:bCs/>
                <w:color w:val="000000" w:themeColor="text1"/>
                <w:sz w:val="24"/>
                <w:szCs w:val="24"/>
              </w:rPr>
              <w:t>қажет</w:t>
            </w:r>
            <w:proofErr w:type="spellEnd"/>
            <w:r w:rsidRPr="00527686">
              <w:rPr>
                <w:bCs/>
                <w:color w:val="000000" w:themeColor="text1"/>
                <w:sz w:val="24"/>
                <w:szCs w:val="24"/>
              </w:rPr>
              <w:t xml:space="preserve">. </w:t>
            </w:r>
            <w:r w:rsidRPr="00527686">
              <w:rPr>
                <w:rFonts w:eastAsia="Calibri"/>
                <w:b/>
                <w:color w:val="000000" w:themeColor="text1"/>
                <w:sz w:val="24"/>
                <w:szCs w:val="24"/>
              </w:rPr>
              <w:lastRenderedPageBreak/>
              <w:t xml:space="preserve">Математика </w:t>
            </w:r>
            <w:proofErr w:type="spellStart"/>
            <w:r w:rsidRPr="00527686">
              <w:rPr>
                <w:rFonts w:eastAsia="Calibri"/>
                <w:b/>
                <w:color w:val="000000" w:themeColor="text1"/>
                <w:sz w:val="24"/>
                <w:szCs w:val="24"/>
              </w:rPr>
              <w:t>негіздері</w:t>
            </w:r>
            <w:proofErr w:type="spellEnd"/>
            <w:r w:rsidRPr="00527686">
              <w:rPr>
                <w:rFonts w:eastAsia="Calibri"/>
                <w:b/>
                <w:color w:val="000000" w:themeColor="text1"/>
                <w:sz w:val="24"/>
                <w:szCs w:val="24"/>
              </w:rPr>
              <w:t>,</w:t>
            </w:r>
          </w:p>
          <w:p w14:paraId="2FC789E3" w14:textId="229D6028" w:rsidR="00B94B24" w:rsidRPr="00527686" w:rsidRDefault="00B94B24" w:rsidP="00D34A43">
            <w:pPr>
              <w:spacing w:after="0" w:line="240" w:lineRule="auto"/>
              <w:ind w:right="66"/>
              <w:rPr>
                <w:rFonts w:eastAsia="Calibri"/>
                <w:b/>
                <w:color w:val="000000" w:themeColor="text1"/>
                <w:sz w:val="24"/>
                <w:szCs w:val="24"/>
              </w:rPr>
            </w:pPr>
            <w:proofErr w:type="spellStart"/>
            <w:r w:rsidRPr="00527686">
              <w:rPr>
                <w:rFonts w:eastAsia="Calibri"/>
                <w:b/>
                <w:color w:val="000000" w:themeColor="text1"/>
                <w:sz w:val="24"/>
                <w:szCs w:val="24"/>
              </w:rPr>
              <w:t>қоршаған</w:t>
            </w:r>
            <w:proofErr w:type="spellEnd"/>
            <w:r w:rsidRPr="00527686">
              <w:rPr>
                <w:rFonts w:eastAsia="Calibri"/>
                <w:b/>
                <w:color w:val="000000" w:themeColor="text1"/>
                <w:sz w:val="24"/>
                <w:szCs w:val="24"/>
              </w:rPr>
              <w:t xml:space="preserve"> </w:t>
            </w:r>
            <w:proofErr w:type="spellStart"/>
            <w:r w:rsidRPr="00527686">
              <w:rPr>
                <w:rFonts w:eastAsia="Calibri"/>
                <w:b/>
                <w:color w:val="000000" w:themeColor="text1"/>
                <w:sz w:val="24"/>
                <w:szCs w:val="24"/>
              </w:rPr>
              <w:t>әлеммен</w:t>
            </w:r>
            <w:proofErr w:type="spellEnd"/>
            <w:r w:rsidRPr="00527686">
              <w:rPr>
                <w:rFonts w:eastAsia="Calibri"/>
                <w:b/>
                <w:color w:val="000000" w:themeColor="text1"/>
                <w:sz w:val="24"/>
                <w:szCs w:val="24"/>
              </w:rPr>
              <w:t xml:space="preserve"> </w:t>
            </w:r>
            <w:proofErr w:type="spellStart"/>
            <w:r w:rsidRPr="00527686">
              <w:rPr>
                <w:rFonts w:eastAsia="Calibri"/>
                <w:b/>
                <w:color w:val="000000" w:themeColor="text1"/>
                <w:sz w:val="24"/>
                <w:szCs w:val="24"/>
              </w:rPr>
              <w:t>таныстыру</w:t>
            </w:r>
            <w:proofErr w:type="spellEnd"/>
          </w:p>
          <w:p w14:paraId="15019213" w14:textId="77777777" w:rsidR="00B94B24" w:rsidRPr="00527686" w:rsidRDefault="00B94B24" w:rsidP="00D34A43">
            <w:pPr>
              <w:spacing w:after="0" w:line="240" w:lineRule="auto"/>
              <w:ind w:right="66"/>
              <w:rPr>
                <w:bCs/>
                <w:color w:val="000000" w:themeColor="text1"/>
                <w:sz w:val="24"/>
                <w:szCs w:val="24"/>
              </w:rPr>
            </w:pPr>
          </w:p>
        </w:tc>
      </w:tr>
      <w:tr w:rsidR="00B94B24" w:rsidRPr="00D52EBD" w14:paraId="1F933D84" w14:textId="77777777" w:rsidTr="006A772B">
        <w:trPr>
          <w:trHeight w:val="325"/>
          <w:jc w:val="center"/>
        </w:trPr>
        <w:tc>
          <w:tcPr>
            <w:tcW w:w="3255" w:type="dxa"/>
            <w:tcBorders>
              <w:top w:val="single" w:sz="4" w:space="0" w:color="000000"/>
              <w:left w:val="single" w:sz="4" w:space="0" w:color="000000"/>
              <w:bottom w:val="single" w:sz="4" w:space="0" w:color="000000"/>
              <w:right w:val="single" w:sz="4" w:space="0" w:color="000000"/>
            </w:tcBorders>
            <w:hideMark/>
          </w:tcPr>
          <w:p w14:paraId="55C51F6F" w14:textId="2C3CCAC4" w:rsidR="00B94B24" w:rsidRPr="00527686" w:rsidRDefault="00471C31" w:rsidP="00D34A43">
            <w:pPr>
              <w:pStyle w:val="TableParagraph"/>
              <w:ind w:left="110" w:right="66"/>
              <w:rPr>
                <w:b/>
                <w:color w:val="000000" w:themeColor="text1"/>
                <w:sz w:val="24"/>
                <w:szCs w:val="24"/>
              </w:rPr>
            </w:pPr>
            <w:r w:rsidRPr="00471C31">
              <w:rPr>
                <w:b/>
                <w:color w:val="000000" w:themeColor="text1"/>
                <w:sz w:val="24"/>
                <w:szCs w:val="24"/>
              </w:rPr>
              <w:lastRenderedPageBreak/>
              <w:t>Ертеңгілік жаттығу</w:t>
            </w:r>
          </w:p>
        </w:tc>
        <w:tc>
          <w:tcPr>
            <w:tcW w:w="10348" w:type="dxa"/>
            <w:gridSpan w:val="5"/>
            <w:tcBorders>
              <w:top w:val="single" w:sz="4" w:space="0" w:color="000000"/>
              <w:left w:val="single" w:sz="4" w:space="0" w:color="000000"/>
              <w:bottom w:val="single" w:sz="4" w:space="0" w:color="000000"/>
              <w:right w:val="single" w:sz="4" w:space="0" w:color="000000"/>
            </w:tcBorders>
          </w:tcPr>
          <w:p w14:paraId="0653B893" w14:textId="7997A410" w:rsidR="00B94B24" w:rsidRPr="00527686" w:rsidRDefault="00B94B24" w:rsidP="00D34A43">
            <w:pPr>
              <w:pStyle w:val="TableParagraph"/>
              <w:ind w:right="66"/>
              <w:rPr>
                <w:color w:val="000000" w:themeColor="text1"/>
                <w:sz w:val="24"/>
                <w:szCs w:val="24"/>
              </w:rPr>
            </w:pPr>
            <w:r w:rsidRPr="00527686">
              <w:rPr>
                <w:color w:val="000000" w:themeColor="text1"/>
                <w:sz w:val="24"/>
                <w:szCs w:val="24"/>
              </w:rPr>
              <w:t xml:space="preserve"> </w:t>
            </w:r>
            <w:r w:rsidR="00527686" w:rsidRPr="00527686">
              <w:rPr>
                <w:sz w:val="24"/>
                <w:szCs w:val="24"/>
              </w:rPr>
              <w:t>Қыркүйек айына арналған ертеңгі жаттығулар кешені - № 2</w:t>
            </w:r>
            <w:r w:rsidR="00527686" w:rsidRPr="00527686">
              <w:rPr>
                <w:color w:val="000000" w:themeColor="text1"/>
                <w:sz w:val="24"/>
                <w:szCs w:val="24"/>
              </w:rPr>
              <w:t xml:space="preserve"> </w:t>
            </w:r>
            <w:r w:rsidRPr="00527686">
              <w:rPr>
                <w:color w:val="000000" w:themeColor="text1"/>
                <w:sz w:val="24"/>
                <w:szCs w:val="24"/>
              </w:rPr>
              <w:t xml:space="preserve">«Менің Қазақстаным» әнұран тыңдату,бірге орындау,жаттату </w:t>
            </w:r>
          </w:p>
          <w:p w14:paraId="54DC8B4F" w14:textId="77777777" w:rsidR="00B94B24" w:rsidRPr="00527686" w:rsidRDefault="00B94B24" w:rsidP="00D34A43">
            <w:pPr>
              <w:pStyle w:val="TableParagraph"/>
              <w:ind w:right="66"/>
              <w:rPr>
                <w:color w:val="000000" w:themeColor="text1"/>
                <w:sz w:val="24"/>
                <w:szCs w:val="24"/>
              </w:rPr>
            </w:pPr>
            <w:r w:rsidRPr="00527686">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08DB693" w14:textId="77777777" w:rsidR="00A1186A" w:rsidRDefault="00B94B24" w:rsidP="00D34A43">
            <w:pPr>
              <w:pStyle w:val="TableParagraph"/>
              <w:ind w:right="66"/>
              <w:rPr>
                <w:color w:val="000000" w:themeColor="text1"/>
                <w:sz w:val="24"/>
                <w:szCs w:val="24"/>
              </w:rPr>
            </w:pPr>
            <w:r w:rsidRPr="00527686">
              <w:rPr>
                <w:color w:val="000000" w:themeColor="text1"/>
                <w:sz w:val="24"/>
                <w:szCs w:val="24"/>
              </w:rPr>
              <w:t>Таңғы жаттығуларды ұлттық немесе заманауи ритмді күйлердің сүйемелдеуімен орындау.</w:t>
            </w:r>
          </w:p>
          <w:p w14:paraId="2BD94079" w14:textId="2694ABC0" w:rsidR="00B94B24" w:rsidRPr="00527686" w:rsidRDefault="00B94B24" w:rsidP="00D34A43">
            <w:pPr>
              <w:pStyle w:val="TableParagraph"/>
              <w:ind w:right="66"/>
              <w:rPr>
                <w:color w:val="000000" w:themeColor="text1"/>
                <w:sz w:val="24"/>
                <w:szCs w:val="24"/>
              </w:rPr>
            </w:pPr>
            <w:r w:rsidRPr="00A1186A">
              <w:rPr>
                <w:rStyle w:val="af0"/>
                <w:rFonts w:eastAsiaTheme="majorEastAsia"/>
                <w:b w:val="0"/>
                <w:bCs w:val="0"/>
                <w:color w:val="000000" w:themeColor="text1"/>
                <w:sz w:val="24"/>
                <w:szCs w:val="24"/>
              </w:rPr>
              <w:t>Мақсаты:</w:t>
            </w:r>
            <w:r w:rsidRPr="00527686">
              <w:rPr>
                <w:rStyle w:val="apple-converted-space"/>
                <w:rFonts w:eastAsiaTheme="majorEastAsia"/>
                <w:color w:val="000000" w:themeColor="text1"/>
                <w:sz w:val="24"/>
                <w:szCs w:val="24"/>
              </w:rPr>
              <w:t> </w:t>
            </w:r>
            <w:r w:rsidRPr="00527686">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488B3594" w14:textId="5BA07776" w:rsidR="00B94B24" w:rsidRPr="00527686" w:rsidRDefault="00B94B24" w:rsidP="00D34A43">
            <w:pPr>
              <w:pStyle w:val="TableParagraph"/>
              <w:ind w:right="66"/>
              <w:rPr>
                <w:b/>
                <w:bCs/>
                <w:color w:val="000000" w:themeColor="text1"/>
                <w:sz w:val="24"/>
                <w:szCs w:val="24"/>
              </w:rPr>
            </w:pPr>
            <w:r w:rsidRPr="00527686">
              <w:rPr>
                <w:b/>
                <w:bCs/>
                <w:color w:val="000000" w:themeColor="text1"/>
                <w:sz w:val="24"/>
                <w:szCs w:val="24"/>
              </w:rPr>
              <w:t xml:space="preserve">Жалпы дамытушы жаттығулар, қимыл белсенділігі, ойын әрекеті, «Күй күмбірі» </w:t>
            </w:r>
          </w:p>
        </w:tc>
      </w:tr>
      <w:tr w:rsidR="00B94B24" w:rsidRPr="00D52EBD" w14:paraId="3DAF4F80" w14:textId="77777777" w:rsidTr="006A772B">
        <w:trPr>
          <w:trHeight w:val="321"/>
          <w:jc w:val="center"/>
        </w:trPr>
        <w:tc>
          <w:tcPr>
            <w:tcW w:w="3255" w:type="dxa"/>
            <w:tcBorders>
              <w:top w:val="single" w:sz="4" w:space="0" w:color="000000"/>
              <w:left w:val="single" w:sz="4" w:space="0" w:color="000000"/>
              <w:bottom w:val="single" w:sz="4" w:space="0" w:color="000000"/>
              <w:right w:val="single" w:sz="4" w:space="0" w:color="000000"/>
            </w:tcBorders>
            <w:hideMark/>
          </w:tcPr>
          <w:p w14:paraId="6EABC71E" w14:textId="77777777" w:rsidR="00B94B24" w:rsidRPr="00527686" w:rsidRDefault="00B94B24" w:rsidP="00D34A43">
            <w:pPr>
              <w:pStyle w:val="TableParagraph"/>
              <w:ind w:left="110" w:right="66"/>
              <w:rPr>
                <w:b/>
                <w:color w:val="000000" w:themeColor="text1"/>
                <w:sz w:val="24"/>
                <w:szCs w:val="24"/>
              </w:rPr>
            </w:pPr>
            <w:r w:rsidRPr="00527686">
              <w:rPr>
                <w:b/>
                <w:color w:val="000000" w:themeColor="text1"/>
                <w:sz w:val="24"/>
                <w:szCs w:val="24"/>
              </w:rPr>
              <w:t>Таңғы</w:t>
            </w:r>
            <w:r w:rsidRPr="00527686">
              <w:rPr>
                <w:b/>
                <w:color w:val="000000" w:themeColor="text1"/>
                <w:spacing w:val="-4"/>
                <w:sz w:val="24"/>
                <w:szCs w:val="24"/>
              </w:rPr>
              <w:t xml:space="preserve"> </w:t>
            </w:r>
            <w:r w:rsidRPr="0052768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386960B2" w14:textId="3613CA4D" w:rsidR="00B94B24" w:rsidRPr="00527686" w:rsidRDefault="00B94B24" w:rsidP="007B6BF4">
            <w:pPr>
              <w:pStyle w:val="TableParagraph"/>
              <w:ind w:right="66"/>
              <w:rPr>
                <w:color w:val="000000" w:themeColor="text1"/>
                <w:sz w:val="24"/>
                <w:szCs w:val="24"/>
              </w:rPr>
            </w:pPr>
            <w:r w:rsidRPr="00527686">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w:t>
            </w:r>
            <w:r w:rsidRPr="00527686">
              <w:rPr>
                <w:color w:val="000000" w:themeColor="text1"/>
                <w:sz w:val="24"/>
                <w:szCs w:val="24"/>
              </w:rPr>
              <w:lastRenderedPageBreak/>
              <w:t>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r w:rsidRPr="00D07D5B">
              <w:rPr>
                <w:color w:val="000000" w:themeColor="text1"/>
                <w:sz w:val="24"/>
                <w:szCs w:val="24"/>
              </w:rPr>
              <w:t>. Мәдени-гигиеналық дағдылар, өзіне-өзі қызмет ету, кезекшілердің еңбек әрекеті, «Үнемді тұтыну»</w:t>
            </w:r>
            <w:r w:rsidRPr="00527686">
              <w:rPr>
                <w:b/>
                <w:bCs/>
                <w:color w:val="000000" w:themeColor="text1"/>
                <w:sz w:val="24"/>
                <w:szCs w:val="24"/>
              </w:rPr>
              <w:t xml:space="preserve"> </w:t>
            </w:r>
          </w:p>
        </w:tc>
      </w:tr>
      <w:tr w:rsidR="00527686" w:rsidRPr="00D52EBD" w14:paraId="6FA90598" w14:textId="77777777" w:rsidTr="004E04CC">
        <w:trPr>
          <w:trHeight w:val="551"/>
          <w:jc w:val="center"/>
        </w:trPr>
        <w:tc>
          <w:tcPr>
            <w:tcW w:w="3255" w:type="dxa"/>
            <w:tcBorders>
              <w:top w:val="single" w:sz="4" w:space="0" w:color="auto"/>
              <w:left w:val="single" w:sz="4" w:space="0" w:color="000000"/>
              <w:bottom w:val="single" w:sz="4" w:space="0" w:color="000000"/>
              <w:right w:val="single" w:sz="4" w:space="0" w:color="000000"/>
            </w:tcBorders>
            <w:hideMark/>
          </w:tcPr>
          <w:p w14:paraId="0989BC3E" w14:textId="77777777" w:rsidR="00527686" w:rsidRPr="00527686" w:rsidRDefault="00527686" w:rsidP="00D34A43">
            <w:pPr>
              <w:pStyle w:val="TableParagraph"/>
              <w:ind w:left="110" w:right="66"/>
              <w:rPr>
                <w:b/>
                <w:color w:val="000000" w:themeColor="text1"/>
                <w:sz w:val="24"/>
                <w:szCs w:val="24"/>
              </w:rPr>
            </w:pPr>
            <w:r w:rsidRPr="00527686">
              <w:rPr>
                <w:b/>
                <w:color w:val="000000" w:themeColor="text1"/>
                <w:sz w:val="24"/>
                <w:szCs w:val="24"/>
              </w:rPr>
              <w:lastRenderedPageBreak/>
              <w:t>Ұйымдастырылған</w:t>
            </w:r>
            <w:r w:rsidRPr="00527686">
              <w:rPr>
                <w:b/>
                <w:color w:val="000000" w:themeColor="text1"/>
                <w:spacing w:val="-2"/>
                <w:sz w:val="24"/>
                <w:szCs w:val="24"/>
              </w:rPr>
              <w:t xml:space="preserve"> </w:t>
            </w:r>
            <w:r w:rsidRPr="00527686">
              <w:rPr>
                <w:b/>
                <w:color w:val="000000" w:themeColor="text1"/>
                <w:sz w:val="24"/>
                <w:szCs w:val="24"/>
              </w:rPr>
              <w:t>іс-әрекетке</w:t>
            </w:r>
          </w:p>
          <w:p w14:paraId="040748BB" w14:textId="77777777" w:rsidR="00527686" w:rsidRPr="00527686" w:rsidRDefault="00527686" w:rsidP="00D34A43">
            <w:pPr>
              <w:pStyle w:val="TableParagraph"/>
              <w:ind w:left="110" w:right="66"/>
              <w:rPr>
                <w:b/>
                <w:color w:val="000000" w:themeColor="text1"/>
                <w:sz w:val="24"/>
                <w:szCs w:val="24"/>
              </w:rPr>
            </w:pPr>
            <w:r w:rsidRPr="00527686">
              <w:rPr>
                <w:b/>
                <w:color w:val="000000" w:themeColor="text1"/>
                <w:sz w:val="24"/>
                <w:szCs w:val="24"/>
              </w:rPr>
              <w:t>дайындық</w:t>
            </w:r>
          </w:p>
        </w:tc>
        <w:tc>
          <w:tcPr>
            <w:tcW w:w="2127" w:type="dxa"/>
            <w:tcBorders>
              <w:top w:val="single" w:sz="8" w:space="0" w:color="000000"/>
              <w:left w:val="single" w:sz="8" w:space="0" w:color="000000"/>
              <w:bottom w:val="single" w:sz="8" w:space="0" w:color="000000"/>
              <w:right w:val="single" w:sz="4" w:space="0" w:color="auto"/>
            </w:tcBorders>
          </w:tcPr>
          <w:p w14:paraId="6D608441" w14:textId="77777777" w:rsidR="00527686" w:rsidRPr="00527686" w:rsidRDefault="00527686" w:rsidP="00D34A43">
            <w:pPr>
              <w:pStyle w:val="TableParagraph"/>
              <w:ind w:right="66"/>
              <w:rPr>
                <w:color w:val="000000"/>
                <w:sz w:val="24"/>
                <w:szCs w:val="24"/>
              </w:rPr>
            </w:pPr>
            <w:r w:rsidRPr="00527686">
              <w:rPr>
                <w:color w:val="000000"/>
                <w:sz w:val="24"/>
                <w:szCs w:val="24"/>
              </w:rPr>
              <w:t xml:space="preserve">Балаларды </w:t>
            </w:r>
            <w:r w:rsidRPr="00527686">
              <w:rPr>
                <w:bCs/>
                <w:color w:val="000000" w:themeColor="text1"/>
                <w:sz w:val="24"/>
                <w:szCs w:val="24"/>
              </w:rPr>
              <w:t>ұйымдастырылған</w:t>
            </w:r>
            <w:r w:rsidRPr="00527686">
              <w:rPr>
                <w:bCs/>
                <w:color w:val="000000" w:themeColor="text1"/>
                <w:spacing w:val="-2"/>
                <w:sz w:val="24"/>
                <w:szCs w:val="24"/>
              </w:rPr>
              <w:t xml:space="preserve"> </w:t>
            </w:r>
            <w:r w:rsidRPr="00527686">
              <w:rPr>
                <w:bCs/>
                <w:color w:val="000000" w:themeColor="text1"/>
                <w:sz w:val="24"/>
                <w:szCs w:val="24"/>
              </w:rPr>
              <w:t>іс-әрекетке</w:t>
            </w:r>
            <w:r w:rsidRPr="00527686">
              <w:rPr>
                <w:b/>
                <w:color w:val="000000" w:themeColor="text1"/>
                <w:sz w:val="24"/>
                <w:szCs w:val="24"/>
              </w:rPr>
              <w:t xml:space="preserve"> </w:t>
            </w:r>
            <w:r w:rsidRPr="00527686">
              <w:rPr>
                <w:color w:val="000000"/>
                <w:sz w:val="24"/>
                <w:szCs w:val="24"/>
              </w:rPr>
              <w:t>психологиялық даярлау, құрал-жабдықтарды әзірлеу, назар аударту орындарын ұйымдастыру</w:t>
            </w:r>
          </w:p>
        </w:tc>
        <w:tc>
          <w:tcPr>
            <w:tcW w:w="1984" w:type="dxa"/>
            <w:tcBorders>
              <w:top w:val="single" w:sz="8" w:space="0" w:color="000000"/>
              <w:left w:val="single" w:sz="8" w:space="0" w:color="000000"/>
              <w:bottom w:val="single" w:sz="8" w:space="0" w:color="000000"/>
              <w:right w:val="single" w:sz="4" w:space="0" w:color="auto"/>
            </w:tcBorders>
          </w:tcPr>
          <w:p w14:paraId="3F00181D" w14:textId="01A9E270" w:rsidR="00527686" w:rsidRPr="00527686" w:rsidRDefault="00527686" w:rsidP="00D34A43">
            <w:pPr>
              <w:pStyle w:val="TableParagraph"/>
              <w:ind w:right="66"/>
              <w:rPr>
                <w:color w:val="000000"/>
                <w:sz w:val="24"/>
                <w:szCs w:val="24"/>
              </w:rPr>
            </w:pPr>
            <w:r w:rsidRPr="00527686">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268" w:type="dxa"/>
            <w:tcBorders>
              <w:top w:val="single" w:sz="8" w:space="0" w:color="000000"/>
              <w:left w:val="single" w:sz="4" w:space="0" w:color="auto"/>
              <w:bottom w:val="single" w:sz="8" w:space="0" w:color="000000"/>
              <w:right w:val="single" w:sz="4" w:space="0" w:color="auto"/>
            </w:tcBorders>
          </w:tcPr>
          <w:p w14:paraId="668F0D30" w14:textId="77777777" w:rsidR="00527686" w:rsidRDefault="00527686" w:rsidP="00D34A43">
            <w:pPr>
              <w:pStyle w:val="af3"/>
              <w:ind w:left="0" w:right="66"/>
              <w:rPr>
                <w:sz w:val="24"/>
                <w:szCs w:val="24"/>
              </w:rPr>
            </w:pPr>
            <w:r>
              <w:rPr>
                <w:sz w:val="24"/>
                <w:szCs w:val="24"/>
              </w:rPr>
              <w:t>Қарапайым себеп-салдарлық байланыстарды бақылау және анықтау (жел</w:t>
            </w:r>
            <w:r>
              <w:rPr>
                <w:spacing w:val="1"/>
                <w:sz w:val="24"/>
                <w:szCs w:val="24"/>
              </w:rPr>
              <w:t xml:space="preserve"> </w:t>
            </w:r>
            <w:r>
              <w:rPr>
                <w:sz w:val="24"/>
                <w:szCs w:val="24"/>
              </w:rPr>
              <w:t>соғып,</w:t>
            </w:r>
            <w:r>
              <w:rPr>
                <w:spacing w:val="1"/>
                <w:sz w:val="24"/>
                <w:szCs w:val="24"/>
              </w:rPr>
              <w:t xml:space="preserve"> </w:t>
            </w:r>
            <w:r>
              <w:rPr>
                <w:sz w:val="24"/>
                <w:szCs w:val="24"/>
              </w:rPr>
              <w:t>жапырақтар</w:t>
            </w:r>
            <w:r>
              <w:rPr>
                <w:spacing w:val="1"/>
                <w:sz w:val="24"/>
                <w:szCs w:val="24"/>
              </w:rPr>
              <w:t xml:space="preserve"> </w:t>
            </w:r>
            <w:r>
              <w:rPr>
                <w:sz w:val="24"/>
                <w:szCs w:val="24"/>
              </w:rPr>
              <w:t>түсті,</w:t>
            </w:r>
            <w:r>
              <w:rPr>
                <w:spacing w:val="1"/>
                <w:sz w:val="24"/>
                <w:szCs w:val="24"/>
              </w:rPr>
              <w:t xml:space="preserve"> </w:t>
            </w:r>
            <w:r>
              <w:rPr>
                <w:sz w:val="24"/>
                <w:szCs w:val="24"/>
              </w:rPr>
              <w:t>күннің</w:t>
            </w:r>
            <w:r>
              <w:rPr>
                <w:spacing w:val="1"/>
                <w:sz w:val="24"/>
                <w:szCs w:val="24"/>
              </w:rPr>
              <w:t xml:space="preserve"> </w:t>
            </w:r>
            <w:r>
              <w:rPr>
                <w:sz w:val="24"/>
                <w:szCs w:val="24"/>
              </w:rPr>
              <w:t>суықтығы),</w:t>
            </w:r>
            <w:r>
              <w:rPr>
                <w:spacing w:val="-67"/>
                <w:sz w:val="24"/>
                <w:szCs w:val="24"/>
              </w:rPr>
              <w:t xml:space="preserve"> </w:t>
            </w:r>
            <w:r>
              <w:rPr>
                <w:sz w:val="24"/>
                <w:szCs w:val="24"/>
              </w:rPr>
              <w:t>ойын, еңбек, эксперимент барысында құм,  су, мұз, тас, саздың қасиеттерін</w:t>
            </w:r>
            <w:r>
              <w:rPr>
                <w:spacing w:val="1"/>
                <w:sz w:val="24"/>
                <w:szCs w:val="24"/>
              </w:rPr>
              <w:t xml:space="preserve"> </w:t>
            </w:r>
            <w:r>
              <w:rPr>
                <w:sz w:val="24"/>
                <w:szCs w:val="24"/>
              </w:rPr>
              <w:t>анықтауды үйрету.</w:t>
            </w:r>
          </w:p>
          <w:p w14:paraId="00B193CD" w14:textId="799337FB" w:rsidR="00527686" w:rsidRPr="00A62096" w:rsidRDefault="00527686" w:rsidP="00D34A43">
            <w:pPr>
              <w:pStyle w:val="ae"/>
              <w:ind w:right="66"/>
              <w:rPr>
                <w:rFonts w:ascii="Times New Roman" w:hAnsi="Times New Roman"/>
                <w:b/>
                <w:bCs/>
                <w:color w:val="000000" w:themeColor="text1"/>
                <w:sz w:val="24"/>
                <w:szCs w:val="24"/>
                <w:lang w:val="kk-KZ"/>
              </w:rPr>
            </w:pPr>
          </w:p>
        </w:tc>
        <w:tc>
          <w:tcPr>
            <w:tcW w:w="1843" w:type="dxa"/>
            <w:tcBorders>
              <w:top w:val="single" w:sz="8" w:space="0" w:color="000000"/>
              <w:left w:val="single" w:sz="4" w:space="0" w:color="auto"/>
              <w:bottom w:val="single" w:sz="8" w:space="0" w:color="000000"/>
              <w:right w:val="single" w:sz="4" w:space="0" w:color="auto"/>
            </w:tcBorders>
          </w:tcPr>
          <w:p w14:paraId="18F9E972" w14:textId="77777777" w:rsidR="00527686" w:rsidRDefault="00527686" w:rsidP="00D34A43">
            <w:pPr>
              <w:pStyle w:val="af3"/>
              <w:ind w:left="0" w:right="66"/>
              <w:rPr>
                <w:sz w:val="24"/>
                <w:szCs w:val="24"/>
              </w:rPr>
            </w:pPr>
            <w:r>
              <w:rPr>
                <w:sz w:val="24"/>
                <w:szCs w:val="24"/>
              </w:rPr>
              <w:t>Өсімдіктердің жіктелуі туралы түсініктерді кеңейту: жемістер, көгөністер,</w:t>
            </w:r>
            <w:r>
              <w:rPr>
                <w:spacing w:val="-67"/>
                <w:sz w:val="24"/>
                <w:szCs w:val="24"/>
              </w:rPr>
              <w:t xml:space="preserve"> </w:t>
            </w:r>
            <w:r>
              <w:rPr>
                <w:sz w:val="24"/>
                <w:szCs w:val="24"/>
              </w:rPr>
              <w:t>жидектер</w:t>
            </w:r>
            <w:r>
              <w:rPr>
                <w:spacing w:val="1"/>
                <w:sz w:val="24"/>
                <w:szCs w:val="24"/>
              </w:rPr>
              <w:t xml:space="preserve"> </w:t>
            </w:r>
            <w:r>
              <w:rPr>
                <w:sz w:val="24"/>
                <w:szCs w:val="24"/>
              </w:rPr>
              <w:t>(орман,</w:t>
            </w:r>
            <w:r>
              <w:rPr>
                <w:spacing w:val="1"/>
                <w:sz w:val="24"/>
                <w:szCs w:val="24"/>
              </w:rPr>
              <w:t xml:space="preserve"> </w:t>
            </w:r>
            <w:r>
              <w:rPr>
                <w:sz w:val="24"/>
                <w:szCs w:val="24"/>
              </w:rPr>
              <w:t>бақша),</w:t>
            </w:r>
            <w:r>
              <w:rPr>
                <w:spacing w:val="1"/>
                <w:sz w:val="24"/>
                <w:szCs w:val="24"/>
              </w:rPr>
              <w:t xml:space="preserve"> </w:t>
            </w:r>
            <w:r>
              <w:rPr>
                <w:sz w:val="24"/>
                <w:szCs w:val="24"/>
              </w:rPr>
              <w:t>гүлдер</w:t>
            </w:r>
            <w:r>
              <w:rPr>
                <w:spacing w:val="1"/>
                <w:sz w:val="24"/>
                <w:szCs w:val="24"/>
              </w:rPr>
              <w:t xml:space="preserve"> </w:t>
            </w:r>
            <w:r>
              <w:rPr>
                <w:sz w:val="24"/>
                <w:szCs w:val="24"/>
              </w:rPr>
              <w:t>(бөлме,</w:t>
            </w:r>
            <w:r>
              <w:rPr>
                <w:spacing w:val="1"/>
                <w:sz w:val="24"/>
                <w:szCs w:val="24"/>
              </w:rPr>
              <w:t xml:space="preserve"> </w:t>
            </w:r>
            <w:r>
              <w:rPr>
                <w:sz w:val="24"/>
                <w:szCs w:val="24"/>
              </w:rPr>
              <w:t>бақша,</w:t>
            </w:r>
            <w:r>
              <w:rPr>
                <w:spacing w:val="1"/>
                <w:sz w:val="24"/>
                <w:szCs w:val="24"/>
              </w:rPr>
              <w:t xml:space="preserve"> </w:t>
            </w:r>
            <w:r>
              <w:rPr>
                <w:sz w:val="24"/>
                <w:szCs w:val="24"/>
              </w:rPr>
              <w:t>шабындық),</w:t>
            </w:r>
            <w:r>
              <w:rPr>
                <w:spacing w:val="1"/>
                <w:sz w:val="24"/>
                <w:szCs w:val="24"/>
              </w:rPr>
              <w:t xml:space="preserve"> </w:t>
            </w:r>
            <w:r>
              <w:rPr>
                <w:sz w:val="24"/>
                <w:szCs w:val="24"/>
              </w:rPr>
              <w:t>бұталар</w:t>
            </w:r>
            <w:r>
              <w:rPr>
                <w:spacing w:val="1"/>
                <w:sz w:val="24"/>
                <w:szCs w:val="24"/>
              </w:rPr>
              <w:t xml:space="preserve"> </w:t>
            </w:r>
            <w:r>
              <w:rPr>
                <w:sz w:val="24"/>
                <w:szCs w:val="24"/>
              </w:rPr>
              <w:t>және</w:t>
            </w:r>
            <w:r>
              <w:rPr>
                <w:spacing w:val="1"/>
                <w:sz w:val="24"/>
                <w:szCs w:val="24"/>
              </w:rPr>
              <w:t xml:space="preserve"> </w:t>
            </w:r>
            <w:r>
              <w:rPr>
                <w:sz w:val="24"/>
                <w:szCs w:val="24"/>
              </w:rPr>
              <w:t>ағаштар (бақша,</w:t>
            </w:r>
            <w:r>
              <w:rPr>
                <w:spacing w:val="-1"/>
                <w:sz w:val="24"/>
                <w:szCs w:val="24"/>
              </w:rPr>
              <w:t xml:space="preserve"> </w:t>
            </w:r>
            <w:r>
              <w:rPr>
                <w:sz w:val="24"/>
                <w:szCs w:val="24"/>
              </w:rPr>
              <w:t>орман).</w:t>
            </w:r>
          </w:p>
          <w:p w14:paraId="22B49C8E" w14:textId="05E6C21D" w:rsidR="00527686" w:rsidRPr="00527686" w:rsidRDefault="00527686" w:rsidP="00D34A43">
            <w:pPr>
              <w:pStyle w:val="TableParagraph"/>
              <w:ind w:right="66"/>
              <w:rPr>
                <w:b/>
                <w:color w:val="000000" w:themeColor="text1"/>
                <w:sz w:val="24"/>
                <w:szCs w:val="24"/>
              </w:rPr>
            </w:pPr>
          </w:p>
        </w:tc>
        <w:tc>
          <w:tcPr>
            <w:tcW w:w="2126" w:type="dxa"/>
            <w:tcBorders>
              <w:top w:val="single" w:sz="8" w:space="0" w:color="000000"/>
              <w:left w:val="single" w:sz="4" w:space="0" w:color="auto"/>
              <w:bottom w:val="single" w:sz="8" w:space="0" w:color="000000"/>
              <w:right w:val="single" w:sz="4" w:space="0" w:color="auto"/>
            </w:tcBorders>
          </w:tcPr>
          <w:p w14:paraId="467D6952" w14:textId="77777777" w:rsidR="00527686" w:rsidRDefault="00527686" w:rsidP="00D34A43">
            <w:pPr>
              <w:pStyle w:val="af3"/>
              <w:ind w:left="0" w:right="66"/>
              <w:rPr>
                <w:sz w:val="24"/>
                <w:szCs w:val="24"/>
              </w:rPr>
            </w:pPr>
            <w:r>
              <w:rPr>
                <w:sz w:val="24"/>
                <w:szCs w:val="24"/>
              </w:rPr>
              <w:t>Қоршаған ортада және табиғатта</w:t>
            </w:r>
            <w:r>
              <w:rPr>
                <w:spacing w:val="1"/>
                <w:sz w:val="24"/>
                <w:szCs w:val="24"/>
              </w:rPr>
              <w:t xml:space="preserve"> </w:t>
            </w:r>
            <w:r>
              <w:rPr>
                <w:sz w:val="24"/>
                <w:szCs w:val="24"/>
              </w:rPr>
              <w:t>қарапайым тәртіп</w:t>
            </w:r>
            <w:r>
              <w:rPr>
                <w:spacing w:val="1"/>
                <w:sz w:val="24"/>
                <w:szCs w:val="24"/>
              </w:rPr>
              <w:t xml:space="preserve"> </w:t>
            </w:r>
            <w:r>
              <w:rPr>
                <w:sz w:val="24"/>
                <w:szCs w:val="24"/>
              </w:rPr>
              <w:t>ережелерін сақтауды,</w:t>
            </w:r>
            <w:r>
              <w:rPr>
                <w:spacing w:val="1"/>
                <w:sz w:val="24"/>
                <w:szCs w:val="24"/>
              </w:rPr>
              <w:t xml:space="preserve"> </w:t>
            </w:r>
            <w:r>
              <w:rPr>
                <w:sz w:val="24"/>
                <w:szCs w:val="24"/>
              </w:rPr>
              <w:t>қарапайым</w:t>
            </w:r>
            <w:r>
              <w:rPr>
                <w:spacing w:val="1"/>
                <w:sz w:val="24"/>
                <w:szCs w:val="24"/>
              </w:rPr>
              <w:t xml:space="preserve"> </w:t>
            </w:r>
            <w:r>
              <w:rPr>
                <w:sz w:val="24"/>
                <w:szCs w:val="24"/>
              </w:rPr>
              <w:t>экологиялық</w:t>
            </w:r>
            <w:r>
              <w:rPr>
                <w:spacing w:val="1"/>
                <w:sz w:val="24"/>
                <w:szCs w:val="24"/>
              </w:rPr>
              <w:t xml:space="preserve"> </w:t>
            </w:r>
            <w:r>
              <w:rPr>
                <w:sz w:val="24"/>
                <w:szCs w:val="24"/>
              </w:rPr>
              <w:t>білімдерін</w:t>
            </w:r>
            <w:r>
              <w:rPr>
                <w:spacing w:val="1"/>
                <w:sz w:val="24"/>
                <w:szCs w:val="24"/>
              </w:rPr>
              <w:t xml:space="preserve"> </w:t>
            </w:r>
            <w:r>
              <w:rPr>
                <w:sz w:val="24"/>
                <w:szCs w:val="24"/>
              </w:rPr>
              <w:t>қалыптастыру</w:t>
            </w:r>
            <w:r>
              <w:rPr>
                <w:spacing w:val="1"/>
                <w:sz w:val="24"/>
                <w:szCs w:val="24"/>
              </w:rPr>
              <w:t xml:space="preserve"> </w:t>
            </w:r>
            <w:r>
              <w:rPr>
                <w:sz w:val="24"/>
                <w:szCs w:val="24"/>
              </w:rPr>
              <w:t>және</w:t>
            </w:r>
            <w:r>
              <w:rPr>
                <w:spacing w:val="1"/>
                <w:sz w:val="24"/>
                <w:szCs w:val="24"/>
              </w:rPr>
              <w:t xml:space="preserve"> </w:t>
            </w:r>
            <w:r>
              <w:rPr>
                <w:sz w:val="24"/>
                <w:szCs w:val="24"/>
              </w:rPr>
              <w:t>жануарлар</w:t>
            </w:r>
            <w:r>
              <w:rPr>
                <w:spacing w:val="1"/>
                <w:sz w:val="24"/>
                <w:szCs w:val="24"/>
              </w:rPr>
              <w:t xml:space="preserve"> </w:t>
            </w:r>
            <w:r>
              <w:rPr>
                <w:sz w:val="24"/>
                <w:szCs w:val="24"/>
              </w:rPr>
              <w:t>мен</w:t>
            </w:r>
            <w:r>
              <w:rPr>
                <w:spacing w:val="1"/>
                <w:sz w:val="24"/>
                <w:szCs w:val="24"/>
              </w:rPr>
              <w:t xml:space="preserve"> </w:t>
            </w:r>
            <w:r>
              <w:rPr>
                <w:sz w:val="24"/>
                <w:szCs w:val="24"/>
              </w:rPr>
              <w:t>өсімдіктерге күтім жасауға (өсімдіктерді қорғау, қыстап қалған құстарға жем</w:t>
            </w:r>
            <w:r>
              <w:rPr>
                <w:spacing w:val="1"/>
                <w:sz w:val="24"/>
                <w:szCs w:val="24"/>
              </w:rPr>
              <w:t xml:space="preserve"> </w:t>
            </w:r>
            <w:r>
              <w:rPr>
                <w:sz w:val="24"/>
                <w:szCs w:val="24"/>
              </w:rPr>
              <w:t>беру)</w:t>
            </w:r>
            <w:r>
              <w:rPr>
                <w:spacing w:val="-1"/>
                <w:sz w:val="24"/>
                <w:szCs w:val="24"/>
              </w:rPr>
              <w:t xml:space="preserve"> </w:t>
            </w:r>
            <w:r>
              <w:rPr>
                <w:sz w:val="24"/>
                <w:szCs w:val="24"/>
              </w:rPr>
              <w:t>баулу.</w:t>
            </w:r>
          </w:p>
          <w:p w14:paraId="285F6B6D" w14:textId="599ACCEE" w:rsidR="00527686" w:rsidRPr="00527686" w:rsidRDefault="00527686" w:rsidP="00D34A43">
            <w:pPr>
              <w:pStyle w:val="TableParagraph"/>
              <w:ind w:right="66"/>
              <w:rPr>
                <w:b/>
                <w:color w:val="000000" w:themeColor="text1"/>
                <w:sz w:val="24"/>
                <w:szCs w:val="24"/>
              </w:rPr>
            </w:pPr>
          </w:p>
        </w:tc>
      </w:tr>
      <w:tr w:rsidR="00527686" w:rsidRPr="003862B3" w14:paraId="07F655FB" w14:textId="77777777" w:rsidTr="004E04CC">
        <w:trPr>
          <w:trHeight w:val="447"/>
          <w:jc w:val="center"/>
        </w:trPr>
        <w:tc>
          <w:tcPr>
            <w:tcW w:w="3255" w:type="dxa"/>
            <w:tcBorders>
              <w:top w:val="single" w:sz="4" w:space="0" w:color="000000"/>
              <w:left w:val="single" w:sz="4" w:space="0" w:color="000000"/>
              <w:bottom w:val="single" w:sz="4" w:space="0" w:color="000000"/>
              <w:right w:val="single" w:sz="4" w:space="0" w:color="000000"/>
            </w:tcBorders>
            <w:hideMark/>
          </w:tcPr>
          <w:p w14:paraId="42487F9F" w14:textId="77777777" w:rsidR="00527686" w:rsidRPr="00527686" w:rsidRDefault="00527686" w:rsidP="00D34A43">
            <w:pPr>
              <w:pStyle w:val="TableParagraph"/>
              <w:ind w:left="110" w:right="66"/>
              <w:rPr>
                <w:b/>
                <w:color w:val="000000" w:themeColor="text1"/>
                <w:sz w:val="24"/>
                <w:szCs w:val="24"/>
              </w:rPr>
            </w:pPr>
            <w:r w:rsidRPr="00527686">
              <w:rPr>
                <w:b/>
                <w:bCs/>
                <w:color w:val="000000" w:themeColor="text1"/>
                <w:sz w:val="24"/>
                <w:szCs w:val="24"/>
              </w:rPr>
              <w:t>Кестеге сәйкес ҰІӘ</w:t>
            </w:r>
          </w:p>
        </w:tc>
        <w:tc>
          <w:tcPr>
            <w:tcW w:w="2127" w:type="dxa"/>
            <w:tcBorders>
              <w:top w:val="single" w:sz="8" w:space="0" w:color="000000"/>
              <w:left w:val="single" w:sz="8" w:space="0" w:color="000000"/>
              <w:bottom w:val="single" w:sz="8" w:space="0" w:color="000000"/>
              <w:right w:val="single" w:sz="8" w:space="0" w:color="000000"/>
            </w:tcBorders>
          </w:tcPr>
          <w:p w14:paraId="742E2461" w14:textId="77777777" w:rsidR="00430BD2" w:rsidRPr="00555016" w:rsidRDefault="00430BD2"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t xml:space="preserve">Музыка </w:t>
            </w:r>
          </w:p>
          <w:p w14:paraId="29368ED5" w14:textId="77777777" w:rsidR="00430BD2" w:rsidRPr="00430BD2" w:rsidRDefault="00430BD2"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Маман</w:t>
            </w:r>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жоспары</w:t>
            </w:r>
            <w:proofErr w:type="spellEnd"/>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бойынша</w:t>
            </w:r>
            <w:proofErr w:type="spellEnd"/>
          </w:p>
          <w:p w14:paraId="557B8B5E" w14:textId="77777777" w:rsidR="00430BD2" w:rsidRDefault="00430BD2" w:rsidP="00D34A43">
            <w:pPr>
              <w:spacing w:after="0" w:line="240" w:lineRule="auto"/>
              <w:ind w:right="66"/>
              <w:rPr>
                <w:b/>
                <w:bCs/>
                <w:sz w:val="24"/>
                <w:szCs w:val="24"/>
              </w:rPr>
            </w:pPr>
          </w:p>
          <w:p w14:paraId="6CA51220" w14:textId="0DE641EB" w:rsidR="00527686" w:rsidRPr="00430BD2" w:rsidRDefault="00527686" w:rsidP="00D34A43">
            <w:pPr>
              <w:spacing w:after="0" w:line="240" w:lineRule="auto"/>
              <w:ind w:right="66"/>
              <w:rPr>
                <w:b/>
                <w:bCs/>
                <w:sz w:val="24"/>
                <w:szCs w:val="24"/>
              </w:rPr>
            </w:pPr>
            <w:proofErr w:type="spellStart"/>
            <w:r w:rsidRPr="00430BD2">
              <w:rPr>
                <w:b/>
                <w:bCs/>
                <w:sz w:val="24"/>
                <w:szCs w:val="24"/>
              </w:rPr>
              <w:t>Тақырыбы</w:t>
            </w:r>
            <w:proofErr w:type="spellEnd"/>
            <w:r w:rsidRPr="00430BD2">
              <w:rPr>
                <w:b/>
                <w:bCs/>
                <w:sz w:val="24"/>
                <w:szCs w:val="24"/>
              </w:rPr>
              <w:t>: “</w:t>
            </w:r>
            <w:proofErr w:type="spellStart"/>
            <w:r w:rsidRPr="00430BD2">
              <w:rPr>
                <w:b/>
                <w:bCs/>
                <w:sz w:val="24"/>
                <w:szCs w:val="24"/>
              </w:rPr>
              <w:t>Орманға</w:t>
            </w:r>
            <w:proofErr w:type="spellEnd"/>
            <w:r w:rsidRPr="00430BD2">
              <w:rPr>
                <w:b/>
                <w:bCs/>
                <w:sz w:val="24"/>
                <w:szCs w:val="24"/>
              </w:rPr>
              <w:t xml:space="preserve"> </w:t>
            </w:r>
            <w:proofErr w:type="spellStart"/>
            <w:r w:rsidRPr="00430BD2">
              <w:rPr>
                <w:b/>
                <w:bCs/>
                <w:sz w:val="24"/>
                <w:szCs w:val="24"/>
              </w:rPr>
              <w:t>саяхат</w:t>
            </w:r>
            <w:proofErr w:type="spellEnd"/>
            <w:r w:rsidRPr="00430BD2">
              <w:rPr>
                <w:b/>
                <w:bCs/>
                <w:sz w:val="24"/>
                <w:szCs w:val="24"/>
              </w:rPr>
              <w:t>”.</w:t>
            </w:r>
          </w:p>
          <w:p w14:paraId="13B544D2" w14:textId="77777777" w:rsidR="00527686" w:rsidRPr="00430BD2" w:rsidRDefault="00527686" w:rsidP="00D34A43">
            <w:pPr>
              <w:spacing w:after="0" w:line="240" w:lineRule="auto"/>
              <w:ind w:right="66"/>
              <w:rPr>
                <w:sz w:val="24"/>
                <w:szCs w:val="24"/>
              </w:rPr>
            </w:pPr>
            <w:r w:rsidRPr="00430BD2">
              <w:rPr>
                <w:sz w:val="24"/>
                <w:szCs w:val="24"/>
              </w:rPr>
              <w:t xml:space="preserve">Видео материал </w:t>
            </w:r>
            <w:proofErr w:type="spellStart"/>
            <w:r w:rsidRPr="00430BD2">
              <w:rPr>
                <w:sz w:val="24"/>
                <w:szCs w:val="24"/>
              </w:rPr>
              <w:t>көру</w:t>
            </w:r>
            <w:proofErr w:type="spellEnd"/>
            <w:r w:rsidRPr="00430BD2">
              <w:rPr>
                <w:sz w:val="24"/>
                <w:szCs w:val="24"/>
              </w:rPr>
              <w:t>.</w:t>
            </w:r>
          </w:p>
          <w:p w14:paraId="2C1DF50C" w14:textId="6990AAC6" w:rsidR="00527686" w:rsidRPr="00A33AFC" w:rsidRDefault="00527686" w:rsidP="00D34A43">
            <w:pPr>
              <w:spacing w:after="0" w:line="240" w:lineRule="auto"/>
              <w:ind w:right="66"/>
              <w:rPr>
                <w:sz w:val="24"/>
                <w:szCs w:val="24"/>
              </w:rPr>
            </w:pPr>
            <w:r w:rsidRPr="00430BD2">
              <w:rPr>
                <w:b/>
                <w:bCs/>
                <w:sz w:val="24"/>
                <w:szCs w:val="24"/>
              </w:rPr>
              <w:t xml:space="preserve"> </w:t>
            </w:r>
            <w:proofErr w:type="spellStart"/>
            <w:r w:rsidRPr="00430BD2">
              <w:rPr>
                <w:b/>
                <w:bCs/>
                <w:sz w:val="24"/>
                <w:szCs w:val="24"/>
              </w:rPr>
              <w:t>Мақсаты</w:t>
            </w:r>
            <w:proofErr w:type="spellEnd"/>
            <w:r w:rsidRPr="00430BD2">
              <w:rPr>
                <w:b/>
                <w:bCs/>
                <w:sz w:val="24"/>
                <w:szCs w:val="24"/>
              </w:rPr>
              <w:t>:</w:t>
            </w:r>
            <w:r>
              <w:rPr>
                <w:sz w:val="24"/>
                <w:szCs w:val="24"/>
              </w:rPr>
              <w:t xml:space="preserve"> </w:t>
            </w:r>
            <w:proofErr w:type="spellStart"/>
            <w:r w:rsidRPr="00B76FF0">
              <w:rPr>
                <w:sz w:val="24"/>
                <w:szCs w:val="24"/>
              </w:rPr>
              <w:t>Орман</w:t>
            </w:r>
            <w:proofErr w:type="spellEnd"/>
            <w:r w:rsidRPr="00B76FF0">
              <w:rPr>
                <w:sz w:val="24"/>
                <w:szCs w:val="24"/>
              </w:rPr>
              <w:t xml:space="preserve"> </w:t>
            </w:r>
            <w:proofErr w:type="spellStart"/>
            <w:r w:rsidRPr="00B76FF0">
              <w:rPr>
                <w:sz w:val="24"/>
                <w:szCs w:val="24"/>
              </w:rPr>
              <w:lastRenderedPageBreak/>
              <w:t>дегеніміз</w:t>
            </w:r>
            <w:proofErr w:type="spellEnd"/>
            <w:r w:rsidRPr="00B76FF0">
              <w:rPr>
                <w:sz w:val="24"/>
                <w:szCs w:val="24"/>
              </w:rPr>
              <w:t xml:space="preserve"> не? «</w:t>
            </w:r>
            <w:proofErr w:type="spellStart"/>
            <w:r w:rsidRPr="00B76FF0">
              <w:rPr>
                <w:sz w:val="24"/>
                <w:szCs w:val="24"/>
              </w:rPr>
              <w:t>орманда</w:t>
            </w:r>
            <w:proofErr w:type="spellEnd"/>
            <w:r w:rsidRPr="00B76FF0">
              <w:rPr>
                <w:sz w:val="24"/>
                <w:szCs w:val="24"/>
              </w:rPr>
              <w:t xml:space="preserve"> </w:t>
            </w:r>
            <w:proofErr w:type="spellStart"/>
            <w:r w:rsidRPr="00B76FF0">
              <w:rPr>
                <w:sz w:val="24"/>
                <w:szCs w:val="24"/>
              </w:rPr>
              <w:t>кімдер</w:t>
            </w:r>
            <w:proofErr w:type="spellEnd"/>
            <w:r w:rsidRPr="00B76FF0">
              <w:rPr>
                <w:sz w:val="24"/>
                <w:szCs w:val="24"/>
              </w:rPr>
              <w:t xml:space="preserve"> </w:t>
            </w:r>
            <w:proofErr w:type="spellStart"/>
            <w:r w:rsidRPr="00B76FF0">
              <w:rPr>
                <w:sz w:val="24"/>
                <w:szCs w:val="24"/>
              </w:rPr>
              <w:t>мекендейді</w:t>
            </w:r>
            <w:proofErr w:type="spellEnd"/>
            <w:r w:rsidRPr="00B76FF0">
              <w:rPr>
                <w:sz w:val="24"/>
                <w:szCs w:val="24"/>
              </w:rPr>
              <w:t xml:space="preserve">?» </w:t>
            </w:r>
            <w:proofErr w:type="spellStart"/>
            <w:r w:rsidRPr="00B76FF0">
              <w:rPr>
                <w:sz w:val="24"/>
                <w:szCs w:val="24"/>
              </w:rPr>
              <w:t>сұрағына</w:t>
            </w:r>
            <w:proofErr w:type="spellEnd"/>
            <w:r w:rsidRPr="00B76FF0">
              <w:rPr>
                <w:sz w:val="24"/>
                <w:szCs w:val="24"/>
              </w:rPr>
              <w:t xml:space="preserve"> </w:t>
            </w:r>
            <w:proofErr w:type="spellStart"/>
            <w:r w:rsidRPr="00B76FF0">
              <w:rPr>
                <w:sz w:val="24"/>
                <w:szCs w:val="24"/>
              </w:rPr>
              <w:t>балалардың</w:t>
            </w:r>
            <w:proofErr w:type="spellEnd"/>
            <w:r w:rsidRPr="00B76FF0">
              <w:rPr>
                <w:sz w:val="24"/>
                <w:szCs w:val="24"/>
              </w:rPr>
              <w:t xml:space="preserve"> </w:t>
            </w:r>
            <w:proofErr w:type="spellStart"/>
            <w:r w:rsidRPr="00B76FF0">
              <w:rPr>
                <w:sz w:val="24"/>
                <w:szCs w:val="24"/>
              </w:rPr>
              <w:t>жауап</w:t>
            </w:r>
            <w:proofErr w:type="spellEnd"/>
            <w:r w:rsidRPr="00B76FF0">
              <w:rPr>
                <w:sz w:val="24"/>
                <w:szCs w:val="24"/>
              </w:rPr>
              <w:t xml:space="preserve"> </w:t>
            </w:r>
            <w:proofErr w:type="spellStart"/>
            <w:r w:rsidRPr="00B76FF0">
              <w:rPr>
                <w:sz w:val="24"/>
                <w:szCs w:val="24"/>
              </w:rPr>
              <w:t>беруін</w:t>
            </w:r>
            <w:proofErr w:type="spellEnd"/>
            <w:r w:rsidRPr="00B76FF0">
              <w:rPr>
                <w:sz w:val="24"/>
                <w:szCs w:val="24"/>
              </w:rPr>
              <w:t xml:space="preserve"> </w:t>
            </w:r>
            <w:proofErr w:type="spellStart"/>
            <w:r w:rsidRPr="00B76FF0">
              <w:rPr>
                <w:sz w:val="24"/>
                <w:szCs w:val="24"/>
              </w:rPr>
              <w:t>жетілдіру</w:t>
            </w:r>
            <w:proofErr w:type="spellEnd"/>
            <w:r w:rsidRPr="00B76FF0">
              <w:rPr>
                <w:sz w:val="24"/>
                <w:szCs w:val="24"/>
              </w:rPr>
              <w:t xml:space="preserve">. </w:t>
            </w:r>
            <w:proofErr w:type="spellStart"/>
            <w:r w:rsidRPr="00B76FF0">
              <w:rPr>
                <w:sz w:val="24"/>
                <w:szCs w:val="24"/>
              </w:rPr>
              <w:t>Ересектердің</w:t>
            </w:r>
            <w:proofErr w:type="spellEnd"/>
            <w:r w:rsidRPr="00B76FF0">
              <w:rPr>
                <w:sz w:val="24"/>
                <w:szCs w:val="24"/>
              </w:rPr>
              <w:t xml:space="preserve"> </w:t>
            </w:r>
            <w:proofErr w:type="spellStart"/>
            <w:r w:rsidRPr="00B76FF0">
              <w:rPr>
                <w:sz w:val="24"/>
                <w:szCs w:val="24"/>
              </w:rPr>
              <w:t>сөзін</w:t>
            </w:r>
            <w:proofErr w:type="spellEnd"/>
            <w:r w:rsidRPr="00B76FF0">
              <w:rPr>
                <w:sz w:val="24"/>
                <w:szCs w:val="24"/>
              </w:rPr>
              <w:t xml:space="preserve"> </w:t>
            </w:r>
            <w:proofErr w:type="spellStart"/>
            <w:r w:rsidRPr="00B76FF0">
              <w:rPr>
                <w:sz w:val="24"/>
                <w:szCs w:val="24"/>
              </w:rPr>
              <w:t>тыңдау</w:t>
            </w:r>
            <w:proofErr w:type="spellEnd"/>
            <w:r w:rsidRPr="00B76FF0">
              <w:rPr>
                <w:sz w:val="24"/>
                <w:szCs w:val="24"/>
              </w:rPr>
              <w:t xml:space="preserve"> </w:t>
            </w:r>
            <w:proofErr w:type="spellStart"/>
            <w:r w:rsidRPr="00B76FF0">
              <w:rPr>
                <w:sz w:val="24"/>
                <w:szCs w:val="24"/>
              </w:rPr>
              <w:t>және</w:t>
            </w:r>
            <w:proofErr w:type="spellEnd"/>
            <w:r w:rsidRPr="00B76FF0">
              <w:rPr>
                <w:sz w:val="24"/>
                <w:szCs w:val="24"/>
              </w:rPr>
              <w:t xml:space="preserve"> </w:t>
            </w:r>
            <w:proofErr w:type="spellStart"/>
            <w:r w:rsidRPr="00B76FF0">
              <w:rPr>
                <w:sz w:val="24"/>
                <w:szCs w:val="24"/>
              </w:rPr>
              <w:t>түсіну</w:t>
            </w:r>
            <w:proofErr w:type="spellEnd"/>
            <w:r w:rsidR="00430BD2" w:rsidRPr="00430BD2">
              <w:rPr>
                <w:color w:val="000000"/>
                <w:sz w:val="28"/>
                <w:szCs w:val="28"/>
              </w:rPr>
              <w:t xml:space="preserve"> </w:t>
            </w:r>
            <w:r w:rsidR="00430BD2" w:rsidRPr="00A33AFC">
              <w:rPr>
                <w:b/>
                <w:bCs/>
                <w:color w:val="000000"/>
                <w:sz w:val="24"/>
                <w:szCs w:val="24"/>
              </w:rPr>
              <w:t>«</w:t>
            </w:r>
            <w:proofErr w:type="spellStart"/>
            <w:r w:rsidR="00430BD2" w:rsidRPr="00A33AFC">
              <w:rPr>
                <w:b/>
                <w:bCs/>
                <w:color w:val="000000"/>
                <w:sz w:val="24"/>
                <w:szCs w:val="24"/>
              </w:rPr>
              <w:t>Сиқырлы</w:t>
            </w:r>
            <w:proofErr w:type="spellEnd"/>
            <w:r w:rsidR="00430BD2" w:rsidRPr="00A33AFC">
              <w:rPr>
                <w:b/>
                <w:bCs/>
                <w:color w:val="000000"/>
                <w:sz w:val="24"/>
                <w:szCs w:val="24"/>
              </w:rPr>
              <w:t xml:space="preserve"> </w:t>
            </w:r>
            <w:proofErr w:type="spellStart"/>
            <w:r w:rsidR="00430BD2" w:rsidRPr="00A33AFC">
              <w:rPr>
                <w:b/>
                <w:bCs/>
                <w:color w:val="000000"/>
                <w:sz w:val="24"/>
                <w:szCs w:val="24"/>
              </w:rPr>
              <w:t>қорап</w:t>
            </w:r>
            <w:proofErr w:type="spellEnd"/>
            <w:r w:rsidR="00430BD2" w:rsidRPr="00A33AFC">
              <w:rPr>
                <w:b/>
                <w:bCs/>
                <w:color w:val="000000"/>
                <w:sz w:val="24"/>
                <w:szCs w:val="24"/>
              </w:rPr>
              <w:t xml:space="preserve">» </w:t>
            </w:r>
            <w:proofErr w:type="spellStart"/>
            <w:r w:rsidR="00430BD2" w:rsidRPr="00A33AFC">
              <w:rPr>
                <w:color w:val="000000"/>
                <w:sz w:val="24"/>
                <w:szCs w:val="24"/>
              </w:rPr>
              <w:t>ойыны</w:t>
            </w:r>
            <w:proofErr w:type="spellEnd"/>
            <w:r w:rsidR="00430BD2" w:rsidRPr="00A33AFC">
              <w:rPr>
                <w:color w:val="000000"/>
                <w:sz w:val="24"/>
                <w:szCs w:val="24"/>
              </w:rPr>
              <w:t xml:space="preserve"> –</w:t>
            </w:r>
            <w:r w:rsidR="00430BD2" w:rsidRPr="00430BD2">
              <w:rPr>
                <w:color w:val="000000"/>
                <w:sz w:val="24"/>
                <w:szCs w:val="24"/>
              </w:rPr>
              <w:t xml:space="preserve"> </w:t>
            </w:r>
            <w:proofErr w:type="spellStart"/>
            <w:proofErr w:type="gramStart"/>
            <w:r w:rsidR="00A33AFC" w:rsidRPr="006A772B">
              <w:rPr>
                <w:b/>
                <w:bCs/>
                <w:sz w:val="24"/>
                <w:szCs w:val="24"/>
              </w:rPr>
              <w:t>Мақсаты:</w:t>
            </w:r>
            <w:r w:rsidR="00A33AFC" w:rsidRPr="00A33AFC">
              <w:rPr>
                <w:sz w:val="24"/>
                <w:szCs w:val="24"/>
              </w:rPr>
              <w:t>қорап</w:t>
            </w:r>
            <w:proofErr w:type="spellEnd"/>
            <w:proofErr w:type="gramEnd"/>
            <w:r w:rsidR="00A33AFC" w:rsidRPr="00A33AFC">
              <w:rPr>
                <w:sz w:val="24"/>
                <w:szCs w:val="24"/>
              </w:rPr>
              <w:t xml:space="preserve"> </w:t>
            </w:r>
            <w:proofErr w:type="spellStart"/>
            <w:r w:rsidR="00430BD2" w:rsidRPr="00430BD2">
              <w:rPr>
                <w:color w:val="000000"/>
                <w:sz w:val="24"/>
                <w:szCs w:val="24"/>
              </w:rPr>
              <w:t>ішінен</w:t>
            </w:r>
            <w:proofErr w:type="spellEnd"/>
            <w:r w:rsidR="00430BD2" w:rsidRPr="00430BD2">
              <w:rPr>
                <w:color w:val="000000"/>
                <w:sz w:val="24"/>
                <w:szCs w:val="24"/>
              </w:rPr>
              <w:t xml:space="preserve"> </w:t>
            </w:r>
            <w:proofErr w:type="spellStart"/>
            <w:r w:rsidR="00430BD2" w:rsidRPr="00430BD2">
              <w:rPr>
                <w:color w:val="000000"/>
                <w:sz w:val="24"/>
                <w:szCs w:val="24"/>
              </w:rPr>
              <w:t>ойыншық</w:t>
            </w:r>
            <w:proofErr w:type="spellEnd"/>
            <w:r w:rsidR="00430BD2" w:rsidRPr="00430BD2">
              <w:rPr>
                <w:color w:val="000000"/>
                <w:sz w:val="24"/>
                <w:szCs w:val="24"/>
              </w:rPr>
              <w:t xml:space="preserve"> </w:t>
            </w:r>
            <w:proofErr w:type="spellStart"/>
            <w:r w:rsidR="00430BD2" w:rsidRPr="00430BD2">
              <w:rPr>
                <w:color w:val="000000"/>
                <w:sz w:val="24"/>
                <w:szCs w:val="24"/>
              </w:rPr>
              <w:t>алып</w:t>
            </w:r>
            <w:proofErr w:type="spellEnd"/>
            <w:r w:rsidR="00430BD2" w:rsidRPr="00430BD2">
              <w:rPr>
                <w:color w:val="000000"/>
                <w:sz w:val="24"/>
                <w:szCs w:val="24"/>
              </w:rPr>
              <w:t xml:space="preserve">, </w:t>
            </w:r>
            <w:proofErr w:type="spellStart"/>
            <w:r w:rsidR="00430BD2" w:rsidRPr="00430BD2">
              <w:rPr>
                <w:color w:val="000000"/>
                <w:sz w:val="24"/>
                <w:szCs w:val="24"/>
              </w:rPr>
              <w:t>сөз</w:t>
            </w:r>
            <w:proofErr w:type="spellEnd"/>
            <w:r w:rsidR="00430BD2" w:rsidRPr="00430BD2">
              <w:rPr>
                <w:color w:val="000000"/>
                <w:sz w:val="24"/>
                <w:szCs w:val="24"/>
              </w:rPr>
              <w:t xml:space="preserve"> </w:t>
            </w:r>
            <w:proofErr w:type="spellStart"/>
            <w:r w:rsidR="00430BD2" w:rsidRPr="00430BD2">
              <w:rPr>
                <w:color w:val="000000"/>
                <w:sz w:val="24"/>
                <w:szCs w:val="24"/>
              </w:rPr>
              <w:t>құрау</w:t>
            </w:r>
            <w:proofErr w:type="spellEnd"/>
            <w:r w:rsidR="00A33AFC">
              <w:rPr>
                <w:color w:val="000000"/>
                <w:sz w:val="24"/>
                <w:szCs w:val="24"/>
              </w:rPr>
              <w:t>.</w:t>
            </w:r>
          </w:p>
          <w:p w14:paraId="71C33D5F" w14:textId="77777777" w:rsidR="00430BD2" w:rsidRDefault="00430BD2" w:rsidP="00D34A43">
            <w:pPr>
              <w:pStyle w:val="ae"/>
              <w:ind w:right="66"/>
              <w:rPr>
                <w:rFonts w:ascii="Times New Roman" w:hAnsi="Times New Roman"/>
                <w:b/>
                <w:bCs/>
                <w:sz w:val="24"/>
                <w:szCs w:val="24"/>
                <w:lang w:val="kk-KZ"/>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p>
          <w:p w14:paraId="3D2282FD" w14:textId="77777777" w:rsidR="00636178" w:rsidRPr="00636178" w:rsidRDefault="00636178" w:rsidP="00D34A43">
            <w:pPr>
              <w:pStyle w:val="ae"/>
              <w:ind w:right="66"/>
              <w:rPr>
                <w:rFonts w:ascii="Times New Roman" w:hAnsi="Times New Roman"/>
                <w:b/>
                <w:bCs/>
                <w:color w:val="000000" w:themeColor="text1"/>
                <w:sz w:val="24"/>
                <w:szCs w:val="24"/>
                <w:lang w:val="kk-KZ"/>
              </w:rPr>
            </w:pPr>
          </w:p>
          <w:p w14:paraId="7B8218BB" w14:textId="48FBC554" w:rsidR="00636178" w:rsidRPr="00636178" w:rsidRDefault="00430BD2" w:rsidP="00636178">
            <w:pPr>
              <w:pStyle w:val="ae"/>
              <w:ind w:right="66"/>
              <w:rPr>
                <w:rFonts w:ascii="Times New Roman" w:hAnsi="Times New Roman"/>
                <w:sz w:val="24"/>
                <w:szCs w:val="24"/>
                <w:lang w:val="kk-KZ"/>
              </w:rPr>
            </w:pPr>
            <w:proofErr w:type="spellStart"/>
            <w:r w:rsidRPr="00806D6F">
              <w:rPr>
                <w:rFonts w:ascii="Times New Roman" w:hAnsi="Times New Roman"/>
                <w:b/>
                <w:bCs/>
                <w:color w:val="000000" w:themeColor="text1"/>
                <w:sz w:val="24"/>
                <w:szCs w:val="24"/>
              </w:rPr>
              <w:t>Қазақ</w:t>
            </w:r>
            <w:proofErr w:type="spellEnd"/>
            <w:r w:rsidRPr="00806D6F">
              <w:rPr>
                <w:rFonts w:ascii="Times New Roman" w:hAnsi="Times New Roman"/>
                <w:b/>
                <w:bCs/>
                <w:color w:val="000000" w:themeColor="text1"/>
                <w:sz w:val="24"/>
                <w:szCs w:val="24"/>
              </w:rPr>
              <w:t xml:space="preserve"> </w:t>
            </w:r>
            <w:proofErr w:type="spellStart"/>
            <w:r w:rsidRPr="00806D6F">
              <w:rPr>
                <w:rFonts w:ascii="Times New Roman" w:hAnsi="Times New Roman"/>
                <w:b/>
                <w:bCs/>
                <w:color w:val="000000" w:themeColor="text1"/>
                <w:sz w:val="24"/>
                <w:szCs w:val="24"/>
              </w:rPr>
              <w:t>тілі</w:t>
            </w:r>
            <w:proofErr w:type="spellEnd"/>
            <w:r w:rsidRPr="00806D6F">
              <w:rPr>
                <w:rFonts w:ascii="Times New Roman" w:hAnsi="Times New Roman"/>
                <w:color w:val="000000" w:themeColor="text1"/>
                <w:sz w:val="24"/>
                <w:szCs w:val="24"/>
              </w:rPr>
              <w:t xml:space="preserve">  </w:t>
            </w:r>
          </w:p>
          <w:p w14:paraId="1934BEC0" w14:textId="77777777" w:rsidR="003862B3" w:rsidRPr="00636178" w:rsidRDefault="00527686" w:rsidP="00D34A43">
            <w:pPr>
              <w:spacing w:after="0" w:line="240" w:lineRule="auto"/>
              <w:ind w:right="66"/>
              <w:rPr>
                <w:sz w:val="24"/>
                <w:szCs w:val="24"/>
                <w:lang w:val="kk-KZ"/>
              </w:rPr>
            </w:pPr>
            <w:r w:rsidRPr="00636178">
              <w:rPr>
                <w:sz w:val="24"/>
                <w:szCs w:val="24"/>
                <w:lang w:val="kk-KZ"/>
              </w:rPr>
              <w:t>Құрылыс заттарынан жануарларға үйшік  құрастыру</w:t>
            </w:r>
            <w:r w:rsidR="00D72711" w:rsidRPr="00636178">
              <w:rPr>
                <w:sz w:val="24"/>
                <w:szCs w:val="24"/>
                <w:lang w:val="kk-KZ"/>
              </w:rPr>
              <w:t>.</w:t>
            </w:r>
          </w:p>
          <w:p w14:paraId="3C664E41" w14:textId="256BC978" w:rsidR="00527686" w:rsidRDefault="00527686" w:rsidP="00D34A43">
            <w:pPr>
              <w:spacing w:after="0" w:line="240" w:lineRule="auto"/>
              <w:ind w:right="66"/>
              <w:rPr>
                <w:sz w:val="24"/>
                <w:szCs w:val="24"/>
              </w:rPr>
            </w:pPr>
            <w:r w:rsidRPr="00636178">
              <w:rPr>
                <w:sz w:val="24"/>
                <w:szCs w:val="24"/>
                <w:lang w:val="kk-KZ"/>
              </w:rPr>
              <w:t xml:space="preserve"> </w:t>
            </w:r>
            <w:proofErr w:type="spellStart"/>
            <w:r w:rsidR="00A27ED4">
              <w:rPr>
                <w:b/>
                <w:bCs/>
                <w:sz w:val="24"/>
                <w:szCs w:val="24"/>
                <w:lang w:eastAsia="ru-RU"/>
              </w:rPr>
              <w:t>Дид</w:t>
            </w:r>
            <w:proofErr w:type="spellEnd"/>
            <w:r w:rsidR="00A27ED4">
              <w:rPr>
                <w:b/>
                <w:bCs/>
                <w:sz w:val="24"/>
                <w:szCs w:val="24"/>
                <w:lang w:eastAsia="ru-RU"/>
              </w:rPr>
              <w:t xml:space="preserve"> </w:t>
            </w:r>
            <w:proofErr w:type="spellStart"/>
            <w:r w:rsidR="00A27ED4">
              <w:rPr>
                <w:b/>
                <w:bCs/>
                <w:sz w:val="24"/>
                <w:szCs w:val="24"/>
                <w:lang w:eastAsia="ru-RU"/>
              </w:rPr>
              <w:t>ойын</w:t>
            </w:r>
            <w:proofErr w:type="spellEnd"/>
            <w:r w:rsidR="00A27ED4">
              <w:rPr>
                <w:b/>
                <w:bCs/>
                <w:sz w:val="24"/>
                <w:szCs w:val="24"/>
                <w:lang w:eastAsia="ru-RU"/>
              </w:rPr>
              <w:t>:</w:t>
            </w:r>
          </w:p>
          <w:p w14:paraId="3C6B1941" w14:textId="296E0ED4" w:rsidR="00D72711" w:rsidRPr="00D72711" w:rsidRDefault="00D72711" w:rsidP="00D72711">
            <w:pPr>
              <w:pStyle w:val="ae"/>
              <w:rPr>
                <w:rFonts w:ascii="Times New Roman" w:hAnsi="Times New Roman"/>
                <w:b/>
                <w:bCs/>
                <w:sz w:val="24"/>
                <w:szCs w:val="24"/>
                <w:lang w:eastAsia="ru-RU"/>
              </w:rPr>
            </w:pPr>
            <w:r w:rsidRPr="00D72711">
              <w:rPr>
                <w:b/>
                <w:bCs/>
                <w:lang w:eastAsia="ru-RU"/>
              </w:rPr>
              <w:t>«</w:t>
            </w:r>
            <w:proofErr w:type="spellStart"/>
            <w:r w:rsidRPr="00D72711">
              <w:rPr>
                <w:rFonts w:ascii="Times New Roman" w:hAnsi="Times New Roman"/>
                <w:b/>
                <w:bCs/>
                <w:sz w:val="24"/>
                <w:szCs w:val="24"/>
                <w:lang w:eastAsia="ru-RU"/>
              </w:rPr>
              <w:t>Қарап</w:t>
            </w:r>
            <w:proofErr w:type="spellEnd"/>
            <w:r w:rsidRPr="00D72711">
              <w:rPr>
                <w:rFonts w:ascii="Times New Roman" w:hAnsi="Times New Roman"/>
                <w:b/>
                <w:bCs/>
                <w:sz w:val="24"/>
                <w:szCs w:val="24"/>
                <w:lang w:eastAsia="ru-RU"/>
              </w:rPr>
              <w:t xml:space="preserve"> ал да </w:t>
            </w:r>
            <w:proofErr w:type="spellStart"/>
            <w:r w:rsidRPr="00D72711">
              <w:rPr>
                <w:rFonts w:ascii="Times New Roman" w:hAnsi="Times New Roman"/>
                <w:b/>
                <w:bCs/>
                <w:sz w:val="24"/>
                <w:szCs w:val="24"/>
                <w:lang w:eastAsia="ru-RU"/>
              </w:rPr>
              <w:t>есіне</w:t>
            </w:r>
            <w:proofErr w:type="spellEnd"/>
            <w:r w:rsidRPr="00D72711">
              <w:rPr>
                <w:rFonts w:ascii="Times New Roman" w:hAnsi="Times New Roman"/>
                <w:b/>
                <w:bCs/>
                <w:sz w:val="24"/>
                <w:szCs w:val="24"/>
                <w:lang w:eastAsia="ru-RU"/>
              </w:rPr>
              <w:t xml:space="preserve"> </w:t>
            </w:r>
            <w:proofErr w:type="spellStart"/>
            <w:r w:rsidRPr="00D72711">
              <w:rPr>
                <w:rFonts w:ascii="Times New Roman" w:hAnsi="Times New Roman"/>
                <w:b/>
                <w:bCs/>
                <w:sz w:val="24"/>
                <w:szCs w:val="24"/>
                <w:lang w:eastAsia="ru-RU"/>
              </w:rPr>
              <w:t>сақта</w:t>
            </w:r>
            <w:proofErr w:type="spellEnd"/>
            <w:r w:rsidRPr="00D72711">
              <w:rPr>
                <w:rFonts w:ascii="Times New Roman" w:hAnsi="Times New Roman"/>
                <w:b/>
                <w:bCs/>
                <w:sz w:val="24"/>
                <w:szCs w:val="24"/>
                <w:lang w:eastAsia="ru-RU"/>
              </w:rPr>
              <w:t>» </w:t>
            </w:r>
          </w:p>
          <w:p w14:paraId="73B4AFBF" w14:textId="179C5C1B" w:rsidR="00D72711" w:rsidRPr="00D72711" w:rsidRDefault="00D72711" w:rsidP="00D72711">
            <w:pPr>
              <w:pStyle w:val="ae"/>
              <w:rPr>
                <w:rFonts w:ascii="Times New Roman" w:hAnsi="Times New Roman"/>
                <w:sz w:val="24"/>
                <w:szCs w:val="24"/>
                <w:lang w:eastAsia="ru-RU"/>
              </w:rPr>
            </w:pPr>
            <w:proofErr w:type="spellStart"/>
            <w:proofErr w:type="gramStart"/>
            <w:r w:rsidRPr="00D72711">
              <w:rPr>
                <w:rFonts w:ascii="Times New Roman" w:hAnsi="Times New Roman"/>
                <w:b/>
                <w:bCs/>
                <w:sz w:val="24"/>
                <w:szCs w:val="24"/>
                <w:lang w:eastAsia="ru-RU"/>
              </w:rPr>
              <w:t>Мақсаты:</w:t>
            </w:r>
            <w:r>
              <w:rPr>
                <w:rFonts w:ascii="Times New Roman" w:hAnsi="Times New Roman"/>
                <w:sz w:val="24"/>
                <w:szCs w:val="24"/>
                <w:lang w:eastAsia="ru-RU"/>
              </w:rPr>
              <w:t>б</w:t>
            </w:r>
            <w:r w:rsidRPr="00D72711">
              <w:rPr>
                <w:rFonts w:ascii="Times New Roman" w:hAnsi="Times New Roman"/>
                <w:sz w:val="24"/>
                <w:szCs w:val="24"/>
                <w:lang w:eastAsia="ru-RU"/>
              </w:rPr>
              <w:t>алаларды</w:t>
            </w:r>
            <w:proofErr w:type="spellEnd"/>
            <w:proofErr w:type="gram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көрген</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суреттерді</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есіне</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сақтап,көз</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алдына</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елестете</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lastRenderedPageBreak/>
              <w:t>отырып</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әрқайсысын</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ретімен</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атап</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шығуға</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жаттықтыру</w:t>
            </w:r>
            <w:proofErr w:type="spellEnd"/>
            <w:r w:rsidRPr="00D72711">
              <w:rPr>
                <w:rFonts w:ascii="Times New Roman" w:hAnsi="Times New Roman"/>
                <w:sz w:val="24"/>
                <w:szCs w:val="24"/>
                <w:lang w:eastAsia="ru-RU"/>
              </w:rPr>
              <w:t>. </w:t>
            </w:r>
          </w:p>
          <w:p w14:paraId="3BD4DAA5" w14:textId="77777777" w:rsidR="00527686" w:rsidRPr="00D34A43" w:rsidRDefault="00527686" w:rsidP="00D34A43">
            <w:pPr>
              <w:spacing w:after="0" w:line="240" w:lineRule="auto"/>
              <w:ind w:right="66"/>
              <w:rPr>
                <w:b/>
                <w:bCs/>
                <w:sz w:val="24"/>
                <w:szCs w:val="24"/>
              </w:rPr>
            </w:pPr>
            <w:proofErr w:type="spellStart"/>
            <w:r w:rsidRPr="00D34A43">
              <w:rPr>
                <w:b/>
                <w:bCs/>
                <w:sz w:val="24"/>
                <w:szCs w:val="24"/>
              </w:rPr>
              <w:t>Құрастыру</w:t>
            </w:r>
            <w:proofErr w:type="spellEnd"/>
          </w:p>
          <w:p w14:paraId="6FD4CD45" w14:textId="77777777" w:rsidR="00527686" w:rsidRPr="00D34A43" w:rsidRDefault="00527686" w:rsidP="00D34A43">
            <w:pPr>
              <w:spacing w:after="0" w:line="240" w:lineRule="auto"/>
              <w:ind w:right="66"/>
              <w:rPr>
                <w:b/>
                <w:bCs/>
                <w:sz w:val="24"/>
                <w:szCs w:val="24"/>
              </w:rPr>
            </w:pPr>
          </w:p>
          <w:p w14:paraId="38E50BDD" w14:textId="40FAB2AB" w:rsidR="00527686" w:rsidRPr="00527686" w:rsidRDefault="00527686" w:rsidP="00D34A43">
            <w:pPr>
              <w:pStyle w:val="ae"/>
              <w:ind w:right="66"/>
              <w:rPr>
                <w:rFonts w:ascii="Times New Roman" w:hAnsi="Times New Roman"/>
                <w:b/>
                <w:bCs/>
                <w:color w:val="000000" w:themeColor="text1"/>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4AC115EA" w14:textId="77777777" w:rsidR="00430BD2" w:rsidRDefault="00430BD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43E82E2" w14:textId="77777777" w:rsidR="00430BD2" w:rsidRDefault="00430BD2" w:rsidP="00D34A43">
            <w:pPr>
              <w:pStyle w:val="ae"/>
              <w:ind w:right="66"/>
              <w:rPr>
                <w:rFonts w:ascii="Times New Roman" w:hAnsi="Times New Roman"/>
                <w:b/>
                <w:bCs/>
                <w:sz w:val="24"/>
                <w:szCs w:val="24"/>
              </w:rPr>
            </w:pPr>
          </w:p>
          <w:p w14:paraId="51D3CE65" w14:textId="6D23DF68" w:rsidR="00527686" w:rsidRDefault="00527686" w:rsidP="00D34A43">
            <w:pPr>
              <w:pStyle w:val="ae"/>
              <w:ind w:right="66"/>
              <w:rPr>
                <w:rFonts w:ascii="Times New Roman" w:hAnsi="Times New Roman"/>
                <w:sz w:val="24"/>
                <w:szCs w:val="24"/>
              </w:rPr>
            </w:pPr>
            <w:proofErr w:type="spellStart"/>
            <w:r w:rsidRPr="00430BD2">
              <w:rPr>
                <w:rFonts w:ascii="Times New Roman" w:hAnsi="Times New Roman"/>
                <w:b/>
                <w:bCs/>
                <w:sz w:val="24"/>
                <w:szCs w:val="24"/>
              </w:rPr>
              <w:t>Тақырыбы</w:t>
            </w:r>
            <w:proofErr w:type="spellEnd"/>
            <w:r w:rsidRPr="00430BD2">
              <w:rPr>
                <w:rFonts w:ascii="Times New Roman" w:hAnsi="Times New Roman"/>
                <w:b/>
                <w:bCs/>
                <w:sz w:val="24"/>
                <w:szCs w:val="24"/>
              </w:rPr>
              <w:t>: “</w:t>
            </w:r>
            <w:proofErr w:type="spellStart"/>
            <w:r w:rsidRPr="00430BD2">
              <w:rPr>
                <w:rFonts w:ascii="Times New Roman" w:hAnsi="Times New Roman"/>
                <w:b/>
                <w:bCs/>
                <w:sz w:val="24"/>
                <w:szCs w:val="24"/>
              </w:rPr>
              <w:t>Тірі</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және</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өлі</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табиғат</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Мақсаты</w:t>
            </w:r>
            <w:proofErr w:type="spellEnd"/>
            <w:r w:rsidRPr="00430BD2">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lastRenderedPageBreak/>
              <w:t>Суреттерді</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қарастыруда</w:t>
            </w:r>
            <w:proofErr w:type="spellEnd"/>
            <w:r>
              <w:rPr>
                <w:rFonts w:ascii="Times New Roman" w:hAnsi="Times New Roman"/>
                <w:sz w:val="24"/>
                <w:szCs w:val="24"/>
              </w:rPr>
              <w:t xml:space="preserve">, </w:t>
            </w:r>
            <w:proofErr w:type="spellStart"/>
            <w:r>
              <w:rPr>
                <w:rFonts w:ascii="Times New Roman" w:hAnsi="Times New Roman"/>
                <w:sz w:val="24"/>
                <w:szCs w:val="24"/>
              </w:rPr>
              <w:t>тірі</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өлі</w:t>
            </w:r>
            <w:proofErr w:type="spellEnd"/>
            <w:r>
              <w:rPr>
                <w:rFonts w:ascii="Times New Roman" w:hAnsi="Times New Roman"/>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w:t>
            </w:r>
            <w:proofErr w:type="spellStart"/>
            <w:r>
              <w:rPr>
                <w:rFonts w:ascii="Times New Roman" w:hAnsi="Times New Roman"/>
                <w:sz w:val="24"/>
                <w:szCs w:val="24"/>
              </w:rPr>
              <w:t>нысандарын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кезінде</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байланыстырып</w:t>
            </w:r>
            <w:proofErr w:type="spellEnd"/>
            <w:r>
              <w:rPr>
                <w:rFonts w:ascii="Times New Roman" w:hAnsi="Times New Roman"/>
                <w:sz w:val="24"/>
                <w:szCs w:val="24"/>
              </w:rPr>
              <w:t xml:space="preserve"> </w:t>
            </w:r>
            <w:proofErr w:type="spellStart"/>
            <w:r>
              <w:rPr>
                <w:rFonts w:ascii="Times New Roman" w:hAnsi="Times New Roman"/>
                <w:sz w:val="24"/>
                <w:szCs w:val="24"/>
              </w:rPr>
              <w:t>сөйлеу</w:t>
            </w:r>
            <w:proofErr w:type="spellEnd"/>
            <w:r>
              <w:rPr>
                <w:rFonts w:ascii="Times New Roman" w:hAnsi="Times New Roman"/>
                <w:sz w:val="24"/>
                <w:szCs w:val="24"/>
              </w:rPr>
              <w:t>;</w:t>
            </w:r>
          </w:p>
          <w:p w14:paraId="45A1DC1F"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z w:val="24"/>
                <w:szCs w:val="24"/>
              </w:rPr>
              <w:t>Орманда</w:t>
            </w:r>
            <w:proofErr w:type="spellEnd"/>
            <w:r>
              <w:rPr>
                <w:rFonts w:ascii="Times New Roman" w:hAnsi="Times New Roman"/>
                <w:sz w:val="24"/>
                <w:szCs w:val="24"/>
              </w:rPr>
              <w:t xml:space="preserve"> </w:t>
            </w:r>
            <w:proofErr w:type="spellStart"/>
            <w:r>
              <w:rPr>
                <w:rFonts w:ascii="Times New Roman" w:hAnsi="Times New Roman"/>
                <w:sz w:val="24"/>
                <w:szCs w:val="24"/>
              </w:rPr>
              <w:t>қандай</w:t>
            </w:r>
            <w:proofErr w:type="spellEnd"/>
            <w:r>
              <w:rPr>
                <w:rFonts w:ascii="Times New Roman" w:hAnsi="Times New Roman"/>
                <w:sz w:val="24"/>
                <w:szCs w:val="24"/>
              </w:rPr>
              <w:t xml:space="preserve"> </w:t>
            </w:r>
            <w:proofErr w:type="spellStart"/>
            <w:r>
              <w:rPr>
                <w:rFonts w:ascii="Times New Roman" w:hAnsi="Times New Roman"/>
                <w:sz w:val="24"/>
                <w:szCs w:val="24"/>
              </w:rPr>
              <w:t>құстар</w:t>
            </w:r>
            <w:proofErr w:type="spellEnd"/>
            <w:r>
              <w:rPr>
                <w:rFonts w:ascii="Times New Roman" w:hAnsi="Times New Roman"/>
                <w:sz w:val="24"/>
                <w:szCs w:val="24"/>
              </w:rPr>
              <w:t xml:space="preserve"> </w:t>
            </w:r>
            <w:proofErr w:type="spellStart"/>
            <w:r>
              <w:rPr>
                <w:rFonts w:ascii="Times New Roman" w:hAnsi="Times New Roman"/>
                <w:sz w:val="24"/>
                <w:szCs w:val="24"/>
              </w:rPr>
              <w:t>мекендейді</w:t>
            </w:r>
            <w:proofErr w:type="spellEnd"/>
            <w:r>
              <w:rPr>
                <w:rFonts w:ascii="Times New Roman" w:hAnsi="Times New Roman"/>
                <w:sz w:val="24"/>
                <w:szCs w:val="24"/>
              </w:rPr>
              <w:t xml:space="preserve">? </w:t>
            </w:r>
            <w:proofErr w:type="spellStart"/>
            <w:r>
              <w:rPr>
                <w:rFonts w:ascii="Times New Roman" w:hAnsi="Times New Roman"/>
                <w:sz w:val="24"/>
                <w:szCs w:val="24"/>
              </w:rPr>
              <w:t>Кітаптар</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атау</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ерекеше</w:t>
            </w:r>
            <w:proofErr w:type="spellEnd"/>
            <w:r>
              <w:rPr>
                <w:rFonts w:ascii="Times New Roman" w:hAnsi="Times New Roman"/>
                <w:sz w:val="24"/>
                <w:szCs w:val="24"/>
              </w:rPr>
              <w:t xml:space="preserve"> </w:t>
            </w:r>
            <w:proofErr w:type="spellStart"/>
            <w:r>
              <w:rPr>
                <w:rFonts w:ascii="Times New Roman" w:hAnsi="Times New Roman"/>
                <w:sz w:val="24"/>
                <w:szCs w:val="24"/>
              </w:rPr>
              <w:t>белгілерін</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394D957A" w14:textId="19F0B9F8" w:rsidR="006A772B" w:rsidRPr="006A772B" w:rsidRDefault="006A772B" w:rsidP="006A772B">
            <w:pPr>
              <w:pStyle w:val="ae"/>
              <w:rPr>
                <w:rFonts w:ascii="Times New Roman" w:hAnsi="Times New Roman"/>
                <w:sz w:val="24"/>
                <w:szCs w:val="24"/>
              </w:rPr>
            </w:pPr>
            <w:r w:rsidRPr="006A772B">
              <w:rPr>
                <w:rFonts w:ascii="Times New Roman" w:hAnsi="Times New Roman"/>
                <w:b/>
                <w:bCs/>
                <w:sz w:val="24"/>
                <w:szCs w:val="24"/>
              </w:rPr>
              <w:t>«</w:t>
            </w:r>
            <w:proofErr w:type="spellStart"/>
            <w:r w:rsidRPr="006A772B">
              <w:rPr>
                <w:rFonts w:ascii="Times New Roman" w:hAnsi="Times New Roman"/>
                <w:b/>
                <w:bCs/>
                <w:sz w:val="24"/>
                <w:szCs w:val="24"/>
              </w:rPr>
              <w:t>Табиғатты</w:t>
            </w:r>
            <w:proofErr w:type="spellEnd"/>
            <w:r w:rsidRPr="006A772B">
              <w:rPr>
                <w:rFonts w:ascii="Times New Roman" w:hAnsi="Times New Roman"/>
                <w:b/>
                <w:bCs/>
                <w:sz w:val="24"/>
                <w:szCs w:val="24"/>
              </w:rPr>
              <w:t xml:space="preserve"> </w:t>
            </w:r>
            <w:proofErr w:type="spellStart"/>
            <w:r w:rsidRPr="006A772B">
              <w:rPr>
                <w:rFonts w:ascii="Times New Roman" w:hAnsi="Times New Roman"/>
                <w:b/>
                <w:bCs/>
                <w:sz w:val="24"/>
                <w:szCs w:val="24"/>
              </w:rPr>
              <w:t>аялайық</w:t>
            </w:r>
            <w:proofErr w:type="spellEnd"/>
            <w:r w:rsidRPr="006A772B">
              <w:rPr>
                <w:rFonts w:ascii="Times New Roman" w:hAnsi="Times New Roman"/>
                <w:b/>
                <w:bCs/>
                <w:sz w:val="24"/>
                <w:szCs w:val="24"/>
              </w:rPr>
              <w:t xml:space="preserve">» </w:t>
            </w:r>
            <w:proofErr w:type="spellStart"/>
            <w:r w:rsidRPr="00A27ED4">
              <w:rPr>
                <w:rFonts w:ascii="Times New Roman" w:hAnsi="Times New Roman"/>
                <w:b/>
                <w:bCs/>
                <w:sz w:val="24"/>
                <w:szCs w:val="24"/>
              </w:rPr>
              <w:t>ойыны</w:t>
            </w:r>
            <w:proofErr w:type="spellEnd"/>
            <w:r w:rsidRPr="006A772B">
              <w:rPr>
                <w:rFonts w:ascii="Times New Roman" w:hAnsi="Times New Roman"/>
                <w:sz w:val="24"/>
                <w:szCs w:val="24"/>
              </w:rPr>
              <w:br/>
            </w:r>
            <w:proofErr w:type="spellStart"/>
            <w:r w:rsidRPr="006A772B">
              <w:rPr>
                <w:rFonts w:ascii="Times New Roman" w:hAnsi="Times New Roman"/>
                <w:b/>
                <w:bCs/>
                <w:sz w:val="24"/>
                <w:szCs w:val="24"/>
              </w:rPr>
              <w:t>Мақсаты</w:t>
            </w:r>
            <w:proofErr w:type="spellEnd"/>
            <w:r w:rsidRPr="006A772B">
              <w:rPr>
                <w:rFonts w:ascii="Times New Roman" w:hAnsi="Times New Roman"/>
                <w:b/>
                <w:bCs/>
                <w:sz w:val="24"/>
                <w:szCs w:val="24"/>
              </w:rPr>
              <w:t>:</w:t>
            </w:r>
            <w:r>
              <w:rPr>
                <w:rFonts w:ascii="Times New Roman" w:hAnsi="Times New Roman"/>
                <w:b/>
                <w:bCs/>
                <w:sz w:val="24"/>
                <w:szCs w:val="24"/>
              </w:rPr>
              <w:t xml:space="preserve"> </w:t>
            </w:r>
            <w:proofErr w:type="spellStart"/>
            <w:r>
              <w:rPr>
                <w:rFonts w:ascii="Times New Roman" w:hAnsi="Times New Roman"/>
                <w:sz w:val="24"/>
                <w:szCs w:val="24"/>
              </w:rPr>
              <w:t>ә</w:t>
            </w:r>
            <w:r w:rsidRPr="006A772B">
              <w:rPr>
                <w:rFonts w:ascii="Times New Roman" w:hAnsi="Times New Roman"/>
                <w:sz w:val="24"/>
                <w:szCs w:val="24"/>
              </w:rPr>
              <w:t>р</w:t>
            </w:r>
            <w:proofErr w:type="spellEnd"/>
            <w:r w:rsidRPr="006A772B">
              <w:rPr>
                <w:rFonts w:ascii="Times New Roman" w:hAnsi="Times New Roman"/>
                <w:sz w:val="24"/>
                <w:szCs w:val="24"/>
              </w:rPr>
              <w:t xml:space="preserve"> бала </w:t>
            </w:r>
            <w:proofErr w:type="spellStart"/>
            <w:r w:rsidRPr="006A772B">
              <w:rPr>
                <w:rFonts w:ascii="Times New Roman" w:hAnsi="Times New Roman"/>
                <w:sz w:val="24"/>
                <w:szCs w:val="24"/>
              </w:rPr>
              <w:t>тірі</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табиғат</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түрлерін</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плакатқа</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жапсырып</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табиғат</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көрінісін</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бейнелей</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отырып</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әңгімелейді</w:t>
            </w:r>
            <w:proofErr w:type="spellEnd"/>
            <w:r w:rsidRPr="006A772B">
              <w:rPr>
                <w:rFonts w:ascii="Times New Roman" w:hAnsi="Times New Roman"/>
                <w:sz w:val="24"/>
                <w:szCs w:val="24"/>
              </w:rPr>
              <w:t>.</w:t>
            </w:r>
          </w:p>
          <w:p w14:paraId="6D866C86" w14:textId="77777777" w:rsidR="00527686" w:rsidRDefault="00527686" w:rsidP="00D34A43">
            <w:pPr>
              <w:pStyle w:val="ae"/>
              <w:ind w:right="66"/>
              <w:rPr>
                <w:rFonts w:ascii="Times New Roman" w:hAnsi="Times New Roman"/>
                <w:sz w:val="24"/>
                <w:szCs w:val="24"/>
              </w:rPr>
            </w:pPr>
          </w:p>
          <w:p w14:paraId="58FE33A9"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z w:val="24"/>
                <w:szCs w:val="24"/>
              </w:rPr>
              <w:t>Тақпақ</w:t>
            </w:r>
            <w:proofErr w:type="spellEnd"/>
            <w:r>
              <w:rPr>
                <w:rFonts w:ascii="Times New Roman" w:hAnsi="Times New Roman"/>
                <w:sz w:val="24"/>
                <w:szCs w:val="24"/>
              </w:rPr>
              <w:t xml:space="preserve"> </w:t>
            </w:r>
            <w:proofErr w:type="spellStart"/>
            <w:r>
              <w:rPr>
                <w:rFonts w:ascii="Times New Roman" w:hAnsi="Times New Roman"/>
                <w:sz w:val="24"/>
                <w:szCs w:val="24"/>
              </w:rPr>
              <w:t>жаттау</w:t>
            </w:r>
            <w:proofErr w:type="spellEnd"/>
            <w:r>
              <w:rPr>
                <w:rFonts w:ascii="Times New Roman" w:hAnsi="Times New Roman"/>
                <w:sz w:val="24"/>
                <w:szCs w:val="24"/>
              </w:rPr>
              <w:t xml:space="preserve">.  </w:t>
            </w:r>
          </w:p>
          <w:p w14:paraId="2B10B249"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pacing w:val="3"/>
                <w:sz w:val="24"/>
                <w:szCs w:val="24"/>
                <w:shd w:val="clear" w:color="auto" w:fill="FFFFFF"/>
              </w:rPr>
              <w:lastRenderedPageBreak/>
              <w:t>Тоқылдақтар</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тоқылдап</w:t>
            </w:r>
            <w:proofErr w:type="spellEnd"/>
            <w:r>
              <w:rPr>
                <w:rFonts w:ascii="Times New Roman" w:hAnsi="Times New Roman"/>
                <w:spacing w:val="3"/>
                <w:sz w:val="24"/>
                <w:szCs w:val="24"/>
              </w:rPr>
              <w:br/>
            </w:r>
            <w:proofErr w:type="spellStart"/>
            <w:r>
              <w:rPr>
                <w:rFonts w:ascii="Times New Roman" w:hAnsi="Times New Roman"/>
                <w:spacing w:val="3"/>
                <w:sz w:val="24"/>
                <w:szCs w:val="24"/>
                <w:shd w:val="clear" w:color="auto" w:fill="FFFFFF"/>
              </w:rPr>
              <w:t>Ешбір</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тыным</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көрмейді</w:t>
            </w:r>
            <w:proofErr w:type="spellEnd"/>
            <w:r>
              <w:rPr>
                <w:rFonts w:ascii="Times New Roman" w:hAnsi="Times New Roman"/>
                <w:spacing w:val="3"/>
                <w:sz w:val="24"/>
                <w:szCs w:val="24"/>
              </w:rPr>
              <w:br/>
            </w:r>
            <w:proofErr w:type="spellStart"/>
            <w:r>
              <w:rPr>
                <w:rFonts w:ascii="Times New Roman" w:hAnsi="Times New Roman"/>
                <w:spacing w:val="3"/>
                <w:sz w:val="24"/>
                <w:szCs w:val="24"/>
                <w:shd w:val="clear" w:color="auto" w:fill="FFFFFF"/>
              </w:rPr>
              <w:t>Ағашты</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қанша</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тессе</w:t>
            </w:r>
            <w:proofErr w:type="spellEnd"/>
            <w:r>
              <w:rPr>
                <w:rFonts w:ascii="Times New Roman" w:hAnsi="Times New Roman"/>
                <w:spacing w:val="3"/>
                <w:sz w:val="24"/>
                <w:szCs w:val="24"/>
                <w:shd w:val="clear" w:color="auto" w:fill="FFFFFF"/>
              </w:rPr>
              <w:t xml:space="preserve"> де,</w:t>
            </w:r>
            <w:r>
              <w:rPr>
                <w:rFonts w:ascii="Times New Roman" w:hAnsi="Times New Roman"/>
                <w:spacing w:val="3"/>
                <w:sz w:val="24"/>
                <w:szCs w:val="24"/>
              </w:rPr>
              <w:br/>
            </w:r>
            <w:proofErr w:type="spellStart"/>
            <w:r>
              <w:rPr>
                <w:rFonts w:ascii="Times New Roman" w:hAnsi="Times New Roman"/>
                <w:spacing w:val="3"/>
                <w:sz w:val="24"/>
                <w:szCs w:val="24"/>
                <w:shd w:val="clear" w:color="auto" w:fill="FFFFFF"/>
              </w:rPr>
              <w:t>Жұмысы</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бір</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өнбейді</w:t>
            </w:r>
            <w:proofErr w:type="spellEnd"/>
            <w:r>
              <w:rPr>
                <w:rFonts w:ascii="Times New Roman" w:hAnsi="Times New Roman"/>
                <w:spacing w:val="3"/>
                <w:sz w:val="24"/>
                <w:szCs w:val="24"/>
                <w:shd w:val="clear" w:color="auto" w:fill="FFFFFF"/>
              </w:rPr>
              <w:t>.</w:t>
            </w:r>
          </w:p>
          <w:p w14:paraId="6685B52E" w14:textId="2473BA00" w:rsidR="00430BD2" w:rsidRPr="00947104" w:rsidRDefault="00430BD2" w:rsidP="00D34A43">
            <w:pPr>
              <w:pStyle w:val="ae"/>
              <w:ind w:right="66"/>
              <w:rPr>
                <w:rFonts w:ascii="Times New Roman" w:hAnsi="Times New Roman"/>
                <w:b/>
                <w:bCs/>
                <w:color w:val="000000" w:themeColor="text1"/>
                <w:sz w:val="24"/>
                <w:szCs w:val="24"/>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r>
              <w:rPr>
                <w:rFonts w:ascii="Times New Roman" w:hAnsi="Times New Roman"/>
                <w:b/>
                <w:bCs/>
                <w:sz w:val="24"/>
                <w:szCs w:val="24"/>
              </w:rPr>
              <w:t>,</w:t>
            </w:r>
          </w:p>
          <w:p w14:paraId="5E106D89" w14:textId="7F2E0B48" w:rsidR="00430BD2" w:rsidRDefault="00430BD2" w:rsidP="00D34A43">
            <w:pPr>
              <w:pStyle w:val="ae"/>
              <w:ind w:right="66"/>
              <w:rPr>
                <w:rFonts w:ascii="Times New Roman" w:hAnsi="Times New Roman"/>
                <w:sz w:val="24"/>
                <w:szCs w:val="24"/>
              </w:rPr>
            </w:pPr>
            <w:proofErr w:type="spellStart"/>
            <w:r>
              <w:rPr>
                <w:rFonts w:ascii="Times New Roman" w:hAnsi="Times New Roman"/>
                <w:b/>
                <w:bCs/>
                <w:sz w:val="24"/>
                <w:szCs w:val="24"/>
                <w:lang w:eastAsia="ru-RU"/>
              </w:rPr>
              <w:t>қ</w:t>
            </w:r>
            <w:r w:rsidRPr="00555016">
              <w:rPr>
                <w:rFonts w:ascii="Times New Roman" w:hAnsi="Times New Roman"/>
                <w:b/>
                <w:bCs/>
                <w:sz w:val="24"/>
                <w:szCs w:val="24"/>
                <w:lang w:eastAsia="ru-RU"/>
              </w:rPr>
              <w:t>оршаған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әлеммен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таныстыру</w:t>
            </w:r>
            <w:proofErr w:type="spellEnd"/>
          </w:p>
          <w:p w14:paraId="3A9476D5" w14:textId="1D1C6CC6" w:rsidR="00527686" w:rsidRDefault="00527686" w:rsidP="00D34A43">
            <w:pPr>
              <w:spacing w:after="0" w:line="240" w:lineRule="auto"/>
              <w:ind w:right="66"/>
              <w:rPr>
                <w:sz w:val="24"/>
                <w:szCs w:val="24"/>
              </w:rPr>
            </w:pPr>
          </w:p>
          <w:p w14:paraId="6C9F9AD3" w14:textId="77777777" w:rsidR="00527686" w:rsidRDefault="00527686" w:rsidP="00D34A43">
            <w:pPr>
              <w:pStyle w:val="ae"/>
              <w:ind w:right="66"/>
              <w:rPr>
                <w:rFonts w:ascii="Times New Roman" w:hAnsi="Times New Roman"/>
                <w:sz w:val="24"/>
                <w:szCs w:val="24"/>
              </w:rPr>
            </w:pPr>
          </w:p>
          <w:p w14:paraId="28AD005C" w14:textId="77777777" w:rsidR="00527686" w:rsidRPr="00527686" w:rsidRDefault="00527686" w:rsidP="00D34A43">
            <w:pPr>
              <w:pStyle w:val="ae"/>
              <w:ind w:right="66"/>
              <w:rPr>
                <w:rFonts w:ascii="Times New Roman" w:hAnsi="Times New Roman"/>
                <w:b/>
                <w:bCs/>
                <w:color w:val="000000" w:themeColor="text1"/>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6C728C25" w14:textId="77777777" w:rsidR="00430BD2" w:rsidRDefault="00430BD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29AD8644" w14:textId="77777777" w:rsidR="00430BD2" w:rsidRDefault="00430BD2" w:rsidP="00D34A43">
            <w:pPr>
              <w:pStyle w:val="ae"/>
              <w:ind w:right="66"/>
              <w:rPr>
                <w:rFonts w:ascii="Times New Roman" w:hAnsi="Times New Roman"/>
                <w:b/>
                <w:bCs/>
                <w:sz w:val="24"/>
                <w:szCs w:val="24"/>
              </w:rPr>
            </w:pPr>
          </w:p>
          <w:p w14:paraId="42037B80" w14:textId="06B35AC2" w:rsidR="00527686" w:rsidRPr="00430BD2" w:rsidRDefault="00527686" w:rsidP="00D34A43">
            <w:pPr>
              <w:pStyle w:val="ae"/>
              <w:ind w:right="66"/>
              <w:rPr>
                <w:rFonts w:ascii="Times New Roman" w:hAnsi="Times New Roman"/>
                <w:b/>
                <w:bCs/>
                <w:sz w:val="24"/>
                <w:szCs w:val="24"/>
              </w:rPr>
            </w:pPr>
            <w:proofErr w:type="spellStart"/>
            <w:r w:rsidRPr="00430BD2">
              <w:rPr>
                <w:rFonts w:ascii="Times New Roman" w:hAnsi="Times New Roman"/>
                <w:b/>
                <w:bCs/>
                <w:sz w:val="24"/>
                <w:szCs w:val="24"/>
              </w:rPr>
              <w:t>Тақырыбы</w:t>
            </w:r>
            <w:proofErr w:type="spellEnd"/>
            <w:r w:rsidRPr="00430BD2">
              <w:rPr>
                <w:rFonts w:ascii="Times New Roman" w:hAnsi="Times New Roman"/>
                <w:b/>
                <w:bCs/>
                <w:sz w:val="24"/>
                <w:szCs w:val="24"/>
              </w:rPr>
              <w:t>: “</w:t>
            </w:r>
            <w:proofErr w:type="spellStart"/>
            <w:r w:rsidRPr="00430BD2">
              <w:rPr>
                <w:rFonts w:ascii="Times New Roman" w:hAnsi="Times New Roman"/>
                <w:b/>
                <w:bCs/>
                <w:sz w:val="24"/>
                <w:szCs w:val="24"/>
              </w:rPr>
              <w:t>Күзгі</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жапырақтар</w:t>
            </w:r>
            <w:proofErr w:type="spellEnd"/>
            <w:r w:rsidRPr="00430BD2">
              <w:rPr>
                <w:rFonts w:ascii="Times New Roman" w:hAnsi="Times New Roman"/>
                <w:b/>
                <w:bCs/>
                <w:sz w:val="24"/>
                <w:szCs w:val="24"/>
              </w:rPr>
              <w:t>”</w:t>
            </w:r>
          </w:p>
          <w:p w14:paraId="1AA5B83E" w14:textId="77777777" w:rsidR="00527686" w:rsidRDefault="00527686" w:rsidP="00D34A43">
            <w:pPr>
              <w:pStyle w:val="ae"/>
              <w:ind w:right="66"/>
              <w:rPr>
                <w:rFonts w:ascii="Times New Roman" w:hAnsi="Times New Roman"/>
                <w:sz w:val="24"/>
                <w:szCs w:val="24"/>
              </w:rPr>
            </w:pPr>
            <w:proofErr w:type="spellStart"/>
            <w:r w:rsidRPr="00430BD2">
              <w:rPr>
                <w:rFonts w:ascii="Times New Roman" w:hAnsi="Times New Roman"/>
                <w:b/>
                <w:bCs/>
                <w:sz w:val="24"/>
                <w:szCs w:val="24"/>
              </w:rPr>
              <w:t>Мақсаты</w:t>
            </w:r>
            <w:proofErr w:type="spellEnd"/>
            <w:r w:rsidRPr="00430BD2">
              <w:rPr>
                <w:rFonts w:ascii="Times New Roman" w:hAnsi="Times New Roman"/>
                <w:b/>
                <w:bCs/>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салынған</w:t>
            </w:r>
            <w:proofErr w:type="spellEnd"/>
            <w:r>
              <w:rPr>
                <w:rFonts w:ascii="Times New Roman" w:hAnsi="Times New Roman"/>
                <w:sz w:val="24"/>
                <w:szCs w:val="24"/>
              </w:rPr>
              <w:t xml:space="preserve"> </w:t>
            </w:r>
            <w:proofErr w:type="spellStart"/>
            <w:r>
              <w:rPr>
                <w:rFonts w:ascii="Times New Roman" w:hAnsi="Times New Roman"/>
                <w:sz w:val="24"/>
                <w:szCs w:val="24"/>
              </w:rPr>
              <w:t>себетті</w:t>
            </w:r>
            <w:proofErr w:type="spellEnd"/>
            <w:r>
              <w:rPr>
                <w:rFonts w:ascii="Times New Roman" w:hAnsi="Times New Roman"/>
                <w:sz w:val="24"/>
                <w:szCs w:val="24"/>
              </w:rPr>
              <w:t xml:space="preserve"> </w:t>
            </w:r>
            <w:proofErr w:type="spellStart"/>
            <w:r>
              <w:rPr>
                <w:rFonts w:ascii="Times New Roman" w:hAnsi="Times New Roman"/>
                <w:sz w:val="24"/>
                <w:szCs w:val="24"/>
              </w:rPr>
              <w:t>көрсету</w:t>
            </w:r>
            <w:proofErr w:type="spellEnd"/>
            <w:r>
              <w:rPr>
                <w:rFonts w:ascii="Times New Roman" w:hAnsi="Times New Roman"/>
                <w:sz w:val="24"/>
                <w:szCs w:val="24"/>
              </w:rPr>
              <w:t xml:space="preserve">. </w:t>
            </w:r>
            <w:proofErr w:type="spellStart"/>
            <w:r>
              <w:rPr>
                <w:rFonts w:ascii="Times New Roman" w:hAnsi="Times New Roman"/>
                <w:sz w:val="24"/>
                <w:szCs w:val="24"/>
              </w:rPr>
              <w:t>Бұл</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w:t>
            </w:r>
            <w:proofErr w:type="spellStart"/>
            <w:r>
              <w:rPr>
                <w:rFonts w:ascii="Times New Roman" w:hAnsi="Times New Roman"/>
                <w:sz w:val="24"/>
                <w:szCs w:val="24"/>
              </w:rPr>
              <w:t>орман</w:t>
            </w:r>
            <w:proofErr w:type="spellEnd"/>
            <w:r>
              <w:rPr>
                <w:rFonts w:ascii="Times New Roman" w:hAnsi="Times New Roman"/>
                <w:sz w:val="24"/>
                <w:szCs w:val="24"/>
              </w:rPr>
              <w:t xml:space="preserve"> </w:t>
            </w:r>
            <w:proofErr w:type="spellStart"/>
            <w:r>
              <w:rPr>
                <w:rFonts w:ascii="Times New Roman" w:hAnsi="Times New Roman"/>
                <w:sz w:val="24"/>
                <w:szCs w:val="24"/>
              </w:rPr>
              <w:t>ағаштарынан</w:t>
            </w:r>
            <w:proofErr w:type="spellEnd"/>
            <w:r>
              <w:rPr>
                <w:rFonts w:ascii="Times New Roman" w:hAnsi="Times New Roman"/>
                <w:sz w:val="24"/>
                <w:szCs w:val="24"/>
              </w:rPr>
              <w:t xml:space="preserve"> </w:t>
            </w:r>
            <w:proofErr w:type="spellStart"/>
            <w:r>
              <w:rPr>
                <w:rFonts w:ascii="Times New Roman" w:hAnsi="Times New Roman"/>
                <w:sz w:val="24"/>
                <w:szCs w:val="24"/>
              </w:rPr>
              <w:t>түскен</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Мен </w:t>
            </w:r>
            <w:proofErr w:type="spellStart"/>
            <w:r>
              <w:rPr>
                <w:rFonts w:ascii="Times New Roman" w:hAnsi="Times New Roman"/>
                <w:sz w:val="24"/>
                <w:szCs w:val="24"/>
              </w:rPr>
              <w:t>сендер</w:t>
            </w:r>
            <w:proofErr w:type="spellEnd"/>
            <w:r>
              <w:rPr>
                <w:rFonts w:ascii="Times New Roman" w:hAnsi="Times New Roman"/>
                <w:sz w:val="24"/>
                <w:szCs w:val="24"/>
              </w:rPr>
              <w:t xml:space="preserve"> </w:t>
            </w:r>
            <w:proofErr w:type="spellStart"/>
            <w:r>
              <w:rPr>
                <w:rFonts w:ascii="Times New Roman" w:hAnsi="Times New Roman"/>
                <w:sz w:val="24"/>
                <w:szCs w:val="24"/>
              </w:rPr>
              <w:t>үшін</w:t>
            </w:r>
            <w:proofErr w:type="spellEnd"/>
            <w:r>
              <w:rPr>
                <w:rFonts w:ascii="Times New Roman" w:hAnsi="Times New Roman"/>
                <w:sz w:val="24"/>
                <w:szCs w:val="24"/>
              </w:rPr>
              <w:t xml:space="preserve"> </w:t>
            </w:r>
            <w:proofErr w:type="spellStart"/>
            <w:r>
              <w:rPr>
                <w:rFonts w:ascii="Times New Roman" w:hAnsi="Times New Roman"/>
                <w:sz w:val="24"/>
                <w:szCs w:val="24"/>
              </w:rPr>
              <w:t>жинап</w:t>
            </w:r>
            <w:proofErr w:type="spellEnd"/>
            <w:r>
              <w:rPr>
                <w:rFonts w:ascii="Times New Roman" w:hAnsi="Times New Roman"/>
                <w:sz w:val="24"/>
                <w:szCs w:val="24"/>
              </w:rPr>
              <w:t xml:space="preserve"> </w:t>
            </w:r>
            <w:proofErr w:type="spellStart"/>
            <w:r>
              <w:rPr>
                <w:rFonts w:ascii="Times New Roman" w:hAnsi="Times New Roman"/>
                <w:sz w:val="24"/>
                <w:szCs w:val="24"/>
              </w:rPr>
              <w:t>алып</w:t>
            </w:r>
            <w:proofErr w:type="spellEnd"/>
            <w:r>
              <w:rPr>
                <w:rFonts w:ascii="Times New Roman" w:hAnsi="Times New Roman"/>
                <w:sz w:val="24"/>
                <w:szCs w:val="24"/>
              </w:rPr>
              <w:t xml:space="preserve"> </w:t>
            </w:r>
            <w:proofErr w:type="spellStart"/>
            <w:r>
              <w:rPr>
                <w:rFonts w:ascii="Times New Roman" w:hAnsi="Times New Roman"/>
                <w:sz w:val="24"/>
                <w:szCs w:val="24"/>
              </w:rPr>
              <w:t>келдім</w:t>
            </w:r>
            <w:proofErr w:type="spellEnd"/>
            <w:r>
              <w:rPr>
                <w:rFonts w:ascii="Times New Roman" w:hAnsi="Times New Roman"/>
                <w:sz w:val="24"/>
                <w:szCs w:val="24"/>
              </w:rPr>
              <w:t xml:space="preserve">. </w:t>
            </w:r>
            <w:proofErr w:type="spellStart"/>
            <w:r>
              <w:rPr>
                <w:rFonts w:ascii="Times New Roman" w:hAnsi="Times New Roman"/>
                <w:sz w:val="24"/>
                <w:szCs w:val="24"/>
              </w:rPr>
              <w:t>Мына</w:t>
            </w:r>
            <w:proofErr w:type="spellEnd"/>
            <w:r>
              <w:rPr>
                <w:rFonts w:ascii="Times New Roman" w:hAnsi="Times New Roman"/>
                <w:sz w:val="24"/>
                <w:szCs w:val="24"/>
              </w:rPr>
              <w:t xml:space="preserve"> </w:t>
            </w:r>
            <w:proofErr w:type="spellStart"/>
            <w:r>
              <w:rPr>
                <w:rFonts w:ascii="Times New Roman" w:hAnsi="Times New Roman"/>
                <w:sz w:val="24"/>
                <w:szCs w:val="24"/>
              </w:rPr>
              <w:t>суреттерге</w:t>
            </w:r>
            <w:proofErr w:type="spellEnd"/>
            <w:r>
              <w:rPr>
                <w:rFonts w:ascii="Times New Roman" w:hAnsi="Times New Roman"/>
                <w:sz w:val="24"/>
                <w:szCs w:val="24"/>
              </w:rPr>
              <w:t xml:space="preserve"> </w:t>
            </w:r>
            <w:proofErr w:type="spellStart"/>
            <w:r>
              <w:rPr>
                <w:rFonts w:ascii="Times New Roman" w:hAnsi="Times New Roman"/>
                <w:sz w:val="24"/>
                <w:szCs w:val="24"/>
              </w:rPr>
              <w:t>қараңдар</w:t>
            </w:r>
            <w:proofErr w:type="spellEnd"/>
            <w:r>
              <w:rPr>
                <w:rFonts w:ascii="Times New Roman" w:hAnsi="Times New Roman"/>
                <w:sz w:val="24"/>
                <w:szCs w:val="24"/>
              </w:rPr>
              <w:t xml:space="preserve">. </w:t>
            </w:r>
            <w:proofErr w:type="spellStart"/>
            <w:r>
              <w:rPr>
                <w:rFonts w:ascii="Times New Roman" w:hAnsi="Times New Roman"/>
                <w:sz w:val="24"/>
                <w:szCs w:val="24"/>
              </w:rPr>
              <w:t>Бұл</w:t>
            </w:r>
            <w:proofErr w:type="spellEnd"/>
            <w:r>
              <w:rPr>
                <w:rFonts w:ascii="Times New Roman" w:hAnsi="Times New Roman"/>
                <w:sz w:val="24"/>
                <w:szCs w:val="24"/>
              </w:rPr>
              <w:t xml:space="preserve"> </w:t>
            </w:r>
            <w:proofErr w:type="spellStart"/>
            <w:r>
              <w:rPr>
                <w:rFonts w:ascii="Times New Roman" w:hAnsi="Times New Roman"/>
                <w:sz w:val="24"/>
                <w:szCs w:val="24"/>
              </w:rPr>
              <w:t>суретте</w:t>
            </w:r>
            <w:proofErr w:type="spellEnd"/>
            <w:r>
              <w:rPr>
                <w:rFonts w:ascii="Times New Roman" w:hAnsi="Times New Roman"/>
                <w:sz w:val="24"/>
                <w:szCs w:val="24"/>
              </w:rPr>
              <w:t xml:space="preserve"> </w:t>
            </w:r>
            <w:proofErr w:type="spellStart"/>
            <w:r>
              <w:rPr>
                <w:rFonts w:ascii="Times New Roman" w:hAnsi="Times New Roman"/>
                <w:sz w:val="24"/>
                <w:szCs w:val="24"/>
              </w:rPr>
              <w:t>шырша</w:t>
            </w:r>
            <w:proofErr w:type="spellEnd"/>
            <w:r>
              <w:rPr>
                <w:rFonts w:ascii="Times New Roman" w:hAnsi="Times New Roman"/>
                <w:sz w:val="24"/>
                <w:szCs w:val="24"/>
              </w:rPr>
              <w:t xml:space="preserve">, </w:t>
            </w:r>
            <w:proofErr w:type="spellStart"/>
            <w:r>
              <w:rPr>
                <w:rFonts w:ascii="Times New Roman" w:hAnsi="Times New Roman"/>
                <w:sz w:val="24"/>
                <w:szCs w:val="24"/>
              </w:rPr>
              <w:t>қайың</w:t>
            </w:r>
            <w:proofErr w:type="spellEnd"/>
            <w:r>
              <w:rPr>
                <w:rFonts w:ascii="Times New Roman" w:hAnsi="Times New Roman"/>
                <w:sz w:val="24"/>
                <w:szCs w:val="24"/>
              </w:rPr>
              <w:t xml:space="preserve">, </w:t>
            </w:r>
            <w:proofErr w:type="spellStart"/>
            <w:r>
              <w:rPr>
                <w:rFonts w:ascii="Times New Roman" w:hAnsi="Times New Roman"/>
                <w:sz w:val="24"/>
                <w:szCs w:val="24"/>
              </w:rPr>
              <w:t>үйеңкі</w:t>
            </w:r>
            <w:proofErr w:type="spellEnd"/>
            <w:r>
              <w:rPr>
                <w:rFonts w:ascii="Times New Roman" w:hAnsi="Times New Roman"/>
                <w:sz w:val="24"/>
                <w:szCs w:val="24"/>
              </w:rPr>
              <w:t xml:space="preserve"> </w:t>
            </w:r>
            <w:proofErr w:type="spellStart"/>
            <w:r>
              <w:rPr>
                <w:rFonts w:ascii="Times New Roman" w:hAnsi="Times New Roman"/>
                <w:sz w:val="24"/>
                <w:szCs w:val="24"/>
              </w:rPr>
              <w:t>ағаштары</w:t>
            </w:r>
            <w:proofErr w:type="spellEnd"/>
            <w:r>
              <w:rPr>
                <w:rFonts w:ascii="Times New Roman" w:hAnsi="Times New Roman"/>
                <w:sz w:val="24"/>
                <w:szCs w:val="24"/>
              </w:rPr>
              <w:t xml:space="preserve"> </w:t>
            </w:r>
            <w:proofErr w:type="spellStart"/>
            <w:r>
              <w:rPr>
                <w:rFonts w:ascii="Times New Roman" w:hAnsi="Times New Roman"/>
                <w:sz w:val="24"/>
                <w:szCs w:val="24"/>
              </w:rPr>
              <w:t>бейнеленген</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Жапырақтарына</w:t>
            </w:r>
            <w:proofErr w:type="spellEnd"/>
            <w:r>
              <w:rPr>
                <w:rFonts w:ascii="Times New Roman" w:hAnsi="Times New Roman"/>
                <w:sz w:val="24"/>
                <w:szCs w:val="24"/>
              </w:rPr>
              <w:t xml:space="preserve"> </w:t>
            </w:r>
            <w:proofErr w:type="spellStart"/>
            <w:r>
              <w:rPr>
                <w:rFonts w:ascii="Times New Roman" w:hAnsi="Times New Roman"/>
                <w:sz w:val="24"/>
                <w:szCs w:val="24"/>
              </w:rPr>
              <w:t>назар</w:t>
            </w:r>
            <w:proofErr w:type="spellEnd"/>
            <w:r>
              <w:rPr>
                <w:rFonts w:ascii="Times New Roman" w:hAnsi="Times New Roman"/>
                <w:sz w:val="24"/>
                <w:szCs w:val="24"/>
              </w:rPr>
              <w:t xml:space="preserve"> </w:t>
            </w:r>
            <w:proofErr w:type="spellStart"/>
            <w:r>
              <w:rPr>
                <w:rFonts w:ascii="Times New Roman" w:hAnsi="Times New Roman"/>
                <w:sz w:val="24"/>
                <w:szCs w:val="24"/>
              </w:rPr>
              <w:t>аударып</w:t>
            </w:r>
            <w:proofErr w:type="spellEnd"/>
            <w:r>
              <w:rPr>
                <w:rFonts w:ascii="Times New Roman" w:hAnsi="Times New Roman"/>
                <w:sz w:val="24"/>
                <w:szCs w:val="24"/>
              </w:rPr>
              <w:t xml:space="preserve">, </w:t>
            </w:r>
            <w:proofErr w:type="spellStart"/>
            <w:r>
              <w:rPr>
                <w:rFonts w:ascii="Times New Roman" w:hAnsi="Times New Roman"/>
                <w:sz w:val="24"/>
                <w:szCs w:val="24"/>
              </w:rPr>
              <w:t>сәйкесінше</w:t>
            </w:r>
            <w:proofErr w:type="spellEnd"/>
            <w:r>
              <w:rPr>
                <w:rFonts w:ascii="Times New Roman" w:hAnsi="Times New Roman"/>
                <w:sz w:val="24"/>
                <w:szCs w:val="24"/>
              </w:rPr>
              <w:t xml:space="preserve"> </w:t>
            </w:r>
            <w:proofErr w:type="spellStart"/>
            <w:r>
              <w:rPr>
                <w:rFonts w:ascii="Times New Roman" w:hAnsi="Times New Roman"/>
                <w:sz w:val="24"/>
                <w:szCs w:val="24"/>
              </w:rPr>
              <w:t>қойыңдар</w:t>
            </w:r>
            <w:proofErr w:type="spellEnd"/>
            <w:r>
              <w:rPr>
                <w:rFonts w:ascii="Times New Roman" w:hAnsi="Times New Roman"/>
                <w:sz w:val="24"/>
                <w:szCs w:val="24"/>
              </w:rPr>
              <w:t xml:space="preserve">. </w:t>
            </w:r>
            <w:proofErr w:type="spellStart"/>
            <w:r>
              <w:rPr>
                <w:rFonts w:ascii="Times New Roman" w:hAnsi="Times New Roman"/>
                <w:sz w:val="24"/>
                <w:szCs w:val="24"/>
              </w:rPr>
              <w:t>Атауларын</w:t>
            </w:r>
            <w:proofErr w:type="spellEnd"/>
            <w:r>
              <w:rPr>
                <w:rFonts w:ascii="Times New Roman" w:hAnsi="Times New Roman"/>
                <w:sz w:val="24"/>
                <w:szCs w:val="24"/>
              </w:rPr>
              <w:t xml:space="preserve"> </w:t>
            </w:r>
            <w:proofErr w:type="spellStart"/>
            <w:r>
              <w:rPr>
                <w:rFonts w:ascii="Times New Roman" w:hAnsi="Times New Roman"/>
                <w:sz w:val="24"/>
                <w:szCs w:val="24"/>
              </w:rPr>
              <w:t>атап</w:t>
            </w:r>
            <w:proofErr w:type="spellEnd"/>
            <w:r>
              <w:rPr>
                <w:rFonts w:ascii="Times New Roman" w:hAnsi="Times New Roman"/>
                <w:sz w:val="24"/>
                <w:szCs w:val="24"/>
              </w:rPr>
              <w:t xml:space="preserve">, </w:t>
            </w:r>
            <w:proofErr w:type="spellStart"/>
            <w:r>
              <w:rPr>
                <w:rFonts w:ascii="Times New Roman" w:hAnsi="Times New Roman"/>
                <w:sz w:val="24"/>
                <w:szCs w:val="24"/>
              </w:rPr>
              <w:t>қандай</w:t>
            </w:r>
            <w:proofErr w:type="spellEnd"/>
            <w:r>
              <w:rPr>
                <w:rFonts w:ascii="Times New Roman" w:hAnsi="Times New Roman"/>
                <w:sz w:val="24"/>
                <w:szCs w:val="24"/>
              </w:rPr>
              <w:t xml:space="preserve"> </w:t>
            </w:r>
            <w:proofErr w:type="spellStart"/>
            <w:r>
              <w:rPr>
                <w:rFonts w:ascii="Times New Roman" w:hAnsi="Times New Roman"/>
                <w:sz w:val="24"/>
                <w:szCs w:val="24"/>
              </w:rPr>
              <w:t>белгілері</w:t>
            </w:r>
            <w:proofErr w:type="spellEnd"/>
            <w:r>
              <w:rPr>
                <w:rFonts w:ascii="Times New Roman" w:hAnsi="Times New Roman"/>
                <w:sz w:val="24"/>
                <w:szCs w:val="24"/>
              </w:rPr>
              <w:t xml:space="preserve"> бар </w:t>
            </w:r>
            <w:proofErr w:type="spellStart"/>
            <w:r>
              <w:rPr>
                <w:rFonts w:ascii="Times New Roman" w:hAnsi="Times New Roman"/>
                <w:sz w:val="24"/>
                <w:szCs w:val="24"/>
              </w:rPr>
              <w:t>әңгімелейік</w:t>
            </w:r>
            <w:proofErr w:type="spellEnd"/>
            <w:r>
              <w:rPr>
                <w:rFonts w:ascii="Times New Roman" w:hAnsi="Times New Roman"/>
                <w:sz w:val="24"/>
                <w:szCs w:val="24"/>
              </w:rPr>
              <w:t xml:space="preserve">. </w:t>
            </w:r>
          </w:p>
          <w:p w14:paraId="6299D4B9" w14:textId="77777777" w:rsidR="00527686" w:rsidRPr="00B76FF0" w:rsidRDefault="00527686" w:rsidP="00D34A43">
            <w:pPr>
              <w:pStyle w:val="ae"/>
              <w:ind w:right="66"/>
              <w:rPr>
                <w:rFonts w:ascii="Times New Roman" w:hAnsi="Times New Roman"/>
                <w:sz w:val="24"/>
                <w:szCs w:val="24"/>
                <w:shd w:val="clear" w:color="auto" w:fill="FFFFFF"/>
              </w:rPr>
            </w:pPr>
            <w:r>
              <w:rPr>
                <w:rFonts w:ascii="Times New Roman" w:hAnsi="Times New Roman"/>
                <w:sz w:val="24"/>
                <w:szCs w:val="24"/>
              </w:rPr>
              <w:br/>
            </w:r>
            <w:proofErr w:type="spellStart"/>
            <w:r w:rsidRPr="00B76FF0">
              <w:rPr>
                <w:rFonts w:ascii="Times New Roman" w:hAnsi="Times New Roman"/>
                <w:sz w:val="24"/>
                <w:szCs w:val="24"/>
                <w:shd w:val="clear" w:color="auto" w:fill="FFFFFF"/>
              </w:rPr>
              <w:t>Тербеледі</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ағаштар</w:t>
            </w:r>
            <w:proofErr w:type="spellEnd"/>
            <w:r w:rsidRPr="00B76FF0">
              <w:rPr>
                <w:rFonts w:ascii="Times New Roman" w:hAnsi="Times New Roman"/>
                <w:sz w:val="24"/>
                <w:szCs w:val="24"/>
                <w:shd w:val="clear" w:color="auto" w:fill="FFFFFF"/>
              </w:rPr>
              <w:t>,</w:t>
            </w:r>
            <w:r w:rsidRPr="00B76FF0">
              <w:rPr>
                <w:rFonts w:ascii="Times New Roman" w:hAnsi="Times New Roman"/>
                <w:sz w:val="24"/>
                <w:szCs w:val="24"/>
              </w:rPr>
              <w:br/>
            </w:r>
            <w:proofErr w:type="spellStart"/>
            <w:r w:rsidRPr="00B76FF0">
              <w:rPr>
                <w:rFonts w:ascii="Times New Roman" w:hAnsi="Times New Roman"/>
                <w:sz w:val="24"/>
                <w:szCs w:val="24"/>
                <w:shd w:val="clear" w:color="auto" w:fill="FFFFFF"/>
              </w:rPr>
              <w:t>Алдымен</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жел</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еседі</w:t>
            </w:r>
            <w:proofErr w:type="spellEnd"/>
            <w:r w:rsidRPr="00B76FF0">
              <w:rPr>
                <w:rFonts w:ascii="Times New Roman" w:hAnsi="Times New Roman"/>
                <w:sz w:val="24"/>
                <w:szCs w:val="24"/>
                <w:shd w:val="clear" w:color="auto" w:fill="FFFFFF"/>
              </w:rPr>
              <w:t>.</w:t>
            </w:r>
            <w:r w:rsidRPr="00B76FF0">
              <w:rPr>
                <w:rFonts w:ascii="Times New Roman" w:hAnsi="Times New Roman"/>
                <w:sz w:val="24"/>
                <w:szCs w:val="24"/>
              </w:rPr>
              <w:br/>
            </w:r>
            <w:proofErr w:type="spellStart"/>
            <w:r w:rsidRPr="00B76FF0">
              <w:rPr>
                <w:rFonts w:ascii="Times New Roman" w:hAnsi="Times New Roman"/>
                <w:sz w:val="24"/>
                <w:szCs w:val="24"/>
                <w:shd w:val="clear" w:color="auto" w:fill="FFFFFF"/>
              </w:rPr>
              <w:t>Кіп-кішкентай</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балалар</w:t>
            </w:r>
            <w:proofErr w:type="spellEnd"/>
            <w:r w:rsidRPr="00B76FF0">
              <w:rPr>
                <w:rFonts w:ascii="Times New Roman" w:hAnsi="Times New Roman"/>
                <w:sz w:val="24"/>
                <w:szCs w:val="24"/>
                <w:shd w:val="clear" w:color="auto" w:fill="FFFFFF"/>
              </w:rPr>
              <w:t>,</w:t>
            </w:r>
            <w:r w:rsidRPr="00B76FF0">
              <w:rPr>
                <w:rFonts w:ascii="Times New Roman" w:hAnsi="Times New Roman"/>
                <w:sz w:val="24"/>
                <w:szCs w:val="24"/>
              </w:rPr>
              <w:br/>
            </w:r>
            <w:proofErr w:type="spellStart"/>
            <w:r w:rsidRPr="00B76FF0">
              <w:rPr>
                <w:rFonts w:ascii="Times New Roman" w:hAnsi="Times New Roman"/>
                <w:sz w:val="24"/>
                <w:szCs w:val="24"/>
                <w:shd w:val="clear" w:color="auto" w:fill="FFFFFF"/>
              </w:rPr>
              <w:t>Үп-үлкен</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боп</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өседі</w:t>
            </w:r>
            <w:proofErr w:type="spellEnd"/>
            <w:r w:rsidRPr="00B76FF0">
              <w:rPr>
                <w:rFonts w:ascii="Times New Roman" w:hAnsi="Times New Roman"/>
                <w:sz w:val="24"/>
                <w:szCs w:val="24"/>
                <w:shd w:val="clear" w:color="auto" w:fill="FFFFFF"/>
              </w:rPr>
              <w:t>.</w:t>
            </w:r>
          </w:p>
          <w:p w14:paraId="4282B1DF"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z w:val="24"/>
                <w:szCs w:val="24"/>
              </w:rPr>
              <w:t>Тақпақ</w:t>
            </w:r>
            <w:proofErr w:type="spellEnd"/>
            <w:r>
              <w:rPr>
                <w:rFonts w:ascii="Times New Roman" w:hAnsi="Times New Roman"/>
                <w:sz w:val="24"/>
                <w:szCs w:val="24"/>
              </w:rPr>
              <w:t xml:space="preserve"> </w:t>
            </w:r>
            <w:proofErr w:type="spellStart"/>
            <w:r>
              <w:rPr>
                <w:rFonts w:ascii="Times New Roman" w:hAnsi="Times New Roman"/>
                <w:sz w:val="24"/>
                <w:szCs w:val="24"/>
              </w:rPr>
              <w:t>жаттау</w:t>
            </w:r>
            <w:proofErr w:type="spellEnd"/>
            <w:r>
              <w:rPr>
                <w:rFonts w:ascii="Times New Roman" w:hAnsi="Times New Roman"/>
                <w:sz w:val="24"/>
                <w:szCs w:val="24"/>
              </w:rPr>
              <w:t xml:space="preserve">.  </w:t>
            </w:r>
          </w:p>
          <w:p w14:paraId="2909415E" w14:textId="2A8BC88F" w:rsidR="00D72711" w:rsidRPr="00D72711" w:rsidRDefault="00A27ED4" w:rsidP="00D72711">
            <w:pPr>
              <w:pStyle w:val="ae"/>
              <w:rPr>
                <w:rFonts w:ascii="Times New Roman" w:hAnsi="Times New Roman"/>
                <w:b/>
                <w:bCs/>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D72711">
              <w:rPr>
                <w:rFonts w:ascii="Times New Roman" w:hAnsi="Times New Roman"/>
                <w:b/>
                <w:bCs/>
                <w:lang w:eastAsia="ru-RU"/>
              </w:rPr>
              <w:t xml:space="preserve"> </w:t>
            </w:r>
            <w:r w:rsidR="00D72711" w:rsidRPr="00D72711">
              <w:rPr>
                <w:rFonts w:ascii="Times New Roman" w:hAnsi="Times New Roman"/>
                <w:b/>
                <w:bCs/>
                <w:lang w:eastAsia="ru-RU"/>
              </w:rPr>
              <w:t>«</w:t>
            </w:r>
            <w:proofErr w:type="spellStart"/>
            <w:r w:rsidR="00D72711" w:rsidRPr="00D72711">
              <w:rPr>
                <w:rFonts w:ascii="Times New Roman" w:hAnsi="Times New Roman"/>
                <w:b/>
                <w:bCs/>
                <w:lang w:eastAsia="ru-RU"/>
              </w:rPr>
              <w:t>Жапырақтарды</w:t>
            </w:r>
            <w:proofErr w:type="spellEnd"/>
            <w:r w:rsidR="00D72711" w:rsidRPr="00D72711">
              <w:rPr>
                <w:rFonts w:ascii="Times New Roman" w:hAnsi="Times New Roman"/>
                <w:b/>
                <w:bCs/>
                <w:lang w:eastAsia="ru-RU"/>
              </w:rPr>
              <w:t xml:space="preserve"> </w:t>
            </w:r>
            <w:proofErr w:type="spellStart"/>
            <w:r w:rsidR="00D72711" w:rsidRPr="00D72711">
              <w:rPr>
                <w:rFonts w:ascii="Times New Roman" w:hAnsi="Times New Roman"/>
                <w:b/>
                <w:bCs/>
                <w:lang w:eastAsia="ru-RU"/>
              </w:rPr>
              <w:lastRenderedPageBreak/>
              <w:t>жинау</w:t>
            </w:r>
            <w:proofErr w:type="spellEnd"/>
            <w:r w:rsidR="00D72711" w:rsidRPr="00D72711">
              <w:rPr>
                <w:rFonts w:ascii="Times New Roman" w:hAnsi="Times New Roman"/>
                <w:b/>
                <w:bCs/>
                <w:lang w:eastAsia="ru-RU"/>
              </w:rPr>
              <w:t>»</w:t>
            </w:r>
          </w:p>
          <w:p w14:paraId="1C4D1628" w14:textId="2A210383" w:rsidR="00527686" w:rsidRPr="00D72711" w:rsidRDefault="00D72711" w:rsidP="00D72711">
            <w:pPr>
              <w:pStyle w:val="ae"/>
              <w:rPr>
                <w:rFonts w:ascii="Times New Roman" w:hAnsi="Times New Roman"/>
                <w:lang w:eastAsia="ru-RU"/>
              </w:rPr>
            </w:pPr>
            <w:proofErr w:type="spellStart"/>
            <w:r w:rsidRPr="00D72711">
              <w:rPr>
                <w:rFonts w:ascii="Times New Roman" w:hAnsi="Times New Roman"/>
                <w:b/>
                <w:bCs/>
                <w:lang w:eastAsia="ru-RU"/>
              </w:rPr>
              <w:t>Мақсаты</w:t>
            </w:r>
            <w:proofErr w:type="spellEnd"/>
            <w:r w:rsidRPr="00D72711">
              <w:rPr>
                <w:rFonts w:ascii="Times New Roman" w:hAnsi="Times New Roman"/>
                <w:b/>
                <w:bCs/>
                <w:lang w:eastAsia="ru-RU"/>
              </w:rPr>
              <w:t>:</w:t>
            </w:r>
            <w:r w:rsidRPr="00D72711">
              <w:rPr>
                <w:rFonts w:ascii="Times New Roman" w:hAnsi="Times New Roman"/>
                <w:lang w:eastAsia="ru-RU"/>
              </w:rPr>
              <w:t> </w:t>
            </w:r>
            <w:proofErr w:type="spellStart"/>
            <w:r w:rsidRPr="00D72711">
              <w:rPr>
                <w:rFonts w:ascii="Times New Roman" w:hAnsi="Times New Roman"/>
                <w:lang w:eastAsia="ru-RU"/>
              </w:rPr>
              <w:t>балалардың</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зейінін</w:t>
            </w:r>
            <w:proofErr w:type="spellEnd"/>
            <w:r w:rsidRPr="00D72711">
              <w:rPr>
                <w:rFonts w:ascii="Times New Roman" w:hAnsi="Times New Roman"/>
                <w:lang w:eastAsia="ru-RU"/>
              </w:rPr>
              <w:t xml:space="preserve"> </w:t>
            </w:r>
            <w:proofErr w:type="spellStart"/>
            <w:proofErr w:type="gramStart"/>
            <w:r w:rsidRPr="00D72711">
              <w:rPr>
                <w:rFonts w:ascii="Times New Roman" w:hAnsi="Times New Roman"/>
                <w:lang w:eastAsia="ru-RU"/>
              </w:rPr>
              <w:t>дамыту</w:t>
            </w:r>
            <w:r>
              <w:rPr>
                <w:rFonts w:ascii="Times New Roman" w:hAnsi="Times New Roman"/>
                <w:lang w:eastAsia="ru-RU"/>
              </w:rPr>
              <w:t>,</w:t>
            </w:r>
            <w:r w:rsidRPr="00D72711">
              <w:rPr>
                <w:rFonts w:ascii="Times New Roman" w:hAnsi="Times New Roman"/>
                <w:lang w:eastAsia="ru-RU"/>
              </w:rPr>
              <w:t>ойлау</w:t>
            </w:r>
            <w:proofErr w:type="spellEnd"/>
            <w:proofErr w:type="gramEnd"/>
            <w:r w:rsidRPr="00D72711">
              <w:rPr>
                <w:rFonts w:ascii="Times New Roman" w:hAnsi="Times New Roman"/>
                <w:lang w:eastAsia="ru-RU"/>
              </w:rPr>
              <w:t xml:space="preserve"> </w:t>
            </w:r>
            <w:proofErr w:type="spellStart"/>
            <w:r w:rsidRPr="00D72711">
              <w:rPr>
                <w:rFonts w:ascii="Times New Roman" w:hAnsi="Times New Roman"/>
                <w:lang w:eastAsia="ru-RU"/>
              </w:rPr>
              <w:t>қабілетін</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шығармашылық</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қиялын</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дамыту</w:t>
            </w:r>
            <w:proofErr w:type="spellEnd"/>
            <w:r w:rsidRPr="00D72711">
              <w:rPr>
                <w:rFonts w:ascii="Times New Roman" w:hAnsi="Times New Roman"/>
                <w:lang w:eastAsia="ru-RU"/>
              </w:rPr>
              <w:t>.</w:t>
            </w:r>
          </w:p>
          <w:p w14:paraId="58E85936" w14:textId="2725DF72" w:rsidR="00430BD2" w:rsidRPr="00947104" w:rsidRDefault="00430BD2" w:rsidP="00D34A43">
            <w:pPr>
              <w:pStyle w:val="ae"/>
              <w:ind w:right="66"/>
              <w:rPr>
                <w:rFonts w:ascii="Times New Roman" w:hAnsi="Times New Roman"/>
                <w:b/>
                <w:bCs/>
                <w:color w:val="000000" w:themeColor="text1"/>
                <w:sz w:val="24"/>
                <w:szCs w:val="24"/>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r>
              <w:rPr>
                <w:rFonts w:ascii="Times New Roman" w:hAnsi="Times New Roman"/>
                <w:b/>
                <w:bCs/>
                <w:sz w:val="24"/>
                <w:szCs w:val="24"/>
              </w:rPr>
              <w:t>,</w:t>
            </w:r>
          </w:p>
          <w:p w14:paraId="64B34ABA" w14:textId="77777777" w:rsidR="00430BD2" w:rsidRDefault="00430BD2" w:rsidP="00D34A43">
            <w:pPr>
              <w:pStyle w:val="ae"/>
              <w:ind w:right="66"/>
              <w:rPr>
                <w:rFonts w:ascii="Times New Roman" w:hAnsi="Times New Roman"/>
                <w:sz w:val="24"/>
                <w:szCs w:val="24"/>
              </w:rPr>
            </w:pPr>
            <w:proofErr w:type="spellStart"/>
            <w:r>
              <w:rPr>
                <w:rFonts w:ascii="Times New Roman" w:hAnsi="Times New Roman"/>
                <w:b/>
                <w:bCs/>
                <w:sz w:val="24"/>
                <w:szCs w:val="24"/>
                <w:lang w:eastAsia="ru-RU"/>
              </w:rPr>
              <w:t>қ</w:t>
            </w:r>
            <w:r w:rsidRPr="00555016">
              <w:rPr>
                <w:rFonts w:ascii="Times New Roman" w:hAnsi="Times New Roman"/>
                <w:b/>
                <w:bCs/>
                <w:sz w:val="24"/>
                <w:szCs w:val="24"/>
                <w:lang w:eastAsia="ru-RU"/>
              </w:rPr>
              <w:t>оршаған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әлеммен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таныстыру</w:t>
            </w:r>
            <w:proofErr w:type="spellEnd"/>
          </w:p>
          <w:p w14:paraId="4FD5FA23" w14:textId="4D46A0CE" w:rsidR="00527686" w:rsidRPr="00527686" w:rsidRDefault="00527686" w:rsidP="00D34A43">
            <w:pPr>
              <w:spacing w:after="0" w:line="240" w:lineRule="auto"/>
              <w:ind w:right="66"/>
              <w:rPr>
                <w:b/>
                <w:bCs/>
                <w:color w:val="000000" w:themeColor="text1"/>
                <w:sz w:val="24"/>
                <w:szCs w:val="24"/>
              </w:rPr>
            </w:pPr>
          </w:p>
        </w:tc>
        <w:tc>
          <w:tcPr>
            <w:tcW w:w="1843" w:type="dxa"/>
            <w:tcBorders>
              <w:top w:val="single" w:sz="8" w:space="0" w:color="000000"/>
              <w:left w:val="single" w:sz="8" w:space="0" w:color="000000"/>
              <w:bottom w:val="single" w:sz="8" w:space="0" w:color="000000"/>
              <w:right w:val="single" w:sz="8" w:space="0" w:color="000000"/>
            </w:tcBorders>
          </w:tcPr>
          <w:p w14:paraId="2E73BBDD" w14:textId="77777777" w:rsidR="00430BD2" w:rsidRPr="00555016" w:rsidRDefault="00430BD2"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lastRenderedPageBreak/>
              <w:t xml:space="preserve">Музыка </w:t>
            </w:r>
          </w:p>
          <w:p w14:paraId="28FADA2A" w14:textId="77777777" w:rsidR="00430BD2" w:rsidRPr="00430BD2" w:rsidRDefault="00430BD2"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Маман</w:t>
            </w:r>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жоспары</w:t>
            </w:r>
            <w:proofErr w:type="spellEnd"/>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бойынша</w:t>
            </w:r>
            <w:proofErr w:type="spellEnd"/>
          </w:p>
          <w:p w14:paraId="2A2BE092" w14:textId="77777777" w:rsidR="00430BD2" w:rsidRDefault="00430BD2" w:rsidP="00D34A43">
            <w:pPr>
              <w:pStyle w:val="ae"/>
              <w:ind w:right="66"/>
              <w:rPr>
                <w:rFonts w:ascii="Times New Roman" w:hAnsi="Times New Roman"/>
                <w:b/>
                <w:bCs/>
                <w:sz w:val="24"/>
                <w:szCs w:val="24"/>
              </w:rPr>
            </w:pPr>
          </w:p>
          <w:p w14:paraId="4C582B9F" w14:textId="0104A49E" w:rsidR="00527686" w:rsidRPr="00430BD2" w:rsidRDefault="00527686" w:rsidP="00D34A43">
            <w:pPr>
              <w:pStyle w:val="ae"/>
              <w:ind w:right="66"/>
              <w:rPr>
                <w:rFonts w:ascii="Times New Roman" w:hAnsi="Times New Roman"/>
                <w:b/>
                <w:bCs/>
                <w:sz w:val="24"/>
                <w:szCs w:val="24"/>
              </w:rPr>
            </w:pPr>
            <w:proofErr w:type="spellStart"/>
            <w:r w:rsidRPr="00430BD2">
              <w:rPr>
                <w:rFonts w:ascii="Times New Roman" w:hAnsi="Times New Roman"/>
                <w:b/>
                <w:bCs/>
                <w:sz w:val="24"/>
                <w:szCs w:val="24"/>
              </w:rPr>
              <w:t>Тақырыбы</w:t>
            </w:r>
            <w:proofErr w:type="spellEnd"/>
            <w:r w:rsidRPr="00430BD2">
              <w:rPr>
                <w:rFonts w:ascii="Times New Roman" w:hAnsi="Times New Roman"/>
                <w:b/>
                <w:bCs/>
                <w:sz w:val="24"/>
                <w:szCs w:val="24"/>
              </w:rPr>
              <w:t>: “</w:t>
            </w:r>
            <w:proofErr w:type="spellStart"/>
            <w:r w:rsidRPr="00430BD2">
              <w:rPr>
                <w:rFonts w:ascii="Times New Roman" w:hAnsi="Times New Roman"/>
                <w:b/>
                <w:bCs/>
                <w:sz w:val="24"/>
                <w:szCs w:val="24"/>
              </w:rPr>
              <w:t>Күздің</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кереметтері</w:t>
            </w:r>
            <w:proofErr w:type="spellEnd"/>
            <w:r w:rsidRPr="00430BD2">
              <w:rPr>
                <w:rFonts w:ascii="Times New Roman" w:hAnsi="Times New Roman"/>
                <w:b/>
                <w:bCs/>
                <w:sz w:val="24"/>
                <w:szCs w:val="24"/>
              </w:rPr>
              <w:t>”</w:t>
            </w:r>
          </w:p>
          <w:p w14:paraId="6D8E3FB6" w14:textId="77777777" w:rsidR="00527686" w:rsidRDefault="00527686" w:rsidP="00D34A43">
            <w:pPr>
              <w:pStyle w:val="ae"/>
              <w:ind w:right="66"/>
              <w:rPr>
                <w:rFonts w:ascii="Times New Roman" w:hAnsi="Times New Roman"/>
                <w:sz w:val="24"/>
                <w:szCs w:val="24"/>
              </w:rPr>
            </w:pPr>
            <w:proofErr w:type="spellStart"/>
            <w:r w:rsidRPr="00430BD2">
              <w:rPr>
                <w:rFonts w:ascii="Times New Roman" w:hAnsi="Times New Roman"/>
                <w:b/>
                <w:bCs/>
                <w:sz w:val="24"/>
                <w:szCs w:val="24"/>
              </w:rPr>
              <w:t>Мақсаты</w:t>
            </w:r>
            <w:proofErr w:type="spellEnd"/>
            <w:r w:rsidRPr="00430BD2">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Саңырауқұлақ</w:t>
            </w:r>
            <w:proofErr w:type="spellEnd"/>
            <w:r>
              <w:rPr>
                <w:rFonts w:ascii="Times New Roman" w:hAnsi="Times New Roman"/>
                <w:sz w:val="24"/>
                <w:szCs w:val="24"/>
              </w:rPr>
              <w:t xml:space="preserve"> </w:t>
            </w:r>
            <w:r>
              <w:rPr>
                <w:rFonts w:ascii="Times New Roman" w:hAnsi="Times New Roman"/>
                <w:sz w:val="24"/>
                <w:szCs w:val="24"/>
              </w:rPr>
              <w:lastRenderedPageBreak/>
              <w:t xml:space="preserve">пен </w:t>
            </w:r>
            <w:proofErr w:type="spellStart"/>
            <w:r>
              <w:rPr>
                <w:rFonts w:ascii="Times New Roman" w:hAnsi="Times New Roman"/>
                <w:sz w:val="24"/>
                <w:szCs w:val="24"/>
              </w:rPr>
              <w:t>жидектер</w:t>
            </w:r>
            <w:proofErr w:type="spellEnd"/>
            <w:r>
              <w:rPr>
                <w:rFonts w:ascii="Times New Roman" w:hAnsi="Times New Roman"/>
                <w:sz w:val="24"/>
                <w:szCs w:val="24"/>
              </w:rPr>
              <w:t xml:space="preserve"> </w:t>
            </w:r>
            <w:proofErr w:type="spellStart"/>
            <w:r>
              <w:rPr>
                <w:rFonts w:ascii="Times New Roman" w:hAnsi="Times New Roman"/>
                <w:sz w:val="24"/>
                <w:szCs w:val="24"/>
              </w:rPr>
              <w:t>атауларын</w:t>
            </w:r>
            <w:proofErr w:type="spellEnd"/>
            <w:r>
              <w:rPr>
                <w:rFonts w:ascii="Times New Roman" w:hAnsi="Times New Roman"/>
                <w:sz w:val="24"/>
                <w:szCs w:val="24"/>
              </w:rPr>
              <w:t xml:space="preserve"> </w:t>
            </w:r>
            <w:proofErr w:type="spellStart"/>
            <w:r>
              <w:rPr>
                <w:rFonts w:ascii="Times New Roman" w:hAnsi="Times New Roman"/>
                <w:sz w:val="24"/>
                <w:szCs w:val="24"/>
              </w:rPr>
              <w:t>атауда</w:t>
            </w:r>
            <w:proofErr w:type="spellEnd"/>
            <w:r>
              <w:rPr>
                <w:rFonts w:ascii="Times New Roman" w:hAnsi="Times New Roman"/>
                <w:sz w:val="24"/>
                <w:szCs w:val="24"/>
              </w:rPr>
              <w:t xml:space="preserve"> </w:t>
            </w:r>
            <w:proofErr w:type="spellStart"/>
            <w:r>
              <w:rPr>
                <w:rFonts w:ascii="Times New Roman" w:hAnsi="Times New Roman"/>
                <w:sz w:val="24"/>
                <w:szCs w:val="24"/>
              </w:rPr>
              <w:t>дыбыстарды</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айтып</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байланыстыра</w:t>
            </w:r>
            <w:proofErr w:type="spellEnd"/>
            <w:r>
              <w:rPr>
                <w:rFonts w:ascii="Times New Roman" w:hAnsi="Times New Roman"/>
                <w:sz w:val="24"/>
                <w:szCs w:val="24"/>
              </w:rPr>
              <w:t xml:space="preserve"> </w:t>
            </w:r>
            <w:proofErr w:type="spellStart"/>
            <w:r>
              <w:rPr>
                <w:rFonts w:ascii="Times New Roman" w:hAnsi="Times New Roman"/>
                <w:sz w:val="24"/>
                <w:szCs w:val="24"/>
              </w:rPr>
              <w:t>сөйлеуін</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052F17DD" w14:textId="77777777" w:rsidR="00527686" w:rsidRDefault="00527686" w:rsidP="00D34A43">
            <w:pPr>
              <w:pStyle w:val="ae"/>
              <w:ind w:right="66"/>
              <w:rPr>
                <w:rFonts w:ascii="Times New Roman" w:hAnsi="Times New Roman"/>
                <w:sz w:val="24"/>
                <w:szCs w:val="24"/>
              </w:rPr>
            </w:pPr>
            <w:r>
              <w:rPr>
                <w:rFonts w:ascii="Times New Roman" w:hAnsi="Times New Roman"/>
                <w:sz w:val="24"/>
                <w:szCs w:val="24"/>
              </w:rPr>
              <w:t xml:space="preserve"> </w:t>
            </w:r>
          </w:p>
          <w:p w14:paraId="7AB33EBE" w14:textId="77777777" w:rsidR="00527686" w:rsidRPr="00492A7D" w:rsidRDefault="00527686" w:rsidP="00D34A43">
            <w:pPr>
              <w:pStyle w:val="Default"/>
              <w:ind w:right="66"/>
              <w:rPr>
                <w:color w:val="auto"/>
              </w:rPr>
            </w:pPr>
            <w:proofErr w:type="spellStart"/>
            <w:proofErr w:type="gramStart"/>
            <w:r w:rsidRPr="00492A7D">
              <w:rPr>
                <w:color w:val="auto"/>
              </w:rPr>
              <w:t>Тақпақ</w:t>
            </w:r>
            <w:proofErr w:type="spellEnd"/>
            <w:r w:rsidRPr="00492A7D">
              <w:rPr>
                <w:color w:val="auto"/>
              </w:rPr>
              <w:t xml:space="preserve">  </w:t>
            </w:r>
            <w:proofErr w:type="spellStart"/>
            <w:r w:rsidRPr="00492A7D">
              <w:rPr>
                <w:color w:val="auto"/>
              </w:rPr>
              <w:t>жаттау</w:t>
            </w:r>
            <w:proofErr w:type="spellEnd"/>
            <w:proofErr w:type="gramEnd"/>
          </w:p>
          <w:p w14:paraId="35842F9E" w14:textId="77777777" w:rsidR="00D72711" w:rsidRDefault="00527686" w:rsidP="00D72711">
            <w:pPr>
              <w:spacing w:after="0" w:line="240" w:lineRule="auto"/>
              <w:ind w:right="66"/>
              <w:rPr>
                <w:spacing w:val="3"/>
                <w:sz w:val="24"/>
                <w:szCs w:val="24"/>
                <w:shd w:val="clear" w:color="auto" w:fill="FFFFFF"/>
              </w:rPr>
            </w:pPr>
            <w:proofErr w:type="spellStart"/>
            <w:r>
              <w:rPr>
                <w:spacing w:val="3"/>
                <w:sz w:val="24"/>
                <w:szCs w:val="24"/>
                <w:shd w:val="clear" w:color="auto" w:fill="FFFFFF"/>
              </w:rPr>
              <w:t>Қорбаңдаған</w:t>
            </w:r>
            <w:proofErr w:type="spellEnd"/>
            <w:r>
              <w:rPr>
                <w:spacing w:val="3"/>
                <w:sz w:val="24"/>
                <w:szCs w:val="24"/>
                <w:shd w:val="clear" w:color="auto" w:fill="FFFFFF"/>
              </w:rPr>
              <w:t xml:space="preserve"> </w:t>
            </w:r>
            <w:proofErr w:type="spellStart"/>
            <w:r>
              <w:rPr>
                <w:spacing w:val="3"/>
                <w:sz w:val="24"/>
                <w:szCs w:val="24"/>
                <w:shd w:val="clear" w:color="auto" w:fill="FFFFFF"/>
              </w:rPr>
              <w:t>аюдың</w:t>
            </w:r>
            <w:proofErr w:type="spellEnd"/>
            <w:r>
              <w:rPr>
                <w:spacing w:val="3"/>
                <w:sz w:val="24"/>
                <w:szCs w:val="24"/>
              </w:rPr>
              <w:br/>
            </w:r>
            <w:proofErr w:type="spellStart"/>
            <w:r>
              <w:rPr>
                <w:spacing w:val="3"/>
                <w:sz w:val="24"/>
                <w:szCs w:val="24"/>
                <w:shd w:val="clear" w:color="auto" w:fill="FFFFFF"/>
              </w:rPr>
              <w:t>Құлпынайы</w:t>
            </w:r>
            <w:proofErr w:type="spellEnd"/>
            <w:r>
              <w:rPr>
                <w:spacing w:val="3"/>
                <w:sz w:val="24"/>
                <w:szCs w:val="24"/>
                <w:shd w:val="clear" w:color="auto" w:fill="FFFFFF"/>
              </w:rPr>
              <w:t xml:space="preserve"> </w:t>
            </w:r>
            <w:proofErr w:type="spellStart"/>
            <w:r>
              <w:rPr>
                <w:spacing w:val="3"/>
                <w:sz w:val="24"/>
                <w:szCs w:val="24"/>
                <w:shd w:val="clear" w:color="auto" w:fill="FFFFFF"/>
              </w:rPr>
              <w:t>көп</w:t>
            </w:r>
            <w:proofErr w:type="spellEnd"/>
            <w:r>
              <w:rPr>
                <w:spacing w:val="3"/>
                <w:sz w:val="24"/>
                <w:szCs w:val="24"/>
                <w:shd w:val="clear" w:color="auto" w:fill="FFFFFF"/>
              </w:rPr>
              <w:t xml:space="preserve"> </w:t>
            </w:r>
            <w:proofErr w:type="spellStart"/>
            <w:r>
              <w:rPr>
                <w:spacing w:val="3"/>
                <w:sz w:val="24"/>
                <w:szCs w:val="24"/>
                <w:shd w:val="clear" w:color="auto" w:fill="FFFFFF"/>
              </w:rPr>
              <w:t>екен</w:t>
            </w:r>
            <w:proofErr w:type="spellEnd"/>
            <w:r>
              <w:rPr>
                <w:spacing w:val="3"/>
                <w:sz w:val="24"/>
                <w:szCs w:val="24"/>
                <w:shd w:val="clear" w:color="auto" w:fill="FFFFFF"/>
              </w:rPr>
              <w:t>.</w:t>
            </w:r>
            <w:r>
              <w:rPr>
                <w:spacing w:val="3"/>
                <w:sz w:val="24"/>
                <w:szCs w:val="24"/>
              </w:rPr>
              <w:br/>
            </w:r>
            <w:proofErr w:type="spellStart"/>
            <w:r>
              <w:rPr>
                <w:spacing w:val="3"/>
                <w:sz w:val="24"/>
                <w:szCs w:val="24"/>
                <w:shd w:val="clear" w:color="auto" w:fill="FFFFFF"/>
              </w:rPr>
              <w:t>Теріп</w:t>
            </w:r>
            <w:proofErr w:type="spellEnd"/>
            <w:r>
              <w:rPr>
                <w:spacing w:val="3"/>
                <w:sz w:val="24"/>
                <w:szCs w:val="24"/>
                <w:shd w:val="clear" w:color="auto" w:fill="FFFFFF"/>
              </w:rPr>
              <w:t xml:space="preserve"> - </w:t>
            </w:r>
            <w:proofErr w:type="spellStart"/>
            <w:r>
              <w:rPr>
                <w:spacing w:val="3"/>
                <w:sz w:val="24"/>
                <w:szCs w:val="24"/>
                <w:shd w:val="clear" w:color="auto" w:fill="FFFFFF"/>
              </w:rPr>
              <w:t>теріп</w:t>
            </w:r>
            <w:proofErr w:type="spellEnd"/>
            <w:r>
              <w:rPr>
                <w:spacing w:val="3"/>
                <w:sz w:val="24"/>
                <w:szCs w:val="24"/>
                <w:shd w:val="clear" w:color="auto" w:fill="FFFFFF"/>
              </w:rPr>
              <w:t xml:space="preserve"> </w:t>
            </w:r>
            <w:proofErr w:type="spellStart"/>
            <w:r>
              <w:rPr>
                <w:spacing w:val="3"/>
                <w:sz w:val="24"/>
                <w:szCs w:val="24"/>
                <w:shd w:val="clear" w:color="auto" w:fill="FFFFFF"/>
              </w:rPr>
              <w:t>аламыз</w:t>
            </w:r>
            <w:proofErr w:type="spellEnd"/>
            <w:r>
              <w:rPr>
                <w:spacing w:val="3"/>
                <w:sz w:val="24"/>
                <w:szCs w:val="24"/>
                <w:shd w:val="clear" w:color="auto" w:fill="FFFFFF"/>
              </w:rPr>
              <w:t>,</w:t>
            </w:r>
            <w:r>
              <w:rPr>
                <w:spacing w:val="3"/>
                <w:sz w:val="24"/>
                <w:szCs w:val="24"/>
              </w:rPr>
              <w:br/>
            </w:r>
            <w:proofErr w:type="spellStart"/>
            <w:r>
              <w:rPr>
                <w:spacing w:val="3"/>
                <w:sz w:val="24"/>
                <w:szCs w:val="24"/>
                <w:shd w:val="clear" w:color="auto" w:fill="FFFFFF"/>
              </w:rPr>
              <w:t>Қалтамызға</w:t>
            </w:r>
            <w:proofErr w:type="spellEnd"/>
            <w:r>
              <w:rPr>
                <w:spacing w:val="3"/>
                <w:sz w:val="24"/>
                <w:szCs w:val="24"/>
                <w:shd w:val="clear" w:color="auto" w:fill="FFFFFF"/>
              </w:rPr>
              <w:t xml:space="preserve"> </w:t>
            </w:r>
            <w:proofErr w:type="spellStart"/>
            <w:r>
              <w:rPr>
                <w:spacing w:val="3"/>
                <w:sz w:val="24"/>
                <w:szCs w:val="24"/>
                <w:shd w:val="clear" w:color="auto" w:fill="FFFFFF"/>
              </w:rPr>
              <w:t>саламыз</w:t>
            </w:r>
            <w:proofErr w:type="spellEnd"/>
            <w:r>
              <w:rPr>
                <w:spacing w:val="3"/>
                <w:sz w:val="24"/>
                <w:szCs w:val="24"/>
                <w:shd w:val="clear" w:color="auto" w:fill="FFFFFF"/>
              </w:rPr>
              <w:t>.</w:t>
            </w:r>
          </w:p>
          <w:p w14:paraId="7472D035" w14:textId="3E6AD527" w:rsidR="0069506E" w:rsidRPr="00CB607D" w:rsidRDefault="00A27ED4" w:rsidP="0069506E">
            <w:pPr>
              <w:pStyle w:val="ae"/>
              <w:rPr>
                <w:rFonts w:ascii="Times New Roman" w:hAnsi="Times New Roman"/>
                <w:b/>
                <w:bCs/>
                <w:sz w:val="24"/>
                <w:szCs w:val="24"/>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CB607D">
              <w:rPr>
                <w:rFonts w:ascii="Times New Roman" w:hAnsi="Times New Roman"/>
                <w:b/>
                <w:bCs/>
                <w:sz w:val="24"/>
                <w:szCs w:val="24"/>
              </w:rPr>
              <w:t xml:space="preserve"> </w:t>
            </w:r>
            <w:r w:rsidR="0069506E" w:rsidRPr="00CB607D">
              <w:rPr>
                <w:rFonts w:ascii="Times New Roman" w:hAnsi="Times New Roman"/>
                <w:b/>
                <w:bCs/>
                <w:sz w:val="24"/>
                <w:szCs w:val="24"/>
              </w:rPr>
              <w:t>«</w:t>
            </w:r>
            <w:proofErr w:type="spellStart"/>
            <w:r w:rsidR="0069506E" w:rsidRPr="00CB607D">
              <w:rPr>
                <w:rFonts w:ascii="Times New Roman" w:hAnsi="Times New Roman"/>
                <w:b/>
                <w:bCs/>
                <w:sz w:val="24"/>
                <w:szCs w:val="24"/>
              </w:rPr>
              <w:t>Саңырауқұлақ</w:t>
            </w:r>
            <w:proofErr w:type="spellEnd"/>
            <w:r w:rsidR="00806D6F">
              <w:rPr>
                <w:rFonts w:ascii="Times New Roman" w:hAnsi="Times New Roman"/>
                <w:b/>
                <w:bCs/>
                <w:sz w:val="24"/>
                <w:szCs w:val="24"/>
              </w:rPr>
              <w:t xml:space="preserve"> </w:t>
            </w:r>
            <w:r w:rsidR="0069506E" w:rsidRPr="00CB607D">
              <w:rPr>
                <w:rFonts w:ascii="Times New Roman" w:hAnsi="Times New Roman"/>
                <w:b/>
                <w:bCs/>
                <w:sz w:val="24"/>
                <w:szCs w:val="24"/>
              </w:rPr>
              <w:t xml:space="preserve">тар мен </w:t>
            </w:r>
            <w:proofErr w:type="spellStart"/>
            <w:r w:rsidR="0069506E" w:rsidRPr="00CB607D">
              <w:rPr>
                <w:rFonts w:ascii="Times New Roman" w:hAnsi="Times New Roman"/>
                <w:b/>
                <w:bCs/>
                <w:sz w:val="24"/>
                <w:szCs w:val="24"/>
              </w:rPr>
              <w:t>жидектер</w:t>
            </w:r>
            <w:proofErr w:type="spellEnd"/>
            <w:r w:rsidR="0069506E" w:rsidRPr="00CB607D">
              <w:rPr>
                <w:rFonts w:ascii="Times New Roman" w:hAnsi="Times New Roman"/>
                <w:b/>
                <w:bCs/>
                <w:sz w:val="24"/>
                <w:szCs w:val="24"/>
              </w:rPr>
              <w:t>»</w:t>
            </w:r>
          </w:p>
          <w:p w14:paraId="417075C1" w14:textId="77777777" w:rsidR="00806D6F" w:rsidRDefault="0069506E" w:rsidP="0069506E">
            <w:pPr>
              <w:pStyle w:val="ae"/>
              <w:rPr>
                <w:rFonts w:ascii="Times New Roman" w:hAnsi="Times New Roman"/>
                <w:sz w:val="24"/>
                <w:szCs w:val="24"/>
              </w:rPr>
            </w:pPr>
            <w:proofErr w:type="spellStart"/>
            <w:r w:rsidRPr="0069506E">
              <w:rPr>
                <w:rFonts w:ascii="Times New Roman" w:hAnsi="Times New Roman"/>
                <w:b/>
                <w:bCs/>
                <w:sz w:val="24"/>
                <w:szCs w:val="24"/>
              </w:rPr>
              <w:t>Мақсаты</w:t>
            </w:r>
            <w:proofErr w:type="spellEnd"/>
            <w:r w:rsidRPr="0069506E">
              <w:rPr>
                <w:rFonts w:ascii="Times New Roman" w:hAnsi="Times New Roman"/>
                <w:b/>
                <w:bCs/>
                <w:sz w:val="24"/>
                <w:szCs w:val="24"/>
              </w:rPr>
              <w:t>:</w:t>
            </w:r>
          </w:p>
          <w:p w14:paraId="73AA814E" w14:textId="0436B2A7" w:rsidR="0069506E" w:rsidRPr="0069506E" w:rsidRDefault="0069506E" w:rsidP="0069506E">
            <w:pPr>
              <w:pStyle w:val="ae"/>
              <w:rPr>
                <w:rFonts w:ascii="Times New Roman" w:hAnsi="Times New Roman"/>
                <w:sz w:val="24"/>
                <w:szCs w:val="24"/>
              </w:rPr>
            </w:pPr>
            <w:proofErr w:type="spellStart"/>
            <w:r w:rsidRPr="0069506E">
              <w:rPr>
                <w:rFonts w:ascii="Times New Roman" w:hAnsi="Times New Roman"/>
                <w:sz w:val="24"/>
                <w:szCs w:val="24"/>
              </w:rPr>
              <w:t>Саңырауқұлақтар</w:t>
            </w:r>
            <w:proofErr w:type="spellEnd"/>
            <w:r w:rsidRPr="0069506E">
              <w:rPr>
                <w:rFonts w:ascii="Times New Roman" w:hAnsi="Times New Roman"/>
                <w:sz w:val="24"/>
                <w:szCs w:val="24"/>
              </w:rPr>
              <w:t xml:space="preserve"> мен </w:t>
            </w:r>
            <w:proofErr w:type="spellStart"/>
            <w:r w:rsidRPr="0069506E">
              <w:rPr>
                <w:rFonts w:ascii="Times New Roman" w:hAnsi="Times New Roman"/>
                <w:sz w:val="24"/>
                <w:szCs w:val="24"/>
              </w:rPr>
              <w:t>жидектерді</w:t>
            </w:r>
            <w:proofErr w:type="spellEnd"/>
            <w:r w:rsidRPr="0069506E">
              <w:rPr>
                <w:rFonts w:ascii="Times New Roman" w:hAnsi="Times New Roman"/>
                <w:sz w:val="24"/>
                <w:szCs w:val="24"/>
              </w:rPr>
              <w:t xml:space="preserve"> </w:t>
            </w:r>
            <w:proofErr w:type="spellStart"/>
            <w:r w:rsidRPr="0069506E">
              <w:rPr>
                <w:rFonts w:ascii="Times New Roman" w:hAnsi="Times New Roman"/>
                <w:sz w:val="24"/>
                <w:szCs w:val="24"/>
              </w:rPr>
              <w:t>ажырату</w:t>
            </w:r>
            <w:proofErr w:type="spellEnd"/>
            <w:r w:rsidRPr="0069506E">
              <w:rPr>
                <w:rFonts w:ascii="Times New Roman" w:hAnsi="Times New Roman"/>
                <w:sz w:val="24"/>
                <w:szCs w:val="24"/>
              </w:rPr>
              <w:t xml:space="preserve">, </w:t>
            </w:r>
            <w:proofErr w:type="spellStart"/>
            <w:r w:rsidRPr="0069506E">
              <w:rPr>
                <w:rFonts w:ascii="Times New Roman" w:hAnsi="Times New Roman"/>
                <w:sz w:val="24"/>
                <w:szCs w:val="24"/>
              </w:rPr>
              <w:t>топтастыру</w:t>
            </w:r>
            <w:proofErr w:type="spellEnd"/>
            <w:r w:rsidRPr="0069506E">
              <w:rPr>
                <w:rFonts w:ascii="Times New Roman" w:hAnsi="Times New Roman"/>
                <w:sz w:val="24"/>
                <w:szCs w:val="24"/>
              </w:rPr>
              <w:t>.</w:t>
            </w:r>
          </w:p>
          <w:p w14:paraId="56EF63D0" w14:textId="2B237FB7" w:rsidR="00527686" w:rsidRPr="00D72711" w:rsidRDefault="00430BD2" w:rsidP="00D72711">
            <w:pPr>
              <w:spacing w:after="0" w:line="240" w:lineRule="auto"/>
              <w:ind w:right="66"/>
              <w:rPr>
                <w:i/>
                <w:iCs/>
                <w:sz w:val="24"/>
                <w:szCs w:val="24"/>
              </w:rPr>
            </w:pPr>
            <w:proofErr w:type="spellStart"/>
            <w:r w:rsidRPr="00820CC9">
              <w:rPr>
                <w:b/>
                <w:bCs/>
                <w:sz w:val="24"/>
                <w:szCs w:val="24"/>
              </w:rPr>
              <w:t>Тіл</w:t>
            </w:r>
            <w:proofErr w:type="spellEnd"/>
            <w:r w:rsidRPr="00820CC9">
              <w:rPr>
                <w:b/>
                <w:bCs/>
                <w:sz w:val="24"/>
                <w:szCs w:val="24"/>
              </w:rPr>
              <w:t xml:space="preserve"> </w:t>
            </w:r>
            <w:proofErr w:type="spellStart"/>
            <w:r w:rsidRPr="00820CC9">
              <w:rPr>
                <w:b/>
                <w:bCs/>
                <w:sz w:val="24"/>
                <w:szCs w:val="24"/>
              </w:rPr>
              <w:t>дамыту</w:t>
            </w:r>
            <w:proofErr w:type="spellEnd"/>
            <w:r w:rsidRPr="00820CC9">
              <w:rPr>
                <w:b/>
                <w:bCs/>
                <w:sz w:val="24"/>
                <w:szCs w:val="24"/>
              </w:rPr>
              <w:t xml:space="preserve"> </w:t>
            </w:r>
            <w:proofErr w:type="spellStart"/>
            <w:r w:rsidRPr="00820CC9">
              <w:rPr>
                <w:b/>
                <w:bCs/>
                <w:sz w:val="24"/>
                <w:szCs w:val="24"/>
              </w:rPr>
              <w:t>және</w:t>
            </w:r>
            <w:proofErr w:type="spellEnd"/>
            <w:r w:rsidRPr="00820CC9">
              <w:rPr>
                <w:b/>
                <w:bCs/>
                <w:sz w:val="24"/>
                <w:szCs w:val="24"/>
              </w:rPr>
              <w:t xml:space="preserve"> </w:t>
            </w:r>
            <w:proofErr w:type="spellStart"/>
            <w:r w:rsidRPr="00820CC9">
              <w:rPr>
                <w:b/>
                <w:bCs/>
                <w:sz w:val="24"/>
                <w:szCs w:val="24"/>
              </w:rPr>
              <w:t>көркем</w:t>
            </w:r>
            <w:proofErr w:type="spellEnd"/>
            <w:r w:rsidRPr="00820CC9">
              <w:rPr>
                <w:b/>
                <w:bCs/>
                <w:sz w:val="24"/>
                <w:szCs w:val="24"/>
              </w:rPr>
              <w:t xml:space="preserve"> </w:t>
            </w:r>
            <w:proofErr w:type="spellStart"/>
            <w:r w:rsidRPr="00820CC9">
              <w:rPr>
                <w:b/>
                <w:bCs/>
                <w:sz w:val="24"/>
                <w:szCs w:val="24"/>
              </w:rPr>
              <w:t>әдебиет</w:t>
            </w:r>
            <w:proofErr w:type="spellEnd"/>
          </w:p>
          <w:p w14:paraId="38D50B3D" w14:textId="77777777" w:rsidR="00527686" w:rsidRDefault="00527686" w:rsidP="00D34A43">
            <w:pPr>
              <w:pStyle w:val="ae"/>
              <w:ind w:right="66"/>
              <w:rPr>
                <w:rFonts w:ascii="Times New Roman" w:hAnsi="Times New Roman"/>
                <w:sz w:val="24"/>
                <w:szCs w:val="24"/>
              </w:rPr>
            </w:pPr>
          </w:p>
          <w:p w14:paraId="601CF37B" w14:textId="77777777" w:rsidR="00527686" w:rsidRDefault="00527686" w:rsidP="00D34A43">
            <w:pPr>
              <w:pStyle w:val="ae"/>
              <w:ind w:right="66"/>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Дәмді</w:t>
            </w:r>
            <w:proofErr w:type="spellEnd"/>
            <w:r>
              <w:rPr>
                <w:rFonts w:ascii="Times New Roman" w:hAnsi="Times New Roman"/>
                <w:sz w:val="24"/>
                <w:szCs w:val="24"/>
              </w:rPr>
              <w:t xml:space="preserve"> </w:t>
            </w:r>
            <w:proofErr w:type="spellStart"/>
            <w:r>
              <w:rPr>
                <w:rFonts w:ascii="Times New Roman" w:hAnsi="Times New Roman"/>
                <w:sz w:val="24"/>
                <w:szCs w:val="24"/>
              </w:rPr>
              <w:t>жидек</w:t>
            </w:r>
            <w:proofErr w:type="spellEnd"/>
            <w:r>
              <w:rPr>
                <w:rFonts w:ascii="Times New Roman" w:hAnsi="Times New Roman"/>
                <w:sz w:val="24"/>
                <w:szCs w:val="24"/>
              </w:rPr>
              <w:t>”</w:t>
            </w:r>
          </w:p>
          <w:p w14:paraId="51B5AB18" w14:textId="2C61E883" w:rsidR="00527686" w:rsidRDefault="00527686" w:rsidP="00D34A43">
            <w:pPr>
              <w:spacing w:after="0" w:line="240" w:lineRule="auto"/>
              <w:ind w:right="66"/>
              <w:rPr>
                <w:sz w:val="24"/>
                <w:szCs w:val="24"/>
              </w:rPr>
            </w:pPr>
            <w:proofErr w:type="spellStart"/>
            <w:r>
              <w:rPr>
                <w:sz w:val="24"/>
                <w:szCs w:val="24"/>
              </w:rPr>
              <w:t>Мақсаты</w:t>
            </w:r>
            <w:proofErr w:type="spellEnd"/>
            <w:r>
              <w:rPr>
                <w:sz w:val="24"/>
                <w:szCs w:val="24"/>
              </w:rPr>
              <w:t xml:space="preserve">: </w:t>
            </w:r>
            <w:proofErr w:type="spellStart"/>
            <w:proofErr w:type="gramStart"/>
            <w:r>
              <w:rPr>
                <w:sz w:val="24"/>
                <w:szCs w:val="24"/>
              </w:rPr>
              <w:t>Жидектердің</w:t>
            </w:r>
            <w:proofErr w:type="spellEnd"/>
            <w:r>
              <w:rPr>
                <w:sz w:val="24"/>
                <w:szCs w:val="24"/>
              </w:rPr>
              <w:t xml:space="preserve">  </w:t>
            </w:r>
            <w:proofErr w:type="spellStart"/>
            <w:r>
              <w:rPr>
                <w:sz w:val="24"/>
                <w:szCs w:val="24"/>
              </w:rPr>
              <w:t>суретін</w:t>
            </w:r>
            <w:proofErr w:type="spellEnd"/>
            <w:proofErr w:type="gramEnd"/>
            <w:r>
              <w:rPr>
                <w:sz w:val="24"/>
                <w:szCs w:val="24"/>
              </w:rPr>
              <w:t xml:space="preserve"> </w:t>
            </w:r>
            <w:proofErr w:type="spellStart"/>
            <w:r>
              <w:rPr>
                <w:sz w:val="24"/>
                <w:szCs w:val="24"/>
              </w:rPr>
              <w:t>таңдауы</w:t>
            </w:r>
            <w:proofErr w:type="spellEnd"/>
            <w:r>
              <w:rPr>
                <w:sz w:val="24"/>
                <w:szCs w:val="24"/>
              </w:rPr>
              <w:t xml:space="preserve"> </w:t>
            </w:r>
            <w:proofErr w:type="spellStart"/>
            <w:r>
              <w:rPr>
                <w:sz w:val="24"/>
                <w:szCs w:val="24"/>
              </w:rPr>
              <w:t>бойынша</w:t>
            </w:r>
            <w:proofErr w:type="spellEnd"/>
            <w:r>
              <w:rPr>
                <w:sz w:val="24"/>
                <w:szCs w:val="24"/>
              </w:rPr>
              <w:t xml:space="preserve"> салу</w:t>
            </w:r>
            <w:r w:rsidR="0069506E">
              <w:rPr>
                <w:sz w:val="24"/>
                <w:szCs w:val="24"/>
              </w:rPr>
              <w:t>.</w:t>
            </w:r>
          </w:p>
          <w:p w14:paraId="4171A9C3" w14:textId="77777777" w:rsidR="00527686" w:rsidRPr="00430BD2" w:rsidRDefault="00527686" w:rsidP="00D34A43">
            <w:pPr>
              <w:spacing w:after="0" w:line="240" w:lineRule="auto"/>
              <w:ind w:right="66"/>
              <w:rPr>
                <w:b/>
                <w:bCs/>
                <w:sz w:val="24"/>
                <w:szCs w:val="24"/>
              </w:rPr>
            </w:pPr>
            <w:r w:rsidRPr="00430BD2">
              <w:rPr>
                <w:b/>
                <w:bCs/>
                <w:sz w:val="24"/>
                <w:szCs w:val="24"/>
              </w:rPr>
              <w:t>Сурет салу</w:t>
            </w:r>
          </w:p>
          <w:p w14:paraId="39909F9E" w14:textId="77777777" w:rsidR="00A27ED4" w:rsidRPr="00A27ED4" w:rsidRDefault="00A27ED4" w:rsidP="00A27ED4">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spellStart"/>
            <w:proofErr w:type="gramEnd"/>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7C484810"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7C017B94"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5FEEE103"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408A62D9" w14:textId="6A3B20DB" w:rsidR="00527686" w:rsidRPr="00A27ED4" w:rsidRDefault="00A27ED4" w:rsidP="00A27ED4">
            <w:pPr>
              <w:spacing w:after="0" w:line="240" w:lineRule="auto"/>
              <w:ind w:right="66"/>
              <w:rPr>
                <w:sz w:val="24"/>
                <w:szCs w:val="24"/>
              </w:rPr>
            </w:pPr>
            <w:proofErr w:type="spellStart"/>
            <w:r w:rsidRPr="00A27ED4">
              <w:rPr>
                <w:sz w:val="24"/>
                <w:szCs w:val="24"/>
                <w:lang w:eastAsia="ru-RU"/>
              </w:rPr>
              <w:t>мезгілдерді</w:t>
            </w:r>
            <w:proofErr w:type="spellEnd"/>
            <w:r w:rsidRPr="00A27ED4">
              <w:rPr>
                <w:sz w:val="24"/>
                <w:szCs w:val="24"/>
                <w:lang w:eastAsia="ru-RU"/>
              </w:rPr>
              <w:t> </w:t>
            </w:r>
            <w:proofErr w:type="spellStart"/>
            <w:r w:rsidRPr="00A27ED4">
              <w:rPr>
                <w:sz w:val="24"/>
                <w:szCs w:val="24"/>
                <w:lang w:eastAsia="ru-RU"/>
              </w:rPr>
              <w:t>атауларын</w:t>
            </w:r>
            <w:proofErr w:type="spellEnd"/>
            <w:r w:rsidRPr="00A27ED4">
              <w:rPr>
                <w:sz w:val="24"/>
                <w:szCs w:val="24"/>
                <w:lang w:eastAsia="ru-RU"/>
              </w:rPr>
              <w:t xml:space="preserve"> </w:t>
            </w:r>
            <w:proofErr w:type="spellStart"/>
            <w:proofErr w:type="gramStart"/>
            <w:r w:rsidRPr="00A27ED4">
              <w:rPr>
                <w:sz w:val="24"/>
                <w:szCs w:val="24"/>
                <w:lang w:eastAsia="ru-RU"/>
              </w:rPr>
              <w:t>үйрету</w:t>
            </w:r>
            <w:proofErr w:type="spellEnd"/>
            <w:r w:rsidRPr="00A27ED4">
              <w:rPr>
                <w:sz w:val="24"/>
                <w:szCs w:val="24"/>
                <w:lang w:eastAsia="ru-RU"/>
              </w:rPr>
              <w:t>(</w:t>
            </w:r>
            <w:proofErr w:type="spellStart"/>
            <w:proofErr w:type="gramEnd"/>
            <w:r w:rsidRPr="00A27ED4">
              <w:rPr>
                <w:sz w:val="24"/>
                <w:szCs w:val="24"/>
                <w:lang w:eastAsia="ru-RU"/>
              </w:rPr>
              <w:t>қыс,көктем</w:t>
            </w:r>
            <w:proofErr w:type="spellEnd"/>
            <w:r w:rsidRPr="00A27ED4">
              <w:rPr>
                <w:sz w:val="24"/>
                <w:szCs w:val="24"/>
                <w:lang w:eastAsia="ru-RU"/>
              </w:rPr>
              <w:t>,</w:t>
            </w:r>
          </w:p>
          <w:p w14:paraId="4D271F34" w14:textId="77777777" w:rsidR="00527686" w:rsidRPr="00527686" w:rsidRDefault="00527686" w:rsidP="00D34A43">
            <w:pPr>
              <w:pStyle w:val="ae"/>
              <w:ind w:right="66"/>
              <w:jc w:val="center"/>
              <w:rPr>
                <w:rFonts w:ascii="Times New Roman" w:hAnsi="Times New Roman"/>
                <w:b/>
                <w:bCs/>
                <w:color w:val="000000" w:themeColor="text1"/>
                <w:sz w:val="24"/>
                <w:szCs w:val="24"/>
              </w:rPr>
            </w:pPr>
          </w:p>
        </w:tc>
        <w:tc>
          <w:tcPr>
            <w:tcW w:w="2126" w:type="dxa"/>
            <w:tcBorders>
              <w:top w:val="single" w:sz="8" w:space="0" w:color="000000"/>
              <w:left w:val="single" w:sz="8" w:space="0" w:color="000000"/>
              <w:bottom w:val="single" w:sz="8" w:space="0" w:color="000000"/>
              <w:right w:val="single" w:sz="8" w:space="0" w:color="000000"/>
            </w:tcBorders>
          </w:tcPr>
          <w:p w14:paraId="6EBD7F64" w14:textId="77777777" w:rsidR="00430BD2" w:rsidRDefault="00430BD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0C081A8C" w14:textId="77777777" w:rsidR="00492A7D" w:rsidRDefault="00492A7D" w:rsidP="00D34A43">
            <w:pPr>
              <w:pStyle w:val="ae"/>
              <w:ind w:right="66"/>
              <w:rPr>
                <w:rFonts w:ascii="Times New Roman" w:hAnsi="Times New Roman"/>
                <w:b/>
                <w:bCs/>
                <w:sz w:val="24"/>
                <w:szCs w:val="24"/>
              </w:rPr>
            </w:pPr>
          </w:p>
          <w:p w14:paraId="2D42FCE3" w14:textId="7B191358" w:rsidR="00527686" w:rsidRPr="00492A7D" w:rsidRDefault="00527686" w:rsidP="00D34A43">
            <w:pPr>
              <w:pStyle w:val="ae"/>
              <w:ind w:right="66"/>
              <w:rPr>
                <w:rFonts w:ascii="Times New Roman" w:hAnsi="Times New Roman"/>
                <w:b/>
                <w:bCs/>
                <w:sz w:val="24"/>
                <w:szCs w:val="24"/>
              </w:rPr>
            </w:pPr>
            <w:proofErr w:type="spellStart"/>
            <w:r w:rsidRPr="00492A7D">
              <w:rPr>
                <w:rFonts w:ascii="Times New Roman" w:hAnsi="Times New Roman"/>
                <w:b/>
                <w:bCs/>
                <w:sz w:val="24"/>
                <w:szCs w:val="24"/>
              </w:rPr>
              <w:t>Тақырыбы</w:t>
            </w:r>
            <w:proofErr w:type="spellEnd"/>
            <w:r w:rsidRPr="00492A7D">
              <w:rPr>
                <w:rFonts w:ascii="Times New Roman" w:hAnsi="Times New Roman"/>
                <w:b/>
                <w:bCs/>
                <w:sz w:val="24"/>
                <w:szCs w:val="24"/>
              </w:rPr>
              <w:t>: “</w:t>
            </w:r>
            <w:proofErr w:type="spellStart"/>
            <w:r w:rsidRPr="00492A7D">
              <w:rPr>
                <w:rFonts w:ascii="Times New Roman" w:hAnsi="Times New Roman"/>
                <w:b/>
                <w:bCs/>
                <w:sz w:val="24"/>
                <w:szCs w:val="24"/>
              </w:rPr>
              <w:t>Ойнайық</w:t>
            </w:r>
            <w:proofErr w:type="spellEnd"/>
            <w:r w:rsidRPr="00492A7D">
              <w:rPr>
                <w:rFonts w:ascii="Times New Roman" w:hAnsi="Times New Roman"/>
                <w:b/>
                <w:bCs/>
                <w:sz w:val="24"/>
                <w:szCs w:val="24"/>
              </w:rPr>
              <w:t xml:space="preserve"> та, </w:t>
            </w:r>
            <w:proofErr w:type="spellStart"/>
            <w:r w:rsidRPr="00492A7D">
              <w:rPr>
                <w:rFonts w:ascii="Times New Roman" w:hAnsi="Times New Roman"/>
                <w:b/>
                <w:bCs/>
                <w:sz w:val="24"/>
                <w:szCs w:val="24"/>
              </w:rPr>
              <w:t>ойлайық</w:t>
            </w:r>
            <w:proofErr w:type="spellEnd"/>
            <w:r w:rsidRPr="00492A7D">
              <w:rPr>
                <w:rFonts w:ascii="Times New Roman" w:hAnsi="Times New Roman"/>
                <w:b/>
                <w:bCs/>
                <w:sz w:val="24"/>
                <w:szCs w:val="24"/>
              </w:rPr>
              <w:t>”</w:t>
            </w:r>
          </w:p>
          <w:p w14:paraId="7DEC69A0" w14:textId="77777777" w:rsidR="00527686" w:rsidRDefault="00527686" w:rsidP="00D34A43">
            <w:pPr>
              <w:pStyle w:val="ae"/>
              <w:ind w:right="66"/>
              <w:rPr>
                <w:rFonts w:ascii="Times New Roman" w:hAnsi="Times New Roman"/>
                <w:sz w:val="24"/>
                <w:szCs w:val="24"/>
              </w:rPr>
            </w:pPr>
            <w:proofErr w:type="spellStart"/>
            <w:r w:rsidRPr="00492A7D">
              <w:rPr>
                <w:rFonts w:ascii="Times New Roman" w:hAnsi="Times New Roman"/>
                <w:b/>
                <w:bCs/>
                <w:sz w:val="24"/>
                <w:szCs w:val="24"/>
              </w:rPr>
              <w:t>Мақсаты</w:t>
            </w:r>
            <w:proofErr w:type="spellEnd"/>
            <w:r w:rsidRPr="00492A7D">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Тапсырмалары</w:t>
            </w:r>
            <w:proofErr w:type="spellEnd"/>
            <w:r>
              <w:rPr>
                <w:rFonts w:ascii="Times New Roman" w:hAnsi="Times New Roman"/>
                <w:sz w:val="24"/>
                <w:szCs w:val="24"/>
              </w:rPr>
              <w:t xml:space="preserve"> </w:t>
            </w:r>
            <w:r>
              <w:rPr>
                <w:rFonts w:ascii="Times New Roman" w:hAnsi="Times New Roman"/>
                <w:sz w:val="24"/>
                <w:szCs w:val="24"/>
              </w:rPr>
              <w:lastRenderedPageBreak/>
              <w:t xml:space="preserve">бар </w:t>
            </w:r>
            <w:proofErr w:type="spellStart"/>
            <w:r>
              <w:rPr>
                <w:rFonts w:ascii="Times New Roman" w:hAnsi="Times New Roman"/>
                <w:sz w:val="24"/>
                <w:szCs w:val="24"/>
              </w:rPr>
              <w:t>қораптарды</w:t>
            </w:r>
            <w:proofErr w:type="spellEnd"/>
            <w:r>
              <w:rPr>
                <w:rFonts w:ascii="Times New Roman" w:hAnsi="Times New Roman"/>
                <w:sz w:val="24"/>
                <w:szCs w:val="24"/>
              </w:rPr>
              <w:t xml:space="preserve"> </w:t>
            </w:r>
            <w:proofErr w:type="spellStart"/>
            <w:r>
              <w:rPr>
                <w:rFonts w:ascii="Times New Roman" w:hAnsi="Times New Roman"/>
                <w:sz w:val="24"/>
                <w:szCs w:val="24"/>
              </w:rPr>
              <w:t>көрсету</w:t>
            </w:r>
            <w:proofErr w:type="spellEnd"/>
            <w:r>
              <w:rPr>
                <w:rFonts w:ascii="Times New Roman" w:hAnsi="Times New Roman"/>
                <w:sz w:val="24"/>
                <w:szCs w:val="24"/>
              </w:rPr>
              <w:t xml:space="preserve">. </w:t>
            </w:r>
            <w:proofErr w:type="spellStart"/>
            <w:r>
              <w:rPr>
                <w:rFonts w:ascii="Times New Roman" w:hAnsi="Times New Roman"/>
                <w:sz w:val="24"/>
                <w:szCs w:val="24"/>
              </w:rPr>
              <w:t>Ойнап</w:t>
            </w:r>
            <w:proofErr w:type="spellEnd"/>
            <w:r>
              <w:rPr>
                <w:rFonts w:ascii="Times New Roman" w:hAnsi="Times New Roman"/>
                <w:sz w:val="24"/>
                <w:szCs w:val="24"/>
              </w:rPr>
              <w:t xml:space="preserve"> </w:t>
            </w:r>
            <w:proofErr w:type="spellStart"/>
            <w:r>
              <w:rPr>
                <w:rFonts w:ascii="Times New Roman" w:hAnsi="Times New Roman"/>
                <w:sz w:val="24"/>
                <w:szCs w:val="24"/>
              </w:rPr>
              <w:t>көреміз</w:t>
            </w:r>
            <w:proofErr w:type="spellEnd"/>
            <w:r>
              <w:rPr>
                <w:rFonts w:ascii="Times New Roman" w:hAnsi="Times New Roman"/>
                <w:sz w:val="24"/>
                <w:szCs w:val="24"/>
              </w:rPr>
              <w:t xml:space="preserve"> бе? </w:t>
            </w:r>
            <w:proofErr w:type="spellStart"/>
            <w:r>
              <w:rPr>
                <w:rFonts w:ascii="Times New Roman" w:hAnsi="Times New Roman"/>
                <w:sz w:val="24"/>
                <w:szCs w:val="24"/>
              </w:rPr>
              <w:t>Деп</w:t>
            </w:r>
            <w:proofErr w:type="spellEnd"/>
            <w:r>
              <w:rPr>
                <w:rFonts w:ascii="Times New Roman" w:hAnsi="Times New Roman"/>
                <w:sz w:val="24"/>
                <w:szCs w:val="24"/>
              </w:rPr>
              <w:t>, «</w:t>
            </w:r>
            <w:proofErr w:type="spellStart"/>
            <w:r>
              <w:rPr>
                <w:rFonts w:ascii="Times New Roman" w:hAnsi="Times New Roman"/>
                <w:sz w:val="24"/>
                <w:szCs w:val="24"/>
              </w:rPr>
              <w:t>артығын</w:t>
            </w:r>
            <w:proofErr w:type="spellEnd"/>
            <w:r>
              <w:rPr>
                <w:rFonts w:ascii="Times New Roman" w:hAnsi="Times New Roman"/>
                <w:sz w:val="24"/>
                <w:szCs w:val="24"/>
              </w:rPr>
              <w:t xml:space="preserve"> тап» </w:t>
            </w:r>
            <w:proofErr w:type="spellStart"/>
            <w:r>
              <w:rPr>
                <w:rFonts w:ascii="Times New Roman" w:hAnsi="Times New Roman"/>
                <w:sz w:val="24"/>
                <w:szCs w:val="24"/>
              </w:rPr>
              <w:t>айдарында</w:t>
            </w:r>
            <w:proofErr w:type="spellEnd"/>
            <w:r>
              <w:rPr>
                <w:rFonts w:ascii="Times New Roman" w:hAnsi="Times New Roman"/>
                <w:sz w:val="24"/>
                <w:szCs w:val="24"/>
              </w:rPr>
              <w:t xml:space="preserve"> </w:t>
            </w:r>
            <w:proofErr w:type="spellStart"/>
            <w:r>
              <w:rPr>
                <w:rFonts w:ascii="Times New Roman" w:hAnsi="Times New Roman"/>
                <w:sz w:val="24"/>
                <w:szCs w:val="24"/>
              </w:rPr>
              <w:t>тапсырмаларды</w:t>
            </w:r>
            <w:proofErr w:type="spellEnd"/>
            <w:r>
              <w:rPr>
                <w:rFonts w:ascii="Times New Roman" w:hAnsi="Times New Roman"/>
                <w:sz w:val="24"/>
                <w:szCs w:val="24"/>
              </w:rPr>
              <w:t xml:space="preserve"> </w:t>
            </w:r>
            <w:proofErr w:type="spellStart"/>
            <w:r>
              <w:rPr>
                <w:rFonts w:ascii="Times New Roman" w:hAnsi="Times New Roman"/>
                <w:sz w:val="24"/>
                <w:szCs w:val="24"/>
              </w:rPr>
              <w:t>орындату</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w:t>
            </w:r>
            <w:proofErr w:type="spellEnd"/>
            <w:r>
              <w:rPr>
                <w:rFonts w:ascii="Times New Roman" w:hAnsi="Times New Roman"/>
                <w:sz w:val="24"/>
                <w:szCs w:val="24"/>
              </w:rPr>
              <w:t xml:space="preserve">, </w:t>
            </w:r>
            <w:proofErr w:type="spellStart"/>
            <w:r>
              <w:rPr>
                <w:rFonts w:ascii="Times New Roman" w:hAnsi="Times New Roman"/>
                <w:sz w:val="24"/>
                <w:szCs w:val="24"/>
              </w:rPr>
              <w:t>ағаштар</w:t>
            </w:r>
            <w:proofErr w:type="spellEnd"/>
            <w:r>
              <w:rPr>
                <w:rFonts w:ascii="Times New Roman" w:hAnsi="Times New Roman"/>
                <w:sz w:val="24"/>
                <w:szCs w:val="24"/>
              </w:rPr>
              <w:t xml:space="preserve">, </w:t>
            </w:r>
            <w:proofErr w:type="spellStart"/>
            <w:r>
              <w:rPr>
                <w:rFonts w:ascii="Times New Roman" w:hAnsi="Times New Roman"/>
                <w:sz w:val="24"/>
                <w:szCs w:val="24"/>
              </w:rPr>
              <w:t>құстар</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саңырауқұлақ</w:t>
            </w:r>
            <w:proofErr w:type="spellEnd"/>
            <w:r>
              <w:rPr>
                <w:rFonts w:ascii="Times New Roman" w:hAnsi="Times New Roman"/>
                <w:sz w:val="24"/>
                <w:szCs w:val="24"/>
              </w:rPr>
              <w:t xml:space="preserve"> пен </w:t>
            </w:r>
            <w:proofErr w:type="spellStart"/>
            <w:r>
              <w:rPr>
                <w:rFonts w:ascii="Times New Roman" w:hAnsi="Times New Roman"/>
                <w:sz w:val="24"/>
                <w:szCs w:val="24"/>
              </w:rPr>
              <w:t>жидектер</w:t>
            </w:r>
            <w:proofErr w:type="spellEnd"/>
            <w:r>
              <w:rPr>
                <w:rFonts w:ascii="Times New Roman" w:hAnsi="Times New Roman"/>
                <w:sz w:val="24"/>
                <w:szCs w:val="24"/>
              </w:rPr>
              <w:t xml:space="preserve"> </w:t>
            </w:r>
            <w:proofErr w:type="spellStart"/>
            <w:r>
              <w:rPr>
                <w:rFonts w:ascii="Times New Roman" w:hAnsi="Times New Roman"/>
                <w:sz w:val="24"/>
                <w:szCs w:val="24"/>
              </w:rPr>
              <w:t>суреттері</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жеке</w:t>
            </w:r>
            <w:proofErr w:type="spellEnd"/>
            <w:r>
              <w:rPr>
                <w:rFonts w:ascii="Times New Roman" w:hAnsi="Times New Roman"/>
                <w:sz w:val="24"/>
                <w:szCs w:val="24"/>
              </w:rPr>
              <w:t xml:space="preserve"> </w:t>
            </w:r>
            <w:proofErr w:type="spellStart"/>
            <w:r>
              <w:rPr>
                <w:rFonts w:ascii="Times New Roman" w:hAnsi="Times New Roman"/>
                <w:sz w:val="24"/>
                <w:szCs w:val="24"/>
              </w:rPr>
              <w:t>жұмыстар</w:t>
            </w:r>
            <w:proofErr w:type="spellEnd"/>
            <w:r>
              <w:rPr>
                <w:rFonts w:ascii="Times New Roman" w:hAnsi="Times New Roman"/>
                <w:sz w:val="24"/>
                <w:szCs w:val="24"/>
              </w:rPr>
              <w:t xml:space="preserve">. </w:t>
            </w:r>
          </w:p>
          <w:p w14:paraId="654DA3DF" w14:textId="77777777" w:rsidR="00A27ED4" w:rsidRDefault="00527686" w:rsidP="00A27ED4">
            <w:pPr>
              <w:pStyle w:val="ae"/>
              <w:ind w:right="66"/>
              <w:rPr>
                <w:rFonts w:ascii="Times New Roman" w:hAnsi="Times New Roman"/>
                <w:b/>
                <w:bCs/>
                <w:sz w:val="24"/>
                <w:szCs w:val="24"/>
              </w:rPr>
            </w:pPr>
            <w:r w:rsidRPr="00492A7D">
              <w:rPr>
                <w:rFonts w:ascii="Times New Roman" w:hAnsi="Times New Roman"/>
                <w:b/>
                <w:bCs/>
                <w:sz w:val="24"/>
                <w:szCs w:val="24"/>
              </w:rPr>
              <w:t xml:space="preserve">Математика </w:t>
            </w:r>
            <w:proofErr w:type="spellStart"/>
            <w:r w:rsidRPr="00492A7D">
              <w:rPr>
                <w:rFonts w:ascii="Times New Roman" w:hAnsi="Times New Roman"/>
                <w:b/>
                <w:bCs/>
                <w:sz w:val="24"/>
                <w:szCs w:val="24"/>
              </w:rPr>
              <w:t>негіздері</w:t>
            </w:r>
            <w:proofErr w:type="spellEnd"/>
          </w:p>
          <w:p w14:paraId="5E3C0670" w14:textId="5AF788F2" w:rsidR="00A27ED4" w:rsidRPr="00C72BD4" w:rsidRDefault="00A27ED4" w:rsidP="00A27ED4">
            <w:pPr>
              <w:pStyle w:val="ae"/>
              <w:ind w:right="66"/>
              <w:rPr>
                <w:rFonts w:ascii="Times New Roman" w:hAnsi="Times New Roman"/>
                <w:b/>
                <w:bCs/>
                <w:sz w:val="24"/>
                <w:szCs w:val="24"/>
              </w:rPr>
            </w:pPr>
            <w:r w:rsidRPr="00C72BD4">
              <w:rPr>
                <w:rFonts w:ascii="Times New Roman" w:eastAsia="Times New Roman" w:hAnsi="Times New Roman"/>
                <w:color w:val="000000"/>
                <w:sz w:val="24"/>
                <w:szCs w:val="24"/>
                <w:lang w:eastAsia="ru-RU"/>
              </w:rPr>
              <w:t>«</w:t>
            </w:r>
            <w:proofErr w:type="spellStart"/>
            <w:r w:rsidRPr="00C72BD4">
              <w:rPr>
                <w:rFonts w:ascii="Times New Roman" w:eastAsia="Times New Roman" w:hAnsi="Times New Roman"/>
                <w:b/>
                <w:bCs/>
                <w:color w:val="000000"/>
                <w:sz w:val="24"/>
                <w:szCs w:val="24"/>
                <w:lang w:eastAsia="ru-RU"/>
              </w:rPr>
              <w:t>Жапырағына</w:t>
            </w:r>
            <w:proofErr w:type="spellEnd"/>
            <w:r w:rsidRPr="00C72BD4">
              <w:rPr>
                <w:rFonts w:ascii="Times New Roman" w:eastAsia="Times New Roman" w:hAnsi="Times New Roman"/>
                <w:b/>
                <w:bCs/>
                <w:color w:val="000000"/>
                <w:sz w:val="24"/>
                <w:szCs w:val="24"/>
                <w:lang w:eastAsia="ru-RU"/>
              </w:rPr>
              <w:t xml:space="preserve"> </w:t>
            </w:r>
            <w:proofErr w:type="spellStart"/>
            <w:r w:rsidRPr="00C72BD4">
              <w:rPr>
                <w:rFonts w:ascii="Times New Roman" w:eastAsia="Times New Roman" w:hAnsi="Times New Roman"/>
                <w:b/>
                <w:bCs/>
                <w:color w:val="000000"/>
                <w:sz w:val="24"/>
                <w:szCs w:val="24"/>
                <w:lang w:eastAsia="ru-RU"/>
              </w:rPr>
              <w:t>қарай</w:t>
            </w:r>
            <w:proofErr w:type="spellEnd"/>
            <w:r w:rsidRPr="00C72BD4">
              <w:rPr>
                <w:rFonts w:ascii="Times New Roman" w:eastAsia="Times New Roman" w:hAnsi="Times New Roman"/>
                <w:b/>
                <w:bCs/>
                <w:color w:val="000000"/>
                <w:sz w:val="24"/>
                <w:szCs w:val="24"/>
                <w:lang w:eastAsia="ru-RU"/>
              </w:rPr>
              <w:t xml:space="preserve"> </w:t>
            </w:r>
            <w:proofErr w:type="spellStart"/>
            <w:r w:rsidRPr="00C72BD4">
              <w:rPr>
                <w:rFonts w:ascii="Times New Roman" w:eastAsia="Times New Roman" w:hAnsi="Times New Roman"/>
                <w:b/>
                <w:bCs/>
                <w:color w:val="000000"/>
                <w:sz w:val="24"/>
                <w:szCs w:val="24"/>
                <w:lang w:eastAsia="ru-RU"/>
              </w:rPr>
              <w:t>ажырат</w:t>
            </w:r>
            <w:proofErr w:type="spellEnd"/>
            <w:r w:rsidRPr="00C72BD4">
              <w:rPr>
                <w:rFonts w:ascii="Times New Roman" w:eastAsia="Times New Roman" w:hAnsi="Times New Roman"/>
                <w:b/>
                <w:bCs/>
                <w:color w:val="000000"/>
                <w:sz w:val="24"/>
                <w:szCs w:val="24"/>
                <w:lang w:eastAsia="ru-RU"/>
              </w:rPr>
              <w:t>»</w:t>
            </w:r>
            <w:r w:rsidRPr="00C72BD4">
              <w:rPr>
                <w:rFonts w:ascii="Times New Roman" w:eastAsia="Times New Roman" w:hAnsi="Times New Roman"/>
                <w:color w:val="000000"/>
                <w:sz w:val="24"/>
                <w:szCs w:val="24"/>
                <w:lang w:eastAsia="ru-RU"/>
              </w:rPr>
              <w:t> </w:t>
            </w:r>
          </w:p>
          <w:p w14:paraId="7606D86F" w14:textId="77777777" w:rsidR="00A27ED4" w:rsidRPr="005E0044" w:rsidRDefault="00A27ED4" w:rsidP="00A27ED4">
            <w:pPr>
              <w:pStyle w:val="ae"/>
              <w:rPr>
                <w:rFonts w:ascii="Times New Roman" w:hAnsi="Times New Roman"/>
                <w:sz w:val="24"/>
                <w:szCs w:val="24"/>
                <w:lang w:eastAsia="ru-RU"/>
              </w:rPr>
            </w:pPr>
            <w:proofErr w:type="spellStart"/>
            <w:proofErr w:type="gramStart"/>
            <w:r w:rsidRPr="005E0044">
              <w:rPr>
                <w:rFonts w:ascii="Times New Roman" w:hAnsi="Times New Roman"/>
                <w:b/>
                <w:bCs/>
                <w:sz w:val="24"/>
                <w:szCs w:val="24"/>
                <w:lang w:eastAsia="ru-RU"/>
              </w:rPr>
              <w:t>Мақсаты:</w:t>
            </w:r>
            <w:r w:rsidRPr="005E0044">
              <w:rPr>
                <w:rFonts w:ascii="Times New Roman" w:hAnsi="Times New Roman"/>
                <w:sz w:val="24"/>
                <w:szCs w:val="24"/>
                <w:lang w:eastAsia="ru-RU"/>
              </w:rPr>
              <w:t>Ұқсас</w:t>
            </w:r>
            <w:proofErr w:type="spellEnd"/>
            <w:proofErr w:type="gramEnd"/>
          </w:p>
          <w:p w14:paraId="3FCFD852" w14:textId="445117B2" w:rsidR="00A27ED4" w:rsidRPr="005E0044" w:rsidRDefault="00A27ED4" w:rsidP="00A27ED4">
            <w:pPr>
              <w:pStyle w:val="ae"/>
              <w:rPr>
                <w:rFonts w:ascii="Times New Roman" w:hAnsi="Times New Roman"/>
                <w:sz w:val="24"/>
                <w:szCs w:val="24"/>
                <w:lang w:eastAsia="ru-RU"/>
              </w:rPr>
            </w:pPr>
            <w:r w:rsidRPr="005E0044">
              <w:rPr>
                <w:rFonts w:ascii="Times New Roman" w:hAnsi="Times New Roman"/>
                <w:sz w:val="24"/>
                <w:szCs w:val="24"/>
                <w:lang w:eastAsia="ru-RU"/>
              </w:rPr>
              <w:t> </w:t>
            </w:r>
            <w:proofErr w:type="spellStart"/>
            <w:r w:rsidRPr="005E0044">
              <w:rPr>
                <w:rFonts w:ascii="Times New Roman" w:hAnsi="Times New Roman"/>
                <w:sz w:val="24"/>
                <w:szCs w:val="24"/>
                <w:lang w:eastAsia="ru-RU"/>
              </w:rPr>
              <w:t>белгісіне</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қарай</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жапырақтарды</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таба</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білуге</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жаттықтыру</w:t>
            </w:r>
            <w:proofErr w:type="spellEnd"/>
            <w:r w:rsidRPr="005E0044">
              <w:rPr>
                <w:rFonts w:ascii="Times New Roman" w:hAnsi="Times New Roman"/>
                <w:sz w:val="24"/>
                <w:szCs w:val="24"/>
                <w:lang w:eastAsia="ru-RU"/>
              </w:rPr>
              <w:t>. </w:t>
            </w:r>
          </w:p>
          <w:p w14:paraId="3AAECB77" w14:textId="77777777" w:rsidR="00A27ED4" w:rsidRPr="004E04CC" w:rsidRDefault="00A27ED4" w:rsidP="00A27ED4">
            <w:pPr>
              <w:pStyle w:val="ae"/>
              <w:rPr>
                <w:rFonts w:ascii="Times New Roman" w:hAnsi="Times New Roman"/>
                <w:sz w:val="24"/>
                <w:szCs w:val="24"/>
                <w:lang w:eastAsia="ru-RU"/>
              </w:rPr>
            </w:pPr>
            <w:proofErr w:type="spellStart"/>
            <w:r w:rsidRPr="004E04CC">
              <w:rPr>
                <w:rFonts w:ascii="Times New Roman" w:hAnsi="Times New Roman"/>
                <w:sz w:val="24"/>
                <w:szCs w:val="24"/>
                <w:lang w:eastAsia="ru-RU"/>
              </w:rPr>
              <w:t>Сөздік</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қорын</w:t>
            </w:r>
            <w:proofErr w:type="spellEnd"/>
            <w:r w:rsidRPr="004E04CC">
              <w:rPr>
                <w:rFonts w:ascii="Times New Roman" w:hAnsi="Times New Roman"/>
                <w:sz w:val="24"/>
                <w:szCs w:val="24"/>
                <w:lang w:eastAsia="ru-RU"/>
              </w:rPr>
              <w:t> </w:t>
            </w:r>
            <w:proofErr w:type="spellStart"/>
            <w:r w:rsidRPr="004E04CC">
              <w:rPr>
                <w:rFonts w:ascii="Times New Roman" w:hAnsi="Times New Roman"/>
                <w:sz w:val="24"/>
                <w:szCs w:val="24"/>
                <w:lang w:eastAsia="ru-RU"/>
              </w:rPr>
              <w:t>толықтыру</w:t>
            </w:r>
            <w:proofErr w:type="spellEnd"/>
            <w:r w:rsidRPr="004E04CC">
              <w:rPr>
                <w:rFonts w:ascii="Times New Roman" w:hAnsi="Times New Roman"/>
                <w:sz w:val="24"/>
                <w:szCs w:val="24"/>
                <w:lang w:eastAsia="ru-RU"/>
              </w:rPr>
              <w:t>,</w:t>
            </w:r>
          </w:p>
          <w:p w14:paraId="23AA8F44" w14:textId="7FAA132E" w:rsidR="00A27ED4" w:rsidRPr="004E04CC" w:rsidRDefault="00A27ED4" w:rsidP="00A27ED4">
            <w:pPr>
              <w:pStyle w:val="ae"/>
              <w:rPr>
                <w:rFonts w:ascii="Times New Roman" w:hAnsi="Times New Roman"/>
                <w:sz w:val="24"/>
                <w:szCs w:val="24"/>
                <w:lang w:eastAsia="ru-RU"/>
              </w:rPr>
            </w:pPr>
            <w:proofErr w:type="spellStart"/>
            <w:proofErr w:type="gramStart"/>
            <w:r w:rsidRPr="004E04CC">
              <w:rPr>
                <w:rFonts w:ascii="Times New Roman" w:hAnsi="Times New Roman"/>
                <w:sz w:val="24"/>
                <w:szCs w:val="24"/>
                <w:lang w:eastAsia="ru-RU"/>
              </w:rPr>
              <w:t>есту,қабылдау</w:t>
            </w:r>
            <w:proofErr w:type="spellEnd"/>
            <w:proofErr w:type="gramEnd"/>
            <w:r w:rsidRPr="004E04CC">
              <w:rPr>
                <w:rFonts w:ascii="Times New Roman" w:hAnsi="Times New Roman"/>
                <w:sz w:val="24"/>
                <w:szCs w:val="24"/>
                <w:lang w:eastAsia="ru-RU"/>
              </w:rPr>
              <w:t> </w:t>
            </w:r>
            <w:proofErr w:type="spellStart"/>
            <w:r w:rsidRPr="004E04CC">
              <w:rPr>
                <w:rFonts w:ascii="Times New Roman" w:hAnsi="Times New Roman"/>
                <w:sz w:val="24"/>
                <w:szCs w:val="24"/>
                <w:lang w:eastAsia="ru-RU"/>
              </w:rPr>
              <w:t>қабілетін</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дамыту</w:t>
            </w:r>
            <w:proofErr w:type="spellEnd"/>
            <w:r w:rsidRPr="004E04CC">
              <w:rPr>
                <w:rFonts w:ascii="Times New Roman" w:hAnsi="Times New Roman"/>
                <w:sz w:val="24"/>
                <w:szCs w:val="24"/>
                <w:lang w:eastAsia="ru-RU"/>
              </w:rPr>
              <w:t>. </w:t>
            </w:r>
          </w:p>
          <w:p w14:paraId="226C31AA" w14:textId="3B1493D2" w:rsidR="00A27ED4" w:rsidRPr="004E04CC" w:rsidRDefault="00A27ED4" w:rsidP="00A27ED4">
            <w:pPr>
              <w:pStyle w:val="ae"/>
              <w:rPr>
                <w:rFonts w:ascii="Times New Roman" w:hAnsi="Times New Roman"/>
                <w:sz w:val="24"/>
                <w:szCs w:val="24"/>
                <w:lang w:eastAsia="ru-RU"/>
              </w:rPr>
            </w:pPr>
            <w:proofErr w:type="spellStart"/>
            <w:proofErr w:type="gramStart"/>
            <w:r w:rsidRPr="004E04CC">
              <w:rPr>
                <w:rFonts w:ascii="Times New Roman" w:hAnsi="Times New Roman"/>
                <w:sz w:val="24"/>
                <w:szCs w:val="24"/>
                <w:lang w:eastAsia="ru-RU"/>
              </w:rPr>
              <w:t>жаз,күз</w:t>
            </w:r>
            <w:proofErr w:type="spellEnd"/>
            <w:proofErr w:type="gram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Мезгіл</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өзгерістерін</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талқылау</w:t>
            </w:r>
            <w:proofErr w:type="spellEnd"/>
            <w:r w:rsidRPr="004E04CC">
              <w:rPr>
                <w:rFonts w:ascii="Times New Roman" w:hAnsi="Times New Roman"/>
                <w:sz w:val="24"/>
                <w:szCs w:val="24"/>
                <w:lang w:eastAsia="ru-RU"/>
              </w:rPr>
              <w:t>. </w:t>
            </w:r>
          </w:p>
          <w:p w14:paraId="7B88A7DD" w14:textId="77777777" w:rsidR="0069506E" w:rsidRDefault="0069506E" w:rsidP="0069506E">
            <w:pPr>
              <w:pStyle w:val="ae"/>
              <w:rPr>
                <w:rFonts w:ascii="Times New Roman" w:hAnsi="Times New Roman"/>
                <w:b/>
                <w:bCs/>
                <w:sz w:val="24"/>
                <w:szCs w:val="24"/>
                <w:lang w:eastAsia="ru-RU"/>
              </w:rPr>
            </w:pPr>
          </w:p>
          <w:p w14:paraId="00BEF381" w14:textId="3DB24833" w:rsidR="006A772B" w:rsidRPr="0069506E" w:rsidRDefault="006A772B" w:rsidP="0069506E">
            <w:pPr>
              <w:pStyle w:val="ae"/>
              <w:rPr>
                <w:rFonts w:ascii="Times New Roman" w:hAnsi="Times New Roman"/>
                <w:b/>
                <w:bCs/>
                <w:sz w:val="24"/>
                <w:szCs w:val="24"/>
                <w:lang w:eastAsia="ru-RU"/>
              </w:rPr>
            </w:pPr>
            <w:r w:rsidRPr="0069506E">
              <w:rPr>
                <w:rFonts w:ascii="Times New Roman" w:hAnsi="Times New Roman"/>
                <w:b/>
                <w:bCs/>
                <w:sz w:val="24"/>
                <w:szCs w:val="24"/>
                <w:lang w:eastAsia="ru-RU"/>
              </w:rPr>
              <w:t>«</w:t>
            </w:r>
            <w:proofErr w:type="spellStart"/>
            <w:r w:rsidRPr="0069506E">
              <w:rPr>
                <w:rFonts w:ascii="Times New Roman" w:hAnsi="Times New Roman"/>
                <w:b/>
                <w:bCs/>
                <w:sz w:val="24"/>
                <w:szCs w:val="24"/>
                <w:lang w:eastAsia="ru-RU"/>
              </w:rPr>
              <w:t>Құстарды</w:t>
            </w:r>
            <w:proofErr w:type="spellEnd"/>
            <w:r w:rsidRPr="0069506E">
              <w:rPr>
                <w:rFonts w:ascii="Times New Roman" w:hAnsi="Times New Roman"/>
                <w:b/>
                <w:bCs/>
                <w:sz w:val="24"/>
                <w:szCs w:val="24"/>
                <w:lang w:eastAsia="ru-RU"/>
              </w:rPr>
              <w:t xml:space="preserve"> </w:t>
            </w:r>
            <w:proofErr w:type="spellStart"/>
            <w:r w:rsidRPr="0069506E">
              <w:rPr>
                <w:rFonts w:ascii="Times New Roman" w:hAnsi="Times New Roman"/>
                <w:b/>
                <w:bCs/>
                <w:sz w:val="24"/>
                <w:szCs w:val="24"/>
                <w:lang w:eastAsia="ru-RU"/>
              </w:rPr>
              <w:t>ата</w:t>
            </w:r>
            <w:proofErr w:type="spellEnd"/>
            <w:r w:rsidRPr="0069506E">
              <w:rPr>
                <w:rFonts w:ascii="Times New Roman" w:hAnsi="Times New Roman"/>
                <w:b/>
                <w:bCs/>
                <w:sz w:val="24"/>
                <w:szCs w:val="24"/>
                <w:lang w:eastAsia="ru-RU"/>
              </w:rPr>
              <w:t>»</w:t>
            </w:r>
          </w:p>
          <w:p w14:paraId="5C657CDE" w14:textId="354C667A" w:rsidR="00DF31AF" w:rsidRPr="0069506E" w:rsidRDefault="0069506E" w:rsidP="0069506E">
            <w:pPr>
              <w:pStyle w:val="ae"/>
              <w:rPr>
                <w:rFonts w:ascii="Times New Roman" w:hAnsi="Times New Roman"/>
                <w:sz w:val="24"/>
                <w:szCs w:val="24"/>
                <w:lang w:eastAsia="ru-RU"/>
              </w:rPr>
            </w:pPr>
            <w:proofErr w:type="spellStart"/>
            <w:r w:rsidRPr="0069506E">
              <w:rPr>
                <w:rFonts w:ascii="Times New Roman" w:hAnsi="Times New Roman"/>
                <w:b/>
                <w:bCs/>
                <w:sz w:val="24"/>
                <w:szCs w:val="24"/>
                <w:lang w:eastAsia="ru-RU"/>
              </w:rPr>
              <w:lastRenderedPageBreak/>
              <w:t>Мақсаты</w:t>
            </w:r>
            <w:proofErr w:type="spellEnd"/>
            <w:r w:rsidR="006A772B" w:rsidRPr="0069506E">
              <w:rPr>
                <w:rFonts w:ascii="Times New Roman" w:hAnsi="Times New Roman"/>
                <w:b/>
                <w:bCs/>
                <w:sz w:val="24"/>
                <w:szCs w:val="24"/>
                <w:lang w:eastAsia="ru-RU"/>
              </w:rPr>
              <w:t>:</w:t>
            </w:r>
            <w:r w:rsidR="006A772B" w:rsidRPr="0069506E">
              <w:rPr>
                <w:rFonts w:ascii="Times New Roman" w:hAnsi="Times New Roman"/>
                <w:sz w:val="24"/>
                <w:szCs w:val="24"/>
                <w:lang w:eastAsia="ru-RU"/>
              </w:rPr>
              <w:t xml:space="preserve"> Сурет </w:t>
            </w:r>
            <w:proofErr w:type="spellStart"/>
            <w:r w:rsidR="006A772B" w:rsidRPr="0069506E">
              <w:rPr>
                <w:rFonts w:ascii="Times New Roman" w:hAnsi="Times New Roman"/>
                <w:sz w:val="24"/>
                <w:szCs w:val="24"/>
                <w:lang w:eastAsia="ru-RU"/>
              </w:rPr>
              <w:t>бойынша</w:t>
            </w:r>
            <w:proofErr w:type="spellEnd"/>
            <w:r w:rsidR="006A772B" w:rsidRPr="0069506E">
              <w:rPr>
                <w:rFonts w:ascii="Times New Roman" w:hAnsi="Times New Roman"/>
                <w:sz w:val="24"/>
                <w:szCs w:val="24"/>
                <w:lang w:eastAsia="ru-RU"/>
              </w:rPr>
              <w:t xml:space="preserve"> </w:t>
            </w:r>
            <w:proofErr w:type="spellStart"/>
            <w:r w:rsidR="006A772B" w:rsidRPr="0069506E">
              <w:rPr>
                <w:rFonts w:ascii="Times New Roman" w:hAnsi="Times New Roman"/>
                <w:sz w:val="24"/>
                <w:szCs w:val="24"/>
                <w:lang w:eastAsia="ru-RU"/>
              </w:rPr>
              <w:t>құстарды</w:t>
            </w:r>
            <w:proofErr w:type="spellEnd"/>
            <w:r w:rsidR="006A772B" w:rsidRPr="0069506E">
              <w:rPr>
                <w:rFonts w:ascii="Times New Roman" w:hAnsi="Times New Roman"/>
                <w:sz w:val="24"/>
                <w:szCs w:val="24"/>
                <w:lang w:eastAsia="ru-RU"/>
              </w:rPr>
              <w:t xml:space="preserve"> </w:t>
            </w:r>
            <w:proofErr w:type="spellStart"/>
            <w:proofErr w:type="gramStart"/>
            <w:r w:rsidR="006A772B" w:rsidRPr="0069506E">
              <w:rPr>
                <w:rFonts w:ascii="Times New Roman" w:hAnsi="Times New Roman"/>
                <w:sz w:val="24"/>
                <w:szCs w:val="24"/>
                <w:lang w:eastAsia="ru-RU"/>
              </w:rPr>
              <w:t>атау.</w:t>
            </w:r>
            <w:r w:rsidR="00DF31AF" w:rsidRPr="0069506E">
              <w:rPr>
                <w:rFonts w:ascii="Times New Roman" w:hAnsi="Times New Roman"/>
                <w:sz w:val="24"/>
                <w:szCs w:val="24"/>
                <w:lang w:eastAsia="ru-RU"/>
              </w:rPr>
              <w:t>Көлеңкесін</w:t>
            </w:r>
            <w:proofErr w:type="spellEnd"/>
            <w:proofErr w:type="gramEnd"/>
            <w:r w:rsidR="00DF31AF" w:rsidRPr="0069506E">
              <w:rPr>
                <w:rFonts w:ascii="Times New Roman" w:hAnsi="Times New Roman"/>
                <w:sz w:val="24"/>
                <w:szCs w:val="24"/>
                <w:lang w:eastAsia="ru-RU"/>
              </w:rPr>
              <w:t xml:space="preserve"> </w:t>
            </w:r>
            <w:proofErr w:type="spellStart"/>
            <w:r w:rsidR="00DF31AF" w:rsidRPr="0069506E">
              <w:rPr>
                <w:rFonts w:ascii="Times New Roman" w:hAnsi="Times New Roman"/>
                <w:sz w:val="24"/>
                <w:szCs w:val="24"/>
                <w:lang w:eastAsia="ru-RU"/>
              </w:rPr>
              <w:t>тауып</w:t>
            </w:r>
            <w:proofErr w:type="spellEnd"/>
            <w:r w:rsidR="00DF31AF" w:rsidRPr="0069506E">
              <w:rPr>
                <w:rFonts w:ascii="Times New Roman" w:hAnsi="Times New Roman"/>
                <w:sz w:val="24"/>
                <w:szCs w:val="24"/>
                <w:lang w:eastAsia="ru-RU"/>
              </w:rPr>
              <w:t xml:space="preserve"> </w:t>
            </w:r>
            <w:proofErr w:type="spellStart"/>
            <w:r w:rsidR="00DF31AF" w:rsidRPr="0069506E">
              <w:rPr>
                <w:rFonts w:ascii="Times New Roman" w:hAnsi="Times New Roman"/>
                <w:sz w:val="24"/>
                <w:szCs w:val="24"/>
                <w:lang w:eastAsia="ru-RU"/>
              </w:rPr>
              <w:t>жапсыру</w:t>
            </w:r>
            <w:proofErr w:type="spellEnd"/>
            <w:r w:rsidR="00DF31AF" w:rsidRPr="0069506E">
              <w:rPr>
                <w:rFonts w:ascii="Times New Roman" w:hAnsi="Times New Roman"/>
                <w:sz w:val="24"/>
                <w:szCs w:val="24"/>
                <w:lang w:eastAsia="ru-RU"/>
              </w:rPr>
              <w:t>.</w:t>
            </w:r>
          </w:p>
          <w:p w14:paraId="73B1AE9F" w14:textId="7349C506" w:rsidR="003862B3" w:rsidRPr="00A27ED4" w:rsidRDefault="003862B3" w:rsidP="00CB607D">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Ойын</w:t>
            </w:r>
            <w:proofErr w:type="spellEnd"/>
            <w:r w:rsidRPr="00A27ED4">
              <w:rPr>
                <w:rFonts w:ascii="Times New Roman" w:hAnsi="Times New Roman"/>
                <w:b/>
                <w:bCs/>
                <w:sz w:val="24"/>
                <w:szCs w:val="24"/>
                <w:lang w:eastAsia="ru-RU"/>
              </w:rPr>
              <w:t>: «Дала</w:t>
            </w:r>
            <w:r w:rsidRPr="00CB607D">
              <w:rPr>
                <w:rFonts w:ascii="Times New Roman" w:hAnsi="Times New Roman"/>
                <w:sz w:val="24"/>
                <w:szCs w:val="24"/>
                <w:lang w:eastAsia="ru-RU"/>
              </w:rPr>
              <w:t xml:space="preserve"> </w:t>
            </w:r>
            <w:proofErr w:type="spellStart"/>
            <w:r w:rsidRPr="00A27ED4">
              <w:rPr>
                <w:rFonts w:ascii="Times New Roman" w:hAnsi="Times New Roman"/>
                <w:b/>
                <w:bCs/>
                <w:sz w:val="24"/>
                <w:szCs w:val="24"/>
                <w:lang w:eastAsia="ru-RU"/>
              </w:rPr>
              <w:t>құстарын</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ата</w:t>
            </w:r>
            <w:proofErr w:type="spellEnd"/>
            <w:r w:rsidRPr="00A27ED4">
              <w:rPr>
                <w:rFonts w:ascii="Times New Roman" w:hAnsi="Times New Roman"/>
                <w:b/>
                <w:bCs/>
                <w:sz w:val="24"/>
                <w:szCs w:val="24"/>
                <w:lang w:eastAsia="ru-RU"/>
              </w:rPr>
              <w:t>»</w:t>
            </w:r>
          </w:p>
          <w:p w14:paraId="02850266" w14:textId="77777777" w:rsidR="003862B3" w:rsidRPr="00CB607D" w:rsidRDefault="003862B3" w:rsidP="00CB607D">
            <w:pPr>
              <w:pStyle w:val="ae"/>
              <w:rPr>
                <w:rFonts w:ascii="Times New Roman" w:hAnsi="Times New Roman"/>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құстарды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атай</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білуге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үйрету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Жабайы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құстардың</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қайда</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мекендейтінін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немен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қоректенетінін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түсіндіру</w:t>
            </w:r>
            <w:proofErr w:type="spellEnd"/>
            <w:r w:rsidRPr="00CB607D">
              <w:rPr>
                <w:rFonts w:ascii="Times New Roman" w:hAnsi="Times New Roman"/>
                <w:sz w:val="24"/>
                <w:szCs w:val="24"/>
                <w:lang w:eastAsia="ru-RU"/>
              </w:rPr>
              <w:t>.</w:t>
            </w:r>
          </w:p>
          <w:p w14:paraId="34A7E12D" w14:textId="04C388D8" w:rsidR="00527686" w:rsidRPr="0069506E" w:rsidRDefault="00DF31AF" w:rsidP="0069506E">
            <w:pPr>
              <w:pStyle w:val="ae"/>
              <w:rPr>
                <w:rFonts w:ascii="Times New Roman" w:hAnsi="Times New Roman"/>
                <w:b/>
                <w:bCs/>
                <w:sz w:val="24"/>
                <w:szCs w:val="24"/>
                <w:lang w:eastAsia="ru-RU"/>
              </w:rPr>
            </w:pPr>
            <w:proofErr w:type="spellStart"/>
            <w:r w:rsidRPr="0069506E">
              <w:rPr>
                <w:rFonts w:ascii="Times New Roman" w:hAnsi="Times New Roman"/>
                <w:b/>
                <w:bCs/>
                <w:sz w:val="24"/>
                <w:szCs w:val="24"/>
                <w:lang w:eastAsia="ru-RU"/>
              </w:rPr>
              <w:t>Жапсыру</w:t>
            </w:r>
            <w:proofErr w:type="spellEnd"/>
          </w:p>
          <w:p w14:paraId="1969B94C" w14:textId="617993DD" w:rsidR="00527686" w:rsidRPr="00492A7D" w:rsidRDefault="00527686" w:rsidP="00DF31AF">
            <w:pPr>
              <w:spacing w:after="0" w:line="240" w:lineRule="auto"/>
              <w:ind w:right="66"/>
              <w:rPr>
                <w:b/>
                <w:bCs/>
                <w:color w:val="000000" w:themeColor="text1"/>
                <w:sz w:val="24"/>
                <w:szCs w:val="24"/>
              </w:rPr>
            </w:pPr>
          </w:p>
        </w:tc>
      </w:tr>
      <w:tr w:rsidR="00947104" w:rsidRPr="00947104" w14:paraId="1E1F45AB" w14:textId="77777777" w:rsidTr="004E04CC">
        <w:trPr>
          <w:trHeight w:val="373"/>
          <w:jc w:val="center"/>
        </w:trPr>
        <w:tc>
          <w:tcPr>
            <w:tcW w:w="3255" w:type="dxa"/>
            <w:hideMark/>
          </w:tcPr>
          <w:p w14:paraId="2A9C3BE9" w14:textId="0E7EEA01" w:rsidR="00947104" w:rsidRPr="00947104" w:rsidRDefault="00947104" w:rsidP="00D34A43">
            <w:pPr>
              <w:pStyle w:val="ae"/>
              <w:ind w:right="66"/>
              <w:rPr>
                <w:rFonts w:ascii="Times New Roman" w:hAnsi="Times New Roman"/>
                <w:b/>
                <w:bCs/>
                <w:color w:val="000000" w:themeColor="text1"/>
                <w:sz w:val="24"/>
                <w:szCs w:val="24"/>
              </w:rPr>
            </w:pPr>
            <w:r w:rsidRPr="00947104">
              <w:rPr>
                <w:rFonts w:ascii="Times New Roman" w:hAnsi="Times New Roman"/>
                <w:b/>
                <w:bCs/>
                <w:sz w:val="24"/>
                <w:szCs w:val="24"/>
              </w:rPr>
              <w:lastRenderedPageBreak/>
              <w:t xml:space="preserve">2-ші </w:t>
            </w:r>
            <w:proofErr w:type="spellStart"/>
            <w:r w:rsidRPr="00947104">
              <w:rPr>
                <w:rFonts w:ascii="Times New Roman" w:hAnsi="Times New Roman"/>
                <w:b/>
                <w:bCs/>
                <w:sz w:val="24"/>
                <w:szCs w:val="24"/>
              </w:rPr>
              <w:t>таңғы</w:t>
            </w:r>
            <w:proofErr w:type="spellEnd"/>
            <w:r w:rsidRPr="00947104">
              <w:rPr>
                <w:rFonts w:ascii="Times New Roman" w:hAnsi="Times New Roman"/>
                <w:b/>
                <w:bCs/>
                <w:sz w:val="24"/>
                <w:szCs w:val="24"/>
              </w:rPr>
              <w:t xml:space="preserve"> ас</w:t>
            </w:r>
          </w:p>
        </w:tc>
        <w:tc>
          <w:tcPr>
            <w:tcW w:w="2127" w:type="dxa"/>
            <w:hideMark/>
          </w:tcPr>
          <w:p w14:paraId="35E3D8C5" w14:textId="5ABB8605" w:rsidR="00947104" w:rsidRPr="00947104" w:rsidRDefault="00947104" w:rsidP="00D34A43">
            <w:pPr>
              <w:pStyle w:val="ae"/>
              <w:ind w:right="66"/>
              <w:rPr>
                <w:rFonts w:ascii="Times New Roman" w:hAnsi="Times New Roman"/>
                <w:sz w:val="24"/>
                <w:szCs w:val="24"/>
              </w:rPr>
            </w:pPr>
            <w:proofErr w:type="spellStart"/>
            <w:r w:rsidRPr="00947104">
              <w:rPr>
                <w:rFonts w:ascii="Times New Roman" w:hAnsi="Times New Roman"/>
                <w:sz w:val="24"/>
                <w:szCs w:val="24"/>
              </w:rPr>
              <w:t>Тамақтану</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кезінде</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алаңдамауға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шақыру</w:t>
            </w:r>
            <w:proofErr w:type="spellEnd"/>
            <w:r w:rsidRPr="00947104">
              <w:rPr>
                <w:rFonts w:ascii="Times New Roman" w:hAnsi="Times New Roman"/>
                <w:sz w:val="24"/>
                <w:szCs w:val="24"/>
              </w:rPr>
              <w:t>.</w:t>
            </w:r>
          </w:p>
          <w:p w14:paraId="00FFBE15" w14:textId="77777777" w:rsidR="00947104" w:rsidRPr="00947104" w:rsidRDefault="00947104" w:rsidP="00D34A43">
            <w:pPr>
              <w:pStyle w:val="ae"/>
              <w:ind w:right="66"/>
              <w:rPr>
                <w:rFonts w:ascii="Times New Roman" w:hAnsi="Times New Roman"/>
                <w:sz w:val="24"/>
                <w:szCs w:val="24"/>
              </w:rPr>
            </w:pPr>
            <w:proofErr w:type="spellStart"/>
            <w:r w:rsidRPr="00947104">
              <w:rPr>
                <w:rFonts w:ascii="Times New Roman" w:hAnsi="Times New Roman"/>
                <w:sz w:val="24"/>
                <w:szCs w:val="24"/>
              </w:rPr>
              <w:t>боламын</w:t>
            </w:r>
            <w:proofErr w:type="spellEnd"/>
            <w:r w:rsidRPr="00947104">
              <w:rPr>
                <w:rFonts w:ascii="Times New Roman" w:hAnsi="Times New Roman"/>
                <w:sz w:val="24"/>
                <w:szCs w:val="24"/>
              </w:rPr>
              <w:t xml:space="preserve">. </w:t>
            </w:r>
          </w:p>
          <w:p w14:paraId="6E2BEE2A" w14:textId="77777777" w:rsidR="00947104" w:rsidRPr="00947104" w:rsidRDefault="00947104" w:rsidP="00D34A43">
            <w:pPr>
              <w:pStyle w:val="ae"/>
              <w:ind w:right="66"/>
              <w:rPr>
                <w:rFonts w:ascii="Times New Roman" w:hAnsi="Times New Roman"/>
                <w:sz w:val="24"/>
                <w:szCs w:val="24"/>
              </w:rPr>
            </w:pPr>
          </w:p>
          <w:p w14:paraId="11D91E2F" w14:textId="77777777" w:rsidR="00947104" w:rsidRPr="00947104" w:rsidRDefault="00947104" w:rsidP="00D34A43">
            <w:pPr>
              <w:pStyle w:val="ae"/>
              <w:ind w:right="66"/>
              <w:rPr>
                <w:rFonts w:ascii="Times New Roman" w:hAnsi="Times New Roman"/>
                <w:color w:val="000000" w:themeColor="text1"/>
                <w:sz w:val="24"/>
                <w:szCs w:val="24"/>
              </w:rPr>
            </w:pPr>
          </w:p>
        </w:tc>
        <w:tc>
          <w:tcPr>
            <w:tcW w:w="1984" w:type="dxa"/>
          </w:tcPr>
          <w:p w14:paraId="265CA67D" w14:textId="4A406809" w:rsidR="00947104" w:rsidRPr="00947104" w:rsidRDefault="00A1186A" w:rsidP="00D34A43">
            <w:pPr>
              <w:pStyle w:val="ae"/>
              <w:ind w:right="66"/>
              <w:rPr>
                <w:rFonts w:ascii="Times New Roman" w:hAnsi="Times New Roman"/>
                <w:sz w:val="24"/>
                <w:szCs w:val="24"/>
                <w:u w:val="single"/>
              </w:rPr>
            </w:pPr>
            <w:proofErr w:type="spellStart"/>
            <w:r>
              <w:rPr>
                <w:rFonts w:ascii="Times New Roman" w:hAnsi="Times New Roman"/>
                <w:sz w:val="24"/>
                <w:szCs w:val="24"/>
              </w:rPr>
              <w:t>Г</w:t>
            </w:r>
            <w:r w:rsidR="00947104" w:rsidRPr="00947104">
              <w:rPr>
                <w:rFonts w:ascii="Times New Roman" w:hAnsi="Times New Roman"/>
                <w:sz w:val="24"/>
                <w:szCs w:val="24"/>
              </w:rPr>
              <w:t>игиеналық</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шараларды</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орындау</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бір</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біріне</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ойыншық</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жинауға</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көмектесу</w:t>
            </w:r>
            <w:proofErr w:type="spellEnd"/>
            <w:r w:rsidR="00947104" w:rsidRPr="00947104">
              <w:rPr>
                <w:rFonts w:ascii="Times New Roman" w:hAnsi="Times New Roman"/>
                <w:sz w:val="24"/>
                <w:szCs w:val="24"/>
              </w:rPr>
              <w:t xml:space="preserve">.  </w:t>
            </w:r>
          </w:p>
          <w:p w14:paraId="5167A872" w14:textId="77777777" w:rsidR="00947104" w:rsidRPr="00947104" w:rsidRDefault="00947104" w:rsidP="00D34A43">
            <w:pPr>
              <w:pStyle w:val="ae"/>
              <w:ind w:right="66"/>
              <w:rPr>
                <w:rFonts w:ascii="Times New Roman" w:hAnsi="Times New Roman"/>
                <w:color w:val="000000" w:themeColor="text1"/>
                <w:sz w:val="24"/>
                <w:szCs w:val="24"/>
              </w:rPr>
            </w:pPr>
          </w:p>
        </w:tc>
        <w:tc>
          <w:tcPr>
            <w:tcW w:w="2268" w:type="dxa"/>
          </w:tcPr>
          <w:p w14:paraId="4B6BD7B6" w14:textId="0EB04E11" w:rsidR="00947104" w:rsidRPr="00947104" w:rsidRDefault="00A1186A" w:rsidP="00D34A43">
            <w:pPr>
              <w:pStyle w:val="ae"/>
              <w:ind w:right="66"/>
              <w:rPr>
                <w:rFonts w:ascii="Times New Roman" w:hAnsi="Times New Roman"/>
                <w:sz w:val="24"/>
                <w:szCs w:val="24"/>
                <w:u w:val="single"/>
              </w:rPr>
            </w:pPr>
            <w:proofErr w:type="spellStart"/>
            <w:r>
              <w:rPr>
                <w:rFonts w:ascii="Times New Roman" w:hAnsi="Times New Roman"/>
                <w:sz w:val="24"/>
                <w:szCs w:val="24"/>
              </w:rPr>
              <w:t>Г</w:t>
            </w:r>
            <w:r w:rsidR="00947104" w:rsidRPr="00947104">
              <w:rPr>
                <w:rFonts w:ascii="Times New Roman" w:hAnsi="Times New Roman"/>
                <w:sz w:val="24"/>
                <w:szCs w:val="24"/>
              </w:rPr>
              <w:t>игиеналық</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шараларды</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орындау</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үстелде</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дұрыс</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отыруын</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қадағалау</w:t>
            </w:r>
            <w:proofErr w:type="spellEnd"/>
            <w:r w:rsidR="00947104" w:rsidRPr="00947104">
              <w:rPr>
                <w:rFonts w:ascii="Times New Roman" w:hAnsi="Times New Roman"/>
                <w:sz w:val="24"/>
                <w:szCs w:val="24"/>
              </w:rPr>
              <w:t>.</w:t>
            </w:r>
          </w:p>
          <w:p w14:paraId="10B6002C" w14:textId="77777777" w:rsidR="00947104" w:rsidRPr="00947104" w:rsidRDefault="00947104" w:rsidP="00D34A43">
            <w:pPr>
              <w:pStyle w:val="ae"/>
              <w:ind w:right="66"/>
              <w:rPr>
                <w:rFonts w:ascii="Times New Roman" w:hAnsi="Times New Roman"/>
                <w:color w:val="000000" w:themeColor="text1"/>
                <w:sz w:val="24"/>
                <w:szCs w:val="24"/>
              </w:rPr>
            </w:pPr>
          </w:p>
        </w:tc>
        <w:tc>
          <w:tcPr>
            <w:tcW w:w="1843" w:type="dxa"/>
          </w:tcPr>
          <w:p w14:paraId="31315AE6" w14:textId="1CAF9E0C" w:rsidR="00947104" w:rsidRPr="00947104" w:rsidRDefault="00947104" w:rsidP="00D34A43">
            <w:pPr>
              <w:pStyle w:val="ae"/>
              <w:ind w:right="66"/>
              <w:rPr>
                <w:rFonts w:ascii="Times New Roman" w:hAnsi="Times New Roman"/>
                <w:color w:val="000000" w:themeColor="text1"/>
                <w:sz w:val="24"/>
                <w:szCs w:val="24"/>
              </w:rPr>
            </w:pPr>
            <w:proofErr w:type="spellStart"/>
            <w:r w:rsidRPr="00947104">
              <w:rPr>
                <w:rFonts w:ascii="Times New Roman" w:hAnsi="Times New Roman"/>
                <w:sz w:val="24"/>
                <w:szCs w:val="24"/>
              </w:rPr>
              <w:t>Беті-қолдарын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дұрыс</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жуып</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сүлгілерін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өз</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орнына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ілуге</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дағдыландыру</w:t>
            </w:r>
            <w:proofErr w:type="spellEnd"/>
            <w:r w:rsidRPr="00947104">
              <w:rPr>
                <w:rFonts w:ascii="Times New Roman" w:hAnsi="Times New Roman"/>
                <w:sz w:val="24"/>
                <w:szCs w:val="24"/>
              </w:rPr>
              <w:t>.</w:t>
            </w:r>
          </w:p>
        </w:tc>
        <w:tc>
          <w:tcPr>
            <w:tcW w:w="2126" w:type="dxa"/>
          </w:tcPr>
          <w:p w14:paraId="2C359198" w14:textId="184EEADC" w:rsidR="00947104" w:rsidRPr="00947104" w:rsidRDefault="00947104" w:rsidP="00D34A43">
            <w:pPr>
              <w:pStyle w:val="ae"/>
              <w:ind w:right="66"/>
              <w:rPr>
                <w:rFonts w:ascii="Times New Roman" w:hAnsi="Times New Roman"/>
                <w:color w:val="000000" w:themeColor="text1"/>
                <w:sz w:val="24"/>
                <w:szCs w:val="24"/>
              </w:rPr>
            </w:pPr>
            <w:proofErr w:type="spellStart"/>
            <w:r w:rsidRPr="00947104">
              <w:rPr>
                <w:rFonts w:ascii="Times New Roman" w:hAnsi="Times New Roman"/>
                <w:sz w:val="24"/>
                <w:szCs w:val="24"/>
              </w:rPr>
              <w:t>Орындықта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дұрыс</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отыруларын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қадағалау</w:t>
            </w:r>
            <w:proofErr w:type="spellEnd"/>
            <w:r w:rsidRPr="00947104">
              <w:rPr>
                <w:rFonts w:ascii="Times New Roman" w:hAnsi="Times New Roman"/>
                <w:sz w:val="24"/>
                <w:szCs w:val="24"/>
              </w:rPr>
              <w:t>.</w:t>
            </w:r>
          </w:p>
        </w:tc>
      </w:tr>
      <w:tr w:rsidR="00947104" w:rsidRPr="00D52EBD" w14:paraId="3243EC62" w14:textId="77777777" w:rsidTr="006A772B">
        <w:trPr>
          <w:trHeight w:val="373"/>
          <w:jc w:val="center"/>
        </w:trPr>
        <w:tc>
          <w:tcPr>
            <w:tcW w:w="3255" w:type="dxa"/>
            <w:tcBorders>
              <w:top w:val="single" w:sz="4" w:space="0" w:color="000000"/>
              <w:left w:val="single" w:sz="4" w:space="0" w:color="000000"/>
              <w:bottom w:val="single" w:sz="4" w:space="0" w:color="000000"/>
              <w:right w:val="single" w:sz="4" w:space="0" w:color="000000"/>
            </w:tcBorders>
          </w:tcPr>
          <w:p w14:paraId="239D03BD" w14:textId="7DC66AD8" w:rsidR="00947104" w:rsidRPr="00527686" w:rsidRDefault="00947104" w:rsidP="00D34A43">
            <w:pPr>
              <w:pStyle w:val="TableParagraph"/>
              <w:ind w:right="66"/>
              <w:rPr>
                <w:b/>
                <w:color w:val="000000" w:themeColor="text1"/>
                <w:sz w:val="24"/>
                <w:szCs w:val="24"/>
              </w:rPr>
            </w:pPr>
            <w:r w:rsidRPr="00527686">
              <w:rPr>
                <w:b/>
                <w:color w:val="000000" w:themeColor="text1"/>
                <w:sz w:val="24"/>
                <w:szCs w:val="24"/>
              </w:rPr>
              <w:lastRenderedPageBreak/>
              <w:t>Серуенге</w:t>
            </w:r>
            <w:r w:rsidRPr="00527686">
              <w:rPr>
                <w:b/>
                <w:color w:val="000000" w:themeColor="text1"/>
                <w:spacing w:val="-4"/>
                <w:sz w:val="24"/>
                <w:szCs w:val="24"/>
              </w:rPr>
              <w:t xml:space="preserve"> </w:t>
            </w:r>
            <w:r w:rsidRPr="0052768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tcPr>
          <w:p w14:paraId="38607570" w14:textId="755BB855" w:rsidR="00947104" w:rsidRPr="00527686" w:rsidRDefault="00947104" w:rsidP="00D34A43">
            <w:pPr>
              <w:pStyle w:val="TableParagraph"/>
              <w:ind w:right="66"/>
              <w:rPr>
                <w:b/>
                <w:bCs/>
                <w:color w:val="000000" w:themeColor="text1"/>
                <w:sz w:val="24"/>
                <w:szCs w:val="24"/>
              </w:rPr>
            </w:pPr>
            <w:r w:rsidRPr="00527686">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27686">
              <w:rPr>
                <w:b/>
                <w:bCs/>
                <w:color w:val="000000" w:themeColor="text1"/>
                <w:sz w:val="24"/>
                <w:szCs w:val="24"/>
              </w:rPr>
              <w:t>өзіне-өзі қызмет ету дағдылары,  ұсақ моториканы дамыту</w:t>
            </w:r>
            <w:r w:rsidR="00A1186A">
              <w:rPr>
                <w:b/>
                <w:bCs/>
                <w:color w:val="000000" w:themeColor="text1"/>
                <w:sz w:val="24"/>
                <w:szCs w:val="24"/>
              </w:rPr>
              <w:t>.</w:t>
            </w:r>
          </w:p>
          <w:p w14:paraId="67861284" w14:textId="7EB905A8" w:rsidR="00947104" w:rsidRPr="00527686" w:rsidRDefault="00947104" w:rsidP="00D34A43">
            <w:pPr>
              <w:pStyle w:val="TableParagraph"/>
              <w:ind w:right="66"/>
              <w:rPr>
                <w:color w:val="000000" w:themeColor="text1"/>
                <w:sz w:val="24"/>
                <w:szCs w:val="24"/>
              </w:rPr>
            </w:pPr>
            <w:r w:rsidRPr="0052768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r w:rsidR="00A1186A">
              <w:rPr>
                <w:color w:val="000000" w:themeColor="text1"/>
                <w:sz w:val="24"/>
                <w:szCs w:val="24"/>
              </w:rPr>
              <w:t>.</w:t>
            </w:r>
          </w:p>
          <w:p w14:paraId="1D814113" w14:textId="35970C20" w:rsidR="00947104" w:rsidRPr="00A1186A" w:rsidRDefault="0094710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A1186A">
              <w:rPr>
                <w:color w:val="000000" w:themeColor="text1"/>
                <w:sz w:val="24"/>
                <w:szCs w:val="24"/>
              </w:rPr>
              <w:t>.</w:t>
            </w:r>
          </w:p>
          <w:p w14:paraId="59A53736" w14:textId="77777777" w:rsidR="00947104" w:rsidRPr="00527686" w:rsidRDefault="00947104" w:rsidP="00D34A43">
            <w:pPr>
              <w:pStyle w:val="TableParagraph"/>
              <w:ind w:right="66"/>
              <w:rPr>
                <w:color w:val="000000" w:themeColor="text1"/>
                <w:sz w:val="24"/>
                <w:szCs w:val="24"/>
              </w:rPr>
            </w:pPr>
          </w:p>
        </w:tc>
      </w:tr>
      <w:tr w:rsidR="00492A7D" w:rsidRPr="00527686" w14:paraId="7ABF632E" w14:textId="77777777" w:rsidTr="004E04CC">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30C0759B" w14:textId="77777777" w:rsidR="00492A7D" w:rsidRPr="00527686" w:rsidRDefault="00492A7D" w:rsidP="00D34A43">
            <w:pPr>
              <w:pStyle w:val="TableParagraph"/>
              <w:ind w:left="110" w:right="66"/>
              <w:rPr>
                <w:b/>
                <w:color w:val="000000" w:themeColor="text1"/>
                <w:sz w:val="24"/>
                <w:szCs w:val="24"/>
              </w:rPr>
            </w:pPr>
            <w:r w:rsidRPr="00527686">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50E1CD07" w14:textId="6F394494" w:rsidR="00492A7D" w:rsidRPr="006A772B" w:rsidRDefault="00492A7D" w:rsidP="00D34A43">
            <w:pPr>
              <w:spacing w:after="0" w:line="240" w:lineRule="auto"/>
              <w:ind w:right="66"/>
              <w:rPr>
                <w:color w:val="000000" w:themeColor="text1"/>
                <w:sz w:val="24"/>
                <w:szCs w:val="24"/>
              </w:rPr>
            </w:pPr>
            <w:r w:rsidRPr="00492A7D">
              <w:rPr>
                <w:sz w:val="24"/>
                <w:szCs w:val="24"/>
              </w:rPr>
              <w:t>Картотека №</w:t>
            </w:r>
            <w:r w:rsidR="006A772B">
              <w:rPr>
                <w:sz w:val="24"/>
                <w:szCs w:val="24"/>
              </w:rPr>
              <w:t>10</w:t>
            </w:r>
          </w:p>
        </w:tc>
        <w:tc>
          <w:tcPr>
            <w:tcW w:w="1984" w:type="dxa"/>
            <w:tcBorders>
              <w:top w:val="single" w:sz="4" w:space="0" w:color="000000"/>
              <w:left w:val="single" w:sz="4" w:space="0" w:color="000000"/>
              <w:bottom w:val="single" w:sz="4" w:space="0" w:color="000000"/>
              <w:right w:val="single" w:sz="4" w:space="0" w:color="000000"/>
            </w:tcBorders>
          </w:tcPr>
          <w:p w14:paraId="018359B1" w14:textId="06533E89" w:rsidR="00492A7D" w:rsidRPr="006A772B" w:rsidRDefault="00492A7D" w:rsidP="00D34A43">
            <w:pPr>
              <w:spacing w:after="0" w:line="240" w:lineRule="auto"/>
              <w:ind w:right="66"/>
              <w:rPr>
                <w:color w:val="000000" w:themeColor="text1"/>
                <w:sz w:val="24"/>
                <w:szCs w:val="24"/>
              </w:rPr>
            </w:pPr>
            <w:r w:rsidRPr="00492A7D">
              <w:rPr>
                <w:sz w:val="24"/>
                <w:szCs w:val="24"/>
              </w:rPr>
              <w:t>Картотека№</w:t>
            </w:r>
            <w:r w:rsidR="006A772B">
              <w:rPr>
                <w:sz w:val="24"/>
                <w:szCs w:val="24"/>
              </w:rPr>
              <w:t>11</w:t>
            </w:r>
          </w:p>
        </w:tc>
        <w:tc>
          <w:tcPr>
            <w:tcW w:w="2268" w:type="dxa"/>
            <w:tcBorders>
              <w:top w:val="single" w:sz="4" w:space="0" w:color="000000"/>
              <w:left w:val="single" w:sz="4" w:space="0" w:color="000000"/>
              <w:bottom w:val="single" w:sz="4" w:space="0" w:color="000000"/>
              <w:right w:val="single" w:sz="4" w:space="0" w:color="000000"/>
            </w:tcBorders>
          </w:tcPr>
          <w:p w14:paraId="27148E1B" w14:textId="12741D69" w:rsidR="00492A7D" w:rsidRPr="006A772B" w:rsidRDefault="00492A7D" w:rsidP="00D34A43">
            <w:pPr>
              <w:spacing w:after="0" w:line="240" w:lineRule="auto"/>
              <w:ind w:right="66"/>
              <w:rPr>
                <w:color w:val="000000" w:themeColor="text1"/>
                <w:sz w:val="24"/>
                <w:szCs w:val="24"/>
              </w:rPr>
            </w:pPr>
            <w:r w:rsidRPr="00492A7D">
              <w:rPr>
                <w:sz w:val="24"/>
                <w:szCs w:val="24"/>
              </w:rPr>
              <w:t>Картотека №</w:t>
            </w:r>
            <w:r w:rsidR="006A772B">
              <w:rPr>
                <w:sz w:val="24"/>
                <w:szCs w:val="24"/>
              </w:rPr>
              <w:t>12</w:t>
            </w:r>
          </w:p>
        </w:tc>
        <w:tc>
          <w:tcPr>
            <w:tcW w:w="1843" w:type="dxa"/>
            <w:tcBorders>
              <w:top w:val="single" w:sz="4" w:space="0" w:color="000000"/>
              <w:left w:val="single" w:sz="4" w:space="0" w:color="000000"/>
              <w:bottom w:val="single" w:sz="4" w:space="0" w:color="000000"/>
              <w:right w:val="single" w:sz="4" w:space="0" w:color="000000"/>
            </w:tcBorders>
          </w:tcPr>
          <w:p w14:paraId="5A9C5B21" w14:textId="50B81217" w:rsidR="00492A7D" w:rsidRPr="00492A7D" w:rsidRDefault="00492A7D" w:rsidP="00D34A43">
            <w:pPr>
              <w:spacing w:after="0" w:line="240" w:lineRule="auto"/>
              <w:ind w:right="66"/>
              <w:rPr>
                <w:color w:val="000000" w:themeColor="text1"/>
                <w:sz w:val="24"/>
                <w:szCs w:val="24"/>
              </w:rPr>
            </w:pPr>
            <w:r w:rsidRPr="00492A7D">
              <w:rPr>
                <w:sz w:val="24"/>
                <w:szCs w:val="24"/>
              </w:rPr>
              <w:t>Картотека №</w:t>
            </w:r>
            <w:r w:rsidR="006A772B">
              <w:rPr>
                <w:sz w:val="24"/>
                <w:szCs w:val="24"/>
              </w:rPr>
              <w:t>13</w:t>
            </w:r>
          </w:p>
        </w:tc>
        <w:tc>
          <w:tcPr>
            <w:tcW w:w="2126" w:type="dxa"/>
            <w:tcBorders>
              <w:top w:val="single" w:sz="4" w:space="0" w:color="000000"/>
              <w:left w:val="single" w:sz="4" w:space="0" w:color="000000"/>
              <w:bottom w:val="single" w:sz="4" w:space="0" w:color="000000"/>
              <w:right w:val="single" w:sz="4" w:space="0" w:color="000000"/>
            </w:tcBorders>
          </w:tcPr>
          <w:p w14:paraId="7053E22F" w14:textId="153729F6" w:rsidR="00492A7D" w:rsidRPr="00492A7D" w:rsidRDefault="00492A7D" w:rsidP="00D34A43">
            <w:pPr>
              <w:spacing w:after="0" w:line="240" w:lineRule="auto"/>
              <w:ind w:right="66"/>
              <w:rPr>
                <w:sz w:val="24"/>
                <w:szCs w:val="24"/>
              </w:rPr>
            </w:pPr>
            <w:r w:rsidRPr="00492A7D">
              <w:rPr>
                <w:sz w:val="24"/>
                <w:szCs w:val="24"/>
              </w:rPr>
              <w:t>Картотека №</w:t>
            </w:r>
            <w:r w:rsidR="006A772B">
              <w:rPr>
                <w:sz w:val="24"/>
                <w:szCs w:val="24"/>
              </w:rPr>
              <w:t>14</w:t>
            </w:r>
          </w:p>
          <w:p w14:paraId="626C95E5" w14:textId="30553BBF" w:rsidR="00492A7D" w:rsidRPr="00492A7D" w:rsidRDefault="00492A7D" w:rsidP="00D34A43">
            <w:pPr>
              <w:spacing w:after="0" w:line="240" w:lineRule="auto"/>
              <w:ind w:right="66"/>
              <w:rPr>
                <w:color w:val="000000" w:themeColor="text1"/>
                <w:sz w:val="24"/>
                <w:szCs w:val="24"/>
              </w:rPr>
            </w:pPr>
          </w:p>
        </w:tc>
      </w:tr>
      <w:tr w:rsidR="00E50BB4" w:rsidRPr="00527686" w14:paraId="0182F84B" w14:textId="77777777" w:rsidTr="006A772B">
        <w:trPr>
          <w:trHeight w:val="723"/>
          <w:jc w:val="center"/>
        </w:trPr>
        <w:tc>
          <w:tcPr>
            <w:tcW w:w="3255" w:type="dxa"/>
            <w:tcBorders>
              <w:top w:val="single" w:sz="4" w:space="0" w:color="000000"/>
              <w:left w:val="single" w:sz="4" w:space="0" w:color="000000"/>
              <w:bottom w:val="single" w:sz="4" w:space="0" w:color="000000"/>
              <w:right w:val="single" w:sz="4" w:space="0" w:color="000000"/>
            </w:tcBorders>
            <w:hideMark/>
          </w:tcPr>
          <w:p w14:paraId="1B4CD89E"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Серуеннен</w:t>
            </w:r>
            <w:r w:rsidRPr="00527686">
              <w:rPr>
                <w:b/>
                <w:color w:val="000000" w:themeColor="text1"/>
                <w:spacing w:val="-2"/>
                <w:sz w:val="24"/>
                <w:szCs w:val="24"/>
              </w:rPr>
              <w:t xml:space="preserve"> </w:t>
            </w:r>
            <w:r w:rsidRPr="00527686">
              <w:rPr>
                <w:b/>
                <w:color w:val="000000" w:themeColor="text1"/>
                <w:sz w:val="24"/>
                <w:szCs w:val="24"/>
              </w:rPr>
              <w:t>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6E1EF771"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27686">
              <w:rPr>
                <w:b/>
                <w:bCs/>
                <w:color w:val="000000" w:themeColor="text1"/>
                <w:sz w:val="24"/>
                <w:szCs w:val="24"/>
              </w:rPr>
              <w:t>дербес қимыл  әрекеті).</w:t>
            </w:r>
          </w:p>
          <w:p w14:paraId="3507A648" w14:textId="77777777" w:rsidR="00E50BB4" w:rsidRPr="00527686" w:rsidRDefault="00E50BB4" w:rsidP="00D34A43">
            <w:pPr>
              <w:pStyle w:val="TableParagraph"/>
              <w:ind w:right="66"/>
              <w:rPr>
                <w:color w:val="000000" w:themeColor="text1"/>
                <w:sz w:val="24"/>
                <w:szCs w:val="24"/>
              </w:rPr>
            </w:pPr>
          </w:p>
        </w:tc>
      </w:tr>
      <w:tr w:rsidR="00E50BB4" w:rsidRPr="00D52EBD" w14:paraId="20AA9D90" w14:textId="77777777" w:rsidTr="006A772B">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187C0A73"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Түскі</w:t>
            </w:r>
            <w:r w:rsidRPr="00527686">
              <w:rPr>
                <w:b/>
                <w:color w:val="000000" w:themeColor="text1"/>
                <w:spacing w:val="-1"/>
                <w:sz w:val="24"/>
                <w:szCs w:val="24"/>
              </w:rPr>
              <w:t xml:space="preserve"> </w:t>
            </w:r>
            <w:r w:rsidRPr="0052768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69A98FE7"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74417FF" w14:textId="77777777" w:rsidR="00D07D5B" w:rsidRDefault="00E50BB4" w:rsidP="00D34A43">
            <w:pPr>
              <w:pStyle w:val="TableParagraph"/>
              <w:ind w:right="66"/>
              <w:rPr>
                <w:color w:val="000000" w:themeColor="text1"/>
                <w:sz w:val="24"/>
                <w:szCs w:val="24"/>
              </w:rPr>
            </w:pPr>
            <w:r w:rsidRPr="00527686">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29028A1E" w14:textId="4DD81FAD" w:rsidR="00E50BB4" w:rsidRPr="00527686" w:rsidRDefault="00E50BB4" w:rsidP="00D34A43">
            <w:pPr>
              <w:pStyle w:val="TableParagraph"/>
              <w:ind w:right="66"/>
              <w:rPr>
                <w:b/>
                <w:bCs/>
                <w:color w:val="000000" w:themeColor="text1"/>
                <w:sz w:val="24"/>
                <w:szCs w:val="24"/>
              </w:rPr>
            </w:pPr>
            <w:r w:rsidRPr="00527686">
              <w:rPr>
                <w:b/>
                <w:bCs/>
                <w:color w:val="000000" w:themeColor="text1"/>
                <w:sz w:val="24"/>
                <w:szCs w:val="24"/>
              </w:rPr>
              <w:t>Мәдени-гигиеналық дағдылар, өзіне-өзі қызмет ету, кезекшілердің еңбек әрекеті</w:t>
            </w:r>
            <w:r w:rsidR="006A772B">
              <w:rPr>
                <w:b/>
                <w:bCs/>
                <w:color w:val="000000" w:themeColor="text1"/>
                <w:sz w:val="24"/>
                <w:szCs w:val="24"/>
              </w:rPr>
              <w:t>.</w:t>
            </w:r>
          </w:p>
          <w:p w14:paraId="61795FFD"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Ыстық тағамды үрлеп, абайлап жеу.</w:t>
            </w:r>
          </w:p>
          <w:p w14:paraId="08644481"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Қасықты, шанышқыны дұрыс ұстау, ас құралдарын ауызға салмай ойнамау.</w:t>
            </w:r>
          </w:p>
          <w:p w14:paraId="09A4C94E"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Тамақты отырып, асықпай жеу.Тамақтану кезінде сөйлеспеу, тамақты шашпау.</w:t>
            </w:r>
          </w:p>
          <w:p w14:paraId="11CB70E8"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Ас ішіп болған соң ас құралдарын үстелдің шетіне қою, ауызды майлықпен сүрту.</w:t>
            </w:r>
          </w:p>
          <w:p w14:paraId="44B73744" w14:textId="1B1AFCAA"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A1186A">
              <w:rPr>
                <w:color w:val="000000" w:themeColor="text1"/>
                <w:sz w:val="24"/>
                <w:szCs w:val="24"/>
              </w:rPr>
              <w:t>.</w:t>
            </w:r>
          </w:p>
          <w:p w14:paraId="43D01461" w14:textId="77777777" w:rsidR="00E50BB4" w:rsidRPr="00527686" w:rsidRDefault="00E50BB4" w:rsidP="00D34A43">
            <w:pPr>
              <w:pStyle w:val="TableParagraph"/>
              <w:ind w:right="66"/>
              <w:rPr>
                <w:color w:val="000000" w:themeColor="text1"/>
                <w:sz w:val="24"/>
                <w:szCs w:val="24"/>
              </w:rPr>
            </w:pPr>
          </w:p>
        </w:tc>
      </w:tr>
      <w:tr w:rsidR="00E50BB4" w:rsidRPr="00D52EBD" w14:paraId="26E82167" w14:textId="77777777" w:rsidTr="006A772B">
        <w:trPr>
          <w:trHeight w:val="281"/>
          <w:jc w:val="center"/>
        </w:trPr>
        <w:tc>
          <w:tcPr>
            <w:tcW w:w="3255" w:type="dxa"/>
            <w:tcBorders>
              <w:top w:val="single" w:sz="4" w:space="0" w:color="000000"/>
              <w:left w:val="single" w:sz="4" w:space="0" w:color="000000"/>
              <w:bottom w:val="single" w:sz="4" w:space="0" w:color="000000"/>
              <w:right w:val="single" w:sz="4" w:space="0" w:color="000000"/>
            </w:tcBorders>
            <w:hideMark/>
          </w:tcPr>
          <w:p w14:paraId="4C6B6C5D"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Күндізгі</w:t>
            </w:r>
            <w:r w:rsidRPr="00527686">
              <w:rPr>
                <w:b/>
                <w:color w:val="000000" w:themeColor="text1"/>
                <w:spacing w:val="-3"/>
                <w:sz w:val="24"/>
                <w:szCs w:val="24"/>
              </w:rPr>
              <w:t xml:space="preserve"> </w:t>
            </w:r>
            <w:r w:rsidRPr="00527686">
              <w:rPr>
                <w:b/>
                <w:color w:val="000000" w:themeColor="text1"/>
                <w:sz w:val="24"/>
                <w:szCs w:val="24"/>
              </w:rPr>
              <w:t>ұйқы</w:t>
            </w:r>
          </w:p>
        </w:tc>
        <w:tc>
          <w:tcPr>
            <w:tcW w:w="10348" w:type="dxa"/>
            <w:gridSpan w:val="5"/>
            <w:tcBorders>
              <w:top w:val="single" w:sz="4" w:space="0" w:color="000000"/>
              <w:left w:val="single" w:sz="4" w:space="0" w:color="000000"/>
              <w:bottom w:val="single" w:sz="4" w:space="0" w:color="000000"/>
              <w:right w:val="single" w:sz="4" w:space="0" w:color="000000"/>
            </w:tcBorders>
          </w:tcPr>
          <w:p w14:paraId="140F54B4" w14:textId="77777777" w:rsidR="00492A7D" w:rsidRPr="00A62096" w:rsidRDefault="00492A7D" w:rsidP="00D34A43">
            <w:pPr>
              <w:spacing w:after="0"/>
              <w:ind w:right="66"/>
              <w:rPr>
                <w:sz w:val="24"/>
                <w:szCs w:val="24"/>
                <w:lang w:val="kk-KZ" w:eastAsia="ru-RU"/>
              </w:rPr>
            </w:pPr>
            <w:r w:rsidRPr="00A62096">
              <w:rPr>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6401941" w14:textId="77777777" w:rsidR="00D07D5B" w:rsidRPr="00A62096" w:rsidRDefault="00492A7D" w:rsidP="00ED21D8">
            <w:pPr>
              <w:spacing w:after="0"/>
              <w:ind w:right="66"/>
              <w:rPr>
                <w:sz w:val="24"/>
                <w:szCs w:val="24"/>
                <w:lang w:val="kk-KZ" w:eastAsia="ru-RU"/>
              </w:rPr>
            </w:pPr>
            <w:r w:rsidRPr="00A62096">
              <w:rPr>
                <w:sz w:val="24"/>
                <w:szCs w:val="24"/>
                <w:lang w:val="kk-KZ" w:eastAsia="ru-RU"/>
              </w:rPr>
              <w:t xml:space="preserve">Балалардың  тыныш ұйықтауы үшін жайы баяу музыка тыңдау. </w:t>
            </w:r>
          </w:p>
          <w:p w14:paraId="7794EA29" w14:textId="0A597DE9" w:rsidR="00E50BB4" w:rsidRPr="00A62096" w:rsidRDefault="00492A7D" w:rsidP="00ED21D8">
            <w:pPr>
              <w:spacing w:after="0"/>
              <w:ind w:right="66"/>
              <w:rPr>
                <w:sz w:val="24"/>
                <w:szCs w:val="24"/>
                <w:lang w:val="kk-KZ" w:eastAsia="ru-RU"/>
              </w:rPr>
            </w:pPr>
            <w:r w:rsidRPr="00A62096">
              <w:rPr>
                <w:b/>
                <w:bCs/>
                <w:sz w:val="24"/>
                <w:szCs w:val="24"/>
                <w:lang w:val="kk-KZ" w:eastAsia="ru-RU"/>
              </w:rPr>
              <w:t>Бесік жырын айтып беру</w:t>
            </w:r>
            <w:r w:rsidRPr="00A62096">
              <w:rPr>
                <w:sz w:val="24"/>
                <w:szCs w:val="24"/>
                <w:lang w:val="kk-KZ" w:eastAsia="ru-RU"/>
              </w:rPr>
              <w:t xml:space="preserve"> (өзіне-өзі қызмет ету дағдылары, ірі және ұсақ моториканы дамыту)</w:t>
            </w:r>
          </w:p>
        </w:tc>
      </w:tr>
      <w:tr w:rsidR="00E50BB4" w:rsidRPr="00D52EBD" w14:paraId="53417DA1" w14:textId="77777777" w:rsidTr="006A772B">
        <w:trPr>
          <w:trHeight w:val="829"/>
          <w:jc w:val="center"/>
        </w:trPr>
        <w:tc>
          <w:tcPr>
            <w:tcW w:w="3255" w:type="dxa"/>
            <w:tcBorders>
              <w:top w:val="single" w:sz="4" w:space="0" w:color="000000"/>
              <w:left w:val="single" w:sz="4" w:space="0" w:color="000000"/>
              <w:bottom w:val="single" w:sz="4" w:space="0" w:color="000000"/>
              <w:right w:val="single" w:sz="4" w:space="0" w:color="000000"/>
            </w:tcBorders>
            <w:hideMark/>
          </w:tcPr>
          <w:p w14:paraId="325645A9" w14:textId="404B8A4B"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lastRenderedPageBreak/>
              <w:t>Біртіндеп ұйқыдан</w:t>
            </w:r>
            <w:r w:rsidR="008F1E0B">
              <w:rPr>
                <w:b/>
                <w:color w:val="000000" w:themeColor="text1"/>
                <w:sz w:val="24"/>
                <w:szCs w:val="24"/>
              </w:rPr>
              <w:t xml:space="preserve"> </w:t>
            </w:r>
            <w:r w:rsidRPr="00527686">
              <w:rPr>
                <w:b/>
                <w:color w:val="000000" w:themeColor="text1"/>
                <w:spacing w:val="-57"/>
                <w:sz w:val="24"/>
                <w:szCs w:val="24"/>
              </w:rPr>
              <w:t xml:space="preserve"> </w:t>
            </w:r>
            <w:r w:rsidRPr="00527686">
              <w:rPr>
                <w:b/>
                <w:color w:val="000000" w:themeColor="text1"/>
                <w:sz w:val="24"/>
                <w:szCs w:val="24"/>
              </w:rPr>
              <w:t>ояту,</w:t>
            </w:r>
          </w:p>
          <w:p w14:paraId="32BB24AF"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сауықтыру</w:t>
            </w:r>
            <w:r w:rsidRPr="00527686">
              <w:rPr>
                <w:b/>
                <w:color w:val="000000" w:themeColor="text1"/>
                <w:spacing w:val="-5"/>
                <w:sz w:val="24"/>
                <w:szCs w:val="24"/>
              </w:rPr>
              <w:t xml:space="preserve"> </w:t>
            </w:r>
            <w:r w:rsidRPr="00527686">
              <w:rPr>
                <w:b/>
                <w:color w:val="000000" w:themeColor="text1"/>
                <w:sz w:val="24"/>
                <w:szCs w:val="24"/>
              </w:rPr>
              <w:t>шаралары</w:t>
            </w:r>
          </w:p>
        </w:tc>
        <w:tc>
          <w:tcPr>
            <w:tcW w:w="10348" w:type="dxa"/>
            <w:gridSpan w:val="5"/>
            <w:tcBorders>
              <w:top w:val="single" w:sz="4" w:space="0" w:color="000000"/>
              <w:left w:val="single" w:sz="4" w:space="0" w:color="000000"/>
              <w:bottom w:val="single" w:sz="4" w:space="0" w:color="auto"/>
              <w:right w:val="single" w:sz="4" w:space="0" w:color="000000"/>
            </w:tcBorders>
          </w:tcPr>
          <w:p w14:paraId="3CE32F4E" w14:textId="1C41C9E7" w:rsidR="00D07D5B"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Балаларды жұмсақ дауыспен, жағымды музыкамен ояту.</w:t>
            </w:r>
          </w:p>
          <w:p w14:paraId="2E958FA7" w14:textId="22EB69BA" w:rsidR="00D07D5B"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w:t>
            </w:r>
            <w:r w:rsidRPr="00A62096">
              <w:rPr>
                <w:rStyle w:val="apple-converted-space"/>
                <w:rFonts w:eastAsiaTheme="majorEastAsia"/>
                <w:color w:val="000000" w:themeColor="text1"/>
                <w:lang w:val="kk-KZ"/>
              </w:rPr>
              <w:t> </w:t>
            </w:r>
            <w:r w:rsidRPr="00A62096">
              <w:rPr>
                <w:color w:val="000000" w:themeColor="text1"/>
                <w:lang w:val="kk-KZ"/>
              </w:rPr>
              <w:t>Түйіршек және жұмсақ жолақшалармен жүру арқылы табан массажын жасау, жеңіл қимыл жаттығулары (денсаулықты нығайту, бұлшық етті сергіту).</w:t>
            </w:r>
          </w:p>
          <w:p w14:paraId="44EC81DE" w14:textId="77777777" w:rsidR="00D07D5B" w:rsidRPr="00C629E0"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 </w:t>
            </w: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507B2191" w14:textId="3AB4CB6A" w:rsidR="00E50BB4" w:rsidRPr="00C629E0" w:rsidRDefault="00E50BB4"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1EC3A945" w14:textId="77777777" w:rsidR="00E50BB4" w:rsidRPr="00C629E0" w:rsidRDefault="00E50BB4" w:rsidP="00D34A43">
            <w:pPr>
              <w:spacing w:after="0" w:line="240" w:lineRule="auto"/>
              <w:ind w:right="66"/>
              <w:rPr>
                <w:color w:val="000000" w:themeColor="text1"/>
                <w:sz w:val="24"/>
                <w:szCs w:val="24"/>
                <w:lang w:val="kk-KZ" w:eastAsia="ru-RU"/>
              </w:rPr>
            </w:pPr>
          </w:p>
        </w:tc>
      </w:tr>
      <w:tr w:rsidR="00E50BB4" w:rsidRPr="00D52EBD" w14:paraId="7534E76F" w14:textId="77777777" w:rsidTr="006A772B">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127D60DC"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Бесін</w:t>
            </w:r>
            <w:r w:rsidRPr="00527686">
              <w:rPr>
                <w:b/>
                <w:color w:val="000000" w:themeColor="text1"/>
                <w:spacing w:val="-2"/>
                <w:sz w:val="24"/>
                <w:szCs w:val="24"/>
              </w:rPr>
              <w:t xml:space="preserve"> </w:t>
            </w:r>
            <w:r w:rsidRPr="00527686">
              <w:rPr>
                <w:b/>
                <w:color w:val="000000" w:themeColor="text1"/>
                <w:sz w:val="24"/>
                <w:szCs w:val="24"/>
              </w:rPr>
              <w:t>ас</w:t>
            </w:r>
          </w:p>
        </w:tc>
        <w:tc>
          <w:tcPr>
            <w:tcW w:w="10348" w:type="dxa"/>
            <w:gridSpan w:val="5"/>
            <w:tcBorders>
              <w:top w:val="single" w:sz="4" w:space="0" w:color="auto"/>
              <w:left w:val="single" w:sz="4" w:space="0" w:color="000000"/>
              <w:bottom w:val="single" w:sz="4" w:space="0" w:color="000000"/>
              <w:right w:val="single" w:sz="4" w:space="0" w:color="000000"/>
            </w:tcBorders>
          </w:tcPr>
          <w:p w14:paraId="48E7173D" w14:textId="77777777" w:rsidR="00D07D5B"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p w14:paraId="6EF98374" w14:textId="403EEBC1" w:rsidR="00E50BB4" w:rsidRPr="00A62096" w:rsidRDefault="00E50BB4" w:rsidP="00D34A43">
            <w:pPr>
              <w:spacing w:after="0" w:line="240" w:lineRule="auto"/>
              <w:ind w:right="66"/>
              <w:rPr>
                <w:color w:val="000000" w:themeColor="text1"/>
                <w:sz w:val="24"/>
                <w:szCs w:val="24"/>
                <w:lang w:val="kk-KZ" w:eastAsia="ru-RU"/>
              </w:rPr>
            </w:pPr>
            <w:r w:rsidRPr="00A62096">
              <w:rPr>
                <w:b/>
                <w:bCs/>
                <w:color w:val="000000" w:themeColor="text1"/>
                <w:sz w:val="24"/>
                <w:szCs w:val="24"/>
                <w:lang w:val="kk-KZ"/>
              </w:rPr>
              <w:t>Мәдени-гигиеналық дағдылар, өзіне-өзі қызмет ету, кезекшілердің еңбек әрекеті</w:t>
            </w:r>
            <w:r w:rsidR="006A772B" w:rsidRPr="00A62096">
              <w:rPr>
                <w:b/>
                <w:bCs/>
                <w:color w:val="000000" w:themeColor="text1"/>
                <w:sz w:val="24"/>
                <w:szCs w:val="24"/>
                <w:lang w:val="kk-KZ"/>
              </w:rPr>
              <w:t>.</w:t>
            </w:r>
            <w:r w:rsidRPr="00A62096">
              <w:rPr>
                <w:b/>
                <w:bCs/>
                <w:color w:val="000000" w:themeColor="text1"/>
                <w:sz w:val="24"/>
                <w:szCs w:val="24"/>
                <w:lang w:val="kk-KZ"/>
              </w:rPr>
              <w:t xml:space="preserve"> </w:t>
            </w:r>
          </w:p>
        </w:tc>
      </w:tr>
      <w:tr w:rsidR="00E50BB4" w:rsidRPr="00D52EBD" w14:paraId="6AB00B64" w14:textId="77777777" w:rsidTr="004E04CC">
        <w:trPr>
          <w:trHeight w:val="983"/>
          <w:jc w:val="center"/>
        </w:trPr>
        <w:tc>
          <w:tcPr>
            <w:tcW w:w="3255" w:type="dxa"/>
            <w:tcBorders>
              <w:top w:val="single" w:sz="4" w:space="0" w:color="000000"/>
              <w:left w:val="single" w:sz="4" w:space="0" w:color="000000"/>
              <w:bottom w:val="single" w:sz="4" w:space="0" w:color="000000"/>
              <w:right w:val="single" w:sz="4" w:space="0" w:color="000000"/>
            </w:tcBorders>
            <w:hideMark/>
          </w:tcPr>
          <w:p w14:paraId="099F758E" w14:textId="77777777" w:rsidR="00E50BB4" w:rsidRPr="00527686" w:rsidRDefault="00E50BB4" w:rsidP="00D34A43">
            <w:pPr>
              <w:pStyle w:val="TableParagraph"/>
              <w:ind w:left="110" w:right="66"/>
              <w:rPr>
                <w:b/>
                <w:color w:val="000000" w:themeColor="text1"/>
                <w:sz w:val="24"/>
                <w:szCs w:val="24"/>
              </w:rPr>
            </w:pPr>
            <w:r w:rsidRPr="00527686">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456D6F2D" w14:textId="0229F13E" w:rsidR="00E50BB4" w:rsidRPr="00527686" w:rsidRDefault="00E50BB4" w:rsidP="00D34A43">
            <w:pPr>
              <w:pStyle w:val="TableParagraph"/>
              <w:ind w:right="66"/>
              <w:rPr>
                <w:b/>
                <w:bCs/>
                <w:color w:val="000000" w:themeColor="text1"/>
                <w:sz w:val="24"/>
                <w:szCs w:val="24"/>
              </w:rPr>
            </w:pPr>
            <w:r w:rsidRPr="00527686">
              <w:rPr>
                <w:color w:val="000000"/>
                <w:sz w:val="24"/>
                <w:szCs w:val="24"/>
              </w:rPr>
              <w:t xml:space="preserve"> </w:t>
            </w:r>
            <w:r w:rsidR="00492A7D">
              <w:rPr>
                <w:b/>
                <w:bCs/>
                <w:color w:val="000000"/>
                <w:sz w:val="24"/>
                <w:szCs w:val="24"/>
              </w:rPr>
              <w:t>С</w:t>
            </w:r>
            <w:r w:rsidRPr="00527686">
              <w:rPr>
                <w:b/>
                <w:bCs/>
                <w:color w:val="000000"/>
                <w:sz w:val="24"/>
                <w:szCs w:val="24"/>
              </w:rPr>
              <w:t>урет салу</w:t>
            </w:r>
            <w:r w:rsidRPr="00527686">
              <w:rPr>
                <w:color w:val="000000"/>
                <w:sz w:val="24"/>
                <w:szCs w:val="24"/>
              </w:rPr>
              <w:t xml:space="preserve"> (дәстүрден тыс: алақанмен сурет «Ойыншық аю»), жапсыру: «Ойыншық қуыршақ», </w:t>
            </w:r>
            <w:r w:rsidRPr="00527686">
              <w:rPr>
                <w:b/>
                <w:bCs/>
                <w:color w:val="000000"/>
                <w:sz w:val="24"/>
                <w:szCs w:val="24"/>
              </w:rPr>
              <w:t>құрастыру:</w:t>
            </w:r>
            <w:r w:rsidRPr="00527686">
              <w:rPr>
                <w:color w:val="000000"/>
                <w:sz w:val="24"/>
                <w:szCs w:val="24"/>
              </w:rPr>
              <w:t xml:space="preserve"> легодан «Ойыншық сөресі», </w:t>
            </w:r>
            <w:r w:rsidRPr="00527686">
              <w:rPr>
                <w:b/>
                <w:bCs/>
                <w:color w:val="000000"/>
                <w:sz w:val="24"/>
                <w:szCs w:val="24"/>
              </w:rPr>
              <w:t>мүсіндеу:</w:t>
            </w:r>
            <w:r w:rsidRPr="00527686">
              <w:rPr>
                <w:color w:val="000000"/>
                <w:sz w:val="24"/>
                <w:szCs w:val="24"/>
              </w:rPr>
              <w:t xml:space="preserve"> «Кішкентай аю».</w:t>
            </w:r>
          </w:p>
        </w:tc>
        <w:tc>
          <w:tcPr>
            <w:tcW w:w="1984" w:type="dxa"/>
            <w:tcBorders>
              <w:top w:val="single" w:sz="4" w:space="0" w:color="000000"/>
              <w:left w:val="single" w:sz="4" w:space="0" w:color="000000"/>
              <w:bottom w:val="single" w:sz="4" w:space="0" w:color="000000"/>
              <w:right w:val="single" w:sz="4" w:space="0" w:color="000000"/>
            </w:tcBorders>
          </w:tcPr>
          <w:p w14:paraId="257ED3CD" w14:textId="77777777" w:rsidR="00420DE8" w:rsidRPr="006A772B" w:rsidRDefault="00420DE8" w:rsidP="00D34A43">
            <w:pPr>
              <w:pStyle w:val="TableParagraph"/>
              <w:ind w:right="66"/>
              <w:rPr>
                <w:rStyle w:val="apple-converted-space"/>
                <w:rFonts w:eastAsiaTheme="majorEastAsia"/>
                <w:b/>
                <w:bCs/>
              </w:rPr>
            </w:pPr>
            <w:r w:rsidRPr="006A772B">
              <w:rPr>
                <w:rStyle w:val="af0"/>
                <w:rFonts w:eastAsiaTheme="majorEastAsia"/>
                <w:b w:val="0"/>
                <w:bCs w:val="0"/>
                <w:color w:val="000000"/>
                <w:sz w:val="24"/>
                <w:szCs w:val="24"/>
              </w:rPr>
              <w:t>Қимыл-қозғалыс</w:t>
            </w:r>
          </w:p>
          <w:p w14:paraId="124ED9BB" w14:textId="1ED9D2F5" w:rsidR="00E50BB4" w:rsidRPr="00527686" w:rsidRDefault="00420DE8" w:rsidP="00D34A43">
            <w:pPr>
              <w:pStyle w:val="TableParagraph"/>
              <w:ind w:right="66"/>
              <w:rPr>
                <w:color w:val="000000" w:themeColor="text1"/>
                <w:sz w:val="24"/>
                <w:szCs w:val="24"/>
              </w:rPr>
            </w:pPr>
            <w:r w:rsidRPr="006A772B">
              <w:rPr>
                <w:b/>
                <w:bCs/>
                <w:color w:val="000000"/>
                <w:sz w:val="24"/>
                <w:szCs w:val="24"/>
              </w:rPr>
              <w:t>«Қуыршақпен би».</w:t>
            </w:r>
            <w:r w:rsidR="00E50BB4" w:rsidRPr="00527686">
              <w:rPr>
                <w:color w:val="000000"/>
                <w:sz w:val="24"/>
                <w:szCs w:val="24"/>
              </w:rPr>
              <w:t xml:space="preserve"> Қуыршаққа күтім жасау: тарау, киіндіру.</w:t>
            </w:r>
            <w:r w:rsidR="00E50BB4" w:rsidRPr="00527686">
              <w:rPr>
                <w:color w:val="000000"/>
                <w:sz w:val="24"/>
                <w:szCs w:val="24"/>
              </w:rPr>
              <w:br/>
            </w:r>
            <w:r w:rsidR="00E50BB4" w:rsidRPr="00527686">
              <w:rPr>
                <w:b/>
                <w:bCs/>
                <w:color w:val="000000"/>
                <w:sz w:val="24"/>
                <w:szCs w:val="24"/>
              </w:rPr>
              <w:t>сурет салу</w:t>
            </w:r>
            <w:r w:rsidR="00E50BB4" w:rsidRPr="00527686">
              <w:rPr>
                <w:color w:val="000000"/>
                <w:sz w:val="24"/>
                <w:szCs w:val="24"/>
              </w:rPr>
              <w:t xml:space="preserve">(дәстүрден тыс: мақтамен бояу «Қуыршақ»), жапсыру: «Қуыршақтың көйлегі», </w:t>
            </w:r>
            <w:r w:rsidR="00E50BB4" w:rsidRPr="00527686">
              <w:rPr>
                <w:b/>
                <w:bCs/>
                <w:color w:val="000000"/>
                <w:sz w:val="24"/>
                <w:szCs w:val="24"/>
              </w:rPr>
              <w:t>құрастыру:</w:t>
            </w:r>
            <w:r w:rsidR="00E50BB4" w:rsidRPr="00527686">
              <w:rPr>
                <w:color w:val="000000"/>
                <w:sz w:val="24"/>
                <w:szCs w:val="24"/>
              </w:rPr>
              <w:t xml:space="preserve"> қағаздан «Қуыршақ үйі», </w:t>
            </w:r>
            <w:r w:rsidR="00E50BB4" w:rsidRPr="00527686">
              <w:rPr>
                <w:b/>
                <w:bCs/>
                <w:color w:val="000000"/>
                <w:sz w:val="24"/>
                <w:szCs w:val="24"/>
              </w:rPr>
              <w:t>мүсіндеу</w:t>
            </w:r>
            <w:r w:rsidR="00E50BB4" w:rsidRPr="00527686">
              <w:rPr>
                <w:color w:val="000000"/>
                <w:sz w:val="24"/>
                <w:szCs w:val="24"/>
              </w:rPr>
              <w:t xml:space="preserve">: </w:t>
            </w:r>
            <w:r w:rsidR="00E50BB4" w:rsidRPr="00527686">
              <w:rPr>
                <w:color w:val="000000"/>
                <w:sz w:val="24"/>
                <w:szCs w:val="24"/>
              </w:rPr>
              <w:lastRenderedPageBreak/>
              <w:t>ермексаздан «Қуыршақтың ыдысы».</w:t>
            </w:r>
            <w:r w:rsidR="00E50BB4" w:rsidRPr="00527686">
              <w:rPr>
                <w:color w:val="000000"/>
                <w:sz w:val="24"/>
                <w:szCs w:val="24"/>
              </w:rPr>
              <w:br/>
            </w:r>
          </w:p>
        </w:tc>
        <w:tc>
          <w:tcPr>
            <w:tcW w:w="2268" w:type="dxa"/>
            <w:tcBorders>
              <w:top w:val="single" w:sz="4" w:space="0" w:color="000000"/>
              <w:left w:val="single" w:sz="4" w:space="0" w:color="000000"/>
              <w:bottom w:val="single" w:sz="4" w:space="0" w:color="000000"/>
              <w:right w:val="single" w:sz="4" w:space="0" w:color="000000"/>
            </w:tcBorders>
          </w:tcPr>
          <w:p w14:paraId="097FB09F" w14:textId="688124AB" w:rsidR="00420DE8" w:rsidRPr="00A62096" w:rsidRDefault="006A772B" w:rsidP="00D34A43">
            <w:pPr>
              <w:pStyle w:val="ae"/>
              <w:ind w:right="66"/>
              <w:rPr>
                <w:rFonts w:ascii="Times New Roman" w:hAnsi="Times New Roman"/>
                <w:b/>
                <w:bCs/>
                <w:sz w:val="24"/>
                <w:szCs w:val="24"/>
                <w:lang w:val="kk-KZ"/>
              </w:rPr>
            </w:pPr>
            <w:r w:rsidRPr="00A62096">
              <w:rPr>
                <w:rFonts w:ascii="Times New Roman" w:hAnsi="Times New Roman"/>
                <w:sz w:val="24"/>
                <w:szCs w:val="24"/>
                <w:lang w:val="kk-KZ"/>
              </w:rPr>
              <w:lastRenderedPageBreak/>
              <w:t>Адалдық әліппесі</w:t>
            </w:r>
            <w:r w:rsidRPr="00A62096">
              <w:rPr>
                <w:rFonts w:ascii="Times New Roman" w:hAnsi="Times New Roman"/>
                <w:b/>
                <w:bCs/>
                <w:sz w:val="24"/>
                <w:szCs w:val="24"/>
                <w:lang w:val="kk-KZ"/>
              </w:rPr>
              <w:t xml:space="preserve"> </w:t>
            </w:r>
            <w:r w:rsidR="00420DE8" w:rsidRPr="00A62096">
              <w:rPr>
                <w:rFonts w:ascii="Times New Roman" w:hAnsi="Times New Roman"/>
                <w:b/>
                <w:bCs/>
                <w:sz w:val="24"/>
                <w:szCs w:val="24"/>
                <w:lang w:val="kk-KZ"/>
              </w:rPr>
              <w:t xml:space="preserve">«Мақтау сөздер айту» </w:t>
            </w:r>
          </w:p>
          <w:p w14:paraId="02A76722" w14:textId="77777777" w:rsidR="00420DE8" w:rsidRPr="00A62096" w:rsidRDefault="00420DE8" w:rsidP="00D34A43">
            <w:pPr>
              <w:pStyle w:val="ae"/>
              <w:ind w:right="66"/>
              <w:rPr>
                <w:rFonts w:ascii="Times New Roman" w:hAnsi="Times New Roman"/>
                <w:sz w:val="24"/>
                <w:szCs w:val="24"/>
                <w:lang w:val="kk-KZ"/>
              </w:rPr>
            </w:pPr>
            <w:r w:rsidRPr="00A62096">
              <w:rPr>
                <w:rFonts w:ascii="Times New Roman" w:hAnsi="Times New Roman"/>
                <w:b/>
                <w:bCs/>
                <w:iCs/>
                <w:sz w:val="24"/>
                <w:szCs w:val="24"/>
                <w:lang w:val="kk-KZ"/>
              </w:rPr>
              <w:t>Ойынның мақсаты:</w:t>
            </w:r>
            <w:r w:rsidRPr="00A62096">
              <w:rPr>
                <w:rFonts w:ascii="Times New Roman" w:hAnsi="Times New Roman"/>
                <w:sz w:val="24"/>
                <w:szCs w:val="24"/>
                <w:lang w:val="kk-KZ"/>
              </w:rPr>
              <w:t xml:space="preserve"> достық қарым-қатынасқа, әр адамның жақсы қасиетін көре білуге тәрбиелеу. </w:t>
            </w:r>
          </w:p>
          <w:p w14:paraId="7603A03D" w14:textId="14A10F4F" w:rsidR="00E50BB4" w:rsidRPr="00C72BD4" w:rsidRDefault="00420DE8" w:rsidP="00C72BD4">
            <w:pPr>
              <w:pStyle w:val="ae"/>
              <w:ind w:right="66"/>
              <w:rPr>
                <w:rFonts w:ascii="Times New Roman" w:hAnsi="Times New Roman"/>
                <w:sz w:val="24"/>
                <w:szCs w:val="24"/>
              </w:rPr>
            </w:pPr>
            <w:r w:rsidRPr="00A62096">
              <w:rPr>
                <w:rFonts w:ascii="Times New Roman" w:hAnsi="Times New Roman"/>
                <w:sz w:val="24"/>
                <w:szCs w:val="24"/>
                <w:lang w:val="kk-KZ"/>
              </w:rPr>
              <w:t xml:space="preserve">Қатысушылар шеңбер құрып отырады, ал бір бала шеңбердің ортасына отырады. </w:t>
            </w:r>
            <w:proofErr w:type="spellStart"/>
            <w:r w:rsidRPr="00420DE8">
              <w:rPr>
                <w:rFonts w:ascii="Times New Roman" w:hAnsi="Times New Roman"/>
                <w:sz w:val="24"/>
                <w:szCs w:val="24"/>
              </w:rPr>
              <w:t>Балалар</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оның</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мінез-құлқындағы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жағымды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қасиеттерін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lastRenderedPageBreak/>
              <w:t>қабілетін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айтып</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мақтайды</w:t>
            </w:r>
            <w:proofErr w:type="spellEnd"/>
            <w:r w:rsidRPr="00420DE8">
              <w:rPr>
                <w:rFonts w:ascii="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6FA40DCE" w14:textId="624B9540" w:rsidR="00420DE8" w:rsidRPr="00420DE8" w:rsidRDefault="00420DE8" w:rsidP="00D34A43">
            <w:pPr>
              <w:pStyle w:val="ae"/>
              <w:ind w:right="66"/>
              <w:rPr>
                <w:rFonts w:ascii="Times New Roman" w:hAnsi="Times New Roman"/>
                <w:b/>
                <w:bCs/>
                <w:sz w:val="24"/>
                <w:szCs w:val="24"/>
                <w:lang w:eastAsia="ru-RU" w:bidi="ru-RU"/>
              </w:rPr>
            </w:pPr>
            <w:proofErr w:type="spellStart"/>
            <w:r w:rsidRPr="006A772B">
              <w:rPr>
                <w:rFonts w:ascii="Times New Roman" w:hAnsi="Times New Roman"/>
                <w:sz w:val="24"/>
                <w:szCs w:val="24"/>
                <w:lang w:eastAsia="ru-RU" w:bidi="ru-RU"/>
              </w:rPr>
              <w:lastRenderedPageBreak/>
              <w:t>Сюжеттік</w:t>
            </w:r>
            <w:proofErr w:type="spellEnd"/>
            <w:r w:rsidRPr="006A772B">
              <w:rPr>
                <w:rFonts w:ascii="Times New Roman" w:hAnsi="Times New Roman"/>
                <w:sz w:val="24"/>
                <w:szCs w:val="24"/>
                <w:lang w:eastAsia="ru-RU" w:bidi="ru-RU"/>
              </w:rPr>
              <w:t xml:space="preserve"> </w:t>
            </w:r>
            <w:proofErr w:type="spellStart"/>
            <w:r w:rsidRPr="006A772B">
              <w:rPr>
                <w:rFonts w:ascii="Times New Roman" w:hAnsi="Times New Roman"/>
                <w:sz w:val="24"/>
                <w:szCs w:val="24"/>
                <w:lang w:eastAsia="ru-RU" w:bidi="ru-RU"/>
              </w:rPr>
              <w:t>рольдік</w:t>
            </w:r>
            <w:proofErr w:type="spellEnd"/>
            <w:r w:rsidRPr="006A772B">
              <w:rPr>
                <w:rFonts w:ascii="Times New Roman" w:hAnsi="Times New Roman"/>
                <w:sz w:val="24"/>
                <w:szCs w:val="24"/>
                <w:lang w:eastAsia="ru-RU" w:bidi="ru-RU"/>
              </w:rPr>
              <w:t xml:space="preserve"> </w:t>
            </w:r>
            <w:proofErr w:type="spellStart"/>
            <w:r w:rsidRPr="006A772B">
              <w:rPr>
                <w:rFonts w:ascii="Times New Roman" w:hAnsi="Times New Roman"/>
                <w:sz w:val="24"/>
                <w:szCs w:val="24"/>
                <w:lang w:eastAsia="ru-RU" w:bidi="ru-RU"/>
              </w:rPr>
              <w:t>ойын</w:t>
            </w:r>
            <w:proofErr w:type="spellEnd"/>
            <w:r w:rsidR="006A772B">
              <w:rPr>
                <w:rFonts w:ascii="Times New Roman" w:hAnsi="Times New Roman"/>
                <w:sz w:val="24"/>
                <w:szCs w:val="24"/>
                <w:lang w:eastAsia="ru-RU" w:bidi="ru-RU"/>
              </w:rPr>
              <w:t xml:space="preserve"> </w:t>
            </w:r>
            <w:r w:rsidRPr="00420DE8">
              <w:rPr>
                <w:rFonts w:ascii="Times New Roman" w:hAnsi="Times New Roman"/>
                <w:b/>
                <w:bCs/>
                <w:sz w:val="24"/>
                <w:szCs w:val="24"/>
                <w:lang w:eastAsia="ru-RU" w:bidi="ru-RU"/>
              </w:rPr>
              <w:t>«</w:t>
            </w:r>
            <w:proofErr w:type="spellStart"/>
            <w:r w:rsidRPr="00420DE8">
              <w:rPr>
                <w:rFonts w:ascii="Times New Roman" w:hAnsi="Times New Roman"/>
                <w:b/>
                <w:bCs/>
                <w:sz w:val="24"/>
                <w:szCs w:val="24"/>
                <w:lang w:eastAsia="ru-RU" w:bidi="ru-RU"/>
              </w:rPr>
              <w:t>Шалқан</w:t>
            </w:r>
            <w:proofErr w:type="spellEnd"/>
            <w:r w:rsidRPr="00420DE8">
              <w:rPr>
                <w:rFonts w:ascii="Times New Roman" w:hAnsi="Times New Roman"/>
                <w:b/>
                <w:bCs/>
                <w:sz w:val="24"/>
                <w:szCs w:val="24"/>
                <w:lang w:eastAsia="ru-RU" w:bidi="ru-RU"/>
              </w:rPr>
              <w:t>»</w:t>
            </w:r>
          </w:p>
          <w:p w14:paraId="03B28AB4" w14:textId="77777777" w:rsidR="00420DE8" w:rsidRPr="00420DE8" w:rsidRDefault="00420DE8" w:rsidP="00D34A43">
            <w:pPr>
              <w:pStyle w:val="ae"/>
              <w:ind w:right="66"/>
              <w:rPr>
                <w:rFonts w:ascii="Times New Roman" w:hAnsi="Times New Roman"/>
                <w:sz w:val="24"/>
                <w:szCs w:val="24"/>
                <w:lang w:eastAsia="ru-RU" w:bidi="ru-RU"/>
              </w:rPr>
            </w:pPr>
            <w:proofErr w:type="spellStart"/>
            <w:r w:rsidRPr="00420DE8">
              <w:rPr>
                <w:rFonts w:ascii="Times New Roman" w:hAnsi="Times New Roman"/>
                <w:sz w:val="24"/>
                <w:szCs w:val="24"/>
                <w:lang w:eastAsia="ru-RU" w:bidi="ru-RU"/>
              </w:rPr>
              <w:t>Ертегіні</w:t>
            </w:r>
            <w:proofErr w:type="spellEnd"/>
            <w:r w:rsidRPr="00420DE8">
              <w:rPr>
                <w:rFonts w:ascii="Times New Roman" w:hAnsi="Times New Roman"/>
                <w:sz w:val="24"/>
                <w:szCs w:val="24"/>
                <w:lang w:eastAsia="ru-RU" w:bidi="ru-RU"/>
              </w:rPr>
              <w:t xml:space="preserve"> </w:t>
            </w:r>
            <w:proofErr w:type="spellStart"/>
            <w:r w:rsidRPr="00420DE8">
              <w:rPr>
                <w:rFonts w:ascii="Times New Roman" w:hAnsi="Times New Roman"/>
                <w:sz w:val="24"/>
                <w:szCs w:val="24"/>
                <w:lang w:eastAsia="ru-RU" w:bidi="ru-RU"/>
              </w:rPr>
              <w:t>сахналау</w:t>
            </w:r>
            <w:proofErr w:type="spellEnd"/>
            <w:r w:rsidRPr="00420DE8">
              <w:rPr>
                <w:rFonts w:ascii="Times New Roman" w:hAnsi="Times New Roman"/>
                <w:sz w:val="24"/>
                <w:szCs w:val="24"/>
                <w:lang w:eastAsia="ru-RU" w:bidi="ru-RU"/>
              </w:rPr>
              <w:t>.</w:t>
            </w:r>
          </w:p>
          <w:p w14:paraId="0BD08E10" w14:textId="05D89716" w:rsidR="00420DE8" w:rsidRPr="006A772B" w:rsidRDefault="006A772B" w:rsidP="00D34A43">
            <w:pPr>
              <w:pStyle w:val="ae"/>
              <w:ind w:right="66"/>
              <w:rPr>
                <w:rFonts w:ascii="Times New Roman" w:hAnsi="Times New Roman"/>
                <w:b/>
                <w:iCs/>
                <w:sz w:val="24"/>
                <w:szCs w:val="24"/>
              </w:rPr>
            </w:pPr>
            <w:proofErr w:type="spellStart"/>
            <w:r w:rsidRPr="006A772B">
              <w:rPr>
                <w:rFonts w:ascii="Times New Roman" w:hAnsi="Times New Roman"/>
                <w:b/>
                <w:iCs/>
                <w:sz w:val="24"/>
                <w:szCs w:val="24"/>
              </w:rPr>
              <w:t>Т</w:t>
            </w:r>
            <w:r w:rsidR="00420DE8" w:rsidRPr="006A772B">
              <w:rPr>
                <w:rFonts w:ascii="Times New Roman" w:hAnsi="Times New Roman"/>
                <w:b/>
                <w:iCs/>
                <w:sz w:val="24"/>
                <w:szCs w:val="24"/>
              </w:rPr>
              <w:t>іл</w:t>
            </w:r>
            <w:proofErr w:type="spellEnd"/>
            <w:r w:rsidR="00420DE8" w:rsidRPr="006A772B">
              <w:rPr>
                <w:rFonts w:ascii="Times New Roman" w:hAnsi="Times New Roman"/>
                <w:b/>
                <w:iCs/>
                <w:sz w:val="24"/>
                <w:szCs w:val="24"/>
              </w:rPr>
              <w:t xml:space="preserve"> </w:t>
            </w:r>
            <w:proofErr w:type="spellStart"/>
            <w:proofErr w:type="gramStart"/>
            <w:r w:rsidR="00420DE8" w:rsidRPr="006A772B">
              <w:rPr>
                <w:rFonts w:ascii="Times New Roman" w:hAnsi="Times New Roman"/>
                <w:b/>
                <w:iCs/>
                <w:sz w:val="24"/>
                <w:szCs w:val="24"/>
              </w:rPr>
              <w:t>дамыту,көркем</w:t>
            </w:r>
            <w:proofErr w:type="spellEnd"/>
            <w:proofErr w:type="gramEnd"/>
            <w:r w:rsidR="00420DE8" w:rsidRPr="006A772B">
              <w:rPr>
                <w:rFonts w:ascii="Times New Roman" w:hAnsi="Times New Roman"/>
                <w:b/>
                <w:iCs/>
                <w:sz w:val="24"/>
                <w:szCs w:val="24"/>
              </w:rPr>
              <w:t xml:space="preserve"> </w:t>
            </w:r>
            <w:proofErr w:type="spellStart"/>
            <w:r w:rsidR="00420DE8" w:rsidRPr="006A772B">
              <w:rPr>
                <w:rFonts w:ascii="Times New Roman" w:hAnsi="Times New Roman"/>
                <w:b/>
                <w:iCs/>
                <w:sz w:val="24"/>
                <w:szCs w:val="24"/>
              </w:rPr>
              <w:t>әдебиет</w:t>
            </w:r>
            <w:proofErr w:type="spellEnd"/>
            <w:r w:rsidR="00420DE8" w:rsidRPr="006A772B">
              <w:rPr>
                <w:rFonts w:ascii="Times New Roman" w:hAnsi="Times New Roman"/>
                <w:b/>
                <w:iCs/>
                <w:sz w:val="24"/>
                <w:szCs w:val="24"/>
              </w:rPr>
              <w:t xml:space="preserve">, </w:t>
            </w:r>
            <w:proofErr w:type="spellStart"/>
            <w:r w:rsidR="00420DE8" w:rsidRPr="006A772B">
              <w:rPr>
                <w:rFonts w:ascii="Times New Roman" w:hAnsi="Times New Roman"/>
                <w:b/>
                <w:iCs/>
                <w:sz w:val="24"/>
                <w:szCs w:val="24"/>
              </w:rPr>
              <w:t>құрастыру,сурет</w:t>
            </w:r>
            <w:proofErr w:type="spellEnd"/>
            <w:r w:rsidR="00420DE8" w:rsidRPr="006A772B">
              <w:rPr>
                <w:rFonts w:ascii="Times New Roman" w:hAnsi="Times New Roman"/>
                <w:b/>
                <w:iCs/>
                <w:sz w:val="24"/>
                <w:szCs w:val="24"/>
              </w:rPr>
              <w:t xml:space="preserve"> салу</w:t>
            </w:r>
            <w:r w:rsidRPr="006A772B">
              <w:rPr>
                <w:rFonts w:ascii="Times New Roman" w:hAnsi="Times New Roman"/>
                <w:b/>
                <w:iCs/>
                <w:sz w:val="24"/>
                <w:szCs w:val="24"/>
              </w:rPr>
              <w:t>.</w:t>
            </w:r>
          </w:p>
          <w:p w14:paraId="0427450A" w14:textId="1F3FBD1E" w:rsidR="00E50BB4" w:rsidRPr="00527686" w:rsidRDefault="00E50BB4" w:rsidP="00D34A43">
            <w:pPr>
              <w:pStyle w:val="TableParagraph"/>
              <w:ind w:right="66"/>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190544A" w14:textId="08A99FBB"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b w:val="0"/>
                <w:bCs w:val="0"/>
                <w:color w:val="000000"/>
                <w:lang w:val="kk-KZ"/>
              </w:rPr>
              <w:t>Қоршаған әлеммен таныстыру</w:t>
            </w:r>
            <w:r w:rsidRPr="00A62096">
              <w:rPr>
                <w:rStyle w:val="apple-converted-space"/>
                <w:rFonts w:eastAsiaTheme="majorEastAsia"/>
                <w:color w:val="000000"/>
                <w:lang w:val="kk-KZ"/>
              </w:rPr>
              <w:t> </w:t>
            </w:r>
            <w:r w:rsidRPr="00A62096">
              <w:rPr>
                <w:color w:val="000000"/>
                <w:lang w:val="kk-KZ"/>
              </w:rPr>
              <w:t xml:space="preserve"> </w:t>
            </w:r>
            <w:r w:rsidRPr="00A62096">
              <w:rPr>
                <w:b/>
                <w:bCs/>
                <w:color w:val="000000"/>
                <w:lang w:val="kk-KZ"/>
              </w:rPr>
              <w:t>«Ойыншықтарға қамқор болу»</w:t>
            </w:r>
            <w:r w:rsidRPr="00A62096">
              <w:rPr>
                <w:color w:val="000000"/>
                <w:lang w:val="kk-KZ"/>
              </w:rPr>
              <w:t xml:space="preserve"> (сындырмау, таза ұстау).</w:t>
            </w:r>
            <w:r w:rsidRPr="00A62096">
              <w:rPr>
                <w:color w:val="000000"/>
                <w:lang w:val="kk-KZ"/>
              </w:rPr>
              <w:br/>
            </w:r>
            <w:r w:rsidRPr="00A62096">
              <w:rPr>
                <w:b/>
                <w:bCs/>
                <w:color w:val="000000"/>
                <w:lang w:val="kk-KZ"/>
              </w:rPr>
              <w:t>сурет салу</w:t>
            </w:r>
            <w:r w:rsidRPr="00A62096">
              <w:rPr>
                <w:color w:val="000000"/>
                <w:lang w:val="kk-KZ"/>
              </w:rPr>
              <w:t xml:space="preserve">  (дәстүрден тыс: құммен сурет «Ойыншық мерекесі»), </w:t>
            </w:r>
            <w:r w:rsidRPr="00A62096">
              <w:rPr>
                <w:b/>
                <w:bCs/>
                <w:color w:val="000000"/>
                <w:lang w:val="kk-KZ"/>
              </w:rPr>
              <w:t>жапсыру:</w:t>
            </w:r>
            <w:r w:rsidRPr="00A62096">
              <w:rPr>
                <w:color w:val="000000"/>
                <w:lang w:val="kk-KZ"/>
              </w:rPr>
              <w:t xml:space="preserve"> «Ойыншықтар достығы», </w:t>
            </w:r>
            <w:r w:rsidRPr="00A62096">
              <w:rPr>
                <w:b/>
                <w:bCs/>
                <w:color w:val="000000"/>
                <w:lang w:val="kk-KZ"/>
              </w:rPr>
              <w:t>құрастыру:</w:t>
            </w:r>
            <w:r w:rsidRPr="00A62096">
              <w:rPr>
                <w:color w:val="000000"/>
                <w:lang w:val="kk-KZ"/>
              </w:rPr>
              <w:t xml:space="preserve"> легодан «Ойын алаңы», </w:t>
            </w:r>
            <w:r w:rsidRPr="00A62096">
              <w:rPr>
                <w:b/>
                <w:bCs/>
                <w:color w:val="000000"/>
                <w:lang w:val="kk-KZ"/>
              </w:rPr>
              <w:lastRenderedPageBreak/>
              <w:t>мүсіндеу:</w:t>
            </w:r>
            <w:r w:rsidRPr="00A62096">
              <w:rPr>
                <w:color w:val="000000"/>
                <w:lang w:val="kk-KZ"/>
              </w:rPr>
              <w:t xml:space="preserve"> «Ойыншық кейіпкерлер».</w:t>
            </w:r>
            <w:r w:rsidRPr="00A62096">
              <w:rPr>
                <w:color w:val="000000"/>
                <w:lang w:val="kk-KZ"/>
              </w:rPr>
              <w:br/>
            </w:r>
          </w:p>
          <w:p w14:paraId="48FE9BE9" w14:textId="77777777" w:rsidR="00E50BB4" w:rsidRPr="00A62096" w:rsidRDefault="00E50BB4" w:rsidP="00D34A43">
            <w:pPr>
              <w:spacing w:after="0" w:line="240" w:lineRule="auto"/>
              <w:ind w:right="66"/>
              <w:rPr>
                <w:color w:val="000000" w:themeColor="text1"/>
                <w:sz w:val="24"/>
                <w:szCs w:val="24"/>
                <w:lang w:val="kk-KZ"/>
              </w:rPr>
            </w:pPr>
          </w:p>
        </w:tc>
      </w:tr>
      <w:tr w:rsidR="00E50BB4" w:rsidRPr="00D52EBD" w14:paraId="1D49AEAB" w14:textId="77777777" w:rsidTr="004E04CC">
        <w:trPr>
          <w:trHeight w:val="1732"/>
          <w:jc w:val="center"/>
        </w:trPr>
        <w:tc>
          <w:tcPr>
            <w:tcW w:w="3255" w:type="dxa"/>
            <w:tcBorders>
              <w:top w:val="single" w:sz="4" w:space="0" w:color="000000"/>
              <w:left w:val="single" w:sz="4" w:space="0" w:color="000000"/>
              <w:bottom w:val="single" w:sz="4" w:space="0" w:color="000000"/>
              <w:right w:val="single" w:sz="4" w:space="0" w:color="000000"/>
            </w:tcBorders>
            <w:hideMark/>
          </w:tcPr>
          <w:p w14:paraId="7EB1DBAF"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lastRenderedPageBreak/>
              <w:t>Балалармен</w:t>
            </w:r>
            <w:r w:rsidRPr="00527686">
              <w:rPr>
                <w:b/>
                <w:color w:val="000000" w:themeColor="text1"/>
                <w:spacing w:val="-2"/>
                <w:sz w:val="24"/>
                <w:szCs w:val="24"/>
              </w:rPr>
              <w:t xml:space="preserve"> </w:t>
            </w:r>
            <w:r w:rsidRPr="00527686">
              <w:rPr>
                <w:b/>
                <w:color w:val="000000" w:themeColor="text1"/>
                <w:sz w:val="24"/>
                <w:szCs w:val="24"/>
              </w:rPr>
              <w:t>жеке</w:t>
            </w:r>
            <w:r w:rsidRPr="00527686">
              <w:rPr>
                <w:b/>
                <w:color w:val="000000" w:themeColor="text1"/>
                <w:spacing w:val="-2"/>
                <w:sz w:val="24"/>
                <w:szCs w:val="24"/>
              </w:rPr>
              <w:t xml:space="preserve"> </w:t>
            </w:r>
            <w:r w:rsidRPr="00527686">
              <w:rPr>
                <w:b/>
                <w:color w:val="000000" w:themeColor="text1"/>
                <w:sz w:val="24"/>
                <w:szCs w:val="24"/>
              </w:rPr>
              <w:t>жұмыс</w:t>
            </w:r>
          </w:p>
        </w:tc>
        <w:tc>
          <w:tcPr>
            <w:tcW w:w="2127" w:type="dxa"/>
            <w:tcBorders>
              <w:top w:val="single" w:sz="4" w:space="0" w:color="000000"/>
              <w:left w:val="single" w:sz="4" w:space="0" w:color="000000"/>
              <w:bottom w:val="single" w:sz="4" w:space="0" w:color="000000"/>
              <w:right w:val="single" w:sz="4" w:space="0" w:color="000000"/>
            </w:tcBorders>
          </w:tcPr>
          <w:p w14:paraId="3F5A87CF" w14:textId="77777777" w:rsidR="00D07D5B" w:rsidRPr="00A62096" w:rsidRDefault="00492A7D"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Қуандық </w:t>
            </w:r>
          </w:p>
          <w:p w14:paraId="0845B90C" w14:textId="6B3A8704"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Сөйлеуді дамыту</w:t>
            </w:r>
          </w:p>
          <w:p w14:paraId="75D8A732"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«Ойыншық сөйлейді» – ойыншық арқылы диалог құру.</w:t>
            </w:r>
          </w:p>
          <w:p w14:paraId="13931EF4" w14:textId="77777777" w:rsidR="00E50BB4" w:rsidRPr="00527686" w:rsidRDefault="00E50BB4" w:rsidP="00D34A43">
            <w:pPr>
              <w:pStyle w:val="TableParagraph"/>
              <w:ind w:right="66"/>
              <w:rPr>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606DB160" w14:textId="77777777" w:rsidR="00D07D5B" w:rsidRPr="00A62096" w:rsidRDefault="00492A7D"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Әбілмансұр </w:t>
            </w:r>
          </w:p>
          <w:p w14:paraId="0E173ECD" w14:textId="611E3F42"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Қазақ тілі</w:t>
            </w:r>
          </w:p>
          <w:p w14:paraId="2CD0EEE1"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«Дыбысты тыңда» – «Қ, Ғ, Ө» дыбыстарын қайталау.</w:t>
            </w:r>
          </w:p>
          <w:p w14:paraId="6668EE40" w14:textId="77777777" w:rsidR="00E50BB4" w:rsidRPr="00A62096" w:rsidRDefault="00E50BB4" w:rsidP="00D34A43">
            <w:pPr>
              <w:spacing w:after="0" w:line="240" w:lineRule="auto"/>
              <w:ind w:right="66"/>
              <w:rPr>
                <w:rFonts w:eastAsia="Calibri"/>
                <w:color w:val="000000" w:themeColor="text1"/>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6288F626" w14:textId="4C1502CC" w:rsidR="00E50BB4" w:rsidRPr="00A62096" w:rsidRDefault="00492A7D" w:rsidP="00D34A43">
            <w:pPr>
              <w:pStyle w:val="3"/>
              <w:spacing w:before="0" w:after="0"/>
              <w:ind w:right="66"/>
              <w:rPr>
                <w:rFonts w:cs="Times New Roman"/>
                <w:color w:val="000000"/>
                <w:sz w:val="24"/>
                <w:szCs w:val="24"/>
                <w:lang w:val="kk-KZ"/>
              </w:rPr>
            </w:pPr>
            <w:r w:rsidRPr="00A62096">
              <w:rPr>
                <w:rStyle w:val="af0"/>
                <w:rFonts w:cs="Times New Roman"/>
                <w:color w:val="000000"/>
                <w:sz w:val="24"/>
                <w:szCs w:val="24"/>
                <w:lang w:val="kk-KZ"/>
              </w:rPr>
              <w:t xml:space="preserve">Ахмадияр </w:t>
            </w:r>
            <w:r w:rsidR="00E50BB4" w:rsidRPr="00A62096">
              <w:rPr>
                <w:rStyle w:val="af0"/>
                <w:rFonts w:cs="Times New Roman"/>
                <w:b w:val="0"/>
                <w:bCs w:val="0"/>
                <w:color w:val="000000"/>
                <w:sz w:val="24"/>
                <w:szCs w:val="24"/>
                <w:lang w:val="kk-KZ"/>
              </w:rPr>
              <w:t>Математика негіздері</w:t>
            </w:r>
          </w:p>
          <w:p w14:paraId="3B57F509"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«Көп пе, аз ба?» – үстел үстіндегі заттарды салыстыру.</w:t>
            </w:r>
          </w:p>
          <w:p w14:paraId="38601CF5" w14:textId="77777777" w:rsidR="00E50BB4" w:rsidRPr="00527686" w:rsidRDefault="00E50BB4" w:rsidP="00D34A43">
            <w:pPr>
              <w:pStyle w:val="TableParagraph"/>
              <w:ind w:right="66"/>
              <w:rPr>
                <w:color w:val="000000" w:themeColor="text1"/>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B4F0276" w14:textId="77777777" w:rsidR="00D07D5B" w:rsidRPr="00A62096" w:rsidRDefault="00420DE8"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Кәусәр </w:t>
            </w:r>
          </w:p>
          <w:p w14:paraId="5A43AFCE" w14:textId="64736DFA"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Қоршаған әлеммен таныстырумен таныстыру</w:t>
            </w:r>
          </w:p>
          <w:p w14:paraId="71BC52A4"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«Жыл мезгілдері» – суреттен қай мезгіл екенін айту.</w:t>
            </w:r>
          </w:p>
          <w:p w14:paraId="60BB517E" w14:textId="77777777" w:rsidR="00E50BB4" w:rsidRPr="00527686" w:rsidRDefault="00E50BB4" w:rsidP="00D34A43">
            <w:pPr>
              <w:pStyle w:val="TableParagraph"/>
              <w:ind w:right="66"/>
              <w:rPr>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9085C9E" w14:textId="77777777" w:rsidR="00D07D5B" w:rsidRPr="00A62096" w:rsidRDefault="00420DE8"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С.Айару</w:t>
            </w:r>
            <w:r w:rsidRPr="00A62096">
              <w:rPr>
                <w:rStyle w:val="af0"/>
                <w:rFonts w:cs="Times New Roman"/>
                <w:b w:val="0"/>
                <w:bCs w:val="0"/>
                <w:color w:val="000000"/>
                <w:sz w:val="24"/>
                <w:szCs w:val="24"/>
                <w:lang w:val="kk-KZ"/>
              </w:rPr>
              <w:t xml:space="preserve"> </w:t>
            </w:r>
          </w:p>
          <w:p w14:paraId="0D32289E" w14:textId="0F18E4A6"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Еңбек</w:t>
            </w:r>
          </w:p>
          <w:p w14:paraId="584CE0B5" w14:textId="617FA339"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«Дос</w:t>
            </w:r>
            <w:r w:rsidR="00420DE8" w:rsidRPr="00A62096">
              <w:rPr>
                <w:color w:val="000000"/>
                <w:lang w:val="kk-KZ"/>
              </w:rPr>
              <w:t>ыңа</w:t>
            </w:r>
            <w:r w:rsidRPr="00A62096">
              <w:rPr>
                <w:color w:val="000000"/>
                <w:lang w:val="kk-KZ"/>
              </w:rPr>
              <w:t xml:space="preserve"> көмектес» – киім қуыршағын шешіп, кигізуге көмектесу.</w:t>
            </w:r>
          </w:p>
          <w:p w14:paraId="18555925" w14:textId="77777777" w:rsidR="00E50BB4" w:rsidRPr="00527686" w:rsidRDefault="00E50BB4" w:rsidP="00D34A43">
            <w:pPr>
              <w:pStyle w:val="TableParagraph"/>
              <w:ind w:right="66"/>
              <w:rPr>
                <w:color w:val="000000" w:themeColor="text1"/>
                <w:sz w:val="24"/>
                <w:szCs w:val="24"/>
              </w:rPr>
            </w:pPr>
          </w:p>
        </w:tc>
      </w:tr>
      <w:tr w:rsidR="00E50BB4" w:rsidRPr="00D52EBD" w14:paraId="3AFAFA3B" w14:textId="77777777" w:rsidTr="006A772B">
        <w:trPr>
          <w:trHeight w:val="450"/>
          <w:jc w:val="center"/>
        </w:trPr>
        <w:tc>
          <w:tcPr>
            <w:tcW w:w="3255" w:type="dxa"/>
            <w:tcBorders>
              <w:top w:val="single" w:sz="4" w:space="0" w:color="000000"/>
              <w:left w:val="single" w:sz="4" w:space="0" w:color="000000"/>
              <w:bottom w:val="single" w:sz="4" w:space="0" w:color="000000"/>
              <w:right w:val="single" w:sz="4" w:space="0" w:color="000000"/>
            </w:tcBorders>
            <w:hideMark/>
          </w:tcPr>
          <w:p w14:paraId="2EBEA1E0"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Серуенге</w:t>
            </w:r>
            <w:r w:rsidRPr="00527686">
              <w:rPr>
                <w:b/>
                <w:color w:val="000000" w:themeColor="text1"/>
                <w:spacing w:val="-4"/>
                <w:sz w:val="24"/>
                <w:szCs w:val="24"/>
              </w:rPr>
              <w:t xml:space="preserve"> </w:t>
            </w:r>
            <w:r w:rsidRPr="0052768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hideMark/>
          </w:tcPr>
          <w:p w14:paraId="6254DA5A"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C498F93"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27686">
              <w:rPr>
                <w:b/>
                <w:bCs/>
                <w:color w:val="000000" w:themeColor="text1"/>
                <w:sz w:val="24"/>
                <w:szCs w:val="24"/>
              </w:rPr>
              <w:t>сөйлеуді дамыту, өзіне-өзі қызмет ету дағдылары, ірі және ұсақ моториканы дамыту)</w:t>
            </w:r>
            <w:r w:rsidRPr="00527686">
              <w:rPr>
                <w:color w:val="000000" w:themeColor="text1"/>
                <w:sz w:val="24"/>
                <w:szCs w:val="24"/>
              </w:rPr>
              <w:t>.</w:t>
            </w:r>
          </w:p>
          <w:p w14:paraId="5D15F549"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E6FC72A" w14:textId="77777777"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p>
          <w:p w14:paraId="11386157" w14:textId="77777777" w:rsidR="00E50BB4" w:rsidRPr="00527686" w:rsidRDefault="00E50BB4" w:rsidP="00D34A43">
            <w:pPr>
              <w:pStyle w:val="TableParagraph"/>
              <w:ind w:right="66"/>
              <w:rPr>
                <w:color w:val="000000" w:themeColor="text1"/>
                <w:sz w:val="24"/>
                <w:szCs w:val="24"/>
              </w:rPr>
            </w:pPr>
          </w:p>
        </w:tc>
      </w:tr>
      <w:tr w:rsidR="00420DE8" w:rsidRPr="00527686" w14:paraId="63BC6F39" w14:textId="77777777" w:rsidTr="004E04CC">
        <w:trPr>
          <w:trHeight w:val="515"/>
          <w:jc w:val="center"/>
        </w:trPr>
        <w:tc>
          <w:tcPr>
            <w:tcW w:w="3255" w:type="dxa"/>
            <w:tcBorders>
              <w:top w:val="single" w:sz="4" w:space="0" w:color="000000"/>
              <w:left w:val="single" w:sz="4" w:space="0" w:color="000000"/>
              <w:bottom w:val="single" w:sz="4" w:space="0" w:color="000000"/>
              <w:right w:val="single" w:sz="4" w:space="0" w:color="000000"/>
            </w:tcBorders>
            <w:hideMark/>
          </w:tcPr>
          <w:p w14:paraId="495E890B" w14:textId="77777777" w:rsidR="00420DE8" w:rsidRPr="00527686" w:rsidRDefault="00420DE8" w:rsidP="00D34A43">
            <w:pPr>
              <w:pStyle w:val="TableParagraph"/>
              <w:ind w:left="110" w:right="66"/>
              <w:rPr>
                <w:b/>
                <w:color w:val="000000" w:themeColor="text1"/>
                <w:sz w:val="24"/>
                <w:szCs w:val="24"/>
              </w:rPr>
            </w:pPr>
            <w:r w:rsidRPr="00527686">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143A9B95" w14:textId="40EBA8C2" w:rsidR="00420DE8" w:rsidRPr="00420DE8"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 №</w:t>
            </w:r>
            <w:r w:rsidR="006A772B">
              <w:rPr>
                <w:rFonts w:ascii="Times New Roman" w:hAnsi="Times New Roman"/>
                <w:sz w:val="24"/>
                <w:szCs w:val="24"/>
              </w:rPr>
              <w:t>10</w:t>
            </w:r>
            <w:r w:rsidRPr="00420DE8">
              <w:rPr>
                <w:rFonts w:ascii="Times New Roman" w:hAnsi="Times New Roman"/>
                <w:sz w:val="24"/>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215285FA" w14:textId="1B739F82" w:rsidR="00420DE8" w:rsidRPr="006A772B"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w:t>
            </w:r>
            <w:r w:rsidR="006A772B">
              <w:rPr>
                <w:rFonts w:ascii="Times New Roman" w:hAnsi="Times New Roman"/>
                <w:sz w:val="24"/>
                <w:szCs w:val="24"/>
              </w:rPr>
              <w:t>11</w:t>
            </w:r>
          </w:p>
        </w:tc>
        <w:tc>
          <w:tcPr>
            <w:tcW w:w="2268" w:type="dxa"/>
            <w:tcBorders>
              <w:top w:val="single" w:sz="4" w:space="0" w:color="000000"/>
              <w:left w:val="single" w:sz="4" w:space="0" w:color="000000"/>
              <w:bottom w:val="single" w:sz="4" w:space="0" w:color="000000"/>
              <w:right w:val="single" w:sz="4" w:space="0" w:color="000000"/>
            </w:tcBorders>
          </w:tcPr>
          <w:p w14:paraId="73615264" w14:textId="19BFBE34" w:rsidR="00420DE8" w:rsidRPr="006A772B"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 №</w:t>
            </w:r>
            <w:r w:rsidR="006A772B">
              <w:rPr>
                <w:rFonts w:ascii="Times New Roman" w:hAnsi="Times New Roman"/>
                <w:sz w:val="24"/>
                <w:szCs w:val="24"/>
              </w:rPr>
              <w:t>12</w:t>
            </w:r>
          </w:p>
        </w:tc>
        <w:tc>
          <w:tcPr>
            <w:tcW w:w="1843" w:type="dxa"/>
            <w:tcBorders>
              <w:top w:val="single" w:sz="4" w:space="0" w:color="000000"/>
              <w:left w:val="single" w:sz="4" w:space="0" w:color="000000"/>
              <w:bottom w:val="single" w:sz="4" w:space="0" w:color="000000"/>
              <w:right w:val="single" w:sz="4" w:space="0" w:color="000000"/>
            </w:tcBorders>
          </w:tcPr>
          <w:p w14:paraId="25505584" w14:textId="2FB52EB6" w:rsidR="00420DE8" w:rsidRPr="00420DE8"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 №</w:t>
            </w:r>
            <w:r w:rsidR="006A772B">
              <w:rPr>
                <w:rFonts w:ascii="Times New Roman" w:hAnsi="Times New Roman"/>
                <w:sz w:val="24"/>
                <w:szCs w:val="24"/>
              </w:rPr>
              <w:t>13</w:t>
            </w:r>
          </w:p>
        </w:tc>
        <w:tc>
          <w:tcPr>
            <w:tcW w:w="2126" w:type="dxa"/>
            <w:tcBorders>
              <w:top w:val="single" w:sz="4" w:space="0" w:color="000000"/>
              <w:left w:val="single" w:sz="4" w:space="0" w:color="000000"/>
              <w:bottom w:val="single" w:sz="4" w:space="0" w:color="000000"/>
              <w:right w:val="single" w:sz="4" w:space="0" w:color="000000"/>
            </w:tcBorders>
          </w:tcPr>
          <w:p w14:paraId="51AF9215" w14:textId="3C3383C5" w:rsidR="00420DE8" w:rsidRPr="00420DE8" w:rsidRDefault="00420DE8" w:rsidP="00D34A43">
            <w:pPr>
              <w:spacing w:after="0" w:line="240" w:lineRule="auto"/>
              <w:ind w:right="66"/>
              <w:rPr>
                <w:sz w:val="24"/>
                <w:szCs w:val="24"/>
              </w:rPr>
            </w:pPr>
            <w:r w:rsidRPr="00420DE8">
              <w:rPr>
                <w:sz w:val="24"/>
                <w:szCs w:val="24"/>
              </w:rPr>
              <w:t>Картотека №</w:t>
            </w:r>
            <w:r w:rsidR="006A772B">
              <w:rPr>
                <w:sz w:val="24"/>
                <w:szCs w:val="24"/>
              </w:rPr>
              <w:t>14</w:t>
            </w:r>
          </w:p>
          <w:p w14:paraId="07EE804B" w14:textId="77777777" w:rsidR="00420DE8" w:rsidRPr="00420DE8" w:rsidRDefault="00420DE8" w:rsidP="00D34A43">
            <w:pPr>
              <w:pStyle w:val="ae"/>
              <w:ind w:right="66"/>
              <w:rPr>
                <w:rFonts w:ascii="Times New Roman" w:hAnsi="Times New Roman"/>
                <w:color w:val="000000" w:themeColor="text1"/>
                <w:sz w:val="24"/>
                <w:szCs w:val="24"/>
              </w:rPr>
            </w:pPr>
          </w:p>
        </w:tc>
      </w:tr>
      <w:tr w:rsidR="00E50BB4" w:rsidRPr="00D52EBD" w14:paraId="2595F15B" w14:textId="77777777" w:rsidTr="006A772B">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4F03BD77" w14:textId="77777777" w:rsidR="00E50BB4" w:rsidRPr="00527686" w:rsidRDefault="00E50BB4" w:rsidP="00D34A43">
            <w:pPr>
              <w:pStyle w:val="TableParagraph"/>
              <w:ind w:left="110" w:right="66"/>
              <w:rPr>
                <w:b/>
                <w:color w:val="000000" w:themeColor="text1"/>
                <w:sz w:val="24"/>
                <w:szCs w:val="24"/>
                <w:lang w:val="ru-RU"/>
              </w:rPr>
            </w:pPr>
            <w:proofErr w:type="spellStart"/>
            <w:r w:rsidRPr="00527686">
              <w:rPr>
                <w:b/>
                <w:color w:val="000000" w:themeColor="text1"/>
                <w:sz w:val="24"/>
                <w:szCs w:val="24"/>
                <w:lang w:val="ru-RU"/>
              </w:rPr>
              <w:t>Серуеннен</w:t>
            </w:r>
            <w:proofErr w:type="spellEnd"/>
            <w:r w:rsidRPr="00527686">
              <w:rPr>
                <w:b/>
                <w:color w:val="000000" w:themeColor="text1"/>
                <w:sz w:val="24"/>
                <w:szCs w:val="24"/>
                <w:lang w:val="ru-RU"/>
              </w:rPr>
              <w:t xml:space="preserve"> 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5370B328" w14:textId="331B704C"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 xml:space="preserve">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27686">
              <w:rPr>
                <w:b/>
                <w:bCs/>
                <w:color w:val="000000" w:themeColor="text1"/>
                <w:sz w:val="24"/>
                <w:szCs w:val="24"/>
              </w:rPr>
              <w:t>(көркем әрекет, дербес ойын әрекеті).</w:t>
            </w:r>
          </w:p>
        </w:tc>
      </w:tr>
      <w:tr w:rsidR="00420DE8" w:rsidRPr="00D52EBD" w14:paraId="56B8CCD0" w14:textId="77777777" w:rsidTr="004E04CC">
        <w:trPr>
          <w:trHeight w:val="280"/>
          <w:jc w:val="center"/>
        </w:trPr>
        <w:tc>
          <w:tcPr>
            <w:tcW w:w="3255" w:type="dxa"/>
            <w:tcBorders>
              <w:top w:val="single" w:sz="4" w:space="0" w:color="000000"/>
              <w:left w:val="single" w:sz="4" w:space="0" w:color="000000"/>
              <w:bottom w:val="single" w:sz="4" w:space="0" w:color="000000"/>
              <w:right w:val="single" w:sz="4" w:space="0" w:color="000000"/>
            </w:tcBorders>
            <w:hideMark/>
          </w:tcPr>
          <w:p w14:paraId="0458F226" w14:textId="77777777" w:rsidR="00420DE8" w:rsidRPr="00527686" w:rsidRDefault="00420DE8" w:rsidP="00D34A43">
            <w:pPr>
              <w:pStyle w:val="TableParagraph"/>
              <w:ind w:left="110" w:right="66"/>
              <w:rPr>
                <w:b/>
                <w:color w:val="000000" w:themeColor="text1"/>
                <w:sz w:val="24"/>
                <w:szCs w:val="24"/>
              </w:rPr>
            </w:pPr>
            <w:r w:rsidRPr="00527686">
              <w:rPr>
                <w:b/>
                <w:color w:val="000000" w:themeColor="text1"/>
                <w:sz w:val="24"/>
                <w:szCs w:val="24"/>
              </w:rPr>
              <w:t>Балалардың</w:t>
            </w:r>
            <w:r w:rsidRPr="00527686">
              <w:rPr>
                <w:b/>
                <w:color w:val="000000" w:themeColor="text1"/>
                <w:spacing w:val="-3"/>
                <w:sz w:val="24"/>
                <w:szCs w:val="24"/>
              </w:rPr>
              <w:t xml:space="preserve"> </w:t>
            </w:r>
            <w:r w:rsidRPr="00527686">
              <w:rPr>
                <w:b/>
                <w:color w:val="000000" w:themeColor="text1"/>
                <w:sz w:val="24"/>
                <w:szCs w:val="24"/>
              </w:rPr>
              <w:t>үйге</w:t>
            </w:r>
            <w:r w:rsidRPr="00527686">
              <w:rPr>
                <w:b/>
                <w:color w:val="000000" w:themeColor="text1"/>
                <w:spacing w:val="-3"/>
                <w:sz w:val="24"/>
                <w:szCs w:val="24"/>
              </w:rPr>
              <w:t xml:space="preserve"> </w:t>
            </w:r>
            <w:r w:rsidRPr="00527686">
              <w:rPr>
                <w:b/>
                <w:color w:val="000000" w:themeColor="text1"/>
                <w:sz w:val="24"/>
                <w:szCs w:val="24"/>
              </w:rPr>
              <w:t>қайтуы</w:t>
            </w:r>
          </w:p>
        </w:tc>
        <w:tc>
          <w:tcPr>
            <w:tcW w:w="2127" w:type="dxa"/>
            <w:tcBorders>
              <w:top w:val="single" w:sz="8" w:space="0" w:color="000000"/>
              <w:left w:val="single" w:sz="8" w:space="0" w:color="000000"/>
              <w:bottom w:val="single" w:sz="8" w:space="0" w:color="000000"/>
              <w:right w:val="single" w:sz="8" w:space="0" w:color="000000"/>
            </w:tcBorders>
          </w:tcPr>
          <w:p w14:paraId="2AA4152E" w14:textId="012A29D9" w:rsidR="00420DE8" w:rsidRPr="00527686" w:rsidRDefault="00420DE8" w:rsidP="00D34A43">
            <w:pPr>
              <w:pStyle w:val="af1"/>
              <w:spacing w:before="0" w:beforeAutospacing="0" w:after="0" w:afterAutospacing="0"/>
              <w:ind w:right="66"/>
            </w:pPr>
            <w:proofErr w:type="spellStart"/>
            <w:r w:rsidRPr="00527686">
              <w:t>Балаларды</w:t>
            </w:r>
            <w:proofErr w:type="spellEnd"/>
            <w:r w:rsidRPr="00527686">
              <w:t xml:space="preserve"> </w:t>
            </w:r>
            <w:proofErr w:type="spellStart"/>
            <w:r w:rsidRPr="00527686">
              <w:t>ата-</w:t>
            </w:r>
            <w:r w:rsidRPr="00527686">
              <w:lastRenderedPageBreak/>
              <w:t>анасына</w:t>
            </w:r>
            <w:proofErr w:type="spellEnd"/>
            <w:r w:rsidRPr="00527686">
              <w:t xml:space="preserve"> </w:t>
            </w:r>
            <w:proofErr w:type="spellStart"/>
            <w:r w:rsidRPr="00527686">
              <w:t>жылы</w:t>
            </w:r>
            <w:proofErr w:type="spellEnd"/>
            <w:r w:rsidRPr="00527686">
              <w:t xml:space="preserve"> </w:t>
            </w:r>
            <w:proofErr w:type="spellStart"/>
            <w:r w:rsidRPr="00527686">
              <w:t>қарсы</w:t>
            </w:r>
            <w:proofErr w:type="spellEnd"/>
            <w:r w:rsidRPr="00527686">
              <w:t xml:space="preserve"> </w:t>
            </w:r>
            <w:proofErr w:type="spellStart"/>
            <w:r w:rsidRPr="00527686">
              <w:t>алып</w:t>
            </w:r>
            <w:proofErr w:type="spellEnd"/>
            <w:r w:rsidRPr="00527686">
              <w:t xml:space="preserve">, </w:t>
            </w:r>
            <w:proofErr w:type="spellStart"/>
            <w:r w:rsidRPr="00527686">
              <w:t>тапсыру</w:t>
            </w:r>
            <w:proofErr w:type="spellEnd"/>
            <w:r w:rsidRPr="00527686">
              <w:t xml:space="preserve">. </w:t>
            </w:r>
          </w:p>
        </w:tc>
        <w:tc>
          <w:tcPr>
            <w:tcW w:w="1984" w:type="dxa"/>
            <w:tcBorders>
              <w:top w:val="single" w:sz="8" w:space="0" w:color="000000"/>
              <w:left w:val="single" w:sz="8" w:space="0" w:color="000000"/>
              <w:bottom w:val="single" w:sz="8" w:space="0" w:color="000000"/>
              <w:right w:val="single" w:sz="8" w:space="0" w:color="000000"/>
            </w:tcBorders>
          </w:tcPr>
          <w:p w14:paraId="0DE7480C" w14:textId="0B322166" w:rsidR="00420DE8" w:rsidRPr="00527686" w:rsidRDefault="00420DE8" w:rsidP="00D34A43">
            <w:pPr>
              <w:pStyle w:val="TableParagraph"/>
              <w:ind w:right="66"/>
              <w:rPr>
                <w:color w:val="000000" w:themeColor="text1"/>
                <w:sz w:val="24"/>
                <w:szCs w:val="24"/>
              </w:rPr>
            </w:pPr>
            <w:r w:rsidRPr="00527686">
              <w:rPr>
                <w:sz w:val="24"/>
                <w:szCs w:val="24"/>
              </w:rPr>
              <w:lastRenderedPageBreak/>
              <w:t xml:space="preserve">Ата-аналарға </w:t>
            </w:r>
            <w:r w:rsidRPr="00527686">
              <w:rPr>
                <w:sz w:val="24"/>
                <w:szCs w:val="24"/>
              </w:rPr>
              <w:lastRenderedPageBreak/>
              <w:t>баланың күн ішіндегі көңіл-күйііс-әрекеті туралы қысқаша ақпарат беру.</w:t>
            </w:r>
          </w:p>
        </w:tc>
        <w:tc>
          <w:tcPr>
            <w:tcW w:w="2268" w:type="dxa"/>
            <w:tcBorders>
              <w:top w:val="single" w:sz="8" w:space="0" w:color="000000"/>
              <w:left w:val="single" w:sz="8" w:space="0" w:color="000000"/>
              <w:bottom w:val="single" w:sz="8" w:space="0" w:color="000000"/>
              <w:right w:val="single" w:sz="8" w:space="0" w:color="000000"/>
            </w:tcBorders>
          </w:tcPr>
          <w:p w14:paraId="7CC3AEA6" w14:textId="53B33230" w:rsidR="00420DE8" w:rsidRPr="00527686" w:rsidRDefault="00420DE8" w:rsidP="00D34A43">
            <w:pPr>
              <w:pStyle w:val="TableParagraph"/>
              <w:ind w:right="66"/>
              <w:rPr>
                <w:color w:val="000000" w:themeColor="text1"/>
                <w:sz w:val="24"/>
                <w:szCs w:val="24"/>
              </w:rPr>
            </w:pPr>
            <w:r w:rsidRPr="00527686">
              <w:rPr>
                <w:sz w:val="24"/>
                <w:szCs w:val="24"/>
              </w:rPr>
              <w:lastRenderedPageBreak/>
              <w:t xml:space="preserve">Балалардың жеке </w:t>
            </w:r>
            <w:r w:rsidRPr="00527686">
              <w:rPr>
                <w:sz w:val="24"/>
                <w:szCs w:val="24"/>
              </w:rPr>
              <w:lastRenderedPageBreak/>
              <w:t>заттарын (киім, аяқ киім, қолөнер жұмыстары) дайындап беру.</w:t>
            </w:r>
          </w:p>
        </w:tc>
        <w:tc>
          <w:tcPr>
            <w:tcW w:w="1843" w:type="dxa"/>
            <w:tcBorders>
              <w:top w:val="single" w:sz="8" w:space="0" w:color="000000"/>
              <w:left w:val="single" w:sz="8" w:space="0" w:color="000000"/>
              <w:bottom w:val="single" w:sz="8" w:space="0" w:color="000000"/>
              <w:right w:val="single" w:sz="8" w:space="0" w:color="000000"/>
            </w:tcBorders>
          </w:tcPr>
          <w:p w14:paraId="7A1022A4" w14:textId="08A03A3E" w:rsidR="00420DE8" w:rsidRPr="00527686" w:rsidRDefault="00420DE8" w:rsidP="00D34A43">
            <w:pPr>
              <w:pStyle w:val="TableParagraph"/>
              <w:ind w:right="66"/>
              <w:rPr>
                <w:color w:val="000000" w:themeColor="text1"/>
                <w:sz w:val="24"/>
                <w:szCs w:val="24"/>
              </w:rPr>
            </w:pPr>
            <w:r w:rsidRPr="00527686">
              <w:rPr>
                <w:sz w:val="24"/>
                <w:szCs w:val="24"/>
              </w:rPr>
              <w:lastRenderedPageBreak/>
              <w:t xml:space="preserve">Балалардың </w:t>
            </w:r>
            <w:r w:rsidRPr="00527686">
              <w:rPr>
                <w:sz w:val="24"/>
                <w:szCs w:val="24"/>
              </w:rPr>
              <w:lastRenderedPageBreak/>
              <w:t>қауіпсіздігін қадағалау</w:t>
            </w:r>
            <w:r w:rsidR="00891BA4">
              <w:rPr>
                <w:sz w:val="24"/>
                <w:szCs w:val="24"/>
              </w:rPr>
              <w:t>.</w:t>
            </w:r>
            <w:r w:rsidRPr="00527686">
              <w:rPr>
                <w:sz w:val="24"/>
                <w:szCs w:val="24"/>
              </w:rPr>
              <w:t xml:space="preserve"> </w:t>
            </w:r>
          </w:p>
        </w:tc>
        <w:tc>
          <w:tcPr>
            <w:tcW w:w="2126" w:type="dxa"/>
            <w:tcBorders>
              <w:top w:val="single" w:sz="8" w:space="0" w:color="000000"/>
              <w:left w:val="single" w:sz="8" w:space="0" w:color="000000"/>
              <w:bottom w:val="single" w:sz="8" w:space="0" w:color="000000"/>
              <w:right w:val="single" w:sz="8" w:space="0" w:color="000000"/>
            </w:tcBorders>
          </w:tcPr>
          <w:p w14:paraId="4F75011E" w14:textId="5BB0DE83" w:rsidR="00420DE8" w:rsidRPr="00527686" w:rsidRDefault="00420DE8" w:rsidP="00D34A43">
            <w:pPr>
              <w:pStyle w:val="TableParagraph"/>
              <w:ind w:right="66"/>
              <w:rPr>
                <w:color w:val="000000" w:themeColor="text1"/>
                <w:sz w:val="24"/>
                <w:szCs w:val="24"/>
              </w:rPr>
            </w:pPr>
            <w:r w:rsidRPr="00420DE8">
              <w:rPr>
                <w:sz w:val="24"/>
                <w:szCs w:val="24"/>
              </w:rPr>
              <w:lastRenderedPageBreak/>
              <w:t xml:space="preserve">Қоштасу дәстүрін </w:t>
            </w:r>
            <w:r w:rsidRPr="00420DE8">
              <w:rPr>
                <w:sz w:val="24"/>
                <w:szCs w:val="24"/>
              </w:rPr>
              <w:lastRenderedPageBreak/>
              <w:t>қалыптастыру (амандасу, «сау болыңыз» деп айту).</w:t>
            </w:r>
          </w:p>
        </w:tc>
      </w:tr>
    </w:tbl>
    <w:p w14:paraId="6717C9F1" w14:textId="77777777" w:rsidR="00C72BD4" w:rsidRDefault="00C72BD4" w:rsidP="00C72BD4">
      <w:pPr>
        <w:spacing w:after="0" w:line="240" w:lineRule="auto"/>
        <w:ind w:right="66"/>
        <w:outlineLvl w:val="0"/>
        <w:rPr>
          <w:rFonts w:ascii="Times New Roman" w:hAnsi="Times New Roman" w:cs="Times New Roman"/>
          <w:color w:val="000000" w:themeColor="text1"/>
          <w:sz w:val="24"/>
          <w:szCs w:val="24"/>
          <w:lang w:val="kk-KZ"/>
        </w:rPr>
      </w:pPr>
    </w:p>
    <w:p w14:paraId="1977AB6D" w14:textId="01D51874" w:rsidR="00420DE8" w:rsidRPr="00CB607D" w:rsidRDefault="00420DE8" w:rsidP="00C72BD4">
      <w:pPr>
        <w:spacing w:after="0" w:line="240" w:lineRule="auto"/>
        <w:ind w:right="66"/>
        <w:jc w:val="center"/>
        <w:outlineLvl w:val="0"/>
        <w:rPr>
          <w:rFonts w:ascii="Times New Roman" w:hAnsi="Times New Roman" w:cs="Times New Roman"/>
          <w:color w:val="000000" w:themeColor="text1"/>
          <w:sz w:val="28"/>
          <w:szCs w:val="28"/>
          <w:lang w:val="kk-KZ"/>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EF8375C" w14:textId="77777777" w:rsidR="00420DE8" w:rsidRPr="00A1186A" w:rsidRDefault="00420DE8"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33709831" w14:textId="30CDC719" w:rsidR="00420DE8" w:rsidRPr="00527686" w:rsidRDefault="0092499B" w:rsidP="00D34A4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18B6C7E" w14:textId="0DE87198" w:rsidR="00420DE8" w:rsidRPr="00527686" w:rsidRDefault="0092499B" w:rsidP="00D34A4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2B24CB">
        <w:rPr>
          <w:rFonts w:ascii="Times New Roman" w:eastAsia="等?" w:hAnsi="Times New Roman" w:cs="Times New Roman"/>
          <w:b/>
          <w:bCs/>
          <w:color w:val="000000"/>
          <w:sz w:val="24"/>
          <w:szCs w:val="24"/>
          <w:lang w:val="kk-KZ"/>
        </w:rPr>
        <w:t>“Қарлығаш»</w:t>
      </w:r>
      <w:r w:rsidR="001B6FF5">
        <w:rPr>
          <w:rFonts w:ascii="Times New Roman" w:eastAsia="等?" w:hAnsi="Times New Roman" w:cs="Times New Roman"/>
          <w:b/>
          <w:bCs/>
          <w:color w:val="000000"/>
          <w:sz w:val="24"/>
          <w:szCs w:val="24"/>
          <w:lang w:val="kk-KZ"/>
        </w:rPr>
        <w:t>ересек тобы</w:t>
      </w:r>
    </w:p>
    <w:p w14:paraId="5CCDC556" w14:textId="77777777" w:rsidR="00420DE8" w:rsidRPr="00527686" w:rsidRDefault="00420DE8"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5D184A7C" w14:textId="7775DA92" w:rsidR="00420DE8" w:rsidRPr="00527686" w:rsidRDefault="00420DE8"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 xml:space="preserve">Жоспардың құрылу кезеңі  </w:t>
      </w:r>
      <w:r>
        <w:rPr>
          <w:rFonts w:ascii="Times New Roman" w:eastAsia="等?" w:hAnsi="Times New Roman" w:cs="Times New Roman"/>
          <w:b/>
          <w:bCs/>
          <w:sz w:val="24"/>
          <w:szCs w:val="24"/>
          <w:lang w:val="kk-KZ"/>
        </w:rPr>
        <w:t>22</w:t>
      </w:r>
      <w:r w:rsidRPr="00527686">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kk-KZ"/>
        </w:rPr>
        <w:t>26</w:t>
      </w:r>
      <w:r w:rsidRPr="00527686">
        <w:rPr>
          <w:rFonts w:ascii="Times New Roman" w:eastAsia="等?" w:hAnsi="Times New Roman" w:cs="Times New Roman"/>
          <w:b/>
          <w:bCs/>
          <w:sz w:val="24"/>
          <w:szCs w:val="24"/>
          <w:lang w:val="kk-KZ"/>
        </w:rPr>
        <w:t xml:space="preserve"> қыркүйек 2025 жыл</w:t>
      </w:r>
    </w:p>
    <w:p w14:paraId="36525239" w14:textId="77777777" w:rsidR="006C13C0" w:rsidRPr="002E1E3B" w:rsidRDefault="006C13C0" w:rsidP="00D34A43">
      <w:pPr>
        <w:spacing w:after="0" w:line="240" w:lineRule="auto"/>
        <w:ind w:right="66"/>
        <w:jc w:val="center"/>
        <w:rPr>
          <w:rFonts w:ascii="Times New Roman" w:eastAsia="Times New Roman" w:hAnsi="Times New Roman" w:cs="Times New Roman"/>
          <w:b/>
          <w:bCs/>
          <w:color w:val="000000" w:themeColor="text1"/>
          <w:sz w:val="28"/>
          <w:szCs w:val="28"/>
          <w:u w:val="single"/>
          <w:lang w:val="kk-KZ" w:eastAsia="ru-RU"/>
        </w:rPr>
      </w:pPr>
    </w:p>
    <w:p w14:paraId="0F2923C2" w14:textId="77777777" w:rsidR="006C13C0" w:rsidRPr="002E1E3B" w:rsidRDefault="006C13C0" w:rsidP="00D34A43">
      <w:pPr>
        <w:spacing w:after="0" w:line="240" w:lineRule="auto"/>
        <w:ind w:right="66"/>
        <w:jc w:val="center"/>
        <w:rPr>
          <w:rFonts w:ascii="Times New Roman" w:eastAsia="Times New Roman" w:hAnsi="Times New Roman" w:cs="Times New Roman"/>
          <w:color w:val="000000" w:themeColor="text1"/>
          <w:sz w:val="28"/>
          <w:szCs w:val="28"/>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2"/>
        <w:gridCol w:w="2129"/>
        <w:gridCol w:w="2123"/>
        <w:gridCol w:w="6"/>
        <w:gridCol w:w="2268"/>
        <w:gridCol w:w="1984"/>
        <w:gridCol w:w="1985"/>
      </w:tblGrid>
      <w:tr w:rsidR="006C13C0" w:rsidRPr="00420DE8" w14:paraId="0FC0266B" w14:textId="77777777" w:rsidTr="00847391">
        <w:trPr>
          <w:trHeight w:val="552"/>
        </w:trPr>
        <w:tc>
          <w:tcPr>
            <w:tcW w:w="3392" w:type="dxa"/>
            <w:tcBorders>
              <w:top w:val="single" w:sz="4" w:space="0" w:color="000000"/>
              <w:left w:val="single" w:sz="4" w:space="0" w:color="000000"/>
              <w:bottom w:val="single" w:sz="4" w:space="0" w:color="000000"/>
              <w:right w:val="single" w:sz="4" w:space="0" w:color="000000"/>
            </w:tcBorders>
            <w:hideMark/>
          </w:tcPr>
          <w:p w14:paraId="384D9528" w14:textId="77777777" w:rsidR="006C13C0" w:rsidRPr="00420DE8" w:rsidRDefault="006C13C0" w:rsidP="00D34A43">
            <w:pPr>
              <w:pStyle w:val="TableParagraph"/>
              <w:ind w:left="638" w:right="66"/>
              <w:rPr>
                <w:b/>
                <w:color w:val="000000" w:themeColor="text1"/>
                <w:sz w:val="24"/>
                <w:szCs w:val="24"/>
                <w:lang w:val="ru-RU"/>
              </w:rPr>
            </w:pPr>
            <w:r w:rsidRPr="00420DE8">
              <w:rPr>
                <w:b/>
                <w:color w:val="000000" w:themeColor="text1"/>
                <w:sz w:val="24"/>
                <w:szCs w:val="24"/>
              </w:rPr>
              <w:t>Күн</w:t>
            </w:r>
            <w:r w:rsidRPr="00420DE8">
              <w:rPr>
                <w:b/>
                <w:color w:val="000000" w:themeColor="text1"/>
                <w:spacing w:val="-2"/>
                <w:sz w:val="24"/>
                <w:szCs w:val="24"/>
              </w:rPr>
              <w:t xml:space="preserve"> </w:t>
            </w:r>
            <w:r w:rsidRPr="00420DE8">
              <w:rPr>
                <w:b/>
                <w:color w:val="000000" w:themeColor="text1"/>
                <w:sz w:val="24"/>
                <w:szCs w:val="24"/>
              </w:rPr>
              <w:t>тәртібі</w:t>
            </w:r>
          </w:p>
        </w:tc>
        <w:tc>
          <w:tcPr>
            <w:tcW w:w="2129" w:type="dxa"/>
            <w:tcBorders>
              <w:top w:val="single" w:sz="4" w:space="0" w:color="000000"/>
              <w:left w:val="single" w:sz="4" w:space="0" w:color="000000"/>
              <w:bottom w:val="single" w:sz="4" w:space="0" w:color="000000"/>
              <w:right w:val="single" w:sz="4" w:space="0" w:color="000000"/>
            </w:tcBorders>
            <w:hideMark/>
          </w:tcPr>
          <w:p w14:paraId="135FE48B"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Дүйсенбі</w:t>
            </w:r>
            <w:proofErr w:type="spellEnd"/>
            <w:r w:rsidRPr="00420DE8">
              <w:rPr>
                <w:b/>
                <w:color w:val="000000" w:themeColor="text1"/>
                <w:sz w:val="24"/>
                <w:szCs w:val="24"/>
                <w:lang w:eastAsia="ru-RU"/>
              </w:rPr>
              <w:t xml:space="preserve"> </w:t>
            </w:r>
          </w:p>
          <w:p w14:paraId="60CF6722"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22.09.2025 ж</w:t>
            </w:r>
          </w:p>
          <w:p w14:paraId="0FB47DDD" w14:textId="77777777" w:rsidR="006C13C0" w:rsidRPr="00420DE8" w:rsidRDefault="006C13C0" w:rsidP="00D34A43">
            <w:pPr>
              <w:spacing w:after="0" w:line="240" w:lineRule="auto"/>
              <w:ind w:right="66"/>
              <w:rPr>
                <w:b/>
                <w:color w:val="000000" w:themeColor="text1"/>
                <w:sz w:val="24"/>
                <w:szCs w:val="24"/>
                <w:lang w:eastAsia="ru-RU"/>
              </w:rPr>
            </w:pPr>
          </w:p>
          <w:p w14:paraId="1A4D3A17"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2123" w:type="dxa"/>
            <w:tcBorders>
              <w:top w:val="single" w:sz="4" w:space="0" w:color="auto"/>
              <w:left w:val="single" w:sz="4" w:space="0" w:color="000000"/>
              <w:bottom w:val="single" w:sz="4" w:space="0" w:color="000000"/>
              <w:right w:val="single" w:sz="4" w:space="0" w:color="000000"/>
            </w:tcBorders>
            <w:hideMark/>
          </w:tcPr>
          <w:p w14:paraId="1FBA3DAE"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Сейсенбі</w:t>
            </w:r>
            <w:proofErr w:type="spellEnd"/>
            <w:r w:rsidRPr="00420DE8">
              <w:rPr>
                <w:b/>
                <w:color w:val="000000" w:themeColor="text1"/>
                <w:sz w:val="24"/>
                <w:szCs w:val="24"/>
                <w:lang w:eastAsia="ru-RU"/>
              </w:rPr>
              <w:t xml:space="preserve"> </w:t>
            </w:r>
          </w:p>
          <w:p w14:paraId="46DCEDF7"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23.09.2025 ж</w:t>
            </w:r>
          </w:p>
          <w:p w14:paraId="24A1E796"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2274" w:type="dxa"/>
            <w:gridSpan w:val="2"/>
            <w:tcBorders>
              <w:top w:val="single" w:sz="4" w:space="0" w:color="000000"/>
              <w:left w:val="single" w:sz="4" w:space="0" w:color="000000"/>
              <w:bottom w:val="single" w:sz="4" w:space="0" w:color="000000"/>
              <w:right w:val="single" w:sz="4" w:space="0" w:color="000000"/>
            </w:tcBorders>
            <w:hideMark/>
          </w:tcPr>
          <w:p w14:paraId="723E2A93"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Сәрсенбі</w:t>
            </w:r>
            <w:proofErr w:type="spellEnd"/>
            <w:r w:rsidRPr="00420DE8">
              <w:rPr>
                <w:b/>
                <w:color w:val="000000" w:themeColor="text1"/>
                <w:sz w:val="24"/>
                <w:szCs w:val="24"/>
                <w:lang w:eastAsia="ru-RU"/>
              </w:rPr>
              <w:t xml:space="preserve"> </w:t>
            </w:r>
          </w:p>
          <w:p w14:paraId="55F4355F"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24.09.2025ж</w:t>
            </w:r>
          </w:p>
          <w:p w14:paraId="14B073FA"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hideMark/>
          </w:tcPr>
          <w:p w14:paraId="505DF7F7"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Бейсенбі</w:t>
            </w:r>
            <w:proofErr w:type="spellEnd"/>
            <w:r w:rsidRPr="00420DE8">
              <w:rPr>
                <w:b/>
                <w:color w:val="000000" w:themeColor="text1"/>
                <w:sz w:val="24"/>
                <w:szCs w:val="24"/>
                <w:lang w:eastAsia="ru-RU"/>
              </w:rPr>
              <w:t xml:space="preserve"> </w:t>
            </w:r>
          </w:p>
          <w:p w14:paraId="3FFE96C6"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25.09.2025ж</w:t>
            </w:r>
          </w:p>
          <w:p w14:paraId="24EAEDD1"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1985" w:type="dxa"/>
            <w:tcBorders>
              <w:top w:val="single" w:sz="4" w:space="0" w:color="000000"/>
              <w:left w:val="single" w:sz="4" w:space="0" w:color="000000"/>
              <w:bottom w:val="single" w:sz="4" w:space="0" w:color="000000"/>
              <w:right w:val="single" w:sz="4" w:space="0" w:color="000000"/>
            </w:tcBorders>
            <w:hideMark/>
          </w:tcPr>
          <w:p w14:paraId="63B23421"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Жұма</w:t>
            </w:r>
            <w:proofErr w:type="spellEnd"/>
            <w:r w:rsidRPr="00420DE8">
              <w:rPr>
                <w:b/>
                <w:color w:val="000000" w:themeColor="text1"/>
                <w:sz w:val="24"/>
                <w:szCs w:val="24"/>
                <w:lang w:eastAsia="ru-RU"/>
              </w:rPr>
              <w:t xml:space="preserve">   </w:t>
            </w:r>
          </w:p>
          <w:p w14:paraId="4686C196"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26.09.2025ж</w:t>
            </w:r>
          </w:p>
          <w:p w14:paraId="3ABD6B0A" w14:textId="77777777" w:rsidR="006C13C0" w:rsidRPr="00420DE8" w:rsidRDefault="006C13C0" w:rsidP="00D34A43">
            <w:pPr>
              <w:spacing w:after="0" w:line="240" w:lineRule="auto"/>
              <w:ind w:right="66"/>
              <w:jc w:val="center"/>
              <w:rPr>
                <w:b/>
                <w:color w:val="000000" w:themeColor="text1"/>
                <w:sz w:val="24"/>
                <w:szCs w:val="24"/>
                <w:lang w:eastAsia="ru-RU"/>
              </w:rPr>
            </w:pPr>
          </w:p>
        </w:tc>
      </w:tr>
      <w:tr w:rsidR="00B178B0" w:rsidRPr="00E92F24" w14:paraId="78630ACC" w14:textId="77777777" w:rsidTr="00847391">
        <w:trPr>
          <w:trHeight w:val="551"/>
        </w:trPr>
        <w:tc>
          <w:tcPr>
            <w:tcW w:w="3392" w:type="dxa"/>
            <w:tcBorders>
              <w:top w:val="single" w:sz="4" w:space="0" w:color="000000"/>
              <w:left w:val="single" w:sz="4" w:space="0" w:color="000000"/>
              <w:bottom w:val="single" w:sz="4" w:space="0" w:color="000000"/>
              <w:right w:val="single" w:sz="4" w:space="0" w:color="000000"/>
            </w:tcBorders>
            <w:hideMark/>
          </w:tcPr>
          <w:p w14:paraId="598E8ACC" w14:textId="77777777" w:rsidR="00B178B0" w:rsidRPr="00420DE8" w:rsidRDefault="00B178B0" w:rsidP="00D34A43">
            <w:pPr>
              <w:pStyle w:val="TableParagraph"/>
              <w:ind w:left="110" w:right="66"/>
              <w:rPr>
                <w:b/>
                <w:color w:val="000000" w:themeColor="text1"/>
                <w:sz w:val="24"/>
                <w:szCs w:val="24"/>
              </w:rPr>
            </w:pPr>
            <w:r w:rsidRPr="00420DE8">
              <w:rPr>
                <w:b/>
                <w:color w:val="000000" w:themeColor="text1"/>
                <w:sz w:val="24"/>
                <w:szCs w:val="24"/>
              </w:rPr>
              <w:t>Балаларды</w:t>
            </w:r>
            <w:r w:rsidRPr="00420DE8">
              <w:rPr>
                <w:b/>
                <w:color w:val="000000" w:themeColor="text1"/>
                <w:spacing w:val="-1"/>
                <w:sz w:val="24"/>
                <w:szCs w:val="24"/>
              </w:rPr>
              <w:t xml:space="preserve"> </w:t>
            </w:r>
            <w:r w:rsidRPr="00420DE8">
              <w:rPr>
                <w:b/>
                <w:color w:val="000000" w:themeColor="text1"/>
                <w:sz w:val="24"/>
                <w:szCs w:val="24"/>
              </w:rPr>
              <w:t>қабылдау</w:t>
            </w:r>
          </w:p>
        </w:tc>
        <w:tc>
          <w:tcPr>
            <w:tcW w:w="10495" w:type="dxa"/>
            <w:gridSpan w:val="6"/>
            <w:tcBorders>
              <w:top w:val="single" w:sz="8" w:space="0" w:color="000000"/>
              <w:left w:val="single" w:sz="8" w:space="0" w:color="000000"/>
              <w:bottom w:val="single" w:sz="8" w:space="0" w:color="000000"/>
              <w:right w:val="single" w:sz="8" w:space="0" w:color="000000"/>
            </w:tcBorders>
          </w:tcPr>
          <w:p w14:paraId="4C6F893A" w14:textId="77777777" w:rsidR="00B178B0" w:rsidRPr="00420DE8" w:rsidRDefault="00B178B0" w:rsidP="00D34A43">
            <w:pPr>
              <w:pStyle w:val="ae"/>
              <w:ind w:right="66"/>
              <w:rPr>
                <w:rFonts w:ascii="Times New Roman" w:hAnsi="Times New Roman"/>
                <w:sz w:val="24"/>
                <w:szCs w:val="24"/>
              </w:rPr>
            </w:pPr>
            <w:proofErr w:type="spellStart"/>
            <w:r w:rsidRPr="00420DE8">
              <w:rPr>
                <w:rFonts w:ascii="Times New Roman" w:hAnsi="Times New Roman"/>
                <w:sz w:val="24"/>
                <w:szCs w:val="24"/>
              </w:rPr>
              <w:t>Балаларды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жылы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қарсы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алу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ата-аналарымен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амандасу</w:t>
            </w:r>
            <w:proofErr w:type="spellEnd"/>
          </w:p>
          <w:p w14:paraId="6DF05D18" w14:textId="77777777" w:rsidR="00B178B0" w:rsidRPr="00420DE8" w:rsidRDefault="00B178B0" w:rsidP="00D34A43">
            <w:pPr>
              <w:pStyle w:val="ae"/>
              <w:ind w:right="66"/>
              <w:rPr>
                <w:rFonts w:ascii="Times New Roman" w:hAnsi="Times New Roman"/>
                <w:sz w:val="24"/>
                <w:szCs w:val="24"/>
              </w:rPr>
            </w:pPr>
            <w:proofErr w:type="spellStart"/>
            <w:r w:rsidRPr="00420DE8">
              <w:rPr>
                <w:rFonts w:ascii="Times New Roman" w:hAnsi="Times New Roman"/>
                <w:sz w:val="24"/>
                <w:szCs w:val="24"/>
              </w:rPr>
              <w:t>Балалардың</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сыртқы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келбетін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денсаулық</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жағдайын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бақылау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көңіл-күйі</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тазалығы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дене</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температурасы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т.б</w:t>
            </w:r>
            <w:proofErr w:type="spellEnd"/>
            <w:r w:rsidRPr="00420DE8">
              <w:rPr>
                <w:rFonts w:ascii="Times New Roman" w:hAnsi="Times New Roman"/>
                <w:sz w:val="24"/>
                <w:szCs w:val="24"/>
              </w:rPr>
              <w:t>.)</w:t>
            </w:r>
          </w:p>
          <w:p w14:paraId="3930588E" w14:textId="77777777" w:rsidR="00B178B0" w:rsidRPr="00420DE8" w:rsidRDefault="00B178B0" w:rsidP="00D34A43">
            <w:pPr>
              <w:pStyle w:val="ae"/>
              <w:ind w:right="66"/>
              <w:rPr>
                <w:rFonts w:ascii="Times New Roman" w:hAnsi="Times New Roman"/>
                <w:sz w:val="24"/>
                <w:szCs w:val="24"/>
              </w:rPr>
            </w:pPr>
            <w:proofErr w:type="spellStart"/>
            <w:r w:rsidRPr="00420DE8">
              <w:rPr>
                <w:rFonts w:ascii="Times New Roman" w:hAnsi="Times New Roman"/>
                <w:sz w:val="24"/>
                <w:szCs w:val="24"/>
              </w:rPr>
              <w:t>Ата-аналардан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баланың</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денсаулығы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туралы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қысқаша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ақпарат</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алу</w:t>
            </w:r>
            <w:proofErr w:type="spellEnd"/>
          </w:p>
          <w:p w14:paraId="0EC21CBA" w14:textId="77777777" w:rsidR="00B178B0" w:rsidRPr="00420DE8" w:rsidRDefault="00B178B0" w:rsidP="00D34A43">
            <w:pPr>
              <w:pStyle w:val="ae"/>
              <w:ind w:right="66"/>
              <w:rPr>
                <w:rFonts w:ascii="Times New Roman" w:hAnsi="Times New Roman"/>
                <w:sz w:val="24"/>
                <w:szCs w:val="24"/>
              </w:rPr>
            </w:pPr>
            <w:r w:rsidRPr="00420DE8">
              <w:rPr>
                <w:rFonts w:ascii="Times New Roman" w:hAnsi="Times New Roman"/>
                <w:sz w:val="24"/>
                <w:szCs w:val="24"/>
              </w:rPr>
              <w:t xml:space="preserve"> </w:t>
            </w:r>
            <w:proofErr w:type="spellStart"/>
            <w:r w:rsidRPr="00420DE8">
              <w:rPr>
                <w:rFonts w:ascii="Times New Roman" w:hAnsi="Times New Roman"/>
                <w:sz w:val="24"/>
                <w:szCs w:val="24"/>
              </w:rPr>
              <w:t>Балаларды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жеке-жеке</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ойынға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бағыттау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таңғы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тыныш</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ойындарды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ұйымдастыру</w:t>
            </w:r>
            <w:proofErr w:type="spellEnd"/>
          </w:p>
          <w:p w14:paraId="47D4B694" w14:textId="77777777" w:rsidR="00B178B0" w:rsidRPr="00420DE8" w:rsidRDefault="00B178B0" w:rsidP="00D34A43">
            <w:pPr>
              <w:pStyle w:val="ae"/>
              <w:ind w:right="66"/>
              <w:rPr>
                <w:rFonts w:ascii="Times New Roman" w:hAnsi="Times New Roman"/>
                <w:sz w:val="24"/>
                <w:szCs w:val="24"/>
              </w:rPr>
            </w:pPr>
            <w:r w:rsidRPr="00420DE8">
              <w:rPr>
                <w:rFonts w:ascii="Times New Roman" w:hAnsi="Times New Roman"/>
                <w:sz w:val="24"/>
                <w:szCs w:val="24"/>
              </w:rPr>
              <w:t xml:space="preserve"> </w:t>
            </w:r>
            <w:proofErr w:type="spellStart"/>
            <w:r w:rsidRPr="00420DE8">
              <w:rPr>
                <w:rFonts w:ascii="Times New Roman" w:hAnsi="Times New Roman"/>
                <w:sz w:val="24"/>
                <w:szCs w:val="24"/>
              </w:rPr>
              <w:t>Әлеуметтік</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қарым-қатынасын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дамытуға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жағдай</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жасау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құрдастарымен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амандасу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әңгімелесу</w:t>
            </w:r>
            <w:proofErr w:type="spellEnd"/>
            <w:r w:rsidRPr="00420DE8">
              <w:rPr>
                <w:rFonts w:ascii="Times New Roman" w:hAnsi="Times New Roman"/>
                <w:sz w:val="24"/>
                <w:szCs w:val="24"/>
              </w:rPr>
              <w:t>)</w:t>
            </w:r>
          </w:p>
          <w:p w14:paraId="466D2FA5" w14:textId="77777777" w:rsidR="00B178B0" w:rsidRPr="00420DE8" w:rsidRDefault="00B178B0" w:rsidP="00D34A43">
            <w:pPr>
              <w:pStyle w:val="ae"/>
              <w:ind w:right="66"/>
              <w:rPr>
                <w:rFonts w:ascii="Times New Roman" w:hAnsi="Times New Roman"/>
                <w:sz w:val="24"/>
                <w:szCs w:val="24"/>
              </w:rPr>
            </w:pPr>
            <w:r w:rsidRPr="00420DE8">
              <w:rPr>
                <w:rFonts w:ascii="Times New Roman" w:hAnsi="Times New Roman"/>
                <w:sz w:val="24"/>
                <w:szCs w:val="24"/>
              </w:rPr>
              <w:t xml:space="preserve"> </w:t>
            </w:r>
            <w:proofErr w:type="spellStart"/>
            <w:r w:rsidRPr="00420DE8">
              <w:rPr>
                <w:rFonts w:ascii="Times New Roman" w:hAnsi="Times New Roman"/>
                <w:sz w:val="24"/>
                <w:szCs w:val="24"/>
              </w:rPr>
              <w:t>Қауіпсіздікті</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қамтамасыз</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ету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заттарын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дұрыс</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орнына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қою</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тәртіп</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сақтау</w:t>
            </w:r>
            <w:proofErr w:type="spellEnd"/>
            <w:r w:rsidRPr="00420DE8">
              <w:rPr>
                <w:rFonts w:ascii="Times New Roman" w:hAnsi="Times New Roman"/>
                <w:sz w:val="24"/>
                <w:szCs w:val="24"/>
              </w:rPr>
              <w:t>)</w:t>
            </w:r>
          </w:p>
          <w:p w14:paraId="65C9ABA6" w14:textId="77777777" w:rsidR="00B178B0" w:rsidRPr="00420DE8" w:rsidRDefault="00B178B0" w:rsidP="00D34A43">
            <w:pPr>
              <w:pStyle w:val="ae"/>
              <w:ind w:right="66"/>
              <w:rPr>
                <w:rFonts w:ascii="Times New Roman" w:hAnsi="Times New Roman"/>
                <w:b/>
                <w:bCs/>
                <w:color w:val="000000" w:themeColor="text1"/>
                <w:sz w:val="24"/>
                <w:szCs w:val="24"/>
              </w:rPr>
            </w:pPr>
            <w:proofErr w:type="spellStart"/>
            <w:proofErr w:type="gramStart"/>
            <w:r w:rsidRPr="00420DE8">
              <w:rPr>
                <w:rFonts w:ascii="Times New Roman" w:hAnsi="Times New Roman"/>
                <w:b/>
                <w:bCs/>
                <w:color w:val="000000" w:themeColor="text1"/>
                <w:sz w:val="24"/>
                <w:szCs w:val="24"/>
              </w:rPr>
              <w:t>Қауіпсіз,жайлы</w:t>
            </w:r>
            <w:proofErr w:type="spellEnd"/>
            <w:proofErr w:type="gramEnd"/>
            <w:r w:rsidRPr="00420DE8">
              <w:rPr>
                <w:rFonts w:ascii="Times New Roman" w:hAnsi="Times New Roman"/>
                <w:b/>
                <w:bCs/>
                <w:color w:val="000000" w:themeColor="text1"/>
                <w:sz w:val="24"/>
                <w:szCs w:val="24"/>
              </w:rPr>
              <w:t xml:space="preserve"> </w:t>
            </w:r>
            <w:proofErr w:type="spellStart"/>
            <w:r w:rsidRPr="00420DE8">
              <w:rPr>
                <w:rFonts w:ascii="Times New Roman" w:hAnsi="Times New Roman"/>
                <w:b/>
                <w:bCs/>
                <w:color w:val="000000" w:themeColor="text1"/>
                <w:sz w:val="24"/>
                <w:szCs w:val="24"/>
              </w:rPr>
              <w:t>дамытушы</w:t>
            </w:r>
            <w:proofErr w:type="spellEnd"/>
            <w:r w:rsidRPr="00420DE8">
              <w:rPr>
                <w:rFonts w:ascii="Times New Roman" w:hAnsi="Times New Roman"/>
                <w:b/>
                <w:bCs/>
                <w:color w:val="000000" w:themeColor="text1"/>
                <w:sz w:val="24"/>
                <w:szCs w:val="24"/>
              </w:rPr>
              <w:t xml:space="preserve"> </w:t>
            </w:r>
            <w:proofErr w:type="spellStart"/>
            <w:r w:rsidRPr="00420DE8">
              <w:rPr>
                <w:rFonts w:ascii="Times New Roman" w:hAnsi="Times New Roman"/>
                <w:b/>
                <w:bCs/>
                <w:color w:val="000000" w:themeColor="text1"/>
                <w:sz w:val="24"/>
                <w:szCs w:val="24"/>
              </w:rPr>
              <w:t>білім</w:t>
            </w:r>
            <w:proofErr w:type="spellEnd"/>
            <w:r w:rsidRPr="00420DE8">
              <w:rPr>
                <w:rFonts w:ascii="Times New Roman" w:hAnsi="Times New Roman"/>
                <w:b/>
                <w:bCs/>
                <w:color w:val="000000" w:themeColor="text1"/>
                <w:sz w:val="24"/>
                <w:szCs w:val="24"/>
              </w:rPr>
              <w:t xml:space="preserve"> беру </w:t>
            </w:r>
            <w:proofErr w:type="spellStart"/>
            <w:r w:rsidRPr="00420DE8">
              <w:rPr>
                <w:rFonts w:ascii="Times New Roman" w:hAnsi="Times New Roman"/>
                <w:b/>
                <w:bCs/>
                <w:color w:val="000000" w:themeColor="text1"/>
                <w:sz w:val="24"/>
                <w:szCs w:val="24"/>
              </w:rPr>
              <w:t>ортасын</w:t>
            </w:r>
            <w:proofErr w:type="spellEnd"/>
            <w:r w:rsidRPr="00420DE8">
              <w:rPr>
                <w:rFonts w:ascii="Times New Roman" w:hAnsi="Times New Roman"/>
                <w:b/>
                <w:bCs/>
                <w:color w:val="000000" w:themeColor="text1"/>
                <w:sz w:val="24"/>
                <w:szCs w:val="24"/>
              </w:rPr>
              <w:t xml:space="preserve"> </w:t>
            </w:r>
            <w:proofErr w:type="spellStart"/>
            <w:r w:rsidRPr="00420DE8">
              <w:rPr>
                <w:rFonts w:ascii="Times New Roman" w:hAnsi="Times New Roman"/>
                <w:b/>
                <w:bCs/>
                <w:color w:val="000000" w:themeColor="text1"/>
                <w:sz w:val="24"/>
                <w:szCs w:val="24"/>
              </w:rPr>
              <w:t>құру</w:t>
            </w:r>
            <w:proofErr w:type="spellEnd"/>
          </w:p>
          <w:p w14:paraId="04CAEFED" w14:textId="77777777" w:rsidR="00B178B0" w:rsidRPr="00420DE8" w:rsidRDefault="00B178B0" w:rsidP="00D34A43">
            <w:pPr>
              <w:pStyle w:val="TableParagraph"/>
              <w:ind w:right="66"/>
              <w:rPr>
                <w:color w:val="000000"/>
                <w:sz w:val="24"/>
                <w:szCs w:val="24"/>
              </w:rPr>
            </w:pPr>
            <w:r w:rsidRPr="00420DE8">
              <w:rPr>
                <w:color w:val="000000"/>
                <w:sz w:val="24"/>
                <w:szCs w:val="24"/>
              </w:rPr>
              <w:t xml:space="preserve">Қазақ халқының  мәдени мұрасы домбыра күйлерін қосу </w:t>
            </w:r>
            <w:r w:rsidRPr="00420DE8">
              <w:rPr>
                <w:b/>
                <w:bCs/>
                <w:color w:val="000000"/>
                <w:sz w:val="24"/>
                <w:szCs w:val="24"/>
              </w:rPr>
              <w:t>Күй күмбірі</w:t>
            </w:r>
          </w:p>
        </w:tc>
      </w:tr>
      <w:tr w:rsidR="00B178B0" w:rsidRPr="00D52EBD" w14:paraId="76455D24" w14:textId="77777777" w:rsidTr="00847391">
        <w:trPr>
          <w:trHeight w:val="551"/>
        </w:trPr>
        <w:tc>
          <w:tcPr>
            <w:tcW w:w="3392" w:type="dxa"/>
            <w:tcBorders>
              <w:top w:val="single" w:sz="4" w:space="0" w:color="000000"/>
              <w:left w:val="single" w:sz="4" w:space="0" w:color="000000"/>
              <w:bottom w:val="single" w:sz="4" w:space="0" w:color="000000"/>
              <w:right w:val="single" w:sz="4" w:space="0" w:color="000000"/>
            </w:tcBorders>
          </w:tcPr>
          <w:p w14:paraId="0AA21AB1" w14:textId="77777777" w:rsidR="00B178B0" w:rsidRPr="00420DE8" w:rsidRDefault="00B178B0" w:rsidP="00D34A43">
            <w:pPr>
              <w:pStyle w:val="TableParagraph"/>
              <w:ind w:left="110" w:right="66"/>
              <w:rPr>
                <w:b/>
                <w:bCs/>
                <w:color w:val="000000" w:themeColor="text1"/>
                <w:sz w:val="24"/>
                <w:szCs w:val="24"/>
              </w:rPr>
            </w:pPr>
            <w:r w:rsidRPr="00420DE8">
              <w:rPr>
                <w:b/>
                <w:bCs/>
                <w:color w:val="000000" w:themeColor="text1"/>
                <w:sz w:val="24"/>
                <w:szCs w:val="24"/>
              </w:rPr>
              <w:t>Ата-аналармен немесе баланың басқа заңды өкілдерімен әңгімелесу, кеңес беру</w:t>
            </w:r>
          </w:p>
        </w:tc>
        <w:tc>
          <w:tcPr>
            <w:tcW w:w="10495" w:type="dxa"/>
            <w:gridSpan w:val="6"/>
            <w:tcBorders>
              <w:top w:val="single" w:sz="8" w:space="0" w:color="000000"/>
              <w:left w:val="single" w:sz="8" w:space="0" w:color="000000"/>
              <w:bottom w:val="single" w:sz="8" w:space="0" w:color="000000"/>
              <w:right w:val="single" w:sz="8" w:space="0" w:color="000000"/>
            </w:tcBorders>
          </w:tcPr>
          <w:p w14:paraId="7389C44A" w14:textId="77777777" w:rsidR="00B178B0" w:rsidRPr="00420DE8" w:rsidRDefault="00B178B0" w:rsidP="00D34A43">
            <w:pPr>
              <w:pStyle w:val="TableParagraph"/>
              <w:ind w:right="66"/>
              <w:rPr>
                <w:color w:val="000000" w:themeColor="text1"/>
                <w:sz w:val="24"/>
                <w:szCs w:val="24"/>
              </w:rPr>
            </w:pPr>
            <w:r w:rsidRPr="00420DE8">
              <w:rPr>
                <w:color w:val="000000"/>
                <w:sz w:val="24"/>
                <w:szCs w:val="24"/>
              </w:rPr>
              <w:t>Балаңызға өздігінен киінуге мүмкіндік беріңіз, аздап уақыт қалдырыңыз.</w:t>
            </w:r>
          </w:p>
          <w:p w14:paraId="2FFF5265" w14:textId="77777777" w:rsidR="00B178B0" w:rsidRPr="00420DE8" w:rsidRDefault="00B178B0" w:rsidP="00D34A43">
            <w:pPr>
              <w:pStyle w:val="TableParagraph"/>
              <w:ind w:right="66"/>
              <w:rPr>
                <w:color w:val="000000" w:themeColor="text1"/>
                <w:sz w:val="24"/>
                <w:szCs w:val="24"/>
              </w:rPr>
            </w:pPr>
            <w:r w:rsidRPr="00420DE8">
              <w:rPr>
                <w:color w:val="000000"/>
                <w:sz w:val="24"/>
                <w:szCs w:val="24"/>
              </w:rPr>
              <w:t>Жылы тілектер айтып шығарып салыңыз, бұл сенімділік береді.</w:t>
            </w:r>
          </w:p>
          <w:p w14:paraId="7108B645" w14:textId="77777777" w:rsidR="00B178B0" w:rsidRPr="00420DE8" w:rsidRDefault="00B178B0" w:rsidP="00D34A43">
            <w:pPr>
              <w:pStyle w:val="TableParagraph"/>
              <w:ind w:right="66"/>
              <w:rPr>
                <w:color w:val="000000" w:themeColor="text1"/>
                <w:sz w:val="24"/>
                <w:szCs w:val="24"/>
              </w:rPr>
            </w:pPr>
            <w:r w:rsidRPr="00420DE8">
              <w:rPr>
                <w:color w:val="000000"/>
                <w:sz w:val="24"/>
                <w:szCs w:val="24"/>
              </w:rPr>
              <w:t>Киімін өзі таңдауына мүмкіндік беріңіз, бірақ ауа райына сай нұсқалар ұсыныңыз.</w:t>
            </w:r>
          </w:p>
        </w:tc>
      </w:tr>
      <w:tr w:rsidR="00B94B24" w:rsidRPr="00420DE8" w14:paraId="25F35199" w14:textId="77777777" w:rsidTr="00847391">
        <w:trPr>
          <w:trHeight w:val="1678"/>
        </w:trPr>
        <w:tc>
          <w:tcPr>
            <w:tcW w:w="3392" w:type="dxa"/>
            <w:tcBorders>
              <w:top w:val="single" w:sz="4" w:space="0" w:color="000000"/>
              <w:left w:val="single" w:sz="4" w:space="0" w:color="000000"/>
              <w:bottom w:val="single" w:sz="4" w:space="0" w:color="000000"/>
              <w:right w:val="single" w:sz="4" w:space="0" w:color="000000"/>
            </w:tcBorders>
            <w:hideMark/>
          </w:tcPr>
          <w:p w14:paraId="5E131374" w14:textId="77777777" w:rsidR="00B94B24" w:rsidRPr="00A62096" w:rsidRDefault="00B94B24"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3DBA764A" w14:textId="3558CE0C" w:rsidR="00C72BD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Ойын: «Не жетіспейді?» Мақсаты: Көзбен қабылдау және ойлау қабілетін дамыту. Балаларға бірнеше заттардың суреті бар бетшелерді ұсынады.Суретті мұқият қарап,әр заттың жетіспейтін бөлшегін табуын сұрайды.</w:t>
            </w:r>
          </w:p>
          <w:p w14:paraId="1CDE4034" w14:textId="16AB1E6A" w:rsidR="00B94B24" w:rsidRPr="007D39E2" w:rsidRDefault="00B94B2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Қоршаған</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әлеммен</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таныстыру</w:t>
            </w:r>
            <w:proofErr w:type="spellEnd"/>
          </w:p>
          <w:p w14:paraId="1551D66C" w14:textId="77777777" w:rsidR="00B94B24" w:rsidRPr="007D39E2" w:rsidRDefault="00B94B24" w:rsidP="00D34A43">
            <w:pPr>
              <w:pStyle w:val="ae"/>
              <w:ind w:right="66"/>
              <w:rPr>
                <w:rFonts w:ascii="Times New Roman" w:hAnsi="Times New Roman"/>
                <w:sz w:val="24"/>
                <w:szCs w:val="24"/>
              </w:rPr>
            </w:pPr>
          </w:p>
        </w:tc>
        <w:tc>
          <w:tcPr>
            <w:tcW w:w="2123" w:type="dxa"/>
            <w:tcBorders>
              <w:top w:val="single" w:sz="4" w:space="0" w:color="000000"/>
              <w:left w:val="single" w:sz="4" w:space="0" w:color="000000"/>
              <w:bottom w:val="single" w:sz="4" w:space="0" w:color="000000"/>
              <w:right w:val="single" w:sz="4" w:space="0" w:color="000000"/>
            </w:tcBorders>
          </w:tcPr>
          <w:p w14:paraId="7F9BA44E"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w:t>
            </w:r>
            <w:proofErr w:type="spellStart"/>
            <w:r w:rsidRPr="007D39E2">
              <w:rPr>
                <w:rFonts w:ascii="Times New Roman" w:hAnsi="Times New Roman"/>
                <w:sz w:val="24"/>
                <w:szCs w:val="24"/>
              </w:rPr>
              <w:t>Ұқсасын</w:t>
            </w:r>
            <w:proofErr w:type="spellEnd"/>
            <w:r w:rsidRPr="007D39E2">
              <w:rPr>
                <w:rFonts w:ascii="Times New Roman" w:hAnsi="Times New Roman"/>
                <w:sz w:val="24"/>
                <w:szCs w:val="24"/>
              </w:rPr>
              <w:t xml:space="preserve"> </w:t>
            </w:r>
            <w:proofErr w:type="gramStart"/>
            <w:r w:rsidRPr="007D39E2">
              <w:rPr>
                <w:rFonts w:ascii="Times New Roman" w:hAnsi="Times New Roman"/>
                <w:sz w:val="24"/>
                <w:szCs w:val="24"/>
              </w:rPr>
              <w:t>тап »</w:t>
            </w:r>
            <w:proofErr w:type="gramEnd"/>
            <w:r w:rsidRPr="007D39E2">
              <w:rPr>
                <w:rFonts w:ascii="Times New Roman" w:hAnsi="Times New Roman"/>
                <w:sz w:val="24"/>
                <w:szCs w:val="24"/>
              </w:rPr>
              <w:t xml:space="preserve"> </w:t>
            </w:r>
          </w:p>
          <w:p w14:paraId="479DB11C" w14:textId="77777777" w:rsidR="002A3D57" w:rsidRDefault="00B94B24" w:rsidP="00D34A43">
            <w:pPr>
              <w:pStyle w:val="ae"/>
              <w:ind w:right="66"/>
              <w:rPr>
                <w:rFonts w:ascii="Times New Roman" w:hAnsi="Times New Roman"/>
                <w:sz w:val="24"/>
                <w:szCs w:val="24"/>
              </w:rPr>
            </w:pPr>
            <w:proofErr w:type="spellStart"/>
            <w:proofErr w:type="gramStart"/>
            <w:r w:rsidRPr="007D39E2">
              <w:rPr>
                <w:rFonts w:ascii="Times New Roman" w:hAnsi="Times New Roman"/>
                <w:sz w:val="24"/>
                <w:szCs w:val="24"/>
              </w:rPr>
              <w:t>Мақсаты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Балаларды</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заттың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түстері</w:t>
            </w:r>
            <w:proofErr w:type="spellEnd"/>
            <w:r w:rsidRPr="007D39E2">
              <w:rPr>
                <w:rFonts w:ascii="Times New Roman" w:hAnsi="Times New Roman"/>
                <w:sz w:val="24"/>
                <w:szCs w:val="24"/>
              </w:rPr>
              <w:t xml:space="preserve"> мен </w:t>
            </w:r>
            <w:proofErr w:type="spellStart"/>
            <w:r w:rsidRPr="007D39E2">
              <w:rPr>
                <w:rFonts w:ascii="Times New Roman" w:hAnsi="Times New Roman"/>
                <w:sz w:val="24"/>
                <w:szCs w:val="24"/>
              </w:rPr>
              <w:t>пішіндерін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ажырата</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білуге</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үйрету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Саусақ</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моторикасы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арқылы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ақыл</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ойын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дамыту</w:t>
            </w:r>
            <w:proofErr w:type="spellEnd"/>
            <w:r w:rsidRPr="007D39E2">
              <w:rPr>
                <w:rFonts w:ascii="Times New Roman" w:hAnsi="Times New Roman"/>
                <w:sz w:val="24"/>
                <w:szCs w:val="24"/>
              </w:rPr>
              <w:t>.</w:t>
            </w:r>
          </w:p>
          <w:p w14:paraId="10FB3196" w14:textId="448BF0B2" w:rsidR="00B94B24" w:rsidRPr="007D39E2" w:rsidRDefault="00B94B24" w:rsidP="00D34A43">
            <w:pPr>
              <w:pStyle w:val="ae"/>
              <w:ind w:right="66"/>
              <w:rPr>
                <w:rFonts w:ascii="Times New Roman" w:hAnsi="Times New Roman"/>
                <w:b/>
                <w:bCs/>
                <w:sz w:val="24"/>
                <w:szCs w:val="24"/>
              </w:rPr>
            </w:pPr>
            <w:r w:rsidRPr="007D39E2">
              <w:rPr>
                <w:rFonts w:ascii="Times New Roman" w:hAnsi="Times New Roman"/>
                <w:b/>
                <w:bCs/>
                <w:sz w:val="24"/>
                <w:szCs w:val="24"/>
              </w:rPr>
              <w:t>Математ</w:t>
            </w:r>
            <w:r w:rsidR="002A3D57">
              <w:rPr>
                <w:rFonts w:ascii="Times New Roman" w:hAnsi="Times New Roman"/>
                <w:b/>
                <w:bCs/>
                <w:sz w:val="24"/>
                <w:szCs w:val="24"/>
              </w:rPr>
              <w:t>ик</w:t>
            </w:r>
            <w:r w:rsidRPr="007D39E2">
              <w:rPr>
                <w:rFonts w:ascii="Times New Roman" w:hAnsi="Times New Roman"/>
                <w:b/>
                <w:bCs/>
                <w:sz w:val="24"/>
                <w:szCs w:val="24"/>
              </w:rPr>
              <w:t xml:space="preserve">а </w:t>
            </w:r>
            <w:proofErr w:type="spellStart"/>
            <w:r w:rsidRPr="007D39E2">
              <w:rPr>
                <w:rFonts w:ascii="Times New Roman" w:hAnsi="Times New Roman"/>
                <w:b/>
                <w:bCs/>
                <w:sz w:val="24"/>
                <w:szCs w:val="24"/>
              </w:rPr>
              <w:t>негі</w:t>
            </w:r>
            <w:r w:rsidR="00891BA4">
              <w:rPr>
                <w:rFonts w:ascii="Times New Roman" w:hAnsi="Times New Roman"/>
                <w:b/>
                <w:bCs/>
                <w:sz w:val="24"/>
                <w:szCs w:val="24"/>
              </w:rPr>
              <w:t>з</w:t>
            </w:r>
            <w:r w:rsidRPr="007D39E2">
              <w:rPr>
                <w:rFonts w:ascii="Times New Roman" w:hAnsi="Times New Roman"/>
                <w:b/>
                <w:bCs/>
                <w:sz w:val="24"/>
                <w:szCs w:val="24"/>
              </w:rPr>
              <w:t>дері</w:t>
            </w:r>
            <w:proofErr w:type="spellEnd"/>
          </w:p>
          <w:p w14:paraId="0FA9F4AD" w14:textId="77777777" w:rsidR="00B94B24" w:rsidRPr="007D39E2" w:rsidRDefault="00B94B24" w:rsidP="00D34A43">
            <w:pPr>
              <w:pStyle w:val="ae"/>
              <w:ind w:right="66"/>
              <w:rPr>
                <w:rFonts w:ascii="Times New Roman" w:hAnsi="Times New Roman"/>
                <w:sz w:val="24"/>
                <w:szCs w:val="24"/>
              </w:rPr>
            </w:pPr>
          </w:p>
        </w:tc>
        <w:tc>
          <w:tcPr>
            <w:tcW w:w="2274" w:type="dxa"/>
            <w:gridSpan w:val="2"/>
            <w:tcBorders>
              <w:top w:val="single" w:sz="4" w:space="0" w:color="000000"/>
              <w:left w:val="single" w:sz="4" w:space="0" w:color="000000"/>
              <w:bottom w:val="single" w:sz="4" w:space="0" w:color="000000"/>
              <w:right w:val="single" w:sz="4" w:space="0" w:color="000000"/>
            </w:tcBorders>
          </w:tcPr>
          <w:p w14:paraId="061C58A2"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w:t>
            </w:r>
            <w:proofErr w:type="spellStart"/>
            <w:r w:rsidRPr="007D39E2">
              <w:rPr>
                <w:rFonts w:ascii="Times New Roman" w:hAnsi="Times New Roman"/>
                <w:sz w:val="24"/>
                <w:szCs w:val="24"/>
              </w:rPr>
              <w:t>Сәлем</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сөздің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атасы</w:t>
            </w:r>
            <w:proofErr w:type="spellEnd"/>
            <w:r w:rsidRPr="007D39E2">
              <w:rPr>
                <w:rFonts w:ascii="Times New Roman" w:hAnsi="Times New Roman"/>
                <w:sz w:val="24"/>
                <w:szCs w:val="24"/>
              </w:rPr>
              <w:t>!»</w:t>
            </w:r>
          </w:p>
          <w:p w14:paraId="0880F2C8" w14:textId="77777777" w:rsidR="00B94B24" w:rsidRPr="007D39E2" w:rsidRDefault="00B94B24" w:rsidP="00D34A43">
            <w:pPr>
              <w:pStyle w:val="ae"/>
              <w:ind w:right="66"/>
              <w:rPr>
                <w:rFonts w:ascii="Times New Roman" w:hAnsi="Times New Roman"/>
                <w:sz w:val="24"/>
                <w:szCs w:val="24"/>
              </w:rPr>
            </w:pPr>
            <w:proofErr w:type="spellStart"/>
            <w:r w:rsidRPr="007D39E2">
              <w:rPr>
                <w:rFonts w:ascii="Times New Roman" w:hAnsi="Times New Roman"/>
                <w:sz w:val="24"/>
                <w:szCs w:val="24"/>
              </w:rPr>
              <w:t>Мақсаты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Әдептілік</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туралы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әңгімелеу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Амандасу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сөздің</w:t>
            </w:r>
            <w:proofErr w:type="spellEnd"/>
            <w:r w:rsidRPr="007D39E2">
              <w:rPr>
                <w:rFonts w:ascii="Times New Roman" w:hAnsi="Times New Roman"/>
                <w:sz w:val="24"/>
                <w:szCs w:val="24"/>
              </w:rPr>
              <w:t xml:space="preserve"> </w:t>
            </w:r>
            <w:proofErr w:type="spellStart"/>
            <w:proofErr w:type="gramStart"/>
            <w:r w:rsidRPr="007D39E2">
              <w:rPr>
                <w:rFonts w:ascii="Times New Roman" w:hAnsi="Times New Roman"/>
                <w:sz w:val="24"/>
                <w:szCs w:val="24"/>
              </w:rPr>
              <w:t>атасы,көшеде</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кездескен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үлкен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кішіге</w:t>
            </w:r>
            <w:proofErr w:type="spellEnd"/>
            <w:r w:rsidRPr="007D39E2">
              <w:rPr>
                <w:rFonts w:ascii="Times New Roman" w:hAnsi="Times New Roman"/>
                <w:sz w:val="24"/>
                <w:szCs w:val="24"/>
              </w:rPr>
              <w:t xml:space="preserve"> де </w:t>
            </w:r>
            <w:proofErr w:type="spellStart"/>
            <w:r w:rsidRPr="007D39E2">
              <w:rPr>
                <w:rFonts w:ascii="Times New Roman" w:hAnsi="Times New Roman"/>
                <w:sz w:val="24"/>
                <w:szCs w:val="24"/>
              </w:rPr>
              <w:t>сәлемдесу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әдептіліктің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белгісі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екенін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түсіндіру</w:t>
            </w:r>
            <w:proofErr w:type="spellEnd"/>
            <w:r w:rsidRPr="007D39E2">
              <w:rPr>
                <w:rFonts w:ascii="Times New Roman" w:hAnsi="Times New Roman"/>
                <w:sz w:val="24"/>
                <w:szCs w:val="24"/>
              </w:rPr>
              <w:t>.</w:t>
            </w:r>
          </w:p>
          <w:p w14:paraId="55EE9169" w14:textId="77777777" w:rsidR="00B94B24" w:rsidRPr="007D39E2" w:rsidRDefault="00B94B24" w:rsidP="00D34A43">
            <w:pPr>
              <w:pStyle w:val="ae"/>
              <w:ind w:right="66"/>
              <w:rPr>
                <w:rFonts w:ascii="Times New Roman" w:hAnsi="Times New Roman"/>
                <w:b/>
                <w:bCs/>
                <w:sz w:val="24"/>
                <w:szCs w:val="24"/>
              </w:rPr>
            </w:pPr>
            <w:proofErr w:type="spellStart"/>
            <w:r w:rsidRPr="007D39E2">
              <w:rPr>
                <w:rFonts w:ascii="Times New Roman" w:hAnsi="Times New Roman"/>
                <w:sz w:val="24"/>
                <w:szCs w:val="24"/>
              </w:rPr>
              <w:t>Қазақ</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күйлерімен</w:t>
            </w:r>
            <w:proofErr w:type="spellEnd"/>
            <w:r w:rsidRPr="007D39E2">
              <w:rPr>
                <w:rFonts w:ascii="Times New Roman" w:hAnsi="Times New Roman"/>
                <w:sz w:val="24"/>
                <w:szCs w:val="24"/>
              </w:rPr>
              <w:t xml:space="preserve"> </w:t>
            </w:r>
            <w:proofErr w:type="spellStart"/>
            <w:proofErr w:type="gramStart"/>
            <w:r w:rsidRPr="007D39E2">
              <w:rPr>
                <w:rFonts w:ascii="Times New Roman" w:hAnsi="Times New Roman"/>
                <w:sz w:val="24"/>
                <w:szCs w:val="24"/>
              </w:rPr>
              <w:t>таныстыру.</w:t>
            </w:r>
            <w:r w:rsidRPr="007D39E2">
              <w:rPr>
                <w:rFonts w:ascii="Times New Roman" w:hAnsi="Times New Roman"/>
                <w:b/>
                <w:bCs/>
                <w:sz w:val="24"/>
                <w:szCs w:val="24"/>
              </w:rPr>
              <w:t>Ұлттық</w:t>
            </w:r>
            <w:proofErr w:type="spellEnd"/>
            <w:proofErr w:type="gram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құндылық</w:t>
            </w:r>
            <w:proofErr w:type="spellEnd"/>
          </w:p>
          <w:p w14:paraId="3C4D502C" w14:textId="77777777" w:rsidR="00B94B24" w:rsidRPr="007D39E2" w:rsidRDefault="00B94B24" w:rsidP="00D34A43">
            <w:pPr>
              <w:pStyle w:val="ae"/>
              <w:ind w:right="66"/>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7D097874"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 xml:space="preserve">«Мен </w:t>
            </w:r>
            <w:proofErr w:type="spellStart"/>
            <w:r w:rsidRPr="007D39E2">
              <w:rPr>
                <w:rFonts w:ascii="Times New Roman" w:hAnsi="Times New Roman"/>
                <w:sz w:val="24"/>
                <w:szCs w:val="24"/>
              </w:rPr>
              <w:t>құрбыларымды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жақсы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көремін</w:t>
            </w:r>
            <w:proofErr w:type="spellEnd"/>
            <w:r w:rsidRPr="007D39E2">
              <w:rPr>
                <w:rFonts w:ascii="Times New Roman" w:hAnsi="Times New Roman"/>
                <w:sz w:val="24"/>
                <w:szCs w:val="24"/>
              </w:rPr>
              <w:t xml:space="preserve">» </w:t>
            </w:r>
            <w:proofErr w:type="spellStart"/>
            <w:proofErr w:type="gramStart"/>
            <w:r w:rsidRPr="007D39E2">
              <w:rPr>
                <w:rFonts w:ascii="Times New Roman" w:hAnsi="Times New Roman"/>
                <w:sz w:val="24"/>
                <w:szCs w:val="24"/>
              </w:rPr>
              <w:t>Мақсаты:Балалардың</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шеңбер</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құрады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Балалардың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ішінен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біреуі</w:t>
            </w:r>
            <w:proofErr w:type="spellEnd"/>
            <w:r w:rsidRPr="007D39E2">
              <w:rPr>
                <w:rFonts w:ascii="Times New Roman" w:hAnsi="Times New Roman"/>
                <w:sz w:val="24"/>
                <w:szCs w:val="24"/>
              </w:rPr>
              <w:t xml:space="preserve"> «Мен </w:t>
            </w:r>
            <w:proofErr w:type="spellStart"/>
            <w:r w:rsidRPr="007D39E2">
              <w:rPr>
                <w:rFonts w:ascii="Times New Roman" w:hAnsi="Times New Roman"/>
                <w:sz w:val="24"/>
                <w:szCs w:val="24"/>
              </w:rPr>
              <w:t>сені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жақсы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көремін</w:t>
            </w:r>
            <w:proofErr w:type="spellEnd"/>
            <w:r w:rsidRPr="007D39E2">
              <w:rPr>
                <w:rFonts w:ascii="Times New Roman" w:hAnsi="Times New Roman"/>
                <w:sz w:val="24"/>
                <w:szCs w:val="24"/>
              </w:rPr>
              <w:t>» (</w:t>
            </w:r>
            <w:proofErr w:type="spellStart"/>
            <w:r w:rsidRPr="007D39E2">
              <w:rPr>
                <w:rFonts w:ascii="Times New Roman" w:hAnsi="Times New Roman"/>
                <w:sz w:val="24"/>
                <w:szCs w:val="24"/>
              </w:rPr>
              <w:t>көршісінің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атын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айтады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дейді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және</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қатар</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отырғанның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қолын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қысады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Жақсы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қөруді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қабылдаушы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оған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күлкімен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жауап</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береді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және</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соны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көрші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балаға</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қайталайды</w:t>
            </w:r>
            <w:proofErr w:type="spellEnd"/>
            <w:r w:rsidRPr="007D39E2">
              <w:rPr>
                <w:rFonts w:ascii="Times New Roman" w:hAnsi="Times New Roman"/>
                <w:sz w:val="24"/>
                <w:szCs w:val="24"/>
              </w:rPr>
              <w:t xml:space="preserve">. </w:t>
            </w:r>
            <w:r w:rsidRPr="007D39E2">
              <w:rPr>
                <w:rFonts w:ascii="Times New Roman" w:hAnsi="Times New Roman"/>
                <w:b/>
                <w:bCs/>
                <w:sz w:val="24"/>
                <w:szCs w:val="24"/>
              </w:rPr>
              <w:t xml:space="preserve">Дене </w:t>
            </w:r>
            <w:proofErr w:type="spellStart"/>
            <w:r w:rsidRPr="007D39E2">
              <w:rPr>
                <w:rFonts w:ascii="Times New Roman" w:hAnsi="Times New Roman"/>
                <w:b/>
                <w:bCs/>
                <w:sz w:val="24"/>
                <w:szCs w:val="24"/>
              </w:rPr>
              <w:t>тәрбиесі</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6F5EFD7D"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w:t>
            </w:r>
            <w:proofErr w:type="spellStart"/>
            <w:r w:rsidRPr="007D39E2">
              <w:rPr>
                <w:rFonts w:ascii="Times New Roman" w:hAnsi="Times New Roman"/>
                <w:sz w:val="24"/>
                <w:szCs w:val="24"/>
              </w:rPr>
              <w:t>Менің</w:t>
            </w:r>
            <w:proofErr w:type="spellEnd"/>
            <w:r w:rsidRPr="007D39E2">
              <w:rPr>
                <w:rFonts w:ascii="Times New Roman" w:hAnsi="Times New Roman"/>
                <w:sz w:val="24"/>
                <w:szCs w:val="24"/>
              </w:rPr>
              <w:t xml:space="preserve"> бос </w:t>
            </w:r>
            <w:proofErr w:type="spellStart"/>
            <w:r w:rsidRPr="007D39E2">
              <w:rPr>
                <w:rFonts w:ascii="Times New Roman" w:hAnsi="Times New Roman"/>
                <w:sz w:val="24"/>
                <w:szCs w:val="24"/>
              </w:rPr>
              <w:t>уақытым</w:t>
            </w:r>
            <w:proofErr w:type="spellEnd"/>
            <w:r w:rsidRPr="007D39E2">
              <w:rPr>
                <w:rFonts w:ascii="Times New Roman" w:hAnsi="Times New Roman"/>
                <w:sz w:val="24"/>
                <w:szCs w:val="24"/>
              </w:rPr>
              <w:t>»</w:t>
            </w:r>
          </w:p>
          <w:p w14:paraId="2A2F8E49" w14:textId="77777777" w:rsidR="00B94B24" w:rsidRPr="007D39E2" w:rsidRDefault="00B94B24" w:rsidP="00D34A43">
            <w:pPr>
              <w:pStyle w:val="ae"/>
              <w:ind w:right="66"/>
              <w:rPr>
                <w:rFonts w:ascii="Times New Roman" w:hAnsi="Times New Roman"/>
                <w:sz w:val="24"/>
                <w:szCs w:val="24"/>
              </w:rPr>
            </w:pPr>
            <w:proofErr w:type="spellStart"/>
            <w:proofErr w:type="gramStart"/>
            <w:r w:rsidRPr="007D39E2">
              <w:rPr>
                <w:rFonts w:ascii="Times New Roman" w:hAnsi="Times New Roman"/>
                <w:sz w:val="24"/>
                <w:szCs w:val="24"/>
              </w:rPr>
              <w:t>Мақсаты:Демалыс</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күндерін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қалай</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өткізгендері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туралы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әңгімелесу</w:t>
            </w:r>
            <w:proofErr w:type="spellEnd"/>
            <w:r w:rsidRPr="007D39E2">
              <w:rPr>
                <w:rFonts w:ascii="Times New Roman" w:hAnsi="Times New Roman"/>
                <w:sz w:val="24"/>
                <w:szCs w:val="24"/>
              </w:rPr>
              <w:t>.</w:t>
            </w:r>
          </w:p>
          <w:p w14:paraId="7D725351" w14:textId="4F9CC08B" w:rsidR="00B94B24" w:rsidRPr="007D39E2" w:rsidRDefault="007D39E2"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Тіл</w:t>
            </w:r>
            <w:proofErr w:type="spellEnd"/>
            <w:r w:rsidRPr="007D39E2">
              <w:rPr>
                <w:rFonts w:ascii="Times New Roman" w:hAnsi="Times New Roman"/>
                <w:b/>
                <w:bCs/>
                <w:sz w:val="24"/>
                <w:szCs w:val="24"/>
              </w:rPr>
              <w:t xml:space="preserve"> </w:t>
            </w:r>
            <w:proofErr w:type="spellStart"/>
            <w:r w:rsidR="00B94B24" w:rsidRPr="007D39E2">
              <w:rPr>
                <w:rFonts w:ascii="Times New Roman" w:hAnsi="Times New Roman"/>
                <w:b/>
                <w:bCs/>
                <w:sz w:val="24"/>
                <w:szCs w:val="24"/>
              </w:rPr>
              <w:t>дамыту</w:t>
            </w:r>
            <w:proofErr w:type="spellEnd"/>
          </w:p>
        </w:tc>
      </w:tr>
      <w:tr w:rsidR="007D39E2" w:rsidRPr="00A1186A" w14:paraId="13D7ECC5" w14:textId="77777777" w:rsidTr="00847391">
        <w:trPr>
          <w:trHeight w:val="325"/>
        </w:trPr>
        <w:tc>
          <w:tcPr>
            <w:tcW w:w="3392" w:type="dxa"/>
            <w:tcBorders>
              <w:top w:val="single" w:sz="4" w:space="0" w:color="000000"/>
              <w:left w:val="single" w:sz="4" w:space="0" w:color="000000"/>
              <w:bottom w:val="single" w:sz="4" w:space="0" w:color="000000"/>
              <w:right w:val="single" w:sz="4" w:space="0" w:color="000000"/>
            </w:tcBorders>
            <w:hideMark/>
          </w:tcPr>
          <w:p w14:paraId="028E2823" w14:textId="0817FF49" w:rsidR="007D39E2" w:rsidRPr="00420DE8" w:rsidRDefault="00471C31" w:rsidP="00D34A43">
            <w:pPr>
              <w:pStyle w:val="TableParagraph"/>
              <w:ind w:left="110" w:right="66"/>
              <w:rPr>
                <w:b/>
                <w:color w:val="000000" w:themeColor="text1"/>
                <w:sz w:val="24"/>
                <w:szCs w:val="24"/>
              </w:rPr>
            </w:pPr>
            <w:r w:rsidRPr="00471C31">
              <w:rPr>
                <w:b/>
                <w:color w:val="000000" w:themeColor="text1"/>
                <w:sz w:val="24"/>
                <w:szCs w:val="24"/>
              </w:rPr>
              <w:t>Ертеңгілік жаттығу</w:t>
            </w:r>
          </w:p>
        </w:tc>
        <w:tc>
          <w:tcPr>
            <w:tcW w:w="10495" w:type="dxa"/>
            <w:gridSpan w:val="6"/>
            <w:tcBorders>
              <w:top w:val="single" w:sz="4" w:space="0" w:color="000000"/>
              <w:left w:val="single" w:sz="4" w:space="0" w:color="000000"/>
              <w:bottom w:val="single" w:sz="4" w:space="0" w:color="000000"/>
              <w:right w:val="single" w:sz="4" w:space="0" w:color="000000"/>
            </w:tcBorders>
          </w:tcPr>
          <w:p w14:paraId="49D9A3A0" w14:textId="77777777" w:rsidR="00A1186A" w:rsidRDefault="007D39E2" w:rsidP="00D34A43">
            <w:pPr>
              <w:pStyle w:val="TableParagraph"/>
              <w:ind w:right="66"/>
              <w:rPr>
                <w:sz w:val="24"/>
                <w:szCs w:val="24"/>
              </w:rPr>
            </w:pPr>
            <w:r>
              <w:rPr>
                <w:color w:val="000000" w:themeColor="text1"/>
                <w:sz w:val="24"/>
                <w:szCs w:val="24"/>
              </w:rPr>
              <w:t xml:space="preserve"> </w:t>
            </w:r>
            <w:r>
              <w:rPr>
                <w:sz w:val="24"/>
                <w:szCs w:val="24"/>
              </w:rPr>
              <w:t xml:space="preserve">Қыркүйек айына арналған ертеңгі жаттығулар кешені №2 </w:t>
            </w:r>
          </w:p>
          <w:p w14:paraId="36448A15" w14:textId="77777777" w:rsidR="00A1186A" w:rsidRDefault="007D39E2" w:rsidP="00D34A43">
            <w:pPr>
              <w:pStyle w:val="TableParagraph"/>
              <w:ind w:right="66"/>
              <w:rPr>
                <w:b/>
                <w:bCs/>
                <w:sz w:val="24"/>
                <w:szCs w:val="24"/>
              </w:rPr>
            </w:pPr>
            <w:r>
              <w:rPr>
                <w:b/>
                <w:bCs/>
                <w:sz w:val="24"/>
                <w:szCs w:val="24"/>
              </w:rPr>
              <w:t xml:space="preserve"> (Жалпы дамытушы жаттығулар, қимыл белсенділігі, ойын әрекеті).</w:t>
            </w:r>
          </w:p>
          <w:p w14:paraId="4A58EEBA" w14:textId="3D6712AF" w:rsidR="007D39E2" w:rsidRDefault="007D39E2" w:rsidP="00D34A43">
            <w:pPr>
              <w:pStyle w:val="TableParagraph"/>
              <w:ind w:right="66"/>
              <w:rPr>
                <w:b/>
                <w:bCs/>
                <w:sz w:val="24"/>
                <w:szCs w:val="24"/>
              </w:rPr>
            </w:pPr>
            <w:r>
              <w:rPr>
                <w:b/>
                <w:bCs/>
                <w:sz w:val="24"/>
                <w:szCs w:val="24"/>
              </w:rPr>
              <w:t>Әнұран орындату.</w:t>
            </w:r>
          </w:p>
          <w:p w14:paraId="156D0EA7" w14:textId="29F8D6E6" w:rsidR="007D39E2" w:rsidRPr="00420DE8" w:rsidRDefault="007D39E2" w:rsidP="00D34A43">
            <w:pPr>
              <w:pStyle w:val="TableParagraph"/>
              <w:ind w:right="66"/>
              <w:rPr>
                <w:b/>
                <w:bCs/>
                <w:color w:val="000000" w:themeColor="text1"/>
                <w:sz w:val="24"/>
                <w:szCs w:val="24"/>
              </w:rPr>
            </w:pPr>
          </w:p>
        </w:tc>
      </w:tr>
      <w:tr w:rsidR="00B94B24" w:rsidRPr="00D52EBD" w14:paraId="1B657EDD" w14:textId="77777777" w:rsidTr="00847391">
        <w:trPr>
          <w:trHeight w:val="321"/>
        </w:trPr>
        <w:tc>
          <w:tcPr>
            <w:tcW w:w="3392" w:type="dxa"/>
            <w:tcBorders>
              <w:top w:val="single" w:sz="4" w:space="0" w:color="000000"/>
              <w:left w:val="single" w:sz="4" w:space="0" w:color="000000"/>
              <w:bottom w:val="single" w:sz="4" w:space="0" w:color="000000"/>
              <w:right w:val="single" w:sz="4" w:space="0" w:color="000000"/>
            </w:tcBorders>
            <w:hideMark/>
          </w:tcPr>
          <w:p w14:paraId="5DA2FBB6" w14:textId="77777777" w:rsidR="00B94B24" w:rsidRPr="00420DE8" w:rsidRDefault="00B94B24" w:rsidP="00D34A43">
            <w:pPr>
              <w:pStyle w:val="TableParagraph"/>
              <w:ind w:left="110" w:right="66"/>
              <w:rPr>
                <w:b/>
                <w:color w:val="000000" w:themeColor="text1"/>
                <w:sz w:val="24"/>
                <w:szCs w:val="24"/>
              </w:rPr>
            </w:pPr>
            <w:r w:rsidRPr="00420DE8">
              <w:rPr>
                <w:b/>
                <w:color w:val="000000" w:themeColor="text1"/>
                <w:sz w:val="24"/>
                <w:szCs w:val="24"/>
              </w:rPr>
              <w:t>Таңғы</w:t>
            </w:r>
            <w:r w:rsidRPr="00420DE8">
              <w:rPr>
                <w:b/>
                <w:color w:val="000000" w:themeColor="text1"/>
                <w:spacing w:val="-4"/>
                <w:sz w:val="24"/>
                <w:szCs w:val="24"/>
              </w:rPr>
              <w:t xml:space="preserve"> </w:t>
            </w:r>
            <w:r w:rsidRPr="00420DE8">
              <w:rPr>
                <w:b/>
                <w:color w:val="000000" w:themeColor="text1"/>
                <w:sz w:val="24"/>
                <w:szCs w:val="24"/>
              </w:rPr>
              <w:t>ас</w:t>
            </w:r>
          </w:p>
        </w:tc>
        <w:tc>
          <w:tcPr>
            <w:tcW w:w="10495" w:type="dxa"/>
            <w:gridSpan w:val="6"/>
            <w:tcBorders>
              <w:top w:val="single" w:sz="4" w:space="0" w:color="000000"/>
              <w:left w:val="single" w:sz="4" w:space="0" w:color="000000"/>
              <w:bottom w:val="single" w:sz="4" w:space="0" w:color="000000"/>
              <w:right w:val="single" w:sz="4" w:space="0" w:color="000000"/>
            </w:tcBorders>
          </w:tcPr>
          <w:p w14:paraId="74888D06" w14:textId="77777777" w:rsidR="00A1186A" w:rsidRDefault="00B94B24" w:rsidP="00D34A43">
            <w:pPr>
              <w:pStyle w:val="TableParagraph"/>
              <w:ind w:right="66"/>
              <w:rPr>
                <w:color w:val="000000" w:themeColor="text1"/>
                <w:sz w:val="24"/>
                <w:szCs w:val="24"/>
              </w:rPr>
            </w:pPr>
            <w:r w:rsidRPr="00420DE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p w14:paraId="509F4D28" w14:textId="2603A2C8" w:rsidR="00B94B24" w:rsidRPr="00420DE8" w:rsidRDefault="00B94B24" w:rsidP="00D34A43">
            <w:pPr>
              <w:pStyle w:val="TableParagraph"/>
              <w:ind w:right="66"/>
              <w:rPr>
                <w:b/>
                <w:bCs/>
                <w:color w:val="000000" w:themeColor="text1"/>
                <w:sz w:val="24"/>
                <w:szCs w:val="24"/>
              </w:rPr>
            </w:pPr>
            <w:r w:rsidRPr="00420DE8">
              <w:rPr>
                <w:b/>
                <w:bCs/>
                <w:color w:val="000000" w:themeColor="text1"/>
                <w:sz w:val="24"/>
                <w:szCs w:val="24"/>
              </w:rPr>
              <w:lastRenderedPageBreak/>
              <w:t>Мәдени-гигиеналық дағдылар, өзіне-өзі қызмет ету, кезекшілердің еңбек әрекеті</w:t>
            </w:r>
            <w:r w:rsidR="006A772B">
              <w:rPr>
                <w:b/>
                <w:bCs/>
                <w:color w:val="000000" w:themeColor="text1"/>
                <w:sz w:val="24"/>
                <w:szCs w:val="24"/>
              </w:rPr>
              <w:t>.</w:t>
            </w:r>
          </w:p>
          <w:p w14:paraId="0A5FE1C8" w14:textId="77777777" w:rsidR="00B94B24" w:rsidRPr="00420DE8" w:rsidRDefault="00B94B24" w:rsidP="00D34A43">
            <w:pPr>
              <w:pStyle w:val="TableParagraph"/>
              <w:ind w:right="66"/>
              <w:rPr>
                <w:color w:val="000000" w:themeColor="text1"/>
                <w:sz w:val="24"/>
                <w:szCs w:val="24"/>
              </w:rPr>
            </w:pPr>
          </w:p>
        </w:tc>
      </w:tr>
      <w:tr w:rsidR="007D39E2" w:rsidRPr="00D52EBD" w14:paraId="6F752EE4" w14:textId="77777777" w:rsidTr="00847391">
        <w:trPr>
          <w:trHeight w:val="551"/>
        </w:trPr>
        <w:tc>
          <w:tcPr>
            <w:tcW w:w="3392" w:type="dxa"/>
            <w:tcBorders>
              <w:top w:val="single" w:sz="4" w:space="0" w:color="auto"/>
              <w:left w:val="single" w:sz="4" w:space="0" w:color="000000"/>
              <w:bottom w:val="single" w:sz="4" w:space="0" w:color="000000"/>
              <w:right w:val="single" w:sz="4" w:space="0" w:color="000000"/>
            </w:tcBorders>
            <w:hideMark/>
          </w:tcPr>
          <w:p w14:paraId="1FC0A985" w14:textId="77777777" w:rsidR="007D39E2" w:rsidRPr="00420DE8" w:rsidRDefault="007D39E2" w:rsidP="00D34A43">
            <w:pPr>
              <w:pStyle w:val="TableParagraph"/>
              <w:ind w:left="110" w:right="66"/>
              <w:rPr>
                <w:b/>
                <w:color w:val="000000" w:themeColor="text1"/>
                <w:sz w:val="24"/>
                <w:szCs w:val="24"/>
              </w:rPr>
            </w:pPr>
            <w:r w:rsidRPr="00420DE8">
              <w:rPr>
                <w:b/>
                <w:color w:val="000000" w:themeColor="text1"/>
                <w:sz w:val="24"/>
                <w:szCs w:val="24"/>
              </w:rPr>
              <w:lastRenderedPageBreak/>
              <w:t>Ұйымдастырылған</w:t>
            </w:r>
            <w:r w:rsidRPr="00420DE8">
              <w:rPr>
                <w:b/>
                <w:color w:val="000000" w:themeColor="text1"/>
                <w:spacing w:val="-2"/>
                <w:sz w:val="24"/>
                <w:szCs w:val="24"/>
              </w:rPr>
              <w:t xml:space="preserve"> </w:t>
            </w:r>
            <w:r w:rsidRPr="00420DE8">
              <w:rPr>
                <w:b/>
                <w:color w:val="000000" w:themeColor="text1"/>
                <w:sz w:val="24"/>
                <w:szCs w:val="24"/>
              </w:rPr>
              <w:t>іс-әрекетке</w:t>
            </w:r>
          </w:p>
          <w:p w14:paraId="3D3426DD" w14:textId="77777777" w:rsidR="007D39E2" w:rsidRPr="00420DE8" w:rsidRDefault="007D39E2" w:rsidP="00D34A43">
            <w:pPr>
              <w:pStyle w:val="TableParagraph"/>
              <w:ind w:left="110" w:right="66"/>
              <w:rPr>
                <w:b/>
                <w:color w:val="000000" w:themeColor="text1"/>
                <w:sz w:val="24"/>
                <w:szCs w:val="24"/>
              </w:rPr>
            </w:pPr>
            <w:r w:rsidRPr="00420DE8">
              <w:rPr>
                <w:b/>
                <w:color w:val="000000" w:themeColor="text1"/>
                <w:sz w:val="24"/>
                <w:szCs w:val="24"/>
              </w:rPr>
              <w:t>дайындық</w:t>
            </w:r>
          </w:p>
        </w:tc>
        <w:tc>
          <w:tcPr>
            <w:tcW w:w="2129" w:type="dxa"/>
            <w:tcBorders>
              <w:top w:val="single" w:sz="8" w:space="0" w:color="000000"/>
              <w:left w:val="single" w:sz="8" w:space="0" w:color="000000"/>
              <w:bottom w:val="single" w:sz="8" w:space="0" w:color="000000"/>
            </w:tcBorders>
          </w:tcPr>
          <w:p w14:paraId="05C3F99B" w14:textId="77777777" w:rsidR="007D39E2" w:rsidRPr="00420DE8" w:rsidRDefault="007D39E2" w:rsidP="00D34A43">
            <w:pPr>
              <w:pStyle w:val="TableParagraph"/>
              <w:ind w:right="66"/>
              <w:rPr>
                <w:color w:val="000000"/>
                <w:sz w:val="24"/>
                <w:szCs w:val="24"/>
              </w:rPr>
            </w:pPr>
            <w:r w:rsidRPr="00420DE8">
              <w:rPr>
                <w:color w:val="000000"/>
                <w:sz w:val="24"/>
                <w:szCs w:val="24"/>
              </w:rPr>
              <w:t xml:space="preserve">Балаларды </w:t>
            </w:r>
            <w:r w:rsidRPr="00420DE8">
              <w:rPr>
                <w:bCs/>
                <w:color w:val="000000" w:themeColor="text1"/>
                <w:sz w:val="24"/>
                <w:szCs w:val="24"/>
              </w:rPr>
              <w:t>ұйымдастырылған</w:t>
            </w:r>
            <w:r w:rsidRPr="00420DE8">
              <w:rPr>
                <w:bCs/>
                <w:color w:val="000000" w:themeColor="text1"/>
                <w:spacing w:val="-2"/>
                <w:sz w:val="24"/>
                <w:szCs w:val="24"/>
              </w:rPr>
              <w:t xml:space="preserve"> </w:t>
            </w:r>
            <w:r w:rsidRPr="00420DE8">
              <w:rPr>
                <w:bCs/>
                <w:color w:val="000000" w:themeColor="text1"/>
                <w:sz w:val="24"/>
                <w:szCs w:val="24"/>
              </w:rPr>
              <w:t>іс-әрекетке</w:t>
            </w:r>
            <w:r w:rsidRPr="00420DE8">
              <w:rPr>
                <w:b/>
                <w:color w:val="000000" w:themeColor="text1"/>
                <w:sz w:val="24"/>
                <w:szCs w:val="24"/>
              </w:rPr>
              <w:t xml:space="preserve"> </w:t>
            </w:r>
            <w:r w:rsidRPr="00420DE8">
              <w:rPr>
                <w:color w:val="000000"/>
                <w:sz w:val="24"/>
                <w:szCs w:val="24"/>
              </w:rPr>
              <w:t>психологиялық даярлау, құрал-жабдықтарды әзірлеу, назар аударту орындарын ұйымдастыру</w:t>
            </w:r>
          </w:p>
        </w:tc>
        <w:tc>
          <w:tcPr>
            <w:tcW w:w="2123" w:type="dxa"/>
            <w:tcBorders>
              <w:top w:val="single" w:sz="8" w:space="0" w:color="000000"/>
              <w:left w:val="single" w:sz="8" w:space="0" w:color="000000"/>
              <w:bottom w:val="single" w:sz="8" w:space="0" w:color="000000"/>
            </w:tcBorders>
          </w:tcPr>
          <w:p w14:paraId="46E55818" w14:textId="67716F34" w:rsidR="007D39E2" w:rsidRPr="00420DE8" w:rsidRDefault="007D39E2" w:rsidP="00D34A43">
            <w:pPr>
              <w:pStyle w:val="TableParagraph"/>
              <w:ind w:right="66"/>
              <w:rPr>
                <w:color w:val="000000"/>
                <w:sz w:val="24"/>
                <w:szCs w:val="24"/>
              </w:rPr>
            </w:pPr>
            <w:r w:rsidRPr="00420DE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274" w:type="dxa"/>
            <w:gridSpan w:val="2"/>
            <w:tcBorders>
              <w:top w:val="single" w:sz="8" w:space="0" w:color="000000"/>
              <w:left w:val="single" w:sz="8" w:space="0" w:color="000000"/>
              <w:bottom w:val="single" w:sz="8" w:space="0" w:color="000000"/>
            </w:tcBorders>
          </w:tcPr>
          <w:p w14:paraId="55EF8F28" w14:textId="6253E0D6" w:rsidR="007D39E2" w:rsidRPr="00A62096" w:rsidRDefault="007D39E2" w:rsidP="00D34A43">
            <w:pPr>
              <w:pStyle w:val="ae"/>
              <w:ind w:right="66"/>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1984" w:type="dxa"/>
            <w:tcBorders>
              <w:top w:val="single" w:sz="8" w:space="0" w:color="000000"/>
              <w:left w:val="single" w:sz="4" w:space="0" w:color="auto"/>
              <w:bottom w:val="single" w:sz="8" w:space="0" w:color="000000"/>
              <w:right w:val="single" w:sz="4" w:space="0" w:color="auto"/>
            </w:tcBorders>
          </w:tcPr>
          <w:p w14:paraId="1179AD54" w14:textId="7007BD09" w:rsidR="007D39E2" w:rsidRPr="00420DE8" w:rsidRDefault="007D39E2" w:rsidP="00D34A43">
            <w:pPr>
              <w:pStyle w:val="TableParagraph"/>
              <w:ind w:right="66"/>
              <w:rPr>
                <w:b/>
                <w:color w:val="000000" w:themeColor="text1"/>
                <w:sz w:val="24"/>
                <w:szCs w:val="24"/>
              </w:rPr>
            </w:pPr>
            <w:r>
              <w:rPr>
                <w:sz w:val="24"/>
                <w:szCs w:val="24"/>
              </w:rPr>
              <w:t>Балаларға жиын, оның әртүрлі түстегі, пішіндегі, өлшемдегі заттардан</w:t>
            </w:r>
            <w:r>
              <w:rPr>
                <w:spacing w:val="1"/>
                <w:sz w:val="24"/>
                <w:szCs w:val="24"/>
              </w:rPr>
              <w:t xml:space="preserve"> </w:t>
            </w:r>
            <w:r>
              <w:rPr>
                <w:sz w:val="24"/>
                <w:szCs w:val="24"/>
              </w:rPr>
              <w:t>тұратындығы</w:t>
            </w:r>
            <w:r>
              <w:rPr>
                <w:spacing w:val="1"/>
                <w:sz w:val="24"/>
                <w:szCs w:val="24"/>
              </w:rPr>
              <w:t xml:space="preserve"> </w:t>
            </w:r>
            <w:r>
              <w:rPr>
                <w:sz w:val="24"/>
                <w:szCs w:val="24"/>
              </w:rPr>
              <w:t>туралы</w:t>
            </w:r>
            <w:r>
              <w:rPr>
                <w:spacing w:val="1"/>
                <w:sz w:val="24"/>
                <w:szCs w:val="24"/>
              </w:rPr>
              <w:t xml:space="preserve"> </w:t>
            </w:r>
            <w:r>
              <w:rPr>
                <w:sz w:val="24"/>
                <w:szCs w:val="24"/>
              </w:rPr>
              <w:t>түсінік</w:t>
            </w:r>
            <w:r>
              <w:rPr>
                <w:spacing w:val="1"/>
                <w:sz w:val="24"/>
                <w:szCs w:val="24"/>
              </w:rPr>
              <w:t xml:space="preserve"> </w:t>
            </w:r>
            <w:r>
              <w:rPr>
                <w:sz w:val="24"/>
                <w:szCs w:val="24"/>
              </w:rPr>
              <w:t>беру,</w:t>
            </w:r>
            <w:r>
              <w:rPr>
                <w:spacing w:val="1"/>
                <w:sz w:val="24"/>
                <w:szCs w:val="24"/>
              </w:rPr>
              <w:t xml:space="preserve"> </w:t>
            </w:r>
            <w:r>
              <w:rPr>
                <w:sz w:val="24"/>
                <w:szCs w:val="24"/>
              </w:rPr>
              <w:t>заттарды</w:t>
            </w:r>
            <w:r>
              <w:rPr>
                <w:spacing w:val="1"/>
                <w:sz w:val="24"/>
                <w:szCs w:val="24"/>
              </w:rPr>
              <w:t xml:space="preserve"> </w:t>
            </w:r>
            <w:r>
              <w:rPr>
                <w:sz w:val="24"/>
                <w:szCs w:val="24"/>
              </w:rPr>
              <w:t>жұппен</w:t>
            </w:r>
            <w:r>
              <w:rPr>
                <w:spacing w:val="1"/>
                <w:sz w:val="24"/>
                <w:szCs w:val="24"/>
              </w:rPr>
              <w:t xml:space="preserve"> </w:t>
            </w:r>
            <w:r>
              <w:rPr>
                <w:sz w:val="24"/>
                <w:szCs w:val="24"/>
              </w:rPr>
              <w:t>қою</w:t>
            </w:r>
            <w:r>
              <w:rPr>
                <w:spacing w:val="1"/>
                <w:sz w:val="24"/>
                <w:szCs w:val="24"/>
              </w:rPr>
              <w:t xml:space="preserve"> </w:t>
            </w:r>
            <w:r>
              <w:rPr>
                <w:sz w:val="24"/>
                <w:szCs w:val="24"/>
              </w:rPr>
              <w:t>арқылы</w:t>
            </w:r>
            <w:r>
              <w:rPr>
                <w:spacing w:val="1"/>
                <w:sz w:val="24"/>
                <w:szCs w:val="24"/>
              </w:rPr>
              <w:t xml:space="preserve"> </w:t>
            </w:r>
            <w:r>
              <w:rPr>
                <w:sz w:val="24"/>
                <w:szCs w:val="24"/>
              </w:rPr>
              <w:t>оларды</w:t>
            </w:r>
            <w:r>
              <w:rPr>
                <w:spacing w:val="1"/>
                <w:sz w:val="24"/>
                <w:szCs w:val="24"/>
              </w:rPr>
              <w:t xml:space="preserve"> </w:t>
            </w:r>
            <w:r>
              <w:rPr>
                <w:sz w:val="24"/>
                <w:szCs w:val="24"/>
              </w:rPr>
              <w:t>санамай-ақ</w:t>
            </w:r>
            <w:r>
              <w:rPr>
                <w:spacing w:val="-1"/>
                <w:sz w:val="24"/>
                <w:szCs w:val="24"/>
              </w:rPr>
              <w:t xml:space="preserve"> </w:t>
            </w:r>
            <w:r>
              <w:rPr>
                <w:sz w:val="24"/>
                <w:szCs w:val="24"/>
              </w:rPr>
              <w:t>салыстыру</w:t>
            </w:r>
            <w:r>
              <w:rPr>
                <w:spacing w:val="-5"/>
                <w:sz w:val="24"/>
                <w:szCs w:val="24"/>
              </w:rPr>
              <w:t xml:space="preserve"> </w:t>
            </w:r>
            <w:r>
              <w:rPr>
                <w:sz w:val="24"/>
                <w:szCs w:val="24"/>
              </w:rPr>
              <w:t>негізінде тең</w:t>
            </w:r>
            <w:r>
              <w:rPr>
                <w:spacing w:val="-4"/>
                <w:sz w:val="24"/>
                <w:szCs w:val="24"/>
              </w:rPr>
              <w:t xml:space="preserve"> </w:t>
            </w:r>
            <w:r>
              <w:rPr>
                <w:sz w:val="24"/>
                <w:szCs w:val="24"/>
              </w:rPr>
              <w:t>немесе</w:t>
            </w:r>
            <w:r>
              <w:rPr>
                <w:spacing w:val="-1"/>
                <w:sz w:val="24"/>
                <w:szCs w:val="24"/>
              </w:rPr>
              <w:t xml:space="preserve"> </w:t>
            </w:r>
            <w:r>
              <w:rPr>
                <w:sz w:val="24"/>
                <w:szCs w:val="24"/>
              </w:rPr>
              <w:t>тең еместігін</w:t>
            </w:r>
            <w:r>
              <w:rPr>
                <w:spacing w:val="-1"/>
                <w:sz w:val="24"/>
                <w:szCs w:val="24"/>
              </w:rPr>
              <w:t xml:space="preserve"> </w:t>
            </w:r>
            <w:r>
              <w:rPr>
                <w:sz w:val="24"/>
                <w:szCs w:val="24"/>
              </w:rPr>
              <w:t>анықтай</w:t>
            </w:r>
            <w:r>
              <w:rPr>
                <w:spacing w:val="-1"/>
                <w:sz w:val="24"/>
                <w:szCs w:val="24"/>
              </w:rPr>
              <w:t xml:space="preserve"> </w:t>
            </w:r>
            <w:r>
              <w:rPr>
                <w:sz w:val="24"/>
                <w:szCs w:val="24"/>
              </w:rPr>
              <w:t>білуді меңгерту</w:t>
            </w:r>
            <w:r w:rsidRPr="007D39E2">
              <w:rPr>
                <w:sz w:val="24"/>
                <w:szCs w:val="24"/>
              </w:rPr>
              <w:t xml:space="preserve"> Математика негіздері</w:t>
            </w:r>
          </w:p>
        </w:tc>
        <w:tc>
          <w:tcPr>
            <w:tcW w:w="1985" w:type="dxa"/>
            <w:tcBorders>
              <w:top w:val="single" w:sz="8" w:space="0" w:color="000000"/>
              <w:left w:val="single" w:sz="4" w:space="0" w:color="auto"/>
              <w:bottom w:val="single" w:sz="8" w:space="0" w:color="000000"/>
              <w:right w:val="single" w:sz="4" w:space="0" w:color="auto"/>
            </w:tcBorders>
          </w:tcPr>
          <w:p w14:paraId="73EBF07C" w14:textId="77777777" w:rsidR="007D39E2" w:rsidRDefault="007D39E2" w:rsidP="00D34A43">
            <w:pPr>
              <w:pStyle w:val="TableParagraph"/>
              <w:ind w:right="66"/>
              <w:rPr>
                <w:sz w:val="24"/>
                <w:szCs w:val="24"/>
              </w:rPr>
            </w:pPr>
            <w:r>
              <w:rPr>
                <w:sz w:val="24"/>
                <w:szCs w:val="24"/>
              </w:rPr>
              <w:t>Шығарма мазмұнын</w:t>
            </w:r>
            <w:r>
              <w:rPr>
                <w:spacing w:val="1"/>
                <w:sz w:val="24"/>
                <w:szCs w:val="24"/>
              </w:rPr>
              <w:t xml:space="preserve"> </w:t>
            </w:r>
            <w:r>
              <w:rPr>
                <w:sz w:val="24"/>
                <w:szCs w:val="24"/>
              </w:rPr>
              <w:t>түсінуге</w:t>
            </w:r>
            <w:r>
              <w:rPr>
                <w:spacing w:val="1"/>
                <w:sz w:val="24"/>
                <w:szCs w:val="24"/>
              </w:rPr>
              <w:t xml:space="preserve"> </w:t>
            </w:r>
            <w:r>
              <w:rPr>
                <w:sz w:val="24"/>
                <w:szCs w:val="24"/>
              </w:rPr>
              <w:t>және</w:t>
            </w:r>
            <w:r>
              <w:rPr>
                <w:spacing w:val="1"/>
                <w:sz w:val="24"/>
                <w:szCs w:val="24"/>
              </w:rPr>
              <w:t xml:space="preserve"> </w:t>
            </w:r>
            <w:r>
              <w:rPr>
                <w:sz w:val="24"/>
                <w:szCs w:val="24"/>
              </w:rPr>
              <w:t>олардың</w:t>
            </w:r>
            <w:r>
              <w:rPr>
                <w:spacing w:val="1"/>
                <w:sz w:val="24"/>
                <w:szCs w:val="24"/>
              </w:rPr>
              <w:t xml:space="preserve"> </w:t>
            </w:r>
            <w:r>
              <w:rPr>
                <w:sz w:val="24"/>
                <w:szCs w:val="24"/>
              </w:rPr>
              <w:t>мазмұнын қайталап айтуда сюжет желісінің реттілігін сақтауға, автор сөздерін</w:t>
            </w:r>
            <w:r>
              <w:rPr>
                <w:spacing w:val="1"/>
                <w:sz w:val="24"/>
                <w:szCs w:val="24"/>
              </w:rPr>
              <w:t xml:space="preserve"> </w:t>
            </w:r>
            <w:r>
              <w:rPr>
                <w:spacing w:val="-1"/>
                <w:sz w:val="24"/>
                <w:szCs w:val="24"/>
              </w:rPr>
              <w:t>айту,</w:t>
            </w:r>
            <w:r>
              <w:rPr>
                <w:spacing w:val="-17"/>
                <w:sz w:val="24"/>
                <w:szCs w:val="24"/>
              </w:rPr>
              <w:t xml:space="preserve"> </w:t>
            </w:r>
            <w:r>
              <w:rPr>
                <w:spacing w:val="-1"/>
                <w:sz w:val="24"/>
                <w:szCs w:val="24"/>
              </w:rPr>
              <w:t>кейіпкерлердің</w:t>
            </w:r>
            <w:r>
              <w:rPr>
                <w:spacing w:val="-15"/>
                <w:sz w:val="24"/>
                <w:szCs w:val="24"/>
              </w:rPr>
              <w:t xml:space="preserve"> </w:t>
            </w:r>
            <w:r>
              <w:rPr>
                <w:sz w:val="24"/>
                <w:szCs w:val="24"/>
              </w:rPr>
              <w:t>мінезін</w:t>
            </w:r>
            <w:r>
              <w:rPr>
                <w:spacing w:val="-15"/>
                <w:sz w:val="24"/>
                <w:szCs w:val="24"/>
              </w:rPr>
              <w:t xml:space="preserve"> </w:t>
            </w:r>
            <w:r>
              <w:rPr>
                <w:sz w:val="24"/>
                <w:szCs w:val="24"/>
              </w:rPr>
              <w:t>беру,</w:t>
            </w:r>
            <w:r>
              <w:rPr>
                <w:spacing w:val="-17"/>
                <w:sz w:val="24"/>
                <w:szCs w:val="24"/>
              </w:rPr>
              <w:t xml:space="preserve"> </w:t>
            </w:r>
            <w:r>
              <w:rPr>
                <w:sz w:val="24"/>
                <w:szCs w:val="24"/>
              </w:rPr>
              <w:t>шығарма</w:t>
            </w:r>
            <w:r>
              <w:rPr>
                <w:spacing w:val="-15"/>
                <w:sz w:val="24"/>
                <w:szCs w:val="24"/>
              </w:rPr>
              <w:t xml:space="preserve"> </w:t>
            </w:r>
            <w:r>
              <w:rPr>
                <w:sz w:val="24"/>
                <w:szCs w:val="24"/>
              </w:rPr>
              <w:t>мазмұны</w:t>
            </w:r>
            <w:r>
              <w:rPr>
                <w:spacing w:val="-15"/>
                <w:sz w:val="24"/>
                <w:szCs w:val="24"/>
              </w:rPr>
              <w:t xml:space="preserve"> </w:t>
            </w:r>
            <w:r>
              <w:rPr>
                <w:sz w:val="24"/>
                <w:szCs w:val="24"/>
              </w:rPr>
              <w:t>бойынша</w:t>
            </w:r>
            <w:r>
              <w:rPr>
                <w:spacing w:val="-16"/>
                <w:sz w:val="24"/>
                <w:szCs w:val="24"/>
              </w:rPr>
              <w:t xml:space="preserve"> </w:t>
            </w:r>
            <w:r>
              <w:rPr>
                <w:sz w:val="24"/>
                <w:szCs w:val="24"/>
              </w:rPr>
              <w:t>сұрақтарға</w:t>
            </w:r>
            <w:r>
              <w:rPr>
                <w:spacing w:val="-15"/>
                <w:sz w:val="24"/>
                <w:szCs w:val="24"/>
              </w:rPr>
              <w:t xml:space="preserve"> </w:t>
            </w:r>
            <w:r>
              <w:rPr>
                <w:sz w:val="24"/>
                <w:szCs w:val="24"/>
              </w:rPr>
              <w:t xml:space="preserve">жауап  </w:t>
            </w:r>
            <w:r>
              <w:rPr>
                <w:spacing w:val="-68"/>
                <w:sz w:val="24"/>
                <w:szCs w:val="24"/>
              </w:rPr>
              <w:t xml:space="preserve"> </w:t>
            </w:r>
            <w:r>
              <w:rPr>
                <w:spacing w:val="-1"/>
                <w:sz w:val="24"/>
                <w:szCs w:val="24"/>
              </w:rPr>
              <w:t>беруді,</w:t>
            </w:r>
            <w:r>
              <w:rPr>
                <w:spacing w:val="-16"/>
                <w:sz w:val="24"/>
                <w:szCs w:val="24"/>
              </w:rPr>
              <w:t xml:space="preserve"> </w:t>
            </w:r>
            <w:r>
              <w:rPr>
                <w:sz w:val="24"/>
                <w:szCs w:val="24"/>
              </w:rPr>
              <w:t>ересектермен</w:t>
            </w:r>
            <w:r>
              <w:rPr>
                <w:spacing w:val="-15"/>
                <w:sz w:val="24"/>
                <w:szCs w:val="24"/>
              </w:rPr>
              <w:t xml:space="preserve"> </w:t>
            </w:r>
            <w:r>
              <w:rPr>
                <w:sz w:val="24"/>
                <w:szCs w:val="24"/>
              </w:rPr>
              <w:t>бірге</w:t>
            </w:r>
            <w:r>
              <w:rPr>
                <w:spacing w:val="-16"/>
                <w:sz w:val="24"/>
                <w:szCs w:val="24"/>
              </w:rPr>
              <w:t xml:space="preserve"> </w:t>
            </w:r>
            <w:r>
              <w:rPr>
                <w:sz w:val="24"/>
                <w:szCs w:val="24"/>
              </w:rPr>
              <w:t>ертегі</w:t>
            </w:r>
            <w:r>
              <w:rPr>
                <w:spacing w:val="-15"/>
                <w:sz w:val="24"/>
                <w:szCs w:val="24"/>
              </w:rPr>
              <w:t xml:space="preserve"> </w:t>
            </w:r>
            <w:r>
              <w:rPr>
                <w:sz w:val="24"/>
                <w:szCs w:val="24"/>
              </w:rPr>
              <w:t>мен</w:t>
            </w:r>
            <w:r>
              <w:rPr>
                <w:spacing w:val="-15"/>
                <w:sz w:val="24"/>
                <w:szCs w:val="24"/>
              </w:rPr>
              <w:t xml:space="preserve"> </w:t>
            </w:r>
            <w:r>
              <w:rPr>
                <w:sz w:val="24"/>
                <w:szCs w:val="24"/>
              </w:rPr>
              <w:t>әңгіменің</w:t>
            </w:r>
            <w:r>
              <w:rPr>
                <w:spacing w:val="-15"/>
                <w:sz w:val="24"/>
                <w:szCs w:val="24"/>
              </w:rPr>
              <w:t xml:space="preserve"> </w:t>
            </w:r>
            <w:r>
              <w:rPr>
                <w:sz w:val="24"/>
                <w:szCs w:val="24"/>
              </w:rPr>
              <w:t>басын,</w:t>
            </w:r>
            <w:r>
              <w:rPr>
                <w:spacing w:val="-16"/>
                <w:sz w:val="24"/>
                <w:szCs w:val="24"/>
              </w:rPr>
              <w:t xml:space="preserve"> </w:t>
            </w:r>
            <w:r>
              <w:rPr>
                <w:sz w:val="24"/>
                <w:szCs w:val="24"/>
              </w:rPr>
              <w:t>соңын</w:t>
            </w:r>
            <w:r>
              <w:rPr>
                <w:spacing w:val="-15"/>
                <w:sz w:val="24"/>
                <w:szCs w:val="24"/>
              </w:rPr>
              <w:t xml:space="preserve"> </w:t>
            </w:r>
            <w:r>
              <w:rPr>
                <w:sz w:val="24"/>
                <w:szCs w:val="24"/>
              </w:rPr>
              <w:t>ойдан</w:t>
            </w:r>
            <w:r>
              <w:rPr>
                <w:spacing w:val="-17"/>
                <w:sz w:val="24"/>
                <w:szCs w:val="24"/>
              </w:rPr>
              <w:t xml:space="preserve"> </w:t>
            </w:r>
            <w:r>
              <w:rPr>
                <w:sz w:val="24"/>
                <w:szCs w:val="24"/>
              </w:rPr>
              <w:t xml:space="preserve">құрастыруға </w:t>
            </w:r>
            <w:r>
              <w:rPr>
                <w:spacing w:val="-68"/>
                <w:sz w:val="24"/>
                <w:szCs w:val="24"/>
              </w:rPr>
              <w:t xml:space="preserve"> </w:t>
            </w:r>
            <w:r>
              <w:rPr>
                <w:sz w:val="24"/>
                <w:szCs w:val="24"/>
              </w:rPr>
              <w:t>баулу Көркем әдебиет</w:t>
            </w:r>
          </w:p>
          <w:p w14:paraId="6251995B" w14:textId="05907232" w:rsidR="007D39E2" w:rsidRPr="00420DE8" w:rsidRDefault="007D39E2" w:rsidP="00D34A43">
            <w:pPr>
              <w:pStyle w:val="TableParagraph"/>
              <w:ind w:right="66"/>
              <w:rPr>
                <w:b/>
                <w:color w:val="000000" w:themeColor="text1"/>
                <w:sz w:val="24"/>
                <w:szCs w:val="24"/>
              </w:rPr>
            </w:pPr>
          </w:p>
        </w:tc>
      </w:tr>
      <w:tr w:rsidR="007D39E2" w:rsidRPr="00E92F24" w14:paraId="49329951" w14:textId="77777777" w:rsidTr="00847391">
        <w:trPr>
          <w:trHeight w:val="447"/>
        </w:trPr>
        <w:tc>
          <w:tcPr>
            <w:tcW w:w="3392" w:type="dxa"/>
            <w:tcBorders>
              <w:top w:val="single" w:sz="4" w:space="0" w:color="000000"/>
              <w:left w:val="single" w:sz="4" w:space="0" w:color="000000"/>
              <w:bottom w:val="single" w:sz="4" w:space="0" w:color="000000"/>
              <w:right w:val="single" w:sz="4" w:space="0" w:color="000000"/>
            </w:tcBorders>
            <w:hideMark/>
          </w:tcPr>
          <w:p w14:paraId="7D94E42D" w14:textId="77777777" w:rsidR="007D39E2" w:rsidRPr="00420DE8" w:rsidRDefault="007D39E2" w:rsidP="00D34A43">
            <w:pPr>
              <w:pStyle w:val="TableParagraph"/>
              <w:ind w:left="110" w:right="66"/>
              <w:rPr>
                <w:b/>
                <w:color w:val="000000" w:themeColor="text1"/>
                <w:sz w:val="24"/>
                <w:szCs w:val="24"/>
              </w:rPr>
            </w:pPr>
            <w:r w:rsidRPr="00420DE8">
              <w:rPr>
                <w:b/>
                <w:bCs/>
                <w:color w:val="000000" w:themeColor="text1"/>
                <w:sz w:val="24"/>
                <w:szCs w:val="24"/>
              </w:rPr>
              <w:t>Кестеге сәйкес ҰІӘ</w:t>
            </w:r>
          </w:p>
        </w:tc>
        <w:tc>
          <w:tcPr>
            <w:tcW w:w="2129" w:type="dxa"/>
            <w:tcBorders>
              <w:top w:val="single" w:sz="8" w:space="0" w:color="000000"/>
              <w:left w:val="single" w:sz="8" w:space="0" w:color="000000"/>
              <w:bottom w:val="single" w:sz="8" w:space="0" w:color="000000"/>
              <w:right w:val="single" w:sz="8" w:space="0" w:color="000000"/>
            </w:tcBorders>
          </w:tcPr>
          <w:p w14:paraId="36F679AA" w14:textId="4DA2F8BE" w:rsidR="007D39E2" w:rsidRPr="00A62096" w:rsidRDefault="007D39E2" w:rsidP="00D34A43">
            <w:pPr>
              <w:pStyle w:val="ae"/>
              <w:ind w:right="66"/>
              <w:rPr>
                <w:rFonts w:ascii="Times New Roman" w:hAnsi="Times New Roman"/>
                <w:b/>
                <w:bCs/>
                <w:sz w:val="24"/>
                <w:szCs w:val="24"/>
                <w:lang w:val="kk-KZ" w:eastAsia="ru-RU"/>
              </w:rPr>
            </w:pPr>
            <w:r w:rsidRPr="00A62096">
              <w:rPr>
                <w:rFonts w:ascii="Times New Roman" w:hAnsi="Times New Roman"/>
                <w:b/>
                <w:bCs/>
                <w:sz w:val="24"/>
                <w:szCs w:val="24"/>
                <w:lang w:val="kk-KZ" w:eastAsia="ru-RU"/>
              </w:rPr>
              <w:t xml:space="preserve">Музыка </w:t>
            </w:r>
          </w:p>
          <w:p w14:paraId="28A63112" w14:textId="77777777" w:rsidR="007D39E2" w:rsidRPr="00A62096" w:rsidRDefault="007D39E2" w:rsidP="00D34A43">
            <w:pPr>
              <w:pStyle w:val="ae"/>
              <w:ind w:right="66"/>
              <w:rPr>
                <w:rFonts w:ascii="Times New Roman" w:hAnsi="Times New Roman"/>
                <w:sz w:val="24"/>
                <w:szCs w:val="24"/>
                <w:lang w:val="kk-KZ" w:eastAsia="ru-RU"/>
              </w:rPr>
            </w:pPr>
            <w:r w:rsidRPr="00A62096">
              <w:rPr>
                <w:rFonts w:ascii="Times New Roman" w:hAnsi="Times New Roman"/>
                <w:sz w:val="24"/>
                <w:szCs w:val="24"/>
                <w:lang w:val="kk-KZ" w:eastAsia="ru-RU"/>
              </w:rPr>
              <w:t>Маман жоспары бойынша</w:t>
            </w:r>
          </w:p>
          <w:p w14:paraId="4352A65C" w14:textId="002D7608" w:rsidR="007D39E2" w:rsidRPr="00A62096" w:rsidRDefault="007D39E2"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 xml:space="preserve">Тақырыбы: </w:t>
            </w:r>
            <w:r w:rsidRPr="00A62096">
              <w:rPr>
                <w:rFonts w:ascii="Times New Roman" w:hAnsi="Times New Roman"/>
                <w:b/>
                <w:bCs/>
                <w:sz w:val="24"/>
                <w:szCs w:val="24"/>
                <w:lang w:val="kk-KZ"/>
              </w:rPr>
              <w:lastRenderedPageBreak/>
              <w:t>«Өзіңе қалай көмектесесің» Мақсаты:</w:t>
            </w:r>
            <w:r w:rsidRPr="00A62096">
              <w:rPr>
                <w:rFonts w:ascii="Times New Roman" w:hAnsi="Times New Roman"/>
                <w:sz w:val="24"/>
                <w:szCs w:val="24"/>
                <w:lang w:val="kk-KZ"/>
              </w:rPr>
              <w:t xml:space="preserve"> тақырып аясында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p>
          <w:p w14:paraId="37CDDB0B" w14:textId="77777777" w:rsidR="00CB607D" w:rsidRPr="00A62096" w:rsidRDefault="00CB607D" w:rsidP="00CB607D">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Дид   ойын:</w:t>
            </w:r>
          </w:p>
          <w:p w14:paraId="12E68A70" w14:textId="306F4599" w:rsidR="00CB607D" w:rsidRPr="00A62096" w:rsidRDefault="00CB607D" w:rsidP="00CB607D">
            <w:pPr>
              <w:shd w:val="clear" w:color="auto" w:fill="FFFFFF"/>
              <w:spacing w:after="150" w:line="240" w:lineRule="auto"/>
              <w:rPr>
                <w:b/>
                <w:bCs/>
                <w:color w:val="000000"/>
                <w:sz w:val="24"/>
                <w:szCs w:val="24"/>
                <w:lang w:val="kk-KZ" w:eastAsia="ru-RU"/>
              </w:rPr>
            </w:pPr>
            <w:r w:rsidRPr="00A62096">
              <w:rPr>
                <w:b/>
                <w:bCs/>
                <w:color w:val="000000"/>
                <w:sz w:val="24"/>
                <w:szCs w:val="24"/>
                <w:lang w:val="kk-KZ" w:eastAsia="ru-RU"/>
              </w:rPr>
              <w:t>«Өз үйіңді тап»</w:t>
            </w:r>
          </w:p>
          <w:p w14:paraId="3159B04C" w14:textId="77777777" w:rsidR="00CB607D" w:rsidRPr="00A62096" w:rsidRDefault="00CB607D" w:rsidP="00CB607D">
            <w:pPr>
              <w:shd w:val="clear" w:color="auto" w:fill="FFFFFF"/>
              <w:spacing w:after="150" w:line="240" w:lineRule="auto"/>
              <w:rPr>
                <w:color w:val="000000"/>
                <w:sz w:val="24"/>
                <w:szCs w:val="24"/>
                <w:lang w:val="kk-KZ" w:eastAsia="ru-RU"/>
              </w:rPr>
            </w:pPr>
            <w:r w:rsidRPr="00A62096">
              <w:rPr>
                <w:b/>
                <w:bCs/>
                <w:color w:val="000000"/>
                <w:sz w:val="24"/>
                <w:szCs w:val="24"/>
                <w:lang w:val="kk-KZ" w:eastAsia="ru-RU"/>
              </w:rPr>
              <w:t>Мақсаты:</w:t>
            </w:r>
            <w:r w:rsidRPr="00A62096">
              <w:rPr>
                <w:color w:val="000000"/>
                <w:sz w:val="24"/>
                <w:szCs w:val="24"/>
                <w:lang w:val="kk-KZ" w:eastAsia="ru-RU"/>
              </w:rPr>
              <w:t xml:space="preserve"> Түстерді ажырата білуге үйрету.</w:t>
            </w:r>
          </w:p>
          <w:p w14:paraId="02D863CA" w14:textId="3D11735E" w:rsidR="007D39E2" w:rsidRPr="00A62096" w:rsidRDefault="007D39E2" w:rsidP="00D34A43">
            <w:pPr>
              <w:spacing w:after="0"/>
              <w:ind w:right="66"/>
              <w:rPr>
                <w:b/>
                <w:bCs/>
                <w:sz w:val="24"/>
                <w:szCs w:val="24"/>
                <w:lang w:val="kk-KZ"/>
              </w:rPr>
            </w:pPr>
            <w:r w:rsidRPr="00A62096">
              <w:rPr>
                <w:b/>
                <w:bCs/>
                <w:sz w:val="24"/>
                <w:szCs w:val="24"/>
                <w:lang w:val="kk-KZ"/>
              </w:rPr>
              <w:t>Тіл дамыту,</w:t>
            </w:r>
          </w:p>
          <w:p w14:paraId="54C4F29C" w14:textId="7C06E58A" w:rsidR="007D39E2" w:rsidRPr="00A62096" w:rsidRDefault="007D39E2"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көркем әдебиет,қазақ тілі</w:t>
            </w:r>
          </w:p>
          <w:p w14:paraId="229C26B0" w14:textId="77777777" w:rsidR="007D39E2" w:rsidRPr="00A62096" w:rsidRDefault="007D39E2" w:rsidP="00D34A43">
            <w:pPr>
              <w:pStyle w:val="ae"/>
              <w:ind w:right="66"/>
              <w:rPr>
                <w:rFonts w:ascii="Times New Roman" w:hAnsi="Times New Roman"/>
                <w:b/>
                <w:bCs/>
                <w:sz w:val="24"/>
                <w:szCs w:val="24"/>
                <w:lang w:val="kk-KZ"/>
              </w:rPr>
            </w:pPr>
          </w:p>
          <w:p w14:paraId="5B84E383" w14:textId="77777777" w:rsidR="007D39E2" w:rsidRPr="00A62096" w:rsidRDefault="007D39E2"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Өзімізге әр түрлі заттардан үй құрастырып аламыз. </w:t>
            </w:r>
            <w:r w:rsidRPr="00A62096">
              <w:rPr>
                <w:rFonts w:ascii="Times New Roman" w:hAnsi="Times New Roman"/>
                <w:sz w:val="24"/>
                <w:szCs w:val="24"/>
                <w:lang w:val="kk-KZ"/>
              </w:rPr>
              <w:lastRenderedPageBreak/>
              <w:t xml:space="preserve">Балаларды топқа бөліп, қалаулары бойынша үй құрастырту. </w:t>
            </w:r>
          </w:p>
          <w:p w14:paraId="1418ED90" w14:textId="77777777" w:rsidR="007D39E2" w:rsidRPr="007D39E2" w:rsidRDefault="007D39E2" w:rsidP="00D34A43">
            <w:pPr>
              <w:pStyle w:val="ae"/>
              <w:ind w:right="66"/>
              <w:rPr>
                <w:rFonts w:ascii="Times New Roman" w:hAnsi="Times New Roman"/>
                <w:b/>
                <w:bCs/>
                <w:sz w:val="24"/>
                <w:szCs w:val="24"/>
              </w:rPr>
            </w:pPr>
            <w:r w:rsidRPr="00A62096">
              <w:rPr>
                <w:rFonts w:ascii="Times New Roman" w:hAnsi="Times New Roman"/>
                <w:b/>
                <w:bCs/>
                <w:sz w:val="24"/>
                <w:szCs w:val="24"/>
                <w:lang w:val="kk-KZ"/>
              </w:rPr>
              <w:t xml:space="preserve"> </w:t>
            </w:r>
            <w:proofErr w:type="spellStart"/>
            <w:r w:rsidRPr="007D39E2">
              <w:rPr>
                <w:rFonts w:ascii="Times New Roman" w:hAnsi="Times New Roman"/>
                <w:b/>
                <w:bCs/>
                <w:sz w:val="24"/>
                <w:szCs w:val="24"/>
              </w:rPr>
              <w:t>Құрастыру</w:t>
            </w:r>
            <w:proofErr w:type="spellEnd"/>
          </w:p>
          <w:p w14:paraId="31BA7803" w14:textId="77777777" w:rsidR="00055D94" w:rsidRPr="00B928F1" w:rsidRDefault="00055D94" w:rsidP="00D34A43">
            <w:pPr>
              <w:pStyle w:val="ae"/>
              <w:ind w:right="66"/>
              <w:rPr>
                <w:rFonts w:ascii="Times New Roman" w:hAnsi="Times New Roman"/>
                <w:b/>
                <w:bCs/>
                <w:sz w:val="24"/>
                <w:szCs w:val="24"/>
              </w:rPr>
            </w:pPr>
          </w:p>
          <w:p w14:paraId="479E9554" w14:textId="549D4DB2" w:rsidR="00055D94" w:rsidRPr="00B928F1" w:rsidRDefault="00055D94" w:rsidP="00D34A43">
            <w:pPr>
              <w:pStyle w:val="ae"/>
              <w:ind w:right="66"/>
              <w:rPr>
                <w:rFonts w:ascii="Times New Roman" w:hAnsi="Times New Roman"/>
                <w:b/>
                <w:bCs/>
                <w:sz w:val="24"/>
                <w:szCs w:val="24"/>
              </w:rPr>
            </w:pPr>
            <w:proofErr w:type="spellStart"/>
            <w:proofErr w:type="gramStart"/>
            <w:r w:rsidRPr="00B928F1">
              <w:rPr>
                <w:rFonts w:ascii="Times New Roman" w:hAnsi="Times New Roman"/>
                <w:b/>
                <w:bCs/>
                <w:sz w:val="24"/>
                <w:szCs w:val="24"/>
              </w:rPr>
              <w:t>Дид</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ойын</w:t>
            </w:r>
            <w:proofErr w:type="spellEnd"/>
            <w:proofErr w:type="gramEnd"/>
            <w:r w:rsidRPr="00B928F1">
              <w:rPr>
                <w:rFonts w:ascii="Times New Roman" w:hAnsi="Times New Roman"/>
                <w:b/>
                <w:bCs/>
                <w:sz w:val="24"/>
                <w:szCs w:val="24"/>
              </w:rPr>
              <w:t>:</w:t>
            </w:r>
          </w:p>
          <w:p w14:paraId="29D3A3A4" w14:textId="77777777" w:rsidR="00055D94" w:rsidRPr="00B928F1" w:rsidRDefault="00055D94" w:rsidP="00D34A43">
            <w:pPr>
              <w:pStyle w:val="ae"/>
              <w:ind w:right="66"/>
              <w:rPr>
                <w:rFonts w:ascii="Times New Roman" w:hAnsi="Times New Roman"/>
                <w:b/>
                <w:bCs/>
                <w:sz w:val="24"/>
                <w:szCs w:val="24"/>
              </w:rPr>
            </w:pPr>
            <w:r w:rsidRPr="00B928F1">
              <w:rPr>
                <w:rFonts w:ascii="Times New Roman" w:hAnsi="Times New Roman"/>
                <w:b/>
                <w:bCs/>
                <w:sz w:val="24"/>
                <w:szCs w:val="24"/>
              </w:rPr>
              <w:t xml:space="preserve"> «Не </w:t>
            </w:r>
            <w:proofErr w:type="spellStart"/>
            <w:r w:rsidRPr="00B928F1">
              <w:rPr>
                <w:rFonts w:ascii="Times New Roman" w:hAnsi="Times New Roman"/>
                <w:b/>
                <w:bCs/>
                <w:sz w:val="24"/>
                <w:szCs w:val="24"/>
              </w:rPr>
              <w:t>қайда</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тұрады</w:t>
            </w:r>
            <w:proofErr w:type="spellEnd"/>
            <w:r w:rsidRPr="00B928F1">
              <w:rPr>
                <w:rFonts w:ascii="Times New Roman" w:hAnsi="Times New Roman"/>
                <w:b/>
                <w:bCs/>
                <w:sz w:val="24"/>
                <w:szCs w:val="24"/>
              </w:rPr>
              <w:t>?»</w:t>
            </w:r>
          </w:p>
          <w:p w14:paraId="3739822D" w14:textId="77777777" w:rsidR="00055D94" w:rsidRPr="00B928F1" w:rsidRDefault="00055D94" w:rsidP="00D34A43">
            <w:pPr>
              <w:pStyle w:val="ae"/>
              <w:ind w:right="66"/>
              <w:rPr>
                <w:rFonts w:ascii="Times New Roman" w:hAnsi="Times New Roman"/>
                <w:sz w:val="24"/>
                <w:szCs w:val="24"/>
              </w:rPr>
            </w:pPr>
            <w:proofErr w:type="spellStart"/>
            <w:proofErr w:type="gramStart"/>
            <w:r w:rsidRPr="00B928F1">
              <w:rPr>
                <w:rFonts w:ascii="Times New Roman" w:hAnsi="Times New Roman"/>
                <w:sz w:val="24"/>
                <w:szCs w:val="24"/>
              </w:rPr>
              <w:t>Мақсаты</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Ойын</w:t>
            </w:r>
            <w:proofErr w:type="spellEnd"/>
            <w:proofErr w:type="gramEnd"/>
            <w:r w:rsidRPr="00B928F1">
              <w:rPr>
                <w:rFonts w:ascii="Times New Roman" w:hAnsi="Times New Roman"/>
                <w:sz w:val="24"/>
                <w:szCs w:val="24"/>
              </w:rPr>
              <w:t xml:space="preserve"> </w:t>
            </w:r>
            <w:proofErr w:type="spellStart"/>
            <w:r w:rsidRPr="00B928F1">
              <w:rPr>
                <w:rFonts w:ascii="Times New Roman" w:hAnsi="Times New Roman"/>
                <w:sz w:val="24"/>
                <w:szCs w:val="24"/>
              </w:rPr>
              <w:t>арқылы</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балалар</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заттың</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орналасу</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ретін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үйрету</w:t>
            </w:r>
            <w:proofErr w:type="spellEnd"/>
            <w:r w:rsidRPr="00B928F1">
              <w:rPr>
                <w:rFonts w:ascii="Times New Roman" w:hAnsi="Times New Roman"/>
                <w:sz w:val="24"/>
                <w:szCs w:val="24"/>
              </w:rPr>
              <w:t>.</w:t>
            </w:r>
          </w:p>
          <w:p w14:paraId="6C4A5308" w14:textId="77777777" w:rsidR="007D39E2" w:rsidRPr="00420DE8" w:rsidRDefault="007D39E2" w:rsidP="00FC5D4F">
            <w:pPr>
              <w:shd w:val="clear" w:color="auto" w:fill="FFFFFF"/>
              <w:spacing w:after="150" w:line="240" w:lineRule="auto"/>
              <w:rPr>
                <w:sz w:val="24"/>
                <w:szCs w:val="24"/>
              </w:rPr>
            </w:pPr>
          </w:p>
        </w:tc>
        <w:tc>
          <w:tcPr>
            <w:tcW w:w="2123" w:type="dxa"/>
            <w:tcBorders>
              <w:top w:val="single" w:sz="8" w:space="0" w:color="000000"/>
              <w:left w:val="single" w:sz="8" w:space="0" w:color="000000"/>
              <w:bottom w:val="single" w:sz="8" w:space="0" w:color="000000"/>
              <w:right w:val="single" w:sz="8" w:space="0" w:color="000000"/>
            </w:tcBorders>
          </w:tcPr>
          <w:p w14:paraId="5D47B65C" w14:textId="77777777" w:rsidR="007D39E2" w:rsidRDefault="007D39E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B5E600B" w14:textId="77777777" w:rsidR="007D39E2" w:rsidRDefault="007D39E2" w:rsidP="00D34A43">
            <w:pPr>
              <w:pStyle w:val="ae"/>
              <w:ind w:right="66"/>
              <w:rPr>
                <w:rFonts w:ascii="Times New Roman" w:hAnsi="Times New Roman"/>
                <w:b/>
                <w:bCs/>
                <w:sz w:val="24"/>
                <w:szCs w:val="24"/>
              </w:rPr>
            </w:pPr>
            <w:proofErr w:type="spellStart"/>
            <w:r w:rsidRPr="00055D94">
              <w:rPr>
                <w:rFonts w:ascii="Times New Roman" w:hAnsi="Times New Roman"/>
                <w:b/>
                <w:bCs/>
                <w:sz w:val="24"/>
                <w:szCs w:val="24"/>
              </w:rPr>
              <w:lastRenderedPageBreak/>
              <w:t>Тақырыбы</w:t>
            </w:r>
            <w:proofErr w:type="spellEnd"/>
            <w:r w:rsidRPr="00055D94">
              <w:rPr>
                <w:rFonts w:ascii="Times New Roman" w:hAnsi="Times New Roman"/>
                <w:b/>
                <w:bCs/>
                <w:sz w:val="24"/>
                <w:szCs w:val="24"/>
              </w:rPr>
              <w:t>: «</w:t>
            </w:r>
            <w:proofErr w:type="spellStart"/>
            <w:r w:rsidRPr="00055D94">
              <w:rPr>
                <w:rFonts w:ascii="Times New Roman" w:hAnsi="Times New Roman"/>
                <w:b/>
                <w:bCs/>
                <w:sz w:val="24"/>
                <w:szCs w:val="24"/>
              </w:rPr>
              <w:t>Түлкі</w:t>
            </w:r>
            <w:proofErr w:type="spellEnd"/>
            <w:r w:rsidRPr="00055D94">
              <w:rPr>
                <w:rFonts w:ascii="Times New Roman" w:hAnsi="Times New Roman"/>
                <w:b/>
                <w:bCs/>
                <w:sz w:val="24"/>
                <w:szCs w:val="24"/>
              </w:rPr>
              <w:t xml:space="preserve"> мен </w:t>
            </w:r>
            <w:proofErr w:type="spellStart"/>
            <w:r w:rsidRPr="00055D94">
              <w:rPr>
                <w:rFonts w:ascii="Times New Roman" w:hAnsi="Times New Roman"/>
                <w:b/>
                <w:bCs/>
                <w:sz w:val="24"/>
                <w:szCs w:val="24"/>
              </w:rPr>
              <w:t>ешкі</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ертегісі</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Мақсаты</w:t>
            </w:r>
            <w:proofErr w:type="spellEnd"/>
            <w:r w:rsidRPr="00055D94">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Кейіпкерлерге</w:t>
            </w:r>
            <w:proofErr w:type="spellEnd"/>
            <w:r>
              <w:rPr>
                <w:rFonts w:ascii="Times New Roman" w:hAnsi="Times New Roman"/>
                <w:sz w:val="24"/>
                <w:szCs w:val="24"/>
              </w:rPr>
              <w:t xml:space="preserve"> </w:t>
            </w:r>
            <w:proofErr w:type="spellStart"/>
            <w:r>
              <w:rPr>
                <w:rFonts w:ascii="Times New Roman" w:hAnsi="Times New Roman"/>
                <w:sz w:val="24"/>
                <w:szCs w:val="24"/>
              </w:rPr>
              <w:t>жанашырлық</w:t>
            </w:r>
            <w:proofErr w:type="spellEnd"/>
            <w:r>
              <w:rPr>
                <w:rFonts w:ascii="Times New Roman" w:hAnsi="Times New Roman"/>
                <w:sz w:val="24"/>
                <w:szCs w:val="24"/>
              </w:rPr>
              <w:t xml:space="preserve"> </w:t>
            </w:r>
            <w:proofErr w:type="spellStart"/>
            <w:r>
              <w:rPr>
                <w:rFonts w:ascii="Times New Roman" w:hAnsi="Times New Roman"/>
                <w:sz w:val="24"/>
                <w:szCs w:val="24"/>
              </w:rPr>
              <w:t>танытуды</w:t>
            </w:r>
            <w:proofErr w:type="spellEnd"/>
            <w:r>
              <w:rPr>
                <w:rFonts w:ascii="Times New Roman" w:hAnsi="Times New Roman"/>
                <w:sz w:val="24"/>
                <w:szCs w:val="24"/>
              </w:rPr>
              <w:t xml:space="preserve">, </w:t>
            </w:r>
            <w:proofErr w:type="spellStart"/>
            <w:r>
              <w:rPr>
                <w:rFonts w:ascii="Times New Roman" w:hAnsi="Times New Roman"/>
                <w:sz w:val="24"/>
                <w:szCs w:val="24"/>
              </w:rPr>
              <w:t>ондағы</w:t>
            </w:r>
            <w:proofErr w:type="spellEnd"/>
            <w:r>
              <w:rPr>
                <w:rFonts w:ascii="Times New Roman" w:hAnsi="Times New Roman"/>
                <w:sz w:val="24"/>
                <w:szCs w:val="24"/>
              </w:rPr>
              <w:t xml:space="preserve"> </w:t>
            </w:r>
            <w:proofErr w:type="spellStart"/>
            <w:r>
              <w:rPr>
                <w:rFonts w:ascii="Times New Roman" w:hAnsi="Times New Roman"/>
                <w:sz w:val="24"/>
                <w:szCs w:val="24"/>
              </w:rPr>
              <w:t>әрекеттердің</w:t>
            </w:r>
            <w:proofErr w:type="spellEnd"/>
            <w:r>
              <w:rPr>
                <w:rFonts w:ascii="Times New Roman" w:hAnsi="Times New Roman"/>
                <w:sz w:val="24"/>
                <w:szCs w:val="24"/>
              </w:rPr>
              <w:t xml:space="preserve"> </w:t>
            </w:r>
            <w:proofErr w:type="spellStart"/>
            <w:r>
              <w:rPr>
                <w:rFonts w:ascii="Times New Roman" w:hAnsi="Times New Roman"/>
                <w:sz w:val="24"/>
                <w:szCs w:val="24"/>
              </w:rPr>
              <w:t>дамуын</w:t>
            </w:r>
            <w:proofErr w:type="spellEnd"/>
            <w:r>
              <w:rPr>
                <w:rFonts w:ascii="Times New Roman" w:hAnsi="Times New Roman"/>
                <w:sz w:val="24"/>
                <w:szCs w:val="24"/>
              </w:rPr>
              <w:t xml:space="preserve"> </w:t>
            </w:r>
            <w:proofErr w:type="spellStart"/>
            <w:r>
              <w:rPr>
                <w:rFonts w:ascii="Times New Roman" w:hAnsi="Times New Roman"/>
                <w:sz w:val="24"/>
                <w:szCs w:val="24"/>
              </w:rPr>
              <w:t>қадағалау</w:t>
            </w:r>
            <w:proofErr w:type="spellEnd"/>
            <w:r>
              <w:rPr>
                <w:rFonts w:ascii="Times New Roman" w:hAnsi="Times New Roman"/>
                <w:sz w:val="24"/>
                <w:szCs w:val="24"/>
              </w:rPr>
              <w:t>.</w:t>
            </w:r>
          </w:p>
          <w:p w14:paraId="20BB2352" w14:textId="77777777" w:rsidR="00CB607D" w:rsidRPr="00CB607D" w:rsidRDefault="00CB607D" w:rsidP="00CB607D">
            <w:pPr>
              <w:pStyle w:val="ae"/>
              <w:rPr>
                <w:rFonts w:ascii="Times New Roman" w:hAnsi="Times New Roman"/>
                <w:b/>
                <w:bCs/>
                <w:sz w:val="24"/>
                <w:szCs w:val="24"/>
                <w:lang w:eastAsia="ru-RU"/>
              </w:rPr>
            </w:pPr>
            <w:proofErr w:type="spellStart"/>
            <w:r w:rsidRPr="00CB607D">
              <w:rPr>
                <w:rFonts w:ascii="Times New Roman" w:hAnsi="Times New Roman"/>
                <w:b/>
                <w:bCs/>
                <w:sz w:val="24"/>
                <w:szCs w:val="24"/>
                <w:lang w:eastAsia="ru-RU"/>
              </w:rPr>
              <w:t>Дид.ойын</w:t>
            </w:r>
            <w:proofErr w:type="spellEnd"/>
            <w:r w:rsidRPr="00CB607D">
              <w:rPr>
                <w:rFonts w:ascii="Times New Roman" w:hAnsi="Times New Roman"/>
                <w:b/>
                <w:bCs/>
                <w:sz w:val="24"/>
                <w:szCs w:val="24"/>
                <w:lang w:eastAsia="ru-RU"/>
              </w:rPr>
              <w:t>: «</w:t>
            </w:r>
            <w:proofErr w:type="spellStart"/>
            <w:r w:rsidRPr="00CB607D">
              <w:rPr>
                <w:rFonts w:ascii="Times New Roman" w:hAnsi="Times New Roman"/>
                <w:b/>
                <w:bCs/>
                <w:sz w:val="24"/>
                <w:szCs w:val="24"/>
                <w:lang w:eastAsia="ru-RU"/>
              </w:rPr>
              <w:t>Ертегі</w:t>
            </w:r>
            <w:proofErr w:type="spellEnd"/>
            <w:r w:rsidRPr="00CB607D">
              <w:rPr>
                <w:rFonts w:ascii="Times New Roman" w:hAnsi="Times New Roman"/>
                <w:b/>
                <w:bCs/>
                <w:sz w:val="24"/>
                <w:szCs w:val="24"/>
                <w:lang w:eastAsia="ru-RU"/>
              </w:rPr>
              <w:t xml:space="preserve"> </w:t>
            </w:r>
            <w:proofErr w:type="spellStart"/>
            <w:r w:rsidRPr="00CB607D">
              <w:rPr>
                <w:rFonts w:ascii="Times New Roman" w:hAnsi="Times New Roman"/>
                <w:b/>
                <w:bCs/>
                <w:sz w:val="24"/>
                <w:szCs w:val="24"/>
                <w:lang w:eastAsia="ru-RU"/>
              </w:rPr>
              <w:t>кейіпкерлерін</w:t>
            </w:r>
            <w:proofErr w:type="spellEnd"/>
            <w:r w:rsidRPr="00CB607D">
              <w:rPr>
                <w:rFonts w:ascii="Times New Roman" w:hAnsi="Times New Roman"/>
                <w:b/>
                <w:bCs/>
                <w:sz w:val="24"/>
                <w:szCs w:val="24"/>
                <w:lang w:eastAsia="ru-RU"/>
              </w:rPr>
              <w:t xml:space="preserve"> </w:t>
            </w:r>
            <w:proofErr w:type="spellStart"/>
            <w:r w:rsidRPr="00CB607D">
              <w:rPr>
                <w:rFonts w:ascii="Times New Roman" w:hAnsi="Times New Roman"/>
                <w:b/>
                <w:bCs/>
                <w:sz w:val="24"/>
                <w:szCs w:val="24"/>
                <w:lang w:eastAsia="ru-RU"/>
              </w:rPr>
              <w:t>ата</w:t>
            </w:r>
            <w:proofErr w:type="spellEnd"/>
            <w:r w:rsidRPr="00CB607D">
              <w:rPr>
                <w:rFonts w:ascii="Times New Roman" w:hAnsi="Times New Roman"/>
                <w:b/>
                <w:bCs/>
                <w:sz w:val="24"/>
                <w:szCs w:val="24"/>
                <w:lang w:eastAsia="ru-RU"/>
              </w:rPr>
              <w:t>»</w:t>
            </w:r>
          </w:p>
          <w:p w14:paraId="4646CECA" w14:textId="77777777" w:rsidR="00CB607D" w:rsidRPr="00CB607D" w:rsidRDefault="00CB607D" w:rsidP="00CB607D">
            <w:pPr>
              <w:pStyle w:val="ae"/>
              <w:rPr>
                <w:rFonts w:ascii="Times New Roman" w:hAnsi="Times New Roman"/>
                <w:sz w:val="24"/>
                <w:szCs w:val="24"/>
                <w:lang w:eastAsia="ru-RU"/>
              </w:rPr>
            </w:pPr>
            <w:proofErr w:type="spellStart"/>
            <w:r w:rsidRPr="00CB607D">
              <w:rPr>
                <w:rFonts w:ascii="Times New Roman" w:hAnsi="Times New Roman"/>
                <w:b/>
                <w:bCs/>
                <w:sz w:val="24"/>
                <w:szCs w:val="24"/>
                <w:lang w:eastAsia="ru-RU"/>
              </w:rPr>
              <w:t>Мақсаты</w:t>
            </w:r>
            <w:proofErr w:type="spellEnd"/>
            <w:r w:rsidRPr="00CB607D">
              <w:rPr>
                <w:rFonts w:ascii="Times New Roman" w:hAnsi="Times New Roman"/>
                <w:b/>
                <w:bCs/>
                <w:sz w:val="24"/>
                <w:szCs w:val="24"/>
                <w:lang w:eastAsia="ru-RU"/>
              </w:rPr>
              <w:t>:</w:t>
            </w:r>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Ертегілер</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әлемі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туралы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танымдарын</w:t>
            </w:r>
            <w:proofErr w:type="spellEnd"/>
            <w:r w:rsidRPr="00CB607D">
              <w:rPr>
                <w:rFonts w:ascii="Times New Roman" w:hAnsi="Times New Roman"/>
                <w:sz w:val="24"/>
                <w:szCs w:val="24"/>
                <w:lang w:eastAsia="ru-RU"/>
              </w:rPr>
              <w:t xml:space="preserve"> </w:t>
            </w:r>
            <w:proofErr w:type="spellStart"/>
            <w:proofErr w:type="gramStart"/>
            <w:r w:rsidRPr="00CB607D">
              <w:rPr>
                <w:rFonts w:ascii="Times New Roman" w:hAnsi="Times New Roman"/>
                <w:sz w:val="24"/>
                <w:szCs w:val="24"/>
                <w:lang w:eastAsia="ru-RU"/>
              </w:rPr>
              <w:t>кеңейту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ертегі</w:t>
            </w:r>
            <w:proofErr w:type="spellEnd"/>
            <w:proofErr w:type="gram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кейіпкерлерін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атай</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білуге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үйрету,балалардың</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танымдық</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қасиетін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дамыту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логикалық</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ойлау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есте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сақтау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ойдан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құрастыру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қабілетін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дамыту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Ертегінің</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жағымды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кейіпкерлері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lastRenderedPageBreak/>
              <w:t>арқылы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адамгершілікке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жаман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әрекет</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иелері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іс-әрекеттері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арқылы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жамандықтан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жиренуге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тәрбиелеу</w:t>
            </w:r>
            <w:proofErr w:type="spellEnd"/>
            <w:r w:rsidRPr="00CB607D">
              <w:rPr>
                <w:rFonts w:ascii="Times New Roman" w:hAnsi="Times New Roman"/>
                <w:sz w:val="24"/>
                <w:szCs w:val="24"/>
                <w:lang w:eastAsia="ru-RU"/>
              </w:rPr>
              <w:t>.</w:t>
            </w:r>
          </w:p>
          <w:p w14:paraId="31B5F098" w14:textId="1D3FC6B8" w:rsidR="00055D94" w:rsidRPr="007D39E2" w:rsidRDefault="00055D94" w:rsidP="00D34A43">
            <w:pPr>
              <w:spacing w:after="0"/>
              <w:ind w:right="66"/>
              <w:rPr>
                <w:b/>
                <w:bCs/>
                <w:sz w:val="24"/>
                <w:szCs w:val="24"/>
              </w:rPr>
            </w:pPr>
            <w:proofErr w:type="spellStart"/>
            <w:r w:rsidRPr="007D39E2">
              <w:rPr>
                <w:b/>
                <w:bCs/>
                <w:sz w:val="24"/>
                <w:szCs w:val="24"/>
              </w:rPr>
              <w:t>Тіл</w:t>
            </w:r>
            <w:proofErr w:type="spellEnd"/>
            <w:r w:rsidRPr="007D39E2">
              <w:rPr>
                <w:b/>
                <w:bCs/>
                <w:sz w:val="24"/>
                <w:szCs w:val="24"/>
              </w:rPr>
              <w:t xml:space="preserve"> </w:t>
            </w:r>
            <w:proofErr w:type="spellStart"/>
            <w:r w:rsidRPr="007D39E2">
              <w:rPr>
                <w:b/>
                <w:bCs/>
                <w:sz w:val="24"/>
                <w:szCs w:val="24"/>
              </w:rPr>
              <w:t>дамыту</w:t>
            </w:r>
            <w:proofErr w:type="spellEnd"/>
            <w:r w:rsidRPr="007D39E2">
              <w:rPr>
                <w:b/>
                <w:bCs/>
                <w:sz w:val="24"/>
                <w:szCs w:val="24"/>
              </w:rPr>
              <w:t>,</w:t>
            </w:r>
          </w:p>
          <w:p w14:paraId="5A598A91" w14:textId="2BDBB99B" w:rsidR="007D39E2" w:rsidRDefault="00055D9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көркем</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әдебиет</w:t>
            </w:r>
            <w:proofErr w:type="spellEnd"/>
          </w:p>
          <w:p w14:paraId="3825CD85" w14:textId="77777777" w:rsidR="007D39E2" w:rsidRDefault="007D39E2" w:rsidP="00D34A43">
            <w:pPr>
              <w:pStyle w:val="af3"/>
              <w:ind w:left="0" w:right="66"/>
              <w:rPr>
                <w:sz w:val="24"/>
                <w:szCs w:val="24"/>
              </w:rPr>
            </w:pPr>
            <w:r>
              <w:rPr>
                <w:sz w:val="24"/>
                <w:szCs w:val="24"/>
              </w:rPr>
              <w:t>Топтағы жануарларды жұппен қою арқылы оларды санамай-ақ салыстыру негізінде тең немесе тең еместігін анықтай білуді меңгерту.</w:t>
            </w:r>
          </w:p>
          <w:p w14:paraId="1D4A2FED" w14:textId="77777777" w:rsidR="007D39E2" w:rsidRPr="00055D94" w:rsidRDefault="007D39E2" w:rsidP="00D34A43">
            <w:pPr>
              <w:ind w:right="66"/>
              <w:jc w:val="both"/>
              <w:rPr>
                <w:b/>
                <w:bCs/>
                <w:sz w:val="24"/>
                <w:szCs w:val="24"/>
              </w:rPr>
            </w:pPr>
            <w:r w:rsidRPr="00055D94">
              <w:rPr>
                <w:b/>
                <w:bCs/>
                <w:sz w:val="24"/>
                <w:szCs w:val="24"/>
              </w:rPr>
              <w:t xml:space="preserve">Математика </w:t>
            </w:r>
            <w:proofErr w:type="spellStart"/>
            <w:r w:rsidRPr="00055D94">
              <w:rPr>
                <w:b/>
                <w:bCs/>
                <w:sz w:val="24"/>
                <w:szCs w:val="24"/>
              </w:rPr>
              <w:t>негіздері</w:t>
            </w:r>
            <w:proofErr w:type="spellEnd"/>
          </w:p>
          <w:p w14:paraId="74AF2D1D" w14:textId="77777777" w:rsidR="00055D94" w:rsidRPr="00B928F1" w:rsidRDefault="00055D94" w:rsidP="00D34A43">
            <w:pPr>
              <w:pStyle w:val="ae"/>
              <w:ind w:right="66"/>
              <w:rPr>
                <w:rFonts w:ascii="Times New Roman" w:hAnsi="Times New Roman"/>
                <w:b/>
                <w:bCs/>
                <w:sz w:val="24"/>
                <w:szCs w:val="24"/>
              </w:rPr>
            </w:pPr>
            <w:proofErr w:type="spellStart"/>
            <w:r w:rsidRPr="00B928F1">
              <w:rPr>
                <w:rFonts w:ascii="Times New Roman" w:hAnsi="Times New Roman"/>
                <w:b/>
                <w:bCs/>
                <w:sz w:val="24"/>
                <w:szCs w:val="24"/>
              </w:rPr>
              <w:t>Дид</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ойын</w:t>
            </w:r>
            <w:proofErr w:type="spellEnd"/>
            <w:r w:rsidRPr="00B928F1">
              <w:rPr>
                <w:rFonts w:ascii="Times New Roman" w:hAnsi="Times New Roman"/>
                <w:b/>
                <w:bCs/>
                <w:sz w:val="24"/>
                <w:szCs w:val="24"/>
              </w:rPr>
              <w:t>:</w:t>
            </w:r>
          </w:p>
          <w:p w14:paraId="7F6298C8" w14:textId="77777777" w:rsidR="00055D94" w:rsidRPr="00B928F1" w:rsidRDefault="00055D94" w:rsidP="00D34A43">
            <w:pPr>
              <w:pStyle w:val="ae"/>
              <w:ind w:right="66"/>
              <w:rPr>
                <w:rFonts w:ascii="Times New Roman" w:hAnsi="Times New Roman"/>
                <w:b/>
                <w:bCs/>
                <w:sz w:val="24"/>
                <w:szCs w:val="24"/>
              </w:rPr>
            </w:pPr>
            <w:r w:rsidRPr="00B928F1">
              <w:rPr>
                <w:rFonts w:ascii="Times New Roman" w:hAnsi="Times New Roman"/>
                <w:b/>
                <w:bCs/>
                <w:sz w:val="24"/>
                <w:szCs w:val="24"/>
              </w:rPr>
              <w:t xml:space="preserve">Танып ал да, </w:t>
            </w:r>
            <w:proofErr w:type="spellStart"/>
            <w:r w:rsidRPr="00B928F1">
              <w:rPr>
                <w:rFonts w:ascii="Times New Roman" w:hAnsi="Times New Roman"/>
                <w:b/>
                <w:bCs/>
                <w:sz w:val="24"/>
                <w:szCs w:val="24"/>
              </w:rPr>
              <w:t>атын</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ата</w:t>
            </w:r>
            <w:proofErr w:type="spellEnd"/>
          </w:p>
          <w:p w14:paraId="048C3C8D" w14:textId="77777777" w:rsidR="00055D94" w:rsidRPr="00B928F1" w:rsidRDefault="00055D94" w:rsidP="00D34A43">
            <w:pPr>
              <w:pStyle w:val="ae"/>
              <w:ind w:right="66"/>
              <w:rPr>
                <w:rFonts w:ascii="Times New Roman" w:hAnsi="Times New Roman"/>
                <w:sz w:val="24"/>
                <w:szCs w:val="24"/>
              </w:rPr>
            </w:pPr>
            <w:proofErr w:type="spellStart"/>
            <w:r w:rsidRPr="00B928F1">
              <w:rPr>
                <w:rFonts w:ascii="Times New Roman" w:hAnsi="Times New Roman"/>
                <w:b/>
                <w:bCs/>
                <w:sz w:val="24"/>
                <w:szCs w:val="24"/>
              </w:rPr>
              <w:t>Мақсаты</w:t>
            </w:r>
            <w:proofErr w:type="spellEnd"/>
            <w:r w:rsidRPr="00B928F1">
              <w:rPr>
                <w:rFonts w:ascii="Times New Roman" w:hAnsi="Times New Roman"/>
                <w:b/>
                <w:bCs/>
                <w:sz w:val="24"/>
                <w:szCs w:val="24"/>
              </w:rPr>
              <w:t>:</w:t>
            </w:r>
            <w:r w:rsidRPr="00B928F1">
              <w:rPr>
                <w:rFonts w:ascii="Times New Roman" w:hAnsi="Times New Roman"/>
                <w:sz w:val="24"/>
                <w:szCs w:val="24"/>
              </w:rPr>
              <w:t xml:space="preserve"> </w:t>
            </w:r>
            <w:proofErr w:type="spellStart"/>
            <w:r w:rsidRPr="00B928F1">
              <w:rPr>
                <w:rFonts w:ascii="Times New Roman" w:hAnsi="Times New Roman"/>
                <w:sz w:val="24"/>
                <w:szCs w:val="24"/>
              </w:rPr>
              <w:t>заттың</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түр-түсін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пішінін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атын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атау</w:t>
            </w:r>
            <w:proofErr w:type="spellEnd"/>
            <w:r w:rsidRPr="00B928F1">
              <w:rPr>
                <w:rFonts w:ascii="Times New Roman" w:hAnsi="Times New Roman"/>
                <w:sz w:val="24"/>
                <w:szCs w:val="24"/>
              </w:rPr>
              <w:t>.</w:t>
            </w:r>
          </w:p>
          <w:p w14:paraId="77BF9C90" w14:textId="77777777" w:rsidR="007D39E2" w:rsidRPr="00055D94" w:rsidRDefault="007D39E2" w:rsidP="00D34A43">
            <w:pPr>
              <w:pStyle w:val="ae"/>
              <w:ind w:right="66"/>
              <w:rPr>
                <w:rFonts w:ascii="Times New Roman" w:hAnsi="Times New Roman"/>
                <w:sz w:val="24"/>
                <w:szCs w:val="24"/>
              </w:rPr>
            </w:pPr>
          </w:p>
        </w:tc>
        <w:tc>
          <w:tcPr>
            <w:tcW w:w="2274" w:type="dxa"/>
            <w:gridSpan w:val="2"/>
            <w:tcBorders>
              <w:top w:val="single" w:sz="8" w:space="0" w:color="000000"/>
              <w:left w:val="single" w:sz="8" w:space="0" w:color="000000"/>
              <w:bottom w:val="single" w:sz="8" w:space="0" w:color="000000"/>
              <w:right w:val="single" w:sz="8" w:space="0" w:color="000000"/>
            </w:tcBorders>
          </w:tcPr>
          <w:p w14:paraId="22DE073E" w14:textId="77777777" w:rsidR="007D39E2" w:rsidRDefault="007D39E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8F26AB9" w14:textId="77777777" w:rsidR="00CB607D" w:rsidRPr="00CB607D" w:rsidRDefault="007D39E2" w:rsidP="00D34A43">
            <w:pPr>
              <w:pStyle w:val="af3"/>
              <w:ind w:left="0" w:right="66"/>
              <w:rPr>
                <w:b/>
                <w:bCs/>
                <w:sz w:val="24"/>
                <w:szCs w:val="24"/>
              </w:rPr>
            </w:pPr>
            <w:r w:rsidRPr="00055D94">
              <w:rPr>
                <w:b/>
                <w:bCs/>
                <w:sz w:val="24"/>
                <w:szCs w:val="24"/>
              </w:rPr>
              <w:t xml:space="preserve">Тақырыбы: </w:t>
            </w:r>
            <w:r w:rsidRPr="00055D94">
              <w:rPr>
                <w:b/>
                <w:bCs/>
                <w:sz w:val="24"/>
                <w:szCs w:val="24"/>
              </w:rPr>
              <w:lastRenderedPageBreak/>
              <w:t xml:space="preserve">Ересек адамдарға біз қалай көмектесеміз? </w:t>
            </w:r>
            <w:r w:rsidRPr="00CB607D">
              <w:rPr>
                <w:b/>
                <w:bCs/>
                <w:sz w:val="24"/>
                <w:szCs w:val="24"/>
              </w:rPr>
              <w:t xml:space="preserve">Мысалы анамыз бен әжемізге? </w:t>
            </w:r>
          </w:p>
          <w:p w14:paraId="78D11A6D" w14:textId="16821F2B" w:rsidR="007D39E2" w:rsidRDefault="007D39E2" w:rsidP="00D34A43">
            <w:pPr>
              <w:pStyle w:val="af3"/>
              <w:ind w:left="0" w:right="66"/>
              <w:rPr>
                <w:sz w:val="24"/>
                <w:szCs w:val="24"/>
              </w:rPr>
            </w:pPr>
            <w:r w:rsidRPr="00055D94">
              <w:rPr>
                <w:b/>
                <w:bCs/>
                <w:sz w:val="24"/>
                <w:szCs w:val="24"/>
              </w:rPr>
              <w:t>Мақсаты:</w:t>
            </w:r>
            <w:r>
              <w:rPr>
                <w:sz w:val="24"/>
                <w:szCs w:val="24"/>
              </w:rPr>
              <w:t xml:space="preserve"> Балалардың пікірлерін тыңдау. Суреттер бойынша толықтырып әңгімелету. Артикуляциялық аппаратты жетілдіру.</w:t>
            </w:r>
          </w:p>
          <w:p w14:paraId="4C081C94" w14:textId="77777777" w:rsidR="00FC5D4F" w:rsidRPr="00A62096" w:rsidRDefault="00FC5D4F" w:rsidP="00FC5D4F">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Дид.ойын: «Отбасы мүшелерін ата»</w:t>
            </w:r>
          </w:p>
          <w:p w14:paraId="6E3D2B6F" w14:textId="77777777" w:rsidR="00FC5D4F" w:rsidRPr="00A62096" w:rsidRDefault="00FC5D4F" w:rsidP="00FC5D4F">
            <w:pPr>
              <w:pStyle w:val="ae"/>
              <w:rPr>
                <w:rFonts w:ascii="Times New Roman" w:hAnsi="Times New Roman"/>
                <w:sz w:val="24"/>
                <w:szCs w:val="24"/>
                <w:lang w:val="kk-KZ" w:eastAsia="ru-RU"/>
              </w:rPr>
            </w:pPr>
            <w:r w:rsidRPr="00A62096">
              <w:rPr>
                <w:rFonts w:ascii="Times New Roman" w:hAnsi="Times New Roman"/>
                <w:b/>
                <w:bCs/>
                <w:sz w:val="24"/>
                <w:szCs w:val="24"/>
                <w:lang w:val="kk-KZ" w:eastAsia="ru-RU"/>
              </w:rPr>
              <w:t>Мақсаты:</w:t>
            </w:r>
            <w:r w:rsidRPr="00A62096">
              <w:rPr>
                <w:rFonts w:ascii="Times New Roman" w:hAnsi="Times New Roman"/>
                <w:sz w:val="24"/>
                <w:szCs w:val="24"/>
                <w:lang w:val="kk-KZ" w:eastAsia="ru-RU"/>
              </w:rPr>
              <w:t xml:space="preserve"> Отбасы мүшелерін атау (ата, әже, әке, ана, іні, әпке, аға, сіңілі, қарындас, т.б.). Өз жанұясы туралы әңгімелесуге үйрету.</w:t>
            </w:r>
          </w:p>
          <w:p w14:paraId="4790960C" w14:textId="6D2369CB" w:rsidR="00055D94" w:rsidRPr="00A62096" w:rsidRDefault="00055D94" w:rsidP="00D34A43">
            <w:pPr>
              <w:spacing w:after="0"/>
              <w:ind w:right="66"/>
              <w:rPr>
                <w:b/>
                <w:bCs/>
                <w:sz w:val="24"/>
                <w:szCs w:val="24"/>
                <w:lang w:val="kk-KZ"/>
              </w:rPr>
            </w:pPr>
            <w:r w:rsidRPr="00A62096">
              <w:rPr>
                <w:b/>
                <w:bCs/>
                <w:sz w:val="24"/>
                <w:szCs w:val="24"/>
                <w:lang w:val="kk-KZ"/>
              </w:rPr>
              <w:t>Тіл дамыту,</w:t>
            </w:r>
          </w:p>
          <w:p w14:paraId="426D331D" w14:textId="77777777" w:rsidR="00055D94" w:rsidRPr="00A62096" w:rsidRDefault="00055D94" w:rsidP="00D34A43">
            <w:pPr>
              <w:ind w:right="66"/>
              <w:rPr>
                <w:b/>
                <w:bCs/>
                <w:sz w:val="24"/>
                <w:szCs w:val="24"/>
                <w:lang w:val="kk-KZ"/>
              </w:rPr>
            </w:pPr>
            <w:r w:rsidRPr="00A62096">
              <w:rPr>
                <w:b/>
                <w:bCs/>
                <w:sz w:val="24"/>
                <w:szCs w:val="24"/>
                <w:lang w:val="kk-KZ"/>
              </w:rPr>
              <w:t>көркем әдебиет</w:t>
            </w:r>
          </w:p>
          <w:p w14:paraId="6AC0801C" w14:textId="77777777" w:rsidR="00717062" w:rsidRPr="00A62096" w:rsidRDefault="00055D94" w:rsidP="00717062">
            <w:pPr>
              <w:pStyle w:val="ae"/>
              <w:ind w:right="66"/>
              <w:rPr>
                <w:rFonts w:ascii="Times New Roman" w:hAnsi="Times New Roman"/>
                <w:b/>
                <w:bCs/>
                <w:sz w:val="24"/>
                <w:szCs w:val="24"/>
                <w:lang w:val="kk-KZ"/>
              </w:rPr>
            </w:pPr>
            <w:r w:rsidRPr="00A62096">
              <w:rPr>
                <w:lang w:val="kk-KZ"/>
              </w:rPr>
              <w:t xml:space="preserve"> </w:t>
            </w:r>
            <w:r w:rsidR="00717062" w:rsidRPr="00A62096">
              <w:rPr>
                <w:rFonts w:ascii="Times New Roman" w:hAnsi="Times New Roman"/>
                <w:b/>
                <w:bCs/>
                <w:sz w:val="24"/>
                <w:szCs w:val="24"/>
                <w:lang w:val="kk-KZ"/>
              </w:rPr>
              <w:t>Тақырыбы: “Ұнататын затым”</w:t>
            </w:r>
          </w:p>
          <w:p w14:paraId="75FFB512" w14:textId="0B5F0567" w:rsidR="00717062" w:rsidRPr="00A62096" w:rsidRDefault="00717062" w:rsidP="00717062">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r w:rsidRPr="00A62096">
              <w:rPr>
                <w:rFonts w:ascii="Times New Roman" w:hAnsi="Times New Roman"/>
                <w:sz w:val="24"/>
                <w:szCs w:val="24"/>
                <w:lang w:val="kk-KZ"/>
              </w:rPr>
              <w:lastRenderedPageBreak/>
              <w:t>Балалардың қалауы бойынша сол заттардың бейнелеу.</w:t>
            </w:r>
          </w:p>
          <w:p w14:paraId="6DD259E3" w14:textId="77777777" w:rsidR="00717062" w:rsidRPr="00C629E0" w:rsidRDefault="00717062" w:rsidP="00717062">
            <w:pPr>
              <w:spacing w:after="0"/>
              <w:ind w:right="66"/>
              <w:rPr>
                <w:b/>
                <w:bCs/>
                <w:sz w:val="24"/>
                <w:szCs w:val="24"/>
                <w:lang w:val="kk-KZ"/>
              </w:rPr>
            </w:pPr>
            <w:r w:rsidRPr="00C629E0">
              <w:rPr>
                <w:b/>
                <w:bCs/>
                <w:sz w:val="24"/>
                <w:szCs w:val="24"/>
                <w:lang w:val="kk-KZ"/>
              </w:rPr>
              <w:t>Сурет салу</w:t>
            </w:r>
          </w:p>
          <w:p w14:paraId="19E84D96" w14:textId="50EC103B" w:rsidR="00717062" w:rsidRPr="00C629E0" w:rsidRDefault="00717062" w:rsidP="00717062">
            <w:pPr>
              <w:pStyle w:val="ae"/>
              <w:rPr>
                <w:rFonts w:ascii="Times New Roman" w:hAnsi="Times New Roman"/>
                <w:b/>
                <w:bCs/>
                <w:sz w:val="24"/>
                <w:szCs w:val="24"/>
                <w:lang w:val="kk-KZ" w:eastAsia="ru-RU"/>
              </w:rPr>
            </w:pPr>
            <w:r w:rsidRPr="00C629E0">
              <w:rPr>
                <w:rFonts w:ascii="Times New Roman" w:hAnsi="Times New Roman"/>
                <w:b/>
                <w:bCs/>
                <w:sz w:val="24"/>
                <w:szCs w:val="24"/>
                <w:lang w:val="kk-KZ" w:eastAsia="ru-RU"/>
              </w:rPr>
              <w:t>«Сұрақ –жауап»ойыны.</w:t>
            </w:r>
          </w:p>
          <w:p w14:paraId="7FF527B7" w14:textId="0A06BC22" w:rsidR="00717062" w:rsidRPr="00C629E0" w:rsidRDefault="00717062" w:rsidP="00717062">
            <w:pPr>
              <w:pStyle w:val="ae"/>
              <w:rPr>
                <w:rFonts w:ascii="Times New Roman" w:hAnsi="Times New Roman"/>
                <w:sz w:val="24"/>
                <w:szCs w:val="24"/>
                <w:lang w:val="kk-KZ" w:eastAsia="ru-RU"/>
              </w:rPr>
            </w:pPr>
            <w:r w:rsidRPr="00C629E0">
              <w:rPr>
                <w:rFonts w:ascii="Times New Roman" w:hAnsi="Times New Roman"/>
                <w:b/>
                <w:bCs/>
                <w:sz w:val="24"/>
                <w:szCs w:val="24"/>
                <w:lang w:val="kk-KZ" w:eastAsia="ru-RU"/>
              </w:rPr>
              <w:t>Мақсаты:</w:t>
            </w:r>
            <w:r w:rsidRPr="00C629E0">
              <w:rPr>
                <w:rFonts w:ascii="Times New Roman" w:hAnsi="Times New Roman"/>
                <w:sz w:val="24"/>
                <w:szCs w:val="24"/>
                <w:lang w:val="kk-KZ" w:eastAsia="ru-RU"/>
              </w:rPr>
              <w:t xml:space="preserve"> Сұрақтарға дұрыс, әрі тез жауап беруге дағдыландыру.</w:t>
            </w:r>
          </w:p>
          <w:p w14:paraId="2F6CF475" w14:textId="39CF5E77" w:rsidR="00FC5D4F" w:rsidRPr="00C629E0" w:rsidRDefault="00FC5D4F" w:rsidP="00FC5D4F">
            <w:pPr>
              <w:pStyle w:val="ae"/>
              <w:ind w:right="66"/>
              <w:rPr>
                <w:rFonts w:ascii="Times New Roman" w:hAnsi="Times New Roman"/>
                <w:sz w:val="24"/>
                <w:szCs w:val="24"/>
                <w:lang w:val="kk-KZ"/>
              </w:rPr>
            </w:pPr>
          </w:p>
          <w:p w14:paraId="783D3A03" w14:textId="7538FFF4" w:rsidR="007D39E2" w:rsidRPr="00C629E0" w:rsidRDefault="007D39E2" w:rsidP="00D34A43">
            <w:pPr>
              <w:pStyle w:val="ae"/>
              <w:ind w:right="66"/>
              <w:rPr>
                <w:rFonts w:ascii="Times New Roman" w:hAnsi="Times New Roman"/>
                <w:sz w:val="24"/>
                <w:szCs w:val="24"/>
                <w:lang w:val="kk-KZ"/>
              </w:rPr>
            </w:pPr>
          </w:p>
        </w:tc>
        <w:tc>
          <w:tcPr>
            <w:tcW w:w="1984" w:type="dxa"/>
            <w:tcBorders>
              <w:top w:val="single" w:sz="8" w:space="0" w:color="000000"/>
              <w:left w:val="single" w:sz="8" w:space="0" w:color="000000"/>
              <w:bottom w:val="single" w:sz="8" w:space="0" w:color="000000"/>
              <w:right w:val="single" w:sz="8" w:space="0" w:color="000000"/>
            </w:tcBorders>
          </w:tcPr>
          <w:p w14:paraId="1633FFDD" w14:textId="77777777" w:rsidR="007D39E2" w:rsidRPr="00555016" w:rsidRDefault="007D39E2"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lastRenderedPageBreak/>
              <w:t xml:space="preserve">Музыка </w:t>
            </w:r>
          </w:p>
          <w:p w14:paraId="63EB882A" w14:textId="77777777" w:rsidR="007D39E2" w:rsidRPr="007D39E2" w:rsidRDefault="007D39E2"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Маман</w:t>
            </w:r>
            <w:r w:rsidRPr="007D39E2">
              <w:rPr>
                <w:rFonts w:ascii="Times New Roman" w:hAnsi="Times New Roman"/>
                <w:sz w:val="24"/>
                <w:szCs w:val="24"/>
                <w:lang w:eastAsia="ru-RU"/>
              </w:rPr>
              <w:t xml:space="preserve"> </w:t>
            </w:r>
            <w:proofErr w:type="spellStart"/>
            <w:r w:rsidRPr="007D39E2">
              <w:rPr>
                <w:rFonts w:ascii="Times New Roman" w:hAnsi="Times New Roman"/>
                <w:sz w:val="24"/>
                <w:szCs w:val="24"/>
                <w:lang w:eastAsia="ru-RU"/>
              </w:rPr>
              <w:t>жоспары</w:t>
            </w:r>
            <w:proofErr w:type="spellEnd"/>
            <w:r w:rsidRPr="007D39E2">
              <w:rPr>
                <w:rFonts w:ascii="Times New Roman" w:hAnsi="Times New Roman"/>
                <w:sz w:val="24"/>
                <w:szCs w:val="24"/>
                <w:lang w:eastAsia="ru-RU"/>
              </w:rPr>
              <w:t xml:space="preserve"> </w:t>
            </w:r>
            <w:proofErr w:type="spellStart"/>
            <w:r w:rsidRPr="007D39E2">
              <w:rPr>
                <w:rFonts w:ascii="Times New Roman" w:hAnsi="Times New Roman"/>
                <w:sz w:val="24"/>
                <w:szCs w:val="24"/>
                <w:lang w:eastAsia="ru-RU"/>
              </w:rPr>
              <w:t>бойынша</w:t>
            </w:r>
            <w:proofErr w:type="spellEnd"/>
          </w:p>
          <w:p w14:paraId="68494A4B" w14:textId="77777777" w:rsidR="007D39E2" w:rsidRPr="00055D94" w:rsidRDefault="007D39E2" w:rsidP="00D34A43">
            <w:pPr>
              <w:pStyle w:val="ae"/>
              <w:ind w:right="66"/>
              <w:rPr>
                <w:rFonts w:ascii="Times New Roman" w:hAnsi="Times New Roman"/>
                <w:b/>
                <w:bCs/>
                <w:sz w:val="24"/>
                <w:szCs w:val="24"/>
              </w:rPr>
            </w:pPr>
            <w:proofErr w:type="spellStart"/>
            <w:r w:rsidRPr="00055D94">
              <w:rPr>
                <w:rFonts w:ascii="Times New Roman" w:hAnsi="Times New Roman"/>
                <w:b/>
                <w:bCs/>
                <w:sz w:val="24"/>
                <w:szCs w:val="24"/>
              </w:rPr>
              <w:t>Тақырыбы</w:t>
            </w:r>
            <w:proofErr w:type="spellEnd"/>
            <w:r w:rsidRPr="00055D94">
              <w:rPr>
                <w:rFonts w:ascii="Times New Roman" w:hAnsi="Times New Roman"/>
                <w:b/>
                <w:bCs/>
                <w:sz w:val="24"/>
                <w:szCs w:val="24"/>
              </w:rPr>
              <w:t xml:space="preserve">: </w:t>
            </w:r>
            <w:r w:rsidRPr="00055D94">
              <w:rPr>
                <w:rFonts w:ascii="Times New Roman" w:hAnsi="Times New Roman"/>
                <w:b/>
                <w:bCs/>
                <w:sz w:val="24"/>
                <w:szCs w:val="24"/>
              </w:rPr>
              <w:lastRenderedPageBreak/>
              <w:t>“</w:t>
            </w:r>
            <w:proofErr w:type="spellStart"/>
            <w:r w:rsidRPr="00055D94">
              <w:rPr>
                <w:rFonts w:ascii="Times New Roman" w:hAnsi="Times New Roman"/>
                <w:b/>
                <w:bCs/>
                <w:sz w:val="24"/>
                <w:szCs w:val="24"/>
              </w:rPr>
              <w:t>Айналадағы</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заттар</w:t>
            </w:r>
            <w:proofErr w:type="spellEnd"/>
            <w:r w:rsidRPr="00055D94">
              <w:rPr>
                <w:rFonts w:ascii="Times New Roman" w:hAnsi="Times New Roman"/>
                <w:b/>
                <w:bCs/>
                <w:sz w:val="24"/>
                <w:szCs w:val="24"/>
              </w:rPr>
              <w:t xml:space="preserve">” </w:t>
            </w:r>
          </w:p>
          <w:p w14:paraId="5EB4158E" w14:textId="77777777" w:rsidR="007D39E2" w:rsidRDefault="007D39E2" w:rsidP="00D34A43">
            <w:pPr>
              <w:pStyle w:val="ae"/>
              <w:ind w:right="66"/>
              <w:rPr>
                <w:rFonts w:ascii="Times New Roman" w:hAnsi="Times New Roman"/>
                <w:b/>
                <w:bCs/>
                <w:sz w:val="24"/>
                <w:szCs w:val="24"/>
              </w:rPr>
            </w:pPr>
            <w:proofErr w:type="spellStart"/>
            <w:r w:rsidRPr="00055D94">
              <w:rPr>
                <w:rFonts w:ascii="Times New Roman" w:hAnsi="Times New Roman"/>
                <w:b/>
                <w:bCs/>
                <w:sz w:val="24"/>
                <w:szCs w:val="24"/>
              </w:rPr>
              <w:t>Мақсаты</w:t>
            </w:r>
            <w:proofErr w:type="spellEnd"/>
            <w:r w:rsidRPr="00055D94">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Айналасындағы</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атау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қорды</w:t>
            </w:r>
            <w:proofErr w:type="spellEnd"/>
            <w:r>
              <w:rPr>
                <w:rFonts w:ascii="Times New Roman" w:hAnsi="Times New Roman"/>
                <w:sz w:val="24"/>
                <w:szCs w:val="24"/>
              </w:rPr>
              <w:t xml:space="preserve"> </w:t>
            </w:r>
            <w:proofErr w:type="spellStart"/>
            <w:r>
              <w:rPr>
                <w:rFonts w:ascii="Times New Roman" w:hAnsi="Times New Roman"/>
                <w:sz w:val="24"/>
                <w:szCs w:val="24"/>
              </w:rPr>
              <w:t>кеңейту</w:t>
            </w:r>
            <w:proofErr w:type="spellEnd"/>
            <w:r>
              <w:rPr>
                <w:rFonts w:ascii="Times New Roman" w:hAnsi="Times New Roman"/>
                <w:sz w:val="24"/>
                <w:szCs w:val="24"/>
              </w:rPr>
              <w:t xml:space="preserve">: </w:t>
            </w:r>
            <w:proofErr w:type="spellStart"/>
            <w:r>
              <w:rPr>
                <w:rFonts w:ascii="Times New Roman" w:hAnsi="Times New Roman"/>
                <w:sz w:val="24"/>
                <w:szCs w:val="24"/>
              </w:rPr>
              <w:t>тұрмыстық</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қоршаған</w:t>
            </w:r>
            <w:proofErr w:type="spellEnd"/>
            <w:r>
              <w:rPr>
                <w:rFonts w:ascii="Times New Roman" w:hAnsi="Times New Roman"/>
                <w:sz w:val="24"/>
                <w:szCs w:val="24"/>
              </w:rPr>
              <w:t xml:space="preserve"> орта </w:t>
            </w:r>
            <w:proofErr w:type="spellStart"/>
            <w:r>
              <w:rPr>
                <w:rFonts w:ascii="Times New Roman" w:hAnsi="Times New Roman"/>
                <w:sz w:val="24"/>
                <w:szCs w:val="24"/>
              </w:rPr>
              <w:t>заттарының</w:t>
            </w:r>
            <w:proofErr w:type="spellEnd"/>
            <w:r>
              <w:rPr>
                <w:rFonts w:ascii="Times New Roman" w:hAnsi="Times New Roman"/>
                <w:sz w:val="24"/>
                <w:szCs w:val="24"/>
              </w:rPr>
              <w:t xml:space="preserve"> </w:t>
            </w:r>
            <w:proofErr w:type="spellStart"/>
            <w:r>
              <w:rPr>
                <w:rFonts w:ascii="Times New Roman" w:hAnsi="Times New Roman"/>
                <w:sz w:val="24"/>
                <w:szCs w:val="24"/>
              </w:rPr>
              <w:t>қолданылу</w:t>
            </w:r>
            <w:proofErr w:type="spellEnd"/>
            <w:r>
              <w:rPr>
                <w:rFonts w:ascii="Times New Roman" w:hAnsi="Times New Roman"/>
                <w:sz w:val="24"/>
                <w:szCs w:val="24"/>
              </w:rPr>
              <w:t xml:space="preserve"> </w:t>
            </w:r>
            <w:proofErr w:type="spellStart"/>
            <w:r>
              <w:rPr>
                <w:rFonts w:ascii="Times New Roman" w:hAnsi="Times New Roman"/>
                <w:sz w:val="24"/>
                <w:szCs w:val="24"/>
              </w:rPr>
              <w:t>маңыздылығын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b/>
                <w:bCs/>
                <w:sz w:val="24"/>
                <w:szCs w:val="24"/>
              </w:rPr>
              <w:t xml:space="preserve">. </w:t>
            </w:r>
            <w:proofErr w:type="spellStart"/>
            <w:r>
              <w:rPr>
                <w:rFonts w:ascii="Times New Roman" w:hAnsi="Times New Roman"/>
                <w:sz w:val="24"/>
                <w:szCs w:val="24"/>
              </w:rPr>
              <w:t>Күнделікті</w:t>
            </w:r>
            <w:proofErr w:type="spellEnd"/>
            <w:r>
              <w:rPr>
                <w:rFonts w:ascii="Times New Roman" w:hAnsi="Times New Roman"/>
                <w:sz w:val="24"/>
                <w:szCs w:val="24"/>
              </w:rPr>
              <w:t xml:space="preserve"> </w:t>
            </w:r>
            <w:proofErr w:type="spellStart"/>
            <w:r>
              <w:rPr>
                <w:rFonts w:ascii="Times New Roman" w:hAnsi="Times New Roman"/>
                <w:sz w:val="24"/>
                <w:szCs w:val="24"/>
              </w:rPr>
              <w:t>өмірде</w:t>
            </w:r>
            <w:proofErr w:type="spellEnd"/>
            <w:r>
              <w:rPr>
                <w:rFonts w:ascii="Times New Roman" w:hAnsi="Times New Roman"/>
                <w:sz w:val="24"/>
                <w:szCs w:val="24"/>
              </w:rPr>
              <w:t xml:space="preserve"> </w:t>
            </w:r>
            <w:proofErr w:type="spellStart"/>
            <w:r>
              <w:rPr>
                <w:rFonts w:ascii="Times New Roman" w:hAnsi="Times New Roman"/>
                <w:sz w:val="24"/>
                <w:szCs w:val="24"/>
              </w:rPr>
              <w:t>жиі</w:t>
            </w:r>
            <w:proofErr w:type="spellEnd"/>
            <w:r>
              <w:rPr>
                <w:rFonts w:ascii="Times New Roman" w:hAnsi="Times New Roman"/>
                <w:sz w:val="24"/>
                <w:szCs w:val="24"/>
              </w:rPr>
              <w:t xml:space="preserve"> </w:t>
            </w:r>
            <w:proofErr w:type="spellStart"/>
            <w:r>
              <w:rPr>
                <w:rFonts w:ascii="Times New Roman" w:hAnsi="Times New Roman"/>
                <w:sz w:val="24"/>
                <w:szCs w:val="24"/>
              </w:rPr>
              <w:t>қолданатын</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431590B9" w14:textId="7FC29FA3" w:rsidR="00717062" w:rsidRPr="00717062" w:rsidRDefault="00717062" w:rsidP="00717062">
            <w:pPr>
              <w:pStyle w:val="ae"/>
              <w:rPr>
                <w:rFonts w:ascii="Times New Roman" w:hAnsi="Times New Roman"/>
                <w:b/>
                <w:bCs/>
                <w:sz w:val="24"/>
                <w:szCs w:val="24"/>
                <w:lang w:eastAsia="ru-RU"/>
              </w:rPr>
            </w:pPr>
            <w:proofErr w:type="spellStart"/>
            <w:r w:rsidRPr="00717062">
              <w:rPr>
                <w:rFonts w:ascii="Times New Roman" w:hAnsi="Times New Roman"/>
                <w:b/>
                <w:bCs/>
                <w:sz w:val="24"/>
                <w:szCs w:val="24"/>
                <w:lang w:eastAsia="ru-RU"/>
              </w:rPr>
              <w:t>Дид.ойын</w:t>
            </w:r>
            <w:proofErr w:type="spellEnd"/>
            <w:r w:rsidRPr="00717062">
              <w:rPr>
                <w:rFonts w:ascii="Times New Roman" w:hAnsi="Times New Roman"/>
                <w:b/>
                <w:bCs/>
                <w:sz w:val="24"/>
                <w:szCs w:val="24"/>
                <w:lang w:eastAsia="ru-RU"/>
              </w:rPr>
              <w:t>: «</w:t>
            </w:r>
            <w:proofErr w:type="spellStart"/>
            <w:r w:rsidRPr="00717062">
              <w:rPr>
                <w:rFonts w:ascii="Times New Roman" w:hAnsi="Times New Roman"/>
                <w:b/>
                <w:bCs/>
                <w:sz w:val="24"/>
                <w:szCs w:val="24"/>
                <w:lang w:eastAsia="ru-RU"/>
              </w:rPr>
              <w:t>Ою-өрнектерді</w:t>
            </w:r>
            <w:proofErr w:type="spellEnd"/>
            <w:r w:rsidRPr="00717062">
              <w:rPr>
                <w:rFonts w:ascii="Times New Roman" w:hAnsi="Times New Roman"/>
                <w:b/>
                <w:bCs/>
                <w:sz w:val="24"/>
                <w:szCs w:val="24"/>
                <w:lang w:eastAsia="ru-RU"/>
              </w:rPr>
              <w:t xml:space="preserve"> </w:t>
            </w:r>
            <w:proofErr w:type="spellStart"/>
            <w:r w:rsidRPr="00717062">
              <w:rPr>
                <w:rFonts w:ascii="Times New Roman" w:hAnsi="Times New Roman"/>
                <w:b/>
                <w:bCs/>
                <w:sz w:val="24"/>
                <w:szCs w:val="24"/>
                <w:lang w:eastAsia="ru-RU"/>
              </w:rPr>
              <w:t>ата</w:t>
            </w:r>
            <w:proofErr w:type="spellEnd"/>
            <w:r w:rsidRPr="00717062">
              <w:rPr>
                <w:rFonts w:ascii="Times New Roman" w:hAnsi="Times New Roman"/>
                <w:b/>
                <w:bCs/>
                <w:sz w:val="24"/>
                <w:szCs w:val="24"/>
                <w:lang w:eastAsia="ru-RU"/>
              </w:rPr>
              <w:t>»</w:t>
            </w:r>
          </w:p>
          <w:p w14:paraId="2D5DD8EF" w14:textId="77777777" w:rsidR="00717062" w:rsidRPr="00717062" w:rsidRDefault="00717062" w:rsidP="00717062">
            <w:pPr>
              <w:pStyle w:val="ae"/>
              <w:rPr>
                <w:rFonts w:ascii="Times New Roman" w:hAnsi="Times New Roman"/>
                <w:sz w:val="24"/>
                <w:szCs w:val="24"/>
                <w:lang w:eastAsia="ru-RU"/>
              </w:rPr>
            </w:pPr>
            <w:proofErr w:type="spellStart"/>
            <w:r w:rsidRPr="00717062">
              <w:rPr>
                <w:rFonts w:ascii="Times New Roman" w:hAnsi="Times New Roman"/>
                <w:b/>
                <w:bCs/>
                <w:sz w:val="24"/>
                <w:szCs w:val="24"/>
                <w:lang w:eastAsia="ru-RU"/>
              </w:rPr>
              <w:t>Мақсаты</w:t>
            </w:r>
            <w:proofErr w:type="spellEnd"/>
            <w:r w:rsidRPr="00717062">
              <w:rPr>
                <w:rFonts w:ascii="Times New Roman" w:hAnsi="Times New Roman"/>
                <w:b/>
                <w:bCs/>
                <w:sz w:val="24"/>
                <w:szCs w:val="24"/>
                <w:lang w:eastAsia="ru-RU"/>
              </w:rPr>
              <w:t>:</w:t>
            </w:r>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Қазақтың</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ою</w:t>
            </w:r>
            <w:proofErr w:type="spellEnd"/>
            <w:r w:rsidRPr="00717062">
              <w:rPr>
                <w:rFonts w:ascii="Times New Roman" w:hAnsi="Times New Roman"/>
                <w:sz w:val="24"/>
                <w:szCs w:val="24"/>
                <w:lang w:eastAsia="ru-RU"/>
              </w:rPr>
              <w:t xml:space="preserve"> – </w:t>
            </w:r>
            <w:proofErr w:type="spellStart"/>
            <w:r w:rsidRPr="00717062">
              <w:rPr>
                <w:rFonts w:ascii="Times New Roman" w:hAnsi="Times New Roman"/>
                <w:sz w:val="24"/>
                <w:szCs w:val="24"/>
                <w:lang w:eastAsia="ru-RU"/>
              </w:rPr>
              <w:t>өрнектері</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туралы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түсініктерін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қалыптастыру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атай</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білуге</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үйрету</w:t>
            </w:r>
            <w:proofErr w:type="spellEnd"/>
            <w:r w:rsidRPr="00717062">
              <w:rPr>
                <w:rFonts w:ascii="Times New Roman" w:hAnsi="Times New Roman"/>
                <w:sz w:val="24"/>
                <w:szCs w:val="24"/>
                <w:lang w:eastAsia="ru-RU"/>
              </w:rPr>
              <w:t>.</w:t>
            </w:r>
          </w:p>
          <w:p w14:paraId="0458067F" w14:textId="77777777" w:rsidR="00717062" w:rsidRPr="00717062" w:rsidRDefault="00717062" w:rsidP="00717062">
            <w:pPr>
              <w:pStyle w:val="ae"/>
              <w:rPr>
                <w:rFonts w:ascii="Times New Roman" w:hAnsi="Times New Roman"/>
                <w:sz w:val="24"/>
                <w:szCs w:val="24"/>
                <w:lang w:eastAsia="ru-RU"/>
              </w:rPr>
            </w:pPr>
            <w:proofErr w:type="spellStart"/>
            <w:r w:rsidRPr="00717062">
              <w:rPr>
                <w:rFonts w:ascii="Times New Roman" w:hAnsi="Times New Roman"/>
                <w:sz w:val="24"/>
                <w:szCs w:val="24"/>
                <w:lang w:eastAsia="ru-RU"/>
              </w:rPr>
              <w:t>Баланың</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есте</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сақтау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қабілетін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lastRenderedPageBreak/>
              <w:t>елесін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дамыту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Балаларды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шыдамдылыққа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ұқыптылыққа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шапшаңдыққа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тәрбиелеу</w:t>
            </w:r>
            <w:proofErr w:type="spellEnd"/>
            <w:r w:rsidRPr="00717062">
              <w:rPr>
                <w:rFonts w:ascii="Times New Roman" w:hAnsi="Times New Roman"/>
                <w:sz w:val="24"/>
                <w:szCs w:val="24"/>
                <w:lang w:eastAsia="ru-RU"/>
              </w:rPr>
              <w:t>.</w:t>
            </w:r>
          </w:p>
          <w:p w14:paraId="2B22932E" w14:textId="22930ACF" w:rsidR="00055D94" w:rsidRPr="007D39E2" w:rsidRDefault="00055D94" w:rsidP="00D34A43">
            <w:pPr>
              <w:spacing w:after="0"/>
              <w:ind w:right="66"/>
              <w:rPr>
                <w:b/>
                <w:bCs/>
                <w:sz w:val="24"/>
                <w:szCs w:val="24"/>
              </w:rPr>
            </w:pPr>
            <w:proofErr w:type="spellStart"/>
            <w:r w:rsidRPr="007D39E2">
              <w:rPr>
                <w:b/>
                <w:bCs/>
                <w:sz w:val="24"/>
                <w:szCs w:val="24"/>
              </w:rPr>
              <w:t>Тіл</w:t>
            </w:r>
            <w:proofErr w:type="spellEnd"/>
            <w:r w:rsidRPr="007D39E2">
              <w:rPr>
                <w:b/>
                <w:bCs/>
                <w:sz w:val="24"/>
                <w:szCs w:val="24"/>
              </w:rPr>
              <w:t xml:space="preserve"> </w:t>
            </w:r>
            <w:proofErr w:type="spellStart"/>
            <w:r w:rsidRPr="007D39E2">
              <w:rPr>
                <w:b/>
                <w:bCs/>
                <w:sz w:val="24"/>
                <w:szCs w:val="24"/>
              </w:rPr>
              <w:t>дамыту</w:t>
            </w:r>
            <w:proofErr w:type="spellEnd"/>
            <w:r w:rsidRPr="007D39E2">
              <w:rPr>
                <w:b/>
                <w:bCs/>
                <w:sz w:val="24"/>
                <w:szCs w:val="24"/>
              </w:rPr>
              <w:t>,</w:t>
            </w:r>
          </w:p>
          <w:p w14:paraId="05F78B9A" w14:textId="68751417" w:rsidR="007D39E2" w:rsidRDefault="00055D9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көркем</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әдебиет</w:t>
            </w:r>
            <w:proofErr w:type="spellEnd"/>
          </w:p>
          <w:p w14:paraId="24DBD4BC" w14:textId="77777777" w:rsidR="007D39E2" w:rsidRPr="00FC5D4F" w:rsidRDefault="007D39E2" w:rsidP="00D34A43">
            <w:pPr>
              <w:spacing w:after="0"/>
              <w:ind w:right="66"/>
              <w:rPr>
                <w:b/>
                <w:bCs/>
                <w:sz w:val="24"/>
                <w:szCs w:val="24"/>
              </w:rPr>
            </w:pPr>
            <w:proofErr w:type="spellStart"/>
            <w:r>
              <w:rPr>
                <w:sz w:val="24"/>
                <w:szCs w:val="24"/>
              </w:rPr>
              <w:t>Тақырыбы</w:t>
            </w:r>
            <w:proofErr w:type="spellEnd"/>
            <w:r>
              <w:rPr>
                <w:sz w:val="24"/>
                <w:szCs w:val="24"/>
              </w:rPr>
              <w:t>:</w:t>
            </w:r>
            <w:r>
              <w:rPr>
                <w:b/>
                <w:bCs/>
                <w:sz w:val="24"/>
                <w:szCs w:val="24"/>
              </w:rPr>
              <w:t xml:space="preserve"> </w:t>
            </w:r>
            <w:r w:rsidRPr="00FC5D4F">
              <w:rPr>
                <w:b/>
                <w:bCs/>
                <w:sz w:val="24"/>
                <w:szCs w:val="24"/>
              </w:rPr>
              <w:t>“</w:t>
            </w:r>
            <w:proofErr w:type="spellStart"/>
            <w:r w:rsidRPr="00FC5D4F">
              <w:rPr>
                <w:b/>
                <w:bCs/>
                <w:sz w:val="24"/>
                <w:szCs w:val="24"/>
              </w:rPr>
              <w:t>Сүйікті</w:t>
            </w:r>
            <w:proofErr w:type="spellEnd"/>
            <w:r w:rsidRPr="00FC5D4F">
              <w:rPr>
                <w:b/>
                <w:bCs/>
                <w:sz w:val="24"/>
                <w:szCs w:val="24"/>
              </w:rPr>
              <w:t xml:space="preserve"> </w:t>
            </w:r>
            <w:proofErr w:type="spellStart"/>
            <w:r w:rsidRPr="00FC5D4F">
              <w:rPr>
                <w:b/>
                <w:bCs/>
                <w:sz w:val="24"/>
                <w:szCs w:val="24"/>
              </w:rPr>
              <w:t>ойыншығым</w:t>
            </w:r>
            <w:proofErr w:type="spellEnd"/>
            <w:r w:rsidRPr="00FC5D4F">
              <w:rPr>
                <w:b/>
                <w:bCs/>
                <w:sz w:val="24"/>
                <w:szCs w:val="24"/>
              </w:rPr>
              <w:t>”</w:t>
            </w:r>
          </w:p>
          <w:p w14:paraId="207CEA38" w14:textId="6A21362B" w:rsidR="007D39E2" w:rsidRDefault="007D39E2" w:rsidP="00D34A43">
            <w:pPr>
              <w:spacing w:after="0"/>
              <w:ind w:right="66"/>
              <w:rPr>
                <w:sz w:val="24"/>
                <w:szCs w:val="24"/>
              </w:rPr>
            </w:pPr>
            <w:proofErr w:type="spellStart"/>
            <w:r w:rsidRPr="00FC5D4F">
              <w:rPr>
                <w:b/>
                <w:bCs/>
                <w:sz w:val="24"/>
                <w:szCs w:val="24"/>
              </w:rPr>
              <w:t>Мақсаты</w:t>
            </w:r>
            <w:proofErr w:type="spellEnd"/>
            <w:r w:rsidR="00FC5D4F" w:rsidRPr="00FC5D4F">
              <w:rPr>
                <w:b/>
                <w:bCs/>
                <w:sz w:val="24"/>
                <w:szCs w:val="24"/>
              </w:rPr>
              <w:t>:</w:t>
            </w:r>
            <w:r>
              <w:rPr>
                <w:sz w:val="24"/>
                <w:szCs w:val="24"/>
              </w:rPr>
              <w:t xml:space="preserve"> </w:t>
            </w:r>
            <w:proofErr w:type="spellStart"/>
            <w:r>
              <w:rPr>
                <w:sz w:val="24"/>
                <w:szCs w:val="24"/>
              </w:rPr>
              <w:t>Балаларға</w:t>
            </w:r>
            <w:proofErr w:type="spellEnd"/>
            <w:r>
              <w:rPr>
                <w:sz w:val="24"/>
                <w:szCs w:val="24"/>
              </w:rPr>
              <w:t xml:space="preserve"> </w:t>
            </w:r>
            <w:proofErr w:type="spellStart"/>
            <w:r>
              <w:rPr>
                <w:sz w:val="24"/>
                <w:szCs w:val="24"/>
              </w:rPr>
              <w:t>қайшыны</w:t>
            </w:r>
            <w:proofErr w:type="spellEnd"/>
            <w:r>
              <w:rPr>
                <w:sz w:val="24"/>
                <w:szCs w:val="24"/>
              </w:rPr>
              <w:t xml:space="preserve"> </w:t>
            </w:r>
            <w:proofErr w:type="spellStart"/>
            <w:r>
              <w:rPr>
                <w:sz w:val="24"/>
                <w:szCs w:val="24"/>
              </w:rPr>
              <w:t>ұстау</w:t>
            </w:r>
            <w:proofErr w:type="spellEnd"/>
            <w:r>
              <w:rPr>
                <w:sz w:val="24"/>
                <w:szCs w:val="24"/>
              </w:rPr>
              <w:t xml:space="preserve"> </w:t>
            </w:r>
            <w:proofErr w:type="spellStart"/>
            <w:r>
              <w:rPr>
                <w:sz w:val="24"/>
                <w:szCs w:val="24"/>
              </w:rPr>
              <w:t>барысындағы</w:t>
            </w:r>
            <w:proofErr w:type="spellEnd"/>
            <w:r>
              <w:rPr>
                <w:sz w:val="24"/>
                <w:szCs w:val="24"/>
              </w:rPr>
              <w:t xml:space="preserve"> </w:t>
            </w:r>
            <w:proofErr w:type="spellStart"/>
            <w:r>
              <w:rPr>
                <w:sz w:val="24"/>
                <w:szCs w:val="24"/>
              </w:rPr>
              <w:t>қауіпсіздік</w:t>
            </w:r>
            <w:proofErr w:type="spellEnd"/>
            <w:r>
              <w:rPr>
                <w:sz w:val="24"/>
                <w:szCs w:val="24"/>
              </w:rPr>
              <w:t xml:space="preserve"> </w:t>
            </w:r>
            <w:proofErr w:type="spellStart"/>
            <w:r>
              <w:rPr>
                <w:sz w:val="24"/>
                <w:szCs w:val="24"/>
              </w:rPr>
              <w:t>ережелерін</w:t>
            </w:r>
            <w:proofErr w:type="spellEnd"/>
            <w:r>
              <w:rPr>
                <w:sz w:val="24"/>
                <w:szCs w:val="24"/>
              </w:rPr>
              <w:t xml:space="preserve"> </w:t>
            </w:r>
            <w:proofErr w:type="spellStart"/>
            <w:r>
              <w:rPr>
                <w:sz w:val="24"/>
                <w:szCs w:val="24"/>
              </w:rPr>
              <w:t>сақтауды</w:t>
            </w:r>
            <w:proofErr w:type="spellEnd"/>
            <w:r>
              <w:rPr>
                <w:sz w:val="24"/>
                <w:szCs w:val="24"/>
              </w:rPr>
              <w:t xml:space="preserve"> </w:t>
            </w:r>
            <w:proofErr w:type="spellStart"/>
            <w:r>
              <w:rPr>
                <w:sz w:val="24"/>
                <w:szCs w:val="24"/>
              </w:rPr>
              <w:t>атып</w:t>
            </w:r>
            <w:proofErr w:type="spellEnd"/>
            <w:r>
              <w:rPr>
                <w:sz w:val="24"/>
                <w:szCs w:val="24"/>
              </w:rPr>
              <w:t xml:space="preserve">, </w:t>
            </w:r>
            <w:proofErr w:type="spellStart"/>
            <w:r>
              <w:rPr>
                <w:sz w:val="24"/>
                <w:szCs w:val="24"/>
              </w:rPr>
              <w:t>қағаздан</w:t>
            </w:r>
            <w:proofErr w:type="spellEnd"/>
            <w:r>
              <w:rPr>
                <w:sz w:val="24"/>
                <w:szCs w:val="24"/>
              </w:rPr>
              <w:t xml:space="preserve"> </w:t>
            </w:r>
            <w:proofErr w:type="spellStart"/>
            <w:r>
              <w:rPr>
                <w:sz w:val="24"/>
                <w:szCs w:val="24"/>
              </w:rPr>
              <w:t>өздерінің</w:t>
            </w:r>
            <w:proofErr w:type="spellEnd"/>
            <w:r>
              <w:rPr>
                <w:sz w:val="24"/>
                <w:szCs w:val="24"/>
              </w:rPr>
              <w:t xml:space="preserve"> </w:t>
            </w:r>
            <w:proofErr w:type="spellStart"/>
            <w:r>
              <w:rPr>
                <w:sz w:val="24"/>
                <w:szCs w:val="24"/>
              </w:rPr>
              <w:t>сүйікті</w:t>
            </w:r>
            <w:proofErr w:type="spellEnd"/>
            <w:r>
              <w:rPr>
                <w:sz w:val="24"/>
                <w:szCs w:val="24"/>
              </w:rPr>
              <w:t xml:space="preserve"> </w:t>
            </w:r>
            <w:proofErr w:type="spellStart"/>
            <w:r>
              <w:rPr>
                <w:sz w:val="24"/>
                <w:szCs w:val="24"/>
              </w:rPr>
              <w:t>ойыншығын</w:t>
            </w:r>
            <w:proofErr w:type="spellEnd"/>
            <w:r>
              <w:rPr>
                <w:sz w:val="24"/>
                <w:szCs w:val="24"/>
              </w:rPr>
              <w:t xml:space="preserve"> </w:t>
            </w:r>
            <w:proofErr w:type="spellStart"/>
            <w:r>
              <w:rPr>
                <w:sz w:val="24"/>
                <w:szCs w:val="24"/>
              </w:rPr>
              <w:t>қиып</w:t>
            </w:r>
            <w:proofErr w:type="spellEnd"/>
            <w:r>
              <w:rPr>
                <w:sz w:val="24"/>
                <w:szCs w:val="24"/>
              </w:rPr>
              <w:t xml:space="preserve"> </w:t>
            </w:r>
            <w:proofErr w:type="spellStart"/>
            <w:r>
              <w:rPr>
                <w:sz w:val="24"/>
                <w:szCs w:val="24"/>
              </w:rPr>
              <w:t>жапсыруды</w:t>
            </w:r>
            <w:proofErr w:type="spellEnd"/>
            <w:r>
              <w:rPr>
                <w:sz w:val="24"/>
                <w:szCs w:val="24"/>
              </w:rPr>
              <w:t xml:space="preserve"> </w:t>
            </w:r>
            <w:proofErr w:type="spellStart"/>
            <w:r>
              <w:rPr>
                <w:sz w:val="24"/>
                <w:szCs w:val="24"/>
              </w:rPr>
              <w:t>үйрету</w:t>
            </w:r>
            <w:proofErr w:type="spellEnd"/>
            <w:r>
              <w:rPr>
                <w:sz w:val="24"/>
                <w:szCs w:val="24"/>
              </w:rPr>
              <w:t xml:space="preserve">. </w:t>
            </w:r>
          </w:p>
          <w:p w14:paraId="7332297A" w14:textId="77777777" w:rsidR="007D39E2" w:rsidRPr="00055D94" w:rsidRDefault="007D39E2" w:rsidP="00D34A43">
            <w:pPr>
              <w:spacing w:after="0"/>
              <w:ind w:right="66"/>
              <w:rPr>
                <w:b/>
                <w:bCs/>
                <w:sz w:val="24"/>
                <w:szCs w:val="24"/>
              </w:rPr>
            </w:pPr>
            <w:proofErr w:type="spellStart"/>
            <w:r w:rsidRPr="00055D94">
              <w:rPr>
                <w:b/>
                <w:bCs/>
                <w:sz w:val="24"/>
                <w:szCs w:val="24"/>
              </w:rPr>
              <w:t>Жапсыру</w:t>
            </w:r>
            <w:proofErr w:type="spellEnd"/>
          </w:p>
          <w:p w14:paraId="4A82EA1A" w14:textId="77777777" w:rsidR="00717062" w:rsidRPr="00717062" w:rsidRDefault="00717062" w:rsidP="00717062">
            <w:pPr>
              <w:pStyle w:val="ae"/>
              <w:rPr>
                <w:rFonts w:ascii="Times New Roman" w:hAnsi="Times New Roman"/>
                <w:b/>
                <w:bCs/>
                <w:sz w:val="24"/>
                <w:szCs w:val="24"/>
                <w:lang w:eastAsia="ru-RU"/>
              </w:rPr>
            </w:pPr>
            <w:proofErr w:type="spellStart"/>
            <w:r w:rsidRPr="00717062">
              <w:rPr>
                <w:rFonts w:ascii="Times New Roman" w:hAnsi="Times New Roman"/>
                <w:b/>
                <w:bCs/>
                <w:sz w:val="24"/>
                <w:szCs w:val="24"/>
                <w:lang w:eastAsia="ru-RU"/>
              </w:rPr>
              <w:t>Дид.ойын</w:t>
            </w:r>
            <w:proofErr w:type="spellEnd"/>
            <w:r w:rsidRPr="00717062">
              <w:rPr>
                <w:rFonts w:ascii="Times New Roman" w:hAnsi="Times New Roman"/>
                <w:b/>
                <w:bCs/>
                <w:sz w:val="24"/>
                <w:szCs w:val="24"/>
                <w:lang w:eastAsia="ru-RU"/>
              </w:rPr>
              <w:t>: «</w:t>
            </w:r>
            <w:proofErr w:type="spellStart"/>
            <w:r w:rsidRPr="00717062">
              <w:rPr>
                <w:rFonts w:ascii="Times New Roman" w:hAnsi="Times New Roman"/>
                <w:b/>
                <w:bCs/>
                <w:sz w:val="24"/>
                <w:szCs w:val="24"/>
                <w:lang w:eastAsia="ru-RU"/>
              </w:rPr>
              <w:t>Көлеңкесін</w:t>
            </w:r>
            <w:proofErr w:type="spellEnd"/>
            <w:r w:rsidRPr="00717062">
              <w:rPr>
                <w:rFonts w:ascii="Times New Roman" w:hAnsi="Times New Roman"/>
                <w:b/>
                <w:bCs/>
                <w:sz w:val="24"/>
                <w:szCs w:val="24"/>
                <w:lang w:eastAsia="ru-RU"/>
              </w:rPr>
              <w:t xml:space="preserve"> тап»</w:t>
            </w:r>
          </w:p>
          <w:p w14:paraId="1B5BBAB1" w14:textId="77777777" w:rsidR="00717062" w:rsidRPr="00717062" w:rsidRDefault="00717062" w:rsidP="00717062">
            <w:pPr>
              <w:pStyle w:val="ae"/>
              <w:rPr>
                <w:rFonts w:ascii="Times New Roman" w:hAnsi="Times New Roman"/>
                <w:sz w:val="24"/>
                <w:szCs w:val="24"/>
                <w:lang w:eastAsia="ru-RU"/>
              </w:rPr>
            </w:pPr>
            <w:proofErr w:type="spellStart"/>
            <w:r w:rsidRPr="00717062">
              <w:rPr>
                <w:rFonts w:ascii="Times New Roman" w:hAnsi="Times New Roman"/>
                <w:b/>
                <w:bCs/>
                <w:sz w:val="24"/>
                <w:szCs w:val="24"/>
                <w:lang w:eastAsia="ru-RU"/>
              </w:rPr>
              <w:lastRenderedPageBreak/>
              <w:t>Мақсаты</w:t>
            </w:r>
            <w:proofErr w:type="spellEnd"/>
            <w:r w:rsidRPr="00717062">
              <w:rPr>
                <w:rFonts w:ascii="Times New Roman" w:hAnsi="Times New Roman"/>
                <w:b/>
                <w:bCs/>
                <w:sz w:val="24"/>
                <w:szCs w:val="24"/>
                <w:lang w:eastAsia="ru-RU"/>
              </w:rPr>
              <w:t>:</w:t>
            </w:r>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Балаларды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әр</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ойыншықтың</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көлеңкесін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тауып</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орналастыруға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үйрету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Тілдерін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дамтыу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Ойыншықтарды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сипаттап</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күтіп</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ұқыптылықпен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қарауға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тәрбиелеу</w:t>
            </w:r>
            <w:proofErr w:type="spellEnd"/>
            <w:r w:rsidRPr="00717062">
              <w:rPr>
                <w:rFonts w:ascii="Times New Roman" w:hAnsi="Times New Roman"/>
                <w:sz w:val="24"/>
                <w:szCs w:val="24"/>
                <w:lang w:eastAsia="ru-RU"/>
              </w:rPr>
              <w:t>.</w:t>
            </w:r>
          </w:p>
          <w:p w14:paraId="4B68A037" w14:textId="77777777" w:rsidR="007D39E2" w:rsidRPr="00420DE8" w:rsidRDefault="007D39E2" w:rsidP="00D34A43">
            <w:pPr>
              <w:pStyle w:val="ae"/>
              <w:ind w:right="66"/>
              <w:rPr>
                <w:rFonts w:ascii="Times New Roman" w:hAnsi="Times New Roman"/>
                <w:sz w:val="24"/>
                <w:szCs w:val="24"/>
              </w:rPr>
            </w:pPr>
          </w:p>
        </w:tc>
        <w:tc>
          <w:tcPr>
            <w:tcW w:w="1985" w:type="dxa"/>
            <w:tcBorders>
              <w:top w:val="single" w:sz="8" w:space="0" w:color="000000"/>
              <w:left w:val="single" w:sz="8" w:space="0" w:color="000000"/>
              <w:bottom w:val="single" w:sz="8" w:space="0" w:color="000000"/>
              <w:right w:val="single" w:sz="8" w:space="0" w:color="000000"/>
            </w:tcBorders>
          </w:tcPr>
          <w:p w14:paraId="4D33CD94" w14:textId="77777777" w:rsidR="007D39E2" w:rsidRDefault="007D39E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lastRenderedPageBreak/>
              <w:t>бойынша</w:t>
            </w:r>
            <w:proofErr w:type="spellEnd"/>
            <w:r>
              <w:rPr>
                <w:rFonts w:ascii="Times New Roman" w:hAnsi="Times New Roman"/>
                <w:sz w:val="24"/>
                <w:szCs w:val="24"/>
              </w:rPr>
              <w:t xml:space="preserve"> </w:t>
            </w:r>
          </w:p>
          <w:p w14:paraId="2A654FFB" w14:textId="77777777" w:rsidR="007D39E2" w:rsidRDefault="007D39E2" w:rsidP="00D34A43">
            <w:pPr>
              <w:pStyle w:val="ae"/>
              <w:ind w:right="66"/>
              <w:rPr>
                <w:rFonts w:ascii="Times New Roman" w:hAnsi="Times New Roman"/>
                <w:sz w:val="24"/>
                <w:szCs w:val="24"/>
              </w:rPr>
            </w:pPr>
            <w:proofErr w:type="spellStart"/>
            <w:r w:rsidRPr="00055D94">
              <w:rPr>
                <w:rFonts w:ascii="Times New Roman" w:hAnsi="Times New Roman"/>
                <w:b/>
                <w:bCs/>
                <w:sz w:val="24"/>
                <w:szCs w:val="24"/>
              </w:rPr>
              <w:t>Тақырыбы</w:t>
            </w:r>
            <w:proofErr w:type="spellEnd"/>
            <w:r w:rsidRPr="00055D94">
              <w:rPr>
                <w:rFonts w:ascii="Times New Roman" w:hAnsi="Times New Roman"/>
                <w:b/>
                <w:bCs/>
                <w:sz w:val="24"/>
                <w:szCs w:val="24"/>
              </w:rPr>
              <w:t>: «</w:t>
            </w:r>
            <w:proofErr w:type="spellStart"/>
            <w:r w:rsidRPr="00055D94">
              <w:rPr>
                <w:rFonts w:ascii="Times New Roman" w:hAnsi="Times New Roman"/>
                <w:b/>
                <w:bCs/>
                <w:sz w:val="24"/>
                <w:szCs w:val="24"/>
              </w:rPr>
              <w:t>Кішкентай</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бағбан</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әңгімесін</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оқып</w:t>
            </w:r>
            <w:proofErr w:type="spellEnd"/>
            <w:r w:rsidRPr="00055D94">
              <w:rPr>
                <w:rFonts w:ascii="Times New Roman" w:hAnsi="Times New Roman"/>
                <w:b/>
                <w:bCs/>
                <w:sz w:val="24"/>
                <w:szCs w:val="24"/>
              </w:rPr>
              <w:t xml:space="preserve"> беру. </w:t>
            </w:r>
            <w:proofErr w:type="spellStart"/>
            <w:r w:rsidRPr="00055D94">
              <w:rPr>
                <w:rFonts w:ascii="Times New Roman" w:hAnsi="Times New Roman"/>
                <w:b/>
                <w:bCs/>
                <w:sz w:val="24"/>
                <w:szCs w:val="24"/>
              </w:rPr>
              <w:t>Мақсаты</w:t>
            </w:r>
            <w:proofErr w:type="spellEnd"/>
            <w:r w:rsidRPr="00055D94">
              <w:rPr>
                <w:rFonts w:ascii="Times New Roman" w:hAnsi="Times New Roman"/>
                <w:b/>
                <w:bCs/>
                <w:sz w:val="24"/>
                <w:szCs w:val="24"/>
              </w:rPr>
              <w:t xml:space="preserve">: </w:t>
            </w:r>
            <w:proofErr w:type="spellStart"/>
            <w:r>
              <w:rPr>
                <w:rFonts w:ascii="Times New Roman" w:hAnsi="Times New Roman"/>
                <w:sz w:val="24"/>
                <w:szCs w:val="24"/>
              </w:rPr>
              <w:t>Мазмұнын</w:t>
            </w:r>
            <w:proofErr w:type="spellEnd"/>
            <w:r>
              <w:rPr>
                <w:rFonts w:ascii="Times New Roman" w:hAnsi="Times New Roman"/>
                <w:sz w:val="24"/>
                <w:szCs w:val="24"/>
              </w:rPr>
              <w:t xml:space="preserve"> </w:t>
            </w:r>
            <w:proofErr w:type="spellStart"/>
            <w:r>
              <w:rPr>
                <w:rFonts w:ascii="Times New Roman" w:hAnsi="Times New Roman"/>
                <w:sz w:val="24"/>
                <w:szCs w:val="24"/>
              </w:rPr>
              <w:t>түсінуге</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мазмұнын</w:t>
            </w:r>
            <w:proofErr w:type="spellEnd"/>
            <w:r>
              <w:rPr>
                <w:rFonts w:ascii="Times New Roman" w:hAnsi="Times New Roman"/>
                <w:sz w:val="24"/>
                <w:szCs w:val="24"/>
              </w:rPr>
              <w:t xml:space="preserve"> </w:t>
            </w:r>
            <w:proofErr w:type="spellStart"/>
            <w:r>
              <w:rPr>
                <w:rFonts w:ascii="Times New Roman" w:hAnsi="Times New Roman"/>
                <w:sz w:val="24"/>
                <w:szCs w:val="24"/>
              </w:rPr>
              <w:t>қайталап</w:t>
            </w:r>
            <w:proofErr w:type="spellEnd"/>
            <w:r>
              <w:rPr>
                <w:rFonts w:ascii="Times New Roman" w:hAnsi="Times New Roman"/>
                <w:sz w:val="24"/>
                <w:szCs w:val="24"/>
              </w:rPr>
              <w:t xml:space="preserve"> </w:t>
            </w:r>
            <w:proofErr w:type="spellStart"/>
            <w:r>
              <w:rPr>
                <w:rFonts w:ascii="Times New Roman" w:hAnsi="Times New Roman"/>
                <w:sz w:val="24"/>
                <w:szCs w:val="24"/>
              </w:rPr>
              <w:t>айтуда</w:t>
            </w:r>
            <w:proofErr w:type="spellEnd"/>
            <w:r>
              <w:rPr>
                <w:rFonts w:ascii="Times New Roman" w:hAnsi="Times New Roman"/>
                <w:sz w:val="24"/>
                <w:szCs w:val="24"/>
              </w:rPr>
              <w:t xml:space="preserve"> сюжет </w:t>
            </w:r>
            <w:proofErr w:type="spellStart"/>
            <w:r>
              <w:rPr>
                <w:rFonts w:ascii="Times New Roman" w:hAnsi="Times New Roman"/>
                <w:sz w:val="24"/>
                <w:szCs w:val="24"/>
              </w:rPr>
              <w:t>желісінің</w:t>
            </w:r>
            <w:proofErr w:type="spellEnd"/>
            <w:r>
              <w:rPr>
                <w:rFonts w:ascii="Times New Roman" w:hAnsi="Times New Roman"/>
                <w:sz w:val="24"/>
                <w:szCs w:val="24"/>
              </w:rPr>
              <w:t xml:space="preserve"> </w:t>
            </w:r>
            <w:proofErr w:type="spellStart"/>
            <w:r>
              <w:rPr>
                <w:rFonts w:ascii="Times New Roman" w:hAnsi="Times New Roman"/>
                <w:sz w:val="24"/>
                <w:szCs w:val="24"/>
              </w:rPr>
              <w:t>реттілігін</w:t>
            </w:r>
            <w:proofErr w:type="spellEnd"/>
            <w:r>
              <w:rPr>
                <w:rFonts w:ascii="Times New Roman" w:hAnsi="Times New Roman"/>
                <w:sz w:val="24"/>
                <w:szCs w:val="24"/>
              </w:rPr>
              <w:t xml:space="preserve"> </w:t>
            </w:r>
            <w:proofErr w:type="spellStart"/>
            <w:r>
              <w:rPr>
                <w:rFonts w:ascii="Times New Roman" w:hAnsi="Times New Roman"/>
                <w:sz w:val="24"/>
                <w:szCs w:val="24"/>
              </w:rPr>
              <w:t>сақтауға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
          <w:p w14:paraId="2520CBAC" w14:textId="77777777" w:rsidR="00FC5D4F" w:rsidRPr="00947104" w:rsidRDefault="00FC5D4F" w:rsidP="00FC5D4F">
            <w:pPr>
              <w:pStyle w:val="ae"/>
              <w:ind w:right="66"/>
              <w:rPr>
                <w:rFonts w:ascii="Times New Roman" w:hAnsi="Times New Roman"/>
                <w:b/>
                <w:bCs/>
                <w:sz w:val="24"/>
                <w:szCs w:val="24"/>
              </w:rPr>
            </w:pPr>
            <w:proofErr w:type="spellStart"/>
            <w:proofErr w:type="gramStart"/>
            <w:r w:rsidRPr="00947104">
              <w:rPr>
                <w:rFonts w:ascii="Times New Roman" w:hAnsi="Times New Roman"/>
                <w:b/>
                <w:bCs/>
                <w:sz w:val="24"/>
                <w:szCs w:val="24"/>
              </w:rPr>
              <w:t>Дид</w:t>
            </w:r>
            <w:proofErr w:type="spellEnd"/>
            <w:r w:rsidRPr="00947104">
              <w:rPr>
                <w:rFonts w:ascii="Times New Roman" w:hAnsi="Times New Roman"/>
                <w:b/>
                <w:bCs/>
                <w:sz w:val="24"/>
                <w:szCs w:val="24"/>
              </w:rPr>
              <w:t xml:space="preserve">  </w:t>
            </w:r>
            <w:proofErr w:type="spellStart"/>
            <w:r w:rsidRPr="00947104">
              <w:rPr>
                <w:rFonts w:ascii="Times New Roman" w:hAnsi="Times New Roman"/>
                <w:b/>
                <w:bCs/>
                <w:sz w:val="24"/>
                <w:szCs w:val="24"/>
              </w:rPr>
              <w:t>ойын</w:t>
            </w:r>
            <w:proofErr w:type="spellEnd"/>
            <w:proofErr w:type="gramEnd"/>
            <w:r w:rsidRPr="00947104">
              <w:rPr>
                <w:rFonts w:ascii="Times New Roman" w:hAnsi="Times New Roman"/>
                <w:b/>
                <w:bCs/>
                <w:sz w:val="24"/>
                <w:szCs w:val="24"/>
              </w:rPr>
              <w:t xml:space="preserve">: «Мен </w:t>
            </w:r>
            <w:proofErr w:type="spellStart"/>
            <w:r w:rsidRPr="00947104">
              <w:rPr>
                <w:rFonts w:ascii="Times New Roman" w:hAnsi="Times New Roman"/>
                <w:b/>
                <w:bCs/>
                <w:sz w:val="24"/>
                <w:szCs w:val="24"/>
              </w:rPr>
              <w:t>қандаймын</w:t>
            </w:r>
            <w:proofErr w:type="spellEnd"/>
            <w:r w:rsidRPr="00947104">
              <w:rPr>
                <w:rFonts w:ascii="Times New Roman" w:hAnsi="Times New Roman"/>
                <w:b/>
                <w:bCs/>
                <w:sz w:val="24"/>
                <w:szCs w:val="24"/>
              </w:rPr>
              <w:t xml:space="preserve">?» </w:t>
            </w:r>
          </w:p>
          <w:p w14:paraId="763254C1"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сен </w:t>
            </w:r>
            <w:proofErr w:type="spellStart"/>
            <w:r w:rsidRPr="00947104">
              <w:rPr>
                <w:rFonts w:ascii="Times New Roman" w:hAnsi="Times New Roman"/>
                <w:sz w:val="24"/>
                <w:szCs w:val="24"/>
              </w:rPr>
              <w:t>ерте</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тұрғанда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жыламай</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тұрсаң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03EA7710"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сен </w:t>
            </w:r>
            <w:proofErr w:type="spellStart"/>
            <w:r w:rsidRPr="00947104">
              <w:rPr>
                <w:rFonts w:ascii="Times New Roman" w:hAnsi="Times New Roman"/>
                <w:sz w:val="24"/>
                <w:szCs w:val="24"/>
              </w:rPr>
              <w:t>жылап</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тұрсаң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сол</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54E65988"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сен </w:t>
            </w:r>
            <w:proofErr w:type="spellStart"/>
            <w:r w:rsidRPr="00947104">
              <w:rPr>
                <w:rFonts w:ascii="Times New Roman" w:hAnsi="Times New Roman"/>
                <w:sz w:val="24"/>
                <w:szCs w:val="24"/>
              </w:rPr>
              <w:t>өтірік</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айтпайтын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болсаң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2405A381"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саған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балабақша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ұнаса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lastRenderedPageBreak/>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075E5153" w14:textId="48629F3D" w:rsidR="00FC5D4F" w:rsidRPr="00FC5D4F" w:rsidRDefault="00FC5D4F" w:rsidP="00FC5D4F">
            <w:pPr>
              <w:pStyle w:val="ae"/>
              <w:ind w:right="66"/>
              <w:rPr>
                <w:rFonts w:ascii="Times New Roman" w:hAnsi="Times New Roman"/>
                <w:sz w:val="24"/>
                <w:szCs w:val="24"/>
              </w:rPr>
            </w:pPr>
            <w:r w:rsidRPr="00055D94">
              <w:rPr>
                <w:rFonts w:ascii="Times New Roman" w:hAnsi="Times New Roman"/>
                <w:sz w:val="24"/>
                <w:szCs w:val="24"/>
              </w:rPr>
              <w:t>-</w:t>
            </w:r>
            <w:proofErr w:type="spellStart"/>
            <w:r w:rsidRPr="00055D94">
              <w:rPr>
                <w:rFonts w:ascii="Times New Roman" w:hAnsi="Times New Roman"/>
                <w:sz w:val="24"/>
                <w:szCs w:val="24"/>
              </w:rPr>
              <w:t>Егер</w:t>
            </w:r>
            <w:proofErr w:type="spellEnd"/>
            <w:r w:rsidRPr="00055D94">
              <w:rPr>
                <w:rFonts w:ascii="Times New Roman" w:hAnsi="Times New Roman"/>
                <w:sz w:val="24"/>
                <w:szCs w:val="24"/>
              </w:rPr>
              <w:t xml:space="preserve"> сен </w:t>
            </w:r>
            <w:proofErr w:type="spellStart"/>
            <w:r w:rsidRPr="00055D94">
              <w:rPr>
                <w:rFonts w:ascii="Times New Roman" w:hAnsi="Times New Roman"/>
                <w:sz w:val="24"/>
                <w:szCs w:val="24"/>
              </w:rPr>
              <w:t>топтағы</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достарыңды</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ұнатсаң</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қол</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соқ</w:t>
            </w:r>
            <w:proofErr w:type="spellEnd"/>
            <w:r>
              <w:rPr>
                <w:rFonts w:ascii="Times New Roman" w:hAnsi="Times New Roman"/>
                <w:sz w:val="24"/>
                <w:szCs w:val="24"/>
              </w:rPr>
              <w:t>.</w:t>
            </w:r>
          </w:p>
          <w:p w14:paraId="662A1EC4" w14:textId="77777777" w:rsidR="00055D94" w:rsidRPr="007D39E2" w:rsidRDefault="00055D94" w:rsidP="00D34A43">
            <w:pPr>
              <w:spacing w:after="0"/>
              <w:ind w:right="66"/>
              <w:rPr>
                <w:b/>
                <w:bCs/>
                <w:sz w:val="24"/>
                <w:szCs w:val="24"/>
              </w:rPr>
            </w:pPr>
            <w:proofErr w:type="spellStart"/>
            <w:r w:rsidRPr="007D39E2">
              <w:rPr>
                <w:b/>
                <w:bCs/>
                <w:sz w:val="24"/>
                <w:szCs w:val="24"/>
              </w:rPr>
              <w:t>Тіл</w:t>
            </w:r>
            <w:proofErr w:type="spellEnd"/>
            <w:r w:rsidRPr="007D39E2">
              <w:rPr>
                <w:b/>
                <w:bCs/>
                <w:sz w:val="24"/>
                <w:szCs w:val="24"/>
              </w:rPr>
              <w:t xml:space="preserve"> </w:t>
            </w:r>
            <w:proofErr w:type="spellStart"/>
            <w:r w:rsidRPr="007D39E2">
              <w:rPr>
                <w:b/>
                <w:bCs/>
                <w:sz w:val="24"/>
                <w:szCs w:val="24"/>
              </w:rPr>
              <w:t>дамыту</w:t>
            </w:r>
            <w:proofErr w:type="spellEnd"/>
            <w:r w:rsidRPr="007D39E2">
              <w:rPr>
                <w:b/>
                <w:bCs/>
                <w:sz w:val="24"/>
                <w:szCs w:val="24"/>
              </w:rPr>
              <w:t>,</w:t>
            </w:r>
          </w:p>
          <w:p w14:paraId="7F751F26" w14:textId="78EB35AB" w:rsidR="007D39E2" w:rsidRDefault="00055D9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көркем</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әдебиет</w:t>
            </w:r>
            <w:proofErr w:type="spellEnd"/>
          </w:p>
          <w:p w14:paraId="4B390411" w14:textId="77777777" w:rsidR="007D39E2" w:rsidRDefault="007D39E2" w:rsidP="00D34A43">
            <w:pPr>
              <w:pStyle w:val="ae"/>
              <w:ind w:right="66"/>
              <w:rPr>
                <w:rFonts w:ascii="Times New Roman" w:hAnsi="Times New Roman"/>
                <w:b/>
                <w:bCs/>
                <w:sz w:val="24"/>
                <w:szCs w:val="24"/>
              </w:rPr>
            </w:pPr>
            <w:proofErr w:type="spellStart"/>
            <w:r>
              <w:rPr>
                <w:rFonts w:ascii="Times New Roman" w:hAnsi="Times New Roman"/>
                <w:sz w:val="24"/>
                <w:szCs w:val="24"/>
              </w:rPr>
              <w:t>Ертегідегі</w:t>
            </w:r>
            <w:proofErr w:type="spellEnd"/>
            <w:r>
              <w:rPr>
                <w:rFonts w:ascii="Times New Roman" w:hAnsi="Times New Roman"/>
                <w:sz w:val="24"/>
                <w:szCs w:val="24"/>
              </w:rPr>
              <w:t xml:space="preserve"> </w:t>
            </w:r>
            <w:proofErr w:type="spellStart"/>
            <w:r>
              <w:rPr>
                <w:rFonts w:ascii="Times New Roman" w:hAnsi="Times New Roman"/>
                <w:sz w:val="24"/>
                <w:szCs w:val="24"/>
              </w:rPr>
              <w:t>ағаштарды</w:t>
            </w:r>
            <w:proofErr w:type="spellEnd"/>
            <w:r>
              <w:rPr>
                <w:rFonts w:ascii="Times New Roman" w:hAnsi="Times New Roman"/>
                <w:sz w:val="24"/>
                <w:szCs w:val="24"/>
              </w:rPr>
              <w:t xml:space="preserve"> </w:t>
            </w:r>
            <w:proofErr w:type="spellStart"/>
            <w:r>
              <w:rPr>
                <w:rFonts w:ascii="Times New Roman" w:hAnsi="Times New Roman"/>
                <w:sz w:val="24"/>
                <w:szCs w:val="24"/>
              </w:rPr>
              <w:t>биіктігі</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бойынша</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proofErr w:type="gramEnd"/>
          </w:p>
          <w:p w14:paraId="6A253CA2" w14:textId="119C88BF" w:rsidR="00FC5D4F" w:rsidRPr="00055D94" w:rsidRDefault="00FC5D4F" w:rsidP="00FC5D4F">
            <w:pPr>
              <w:pStyle w:val="ae"/>
              <w:ind w:right="66"/>
              <w:rPr>
                <w:rFonts w:ascii="Times New Roman" w:hAnsi="Times New Roman"/>
                <w:b/>
                <w:bCs/>
                <w:sz w:val="24"/>
                <w:szCs w:val="24"/>
              </w:rPr>
            </w:pPr>
            <w:proofErr w:type="spellStart"/>
            <w:r w:rsidRPr="00055D94">
              <w:rPr>
                <w:rFonts w:ascii="Times New Roman" w:hAnsi="Times New Roman"/>
                <w:b/>
                <w:bCs/>
                <w:sz w:val="24"/>
                <w:szCs w:val="24"/>
              </w:rPr>
              <w:t>Дид</w:t>
            </w:r>
            <w:proofErr w:type="spellEnd"/>
            <w:r w:rsidRPr="00055D94">
              <w:rPr>
                <w:rFonts w:ascii="Times New Roman" w:hAnsi="Times New Roman"/>
                <w:b/>
                <w:bCs/>
                <w:sz w:val="24"/>
                <w:szCs w:val="24"/>
              </w:rPr>
              <w:t xml:space="preserve"> </w:t>
            </w:r>
            <w:proofErr w:type="spellStart"/>
            <w:proofErr w:type="gramStart"/>
            <w:r w:rsidRPr="00055D94">
              <w:rPr>
                <w:rFonts w:ascii="Times New Roman" w:hAnsi="Times New Roman"/>
                <w:b/>
                <w:bCs/>
                <w:sz w:val="24"/>
                <w:szCs w:val="24"/>
              </w:rPr>
              <w:t>ойын</w:t>
            </w:r>
            <w:proofErr w:type="spellEnd"/>
            <w:r w:rsidRPr="00055D94">
              <w:rPr>
                <w:rFonts w:ascii="Times New Roman" w:hAnsi="Times New Roman"/>
                <w:b/>
                <w:bCs/>
                <w:sz w:val="24"/>
                <w:szCs w:val="24"/>
              </w:rPr>
              <w:t>:«</w:t>
            </w:r>
            <w:proofErr w:type="gramEnd"/>
            <w:r>
              <w:rPr>
                <w:rFonts w:ascii="Times New Roman" w:hAnsi="Times New Roman"/>
                <w:b/>
                <w:bCs/>
                <w:sz w:val="24"/>
                <w:szCs w:val="24"/>
              </w:rPr>
              <w:t xml:space="preserve">Не </w:t>
            </w:r>
            <w:proofErr w:type="spellStart"/>
            <w:r w:rsidRPr="00055D94">
              <w:rPr>
                <w:rFonts w:ascii="Times New Roman" w:hAnsi="Times New Roman"/>
                <w:b/>
                <w:bCs/>
                <w:sz w:val="24"/>
                <w:szCs w:val="24"/>
              </w:rPr>
              <w:t>екенін</w:t>
            </w:r>
            <w:proofErr w:type="spellEnd"/>
            <w:r w:rsidRPr="00055D94">
              <w:rPr>
                <w:rFonts w:ascii="Times New Roman" w:hAnsi="Times New Roman"/>
                <w:b/>
                <w:bCs/>
                <w:sz w:val="24"/>
                <w:szCs w:val="24"/>
              </w:rPr>
              <w:t xml:space="preserve"> тап?»</w:t>
            </w:r>
          </w:p>
          <w:p w14:paraId="3194021F" w14:textId="54A33D50" w:rsidR="00FC5D4F" w:rsidRPr="00055D94" w:rsidRDefault="00FC5D4F" w:rsidP="00FC5D4F">
            <w:pPr>
              <w:pStyle w:val="ae"/>
              <w:ind w:right="66"/>
              <w:rPr>
                <w:rFonts w:ascii="Times New Roman" w:hAnsi="Times New Roman"/>
                <w:sz w:val="24"/>
                <w:szCs w:val="24"/>
              </w:rPr>
            </w:pPr>
            <w:proofErr w:type="spellStart"/>
            <w:r w:rsidRPr="00055D94">
              <w:rPr>
                <w:rFonts w:ascii="Times New Roman" w:hAnsi="Times New Roman"/>
                <w:sz w:val="24"/>
                <w:szCs w:val="24"/>
              </w:rPr>
              <w:t>Шарты</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Бір</w:t>
            </w:r>
            <w:proofErr w:type="spellEnd"/>
            <w:r w:rsidRPr="00055D94">
              <w:rPr>
                <w:rFonts w:ascii="Times New Roman" w:hAnsi="Times New Roman"/>
                <w:sz w:val="24"/>
                <w:szCs w:val="24"/>
              </w:rPr>
              <w:t xml:space="preserve"> бала </w:t>
            </w:r>
            <w:proofErr w:type="spellStart"/>
            <w:r w:rsidRPr="00055D94">
              <w:rPr>
                <w:rFonts w:ascii="Times New Roman" w:hAnsi="Times New Roman"/>
                <w:sz w:val="24"/>
                <w:szCs w:val="24"/>
              </w:rPr>
              <w:t>шығып</w:t>
            </w:r>
            <w:proofErr w:type="spellEnd"/>
            <w:r w:rsidRPr="00055D94">
              <w:rPr>
                <w:rFonts w:ascii="Times New Roman" w:hAnsi="Times New Roman"/>
                <w:sz w:val="24"/>
                <w:szCs w:val="24"/>
              </w:rPr>
              <w:t xml:space="preserve">, </w:t>
            </w:r>
            <w:proofErr w:type="spellStart"/>
            <w:r>
              <w:rPr>
                <w:rFonts w:ascii="Times New Roman" w:hAnsi="Times New Roman"/>
                <w:sz w:val="24"/>
                <w:szCs w:val="24"/>
              </w:rPr>
              <w:t>көкөністің</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көлемін,түсін</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w:t>
            </w:r>
            <w:r w:rsidRPr="00055D94">
              <w:rPr>
                <w:rFonts w:ascii="Times New Roman" w:hAnsi="Times New Roman"/>
                <w:sz w:val="24"/>
                <w:szCs w:val="24"/>
              </w:rPr>
              <w:t xml:space="preserve"> </w:t>
            </w:r>
          </w:p>
          <w:p w14:paraId="2C53D69A" w14:textId="687537D1" w:rsidR="00FC5D4F" w:rsidRPr="00FC5D4F" w:rsidRDefault="00FC5D4F" w:rsidP="00FC5D4F">
            <w:pPr>
              <w:pStyle w:val="ae"/>
              <w:rPr>
                <w:rFonts w:ascii="Times New Roman" w:hAnsi="Times New Roman"/>
                <w:b/>
                <w:bCs/>
                <w:sz w:val="24"/>
                <w:szCs w:val="24"/>
              </w:rPr>
            </w:pPr>
            <w:proofErr w:type="spellStart"/>
            <w:r w:rsidRPr="00FC5D4F">
              <w:rPr>
                <w:rFonts w:ascii="Times New Roman" w:hAnsi="Times New Roman"/>
                <w:sz w:val="24"/>
                <w:szCs w:val="24"/>
              </w:rPr>
              <w:t>Басқа</w:t>
            </w:r>
            <w:proofErr w:type="spellEnd"/>
            <w:r>
              <w:rPr>
                <w:rFonts w:ascii="Times New Roman" w:hAnsi="Times New Roman"/>
                <w:sz w:val="24"/>
                <w:szCs w:val="24"/>
              </w:rPr>
              <w:t xml:space="preserve"> </w:t>
            </w:r>
            <w:proofErr w:type="spellStart"/>
            <w:r w:rsidRPr="00FC5D4F">
              <w:rPr>
                <w:rFonts w:ascii="Times New Roman" w:hAnsi="Times New Roman"/>
                <w:sz w:val="24"/>
                <w:szCs w:val="24"/>
              </w:rPr>
              <w:t>балалар</w:t>
            </w:r>
            <w:proofErr w:type="spellEnd"/>
            <w:r w:rsidRPr="00FC5D4F">
              <w:rPr>
                <w:rFonts w:ascii="Times New Roman" w:hAnsi="Times New Roman"/>
                <w:sz w:val="24"/>
                <w:szCs w:val="24"/>
              </w:rPr>
              <w:t xml:space="preserve"> </w:t>
            </w:r>
            <w:proofErr w:type="spellStart"/>
            <w:r w:rsidRPr="00FC5D4F">
              <w:rPr>
                <w:rFonts w:ascii="Times New Roman" w:hAnsi="Times New Roman"/>
                <w:sz w:val="24"/>
                <w:szCs w:val="24"/>
              </w:rPr>
              <w:t>шешуін</w:t>
            </w:r>
            <w:proofErr w:type="spellEnd"/>
            <w:r w:rsidRPr="00FC5D4F">
              <w:rPr>
                <w:rFonts w:ascii="Times New Roman" w:hAnsi="Times New Roman"/>
                <w:sz w:val="24"/>
                <w:szCs w:val="24"/>
              </w:rPr>
              <w:t xml:space="preserve"> </w:t>
            </w:r>
            <w:proofErr w:type="spellStart"/>
            <w:r w:rsidRPr="00FC5D4F">
              <w:rPr>
                <w:rFonts w:ascii="Times New Roman" w:hAnsi="Times New Roman"/>
                <w:sz w:val="24"/>
                <w:szCs w:val="24"/>
              </w:rPr>
              <w:t>табады</w:t>
            </w:r>
            <w:proofErr w:type="spellEnd"/>
            <w:r w:rsidRPr="00FC5D4F">
              <w:rPr>
                <w:rFonts w:ascii="Times New Roman" w:hAnsi="Times New Roman"/>
                <w:sz w:val="24"/>
                <w:szCs w:val="24"/>
              </w:rPr>
              <w:t xml:space="preserve">.  </w:t>
            </w:r>
          </w:p>
          <w:p w14:paraId="655DE567" w14:textId="1581B6F0" w:rsidR="007D39E2" w:rsidRPr="00947104" w:rsidRDefault="007D39E2" w:rsidP="00D34A43">
            <w:pPr>
              <w:ind w:right="66"/>
              <w:jc w:val="both"/>
              <w:rPr>
                <w:b/>
                <w:bCs/>
                <w:sz w:val="24"/>
                <w:szCs w:val="24"/>
              </w:rPr>
            </w:pPr>
            <w:r w:rsidRPr="00055D94">
              <w:rPr>
                <w:b/>
                <w:bCs/>
                <w:sz w:val="24"/>
                <w:szCs w:val="24"/>
              </w:rPr>
              <w:t>М</w:t>
            </w:r>
            <w:r w:rsidRPr="00947104">
              <w:rPr>
                <w:b/>
                <w:bCs/>
                <w:sz w:val="24"/>
                <w:szCs w:val="24"/>
              </w:rPr>
              <w:t xml:space="preserve">атематика </w:t>
            </w:r>
            <w:proofErr w:type="spellStart"/>
            <w:r w:rsidRPr="00947104">
              <w:rPr>
                <w:b/>
                <w:bCs/>
                <w:sz w:val="24"/>
                <w:szCs w:val="24"/>
              </w:rPr>
              <w:t>негіздері</w:t>
            </w:r>
            <w:proofErr w:type="spellEnd"/>
          </w:p>
          <w:p w14:paraId="41BAB81D" w14:textId="77777777" w:rsidR="00C72BD4" w:rsidRDefault="00717062" w:rsidP="00847391">
            <w:pPr>
              <w:pStyle w:val="ae"/>
              <w:rPr>
                <w:rFonts w:ascii="Times New Roman" w:hAnsi="Times New Roman"/>
                <w:b/>
                <w:bCs/>
                <w:sz w:val="24"/>
                <w:szCs w:val="24"/>
                <w:lang w:eastAsia="ru-RU"/>
              </w:rPr>
            </w:pPr>
            <w:proofErr w:type="spellStart"/>
            <w:r w:rsidRPr="00847391">
              <w:rPr>
                <w:rFonts w:ascii="Times New Roman" w:hAnsi="Times New Roman"/>
                <w:b/>
                <w:bCs/>
                <w:sz w:val="24"/>
                <w:szCs w:val="24"/>
                <w:lang w:eastAsia="ru-RU"/>
              </w:rPr>
              <w:t>Тақырыбы</w:t>
            </w:r>
            <w:proofErr w:type="spellEnd"/>
            <w:r w:rsidRPr="00847391">
              <w:rPr>
                <w:rFonts w:ascii="Times New Roman" w:hAnsi="Times New Roman"/>
                <w:b/>
                <w:bCs/>
                <w:sz w:val="24"/>
                <w:szCs w:val="24"/>
                <w:lang w:eastAsia="ru-RU"/>
              </w:rPr>
              <w:t>:</w:t>
            </w:r>
          </w:p>
          <w:p w14:paraId="16FAA05E" w14:textId="2AE5820B" w:rsidR="00717062" w:rsidRPr="00847391" w:rsidRDefault="00717062" w:rsidP="00847391">
            <w:pPr>
              <w:pStyle w:val="ae"/>
              <w:rPr>
                <w:rFonts w:ascii="Times New Roman" w:hAnsi="Times New Roman"/>
                <w:b/>
                <w:bCs/>
                <w:sz w:val="24"/>
                <w:szCs w:val="24"/>
                <w:lang w:eastAsia="ru-RU"/>
              </w:rPr>
            </w:pPr>
            <w:r w:rsidRPr="00847391">
              <w:rPr>
                <w:rFonts w:ascii="Times New Roman" w:hAnsi="Times New Roman"/>
                <w:b/>
                <w:bCs/>
                <w:sz w:val="24"/>
                <w:szCs w:val="24"/>
                <w:lang w:eastAsia="ru-RU"/>
              </w:rPr>
              <w:t>«</w:t>
            </w:r>
            <w:proofErr w:type="spellStart"/>
            <w:r w:rsidR="00847391" w:rsidRPr="00847391">
              <w:rPr>
                <w:rFonts w:ascii="Times New Roman" w:hAnsi="Times New Roman"/>
                <w:b/>
                <w:bCs/>
                <w:sz w:val="24"/>
                <w:szCs w:val="24"/>
                <w:lang w:eastAsia="ru-RU"/>
              </w:rPr>
              <w:t>Күзгі</w:t>
            </w:r>
            <w:proofErr w:type="spellEnd"/>
            <w:r w:rsidRPr="00847391">
              <w:rPr>
                <w:rFonts w:ascii="Times New Roman" w:hAnsi="Times New Roman"/>
                <w:b/>
                <w:bCs/>
                <w:sz w:val="24"/>
                <w:szCs w:val="24"/>
                <w:lang w:eastAsia="ru-RU"/>
              </w:rPr>
              <w:t xml:space="preserve"> </w:t>
            </w:r>
            <w:proofErr w:type="spellStart"/>
            <w:r w:rsidRPr="00847391">
              <w:rPr>
                <w:rFonts w:ascii="Times New Roman" w:hAnsi="Times New Roman"/>
                <w:b/>
                <w:bCs/>
                <w:sz w:val="24"/>
                <w:szCs w:val="24"/>
                <w:lang w:eastAsia="ru-RU"/>
              </w:rPr>
              <w:t>ағаштар</w:t>
            </w:r>
            <w:proofErr w:type="spellEnd"/>
            <w:r w:rsidRPr="00847391">
              <w:rPr>
                <w:rFonts w:ascii="Times New Roman" w:hAnsi="Times New Roman"/>
                <w:b/>
                <w:bCs/>
                <w:sz w:val="24"/>
                <w:szCs w:val="24"/>
                <w:lang w:eastAsia="ru-RU"/>
              </w:rPr>
              <w:t>».</w:t>
            </w:r>
          </w:p>
          <w:p w14:paraId="27E6ED99" w14:textId="0F4C8F6F" w:rsidR="00717062" w:rsidRPr="005E0044" w:rsidRDefault="00717062" w:rsidP="00847391">
            <w:pPr>
              <w:pStyle w:val="ae"/>
              <w:rPr>
                <w:lang w:eastAsia="ru-RU"/>
              </w:rPr>
            </w:pPr>
            <w:proofErr w:type="spellStart"/>
            <w:r w:rsidRPr="00847391">
              <w:rPr>
                <w:rFonts w:ascii="Times New Roman" w:hAnsi="Times New Roman"/>
                <w:b/>
                <w:bCs/>
                <w:sz w:val="24"/>
                <w:szCs w:val="24"/>
                <w:lang w:eastAsia="ru-RU"/>
              </w:rPr>
              <w:t>Мақсаты</w:t>
            </w:r>
            <w:proofErr w:type="spellEnd"/>
            <w:r w:rsidRPr="00847391">
              <w:rPr>
                <w:rFonts w:ascii="Times New Roman" w:hAnsi="Times New Roman"/>
                <w:b/>
                <w:bCs/>
                <w:sz w:val="24"/>
                <w:szCs w:val="24"/>
                <w:lang w:eastAsia="ru-RU"/>
              </w:rPr>
              <w:t>:</w:t>
            </w:r>
            <w:r w:rsidRPr="00847391">
              <w:rPr>
                <w:rFonts w:ascii="Times New Roman" w:hAnsi="Times New Roman"/>
                <w:sz w:val="24"/>
                <w:szCs w:val="24"/>
                <w:lang w:eastAsia="ru-RU"/>
              </w:rPr>
              <w:t xml:space="preserve"> </w:t>
            </w:r>
            <w:proofErr w:type="spellStart"/>
            <w:r w:rsidR="00847391">
              <w:rPr>
                <w:rFonts w:ascii="Times New Roman" w:hAnsi="Times New Roman"/>
                <w:sz w:val="24"/>
                <w:szCs w:val="24"/>
                <w:lang w:eastAsia="ru-RU"/>
              </w:rPr>
              <w:t>д</w:t>
            </w:r>
            <w:r w:rsidRPr="00847391">
              <w:rPr>
                <w:rFonts w:ascii="Times New Roman" w:hAnsi="Times New Roman"/>
                <w:sz w:val="24"/>
                <w:szCs w:val="24"/>
                <w:lang w:eastAsia="ru-RU"/>
              </w:rPr>
              <w:t>айын</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суреттің</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үстіне</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ермексазды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жапсыруды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lastRenderedPageBreak/>
              <w:t>үйрету</w:t>
            </w:r>
            <w:proofErr w:type="spellEnd"/>
            <w:r w:rsidRPr="00847391">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Ұқыпты</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жұмыс</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істеу</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дағдыларына</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машықтандыру</w:t>
            </w:r>
            <w:proofErr w:type="spellEnd"/>
            <w:r w:rsidRPr="005E0044">
              <w:rPr>
                <w:lang w:eastAsia="ru-RU"/>
              </w:rPr>
              <w:t>.</w:t>
            </w:r>
          </w:p>
          <w:p w14:paraId="45BE66A5" w14:textId="77777777" w:rsidR="007D39E2" w:rsidRDefault="00847391" w:rsidP="00FC5D4F">
            <w:pPr>
              <w:pStyle w:val="ae"/>
              <w:ind w:right="66"/>
              <w:rPr>
                <w:rFonts w:ascii="Times New Roman" w:hAnsi="Times New Roman"/>
                <w:b/>
                <w:bCs/>
                <w:sz w:val="24"/>
                <w:szCs w:val="24"/>
              </w:rPr>
            </w:pPr>
            <w:proofErr w:type="spellStart"/>
            <w:r w:rsidRPr="00847391">
              <w:rPr>
                <w:rFonts w:ascii="Times New Roman" w:hAnsi="Times New Roman"/>
                <w:b/>
                <w:bCs/>
                <w:sz w:val="24"/>
                <w:szCs w:val="24"/>
              </w:rPr>
              <w:t>Мүсіндеу</w:t>
            </w:r>
            <w:proofErr w:type="spellEnd"/>
          </w:p>
          <w:p w14:paraId="373C8987" w14:textId="2D43744E" w:rsidR="00847391" w:rsidRPr="00847391" w:rsidRDefault="00847391" w:rsidP="00847391">
            <w:pPr>
              <w:pStyle w:val="ae"/>
              <w:rPr>
                <w:rFonts w:ascii="Times New Roman" w:hAnsi="Times New Roman"/>
                <w:b/>
                <w:bCs/>
                <w:sz w:val="24"/>
                <w:szCs w:val="24"/>
                <w:lang w:eastAsia="ru-RU"/>
              </w:rPr>
            </w:pPr>
            <w:r>
              <w:rPr>
                <w:rFonts w:ascii="Times New Roman" w:hAnsi="Times New Roman"/>
                <w:b/>
                <w:bCs/>
                <w:sz w:val="24"/>
                <w:szCs w:val="24"/>
                <w:shd w:val="clear" w:color="auto" w:fill="FFFFFF"/>
                <w:lang w:eastAsia="ru-RU"/>
              </w:rPr>
              <w:t>«</w:t>
            </w:r>
            <w:proofErr w:type="spellStart"/>
            <w:r w:rsidRPr="00847391">
              <w:rPr>
                <w:rFonts w:ascii="Times New Roman" w:hAnsi="Times New Roman"/>
                <w:b/>
                <w:bCs/>
                <w:sz w:val="24"/>
                <w:szCs w:val="24"/>
                <w:shd w:val="clear" w:color="auto" w:fill="FFFFFF"/>
                <w:lang w:eastAsia="ru-RU"/>
              </w:rPr>
              <w:t>Қай</w:t>
            </w:r>
            <w:proofErr w:type="spellEnd"/>
            <w:r w:rsidRPr="00847391">
              <w:rPr>
                <w:rFonts w:ascii="Times New Roman" w:hAnsi="Times New Roman"/>
                <w:b/>
                <w:bCs/>
                <w:sz w:val="24"/>
                <w:szCs w:val="24"/>
                <w:shd w:val="clear" w:color="auto" w:fill="FFFFFF"/>
                <w:lang w:eastAsia="ru-RU"/>
              </w:rPr>
              <w:t xml:space="preserve"> </w:t>
            </w:r>
            <w:proofErr w:type="spellStart"/>
            <w:r w:rsidRPr="00847391">
              <w:rPr>
                <w:rFonts w:ascii="Times New Roman" w:hAnsi="Times New Roman"/>
                <w:b/>
                <w:bCs/>
                <w:sz w:val="24"/>
                <w:szCs w:val="24"/>
                <w:shd w:val="clear" w:color="auto" w:fill="FFFFFF"/>
                <w:lang w:eastAsia="ru-RU"/>
              </w:rPr>
              <w:t>қолымда</w:t>
            </w:r>
            <w:proofErr w:type="spellEnd"/>
            <w:r w:rsidRPr="00847391">
              <w:rPr>
                <w:rFonts w:ascii="Times New Roman" w:hAnsi="Times New Roman"/>
                <w:b/>
                <w:bCs/>
                <w:sz w:val="24"/>
                <w:szCs w:val="24"/>
                <w:shd w:val="clear" w:color="auto" w:fill="FFFFFF"/>
                <w:lang w:eastAsia="ru-RU"/>
              </w:rPr>
              <w:t xml:space="preserve"> </w:t>
            </w:r>
            <w:proofErr w:type="spellStart"/>
            <w:r w:rsidRPr="00847391">
              <w:rPr>
                <w:rFonts w:ascii="Times New Roman" w:hAnsi="Times New Roman"/>
                <w:b/>
                <w:bCs/>
                <w:sz w:val="24"/>
                <w:szCs w:val="24"/>
                <w:shd w:val="clear" w:color="auto" w:fill="FFFFFF"/>
                <w:lang w:eastAsia="ru-RU"/>
              </w:rPr>
              <w:t>көп</w:t>
            </w:r>
            <w:proofErr w:type="spellEnd"/>
            <w:r w:rsidRPr="00847391">
              <w:rPr>
                <w:rFonts w:ascii="Times New Roman" w:hAnsi="Times New Roman"/>
                <w:b/>
                <w:bCs/>
                <w:sz w:val="24"/>
                <w:szCs w:val="24"/>
                <w:shd w:val="clear" w:color="auto" w:fill="FFFFFF"/>
                <w:lang w:eastAsia="ru-RU"/>
              </w:rPr>
              <w:t>»</w:t>
            </w:r>
          </w:p>
          <w:p w14:paraId="235F213A" w14:textId="39DFA4DC" w:rsidR="00847391" w:rsidRPr="00847391" w:rsidRDefault="00847391" w:rsidP="00847391">
            <w:pPr>
              <w:pStyle w:val="ae"/>
              <w:rPr>
                <w:rFonts w:ascii="Times New Roman" w:hAnsi="Times New Roman"/>
                <w:sz w:val="24"/>
                <w:szCs w:val="24"/>
                <w:lang w:eastAsia="ru-RU"/>
              </w:rPr>
            </w:pPr>
            <w:proofErr w:type="spellStart"/>
            <w:r w:rsidRPr="00847391">
              <w:rPr>
                <w:rFonts w:ascii="Times New Roman" w:hAnsi="Times New Roman"/>
                <w:b/>
                <w:bCs/>
                <w:sz w:val="24"/>
                <w:szCs w:val="24"/>
                <w:lang w:eastAsia="ru-RU"/>
              </w:rPr>
              <w:t>Ойын</w:t>
            </w:r>
            <w:proofErr w:type="spellEnd"/>
            <w:r>
              <w:rPr>
                <w:rFonts w:ascii="Times New Roman" w:hAnsi="Times New Roman"/>
                <w:b/>
                <w:bCs/>
                <w:sz w:val="24"/>
                <w:szCs w:val="24"/>
                <w:lang w:eastAsia="ru-RU"/>
              </w:rPr>
              <w:t xml:space="preserve"> </w:t>
            </w:r>
            <w:proofErr w:type="spellStart"/>
            <w:r w:rsidRPr="00847391">
              <w:rPr>
                <w:rFonts w:ascii="Times New Roman" w:hAnsi="Times New Roman"/>
                <w:b/>
                <w:bCs/>
                <w:sz w:val="24"/>
                <w:szCs w:val="24"/>
                <w:lang w:eastAsia="ru-RU"/>
              </w:rPr>
              <w:t>мақсаты</w:t>
            </w:r>
            <w:proofErr w:type="spellEnd"/>
            <w:r w:rsidRPr="00847391">
              <w:rPr>
                <w:rFonts w:ascii="Times New Roman" w:hAnsi="Times New Roman"/>
                <w:b/>
                <w:bCs/>
                <w:sz w:val="24"/>
                <w:szCs w:val="24"/>
                <w:lang w:eastAsia="ru-RU"/>
              </w:rPr>
              <w:t>:</w:t>
            </w:r>
            <w:r>
              <w:rPr>
                <w:rFonts w:ascii="Times New Roman" w:hAnsi="Times New Roman"/>
                <w:b/>
                <w:bCs/>
                <w:sz w:val="24"/>
                <w:szCs w:val="24"/>
                <w:lang w:eastAsia="ru-RU"/>
              </w:rPr>
              <w:t xml:space="preserve"> </w:t>
            </w:r>
            <w:proofErr w:type="spellStart"/>
            <w:r w:rsidRPr="00847391">
              <w:rPr>
                <w:rFonts w:ascii="Times New Roman" w:hAnsi="Times New Roman"/>
                <w:sz w:val="24"/>
                <w:szCs w:val="24"/>
                <w:lang w:eastAsia="ru-RU"/>
              </w:rPr>
              <w:t>Заттарды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сипап</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сезу</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және</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көру</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тәсілдері</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арқылы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салыстырып</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зерттеу</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іскерліктерін</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дамыту</w:t>
            </w:r>
            <w:proofErr w:type="spellEnd"/>
            <w:r w:rsidRPr="00847391">
              <w:rPr>
                <w:rFonts w:ascii="Times New Roman" w:hAnsi="Times New Roman"/>
                <w:sz w:val="24"/>
                <w:szCs w:val="24"/>
                <w:lang w:eastAsia="ru-RU"/>
              </w:rPr>
              <w:t>.</w:t>
            </w:r>
          </w:p>
          <w:p w14:paraId="65D8CCB8" w14:textId="1C88C370" w:rsidR="00847391" w:rsidRPr="00847391" w:rsidRDefault="00847391" w:rsidP="00847391"/>
        </w:tc>
      </w:tr>
      <w:tr w:rsidR="00B928F1" w:rsidRPr="00420DE8" w14:paraId="369B5C35" w14:textId="77777777" w:rsidTr="00847391">
        <w:trPr>
          <w:trHeight w:val="373"/>
        </w:trPr>
        <w:tc>
          <w:tcPr>
            <w:tcW w:w="3392" w:type="dxa"/>
            <w:hideMark/>
          </w:tcPr>
          <w:p w14:paraId="305234EA" w14:textId="0E1589D8" w:rsidR="00B928F1" w:rsidRPr="00420DE8" w:rsidRDefault="00B928F1" w:rsidP="00D34A43">
            <w:pPr>
              <w:pStyle w:val="TableParagraph"/>
              <w:ind w:left="110" w:right="66"/>
              <w:rPr>
                <w:b/>
                <w:color w:val="000000" w:themeColor="text1"/>
                <w:sz w:val="24"/>
                <w:szCs w:val="24"/>
              </w:rPr>
            </w:pPr>
            <w:r>
              <w:rPr>
                <w:rFonts w:eastAsia="等?"/>
                <w:b/>
                <w:bCs/>
                <w:sz w:val="24"/>
                <w:szCs w:val="20"/>
              </w:rPr>
              <w:lastRenderedPageBreak/>
              <w:t>2-ші таңғы ас</w:t>
            </w:r>
          </w:p>
        </w:tc>
        <w:tc>
          <w:tcPr>
            <w:tcW w:w="2129" w:type="dxa"/>
            <w:hideMark/>
          </w:tcPr>
          <w:p w14:paraId="6B55EEB2" w14:textId="0003716C" w:rsidR="00B928F1" w:rsidRPr="00A62096" w:rsidRDefault="00B928F1" w:rsidP="00D34A43">
            <w:pPr>
              <w:spacing w:after="0" w:line="240" w:lineRule="auto"/>
              <w:ind w:right="66"/>
              <w:rPr>
                <w:rFonts w:eastAsia="等?"/>
                <w:sz w:val="24"/>
                <w:szCs w:val="20"/>
                <w:lang w:val="kk-KZ"/>
              </w:rPr>
            </w:pPr>
            <w:r w:rsidRPr="00A62096">
              <w:rPr>
                <w:rFonts w:eastAsia="等?"/>
                <w:sz w:val="24"/>
                <w:szCs w:val="20"/>
                <w:lang w:val="kk-KZ"/>
              </w:rPr>
              <w:t>Тамақтану кезінде алаңдамауға шақыру.</w:t>
            </w:r>
          </w:p>
          <w:p w14:paraId="5AB30A97" w14:textId="77777777" w:rsidR="00B928F1" w:rsidRPr="00A62096" w:rsidRDefault="00B928F1" w:rsidP="00D34A43">
            <w:pPr>
              <w:spacing w:after="0" w:line="240" w:lineRule="auto"/>
              <w:ind w:right="66"/>
              <w:rPr>
                <w:rFonts w:eastAsia="等?"/>
                <w:sz w:val="24"/>
                <w:szCs w:val="24"/>
                <w:lang w:val="kk-KZ"/>
              </w:rPr>
            </w:pPr>
            <w:r w:rsidRPr="00A62096">
              <w:rPr>
                <w:rFonts w:eastAsia="等?"/>
                <w:sz w:val="24"/>
                <w:szCs w:val="24"/>
                <w:lang w:val="kk-KZ"/>
              </w:rPr>
              <w:t xml:space="preserve">боламын. </w:t>
            </w:r>
          </w:p>
          <w:p w14:paraId="21AA1A4D" w14:textId="77777777" w:rsidR="00B928F1" w:rsidRPr="00A62096" w:rsidRDefault="00B928F1" w:rsidP="00D34A43">
            <w:pPr>
              <w:spacing w:after="0" w:line="240" w:lineRule="auto"/>
              <w:ind w:right="66"/>
              <w:rPr>
                <w:rFonts w:eastAsia="等?"/>
                <w:sz w:val="24"/>
                <w:szCs w:val="20"/>
                <w:lang w:val="kk-KZ"/>
              </w:rPr>
            </w:pPr>
          </w:p>
          <w:p w14:paraId="731F23FD" w14:textId="77777777" w:rsidR="00B928F1" w:rsidRPr="00420DE8" w:rsidRDefault="00B928F1" w:rsidP="00D34A43">
            <w:pPr>
              <w:pStyle w:val="TableParagraph"/>
              <w:ind w:right="66"/>
              <w:rPr>
                <w:color w:val="000000" w:themeColor="text1"/>
                <w:sz w:val="24"/>
                <w:szCs w:val="24"/>
              </w:rPr>
            </w:pPr>
          </w:p>
        </w:tc>
        <w:tc>
          <w:tcPr>
            <w:tcW w:w="2129" w:type="dxa"/>
            <w:gridSpan w:val="2"/>
          </w:tcPr>
          <w:p w14:paraId="15BFAE7A" w14:textId="6B7B7920" w:rsidR="00B928F1" w:rsidRPr="00A62096" w:rsidRDefault="00A1186A" w:rsidP="00D34A43">
            <w:pPr>
              <w:spacing w:after="0" w:line="240" w:lineRule="auto"/>
              <w:ind w:right="66"/>
              <w:rPr>
                <w:rFonts w:eastAsia="等?"/>
                <w:sz w:val="24"/>
                <w:szCs w:val="20"/>
                <w:u w:val="single"/>
                <w:lang w:val="kk-KZ"/>
              </w:rPr>
            </w:pPr>
            <w:r w:rsidRPr="00A62096">
              <w:rPr>
                <w:rFonts w:eastAsia="等?"/>
                <w:sz w:val="24"/>
                <w:szCs w:val="20"/>
                <w:lang w:val="kk-KZ"/>
              </w:rPr>
              <w:t>Г</w:t>
            </w:r>
            <w:r w:rsidR="00B928F1" w:rsidRPr="00A62096">
              <w:rPr>
                <w:rFonts w:eastAsia="等?"/>
                <w:sz w:val="24"/>
                <w:szCs w:val="20"/>
                <w:lang w:val="kk-KZ"/>
              </w:rPr>
              <w:t xml:space="preserve">игиеналық шараларды орындау, бір біріне ойыншық жинауға көмектесу.  </w:t>
            </w:r>
          </w:p>
          <w:p w14:paraId="0CB4A803" w14:textId="77777777" w:rsidR="00B928F1" w:rsidRPr="00420DE8" w:rsidRDefault="00B928F1" w:rsidP="00D34A43">
            <w:pPr>
              <w:pStyle w:val="TableParagraph"/>
              <w:ind w:right="66"/>
              <w:rPr>
                <w:color w:val="000000" w:themeColor="text1"/>
                <w:sz w:val="24"/>
                <w:szCs w:val="24"/>
              </w:rPr>
            </w:pPr>
          </w:p>
        </w:tc>
        <w:tc>
          <w:tcPr>
            <w:tcW w:w="2268" w:type="dxa"/>
          </w:tcPr>
          <w:p w14:paraId="75954221" w14:textId="30900AA9" w:rsidR="00B928F1" w:rsidRDefault="00A1186A" w:rsidP="00D34A43">
            <w:pPr>
              <w:spacing w:after="0" w:line="240" w:lineRule="auto"/>
              <w:ind w:right="66"/>
              <w:rPr>
                <w:rFonts w:eastAsia="等?"/>
                <w:sz w:val="24"/>
                <w:szCs w:val="20"/>
                <w:u w:val="single"/>
              </w:rPr>
            </w:pPr>
            <w:proofErr w:type="spellStart"/>
            <w:r>
              <w:rPr>
                <w:rFonts w:eastAsia="等?"/>
                <w:sz w:val="24"/>
                <w:szCs w:val="20"/>
              </w:rPr>
              <w:t>Ү</w:t>
            </w:r>
            <w:r w:rsidR="00B928F1">
              <w:rPr>
                <w:rFonts w:eastAsia="等?"/>
                <w:sz w:val="24"/>
                <w:szCs w:val="20"/>
              </w:rPr>
              <w:t>стелде</w:t>
            </w:r>
            <w:proofErr w:type="spellEnd"/>
            <w:r w:rsidR="00B928F1">
              <w:rPr>
                <w:rFonts w:eastAsia="等?"/>
                <w:sz w:val="24"/>
                <w:szCs w:val="20"/>
              </w:rPr>
              <w:t xml:space="preserve"> </w:t>
            </w:r>
            <w:proofErr w:type="spellStart"/>
            <w:r w:rsidR="00B928F1">
              <w:rPr>
                <w:rFonts w:eastAsia="等?"/>
                <w:sz w:val="24"/>
                <w:szCs w:val="20"/>
              </w:rPr>
              <w:t>дұрыс</w:t>
            </w:r>
            <w:proofErr w:type="spellEnd"/>
            <w:r w:rsidR="00B928F1">
              <w:rPr>
                <w:rFonts w:eastAsia="等?"/>
                <w:sz w:val="24"/>
                <w:szCs w:val="20"/>
              </w:rPr>
              <w:t xml:space="preserve"> </w:t>
            </w:r>
            <w:proofErr w:type="spellStart"/>
            <w:r w:rsidR="00B928F1">
              <w:rPr>
                <w:rFonts w:eastAsia="等?"/>
                <w:sz w:val="24"/>
                <w:szCs w:val="20"/>
              </w:rPr>
              <w:t>отыруын</w:t>
            </w:r>
            <w:proofErr w:type="spellEnd"/>
            <w:r w:rsidR="00B928F1">
              <w:rPr>
                <w:rFonts w:eastAsia="等?"/>
                <w:sz w:val="24"/>
                <w:szCs w:val="20"/>
              </w:rPr>
              <w:t xml:space="preserve"> </w:t>
            </w:r>
            <w:proofErr w:type="spellStart"/>
            <w:r w:rsidR="00B928F1">
              <w:rPr>
                <w:rFonts w:eastAsia="等?"/>
                <w:sz w:val="24"/>
                <w:szCs w:val="20"/>
              </w:rPr>
              <w:t>қадағалау</w:t>
            </w:r>
            <w:proofErr w:type="spellEnd"/>
            <w:r w:rsidR="00B928F1">
              <w:rPr>
                <w:rFonts w:eastAsia="等?"/>
                <w:sz w:val="24"/>
                <w:szCs w:val="20"/>
              </w:rPr>
              <w:t>.</w:t>
            </w:r>
          </w:p>
          <w:p w14:paraId="099E26ED" w14:textId="77777777" w:rsidR="00B928F1" w:rsidRPr="00420DE8" w:rsidRDefault="00B928F1" w:rsidP="00D34A43">
            <w:pPr>
              <w:pStyle w:val="TableParagraph"/>
              <w:ind w:right="66"/>
              <w:rPr>
                <w:color w:val="000000" w:themeColor="text1"/>
                <w:sz w:val="24"/>
                <w:szCs w:val="24"/>
              </w:rPr>
            </w:pPr>
          </w:p>
        </w:tc>
        <w:tc>
          <w:tcPr>
            <w:tcW w:w="1984" w:type="dxa"/>
          </w:tcPr>
          <w:p w14:paraId="13480F8B" w14:textId="20F5CB44" w:rsidR="00B928F1" w:rsidRPr="00420DE8" w:rsidRDefault="00B928F1" w:rsidP="00D34A43">
            <w:pPr>
              <w:pStyle w:val="TableParagraph"/>
              <w:ind w:right="66"/>
              <w:rPr>
                <w:color w:val="000000" w:themeColor="text1"/>
                <w:sz w:val="24"/>
                <w:szCs w:val="24"/>
              </w:rPr>
            </w:pPr>
            <w:r>
              <w:rPr>
                <w:rFonts w:eastAsia="等?"/>
                <w:sz w:val="24"/>
                <w:szCs w:val="20"/>
              </w:rPr>
              <w:t>Беті-қолдарын дұрыс жуып, сүлгілерін өз орнына ілуге дағдыландыру.</w:t>
            </w:r>
          </w:p>
        </w:tc>
        <w:tc>
          <w:tcPr>
            <w:tcW w:w="1985" w:type="dxa"/>
          </w:tcPr>
          <w:p w14:paraId="16723657" w14:textId="1083A954" w:rsidR="00B928F1" w:rsidRPr="00420DE8" w:rsidRDefault="00B928F1" w:rsidP="00D34A43">
            <w:pPr>
              <w:pStyle w:val="TableParagraph"/>
              <w:ind w:right="66"/>
              <w:rPr>
                <w:color w:val="000000" w:themeColor="text1"/>
                <w:sz w:val="24"/>
                <w:szCs w:val="24"/>
              </w:rPr>
            </w:pPr>
            <w:r>
              <w:rPr>
                <w:rFonts w:eastAsia="等?"/>
                <w:sz w:val="24"/>
                <w:szCs w:val="20"/>
              </w:rPr>
              <w:t>Орындықта дұрыс отыруларын қадағалау.</w:t>
            </w:r>
          </w:p>
        </w:tc>
      </w:tr>
      <w:tr w:rsidR="00055D94" w:rsidRPr="00D52EBD" w14:paraId="716108A5" w14:textId="77777777" w:rsidTr="00847391">
        <w:trPr>
          <w:trHeight w:val="373"/>
        </w:trPr>
        <w:tc>
          <w:tcPr>
            <w:tcW w:w="3392" w:type="dxa"/>
            <w:tcBorders>
              <w:top w:val="single" w:sz="4" w:space="0" w:color="000000"/>
              <w:left w:val="single" w:sz="4" w:space="0" w:color="000000"/>
              <w:bottom w:val="single" w:sz="4" w:space="0" w:color="000000"/>
              <w:right w:val="single" w:sz="4" w:space="0" w:color="000000"/>
            </w:tcBorders>
          </w:tcPr>
          <w:p w14:paraId="5D72F6C0" w14:textId="2EDBDC14" w:rsidR="00055D94" w:rsidRPr="00420DE8" w:rsidRDefault="00055D94" w:rsidP="00D34A43">
            <w:pPr>
              <w:pStyle w:val="TableParagraph"/>
              <w:ind w:left="110" w:right="66"/>
              <w:rPr>
                <w:b/>
                <w:color w:val="000000" w:themeColor="text1"/>
                <w:sz w:val="24"/>
                <w:szCs w:val="24"/>
              </w:rPr>
            </w:pPr>
            <w:r w:rsidRPr="00420DE8">
              <w:rPr>
                <w:b/>
                <w:color w:val="000000" w:themeColor="text1"/>
                <w:sz w:val="24"/>
                <w:szCs w:val="24"/>
              </w:rPr>
              <w:t>Серуенге</w:t>
            </w:r>
            <w:r w:rsidRPr="00420DE8">
              <w:rPr>
                <w:b/>
                <w:color w:val="000000" w:themeColor="text1"/>
                <w:spacing w:val="-4"/>
                <w:sz w:val="24"/>
                <w:szCs w:val="24"/>
              </w:rPr>
              <w:t xml:space="preserve"> </w:t>
            </w:r>
            <w:r w:rsidRPr="00420DE8">
              <w:rPr>
                <w:b/>
                <w:color w:val="000000" w:themeColor="text1"/>
                <w:sz w:val="24"/>
                <w:szCs w:val="24"/>
              </w:rPr>
              <w:t>дайындық</w:t>
            </w:r>
          </w:p>
        </w:tc>
        <w:tc>
          <w:tcPr>
            <w:tcW w:w="10495" w:type="dxa"/>
            <w:gridSpan w:val="6"/>
            <w:tcBorders>
              <w:top w:val="single" w:sz="4" w:space="0" w:color="000000"/>
              <w:left w:val="single" w:sz="4" w:space="0" w:color="000000"/>
              <w:bottom w:val="single" w:sz="4" w:space="0" w:color="000000"/>
              <w:right w:val="single" w:sz="4" w:space="0" w:color="000000"/>
            </w:tcBorders>
          </w:tcPr>
          <w:p w14:paraId="4396BB24" w14:textId="63F44A6E" w:rsidR="00055D94" w:rsidRPr="00A1186A" w:rsidRDefault="00055D94" w:rsidP="00D34A43">
            <w:pPr>
              <w:pStyle w:val="TableParagraph"/>
              <w:ind w:right="66"/>
              <w:rPr>
                <w:b/>
                <w:bCs/>
                <w:color w:val="000000" w:themeColor="text1"/>
                <w:sz w:val="24"/>
                <w:szCs w:val="24"/>
              </w:rPr>
            </w:pPr>
            <w:r w:rsidRPr="00420DE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1186A">
              <w:rPr>
                <w:color w:val="000000" w:themeColor="text1"/>
                <w:sz w:val="24"/>
                <w:szCs w:val="24"/>
              </w:rPr>
              <w:t>өзіне-өзі қызмет ету дағдылары,  ұсақ моториканы дамыту</w:t>
            </w:r>
            <w:r w:rsidR="00A1186A">
              <w:rPr>
                <w:color w:val="000000" w:themeColor="text1"/>
                <w:sz w:val="24"/>
                <w:szCs w:val="24"/>
              </w:rPr>
              <w:t>.</w:t>
            </w:r>
          </w:p>
          <w:p w14:paraId="08961FAF" w14:textId="2DD84AFC" w:rsidR="00055D94" w:rsidRPr="00420DE8" w:rsidRDefault="00055D94" w:rsidP="00D34A43">
            <w:pPr>
              <w:pStyle w:val="TableParagraph"/>
              <w:ind w:right="66"/>
              <w:rPr>
                <w:color w:val="000000" w:themeColor="text1"/>
                <w:sz w:val="24"/>
                <w:szCs w:val="24"/>
              </w:rPr>
            </w:pPr>
            <w:r w:rsidRPr="00420DE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r w:rsidR="00A1186A">
              <w:rPr>
                <w:color w:val="000000" w:themeColor="text1"/>
                <w:sz w:val="24"/>
                <w:szCs w:val="24"/>
              </w:rPr>
              <w:t>.</w:t>
            </w:r>
          </w:p>
          <w:p w14:paraId="024A3A9E" w14:textId="5DC16409" w:rsidR="00055D94" w:rsidRPr="00420DE8" w:rsidRDefault="00055D94" w:rsidP="00D34A43">
            <w:pPr>
              <w:pStyle w:val="TableParagraph"/>
              <w:ind w:right="66"/>
              <w:rPr>
                <w:b/>
                <w:bCs/>
                <w:color w:val="000000" w:themeColor="text1"/>
                <w:sz w:val="24"/>
                <w:szCs w:val="24"/>
              </w:rPr>
            </w:pPr>
            <w:r w:rsidRPr="00420DE8">
              <w:rPr>
                <w:b/>
                <w:bCs/>
                <w:color w:val="000000" w:themeColor="text1"/>
                <w:sz w:val="24"/>
                <w:szCs w:val="24"/>
              </w:rPr>
              <w:t>Тәрбиеленушілер үшін қауіпсіз, жайлы,дамытушы білім беру ортасын құру</w:t>
            </w:r>
            <w:r w:rsidR="00A1186A">
              <w:rPr>
                <w:b/>
                <w:bCs/>
                <w:color w:val="000000" w:themeColor="text1"/>
                <w:sz w:val="24"/>
                <w:szCs w:val="24"/>
              </w:rPr>
              <w:t>.</w:t>
            </w:r>
          </w:p>
          <w:p w14:paraId="1E710888" w14:textId="77777777" w:rsidR="00055D94" w:rsidRPr="00420DE8" w:rsidRDefault="00055D94" w:rsidP="00D34A43">
            <w:pPr>
              <w:pStyle w:val="TableParagraph"/>
              <w:ind w:right="66"/>
              <w:rPr>
                <w:color w:val="000000" w:themeColor="text1"/>
                <w:sz w:val="24"/>
                <w:szCs w:val="24"/>
              </w:rPr>
            </w:pPr>
          </w:p>
        </w:tc>
      </w:tr>
      <w:tr w:rsidR="00055D94" w:rsidRPr="00420DE8" w14:paraId="06261E0F"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012D245D" w14:textId="77777777" w:rsidR="00055D94" w:rsidRPr="00420DE8" w:rsidRDefault="00055D94" w:rsidP="00D34A43">
            <w:pPr>
              <w:pStyle w:val="TableParagraph"/>
              <w:ind w:left="110" w:right="66"/>
              <w:rPr>
                <w:b/>
                <w:color w:val="000000" w:themeColor="text1"/>
                <w:sz w:val="24"/>
                <w:szCs w:val="24"/>
              </w:rPr>
            </w:pPr>
            <w:r w:rsidRPr="00420DE8">
              <w:rPr>
                <w:b/>
                <w:color w:val="000000" w:themeColor="text1"/>
                <w:sz w:val="24"/>
                <w:szCs w:val="24"/>
              </w:rPr>
              <w:t>Серуен</w:t>
            </w:r>
          </w:p>
        </w:tc>
        <w:tc>
          <w:tcPr>
            <w:tcW w:w="2129" w:type="dxa"/>
            <w:tcBorders>
              <w:top w:val="single" w:sz="4" w:space="0" w:color="000000"/>
              <w:left w:val="single" w:sz="4" w:space="0" w:color="000000"/>
              <w:bottom w:val="single" w:sz="4" w:space="0" w:color="000000"/>
              <w:right w:val="single" w:sz="4" w:space="0" w:color="000000"/>
            </w:tcBorders>
          </w:tcPr>
          <w:p w14:paraId="29C90616" w14:textId="6848B689" w:rsidR="00055D94" w:rsidRPr="00117178"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4</w:t>
            </w:r>
          </w:p>
        </w:tc>
        <w:tc>
          <w:tcPr>
            <w:tcW w:w="2129" w:type="dxa"/>
            <w:gridSpan w:val="2"/>
            <w:tcBorders>
              <w:top w:val="single" w:sz="4" w:space="0" w:color="000000"/>
              <w:left w:val="single" w:sz="4" w:space="0" w:color="000000"/>
              <w:bottom w:val="single" w:sz="4" w:space="0" w:color="000000"/>
              <w:right w:val="single" w:sz="4" w:space="0" w:color="000000"/>
            </w:tcBorders>
          </w:tcPr>
          <w:p w14:paraId="1FFB4DFD" w14:textId="4800EED4" w:rsidR="00055D94" w:rsidRPr="00117178"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5</w:t>
            </w:r>
          </w:p>
        </w:tc>
        <w:tc>
          <w:tcPr>
            <w:tcW w:w="2268" w:type="dxa"/>
            <w:tcBorders>
              <w:top w:val="single" w:sz="4" w:space="0" w:color="000000"/>
              <w:left w:val="single" w:sz="4" w:space="0" w:color="000000"/>
              <w:bottom w:val="single" w:sz="4" w:space="0" w:color="000000"/>
              <w:right w:val="single" w:sz="4" w:space="0" w:color="000000"/>
            </w:tcBorders>
          </w:tcPr>
          <w:p w14:paraId="06EBAE24" w14:textId="634AF29C" w:rsidR="00055D94" w:rsidRPr="00117178"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6</w:t>
            </w:r>
          </w:p>
        </w:tc>
        <w:tc>
          <w:tcPr>
            <w:tcW w:w="1984" w:type="dxa"/>
            <w:tcBorders>
              <w:top w:val="single" w:sz="4" w:space="0" w:color="000000"/>
              <w:left w:val="single" w:sz="4" w:space="0" w:color="000000"/>
              <w:bottom w:val="single" w:sz="4" w:space="0" w:color="000000"/>
              <w:right w:val="single" w:sz="4" w:space="0" w:color="000000"/>
            </w:tcBorders>
          </w:tcPr>
          <w:p w14:paraId="1A845CA5" w14:textId="32F12A09" w:rsidR="00055D94" w:rsidRPr="00817105"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7</w:t>
            </w:r>
          </w:p>
        </w:tc>
        <w:tc>
          <w:tcPr>
            <w:tcW w:w="1985" w:type="dxa"/>
            <w:tcBorders>
              <w:top w:val="single" w:sz="4" w:space="0" w:color="000000"/>
              <w:left w:val="single" w:sz="4" w:space="0" w:color="000000"/>
              <w:bottom w:val="single" w:sz="4" w:space="0" w:color="000000"/>
              <w:right w:val="single" w:sz="4" w:space="0" w:color="000000"/>
            </w:tcBorders>
          </w:tcPr>
          <w:p w14:paraId="2F74DCD0" w14:textId="6A7E17FB" w:rsidR="00055D94" w:rsidRPr="00817105" w:rsidRDefault="00055D94" w:rsidP="00D34A43">
            <w:pPr>
              <w:pStyle w:val="ae"/>
              <w:ind w:right="66"/>
              <w:rPr>
                <w:rFonts w:ascii="Times New Roman" w:hAnsi="Times New Roman"/>
                <w:sz w:val="24"/>
                <w:szCs w:val="24"/>
              </w:rPr>
            </w:pPr>
            <w:r w:rsidRPr="00817105">
              <w:rPr>
                <w:rFonts w:ascii="Times New Roman" w:hAnsi="Times New Roman"/>
                <w:sz w:val="24"/>
                <w:szCs w:val="24"/>
              </w:rPr>
              <w:t>Картотека №1</w:t>
            </w:r>
            <w:r w:rsidR="00117178">
              <w:rPr>
                <w:rFonts w:ascii="Times New Roman" w:hAnsi="Times New Roman"/>
                <w:sz w:val="24"/>
                <w:szCs w:val="24"/>
              </w:rPr>
              <w:t>8</w:t>
            </w:r>
          </w:p>
          <w:p w14:paraId="3BD8C5B9" w14:textId="7B91F74C" w:rsidR="00055D94" w:rsidRPr="00817105" w:rsidRDefault="00055D94" w:rsidP="00D34A43">
            <w:pPr>
              <w:pStyle w:val="ae"/>
              <w:ind w:right="66"/>
              <w:rPr>
                <w:rFonts w:ascii="Times New Roman" w:hAnsi="Times New Roman"/>
                <w:color w:val="000000" w:themeColor="text1"/>
                <w:sz w:val="24"/>
                <w:szCs w:val="24"/>
              </w:rPr>
            </w:pPr>
          </w:p>
        </w:tc>
      </w:tr>
      <w:tr w:rsidR="00E50BB4" w:rsidRPr="00420DE8" w14:paraId="0BD6F1D1" w14:textId="77777777" w:rsidTr="00847391">
        <w:trPr>
          <w:trHeight w:val="723"/>
        </w:trPr>
        <w:tc>
          <w:tcPr>
            <w:tcW w:w="3392" w:type="dxa"/>
            <w:tcBorders>
              <w:top w:val="single" w:sz="4" w:space="0" w:color="000000"/>
              <w:left w:val="single" w:sz="4" w:space="0" w:color="000000"/>
              <w:bottom w:val="single" w:sz="4" w:space="0" w:color="000000"/>
              <w:right w:val="single" w:sz="4" w:space="0" w:color="000000"/>
            </w:tcBorders>
            <w:hideMark/>
          </w:tcPr>
          <w:p w14:paraId="7F5BC7D6"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lastRenderedPageBreak/>
              <w:t>Серуеннен</w:t>
            </w:r>
            <w:r w:rsidRPr="00420DE8">
              <w:rPr>
                <w:b/>
                <w:color w:val="000000" w:themeColor="text1"/>
                <w:spacing w:val="-2"/>
                <w:sz w:val="24"/>
                <w:szCs w:val="24"/>
              </w:rPr>
              <w:t xml:space="preserve"> </w:t>
            </w:r>
            <w:r w:rsidRPr="00420DE8">
              <w:rPr>
                <w:b/>
                <w:color w:val="000000" w:themeColor="text1"/>
                <w:sz w:val="24"/>
                <w:szCs w:val="24"/>
              </w:rPr>
              <w:t>оралу</w:t>
            </w:r>
          </w:p>
        </w:tc>
        <w:tc>
          <w:tcPr>
            <w:tcW w:w="10495" w:type="dxa"/>
            <w:gridSpan w:val="6"/>
            <w:tcBorders>
              <w:top w:val="single" w:sz="4" w:space="0" w:color="000000"/>
              <w:left w:val="single" w:sz="4" w:space="0" w:color="000000"/>
              <w:bottom w:val="single" w:sz="4" w:space="0" w:color="000000"/>
              <w:right w:val="single" w:sz="4" w:space="0" w:color="000000"/>
            </w:tcBorders>
          </w:tcPr>
          <w:p w14:paraId="7F0E6B41"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420DE8">
              <w:rPr>
                <w:b/>
                <w:bCs/>
                <w:color w:val="000000" w:themeColor="text1"/>
                <w:sz w:val="24"/>
                <w:szCs w:val="24"/>
              </w:rPr>
              <w:t>дербес қимыл  әрекеті).</w:t>
            </w:r>
          </w:p>
          <w:p w14:paraId="67358908" w14:textId="77777777" w:rsidR="00E50BB4" w:rsidRPr="00420DE8" w:rsidRDefault="00E50BB4" w:rsidP="00D34A43">
            <w:pPr>
              <w:pStyle w:val="TableParagraph"/>
              <w:ind w:right="66"/>
              <w:rPr>
                <w:color w:val="000000" w:themeColor="text1"/>
                <w:sz w:val="24"/>
                <w:szCs w:val="24"/>
              </w:rPr>
            </w:pPr>
          </w:p>
        </w:tc>
      </w:tr>
      <w:tr w:rsidR="00E50BB4" w:rsidRPr="00D52EBD" w14:paraId="3D186DCE"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5007A6B5"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Түскі</w:t>
            </w:r>
            <w:r w:rsidRPr="00420DE8">
              <w:rPr>
                <w:b/>
                <w:color w:val="000000" w:themeColor="text1"/>
                <w:spacing w:val="-1"/>
                <w:sz w:val="24"/>
                <w:szCs w:val="24"/>
              </w:rPr>
              <w:t xml:space="preserve"> </w:t>
            </w:r>
            <w:r w:rsidRPr="00420DE8">
              <w:rPr>
                <w:b/>
                <w:color w:val="000000" w:themeColor="text1"/>
                <w:sz w:val="24"/>
                <w:szCs w:val="24"/>
              </w:rPr>
              <w:t>ас</w:t>
            </w:r>
          </w:p>
        </w:tc>
        <w:tc>
          <w:tcPr>
            <w:tcW w:w="10495" w:type="dxa"/>
            <w:gridSpan w:val="6"/>
            <w:tcBorders>
              <w:top w:val="single" w:sz="4" w:space="0" w:color="000000"/>
              <w:left w:val="single" w:sz="4" w:space="0" w:color="000000"/>
              <w:bottom w:val="single" w:sz="4" w:space="0" w:color="000000"/>
              <w:right w:val="single" w:sz="4" w:space="0" w:color="000000"/>
            </w:tcBorders>
          </w:tcPr>
          <w:p w14:paraId="5093480B"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D45AE84" w14:textId="4544B686" w:rsidR="00A1186A" w:rsidRDefault="00E50BB4" w:rsidP="00D34A43">
            <w:pPr>
              <w:pStyle w:val="TableParagraph"/>
              <w:ind w:right="66"/>
              <w:rPr>
                <w:color w:val="000000" w:themeColor="text1"/>
                <w:sz w:val="24"/>
                <w:szCs w:val="24"/>
              </w:rPr>
            </w:pPr>
            <w:r w:rsidRPr="00420DE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үнемдеуге үйрету. </w:t>
            </w:r>
          </w:p>
          <w:p w14:paraId="3D3FA31D" w14:textId="5F2799D7" w:rsidR="00E50BB4" w:rsidRPr="00420DE8" w:rsidRDefault="00E50BB4" w:rsidP="00D34A43">
            <w:pPr>
              <w:pStyle w:val="TableParagraph"/>
              <w:ind w:right="66"/>
              <w:rPr>
                <w:b/>
                <w:bCs/>
                <w:color w:val="000000" w:themeColor="text1"/>
                <w:sz w:val="24"/>
                <w:szCs w:val="24"/>
              </w:rPr>
            </w:pPr>
            <w:r w:rsidRPr="00420DE8">
              <w:rPr>
                <w:b/>
                <w:bCs/>
                <w:color w:val="000000" w:themeColor="text1"/>
                <w:sz w:val="24"/>
                <w:szCs w:val="24"/>
              </w:rPr>
              <w:t>Мәдени-гигиеналық дағдылар, өзіне-өзі қызмет ету, кезекшілердің еңбек әрекеті</w:t>
            </w:r>
            <w:r w:rsidR="00117178">
              <w:rPr>
                <w:b/>
                <w:bCs/>
                <w:color w:val="000000" w:themeColor="text1"/>
                <w:sz w:val="24"/>
                <w:szCs w:val="24"/>
              </w:rPr>
              <w:t>.</w:t>
            </w:r>
          </w:p>
          <w:p w14:paraId="4D617690"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Ыстық тағамды үрлеп, абайлап жеу.</w:t>
            </w:r>
          </w:p>
          <w:p w14:paraId="2F0E42C9"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Қасықты, шанышқыны дұрыс ұстау, ас құралдарын ауызға салмай ойнамау.</w:t>
            </w:r>
          </w:p>
          <w:p w14:paraId="5124F601"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Тамақты отырып, асықпай жеу.Тамақтану кезінде сөйлеспеу, тамақты шашпау.</w:t>
            </w:r>
          </w:p>
          <w:p w14:paraId="11FE6E2A"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Ас ішіп болған соң ас құралдарын үстелдің шетіне қою, ауызды майлықпен сүрту.</w:t>
            </w:r>
          </w:p>
          <w:p w14:paraId="68D50704" w14:textId="2C7A997E"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117178" w:rsidRPr="00A1186A">
              <w:rPr>
                <w:color w:val="000000" w:themeColor="text1"/>
                <w:sz w:val="24"/>
                <w:szCs w:val="24"/>
              </w:rPr>
              <w:t>.</w:t>
            </w:r>
          </w:p>
          <w:p w14:paraId="4F7B026A" w14:textId="77777777" w:rsidR="00E50BB4" w:rsidRPr="00420DE8" w:rsidRDefault="00E50BB4" w:rsidP="00D34A43">
            <w:pPr>
              <w:pStyle w:val="TableParagraph"/>
              <w:ind w:right="66"/>
              <w:rPr>
                <w:color w:val="000000" w:themeColor="text1"/>
                <w:sz w:val="24"/>
                <w:szCs w:val="24"/>
              </w:rPr>
            </w:pPr>
          </w:p>
        </w:tc>
      </w:tr>
      <w:tr w:rsidR="00E50BB4" w:rsidRPr="00420DE8" w14:paraId="1E257FF5" w14:textId="77777777" w:rsidTr="00847391">
        <w:trPr>
          <w:trHeight w:val="281"/>
        </w:trPr>
        <w:tc>
          <w:tcPr>
            <w:tcW w:w="3392" w:type="dxa"/>
            <w:tcBorders>
              <w:top w:val="single" w:sz="4" w:space="0" w:color="000000"/>
              <w:left w:val="single" w:sz="4" w:space="0" w:color="000000"/>
              <w:bottom w:val="single" w:sz="4" w:space="0" w:color="000000"/>
              <w:right w:val="single" w:sz="4" w:space="0" w:color="000000"/>
            </w:tcBorders>
            <w:hideMark/>
          </w:tcPr>
          <w:p w14:paraId="6D3954BF"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Күндізгі</w:t>
            </w:r>
            <w:r w:rsidRPr="00420DE8">
              <w:rPr>
                <w:b/>
                <w:color w:val="000000" w:themeColor="text1"/>
                <w:spacing w:val="-3"/>
                <w:sz w:val="24"/>
                <w:szCs w:val="24"/>
              </w:rPr>
              <w:t xml:space="preserve"> </w:t>
            </w:r>
            <w:r w:rsidRPr="00420DE8">
              <w:rPr>
                <w:b/>
                <w:color w:val="000000" w:themeColor="text1"/>
                <w:sz w:val="24"/>
                <w:szCs w:val="24"/>
              </w:rPr>
              <w:t>ұйқы</w:t>
            </w:r>
          </w:p>
        </w:tc>
        <w:tc>
          <w:tcPr>
            <w:tcW w:w="10495" w:type="dxa"/>
            <w:gridSpan w:val="6"/>
            <w:tcBorders>
              <w:top w:val="single" w:sz="4" w:space="0" w:color="000000"/>
              <w:left w:val="single" w:sz="4" w:space="0" w:color="000000"/>
              <w:bottom w:val="single" w:sz="4" w:space="0" w:color="000000"/>
              <w:right w:val="single" w:sz="4" w:space="0" w:color="000000"/>
            </w:tcBorders>
          </w:tcPr>
          <w:p w14:paraId="4B750637" w14:textId="77777777"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37C5C4C" w14:textId="77777777"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4EDB42A"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lang w:eastAsia="ru-RU"/>
              </w:rPr>
              <w:t xml:space="preserve">Балалардың  тыныш ұйықтауы үшін жайы баяу музыка тыңдау. </w:t>
            </w:r>
            <w:r w:rsidRPr="00420DE8">
              <w:rPr>
                <w:b/>
                <w:color w:val="000000" w:themeColor="text1"/>
                <w:sz w:val="24"/>
                <w:szCs w:val="24"/>
                <w:lang w:eastAsia="ru-RU"/>
              </w:rPr>
              <w:t>(Музыка)</w:t>
            </w:r>
          </w:p>
        </w:tc>
      </w:tr>
      <w:tr w:rsidR="00E50BB4" w:rsidRPr="00D52EBD" w14:paraId="5E121A4E" w14:textId="77777777" w:rsidTr="00847391">
        <w:trPr>
          <w:trHeight w:val="829"/>
        </w:trPr>
        <w:tc>
          <w:tcPr>
            <w:tcW w:w="3392" w:type="dxa"/>
            <w:tcBorders>
              <w:top w:val="single" w:sz="4" w:space="0" w:color="000000"/>
              <w:left w:val="single" w:sz="4" w:space="0" w:color="000000"/>
              <w:bottom w:val="single" w:sz="4" w:space="0" w:color="000000"/>
              <w:right w:val="single" w:sz="4" w:space="0" w:color="000000"/>
            </w:tcBorders>
            <w:hideMark/>
          </w:tcPr>
          <w:p w14:paraId="6214F222" w14:textId="77777777" w:rsidR="004E04CC" w:rsidRDefault="00E50BB4" w:rsidP="00D34A43">
            <w:pPr>
              <w:pStyle w:val="TableParagraph"/>
              <w:ind w:left="110" w:right="66"/>
              <w:rPr>
                <w:b/>
                <w:color w:val="000000" w:themeColor="text1"/>
                <w:spacing w:val="-57"/>
                <w:sz w:val="24"/>
                <w:szCs w:val="24"/>
              </w:rPr>
            </w:pPr>
            <w:r w:rsidRPr="00420DE8">
              <w:rPr>
                <w:b/>
                <w:color w:val="000000" w:themeColor="text1"/>
                <w:sz w:val="24"/>
                <w:szCs w:val="24"/>
              </w:rPr>
              <w:t>Біртіндеп ұйқыдан</w:t>
            </w:r>
            <w:r w:rsidRPr="00420DE8">
              <w:rPr>
                <w:b/>
                <w:color w:val="000000" w:themeColor="text1"/>
                <w:spacing w:val="-57"/>
                <w:sz w:val="24"/>
                <w:szCs w:val="24"/>
              </w:rPr>
              <w:t xml:space="preserve"> </w:t>
            </w:r>
            <w:r w:rsidR="004E04CC">
              <w:rPr>
                <w:b/>
                <w:color w:val="000000" w:themeColor="text1"/>
                <w:spacing w:val="-57"/>
                <w:sz w:val="24"/>
                <w:szCs w:val="24"/>
              </w:rPr>
              <w:t xml:space="preserve">  </w:t>
            </w:r>
          </w:p>
          <w:p w14:paraId="1FAAA589" w14:textId="42B9844A"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ояту,</w:t>
            </w:r>
          </w:p>
          <w:p w14:paraId="709D2FD7"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сауықтыру</w:t>
            </w:r>
            <w:r w:rsidRPr="00420DE8">
              <w:rPr>
                <w:b/>
                <w:color w:val="000000" w:themeColor="text1"/>
                <w:spacing w:val="-5"/>
                <w:sz w:val="24"/>
                <w:szCs w:val="24"/>
              </w:rPr>
              <w:t xml:space="preserve"> </w:t>
            </w:r>
            <w:r w:rsidRPr="00420DE8">
              <w:rPr>
                <w:b/>
                <w:color w:val="000000" w:themeColor="text1"/>
                <w:sz w:val="24"/>
                <w:szCs w:val="24"/>
              </w:rPr>
              <w:t>шаралары</w:t>
            </w:r>
          </w:p>
        </w:tc>
        <w:tc>
          <w:tcPr>
            <w:tcW w:w="10495" w:type="dxa"/>
            <w:gridSpan w:val="6"/>
            <w:tcBorders>
              <w:top w:val="single" w:sz="4" w:space="0" w:color="000000"/>
              <w:left w:val="single" w:sz="4" w:space="0" w:color="000000"/>
              <w:bottom w:val="single" w:sz="4" w:space="0" w:color="auto"/>
              <w:right w:val="single" w:sz="4" w:space="0" w:color="000000"/>
            </w:tcBorders>
          </w:tcPr>
          <w:p w14:paraId="418832CE" w14:textId="77777777" w:rsidR="00A1186A"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Балаларды жұмсақ дауыспен, жағымды музыкамен ояту.</w:t>
            </w:r>
          </w:p>
          <w:p w14:paraId="48488077" w14:textId="7B0C2704" w:rsidR="00A1186A" w:rsidRPr="00A62096"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w:t>
            </w:r>
          </w:p>
          <w:p w14:paraId="4AA716B1" w14:textId="77777777" w:rsidR="00A1186A" w:rsidRPr="00C629E0"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 </w:t>
            </w: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5941385A" w14:textId="20752F5F" w:rsidR="00E50BB4" w:rsidRPr="00C629E0" w:rsidRDefault="00E50BB4"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361BA83E" w14:textId="77777777" w:rsidR="00E50BB4" w:rsidRPr="00C629E0" w:rsidRDefault="00E50BB4" w:rsidP="00D34A43">
            <w:pPr>
              <w:spacing w:after="0" w:line="240" w:lineRule="auto"/>
              <w:ind w:right="66"/>
              <w:rPr>
                <w:color w:val="000000" w:themeColor="text1"/>
                <w:sz w:val="24"/>
                <w:szCs w:val="24"/>
                <w:lang w:val="kk-KZ" w:eastAsia="ru-RU"/>
              </w:rPr>
            </w:pPr>
          </w:p>
        </w:tc>
      </w:tr>
      <w:tr w:rsidR="00E50BB4" w:rsidRPr="00D52EBD" w14:paraId="3100408D"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7787FC9F"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Бесін</w:t>
            </w:r>
            <w:r w:rsidRPr="00420DE8">
              <w:rPr>
                <w:b/>
                <w:color w:val="000000" w:themeColor="text1"/>
                <w:spacing w:val="-2"/>
                <w:sz w:val="24"/>
                <w:szCs w:val="24"/>
              </w:rPr>
              <w:t xml:space="preserve"> </w:t>
            </w:r>
            <w:r w:rsidRPr="00420DE8">
              <w:rPr>
                <w:b/>
                <w:color w:val="000000" w:themeColor="text1"/>
                <w:sz w:val="24"/>
                <w:szCs w:val="24"/>
              </w:rPr>
              <w:t>ас</w:t>
            </w:r>
          </w:p>
        </w:tc>
        <w:tc>
          <w:tcPr>
            <w:tcW w:w="10495" w:type="dxa"/>
            <w:gridSpan w:val="6"/>
            <w:tcBorders>
              <w:top w:val="single" w:sz="4" w:space="0" w:color="auto"/>
              <w:left w:val="single" w:sz="4" w:space="0" w:color="000000"/>
              <w:bottom w:val="single" w:sz="4" w:space="0" w:color="000000"/>
              <w:right w:val="single" w:sz="4" w:space="0" w:color="000000"/>
            </w:tcBorders>
          </w:tcPr>
          <w:p w14:paraId="364477C4" w14:textId="77777777" w:rsidR="00A1186A" w:rsidRPr="00A62096" w:rsidRDefault="00E50BB4" w:rsidP="00D34A43">
            <w:pPr>
              <w:spacing w:after="0" w:line="240" w:lineRule="auto"/>
              <w:ind w:right="66"/>
              <w:rPr>
                <w:color w:val="000000" w:themeColor="text1"/>
                <w:sz w:val="24"/>
                <w:szCs w:val="24"/>
                <w:lang w:val="kk-KZ"/>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w:t>
            </w:r>
            <w:r w:rsidRPr="00A62096">
              <w:rPr>
                <w:color w:val="000000" w:themeColor="text1"/>
                <w:sz w:val="24"/>
                <w:szCs w:val="24"/>
                <w:lang w:val="kk-KZ" w:eastAsia="ru-RU"/>
              </w:rPr>
              <w:lastRenderedPageBreak/>
              <w:t>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36F35B3F" w14:textId="071E7393"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50BB4" w:rsidRPr="00E92F24" w14:paraId="4E2E21F0" w14:textId="77777777" w:rsidTr="00847391">
        <w:trPr>
          <w:trHeight w:val="1655"/>
        </w:trPr>
        <w:tc>
          <w:tcPr>
            <w:tcW w:w="3392" w:type="dxa"/>
            <w:tcBorders>
              <w:top w:val="single" w:sz="4" w:space="0" w:color="000000"/>
              <w:left w:val="single" w:sz="4" w:space="0" w:color="000000"/>
              <w:bottom w:val="single" w:sz="4" w:space="0" w:color="000000"/>
              <w:right w:val="single" w:sz="4" w:space="0" w:color="000000"/>
            </w:tcBorders>
            <w:hideMark/>
          </w:tcPr>
          <w:p w14:paraId="71B931B1" w14:textId="77777777" w:rsidR="00E50BB4" w:rsidRPr="00420DE8" w:rsidRDefault="00E50BB4" w:rsidP="00D34A43">
            <w:pPr>
              <w:pStyle w:val="TableParagraph"/>
              <w:ind w:left="110" w:right="66"/>
              <w:rPr>
                <w:b/>
                <w:color w:val="000000" w:themeColor="text1"/>
                <w:sz w:val="24"/>
                <w:szCs w:val="24"/>
              </w:rPr>
            </w:pPr>
            <w:r w:rsidRPr="00420DE8">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7BBDCD3F" w14:textId="77777777" w:rsidR="00B928F1" w:rsidRDefault="00B928F1" w:rsidP="00D34A43">
            <w:pPr>
              <w:pStyle w:val="TableParagraph"/>
              <w:ind w:right="66"/>
              <w:rPr>
                <w:b/>
                <w:bCs/>
                <w:sz w:val="24"/>
                <w:szCs w:val="24"/>
              </w:rPr>
            </w:pPr>
            <w:r w:rsidRPr="00B928F1">
              <w:rPr>
                <w:b/>
                <w:bCs/>
                <w:sz w:val="24"/>
                <w:szCs w:val="24"/>
              </w:rPr>
              <w:t>Кітаптарды қарау.</w:t>
            </w:r>
            <w:r>
              <w:rPr>
                <w:sz w:val="24"/>
                <w:szCs w:val="24"/>
              </w:rPr>
              <w:t xml:space="preserve"> Суреттер бойынша ойдан ертегі құрастыру. Ызың және үнді (р,л) дыбыстарды анық айтуға жаттықтыру</w:t>
            </w:r>
          </w:p>
          <w:p w14:paraId="3B77EC90" w14:textId="6A98074E" w:rsidR="00B928F1" w:rsidRPr="00B928F1" w:rsidRDefault="00B928F1" w:rsidP="00D34A43">
            <w:pPr>
              <w:pStyle w:val="TableParagraph"/>
              <w:ind w:right="66"/>
              <w:rPr>
                <w:b/>
                <w:bCs/>
                <w:sz w:val="24"/>
                <w:szCs w:val="24"/>
              </w:rPr>
            </w:pPr>
            <w:r w:rsidRPr="00B928F1">
              <w:rPr>
                <w:b/>
                <w:bCs/>
                <w:sz w:val="24"/>
                <w:szCs w:val="24"/>
              </w:rPr>
              <w:t>Тіл дамыту</w:t>
            </w:r>
          </w:p>
          <w:p w14:paraId="02BB21C3" w14:textId="77777777" w:rsidR="00B928F1" w:rsidRDefault="00B928F1" w:rsidP="00D34A43">
            <w:pPr>
              <w:pStyle w:val="TableParagraph"/>
              <w:ind w:right="66"/>
              <w:rPr>
                <w:sz w:val="24"/>
                <w:szCs w:val="24"/>
              </w:rPr>
            </w:pPr>
          </w:p>
          <w:p w14:paraId="600AFA53" w14:textId="77777777" w:rsidR="00B928F1" w:rsidRDefault="00B928F1" w:rsidP="00D34A43">
            <w:pPr>
              <w:pStyle w:val="TableParagraph"/>
              <w:ind w:right="66"/>
              <w:rPr>
                <w:sz w:val="24"/>
                <w:szCs w:val="24"/>
              </w:rPr>
            </w:pPr>
            <w:r>
              <w:rPr>
                <w:sz w:val="24"/>
                <w:szCs w:val="24"/>
              </w:rPr>
              <w:t xml:space="preserve">Балалардың қалауы бойынша «Түлкі мен ешкі» ертегі желісі бойынша шығармашылықпен  жұмыстар жасауын дамыту. </w:t>
            </w:r>
          </w:p>
          <w:p w14:paraId="23B5D0DF" w14:textId="5BFDF011" w:rsidR="00E50BB4" w:rsidRPr="00A62096" w:rsidRDefault="00B928F1" w:rsidP="00D34A43">
            <w:pPr>
              <w:pStyle w:val="af1"/>
              <w:spacing w:before="0" w:beforeAutospacing="0" w:after="0" w:afterAutospacing="0"/>
              <w:ind w:right="66"/>
              <w:rPr>
                <w:b/>
                <w:bCs/>
                <w:color w:val="000000" w:themeColor="text1"/>
                <w:lang w:val="kk-KZ"/>
              </w:rPr>
            </w:pPr>
            <w:r w:rsidRPr="00A62096">
              <w:rPr>
                <w:b/>
                <w:bCs/>
                <w:lang w:val="kk-KZ"/>
              </w:rPr>
              <w:t>Жапсыру және сурет салу, мүсіндеу, көркем әдебиет</w:t>
            </w:r>
          </w:p>
        </w:tc>
        <w:tc>
          <w:tcPr>
            <w:tcW w:w="2123" w:type="dxa"/>
            <w:tcBorders>
              <w:top w:val="single" w:sz="4" w:space="0" w:color="000000"/>
              <w:left w:val="single" w:sz="4" w:space="0" w:color="000000"/>
              <w:bottom w:val="single" w:sz="4" w:space="0" w:color="000000"/>
              <w:right w:val="single" w:sz="4" w:space="0" w:color="000000"/>
            </w:tcBorders>
          </w:tcPr>
          <w:p w14:paraId="111AC93D" w14:textId="655D1DDD"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Мүсіндеу</w:t>
            </w:r>
            <w:r w:rsidRPr="00A62096">
              <w:rPr>
                <w:color w:val="000000"/>
                <w:lang w:val="kk-KZ"/>
              </w:rPr>
              <w:br/>
              <w:t>Ермексаздан «диван жастығын» жасау.</w:t>
            </w:r>
          </w:p>
          <w:p w14:paraId="4BA6F4EA" w14:textId="77777777"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Жапсыру:</w:t>
            </w:r>
            <w:r w:rsidRPr="00A62096">
              <w:rPr>
                <w:color w:val="000000"/>
                <w:lang w:val="kk-KZ"/>
              </w:rPr>
              <w:br/>
              <w:t>Түрлі-түсті қағаздан төртбұрыш қиып, «кілем бейнесін» құрастыру.</w:t>
            </w:r>
          </w:p>
          <w:p w14:paraId="5F0E80FC" w14:textId="404FA205"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Құрастыру</w:t>
            </w:r>
            <w:r w:rsidRPr="00A62096">
              <w:rPr>
                <w:color w:val="000000"/>
                <w:lang w:val="kk-KZ"/>
              </w:rPr>
              <w:br/>
              <w:t>Қағаздан диванның шағын үлгісін бүктеу.</w:t>
            </w:r>
          </w:p>
          <w:p w14:paraId="4A77246E" w14:textId="67C70B4F"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Қоршаған әлеммен таныстыру</w:t>
            </w:r>
            <w:r w:rsidRPr="00A62096">
              <w:rPr>
                <w:color w:val="000000"/>
                <w:lang w:val="kk-KZ"/>
              </w:rPr>
              <w:br/>
              <w:t>Қонақ бөлмесінің отбасы өміріндегі рөлі туралы әңгіме.</w:t>
            </w:r>
          </w:p>
          <w:p w14:paraId="57BD647B" w14:textId="77777777" w:rsidR="00E50BB4" w:rsidRPr="00420DE8" w:rsidRDefault="00E50BB4" w:rsidP="00D34A43">
            <w:pPr>
              <w:pStyle w:val="TableParagraph"/>
              <w:ind w:right="66"/>
              <w:rPr>
                <w:color w:val="000000" w:themeColor="text1"/>
                <w:sz w:val="24"/>
                <w:szCs w:val="24"/>
              </w:rPr>
            </w:pPr>
          </w:p>
        </w:tc>
        <w:tc>
          <w:tcPr>
            <w:tcW w:w="2274" w:type="dxa"/>
            <w:gridSpan w:val="2"/>
            <w:tcBorders>
              <w:top w:val="single" w:sz="4" w:space="0" w:color="000000"/>
              <w:left w:val="single" w:sz="4" w:space="0" w:color="000000"/>
              <w:bottom w:val="single" w:sz="4" w:space="0" w:color="000000"/>
              <w:right w:val="single" w:sz="4" w:space="0" w:color="000000"/>
            </w:tcBorders>
          </w:tcPr>
          <w:p w14:paraId="0888E4F2" w14:textId="67E6FF57" w:rsidR="00B928F1" w:rsidRPr="00A62096" w:rsidRDefault="00B928F1" w:rsidP="00D34A43">
            <w:pPr>
              <w:pStyle w:val="ae"/>
              <w:ind w:right="66"/>
              <w:rPr>
                <w:rFonts w:ascii="Times New Roman" w:hAnsi="Times New Roman"/>
                <w:b/>
                <w:bCs/>
                <w:sz w:val="24"/>
                <w:szCs w:val="24"/>
                <w:lang w:val="kk-KZ"/>
              </w:rPr>
            </w:pPr>
            <w:r w:rsidRPr="00A62096">
              <w:rPr>
                <w:rFonts w:ascii="Times New Roman" w:hAnsi="Times New Roman"/>
                <w:b/>
                <w:bCs/>
                <w:color w:val="000000" w:themeColor="text1"/>
                <w:sz w:val="24"/>
                <w:szCs w:val="24"/>
                <w:lang w:val="kk-KZ"/>
              </w:rPr>
              <w:t>Қимылды ойын</w:t>
            </w:r>
            <w:r w:rsidRPr="00A62096">
              <w:rPr>
                <w:rFonts w:ascii="Times New Roman" w:hAnsi="Times New Roman"/>
                <w:b/>
                <w:bCs/>
                <w:sz w:val="24"/>
                <w:szCs w:val="24"/>
                <w:lang w:val="kk-KZ"/>
              </w:rPr>
              <w:t xml:space="preserve"> «Паровоз» </w:t>
            </w:r>
          </w:p>
          <w:p w14:paraId="06C3C2EE" w14:textId="77777777" w:rsidR="00B928F1" w:rsidRPr="00A62096" w:rsidRDefault="00B928F1" w:rsidP="00D34A43">
            <w:pPr>
              <w:pStyle w:val="ae"/>
              <w:ind w:right="66"/>
              <w:rPr>
                <w:rFonts w:ascii="Times New Roman" w:hAnsi="Times New Roman"/>
                <w:sz w:val="24"/>
                <w:szCs w:val="24"/>
                <w:lang w:val="kk-KZ"/>
              </w:rPr>
            </w:pPr>
            <w:r w:rsidRPr="00A62096">
              <w:rPr>
                <w:rFonts w:ascii="Times New Roman" w:hAnsi="Times New Roman"/>
                <w:b/>
                <w:bCs/>
                <w:i/>
                <w:sz w:val="24"/>
                <w:szCs w:val="24"/>
                <w:lang w:val="kk-KZ"/>
              </w:rPr>
              <w:t>Ойынның мақсаты:</w:t>
            </w:r>
            <w:r w:rsidRPr="00A62096">
              <w:rPr>
                <w:rFonts w:ascii="Times New Roman" w:hAnsi="Times New Roman"/>
                <w:sz w:val="24"/>
                <w:szCs w:val="24"/>
                <w:lang w:val="kk-KZ"/>
              </w:rPr>
              <w:t xml:space="preserve"> ұжымда үйлесімділікті, бірлікті қалыптастыру. </w:t>
            </w:r>
          </w:p>
          <w:p w14:paraId="1F19C71E" w14:textId="77777777" w:rsidR="00B928F1" w:rsidRPr="00B928F1" w:rsidRDefault="00B928F1" w:rsidP="00D34A43">
            <w:pPr>
              <w:pStyle w:val="ae"/>
              <w:ind w:right="66"/>
              <w:rPr>
                <w:rFonts w:ascii="Times New Roman" w:hAnsi="Times New Roman"/>
                <w:sz w:val="24"/>
                <w:szCs w:val="24"/>
              </w:rPr>
            </w:pPr>
            <w:r w:rsidRPr="00A62096">
              <w:rPr>
                <w:rFonts w:ascii="Times New Roman" w:hAnsi="Times New Roman"/>
                <w:sz w:val="24"/>
                <w:szCs w:val="24"/>
                <w:lang w:val="kk-KZ"/>
              </w:rPr>
              <w:t xml:space="preserve">Тәрбиеші балаларға өз тобының балалары тату, мейірімді, адал болуын тілейтінін айта отырып, паровоз ойынын ойнауды ұсынады, онда «вагондар» бірбірін шынтағынан ұстайтынын көрсетеді. Паровоз әртүрлі қарқынмен, ырғақпен, кедергілер арқылы жүреді. </w:t>
            </w:r>
            <w:r w:rsidRPr="00A62096">
              <w:rPr>
                <w:rFonts w:ascii="Times New Roman" w:hAnsi="Times New Roman"/>
                <w:sz w:val="24"/>
                <w:szCs w:val="24"/>
                <w:lang w:val="kk-KZ"/>
              </w:rPr>
              <w:lastRenderedPageBreak/>
              <w:t xml:space="preserve">Балалардың ырғақты ән айтуларына болады. </w:t>
            </w:r>
            <w:proofErr w:type="spellStart"/>
            <w:r w:rsidRPr="00B928F1">
              <w:rPr>
                <w:rFonts w:ascii="Times New Roman" w:hAnsi="Times New Roman"/>
                <w:sz w:val="24"/>
                <w:szCs w:val="24"/>
              </w:rPr>
              <w:t>Ойынның</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шарты</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қолдарынан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жібермей</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біртұтас</w:t>
            </w:r>
            <w:proofErr w:type="spellEnd"/>
            <w:r w:rsidRPr="00B928F1">
              <w:rPr>
                <w:rFonts w:ascii="Times New Roman" w:hAnsi="Times New Roman"/>
                <w:sz w:val="24"/>
                <w:szCs w:val="24"/>
              </w:rPr>
              <w:t xml:space="preserve"> команда </w:t>
            </w:r>
            <w:proofErr w:type="spellStart"/>
            <w:r w:rsidRPr="00B928F1">
              <w:rPr>
                <w:rFonts w:ascii="Times New Roman" w:hAnsi="Times New Roman"/>
                <w:sz w:val="24"/>
                <w:szCs w:val="24"/>
              </w:rPr>
              <w:t>ретінде</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әрекет</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ету</w:t>
            </w:r>
            <w:proofErr w:type="spellEnd"/>
            <w:r w:rsidRPr="00B928F1">
              <w:rPr>
                <w:rFonts w:ascii="Times New Roman" w:hAnsi="Times New Roman"/>
                <w:sz w:val="24"/>
                <w:szCs w:val="24"/>
              </w:rPr>
              <w:t xml:space="preserve">. </w:t>
            </w:r>
          </w:p>
          <w:p w14:paraId="1365C562" w14:textId="77777777" w:rsidR="00E50BB4" w:rsidRPr="00420DE8" w:rsidRDefault="00E50BB4" w:rsidP="00D34A43">
            <w:pPr>
              <w:pStyle w:val="af1"/>
              <w:spacing w:before="0" w:beforeAutospacing="0" w:after="0" w:afterAutospacing="0"/>
              <w:ind w:right="66"/>
              <w:rPr>
                <w:b/>
                <w:bCs/>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62AB46DF" w14:textId="77777777" w:rsidR="008807D7" w:rsidRPr="008807D7" w:rsidRDefault="008807D7" w:rsidP="008807D7">
            <w:pPr>
              <w:pStyle w:val="TableParagraph"/>
              <w:rPr>
                <w:b/>
                <w:bCs/>
                <w:color w:val="000000" w:themeColor="text1"/>
                <w:sz w:val="24"/>
                <w:szCs w:val="24"/>
              </w:rPr>
            </w:pPr>
            <w:r w:rsidRPr="008807D7">
              <w:rPr>
                <w:b/>
                <w:bCs/>
                <w:color w:val="000000" w:themeColor="text1"/>
                <w:sz w:val="24"/>
                <w:szCs w:val="24"/>
              </w:rPr>
              <w:lastRenderedPageBreak/>
              <w:t>«Ұлттық ойын – ұлт қазынасы»</w:t>
            </w:r>
          </w:p>
          <w:p w14:paraId="5FCAD1B8" w14:textId="77777777" w:rsidR="008807D7" w:rsidRPr="008807D7" w:rsidRDefault="008807D7" w:rsidP="008807D7">
            <w:pPr>
              <w:pStyle w:val="af1"/>
              <w:spacing w:before="0" w:beforeAutospacing="0" w:after="0" w:afterAutospacing="0"/>
            </w:pPr>
            <w:r w:rsidRPr="00C629E0">
              <w:rPr>
                <w:color w:val="000000"/>
                <w:lang w:val="kk-KZ"/>
              </w:rPr>
              <w:t>«Орамал тастау»</w:t>
            </w:r>
            <w:r w:rsidRPr="00C629E0">
              <w:rPr>
                <w:lang w:val="kk-KZ"/>
              </w:rPr>
              <w:t xml:space="preserve">  алалар дөңгелене отырып шеңбер құрайды. Бір бала — жүргізуші, қолына орамалды ұстайды.  Жүргізуші әндетіп немесе тақпақ айтып жүріп, байқатпай бір баланың артына орамалды қояды.Егер артында орамал жатқанын бала байқаса, тез алып, жүргізушіні </w:t>
            </w:r>
            <w:r w:rsidRPr="00C629E0">
              <w:rPr>
                <w:lang w:val="kk-KZ"/>
              </w:rPr>
              <w:lastRenderedPageBreak/>
              <w:t xml:space="preserve">қуып жетуге тырысады.Жүргізуші бос орынға жетіп отырса — қуып жеткен бала жүргізуші болады. </w:t>
            </w:r>
            <w:r w:rsidRPr="008807D7">
              <w:t xml:space="preserve">Ал </w:t>
            </w:r>
            <w:proofErr w:type="spellStart"/>
            <w:r w:rsidRPr="008807D7">
              <w:t>жетпей</w:t>
            </w:r>
            <w:proofErr w:type="spellEnd"/>
            <w:r w:rsidRPr="008807D7">
              <w:t xml:space="preserve"> </w:t>
            </w:r>
            <w:proofErr w:type="spellStart"/>
            <w:r w:rsidRPr="008807D7">
              <w:t>қалса</w:t>
            </w:r>
            <w:proofErr w:type="spellEnd"/>
            <w:r w:rsidRPr="008807D7">
              <w:t xml:space="preserve">, </w:t>
            </w:r>
            <w:proofErr w:type="spellStart"/>
            <w:r w:rsidRPr="008807D7">
              <w:t>ойын</w:t>
            </w:r>
            <w:proofErr w:type="spellEnd"/>
            <w:r w:rsidRPr="008807D7">
              <w:t xml:space="preserve"> </w:t>
            </w:r>
            <w:proofErr w:type="spellStart"/>
            <w:r w:rsidRPr="008807D7">
              <w:t>сол</w:t>
            </w:r>
            <w:proofErr w:type="spellEnd"/>
            <w:r w:rsidRPr="008807D7">
              <w:t xml:space="preserve"> </w:t>
            </w:r>
            <w:proofErr w:type="spellStart"/>
            <w:r w:rsidRPr="008807D7">
              <w:t>қалпында</w:t>
            </w:r>
            <w:proofErr w:type="spellEnd"/>
            <w:r w:rsidRPr="008807D7">
              <w:t xml:space="preserve"> </w:t>
            </w:r>
            <w:proofErr w:type="spellStart"/>
            <w:r w:rsidRPr="008807D7">
              <w:t>жалғасады</w:t>
            </w:r>
            <w:proofErr w:type="spellEnd"/>
            <w:r w:rsidRPr="008807D7">
              <w:t>.</w:t>
            </w:r>
          </w:p>
          <w:p w14:paraId="6C5771E9" w14:textId="77777777" w:rsidR="00E50BB4" w:rsidRPr="00420DE8" w:rsidRDefault="00E50BB4" w:rsidP="00C72BD4">
            <w:pPr>
              <w:pStyle w:val="af1"/>
              <w:spacing w:before="0" w:beforeAutospacing="0" w:after="0" w:afterAutospacing="0"/>
              <w:ind w:right="66"/>
              <w:rPr>
                <w:b/>
                <w:bCs/>
                <w:color w:val="000000" w:themeColor="text1"/>
              </w:rPr>
            </w:pPr>
          </w:p>
        </w:tc>
        <w:tc>
          <w:tcPr>
            <w:tcW w:w="1985" w:type="dxa"/>
            <w:tcBorders>
              <w:top w:val="single" w:sz="4" w:space="0" w:color="000000"/>
              <w:left w:val="single" w:sz="4" w:space="0" w:color="000000"/>
              <w:bottom w:val="single" w:sz="4" w:space="0" w:color="000000"/>
              <w:right w:val="single" w:sz="4" w:space="0" w:color="000000"/>
            </w:tcBorders>
          </w:tcPr>
          <w:p w14:paraId="71B9E76F" w14:textId="3001ECD0" w:rsidR="00E50BB4" w:rsidRPr="00420DE8" w:rsidRDefault="00E50BB4" w:rsidP="00D34A43">
            <w:pPr>
              <w:pStyle w:val="af1"/>
              <w:spacing w:before="0" w:beforeAutospacing="0" w:after="0" w:afterAutospacing="0"/>
              <w:ind w:right="66"/>
              <w:rPr>
                <w:color w:val="000000"/>
              </w:rPr>
            </w:pPr>
            <w:proofErr w:type="spellStart"/>
            <w:r w:rsidRPr="00420DE8">
              <w:rPr>
                <w:rStyle w:val="af0"/>
                <w:rFonts w:eastAsiaTheme="majorEastAsia"/>
                <w:color w:val="000000"/>
              </w:rPr>
              <w:lastRenderedPageBreak/>
              <w:t>Жапсыру</w:t>
            </w:r>
            <w:proofErr w:type="spellEnd"/>
            <w:r w:rsidRPr="00420DE8">
              <w:rPr>
                <w:color w:val="000000"/>
              </w:rPr>
              <w:br/>
            </w:r>
            <w:proofErr w:type="spellStart"/>
            <w:r w:rsidRPr="00420DE8">
              <w:rPr>
                <w:color w:val="000000"/>
              </w:rPr>
              <w:t>Жиһаздардың</w:t>
            </w:r>
            <w:proofErr w:type="spellEnd"/>
            <w:r w:rsidRPr="00420DE8">
              <w:rPr>
                <w:color w:val="000000"/>
              </w:rPr>
              <w:t xml:space="preserve"> </w:t>
            </w:r>
            <w:proofErr w:type="spellStart"/>
            <w:r w:rsidRPr="00420DE8">
              <w:rPr>
                <w:color w:val="000000"/>
              </w:rPr>
              <w:t>суреттерін</w:t>
            </w:r>
            <w:proofErr w:type="spellEnd"/>
            <w:r w:rsidRPr="00420DE8">
              <w:rPr>
                <w:color w:val="000000"/>
              </w:rPr>
              <w:t xml:space="preserve"> </w:t>
            </w:r>
            <w:proofErr w:type="spellStart"/>
            <w:r w:rsidRPr="00420DE8">
              <w:rPr>
                <w:color w:val="000000"/>
              </w:rPr>
              <w:t>қиып</w:t>
            </w:r>
            <w:proofErr w:type="spellEnd"/>
            <w:r w:rsidRPr="00420DE8">
              <w:rPr>
                <w:color w:val="000000"/>
              </w:rPr>
              <w:t>, «</w:t>
            </w:r>
            <w:proofErr w:type="spellStart"/>
            <w:r w:rsidRPr="00420DE8">
              <w:rPr>
                <w:color w:val="000000"/>
              </w:rPr>
              <w:t>дүкен</w:t>
            </w:r>
            <w:proofErr w:type="spellEnd"/>
            <w:r w:rsidRPr="00420DE8">
              <w:rPr>
                <w:color w:val="000000"/>
              </w:rPr>
              <w:t xml:space="preserve"> </w:t>
            </w:r>
            <w:proofErr w:type="spellStart"/>
            <w:r w:rsidRPr="00420DE8">
              <w:rPr>
                <w:color w:val="000000"/>
              </w:rPr>
              <w:t>сөресіне</w:t>
            </w:r>
            <w:proofErr w:type="spellEnd"/>
            <w:r w:rsidRPr="00420DE8">
              <w:rPr>
                <w:color w:val="000000"/>
              </w:rPr>
              <w:t xml:space="preserve">» </w:t>
            </w:r>
            <w:proofErr w:type="spellStart"/>
            <w:r w:rsidRPr="00420DE8">
              <w:rPr>
                <w:color w:val="000000"/>
              </w:rPr>
              <w:t>орналастыру</w:t>
            </w:r>
            <w:proofErr w:type="spellEnd"/>
            <w:r w:rsidRPr="00420DE8">
              <w:rPr>
                <w:color w:val="000000"/>
              </w:rPr>
              <w:t>.</w:t>
            </w:r>
          </w:p>
          <w:p w14:paraId="03F08DD5" w14:textId="54E6BB8E" w:rsidR="00E50BB4" w:rsidRPr="00420DE8" w:rsidRDefault="00E50BB4" w:rsidP="00D34A43">
            <w:pPr>
              <w:pStyle w:val="af1"/>
              <w:spacing w:before="0" w:beforeAutospacing="0" w:after="0" w:afterAutospacing="0"/>
              <w:ind w:right="66"/>
              <w:rPr>
                <w:color w:val="000000"/>
              </w:rPr>
            </w:pPr>
            <w:proofErr w:type="spellStart"/>
            <w:r w:rsidRPr="00420DE8">
              <w:rPr>
                <w:rStyle w:val="af0"/>
                <w:rFonts w:eastAsiaTheme="majorEastAsia"/>
                <w:color w:val="000000"/>
              </w:rPr>
              <w:t>Құрастыру</w:t>
            </w:r>
            <w:proofErr w:type="spellEnd"/>
            <w:r w:rsidRPr="00420DE8">
              <w:rPr>
                <w:color w:val="000000"/>
              </w:rPr>
              <w:br/>
            </w:r>
            <w:proofErr w:type="spellStart"/>
            <w:r w:rsidRPr="00420DE8">
              <w:rPr>
                <w:color w:val="000000"/>
              </w:rPr>
              <w:t>Қораптар</w:t>
            </w:r>
            <w:proofErr w:type="spellEnd"/>
            <w:r w:rsidRPr="00420DE8">
              <w:rPr>
                <w:color w:val="000000"/>
              </w:rPr>
              <w:t xml:space="preserve"> мен </w:t>
            </w:r>
            <w:proofErr w:type="spellStart"/>
            <w:r w:rsidRPr="00420DE8">
              <w:rPr>
                <w:color w:val="000000"/>
              </w:rPr>
              <w:t>қалдық</w:t>
            </w:r>
            <w:proofErr w:type="spellEnd"/>
            <w:r w:rsidRPr="00420DE8">
              <w:rPr>
                <w:color w:val="000000"/>
              </w:rPr>
              <w:t xml:space="preserve"> </w:t>
            </w:r>
            <w:proofErr w:type="spellStart"/>
            <w:r w:rsidRPr="00420DE8">
              <w:rPr>
                <w:color w:val="000000"/>
              </w:rPr>
              <w:t>материалдардан</w:t>
            </w:r>
            <w:proofErr w:type="spellEnd"/>
            <w:r w:rsidRPr="00420DE8">
              <w:rPr>
                <w:color w:val="000000"/>
              </w:rPr>
              <w:t xml:space="preserve"> «</w:t>
            </w:r>
            <w:proofErr w:type="spellStart"/>
            <w:r w:rsidRPr="00420DE8">
              <w:rPr>
                <w:color w:val="000000"/>
              </w:rPr>
              <w:t>дүкен</w:t>
            </w:r>
            <w:proofErr w:type="spellEnd"/>
            <w:r w:rsidRPr="00420DE8">
              <w:rPr>
                <w:color w:val="000000"/>
              </w:rPr>
              <w:t xml:space="preserve"> </w:t>
            </w:r>
            <w:proofErr w:type="spellStart"/>
            <w:r w:rsidRPr="00420DE8">
              <w:rPr>
                <w:color w:val="000000"/>
              </w:rPr>
              <w:t>макетін</w:t>
            </w:r>
            <w:proofErr w:type="spellEnd"/>
            <w:r w:rsidRPr="00420DE8">
              <w:rPr>
                <w:color w:val="000000"/>
              </w:rPr>
              <w:t xml:space="preserve">» </w:t>
            </w:r>
            <w:proofErr w:type="spellStart"/>
            <w:r w:rsidRPr="00420DE8">
              <w:rPr>
                <w:color w:val="000000"/>
              </w:rPr>
              <w:t>жасау</w:t>
            </w:r>
            <w:proofErr w:type="spellEnd"/>
            <w:r w:rsidRPr="00420DE8">
              <w:rPr>
                <w:color w:val="000000"/>
              </w:rPr>
              <w:t>.</w:t>
            </w:r>
          </w:p>
          <w:p w14:paraId="3E7DC546" w14:textId="7B5B65D0" w:rsidR="00E50BB4" w:rsidRPr="00420DE8" w:rsidRDefault="00E50BB4" w:rsidP="00D34A43">
            <w:pPr>
              <w:pStyle w:val="af1"/>
              <w:spacing w:before="0" w:beforeAutospacing="0" w:after="0" w:afterAutospacing="0"/>
              <w:ind w:right="66"/>
              <w:rPr>
                <w:color w:val="000000"/>
              </w:rPr>
            </w:pPr>
            <w:proofErr w:type="spellStart"/>
            <w:r w:rsidRPr="00420DE8">
              <w:rPr>
                <w:rStyle w:val="af0"/>
                <w:rFonts w:eastAsiaTheme="majorEastAsia"/>
                <w:color w:val="000000"/>
              </w:rPr>
              <w:t>Қоршаған</w:t>
            </w:r>
            <w:proofErr w:type="spellEnd"/>
            <w:r w:rsidRPr="00420DE8">
              <w:rPr>
                <w:rStyle w:val="af0"/>
                <w:rFonts w:eastAsiaTheme="majorEastAsia"/>
                <w:color w:val="000000"/>
              </w:rPr>
              <w:t xml:space="preserve"> </w:t>
            </w:r>
            <w:proofErr w:type="spellStart"/>
            <w:r w:rsidRPr="00420DE8">
              <w:rPr>
                <w:rStyle w:val="af0"/>
                <w:rFonts w:eastAsiaTheme="majorEastAsia"/>
                <w:color w:val="000000"/>
              </w:rPr>
              <w:t>әлеммен</w:t>
            </w:r>
            <w:proofErr w:type="spellEnd"/>
            <w:r w:rsidRPr="00420DE8">
              <w:rPr>
                <w:rStyle w:val="af0"/>
                <w:rFonts w:eastAsiaTheme="majorEastAsia"/>
                <w:color w:val="000000"/>
              </w:rPr>
              <w:t xml:space="preserve"> </w:t>
            </w:r>
            <w:proofErr w:type="spellStart"/>
            <w:r w:rsidRPr="00420DE8">
              <w:rPr>
                <w:rStyle w:val="af0"/>
                <w:rFonts w:eastAsiaTheme="majorEastAsia"/>
                <w:color w:val="000000"/>
              </w:rPr>
              <w:t>таныстыру</w:t>
            </w:r>
            <w:proofErr w:type="spellEnd"/>
            <w:r w:rsidRPr="00420DE8">
              <w:rPr>
                <w:color w:val="000000"/>
              </w:rPr>
              <w:br/>
            </w:r>
            <w:proofErr w:type="spellStart"/>
            <w:r w:rsidRPr="00420DE8">
              <w:rPr>
                <w:color w:val="000000"/>
              </w:rPr>
              <w:t>Жиһазды</w:t>
            </w:r>
            <w:proofErr w:type="spellEnd"/>
            <w:r w:rsidRPr="00420DE8">
              <w:rPr>
                <w:color w:val="000000"/>
              </w:rPr>
              <w:t xml:space="preserve"> </w:t>
            </w:r>
            <w:proofErr w:type="spellStart"/>
            <w:r w:rsidRPr="00420DE8">
              <w:rPr>
                <w:color w:val="000000"/>
              </w:rPr>
              <w:t>сатып</w:t>
            </w:r>
            <w:proofErr w:type="spellEnd"/>
            <w:r w:rsidRPr="00420DE8">
              <w:rPr>
                <w:color w:val="000000"/>
              </w:rPr>
              <w:t xml:space="preserve"> </w:t>
            </w:r>
            <w:proofErr w:type="spellStart"/>
            <w:r w:rsidRPr="00420DE8">
              <w:rPr>
                <w:color w:val="000000"/>
              </w:rPr>
              <w:t>алу</w:t>
            </w:r>
            <w:proofErr w:type="spellEnd"/>
            <w:r w:rsidRPr="00420DE8">
              <w:rPr>
                <w:color w:val="000000"/>
              </w:rPr>
              <w:t xml:space="preserve">, </w:t>
            </w:r>
            <w:proofErr w:type="spellStart"/>
            <w:r w:rsidRPr="00420DE8">
              <w:rPr>
                <w:color w:val="000000"/>
              </w:rPr>
              <w:t>күтіп</w:t>
            </w:r>
            <w:proofErr w:type="spellEnd"/>
            <w:r w:rsidRPr="00420DE8">
              <w:rPr>
                <w:color w:val="000000"/>
              </w:rPr>
              <w:t xml:space="preserve"> </w:t>
            </w:r>
            <w:proofErr w:type="spellStart"/>
            <w:r w:rsidRPr="00420DE8">
              <w:rPr>
                <w:color w:val="000000"/>
              </w:rPr>
              <w:t>ұстау</w:t>
            </w:r>
            <w:proofErr w:type="spellEnd"/>
            <w:r w:rsidRPr="00420DE8">
              <w:rPr>
                <w:color w:val="000000"/>
              </w:rPr>
              <w:t xml:space="preserve">, </w:t>
            </w:r>
            <w:proofErr w:type="spellStart"/>
            <w:r w:rsidRPr="00420DE8">
              <w:rPr>
                <w:color w:val="000000"/>
              </w:rPr>
              <w:t>ұқыпты</w:t>
            </w:r>
            <w:proofErr w:type="spellEnd"/>
            <w:r w:rsidRPr="00420DE8">
              <w:rPr>
                <w:color w:val="000000"/>
              </w:rPr>
              <w:t xml:space="preserve"> </w:t>
            </w:r>
            <w:proofErr w:type="spellStart"/>
            <w:r w:rsidRPr="00420DE8">
              <w:rPr>
                <w:color w:val="000000"/>
              </w:rPr>
              <w:t>қолдану</w:t>
            </w:r>
            <w:proofErr w:type="spellEnd"/>
            <w:r w:rsidRPr="00420DE8">
              <w:rPr>
                <w:color w:val="000000"/>
              </w:rPr>
              <w:t xml:space="preserve"> </w:t>
            </w:r>
            <w:proofErr w:type="spellStart"/>
            <w:r w:rsidRPr="00420DE8">
              <w:rPr>
                <w:color w:val="000000"/>
              </w:rPr>
              <w:t>жайлы</w:t>
            </w:r>
            <w:proofErr w:type="spellEnd"/>
            <w:r w:rsidRPr="00420DE8">
              <w:rPr>
                <w:color w:val="000000"/>
              </w:rPr>
              <w:t xml:space="preserve"> </w:t>
            </w:r>
            <w:proofErr w:type="spellStart"/>
            <w:r w:rsidRPr="00420DE8">
              <w:rPr>
                <w:color w:val="000000"/>
              </w:rPr>
              <w:t>әңгіме</w:t>
            </w:r>
            <w:proofErr w:type="spellEnd"/>
            <w:r w:rsidRPr="00420DE8">
              <w:rPr>
                <w:color w:val="000000"/>
              </w:rPr>
              <w:t>.</w:t>
            </w:r>
          </w:p>
          <w:p w14:paraId="7A05DE4D" w14:textId="77777777" w:rsidR="00E50BB4" w:rsidRPr="00420DE8" w:rsidRDefault="00E50BB4" w:rsidP="00D34A43">
            <w:pPr>
              <w:spacing w:after="0" w:line="240" w:lineRule="auto"/>
              <w:ind w:right="66"/>
              <w:rPr>
                <w:color w:val="000000" w:themeColor="text1"/>
                <w:sz w:val="24"/>
                <w:szCs w:val="24"/>
              </w:rPr>
            </w:pPr>
          </w:p>
        </w:tc>
      </w:tr>
      <w:tr w:rsidR="00E50BB4" w:rsidRPr="00D52EBD" w14:paraId="6E2CB981" w14:textId="77777777" w:rsidTr="00847391">
        <w:trPr>
          <w:trHeight w:val="1342"/>
        </w:trPr>
        <w:tc>
          <w:tcPr>
            <w:tcW w:w="3392" w:type="dxa"/>
            <w:tcBorders>
              <w:top w:val="single" w:sz="4" w:space="0" w:color="000000"/>
              <w:left w:val="single" w:sz="4" w:space="0" w:color="000000"/>
              <w:bottom w:val="single" w:sz="4" w:space="0" w:color="000000"/>
              <w:right w:val="single" w:sz="4" w:space="0" w:color="000000"/>
            </w:tcBorders>
            <w:hideMark/>
          </w:tcPr>
          <w:p w14:paraId="5AD8D8AA"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Балалармен</w:t>
            </w:r>
            <w:r w:rsidRPr="00420DE8">
              <w:rPr>
                <w:b/>
                <w:color w:val="000000" w:themeColor="text1"/>
                <w:spacing w:val="-2"/>
                <w:sz w:val="24"/>
                <w:szCs w:val="24"/>
              </w:rPr>
              <w:t xml:space="preserve"> </w:t>
            </w:r>
            <w:r w:rsidRPr="00420DE8">
              <w:rPr>
                <w:b/>
                <w:color w:val="000000" w:themeColor="text1"/>
                <w:sz w:val="24"/>
                <w:szCs w:val="24"/>
              </w:rPr>
              <w:t>жеке</w:t>
            </w:r>
            <w:r w:rsidRPr="00420DE8">
              <w:rPr>
                <w:b/>
                <w:color w:val="000000" w:themeColor="text1"/>
                <w:spacing w:val="-2"/>
                <w:sz w:val="24"/>
                <w:szCs w:val="24"/>
              </w:rPr>
              <w:t xml:space="preserve"> </w:t>
            </w:r>
            <w:r w:rsidRPr="00420DE8">
              <w:rPr>
                <w:b/>
                <w:color w:val="000000" w:themeColor="text1"/>
                <w:sz w:val="24"/>
                <w:szCs w:val="24"/>
              </w:rPr>
              <w:t>жұмыс</w:t>
            </w:r>
          </w:p>
        </w:tc>
        <w:tc>
          <w:tcPr>
            <w:tcW w:w="2129" w:type="dxa"/>
            <w:tcBorders>
              <w:top w:val="single" w:sz="4" w:space="0" w:color="000000"/>
              <w:left w:val="single" w:sz="4" w:space="0" w:color="000000"/>
              <w:bottom w:val="single" w:sz="4" w:space="0" w:color="000000"/>
              <w:right w:val="single" w:sz="4" w:space="0" w:color="000000"/>
            </w:tcBorders>
          </w:tcPr>
          <w:p w14:paraId="2F0C49DF" w14:textId="77777777" w:rsidR="00A1186A" w:rsidRPr="00A62096" w:rsidRDefault="00B928F1"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Алима</w:t>
            </w:r>
            <w:r w:rsidRPr="00A62096">
              <w:rPr>
                <w:rStyle w:val="af0"/>
                <w:rFonts w:cs="Times New Roman"/>
                <w:b w:val="0"/>
                <w:bCs w:val="0"/>
                <w:color w:val="000000"/>
                <w:sz w:val="24"/>
                <w:szCs w:val="24"/>
                <w:lang w:val="kk-KZ"/>
              </w:rPr>
              <w:t xml:space="preserve"> </w:t>
            </w:r>
          </w:p>
          <w:p w14:paraId="4BFCE1DA" w14:textId="45C198B6"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Сөйлеуді дамыту</w:t>
            </w:r>
          </w:p>
          <w:p w14:paraId="3F7137D8"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«Әңгіме құрастыр» – сурет бойынша қысқа әңгіме айту.</w:t>
            </w:r>
          </w:p>
          <w:p w14:paraId="75783687" w14:textId="77777777" w:rsidR="00E50BB4" w:rsidRPr="00420DE8" w:rsidRDefault="00E50BB4" w:rsidP="00D34A43">
            <w:pPr>
              <w:pStyle w:val="TableParagraph"/>
              <w:ind w:right="66"/>
              <w:rPr>
                <w:color w:val="000000" w:themeColor="text1"/>
                <w:sz w:val="24"/>
                <w:szCs w:val="24"/>
              </w:rPr>
            </w:pPr>
          </w:p>
        </w:tc>
        <w:tc>
          <w:tcPr>
            <w:tcW w:w="2123" w:type="dxa"/>
            <w:tcBorders>
              <w:top w:val="single" w:sz="4" w:space="0" w:color="000000"/>
              <w:left w:val="single" w:sz="4" w:space="0" w:color="000000"/>
              <w:bottom w:val="single" w:sz="4" w:space="0" w:color="000000"/>
              <w:right w:val="single" w:sz="4" w:space="0" w:color="000000"/>
            </w:tcBorders>
          </w:tcPr>
          <w:p w14:paraId="508AB9CB" w14:textId="77777777" w:rsidR="00A1186A" w:rsidRPr="00A62096" w:rsidRDefault="00B928F1"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Бауыржан</w:t>
            </w:r>
            <w:r w:rsidRPr="00A62096">
              <w:rPr>
                <w:rStyle w:val="af0"/>
                <w:rFonts w:cs="Times New Roman"/>
                <w:b w:val="0"/>
                <w:bCs w:val="0"/>
                <w:color w:val="000000"/>
                <w:sz w:val="24"/>
                <w:szCs w:val="24"/>
                <w:lang w:val="kk-KZ"/>
              </w:rPr>
              <w:t xml:space="preserve"> </w:t>
            </w:r>
          </w:p>
          <w:p w14:paraId="1FD0C9D0" w14:textId="057ABBFE"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Қазақ тілі</w:t>
            </w:r>
          </w:p>
          <w:p w14:paraId="27DAF247"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«Сөз ойла» – тәрбиеші «доп» десе, бала «үлкен доп» деп толықтырады.</w:t>
            </w:r>
          </w:p>
          <w:p w14:paraId="158D4CBC" w14:textId="77777777" w:rsidR="00E50BB4" w:rsidRPr="00A62096" w:rsidRDefault="00E50BB4" w:rsidP="00D34A43">
            <w:pPr>
              <w:spacing w:after="0" w:line="240" w:lineRule="auto"/>
              <w:ind w:right="66"/>
              <w:rPr>
                <w:rFonts w:eastAsia="Calibri"/>
                <w:color w:val="000000" w:themeColor="text1"/>
                <w:sz w:val="24"/>
                <w:szCs w:val="24"/>
                <w:lang w:val="kk-KZ"/>
              </w:rPr>
            </w:pPr>
          </w:p>
        </w:tc>
        <w:tc>
          <w:tcPr>
            <w:tcW w:w="2274" w:type="dxa"/>
            <w:gridSpan w:val="2"/>
            <w:tcBorders>
              <w:top w:val="single" w:sz="4" w:space="0" w:color="000000"/>
              <w:left w:val="single" w:sz="4" w:space="0" w:color="000000"/>
              <w:bottom w:val="single" w:sz="4" w:space="0" w:color="000000"/>
              <w:right w:val="single" w:sz="4" w:space="0" w:color="000000"/>
            </w:tcBorders>
          </w:tcPr>
          <w:p w14:paraId="13CD8759" w14:textId="77777777" w:rsidR="00A1186A" w:rsidRPr="00A62096" w:rsidRDefault="00B928F1"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Мансұр </w:t>
            </w:r>
          </w:p>
          <w:p w14:paraId="68C591F3" w14:textId="75067543"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Математика негіздері</w:t>
            </w:r>
          </w:p>
          <w:p w14:paraId="7E7D0651"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«Орын ауыстыр» – үстелдегі үш затты оңнан солға қою.</w:t>
            </w:r>
          </w:p>
          <w:p w14:paraId="1D6858F9" w14:textId="77777777" w:rsidR="00E50BB4" w:rsidRPr="00420DE8" w:rsidRDefault="00E50BB4" w:rsidP="00D34A43">
            <w:pPr>
              <w:pStyle w:val="TableParagraph"/>
              <w:ind w:right="66"/>
              <w:rPr>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568D7201" w14:textId="77777777" w:rsidR="00A1186A" w:rsidRDefault="00817105" w:rsidP="00D34A43">
            <w:pPr>
              <w:pStyle w:val="TableParagraph"/>
              <w:ind w:right="66"/>
              <w:rPr>
                <w:b/>
                <w:bCs/>
                <w:color w:val="000000"/>
                <w:sz w:val="24"/>
                <w:szCs w:val="24"/>
              </w:rPr>
            </w:pPr>
            <w:r w:rsidRPr="00817105">
              <w:rPr>
                <w:b/>
                <w:bCs/>
                <w:color w:val="000000"/>
                <w:sz w:val="24"/>
                <w:szCs w:val="24"/>
              </w:rPr>
              <w:t>Тәуекел</w:t>
            </w:r>
            <w:r>
              <w:rPr>
                <w:b/>
                <w:bCs/>
                <w:color w:val="000000"/>
                <w:sz w:val="24"/>
                <w:szCs w:val="24"/>
              </w:rPr>
              <w:t xml:space="preserve"> </w:t>
            </w:r>
          </w:p>
          <w:p w14:paraId="472A1290" w14:textId="4ECE2C7C" w:rsidR="00E50BB4" w:rsidRPr="00420DE8" w:rsidRDefault="00E50BB4" w:rsidP="00D34A43">
            <w:pPr>
              <w:pStyle w:val="TableParagraph"/>
              <w:ind w:right="66"/>
              <w:rPr>
                <w:color w:val="000000" w:themeColor="text1"/>
                <w:sz w:val="24"/>
                <w:szCs w:val="24"/>
              </w:rPr>
            </w:pPr>
            <w:r w:rsidRPr="00420DE8">
              <w:rPr>
                <w:color w:val="000000"/>
                <w:sz w:val="24"/>
                <w:szCs w:val="24"/>
              </w:rPr>
              <w:t>«Мен не үйрендім?» – бала суреттер арқылы өзі үйренгенді айтып береді.</w:t>
            </w:r>
          </w:p>
        </w:tc>
        <w:tc>
          <w:tcPr>
            <w:tcW w:w="1985" w:type="dxa"/>
            <w:tcBorders>
              <w:top w:val="single" w:sz="4" w:space="0" w:color="000000"/>
              <w:left w:val="single" w:sz="4" w:space="0" w:color="000000"/>
              <w:bottom w:val="single" w:sz="4" w:space="0" w:color="000000"/>
              <w:right w:val="single" w:sz="4" w:space="0" w:color="000000"/>
            </w:tcBorders>
          </w:tcPr>
          <w:p w14:paraId="4D455BB8" w14:textId="77777777" w:rsidR="00A1186A" w:rsidRDefault="00817105" w:rsidP="00D34A43">
            <w:pPr>
              <w:pStyle w:val="TableParagraph"/>
              <w:ind w:right="66"/>
              <w:rPr>
                <w:color w:val="000000"/>
                <w:sz w:val="24"/>
                <w:szCs w:val="24"/>
              </w:rPr>
            </w:pPr>
            <w:r w:rsidRPr="00817105">
              <w:rPr>
                <w:b/>
                <w:bCs/>
                <w:color w:val="000000"/>
                <w:sz w:val="24"/>
                <w:szCs w:val="24"/>
              </w:rPr>
              <w:t>Аянат</w:t>
            </w:r>
            <w:r>
              <w:rPr>
                <w:color w:val="000000"/>
                <w:sz w:val="24"/>
                <w:szCs w:val="24"/>
              </w:rPr>
              <w:t xml:space="preserve"> </w:t>
            </w:r>
          </w:p>
          <w:p w14:paraId="3416EA71" w14:textId="0B5B6BDB" w:rsidR="00E50BB4" w:rsidRPr="00420DE8" w:rsidRDefault="00E50BB4" w:rsidP="00D34A43">
            <w:pPr>
              <w:pStyle w:val="TableParagraph"/>
              <w:ind w:right="66"/>
              <w:rPr>
                <w:color w:val="000000" w:themeColor="text1"/>
                <w:sz w:val="24"/>
                <w:szCs w:val="24"/>
              </w:rPr>
            </w:pPr>
            <w:r w:rsidRPr="00420DE8">
              <w:rPr>
                <w:color w:val="000000"/>
                <w:sz w:val="24"/>
                <w:szCs w:val="24"/>
              </w:rPr>
              <w:t>Ойын «Бұл не?» – балаға суреттен немесе заттан көрсетіп, дұрыс атауын айтқызу.</w:t>
            </w:r>
          </w:p>
        </w:tc>
      </w:tr>
      <w:tr w:rsidR="00E50BB4" w:rsidRPr="00D52EBD" w14:paraId="36D0FDD6" w14:textId="77777777" w:rsidTr="00847391">
        <w:trPr>
          <w:trHeight w:val="450"/>
        </w:trPr>
        <w:tc>
          <w:tcPr>
            <w:tcW w:w="3392" w:type="dxa"/>
            <w:tcBorders>
              <w:top w:val="single" w:sz="4" w:space="0" w:color="000000"/>
              <w:left w:val="single" w:sz="4" w:space="0" w:color="000000"/>
              <w:bottom w:val="single" w:sz="4" w:space="0" w:color="000000"/>
              <w:right w:val="single" w:sz="4" w:space="0" w:color="000000"/>
            </w:tcBorders>
            <w:hideMark/>
          </w:tcPr>
          <w:p w14:paraId="44D57C81"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Серуенге</w:t>
            </w:r>
            <w:r w:rsidRPr="00420DE8">
              <w:rPr>
                <w:b/>
                <w:color w:val="000000" w:themeColor="text1"/>
                <w:spacing w:val="-4"/>
                <w:sz w:val="24"/>
                <w:szCs w:val="24"/>
              </w:rPr>
              <w:t xml:space="preserve"> </w:t>
            </w:r>
            <w:r w:rsidRPr="00420DE8">
              <w:rPr>
                <w:b/>
                <w:color w:val="000000" w:themeColor="text1"/>
                <w:sz w:val="24"/>
                <w:szCs w:val="24"/>
              </w:rPr>
              <w:t>дайындық</w:t>
            </w:r>
          </w:p>
        </w:tc>
        <w:tc>
          <w:tcPr>
            <w:tcW w:w="10495" w:type="dxa"/>
            <w:gridSpan w:val="6"/>
            <w:tcBorders>
              <w:top w:val="single" w:sz="4" w:space="0" w:color="000000"/>
              <w:left w:val="single" w:sz="4" w:space="0" w:color="000000"/>
              <w:bottom w:val="single" w:sz="4" w:space="0" w:color="000000"/>
              <w:right w:val="single" w:sz="4" w:space="0" w:color="000000"/>
            </w:tcBorders>
            <w:hideMark/>
          </w:tcPr>
          <w:p w14:paraId="4D163768"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85862C0"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420DE8">
              <w:rPr>
                <w:b/>
                <w:bCs/>
                <w:color w:val="000000" w:themeColor="text1"/>
                <w:sz w:val="24"/>
                <w:szCs w:val="24"/>
              </w:rPr>
              <w:t>сөйлеуді дамыту, өзіне-өзі қызмет ету дағдылары, ірі және ұсақ моториканы дамыту)</w:t>
            </w:r>
            <w:r w:rsidRPr="00420DE8">
              <w:rPr>
                <w:color w:val="000000" w:themeColor="text1"/>
                <w:sz w:val="24"/>
                <w:szCs w:val="24"/>
              </w:rPr>
              <w:t>.</w:t>
            </w:r>
          </w:p>
          <w:p w14:paraId="21D15504"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6B73831" w14:textId="77777777"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p>
          <w:p w14:paraId="6DF3A36A" w14:textId="77777777" w:rsidR="00E50BB4" w:rsidRPr="00420DE8" w:rsidRDefault="00E50BB4" w:rsidP="00D34A43">
            <w:pPr>
              <w:pStyle w:val="TableParagraph"/>
              <w:ind w:right="66"/>
              <w:rPr>
                <w:color w:val="000000" w:themeColor="text1"/>
                <w:sz w:val="24"/>
                <w:szCs w:val="24"/>
              </w:rPr>
            </w:pPr>
          </w:p>
        </w:tc>
      </w:tr>
      <w:tr w:rsidR="00817105" w:rsidRPr="00420DE8" w14:paraId="5A784251"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0AA6DCFA" w14:textId="77777777" w:rsidR="00817105" w:rsidRPr="00420DE8" w:rsidRDefault="00817105" w:rsidP="00D34A43">
            <w:pPr>
              <w:pStyle w:val="TableParagraph"/>
              <w:ind w:left="110" w:right="66"/>
              <w:rPr>
                <w:b/>
                <w:color w:val="000000" w:themeColor="text1"/>
                <w:sz w:val="24"/>
                <w:szCs w:val="24"/>
              </w:rPr>
            </w:pPr>
            <w:r w:rsidRPr="00420DE8">
              <w:rPr>
                <w:b/>
                <w:color w:val="000000" w:themeColor="text1"/>
                <w:sz w:val="24"/>
                <w:szCs w:val="24"/>
              </w:rPr>
              <w:t>Серуен</w:t>
            </w:r>
          </w:p>
        </w:tc>
        <w:tc>
          <w:tcPr>
            <w:tcW w:w="2129" w:type="dxa"/>
            <w:tcBorders>
              <w:top w:val="single" w:sz="4" w:space="0" w:color="000000"/>
              <w:left w:val="single" w:sz="4" w:space="0" w:color="000000"/>
              <w:bottom w:val="single" w:sz="4" w:space="0" w:color="000000"/>
              <w:right w:val="single" w:sz="4" w:space="0" w:color="000000"/>
            </w:tcBorders>
          </w:tcPr>
          <w:p w14:paraId="05B5E139" w14:textId="0BB043C5" w:rsidR="00817105" w:rsidRPr="00881720"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4</w:t>
            </w:r>
          </w:p>
        </w:tc>
        <w:tc>
          <w:tcPr>
            <w:tcW w:w="2123" w:type="dxa"/>
            <w:tcBorders>
              <w:top w:val="single" w:sz="4" w:space="0" w:color="000000"/>
              <w:left w:val="single" w:sz="4" w:space="0" w:color="000000"/>
              <w:bottom w:val="single" w:sz="4" w:space="0" w:color="000000"/>
              <w:right w:val="single" w:sz="4" w:space="0" w:color="000000"/>
            </w:tcBorders>
          </w:tcPr>
          <w:p w14:paraId="4953EC18" w14:textId="07B43ED2" w:rsidR="00817105" w:rsidRPr="00881720"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5</w:t>
            </w:r>
          </w:p>
        </w:tc>
        <w:tc>
          <w:tcPr>
            <w:tcW w:w="2274" w:type="dxa"/>
            <w:gridSpan w:val="2"/>
            <w:tcBorders>
              <w:top w:val="single" w:sz="4" w:space="0" w:color="000000"/>
              <w:left w:val="single" w:sz="4" w:space="0" w:color="000000"/>
              <w:bottom w:val="single" w:sz="4" w:space="0" w:color="000000"/>
              <w:right w:val="single" w:sz="4" w:space="0" w:color="000000"/>
            </w:tcBorders>
          </w:tcPr>
          <w:p w14:paraId="5F1D0EAD" w14:textId="6A218F84" w:rsidR="00817105" w:rsidRPr="00881720"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6</w:t>
            </w:r>
          </w:p>
        </w:tc>
        <w:tc>
          <w:tcPr>
            <w:tcW w:w="1984" w:type="dxa"/>
            <w:tcBorders>
              <w:top w:val="single" w:sz="4" w:space="0" w:color="000000"/>
              <w:left w:val="single" w:sz="4" w:space="0" w:color="000000"/>
              <w:bottom w:val="single" w:sz="4" w:space="0" w:color="000000"/>
              <w:right w:val="single" w:sz="4" w:space="0" w:color="000000"/>
            </w:tcBorders>
          </w:tcPr>
          <w:p w14:paraId="627ACC85" w14:textId="1FF69AF0" w:rsidR="00817105" w:rsidRPr="00420DE8"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7</w:t>
            </w:r>
          </w:p>
        </w:tc>
        <w:tc>
          <w:tcPr>
            <w:tcW w:w="1985" w:type="dxa"/>
            <w:tcBorders>
              <w:top w:val="single" w:sz="4" w:space="0" w:color="000000"/>
              <w:left w:val="single" w:sz="4" w:space="0" w:color="000000"/>
              <w:bottom w:val="single" w:sz="4" w:space="0" w:color="000000"/>
              <w:right w:val="single" w:sz="4" w:space="0" w:color="000000"/>
            </w:tcBorders>
          </w:tcPr>
          <w:p w14:paraId="4C2C05C8" w14:textId="45ED7A13" w:rsidR="00817105" w:rsidRPr="00817105" w:rsidRDefault="00817105" w:rsidP="00D34A43">
            <w:pPr>
              <w:pStyle w:val="ae"/>
              <w:ind w:right="66"/>
              <w:rPr>
                <w:rFonts w:ascii="Times New Roman" w:hAnsi="Times New Roman"/>
                <w:sz w:val="24"/>
                <w:szCs w:val="24"/>
              </w:rPr>
            </w:pPr>
            <w:r w:rsidRPr="00817105">
              <w:rPr>
                <w:rFonts w:ascii="Times New Roman" w:hAnsi="Times New Roman"/>
                <w:sz w:val="24"/>
                <w:szCs w:val="24"/>
              </w:rPr>
              <w:t>Картотека №1</w:t>
            </w:r>
            <w:r w:rsidR="00881720">
              <w:rPr>
                <w:rFonts w:ascii="Times New Roman" w:hAnsi="Times New Roman"/>
                <w:sz w:val="24"/>
                <w:szCs w:val="24"/>
              </w:rPr>
              <w:t>8</w:t>
            </w:r>
          </w:p>
          <w:p w14:paraId="02CF0179" w14:textId="77777777" w:rsidR="00817105" w:rsidRPr="00420DE8" w:rsidRDefault="00817105" w:rsidP="00D34A43">
            <w:pPr>
              <w:pStyle w:val="ae"/>
              <w:ind w:right="66"/>
              <w:rPr>
                <w:rFonts w:ascii="Times New Roman" w:hAnsi="Times New Roman"/>
                <w:color w:val="000000" w:themeColor="text1"/>
                <w:sz w:val="24"/>
                <w:szCs w:val="24"/>
              </w:rPr>
            </w:pPr>
          </w:p>
        </w:tc>
      </w:tr>
      <w:tr w:rsidR="00E50BB4" w:rsidRPr="00D52EBD" w14:paraId="01C37AFC"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52950295" w14:textId="77777777" w:rsidR="00E50BB4" w:rsidRPr="00420DE8" w:rsidRDefault="00E50BB4" w:rsidP="00D34A43">
            <w:pPr>
              <w:pStyle w:val="TableParagraph"/>
              <w:ind w:left="110" w:right="66"/>
              <w:rPr>
                <w:b/>
                <w:color w:val="000000" w:themeColor="text1"/>
                <w:sz w:val="24"/>
                <w:szCs w:val="24"/>
                <w:lang w:val="ru-RU"/>
              </w:rPr>
            </w:pPr>
            <w:proofErr w:type="spellStart"/>
            <w:r w:rsidRPr="00420DE8">
              <w:rPr>
                <w:b/>
                <w:color w:val="000000" w:themeColor="text1"/>
                <w:sz w:val="24"/>
                <w:szCs w:val="24"/>
                <w:lang w:val="ru-RU"/>
              </w:rPr>
              <w:t>Серуеннен</w:t>
            </w:r>
            <w:proofErr w:type="spellEnd"/>
            <w:r w:rsidRPr="00420DE8">
              <w:rPr>
                <w:b/>
                <w:color w:val="000000" w:themeColor="text1"/>
                <w:sz w:val="24"/>
                <w:szCs w:val="24"/>
                <w:lang w:val="ru-RU"/>
              </w:rPr>
              <w:t xml:space="preserve"> оралу</w:t>
            </w:r>
          </w:p>
        </w:tc>
        <w:tc>
          <w:tcPr>
            <w:tcW w:w="10495" w:type="dxa"/>
            <w:gridSpan w:val="6"/>
            <w:tcBorders>
              <w:top w:val="single" w:sz="4" w:space="0" w:color="000000"/>
              <w:left w:val="single" w:sz="4" w:space="0" w:color="000000"/>
              <w:bottom w:val="single" w:sz="4" w:space="0" w:color="000000"/>
              <w:right w:val="single" w:sz="4" w:space="0" w:color="000000"/>
            </w:tcBorders>
          </w:tcPr>
          <w:p w14:paraId="3990E0DA"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 xml:space="preserve">Топқа оралу кезінде жылдам қатарға тұруды дағдыландыру.  Асықпай бір-бірін  итермей жүруді </w:t>
            </w:r>
            <w:r w:rsidRPr="00420DE8">
              <w:rPr>
                <w:color w:val="000000" w:themeColor="text1"/>
                <w:sz w:val="24"/>
                <w:szCs w:val="24"/>
              </w:rPr>
              <w:lastRenderedPageBreak/>
              <w:t xml:space="preserve">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20DE8">
              <w:rPr>
                <w:b/>
                <w:bCs/>
                <w:color w:val="000000" w:themeColor="text1"/>
                <w:sz w:val="24"/>
                <w:szCs w:val="24"/>
              </w:rPr>
              <w:t>(көркем әрекет, дербес ойын әрекеті).</w:t>
            </w:r>
          </w:p>
          <w:p w14:paraId="060ED30E" w14:textId="77777777" w:rsidR="00E50BB4" w:rsidRPr="00420DE8" w:rsidRDefault="00E50BB4" w:rsidP="00D34A43">
            <w:pPr>
              <w:pStyle w:val="TableParagraph"/>
              <w:ind w:right="66"/>
              <w:rPr>
                <w:color w:val="000000" w:themeColor="text1"/>
                <w:sz w:val="24"/>
                <w:szCs w:val="24"/>
              </w:rPr>
            </w:pPr>
          </w:p>
        </w:tc>
      </w:tr>
      <w:tr w:rsidR="00817105" w:rsidRPr="00D52EBD" w14:paraId="219454E4" w14:textId="77777777" w:rsidTr="00847391">
        <w:trPr>
          <w:trHeight w:val="280"/>
        </w:trPr>
        <w:tc>
          <w:tcPr>
            <w:tcW w:w="3392" w:type="dxa"/>
            <w:tcBorders>
              <w:top w:val="single" w:sz="4" w:space="0" w:color="000000"/>
              <w:left w:val="single" w:sz="4" w:space="0" w:color="000000"/>
              <w:bottom w:val="single" w:sz="4" w:space="0" w:color="000000"/>
              <w:right w:val="single" w:sz="4" w:space="0" w:color="000000"/>
            </w:tcBorders>
            <w:hideMark/>
          </w:tcPr>
          <w:p w14:paraId="4351C02E" w14:textId="77777777" w:rsidR="00817105" w:rsidRPr="00420DE8" w:rsidRDefault="00817105" w:rsidP="00D34A43">
            <w:pPr>
              <w:pStyle w:val="TableParagraph"/>
              <w:ind w:left="110" w:right="66"/>
              <w:rPr>
                <w:b/>
                <w:color w:val="000000" w:themeColor="text1"/>
                <w:sz w:val="24"/>
                <w:szCs w:val="24"/>
              </w:rPr>
            </w:pPr>
            <w:r w:rsidRPr="00420DE8">
              <w:rPr>
                <w:b/>
                <w:color w:val="000000" w:themeColor="text1"/>
                <w:sz w:val="24"/>
                <w:szCs w:val="24"/>
              </w:rPr>
              <w:lastRenderedPageBreak/>
              <w:t>Балалардың</w:t>
            </w:r>
            <w:r w:rsidRPr="00420DE8">
              <w:rPr>
                <w:b/>
                <w:color w:val="000000" w:themeColor="text1"/>
                <w:spacing w:val="-3"/>
                <w:sz w:val="24"/>
                <w:szCs w:val="24"/>
              </w:rPr>
              <w:t xml:space="preserve"> </w:t>
            </w:r>
            <w:r w:rsidRPr="00420DE8">
              <w:rPr>
                <w:b/>
                <w:color w:val="000000" w:themeColor="text1"/>
                <w:sz w:val="24"/>
                <w:szCs w:val="24"/>
              </w:rPr>
              <w:t>үйге</w:t>
            </w:r>
            <w:r w:rsidRPr="00420DE8">
              <w:rPr>
                <w:b/>
                <w:color w:val="000000" w:themeColor="text1"/>
                <w:spacing w:val="-3"/>
                <w:sz w:val="24"/>
                <w:szCs w:val="24"/>
              </w:rPr>
              <w:t xml:space="preserve"> </w:t>
            </w:r>
            <w:r w:rsidRPr="00420DE8">
              <w:rPr>
                <w:b/>
                <w:color w:val="000000" w:themeColor="text1"/>
                <w:sz w:val="24"/>
                <w:szCs w:val="24"/>
              </w:rPr>
              <w:t>қайтуы</w:t>
            </w:r>
          </w:p>
        </w:tc>
        <w:tc>
          <w:tcPr>
            <w:tcW w:w="2129" w:type="dxa"/>
            <w:tcBorders>
              <w:top w:val="single" w:sz="8" w:space="0" w:color="000000"/>
              <w:left w:val="single" w:sz="8" w:space="0" w:color="000000"/>
              <w:bottom w:val="single" w:sz="8" w:space="0" w:color="000000"/>
              <w:right w:val="single" w:sz="8" w:space="0" w:color="000000"/>
            </w:tcBorders>
          </w:tcPr>
          <w:p w14:paraId="3EA320EE" w14:textId="1CFD8AC6" w:rsidR="00817105" w:rsidRPr="00A62096" w:rsidRDefault="00817105" w:rsidP="00D34A43">
            <w:pPr>
              <w:pStyle w:val="af1"/>
              <w:spacing w:before="0" w:beforeAutospacing="0" w:after="0" w:afterAutospacing="0"/>
              <w:ind w:right="66"/>
              <w:rPr>
                <w:lang w:val="kk-KZ"/>
              </w:rPr>
            </w:pPr>
            <w:r w:rsidRPr="00A62096">
              <w:rPr>
                <w:lang w:val="kk-KZ"/>
              </w:rPr>
              <w:t>Балаларды ата-анасына жылы қарсы алып, тапсыру.Ата-аналарға баланың күн ішіндегі көңіл-күйі,  іс-әрекеті туралы қысқаша ақпарат беру.</w:t>
            </w:r>
          </w:p>
        </w:tc>
        <w:tc>
          <w:tcPr>
            <w:tcW w:w="2129" w:type="dxa"/>
            <w:gridSpan w:val="2"/>
            <w:tcBorders>
              <w:top w:val="single" w:sz="8" w:space="0" w:color="000000"/>
              <w:left w:val="single" w:sz="8" w:space="0" w:color="000000"/>
              <w:bottom w:val="single" w:sz="8" w:space="0" w:color="000000"/>
              <w:right w:val="single" w:sz="8" w:space="0" w:color="000000"/>
            </w:tcBorders>
          </w:tcPr>
          <w:p w14:paraId="4EFDFAD8" w14:textId="008D0FC8" w:rsidR="00817105" w:rsidRPr="00420DE8" w:rsidRDefault="00817105" w:rsidP="00D34A43">
            <w:pPr>
              <w:pStyle w:val="TableParagraph"/>
              <w:ind w:right="66"/>
              <w:rPr>
                <w:color w:val="000000" w:themeColor="text1"/>
                <w:sz w:val="24"/>
                <w:szCs w:val="24"/>
              </w:rPr>
            </w:pPr>
            <w:r w:rsidRPr="00420DE8">
              <w:rPr>
                <w:color w:val="000000"/>
                <w:sz w:val="24"/>
                <w:szCs w:val="24"/>
              </w:rPr>
              <w:t>Күні бойы жасаған еңбегін мақтап, «сенің қолыңнан бәрі келеді» деңіз.</w:t>
            </w:r>
          </w:p>
        </w:tc>
        <w:tc>
          <w:tcPr>
            <w:tcW w:w="2268" w:type="dxa"/>
            <w:tcBorders>
              <w:top w:val="single" w:sz="8" w:space="0" w:color="000000"/>
              <w:left w:val="single" w:sz="8" w:space="0" w:color="000000"/>
              <w:bottom w:val="single" w:sz="8" w:space="0" w:color="000000"/>
              <w:right w:val="single" w:sz="8" w:space="0" w:color="000000"/>
            </w:tcBorders>
          </w:tcPr>
          <w:p w14:paraId="7EA5A696" w14:textId="33F4BCDB" w:rsidR="00817105" w:rsidRPr="00420DE8" w:rsidRDefault="00817105" w:rsidP="00D34A43">
            <w:pPr>
              <w:pStyle w:val="TableParagraph"/>
              <w:ind w:right="66"/>
              <w:rPr>
                <w:color w:val="000000" w:themeColor="text1"/>
                <w:sz w:val="24"/>
                <w:szCs w:val="24"/>
              </w:rPr>
            </w:pPr>
            <w:r w:rsidRPr="00420DE8">
              <w:rPr>
                <w:color w:val="000000"/>
                <w:sz w:val="24"/>
                <w:szCs w:val="24"/>
              </w:rPr>
              <w:t>Бүгінгі бақшадағы қызықтары туралы әңгімелесіп, сұрақ қойыңыз.</w:t>
            </w:r>
          </w:p>
        </w:tc>
        <w:tc>
          <w:tcPr>
            <w:tcW w:w="1984" w:type="dxa"/>
            <w:tcBorders>
              <w:top w:val="single" w:sz="8" w:space="0" w:color="000000"/>
              <w:left w:val="single" w:sz="8" w:space="0" w:color="000000"/>
              <w:bottom w:val="single" w:sz="8" w:space="0" w:color="000000"/>
              <w:right w:val="single" w:sz="8" w:space="0" w:color="000000"/>
            </w:tcBorders>
          </w:tcPr>
          <w:p w14:paraId="22F5331D" w14:textId="33B69602" w:rsidR="00817105" w:rsidRPr="00420DE8" w:rsidRDefault="00817105" w:rsidP="00D34A43">
            <w:pPr>
              <w:pStyle w:val="TableParagraph"/>
              <w:ind w:right="66"/>
              <w:rPr>
                <w:color w:val="000000" w:themeColor="text1"/>
                <w:sz w:val="24"/>
                <w:szCs w:val="24"/>
              </w:rPr>
            </w:pPr>
            <w:r w:rsidRPr="00420DE8">
              <w:rPr>
                <w:color w:val="000000"/>
                <w:sz w:val="24"/>
                <w:szCs w:val="24"/>
              </w:rPr>
              <w:t>Бірге үстел үсті ойын ойнап, логикасын дамытыңыз.</w:t>
            </w:r>
          </w:p>
        </w:tc>
        <w:tc>
          <w:tcPr>
            <w:tcW w:w="1985" w:type="dxa"/>
            <w:tcBorders>
              <w:top w:val="single" w:sz="8" w:space="0" w:color="000000"/>
              <w:left w:val="single" w:sz="8" w:space="0" w:color="000000"/>
              <w:bottom w:val="single" w:sz="8" w:space="0" w:color="000000"/>
              <w:right w:val="single" w:sz="8" w:space="0" w:color="000000"/>
            </w:tcBorders>
          </w:tcPr>
          <w:p w14:paraId="7D28CED9" w14:textId="727C3B20" w:rsidR="00817105" w:rsidRPr="00420DE8" w:rsidRDefault="00817105" w:rsidP="00D34A43">
            <w:pPr>
              <w:pStyle w:val="TableParagraph"/>
              <w:ind w:right="66"/>
              <w:rPr>
                <w:color w:val="000000" w:themeColor="text1"/>
                <w:sz w:val="24"/>
                <w:szCs w:val="24"/>
              </w:rPr>
            </w:pPr>
            <w:r w:rsidRPr="00420DE8">
              <w:rPr>
                <w:color w:val="000000"/>
                <w:sz w:val="24"/>
                <w:szCs w:val="24"/>
              </w:rPr>
              <w:t>Бірге сурет салып, күннің әсерлерін бейнелеңіз.</w:t>
            </w:r>
          </w:p>
        </w:tc>
      </w:tr>
    </w:tbl>
    <w:p w14:paraId="015EE1C9" w14:textId="77777777" w:rsidR="00117178" w:rsidRDefault="00117178" w:rsidP="006A42AF">
      <w:pPr>
        <w:pStyle w:val="ae"/>
        <w:rPr>
          <w:sz w:val="28"/>
          <w:szCs w:val="28"/>
          <w:lang w:val="kk-KZ"/>
        </w:rPr>
      </w:pPr>
    </w:p>
    <w:p w14:paraId="660BBF87" w14:textId="77777777" w:rsidR="005A1EEA" w:rsidRDefault="006A42AF" w:rsidP="005A1EEA">
      <w:pPr>
        <w:pStyle w:val="ae"/>
        <w:rPr>
          <w:rFonts w:ascii="Times New Roman" w:hAnsi="Times New Roman"/>
          <w:sz w:val="28"/>
          <w:szCs w:val="28"/>
          <w:lang w:val="kk-KZ"/>
        </w:rPr>
      </w:pPr>
      <w:r w:rsidRPr="006A42AF">
        <w:rPr>
          <w:rFonts w:ascii="Times New Roman" w:hAnsi="Times New Roman"/>
          <w:sz w:val="28"/>
          <w:szCs w:val="28"/>
          <w:lang w:val="kk-KZ"/>
        </w:rPr>
        <w:t xml:space="preserve">                                                                                                                        </w:t>
      </w:r>
    </w:p>
    <w:p w14:paraId="3C54696E" w14:textId="5F1C91A1" w:rsidR="00C37F53" w:rsidRPr="005A1EEA" w:rsidRDefault="00C37F53" w:rsidP="005A1EEA">
      <w:pPr>
        <w:pStyle w:val="ae"/>
        <w:jc w:val="center"/>
        <w:rPr>
          <w:rFonts w:ascii="Times New Roman" w:hAnsi="Times New Roman"/>
          <w:sz w:val="28"/>
          <w:szCs w:val="28"/>
          <w:lang w:val="kk-KZ"/>
        </w:rPr>
      </w:pPr>
      <w:r w:rsidRPr="002E1E3B">
        <w:rPr>
          <w:rFonts w:ascii="Times New Roman" w:eastAsia="Times New Roman" w:hAnsi="Times New Roman"/>
          <w:b/>
          <w:bCs/>
          <w:color w:val="000000" w:themeColor="text1"/>
          <w:kern w:val="36"/>
          <w:sz w:val="28"/>
          <w:szCs w:val="28"/>
          <w:lang w:val="kk-KZ" w:eastAsia="ru-RU"/>
        </w:rPr>
        <w:t>Тәрбиелеу - білім беру процесінің циклограммасы</w:t>
      </w:r>
    </w:p>
    <w:p w14:paraId="0D5D7CFA" w14:textId="77777777" w:rsidR="00C37F53" w:rsidRPr="00E71F69" w:rsidRDefault="00C37F53" w:rsidP="00C37F53">
      <w:pPr>
        <w:spacing w:after="0" w:line="240" w:lineRule="auto"/>
        <w:ind w:right="66"/>
        <w:jc w:val="center"/>
        <w:outlineLvl w:val="0"/>
        <w:rPr>
          <w:rFonts w:ascii="Times New Roman" w:eastAsia="Times New Roman" w:hAnsi="Times New Roman" w:cs="Times New Roman"/>
          <w:b/>
          <w:bCs/>
          <w:color w:val="000000"/>
          <w:kern w:val="36"/>
          <w:sz w:val="24"/>
          <w:szCs w:val="24"/>
          <w:lang w:val="kk-KZ" w:eastAsia="ru-RU"/>
        </w:rPr>
      </w:pPr>
    </w:p>
    <w:p w14:paraId="75D04FA8" w14:textId="1820FBEB" w:rsidR="00C37F53" w:rsidRPr="00D44D9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 xml:space="preserve">ЖШС </w:t>
      </w:r>
      <w:r>
        <w:rPr>
          <w:rFonts w:ascii="Times New Roman" w:eastAsia="等?" w:hAnsi="Times New Roman" w:cs="Times New Roman"/>
          <w:b/>
          <w:bCs/>
          <w:color w:val="000000"/>
          <w:sz w:val="24"/>
          <w:szCs w:val="24"/>
          <w:lang w:val="kk-KZ"/>
        </w:rPr>
        <w:t>«</w:t>
      </w:r>
      <w:r w:rsidR="001B6FF5">
        <w:rPr>
          <w:rFonts w:ascii="Times New Roman" w:eastAsia="等?" w:hAnsi="Times New Roman" w:cs="Times New Roman"/>
          <w:b/>
          <w:bCs/>
          <w:color w:val="000000"/>
          <w:sz w:val="24"/>
          <w:szCs w:val="24"/>
          <w:lang w:val="kk-KZ"/>
        </w:rPr>
        <w:t>Ердостық-2017</w:t>
      </w:r>
      <w:r>
        <w:rPr>
          <w:rFonts w:ascii="Times New Roman" w:eastAsia="等?" w:hAnsi="Times New Roman" w:cs="Times New Roman"/>
          <w:b/>
          <w:bCs/>
          <w:color w:val="000000"/>
          <w:sz w:val="24"/>
          <w:szCs w:val="24"/>
          <w:lang w:val="kk-KZ"/>
        </w:rPr>
        <w:t xml:space="preserve">» </w:t>
      </w:r>
      <w:r w:rsidR="001B6FF5">
        <w:rPr>
          <w:rFonts w:ascii="Times New Roman" w:eastAsia="等?" w:hAnsi="Times New Roman" w:cs="Times New Roman"/>
          <w:b/>
          <w:bCs/>
          <w:color w:val="000000"/>
          <w:sz w:val="24"/>
          <w:szCs w:val="24"/>
          <w:lang w:val="kk-KZ"/>
        </w:rPr>
        <w:t xml:space="preserve"> «Болашақ» балабақшасы</w:t>
      </w:r>
    </w:p>
    <w:p w14:paraId="538CDF7C" w14:textId="14368542" w:rsidR="00C37F53" w:rsidRPr="00D44D9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2B24CB">
        <w:rPr>
          <w:rFonts w:ascii="Times New Roman" w:eastAsia="等?" w:hAnsi="Times New Roman" w:cs="Times New Roman"/>
          <w:b/>
          <w:bCs/>
          <w:color w:val="000000"/>
          <w:sz w:val="24"/>
          <w:szCs w:val="24"/>
          <w:lang w:val="kk-KZ"/>
        </w:rPr>
        <w:t>“Қарлығаш»</w:t>
      </w:r>
      <w:r w:rsidR="001B6FF5">
        <w:rPr>
          <w:rFonts w:ascii="Times New Roman" w:eastAsia="等?" w:hAnsi="Times New Roman" w:cs="Times New Roman"/>
          <w:b/>
          <w:bCs/>
          <w:color w:val="000000"/>
          <w:sz w:val="24"/>
          <w:szCs w:val="24"/>
          <w:lang w:val="kk-KZ"/>
        </w:rPr>
        <w:t>ересек тобы</w:t>
      </w:r>
    </w:p>
    <w:p w14:paraId="5E6670D6" w14:textId="77777777" w:rsidR="00C37F53" w:rsidRPr="00D44D96" w:rsidRDefault="00C37F53" w:rsidP="00C37F53">
      <w:pPr>
        <w:spacing w:after="0" w:line="240" w:lineRule="auto"/>
        <w:ind w:right="66"/>
        <w:rPr>
          <w:rFonts w:ascii="Times New Roman" w:eastAsia="等?" w:hAnsi="Times New Roman" w:cs="Times New Roman"/>
          <w:b/>
          <w:bCs/>
          <w:sz w:val="24"/>
          <w:szCs w:val="24"/>
          <w:lang w:val="kk-KZ"/>
        </w:rPr>
      </w:pPr>
      <w:r w:rsidRPr="00D44D96">
        <w:rPr>
          <w:rFonts w:ascii="Times New Roman" w:eastAsia="等?" w:hAnsi="Times New Roman" w:cs="Times New Roman"/>
          <w:b/>
          <w:bCs/>
          <w:sz w:val="24"/>
          <w:szCs w:val="24"/>
          <w:lang w:val="kk-KZ"/>
        </w:rPr>
        <w:t>Балалардың жасы 4 жас</w:t>
      </w:r>
    </w:p>
    <w:p w14:paraId="1B03A4F3" w14:textId="77777777" w:rsidR="00C37F53" w:rsidRPr="00D44D96" w:rsidRDefault="00C37F53" w:rsidP="00C37F53">
      <w:pPr>
        <w:spacing w:after="0" w:line="240" w:lineRule="auto"/>
        <w:ind w:right="66"/>
        <w:rPr>
          <w:rFonts w:ascii="Times New Roman" w:eastAsia="等?" w:hAnsi="Times New Roman" w:cs="Times New Roman"/>
          <w:b/>
          <w:bCs/>
          <w:sz w:val="24"/>
          <w:szCs w:val="24"/>
          <w:lang w:val="kk-KZ"/>
        </w:rPr>
      </w:pPr>
      <w:r w:rsidRPr="00D44D96">
        <w:rPr>
          <w:rFonts w:ascii="Times New Roman" w:eastAsia="等?" w:hAnsi="Times New Roman" w:cs="Times New Roman"/>
          <w:b/>
          <w:bCs/>
          <w:sz w:val="24"/>
          <w:szCs w:val="24"/>
          <w:lang w:val="kk-KZ"/>
        </w:rPr>
        <w:t>Жоспардың құрылу кезеңі  29.09-03.10. 2025 жыл</w:t>
      </w:r>
    </w:p>
    <w:p w14:paraId="75DBC4A2" w14:textId="77777777" w:rsidR="00C37F53" w:rsidRPr="00D44D96"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4"/>
        <w:gridCol w:w="2127"/>
        <w:gridCol w:w="2126"/>
        <w:gridCol w:w="283"/>
        <w:gridCol w:w="57"/>
        <w:gridCol w:w="1787"/>
        <w:gridCol w:w="141"/>
        <w:gridCol w:w="226"/>
        <w:gridCol w:w="1759"/>
        <w:gridCol w:w="2127"/>
      </w:tblGrid>
      <w:tr w:rsidR="00C37F53" w:rsidRPr="00D44D96" w14:paraId="76A5C2FA" w14:textId="77777777" w:rsidTr="00E42CEC">
        <w:trPr>
          <w:trHeight w:val="552"/>
        </w:trPr>
        <w:tc>
          <w:tcPr>
            <w:tcW w:w="3255" w:type="dxa"/>
            <w:tcBorders>
              <w:top w:val="single" w:sz="4" w:space="0" w:color="000000"/>
              <w:left w:val="single" w:sz="4" w:space="0" w:color="000000"/>
              <w:bottom w:val="single" w:sz="4" w:space="0" w:color="000000"/>
              <w:right w:val="single" w:sz="4" w:space="0" w:color="000000"/>
            </w:tcBorders>
            <w:hideMark/>
          </w:tcPr>
          <w:p w14:paraId="0B136A33" w14:textId="77777777" w:rsidR="00C37F53" w:rsidRPr="00D44D96" w:rsidRDefault="00C37F53" w:rsidP="00E42CEC">
            <w:pPr>
              <w:pStyle w:val="TableParagraph"/>
              <w:ind w:left="638"/>
              <w:rPr>
                <w:b/>
                <w:color w:val="000000" w:themeColor="text1"/>
                <w:sz w:val="24"/>
                <w:szCs w:val="24"/>
              </w:rPr>
            </w:pPr>
            <w:r w:rsidRPr="00D44D96">
              <w:rPr>
                <w:b/>
                <w:color w:val="000000" w:themeColor="text1"/>
                <w:sz w:val="24"/>
                <w:szCs w:val="24"/>
              </w:rPr>
              <w:t>Күн</w:t>
            </w:r>
            <w:r w:rsidRPr="00D44D96">
              <w:rPr>
                <w:b/>
                <w:color w:val="000000" w:themeColor="text1"/>
                <w:spacing w:val="-2"/>
                <w:sz w:val="24"/>
                <w:szCs w:val="24"/>
              </w:rPr>
              <w:t xml:space="preserve"> </w:t>
            </w:r>
            <w:r w:rsidRPr="00D44D96">
              <w:rPr>
                <w:b/>
                <w:color w:val="000000" w:themeColor="text1"/>
                <w:sz w:val="24"/>
                <w:szCs w:val="24"/>
              </w:rPr>
              <w:t>тәртібі</w:t>
            </w:r>
          </w:p>
        </w:tc>
        <w:tc>
          <w:tcPr>
            <w:tcW w:w="2127" w:type="dxa"/>
            <w:tcBorders>
              <w:top w:val="single" w:sz="4" w:space="0" w:color="000000"/>
              <w:left w:val="single" w:sz="4" w:space="0" w:color="000000"/>
              <w:bottom w:val="single" w:sz="4" w:space="0" w:color="000000"/>
              <w:right w:val="single" w:sz="4" w:space="0" w:color="000000"/>
            </w:tcBorders>
            <w:hideMark/>
          </w:tcPr>
          <w:p w14:paraId="02DDD703"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Дүйсенбі</w:t>
            </w:r>
            <w:proofErr w:type="spellEnd"/>
            <w:r w:rsidRPr="00D44D96">
              <w:rPr>
                <w:b/>
                <w:color w:val="000000" w:themeColor="text1"/>
                <w:sz w:val="24"/>
                <w:szCs w:val="24"/>
                <w:lang w:eastAsia="ru-RU"/>
              </w:rPr>
              <w:t xml:space="preserve"> </w:t>
            </w:r>
          </w:p>
          <w:p w14:paraId="138E2F36"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29.09.2025 ж</w:t>
            </w:r>
          </w:p>
          <w:p w14:paraId="50B5E909" w14:textId="77777777" w:rsidR="00C37F53" w:rsidRPr="00D44D96" w:rsidRDefault="00C37F53" w:rsidP="00E42CEC">
            <w:pPr>
              <w:spacing w:after="0" w:line="240" w:lineRule="auto"/>
              <w:rPr>
                <w:b/>
                <w:color w:val="000000" w:themeColor="text1"/>
                <w:sz w:val="24"/>
                <w:szCs w:val="24"/>
                <w:lang w:eastAsia="ru-RU"/>
              </w:rPr>
            </w:pPr>
          </w:p>
          <w:p w14:paraId="6DB9D482" w14:textId="77777777" w:rsidR="00C37F53" w:rsidRPr="00D44D96" w:rsidRDefault="00C37F53" w:rsidP="00E42CEC">
            <w:pPr>
              <w:spacing w:after="0" w:line="240" w:lineRule="auto"/>
              <w:jc w:val="center"/>
              <w:rPr>
                <w:b/>
                <w:color w:val="000000" w:themeColor="text1"/>
                <w:sz w:val="24"/>
                <w:szCs w:val="24"/>
                <w:lang w:eastAsia="ru-RU"/>
              </w:rPr>
            </w:pPr>
          </w:p>
        </w:tc>
        <w:tc>
          <w:tcPr>
            <w:tcW w:w="2409" w:type="dxa"/>
            <w:gridSpan w:val="2"/>
            <w:tcBorders>
              <w:top w:val="single" w:sz="4" w:space="0" w:color="auto"/>
              <w:left w:val="single" w:sz="4" w:space="0" w:color="000000"/>
              <w:bottom w:val="single" w:sz="4" w:space="0" w:color="000000"/>
              <w:right w:val="single" w:sz="4" w:space="0" w:color="000000"/>
            </w:tcBorders>
            <w:hideMark/>
          </w:tcPr>
          <w:p w14:paraId="0D1A820E"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Сейсенбі</w:t>
            </w:r>
            <w:proofErr w:type="spellEnd"/>
            <w:r w:rsidRPr="00D44D96">
              <w:rPr>
                <w:b/>
                <w:color w:val="000000" w:themeColor="text1"/>
                <w:sz w:val="24"/>
                <w:szCs w:val="24"/>
                <w:lang w:eastAsia="ru-RU"/>
              </w:rPr>
              <w:t xml:space="preserve"> </w:t>
            </w:r>
          </w:p>
          <w:p w14:paraId="4CFC0C41"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30.09.2025 ж</w:t>
            </w:r>
          </w:p>
          <w:p w14:paraId="7C6F0A27" w14:textId="77777777" w:rsidR="00C37F53" w:rsidRPr="00D44D96" w:rsidRDefault="00C37F53" w:rsidP="00E42CEC">
            <w:pPr>
              <w:spacing w:after="0" w:line="240" w:lineRule="auto"/>
              <w:jc w:val="center"/>
              <w:rPr>
                <w:b/>
                <w:color w:val="000000" w:themeColor="text1"/>
                <w:sz w:val="24"/>
                <w:szCs w:val="24"/>
                <w:lang w:eastAsia="ru-RU"/>
              </w:rPr>
            </w:pPr>
          </w:p>
        </w:tc>
        <w:tc>
          <w:tcPr>
            <w:tcW w:w="1985" w:type="dxa"/>
            <w:gridSpan w:val="3"/>
            <w:tcBorders>
              <w:top w:val="single" w:sz="4" w:space="0" w:color="000000"/>
              <w:left w:val="single" w:sz="4" w:space="0" w:color="000000"/>
              <w:bottom w:val="single" w:sz="4" w:space="0" w:color="000000"/>
              <w:right w:val="single" w:sz="4" w:space="0" w:color="000000"/>
            </w:tcBorders>
            <w:hideMark/>
          </w:tcPr>
          <w:p w14:paraId="4AE573A0"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Сәрсенбі</w:t>
            </w:r>
            <w:proofErr w:type="spellEnd"/>
            <w:r w:rsidRPr="00D44D96">
              <w:rPr>
                <w:b/>
                <w:color w:val="000000" w:themeColor="text1"/>
                <w:sz w:val="24"/>
                <w:szCs w:val="24"/>
                <w:lang w:eastAsia="ru-RU"/>
              </w:rPr>
              <w:t xml:space="preserve"> </w:t>
            </w:r>
          </w:p>
          <w:p w14:paraId="5F91ABE5"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01.10.2025ж</w:t>
            </w:r>
          </w:p>
          <w:p w14:paraId="727C6A2C" w14:textId="77777777" w:rsidR="00C37F53" w:rsidRPr="00D44D96" w:rsidRDefault="00C37F53" w:rsidP="00E42CEC">
            <w:pPr>
              <w:spacing w:after="0" w:line="240" w:lineRule="auto"/>
              <w:jc w:val="center"/>
              <w:rPr>
                <w:b/>
                <w:color w:val="000000" w:themeColor="text1"/>
                <w:sz w:val="24"/>
                <w:szCs w:val="24"/>
                <w:lang w:eastAsia="ru-RU"/>
              </w:rPr>
            </w:pP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2A020F19"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Бейсенбі</w:t>
            </w:r>
            <w:proofErr w:type="spellEnd"/>
            <w:r w:rsidRPr="00D44D96">
              <w:rPr>
                <w:b/>
                <w:color w:val="000000" w:themeColor="text1"/>
                <w:sz w:val="24"/>
                <w:szCs w:val="24"/>
                <w:lang w:eastAsia="ru-RU"/>
              </w:rPr>
              <w:t xml:space="preserve"> </w:t>
            </w:r>
          </w:p>
          <w:p w14:paraId="2C0A0853"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02.10.2025ж</w:t>
            </w:r>
          </w:p>
          <w:p w14:paraId="17EE349E" w14:textId="77777777" w:rsidR="00C37F53" w:rsidRPr="00D44D96" w:rsidRDefault="00C37F53" w:rsidP="00E42CEC">
            <w:pPr>
              <w:spacing w:after="0" w:line="240" w:lineRule="auto"/>
              <w:jc w:val="center"/>
              <w:rPr>
                <w:b/>
                <w:color w:val="000000" w:themeColor="text1"/>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hideMark/>
          </w:tcPr>
          <w:p w14:paraId="28654A6C"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Жұма</w:t>
            </w:r>
            <w:proofErr w:type="spellEnd"/>
            <w:r w:rsidRPr="00D44D96">
              <w:rPr>
                <w:b/>
                <w:color w:val="000000" w:themeColor="text1"/>
                <w:sz w:val="24"/>
                <w:szCs w:val="24"/>
                <w:lang w:eastAsia="ru-RU"/>
              </w:rPr>
              <w:t xml:space="preserve">   </w:t>
            </w:r>
          </w:p>
          <w:p w14:paraId="50E4CD7A"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03.10.2025ж</w:t>
            </w:r>
          </w:p>
          <w:p w14:paraId="74AB9CA8" w14:textId="77777777" w:rsidR="00C37F53" w:rsidRPr="00D44D96" w:rsidRDefault="00C37F53" w:rsidP="00E42CEC">
            <w:pPr>
              <w:spacing w:after="0" w:line="240" w:lineRule="auto"/>
              <w:jc w:val="center"/>
              <w:rPr>
                <w:b/>
                <w:color w:val="000000" w:themeColor="text1"/>
                <w:sz w:val="24"/>
                <w:szCs w:val="24"/>
                <w:lang w:eastAsia="ru-RU"/>
              </w:rPr>
            </w:pPr>
          </w:p>
        </w:tc>
      </w:tr>
      <w:tr w:rsidR="00C37F53" w:rsidRPr="0099187C" w14:paraId="26F4A875"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5035EB07" w14:textId="77777777" w:rsidR="00C37F53" w:rsidRPr="00D44D96" w:rsidRDefault="00C37F53" w:rsidP="00E42CEC">
            <w:pPr>
              <w:pStyle w:val="TableParagraph"/>
              <w:ind w:left="110"/>
              <w:rPr>
                <w:b/>
                <w:color w:val="000000" w:themeColor="text1"/>
                <w:sz w:val="24"/>
                <w:szCs w:val="24"/>
              </w:rPr>
            </w:pPr>
            <w:r w:rsidRPr="00D44D96">
              <w:rPr>
                <w:b/>
                <w:color w:val="000000" w:themeColor="text1"/>
                <w:sz w:val="24"/>
                <w:szCs w:val="24"/>
              </w:rPr>
              <w:t>Балаларды</w:t>
            </w:r>
            <w:r w:rsidRPr="00D44D96">
              <w:rPr>
                <w:b/>
                <w:color w:val="000000" w:themeColor="text1"/>
                <w:spacing w:val="-1"/>
                <w:sz w:val="24"/>
                <w:szCs w:val="24"/>
              </w:rPr>
              <w:t xml:space="preserve"> </w:t>
            </w:r>
            <w:r w:rsidRPr="00D44D96">
              <w:rPr>
                <w:b/>
                <w:color w:val="000000" w:themeColor="text1"/>
                <w:sz w:val="24"/>
                <w:szCs w:val="24"/>
              </w:rPr>
              <w:t>қабылдау</w:t>
            </w:r>
          </w:p>
        </w:tc>
        <w:tc>
          <w:tcPr>
            <w:tcW w:w="10632" w:type="dxa"/>
            <w:gridSpan w:val="9"/>
            <w:tcBorders>
              <w:top w:val="single" w:sz="8" w:space="0" w:color="000000"/>
              <w:left w:val="single" w:sz="8" w:space="0" w:color="000000"/>
              <w:bottom w:val="single" w:sz="8" w:space="0" w:color="000000"/>
              <w:right w:val="single" w:sz="8" w:space="0" w:color="000000"/>
            </w:tcBorders>
          </w:tcPr>
          <w:p w14:paraId="3F864F46" w14:textId="77777777" w:rsidR="00C37F53" w:rsidRPr="00D44D96" w:rsidRDefault="00C37F53" w:rsidP="00E42CEC">
            <w:pPr>
              <w:pStyle w:val="ae"/>
              <w:rPr>
                <w:rFonts w:ascii="Times New Roman" w:hAnsi="Times New Roman"/>
                <w:sz w:val="24"/>
                <w:szCs w:val="24"/>
              </w:rPr>
            </w:pPr>
            <w:proofErr w:type="spellStart"/>
            <w:r w:rsidRPr="00D44D96">
              <w:rPr>
                <w:rFonts w:ascii="Times New Roman" w:hAnsi="Times New Roman"/>
                <w:sz w:val="24"/>
                <w:szCs w:val="24"/>
              </w:rPr>
              <w:t>Балаларды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жылы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қарсы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алу</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ата-аналарымен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амандасу</w:t>
            </w:r>
            <w:proofErr w:type="spellEnd"/>
          </w:p>
          <w:p w14:paraId="1E9C0134" w14:textId="77777777" w:rsidR="00C37F53" w:rsidRPr="00D44D96" w:rsidRDefault="00C37F53" w:rsidP="00E42CEC">
            <w:pPr>
              <w:pStyle w:val="ae"/>
              <w:rPr>
                <w:rFonts w:ascii="Times New Roman" w:hAnsi="Times New Roman"/>
                <w:sz w:val="24"/>
                <w:szCs w:val="24"/>
              </w:rPr>
            </w:pPr>
            <w:proofErr w:type="spellStart"/>
            <w:r w:rsidRPr="00D44D96">
              <w:rPr>
                <w:rFonts w:ascii="Times New Roman" w:hAnsi="Times New Roman"/>
                <w:sz w:val="24"/>
                <w:szCs w:val="24"/>
              </w:rPr>
              <w:t>Балалардың</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сыртқы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келбетін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денсаулық</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жағдайын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бақылау</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көңіл-күйі</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тазалығы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дене</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температурасы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т.б</w:t>
            </w:r>
            <w:proofErr w:type="spellEnd"/>
            <w:r w:rsidRPr="00D44D96">
              <w:rPr>
                <w:rFonts w:ascii="Times New Roman" w:hAnsi="Times New Roman"/>
                <w:sz w:val="24"/>
                <w:szCs w:val="24"/>
              </w:rPr>
              <w:t>.)</w:t>
            </w:r>
          </w:p>
          <w:p w14:paraId="61E6FA63" w14:textId="77777777" w:rsidR="00C37F53" w:rsidRPr="00D44D96" w:rsidRDefault="00C37F53" w:rsidP="00E42CEC">
            <w:pPr>
              <w:pStyle w:val="ae"/>
              <w:rPr>
                <w:rFonts w:ascii="Times New Roman" w:hAnsi="Times New Roman"/>
                <w:sz w:val="24"/>
                <w:szCs w:val="24"/>
              </w:rPr>
            </w:pPr>
            <w:proofErr w:type="spellStart"/>
            <w:r w:rsidRPr="00D44D96">
              <w:rPr>
                <w:rFonts w:ascii="Times New Roman" w:hAnsi="Times New Roman"/>
                <w:sz w:val="24"/>
                <w:szCs w:val="24"/>
              </w:rPr>
              <w:t>Ата-аналардан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баланың</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денсаулығы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туралы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қысқаша</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ақпарат</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алу</w:t>
            </w:r>
            <w:proofErr w:type="spellEnd"/>
          </w:p>
          <w:p w14:paraId="75208147" w14:textId="77777777" w:rsidR="00C37F53" w:rsidRPr="00D44D96" w:rsidRDefault="00C37F53" w:rsidP="00E42CEC">
            <w:pPr>
              <w:pStyle w:val="ae"/>
              <w:rPr>
                <w:rFonts w:ascii="Times New Roman" w:hAnsi="Times New Roman"/>
                <w:sz w:val="24"/>
                <w:szCs w:val="24"/>
              </w:rPr>
            </w:pPr>
            <w:r w:rsidRPr="00D44D96">
              <w:rPr>
                <w:rFonts w:ascii="Times New Roman" w:hAnsi="Times New Roman"/>
                <w:sz w:val="24"/>
                <w:szCs w:val="24"/>
              </w:rPr>
              <w:t xml:space="preserve"> </w:t>
            </w:r>
            <w:proofErr w:type="spellStart"/>
            <w:r w:rsidRPr="00D44D96">
              <w:rPr>
                <w:rFonts w:ascii="Times New Roman" w:hAnsi="Times New Roman"/>
                <w:sz w:val="24"/>
                <w:szCs w:val="24"/>
              </w:rPr>
              <w:t>Балаларды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жеке-жеке</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ойынға</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бағыттау</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таңғы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тыныш</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ойындарды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ұйымдастыру</w:t>
            </w:r>
            <w:proofErr w:type="spellEnd"/>
          </w:p>
          <w:p w14:paraId="7B0C6E69" w14:textId="77777777" w:rsidR="00C37F53" w:rsidRPr="00D44D96" w:rsidRDefault="00C37F53" w:rsidP="00E42CEC">
            <w:pPr>
              <w:pStyle w:val="ae"/>
              <w:rPr>
                <w:rFonts w:ascii="Times New Roman" w:hAnsi="Times New Roman"/>
                <w:color w:val="000000"/>
                <w:sz w:val="24"/>
                <w:szCs w:val="24"/>
              </w:rPr>
            </w:pPr>
            <w:r w:rsidRPr="00D44D96">
              <w:rPr>
                <w:rFonts w:ascii="Times New Roman" w:hAnsi="Times New Roman"/>
                <w:sz w:val="24"/>
                <w:szCs w:val="24"/>
              </w:rPr>
              <w:lastRenderedPageBreak/>
              <w:t xml:space="preserve"> </w:t>
            </w:r>
            <w:proofErr w:type="spellStart"/>
            <w:r w:rsidRPr="00D44D96">
              <w:rPr>
                <w:rFonts w:ascii="Times New Roman" w:hAnsi="Times New Roman"/>
                <w:color w:val="000000"/>
                <w:sz w:val="24"/>
                <w:szCs w:val="24"/>
              </w:rPr>
              <w:t>Қазақ</w:t>
            </w:r>
            <w:proofErr w:type="spellEnd"/>
            <w:r w:rsidRPr="00D44D96">
              <w:rPr>
                <w:rFonts w:ascii="Times New Roman" w:hAnsi="Times New Roman"/>
                <w:color w:val="000000"/>
                <w:sz w:val="24"/>
                <w:szCs w:val="24"/>
              </w:rPr>
              <w:t xml:space="preserve"> </w:t>
            </w:r>
            <w:proofErr w:type="spellStart"/>
            <w:proofErr w:type="gramStart"/>
            <w:r w:rsidRPr="00D44D96">
              <w:rPr>
                <w:rFonts w:ascii="Times New Roman" w:hAnsi="Times New Roman"/>
                <w:color w:val="000000"/>
                <w:sz w:val="24"/>
                <w:szCs w:val="24"/>
              </w:rPr>
              <w:t>халқының</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мәдени</w:t>
            </w:r>
            <w:proofErr w:type="spellEnd"/>
            <w:proofErr w:type="gram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мұрасы</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домбыра</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күйлерін</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қосу</w:t>
            </w:r>
            <w:proofErr w:type="spellEnd"/>
            <w:r>
              <w:rPr>
                <w:rFonts w:ascii="Times New Roman" w:hAnsi="Times New Roman"/>
                <w:color w:val="000000"/>
                <w:sz w:val="24"/>
                <w:szCs w:val="24"/>
              </w:rPr>
              <w:t>.</w:t>
            </w:r>
            <w:r w:rsidRPr="00D44D96">
              <w:rPr>
                <w:rFonts w:ascii="Times New Roman" w:hAnsi="Times New Roman"/>
                <w:color w:val="000000"/>
                <w:sz w:val="24"/>
                <w:szCs w:val="24"/>
              </w:rPr>
              <w:t xml:space="preserve"> </w:t>
            </w:r>
            <w:proofErr w:type="spellStart"/>
            <w:r w:rsidRPr="00D44D96">
              <w:rPr>
                <w:rFonts w:ascii="Times New Roman" w:hAnsi="Times New Roman"/>
                <w:b/>
                <w:bCs/>
                <w:color w:val="000000"/>
                <w:sz w:val="24"/>
                <w:szCs w:val="24"/>
              </w:rPr>
              <w:t>Күй</w:t>
            </w:r>
            <w:proofErr w:type="spellEnd"/>
            <w:r w:rsidRPr="00D44D96">
              <w:rPr>
                <w:rFonts w:ascii="Times New Roman" w:hAnsi="Times New Roman"/>
                <w:b/>
                <w:bCs/>
                <w:color w:val="000000"/>
                <w:sz w:val="24"/>
                <w:szCs w:val="24"/>
              </w:rPr>
              <w:t xml:space="preserve"> </w:t>
            </w:r>
            <w:proofErr w:type="spellStart"/>
            <w:r w:rsidRPr="00D44D96">
              <w:rPr>
                <w:rFonts w:ascii="Times New Roman" w:hAnsi="Times New Roman"/>
                <w:b/>
                <w:bCs/>
                <w:color w:val="000000"/>
                <w:sz w:val="24"/>
                <w:szCs w:val="24"/>
              </w:rPr>
              <w:t>күмбірі</w:t>
            </w:r>
            <w:proofErr w:type="spellEnd"/>
          </w:p>
        </w:tc>
      </w:tr>
      <w:tr w:rsidR="00C37F53" w:rsidRPr="00E92F24" w14:paraId="67843601"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tcPr>
          <w:p w14:paraId="12EF6327" w14:textId="77777777" w:rsidR="00C37F53" w:rsidRPr="00D44D96" w:rsidRDefault="00C37F53" w:rsidP="00E42CEC">
            <w:pPr>
              <w:pStyle w:val="TableParagraph"/>
              <w:ind w:left="110"/>
              <w:rPr>
                <w:b/>
                <w:bCs/>
                <w:color w:val="000000" w:themeColor="text1"/>
                <w:sz w:val="24"/>
                <w:szCs w:val="24"/>
              </w:rPr>
            </w:pPr>
            <w:r w:rsidRPr="00D44D96">
              <w:rPr>
                <w:b/>
                <w:bCs/>
                <w:color w:val="000000" w:themeColor="text1"/>
                <w:sz w:val="24"/>
                <w:szCs w:val="24"/>
              </w:rPr>
              <w:lastRenderedPageBreak/>
              <w:t>Ата-аналармен немесе баланың басқа заңды өкілдерімен әңгімелесу, кеңес беру</w:t>
            </w:r>
          </w:p>
        </w:tc>
        <w:tc>
          <w:tcPr>
            <w:tcW w:w="10632" w:type="dxa"/>
            <w:gridSpan w:val="9"/>
            <w:tcBorders>
              <w:top w:val="single" w:sz="8" w:space="0" w:color="000000"/>
              <w:left w:val="single" w:sz="8" w:space="0" w:color="000000"/>
              <w:bottom w:val="single" w:sz="8" w:space="0" w:color="000000"/>
              <w:right w:val="single" w:sz="8" w:space="0" w:color="000000"/>
            </w:tcBorders>
          </w:tcPr>
          <w:p w14:paraId="04BB900F" w14:textId="77777777" w:rsidR="00C37F53" w:rsidRPr="00D44D96" w:rsidRDefault="00C37F53" w:rsidP="00E42CEC">
            <w:pPr>
              <w:pStyle w:val="p1"/>
              <w:rPr>
                <w:sz w:val="24"/>
                <w:szCs w:val="24"/>
              </w:rPr>
            </w:pPr>
            <w:proofErr w:type="spellStart"/>
            <w:r w:rsidRPr="00D44D96">
              <w:rPr>
                <w:rStyle w:val="s1"/>
                <w:rFonts w:eastAsiaTheme="majorEastAsia"/>
                <w:sz w:val="24"/>
                <w:szCs w:val="24"/>
              </w:rPr>
              <w:t>Ата-аналардың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педагогикалық</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мәдениетін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арттыру</w:t>
            </w:r>
            <w:proofErr w:type="spellEnd"/>
            <w:r w:rsidRPr="00D44D96">
              <w:rPr>
                <w:rStyle w:val="s1"/>
                <w:rFonts w:eastAsiaTheme="majorEastAsia"/>
                <w:sz w:val="24"/>
                <w:szCs w:val="24"/>
              </w:rPr>
              <w:t>;</w:t>
            </w:r>
          </w:p>
          <w:p w14:paraId="2A924E77" w14:textId="77777777" w:rsidR="00C37F53" w:rsidRPr="00D44D96" w:rsidRDefault="00C37F53" w:rsidP="00E42CEC">
            <w:pPr>
              <w:pStyle w:val="p1"/>
              <w:rPr>
                <w:sz w:val="24"/>
                <w:szCs w:val="24"/>
              </w:rPr>
            </w:pPr>
            <w:proofErr w:type="spellStart"/>
            <w:r w:rsidRPr="00D44D96">
              <w:rPr>
                <w:rStyle w:val="s1"/>
                <w:rFonts w:eastAsiaTheme="majorEastAsia"/>
                <w:sz w:val="24"/>
                <w:szCs w:val="24"/>
              </w:rPr>
              <w:t>әр</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тәрбиеленушінің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отбасымен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әріптестік</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қарым-қатынасын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орнату</w:t>
            </w:r>
            <w:proofErr w:type="spellEnd"/>
            <w:r w:rsidRPr="00D44D96">
              <w:rPr>
                <w:rStyle w:val="s1"/>
                <w:rFonts w:eastAsiaTheme="majorEastAsia"/>
                <w:sz w:val="24"/>
                <w:szCs w:val="24"/>
              </w:rPr>
              <w:t>;</w:t>
            </w:r>
          </w:p>
          <w:p w14:paraId="49D8FBDA" w14:textId="77777777" w:rsidR="00C37F53" w:rsidRPr="00D44D96" w:rsidRDefault="00C37F53" w:rsidP="00E42CEC">
            <w:pPr>
              <w:pStyle w:val="p1"/>
              <w:rPr>
                <w:sz w:val="24"/>
                <w:szCs w:val="24"/>
              </w:rPr>
            </w:pPr>
            <w:proofErr w:type="spellStart"/>
            <w:r w:rsidRPr="00D44D96">
              <w:rPr>
                <w:rStyle w:val="s1"/>
                <w:rFonts w:eastAsiaTheme="majorEastAsia"/>
                <w:sz w:val="24"/>
                <w:szCs w:val="24"/>
              </w:rPr>
              <w:t>балаларды</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дамыту</w:t>
            </w:r>
            <w:proofErr w:type="spellEnd"/>
            <w:r w:rsidRPr="00D44D96">
              <w:rPr>
                <w:rStyle w:val="s1"/>
                <w:rFonts w:eastAsiaTheme="majorEastAsia"/>
                <w:sz w:val="24"/>
                <w:szCs w:val="24"/>
              </w:rPr>
              <w:t xml:space="preserve"> мен </w:t>
            </w:r>
            <w:proofErr w:type="spellStart"/>
            <w:r w:rsidRPr="00D44D96">
              <w:rPr>
                <w:rStyle w:val="s1"/>
                <w:rFonts w:eastAsiaTheme="majorEastAsia"/>
                <w:sz w:val="24"/>
                <w:szCs w:val="24"/>
              </w:rPr>
              <w:t>тәрбиелеу</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үшін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отбасы</w:t>
            </w:r>
            <w:proofErr w:type="spellEnd"/>
            <w:r w:rsidRPr="00D44D96">
              <w:rPr>
                <w:rStyle w:val="s1"/>
                <w:rFonts w:eastAsiaTheme="majorEastAsia"/>
                <w:sz w:val="24"/>
                <w:szCs w:val="24"/>
              </w:rPr>
              <w:t xml:space="preserve"> мен МДҰ-</w:t>
            </w:r>
            <w:proofErr w:type="spellStart"/>
            <w:r w:rsidRPr="00D44D96">
              <w:rPr>
                <w:rStyle w:val="s1"/>
                <w:rFonts w:eastAsiaTheme="majorEastAsia"/>
                <w:sz w:val="24"/>
                <w:szCs w:val="24"/>
              </w:rPr>
              <w:t>ның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күш-жігерін</w:t>
            </w:r>
            <w:proofErr w:type="spellEnd"/>
          </w:p>
          <w:p w14:paraId="2442C51F" w14:textId="77777777" w:rsidR="00C37F53" w:rsidRPr="00D44D96" w:rsidRDefault="00C37F53" w:rsidP="00E42CEC">
            <w:pPr>
              <w:pStyle w:val="p1"/>
              <w:rPr>
                <w:sz w:val="24"/>
                <w:szCs w:val="24"/>
              </w:rPr>
            </w:pPr>
            <w:proofErr w:type="spellStart"/>
            <w:proofErr w:type="gramStart"/>
            <w:r w:rsidRPr="00D44D96">
              <w:rPr>
                <w:rStyle w:val="s1"/>
                <w:rFonts w:eastAsiaTheme="majorEastAsia"/>
                <w:sz w:val="24"/>
                <w:szCs w:val="24"/>
              </w:rPr>
              <w:t>біріктіру;ата</w:t>
            </w:r>
            <w:proofErr w:type="gramEnd"/>
            <w:r w:rsidRPr="00D44D96">
              <w:rPr>
                <w:rStyle w:val="s1"/>
                <w:rFonts w:eastAsiaTheme="majorEastAsia"/>
                <w:sz w:val="24"/>
                <w:szCs w:val="24"/>
              </w:rPr>
              <w:t>-аналардың</w:t>
            </w:r>
            <w:proofErr w:type="spellEnd"/>
            <w:r w:rsidRPr="00D44D96">
              <w:rPr>
                <w:rStyle w:val="s1"/>
                <w:rFonts w:eastAsiaTheme="majorEastAsia"/>
                <w:sz w:val="24"/>
                <w:szCs w:val="24"/>
              </w:rPr>
              <w:t xml:space="preserve">, МДҰ </w:t>
            </w:r>
            <w:proofErr w:type="spellStart"/>
            <w:r w:rsidRPr="00D44D96">
              <w:rPr>
                <w:rStyle w:val="s1"/>
                <w:rFonts w:eastAsiaTheme="majorEastAsia"/>
                <w:sz w:val="24"/>
                <w:szCs w:val="24"/>
              </w:rPr>
              <w:t>тәрбиеленушілері</w:t>
            </w:r>
            <w:proofErr w:type="spellEnd"/>
            <w:r w:rsidRPr="00D44D96">
              <w:rPr>
                <w:rStyle w:val="s1"/>
                <w:rFonts w:eastAsiaTheme="majorEastAsia"/>
                <w:sz w:val="24"/>
                <w:szCs w:val="24"/>
              </w:rPr>
              <w:t xml:space="preserve"> мен </w:t>
            </w:r>
            <w:proofErr w:type="spellStart"/>
            <w:r w:rsidRPr="00D44D96">
              <w:rPr>
                <w:rStyle w:val="s1"/>
                <w:rFonts w:eastAsiaTheme="majorEastAsia"/>
                <w:sz w:val="24"/>
                <w:szCs w:val="24"/>
              </w:rPr>
              <w:t>педагогтерінің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қарым</w:t>
            </w:r>
            <w:proofErr w:type="spellEnd"/>
            <w:r w:rsidRPr="00D44D96">
              <w:rPr>
                <w:rStyle w:val="s1"/>
                <w:rFonts w:eastAsiaTheme="majorEastAsia"/>
                <w:sz w:val="24"/>
                <w:szCs w:val="24"/>
              </w:rPr>
              <w:t>-</w:t>
            </w:r>
          </w:p>
          <w:p w14:paraId="3090F175" w14:textId="77777777" w:rsidR="00C37F53" w:rsidRPr="00D44D96" w:rsidRDefault="00C37F53" w:rsidP="00E42CEC">
            <w:pPr>
              <w:pStyle w:val="p1"/>
              <w:rPr>
                <w:rStyle w:val="s1"/>
                <w:rFonts w:eastAsiaTheme="majorEastAsia"/>
                <w:sz w:val="24"/>
                <w:szCs w:val="24"/>
              </w:rPr>
            </w:pPr>
            <w:proofErr w:type="spellStart"/>
            <w:r w:rsidRPr="00D44D96">
              <w:rPr>
                <w:rStyle w:val="s1"/>
                <w:rFonts w:eastAsiaTheme="majorEastAsia"/>
                <w:sz w:val="24"/>
                <w:szCs w:val="24"/>
              </w:rPr>
              <w:t>қатынасына</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көзқарас</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ортақ</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мүдделер</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өзара</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түсіністік</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атмосферасын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құру</w:t>
            </w:r>
            <w:proofErr w:type="spellEnd"/>
            <w:r w:rsidRPr="00D44D96">
              <w:rPr>
                <w:rStyle w:val="s1"/>
                <w:rFonts w:eastAsiaTheme="majorEastAsia"/>
                <w:sz w:val="24"/>
                <w:szCs w:val="24"/>
              </w:rPr>
              <w:t>.</w:t>
            </w:r>
          </w:p>
          <w:p w14:paraId="438BDC03" w14:textId="77777777" w:rsidR="00C37F53" w:rsidRPr="00D44D96" w:rsidRDefault="00C37F53" w:rsidP="00E42CEC">
            <w:pPr>
              <w:pStyle w:val="TableParagraph"/>
              <w:rPr>
                <w:color w:val="000000" w:themeColor="text1"/>
                <w:sz w:val="24"/>
                <w:szCs w:val="24"/>
              </w:rPr>
            </w:pPr>
          </w:p>
        </w:tc>
      </w:tr>
      <w:tr w:rsidR="00C37F53" w:rsidRPr="00E92F24" w14:paraId="607631AA" w14:textId="77777777" w:rsidTr="00E42CEC">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5618B92D" w14:textId="77777777" w:rsidR="00C37F53" w:rsidRPr="00516515" w:rsidRDefault="00C37F53" w:rsidP="00E42CEC">
            <w:pPr>
              <w:spacing w:after="0" w:line="240" w:lineRule="auto"/>
              <w:ind w:left="20"/>
              <w:rPr>
                <w:b/>
                <w:bCs/>
                <w:color w:val="000000" w:themeColor="text1"/>
                <w:sz w:val="24"/>
                <w:szCs w:val="24"/>
              </w:rPr>
            </w:pPr>
            <w:proofErr w:type="spellStart"/>
            <w:r w:rsidRPr="00516515">
              <w:rPr>
                <w:b/>
                <w:bCs/>
                <w:color w:val="000000" w:themeColor="text1"/>
                <w:sz w:val="24"/>
                <w:szCs w:val="24"/>
              </w:rPr>
              <w:t>Балалардың</w:t>
            </w:r>
            <w:proofErr w:type="spellEnd"/>
            <w:r w:rsidRPr="00516515">
              <w:rPr>
                <w:b/>
                <w:bCs/>
                <w:color w:val="000000" w:themeColor="text1"/>
                <w:sz w:val="24"/>
                <w:szCs w:val="24"/>
              </w:rPr>
              <w:t xml:space="preserve"> </w:t>
            </w:r>
            <w:proofErr w:type="spellStart"/>
            <w:r w:rsidRPr="00516515">
              <w:rPr>
                <w:b/>
                <w:bCs/>
                <w:color w:val="000000" w:themeColor="text1"/>
                <w:sz w:val="24"/>
                <w:szCs w:val="24"/>
              </w:rPr>
              <w:t>іс-әрекеті</w:t>
            </w:r>
            <w:proofErr w:type="spellEnd"/>
            <w:r w:rsidRPr="00516515">
              <w:rPr>
                <w:b/>
                <w:bCs/>
                <w:color w:val="000000" w:themeColor="text1"/>
                <w:sz w:val="24"/>
                <w:szCs w:val="24"/>
              </w:rPr>
              <w:t xml:space="preserve"> (</w:t>
            </w:r>
            <w:proofErr w:type="spellStart"/>
            <w:r w:rsidRPr="00516515">
              <w:rPr>
                <w:b/>
                <w:bCs/>
                <w:color w:val="000000" w:themeColor="text1"/>
                <w:sz w:val="24"/>
                <w:szCs w:val="24"/>
              </w:rPr>
              <w:t>ойын</w:t>
            </w:r>
            <w:proofErr w:type="spellEnd"/>
            <w:r w:rsidRPr="00516515">
              <w:rPr>
                <w:b/>
                <w:bCs/>
                <w:color w:val="000000" w:themeColor="text1"/>
                <w:sz w:val="24"/>
                <w:szCs w:val="24"/>
              </w:rPr>
              <w:t xml:space="preserve">, </w:t>
            </w:r>
            <w:proofErr w:type="spellStart"/>
            <w:r w:rsidRPr="00516515">
              <w:rPr>
                <w:b/>
                <w:bCs/>
                <w:color w:val="000000" w:themeColor="text1"/>
                <w:sz w:val="24"/>
                <w:szCs w:val="24"/>
              </w:rPr>
              <w:t>танымдық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коммуникативтік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шығармашылық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эксперименталдық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еңбек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қимыл</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бейнелеу</w:t>
            </w:r>
            <w:proofErr w:type="spellEnd"/>
            <w:r w:rsidRPr="00516515">
              <w:rPr>
                <w:b/>
                <w:bCs/>
                <w:color w:val="000000" w:themeColor="text1"/>
                <w:sz w:val="24"/>
                <w:szCs w:val="24"/>
              </w:rPr>
              <w:t xml:space="preserve">, </w:t>
            </w:r>
            <w:proofErr w:type="spellStart"/>
            <w:r w:rsidRPr="00516515">
              <w:rPr>
                <w:b/>
                <w:bCs/>
                <w:color w:val="000000" w:themeColor="text1"/>
                <w:sz w:val="24"/>
                <w:szCs w:val="24"/>
              </w:rPr>
              <w:t>дербес</w:t>
            </w:r>
            <w:proofErr w:type="spellEnd"/>
            <w:r w:rsidRPr="00516515">
              <w:rPr>
                <w:b/>
                <w:bCs/>
                <w:color w:val="000000" w:themeColor="text1"/>
                <w:sz w:val="24"/>
                <w:szCs w:val="24"/>
              </w:rPr>
              <w:t xml:space="preserve"> </w:t>
            </w:r>
            <w:proofErr w:type="spellStart"/>
            <w:r w:rsidRPr="00516515">
              <w:rPr>
                <w:b/>
                <w:bCs/>
                <w:color w:val="000000" w:themeColor="text1"/>
                <w:sz w:val="24"/>
                <w:szCs w:val="24"/>
              </w:rPr>
              <w:t>және</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басқалары</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0D84D402" w14:textId="77777777" w:rsidR="00C37F53" w:rsidRPr="00B23260" w:rsidRDefault="00C37F53" w:rsidP="00E42CEC">
            <w:pPr>
              <w:pStyle w:val="af1"/>
              <w:spacing w:before="0" w:beforeAutospacing="0" w:after="0" w:afterAutospacing="0"/>
              <w:rPr>
                <w:color w:val="000000"/>
              </w:rPr>
            </w:pPr>
            <w:proofErr w:type="spellStart"/>
            <w:r w:rsidRPr="00B23260">
              <w:rPr>
                <w:rStyle w:val="af0"/>
                <w:rFonts w:eastAsiaTheme="majorEastAsia"/>
                <w:color w:val="000000"/>
              </w:rPr>
              <w:t>Шығармашылық</w:t>
            </w:r>
            <w:proofErr w:type="spellEnd"/>
            <w:r w:rsidRPr="00B23260">
              <w:rPr>
                <w:rStyle w:val="af0"/>
                <w:rFonts w:eastAsiaTheme="majorEastAsia"/>
                <w:color w:val="000000"/>
              </w:rPr>
              <w:t xml:space="preserve"> </w:t>
            </w:r>
            <w:proofErr w:type="spellStart"/>
            <w:r w:rsidRPr="00B23260">
              <w:rPr>
                <w:rStyle w:val="af0"/>
                <w:rFonts w:eastAsiaTheme="majorEastAsia"/>
                <w:color w:val="000000"/>
              </w:rPr>
              <w:t>әрекеттер</w:t>
            </w:r>
            <w:proofErr w:type="spellEnd"/>
            <w:r w:rsidRPr="00B23260">
              <w:rPr>
                <w:color w:val="000000"/>
              </w:rPr>
              <w:br/>
              <w:t>Сурет салу: «</w:t>
            </w:r>
            <w:proofErr w:type="spellStart"/>
            <w:r w:rsidRPr="00B23260">
              <w:rPr>
                <w:color w:val="000000"/>
              </w:rPr>
              <w:t>Менің</w:t>
            </w:r>
            <w:proofErr w:type="spellEnd"/>
            <w:r w:rsidRPr="00B23260">
              <w:rPr>
                <w:color w:val="000000"/>
              </w:rPr>
              <w:t xml:space="preserve"> </w:t>
            </w:r>
            <w:proofErr w:type="spellStart"/>
            <w:r w:rsidRPr="00B23260">
              <w:rPr>
                <w:color w:val="000000"/>
              </w:rPr>
              <w:t>отбасым</w:t>
            </w:r>
            <w:proofErr w:type="spellEnd"/>
            <w:r w:rsidRPr="00B23260">
              <w:rPr>
                <w:color w:val="000000"/>
              </w:rPr>
              <w:t>» (</w:t>
            </w:r>
            <w:proofErr w:type="spellStart"/>
            <w:r w:rsidRPr="00B23260">
              <w:rPr>
                <w:color w:val="000000"/>
              </w:rPr>
              <w:t>өз</w:t>
            </w:r>
            <w:proofErr w:type="spellEnd"/>
            <w:r w:rsidRPr="00B23260">
              <w:rPr>
                <w:color w:val="000000"/>
              </w:rPr>
              <w:t xml:space="preserve"> </w:t>
            </w:r>
            <w:proofErr w:type="spellStart"/>
            <w:r w:rsidRPr="00B23260">
              <w:rPr>
                <w:color w:val="000000"/>
              </w:rPr>
              <w:t>отбасы</w:t>
            </w:r>
            <w:proofErr w:type="spellEnd"/>
            <w:r w:rsidRPr="00B23260">
              <w:rPr>
                <w:color w:val="000000"/>
              </w:rPr>
              <w:t xml:space="preserve"> </w:t>
            </w:r>
            <w:proofErr w:type="spellStart"/>
            <w:r w:rsidRPr="00B23260">
              <w:rPr>
                <w:color w:val="000000"/>
              </w:rPr>
              <w:t>мүшелерін</w:t>
            </w:r>
            <w:proofErr w:type="spellEnd"/>
            <w:r w:rsidRPr="00B23260">
              <w:rPr>
                <w:color w:val="000000"/>
              </w:rPr>
              <w:t xml:space="preserve"> </w:t>
            </w:r>
            <w:proofErr w:type="spellStart"/>
            <w:r w:rsidRPr="00B23260">
              <w:rPr>
                <w:color w:val="000000"/>
              </w:rPr>
              <w:t>бейнелеу</w:t>
            </w:r>
            <w:proofErr w:type="spellEnd"/>
            <w:r w:rsidRPr="00B23260">
              <w:rPr>
                <w:color w:val="000000"/>
              </w:rPr>
              <w:t>)</w:t>
            </w:r>
            <w:r w:rsidRPr="00B23260">
              <w:rPr>
                <w:color w:val="000000"/>
              </w:rPr>
              <w:br/>
            </w:r>
            <w:proofErr w:type="spellStart"/>
            <w:r w:rsidRPr="00B23260">
              <w:rPr>
                <w:color w:val="000000"/>
              </w:rPr>
              <w:t>Құрастыру</w:t>
            </w:r>
            <w:proofErr w:type="spellEnd"/>
            <w:r w:rsidRPr="00B23260">
              <w:rPr>
                <w:color w:val="000000"/>
              </w:rPr>
              <w:t xml:space="preserve">: Лего </w:t>
            </w:r>
            <w:proofErr w:type="spellStart"/>
            <w:r w:rsidRPr="00B23260">
              <w:rPr>
                <w:color w:val="000000"/>
              </w:rPr>
              <w:t>арқылы</w:t>
            </w:r>
            <w:proofErr w:type="spellEnd"/>
            <w:r w:rsidRPr="00B23260">
              <w:rPr>
                <w:color w:val="000000"/>
              </w:rPr>
              <w:t xml:space="preserve"> «</w:t>
            </w:r>
            <w:proofErr w:type="spellStart"/>
            <w:r w:rsidRPr="00B23260">
              <w:rPr>
                <w:color w:val="000000"/>
              </w:rPr>
              <w:t>Отбасы</w:t>
            </w:r>
            <w:proofErr w:type="spellEnd"/>
            <w:r w:rsidRPr="00B23260">
              <w:rPr>
                <w:color w:val="000000"/>
              </w:rPr>
              <w:t xml:space="preserve"> </w:t>
            </w:r>
            <w:proofErr w:type="spellStart"/>
            <w:r w:rsidRPr="00B23260">
              <w:rPr>
                <w:color w:val="000000"/>
              </w:rPr>
              <w:t>үйі</w:t>
            </w:r>
            <w:proofErr w:type="spellEnd"/>
            <w:r w:rsidRPr="00B23260">
              <w:rPr>
                <w:color w:val="000000"/>
              </w:rPr>
              <w:t>»</w:t>
            </w:r>
            <w:r w:rsidRPr="00B23260">
              <w:rPr>
                <w:color w:val="000000"/>
              </w:rPr>
              <w:br/>
            </w:r>
            <w:proofErr w:type="spellStart"/>
            <w:r w:rsidRPr="00B23260">
              <w:rPr>
                <w:color w:val="000000"/>
              </w:rPr>
              <w:t>Жапсыру</w:t>
            </w:r>
            <w:proofErr w:type="spellEnd"/>
            <w:r w:rsidRPr="00B23260">
              <w:rPr>
                <w:color w:val="000000"/>
              </w:rPr>
              <w:t>: «</w:t>
            </w:r>
            <w:proofErr w:type="spellStart"/>
            <w:r w:rsidRPr="00B23260">
              <w:rPr>
                <w:color w:val="000000"/>
              </w:rPr>
              <w:t>Әке</w:t>
            </w:r>
            <w:proofErr w:type="spellEnd"/>
            <w:r w:rsidRPr="00B23260">
              <w:rPr>
                <w:color w:val="000000"/>
              </w:rPr>
              <w:t xml:space="preserve"> мен </w:t>
            </w:r>
            <w:proofErr w:type="spellStart"/>
            <w:r w:rsidRPr="00B23260">
              <w:rPr>
                <w:color w:val="000000"/>
              </w:rPr>
              <w:t>ана</w:t>
            </w:r>
            <w:proofErr w:type="spellEnd"/>
            <w:r w:rsidRPr="00B23260">
              <w:rPr>
                <w:color w:val="000000"/>
              </w:rPr>
              <w:t xml:space="preserve">» </w:t>
            </w:r>
            <w:proofErr w:type="spellStart"/>
            <w:r w:rsidRPr="00B23260">
              <w:rPr>
                <w:color w:val="000000"/>
              </w:rPr>
              <w:t>бейнесін</w:t>
            </w:r>
            <w:proofErr w:type="spellEnd"/>
            <w:r w:rsidRPr="00B23260">
              <w:rPr>
                <w:color w:val="000000"/>
              </w:rPr>
              <w:t xml:space="preserve"> </w:t>
            </w:r>
            <w:proofErr w:type="spellStart"/>
            <w:r w:rsidRPr="00B23260">
              <w:rPr>
                <w:color w:val="000000"/>
              </w:rPr>
              <w:t>құрастыру</w:t>
            </w:r>
            <w:proofErr w:type="spellEnd"/>
            <w:r w:rsidRPr="00B23260">
              <w:rPr>
                <w:color w:val="000000"/>
              </w:rPr>
              <w:br/>
            </w:r>
            <w:proofErr w:type="spellStart"/>
            <w:r w:rsidRPr="00B23260">
              <w:rPr>
                <w:color w:val="000000"/>
              </w:rPr>
              <w:t>Мүсіндеу</w:t>
            </w:r>
            <w:proofErr w:type="spellEnd"/>
            <w:r w:rsidRPr="00B23260">
              <w:rPr>
                <w:color w:val="000000"/>
              </w:rPr>
              <w:t>: «</w:t>
            </w:r>
            <w:proofErr w:type="spellStart"/>
            <w:r w:rsidRPr="00B23260">
              <w:rPr>
                <w:color w:val="000000"/>
              </w:rPr>
              <w:t>Әжемнің</w:t>
            </w:r>
            <w:proofErr w:type="spellEnd"/>
            <w:r w:rsidRPr="00B23260">
              <w:rPr>
                <w:color w:val="000000"/>
              </w:rPr>
              <w:t xml:space="preserve"> </w:t>
            </w:r>
            <w:proofErr w:type="spellStart"/>
            <w:r w:rsidRPr="00B23260">
              <w:rPr>
                <w:color w:val="000000"/>
              </w:rPr>
              <w:t>самаурыны</w:t>
            </w:r>
            <w:proofErr w:type="spellEnd"/>
            <w:r w:rsidRPr="00B23260">
              <w:rPr>
                <w:color w:val="000000"/>
              </w:rPr>
              <w:t>» (</w:t>
            </w:r>
            <w:proofErr w:type="spellStart"/>
            <w:r w:rsidRPr="00B23260">
              <w:rPr>
                <w:color w:val="000000"/>
              </w:rPr>
              <w:t>сазбалшықтан</w:t>
            </w:r>
            <w:proofErr w:type="spellEnd"/>
            <w:r w:rsidRPr="00B23260">
              <w:rPr>
                <w:color w:val="000000"/>
              </w:rPr>
              <w:t>)</w:t>
            </w:r>
          </w:p>
          <w:p w14:paraId="3BC61057" w14:textId="77777777" w:rsidR="00C37F53" w:rsidRPr="00B23260" w:rsidRDefault="00C37F53" w:rsidP="00E42CEC">
            <w:pPr>
              <w:spacing w:after="0" w:line="240" w:lineRule="auto"/>
              <w:rPr>
                <w:sz w:val="24"/>
                <w:szCs w:val="24"/>
              </w:rPr>
            </w:pPr>
          </w:p>
          <w:p w14:paraId="386DBB9D" w14:textId="77777777" w:rsidR="00C37F53" w:rsidRPr="00516515" w:rsidRDefault="00C37F53" w:rsidP="00E42CEC">
            <w:pPr>
              <w:pStyle w:val="af1"/>
              <w:spacing w:before="0" w:beforeAutospacing="0" w:after="0" w:afterAutospacing="0"/>
              <w:rPr>
                <w:bCs/>
              </w:rPr>
            </w:pPr>
          </w:p>
        </w:tc>
        <w:tc>
          <w:tcPr>
            <w:tcW w:w="2409" w:type="dxa"/>
            <w:gridSpan w:val="2"/>
            <w:tcBorders>
              <w:top w:val="single" w:sz="4" w:space="0" w:color="000000"/>
              <w:left w:val="single" w:sz="4" w:space="0" w:color="000000"/>
              <w:bottom w:val="single" w:sz="4" w:space="0" w:color="000000"/>
              <w:right w:val="single" w:sz="4" w:space="0" w:color="000000"/>
            </w:tcBorders>
          </w:tcPr>
          <w:p w14:paraId="64C33FFD" w14:textId="77777777" w:rsidR="00C37F53" w:rsidRPr="00F10C16" w:rsidRDefault="00C37F53" w:rsidP="00E42CEC">
            <w:pPr>
              <w:spacing w:after="0" w:line="240" w:lineRule="auto"/>
              <w:contextualSpacing/>
              <w:rPr>
                <w:sz w:val="24"/>
                <w:szCs w:val="24"/>
              </w:rPr>
            </w:pPr>
            <w:r w:rsidRPr="00F10C16">
              <w:rPr>
                <w:b/>
                <w:bCs/>
                <w:sz w:val="24"/>
                <w:szCs w:val="24"/>
              </w:rPr>
              <w:t>(</w:t>
            </w:r>
            <w:proofErr w:type="spellStart"/>
            <w:r w:rsidRPr="00F10C16">
              <w:rPr>
                <w:b/>
                <w:bCs/>
                <w:sz w:val="24"/>
                <w:szCs w:val="24"/>
              </w:rPr>
              <w:t>Адал</w:t>
            </w:r>
            <w:proofErr w:type="spellEnd"/>
            <w:r w:rsidRPr="00F10C16">
              <w:rPr>
                <w:b/>
                <w:bCs/>
                <w:sz w:val="24"/>
                <w:szCs w:val="24"/>
              </w:rPr>
              <w:t xml:space="preserve"> </w:t>
            </w:r>
            <w:proofErr w:type="spellStart"/>
            <w:r w:rsidRPr="00F10C16">
              <w:rPr>
                <w:b/>
                <w:bCs/>
                <w:sz w:val="24"/>
                <w:szCs w:val="24"/>
              </w:rPr>
              <w:t>азамат</w:t>
            </w:r>
            <w:proofErr w:type="spellEnd"/>
            <w:r w:rsidRPr="00F10C16">
              <w:rPr>
                <w:b/>
                <w:bCs/>
                <w:sz w:val="24"/>
                <w:szCs w:val="24"/>
              </w:rPr>
              <w:t xml:space="preserve">) </w:t>
            </w:r>
            <w:r w:rsidRPr="00F10C16">
              <w:rPr>
                <w:sz w:val="24"/>
                <w:szCs w:val="24"/>
              </w:rPr>
              <w:t>«</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адамдар</w:t>
            </w:r>
            <w:proofErr w:type="spellEnd"/>
            <w:r w:rsidRPr="00F10C16">
              <w:rPr>
                <w:sz w:val="24"/>
                <w:szCs w:val="24"/>
              </w:rPr>
              <w:t xml:space="preserve">» </w:t>
            </w:r>
            <w:proofErr w:type="spellStart"/>
            <w:r w:rsidRPr="00F10C16">
              <w:rPr>
                <w:sz w:val="24"/>
                <w:szCs w:val="24"/>
              </w:rPr>
              <w:t>Ойынның</w:t>
            </w:r>
            <w:proofErr w:type="spellEnd"/>
            <w:r w:rsidRPr="00F10C16">
              <w:rPr>
                <w:sz w:val="24"/>
                <w:szCs w:val="24"/>
              </w:rPr>
              <w:t xml:space="preserve"> </w:t>
            </w:r>
            <w:proofErr w:type="spellStart"/>
            <w:r w:rsidRPr="00F10C16">
              <w:rPr>
                <w:sz w:val="24"/>
                <w:szCs w:val="24"/>
              </w:rPr>
              <w:t>мақсаты</w:t>
            </w:r>
            <w:proofErr w:type="spellEnd"/>
            <w:r w:rsidRPr="00F10C16">
              <w:rPr>
                <w:sz w:val="24"/>
                <w:szCs w:val="24"/>
              </w:rPr>
              <w:t>: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адамдар</w:t>
            </w:r>
            <w:proofErr w:type="spellEnd"/>
            <w:r w:rsidRPr="00F10C16">
              <w:rPr>
                <w:sz w:val="24"/>
                <w:szCs w:val="24"/>
              </w:rPr>
              <w:t xml:space="preserve">» </w:t>
            </w:r>
            <w:proofErr w:type="spellStart"/>
            <w:r w:rsidRPr="00F10C16">
              <w:rPr>
                <w:sz w:val="24"/>
                <w:szCs w:val="24"/>
              </w:rPr>
              <w:t>туралы</w:t>
            </w:r>
            <w:proofErr w:type="spellEnd"/>
            <w:r w:rsidRPr="00F10C16">
              <w:rPr>
                <w:sz w:val="24"/>
                <w:szCs w:val="24"/>
              </w:rPr>
              <w:t xml:space="preserve"> </w:t>
            </w:r>
            <w:proofErr w:type="spellStart"/>
            <w:r w:rsidRPr="00F10C16">
              <w:rPr>
                <w:sz w:val="24"/>
                <w:szCs w:val="24"/>
              </w:rPr>
              <w:t>түсінік</w:t>
            </w:r>
            <w:proofErr w:type="spellEnd"/>
            <w:r w:rsidRPr="00F10C16">
              <w:rPr>
                <w:sz w:val="24"/>
                <w:szCs w:val="24"/>
              </w:rPr>
              <w:t xml:space="preserve"> </w:t>
            </w:r>
            <w:proofErr w:type="spellStart"/>
            <w:r w:rsidRPr="00F10C16">
              <w:rPr>
                <w:sz w:val="24"/>
                <w:szCs w:val="24"/>
              </w:rPr>
              <w:t>қалыптастыру</w:t>
            </w:r>
            <w:proofErr w:type="spellEnd"/>
            <w:r w:rsidRPr="00F10C16">
              <w:rPr>
                <w:sz w:val="24"/>
                <w:szCs w:val="24"/>
              </w:rPr>
              <w:t xml:space="preserve">, </w:t>
            </w:r>
            <w:proofErr w:type="spellStart"/>
            <w:r w:rsidRPr="00F10C16">
              <w:rPr>
                <w:sz w:val="24"/>
                <w:szCs w:val="24"/>
              </w:rPr>
              <w:t>зейін</w:t>
            </w:r>
            <w:proofErr w:type="spellEnd"/>
            <w:r w:rsidRPr="00F10C16">
              <w:rPr>
                <w:sz w:val="24"/>
                <w:szCs w:val="24"/>
              </w:rPr>
              <w:t xml:space="preserve">, </w:t>
            </w:r>
            <w:proofErr w:type="spellStart"/>
            <w:r w:rsidRPr="00F10C16">
              <w:rPr>
                <w:sz w:val="24"/>
                <w:szCs w:val="24"/>
              </w:rPr>
              <w:t>есте</w:t>
            </w:r>
            <w:proofErr w:type="spellEnd"/>
            <w:r w:rsidRPr="00F10C16">
              <w:rPr>
                <w:sz w:val="24"/>
                <w:szCs w:val="24"/>
              </w:rPr>
              <w:t xml:space="preserve"> </w:t>
            </w:r>
            <w:proofErr w:type="spellStart"/>
            <w:r w:rsidRPr="00F10C16">
              <w:rPr>
                <w:sz w:val="24"/>
                <w:szCs w:val="24"/>
              </w:rPr>
              <w:t>сақтау</w:t>
            </w:r>
            <w:proofErr w:type="spellEnd"/>
            <w:r w:rsidRPr="00F10C16">
              <w:rPr>
                <w:sz w:val="24"/>
                <w:szCs w:val="24"/>
              </w:rPr>
              <w:t xml:space="preserve"> </w:t>
            </w:r>
            <w:proofErr w:type="spellStart"/>
            <w:r w:rsidRPr="00F10C16">
              <w:rPr>
                <w:sz w:val="24"/>
                <w:szCs w:val="24"/>
              </w:rPr>
              <w:t>процестерін</w:t>
            </w:r>
            <w:proofErr w:type="spellEnd"/>
            <w:r w:rsidRPr="00F10C16">
              <w:rPr>
                <w:sz w:val="24"/>
                <w:szCs w:val="24"/>
              </w:rPr>
              <w:t xml:space="preserve"> </w:t>
            </w:r>
            <w:proofErr w:type="spellStart"/>
            <w:r w:rsidRPr="00F10C16">
              <w:rPr>
                <w:sz w:val="24"/>
                <w:szCs w:val="24"/>
              </w:rPr>
              <w:t>дамыту</w:t>
            </w:r>
            <w:proofErr w:type="spellEnd"/>
            <w:r w:rsidRPr="00F10C16">
              <w:rPr>
                <w:sz w:val="24"/>
                <w:szCs w:val="24"/>
              </w:rPr>
              <w:t xml:space="preserve">. </w:t>
            </w:r>
            <w:proofErr w:type="spellStart"/>
            <w:r w:rsidRPr="00F10C16">
              <w:rPr>
                <w:sz w:val="24"/>
                <w:szCs w:val="24"/>
              </w:rPr>
              <w:t>Балалар</w:t>
            </w:r>
            <w:proofErr w:type="spellEnd"/>
            <w:r w:rsidRPr="00F10C16">
              <w:rPr>
                <w:sz w:val="24"/>
                <w:szCs w:val="24"/>
              </w:rPr>
              <w:t xml:space="preserve"> </w:t>
            </w:r>
            <w:proofErr w:type="spellStart"/>
            <w:r w:rsidRPr="00F10C16">
              <w:rPr>
                <w:sz w:val="24"/>
                <w:szCs w:val="24"/>
              </w:rPr>
              <w:t>шеңберге</w:t>
            </w:r>
            <w:proofErr w:type="spellEnd"/>
            <w:r w:rsidRPr="00F10C16">
              <w:rPr>
                <w:sz w:val="24"/>
                <w:szCs w:val="24"/>
              </w:rPr>
              <w:t xml:space="preserve"> </w:t>
            </w:r>
            <w:proofErr w:type="spellStart"/>
            <w:r w:rsidRPr="00F10C16">
              <w:rPr>
                <w:sz w:val="24"/>
                <w:szCs w:val="24"/>
              </w:rPr>
              <w:t>тұрады</w:t>
            </w:r>
            <w:proofErr w:type="spellEnd"/>
            <w:r w:rsidRPr="00F10C16">
              <w:rPr>
                <w:sz w:val="24"/>
                <w:szCs w:val="24"/>
              </w:rPr>
              <w:t xml:space="preserve">. Педагог </w:t>
            </w:r>
            <w:proofErr w:type="spellStart"/>
            <w:r w:rsidRPr="00F10C16">
              <w:rPr>
                <w:sz w:val="24"/>
                <w:szCs w:val="24"/>
              </w:rPr>
              <w:t>кезекпен</w:t>
            </w:r>
            <w:proofErr w:type="spellEnd"/>
            <w:r w:rsidRPr="00F10C16">
              <w:rPr>
                <w:sz w:val="24"/>
                <w:szCs w:val="24"/>
              </w:rPr>
              <w:t xml:space="preserve"> </w:t>
            </w:r>
            <w:proofErr w:type="spellStart"/>
            <w:r w:rsidRPr="00F10C16">
              <w:rPr>
                <w:sz w:val="24"/>
                <w:szCs w:val="24"/>
              </w:rPr>
              <w:t>әрқайсысына</w:t>
            </w:r>
            <w:proofErr w:type="spellEnd"/>
            <w:r w:rsidRPr="00F10C16">
              <w:rPr>
                <w:sz w:val="24"/>
                <w:szCs w:val="24"/>
              </w:rPr>
              <w:t xml:space="preserve"> </w:t>
            </w:r>
            <w:proofErr w:type="spellStart"/>
            <w:r w:rsidRPr="00F10C16">
              <w:rPr>
                <w:sz w:val="24"/>
                <w:szCs w:val="24"/>
              </w:rPr>
              <w:t>доп</w:t>
            </w:r>
            <w:proofErr w:type="spellEnd"/>
            <w:r w:rsidRPr="00F10C16">
              <w:rPr>
                <w:sz w:val="24"/>
                <w:szCs w:val="24"/>
              </w:rPr>
              <w:t xml:space="preserve"> </w:t>
            </w:r>
            <w:proofErr w:type="spellStart"/>
            <w:r w:rsidRPr="00F10C16">
              <w:rPr>
                <w:sz w:val="24"/>
                <w:szCs w:val="24"/>
              </w:rPr>
              <w:t>лақтырады</w:t>
            </w:r>
            <w:proofErr w:type="spellEnd"/>
            <w:r w:rsidRPr="00F10C16">
              <w:rPr>
                <w:sz w:val="24"/>
                <w:szCs w:val="24"/>
              </w:rPr>
              <w:t xml:space="preserve">. </w:t>
            </w:r>
            <w:proofErr w:type="spellStart"/>
            <w:r w:rsidRPr="00F10C16">
              <w:rPr>
                <w:sz w:val="24"/>
                <w:szCs w:val="24"/>
              </w:rPr>
              <w:t>Допты</w:t>
            </w:r>
            <w:proofErr w:type="spellEnd"/>
            <w:r w:rsidRPr="00F10C16">
              <w:rPr>
                <w:sz w:val="24"/>
                <w:szCs w:val="24"/>
              </w:rPr>
              <w:t xml:space="preserve"> </w:t>
            </w:r>
            <w:proofErr w:type="spellStart"/>
            <w:r w:rsidRPr="00F10C16">
              <w:rPr>
                <w:sz w:val="24"/>
                <w:szCs w:val="24"/>
              </w:rPr>
              <w:t>ұстаған</w:t>
            </w:r>
            <w:proofErr w:type="spellEnd"/>
            <w:r w:rsidRPr="00F10C16">
              <w:rPr>
                <w:sz w:val="24"/>
                <w:szCs w:val="24"/>
              </w:rPr>
              <w:t xml:space="preserve"> бала </w:t>
            </w:r>
            <w:proofErr w:type="spellStart"/>
            <w:r w:rsidRPr="00F10C16">
              <w:rPr>
                <w:sz w:val="24"/>
                <w:szCs w:val="24"/>
              </w:rPr>
              <w:t>кез-келген</w:t>
            </w:r>
            <w:proofErr w:type="spellEnd"/>
            <w:r w:rsidRPr="00F10C16">
              <w:rPr>
                <w:sz w:val="24"/>
                <w:szCs w:val="24"/>
              </w:rPr>
              <w:t xml:space="preserve">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адамды</w:t>
            </w:r>
            <w:proofErr w:type="spellEnd"/>
            <w:r w:rsidRPr="00F10C16">
              <w:rPr>
                <w:sz w:val="24"/>
                <w:szCs w:val="24"/>
              </w:rPr>
              <w:t xml:space="preserve"> </w:t>
            </w:r>
            <w:proofErr w:type="spellStart"/>
            <w:r w:rsidRPr="00F10C16">
              <w:rPr>
                <w:sz w:val="24"/>
                <w:szCs w:val="24"/>
              </w:rPr>
              <w:t>атайды</w:t>
            </w:r>
            <w:proofErr w:type="spellEnd"/>
            <w:r w:rsidRPr="00F10C16">
              <w:rPr>
                <w:sz w:val="24"/>
                <w:szCs w:val="24"/>
              </w:rPr>
              <w:t xml:space="preserve"> </w:t>
            </w:r>
            <w:proofErr w:type="spellStart"/>
            <w:r w:rsidRPr="00F10C16">
              <w:rPr>
                <w:sz w:val="24"/>
                <w:szCs w:val="24"/>
              </w:rPr>
              <w:t>және</w:t>
            </w:r>
            <w:proofErr w:type="spellEnd"/>
            <w:r w:rsidRPr="00F10C16">
              <w:rPr>
                <w:sz w:val="24"/>
                <w:szCs w:val="24"/>
              </w:rPr>
              <w:t xml:space="preserve"> </w:t>
            </w:r>
            <w:proofErr w:type="spellStart"/>
            <w:r w:rsidRPr="00F10C16">
              <w:rPr>
                <w:sz w:val="24"/>
                <w:szCs w:val="24"/>
              </w:rPr>
              <w:t>оның</w:t>
            </w:r>
            <w:proofErr w:type="spellEnd"/>
            <w:r w:rsidRPr="00F10C16">
              <w:rPr>
                <w:sz w:val="24"/>
                <w:szCs w:val="24"/>
              </w:rPr>
              <w:t xml:space="preserve"> неге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екенін</w:t>
            </w:r>
            <w:proofErr w:type="spellEnd"/>
            <w:r w:rsidRPr="00F10C16">
              <w:rPr>
                <w:sz w:val="24"/>
                <w:szCs w:val="24"/>
              </w:rPr>
              <w:t xml:space="preserve"> </w:t>
            </w:r>
            <w:proofErr w:type="spellStart"/>
            <w:r w:rsidRPr="00F10C16">
              <w:rPr>
                <w:sz w:val="24"/>
                <w:szCs w:val="24"/>
              </w:rPr>
              <w:t>түсіндіреді</w:t>
            </w:r>
            <w:proofErr w:type="spellEnd"/>
            <w:r w:rsidRPr="00F10C16">
              <w:rPr>
                <w:sz w:val="24"/>
                <w:szCs w:val="24"/>
              </w:rPr>
              <w:t xml:space="preserve"> (</w:t>
            </w:r>
            <w:proofErr w:type="spellStart"/>
            <w:r w:rsidRPr="00F10C16">
              <w:rPr>
                <w:sz w:val="24"/>
                <w:szCs w:val="24"/>
              </w:rPr>
              <w:t>жауаптың</w:t>
            </w:r>
            <w:proofErr w:type="spellEnd"/>
            <w:r w:rsidRPr="00F10C16">
              <w:rPr>
                <w:sz w:val="24"/>
                <w:szCs w:val="24"/>
              </w:rPr>
              <w:t xml:space="preserve"> </w:t>
            </w:r>
            <w:proofErr w:type="spellStart"/>
            <w:r w:rsidRPr="00F10C16">
              <w:rPr>
                <w:sz w:val="24"/>
                <w:szCs w:val="24"/>
              </w:rPr>
              <w:t>үлгісі</w:t>
            </w:r>
            <w:proofErr w:type="spellEnd"/>
            <w:r w:rsidRPr="00F10C16">
              <w:rPr>
                <w:sz w:val="24"/>
                <w:szCs w:val="24"/>
              </w:rPr>
              <w:t xml:space="preserve">: </w:t>
            </w:r>
            <w:proofErr w:type="spellStart"/>
            <w:r w:rsidRPr="00F10C16">
              <w:rPr>
                <w:sz w:val="24"/>
                <w:szCs w:val="24"/>
              </w:rPr>
              <w:t>менің</w:t>
            </w:r>
            <w:proofErr w:type="spellEnd"/>
            <w:r w:rsidRPr="00F10C16">
              <w:rPr>
                <w:sz w:val="24"/>
                <w:szCs w:val="24"/>
              </w:rPr>
              <w:t xml:space="preserve"> </w:t>
            </w:r>
            <w:proofErr w:type="spellStart"/>
            <w:r w:rsidRPr="00F10C16">
              <w:rPr>
                <w:sz w:val="24"/>
                <w:szCs w:val="24"/>
              </w:rPr>
              <w:t>әпкем</w:t>
            </w:r>
            <w:proofErr w:type="spellEnd"/>
            <w:r w:rsidRPr="00F10C16">
              <w:rPr>
                <w:sz w:val="24"/>
                <w:szCs w:val="24"/>
              </w:rPr>
              <w:t xml:space="preserve">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өйткені</w:t>
            </w:r>
            <w:proofErr w:type="spellEnd"/>
            <w:r w:rsidRPr="00F10C16">
              <w:rPr>
                <w:sz w:val="24"/>
                <w:szCs w:val="24"/>
              </w:rPr>
              <w:t xml:space="preserve"> </w:t>
            </w:r>
            <w:proofErr w:type="spellStart"/>
            <w:r w:rsidRPr="00F10C16">
              <w:rPr>
                <w:sz w:val="24"/>
                <w:szCs w:val="24"/>
              </w:rPr>
              <w:t>ол</w:t>
            </w:r>
            <w:proofErr w:type="spellEnd"/>
            <w:r w:rsidRPr="00F10C16">
              <w:rPr>
                <w:sz w:val="24"/>
                <w:szCs w:val="24"/>
              </w:rPr>
              <w:t xml:space="preserve"> </w:t>
            </w:r>
            <w:proofErr w:type="spellStart"/>
            <w:r w:rsidRPr="00F10C16">
              <w:rPr>
                <w:sz w:val="24"/>
                <w:szCs w:val="24"/>
              </w:rPr>
              <w:lastRenderedPageBreak/>
              <w:t>менімен</w:t>
            </w:r>
            <w:proofErr w:type="spellEnd"/>
            <w:r w:rsidRPr="00F10C16">
              <w:rPr>
                <w:sz w:val="24"/>
                <w:szCs w:val="24"/>
              </w:rPr>
              <w:t xml:space="preserve"> </w:t>
            </w:r>
            <w:proofErr w:type="spellStart"/>
            <w:r w:rsidRPr="00F10C16">
              <w:rPr>
                <w:sz w:val="24"/>
                <w:szCs w:val="24"/>
              </w:rPr>
              <w:t>күнде</w:t>
            </w:r>
            <w:proofErr w:type="spellEnd"/>
            <w:r w:rsidRPr="00F10C16">
              <w:rPr>
                <w:sz w:val="24"/>
                <w:szCs w:val="24"/>
              </w:rPr>
              <w:t xml:space="preserve"> </w:t>
            </w:r>
            <w:proofErr w:type="spellStart"/>
            <w:r w:rsidRPr="00F10C16">
              <w:rPr>
                <w:sz w:val="24"/>
                <w:szCs w:val="24"/>
              </w:rPr>
              <w:t>ойнайды</w:t>
            </w:r>
            <w:proofErr w:type="spellEnd"/>
            <w:r w:rsidRPr="00F10C16">
              <w:rPr>
                <w:sz w:val="24"/>
                <w:szCs w:val="24"/>
              </w:rPr>
              <w:t xml:space="preserve">, </w:t>
            </w:r>
            <w:proofErr w:type="spellStart"/>
            <w:r w:rsidRPr="00F10C16">
              <w:rPr>
                <w:sz w:val="24"/>
                <w:szCs w:val="24"/>
              </w:rPr>
              <w:t>маған</w:t>
            </w:r>
            <w:proofErr w:type="spellEnd"/>
            <w:r w:rsidRPr="00F10C16">
              <w:rPr>
                <w:sz w:val="24"/>
                <w:szCs w:val="24"/>
              </w:rPr>
              <w:t xml:space="preserve"> </w:t>
            </w:r>
            <w:proofErr w:type="spellStart"/>
            <w:r w:rsidRPr="00F10C16">
              <w:rPr>
                <w:sz w:val="24"/>
                <w:szCs w:val="24"/>
              </w:rPr>
              <w:t>көмектеседі</w:t>
            </w:r>
            <w:proofErr w:type="spellEnd"/>
            <w:r w:rsidRPr="00F10C16">
              <w:rPr>
                <w:sz w:val="24"/>
                <w:szCs w:val="24"/>
              </w:rPr>
              <w:t xml:space="preserve">). </w:t>
            </w:r>
            <w:proofErr w:type="spellStart"/>
            <w:r w:rsidRPr="00F10C16">
              <w:rPr>
                <w:sz w:val="24"/>
                <w:szCs w:val="24"/>
              </w:rPr>
              <w:t>Барлық</w:t>
            </w:r>
            <w:proofErr w:type="spellEnd"/>
            <w:r w:rsidRPr="00F10C16">
              <w:rPr>
                <w:sz w:val="24"/>
                <w:szCs w:val="24"/>
              </w:rPr>
              <w:t xml:space="preserve"> </w:t>
            </w:r>
            <w:proofErr w:type="spellStart"/>
            <w:r w:rsidRPr="00F10C16">
              <w:rPr>
                <w:sz w:val="24"/>
                <w:szCs w:val="24"/>
              </w:rPr>
              <w:t>балалар</w:t>
            </w:r>
            <w:proofErr w:type="spellEnd"/>
            <w:r w:rsidRPr="00F10C16">
              <w:rPr>
                <w:sz w:val="24"/>
                <w:szCs w:val="24"/>
              </w:rPr>
              <w:t xml:space="preserve"> </w:t>
            </w:r>
            <w:proofErr w:type="spellStart"/>
            <w:r w:rsidRPr="00F10C16">
              <w:rPr>
                <w:sz w:val="24"/>
                <w:szCs w:val="24"/>
              </w:rPr>
              <w:t>айтып</w:t>
            </w:r>
            <w:proofErr w:type="spellEnd"/>
            <w:r w:rsidRPr="00F10C16">
              <w:rPr>
                <w:sz w:val="24"/>
                <w:szCs w:val="24"/>
              </w:rPr>
              <w:t xml:space="preserve"> </w:t>
            </w:r>
            <w:proofErr w:type="spellStart"/>
            <w:r w:rsidRPr="00F10C16">
              <w:rPr>
                <w:sz w:val="24"/>
                <w:szCs w:val="24"/>
              </w:rPr>
              <w:t>болғаннан</w:t>
            </w:r>
            <w:proofErr w:type="spellEnd"/>
            <w:r w:rsidRPr="00F10C16">
              <w:rPr>
                <w:sz w:val="24"/>
                <w:szCs w:val="24"/>
              </w:rPr>
              <w:t xml:space="preserve"> </w:t>
            </w:r>
            <w:proofErr w:type="spellStart"/>
            <w:r w:rsidRPr="00F10C16">
              <w:rPr>
                <w:sz w:val="24"/>
                <w:szCs w:val="24"/>
              </w:rPr>
              <w:t>кейін</w:t>
            </w:r>
            <w:proofErr w:type="spellEnd"/>
            <w:r w:rsidRPr="00F10C16">
              <w:rPr>
                <w:sz w:val="24"/>
                <w:szCs w:val="24"/>
              </w:rPr>
              <w:t xml:space="preserve">, педагог </w:t>
            </w:r>
            <w:proofErr w:type="spellStart"/>
            <w:r w:rsidRPr="00F10C16">
              <w:rPr>
                <w:sz w:val="24"/>
                <w:szCs w:val="24"/>
              </w:rPr>
              <w:t>олардың</w:t>
            </w:r>
            <w:proofErr w:type="spellEnd"/>
            <w:r w:rsidRPr="00F10C16">
              <w:rPr>
                <w:sz w:val="24"/>
                <w:szCs w:val="24"/>
              </w:rPr>
              <w:t xml:space="preserve"> </w:t>
            </w:r>
            <w:proofErr w:type="spellStart"/>
            <w:r w:rsidRPr="00F10C16">
              <w:rPr>
                <w:sz w:val="24"/>
                <w:szCs w:val="24"/>
              </w:rPr>
              <w:t>әрқайсысы</w:t>
            </w:r>
            <w:proofErr w:type="spellEnd"/>
            <w:r w:rsidRPr="00F10C16">
              <w:rPr>
                <w:sz w:val="24"/>
                <w:szCs w:val="24"/>
              </w:rPr>
              <w:t xml:space="preserve"> </w:t>
            </w:r>
            <w:proofErr w:type="spellStart"/>
            <w:r w:rsidRPr="00F10C16">
              <w:rPr>
                <w:sz w:val="24"/>
                <w:szCs w:val="24"/>
              </w:rPr>
              <w:t>атап</w:t>
            </w:r>
            <w:proofErr w:type="spellEnd"/>
            <w:r w:rsidRPr="00F10C16">
              <w:rPr>
                <w:sz w:val="24"/>
                <w:szCs w:val="24"/>
              </w:rPr>
              <w:t xml:space="preserve"> </w:t>
            </w:r>
            <w:proofErr w:type="spellStart"/>
            <w:r w:rsidRPr="00F10C16">
              <w:rPr>
                <w:sz w:val="24"/>
                <w:szCs w:val="24"/>
              </w:rPr>
              <w:t>берген</w:t>
            </w:r>
            <w:proofErr w:type="spellEnd"/>
            <w:r w:rsidRPr="00F10C16">
              <w:rPr>
                <w:sz w:val="24"/>
                <w:szCs w:val="24"/>
              </w:rPr>
              <w:t xml:space="preserve"> </w:t>
            </w:r>
            <w:proofErr w:type="spellStart"/>
            <w:r w:rsidRPr="00F10C16">
              <w:rPr>
                <w:sz w:val="24"/>
                <w:szCs w:val="24"/>
              </w:rPr>
              <w:t>барлық</w:t>
            </w:r>
            <w:proofErr w:type="spellEnd"/>
            <w:r w:rsidRPr="00F10C16">
              <w:rPr>
                <w:sz w:val="24"/>
                <w:szCs w:val="24"/>
              </w:rPr>
              <w:t xml:space="preserve">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адамдарды</w:t>
            </w:r>
            <w:proofErr w:type="spellEnd"/>
            <w:r w:rsidRPr="00F10C16">
              <w:rPr>
                <w:sz w:val="24"/>
                <w:szCs w:val="24"/>
              </w:rPr>
              <w:t xml:space="preserve"> </w:t>
            </w:r>
            <w:proofErr w:type="spellStart"/>
            <w:r w:rsidRPr="00F10C16">
              <w:rPr>
                <w:sz w:val="24"/>
                <w:szCs w:val="24"/>
              </w:rPr>
              <w:t>толық</w:t>
            </w:r>
            <w:proofErr w:type="spellEnd"/>
            <w:r w:rsidRPr="00F10C16">
              <w:rPr>
                <w:sz w:val="24"/>
                <w:szCs w:val="24"/>
              </w:rPr>
              <w:t xml:space="preserve"> </w:t>
            </w:r>
            <w:proofErr w:type="spellStart"/>
            <w:r w:rsidRPr="00F10C16">
              <w:rPr>
                <w:sz w:val="24"/>
                <w:szCs w:val="24"/>
              </w:rPr>
              <w:t>айтып</w:t>
            </w:r>
            <w:proofErr w:type="spellEnd"/>
            <w:r w:rsidRPr="00F10C16">
              <w:rPr>
                <w:sz w:val="24"/>
                <w:szCs w:val="24"/>
              </w:rPr>
              <w:t xml:space="preserve"> </w:t>
            </w:r>
            <w:proofErr w:type="spellStart"/>
            <w:r w:rsidRPr="00F10C16">
              <w:rPr>
                <w:sz w:val="24"/>
                <w:szCs w:val="24"/>
              </w:rPr>
              <w:t>беруді</w:t>
            </w:r>
            <w:proofErr w:type="spellEnd"/>
            <w:r w:rsidRPr="00F10C16">
              <w:rPr>
                <w:sz w:val="24"/>
                <w:szCs w:val="24"/>
              </w:rPr>
              <w:t xml:space="preserve"> </w:t>
            </w:r>
            <w:proofErr w:type="spellStart"/>
            <w:r w:rsidRPr="00F10C16">
              <w:rPr>
                <w:sz w:val="24"/>
                <w:szCs w:val="24"/>
              </w:rPr>
              <w:t>сұрайды</w:t>
            </w:r>
            <w:proofErr w:type="spellEnd"/>
            <w:r w:rsidRPr="00F10C16">
              <w:rPr>
                <w:sz w:val="24"/>
                <w:szCs w:val="24"/>
              </w:rPr>
              <w:t>.</w:t>
            </w:r>
            <w:r w:rsidRPr="00F10C16">
              <w:rPr>
                <w:b/>
                <w:bCs/>
                <w:sz w:val="24"/>
                <w:szCs w:val="24"/>
              </w:rPr>
              <w:t xml:space="preserve"> </w:t>
            </w:r>
          </w:p>
        </w:tc>
        <w:tc>
          <w:tcPr>
            <w:tcW w:w="1985" w:type="dxa"/>
            <w:gridSpan w:val="3"/>
            <w:tcBorders>
              <w:top w:val="single" w:sz="4" w:space="0" w:color="000000"/>
              <w:left w:val="single" w:sz="4" w:space="0" w:color="000000"/>
              <w:bottom w:val="single" w:sz="4" w:space="0" w:color="000000"/>
              <w:right w:val="single" w:sz="4" w:space="0" w:color="000000"/>
            </w:tcBorders>
          </w:tcPr>
          <w:p w14:paraId="317AB177"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b/>
                <w:bCs/>
                <w:sz w:val="24"/>
                <w:szCs w:val="24"/>
                <w:lang w:eastAsia="ru-RU"/>
              </w:rPr>
              <w:lastRenderedPageBreak/>
              <w:t>Ұлттық</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ойын</w:t>
            </w:r>
            <w:proofErr w:type="spellEnd"/>
            <w:r w:rsidRPr="00AD51F8">
              <w:rPr>
                <w:rFonts w:ascii="Times New Roman" w:hAnsi="Times New Roman"/>
                <w:b/>
                <w:bCs/>
                <w:sz w:val="24"/>
                <w:szCs w:val="24"/>
                <w:lang w:eastAsia="ru-RU"/>
              </w:rPr>
              <w:t>: «</w:t>
            </w:r>
            <w:proofErr w:type="spellStart"/>
            <w:r w:rsidRPr="00AD51F8">
              <w:rPr>
                <w:rFonts w:ascii="Times New Roman" w:hAnsi="Times New Roman"/>
                <w:b/>
                <w:bCs/>
                <w:sz w:val="24"/>
                <w:szCs w:val="24"/>
              </w:rPr>
              <w:t>Аударыспақ</w:t>
            </w:r>
            <w:proofErr w:type="spellEnd"/>
            <w:r w:rsidRPr="00AD51F8">
              <w:rPr>
                <w:rFonts w:ascii="Times New Roman" w:hAnsi="Times New Roman"/>
                <w:b/>
                <w:bCs/>
                <w:sz w:val="24"/>
                <w:szCs w:val="24"/>
                <w:lang w:eastAsia="ru-RU"/>
              </w:rPr>
              <w:t>»</w:t>
            </w:r>
            <w:r w:rsidRPr="00AD51F8">
              <w:rPr>
                <w:rFonts w:ascii="Times New Roman" w:hAnsi="Times New Roman"/>
                <w:b/>
                <w:bCs/>
                <w:sz w:val="24"/>
                <w:szCs w:val="24"/>
              </w:rPr>
              <w:t xml:space="preserve"> </w:t>
            </w:r>
            <w:proofErr w:type="spellStart"/>
            <w:r w:rsidRPr="00AD51F8">
              <w:rPr>
                <w:rFonts w:ascii="Times New Roman" w:hAnsi="Times New Roman"/>
                <w:b/>
                <w:bCs/>
                <w:sz w:val="24"/>
                <w:szCs w:val="24"/>
                <w:lang w:eastAsia="ru-RU"/>
              </w:rPr>
              <w:t>Мақсаты</w:t>
            </w:r>
            <w:proofErr w:type="spellEnd"/>
            <w:r w:rsidRPr="00AD51F8">
              <w:rPr>
                <w:rFonts w:ascii="Times New Roman" w:hAnsi="Times New Roman"/>
                <w:sz w:val="24"/>
                <w:szCs w:val="24"/>
                <w:lang w:eastAsia="ru-RU"/>
              </w:rPr>
              <w:t>:</w:t>
            </w:r>
          </w:p>
          <w:p w14:paraId="4AF6F2EE"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Балалардың</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күшін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ептілігін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төзімділігін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дамыту</w:t>
            </w:r>
            <w:proofErr w:type="spellEnd"/>
            <w:r w:rsidRPr="00AD51F8">
              <w:rPr>
                <w:rFonts w:ascii="Times New Roman" w:hAnsi="Times New Roman"/>
                <w:sz w:val="24"/>
                <w:szCs w:val="24"/>
                <w:lang w:eastAsia="ru-RU"/>
              </w:rPr>
              <w:t>.</w:t>
            </w:r>
          </w:p>
          <w:p w14:paraId="7ED25FFC"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Достыққа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әділдікке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тәрбиелеу</w:t>
            </w:r>
            <w:proofErr w:type="spellEnd"/>
            <w:r w:rsidRPr="00AD51F8">
              <w:rPr>
                <w:rFonts w:ascii="Times New Roman" w:hAnsi="Times New Roman"/>
                <w:sz w:val="24"/>
                <w:szCs w:val="24"/>
                <w:lang w:eastAsia="ru-RU"/>
              </w:rPr>
              <w:t>.</w:t>
            </w:r>
          </w:p>
          <w:p w14:paraId="67B94A58"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Ұлттық</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дәстүрді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құрметтеуге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үйрету</w:t>
            </w:r>
            <w:proofErr w:type="spellEnd"/>
            <w:r w:rsidRPr="00AD51F8">
              <w:rPr>
                <w:rFonts w:ascii="Times New Roman" w:hAnsi="Times New Roman"/>
                <w:sz w:val="24"/>
                <w:szCs w:val="24"/>
                <w:lang w:eastAsia="ru-RU"/>
              </w:rPr>
              <w:t>.</w:t>
            </w:r>
          </w:p>
          <w:p w14:paraId="4A65FF4A"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Қажетті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құрал-жабдық</w:t>
            </w:r>
            <w:proofErr w:type="spellEnd"/>
            <w:r w:rsidRPr="00AD51F8">
              <w:rPr>
                <w:rFonts w:ascii="Times New Roman" w:hAnsi="Times New Roman"/>
                <w:sz w:val="24"/>
                <w:szCs w:val="24"/>
                <w:lang w:eastAsia="ru-RU"/>
              </w:rPr>
              <w:t>:</w:t>
            </w:r>
          </w:p>
          <w:p w14:paraId="45FF943F"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Жұмсақ</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кілем</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немесе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алаң</w:t>
            </w:r>
            <w:proofErr w:type="spellEnd"/>
            <w:r w:rsidRPr="00AD51F8">
              <w:rPr>
                <w:rFonts w:ascii="Times New Roman" w:hAnsi="Times New Roman"/>
                <w:sz w:val="24"/>
                <w:szCs w:val="24"/>
                <w:lang w:eastAsia="ru-RU"/>
              </w:rPr>
              <w:t>.</w:t>
            </w:r>
          </w:p>
          <w:p w14:paraId="78E710F8"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Белгілейтін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сызық</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ойын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алаңы</w:t>
            </w:r>
            <w:proofErr w:type="spellEnd"/>
            <w:r w:rsidRPr="00AD51F8">
              <w:rPr>
                <w:rFonts w:ascii="Times New Roman" w:hAnsi="Times New Roman"/>
                <w:sz w:val="24"/>
                <w:szCs w:val="24"/>
                <w:lang w:eastAsia="ru-RU"/>
              </w:rPr>
              <w:t>).</w:t>
            </w:r>
          </w:p>
          <w:p w14:paraId="5383035D"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Ойын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ережесі</w:t>
            </w:r>
            <w:proofErr w:type="spellEnd"/>
            <w:r w:rsidRPr="00AD51F8">
              <w:rPr>
                <w:rFonts w:ascii="Times New Roman" w:hAnsi="Times New Roman"/>
                <w:sz w:val="24"/>
                <w:szCs w:val="24"/>
                <w:lang w:eastAsia="ru-RU"/>
              </w:rPr>
              <w:t>:</w:t>
            </w:r>
          </w:p>
          <w:p w14:paraId="6424D7A2"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t xml:space="preserve">1. </w:t>
            </w:r>
            <w:proofErr w:type="spellStart"/>
            <w:r w:rsidRPr="00AD51F8">
              <w:rPr>
                <w:rFonts w:ascii="Times New Roman" w:hAnsi="Times New Roman"/>
                <w:sz w:val="24"/>
                <w:szCs w:val="24"/>
                <w:lang w:eastAsia="ru-RU"/>
              </w:rPr>
              <w:t>Балалар</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екі-екіден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жұп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болып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отырады</w:t>
            </w:r>
            <w:proofErr w:type="spellEnd"/>
            <w:r w:rsidRPr="00AD51F8">
              <w:rPr>
                <w:rFonts w:ascii="Times New Roman" w:hAnsi="Times New Roman"/>
                <w:sz w:val="24"/>
                <w:szCs w:val="24"/>
                <w:lang w:eastAsia="ru-RU"/>
              </w:rPr>
              <w:t>.</w:t>
            </w:r>
          </w:p>
          <w:p w14:paraId="74713B50"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lastRenderedPageBreak/>
              <w:t xml:space="preserve">2. </w:t>
            </w:r>
            <w:proofErr w:type="spellStart"/>
            <w:r w:rsidRPr="00AD51F8">
              <w:rPr>
                <w:rFonts w:ascii="Times New Roman" w:hAnsi="Times New Roman"/>
                <w:sz w:val="24"/>
                <w:szCs w:val="24"/>
                <w:lang w:eastAsia="ru-RU"/>
              </w:rPr>
              <w:t>Белгі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бойынша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бір-бірін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қолынан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немесе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белінен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ұстап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аударып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түсіруге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тырысады</w:t>
            </w:r>
            <w:proofErr w:type="spellEnd"/>
            <w:r w:rsidRPr="00AD51F8">
              <w:rPr>
                <w:rFonts w:ascii="Times New Roman" w:hAnsi="Times New Roman"/>
                <w:sz w:val="24"/>
                <w:szCs w:val="24"/>
                <w:lang w:eastAsia="ru-RU"/>
              </w:rPr>
              <w:t>.</w:t>
            </w:r>
          </w:p>
          <w:p w14:paraId="36FD679F"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t xml:space="preserve">3. </w:t>
            </w:r>
            <w:proofErr w:type="spellStart"/>
            <w:r w:rsidRPr="00AD51F8">
              <w:rPr>
                <w:rFonts w:ascii="Times New Roman" w:hAnsi="Times New Roman"/>
                <w:sz w:val="24"/>
                <w:szCs w:val="24"/>
                <w:lang w:eastAsia="ru-RU"/>
              </w:rPr>
              <w:t>Кім</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қарсыласын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аударып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жерге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тигізсе</w:t>
            </w:r>
            <w:proofErr w:type="spellEnd"/>
            <w:r w:rsidRPr="00AD51F8">
              <w:rPr>
                <w:rFonts w:ascii="Times New Roman" w:hAnsi="Times New Roman"/>
                <w:sz w:val="24"/>
                <w:szCs w:val="24"/>
                <w:lang w:eastAsia="ru-RU"/>
              </w:rPr>
              <w:t xml:space="preserve"> – </w:t>
            </w:r>
            <w:proofErr w:type="spellStart"/>
            <w:r w:rsidRPr="00AD51F8">
              <w:rPr>
                <w:rFonts w:ascii="Times New Roman" w:hAnsi="Times New Roman"/>
                <w:sz w:val="24"/>
                <w:szCs w:val="24"/>
                <w:lang w:eastAsia="ru-RU"/>
              </w:rPr>
              <w:t>жеңімпаз</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болады</w:t>
            </w:r>
            <w:proofErr w:type="spellEnd"/>
            <w:r w:rsidRPr="00AD51F8">
              <w:rPr>
                <w:rFonts w:ascii="Times New Roman" w:hAnsi="Times New Roman"/>
                <w:sz w:val="24"/>
                <w:szCs w:val="24"/>
                <w:lang w:eastAsia="ru-RU"/>
              </w:rPr>
              <w:t>.</w:t>
            </w:r>
          </w:p>
          <w:p w14:paraId="327D0678"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t xml:space="preserve">4. </w:t>
            </w:r>
            <w:proofErr w:type="spellStart"/>
            <w:r w:rsidRPr="00AD51F8">
              <w:rPr>
                <w:rFonts w:ascii="Times New Roman" w:hAnsi="Times New Roman"/>
                <w:sz w:val="24"/>
                <w:szCs w:val="24"/>
                <w:lang w:eastAsia="ru-RU"/>
              </w:rPr>
              <w:t>Ойын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кезінде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итеруге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жұлқуға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болмайды</w:t>
            </w:r>
            <w:proofErr w:type="spellEnd"/>
            <w:r w:rsidRPr="00AD51F8">
              <w:rPr>
                <w:rFonts w:ascii="Times New Roman" w:hAnsi="Times New Roman"/>
                <w:sz w:val="24"/>
                <w:szCs w:val="24"/>
                <w:lang w:eastAsia="ru-RU"/>
              </w:rPr>
              <w:t xml:space="preserve"> – тек </w:t>
            </w:r>
            <w:proofErr w:type="spellStart"/>
            <w:r w:rsidRPr="00AD51F8">
              <w:rPr>
                <w:rFonts w:ascii="Times New Roman" w:hAnsi="Times New Roman"/>
                <w:sz w:val="24"/>
                <w:szCs w:val="24"/>
                <w:lang w:eastAsia="ru-RU"/>
              </w:rPr>
              <w:t>әдіспен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аудару</w:t>
            </w:r>
            <w:proofErr w:type="spellEnd"/>
            <w:r w:rsidRPr="00AD51F8">
              <w:rPr>
                <w:rFonts w:ascii="Times New Roman" w:hAnsi="Times New Roman"/>
                <w:sz w:val="24"/>
                <w:szCs w:val="24"/>
                <w:lang w:eastAsia="ru-RU"/>
              </w:rPr>
              <w:t xml:space="preserve"> керек.</w:t>
            </w:r>
          </w:p>
          <w:p w14:paraId="016DFCEB" w14:textId="77777777" w:rsidR="00C37F53" w:rsidRPr="003C76CB" w:rsidRDefault="00C37F53" w:rsidP="00E42CEC">
            <w:pPr>
              <w:pStyle w:val="ae"/>
              <w:rPr>
                <w:rFonts w:ascii="Times New Roman" w:hAnsi="Times New Roman"/>
                <w:sz w:val="24"/>
                <w:szCs w:val="24"/>
              </w:rPr>
            </w:pPr>
            <w:r w:rsidRPr="003C76CB">
              <w:rPr>
                <w:rFonts w:ascii="Times New Roman" w:hAnsi="Times New Roman"/>
                <w:sz w:val="24"/>
                <w:szCs w:val="24"/>
              </w:rPr>
              <w:t>(</w:t>
            </w:r>
            <w:proofErr w:type="spellStart"/>
            <w:r w:rsidRPr="003C76CB">
              <w:rPr>
                <w:rFonts w:ascii="Times New Roman" w:hAnsi="Times New Roman"/>
                <w:sz w:val="24"/>
                <w:szCs w:val="24"/>
              </w:rPr>
              <w:t>Адал</w:t>
            </w:r>
            <w:proofErr w:type="spellEnd"/>
            <w:r w:rsidRPr="003C76CB">
              <w:rPr>
                <w:rFonts w:ascii="Times New Roman" w:hAnsi="Times New Roman"/>
                <w:sz w:val="24"/>
                <w:szCs w:val="24"/>
              </w:rPr>
              <w:t xml:space="preserve"> </w:t>
            </w:r>
            <w:proofErr w:type="spellStart"/>
            <w:r w:rsidRPr="003C76CB">
              <w:rPr>
                <w:rFonts w:ascii="Times New Roman" w:hAnsi="Times New Roman"/>
                <w:sz w:val="24"/>
                <w:szCs w:val="24"/>
              </w:rPr>
              <w:t>азамат</w:t>
            </w:r>
            <w:proofErr w:type="spellEnd"/>
            <w:r w:rsidRPr="003C76CB">
              <w:rPr>
                <w:rFonts w:ascii="Times New Roman" w:hAnsi="Times New Roman"/>
                <w:sz w:val="24"/>
                <w:szCs w:val="24"/>
              </w:rPr>
              <w:t>)</w:t>
            </w:r>
          </w:p>
        </w:tc>
        <w:tc>
          <w:tcPr>
            <w:tcW w:w="1984" w:type="dxa"/>
            <w:gridSpan w:val="2"/>
            <w:tcBorders>
              <w:top w:val="single" w:sz="4" w:space="0" w:color="000000"/>
              <w:left w:val="single" w:sz="4" w:space="0" w:color="000000"/>
              <w:bottom w:val="single" w:sz="4" w:space="0" w:color="000000"/>
              <w:right w:val="single" w:sz="4" w:space="0" w:color="000000"/>
            </w:tcBorders>
          </w:tcPr>
          <w:p w14:paraId="738C763F" w14:textId="77777777" w:rsidR="00C37F53" w:rsidRPr="00AD51F8" w:rsidRDefault="00C37F53" w:rsidP="00E42CEC">
            <w:pPr>
              <w:pStyle w:val="ae"/>
              <w:rPr>
                <w:rFonts w:ascii="Times New Roman" w:hAnsi="Times New Roman"/>
                <w:b/>
                <w:bCs/>
                <w:sz w:val="24"/>
                <w:szCs w:val="24"/>
                <w:lang w:eastAsia="ru-RU"/>
              </w:rPr>
            </w:pPr>
            <w:proofErr w:type="spellStart"/>
            <w:r w:rsidRPr="00AD51F8">
              <w:rPr>
                <w:rFonts w:ascii="Times New Roman" w:hAnsi="Times New Roman"/>
                <w:b/>
                <w:bCs/>
                <w:sz w:val="24"/>
                <w:szCs w:val="24"/>
                <w:lang w:eastAsia="ru-RU"/>
              </w:rPr>
              <w:lastRenderedPageBreak/>
              <w:t>Сюжеттік-рөлдік</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ойын</w:t>
            </w:r>
            <w:proofErr w:type="spellEnd"/>
            <w:r w:rsidRPr="00AD51F8">
              <w:rPr>
                <w:rFonts w:ascii="Times New Roman" w:hAnsi="Times New Roman"/>
                <w:b/>
                <w:bCs/>
                <w:sz w:val="24"/>
                <w:szCs w:val="24"/>
                <w:lang w:eastAsia="ru-RU"/>
              </w:rPr>
              <w:t xml:space="preserve">) </w:t>
            </w:r>
          </w:p>
          <w:p w14:paraId="6EA1358A" w14:textId="77777777" w:rsidR="00C37F53" w:rsidRPr="00AD51F8" w:rsidRDefault="00C37F53" w:rsidP="00E42CEC">
            <w:pPr>
              <w:pStyle w:val="ae"/>
              <w:rPr>
                <w:rFonts w:ascii="Times New Roman" w:hAnsi="Times New Roman"/>
                <w:b/>
                <w:bCs/>
                <w:sz w:val="24"/>
                <w:szCs w:val="24"/>
                <w:lang w:eastAsia="ru-RU"/>
              </w:rPr>
            </w:pPr>
            <w:r w:rsidRPr="00AD51F8">
              <w:rPr>
                <w:rFonts w:ascii="Times New Roman" w:hAnsi="Times New Roman"/>
                <w:b/>
                <w:bCs/>
                <w:sz w:val="24"/>
                <w:szCs w:val="24"/>
                <w:lang w:eastAsia="ru-RU"/>
              </w:rPr>
              <w:t>«</w:t>
            </w:r>
            <w:proofErr w:type="spellStart"/>
            <w:r w:rsidRPr="00AD51F8">
              <w:rPr>
                <w:rFonts w:ascii="Times New Roman" w:hAnsi="Times New Roman"/>
                <w:b/>
                <w:bCs/>
                <w:sz w:val="24"/>
                <w:szCs w:val="24"/>
                <w:lang w:eastAsia="ru-RU"/>
              </w:rPr>
              <w:t>Орман</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дәрігері</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ойыны</w:t>
            </w:r>
            <w:proofErr w:type="spellEnd"/>
          </w:p>
          <w:p w14:paraId="398FCEAB"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b/>
                <w:bCs/>
                <w:sz w:val="24"/>
                <w:szCs w:val="24"/>
                <w:lang w:eastAsia="ru-RU"/>
              </w:rPr>
              <w:t>Мақсаты</w:t>
            </w:r>
            <w:proofErr w:type="spellEnd"/>
            <w:r w:rsidRPr="00AD51F8">
              <w:rPr>
                <w:rFonts w:ascii="Times New Roman" w:hAnsi="Times New Roman"/>
                <w:b/>
                <w:bCs/>
                <w:sz w:val="24"/>
                <w:szCs w:val="24"/>
                <w:lang w:eastAsia="ru-RU"/>
              </w:rPr>
              <w:t>:</w:t>
            </w:r>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Балаларды</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табиғатқа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қамқор</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болуға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ағаш</w:t>
            </w:r>
            <w:proofErr w:type="spellEnd"/>
            <w:r w:rsidRPr="00AD51F8">
              <w:rPr>
                <w:rFonts w:ascii="Times New Roman" w:hAnsi="Times New Roman"/>
                <w:sz w:val="24"/>
                <w:szCs w:val="24"/>
                <w:lang w:eastAsia="ru-RU"/>
              </w:rPr>
              <w:t xml:space="preserve"> пен </w:t>
            </w:r>
            <w:proofErr w:type="spellStart"/>
            <w:r w:rsidRPr="00AD51F8">
              <w:rPr>
                <w:rFonts w:ascii="Times New Roman" w:hAnsi="Times New Roman"/>
                <w:sz w:val="24"/>
                <w:szCs w:val="24"/>
                <w:lang w:eastAsia="ru-RU"/>
              </w:rPr>
              <w:t>гүлдерді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қорғауға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тәрбиелеу</w:t>
            </w:r>
            <w:proofErr w:type="spellEnd"/>
            <w:r w:rsidRPr="00AD51F8">
              <w:rPr>
                <w:rFonts w:ascii="Times New Roman" w:hAnsi="Times New Roman"/>
                <w:sz w:val="24"/>
                <w:szCs w:val="24"/>
                <w:lang w:eastAsia="ru-RU"/>
              </w:rPr>
              <w:t>.</w:t>
            </w:r>
          </w:p>
          <w:p w14:paraId="5CF84060"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Ойын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барысы</w:t>
            </w:r>
            <w:proofErr w:type="spellEnd"/>
            <w:r w:rsidRPr="00AD51F8">
              <w:rPr>
                <w:rFonts w:ascii="Times New Roman" w:eastAsia="Times New Roman" w:hAnsi="Times New Roman"/>
                <w:sz w:val="24"/>
                <w:szCs w:val="24"/>
                <w:lang w:eastAsia="ru-RU"/>
              </w:rPr>
              <w:t>:</w:t>
            </w:r>
          </w:p>
          <w:p w14:paraId="3ACA7CF0"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Тәрбиеші</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балаларға</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ормандағы</w:t>
            </w:r>
            <w:proofErr w:type="spellEnd"/>
            <w:r w:rsidRPr="00AD51F8">
              <w:rPr>
                <w:rFonts w:ascii="Times New Roman" w:eastAsia="Times New Roman" w:hAnsi="Times New Roman"/>
                <w:sz w:val="24"/>
                <w:szCs w:val="24"/>
                <w:lang w:eastAsia="ru-RU"/>
              </w:rPr>
              <w:t xml:space="preserve"> «ауру </w:t>
            </w:r>
            <w:proofErr w:type="spellStart"/>
            <w:r w:rsidRPr="00AD51F8">
              <w:rPr>
                <w:rFonts w:ascii="Times New Roman" w:eastAsia="Times New Roman" w:hAnsi="Times New Roman"/>
                <w:sz w:val="24"/>
                <w:szCs w:val="24"/>
                <w:lang w:eastAsia="ru-RU"/>
              </w:rPr>
              <w:t>ағаштар</w:t>
            </w:r>
            <w:proofErr w:type="spellEnd"/>
            <w:r w:rsidRPr="00AD51F8">
              <w:rPr>
                <w:rFonts w:ascii="Times New Roman" w:eastAsia="Times New Roman" w:hAnsi="Times New Roman"/>
                <w:sz w:val="24"/>
                <w:szCs w:val="24"/>
                <w:lang w:eastAsia="ru-RU"/>
              </w:rPr>
              <w:t>» (</w:t>
            </w:r>
            <w:proofErr w:type="spellStart"/>
            <w:r w:rsidRPr="00AD51F8">
              <w:rPr>
                <w:rFonts w:ascii="Times New Roman" w:eastAsia="Times New Roman" w:hAnsi="Times New Roman"/>
                <w:sz w:val="24"/>
                <w:szCs w:val="24"/>
                <w:lang w:eastAsia="ru-RU"/>
              </w:rPr>
              <w:t>қағаздан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жасалған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сынған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бұтақ</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солған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гүл</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суреті</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барын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айтады</w:t>
            </w:r>
            <w:proofErr w:type="spellEnd"/>
            <w:r w:rsidRPr="00AD51F8">
              <w:rPr>
                <w:rFonts w:ascii="Times New Roman" w:eastAsia="Times New Roman" w:hAnsi="Times New Roman"/>
                <w:sz w:val="24"/>
                <w:szCs w:val="24"/>
                <w:lang w:eastAsia="ru-RU"/>
              </w:rPr>
              <w:t>.</w:t>
            </w:r>
          </w:p>
          <w:p w14:paraId="0527E9C5"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Балалар</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lastRenderedPageBreak/>
              <w:t>дәрігерлер</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сияқты</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емдейді</w:t>
            </w:r>
            <w:proofErr w:type="spellEnd"/>
            <w:r w:rsidRPr="00AD51F8">
              <w:rPr>
                <w:rFonts w:ascii="Times New Roman" w:eastAsia="Times New Roman" w:hAnsi="Times New Roman"/>
                <w:sz w:val="24"/>
                <w:szCs w:val="24"/>
                <w:lang w:eastAsia="ru-RU"/>
              </w:rPr>
              <w:t>»:</w:t>
            </w:r>
          </w:p>
          <w:p w14:paraId="673FD13A"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сынған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бұтақтарды</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орнына</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қояды</w:t>
            </w:r>
            <w:proofErr w:type="spellEnd"/>
            <w:r w:rsidRPr="00AD51F8">
              <w:rPr>
                <w:rFonts w:ascii="Times New Roman" w:eastAsia="Times New Roman" w:hAnsi="Times New Roman"/>
                <w:sz w:val="24"/>
                <w:szCs w:val="24"/>
                <w:lang w:eastAsia="ru-RU"/>
              </w:rPr>
              <w:t>,</w:t>
            </w:r>
          </w:p>
          <w:p w14:paraId="164A93C9"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гүлге</w:t>
            </w:r>
            <w:proofErr w:type="spellEnd"/>
            <w:r w:rsidRPr="00AD51F8">
              <w:rPr>
                <w:rFonts w:ascii="Times New Roman" w:eastAsia="Times New Roman" w:hAnsi="Times New Roman"/>
                <w:sz w:val="24"/>
                <w:szCs w:val="24"/>
                <w:lang w:eastAsia="ru-RU"/>
              </w:rPr>
              <w:t xml:space="preserve"> су </w:t>
            </w:r>
            <w:proofErr w:type="spellStart"/>
            <w:r w:rsidRPr="00AD51F8">
              <w:rPr>
                <w:rFonts w:ascii="Times New Roman" w:eastAsia="Times New Roman" w:hAnsi="Times New Roman"/>
                <w:sz w:val="24"/>
                <w:szCs w:val="24"/>
                <w:lang w:eastAsia="ru-RU"/>
              </w:rPr>
              <w:t>құяды</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суретке</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немесе</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ойыншық</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құмыраға</w:t>
            </w:r>
            <w:proofErr w:type="spellEnd"/>
            <w:r w:rsidRPr="00AD51F8">
              <w:rPr>
                <w:rFonts w:ascii="Times New Roman" w:eastAsia="Times New Roman" w:hAnsi="Times New Roman"/>
                <w:sz w:val="24"/>
                <w:szCs w:val="24"/>
                <w:lang w:eastAsia="ru-RU"/>
              </w:rPr>
              <w:t>),</w:t>
            </w:r>
          </w:p>
          <w:p w14:paraId="46144735"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құстарға</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жем</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шашады</w:t>
            </w:r>
            <w:proofErr w:type="spellEnd"/>
            <w:r w:rsidRPr="00AD51F8">
              <w:rPr>
                <w:rFonts w:ascii="Times New Roman" w:eastAsia="Times New Roman" w:hAnsi="Times New Roman"/>
                <w:sz w:val="24"/>
                <w:szCs w:val="24"/>
                <w:lang w:eastAsia="ru-RU"/>
              </w:rPr>
              <w:t>.</w:t>
            </w:r>
          </w:p>
          <w:p w14:paraId="12FC9725" w14:textId="77777777" w:rsidR="00C37F53" w:rsidRPr="00F10C16" w:rsidRDefault="00C37F53" w:rsidP="00E42CEC">
            <w:pPr>
              <w:pStyle w:val="af1"/>
              <w:spacing w:before="0" w:beforeAutospacing="0" w:after="0" w:afterAutospacing="0"/>
              <w:rPr>
                <w:color w:val="000000"/>
              </w:rPr>
            </w:pPr>
            <w:proofErr w:type="spellStart"/>
            <w:r w:rsidRPr="00AD51F8">
              <w:t>Ойын</w:t>
            </w:r>
            <w:proofErr w:type="spellEnd"/>
            <w:r w:rsidRPr="00AD51F8">
              <w:t xml:space="preserve"> </w:t>
            </w:r>
            <w:proofErr w:type="spellStart"/>
            <w:r w:rsidRPr="00AD51F8">
              <w:t>соңында</w:t>
            </w:r>
            <w:proofErr w:type="spellEnd"/>
            <w:r w:rsidRPr="00AD51F8">
              <w:t>: «</w:t>
            </w:r>
            <w:proofErr w:type="spellStart"/>
            <w:r w:rsidRPr="00AD51F8">
              <w:t>Ағашқа</w:t>
            </w:r>
            <w:proofErr w:type="spellEnd"/>
            <w:r w:rsidRPr="00AD51F8">
              <w:t xml:space="preserve"> </w:t>
            </w:r>
            <w:proofErr w:type="spellStart"/>
            <w:r w:rsidRPr="00AD51F8">
              <w:t>қамқор</w:t>
            </w:r>
            <w:proofErr w:type="spellEnd"/>
            <w:r w:rsidRPr="00AD51F8">
              <w:t xml:space="preserve"> </w:t>
            </w:r>
            <w:proofErr w:type="spellStart"/>
            <w:r w:rsidRPr="00AD51F8">
              <w:t>болсаң</w:t>
            </w:r>
            <w:proofErr w:type="spellEnd"/>
            <w:r w:rsidRPr="00AD51F8">
              <w:t xml:space="preserve"> – </w:t>
            </w:r>
            <w:proofErr w:type="spellStart"/>
            <w:r w:rsidRPr="00AD51F8">
              <w:t>ол</w:t>
            </w:r>
            <w:proofErr w:type="spellEnd"/>
            <w:r w:rsidRPr="00AD51F8">
              <w:t xml:space="preserve"> </w:t>
            </w:r>
            <w:proofErr w:type="spellStart"/>
            <w:r w:rsidRPr="00AD51F8">
              <w:t>саған</w:t>
            </w:r>
            <w:proofErr w:type="spellEnd"/>
            <w:r w:rsidRPr="00AD51F8">
              <w:t xml:space="preserve"> таза </w:t>
            </w:r>
            <w:proofErr w:type="spellStart"/>
            <w:r w:rsidRPr="00AD51F8">
              <w:t>ауа</w:t>
            </w:r>
            <w:proofErr w:type="spellEnd"/>
            <w:r w:rsidRPr="00AD51F8">
              <w:t xml:space="preserve"> </w:t>
            </w:r>
            <w:proofErr w:type="spellStart"/>
            <w:r w:rsidRPr="00AD51F8">
              <w:t>береді</w:t>
            </w:r>
            <w:proofErr w:type="spellEnd"/>
            <w:r w:rsidRPr="00AD51F8">
              <w:t xml:space="preserve">» </w:t>
            </w:r>
            <w:proofErr w:type="spellStart"/>
            <w:r w:rsidRPr="00AD51F8">
              <w:t>деген</w:t>
            </w:r>
            <w:proofErr w:type="spellEnd"/>
            <w:r w:rsidRPr="00AD51F8">
              <w:t xml:space="preserve"> </w:t>
            </w:r>
            <w:proofErr w:type="spellStart"/>
            <w:r w:rsidRPr="00AD51F8">
              <w:t>қорытынды</w:t>
            </w:r>
            <w:proofErr w:type="spellEnd"/>
            <w:r w:rsidRPr="00AD51F8">
              <w:t xml:space="preserve"> </w:t>
            </w:r>
            <w:proofErr w:type="spellStart"/>
            <w:r w:rsidRPr="00AD51F8">
              <w:t>жасалады</w:t>
            </w:r>
            <w:proofErr w:type="spellEnd"/>
            <w:r w:rsidRPr="00AD51F8">
              <w:t>.</w:t>
            </w:r>
          </w:p>
        </w:tc>
        <w:tc>
          <w:tcPr>
            <w:tcW w:w="2127" w:type="dxa"/>
            <w:tcBorders>
              <w:top w:val="single" w:sz="4" w:space="0" w:color="000000"/>
              <w:left w:val="single" w:sz="4" w:space="0" w:color="000000"/>
              <w:bottom w:val="single" w:sz="4" w:space="0" w:color="000000"/>
              <w:right w:val="single" w:sz="4" w:space="0" w:color="000000"/>
            </w:tcBorders>
          </w:tcPr>
          <w:p w14:paraId="7F3F2694" w14:textId="77777777" w:rsidR="00C37F53" w:rsidRPr="00AD51F8" w:rsidRDefault="00C37F53" w:rsidP="00E42CEC">
            <w:pPr>
              <w:spacing w:after="0" w:line="240" w:lineRule="auto"/>
              <w:rPr>
                <w:b/>
                <w:bCs/>
                <w:sz w:val="24"/>
                <w:szCs w:val="24"/>
              </w:rPr>
            </w:pPr>
            <w:proofErr w:type="spellStart"/>
            <w:r w:rsidRPr="00AD51F8">
              <w:rPr>
                <w:b/>
                <w:bCs/>
                <w:sz w:val="24"/>
                <w:szCs w:val="24"/>
              </w:rPr>
              <w:lastRenderedPageBreak/>
              <w:t>Үстел</w:t>
            </w:r>
            <w:proofErr w:type="spellEnd"/>
            <w:r w:rsidRPr="00AD51F8">
              <w:rPr>
                <w:b/>
                <w:bCs/>
                <w:sz w:val="24"/>
                <w:szCs w:val="24"/>
              </w:rPr>
              <w:t xml:space="preserve"> -</w:t>
            </w:r>
            <w:proofErr w:type="spellStart"/>
            <w:r w:rsidRPr="00AD51F8">
              <w:rPr>
                <w:b/>
                <w:bCs/>
                <w:sz w:val="24"/>
                <w:szCs w:val="24"/>
              </w:rPr>
              <w:t>үсті</w:t>
            </w:r>
            <w:proofErr w:type="spellEnd"/>
            <w:r w:rsidRPr="00AD51F8">
              <w:rPr>
                <w:b/>
                <w:bCs/>
                <w:sz w:val="24"/>
                <w:szCs w:val="24"/>
              </w:rPr>
              <w:t xml:space="preserve"> </w:t>
            </w:r>
            <w:proofErr w:type="spellStart"/>
            <w:r w:rsidRPr="00AD51F8">
              <w:rPr>
                <w:b/>
                <w:bCs/>
                <w:sz w:val="24"/>
                <w:szCs w:val="24"/>
              </w:rPr>
              <w:t>ойыны</w:t>
            </w:r>
            <w:proofErr w:type="spellEnd"/>
            <w:r w:rsidRPr="00AD51F8">
              <w:rPr>
                <w:b/>
                <w:bCs/>
                <w:sz w:val="24"/>
                <w:szCs w:val="24"/>
              </w:rPr>
              <w:t xml:space="preserve"> </w:t>
            </w:r>
            <w:proofErr w:type="spellStart"/>
            <w:r w:rsidRPr="00AD51F8">
              <w:rPr>
                <w:b/>
                <w:bCs/>
                <w:sz w:val="24"/>
                <w:szCs w:val="24"/>
              </w:rPr>
              <w:t>пазл</w:t>
            </w:r>
            <w:proofErr w:type="spellEnd"/>
            <w:r w:rsidRPr="00AD51F8">
              <w:rPr>
                <w:b/>
                <w:bCs/>
                <w:sz w:val="24"/>
                <w:szCs w:val="24"/>
              </w:rPr>
              <w:t>: «</w:t>
            </w:r>
            <w:proofErr w:type="spellStart"/>
            <w:r w:rsidRPr="00AD51F8">
              <w:rPr>
                <w:b/>
                <w:bCs/>
                <w:sz w:val="24"/>
                <w:szCs w:val="24"/>
              </w:rPr>
              <w:t>Үйшік</w:t>
            </w:r>
            <w:proofErr w:type="spellEnd"/>
            <w:r w:rsidRPr="00AD51F8">
              <w:rPr>
                <w:b/>
                <w:bCs/>
                <w:sz w:val="24"/>
                <w:szCs w:val="24"/>
              </w:rPr>
              <w:t xml:space="preserve"> </w:t>
            </w:r>
            <w:proofErr w:type="spellStart"/>
            <w:r w:rsidRPr="00AD51F8">
              <w:rPr>
                <w:b/>
                <w:bCs/>
                <w:sz w:val="24"/>
                <w:szCs w:val="24"/>
              </w:rPr>
              <w:t>құрастыр</w:t>
            </w:r>
            <w:proofErr w:type="spellEnd"/>
            <w:r w:rsidRPr="00AD51F8">
              <w:rPr>
                <w:b/>
                <w:bCs/>
                <w:sz w:val="24"/>
                <w:szCs w:val="24"/>
              </w:rPr>
              <w:t>»</w:t>
            </w:r>
          </w:p>
          <w:p w14:paraId="34B7E830" w14:textId="77777777" w:rsidR="00C37F53" w:rsidRDefault="00C37F53" w:rsidP="00E42CEC">
            <w:pPr>
              <w:spacing w:after="0" w:line="240" w:lineRule="auto"/>
              <w:rPr>
                <w:sz w:val="24"/>
                <w:szCs w:val="24"/>
              </w:rPr>
            </w:pPr>
            <w:proofErr w:type="spellStart"/>
            <w:r w:rsidRPr="00AD51F8">
              <w:rPr>
                <w:b/>
                <w:bCs/>
                <w:sz w:val="24"/>
                <w:szCs w:val="24"/>
              </w:rPr>
              <w:t>Мақсаты</w:t>
            </w:r>
            <w:proofErr w:type="spellEnd"/>
            <w:r w:rsidRPr="00AD51F8">
              <w:rPr>
                <w:b/>
                <w:bCs/>
                <w:sz w:val="24"/>
                <w:szCs w:val="24"/>
              </w:rPr>
              <w:t>:</w:t>
            </w:r>
            <w:r>
              <w:rPr>
                <w:sz w:val="24"/>
                <w:szCs w:val="24"/>
              </w:rPr>
              <w:t xml:space="preserve"> </w:t>
            </w:r>
            <w:proofErr w:type="spellStart"/>
            <w:r>
              <w:rPr>
                <w:sz w:val="24"/>
                <w:szCs w:val="24"/>
              </w:rPr>
              <w:t>логикалық</w:t>
            </w:r>
            <w:proofErr w:type="spellEnd"/>
            <w:r>
              <w:rPr>
                <w:sz w:val="24"/>
                <w:szCs w:val="24"/>
              </w:rPr>
              <w:t xml:space="preserve"> </w:t>
            </w:r>
            <w:proofErr w:type="spellStart"/>
            <w:r>
              <w:rPr>
                <w:sz w:val="24"/>
                <w:szCs w:val="24"/>
              </w:rPr>
              <w:t>ойлау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дамыту</w:t>
            </w:r>
            <w:proofErr w:type="spellEnd"/>
            <w:r>
              <w:rPr>
                <w:sz w:val="24"/>
                <w:szCs w:val="24"/>
              </w:rPr>
              <w:t>.</w:t>
            </w:r>
          </w:p>
          <w:p w14:paraId="0E534CFC" w14:textId="77777777" w:rsidR="00C37F53" w:rsidRDefault="00C37F53" w:rsidP="00E42CEC">
            <w:pPr>
              <w:spacing w:after="0" w:line="240" w:lineRule="auto"/>
              <w:rPr>
                <w:b/>
                <w:color w:val="000000"/>
                <w:sz w:val="24"/>
                <w:szCs w:val="24"/>
              </w:rPr>
            </w:pPr>
            <w:r>
              <w:rPr>
                <w:b/>
                <w:sz w:val="24"/>
                <w:szCs w:val="24"/>
              </w:rPr>
              <w:t>(</w:t>
            </w:r>
            <w:proofErr w:type="spellStart"/>
            <w:r>
              <w:rPr>
                <w:b/>
                <w:sz w:val="24"/>
                <w:szCs w:val="24"/>
              </w:rPr>
              <w:t>Құрастыру</w:t>
            </w:r>
            <w:proofErr w:type="spellEnd"/>
            <w:r>
              <w:rPr>
                <w:b/>
                <w:sz w:val="24"/>
                <w:szCs w:val="24"/>
              </w:rPr>
              <w:t>)</w:t>
            </w:r>
          </w:p>
          <w:p w14:paraId="2CBD2754" w14:textId="77777777" w:rsidR="00C37F53" w:rsidRPr="00BE3AA0" w:rsidRDefault="00C37F53" w:rsidP="00E42CEC">
            <w:pPr>
              <w:rPr>
                <w:sz w:val="24"/>
                <w:szCs w:val="24"/>
              </w:rPr>
            </w:pPr>
            <w:r>
              <w:rPr>
                <w:bCs/>
                <w:color w:val="000000"/>
                <w:sz w:val="24"/>
                <w:szCs w:val="24"/>
              </w:rPr>
              <w:t xml:space="preserve">Сурет </w:t>
            </w:r>
            <w:proofErr w:type="spellStart"/>
            <w:r>
              <w:rPr>
                <w:bCs/>
                <w:color w:val="000000"/>
                <w:sz w:val="24"/>
                <w:szCs w:val="24"/>
              </w:rPr>
              <w:t>қиықтарынан</w:t>
            </w:r>
            <w:proofErr w:type="spellEnd"/>
            <w:r>
              <w:rPr>
                <w:bCs/>
                <w:color w:val="000000"/>
                <w:sz w:val="24"/>
                <w:szCs w:val="24"/>
              </w:rPr>
              <w:t xml:space="preserve"> </w:t>
            </w:r>
            <w:proofErr w:type="spellStart"/>
            <w:r>
              <w:rPr>
                <w:bCs/>
                <w:color w:val="000000"/>
                <w:sz w:val="24"/>
                <w:szCs w:val="24"/>
              </w:rPr>
              <w:t>құрастыру</w:t>
            </w:r>
            <w:proofErr w:type="spellEnd"/>
            <w:r>
              <w:rPr>
                <w:bCs/>
                <w:color w:val="000000"/>
                <w:sz w:val="24"/>
                <w:szCs w:val="24"/>
              </w:rPr>
              <w:t xml:space="preserve"> (</w:t>
            </w:r>
            <w:proofErr w:type="spellStart"/>
            <w:r>
              <w:rPr>
                <w:bCs/>
                <w:color w:val="000000"/>
                <w:sz w:val="24"/>
                <w:szCs w:val="24"/>
              </w:rPr>
              <w:t>пазлы</w:t>
            </w:r>
            <w:proofErr w:type="spellEnd"/>
            <w:r>
              <w:rPr>
                <w:bCs/>
                <w:color w:val="000000"/>
                <w:sz w:val="24"/>
                <w:szCs w:val="24"/>
              </w:rPr>
              <w:t>)</w:t>
            </w:r>
            <w:r w:rsidRPr="00BE3AA0">
              <w:rPr>
                <w:sz w:val="24"/>
                <w:szCs w:val="24"/>
              </w:rPr>
              <w:t xml:space="preserve"> </w:t>
            </w:r>
          </w:p>
          <w:p w14:paraId="6F9A9BCD" w14:textId="77777777" w:rsidR="00C37F53" w:rsidRPr="00BE3AA0" w:rsidRDefault="00C37F53" w:rsidP="00E42CEC">
            <w:pPr>
              <w:rPr>
                <w:sz w:val="24"/>
                <w:szCs w:val="24"/>
              </w:rPr>
            </w:pPr>
            <w:proofErr w:type="spellStart"/>
            <w:r w:rsidRPr="00BE3AA0">
              <w:rPr>
                <w:sz w:val="24"/>
                <w:szCs w:val="24"/>
              </w:rPr>
              <w:t>Кітаптар</w:t>
            </w:r>
            <w:proofErr w:type="spellEnd"/>
            <w:r w:rsidRPr="00BE3AA0">
              <w:rPr>
                <w:sz w:val="24"/>
                <w:szCs w:val="24"/>
              </w:rPr>
              <w:t xml:space="preserve"> </w:t>
            </w:r>
            <w:proofErr w:type="spellStart"/>
            <w:r w:rsidRPr="00BE3AA0">
              <w:rPr>
                <w:sz w:val="24"/>
                <w:szCs w:val="24"/>
              </w:rPr>
              <w:t>қарау</w:t>
            </w:r>
            <w:proofErr w:type="spellEnd"/>
            <w:r w:rsidRPr="00BE3AA0">
              <w:rPr>
                <w:sz w:val="24"/>
                <w:szCs w:val="24"/>
              </w:rPr>
              <w:t xml:space="preserve">, </w:t>
            </w:r>
            <w:proofErr w:type="spellStart"/>
            <w:r w:rsidRPr="00BE3AA0">
              <w:rPr>
                <w:sz w:val="24"/>
                <w:szCs w:val="24"/>
              </w:rPr>
              <w:t>кітаптағы</w:t>
            </w:r>
            <w:proofErr w:type="spellEnd"/>
            <w:r w:rsidRPr="00BE3AA0">
              <w:rPr>
                <w:sz w:val="24"/>
                <w:szCs w:val="24"/>
              </w:rPr>
              <w:t xml:space="preserve"> </w:t>
            </w:r>
            <w:proofErr w:type="spellStart"/>
            <w:r w:rsidRPr="00BE3AA0">
              <w:rPr>
                <w:sz w:val="24"/>
                <w:szCs w:val="24"/>
              </w:rPr>
              <w:t>ертегілерді</w:t>
            </w:r>
            <w:proofErr w:type="spellEnd"/>
            <w:r w:rsidRPr="00BE3AA0">
              <w:rPr>
                <w:sz w:val="24"/>
                <w:szCs w:val="24"/>
              </w:rPr>
              <w:t xml:space="preserve"> </w:t>
            </w:r>
            <w:proofErr w:type="spellStart"/>
            <w:r w:rsidRPr="00BE3AA0">
              <w:rPr>
                <w:sz w:val="24"/>
                <w:szCs w:val="24"/>
              </w:rPr>
              <w:t>суреттеріне</w:t>
            </w:r>
            <w:proofErr w:type="spellEnd"/>
            <w:r w:rsidRPr="00BE3AA0">
              <w:rPr>
                <w:sz w:val="24"/>
                <w:szCs w:val="24"/>
              </w:rPr>
              <w:t xml:space="preserve"> </w:t>
            </w:r>
            <w:proofErr w:type="spellStart"/>
            <w:r w:rsidRPr="00BE3AA0">
              <w:rPr>
                <w:sz w:val="24"/>
                <w:szCs w:val="24"/>
              </w:rPr>
              <w:t>қарап</w:t>
            </w:r>
            <w:proofErr w:type="spellEnd"/>
            <w:r w:rsidRPr="00BE3AA0">
              <w:rPr>
                <w:sz w:val="24"/>
                <w:szCs w:val="24"/>
              </w:rPr>
              <w:t xml:space="preserve"> </w:t>
            </w:r>
            <w:proofErr w:type="spellStart"/>
            <w:r w:rsidRPr="00BE3AA0">
              <w:rPr>
                <w:sz w:val="24"/>
                <w:szCs w:val="24"/>
              </w:rPr>
              <w:t>бір</w:t>
            </w:r>
            <w:proofErr w:type="spellEnd"/>
            <w:r w:rsidRPr="00BE3AA0">
              <w:rPr>
                <w:sz w:val="24"/>
                <w:szCs w:val="24"/>
              </w:rPr>
              <w:t xml:space="preserve"> </w:t>
            </w:r>
            <w:proofErr w:type="spellStart"/>
            <w:r w:rsidRPr="00BE3AA0">
              <w:rPr>
                <w:sz w:val="24"/>
                <w:szCs w:val="24"/>
              </w:rPr>
              <w:t>біріне</w:t>
            </w:r>
            <w:proofErr w:type="spellEnd"/>
            <w:r w:rsidRPr="00BE3AA0">
              <w:rPr>
                <w:sz w:val="24"/>
                <w:szCs w:val="24"/>
              </w:rPr>
              <w:t xml:space="preserve"> </w:t>
            </w:r>
            <w:proofErr w:type="spellStart"/>
            <w:r w:rsidRPr="00BE3AA0">
              <w:rPr>
                <w:sz w:val="24"/>
                <w:szCs w:val="24"/>
              </w:rPr>
              <w:t>айтып</w:t>
            </w:r>
            <w:proofErr w:type="spellEnd"/>
            <w:r w:rsidRPr="00BE3AA0">
              <w:rPr>
                <w:sz w:val="24"/>
                <w:szCs w:val="24"/>
              </w:rPr>
              <w:t xml:space="preserve"> беру. </w:t>
            </w:r>
          </w:p>
          <w:p w14:paraId="195802F5" w14:textId="77777777" w:rsidR="00C37F53" w:rsidRPr="00F10C16" w:rsidRDefault="00C37F53" w:rsidP="00E42CEC">
            <w:pPr>
              <w:pStyle w:val="ae"/>
              <w:rPr>
                <w:rFonts w:ascii="Times New Roman" w:hAnsi="Times New Roman"/>
                <w:b/>
                <w:iCs/>
                <w:sz w:val="24"/>
                <w:szCs w:val="24"/>
              </w:rPr>
            </w:pPr>
          </w:p>
        </w:tc>
      </w:tr>
      <w:tr w:rsidR="00C37F53" w:rsidRPr="00D52EBD" w14:paraId="1AC07A33" w14:textId="77777777" w:rsidTr="00E42CEC">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315C3D9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0632" w:type="dxa"/>
            <w:gridSpan w:val="9"/>
            <w:tcBorders>
              <w:top w:val="single" w:sz="4" w:space="0" w:color="000000"/>
              <w:left w:val="single" w:sz="4" w:space="0" w:color="000000"/>
              <w:bottom w:val="single" w:sz="4" w:space="0" w:color="000000"/>
              <w:right w:val="single" w:sz="4" w:space="0" w:color="000000"/>
            </w:tcBorders>
          </w:tcPr>
          <w:p w14:paraId="3AB3CD35"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«Менің Қазақстаным» әнұран тыңдату,бірге орындау,жаттату </w:t>
            </w:r>
          </w:p>
          <w:p w14:paraId="1ED42DB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CE9A50F" w14:textId="77777777" w:rsidR="00C37F53" w:rsidRPr="00A62096" w:rsidRDefault="00C37F53" w:rsidP="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Картотека №3</w:t>
            </w:r>
          </w:p>
          <w:p w14:paraId="3A6E0E69" w14:textId="77777777" w:rsidR="00C37F53" w:rsidRPr="00A62096" w:rsidRDefault="00C37F53" w:rsidP="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(затсыз)</w:t>
            </w:r>
          </w:p>
          <w:p w14:paraId="2B2BA371"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rPr>
              <w:t>Қазан   айына  арналған таңғы жаттығу кешені</w:t>
            </w:r>
          </w:p>
          <w:p w14:paraId="442A02F6"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Жалпы дамытушы жаттығулар, қимыл белсенділігі, ойын әрекеті</w:t>
            </w:r>
            <w:r>
              <w:rPr>
                <w:b/>
                <w:bCs/>
                <w:color w:val="000000" w:themeColor="text1"/>
                <w:sz w:val="24"/>
                <w:szCs w:val="24"/>
              </w:rPr>
              <w:t>.</w:t>
            </w:r>
            <w:r w:rsidRPr="00516515">
              <w:rPr>
                <w:b/>
                <w:bCs/>
                <w:color w:val="000000" w:themeColor="text1"/>
                <w:sz w:val="24"/>
                <w:szCs w:val="24"/>
              </w:rPr>
              <w:t xml:space="preserve"> </w:t>
            </w:r>
          </w:p>
        </w:tc>
      </w:tr>
      <w:tr w:rsidR="00C37F53" w:rsidRPr="00D52EBD" w14:paraId="4B9D0BD8" w14:textId="77777777" w:rsidTr="00E42CEC">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651CC068" w14:textId="77777777" w:rsidR="00C37F53" w:rsidRPr="00FC53FF" w:rsidRDefault="00C37F53" w:rsidP="00E42CEC">
            <w:pPr>
              <w:pStyle w:val="TableParagraph"/>
              <w:ind w:left="110"/>
              <w:rPr>
                <w:b/>
                <w:color w:val="000000" w:themeColor="text1"/>
                <w:sz w:val="24"/>
                <w:szCs w:val="24"/>
              </w:rPr>
            </w:pPr>
            <w:r w:rsidRPr="00FC53FF">
              <w:rPr>
                <w:b/>
                <w:color w:val="000000" w:themeColor="text1"/>
                <w:sz w:val="24"/>
                <w:szCs w:val="24"/>
              </w:rPr>
              <w:t>Таңғы</w:t>
            </w:r>
            <w:r w:rsidRPr="00FC53FF">
              <w:rPr>
                <w:b/>
                <w:color w:val="000000" w:themeColor="text1"/>
                <w:spacing w:val="-4"/>
                <w:sz w:val="24"/>
                <w:szCs w:val="24"/>
              </w:rPr>
              <w:t xml:space="preserve"> </w:t>
            </w:r>
            <w:r w:rsidRPr="00FC53FF">
              <w:rPr>
                <w:b/>
                <w:color w:val="000000" w:themeColor="text1"/>
                <w:sz w:val="24"/>
                <w:szCs w:val="24"/>
              </w:rPr>
              <w:t>ас</w:t>
            </w:r>
          </w:p>
        </w:tc>
        <w:tc>
          <w:tcPr>
            <w:tcW w:w="10632" w:type="dxa"/>
            <w:gridSpan w:val="9"/>
            <w:tcBorders>
              <w:top w:val="single" w:sz="4" w:space="0" w:color="000000"/>
              <w:left w:val="single" w:sz="4" w:space="0" w:color="000000"/>
              <w:bottom w:val="single" w:sz="4" w:space="0" w:color="000000"/>
              <w:right w:val="single" w:sz="4" w:space="0" w:color="000000"/>
            </w:tcBorders>
          </w:tcPr>
          <w:p w14:paraId="1B0E335F" w14:textId="77777777" w:rsidR="00C37F53" w:rsidRPr="00FC53FF" w:rsidRDefault="00C37F53" w:rsidP="00E42CEC">
            <w:pPr>
              <w:pStyle w:val="TableParagraph"/>
              <w:rPr>
                <w:color w:val="000000" w:themeColor="text1"/>
                <w:sz w:val="24"/>
                <w:szCs w:val="24"/>
              </w:rPr>
            </w:pPr>
            <w:r w:rsidRPr="00FC53FF">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AD571F9" w14:textId="77777777" w:rsidR="00C37F53" w:rsidRPr="00322671" w:rsidRDefault="00C37F53" w:rsidP="00E42CEC">
            <w:pPr>
              <w:pStyle w:val="TableParagraph"/>
              <w:rPr>
                <w:color w:val="000000" w:themeColor="text1"/>
                <w:sz w:val="24"/>
                <w:szCs w:val="24"/>
              </w:rPr>
            </w:pPr>
            <w:r w:rsidRPr="00FC53FF">
              <w:rPr>
                <w:color w:val="000000" w:themeColor="text1"/>
                <w:sz w:val="24"/>
                <w:szCs w:val="24"/>
              </w:rPr>
              <w:lastRenderedPageBreak/>
              <w:t>Мәдени-гигиеналық дағдылар, өзіне-өзі қызмет ету, кезекшілердің еңбек әрекеті, «Үнемді тұтыну»</w:t>
            </w:r>
            <w:r w:rsidRPr="00322671">
              <w:rPr>
                <w:color w:val="000000" w:themeColor="text1"/>
                <w:sz w:val="24"/>
                <w:szCs w:val="24"/>
              </w:rPr>
              <w:t xml:space="preserve"> </w:t>
            </w:r>
          </w:p>
          <w:p w14:paraId="3982023F" w14:textId="77777777" w:rsidR="00C37F53" w:rsidRPr="00516515" w:rsidRDefault="00C37F53" w:rsidP="00E42CEC">
            <w:pPr>
              <w:pStyle w:val="TableParagraph"/>
              <w:rPr>
                <w:color w:val="000000" w:themeColor="text1"/>
                <w:sz w:val="24"/>
                <w:szCs w:val="24"/>
              </w:rPr>
            </w:pPr>
          </w:p>
        </w:tc>
      </w:tr>
      <w:tr w:rsidR="00C37F53" w:rsidRPr="00D52EBD" w14:paraId="4CA9D488" w14:textId="77777777" w:rsidTr="00E42CEC">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62DC38F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3581E087"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2127" w:type="dxa"/>
            <w:tcBorders>
              <w:top w:val="single" w:sz="8" w:space="0" w:color="000000"/>
              <w:left w:val="single" w:sz="8" w:space="0" w:color="000000"/>
              <w:bottom w:val="single" w:sz="8" w:space="0" w:color="000000"/>
            </w:tcBorders>
          </w:tcPr>
          <w:p w14:paraId="528F667F" w14:textId="77777777" w:rsidR="00C37F53" w:rsidRPr="00516515" w:rsidRDefault="00C37F53" w:rsidP="00E42CEC">
            <w:pPr>
              <w:pStyle w:val="TableParagraph"/>
              <w:rPr>
                <w:color w:val="000000"/>
                <w:sz w:val="24"/>
                <w:szCs w:val="24"/>
              </w:rPr>
            </w:pPr>
            <w:r w:rsidRPr="00516515">
              <w:rPr>
                <w:color w:val="000000"/>
                <w:sz w:val="24"/>
                <w:szCs w:val="24"/>
              </w:rPr>
              <w:t xml:space="preserve">Балаларды </w:t>
            </w:r>
            <w:r w:rsidRPr="00516515">
              <w:rPr>
                <w:bCs/>
                <w:color w:val="000000" w:themeColor="text1"/>
                <w:sz w:val="24"/>
                <w:szCs w:val="24"/>
              </w:rPr>
              <w:t>ұйымдастырылған</w:t>
            </w:r>
            <w:r w:rsidRPr="00516515">
              <w:rPr>
                <w:bCs/>
                <w:color w:val="000000" w:themeColor="text1"/>
                <w:spacing w:val="-2"/>
                <w:sz w:val="24"/>
                <w:szCs w:val="24"/>
              </w:rPr>
              <w:t xml:space="preserve"> </w:t>
            </w:r>
            <w:r w:rsidRPr="00516515">
              <w:rPr>
                <w:bCs/>
                <w:color w:val="000000" w:themeColor="text1"/>
                <w:sz w:val="24"/>
                <w:szCs w:val="24"/>
              </w:rPr>
              <w:t>іс-әрекетке</w:t>
            </w:r>
            <w:r w:rsidRPr="00516515">
              <w:rPr>
                <w:b/>
                <w:color w:val="000000" w:themeColor="text1"/>
                <w:sz w:val="24"/>
                <w:szCs w:val="24"/>
              </w:rPr>
              <w:t xml:space="preserve"> </w:t>
            </w:r>
            <w:r w:rsidRPr="00516515">
              <w:rPr>
                <w:color w:val="000000"/>
                <w:sz w:val="24"/>
                <w:szCs w:val="24"/>
              </w:rPr>
              <w:t>психологиялық даярлау, құрал-жабдықтарды әзірлеу, назар аударту орындарын ұйымдастыру</w:t>
            </w:r>
            <w:r>
              <w:rPr>
                <w:color w:val="000000"/>
                <w:sz w:val="24"/>
                <w:szCs w:val="24"/>
              </w:rPr>
              <w:t>.</w:t>
            </w:r>
          </w:p>
        </w:tc>
        <w:tc>
          <w:tcPr>
            <w:tcW w:w="2409" w:type="dxa"/>
            <w:gridSpan w:val="2"/>
            <w:tcBorders>
              <w:top w:val="single" w:sz="8" w:space="0" w:color="000000"/>
              <w:left w:val="single" w:sz="8" w:space="0" w:color="000000"/>
              <w:bottom w:val="single" w:sz="8" w:space="0" w:color="000000"/>
            </w:tcBorders>
          </w:tcPr>
          <w:p w14:paraId="625BEC9A"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r>
              <w:rPr>
                <w:color w:val="000000"/>
                <w:sz w:val="24"/>
                <w:szCs w:val="24"/>
              </w:rPr>
              <w:t>.</w:t>
            </w:r>
          </w:p>
        </w:tc>
        <w:tc>
          <w:tcPr>
            <w:tcW w:w="1985" w:type="dxa"/>
            <w:gridSpan w:val="3"/>
            <w:tcBorders>
              <w:top w:val="single" w:sz="8" w:space="0" w:color="000000"/>
              <w:left w:val="single" w:sz="8" w:space="0" w:color="000000"/>
              <w:bottom w:val="single" w:sz="8" w:space="0" w:color="000000"/>
            </w:tcBorders>
          </w:tcPr>
          <w:p w14:paraId="7B90C14F" w14:textId="77777777" w:rsidR="00C37F53" w:rsidRPr="00A62096" w:rsidRDefault="00C37F53" w:rsidP="00E42CEC">
            <w:pPr>
              <w:pStyle w:val="ae"/>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1984" w:type="dxa"/>
            <w:gridSpan w:val="2"/>
            <w:tcBorders>
              <w:top w:val="single" w:sz="8" w:space="0" w:color="000000"/>
              <w:left w:val="single" w:sz="8" w:space="0" w:color="000000"/>
              <w:bottom w:val="single" w:sz="8" w:space="0" w:color="000000"/>
            </w:tcBorders>
          </w:tcPr>
          <w:p w14:paraId="7B54ED14" w14:textId="77777777" w:rsidR="00C37F53" w:rsidRPr="00A62096" w:rsidRDefault="00C37F53" w:rsidP="00E42CEC">
            <w:pPr>
              <w:spacing w:after="0" w:line="240" w:lineRule="auto"/>
              <w:rPr>
                <w:bCs/>
                <w:color w:val="000000"/>
                <w:sz w:val="24"/>
                <w:szCs w:val="24"/>
                <w:lang w:val="kk-KZ"/>
              </w:rPr>
            </w:pPr>
            <w:r w:rsidRPr="00A62096">
              <w:rPr>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14:paraId="0418225D" w14:textId="77777777" w:rsidR="00C37F53" w:rsidRPr="00516515" w:rsidRDefault="00C37F53" w:rsidP="00E42CEC">
            <w:pPr>
              <w:pStyle w:val="TableParagraph"/>
              <w:rPr>
                <w:b/>
                <w:color w:val="000000" w:themeColor="text1"/>
                <w:sz w:val="24"/>
                <w:szCs w:val="24"/>
              </w:rPr>
            </w:pPr>
          </w:p>
        </w:tc>
        <w:tc>
          <w:tcPr>
            <w:tcW w:w="2127" w:type="dxa"/>
            <w:tcBorders>
              <w:top w:val="single" w:sz="8" w:space="0" w:color="000000"/>
              <w:left w:val="single" w:sz="8" w:space="0" w:color="000000"/>
              <w:bottom w:val="single" w:sz="8" w:space="0" w:color="000000"/>
            </w:tcBorders>
          </w:tcPr>
          <w:p w14:paraId="2CEAF445" w14:textId="77777777" w:rsidR="00C37F53" w:rsidRPr="00516515" w:rsidRDefault="00C37F53" w:rsidP="00E42CEC">
            <w:pPr>
              <w:pStyle w:val="TableParagraph"/>
              <w:rPr>
                <w:b/>
                <w:color w:val="000000" w:themeColor="text1"/>
                <w:sz w:val="24"/>
                <w:szCs w:val="24"/>
              </w:rPr>
            </w:pPr>
            <w:r w:rsidRPr="00BE3AA0">
              <w:rPr>
                <w:sz w:val="24"/>
                <w:szCs w:val="24"/>
              </w:rPr>
              <w:t>Балалардан сезінген әсерлерімен бөлісуді ұйымдастырып, жаңалықтарды білу, бірлескен жоспарларды, мәселелерді талқылау, қызығушылықтары бойынша әрекет түрін таңдау</w:t>
            </w:r>
            <w:r>
              <w:rPr>
                <w:sz w:val="24"/>
                <w:szCs w:val="24"/>
              </w:rPr>
              <w:t>.</w:t>
            </w:r>
          </w:p>
        </w:tc>
      </w:tr>
      <w:tr w:rsidR="00C37F53" w:rsidRPr="00E92F24" w14:paraId="18B8FBE8" w14:textId="77777777" w:rsidTr="00E42CEC">
        <w:trPr>
          <w:trHeight w:val="447"/>
        </w:trPr>
        <w:tc>
          <w:tcPr>
            <w:tcW w:w="3255" w:type="dxa"/>
            <w:tcBorders>
              <w:top w:val="single" w:sz="4" w:space="0" w:color="000000"/>
              <w:left w:val="single" w:sz="4" w:space="0" w:color="000000"/>
              <w:bottom w:val="single" w:sz="4" w:space="0" w:color="000000"/>
              <w:right w:val="single" w:sz="4" w:space="0" w:color="000000"/>
            </w:tcBorders>
            <w:hideMark/>
          </w:tcPr>
          <w:p w14:paraId="2A4B3A9A" w14:textId="77777777" w:rsidR="00C37F53" w:rsidRPr="00FC53FF" w:rsidRDefault="00C37F53" w:rsidP="00E42CEC">
            <w:pPr>
              <w:pStyle w:val="TableParagraph"/>
              <w:ind w:left="110"/>
              <w:rPr>
                <w:b/>
                <w:color w:val="000000" w:themeColor="text1"/>
                <w:sz w:val="24"/>
                <w:szCs w:val="24"/>
              </w:rPr>
            </w:pPr>
            <w:r w:rsidRPr="00FC53FF">
              <w:rPr>
                <w:b/>
                <w:bCs/>
                <w:color w:val="000000" w:themeColor="text1"/>
                <w:sz w:val="24"/>
                <w:szCs w:val="24"/>
              </w:rPr>
              <w:t>Кестеге сәйкес ҰІӘ</w:t>
            </w:r>
          </w:p>
        </w:tc>
        <w:tc>
          <w:tcPr>
            <w:tcW w:w="2127" w:type="dxa"/>
            <w:tcBorders>
              <w:top w:val="single" w:sz="8" w:space="0" w:color="000000"/>
              <w:left w:val="single" w:sz="8" w:space="0" w:color="000000"/>
              <w:bottom w:val="single" w:sz="8" w:space="0" w:color="000000"/>
              <w:right w:val="single" w:sz="4" w:space="0" w:color="auto"/>
            </w:tcBorders>
          </w:tcPr>
          <w:p w14:paraId="2313ED94" w14:textId="77777777" w:rsidR="00C37F53" w:rsidRPr="00824AE1" w:rsidRDefault="00C37F53" w:rsidP="00E42CEC">
            <w:pPr>
              <w:pStyle w:val="ae"/>
              <w:ind w:right="66"/>
              <w:rPr>
                <w:rFonts w:ascii="Times New Roman" w:hAnsi="Times New Roman"/>
                <w:b/>
                <w:bCs/>
                <w:color w:val="000000" w:themeColor="text1"/>
                <w:sz w:val="24"/>
                <w:szCs w:val="24"/>
              </w:rPr>
            </w:pPr>
            <w:r w:rsidRPr="00824AE1">
              <w:rPr>
                <w:rFonts w:ascii="Times New Roman" w:hAnsi="Times New Roman"/>
                <w:b/>
                <w:bCs/>
                <w:color w:val="000000" w:themeColor="text1"/>
                <w:sz w:val="24"/>
                <w:szCs w:val="24"/>
              </w:rPr>
              <w:t>Музыка</w:t>
            </w:r>
          </w:p>
          <w:p w14:paraId="4E8E131E" w14:textId="77777777" w:rsidR="00C37F53" w:rsidRPr="00824AE1" w:rsidRDefault="00C37F53" w:rsidP="00E42CEC">
            <w:pPr>
              <w:pStyle w:val="ae"/>
              <w:ind w:right="66"/>
              <w:rPr>
                <w:rFonts w:ascii="Times New Roman" w:eastAsia="Times New Roman" w:hAnsi="Times New Roman"/>
                <w:color w:val="000000"/>
                <w:sz w:val="24"/>
                <w:szCs w:val="24"/>
                <w:lang w:eastAsia="ru-RU"/>
              </w:rPr>
            </w:pPr>
            <w:r w:rsidRPr="00824AE1">
              <w:rPr>
                <w:rFonts w:ascii="Times New Roman" w:eastAsia="Times New Roman" w:hAnsi="Times New Roman"/>
                <w:color w:val="000000"/>
                <w:sz w:val="24"/>
                <w:szCs w:val="24"/>
                <w:lang w:eastAsia="ru-RU"/>
              </w:rPr>
              <w:t xml:space="preserve">Маман </w:t>
            </w:r>
            <w:proofErr w:type="spellStart"/>
            <w:r w:rsidRPr="00824AE1">
              <w:rPr>
                <w:rFonts w:ascii="Times New Roman" w:eastAsia="Times New Roman" w:hAnsi="Times New Roman"/>
                <w:color w:val="000000"/>
                <w:sz w:val="24"/>
                <w:szCs w:val="24"/>
                <w:lang w:eastAsia="ru-RU"/>
              </w:rPr>
              <w:t>жоспары</w:t>
            </w:r>
            <w:proofErr w:type="spellEnd"/>
            <w:r w:rsidRPr="00824AE1">
              <w:rPr>
                <w:rFonts w:ascii="Times New Roman" w:eastAsia="Times New Roman" w:hAnsi="Times New Roman"/>
                <w:color w:val="000000"/>
                <w:sz w:val="24"/>
                <w:szCs w:val="24"/>
                <w:lang w:eastAsia="ru-RU"/>
              </w:rPr>
              <w:t xml:space="preserve"> </w:t>
            </w:r>
            <w:proofErr w:type="spellStart"/>
            <w:r w:rsidRPr="00824AE1">
              <w:rPr>
                <w:rFonts w:ascii="Times New Roman" w:eastAsia="Times New Roman" w:hAnsi="Times New Roman"/>
                <w:color w:val="000000"/>
                <w:sz w:val="24"/>
                <w:szCs w:val="24"/>
                <w:lang w:eastAsia="ru-RU"/>
              </w:rPr>
              <w:t>бойынша</w:t>
            </w:r>
            <w:proofErr w:type="spellEnd"/>
          </w:p>
          <w:p w14:paraId="3B804342" w14:textId="77777777" w:rsidR="00C37F53" w:rsidRPr="00824AE1" w:rsidRDefault="00C37F53" w:rsidP="00E42CEC">
            <w:pPr>
              <w:spacing w:after="0" w:line="240" w:lineRule="auto"/>
              <w:outlineLvl w:val="1"/>
              <w:rPr>
                <w:b/>
                <w:bCs/>
                <w:color w:val="000000"/>
                <w:sz w:val="24"/>
                <w:szCs w:val="24"/>
              </w:rPr>
            </w:pPr>
            <w:r w:rsidRPr="00824AE1">
              <w:rPr>
                <w:b/>
                <w:bCs/>
                <w:color w:val="000000"/>
                <w:sz w:val="24"/>
                <w:szCs w:val="24"/>
              </w:rPr>
              <w:t>«</w:t>
            </w:r>
            <w:proofErr w:type="spellStart"/>
            <w:r w:rsidRPr="00824AE1">
              <w:rPr>
                <w:b/>
                <w:bCs/>
                <w:color w:val="000000"/>
                <w:sz w:val="24"/>
                <w:szCs w:val="24"/>
              </w:rPr>
              <w:t>Күз</w:t>
            </w:r>
            <w:proofErr w:type="spellEnd"/>
            <w:r w:rsidRPr="00824AE1">
              <w:rPr>
                <w:b/>
                <w:bCs/>
                <w:color w:val="000000"/>
                <w:sz w:val="24"/>
                <w:szCs w:val="24"/>
              </w:rPr>
              <w:t xml:space="preserve"> </w:t>
            </w:r>
            <w:proofErr w:type="spellStart"/>
            <w:r w:rsidRPr="00824AE1">
              <w:rPr>
                <w:b/>
                <w:bCs/>
                <w:color w:val="000000"/>
                <w:sz w:val="24"/>
                <w:szCs w:val="24"/>
              </w:rPr>
              <w:t>келді</w:t>
            </w:r>
            <w:proofErr w:type="spellEnd"/>
            <w:r w:rsidRPr="00824AE1">
              <w:rPr>
                <w:b/>
                <w:bCs/>
                <w:color w:val="000000"/>
                <w:sz w:val="24"/>
                <w:szCs w:val="24"/>
              </w:rPr>
              <w:t xml:space="preserve">» </w:t>
            </w:r>
          </w:p>
          <w:p w14:paraId="42A12141" w14:textId="77777777" w:rsidR="00C37F53" w:rsidRPr="00824AE1" w:rsidRDefault="00C37F53" w:rsidP="00E42CEC">
            <w:pPr>
              <w:pStyle w:val="ae"/>
              <w:rPr>
                <w:rFonts w:ascii="Times New Roman" w:eastAsia="Times New Roman" w:hAnsi="Times New Roman"/>
                <w:color w:val="000000"/>
                <w:sz w:val="24"/>
                <w:szCs w:val="24"/>
              </w:rPr>
            </w:pPr>
            <w:proofErr w:type="spellStart"/>
            <w:r w:rsidRPr="00824AE1">
              <w:rPr>
                <w:rFonts w:ascii="Times New Roman" w:eastAsia="Times New Roman" w:hAnsi="Times New Roman"/>
                <w:b/>
                <w:bCs/>
                <w:color w:val="000000"/>
                <w:sz w:val="24"/>
                <w:szCs w:val="24"/>
              </w:rPr>
              <w:t>Тілдік</w:t>
            </w:r>
            <w:proofErr w:type="spellEnd"/>
            <w:r w:rsidRPr="00824AE1">
              <w:rPr>
                <w:rFonts w:ascii="Times New Roman" w:eastAsia="Times New Roman" w:hAnsi="Times New Roman"/>
                <w:b/>
                <w:bCs/>
                <w:color w:val="000000"/>
                <w:sz w:val="24"/>
                <w:szCs w:val="24"/>
              </w:rPr>
              <w:t xml:space="preserve"> орта</w:t>
            </w:r>
          </w:p>
          <w:p w14:paraId="3A859221" w14:textId="77777777" w:rsidR="00C37F53" w:rsidRPr="00824AE1" w:rsidRDefault="00C37F53" w:rsidP="00E42CEC">
            <w:pPr>
              <w:pStyle w:val="c1"/>
              <w:shd w:val="clear" w:color="auto" w:fill="FFFFFF"/>
              <w:spacing w:before="0" w:beforeAutospacing="0" w:after="0" w:afterAutospacing="0"/>
              <w:rPr>
                <w:color w:val="000000"/>
              </w:rPr>
            </w:pPr>
            <w:proofErr w:type="spellStart"/>
            <w:proofErr w:type="gramStart"/>
            <w:r w:rsidRPr="00824AE1">
              <w:rPr>
                <w:b/>
                <w:bCs/>
                <w:color w:val="000000"/>
              </w:rPr>
              <w:t>Мақсаты:</w:t>
            </w:r>
            <w:r w:rsidRPr="00824AE1">
              <w:rPr>
                <w:color w:val="000000"/>
              </w:rPr>
              <w:t>Балалар</w:t>
            </w:r>
            <w:proofErr w:type="spellEnd"/>
            <w:proofErr w:type="gramEnd"/>
            <w:r w:rsidRPr="00824AE1">
              <w:rPr>
                <w:color w:val="000000"/>
              </w:rPr>
              <w:t xml:space="preserve"> </w:t>
            </w:r>
            <w:proofErr w:type="spellStart"/>
            <w:r w:rsidRPr="00824AE1">
              <w:rPr>
                <w:color w:val="000000"/>
              </w:rPr>
              <w:t>күзгі</w:t>
            </w:r>
            <w:proofErr w:type="spellEnd"/>
            <w:r w:rsidRPr="00824AE1">
              <w:rPr>
                <w:color w:val="000000"/>
              </w:rPr>
              <w:t xml:space="preserve"> </w:t>
            </w:r>
            <w:proofErr w:type="spellStart"/>
            <w:r w:rsidRPr="00824AE1">
              <w:rPr>
                <w:color w:val="000000"/>
              </w:rPr>
              <w:t>табиғат</w:t>
            </w:r>
            <w:proofErr w:type="spellEnd"/>
            <w:r w:rsidRPr="00824AE1">
              <w:rPr>
                <w:color w:val="000000"/>
              </w:rPr>
              <w:t xml:space="preserve"> </w:t>
            </w:r>
            <w:proofErr w:type="spellStart"/>
            <w:r w:rsidRPr="00824AE1">
              <w:rPr>
                <w:color w:val="000000"/>
              </w:rPr>
              <w:t>құбылыстары</w:t>
            </w:r>
            <w:proofErr w:type="spellEnd"/>
            <w:r w:rsidRPr="00824AE1">
              <w:rPr>
                <w:color w:val="000000"/>
              </w:rPr>
              <w:t xml:space="preserve"> </w:t>
            </w:r>
            <w:proofErr w:type="spellStart"/>
            <w:r w:rsidRPr="00824AE1">
              <w:rPr>
                <w:color w:val="000000"/>
              </w:rPr>
              <w:t>туралы</w:t>
            </w:r>
            <w:proofErr w:type="spellEnd"/>
            <w:r w:rsidRPr="00824AE1">
              <w:rPr>
                <w:color w:val="000000"/>
              </w:rPr>
              <w:t xml:space="preserve"> </w:t>
            </w:r>
            <w:proofErr w:type="spellStart"/>
            <w:r w:rsidRPr="00824AE1">
              <w:rPr>
                <w:color w:val="000000"/>
              </w:rPr>
              <w:t>әңгімелеу</w:t>
            </w:r>
            <w:proofErr w:type="spellEnd"/>
            <w:r w:rsidRPr="00824AE1">
              <w:rPr>
                <w:color w:val="000000"/>
              </w:rPr>
              <w:t>: «</w:t>
            </w:r>
            <w:proofErr w:type="spellStart"/>
            <w:r w:rsidRPr="00824AE1">
              <w:rPr>
                <w:color w:val="000000"/>
              </w:rPr>
              <w:t>Жапырақ</w:t>
            </w:r>
            <w:proofErr w:type="spellEnd"/>
            <w:r w:rsidRPr="00824AE1">
              <w:rPr>
                <w:color w:val="000000"/>
              </w:rPr>
              <w:t xml:space="preserve"> </w:t>
            </w:r>
            <w:proofErr w:type="spellStart"/>
            <w:r w:rsidRPr="00824AE1">
              <w:rPr>
                <w:color w:val="000000"/>
              </w:rPr>
              <w:t>сарғайды</w:t>
            </w:r>
            <w:proofErr w:type="spellEnd"/>
            <w:r w:rsidRPr="00824AE1">
              <w:rPr>
                <w:color w:val="000000"/>
              </w:rPr>
              <w:t>», «</w:t>
            </w:r>
            <w:proofErr w:type="spellStart"/>
            <w:r w:rsidRPr="00824AE1">
              <w:rPr>
                <w:color w:val="000000"/>
              </w:rPr>
              <w:t>Күн</w:t>
            </w:r>
            <w:proofErr w:type="spellEnd"/>
            <w:r w:rsidRPr="00824AE1">
              <w:rPr>
                <w:color w:val="000000"/>
              </w:rPr>
              <w:t xml:space="preserve"> </w:t>
            </w:r>
            <w:proofErr w:type="spellStart"/>
            <w:r w:rsidRPr="00824AE1">
              <w:rPr>
                <w:color w:val="000000"/>
              </w:rPr>
              <w:t>суытады</w:t>
            </w:r>
            <w:proofErr w:type="spellEnd"/>
            <w:r w:rsidRPr="00824AE1">
              <w:rPr>
                <w:color w:val="000000"/>
              </w:rPr>
              <w:t>».</w:t>
            </w:r>
            <w:r w:rsidRPr="00824AE1">
              <w:rPr>
                <w:color w:val="000000"/>
              </w:rPr>
              <w:br/>
            </w:r>
            <w:proofErr w:type="spellStart"/>
            <w:r w:rsidRPr="00824AE1">
              <w:rPr>
                <w:color w:val="000000"/>
              </w:rPr>
              <w:t>Сөйлеудің</w:t>
            </w:r>
            <w:proofErr w:type="spellEnd"/>
            <w:r w:rsidRPr="00824AE1">
              <w:rPr>
                <w:color w:val="000000"/>
              </w:rPr>
              <w:t xml:space="preserve"> </w:t>
            </w:r>
            <w:proofErr w:type="spellStart"/>
            <w:r w:rsidRPr="00824AE1">
              <w:rPr>
                <w:color w:val="000000"/>
              </w:rPr>
              <w:lastRenderedPageBreak/>
              <w:t>дыбыстық</w:t>
            </w:r>
            <w:proofErr w:type="spellEnd"/>
            <w:r w:rsidRPr="00824AE1">
              <w:rPr>
                <w:color w:val="000000"/>
              </w:rPr>
              <w:t xml:space="preserve"> </w:t>
            </w:r>
            <w:proofErr w:type="spellStart"/>
            <w:r w:rsidRPr="00824AE1">
              <w:rPr>
                <w:color w:val="000000"/>
              </w:rPr>
              <w:t>мәдениеті</w:t>
            </w:r>
            <w:proofErr w:type="spellEnd"/>
            <w:r w:rsidRPr="00824AE1">
              <w:rPr>
                <w:color w:val="000000"/>
              </w:rPr>
              <w:t xml:space="preserve"> «ө», «ү» </w:t>
            </w:r>
            <w:proofErr w:type="spellStart"/>
            <w:r w:rsidRPr="00824AE1">
              <w:rPr>
                <w:color w:val="000000"/>
              </w:rPr>
              <w:t>дыбыстарын</w:t>
            </w:r>
            <w:proofErr w:type="spellEnd"/>
            <w:r w:rsidRPr="00824AE1">
              <w:rPr>
                <w:color w:val="000000"/>
              </w:rPr>
              <w:t xml:space="preserve"> </w:t>
            </w:r>
            <w:proofErr w:type="spellStart"/>
            <w:r w:rsidRPr="00824AE1">
              <w:rPr>
                <w:color w:val="000000"/>
              </w:rPr>
              <w:t>айтуға</w:t>
            </w:r>
            <w:proofErr w:type="spellEnd"/>
            <w:r w:rsidRPr="00824AE1">
              <w:rPr>
                <w:color w:val="000000"/>
              </w:rPr>
              <w:t xml:space="preserve"> </w:t>
            </w:r>
            <w:proofErr w:type="spellStart"/>
            <w:r w:rsidRPr="00824AE1">
              <w:rPr>
                <w:color w:val="000000"/>
              </w:rPr>
              <w:t>жаттықтыру</w:t>
            </w:r>
            <w:proofErr w:type="spellEnd"/>
            <w:r w:rsidRPr="00824AE1">
              <w:rPr>
                <w:color w:val="000000"/>
              </w:rPr>
              <w:t xml:space="preserve"> («ө-ө-ө – </w:t>
            </w:r>
            <w:proofErr w:type="spellStart"/>
            <w:r w:rsidRPr="00824AE1">
              <w:rPr>
                <w:color w:val="000000"/>
              </w:rPr>
              <w:t>өрік</w:t>
            </w:r>
            <w:proofErr w:type="spellEnd"/>
            <w:r w:rsidRPr="00824AE1">
              <w:rPr>
                <w:color w:val="000000"/>
              </w:rPr>
              <w:t xml:space="preserve">», «ү-ү-ү – </w:t>
            </w:r>
            <w:proofErr w:type="spellStart"/>
            <w:r w:rsidRPr="00824AE1">
              <w:rPr>
                <w:color w:val="000000"/>
              </w:rPr>
              <w:t>үйрек</w:t>
            </w:r>
            <w:proofErr w:type="spellEnd"/>
            <w:r w:rsidRPr="00824AE1">
              <w:rPr>
                <w:color w:val="000000"/>
              </w:rPr>
              <w:t>»).</w:t>
            </w:r>
            <w:r w:rsidRPr="00824AE1">
              <w:rPr>
                <w:color w:val="000000"/>
              </w:rPr>
              <w:br/>
            </w:r>
            <w:proofErr w:type="spellStart"/>
            <w:r w:rsidRPr="00824AE1">
              <w:rPr>
                <w:color w:val="000000"/>
              </w:rPr>
              <w:t>Сөздік</w:t>
            </w:r>
            <w:proofErr w:type="spellEnd"/>
            <w:r w:rsidRPr="00824AE1">
              <w:rPr>
                <w:color w:val="000000"/>
              </w:rPr>
              <w:t xml:space="preserve"> </w:t>
            </w:r>
            <w:proofErr w:type="spellStart"/>
            <w:r w:rsidRPr="00824AE1">
              <w:rPr>
                <w:color w:val="000000"/>
              </w:rPr>
              <w:t>қор</w:t>
            </w:r>
            <w:proofErr w:type="spellEnd"/>
            <w:r w:rsidRPr="00824AE1">
              <w:rPr>
                <w:color w:val="000000"/>
              </w:rPr>
              <w:t> «</w:t>
            </w:r>
            <w:proofErr w:type="spellStart"/>
            <w:r w:rsidRPr="00824AE1">
              <w:rPr>
                <w:color w:val="000000"/>
              </w:rPr>
              <w:t>Күз</w:t>
            </w:r>
            <w:proofErr w:type="spellEnd"/>
            <w:r w:rsidRPr="00824AE1">
              <w:rPr>
                <w:color w:val="000000"/>
              </w:rPr>
              <w:t xml:space="preserve">, </w:t>
            </w:r>
            <w:proofErr w:type="spellStart"/>
            <w:r w:rsidRPr="00824AE1">
              <w:rPr>
                <w:color w:val="000000"/>
              </w:rPr>
              <w:t>жапырақ</w:t>
            </w:r>
            <w:proofErr w:type="spellEnd"/>
            <w:r w:rsidRPr="00824AE1">
              <w:rPr>
                <w:color w:val="000000"/>
              </w:rPr>
              <w:t xml:space="preserve">, </w:t>
            </w:r>
            <w:proofErr w:type="spellStart"/>
            <w:r w:rsidRPr="00824AE1">
              <w:rPr>
                <w:color w:val="000000"/>
              </w:rPr>
              <w:t>жаңбыр</w:t>
            </w:r>
            <w:proofErr w:type="spellEnd"/>
            <w:r w:rsidRPr="00824AE1">
              <w:rPr>
                <w:color w:val="000000"/>
              </w:rPr>
              <w:t xml:space="preserve">, </w:t>
            </w:r>
            <w:proofErr w:type="spellStart"/>
            <w:r w:rsidRPr="00824AE1">
              <w:rPr>
                <w:color w:val="000000"/>
              </w:rPr>
              <w:t>жел</w:t>
            </w:r>
            <w:proofErr w:type="spellEnd"/>
            <w:r w:rsidRPr="00824AE1">
              <w:rPr>
                <w:color w:val="000000"/>
              </w:rPr>
              <w:t>».</w:t>
            </w:r>
          </w:p>
          <w:p w14:paraId="3143DBD3" w14:textId="77777777" w:rsidR="00C37F53" w:rsidRPr="00824AE1" w:rsidRDefault="00C37F53" w:rsidP="00E42CEC">
            <w:pPr>
              <w:pStyle w:val="c1"/>
              <w:shd w:val="clear" w:color="auto" w:fill="FFFFFF"/>
              <w:spacing w:before="0" w:beforeAutospacing="0" w:after="0" w:afterAutospacing="0"/>
              <w:rPr>
                <w:b/>
                <w:bCs/>
                <w:color w:val="000000"/>
              </w:rPr>
            </w:pPr>
            <w:proofErr w:type="spellStart"/>
            <w:r w:rsidRPr="00824AE1">
              <w:rPr>
                <w:b/>
                <w:bCs/>
                <w:color w:val="000000"/>
              </w:rPr>
              <w:t>Дид</w:t>
            </w:r>
            <w:proofErr w:type="spellEnd"/>
            <w:r w:rsidRPr="00824AE1">
              <w:rPr>
                <w:b/>
                <w:bCs/>
                <w:color w:val="000000"/>
              </w:rPr>
              <w:t xml:space="preserve"> </w:t>
            </w:r>
            <w:proofErr w:type="spellStart"/>
            <w:r w:rsidRPr="00824AE1">
              <w:rPr>
                <w:b/>
                <w:bCs/>
                <w:color w:val="000000"/>
              </w:rPr>
              <w:t>ойын</w:t>
            </w:r>
            <w:proofErr w:type="spellEnd"/>
            <w:r w:rsidRPr="00824AE1">
              <w:rPr>
                <w:b/>
                <w:bCs/>
                <w:color w:val="000000"/>
              </w:rPr>
              <w:t>.</w:t>
            </w:r>
          </w:p>
          <w:p w14:paraId="1354ED58" w14:textId="77777777" w:rsidR="00C37F53" w:rsidRPr="00824AE1" w:rsidRDefault="00C37F53" w:rsidP="00E42CEC">
            <w:pPr>
              <w:pStyle w:val="c1"/>
              <w:shd w:val="clear" w:color="auto" w:fill="FFFFFF"/>
              <w:spacing w:before="0" w:beforeAutospacing="0" w:after="0" w:afterAutospacing="0"/>
              <w:rPr>
                <w:rFonts w:ascii="Calibri" w:hAnsi="Calibri" w:cs="Calibri"/>
                <w:color w:val="000000"/>
                <w:sz w:val="22"/>
                <w:szCs w:val="22"/>
              </w:rPr>
            </w:pPr>
            <w:r w:rsidRPr="00824AE1">
              <w:rPr>
                <w:rStyle w:val="21"/>
                <w:color w:val="000000"/>
              </w:rPr>
              <w:t xml:space="preserve"> </w:t>
            </w:r>
            <w:r w:rsidRPr="00824AE1">
              <w:rPr>
                <w:rStyle w:val="c0"/>
                <w:rFonts w:eastAsiaTheme="majorEastAsia"/>
                <w:b/>
                <w:bCs/>
                <w:color w:val="000000"/>
              </w:rPr>
              <w:t>"</w:t>
            </w:r>
            <w:proofErr w:type="spellStart"/>
            <w:r w:rsidRPr="00824AE1">
              <w:rPr>
                <w:rStyle w:val="c0"/>
                <w:rFonts w:eastAsiaTheme="majorEastAsia"/>
                <w:b/>
                <w:bCs/>
                <w:color w:val="000000"/>
              </w:rPr>
              <w:t>Күзде</w:t>
            </w:r>
            <w:proofErr w:type="spellEnd"/>
            <w:r w:rsidRPr="00824AE1">
              <w:rPr>
                <w:rStyle w:val="c0"/>
                <w:rFonts w:eastAsiaTheme="majorEastAsia"/>
                <w:b/>
                <w:bCs/>
                <w:color w:val="000000"/>
              </w:rPr>
              <w:t xml:space="preserve"> не </w:t>
            </w:r>
            <w:proofErr w:type="spellStart"/>
            <w:r w:rsidRPr="00824AE1">
              <w:rPr>
                <w:rStyle w:val="c0"/>
                <w:rFonts w:eastAsiaTheme="majorEastAsia"/>
                <w:b/>
                <w:bCs/>
                <w:color w:val="000000"/>
              </w:rPr>
              <w:t>болады</w:t>
            </w:r>
            <w:proofErr w:type="spellEnd"/>
            <w:r w:rsidRPr="00824AE1">
              <w:rPr>
                <w:rStyle w:val="c0"/>
                <w:rFonts w:eastAsiaTheme="majorEastAsia"/>
                <w:b/>
                <w:bCs/>
                <w:color w:val="000000"/>
              </w:rPr>
              <w:t>?"</w:t>
            </w:r>
          </w:p>
          <w:p w14:paraId="3C220B95" w14:textId="77777777" w:rsidR="00C37F53" w:rsidRPr="00824AE1" w:rsidRDefault="00C37F53" w:rsidP="00E42CEC">
            <w:pPr>
              <w:pStyle w:val="c1"/>
              <w:shd w:val="clear" w:color="auto" w:fill="FFFFFF"/>
              <w:spacing w:before="0" w:beforeAutospacing="0" w:after="0" w:afterAutospacing="0"/>
              <w:rPr>
                <w:rFonts w:ascii="Calibri" w:hAnsi="Calibri" w:cs="Calibri"/>
                <w:color w:val="000000"/>
                <w:sz w:val="22"/>
                <w:szCs w:val="22"/>
              </w:rPr>
            </w:pPr>
            <w:proofErr w:type="spellStart"/>
            <w:r w:rsidRPr="00824AE1">
              <w:rPr>
                <w:rStyle w:val="c0"/>
                <w:rFonts w:eastAsiaTheme="majorEastAsia"/>
                <w:color w:val="000000"/>
              </w:rPr>
              <w:t>Мақсаты</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күзгі</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құбылыстар</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туралы</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ұғымды</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бекіту</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тақырып</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бойынша</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сөздік</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қорын</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белсендіру</w:t>
            </w:r>
            <w:proofErr w:type="spellEnd"/>
            <w:r w:rsidRPr="00824AE1">
              <w:rPr>
                <w:rStyle w:val="c0"/>
                <w:rFonts w:eastAsiaTheme="majorEastAsia"/>
                <w:color w:val="000000"/>
              </w:rPr>
              <w:t>.</w:t>
            </w:r>
          </w:p>
          <w:p w14:paraId="012318F7" w14:textId="77777777" w:rsidR="00C37F53" w:rsidRPr="00824AE1" w:rsidRDefault="00C37F53" w:rsidP="00E42CEC">
            <w:pPr>
              <w:spacing w:after="0" w:line="240" w:lineRule="auto"/>
              <w:outlineLvl w:val="1"/>
              <w:rPr>
                <w:b/>
                <w:bCs/>
                <w:color w:val="000000"/>
                <w:sz w:val="24"/>
                <w:szCs w:val="24"/>
              </w:rPr>
            </w:pPr>
            <w:proofErr w:type="spellStart"/>
            <w:r w:rsidRPr="00824AE1">
              <w:rPr>
                <w:b/>
                <w:bCs/>
                <w:color w:val="000000"/>
                <w:sz w:val="24"/>
                <w:szCs w:val="24"/>
              </w:rPr>
              <w:t>Қазақ</w:t>
            </w:r>
            <w:proofErr w:type="spellEnd"/>
            <w:r w:rsidRPr="00824AE1">
              <w:rPr>
                <w:b/>
                <w:bCs/>
                <w:color w:val="000000"/>
                <w:sz w:val="24"/>
                <w:szCs w:val="24"/>
              </w:rPr>
              <w:t xml:space="preserve"> </w:t>
            </w:r>
            <w:proofErr w:type="spellStart"/>
            <w:r w:rsidRPr="00824AE1">
              <w:rPr>
                <w:b/>
                <w:bCs/>
                <w:color w:val="000000"/>
                <w:sz w:val="24"/>
                <w:szCs w:val="24"/>
              </w:rPr>
              <w:t>тілі</w:t>
            </w:r>
            <w:proofErr w:type="spellEnd"/>
          </w:p>
          <w:p w14:paraId="3A817A4C" w14:textId="77777777" w:rsidR="00C37F53" w:rsidRPr="00824AE1" w:rsidRDefault="00C37F53" w:rsidP="00E42CEC">
            <w:pPr>
              <w:pStyle w:val="ae"/>
              <w:rPr>
                <w:rFonts w:ascii="Times New Roman" w:eastAsia="等?" w:hAnsi="Times New Roman"/>
                <w:bCs/>
                <w:sz w:val="24"/>
                <w:szCs w:val="24"/>
                <w:lang w:eastAsia="ru-RU"/>
              </w:rPr>
            </w:pPr>
            <w:r w:rsidRPr="00824AE1">
              <w:rPr>
                <w:rFonts w:ascii="Times New Roman" w:eastAsia="等?" w:hAnsi="Times New Roman"/>
                <w:bCs/>
                <w:sz w:val="24"/>
                <w:szCs w:val="24"/>
                <w:lang w:eastAsia="ru-RU"/>
              </w:rPr>
              <w:t>«</w:t>
            </w:r>
            <w:proofErr w:type="spellStart"/>
            <w:r w:rsidRPr="00824AE1">
              <w:rPr>
                <w:rFonts w:ascii="Times New Roman" w:eastAsia="等?" w:hAnsi="Times New Roman"/>
                <w:bCs/>
                <w:sz w:val="24"/>
                <w:szCs w:val="24"/>
                <w:lang w:eastAsia="ru-RU"/>
              </w:rPr>
              <w:t>Бізге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кім</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келгенін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тауып</w:t>
            </w:r>
            <w:proofErr w:type="spellEnd"/>
            <w:r w:rsidRPr="00824AE1">
              <w:rPr>
                <w:rFonts w:ascii="Times New Roman" w:eastAsia="等?" w:hAnsi="Times New Roman"/>
                <w:bCs/>
                <w:sz w:val="24"/>
                <w:szCs w:val="24"/>
                <w:lang w:eastAsia="ru-RU"/>
              </w:rPr>
              <w:t xml:space="preserve"> ал» </w:t>
            </w:r>
            <w:proofErr w:type="spellStart"/>
            <w:r w:rsidRPr="00824AE1">
              <w:rPr>
                <w:rFonts w:ascii="Times New Roman" w:eastAsia="等?" w:hAnsi="Times New Roman"/>
                <w:bCs/>
                <w:sz w:val="24"/>
                <w:szCs w:val="24"/>
                <w:lang w:eastAsia="ru-RU"/>
              </w:rPr>
              <w:t>ойыны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Мақсаты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Балалардың</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қызығушылықтарын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арттыру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үшін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ертегі</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кейіпкерлерін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жасыру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Оларды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дыбысын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ажыратып</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тауып</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lastRenderedPageBreak/>
              <w:t>алу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Айтылу</w:t>
            </w:r>
            <w:proofErr w:type="spellEnd"/>
            <w:r w:rsidRPr="00824AE1">
              <w:rPr>
                <w:rFonts w:ascii="Times New Roman" w:eastAsia="等?" w:hAnsi="Times New Roman"/>
                <w:bCs/>
                <w:sz w:val="24"/>
                <w:szCs w:val="24"/>
                <w:lang w:eastAsia="ru-RU"/>
              </w:rPr>
              <w:t xml:space="preserve"> мен </w:t>
            </w:r>
            <w:proofErr w:type="spellStart"/>
            <w:r w:rsidRPr="00824AE1">
              <w:rPr>
                <w:rFonts w:ascii="Times New Roman" w:eastAsia="等?" w:hAnsi="Times New Roman"/>
                <w:bCs/>
                <w:sz w:val="24"/>
                <w:szCs w:val="24"/>
                <w:lang w:eastAsia="ru-RU"/>
              </w:rPr>
              <w:t>есту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жағынан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бірдей</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сөздерді</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айыра</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білуге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дауыс</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ырғағын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қадағалай</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білуге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дағдыландыру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Кейбір</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заттардың</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аттарын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бекіту</w:t>
            </w:r>
            <w:proofErr w:type="spellEnd"/>
            <w:r w:rsidRPr="00824AE1">
              <w:rPr>
                <w:rFonts w:ascii="Times New Roman" w:eastAsia="等?" w:hAnsi="Times New Roman"/>
                <w:bCs/>
                <w:sz w:val="24"/>
                <w:szCs w:val="24"/>
                <w:lang w:eastAsia="ru-RU"/>
              </w:rPr>
              <w:t xml:space="preserve">. </w:t>
            </w:r>
          </w:p>
          <w:p w14:paraId="143D82CA" w14:textId="77777777" w:rsidR="00C37F53" w:rsidRPr="00824AE1" w:rsidRDefault="00C37F53" w:rsidP="00E42CEC">
            <w:pPr>
              <w:pStyle w:val="ae"/>
              <w:ind w:right="66"/>
              <w:rPr>
                <w:rFonts w:ascii="Times New Roman" w:hAnsi="Times New Roman"/>
                <w:b/>
                <w:bCs/>
                <w:sz w:val="24"/>
                <w:szCs w:val="24"/>
              </w:rPr>
            </w:pPr>
            <w:r w:rsidRPr="00824AE1">
              <w:rPr>
                <w:rFonts w:ascii="Times New Roman" w:eastAsia="等?" w:hAnsi="Times New Roman"/>
                <w:b/>
                <w:sz w:val="24"/>
                <w:szCs w:val="24"/>
                <w:lang w:eastAsia="ru-RU"/>
              </w:rPr>
              <w:t>(</w:t>
            </w:r>
            <w:proofErr w:type="spellStart"/>
            <w:r w:rsidRPr="00824AE1">
              <w:rPr>
                <w:rFonts w:ascii="Times New Roman" w:hAnsi="Times New Roman"/>
                <w:b/>
                <w:bCs/>
                <w:sz w:val="24"/>
                <w:szCs w:val="24"/>
              </w:rPr>
              <w:t>Қоршаған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әлеммен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таныстыру</w:t>
            </w:r>
            <w:proofErr w:type="spellEnd"/>
            <w:r w:rsidRPr="00824AE1">
              <w:rPr>
                <w:rFonts w:ascii="Times New Roman" w:eastAsia="等?" w:hAnsi="Times New Roman"/>
                <w:b/>
                <w:sz w:val="24"/>
                <w:szCs w:val="24"/>
                <w:lang w:eastAsia="ru-RU"/>
              </w:rPr>
              <w:t>)</w:t>
            </w:r>
          </w:p>
          <w:p w14:paraId="16CF41C6" w14:textId="77777777" w:rsidR="00C37F53" w:rsidRPr="00824AE1" w:rsidRDefault="00C37F53" w:rsidP="00E42CEC">
            <w:pPr>
              <w:pStyle w:val="ae"/>
              <w:rPr>
                <w:rFonts w:ascii="Times New Roman" w:eastAsia="等?" w:hAnsi="Times New Roman"/>
                <w:bCs/>
                <w:i/>
                <w:iCs/>
                <w:sz w:val="24"/>
                <w:szCs w:val="24"/>
                <w:lang w:eastAsia="ru-RU"/>
              </w:rPr>
            </w:pPr>
            <w:r w:rsidRPr="00824AE1">
              <w:rPr>
                <w:rFonts w:ascii="Times New Roman" w:eastAsia="等?" w:hAnsi="Times New Roman"/>
                <w:bCs/>
                <w:sz w:val="24"/>
                <w:szCs w:val="24"/>
                <w:lang w:eastAsia="ru-RU"/>
              </w:rPr>
              <w:t>«</w:t>
            </w:r>
            <w:proofErr w:type="spellStart"/>
            <w:r w:rsidRPr="00824AE1">
              <w:rPr>
                <w:rFonts w:ascii="Times New Roman" w:eastAsia="等?" w:hAnsi="Times New Roman"/>
                <w:bCs/>
                <w:sz w:val="24"/>
                <w:szCs w:val="24"/>
                <w:lang w:eastAsia="ru-RU"/>
              </w:rPr>
              <w:t>Бауырсақ</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жасай</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аламын</w:t>
            </w:r>
            <w:proofErr w:type="spellEnd"/>
            <w:r w:rsidRPr="00824AE1">
              <w:rPr>
                <w:rFonts w:ascii="Times New Roman" w:eastAsia="等?" w:hAnsi="Times New Roman"/>
                <w:bCs/>
                <w:sz w:val="24"/>
                <w:szCs w:val="24"/>
                <w:lang w:eastAsia="ru-RU"/>
              </w:rPr>
              <w:t>»</w:t>
            </w:r>
          </w:p>
          <w:p w14:paraId="281AF9DC" w14:textId="77777777" w:rsidR="00C37F53" w:rsidRPr="00824AE1" w:rsidRDefault="00C37F53" w:rsidP="00E42CEC">
            <w:pPr>
              <w:pStyle w:val="ae"/>
              <w:rPr>
                <w:rFonts w:ascii="Times New Roman" w:eastAsia="等?" w:hAnsi="Times New Roman"/>
                <w:bCs/>
                <w:sz w:val="24"/>
                <w:szCs w:val="24"/>
                <w:lang w:eastAsia="ru-RU"/>
              </w:rPr>
            </w:pPr>
            <w:proofErr w:type="spellStart"/>
            <w:r w:rsidRPr="00824AE1">
              <w:rPr>
                <w:rFonts w:ascii="Times New Roman" w:eastAsia="等?" w:hAnsi="Times New Roman"/>
                <w:bCs/>
                <w:sz w:val="24"/>
                <w:szCs w:val="24"/>
                <w:lang w:eastAsia="ru-RU"/>
              </w:rPr>
              <w:t>Мақсаты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Балалар</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ермексазбен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жұмыс</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істеуге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дағдыланады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Қызығушылықтары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артып</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қиялдары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дамиды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Үлкендерге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көмектесуді</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үйренеді</w:t>
            </w:r>
            <w:proofErr w:type="spellEnd"/>
            <w:r w:rsidRPr="00824AE1">
              <w:rPr>
                <w:rFonts w:ascii="Times New Roman" w:eastAsia="等?" w:hAnsi="Times New Roman"/>
                <w:bCs/>
                <w:sz w:val="24"/>
                <w:szCs w:val="24"/>
                <w:lang w:eastAsia="ru-RU"/>
              </w:rPr>
              <w:t>.</w:t>
            </w:r>
          </w:p>
          <w:p w14:paraId="2DF037DA" w14:textId="77777777" w:rsidR="00C37F53" w:rsidRPr="00824AE1" w:rsidRDefault="00C37F53" w:rsidP="00E42CEC">
            <w:pPr>
              <w:pStyle w:val="ae"/>
              <w:rPr>
                <w:rFonts w:ascii="Times New Roman" w:eastAsia="等?" w:hAnsi="Times New Roman"/>
                <w:b/>
                <w:bCs/>
                <w:sz w:val="24"/>
                <w:szCs w:val="24"/>
                <w:lang w:eastAsia="ru-RU"/>
              </w:rPr>
            </w:pPr>
            <w:r w:rsidRPr="00824AE1">
              <w:rPr>
                <w:rFonts w:ascii="Times New Roman" w:eastAsia="等?" w:hAnsi="Times New Roman"/>
                <w:b/>
                <w:bCs/>
                <w:sz w:val="24"/>
                <w:szCs w:val="24"/>
                <w:lang w:eastAsia="ru-RU"/>
              </w:rPr>
              <w:t>(</w:t>
            </w:r>
            <w:proofErr w:type="spellStart"/>
            <w:r w:rsidRPr="00824AE1">
              <w:rPr>
                <w:rFonts w:ascii="Times New Roman" w:eastAsia="等?" w:hAnsi="Times New Roman"/>
                <w:b/>
                <w:bCs/>
                <w:sz w:val="24"/>
                <w:szCs w:val="24"/>
                <w:lang w:eastAsia="ru-RU"/>
              </w:rPr>
              <w:t>Мүсіндеу</w:t>
            </w:r>
            <w:proofErr w:type="spellEnd"/>
            <w:r w:rsidRPr="00824AE1">
              <w:rPr>
                <w:rFonts w:ascii="Times New Roman" w:eastAsia="等?" w:hAnsi="Times New Roman"/>
                <w:b/>
                <w:bCs/>
                <w:sz w:val="24"/>
                <w:szCs w:val="24"/>
                <w:lang w:eastAsia="ru-RU"/>
              </w:rPr>
              <w:t>)</w:t>
            </w:r>
          </w:p>
          <w:p w14:paraId="739B723F" w14:textId="77777777" w:rsidR="00C37F53" w:rsidRPr="00824AE1" w:rsidRDefault="00C37F53" w:rsidP="00E42CEC">
            <w:pPr>
              <w:pStyle w:val="ae"/>
              <w:rPr>
                <w:rFonts w:ascii="Times New Roman" w:eastAsia="等?" w:hAnsi="Times New Roman"/>
                <w:bCs/>
                <w:sz w:val="24"/>
                <w:szCs w:val="24"/>
                <w:u w:val="single"/>
              </w:rPr>
            </w:pPr>
          </w:p>
          <w:p w14:paraId="2D7AC2BD" w14:textId="77777777" w:rsidR="00C37F53" w:rsidRPr="00824AE1" w:rsidRDefault="00C37F53" w:rsidP="00E42CEC">
            <w:pPr>
              <w:pStyle w:val="ae"/>
              <w:rPr>
                <w:rFonts w:ascii="Times New Roman" w:eastAsia="等?" w:hAnsi="Times New Roman"/>
                <w:bCs/>
                <w:sz w:val="24"/>
                <w:szCs w:val="24"/>
              </w:rPr>
            </w:pPr>
            <w:proofErr w:type="spellStart"/>
            <w:r w:rsidRPr="00824AE1">
              <w:rPr>
                <w:rFonts w:ascii="Times New Roman" w:hAnsi="Times New Roman"/>
                <w:bCs/>
                <w:sz w:val="24"/>
                <w:szCs w:val="24"/>
              </w:rPr>
              <w:t>Қимылды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ойын</w:t>
            </w:r>
            <w:proofErr w:type="spellEnd"/>
            <w:r w:rsidRPr="00824AE1">
              <w:rPr>
                <w:rFonts w:ascii="Times New Roman" w:hAnsi="Times New Roman"/>
                <w:bCs/>
                <w:sz w:val="24"/>
                <w:szCs w:val="24"/>
              </w:rPr>
              <w:t>: «</w:t>
            </w:r>
            <w:proofErr w:type="spellStart"/>
            <w:r w:rsidRPr="00824AE1">
              <w:rPr>
                <w:rFonts w:ascii="Times New Roman" w:hAnsi="Times New Roman"/>
                <w:bCs/>
                <w:sz w:val="24"/>
                <w:szCs w:val="24"/>
              </w:rPr>
              <w:t>Көлшік</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судан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өт</w:t>
            </w:r>
            <w:proofErr w:type="spellEnd"/>
            <w:r w:rsidRPr="00824AE1">
              <w:rPr>
                <w:rFonts w:ascii="Times New Roman" w:hAnsi="Times New Roman"/>
                <w:bCs/>
                <w:sz w:val="24"/>
                <w:szCs w:val="24"/>
              </w:rPr>
              <w:t>»</w:t>
            </w:r>
          </w:p>
          <w:p w14:paraId="598D9D35" w14:textId="77777777" w:rsidR="00C37F53" w:rsidRPr="00824AE1" w:rsidRDefault="00C37F53" w:rsidP="00E42CEC">
            <w:pPr>
              <w:pStyle w:val="ae"/>
              <w:rPr>
                <w:rFonts w:ascii="Times New Roman" w:eastAsia="等?" w:hAnsi="Times New Roman"/>
                <w:bCs/>
                <w:sz w:val="24"/>
                <w:szCs w:val="24"/>
              </w:rPr>
            </w:pPr>
            <w:proofErr w:type="spellStart"/>
            <w:r w:rsidRPr="00824AE1">
              <w:rPr>
                <w:rFonts w:ascii="Times New Roman" w:eastAsia="等?" w:hAnsi="Times New Roman"/>
                <w:bCs/>
                <w:sz w:val="24"/>
                <w:szCs w:val="24"/>
              </w:rPr>
              <w:t>Мақсаты</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Балалар</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жерде</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жатқан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көлшіктерді</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аттай</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lastRenderedPageBreak/>
              <w:t>отырып</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сол</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жерде</w:t>
            </w:r>
            <w:proofErr w:type="spellEnd"/>
            <w:r w:rsidRPr="00824AE1">
              <w:rPr>
                <w:rFonts w:ascii="Times New Roman" w:eastAsia="等?" w:hAnsi="Times New Roman"/>
                <w:bCs/>
                <w:sz w:val="24"/>
                <w:szCs w:val="24"/>
              </w:rPr>
              <w:t xml:space="preserve"> </w:t>
            </w:r>
            <w:proofErr w:type="spellStart"/>
            <w:proofErr w:type="gramStart"/>
            <w:r w:rsidRPr="00824AE1">
              <w:rPr>
                <w:rFonts w:ascii="Times New Roman" w:eastAsia="等?" w:hAnsi="Times New Roman"/>
                <w:bCs/>
                <w:sz w:val="24"/>
                <w:szCs w:val="24"/>
              </w:rPr>
              <w:t>жатқан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жыл</w:t>
            </w:r>
            <w:proofErr w:type="spellEnd"/>
            <w:proofErr w:type="gram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мезгілдерін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атауға</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үйренеді</w:t>
            </w:r>
            <w:proofErr w:type="spellEnd"/>
            <w:r w:rsidRPr="00824AE1">
              <w:rPr>
                <w:rFonts w:ascii="Times New Roman" w:eastAsia="等?" w:hAnsi="Times New Roman"/>
                <w:bCs/>
                <w:sz w:val="24"/>
                <w:szCs w:val="24"/>
              </w:rPr>
              <w:t>.</w:t>
            </w:r>
          </w:p>
          <w:p w14:paraId="28D4DE36" w14:textId="77777777" w:rsidR="00C37F53" w:rsidRPr="00824AE1" w:rsidRDefault="00C37F53" w:rsidP="00E42CEC"/>
        </w:tc>
        <w:tc>
          <w:tcPr>
            <w:tcW w:w="2409" w:type="dxa"/>
            <w:gridSpan w:val="2"/>
            <w:tcBorders>
              <w:top w:val="single" w:sz="8" w:space="0" w:color="000000"/>
              <w:left w:val="single" w:sz="4" w:space="0" w:color="auto"/>
              <w:bottom w:val="single" w:sz="8" w:space="0" w:color="000000"/>
              <w:right w:val="single" w:sz="4" w:space="0" w:color="auto"/>
            </w:tcBorders>
          </w:tcPr>
          <w:p w14:paraId="095D7CEF" w14:textId="77777777" w:rsidR="00C37F53" w:rsidRPr="00824AE1" w:rsidRDefault="00C37F53" w:rsidP="00E42CEC">
            <w:pPr>
              <w:spacing w:after="0" w:line="240" w:lineRule="auto"/>
              <w:ind w:right="66"/>
              <w:rPr>
                <w:b/>
                <w:bCs/>
                <w:sz w:val="24"/>
                <w:szCs w:val="24"/>
                <w:lang w:eastAsia="ru-RU"/>
              </w:rPr>
            </w:pPr>
            <w:r w:rsidRPr="00824AE1">
              <w:rPr>
                <w:b/>
                <w:bCs/>
                <w:sz w:val="24"/>
                <w:szCs w:val="24"/>
                <w:lang w:eastAsia="ru-RU"/>
              </w:rPr>
              <w:lastRenderedPageBreak/>
              <w:t xml:space="preserve">Дене </w:t>
            </w:r>
            <w:proofErr w:type="spellStart"/>
            <w:r w:rsidRPr="00824AE1">
              <w:rPr>
                <w:b/>
                <w:bCs/>
                <w:sz w:val="24"/>
                <w:szCs w:val="24"/>
                <w:lang w:eastAsia="ru-RU"/>
              </w:rPr>
              <w:t>тәрбиесінің</w:t>
            </w:r>
            <w:proofErr w:type="spellEnd"/>
            <w:r w:rsidRPr="00824AE1">
              <w:rPr>
                <w:b/>
                <w:bCs/>
                <w:sz w:val="24"/>
                <w:szCs w:val="24"/>
                <w:lang w:eastAsia="ru-RU"/>
              </w:rPr>
              <w:t xml:space="preserve"> </w:t>
            </w:r>
            <w:proofErr w:type="spellStart"/>
            <w:r w:rsidRPr="00824AE1">
              <w:rPr>
                <w:b/>
                <w:bCs/>
                <w:sz w:val="24"/>
                <w:szCs w:val="24"/>
                <w:lang w:eastAsia="ru-RU"/>
              </w:rPr>
              <w:t>нұсқаушысының</w:t>
            </w:r>
            <w:proofErr w:type="spellEnd"/>
          </w:p>
          <w:p w14:paraId="628EA2F5" w14:textId="77777777" w:rsidR="00C37F53" w:rsidRPr="00824AE1" w:rsidRDefault="00C37F53" w:rsidP="00E42CEC">
            <w:pPr>
              <w:spacing w:after="0" w:line="240" w:lineRule="auto"/>
              <w:ind w:right="66"/>
              <w:rPr>
                <w:b/>
                <w:bCs/>
                <w:color w:val="000000" w:themeColor="text1"/>
                <w:sz w:val="24"/>
                <w:szCs w:val="24"/>
              </w:rPr>
            </w:pPr>
            <w:r w:rsidRPr="00824AE1">
              <w:rPr>
                <w:sz w:val="24"/>
                <w:szCs w:val="24"/>
                <w:lang w:eastAsia="ru-RU"/>
              </w:rPr>
              <w:t xml:space="preserve"> </w:t>
            </w:r>
            <w:proofErr w:type="spellStart"/>
            <w:r w:rsidRPr="00824AE1">
              <w:rPr>
                <w:sz w:val="24"/>
                <w:szCs w:val="24"/>
                <w:lang w:eastAsia="ru-RU"/>
              </w:rPr>
              <w:t>жоспары</w:t>
            </w:r>
            <w:proofErr w:type="spellEnd"/>
            <w:r w:rsidRPr="00824AE1">
              <w:rPr>
                <w:sz w:val="24"/>
                <w:szCs w:val="24"/>
                <w:lang w:eastAsia="ru-RU"/>
              </w:rPr>
              <w:t xml:space="preserve"> </w:t>
            </w:r>
            <w:proofErr w:type="spellStart"/>
            <w:r w:rsidRPr="00824AE1">
              <w:rPr>
                <w:sz w:val="24"/>
                <w:szCs w:val="24"/>
                <w:lang w:eastAsia="ru-RU"/>
              </w:rPr>
              <w:t>бойынша</w:t>
            </w:r>
            <w:proofErr w:type="spellEnd"/>
            <w:r w:rsidRPr="00824AE1">
              <w:rPr>
                <w:sz w:val="24"/>
                <w:szCs w:val="24"/>
              </w:rPr>
              <w:t xml:space="preserve"> </w:t>
            </w:r>
          </w:p>
          <w:p w14:paraId="150E6B72" w14:textId="77777777" w:rsidR="00C37F53" w:rsidRPr="00824AE1" w:rsidRDefault="00C37F53" w:rsidP="00E42CEC">
            <w:pPr>
              <w:pStyle w:val="ae"/>
              <w:rPr>
                <w:rFonts w:ascii="Times New Roman" w:eastAsia="Times New Roman" w:hAnsi="Times New Roman"/>
                <w:b/>
                <w:color w:val="000000"/>
                <w:sz w:val="24"/>
                <w:szCs w:val="24"/>
                <w:lang w:eastAsia="ru-RU"/>
              </w:rPr>
            </w:pPr>
            <w:proofErr w:type="spellStart"/>
            <w:r w:rsidRPr="00824AE1">
              <w:rPr>
                <w:rFonts w:ascii="Times New Roman" w:eastAsia="Times New Roman" w:hAnsi="Times New Roman"/>
                <w:b/>
                <w:color w:val="000000"/>
                <w:sz w:val="24"/>
                <w:szCs w:val="24"/>
                <w:lang w:eastAsia="ru-RU"/>
              </w:rPr>
              <w:t>Тақырыбы</w:t>
            </w:r>
            <w:proofErr w:type="spellEnd"/>
            <w:r w:rsidRPr="00824AE1">
              <w:rPr>
                <w:rFonts w:ascii="Times New Roman" w:eastAsia="Times New Roman" w:hAnsi="Times New Roman"/>
                <w:b/>
                <w:color w:val="000000"/>
                <w:sz w:val="24"/>
                <w:szCs w:val="24"/>
                <w:lang w:eastAsia="ru-RU"/>
              </w:rPr>
              <w:t>: «</w:t>
            </w:r>
            <w:proofErr w:type="spellStart"/>
            <w:r w:rsidRPr="00824AE1">
              <w:rPr>
                <w:rFonts w:ascii="Times New Roman" w:eastAsia="Times New Roman" w:hAnsi="Times New Roman"/>
                <w:b/>
                <w:color w:val="000000"/>
                <w:sz w:val="24"/>
                <w:szCs w:val="24"/>
                <w:lang w:eastAsia="ru-RU"/>
              </w:rPr>
              <w:t>Анамызға</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гүл</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суаруға</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көмектесеміз</w:t>
            </w:r>
            <w:proofErr w:type="spellEnd"/>
            <w:r w:rsidRPr="00824AE1">
              <w:rPr>
                <w:rFonts w:ascii="Times New Roman" w:eastAsia="Times New Roman" w:hAnsi="Times New Roman"/>
                <w:b/>
                <w:color w:val="000000"/>
                <w:sz w:val="24"/>
                <w:szCs w:val="24"/>
                <w:lang w:eastAsia="ru-RU"/>
              </w:rPr>
              <w:t>».</w:t>
            </w:r>
          </w:p>
          <w:p w14:paraId="653CB11B" w14:textId="77777777" w:rsidR="00C37F53" w:rsidRPr="00824AE1" w:rsidRDefault="00C37F53" w:rsidP="00E42CEC">
            <w:pPr>
              <w:pStyle w:val="ae"/>
              <w:rPr>
                <w:rFonts w:ascii="Times New Roman" w:eastAsiaTheme="minorHAnsi" w:hAnsi="Times New Roman"/>
                <w:bCs/>
                <w:sz w:val="24"/>
                <w:szCs w:val="24"/>
              </w:rPr>
            </w:pPr>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ересектермен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бірлескен</w:t>
            </w:r>
            <w:proofErr w:type="spellEnd"/>
            <w:r w:rsidRPr="00824AE1">
              <w:rPr>
                <w:rFonts w:ascii="Times New Roman" w:eastAsia="Times New Roman" w:hAnsi="Times New Roman"/>
                <w:bCs/>
                <w:color w:val="000000"/>
                <w:sz w:val="24"/>
                <w:szCs w:val="24"/>
                <w:lang w:eastAsia="ru-RU"/>
              </w:rPr>
              <w:t xml:space="preserve"> </w:t>
            </w:r>
            <w:proofErr w:type="spellStart"/>
            <w:proofErr w:type="gramStart"/>
            <w:r w:rsidRPr="00824AE1">
              <w:rPr>
                <w:rFonts w:ascii="Times New Roman" w:eastAsia="Times New Roman" w:hAnsi="Times New Roman"/>
                <w:bCs/>
                <w:color w:val="000000"/>
                <w:sz w:val="24"/>
                <w:szCs w:val="24"/>
                <w:lang w:eastAsia="ru-RU"/>
              </w:rPr>
              <w:t>әрекет</w:t>
            </w:r>
            <w:proofErr w:type="spellEnd"/>
            <w:r w:rsidRPr="00824AE1">
              <w:rPr>
                <w:rFonts w:ascii="Times New Roman" w:eastAsia="Times New Roman" w:hAnsi="Times New Roman"/>
                <w:bCs/>
                <w:color w:val="000000"/>
                <w:sz w:val="24"/>
                <w:szCs w:val="24"/>
                <w:lang w:eastAsia="ru-RU"/>
              </w:rPr>
              <w:t xml:space="preserve"> )</w:t>
            </w:r>
            <w:proofErr w:type="gramEnd"/>
          </w:p>
          <w:p w14:paraId="64633797"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Мақсаты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Қарапайым</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еңбек</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дағдыларына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тәрбиелеу</w:t>
            </w:r>
            <w:proofErr w:type="spellEnd"/>
            <w:r w:rsidRPr="00824AE1">
              <w:rPr>
                <w:rFonts w:ascii="Times New Roman" w:hAnsi="Times New Roman"/>
                <w:bCs/>
                <w:sz w:val="24"/>
                <w:szCs w:val="24"/>
              </w:rPr>
              <w:t xml:space="preserve">. </w:t>
            </w:r>
          </w:p>
          <w:p w14:paraId="4D589371"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lastRenderedPageBreak/>
              <w:t>Бөлме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өсімдігін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көрсетуге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және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
          <w:p w14:paraId="5A1D2BFE" w14:textId="77777777" w:rsidR="00C37F53" w:rsidRPr="00824AE1" w:rsidRDefault="00C37F53" w:rsidP="00E42CEC">
            <w:pPr>
              <w:pStyle w:val="ae"/>
              <w:rPr>
                <w:rFonts w:ascii="Times New Roman" w:hAnsi="Times New Roman"/>
                <w:bCs/>
                <w:sz w:val="24"/>
                <w:szCs w:val="24"/>
              </w:rPr>
            </w:pPr>
            <w:proofErr w:type="spellStart"/>
            <w:proofErr w:type="gramStart"/>
            <w:r w:rsidRPr="00824AE1">
              <w:rPr>
                <w:rFonts w:ascii="Times New Roman" w:hAnsi="Times New Roman"/>
                <w:bCs/>
                <w:sz w:val="24"/>
                <w:szCs w:val="24"/>
              </w:rPr>
              <w:t>Табиғатты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тануға</w:t>
            </w:r>
            <w:proofErr w:type="spellEnd"/>
            <w:proofErr w:type="gram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деген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ынтасын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дамыту</w:t>
            </w:r>
            <w:proofErr w:type="spellEnd"/>
            <w:r w:rsidRPr="00824AE1">
              <w:rPr>
                <w:rFonts w:ascii="Times New Roman" w:hAnsi="Times New Roman"/>
                <w:bCs/>
                <w:sz w:val="24"/>
                <w:szCs w:val="24"/>
              </w:rPr>
              <w:t>.</w:t>
            </w:r>
          </w:p>
          <w:p w14:paraId="2C2D963A" w14:textId="77777777" w:rsidR="00C37F53" w:rsidRPr="00824AE1" w:rsidRDefault="00C37F53" w:rsidP="00E42CEC">
            <w:pPr>
              <w:pStyle w:val="ae"/>
              <w:ind w:right="66"/>
              <w:rPr>
                <w:rFonts w:ascii="Times New Roman" w:hAnsi="Times New Roman"/>
                <w:b/>
                <w:bCs/>
                <w:sz w:val="24"/>
                <w:szCs w:val="24"/>
              </w:rPr>
            </w:pPr>
            <w:r w:rsidRPr="00824AE1">
              <w:rPr>
                <w:rFonts w:ascii="Times New Roman" w:hAnsi="Times New Roman"/>
                <w:b/>
                <w:sz w:val="24"/>
                <w:szCs w:val="24"/>
              </w:rPr>
              <w:t>(</w:t>
            </w:r>
            <w:proofErr w:type="spellStart"/>
            <w:r w:rsidRPr="00824AE1">
              <w:rPr>
                <w:rFonts w:ascii="Times New Roman" w:hAnsi="Times New Roman"/>
                <w:b/>
                <w:bCs/>
                <w:sz w:val="24"/>
                <w:szCs w:val="24"/>
              </w:rPr>
              <w:t>Қоршаған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әлеммен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таныстыру</w:t>
            </w:r>
            <w:proofErr w:type="spellEnd"/>
            <w:r w:rsidRPr="00824AE1">
              <w:rPr>
                <w:rFonts w:ascii="Times New Roman" w:hAnsi="Times New Roman"/>
                <w:b/>
                <w:sz w:val="24"/>
                <w:szCs w:val="24"/>
              </w:rPr>
              <w:t>)</w:t>
            </w:r>
          </w:p>
          <w:p w14:paraId="6BE8F893" w14:textId="77777777" w:rsidR="00C37F53" w:rsidRPr="00824AE1" w:rsidRDefault="00C37F53" w:rsidP="00E42CEC">
            <w:pPr>
              <w:spacing w:after="0" w:line="240" w:lineRule="auto"/>
              <w:rPr>
                <w:rFonts w:eastAsia="等?"/>
                <w:bCs/>
                <w:sz w:val="24"/>
                <w:szCs w:val="24"/>
              </w:rPr>
            </w:pPr>
            <w:proofErr w:type="spellStart"/>
            <w:r w:rsidRPr="00824AE1">
              <w:rPr>
                <w:rFonts w:eastAsia="等?"/>
                <w:bCs/>
                <w:sz w:val="24"/>
                <w:szCs w:val="24"/>
              </w:rPr>
              <w:t>Тақырыбы</w:t>
            </w:r>
            <w:proofErr w:type="spellEnd"/>
            <w:r w:rsidRPr="00824AE1">
              <w:rPr>
                <w:rFonts w:eastAsia="等?"/>
                <w:bCs/>
                <w:sz w:val="24"/>
                <w:szCs w:val="24"/>
              </w:rPr>
              <w:t>:</w:t>
            </w:r>
          </w:p>
          <w:p w14:paraId="63950082" w14:textId="77777777" w:rsidR="00C37F53" w:rsidRPr="00824AE1" w:rsidRDefault="00C37F53" w:rsidP="00E42CEC">
            <w:pPr>
              <w:spacing w:after="0" w:line="240" w:lineRule="auto"/>
              <w:rPr>
                <w:rFonts w:eastAsia="等?"/>
                <w:b/>
                <w:sz w:val="24"/>
                <w:szCs w:val="24"/>
              </w:rPr>
            </w:pPr>
            <w:r w:rsidRPr="00824AE1">
              <w:rPr>
                <w:rFonts w:eastAsia="等?"/>
                <w:b/>
                <w:sz w:val="24"/>
                <w:szCs w:val="24"/>
              </w:rPr>
              <w:t>«</w:t>
            </w:r>
            <w:proofErr w:type="spellStart"/>
            <w:r w:rsidRPr="00824AE1">
              <w:rPr>
                <w:rFonts w:eastAsia="等?"/>
                <w:b/>
                <w:sz w:val="24"/>
                <w:szCs w:val="24"/>
              </w:rPr>
              <w:t>Әкеммен</w:t>
            </w:r>
            <w:proofErr w:type="spellEnd"/>
            <w:r w:rsidRPr="00824AE1">
              <w:rPr>
                <w:rFonts w:eastAsia="等?"/>
                <w:b/>
                <w:sz w:val="24"/>
                <w:szCs w:val="24"/>
              </w:rPr>
              <w:t xml:space="preserve"> </w:t>
            </w:r>
            <w:proofErr w:type="spellStart"/>
            <w:r w:rsidRPr="00824AE1">
              <w:rPr>
                <w:rFonts w:eastAsia="等?"/>
                <w:b/>
                <w:sz w:val="24"/>
                <w:szCs w:val="24"/>
              </w:rPr>
              <w:t>қошақандарға</w:t>
            </w:r>
            <w:proofErr w:type="spellEnd"/>
            <w:r w:rsidRPr="00824AE1">
              <w:rPr>
                <w:rFonts w:eastAsia="等?"/>
                <w:b/>
                <w:sz w:val="24"/>
                <w:szCs w:val="24"/>
              </w:rPr>
              <w:t xml:space="preserve"> </w:t>
            </w:r>
            <w:proofErr w:type="spellStart"/>
            <w:r w:rsidRPr="00824AE1">
              <w:rPr>
                <w:rFonts w:eastAsia="等?"/>
                <w:b/>
                <w:sz w:val="24"/>
                <w:szCs w:val="24"/>
              </w:rPr>
              <w:t>шөп</w:t>
            </w:r>
            <w:proofErr w:type="spellEnd"/>
            <w:r w:rsidRPr="00824AE1">
              <w:rPr>
                <w:rFonts w:eastAsia="等?"/>
                <w:b/>
                <w:sz w:val="24"/>
                <w:szCs w:val="24"/>
              </w:rPr>
              <w:t xml:space="preserve"> </w:t>
            </w:r>
            <w:proofErr w:type="spellStart"/>
            <w:r w:rsidRPr="00824AE1">
              <w:rPr>
                <w:rFonts w:eastAsia="等?"/>
                <w:b/>
                <w:sz w:val="24"/>
                <w:szCs w:val="24"/>
              </w:rPr>
              <w:t>береміз</w:t>
            </w:r>
            <w:proofErr w:type="spellEnd"/>
            <w:r w:rsidRPr="00824AE1">
              <w:rPr>
                <w:rFonts w:eastAsia="等?"/>
                <w:b/>
                <w:sz w:val="24"/>
                <w:szCs w:val="24"/>
              </w:rPr>
              <w:t>»</w:t>
            </w:r>
          </w:p>
          <w:p w14:paraId="664164A6" w14:textId="77777777" w:rsidR="00C37F53" w:rsidRPr="00824AE1" w:rsidRDefault="00C37F53" w:rsidP="00E42CEC">
            <w:pPr>
              <w:spacing w:after="0" w:line="240" w:lineRule="auto"/>
              <w:rPr>
                <w:rFonts w:eastAsia="等?"/>
                <w:bCs/>
                <w:sz w:val="24"/>
                <w:szCs w:val="24"/>
              </w:rPr>
            </w:pPr>
            <w:proofErr w:type="spellStart"/>
            <w:r w:rsidRPr="00824AE1">
              <w:rPr>
                <w:rFonts w:eastAsia="等?"/>
                <w:b/>
                <w:sz w:val="24"/>
                <w:szCs w:val="24"/>
              </w:rPr>
              <w:t>Мақсаты</w:t>
            </w:r>
            <w:proofErr w:type="spellEnd"/>
            <w:r w:rsidRPr="00824AE1">
              <w:rPr>
                <w:rFonts w:eastAsia="等?"/>
                <w:b/>
                <w:sz w:val="24"/>
                <w:szCs w:val="24"/>
              </w:rPr>
              <w:t>:</w:t>
            </w:r>
            <w:r w:rsidRPr="00824AE1">
              <w:rPr>
                <w:rFonts w:eastAsia="等?"/>
                <w:bCs/>
                <w:sz w:val="24"/>
                <w:szCs w:val="24"/>
              </w:rPr>
              <w:t xml:space="preserve"> </w:t>
            </w:r>
            <w:proofErr w:type="spellStart"/>
            <w:r w:rsidRPr="00824AE1">
              <w:rPr>
                <w:rFonts w:eastAsia="等?"/>
                <w:bCs/>
                <w:sz w:val="24"/>
                <w:szCs w:val="24"/>
              </w:rPr>
              <w:t>Балаларға</w:t>
            </w:r>
            <w:proofErr w:type="spellEnd"/>
            <w:r w:rsidRPr="00824AE1">
              <w:rPr>
                <w:rFonts w:eastAsia="等?"/>
                <w:bCs/>
                <w:sz w:val="24"/>
                <w:szCs w:val="24"/>
              </w:rPr>
              <w:t xml:space="preserve"> </w:t>
            </w:r>
            <w:proofErr w:type="spellStart"/>
            <w:r w:rsidRPr="00824AE1">
              <w:rPr>
                <w:rFonts w:eastAsia="等?"/>
                <w:bCs/>
                <w:sz w:val="24"/>
                <w:szCs w:val="24"/>
              </w:rPr>
              <w:t>үлкендерге</w:t>
            </w:r>
            <w:proofErr w:type="spellEnd"/>
            <w:r w:rsidRPr="00824AE1">
              <w:rPr>
                <w:rFonts w:eastAsia="等?"/>
                <w:bCs/>
                <w:sz w:val="24"/>
                <w:szCs w:val="24"/>
              </w:rPr>
              <w:t xml:space="preserve"> </w:t>
            </w:r>
            <w:proofErr w:type="spellStart"/>
            <w:r w:rsidRPr="00824AE1">
              <w:rPr>
                <w:rFonts w:eastAsia="等?"/>
                <w:bCs/>
                <w:sz w:val="24"/>
                <w:szCs w:val="24"/>
              </w:rPr>
              <w:t>көмектесу</w:t>
            </w:r>
            <w:proofErr w:type="spellEnd"/>
            <w:r w:rsidRPr="00824AE1">
              <w:rPr>
                <w:rFonts w:eastAsia="等?"/>
                <w:bCs/>
                <w:sz w:val="24"/>
                <w:szCs w:val="24"/>
              </w:rPr>
              <w:t xml:space="preserve"> </w:t>
            </w:r>
            <w:proofErr w:type="spellStart"/>
            <w:r w:rsidRPr="00824AE1">
              <w:rPr>
                <w:rFonts w:eastAsia="等?"/>
                <w:bCs/>
                <w:sz w:val="24"/>
                <w:szCs w:val="24"/>
              </w:rPr>
              <w:t>керектігін</w:t>
            </w:r>
            <w:proofErr w:type="spellEnd"/>
            <w:r w:rsidRPr="00824AE1">
              <w:rPr>
                <w:rFonts w:eastAsia="等?"/>
                <w:bCs/>
                <w:sz w:val="24"/>
                <w:szCs w:val="24"/>
              </w:rPr>
              <w:t xml:space="preserve"> </w:t>
            </w:r>
            <w:proofErr w:type="spellStart"/>
            <w:r w:rsidRPr="00824AE1">
              <w:rPr>
                <w:rFonts w:eastAsia="等?"/>
                <w:bCs/>
                <w:sz w:val="24"/>
                <w:szCs w:val="24"/>
              </w:rPr>
              <w:t>айта</w:t>
            </w:r>
            <w:proofErr w:type="spellEnd"/>
            <w:r w:rsidRPr="00824AE1">
              <w:rPr>
                <w:rFonts w:eastAsia="等?"/>
                <w:bCs/>
                <w:sz w:val="24"/>
                <w:szCs w:val="24"/>
              </w:rPr>
              <w:t xml:space="preserve"> </w:t>
            </w:r>
            <w:proofErr w:type="spellStart"/>
            <w:r w:rsidRPr="00824AE1">
              <w:rPr>
                <w:rFonts w:eastAsia="等?"/>
                <w:bCs/>
                <w:sz w:val="24"/>
                <w:szCs w:val="24"/>
              </w:rPr>
              <w:t>отырып</w:t>
            </w:r>
            <w:proofErr w:type="spellEnd"/>
            <w:r w:rsidRPr="00824AE1">
              <w:rPr>
                <w:rFonts w:eastAsia="等?"/>
                <w:bCs/>
                <w:sz w:val="24"/>
                <w:szCs w:val="24"/>
              </w:rPr>
              <w:t xml:space="preserve">, </w:t>
            </w:r>
            <w:proofErr w:type="spellStart"/>
            <w:r w:rsidRPr="00824AE1">
              <w:rPr>
                <w:rFonts w:eastAsia="等?"/>
                <w:bCs/>
                <w:sz w:val="24"/>
                <w:szCs w:val="24"/>
              </w:rPr>
              <w:t>жасыл</w:t>
            </w:r>
            <w:proofErr w:type="spellEnd"/>
            <w:r w:rsidRPr="00824AE1">
              <w:rPr>
                <w:rFonts w:eastAsia="等?"/>
                <w:bCs/>
                <w:sz w:val="24"/>
                <w:szCs w:val="24"/>
              </w:rPr>
              <w:t xml:space="preserve"> </w:t>
            </w:r>
            <w:proofErr w:type="spellStart"/>
            <w:r w:rsidRPr="00824AE1">
              <w:rPr>
                <w:rFonts w:eastAsia="等?"/>
                <w:bCs/>
                <w:sz w:val="24"/>
                <w:szCs w:val="24"/>
              </w:rPr>
              <w:t>түсті</w:t>
            </w:r>
            <w:proofErr w:type="spellEnd"/>
            <w:r w:rsidRPr="00824AE1">
              <w:rPr>
                <w:rFonts w:eastAsia="等?"/>
                <w:bCs/>
                <w:sz w:val="24"/>
                <w:szCs w:val="24"/>
              </w:rPr>
              <w:t xml:space="preserve"> </w:t>
            </w:r>
            <w:proofErr w:type="spellStart"/>
            <w:r w:rsidRPr="00824AE1">
              <w:rPr>
                <w:rFonts w:eastAsia="等?"/>
                <w:bCs/>
                <w:sz w:val="24"/>
                <w:szCs w:val="24"/>
              </w:rPr>
              <w:t>пайдалана</w:t>
            </w:r>
            <w:proofErr w:type="spellEnd"/>
            <w:r w:rsidRPr="00824AE1">
              <w:rPr>
                <w:rFonts w:eastAsia="等?"/>
                <w:bCs/>
                <w:sz w:val="24"/>
                <w:szCs w:val="24"/>
              </w:rPr>
              <w:t xml:space="preserve"> </w:t>
            </w:r>
            <w:proofErr w:type="spellStart"/>
            <w:r w:rsidRPr="00824AE1">
              <w:rPr>
                <w:rFonts w:eastAsia="等?"/>
                <w:bCs/>
                <w:sz w:val="24"/>
                <w:szCs w:val="24"/>
              </w:rPr>
              <w:t>отырып</w:t>
            </w:r>
            <w:proofErr w:type="spellEnd"/>
            <w:r w:rsidRPr="00824AE1">
              <w:rPr>
                <w:rFonts w:eastAsia="等?"/>
                <w:bCs/>
                <w:sz w:val="24"/>
                <w:szCs w:val="24"/>
              </w:rPr>
              <w:t xml:space="preserve">, </w:t>
            </w:r>
            <w:proofErr w:type="spellStart"/>
            <w:r w:rsidRPr="00824AE1">
              <w:rPr>
                <w:rFonts w:eastAsia="等?"/>
                <w:bCs/>
                <w:sz w:val="24"/>
                <w:szCs w:val="24"/>
              </w:rPr>
              <w:t>шөптердің</w:t>
            </w:r>
            <w:proofErr w:type="spellEnd"/>
            <w:r w:rsidRPr="00824AE1">
              <w:rPr>
                <w:rFonts w:eastAsia="等?"/>
                <w:bCs/>
                <w:sz w:val="24"/>
                <w:szCs w:val="24"/>
              </w:rPr>
              <w:t xml:space="preserve"> </w:t>
            </w:r>
            <w:proofErr w:type="spellStart"/>
            <w:r w:rsidRPr="00824AE1">
              <w:rPr>
                <w:rFonts w:eastAsia="等?"/>
                <w:bCs/>
                <w:sz w:val="24"/>
                <w:szCs w:val="24"/>
              </w:rPr>
              <w:t>суретін</w:t>
            </w:r>
            <w:proofErr w:type="spellEnd"/>
            <w:r w:rsidRPr="00824AE1">
              <w:rPr>
                <w:rFonts w:eastAsia="等?"/>
                <w:bCs/>
                <w:sz w:val="24"/>
                <w:szCs w:val="24"/>
              </w:rPr>
              <w:t xml:space="preserve"> </w:t>
            </w:r>
            <w:proofErr w:type="spellStart"/>
            <w:r w:rsidRPr="00824AE1">
              <w:rPr>
                <w:rFonts w:eastAsia="等?"/>
                <w:bCs/>
                <w:sz w:val="24"/>
                <w:szCs w:val="24"/>
              </w:rPr>
              <w:t>салуға</w:t>
            </w:r>
            <w:proofErr w:type="spellEnd"/>
            <w:r w:rsidRPr="00824AE1">
              <w:rPr>
                <w:rFonts w:eastAsia="等?"/>
                <w:bCs/>
                <w:sz w:val="24"/>
                <w:szCs w:val="24"/>
              </w:rPr>
              <w:t xml:space="preserve"> </w:t>
            </w:r>
            <w:proofErr w:type="spellStart"/>
            <w:r w:rsidRPr="00824AE1">
              <w:rPr>
                <w:rFonts w:eastAsia="等?"/>
                <w:bCs/>
                <w:sz w:val="24"/>
                <w:szCs w:val="24"/>
              </w:rPr>
              <w:t>үйрету</w:t>
            </w:r>
            <w:proofErr w:type="spellEnd"/>
            <w:r w:rsidRPr="00824AE1">
              <w:rPr>
                <w:rFonts w:eastAsia="等?"/>
                <w:bCs/>
                <w:sz w:val="24"/>
                <w:szCs w:val="24"/>
              </w:rPr>
              <w:t xml:space="preserve">.  </w:t>
            </w:r>
          </w:p>
          <w:p w14:paraId="75BF23F2" w14:textId="77777777" w:rsidR="00C37F53" w:rsidRPr="00824AE1" w:rsidRDefault="00C37F53" w:rsidP="00E42CEC">
            <w:pPr>
              <w:pStyle w:val="ae"/>
              <w:rPr>
                <w:rFonts w:ascii="Times New Roman" w:hAnsi="Times New Roman"/>
                <w:bCs/>
                <w:sz w:val="24"/>
                <w:szCs w:val="24"/>
              </w:rPr>
            </w:pPr>
            <w:r w:rsidRPr="00824AE1">
              <w:rPr>
                <w:rFonts w:ascii="Times New Roman" w:eastAsia="等?" w:hAnsi="Times New Roman"/>
                <w:bCs/>
                <w:sz w:val="24"/>
                <w:szCs w:val="24"/>
              </w:rPr>
              <w:t xml:space="preserve"> (</w:t>
            </w:r>
            <w:r w:rsidRPr="00824AE1">
              <w:rPr>
                <w:rFonts w:ascii="Times New Roman" w:eastAsia="等?" w:hAnsi="Times New Roman"/>
                <w:b/>
                <w:sz w:val="24"/>
                <w:szCs w:val="24"/>
              </w:rPr>
              <w:t>Сурет салу)</w:t>
            </w:r>
          </w:p>
          <w:p w14:paraId="40D2ED7B" w14:textId="77777777" w:rsidR="00C37F53" w:rsidRPr="00824AE1" w:rsidRDefault="00C37F53" w:rsidP="00E42CEC">
            <w:pPr>
              <w:spacing w:after="0" w:line="240" w:lineRule="auto"/>
              <w:rPr>
                <w:b/>
                <w:bCs/>
                <w:color w:val="000000"/>
                <w:sz w:val="24"/>
                <w:szCs w:val="24"/>
              </w:rPr>
            </w:pPr>
          </w:p>
          <w:p w14:paraId="76ED572E" w14:textId="77777777" w:rsidR="00C37F53" w:rsidRPr="00824AE1" w:rsidRDefault="00C37F53" w:rsidP="00E42CEC">
            <w:pPr>
              <w:spacing w:after="0" w:line="240" w:lineRule="auto"/>
              <w:rPr>
                <w:rFonts w:eastAsia="等?"/>
                <w:bCs/>
                <w:sz w:val="24"/>
                <w:szCs w:val="24"/>
              </w:rPr>
            </w:pPr>
            <w:proofErr w:type="spellStart"/>
            <w:r w:rsidRPr="00824AE1">
              <w:rPr>
                <w:b/>
                <w:bCs/>
                <w:color w:val="000000"/>
                <w:sz w:val="24"/>
                <w:szCs w:val="24"/>
              </w:rPr>
              <w:t>Әңгіме</w:t>
            </w:r>
            <w:proofErr w:type="spellEnd"/>
            <w:r w:rsidRPr="00824AE1">
              <w:rPr>
                <w:b/>
                <w:bCs/>
                <w:color w:val="000000"/>
                <w:sz w:val="24"/>
                <w:szCs w:val="24"/>
              </w:rPr>
              <w:t>: «</w:t>
            </w:r>
            <w:proofErr w:type="spellStart"/>
            <w:r w:rsidRPr="00824AE1">
              <w:rPr>
                <w:b/>
                <w:bCs/>
                <w:color w:val="000000"/>
                <w:sz w:val="24"/>
                <w:szCs w:val="24"/>
              </w:rPr>
              <w:t>Біз</w:t>
            </w:r>
            <w:proofErr w:type="spellEnd"/>
            <w:r w:rsidRPr="00824AE1">
              <w:rPr>
                <w:b/>
                <w:bCs/>
                <w:color w:val="000000"/>
                <w:sz w:val="24"/>
                <w:szCs w:val="24"/>
              </w:rPr>
              <w:t xml:space="preserve"> </w:t>
            </w:r>
            <w:proofErr w:type="spellStart"/>
            <w:r w:rsidRPr="00824AE1">
              <w:rPr>
                <w:b/>
                <w:bCs/>
                <w:color w:val="000000"/>
                <w:sz w:val="24"/>
                <w:szCs w:val="24"/>
              </w:rPr>
              <w:t>бірге</w:t>
            </w:r>
            <w:proofErr w:type="spellEnd"/>
            <w:r w:rsidRPr="00824AE1">
              <w:rPr>
                <w:b/>
                <w:bCs/>
                <w:color w:val="000000"/>
                <w:sz w:val="24"/>
                <w:szCs w:val="24"/>
              </w:rPr>
              <w:t xml:space="preserve"> не </w:t>
            </w:r>
            <w:proofErr w:type="spellStart"/>
            <w:r w:rsidRPr="00824AE1">
              <w:rPr>
                <w:b/>
                <w:bCs/>
                <w:color w:val="000000"/>
                <w:sz w:val="24"/>
                <w:szCs w:val="24"/>
              </w:rPr>
              <w:t>істейміз</w:t>
            </w:r>
            <w:proofErr w:type="spellEnd"/>
            <w:r w:rsidRPr="00824AE1">
              <w:rPr>
                <w:b/>
                <w:bCs/>
                <w:color w:val="000000"/>
                <w:sz w:val="24"/>
                <w:szCs w:val="24"/>
              </w:rPr>
              <w:t>?»</w:t>
            </w:r>
            <w:r w:rsidRPr="00824AE1">
              <w:rPr>
                <w:color w:val="000000"/>
                <w:sz w:val="24"/>
                <w:szCs w:val="24"/>
              </w:rPr>
              <w:t xml:space="preserve"> (</w:t>
            </w:r>
            <w:proofErr w:type="spellStart"/>
            <w:r w:rsidRPr="00824AE1">
              <w:rPr>
                <w:color w:val="000000"/>
                <w:sz w:val="24"/>
                <w:szCs w:val="24"/>
              </w:rPr>
              <w:t>саяхат</w:t>
            </w:r>
            <w:proofErr w:type="spellEnd"/>
            <w:r w:rsidRPr="00824AE1">
              <w:rPr>
                <w:color w:val="000000"/>
                <w:sz w:val="24"/>
                <w:szCs w:val="24"/>
              </w:rPr>
              <w:t xml:space="preserve">, </w:t>
            </w:r>
            <w:proofErr w:type="spellStart"/>
            <w:r w:rsidRPr="00824AE1">
              <w:rPr>
                <w:color w:val="000000"/>
                <w:sz w:val="24"/>
                <w:szCs w:val="24"/>
              </w:rPr>
              <w:t>ойын</w:t>
            </w:r>
            <w:proofErr w:type="spellEnd"/>
            <w:r w:rsidRPr="00824AE1">
              <w:rPr>
                <w:color w:val="000000"/>
                <w:sz w:val="24"/>
                <w:szCs w:val="24"/>
              </w:rPr>
              <w:t xml:space="preserve">, </w:t>
            </w:r>
            <w:proofErr w:type="spellStart"/>
            <w:r w:rsidRPr="00824AE1">
              <w:rPr>
                <w:color w:val="000000"/>
                <w:sz w:val="24"/>
                <w:szCs w:val="24"/>
              </w:rPr>
              <w:t>тамақтану</w:t>
            </w:r>
            <w:proofErr w:type="spellEnd"/>
            <w:r w:rsidRPr="00824AE1">
              <w:rPr>
                <w:color w:val="000000"/>
                <w:sz w:val="24"/>
                <w:szCs w:val="24"/>
              </w:rPr>
              <w:t>)</w:t>
            </w:r>
            <w:r w:rsidRPr="00824AE1">
              <w:rPr>
                <w:rFonts w:eastAsia="等?"/>
                <w:bCs/>
                <w:sz w:val="24"/>
                <w:szCs w:val="24"/>
              </w:rPr>
              <w:t xml:space="preserve"> </w:t>
            </w:r>
            <w:proofErr w:type="spellStart"/>
            <w:proofErr w:type="gramStart"/>
            <w:r w:rsidRPr="00824AE1">
              <w:rPr>
                <w:rFonts w:eastAsia="等?"/>
                <w:b/>
                <w:sz w:val="24"/>
                <w:szCs w:val="24"/>
              </w:rPr>
              <w:t>Мақсаты</w:t>
            </w:r>
            <w:r w:rsidRPr="00824AE1">
              <w:rPr>
                <w:rFonts w:eastAsia="等?"/>
                <w:bCs/>
                <w:sz w:val="24"/>
                <w:szCs w:val="24"/>
              </w:rPr>
              <w:t>:Балаларды</w:t>
            </w:r>
            <w:proofErr w:type="spellEnd"/>
            <w:proofErr w:type="gramEnd"/>
            <w:r w:rsidRPr="00824AE1">
              <w:rPr>
                <w:rFonts w:eastAsia="等?"/>
                <w:bCs/>
                <w:sz w:val="24"/>
                <w:szCs w:val="24"/>
              </w:rPr>
              <w:t xml:space="preserve"> </w:t>
            </w:r>
            <w:proofErr w:type="spellStart"/>
            <w:r w:rsidRPr="00824AE1">
              <w:rPr>
                <w:rFonts w:eastAsia="等?"/>
                <w:bCs/>
                <w:sz w:val="24"/>
                <w:szCs w:val="24"/>
              </w:rPr>
              <w:t>еңбексүйгіштікке</w:t>
            </w:r>
            <w:proofErr w:type="spellEnd"/>
            <w:r w:rsidRPr="00824AE1">
              <w:rPr>
                <w:rFonts w:eastAsia="等?"/>
                <w:bCs/>
                <w:sz w:val="24"/>
                <w:szCs w:val="24"/>
              </w:rPr>
              <w:t xml:space="preserve"> баулу. </w:t>
            </w:r>
            <w:proofErr w:type="spellStart"/>
            <w:r w:rsidRPr="00824AE1">
              <w:rPr>
                <w:rFonts w:eastAsia="等?"/>
                <w:bCs/>
                <w:sz w:val="24"/>
                <w:szCs w:val="24"/>
              </w:rPr>
              <w:t>Ата-ананың</w:t>
            </w:r>
            <w:proofErr w:type="spellEnd"/>
            <w:r w:rsidRPr="00824AE1">
              <w:rPr>
                <w:rFonts w:eastAsia="等?"/>
                <w:bCs/>
                <w:sz w:val="24"/>
                <w:szCs w:val="24"/>
              </w:rPr>
              <w:t xml:space="preserve"> </w:t>
            </w:r>
            <w:proofErr w:type="spellStart"/>
            <w:r w:rsidRPr="00824AE1">
              <w:rPr>
                <w:rFonts w:eastAsia="等?"/>
                <w:bCs/>
                <w:sz w:val="24"/>
                <w:szCs w:val="24"/>
              </w:rPr>
              <w:t>еңбегін</w:t>
            </w:r>
            <w:proofErr w:type="spellEnd"/>
            <w:r w:rsidRPr="00824AE1">
              <w:rPr>
                <w:rFonts w:eastAsia="等?"/>
                <w:bCs/>
                <w:sz w:val="24"/>
                <w:szCs w:val="24"/>
              </w:rPr>
              <w:t xml:space="preserve"> </w:t>
            </w:r>
            <w:proofErr w:type="spellStart"/>
            <w:r w:rsidRPr="00824AE1">
              <w:rPr>
                <w:rFonts w:eastAsia="等?"/>
                <w:bCs/>
                <w:sz w:val="24"/>
                <w:szCs w:val="24"/>
              </w:rPr>
              <w:t>бағалауға</w:t>
            </w:r>
            <w:proofErr w:type="spellEnd"/>
            <w:r w:rsidRPr="00824AE1">
              <w:rPr>
                <w:rFonts w:eastAsia="等?"/>
                <w:bCs/>
                <w:sz w:val="24"/>
                <w:szCs w:val="24"/>
              </w:rPr>
              <w:t xml:space="preserve"> </w:t>
            </w:r>
            <w:proofErr w:type="spellStart"/>
            <w:r w:rsidRPr="00824AE1">
              <w:rPr>
                <w:rFonts w:eastAsia="等?"/>
                <w:bCs/>
                <w:sz w:val="24"/>
                <w:szCs w:val="24"/>
              </w:rPr>
              <w:t>тәрбиелеу</w:t>
            </w:r>
            <w:proofErr w:type="spellEnd"/>
            <w:r w:rsidRPr="00824AE1">
              <w:rPr>
                <w:rFonts w:eastAsia="等?"/>
                <w:bCs/>
                <w:sz w:val="24"/>
                <w:szCs w:val="24"/>
              </w:rPr>
              <w:t>.</w:t>
            </w:r>
          </w:p>
          <w:p w14:paraId="0A367534" w14:textId="77777777" w:rsidR="00C37F53" w:rsidRPr="00824AE1" w:rsidRDefault="00C37F53" w:rsidP="00E42CEC">
            <w:pPr>
              <w:pStyle w:val="af1"/>
              <w:spacing w:before="0" w:beforeAutospacing="0" w:after="0" w:afterAutospacing="0"/>
              <w:rPr>
                <w:color w:val="000000"/>
              </w:rPr>
            </w:pPr>
            <w:r w:rsidRPr="00824AE1">
              <w:rPr>
                <w:color w:val="000000"/>
              </w:rPr>
              <w:lastRenderedPageBreak/>
              <w:br/>
            </w:r>
            <w:proofErr w:type="spellStart"/>
            <w:r w:rsidRPr="00824AE1">
              <w:rPr>
                <w:color w:val="000000"/>
              </w:rPr>
              <w:t>Өлең</w:t>
            </w:r>
            <w:proofErr w:type="spellEnd"/>
            <w:r w:rsidRPr="00824AE1">
              <w:rPr>
                <w:color w:val="000000"/>
              </w:rPr>
              <w:t>: «</w:t>
            </w:r>
            <w:proofErr w:type="spellStart"/>
            <w:r w:rsidRPr="00824AE1">
              <w:rPr>
                <w:color w:val="000000"/>
              </w:rPr>
              <w:t>Отбасымызбен</w:t>
            </w:r>
            <w:proofErr w:type="spellEnd"/>
            <w:r w:rsidRPr="00824AE1">
              <w:rPr>
                <w:color w:val="000000"/>
              </w:rPr>
              <w:t xml:space="preserve"> </w:t>
            </w:r>
            <w:proofErr w:type="spellStart"/>
            <w:r w:rsidRPr="00824AE1">
              <w:rPr>
                <w:color w:val="000000"/>
              </w:rPr>
              <w:t>серуенге</w:t>
            </w:r>
            <w:proofErr w:type="spellEnd"/>
            <w:r w:rsidRPr="00824AE1">
              <w:rPr>
                <w:color w:val="000000"/>
              </w:rPr>
              <w:t xml:space="preserve"> </w:t>
            </w:r>
            <w:proofErr w:type="spellStart"/>
            <w:r w:rsidRPr="00824AE1">
              <w:rPr>
                <w:color w:val="000000"/>
              </w:rPr>
              <w:t>шығамыз</w:t>
            </w:r>
            <w:proofErr w:type="spellEnd"/>
            <w:r w:rsidRPr="00824AE1">
              <w:rPr>
                <w:color w:val="000000"/>
              </w:rPr>
              <w:t>»</w:t>
            </w:r>
            <w:r w:rsidRPr="00824AE1">
              <w:rPr>
                <w:color w:val="000000"/>
              </w:rPr>
              <w:br/>
            </w:r>
            <w:proofErr w:type="spellStart"/>
            <w:r w:rsidRPr="00824AE1">
              <w:rPr>
                <w:color w:val="000000"/>
              </w:rPr>
              <w:t>Сұрақ-жауап</w:t>
            </w:r>
            <w:proofErr w:type="spellEnd"/>
            <w:r w:rsidRPr="00824AE1">
              <w:rPr>
                <w:color w:val="000000"/>
              </w:rPr>
              <w:t xml:space="preserve"> </w:t>
            </w:r>
            <w:proofErr w:type="spellStart"/>
            <w:r w:rsidRPr="00824AE1">
              <w:rPr>
                <w:color w:val="000000"/>
              </w:rPr>
              <w:t>ойыны</w:t>
            </w:r>
            <w:proofErr w:type="spellEnd"/>
            <w:r w:rsidRPr="00824AE1">
              <w:rPr>
                <w:color w:val="000000"/>
              </w:rPr>
              <w:t>: «</w:t>
            </w:r>
            <w:proofErr w:type="spellStart"/>
            <w:r w:rsidRPr="00824AE1">
              <w:rPr>
                <w:color w:val="000000"/>
              </w:rPr>
              <w:t>Кім</w:t>
            </w:r>
            <w:proofErr w:type="spellEnd"/>
            <w:r w:rsidRPr="00824AE1">
              <w:rPr>
                <w:color w:val="000000"/>
              </w:rPr>
              <w:t xml:space="preserve"> </w:t>
            </w:r>
            <w:proofErr w:type="spellStart"/>
            <w:r w:rsidRPr="00824AE1">
              <w:rPr>
                <w:color w:val="000000"/>
              </w:rPr>
              <w:t>немен</w:t>
            </w:r>
            <w:proofErr w:type="spellEnd"/>
            <w:r w:rsidRPr="00824AE1">
              <w:rPr>
                <w:color w:val="000000"/>
              </w:rPr>
              <w:t xml:space="preserve"> </w:t>
            </w:r>
            <w:proofErr w:type="spellStart"/>
            <w:r w:rsidRPr="00824AE1">
              <w:rPr>
                <w:color w:val="000000"/>
              </w:rPr>
              <w:t>айналысады</w:t>
            </w:r>
            <w:proofErr w:type="spellEnd"/>
            <w:r w:rsidRPr="00824AE1">
              <w:rPr>
                <w:color w:val="000000"/>
              </w:rPr>
              <w:t>?»</w:t>
            </w:r>
          </w:p>
          <w:p w14:paraId="663AF82C" w14:textId="77777777" w:rsidR="00C37F53" w:rsidRPr="00824AE1" w:rsidRDefault="00C37F53" w:rsidP="00E42CEC">
            <w:pPr>
              <w:pStyle w:val="ae"/>
              <w:rPr>
                <w:rFonts w:ascii="Times New Roman" w:eastAsia="Times New Roman" w:hAnsi="Times New Roman"/>
                <w:bCs/>
                <w:color w:val="000000"/>
                <w:sz w:val="24"/>
                <w:szCs w:val="24"/>
                <w:lang w:eastAsia="ru-RU"/>
              </w:rPr>
            </w:pPr>
          </w:p>
          <w:p w14:paraId="7F4F973B" w14:textId="77777777" w:rsidR="00C37F53" w:rsidRPr="00824AE1" w:rsidRDefault="00C37F53" w:rsidP="00E42CEC">
            <w:pPr>
              <w:pStyle w:val="ae"/>
              <w:rPr>
                <w:rFonts w:ascii="Times New Roman" w:eastAsia="Times New Roman" w:hAnsi="Times New Roman"/>
                <w:b/>
                <w:color w:val="000000"/>
                <w:sz w:val="24"/>
                <w:szCs w:val="24"/>
                <w:lang w:eastAsia="ru-RU"/>
              </w:rPr>
            </w:pPr>
            <w:proofErr w:type="spellStart"/>
            <w:r w:rsidRPr="00824AE1">
              <w:rPr>
                <w:rFonts w:ascii="Times New Roman" w:eastAsia="Times New Roman" w:hAnsi="Times New Roman"/>
                <w:b/>
                <w:color w:val="000000"/>
                <w:sz w:val="24"/>
                <w:szCs w:val="24"/>
                <w:lang w:eastAsia="ru-RU"/>
              </w:rPr>
              <w:t>Қимылды</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ойын</w:t>
            </w:r>
            <w:proofErr w:type="spellEnd"/>
            <w:r w:rsidRPr="00824AE1">
              <w:rPr>
                <w:rFonts w:ascii="Times New Roman" w:eastAsia="Times New Roman" w:hAnsi="Times New Roman"/>
                <w:b/>
                <w:color w:val="000000"/>
                <w:sz w:val="24"/>
                <w:szCs w:val="24"/>
                <w:lang w:eastAsia="ru-RU"/>
              </w:rPr>
              <w:t>:</w:t>
            </w:r>
          </w:p>
          <w:p w14:paraId="2B69BE2D" w14:textId="77777777" w:rsidR="00C37F53" w:rsidRPr="00824AE1" w:rsidRDefault="00C37F53" w:rsidP="00E42CEC">
            <w:pPr>
              <w:pStyle w:val="ae"/>
              <w:rPr>
                <w:rFonts w:ascii="Times New Roman" w:eastAsia="Times New Roman" w:hAnsi="Times New Roman"/>
                <w:b/>
                <w:color w:val="000000"/>
                <w:sz w:val="24"/>
                <w:szCs w:val="24"/>
                <w:lang w:eastAsia="ru-RU"/>
              </w:rPr>
            </w:pPr>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Орманға</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серуен</w:t>
            </w:r>
            <w:proofErr w:type="spellEnd"/>
            <w:r w:rsidRPr="00824AE1">
              <w:rPr>
                <w:rFonts w:ascii="Times New Roman" w:eastAsia="Times New Roman" w:hAnsi="Times New Roman"/>
                <w:b/>
                <w:color w:val="000000"/>
                <w:sz w:val="24"/>
                <w:szCs w:val="24"/>
                <w:lang w:eastAsia="ru-RU"/>
              </w:rPr>
              <w:t>»</w:t>
            </w:r>
          </w:p>
          <w:p w14:paraId="12B1950C" w14:textId="77777777" w:rsidR="00C37F53" w:rsidRPr="00824AE1" w:rsidRDefault="00C37F53" w:rsidP="00E42CEC">
            <w:pPr>
              <w:pStyle w:val="ae"/>
              <w:rPr>
                <w:rFonts w:ascii="Times New Roman" w:eastAsiaTheme="minorHAnsi" w:hAnsi="Times New Roman"/>
                <w:bCs/>
                <w:sz w:val="24"/>
                <w:szCs w:val="24"/>
              </w:rPr>
            </w:pPr>
            <w:proofErr w:type="spellStart"/>
            <w:r w:rsidRPr="00824AE1">
              <w:rPr>
                <w:rFonts w:ascii="Times New Roman" w:eastAsia="Times New Roman" w:hAnsi="Times New Roman"/>
                <w:b/>
                <w:color w:val="000000"/>
                <w:sz w:val="24"/>
                <w:szCs w:val="24"/>
                <w:lang w:eastAsia="ru-RU"/>
              </w:rPr>
              <w:t>Мақсаты</w:t>
            </w:r>
            <w:proofErr w:type="spellEnd"/>
            <w:r w:rsidRPr="00824AE1">
              <w:rPr>
                <w:rFonts w:ascii="Times New Roman" w:eastAsia="Times New Roman" w:hAnsi="Times New Roman"/>
                <w:b/>
                <w:color w:val="000000"/>
                <w:sz w:val="24"/>
                <w:szCs w:val="24"/>
                <w:lang w:eastAsia="ru-RU"/>
              </w:rPr>
              <w:t>:</w:t>
            </w:r>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Қол</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ұстасып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бірінің</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соңынан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бірі</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жүру</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Жерде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жатқан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күзгі</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жапырақтарды</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жинап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теру</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Кім</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көп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себеттерге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жинағанын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мадақтап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отыру</w:t>
            </w:r>
            <w:proofErr w:type="spellEnd"/>
            <w:r w:rsidRPr="00824AE1">
              <w:rPr>
                <w:rFonts w:ascii="Times New Roman" w:eastAsia="Times New Roman" w:hAnsi="Times New Roman"/>
                <w:bCs/>
                <w:color w:val="000000"/>
                <w:sz w:val="24"/>
                <w:szCs w:val="24"/>
                <w:lang w:eastAsia="ru-RU"/>
              </w:rPr>
              <w:t>.</w:t>
            </w:r>
          </w:p>
          <w:p w14:paraId="41AFB8E3" w14:textId="77777777" w:rsidR="00C37F53" w:rsidRPr="00824AE1" w:rsidRDefault="00C37F53" w:rsidP="00E42CEC">
            <w:pPr>
              <w:pStyle w:val="1"/>
              <w:spacing w:before="0" w:after="0"/>
              <w:rPr>
                <w:rFonts w:ascii="Times New Roman" w:hAnsi="Times New Roman" w:cs="Times New Roman"/>
                <w:color w:val="000000"/>
                <w:sz w:val="24"/>
                <w:szCs w:val="24"/>
              </w:rPr>
            </w:pPr>
            <w:proofErr w:type="spellStart"/>
            <w:r w:rsidRPr="00824AE1">
              <w:rPr>
                <w:rStyle w:val="af0"/>
                <w:rFonts w:ascii="Times New Roman" w:hAnsi="Times New Roman" w:cs="Times New Roman"/>
                <w:color w:val="000000"/>
                <w:sz w:val="24"/>
                <w:szCs w:val="24"/>
              </w:rPr>
              <w:t>Тіл</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дамыту</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көркем</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әдебиет</w:t>
            </w:r>
            <w:proofErr w:type="spellEnd"/>
            <w:r w:rsidRPr="00824AE1">
              <w:rPr>
                <w:color w:val="000000"/>
              </w:rPr>
              <w:br/>
            </w:r>
            <w:r w:rsidRPr="00824AE1">
              <w:rPr>
                <w:rStyle w:val="af0"/>
                <w:rFonts w:ascii="Times New Roman" w:hAnsi="Times New Roman" w:cs="Times New Roman"/>
                <w:color w:val="000000"/>
                <w:sz w:val="24"/>
                <w:szCs w:val="24"/>
              </w:rPr>
              <w:t>«</w:t>
            </w:r>
            <w:proofErr w:type="spellStart"/>
            <w:r w:rsidRPr="00824AE1">
              <w:rPr>
                <w:rStyle w:val="af0"/>
                <w:rFonts w:ascii="Times New Roman" w:hAnsi="Times New Roman" w:cs="Times New Roman"/>
                <w:color w:val="000000"/>
                <w:sz w:val="24"/>
                <w:szCs w:val="24"/>
              </w:rPr>
              <w:t>Отбасыдағы</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сүйікті</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істер</w:t>
            </w:r>
            <w:proofErr w:type="spellEnd"/>
            <w:r w:rsidRPr="00824AE1">
              <w:rPr>
                <w:rStyle w:val="af0"/>
                <w:rFonts w:ascii="Times New Roman" w:hAnsi="Times New Roman" w:cs="Times New Roman"/>
                <w:color w:val="000000"/>
                <w:sz w:val="24"/>
                <w:szCs w:val="24"/>
              </w:rPr>
              <w:t>»</w:t>
            </w:r>
          </w:p>
          <w:p w14:paraId="0D54B9E7"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bCs/>
                <w:color w:val="000000"/>
                <w:sz w:val="24"/>
                <w:szCs w:val="24"/>
              </w:rPr>
              <w:t>Мақсаты</w:t>
            </w:r>
            <w:proofErr w:type="spellEnd"/>
            <w:r w:rsidRPr="00824AE1">
              <w:rPr>
                <w:rFonts w:ascii="Times New Roman" w:hAnsi="Times New Roman"/>
                <w:b/>
                <w:bCs/>
                <w:color w:val="000000"/>
                <w:sz w:val="24"/>
                <w:szCs w:val="24"/>
              </w:rPr>
              <w:t>:</w:t>
            </w:r>
            <w:r w:rsidRPr="00824AE1">
              <w:rPr>
                <w:rFonts w:ascii="Times New Roman" w:hAnsi="Times New Roman"/>
                <w:bCs/>
                <w:sz w:val="24"/>
                <w:szCs w:val="24"/>
              </w:rPr>
              <w:t xml:space="preserve"> «</w:t>
            </w:r>
            <w:proofErr w:type="spellStart"/>
            <w:r w:rsidRPr="00824AE1">
              <w:rPr>
                <w:rFonts w:ascii="Times New Roman" w:hAnsi="Times New Roman"/>
                <w:bCs/>
                <w:sz w:val="24"/>
                <w:szCs w:val="24"/>
              </w:rPr>
              <w:t>Бөлме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заттарын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көрсетуге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және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
          <w:p w14:paraId="066C99CE" w14:textId="77777777" w:rsidR="00C37F53" w:rsidRPr="00824AE1" w:rsidRDefault="00C37F53" w:rsidP="00E42CEC">
            <w:pPr>
              <w:pStyle w:val="af1"/>
              <w:spacing w:before="0" w:beforeAutospacing="0" w:after="0" w:afterAutospacing="0"/>
              <w:rPr>
                <w:b/>
                <w:bCs/>
                <w:color w:val="000000"/>
              </w:rPr>
            </w:pPr>
          </w:p>
          <w:p w14:paraId="0F5520DF" w14:textId="77777777" w:rsidR="00C37F53" w:rsidRPr="00824AE1" w:rsidRDefault="00C37F53" w:rsidP="00E42CEC">
            <w:pPr>
              <w:pStyle w:val="af1"/>
              <w:spacing w:before="0" w:beforeAutospacing="0" w:after="0" w:afterAutospacing="0"/>
              <w:rPr>
                <w:color w:val="000000"/>
              </w:rPr>
            </w:pPr>
            <w:proofErr w:type="spellStart"/>
            <w:r w:rsidRPr="00824AE1">
              <w:rPr>
                <w:color w:val="000000"/>
              </w:rPr>
              <w:t>Үйде</w:t>
            </w:r>
            <w:proofErr w:type="spellEnd"/>
            <w:r w:rsidRPr="00824AE1">
              <w:rPr>
                <w:color w:val="000000"/>
              </w:rPr>
              <w:t xml:space="preserve"> бар </w:t>
            </w:r>
            <w:proofErr w:type="spellStart"/>
            <w:r w:rsidRPr="00824AE1">
              <w:rPr>
                <w:color w:val="000000"/>
              </w:rPr>
              <w:t>заттарды</w:t>
            </w:r>
            <w:proofErr w:type="spellEnd"/>
            <w:r w:rsidRPr="00824AE1">
              <w:rPr>
                <w:color w:val="000000"/>
              </w:rPr>
              <w:t xml:space="preserve"> </w:t>
            </w:r>
            <w:proofErr w:type="spellStart"/>
            <w:r w:rsidRPr="00824AE1">
              <w:rPr>
                <w:color w:val="000000"/>
              </w:rPr>
              <w:t>пішініне</w:t>
            </w:r>
            <w:proofErr w:type="spellEnd"/>
            <w:r w:rsidRPr="00824AE1">
              <w:rPr>
                <w:color w:val="000000"/>
              </w:rPr>
              <w:t xml:space="preserve"> </w:t>
            </w:r>
            <w:proofErr w:type="spellStart"/>
            <w:r w:rsidRPr="00824AE1">
              <w:rPr>
                <w:color w:val="000000"/>
              </w:rPr>
              <w:t>қарай</w:t>
            </w:r>
            <w:proofErr w:type="spellEnd"/>
            <w:r w:rsidRPr="00824AE1">
              <w:rPr>
                <w:color w:val="000000"/>
              </w:rPr>
              <w:t xml:space="preserve"> </w:t>
            </w:r>
            <w:proofErr w:type="spellStart"/>
            <w:r w:rsidRPr="00824AE1">
              <w:rPr>
                <w:color w:val="000000"/>
              </w:rPr>
              <w:t>топтау</w:t>
            </w:r>
            <w:proofErr w:type="spellEnd"/>
            <w:r w:rsidRPr="00824AE1">
              <w:rPr>
                <w:color w:val="000000"/>
              </w:rPr>
              <w:t xml:space="preserve"> (</w:t>
            </w:r>
            <w:proofErr w:type="spellStart"/>
            <w:r w:rsidRPr="00824AE1">
              <w:rPr>
                <w:color w:val="000000"/>
              </w:rPr>
              <w:t>дөңгелек</w:t>
            </w:r>
            <w:proofErr w:type="spellEnd"/>
            <w:r w:rsidRPr="00824AE1">
              <w:rPr>
                <w:color w:val="000000"/>
              </w:rPr>
              <w:t xml:space="preserve"> </w:t>
            </w:r>
            <w:proofErr w:type="spellStart"/>
            <w:r w:rsidRPr="00824AE1">
              <w:rPr>
                <w:color w:val="000000"/>
              </w:rPr>
              <w:t>тәрелке</w:t>
            </w:r>
            <w:proofErr w:type="spellEnd"/>
            <w:r w:rsidRPr="00824AE1">
              <w:rPr>
                <w:color w:val="000000"/>
              </w:rPr>
              <w:t xml:space="preserve">, </w:t>
            </w:r>
            <w:proofErr w:type="spellStart"/>
            <w:r w:rsidRPr="00824AE1">
              <w:rPr>
                <w:color w:val="000000"/>
              </w:rPr>
              <w:t>төртбұрышты</w:t>
            </w:r>
            <w:proofErr w:type="spellEnd"/>
            <w:r w:rsidRPr="00824AE1">
              <w:rPr>
                <w:color w:val="000000"/>
              </w:rPr>
              <w:t xml:space="preserve"> </w:t>
            </w:r>
            <w:proofErr w:type="spellStart"/>
            <w:r w:rsidRPr="00824AE1">
              <w:rPr>
                <w:color w:val="000000"/>
              </w:rPr>
              <w:t>кітап</w:t>
            </w:r>
            <w:proofErr w:type="spellEnd"/>
            <w:r w:rsidRPr="00824AE1">
              <w:rPr>
                <w:color w:val="000000"/>
              </w:rPr>
              <w:t>)</w:t>
            </w:r>
            <w:r w:rsidRPr="00824AE1">
              <w:rPr>
                <w:color w:val="000000"/>
              </w:rPr>
              <w:br/>
            </w:r>
            <w:proofErr w:type="spellStart"/>
            <w:r w:rsidRPr="00824AE1">
              <w:rPr>
                <w:color w:val="000000"/>
              </w:rPr>
              <w:lastRenderedPageBreak/>
              <w:t>Санамақ</w:t>
            </w:r>
            <w:proofErr w:type="spellEnd"/>
            <w:r w:rsidRPr="00824AE1">
              <w:rPr>
                <w:color w:val="000000"/>
              </w:rPr>
              <w:t>: «</w:t>
            </w:r>
            <w:proofErr w:type="spellStart"/>
            <w:r w:rsidRPr="00824AE1">
              <w:rPr>
                <w:color w:val="000000"/>
              </w:rPr>
              <w:t>Бір</w:t>
            </w:r>
            <w:proofErr w:type="spellEnd"/>
            <w:r w:rsidRPr="00824AE1">
              <w:rPr>
                <w:color w:val="000000"/>
              </w:rPr>
              <w:t xml:space="preserve"> </w:t>
            </w:r>
            <w:proofErr w:type="spellStart"/>
            <w:r w:rsidRPr="00824AE1">
              <w:rPr>
                <w:color w:val="000000"/>
              </w:rPr>
              <w:t>үйде</w:t>
            </w:r>
            <w:proofErr w:type="spellEnd"/>
            <w:r w:rsidRPr="00824AE1">
              <w:rPr>
                <w:color w:val="000000"/>
              </w:rPr>
              <w:t xml:space="preserve"> </w:t>
            </w:r>
            <w:proofErr w:type="spellStart"/>
            <w:r w:rsidRPr="00824AE1">
              <w:rPr>
                <w:color w:val="000000"/>
              </w:rPr>
              <w:t>біз</w:t>
            </w:r>
            <w:proofErr w:type="spellEnd"/>
            <w:r w:rsidRPr="00824AE1">
              <w:rPr>
                <w:color w:val="000000"/>
              </w:rPr>
              <w:t xml:space="preserve"> </w:t>
            </w:r>
            <w:proofErr w:type="spellStart"/>
            <w:r w:rsidRPr="00824AE1">
              <w:rPr>
                <w:color w:val="000000"/>
              </w:rPr>
              <w:t>нешеуміз</w:t>
            </w:r>
            <w:proofErr w:type="spellEnd"/>
            <w:r w:rsidRPr="00824AE1">
              <w:rPr>
                <w:color w:val="000000"/>
              </w:rPr>
              <w:t>?»</w:t>
            </w:r>
          </w:p>
          <w:p w14:paraId="4FDAC4DB"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Дидактикалық</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r w:rsidRPr="00824AE1">
              <w:rPr>
                <w:rFonts w:ascii="Times New Roman" w:hAnsi="Times New Roman"/>
                <w:b/>
                <w:sz w:val="24"/>
                <w:szCs w:val="24"/>
              </w:rPr>
              <w:t>: «</w:t>
            </w:r>
            <w:proofErr w:type="spellStart"/>
            <w:r w:rsidRPr="00824AE1">
              <w:rPr>
                <w:rFonts w:ascii="Times New Roman" w:hAnsi="Times New Roman"/>
                <w:b/>
                <w:sz w:val="24"/>
                <w:szCs w:val="24"/>
              </w:rPr>
              <w:t>Нені</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қайда</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қоямыз</w:t>
            </w:r>
            <w:proofErr w:type="spellEnd"/>
            <w:r w:rsidRPr="00824AE1">
              <w:rPr>
                <w:rFonts w:ascii="Times New Roman" w:hAnsi="Times New Roman"/>
                <w:b/>
                <w:sz w:val="24"/>
                <w:szCs w:val="24"/>
              </w:rPr>
              <w:t>?»</w:t>
            </w:r>
          </w:p>
          <w:p w14:paraId="16BEE818"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Мақсаты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шашылған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заттарын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жинап</w:t>
            </w:r>
            <w:proofErr w:type="spellEnd"/>
            <w:r w:rsidRPr="00824AE1">
              <w:rPr>
                <w:rFonts w:ascii="Times New Roman" w:hAnsi="Times New Roman"/>
                <w:bCs/>
                <w:sz w:val="24"/>
                <w:szCs w:val="24"/>
              </w:rPr>
              <w:t xml:space="preserve"> оны </w:t>
            </w:r>
            <w:proofErr w:type="spellStart"/>
            <w:r w:rsidRPr="00824AE1">
              <w:rPr>
                <w:rFonts w:ascii="Times New Roman" w:hAnsi="Times New Roman"/>
                <w:bCs/>
                <w:sz w:val="24"/>
                <w:szCs w:val="24"/>
              </w:rPr>
              <w:t>өз</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ұяшықтарына</w:t>
            </w:r>
            <w:proofErr w:type="spellEnd"/>
            <w:r w:rsidRPr="00824AE1">
              <w:rPr>
                <w:rFonts w:ascii="Times New Roman" w:hAnsi="Times New Roman"/>
                <w:bCs/>
                <w:sz w:val="24"/>
                <w:szCs w:val="24"/>
              </w:rPr>
              <w:t xml:space="preserve"> салады.</w:t>
            </w:r>
          </w:p>
          <w:p w14:paraId="34DA8EBA" w14:textId="77777777" w:rsidR="00C37F53" w:rsidRPr="00824AE1" w:rsidRDefault="00C37F53" w:rsidP="00E42CEC">
            <w:pPr>
              <w:pStyle w:val="ae"/>
              <w:rPr>
                <w:rStyle w:val="af0"/>
                <w:rFonts w:ascii="Times New Roman" w:hAnsi="Times New Roman"/>
                <w:b w:val="0"/>
                <w:sz w:val="24"/>
                <w:szCs w:val="24"/>
              </w:rPr>
            </w:pPr>
            <w:r w:rsidRPr="00824AE1">
              <w:rPr>
                <w:rFonts w:ascii="Times New Roman" w:hAnsi="Times New Roman"/>
                <w:bCs/>
                <w:sz w:val="24"/>
                <w:szCs w:val="24"/>
              </w:rPr>
              <w:t xml:space="preserve"> </w:t>
            </w:r>
            <w:r w:rsidRPr="00824AE1">
              <w:rPr>
                <w:rStyle w:val="af0"/>
                <w:rFonts w:ascii="Times New Roman" w:eastAsiaTheme="majorEastAsia" w:hAnsi="Times New Roman"/>
                <w:color w:val="000000"/>
                <w:sz w:val="24"/>
                <w:szCs w:val="24"/>
              </w:rPr>
              <w:t xml:space="preserve">Математика </w:t>
            </w:r>
            <w:proofErr w:type="spellStart"/>
            <w:r w:rsidRPr="00824AE1">
              <w:rPr>
                <w:rStyle w:val="af0"/>
                <w:rFonts w:ascii="Times New Roman" w:eastAsiaTheme="majorEastAsia" w:hAnsi="Times New Roman"/>
                <w:color w:val="000000"/>
                <w:sz w:val="24"/>
                <w:szCs w:val="24"/>
              </w:rPr>
              <w:t>негіздері</w:t>
            </w:r>
            <w:proofErr w:type="spellEnd"/>
            <w:r w:rsidRPr="00824AE1">
              <w:rPr>
                <w:rFonts w:ascii="Times New Roman" w:hAnsi="Times New Roman"/>
                <w:color w:val="000000"/>
                <w:sz w:val="24"/>
                <w:szCs w:val="24"/>
              </w:rPr>
              <w:br/>
            </w:r>
          </w:p>
          <w:p w14:paraId="3FA23D47" w14:textId="77777777" w:rsidR="00C37F53" w:rsidRPr="00824AE1" w:rsidRDefault="00C37F53" w:rsidP="00E42CEC">
            <w:pPr>
              <w:pStyle w:val="ae"/>
              <w:rPr>
                <w:rFonts w:ascii="Times New Roman" w:hAnsi="Times New Roman"/>
                <w:sz w:val="24"/>
                <w:szCs w:val="24"/>
              </w:rPr>
            </w:pPr>
          </w:p>
        </w:tc>
        <w:tc>
          <w:tcPr>
            <w:tcW w:w="1985" w:type="dxa"/>
            <w:gridSpan w:val="3"/>
            <w:tcBorders>
              <w:top w:val="single" w:sz="8" w:space="0" w:color="000000"/>
              <w:left w:val="single" w:sz="4" w:space="0" w:color="auto"/>
              <w:bottom w:val="single" w:sz="8" w:space="0" w:color="000000"/>
              <w:right w:val="single" w:sz="8" w:space="0" w:color="000000"/>
            </w:tcBorders>
          </w:tcPr>
          <w:p w14:paraId="4E15A01D" w14:textId="77777777" w:rsidR="00C37F53" w:rsidRPr="00824AE1" w:rsidRDefault="00C37F53" w:rsidP="00E42CEC">
            <w:pPr>
              <w:spacing w:after="0" w:line="240" w:lineRule="auto"/>
              <w:ind w:right="-158"/>
              <w:rPr>
                <w:b/>
                <w:bCs/>
                <w:color w:val="000000" w:themeColor="text1"/>
                <w:sz w:val="24"/>
                <w:szCs w:val="24"/>
              </w:rPr>
            </w:pPr>
            <w:r w:rsidRPr="00824AE1">
              <w:rPr>
                <w:b/>
                <w:bCs/>
                <w:sz w:val="24"/>
                <w:szCs w:val="24"/>
                <w:lang w:eastAsia="ru-RU"/>
              </w:rPr>
              <w:lastRenderedPageBreak/>
              <w:t xml:space="preserve">Дене </w:t>
            </w:r>
            <w:proofErr w:type="spellStart"/>
            <w:r w:rsidRPr="00824AE1">
              <w:rPr>
                <w:b/>
                <w:bCs/>
                <w:sz w:val="24"/>
                <w:szCs w:val="24"/>
                <w:lang w:eastAsia="ru-RU"/>
              </w:rPr>
              <w:t>тәрбиесінің</w:t>
            </w:r>
            <w:proofErr w:type="spellEnd"/>
            <w:r w:rsidRPr="00824AE1">
              <w:rPr>
                <w:b/>
                <w:bCs/>
                <w:sz w:val="24"/>
                <w:szCs w:val="24"/>
                <w:lang w:eastAsia="ru-RU"/>
              </w:rPr>
              <w:t xml:space="preserve"> </w:t>
            </w:r>
            <w:proofErr w:type="spellStart"/>
            <w:r w:rsidRPr="00824AE1">
              <w:rPr>
                <w:b/>
                <w:bCs/>
                <w:sz w:val="24"/>
                <w:szCs w:val="24"/>
                <w:lang w:eastAsia="ru-RU"/>
              </w:rPr>
              <w:t>нұсқаушысының</w:t>
            </w:r>
            <w:proofErr w:type="spellEnd"/>
            <w:r w:rsidRPr="00824AE1">
              <w:rPr>
                <w:sz w:val="24"/>
                <w:szCs w:val="24"/>
                <w:lang w:eastAsia="ru-RU"/>
              </w:rPr>
              <w:t xml:space="preserve"> </w:t>
            </w:r>
            <w:proofErr w:type="spellStart"/>
            <w:r w:rsidRPr="00824AE1">
              <w:rPr>
                <w:sz w:val="24"/>
                <w:szCs w:val="24"/>
                <w:lang w:eastAsia="ru-RU"/>
              </w:rPr>
              <w:t>жоспары</w:t>
            </w:r>
            <w:proofErr w:type="spellEnd"/>
            <w:r w:rsidRPr="00824AE1">
              <w:rPr>
                <w:sz w:val="24"/>
                <w:szCs w:val="24"/>
                <w:lang w:eastAsia="ru-RU"/>
              </w:rPr>
              <w:t xml:space="preserve"> </w:t>
            </w:r>
            <w:proofErr w:type="spellStart"/>
            <w:r w:rsidRPr="00824AE1">
              <w:rPr>
                <w:sz w:val="24"/>
                <w:szCs w:val="24"/>
                <w:lang w:eastAsia="ru-RU"/>
              </w:rPr>
              <w:t>бойынша</w:t>
            </w:r>
            <w:proofErr w:type="spellEnd"/>
            <w:r w:rsidRPr="00824AE1">
              <w:rPr>
                <w:sz w:val="24"/>
                <w:szCs w:val="24"/>
              </w:rPr>
              <w:t xml:space="preserve"> </w:t>
            </w:r>
          </w:p>
          <w:p w14:paraId="2EAC51C7"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w:t>
            </w:r>
          </w:p>
          <w:p w14:paraId="23C9FF95"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Менің</w:t>
            </w:r>
            <w:proofErr w:type="spellEnd"/>
          </w:p>
          <w:p w14:paraId="175ECB20"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 xml:space="preserve"> </w:t>
            </w:r>
            <w:proofErr w:type="spellStart"/>
            <w:r w:rsidRPr="00824AE1">
              <w:rPr>
                <w:rFonts w:ascii="Times New Roman" w:hAnsi="Times New Roman"/>
                <w:b/>
                <w:sz w:val="24"/>
                <w:szCs w:val="24"/>
              </w:rPr>
              <w:t>отбасым</w:t>
            </w:r>
            <w:proofErr w:type="spellEnd"/>
            <w:r w:rsidRPr="00824AE1">
              <w:rPr>
                <w:rFonts w:ascii="Times New Roman" w:hAnsi="Times New Roman"/>
                <w:b/>
                <w:sz w:val="24"/>
                <w:szCs w:val="24"/>
              </w:rPr>
              <w:t>».</w:t>
            </w:r>
          </w:p>
          <w:p w14:paraId="2AA355DB"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 xml:space="preserve">: </w:t>
            </w:r>
            <w:proofErr w:type="spellStart"/>
            <w:r w:rsidRPr="00824AE1">
              <w:rPr>
                <w:rFonts w:ascii="Times New Roman" w:hAnsi="Times New Roman"/>
                <w:bCs/>
                <w:sz w:val="24"/>
                <w:szCs w:val="24"/>
              </w:rPr>
              <w:t>Балаларды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сурет</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бойынша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сөздерден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сөйлем</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өз</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жайлы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lastRenderedPageBreak/>
              <w:t>әңгімелеп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беруге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Үлкендерді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сыйлауға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құрметтеуге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тәрбиелеу</w:t>
            </w:r>
            <w:proofErr w:type="spellEnd"/>
            <w:r w:rsidRPr="00824AE1">
              <w:rPr>
                <w:rFonts w:ascii="Times New Roman" w:hAnsi="Times New Roman"/>
                <w:bCs/>
                <w:sz w:val="24"/>
                <w:szCs w:val="24"/>
              </w:rPr>
              <w:t xml:space="preserve">. </w:t>
            </w:r>
          </w:p>
          <w:p w14:paraId="5721741F"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Тіл</w:t>
            </w:r>
            <w:proofErr w:type="spellEnd"/>
            <w:r w:rsidRPr="00824AE1">
              <w:rPr>
                <w:rFonts w:ascii="Times New Roman" w:hAnsi="Times New Roman"/>
                <w:b/>
                <w:sz w:val="24"/>
                <w:szCs w:val="24"/>
              </w:rPr>
              <w:t xml:space="preserve"> </w:t>
            </w:r>
            <w:proofErr w:type="spellStart"/>
            <w:proofErr w:type="gramStart"/>
            <w:r w:rsidRPr="00824AE1">
              <w:rPr>
                <w:rFonts w:ascii="Times New Roman" w:hAnsi="Times New Roman"/>
                <w:b/>
                <w:sz w:val="24"/>
                <w:szCs w:val="24"/>
              </w:rPr>
              <w:t>дамыту</w:t>
            </w:r>
            <w:proofErr w:type="spellEnd"/>
            <w:r w:rsidRPr="00824AE1">
              <w:rPr>
                <w:rFonts w:ascii="Times New Roman" w:hAnsi="Times New Roman"/>
                <w:b/>
                <w:sz w:val="24"/>
                <w:szCs w:val="24"/>
              </w:rPr>
              <w:t>,</w:t>
            </w:r>
            <w:r>
              <w:rPr>
                <w:rFonts w:ascii="Times New Roman" w:hAnsi="Times New Roman"/>
                <w:b/>
                <w:sz w:val="24"/>
                <w:szCs w:val="24"/>
              </w:rPr>
              <w:t xml:space="preserve">  </w:t>
            </w:r>
            <w:proofErr w:type="spellStart"/>
            <w:r w:rsidRPr="00824AE1">
              <w:rPr>
                <w:rFonts w:ascii="Times New Roman" w:hAnsi="Times New Roman"/>
                <w:b/>
                <w:sz w:val="24"/>
                <w:szCs w:val="24"/>
              </w:rPr>
              <w:t>көркем</w:t>
            </w:r>
            <w:proofErr w:type="spellEnd"/>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әдебиет</w:t>
            </w:r>
            <w:proofErr w:type="spellEnd"/>
            <w:r w:rsidRPr="00824AE1">
              <w:rPr>
                <w:rFonts w:ascii="Times New Roman" w:hAnsi="Times New Roman"/>
                <w:b/>
                <w:sz w:val="24"/>
                <w:szCs w:val="24"/>
              </w:rPr>
              <w:t>)</w:t>
            </w:r>
          </w:p>
          <w:p w14:paraId="3970A0A1" w14:textId="77777777" w:rsidR="00C37F53" w:rsidRPr="00824AE1" w:rsidRDefault="00C37F53" w:rsidP="00E42CEC">
            <w:pPr>
              <w:pStyle w:val="ae"/>
              <w:rPr>
                <w:rFonts w:ascii="Times New Roman" w:hAnsi="Times New Roman"/>
                <w:bCs/>
                <w:sz w:val="24"/>
                <w:szCs w:val="24"/>
              </w:rPr>
            </w:pPr>
          </w:p>
          <w:p w14:paraId="30CF1263" w14:textId="77777777" w:rsidR="00C37F53" w:rsidRPr="00824AE1" w:rsidRDefault="00C37F53" w:rsidP="00E42CEC">
            <w:pPr>
              <w:pStyle w:val="ae"/>
              <w:rPr>
                <w:rFonts w:ascii="Times New Roman" w:hAnsi="Times New Roman"/>
                <w:b/>
                <w:sz w:val="24"/>
                <w:szCs w:val="24"/>
              </w:rPr>
            </w:pPr>
            <w:proofErr w:type="spellStart"/>
            <w:proofErr w:type="gramStart"/>
            <w:r w:rsidRPr="00824AE1">
              <w:rPr>
                <w:rFonts w:ascii="Times New Roman" w:hAnsi="Times New Roman"/>
                <w:b/>
                <w:sz w:val="24"/>
                <w:szCs w:val="24"/>
              </w:rPr>
              <w:t>Дид</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proofErr w:type="gramEnd"/>
            <w:r w:rsidRPr="00824AE1">
              <w:rPr>
                <w:rFonts w:ascii="Times New Roman" w:hAnsi="Times New Roman"/>
                <w:b/>
                <w:sz w:val="24"/>
                <w:szCs w:val="24"/>
              </w:rPr>
              <w:t>:</w:t>
            </w:r>
          </w:p>
          <w:p w14:paraId="130127E6"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Отбасы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мүшелерін</w:t>
            </w:r>
            <w:proofErr w:type="spellEnd"/>
            <w:r w:rsidRPr="00824AE1">
              <w:rPr>
                <w:rFonts w:ascii="Times New Roman" w:hAnsi="Times New Roman"/>
                <w:b/>
                <w:sz w:val="24"/>
                <w:szCs w:val="24"/>
              </w:rPr>
              <w:t xml:space="preserve"> тап»</w:t>
            </w:r>
          </w:p>
          <w:p w14:paraId="2E64646B"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Мақсаты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отырып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сурет</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бойынша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құрастыруға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рет-ретімен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қоюға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w:t>
            </w:r>
          </w:p>
          <w:p w14:paraId="5C6D29BF" w14:textId="77777777" w:rsidR="00C37F53" w:rsidRPr="00824AE1" w:rsidRDefault="00C37F53" w:rsidP="00E42CEC">
            <w:pPr>
              <w:spacing w:after="0" w:line="240" w:lineRule="auto"/>
              <w:rPr>
                <w:color w:val="000000"/>
                <w:sz w:val="24"/>
                <w:szCs w:val="24"/>
                <w:lang w:eastAsia="ru-RU"/>
              </w:rPr>
            </w:pPr>
          </w:p>
          <w:p w14:paraId="62E76C29"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Өлең</w:t>
            </w:r>
            <w:proofErr w:type="spellEnd"/>
            <w:r w:rsidRPr="00824AE1">
              <w:rPr>
                <w:color w:val="000000"/>
                <w:sz w:val="24"/>
                <w:szCs w:val="24"/>
                <w:lang w:eastAsia="ru-RU"/>
              </w:rPr>
              <w:t>: «</w:t>
            </w:r>
            <w:proofErr w:type="spellStart"/>
            <w:r w:rsidRPr="00824AE1">
              <w:rPr>
                <w:color w:val="000000"/>
                <w:sz w:val="24"/>
                <w:szCs w:val="24"/>
                <w:lang w:eastAsia="ru-RU"/>
              </w:rPr>
              <w:t>Туған</w:t>
            </w:r>
            <w:proofErr w:type="spellEnd"/>
            <w:r w:rsidRPr="00824AE1">
              <w:rPr>
                <w:color w:val="000000"/>
                <w:sz w:val="24"/>
                <w:szCs w:val="24"/>
                <w:lang w:eastAsia="ru-RU"/>
              </w:rPr>
              <w:t xml:space="preserve"> </w:t>
            </w:r>
            <w:proofErr w:type="spellStart"/>
            <w:r w:rsidRPr="00824AE1">
              <w:rPr>
                <w:color w:val="000000"/>
                <w:sz w:val="24"/>
                <w:szCs w:val="24"/>
                <w:lang w:eastAsia="ru-RU"/>
              </w:rPr>
              <w:t>күн</w:t>
            </w:r>
            <w:proofErr w:type="spellEnd"/>
            <w:r w:rsidRPr="00824AE1">
              <w:rPr>
                <w:color w:val="000000"/>
                <w:sz w:val="24"/>
                <w:szCs w:val="24"/>
                <w:lang w:eastAsia="ru-RU"/>
              </w:rPr>
              <w:t>»</w:t>
            </w:r>
            <w:r w:rsidRPr="00824AE1">
              <w:rPr>
                <w:color w:val="000000"/>
                <w:sz w:val="24"/>
                <w:szCs w:val="24"/>
                <w:lang w:eastAsia="ru-RU"/>
              </w:rPr>
              <w:br/>
              <w:t>Диалог: «</w:t>
            </w:r>
            <w:proofErr w:type="spellStart"/>
            <w:r w:rsidRPr="00824AE1">
              <w:rPr>
                <w:color w:val="000000"/>
                <w:sz w:val="24"/>
                <w:szCs w:val="24"/>
                <w:lang w:eastAsia="ru-RU"/>
              </w:rPr>
              <w:t>Қандай</w:t>
            </w:r>
            <w:proofErr w:type="spellEnd"/>
            <w:r w:rsidRPr="00824AE1">
              <w:rPr>
                <w:color w:val="000000"/>
                <w:sz w:val="24"/>
                <w:szCs w:val="24"/>
                <w:lang w:eastAsia="ru-RU"/>
              </w:rPr>
              <w:t xml:space="preserve"> </w:t>
            </w:r>
            <w:proofErr w:type="spellStart"/>
            <w:r w:rsidRPr="00824AE1">
              <w:rPr>
                <w:color w:val="000000"/>
                <w:sz w:val="24"/>
                <w:szCs w:val="24"/>
                <w:lang w:eastAsia="ru-RU"/>
              </w:rPr>
              <w:t>сыйлық</w:t>
            </w:r>
            <w:proofErr w:type="spellEnd"/>
            <w:r w:rsidRPr="00824AE1">
              <w:rPr>
                <w:color w:val="000000"/>
                <w:sz w:val="24"/>
                <w:szCs w:val="24"/>
                <w:lang w:eastAsia="ru-RU"/>
              </w:rPr>
              <w:t xml:space="preserve"> </w:t>
            </w:r>
            <w:proofErr w:type="spellStart"/>
            <w:r w:rsidRPr="00824AE1">
              <w:rPr>
                <w:color w:val="000000"/>
                <w:sz w:val="24"/>
                <w:szCs w:val="24"/>
                <w:lang w:eastAsia="ru-RU"/>
              </w:rPr>
              <w:t>бересің</w:t>
            </w:r>
            <w:proofErr w:type="spellEnd"/>
            <w:r w:rsidRPr="00824AE1">
              <w:rPr>
                <w:color w:val="000000"/>
                <w:sz w:val="24"/>
                <w:szCs w:val="24"/>
                <w:lang w:eastAsia="ru-RU"/>
              </w:rPr>
              <w:t>?»</w:t>
            </w:r>
          </w:p>
          <w:p w14:paraId="632D50B0" w14:textId="77777777" w:rsidR="00C37F53" w:rsidRPr="00824AE1" w:rsidRDefault="00C37F53" w:rsidP="00E42CEC">
            <w:pPr>
              <w:spacing w:after="0" w:line="240" w:lineRule="auto"/>
              <w:rPr>
                <w:color w:val="000000"/>
                <w:sz w:val="24"/>
                <w:szCs w:val="24"/>
                <w:lang w:eastAsia="ru-RU"/>
              </w:rPr>
            </w:pPr>
            <w:r w:rsidRPr="00824AE1">
              <w:rPr>
                <w:b/>
                <w:bCs/>
                <w:color w:val="000000"/>
                <w:sz w:val="24"/>
                <w:szCs w:val="24"/>
                <w:lang w:eastAsia="ru-RU"/>
              </w:rPr>
              <w:t xml:space="preserve"> </w:t>
            </w:r>
            <w:r w:rsidRPr="00824AE1">
              <w:rPr>
                <w:color w:val="000000"/>
                <w:sz w:val="24"/>
                <w:szCs w:val="24"/>
                <w:lang w:eastAsia="ru-RU"/>
              </w:rPr>
              <w:t xml:space="preserve">Торт </w:t>
            </w:r>
            <w:proofErr w:type="spellStart"/>
            <w:r w:rsidRPr="00824AE1">
              <w:rPr>
                <w:color w:val="000000"/>
                <w:sz w:val="24"/>
                <w:szCs w:val="24"/>
                <w:lang w:eastAsia="ru-RU"/>
              </w:rPr>
              <w:t>бөліктерін</w:t>
            </w:r>
            <w:proofErr w:type="spellEnd"/>
            <w:r w:rsidRPr="00824AE1">
              <w:rPr>
                <w:color w:val="000000"/>
                <w:sz w:val="24"/>
                <w:szCs w:val="24"/>
                <w:lang w:eastAsia="ru-RU"/>
              </w:rPr>
              <w:t xml:space="preserve"> </w:t>
            </w:r>
            <w:proofErr w:type="spellStart"/>
            <w:r w:rsidRPr="00824AE1">
              <w:rPr>
                <w:color w:val="000000"/>
                <w:sz w:val="24"/>
                <w:szCs w:val="24"/>
                <w:lang w:eastAsia="ru-RU"/>
              </w:rPr>
              <w:t>санау</w:t>
            </w:r>
            <w:proofErr w:type="spellEnd"/>
            <w:r w:rsidRPr="00824AE1">
              <w:rPr>
                <w:color w:val="000000"/>
                <w:sz w:val="24"/>
                <w:szCs w:val="24"/>
                <w:lang w:eastAsia="ru-RU"/>
              </w:rPr>
              <w:t xml:space="preserve">, </w:t>
            </w:r>
            <w:proofErr w:type="spellStart"/>
            <w:r w:rsidRPr="00824AE1">
              <w:rPr>
                <w:color w:val="000000"/>
                <w:sz w:val="24"/>
                <w:szCs w:val="24"/>
                <w:lang w:eastAsia="ru-RU"/>
              </w:rPr>
              <w:t>салыстыру</w:t>
            </w:r>
            <w:proofErr w:type="spellEnd"/>
            <w:r w:rsidRPr="00824AE1">
              <w:rPr>
                <w:color w:val="000000"/>
                <w:sz w:val="24"/>
                <w:szCs w:val="24"/>
                <w:lang w:eastAsia="ru-RU"/>
              </w:rPr>
              <w:t xml:space="preserve"> </w:t>
            </w:r>
            <w:r w:rsidRPr="00824AE1">
              <w:rPr>
                <w:color w:val="000000"/>
                <w:sz w:val="24"/>
                <w:szCs w:val="24"/>
                <w:lang w:eastAsia="ru-RU"/>
              </w:rPr>
              <w:lastRenderedPageBreak/>
              <w:t>(</w:t>
            </w:r>
            <w:proofErr w:type="spellStart"/>
            <w:r w:rsidRPr="00824AE1">
              <w:rPr>
                <w:color w:val="000000"/>
                <w:sz w:val="24"/>
                <w:szCs w:val="24"/>
                <w:lang w:eastAsia="ru-RU"/>
              </w:rPr>
              <w:t>үлкен-кіші</w:t>
            </w:r>
            <w:proofErr w:type="spellEnd"/>
            <w:r w:rsidRPr="00824AE1">
              <w:rPr>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Геометриялық</w:t>
            </w:r>
            <w:proofErr w:type="spellEnd"/>
            <w:r w:rsidRPr="00824AE1">
              <w:rPr>
                <w:color w:val="000000"/>
                <w:sz w:val="24"/>
                <w:szCs w:val="24"/>
                <w:lang w:eastAsia="ru-RU"/>
              </w:rPr>
              <w:t xml:space="preserve"> </w:t>
            </w:r>
            <w:proofErr w:type="spellStart"/>
            <w:r w:rsidRPr="00824AE1">
              <w:rPr>
                <w:color w:val="000000"/>
                <w:sz w:val="24"/>
                <w:szCs w:val="24"/>
                <w:lang w:eastAsia="ru-RU"/>
              </w:rPr>
              <w:t>пішіндер</w:t>
            </w:r>
            <w:proofErr w:type="spellEnd"/>
            <w:r w:rsidRPr="00824AE1">
              <w:rPr>
                <w:color w:val="000000"/>
                <w:sz w:val="24"/>
                <w:szCs w:val="24"/>
                <w:lang w:eastAsia="ru-RU"/>
              </w:rPr>
              <w:t xml:space="preserve">: </w:t>
            </w:r>
            <w:proofErr w:type="spellStart"/>
            <w:r w:rsidRPr="00824AE1">
              <w:rPr>
                <w:color w:val="000000"/>
                <w:sz w:val="24"/>
                <w:szCs w:val="24"/>
                <w:lang w:eastAsia="ru-RU"/>
              </w:rPr>
              <w:t>дөңгелек</w:t>
            </w:r>
            <w:proofErr w:type="spellEnd"/>
            <w:r w:rsidRPr="00824AE1">
              <w:rPr>
                <w:color w:val="000000"/>
                <w:sz w:val="24"/>
                <w:szCs w:val="24"/>
                <w:lang w:eastAsia="ru-RU"/>
              </w:rPr>
              <w:t xml:space="preserve"> торт, </w:t>
            </w:r>
            <w:proofErr w:type="spellStart"/>
            <w:r w:rsidRPr="00824AE1">
              <w:rPr>
                <w:color w:val="000000"/>
                <w:sz w:val="24"/>
                <w:szCs w:val="24"/>
                <w:lang w:eastAsia="ru-RU"/>
              </w:rPr>
              <w:t>үшбұрыш</w:t>
            </w:r>
            <w:proofErr w:type="spellEnd"/>
            <w:r w:rsidRPr="00824AE1">
              <w:rPr>
                <w:color w:val="000000"/>
                <w:sz w:val="24"/>
                <w:szCs w:val="24"/>
                <w:lang w:eastAsia="ru-RU"/>
              </w:rPr>
              <w:t xml:space="preserve"> </w:t>
            </w:r>
            <w:proofErr w:type="spellStart"/>
            <w:r w:rsidRPr="00824AE1">
              <w:rPr>
                <w:color w:val="000000"/>
                <w:sz w:val="24"/>
                <w:szCs w:val="24"/>
                <w:lang w:eastAsia="ru-RU"/>
              </w:rPr>
              <w:t>шам</w:t>
            </w:r>
            <w:proofErr w:type="spellEnd"/>
            <w:r w:rsidRPr="00824AE1">
              <w:rPr>
                <w:color w:val="000000"/>
                <w:sz w:val="24"/>
                <w:szCs w:val="24"/>
                <w:lang w:eastAsia="ru-RU"/>
              </w:rPr>
              <w:t xml:space="preserve">, </w:t>
            </w:r>
            <w:proofErr w:type="spellStart"/>
            <w:r w:rsidRPr="00824AE1">
              <w:rPr>
                <w:color w:val="000000"/>
                <w:sz w:val="24"/>
                <w:szCs w:val="24"/>
                <w:lang w:eastAsia="ru-RU"/>
              </w:rPr>
              <w:t>төртбұрыш</w:t>
            </w:r>
            <w:proofErr w:type="spellEnd"/>
            <w:r w:rsidRPr="00824AE1">
              <w:rPr>
                <w:color w:val="000000"/>
                <w:sz w:val="24"/>
                <w:szCs w:val="24"/>
                <w:lang w:eastAsia="ru-RU"/>
              </w:rPr>
              <w:t xml:space="preserve"> </w:t>
            </w:r>
            <w:proofErr w:type="spellStart"/>
            <w:r w:rsidRPr="00824AE1">
              <w:rPr>
                <w:color w:val="000000"/>
                <w:sz w:val="24"/>
                <w:szCs w:val="24"/>
                <w:lang w:eastAsia="ru-RU"/>
              </w:rPr>
              <w:t>сыйлық</w:t>
            </w:r>
            <w:proofErr w:type="spellEnd"/>
            <w:r w:rsidRPr="00824AE1">
              <w:rPr>
                <w:color w:val="000000"/>
                <w:sz w:val="24"/>
                <w:szCs w:val="24"/>
                <w:lang w:eastAsia="ru-RU"/>
              </w:rPr>
              <w:t xml:space="preserve"> </w:t>
            </w:r>
            <w:proofErr w:type="spellStart"/>
            <w:r w:rsidRPr="00824AE1">
              <w:rPr>
                <w:color w:val="000000"/>
                <w:sz w:val="24"/>
                <w:szCs w:val="24"/>
                <w:lang w:eastAsia="ru-RU"/>
              </w:rPr>
              <w:t>қорабы</w:t>
            </w:r>
            <w:proofErr w:type="spellEnd"/>
          </w:p>
          <w:p w14:paraId="5C7D4A13" w14:textId="77777777" w:rsidR="00C37F53" w:rsidRPr="00824AE1" w:rsidRDefault="00C37F53" w:rsidP="00E42CEC">
            <w:pPr>
              <w:pStyle w:val="ae"/>
              <w:rPr>
                <w:rFonts w:ascii="Times New Roman" w:hAnsi="Times New Roman"/>
                <w:sz w:val="24"/>
                <w:szCs w:val="24"/>
              </w:rPr>
            </w:pPr>
            <w:proofErr w:type="spellStart"/>
            <w:r w:rsidRPr="00824AE1">
              <w:rPr>
                <w:rStyle w:val="af0"/>
                <w:rFonts w:ascii="Times New Roman" w:hAnsi="Times New Roman"/>
                <w:sz w:val="24"/>
                <w:szCs w:val="24"/>
              </w:rPr>
              <w:t>Дидактикалық</w:t>
            </w:r>
            <w:proofErr w:type="spellEnd"/>
            <w:r w:rsidRPr="00824AE1">
              <w:rPr>
                <w:rStyle w:val="af0"/>
                <w:rFonts w:ascii="Times New Roman" w:hAnsi="Times New Roman"/>
                <w:sz w:val="24"/>
                <w:szCs w:val="24"/>
              </w:rPr>
              <w:t xml:space="preserve"> </w:t>
            </w:r>
            <w:proofErr w:type="spellStart"/>
            <w:r w:rsidRPr="00824AE1">
              <w:rPr>
                <w:rStyle w:val="af0"/>
                <w:rFonts w:ascii="Times New Roman" w:hAnsi="Times New Roman"/>
                <w:sz w:val="24"/>
                <w:szCs w:val="24"/>
              </w:rPr>
              <w:t>ойын</w:t>
            </w:r>
            <w:proofErr w:type="spellEnd"/>
          </w:p>
          <w:p w14:paraId="4D8FA872" w14:textId="77777777" w:rsidR="00C37F53" w:rsidRPr="00824AE1" w:rsidRDefault="00C37F53" w:rsidP="00E42CEC">
            <w:pPr>
              <w:pStyle w:val="ae"/>
              <w:rPr>
                <w:rFonts w:ascii="Times New Roman" w:hAnsi="Times New Roman"/>
                <w:sz w:val="24"/>
                <w:szCs w:val="24"/>
              </w:rPr>
            </w:pPr>
            <w:r w:rsidRPr="00824AE1">
              <w:rPr>
                <w:rStyle w:val="af0"/>
                <w:rFonts w:ascii="Times New Roman" w:hAnsi="Times New Roman"/>
                <w:sz w:val="24"/>
                <w:szCs w:val="24"/>
              </w:rPr>
              <w:t xml:space="preserve">" </w:t>
            </w:r>
            <w:proofErr w:type="spellStart"/>
            <w:r w:rsidRPr="00824AE1">
              <w:rPr>
                <w:rStyle w:val="af0"/>
                <w:rFonts w:ascii="Times New Roman" w:hAnsi="Times New Roman"/>
                <w:sz w:val="24"/>
                <w:szCs w:val="24"/>
              </w:rPr>
              <w:t>Сыйлықтарды</w:t>
            </w:r>
            <w:proofErr w:type="spellEnd"/>
            <w:r w:rsidRPr="00824AE1">
              <w:rPr>
                <w:rStyle w:val="af0"/>
                <w:rFonts w:ascii="Times New Roman" w:hAnsi="Times New Roman"/>
                <w:sz w:val="24"/>
                <w:szCs w:val="24"/>
              </w:rPr>
              <w:t xml:space="preserve"> </w:t>
            </w:r>
            <w:proofErr w:type="spellStart"/>
            <w:r w:rsidRPr="00824AE1">
              <w:rPr>
                <w:rStyle w:val="af0"/>
                <w:rFonts w:ascii="Times New Roman" w:hAnsi="Times New Roman"/>
                <w:sz w:val="24"/>
                <w:szCs w:val="24"/>
              </w:rPr>
              <w:t>дорбаларға</w:t>
            </w:r>
            <w:proofErr w:type="spellEnd"/>
            <w:r w:rsidRPr="00824AE1">
              <w:rPr>
                <w:rStyle w:val="af0"/>
                <w:rFonts w:ascii="Times New Roman" w:hAnsi="Times New Roman"/>
                <w:sz w:val="24"/>
                <w:szCs w:val="24"/>
              </w:rPr>
              <w:t xml:space="preserve"> салу"</w:t>
            </w:r>
          </w:p>
          <w:p w14:paraId="1B3E0CAF" w14:textId="77777777" w:rsidR="00C37F53" w:rsidRPr="00824AE1" w:rsidRDefault="00C37F53" w:rsidP="00E42CEC">
            <w:pPr>
              <w:pStyle w:val="ae"/>
              <w:rPr>
                <w:rFonts w:ascii="Times New Roman" w:hAnsi="Times New Roman"/>
                <w:sz w:val="24"/>
                <w:szCs w:val="24"/>
              </w:rPr>
            </w:pPr>
            <w:r w:rsidRPr="00824AE1">
              <w:rPr>
                <w:rFonts w:ascii="Times New Roman" w:hAnsi="Times New Roman"/>
                <w:sz w:val="24"/>
                <w:szCs w:val="24"/>
              </w:rPr>
              <w:t> </w:t>
            </w:r>
            <w:proofErr w:type="spellStart"/>
            <w:r w:rsidRPr="00824AE1">
              <w:rPr>
                <w:rStyle w:val="af2"/>
                <w:rFonts w:ascii="Times New Roman" w:hAnsi="Times New Roman"/>
                <w:sz w:val="24"/>
                <w:szCs w:val="24"/>
              </w:rPr>
              <w:t>Мақсаты</w:t>
            </w:r>
            <w:proofErr w:type="spellEnd"/>
            <w:r w:rsidRPr="00824AE1">
              <w:rPr>
                <w:rStyle w:val="af2"/>
                <w:rFonts w:ascii="Times New Roman" w:hAnsi="Times New Roman"/>
                <w:sz w:val="24"/>
                <w:szCs w:val="24"/>
              </w:rPr>
              <w:t>:</w:t>
            </w:r>
          </w:p>
          <w:p w14:paraId="3679654D" w14:textId="77777777" w:rsidR="00C37F53" w:rsidRPr="00824AE1" w:rsidRDefault="00C37F53" w:rsidP="00E42CEC">
            <w:pPr>
              <w:pStyle w:val="ae"/>
              <w:rPr>
                <w:rFonts w:ascii="Times New Roman" w:hAnsi="Times New Roman"/>
                <w:sz w:val="24"/>
                <w:szCs w:val="24"/>
              </w:rPr>
            </w:pPr>
            <w:proofErr w:type="spellStart"/>
            <w:r w:rsidRPr="00824AE1">
              <w:rPr>
                <w:rFonts w:ascii="Times New Roman" w:hAnsi="Times New Roman"/>
                <w:sz w:val="24"/>
                <w:szCs w:val="24"/>
              </w:rPr>
              <w:t>Түстерді</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ажырата</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білу</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қабілетін</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қалыптастыруды</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жалғастыру</w:t>
            </w:r>
            <w:proofErr w:type="spellEnd"/>
            <w:r w:rsidRPr="00824AE1">
              <w:rPr>
                <w:rFonts w:ascii="Times New Roman" w:hAnsi="Times New Roman"/>
                <w:sz w:val="24"/>
                <w:szCs w:val="24"/>
              </w:rPr>
              <w:t>.</w:t>
            </w:r>
          </w:p>
          <w:p w14:paraId="6A2FF8A3" w14:textId="77777777" w:rsidR="00C37F53" w:rsidRPr="00824AE1" w:rsidRDefault="00C37F53" w:rsidP="00E42CEC">
            <w:pPr>
              <w:pStyle w:val="ae"/>
              <w:rPr>
                <w:rFonts w:ascii="Times New Roman" w:eastAsia="等?" w:hAnsi="Times New Roman"/>
                <w:bCs/>
                <w:color w:val="000000"/>
                <w:sz w:val="24"/>
                <w:szCs w:val="24"/>
              </w:rPr>
            </w:pPr>
            <w:r w:rsidRPr="00824AE1">
              <w:rPr>
                <w:rFonts w:ascii="Times New Roman" w:eastAsia="Times New Roman" w:hAnsi="Times New Roman"/>
                <w:b/>
                <w:bCs/>
                <w:color w:val="000000"/>
                <w:sz w:val="24"/>
                <w:szCs w:val="24"/>
                <w:lang w:eastAsia="ru-RU"/>
              </w:rPr>
              <w:t xml:space="preserve">Математика </w:t>
            </w:r>
            <w:proofErr w:type="spellStart"/>
            <w:r w:rsidRPr="00824AE1">
              <w:rPr>
                <w:rFonts w:ascii="Times New Roman" w:eastAsia="Times New Roman" w:hAnsi="Times New Roman"/>
                <w:b/>
                <w:bCs/>
                <w:color w:val="000000"/>
                <w:sz w:val="24"/>
                <w:szCs w:val="24"/>
                <w:lang w:eastAsia="ru-RU"/>
              </w:rPr>
              <w:t>негіздері</w:t>
            </w:r>
            <w:proofErr w:type="spellEnd"/>
            <w:r w:rsidRPr="00824AE1">
              <w:rPr>
                <w:rFonts w:ascii="Times New Roman" w:eastAsia="Times New Roman" w:hAnsi="Times New Roman"/>
                <w:color w:val="000000"/>
                <w:sz w:val="24"/>
                <w:szCs w:val="24"/>
                <w:lang w:eastAsia="ru-RU"/>
              </w:rPr>
              <w:br/>
            </w:r>
            <w:r w:rsidRPr="00824AE1">
              <w:rPr>
                <w:rFonts w:ascii="Times New Roman" w:eastAsia="等?" w:hAnsi="Times New Roman"/>
                <w:bCs/>
                <w:sz w:val="24"/>
                <w:szCs w:val="20"/>
              </w:rPr>
              <w:t xml:space="preserve">«Нан </w:t>
            </w:r>
            <w:proofErr w:type="spellStart"/>
            <w:r w:rsidRPr="00824AE1">
              <w:rPr>
                <w:rFonts w:ascii="Times New Roman" w:eastAsia="等?" w:hAnsi="Times New Roman"/>
                <w:bCs/>
                <w:sz w:val="24"/>
                <w:szCs w:val="20"/>
              </w:rPr>
              <w:t>салатын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ыдыс</w:t>
            </w:r>
            <w:proofErr w:type="spellEnd"/>
            <w:r w:rsidRPr="00824AE1">
              <w:rPr>
                <w:rFonts w:ascii="Times New Roman" w:eastAsia="等?" w:hAnsi="Times New Roman"/>
                <w:bCs/>
                <w:sz w:val="24"/>
                <w:szCs w:val="20"/>
              </w:rPr>
              <w:t>»</w:t>
            </w:r>
            <w:r w:rsidRPr="00824AE1">
              <w:rPr>
                <w:rFonts w:ascii="Times New Roman" w:eastAsia="等?" w:hAnsi="Times New Roman"/>
                <w:bCs/>
                <w:sz w:val="24"/>
                <w:szCs w:val="20"/>
              </w:rPr>
              <w:br/>
            </w:r>
            <w:proofErr w:type="spellStart"/>
            <w:r w:rsidRPr="00824AE1">
              <w:rPr>
                <w:rFonts w:ascii="Times New Roman" w:eastAsia="等?" w:hAnsi="Times New Roman"/>
                <w:bCs/>
                <w:sz w:val="24"/>
                <w:szCs w:val="20"/>
              </w:rPr>
              <w:t>Ойынның</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мақсаты</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Отбасына</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балалардың</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көмектесу</w:t>
            </w:r>
            <w:proofErr w:type="spellEnd"/>
            <w:r w:rsidRPr="00824AE1">
              <w:rPr>
                <w:rFonts w:ascii="Times New Roman" w:eastAsia="等?" w:hAnsi="Times New Roman"/>
                <w:bCs/>
                <w:sz w:val="24"/>
                <w:szCs w:val="20"/>
              </w:rPr>
              <w:t xml:space="preserve"> </w:t>
            </w:r>
            <w:proofErr w:type="spellStart"/>
            <w:proofErr w:type="gramStart"/>
            <w:r w:rsidRPr="00824AE1">
              <w:rPr>
                <w:rFonts w:ascii="Times New Roman" w:eastAsia="等?" w:hAnsi="Times New Roman"/>
                <w:bCs/>
                <w:sz w:val="24"/>
                <w:szCs w:val="20"/>
              </w:rPr>
              <w:t>дағдыларына</w:t>
            </w:r>
            <w:proofErr w:type="spellEnd"/>
            <w:r w:rsidRPr="00824AE1">
              <w:rPr>
                <w:rFonts w:ascii="Times New Roman" w:eastAsia="等?" w:hAnsi="Times New Roman"/>
                <w:bCs/>
                <w:sz w:val="24"/>
                <w:szCs w:val="20"/>
              </w:rPr>
              <w:t xml:space="preserve">  баулу</w:t>
            </w:r>
            <w:proofErr w:type="gram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Геометриялық</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пішіндерді</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lastRenderedPageBreak/>
              <w:t>ажыратуға</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қасиеттерін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білуге</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жаттықтыру</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ойлау</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қабілетін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дамыту</w:t>
            </w:r>
            <w:proofErr w:type="spellEnd"/>
            <w:r w:rsidRPr="00824AE1">
              <w:rPr>
                <w:rFonts w:ascii="Times New Roman" w:eastAsia="等?" w:hAnsi="Times New Roman"/>
                <w:bCs/>
                <w:sz w:val="24"/>
                <w:szCs w:val="20"/>
              </w:rPr>
              <w:t xml:space="preserve">. Нан </w:t>
            </w:r>
            <w:proofErr w:type="spellStart"/>
            <w:r w:rsidRPr="00824AE1">
              <w:rPr>
                <w:rFonts w:ascii="Times New Roman" w:eastAsia="等?" w:hAnsi="Times New Roman"/>
                <w:bCs/>
                <w:sz w:val="24"/>
                <w:szCs w:val="20"/>
              </w:rPr>
              <w:t>салатын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ыдысты</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құрастыруға</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үйрету</w:t>
            </w:r>
            <w:proofErr w:type="spellEnd"/>
            <w:r w:rsidRPr="00824AE1">
              <w:rPr>
                <w:rFonts w:ascii="Times New Roman" w:eastAsia="等?" w:hAnsi="Times New Roman"/>
                <w:bCs/>
                <w:sz w:val="24"/>
                <w:szCs w:val="20"/>
              </w:rPr>
              <w:t>. </w:t>
            </w:r>
          </w:p>
          <w:p w14:paraId="4D6271DC" w14:textId="77777777" w:rsidR="00C37F53" w:rsidRPr="00824AE1" w:rsidRDefault="00C37F53" w:rsidP="00E42CEC">
            <w:pPr>
              <w:spacing w:after="0" w:line="240" w:lineRule="auto"/>
              <w:rPr>
                <w:rFonts w:ascii="Arial" w:hAnsi="Arial" w:cs="Arial"/>
                <w:color w:val="000000"/>
                <w:sz w:val="21"/>
                <w:szCs w:val="21"/>
                <w:shd w:val="clear" w:color="auto" w:fill="FFFFFF"/>
              </w:rPr>
            </w:pPr>
          </w:p>
          <w:p w14:paraId="54B6ED4C" w14:textId="77777777" w:rsidR="00C37F53" w:rsidRPr="00824AE1" w:rsidRDefault="00C37F53" w:rsidP="00E42CEC">
            <w:pPr>
              <w:spacing w:after="0" w:line="240" w:lineRule="auto"/>
              <w:rPr>
                <w:color w:val="000000"/>
                <w:sz w:val="24"/>
                <w:szCs w:val="24"/>
                <w:shd w:val="clear" w:color="auto" w:fill="FFFFFF"/>
              </w:rPr>
            </w:pPr>
            <w:r w:rsidRPr="00824AE1">
              <w:rPr>
                <w:color w:val="000000"/>
                <w:sz w:val="24"/>
                <w:szCs w:val="24"/>
                <w:shd w:val="clear" w:color="auto" w:fill="FFFFFF"/>
              </w:rPr>
              <w:t>«</w:t>
            </w:r>
            <w:proofErr w:type="spellStart"/>
            <w:r w:rsidRPr="00824AE1">
              <w:rPr>
                <w:color w:val="000000"/>
                <w:sz w:val="24"/>
                <w:szCs w:val="24"/>
                <w:shd w:val="clear" w:color="auto" w:fill="FFFFFF"/>
              </w:rPr>
              <w:t>Сиқырлы</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суреттер</w:t>
            </w:r>
            <w:proofErr w:type="spellEnd"/>
            <w:r w:rsidRPr="00824AE1">
              <w:rPr>
                <w:color w:val="000000"/>
                <w:sz w:val="24"/>
                <w:szCs w:val="24"/>
                <w:shd w:val="clear" w:color="auto" w:fill="FFFFFF"/>
              </w:rPr>
              <w:t>» </w:t>
            </w:r>
            <w:r w:rsidRPr="00824AE1">
              <w:rPr>
                <w:color w:val="000000"/>
                <w:sz w:val="24"/>
                <w:szCs w:val="24"/>
              </w:rPr>
              <w:br/>
            </w:r>
            <w:proofErr w:type="spellStart"/>
            <w:r w:rsidRPr="00824AE1">
              <w:rPr>
                <w:color w:val="000000"/>
                <w:sz w:val="24"/>
                <w:szCs w:val="24"/>
                <w:shd w:val="clear" w:color="auto" w:fill="FFFFFF"/>
              </w:rPr>
              <w:t>Ойынның</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мақсаты</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балалардың</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логикалық</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ойлау</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қабілетін</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ес</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зейін</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қабылдау</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процесстерін</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дамыту</w:t>
            </w:r>
            <w:proofErr w:type="spellEnd"/>
            <w:r w:rsidRPr="00824AE1">
              <w:rPr>
                <w:color w:val="000000"/>
                <w:sz w:val="24"/>
                <w:szCs w:val="24"/>
                <w:shd w:val="clear" w:color="auto" w:fill="FFFFFF"/>
              </w:rPr>
              <w:t>. </w:t>
            </w:r>
          </w:p>
          <w:p w14:paraId="08BA576D" w14:textId="77777777" w:rsidR="00C37F53" w:rsidRPr="00824AE1" w:rsidRDefault="00C37F53" w:rsidP="00E42CEC">
            <w:pPr>
              <w:spacing w:after="0" w:line="240" w:lineRule="auto"/>
              <w:rPr>
                <w:color w:val="000000"/>
                <w:sz w:val="24"/>
                <w:szCs w:val="24"/>
                <w:shd w:val="clear" w:color="auto" w:fill="FFFFFF"/>
              </w:rPr>
            </w:pPr>
            <w:proofErr w:type="spellStart"/>
            <w:r w:rsidRPr="00824AE1">
              <w:rPr>
                <w:b/>
                <w:bCs/>
                <w:color w:val="000000"/>
                <w:sz w:val="24"/>
                <w:szCs w:val="24"/>
                <w:shd w:val="clear" w:color="auto" w:fill="FFFFFF"/>
              </w:rPr>
              <w:t>Құрастыру</w:t>
            </w:r>
            <w:proofErr w:type="spellEnd"/>
          </w:p>
          <w:p w14:paraId="6FB8A9C4" w14:textId="77777777" w:rsidR="00C37F53" w:rsidRPr="00824AE1" w:rsidRDefault="00C37F53" w:rsidP="00E42CEC">
            <w:pPr>
              <w:spacing w:after="0" w:line="240" w:lineRule="auto"/>
              <w:rPr>
                <w:rFonts w:eastAsia="等?"/>
                <w:b/>
                <w:color w:val="000000" w:themeColor="text1"/>
                <w:sz w:val="24"/>
                <w:szCs w:val="24"/>
                <w:u w:val="single"/>
              </w:rPr>
            </w:pPr>
          </w:p>
          <w:p w14:paraId="1A55B4C0" w14:textId="77777777" w:rsidR="00C37F53" w:rsidRPr="00824AE1" w:rsidRDefault="00C37F53" w:rsidP="00E42CEC">
            <w:pPr>
              <w:spacing w:after="0" w:line="240" w:lineRule="auto"/>
              <w:rPr>
                <w:rFonts w:eastAsia="等?"/>
                <w:b/>
                <w:sz w:val="24"/>
                <w:szCs w:val="20"/>
                <w:u w:val="single"/>
              </w:rPr>
            </w:pPr>
          </w:p>
          <w:p w14:paraId="6503D6A1" w14:textId="77777777" w:rsidR="00C37F53" w:rsidRPr="00824AE1" w:rsidRDefault="00C37F53" w:rsidP="00E42CEC">
            <w:pPr>
              <w:spacing w:after="0" w:line="240" w:lineRule="auto"/>
              <w:rPr>
                <w:rFonts w:eastAsia="等?"/>
                <w:b/>
                <w:sz w:val="24"/>
                <w:szCs w:val="20"/>
                <w:u w:val="single"/>
              </w:rPr>
            </w:pPr>
          </w:p>
          <w:p w14:paraId="5F4DD71F" w14:textId="77777777" w:rsidR="00C37F53" w:rsidRPr="00824AE1" w:rsidRDefault="00C37F53" w:rsidP="00E42CEC">
            <w:pPr>
              <w:pStyle w:val="ae"/>
              <w:rPr>
                <w:rFonts w:ascii="Times New Roman" w:hAnsi="Times New Roman"/>
                <w:sz w:val="24"/>
                <w:szCs w:val="24"/>
              </w:rPr>
            </w:pPr>
          </w:p>
        </w:tc>
        <w:tc>
          <w:tcPr>
            <w:tcW w:w="1984" w:type="dxa"/>
            <w:gridSpan w:val="2"/>
            <w:tcBorders>
              <w:top w:val="single" w:sz="8" w:space="0" w:color="000000"/>
              <w:left w:val="single" w:sz="8" w:space="0" w:color="000000"/>
              <w:bottom w:val="single" w:sz="8" w:space="0" w:color="000000"/>
              <w:right w:val="single" w:sz="8" w:space="0" w:color="000000"/>
            </w:tcBorders>
          </w:tcPr>
          <w:p w14:paraId="4842AB09" w14:textId="77777777" w:rsidR="00C37F53" w:rsidRPr="00824AE1" w:rsidRDefault="00C37F53" w:rsidP="00E42CEC">
            <w:pPr>
              <w:pStyle w:val="ae"/>
              <w:ind w:right="66"/>
              <w:rPr>
                <w:rFonts w:ascii="Times New Roman" w:hAnsi="Times New Roman"/>
                <w:b/>
                <w:bCs/>
                <w:color w:val="000000" w:themeColor="text1"/>
                <w:sz w:val="24"/>
                <w:szCs w:val="24"/>
              </w:rPr>
            </w:pPr>
            <w:r w:rsidRPr="00824AE1">
              <w:rPr>
                <w:rFonts w:ascii="Times New Roman" w:hAnsi="Times New Roman"/>
                <w:b/>
                <w:bCs/>
                <w:color w:val="000000" w:themeColor="text1"/>
                <w:sz w:val="24"/>
                <w:szCs w:val="24"/>
              </w:rPr>
              <w:lastRenderedPageBreak/>
              <w:t>Музыка</w:t>
            </w:r>
          </w:p>
          <w:p w14:paraId="40A84BE4" w14:textId="77777777" w:rsidR="00C37F53" w:rsidRPr="00824AE1" w:rsidRDefault="00C37F53" w:rsidP="00E42CEC">
            <w:pPr>
              <w:pStyle w:val="ae"/>
              <w:ind w:right="66"/>
              <w:rPr>
                <w:rFonts w:ascii="Times New Roman" w:eastAsia="Times New Roman" w:hAnsi="Times New Roman"/>
                <w:color w:val="000000"/>
                <w:sz w:val="24"/>
                <w:szCs w:val="24"/>
                <w:lang w:eastAsia="ru-RU"/>
              </w:rPr>
            </w:pPr>
            <w:r w:rsidRPr="00824AE1">
              <w:rPr>
                <w:rFonts w:ascii="Times New Roman" w:eastAsia="Times New Roman" w:hAnsi="Times New Roman"/>
                <w:color w:val="000000"/>
                <w:sz w:val="24"/>
                <w:szCs w:val="24"/>
                <w:lang w:eastAsia="ru-RU"/>
              </w:rPr>
              <w:t xml:space="preserve">Маман </w:t>
            </w:r>
            <w:proofErr w:type="spellStart"/>
            <w:r w:rsidRPr="00824AE1">
              <w:rPr>
                <w:rFonts w:ascii="Times New Roman" w:eastAsia="Times New Roman" w:hAnsi="Times New Roman"/>
                <w:color w:val="000000"/>
                <w:sz w:val="24"/>
                <w:szCs w:val="24"/>
                <w:lang w:eastAsia="ru-RU"/>
              </w:rPr>
              <w:t>жоспары</w:t>
            </w:r>
            <w:proofErr w:type="spellEnd"/>
            <w:r w:rsidRPr="00824AE1">
              <w:rPr>
                <w:rFonts w:ascii="Times New Roman" w:eastAsia="Times New Roman" w:hAnsi="Times New Roman"/>
                <w:color w:val="000000"/>
                <w:sz w:val="24"/>
                <w:szCs w:val="24"/>
                <w:lang w:eastAsia="ru-RU"/>
              </w:rPr>
              <w:t xml:space="preserve"> </w:t>
            </w:r>
            <w:proofErr w:type="spellStart"/>
            <w:r w:rsidRPr="00824AE1">
              <w:rPr>
                <w:rFonts w:ascii="Times New Roman" w:eastAsia="Times New Roman" w:hAnsi="Times New Roman"/>
                <w:color w:val="000000"/>
                <w:sz w:val="24"/>
                <w:szCs w:val="24"/>
                <w:lang w:eastAsia="ru-RU"/>
              </w:rPr>
              <w:t>бойынша</w:t>
            </w:r>
            <w:proofErr w:type="spellEnd"/>
          </w:p>
          <w:p w14:paraId="13743895"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 xml:space="preserve">: </w:t>
            </w:r>
          </w:p>
          <w:p w14:paraId="6CAB5BEE"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Отбасында</w:t>
            </w:r>
            <w:proofErr w:type="spellEnd"/>
          </w:p>
          <w:p w14:paraId="04F2B552"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ғы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сыйластық</w:t>
            </w:r>
            <w:proofErr w:type="spellEnd"/>
            <w:r w:rsidRPr="00824AE1">
              <w:rPr>
                <w:rFonts w:ascii="Times New Roman" w:hAnsi="Times New Roman"/>
                <w:b/>
                <w:sz w:val="24"/>
                <w:szCs w:val="24"/>
              </w:rPr>
              <w:t>».</w:t>
            </w:r>
          </w:p>
          <w:p w14:paraId="6E22C801"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w:t>
            </w:r>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дұрыс</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айтуға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сәлемдесіп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қоштасуға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lastRenderedPageBreak/>
              <w:t>үлкенді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сыйлап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құрметтеуге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кішіге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қамқор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болуға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санын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үлкен-кіші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деп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ажырата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білуге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дағдыландыру</w:t>
            </w:r>
            <w:proofErr w:type="spellEnd"/>
            <w:r w:rsidRPr="00824AE1">
              <w:rPr>
                <w:rFonts w:ascii="Times New Roman" w:hAnsi="Times New Roman"/>
                <w:bCs/>
                <w:sz w:val="24"/>
                <w:szCs w:val="24"/>
              </w:rPr>
              <w:t>.</w:t>
            </w:r>
          </w:p>
          <w:p w14:paraId="475FB790"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Тіл</w:t>
            </w:r>
            <w:proofErr w:type="spellEnd"/>
            <w:r w:rsidRPr="00824AE1">
              <w:rPr>
                <w:rFonts w:ascii="Times New Roman" w:hAnsi="Times New Roman"/>
                <w:b/>
                <w:sz w:val="24"/>
                <w:szCs w:val="24"/>
              </w:rPr>
              <w:t xml:space="preserve"> </w:t>
            </w:r>
            <w:proofErr w:type="spellStart"/>
            <w:proofErr w:type="gramStart"/>
            <w:r w:rsidRPr="00824AE1">
              <w:rPr>
                <w:rFonts w:ascii="Times New Roman" w:hAnsi="Times New Roman"/>
                <w:b/>
                <w:sz w:val="24"/>
                <w:szCs w:val="24"/>
              </w:rPr>
              <w:t>дамыту,көркем</w:t>
            </w:r>
            <w:proofErr w:type="spellEnd"/>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әдебиет</w:t>
            </w:r>
            <w:proofErr w:type="spellEnd"/>
            <w:r w:rsidRPr="00824AE1">
              <w:rPr>
                <w:rFonts w:ascii="Times New Roman" w:hAnsi="Times New Roman"/>
                <w:b/>
                <w:sz w:val="24"/>
                <w:szCs w:val="24"/>
              </w:rPr>
              <w:t>)</w:t>
            </w:r>
          </w:p>
          <w:p w14:paraId="3E11EA0D" w14:textId="77777777" w:rsidR="00C37F53" w:rsidRPr="00824AE1" w:rsidRDefault="00C37F53" w:rsidP="00E42CEC">
            <w:pPr>
              <w:pStyle w:val="11"/>
              <w:rPr>
                <w:rFonts w:ascii="Times New Roman" w:hAnsi="Times New Roman"/>
                <w:b/>
                <w:sz w:val="24"/>
                <w:szCs w:val="24"/>
              </w:rPr>
            </w:pPr>
            <w:proofErr w:type="spellStart"/>
            <w:r w:rsidRPr="00824AE1">
              <w:rPr>
                <w:rFonts w:ascii="Times New Roman" w:hAnsi="Times New Roman"/>
                <w:b/>
                <w:sz w:val="24"/>
                <w:szCs w:val="24"/>
              </w:rPr>
              <w:t>Дидактикалық</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r w:rsidRPr="00824AE1">
              <w:rPr>
                <w:rFonts w:ascii="Times New Roman" w:hAnsi="Times New Roman"/>
                <w:b/>
                <w:sz w:val="24"/>
                <w:szCs w:val="24"/>
              </w:rPr>
              <w:t>: «</w:t>
            </w:r>
            <w:proofErr w:type="spellStart"/>
            <w:r w:rsidRPr="00824AE1">
              <w:rPr>
                <w:rFonts w:ascii="Times New Roman" w:hAnsi="Times New Roman"/>
                <w:b/>
                <w:sz w:val="24"/>
                <w:szCs w:val="24"/>
              </w:rPr>
              <w:t>Анама</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көмектесемін</w:t>
            </w:r>
            <w:proofErr w:type="spellEnd"/>
            <w:r w:rsidRPr="00824AE1">
              <w:rPr>
                <w:rFonts w:ascii="Times New Roman" w:hAnsi="Times New Roman"/>
                <w:b/>
                <w:sz w:val="24"/>
                <w:szCs w:val="24"/>
              </w:rPr>
              <w:t>»</w:t>
            </w:r>
          </w:p>
          <w:p w14:paraId="504CCD4A" w14:textId="77777777" w:rsidR="00C37F53" w:rsidRPr="00824AE1" w:rsidRDefault="00C37F53" w:rsidP="00E42CEC">
            <w:pPr>
              <w:pStyle w:val="11"/>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w:t>
            </w:r>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берілген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суреттерге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қарап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іс-әрекеттер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арқылы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өздерінің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аналарына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қалай</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көмектесетінін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көрсетіп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әңгімелейді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Рөлдерге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бөліп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қызығушылықтарын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арттыру</w:t>
            </w:r>
            <w:proofErr w:type="spellEnd"/>
            <w:r w:rsidRPr="00824AE1">
              <w:rPr>
                <w:rFonts w:ascii="Times New Roman" w:hAnsi="Times New Roman"/>
                <w:bCs/>
                <w:sz w:val="24"/>
                <w:szCs w:val="24"/>
              </w:rPr>
              <w:t>.</w:t>
            </w:r>
          </w:p>
          <w:p w14:paraId="2D6C5E2F" w14:textId="77777777" w:rsidR="00C37F53" w:rsidRPr="00824AE1" w:rsidRDefault="00C37F53" w:rsidP="00E42CEC">
            <w:pPr>
              <w:spacing w:after="0" w:line="240" w:lineRule="auto"/>
              <w:rPr>
                <w:color w:val="000000"/>
                <w:sz w:val="24"/>
                <w:szCs w:val="24"/>
                <w:lang w:eastAsia="ru-RU"/>
              </w:rPr>
            </w:pPr>
            <w:proofErr w:type="spellStart"/>
            <w:r w:rsidRPr="00824AE1">
              <w:rPr>
                <w:b/>
                <w:bCs/>
                <w:color w:val="000000"/>
                <w:sz w:val="24"/>
                <w:szCs w:val="24"/>
                <w:lang w:eastAsia="ru-RU"/>
              </w:rPr>
              <w:lastRenderedPageBreak/>
              <w:t>Шығармашылық</w:t>
            </w:r>
            <w:proofErr w:type="spellEnd"/>
            <w:r w:rsidRPr="00824AE1">
              <w:rPr>
                <w:b/>
                <w:bCs/>
                <w:color w:val="000000"/>
                <w:sz w:val="24"/>
                <w:szCs w:val="24"/>
                <w:lang w:eastAsia="ru-RU"/>
              </w:rPr>
              <w:t xml:space="preserve"> </w:t>
            </w:r>
            <w:proofErr w:type="spellStart"/>
            <w:r w:rsidRPr="00824AE1">
              <w:rPr>
                <w:b/>
                <w:bCs/>
                <w:color w:val="000000"/>
                <w:sz w:val="24"/>
                <w:szCs w:val="24"/>
                <w:lang w:eastAsia="ru-RU"/>
              </w:rPr>
              <w:t>әңгіме</w:t>
            </w:r>
            <w:proofErr w:type="spellEnd"/>
            <w:r w:rsidRPr="00824AE1">
              <w:rPr>
                <w:b/>
                <w:bCs/>
                <w:color w:val="000000"/>
                <w:sz w:val="24"/>
                <w:szCs w:val="24"/>
                <w:lang w:eastAsia="ru-RU"/>
              </w:rPr>
              <w:t>: «</w:t>
            </w:r>
            <w:proofErr w:type="spellStart"/>
            <w:r w:rsidRPr="00824AE1">
              <w:rPr>
                <w:b/>
                <w:bCs/>
                <w:color w:val="000000"/>
                <w:sz w:val="24"/>
                <w:szCs w:val="24"/>
                <w:lang w:eastAsia="ru-RU"/>
              </w:rPr>
              <w:t>Менің</w:t>
            </w:r>
            <w:proofErr w:type="spellEnd"/>
            <w:r w:rsidRPr="00824AE1">
              <w:rPr>
                <w:b/>
                <w:bCs/>
                <w:color w:val="000000"/>
                <w:sz w:val="24"/>
                <w:szCs w:val="24"/>
                <w:lang w:eastAsia="ru-RU"/>
              </w:rPr>
              <w:t xml:space="preserve"> </w:t>
            </w:r>
            <w:proofErr w:type="spellStart"/>
            <w:r w:rsidRPr="00824AE1">
              <w:rPr>
                <w:b/>
                <w:bCs/>
                <w:color w:val="000000"/>
                <w:sz w:val="24"/>
                <w:szCs w:val="24"/>
                <w:lang w:eastAsia="ru-RU"/>
              </w:rPr>
              <w:t>бақытты</w:t>
            </w:r>
            <w:proofErr w:type="spellEnd"/>
            <w:r w:rsidRPr="00824AE1">
              <w:rPr>
                <w:b/>
                <w:bCs/>
                <w:color w:val="000000"/>
                <w:sz w:val="24"/>
                <w:szCs w:val="24"/>
                <w:lang w:eastAsia="ru-RU"/>
              </w:rPr>
              <w:t xml:space="preserve"> </w:t>
            </w:r>
            <w:proofErr w:type="spellStart"/>
            <w:r w:rsidRPr="00824AE1">
              <w:rPr>
                <w:b/>
                <w:bCs/>
                <w:color w:val="000000"/>
                <w:sz w:val="24"/>
                <w:szCs w:val="24"/>
                <w:lang w:eastAsia="ru-RU"/>
              </w:rPr>
              <w:t>отбасым</w:t>
            </w:r>
            <w:proofErr w:type="spellEnd"/>
            <w:r w:rsidRPr="00824AE1">
              <w:rPr>
                <w:b/>
                <w:bCs/>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Өлең</w:t>
            </w:r>
            <w:proofErr w:type="spellEnd"/>
            <w:r w:rsidRPr="00824AE1">
              <w:rPr>
                <w:color w:val="000000"/>
                <w:sz w:val="24"/>
                <w:szCs w:val="24"/>
                <w:lang w:eastAsia="ru-RU"/>
              </w:rPr>
              <w:t>: «</w:t>
            </w:r>
            <w:proofErr w:type="spellStart"/>
            <w:r w:rsidRPr="00824AE1">
              <w:rPr>
                <w:color w:val="000000"/>
                <w:sz w:val="24"/>
                <w:szCs w:val="24"/>
                <w:lang w:eastAsia="ru-RU"/>
              </w:rPr>
              <w:t>Шаңырақ</w:t>
            </w:r>
            <w:proofErr w:type="spellEnd"/>
            <w:r w:rsidRPr="00824AE1">
              <w:rPr>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Сұрақ-жауап</w:t>
            </w:r>
            <w:proofErr w:type="spellEnd"/>
            <w:r w:rsidRPr="00824AE1">
              <w:rPr>
                <w:color w:val="000000"/>
                <w:sz w:val="24"/>
                <w:szCs w:val="24"/>
                <w:lang w:eastAsia="ru-RU"/>
              </w:rPr>
              <w:t>: «</w:t>
            </w:r>
            <w:proofErr w:type="spellStart"/>
            <w:r w:rsidRPr="00824AE1">
              <w:rPr>
                <w:color w:val="000000"/>
                <w:sz w:val="24"/>
                <w:szCs w:val="24"/>
                <w:lang w:eastAsia="ru-RU"/>
              </w:rPr>
              <w:t>Отбасында</w:t>
            </w:r>
            <w:proofErr w:type="spellEnd"/>
            <w:r w:rsidRPr="00824AE1">
              <w:rPr>
                <w:color w:val="000000"/>
                <w:sz w:val="24"/>
                <w:szCs w:val="24"/>
                <w:lang w:eastAsia="ru-RU"/>
              </w:rPr>
              <w:t xml:space="preserve"> сен </w:t>
            </w:r>
            <w:proofErr w:type="spellStart"/>
            <w:r w:rsidRPr="00824AE1">
              <w:rPr>
                <w:color w:val="000000"/>
                <w:sz w:val="24"/>
                <w:szCs w:val="24"/>
                <w:lang w:eastAsia="ru-RU"/>
              </w:rPr>
              <w:t>кімсің</w:t>
            </w:r>
            <w:proofErr w:type="spellEnd"/>
            <w:r w:rsidRPr="00824AE1">
              <w:rPr>
                <w:color w:val="000000"/>
                <w:sz w:val="24"/>
                <w:szCs w:val="24"/>
                <w:lang w:eastAsia="ru-RU"/>
              </w:rPr>
              <w:t>?»</w:t>
            </w:r>
          </w:p>
          <w:p w14:paraId="316603CC" w14:textId="77777777" w:rsidR="00C37F53" w:rsidRPr="00824AE1" w:rsidRDefault="00C37F53" w:rsidP="00E42CEC">
            <w:pPr>
              <w:pStyle w:val="ae"/>
              <w:rPr>
                <w:rFonts w:ascii="Times New Roman" w:hAnsi="Times New Roman"/>
                <w:b/>
                <w:sz w:val="24"/>
                <w:szCs w:val="24"/>
              </w:rPr>
            </w:pPr>
            <w:proofErr w:type="spellStart"/>
            <w:proofErr w:type="gramStart"/>
            <w:r w:rsidRPr="00824AE1">
              <w:rPr>
                <w:rFonts w:ascii="Times New Roman" w:hAnsi="Times New Roman"/>
                <w:b/>
                <w:sz w:val="24"/>
                <w:szCs w:val="24"/>
              </w:rPr>
              <w:t>Ойын</w:t>
            </w:r>
            <w:proofErr w:type="spellEnd"/>
            <w:r w:rsidRPr="00824AE1">
              <w:rPr>
                <w:rFonts w:ascii="Times New Roman" w:hAnsi="Times New Roman"/>
                <w:b/>
                <w:sz w:val="24"/>
                <w:szCs w:val="24"/>
              </w:rPr>
              <w:t xml:space="preserve"> :</w:t>
            </w:r>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Үлкен</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кіші</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қоңыраулар</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дидактикалық</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p>
          <w:p w14:paraId="31AC70F8"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 xml:space="preserve">: </w:t>
            </w:r>
            <w:proofErr w:type="spellStart"/>
            <w:r w:rsidRPr="00824AE1">
              <w:rPr>
                <w:rFonts w:ascii="Times New Roman" w:hAnsi="Times New Roman"/>
                <w:bCs/>
                <w:sz w:val="24"/>
                <w:szCs w:val="24"/>
              </w:rPr>
              <w:t>Балаларға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үлкен-кішіні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ажырату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мақсатында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ойнатылады</w:t>
            </w:r>
            <w:proofErr w:type="spellEnd"/>
            <w:r w:rsidRPr="00824AE1">
              <w:rPr>
                <w:rFonts w:ascii="Times New Roman" w:hAnsi="Times New Roman"/>
                <w:bCs/>
                <w:sz w:val="24"/>
                <w:szCs w:val="24"/>
              </w:rPr>
              <w:t>.</w:t>
            </w:r>
          </w:p>
          <w:p w14:paraId="3F7694FD" w14:textId="77777777" w:rsidR="00C37F53" w:rsidRPr="00824AE1" w:rsidRDefault="00C37F53" w:rsidP="00E42CEC">
            <w:pPr>
              <w:spacing w:after="0" w:line="240" w:lineRule="auto"/>
              <w:rPr>
                <w:color w:val="000000"/>
                <w:sz w:val="24"/>
                <w:szCs w:val="24"/>
                <w:lang w:eastAsia="ru-RU"/>
              </w:rPr>
            </w:pPr>
            <w:r w:rsidRPr="00824AE1">
              <w:rPr>
                <w:b/>
                <w:bCs/>
                <w:color w:val="000000"/>
                <w:sz w:val="24"/>
                <w:szCs w:val="24"/>
                <w:lang w:eastAsia="ru-RU"/>
              </w:rPr>
              <w:t xml:space="preserve">Математика </w:t>
            </w:r>
            <w:proofErr w:type="spellStart"/>
            <w:r w:rsidRPr="00824AE1">
              <w:rPr>
                <w:b/>
                <w:bCs/>
                <w:color w:val="000000"/>
                <w:sz w:val="24"/>
                <w:szCs w:val="24"/>
                <w:lang w:eastAsia="ru-RU"/>
              </w:rPr>
              <w:t>негіздері</w:t>
            </w:r>
            <w:proofErr w:type="spellEnd"/>
          </w:p>
          <w:p w14:paraId="433E7EE8" w14:textId="77777777" w:rsidR="00C37F53" w:rsidRPr="00824AE1" w:rsidRDefault="00C37F53" w:rsidP="00E42CEC">
            <w:pPr>
              <w:spacing w:after="0" w:line="240" w:lineRule="auto"/>
              <w:rPr>
                <w:color w:val="000000"/>
                <w:sz w:val="24"/>
                <w:szCs w:val="24"/>
                <w:lang w:eastAsia="ru-RU"/>
              </w:rPr>
            </w:pPr>
          </w:p>
          <w:p w14:paraId="4F9771AF"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 xml:space="preserve">: </w:t>
            </w:r>
          </w:p>
          <w:p w14:paraId="7FF11386"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Үйдегі</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сөрем</w:t>
            </w:r>
            <w:proofErr w:type="spellEnd"/>
            <w:r w:rsidRPr="00824AE1">
              <w:rPr>
                <w:rFonts w:ascii="Times New Roman" w:hAnsi="Times New Roman"/>
                <w:b/>
                <w:sz w:val="24"/>
                <w:szCs w:val="24"/>
              </w:rPr>
              <w:t>»</w:t>
            </w:r>
          </w:p>
          <w:p w14:paraId="5E86EA6C"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 xml:space="preserve">: </w:t>
            </w:r>
            <w:proofErr w:type="spellStart"/>
            <w:r w:rsidRPr="00824AE1">
              <w:rPr>
                <w:rFonts w:ascii="Times New Roman" w:hAnsi="Times New Roman"/>
                <w:bCs/>
                <w:sz w:val="24"/>
                <w:szCs w:val="24"/>
              </w:rPr>
              <w:t>Түзу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сызықтарды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қиылыстыру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арқылы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үйдегі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өзінің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сөресін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ермексаздан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мүсіндеуді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lastRenderedPageBreak/>
              <w:t>үйрету</w:t>
            </w:r>
            <w:proofErr w:type="spellEnd"/>
            <w:r w:rsidRPr="00824AE1">
              <w:rPr>
                <w:rFonts w:ascii="Times New Roman" w:hAnsi="Times New Roman"/>
                <w:bCs/>
                <w:sz w:val="24"/>
                <w:szCs w:val="24"/>
              </w:rPr>
              <w:t xml:space="preserve">. </w:t>
            </w:r>
          </w:p>
          <w:p w14:paraId="78DC1D0E" w14:textId="77777777" w:rsidR="00C37F53" w:rsidRPr="00824AE1" w:rsidRDefault="00C37F53" w:rsidP="00E42CEC">
            <w:pPr>
              <w:pStyle w:val="ae"/>
              <w:rPr>
                <w:rFonts w:ascii="Times New Roman" w:hAnsi="Times New Roman"/>
                <w:b/>
                <w:color w:val="000000"/>
                <w:sz w:val="24"/>
                <w:szCs w:val="24"/>
              </w:rPr>
            </w:pPr>
            <w:r w:rsidRPr="00824AE1">
              <w:rPr>
                <w:rFonts w:ascii="Times New Roman" w:hAnsi="Times New Roman"/>
                <w:b/>
                <w:color w:val="000000"/>
                <w:sz w:val="24"/>
                <w:szCs w:val="24"/>
              </w:rPr>
              <w:t>(</w:t>
            </w:r>
            <w:proofErr w:type="spellStart"/>
            <w:r w:rsidRPr="00824AE1">
              <w:rPr>
                <w:rFonts w:ascii="Times New Roman" w:hAnsi="Times New Roman"/>
                <w:b/>
                <w:color w:val="000000"/>
                <w:sz w:val="24"/>
                <w:szCs w:val="24"/>
              </w:rPr>
              <w:t>Мүсіндеу</w:t>
            </w:r>
            <w:proofErr w:type="spellEnd"/>
            <w:r w:rsidRPr="00824AE1">
              <w:rPr>
                <w:rFonts w:ascii="Times New Roman" w:hAnsi="Times New Roman"/>
                <w:b/>
                <w:color w:val="000000"/>
                <w:sz w:val="24"/>
                <w:szCs w:val="24"/>
              </w:rPr>
              <w:t>)</w:t>
            </w:r>
          </w:p>
          <w:p w14:paraId="2F538A8A" w14:textId="77777777" w:rsidR="00C37F53" w:rsidRPr="00824AE1" w:rsidRDefault="00C37F53" w:rsidP="00E42CEC">
            <w:pPr>
              <w:pStyle w:val="ae"/>
              <w:rPr>
                <w:rFonts w:ascii="Times New Roman" w:eastAsia="等?" w:hAnsi="Times New Roman"/>
                <w:b/>
                <w:kern w:val="24"/>
                <w:sz w:val="24"/>
                <w:szCs w:val="24"/>
                <w:lang w:eastAsia="kk-KZ"/>
              </w:rPr>
            </w:pPr>
            <w:proofErr w:type="spellStart"/>
            <w:r w:rsidRPr="00824AE1">
              <w:rPr>
                <w:rFonts w:ascii="Times New Roman" w:eastAsia="等?" w:hAnsi="Times New Roman"/>
                <w:b/>
                <w:kern w:val="24"/>
                <w:sz w:val="24"/>
                <w:szCs w:val="24"/>
                <w:lang w:eastAsia="kk-KZ"/>
              </w:rPr>
              <w:t>Ойын</w:t>
            </w:r>
            <w:proofErr w:type="spellEnd"/>
          </w:p>
          <w:p w14:paraId="32F68BB4" w14:textId="77777777" w:rsidR="00C37F53" w:rsidRPr="00824AE1" w:rsidRDefault="00C37F53" w:rsidP="00E42CEC">
            <w:pPr>
              <w:pStyle w:val="ae"/>
              <w:rPr>
                <w:rFonts w:ascii="Times New Roman" w:eastAsia="等?" w:hAnsi="Times New Roman"/>
                <w:b/>
                <w:sz w:val="24"/>
                <w:szCs w:val="24"/>
                <w:u w:val="single"/>
              </w:rPr>
            </w:pPr>
            <w:r w:rsidRPr="00824AE1">
              <w:rPr>
                <w:rFonts w:ascii="Times New Roman" w:eastAsia="等?" w:hAnsi="Times New Roman"/>
                <w:b/>
                <w:kern w:val="24"/>
                <w:sz w:val="24"/>
                <w:szCs w:val="24"/>
                <w:lang w:eastAsia="kk-KZ"/>
              </w:rPr>
              <w:t>«</w:t>
            </w:r>
            <w:proofErr w:type="spellStart"/>
            <w:r w:rsidRPr="00824AE1">
              <w:rPr>
                <w:rFonts w:ascii="Times New Roman" w:eastAsia="等?" w:hAnsi="Times New Roman"/>
                <w:b/>
                <w:kern w:val="24"/>
                <w:sz w:val="24"/>
                <w:szCs w:val="24"/>
                <w:lang w:eastAsia="kk-KZ"/>
              </w:rPr>
              <w:t>Күн</w:t>
            </w:r>
            <w:proofErr w:type="spellEnd"/>
            <w:r w:rsidRPr="00824AE1">
              <w:rPr>
                <w:rFonts w:ascii="Times New Roman" w:eastAsia="等?" w:hAnsi="Times New Roman"/>
                <w:b/>
                <w:kern w:val="24"/>
                <w:sz w:val="24"/>
                <w:szCs w:val="24"/>
                <w:lang w:eastAsia="kk-KZ"/>
              </w:rPr>
              <w:t xml:space="preserve"> мен </w:t>
            </w:r>
            <w:proofErr w:type="spellStart"/>
            <w:r w:rsidRPr="00824AE1">
              <w:rPr>
                <w:rFonts w:ascii="Times New Roman" w:eastAsia="等?" w:hAnsi="Times New Roman"/>
                <w:b/>
                <w:kern w:val="24"/>
                <w:sz w:val="24"/>
                <w:szCs w:val="24"/>
                <w:lang w:eastAsia="kk-KZ"/>
              </w:rPr>
              <w:t>жаңбыр</w:t>
            </w:r>
            <w:proofErr w:type="spellEnd"/>
            <w:r w:rsidRPr="00824AE1">
              <w:rPr>
                <w:rFonts w:ascii="Times New Roman" w:eastAsia="等?" w:hAnsi="Times New Roman"/>
                <w:b/>
                <w:kern w:val="24"/>
                <w:sz w:val="24"/>
                <w:szCs w:val="24"/>
                <w:lang w:eastAsia="kk-KZ"/>
              </w:rPr>
              <w:t xml:space="preserve">» </w:t>
            </w:r>
            <w:proofErr w:type="spellStart"/>
            <w:r w:rsidRPr="00824AE1">
              <w:rPr>
                <w:rFonts w:ascii="Times New Roman" w:eastAsia="等?" w:hAnsi="Times New Roman"/>
                <w:b/>
                <w:kern w:val="24"/>
                <w:sz w:val="24"/>
                <w:szCs w:val="24"/>
                <w:lang w:eastAsia="kk-KZ"/>
              </w:rPr>
              <w:t>ойыны</w:t>
            </w:r>
            <w:proofErr w:type="spellEnd"/>
          </w:p>
          <w:p w14:paraId="375A3B61" w14:textId="77777777" w:rsidR="00C37F53" w:rsidRPr="00824AE1" w:rsidRDefault="00C37F53" w:rsidP="00E42CEC">
            <w:pPr>
              <w:pStyle w:val="ae"/>
              <w:rPr>
                <w:rFonts w:ascii="Times New Roman" w:eastAsia="等?" w:hAnsi="Times New Roman"/>
                <w:bCs/>
                <w:kern w:val="24"/>
                <w:sz w:val="24"/>
                <w:szCs w:val="24"/>
                <w:lang w:eastAsia="kk-KZ"/>
              </w:rPr>
            </w:pPr>
            <w:proofErr w:type="spellStart"/>
            <w:r w:rsidRPr="00824AE1">
              <w:rPr>
                <w:rFonts w:ascii="Times New Roman" w:eastAsia="等?" w:hAnsi="Times New Roman"/>
                <w:b/>
                <w:kern w:val="24"/>
                <w:sz w:val="24"/>
                <w:szCs w:val="24"/>
                <w:lang w:eastAsia="kk-KZ"/>
              </w:rPr>
              <w:t>Мақсаты</w:t>
            </w:r>
            <w:proofErr w:type="spellEnd"/>
            <w:r w:rsidRPr="00824AE1">
              <w:rPr>
                <w:rFonts w:ascii="Times New Roman" w:eastAsia="等?" w:hAnsi="Times New Roman"/>
                <w:b/>
                <w:kern w:val="24"/>
                <w:sz w:val="24"/>
                <w:szCs w:val="24"/>
                <w:lang w:eastAsia="kk-KZ"/>
              </w:rPr>
              <w:t>:</w:t>
            </w:r>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Балаларды</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музыканың</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әртүрлі</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сипатын</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ажыратуға</w:t>
            </w:r>
            <w:proofErr w:type="spellEnd"/>
            <w:r w:rsidRPr="00824AE1">
              <w:rPr>
                <w:rFonts w:ascii="Times New Roman" w:eastAsia="等?" w:hAnsi="Times New Roman"/>
                <w:bCs/>
                <w:kern w:val="24"/>
                <w:sz w:val="24"/>
                <w:szCs w:val="24"/>
                <w:lang w:eastAsia="kk-KZ"/>
              </w:rPr>
              <w:t xml:space="preserve"> баулу. (</w:t>
            </w:r>
            <w:proofErr w:type="spellStart"/>
            <w:r w:rsidRPr="00824AE1">
              <w:rPr>
                <w:rFonts w:ascii="Times New Roman" w:eastAsia="等?" w:hAnsi="Times New Roman"/>
                <w:bCs/>
                <w:kern w:val="24"/>
                <w:sz w:val="24"/>
                <w:szCs w:val="24"/>
                <w:lang w:eastAsia="kk-KZ"/>
              </w:rPr>
              <w:t>көңілді</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мұңлы</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ойнақы</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сабырлы</w:t>
            </w:r>
            <w:proofErr w:type="spellEnd"/>
            <w:r w:rsidRPr="00824AE1">
              <w:rPr>
                <w:rFonts w:ascii="Times New Roman" w:eastAsia="等?" w:hAnsi="Times New Roman"/>
                <w:bCs/>
                <w:kern w:val="24"/>
                <w:sz w:val="24"/>
                <w:szCs w:val="24"/>
                <w:lang w:eastAsia="kk-KZ"/>
              </w:rPr>
              <w:t>)</w:t>
            </w:r>
          </w:p>
          <w:p w14:paraId="1BA4BA8D" w14:textId="77777777" w:rsidR="00C37F53" w:rsidRPr="00824AE1" w:rsidRDefault="00C37F53" w:rsidP="00E42CEC">
            <w:pPr>
              <w:pStyle w:val="ae"/>
              <w:rPr>
                <w:rFonts w:ascii="Times New Roman" w:hAnsi="Times New Roman"/>
                <w:sz w:val="24"/>
                <w:szCs w:val="24"/>
              </w:rPr>
            </w:pPr>
            <w:r w:rsidRPr="00824AE1">
              <w:rPr>
                <w:rFonts w:ascii="Times New Roman" w:hAnsi="Times New Roman"/>
                <w:color w:val="000000"/>
                <w:sz w:val="24"/>
                <w:szCs w:val="24"/>
              </w:rPr>
              <w:br/>
            </w:r>
          </w:p>
        </w:tc>
        <w:tc>
          <w:tcPr>
            <w:tcW w:w="2127" w:type="dxa"/>
            <w:tcBorders>
              <w:top w:val="single" w:sz="8" w:space="0" w:color="000000"/>
              <w:left w:val="single" w:sz="8" w:space="0" w:color="000000"/>
              <w:bottom w:val="single" w:sz="8" w:space="0" w:color="000000"/>
              <w:right w:val="single" w:sz="8" w:space="0" w:color="000000"/>
            </w:tcBorders>
          </w:tcPr>
          <w:p w14:paraId="1995838C" w14:textId="77777777" w:rsidR="00C37F53" w:rsidRPr="00824AE1" w:rsidRDefault="00C37F53" w:rsidP="00E42CEC">
            <w:pPr>
              <w:spacing w:after="0" w:line="240" w:lineRule="auto"/>
              <w:ind w:right="66"/>
              <w:rPr>
                <w:b/>
                <w:bCs/>
                <w:color w:val="000000" w:themeColor="text1"/>
                <w:sz w:val="24"/>
                <w:szCs w:val="24"/>
              </w:rPr>
            </w:pPr>
            <w:r w:rsidRPr="00824AE1">
              <w:rPr>
                <w:b/>
                <w:bCs/>
                <w:sz w:val="24"/>
                <w:szCs w:val="24"/>
                <w:lang w:eastAsia="ru-RU"/>
              </w:rPr>
              <w:lastRenderedPageBreak/>
              <w:t xml:space="preserve">Дене </w:t>
            </w:r>
            <w:proofErr w:type="spellStart"/>
            <w:r w:rsidRPr="00824AE1">
              <w:rPr>
                <w:b/>
                <w:bCs/>
                <w:sz w:val="24"/>
                <w:szCs w:val="24"/>
                <w:lang w:eastAsia="ru-RU"/>
              </w:rPr>
              <w:t>тәрбиесінің</w:t>
            </w:r>
            <w:proofErr w:type="spellEnd"/>
            <w:r w:rsidRPr="00824AE1">
              <w:rPr>
                <w:b/>
                <w:bCs/>
                <w:sz w:val="24"/>
                <w:szCs w:val="24"/>
                <w:lang w:eastAsia="ru-RU"/>
              </w:rPr>
              <w:t xml:space="preserve"> </w:t>
            </w:r>
            <w:proofErr w:type="spellStart"/>
            <w:r w:rsidRPr="00824AE1">
              <w:rPr>
                <w:b/>
                <w:bCs/>
                <w:sz w:val="24"/>
                <w:szCs w:val="24"/>
                <w:lang w:eastAsia="ru-RU"/>
              </w:rPr>
              <w:t>нұсқаушысының</w:t>
            </w:r>
            <w:proofErr w:type="spellEnd"/>
            <w:r w:rsidRPr="00824AE1">
              <w:rPr>
                <w:sz w:val="24"/>
                <w:szCs w:val="24"/>
                <w:lang w:eastAsia="ru-RU"/>
              </w:rPr>
              <w:t xml:space="preserve"> </w:t>
            </w:r>
            <w:proofErr w:type="spellStart"/>
            <w:r w:rsidRPr="00824AE1">
              <w:rPr>
                <w:sz w:val="24"/>
                <w:szCs w:val="24"/>
                <w:lang w:eastAsia="ru-RU"/>
              </w:rPr>
              <w:t>жоспары</w:t>
            </w:r>
            <w:proofErr w:type="spellEnd"/>
            <w:r w:rsidRPr="00824AE1">
              <w:rPr>
                <w:sz w:val="24"/>
                <w:szCs w:val="24"/>
                <w:lang w:eastAsia="ru-RU"/>
              </w:rPr>
              <w:t xml:space="preserve"> </w:t>
            </w:r>
            <w:proofErr w:type="spellStart"/>
            <w:r w:rsidRPr="00824AE1">
              <w:rPr>
                <w:sz w:val="24"/>
                <w:szCs w:val="24"/>
                <w:lang w:eastAsia="ru-RU"/>
              </w:rPr>
              <w:t>бойынша</w:t>
            </w:r>
            <w:proofErr w:type="spellEnd"/>
            <w:r w:rsidRPr="00824AE1">
              <w:rPr>
                <w:sz w:val="24"/>
                <w:szCs w:val="24"/>
              </w:rPr>
              <w:t xml:space="preserve"> </w:t>
            </w:r>
          </w:p>
          <w:p w14:paraId="17E460E9"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 «</w:t>
            </w:r>
            <w:proofErr w:type="spellStart"/>
            <w:r w:rsidRPr="00824AE1">
              <w:rPr>
                <w:rFonts w:ascii="Times New Roman" w:hAnsi="Times New Roman"/>
                <w:b/>
                <w:sz w:val="24"/>
                <w:szCs w:val="24"/>
              </w:rPr>
              <w:t>Отбасы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мүшелерін</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атап</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бер</w:t>
            </w:r>
            <w:proofErr w:type="spellEnd"/>
            <w:r w:rsidRPr="00824AE1">
              <w:rPr>
                <w:rFonts w:ascii="Times New Roman" w:hAnsi="Times New Roman"/>
                <w:b/>
                <w:sz w:val="24"/>
                <w:szCs w:val="24"/>
              </w:rPr>
              <w:t>».</w:t>
            </w:r>
          </w:p>
          <w:p w14:paraId="2F669653"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w:t>
            </w:r>
          </w:p>
          <w:p w14:paraId="0DA1B32A" w14:textId="77777777" w:rsidR="00C37F53" w:rsidRPr="00824AE1" w:rsidRDefault="00C37F53" w:rsidP="00E42CEC">
            <w:pPr>
              <w:pStyle w:val="ae"/>
              <w:rPr>
                <w:rFonts w:ascii="Times New Roman" w:eastAsia="Times New Roman" w:hAnsi="Times New Roman"/>
                <w:bCs/>
                <w:color w:val="000000"/>
                <w:sz w:val="24"/>
                <w:szCs w:val="24"/>
                <w:lang w:eastAsia="ru-RU"/>
              </w:rPr>
            </w:pPr>
            <w:proofErr w:type="spellStart"/>
            <w:r w:rsidRPr="00824AE1">
              <w:rPr>
                <w:rFonts w:ascii="Times New Roman" w:hAnsi="Times New Roman"/>
                <w:bCs/>
                <w:sz w:val="24"/>
                <w:szCs w:val="24"/>
                <w:shd w:val="clear" w:color="auto" w:fill="FFFFFF"/>
              </w:rPr>
              <w:t>Балаларды</w:t>
            </w:r>
            <w:proofErr w:type="spell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отбасының</w:t>
            </w:r>
            <w:proofErr w:type="spellEnd"/>
            <w:r w:rsidRPr="00824AE1">
              <w:rPr>
                <w:rFonts w:ascii="Times New Roman" w:hAnsi="Times New Roman"/>
                <w:bCs/>
                <w:sz w:val="24"/>
                <w:szCs w:val="24"/>
                <w:shd w:val="clear" w:color="auto" w:fill="FFFFFF"/>
              </w:rPr>
              <w:t xml:space="preserve"> </w:t>
            </w:r>
            <w:proofErr w:type="spellStart"/>
            <w:proofErr w:type="gramStart"/>
            <w:r w:rsidRPr="00824AE1">
              <w:rPr>
                <w:rFonts w:ascii="Times New Roman" w:hAnsi="Times New Roman"/>
                <w:bCs/>
                <w:sz w:val="24"/>
                <w:szCs w:val="24"/>
                <w:shd w:val="clear" w:color="auto" w:fill="FFFFFF"/>
              </w:rPr>
              <w:t>мүшелерін</w:t>
            </w:r>
            <w:proofErr w:type="spell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атай</w:t>
            </w:r>
            <w:proofErr w:type="spellEnd"/>
            <w:proofErr w:type="gram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білуге</w:t>
            </w:r>
            <w:proofErr w:type="spell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үйрету</w:t>
            </w:r>
            <w:proofErr w:type="spellEnd"/>
            <w:r w:rsidRPr="00824AE1">
              <w:rPr>
                <w:rFonts w:ascii="Times New Roman" w:hAnsi="Times New Roman"/>
                <w:bCs/>
                <w:sz w:val="24"/>
                <w:szCs w:val="24"/>
                <w:shd w:val="clear" w:color="auto" w:fill="FFFFFF"/>
              </w:rPr>
              <w:t xml:space="preserve">. </w:t>
            </w:r>
          </w:p>
          <w:p w14:paraId="0F6310E7" w14:textId="77777777" w:rsidR="00C37F53" w:rsidRPr="00824AE1" w:rsidRDefault="00C37F53" w:rsidP="00E42CEC">
            <w:pPr>
              <w:pStyle w:val="ae"/>
              <w:rPr>
                <w:rFonts w:ascii="Times New Roman" w:eastAsia="Times New Roman" w:hAnsi="Times New Roman"/>
                <w:bCs/>
                <w:color w:val="000000"/>
                <w:sz w:val="24"/>
                <w:szCs w:val="24"/>
                <w:lang w:eastAsia="ru-RU"/>
              </w:rPr>
            </w:pPr>
            <w:proofErr w:type="spellStart"/>
            <w:proofErr w:type="gramStart"/>
            <w:r w:rsidRPr="00824AE1">
              <w:rPr>
                <w:rFonts w:ascii="Times New Roman" w:eastAsia="Times New Roman" w:hAnsi="Times New Roman"/>
                <w:bCs/>
                <w:color w:val="000000"/>
                <w:sz w:val="24"/>
                <w:szCs w:val="24"/>
                <w:lang w:eastAsia="ru-RU"/>
              </w:rPr>
              <w:lastRenderedPageBreak/>
              <w:t>Ересектің</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сөзін</w:t>
            </w:r>
            <w:proofErr w:type="spellEnd"/>
            <w:proofErr w:type="gram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тыңдай</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білуді</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қалыптастыру</w:t>
            </w:r>
            <w:proofErr w:type="spellEnd"/>
            <w:r w:rsidRPr="00824AE1">
              <w:rPr>
                <w:rFonts w:ascii="Times New Roman" w:eastAsia="Times New Roman" w:hAnsi="Times New Roman"/>
                <w:bCs/>
                <w:color w:val="000000"/>
                <w:sz w:val="24"/>
                <w:szCs w:val="24"/>
                <w:lang w:eastAsia="ru-RU"/>
              </w:rPr>
              <w:t xml:space="preserve">,  балам, </w:t>
            </w:r>
            <w:proofErr w:type="spellStart"/>
            <w:r w:rsidRPr="00824AE1">
              <w:rPr>
                <w:rFonts w:ascii="Times New Roman" w:eastAsia="Times New Roman" w:hAnsi="Times New Roman"/>
                <w:bCs/>
                <w:color w:val="000000"/>
                <w:sz w:val="24"/>
                <w:szCs w:val="24"/>
                <w:lang w:eastAsia="ru-RU"/>
              </w:rPr>
              <w:t>қызым</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ата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әже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апа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аға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сөздерін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қолдануды</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жетілдіру</w:t>
            </w:r>
            <w:proofErr w:type="spellEnd"/>
            <w:r w:rsidRPr="00824AE1">
              <w:rPr>
                <w:rFonts w:ascii="Times New Roman" w:eastAsia="Times New Roman" w:hAnsi="Times New Roman"/>
                <w:bCs/>
                <w:color w:val="000000"/>
                <w:sz w:val="24"/>
                <w:szCs w:val="24"/>
                <w:lang w:eastAsia="ru-RU"/>
              </w:rPr>
              <w:t>.</w:t>
            </w:r>
          </w:p>
          <w:p w14:paraId="668C1BB2" w14:textId="77777777" w:rsidR="00C37F53" w:rsidRPr="00824AE1" w:rsidRDefault="00C37F53" w:rsidP="00E42CEC">
            <w:pPr>
              <w:pStyle w:val="ae"/>
              <w:rPr>
                <w:rFonts w:ascii="Times New Roman" w:eastAsia="Times New Roman" w:hAnsi="Times New Roman"/>
                <w:bCs/>
                <w:color w:val="000000"/>
                <w:sz w:val="24"/>
                <w:szCs w:val="24"/>
                <w:lang w:eastAsia="ru-RU"/>
              </w:rPr>
            </w:pPr>
            <w:proofErr w:type="spellStart"/>
            <w:r w:rsidRPr="00824AE1">
              <w:rPr>
                <w:rFonts w:ascii="Times New Roman" w:eastAsia="Times New Roman" w:hAnsi="Times New Roman"/>
                <w:bCs/>
                <w:color w:val="000000"/>
                <w:sz w:val="24"/>
                <w:szCs w:val="24"/>
                <w:lang w:eastAsia="ru-RU"/>
              </w:rPr>
              <w:t>Бауырмалдыққа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және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мейірімділікке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тәрбиелеу</w:t>
            </w:r>
            <w:proofErr w:type="spellEnd"/>
            <w:r w:rsidRPr="00824AE1">
              <w:rPr>
                <w:rFonts w:ascii="Times New Roman" w:eastAsia="Times New Roman" w:hAnsi="Times New Roman"/>
                <w:bCs/>
                <w:color w:val="000000"/>
                <w:sz w:val="24"/>
                <w:szCs w:val="24"/>
                <w:lang w:eastAsia="ru-RU"/>
              </w:rPr>
              <w:t>.</w:t>
            </w:r>
          </w:p>
          <w:p w14:paraId="280F7B32"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Тіл</w:t>
            </w:r>
            <w:proofErr w:type="spellEnd"/>
            <w:r w:rsidRPr="00824AE1">
              <w:rPr>
                <w:rFonts w:ascii="Times New Roman" w:hAnsi="Times New Roman"/>
                <w:b/>
                <w:sz w:val="24"/>
                <w:szCs w:val="24"/>
              </w:rPr>
              <w:t xml:space="preserve"> </w:t>
            </w:r>
            <w:proofErr w:type="spellStart"/>
            <w:proofErr w:type="gramStart"/>
            <w:r w:rsidRPr="00824AE1">
              <w:rPr>
                <w:rFonts w:ascii="Times New Roman" w:hAnsi="Times New Roman"/>
                <w:b/>
                <w:sz w:val="24"/>
                <w:szCs w:val="24"/>
              </w:rPr>
              <w:t>дамыту,көркем</w:t>
            </w:r>
            <w:proofErr w:type="spellEnd"/>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әдебиет</w:t>
            </w:r>
            <w:proofErr w:type="spellEnd"/>
            <w:r w:rsidRPr="00824AE1">
              <w:rPr>
                <w:rFonts w:ascii="Times New Roman" w:hAnsi="Times New Roman"/>
                <w:b/>
                <w:sz w:val="24"/>
                <w:szCs w:val="24"/>
              </w:rPr>
              <w:t>)</w:t>
            </w:r>
          </w:p>
          <w:p w14:paraId="74F5E67B" w14:textId="77777777" w:rsidR="00C37F53" w:rsidRPr="00824AE1" w:rsidRDefault="00C37F53" w:rsidP="00E42CEC">
            <w:pPr>
              <w:pStyle w:val="ae"/>
              <w:rPr>
                <w:rFonts w:ascii="Times New Roman" w:hAnsi="Times New Roman"/>
                <w:bCs/>
                <w:sz w:val="24"/>
                <w:szCs w:val="24"/>
              </w:rPr>
            </w:pPr>
            <w:r w:rsidRPr="00824AE1">
              <w:rPr>
                <w:rFonts w:ascii="Times New Roman" w:hAnsi="Times New Roman"/>
                <w:bCs/>
                <w:sz w:val="24"/>
                <w:szCs w:val="24"/>
              </w:rPr>
              <w:t xml:space="preserve"> </w:t>
            </w:r>
            <w:r w:rsidRPr="00824AE1">
              <w:rPr>
                <w:rFonts w:ascii="Times New Roman" w:hAnsi="Times New Roman"/>
                <w:b/>
                <w:sz w:val="24"/>
                <w:szCs w:val="24"/>
              </w:rPr>
              <w:t xml:space="preserve">ЖИ </w:t>
            </w:r>
            <w:proofErr w:type="spellStart"/>
            <w:r w:rsidRPr="00824AE1">
              <w:rPr>
                <w:rFonts w:ascii="Times New Roman" w:hAnsi="Times New Roman"/>
                <w:bCs/>
                <w:sz w:val="24"/>
                <w:szCs w:val="24"/>
              </w:rPr>
              <w:t>қолдану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арқылы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қызығушылығын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арттыру</w:t>
            </w:r>
            <w:proofErr w:type="spellEnd"/>
            <w:r w:rsidRPr="00824AE1">
              <w:rPr>
                <w:rFonts w:ascii="Times New Roman" w:hAnsi="Times New Roman"/>
                <w:bCs/>
                <w:sz w:val="24"/>
                <w:szCs w:val="24"/>
              </w:rPr>
              <w:t>.</w:t>
            </w:r>
          </w:p>
          <w:p w14:paraId="1897FB2A"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туралы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айтқан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әнгімесін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жазып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визуальды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отбасылық</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ағашты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құру</w:t>
            </w:r>
            <w:proofErr w:type="spellEnd"/>
            <w:r w:rsidRPr="00824AE1">
              <w:rPr>
                <w:rFonts w:ascii="Times New Roman" w:hAnsi="Times New Roman"/>
                <w:bCs/>
                <w:sz w:val="24"/>
                <w:szCs w:val="24"/>
              </w:rPr>
              <w:t>.</w:t>
            </w:r>
          </w:p>
          <w:p w14:paraId="198B451D" w14:textId="77777777" w:rsidR="00C37F53" w:rsidRPr="00824AE1" w:rsidRDefault="00C37F53" w:rsidP="00E42CEC">
            <w:pPr>
              <w:pStyle w:val="ae"/>
              <w:rPr>
                <w:rFonts w:ascii="Times New Roman" w:eastAsia="等?" w:hAnsi="Times New Roman"/>
                <w:b/>
                <w:sz w:val="24"/>
                <w:szCs w:val="24"/>
              </w:rPr>
            </w:pPr>
            <w:proofErr w:type="spellStart"/>
            <w:r w:rsidRPr="00824AE1">
              <w:rPr>
                <w:rFonts w:ascii="Times New Roman" w:eastAsia="等?" w:hAnsi="Times New Roman"/>
                <w:b/>
                <w:sz w:val="24"/>
                <w:szCs w:val="24"/>
              </w:rPr>
              <w:t>Дидактикалық</w:t>
            </w:r>
            <w:proofErr w:type="spellEnd"/>
            <w:r w:rsidRPr="00824AE1">
              <w:rPr>
                <w:rFonts w:ascii="Times New Roman" w:eastAsia="等?" w:hAnsi="Times New Roman"/>
                <w:b/>
                <w:sz w:val="24"/>
                <w:szCs w:val="24"/>
              </w:rPr>
              <w:t xml:space="preserve"> </w:t>
            </w:r>
            <w:proofErr w:type="spellStart"/>
            <w:r w:rsidRPr="00824AE1">
              <w:rPr>
                <w:rFonts w:ascii="Times New Roman" w:eastAsia="等?" w:hAnsi="Times New Roman"/>
                <w:b/>
                <w:sz w:val="24"/>
                <w:szCs w:val="24"/>
              </w:rPr>
              <w:t>ойын</w:t>
            </w:r>
            <w:proofErr w:type="spellEnd"/>
            <w:r w:rsidRPr="00824AE1">
              <w:rPr>
                <w:rFonts w:ascii="Times New Roman" w:eastAsia="等?" w:hAnsi="Times New Roman"/>
                <w:b/>
                <w:sz w:val="24"/>
                <w:szCs w:val="24"/>
              </w:rPr>
              <w:t>: «</w:t>
            </w:r>
            <w:proofErr w:type="spellStart"/>
            <w:r w:rsidRPr="00824AE1">
              <w:rPr>
                <w:rFonts w:ascii="Times New Roman" w:eastAsia="等?" w:hAnsi="Times New Roman"/>
                <w:b/>
                <w:sz w:val="24"/>
                <w:szCs w:val="24"/>
              </w:rPr>
              <w:t>Кім</w:t>
            </w:r>
            <w:proofErr w:type="spellEnd"/>
            <w:r w:rsidRPr="00824AE1">
              <w:rPr>
                <w:rFonts w:ascii="Times New Roman" w:eastAsia="等?" w:hAnsi="Times New Roman"/>
                <w:b/>
                <w:sz w:val="24"/>
                <w:szCs w:val="24"/>
              </w:rPr>
              <w:t xml:space="preserve"> не </w:t>
            </w:r>
            <w:proofErr w:type="spellStart"/>
            <w:r w:rsidRPr="00824AE1">
              <w:rPr>
                <w:rFonts w:ascii="Times New Roman" w:eastAsia="等?" w:hAnsi="Times New Roman"/>
                <w:b/>
                <w:sz w:val="24"/>
                <w:szCs w:val="24"/>
              </w:rPr>
              <w:t>істейді</w:t>
            </w:r>
            <w:proofErr w:type="spellEnd"/>
            <w:r w:rsidRPr="00824AE1">
              <w:rPr>
                <w:rFonts w:ascii="Times New Roman" w:eastAsia="等?" w:hAnsi="Times New Roman"/>
                <w:b/>
                <w:sz w:val="24"/>
                <w:szCs w:val="24"/>
              </w:rPr>
              <w:t>?»</w:t>
            </w:r>
          </w:p>
          <w:p w14:paraId="0EE72E9F" w14:textId="77777777" w:rsidR="00C37F53" w:rsidRPr="00824AE1" w:rsidRDefault="00C37F53" w:rsidP="00E42CEC">
            <w:pPr>
              <w:pStyle w:val="ae"/>
              <w:rPr>
                <w:rFonts w:ascii="Times New Roman" w:eastAsia="等?" w:hAnsi="Times New Roman"/>
                <w:bCs/>
                <w:sz w:val="24"/>
                <w:szCs w:val="24"/>
              </w:rPr>
            </w:pPr>
            <w:proofErr w:type="spellStart"/>
            <w:r w:rsidRPr="00824AE1">
              <w:rPr>
                <w:rFonts w:ascii="Times New Roman" w:eastAsia="等?" w:hAnsi="Times New Roman"/>
                <w:bCs/>
                <w:sz w:val="24"/>
                <w:szCs w:val="24"/>
              </w:rPr>
              <w:t>Мақсаты</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Балалар</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lastRenderedPageBreak/>
              <w:t>жануарларды</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атап</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олардың</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қимылдарын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көрсетіп</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береді</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Кім</w:t>
            </w:r>
            <w:proofErr w:type="spellEnd"/>
            <w:r w:rsidRPr="00824AE1">
              <w:rPr>
                <w:rFonts w:ascii="Times New Roman" w:eastAsia="等?" w:hAnsi="Times New Roman"/>
                <w:bCs/>
                <w:sz w:val="24"/>
                <w:szCs w:val="24"/>
              </w:rPr>
              <w:t xml:space="preserve"> не </w:t>
            </w:r>
            <w:proofErr w:type="spellStart"/>
            <w:r w:rsidRPr="00824AE1">
              <w:rPr>
                <w:rFonts w:ascii="Times New Roman" w:eastAsia="等?" w:hAnsi="Times New Roman"/>
                <w:bCs/>
                <w:sz w:val="24"/>
                <w:szCs w:val="24"/>
              </w:rPr>
              <w:t>істей</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алатындарын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айтады</w:t>
            </w:r>
            <w:proofErr w:type="spellEnd"/>
            <w:r w:rsidRPr="00824AE1">
              <w:rPr>
                <w:rFonts w:ascii="Times New Roman" w:eastAsia="等?" w:hAnsi="Times New Roman"/>
                <w:bCs/>
                <w:sz w:val="24"/>
                <w:szCs w:val="24"/>
              </w:rPr>
              <w:t>.</w:t>
            </w:r>
          </w:p>
          <w:p w14:paraId="55F44F5E" w14:textId="77777777" w:rsidR="00C37F53" w:rsidRPr="00824AE1" w:rsidRDefault="00C37F53" w:rsidP="00E42CEC">
            <w:pPr>
              <w:pStyle w:val="ae"/>
              <w:rPr>
                <w:rFonts w:ascii="Times New Roman" w:eastAsia="等?" w:hAnsi="Times New Roman"/>
                <w:bCs/>
                <w:sz w:val="24"/>
                <w:szCs w:val="24"/>
              </w:rPr>
            </w:pPr>
          </w:p>
          <w:p w14:paraId="1895BF8A" w14:textId="77777777" w:rsidR="00C37F53" w:rsidRPr="00824AE1" w:rsidRDefault="00C37F53" w:rsidP="00E42CEC">
            <w:pPr>
              <w:spacing w:after="0" w:line="240" w:lineRule="auto"/>
              <w:rPr>
                <w:color w:val="000000"/>
                <w:sz w:val="24"/>
                <w:szCs w:val="24"/>
                <w:lang w:eastAsia="ru-RU"/>
              </w:rPr>
            </w:pPr>
          </w:p>
          <w:p w14:paraId="43E1C44F"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Әңгіме</w:t>
            </w:r>
            <w:proofErr w:type="spellEnd"/>
            <w:r w:rsidRPr="00824AE1">
              <w:rPr>
                <w:color w:val="000000"/>
                <w:sz w:val="24"/>
                <w:szCs w:val="24"/>
                <w:lang w:eastAsia="ru-RU"/>
              </w:rPr>
              <w:t>: «</w:t>
            </w:r>
            <w:proofErr w:type="spellStart"/>
            <w:r w:rsidRPr="00824AE1">
              <w:rPr>
                <w:color w:val="000000"/>
                <w:sz w:val="24"/>
                <w:szCs w:val="24"/>
                <w:lang w:eastAsia="ru-RU"/>
              </w:rPr>
              <w:t>Біздің</w:t>
            </w:r>
            <w:proofErr w:type="spellEnd"/>
            <w:r w:rsidRPr="00824AE1">
              <w:rPr>
                <w:color w:val="000000"/>
                <w:sz w:val="24"/>
                <w:szCs w:val="24"/>
                <w:lang w:eastAsia="ru-RU"/>
              </w:rPr>
              <w:t xml:space="preserve"> </w:t>
            </w:r>
            <w:proofErr w:type="spellStart"/>
            <w:r w:rsidRPr="00824AE1">
              <w:rPr>
                <w:color w:val="000000"/>
                <w:sz w:val="24"/>
                <w:szCs w:val="24"/>
                <w:lang w:eastAsia="ru-RU"/>
              </w:rPr>
              <w:t>үйде</w:t>
            </w:r>
            <w:proofErr w:type="spellEnd"/>
            <w:r w:rsidRPr="00824AE1">
              <w:rPr>
                <w:color w:val="000000"/>
                <w:sz w:val="24"/>
                <w:szCs w:val="24"/>
                <w:lang w:eastAsia="ru-RU"/>
              </w:rPr>
              <w:t xml:space="preserve"> </w:t>
            </w:r>
            <w:proofErr w:type="spellStart"/>
            <w:r w:rsidRPr="00824AE1">
              <w:rPr>
                <w:color w:val="000000"/>
                <w:sz w:val="24"/>
                <w:szCs w:val="24"/>
                <w:lang w:eastAsia="ru-RU"/>
              </w:rPr>
              <w:t>қандай</w:t>
            </w:r>
            <w:proofErr w:type="spellEnd"/>
            <w:r w:rsidRPr="00824AE1">
              <w:rPr>
                <w:color w:val="000000"/>
                <w:sz w:val="24"/>
                <w:szCs w:val="24"/>
                <w:lang w:eastAsia="ru-RU"/>
              </w:rPr>
              <w:t xml:space="preserve"> </w:t>
            </w:r>
            <w:proofErr w:type="spellStart"/>
            <w:r w:rsidRPr="00824AE1">
              <w:rPr>
                <w:color w:val="000000"/>
                <w:sz w:val="24"/>
                <w:szCs w:val="24"/>
                <w:lang w:eastAsia="ru-RU"/>
              </w:rPr>
              <w:t>жануар</w:t>
            </w:r>
            <w:proofErr w:type="spellEnd"/>
            <w:r w:rsidRPr="00824AE1">
              <w:rPr>
                <w:color w:val="000000"/>
                <w:sz w:val="24"/>
                <w:szCs w:val="24"/>
                <w:lang w:eastAsia="ru-RU"/>
              </w:rPr>
              <w:t xml:space="preserve"> бар?»</w:t>
            </w:r>
            <w:r w:rsidRPr="00824AE1">
              <w:rPr>
                <w:color w:val="000000"/>
                <w:sz w:val="24"/>
                <w:szCs w:val="24"/>
                <w:lang w:eastAsia="ru-RU"/>
              </w:rPr>
              <w:br/>
            </w:r>
            <w:proofErr w:type="spellStart"/>
            <w:r w:rsidRPr="00824AE1">
              <w:rPr>
                <w:color w:val="000000"/>
                <w:sz w:val="24"/>
                <w:szCs w:val="24"/>
                <w:lang w:eastAsia="ru-RU"/>
              </w:rPr>
              <w:t>Мақал-мәтел</w:t>
            </w:r>
            <w:proofErr w:type="spellEnd"/>
            <w:r w:rsidRPr="00824AE1">
              <w:rPr>
                <w:color w:val="000000"/>
                <w:sz w:val="24"/>
                <w:szCs w:val="24"/>
                <w:lang w:eastAsia="ru-RU"/>
              </w:rPr>
              <w:t xml:space="preserve">: «Ит – </w:t>
            </w:r>
            <w:proofErr w:type="spellStart"/>
            <w:r w:rsidRPr="00824AE1">
              <w:rPr>
                <w:color w:val="000000"/>
                <w:sz w:val="24"/>
                <w:szCs w:val="24"/>
                <w:lang w:eastAsia="ru-RU"/>
              </w:rPr>
              <w:t>адамның</w:t>
            </w:r>
            <w:proofErr w:type="spellEnd"/>
            <w:r w:rsidRPr="00824AE1">
              <w:rPr>
                <w:color w:val="000000"/>
                <w:sz w:val="24"/>
                <w:szCs w:val="24"/>
                <w:lang w:eastAsia="ru-RU"/>
              </w:rPr>
              <w:t xml:space="preserve"> </w:t>
            </w:r>
            <w:proofErr w:type="spellStart"/>
            <w:r w:rsidRPr="00824AE1">
              <w:rPr>
                <w:color w:val="000000"/>
                <w:sz w:val="24"/>
                <w:szCs w:val="24"/>
                <w:lang w:eastAsia="ru-RU"/>
              </w:rPr>
              <w:t>досы</w:t>
            </w:r>
            <w:proofErr w:type="spellEnd"/>
            <w:r w:rsidRPr="00824AE1">
              <w:rPr>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Өлең</w:t>
            </w:r>
            <w:proofErr w:type="spellEnd"/>
            <w:r w:rsidRPr="00824AE1">
              <w:rPr>
                <w:color w:val="000000"/>
                <w:sz w:val="24"/>
                <w:szCs w:val="24"/>
                <w:lang w:eastAsia="ru-RU"/>
              </w:rPr>
              <w:t>: «</w:t>
            </w:r>
            <w:proofErr w:type="spellStart"/>
            <w:r w:rsidRPr="00824AE1">
              <w:rPr>
                <w:color w:val="000000"/>
                <w:sz w:val="24"/>
                <w:szCs w:val="24"/>
                <w:lang w:eastAsia="ru-RU"/>
              </w:rPr>
              <w:t>Мысығым</w:t>
            </w:r>
            <w:proofErr w:type="spellEnd"/>
            <w:r w:rsidRPr="00824AE1">
              <w:rPr>
                <w:color w:val="000000"/>
                <w:sz w:val="24"/>
                <w:szCs w:val="24"/>
                <w:lang w:eastAsia="ru-RU"/>
              </w:rPr>
              <w:t>»</w:t>
            </w:r>
          </w:p>
          <w:p w14:paraId="4734E6DC"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Жануарлардың</w:t>
            </w:r>
            <w:proofErr w:type="spellEnd"/>
            <w:r w:rsidRPr="00824AE1">
              <w:rPr>
                <w:color w:val="000000"/>
                <w:sz w:val="24"/>
                <w:szCs w:val="24"/>
                <w:lang w:eastAsia="ru-RU"/>
              </w:rPr>
              <w:t xml:space="preserve"> </w:t>
            </w:r>
            <w:proofErr w:type="spellStart"/>
            <w:r w:rsidRPr="00824AE1">
              <w:rPr>
                <w:color w:val="000000"/>
                <w:sz w:val="24"/>
                <w:szCs w:val="24"/>
                <w:lang w:eastAsia="ru-RU"/>
              </w:rPr>
              <w:t>санын</w:t>
            </w:r>
            <w:proofErr w:type="spellEnd"/>
            <w:r w:rsidRPr="00824AE1">
              <w:rPr>
                <w:color w:val="000000"/>
                <w:sz w:val="24"/>
                <w:szCs w:val="24"/>
                <w:lang w:eastAsia="ru-RU"/>
              </w:rPr>
              <w:t xml:space="preserve"> </w:t>
            </w:r>
            <w:proofErr w:type="spellStart"/>
            <w:r w:rsidRPr="00824AE1">
              <w:rPr>
                <w:color w:val="000000"/>
                <w:sz w:val="24"/>
                <w:szCs w:val="24"/>
                <w:lang w:eastAsia="ru-RU"/>
              </w:rPr>
              <w:t>санау</w:t>
            </w:r>
            <w:proofErr w:type="spellEnd"/>
            <w:r w:rsidRPr="00824AE1">
              <w:rPr>
                <w:color w:val="000000"/>
                <w:sz w:val="24"/>
                <w:szCs w:val="24"/>
                <w:lang w:eastAsia="ru-RU"/>
              </w:rPr>
              <w:br/>
            </w:r>
            <w:proofErr w:type="spellStart"/>
            <w:r w:rsidRPr="00824AE1">
              <w:rPr>
                <w:color w:val="000000"/>
                <w:sz w:val="24"/>
                <w:szCs w:val="24"/>
                <w:lang w:eastAsia="ru-RU"/>
              </w:rPr>
              <w:t>Заттарды</w:t>
            </w:r>
            <w:proofErr w:type="spellEnd"/>
            <w:r w:rsidRPr="00824AE1">
              <w:rPr>
                <w:color w:val="000000"/>
                <w:sz w:val="24"/>
                <w:szCs w:val="24"/>
                <w:lang w:eastAsia="ru-RU"/>
              </w:rPr>
              <w:t xml:space="preserve"> </w:t>
            </w:r>
            <w:proofErr w:type="spellStart"/>
            <w:r w:rsidRPr="00824AE1">
              <w:rPr>
                <w:color w:val="000000"/>
                <w:sz w:val="24"/>
                <w:szCs w:val="24"/>
                <w:lang w:eastAsia="ru-RU"/>
              </w:rPr>
              <w:t>жұппен</w:t>
            </w:r>
            <w:proofErr w:type="spellEnd"/>
            <w:r w:rsidRPr="00824AE1">
              <w:rPr>
                <w:color w:val="000000"/>
                <w:sz w:val="24"/>
                <w:szCs w:val="24"/>
                <w:lang w:eastAsia="ru-RU"/>
              </w:rPr>
              <w:t xml:space="preserve"> </w:t>
            </w:r>
            <w:proofErr w:type="spellStart"/>
            <w:r w:rsidRPr="00824AE1">
              <w:rPr>
                <w:color w:val="000000"/>
                <w:sz w:val="24"/>
                <w:szCs w:val="24"/>
                <w:lang w:eastAsia="ru-RU"/>
              </w:rPr>
              <w:t>қою</w:t>
            </w:r>
            <w:proofErr w:type="spellEnd"/>
            <w:r w:rsidRPr="00824AE1">
              <w:rPr>
                <w:color w:val="000000"/>
                <w:sz w:val="24"/>
                <w:szCs w:val="24"/>
                <w:lang w:eastAsia="ru-RU"/>
              </w:rPr>
              <w:t>: «</w:t>
            </w:r>
            <w:proofErr w:type="spellStart"/>
            <w:r w:rsidRPr="00824AE1">
              <w:rPr>
                <w:color w:val="000000"/>
                <w:sz w:val="24"/>
                <w:szCs w:val="24"/>
                <w:lang w:eastAsia="ru-RU"/>
              </w:rPr>
              <w:t>Бір</w:t>
            </w:r>
            <w:proofErr w:type="spellEnd"/>
            <w:r w:rsidRPr="00824AE1">
              <w:rPr>
                <w:color w:val="000000"/>
                <w:sz w:val="24"/>
                <w:szCs w:val="24"/>
                <w:lang w:eastAsia="ru-RU"/>
              </w:rPr>
              <w:t xml:space="preserve"> </w:t>
            </w:r>
            <w:proofErr w:type="spellStart"/>
            <w:r w:rsidRPr="00824AE1">
              <w:rPr>
                <w:color w:val="000000"/>
                <w:sz w:val="24"/>
                <w:szCs w:val="24"/>
                <w:lang w:eastAsia="ru-RU"/>
              </w:rPr>
              <w:t>мысық</w:t>
            </w:r>
            <w:proofErr w:type="spellEnd"/>
            <w:r w:rsidRPr="00824AE1">
              <w:rPr>
                <w:color w:val="000000"/>
                <w:sz w:val="24"/>
                <w:szCs w:val="24"/>
                <w:lang w:eastAsia="ru-RU"/>
              </w:rPr>
              <w:t xml:space="preserve"> пен </w:t>
            </w:r>
            <w:proofErr w:type="spellStart"/>
            <w:r w:rsidRPr="00824AE1">
              <w:rPr>
                <w:color w:val="000000"/>
                <w:sz w:val="24"/>
                <w:szCs w:val="24"/>
                <w:lang w:eastAsia="ru-RU"/>
              </w:rPr>
              <w:t>бір</w:t>
            </w:r>
            <w:proofErr w:type="spellEnd"/>
            <w:r w:rsidRPr="00824AE1">
              <w:rPr>
                <w:color w:val="000000"/>
                <w:sz w:val="24"/>
                <w:szCs w:val="24"/>
                <w:lang w:eastAsia="ru-RU"/>
              </w:rPr>
              <w:t xml:space="preserve"> </w:t>
            </w:r>
            <w:proofErr w:type="spellStart"/>
            <w:r w:rsidRPr="00824AE1">
              <w:rPr>
                <w:color w:val="000000"/>
                <w:sz w:val="24"/>
                <w:szCs w:val="24"/>
                <w:lang w:eastAsia="ru-RU"/>
              </w:rPr>
              <w:t>тостаған</w:t>
            </w:r>
            <w:proofErr w:type="spellEnd"/>
            <w:r w:rsidRPr="00824AE1">
              <w:rPr>
                <w:color w:val="000000"/>
                <w:sz w:val="24"/>
                <w:szCs w:val="24"/>
                <w:lang w:eastAsia="ru-RU"/>
              </w:rPr>
              <w:t>»</w:t>
            </w:r>
          </w:p>
          <w:p w14:paraId="53896FCB"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Жануарларға</w:t>
            </w:r>
            <w:proofErr w:type="spellEnd"/>
            <w:r w:rsidRPr="00824AE1">
              <w:rPr>
                <w:color w:val="000000"/>
                <w:sz w:val="24"/>
                <w:szCs w:val="24"/>
                <w:lang w:eastAsia="ru-RU"/>
              </w:rPr>
              <w:t xml:space="preserve"> </w:t>
            </w:r>
            <w:proofErr w:type="spellStart"/>
            <w:r w:rsidRPr="00824AE1">
              <w:rPr>
                <w:color w:val="000000"/>
                <w:sz w:val="24"/>
                <w:szCs w:val="24"/>
                <w:lang w:eastAsia="ru-RU"/>
              </w:rPr>
              <w:t>қамқор</w:t>
            </w:r>
            <w:proofErr w:type="spellEnd"/>
            <w:r w:rsidRPr="00824AE1">
              <w:rPr>
                <w:color w:val="000000"/>
                <w:sz w:val="24"/>
                <w:szCs w:val="24"/>
                <w:lang w:eastAsia="ru-RU"/>
              </w:rPr>
              <w:t xml:space="preserve"> </w:t>
            </w:r>
            <w:proofErr w:type="spellStart"/>
            <w:r w:rsidRPr="00824AE1">
              <w:rPr>
                <w:color w:val="000000"/>
                <w:sz w:val="24"/>
                <w:szCs w:val="24"/>
                <w:lang w:eastAsia="ru-RU"/>
              </w:rPr>
              <w:t>болуды</w:t>
            </w:r>
            <w:proofErr w:type="spellEnd"/>
            <w:r w:rsidRPr="00824AE1">
              <w:rPr>
                <w:color w:val="000000"/>
                <w:sz w:val="24"/>
                <w:szCs w:val="24"/>
                <w:lang w:eastAsia="ru-RU"/>
              </w:rPr>
              <w:t xml:space="preserve"> </w:t>
            </w:r>
            <w:proofErr w:type="spellStart"/>
            <w:r w:rsidRPr="00824AE1">
              <w:rPr>
                <w:color w:val="000000"/>
                <w:sz w:val="24"/>
                <w:szCs w:val="24"/>
                <w:lang w:eastAsia="ru-RU"/>
              </w:rPr>
              <w:t>үйрету</w:t>
            </w:r>
            <w:proofErr w:type="spellEnd"/>
          </w:p>
          <w:p w14:paraId="5A92B1D6" w14:textId="77777777" w:rsidR="00C37F53" w:rsidRPr="00824AE1" w:rsidRDefault="00C37F53" w:rsidP="00E42CEC">
            <w:pPr>
              <w:pStyle w:val="ae"/>
              <w:rPr>
                <w:rFonts w:ascii="Times New Roman" w:hAnsi="Times New Roman"/>
                <w:bCs/>
                <w:sz w:val="24"/>
                <w:szCs w:val="24"/>
              </w:rPr>
            </w:pPr>
          </w:p>
          <w:p w14:paraId="48BD3895" w14:textId="77777777" w:rsidR="00C37F53" w:rsidRPr="00824AE1" w:rsidRDefault="00C37F53" w:rsidP="00E42CEC">
            <w:pPr>
              <w:pStyle w:val="ae"/>
              <w:rPr>
                <w:rFonts w:ascii="Times New Roman" w:hAnsi="Times New Roman"/>
                <w:b/>
                <w:sz w:val="24"/>
                <w:szCs w:val="24"/>
              </w:rPr>
            </w:pPr>
            <w:r w:rsidRPr="00824AE1">
              <w:rPr>
                <w:rFonts w:ascii="Times New Roman" w:eastAsia="Times New Roman" w:hAnsi="Times New Roman"/>
                <w:b/>
                <w:bCs/>
                <w:color w:val="000000"/>
                <w:sz w:val="24"/>
                <w:szCs w:val="24"/>
                <w:lang w:eastAsia="ru-RU"/>
              </w:rPr>
              <w:t xml:space="preserve">Математика </w:t>
            </w:r>
            <w:proofErr w:type="spellStart"/>
            <w:r w:rsidRPr="00824AE1">
              <w:rPr>
                <w:rFonts w:ascii="Times New Roman" w:eastAsia="Times New Roman" w:hAnsi="Times New Roman"/>
                <w:b/>
                <w:bCs/>
                <w:color w:val="000000"/>
                <w:sz w:val="24"/>
                <w:szCs w:val="24"/>
                <w:lang w:eastAsia="ru-RU"/>
              </w:rPr>
              <w:t>негіздері</w:t>
            </w:r>
            <w:proofErr w:type="spellEnd"/>
            <w:r w:rsidRPr="00824AE1">
              <w:rPr>
                <w:rFonts w:ascii="Times New Roman" w:eastAsia="Times New Roman" w:hAnsi="Times New Roman"/>
                <w:b/>
                <w:bCs/>
                <w:color w:val="000000"/>
                <w:sz w:val="24"/>
                <w:szCs w:val="24"/>
                <w:lang w:eastAsia="ru-RU"/>
              </w:rPr>
              <w:t>,</w:t>
            </w:r>
            <w:r w:rsidRPr="00824AE1">
              <w:rPr>
                <w:rFonts w:ascii="Times New Roman" w:eastAsia="Times New Roman" w:hAnsi="Times New Roman"/>
                <w:color w:val="000000"/>
                <w:sz w:val="24"/>
                <w:szCs w:val="24"/>
                <w:lang w:eastAsia="ru-RU"/>
              </w:rPr>
              <w:br/>
            </w:r>
            <w:proofErr w:type="spellStart"/>
            <w:r w:rsidRPr="00824AE1">
              <w:rPr>
                <w:rFonts w:ascii="Times New Roman" w:eastAsia="Times New Roman" w:hAnsi="Times New Roman"/>
                <w:b/>
                <w:bCs/>
                <w:color w:val="000000"/>
                <w:sz w:val="24"/>
                <w:szCs w:val="24"/>
                <w:lang w:eastAsia="ru-RU"/>
              </w:rPr>
              <w:t>қоршаған</w:t>
            </w:r>
            <w:proofErr w:type="spellEnd"/>
            <w:r w:rsidRPr="00824AE1">
              <w:rPr>
                <w:rFonts w:ascii="Times New Roman" w:eastAsia="Times New Roman" w:hAnsi="Times New Roman"/>
                <w:b/>
                <w:bCs/>
                <w:color w:val="000000"/>
                <w:sz w:val="24"/>
                <w:szCs w:val="24"/>
                <w:lang w:eastAsia="ru-RU"/>
              </w:rPr>
              <w:t xml:space="preserve"> </w:t>
            </w:r>
            <w:proofErr w:type="spellStart"/>
            <w:r w:rsidRPr="00824AE1">
              <w:rPr>
                <w:rFonts w:ascii="Times New Roman" w:eastAsia="Times New Roman" w:hAnsi="Times New Roman"/>
                <w:b/>
                <w:bCs/>
                <w:color w:val="000000"/>
                <w:sz w:val="24"/>
                <w:szCs w:val="24"/>
                <w:lang w:eastAsia="ru-RU"/>
              </w:rPr>
              <w:t>әлеммен</w:t>
            </w:r>
            <w:proofErr w:type="spellEnd"/>
            <w:r w:rsidRPr="00824AE1">
              <w:rPr>
                <w:rFonts w:ascii="Times New Roman" w:eastAsia="Times New Roman" w:hAnsi="Times New Roman"/>
                <w:b/>
                <w:bCs/>
                <w:color w:val="000000"/>
                <w:sz w:val="24"/>
                <w:szCs w:val="24"/>
                <w:lang w:eastAsia="ru-RU"/>
              </w:rPr>
              <w:t xml:space="preserve"> </w:t>
            </w:r>
            <w:proofErr w:type="spellStart"/>
            <w:r w:rsidRPr="00824AE1">
              <w:rPr>
                <w:rFonts w:ascii="Times New Roman" w:eastAsia="Times New Roman" w:hAnsi="Times New Roman"/>
                <w:b/>
                <w:bCs/>
                <w:color w:val="000000"/>
                <w:sz w:val="24"/>
                <w:szCs w:val="24"/>
                <w:lang w:eastAsia="ru-RU"/>
              </w:rPr>
              <w:t>таныстыру</w:t>
            </w:r>
            <w:proofErr w:type="spellEnd"/>
            <w:r w:rsidRPr="00824AE1">
              <w:rPr>
                <w:rFonts w:ascii="Times New Roman" w:eastAsia="Times New Roman" w:hAnsi="Times New Roman"/>
                <w:color w:val="000000"/>
                <w:sz w:val="24"/>
                <w:szCs w:val="24"/>
                <w:lang w:eastAsia="ru-RU"/>
              </w:rPr>
              <w:br/>
            </w:r>
            <w:proofErr w:type="spellStart"/>
            <w:r w:rsidRPr="00824AE1">
              <w:rPr>
                <w:rFonts w:ascii="Times New Roman" w:hAnsi="Times New Roman"/>
                <w:b/>
                <w:sz w:val="24"/>
                <w:szCs w:val="24"/>
              </w:rPr>
              <w:t>Қимылды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p>
          <w:p w14:paraId="1E307DCE"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lastRenderedPageBreak/>
              <w:t>«</w:t>
            </w:r>
            <w:proofErr w:type="spellStart"/>
            <w:r w:rsidRPr="00824AE1">
              <w:rPr>
                <w:rFonts w:ascii="Times New Roman" w:hAnsi="Times New Roman"/>
                <w:b/>
                <w:sz w:val="24"/>
                <w:szCs w:val="24"/>
              </w:rPr>
              <w:t>Құм</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салынған</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қапшықты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жәшікке</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лақтыру</w:t>
            </w:r>
            <w:proofErr w:type="spellEnd"/>
            <w:r w:rsidRPr="00824AE1">
              <w:rPr>
                <w:rFonts w:ascii="Times New Roman" w:hAnsi="Times New Roman"/>
                <w:b/>
                <w:sz w:val="24"/>
                <w:szCs w:val="24"/>
              </w:rPr>
              <w:t>».</w:t>
            </w:r>
          </w:p>
          <w:p w14:paraId="4556FADD" w14:textId="77777777" w:rsidR="00C37F53" w:rsidRPr="00824AE1" w:rsidRDefault="00C37F53" w:rsidP="00E42CEC">
            <w:pPr>
              <w:spacing w:after="0" w:line="240" w:lineRule="auto"/>
              <w:rPr>
                <w:rStyle w:val="af"/>
                <w:rFonts w:ascii="Times New Roman" w:hAnsi="Times New Roman"/>
                <w:sz w:val="24"/>
                <w:szCs w:val="24"/>
                <w:lang w:val="kk-KZ"/>
              </w:rPr>
            </w:pPr>
            <w:proofErr w:type="spellStart"/>
            <w:r w:rsidRPr="00824AE1">
              <w:rPr>
                <w:rFonts w:eastAsia="Calibri"/>
                <w:bCs/>
                <w:sz w:val="24"/>
                <w:szCs w:val="24"/>
              </w:rPr>
              <w:t>Мақсаты</w:t>
            </w:r>
            <w:proofErr w:type="spellEnd"/>
            <w:r w:rsidRPr="00824AE1">
              <w:rPr>
                <w:rFonts w:eastAsia="Calibri"/>
                <w:bCs/>
                <w:sz w:val="24"/>
                <w:szCs w:val="24"/>
              </w:rPr>
              <w:t>:</w:t>
            </w:r>
            <w:r w:rsidRPr="00824AE1">
              <w:rPr>
                <w:rFonts w:ascii="Arial" w:hAnsi="Arial" w:cs="Arial"/>
                <w:b/>
                <w:bCs/>
                <w:color w:val="3C4148"/>
                <w:sz w:val="21"/>
                <w:szCs w:val="21"/>
                <w:shd w:val="clear" w:color="auto" w:fill="FFFFFF"/>
              </w:rPr>
              <w:t xml:space="preserve"> </w:t>
            </w:r>
            <w:r w:rsidRPr="00824AE1">
              <w:rPr>
                <w:rStyle w:val="af"/>
                <w:rFonts w:ascii="Times New Roman" w:hAnsi="Times New Roman"/>
                <w:sz w:val="24"/>
                <w:szCs w:val="24"/>
                <w:lang w:val="kk-KZ"/>
              </w:rPr>
              <w:t>Нысанаға дәл тигізу.</w:t>
            </w:r>
          </w:p>
          <w:p w14:paraId="34E2BE83" w14:textId="77777777" w:rsidR="00C37F53" w:rsidRPr="00824AE1" w:rsidRDefault="00C37F53" w:rsidP="00E42CEC">
            <w:pPr>
              <w:pStyle w:val="ae"/>
              <w:rPr>
                <w:rFonts w:ascii="Times New Roman" w:hAnsi="Times New Roman"/>
                <w:bCs/>
                <w:sz w:val="24"/>
                <w:szCs w:val="24"/>
              </w:rPr>
            </w:pPr>
          </w:p>
          <w:p w14:paraId="79B37357" w14:textId="77777777" w:rsidR="00C37F53" w:rsidRPr="00824AE1" w:rsidRDefault="00C37F53" w:rsidP="00E42CEC">
            <w:pPr>
              <w:pStyle w:val="ae"/>
              <w:rPr>
                <w:rFonts w:ascii="Times New Roman" w:eastAsia="等?" w:hAnsi="Times New Roman"/>
                <w:bCs/>
                <w:color w:val="000000"/>
                <w:sz w:val="24"/>
                <w:szCs w:val="24"/>
              </w:rPr>
            </w:pPr>
            <w:proofErr w:type="spellStart"/>
            <w:r w:rsidRPr="00824AE1">
              <w:rPr>
                <w:rFonts w:ascii="Times New Roman" w:hAnsi="Times New Roman"/>
                <w:bCs/>
                <w:sz w:val="24"/>
                <w:szCs w:val="24"/>
              </w:rPr>
              <w:t>Тақырыбы</w:t>
            </w:r>
            <w:proofErr w:type="spellEnd"/>
            <w:r w:rsidRPr="00824AE1">
              <w:rPr>
                <w:rFonts w:ascii="Times New Roman" w:hAnsi="Times New Roman"/>
                <w:bCs/>
                <w:sz w:val="24"/>
                <w:szCs w:val="24"/>
              </w:rPr>
              <w:t xml:space="preserve">:                         </w:t>
            </w:r>
          </w:p>
          <w:p w14:paraId="745CC2F1" w14:textId="77777777" w:rsidR="00C37F53" w:rsidRPr="00824AE1" w:rsidRDefault="00C37F53" w:rsidP="00E42CEC">
            <w:pPr>
              <w:pStyle w:val="ae"/>
              <w:rPr>
                <w:rFonts w:ascii="Times New Roman" w:eastAsia="等?" w:hAnsi="Times New Roman"/>
                <w:bCs/>
                <w:color w:val="000000"/>
                <w:sz w:val="24"/>
                <w:szCs w:val="24"/>
              </w:rPr>
            </w:pPr>
            <w:r w:rsidRPr="00824AE1">
              <w:rPr>
                <w:rFonts w:ascii="Times New Roman" w:eastAsia="等?" w:hAnsi="Times New Roman"/>
                <w:bCs/>
                <w:color w:val="000000"/>
                <w:sz w:val="24"/>
                <w:szCs w:val="24"/>
              </w:rPr>
              <w:t>«</w:t>
            </w:r>
            <w:proofErr w:type="spellStart"/>
            <w:r w:rsidRPr="00824AE1">
              <w:rPr>
                <w:rFonts w:ascii="Times New Roman" w:eastAsia="等?" w:hAnsi="Times New Roman"/>
                <w:bCs/>
                <w:color w:val="000000"/>
                <w:sz w:val="24"/>
                <w:szCs w:val="24"/>
              </w:rPr>
              <w:t>Қоянды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жасай</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білемін</w:t>
            </w:r>
            <w:proofErr w:type="spellEnd"/>
            <w:r w:rsidRPr="00824AE1">
              <w:rPr>
                <w:rFonts w:ascii="Times New Roman" w:eastAsia="等?" w:hAnsi="Times New Roman"/>
                <w:bCs/>
                <w:color w:val="000000"/>
                <w:sz w:val="24"/>
                <w:szCs w:val="24"/>
              </w:rPr>
              <w:t>»</w:t>
            </w:r>
          </w:p>
          <w:p w14:paraId="25AF9EF3" w14:textId="77777777" w:rsidR="00C37F53" w:rsidRPr="00824AE1" w:rsidRDefault="00C37F53" w:rsidP="00E42CEC">
            <w:pPr>
              <w:pStyle w:val="ae"/>
              <w:rPr>
                <w:rFonts w:ascii="Times New Roman" w:eastAsia="等?" w:hAnsi="Times New Roman"/>
                <w:bCs/>
                <w:iCs/>
                <w:sz w:val="24"/>
                <w:szCs w:val="24"/>
              </w:rPr>
            </w:pPr>
            <w:proofErr w:type="spellStart"/>
            <w:r w:rsidRPr="00824AE1">
              <w:rPr>
                <w:rFonts w:ascii="Times New Roman" w:eastAsia="等?" w:hAnsi="Times New Roman"/>
                <w:bCs/>
                <w:color w:val="000000"/>
                <w:sz w:val="24"/>
                <w:szCs w:val="24"/>
              </w:rPr>
              <w:t>Мақсаты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Түрлі-түсті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дайын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қағаз</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қиындыларынан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қоянды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жапсыру</w:t>
            </w:r>
            <w:proofErr w:type="spellEnd"/>
            <w:r w:rsidRPr="00824AE1">
              <w:rPr>
                <w:rFonts w:ascii="Times New Roman" w:eastAsia="等?" w:hAnsi="Times New Roman"/>
                <w:bCs/>
                <w:color w:val="000000"/>
                <w:sz w:val="24"/>
                <w:szCs w:val="24"/>
              </w:rPr>
              <w:t>.</w:t>
            </w:r>
          </w:p>
          <w:p w14:paraId="5D718C71" w14:textId="77777777" w:rsidR="00C37F53" w:rsidRPr="00824AE1" w:rsidRDefault="00C37F53" w:rsidP="00E42CEC">
            <w:pPr>
              <w:pStyle w:val="ae"/>
              <w:rPr>
                <w:rFonts w:ascii="Times New Roman" w:eastAsia="等?" w:hAnsi="Times New Roman"/>
                <w:b/>
                <w:sz w:val="24"/>
                <w:szCs w:val="24"/>
                <w:u w:val="single"/>
              </w:rPr>
            </w:pPr>
            <w:r w:rsidRPr="00824AE1">
              <w:rPr>
                <w:rFonts w:ascii="Times New Roman" w:eastAsia="等?" w:hAnsi="Times New Roman"/>
                <w:b/>
                <w:color w:val="000000"/>
                <w:sz w:val="24"/>
                <w:szCs w:val="24"/>
              </w:rPr>
              <w:t>(</w:t>
            </w:r>
            <w:proofErr w:type="spellStart"/>
            <w:r w:rsidRPr="00824AE1">
              <w:rPr>
                <w:rFonts w:ascii="Times New Roman" w:eastAsia="等?" w:hAnsi="Times New Roman"/>
                <w:b/>
                <w:color w:val="000000"/>
                <w:sz w:val="24"/>
                <w:szCs w:val="24"/>
              </w:rPr>
              <w:t>Жапсыру</w:t>
            </w:r>
            <w:proofErr w:type="spellEnd"/>
            <w:r w:rsidRPr="00824AE1">
              <w:rPr>
                <w:rFonts w:ascii="Times New Roman" w:eastAsia="等?" w:hAnsi="Times New Roman"/>
                <w:b/>
                <w:color w:val="000000"/>
                <w:sz w:val="24"/>
                <w:szCs w:val="24"/>
              </w:rPr>
              <w:t>)</w:t>
            </w:r>
          </w:p>
          <w:p w14:paraId="6825C5C8" w14:textId="77777777" w:rsidR="00C37F53" w:rsidRPr="00824AE1" w:rsidRDefault="00C37F53" w:rsidP="00E42CEC">
            <w:pPr>
              <w:pStyle w:val="ae"/>
              <w:rPr>
                <w:rFonts w:ascii="Times New Roman" w:eastAsia="Times New Roman" w:hAnsi="Times New Roman"/>
                <w:bCs/>
                <w:color w:val="000000"/>
                <w:sz w:val="24"/>
                <w:szCs w:val="24"/>
                <w:lang w:eastAsia="ru-RU"/>
              </w:rPr>
            </w:pPr>
          </w:p>
          <w:p w14:paraId="0C2177BB" w14:textId="77777777" w:rsidR="00C37F53" w:rsidRPr="00824AE1" w:rsidRDefault="00C37F53" w:rsidP="00E42CEC">
            <w:pPr>
              <w:pStyle w:val="ae"/>
              <w:rPr>
                <w:rFonts w:ascii="Times New Roman" w:hAnsi="Times New Roman"/>
                <w:b/>
                <w:color w:val="000000"/>
                <w:sz w:val="24"/>
                <w:szCs w:val="24"/>
              </w:rPr>
            </w:pPr>
            <w:r w:rsidRPr="00824AE1">
              <w:rPr>
                <w:rFonts w:ascii="Times New Roman" w:hAnsi="Times New Roman"/>
                <w:bCs/>
                <w:color w:val="000000"/>
                <w:sz w:val="24"/>
                <w:szCs w:val="24"/>
              </w:rPr>
              <w:t xml:space="preserve"> «</w:t>
            </w:r>
            <w:proofErr w:type="spellStart"/>
            <w:r w:rsidRPr="00824AE1">
              <w:rPr>
                <w:rFonts w:ascii="Times New Roman" w:hAnsi="Times New Roman"/>
                <w:b/>
                <w:color w:val="000000"/>
                <w:sz w:val="24"/>
                <w:szCs w:val="24"/>
              </w:rPr>
              <w:t>Түстес</w:t>
            </w:r>
            <w:proofErr w:type="spellEnd"/>
            <w:r w:rsidRPr="00824AE1">
              <w:rPr>
                <w:rFonts w:ascii="Times New Roman" w:hAnsi="Times New Roman"/>
                <w:b/>
                <w:color w:val="000000"/>
                <w:sz w:val="24"/>
                <w:szCs w:val="24"/>
              </w:rPr>
              <w:t xml:space="preserve"> </w:t>
            </w:r>
            <w:proofErr w:type="spellStart"/>
            <w:r w:rsidRPr="00824AE1">
              <w:rPr>
                <w:rFonts w:ascii="Times New Roman" w:hAnsi="Times New Roman"/>
                <w:b/>
                <w:color w:val="000000"/>
                <w:sz w:val="24"/>
                <w:szCs w:val="24"/>
              </w:rPr>
              <w:t>ыдысқа</w:t>
            </w:r>
            <w:proofErr w:type="spellEnd"/>
            <w:r w:rsidRPr="00824AE1">
              <w:rPr>
                <w:rFonts w:ascii="Times New Roman" w:hAnsi="Times New Roman"/>
                <w:b/>
                <w:color w:val="000000"/>
                <w:sz w:val="24"/>
                <w:szCs w:val="24"/>
              </w:rPr>
              <w:t xml:space="preserve"> сал» </w:t>
            </w:r>
            <w:proofErr w:type="spellStart"/>
            <w:r w:rsidRPr="00824AE1">
              <w:rPr>
                <w:rFonts w:ascii="Times New Roman" w:hAnsi="Times New Roman"/>
                <w:b/>
                <w:color w:val="000000"/>
                <w:sz w:val="24"/>
                <w:szCs w:val="24"/>
              </w:rPr>
              <w:t>дидактикалық</w:t>
            </w:r>
            <w:proofErr w:type="spellEnd"/>
            <w:r w:rsidRPr="00824AE1">
              <w:rPr>
                <w:rFonts w:ascii="Times New Roman" w:hAnsi="Times New Roman"/>
                <w:b/>
                <w:color w:val="000000"/>
                <w:sz w:val="24"/>
                <w:szCs w:val="24"/>
              </w:rPr>
              <w:t xml:space="preserve"> </w:t>
            </w:r>
            <w:proofErr w:type="spellStart"/>
            <w:r w:rsidRPr="00824AE1">
              <w:rPr>
                <w:rFonts w:ascii="Times New Roman" w:hAnsi="Times New Roman"/>
                <w:b/>
                <w:color w:val="000000"/>
                <w:sz w:val="24"/>
                <w:szCs w:val="24"/>
              </w:rPr>
              <w:t>ойын</w:t>
            </w:r>
            <w:proofErr w:type="spellEnd"/>
            <w:r w:rsidRPr="00824AE1">
              <w:rPr>
                <w:rFonts w:ascii="Times New Roman" w:hAnsi="Times New Roman"/>
                <w:b/>
                <w:color w:val="000000"/>
                <w:sz w:val="24"/>
                <w:szCs w:val="24"/>
              </w:rPr>
              <w:t xml:space="preserve">: </w:t>
            </w:r>
          </w:p>
          <w:p w14:paraId="7AFAEDE3" w14:textId="77777777" w:rsidR="00C37F53" w:rsidRPr="00824AE1" w:rsidRDefault="00C37F53" w:rsidP="00E42CEC">
            <w:pPr>
              <w:pStyle w:val="ae"/>
              <w:rPr>
                <w:rFonts w:ascii="Times New Roman" w:eastAsia="等?" w:hAnsi="Times New Roman"/>
                <w:bCs/>
                <w:sz w:val="24"/>
                <w:szCs w:val="24"/>
                <w:u w:val="single"/>
              </w:rPr>
            </w:pPr>
            <w:proofErr w:type="spellStart"/>
            <w:r w:rsidRPr="00824AE1">
              <w:rPr>
                <w:rFonts w:ascii="Times New Roman" w:eastAsia="等?" w:hAnsi="Times New Roman"/>
                <w:bCs/>
                <w:color w:val="000000"/>
                <w:sz w:val="24"/>
                <w:szCs w:val="24"/>
              </w:rPr>
              <w:t>Мақсаты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түрлі-түсті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тастарды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теріп</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алып</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түстес</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ыдысқа</w:t>
            </w:r>
            <w:proofErr w:type="spellEnd"/>
            <w:r w:rsidRPr="00824AE1">
              <w:rPr>
                <w:rFonts w:ascii="Times New Roman" w:eastAsia="等?" w:hAnsi="Times New Roman"/>
                <w:bCs/>
                <w:color w:val="000000"/>
                <w:sz w:val="24"/>
                <w:szCs w:val="24"/>
              </w:rPr>
              <w:t xml:space="preserve"> салу </w:t>
            </w:r>
            <w:proofErr w:type="spellStart"/>
            <w:r w:rsidRPr="00824AE1">
              <w:rPr>
                <w:rFonts w:ascii="Times New Roman" w:eastAsia="等?" w:hAnsi="Times New Roman"/>
                <w:bCs/>
                <w:color w:val="000000"/>
                <w:sz w:val="24"/>
                <w:szCs w:val="24"/>
              </w:rPr>
              <w:t>арқылы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саусақ</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қимылын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жетілдіру</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бір-бірімен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байланысты</w:t>
            </w:r>
            <w:proofErr w:type="spellEnd"/>
            <w:r w:rsidRPr="00824AE1">
              <w:rPr>
                <w:rFonts w:ascii="Times New Roman" w:eastAsia="等?" w:hAnsi="Times New Roman"/>
                <w:bCs/>
                <w:color w:val="000000"/>
                <w:sz w:val="24"/>
                <w:szCs w:val="24"/>
              </w:rPr>
              <w:t xml:space="preserve"> тура </w:t>
            </w:r>
            <w:proofErr w:type="spellStart"/>
            <w:r w:rsidRPr="00824AE1">
              <w:rPr>
                <w:rFonts w:ascii="Times New Roman" w:eastAsia="等?" w:hAnsi="Times New Roman"/>
                <w:bCs/>
                <w:color w:val="000000"/>
                <w:sz w:val="24"/>
                <w:szCs w:val="24"/>
              </w:rPr>
              <w:t>және</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кері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әрекеттерді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lastRenderedPageBreak/>
              <w:t>орындауға</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үйрету</w:t>
            </w:r>
            <w:proofErr w:type="spellEnd"/>
          </w:p>
          <w:p w14:paraId="07851D12" w14:textId="77777777" w:rsidR="00C37F53" w:rsidRPr="00824AE1" w:rsidRDefault="00C37F53" w:rsidP="00E42CEC">
            <w:pPr>
              <w:pStyle w:val="ae"/>
              <w:rPr>
                <w:rFonts w:ascii="Times New Roman" w:hAnsi="Times New Roman"/>
                <w:sz w:val="24"/>
                <w:szCs w:val="24"/>
              </w:rPr>
            </w:pPr>
          </w:p>
        </w:tc>
      </w:tr>
      <w:tr w:rsidR="00C37F53" w:rsidRPr="00D52EBD" w14:paraId="671ABA5A" w14:textId="77777777" w:rsidTr="00E42CEC">
        <w:trPr>
          <w:trHeight w:val="373"/>
        </w:trPr>
        <w:tc>
          <w:tcPr>
            <w:tcW w:w="3255" w:type="dxa"/>
            <w:tcBorders>
              <w:top w:val="single" w:sz="4" w:space="0" w:color="000000"/>
              <w:left w:val="single" w:sz="4" w:space="0" w:color="000000"/>
              <w:bottom w:val="single" w:sz="4" w:space="0" w:color="000000"/>
              <w:right w:val="single" w:sz="4" w:space="0" w:color="000000"/>
            </w:tcBorders>
            <w:hideMark/>
          </w:tcPr>
          <w:p w14:paraId="0BA4A7E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632" w:type="dxa"/>
            <w:gridSpan w:val="9"/>
            <w:tcBorders>
              <w:top w:val="single" w:sz="4" w:space="0" w:color="000000"/>
              <w:left w:val="single" w:sz="4" w:space="0" w:color="000000"/>
              <w:bottom w:val="single" w:sz="4" w:space="0" w:color="000000"/>
              <w:right w:val="single" w:sz="4" w:space="0" w:color="000000"/>
            </w:tcBorders>
            <w:hideMark/>
          </w:tcPr>
          <w:p w14:paraId="46C95035"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p>
          <w:p w14:paraId="3416E98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0AC06E"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2D851F9E" w14:textId="77777777" w:rsidR="00C37F53" w:rsidRPr="00516515" w:rsidRDefault="00C37F53" w:rsidP="00E42CEC">
            <w:pPr>
              <w:pStyle w:val="TableParagraph"/>
              <w:rPr>
                <w:color w:val="000000" w:themeColor="text1"/>
                <w:sz w:val="24"/>
                <w:szCs w:val="24"/>
              </w:rPr>
            </w:pPr>
          </w:p>
        </w:tc>
      </w:tr>
      <w:tr w:rsidR="00C37F53" w:rsidRPr="00B23260" w14:paraId="4E1063C9"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076BF34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535FAEF2" w14:textId="77777777" w:rsidR="00C37F53" w:rsidRPr="003674F6" w:rsidRDefault="00C37F53" w:rsidP="00E42CEC">
            <w:pPr>
              <w:spacing w:after="0" w:line="240" w:lineRule="auto"/>
              <w:rPr>
                <w:color w:val="000000" w:themeColor="text1"/>
                <w:sz w:val="24"/>
                <w:szCs w:val="24"/>
              </w:rPr>
            </w:pPr>
            <w:r w:rsidRPr="005E03C0">
              <w:rPr>
                <w:sz w:val="24"/>
                <w:szCs w:val="24"/>
              </w:rPr>
              <w:t>Картотека №</w:t>
            </w:r>
            <w:r>
              <w:rPr>
                <w:sz w:val="24"/>
                <w:szCs w:val="24"/>
              </w:rPr>
              <w:t>19</w:t>
            </w:r>
          </w:p>
        </w:tc>
        <w:tc>
          <w:tcPr>
            <w:tcW w:w="2409" w:type="dxa"/>
            <w:gridSpan w:val="2"/>
            <w:tcBorders>
              <w:top w:val="single" w:sz="4" w:space="0" w:color="000000"/>
              <w:left w:val="single" w:sz="4" w:space="0" w:color="000000"/>
              <w:bottom w:val="single" w:sz="4" w:space="0" w:color="000000"/>
              <w:right w:val="single" w:sz="4" w:space="0" w:color="000000"/>
            </w:tcBorders>
          </w:tcPr>
          <w:p w14:paraId="18C76BCF"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20</w:t>
            </w:r>
          </w:p>
        </w:tc>
        <w:tc>
          <w:tcPr>
            <w:tcW w:w="1985" w:type="dxa"/>
            <w:gridSpan w:val="3"/>
            <w:tcBorders>
              <w:top w:val="single" w:sz="4" w:space="0" w:color="000000"/>
              <w:left w:val="single" w:sz="4" w:space="0" w:color="000000"/>
              <w:bottom w:val="single" w:sz="4" w:space="0" w:color="000000"/>
              <w:right w:val="single" w:sz="4" w:space="0" w:color="000000"/>
            </w:tcBorders>
          </w:tcPr>
          <w:p w14:paraId="357F9B46"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1</w:t>
            </w:r>
          </w:p>
        </w:tc>
        <w:tc>
          <w:tcPr>
            <w:tcW w:w="1984" w:type="dxa"/>
            <w:gridSpan w:val="2"/>
            <w:tcBorders>
              <w:top w:val="single" w:sz="4" w:space="0" w:color="000000"/>
              <w:left w:val="single" w:sz="4" w:space="0" w:color="000000"/>
              <w:bottom w:val="single" w:sz="4" w:space="0" w:color="000000"/>
              <w:right w:val="single" w:sz="4" w:space="0" w:color="000000"/>
            </w:tcBorders>
          </w:tcPr>
          <w:p w14:paraId="7B74934F"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2</w:t>
            </w:r>
          </w:p>
        </w:tc>
        <w:tc>
          <w:tcPr>
            <w:tcW w:w="2127" w:type="dxa"/>
            <w:tcBorders>
              <w:top w:val="single" w:sz="4" w:space="0" w:color="000000"/>
              <w:left w:val="single" w:sz="4" w:space="0" w:color="000000"/>
              <w:bottom w:val="single" w:sz="4" w:space="0" w:color="000000"/>
              <w:right w:val="single" w:sz="4" w:space="0" w:color="000000"/>
            </w:tcBorders>
          </w:tcPr>
          <w:p w14:paraId="42443775"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3</w:t>
            </w:r>
          </w:p>
        </w:tc>
      </w:tr>
      <w:tr w:rsidR="00C37F53" w:rsidRPr="00516515" w14:paraId="42474546" w14:textId="77777777" w:rsidTr="00E42CEC">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65D0FF8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0632" w:type="dxa"/>
            <w:gridSpan w:val="9"/>
            <w:tcBorders>
              <w:top w:val="single" w:sz="4" w:space="0" w:color="000000"/>
              <w:left w:val="single" w:sz="4" w:space="0" w:color="000000"/>
              <w:bottom w:val="single" w:sz="4" w:space="0" w:color="000000"/>
              <w:right w:val="single" w:sz="4" w:space="0" w:color="000000"/>
            </w:tcBorders>
          </w:tcPr>
          <w:p w14:paraId="1DE7619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16515">
              <w:rPr>
                <w:b/>
                <w:bCs/>
                <w:color w:val="000000" w:themeColor="text1"/>
                <w:sz w:val="24"/>
                <w:szCs w:val="24"/>
              </w:rPr>
              <w:t>дербес қимыл  әрекеті).</w:t>
            </w:r>
          </w:p>
          <w:p w14:paraId="5096BFC2" w14:textId="77777777" w:rsidR="00C37F53" w:rsidRPr="00516515" w:rsidRDefault="00C37F53" w:rsidP="00E42CEC">
            <w:pPr>
              <w:pStyle w:val="TableParagraph"/>
              <w:rPr>
                <w:color w:val="000000" w:themeColor="text1"/>
                <w:sz w:val="24"/>
                <w:szCs w:val="24"/>
              </w:rPr>
            </w:pPr>
          </w:p>
        </w:tc>
      </w:tr>
      <w:tr w:rsidR="00C37F53" w:rsidRPr="00D52EBD" w14:paraId="36641F3D"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4339796D"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0632" w:type="dxa"/>
            <w:gridSpan w:val="9"/>
            <w:tcBorders>
              <w:top w:val="single" w:sz="4" w:space="0" w:color="000000"/>
              <w:left w:val="single" w:sz="4" w:space="0" w:color="000000"/>
              <w:bottom w:val="single" w:sz="4" w:space="0" w:color="000000"/>
              <w:right w:val="single" w:sz="4" w:space="0" w:color="000000"/>
            </w:tcBorders>
          </w:tcPr>
          <w:p w14:paraId="0EF43320"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95A1503"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FE4EB62" w14:textId="77777777" w:rsidR="00C37F53" w:rsidRPr="00E00548" w:rsidRDefault="00C37F53" w:rsidP="00E42CEC">
            <w:pPr>
              <w:pStyle w:val="TableParagraph"/>
              <w:rPr>
                <w:color w:val="000000" w:themeColor="text1"/>
                <w:sz w:val="24"/>
                <w:szCs w:val="24"/>
              </w:rPr>
            </w:pPr>
            <w:r w:rsidRPr="00F55B89">
              <w:rPr>
                <w:color w:val="000000" w:themeColor="text1"/>
                <w:sz w:val="24"/>
                <w:szCs w:val="24"/>
              </w:rPr>
              <w:t>Мәдени-гигиеналық дағдылар, өзіне-өзі қызмет ету, кезекшілердің еңбек әрекеті, «</w:t>
            </w:r>
            <w:r w:rsidRPr="00E00548">
              <w:rPr>
                <w:color w:val="000000" w:themeColor="text1"/>
                <w:sz w:val="24"/>
                <w:szCs w:val="24"/>
              </w:rPr>
              <w:t xml:space="preserve">Үнемді тұтыну» Адал азамат </w:t>
            </w:r>
          </w:p>
          <w:p w14:paraId="2C26D98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69740275"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228F2A5B"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6958B574"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0B361F86" w14:textId="77777777" w:rsidR="00C37F53" w:rsidRPr="003C76CB"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C37F53" w:rsidRPr="00516515" w14:paraId="4A29C8B2" w14:textId="77777777" w:rsidTr="00E42CEC">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3A0F2C8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0632" w:type="dxa"/>
            <w:gridSpan w:val="9"/>
            <w:tcBorders>
              <w:top w:val="single" w:sz="4" w:space="0" w:color="000000"/>
              <w:left w:val="single" w:sz="4" w:space="0" w:color="000000"/>
              <w:bottom w:val="single" w:sz="4" w:space="0" w:color="000000"/>
              <w:right w:val="single" w:sz="4" w:space="0" w:color="000000"/>
            </w:tcBorders>
          </w:tcPr>
          <w:p w14:paraId="732CB1FA"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4B4A9BA"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Балалардың  тыныш ұйықтауы үшін жайы баяу музыка тыңдау. </w:t>
            </w:r>
          </w:p>
          <w:p w14:paraId="71DFF93E"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869B3F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616677F7" w14:textId="77777777" w:rsidTr="00E42CEC">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400536D2" w14:textId="77777777" w:rsidR="00C37F53" w:rsidRPr="00516515" w:rsidRDefault="00C37F53" w:rsidP="00E42CEC">
            <w:pPr>
              <w:pStyle w:val="TableParagraph"/>
              <w:ind w:left="110" w:right="1334"/>
              <w:rPr>
                <w:b/>
                <w:color w:val="000000" w:themeColor="text1"/>
                <w:sz w:val="24"/>
                <w:szCs w:val="24"/>
              </w:rPr>
            </w:pPr>
            <w:r w:rsidRPr="00516515">
              <w:rPr>
                <w:b/>
                <w:color w:val="000000" w:themeColor="text1"/>
                <w:sz w:val="24"/>
                <w:szCs w:val="24"/>
              </w:rPr>
              <w:lastRenderedPageBreak/>
              <w:t>Біртіндеп ұйқыдан</w:t>
            </w:r>
            <w:r w:rsidRPr="00516515">
              <w:rPr>
                <w:b/>
                <w:color w:val="000000" w:themeColor="text1"/>
                <w:spacing w:val="-57"/>
                <w:sz w:val="24"/>
                <w:szCs w:val="24"/>
              </w:rPr>
              <w:t xml:space="preserve"> </w:t>
            </w:r>
            <w:r w:rsidRPr="00516515">
              <w:rPr>
                <w:b/>
                <w:color w:val="000000" w:themeColor="text1"/>
                <w:sz w:val="24"/>
                <w:szCs w:val="24"/>
              </w:rPr>
              <w:t>ояту,</w:t>
            </w:r>
          </w:p>
          <w:p w14:paraId="2314EE2F" w14:textId="046007EA" w:rsidR="00C37F53" w:rsidRPr="00516515" w:rsidRDefault="00C37F53" w:rsidP="00E42CEC">
            <w:pPr>
              <w:pStyle w:val="TableParagraph"/>
              <w:ind w:left="110"/>
              <w:rPr>
                <w:b/>
                <w:color w:val="000000" w:themeColor="text1"/>
                <w:sz w:val="24"/>
                <w:szCs w:val="24"/>
              </w:rPr>
            </w:pPr>
          </w:p>
        </w:tc>
        <w:tc>
          <w:tcPr>
            <w:tcW w:w="2126" w:type="dxa"/>
            <w:tcBorders>
              <w:top w:val="single" w:sz="4" w:space="0" w:color="000000"/>
              <w:left w:val="single" w:sz="4" w:space="0" w:color="000000"/>
              <w:bottom w:val="single" w:sz="4" w:space="0" w:color="auto"/>
              <w:right w:val="single" w:sz="4" w:space="0" w:color="000000"/>
            </w:tcBorders>
          </w:tcPr>
          <w:p w14:paraId="75023705"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02A28F0D" w14:textId="6CDC9DA7" w:rsidR="00C37F53" w:rsidRPr="00B23260" w:rsidRDefault="00C37F53" w:rsidP="00E42CEC">
            <w:pPr>
              <w:pStyle w:val="af1"/>
              <w:spacing w:before="0" w:beforeAutospacing="0" w:after="0" w:afterAutospacing="0"/>
              <w:rPr>
                <w:color w:val="000000" w:themeColor="text1"/>
              </w:rPr>
            </w:pPr>
          </w:p>
        </w:tc>
        <w:tc>
          <w:tcPr>
            <w:tcW w:w="2126" w:type="dxa"/>
            <w:tcBorders>
              <w:top w:val="single" w:sz="4" w:space="0" w:color="000000"/>
              <w:left w:val="single" w:sz="4" w:space="0" w:color="000000"/>
              <w:bottom w:val="single" w:sz="4" w:space="0" w:color="auto"/>
              <w:right w:val="single" w:sz="4" w:space="0" w:color="000000"/>
            </w:tcBorders>
          </w:tcPr>
          <w:p w14:paraId="3156A0FE"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1A95988D" w14:textId="66991078" w:rsidR="00C37F53" w:rsidRPr="00B23260" w:rsidRDefault="00C37F53" w:rsidP="00E42CEC">
            <w:pPr>
              <w:pStyle w:val="af1"/>
              <w:spacing w:before="0" w:beforeAutospacing="0" w:after="0" w:afterAutospacing="0"/>
              <w:rPr>
                <w:color w:val="000000" w:themeColor="text1"/>
              </w:rPr>
            </w:pPr>
          </w:p>
        </w:tc>
        <w:tc>
          <w:tcPr>
            <w:tcW w:w="2127" w:type="dxa"/>
            <w:gridSpan w:val="3"/>
            <w:tcBorders>
              <w:top w:val="single" w:sz="4" w:space="0" w:color="000000"/>
              <w:left w:val="single" w:sz="4" w:space="0" w:color="000000"/>
              <w:bottom w:val="single" w:sz="4" w:space="0" w:color="auto"/>
              <w:right w:val="single" w:sz="4" w:space="0" w:color="000000"/>
            </w:tcBorders>
          </w:tcPr>
          <w:p w14:paraId="780A1EFA"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14C299E4" w14:textId="1919AEBA" w:rsidR="00C37F53" w:rsidRPr="00B23260" w:rsidRDefault="00C37F53" w:rsidP="00E42CEC">
            <w:pPr>
              <w:pStyle w:val="af1"/>
              <w:spacing w:before="0" w:beforeAutospacing="0" w:after="0" w:afterAutospacing="0"/>
              <w:rPr>
                <w:color w:val="000000" w:themeColor="text1"/>
              </w:rPr>
            </w:pPr>
          </w:p>
        </w:tc>
        <w:tc>
          <w:tcPr>
            <w:tcW w:w="2126" w:type="dxa"/>
            <w:gridSpan w:val="3"/>
            <w:tcBorders>
              <w:top w:val="single" w:sz="4" w:space="0" w:color="000000"/>
              <w:left w:val="single" w:sz="4" w:space="0" w:color="000000"/>
              <w:bottom w:val="single" w:sz="4" w:space="0" w:color="auto"/>
              <w:right w:val="single" w:sz="4" w:space="0" w:color="000000"/>
            </w:tcBorders>
          </w:tcPr>
          <w:p w14:paraId="08968451"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7CB7904B" w14:textId="0950D4F7" w:rsidR="00C37F53" w:rsidRPr="00B23260" w:rsidRDefault="00C37F53" w:rsidP="00E42CEC">
            <w:pPr>
              <w:pStyle w:val="af1"/>
              <w:spacing w:before="0" w:beforeAutospacing="0" w:after="0" w:afterAutospacing="0"/>
              <w:rPr>
                <w:color w:val="000000" w:themeColor="text1"/>
              </w:rPr>
            </w:pPr>
          </w:p>
        </w:tc>
        <w:tc>
          <w:tcPr>
            <w:tcW w:w="2127" w:type="dxa"/>
            <w:tcBorders>
              <w:top w:val="single" w:sz="4" w:space="0" w:color="000000"/>
              <w:left w:val="single" w:sz="4" w:space="0" w:color="000000"/>
              <w:bottom w:val="single" w:sz="4" w:space="0" w:color="auto"/>
              <w:right w:val="single" w:sz="4" w:space="0" w:color="000000"/>
            </w:tcBorders>
          </w:tcPr>
          <w:p w14:paraId="29278A27"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2D062FDA" w14:textId="7D06AE77" w:rsidR="00C37F53" w:rsidRPr="00B23260" w:rsidRDefault="00C37F53" w:rsidP="00E42CEC">
            <w:pPr>
              <w:pStyle w:val="af1"/>
              <w:spacing w:before="0" w:beforeAutospacing="0" w:after="0" w:afterAutospacing="0"/>
              <w:rPr>
                <w:color w:val="000000" w:themeColor="text1"/>
              </w:rPr>
            </w:pPr>
          </w:p>
        </w:tc>
      </w:tr>
      <w:tr w:rsidR="00C37F53" w:rsidRPr="00D52EBD" w14:paraId="34F9FB1E"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33151A4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0632" w:type="dxa"/>
            <w:gridSpan w:val="9"/>
            <w:tcBorders>
              <w:top w:val="single" w:sz="4" w:space="0" w:color="auto"/>
              <w:left w:val="single" w:sz="4" w:space="0" w:color="000000"/>
              <w:bottom w:val="single" w:sz="4" w:space="0" w:color="000000"/>
              <w:right w:val="single" w:sz="4" w:space="0" w:color="000000"/>
            </w:tcBorders>
          </w:tcPr>
          <w:p w14:paraId="4B9E87BC"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1BCA24FF"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rPr>
              <w:t xml:space="preserve">Мәдени-гигиеналық дағдылар, өзіне-өзі қызмет ету, кезекшілердің еңбек әрекеті, «Үнемді тұтыну» </w:t>
            </w:r>
          </w:p>
        </w:tc>
      </w:tr>
      <w:tr w:rsidR="00C37F53" w:rsidRPr="00E92F24" w14:paraId="026E5D52" w14:textId="77777777" w:rsidTr="00E42CEC">
        <w:trPr>
          <w:trHeight w:val="983"/>
        </w:trPr>
        <w:tc>
          <w:tcPr>
            <w:tcW w:w="3255" w:type="dxa"/>
            <w:tcBorders>
              <w:top w:val="single" w:sz="4" w:space="0" w:color="000000"/>
              <w:left w:val="single" w:sz="4" w:space="0" w:color="000000"/>
              <w:bottom w:val="single" w:sz="4" w:space="0" w:color="000000"/>
              <w:right w:val="single" w:sz="4" w:space="0" w:color="000000"/>
            </w:tcBorders>
            <w:hideMark/>
          </w:tcPr>
          <w:p w14:paraId="75237561"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6C5AEF04" w14:textId="77777777" w:rsidR="00C37F53" w:rsidRPr="00A62096" w:rsidRDefault="00C37F53" w:rsidP="00E42C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color w:val="000000"/>
                <w:sz w:val="24"/>
                <w:szCs w:val="24"/>
                <w:lang w:val="kk-KZ"/>
                <w14:ligatures w14:val="standardContextual"/>
              </w:rPr>
            </w:pPr>
            <w:r w:rsidRPr="00A62096">
              <w:rPr>
                <w:b/>
                <w:bCs/>
                <w:color w:val="000000"/>
                <w:sz w:val="24"/>
                <w:szCs w:val="24"/>
                <w:lang w:val="kk-KZ"/>
                <w14:ligatures w14:val="standardContextual"/>
              </w:rPr>
              <w:t>Адалдық әліппесі</w:t>
            </w:r>
            <w:r w:rsidRPr="00A62096">
              <w:rPr>
                <w:color w:val="000000"/>
                <w:sz w:val="24"/>
                <w:szCs w:val="24"/>
                <w:lang w:val="kk-KZ"/>
                <w14:ligatures w14:val="standardContextual"/>
              </w:rPr>
              <w:t xml:space="preserve"> </w:t>
            </w:r>
          </w:p>
          <w:p w14:paraId="77905221"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«Шындықты айт»</w:t>
            </w:r>
          </w:p>
          <w:p w14:paraId="76ABA88E"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Мақсаты: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Оқиғадағы шындық пен өтірікті табуға үйрету.</w:t>
            </w:r>
          </w:p>
          <w:p w14:paraId="326E576F"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Құрал-жабдықтар:</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Сюжеттік қысқа әңгімелер.</w:t>
            </w:r>
          </w:p>
          <w:p w14:paraId="4E1CFCF0"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Ойын барысы:</w:t>
            </w:r>
          </w:p>
          <w:p w14:paraId="49206532"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Тәрбиеші әңгіме айтады.</w:t>
            </w:r>
          </w:p>
          <w:p w14:paraId="7AD6F91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 шын мен өтірікті ажыратады.</w:t>
            </w:r>
          </w:p>
          <w:p w14:paraId="241FD874" w14:textId="77777777" w:rsidR="00C37F53" w:rsidRPr="00516515" w:rsidRDefault="00C37F53" w:rsidP="00E42CEC">
            <w:pPr>
              <w:pStyle w:val="TableParagraph"/>
              <w:rPr>
                <w:b/>
                <w:bCs/>
                <w:color w:val="000000" w:themeColor="text1"/>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74BFAAFC" w14:textId="77777777" w:rsidR="00C37F53" w:rsidRDefault="00C37F53" w:rsidP="00E42CEC">
            <w:pPr>
              <w:pStyle w:val="TableParagraph"/>
              <w:rPr>
                <w:b/>
                <w:bCs/>
                <w:color w:val="000000" w:themeColor="text1"/>
                <w:sz w:val="24"/>
                <w:szCs w:val="24"/>
              </w:rPr>
            </w:pPr>
            <w:r>
              <w:rPr>
                <w:b/>
                <w:bCs/>
                <w:color w:val="000000" w:themeColor="text1"/>
                <w:sz w:val="24"/>
                <w:szCs w:val="24"/>
              </w:rPr>
              <w:t>Эксперимент</w:t>
            </w:r>
          </w:p>
          <w:p w14:paraId="780F855F" w14:textId="77777777" w:rsidR="00C37F53" w:rsidRPr="009D61ED" w:rsidRDefault="00C37F53" w:rsidP="00E42CEC">
            <w:pPr>
              <w:pStyle w:val="ae"/>
              <w:rPr>
                <w:rFonts w:ascii="Times New Roman" w:hAnsi="Times New Roman"/>
                <w:color w:val="000000" w:themeColor="text1"/>
                <w:sz w:val="24"/>
                <w:szCs w:val="24"/>
              </w:rPr>
            </w:pPr>
            <w:r w:rsidRPr="009D61ED">
              <w:rPr>
                <w:rFonts w:ascii="Times New Roman" w:hAnsi="Times New Roman"/>
                <w:sz w:val="24"/>
                <w:szCs w:val="24"/>
                <w:lang w:eastAsia="ru-RU"/>
              </w:rPr>
              <w:t>«</w:t>
            </w:r>
            <w:proofErr w:type="spellStart"/>
            <w:r w:rsidRPr="009D61ED">
              <w:rPr>
                <w:rFonts w:ascii="Times New Roman" w:hAnsi="Times New Roman"/>
                <w:sz w:val="24"/>
                <w:szCs w:val="24"/>
                <w:lang w:eastAsia="ru-RU"/>
              </w:rPr>
              <w:t>Судың</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қандай</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екенін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анықтаймыз</w:t>
            </w:r>
            <w:proofErr w:type="spellEnd"/>
            <w:r w:rsidRPr="009D61ED">
              <w:rPr>
                <w:rFonts w:ascii="Times New Roman" w:hAnsi="Times New Roman"/>
                <w:sz w:val="24"/>
                <w:szCs w:val="24"/>
                <w:lang w:eastAsia="ru-RU"/>
              </w:rPr>
              <w:t>»</w:t>
            </w:r>
          </w:p>
          <w:p w14:paraId="067C8939" w14:textId="77777777" w:rsidR="00C37F53" w:rsidRPr="009D61ED" w:rsidRDefault="00C37F53" w:rsidP="00E42CEC">
            <w:pPr>
              <w:pStyle w:val="ae"/>
              <w:rPr>
                <w:rFonts w:ascii="Times New Roman" w:hAnsi="Times New Roman"/>
                <w:sz w:val="24"/>
                <w:szCs w:val="24"/>
                <w:lang w:eastAsia="ru-RU"/>
              </w:rPr>
            </w:pPr>
            <w:proofErr w:type="spellStart"/>
            <w:r w:rsidRPr="009D61ED">
              <w:rPr>
                <w:rFonts w:ascii="Times New Roman" w:hAnsi="Times New Roman"/>
                <w:sz w:val="24"/>
                <w:szCs w:val="24"/>
                <w:lang w:eastAsia="ru-RU"/>
              </w:rPr>
              <w:t>Мақсаты</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Судың</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қасиеттерін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анықтау</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мөлдір</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иіссіз</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құйылады</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онда</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кейбір</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заттар</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ериді</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салмағы</w:t>
            </w:r>
            <w:proofErr w:type="spellEnd"/>
            <w:r w:rsidRPr="009D61ED">
              <w:rPr>
                <w:rFonts w:ascii="Times New Roman" w:hAnsi="Times New Roman"/>
                <w:sz w:val="24"/>
                <w:szCs w:val="24"/>
                <w:lang w:eastAsia="ru-RU"/>
              </w:rPr>
              <w:t xml:space="preserve"> бар.</w:t>
            </w:r>
          </w:p>
          <w:p w14:paraId="72A8FEFC" w14:textId="77777777" w:rsidR="00C37F53" w:rsidRPr="00333D33" w:rsidRDefault="00C37F53" w:rsidP="00E42CEC">
            <w:pPr>
              <w:pStyle w:val="ae"/>
              <w:rPr>
                <w:rFonts w:ascii="Times New Roman" w:hAnsi="Times New Roman"/>
                <w:sz w:val="24"/>
                <w:szCs w:val="24"/>
                <w:lang w:eastAsia="ru-RU"/>
              </w:rPr>
            </w:pPr>
            <w:proofErr w:type="spellStart"/>
            <w:r w:rsidRPr="009D61ED">
              <w:rPr>
                <w:rFonts w:ascii="Times New Roman" w:hAnsi="Times New Roman"/>
                <w:sz w:val="24"/>
                <w:szCs w:val="24"/>
                <w:lang w:eastAsia="ru-RU"/>
              </w:rPr>
              <w:t>Ойын</w:t>
            </w:r>
            <w:proofErr w:type="spellEnd"/>
            <w:r w:rsidRPr="009D61ED">
              <w:rPr>
                <w:rFonts w:ascii="Times New Roman" w:hAnsi="Times New Roman"/>
                <w:sz w:val="24"/>
                <w:szCs w:val="24"/>
                <w:lang w:eastAsia="ru-RU"/>
              </w:rPr>
              <w:t xml:space="preserve"> материалы: </w:t>
            </w:r>
            <w:proofErr w:type="spellStart"/>
            <w:r w:rsidRPr="009D61ED">
              <w:rPr>
                <w:rFonts w:ascii="Times New Roman" w:hAnsi="Times New Roman"/>
                <w:sz w:val="24"/>
                <w:szCs w:val="24"/>
                <w:lang w:eastAsia="ru-RU"/>
              </w:rPr>
              <w:t>Қақпақтармен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жабылған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үш</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бірдей</w:t>
            </w:r>
            <w:proofErr w:type="spellEnd"/>
            <w:r w:rsidRPr="009D61ED">
              <w:rPr>
                <w:rFonts w:ascii="Times New Roman" w:hAnsi="Times New Roman"/>
                <w:sz w:val="24"/>
                <w:szCs w:val="24"/>
                <w:lang w:eastAsia="ru-RU"/>
              </w:rPr>
              <w:t xml:space="preserve"> контейнер: </w:t>
            </w:r>
            <w:proofErr w:type="spellStart"/>
            <w:r w:rsidRPr="009D61ED">
              <w:rPr>
                <w:rFonts w:ascii="Times New Roman" w:hAnsi="Times New Roman"/>
                <w:sz w:val="24"/>
                <w:szCs w:val="24"/>
                <w:lang w:eastAsia="ru-RU"/>
              </w:rPr>
              <w:t>біреуі</w:t>
            </w:r>
            <w:proofErr w:type="spellEnd"/>
            <w:r w:rsidRPr="009D61ED">
              <w:rPr>
                <w:rFonts w:ascii="Times New Roman" w:hAnsi="Times New Roman"/>
                <w:sz w:val="24"/>
                <w:szCs w:val="24"/>
                <w:lang w:eastAsia="ru-RU"/>
              </w:rPr>
              <w:t xml:space="preserve"> бос; </w:t>
            </w:r>
            <w:proofErr w:type="spellStart"/>
            <w:r w:rsidRPr="009D61ED">
              <w:rPr>
                <w:rFonts w:ascii="Times New Roman" w:hAnsi="Times New Roman"/>
                <w:sz w:val="24"/>
                <w:szCs w:val="24"/>
                <w:lang w:eastAsia="ru-RU"/>
              </w:rPr>
              <w:t>екіншісі</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қақпақтың</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астына</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құйылған</w:t>
            </w:r>
            <w:proofErr w:type="spellEnd"/>
            <w:r w:rsidRPr="009D61ED">
              <w:rPr>
                <w:rFonts w:ascii="Times New Roman" w:hAnsi="Times New Roman"/>
                <w:sz w:val="24"/>
                <w:szCs w:val="24"/>
                <w:lang w:eastAsia="ru-RU"/>
              </w:rPr>
              <w:t xml:space="preserve"> таза </w:t>
            </w:r>
            <w:proofErr w:type="spellStart"/>
            <w:r w:rsidRPr="009D61ED">
              <w:rPr>
                <w:rFonts w:ascii="Times New Roman" w:hAnsi="Times New Roman"/>
                <w:sz w:val="24"/>
                <w:szCs w:val="24"/>
                <w:lang w:eastAsia="ru-RU"/>
              </w:rPr>
              <w:t>сумен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яғни</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толық</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үшіншісі</w:t>
            </w:r>
            <w:proofErr w:type="spellEnd"/>
            <w:r w:rsidRPr="009D61ED">
              <w:rPr>
                <w:rFonts w:ascii="Times New Roman" w:hAnsi="Times New Roman"/>
                <w:sz w:val="24"/>
                <w:szCs w:val="24"/>
                <w:lang w:eastAsia="ru-RU"/>
              </w:rPr>
              <w:t xml:space="preserve"> – </w:t>
            </w:r>
            <w:proofErr w:type="spellStart"/>
            <w:r w:rsidRPr="009D61ED">
              <w:rPr>
                <w:rFonts w:ascii="Times New Roman" w:hAnsi="Times New Roman"/>
                <w:sz w:val="24"/>
                <w:szCs w:val="24"/>
                <w:lang w:eastAsia="ru-RU"/>
              </w:rPr>
              <w:t>сұйық</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бояумен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шөп</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шайы</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боялған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сумен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және</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араматизатормен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ванильді</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қант</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lastRenderedPageBreak/>
              <w:t>қосылған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балаларға</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арналған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шыныаяқтар</w:t>
            </w:r>
            <w:proofErr w:type="spellEnd"/>
            <w:r w:rsidRPr="00333D33">
              <w:rPr>
                <w:rFonts w:ascii="Times New Roman" w:hAnsi="Times New Roman"/>
                <w:sz w:val="24"/>
                <w:szCs w:val="24"/>
                <w:lang w:eastAsia="ru-RU"/>
              </w:rPr>
              <w:t>.</w:t>
            </w:r>
          </w:p>
          <w:p w14:paraId="584AFAFD" w14:textId="77777777" w:rsidR="00C37F53" w:rsidRPr="00252C86" w:rsidRDefault="00C37F53" w:rsidP="00E42CEC">
            <w:pPr>
              <w:spacing w:after="0" w:line="240" w:lineRule="auto"/>
              <w:rPr>
                <w:color w:val="000000" w:themeColor="text1"/>
              </w:rPr>
            </w:pPr>
          </w:p>
        </w:tc>
        <w:tc>
          <w:tcPr>
            <w:tcW w:w="1985" w:type="dxa"/>
            <w:gridSpan w:val="3"/>
            <w:tcBorders>
              <w:top w:val="single" w:sz="4" w:space="0" w:color="000000"/>
              <w:left w:val="single" w:sz="4" w:space="0" w:color="000000"/>
              <w:bottom w:val="single" w:sz="4" w:space="0" w:color="000000"/>
              <w:right w:val="single" w:sz="4" w:space="0" w:color="000000"/>
            </w:tcBorders>
          </w:tcPr>
          <w:p w14:paraId="4F8B960C" w14:textId="77777777" w:rsidR="00C37F53" w:rsidRPr="00516515" w:rsidRDefault="00C37F53" w:rsidP="00E42CEC">
            <w:pPr>
              <w:pStyle w:val="ae"/>
              <w:rPr>
                <w:rStyle w:val="af0"/>
                <w:rFonts w:ascii="Times New Roman" w:hAnsi="Times New Roman"/>
                <w:color w:val="000000"/>
                <w:sz w:val="24"/>
                <w:szCs w:val="24"/>
              </w:rPr>
            </w:pPr>
            <w:proofErr w:type="spellStart"/>
            <w:r w:rsidRPr="00516515">
              <w:rPr>
                <w:rStyle w:val="af0"/>
                <w:rFonts w:ascii="Times New Roman" w:hAnsi="Times New Roman"/>
                <w:color w:val="000000"/>
                <w:sz w:val="24"/>
                <w:szCs w:val="24"/>
              </w:rPr>
              <w:lastRenderedPageBreak/>
              <w:t>Құқықтық</w:t>
            </w:r>
            <w:proofErr w:type="spellEnd"/>
            <w:r w:rsidRPr="00516515">
              <w:rPr>
                <w:rStyle w:val="af0"/>
                <w:rFonts w:ascii="Times New Roman" w:hAnsi="Times New Roman"/>
                <w:color w:val="000000"/>
                <w:sz w:val="24"/>
                <w:szCs w:val="24"/>
              </w:rPr>
              <w:t xml:space="preserve"> </w:t>
            </w:r>
            <w:proofErr w:type="spellStart"/>
            <w:r w:rsidRPr="00516515">
              <w:rPr>
                <w:rStyle w:val="af0"/>
                <w:rFonts w:ascii="Times New Roman" w:hAnsi="Times New Roman"/>
                <w:color w:val="000000"/>
                <w:sz w:val="24"/>
                <w:szCs w:val="24"/>
              </w:rPr>
              <w:t>сауаттылық</w:t>
            </w:r>
            <w:proofErr w:type="spellEnd"/>
          </w:p>
          <w:p w14:paraId="390837E8" w14:textId="77777777" w:rsidR="00C37F53" w:rsidRPr="00B23260" w:rsidRDefault="00C37F53" w:rsidP="00E42CEC">
            <w:pPr>
              <w:pStyle w:val="ae"/>
              <w:rPr>
                <w:rFonts w:ascii="Times New Roman" w:hAnsi="Times New Roman"/>
                <w:sz w:val="24"/>
                <w:szCs w:val="24"/>
              </w:rPr>
            </w:pPr>
            <w:r w:rsidRPr="00516515">
              <w:rPr>
                <w:rStyle w:val="af0"/>
                <w:rFonts w:ascii="Times New Roman" w:hAnsi="Times New Roman"/>
                <w:b w:val="0"/>
                <w:bCs w:val="0"/>
                <w:color w:val="000000"/>
                <w:sz w:val="24"/>
                <w:szCs w:val="24"/>
              </w:rPr>
              <w:t>«</w:t>
            </w:r>
            <w:proofErr w:type="spellStart"/>
            <w:r w:rsidRPr="00516515">
              <w:rPr>
                <w:rStyle w:val="af0"/>
                <w:rFonts w:ascii="Times New Roman" w:hAnsi="Times New Roman"/>
                <w:b w:val="0"/>
                <w:bCs w:val="0"/>
                <w:color w:val="000000"/>
                <w:sz w:val="24"/>
                <w:szCs w:val="24"/>
              </w:rPr>
              <w:t>Әділ</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шешім</w:t>
            </w:r>
            <w:proofErr w:type="spellEnd"/>
            <w:r w:rsidRPr="00516515">
              <w:rPr>
                <w:rStyle w:val="af0"/>
                <w:rFonts w:ascii="Times New Roman" w:hAnsi="Times New Roman"/>
                <w:b w:val="0"/>
                <w:bCs w:val="0"/>
                <w:color w:val="000000"/>
                <w:sz w:val="24"/>
                <w:szCs w:val="24"/>
              </w:rPr>
              <w:t>»</w:t>
            </w:r>
          </w:p>
          <w:p w14:paraId="0B558831"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Жағдайды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талдап</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қабылдау</w:t>
            </w:r>
            <w:proofErr w:type="spellEnd"/>
            <w:r w:rsidRPr="00516515">
              <w:rPr>
                <w:rFonts w:ascii="Times New Roman" w:hAnsi="Times New Roman"/>
                <w:sz w:val="24"/>
                <w:szCs w:val="24"/>
              </w:rPr>
              <w:t>.</w:t>
            </w:r>
          </w:p>
          <w:p w14:paraId="6B566929"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Сюжеттік</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суреттер</w:t>
            </w:r>
            <w:proofErr w:type="spellEnd"/>
            <w:r w:rsidRPr="00516515">
              <w:rPr>
                <w:rFonts w:ascii="Times New Roman" w:hAnsi="Times New Roman"/>
                <w:sz w:val="24"/>
                <w:szCs w:val="24"/>
              </w:rPr>
              <w:t>.</w:t>
            </w:r>
          </w:p>
          <w:p w14:paraId="6D0D2DEC"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2DA7A375"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Жағдай</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ұсынылады</w:t>
            </w:r>
            <w:proofErr w:type="spellEnd"/>
            <w:r w:rsidRPr="00516515">
              <w:rPr>
                <w:rFonts w:ascii="Times New Roman" w:hAnsi="Times New Roman"/>
                <w:sz w:val="24"/>
                <w:szCs w:val="24"/>
              </w:rPr>
              <w:t>: «</w:t>
            </w:r>
            <w:proofErr w:type="spellStart"/>
            <w:r w:rsidRPr="00516515">
              <w:rPr>
                <w:rFonts w:ascii="Times New Roman" w:hAnsi="Times New Roman"/>
                <w:sz w:val="24"/>
                <w:szCs w:val="24"/>
              </w:rPr>
              <w:t>Екі</w:t>
            </w:r>
            <w:proofErr w:type="spellEnd"/>
            <w:r w:rsidRPr="00516515">
              <w:rPr>
                <w:rFonts w:ascii="Times New Roman" w:hAnsi="Times New Roman"/>
                <w:sz w:val="24"/>
                <w:szCs w:val="24"/>
              </w:rPr>
              <w:t xml:space="preserve"> бала </w:t>
            </w:r>
            <w:proofErr w:type="spellStart"/>
            <w:r w:rsidRPr="00516515">
              <w:rPr>
                <w:rFonts w:ascii="Times New Roman" w:hAnsi="Times New Roman"/>
                <w:sz w:val="24"/>
                <w:szCs w:val="24"/>
              </w:rPr>
              <w:t>бір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ойыншықты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қалады</w:t>
            </w:r>
            <w:proofErr w:type="spellEnd"/>
            <w:r w:rsidRPr="00516515">
              <w:rPr>
                <w:rFonts w:ascii="Times New Roman" w:hAnsi="Times New Roman"/>
                <w:sz w:val="24"/>
                <w:szCs w:val="24"/>
              </w:rPr>
              <w:t>».</w:t>
            </w:r>
          </w:p>
          <w:p w14:paraId="13368890"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әділ</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шешімін</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ұсынады</w:t>
            </w:r>
            <w:proofErr w:type="spellEnd"/>
            <w:r w:rsidRPr="00516515">
              <w:rPr>
                <w:rFonts w:ascii="Times New Roman" w:hAnsi="Times New Roman"/>
                <w:sz w:val="24"/>
                <w:szCs w:val="24"/>
              </w:rPr>
              <w:t>.</w:t>
            </w:r>
          </w:p>
          <w:p w14:paraId="2E21B39C" w14:textId="77777777" w:rsidR="00C37F53" w:rsidRPr="00AD51F8" w:rsidRDefault="00C37F53" w:rsidP="00E42CEC">
            <w:pPr>
              <w:pStyle w:val="af1"/>
              <w:spacing w:before="0" w:beforeAutospacing="0" w:after="0" w:afterAutospacing="0"/>
              <w:rPr>
                <w:color w:val="000000" w:themeColor="text1"/>
              </w:rPr>
            </w:pPr>
          </w:p>
        </w:tc>
        <w:tc>
          <w:tcPr>
            <w:tcW w:w="1984" w:type="dxa"/>
            <w:gridSpan w:val="2"/>
            <w:tcBorders>
              <w:top w:val="single" w:sz="4" w:space="0" w:color="000000"/>
              <w:left w:val="single" w:sz="4" w:space="0" w:color="000000"/>
              <w:bottom w:val="single" w:sz="4" w:space="0" w:color="000000"/>
              <w:right w:val="single" w:sz="4" w:space="0" w:color="000000"/>
            </w:tcBorders>
          </w:tcPr>
          <w:p w14:paraId="5DF44375" w14:textId="77777777" w:rsidR="00C37F53" w:rsidRPr="00516515" w:rsidRDefault="00C37F53" w:rsidP="00E42CEC">
            <w:pPr>
              <w:spacing w:after="0" w:line="240" w:lineRule="auto"/>
              <w:rPr>
                <w:b/>
                <w:bCs/>
                <w:color w:val="000000"/>
                <w:sz w:val="24"/>
                <w:szCs w:val="24"/>
              </w:rPr>
            </w:pPr>
            <w:proofErr w:type="spellStart"/>
            <w:r w:rsidRPr="00516515">
              <w:rPr>
                <w:b/>
                <w:bCs/>
                <w:color w:val="000000"/>
                <w:sz w:val="24"/>
                <w:szCs w:val="24"/>
              </w:rPr>
              <w:t>Ұлттық</w:t>
            </w:r>
            <w:proofErr w:type="spellEnd"/>
            <w:r w:rsidRPr="00516515">
              <w:rPr>
                <w:b/>
                <w:bCs/>
                <w:color w:val="000000"/>
                <w:sz w:val="24"/>
                <w:szCs w:val="24"/>
              </w:rPr>
              <w:t xml:space="preserve"> </w:t>
            </w:r>
            <w:proofErr w:type="spellStart"/>
            <w:r w:rsidRPr="00516515">
              <w:rPr>
                <w:b/>
                <w:bCs/>
                <w:color w:val="000000"/>
                <w:sz w:val="24"/>
                <w:szCs w:val="24"/>
              </w:rPr>
              <w:t>ойын</w:t>
            </w:r>
            <w:proofErr w:type="spellEnd"/>
            <w:r w:rsidRPr="00516515">
              <w:rPr>
                <w:b/>
                <w:bCs/>
                <w:color w:val="000000"/>
                <w:sz w:val="24"/>
                <w:szCs w:val="24"/>
              </w:rPr>
              <w:t xml:space="preserve"> – </w:t>
            </w:r>
            <w:proofErr w:type="spellStart"/>
            <w:r w:rsidRPr="00516515">
              <w:rPr>
                <w:b/>
                <w:bCs/>
                <w:color w:val="000000"/>
                <w:sz w:val="24"/>
                <w:szCs w:val="24"/>
              </w:rPr>
              <w:t>ұлт</w:t>
            </w:r>
            <w:proofErr w:type="spellEnd"/>
            <w:r w:rsidRPr="00516515">
              <w:rPr>
                <w:b/>
                <w:bCs/>
                <w:color w:val="000000"/>
                <w:sz w:val="24"/>
                <w:szCs w:val="24"/>
              </w:rPr>
              <w:t xml:space="preserve"> </w:t>
            </w:r>
            <w:proofErr w:type="spellStart"/>
            <w:r w:rsidRPr="00516515">
              <w:rPr>
                <w:b/>
                <w:bCs/>
                <w:color w:val="000000"/>
                <w:sz w:val="24"/>
                <w:szCs w:val="24"/>
              </w:rPr>
              <w:t>қазынасы</w:t>
            </w:r>
            <w:proofErr w:type="spellEnd"/>
          </w:p>
          <w:p w14:paraId="7ECCCCE5" w14:textId="77777777" w:rsidR="00C37F53" w:rsidRPr="00B23260" w:rsidRDefault="00C37F53" w:rsidP="00E42CEC">
            <w:pPr>
              <w:pStyle w:val="ae"/>
              <w:rPr>
                <w:rFonts w:ascii="Times New Roman" w:hAnsi="Times New Roman"/>
                <w:sz w:val="24"/>
                <w:szCs w:val="24"/>
              </w:rPr>
            </w:pPr>
            <w:r w:rsidRPr="00516515">
              <w:rPr>
                <w:rStyle w:val="af0"/>
                <w:rFonts w:ascii="Times New Roman" w:hAnsi="Times New Roman"/>
                <w:color w:val="000000"/>
                <w:sz w:val="24"/>
                <w:szCs w:val="24"/>
              </w:rPr>
              <w:t>«</w:t>
            </w:r>
            <w:proofErr w:type="spellStart"/>
            <w:r w:rsidRPr="00516515">
              <w:rPr>
                <w:rStyle w:val="af0"/>
                <w:rFonts w:ascii="Times New Roman" w:hAnsi="Times New Roman"/>
                <w:b w:val="0"/>
                <w:bCs w:val="0"/>
                <w:color w:val="000000"/>
                <w:sz w:val="24"/>
                <w:szCs w:val="24"/>
              </w:rPr>
              <w:t>Арқан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тарту</w:t>
            </w:r>
            <w:proofErr w:type="spellEnd"/>
            <w:r w:rsidRPr="00516515">
              <w:rPr>
                <w:rStyle w:val="af0"/>
                <w:rFonts w:ascii="Times New Roman" w:hAnsi="Times New Roman"/>
                <w:b w:val="0"/>
                <w:bCs w:val="0"/>
                <w:color w:val="000000"/>
                <w:sz w:val="24"/>
                <w:szCs w:val="24"/>
              </w:rPr>
              <w:t>»</w:t>
            </w:r>
          </w:p>
          <w:p w14:paraId="11DD74E4" w14:textId="77777777" w:rsidR="00C37F53" w:rsidRPr="00B23260" w:rsidRDefault="00C37F53" w:rsidP="00E42CEC">
            <w:pPr>
              <w:pStyle w:val="ae"/>
              <w:rPr>
                <w:rFonts w:ascii="Times New Roman" w:hAnsi="Times New Roman"/>
                <w:sz w:val="24"/>
                <w:szCs w:val="24"/>
              </w:rPr>
            </w:pPr>
            <w:proofErr w:type="spellStart"/>
            <w:r w:rsidRPr="00B23260">
              <w:rPr>
                <w:rStyle w:val="af0"/>
                <w:rFonts w:ascii="Times New Roman" w:hAnsi="Times New Roman"/>
                <w:b w:val="0"/>
                <w:bCs w:val="0"/>
                <w:color w:val="000000"/>
                <w:sz w:val="24"/>
                <w:szCs w:val="24"/>
              </w:rPr>
              <w:t>Мақсаты</w:t>
            </w:r>
            <w:proofErr w:type="spellEnd"/>
            <w:r w:rsidRPr="00B23260">
              <w:rPr>
                <w:rStyle w:val="af0"/>
                <w:rFonts w:ascii="Times New Roman" w:hAnsi="Times New Roman"/>
                <w:b w:val="0"/>
                <w:bCs w:val="0"/>
                <w:color w:val="000000"/>
                <w:sz w:val="24"/>
                <w:szCs w:val="24"/>
              </w:rPr>
              <w:t>:</w:t>
            </w:r>
            <w:r w:rsidRPr="00B23260">
              <w:rPr>
                <w:rStyle w:val="apple-converted-space"/>
                <w:rFonts w:ascii="Times New Roman" w:hAnsi="Times New Roman"/>
                <w:color w:val="000000"/>
                <w:sz w:val="24"/>
                <w:szCs w:val="24"/>
              </w:rPr>
              <w:t> </w:t>
            </w:r>
            <w:proofErr w:type="spellStart"/>
            <w:r w:rsidRPr="00B23260">
              <w:rPr>
                <w:rFonts w:ascii="Times New Roman" w:hAnsi="Times New Roman"/>
                <w:sz w:val="24"/>
                <w:szCs w:val="24"/>
              </w:rPr>
              <w:t>Топтық</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ұйымшылдыққа</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тәрбиелеу</w:t>
            </w:r>
            <w:proofErr w:type="spellEnd"/>
            <w:r w:rsidRPr="00B23260">
              <w:rPr>
                <w:rFonts w:ascii="Times New Roman" w:hAnsi="Times New Roman"/>
                <w:sz w:val="24"/>
                <w:szCs w:val="24"/>
              </w:rPr>
              <w:t>.</w:t>
            </w:r>
          </w:p>
          <w:p w14:paraId="77DA0081" w14:textId="77777777" w:rsidR="00C37F53" w:rsidRPr="00B23260" w:rsidRDefault="00C37F53" w:rsidP="00E42CEC">
            <w:pPr>
              <w:pStyle w:val="ae"/>
              <w:rPr>
                <w:rFonts w:ascii="Times New Roman" w:hAnsi="Times New Roman"/>
                <w:sz w:val="24"/>
                <w:szCs w:val="24"/>
              </w:rPr>
            </w:pPr>
            <w:proofErr w:type="spellStart"/>
            <w:r w:rsidRPr="00B23260">
              <w:rPr>
                <w:rStyle w:val="af0"/>
                <w:rFonts w:ascii="Times New Roman" w:hAnsi="Times New Roman"/>
                <w:b w:val="0"/>
                <w:bCs w:val="0"/>
                <w:color w:val="000000"/>
                <w:sz w:val="24"/>
                <w:szCs w:val="24"/>
              </w:rPr>
              <w:t>Құрал-жабдықтар</w:t>
            </w:r>
            <w:proofErr w:type="spellEnd"/>
            <w:r w:rsidRPr="00B23260">
              <w:rPr>
                <w:rStyle w:val="af0"/>
                <w:rFonts w:ascii="Times New Roman" w:hAnsi="Times New Roman"/>
                <w:b w:val="0"/>
                <w:bCs w:val="0"/>
                <w:color w:val="000000"/>
                <w:sz w:val="24"/>
                <w:szCs w:val="24"/>
              </w:rPr>
              <w:t>:</w:t>
            </w:r>
            <w:r w:rsidRPr="00B23260">
              <w:rPr>
                <w:rStyle w:val="apple-converted-space"/>
                <w:rFonts w:ascii="Times New Roman" w:hAnsi="Times New Roman"/>
                <w:color w:val="000000"/>
                <w:sz w:val="24"/>
                <w:szCs w:val="24"/>
              </w:rPr>
              <w:t> </w:t>
            </w:r>
            <w:proofErr w:type="spellStart"/>
            <w:r w:rsidRPr="00B23260">
              <w:rPr>
                <w:rFonts w:ascii="Times New Roman" w:hAnsi="Times New Roman"/>
                <w:sz w:val="24"/>
                <w:szCs w:val="24"/>
              </w:rPr>
              <w:t>Арқан</w:t>
            </w:r>
            <w:proofErr w:type="spellEnd"/>
            <w:r w:rsidRPr="00B23260">
              <w:rPr>
                <w:rFonts w:ascii="Times New Roman" w:hAnsi="Times New Roman"/>
                <w:sz w:val="24"/>
                <w:szCs w:val="24"/>
              </w:rPr>
              <w:t>.</w:t>
            </w:r>
          </w:p>
          <w:p w14:paraId="01523F1E" w14:textId="77777777" w:rsidR="00C37F53" w:rsidRPr="00B23260" w:rsidRDefault="00C37F53" w:rsidP="00E42CEC">
            <w:pPr>
              <w:pStyle w:val="ae"/>
              <w:rPr>
                <w:rFonts w:ascii="Times New Roman" w:hAnsi="Times New Roman"/>
                <w:sz w:val="24"/>
                <w:szCs w:val="24"/>
              </w:rPr>
            </w:pPr>
            <w:proofErr w:type="spellStart"/>
            <w:r w:rsidRPr="00B23260">
              <w:rPr>
                <w:rStyle w:val="af0"/>
                <w:rFonts w:ascii="Times New Roman" w:hAnsi="Times New Roman"/>
                <w:b w:val="0"/>
                <w:bCs w:val="0"/>
                <w:color w:val="000000"/>
                <w:sz w:val="24"/>
                <w:szCs w:val="24"/>
              </w:rPr>
              <w:t>Ойын</w:t>
            </w:r>
            <w:proofErr w:type="spellEnd"/>
            <w:r w:rsidRPr="00B23260">
              <w:rPr>
                <w:rStyle w:val="af0"/>
                <w:rFonts w:ascii="Times New Roman" w:hAnsi="Times New Roman"/>
                <w:b w:val="0"/>
                <w:bCs w:val="0"/>
                <w:color w:val="000000"/>
                <w:sz w:val="24"/>
                <w:szCs w:val="24"/>
              </w:rPr>
              <w:t xml:space="preserve"> </w:t>
            </w:r>
            <w:proofErr w:type="spellStart"/>
            <w:r w:rsidRPr="00B23260">
              <w:rPr>
                <w:rStyle w:val="af0"/>
                <w:rFonts w:ascii="Times New Roman" w:hAnsi="Times New Roman"/>
                <w:b w:val="0"/>
                <w:bCs w:val="0"/>
                <w:color w:val="000000"/>
                <w:sz w:val="24"/>
                <w:szCs w:val="24"/>
              </w:rPr>
              <w:t>барысы</w:t>
            </w:r>
            <w:proofErr w:type="spellEnd"/>
            <w:r w:rsidRPr="00B23260">
              <w:rPr>
                <w:rStyle w:val="af0"/>
                <w:rFonts w:ascii="Times New Roman" w:hAnsi="Times New Roman"/>
                <w:b w:val="0"/>
                <w:bCs w:val="0"/>
                <w:color w:val="000000"/>
                <w:sz w:val="24"/>
                <w:szCs w:val="24"/>
              </w:rPr>
              <w:t>:</w:t>
            </w:r>
          </w:p>
          <w:p w14:paraId="4B4C04E4" w14:textId="77777777" w:rsidR="00C37F53" w:rsidRPr="00B23260" w:rsidRDefault="00C37F53" w:rsidP="00E42CEC">
            <w:pPr>
              <w:pStyle w:val="ae"/>
              <w:rPr>
                <w:rFonts w:ascii="Times New Roman" w:hAnsi="Times New Roman"/>
                <w:sz w:val="24"/>
                <w:szCs w:val="24"/>
              </w:rPr>
            </w:pPr>
            <w:proofErr w:type="spellStart"/>
            <w:r w:rsidRPr="00B23260">
              <w:rPr>
                <w:rFonts w:ascii="Times New Roman" w:hAnsi="Times New Roman"/>
                <w:sz w:val="24"/>
                <w:szCs w:val="24"/>
              </w:rPr>
              <w:t>Балалар</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екі</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топқа</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бөлінеді</w:t>
            </w:r>
            <w:proofErr w:type="spellEnd"/>
            <w:r w:rsidRPr="00B23260">
              <w:rPr>
                <w:rFonts w:ascii="Times New Roman" w:hAnsi="Times New Roman"/>
                <w:sz w:val="24"/>
                <w:szCs w:val="24"/>
              </w:rPr>
              <w:t>.</w:t>
            </w:r>
          </w:p>
          <w:p w14:paraId="3E647200"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Арқанды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тартады</w:t>
            </w:r>
            <w:proofErr w:type="spellEnd"/>
            <w:r w:rsidRPr="00516515">
              <w:rPr>
                <w:rFonts w:ascii="Times New Roman" w:hAnsi="Times New Roman"/>
                <w:sz w:val="24"/>
                <w:szCs w:val="24"/>
              </w:rPr>
              <w:t>.</w:t>
            </w:r>
          </w:p>
          <w:p w14:paraId="2E7640C5" w14:textId="77777777" w:rsidR="00C37F53" w:rsidRPr="00252C86" w:rsidRDefault="00C37F53" w:rsidP="00E42CEC">
            <w:pPr>
              <w:pStyle w:val="ae"/>
              <w:rPr>
                <w:b/>
                <w:bCs/>
                <w:color w:val="000000" w:themeColor="text1"/>
              </w:rPr>
            </w:pPr>
          </w:p>
        </w:tc>
        <w:tc>
          <w:tcPr>
            <w:tcW w:w="2127" w:type="dxa"/>
            <w:tcBorders>
              <w:top w:val="single" w:sz="4" w:space="0" w:color="000000"/>
              <w:left w:val="single" w:sz="4" w:space="0" w:color="000000"/>
              <w:bottom w:val="single" w:sz="4" w:space="0" w:color="000000"/>
              <w:right w:val="single" w:sz="4" w:space="0" w:color="000000"/>
            </w:tcBorders>
          </w:tcPr>
          <w:p w14:paraId="099F8615" w14:textId="77777777" w:rsidR="00C37F53" w:rsidRPr="00516515" w:rsidRDefault="00C37F53" w:rsidP="00E42CEC">
            <w:pPr>
              <w:spacing w:after="0" w:line="240" w:lineRule="auto"/>
              <w:rPr>
                <w:b/>
                <w:bCs/>
                <w:color w:val="000000"/>
                <w:sz w:val="24"/>
                <w:szCs w:val="24"/>
              </w:rPr>
            </w:pPr>
            <w:proofErr w:type="spellStart"/>
            <w:r w:rsidRPr="00F10C16">
              <w:rPr>
                <w:b/>
                <w:bCs/>
                <w:color w:val="000000"/>
                <w:sz w:val="24"/>
                <w:szCs w:val="24"/>
              </w:rPr>
              <w:t>Қаржылық</w:t>
            </w:r>
            <w:proofErr w:type="spellEnd"/>
            <w:r w:rsidRPr="00F10C16">
              <w:rPr>
                <w:b/>
                <w:bCs/>
                <w:color w:val="000000"/>
                <w:sz w:val="24"/>
                <w:szCs w:val="24"/>
              </w:rPr>
              <w:t xml:space="preserve"> </w:t>
            </w:r>
            <w:proofErr w:type="spellStart"/>
            <w:r w:rsidRPr="00F10C16">
              <w:rPr>
                <w:b/>
                <w:bCs/>
                <w:color w:val="000000"/>
                <w:sz w:val="24"/>
                <w:szCs w:val="24"/>
              </w:rPr>
              <w:t>сауаттылық</w:t>
            </w:r>
            <w:proofErr w:type="spellEnd"/>
          </w:p>
          <w:p w14:paraId="47E7962A"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Ойын</w:t>
            </w:r>
            <w:proofErr w:type="spellEnd"/>
            <w:r w:rsidRPr="00F10C16">
              <w:rPr>
                <w:rStyle w:val="af0"/>
                <w:rFonts w:ascii="Times New Roman" w:hAnsi="Times New Roman"/>
                <w:b w:val="0"/>
                <w:bCs w:val="0"/>
                <w:color w:val="000000"/>
                <w:sz w:val="24"/>
                <w:szCs w:val="24"/>
              </w:rPr>
              <w:t>: «</w:t>
            </w:r>
            <w:proofErr w:type="spellStart"/>
            <w:r w:rsidRPr="00F10C16">
              <w:rPr>
                <w:rStyle w:val="af0"/>
                <w:rFonts w:ascii="Times New Roman" w:hAnsi="Times New Roman"/>
                <w:b w:val="0"/>
                <w:bCs w:val="0"/>
                <w:color w:val="000000"/>
                <w:sz w:val="24"/>
                <w:szCs w:val="24"/>
              </w:rPr>
              <w:t>Қандай</w:t>
            </w:r>
            <w:proofErr w:type="spellEnd"/>
            <w:r w:rsidRPr="00F10C16">
              <w:rPr>
                <w:rStyle w:val="af0"/>
                <w:rFonts w:ascii="Times New Roman" w:hAnsi="Times New Roman"/>
                <w:b w:val="0"/>
                <w:bCs w:val="0"/>
                <w:color w:val="000000"/>
                <w:sz w:val="24"/>
                <w:szCs w:val="24"/>
              </w:rPr>
              <w:t xml:space="preserve"> </w:t>
            </w:r>
            <w:proofErr w:type="spellStart"/>
            <w:r w:rsidRPr="00F10C16">
              <w:rPr>
                <w:rStyle w:val="af0"/>
                <w:rFonts w:ascii="Times New Roman" w:hAnsi="Times New Roman"/>
                <w:b w:val="0"/>
                <w:bCs w:val="0"/>
                <w:color w:val="000000"/>
                <w:sz w:val="24"/>
                <w:szCs w:val="24"/>
              </w:rPr>
              <w:t>тауар</w:t>
            </w:r>
            <w:proofErr w:type="spellEnd"/>
            <w:r w:rsidRPr="00F10C16">
              <w:rPr>
                <w:rStyle w:val="af0"/>
                <w:rFonts w:ascii="Times New Roman" w:hAnsi="Times New Roman"/>
                <w:b w:val="0"/>
                <w:bCs w:val="0"/>
                <w:color w:val="000000"/>
                <w:sz w:val="24"/>
                <w:szCs w:val="24"/>
              </w:rPr>
              <w:t xml:space="preserve"> </w:t>
            </w:r>
            <w:proofErr w:type="spellStart"/>
            <w:r w:rsidRPr="00F10C16">
              <w:rPr>
                <w:rStyle w:val="af0"/>
                <w:rFonts w:ascii="Times New Roman" w:hAnsi="Times New Roman"/>
                <w:b w:val="0"/>
                <w:bCs w:val="0"/>
                <w:color w:val="000000"/>
                <w:sz w:val="24"/>
                <w:szCs w:val="24"/>
              </w:rPr>
              <w:t>қымбат</w:t>
            </w:r>
            <w:proofErr w:type="spellEnd"/>
            <w:r w:rsidRPr="00F10C16">
              <w:rPr>
                <w:rStyle w:val="af0"/>
                <w:rFonts w:ascii="Times New Roman" w:hAnsi="Times New Roman"/>
                <w:b w:val="0"/>
                <w:bCs w:val="0"/>
                <w:color w:val="000000"/>
                <w:sz w:val="24"/>
                <w:szCs w:val="24"/>
              </w:rPr>
              <w:t>?»</w:t>
            </w:r>
          </w:p>
          <w:p w14:paraId="1A78AE7D"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Мақсаты</w:t>
            </w:r>
            <w:proofErr w:type="spellEnd"/>
            <w:r w:rsidRPr="00F10C16">
              <w:rPr>
                <w:rStyle w:val="af0"/>
                <w:rFonts w:ascii="Times New Roman" w:hAnsi="Times New Roman"/>
                <w:b w:val="0"/>
                <w:bCs w:val="0"/>
                <w:color w:val="000000"/>
                <w:sz w:val="24"/>
                <w:szCs w:val="24"/>
              </w:rPr>
              <w:t>:</w:t>
            </w:r>
            <w:r w:rsidRPr="00F10C16">
              <w:rPr>
                <w:rStyle w:val="apple-converted-space"/>
                <w:rFonts w:ascii="Times New Roman" w:hAnsi="Times New Roman"/>
                <w:color w:val="000000"/>
                <w:sz w:val="24"/>
                <w:szCs w:val="24"/>
              </w:rPr>
              <w:t> </w:t>
            </w:r>
            <w:proofErr w:type="spellStart"/>
            <w:r w:rsidRPr="00F10C16">
              <w:rPr>
                <w:rFonts w:ascii="Times New Roman" w:hAnsi="Times New Roman"/>
                <w:sz w:val="24"/>
                <w:szCs w:val="24"/>
              </w:rPr>
              <w:t>Бағаны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салыстыра</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білуге</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үйрету</w:t>
            </w:r>
            <w:proofErr w:type="spellEnd"/>
            <w:r w:rsidRPr="00F10C16">
              <w:rPr>
                <w:rFonts w:ascii="Times New Roman" w:hAnsi="Times New Roman"/>
                <w:sz w:val="24"/>
                <w:szCs w:val="24"/>
              </w:rPr>
              <w:t>.</w:t>
            </w:r>
          </w:p>
          <w:p w14:paraId="22CAB419"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Құрал-жабдықтар</w:t>
            </w:r>
            <w:proofErr w:type="spellEnd"/>
            <w:r w:rsidRPr="00F10C16">
              <w:rPr>
                <w:rStyle w:val="af0"/>
                <w:rFonts w:ascii="Times New Roman" w:hAnsi="Times New Roman"/>
                <w:b w:val="0"/>
                <w:bCs w:val="0"/>
                <w:color w:val="000000"/>
                <w:sz w:val="24"/>
                <w:szCs w:val="24"/>
              </w:rPr>
              <w:t>:</w:t>
            </w:r>
            <w:r w:rsidRPr="00F10C16">
              <w:rPr>
                <w:rStyle w:val="apple-converted-space"/>
                <w:rFonts w:ascii="Times New Roman" w:hAnsi="Times New Roman"/>
                <w:color w:val="000000"/>
                <w:sz w:val="24"/>
                <w:szCs w:val="24"/>
              </w:rPr>
              <w:t> </w:t>
            </w:r>
            <w:proofErr w:type="spellStart"/>
            <w:r w:rsidRPr="00F10C16">
              <w:rPr>
                <w:rFonts w:ascii="Times New Roman" w:hAnsi="Times New Roman"/>
                <w:sz w:val="24"/>
                <w:szCs w:val="24"/>
              </w:rPr>
              <w:t>Тауар</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суреттері</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бағалары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жазылған</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карточкалар</w:t>
            </w:r>
            <w:proofErr w:type="spellEnd"/>
            <w:r w:rsidRPr="00F10C16">
              <w:rPr>
                <w:rFonts w:ascii="Times New Roman" w:hAnsi="Times New Roman"/>
                <w:sz w:val="24"/>
                <w:szCs w:val="24"/>
              </w:rPr>
              <w:t>.</w:t>
            </w:r>
          </w:p>
          <w:p w14:paraId="556BEFE2"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Ойын</w:t>
            </w:r>
            <w:proofErr w:type="spellEnd"/>
            <w:r w:rsidRPr="00F10C16">
              <w:rPr>
                <w:rStyle w:val="af0"/>
                <w:rFonts w:ascii="Times New Roman" w:hAnsi="Times New Roman"/>
                <w:b w:val="0"/>
                <w:bCs w:val="0"/>
                <w:color w:val="000000"/>
                <w:sz w:val="24"/>
                <w:szCs w:val="24"/>
              </w:rPr>
              <w:t xml:space="preserve"> </w:t>
            </w:r>
            <w:proofErr w:type="spellStart"/>
            <w:r w:rsidRPr="00F10C16">
              <w:rPr>
                <w:rStyle w:val="af0"/>
                <w:rFonts w:ascii="Times New Roman" w:hAnsi="Times New Roman"/>
                <w:b w:val="0"/>
                <w:bCs w:val="0"/>
                <w:color w:val="000000"/>
                <w:sz w:val="24"/>
                <w:szCs w:val="24"/>
              </w:rPr>
              <w:t>барысы</w:t>
            </w:r>
            <w:proofErr w:type="spellEnd"/>
            <w:r w:rsidRPr="00F10C16">
              <w:rPr>
                <w:rStyle w:val="af0"/>
                <w:rFonts w:ascii="Times New Roman" w:hAnsi="Times New Roman"/>
                <w:b w:val="0"/>
                <w:bCs w:val="0"/>
                <w:color w:val="000000"/>
                <w:sz w:val="24"/>
                <w:szCs w:val="24"/>
              </w:rPr>
              <w:t>:</w:t>
            </w:r>
          </w:p>
          <w:p w14:paraId="28DE91E9" w14:textId="77777777" w:rsidR="00C37F53" w:rsidRPr="00F10C16" w:rsidRDefault="00C37F53" w:rsidP="00E42CEC">
            <w:pPr>
              <w:pStyle w:val="ae"/>
              <w:rPr>
                <w:rFonts w:ascii="Times New Roman" w:hAnsi="Times New Roman"/>
                <w:sz w:val="24"/>
                <w:szCs w:val="24"/>
              </w:rPr>
            </w:pPr>
            <w:proofErr w:type="spellStart"/>
            <w:r w:rsidRPr="00F10C16">
              <w:rPr>
                <w:rFonts w:ascii="Times New Roman" w:hAnsi="Times New Roman"/>
                <w:sz w:val="24"/>
                <w:szCs w:val="24"/>
              </w:rPr>
              <w:t>Тәрбиеші</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екі</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затты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көрсетеді</w:t>
            </w:r>
            <w:proofErr w:type="spellEnd"/>
            <w:r w:rsidRPr="00F10C16">
              <w:rPr>
                <w:rFonts w:ascii="Times New Roman" w:hAnsi="Times New Roman"/>
                <w:sz w:val="24"/>
                <w:szCs w:val="24"/>
              </w:rPr>
              <w:t>.</w:t>
            </w:r>
          </w:p>
          <w:p w14:paraId="7D906531" w14:textId="77777777" w:rsidR="00C37F53" w:rsidRPr="00F10C16" w:rsidRDefault="00C37F53" w:rsidP="00E42CEC">
            <w:pPr>
              <w:pStyle w:val="ae"/>
              <w:rPr>
                <w:rFonts w:ascii="Times New Roman" w:hAnsi="Times New Roman"/>
                <w:sz w:val="24"/>
                <w:szCs w:val="24"/>
              </w:rPr>
            </w:pPr>
            <w:proofErr w:type="spellStart"/>
            <w:r w:rsidRPr="00F10C16">
              <w:rPr>
                <w:rFonts w:ascii="Times New Roman" w:hAnsi="Times New Roman"/>
                <w:sz w:val="24"/>
                <w:szCs w:val="24"/>
              </w:rPr>
              <w:t>Балалар</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қайсысы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қымбат</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екенін</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айтады</w:t>
            </w:r>
            <w:proofErr w:type="spellEnd"/>
            <w:r w:rsidRPr="00F10C16">
              <w:rPr>
                <w:rFonts w:ascii="Times New Roman" w:hAnsi="Times New Roman"/>
                <w:sz w:val="24"/>
                <w:szCs w:val="24"/>
              </w:rPr>
              <w:t>.</w:t>
            </w:r>
          </w:p>
          <w:p w14:paraId="278708EE" w14:textId="77777777" w:rsidR="00C37F53" w:rsidRPr="00B23260" w:rsidRDefault="00C37F53" w:rsidP="00E42CEC">
            <w:pPr>
              <w:rPr>
                <w:color w:val="000000" w:themeColor="text1"/>
                <w:sz w:val="24"/>
                <w:szCs w:val="24"/>
              </w:rPr>
            </w:pPr>
          </w:p>
        </w:tc>
      </w:tr>
      <w:tr w:rsidR="00C37F53" w:rsidRPr="00D52EBD" w14:paraId="599A98C1" w14:textId="77777777" w:rsidTr="00E42CEC">
        <w:trPr>
          <w:trHeight w:val="1342"/>
        </w:trPr>
        <w:tc>
          <w:tcPr>
            <w:tcW w:w="3255" w:type="dxa"/>
            <w:tcBorders>
              <w:top w:val="single" w:sz="4" w:space="0" w:color="000000"/>
              <w:left w:val="single" w:sz="4" w:space="0" w:color="000000"/>
              <w:bottom w:val="single" w:sz="4" w:space="0" w:color="000000"/>
              <w:right w:val="single" w:sz="4" w:space="0" w:color="000000"/>
            </w:tcBorders>
            <w:hideMark/>
          </w:tcPr>
          <w:p w14:paraId="5EFEB18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2127" w:type="dxa"/>
            <w:tcBorders>
              <w:top w:val="single" w:sz="4" w:space="0" w:color="000000"/>
              <w:left w:val="single" w:sz="4" w:space="0" w:color="000000"/>
              <w:bottom w:val="single" w:sz="4" w:space="0" w:color="000000"/>
              <w:right w:val="single" w:sz="4" w:space="0" w:color="000000"/>
            </w:tcBorders>
          </w:tcPr>
          <w:p w14:paraId="6BECB433" w14:textId="77777777" w:rsidR="00C37F53" w:rsidRPr="00516515" w:rsidRDefault="00C37F53" w:rsidP="00E42CEC">
            <w:pPr>
              <w:pStyle w:val="TableParagraph"/>
              <w:rPr>
                <w:color w:val="000000" w:themeColor="text1"/>
                <w:sz w:val="24"/>
                <w:szCs w:val="24"/>
              </w:rPr>
            </w:pPr>
            <w:r w:rsidRPr="00553D8A">
              <w:rPr>
                <w:b/>
                <w:bCs/>
                <w:color w:val="000000"/>
                <w:sz w:val="24"/>
                <w:szCs w:val="24"/>
              </w:rPr>
              <w:t>Дамина</w:t>
            </w:r>
            <w:r>
              <w:rPr>
                <w:b/>
                <w:bCs/>
                <w:color w:val="000000"/>
                <w:sz w:val="24"/>
                <w:szCs w:val="24"/>
              </w:rPr>
              <w:t>ға</w:t>
            </w:r>
            <w:r>
              <w:rPr>
                <w:color w:val="000000"/>
                <w:sz w:val="24"/>
                <w:szCs w:val="24"/>
              </w:rPr>
              <w:t xml:space="preserve"> </w:t>
            </w:r>
            <w:r w:rsidRPr="00516515">
              <w:rPr>
                <w:color w:val="000000"/>
                <w:sz w:val="24"/>
                <w:szCs w:val="24"/>
              </w:rPr>
              <w:t>1–5 дейінгі сандарды заттармен сәйкестендіру</w:t>
            </w:r>
            <w:r>
              <w:rPr>
                <w:color w:val="000000"/>
                <w:sz w:val="24"/>
                <w:szCs w:val="24"/>
              </w:rPr>
              <w:t>ді үйрету</w:t>
            </w:r>
            <w:r w:rsidRPr="00516515">
              <w:rPr>
                <w:color w:val="000000"/>
                <w:sz w:val="24"/>
                <w:szCs w:val="24"/>
              </w:rPr>
              <w:t>.</w:t>
            </w:r>
          </w:p>
        </w:tc>
        <w:tc>
          <w:tcPr>
            <w:tcW w:w="2409" w:type="dxa"/>
            <w:gridSpan w:val="2"/>
            <w:tcBorders>
              <w:top w:val="single" w:sz="4" w:space="0" w:color="000000"/>
              <w:left w:val="single" w:sz="4" w:space="0" w:color="000000"/>
              <w:bottom w:val="single" w:sz="4" w:space="0" w:color="000000"/>
              <w:right w:val="single" w:sz="4" w:space="0" w:color="000000"/>
            </w:tcBorders>
          </w:tcPr>
          <w:p w14:paraId="72C9EF8D" w14:textId="77777777" w:rsidR="00C37F53" w:rsidRPr="00A62096" w:rsidRDefault="00C37F53" w:rsidP="00E42CEC">
            <w:pPr>
              <w:spacing w:after="0" w:line="240" w:lineRule="auto"/>
              <w:rPr>
                <w:rFonts w:eastAsia="Calibri"/>
                <w:color w:val="000000" w:themeColor="text1"/>
                <w:sz w:val="24"/>
                <w:szCs w:val="24"/>
                <w:lang w:val="kk-KZ"/>
              </w:rPr>
            </w:pPr>
            <w:r w:rsidRPr="00A62096">
              <w:rPr>
                <w:b/>
                <w:bCs/>
                <w:color w:val="000000"/>
                <w:sz w:val="24"/>
                <w:szCs w:val="24"/>
                <w:lang w:val="kk-KZ"/>
              </w:rPr>
              <w:t xml:space="preserve">Әбілмансұрмен </w:t>
            </w:r>
            <w:r w:rsidRPr="00A62096">
              <w:rPr>
                <w:color w:val="000000"/>
                <w:sz w:val="24"/>
                <w:szCs w:val="24"/>
                <w:lang w:val="kk-KZ"/>
              </w:rPr>
              <w:t>Геометриялық пішіндер: үшбұрыш, төртбұрыш, шеңберді салыстырып, заттардан табуға дағдыландыру.</w:t>
            </w:r>
          </w:p>
        </w:tc>
        <w:tc>
          <w:tcPr>
            <w:tcW w:w="1985" w:type="dxa"/>
            <w:gridSpan w:val="3"/>
            <w:tcBorders>
              <w:top w:val="single" w:sz="4" w:space="0" w:color="000000"/>
              <w:left w:val="single" w:sz="4" w:space="0" w:color="000000"/>
              <w:bottom w:val="single" w:sz="4" w:space="0" w:color="000000"/>
              <w:right w:val="single" w:sz="4" w:space="0" w:color="000000"/>
            </w:tcBorders>
          </w:tcPr>
          <w:p w14:paraId="47F7EB22" w14:textId="77777777" w:rsidR="00C37F53" w:rsidRPr="00516515" w:rsidRDefault="00C37F53" w:rsidP="00E42CEC">
            <w:pPr>
              <w:pStyle w:val="TableParagraph"/>
              <w:rPr>
                <w:color w:val="000000" w:themeColor="text1"/>
                <w:sz w:val="24"/>
                <w:szCs w:val="24"/>
              </w:rPr>
            </w:pPr>
            <w:r w:rsidRPr="001A75C7">
              <w:rPr>
                <w:b/>
                <w:bCs/>
                <w:color w:val="000000"/>
                <w:sz w:val="24"/>
                <w:szCs w:val="24"/>
              </w:rPr>
              <w:t>Мансұр</w:t>
            </w:r>
            <w:r>
              <w:rPr>
                <w:b/>
                <w:bCs/>
                <w:color w:val="000000"/>
                <w:sz w:val="24"/>
                <w:szCs w:val="24"/>
              </w:rPr>
              <w:t>мен</w:t>
            </w:r>
            <w:r>
              <w:rPr>
                <w:color w:val="000000"/>
                <w:sz w:val="24"/>
                <w:szCs w:val="24"/>
              </w:rPr>
              <w:t xml:space="preserve"> </w:t>
            </w:r>
            <w:r w:rsidRPr="00516515">
              <w:rPr>
                <w:color w:val="000000"/>
                <w:sz w:val="24"/>
                <w:szCs w:val="24"/>
              </w:rPr>
              <w:t>Логикалық ойын: «Артық затты тап»</w:t>
            </w:r>
            <w:r>
              <w:rPr>
                <w:color w:val="000000"/>
                <w:sz w:val="24"/>
                <w:szCs w:val="24"/>
              </w:rPr>
              <w:t xml:space="preserve"> </w:t>
            </w:r>
            <w:r w:rsidRPr="00516515">
              <w:rPr>
                <w:color w:val="000000"/>
                <w:sz w:val="24"/>
                <w:szCs w:val="24"/>
              </w:rPr>
              <w:t xml:space="preserve"> (3 суреттен арты</w:t>
            </w:r>
            <w:r>
              <w:rPr>
                <w:color w:val="000000"/>
                <w:sz w:val="24"/>
                <w:szCs w:val="24"/>
              </w:rPr>
              <w:t>ғын</w:t>
            </w:r>
            <w:r w:rsidRPr="00516515">
              <w:rPr>
                <w:color w:val="000000"/>
                <w:sz w:val="24"/>
                <w:szCs w:val="24"/>
              </w:rPr>
              <w:t xml:space="preserve"> табу</w:t>
            </w:r>
            <w:r>
              <w:rPr>
                <w:color w:val="000000"/>
                <w:sz w:val="24"/>
                <w:szCs w:val="24"/>
              </w:rPr>
              <w:t>ға дағдыландыру</w:t>
            </w:r>
            <w:r w:rsidRPr="00516515">
              <w:rPr>
                <w:color w:val="000000"/>
                <w:sz w:val="24"/>
                <w:szCs w:val="24"/>
              </w:rPr>
              <w:t>).</w:t>
            </w:r>
          </w:p>
        </w:tc>
        <w:tc>
          <w:tcPr>
            <w:tcW w:w="1984" w:type="dxa"/>
            <w:gridSpan w:val="2"/>
            <w:tcBorders>
              <w:top w:val="single" w:sz="4" w:space="0" w:color="000000"/>
              <w:left w:val="single" w:sz="4" w:space="0" w:color="000000"/>
              <w:bottom w:val="single" w:sz="4" w:space="0" w:color="000000"/>
              <w:right w:val="single" w:sz="4" w:space="0" w:color="000000"/>
            </w:tcBorders>
          </w:tcPr>
          <w:p w14:paraId="0D045B62" w14:textId="77777777" w:rsidR="00C37F53" w:rsidRDefault="00C37F53" w:rsidP="00E42CEC">
            <w:pPr>
              <w:pStyle w:val="TableParagraph"/>
              <w:rPr>
                <w:color w:val="000000"/>
                <w:sz w:val="24"/>
                <w:szCs w:val="24"/>
              </w:rPr>
            </w:pPr>
            <w:r w:rsidRPr="001A75C7">
              <w:rPr>
                <w:b/>
                <w:bCs/>
                <w:color w:val="000000"/>
                <w:sz w:val="24"/>
                <w:szCs w:val="24"/>
              </w:rPr>
              <w:t>Алима</w:t>
            </w:r>
            <w:r>
              <w:rPr>
                <w:b/>
                <w:bCs/>
                <w:color w:val="000000"/>
                <w:sz w:val="24"/>
                <w:szCs w:val="24"/>
              </w:rPr>
              <w:t>ға</w:t>
            </w:r>
          </w:p>
          <w:p w14:paraId="7B3284E2" w14:textId="77777777" w:rsidR="00C37F53" w:rsidRPr="00516515" w:rsidRDefault="00C37F53" w:rsidP="00E42CEC">
            <w:pPr>
              <w:pStyle w:val="TableParagraph"/>
              <w:rPr>
                <w:color w:val="000000" w:themeColor="text1"/>
                <w:sz w:val="24"/>
                <w:szCs w:val="24"/>
              </w:rPr>
            </w:pPr>
            <w:r w:rsidRPr="001A75C7">
              <w:rPr>
                <w:color w:val="000000"/>
                <w:sz w:val="24"/>
                <w:szCs w:val="24"/>
              </w:rPr>
              <w:t xml:space="preserve"> </w:t>
            </w:r>
            <w:r w:rsidRPr="00516515">
              <w:rPr>
                <w:color w:val="000000"/>
                <w:sz w:val="24"/>
                <w:szCs w:val="24"/>
              </w:rPr>
              <w:t xml:space="preserve">Кеңістік бағдарлау үстінде, астында, жанында ұғымдарын ойын арқылы </w:t>
            </w:r>
            <w:r>
              <w:rPr>
                <w:color w:val="000000"/>
                <w:sz w:val="24"/>
                <w:szCs w:val="24"/>
              </w:rPr>
              <w:t>үйрету.</w:t>
            </w:r>
          </w:p>
        </w:tc>
        <w:tc>
          <w:tcPr>
            <w:tcW w:w="2127" w:type="dxa"/>
            <w:tcBorders>
              <w:top w:val="single" w:sz="4" w:space="0" w:color="000000"/>
              <w:left w:val="single" w:sz="4" w:space="0" w:color="000000"/>
              <w:bottom w:val="single" w:sz="4" w:space="0" w:color="000000"/>
              <w:right w:val="single" w:sz="4" w:space="0" w:color="000000"/>
            </w:tcBorders>
          </w:tcPr>
          <w:p w14:paraId="5C20BA7A" w14:textId="77777777" w:rsidR="00C37F53" w:rsidRDefault="00C37F53" w:rsidP="00E42CEC">
            <w:pPr>
              <w:pStyle w:val="TableParagraph"/>
              <w:rPr>
                <w:b/>
                <w:bCs/>
                <w:color w:val="000000"/>
                <w:sz w:val="24"/>
                <w:szCs w:val="24"/>
              </w:rPr>
            </w:pPr>
            <w:r w:rsidRPr="001A75C7">
              <w:rPr>
                <w:b/>
                <w:bCs/>
                <w:color w:val="000000"/>
                <w:sz w:val="24"/>
                <w:szCs w:val="24"/>
              </w:rPr>
              <w:t>Ахмадияр</w:t>
            </w:r>
            <w:r>
              <w:rPr>
                <w:b/>
                <w:bCs/>
                <w:color w:val="000000"/>
                <w:sz w:val="24"/>
                <w:szCs w:val="24"/>
              </w:rPr>
              <w:t>ға</w:t>
            </w:r>
          </w:p>
          <w:p w14:paraId="6E9EB535" w14:textId="77777777" w:rsidR="00C37F53" w:rsidRPr="00516515" w:rsidRDefault="00C37F53" w:rsidP="00E42CEC">
            <w:pPr>
              <w:pStyle w:val="TableParagraph"/>
              <w:rPr>
                <w:color w:val="000000" w:themeColor="text1"/>
                <w:sz w:val="24"/>
                <w:szCs w:val="24"/>
              </w:rPr>
            </w:pPr>
            <w:r w:rsidRPr="001A75C7">
              <w:rPr>
                <w:b/>
                <w:bCs/>
                <w:color w:val="000000"/>
                <w:sz w:val="24"/>
                <w:szCs w:val="24"/>
              </w:rPr>
              <w:t xml:space="preserve"> </w:t>
            </w:r>
            <w:r w:rsidRPr="00516515">
              <w:rPr>
                <w:color w:val="000000"/>
                <w:sz w:val="24"/>
                <w:szCs w:val="24"/>
              </w:rPr>
              <w:t>Түрлі түстерді реттілікпен орналастыру</w:t>
            </w:r>
            <w:r>
              <w:rPr>
                <w:color w:val="000000"/>
                <w:sz w:val="24"/>
                <w:szCs w:val="24"/>
              </w:rPr>
              <w:t xml:space="preserve">ды үйрету </w:t>
            </w:r>
            <w:r w:rsidRPr="008911F7">
              <w:rPr>
                <w:color w:val="000000"/>
                <w:sz w:val="24"/>
                <w:szCs w:val="24"/>
              </w:rPr>
              <w:t>(</w:t>
            </w:r>
            <w:r w:rsidRPr="00516515">
              <w:rPr>
                <w:color w:val="000000"/>
                <w:sz w:val="24"/>
                <w:szCs w:val="24"/>
              </w:rPr>
              <w:t>қызыл–сары–жасыл).</w:t>
            </w:r>
          </w:p>
        </w:tc>
      </w:tr>
      <w:tr w:rsidR="00C37F53" w:rsidRPr="00D52EBD" w14:paraId="60229317" w14:textId="77777777" w:rsidTr="00E42CEC">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1AE3108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632" w:type="dxa"/>
            <w:gridSpan w:val="9"/>
            <w:tcBorders>
              <w:top w:val="single" w:sz="4" w:space="0" w:color="000000"/>
              <w:left w:val="single" w:sz="4" w:space="0" w:color="000000"/>
              <w:bottom w:val="single" w:sz="4" w:space="0" w:color="000000"/>
              <w:right w:val="single" w:sz="4" w:space="0" w:color="000000"/>
            </w:tcBorders>
            <w:hideMark/>
          </w:tcPr>
          <w:p w14:paraId="13FE2B3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8CDAA57"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250C83A7"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6C23726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E910B2"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56323B87" w14:textId="77777777" w:rsidR="00C37F53" w:rsidRPr="00516515" w:rsidRDefault="00C37F53" w:rsidP="00E42CEC">
            <w:pPr>
              <w:pStyle w:val="TableParagraph"/>
              <w:rPr>
                <w:color w:val="000000" w:themeColor="text1"/>
                <w:sz w:val="24"/>
                <w:szCs w:val="24"/>
              </w:rPr>
            </w:pPr>
          </w:p>
        </w:tc>
      </w:tr>
      <w:tr w:rsidR="00C37F53" w:rsidRPr="00AD51F8" w14:paraId="0BE5DC57"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971CC86"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0DBFEB21" w14:textId="77777777" w:rsidR="00C37F53" w:rsidRPr="00516515" w:rsidRDefault="00C37F53" w:rsidP="00E42CEC">
            <w:pPr>
              <w:pStyle w:val="TableParagraph"/>
              <w:rPr>
                <w:b/>
                <w:bCs/>
                <w:sz w:val="24"/>
                <w:szCs w:val="24"/>
              </w:rPr>
            </w:pPr>
            <w:r w:rsidRPr="005E03C0">
              <w:rPr>
                <w:sz w:val="24"/>
                <w:szCs w:val="24"/>
              </w:rPr>
              <w:t xml:space="preserve">Картотека </w:t>
            </w:r>
            <w:r w:rsidRPr="005E03C0">
              <w:rPr>
                <w:sz w:val="24"/>
                <w:szCs w:val="24"/>
                <w:lang w:val="ru-RU"/>
              </w:rPr>
              <w:t>№</w:t>
            </w:r>
            <w:r>
              <w:rPr>
                <w:sz w:val="24"/>
                <w:szCs w:val="24"/>
              </w:rPr>
              <w:t>19</w:t>
            </w:r>
          </w:p>
        </w:tc>
        <w:tc>
          <w:tcPr>
            <w:tcW w:w="2409" w:type="dxa"/>
            <w:gridSpan w:val="2"/>
            <w:tcBorders>
              <w:top w:val="single" w:sz="4" w:space="0" w:color="000000"/>
              <w:left w:val="single" w:sz="4" w:space="0" w:color="000000"/>
              <w:bottom w:val="single" w:sz="4" w:space="0" w:color="000000"/>
              <w:right w:val="single" w:sz="4" w:space="0" w:color="000000"/>
            </w:tcBorders>
          </w:tcPr>
          <w:p w14:paraId="16ABF82E" w14:textId="77777777" w:rsidR="00C37F53" w:rsidRPr="00516515" w:rsidRDefault="00C37F53" w:rsidP="00E42CEC">
            <w:pPr>
              <w:pStyle w:val="TableParagraph"/>
              <w:rPr>
                <w:b/>
                <w:bCs/>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20</w:t>
            </w:r>
          </w:p>
        </w:tc>
        <w:tc>
          <w:tcPr>
            <w:tcW w:w="1985" w:type="dxa"/>
            <w:gridSpan w:val="3"/>
            <w:tcBorders>
              <w:top w:val="single" w:sz="4" w:space="0" w:color="000000"/>
              <w:left w:val="single" w:sz="4" w:space="0" w:color="000000"/>
              <w:bottom w:val="single" w:sz="4" w:space="0" w:color="000000"/>
              <w:right w:val="single" w:sz="4" w:space="0" w:color="000000"/>
            </w:tcBorders>
          </w:tcPr>
          <w:p w14:paraId="5E5CB01C" w14:textId="77777777" w:rsidR="00C37F53" w:rsidRPr="00516515" w:rsidRDefault="00C37F53" w:rsidP="00E42CEC">
            <w:pPr>
              <w:pStyle w:val="TableParagraph"/>
              <w:rPr>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1</w:t>
            </w:r>
          </w:p>
        </w:tc>
        <w:tc>
          <w:tcPr>
            <w:tcW w:w="1984" w:type="dxa"/>
            <w:gridSpan w:val="2"/>
            <w:tcBorders>
              <w:top w:val="single" w:sz="4" w:space="0" w:color="000000"/>
              <w:left w:val="single" w:sz="4" w:space="0" w:color="000000"/>
              <w:bottom w:val="single" w:sz="4" w:space="0" w:color="000000"/>
              <w:right w:val="single" w:sz="4" w:space="0" w:color="000000"/>
            </w:tcBorders>
          </w:tcPr>
          <w:p w14:paraId="24DD133E" w14:textId="77777777" w:rsidR="00C37F53" w:rsidRPr="00516515" w:rsidRDefault="00C37F53" w:rsidP="00E42CEC">
            <w:pPr>
              <w:pStyle w:val="TableParagraph"/>
              <w:rPr>
                <w:b/>
                <w:bCs/>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2</w:t>
            </w:r>
          </w:p>
        </w:tc>
        <w:tc>
          <w:tcPr>
            <w:tcW w:w="2127" w:type="dxa"/>
            <w:tcBorders>
              <w:top w:val="single" w:sz="4" w:space="0" w:color="000000"/>
              <w:left w:val="single" w:sz="4" w:space="0" w:color="000000"/>
              <w:bottom w:val="single" w:sz="4" w:space="0" w:color="000000"/>
              <w:right w:val="single" w:sz="4" w:space="0" w:color="000000"/>
            </w:tcBorders>
          </w:tcPr>
          <w:p w14:paraId="5037E8AC" w14:textId="77777777" w:rsidR="00C37F53" w:rsidRPr="00516515" w:rsidRDefault="00C37F53" w:rsidP="00E42CEC">
            <w:pPr>
              <w:pStyle w:val="TableParagraph"/>
              <w:rPr>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3</w:t>
            </w:r>
          </w:p>
        </w:tc>
      </w:tr>
      <w:tr w:rsidR="00C37F53" w:rsidRPr="00D52EBD" w14:paraId="2ED9C46C"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0C429E85"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0632" w:type="dxa"/>
            <w:gridSpan w:val="9"/>
            <w:tcBorders>
              <w:top w:val="single" w:sz="4" w:space="0" w:color="000000"/>
              <w:left w:val="single" w:sz="4" w:space="0" w:color="000000"/>
              <w:bottom w:val="single" w:sz="4" w:space="0" w:color="000000"/>
              <w:right w:val="single" w:sz="4" w:space="0" w:color="000000"/>
            </w:tcBorders>
          </w:tcPr>
          <w:p w14:paraId="72C80E8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w:t>
            </w:r>
            <w:r w:rsidRPr="001A75C7">
              <w:rPr>
                <w:color w:val="000000" w:themeColor="text1"/>
                <w:sz w:val="24"/>
                <w:szCs w:val="24"/>
              </w:rPr>
              <w:t>жүруді</w:t>
            </w:r>
            <w:r w:rsidRPr="00516515">
              <w:rPr>
                <w:color w:val="000000" w:themeColor="text1"/>
                <w:sz w:val="24"/>
                <w:szCs w:val="24"/>
              </w:rPr>
              <w:t xml:space="preserve">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7FE27CC6" w14:textId="77777777" w:rsidR="00C37F53" w:rsidRPr="00516515" w:rsidRDefault="00C37F53" w:rsidP="00E42CEC">
            <w:pPr>
              <w:pStyle w:val="TableParagraph"/>
              <w:rPr>
                <w:color w:val="000000" w:themeColor="text1"/>
                <w:sz w:val="24"/>
                <w:szCs w:val="24"/>
              </w:rPr>
            </w:pPr>
          </w:p>
        </w:tc>
      </w:tr>
      <w:tr w:rsidR="00C37F53" w:rsidRPr="00D52EBD" w14:paraId="030007FB" w14:textId="77777777" w:rsidTr="00E42CEC">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73512CE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2127" w:type="dxa"/>
            <w:tcBorders>
              <w:top w:val="single" w:sz="8" w:space="0" w:color="000000"/>
              <w:left w:val="single" w:sz="8" w:space="0" w:color="000000"/>
              <w:bottom w:val="single" w:sz="8" w:space="0" w:color="000000"/>
              <w:right w:val="single" w:sz="8" w:space="0" w:color="000000"/>
            </w:tcBorders>
          </w:tcPr>
          <w:p w14:paraId="0C33EF83" w14:textId="77777777" w:rsidR="00C37F53" w:rsidRPr="00F55B89" w:rsidRDefault="00C37F53" w:rsidP="00E42CEC">
            <w:pPr>
              <w:pStyle w:val="af1"/>
              <w:spacing w:before="0" w:beforeAutospacing="0" w:after="0" w:afterAutospacing="0"/>
              <w:rPr>
                <w:b/>
                <w:bCs/>
              </w:rPr>
            </w:pPr>
            <w:proofErr w:type="spellStart"/>
            <w:r w:rsidRPr="00F55B89">
              <w:t>Балаларды</w:t>
            </w:r>
            <w:proofErr w:type="spellEnd"/>
            <w:r w:rsidRPr="00F55B89">
              <w:t xml:space="preserve"> </w:t>
            </w:r>
            <w:proofErr w:type="spellStart"/>
            <w:r w:rsidRPr="00F55B89">
              <w:t>ата-анасына</w:t>
            </w:r>
            <w:proofErr w:type="spellEnd"/>
            <w:r w:rsidRPr="00F55B89">
              <w:t xml:space="preserve"> </w:t>
            </w:r>
            <w:proofErr w:type="spellStart"/>
            <w:r w:rsidRPr="00F55B89">
              <w:t>жылы</w:t>
            </w:r>
            <w:proofErr w:type="spellEnd"/>
            <w:r w:rsidRPr="00F55B89">
              <w:t xml:space="preserve"> </w:t>
            </w:r>
            <w:proofErr w:type="spellStart"/>
            <w:r w:rsidRPr="00F55B89">
              <w:t>қарсы</w:t>
            </w:r>
            <w:proofErr w:type="spellEnd"/>
            <w:r w:rsidRPr="00F55B89">
              <w:t xml:space="preserve"> </w:t>
            </w:r>
            <w:proofErr w:type="spellStart"/>
            <w:r w:rsidRPr="00F55B89">
              <w:t>алып</w:t>
            </w:r>
            <w:proofErr w:type="spellEnd"/>
            <w:r w:rsidRPr="00F55B89">
              <w:t xml:space="preserve">, </w:t>
            </w:r>
            <w:proofErr w:type="spellStart"/>
            <w:r w:rsidRPr="00F55B89">
              <w:t>тапсыру</w:t>
            </w:r>
            <w:proofErr w:type="spellEnd"/>
            <w:r w:rsidRPr="00F55B89">
              <w:t xml:space="preserve">. </w:t>
            </w:r>
            <w:proofErr w:type="spellStart"/>
            <w:r w:rsidRPr="00F55B89">
              <w:t>Балалардың</w:t>
            </w:r>
            <w:proofErr w:type="spellEnd"/>
            <w:r w:rsidRPr="00F55B89">
              <w:t xml:space="preserve"> </w:t>
            </w:r>
            <w:proofErr w:type="spellStart"/>
            <w:r w:rsidRPr="00F55B89">
              <w:t>жеке</w:t>
            </w:r>
            <w:proofErr w:type="spellEnd"/>
            <w:r w:rsidRPr="00F55B89">
              <w:t xml:space="preserve"> </w:t>
            </w:r>
            <w:proofErr w:type="spellStart"/>
            <w:r w:rsidRPr="00F55B89">
              <w:lastRenderedPageBreak/>
              <w:t>заттарын</w:t>
            </w:r>
            <w:proofErr w:type="spellEnd"/>
            <w:r w:rsidRPr="00F55B89">
              <w:t xml:space="preserve"> (</w:t>
            </w:r>
            <w:proofErr w:type="spellStart"/>
            <w:r w:rsidRPr="00F55B89">
              <w:t>киім</w:t>
            </w:r>
            <w:proofErr w:type="spellEnd"/>
            <w:r w:rsidRPr="00F55B89">
              <w:t xml:space="preserve">, </w:t>
            </w:r>
            <w:proofErr w:type="spellStart"/>
            <w:r w:rsidRPr="00F55B89">
              <w:t>аяқ</w:t>
            </w:r>
            <w:proofErr w:type="spellEnd"/>
            <w:r w:rsidRPr="00F55B89">
              <w:t xml:space="preserve"> </w:t>
            </w:r>
            <w:proofErr w:type="spellStart"/>
            <w:r w:rsidRPr="00F55B89">
              <w:t>киім</w:t>
            </w:r>
            <w:proofErr w:type="spellEnd"/>
            <w:r w:rsidRPr="00F55B89">
              <w:t xml:space="preserve">, </w:t>
            </w:r>
            <w:proofErr w:type="spellStart"/>
            <w:r w:rsidRPr="00F55B89">
              <w:t>қолөнер</w:t>
            </w:r>
            <w:proofErr w:type="spellEnd"/>
            <w:r w:rsidRPr="00F55B89">
              <w:t xml:space="preserve"> </w:t>
            </w:r>
            <w:proofErr w:type="spellStart"/>
            <w:r w:rsidRPr="00F55B89">
              <w:t>жұмыстары</w:t>
            </w:r>
            <w:proofErr w:type="spellEnd"/>
            <w:r w:rsidRPr="00F55B89">
              <w:t xml:space="preserve">) </w:t>
            </w:r>
            <w:proofErr w:type="spellStart"/>
            <w:r w:rsidRPr="00F55B89">
              <w:t>дайындап</w:t>
            </w:r>
            <w:proofErr w:type="spellEnd"/>
            <w:r w:rsidRPr="00F55B89">
              <w:t xml:space="preserve"> беру. </w:t>
            </w:r>
          </w:p>
        </w:tc>
        <w:tc>
          <w:tcPr>
            <w:tcW w:w="2466" w:type="dxa"/>
            <w:gridSpan w:val="3"/>
            <w:tcBorders>
              <w:top w:val="single" w:sz="8" w:space="0" w:color="000000"/>
              <w:left w:val="single" w:sz="8" w:space="0" w:color="000000"/>
              <w:bottom w:val="single" w:sz="8" w:space="0" w:color="000000"/>
              <w:right w:val="single" w:sz="8" w:space="0" w:color="000000"/>
            </w:tcBorders>
          </w:tcPr>
          <w:p w14:paraId="3F782F8F" w14:textId="77777777" w:rsidR="00C37F53" w:rsidRPr="00F55B89" w:rsidRDefault="00C37F53" w:rsidP="00E42CEC">
            <w:pPr>
              <w:pStyle w:val="TableParagraph"/>
              <w:rPr>
                <w:color w:val="000000" w:themeColor="text1"/>
                <w:sz w:val="24"/>
                <w:szCs w:val="24"/>
              </w:rPr>
            </w:pPr>
            <w:r w:rsidRPr="00F55B89">
              <w:rPr>
                <w:sz w:val="24"/>
                <w:szCs w:val="24"/>
              </w:rPr>
              <w:lastRenderedPageBreak/>
              <w:t xml:space="preserve">Қоштасу дәстүрін қалыптастыру (амандасу, «сау болыңыз» деп айту) </w:t>
            </w:r>
          </w:p>
        </w:tc>
        <w:tc>
          <w:tcPr>
            <w:tcW w:w="2154" w:type="dxa"/>
            <w:gridSpan w:val="3"/>
            <w:tcBorders>
              <w:top w:val="single" w:sz="8" w:space="0" w:color="000000"/>
              <w:left w:val="single" w:sz="8" w:space="0" w:color="000000"/>
              <w:bottom w:val="single" w:sz="8" w:space="0" w:color="000000"/>
              <w:right w:val="single" w:sz="8" w:space="0" w:color="000000"/>
            </w:tcBorders>
          </w:tcPr>
          <w:p w14:paraId="00C558EB" w14:textId="77777777" w:rsidR="00C37F53" w:rsidRPr="00F55B89" w:rsidRDefault="00C37F53" w:rsidP="00E42CEC">
            <w:pPr>
              <w:pStyle w:val="TableParagraph"/>
              <w:rPr>
                <w:color w:val="000000" w:themeColor="text1"/>
                <w:sz w:val="24"/>
                <w:szCs w:val="24"/>
              </w:rPr>
            </w:pPr>
            <w:r w:rsidRPr="00F55B89">
              <w:rPr>
                <w:sz w:val="24"/>
                <w:szCs w:val="24"/>
              </w:rPr>
              <w:t xml:space="preserve">Ата-аналарға баланың күн ішіндегі көңіл-күйі, жетістігі, іс-әрекеті туралы </w:t>
            </w:r>
            <w:r w:rsidRPr="00F55B89">
              <w:rPr>
                <w:sz w:val="24"/>
                <w:szCs w:val="24"/>
              </w:rPr>
              <w:lastRenderedPageBreak/>
              <w:t>қысқаша ақпарат беру.</w:t>
            </w:r>
          </w:p>
        </w:tc>
        <w:tc>
          <w:tcPr>
            <w:tcW w:w="1758" w:type="dxa"/>
            <w:tcBorders>
              <w:top w:val="single" w:sz="8" w:space="0" w:color="000000"/>
              <w:left w:val="single" w:sz="8" w:space="0" w:color="000000"/>
              <w:bottom w:val="single" w:sz="8" w:space="0" w:color="000000"/>
              <w:right w:val="single" w:sz="8" w:space="0" w:color="000000"/>
            </w:tcBorders>
          </w:tcPr>
          <w:p w14:paraId="2DF0EC4A" w14:textId="77777777" w:rsidR="00C37F53" w:rsidRPr="00F55B89" w:rsidRDefault="00C37F53" w:rsidP="00E42CEC">
            <w:pPr>
              <w:pStyle w:val="TableParagraph"/>
              <w:rPr>
                <w:color w:val="000000" w:themeColor="text1"/>
                <w:sz w:val="24"/>
                <w:szCs w:val="24"/>
              </w:rPr>
            </w:pPr>
            <w:r w:rsidRPr="00F55B89">
              <w:rPr>
                <w:sz w:val="24"/>
                <w:szCs w:val="24"/>
              </w:rPr>
              <w:lastRenderedPageBreak/>
              <w:t xml:space="preserve">Ата-анамен бала тәрбиесіне байланысты қысқа кеңес </w:t>
            </w:r>
            <w:r w:rsidRPr="00F55B89">
              <w:rPr>
                <w:sz w:val="24"/>
                <w:szCs w:val="24"/>
              </w:rPr>
              <w:lastRenderedPageBreak/>
              <w:t>беру.</w:t>
            </w:r>
          </w:p>
        </w:tc>
        <w:tc>
          <w:tcPr>
            <w:tcW w:w="2127" w:type="dxa"/>
            <w:tcBorders>
              <w:top w:val="single" w:sz="8" w:space="0" w:color="000000"/>
              <w:left w:val="single" w:sz="8" w:space="0" w:color="000000"/>
              <w:bottom w:val="single" w:sz="8" w:space="0" w:color="000000"/>
              <w:right w:val="single" w:sz="8" w:space="0" w:color="000000"/>
            </w:tcBorders>
          </w:tcPr>
          <w:p w14:paraId="0EA5A037" w14:textId="77777777" w:rsidR="00C37F53" w:rsidRPr="00F55B89" w:rsidRDefault="00C37F53" w:rsidP="00E42CEC">
            <w:pPr>
              <w:pStyle w:val="TableParagraph"/>
              <w:rPr>
                <w:color w:val="000000" w:themeColor="text1"/>
                <w:sz w:val="24"/>
                <w:szCs w:val="24"/>
              </w:rPr>
            </w:pPr>
            <w:r w:rsidRPr="00F55B89">
              <w:rPr>
                <w:sz w:val="24"/>
                <w:szCs w:val="24"/>
              </w:rPr>
              <w:lastRenderedPageBreak/>
              <w:t xml:space="preserve">Балалардың қауіпсіздігін қадағалау (ата-анасына немесе сенімді адамға </w:t>
            </w:r>
            <w:r w:rsidRPr="00F55B89">
              <w:rPr>
                <w:sz w:val="24"/>
                <w:szCs w:val="24"/>
              </w:rPr>
              <w:lastRenderedPageBreak/>
              <w:t>ғана тапсыру).</w:t>
            </w:r>
          </w:p>
        </w:tc>
      </w:tr>
    </w:tbl>
    <w:p w14:paraId="333EE789" w14:textId="77777777" w:rsidR="00C37F53" w:rsidRPr="00516515" w:rsidRDefault="00C37F53" w:rsidP="00C37F53">
      <w:pPr>
        <w:spacing w:after="0" w:line="240" w:lineRule="auto"/>
        <w:rPr>
          <w:rFonts w:ascii="Times New Roman" w:hAnsi="Times New Roman" w:cs="Times New Roman"/>
          <w:color w:val="000000" w:themeColor="text1"/>
          <w:sz w:val="24"/>
          <w:szCs w:val="24"/>
          <w:lang w:val="kk-KZ"/>
        </w:rPr>
      </w:pPr>
    </w:p>
    <w:p w14:paraId="0F454F93" w14:textId="77777777" w:rsidR="00C37F53" w:rsidRDefault="00C37F53" w:rsidP="00C37F53">
      <w:pPr>
        <w:spacing w:after="0" w:line="240" w:lineRule="auto"/>
        <w:rPr>
          <w:rFonts w:ascii="Times New Roman" w:hAnsi="Times New Roman" w:cs="Times New Roman"/>
          <w:color w:val="000000" w:themeColor="text1"/>
          <w:sz w:val="24"/>
          <w:szCs w:val="24"/>
          <w:lang w:val="kk-KZ"/>
        </w:rPr>
      </w:pPr>
    </w:p>
    <w:p w14:paraId="710A703C" w14:textId="77777777" w:rsidR="00C37F53" w:rsidRDefault="00C37F53" w:rsidP="00C37F53">
      <w:pPr>
        <w:spacing w:after="0" w:line="240" w:lineRule="auto"/>
        <w:ind w:right="66"/>
        <w:outlineLvl w:val="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w:t>
      </w:r>
    </w:p>
    <w:p w14:paraId="3880AE56" w14:textId="77777777" w:rsidR="00C37F53" w:rsidRDefault="00C37F53"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3BACF721" w14:textId="77777777" w:rsidR="00C37F53" w:rsidRDefault="00C37F53"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75917750" w14:textId="77777777" w:rsidR="00C37F53" w:rsidRDefault="00C37F53"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689B3F75" w14:textId="77777777" w:rsidR="00C37F53" w:rsidRPr="003C76CB" w:rsidRDefault="00C37F53" w:rsidP="00C37F53">
      <w:pPr>
        <w:spacing w:after="0" w:line="240" w:lineRule="auto"/>
        <w:ind w:right="66"/>
        <w:jc w:val="center"/>
        <w:outlineLvl w:val="0"/>
        <w:rPr>
          <w:rFonts w:ascii="Times New Roman" w:hAnsi="Times New Roman" w:cs="Times New Roman"/>
          <w:color w:val="000000" w:themeColor="text1"/>
          <w:sz w:val="24"/>
          <w:szCs w:val="24"/>
          <w:lang w:val="kk-KZ"/>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6DE4E09" w14:textId="77777777" w:rsidR="00C37F53" w:rsidRPr="00A1186A" w:rsidRDefault="00C37F53" w:rsidP="00C37F5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396483A4" w14:textId="55E6D201" w:rsidR="00C37F53" w:rsidRPr="0052768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601AF248" w14:textId="26D65AA7" w:rsidR="00C37F53" w:rsidRPr="0052768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2B24CB">
        <w:rPr>
          <w:rFonts w:ascii="Times New Roman" w:eastAsia="等?" w:hAnsi="Times New Roman" w:cs="Times New Roman"/>
          <w:b/>
          <w:bCs/>
          <w:color w:val="000000"/>
          <w:sz w:val="24"/>
          <w:szCs w:val="24"/>
          <w:lang w:val="kk-KZ"/>
        </w:rPr>
        <w:t>“Қарлығаш»</w:t>
      </w:r>
      <w:r w:rsidR="001B6FF5">
        <w:rPr>
          <w:rFonts w:ascii="Times New Roman" w:eastAsia="等?" w:hAnsi="Times New Roman" w:cs="Times New Roman"/>
          <w:b/>
          <w:bCs/>
          <w:color w:val="000000"/>
          <w:sz w:val="24"/>
          <w:szCs w:val="24"/>
          <w:lang w:val="kk-KZ"/>
        </w:rPr>
        <w:t>ересек тобы</w:t>
      </w:r>
    </w:p>
    <w:p w14:paraId="04CDADD8"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6192EA58" w14:textId="77777777" w:rsidR="00C37F53" w:rsidRPr="008911F7" w:rsidRDefault="00C37F53" w:rsidP="00C37F53">
      <w:pPr>
        <w:pStyle w:val="ae"/>
        <w:rPr>
          <w:rFonts w:ascii="Times New Roman" w:eastAsia="等?" w:hAnsi="Times New Roman"/>
          <w:b/>
          <w:sz w:val="24"/>
          <w:szCs w:val="24"/>
          <w:lang w:val="kk-KZ"/>
        </w:rPr>
      </w:pPr>
      <w:r w:rsidRPr="008911F7">
        <w:rPr>
          <w:rFonts w:ascii="Times New Roman" w:eastAsia="等?" w:hAnsi="Times New Roman"/>
          <w:b/>
          <w:sz w:val="24"/>
          <w:szCs w:val="24"/>
          <w:lang w:val="kk-KZ"/>
        </w:rPr>
        <w:t xml:space="preserve">Жоспардың құрылу кезеңі:  </w:t>
      </w:r>
      <w:r w:rsidRPr="008911F7">
        <w:rPr>
          <w:rFonts w:ascii="Times New Roman" w:hAnsi="Times New Roman"/>
          <w:b/>
          <w:sz w:val="24"/>
          <w:szCs w:val="24"/>
          <w:lang w:val="kk-KZ"/>
        </w:rPr>
        <w:t>06.10.2025ж-10.10.2025ж</w:t>
      </w:r>
    </w:p>
    <w:p w14:paraId="5C35189E" w14:textId="77777777" w:rsidR="00C37F53" w:rsidRPr="008911F7" w:rsidRDefault="00C37F53" w:rsidP="00C37F53">
      <w:pPr>
        <w:pStyle w:val="ae"/>
        <w:rPr>
          <w:rFonts w:ascii="Times New Roman" w:eastAsia="Times New Roman" w:hAnsi="Times New Roman"/>
          <w:b/>
          <w:color w:val="000000" w:themeColor="text1"/>
          <w:sz w:val="24"/>
          <w:szCs w:val="24"/>
          <w:u w:val="single"/>
          <w:lang w:val="kk-KZ" w:eastAsia="ru-RU"/>
        </w:rPr>
      </w:pPr>
    </w:p>
    <w:p w14:paraId="7BFE5FC1" w14:textId="77777777" w:rsidR="00C37F53" w:rsidRPr="00516515"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02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126"/>
        <w:gridCol w:w="57"/>
        <w:gridCol w:w="2183"/>
        <w:gridCol w:w="170"/>
        <w:gridCol w:w="142"/>
        <w:gridCol w:w="1871"/>
        <w:gridCol w:w="255"/>
        <w:gridCol w:w="1928"/>
        <w:gridCol w:w="198"/>
        <w:gridCol w:w="142"/>
        <w:gridCol w:w="1984"/>
      </w:tblGrid>
      <w:tr w:rsidR="00C37F53" w:rsidRPr="00516515" w14:paraId="01516D75" w14:textId="77777777" w:rsidTr="00E42CEC">
        <w:trPr>
          <w:trHeight w:val="552"/>
        </w:trPr>
        <w:tc>
          <w:tcPr>
            <w:tcW w:w="2972" w:type="dxa"/>
            <w:tcBorders>
              <w:top w:val="single" w:sz="4" w:space="0" w:color="000000"/>
              <w:left w:val="single" w:sz="4" w:space="0" w:color="000000"/>
              <w:bottom w:val="single" w:sz="4" w:space="0" w:color="000000"/>
              <w:right w:val="single" w:sz="4" w:space="0" w:color="000000"/>
            </w:tcBorders>
            <w:hideMark/>
          </w:tcPr>
          <w:p w14:paraId="68AC60B4" w14:textId="77777777" w:rsidR="00C37F53" w:rsidRPr="00516515" w:rsidRDefault="00C37F53" w:rsidP="00E42CEC">
            <w:pPr>
              <w:pStyle w:val="TableParagraph"/>
              <w:ind w:left="638"/>
              <w:rPr>
                <w:b/>
                <w:color w:val="000000" w:themeColor="text1"/>
                <w:sz w:val="24"/>
                <w:szCs w:val="24"/>
                <w:lang w:val="ru-RU"/>
              </w:rPr>
            </w:pPr>
            <w:r w:rsidRPr="00516515">
              <w:rPr>
                <w:b/>
                <w:color w:val="000000" w:themeColor="text1"/>
                <w:sz w:val="24"/>
                <w:szCs w:val="24"/>
              </w:rPr>
              <w:t>Күн</w:t>
            </w:r>
            <w:r w:rsidRPr="00516515">
              <w:rPr>
                <w:b/>
                <w:color w:val="000000" w:themeColor="text1"/>
                <w:spacing w:val="-2"/>
                <w:sz w:val="24"/>
                <w:szCs w:val="24"/>
              </w:rPr>
              <w:t xml:space="preserve"> </w:t>
            </w:r>
            <w:r w:rsidRPr="00516515">
              <w:rPr>
                <w:b/>
                <w:color w:val="000000" w:themeColor="text1"/>
                <w:sz w:val="24"/>
                <w:szCs w:val="24"/>
              </w:rPr>
              <w:t>тәртібі</w:t>
            </w:r>
          </w:p>
        </w:tc>
        <w:tc>
          <w:tcPr>
            <w:tcW w:w="2126" w:type="dxa"/>
            <w:tcBorders>
              <w:top w:val="single" w:sz="4" w:space="0" w:color="000000"/>
              <w:left w:val="single" w:sz="4" w:space="0" w:color="000000"/>
              <w:bottom w:val="single" w:sz="4" w:space="0" w:color="000000"/>
              <w:right w:val="single" w:sz="4" w:space="0" w:color="000000"/>
            </w:tcBorders>
            <w:hideMark/>
          </w:tcPr>
          <w:p w14:paraId="3806C151"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Дүйсенбі</w:t>
            </w:r>
            <w:proofErr w:type="spellEnd"/>
            <w:r w:rsidRPr="008911F7">
              <w:rPr>
                <w:b/>
                <w:color w:val="000000" w:themeColor="text1"/>
                <w:sz w:val="24"/>
                <w:szCs w:val="24"/>
                <w:lang w:eastAsia="ru-RU"/>
              </w:rPr>
              <w:t xml:space="preserve"> </w:t>
            </w:r>
          </w:p>
          <w:p w14:paraId="763317CA"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06.10.2025 ж</w:t>
            </w:r>
          </w:p>
          <w:p w14:paraId="212498A5" w14:textId="77777777" w:rsidR="00C37F53" w:rsidRPr="008911F7" w:rsidRDefault="00C37F53" w:rsidP="00E42CEC">
            <w:pPr>
              <w:spacing w:after="0" w:line="240" w:lineRule="auto"/>
              <w:rPr>
                <w:b/>
                <w:color w:val="000000" w:themeColor="text1"/>
                <w:sz w:val="24"/>
                <w:szCs w:val="24"/>
                <w:lang w:eastAsia="ru-RU"/>
              </w:rPr>
            </w:pPr>
          </w:p>
          <w:p w14:paraId="1400B9F3" w14:textId="77777777" w:rsidR="00C37F53" w:rsidRPr="008911F7" w:rsidRDefault="00C37F53" w:rsidP="00E42CEC">
            <w:pPr>
              <w:spacing w:after="0" w:line="240" w:lineRule="auto"/>
              <w:jc w:val="center"/>
              <w:rPr>
                <w:b/>
                <w:color w:val="000000" w:themeColor="text1"/>
                <w:sz w:val="24"/>
                <w:szCs w:val="24"/>
                <w:lang w:eastAsia="ru-RU"/>
              </w:rPr>
            </w:pPr>
          </w:p>
        </w:tc>
        <w:tc>
          <w:tcPr>
            <w:tcW w:w="2552" w:type="dxa"/>
            <w:gridSpan w:val="4"/>
            <w:tcBorders>
              <w:top w:val="single" w:sz="4" w:space="0" w:color="auto"/>
              <w:left w:val="single" w:sz="4" w:space="0" w:color="000000"/>
              <w:bottom w:val="single" w:sz="4" w:space="0" w:color="000000"/>
              <w:right w:val="single" w:sz="4" w:space="0" w:color="000000"/>
            </w:tcBorders>
            <w:hideMark/>
          </w:tcPr>
          <w:p w14:paraId="7AEA681B"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Сейсенбі</w:t>
            </w:r>
            <w:proofErr w:type="spellEnd"/>
            <w:r w:rsidRPr="008911F7">
              <w:rPr>
                <w:b/>
                <w:color w:val="000000" w:themeColor="text1"/>
                <w:sz w:val="24"/>
                <w:szCs w:val="24"/>
                <w:lang w:eastAsia="ru-RU"/>
              </w:rPr>
              <w:t xml:space="preserve"> </w:t>
            </w:r>
          </w:p>
          <w:p w14:paraId="0DA8C2EE"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07.10.2025 ж</w:t>
            </w:r>
          </w:p>
          <w:p w14:paraId="1E4AE653" w14:textId="77777777" w:rsidR="00C37F53" w:rsidRPr="008911F7" w:rsidRDefault="00C37F53" w:rsidP="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3A72CB08"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Сәрсенбі</w:t>
            </w:r>
            <w:proofErr w:type="spellEnd"/>
            <w:r w:rsidRPr="008911F7">
              <w:rPr>
                <w:b/>
                <w:color w:val="000000" w:themeColor="text1"/>
                <w:sz w:val="24"/>
                <w:szCs w:val="24"/>
                <w:lang w:eastAsia="ru-RU"/>
              </w:rPr>
              <w:t xml:space="preserve"> </w:t>
            </w:r>
          </w:p>
          <w:p w14:paraId="60E3B351"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08.10.2025ж</w:t>
            </w:r>
          </w:p>
          <w:p w14:paraId="1A631A39" w14:textId="77777777" w:rsidR="00C37F53" w:rsidRPr="008911F7" w:rsidRDefault="00C37F53" w:rsidP="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66F1B07B"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Бейсенбі</w:t>
            </w:r>
            <w:proofErr w:type="spellEnd"/>
            <w:r w:rsidRPr="008911F7">
              <w:rPr>
                <w:b/>
                <w:color w:val="000000" w:themeColor="text1"/>
                <w:sz w:val="24"/>
                <w:szCs w:val="24"/>
                <w:lang w:eastAsia="ru-RU"/>
              </w:rPr>
              <w:t xml:space="preserve"> </w:t>
            </w:r>
          </w:p>
          <w:p w14:paraId="610C4C3A"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09.10.2025ж</w:t>
            </w:r>
          </w:p>
          <w:p w14:paraId="2FD53C57" w14:textId="77777777" w:rsidR="00C37F53" w:rsidRPr="008911F7" w:rsidRDefault="00C37F53" w:rsidP="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2278A555"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Жұма</w:t>
            </w:r>
            <w:proofErr w:type="spellEnd"/>
            <w:r w:rsidRPr="008911F7">
              <w:rPr>
                <w:b/>
                <w:color w:val="000000" w:themeColor="text1"/>
                <w:sz w:val="24"/>
                <w:szCs w:val="24"/>
                <w:lang w:eastAsia="ru-RU"/>
              </w:rPr>
              <w:t xml:space="preserve">   </w:t>
            </w:r>
          </w:p>
          <w:p w14:paraId="096B6B8C"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10.10.2025ж</w:t>
            </w:r>
          </w:p>
          <w:p w14:paraId="7909A024" w14:textId="77777777" w:rsidR="00C37F53" w:rsidRPr="008911F7" w:rsidRDefault="00C37F53" w:rsidP="00E42CEC">
            <w:pPr>
              <w:spacing w:after="0" w:line="240" w:lineRule="auto"/>
              <w:jc w:val="center"/>
              <w:rPr>
                <w:b/>
                <w:color w:val="000000" w:themeColor="text1"/>
                <w:sz w:val="24"/>
                <w:szCs w:val="24"/>
                <w:lang w:eastAsia="ru-RU"/>
              </w:rPr>
            </w:pPr>
          </w:p>
        </w:tc>
      </w:tr>
      <w:tr w:rsidR="00C37F53" w:rsidRPr="00D52EBD" w14:paraId="097BC1CF" w14:textId="77777777" w:rsidTr="00E42CEC">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2BE0D60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w:t>
            </w:r>
            <w:r w:rsidRPr="00516515">
              <w:rPr>
                <w:b/>
                <w:color w:val="000000" w:themeColor="text1"/>
                <w:spacing w:val="-1"/>
                <w:sz w:val="24"/>
                <w:szCs w:val="24"/>
              </w:rPr>
              <w:t xml:space="preserve"> </w:t>
            </w:r>
            <w:r w:rsidRPr="00516515">
              <w:rPr>
                <w:b/>
                <w:color w:val="000000" w:themeColor="text1"/>
                <w:sz w:val="24"/>
                <w:szCs w:val="24"/>
              </w:rPr>
              <w:t>қабылдау</w:t>
            </w:r>
          </w:p>
        </w:tc>
        <w:tc>
          <w:tcPr>
            <w:tcW w:w="11056" w:type="dxa"/>
            <w:gridSpan w:val="11"/>
            <w:tcBorders>
              <w:top w:val="single" w:sz="8" w:space="0" w:color="000000"/>
              <w:left w:val="single" w:sz="8" w:space="0" w:color="000000"/>
              <w:bottom w:val="single" w:sz="8" w:space="0" w:color="000000"/>
              <w:right w:val="single" w:sz="8" w:space="0" w:color="000000"/>
            </w:tcBorders>
          </w:tcPr>
          <w:p w14:paraId="6B7FB10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Балаларды жылы қарсы алу.</w:t>
            </w:r>
          </w:p>
          <w:p w14:paraId="1CB7EAEC" w14:textId="77777777" w:rsidR="00C37F53" w:rsidRPr="00A62096" w:rsidRDefault="00C37F53" w:rsidP="00E42CEC">
            <w:pPr>
              <w:pStyle w:val="ae"/>
              <w:rPr>
                <w:rFonts w:ascii="Times New Roman" w:hAnsi="Times New Roman"/>
                <w:sz w:val="24"/>
                <w:szCs w:val="24"/>
                <w:lang w:val="kk-KZ"/>
              </w:rPr>
            </w:pPr>
            <w:r w:rsidRPr="00A62096">
              <w:rPr>
                <w:i/>
                <w:lang w:val="kk-KZ"/>
              </w:rPr>
              <w:t xml:space="preserve"> </w:t>
            </w:r>
            <w:r w:rsidRPr="00A62096">
              <w:rPr>
                <w:rFonts w:ascii="Times New Roman" w:hAnsi="Times New Roman"/>
                <w:sz w:val="24"/>
                <w:szCs w:val="24"/>
                <w:lang w:val="kk-KZ"/>
              </w:rPr>
              <w:t>Балалардың көңіл-күйін бақылау.дене  қызуын өлшеп тазалықтарын тексеру. Мәдени- гигиеналық шараның орындалуын  қадағалау.</w:t>
            </w:r>
          </w:p>
          <w:p w14:paraId="56BC1B9A" w14:textId="77777777" w:rsidR="00C37F53" w:rsidRPr="008911F7" w:rsidRDefault="00C37F53" w:rsidP="00E42CEC">
            <w:pPr>
              <w:pStyle w:val="TableParagraph"/>
              <w:rPr>
                <w:color w:val="000000"/>
                <w:sz w:val="24"/>
                <w:szCs w:val="24"/>
              </w:rPr>
            </w:pPr>
            <w:r w:rsidRPr="008911F7">
              <w:rPr>
                <w:color w:val="000000"/>
                <w:sz w:val="24"/>
                <w:szCs w:val="24"/>
              </w:rPr>
              <w:t xml:space="preserve">Қазақ халқының  мәдени мұрасы домбыра күйлерін қосу </w:t>
            </w:r>
            <w:r w:rsidRPr="008911F7">
              <w:rPr>
                <w:b/>
                <w:bCs/>
                <w:color w:val="000000"/>
                <w:sz w:val="24"/>
                <w:szCs w:val="24"/>
              </w:rPr>
              <w:t>Күй күмбірі</w:t>
            </w:r>
          </w:p>
        </w:tc>
      </w:tr>
      <w:tr w:rsidR="00C37F53" w:rsidRPr="00D52EBD" w14:paraId="4FEED9D1" w14:textId="77777777" w:rsidTr="00E42CEC">
        <w:trPr>
          <w:trHeight w:val="1201"/>
        </w:trPr>
        <w:tc>
          <w:tcPr>
            <w:tcW w:w="2972" w:type="dxa"/>
            <w:tcBorders>
              <w:top w:val="single" w:sz="4" w:space="0" w:color="000000"/>
              <w:left w:val="single" w:sz="4" w:space="0" w:color="000000"/>
              <w:bottom w:val="single" w:sz="4" w:space="0" w:color="000000"/>
              <w:right w:val="single" w:sz="4" w:space="0" w:color="000000"/>
            </w:tcBorders>
          </w:tcPr>
          <w:p w14:paraId="6BC6D406" w14:textId="77777777" w:rsidR="00C37F53" w:rsidRPr="00516515" w:rsidRDefault="00C37F53" w:rsidP="00E42CEC">
            <w:pPr>
              <w:pStyle w:val="TableParagraph"/>
              <w:ind w:left="110"/>
              <w:rPr>
                <w:b/>
                <w:bCs/>
                <w:color w:val="000000" w:themeColor="text1"/>
                <w:sz w:val="24"/>
                <w:szCs w:val="24"/>
              </w:rPr>
            </w:pPr>
            <w:r w:rsidRPr="00516515">
              <w:rPr>
                <w:b/>
                <w:bCs/>
                <w:color w:val="000000" w:themeColor="text1"/>
                <w:sz w:val="24"/>
                <w:szCs w:val="24"/>
              </w:rPr>
              <w:t>Ата-аналармен немесе баланың басқа заңды өкілдерімен әңгімелесу, кеңес беру</w:t>
            </w:r>
          </w:p>
        </w:tc>
        <w:tc>
          <w:tcPr>
            <w:tcW w:w="11056" w:type="dxa"/>
            <w:gridSpan w:val="11"/>
            <w:tcBorders>
              <w:top w:val="single" w:sz="8" w:space="0" w:color="000000"/>
              <w:left w:val="single" w:sz="8" w:space="0" w:color="000000"/>
              <w:bottom w:val="single" w:sz="8" w:space="0" w:color="000000"/>
              <w:right w:val="single" w:sz="8" w:space="0" w:color="000000"/>
            </w:tcBorders>
          </w:tcPr>
          <w:p w14:paraId="45C0E25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Балалардың демалыс күндерін қалай, қайда өткізгендері жайлы» әңгімелесу.</w:t>
            </w:r>
          </w:p>
          <w:p w14:paraId="13B8F11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Ата-аналараға ертеңгілік жаттығуға балаларды үлгертіп әкелулерін ата-аналарға түсіндіру</w:t>
            </w:r>
          </w:p>
          <w:p w14:paraId="3906AB85" w14:textId="77777777" w:rsidR="00C37F53" w:rsidRPr="00516515" w:rsidRDefault="00C37F53" w:rsidP="00E42CEC">
            <w:pPr>
              <w:pStyle w:val="TableParagraph"/>
              <w:rPr>
                <w:color w:val="000000" w:themeColor="text1"/>
                <w:sz w:val="24"/>
                <w:szCs w:val="24"/>
              </w:rPr>
            </w:pPr>
          </w:p>
        </w:tc>
      </w:tr>
      <w:tr w:rsidR="00C37F53" w:rsidRPr="00E92F24" w14:paraId="226BF06C" w14:textId="77777777" w:rsidTr="00E42CEC">
        <w:trPr>
          <w:trHeight w:val="1678"/>
        </w:trPr>
        <w:tc>
          <w:tcPr>
            <w:tcW w:w="2972" w:type="dxa"/>
            <w:tcBorders>
              <w:top w:val="single" w:sz="4" w:space="0" w:color="000000"/>
              <w:left w:val="single" w:sz="4" w:space="0" w:color="000000"/>
              <w:bottom w:val="single" w:sz="4" w:space="0" w:color="000000"/>
              <w:right w:val="single" w:sz="4" w:space="0" w:color="000000"/>
            </w:tcBorders>
            <w:hideMark/>
          </w:tcPr>
          <w:p w14:paraId="1927123A" w14:textId="77777777" w:rsidR="00C37F53" w:rsidRPr="00A62096" w:rsidRDefault="00C37F53" w:rsidP="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6" w:type="dxa"/>
            <w:tcBorders>
              <w:top w:val="single" w:sz="4" w:space="0" w:color="000000"/>
              <w:left w:val="single" w:sz="4" w:space="0" w:color="000000"/>
              <w:bottom w:val="single" w:sz="4" w:space="0" w:color="000000"/>
              <w:right w:val="single" w:sz="4" w:space="0" w:color="000000"/>
            </w:tcBorders>
          </w:tcPr>
          <w:p w14:paraId="0AF2F2BF"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 ойын: «Суретші қай жерде қателесті?»</w:t>
            </w:r>
          </w:p>
          <w:p w14:paraId="25573B4A"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Мақсаты: Балалар суреттегі сәйкессіздікті таба алады.</w:t>
            </w:r>
          </w:p>
          <w:p w14:paraId="1E8A5EAD" w14:textId="77777777" w:rsidR="00C37F53" w:rsidRPr="00A62096" w:rsidRDefault="00C37F53" w:rsidP="00E42CEC">
            <w:pPr>
              <w:spacing w:after="0" w:line="240" w:lineRule="auto"/>
              <w:rPr>
                <w:b/>
                <w:bCs/>
                <w:color w:val="000000" w:themeColor="text1"/>
                <w:sz w:val="24"/>
                <w:szCs w:val="24"/>
                <w:lang w:val="kk-KZ"/>
              </w:rPr>
            </w:pPr>
          </w:p>
        </w:tc>
        <w:tc>
          <w:tcPr>
            <w:tcW w:w="2552" w:type="dxa"/>
            <w:gridSpan w:val="4"/>
            <w:tcBorders>
              <w:top w:val="single" w:sz="4" w:space="0" w:color="000000"/>
              <w:left w:val="single" w:sz="4" w:space="0" w:color="000000"/>
              <w:bottom w:val="single" w:sz="4" w:space="0" w:color="000000"/>
              <w:right w:val="single" w:sz="4" w:space="0" w:color="000000"/>
            </w:tcBorders>
          </w:tcPr>
          <w:p w14:paraId="3D5ECFB1"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 ойын:  «Экологиялық бағдаршам»</w:t>
            </w:r>
          </w:p>
          <w:p w14:paraId="79527FA8"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Мақсаты: Балалар мақал-мәтел, тақпақтар, тиым сөздер арқылы   табиғат туралы түсінеді.</w:t>
            </w:r>
          </w:p>
          <w:p w14:paraId="6CF83F5F" w14:textId="77777777" w:rsidR="00C37F53" w:rsidRPr="00A100CD" w:rsidRDefault="00C37F53" w:rsidP="00E42CEC">
            <w:pPr>
              <w:pStyle w:val="af3"/>
              <w:ind w:left="0"/>
              <w:rPr>
                <w:color w:val="000000" w:themeColor="text1"/>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0AA41CB8" w14:textId="77777777" w:rsidR="00C37F53" w:rsidRPr="00A62096" w:rsidRDefault="00C37F53" w:rsidP="00E42CEC">
            <w:pPr>
              <w:pStyle w:val="af1"/>
              <w:rPr>
                <w:color w:val="000000" w:themeColor="text1"/>
                <w:lang w:val="kk-KZ"/>
              </w:rPr>
            </w:pPr>
            <w:r w:rsidRPr="00A62096">
              <w:rPr>
                <w:color w:val="000000" w:themeColor="text1"/>
                <w:lang w:val="kk-KZ"/>
              </w:rPr>
              <w:t>«Денсаулық жолы» (фитнес-технологиямен)</w:t>
            </w:r>
          </w:p>
          <w:p w14:paraId="54EE8666" w14:textId="77777777" w:rsidR="00C37F53" w:rsidRPr="00A62096" w:rsidRDefault="00C37F53" w:rsidP="00E42CEC">
            <w:pPr>
              <w:pStyle w:val="af1"/>
              <w:rPr>
                <w:color w:val="000000" w:themeColor="text1"/>
                <w:lang w:val="kk-KZ"/>
              </w:rPr>
            </w:pPr>
            <w:r w:rsidRPr="00A62096">
              <w:rPr>
                <w:color w:val="000000" w:themeColor="text1"/>
                <w:lang w:val="kk-KZ"/>
              </w:rPr>
              <w:t>Қимыл-қозғалысты үйлестіру, салауатты өмірге баулу.</w:t>
            </w:r>
            <w:r w:rsidRPr="00A62096">
              <w:rPr>
                <w:rStyle w:val="af0"/>
                <w:rFonts w:eastAsiaTheme="majorEastAsia"/>
                <w:color w:val="000000" w:themeColor="text1"/>
                <w:lang w:val="kk-KZ"/>
              </w:rPr>
              <w:t>Заманауи әдіс:</w:t>
            </w:r>
            <w:r w:rsidRPr="00A62096">
              <w:rPr>
                <w:rStyle w:val="apple-converted-space"/>
                <w:rFonts w:eastAsiaTheme="majorEastAsia"/>
                <w:color w:val="000000" w:themeColor="text1"/>
                <w:lang w:val="kk-KZ"/>
              </w:rPr>
              <w:t> </w:t>
            </w:r>
            <w:r w:rsidRPr="00A62096">
              <w:rPr>
                <w:color w:val="000000" w:themeColor="text1"/>
                <w:lang w:val="kk-KZ"/>
              </w:rPr>
              <w:t>Балалар фитнес-білезік киеді (қадам санайтын).</w:t>
            </w:r>
            <w:r w:rsidRPr="00A62096">
              <w:rPr>
                <w:rStyle w:val="af0"/>
                <w:rFonts w:eastAsiaTheme="majorEastAsia"/>
                <w:color w:val="000000" w:themeColor="text1"/>
                <w:lang w:val="kk-KZ"/>
              </w:rPr>
              <w:t>Шарты:</w:t>
            </w:r>
            <w:r w:rsidRPr="00A62096">
              <w:rPr>
                <w:rStyle w:val="apple-converted-space"/>
                <w:rFonts w:eastAsiaTheme="majorEastAsia"/>
                <w:color w:val="000000" w:themeColor="text1"/>
                <w:lang w:val="kk-KZ"/>
              </w:rPr>
              <w:t xml:space="preserve">     </w:t>
            </w:r>
            <w:r w:rsidRPr="00A62096">
              <w:rPr>
                <w:color w:val="000000" w:themeColor="text1"/>
                <w:lang w:val="kk-KZ"/>
              </w:rPr>
              <w:t>«Денсаулық жолымен жүреміз» деген ойында әр бала жолақшадан өтеді, әр қадамы есептеліп, кім көбірек жүрді – сол жеңімпаз.</w:t>
            </w:r>
          </w:p>
          <w:p w14:paraId="5DA6E2CD" w14:textId="77777777" w:rsidR="00C37F53" w:rsidRPr="00A62096" w:rsidRDefault="00C37F53" w:rsidP="00E42CEC">
            <w:pPr>
              <w:spacing w:after="0" w:line="240" w:lineRule="auto"/>
              <w:rPr>
                <w:color w:val="000000" w:themeColor="text1"/>
                <w:sz w:val="24"/>
                <w:szCs w:val="24"/>
                <w:lang w:val="kk-KZ" w:eastAsia="ru-RU"/>
              </w:rPr>
            </w:pPr>
          </w:p>
          <w:p w14:paraId="6657B3F4" w14:textId="77777777" w:rsidR="00C37F53" w:rsidRPr="00A62096" w:rsidRDefault="00C37F53" w:rsidP="00E42CEC">
            <w:pPr>
              <w:spacing w:after="0" w:line="240" w:lineRule="auto"/>
              <w:rPr>
                <w:color w:val="000000" w:themeColor="text1"/>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4D9F7D8B" w14:textId="77777777" w:rsidR="00C37F53" w:rsidRDefault="00C37F53" w:rsidP="00E42CEC">
            <w:pPr>
              <w:spacing w:after="0" w:line="240" w:lineRule="auto"/>
              <w:rPr>
                <w:color w:val="000000" w:themeColor="text1"/>
                <w:sz w:val="24"/>
                <w:szCs w:val="24"/>
                <w:lang w:eastAsia="ru-RU"/>
              </w:rPr>
            </w:pPr>
            <w:r w:rsidRPr="003D60D0">
              <w:rPr>
                <w:b/>
                <w:bCs/>
                <w:sz w:val="24"/>
                <w:szCs w:val="24"/>
              </w:rPr>
              <w:t xml:space="preserve">ЖИ </w:t>
            </w:r>
            <w:proofErr w:type="spellStart"/>
            <w:r>
              <w:rPr>
                <w:sz w:val="24"/>
                <w:szCs w:val="24"/>
              </w:rPr>
              <w:t>дауыспен</w:t>
            </w:r>
            <w:proofErr w:type="spellEnd"/>
            <w:r>
              <w:rPr>
                <w:sz w:val="24"/>
                <w:szCs w:val="24"/>
              </w:rPr>
              <w:t xml:space="preserve"> </w:t>
            </w:r>
            <w:proofErr w:type="spellStart"/>
            <w:r>
              <w:rPr>
                <w:sz w:val="24"/>
                <w:szCs w:val="24"/>
              </w:rPr>
              <w:t>танитын</w:t>
            </w:r>
            <w:proofErr w:type="spellEnd"/>
            <w:r>
              <w:rPr>
                <w:sz w:val="24"/>
                <w:szCs w:val="24"/>
              </w:rPr>
              <w:t xml:space="preserve"> </w:t>
            </w:r>
            <w:proofErr w:type="spellStart"/>
            <w:r>
              <w:rPr>
                <w:sz w:val="24"/>
                <w:szCs w:val="24"/>
              </w:rPr>
              <w:t>ойын</w:t>
            </w:r>
            <w:proofErr w:type="spellEnd"/>
            <w:r>
              <w:rPr>
                <w:color w:val="000000" w:themeColor="text1"/>
                <w:sz w:val="24"/>
                <w:szCs w:val="24"/>
                <w:lang w:eastAsia="ru-RU"/>
              </w:rPr>
              <w:t xml:space="preserve"> </w:t>
            </w:r>
            <w:proofErr w:type="spellStart"/>
            <w:r>
              <w:rPr>
                <w:color w:val="000000" w:themeColor="text1"/>
                <w:sz w:val="24"/>
                <w:szCs w:val="24"/>
                <w:lang w:eastAsia="ru-RU"/>
              </w:rPr>
              <w:t>Дидактикалық</w:t>
            </w:r>
            <w:proofErr w:type="spellEnd"/>
            <w:r>
              <w:rPr>
                <w:color w:val="000000" w:themeColor="text1"/>
                <w:sz w:val="24"/>
                <w:szCs w:val="24"/>
                <w:lang w:eastAsia="ru-RU"/>
              </w:rPr>
              <w:t xml:space="preserve"> </w:t>
            </w:r>
            <w:proofErr w:type="spellStart"/>
            <w:r>
              <w:rPr>
                <w:color w:val="000000" w:themeColor="text1"/>
                <w:sz w:val="24"/>
                <w:szCs w:val="24"/>
                <w:lang w:eastAsia="ru-RU"/>
              </w:rPr>
              <w:t>ойын</w:t>
            </w:r>
            <w:proofErr w:type="spellEnd"/>
            <w:r>
              <w:rPr>
                <w:color w:val="000000" w:themeColor="text1"/>
                <w:sz w:val="24"/>
                <w:szCs w:val="24"/>
                <w:lang w:eastAsia="ru-RU"/>
              </w:rPr>
              <w:t xml:space="preserve"> </w:t>
            </w:r>
          </w:p>
          <w:p w14:paraId="7AA01888" w14:textId="77777777" w:rsidR="00C37F53" w:rsidRDefault="00C37F53" w:rsidP="00E42CEC">
            <w:pPr>
              <w:rPr>
                <w:sz w:val="24"/>
                <w:szCs w:val="24"/>
              </w:rPr>
            </w:pPr>
            <w:proofErr w:type="spellStart"/>
            <w:r>
              <w:rPr>
                <w:sz w:val="24"/>
                <w:szCs w:val="24"/>
              </w:rPr>
              <w:t>Бұл</w:t>
            </w:r>
            <w:proofErr w:type="spellEnd"/>
            <w:r>
              <w:rPr>
                <w:sz w:val="24"/>
                <w:szCs w:val="24"/>
              </w:rPr>
              <w:t xml:space="preserve"> </w:t>
            </w:r>
            <w:proofErr w:type="spellStart"/>
            <w:proofErr w:type="gramStart"/>
            <w:r>
              <w:rPr>
                <w:sz w:val="24"/>
                <w:szCs w:val="24"/>
              </w:rPr>
              <w:t>кім?Бұл</w:t>
            </w:r>
            <w:proofErr w:type="spellEnd"/>
            <w:proofErr w:type="gramEnd"/>
            <w:r>
              <w:rPr>
                <w:sz w:val="24"/>
                <w:szCs w:val="24"/>
              </w:rPr>
              <w:t xml:space="preserve"> не </w:t>
            </w:r>
            <w:proofErr w:type="spellStart"/>
            <w:r>
              <w:rPr>
                <w:sz w:val="24"/>
                <w:szCs w:val="24"/>
              </w:rPr>
              <w:t>істейді</w:t>
            </w:r>
            <w:proofErr w:type="spellEnd"/>
            <w:r>
              <w:rPr>
                <w:sz w:val="24"/>
                <w:szCs w:val="24"/>
              </w:rPr>
              <w:t>?</w:t>
            </w:r>
          </w:p>
          <w:p w14:paraId="6ADA0DD8" w14:textId="77777777" w:rsidR="00C37F53" w:rsidRPr="003D60D0" w:rsidRDefault="00C37F53" w:rsidP="00E42CEC">
            <w:pPr>
              <w:rPr>
                <w:sz w:val="24"/>
                <w:szCs w:val="24"/>
              </w:rPr>
            </w:pPr>
            <w:r>
              <w:rPr>
                <w:sz w:val="24"/>
                <w:szCs w:val="24"/>
              </w:rPr>
              <w:t xml:space="preserve">ЖИ </w:t>
            </w:r>
            <w:proofErr w:type="spellStart"/>
            <w:r>
              <w:rPr>
                <w:sz w:val="24"/>
                <w:szCs w:val="24"/>
              </w:rPr>
              <w:t>дауыспен</w:t>
            </w:r>
            <w:proofErr w:type="spellEnd"/>
            <w:r>
              <w:rPr>
                <w:sz w:val="24"/>
                <w:szCs w:val="24"/>
              </w:rPr>
              <w:t xml:space="preserve"> </w:t>
            </w:r>
            <w:proofErr w:type="spellStart"/>
            <w:r>
              <w:rPr>
                <w:sz w:val="24"/>
                <w:szCs w:val="24"/>
              </w:rPr>
              <w:t>балаға</w:t>
            </w:r>
            <w:proofErr w:type="spellEnd"/>
            <w:r>
              <w:rPr>
                <w:sz w:val="24"/>
                <w:szCs w:val="24"/>
              </w:rPr>
              <w:t xml:space="preserve"> </w:t>
            </w:r>
            <w:proofErr w:type="spellStart"/>
            <w:r>
              <w:rPr>
                <w:sz w:val="24"/>
                <w:szCs w:val="24"/>
              </w:rPr>
              <w:t>сұрақ</w:t>
            </w:r>
            <w:proofErr w:type="spellEnd"/>
            <w:r>
              <w:rPr>
                <w:sz w:val="24"/>
                <w:szCs w:val="24"/>
              </w:rPr>
              <w:t xml:space="preserve"> </w:t>
            </w:r>
            <w:proofErr w:type="spellStart"/>
            <w:proofErr w:type="gramStart"/>
            <w:r>
              <w:rPr>
                <w:sz w:val="24"/>
                <w:szCs w:val="24"/>
              </w:rPr>
              <w:t>қойып,жауапқа</w:t>
            </w:r>
            <w:proofErr w:type="spellEnd"/>
            <w:proofErr w:type="gramEnd"/>
            <w:r>
              <w:rPr>
                <w:sz w:val="24"/>
                <w:szCs w:val="24"/>
              </w:rPr>
              <w:t xml:space="preserve"> </w:t>
            </w:r>
            <w:proofErr w:type="spellStart"/>
            <w:r>
              <w:rPr>
                <w:sz w:val="24"/>
                <w:szCs w:val="24"/>
              </w:rPr>
              <w:t>рекция</w:t>
            </w:r>
            <w:proofErr w:type="spellEnd"/>
            <w:r>
              <w:rPr>
                <w:sz w:val="24"/>
                <w:szCs w:val="24"/>
              </w:rPr>
              <w:t xml:space="preserve"> </w:t>
            </w:r>
            <w:proofErr w:type="spellStart"/>
            <w:r>
              <w:rPr>
                <w:sz w:val="24"/>
                <w:szCs w:val="24"/>
              </w:rPr>
              <w:t>береді</w:t>
            </w:r>
            <w:proofErr w:type="spellEnd"/>
            <w:r>
              <w:rPr>
                <w:sz w:val="24"/>
                <w:szCs w:val="24"/>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4A51FBCC" w14:textId="77777777" w:rsidR="00C37F53" w:rsidRDefault="00C37F53" w:rsidP="00E42CEC">
            <w:pPr>
              <w:pStyle w:val="ae"/>
              <w:rPr>
                <w:rFonts w:ascii="Times New Roman" w:hAnsi="Times New Roman"/>
                <w:sz w:val="24"/>
                <w:szCs w:val="24"/>
              </w:rPr>
            </w:pPr>
            <w:proofErr w:type="spellStart"/>
            <w:r>
              <w:rPr>
                <w:rFonts w:ascii="Times New Roman" w:hAnsi="Times New Roman"/>
                <w:sz w:val="24"/>
                <w:szCs w:val="24"/>
              </w:rPr>
              <w:t>Дид</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 xml:space="preserve"> </w:t>
            </w:r>
          </w:p>
          <w:p w14:paraId="4635A357" w14:textId="77777777" w:rsidR="00C37F53" w:rsidRPr="00A92E53" w:rsidRDefault="00C37F53" w:rsidP="00E42CEC">
            <w:pPr>
              <w:pStyle w:val="ae"/>
              <w:rPr>
                <w:rFonts w:ascii="Times New Roman" w:hAnsi="Times New Roman"/>
                <w:sz w:val="24"/>
                <w:szCs w:val="24"/>
              </w:rPr>
            </w:pPr>
            <w:proofErr w:type="spellStart"/>
            <w:r w:rsidRPr="00A92E53">
              <w:rPr>
                <w:rFonts w:ascii="Times New Roman" w:hAnsi="Times New Roman"/>
                <w:sz w:val="24"/>
                <w:szCs w:val="24"/>
              </w:rPr>
              <w:t>Жануарларды</w:t>
            </w:r>
            <w:proofErr w:type="spellEnd"/>
            <w:r w:rsidRPr="00A92E53">
              <w:rPr>
                <w:rFonts w:ascii="Times New Roman" w:hAnsi="Times New Roman"/>
                <w:sz w:val="24"/>
                <w:szCs w:val="24"/>
              </w:rPr>
              <w:t xml:space="preserve"> </w:t>
            </w:r>
            <w:proofErr w:type="spellStart"/>
            <w:r w:rsidRPr="00A92E53">
              <w:rPr>
                <w:rFonts w:ascii="Times New Roman" w:hAnsi="Times New Roman"/>
                <w:sz w:val="24"/>
                <w:szCs w:val="24"/>
              </w:rPr>
              <w:t>өз</w:t>
            </w:r>
            <w:proofErr w:type="spellEnd"/>
            <w:r w:rsidRPr="00A92E53">
              <w:rPr>
                <w:rFonts w:ascii="Times New Roman" w:hAnsi="Times New Roman"/>
                <w:sz w:val="24"/>
                <w:szCs w:val="24"/>
              </w:rPr>
              <w:t xml:space="preserve"> </w:t>
            </w:r>
            <w:proofErr w:type="spellStart"/>
            <w:r w:rsidRPr="00A92E53">
              <w:rPr>
                <w:rFonts w:ascii="Times New Roman" w:hAnsi="Times New Roman"/>
                <w:sz w:val="24"/>
                <w:szCs w:val="24"/>
              </w:rPr>
              <w:t>мекеніне</w:t>
            </w:r>
            <w:proofErr w:type="spellEnd"/>
            <w:r w:rsidRPr="00A92E53">
              <w:rPr>
                <w:rFonts w:ascii="Times New Roman" w:hAnsi="Times New Roman"/>
                <w:sz w:val="24"/>
                <w:szCs w:val="24"/>
              </w:rPr>
              <w:t xml:space="preserve"> </w:t>
            </w:r>
            <w:proofErr w:type="spellStart"/>
            <w:r w:rsidRPr="00A92E53">
              <w:rPr>
                <w:rFonts w:ascii="Times New Roman" w:hAnsi="Times New Roman"/>
                <w:sz w:val="24"/>
                <w:szCs w:val="24"/>
              </w:rPr>
              <w:t>орналастыр</w:t>
            </w:r>
            <w:proofErr w:type="spellEnd"/>
            <w:r w:rsidRPr="00A92E53">
              <w:rPr>
                <w:rFonts w:ascii="Times New Roman" w:hAnsi="Times New Roman"/>
                <w:sz w:val="24"/>
                <w:szCs w:val="24"/>
              </w:rPr>
              <w:t>»</w:t>
            </w:r>
          </w:p>
          <w:p w14:paraId="12C81F78" w14:textId="77777777" w:rsidR="00C37F53" w:rsidRPr="007D75ED" w:rsidRDefault="00C37F53" w:rsidP="00E42CEC">
            <w:pPr>
              <w:spacing w:after="0" w:line="240" w:lineRule="auto"/>
              <w:rPr>
                <w:b/>
                <w:bCs/>
                <w:color w:val="000000" w:themeColor="text1"/>
                <w:sz w:val="24"/>
                <w:szCs w:val="24"/>
              </w:rPr>
            </w:pPr>
            <w:r w:rsidRPr="00A92E53">
              <w:rPr>
                <w:sz w:val="24"/>
                <w:szCs w:val="24"/>
              </w:rPr>
              <w:br/>
            </w:r>
            <w:proofErr w:type="spellStart"/>
            <w:r w:rsidRPr="00A92E53">
              <w:rPr>
                <w:sz w:val="24"/>
                <w:szCs w:val="24"/>
              </w:rPr>
              <w:t>Мақсаты</w:t>
            </w:r>
            <w:proofErr w:type="spellEnd"/>
            <w:r w:rsidRPr="00A92E53">
              <w:rPr>
                <w:sz w:val="24"/>
                <w:szCs w:val="24"/>
              </w:rPr>
              <w:t xml:space="preserve">: </w:t>
            </w:r>
            <w:proofErr w:type="spellStart"/>
            <w:r w:rsidRPr="00A92E53">
              <w:rPr>
                <w:sz w:val="24"/>
                <w:szCs w:val="24"/>
              </w:rPr>
              <w:t>Үй</w:t>
            </w:r>
            <w:proofErr w:type="spellEnd"/>
            <w:r w:rsidRPr="00A92E53">
              <w:rPr>
                <w:sz w:val="24"/>
                <w:szCs w:val="24"/>
              </w:rPr>
              <w:t xml:space="preserve"> </w:t>
            </w:r>
            <w:proofErr w:type="spellStart"/>
            <w:r w:rsidRPr="00A92E53">
              <w:rPr>
                <w:sz w:val="24"/>
                <w:szCs w:val="24"/>
              </w:rPr>
              <w:t>жануарлары</w:t>
            </w:r>
            <w:proofErr w:type="spellEnd"/>
            <w:r w:rsidRPr="00A92E53">
              <w:rPr>
                <w:sz w:val="24"/>
                <w:szCs w:val="24"/>
              </w:rPr>
              <w:t xml:space="preserve"> мен </w:t>
            </w:r>
            <w:proofErr w:type="spellStart"/>
            <w:r w:rsidRPr="00A92E53">
              <w:rPr>
                <w:sz w:val="24"/>
                <w:szCs w:val="24"/>
              </w:rPr>
              <w:t>жабайы</w:t>
            </w:r>
            <w:proofErr w:type="spellEnd"/>
            <w:r w:rsidRPr="00A92E53">
              <w:rPr>
                <w:sz w:val="24"/>
                <w:szCs w:val="24"/>
              </w:rPr>
              <w:t xml:space="preserve"> </w:t>
            </w:r>
            <w:proofErr w:type="spellStart"/>
            <w:r w:rsidRPr="00A92E53">
              <w:rPr>
                <w:sz w:val="24"/>
                <w:szCs w:val="24"/>
              </w:rPr>
              <w:t>жануарлар</w:t>
            </w:r>
            <w:proofErr w:type="spellEnd"/>
            <w:r w:rsidRPr="00A92E53">
              <w:rPr>
                <w:sz w:val="24"/>
                <w:szCs w:val="24"/>
              </w:rPr>
              <w:t xml:space="preserve"> </w:t>
            </w:r>
            <w:proofErr w:type="spellStart"/>
            <w:r w:rsidRPr="00A92E53">
              <w:rPr>
                <w:sz w:val="24"/>
                <w:szCs w:val="24"/>
              </w:rPr>
              <w:t>туралы</w:t>
            </w:r>
            <w:proofErr w:type="spellEnd"/>
            <w:r w:rsidRPr="00A92E53">
              <w:rPr>
                <w:sz w:val="24"/>
                <w:szCs w:val="24"/>
              </w:rPr>
              <w:t xml:space="preserve"> </w:t>
            </w:r>
            <w:proofErr w:type="spellStart"/>
            <w:r w:rsidRPr="00A92E53">
              <w:rPr>
                <w:sz w:val="24"/>
                <w:szCs w:val="24"/>
              </w:rPr>
              <w:t>білімдерін</w:t>
            </w:r>
            <w:proofErr w:type="spellEnd"/>
            <w:r w:rsidRPr="00A92E53">
              <w:rPr>
                <w:sz w:val="24"/>
                <w:szCs w:val="24"/>
              </w:rPr>
              <w:t xml:space="preserve"> </w:t>
            </w:r>
            <w:proofErr w:type="spellStart"/>
            <w:r w:rsidRPr="00A92E53">
              <w:rPr>
                <w:sz w:val="24"/>
                <w:szCs w:val="24"/>
              </w:rPr>
              <w:t>бекіту</w:t>
            </w:r>
            <w:proofErr w:type="spellEnd"/>
            <w:r w:rsidRPr="00A92E53">
              <w:rPr>
                <w:sz w:val="24"/>
                <w:szCs w:val="24"/>
              </w:rPr>
              <w:t xml:space="preserve">. Тез </w:t>
            </w:r>
            <w:proofErr w:type="spellStart"/>
            <w:r w:rsidRPr="00A92E53">
              <w:rPr>
                <w:sz w:val="24"/>
                <w:szCs w:val="24"/>
              </w:rPr>
              <w:t>ойлау</w:t>
            </w:r>
            <w:proofErr w:type="spellEnd"/>
            <w:r w:rsidRPr="00A92E53">
              <w:rPr>
                <w:sz w:val="24"/>
                <w:szCs w:val="24"/>
              </w:rPr>
              <w:t xml:space="preserve"> </w:t>
            </w:r>
            <w:proofErr w:type="spellStart"/>
            <w:r w:rsidRPr="00A92E53">
              <w:rPr>
                <w:sz w:val="24"/>
                <w:szCs w:val="24"/>
              </w:rPr>
              <w:t>қабілетін</w:t>
            </w:r>
            <w:proofErr w:type="spellEnd"/>
            <w:r w:rsidRPr="00A92E53">
              <w:rPr>
                <w:sz w:val="24"/>
                <w:szCs w:val="24"/>
              </w:rPr>
              <w:t xml:space="preserve">, </w:t>
            </w:r>
            <w:proofErr w:type="spellStart"/>
            <w:r w:rsidRPr="00A92E53">
              <w:rPr>
                <w:sz w:val="24"/>
                <w:szCs w:val="24"/>
              </w:rPr>
              <w:t>зейінің</w:t>
            </w:r>
            <w:proofErr w:type="spellEnd"/>
            <w:r w:rsidRPr="00A92E53">
              <w:rPr>
                <w:sz w:val="24"/>
                <w:szCs w:val="24"/>
              </w:rPr>
              <w:t xml:space="preserve"> </w:t>
            </w:r>
            <w:proofErr w:type="spellStart"/>
            <w:r w:rsidRPr="00A92E53">
              <w:rPr>
                <w:sz w:val="24"/>
                <w:szCs w:val="24"/>
              </w:rPr>
              <w:t>тәрбиелеу</w:t>
            </w:r>
            <w:proofErr w:type="spellEnd"/>
            <w:r w:rsidRPr="00A92E53">
              <w:rPr>
                <w:sz w:val="24"/>
                <w:szCs w:val="24"/>
              </w:rPr>
              <w:t xml:space="preserve">, </w:t>
            </w:r>
            <w:proofErr w:type="spellStart"/>
            <w:r w:rsidRPr="00A92E53">
              <w:rPr>
                <w:sz w:val="24"/>
                <w:szCs w:val="24"/>
              </w:rPr>
              <w:t>белсенділігін</w:t>
            </w:r>
            <w:proofErr w:type="spellEnd"/>
            <w:r w:rsidRPr="00A92E53">
              <w:rPr>
                <w:sz w:val="24"/>
                <w:szCs w:val="24"/>
              </w:rPr>
              <w:t xml:space="preserve"> </w:t>
            </w:r>
            <w:proofErr w:type="spellStart"/>
            <w:r w:rsidRPr="00A92E53">
              <w:rPr>
                <w:sz w:val="24"/>
                <w:szCs w:val="24"/>
              </w:rPr>
              <w:t>артыру</w:t>
            </w:r>
            <w:proofErr w:type="spellEnd"/>
            <w:r w:rsidRPr="00A92E53">
              <w:rPr>
                <w:sz w:val="24"/>
                <w:szCs w:val="24"/>
              </w:rPr>
              <w:t>.</w:t>
            </w:r>
            <w:r w:rsidRPr="00A92E53">
              <w:rPr>
                <w:sz w:val="24"/>
                <w:szCs w:val="24"/>
              </w:rPr>
              <w:br/>
            </w:r>
            <w:proofErr w:type="spellStart"/>
            <w:r w:rsidRPr="00A92E53">
              <w:rPr>
                <w:sz w:val="24"/>
                <w:szCs w:val="24"/>
              </w:rPr>
              <w:t>Көрнекіліктер</w:t>
            </w:r>
            <w:proofErr w:type="spellEnd"/>
            <w:r w:rsidRPr="00A92E53">
              <w:rPr>
                <w:sz w:val="24"/>
                <w:szCs w:val="24"/>
              </w:rPr>
              <w:t xml:space="preserve">: </w:t>
            </w:r>
            <w:proofErr w:type="spellStart"/>
            <w:proofErr w:type="gramStart"/>
            <w:r w:rsidRPr="00A92E53">
              <w:rPr>
                <w:sz w:val="24"/>
                <w:szCs w:val="24"/>
              </w:rPr>
              <w:t>орманның</w:t>
            </w:r>
            <w:proofErr w:type="spellEnd"/>
            <w:r w:rsidRPr="00A92E53">
              <w:rPr>
                <w:sz w:val="24"/>
                <w:szCs w:val="24"/>
              </w:rPr>
              <w:t xml:space="preserve">  </w:t>
            </w:r>
            <w:proofErr w:type="spellStart"/>
            <w:r w:rsidRPr="00A92E53">
              <w:rPr>
                <w:sz w:val="24"/>
                <w:szCs w:val="24"/>
              </w:rPr>
              <w:t>және</w:t>
            </w:r>
            <w:proofErr w:type="spellEnd"/>
            <w:proofErr w:type="gramEnd"/>
            <w:r w:rsidRPr="00A92E53">
              <w:rPr>
                <w:sz w:val="24"/>
                <w:szCs w:val="24"/>
              </w:rPr>
              <w:t xml:space="preserve"> </w:t>
            </w:r>
            <w:proofErr w:type="spellStart"/>
            <w:r w:rsidRPr="00A92E53">
              <w:rPr>
                <w:sz w:val="24"/>
                <w:szCs w:val="24"/>
              </w:rPr>
              <w:t>қора</w:t>
            </w:r>
            <w:proofErr w:type="spellEnd"/>
            <w:r w:rsidRPr="00A92E53">
              <w:rPr>
                <w:sz w:val="24"/>
                <w:szCs w:val="24"/>
              </w:rPr>
              <w:t xml:space="preserve"> </w:t>
            </w:r>
            <w:proofErr w:type="spellStart"/>
            <w:r w:rsidRPr="00A92E53">
              <w:rPr>
                <w:sz w:val="24"/>
                <w:szCs w:val="24"/>
              </w:rPr>
              <w:t>суреттері</w:t>
            </w:r>
            <w:proofErr w:type="spellEnd"/>
            <w:r w:rsidRPr="00A92E53">
              <w:rPr>
                <w:sz w:val="24"/>
                <w:szCs w:val="24"/>
              </w:rPr>
              <w:t xml:space="preserve"> </w:t>
            </w:r>
            <w:proofErr w:type="spellStart"/>
            <w:r w:rsidRPr="00A92E53">
              <w:rPr>
                <w:sz w:val="24"/>
                <w:szCs w:val="24"/>
              </w:rPr>
              <w:t>салынған</w:t>
            </w:r>
            <w:proofErr w:type="spellEnd"/>
            <w:r w:rsidRPr="00A92E53">
              <w:rPr>
                <w:sz w:val="24"/>
                <w:szCs w:val="24"/>
              </w:rPr>
              <w:t xml:space="preserve"> </w:t>
            </w:r>
            <w:proofErr w:type="spellStart"/>
            <w:r w:rsidRPr="00A92E53">
              <w:rPr>
                <w:sz w:val="24"/>
                <w:szCs w:val="24"/>
              </w:rPr>
              <w:t>үлкен</w:t>
            </w:r>
            <w:proofErr w:type="spellEnd"/>
            <w:r w:rsidRPr="00A92E53">
              <w:rPr>
                <w:sz w:val="24"/>
                <w:szCs w:val="24"/>
              </w:rPr>
              <w:t xml:space="preserve"> </w:t>
            </w:r>
            <w:proofErr w:type="spellStart"/>
            <w:r w:rsidRPr="00A92E53">
              <w:rPr>
                <w:sz w:val="24"/>
                <w:szCs w:val="24"/>
              </w:rPr>
              <w:t>картаның</w:t>
            </w:r>
            <w:proofErr w:type="spellEnd"/>
            <w:r w:rsidRPr="00A92E53">
              <w:rPr>
                <w:sz w:val="24"/>
                <w:szCs w:val="24"/>
              </w:rPr>
              <w:t xml:space="preserve"> </w:t>
            </w:r>
            <w:proofErr w:type="spellStart"/>
            <w:r w:rsidRPr="00A92E53">
              <w:rPr>
                <w:sz w:val="24"/>
                <w:szCs w:val="24"/>
              </w:rPr>
              <w:t>астындағы</w:t>
            </w:r>
            <w:proofErr w:type="spellEnd"/>
            <w:r w:rsidRPr="00A92E53">
              <w:rPr>
                <w:sz w:val="24"/>
                <w:szCs w:val="24"/>
              </w:rPr>
              <w:t xml:space="preserve"> бос тор </w:t>
            </w:r>
            <w:proofErr w:type="spellStart"/>
            <w:r w:rsidRPr="00A92E53">
              <w:rPr>
                <w:sz w:val="24"/>
                <w:szCs w:val="24"/>
              </w:rPr>
              <w:t>көздер</w:t>
            </w:r>
            <w:proofErr w:type="spellEnd"/>
            <w:r w:rsidRPr="00A92E53">
              <w:rPr>
                <w:sz w:val="24"/>
                <w:szCs w:val="24"/>
              </w:rPr>
              <w:t xml:space="preserve">, </w:t>
            </w:r>
            <w:proofErr w:type="spellStart"/>
            <w:r w:rsidRPr="00A92E53">
              <w:rPr>
                <w:sz w:val="24"/>
                <w:szCs w:val="24"/>
              </w:rPr>
              <w:t>тиісті</w:t>
            </w:r>
            <w:proofErr w:type="spellEnd"/>
            <w:r w:rsidRPr="00A92E53">
              <w:rPr>
                <w:sz w:val="24"/>
                <w:szCs w:val="24"/>
              </w:rPr>
              <w:t xml:space="preserve"> </w:t>
            </w:r>
            <w:proofErr w:type="spellStart"/>
            <w:r w:rsidRPr="00A92E53">
              <w:rPr>
                <w:sz w:val="24"/>
                <w:szCs w:val="24"/>
              </w:rPr>
              <w:t>жануарлар</w:t>
            </w:r>
            <w:proofErr w:type="spellEnd"/>
          </w:p>
        </w:tc>
      </w:tr>
      <w:tr w:rsidR="00C37F53" w:rsidRPr="00B23260" w14:paraId="626C2477" w14:textId="77777777" w:rsidTr="00E42CEC">
        <w:trPr>
          <w:trHeight w:val="325"/>
        </w:trPr>
        <w:tc>
          <w:tcPr>
            <w:tcW w:w="2972" w:type="dxa"/>
            <w:tcBorders>
              <w:top w:val="single" w:sz="4" w:space="0" w:color="000000"/>
              <w:left w:val="single" w:sz="4" w:space="0" w:color="000000"/>
              <w:bottom w:val="single" w:sz="4" w:space="0" w:color="000000"/>
              <w:right w:val="single" w:sz="4" w:space="0" w:color="000000"/>
            </w:tcBorders>
            <w:hideMark/>
          </w:tcPr>
          <w:p w14:paraId="21F3310F"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1056" w:type="dxa"/>
            <w:gridSpan w:val="11"/>
            <w:tcBorders>
              <w:top w:val="single" w:sz="4" w:space="0" w:color="000000"/>
              <w:left w:val="single" w:sz="4" w:space="0" w:color="000000"/>
              <w:bottom w:val="single" w:sz="4" w:space="0" w:color="000000"/>
              <w:right w:val="single" w:sz="4" w:space="0" w:color="000000"/>
            </w:tcBorders>
          </w:tcPr>
          <w:p w14:paraId="09ADCD6A"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 xml:space="preserve"> «Менің Қазақстаным» әнұран тыңдату,бірге орындау.</w:t>
            </w:r>
          </w:p>
          <w:p w14:paraId="6BAE217D" w14:textId="77777777" w:rsidR="00C37F53" w:rsidRPr="00630BD6" w:rsidRDefault="00C37F53" w:rsidP="00E42CEC">
            <w:pPr>
              <w:pStyle w:val="ae"/>
              <w:rPr>
                <w:rFonts w:ascii="Times New Roman" w:eastAsia="Times New Roman" w:hAnsi="Times New Roman"/>
                <w:b/>
                <w:bCs/>
                <w:iCs/>
                <w:sz w:val="24"/>
                <w:szCs w:val="24"/>
                <w:lang w:eastAsia="ru-RU"/>
              </w:rPr>
            </w:pPr>
            <w:r w:rsidRPr="00A62096">
              <w:rPr>
                <w:rFonts w:ascii="Times New Roman" w:eastAsia="Times New Roman" w:hAnsi="Times New Roman"/>
                <w:b/>
                <w:bCs/>
                <w:iCs/>
                <w:sz w:val="24"/>
                <w:szCs w:val="24"/>
                <w:lang w:val="kk-KZ" w:eastAsia="ru-RU"/>
              </w:rPr>
              <w:t xml:space="preserve"> </w:t>
            </w:r>
            <w:r w:rsidRPr="00630BD6">
              <w:rPr>
                <w:rFonts w:ascii="Times New Roman" w:eastAsia="Times New Roman" w:hAnsi="Times New Roman"/>
                <w:b/>
                <w:bCs/>
                <w:iCs/>
                <w:sz w:val="24"/>
                <w:szCs w:val="24"/>
                <w:lang w:eastAsia="ru-RU"/>
              </w:rPr>
              <w:t>Картотека №3</w:t>
            </w:r>
          </w:p>
          <w:p w14:paraId="1247AB47" w14:textId="77777777" w:rsidR="00C37F53" w:rsidRPr="00630BD6" w:rsidRDefault="00C37F53" w:rsidP="00E42CEC">
            <w:pPr>
              <w:pStyle w:val="ae"/>
              <w:rPr>
                <w:rFonts w:ascii="Times New Roman" w:eastAsia="Times New Roman" w:hAnsi="Times New Roman"/>
                <w:b/>
                <w:bCs/>
                <w:iCs/>
                <w:sz w:val="24"/>
                <w:szCs w:val="24"/>
                <w:lang w:eastAsia="ru-RU"/>
              </w:rPr>
            </w:pPr>
            <w:r w:rsidRPr="00630BD6">
              <w:rPr>
                <w:rFonts w:ascii="Times New Roman" w:eastAsia="Times New Roman" w:hAnsi="Times New Roman"/>
                <w:b/>
                <w:bCs/>
                <w:iCs/>
                <w:sz w:val="24"/>
                <w:szCs w:val="24"/>
                <w:lang w:eastAsia="ru-RU"/>
              </w:rPr>
              <w:t>(</w:t>
            </w:r>
            <w:proofErr w:type="spellStart"/>
            <w:r w:rsidRPr="00630BD6">
              <w:rPr>
                <w:rFonts w:ascii="Times New Roman" w:eastAsia="Times New Roman" w:hAnsi="Times New Roman"/>
                <w:b/>
                <w:bCs/>
                <w:iCs/>
                <w:sz w:val="24"/>
                <w:szCs w:val="24"/>
                <w:lang w:eastAsia="ru-RU"/>
              </w:rPr>
              <w:t>затсыз</w:t>
            </w:r>
            <w:proofErr w:type="spellEnd"/>
            <w:r w:rsidRPr="00630BD6">
              <w:rPr>
                <w:rFonts w:ascii="Times New Roman" w:eastAsia="Times New Roman" w:hAnsi="Times New Roman"/>
                <w:b/>
                <w:bCs/>
                <w:iCs/>
                <w:sz w:val="24"/>
                <w:szCs w:val="24"/>
                <w:lang w:eastAsia="ru-RU"/>
              </w:rPr>
              <w:t>)</w:t>
            </w:r>
          </w:p>
          <w:p w14:paraId="628287CD" w14:textId="77777777" w:rsidR="00C37F53" w:rsidRPr="00516515" w:rsidRDefault="00C37F53" w:rsidP="00E42CEC">
            <w:pPr>
              <w:pStyle w:val="TableParagraph"/>
              <w:rPr>
                <w:color w:val="000000" w:themeColor="text1"/>
                <w:sz w:val="24"/>
                <w:szCs w:val="24"/>
              </w:rPr>
            </w:pPr>
          </w:p>
          <w:p w14:paraId="44A0A87A" w14:textId="77777777" w:rsidR="00C37F53" w:rsidRPr="00516515" w:rsidRDefault="00C37F53" w:rsidP="00E42CEC">
            <w:pPr>
              <w:pStyle w:val="TableParagraph"/>
              <w:rPr>
                <w:b/>
                <w:bCs/>
                <w:color w:val="000000" w:themeColor="text1"/>
                <w:sz w:val="24"/>
                <w:szCs w:val="24"/>
              </w:rPr>
            </w:pPr>
          </w:p>
        </w:tc>
      </w:tr>
      <w:tr w:rsidR="00C37F53" w:rsidRPr="00D52EBD" w14:paraId="7CF73C25" w14:textId="77777777" w:rsidTr="00E42CEC">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69BFC26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Таңғы</w:t>
            </w:r>
            <w:r w:rsidRPr="00516515">
              <w:rPr>
                <w:b/>
                <w:color w:val="000000" w:themeColor="text1"/>
                <w:spacing w:val="-4"/>
                <w:sz w:val="24"/>
                <w:szCs w:val="24"/>
              </w:rPr>
              <w:t xml:space="preserve"> </w:t>
            </w:r>
            <w:r w:rsidRPr="00516515">
              <w:rPr>
                <w:b/>
                <w:color w:val="000000" w:themeColor="text1"/>
                <w:sz w:val="24"/>
                <w:szCs w:val="24"/>
              </w:rPr>
              <w:t>ас</w:t>
            </w:r>
          </w:p>
        </w:tc>
        <w:tc>
          <w:tcPr>
            <w:tcW w:w="11056" w:type="dxa"/>
            <w:gridSpan w:val="11"/>
            <w:tcBorders>
              <w:top w:val="single" w:sz="4" w:space="0" w:color="000000"/>
              <w:left w:val="single" w:sz="4" w:space="0" w:color="000000"/>
              <w:bottom w:val="single" w:sz="4" w:space="0" w:color="000000"/>
              <w:right w:val="single" w:sz="4" w:space="0" w:color="000000"/>
            </w:tcBorders>
          </w:tcPr>
          <w:p w14:paraId="7C917C5F"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r w:rsidRPr="00516515">
              <w:rPr>
                <w:color w:val="000000" w:themeColor="text1"/>
                <w:sz w:val="24"/>
                <w:szCs w:val="24"/>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45D46FD" w14:textId="77777777" w:rsidR="00C37F53" w:rsidRPr="00630BD6" w:rsidRDefault="00C37F53" w:rsidP="00E42CEC">
            <w:pPr>
              <w:pStyle w:val="TableParagraph"/>
              <w:rPr>
                <w:color w:val="000000" w:themeColor="text1"/>
                <w:sz w:val="24"/>
                <w:szCs w:val="24"/>
              </w:rPr>
            </w:pPr>
            <w:r w:rsidRPr="00630BD6">
              <w:rPr>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9794921" w14:textId="77777777" w:rsidR="00C37F53" w:rsidRPr="00516515" w:rsidRDefault="00C37F53" w:rsidP="00E42CEC">
            <w:pPr>
              <w:pStyle w:val="TableParagraph"/>
              <w:rPr>
                <w:color w:val="000000" w:themeColor="text1"/>
                <w:sz w:val="24"/>
                <w:szCs w:val="24"/>
              </w:rPr>
            </w:pPr>
          </w:p>
        </w:tc>
      </w:tr>
      <w:tr w:rsidR="00C37F53" w:rsidRPr="00D52EBD" w14:paraId="0250211B" w14:textId="77777777" w:rsidTr="00E42CEC">
        <w:trPr>
          <w:trHeight w:val="551"/>
        </w:trPr>
        <w:tc>
          <w:tcPr>
            <w:tcW w:w="2972" w:type="dxa"/>
            <w:tcBorders>
              <w:top w:val="single" w:sz="4" w:space="0" w:color="auto"/>
              <w:left w:val="single" w:sz="4" w:space="0" w:color="000000"/>
              <w:bottom w:val="single" w:sz="4" w:space="0" w:color="000000"/>
              <w:right w:val="single" w:sz="4" w:space="0" w:color="000000"/>
            </w:tcBorders>
            <w:hideMark/>
          </w:tcPr>
          <w:p w14:paraId="33CB4A6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18F15DA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2183" w:type="dxa"/>
            <w:gridSpan w:val="2"/>
            <w:tcBorders>
              <w:top w:val="single" w:sz="8" w:space="0" w:color="000000"/>
              <w:left w:val="single" w:sz="8" w:space="0" w:color="000000"/>
              <w:bottom w:val="single" w:sz="8" w:space="0" w:color="000000"/>
            </w:tcBorders>
          </w:tcPr>
          <w:p w14:paraId="7EA2B784" w14:textId="77777777" w:rsidR="00C37F53" w:rsidRPr="00516515" w:rsidRDefault="00C37F53" w:rsidP="00E42CEC">
            <w:pPr>
              <w:pStyle w:val="TableParagraph"/>
              <w:rPr>
                <w:color w:val="000000"/>
                <w:sz w:val="24"/>
                <w:szCs w:val="24"/>
              </w:rPr>
            </w:pPr>
            <w:r w:rsidRPr="00516515">
              <w:rPr>
                <w:color w:val="000000"/>
                <w:sz w:val="24"/>
                <w:szCs w:val="24"/>
              </w:rPr>
              <w:t xml:space="preserve">Балаларды </w:t>
            </w:r>
            <w:r w:rsidRPr="00516515">
              <w:rPr>
                <w:bCs/>
                <w:color w:val="000000" w:themeColor="text1"/>
                <w:sz w:val="24"/>
                <w:szCs w:val="24"/>
              </w:rPr>
              <w:t>ұйымдастырылған</w:t>
            </w:r>
            <w:r w:rsidRPr="00516515">
              <w:rPr>
                <w:bCs/>
                <w:color w:val="000000" w:themeColor="text1"/>
                <w:spacing w:val="-2"/>
                <w:sz w:val="24"/>
                <w:szCs w:val="24"/>
              </w:rPr>
              <w:t xml:space="preserve"> </w:t>
            </w:r>
            <w:r w:rsidRPr="00516515">
              <w:rPr>
                <w:bCs/>
                <w:color w:val="000000" w:themeColor="text1"/>
                <w:sz w:val="24"/>
                <w:szCs w:val="24"/>
              </w:rPr>
              <w:t>іс-әрекетке</w:t>
            </w:r>
            <w:r w:rsidRPr="00516515">
              <w:rPr>
                <w:b/>
                <w:color w:val="000000" w:themeColor="text1"/>
                <w:sz w:val="24"/>
                <w:szCs w:val="24"/>
              </w:rPr>
              <w:t xml:space="preserve"> </w:t>
            </w:r>
            <w:r w:rsidRPr="00516515">
              <w:rPr>
                <w:color w:val="000000"/>
                <w:sz w:val="24"/>
                <w:szCs w:val="24"/>
              </w:rPr>
              <w:t>психологиялық даярлау, құрал-жабдықтарды әзірлеу, назар аударту орындарын ұйымдастыру</w:t>
            </w:r>
            <w:r>
              <w:rPr>
                <w:color w:val="000000"/>
                <w:sz w:val="24"/>
                <w:szCs w:val="24"/>
              </w:rPr>
              <w:t>.</w:t>
            </w:r>
          </w:p>
        </w:tc>
        <w:tc>
          <w:tcPr>
            <w:tcW w:w="2183" w:type="dxa"/>
            <w:tcBorders>
              <w:top w:val="single" w:sz="8" w:space="0" w:color="000000"/>
              <w:left w:val="single" w:sz="8" w:space="0" w:color="000000"/>
              <w:bottom w:val="single" w:sz="8" w:space="0" w:color="000000"/>
            </w:tcBorders>
          </w:tcPr>
          <w:p w14:paraId="436739B7"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w:t>
            </w:r>
            <w:r>
              <w:rPr>
                <w:color w:val="000000"/>
                <w:sz w:val="24"/>
                <w:szCs w:val="24"/>
              </w:rPr>
              <w:t>.</w:t>
            </w:r>
          </w:p>
        </w:tc>
        <w:tc>
          <w:tcPr>
            <w:tcW w:w="2183" w:type="dxa"/>
            <w:gridSpan w:val="3"/>
            <w:tcBorders>
              <w:top w:val="single" w:sz="8" w:space="0" w:color="000000"/>
              <w:left w:val="single" w:sz="8" w:space="0" w:color="000000"/>
              <w:bottom w:val="single" w:sz="8" w:space="0" w:color="000000"/>
            </w:tcBorders>
          </w:tcPr>
          <w:p w14:paraId="6A1DF792" w14:textId="77777777" w:rsidR="00C37F53" w:rsidRPr="00A62096" w:rsidRDefault="00C37F53" w:rsidP="00E42CEC">
            <w:pPr>
              <w:pStyle w:val="ae"/>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2183" w:type="dxa"/>
            <w:gridSpan w:val="2"/>
            <w:tcBorders>
              <w:top w:val="single" w:sz="4" w:space="0" w:color="auto"/>
              <w:left w:val="single" w:sz="4" w:space="0" w:color="auto"/>
              <w:bottom w:val="single" w:sz="4" w:space="0" w:color="auto"/>
              <w:right w:val="single" w:sz="4" w:space="0" w:color="auto"/>
            </w:tcBorders>
          </w:tcPr>
          <w:p w14:paraId="1AAF90EE" w14:textId="77777777" w:rsidR="00C37F53" w:rsidRPr="00A62096" w:rsidRDefault="00C37F53" w:rsidP="00E42CEC">
            <w:pPr>
              <w:spacing w:after="0" w:line="240" w:lineRule="auto"/>
              <w:rPr>
                <w:rFonts w:eastAsia="Calibri"/>
                <w:sz w:val="24"/>
                <w:szCs w:val="24"/>
                <w:lang w:val="kk-KZ" w:eastAsia="ru-RU"/>
              </w:rPr>
            </w:pPr>
            <w:r w:rsidRPr="00A62096">
              <w:rPr>
                <w:rFonts w:eastAsia="Calibri"/>
                <w:sz w:val="24"/>
                <w:szCs w:val="24"/>
                <w:lang w:val="kk-KZ" w:eastAsia="ru-RU"/>
              </w:rPr>
              <w:t xml:space="preserve"> «Не артық»</w:t>
            </w:r>
          </w:p>
          <w:p w14:paraId="5C57BBB9" w14:textId="77777777" w:rsidR="00C37F53" w:rsidRPr="00A62096" w:rsidRDefault="00C37F53" w:rsidP="00E42CEC">
            <w:pPr>
              <w:spacing w:after="0" w:line="240" w:lineRule="auto"/>
              <w:rPr>
                <w:rFonts w:eastAsia="Calibri"/>
                <w:sz w:val="24"/>
                <w:szCs w:val="24"/>
                <w:lang w:val="kk-KZ" w:eastAsia="ru-RU"/>
              </w:rPr>
            </w:pPr>
            <w:r w:rsidRPr="00A62096">
              <w:rPr>
                <w:rFonts w:eastAsia="Calibri"/>
                <w:sz w:val="24"/>
                <w:szCs w:val="24"/>
                <w:lang w:val="kk-KZ" w:eastAsia="ru-RU"/>
              </w:rPr>
              <w:t>Мақсаты: Суретте көрсетілген артық суретті алып тастап, дәрігерге керекті заттардың суретін қоя алады.</w:t>
            </w:r>
          </w:p>
          <w:p w14:paraId="2CC98A11" w14:textId="77777777" w:rsidR="00C37F53" w:rsidRPr="00516515" w:rsidRDefault="00C37F53" w:rsidP="00E42CEC">
            <w:pPr>
              <w:pStyle w:val="TableParagraph"/>
              <w:rPr>
                <w:b/>
                <w:color w:val="000000" w:themeColor="text1"/>
                <w:sz w:val="24"/>
                <w:szCs w:val="24"/>
              </w:rPr>
            </w:pPr>
          </w:p>
        </w:tc>
        <w:tc>
          <w:tcPr>
            <w:tcW w:w="2324" w:type="dxa"/>
            <w:gridSpan w:val="3"/>
            <w:tcBorders>
              <w:top w:val="single" w:sz="4" w:space="0" w:color="auto"/>
              <w:left w:val="single" w:sz="4" w:space="0" w:color="auto"/>
              <w:bottom w:val="single" w:sz="4" w:space="0" w:color="auto"/>
              <w:right w:val="single" w:sz="4" w:space="0" w:color="auto"/>
            </w:tcBorders>
          </w:tcPr>
          <w:p w14:paraId="4AC26A31" w14:textId="77777777" w:rsidR="00C37F53" w:rsidRPr="00A62096" w:rsidRDefault="00C37F53" w:rsidP="00E42CEC">
            <w:pPr>
              <w:spacing w:after="0" w:line="240" w:lineRule="auto"/>
              <w:rPr>
                <w:rFonts w:eastAsia="Calibri"/>
                <w:sz w:val="24"/>
                <w:szCs w:val="24"/>
                <w:lang w:val="kk-KZ" w:eastAsia="ru-RU"/>
              </w:rPr>
            </w:pPr>
            <w:r w:rsidRPr="00A62096">
              <w:rPr>
                <w:rFonts w:eastAsia="Calibri"/>
                <w:sz w:val="24"/>
                <w:szCs w:val="24"/>
                <w:lang w:val="kk-KZ" w:eastAsia="ru-RU"/>
              </w:rPr>
              <w:t>« Күз туралы » тақпақтарды жаттау</w:t>
            </w:r>
          </w:p>
          <w:p w14:paraId="1F70C699" w14:textId="77777777" w:rsidR="00C37F53" w:rsidRPr="00A62096" w:rsidRDefault="00C37F53" w:rsidP="00E42CEC">
            <w:pPr>
              <w:adjustRightInd w:val="0"/>
              <w:spacing w:after="0" w:line="240" w:lineRule="auto"/>
              <w:rPr>
                <w:rFonts w:eastAsia="Calibri"/>
                <w:sz w:val="24"/>
                <w:szCs w:val="24"/>
                <w:lang w:val="kk-KZ" w:eastAsia="ru-RU"/>
              </w:rPr>
            </w:pPr>
            <w:r w:rsidRPr="00A62096">
              <w:rPr>
                <w:rFonts w:eastAsia="Calibri"/>
                <w:sz w:val="24"/>
                <w:szCs w:val="24"/>
                <w:lang w:val="kk-KZ" w:eastAsia="ru-RU"/>
              </w:rPr>
              <w:t>Мақсаты: Тақпағын қайталай отырып күз мезгілінің ерекшеліктерін еске түсіру.</w:t>
            </w:r>
          </w:p>
          <w:p w14:paraId="447FAB88" w14:textId="77777777" w:rsidR="00C37F53" w:rsidRPr="00A62096" w:rsidRDefault="00C37F53" w:rsidP="00E42CEC">
            <w:pPr>
              <w:adjustRightInd w:val="0"/>
              <w:spacing w:after="0" w:line="240" w:lineRule="auto"/>
              <w:rPr>
                <w:rFonts w:eastAsia="Calibri"/>
                <w:b/>
                <w:bCs/>
                <w:sz w:val="24"/>
                <w:szCs w:val="24"/>
                <w:lang w:val="kk-KZ" w:eastAsia="ru-RU"/>
              </w:rPr>
            </w:pPr>
          </w:p>
          <w:p w14:paraId="70E452F9" w14:textId="77777777" w:rsidR="00C37F53" w:rsidRPr="00516515" w:rsidRDefault="00C37F53" w:rsidP="00E42CEC">
            <w:pPr>
              <w:pStyle w:val="TableParagraph"/>
              <w:rPr>
                <w:b/>
                <w:color w:val="000000" w:themeColor="text1"/>
                <w:sz w:val="24"/>
                <w:szCs w:val="24"/>
              </w:rPr>
            </w:pPr>
          </w:p>
        </w:tc>
      </w:tr>
      <w:tr w:rsidR="00C37F53" w:rsidRPr="00E92F24" w14:paraId="2862A17B" w14:textId="77777777" w:rsidTr="00E42CEC">
        <w:trPr>
          <w:trHeight w:val="447"/>
        </w:trPr>
        <w:tc>
          <w:tcPr>
            <w:tcW w:w="2972" w:type="dxa"/>
            <w:tcBorders>
              <w:top w:val="single" w:sz="4" w:space="0" w:color="000000"/>
              <w:left w:val="single" w:sz="4" w:space="0" w:color="000000"/>
              <w:bottom w:val="single" w:sz="4" w:space="0" w:color="000000"/>
              <w:right w:val="single" w:sz="4" w:space="0" w:color="000000"/>
            </w:tcBorders>
            <w:hideMark/>
          </w:tcPr>
          <w:p w14:paraId="5712CC05" w14:textId="77777777" w:rsidR="00C37F53" w:rsidRPr="00516515" w:rsidRDefault="00C37F53" w:rsidP="00E42CEC">
            <w:pPr>
              <w:pStyle w:val="TableParagraph"/>
              <w:ind w:left="110"/>
              <w:rPr>
                <w:b/>
                <w:color w:val="000000" w:themeColor="text1"/>
                <w:sz w:val="24"/>
                <w:szCs w:val="24"/>
              </w:rPr>
            </w:pPr>
            <w:r w:rsidRPr="00516515">
              <w:rPr>
                <w:b/>
                <w:bCs/>
                <w:color w:val="000000" w:themeColor="text1"/>
                <w:sz w:val="24"/>
                <w:szCs w:val="24"/>
              </w:rPr>
              <w:t>Кестеге сәйкес ҰІӘ</w:t>
            </w:r>
          </w:p>
        </w:tc>
        <w:tc>
          <w:tcPr>
            <w:tcW w:w="2126" w:type="dxa"/>
            <w:tcBorders>
              <w:top w:val="single" w:sz="8" w:space="0" w:color="000000"/>
              <w:left w:val="single" w:sz="8" w:space="0" w:color="000000"/>
              <w:bottom w:val="single" w:sz="8" w:space="0" w:color="000000"/>
              <w:right w:val="single" w:sz="4" w:space="0" w:color="auto"/>
            </w:tcBorders>
          </w:tcPr>
          <w:p w14:paraId="0729B30A" w14:textId="77777777" w:rsidR="00C37F53" w:rsidRPr="00A62096" w:rsidRDefault="00C37F53" w:rsidP="00E42CEC">
            <w:pPr>
              <w:pStyle w:val="ae"/>
              <w:ind w:right="66"/>
              <w:rPr>
                <w:rFonts w:ascii="Times New Roman" w:hAnsi="Times New Roman"/>
                <w:b/>
                <w:bCs/>
                <w:color w:val="000000" w:themeColor="text1"/>
                <w:sz w:val="24"/>
                <w:szCs w:val="24"/>
                <w:lang w:val="kk-KZ"/>
              </w:rPr>
            </w:pPr>
            <w:r w:rsidRPr="00A62096">
              <w:rPr>
                <w:rFonts w:ascii="Times New Roman" w:hAnsi="Times New Roman"/>
                <w:b/>
                <w:bCs/>
                <w:color w:val="000000" w:themeColor="text1"/>
                <w:sz w:val="24"/>
                <w:szCs w:val="24"/>
                <w:lang w:val="kk-KZ"/>
              </w:rPr>
              <w:t>Музыка</w:t>
            </w:r>
          </w:p>
          <w:p w14:paraId="65C63B3B" w14:textId="77777777" w:rsidR="00C37F53" w:rsidRPr="00A62096" w:rsidRDefault="00C37F53" w:rsidP="00E42CEC">
            <w:pPr>
              <w:pStyle w:val="ae"/>
              <w:ind w:right="66"/>
              <w:rPr>
                <w:rFonts w:ascii="Times New Roman" w:eastAsia="Times New Roman" w:hAnsi="Times New Roman"/>
                <w:color w:val="000000"/>
                <w:sz w:val="24"/>
                <w:szCs w:val="24"/>
                <w:lang w:val="kk-KZ" w:eastAsia="ru-RU"/>
              </w:rPr>
            </w:pPr>
            <w:r w:rsidRPr="00A62096">
              <w:rPr>
                <w:rFonts w:ascii="Times New Roman" w:eastAsia="Times New Roman" w:hAnsi="Times New Roman"/>
                <w:color w:val="000000"/>
                <w:sz w:val="24"/>
                <w:szCs w:val="24"/>
                <w:lang w:val="kk-KZ" w:eastAsia="ru-RU"/>
              </w:rPr>
              <w:t>Маман жоспары бойынша</w:t>
            </w:r>
          </w:p>
          <w:p w14:paraId="00DB33E8"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Тақырыбы: «Біздің тобымыз» саяхат. Мақсаты:</w:t>
            </w:r>
            <w:r w:rsidRPr="00A62096">
              <w:rPr>
                <w:rFonts w:ascii="Times New Roman" w:hAnsi="Times New Roman"/>
                <w:sz w:val="24"/>
                <w:szCs w:val="24"/>
                <w:lang w:val="kk-KZ"/>
              </w:rPr>
              <w:t xml:space="preserve"> Балаларға көңіл күй сыйлау топ болмелерімен, заттармен таныстыру, атауға үйрете отырып, сөздегі дыбыстарды анық </w:t>
            </w:r>
            <w:r w:rsidRPr="00A62096">
              <w:rPr>
                <w:rFonts w:ascii="Times New Roman" w:hAnsi="Times New Roman"/>
                <w:sz w:val="24"/>
                <w:szCs w:val="24"/>
                <w:lang w:val="kk-KZ"/>
              </w:rPr>
              <w:lastRenderedPageBreak/>
              <w:t>айтуға үйрету.</w:t>
            </w:r>
          </w:p>
          <w:p w14:paraId="74630D37"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Ойын: «Кім көп сөз біледі?» Мақсаты:</w:t>
            </w:r>
            <w:r w:rsidRPr="00A62096">
              <w:rPr>
                <w:rFonts w:ascii="Times New Roman" w:hAnsi="Times New Roman"/>
                <w:sz w:val="24"/>
                <w:szCs w:val="24"/>
                <w:lang w:val="kk-KZ"/>
              </w:rPr>
              <w:t xml:space="preserve"> балаларды шапшаңдыққа, дұрыс сөйлеуге үйрету. Балалардың еркін әрекеттері  </w:t>
            </w:r>
          </w:p>
          <w:p w14:paraId="16FEF131"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 xml:space="preserve">Тіл дамыту, көркем әдебиет)  </w:t>
            </w:r>
          </w:p>
          <w:p w14:paraId="4D77ADB5" w14:textId="77777777" w:rsidR="00C37F53" w:rsidRPr="00A62096" w:rsidRDefault="00C37F53" w:rsidP="00E42CEC">
            <w:pPr>
              <w:pStyle w:val="11"/>
              <w:rPr>
                <w:rFonts w:ascii="Times New Roman" w:hAnsi="Times New Roman"/>
                <w:sz w:val="24"/>
                <w:szCs w:val="24"/>
                <w:lang w:val="kk-KZ"/>
              </w:rPr>
            </w:pPr>
            <w:r w:rsidRPr="00A62096">
              <w:rPr>
                <w:rFonts w:ascii="Times New Roman" w:eastAsia="Calibri" w:hAnsi="Times New Roman"/>
                <w:sz w:val="24"/>
                <w:szCs w:val="24"/>
                <w:lang w:val="kk-KZ"/>
              </w:rPr>
              <w:t>«</w:t>
            </w:r>
            <w:r w:rsidRPr="00A62096">
              <w:rPr>
                <w:rFonts w:ascii="Times New Roman" w:hAnsi="Times New Roman"/>
                <w:sz w:val="24"/>
                <w:szCs w:val="24"/>
                <w:lang w:val="kk-KZ"/>
              </w:rPr>
              <w:t xml:space="preserve">Не артық».      </w:t>
            </w:r>
          </w:p>
          <w:p w14:paraId="034FC87B" w14:textId="77777777" w:rsidR="00C37F53" w:rsidRPr="00A62096" w:rsidRDefault="00C37F53" w:rsidP="00E42CEC">
            <w:pPr>
              <w:pStyle w:val="11"/>
              <w:rPr>
                <w:rFonts w:ascii="Times New Roman" w:eastAsiaTheme="minorHAnsi" w:hAnsi="Times New Roman"/>
                <w:sz w:val="24"/>
                <w:szCs w:val="24"/>
                <w:lang w:val="kk-KZ"/>
              </w:rPr>
            </w:pPr>
            <w:r w:rsidRPr="00A62096">
              <w:rPr>
                <w:rFonts w:ascii="Times New Roman" w:eastAsia="Calibri" w:hAnsi="Times New Roman"/>
                <w:sz w:val="24"/>
                <w:szCs w:val="24"/>
                <w:lang w:val="kk-KZ"/>
              </w:rPr>
              <w:t>Мақсаты: Суретте көрсетілген артық суретті алып тастап, дәрігерге керекті заттардың суретін қоя алады.</w:t>
            </w:r>
          </w:p>
          <w:p w14:paraId="26CAD45A" w14:textId="77777777" w:rsidR="00C37F53" w:rsidRPr="00A62096" w:rsidRDefault="00C37F53" w:rsidP="00E42CEC">
            <w:pPr>
              <w:pStyle w:val="ae"/>
              <w:rPr>
                <w:rFonts w:ascii="Times New Roman" w:hAnsi="Times New Roman"/>
                <w:b/>
                <w:bCs/>
                <w:sz w:val="24"/>
                <w:szCs w:val="24"/>
                <w:lang w:val="kk-KZ"/>
              </w:rPr>
            </w:pPr>
            <w:r w:rsidRPr="00A62096">
              <w:rPr>
                <w:rFonts w:ascii="Times New Roman" w:hAnsi="Times New Roman"/>
                <w:b/>
                <w:bCs/>
                <w:sz w:val="24"/>
                <w:szCs w:val="24"/>
                <w:lang w:val="kk-KZ"/>
              </w:rPr>
              <w:t>Ойын:Қайсысы ұнайды?»</w:t>
            </w:r>
          </w:p>
          <w:p w14:paraId="4E4146F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Суреттен көрген заттарының атын атап, суреттеп, қайсысының ұнайтынын,не үшін ұнағанын айтқызу. Сөздік қорын молайту.</w:t>
            </w:r>
          </w:p>
          <w:p w14:paraId="394CE43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 xml:space="preserve">(Қоршаған әлеммен </w:t>
            </w:r>
            <w:r w:rsidRPr="00A62096">
              <w:rPr>
                <w:rFonts w:ascii="Times New Roman" w:hAnsi="Times New Roman"/>
                <w:b/>
                <w:bCs/>
                <w:sz w:val="24"/>
                <w:szCs w:val="24"/>
                <w:lang w:val="kk-KZ"/>
              </w:rPr>
              <w:lastRenderedPageBreak/>
              <w:t>таныстыру)</w:t>
            </w:r>
          </w:p>
          <w:p w14:paraId="55DB4A46" w14:textId="77777777" w:rsidR="00C37F53" w:rsidRPr="00A62096" w:rsidRDefault="00C37F53" w:rsidP="00E42CEC">
            <w:pPr>
              <w:spacing w:after="0" w:line="240" w:lineRule="auto"/>
              <w:outlineLvl w:val="1"/>
              <w:rPr>
                <w:b/>
                <w:bCs/>
                <w:color w:val="000000"/>
                <w:sz w:val="24"/>
                <w:szCs w:val="24"/>
                <w:lang w:val="kk-KZ"/>
              </w:rPr>
            </w:pPr>
            <w:r w:rsidRPr="00A62096">
              <w:rPr>
                <w:b/>
                <w:bCs/>
                <w:color w:val="000000"/>
                <w:sz w:val="24"/>
                <w:szCs w:val="24"/>
                <w:lang w:val="kk-KZ"/>
              </w:rPr>
              <w:t>«Күзгі бақ» Мақсаты:</w:t>
            </w:r>
            <w:r w:rsidRPr="00A62096">
              <w:rPr>
                <w:color w:val="000000"/>
                <w:sz w:val="24"/>
                <w:szCs w:val="24"/>
                <w:lang w:val="kk-KZ"/>
              </w:rPr>
              <w:t xml:space="preserve"> Балалар бақтағы жеміс ағаштары туралы әңгімелейді.</w:t>
            </w:r>
          </w:p>
          <w:p w14:paraId="58BD3FC9" w14:textId="77777777" w:rsidR="00C37F53" w:rsidRPr="00636178" w:rsidRDefault="00C37F53" w:rsidP="00E42CEC">
            <w:pPr>
              <w:pStyle w:val="11"/>
              <w:rPr>
                <w:rFonts w:ascii="Times New Roman" w:hAnsi="Times New Roman"/>
                <w:b/>
                <w:bCs/>
                <w:sz w:val="24"/>
                <w:szCs w:val="24"/>
                <w:lang w:val="kk-KZ"/>
              </w:rPr>
            </w:pPr>
            <w:r w:rsidRPr="00A62096">
              <w:rPr>
                <w:rFonts w:ascii="Times New Roman" w:eastAsia="Times New Roman" w:hAnsi="Times New Roman"/>
                <w:color w:val="000000"/>
                <w:sz w:val="24"/>
                <w:szCs w:val="24"/>
                <w:lang w:val="kk-KZ"/>
              </w:rPr>
              <w:t xml:space="preserve"> «Алма ағашта өседі», «Жапырақтар түсіп жатыр».</w:t>
            </w:r>
            <w:r w:rsidRPr="00A62096">
              <w:rPr>
                <w:rFonts w:ascii="Times New Roman" w:eastAsia="Times New Roman" w:hAnsi="Times New Roman"/>
                <w:color w:val="000000"/>
                <w:sz w:val="24"/>
                <w:szCs w:val="24"/>
                <w:lang w:val="kk-KZ"/>
              </w:rPr>
              <w:br/>
              <w:t>Сөйлеудің дыбыстық мәдениеті «қ», «ғ» дыбыстарын айту («қққ – қоңыр», «ғғғ – ғажайып»).</w:t>
            </w:r>
            <w:r w:rsidRPr="00A62096">
              <w:rPr>
                <w:rFonts w:ascii="Times New Roman" w:eastAsia="Times New Roman" w:hAnsi="Times New Roman"/>
                <w:color w:val="000000"/>
                <w:sz w:val="24"/>
                <w:szCs w:val="24"/>
                <w:lang w:val="kk-KZ"/>
              </w:rPr>
              <w:br/>
              <w:t>«Алма, алмұрт, ағаш, бақ».</w:t>
            </w:r>
            <w:r w:rsidRPr="00A62096">
              <w:rPr>
                <w:rFonts w:ascii="Times New Roman" w:eastAsia="Times New Roman" w:hAnsi="Times New Roman"/>
                <w:color w:val="000000"/>
                <w:sz w:val="24"/>
                <w:szCs w:val="24"/>
                <w:lang w:val="kk-KZ"/>
              </w:rPr>
              <w:br/>
              <w:t>Тәуелдеу: «менің ағашым», «сенің алмұртың».</w:t>
            </w:r>
            <w:r w:rsidRPr="00A62096">
              <w:rPr>
                <w:rFonts w:ascii="Times New Roman" w:eastAsia="Times New Roman" w:hAnsi="Times New Roman"/>
                <w:color w:val="000000"/>
                <w:sz w:val="24"/>
                <w:szCs w:val="24"/>
                <w:lang w:val="kk-KZ"/>
              </w:rPr>
              <w:br/>
              <w:t xml:space="preserve">Әңгіме: «Бақта алма пісті. </w:t>
            </w:r>
            <w:r w:rsidRPr="00636178">
              <w:rPr>
                <w:rFonts w:ascii="Times New Roman" w:eastAsia="Times New Roman" w:hAnsi="Times New Roman"/>
                <w:color w:val="000000"/>
                <w:sz w:val="24"/>
                <w:szCs w:val="24"/>
                <w:lang w:val="kk-KZ"/>
              </w:rPr>
              <w:t>Балалар алма терді. Алмалар тәтті».</w:t>
            </w:r>
            <w:r w:rsidRPr="00636178">
              <w:rPr>
                <w:rFonts w:ascii="Times New Roman" w:hAnsi="Times New Roman"/>
                <w:b/>
                <w:bCs/>
                <w:sz w:val="24"/>
                <w:szCs w:val="24"/>
                <w:lang w:val="kk-KZ"/>
              </w:rPr>
              <w:t xml:space="preserve"> Қазақ тілі </w:t>
            </w:r>
          </w:p>
          <w:p w14:paraId="6F44F27C" w14:textId="77777777" w:rsidR="00C37F53" w:rsidRPr="00A62096" w:rsidRDefault="00C37F53" w:rsidP="00E42CEC">
            <w:pPr>
              <w:pStyle w:val="11"/>
              <w:rPr>
                <w:rFonts w:ascii="Times New Roman" w:hAnsi="Times New Roman"/>
                <w:b/>
                <w:bCs/>
                <w:sz w:val="24"/>
                <w:szCs w:val="24"/>
                <w:lang w:val="kk-KZ"/>
              </w:rPr>
            </w:pPr>
            <w:r w:rsidRPr="002735F6">
              <w:rPr>
                <w:rStyle w:val="af"/>
                <w:rFonts w:ascii="Times New Roman" w:hAnsi="Times New Roman"/>
                <w:b/>
                <w:bCs/>
                <w:sz w:val="24"/>
                <w:szCs w:val="24"/>
                <w:lang w:val="kk-KZ"/>
              </w:rPr>
              <w:t>Д</w:t>
            </w:r>
            <w:r w:rsidRPr="00252C86">
              <w:rPr>
                <w:rStyle w:val="af"/>
                <w:rFonts w:ascii="Times New Roman" w:hAnsi="Times New Roman"/>
                <w:b/>
                <w:bCs/>
                <w:sz w:val="24"/>
                <w:szCs w:val="24"/>
                <w:lang w:val="kk-KZ"/>
              </w:rPr>
              <w:t xml:space="preserve">идактикалық ойын: </w:t>
            </w:r>
            <w:r>
              <w:rPr>
                <w:rStyle w:val="af"/>
                <w:rFonts w:ascii="Times New Roman" w:hAnsi="Times New Roman"/>
                <w:b/>
                <w:bCs/>
                <w:sz w:val="24"/>
                <w:szCs w:val="24"/>
                <w:lang w:val="kk-KZ"/>
              </w:rPr>
              <w:t>«Жеміс пен жидектер»</w:t>
            </w:r>
            <w:r w:rsidRPr="00252C86">
              <w:rPr>
                <w:rStyle w:val="af"/>
                <w:rFonts w:ascii="Times New Roman" w:hAnsi="Times New Roman"/>
                <w:b/>
                <w:bCs/>
                <w:sz w:val="24"/>
                <w:szCs w:val="24"/>
                <w:lang w:val="kk-KZ"/>
              </w:rPr>
              <w:t>.</w:t>
            </w:r>
            <w:r w:rsidRPr="00252C86">
              <w:rPr>
                <w:rStyle w:val="af"/>
                <w:rFonts w:ascii="Times New Roman" w:hAnsi="Times New Roman"/>
                <w:sz w:val="24"/>
                <w:szCs w:val="24"/>
                <w:lang w:val="kk-KZ"/>
              </w:rPr>
              <w:br/>
              <w:t>Мақсаты: балаларды</w:t>
            </w:r>
            <w:r>
              <w:rPr>
                <w:rStyle w:val="af"/>
                <w:rFonts w:ascii="Times New Roman" w:hAnsi="Times New Roman"/>
                <w:b/>
                <w:bCs/>
                <w:sz w:val="24"/>
                <w:szCs w:val="24"/>
                <w:lang w:val="kk-KZ"/>
              </w:rPr>
              <w:t xml:space="preserve"> </w:t>
            </w:r>
            <w:r w:rsidRPr="002735F6">
              <w:rPr>
                <w:rStyle w:val="af"/>
                <w:rFonts w:ascii="Times New Roman" w:hAnsi="Times New Roman"/>
                <w:sz w:val="24"/>
                <w:szCs w:val="24"/>
                <w:lang w:val="kk-KZ"/>
              </w:rPr>
              <w:t>жеміс пен жидектер</w:t>
            </w:r>
            <w:r>
              <w:rPr>
                <w:rStyle w:val="af"/>
                <w:rFonts w:ascii="Times New Roman" w:hAnsi="Times New Roman"/>
                <w:sz w:val="24"/>
                <w:szCs w:val="24"/>
                <w:lang w:val="kk-KZ"/>
              </w:rPr>
              <w:t>ді</w:t>
            </w:r>
            <w:r w:rsidRPr="00252C86">
              <w:rPr>
                <w:rStyle w:val="af"/>
                <w:rFonts w:ascii="Times New Roman" w:hAnsi="Times New Roman"/>
                <w:sz w:val="24"/>
                <w:szCs w:val="24"/>
                <w:lang w:val="kk-KZ"/>
              </w:rPr>
              <w:t xml:space="preserve"> </w:t>
            </w:r>
            <w:r w:rsidRPr="00252C86">
              <w:rPr>
                <w:rStyle w:val="af"/>
                <w:rFonts w:ascii="Times New Roman" w:hAnsi="Times New Roman"/>
                <w:sz w:val="24"/>
                <w:szCs w:val="24"/>
                <w:lang w:val="kk-KZ"/>
              </w:rPr>
              <w:lastRenderedPageBreak/>
              <w:t>бөлуге үйрету</w:t>
            </w:r>
            <w:r w:rsidRPr="00A62096">
              <w:rPr>
                <w:lang w:val="kk-KZ"/>
              </w:rPr>
              <w:t>.</w:t>
            </w:r>
            <w:r w:rsidRPr="00A62096">
              <w:rPr>
                <w:rFonts w:ascii="Times New Roman" w:hAnsi="Times New Roman"/>
                <w:b/>
                <w:bCs/>
                <w:sz w:val="24"/>
                <w:szCs w:val="24"/>
                <w:lang w:val="kk-KZ"/>
              </w:rPr>
              <w:t xml:space="preserve"> </w:t>
            </w:r>
          </w:p>
          <w:p w14:paraId="4317718A" w14:textId="77777777" w:rsidR="00C37F53" w:rsidRPr="00A62096" w:rsidRDefault="00C37F53" w:rsidP="00E42CEC">
            <w:pPr>
              <w:pStyle w:val="11"/>
              <w:rPr>
                <w:rFonts w:ascii="Times New Roman" w:hAnsi="Times New Roman"/>
                <w:b/>
                <w:bCs/>
                <w:sz w:val="24"/>
                <w:szCs w:val="24"/>
                <w:lang w:val="kk-KZ"/>
              </w:rPr>
            </w:pPr>
          </w:p>
          <w:p w14:paraId="756B8396"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Үстел –үсті ойыны:</w:t>
            </w:r>
          </w:p>
          <w:p w14:paraId="38A40422"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«Менің балабақшам»</w:t>
            </w:r>
          </w:p>
          <w:p w14:paraId="073F62E6"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Мақсаты: Түрлі-түсті ағаштар көмегімен балабақшасын құрастыру.</w:t>
            </w:r>
          </w:p>
          <w:p w14:paraId="25C1BD2A" w14:textId="77777777" w:rsidR="00C37F53" w:rsidRPr="00A62096" w:rsidRDefault="00C37F53" w:rsidP="00E42CEC">
            <w:pPr>
              <w:pStyle w:val="11"/>
              <w:rPr>
                <w:rFonts w:ascii="Times New Roman" w:hAnsi="Times New Roman"/>
                <w:b/>
                <w:bCs/>
                <w:sz w:val="24"/>
                <w:szCs w:val="24"/>
                <w:lang w:val="kk-KZ"/>
              </w:rPr>
            </w:pPr>
            <w:r w:rsidRPr="00A62096">
              <w:rPr>
                <w:rFonts w:ascii="Times New Roman" w:eastAsia="Times New Roman" w:hAnsi="Times New Roman"/>
                <w:b/>
                <w:bCs/>
                <w:sz w:val="24"/>
                <w:szCs w:val="24"/>
                <w:lang w:val="kk-KZ"/>
              </w:rPr>
              <w:t>(Құрастыру)</w:t>
            </w:r>
          </w:p>
          <w:p w14:paraId="1482C329" w14:textId="77777777" w:rsidR="00C37F53" w:rsidRPr="00A62096" w:rsidRDefault="00C37F53" w:rsidP="00E42CEC">
            <w:pPr>
              <w:pStyle w:val="11"/>
              <w:rPr>
                <w:rFonts w:ascii="Times New Roman" w:hAnsi="Times New Roman"/>
                <w:sz w:val="24"/>
                <w:szCs w:val="24"/>
                <w:lang w:val="kk-KZ"/>
              </w:rPr>
            </w:pPr>
            <w:r w:rsidRPr="00A62096">
              <w:rPr>
                <w:rFonts w:ascii="Times New Roman" w:eastAsia="Times New Roman" w:hAnsi="Times New Roman"/>
                <w:sz w:val="24"/>
                <w:szCs w:val="24"/>
                <w:lang w:val="kk-KZ"/>
              </w:rPr>
              <w:t>Дидактикалық ойын «Кімнің еңбек құралы» суреттердагі мамандық иелеріне құралдарын сәйкестендіру.</w:t>
            </w:r>
          </w:p>
          <w:p w14:paraId="7785B9A2" w14:textId="77777777" w:rsidR="00C37F53" w:rsidRPr="00A62096" w:rsidRDefault="00C37F53" w:rsidP="00E42CEC">
            <w:pPr>
              <w:pStyle w:val="11"/>
              <w:rPr>
                <w:rFonts w:ascii="Times New Roman" w:eastAsia="Calibri" w:hAnsi="Times New Roman"/>
                <w:sz w:val="24"/>
                <w:szCs w:val="24"/>
                <w:lang w:val="kk-KZ"/>
              </w:rPr>
            </w:pPr>
          </w:p>
          <w:p w14:paraId="602F6F77" w14:textId="77777777" w:rsidR="00C37F53" w:rsidRPr="00A62096" w:rsidRDefault="00C37F53" w:rsidP="00E42CEC">
            <w:pPr>
              <w:pStyle w:val="11"/>
              <w:rPr>
                <w:rFonts w:ascii="Times New Roman" w:eastAsia="Calibri" w:hAnsi="Times New Roman"/>
                <w:sz w:val="24"/>
                <w:szCs w:val="24"/>
                <w:lang w:val="kk-KZ"/>
              </w:rPr>
            </w:pPr>
          </w:p>
          <w:p w14:paraId="16D40C90" w14:textId="77777777" w:rsidR="00C37F53" w:rsidRPr="00A62096" w:rsidRDefault="00C37F53" w:rsidP="00E42CEC">
            <w:pPr>
              <w:pStyle w:val="ae"/>
              <w:rPr>
                <w:rFonts w:ascii="Times New Roman" w:hAnsi="Times New Roman"/>
                <w:b/>
                <w:bCs/>
                <w:color w:val="000000"/>
                <w:sz w:val="24"/>
                <w:szCs w:val="24"/>
                <w:lang w:val="kk-KZ"/>
              </w:rPr>
            </w:pPr>
          </w:p>
          <w:p w14:paraId="5FF2AC1B" w14:textId="77777777" w:rsidR="00C37F53" w:rsidRPr="00A62096" w:rsidRDefault="00C37F53" w:rsidP="00E42CEC">
            <w:pPr>
              <w:pStyle w:val="ae"/>
              <w:rPr>
                <w:rFonts w:ascii="Times New Roman" w:hAnsi="Times New Roman"/>
                <w:b/>
                <w:bCs/>
                <w:color w:val="000000"/>
                <w:sz w:val="24"/>
                <w:szCs w:val="24"/>
                <w:lang w:val="kk-KZ"/>
              </w:rPr>
            </w:pPr>
          </w:p>
          <w:p w14:paraId="7BC15FB2" w14:textId="77777777" w:rsidR="00C37F53" w:rsidRPr="00A62096" w:rsidRDefault="00C37F53" w:rsidP="00E42CEC">
            <w:pPr>
              <w:pStyle w:val="ae"/>
              <w:rPr>
                <w:rFonts w:ascii="Times New Roman" w:hAnsi="Times New Roman"/>
                <w:b/>
                <w:bCs/>
                <w:color w:val="000000"/>
                <w:sz w:val="24"/>
                <w:szCs w:val="24"/>
                <w:lang w:val="kk-KZ"/>
              </w:rPr>
            </w:pPr>
          </w:p>
          <w:p w14:paraId="44813257" w14:textId="77777777" w:rsidR="00C37F53" w:rsidRPr="00A62096" w:rsidRDefault="00C37F53" w:rsidP="00E42CEC">
            <w:pPr>
              <w:pStyle w:val="ae"/>
              <w:rPr>
                <w:rFonts w:ascii="Times New Roman" w:hAnsi="Times New Roman"/>
                <w:b/>
                <w:bCs/>
                <w:color w:val="000000"/>
                <w:sz w:val="24"/>
                <w:szCs w:val="24"/>
                <w:lang w:val="kk-KZ"/>
              </w:rPr>
            </w:pPr>
          </w:p>
          <w:p w14:paraId="2B75050E" w14:textId="77777777" w:rsidR="00C37F53" w:rsidRPr="00A62096" w:rsidRDefault="00C37F53" w:rsidP="00E42CEC">
            <w:pPr>
              <w:pStyle w:val="ae"/>
              <w:rPr>
                <w:rFonts w:ascii="Times New Roman" w:hAnsi="Times New Roman"/>
                <w:b/>
                <w:bCs/>
                <w:color w:val="000000"/>
                <w:sz w:val="24"/>
                <w:szCs w:val="24"/>
                <w:lang w:val="kk-KZ"/>
              </w:rPr>
            </w:pPr>
          </w:p>
          <w:p w14:paraId="434FAE92" w14:textId="77777777" w:rsidR="00C37F53" w:rsidRPr="00A62096" w:rsidRDefault="00C37F53" w:rsidP="00E42CEC">
            <w:pPr>
              <w:pStyle w:val="ae"/>
              <w:rPr>
                <w:rFonts w:ascii="Times New Roman" w:hAnsi="Times New Roman"/>
                <w:b/>
                <w:bCs/>
                <w:color w:val="000000"/>
                <w:sz w:val="24"/>
                <w:szCs w:val="24"/>
                <w:lang w:val="kk-KZ"/>
              </w:rPr>
            </w:pPr>
          </w:p>
          <w:p w14:paraId="62E8F1A0" w14:textId="77777777" w:rsidR="00C37F53" w:rsidRPr="00A62096" w:rsidRDefault="00C37F53" w:rsidP="00E42CEC">
            <w:pPr>
              <w:pStyle w:val="ae"/>
              <w:rPr>
                <w:rFonts w:ascii="Times New Roman" w:hAnsi="Times New Roman"/>
                <w:b/>
                <w:bCs/>
                <w:color w:val="000000"/>
                <w:sz w:val="24"/>
                <w:szCs w:val="24"/>
                <w:lang w:val="kk-KZ"/>
              </w:rPr>
            </w:pPr>
          </w:p>
          <w:p w14:paraId="1D8A781F" w14:textId="77777777" w:rsidR="00C37F53" w:rsidRPr="00A62096" w:rsidRDefault="00C37F53" w:rsidP="00E42CEC">
            <w:pPr>
              <w:pStyle w:val="ae"/>
              <w:rPr>
                <w:rFonts w:ascii="Times New Roman" w:hAnsi="Times New Roman"/>
                <w:b/>
                <w:bCs/>
                <w:color w:val="000000"/>
                <w:sz w:val="24"/>
                <w:szCs w:val="24"/>
                <w:lang w:val="kk-KZ"/>
              </w:rPr>
            </w:pPr>
          </w:p>
          <w:p w14:paraId="642EED70" w14:textId="77777777" w:rsidR="00C37F53" w:rsidRPr="00A62096" w:rsidRDefault="00C37F53" w:rsidP="00E42CEC">
            <w:pPr>
              <w:pStyle w:val="ae"/>
              <w:rPr>
                <w:rFonts w:ascii="Times New Roman" w:hAnsi="Times New Roman"/>
                <w:b/>
                <w:bCs/>
                <w:color w:val="000000"/>
                <w:sz w:val="24"/>
                <w:szCs w:val="24"/>
                <w:lang w:val="kk-KZ"/>
              </w:rPr>
            </w:pPr>
          </w:p>
          <w:p w14:paraId="7757DA05" w14:textId="77777777" w:rsidR="00C37F53" w:rsidRPr="00A62096" w:rsidRDefault="00C37F53" w:rsidP="00E42CEC">
            <w:pPr>
              <w:pStyle w:val="ae"/>
              <w:rPr>
                <w:rFonts w:ascii="Times New Roman" w:hAnsi="Times New Roman"/>
                <w:b/>
                <w:bCs/>
                <w:color w:val="000000"/>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tcPr>
          <w:p w14:paraId="0053E715" w14:textId="77777777" w:rsidR="00C37F53" w:rsidRPr="00A62096" w:rsidRDefault="00C37F53" w:rsidP="00E42CEC">
            <w:pPr>
              <w:spacing w:after="0" w:line="240" w:lineRule="auto"/>
              <w:ind w:right="66"/>
              <w:rPr>
                <w:b/>
                <w:bCs/>
                <w:sz w:val="24"/>
                <w:szCs w:val="24"/>
                <w:lang w:val="kk-KZ" w:eastAsia="ru-RU"/>
              </w:rPr>
            </w:pPr>
            <w:r w:rsidRPr="00A62096">
              <w:rPr>
                <w:b/>
                <w:bCs/>
                <w:sz w:val="24"/>
                <w:szCs w:val="24"/>
                <w:lang w:val="kk-KZ" w:eastAsia="ru-RU"/>
              </w:rPr>
              <w:lastRenderedPageBreak/>
              <w:t>Дене тәрбиесінің нұсқаушысының</w:t>
            </w:r>
          </w:p>
          <w:p w14:paraId="2DD4CE72" w14:textId="77777777" w:rsidR="00C37F53" w:rsidRPr="00A62096" w:rsidRDefault="00C37F53" w:rsidP="00E42CEC">
            <w:pPr>
              <w:spacing w:after="0" w:line="240" w:lineRule="auto"/>
              <w:ind w:right="66"/>
              <w:rPr>
                <w:b/>
                <w:bCs/>
                <w:color w:val="000000" w:themeColor="text1"/>
                <w:sz w:val="24"/>
                <w:szCs w:val="24"/>
                <w:lang w:val="kk-KZ"/>
              </w:rPr>
            </w:pPr>
            <w:r w:rsidRPr="00A62096">
              <w:rPr>
                <w:sz w:val="24"/>
                <w:szCs w:val="24"/>
                <w:lang w:val="kk-KZ" w:eastAsia="ru-RU"/>
              </w:rPr>
              <w:t xml:space="preserve"> жоспары бойынша</w:t>
            </w:r>
            <w:r w:rsidRPr="00A62096">
              <w:rPr>
                <w:sz w:val="24"/>
                <w:szCs w:val="24"/>
                <w:lang w:val="kk-KZ"/>
              </w:rPr>
              <w:t xml:space="preserve"> </w:t>
            </w:r>
          </w:p>
          <w:p w14:paraId="5800BFA2" w14:textId="77777777" w:rsidR="00C37F53" w:rsidRPr="00A62096" w:rsidRDefault="00C37F53" w:rsidP="00E42CEC">
            <w:pPr>
              <w:pStyle w:val="11"/>
              <w:rPr>
                <w:rFonts w:ascii="Times New Roman" w:eastAsia="Calibri" w:hAnsi="Times New Roman"/>
                <w:b/>
                <w:bCs/>
                <w:sz w:val="24"/>
                <w:szCs w:val="24"/>
                <w:lang w:val="kk-KZ"/>
              </w:rPr>
            </w:pPr>
            <w:r w:rsidRPr="00A62096">
              <w:rPr>
                <w:rFonts w:ascii="Times New Roman" w:eastAsia="Calibri" w:hAnsi="Times New Roman"/>
                <w:b/>
                <w:bCs/>
                <w:sz w:val="24"/>
                <w:szCs w:val="24"/>
                <w:lang w:val="kk-KZ"/>
              </w:rPr>
              <w:t>Тақырыбы:</w:t>
            </w:r>
          </w:p>
          <w:p w14:paraId="2FC4985F"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eastAsia="Calibri" w:hAnsi="Times New Roman"/>
                <w:b/>
                <w:bCs/>
                <w:sz w:val="24"/>
                <w:szCs w:val="24"/>
                <w:lang w:val="kk-KZ"/>
              </w:rPr>
              <w:t xml:space="preserve"> </w:t>
            </w:r>
            <w:r w:rsidRPr="00A62096">
              <w:rPr>
                <w:rFonts w:ascii="Times New Roman" w:eastAsia="Times New Roman" w:hAnsi="Times New Roman"/>
                <w:b/>
                <w:bCs/>
                <w:sz w:val="24"/>
                <w:szCs w:val="24"/>
                <w:lang w:val="kk-KZ" w:eastAsia="ru-RU"/>
              </w:rPr>
              <w:t>«Күзгі серуен»</w:t>
            </w:r>
          </w:p>
          <w:p w14:paraId="24164B48"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eastAsia="Times New Roman" w:hAnsi="Times New Roman"/>
                <w:b/>
                <w:bCs/>
                <w:sz w:val="24"/>
                <w:szCs w:val="24"/>
                <w:lang w:val="kk-KZ" w:eastAsia="ru-RU"/>
              </w:rPr>
              <w:t>Мақсаты:</w:t>
            </w:r>
          </w:p>
          <w:p w14:paraId="0652C9AC"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sz w:val="24"/>
                <w:szCs w:val="24"/>
                <w:lang w:val="kk-KZ"/>
              </w:rPr>
              <w:t xml:space="preserve">«Шағын топпен» жүру іскерліктерін бекіту. Көрсетілген жаттығуларды орындай отырып, балалардың қимыл белсенділігін тудыру. </w:t>
            </w:r>
            <w:r w:rsidRPr="00A62096">
              <w:rPr>
                <w:rFonts w:ascii="Times New Roman" w:hAnsi="Times New Roman"/>
                <w:b/>
                <w:bCs/>
                <w:sz w:val="24"/>
                <w:szCs w:val="24"/>
                <w:lang w:val="kk-KZ"/>
              </w:rPr>
              <w:t>«Тегіс жол бойымен» ойын жаттығуы</w:t>
            </w:r>
          </w:p>
          <w:p w14:paraId="310F8E06"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Дене </w:t>
            </w:r>
            <w:r w:rsidRPr="00A62096">
              <w:rPr>
                <w:rFonts w:ascii="Times New Roman" w:hAnsi="Times New Roman"/>
                <w:sz w:val="24"/>
                <w:szCs w:val="24"/>
                <w:lang w:val="kk-KZ"/>
              </w:rPr>
              <w:lastRenderedPageBreak/>
              <w:t>бітімін дұрыс қалыптастыру, көру және есту талдағыштарын дамыту.</w:t>
            </w:r>
          </w:p>
          <w:p w14:paraId="3CC83B0C" w14:textId="77777777" w:rsidR="00C37F53" w:rsidRPr="00A62096" w:rsidRDefault="00C37F53" w:rsidP="00E42CEC">
            <w:pPr>
              <w:pStyle w:val="11"/>
              <w:rPr>
                <w:rFonts w:ascii="Times New Roman" w:eastAsia="Calibri" w:hAnsi="Times New Roman"/>
                <w:b/>
                <w:bCs/>
                <w:sz w:val="24"/>
                <w:szCs w:val="24"/>
                <w:lang w:val="kk-KZ"/>
              </w:rPr>
            </w:pPr>
            <w:r w:rsidRPr="00A62096">
              <w:rPr>
                <w:rFonts w:ascii="Times New Roman" w:eastAsia="Calibri" w:hAnsi="Times New Roman"/>
                <w:b/>
                <w:bCs/>
                <w:sz w:val="24"/>
                <w:szCs w:val="24"/>
                <w:lang w:val="kk-KZ"/>
              </w:rPr>
              <w:t>(Қоршаған әлеммен таныстыру)</w:t>
            </w:r>
          </w:p>
          <w:p w14:paraId="688DFE0B" w14:textId="77777777" w:rsidR="00C37F53" w:rsidRPr="00A62096" w:rsidRDefault="00C37F53" w:rsidP="00E42CEC">
            <w:pPr>
              <w:pStyle w:val="ae"/>
              <w:rPr>
                <w:rFonts w:ascii="Times New Roman" w:hAnsi="Times New Roman"/>
                <w:b/>
                <w:bCs/>
                <w:sz w:val="24"/>
                <w:szCs w:val="24"/>
                <w:lang w:val="kk-KZ"/>
              </w:rPr>
            </w:pPr>
            <w:r w:rsidRPr="00A62096">
              <w:rPr>
                <w:rStyle w:val="c12"/>
                <w:b/>
                <w:bCs/>
                <w:sz w:val="24"/>
                <w:szCs w:val="24"/>
                <w:lang w:val="kk-KZ"/>
              </w:rPr>
              <w:t>Дидактикалық ойын "Тап!"</w:t>
            </w:r>
          </w:p>
          <w:p w14:paraId="2A57DF2A" w14:textId="77777777" w:rsidR="00C37F53" w:rsidRPr="00A62096" w:rsidRDefault="00C37F53" w:rsidP="00E42CEC">
            <w:pPr>
              <w:pStyle w:val="ae"/>
              <w:rPr>
                <w:rFonts w:ascii="Times New Roman" w:hAnsi="Times New Roman"/>
                <w:sz w:val="24"/>
                <w:szCs w:val="24"/>
                <w:lang w:val="kk-KZ"/>
              </w:rPr>
            </w:pPr>
            <w:r w:rsidRPr="00A62096">
              <w:rPr>
                <w:rStyle w:val="c0"/>
                <w:rFonts w:ascii="Times New Roman" w:hAnsi="Times New Roman"/>
                <w:b/>
                <w:bCs/>
                <w:sz w:val="24"/>
                <w:szCs w:val="24"/>
                <w:lang w:val="kk-KZ"/>
              </w:rPr>
              <w:t>Мақсаты:</w:t>
            </w:r>
            <w:r w:rsidRPr="00A62096">
              <w:rPr>
                <w:rStyle w:val="c0"/>
                <w:rFonts w:ascii="Times New Roman" w:hAnsi="Times New Roman"/>
                <w:sz w:val="24"/>
                <w:szCs w:val="24"/>
                <w:lang w:val="kk-KZ"/>
              </w:rPr>
              <w:t xml:space="preserve"> затты қарамай сипаттауға, ондағы маңызды белгілерді бөліп көрсетуге, сипаттамасына сәйкес затты тануға үйрету; есте сақтау, сөйлеу қабілеттерін дамыту.</w:t>
            </w:r>
          </w:p>
          <w:p w14:paraId="081908B5" w14:textId="77777777" w:rsidR="00C37F53" w:rsidRPr="00A62096" w:rsidRDefault="00C37F53" w:rsidP="00E42CEC">
            <w:pPr>
              <w:pStyle w:val="11"/>
              <w:rPr>
                <w:rFonts w:ascii="Times New Roman" w:eastAsia="Calibri" w:hAnsi="Times New Roman"/>
                <w:sz w:val="24"/>
                <w:szCs w:val="24"/>
                <w:lang w:val="kk-KZ"/>
              </w:rPr>
            </w:pPr>
          </w:p>
          <w:p w14:paraId="436FAEF1" w14:textId="77777777" w:rsidR="00C37F53" w:rsidRPr="00A62096" w:rsidRDefault="00C37F53" w:rsidP="00E42CEC">
            <w:pPr>
              <w:pStyle w:val="11"/>
              <w:rPr>
                <w:rFonts w:ascii="Times New Roman" w:eastAsia="Calibri" w:hAnsi="Times New Roman"/>
                <w:sz w:val="24"/>
                <w:szCs w:val="24"/>
                <w:lang w:val="kk-KZ"/>
              </w:rPr>
            </w:pPr>
            <w:r w:rsidRPr="00A62096">
              <w:rPr>
                <w:rFonts w:ascii="Times New Roman" w:eastAsia="Calibri" w:hAnsi="Times New Roman"/>
                <w:sz w:val="24"/>
                <w:szCs w:val="24"/>
                <w:lang w:val="kk-KZ"/>
              </w:rPr>
              <w:t>Тақырыбы: «Қағаз және</w:t>
            </w:r>
          </w:p>
          <w:p w14:paraId="2E972D51"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карындашпен жұмыс жасаймыз».</w:t>
            </w:r>
          </w:p>
          <w:p w14:paraId="78B24720"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Мақсаты: Карындаштың ізі арқылы балабақша ауласындағы жолдарды бояумен солдан оңға қарай салуға үйрету.</w:t>
            </w:r>
          </w:p>
          <w:p w14:paraId="6A5F9A7F"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eastAsia="Times New Roman" w:hAnsi="Times New Roman"/>
                <w:b/>
                <w:bCs/>
                <w:sz w:val="24"/>
                <w:szCs w:val="24"/>
                <w:lang w:val="kk-KZ" w:eastAsia="ru-RU"/>
              </w:rPr>
              <w:t>(Сурет салу)</w:t>
            </w:r>
          </w:p>
          <w:p w14:paraId="70B6EE59" w14:textId="77777777" w:rsidR="00C37F53" w:rsidRPr="00A62096" w:rsidRDefault="00C37F53" w:rsidP="00E42CEC">
            <w:pPr>
              <w:pStyle w:val="11"/>
              <w:rPr>
                <w:rFonts w:ascii="Times New Roman" w:eastAsia="Times New Roman" w:hAnsi="Times New Roman"/>
                <w:sz w:val="24"/>
                <w:szCs w:val="24"/>
                <w:lang w:val="kk-KZ" w:eastAsia="ru-RU"/>
              </w:rPr>
            </w:pPr>
          </w:p>
          <w:p w14:paraId="34E2C1F8" w14:textId="77777777" w:rsidR="00C37F53" w:rsidRPr="00A62096" w:rsidRDefault="00C37F53" w:rsidP="00E42CEC">
            <w:pPr>
              <w:pStyle w:val="11"/>
              <w:rPr>
                <w:rFonts w:ascii="Times New Roman" w:eastAsia="Calibri" w:hAnsi="Times New Roman"/>
                <w:sz w:val="24"/>
                <w:szCs w:val="24"/>
                <w:lang w:val="kk-KZ"/>
              </w:rPr>
            </w:pPr>
            <w:r w:rsidRPr="00A62096">
              <w:rPr>
                <w:rFonts w:ascii="Times New Roman" w:eastAsia="Calibri" w:hAnsi="Times New Roman"/>
                <w:sz w:val="24"/>
                <w:szCs w:val="24"/>
                <w:lang w:val="kk-KZ"/>
              </w:rPr>
              <w:lastRenderedPageBreak/>
              <w:t>Тақырыбы: «Менің ойыншықтарым»</w:t>
            </w:r>
          </w:p>
          <w:p w14:paraId="7A3827D3" w14:textId="77777777" w:rsidR="00C37F53" w:rsidRPr="00A62096" w:rsidRDefault="00C37F53" w:rsidP="00E42CEC">
            <w:pPr>
              <w:pStyle w:val="11"/>
              <w:rPr>
                <w:rFonts w:ascii="Times New Roman" w:eastAsia="Calibri" w:hAnsi="Times New Roman"/>
                <w:sz w:val="24"/>
                <w:szCs w:val="24"/>
                <w:lang w:val="kk-KZ"/>
              </w:rPr>
            </w:pPr>
            <w:r w:rsidRPr="00A62096">
              <w:rPr>
                <w:rFonts w:ascii="Times New Roman" w:eastAsia="Calibri" w:hAnsi="Times New Roman"/>
                <w:sz w:val="24"/>
                <w:szCs w:val="24"/>
                <w:lang w:val="kk-KZ"/>
              </w:rPr>
              <w:t>Мақсаты: Балалардың ойынға деген қызығушылығын арттыру.</w:t>
            </w:r>
          </w:p>
          <w:p w14:paraId="575CB699" w14:textId="77777777" w:rsidR="00C37F53" w:rsidRPr="002707C5" w:rsidRDefault="00C37F53" w:rsidP="00E42CEC">
            <w:pPr>
              <w:pStyle w:val="ae"/>
              <w:rPr>
                <w:rFonts w:ascii="Times New Roman" w:hAnsi="Times New Roman"/>
                <w:b/>
                <w:bCs/>
                <w:sz w:val="24"/>
                <w:szCs w:val="24"/>
              </w:rPr>
            </w:pP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sidRPr="002707C5">
              <w:rPr>
                <w:rFonts w:ascii="Times New Roman" w:hAnsi="Times New Roman"/>
                <w:b/>
                <w:bCs/>
                <w:sz w:val="24"/>
                <w:szCs w:val="24"/>
              </w:rPr>
              <w:t>Сипап</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сезу</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арқылы</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санау</w:t>
            </w:r>
            <w:proofErr w:type="spellEnd"/>
            <w:r w:rsidRPr="002707C5">
              <w:rPr>
                <w:rFonts w:ascii="Times New Roman" w:hAnsi="Times New Roman"/>
                <w:b/>
                <w:bCs/>
                <w:sz w:val="24"/>
                <w:szCs w:val="24"/>
              </w:rPr>
              <w:t>»</w:t>
            </w:r>
          </w:p>
          <w:p w14:paraId="1AD5E99F" w14:textId="77777777" w:rsidR="00C37F53" w:rsidRPr="002707C5" w:rsidRDefault="00C37F53" w:rsidP="00E42CEC">
            <w:pPr>
              <w:pStyle w:val="ae"/>
              <w:rPr>
                <w:rFonts w:ascii="Times New Roman" w:hAnsi="Times New Roman"/>
                <w:sz w:val="24"/>
                <w:szCs w:val="24"/>
              </w:rPr>
            </w:pPr>
            <w:proofErr w:type="spellStart"/>
            <w:r w:rsidRPr="002707C5">
              <w:rPr>
                <w:rFonts w:ascii="Times New Roman" w:hAnsi="Times New Roman"/>
                <w:b/>
                <w:bCs/>
                <w:sz w:val="24"/>
                <w:szCs w:val="24"/>
              </w:rPr>
              <w:t>Мақсаты</w:t>
            </w:r>
            <w:proofErr w:type="spellEnd"/>
            <w:r w:rsidRPr="002707C5">
              <w:rPr>
                <w:rFonts w:ascii="Times New Roman" w:hAnsi="Times New Roman"/>
                <w:b/>
                <w:bCs/>
                <w:sz w:val="24"/>
                <w:szCs w:val="24"/>
              </w:rPr>
              <w:t>:</w:t>
            </w:r>
            <w:r w:rsidRPr="002707C5">
              <w:rPr>
                <w:rFonts w:ascii="Times New Roman" w:hAnsi="Times New Roman"/>
                <w:sz w:val="24"/>
                <w:szCs w:val="24"/>
              </w:rPr>
              <w:t xml:space="preserve"> Сипай </w:t>
            </w:r>
            <w:proofErr w:type="spellStart"/>
            <w:r w:rsidRPr="002707C5">
              <w:rPr>
                <w:rFonts w:ascii="Times New Roman" w:hAnsi="Times New Roman"/>
                <w:sz w:val="24"/>
                <w:szCs w:val="24"/>
              </w:rPr>
              <w:t>сезіп</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санау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арқылы</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қарамай-ақ</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екі</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топтағы</w:t>
            </w:r>
            <w:proofErr w:type="spellEnd"/>
            <w:r w:rsidRPr="002707C5">
              <w:rPr>
                <w:rFonts w:ascii="Times New Roman" w:hAnsi="Times New Roman"/>
                <w:sz w:val="24"/>
                <w:szCs w:val="24"/>
              </w:rPr>
              <w:t xml:space="preserve"> </w:t>
            </w:r>
            <w:proofErr w:type="spellStart"/>
            <w:r>
              <w:rPr>
                <w:rFonts w:ascii="Times New Roman" w:hAnsi="Times New Roman"/>
                <w:sz w:val="24"/>
                <w:szCs w:val="24"/>
              </w:rPr>
              <w:t>ойыншықтарды</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салыстыруға</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үйрету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артық</w:t>
            </w:r>
            <w:proofErr w:type="spellEnd"/>
            <w:r w:rsidRPr="002707C5">
              <w:rPr>
                <w:rFonts w:ascii="Times New Roman" w:hAnsi="Times New Roman"/>
                <w:sz w:val="24"/>
                <w:szCs w:val="24"/>
              </w:rPr>
              <w:t xml:space="preserve">, кем, </w:t>
            </w:r>
            <w:proofErr w:type="spellStart"/>
            <w:r w:rsidRPr="002707C5">
              <w:rPr>
                <w:rFonts w:ascii="Times New Roman" w:hAnsi="Times New Roman"/>
                <w:sz w:val="24"/>
                <w:szCs w:val="24"/>
              </w:rPr>
              <w:t>тең</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санау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дағдыларын</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бекіту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салыстыруда</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беттестіру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тәсілін</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қолдана</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білу</w:t>
            </w:r>
            <w:proofErr w:type="spellEnd"/>
            <w:r w:rsidRPr="002707C5">
              <w:rPr>
                <w:rFonts w:ascii="Times New Roman" w:hAnsi="Times New Roman"/>
                <w:sz w:val="24"/>
                <w:szCs w:val="24"/>
              </w:rPr>
              <w:t>. </w:t>
            </w:r>
          </w:p>
          <w:p w14:paraId="1B702AAB" w14:textId="77777777" w:rsidR="00C37F53" w:rsidRDefault="00C37F53" w:rsidP="00E42CEC">
            <w:pPr>
              <w:pStyle w:val="11"/>
              <w:rPr>
                <w:rFonts w:ascii="Times New Roman" w:hAnsi="Times New Roman"/>
                <w:b/>
                <w:bCs/>
                <w:sz w:val="24"/>
                <w:szCs w:val="24"/>
              </w:rPr>
            </w:pPr>
            <w:r>
              <w:rPr>
                <w:rFonts w:ascii="Times New Roman" w:hAnsi="Times New Roman"/>
                <w:sz w:val="24"/>
                <w:szCs w:val="24"/>
              </w:rPr>
              <w:t>(</w:t>
            </w:r>
            <w:proofErr w:type="spellStart"/>
            <w:r>
              <w:rPr>
                <w:rFonts w:ascii="Times New Roman" w:hAnsi="Times New Roman"/>
                <w:b/>
                <w:bCs/>
                <w:sz w:val="24"/>
                <w:szCs w:val="24"/>
              </w:rPr>
              <w:t>Тіл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дамыту</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көркем</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әдебиет</w:t>
            </w:r>
            <w:proofErr w:type="spellEnd"/>
            <w:r w:rsidRPr="002707C5">
              <w:rPr>
                <w:rFonts w:ascii="Times New Roman" w:hAnsi="Times New Roman"/>
                <w:b/>
                <w:bCs/>
                <w:sz w:val="24"/>
                <w:szCs w:val="24"/>
              </w:rPr>
              <w:t>)</w:t>
            </w:r>
            <w:r>
              <w:rPr>
                <w:rFonts w:ascii="Times New Roman" w:hAnsi="Times New Roman"/>
                <w:b/>
                <w:bCs/>
                <w:sz w:val="24"/>
                <w:szCs w:val="24"/>
              </w:rPr>
              <w:t xml:space="preserve">  </w:t>
            </w:r>
          </w:p>
          <w:p w14:paraId="3921948C" w14:textId="77777777" w:rsidR="00C37F53" w:rsidRDefault="00C37F53" w:rsidP="00E42CEC">
            <w:pPr>
              <w:pStyle w:val="11"/>
              <w:rPr>
                <w:rFonts w:ascii="Times New Roman" w:eastAsia="Calibri" w:hAnsi="Times New Roman"/>
                <w:b/>
                <w:bCs/>
                <w:sz w:val="24"/>
                <w:szCs w:val="24"/>
              </w:rPr>
            </w:pPr>
          </w:p>
          <w:p w14:paraId="584CA210" w14:textId="77777777" w:rsidR="00C37F53" w:rsidRPr="002707C5" w:rsidRDefault="00C37F53" w:rsidP="00E42CEC">
            <w:pPr>
              <w:pStyle w:val="11"/>
              <w:rPr>
                <w:rFonts w:ascii="Times New Roman" w:hAnsi="Times New Roman"/>
                <w:b/>
                <w:bCs/>
                <w:sz w:val="24"/>
                <w:szCs w:val="24"/>
              </w:rPr>
            </w:pPr>
            <w:r w:rsidRPr="002707C5">
              <w:rPr>
                <w:rFonts w:ascii="Times New Roman" w:hAnsi="Times New Roman"/>
                <w:b/>
                <w:bCs/>
                <w:sz w:val="24"/>
                <w:szCs w:val="24"/>
              </w:rPr>
              <w:t>«</w:t>
            </w:r>
            <w:proofErr w:type="spellStart"/>
            <w:r w:rsidRPr="002707C5">
              <w:rPr>
                <w:rFonts w:ascii="Times New Roman" w:hAnsi="Times New Roman"/>
                <w:b/>
                <w:bCs/>
                <w:sz w:val="24"/>
                <w:szCs w:val="24"/>
              </w:rPr>
              <w:t>Біреу</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және</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көп</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дидактикалық</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ойыны</w:t>
            </w:r>
            <w:proofErr w:type="spellEnd"/>
          </w:p>
          <w:p w14:paraId="0EF22C89" w14:textId="77777777" w:rsidR="00C37F53" w:rsidRDefault="00C37F53" w:rsidP="00E42CEC">
            <w:pPr>
              <w:pStyle w:val="11"/>
              <w:rPr>
                <w:rFonts w:ascii="Times New Roman" w:hAnsi="Times New Roman"/>
                <w:sz w:val="24"/>
                <w:szCs w:val="24"/>
              </w:rPr>
            </w:pPr>
            <w:proofErr w:type="spellStart"/>
            <w:r w:rsidRPr="002707C5">
              <w:rPr>
                <w:rFonts w:ascii="Times New Roman" w:hAnsi="Times New Roman"/>
                <w:b/>
                <w:bCs/>
                <w:sz w:val="24"/>
                <w:szCs w:val="24"/>
              </w:rPr>
              <w:t>Мақсаты</w:t>
            </w:r>
            <w:proofErr w:type="spellEnd"/>
            <w:r w:rsidRPr="002707C5">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алманы</w:t>
            </w:r>
            <w:proofErr w:type="spellEnd"/>
            <w:r>
              <w:rPr>
                <w:rFonts w:ascii="Times New Roman" w:hAnsi="Times New Roman"/>
                <w:sz w:val="24"/>
                <w:szCs w:val="24"/>
              </w:rPr>
              <w:t xml:space="preserve"> </w:t>
            </w:r>
            <w:proofErr w:type="spellStart"/>
            <w:r>
              <w:rPr>
                <w:rFonts w:ascii="Times New Roman" w:hAnsi="Times New Roman"/>
                <w:sz w:val="24"/>
                <w:szCs w:val="24"/>
              </w:rPr>
              <w:t>мысалға</w:t>
            </w:r>
            <w:proofErr w:type="spellEnd"/>
            <w:r>
              <w:rPr>
                <w:rFonts w:ascii="Times New Roman" w:hAnsi="Times New Roman"/>
                <w:sz w:val="24"/>
                <w:szCs w:val="24"/>
              </w:rPr>
              <w:t xml:space="preserve"> ала </w:t>
            </w:r>
            <w:proofErr w:type="spellStart"/>
            <w:r>
              <w:rPr>
                <w:rFonts w:ascii="Times New Roman" w:hAnsi="Times New Roman"/>
                <w:sz w:val="24"/>
                <w:szCs w:val="24"/>
              </w:rPr>
              <w:t>отырып</w:t>
            </w:r>
            <w:proofErr w:type="spellEnd"/>
            <w:r>
              <w:rPr>
                <w:rFonts w:ascii="Times New Roman" w:hAnsi="Times New Roman"/>
                <w:sz w:val="24"/>
                <w:szCs w:val="24"/>
              </w:rPr>
              <w:t>, «</w:t>
            </w:r>
            <w:proofErr w:type="spellStart"/>
            <w:r>
              <w:rPr>
                <w:rFonts w:ascii="Times New Roman" w:hAnsi="Times New Roman"/>
                <w:sz w:val="24"/>
                <w:szCs w:val="24"/>
              </w:rPr>
              <w:t>біреу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көп</w:t>
            </w:r>
            <w:proofErr w:type="spellEnd"/>
            <w:r>
              <w:rPr>
                <w:rFonts w:ascii="Times New Roman" w:hAnsi="Times New Roman"/>
                <w:sz w:val="24"/>
                <w:szCs w:val="24"/>
              </w:rPr>
              <w:t xml:space="preserve">» </w:t>
            </w:r>
            <w:proofErr w:type="spellStart"/>
            <w:r>
              <w:rPr>
                <w:rFonts w:ascii="Times New Roman" w:hAnsi="Times New Roman"/>
                <w:sz w:val="24"/>
                <w:szCs w:val="24"/>
              </w:rPr>
              <w:t>ұғымын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түсіндіріп</w:t>
            </w:r>
            <w:proofErr w:type="spellEnd"/>
            <w:r>
              <w:rPr>
                <w:rFonts w:ascii="Times New Roman" w:hAnsi="Times New Roman"/>
                <w:sz w:val="24"/>
                <w:szCs w:val="24"/>
              </w:rPr>
              <w:t xml:space="preserve"> </w:t>
            </w:r>
            <w:proofErr w:type="spellStart"/>
            <w:r>
              <w:rPr>
                <w:rFonts w:ascii="Times New Roman" w:hAnsi="Times New Roman"/>
                <w:sz w:val="24"/>
                <w:szCs w:val="24"/>
              </w:rPr>
              <w:t>өту</w:t>
            </w:r>
            <w:proofErr w:type="spellEnd"/>
            <w:r>
              <w:rPr>
                <w:rFonts w:ascii="Times New Roman" w:hAnsi="Times New Roman"/>
                <w:sz w:val="24"/>
                <w:szCs w:val="24"/>
              </w:rPr>
              <w:t>.</w:t>
            </w:r>
          </w:p>
          <w:p w14:paraId="7BA34CBF" w14:textId="77777777" w:rsidR="00C37F53" w:rsidRDefault="00C37F53" w:rsidP="00E42CEC">
            <w:pPr>
              <w:pStyle w:val="11"/>
              <w:rPr>
                <w:rFonts w:ascii="Times New Roman" w:eastAsia="Calibri" w:hAnsi="Times New Roman"/>
                <w:sz w:val="24"/>
                <w:szCs w:val="24"/>
              </w:rPr>
            </w:pPr>
            <w:r>
              <w:rPr>
                <w:rFonts w:ascii="Times New Roman" w:eastAsia="Calibri" w:hAnsi="Times New Roman"/>
                <w:sz w:val="24"/>
                <w:szCs w:val="24"/>
              </w:rPr>
              <w:t>«</w:t>
            </w:r>
            <w:proofErr w:type="spellStart"/>
            <w:r>
              <w:rPr>
                <w:rFonts w:ascii="Times New Roman" w:eastAsia="Calibri" w:hAnsi="Times New Roman"/>
                <w:sz w:val="24"/>
                <w:szCs w:val="24"/>
              </w:rPr>
              <w:t>Кім</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шапшаң</w:t>
            </w:r>
            <w:proofErr w:type="spellEnd"/>
            <w:r>
              <w:rPr>
                <w:rFonts w:ascii="Times New Roman" w:eastAsia="Calibri" w:hAnsi="Times New Roman"/>
                <w:sz w:val="24"/>
                <w:szCs w:val="24"/>
              </w:rPr>
              <w:t>».</w:t>
            </w:r>
          </w:p>
          <w:p w14:paraId="42C43871" w14:textId="77777777" w:rsidR="00C37F53" w:rsidRDefault="00C37F53" w:rsidP="00E42CEC">
            <w:pPr>
              <w:pStyle w:val="11"/>
              <w:rPr>
                <w:rFonts w:ascii="Times New Roman" w:eastAsia="Calibri" w:hAnsi="Times New Roman"/>
                <w:sz w:val="24"/>
                <w:szCs w:val="24"/>
              </w:rPr>
            </w:pPr>
            <w:proofErr w:type="spellStart"/>
            <w:proofErr w:type="gramStart"/>
            <w:r>
              <w:rPr>
                <w:rFonts w:ascii="Times New Roman" w:eastAsia="Calibri" w:hAnsi="Times New Roman"/>
                <w:sz w:val="24"/>
                <w:szCs w:val="24"/>
              </w:rPr>
              <w:t>Мақсаты</w:t>
            </w:r>
            <w:proofErr w:type="spellEnd"/>
            <w:r>
              <w:rPr>
                <w:rFonts w:ascii="Times New Roman" w:eastAsia="Calibri" w:hAnsi="Times New Roman"/>
                <w:sz w:val="24"/>
                <w:szCs w:val="24"/>
              </w:rPr>
              <w:t xml:space="preserve"> :</w:t>
            </w:r>
            <w:proofErr w:type="gramEnd"/>
            <w:r>
              <w:rPr>
                <w:rFonts w:ascii="Times New Roman" w:eastAsia="Calibri" w:hAnsi="Times New Roman"/>
                <w:sz w:val="24"/>
                <w:szCs w:val="24"/>
              </w:rPr>
              <w:t xml:space="preserve"> </w:t>
            </w:r>
            <w:proofErr w:type="spellStart"/>
            <w:r>
              <w:rPr>
                <w:rFonts w:ascii="Times New Roman" w:eastAsia="Calibri" w:hAnsi="Times New Roman"/>
                <w:sz w:val="24"/>
                <w:szCs w:val="24"/>
              </w:rPr>
              <w:t>Балаларға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lastRenderedPageBreak/>
              <w:t>берілген</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тапсырма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бойынша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заттарды</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жинап</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топтастыруға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үйрету</w:t>
            </w:r>
            <w:proofErr w:type="spellEnd"/>
            <w:r>
              <w:rPr>
                <w:rFonts w:ascii="Times New Roman" w:eastAsia="Calibri" w:hAnsi="Times New Roman"/>
                <w:sz w:val="24"/>
                <w:szCs w:val="24"/>
              </w:rPr>
              <w:t xml:space="preserve"> </w:t>
            </w:r>
          </w:p>
          <w:p w14:paraId="7CB62708" w14:textId="77777777" w:rsidR="00C37F53" w:rsidRPr="002735F6" w:rsidRDefault="00C37F53" w:rsidP="00E42CEC">
            <w:pPr>
              <w:pStyle w:val="11"/>
              <w:rPr>
                <w:rFonts w:ascii="Times New Roman" w:eastAsia="Calibri" w:hAnsi="Times New Roman"/>
                <w:sz w:val="24"/>
                <w:szCs w:val="24"/>
              </w:rPr>
            </w:pPr>
            <w:r>
              <w:rPr>
                <w:rFonts w:ascii="Times New Roman" w:eastAsia="Calibri" w:hAnsi="Times New Roman"/>
                <w:b/>
                <w:bCs/>
                <w:sz w:val="24"/>
                <w:szCs w:val="24"/>
              </w:rPr>
              <w:t xml:space="preserve">(Математика </w:t>
            </w:r>
            <w:proofErr w:type="spellStart"/>
            <w:r>
              <w:rPr>
                <w:rFonts w:ascii="Times New Roman" w:eastAsia="Calibri" w:hAnsi="Times New Roman"/>
                <w:b/>
                <w:bCs/>
                <w:sz w:val="24"/>
                <w:szCs w:val="24"/>
              </w:rPr>
              <w:t>негіздері</w:t>
            </w:r>
            <w:proofErr w:type="spellEnd"/>
            <w:r>
              <w:rPr>
                <w:rFonts w:ascii="Times New Roman" w:eastAsia="Calibri" w:hAnsi="Times New Roman"/>
                <w:b/>
                <w:bCs/>
                <w:sz w:val="24"/>
                <w:szCs w:val="24"/>
              </w:rPr>
              <w:t>)</w:t>
            </w:r>
          </w:p>
          <w:p w14:paraId="730451E4" w14:textId="77777777" w:rsidR="00C37F53" w:rsidRPr="00516515" w:rsidRDefault="00C37F53" w:rsidP="00E42CEC">
            <w:pPr>
              <w:pStyle w:val="ae"/>
              <w:rPr>
                <w:rFonts w:ascii="Times New Roman" w:hAnsi="Times New Roman"/>
                <w:sz w:val="24"/>
                <w:szCs w:val="24"/>
              </w:rPr>
            </w:pPr>
          </w:p>
        </w:tc>
        <w:tc>
          <w:tcPr>
            <w:tcW w:w="2126" w:type="dxa"/>
            <w:gridSpan w:val="2"/>
            <w:tcBorders>
              <w:top w:val="single" w:sz="8" w:space="0" w:color="000000"/>
              <w:left w:val="single" w:sz="4" w:space="0" w:color="auto"/>
              <w:bottom w:val="single" w:sz="8" w:space="0" w:color="000000"/>
              <w:right w:val="single" w:sz="8" w:space="0" w:color="000000"/>
            </w:tcBorders>
          </w:tcPr>
          <w:p w14:paraId="07C69EED"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69CBB0C1"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4648C0F7" w14:textId="77777777" w:rsidR="00C37F53" w:rsidRDefault="00C37F53" w:rsidP="00E42CEC">
            <w:pPr>
              <w:pStyle w:val="11"/>
              <w:rPr>
                <w:rFonts w:ascii="Times New Roman" w:hAnsi="Times New Roman"/>
                <w:color w:val="333333"/>
                <w:sz w:val="24"/>
                <w:szCs w:val="24"/>
              </w:rPr>
            </w:pPr>
          </w:p>
          <w:p w14:paraId="701FB04D" w14:textId="77777777" w:rsidR="00C37F53" w:rsidRPr="00252C86" w:rsidRDefault="00C37F53" w:rsidP="00E42CEC">
            <w:pPr>
              <w:pStyle w:val="11"/>
              <w:rPr>
                <w:rFonts w:ascii="Times New Roman" w:hAnsi="Times New Roman"/>
                <w:b/>
                <w:bCs/>
                <w:color w:val="333333"/>
                <w:sz w:val="24"/>
                <w:szCs w:val="24"/>
              </w:rPr>
            </w:pPr>
            <w:proofErr w:type="spellStart"/>
            <w:r w:rsidRPr="007209A1">
              <w:rPr>
                <w:rFonts w:ascii="Times New Roman" w:hAnsi="Times New Roman"/>
                <w:b/>
                <w:bCs/>
                <w:color w:val="333333"/>
                <w:sz w:val="24"/>
                <w:szCs w:val="24"/>
              </w:rPr>
              <w:t>Тақырыбы</w:t>
            </w:r>
            <w:proofErr w:type="spellEnd"/>
            <w:r w:rsidRPr="007209A1">
              <w:rPr>
                <w:rFonts w:ascii="Times New Roman" w:hAnsi="Times New Roman"/>
                <w:b/>
                <w:bCs/>
                <w:color w:val="333333"/>
                <w:sz w:val="24"/>
                <w:szCs w:val="24"/>
              </w:rPr>
              <w:t>:</w:t>
            </w:r>
            <w:r w:rsidRPr="00252C86">
              <w:rPr>
                <w:rFonts w:ascii="Times New Roman" w:hAnsi="Times New Roman"/>
                <w:b/>
                <w:bCs/>
                <w:color w:val="333333"/>
                <w:sz w:val="24"/>
                <w:szCs w:val="24"/>
              </w:rPr>
              <w:t xml:space="preserve"> «</w:t>
            </w:r>
            <w:proofErr w:type="spellStart"/>
            <w:r w:rsidRPr="00252C86">
              <w:rPr>
                <w:rFonts w:ascii="Times New Roman" w:hAnsi="Times New Roman"/>
                <w:b/>
                <w:bCs/>
                <w:color w:val="333333"/>
                <w:sz w:val="24"/>
                <w:szCs w:val="24"/>
              </w:rPr>
              <w:t>Терезелі</w:t>
            </w:r>
            <w:proofErr w:type="spellEnd"/>
            <w:r w:rsidRPr="00252C86">
              <w:rPr>
                <w:rFonts w:ascii="Times New Roman" w:hAnsi="Times New Roman"/>
                <w:b/>
                <w:bCs/>
                <w:color w:val="333333"/>
                <w:sz w:val="24"/>
                <w:szCs w:val="24"/>
              </w:rPr>
              <w:t xml:space="preserve"> </w:t>
            </w:r>
            <w:proofErr w:type="spellStart"/>
            <w:r w:rsidRPr="00252C86">
              <w:rPr>
                <w:rFonts w:ascii="Times New Roman" w:hAnsi="Times New Roman"/>
                <w:b/>
                <w:bCs/>
                <w:color w:val="333333"/>
                <w:sz w:val="24"/>
                <w:szCs w:val="24"/>
              </w:rPr>
              <w:t>үй</w:t>
            </w:r>
            <w:proofErr w:type="spellEnd"/>
            <w:r w:rsidRPr="00252C86">
              <w:rPr>
                <w:rFonts w:ascii="Times New Roman" w:hAnsi="Times New Roman"/>
                <w:b/>
                <w:bCs/>
                <w:color w:val="333333"/>
                <w:sz w:val="24"/>
                <w:szCs w:val="24"/>
              </w:rPr>
              <w:t>» (</w:t>
            </w:r>
            <w:proofErr w:type="spellStart"/>
            <w:r w:rsidRPr="00252C86">
              <w:rPr>
                <w:rFonts w:ascii="Times New Roman" w:hAnsi="Times New Roman"/>
                <w:b/>
                <w:bCs/>
                <w:color w:val="333333"/>
                <w:sz w:val="24"/>
                <w:szCs w:val="24"/>
              </w:rPr>
              <w:t>пішін</w:t>
            </w:r>
            <w:proofErr w:type="spellEnd"/>
            <w:r w:rsidRPr="00252C86">
              <w:rPr>
                <w:rFonts w:ascii="Times New Roman" w:hAnsi="Times New Roman"/>
                <w:b/>
                <w:bCs/>
                <w:color w:val="333333"/>
                <w:sz w:val="24"/>
                <w:szCs w:val="24"/>
              </w:rPr>
              <w:t xml:space="preserve">, </w:t>
            </w:r>
            <w:proofErr w:type="spellStart"/>
            <w:r w:rsidRPr="00252C86">
              <w:rPr>
                <w:rFonts w:ascii="Times New Roman" w:hAnsi="Times New Roman"/>
                <w:b/>
                <w:bCs/>
                <w:color w:val="333333"/>
                <w:sz w:val="24"/>
                <w:szCs w:val="24"/>
              </w:rPr>
              <w:t>көлем</w:t>
            </w:r>
            <w:proofErr w:type="spellEnd"/>
            <w:r w:rsidRPr="00252C86">
              <w:rPr>
                <w:rFonts w:ascii="Times New Roman" w:hAnsi="Times New Roman"/>
                <w:b/>
                <w:bCs/>
                <w:color w:val="333333"/>
                <w:sz w:val="24"/>
                <w:szCs w:val="24"/>
              </w:rPr>
              <w:t>)</w:t>
            </w:r>
          </w:p>
          <w:p w14:paraId="0ABB5B62" w14:textId="77777777" w:rsidR="00C37F53" w:rsidRDefault="00C37F53" w:rsidP="00E42CEC">
            <w:pPr>
              <w:pStyle w:val="11"/>
              <w:rPr>
                <w:rFonts w:ascii="Times New Roman" w:hAnsi="Times New Roman"/>
                <w:color w:val="333333"/>
                <w:sz w:val="24"/>
                <w:szCs w:val="24"/>
              </w:rPr>
            </w:pPr>
            <w:proofErr w:type="spellStart"/>
            <w:r w:rsidRPr="00252C86">
              <w:rPr>
                <w:rFonts w:ascii="Times New Roman" w:hAnsi="Times New Roman"/>
                <w:b/>
                <w:bCs/>
                <w:color w:val="333333"/>
                <w:sz w:val="24"/>
                <w:szCs w:val="24"/>
              </w:rPr>
              <w:t>Мақсаты</w:t>
            </w:r>
            <w:proofErr w:type="spellEnd"/>
            <w:r w:rsidRPr="00252C86">
              <w:rPr>
                <w:rFonts w:ascii="Times New Roman" w:hAnsi="Times New Roman"/>
                <w:b/>
                <w:bCs/>
                <w:color w:val="333333"/>
                <w:sz w:val="24"/>
                <w:szCs w:val="24"/>
              </w:rPr>
              <w:t>:</w:t>
            </w:r>
            <w:r>
              <w:rPr>
                <w:rFonts w:ascii="Times New Roman" w:hAnsi="Times New Roman"/>
                <w:color w:val="333333"/>
                <w:sz w:val="24"/>
                <w:szCs w:val="24"/>
              </w:rPr>
              <w:t xml:space="preserve"> </w:t>
            </w:r>
            <w:proofErr w:type="spellStart"/>
            <w:r>
              <w:rPr>
                <w:rFonts w:ascii="Times New Roman" w:hAnsi="Times New Roman"/>
                <w:color w:val="333333"/>
                <w:sz w:val="24"/>
                <w:szCs w:val="24"/>
              </w:rPr>
              <w:t>балаларды</w:t>
            </w:r>
            <w:proofErr w:type="spellEnd"/>
            <w:r>
              <w:rPr>
                <w:rFonts w:ascii="Times New Roman" w:hAnsi="Times New Roman"/>
                <w:color w:val="333333"/>
                <w:sz w:val="24"/>
                <w:szCs w:val="24"/>
              </w:rPr>
              <w:t xml:space="preserve"> 2 </w:t>
            </w:r>
            <w:proofErr w:type="spellStart"/>
            <w:r>
              <w:rPr>
                <w:rFonts w:ascii="Times New Roman" w:hAnsi="Times New Roman"/>
                <w:color w:val="333333"/>
                <w:sz w:val="24"/>
                <w:szCs w:val="24"/>
              </w:rPr>
              <w:t>әртүрлі</w:t>
            </w:r>
            <w:proofErr w:type="spellEnd"/>
            <w:r>
              <w:rPr>
                <w:rFonts w:ascii="Times New Roman" w:hAnsi="Times New Roman"/>
                <w:color w:val="333333"/>
                <w:sz w:val="24"/>
                <w:szCs w:val="24"/>
              </w:rPr>
              <w:t xml:space="preserve"> фигура (</w:t>
            </w:r>
            <w:proofErr w:type="spellStart"/>
            <w:r>
              <w:rPr>
                <w:rFonts w:ascii="Times New Roman" w:hAnsi="Times New Roman"/>
                <w:color w:val="333333"/>
                <w:sz w:val="24"/>
                <w:szCs w:val="24"/>
              </w:rPr>
              <w:t>дөңгелек</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шаршы</w:t>
            </w:r>
            <w:proofErr w:type="spellEnd"/>
            <w:r>
              <w:rPr>
                <w:rFonts w:ascii="Times New Roman" w:hAnsi="Times New Roman"/>
                <w:color w:val="333333"/>
                <w:sz w:val="24"/>
                <w:szCs w:val="24"/>
              </w:rPr>
              <w:t xml:space="preserve">) мен 2 </w:t>
            </w:r>
            <w:proofErr w:type="spellStart"/>
            <w:r>
              <w:rPr>
                <w:rFonts w:ascii="Times New Roman" w:hAnsi="Times New Roman"/>
                <w:color w:val="333333"/>
                <w:sz w:val="24"/>
                <w:szCs w:val="24"/>
              </w:rPr>
              <w:t>әртүрлі</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көлемдегі</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үлкен</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кішкентай</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lastRenderedPageBreak/>
              <w:t>заттарды</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таңдауды</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жүзеге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асыра</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отырып</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пішініне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және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көлеміне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қарай</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топтастыруға</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үйрету</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Ұсақ</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қол</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моторикасын</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дамыту</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ұқыптылыққа</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тәрбиелеу</w:t>
            </w:r>
            <w:proofErr w:type="spellEnd"/>
            <w:r>
              <w:rPr>
                <w:rFonts w:ascii="Times New Roman" w:hAnsi="Times New Roman"/>
                <w:color w:val="333333"/>
                <w:sz w:val="24"/>
                <w:szCs w:val="24"/>
              </w:rPr>
              <w:t>.</w:t>
            </w:r>
          </w:p>
          <w:p w14:paraId="50AD772C" w14:textId="77777777" w:rsidR="00C37F53" w:rsidRDefault="00C37F53" w:rsidP="00E42CEC">
            <w:pPr>
              <w:pStyle w:val="11"/>
              <w:rPr>
                <w:rFonts w:ascii="Times New Roman" w:hAnsi="Times New Roman"/>
                <w:b/>
                <w:bCs/>
                <w:color w:val="333333"/>
                <w:sz w:val="24"/>
                <w:szCs w:val="24"/>
              </w:rPr>
            </w:pPr>
            <w:r>
              <w:rPr>
                <w:rFonts w:ascii="Times New Roman" w:hAnsi="Times New Roman"/>
                <w:b/>
                <w:bCs/>
                <w:color w:val="333333"/>
                <w:sz w:val="24"/>
                <w:szCs w:val="24"/>
              </w:rPr>
              <w:t xml:space="preserve">(Математика </w:t>
            </w:r>
            <w:proofErr w:type="spellStart"/>
            <w:r>
              <w:rPr>
                <w:rFonts w:ascii="Times New Roman" w:hAnsi="Times New Roman"/>
                <w:b/>
                <w:bCs/>
                <w:color w:val="333333"/>
                <w:sz w:val="24"/>
                <w:szCs w:val="24"/>
              </w:rPr>
              <w:t>негіздері</w:t>
            </w:r>
            <w:proofErr w:type="spellEnd"/>
            <w:r>
              <w:rPr>
                <w:rFonts w:ascii="Times New Roman" w:hAnsi="Times New Roman"/>
                <w:b/>
                <w:bCs/>
                <w:color w:val="333333"/>
                <w:sz w:val="24"/>
                <w:szCs w:val="24"/>
              </w:rPr>
              <w:t>)</w:t>
            </w:r>
          </w:p>
          <w:p w14:paraId="29C1B225" w14:textId="77777777" w:rsidR="00C37F53" w:rsidRPr="00252C86" w:rsidRDefault="00C37F53" w:rsidP="00E42CEC">
            <w:pPr>
              <w:pStyle w:val="ae"/>
              <w:rPr>
                <w:rFonts w:ascii="Times New Roman" w:hAnsi="Times New Roman"/>
                <w:b/>
                <w:bCs/>
                <w:sz w:val="24"/>
                <w:szCs w:val="24"/>
                <w:lang w:eastAsia="ru-RU"/>
              </w:rPr>
            </w:pPr>
            <w:proofErr w:type="spellStart"/>
            <w:r w:rsidRPr="00252C86">
              <w:rPr>
                <w:rFonts w:ascii="Times New Roman" w:hAnsi="Times New Roman"/>
                <w:b/>
                <w:bCs/>
                <w:sz w:val="24"/>
                <w:szCs w:val="24"/>
                <w:lang w:eastAsia="ru-RU"/>
              </w:rPr>
              <w:t>Табыңыз</w:t>
            </w:r>
            <w:proofErr w:type="spellEnd"/>
            <w:r w:rsidRPr="00252C86">
              <w:rPr>
                <w:rFonts w:ascii="Times New Roman" w:hAnsi="Times New Roman"/>
                <w:b/>
                <w:bCs/>
                <w:sz w:val="24"/>
                <w:szCs w:val="24"/>
                <w:lang w:eastAsia="ru-RU"/>
              </w:rPr>
              <w:t xml:space="preserve"> </w:t>
            </w:r>
            <w:proofErr w:type="spellStart"/>
            <w:r w:rsidRPr="00252C86">
              <w:rPr>
                <w:rFonts w:ascii="Times New Roman" w:hAnsi="Times New Roman"/>
                <w:b/>
                <w:bCs/>
                <w:sz w:val="24"/>
                <w:szCs w:val="24"/>
                <w:lang w:eastAsia="ru-RU"/>
              </w:rPr>
              <w:t>және</w:t>
            </w:r>
            <w:proofErr w:type="spellEnd"/>
            <w:r w:rsidRPr="00252C86">
              <w:rPr>
                <w:rFonts w:ascii="Times New Roman" w:hAnsi="Times New Roman"/>
                <w:b/>
                <w:bCs/>
                <w:sz w:val="24"/>
                <w:szCs w:val="24"/>
                <w:lang w:eastAsia="ru-RU"/>
              </w:rPr>
              <w:t xml:space="preserve"> </w:t>
            </w:r>
            <w:proofErr w:type="spellStart"/>
            <w:r w:rsidRPr="00252C86">
              <w:rPr>
                <w:rFonts w:ascii="Times New Roman" w:hAnsi="Times New Roman"/>
                <w:b/>
                <w:bCs/>
                <w:sz w:val="24"/>
                <w:szCs w:val="24"/>
                <w:lang w:eastAsia="ru-RU"/>
              </w:rPr>
              <w:t>атаңыз</w:t>
            </w:r>
            <w:proofErr w:type="spellEnd"/>
          </w:p>
          <w:p w14:paraId="06DC0325" w14:textId="77777777" w:rsidR="00C37F53" w:rsidRPr="00252C86" w:rsidRDefault="00C37F53" w:rsidP="00E42CEC">
            <w:pPr>
              <w:pStyle w:val="ae"/>
              <w:rPr>
                <w:rFonts w:ascii="Times New Roman" w:hAnsi="Times New Roman"/>
                <w:sz w:val="24"/>
                <w:szCs w:val="24"/>
                <w:lang w:eastAsia="ru-RU"/>
              </w:rPr>
            </w:pPr>
            <w:proofErr w:type="spellStart"/>
            <w:r w:rsidRPr="00252C86">
              <w:rPr>
                <w:rFonts w:ascii="Times New Roman" w:hAnsi="Times New Roman"/>
                <w:b/>
                <w:bCs/>
                <w:sz w:val="24"/>
                <w:szCs w:val="24"/>
                <w:lang w:eastAsia="ru-RU"/>
              </w:rPr>
              <w:t>Мақсаты</w:t>
            </w:r>
            <w:proofErr w:type="spellEnd"/>
            <w:r w:rsidRPr="00252C86">
              <w:rPr>
                <w:rFonts w:ascii="Times New Roman" w:hAnsi="Times New Roman"/>
                <w:b/>
                <w:bCs/>
                <w:sz w:val="24"/>
                <w:szCs w:val="24"/>
                <w:lang w:eastAsia="ru-RU"/>
              </w:rPr>
              <w:t>:</w:t>
            </w:r>
            <w:r w:rsidRPr="00252C86">
              <w:rPr>
                <w:rFonts w:ascii="Times New Roman" w:hAnsi="Times New Roman"/>
                <w:sz w:val="24"/>
                <w:szCs w:val="24"/>
                <w:lang w:eastAsia="ru-RU"/>
              </w:rPr>
              <w:t> </w:t>
            </w:r>
            <w:proofErr w:type="spellStart"/>
            <w:r w:rsidRPr="00252C86">
              <w:rPr>
                <w:rFonts w:ascii="Times New Roman" w:hAnsi="Times New Roman"/>
                <w:sz w:val="24"/>
                <w:szCs w:val="24"/>
                <w:lang w:eastAsia="ru-RU"/>
              </w:rPr>
              <w:t>белгілі</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бір</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өлшем</w:t>
            </w:r>
            <w:proofErr w:type="spellEnd"/>
            <w:r w:rsidRPr="00252C86">
              <w:rPr>
                <w:rFonts w:ascii="Times New Roman" w:hAnsi="Times New Roman"/>
                <w:sz w:val="24"/>
                <w:szCs w:val="24"/>
                <w:lang w:eastAsia="ru-RU"/>
              </w:rPr>
              <w:t xml:space="preserve"> мен </w:t>
            </w:r>
            <w:proofErr w:type="spellStart"/>
            <w:r w:rsidRPr="00252C86">
              <w:rPr>
                <w:rFonts w:ascii="Times New Roman" w:hAnsi="Times New Roman"/>
                <w:sz w:val="24"/>
                <w:szCs w:val="24"/>
                <w:lang w:eastAsia="ru-RU"/>
              </w:rPr>
              <w:t>түстің</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геометриялық</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фигурасын</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жылдам</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таба</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білу</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қабілетін</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бекіту</w:t>
            </w:r>
            <w:proofErr w:type="spellEnd"/>
            <w:r w:rsidRPr="00252C86">
              <w:rPr>
                <w:rFonts w:ascii="Times New Roman" w:hAnsi="Times New Roman"/>
                <w:sz w:val="24"/>
                <w:szCs w:val="24"/>
                <w:lang w:eastAsia="ru-RU"/>
              </w:rPr>
              <w:t>.</w:t>
            </w:r>
          </w:p>
          <w:p w14:paraId="417163C7" w14:textId="77777777" w:rsidR="00C37F53" w:rsidRDefault="00C37F53" w:rsidP="00E42CEC">
            <w:pPr>
              <w:pStyle w:val="11"/>
              <w:rPr>
                <w:rFonts w:ascii="Times New Roman" w:hAnsi="Times New Roman"/>
                <w:color w:val="333333"/>
                <w:sz w:val="24"/>
                <w:szCs w:val="24"/>
              </w:rPr>
            </w:pPr>
          </w:p>
          <w:p w14:paraId="360DB21E" w14:textId="77777777" w:rsidR="00C37F53" w:rsidRDefault="00C37F53" w:rsidP="00E42CEC">
            <w:pPr>
              <w:pStyle w:val="11"/>
              <w:rPr>
                <w:rFonts w:ascii="Times New Roman" w:hAnsi="Times New Roman"/>
                <w:sz w:val="24"/>
                <w:szCs w:val="24"/>
              </w:rPr>
            </w:pPr>
            <w:proofErr w:type="spellStart"/>
            <w:r>
              <w:rPr>
                <w:rFonts w:ascii="Times New Roman" w:hAnsi="Times New Roman"/>
                <w:sz w:val="24"/>
                <w:szCs w:val="24"/>
              </w:rPr>
              <w:t>Тақырыбы</w:t>
            </w:r>
            <w:proofErr w:type="spellEnd"/>
            <w:r>
              <w:rPr>
                <w:rFonts w:ascii="Times New Roman" w:hAnsi="Times New Roman"/>
                <w:sz w:val="24"/>
                <w:szCs w:val="24"/>
              </w:rPr>
              <w:t>:</w:t>
            </w:r>
          </w:p>
          <w:p w14:paraId="46770728" w14:textId="77777777" w:rsidR="00C37F53" w:rsidRDefault="00C37F53" w:rsidP="00E42CEC">
            <w:pPr>
              <w:pStyle w:val="11"/>
              <w:rPr>
                <w:rFonts w:ascii="Times New Roman" w:hAnsi="Times New Roman"/>
                <w:sz w:val="24"/>
                <w:szCs w:val="24"/>
              </w:rPr>
            </w:pPr>
            <w:r>
              <w:rPr>
                <w:rFonts w:ascii="Times New Roman" w:hAnsi="Times New Roman"/>
                <w:sz w:val="24"/>
                <w:szCs w:val="24"/>
              </w:rPr>
              <w:t>«</w:t>
            </w:r>
            <w:proofErr w:type="spellStart"/>
            <w:proofErr w:type="gramStart"/>
            <w:r>
              <w:rPr>
                <w:rFonts w:ascii="Times New Roman" w:hAnsi="Times New Roman"/>
                <w:sz w:val="24"/>
                <w:szCs w:val="24"/>
              </w:rPr>
              <w:t>Балабақшаға</w:t>
            </w:r>
            <w:proofErr w:type="spellEnd"/>
            <w:r>
              <w:rPr>
                <w:rFonts w:ascii="Times New Roman" w:hAnsi="Times New Roman"/>
                <w:sz w:val="24"/>
                <w:szCs w:val="24"/>
              </w:rPr>
              <w:t xml:space="preserve">  </w:t>
            </w:r>
            <w:proofErr w:type="spellStart"/>
            <w:r>
              <w:rPr>
                <w:rFonts w:ascii="Times New Roman" w:hAnsi="Times New Roman"/>
                <w:sz w:val="24"/>
                <w:szCs w:val="24"/>
              </w:rPr>
              <w:t>барар</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жолда</w:t>
            </w:r>
            <w:proofErr w:type="spellEnd"/>
            <w:r>
              <w:rPr>
                <w:rFonts w:ascii="Times New Roman" w:hAnsi="Times New Roman"/>
                <w:sz w:val="24"/>
                <w:szCs w:val="24"/>
              </w:rPr>
              <w:t xml:space="preserve">» </w:t>
            </w:r>
            <w:proofErr w:type="spellStart"/>
            <w:r>
              <w:rPr>
                <w:rFonts w:ascii="Times New Roman" w:hAnsi="Times New Roman"/>
                <w:sz w:val="24"/>
                <w:szCs w:val="24"/>
              </w:rPr>
              <w:t>қимылды</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w:t>
            </w:r>
          </w:p>
          <w:p w14:paraId="5F5A76B3" w14:textId="77777777" w:rsidR="00C37F53" w:rsidRDefault="00C37F53" w:rsidP="00E42CEC">
            <w:pPr>
              <w:pStyle w:val="11"/>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Шағын</w:t>
            </w:r>
            <w:proofErr w:type="spellEnd"/>
            <w:r>
              <w:rPr>
                <w:rFonts w:ascii="Times New Roman" w:hAnsi="Times New Roman"/>
                <w:sz w:val="24"/>
                <w:szCs w:val="24"/>
              </w:rPr>
              <w:t xml:space="preserve"> </w:t>
            </w:r>
            <w:proofErr w:type="spellStart"/>
            <w:r>
              <w:rPr>
                <w:rFonts w:ascii="Times New Roman" w:hAnsi="Times New Roman"/>
                <w:sz w:val="24"/>
                <w:szCs w:val="24"/>
              </w:rPr>
              <w:t>топпен</w:t>
            </w:r>
            <w:proofErr w:type="spellEnd"/>
            <w:r>
              <w:rPr>
                <w:rFonts w:ascii="Times New Roman" w:hAnsi="Times New Roman"/>
                <w:sz w:val="24"/>
                <w:szCs w:val="24"/>
              </w:rPr>
              <w:t xml:space="preserve">» </w:t>
            </w:r>
            <w:proofErr w:type="spellStart"/>
            <w:r>
              <w:rPr>
                <w:rFonts w:ascii="Times New Roman" w:hAnsi="Times New Roman"/>
                <w:sz w:val="24"/>
                <w:szCs w:val="24"/>
              </w:rPr>
              <w:t>жүру</w:t>
            </w:r>
            <w:proofErr w:type="spellEnd"/>
            <w:r>
              <w:rPr>
                <w:rFonts w:ascii="Times New Roman" w:hAnsi="Times New Roman"/>
                <w:sz w:val="24"/>
                <w:szCs w:val="24"/>
              </w:rPr>
              <w:t xml:space="preserve">. </w:t>
            </w:r>
            <w:proofErr w:type="spellStart"/>
            <w:r>
              <w:rPr>
                <w:rFonts w:ascii="Times New Roman" w:hAnsi="Times New Roman"/>
                <w:sz w:val="24"/>
                <w:szCs w:val="24"/>
              </w:rPr>
              <w:t>Еденде</w:t>
            </w:r>
            <w:proofErr w:type="spellEnd"/>
            <w:r>
              <w:rPr>
                <w:rFonts w:ascii="Times New Roman" w:hAnsi="Times New Roman"/>
                <w:sz w:val="24"/>
                <w:szCs w:val="24"/>
              </w:rPr>
              <w:t xml:space="preserve"> </w:t>
            </w:r>
            <w:proofErr w:type="spellStart"/>
            <w:r>
              <w:rPr>
                <w:rFonts w:ascii="Times New Roman" w:hAnsi="Times New Roman"/>
                <w:sz w:val="24"/>
                <w:szCs w:val="24"/>
              </w:rPr>
              <w:t>жатқан</w:t>
            </w:r>
            <w:proofErr w:type="spellEnd"/>
            <w:r>
              <w:rPr>
                <w:rFonts w:ascii="Times New Roman" w:hAnsi="Times New Roman"/>
                <w:sz w:val="24"/>
                <w:szCs w:val="24"/>
              </w:rPr>
              <w:t xml:space="preserve"> </w:t>
            </w:r>
            <w:proofErr w:type="spellStart"/>
            <w:r>
              <w:rPr>
                <w:rFonts w:ascii="Times New Roman" w:hAnsi="Times New Roman"/>
                <w:sz w:val="24"/>
                <w:szCs w:val="24"/>
              </w:rPr>
              <w:t>гимнастикалық</w:t>
            </w:r>
            <w:proofErr w:type="spellEnd"/>
            <w:r>
              <w:rPr>
                <w:rFonts w:ascii="Times New Roman" w:hAnsi="Times New Roman"/>
                <w:sz w:val="24"/>
                <w:szCs w:val="24"/>
              </w:rPr>
              <w:t xml:space="preserve"> </w:t>
            </w:r>
            <w:proofErr w:type="spellStart"/>
            <w:r>
              <w:rPr>
                <w:rFonts w:ascii="Times New Roman" w:hAnsi="Times New Roman"/>
                <w:sz w:val="24"/>
                <w:szCs w:val="24"/>
              </w:rPr>
              <w:t>таяқшалардан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аттап</w:t>
            </w:r>
            <w:proofErr w:type="spellEnd"/>
            <w:r>
              <w:rPr>
                <w:rFonts w:ascii="Times New Roman" w:hAnsi="Times New Roman"/>
                <w:sz w:val="24"/>
                <w:szCs w:val="24"/>
              </w:rPr>
              <w:t xml:space="preserve"> </w:t>
            </w:r>
            <w:proofErr w:type="spellStart"/>
            <w:r>
              <w:rPr>
                <w:rFonts w:ascii="Times New Roman" w:hAnsi="Times New Roman"/>
                <w:sz w:val="24"/>
                <w:szCs w:val="24"/>
              </w:rPr>
              <w:t>өту</w:t>
            </w:r>
            <w:proofErr w:type="spellEnd"/>
            <w:r>
              <w:rPr>
                <w:rFonts w:ascii="Times New Roman" w:hAnsi="Times New Roman"/>
                <w:sz w:val="24"/>
                <w:szCs w:val="24"/>
              </w:rPr>
              <w:t xml:space="preserve">. </w:t>
            </w:r>
            <w:proofErr w:type="spellStart"/>
            <w:r>
              <w:rPr>
                <w:rFonts w:ascii="Times New Roman" w:hAnsi="Times New Roman"/>
                <w:sz w:val="24"/>
                <w:szCs w:val="24"/>
              </w:rPr>
              <w:t>Допты</w:t>
            </w:r>
            <w:proofErr w:type="spellEnd"/>
            <w:r>
              <w:rPr>
                <w:rFonts w:ascii="Times New Roman" w:hAnsi="Times New Roman"/>
                <w:sz w:val="24"/>
                <w:szCs w:val="24"/>
              </w:rPr>
              <w:t xml:space="preserve"> </w:t>
            </w:r>
            <w:proofErr w:type="spellStart"/>
            <w:r>
              <w:rPr>
                <w:rFonts w:ascii="Times New Roman" w:hAnsi="Times New Roman"/>
                <w:sz w:val="24"/>
                <w:szCs w:val="24"/>
              </w:rPr>
              <w:t>алға</w:t>
            </w:r>
            <w:proofErr w:type="spellEnd"/>
            <w:r>
              <w:rPr>
                <w:rFonts w:ascii="Times New Roman" w:hAnsi="Times New Roman"/>
                <w:sz w:val="24"/>
                <w:szCs w:val="24"/>
              </w:rPr>
              <w:t xml:space="preserve"> </w:t>
            </w:r>
            <w:proofErr w:type="spellStart"/>
            <w:r>
              <w:rPr>
                <w:rFonts w:ascii="Times New Roman" w:hAnsi="Times New Roman"/>
                <w:sz w:val="24"/>
                <w:szCs w:val="24"/>
              </w:rPr>
              <w:t>домалату</w:t>
            </w:r>
            <w:proofErr w:type="spellEnd"/>
            <w:r>
              <w:rPr>
                <w:rFonts w:ascii="Times New Roman" w:hAnsi="Times New Roman"/>
                <w:sz w:val="24"/>
                <w:szCs w:val="24"/>
              </w:rPr>
              <w:t xml:space="preserve">. Сол </w:t>
            </w:r>
            <w:proofErr w:type="spellStart"/>
            <w:r>
              <w:rPr>
                <w:rFonts w:ascii="Times New Roman" w:hAnsi="Times New Roman"/>
                <w:sz w:val="24"/>
                <w:szCs w:val="24"/>
              </w:rPr>
              <w:t>таяқшаларды</w:t>
            </w:r>
            <w:proofErr w:type="spellEnd"/>
            <w:r>
              <w:rPr>
                <w:rFonts w:ascii="Times New Roman" w:hAnsi="Times New Roman"/>
                <w:sz w:val="24"/>
                <w:szCs w:val="24"/>
              </w:rPr>
              <w:t xml:space="preserve"> </w:t>
            </w:r>
            <w:proofErr w:type="spellStart"/>
            <w:r>
              <w:rPr>
                <w:rFonts w:ascii="Times New Roman" w:hAnsi="Times New Roman"/>
                <w:sz w:val="24"/>
                <w:szCs w:val="24"/>
              </w:rPr>
              <w:t>ермексаздан</w:t>
            </w:r>
            <w:proofErr w:type="spellEnd"/>
            <w:r>
              <w:rPr>
                <w:rFonts w:ascii="Times New Roman" w:hAnsi="Times New Roman"/>
                <w:sz w:val="24"/>
                <w:szCs w:val="24"/>
              </w:rPr>
              <w:t xml:space="preserve"> </w:t>
            </w:r>
            <w:proofErr w:type="spellStart"/>
            <w:r>
              <w:rPr>
                <w:rFonts w:ascii="Times New Roman" w:hAnsi="Times New Roman"/>
                <w:sz w:val="24"/>
                <w:szCs w:val="24"/>
              </w:rPr>
              <w:t>мүсіндеп</w:t>
            </w:r>
            <w:proofErr w:type="spellEnd"/>
            <w:r>
              <w:rPr>
                <w:rFonts w:ascii="Times New Roman" w:hAnsi="Times New Roman"/>
                <w:sz w:val="24"/>
                <w:szCs w:val="24"/>
              </w:rPr>
              <w:t xml:space="preserve">, </w:t>
            </w:r>
            <w:proofErr w:type="spellStart"/>
            <w:r>
              <w:rPr>
                <w:rFonts w:ascii="Times New Roman" w:hAnsi="Times New Roman"/>
                <w:sz w:val="24"/>
                <w:szCs w:val="24"/>
              </w:rPr>
              <w:t>жол</w:t>
            </w:r>
            <w:proofErr w:type="spellEnd"/>
            <w:r>
              <w:rPr>
                <w:rFonts w:ascii="Times New Roman" w:hAnsi="Times New Roman"/>
                <w:sz w:val="24"/>
                <w:szCs w:val="24"/>
              </w:rPr>
              <w:t xml:space="preserve"> салу.</w:t>
            </w:r>
          </w:p>
          <w:p w14:paraId="2C88A3D2" w14:textId="77777777" w:rsidR="00C37F53" w:rsidRDefault="00C37F53" w:rsidP="00E42CEC">
            <w:pPr>
              <w:pStyle w:val="11"/>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Мүсіндеу</w:t>
            </w:r>
            <w:proofErr w:type="spellEnd"/>
            <w:r>
              <w:rPr>
                <w:rFonts w:ascii="Times New Roman" w:hAnsi="Times New Roman"/>
                <w:b/>
                <w:bCs/>
                <w:sz w:val="24"/>
                <w:szCs w:val="24"/>
              </w:rPr>
              <w:t>)</w:t>
            </w:r>
          </w:p>
          <w:p w14:paraId="11016D42" w14:textId="77777777" w:rsidR="00C37F53" w:rsidRDefault="00C37F53" w:rsidP="00E42CEC">
            <w:pPr>
              <w:pStyle w:val="11"/>
              <w:rPr>
                <w:rFonts w:ascii="Times New Roman" w:eastAsia="Calibri" w:hAnsi="Times New Roman"/>
                <w:sz w:val="24"/>
                <w:szCs w:val="24"/>
              </w:rPr>
            </w:pPr>
          </w:p>
          <w:p w14:paraId="7EC938C4" w14:textId="77777777" w:rsidR="00C37F53" w:rsidRPr="00252C86" w:rsidRDefault="00C37F53" w:rsidP="00E42CEC">
            <w:pPr>
              <w:pStyle w:val="1"/>
              <w:spacing w:before="0" w:after="0"/>
              <w:rPr>
                <w:rFonts w:ascii="Times New Roman" w:hAnsi="Times New Roman" w:cs="Times New Roman"/>
                <w:color w:val="000000"/>
                <w:sz w:val="24"/>
                <w:szCs w:val="24"/>
              </w:rPr>
            </w:pPr>
            <w:proofErr w:type="spellStart"/>
            <w:r w:rsidRPr="00252C86">
              <w:rPr>
                <w:rStyle w:val="af0"/>
                <w:rFonts w:ascii="Times New Roman" w:hAnsi="Times New Roman" w:cs="Times New Roman"/>
                <w:b w:val="0"/>
                <w:bCs w:val="0"/>
                <w:color w:val="000000"/>
                <w:sz w:val="24"/>
                <w:szCs w:val="24"/>
              </w:rPr>
              <w:t>Менің</w:t>
            </w:r>
            <w:proofErr w:type="spellEnd"/>
            <w:r w:rsidRPr="00252C86">
              <w:rPr>
                <w:rStyle w:val="af0"/>
                <w:rFonts w:ascii="Times New Roman" w:hAnsi="Times New Roman" w:cs="Times New Roman"/>
                <w:b w:val="0"/>
                <w:bCs w:val="0"/>
                <w:color w:val="000000"/>
                <w:sz w:val="24"/>
                <w:szCs w:val="24"/>
              </w:rPr>
              <w:t xml:space="preserve"> </w:t>
            </w:r>
            <w:proofErr w:type="spellStart"/>
            <w:r w:rsidRPr="00252C86">
              <w:rPr>
                <w:rStyle w:val="af0"/>
                <w:rFonts w:ascii="Times New Roman" w:hAnsi="Times New Roman" w:cs="Times New Roman"/>
                <w:b w:val="0"/>
                <w:bCs w:val="0"/>
                <w:color w:val="000000"/>
                <w:sz w:val="24"/>
                <w:szCs w:val="24"/>
              </w:rPr>
              <w:t>көшемдегі</w:t>
            </w:r>
            <w:proofErr w:type="spellEnd"/>
            <w:r w:rsidRPr="00252C86">
              <w:rPr>
                <w:rStyle w:val="af0"/>
                <w:rFonts w:ascii="Times New Roman" w:hAnsi="Times New Roman" w:cs="Times New Roman"/>
                <w:b w:val="0"/>
                <w:bCs w:val="0"/>
                <w:color w:val="000000"/>
                <w:sz w:val="24"/>
                <w:szCs w:val="24"/>
              </w:rPr>
              <w:t xml:space="preserve"> </w:t>
            </w:r>
            <w:proofErr w:type="spellStart"/>
            <w:r w:rsidRPr="00252C86">
              <w:rPr>
                <w:rStyle w:val="af0"/>
                <w:rFonts w:ascii="Times New Roman" w:hAnsi="Times New Roman" w:cs="Times New Roman"/>
                <w:b w:val="0"/>
                <w:bCs w:val="0"/>
                <w:color w:val="000000"/>
                <w:sz w:val="24"/>
                <w:szCs w:val="24"/>
              </w:rPr>
              <w:t>дүкендер</w:t>
            </w:r>
            <w:proofErr w:type="spellEnd"/>
            <w:r w:rsidRPr="00252C86">
              <w:rPr>
                <w:rStyle w:val="af0"/>
                <w:rFonts w:ascii="Times New Roman" w:hAnsi="Times New Roman" w:cs="Times New Roman"/>
                <w:b w:val="0"/>
                <w:bCs w:val="0"/>
                <w:color w:val="000000"/>
                <w:sz w:val="24"/>
                <w:szCs w:val="24"/>
              </w:rPr>
              <w:t xml:space="preserve"> мен </w:t>
            </w:r>
            <w:proofErr w:type="spellStart"/>
            <w:r w:rsidRPr="00252C86">
              <w:rPr>
                <w:rStyle w:val="af0"/>
                <w:rFonts w:ascii="Times New Roman" w:hAnsi="Times New Roman" w:cs="Times New Roman"/>
                <w:b w:val="0"/>
                <w:bCs w:val="0"/>
                <w:color w:val="000000"/>
                <w:sz w:val="24"/>
                <w:szCs w:val="24"/>
              </w:rPr>
              <w:t>ғимараттар</w:t>
            </w:r>
            <w:proofErr w:type="spellEnd"/>
          </w:p>
          <w:p w14:paraId="0893B576" w14:textId="77777777" w:rsidR="00C37F53" w:rsidRPr="00252C86" w:rsidRDefault="00C37F53" w:rsidP="00E42CEC">
            <w:pPr>
              <w:pStyle w:val="af1"/>
              <w:spacing w:before="0" w:beforeAutospacing="0" w:after="0" w:afterAutospacing="0"/>
              <w:rPr>
                <w:color w:val="000000"/>
              </w:rPr>
            </w:pPr>
            <w:proofErr w:type="spellStart"/>
            <w:r w:rsidRPr="00252C86">
              <w:rPr>
                <w:color w:val="000000"/>
              </w:rPr>
              <w:t>Әңгіме</w:t>
            </w:r>
            <w:proofErr w:type="spellEnd"/>
            <w:r w:rsidRPr="00252C86">
              <w:rPr>
                <w:color w:val="000000"/>
              </w:rPr>
              <w:t>: «</w:t>
            </w:r>
            <w:proofErr w:type="spellStart"/>
            <w:r w:rsidRPr="00252C86">
              <w:rPr>
                <w:color w:val="000000"/>
              </w:rPr>
              <w:t>Біздің</w:t>
            </w:r>
            <w:proofErr w:type="spellEnd"/>
            <w:r w:rsidRPr="00252C86">
              <w:rPr>
                <w:color w:val="000000"/>
              </w:rPr>
              <w:t xml:space="preserve"> </w:t>
            </w:r>
            <w:proofErr w:type="spellStart"/>
            <w:r w:rsidRPr="00252C86">
              <w:rPr>
                <w:color w:val="000000"/>
              </w:rPr>
              <w:t>көшеде</w:t>
            </w:r>
            <w:proofErr w:type="spellEnd"/>
            <w:r w:rsidRPr="00252C86">
              <w:rPr>
                <w:color w:val="000000"/>
              </w:rPr>
              <w:t xml:space="preserve"> </w:t>
            </w:r>
            <w:proofErr w:type="spellStart"/>
            <w:r w:rsidRPr="00252C86">
              <w:rPr>
                <w:color w:val="000000"/>
              </w:rPr>
              <w:t>қандай</w:t>
            </w:r>
            <w:proofErr w:type="spellEnd"/>
            <w:r w:rsidRPr="00252C86">
              <w:rPr>
                <w:color w:val="000000"/>
              </w:rPr>
              <w:t xml:space="preserve"> </w:t>
            </w:r>
            <w:proofErr w:type="spellStart"/>
            <w:r w:rsidRPr="00252C86">
              <w:rPr>
                <w:color w:val="000000"/>
              </w:rPr>
              <w:t>дүкендер</w:t>
            </w:r>
            <w:proofErr w:type="spellEnd"/>
            <w:r w:rsidRPr="00252C86">
              <w:rPr>
                <w:color w:val="000000"/>
              </w:rPr>
              <w:t xml:space="preserve"> бар?»</w:t>
            </w:r>
            <w:r w:rsidRPr="00252C86">
              <w:rPr>
                <w:color w:val="000000"/>
              </w:rPr>
              <w:br/>
            </w:r>
            <w:proofErr w:type="spellStart"/>
            <w:r w:rsidRPr="00252C86">
              <w:rPr>
                <w:color w:val="000000"/>
              </w:rPr>
              <w:t>Өлең</w:t>
            </w:r>
            <w:proofErr w:type="spellEnd"/>
            <w:r w:rsidRPr="00252C86">
              <w:rPr>
                <w:color w:val="000000"/>
              </w:rPr>
              <w:t xml:space="preserve">: «Нан </w:t>
            </w:r>
            <w:proofErr w:type="spellStart"/>
            <w:r w:rsidRPr="00252C86">
              <w:rPr>
                <w:color w:val="000000"/>
              </w:rPr>
              <w:t>дүкені</w:t>
            </w:r>
            <w:proofErr w:type="spellEnd"/>
            <w:r w:rsidRPr="00252C86">
              <w:rPr>
                <w:color w:val="000000"/>
              </w:rPr>
              <w:t>»</w:t>
            </w:r>
            <w:r w:rsidRPr="00252C86">
              <w:rPr>
                <w:color w:val="000000"/>
              </w:rPr>
              <w:br/>
              <w:t xml:space="preserve">Диалог: «Сен </w:t>
            </w:r>
            <w:proofErr w:type="spellStart"/>
            <w:r w:rsidRPr="00252C86">
              <w:rPr>
                <w:color w:val="000000"/>
              </w:rPr>
              <w:t>дүкеннен</w:t>
            </w:r>
            <w:proofErr w:type="spellEnd"/>
            <w:r w:rsidRPr="00252C86">
              <w:rPr>
                <w:color w:val="000000"/>
              </w:rPr>
              <w:t xml:space="preserve"> не </w:t>
            </w:r>
            <w:proofErr w:type="spellStart"/>
            <w:r w:rsidRPr="00252C86">
              <w:rPr>
                <w:color w:val="000000"/>
              </w:rPr>
              <w:t>сатып</w:t>
            </w:r>
            <w:proofErr w:type="spellEnd"/>
            <w:r w:rsidRPr="00252C86">
              <w:rPr>
                <w:color w:val="000000"/>
              </w:rPr>
              <w:t xml:space="preserve"> </w:t>
            </w:r>
            <w:proofErr w:type="spellStart"/>
            <w:r w:rsidRPr="00252C86">
              <w:rPr>
                <w:color w:val="000000"/>
              </w:rPr>
              <w:t>аласың</w:t>
            </w:r>
            <w:proofErr w:type="spellEnd"/>
            <w:r w:rsidRPr="00252C86">
              <w:rPr>
                <w:color w:val="000000"/>
              </w:rPr>
              <w:t>?»</w:t>
            </w:r>
          </w:p>
          <w:p w14:paraId="25A525E4" w14:textId="77777777" w:rsidR="00C37F53" w:rsidRPr="00252C86" w:rsidRDefault="00C37F53" w:rsidP="00E42CEC">
            <w:pPr>
              <w:pStyle w:val="af1"/>
              <w:spacing w:before="0" w:beforeAutospacing="0" w:after="0" w:afterAutospacing="0"/>
              <w:rPr>
                <w:color w:val="000000"/>
              </w:rPr>
            </w:pPr>
            <w:proofErr w:type="spellStart"/>
            <w:r w:rsidRPr="00252C86">
              <w:rPr>
                <w:color w:val="000000"/>
              </w:rPr>
              <w:t>Дүкен</w:t>
            </w:r>
            <w:proofErr w:type="spellEnd"/>
            <w:r w:rsidRPr="00252C86">
              <w:rPr>
                <w:color w:val="000000"/>
              </w:rPr>
              <w:t xml:space="preserve"> </w:t>
            </w:r>
            <w:proofErr w:type="spellStart"/>
            <w:r w:rsidRPr="00252C86">
              <w:rPr>
                <w:color w:val="000000"/>
              </w:rPr>
              <w:t>сөрелеріндегі</w:t>
            </w:r>
            <w:proofErr w:type="spellEnd"/>
            <w:r w:rsidRPr="00252C86">
              <w:rPr>
                <w:color w:val="000000"/>
              </w:rPr>
              <w:t xml:space="preserve"> </w:t>
            </w:r>
            <w:proofErr w:type="spellStart"/>
            <w:r w:rsidRPr="00252C86">
              <w:rPr>
                <w:color w:val="000000"/>
              </w:rPr>
              <w:t>заттарды</w:t>
            </w:r>
            <w:proofErr w:type="spellEnd"/>
            <w:r w:rsidRPr="00252C86">
              <w:rPr>
                <w:color w:val="000000"/>
              </w:rPr>
              <w:t xml:space="preserve"> </w:t>
            </w:r>
            <w:proofErr w:type="spellStart"/>
            <w:r w:rsidRPr="00252C86">
              <w:rPr>
                <w:color w:val="000000"/>
              </w:rPr>
              <w:t>санау</w:t>
            </w:r>
            <w:proofErr w:type="spellEnd"/>
            <w:r w:rsidRPr="00252C86">
              <w:rPr>
                <w:color w:val="000000"/>
              </w:rPr>
              <w:br/>
            </w:r>
            <w:proofErr w:type="spellStart"/>
            <w:r w:rsidRPr="00252C86">
              <w:rPr>
                <w:color w:val="000000"/>
              </w:rPr>
              <w:t>Салыстыру</w:t>
            </w:r>
            <w:proofErr w:type="spellEnd"/>
            <w:r w:rsidRPr="00252C86">
              <w:rPr>
                <w:color w:val="000000"/>
              </w:rPr>
              <w:t xml:space="preserve">: </w:t>
            </w:r>
            <w:proofErr w:type="spellStart"/>
            <w:r w:rsidRPr="00252C86">
              <w:rPr>
                <w:color w:val="000000"/>
              </w:rPr>
              <w:t>үлкен</w:t>
            </w:r>
            <w:proofErr w:type="spellEnd"/>
            <w:r w:rsidRPr="00252C86">
              <w:rPr>
                <w:color w:val="000000"/>
              </w:rPr>
              <w:t xml:space="preserve"> </w:t>
            </w:r>
            <w:proofErr w:type="spellStart"/>
            <w:r w:rsidRPr="00252C86">
              <w:rPr>
                <w:color w:val="000000"/>
              </w:rPr>
              <w:t>дүкен</w:t>
            </w:r>
            <w:proofErr w:type="spellEnd"/>
            <w:r w:rsidRPr="00252C86">
              <w:rPr>
                <w:color w:val="000000"/>
              </w:rPr>
              <w:t xml:space="preserve"> – </w:t>
            </w:r>
            <w:proofErr w:type="spellStart"/>
            <w:r w:rsidRPr="00252C86">
              <w:rPr>
                <w:color w:val="000000"/>
              </w:rPr>
              <w:t>кіші</w:t>
            </w:r>
            <w:proofErr w:type="spellEnd"/>
            <w:r w:rsidRPr="00252C86">
              <w:rPr>
                <w:color w:val="000000"/>
              </w:rPr>
              <w:t xml:space="preserve"> </w:t>
            </w:r>
            <w:proofErr w:type="spellStart"/>
            <w:r w:rsidRPr="00252C86">
              <w:rPr>
                <w:color w:val="000000"/>
              </w:rPr>
              <w:t>дүкен</w:t>
            </w:r>
            <w:proofErr w:type="spellEnd"/>
          </w:p>
          <w:p w14:paraId="4BAB743E" w14:textId="77777777" w:rsidR="00C37F53" w:rsidRPr="0008682F" w:rsidRDefault="00C37F53" w:rsidP="00E42CEC">
            <w:pPr>
              <w:pStyle w:val="ae"/>
              <w:rPr>
                <w:rStyle w:val="af0"/>
                <w:rFonts w:ascii="Times New Roman" w:eastAsiaTheme="majorEastAsia" w:hAnsi="Times New Roman"/>
                <w:color w:val="000000"/>
                <w:sz w:val="24"/>
                <w:szCs w:val="24"/>
              </w:rPr>
            </w:pPr>
            <w:proofErr w:type="spellStart"/>
            <w:r w:rsidRPr="0008682F">
              <w:rPr>
                <w:rStyle w:val="af0"/>
                <w:rFonts w:ascii="Times New Roman" w:eastAsiaTheme="majorEastAsia" w:hAnsi="Times New Roman"/>
                <w:color w:val="000000"/>
                <w:sz w:val="24"/>
                <w:szCs w:val="24"/>
              </w:rPr>
              <w:t>Тіл</w:t>
            </w:r>
            <w:proofErr w:type="spellEnd"/>
            <w:r w:rsidRPr="0008682F">
              <w:rPr>
                <w:rStyle w:val="af0"/>
                <w:rFonts w:ascii="Times New Roman" w:eastAsiaTheme="majorEastAsia" w:hAnsi="Times New Roman"/>
                <w:color w:val="000000"/>
                <w:sz w:val="24"/>
                <w:szCs w:val="24"/>
              </w:rPr>
              <w:t xml:space="preserve"> </w:t>
            </w:r>
            <w:proofErr w:type="spellStart"/>
            <w:r w:rsidRPr="0008682F">
              <w:rPr>
                <w:rStyle w:val="af0"/>
                <w:rFonts w:ascii="Times New Roman" w:eastAsiaTheme="majorEastAsia" w:hAnsi="Times New Roman"/>
                <w:color w:val="000000"/>
                <w:sz w:val="24"/>
                <w:szCs w:val="24"/>
              </w:rPr>
              <w:t>дамыту</w:t>
            </w:r>
            <w:proofErr w:type="spellEnd"/>
            <w:r w:rsidRPr="0008682F">
              <w:rPr>
                <w:rStyle w:val="af0"/>
                <w:rFonts w:ascii="Times New Roman" w:eastAsiaTheme="majorEastAsia" w:hAnsi="Times New Roman"/>
                <w:color w:val="000000"/>
                <w:sz w:val="24"/>
                <w:szCs w:val="24"/>
              </w:rPr>
              <w:t xml:space="preserve">, </w:t>
            </w:r>
            <w:proofErr w:type="spellStart"/>
            <w:r w:rsidRPr="0008682F">
              <w:rPr>
                <w:rStyle w:val="af0"/>
                <w:rFonts w:ascii="Times New Roman" w:eastAsiaTheme="majorEastAsia" w:hAnsi="Times New Roman"/>
                <w:color w:val="000000"/>
                <w:sz w:val="24"/>
                <w:szCs w:val="24"/>
              </w:rPr>
              <w:t>көркем</w:t>
            </w:r>
            <w:proofErr w:type="spellEnd"/>
            <w:r w:rsidRPr="0008682F">
              <w:rPr>
                <w:rStyle w:val="af0"/>
                <w:rFonts w:ascii="Times New Roman" w:eastAsiaTheme="majorEastAsia" w:hAnsi="Times New Roman"/>
                <w:color w:val="000000"/>
                <w:sz w:val="24"/>
                <w:szCs w:val="24"/>
              </w:rPr>
              <w:t xml:space="preserve"> </w:t>
            </w:r>
            <w:proofErr w:type="spellStart"/>
            <w:r w:rsidRPr="0008682F">
              <w:rPr>
                <w:rStyle w:val="af0"/>
                <w:rFonts w:ascii="Times New Roman" w:eastAsiaTheme="majorEastAsia" w:hAnsi="Times New Roman"/>
                <w:color w:val="000000"/>
                <w:sz w:val="24"/>
                <w:szCs w:val="24"/>
              </w:rPr>
              <w:t>әдебиет</w:t>
            </w:r>
            <w:proofErr w:type="spellEnd"/>
          </w:p>
          <w:p w14:paraId="0B975541" w14:textId="77777777" w:rsidR="00C37F53" w:rsidRPr="00252C86" w:rsidRDefault="00C37F53" w:rsidP="00E42CEC">
            <w:pPr>
              <w:pStyle w:val="ae"/>
              <w:rPr>
                <w:rFonts w:ascii="Times New Roman" w:hAnsi="Times New Roman"/>
                <w:sz w:val="24"/>
                <w:szCs w:val="24"/>
              </w:rPr>
            </w:pPr>
            <w:r w:rsidRPr="00252C86">
              <w:br/>
            </w:r>
            <w:proofErr w:type="spellStart"/>
            <w:r w:rsidRPr="00252C86">
              <w:rPr>
                <w:rFonts w:ascii="Times New Roman" w:hAnsi="Times New Roman"/>
                <w:sz w:val="24"/>
                <w:szCs w:val="24"/>
              </w:rPr>
              <w:t>Саудада</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сыпайылық</w:t>
            </w:r>
            <w:proofErr w:type="spellEnd"/>
            <w:r w:rsidRPr="00252C86">
              <w:rPr>
                <w:rFonts w:ascii="Times New Roman" w:hAnsi="Times New Roman"/>
                <w:sz w:val="24"/>
                <w:szCs w:val="24"/>
              </w:rPr>
              <w:t>: «Рахмет», «</w:t>
            </w:r>
            <w:proofErr w:type="spellStart"/>
            <w:r w:rsidRPr="00252C86">
              <w:rPr>
                <w:rFonts w:ascii="Times New Roman" w:hAnsi="Times New Roman"/>
                <w:sz w:val="24"/>
                <w:szCs w:val="24"/>
              </w:rPr>
              <w:t>Өтінемін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lastRenderedPageBreak/>
              <w:t>сөздерін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қолдану</w:t>
            </w:r>
            <w:proofErr w:type="spellEnd"/>
          </w:p>
          <w:p w14:paraId="47AE5336" w14:textId="77777777" w:rsidR="00C37F53" w:rsidRPr="00252C86" w:rsidRDefault="00C37F53" w:rsidP="00E42CEC">
            <w:pPr>
              <w:pStyle w:val="ae"/>
            </w:pPr>
            <w:proofErr w:type="spellStart"/>
            <w:r w:rsidRPr="00252C86">
              <w:rPr>
                <w:rStyle w:val="af0"/>
                <w:rFonts w:ascii="Times New Roman" w:eastAsiaTheme="majorEastAsia" w:hAnsi="Times New Roman"/>
                <w:color w:val="000000"/>
                <w:sz w:val="24"/>
                <w:szCs w:val="24"/>
              </w:rPr>
              <w:t>Қоршаған</w:t>
            </w:r>
            <w:proofErr w:type="spellEnd"/>
            <w:r w:rsidRPr="00252C86">
              <w:rPr>
                <w:rStyle w:val="af0"/>
                <w:rFonts w:ascii="Times New Roman" w:eastAsiaTheme="majorEastAsia" w:hAnsi="Times New Roman"/>
                <w:color w:val="000000"/>
                <w:sz w:val="24"/>
                <w:szCs w:val="24"/>
              </w:rPr>
              <w:t xml:space="preserve"> </w:t>
            </w:r>
            <w:proofErr w:type="spellStart"/>
            <w:r w:rsidRPr="00252C86">
              <w:rPr>
                <w:rStyle w:val="af0"/>
                <w:rFonts w:ascii="Times New Roman" w:eastAsiaTheme="majorEastAsia" w:hAnsi="Times New Roman"/>
                <w:color w:val="000000"/>
                <w:sz w:val="24"/>
                <w:szCs w:val="24"/>
              </w:rPr>
              <w:t>әлеммен</w:t>
            </w:r>
            <w:proofErr w:type="spellEnd"/>
            <w:r w:rsidRPr="00252C86">
              <w:rPr>
                <w:rStyle w:val="af0"/>
                <w:rFonts w:ascii="Times New Roman" w:eastAsiaTheme="majorEastAsia" w:hAnsi="Times New Roman"/>
                <w:color w:val="000000"/>
                <w:sz w:val="24"/>
                <w:szCs w:val="24"/>
              </w:rPr>
              <w:t xml:space="preserve"> </w:t>
            </w:r>
            <w:proofErr w:type="spellStart"/>
            <w:r w:rsidRPr="00252C86">
              <w:rPr>
                <w:rStyle w:val="af0"/>
                <w:rFonts w:ascii="Times New Roman" w:eastAsiaTheme="majorEastAsia" w:hAnsi="Times New Roman"/>
                <w:color w:val="000000"/>
                <w:sz w:val="24"/>
                <w:szCs w:val="24"/>
              </w:rPr>
              <w:t>таныстыру</w:t>
            </w:r>
            <w:proofErr w:type="spellEnd"/>
            <w:r w:rsidRPr="00252C86">
              <w:br/>
            </w:r>
          </w:p>
        </w:tc>
        <w:tc>
          <w:tcPr>
            <w:tcW w:w="2126" w:type="dxa"/>
            <w:gridSpan w:val="2"/>
            <w:tcBorders>
              <w:top w:val="single" w:sz="8" w:space="0" w:color="000000"/>
              <w:left w:val="single" w:sz="8" w:space="0" w:color="000000"/>
              <w:bottom w:val="single" w:sz="8" w:space="0" w:color="000000"/>
              <w:right w:val="single" w:sz="8" w:space="0" w:color="000000"/>
            </w:tcBorders>
          </w:tcPr>
          <w:p w14:paraId="05BB2C17"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lastRenderedPageBreak/>
              <w:t>Музыка</w:t>
            </w:r>
          </w:p>
          <w:p w14:paraId="7897304A"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5B248117" w14:textId="77777777" w:rsidR="00C37F53" w:rsidRDefault="00C37F53" w:rsidP="00E42CEC">
            <w:pPr>
              <w:spacing w:after="0" w:line="240" w:lineRule="auto"/>
              <w:rPr>
                <w:color w:val="000000"/>
                <w:sz w:val="24"/>
                <w:szCs w:val="24"/>
              </w:rPr>
            </w:pPr>
          </w:p>
          <w:p w14:paraId="22793316" w14:textId="77777777" w:rsidR="00C37F53" w:rsidRPr="00E00548" w:rsidRDefault="00C37F53" w:rsidP="00E42CEC">
            <w:pPr>
              <w:spacing w:after="0" w:line="240" w:lineRule="auto"/>
              <w:rPr>
                <w:color w:val="000000"/>
                <w:sz w:val="24"/>
                <w:szCs w:val="24"/>
              </w:rPr>
            </w:pPr>
            <w:proofErr w:type="spellStart"/>
            <w:r w:rsidRPr="007209A1">
              <w:rPr>
                <w:b/>
                <w:bCs/>
                <w:color w:val="333333"/>
                <w:sz w:val="24"/>
                <w:szCs w:val="24"/>
              </w:rPr>
              <w:t>Тақырыбы</w:t>
            </w:r>
            <w:proofErr w:type="spellEnd"/>
            <w:r w:rsidRPr="007209A1">
              <w:rPr>
                <w:b/>
                <w:bCs/>
                <w:color w:val="333333"/>
                <w:sz w:val="24"/>
                <w:szCs w:val="24"/>
              </w:rPr>
              <w:t>:</w:t>
            </w:r>
            <w:r>
              <w:rPr>
                <w:b/>
                <w:bCs/>
                <w:color w:val="333333"/>
                <w:sz w:val="24"/>
                <w:szCs w:val="24"/>
              </w:rPr>
              <w:t xml:space="preserve"> «</w:t>
            </w:r>
            <w:proofErr w:type="spellStart"/>
            <w:r>
              <w:rPr>
                <w:b/>
                <w:bCs/>
                <w:color w:val="333333"/>
                <w:sz w:val="24"/>
                <w:szCs w:val="24"/>
              </w:rPr>
              <w:t>Заттардың</w:t>
            </w:r>
            <w:proofErr w:type="spellEnd"/>
            <w:r>
              <w:rPr>
                <w:b/>
                <w:bCs/>
                <w:color w:val="333333"/>
                <w:sz w:val="24"/>
                <w:szCs w:val="24"/>
              </w:rPr>
              <w:t xml:space="preserve"> </w:t>
            </w:r>
            <w:proofErr w:type="spellStart"/>
            <w:r>
              <w:rPr>
                <w:b/>
                <w:bCs/>
                <w:color w:val="333333"/>
                <w:sz w:val="24"/>
                <w:szCs w:val="24"/>
              </w:rPr>
              <w:t>орналасуы</w:t>
            </w:r>
            <w:proofErr w:type="spellEnd"/>
            <w:r>
              <w:rPr>
                <w:b/>
                <w:bCs/>
                <w:color w:val="333333"/>
                <w:sz w:val="24"/>
                <w:szCs w:val="24"/>
              </w:rPr>
              <w:t>»</w:t>
            </w:r>
          </w:p>
          <w:p w14:paraId="1EA9A3C4" w14:textId="77777777" w:rsidR="00C37F53" w:rsidRDefault="00C37F53" w:rsidP="00E42CEC">
            <w:pPr>
              <w:pStyle w:val="ae"/>
              <w:rPr>
                <w:rFonts w:ascii="Times New Roman" w:hAnsi="Times New Roman"/>
                <w:sz w:val="24"/>
                <w:szCs w:val="24"/>
              </w:rPr>
            </w:pPr>
            <w:proofErr w:type="spellStart"/>
            <w:proofErr w:type="gramStart"/>
            <w:r w:rsidRPr="00852D6B">
              <w:rPr>
                <w:rFonts w:ascii="Times New Roman" w:hAnsi="Times New Roman"/>
                <w:b/>
                <w:bCs/>
                <w:sz w:val="24"/>
                <w:szCs w:val="24"/>
              </w:rPr>
              <w:t>Мақсаты</w:t>
            </w:r>
            <w:proofErr w:type="spellEnd"/>
            <w:r>
              <w:rPr>
                <w:rFonts w:ascii="Times New Roman" w:hAnsi="Times New Roman"/>
                <w:b/>
                <w:bCs/>
                <w:sz w:val="24"/>
                <w:szCs w:val="24"/>
              </w:rPr>
              <w:t>:</w:t>
            </w:r>
            <w:r w:rsidRPr="00852D6B">
              <w:rPr>
                <w:rFonts w:ascii="Times New Roman" w:hAnsi="Times New Roman"/>
                <w:b/>
                <w:bCs/>
                <w:sz w:val="24"/>
                <w:szCs w:val="24"/>
              </w:rPr>
              <w:t xml:space="preserve"> </w:t>
            </w:r>
            <w:r w:rsidRPr="00852D6B">
              <w:rPr>
                <w:rFonts w:ascii="Times New Roman" w:hAnsi="Times New Roman"/>
                <w:sz w:val="24"/>
                <w:szCs w:val="24"/>
              </w:rPr>
              <w:t> </w:t>
            </w:r>
            <w:proofErr w:type="spellStart"/>
            <w:r w:rsidRPr="00852D6B">
              <w:rPr>
                <w:rFonts w:ascii="Times New Roman" w:hAnsi="Times New Roman"/>
                <w:sz w:val="24"/>
                <w:szCs w:val="24"/>
              </w:rPr>
              <w:t>Балаларды</w:t>
            </w:r>
            <w:proofErr w:type="spellEnd"/>
            <w:proofErr w:type="gramEnd"/>
            <w:r w:rsidRPr="00852D6B">
              <w:rPr>
                <w:rFonts w:ascii="Times New Roman" w:hAnsi="Times New Roman"/>
                <w:sz w:val="24"/>
                <w:szCs w:val="24"/>
              </w:rPr>
              <w:t xml:space="preserve"> </w:t>
            </w:r>
            <w:proofErr w:type="spellStart"/>
            <w:r w:rsidRPr="00852D6B">
              <w:rPr>
                <w:rFonts w:ascii="Times New Roman" w:hAnsi="Times New Roman"/>
                <w:sz w:val="24"/>
                <w:szCs w:val="24"/>
              </w:rPr>
              <w:t>кеңістік</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қатынастарымен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оң</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сол</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үстінде</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астында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арасында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ұғымдарымен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таныстыру</w:t>
            </w:r>
            <w:proofErr w:type="spellEnd"/>
            <w:r w:rsidRPr="00852D6B">
              <w:rPr>
                <w:rFonts w:ascii="Times New Roman" w:hAnsi="Times New Roman"/>
                <w:sz w:val="24"/>
                <w:szCs w:val="24"/>
              </w:rPr>
              <w:t>.</w:t>
            </w:r>
          </w:p>
          <w:p w14:paraId="6CFC68B2" w14:textId="77777777" w:rsidR="00C37F53" w:rsidRPr="00852D6B" w:rsidRDefault="00C37F53" w:rsidP="00E42CEC">
            <w:pPr>
              <w:pStyle w:val="ae"/>
              <w:rPr>
                <w:rFonts w:ascii="Times New Roman" w:hAnsi="Times New Roman"/>
                <w:sz w:val="24"/>
                <w:szCs w:val="24"/>
              </w:rPr>
            </w:pPr>
            <w:proofErr w:type="spellStart"/>
            <w:r w:rsidRPr="00852D6B">
              <w:rPr>
                <w:rFonts w:ascii="Times New Roman" w:hAnsi="Times New Roman"/>
                <w:sz w:val="24"/>
                <w:szCs w:val="24"/>
              </w:rPr>
              <w:t>Заттардың</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өзара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lastRenderedPageBreak/>
              <w:t>орналасуын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орынын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ажырата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білуге</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үйрету</w:t>
            </w:r>
            <w:proofErr w:type="spellEnd"/>
            <w:r w:rsidRPr="00852D6B">
              <w:rPr>
                <w:rFonts w:ascii="Times New Roman" w:hAnsi="Times New Roman"/>
                <w:sz w:val="24"/>
                <w:szCs w:val="24"/>
              </w:rPr>
              <w:t>.</w:t>
            </w:r>
          </w:p>
          <w:p w14:paraId="2A497458" w14:textId="77777777" w:rsidR="00C37F53" w:rsidRDefault="00C37F53" w:rsidP="00E42CEC">
            <w:pPr>
              <w:spacing w:after="0" w:line="240" w:lineRule="auto"/>
              <w:rPr>
                <w:sz w:val="24"/>
                <w:szCs w:val="24"/>
                <w:lang w:eastAsia="ru-RU"/>
              </w:rPr>
            </w:pPr>
            <w:r w:rsidRPr="00B23260">
              <w:rPr>
                <w:color w:val="000000"/>
                <w:sz w:val="24"/>
                <w:szCs w:val="24"/>
              </w:rPr>
              <w:br/>
            </w:r>
            <w:proofErr w:type="spellStart"/>
            <w:r>
              <w:rPr>
                <w:sz w:val="24"/>
                <w:szCs w:val="24"/>
                <w:lang w:eastAsia="ru-RU"/>
              </w:rPr>
              <w:t>Тақырыбы</w:t>
            </w:r>
            <w:proofErr w:type="spellEnd"/>
            <w:r>
              <w:rPr>
                <w:sz w:val="24"/>
                <w:szCs w:val="24"/>
                <w:lang w:eastAsia="ru-RU"/>
              </w:rPr>
              <w:t xml:space="preserve">: </w:t>
            </w:r>
            <w:r w:rsidRPr="00E00548">
              <w:rPr>
                <w:b/>
                <w:bCs/>
                <w:sz w:val="24"/>
                <w:szCs w:val="24"/>
                <w:lang w:eastAsia="ru-RU"/>
              </w:rPr>
              <w:t>«</w:t>
            </w:r>
            <w:proofErr w:type="spellStart"/>
            <w:r w:rsidRPr="00E00548">
              <w:rPr>
                <w:b/>
                <w:bCs/>
                <w:sz w:val="24"/>
                <w:szCs w:val="24"/>
                <w:lang w:eastAsia="ru-RU"/>
              </w:rPr>
              <w:t>Оң</w:t>
            </w:r>
            <w:proofErr w:type="spellEnd"/>
            <w:r w:rsidRPr="00E00548">
              <w:rPr>
                <w:b/>
                <w:bCs/>
                <w:sz w:val="24"/>
                <w:szCs w:val="24"/>
                <w:lang w:eastAsia="ru-RU"/>
              </w:rPr>
              <w:t xml:space="preserve"> </w:t>
            </w:r>
            <w:proofErr w:type="spellStart"/>
            <w:r w:rsidRPr="00E00548">
              <w:rPr>
                <w:b/>
                <w:bCs/>
                <w:sz w:val="24"/>
                <w:szCs w:val="24"/>
                <w:lang w:eastAsia="ru-RU"/>
              </w:rPr>
              <w:t>және</w:t>
            </w:r>
            <w:proofErr w:type="spellEnd"/>
            <w:r w:rsidRPr="00E00548">
              <w:rPr>
                <w:b/>
                <w:bCs/>
                <w:sz w:val="24"/>
                <w:szCs w:val="24"/>
                <w:lang w:eastAsia="ru-RU"/>
              </w:rPr>
              <w:t xml:space="preserve"> </w:t>
            </w:r>
            <w:proofErr w:type="spellStart"/>
            <w:r w:rsidRPr="00E00548">
              <w:rPr>
                <w:b/>
                <w:bCs/>
                <w:sz w:val="24"/>
                <w:szCs w:val="24"/>
                <w:lang w:eastAsia="ru-RU"/>
              </w:rPr>
              <w:t>сол</w:t>
            </w:r>
            <w:proofErr w:type="spellEnd"/>
            <w:r w:rsidRPr="00E00548">
              <w:rPr>
                <w:b/>
                <w:bCs/>
                <w:sz w:val="24"/>
                <w:szCs w:val="24"/>
                <w:lang w:eastAsia="ru-RU"/>
              </w:rPr>
              <w:t>» </w:t>
            </w:r>
            <w:r w:rsidRPr="00E00548">
              <w:rPr>
                <w:b/>
                <w:bCs/>
                <w:sz w:val="24"/>
                <w:szCs w:val="24"/>
                <w:lang w:eastAsia="ru-RU"/>
              </w:rPr>
              <w:br/>
            </w:r>
            <w:proofErr w:type="spellStart"/>
            <w:r>
              <w:rPr>
                <w:sz w:val="24"/>
                <w:szCs w:val="24"/>
                <w:lang w:eastAsia="ru-RU"/>
              </w:rPr>
              <w:t>Ойынның</w:t>
            </w:r>
            <w:proofErr w:type="spellEnd"/>
            <w:r>
              <w:rPr>
                <w:sz w:val="24"/>
                <w:szCs w:val="24"/>
                <w:lang w:eastAsia="ru-RU"/>
              </w:rPr>
              <w:t xml:space="preserve"> </w:t>
            </w:r>
            <w:proofErr w:type="spellStart"/>
            <w:r>
              <w:rPr>
                <w:sz w:val="24"/>
                <w:szCs w:val="24"/>
                <w:lang w:eastAsia="ru-RU"/>
              </w:rPr>
              <w:t>мақсаты</w:t>
            </w:r>
            <w:proofErr w:type="spellEnd"/>
            <w:r>
              <w:rPr>
                <w:sz w:val="24"/>
                <w:szCs w:val="24"/>
                <w:lang w:eastAsia="ru-RU"/>
              </w:rPr>
              <w:t xml:space="preserve">: </w:t>
            </w:r>
            <w:proofErr w:type="spellStart"/>
            <w:r>
              <w:rPr>
                <w:sz w:val="24"/>
                <w:szCs w:val="24"/>
                <w:lang w:eastAsia="ru-RU"/>
              </w:rPr>
              <w:t>үлкен</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аз </w:t>
            </w:r>
            <w:proofErr w:type="spellStart"/>
            <w:r>
              <w:rPr>
                <w:sz w:val="24"/>
                <w:szCs w:val="24"/>
                <w:lang w:eastAsia="ru-RU"/>
              </w:rPr>
              <w:t>заттарды</w:t>
            </w:r>
            <w:proofErr w:type="spellEnd"/>
            <w:r>
              <w:rPr>
                <w:sz w:val="24"/>
                <w:szCs w:val="24"/>
                <w:lang w:eastAsia="ru-RU"/>
              </w:rPr>
              <w:t xml:space="preserve"> </w:t>
            </w:r>
            <w:proofErr w:type="spellStart"/>
            <w:r>
              <w:rPr>
                <w:sz w:val="24"/>
                <w:szCs w:val="24"/>
                <w:lang w:eastAsia="ru-RU"/>
              </w:rPr>
              <w:t>ажыратуға</w:t>
            </w:r>
            <w:proofErr w:type="spellEnd"/>
            <w:r>
              <w:rPr>
                <w:sz w:val="24"/>
                <w:szCs w:val="24"/>
                <w:lang w:eastAsia="ru-RU"/>
              </w:rPr>
              <w:t xml:space="preserve"> </w:t>
            </w:r>
            <w:proofErr w:type="spellStart"/>
            <w:r>
              <w:rPr>
                <w:sz w:val="24"/>
                <w:szCs w:val="24"/>
                <w:lang w:eastAsia="ru-RU"/>
              </w:rPr>
              <w:t>жаттықтыру</w:t>
            </w:r>
            <w:proofErr w:type="spellEnd"/>
            <w:r>
              <w:rPr>
                <w:sz w:val="24"/>
                <w:szCs w:val="24"/>
                <w:lang w:eastAsia="ru-RU"/>
              </w:rPr>
              <w:t>. </w:t>
            </w:r>
            <w:proofErr w:type="spellStart"/>
            <w:r>
              <w:rPr>
                <w:sz w:val="24"/>
                <w:szCs w:val="24"/>
                <w:lang w:eastAsia="ru-RU"/>
              </w:rPr>
              <w:t>Ойынның</w:t>
            </w:r>
            <w:proofErr w:type="spellEnd"/>
            <w:r>
              <w:rPr>
                <w:sz w:val="24"/>
                <w:szCs w:val="24"/>
                <w:lang w:eastAsia="ru-RU"/>
              </w:rPr>
              <w:t xml:space="preserve"> </w:t>
            </w:r>
            <w:proofErr w:type="spellStart"/>
            <w:r>
              <w:rPr>
                <w:sz w:val="24"/>
                <w:szCs w:val="24"/>
                <w:lang w:eastAsia="ru-RU"/>
              </w:rPr>
              <w:t>мазмұны</w:t>
            </w:r>
            <w:proofErr w:type="spellEnd"/>
            <w:r>
              <w:rPr>
                <w:sz w:val="24"/>
                <w:szCs w:val="24"/>
                <w:lang w:eastAsia="ru-RU"/>
              </w:rPr>
              <w:t xml:space="preserve">: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баланы</w:t>
            </w:r>
            <w:proofErr w:type="spellEnd"/>
            <w:r>
              <w:rPr>
                <w:sz w:val="24"/>
                <w:szCs w:val="24"/>
                <w:lang w:eastAsia="ru-RU"/>
              </w:rPr>
              <w:t xml:space="preserve"> </w:t>
            </w:r>
            <w:proofErr w:type="spellStart"/>
            <w:r>
              <w:rPr>
                <w:sz w:val="24"/>
                <w:szCs w:val="24"/>
                <w:lang w:eastAsia="ru-RU"/>
              </w:rPr>
              <w:t>ортаға</w:t>
            </w:r>
            <w:proofErr w:type="spellEnd"/>
            <w:r>
              <w:rPr>
                <w:sz w:val="24"/>
                <w:szCs w:val="24"/>
                <w:lang w:eastAsia="ru-RU"/>
              </w:rPr>
              <w:t xml:space="preserve"> </w:t>
            </w:r>
            <w:proofErr w:type="spellStart"/>
            <w:r>
              <w:rPr>
                <w:sz w:val="24"/>
                <w:szCs w:val="24"/>
                <w:lang w:eastAsia="ru-RU"/>
              </w:rPr>
              <w:t>шақырып</w:t>
            </w:r>
            <w:proofErr w:type="spellEnd"/>
            <w:r>
              <w:rPr>
                <w:sz w:val="24"/>
                <w:szCs w:val="24"/>
                <w:lang w:eastAsia="ru-RU"/>
              </w:rPr>
              <w:t xml:space="preserve">, </w:t>
            </w:r>
            <w:proofErr w:type="spellStart"/>
            <w:r>
              <w:rPr>
                <w:sz w:val="24"/>
                <w:szCs w:val="24"/>
                <w:lang w:eastAsia="ru-RU"/>
              </w:rPr>
              <w:t>оң</w:t>
            </w:r>
            <w:proofErr w:type="spellEnd"/>
            <w:r>
              <w:rPr>
                <w:sz w:val="24"/>
                <w:szCs w:val="24"/>
                <w:lang w:eastAsia="ru-RU"/>
              </w:rPr>
              <w:t xml:space="preserve"> </w:t>
            </w:r>
            <w:proofErr w:type="spellStart"/>
            <w:r>
              <w:rPr>
                <w:sz w:val="24"/>
                <w:szCs w:val="24"/>
                <w:lang w:eastAsia="ru-RU"/>
              </w:rPr>
              <w:t>қолына</w:t>
            </w:r>
            <w:proofErr w:type="spellEnd"/>
            <w:r>
              <w:rPr>
                <w:sz w:val="24"/>
                <w:szCs w:val="24"/>
                <w:lang w:eastAsia="ru-RU"/>
              </w:rPr>
              <w:t xml:space="preserve"> </w:t>
            </w:r>
            <w:proofErr w:type="spellStart"/>
            <w:r>
              <w:rPr>
                <w:sz w:val="24"/>
                <w:szCs w:val="24"/>
                <w:lang w:eastAsia="ru-RU"/>
              </w:rPr>
              <w:t>үлкен</w:t>
            </w:r>
            <w:proofErr w:type="spellEnd"/>
            <w:r>
              <w:rPr>
                <w:sz w:val="24"/>
                <w:szCs w:val="24"/>
                <w:lang w:eastAsia="ru-RU"/>
              </w:rPr>
              <w:t xml:space="preserve"> </w:t>
            </w:r>
            <w:proofErr w:type="spellStart"/>
            <w:r>
              <w:rPr>
                <w:sz w:val="24"/>
                <w:szCs w:val="24"/>
                <w:lang w:eastAsia="ru-RU"/>
              </w:rPr>
              <w:t>ойыншықты</w:t>
            </w:r>
            <w:proofErr w:type="spellEnd"/>
            <w:r>
              <w:rPr>
                <w:sz w:val="24"/>
                <w:szCs w:val="24"/>
                <w:lang w:eastAsia="ru-RU"/>
              </w:rPr>
              <w:t xml:space="preserve">, </w:t>
            </w:r>
            <w:proofErr w:type="spellStart"/>
            <w:r>
              <w:rPr>
                <w:sz w:val="24"/>
                <w:szCs w:val="24"/>
                <w:lang w:eastAsia="ru-RU"/>
              </w:rPr>
              <w:t>сол</w:t>
            </w:r>
            <w:proofErr w:type="spellEnd"/>
            <w:r>
              <w:rPr>
                <w:sz w:val="24"/>
                <w:szCs w:val="24"/>
                <w:lang w:eastAsia="ru-RU"/>
              </w:rPr>
              <w:t xml:space="preserve"> </w:t>
            </w:r>
            <w:proofErr w:type="spellStart"/>
            <w:r>
              <w:rPr>
                <w:sz w:val="24"/>
                <w:szCs w:val="24"/>
                <w:lang w:eastAsia="ru-RU"/>
              </w:rPr>
              <w:t>қолына</w:t>
            </w:r>
            <w:proofErr w:type="spellEnd"/>
            <w:r>
              <w:rPr>
                <w:sz w:val="24"/>
                <w:szCs w:val="24"/>
                <w:lang w:eastAsia="ru-RU"/>
              </w:rPr>
              <w:t xml:space="preserve"> </w:t>
            </w:r>
            <w:proofErr w:type="spellStart"/>
            <w:r>
              <w:rPr>
                <w:sz w:val="24"/>
                <w:szCs w:val="24"/>
                <w:lang w:eastAsia="ru-RU"/>
              </w:rPr>
              <w:t>кішкентай</w:t>
            </w:r>
            <w:proofErr w:type="spellEnd"/>
            <w:r>
              <w:rPr>
                <w:sz w:val="24"/>
                <w:szCs w:val="24"/>
                <w:lang w:eastAsia="ru-RU"/>
              </w:rPr>
              <w:t xml:space="preserve"> </w:t>
            </w:r>
            <w:proofErr w:type="spellStart"/>
            <w:r>
              <w:rPr>
                <w:sz w:val="24"/>
                <w:szCs w:val="24"/>
                <w:lang w:eastAsia="ru-RU"/>
              </w:rPr>
              <w:t>ойыншықты</w:t>
            </w:r>
            <w:proofErr w:type="spellEnd"/>
            <w:r>
              <w:rPr>
                <w:sz w:val="24"/>
                <w:szCs w:val="24"/>
                <w:lang w:eastAsia="ru-RU"/>
              </w:rPr>
              <w:t xml:space="preserve"> ал </w:t>
            </w:r>
            <w:proofErr w:type="spellStart"/>
            <w:r>
              <w:rPr>
                <w:sz w:val="24"/>
                <w:szCs w:val="24"/>
                <w:lang w:eastAsia="ru-RU"/>
              </w:rPr>
              <w:t>деп</w:t>
            </w:r>
            <w:proofErr w:type="spellEnd"/>
            <w:r>
              <w:rPr>
                <w:sz w:val="24"/>
                <w:szCs w:val="24"/>
                <w:lang w:eastAsia="ru-RU"/>
              </w:rPr>
              <w:t xml:space="preserve"> </w:t>
            </w:r>
            <w:proofErr w:type="spellStart"/>
            <w:r>
              <w:rPr>
                <w:sz w:val="24"/>
                <w:szCs w:val="24"/>
                <w:lang w:eastAsia="ru-RU"/>
              </w:rPr>
              <w:t>тапсырма</w:t>
            </w:r>
            <w:proofErr w:type="spellEnd"/>
            <w:r>
              <w:rPr>
                <w:sz w:val="24"/>
                <w:szCs w:val="24"/>
                <w:lang w:eastAsia="ru-RU"/>
              </w:rPr>
              <w:t xml:space="preserve"> </w:t>
            </w:r>
            <w:proofErr w:type="spellStart"/>
            <w:r>
              <w:rPr>
                <w:sz w:val="24"/>
                <w:szCs w:val="24"/>
                <w:lang w:eastAsia="ru-RU"/>
              </w:rPr>
              <w:t>береді</w:t>
            </w:r>
            <w:proofErr w:type="spellEnd"/>
            <w:r>
              <w:rPr>
                <w:sz w:val="24"/>
                <w:szCs w:val="24"/>
                <w:lang w:eastAsia="ru-RU"/>
              </w:rPr>
              <w:t xml:space="preserve">. </w:t>
            </w:r>
            <w:proofErr w:type="spellStart"/>
            <w:r>
              <w:rPr>
                <w:sz w:val="24"/>
                <w:szCs w:val="24"/>
                <w:lang w:eastAsia="ru-RU"/>
              </w:rPr>
              <w:t>Ойын</w:t>
            </w:r>
            <w:proofErr w:type="spellEnd"/>
            <w:r>
              <w:rPr>
                <w:sz w:val="24"/>
                <w:szCs w:val="24"/>
                <w:lang w:eastAsia="ru-RU"/>
              </w:rPr>
              <w:t xml:space="preserve"> </w:t>
            </w:r>
            <w:proofErr w:type="spellStart"/>
            <w:r>
              <w:rPr>
                <w:sz w:val="24"/>
                <w:szCs w:val="24"/>
                <w:lang w:eastAsia="ru-RU"/>
              </w:rPr>
              <w:t>осылай</w:t>
            </w:r>
            <w:proofErr w:type="spellEnd"/>
            <w:r>
              <w:rPr>
                <w:sz w:val="24"/>
                <w:szCs w:val="24"/>
                <w:lang w:eastAsia="ru-RU"/>
              </w:rPr>
              <w:t xml:space="preserve"> </w:t>
            </w:r>
            <w:proofErr w:type="spellStart"/>
            <w:r>
              <w:rPr>
                <w:sz w:val="24"/>
                <w:szCs w:val="24"/>
                <w:lang w:eastAsia="ru-RU"/>
              </w:rPr>
              <w:t>жалғаса</w:t>
            </w:r>
            <w:proofErr w:type="spellEnd"/>
            <w:r>
              <w:rPr>
                <w:sz w:val="24"/>
                <w:szCs w:val="24"/>
                <w:lang w:eastAsia="ru-RU"/>
              </w:rPr>
              <w:t xml:space="preserve"> </w:t>
            </w:r>
            <w:proofErr w:type="spellStart"/>
            <w:r>
              <w:rPr>
                <w:sz w:val="24"/>
                <w:szCs w:val="24"/>
                <w:lang w:eastAsia="ru-RU"/>
              </w:rPr>
              <w:t>береді</w:t>
            </w:r>
            <w:proofErr w:type="spellEnd"/>
            <w:r>
              <w:rPr>
                <w:sz w:val="24"/>
                <w:szCs w:val="24"/>
                <w:lang w:eastAsia="ru-RU"/>
              </w:rPr>
              <w:t xml:space="preserve">.  </w:t>
            </w:r>
          </w:p>
          <w:p w14:paraId="5F011B39" w14:textId="77777777" w:rsidR="00C37F53" w:rsidRDefault="00C37F53" w:rsidP="00E42CEC">
            <w:pPr>
              <w:spacing w:after="0" w:line="240" w:lineRule="auto"/>
              <w:rPr>
                <w:b/>
                <w:bCs/>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lang w:eastAsia="ru-RU"/>
              </w:rPr>
              <w:t>)</w:t>
            </w:r>
          </w:p>
          <w:p w14:paraId="487E4FF2" w14:textId="77777777" w:rsidR="00C37F53" w:rsidRDefault="00C37F53" w:rsidP="00E42CEC">
            <w:pPr>
              <w:pStyle w:val="ae"/>
              <w:rPr>
                <w:rFonts w:ascii="Times New Roman" w:hAnsi="Times New Roman"/>
                <w:sz w:val="24"/>
                <w:szCs w:val="24"/>
              </w:rPr>
            </w:pPr>
            <w:proofErr w:type="spellStart"/>
            <w:r w:rsidRPr="00FB3A93">
              <w:rPr>
                <w:rStyle w:val="af0"/>
                <w:rFonts w:ascii="Times New Roman" w:hAnsi="Times New Roman"/>
                <w:color w:val="333333"/>
                <w:sz w:val="24"/>
                <w:szCs w:val="24"/>
                <w:bdr w:val="none" w:sz="0" w:space="0" w:color="auto" w:frame="1"/>
              </w:rPr>
              <w:t>Тақырыбы</w:t>
            </w:r>
            <w:proofErr w:type="spellEnd"/>
            <w:r w:rsidRPr="00FB3A93">
              <w:rPr>
                <w:rStyle w:val="af0"/>
                <w:rFonts w:ascii="Times New Roman" w:hAnsi="Times New Roman"/>
                <w:color w:val="333333"/>
                <w:sz w:val="24"/>
                <w:szCs w:val="24"/>
                <w:bdr w:val="none" w:sz="0" w:space="0" w:color="auto" w:frame="1"/>
              </w:rPr>
              <w:t>:</w:t>
            </w:r>
            <w:r w:rsidRPr="00FB3A93">
              <w:rPr>
                <w:rFonts w:ascii="Times New Roman" w:hAnsi="Times New Roman"/>
                <w:sz w:val="24"/>
                <w:szCs w:val="24"/>
              </w:rPr>
              <w:t> </w:t>
            </w:r>
          </w:p>
          <w:p w14:paraId="30CDC285" w14:textId="77777777" w:rsidR="00C37F53" w:rsidRPr="00FB3A93" w:rsidRDefault="00C37F53" w:rsidP="00E42CEC">
            <w:pPr>
              <w:pStyle w:val="ae"/>
              <w:rPr>
                <w:rFonts w:ascii="Times New Roman" w:hAnsi="Times New Roman"/>
                <w:sz w:val="24"/>
                <w:szCs w:val="24"/>
              </w:rPr>
            </w:pPr>
            <w:r w:rsidRPr="00FB3A93">
              <w:rPr>
                <w:rFonts w:ascii="Times New Roman" w:hAnsi="Times New Roman"/>
                <w:sz w:val="24"/>
                <w:szCs w:val="24"/>
              </w:rPr>
              <w:t>«</w:t>
            </w:r>
            <w:proofErr w:type="spellStart"/>
            <w:r w:rsidRPr="00FB3A93">
              <w:rPr>
                <w:rFonts w:ascii="Times New Roman" w:hAnsi="Times New Roman"/>
                <w:sz w:val="24"/>
                <w:szCs w:val="24"/>
              </w:rPr>
              <w:t>Мамандықтың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бәрі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қажет</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мамандықтың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бәрі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жақсы</w:t>
            </w:r>
            <w:proofErr w:type="spellEnd"/>
            <w:r w:rsidRPr="00FB3A93">
              <w:rPr>
                <w:rFonts w:ascii="Times New Roman" w:hAnsi="Times New Roman"/>
                <w:sz w:val="24"/>
                <w:szCs w:val="24"/>
              </w:rPr>
              <w:t>»</w:t>
            </w:r>
          </w:p>
          <w:p w14:paraId="60AC265B" w14:textId="77777777" w:rsidR="00C37F53" w:rsidRPr="00FB3A93" w:rsidRDefault="00C37F53" w:rsidP="00E42CEC">
            <w:pPr>
              <w:pStyle w:val="ae"/>
              <w:rPr>
                <w:rFonts w:ascii="Times New Roman" w:hAnsi="Times New Roman"/>
                <w:sz w:val="24"/>
                <w:szCs w:val="24"/>
              </w:rPr>
            </w:pPr>
            <w:proofErr w:type="spellStart"/>
            <w:r w:rsidRPr="00FB3A93">
              <w:rPr>
                <w:rStyle w:val="af0"/>
                <w:rFonts w:ascii="Times New Roman" w:hAnsi="Times New Roman"/>
                <w:color w:val="333333"/>
                <w:sz w:val="24"/>
                <w:szCs w:val="24"/>
                <w:bdr w:val="none" w:sz="0" w:space="0" w:color="auto" w:frame="1"/>
              </w:rPr>
              <w:t>Мақсаты</w:t>
            </w:r>
            <w:proofErr w:type="spellEnd"/>
            <w:r>
              <w:rPr>
                <w:rStyle w:val="af0"/>
                <w:rFonts w:ascii="Times New Roman" w:hAnsi="Times New Roman"/>
                <w:color w:val="333333"/>
                <w:sz w:val="24"/>
                <w:szCs w:val="24"/>
                <w:bdr w:val="none" w:sz="0" w:space="0" w:color="auto" w:frame="1"/>
              </w:rPr>
              <w:t>:</w:t>
            </w:r>
            <w:r w:rsidRPr="00FB3A93">
              <w:rPr>
                <w:rStyle w:val="af0"/>
                <w:rFonts w:ascii="Times New Roman" w:hAnsi="Times New Roman"/>
                <w:color w:val="333333"/>
                <w:sz w:val="24"/>
                <w:szCs w:val="24"/>
                <w:bdr w:val="none" w:sz="0" w:space="0" w:color="auto" w:frame="1"/>
              </w:rPr>
              <w:t xml:space="preserve"> </w:t>
            </w:r>
            <w:proofErr w:type="spellStart"/>
            <w:r w:rsidRPr="00FB3A93">
              <w:rPr>
                <w:rFonts w:ascii="Times New Roman" w:hAnsi="Times New Roman"/>
                <w:sz w:val="24"/>
                <w:szCs w:val="24"/>
              </w:rPr>
              <w:t>Балалардың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әр</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lastRenderedPageBreak/>
              <w:t>түрлі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мамандықтар</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туралы</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білімдерін</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толықтыру</w:t>
            </w:r>
            <w:proofErr w:type="spellEnd"/>
            <w:r w:rsidRPr="00FB3A93">
              <w:rPr>
                <w:rFonts w:ascii="Times New Roman" w:hAnsi="Times New Roman"/>
                <w:sz w:val="24"/>
                <w:szCs w:val="24"/>
              </w:rPr>
              <w:t>.</w:t>
            </w:r>
          </w:p>
          <w:p w14:paraId="47485A2F" w14:textId="77777777" w:rsidR="00C37F53" w:rsidRDefault="00C37F53" w:rsidP="00E42CEC">
            <w:pPr>
              <w:pStyle w:val="ae"/>
              <w:rPr>
                <w:rFonts w:ascii="Times New Roman" w:hAnsi="Times New Roman"/>
                <w:sz w:val="24"/>
                <w:szCs w:val="24"/>
              </w:rPr>
            </w:pPr>
            <w:r w:rsidRPr="00FB3A93">
              <w:rPr>
                <w:rFonts w:ascii="Times New Roman" w:hAnsi="Times New Roman"/>
                <w:sz w:val="24"/>
                <w:szCs w:val="24"/>
              </w:rPr>
              <w:t> </w:t>
            </w:r>
            <w:proofErr w:type="spellStart"/>
            <w:r>
              <w:rPr>
                <w:rFonts w:ascii="Times New Roman" w:hAnsi="Times New Roman"/>
                <w:sz w:val="24"/>
                <w:szCs w:val="24"/>
              </w:rPr>
              <w:t>Ойын</w:t>
            </w:r>
            <w:proofErr w:type="spellEnd"/>
            <w:r>
              <w:rPr>
                <w:rFonts w:ascii="Times New Roman" w:hAnsi="Times New Roman"/>
                <w:sz w:val="24"/>
                <w:szCs w:val="24"/>
              </w:rPr>
              <w:t xml:space="preserve">: </w:t>
            </w:r>
            <w:r w:rsidRPr="00FB3A93">
              <w:rPr>
                <w:rFonts w:ascii="Times New Roman" w:hAnsi="Times New Roman"/>
                <w:b/>
                <w:bCs/>
                <w:sz w:val="24"/>
                <w:szCs w:val="24"/>
              </w:rPr>
              <w:t>«</w:t>
            </w:r>
            <w:proofErr w:type="spellStart"/>
            <w:r w:rsidRPr="00FB3A93">
              <w:rPr>
                <w:rFonts w:ascii="Times New Roman" w:hAnsi="Times New Roman"/>
                <w:b/>
                <w:bCs/>
                <w:sz w:val="24"/>
                <w:szCs w:val="24"/>
              </w:rPr>
              <w:t>Кім</w:t>
            </w:r>
            <w:proofErr w:type="spellEnd"/>
            <w:r w:rsidRPr="00FB3A93">
              <w:rPr>
                <w:rFonts w:ascii="Times New Roman" w:hAnsi="Times New Roman"/>
                <w:b/>
                <w:bCs/>
                <w:sz w:val="24"/>
                <w:szCs w:val="24"/>
              </w:rPr>
              <w:t xml:space="preserve"> не </w:t>
            </w:r>
            <w:proofErr w:type="spellStart"/>
            <w:r w:rsidRPr="00FB3A93">
              <w:rPr>
                <w:rFonts w:ascii="Times New Roman" w:hAnsi="Times New Roman"/>
                <w:b/>
                <w:bCs/>
                <w:sz w:val="24"/>
                <w:szCs w:val="24"/>
              </w:rPr>
              <w:t>істейді</w:t>
            </w:r>
            <w:proofErr w:type="spellEnd"/>
            <w:r w:rsidRPr="00FB3A93">
              <w:rPr>
                <w:rFonts w:ascii="Times New Roman" w:hAnsi="Times New Roman"/>
                <w:b/>
                <w:bCs/>
                <w:sz w:val="24"/>
                <w:szCs w:val="24"/>
              </w:rPr>
              <w:t>?»</w:t>
            </w:r>
          </w:p>
          <w:p w14:paraId="3DB890D8" w14:textId="77777777" w:rsidR="00C37F53" w:rsidRDefault="00C37F53" w:rsidP="00E42CEC">
            <w:pPr>
              <w:pStyle w:val="ae"/>
              <w:rPr>
                <w:rFonts w:ascii="Times New Roman" w:hAnsi="Times New Roman"/>
                <w:color w:val="C0504D"/>
                <w:sz w:val="24"/>
                <w:szCs w:val="24"/>
                <w:u w:val="single"/>
              </w:rPr>
            </w:pPr>
            <w:proofErr w:type="spellStart"/>
            <w:r w:rsidRPr="00FB3A93">
              <w:rPr>
                <w:rStyle w:val="af0"/>
                <w:rFonts w:ascii="Times New Roman" w:hAnsi="Times New Roman"/>
                <w:color w:val="333333"/>
                <w:sz w:val="24"/>
                <w:szCs w:val="24"/>
                <w:bdr w:val="none" w:sz="0" w:space="0" w:color="auto" w:frame="1"/>
              </w:rPr>
              <w:t>Мақсаты</w:t>
            </w:r>
            <w:proofErr w:type="spellEnd"/>
            <w:r>
              <w:rPr>
                <w:rStyle w:val="af0"/>
                <w:rFonts w:ascii="Times New Roman" w:hAnsi="Times New Roman"/>
                <w:color w:val="333333"/>
                <w:sz w:val="24"/>
                <w:szCs w:val="24"/>
                <w:bdr w:val="none" w:sz="0" w:space="0" w:color="auto" w:frame="1"/>
              </w:rPr>
              <w:t>:</w:t>
            </w:r>
            <w:r w:rsidRPr="00FB3A93">
              <w:rPr>
                <w:rStyle w:val="af0"/>
                <w:rFonts w:ascii="Times New Roman" w:hAnsi="Times New Roman"/>
                <w:color w:val="333333"/>
                <w:sz w:val="24"/>
                <w:szCs w:val="24"/>
                <w:bdr w:val="none" w:sz="0" w:space="0" w:color="auto" w:frame="1"/>
              </w:rPr>
              <w:t xml:space="preserve"> </w:t>
            </w:r>
            <w:proofErr w:type="spellStart"/>
            <w:r w:rsidRPr="00FB3A93">
              <w:rPr>
                <w:rFonts w:ascii="Times New Roman" w:hAnsi="Times New Roman"/>
                <w:sz w:val="24"/>
                <w:szCs w:val="24"/>
              </w:rPr>
              <w:t>Әр</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түрлі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мамандық</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иелері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орындайтын</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іс-әрекеттердің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атауларын</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бекіту</w:t>
            </w:r>
            <w:proofErr w:type="spellEnd"/>
            <w:r w:rsidRPr="00FB3A93">
              <w:rPr>
                <w:rFonts w:ascii="Times New Roman" w:hAnsi="Times New Roman"/>
                <w:sz w:val="24"/>
                <w:szCs w:val="24"/>
              </w:rPr>
              <w:t>.</w:t>
            </w:r>
          </w:p>
          <w:p w14:paraId="6C998B27" w14:textId="77777777" w:rsidR="00C37F53" w:rsidRPr="00FB3A93" w:rsidRDefault="00C37F53" w:rsidP="00E42CEC">
            <w:pPr>
              <w:pStyle w:val="ae"/>
              <w:rPr>
                <w:rFonts w:ascii="Times New Roman" w:eastAsia="Times New Roman" w:hAnsi="Times New Roman"/>
                <w:b/>
                <w:bCs/>
                <w:sz w:val="24"/>
                <w:szCs w:val="24"/>
              </w:rPr>
            </w:pPr>
            <w:r w:rsidRPr="00FB3A93">
              <w:rPr>
                <w:rFonts w:ascii="Times New Roman" w:eastAsia="Times New Roman" w:hAnsi="Times New Roman"/>
                <w:sz w:val="24"/>
                <w:szCs w:val="24"/>
              </w:rPr>
              <w:t>(</w:t>
            </w:r>
            <w:proofErr w:type="spellStart"/>
            <w:r w:rsidRPr="00FB3A93">
              <w:rPr>
                <w:rFonts w:ascii="Times New Roman" w:eastAsia="Times New Roman" w:hAnsi="Times New Roman"/>
                <w:b/>
                <w:bCs/>
                <w:sz w:val="24"/>
                <w:szCs w:val="24"/>
              </w:rPr>
              <w:t>Қоршаған</w:t>
            </w:r>
            <w:proofErr w:type="spellEnd"/>
            <w:r w:rsidRPr="00FB3A93">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әлеммен</w:t>
            </w:r>
            <w:proofErr w:type="spellEnd"/>
            <w:r>
              <w:rPr>
                <w:rFonts w:ascii="Times New Roman" w:eastAsia="Times New Roman" w:hAnsi="Times New Roman"/>
                <w:b/>
                <w:bCs/>
                <w:sz w:val="24"/>
                <w:szCs w:val="24"/>
              </w:rPr>
              <w:t xml:space="preserve"> </w:t>
            </w:r>
            <w:proofErr w:type="spellStart"/>
            <w:r w:rsidRPr="00FB3A93">
              <w:rPr>
                <w:rFonts w:ascii="Times New Roman" w:eastAsia="Times New Roman" w:hAnsi="Times New Roman"/>
                <w:b/>
                <w:bCs/>
                <w:sz w:val="24"/>
                <w:szCs w:val="24"/>
              </w:rPr>
              <w:t>таныстыру</w:t>
            </w:r>
            <w:proofErr w:type="spellEnd"/>
            <w:r w:rsidRPr="00FB3A93">
              <w:rPr>
                <w:rFonts w:ascii="Times New Roman" w:eastAsia="Times New Roman" w:hAnsi="Times New Roman"/>
                <w:b/>
                <w:bCs/>
                <w:sz w:val="24"/>
                <w:szCs w:val="24"/>
              </w:rPr>
              <w:t xml:space="preserve">)  </w:t>
            </w:r>
          </w:p>
          <w:p w14:paraId="597C4B75" w14:textId="77777777" w:rsidR="00C37F53" w:rsidRPr="0033323B" w:rsidRDefault="00C37F53" w:rsidP="00E42CEC">
            <w:pPr>
              <w:pStyle w:val="ae"/>
              <w:rPr>
                <w:rStyle w:val="af0"/>
                <w:rFonts w:ascii="Times New Roman" w:hAnsi="Times New Roman"/>
                <w:sz w:val="24"/>
                <w:szCs w:val="24"/>
              </w:rPr>
            </w:pPr>
          </w:p>
          <w:p w14:paraId="10679DC0" w14:textId="77777777" w:rsidR="00C37F53" w:rsidRPr="0033323B" w:rsidRDefault="00C37F53" w:rsidP="00E42CEC">
            <w:pPr>
              <w:pStyle w:val="ae"/>
              <w:rPr>
                <w:rFonts w:ascii="Times New Roman" w:hAnsi="Times New Roman"/>
                <w:sz w:val="24"/>
                <w:szCs w:val="24"/>
              </w:rPr>
            </w:pPr>
            <w:proofErr w:type="spellStart"/>
            <w:r w:rsidRPr="0033323B">
              <w:rPr>
                <w:rStyle w:val="af0"/>
                <w:rFonts w:ascii="Times New Roman" w:hAnsi="Times New Roman"/>
                <w:sz w:val="24"/>
                <w:szCs w:val="24"/>
              </w:rPr>
              <w:t>Тақырыбы</w:t>
            </w:r>
            <w:proofErr w:type="spellEnd"/>
            <w:r w:rsidRPr="0033323B">
              <w:rPr>
                <w:rStyle w:val="af0"/>
                <w:rFonts w:ascii="Times New Roman" w:hAnsi="Times New Roman"/>
                <w:sz w:val="24"/>
                <w:szCs w:val="24"/>
              </w:rPr>
              <w:t>:</w:t>
            </w:r>
            <w:r w:rsidRPr="0033323B">
              <w:rPr>
                <w:rFonts w:ascii="Times New Roman" w:hAnsi="Times New Roman"/>
                <w:sz w:val="24"/>
                <w:szCs w:val="24"/>
              </w:rPr>
              <w:t> </w:t>
            </w:r>
          </w:p>
          <w:p w14:paraId="721B84D8" w14:textId="77777777" w:rsidR="00C37F53" w:rsidRPr="00EC57C3" w:rsidRDefault="00C37F53" w:rsidP="00E42CEC">
            <w:pPr>
              <w:spacing w:after="0" w:line="240" w:lineRule="auto"/>
              <w:rPr>
                <w:sz w:val="24"/>
                <w:szCs w:val="24"/>
              </w:rPr>
            </w:pPr>
            <w:r w:rsidRPr="00EC57C3">
              <w:rPr>
                <w:sz w:val="24"/>
                <w:szCs w:val="24"/>
              </w:rPr>
              <w:t>«</w:t>
            </w:r>
            <w:proofErr w:type="spellStart"/>
            <w:r w:rsidRPr="00EC57C3">
              <w:rPr>
                <w:sz w:val="24"/>
                <w:szCs w:val="24"/>
              </w:rPr>
              <w:t>Мамандықтар</w:t>
            </w:r>
            <w:proofErr w:type="spellEnd"/>
            <w:r w:rsidRPr="00EC57C3">
              <w:rPr>
                <w:sz w:val="24"/>
                <w:szCs w:val="24"/>
              </w:rPr>
              <w:t xml:space="preserve">» </w:t>
            </w:r>
          </w:p>
          <w:p w14:paraId="24C45838" w14:textId="77777777" w:rsidR="00C37F53" w:rsidRPr="00A62096" w:rsidRDefault="00C37F53" w:rsidP="00E42CEC">
            <w:pPr>
              <w:pStyle w:val="ae"/>
              <w:rPr>
                <w:rFonts w:ascii="Times New Roman" w:hAnsi="Times New Roman"/>
                <w:b/>
                <w:sz w:val="24"/>
                <w:szCs w:val="24"/>
                <w:lang w:val="kk-KZ"/>
              </w:rPr>
            </w:pPr>
            <w:proofErr w:type="spellStart"/>
            <w:r w:rsidRPr="00A827D7">
              <w:rPr>
                <w:rFonts w:ascii="Times New Roman" w:hAnsi="Times New Roman"/>
                <w:b/>
                <w:bCs/>
                <w:color w:val="333333"/>
                <w:sz w:val="24"/>
                <w:szCs w:val="24"/>
                <w:shd w:val="clear" w:color="auto" w:fill="FFFFFF"/>
              </w:rPr>
              <w:t>Мақсаты</w:t>
            </w:r>
            <w:proofErr w:type="spellEnd"/>
            <w:r w:rsidRPr="00A827D7">
              <w:rPr>
                <w:rStyle w:val="af"/>
                <w:rFonts w:ascii="Times New Roman" w:hAnsi="Times New Roman"/>
                <w:b/>
                <w:bCs/>
                <w:sz w:val="24"/>
                <w:szCs w:val="24"/>
                <w:lang w:val="kk-KZ"/>
              </w:rPr>
              <w:t>:</w:t>
            </w:r>
            <w:r w:rsidRPr="00A827D7">
              <w:rPr>
                <w:rStyle w:val="af"/>
                <w:rFonts w:ascii="Times New Roman" w:hAnsi="Times New Roman"/>
                <w:sz w:val="24"/>
                <w:szCs w:val="24"/>
                <w:lang w:val="kk-KZ"/>
              </w:rPr>
              <w:t xml:space="preserve"> Балаларға мамандықтар туралы түсінік беру. Әр мамандықтың</w:t>
            </w:r>
            <w:r>
              <w:rPr>
                <w:rStyle w:val="af"/>
                <w:rFonts w:ascii="Times New Roman" w:hAnsi="Times New Roman"/>
                <w:sz w:val="24"/>
                <w:szCs w:val="24"/>
                <w:lang w:val="kk-KZ"/>
              </w:rPr>
              <w:t xml:space="preserve"> </w:t>
            </w:r>
            <w:r w:rsidRPr="00A827D7">
              <w:rPr>
                <w:rStyle w:val="af"/>
                <w:rFonts w:ascii="Times New Roman" w:hAnsi="Times New Roman"/>
                <w:sz w:val="24"/>
                <w:szCs w:val="24"/>
                <w:lang w:val="kk-KZ"/>
              </w:rPr>
              <w:t>жұмыс құралдарымен таныс</w:t>
            </w:r>
            <w:r>
              <w:rPr>
                <w:rStyle w:val="af"/>
                <w:rFonts w:ascii="Times New Roman" w:hAnsi="Times New Roman"/>
                <w:sz w:val="24"/>
                <w:szCs w:val="24"/>
                <w:lang w:val="kk-KZ"/>
              </w:rPr>
              <w:t>тыру</w:t>
            </w:r>
            <w:r w:rsidRPr="00A62096">
              <w:rPr>
                <w:rFonts w:ascii="Times New Roman" w:hAnsi="Times New Roman"/>
                <w:color w:val="333333"/>
                <w:sz w:val="24"/>
                <w:szCs w:val="24"/>
                <w:shd w:val="clear" w:color="auto" w:fill="FFFFFF"/>
                <w:lang w:val="kk-KZ"/>
              </w:rPr>
              <w:t>.</w:t>
            </w:r>
          </w:p>
          <w:p w14:paraId="1B7918AA" w14:textId="77777777" w:rsidR="00C37F53" w:rsidRDefault="00C37F53" w:rsidP="00E42CEC">
            <w:pPr>
              <w:pStyle w:val="ae"/>
              <w:rPr>
                <w:rFonts w:ascii="Times New Roman" w:hAnsi="Times New Roman"/>
                <w:sz w:val="24"/>
                <w:szCs w:val="24"/>
                <w:u w:val="single"/>
                <w:lang w:eastAsia="ru-RU"/>
              </w:rPr>
            </w:pPr>
            <w:proofErr w:type="spellStart"/>
            <w:r w:rsidRPr="00A827D7">
              <w:rPr>
                <w:rFonts w:ascii="Times New Roman" w:hAnsi="Times New Roman"/>
                <w:b/>
                <w:bCs/>
                <w:sz w:val="24"/>
                <w:szCs w:val="24"/>
                <w:lang w:eastAsia="ru-RU"/>
              </w:rPr>
              <w:t>Ойын</w:t>
            </w:r>
            <w:proofErr w:type="spellEnd"/>
            <w:r w:rsidRPr="00A827D7">
              <w:rPr>
                <w:rFonts w:ascii="Times New Roman" w:hAnsi="Times New Roman"/>
                <w:b/>
                <w:bCs/>
                <w:sz w:val="24"/>
                <w:szCs w:val="24"/>
                <w:lang w:eastAsia="ru-RU"/>
              </w:rPr>
              <w:t>:"</w:t>
            </w:r>
            <w:proofErr w:type="spellStart"/>
            <w:r w:rsidRPr="00A827D7">
              <w:rPr>
                <w:rFonts w:ascii="Times New Roman" w:hAnsi="Times New Roman"/>
                <w:sz w:val="24"/>
                <w:szCs w:val="24"/>
                <w:lang w:eastAsia="ru-RU"/>
              </w:rPr>
              <w:t>Оларсыз</w:t>
            </w:r>
            <w:proofErr w:type="spellEnd"/>
            <w:r w:rsidRPr="00A827D7">
              <w:rPr>
                <w:rFonts w:ascii="Times New Roman" w:hAnsi="Times New Roman"/>
                <w:sz w:val="24"/>
                <w:szCs w:val="24"/>
                <w:lang w:eastAsia="ru-RU"/>
              </w:rPr>
              <w:t xml:space="preserve"> </w:t>
            </w:r>
            <w:proofErr w:type="spellStart"/>
            <w:r w:rsidRPr="00A827D7">
              <w:rPr>
                <w:rFonts w:ascii="Times New Roman" w:hAnsi="Times New Roman"/>
                <w:sz w:val="24"/>
                <w:szCs w:val="24"/>
                <w:lang w:eastAsia="ru-RU"/>
              </w:rPr>
              <w:t>кім</w:t>
            </w:r>
            <w:proofErr w:type="spellEnd"/>
            <w:r w:rsidRPr="00A827D7">
              <w:rPr>
                <w:rFonts w:ascii="Times New Roman" w:hAnsi="Times New Roman"/>
                <w:sz w:val="24"/>
                <w:szCs w:val="24"/>
                <w:lang w:eastAsia="ru-RU"/>
              </w:rPr>
              <w:t xml:space="preserve"> </w:t>
            </w:r>
            <w:proofErr w:type="spellStart"/>
            <w:r w:rsidRPr="00A827D7">
              <w:rPr>
                <w:rFonts w:ascii="Times New Roman" w:hAnsi="Times New Roman"/>
                <w:sz w:val="24"/>
                <w:szCs w:val="24"/>
                <w:lang w:eastAsia="ru-RU"/>
              </w:rPr>
              <w:t>істей</w:t>
            </w:r>
            <w:proofErr w:type="spellEnd"/>
            <w:r w:rsidRPr="00A827D7">
              <w:rPr>
                <w:rFonts w:ascii="Times New Roman" w:hAnsi="Times New Roman"/>
                <w:sz w:val="24"/>
                <w:szCs w:val="24"/>
                <w:lang w:eastAsia="ru-RU"/>
              </w:rPr>
              <w:t xml:space="preserve"> </w:t>
            </w:r>
            <w:proofErr w:type="spellStart"/>
            <w:r w:rsidRPr="00A827D7">
              <w:rPr>
                <w:rFonts w:ascii="Times New Roman" w:hAnsi="Times New Roman"/>
                <w:sz w:val="24"/>
                <w:szCs w:val="24"/>
                <w:lang w:eastAsia="ru-RU"/>
              </w:rPr>
              <w:t>алмайды</w:t>
            </w:r>
            <w:proofErr w:type="spellEnd"/>
            <w:r w:rsidRPr="00A827D7">
              <w:rPr>
                <w:rFonts w:ascii="Times New Roman" w:hAnsi="Times New Roman"/>
                <w:sz w:val="24"/>
                <w:szCs w:val="24"/>
                <w:lang w:eastAsia="ru-RU"/>
              </w:rPr>
              <w:t>"</w:t>
            </w:r>
          </w:p>
          <w:p w14:paraId="0FB3EDB4" w14:textId="77777777" w:rsidR="00C37F53" w:rsidRPr="007209A1" w:rsidRDefault="00C37F53" w:rsidP="00E42CEC">
            <w:pPr>
              <w:pStyle w:val="ae"/>
              <w:rPr>
                <w:rFonts w:ascii="Times New Roman" w:hAnsi="Times New Roman"/>
                <w:color w:val="000000"/>
                <w:sz w:val="24"/>
                <w:szCs w:val="24"/>
                <w:lang w:eastAsia="ru-RU"/>
              </w:rPr>
            </w:pPr>
            <w:proofErr w:type="spellStart"/>
            <w:r w:rsidRPr="00A827D7">
              <w:rPr>
                <w:rFonts w:ascii="Times New Roman" w:hAnsi="Times New Roman"/>
                <w:sz w:val="24"/>
                <w:szCs w:val="24"/>
              </w:rPr>
              <w:t>Мақсаты</w:t>
            </w:r>
            <w:proofErr w:type="spellEnd"/>
            <w:r w:rsidRPr="00A827D7">
              <w:rPr>
                <w:rFonts w:ascii="Times New Roman" w:hAnsi="Times New Roman"/>
                <w:sz w:val="24"/>
                <w:szCs w:val="24"/>
              </w:rPr>
              <w:t>:</w:t>
            </w:r>
            <w:r w:rsidRPr="002707C5">
              <w:rPr>
                <w:rFonts w:ascii="Times New Roman" w:hAnsi="Times New Roman"/>
                <w:sz w:val="24"/>
                <w:szCs w:val="24"/>
              </w:rPr>
              <w:t> </w:t>
            </w:r>
            <w:proofErr w:type="spellStart"/>
            <w:r w:rsidRPr="00A827D7">
              <w:rPr>
                <w:rFonts w:ascii="Times New Roman" w:hAnsi="Times New Roman"/>
                <w:color w:val="000000"/>
                <w:sz w:val="24"/>
                <w:szCs w:val="24"/>
                <w:lang w:eastAsia="ru-RU"/>
              </w:rPr>
              <w:t>балалардың</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әртүрлі</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lastRenderedPageBreak/>
              <w:t>мамандық</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иелеріне</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қажетті</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материалдар</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құралдар</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жабдықтар</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туралы</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білімд</w:t>
            </w:r>
            <w:r w:rsidRPr="007209A1">
              <w:rPr>
                <w:rFonts w:ascii="Times New Roman" w:hAnsi="Times New Roman"/>
                <w:color w:val="000000"/>
                <w:sz w:val="24"/>
                <w:szCs w:val="24"/>
                <w:lang w:eastAsia="ru-RU"/>
              </w:rPr>
              <w:t>ерін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бекіту</w:t>
            </w:r>
            <w:proofErr w:type="spellEnd"/>
            <w:r w:rsidRPr="007209A1">
              <w:rPr>
                <w:rFonts w:ascii="Times New Roman" w:hAnsi="Times New Roman"/>
                <w:color w:val="000000"/>
                <w:sz w:val="24"/>
                <w:szCs w:val="24"/>
                <w:lang w:eastAsia="ru-RU"/>
              </w:rPr>
              <w:t>.</w:t>
            </w:r>
          </w:p>
          <w:p w14:paraId="04B2D1DC" w14:textId="77777777" w:rsidR="00C37F53" w:rsidRPr="007209A1" w:rsidRDefault="00C37F53" w:rsidP="00E42CEC">
            <w:pPr>
              <w:spacing w:after="0" w:line="240" w:lineRule="auto"/>
              <w:rPr>
                <w:rFonts w:eastAsia="Calibri"/>
                <w:b/>
                <w:color w:val="000000"/>
                <w:sz w:val="24"/>
                <w:szCs w:val="24"/>
              </w:rPr>
            </w:pPr>
            <w:r w:rsidRPr="007209A1">
              <w:rPr>
                <w:rFonts w:eastAsia="Calibri"/>
                <w:b/>
                <w:sz w:val="24"/>
                <w:szCs w:val="24"/>
              </w:rPr>
              <w:t>(</w:t>
            </w:r>
            <w:proofErr w:type="spellStart"/>
            <w:r w:rsidRPr="007209A1">
              <w:rPr>
                <w:b/>
                <w:sz w:val="24"/>
                <w:szCs w:val="24"/>
              </w:rPr>
              <w:t>Тіл</w:t>
            </w:r>
            <w:proofErr w:type="spellEnd"/>
            <w:r w:rsidRPr="007209A1">
              <w:rPr>
                <w:b/>
                <w:sz w:val="24"/>
                <w:szCs w:val="24"/>
              </w:rPr>
              <w:t xml:space="preserve"> </w:t>
            </w:r>
            <w:proofErr w:type="spellStart"/>
            <w:proofErr w:type="gramStart"/>
            <w:r w:rsidRPr="007209A1">
              <w:rPr>
                <w:b/>
                <w:sz w:val="24"/>
                <w:szCs w:val="24"/>
              </w:rPr>
              <w:t>дамыту,көркем</w:t>
            </w:r>
            <w:proofErr w:type="spellEnd"/>
            <w:proofErr w:type="gramEnd"/>
            <w:r w:rsidRPr="007209A1">
              <w:rPr>
                <w:b/>
                <w:sz w:val="24"/>
                <w:szCs w:val="24"/>
              </w:rPr>
              <w:t xml:space="preserve"> </w:t>
            </w:r>
            <w:proofErr w:type="spellStart"/>
            <w:r w:rsidRPr="007209A1">
              <w:rPr>
                <w:b/>
                <w:sz w:val="24"/>
                <w:szCs w:val="24"/>
              </w:rPr>
              <w:t>әдебиет</w:t>
            </w:r>
            <w:proofErr w:type="spellEnd"/>
            <w:r w:rsidRPr="007209A1">
              <w:rPr>
                <w:b/>
                <w:sz w:val="24"/>
                <w:szCs w:val="24"/>
              </w:rPr>
              <w:t>)</w:t>
            </w:r>
          </w:p>
          <w:p w14:paraId="5B2992A0" w14:textId="77777777" w:rsidR="00C37F53" w:rsidRDefault="00C37F53" w:rsidP="00E42CEC">
            <w:pPr>
              <w:pStyle w:val="ae"/>
              <w:rPr>
                <w:rFonts w:ascii="Times New Roman" w:hAnsi="Times New Roman"/>
                <w:b/>
                <w:bCs/>
                <w:color w:val="333333"/>
                <w:sz w:val="24"/>
                <w:szCs w:val="24"/>
                <w:shd w:val="clear" w:color="auto" w:fill="FFFFFF"/>
              </w:rPr>
            </w:pPr>
          </w:p>
          <w:p w14:paraId="64EAFCAF" w14:textId="77777777" w:rsidR="00C37F53" w:rsidRPr="007209A1" w:rsidRDefault="00C37F53" w:rsidP="00E42CEC">
            <w:pPr>
              <w:pStyle w:val="ae"/>
              <w:rPr>
                <w:rFonts w:ascii="Times New Roman" w:hAnsi="Times New Roman"/>
                <w:b/>
                <w:bCs/>
                <w:sz w:val="24"/>
                <w:szCs w:val="24"/>
              </w:rPr>
            </w:pPr>
          </w:p>
        </w:tc>
        <w:tc>
          <w:tcPr>
            <w:tcW w:w="2126" w:type="dxa"/>
            <w:gridSpan w:val="2"/>
            <w:tcBorders>
              <w:top w:val="single" w:sz="8" w:space="0" w:color="000000"/>
              <w:left w:val="single" w:sz="8" w:space="0" w:color="000000"/>
              <w:bottom w:val="single" w:sz="8" w:space="0" w:color="000000"/>
              <w:right w:val="single" w:sz="8" w:space="0" w:color="000000"/>
            </w:tcBorders>
          </w:tcPr>
          <w:p w14:paraId="25ECA961"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032AC5FC"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1AF9FC90" w14:textId="77777777" w:rsidR="00C37F53" w:rsidRDefault="00C37F53" w:rsidP="00E42CEC">
            <w:pPr>
              <w:pStyle w:val="ae"/>
              <w:rPr>
                <w:rFonts w:ascii="Times New Roman" w:hAnsi="Times New Roman"/>
                <w:sz w:val="24"/>
                <w:szCs w:val="24"/>
              </w:rPr>
            </w:pPr>
          </w:p>
          <w:p w14:paraId="035AD3A5" w14:textId="77777777" w:rsidR="00C37F53" w:rsidRPr="007209A1" w:rsidRDefault="00C37F53" w:rsidP="00E42CEC">
            <w:pPr>
              <w:pStyle w:val="ae"/>
              <w:rPr>
                <w:rFonts w:ascii="Times New Roman" w:hAnsi="Times New Roman"/>
                <w:b/>
                <w:bCs/>
                <w:sz w:val="24"/>
                <w:szCs w:val="24"/>
              </w:rPr>
            </w:pPr>
            <w:proofErr w:type="spellStart"/>
            <w:r w:rsidRPr="007209A1">
              <w:rPr>
                <w:rFonts w:ascii="Times New Roman" w:hAnsi="Times New Roman"/>
                <w:b/>
                <w:bCs/>
                <w:sz w:val="24"/>
                <w:szCs w:val="24"/>
              </w:rPr>
              <w:t>Тақырыбы</w:t>
            </w:r>
            <w:proofErr w:type="spellEnd"/>
            <w:r w:rsidRPr="007209A1">
              <w:rPr>
                <w:rFonts w:ascii="Times New Roman" w:hAnsi="Times New Roman"/>
                <w:b/>
                <w:bCs/>
                <w:sz w:val="24"/>
                <w:szCs w:val="24"/>
              </w:rPr>
              <w:t xml:space="preserve">: </w:t>
            </w:r>
            <w:r>
              <w:rPr>
                <w:rFonts w:ascii="Times New Roman" w:hAnsi="Times New Roman"/>
                <w:b/>
                <w:bCs/>
                <w:sz w:val="24"/>
                <w:szCs w:val="24"/>
              </w:rPr>
              <w:t>«</w:t>
            </w:r>
            <w:proofErr w:type="spellStart"/>
            <w:r w:rsidRPr="007209A1">
              <w:rPr>
                <w:rFonts w:ascii="Times New Roman" w:hAnsi="Times New Roman"/>
                <w:b/>
                <w:bCs/>
                <w:sz w:val="24"/>
                <w:szCs w:val="24"/>
              </w:rPr>
              <w:t>Үйдегі</w:t>
            </w:r>
            <w:proofErr w:type="spellEnd"/>
            <w:r w:rsidRPr="007209A1">
              <w:rPr>
                <w:rFonts w:ascii="Times New Roman" w:hAnsi="Times New Roman"/>
                <w:b/>
                <w:bCs/>
                <w:sz w:val="24"/>
                <w:szCs w:val="24"/>
              </w:rPr>
              <w:t xml:space="preserve"> </w:t>
            </w:r>
            <w:proofErr w:type="spellStart"/>
            <w:r w:rsidRPr="007209A1">
              <w:rPr>
                <w:rFonts w:ascii="Times New Roman" w:hAnsi="Times New Roman"/>
                <w:b/>
                <w:bCs/>
                <w:sz w:val="24"/>
                <w:szCs w:val="24"/>
              </w:rPr>
              <w:t>және</w:t>
            </w:r>
            <w:proofErr w:type="spellEnd"/>
            <w:r w:rsidRPr="007209A1">
              <w:rPr>
                <w:rFonts w:ascii="Times New Roman" w:hAnsi="Times New Roman"/>
                <w:b/>
                <w:bCs/>
                <w:sz w:val="24"/>
                <w:szCs w:val="24"/>
              </w:rPr>
              <w:t xml:space="preserve"> </w:t>
            </w:r>
            <w:proofErr w:type="spellStart"/>
            <w:r w:rsidRPr="007209A1">
              <w:rPr>
                <w:rFonts w:ascii="Times New Roman" w:hAnsi="Times New Roman"/>
                <w:b/>
                <w:bCs/>
                <w:sz w:val="24"/>
                <w:szCs w:val="24"/>
              </w:rPr>
              <w:t>көшедегі</w:t>
            </w:r>
            <w:proofErr w:type="spellEnd"/>
            <w:r w:rsidRPr="007209A1">
              <w:rPr>
                <w:rFonts w:ascii="Times New Roman" w:hAnsi="Times New Roman"/>
                <w:b/>
                <w:bCs/>
                <w:sz w:val="24"/>
                <w:szCs w:val="24"/>
              </w:rPr>
              <w:t xml:space="preserve"> </w:t>
            </w:r>
            <w:proofErr w:type="spellStart"/>
            <w:r w:rsidRPr="007209A1">
              <w:rPr>
                <w:rFonts w:ascii="Times New Roman" w:hAnsi="Times New Roman"/>
                <w:b/>
                <w:bCs/>
                <w:sz w:val="24"/>
                <w:szCs w:val="24"/>
              </w:rPr>
              <w:t>қауіпсіздік</w:t>
            </w:r>
            <w:proofErr w:type="spellEnd"/>
            <w:r>
              <w:rPr>
                <w:rFonts w:ascii="Times New Roman" w:hAnsi="Times New Roman"/>
                <w:b/>
                <w:bCs/>
                <w:sz w:val="24"/>
                <w:szCs w:val="24"/>
              </w:rPr>
              <w:t>»</w:t>
            </w:r>
          </w:p>
          <w:p w14:paraId="4E761551" w14:textId="77777777" w:rsidR="00C37F53" w:rsidRDefault="00C37F53" w:rsidP="00E42CEC">
            <w:pPr>
              <w:pStyle w:val="ae"/>
              <w:rPr>
                <w:rFonts w:ascii="Times New Roman" w:hAnsi="Times New Roman"/>
                <w:b/>
                <w:bCs/>
                <w:sz w:val="24"/>
                <w:szCs w:val="24"/>
              </w:rPr>
            </w:pPr>
            <w:proofErr w:type="spellStart"/>
            <w:r w:rsidRPr="007209A1">
              <w:rPr>
                <w:rFonts w:ascii="Times New Roman" w:hAnsi="Times New Roman"/>
                <w:b/>
                <w:bCs/>
                <w:sz w:val="24"/>
                <w:szCs w:val="24"/>
              </w:rPr>
              <w:t>Мақсаты</w:t>
            </w:r>
            <w:proofErr w:type="spellEnd"/>
            <w:r w:rsidRPr="007209A1">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Балалардан</w:t>
            </w:r>
            <w:proofErr w:type="spellEnd"/>
            <w:r>
              <w:rPr>
                <w:rFonts w:ascii="Times New Roman" w:hAnsi="Times New Roman"/>
                <w:sz w:val="24"/>
                <w:szCs w:val="24"/>
              </w:rPr>
              <w:t xml:space="preserve"> </w:t>
            </w:r>
            <w:proofErr w:type="spellStart"/>
            <w:r>
              <w:rPr>
                <w:rFonts w:ascii="Times New Roman" w:hAnsi="Times New Roman"/>
                <w:sz w:val="24"/>
                <w:szCs w:val="24"/>
              </w:rPr>
              <w:t>үйдегі</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көшедегі</w:t>
            </w:r>
            <w:proofErr w:type="spellEnd"/>
            <w:r>
              <w:rPr>
                <w:rFonts w:ascii="Times New Roman" w:hAnsi="Times New Roman"/>
                <w:sz w:val="24"/>
                <w:szCs w:val="24"/>
              </w:rPr>
              <w:t xml:space="preserve"> </w:t>
            </w:r>
            <w:proofErr w:type="spellStart"/>
            <w:r>
              <w:rPr>
                <w:rFonts w:ascii="Times New Roman" w:hAnsi="Times New Roman"/>
                <w:sz w:val="24"/>
                <w:szCs w:val="24"/>
              </w:rPr>
              <w:t>қауіпсіздік</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не </w:t>
            </w:r>
            <w:proofErr w:type="spellStart"/>
            <w:r>
              <w:rPr>
                <w:rFonts w:ascii="Times New Roman" w:hAnsi="Times New Roman"/>
                <w:sz w:val="24"/>
                <w:szCs w:val="24"/>
              </w:rPr>
              <w:t>білетіндерін</w:t>
            </w:r>
            <w:proofErr w:type="spellEnd"/>
            <w:r>
              <w:rPr>
                <w:rFonts w:ascii="Times New Roman" w:hAnsi="Times New Roman"/>
                <w:sz w:val="24"/>
                <w:szCs w:val="24"/>
              </w:rPr>
              <w:t xml:space="preserve"> </w:t>
            </w:r>
            <w:proofErr w:type="spellStart"/>
            <w:r>
              <w:rPr>
                <w:rFonts w:ascii="Times New Roman" w:hAnsi="Times New Roman"/>
                <w:sz w:val="24"/>
                <w:szCs w:val="24"/>
              </w:rPr>
              <w:t>сұрау</w:t>
            </w:r>
            <w:proofErr w:type="spellEnd"/>
            <w:r>
              <w:rPr>
                <w:rFonts w:ascii="Times New Roman" w:hAnsi="Times New Roman"/>
                <w:sz w:val="24"/>
                <w:szCs w:val="24"/>
              </w:rPr>
              <w:t xml:space="preserve">, </w:t>
            </w:r>
            <w:proofErr w:type="spellStart"/>
            <w:r>
              <w:rPr>
                <w:rFonts w:ascii="Times New Roman" w:hAnsi="Times New Roman"/>
                <w:sz w:val="24"/>
                <w:szCs w:val="24"/>
              </w:rPr>
              <w:t>қауіпсіздік</w:t>
            </w:r>
            <w:proofErr w:type="spellEnd"/>
            <w:r>
              <w:rPr>
                <w:rFonts w:ascii="Times New Roman" w:hAnsi="Times New Roman"/>
                <w:sz w:val="24"/>
                <w:szCs w:val="24"/>
              </w:rPr>
              <w:t xml:space="preserve"> </w:t>
            </w:r>
            <w:proofErr w:type="spellStart"/>
            <w:r>
              <w:rPr>
                <w:rFonts w:ascii="Times New Roman" w:hAnsi="Times New Roman"/>
                <w:sz w:val="24"/>
                <w:szCs w:val="24"/>
              </w:rPr>
              <w:t>ережелерімен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таныстыру</w:t>
            </w:r>
            <w:proofErr w:type="spellEnd"/>
            <w:r>
              <w:rPr>
                <w:rFonts w:ascii="Times New Roman" w:hAnsi="Times New Roman"/>
                <w:sz w:val="24"/>
                <w:szCs w:val="24"/>
              </w:rPr>
              <w:t xml:space="preserve"> (</w:t>
            </w:r>
            <w:proofErr w:type="spellStart"/>
            <w:r>
              <w:rPr>
                <w:rFonts w:ascii="Times New Roman" w:hAnsi="Times New Roman"/>
                <w:b/>
                <w:bCs/>
                <w:sz w:val="24"/>
                <w:szCs w:val="24"/>
              </w:rPr>
              <w:t>Қоршаған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ортамен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таныстыру</w:t>
            </w:r>
            <w:proofErr w:type="spellEnd"/>
            <w:r>
              <w:rPr>
                <w:rFonts w:ascii="Times New Roman" w:hAnsi="Times New Roman"/>
                <w:b/>
                <w:bCs/>
                <w:sz w:val="24"/>
                <w:szCs w:val="24"/>
              </w:rPr>
              <w:t>)</w:t>
            </w:r>
          </w:p>
          <w:p w14:paraId="231C9CFE" w14:textId="77777777" w:rsidR="00C37F53" w:rsidRPr="007209A1" w:rsidRDefault="00C37F53" w:rsidP="00E42CEC">
            <w:pPr>
              <w:pStyle w:val="ae"/>
              <w:rPr>
                <w:rFonts w:ascii="Times New Roman" w:hAnsi="Times New Roman"/>
                <w:sz w:val="24"/>
                <w:szCs w:val="24"/>
              </w:rPr>
            </w:pP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sidRPr="007209A1">
              <w:rPr>
                <w:rFonts w:ascii="Times New Roman" w:hAnsi="Times New Roman"/>
                <w:b/>
                <w:bCs/>
                <w:sz w:val="24"/>
                <w:szCs w:val="24"/>
              </w:rPr>
              <w:t>Мақсаты</w:t>
            </w:r>
            <w:proofErr w:type="spellEnd"/>
            <w:r w:rsidRPr="007209A1">
              <w:rPr>
                <w:rFonts w:ascii="Times New Roman" w:hAnsi="Times New Roman"/>
                <w:b/>
                <w:bCs/>
                <w:sz w:val="24"/>
                <w:szCs w:val="24"/>
              </w:rPr>
              <w:t>:</w:t>
            </w:r>
            <w:r>
              <w:rPr>
                <w:rFonts w:ascii="Times New Roman" w:hAnsi="Times New Roman"/>
                <w:sz w:val="24"/>
                <w:szCs w:val="24"/>
              </w:rPr>
              <w:t xml:space="preserve"> </w:t>
            </w:r>
            <w:proofErr w:type="spellStart"/>
            <w:r w:rsidRPr="007209A1">
              <w:rPr>
                <w:rFonts w:ascii="Times New Roman" w:hAnsi="Times New Roman"/>
                <w:sz w:val="24"/>
                <w:szCs w:val="24"/>
              </w:rPr>
              <w:t>Балалардың</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бағдаршамның</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оның</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сигналдары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туралы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мақсаты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туралы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түсініктерін</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бекіту</w:t>
            </w:r>
            <w:proofErr w:type="spellEnd"/>
            <w:r>
              <w:rPr>
                <w:rFonts w:ascii="Times New Roman" w:hAnsi="Times New Roman"/>
                <w:sz w:val="24"/>
                <w:szCs w:val="24"/>
              </w:rPr>
              <w:t>.</w:t>
            </w:r>
          </w:p>
          <w:p w14:paraId="1BBF8A93" w14:textId="77777777" w:rsidR="00C37F53" w:rsidRDefault="00C37F53" w:rsidP="00E42CEC">
            <w:pPr>
              <w:pStyle w:val="ae"/>
              <w:rPr>
                <w:rFonts w:ascii="Times New Roman" w:hAnsi="Times New Roman"/>
                <w:sz w:val="24"/>
                <w:szCs w:val="24"/>
              </w:rPr>
            </w:pPr>
          </w:p>
          <w:p w14:paraId="1E33FC20" w14:textId="77777777" w:rsidR="00C37F53" w:rsidRDefault="00C37F53" w:rsidP="00E42CEC">
            <w:pPr>
              <w:pStyle w:val="ae"/>
              <w:rPr>
                <w:rFonts w:ascii="Times New Roman" w:hAnsi="Times New Roman"/>
                <w:sz w:val="24"/>
                <w:szCs w:val="24"/>
              </w:rPr>
            </w:pP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түстегі</w:t>
            </w:r>
            <w:proofErr w:type="spellEnd"/>
            <w:r>
              <w:rPr>
                <w:rFonts w:ascii="Times New Roman" w:hAnsi="Times New Roman"/>
                <w:sz w:val="24"/>
                <w:szCs w:val="24"/>
              </w:rPr>
              <w:t xml:space="preserve">, </w:t>
            </w:r>
            <w:proofErr w:type="spellStart"/>
            <w:r>
              <w:rPr>
                <w:rFonts w:ascii="Times New Roman" w:hAnsi="Times New Roman"/>
                <w:sz w:val="24"/>
                <w:szCs w:val="24"/>
              </w:rPr>
              <w:t>пішіндегі</w:t>
            </w:r>
            <w:proofErr w:type="spellEnd"/>
            <w:r>
              <w:rPr>
                <w:rFonts w:ascii="Times New Roman" w:hAnsi="Times New Roman"/>
                <w:sz w:val="24"/>
                <w:szCs w:val="24"/>
              </w:rPr>
              <w:t xml:space="preserve"> </w:t>
            </w:r>
            <w:proofErr w:type="spellStart"/>
            <w:r>
              <w:rPr>
                <w:rFonts w:ascii="Times New Roman" w:hAnsi="Times New Roman"/>
                <w:sz w:val="24"/>
                <w:szCs w:val="24"/>
              </w:rPr>
              <w:t>бөлшектерді</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сәйкестендіріп</w:t>
            </w:r>
            <w:proofErr w:type="spellEnd"/>
            <w:r>
              <w:rPr>
                <w:rFonts w:ascii="Times New Roman" w:hAnsi="Times New Roman"/>
                <w:sz w:val="24"/>
                <w:szCs w:val="24"/>
              </w:rPr>
              <w:t xml:space="preserve"> </w:t>
            </w:r>
            <w:proofErr w:type="spellStart"/>
            <w:r>
              <w:rPr>
                <w:rFonts w:ascii="Times New Roman" w:hAnsi="Times New Roman"/>
                <w:sz w:val="24"/>
                <w:szCs w:val="24"/>
              </w:rPr>
              <w:t>бағдаршам</w:t>
            </w:r>
            <w:proofErr w:type="spellEnd"/>
            <w:r>
              <w:rPr>
                <w:rFonts w:ascii="Times New Roman" w:hAnsi="Times New Roman"/>
                <w:sz w:val="24"/>
                <w:szCs w:val="24"/>
              </w:rPr>
              <w:t xml:space="preserve"> </w:t>
            </w:r>
            <w:proofErr w:type="spellStart"/>
            <w:r>
              <w:rPr>
                <w:rFonts w:ascii="Times New Roman" w:hAnsi="Times New Roman"/>
                <w:sz w:val="24"/>
                <w:szCs w:val="24"/>
              </w:rPr>
              <w:t>құрастырады</w:t>
            </w:r>
            <w:proofErr w:type="spellEnd"/>
            <w:r>
              <w:rPr>
                <w:rFonts w:ascii="Times New Roman" w:hAnsi="Times New Roman"/>
                <w:sz w:val="24"/>
                <w:szCs w:val="24"/>
              </w:rPr>
              <w:t>.</w:t>
            </w:r>
          </w:p>
          <w:p w14:paraId="4B5C1F7B" w14:textId="77777777" w:rsidR="00C37F53" w:rsidRDefault="00C37F53" w:rsidP="00E42CEC">
            <w:pPr>
              <w:pStyle w:val="ae"/>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Құрастыру</w:t>
            </w:r>
            <w:proofErr w:type="spellEnd"/>
            <w:r>
              <w:rPr>
                <w:rFonts w:ascii="Times New Roman" w:hAnsi="Times New Roman"/>
                <w:b/>
                <w:bCs/>
                <w:sz w:val="24"/>
                <w:szCs w:val="24"/>
              </w:rPr>
              <w:t>)</w:t>
            </w:r>
          </w:p>
          <w:p w14:paraId="283092F1" w14:textId="77777777" w:rsidR="00C37F53" w:rsidRPr="00282D5D" w:rsidRDefault="00C37F53" w:rsidP="00E42CEC">
            <w:pPr>
              <w:pStyle w:val="ae"/>
              <w:rPr>
                <w:rFonts w:ascii="Times New Roman" w:hAnsi="Times New Roman"/>
                <w:sz w:val="24"/>
                <w:szCs w:val="24"/>
              </w:rPr>
            </w:pPr>
            <w:proofErr w:type="spellStart"/>
            <w:r w:rsidRPr="00282D5D">
              <w:rPr>
                <w:rFonts w:ascii="Times New Roman" w:hAnsi="Times New Roman"/>
                <w:b/>
                <w:bCs/>
                <w:sz w:val="24"/>
                <w:szCs w:val="24"/>
                <w:lang w:eastAsia="ru-RU"/>
              </w:rPr>
              <w:t>Тақырыбы</w:t>
            </w:r>
            <w:proofErr w:type="spellEnd"/>
            <w:r w:rsidRPr="00282D5D">
              <w:rPr>
                <w:rFonts w:ascii="Times New Roman" w:hAnsi="Times New Roman"/>
                <w:b/>
                <w:bCs/>
                <w:sz w:val="24"/>
                <w:szCs w:val="24"/>
                <w:lang w:eastAsia="ru-RU"/>
              </w:rPr>
              <w:t xml:space="preserve">: </w:t>
            </w:r>
            <w:r w:rsidRPr="00282D5D">
              <w:rPr>
                <w:rFonts w:ascii="Times New Roman" w:hAnsi="Times New Roman"/>
                <w:b/>
                <w:bCs/>
                <w:sz w:val="24"/>
                <w:szCs w:val="24"/>
              </w:rPr>
              <w:t>«</w:t>
            </w:r>
            <w:proofErr w:type="spellStart"/>
            <w:r w:rsidRPr="00282D5D">
              <w:rPr>
                <w:rFonts w:ascii="Times New Roman" w:hAnsi="Times New Roman"/>
                <w:b/>
                <w:bCs/>
                <w:sz w:val="24"/>
                <w:szCs w:val="24"/>
              </w:rPr>
              <w:t>Көліктерді</w:t>
            </w:r>
            <w:proofErr w:type="spellEnd"/>
            <w:r w:rsidRPr="00282D5D">
              <w:rPr>
                <w:rFonts w:ascii="Times New Roman" w:hAnsi="Times New Roman"/>
                <w:b/>
                <w:bCs/>
                <w:sz w:val="24"/>
                <w:szCs w:val="24"/>
              </w:rPr>
              <w:t xml:space="preserve"> тап»</w:t>
            </w:r>
            <w:r w:rsidRPr="00282D5D">
              <w:rPr>
                <w:rFonts w:ascii="Times New Roman" w:hAnsi="Times New Roman"/>
                <w:sz w:val="24"/>
                <w:szCs w:val="24"/>
              </w:rPr>
              <w:t xml:space="preserve"> </w:t>
            </w:r>
            <w:proofErr w:type="spellStart"/>
            <w:r w:rsidRPr="00282D5D">
              <w:rPr>
                <w:rFonts w:ascii="Times New Roman" w:hAnsi="Times New Roman"/>
                <w:sz w:val="24"/>
                <w:szCs w:val="24"/>
              </w:rPr>
              <w:t>дидактикалық</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ойын</w:t>
            </w:r>
            <w:proofErr w:type="spellEnd"/>
          </w:p>
          <w:p w14:paraId="6A81F88C" w14:textId="77777777" w:rsidR="00C37F53" w:rsidRPr="00282D5D" w:rsidRDefault="00C37F53" w:rsidP="00E42CEC">
            <w:pPr>
              <w:pStyle w:val="ae"/>
              <w:rPr>
                <w:rFonts w:ascii="Times New Roman" w:hAnsi="Times New Roman"/>
                <w:sz w:val="24"/>
                <w:szCs w:val="24"/>
              </w:rPr>
            </w:pPr>
            <w:proofErr w:type="spellStart"/>
            <w:r w:rsidRPr="00282D5D">
              <w:rPr>
                <w:rFonts w:ascii="Times New Roman" w:hAnsi="Times New Roman"/>
                <w:sz w:val="24"/>
                <w:szCs w:val="24"/>
              </w:rPr>
              <w:t>Балаларға</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әртүрлі</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мамандыққа</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сәйкес</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көліктердің</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суреттері</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беріледі</w:t>
            </w:r>
            <w:proofErr w:type="spellEnd"/>
            <w:r w:rsidRPr="00282D5D">
              <w:rPr>
                <w:rFonts w:ascii="Times New Roman" w:hAnsi="Times New Roman"/>
                <w:sz w:val="24"/>
                <w:szCs w:val="24"/>
              </w:rPr>
              <w:t xml:space="preserve">.                      </w:t>
            </w:r>
          </w:p>
          <w:p w14:paraId="1728FA43" w14:textId="77777777" w:rsidR="00C37F53" w:rsidRPr="00AB7217" w:rsidRDefault="00C37F53" w:rsidP="00E42CEC">
            <w:pPr>
              <w:pStyle w:val="11"/>
              <w:rPr>
                <w:rFonts w:ascii="Times New Roman" w:eastAsia="Calibri" w:hAnsi="Times New Roman"/>
                <w:b/>
                <w:bCs/>
                <w:sz w:val="24"/>
                <w:szCs w:val="24"/>
              </w:rPr>
            </w:pPr>
            <w:proofErr w:type="spellStart"/>
            <w:r w:rsidRPr="00AB7217">
              <w:rPr>
                <w:rFonts w:ascii="Times New Roman" w:eastAsia="Calibri" w:hAnsi="Times New Roman"/>
                <w:b/>
                <w:bCs/>
                <w:sz w:val="24"/>
                <w:szCs w:val="24"/>
              </w:rPr>
              <w:t>Тақырыбы</w:t>
            </w:r>
            <w:proofErr w:type="spellEnd"/>
            <w:r w:rsidRPr="00AB7217">
              <w:rPr>
                <w:rFonts w:ascii="Times New Roman" w:eastAsia="Calibri" w:hAnsi="Times New Roman"/>
                <w:b/>
                <w:bCs/>
                <w:sz w:val="24"/>
                <w:szCs w:val="24"/>
              </w:rPr>
              <w:t>:</w:t>
            </w:r>
          </w:p>
          <w:p w14:paraId="1A15A94B" w14:textId="77777777" w:rsidR="00C37F53" w:rsidRPr="001E16CE" w:rsidRDefault="00C37F53" w:rsidP="00E42CEC">
            <w:pPr>
              <w:pStyle w:val="ae"/>
              <w:rPr>
                <w:rFonts w:ascii="Times New Roman" w:hAnsi="Times New Roman"/>
                <w:b/>
                <w:bCs/>
                <w:sz w:val="24"/>
                <w:szCs w:val="24"/>
              </w:rPr>
            </w:pPr>
            <w:r>
              <w:rPr>
                <w:rFonts w:ascii="Times New Roman" w:hAnsi="Times New Roman"/>
                <w:b/>
                <w:bCs/>
                <w:sz w:val="24"/>
                <w:szCs w:val="24"/>
              </w:rPr>
              <w:t>«</w:t>
            </w:r>
            <w:proofErr w:type="spellStart"/>
            <w:r w:rsidRPr="001E16CE">
              <w:rPr>
                <w:rFonts w:ascii="Times New Roman" w:hAnsi="Times New Roman"/>
                <w:b/>
                <w:bCs/>
                <w:sz w:val="24"/>
                <w:szCs w:val="24"/>
              </w:rPr>
              <w:t>Шама</w:t>
            </w:r>
            <w:proofErr w:type="spellEnd"/>
            <w:r w:rsidRPr="001E16CE">
              <w:rPr>
                <w:rFonts w:ascii="Times New Roman" w:hAnsi="Times New Roman"/>
                <w:b/>
                <w:bCs/>
                <w:sz w:val="24"/>
                <w:szCs w:val="24"/>
              </w:rPr>
              <w:t xml:space="preserve"> </w:t>
            </w:r>
            <w:proofErr w:type="spellStart"/>
            <w:r w:rsidRPr="001E16CE">
              <w:rPr>
                <w:rFonts w:ascii="Times New Roman" w:hAnsi="Times New Roman"/>
                <w:b/>
                <w:bCs/>
                <w:sz w:val="24"/>
                <w:szCs w:val="24"/>
              </w:rPr>
              <w:t>бойынша</w:t>
            </w:r>
            <w:proofErr w:type="spellEnd"/>
            <w:r w:rsidRPr="001E16CE">
              <w:rPr>
                <w:rFonts w:ascii="Times New Roman" w:hAnsi="Times New Roman"/>
                <w:b/>
                <w:bCs/>
                <w:sz w:val="24"/>
                <w:szCs w:val="24"/>
              </w:rPr>
              <w:t xml:space="preserve"> </w:t>
            </w:r>
            <w:proofErr w:type="spellStart"/>
            <w:r w:rsidRPr="001E16CE">
              <w:rPr>
                <w:rFonts w:ascii="Times New Roman" w:hAnsi="Times New Roman"/>
                <w:b/>
                <w:bCs/>
                <w:sz w:val="24"/>
                <w:szCs w:val="24"/>
              </w:rPr>
              <w:t>салыстыру</w:t>
            </w:r>
            <w:proofErr w:type="spellEnd"/>
            <w:r>
              <w:rPr>
                <w:rFonts w:ascii="Times New Roman" w:hAnsi="Times New Roman"/>
                <w:b/>
                <w:bCs/>
                <w:sz w:val="24"/>
                <w:szCs w:val="24"/>
              </w:rPr>
              <w:t>»</w:t>
            </w:r>
          </w:p>
          <w:p w14:paraId="4C0C6AA0" w14:textId="77777777" w:rsidR="00C37F53" w:rsidRDefault="00C37F53" w:rsidP="00E42CEC">
            <w:pPr>
              <w:pStyle w:val="ae"/>
              <w:rPr>
                <w:rFonts w:ascii="Times New Roman" w:hAnsi="Times New Roman"/>
                <w:sz w:val="24"/>
                <w:szCs w:val="24"/>
              </w:rPr>
            </w:pPr>
            <w:proofErr w:type="spellStart"/>
            <w:proofErr w:type="gramStart"/>
            <w:r w:rsidRPr="001E16CE">
              <w:rPr>
                <w:rFonts w:ascii="Times New Roman" w:hAnsi="Times New Roman"/>
                <w:b/>
                <w:bCs/>
                <w:sz w:val="24"/>
                <w:szCs w:val="24"/>
              </w:rPr>
              <w:lastRenderedPageBreak/>
              <w:t>Мақсаты:</w:t>
            </w:r>
            <w:r w:rsidRPr="00282D5D">
              <w:rPr>
                <w:rFonts w:ascii="Times New Roman" w:hAnsi="Times New Roman"/>
                <w:sz w:val="24"/>
                <w:szCs w:val="24"/>
              </w:rPr>
              <w:t>Заттарды</w:t>
            </w:r>
            <w:proofErr w:type="spellEnd"/>
            <w:proofErr w:type="gramEnd"/>
            <w:r w:rsidRPr="00282D5D">
              <w:rPr>
                <w:rFonts w:ascii="Times New Roman" w:hAnsi="Times New Roman"/>
                <w:sz w:val="24"/>
                <w:szCs w:val="24"/>
              </w:rPr>
              <w:t xml:space="preserve"> </w:t>
            </w:r>
            <w:proofErr w:type="spellStart"/>
            <w:r>
              <w:rPr>
                <w:rFonts w:ascii="Times New Roman" w:hAnsi="Times New Roman"/>
                <w:sz w:val="24"/>
                <w:szCs w:val="24"/>
              </w:rPr>
              <w:t>шамасына</w:t>
            </w:r>
            <w:proofErr w:type="spellEnd"/>
            <w:r>
              <w:rPr>
                <w:rFonts w:ascii="Times New Roman" w:hAnsi="Times New Roman"/>
                <w:sz w:val="24"/>
                <w:szCs w:val="24"/>
              </w:rPr>
              <w:t>,</w:t>
            </w:r>
            <w:r w:rsidRPr="00282D5D">
              <w:rPr>
                <w:rFonts w:ascii="Times New Roman" w:hAnsi="Times New Roman"/>
                <w:sz w:val="24"/>
                <w:szCs w:val="24"/>
              </w:rPr>
              <w:t xml:space="preserve"> </w:t>
            </w:r>
            <w:proofErr w:type="spellStart"/>
            <w:r w:rsidRPr="00282D5D">
              <w:rPr>
                <w:rFonts w:ascii="Times New Roman" w:hAnsi="Times New Roman"/>
                <w:sz w:val="24"/>
                <w:szCs w:val="24"/>
              </w:rPr>
              <w:t>көлеміне</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қарай</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салыстыру</w:t>
            </w:r>
            <w:proofErr w:type="spellEnd"/>
            <w:r w:rsidRPr="00282D5D">
              <w:rPr>
                <w:rFonts w:ascii="Times New Roman" w:hAnsi="Times New Roman"/>
                <w:sz w:val="24"/>
                <w:szCs w:val="24"/>
              </w:rPr>
              <w:t>.</w:t>
            </w:r>
          </w:p>
          <w:p w14:paraId="136367CD" w14:textId="77777777" w:rsidR="00C37F53" w:rsidRDefault="00C37F53" w:rsidP="00E42CEC">
            <w:pPr>
              <w:pStyle w:val="ae"/>
              <w:rPr>
                <w:rFonts w:ascii="Times New Roman" w:hAnsi="Times New Roman"/>
                <w:b/>
                <w:bCs/>
                <w:sz w:val="24"/>
                <w:szCs w:val="24"/>
              </w:rPr>
            </w:pPr>
            <w:proofErr w:type="spellStart"/>
            <w:r w:rsidRPr="001E16CE">
              <w:rPr>
                <w:rFonts w:ascii="Times New Roman" w:hAnsi="Times New Roman"/>
                <w:b/>
                <w:bCs/>
                <w:sz w:val="24"/>
                <w:szCs w:val="24"/>
              </w:rPr>
              <w:t>Ойын</w:t>
            </w:r>
            <w:proofErr w:type="spellEnd"/>
            <w:r w:rsidRPr="001E16CE">
              <w:rPr>
                <w:rFonts w:ascii="Times New Roman" w:hAnsi="Times New Roman"/>
                <w:b/>
                <w:bCs/>
                <w:sz w:val="24"/>
                <w:szCs w:val="24"/>
              </w:rPr>
              <w:t>:</w:t>
            </w:r>
            <w:r w:rsidRPr="001E16CE">
              <w:rPr>
                <w:rFonts w:ascii="Times New Roman" w:hAnsi="Times New Roman"/>
                <w:sz w:val="24"/>
                <w:szCs w:val="24"/>
              </w:rPr>
              <w:t xml:space="preserve"> </w:t>
            </w:r>
            <w:r w:rsidRPr="0033323B">
              <w:rPr>
                <w:rFonts w:ascii="Times New Roman" w:hAnsi="Times New Roman"/>
                <w:sz w:val="24"/>
                <w:szCs w:val="24"/>
              </w:rPr>
              <w:t>«</w:t>
            </w:r>
            <w:proofErr w:type="spellStart"/>
            <w:r w:rsidRPr="0033323B">
              <w:rPr>
                <w:rFonts w:ascii="Times New Roman" w:hAnsi="Times New Roman"/>
                <w:sz w:val="24"/>
                <w:szCs w:val="24"/>
              </w:rPr>
              <w:t>Ойыншықтар</w:t>
            </w:r>
            <w:proofErr w:type="spellEnd"/>
            <w:r w:rsidRPr="0033323B">
              <w:rPr>
                <w:rFonts w:ascii="Times New Roman" w:hAnsi="Times New Roman"/>
                <w:sz w:val="24"/>
                <w:szCs w:val="24"/>
              </w:rPr>
              <w:t xml:space="preserve">» </w:t>
            </w:r>
            <w:proofErr w:type="spellStart"/>
            <w:r w:rsidRPr="0033323B">
              <w:rPr>
                <w:rFonts w:ascii="Times New Roman" w:hAnsi="Times New Roman"/>
                <w:sz w:val="24"/>
                <w:szCs w:val="24"/>
              </w:rPr>
              <w:t>Мақсаты</w:t>
            </w:r>
            <w:proofErr w:type="spellEnd"/>
            <w:r w:rsidRPr="0033323B">
              <w:rPr>
                <w:rFonts w:ascii="Times New Roman" w:hAnsi="Times New Roman"/>
                <w:sz w:val="24"/>
                <w:szCs w:val="24"/>
              </w:rPr>
              <w:t>:</w:t>
            </w:r>
            <w:r w:rsidRPr="001E16CE">
              <w:rPr>
                <w:rFonts w:ascii="Times New Roman" w:hAnsi="Times New Roman"/>
                <w:sz w:val="24"/>
                <w:szCs w:val="24"/>
              </w:rPr>
              <w:t> </w:t>
            </w:r>
            <w:proofErr w:type="spellStart"/>
            <w:r w:rsidRPr="001E16CE">
              <w:rPr>
                <w:rFonts w:ascii="Times New Roman" w:hAnsi="Times New Roman"/>
                <w:sz w:val="24"/>
                <w:szCs w:val="24"/>
              </w:rPr>
              <w:t>заттарды</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шамаларының</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әр</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түрлі</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сапалары</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бойынша</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ажыратуға</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және</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салыстыруға</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үйрету</w:t>
            </w:r>
            <w:proofErr w:type="spellEnd"/>
            <w:r w:rsidRPr="0033323B">
              <w:rPr>
                <w:rFonts w:ascii="Times New Roman" w:hAnsi="Times New Roman"/>
                <w:b/>
                <w:bCs/>
                <w:sz w:val="24"/>
                <w:szCs w:val="24"/>
              </w:rPr>
              <w:t>.</w:t>
            </w:r>
          </w:p>
          <w:p w14:paraId="6791D79F" w14:textId="77777777" w:rsidR="00C37F53" w:rsidRDefault="00C37F53" w:rsidP="00E42CEC">
            <w:pPr>
              <w:pStyle w:val="ae"/>
              <w:rPr>
                <w:rFonts w:ascii="Times New Roman" w:hAnsi="Times New Roman"/>
                <w:b/>
                <w:bCs/>
                <w:sz w:val="24"/>
                <w:szCs w:val="24"/>
              </w:rPr>
            </w:pPr>
            <w:r w:rsidRPr="0033323B">
              <w:rPr>
                <w:rFonts w:ascii="Times New Roman" w:hAnsi="Times New Roman"/>
                <w:b/>
                <w:bCs/>
                <w:sz w:val="24"/>
                <w:szCs w:val="24"/>
              </w:rPr>
              <w:t xml:space="preserve">(Математика </w:t>
            </w:r>
            <w:proofErr w:type="spellStart"/>
            <w:r w:rsidRPr="0033323B">
              <w:rPr>
                <w:rFonts w:ascii="Times New Roman" w:hAnsi="Times New Roman"/>
                <w:b/>
                <w:bCs/>
                <w:sz w:val="24"/>
                <w:szCs w:val="24"/>
              </w:rPr>
              <w:t>негіздері</w:t>
            </w:r>
            <w:proofErr w:type="spellEnd"/>
            <w:r w:rsidRPr="0033323B">
              <w:rPr>
                <w:rFonts w:ascii="Times New Roman" w:hAnsi="Times New Roman"/>
                <w:b/>
                <w:bCs/>
                <w:sz w:val="24"/>
                <w:szCs w:val="24"/>
              </w:rPr>
              <w:t>)</w:t>
            </w:r>
          </w:p>
          <w:p w14:paraId="6109D8C9" w14:textId="77777777" w:rsidR="00C37F53" w:rsidRDefault="00C37F53" w:rsidP="00E42CEC">
            <w:pPr>
              <w:pStyle w:val="ae"/>
              <w:rPr>
                <w:rFonts w:ascii="Times New Roman" w:hAnsi="Times New Roman"/>
                <w:color w:val="333333"/>
                <w:sz w:val="24"/>
                <w:szCs w:val="24"/>
                <w:shd w:val="clear" w:color="auto" w:fill="FFFFFF"/>
              </w:rPr>
            </w:pPr>
            <w:proofErr w:type="spellStart"/>
            <w:r w:rsidRPr="007209A1">
              <w:rPr>
                <w:rFonts w:ascii="Times New Roman" w:hAnsi="Times New Roman"/>
                <w:b/>
                <w:bCs/>
                <w:color w:val="333333"/>
                <w:sz w:val="24"/>
                <w:szCs w:val="24"/>
                <w:shd w:val="clear" w:color="auto" w:fill="FFFFFF"/>
              </w:rPr>
              <w:t>Тақырыбы</w:t>
            </w:r>
            <w:proofErr w:type="spellEnd"/>
            <w:r w:rsidRPr="007209A1">
              <w:rPr>
                <w:rFonts w:ascii="Times New Roman" w:hAnsi="Times New Roman"/>
                <w:b/>
                <w:bCs/>
                <w:color w:val="333333"/>
                <w:sz w:val="24"/>
                <w:szCs w:val="24"/>
                <w:shd w:val="clear" w:color="auto" w:fill="FFFFFF"/>
              </w:rPr>
              <w:t>:</w:t>
            </w:r>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Анамның</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мамандығы</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Аспазшы</w:t>
            </w:r>
            <w:proofErr w:type="spellEnd"/>
            <w:r w:rsidRPr="007209A1">
              <w:rPr>
                <w:rFonts w:ascii="Times New Roman" w:hAnsi="Times New Roman"/>
                <w:color w:val="333333"/>
                <w:sz w:val="24"/>
                <w:szCs w:val="24"/>
              </w:rPr>
              <w:br/>
            </w:r>
            <w:proofErr w:type="spellStart"/>
            <w:r w:rsidRPr="007209A1">
              <w:rPr>
                <w:rFonts w:ascii="Times New Roman" w:hAnsi="Times New Roman"/>
                <w:color w:val="333333"/>
                <w:sz w:val="24"/>
                <w:szCs w:val="24"/>
                <w:shd w:val="clear" w:color="auto" w:fill="FFFFFF"/>
              </w:rPr>
              <w:t>Мақсаты</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Үлкен</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кіші</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пішіндерді</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дұрыс</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белгілеп</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жапсыра</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білуге</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үйрету</w:t>
            </w:r>
            <w:proofErr w:type="spellEnd"/>
            <w:r w:rsidRPr="007209A1">
              <w:rPr>
                <w:rFonts w:ascii="Times New Roman" w:hAnsi="Times New Roman"/>
                <w:color w:val="333333"/>
                <w:sz w:val="24"/>
                <w:szCs w:val="24"/>
                <w:shd w:val="clear" w:color="auto" w:fill="FFFFFF"/>
              </w:rPr>
              <w:t>.</w:t>
            </w:r>
          </w:p>
          <w:p w14:paraId="51CE71AF" w14:textId="77777777" w:rsidR="00C37F53" w:rsidRDefault="00C37F53" w:rsidP="00E42CEC">
            <w:pPr>
              <w:pStyle w:val="ae"/>
              <w:rPr>
                <w:b/>
                <w:bCs/>
                <w:sz w:val="24"/>
                <w:szCs w:val="24"/>
              </w:rPr>
            </w:pPr>
            <w:r w:rsidRPr="007209A1">
              <w:rPr>
                <w:b/>
                <w:bCs/>
                <w:sz w:val="24"/>
                <w:szCs w:val="24"/>
              </w:rPr>
              <w:t xml:space="preserve"> </w:t>
            </w:r>
          </w:p>
          <w:p w14:paraId="77EC182B" w14:textId="77777777" w:rsidR="00C37F53" w:rsidRPr="00A2536F" w:rsidRDefault="00C37F53" w:rsidP="00E42CEC">
            <w:pPr>
              <w:pStyle w:val="ae"/>
              <w:rPr>
                <w:rFonts w:ascii="Times New Roman" w:hAnsi="Times New Roman"/>
                <w:b/>
                <w:bCs/>
                <w:sz w:val="24"/>
                <w:szCs w:val="24"/>
              </w:rPr>
            </w:pPr>
            <w:r w:rsidRPr="00A2536F">
              <w:rPr>
                <w:rFonts w:ascii="Times New Roman" w:hAnsi="Times New Roman"/>
                <w:b/>
                <w:bCs/>
                <w:sz w:val="24"/>
                <w:szCs w:val="24"/>
              </w:rPr>
              <w:t>«</w:t>
            </w:r>
            <w:proofErr w:type="spellStart"/>
            <w:r w:rsidRPr="00A2536F">
              <w:rPr>
                <w:rFonts w:ascii="Times New Roman" w:hAnsi="Times New Roman"/>
                <w:b/>
                <w:bCs/>
                <w:sz w:val="24"/>
                <w:szCs w:val="24"/>
              </w:rPr>
              <w:t>Кімге</w:t>
            </w:r>
            <w:proofErr w:type="spellEnd"/>
            <w:r w:rsidRPr="00A2536F">
              <w:rPr>
                <w:rFonts w:ascii="Times New Roman" w:hAnsi="Times New Roman"/>
                <w:b/>
                <w:bCs/>
                <w:sz w:val="24"/>
                <w:szCs w:val="24"/>
              </w:rPr>
              <w:t xml:space="preserve"> </w:t>
            </w:r>
            <w:proofErr w:type="spellStart"/>
            <w:r w:rsidRPr="00A2536F">
              <w:rPr>
                <w:rFonts w:ascii="Times New Roman" w:hAnsi="Times New Roman"/>
                <w:b/>
                <w:bCs/>
                <w:sz w:val="24"/>
                <w:szCs w:val="24"/>
              </w:rPr>
              <w:t>қандай</w:t>
            </w:r>
            <w:proofErr w:type="spellEnd"/>
            <w:r w:rsidRPr="00A2536F">
              <w:rPr>
                <w:rFonts w:ascii="Times New Roman" w:hAnsi="Times New Roman"/>
                <w:b/>
                <w:bCs/>
                <w:sz w:val="24"/>
                <w:szCs w:val="24"/>
              </w:rPr>
              <w:t xml:space="preserve"> </w:t>
            </w:r>
            <w:proofErr w:type="spellStart"/>
            <w:r w:rsidRPr="00A2536F">
              <w:rPr>
                <w:rFonts w:ascii="Times New Roman" w:hAnsi="Times New Roman"/>
                <w:b/>
                <w:bCs/>
                <w:sz w:val="24"/>
                <w:szCs w:val="24"/>
              </w:rPr>
              <w:t>құрал</w:t>
            </w:r>
            <w:proofErr w:type="spellEnd"/>
            <w:r w:rsidRPr="00A2536F">
              <w:rPr>
                <w:rFonts w:ascii="Times New Roman" w:hAnsi="Times New Roman"/>
                <w:b/>
                <w:bCs/>
                <w:sz w:val="24"/>
                <w:szCs w:val="24"/>
              </w:rPr>
              <w:t xml:space="preserve"> керек»</w:t>
            </w:r>
          </w:p>
          <w:p w14:paraId="37682268" w14:textId="77777777" w:rsidR="00C37F53" w:rsidRPr="00A2536F" w:rsidRDefault="00C37F53" w:rsidP="00E42CEC">
            <w:pPr>
              <w:pStyle w:val="ae"/>
              <w:rPr>
                <w:rFonts w:ascii="Times New Roman" w:hAnsi="Times New Roman"/>
                <w:sz w:val="24"/>
                <w:szCs w:val="24"/>
              </w:rPr>
            </w:pPr>
            <w:proofErr w:type="spellStart"/>
            <w:proofErr w:type="gramStart"/>
            <w:r w:rsidRPr="00A2536F">
              <w:rPr>
                <w:rFonts w:ascii="Times New Roman" w:hAnsi="Times New Roman"/>
                <w:b/>
                <w:bCs/>
                <w:sz w:val="24"/>
                <w:szCs w:val="24"/>
              </w:rPr>
              <w:t>Мақсаты</w:t>
            </w:r>
            <w:r w:rsidRPr="00A2536F">
              <w:rPr>
                <w:rFonts w:ascii="Times New Roman" w:hAnsi="Times New Roman"/>
                <w:sz w:val="24"/>
                <w:szCs w:val="24"/>
              </w:rPr>
              <w:t>:әр</w:t>
            </w:r>
            <w:proofErr w:type="spellEnd"/>
            <w:proofErr w:type="gramEnd"/>
            <w:r w:rsidRPr="00A2536F">
              <w:rPr>
                <w:rFonts w:ascii="Times New Roman" w:hAnsi="Times New Roman"/>
                <w:sz w:val="24"/>
                <w:szCs w:val="24"/>
              </w:rPr>
              <w:t xml:space="preserve"> </w:t>
            </w:r>
            <w:proofErr w:type="spellStart"/>
            <w:r w:rsidRPr="00A2536F">
              <w:rPr>
                <w:rFonts w:ascii="Times New Roman" w:hAnsi="Times New Roman"/>
                <w:sz w:val="24"/>
                <w:szCs w:val="24"/>
              </w:rPr>
              <w:t>мамандық</w:t>
            </w:r>
            <w:proofErr w:type="spellEnd"/>
            <w:r w:rsidRPr="00A2536F">
              <w:rPr>
                <w:rFonts w:ascii="Times New Roman" w:hAnsi="Times New Roman"/>
                <w:sz w:val="24"/>
                <w:szCs w:val="24"/>
              </w:rPr>
              <w:t xml:space="preserve"> </w:t>
            </w:r>
            <w:proofErr w:type="spellStart"/>
            <w:r w:rsidRPr="00A2536F">
              <w:rPr>
                <w:rFonts w:ascii="Times New Roman" w:hAnsi="Times New Roman"/>
                <w:sz w:val="24"/>
                <w:szCs w:val="24"/>
              </w:rPr>
              <w:t>иесінің</w:t>
            </w:r>
            <w:proofErr w:type="spellEnd"/>
            <w:r w:rsidRPr="00A2536F">
              <w:rPr>
                <w:rFonts w:ascii="Times New Roman" w:hAnsi="Times New Roman"/>
                <w:sz w:val="24"/>
                <w:szCs w:val="24"/>
              </w:rPr>
              <w:t xml:space="preserve"> </w:t>
            </w:r>
            <w:proofErr w:type="spellStart"/>
            <w:r w:rsidRPr="00A2536F">
              <w:rPr>
                <w:rFonts w:ascii="Times New Roman" w:hAnsi="Times New Roman"/>
                <w:sz w:val="24"/>
                <w:szCs w:val="24"/>
              </w:rPr>
              <w:t>құралын</w:t>
            </w:r>
            <w:proofErr w:type="spellEnd"/>
            <w:r w:rsidRPr="00A2536F">
              <w:rPr>
                <w:rFonts w:ascii="Times New Roman" w:hAnsi="Times New Roman"/>
                <w:sz w:val="24"/>
                <w:szCs w:val="24"/>
              </w:rPr>
              <w:t xml:space="preserve"> </w:t>
            </w:r>
            <w:proofErr w:type="spellStart"/>
            <w:r>
              <w:rPr>
                <w:rFonts w:ascii="Times New Roman" w:hAnsi="Times New Roman"/>
                <w:sz w:val="24"/>
                <w:szCs w:val="24"/>
              </w:rPr>
              <w:t>анықтау</w:t>
            </w:r>
            <w:proofErr w:type="spellEnd"/>
            <w:r w:rsidRPr="00A2536F">
              <w:rPr>
                <w:rFonts w:ascii="Times New Roman" w:hAnsi="Times New Roman"/>
                <w:sz w:val="24"/>
                <w:szCs w:val="24"/>
              </w:rPr>
              <w:t>.</w:t>
            </w:r>
          </w:p>
          <w:p w14:paraId="30FCC221" w14:textId="77777777" w:rsidR="00C37F53" w:rsidRDefault="00C37F53" w:rsidP="00E42CEC">
            <w:pPr>
              <w:pStyle w:val="ae"/>
              <w:rPr>
                <w:b/>
                <w:bCs/>
                <w:lang w:eastAsia="ru-RU"/>
              </w:rPr>
            </w:pPr>
            <w:r w:rsidRPr="007209A1">
              <w:rPr>
                <w:rFonts w:ascii="Times New Roman" w:hAnsi="Times New Roman"/>
                <w:b/>
                <w:bCs/>
                <w:sz w:val="24"/>
                <w:szCs w:val="24"/>
              </w:rPr>
              <w:t>(</w:t>
            </w:r>
            <w:proofErr w:type="spellStart"/>
            <w:r w:rsidRPr="007209A1">
              <w:rPr>
                <w:rFonts w:ascii="Times New Roman" w:hAnsi="Times New Roman"/>
                <w:b/>
                <w:bCs/>
                <w:sz w:val="24"/>
                <w:szCs w:val="24"/>
              </w:rPr>
              <w:t>Жапсыру</w:t>
            </w:r>
            <w:proofErr w:type="spellEnd"/>
            <w:r w:rsidRPr="007209A1">
              <w:rPr>
                <w:rFonts w:ascii="Times New Roman" w:hAnsi="Times New Roman"/>
                <w:b/>
                <w:bCs/>
                <w:sz w:val="24"/>
                <w:szCs w:val="24"/>
              </w:rPr>
              <w:t>)</w:t>
            </w:r>
            <w:r w:rsidRPr="007209A1">
              <w:rPr>
                <w:b/>
                <w:bCs/>
                <w:lang w:eastAsia="ru-RU"/>
              </w:rPr>
              <w:t> </w:t>
            </w:r>
          </w:p>
          <w:p w14:paraId="6BB0375D" w14:textId="77777777" w:rsidR="00C37F53" w:rsidRPr="007209A1" w:rsidRDefault="00C37F53" w:rsidP="00E42CEC">
            <w:pPr>
              <w:pStyle w:val="ae"/>
              <w:rPr>
                <w:rFonts w:ascii="Times New Roman" w:hAnsi="Times New Roman"/>
                <w:b/>
                <w:bCs/>
                <w:color w:val="000000"/>
                <w:sz w:val="24"/>
                <w:szCs w:val="24"/>
                <w:lang w:eastAsia="ru-RU"/>
              </w:rPr>
            </w:pPr>
            <w:proofErr w:type="spellStart"/>
            <w:r w:rsidRPr="0033323B">
              <w:rPr>
                <w:rFonts w:ascii="Times New Roman" w:hAnsi="Times New Roman"/>
                <w:b/>
                <w:bCs/>
                <w:sz w:val="24"/>
                <w:szCs w:val="24"/>
              </w:rPr>
              <w:t>Ойын</w:t>
            </w:r>
            <w:proofErr w:type="spellEnd"/>
            <w:r w:rsidRPr="0033323B">
              <w:rPr>
                <w:rFonts w:ascii="Times New Roman" w:hAnsi="Times New Roman"/>
                <w:b/>
                <w:bCs/>
                <w:sz w:val="24"/>
                <w:szCs w:val="24"/>
              </w:rPr>
              <w:t>:"</w:t>
            </w:r>
            <w:proofErr w:type="spellStart"/>
            <w:r w:rsidRPr="007209A1">
              <w:rPr>
                <w:rFonts w:ascii="Times New Roman" w:hAnsi="Times New Roman"/>
                <w:b/>
                <w:bCs/>
                <w:sz w:val="24"/>
                <w:szCs w:val="24"/>
                <w:lang w:eastAsia="ru-RU"/>
              </w:rPr>
              <w:t>Маманд</w:t>
            </w:r>
            <w:r w:rsidRPr="007209A1">
              <w:rPr>
                <w:rFonts w:ascii="Times New Roman" w:hAnsi="Times New Roman"/>
                <w:b/>
                <w:bCs/>
                <w:sz w:val="24"/>
                <w:szCs w:val="24"/>
                <w:lang w:eastAsia="ru-RU"/>
              </w:rPr>
              <w:lastRenderedPageBreak/>
              <w:t>ық</w:t>
            </w:r>
            <w:r>
              <w:rPr>
                <w:rFonts w:ascii="Times New Roman" w:hAnsi="Times New Roman"/>
                <w:b/>
                <w:bCs/>
                <w:sz w:val="24"/>
                <w:szCs w:val="24"/>
                <w:lang w:eastAsia="ru-RU"/>
              </w:rPr>
              <w:t>-</w:t>
            </w:r>
            <w:r w:rsidRPr="007209A1">
              <w:rPr>
                <w:rFonts w:ascii="Times New Roman" w:hAnsi="Times New Roman"/>
                <w:b/>
                <w:bCs/>
                <w:sz w:val="24"/>
                <w:szCs w:val="24"/>
                <w:lang w:eastAsia="ru-RU"/>
              </w:rPr>
              <w:t>тарды</w:t>
            </w:r>
            <w:proofErr w:type="spellEnd"/>
            <w:r w:rsidRPr="007209A1">
              <w:rPr>
                <w:rFonts w:ascii="Times New Roman" w:hAnsi="Times New Roman"/>
                <w:b/>
                <w:bCs/>
                <w:sz w:val="24"/>
                <w:szCs w:val="24"/>
                <w:lang w:eastAsia="ru-RU"/>
              </w:rPr>
              <w:t xml:space="preserve"> </w:t>
            </w:r>
            <w:proofErr w:type="spellStart"/>
            <w:r w:rsidRPr="007209A1">
              <w:rPr>
                <w:rFonts w:ascii="Times New Roman" w:hAnsi="Times New Roman"/>
                <w:b/>
                <w:bCs/>
                <w:sz w:val="24"/>
                <w:szCs w:val="24"/>
                <w:lang w:eastAsia="ru-RU"/>
              </w:rPr>
              <w:t>кім</w:t>
            </w:r>
            <w:proofErr w:type="spellEnd"/>
            <w:r w:rsidRPr="007209A1">
              <w:rPr>
                <w:rFonts w:ascii="Times New Roman" w:hAnsi="Times New Roman"/>
                <w:b/>
                <w:bCs/>
                <w:sz w:val="24"/>
                <w:szCs w:val="24"/>
                <w:lang w:eastAsia="ru-RU"/>
              </w:rPr>
              <w:t xml:space="preserve"> </w:t>
            </w:r>
            <w:proofErr w:type="spellStart"/>
            <w:r w:rsidRPr="007209A1">
              <w:rPr>
                <w:rFonts w:ascii="Times New Roman" w:hAnsi="Times New Roman"/>
                <w:b/>
                <w:bCs/>
                <w:sz w:val="24"/>
                <w:szCs w:val="24"/>
                <w:lang w:eastAsia="ru-RU"/>
              </w:rPr>
              <w:t>көбірек</w:t>
            </w:r>
            <w:proofErr w:type="spellEnd"/>
            <w:r w:rsidRPr="007209A1">
              <w:rPr>
                <w:rFonts w:ascii="Times New Roman" w:hAnsi="Times New Roman"/>
                <w:b/>
                <w:bCs/>
                <w:sz w:val="24"/>
                <w:szCs w:val="24"/>
                <w:lang w:eastAsia="ru-RU"/>
              </w:rPr>
              <w:t xml:space="preserve"> </w:t>
            </w:r>
            <w:proofErr w:type="spellStart"/>
            <w:r w:rsidRPr="007209A1">
              <w:rPr>
                <w:rFonts w:ascii="Times New Roman" w:hAnsi="Times New Roman"/>
                <w:b/>
                <w:bCs/>
                <w:sz w:val="24"/>
                <w:szCs w:val="24"/>
                <w:lang w:eastAsia="ru-RU"/>
              </w:rPr>
              <w:t>біледі</w:t>
            </w:r>
            <w:proofErr w:type="spellEnd"/>
            <w:r w:rsidRPr="007209A1">
              <w:rPr>
                <w:rFonts w:ascii="Times New Roman" w:hAnsi="Times New Roman"/>
                <w:b/>
                <w:bCs/>
                <w:sz w:val="24"/>
                <w:szCs w:val="24"/>
                <w:lang w:eastAsia="ru-RU"/>
              </w:rPr>
              <w:t>"</w:t>
            </w:r>
          </w:p>
          <w:p w14:paraId="6248E0A5" w14:textId="77777777" w:rsidR="00C37F53" w:rsidRPr="007209A1" w:rsidRDefault="00C37F53" w:rsidP="00E42CEC">
            <w:pPr>
              <w:pStyle w:val="ae"/>
              <w:rPr>
                <w:rFonts w:ascii="Times New Roman" w:hAnsi="Times New Roman"/>
                <w:color w:val="000000"/>
                <w:sz w:val="24"/>
                <w:szCs w:val="24"/>
                <w:lang w:eastAsia="ru-RU"/>
              </w:rPr>
            </w:pPr>
            <w:proofErr w:type="spellStart"/>
            <w:r w:rsidRPr="00A2536F">
              <w:rPr>
                <w:rFonts w:ascii="Times New Roman" w:hAnsi="Times New Roman"/>
                <w:b/>
                <w:bCs/>
                <w:color w:val="333333"/>
                <w:sz w:val="24"/>
                <w:szCs w:val="24"/>
                <w:shd w:val="clear" w:color="auto" w:fill="FFFFFF"/>
              </w:rPr>
              <w:t>Мақсаты</w:t>
            </w:r>
            <w:proofErr w:type="spellEnd"/>
            <w:r w:rsidRPr="00A2536F">
              <w:rPr>
                <w:rFonts w:ascii="Times New Roman" w:hAnsi="Times New Roman"/>
                <w:b/>
                <w:bCs/>
                <w:color w:val="333333"/>
                <w:sz w:val="24"/>
                <w:szCs w:val="24"/>
                <w:shd w:val="clear" w:color="auto" w:fill="FFFFFF"/>
              </w:rPr>
              <w:t>:</w:t>
            </w:r>
            <w:r w:rsidRPr="007209A1">
              <w:rPr>
                <w:rFonts w:ascii="Times New Roman" w:hAnsi="Times New Roman"/>
                <w:color w:val="000000"/>
                <w:sz w:val="24"/>
                <w:szCs w:val="24"/>
                <w:lang w:eastAsia="ru-RU"/>
              </w:rPr>
              <w:br/>
            </w:r>
            <w:proofErr w:type="spellStart"/>
            <w:r w:rsidRPr="007209A1">
              <w:rPr>
                <w:rFonts w:ascii="Times New Roman" w:hAnsi="Times New Roman"/>
                <w:color w:val="000000"/>
                <w:sz w:val="24"/>
                <w:szCs w:val="24"/>
                <w:lang w:eastAsia="ru-RU"/>
              </w:rPr>
              <w:t>Балаларды</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адамдардың</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іс</w:t>
            </w:r>
            <w:proofErr w:type="spellEnd"/>
            <w:r w:rsidRPr="007209A1">
              <w:rPr>
                <w:rFonts w:ascii="Times New Roman" w:hAnsi="Times New Roman"/>
                <w:color w:val="000000"/>
                <w:sz w:val="24"/>
                <w:szCs w:val="24"/>
                <w:lang w:eastAsia="ru-RU"/>
              </w:rPr>
              <w:t>—</w:t>
            </w:r>
            <w:proofErr w:type="spellStart"/>
            <w:r w:rsidRPr="007209A1">
              <w:rPr>
                <w:rFonts w:ascii="Times New Roman" w:hAnsi="Times New Roman"/>
                <w:color w:val="000000"/>
                <w:sz w:val="24"/>
                <w:szCs w:val="24"/>
                <w:lang w:eastAsia="ru-RU"/>
              </w:rPr>
              <w:t>әрекеттерін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олардың</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кәсібімен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байланыстыруға</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зат</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есімдерден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тиісті</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етістіктер</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құруға</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үйрету</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құрылысшы</w:t>
            </w:r>
            <w:proofErr w:type="spellEnd"/>
            <w:r w:rsidRPr="007209A1">
              <w:rPr>
                <w:rFonts w:ascii="Times New Roman" w:hAnsi="Times New Roman"/>
                <w:color w:val="000000"/>
                <w:sz w:val="24"/>
                <w:szCs w:val="24"/>
                <w:lang w:eastAsia="ru-RU"/>
              </w:rPr>
              <w:t xml:space="preserve"> — салады, </w:t>
            </w:r>
            <w:proofErr w:type="spellStart"/>
            <w:r w:rsidRPr="007209A1">
              <w:rPr>
                <w:rFonts w:ascii="Times New Roman" w:hAnsi="Times New Roman"/>
                <w:color w:val="000000"/>
                <w:sz w:val="24"/>
                <w:szCs w:val="24"/>
                <w:lang w:eastAsia="ru-RU"/>
              </w:rPr>
              <w:t>мұғалім</w:t>
            </w:r>
            <w:proofErr w:type="spellEnd"/>
            <w:r w:rsidRPr="007209A1">
              <w:rPr>
                <w:rFonts w:ascii="Times New Roman" w:hAnsi="Times New Roman"/>
                <w:color w:val="000000"/>
                <w:sz w:val="24"/>
                <w:szCs w:val="24"/>
                <w:lang w:eastAsia="ru-RU"/>
              </w:rPr>
              <w:t xml:space="preserve"> - </w:t>
            </w:r>
            <w:proofErr w:type="spellStart"/>
            <w:r w:rsidRPr="007209A1">
              <w:rPr>
                <w:rFonts w:ascii="Times New Roman" w:hAnsi="Times New Roman"/>
                <w:color w:val="000000"/>
                <w:sz w:val="24"/>
                <w:szCs w:val="24"/>
                <w:lang w:eastAsia="ru-RU"/>
              </w:rPr>
              <w:t>үйретеді</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және</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т.б</w:t>
            </w:r>
            <w:proofErr w:type="spellEnd"/>
            <w:r w:rsidRPr="007209A1">
              <w:rPr>
                <w:rFonts w:ascii="Times New Roman" w:hAnsi="Times New Roman"/>
                <w:color w:val="000000"/>
                <w:sz w:val="24"/>
                <w:szCs w:val="24"/>
                <w:lang w:eastAsia="ru-RU"/>
              </w:rPr>
              <w:t>.).</w:t>
            </w:r>
          </w:p>
          <w:p w14:paraId="20DF0F82" w14:textId="77777777" w:rsidR="00C37F53" w:rsidRPr="001E16CE" w:rsidRDefault="00C37F53" w:rsidP="00E42CEC">
            <w:pPr>
              <w:pStyle w:val="ae"/>
              <w:rPr>
                <w:rFonts w:ascii="Times New Roman" w:hAnsi="Times New Roman"/>
                <w:sz w:val="24"/>
                <w:szCs w:val="24"/>
              </w:rPr>
            </w:pPr>
          </w:p>
        </w:tc>
      </w:tr>
      <w:tr w:rsidR="00C37F53" w:rsidRPr="00D52EBD" w14:paraId="48B572C4" w14:textId="77777777" w:rsidTr="00E42CEC">
        <w:trPr>
          <w:trHeight w:val="373"/>
        </w:trPr>
        <w:tc>
          <w:tcPr>
            <w:tcW w:w="2972" w:type="dxa"/>
            <w:tcBorders>
              <w:top w:val="single" w:sz="4" w:space="0" w:color="000000"/>
              <w:left w:val="single" w:sz="4" w:space="0" w:color="000000"/>
              <w:bottom w:val="single" w:sz="4" w:space="0" w:color="000000"/>
              <w:right w:val="single" w:sz="4" w:space="0" w:color="000000"/>
            </w:tcBorders>
            <w:hideMark/>
          </w:tcPr>
          <w:p w14:paraId="6AD9A87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056" w:type="dxa"/>
            <w:gridSpan w:val="11"/>
            <w:tcBorders>
              <w:top w:val="single" w:sz="4" w:space="0" w:color="000000"/>
              <w:left w:val="single" w:sz="4" w:space="0" w:color="000000"/>
              <w:bottom w:val="single" w:sz="4" w:space="0" w:color="000000"/>
              <w:right w:val="single" w:sz="4" w:space="0" w:color="000000"/>
            </w:tcBorders>
            <w:hideMark/>
          </w:tcPr>
          <w:p w14:paraId="3B202988"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p>
          <w:p w14:paraId="5BE613A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8CF84A"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p>
          <w:p w14:paraId="4F1DE3B5" w14:textId="77777777" w:rsidR="00C37F53" w:rsidRPr="00516515" w:rsidRDefault="00C37F53" w:rsidP="00E42CEC">
            <w:pPr>
              <w:pStyle w:val="TableParagraph"/>
              <w:rPr>
                <w:color w:val="000000" w:themeColor="text1"/>
                <w:sz w:val="24"/>
                <w:szCs w:val="24"/>
              </w:rPr>
            </w:pPr>
          </w:p>
        </w:tc>
      </w:tr>
      <w:tr w:rsidR="00C37F53" w:rsidRPr="00E00548" w14:paraId="00999763"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7400A52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126" w:type="dxa"/>
            <w:tcBorders>
              <w:top w:val="single" w:sz="4" w:space="0" w:color="000000"/>
              <w:left w:val="single" w:sz="4" w:space="0" w:color="000000"/>
              <w:bottom w:val="single" w:sz="4" w:space="0" w:color="000000"/>
              <w:right w:val="single" w:sz="4" w:space="0" w:color="000000"/>
            </w:tcBorders>
          </w:tcPr>
          <w:p w14:paraId="57CC2B0C" w14:textId="77777777" w:rsidR="00C37F53" w:rsidRPr="0033323B" w:rsidRDefault="00C37F53" w:rsidP="00E42CEC">
            <w:pPr>
              <w:spacing w:after="0" w:line="240" w:lineRule="auto"/>
              <w:rPr>
                <w:color w:val="000000" w:themeColor="text1"/>
                <w:sz w:val="24"/>
                <w:szCs w:val="24"/>
              </w:rPr>
            </w:pPr>
            <w:r w:rsidRPr="005E03C0">
              <w:rPr>
                <w:sz w:val="24"/>
                <w:szCs w:val="24"/>
              </w:rPr>
              <w:t>Картотека №</w:t>
            </w:r>
            <w:r>
              <w:rPr>
                <w:sz w:val="24"/>
                <w:szCs w:val="24"/>
              </w:rPr>
              <w:t>4</w:t>
            </w:r>
          </w:p>
        </w:tc>
        <w:tc>
          <w:tcPr>
            <w:tcW w:w="2410" w:type="dxa"/>
            <w:gridSpan w:val="3"/>
            <w:tcBorders>
              <w:top w:val="single" w:sz="4" w:space="0" w:color="000000"/>
              <w:left w:val="single" w:sz="4" w:space="0" w:color="000000"/>
              <w:bottom w:val="single" w:sz="4" w:space="0" w:color="000000"/>
              <w:right w:val="single" w:sz="4" w:space="0" w:color="000000"/>
            </w:tcBorders>
          </w:tcPr>
          <w:p w14:paraId="4E9C4499"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5</w:t>
            </w:r>
          </w:p>
        </w:tc>
        <w:tc>
          <w:tcPr>
            <w:tcW w:w="2268" w:type="dxa"/>
            <w:gridSpan w:val="3"/>
            <w:tcBorders>
              <w:top w:val="single" w:sz="4" w:space="0" w:color="000000"/>
              <w:left w:val="single" w:sz="4" w:space="0" w:color="000000"/>
              <w:bottom w:val="single" w:sz="4" w:space="0" w:color="000000"/>
              <w:right w:val="single" w:sz="4" w:space="0" w:color="000000"/>
            </w:tcBorders>
          </w:tcPr>
          <w:p w14:paraId="5C00883B"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6</w:t>
            </w:r>
          </w:p>
        </w:tc>
        <w:tc>
          <w:tcPr>
            <w:tcW w:w="2268" w:type="dxa"/>
            <w:gridSpan w:val="3"/>
            <w:tcBorders>
              <w:top w:val="single" w:sz="4" w:space="0" w:color="000000"/>
              <w:left w:val="single" w:sz="4" w:space="0" w:color="000000"/>
              <w:bottom w:val="single" w:sz="4" w:space="0" w:color="000000"/>
              <w:right w:val="single" w:sz="4" w:space="0" w:color="000000"/>
            </w:tcBorders>
          </w:tcPr>
          <w:p w14:paraId="1B7739CB"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7</w:t>
            </w:r>
          </w:p>
        </w:tc>
        <w:tc>
          <w:tcPr>
            <w:tcW w:w="1984" w:type="dxa"/>
            <w:tcBorders>
              <w:top w:val="single" w:sz="4" w:space="0" w:color="000000"/>
              <w:left w:val="single" w:sz="4" w:space="0" w:color="000000"/>
              <w:bottom w:val="single" w:sz="4" w:space="0" w:color="000000"/>
              <w:right w:val="single" w:sz="4" w:space="0" w:color="000000"/>
            </w:tcBorders>
          </w:tcPr>
          <w:p w14:paraId="47F0EBF9"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8</w:t>
            </w:r>
          </w:p>
        </w:tc>
      </w:tr>
      <w:tr w:rsidR="00C37F53" w:rsidRPr="00516515" w14:paraId="33425F44" w14:textId="77777777" w:rsidTr="00E42CEC">
        <w:trPr>
          <w:trHeight w:val="723"/>
        </w:trPr>
        <w:tc>
          <w:tcPr>
            <w:tcW w:w="2972" w:type="dxa"/>
            <w:tcBorders>
              <w:top w:val="single" w:sz="4" w:space="0" w:color="000000"/>
              <w:left w:val="single" w:sz="4" w:space="0" w:color="000000"/>
              <w:bottom w:val="single" w:sz="4" w:space="0" w:color="000000"/>
              <w:right w:val="single" w:sz="4" w:space="0" w:color="000000"/>
            </w:tcBorders>
            <w:hideMark/>
          </w:tcPr>
          <w:p w14:paraId="1F5161F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1056" w:type="dxa"/>
            <w:gridSpan w:val="11"/>
            <w:tcBorders>
              <w:top w:val="single" w:sz="4" w:space="0" w:color="000000"/>
              <w:left w:val="single" w:sz="4" w:space="0" w:color="000000"/>
              <w:bottom w:val="single" w:sz="4" w:space="0" w:color="000000"/>
              <w:right w:val="single" w:sz="4" w:space="0" w:color="000000"/>
            </w:tcBorders>
          </w:tcPr>
          <w:p w14:paraId="102838F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16515">
              <w:rPr>
                <w:b/>
                <w:bCs/>
                <w:color w:val="000000" w:themeColor="text1"/>
                <w:sz w:val="24"/>
                <w:szCs w:val="24"/>
              </w:rPr>
              <w:t>дербес қимыл  әрекеті).</w:t>
            </w:r>
          </w:p>
          <w:p w14:paraId="721F3BB4" w14:textId="77777777" w:rsidR="00C37F53" w:rsidRPr="00516515" w:rsidRDefault="00C37F53" w:rsidP="00E42CEC">
            <w:pPr>
              <w:pStyle w:val="TableParagraph"/>
              <w:rPr>
                <w:color w:val="000000" w:themeColor="text1"/>
                <w:sz w:val="24"/>
                <w:szCs w:val="24"/>
              </w:rPr>
            </w:pPr>
          </w:p>
        </w:tc>
      </w:tr>
      <w:tr w:rsidR="00C37F53" w:rsidRPr="00D52EBD" w14:paraId="15193FC1"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144D811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1056" w:type="dxa"/>
            <w:gridSpan w:val="11"/>
            <w:tcBorders>
              <w:top w:val="single" w:sz="4" w:space="0" w:color="000000"/>
              <w:left w:val="single" w:sz="4" w:space="0" w:color="000000"/>
              <w:bottom w:val="single" w:sz="4" w:space="0" w:color="000000"/>
              <w:right w:val="single" w:sz="4" w:space="0" w:color="000000"/>
            </w:tcBorders>
          </w:tcPr>
          <w:p w14:paraId="7C5EB4A2"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844A429"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5A95BB" w14:textId="77777777" w:rsidR="00C37F53" w:rsidRDefault="00C37F53" w:rsidP="00E42CEC">
            <w:pPr>
              <w:pStyle w:val="TableParagraph"/>
              <w:rPr>
                <w:b/>
                <w:bCs/>
                <w:color w:val="000000" w:themeColor="text1"/>
                <w:sz w:val="24"/>
                <w:szCs w:val="24"/>
              </w:rPr>
            </w:pPr>
            <w:r w:rsidRPr="00516515">
              <w:rPr>
                <w:b/>
                <w:bCs/>
                <w:color w:val="000000" w:themeColor="text1"/>
                <w:sz w:val="24"/>
                <w:szCs w:val="24"/>
              </w:rPr>
              <w:t>Мәдени-гигиеналық дағдылар, өзіне-өзі қызмет ету, кезекшілердің еңбек әрекеті</w:t>
            </w:r>
            <w:r>
              <w:rPr>
                <w:b/>
                <w:bCs/>
                <w:color w:val="000000" w:themeColor="text1"/>
                <w:sz w:val="24"/>
                <w:szCs w:val="24"/>
              </w:rPr>
              <w:t>.</w:t>
            </w:r>
          </w:p>
          <w:p w14:paraId="1A2F02CC"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188B1A1D"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2B758162"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55F164F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28BA5150"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0ECE22C9" w14:textId="77777777" w:rsidR="00C37F53" w:rsidRPr="00516515" w:rsidRDefault="00C37F53" w:rsidP="00E42CEC">
            <w:pPr>
              <w:pStyle w:val="TableParagraph"/>
              <w:rPr>
                <w:color w:val="000000" w:themeColor="text1"/>
                <w:sz w:val="24"/>
                <w:szCs w:val="24"/>
              </w:rPr>
            </w:pPr>
          </w:p>
        </w:tc>
      </w:tr>
      <w:tr w:rsidR="00C37F53" w:rsidRPr="00516515" w14:paraId="0E52958A" w14:textId="77777777" w:rsidTr="00E42CEC">
        <w:trPr>
          <w:trHeight w:val="281"/>
        </w:trPr>
        <w:tc>
          <w:tcPr>
            <w:tcW w:w="2972" w:type="dxa"/>
            <w:tcBorders>
              <w:top w:val="single" w:sz="4" w:space="0" w:color="000000"/>
              <w:left w:val="single" w:sz="4" w:space="0" w:color="000000"/>
              <w:bottom w:val="single" w:sz="4" w:space="0" w:color="000000"/>
              <w:right w:val="single" w:sz="4" w:space="0" w:color="000000"/>
            </w:tcBorders>
            <w:hideMark/>
          </w:tcPr>
          <w:p w14:paraId="04AF949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1056" w:type="dxa"/>
            <w:gridSpan w:val="11"/>
            <w:tcBorders>
              <w:top w:val="single" w:sz="4" w:space="0" w:color="000000"/>
              <w:left w:val="single" w:sz="4" w:space="0" w:color="000000"/>
              <w:bottom w:val="single" w:sz="4" w:space="0" w:color="000000"/>
              <w:right w:val="single" w:sz="4" w:space="0" w:color="000000"/>
            </w:tcBorders>
          </w:tcPr>
          <w:p w14:paraId="5EE38D7D"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AB7D631"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59A0F13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7058DD77" w14:textId="77777777" w:rsidTr="00E42CEC">
        <w:trPr>
          <w:trHeight w:val="829"/>
        </w:trPr>
        <w:tc>
          <w:tcPr>
            <w:tcW w:w="2972" w:type="dxa"/>
            <w:tcBorders>
              <w:top w:val="single" w:sz="4" w:space="0" w:color="000000"/>
              <w:left w:val="single" w:sz="4" w:space="0" w:color="000000"/>
              <w:bottom w:val="single" w:sz="4" w:space="0" w:color="000000"/>
              <w:right w:val="single" w:sz="4" w:space="0" w:color="000000"/>
            </w:tcBorders>
            <w:hideMark/>
          </w:tcPr>
          <w:p w14:paraId="113F7859" w14:textId="77777777" w:rsidR="00C37F53" w:rsidRPr="00516515" w:rsidRDefault="00C37F53" w:rsidP="00E42CEC">
            <w:pPr>
              <w:pStyle w:val="TableParagraph"/>
              <w:ind w:left="110" w:right="1334"/>
              <w:rPr>
                <w:b/>
                <w:color w:val="000000" w:themeColor="text1"/>
                <w:sz w:val="24"/>
                <w:szCs w:val="24"/>
              </w:rPr>
            </w:pPr>
            <w:r w:rsidRPr="00516515">
              <w:rPr>
                <w:b/>
                <w:color w:val="000000" w:themeColor="text1"/>
                <w:sz w:val="24"/>
                <w:szCs w:val="24"/>
              </w:rPr>
              <w:t>Біртіндеп ұйқыдан</w:t>
            </w:r>
            <w:r w:rsidRPr="00516515">
              <w:rPr>
                <w:b/>
                <w:color w:val="000000" w:themeColor="text1"/>
                <w:spacing w:val="-57"/>
                <w:sz w:val="24"/>
                <w:szCs w:val="24"/>
              </w:rPr>
              <w:t xml:space="preserve"> </w:t>
            </w:r>
            <w:r>
              <w:rPr>
                <w:b/>
                <w:color w:val="000000" w:themeColor="text1"/>
                <w:spacing w:val="-57"/>
                <w:sz w:val="24"/>
                <w:szCs w:val="24"/>
              </w:rPr>
              <w:t xml:space="preserve">  </w:t>
            </w:r>
            <w:r w:rsidRPr="00516515">
              <w:rPr>
                <w:b/>
                <w:color w:val="000000" w:themeColor="text1"/>
                <w:sz w:val="24"/>
                <w:szCs w:val="24"/>
              </w:rPr>
              <w:t>ояту,</w:t>
            </w:r>
          </w:p>
          <w:p w14:paraId="4AF89E10" w14:textId="7494004E" w:rsidR="00C37F53" w:rsidRPr="00516515" w:rsidRDefault="00C37F53" w:rsidP="00E42CEC">
            <w:pPr>
              <w:pStyle w:val="TableParagraph"/>
              <w:ind w:left="110"/>
              <w:rPr>
                <w:b/>
                <w:color w:val="000000" w:themeColor="text1"/>
                <w:sz w:val="24"/>
                <w:szCs w:val="24"/>
              </w:rPr>
            </w:pPr>
          </w:p>
        </w:tc>
        <w:tc>
          <w:tcPr>
            <w:tcW w:w="2183" w:type="dxa"/>
            <w:gridSpan w:val="2"/>
            <w:tcBorders>
              <w:top w:val="single" w:sz="4" w:space="0" w:color="000000"/>
              <w:left w:val="single" w:sz="4" w:space="0" w:color="000000"/>
              <w:bottom w:val="single" w:sz="4" w:space="0" w:color="auto"/>
              <w:right w:val="single" w:sz="4" w:space="0" w:color="000000"/>
            </w:tcBorders>
          </w:tcPr>
          <w:p w14:paraId="3ED49A56"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78277280" w14:textId="734AAB2A" w:rsidR="00C37F53" w:rsidRPr="00B23260" w:rsidRDefault="00C37F53" w:rsidP="00E42CEC">
            <w:pPr>
              <w:pStyle w:val="af1"/>
              <w:spacing w:before="0" w:beforeAutospacing="0" w:after="0" w:afterAutospacing="0"/>
              <w:rPr>
                <w:color w:val="000000" w:themeColor="text1"/>
              </w:rPr>
            </w:pPr>
          </w:p>
        </w:tc>
        <w:tc>
          <w:tcPr>
            <w:tcW w:w="2183" w:type="dxa"/>
            <w:tcBorders>
              <w:top w:val="single" w:sz="4" w:space="0" w:color="000000"/>
              <w:left w:val="single" w:sz="4" w:space="0" w:color="000000"/>
              <w:bottom w:val="single" w:sz="4" w:space="0" w:color="auto"/>
              <w:right w:val="single" w:sz="4" w:space="0" w:color="000000"/>
            </w:tcBorders>
          </w:tcPr>
          <w:p w14:paraId="1C60A166"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58A03163" w14:textId="12956BBD" w:rsidR="00C37F53" w:rsidRPr="00B23260" w:rsidRDefault="00C37F53" w:rsidP="00E42CEC">
            <w:pPr>
              <w:pStyle w:val="af1"/>
              <w:spacing w:before="0" w:beforeAutospacing="0" w:after="0" w:afterAutospacing="0"/>
              <w:rPr>
                <w:color w:val="000000" w:themeColor="text1"/>
              </w:rPr>
            </w:pPr>
          </w:p>
        </w:tc>
        <w:tc>
          <w:tcPr>
            <w:tcW w:w="2183" w:type="dxa"/>
            <w:gridSpan w:val="3"/>
            <w:tcBorders>
              <w:top w:val="single" w:sz="4" w:space="0" w:color="000000"/>
              <w:left w:val="single" w:sz="4" w:space="0" w:color="000000"/>
              <w:bottom w:val="single" w:sz="4" w:space="0" w:color="auto"/>
              <w:right w:val="single" w:sz="4" w:space="0" w:color="000000"/>
            </w:tcBorders>
          </w:tcPr>
          <w:p w14:paraId="14939888"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663CAC29" w14:textId="0952E058" w:rsidR="00C37F53" w:rsidRPr="00B23260" w:rsidRDefault="00C37F53" w:rsidP="00E42CEC">
            <w:pPr>
              <w:pStyle w:val="af1"/>
              <w:spacing w:before="0" w:beforeAutospacing="0" w:after="0" w:afterAutospacing="0"/>
              <w:rPr>
                <w:color w:val="000000" w:themeColor="text1"/>
              </w:rPr>
            </w:pPr>
          </w:p>
        </w:tc>
        <w:tc>
          <w:tcPr>
            <w:tcW w:w="2183" w:type="dxa"/>
            <w:gridSpan w:val="2"/>
            <w:tcBorders>
              <w:top w:val="single" w:sz="4" w:space="0" w:color="000000"/>
              <w:left w:val="single" w:sz="4" w:space="0" w:color="000000"/>
              <w:bottom w:val="single" w:sz="4" w:space="0" w:color="auto"/>
              <w:right w:val="single" w:sz="4" w:space="0" w:color="000000"/>
            </w:tcBorders>
          </w:tcPr>
          <w:p w14:paraId="40A586B9"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6DA4E4FD" w14:textId="4B7549AA" w:rsidR="00C37F53" w:rsidRPr="00B23260" w:rsidRDefault="00C37F53" w:rsidP="00E42CEC">
            <w:pPr>
              <w:pStyle w:val="af1"/>
              <w:spacing w:before="0" w:beforeAutospacing="0" w:after="0" w:afterAutospacing="0"/>
              <w:rPr>
                <w:color w:val="000000" w:themeColor="text1"/>
              </w:rPr>
            </w:pPr>
          </w:p>
        </w:tc>
        <w:tc>
          <w:tcPr>
            <w:tcW w:w="2324" w:type="dxa"/>
            <w:gridSpan w:val="3"/>
            <w:tcBorders>
              <w:top w:val="single" w:sz="4" w:space="0" w:color="000000"/>
              <w:left w:val="single" w:sz="4" w:space="0" w:color="000000"/>
              <w:bottom w:val="single" w:sz="4" w:space="0" w:color="auto"/>
              <w:right w:val="single" w:sz="4" w:space="0" w:color="000000"/>
            </w:tcBorders>
          </w:tcPr>
          <w:p w14:paraId="69F1A1B6"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24627616" w14:textId="6D97D359" w:rsidR="00C37F53" w:rsidRPr="00B23260" w:rsidRDefault="00C37F53" w:rsidP="00E42CEC">
            <w:pPr>
              <w:pStyle w:val="af1"/>
              <w:spacing w:before="0" w:beforeAutospacing="0" w:after="0" w:afterAutospacing="0"/>
              <w:rPr>
                <w:color w:val="000000" w:themeColor="text1"/>
              </w:rPr>
            </w:pPr>
          </w:p>
        </w:tc>
      </w:tr>
      <w:tr w:rsidR="00C37F53" w:rsidRPr="00D52EBD" w14:paraId="1EDD0EB0"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1C35164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1056" w:type="dxa"/>
            <w:gridSpan w:val="11"/>
            <w:tcBorders>
              <w:top w:val="single" w:sz="4" w:space="0" w:color="auto"/>
              <w:left w:val="single" w:sz="4" w:space="0" w:color="000000"/>
              <w:bottom w:val="single" w:sz="4" w:space="0" w:color="000000"/>
              <w:right w:val="single" w:sz="4" w:space="0" w:color="000000"/>
            </w:tcBorders>
          </w:tcPr>
          <w:p w14:paraId="3BA4083E"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w:t>
            </w:r>
          </w:p>
        </w:tc>
      </w:tr>
      <w:tr w:rsidR="00C37F53" w:rsidRPr="00D52EBD" w14:paraId="5715C6E1" w14:textId="77777777" w:rsidTr="00E42CEC">
        <w:trPr>
          <w:trHeight w:val="1655"/>
        </w:trPr>
        <w:tc>
          <w:tcPr>
            <w:tcW w:w="2972" w:type="dxa"/>
            <w:tcBorders>
              <w:top w:val="single" w:sz="4" w:space="0" w:color="000000"/>
              <w:left w:val="single" w:sz="4" w:space="0" w:color="000000"/>
              <w:bottom w:val="single" w:sz="4" w:space="0" w:color="000000"/>
              <w:right w:val="single" w:sz="4" w:space="0" w:color="000000"/>
            </w:tcBorders>
            <w:hideMark/>
          </w:tcPr>
          <w:p w14:paraId="21893973"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6" w:type="dxa"/>
            <w:tcBorders>
              <w:top w:val="single" w:sz="4" w:space="0" w:color="000000"/>
              <w:left w:val="single" w:sz="4" w:space="0" w:color="000000"/>
              <w:bottom w:val="single" w:sz="4" w:space="0" w:color="000000"/>
              <w:right w:val="single" w:sz="4" w:space="0" w:color="000000"/>
            </w:tcBorders>
          </w:tcPr>
          <w:p w14:paraId="286DBD81" w14:textId="77777777" w:rsidR="00C37F53" w:rsidRPr="00A62096" w:rsidRDefault="00C37F53" w:rsidP="00E42CEC">
            <w:pPr>
              <w:pStyle w:val="ae"/>
              <w:rPr>
                <w:rFonts w:ascii="Times New Roman" w:hAnsi="Times New Roman"/>
                <w:b/>
                <w:bCs/>
                <w:sz w:val="24"/>
                <w:szCs w:val="24"/>
                <w:lang w:val="kk-KZ"/>
              </w:rPr>
            </w:pPr>
            <w:r w:rsidRPr="00A62096">
              <w:rPr>
                <w:rFonts w:ascii="Times New Roman" w:hAnsi="Times New Roman"/>
                <w:b/>
                <w:bCs/>
                <w:sz w:val="24"/>
                <w:szCs w:val="24"/>
                <w:lang w:val="kk-KZ"/>
              </w:rPr>
              <w:t>Қаржылық сауаттылық</w:t>
            </w:r>
          </w:p>
          <w:p w14:paraId="150BD7B5"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Қарапайым жаттығу сөздері:</w:t>
            </w:r>
          </w:p>
          <w:p w14:paraId="025EE611"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 xml:space="preserve">«Ал» – </w:t>
            </w:r>
            <w:proofErr w:type="spellStart"/>
            <w:r w:rsidRPr="004A63B7">
              <w:rPr>
                <w:rFonts w:ascii="Times New Roman" w:hAnsi="Times New Roman"/>
                <w:sz w:val="24"/>
                <w:szCs w:val="24"/>
              </w:rPr>
              <w:t>затты</w:t>
            </w:r>
            <w:proofErr w:type="spellEnd"/>
            <w:r w:rsidRPr="004A63B7">
              <w:rPr>
                <w:rFonts w:ascii="Times New Roman" w:hAnsi="Times New Roman"/>
                <w:sz w:val="24"/>
                <w:szCs w:val="24"/>
              </w:rPr>
              <w:t xml:space="preserve"> беру </w:t>
            </w:r>
            <w:proofErr w:type="spellStart"/>
            <w:r w:rsidRPr="004A63B7">
              <w:rPr>
                <w:rFonts w:ascii="Times New Roman" w:hAnsi="Times New Roman"/>
                <w:sz w:val="24"/>
                <w:szCs w:val="24"/>
              </w:rPr>
              <w:t>кезінде</w:t>
            </w:r>
            <w:proofErr w:type="spellEnd"/>
            <w:r w:rsidRPr="004A63B7">
              <w:rPr>
                <w:rFonts w:ascii="Times New Roman" w:hAnsi="Times New Roman"/>
                <w:sz w:val="24"/>
                <w:szCs w:val="24"/>
              </w:rPr>
              <w:t>.</w:t>
            </w:r>
          </w:p>
          <w:p w14:paraId="0DACCD35"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w:t>
            </w:r>
            <w:proofErr w:type="spellStart"/>
            <w:r w:rsidRPr="004A63B7">
              <w:rPr>
                <w:rFonts w:ascii="Times New Roman" w:hAnsi="Times New Roman"/>
                <w:sz w:val="24"/>
                <w:szCs w:val="24"/>
              </w:rPr>
              <w:t>Бер</w:t>
            </w:r>
            <w:proofErr w:type="spellEnd"/>
            <w:r w:rsidRPr="004A63B7">
              <w:rPr>
                <w:rFonts w:ascii="Times New Roman" w:hAnsi="Times New Roman"/>
                <w:sz w:val="24"/>
                <w:szCs w:val="24"/>
              </w:rPr>
              <w:t xml:space="preserve">» – </w:t>
            </w:r>
            <w:proofErr w:type="spellStart"/>
            <w:r w:rsidRPr="004A63B7">
              <w:rPr>
                <w:rFonts w:ascii="Times New Roman" w:hAnsi="Times New Roman"/>
                <w:sz w:val="24"/>
                <w:szCs w:val="24"/>
              </w:rPr>
              <w:t>ақша</w:t>
            </w:r>
            <w:proofErr w:type="spellEnd"/>
            <w:r w:rsidRPr="004A63B7">
              <w:rPr>
                <w:rFonts w:ascii="Times New Roman" w:hAnsi="Times New Roman"/>
                <w:sz w:val="24"/>
                <w:szCs w:val="24"/>
              </w:rPr>
              <w:t xml:space="preserve"> беру </w:t>
            </w:r>
            <w:proofErr w:type="spellStart"/>
            <w:r w:rsidRPr="004A63B7">
              <w:rPr>
                <w:rFonts w:ascii="Times New Roman" w:hAnsi="Times New Roman"/>
                <w:sz w:val="24"/>
                <w:szCs w:val="24"/>
              </w:rPr>
              <w:t>кезінде</w:t>
            </w:r>
            <w:proofErr w:type="spellEnd"/>
            <w:r w:rsidRPr="004A63B7">
              <w:rPr>
                <w:rFonts w:ascii="Times New Roman" w:hAnsi="Times New Roman"/>
                <w:sz w:val="24"/>
                <w:szCs w:val="24"/>
              </w:rPr>
              <w:t>.</w:t>
            </w:r>
          </w:p>
          <w:p w14:paraId="3949121E"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w:t>
            </w:r>
            <w:proofErr w:type="spellStart"/>
            <w:r w:rsidRPr="004A63B7">
              <w:rPr>
                <w:rFonts w:ascii="Times New Roman" w:hAnsi="Times New Roman"/>
                <w:sz w:val="24"/>
                <w:szCs w:val="24"/>
              </w:rPr>
              <w:t>Маған</w:t>
            </w:r>
            <w:proofErr w:type="spellEnd"/>
            <w:r w:rsidRPr="004A63B7">
              <w:rPr>
                <w:rFonts w:ascii="Times New Roman" w:hAnsi="Times New Roman"/>
                <w:sz w:val="24"/>
                <w:szCs w:val="24"/>
              </w:rPr>
              <w:t xml:space="preserve">» – </w:t>
            </w:r>
            <w:proofErr w:type="spellStart"/>
            <w:r w:rsidRPr="004A63B7">
              <w:rPr>
                <w:rFonts w:ascii="Times New Roman" w:hAnsi="Times New Roman"/>
                <w:sz w:val="24"/>
                <w:szCs w:val="24"/>
              </w:rPr>
              <w:t>қалаған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затты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көрсеткенде</w:t>
            </w:r>
            <w:proofErr w:type="spellEnd"/>
            <w:r w:rsidRPr="004A63B7">
              <w:rPr>
                <w:rFonts w:ascii="Times New Roman" w:hAnsi="Times New Roman"/>
                <w:sz w:val="24"/>
                <w:szCs w:val="24"/>
              </w:rPr>
              <w:t>.</w:t>
            </w:r>
          </w:p>
          <w:p w14:paraId="4348EBA7"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 xml:space="preserve">«Рахмет» – </w:t>
            </w:r>
            <w:proofErr w:type="spellStart"/>
            <w:r w:rsidRPr="004A63B7">
              <w:rPr>
                <w:rFonts w:ascii="Times New Roman" w:hAnsi="Times New Roman"/>
                <w:sz w:val="24"/>
                <w:szCs w:val="24"/>
              </w:rPr>
              <w:t>алған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кезде</w:t>
            </w:r>
            <w:proofErr w:type="spellEnd"/>
            <w:r w:rsidRPr="004A63B7">
              <w:rPr>
                <w:rFonts w:ascii="Times New Roman" w:hAnsi="Times New Roman"/>
                <w:sz w:val="24"/>
                <w:szCs w:val="24"/>
              </w:rPr>
              <w:t>.</w:t>
            </w:r>
          </w:p>
          <w:p w14:paraId="5F854EF1" w14:textId="77777777" w:rsidR="00C37F53" w:rsidRPr="004A63B7" w:rsidRDefault="00C37F53" w:rsidP="00E42CEC">
            <w:pPr>
              <w:pStyle w:val="ae"/>
              <w:rPr>
                <w:rFonts w:ascii="Times New Roman" w:hAnsi="Times New Roman"/>
                <w:sz w:val="24"/>
                <w:szCs w:val="24"/>
              </w:rPr>
            </w:pPr>
            <w:proofErr w:type="spellStart"/>
            <w:r w:rsidRPr="004A63B7">
              <w:rPr>
                <w:rFonts w:ascii="Times New Roman" w:hAnsi="Times New Roman"/>
                <w:sz w:val="24"/>
                <w:szCs w:val="24"/>
              </w:rPr>
              <w:t>Балалар</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ақша</w:t>
            </w:r>
            <w:proofErr w:type="spellEnd"/>
            <w:r w:rsidRPr="004A63B7">
              <w:rPr>
                <w:rFonts w:ascii="Times New Roman" w:hAnsi="Times New Roman"/>
                <w:sz w:val="24"/>
                <w:szCs w:val="24"/>
              </w:rPr>
              <w:t xml:space="preserve"> мен </w:t>
            </w:r>
            <w:proofErr w:type="spellStart"/>
            <w:r w:rsidRPr="004A63B7">
              <w:rPr>
                <w:rFonts w:ascii="Times New Roman" w:hAnsi="Times New Roman"/>
                <w:sz w:val="24"/>
                <w:szCs w:val="24"/>
              </w:rPr>
              <w:t>заттың</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алмасу</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принципін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түсінеді</w:t>
            </w:r>
            <w:proofErr w:type="spellEnd"/>
            <w:r w:rsidRPr="004A63B7">
              <w:rPr>
                <w:rFonts w:ascii="Times New Roman" w:hAnsi="Times New Roman"/>
                <w:sz w:val="24"/>
                <w:szCs w:val="24"/>
              </w:rPr>
              <w:t>.</w:t>
            </w:r>
          </w:p>
          <w:p w14:paraId="18325543"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 xml:space="preserve"> «Ал, </w:t>
            </w:r>
            <w:proofErr w:type="spellStart"/>
            <w:r w:rsidRPr="004A63B7">
              <w:rPr>
                <w:rFonts w:ascii="Times New Roman" w:hAnsi="Times New Roman"/>
                <w:sz w:val="24"/>
                <w:szCs w:val="24"/>
              </w:rPr>
              <w:t>бер</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рахмет</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сияқты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жеңіл</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сөздерді</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қолдануға</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дағдыланады</w:t>
            </w:r>
            <w:proofErr w:type="spellEnd"/>
            <w:r w:rsidRPr="004A63B7">
              <w:rPr>
                <w:rFonts w:ascii="Times New Roman" w:hAnsi="Times New Roman"/>
                <w:sz w:val="24"/>
                <w:szCs w:val="24"/>
              </w:rPr>
              <w:t>.</w:t>
            </w:r>
          </w:p>
          <w:p w14:paraId="5DFD996B" w14:textId="77777777" w:rsidR="00C37F53" w:rsidRPr="004A63B7" w:rsidRDefault="00C37F53" w:rsidP="00E42CEC">
            <w:pPr>
              <w:pStyle w:val="ae"/>
              <w:rPr>
                <w:rFonts w:ascii="Times New Roman" w:hAnsi="Times New Roman"/>
                <w:sz w:val="24"/>
                <w:szCs w:val="24"/>
              </w:rPr>
            </w:pPr>
            <w:proofErr w:type="spellStart"/>
            <w:r w:rsidRPr="004A63B7">
              <w:rPr>
                <w:rFonts w:ascii="Times New Roman" w:hAnsi="Times New Roman"/>
                <w:sz w:val="24"/>
                <w:szCs w:val="24"/>
              </w:rPr>
              <w:t>Кезек</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күту</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алмасу</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әдепті</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болуды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ойын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lastRenderedPageBreak/>
              <w:t>арқылы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меңгереді</w:t>
            </w:r>
            <w:proofErr w:type="spellEnd"/>
            <w:r w:rsidRPr="004A63B7">
              <w:rPr>
                <w:rFonts w:ascii="Times New Roman" w:hAnsi="Times New Roman"/>
                <w:sz w:val="24"/>
                <w:szCs w:val="24"/>
              </w:rPr>
              <w:t>.</w:t>
            </w:r>
          </w:p>
          <w:p w14:paraId="64F392E8" w14:textId="77777777" w:rsidR="00C37F53" w:rsidRPr="004A63B7" w:rsidRDefault="00C37F53" w:rsidP="00E42CEC">
            <w:pPr>
              <w:pStyle w:val="ae"/>
              <w:rPr>
                <w:rFonts w:ascii="Times New Roman" w:hAnsi="Times New Roman"/>
                <w:sz w:val="24"/>
                <w:szCs w:val="24"/>
              </w:rPr>
            </w:pPr>
          </w:p>
          <w:p w14:paraId="6F57C3D7" w14:textId="77777777" w:rsidR="00C37F53" w:rsidRDefault="00C37F53" w:rsidP="00E42CEC">
            <w:pPr>
              <w:pStyle w:val="ae"/>
              <w:rPr>
                <w:rFonts w:ascii="Times New Roman" w:hAnsi="Times New Roman"/>
                <w:sz w:val="24"/>
                <w:szCs w:val="24"/>
              </w:rPr>
            </w:pPr>
          </w:p>
          <w:p w14:paraId="15010F16" w14:textId="77777777" w:rsidR="00C37F53" w:rsidRPr="00A92E53" w:rsidRDefault="00C37F53" w:rsidP="00E42CEC">
            <w:pPr>
              <w:pStyle w:val="ae"/>
              <w:rPr>
                <w:b/>
                <w:bCs/>
                <w:color w:val="000000" w:themeColor="text1"/>
                <w:highlight w:val="yellow"/>
              </w:rPr>
            </w:pPr>
          </w:p>
        </w:tc>
        <w:tc>
          <w:tcPr>
            <w:tcW w:w="2552" w:type="dxa"/>
            <w:gridSpan w:val="4"/>
            <w:tcBorders>
              <w:top w:val="single" w:sz="4" w:space="0" w:color="000000"/>
              <w:left w:val="single" w:sz="4" w:space="0" w:color="000000"/>
              <w:bottom w:val="single" w:sz="4" w:space="0" w:color="000000"/>
              <w:right w:val="single" w:sz="4" w:space="0" w:color="000000"/>
            </w:tcBorders>
          </w:tcPr>
          <w:p w14:paraId="64AC7BC2"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lastRenderedPageBreak/>
              <w:t>Кітаптар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қарау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кітаптағы</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ертегілерді</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суреттеріне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қарап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бір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біріне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айтып</w:t>
            </w:r>
            <w:proofErr w:type="spellEnd"/>
            <w:r w:rsidRPr="00B434A7">
              <w:rPr>
                <w:rFonts w:ascii="Times New Roman" w:hAnsi="Times New Roman"/>
                <w:sz w:val="24"/>
                <w:szCs w:val="24"/>
              </w:rPr>
              <w:t xml:space="preserve"> беру. </w:t>
            </w:r>
          </w:p>
          <w:p w14:paraId="4814A73B" w14:textId="77777777" w:rsidR="00C37F53" w:rsidRPr="00B434A7" w:rsidRDefault="00C37F53" w:rsidP="00E42CEC">
            <w:pPr>
              <w:pStyle w:val="ae"/>
              <w:rPr>
                <w:rFonts w:ascii="Times New Roman" w:hAnsi="Times New Roman"/>
                <w:b/>
                <w:bCs/>
                <w:sz w:val="24"/>
                <w:szCs w:val="24"/>
              </w:rPr>
            </w:pPr>
            <w:r w:rsidRPr="00B434A7">
              <w:rPr>
                <w:rFonts w:ascii="Times New Roman" w:hAnsi="Times New Roman"/>
                <w:b/>
                <w:bCs/>
                <w:sz w:val="24"/>
                <w:szCs w:val="24"/>
              </w:rPr>
              <w:t>(</w:t>
            </w:r>
            <w:proofErr w:type="spellStart"/>
            <w:r w:rsidRPr="00B434A7">
              <w:rPr>
                <w:rFonts w:ascii="Times New Roman" w:hAnsi="Times New Roman"/>
                <w:b/>
                <w:bCs/>
                <w:sz w:val="24"/>
                <w:szCs w:val="24"/>
              </w:rPr>
              <w:t>Қарым-қатынас</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іс-әрекеті</w:t>
            </w:r>
            <w:proofErr w:type="spellEnd"/>
            <w:r w:rsidRPr="00B434A7">
              <w:rPr>
                <w:rFonts w:ascii="Times New Roman" w:hAnsi="Times New Roman"/>
                <w:b/>
                <w:bCs/>
                <w:sz w:val="24"/>
                <w:szCs w:val="24"/>
              </w:rPr>
              <w:t>)</w:t>
            </w:r>
          </w:p>
          <w:p w14:paraId="5B604F89"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Құрастыру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құралдарынан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суреттерге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қарап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әр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түрлі</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құрылымдар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құрастыру</w:t>
            </w:r>
            <w:proofErr w:type="spellEnd"/>
            <w:r w:rsidRPr="00B434A7">
              <w:rPr>
                <w:rFonts w:ascii="Times New Roman" w:hAnsi="Times New Roman"/>
                <w:sz w:val="24"/>
                <w:szCs w:val="24"/>
              </w:rPr>
              <w:t>.</w:t>
            </w:r>
          </w:p>
          <w:p w14:paraId="18D81117" w14:textId="77777777" w:rsidR="00C37F53" w:rsidRPr="00B434A7" w:rsidRDefault="00C37F53" w:rsidP="00E42CEC">
            <w:pPr>
              <w:pStyle w:val="ae"/>
              <w:rPr>
                <w:rFonts w:ascii="Times New Roman" w:hAnsi="Times New Roman"/>
                <w:b/>
                <w:bCs/>
                <w:sz w:val="24"/>
                <w:szCs w:val="24"/>
              </w:rPr>
            </w:pPr>
            <w:r w:rsidRPr="00B434A7">
              <w:rPr>
                <w:rFonts w:ascii="Times New Roman" w:hAnsi="Times New Roman"/>
                <w:b/>
                <w:bCs/>
                <w:sz w:val="24"/>
                <w:szCs w:val="24"/>
              </w:rPr>
              <w:t>(</w:t>
            </w:r>
            <w:proofErr w:type="spellStart"/>
            <w:r w:rsidRPr="00B434A7">
              <w:rPr>
                <w:rFonts w:ascii="Times New Roman" w:hAnsi="Times New Roman"/>
                <w:b/>
                <w:bCs/>
                <w:sz w:val="24"/>
                <w:szCs w:val="24"/>
              </w:rPr>
              <w:t>танымдық</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іс-әрекет</w:t>
            </w:r>
            <w:proofErr w:type="spellEnd"/>
            <w:r w:rsidRPr="00B434A7">
              <w:rPr>
                <w:rFonts w:ascii="Times New Roman" w:hAnsi="Times New Roman"/>
                <w:b/>
                <w:bCs/>
                <w:sz w:val="24"/>
                <w:szCs w:val="24"/>
              </w:rPr>
              <w:t>)</w:t>
            </w:r>
          </w:p>
          <w:p w14:paraId="34145C6C" w14:textId="77777777" w:rsidR="00C37F53" w:rsidRPr="00B434A7" w:rsidRDefault="00C37F53" w:rsidP="00E42CEC">
            <w:pPr>
              <w:pStyle w:val="ae"/>
              <w:rPr>
                <w:rFonts w:ascii="Times New Roman" w:hAnsi="Times New Roman"/>
                <w:b/>
                <w:bCs/>
                <w:sz w:val="24"/>
                <w:szCs w:val="24"/>
              </w:rPr>
            </w:pPr>
            <w:r w:rsidRPr="00B434A7">
              <w:rPr>
                <w:rFonts w:ascii="Times New Roman" w:hAnsi="Times New Roman"/>
                <w:b/>
                <w:bCs/>
                <w:sz w:val="24"/>
                <w:szCs w:val="24"/>
              </w:rPr>
              <w:t>«</w:t>
            </w:r>
            <w:proofErr w:type="spellStart"/>
            <w:r w:rsidRPr="00B434A7">
              <w:rPr>
                <w:rFonts w:ascii="Times New Roman" w:hAnsi="Times New Roman"/>
                <w:b/>
                <w:bCs/>
                <w:sz w:val="24"/>
                <w:szCs w:val="24"/>
              </w:rPr>
              <w:t>Қоқысты</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сұрыптайық</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ойыны</w:t>
            </w:r>
            <w:proofErr w:type="spellEnd"/>
            <w:r w:rsidRPr="00B434A7">
              <w:rPr>
                <w:rFonts w:ascii="Times New Roman" w:hAnsi="Times New Roman"/>
                <w:b/>
                <w:bCs/>
                <w:sz w:val="24"/>
                <w:szCs w:val="24"/>
              </w:rPr>
              <w:t>.</w:t>
            </w:r>
          </w:p>
          <w:p w14:paraId="0C2A7680"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Мақсаты</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Балаларға</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қоқысты</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ажыратып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тастау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дағдыларын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үйрету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тазалыққа</w:t>
            </w:r>
            <w:proofErr w:type="spellEnd"/>
            <w:r w:rsidRPr="00B434A7">
              <w:rPr>
                <w:rFonts w:ascii="Times New Roman" w:hAnsi="Times New Roman"/>
                <w:sz w:val="24"/>
                <w:szCs w:val="24"/>
              </w:rPr>
              <w:t xml:space="preserve"> баулу.</w:t>
            </w:r>
          </w:p>
          <w:p w14:paraId="5410C91E"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Ойын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барысы</w:t>
            </w:r>
            <w:proofErr w:type="spellEnd"/>
            <w:r w:rsidRPr="00B434A7">
              <w:rPr>
                <w:rFonts w:ascii="Times New Roman" w:hAnsi="Times New Roman"/>
                <w:sz w:val="24"/>
                <w:szCs w:val="24"/>
              </w:rPr>
              <w:t>:</w:t>
            </w:r>
          </w:p>
          <w:p w14:paraId="23005BB7"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Үш</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қорап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қойылады</w:t>
            </w:r>
            <w:proofErr w:type="spellEnd"/>
            <w:r w:rsidRPr="00B434A7">
              <w:rPr>
                <w:rFonts w:ascii="Times New Roman" w:hAnsi="Times New Roman"/>
                <w:sz w:val="24"/>
                <w:szCs w:val="24"/>
              </w:rPr>
              <w:t>: «Пластик», «</w:t>
            </w:r>
            <w:proofErr w:type="spellStart"/>
            <w:r w:rsidRPr="00B434A7">
              <w:rPr>
                <w:rFonts w:ascii="Times New Roman" w:hAnsi="Times New Roman"/>
                <w:sz w:val="24"/>
                <w:szCs w:val="24"/>
              </w:rPr>
              <w:t>Қағаз</w:t>
            </w:r>
            <w:proofErr w:type="spellEnd"/>
            <w:r w:rsidRPr="00B434A7">
              <w:rPr>
                <w:rFonts w:ascii="Times New Roman" w:hAnsi="Times New Roman"/>
                <w:sz w:val="24"/>
                <w:szCs w:val="24"/>
              </w:rPr>
              <w:t>», «</w:t>
            </w:r>
            <w:proofErr w:type="spellStart"/>
            <w:r w:rsidRPr="00B434A7">
              <w:rPr>
                <w:rFonts w:ascii="Times New Roman" w:hAnsi="Times New Roman"/>
                <w:sz w:val="24"/>
                <w:szCs w:val="24"/>
              </w:rPr>
              <w:t>Шыны</w:t>
            </w:r>
            <w:proofErr w:type="spellEnd"/>
            <w:r w:rsidRPr="00B434A7">
              <w:rPr>
                <w:rFonts w:ascii="Times New Roman" w:hAnsi="Times New Roman"/>
                <w:sz w:val="24"/>
                <w:szCs w:val="24"/>
              </w:rPr>
              <w:t>».</w:t>
            </w:r>
          </w:p>
          <w:p w14:paraId="5FCB50D2"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lastRenderedPageBreak/>
              <w:t>Балаларға</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түрлі</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суреттер</w:t>
            </w:r>
            <w:proofErr w:type="spellEnd"/>
            <w:r w:rsidRPr="00B434A7">
              <w:rPr>
                <w:rFonts w:ascii="Times New Roman" w:hAnsi="Times New Roman"/>
                <w:sz w:val="24"/>
                <w:szCs w:val="24"/>
              </w:rPr>
              <w:t xml:space="preserve"> (пластик </w:t>
            </w:r>
            <w:proofErr w:type="spellStart"/>
            <w:r w:rsidRPr="00B434A7">
              <w:rPr>
                <w:rFonts w:ascii="Times New Roman" w:hAnsi="Times New Roman"/>
                <w:sz w:val="24"/>
                <w:szCs w:val="24"/>
              </w:rPr>
              <w:t>бөтелке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қағаз</w:t>
            </w:r>
            <w:proofErr w:type="spellEnd"/>
            <w:r w:rsidRPr="00B434A7">
              <w:rPr>
                <w:rFonts w:ascii="Times New Roman" w:hAnsi="Times New Roman"/>
                <w:sz w:val="24"/>
                <w:szCs w:val="24"/>
              </w:rPr>
              <w:t xml:space="preserve">, банка </w:t>
            </w:r>
            <w:proofErr w:type="spellStart"/>
            <w:r w:rsidRPr="00B434A7">
              <w:rPr>
                <w:rFonts w:ascii="Times New Roman" w:hAnsi="Times New Roman"/>
                <w:sz w:val="24"/>
                <w:szCs w:val="24"/>
              </w:rPr>
              <w:t>т.б</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беріледі</w:t>
            </w:r>
            <w:proofErr w:type="spellEnd"/>
            <w:r w:rsidRPr="00B434A7">
              <w:rPr>
                <w:rFonts w:ascii="Times New Roman" w:hAnsi="Times New Roman"/>
                <w:sz w:val="24"/>
                <w:szCs w:val="24"/>
              </w:rPr>
              <w:t>.</w:t>
            </w:r>
          </w:p>
          <w:p w14:paraId="15E88439"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Әр</w:t>
            </w:r>
            <w:proofErr w:type="spellEnd"/>
            <w:r w:rsidRPr="00B434A7">
              <w:rPr>
                <w:rFonts w:ascii="Times New Roman" w:hAnsi="Times New Roman"/>
                <w:sz w:val="24"/>
                <w:szCs w:val="24"/>
              </w:rPr>
              <w:t xml:space="preserve"> бала </w:t>
            </w:r>
            <w:proofErr w:type="spellStart"/>
            <w:r w:rsidRPr="00B434A7">
              <w:rPr>
                <w:rFonts w:ascii="Times New Roman" w:hAnsi="Times New Roman"/>
                <w:sz w:val="24"/>
                <w:szCs w:val="24"/>
              </w:rPr>
              <w:t>суретін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дұрыс</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қорапқа</w:t>
            </w:r>
            <w:proofErr w:type="spellEnd"/>
            <w:r w:rsidRPr="00B434A7">
              <w:rPr>
                <w:rFonts w:ascii="Times New Roman" w:hAnsi="Times New Roman"/>
                <w:sz w:val="24"/>
                <w:szCs w:val="24"/>
              </w:rPr>
              <w:t xml:space="preserve"> салады.</w:t>
            </w:r>
          </w:p>
          <w:p w14:paraId="142542D2" w14:textId="77777777" w:rsidR="00C37F53" w:rsidRPr="00F25121" w:rsidRDefault="00C37F53" w:rsidP="00E42CEC">
            <w:pPr>
              <w:pStyle w:val="TableParagraph"/>
              <w:rPr>
                <w:color w:val="000000" w:themeColor="text1"/>
                <w:sz w:val="24"/>
                <w:szCs w:val="24"/>
                <w:highlight w:val="yellow"/>
              </w:rPr>
            </w:pPr>
            <w:r>
              <w:rPr>
                <w:sz w:val="24"/>
                <w:szCs w:val="24"/>
              </w:rPr>
              <w:t>Дұрыс тастаған балаға «Жасыл жұлдызша» беріледі.</w:t>
            </w:r>
            <w:r>
              <w:rPr>
                <w:sz w:val="24"/>
                <w:szCs w:val="24"/>
                <w:lang w:eastAsia="ru-RU"/>
              </w:rPr>
              <w:t xml:space="preserve"> </w:t>
            </w:r>
            <w:r>
              <w:rPr>
                <w:b/>
                <w:bCs/>
                <w:sz w:val="24"/>
                <w:szCs w:val="24"/>
              </w:rPr>
              <w:t>(</w:t>
            </w:r>
            <w:r>
              <w:rPr>
                <w:b/>
                <w:sz w:val="24"/>
                <w:szCs w:val="24"/>
              </w:rPr>
              <w:t>Экологиялық тәрбие)</w:t>
            </w:r>
          </w:p>
        </w:tc>
        <w:tc>
          <w:tcPr>
            <w:tcW w:w="2126" w:type="dxa"/>
            <w:gridSpan w:val="2"/>
            <w:tcBorders>
              <w:top w:val="single" w:sz="4" w:space="0" w:color="000000"/>
              <w:left w:val="single" w:sz="4" w:space="0" w:color="000000"/>
              <w:bottom w:val="single" w:sz="4" w:space="0" w:color="000000"/>
              <w:right w:val="single" w:sz="4" w:space="0" w:color="000000"/>
            </w:tcBorders>
          </w:tcPr>
          <w:p w14:paraId="74812A08" w14:textId="77777777" w:rsidR="00C37F53" w:rsidRPr="00A62096" w:rsidRDefault="00C37F53" w:rsidP="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lastRenderedPageBreak/>
              <w:t>Ұлттық ойын:</w:t>
            </w:r>
          </w:p>
          <w:p w14:paraId="1A367A82"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«Тақия тастамақ»</w:t>
            </w:r>
          </w:p>
          <w:p w14:paraId="37067B9C"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Мақсаты:</w:t>
            </w:r>
          </w:p>
          <w:p w14:paraId="0EC0D3DC"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Балаларды ұлттық дәстүр мен ойынға қызықтыру.</w:t>
            </w:r>
          </w:p>
          <w:p w14:paraId="168C5DA4"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Шапшаңдыққа, байқампаздыққа, ептілікке тәрбиелеу.</w:t>
            </w:r>
          </w:p>
          <w:p w14:paraId="21F11154"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Достық қарым-қатынасқа, әділдікке үйрету.</w:t>
            </w:r>
          </w:p>
          <w:p w14:paraId="3832988F"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Қимыл-қозғалысын дамытып, денсаулығын нығайту.</w:t>
            </w:r>
          </w:p>
          <w:p w14:paraId="08138603"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Бір-бірін сыйлауға, ұйымшылдыққа баулу.</w:t>
            </w:r>
          </w:p>
          <w:p w14:paraId="7008CF51"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Балалар шеңбер жасап отырады.</w:t>
            </w:r>
          </w:p>
          <w:p w14:paraId="1D065967"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lastRenderedPageBreak/>
              <w:t>Жүргізуші қолындағы тақияны байқатпай біреудің артына қояды.</w:t>
            </w:r>
          </w:p>
          <w:p w14:paraId="17A08B61"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Ол бала байқаса – жүргізушіні қуады, байқамаса – ойын жалғасады.</w:t>
            </w:r>
          </w:p>
          <w:p w14:paraId="050FBC3E" w14:textId="77777777" w:rsidR="00C37F53" w:rsidRPr="00F25121" w:rsidRDefault="00C37F53" w:rsidP="00E42CEC">
            <w:pPr>
              <w:pStyle w:val="ae"/>
              <w:rPr>
                <w:color w:val="000000" w:themeColor="text1"/>
                <w:highlight w:val="yellow"/>
              </w:rPr>
            </w:pPr>
            <w:r w:rsidRPr="00B434A7">
              <w:rPr>
                <w:rFonts w:ascii="Times New Roman" w:hAnsi="Times New Roman"/>
                <w:sz w:val="24"/>
                <w:szCs w:val="24"/>
                <w:lang w:eastAsia="ru-RU"/>
              </w:rPr>
              <w:t>(</w:t>
            </w:r>
            <w:proofErr w:type="spellStart"/>
            <w:r w:rsidRPr="00B434A7">
              <w:rPr>
                <w:rFonts w:ascii="Times New Roman" w:hAnsi="Times New Roman"/>
                <w:sz w:val="24"/>
                <w:szCs w:val="24"/>
                <w:lang w:eastAsia="ru-RU"/>
              </w:rPr>
              <w:t>Адалдық</w:t>
            </w:r>
            <w:proofErr w:type="spellEnd"/>
            <w:r w:rsidRPr="00B434A7">
              <w:rPr>
                <w:rFonts w:ascii="Times New Roman" w:hAnsi="Times New Roman"/>
                <w:sz w:val="24"/>
                <w:szCs w:val="24"/>
                <w:lang w:eastAsia="ru-RU"/>
              </w:rPr>
              <w:t xml:space="preserve"> </w:t>
            </w:r>
            <w:proofErr w:type="spellStart"/>
            <w:r w:rsidRPr="00B434A7">
              <w:rPr>
                <w:rFonts w:ascii="Times New Roman" w:hAnsi="Times New Roman"/>
                <w:sz w:val="24"/>
                <w:szCs w:val="24"/>
                <w:lang w:eastAsia="ru-RU"/>
              </w:rPr>
              <w:t>әліппесі</w:t>
            </w:r>
            <w:proofErr w:type="spellEnd"/>
            <w:r w:rsidRPr="00B434A7">
              <w:rPr>
                <w:rFonts w:ascii="Times New Roman" w:hAnsi="Times New Roman"/>
                <w:sz w:val="24"/>
                <w:szCs w:val="24"/>
                <w:lang w:eastAsia="ru-RU"/>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47B54C3F" w14:textId="77777777" w:rsidR="00C37F53" w:rsidRPr="00631A08" w:rsidRDefault="00C37F53" w:rsidP="00E42CEC">
            <w:pPr>
              <w:pStyle w:val="ae"/>
              <w:rPr>
                <w:rStyle w:val="af"/>
                <w:rFonts w:ascii="Times New Roman" w:hAnsi="Times New Roman"/>
                <w:sz w:val="24"/>
                <w:szCs w:val="24"/>
                <w:lang w:val="kk-KZ"/>
              </w:rPr>
            </w:pPr>
            <w:r w:rsidRPr="00631A08">
              <w:rPr>
                <w:rFonts w:ascii="Times New Roman" w:hAnsi="Times New Roman"/>
                <w:sz w:val="24"/>
                <w:szCs w:val="24"/>
              </w:rPr>
              <w:lastRenderedPageBreak/>
              <w:t>СРО «</w:t>
            </w:r>
            <w:proofErr w:type="spellStart"/>
            <w:r w:rsidRPr="00631A08">
              <w:rPr>
                <w:rFonts w:ascii="Times New Roman" w:hAnsi="Times New Roman"/>
                <w:sz w:val="24"/>
                <w:szCs w:val="24"/>
              </w:rPr>
              <w:t>Дәрігер</w:t>
            </w:r>
            <w:proofErr w:type="spellEnd"/>
            <w:r w:rsidRPr="00631A08">
              <w:rPr>
                <w:rFonts w:ascii="Times New Roman" w:hAnsi="Times New Roman"/>
                <w:sz w:val="24"/>
                <w:szCs w:val="24"/>
              </w:rPr>
              <w:t>»</w:t>
            </w:r>
            <w:r w:rsidRPr="00631A08">
              <w:rPr>
                <w:rStyle w:val="af"/>
                <w:rFonts w:ascii="Times New Roman" w:hAnsi="Times New Roman"/>
                <w:sz w:val="24"/>
                <w:szCs w:val="24"/>
                <w:lang w:val="kk-KZ"/>
              </w:rPr>
              <w:t xml:space="preserve"> 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113AEFCC" w14:textId="77777777" w:rsidR="00C37F53" w:rsidRPr="00A62096" w:rsidRDefault="00C37F53" w:rsidP="00E42CEC">
            <w:pPr>
              <w:pStyle w:val="af1"/>
              <w:spacing w:before="0" w:beforeAutospacing="0" w:after="0" w:afterAutospacing="0"/>
              <w:rPr>
                <w:b/>
                <w:bCs/>
                <w:color w:val="000000" w:themeColor="text1"/>
                <w:highlight w:val="yellow"/>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1D0E0F99"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Эксперимент «Сыйқырлы лимон».</w:t>
            </w:r>
          </w:p>
          <w:p w14:paraId="3F7913AF"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Біз үлкен шыныаяққа жылы шай дайындаймыз,</w:t>
            </w:r>
          </w:p>
          <w:p w14:paraId="22F4F5C5"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 xml:space="preserve">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w:t>
            </w:r>
            <w:r w:rsidRPr="00A62096">
              <w:rPr>
                <w:rFonts w:ascii="Times New Roman" w:hAnsi="Times New Roman"/>
                <w:sz w:val="24"/>
                <w:szCs w:val="24"/>
                <w:lang w:val="kk-KZ" w:eastAsia="ru-RU"/>
              </w:rPr>
              <w:lastRenderedPageBreak/>
              <w:t>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2A854E33" w14:textId="77777777" w:rsidR="00C37F53" w:rsidRPr="00A62096" w:rsidRDefault="00C37F53" w:rsidP="00E42CEC">
            <w:pPr>
              <w:pStyle w:val="ae"/>
              <w:rPr>
                <w:rFonts w:ascii="Times New Roman" w:hAnsi="Times New Roman"/>
                <w:color w:val="000000" w:themeColor="text1"/>
                <w:sz w:val="24"/>
                <w:szCs w:val="24"/>
                <w:highlight w:val="yellow"/>
                <w:lang w:val="kk-KZ"/>
              </w:rPr>
            </w:pPr>
          </w:p>
        </w:tc>
      </w:tr>
      <w:tr w:rsidR="00C37F53" w:rsidRPr="00D52EBD" w14:paraId="37DEDC54" w14:textId="77777777" w:rsidTr="00E42CEC">
        <w:trPr>
          <w:trHeight w:val="1342"/>
        </w:trPr>
        <w:tc>
          <w:tcPr>
            <w:tcW w:w="2972" w:type="dxa"/>
            <w:tcBorders>
              <w:top w:val="single" w:sz="4" w:space="0" w:color="000000"/>
              <w:left w:val="single" w:sz="4" w:space="0" w:color="000000"/>
              <w:bottom w:val="single" w:sz="4" w:space="0" w:color="000000"/>
              <w:right w:val="single" w:sz="4" w:space="0" w:color="000000"/>
            </w:tcBorders>
            <w:hideMark/>
          </w:tcPr>
          <w:p w14:paraId="797B831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2126" w:type="dxa"/>
            <w:tcBorders>
              <w:top w:val="single" w:sz="4" w:space="0" w:color="000000"/>
              <w:left w:val="single" w:sz="4" w:space="0" w:color="000000"/>
              <w:bottom w:val="single" w:sz="4" w:space="0" w:color="000000"/>
              <w:right w:val="single" w:sz="4" w:space="0" w:color="000000"/>
            </w:tcBorders>
          </w:tcPr>
          <w:p w14:paraId="12613C5D" w14:textId="77777777" w:rsidR="00C37F53" w:rsidRPr="00A62096" w:rsidRDefault="00C37F53" w:rsidP="00E42CEC">
            <w:pPr>
              <w:pStyle w:val="af1"/>
              <w:spacing w:before="0" w:beforeAutospacing="0" w:after="0" w:afterAutospacing="0"/>
              <w:rPr>
                <w:color w:val="000000" w:themeColor="text1"/>
                <w:lang w:val="kk-KZ"/>
              </w:rPr>
            </w:pPr>
            <w:r w:rsidRPr="00A62096">
              <w:rPr>
                <w:b/>
                <w:bCs/>
                <w:color w:val="000000"/>
                <w:lang w:val="kk-KZ"/>
              </w:rPr>
              <w:t xml:space="preserve">Батырханға </w:t>
            </w:r>
            <w:r w:rsidRPr="00A62096">
              <w:rPr>
                <w:color w:val="000000"/>
                <w:lang w:val="kk-KZ"/>
              </w:rPr>
              <w:t>«Үлкен-кіші, ұзын-қысқа» – сызықтармен жұмыс жасауды үйрету.</w:t>
            </w:r>
          </w:p>
        </w:tc>
        <w:tc>
          <w:tcPr>
            <w:tcW w:w="2552" w:type="dxa"/>
            <w:gridSpan w:val="4"/>
            <w:tcBorders>
              <w:top w:val="single" w:sz="4" w:space="0" w:color="000000"/>
              <w:left w:val="single" w:sz="4" w:space="0" w:color="000000"/>
              <w:bottom w:val="single" w:sz="4" w:space="0" w:color="000000"/>
              <w:right w:val="single" w:sz="4" w:space="0" w:color="000000"/>
            </w:tcBorders>
          </w:tcPr>
          <w:p w14:paraId="37556D04" w14:textId="77777777" w:rsidR="00C37F53" w:rsidRPr="00B23260" w:rsidRDefault="00C37F53" w:rsidP="00E42CEC">
            <w:pPr>
              <w:spacing w:after="0" w:line="240" w:lineRule="auto"/>
              <w:rPr>
                <w:rFonts w:eastAsia="Calibri"/>
                <w:color w:val="000000" w:themeColor="text1"/>
                <w:sz w:val="24"/>
                <w:szCs w:val="24"/>
              </w:rPr>
            </w:pPr>
            <w:r w:rsidRPr="00A62096">
              <w:rPr>
                <w:b/>
                <w:bCs/>
                <w:color w:val="000000"/>
                <w:sz w:val="24"/>
                <w:szCs w:val="24"/>
                <w:lang w:val="kk-KZ"/>
              </w:rPr>
              <w:t>Әбілмансұрмен</w:t>
            </w:r>
            <w:r w:rsidRPr="00A62096">
              <w:rPr>
                <w:color w:val="000000"/>
                <w:sz w:val="24"/>
                <w:szCs w:val="24"/>
                <w:lang w:val="kk-KZ"/>
              </w:rPr>
              <w:t xml:space="preserve"> Сурет бойынша әңгіме құрауды жалғастыру. </w:t>
            </w:r>
            <w:r w:rsidRPr="00B23260">
              <w:rPr>
                <w:color w:val="000000"/>
                <w:sz w:val="24"/>
                <w:szCs w:val="24"/>
              </w:rPr>
              <w:t xml:space="preserve">(3–4 </w:t>
            </w:r>
            <w:proofErr w:type="spellStart"/>
            <w:r w:rsidRPr="00B23260">
              <w:rPr>
                <w:color w:val="000000"/>
                <w:sz w:val="24"/>
                <w:szCs w:val="24"/>
              </w:rPr>
              <w:t>сөйлеммен</w:t>
            </w:r>
            <w:proofErr w:type="spellEnd"/>
            <w:r w:rsidRPr="00B23260">
              <w:rPr>
                <w:color w:val="000000"/>
                <w:sz w:val="24"/>
                <w:szCs w:val="24"/>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6343F2E4" w14:textId="77777777" w:rsidR="00C37F53" w:rsidRPr="00516515" w:rsidRDefault="00C37F53" w:rsidP="00E42CEC">
            <w:pPr>
              <w:pStyle w:val="TableParagraph"/>
              <w:rPr>
                <w:color w:val="000000" w:themeColor="text1"/>
                <w:sz w:val="24"/>
                <w:szCs w:val="24"/>
              </w:rPr>
            </w:pPr>
            <w:r w:rsidRPr="00F25121">
              <w:rPr>
                <w:b/>
                <w:bCs/>
                <w:color w:val="000000"/>
                <w:sz w:val="24"/>
                <w:szCs w:val="24"/>
              </w:rPr>
              <w:t>Мағжан</w:t>
            </w:r>
            <w:r>
              <w:rPr>
                <w:b/>
                <w:bCs/>
                <w:color w:val="000000"/>
                <w:sz w:val="24"/>
                <w:szCs w:val="24"/>
              </w:rPr>
              <w:t xml:space="preserve">ға </w:t>
            </w:r>
            <w:r w:rsidRPr="00516515">
              <w:rPr>
                <w:color w:val="000000"/>
                <w:sz w:val="24"/>
                <w:szCs w:val="24"/>
              </w:rPr>
              <w:t>Жұмбақ шешу, жауабын суреттен табу</w:t>
            </w:r>
            <w:r>
              <w:rPr>
                <w:color w:val="000000"/>
                <w:sz w:val="24"/>
                <w:szCs w:val="24"/>
              </w:rPr>
              <w:t>ды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40C9F6C2" w14:textId="77777777" w:rsidR="00C37F53" w:rsidRPr="00516515" w:rsidRDefault="00C37F53" w:rsidP="00E42CEC">
            <w:pPr>
              <w:pStyle w:val="TableParagraph"/>
              <w:rPr>
                <w:color w:val="000000" w:themeColor="text1"/>
                <w:sz w:val="24"/>
                <w:szCs w:val="24"/>
              </w:rPr>
            </w:pPr>
            <w:r>
              <w:rPr>
                <w:b/>
                <w:bCs/>
                <w:color w:val="000000"/>
                <w:sz w:val="24"/>
                <w:szCs w:val="24"/>
              </w:rPr>
              <w:t>Ильнурмен</w:t>
            </w:r>
            <w:r w:rsidRPr="00516515">
              <w:rPr>
                <w:color w:val="000000"/>
                <w:sz w:val="24"/>
                <w:szCs w:val="24"/>
              </w:rPr>
              <w:t>Тақпақ жаттау</w:t>
            </w:r>
            <w:r>
              <w:rPr>
                <w:color w:val="000000"/>
                <w:sz w:val="24"/>
                <w:szCs w:val="24"/>
              </w:rPr>
              <w:t>.</w:t>
            </w:r>
            <w:r w:rsidRPr="00516515">
              <w:rPr>
                <w:color w:val="000000"/>
                <w:sz w:val="24"/>
                <w:szCs w:val="24"/>
              </w:rPr>
              <w:t xml:space="preserve"> (4–5 жол).</w:t>
            </w:r>
          </w:p>
        </w:tc>
        <w:tc>
          <w:tcPr>
            <w:tcW w:w="2126" w:type="dxa"/>
            <w:gridSpan w:val="2"/>
            <w:tcBorders>
              <w:top w:val="single" w:sz="4" w:space="0" w:color="000000"/>
              <w:left w:val="single" w:sz="4" w:space="0" w:color="000000"/>
              <w:bottom w:val="single" w:sz="4" w:space="0" w:color="000000"/>
              <w:right w:val="single" w:sz="4" w:space="0" w:color="000000"/>
            </w:tcBorders>
          </w:tcPr>
          <w:p w14:paraId="1F0C59D4" w14:textId="77777777" w:rsidR="00C37F53" w:rsidRPr="00516515" w:rsidRDefault="00C37F53" w:rsidP="00E42CEC">
            <w:pPr>
              <w:pStyle w:val="TableParagraph"/>
              <w:rPr>
                <w:color w:val="000000" w:themeColor="text1"/>
                <w:sz w:val="24"/>
                <w:szCs w:val="24"/>
              </w:rPr>
            </w:pPr>
            <w:r w:rsidRPr="00F25121">
              <w:rPr>
                <w:b/>
                <w:bCs/>
                <w:color w:val="000000"/>
                <w:sz w:val="24"/>
                <w:szCs w:val="24"/>
              </w:rPr>
              <w:t>Аянат</w:t>
            </w:r>
            <w:r>
              <w:rPr>
                <w:b/>
                <w:bCs/>
                <w:color w:val="000000"/>
                <w:sz w:val="24"/>
                <w:szCs w:val="24"/>
              </w:rPr>
              <w:t>қа</w:t>
            </w:r>
            <w:r>
              <w:rPr>
                <w:color w:val="000000"/>
                <w:sz w:val="24"/>
                <w:szCs w:val="24"/>
              </w:rPr>
              <w:t xml:space="preserve"> </w:t>
            </w:r>
            <w:r w:rsidRPr="00516515">
              <w:rPr>
                <w:color w:val="000000"/>
                <w:sz w:val="24"/>
                <w:szCs w:val="24"/>
              </w:rPr>
              <w:t>«Кім қалай дыбыстайды?» – жануарлардың дыбысын дұрыс атау</w:t>
            </w:r>
            <w:r>
              <w:rPr>
                <w:color w:val="000000"/>
                <w:sz w:val="24"/>
                <w:szCs w:val="24"/>
              </w:rPr>
              <w:t>ды үйрету.</w:t>
            </w:r>
          </w:p>
        </w:tc>
      </w:tr>
      <w:tr w:rsidR="00C37F53" w:rsidRPr="00D52EBD" w14:paraId="326180E3" w14:textId="77777777" w:rsidTr="00E42CEC">
        <w:trPr>
          <w:trHeight w:val="450"/>
        </w:trPr>
        <w:tc>
          <w:tcPr>
            <w:tcW w:w="2972" w:type="dxa"/>
            <w:tcBorders>
              <w:top w:val="single" w:sz="4" w:space="0" w:color="000000"/>
              <w:left w:val="single" w:sz="4" w:space="0" w:color="000000"/>
              <w:bottom w:val="single" w:sz="4" w:space="0" w:color="000000"/>
              <w:right w:val="single" w:sz="4" w:space="0" w:color="000000"/>
            </w:tcBorders>
            <w:hideMark/>
          </w:tcPr>
          <w:p w14:paraId="7BB752D6"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056" w:type="dxa"/>
            <w:gridSpan w:val="11"/>
            <w:tcBorders>
              <w:top w:val="single" w:sz="4" w:space="0" w:color="000000"/>
              <w:left w:val="single" w:sz="4" w:space="0" w:color="000000"/>
              <w:bottom w:val="single" w:sz="4" w:space="0" w:color="000000"/>
              <w:right w:val="single" w:sz="4" w:space="0" w:color="000000"/>
            </w:tcBorders>
            <w:hideMark/>
          </w:tcPr>
          <w:p w14:paraId="42F1D12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1F1B74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4111377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C8AE405"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 xml:space="preserve">.  </w:t>
            </w:r>
          </w:p>
          <w:p w14:paraId="075A6857" w14:textId="77777777" w:rsidR="00C37F53" w:rsidRPr="00516515" w:rsidRDefault="00C37F53" w:rsidP="00E42CEC">
            <w:pPr>
              <w:pStyle w:val="TableParagraph"/>
              <w:rPr>
                <w:color w:val="000000" w:themeColor="text1"/>
                <w:sz w:val="24"/>
                <w:szCs w:val="24"/>
              </w:rPr>
            </w:pPr>
          </w:p>
        </w:tc>
      </w:tr>
      <w:tr w:rsidR="00C37F53" w:rsidRPr="00516515" w14:paraId="7E5A2952"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619A4F8B" w14:textId="77777777" w:rsidR="00C37F53" w:rsidRPr="00516515" w:rsidRDefault="00C37F53" w:rsidP="00E42CEC">
            <w:pPr>
              <w:pStyle w:val="TableParagraph"/>
              <w:ind w:left="110"/>
              <w:rPr>
                <w:b/>
                <w:color w:val="000000" w:themeColor="text1"/>
                <w:sz w:val="24"/>
                <w:szCs w:val="24"/>
              </w:rPr>
            </w:pPr>
            <w:bookmarkStart w:id="6" w:name="_Hlk211175890"/>
            <w:r w:rsidRPr="00516515">
              <w:rPr>
                <w:b/>
                <w:color w:val="000000" w:themeColor="text1"/>
                <w:sz w:val="24"/>
                <w:szCs w:val="24"/>
              </w:rPr>
              <w:t>Серуен</w:t>
            </w:r>
          </w:p>
        </w:tc>
        <w:tc>
          <w:tcPr>
            <w:tcW w:w="2126" w:type="dxa"/>
            <w:tcBorders>
              <w:top w:val="single" w:sz="4" w:space="0" w:color="000000"/>
              <w:left w:val="single" w:sz="4" w:space="0" w:color="000000"/>
              <w:bottom w:val="single" w:sz="4" w:space="0" w:color="000000"/>
              <w:right w:val="single" w:sz="4" w:space="0" w:color="000000"/>
            </w:tcBorders>
          </w:tcPr>
          <w:p w14:paraId="77EA617B"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4</w:t>
            </w:r>
          </w:p>
        </w:tc>
        <w:tc>
          <w:tcPr>
            <w:tcW w:w="2552" w:type="dxa"/>
            <w:gridSpan w:val="4"/>
            <w:tcBorders>
              <w:top w:val="single" w:sz="4" w:space="0" w:color="000000"/>
              <w:left w:val="single" w:sz="4" w:space="0" w:color="000000"/>
              <w:bottom w:val="single" w:sz="4" w:space="0" w:color="000000"/>
              <w:right w:val="single" w:sz="4" w:space="0" w:color="000000"/>
            </w:tcBorders>
          </w:tcPr>
          <w:p w14:paraId="75AAB1A7"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5</w:t>
            </w:r>
          </w:p>
        </w:tc>
        <w:tc>
          <w:tcPr>
            <w:tcW w:w="2126" w:type="dxa"/>
            <w:gridSpan w:val="2"/>
            <w:tcBorders>
              <w:top w:val="single" w:sz="4" w:space="0" w:color="000000"/>
              <w:left w:val="single" w:sz="4" w:space="0" w:color="000000"/>
              <w:bottom w:val="single" w:sz="4" w:space="0" w:color="000000"/>
              <w:right w:val="single" w:sz="4" w:space="0" w:color="000000"/>
            </w:tcBorders>
          </w:tcPr>
          <w:p w14:paraId="306E4B2E"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6</w:t>
            </w:r>
          </w:p>
        </w:tc>
        <w:tc>
          <w:tcPr>
            <w:tcW w:w="2126" w:type="dxa"/>
            <w:gridSpan w:val="2"/>
            <w:tcBorders>
              <w:top w:val="single" w:sz="4" w:space="0" w:color="000000"/>
              <w:left w:val="single" w:sz="4" w:space="0" w:color="000000"/>
              <w:bottom w:val="single" w:sz="4" w:space="0" w:color="000000"/>
              <w:right w:val="single" w:sz="4" w:space="0" w:color="000000"/>
            </w:tcBorders>
          </w:tcPr>
          <w:p w14:paraId="1246F2C3"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7</w:t>
            </w:r>
          </w:p>
        </w:tc>
        <w:tc>
          <w:tcPr>
            <w:tcW w:w="2126" w:type="dxa"/>
            <w:gridSpan w:val="2"/>
            <w:tcBorders>
              <w:top w:val="single" w:sz="4" w:space="0" w:color="000000"/>
              <w:left w:val="single" w:sz="4" w:space="0" w:color="000000"/>
              <w:bottom w:val="single" w:sz="4" w:space="0" w:color="000000"/>
              <w:right w:val="single" w:sz="4" w:space="0" w:color="000000"/>
            </w:tcBorders>
          </w:tcPr>
          <w:p w14:paraId="46DBEE84"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8</w:t>
            </w:r>
          </w:p>
        </w:tc>
      </w:tr>
      <w:bookmarkEnd w:id="6"/>
      <w:tr w:rsidR="00C37F53" w:rsidRPr="00D52EBD" w14:paraId="7D5944C5"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63F03A27"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1056" w:type="dxa"/>
            <w:gridSpan w:val="11"/>
            <w:tcBorders>
              <w:top w:val="single" w:sz="4" w:space="0" w:color="000000"/>
              <w:left w:val="single" w:sz="4" w:space="0" w:color="000000"/>
              <w:bottom w:val="single" w:sz="4" w:space="0" w:color="000000"/>
              <w:right w:val="single" w:sz="4" w:space="0" w:color="000000"/>
            </w:tcBorders>
          </w:tcPr>
          <w:p w14:paraId="11F3E4A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54989A03" w14:textId="77777777" w:rsidR="00C37F53" w:rsidRPr="00516515" w:rsidRDefault="00C37F53" w:rsidP="00E42CEC">
            <w:pPr>
              <w:pStyle w:val="TableParagraph"/>
              <w:rPr>
                <w:color w:val="000000" w:themeColor="text1"/>
                <w:sz w:val="24"/>
                <w:szCs w:val="24"/>
              </w:rPr>
            </w:pPr>
          </w:p>
        </w:tc>
      </w:tr>
      <w:tr w:rsidR="00C37F53" w:rsidRPr="00D52EBD" w14:paraId="207478EF" w14:textId="77777777" w:rsidTr="00E42CEC">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64B0380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2126" w:type="dxa"/>
            <w:tcBorders>
              <w:top w:val="single" w:sz="8" w:space="0" w:color="000000"/>
              <w:left w:val="single" w:sz="8" w:space="0" w:color="000000"/>
              <w:bottom w:val="single" w:sz="8" w:space="0" w:color="000000"/>
              <w:right w:val="single" w:sz="8" w:space="0" w:color="000000"/>
            </w:tcBorders>
          </w:tcPr>
          <w:p w14:paraId="5762EF36" w14:textId="77777777" w:rsidR="00C37F53" w:rsidRPr="00A62096" w:rsidRDefault="00C37F53" w:rsidP="00E42CEC">
            <w:pPr>
              <w:pStyle w:val="af1"/>
              <w:spacing w:before="0" w:beforeAutospacing="0" w:after="0" w:afterAutospacing="0"/>
              <w:rPr>
                <w:b/>
                <w:bCs/>
                <w:lang w:val="kk-KZ"/>
              </w:rPr>
            </w:pPr>
            <w:r w:rsidRPr="00A62096">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 </w:t>
            </w:r>
          </w:p>
        </w:tc>
        <w:tc>
          <w:tcPr>
            <w:tcW w:w="2410" w:type="dxa"/>
            <w:gridSpan w:val="3"/>
            <w:tcBorders>
              <w:top w:val="single" w:sz="8" w:space="0" w:color="000000"/>
              <w:left w:val="single" w:sz="8" w:space="0" w:color="000000"/>
              <w:bottom w:val="single" w:sz="8" w:space="0" w:color="000000"/>
              <w:right w:val="single" w:sz="8" w:space="0" w:color="000000"/>
            </w:tcBorders>
          </w:tcPr>
          <w:p w14:paraId="097FD611" w14:textId="77777777" w:rsidR="00C37F53" w:rsidRPr="00F55B89" w:rsidRDefault="00C37F53" w:rsidP="00E42CEC">
            <w:pPr>
              <w:pStyle w:val="TableParagraph"/>
              <w:rPr>
                <w:color w:val="000000" w:themeColor="text1"/>
                <w:sz w:val="24"/>
                <w:szCs w:val="24"/>
              </w:rPr>
            </w:pPr>
            <w:r w:rsidRPr="00F55B89">
              <w:rPr>
                <w:sz w:val="24"/>
                <w:szCs w:val="24"/>
              </w:rPr>
              <w:t>Қоштасу дәстүрін қалыптастыру (амандасу, «сау болыңыз» деп айту)</w:t>
            </w:r>
          </w:p>
        </w:tc>
        <w:tc>
          <w:tcPr>
            <w:tcW w:w="2268" w:type="dxa"/>
            <w:gridSpan w:val="3"/>
            <w:tcBorders>
              <w:top w:val="single" w:sz="8" w:space="0" w:color="000000"/>
              <w:left w:val="single" w:sz="8" w:space="0" w:color="000000"/>
              <w:bottom w:val="single" w:sz="8" w:space="0" w:color="000000"/>
              <w:right w:val="single" w:sz="8" w:space="0" w:color="000000"/>
            </w:tcBorders>
          </w:tcPr>
          <w:p w14:paraId="08440FCA" w14:textId="77777777" w:rsidR="00C37F53" w:rsidRPr="00F55B89" w:rsidRDefault="00C37F53" w:rsidP="00E42CEC">
            <w:pPr>
              <w:pStyle w:val="TableParagraph"/>
              <w:rPr>
                <w:color w:val="000000" w:themeColor="text1"/>
                <w:sz w:val="24"/>
                <w:szCs w:val="24"/>
              </w:rPr>
            </w:pPr>
            <w:r w:rsidRPr="00F55B89">
              <w:rPr>
                <w:sz w:val="24"/>
                <w:szCs w:val="24"/>
              </w:rPr>
              <w:t>Балалардың қауіпсіздігін қадағалау (ата-анасына немесе сенімді адамға ғана тапсыру).</w:t>
            </w:r>
          </w:p>
        </w:tc>
        <w:tc>
          <w:tcPr>
            <w:tcW w:w="2268" w:type="dxa"/>
            <w:gridSpan w:val="3"/>
            <w:tcBorders>
              <w:top w:val="single" w:sz="8" w:space="0" w:color="000000"/>
              <w:left w:val="single" w:sz="8" w:space="0" w:color="000000"/>
              <w:bottom w:val="single" w:sz="8" w:space="0" w:color="000000"/>
              <w:right w:val="single" w:sz="8" w:space="0" w:color="000000"/>
            </w:tcBorders>
          </w:tcPr>
          <w:p w14:paraId="361E620B" w14:textId="77777777" w:rsidR="00C37F53" w:rsidRPr="00F55B89" w:rsidRDefault="00C37F53" w:rsidP="00E42CEC">
            <w:pPr>
              <w:pStyle w:val="TableParagraph"/>
              <w:rPr>
                <w:color w:val="000000" w:themeColor="text1"/>
                <w:sz w:val="24"/>
                <w:szCs w:val="24"/>
              </w:rPr>
            </w:pPr>
            <w:r w:rsidRPr="00F55B89">
              <w:rPr>
                <w:sz w:val="24"/>
                <w:szCs w:val="24"/>
              </w:rPr>
              <w:t>Балалардың қауіпсіздігін қадағалау (ата-анасына немесе сенімді адамға ғана тапсыру).</w:t>
            </w:r>
          </w:p>
        </w:tc>
        <w:tc>
          <w:tcPr>
            <w:tcW w:w="1984" w:type="dxa"/>
            <w:tcBorders>
              <w:top w:val="single" w:sz="8" w:space="0" w:color="000000"/>
              <w:left w:val="single" w:sz="8" w:space="0" w:color="000000"/>
              <w:bottom w:val="single" w:sz="8" w:space="0" w:color="000000"/>
              <w:right w:val="single" w:sz="8" w:space="0" w:color="000000"/>
            </w:tcBorders>
          </w:tcPr>
          <w:p w14:paraId="46A41989" w14:textId="77777777" w:rsidR="00C37F53" w:rsidRPr="00F55B89" w:rsidRDefault="00C37F53" w:rsidP="00E42CEC">
            <w:pPr>
              <w:pStyle w:val="TableParagraph"/>
              <w:rPr>
                <w:color w:val="000000" w:themeColor="text1"/>
                <w:sz w:val="24"/>
                <w:szCs w:val="24"/>
              </w:rPr>
            </w:pPr>
            <w:r w:rsidRPr="00F55B89">
              <w:rPr>
                <w:sz w:val="24"/>
                <w:szCs w:val="24"/>
              </w:rPr>
              <w:t>Балалардың жеке заттарын (киім, аяқ киім, қолөнер жұмыстары) дайындап беру.</w:t>
            </w:r>
          </w:p>
        </w:tc>
      </w:tr>
    </w:tbl>
    <w:p w14:paraId="2E078C83"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bookmarkStart w:id="7" w:name="_Hlk211201230"/>
    </w:p>
    <w:p w14:paraId="719A7275"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p>
    <w:p w14:paraId="77E02118" w14:textId="72A651BB" w:rsidR="00C37F53" w:rsidRPr="00A55017" w:rsidRDefault="00C37F53" w:rsidP="005A1EEA">
      <w:pPr>
        <w:spacing w:after="0" w:line="240" w:lineRule="auto"/>
        <w:ind w:right="66"/>
        <w:jc w:val="center"/>
        <w:outlineLvl w:val="0"/>
        <w:rPr>
          <w:rFonts w:ascii="Times New Roman" w:hAnsi="Times New Roman" w:cs="Times New Roman"/>
          <w:color w:val="000000" w:themeColor="text1"/>
          <w:sz w:val="24"/>
          <w:szCs w:val="24"/>
          <w:lang w:val="kk-KZ"/>
        </w:rPr>
      </w:pPr>
      <w:r w:rsidRPr="00A55017">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B46E5B1" w14:textId="65A82358" w:rsidR="00C37F53" w:rsidRPr="00A55017"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9E6890D" w14:textId="764137B0" w:rsidR="00C37F53" w:rsidRPr="00A55017"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2B24CB">
        <w:rPr>
          <w:rFonts w:ascii="Times New Roman" w:eastAsia="等?" w:hAnsi="Times New Roman" w:cs="Times New Roman"/>
          <w:b/>
          <w:bCs/>
          <w:color w:val="000000"/>
          <w:sz w:val="24"/>
          <w:szCs w:val="24"/>
          <w:lang w:val="kk-KZ"/>
        </w:rPr>
        <w:t>“Қарлығаш»</w:t>
      </w:r>
      <w:r w:rsidR="001B6FF5">
        <w:rPr>
          <w:rFonts w:ascii="Times New Roman" w:eastAsia="等?" w:hAnsi="Times New Roman" w:cs="Times New Roman"/>
          <w:b/>
          <w:bCs/>
          <w:color w:val="000000"/>
          <w:sz w:val="24"/>
          <w:szCs w:val="24"/>
          <w:lang w:val="kk-KZ"/>
        </w:rPr>
        <w:t>ересек тобы</w:t>
      </w:r>
    </w:p>
    <w:p w14:paraId="6C2471B7" w14:textId="77777777" w:rsidR="00C37F53" w:rsidRPr="00A55017" w:rsidRDefault="00C37F53" w:rsidP="00C37F53">
      <w:pPr>
        <w:spacing w:after="0" w:line="240" w:lineRule="auto"/>
        <w:ind w:right="66"/>
        <w:rPr>
          <w:rFonts w:ascii="Times New Roman" w:eastAsia="等?" w:hAnsi="Times New Roman" w:cs="Times New Roman"/>
          <w:b/>
          <w:bCs/>
          <w:sz w:val="24"/>
          <w:szCs w:val="24"/>
          <w:lang w:val="kk-KZ"/>
        </w:rPr>
      </w:pPr>
      <w:r w:rsidRPr="00A55017">
        <w:rPr>
          <w:rFonts w:ascii="Times New Roman" w:eastAsia="等?" w:hAnsi="Times New Roman" w:cs="Times New Roman"/>
          <w:b/>
          <w:bCs/>
          <w:sz w:val="24"/>
          <w:szCs w:val="24"/>
          <w:lang w:val="kk-KZ"/>
        </w:rPr>
        <w:t>Балалардың жасы 4 жас</w:t>
      </w:r>
    </w:p>
    <w:p w14:paraId="4D2B69F3" w14:textId="77777777" w:rsidR="00C37F53" w:rsidRPr="00A55017" w:rsidRDefault="00C37F53" w:rsidP="00C37F53">
      <w:pPr>
        <w:spacing w:after="0" w:line="240" w:lineRule="auto"/>
        <w:ind w:right="66"/>
        <w:rPr>
          <w:rFonts w:ascii="Times New Roman" w:eastAsia="等?" w:hAnsi="Times New Roman" w:cs="Times New Roman"/>
          <w:b/>
          <w:bCs/>
          <w:sz w:val="24"/>
          <w:szCs w:val="24"/>
          <w:lang w:val="kk-KZ"/>
        </w:rPr>
      </w:pPr>
      <w:r w:rsidRPr="00A55017">
        <w:rPr>
          <w:rFonts w:ascii="Times New Roman" w:eastAsia="等?" w:hAnsi="Times New Roman" w:cs="Times New Roman"/>
          <w:b/>
          <w:bCs/>
          <w:sz w:val="24"/>
          <w:szCs w:val="24"/>
          <w:lang w:val="kk-KZ"/>
        </w:rPr>
        <w:t>Жоспардың құрылу кезеңі  13.</w:t>
      </w:r>
      <w:r w:rsidRPr="00A55017">
        <w:rPr>
          <w:rFonts w:ascii="Times New Roman" w:eastAsia="等?" w:hAnsi="Times New Roman" w:cs="Times New Roman"/>
          <w:b/>
          <w:bCs/>
          <w:sz w:val="24"/>
          <w:szCs w:val="24"/>
          <w:lang w:val="en-US"/>
        </w:rPr>
        <w:t>10</w:t>
      </w:r>
      <w:r w:rsidRPr="00A55017">
        <w:rPr>
          <w:rFonts w:ascii="Times New Roman" w:eastAsia="等?" w:hAnsi="Times New Roman" w:cs="Times New Roman"/>
          <w:b/>
          <w:bCs/>
          <w:sz w:val="24"/>
          <w:szCs w:val="24"/>
          <w:lang w:val="kk-KZ"/>
        </w:rPr>
        <w:t>-17.1</w:t>
      </w:r>
      <w:r w:rsidRPr="00A55017">
        <w:rPr>
          <w:rFonts w:ascii="Times New Roman" w:eastAsia="等?" w:hAnsi="Times New Roman" w:cs="Times New Roman"/>
          <w:b/>
          <w:bCs/>
          <w:sz w:val="24"/>
          <w:szCs w:val="24"/>
          <w:lang w:val="en-US"/>
        </w:rPr>
        <w:t>0</w:t>
      </w:r>
      <w:r w:rsidRPr="00A55017">
        <w:rPr>
          <w:rFonts w:ascii="Times New Roman" w:eastAsia="等?" w:hAnsi="Times New Roman" w:cs="Times New Roman"/>
          <w:b/>
          <w:bCs/>
          <w:sz w:val="24"/>
          <w:szCs w:val="24"/>
          <w:lang w:val="kk-KZ"/>
        </w:rPr>
        <w:t>.2025 жыл</w:t>
      </w:r>
    </w:p>
    <w:bookmarkEnd w:id="7"/>
    <w:p w14:paraId="158C5B7B" w14:textId="77777777" w:rsidR="00C37F53" w:rsidRPr="00A55017" w:rsidRDefault="00C37F53" w:rsidP="00C37F53">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449E4D1C" w14:textId="77777777" w:rsidR="00C37F53" w:rsidRPr="00A55017"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17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2350"/>
        <w:gridCol w:w="6"/>
        <w:gridCol w:w="49"/>
        <w:gridCol w:w="2296"/>
        <w:gridCol w:w="12"/>
        <w:gridCol w:w="99"/>
        <w:gridCol w:w="1997"/>
        <w:gridCol w:w="2126"/>
        <w:gridCol w:w="2126"/>
      </w:tblGrid>
      <w:tr w:rsidR="00C37F53" w:rsidRPr="00A55017" w14:paraId="1BB43E25" w14:textId="77777777" w:rsidTr="00E42CEC">
        <w:trPr>
          <w:trHeight w:val="552"/>
        </w:trPr>
        <w:tc>
          <w:tcPr>
            <w:tcW w:w="3109" w:type="dxa"/>
            <w:tcBorders>
              <w:top w:val="single" w:sz="4" w:space="0" w:color="000000"/>
              <w:left w:val="single" w:sz="4" w:space="0" w:color="000000"/>
              <w:bottom w:val="single" w:sz="4" w:space="0" w:color="000000"/>
              <w:right w:val="single" w:sz="4" w:space="0" w:color="000000"/>
            </w:tcBorders>
            <w:hideMark/>
          </w:tcPr>
          <w:p w14:paraId="0800F355" w14:textId="77777777" w:rsidR="00C37F53" w:rsidRPr="00A55017" w:rsidRDefault="00C37F53" w:rsidP="00E42CEC">
            <w:pPr>
              <w:pStyle w:val="TableParagraph"/>
              <w:ind w:left="638"/>
              <w:rPr>
                <w:b/>
                <w:color w:val="000000" w:themeColor="text1"/>
                <w:sz w:val="24"/>
                <w:szCs w:val="24"/>
                <w:lang w:val="ru-RU"/>
              </w:rPr>
            </w:pPr>
            <w:r w:rsidRPr="00A55017">
              <w:rPr>
                <w:b/>
                <w:color w:val="000000" w:themeColor="text1"/>
                <w:sz w:val="24"/>
                <w:szCs w:val="24"/>
              </w:rPr>
              <w:t>Күн</w:t>
            </w:r>
            <w:r w:rsidRPr="00A55017">
              <w:rPr>
                <w:b/>
                <w:color w:val="000000" w:themeColor="text1"/>
                <w:spacing w:val="-2"/>
                <w:sz w:val="24"/>
                <w:szCs w:val="24"/>
              </w:rPr>
              <w:t xml:space="preserve"> </w:t>
            </w:r>
            <w:r w:rsidRPr="00A55017">
              <w:rPr>
                <w:b/>
                <w:color w:val="000000" w:themeColor="text1"/>
                <w:sz w:val="24"/>
                <w:szCs w:val="24"/>
              </w:rPr>
              <w:t>тәртібі</w:t>
            </w:r>
          </w:p>
        </w:tc>
        <w:tc>
          <w:tcPr>
            <w:tcW w:w="2405" w:type="dxa"/>
            <w:gridSpan w:val="3"/>
            <w:tcBorders>
              <w:top w:val="single" w:sz="4" w:space="0" w:color="000000"/>
              <w:left w:val="single" w:sz="4" w:space="0" w:color="000000"/>
              <w:bottom w:val="single" w:sz="4" w:space="0" w:color="000000"/>
              <w:right w:val="single" w:sz="4" w:space="0" w:color="000000"/>
            </w:tcBorders>
            <w:hideMark/>
          </w:tcPr>
          <w:p w14:paraId="2783B449"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Дүйсенбі</w:t>
            </w:r>
            <w:proofErr w:type="spellEnd"/>
            <w:r w:rsidRPr="00A55017">
              <w:rPr>
                <w:b/>
                <w:color w:val="000000" w:themeColor="text1"/>
                <w:sz w:val="24"/>
                <w:szCs w:val="24"/>
                <w:lang w:eastAsia="ru-RU"/>
              </w:rPr>
              <w:t xml:space="preserve"> </w:t>
            </w:r>
          </w:p>
          <w:p w14:paraId="02A81509"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13.10.2025 ж</w:t>
            </w:r>
          </w:p>
          <w:p w14:paraId="053BBCCF" w14:textId="77777777" w:rsidR="00C37F53" w:rsidRPr="00A55017" w:rsidRDefault="00C37F53" w:rsidP="00E42CEC">
            <w:pPr>
              <w:spacing w:after="0" w:line="240" w:lineRule="auto"/>
              <w:rPr>
                <w:b/>
                <w:color w:val="000000" w:themeColor="text1"/>
                <w:sz w:val="24"/>
                <w:szCs w:val="24"/>
                <w:lang w:eastAsia="ru-RU"/>
              </w:rPr>
            </w:pPr>
          </w:p>
          <w:p w14:paraId="5FC71011" w14:textId="77777777" w:rsidR="00C37F53" w:rsidRPr="00A55017" w:rsidRDefault="00C37F53" w:rsidP="00E42CEC">
            <w:pPr>
              <w:spacing w:after="0" w:line="240" w:lineRule="auto"/>
              <w:jc w:val="center"/>
              <w:rPr>
                <w:b/>
                <w:color w:val="000000" w:themeColor="text1"/>
                <w:sz w:val="24"/>
                <w:szCs w:val="24"/>
                <w:lang w:eastAsia="ru-RU"/>
              </w:rPr>
            </w:pPr>
          </w:p>
        </w:tc>
        <w:tc>
          <w:tcPr>
            <w:tcW w:w="2407" w:type="dxa"/>
            <w:gridSpan w:val="3"/>
            <w:tcBorders>
              <w:top w:val="single" w:sz="4" w:space="0" w:color="auto"/>
              <w:left w:val="single" w:sz="4" w:space="0" w:color="000000"/>
              <w:bottom w:val="single" w:sz="4" w:space="0" w:color="000000"/>
              <w:right w:val="single" w:sz="4" w:space="0" w:color="000000"/>
            </w:tcBorders>
            <w:hideMark/>
          </w:tcPr>
          <w:p w14:paraId="72C035DA"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Сейсенбі</w:t>
            </w:r>
            <w:proofErr w:type="spellEnd"/>
            <w:r w:rsidRPr="00A55017">
              <w:rPr>
                <w:b/>
                <w:color w:val="000000" w:themeColor="text1"/>
                <w:sz w:val="24"/>
                <w:szCs w:val="24"/>
                <w:lang w:eastAsia="ru-RU"/>
              </w:rPr>
              <w:t xml:space="preserve"> </w:t>
            </w:r>
          </w:p>
          <w:p w14:paraId="52DEED5F"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14.10.2025 ж</w:t>
            </w:r>
          </w:p>
          <w:p w14:paraId="4D45350B" w14:textId="77777777" w:rsidR="00C37F53" w:rsidRPr="00A55017" w:rsidRDefault="00C37F53" w:rsidP="00E42CEC">
            <w:pPr>
              <w:spacing w:after="0" w:line="240" w:lineRule="auto"/>
              <w:jc w:val="center"/>
              <w:rPr>
                <w:b/>
                <w:color w:val="000000" w:themeColor="text1"/>
                <w:sz w:val="24"/>
                <w:szCs w:val="24"/>
                <w:lang w:eastAsia="ru-RU"/>
              </w:rPr>
            </w:pPr>
          </w:p>
        </w:tc>
        <w:tc>
          <w:tcPr>
            <w:tcW w:w="1997" w:type="dxa"/>
            <w:tcBorders>
              <w:top w:val="single" w:sz="4" w:space="0" w:color="000000"/>
              <w:left w:val="single" w:sz="4" w:space="0" w:color="000000"/>
              <w:bottom w:val="single" w:sz="4" w:space="0" w:color="000000"/>
              <w:right w:val="single" w:sz="4" w:space="0" w:color="000000"/>
            </w:tcBorders>
            <w:hideMark/>
          </w:tcPr>
          <w:p w14:paraId="7310D789"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Сәрсенбі</w:t>
            </w:r>
            <w:proofErr w:type="spellEnd"/>
            <w:r w:rsidRPr="00A55017">
              <w:rPr>
                <w:b/>
                <w:color w:val="000000" w:themeColor="text1"/>
                <w:sz w:val="24"/>
                <w:szCs w:val="24"/>
                <w:lang w:eastAsia="ru-RU"/>
              </w:rPr>
              <w:t xml:space="preserve"> </w:t>
            </w:r>
          </w:p>
          <w:p w14:paraId="68299C3A"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15.10.2025ж</w:t>
            </w:r>
          </w:p>
          <w:p w14:paraId="1F5B47D8" w14:textId="77777777" w:rsidR="00C37F53" w:rsidRPr="00A55017" w:rsidRDefault="00C37F53" w:rsidP="00E42CEC">
            <w:pPr>
              <w:spacing w:after="0" w:line="240" w:lineRule="auto"/>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0BDFFD18"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Бейсенбі</w:t>
            </w:r>
            <w:proofErr w:type="spellEnd"/>
            <w:r w:rsidRPr="00A55017">
              <w:rPr>
                <w:b/>
                <w:color w:val="000000" w:themeColor="text1"/>
                <w:sz w:val="24"/>
                <w:szCs w:val="24"/>
                <w:lang w:eastAsia="ru-RU"/>
              </w:rPr>
              <w:t xml:space="preserve"> </w:t>
            </w:r>
          </w:p>
          <w:p w14:paraId="2AFD2A1B"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16.10.2025ж</w:t>
            </w:r>
          </w:p>
          <w:p w14:paraId="4D4523FA" w14:textId="77777777" w:rsidR="00C37F53" w:rsidRPr="00A55017" w:rsidRDefault="00C37F53" w:rsidP="00E42CEC">
            <w:pPr>
              <w:spacing w:after="0" w:line="240" w:lineRule="auto"/>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70820350"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Жұма</w:t>
            </w:r>
            <w:proofErr w:type="spellEnd"/>
            <w:r w:rsidRPr="00A55017">
              <w:rPr>
                <w:b/>
                <w:color w:val="000000" w:themeColor="text1"/>
                <w:sz w:val="24"/>
                <w:szCs w:val="24"/>
                <w:lang w:eastAsia="ru-RU"/>
              </w:rPr>
              <w:t xml:space="preserve">   </w:t>
            </w:r>
          </w:p>
          <w:p w14:paraId="46C5F791"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17.10.2025ж</w:t>
            </w:r>
          </w:p>
          <w:p w14:paraId="33B757E8" w14:textId="77777777" w:rsidR="00C37F53" w:rsidRPr="00A55017" w:rsidRDefault="00C37F53" w:rsidP="00E42CEC">
            <w:pPr>
              <w:spacing w:after="0" w:line="240" w:lineRule="auto"/>
              <w:jc w:val="center"/>
              <w:rPr>
                <w:b/>
                <w:color w:val="000000" w:themeColor="text1"/>
                <w:sz w:val="24"/>
                <w:szCs w:val="24"/>
                <w:lang w:eastAsia="ru-RU"/>
              </w:rPr>
            </w:pPr>
          </w:p>
        </w:tc>
      </w:tr>
      <w:tr w:rsidR="00C37F53" w:rsidRPr="00D52EBD" w14:paraId="01FD1D71" w14:textId="77777777" w:rsidTr="00E42CEC">
        <w:trPr>
          <w:trHeight w:val="551"/>
        </w:trPr>
        <w:tc>
          <w:tcPr>
            <w:tcW w:w="3109" w:type="dxa"/>
            <w:tcBorders>
              <w:top w:val="single" w:sz="4" w:space="0" w:color="000000"/>
              <w:left w:val="single" w:sz="4" w:space="0" w:color="000000"/>
              <w:bottom w:val="single" w:sz="4" w:space="0" w:color="000000"/>
              <w:right w:val="single" w:sz="4" w:space="0" w:color="000000"/>
            </w:tcBorders>
            <w:hideMark/>
          </w:tcPr>
          <w:p w14:paraId="6CC0C344"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Балаларды</w:t>
            </w:r>
            <w:r w:rsidRPr="00A55017">
              <w:rPr>
                <w:b/>
                <w:color w:val="000000" w:themeColor="text1"/>
                <w:spacing w:val="-1"/>
                <w:sz w:val="24"/>
                <w:szCs w:val="24"/>
              </w:rPr>
              <w:t xml:space="preserve"> </w:t>
            </w:r>
            <w:r w:rsidRPr="00A55017">
              <w:rPr>
                <w:b/>
                <w:color w:val="000000" w:themeColor="text1"/>
                <w:sz w:val="24"/>
                <w:szCs w:val="24"/>
              </w:rPr>
              <w:t>қабылдау</w:t>
            </w:r>
          </w:p>
        </w:tc>
        <w:tc>
          <w:tcPr>
            <w:tcW w:w="11061" w:type="dxa"/>
            <w:gridSpan w:val="9"/>
            <w:tcBorders>
              <w:top w:val="single" w:sz="8" w:space="0" w:color="000000"/>
              <w:left w:val="single" w:sz="8" w:space="0" w:color="000000"/>
              <w:bottom w:val="single" w:sz="8" w:space="0" w:color="000000"/>
              <w:right w:val="single" w:sz="8" w:space="0" w:color="000000"/>
            </w:tcBorders>
          </w:tcPr>
          <w:p w14:paraId="3A0FFFE4"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Балаларды жеке-жеке ойынға бағыттау, таңғы тыныш ойындарды ұйымдастыру</w:t>
            </w:r>
          </w:p>
          <w:p w14:paraId="12D88EC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 xml:space="preserve"> Әлеуметтік қарым-қатынасын дамытуға жағдай жасау (құрдастарымен амандасу, әңгімелесу)</w:t>
            </w:r>
          </w:p>
          <w:p w14:paraId="18EAC7B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 xml:space="preserve"> Қазақ халқының  мәдени мұрасы домбыра күйлерін қосу .Күй күмбірі.</w:t>
            </w:r>
          </w:p>
        </w:tc>
      </w:tr>
      <w:tr w:rsidR="00C37F53" w:rsidRPr="00D52EBD" w14:paraId="60106D65" w14:textId="77777777" w:rsidTr="00E42CEC">
        <w:trPr>
          <w:trHeight w:val="551"/>
        </w:trPr>
        <w:tc>
          <w:tcPr>
            <w:tcW w:w="3109" w:type="dxa"/>
            <w:tcBorders>
              <w:top w:val="single" w:sz="4" w:space="0" w:color="000000"/>
              <w:left w:val="single" w:sz="4" w:space="0" w:color="000000"/>
              <w:bottom w:val="single" w:sz="4" w:space="0" w:color="000000"/>
              <w:right w:val="single" w:sz="4" w:space="0" w:color="000000"/>
            </w:tcBorders>
          </w:tcPr>
          <w:p w14:paraId="665F169F" w14:textId="77777777" w:rsidR="00C37F53" w:rsidRPr="00A55017" w:rsidRDefault="00C37F53" w:rsidP="00E42CEC">
            <w:pPr>
              <w:pStyle w:val="TableParagraph"/>
              <w:ind w:left="110"/>
              <w:rPr>
                <w:b/>
                <w:bCs/>
                <w:color w:val="000000" w:themeColor="text1"/>
                <w:sz w:val="24"/>
                <w:szCs w:val="24"/>
              </w:rPr>
            </w:pPr>
            <w:r w:rsidRPr="00A55017">
              <w:rPr>
                <w:b/>
                <w:bCs/>
                <w:color w:val="000000" w:themeColor="text1"/>
                <w:sz w:val="24"/>
                <w:szCs w:val="24"/>
              </w:rPr>
              <w:t>Ата-аналармен немесе баланың басқа заңды өкілдерімен әңгімелесу, кеңес беру</w:t>
            </w:r>
          </w:p>
        </w:tc>
        <w:tc>
          <w:tcPr>
            <w:tcW w:w="11061" w:type="dxa"/>
            <w:gridSpan w:val="9"/>
            <w:tcBorders>
              <w:top w:val="single" w:sz="8" w:space="0" w:color="000000"/>
              <w:left w:val="single" w:sz="8" w:space="0" w:color="000000"/>
              <w:bottom w:val="single" w:sz="8" w:space="0" w:color="000000"/>
              <w:right w:val="single" w:sz="8" w:space="0" w:color="000000"/>
            </w:tcBorders>
          </w:tcPr>
          <w:p w14:paraId="68F3AFCC" w14:textId="77777777" w:rsidR="00C37F53" w:rsidRPr="00A55017" w:rsidRDefault="00C37F53" w:rsidP="00E42CEC">
            <w:pPr>
              <w:pStyle w:val="TableParagraph"/>
              <w:rPr>
                <w:color w:val="000000" w:themeColor="text1"/>
                <w:sz w:val="24"/>
                <w:szCs w:val="24"/>
              </w:rPr>
            </w:pPr>
            <w:r w:rsidRPr="00A55017">
              <w:rPr>
                <w:color w:val="000000"/>
                <w:sz w:val="24"/>
                <w:szCs w:val="24"/>
              </w:rPr>
              <w:t>Балаңызға өздігінен киінуге мүмкіндік беріңіз, аздап уақыт қалдырыңыз.</w:t>
            </w:r>
          </w:p>
          <w:p w14:paraId="67AC1460" w14:textId="77777777" w:rsidR="00C37F53" w:rsidRPr="00A55017" w:rsidRDefault="00C37F53" w:rsidP="00E42CEC">
            <w:pPr>
              <w:pStyle w:val="TableParagraph"/>
              <w:rPr>
                <w:color w:val="000000" w:themeColor="text1"/>
                <w:sz w:val="24"/>
                <w:szCs w:val="24"/>
              </w:rPr>
            </w:pPr>
            <w:r w:rsidRPr="00A55017">
              <w:rPr>
                <w:color w:val="000000"/>
                <w:sz w:val="24"/>
                <w:szCs w:val="24"/>
              </w:rPr>
              <w:t>Жылы тілектер айтып шығарып салыңыз, бұл сенімділік береді.</w:t>
            </w:r>
          </w:p>
          <w:p w14:paraId="4F969CF6" w14:textId="77777777" w:rsidR="00C37F53" w:rsidRPr="00A55017" w:rsidRDefault="00C37F53" w:rsidP="00E42CEC">
            <w:pPr>
              <w:pStyle w:val="TableParagraph"/>
              <w:rPr>
                <w:color w:val="000000" w:themeColor="text1"/>
                <w:sz w:val="24"/>
                <w:szCs w:val="24"/>
              </w:rPr>
            </w:pPr>
            <w:r w:rsidRPr="00A55017">
              <w:rPr>
                <w:color w:val="000000"/>
                <w:sz w:val="24"/>
                <w:szCs w:val="24"/>
              </w:rPr>
              <w:t>Киімін өзі таңдауына мүмкіндік беріңіз, бірақ ауа райына сай нұсқалар ұсыныңыз.</w:t>
            </w:r>
          </w:p>
        </w:tc>
      </w:tr>
      <w:tr w:rsidR="00C37F53" w:rsidRPr="00A55017" w14:paraId="165AB985" w14:textId="77777777" w:rsidTr="00E42CEC">
        <w:trPr>
          <w:trHeight w:val="1678"/>
        </w:trPr>
        <w:tc>
          <w:tcPr>
            <w:tcW w:w="3109" w:type="dxa"/>
            <w:tcBorders>
              <w:top w:val="single" w:sz="4" w:space="0" w:color="000000"/>
              <w:left w:val="single" w:sz="4" w:space="0" w:color="000000"/>
              <w:bottom w:val="single" w:sz="4" w:space="0" w:color="000000"/>
              <w:right w:val="single" w:sz="4" w:space="0" w:color="000000"/>
            </w:tcBorders>
            <w:hideMark/>
          </w:tcPr>
          <w:p w14:paraId="7141A856" w14:textId="77777777" w:rsidR="00C37F53" w:rsidRPr="00A62096" w:rsidRDefault="00C37F53" w:rsidP="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5" w:type="dxa"/>
            <w:gridSpan w:val="3"/>
            <w:tcBorders>
              <w:top w:val="single" w:sz="4" w:space="0" w:color="auto"/>
              <w:left w:val="single" w:sz="4" w:space="0" w:color="auto"/>
              <w:bottom w:val="single" w:sz="4" w:space="0" w:color="auto"/>
              <w:right w:val="single" w:sz="4" w:space="0" w:color="auto"/>
            </w:tcBorders>
          </w:tcPr>
          <w:p w14:paraId="7EE3D39D"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Дидактикалық</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ойын</w:t>
            </w:r>
            <w:proofErr w:type="spellEnd"/>
          </w:p>
          <w:p w14:paraId="053A2F4A" w14:textId="77777777" w:rsidR="00C37F53" w:rsidRPr="00A55017" w:rsidRDefault="00C37F53" w:rsidP="00E42CEC">
            <w:pPr>
              <w:spacing w:after="0" w:line="240" w:lineRule="auto"/>
              <w:rPr>
                <w:rFonts w:eastAsia="Calibri"/>
                <w:color w:val="000000"/>
                <w:sz w:val="24"/>
                <w:szCs w:val="24"/>
                <w:lang w:eastAsia="ru-RU"/>
              </w:rPr>
            </w:pPr>
            <w:r w:rsidRPr="00A55017">
              <w:rPr>
                <w:rFonts w:eastAsia="Calibri"/>
                <w:color w:val="000000"/>
                <w:sz w:val="24"/>
                <w:szCs w:val="24"/>
                <w:lang w:eastAsia="ru-RU"/>
              </w:rPr>
              <w:t>«</w:t>
            </w:r>
            <w:proofErr w:type="spellStart"/>
            <w:r w:rsidRPr="00A55017">
              <w:rPr>
                <w:rFonts w:eastAsia="Calibri"/>
                <w:color w:val="000000"/>
                <w:sz w:val="24"/>
                <w:szCs w:val="24"/>
                <w:lang w:eastAsia="ru-RU"/>
              </w:rPr>
              <w:t>Бұл</w:t>
            </w:r>
            <w:proofErr w:type="spellEnd"/>
            <w:r w:rsidRPr="00A55017">
              <w:rPr>
                <w:rFonts w:eastAsia="Calibri"/>
                <w:color w:val="000000"/>
                <w:sz w:val="24"/>
                <w:szCs w:val="24"/>
                <w:lang w:eastAsia="ru-RU"/>
              </w:rPr>
              <w:t xml:space="preserve"> не? </w:t>
            </w:r>
            <w:proofErr w:type="spellStart"/>
            <w:r w:rsidRPr="00A55017">
              <w:rPr>
                <w:rFonts w:eastAsia="Calibri"/>
                <w:color w:val="000000"/>
                <w:sz w:val="24"/>
                <w:szCs w:val="24"/>
                <w:lang w:eastAsia="ru-RU"/>
              </w:rPr>
              <w:t>Кімге</w:t>
            </w:r>
            <w:proofErr w:type="spellEnd"/>
            <w:r w:rsidRPr="00A55017">
              <w:rPr>
                <w:rFonts w:eastAsia="Calibri"/>
                <w:color w:val="000000"/>
                <w:sz w:val="24"/>
                <w:szCs w:val="24"/>
                <w:lang w:eastAsia="ru-RU"/>
              </w:rPr>
              <w:t xml:space="preserve"> керек?»</w:t>
            </w:r>
          </w:p>
          <w:p w14:paraId="2434EA19"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Мақсаты</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Балабақша</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қызметкерлері</w:t>
            </w:r>
            <w:proofErr w:type="spellEnd"/>
            <w:r w:rsidRPr="00A55017">
              <w:rPr>
                <w:rFonts w:eastAsia="Calibri"/>
                <w:color w:val="000000"/>
                <w:sz w:val="24"/>
                <w:szCs w:val="24"/>
                <w:lang w:eastAsia="ru-RU"/>
              </w:rPr>
              <w:t xml:space="preserve"> мен </w:t>
            </w:r>
            <w:proofErr w:type="spellStart"/>
            <w:r w:rsidRPr="00A55017">
              <w:rPr>
                <w:rFonts w:eastAsia="Calibri"/>
                <w:color w:val="000000"/>
                <w:sz w:val="24"/>
                <w:szCs w:val="24"/>
                <w:lang w:eastAsia="ru-RU"/>
              </w:rPr>
              <w:t>қажет</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құралдарымен</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таныстыру</w:t>
            </w:r>
            <w:proofErr w:type="spellEnd"/>
            <w:r w:rsidRPr="00A55017">
              <w:rPr>
                <w:rFonts w:eastAsia="Calibri"/>
                <w:color w:val="000000"/>
                <w:sz w:val="24"/>
                <w:szCs w:val="24"/>
                <w:lang w:eastAsia="ru-RU"/>
              </w:rPr>
              <w:t>.</w:t>
            </w:r>
          </w:p>
          <w:p w14:paraId="1D058E1C" w14:textId="77777777" w:rsidR="00C37F53" w:rsidRPr="00A55017" w:rsidRDefault="00C37F53" w:rsidP="00E42CEC">
            <w:pPr>
              <w:spacing w:after="0" w:line="240" w:lineRule="auto"/>
              <w:rPr>
                <w:sz w:val="24"/>
                <w:szCs w:val="24"/>
              </w:rPr>
            </w:pPr>
            <w:r w:rsidRPr="00A55017">
              <w:rPr>
                <w:rFonts w:eastAsia="Calibri"/>
                <w:b/>
                <w:bCs/>
                <w:color w:val="000000"/>
                <w:sz w:val="24"/>
                <w:szCs w:val="24"/>
                <w:lang w:eastAsia="ru-RU"/>
              </w:rPr>
              <w:t>(</w:t>
            </w:r>
            <w:proofErr w:type="spellStart"/>
            <w:r w:rsidRPr="00A55017">
              <w:rPr>
                <w:rFonts w:eastAsia="Calibri"/>
                <w:b/>
                <w:bCs/>
                <w:color w:val="000000"/>
                <w:sz w:val="24"/>
                <w:szCs w:val="24"/>
                <w:lang w:eastAsia="ru-RU"/>
              </w:rPr>
              <w:t>Көркем</w:t>
            </w:r>
            <w:proofErr w:type="spellEnd"/>
            <w:r w:rsidRPr="00A55017">
              <w:rPr>
                <w:rFonts w:eastAsia="Calibri"/>
                <w:b/>
                <w:bCs/>
                <w:color w:val="000000"/>
                <w:sz w:val="24"/>
                <w:szCs w:val="24"/>
                <w:lang w:eastAsia="ru-RU"/>
              </w:rPr>
              <w:t xml:space="preserve"> </w:t>
            </w:r>
            <w:proofErr w:type="spellStart"/>
            <w:r w:rsidRPr="00A55017">
              <w:rPr>
                <w:rFonts w:eastAsia="Calibri"/>
                <w:b/>
                <w:bCs/>
                <w:color w:val="000000"/>
                <w:sz w:val="24"/>
                <w:szCs w:val="24"/>
                <w:lang w:eastAsia="ru-RU"/>
              </w:rPr>
              <w:t>әдебиет</w:t>
            </w:r>
            <w:proofErr w:type="spellEnd"/>
            <w:r w:rsidRPr="00A55017">
              <w:rPr>
                <w:rFonts w:eastAsia="Calibri"/>
                <w:b/>
                <w:bCs/>
                <w:color w:val="000000"/>
                <w:sz w:val="24"/>
                <w:szCs w:val="24"/>
                <w:lang w:eastAsia="ru-RU"/>
              </w:rPr>
              <w:t>)</w:t>
            </w:r>
          </w:p>
        </w:tc>
        <w:tc>
          <w:tcPr>
            <w:tcW w:w="2407" w:type="dxa"/>
            <w:gridSpan w:val="3"/>
            <w:tcBorders>
              <w:top w:val="single" w:sz="4" w:space="0" w:color="auto"/>
              <w:left w:val="single" w:sz="4" w:space="0" w:color="auto"/>
              <w:bottom w:val="single" w:sz="4" w:space="0" w:color="auto"/>
              <w:right w:val="single" w:sz="4" w:space="0" w:color="auto"/>
            </w:tcBorders>
          </w:tcPr>
          <w:p w14:paraId="79299785" w14:textId="77777777" w:rsidR="00C37F53" w:rsidRPr="00A55017" w:rsidRDefault="00C37F53" w:rsidP="00E42CEC">
            <w:pPr>
              <w:spacing w:after="0" w:line="240" w:lineRule="auto"/>
              <w:rPr>
                <w:rFonts w:eastAsia="Calibri"/>
                <w:sz w:val="24"/>
                <w:szCs w:val="24"/>
                <w:lang w:eastAsia="ru-RU"/>
              </w:rPr>
            </w:pPr>
            <w:r w:rsidRPr="00A55017">
              <w:rPr>
                <w:rFonts w:eastAsia="Calibri"/>
                <w:sz w:val="24"/>
                <w:szCs w:val="24"/>
                <w:lang w:eastAsia="ru-RU"/>
              </w:rPr>
              <w:t xml:space="preserve">«Мен </w:t>
            </w:r>
            <w:proofErr w:type="spellStart"/>
            <w:r w:rsidRPr="00A55017">
              <w:rPr>
                <w:rFonts w:eastAsia="Calibri"/>
                <w:sz w:val="24"/>
                <w:szCs w:val="24"/>
                <w:lang w:eastAsia="ru-RU"/>
              </w:rPr>
              <w:t>дәрігер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боламын</w:t>
            </w:r>
            <w:proofErr w:type="spellEnd"/>
            <w:r w:rsidRPr="00A55017">
              <w:rPr>
                <w:rFonts w:eastAsia="Calibri"/>
                <w:sz w:val="24"/>
                <w:szCs w:val="24"/>
                <w:lang w:eastAsia="ru-RU"/>
              </w:rPr>
              <w:t>»</w:t>
            </w:r>
          </w:p>
          <w:p w14:paraId="4BA6B0DE" w14:textId="77777777" w:rsidR="00C37F53" w:rsidRPr="00A55017" w:rsidRDefault="00C37F53" w:rsidP="00E42CEC">
            <w:pPr>
              <w:spacing w:after="0" w:line="240" w:lineRule="auto"/>
              <w:rPr>
                <w:rFonts w:eastAsia="Calibri"/>
                <w:sz w:val="24"/>
                <w:szCs w:val="24"/>
                <w:lang w:eastAsia="ru-RU"/>
              </w:rPr>
            </w:pPr>
            <w:r w:rsidRPr="00A55017">
              <w:rPr>
                <w:rFonts w:eastAsia="Calibri"/>
                <w:sz w:val="24"/>
                <w:szCs w:val="24"/>
                <w:lang w:eastAsia="ru-RU"/>
              </w:rPr>
              <w:t xml:space="preserve"> </w:t>
            </w:r>
            <w:proofErr w:type="spellStart"/>
            <w:r w:rsidRPr="00A55017">
              <w:rPr>
                <w:rFonts w:eastAsia="Calibri"/>
                <w:sz w:val="24"/>
                <w:szCs w:val="24"/>
                <w:lang w:eastAsia="ru-RU"/>
              </w:rPr>
              <w:t>Мақсаты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Балалар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бір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бірімен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ойнау</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арқылы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өздерін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дәрігер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сезіне</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алады</w:t>
            </w:r>
            <w:proofErr w:type="spellEnd"/>
            <w:r w:rsidRPr="00A55017">
              <w:rPr>
                <w:rFonts w:eastAsia="Calibri"/>
                <w:sz w:val="24"/>
                <w:szCs w:val="24"/>
                <w:lang w:eastAsia="ru-RU"/>
              </w:rPr>
              <w:t>.</w:t>
            </w:r>
          </w:p>
          <w:p w14:paraId="54DC0FAF" w14:textId="77777777" w:rsidR="00C37F53" w:rsidRPr="0099187C" w:rsidRDefault="00C37F53" w:rsidP="00E42CEC">
            <w:pPr>
              <w:tabs>
                <w:tab w:val="left" w:pos="8550"/>
              </w:tabs>
              <w:spacing w:after="0" w:line="240" w:lineRule="auto"/>
              <w:jc w:val="both"/>
              <w:rPr>
                <w:kern w:val="2"/>
                <w:sz w:val="24"/>
                <w:szCs w:val="24"/>
                <w:lang w:eastAsia="zh-TW"/>
              </w:rPr>
            </w:pPr>
            <w:r w:rsidRPr="00A55017">
              <w:rPr>
                <w:rFonts w:eastAsia="Calibri"/>
                <w:color w:val="000000"/>
                <w:sz w:val="24"/>
                <w:szCs w:val="24"/>
                <w:lang w:eastAsia="ru-RU"/>
              </w:rPr>
              <w:t xml:space="preserve"> </w:t>
            </w:r>
          </w:p>
        </w:tc>
        <w:tc>
          <w:tcPr>
            <w:tcW w:w="1997" w:type="dxa"/>
            <w:tcBorders>
              <w:top w:val="single" w:sz="4" w:space="0" w:color="auto"/>
              <w:left w:val="single" w:sz="4" w:space="0" w:color="auto"/>
              <w:bottom w:val="single" w:sz="4" w:space="0" w:color="auto"/>
              <w:right w:val="single" w:sz="4" w:space="0" w:color="auto"/>
            </w:tcBorders>
          </w:tcPr>
          <w:p w14:paraId="1952A104" w14:textId="77777777" w:rsidR="00C37F53" w:rsidRPr="00A55017" w:rsidRDefault="00C37F53" w:rsidP="00E42CEC">
            <w:pPr>
              <w:spacing w:after="0" w:line="240" w:lineRule="auto"/>
              <w:rPr>
                <w:rFonts w:eastAsia="Calibri"/>
                <w:sz w:val="24"/>
                <w:szCs w:val="24"/>
                <w:lang w:eastAsia="ru-RU"/>
              </w:rPr>
            </w:pPr>
            <w:r w:rsidRPr="00A55017">
              <w:rPr>
                <w:rFonts w:eastAsia="Calibri"/>
                <w:sz w:val="24"/>
                <w:szCs w:val="24"/>
                <w:lang w:eastAsia="ru-RU"/>
              </w:rPr>
              <w:t>«</w:t>
            </w:r>
            <w:proofErr w:type="spellStart"/>
            <w:r w:rsidRPr="00A55017">
              <w:rPr>
                <w:rFonts w:eastAsia="Calibri"/>
                <w:sz w:val="24"/>
                <w:szCs w:val="24"/>
                <w:lang w:eastAsia="ru-RU"/>
              </w:rPr>
              <w:t>Бауырсақ</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ертегісі</w:t>
            </w:r>
            <w:proofErr w:type="spellEnd"/>
            <w:r w:rsidRPr="00A55017">
              <w:rPr>
                <w:rFonts w:eastAsia="Calibri"/>
                <w:sz w:val="24"/>
                <w:szCs w:val="24"/>
                <w:lang w:eastAsia="ru-RU"/>
              </w:rPr>
              <w:t>»</w:t>
            </w:r>
          </w:p>
          <w:p w14:paraId="11F7D446" w14:textId="77777777" w:rsidR="00C37F53" w:rsidRPr="00A55017" w:rsidRDefault="00C37F53" w:rsidP="00E42CEC">
            <w:pPr>
              <w:spacing w:after="0" w:line="240" w:lineRule="auto"/>
              <w:rPr>
                <w:rFonts w:eastAsia="Calibri"/>
                <w:sz w:val="24"/>
                <w:szCs w:val="24"/>
                <w:lang w:eastAsia="ru-RU"/>
              </w:rPr>
            </w:pPr>
            <w:proofErr w:type="spellStart"/>
            <w:r w:rsidRPr="00A55017">
              <w:rPr>
                <w:rFonts w:eastAsia="Calibri"/>
                <w:sz w:val="24"/>
                <w:szCs w:val="24"/>
                <w:lang w:eastAsia="ru-RU"/>
              </w:rPr>
              <w:t>Мақсаты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Балалар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Бауырсақ</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ертегісінің</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кейіпкерлерімен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танысады</w:t>
            </w:r>
            <w:proofErr w:type="spellEnd"/>
            <w:r w:rsidRPr="00A55017">
              <w:rPr>
                <w:rFonts w:eastAsia="Calibri"/>
                <w:sz w:val="24"/>
                <w:szCs w:val="24"/>
                <w:lang w:eastAsia="ru-RU"/>
              </w:rPr>
              <w:t>.</w:t>
            </w:r>
          </w:p>
          <w:p w14:paraId="6B972F49" w14:textId="77777777" w:rsidR="00C37F53" w:rsidRPr="00A55017" w:rsidRDefault="00C37F53" w:rsidP="00E42CEC">
            <w:pPr>
              <w:spacing w:after="0" w:line="240" w:lineRule="auto"/>
              <w:rPr>
                <w:rFonts w:eastAsia="Calibri"/>
                <w:sz w:val="24"/>
                <w:szCs w:val="24"/>
                <w:lang w:eastAsia="ru-RU"/>
              </w:rPr>
            </w:pPr>
            <w:proofErr w:type="spellStart"/>
            <w:r w:rsidRPr="00A55017">
              <w:rPr>
                <w:rFonts w:eastAsia="Calibri"/>
                <w:sz w:val="24"/>
                <w:szCs w:val="24"/>
                <w:lang w:eastAsia="ru-RU"/>
              </w:rPr>
              <w:t>Жапсырмалар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арқылы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жапсырады</w:t>
            </w:r>
            <w:proofErr w:type="spellEnd"/>
            <w:r w:rsidRPr="00A55017">
              <w:rPr>
                <w:rFonts w:eastAsia="Calibri"/>
                <w:sz w:val="24"/>
                <w:szCs w:val="24"/>
                <w:lang w:eastAsia="ru-RU"/>
              </w:rPr>
              <w:t xml:space="preserve"> </w:t>
            </w:r>
          </w:p>
          <w:p w14:paraId="21FDE3A8" w14:textId="77777777" w:rsidR="00C37F53" w:rsidRPr="00A55017" w:rsidRDefault="00C37F53" w:rsidP="00E42CEC">
            <w:pPr>
              <w:spacing w:after="0" w:line="240" w:lineRule="auto"/>
              <w:rPr>
                <w:b/>
                <w:bCs/>
                <w:color w:val="000000"/>
                <w:sz w:val="24"/>
                <w:szCs w:val="24"/>
                <w:lang w:eastAsia="ru-RU"/>
              </w:rPr>
            </w:pPr>
            <w:r w:rsidRPr="00A55017">
              <w:rPr>
                <w:b/>
                <w:bCs/>
                <w:color w:val="000000"/>
                <w:sz w:val="24"/>
                <w:szCs w:val="24"/>
                <w:lang w:eastAsia="ru-RU"/>
              </w:rPr>
              <w:t>(</w:t>
            </w:r>
            <w:proofErr w:type="spellStart"/>
            <w:r w:rsidRPr="00A55017">
              <w:rPr>
                <w:b/>
                <w:bCs/>
                <w:color w:val="000000"/>
                <w:sz w:val="24"/>
                <w:szCs w:val="24"/>
                <w:lang w:eastAsia="ru-RU"/>
              </w:rPr>
              <w:t>Құрастыру</w:t>
            </w:r>
            <w:proofErr w:type="spellEnd"/>
          </w:p>
          <w:p w14:paraId="2413594F" w14:textId="77777777" w:rsidR="00C37F53" w:rsidRPr="00A55017" w:rsidRDefault="00C37F53" w:rsidP="00E42CEC">
            <w:pPr>
              <w:spacing w:after="0" w:line="240" w:lineRule="auto"/>
              <w:rPr>
                <w:b/>
                <w:bCs/>
                <w:color w:val="000000"/>
                <w:sz w:val="24"/>
                <w:szCs w:val="24"/>
                <w:lang w:eastAsia="ru-RU"/>
              </w:rPr>
            </w:pPr>
            <w:proofErr w:type="spellStart"/>
            <w:r w:rsidRPr="00A55017">
              <w:rPr>
                <w:b/>
                <w:bCs/>
                <w:color w:val="000000"/>
                <w:sz w:val="24"/>
                <w:szCs w:val="24"/>
                <w:lang w:eastAsia="ru-RU"/>
              </w:rPr>
              <w:t>Көркем</w:t>
            </w:r>
            <w:proofErr w:type="spellEnd"/>
            <w:r w:rsidRPr="00A55017">
              <w:rPr>
                <w:b/>
                <w:bCs/>
                <w:color w:val="000000"/>
                <w:sz w:val="24"/>
                <w:szCs w:val="24"/>
                <w:lang w:eastAsia="ru-RU"/>
              </w:rPr>
              <w:t xml:space="preserve"> </w:t>
            </w:r>
            <w:proofErr w:type="spellStart"/>
            <w:r w:rsidRPr="00A55017">
              <w:rPr>
                <w:b/>
                <w:bCs/>
                <w:color w:val="000000"/>
                <w:sz w:val="24"/>
                <w:szCs w:val="24"/>
                <w:lang w:eastAsia="ru-RU"/>
              </w:rPr>
              <w:t>әдебиет</w:t>
            </w:r>
            <w:proofErr w:type="spellEnd"/>
            <w:r w:rsidRPr="00A55017">
              <w:rPr>
                <w:b/>
                <w:bCs/>
                <w:color w:val="000000"/>
                <w:sz w:val="24"/>
                <w:szCs w:val="24"/>
                <w:lang w:eastAsia="ru-RU"/>
              </w:rPr>
              <w:t>)</w:t>
            </w:r>
          </w:p>
          <w:p w14:paraId="1555E4CC" w14:textId="77777777" w:rsidR="00C37F53" w:rsidRPr="00A55017" w:rsidRDefault="00C37F53" w:rsidP="00E42CEC">
            <w:pPr>
              <w:spacing w:after="0" w:line="240" w:lineRule="auto"/>
              <w:rPr>
                <w:b/>
                <w:bCs/>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B372953" w14:textId="77777777" w:rsidR="00C37F53" w:rsidRPr="00A55017" w:rsidRDefault="00C37F53" w:rsidP="00E42CEC">
            <w:pPr>
              <w:spacing w:after="0" w:line="240" w:lineRule="auto"/>
              <w:rPr>
                <w:rFonts w:eastAsia="Calibri"/>
                <w:color w:val="000000" w:themeColor="text1"/>
                <w:sz w:val="24"/>
                <w:szCs w:val="24"/>
                <w:lang w:eastAsia="ru-RU"/>
              </w:rPr>
            </w:pPr>
            <w:r w:rsidRPr="00A55017">
              <w:rPr>
                <w:rFonts w:eastAsia="Calibri"/>
                <w:sz w:val="24"/>
                <w:szCs w:val="24"/>
                <w:lang w:eastAsia="ru-RU"/>
              </w:rPr>
              <w:t xml:space="preserve"> </w:t>
            </w:r>
            <w:r w:rsidRPr="00A55017">
              <w:rPr>
                <w:rFonts w:eastAsia="Calibri"/>
                <w:b/>
                <w:bCs/>
                <w:i/>
                <w:iCs/>
                <w:color w:val="000000" w:themeColor="text1"/>
                <w:sz w:val="24"/>
                <w:szCs w:val="24"/>
                <w:lang w:eastAsia="ru-RU"/>
              </w:rPr>
              <w:t xml:space="preserve"> </w:t>
            </w:r>
            <w:r w:rsidRPr="00A55017">
              <w:rPr>
                <w:rFonts w:eastAsia="Calibri"/>
                <w:bCs/>
                <w:iCs/>
                <w:color w:val="000000" w:themeColor="text1"/>
                <w:sz w:val="24"/>
                <w:szCs w:val="24"/>
                <w:lang w:eastAsia="ru-RU"/>
              </w:rPr>
              <w:t>«</w:t>
            </w:r>
            <w:proofErr w:type="spellStart"/>
            <w:r w:rsidRPr="00A55017">
              <w:rPr>
                <w:rFonts w:eastAsia="Calibri"/>
                <w:bCs/>
                <w:iCs/>
                <w:color w:val="000000" w:themeColor="text1"/>
                <w:sz w:val="24"/>
                <w:szCs w:val="24"/>
                <w:lang w:eastAsia="ru-RU"/>
              </w:rPr>
              <w:t>Кім</w:t>
            </w:r>
            <w:proofErr w:type="spellEnd"/>
            <w:r w:rsidRPr="00A55017">
              <w:rPr>
                <w:rFonts w:eastAsia="Calibri"/>
                <w:bCs/>
                <w:iCs/>
                <w:color w:val="000000" w:themeColor="text1"/>
                <w:sz w:val="24"/>
                <w:szCs w:val="24"/>
                <w:lang w:eastAsia="ru-RU"/>
              </w:rPr>
              <w:t xml:space="preserve"> тез </w:t>
            </w:r>
            <w:proofErr w:type="spellStart"/>
            <w:r w:rsidRPr="00A55017">
              <w:rPr>
                <w:rFonts w:eastAsia="Calibri"/>
                <w:bCs/>
                <w:iCs/>
                <w:color w:val="000000" w:themeColor="text1"/>
                <w:sz w:val="24"/>
                <w:szCs w:val="24"/>
                <w:lang w:eastAsia="ru-RU"/>
              </w:rPr>
              <w:t>жинайды</w:t>
            </w:r>
            <w:proofErr w:type="spellEnd"/>
            <w:r w:rsidRPr="00A55017">
              <w:rPr>
                <w:rFonts w:eastAsia="Calibri"/>
                <w:bCs/>
                <w:iCs/>
                <w:color w:val="000000" w:themeColor="text1"/>
                <w:sz w:val="24"/>
                <w:szCs w:val="24"/>
                <w:lang w:eastAsia="ru-RU"/>
              </w:rPr>
              <w:t>»</w:t>
            </w:r>
          </w:p>
          <w:p w14:paraId="2E390602" w14:textId="77777777" w:rsidR="00C37F53" w:rsidRPr="00A55017" w:rsidRDefault="00C37F53" w:rsidP="00E42CEC">
            <w:pPr>
              <w:spacing w:after="0" w:line="240" w:lineRule="auto"/>
              <w:rPr>
                <w:rFonts w:eastAsia="Calibri"/>
                <w:bCs/>
                <w:iCs/>
                <w:color w:val="000000" w:themeColor="text1"/>
                <w:sz w:val="24"/>
                <w:szCs w:val="24"/>
                <w:lang w:eastAsia="ru-RU"/>
              </w:rPr>
            </w:pPr>
            <w:proofErr w:type="spellStart"/>
            <w:r w:rsidRPr="00A55017">
              <w:rPr>
                <w:rFonts w:eastAsia="Calibri"/>
                <w:bCs/>
                <w:iCs/>
                <w:color w:val="000000" w:themeColor="text1"/>
                <w:sz w:val="24"/>
                <w:szCs w:val="24"/>
                <w:lang w:eastAsia="ru-RU"/>
              </w:rPr>
              <w:t>Ойын</w:t>
            </w:r>
            <w:proofErr w:type="spellEnd"/>
            <w:r>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шарты</w:t>
            </w:r>
            <w:proofErr w:type="spellEnd"/>
            <w:r w:rsidRPr="00A55017">
              <w:rPr>
                <w:rFonts w:eastAsia="Calibri"/>
                <w:b/>
                <w:bCs/>
                <w:iCs/>
                <w:color w:val="000000" w:themeColor="text1"/>
                <w:sz w:val="24"/>
                <w:szCs w:val="24"/>
                <w:lang w:eastAsia="ru-RU"/>
              </w:rPr>
              <w:t>: </w:t>
            </w:r>
            <w:proofErr w:type="spellStart"/>
            <w:r w:rsidRPr="00A55017">
              <w:rPr>
                <w:rFonts w:eastAsia="Calibri"/>
                <w:bCs/>
                <w:iCs/>
                <w:color w:val="000000" w:themeColor="text1"/>
                <w:sz w:val="24"/>
                <w:szCs w:val="24"/>
                <w:lang w:eastAsia="ru-RU"/>
              </w:rPr>
              <w:t>Тәрбиеші</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балаларға</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ойын</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шартын</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түсіндіреді</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Себеттің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сыртында</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алма</w:t>
            </w:r>
            <w:proofErr w:type="spellEnd"/>
            <w:r w:rsidRPr="00A55017">
              <w:rPr>
                <w:rFonts w:eastAsia="Calibri"/>
                <w:bCs/>
                <w:iCs/>
                <w:color w:val="000000" w:themeColor="text1"/>
                <w:sz w:val="24"/>
                <w:szCs w:val="24"/>
                <w:lang w:eastAsia="ru-RU"/>
              </w:rPr>
              <w:t xml:space="preserve"> мен </w:t>
            </w:r>
            <w:proofErr w:type="spellStart"/>
            <w:r w:rsidRPr="00A55017">
              <w:rPr>
                <w:rFonts w:eastAsia="Calibri"/>
                <w:bCs/>
                <w:iCs/>
                <w:color w:val="000000" w:themeColor="text1"/>
                <w:sz w:val="24"/>
                <w:szCs w:val="24"/>
                <w:lang w:eastAsia="ru-RU"/>
              </w:rPr>
              <w:t>қиярдың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суреті</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жапсырылады</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Алманың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суреті</w:t>
            </w:r>
            <w:proofErr w:type="spellEnd"/>
            <w:r w:rsidRPr="00A55017">
              <w:rPr>
                <w:rFonts w:eastAsia="Calibri"/>
                <w:bCs/>
                <w:iCs/>
                <w:color w:val="000000" w:themeColor="text1"/>
                <w:sz w:val="24"/>
                <w:szCs w:val="24"/>
                <w:lang w:eastAsia="ru-RU"/>
              </w:rPr>
              <w:t xml:space="preserve"> бар </w:t>
            </w:r>
            <w:proofErr w:type="spellStart"/>
            <w:r w:rsidRPr="00A55017">
              <w:rPr>
                <w:rFonts w:eastAsia="Calibri"/>
                <w:bCs/>
                <w:iCs/>
                <w:color w:val="000000" w:themeColor="text1"/>
                <w:sz w:val="24"/>
                <w:szCs w:val="24"/>
                <w:lang w:eastAsia="ru-RU"/>
              </w:rPr>
              <w:t>себетке</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жемістер</w:t>
            </w:r>
            <w:proofErr w:type="spellEnd"/>
            <w:r w:rsidRPr="00A55017">
              <w:rPr>
                <w:rFonts w:eastAsia="Calibri"/>
                <w:bCs/>
                <w:iCs/>
                <w:color w:val="000000" w:themeColor="text1"/>
                <w:sz w:val="24"/>
                <w:szCs w:val="24"/>
                <w:lang w:eastAsia="ru-RU"/>
              </w:rPr>
              <w:t xml:space="preserve">, ал </w:t>
            </w:r>
            <w:proofErr w:type="spellStart"/>
            <w:r w:rsidRPr="00A55017">
              <w:rPr>
                <w:rFonts w:eastAsia="Calibri"/>
                <w:bCs/>
                <w:iCs/>
                <w:color w:val="000000" w:themeColor="text1"/>
                <w:sz w:val="24"/>
                <w:szCs w:val="24"/>
                <w:lang w:eastAsia="ru-RU"/>
              </w:rPr>
              <w:t>қиярдың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суреті</w:t>
            </w:r>
            <w:proofErr w:type="spellEnd"/>
            <w:r w:rsidRPr="00A55017">
              <w:rPr>
                <w:rFonts w:eastAsia="Calibri"/>
                <w:bCs/>
                <w:iCs/>
                <w:color w:val="000000" w:themeColor="text1"/>
                <w:sz w:val="24"/>
                <w:szCs w:val="24"/>
                <w:lang w:eastAsia="ru-RU"/>
              </w:rPr>
              <w:t xml:space="preserve"> бар </w:t>
            </w:r>
            <w:proofErr w:type="spellStart"/>
            <w:r w:rsidRPr="00A55017">
              <w:rPr>
                <w:rFonts w:eastAsia="Calibri"/>
                <w:bCs/>
                <w:iCs/>
                <w:color w:val="000000" w:themeColor="text1"/>
                <w:sz w:val="24"/>
                <w:szCs w:val="24"/>
                <w:lang w:eastAsia="ru-RU"/>
              </w:rPr>
              <w:t>себетке</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көкөністер</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салынады</w:t>
            </w:r>
            <w:proofErr w:type="spellEnd"/>
            <w:r w:rsidRPr="00A55017">
              <w:rPr>
                <w:rFonts w:eastAsia="Calibri"/>
                <w:bCs/>
                <w:iCs/>
                <w:color w:val="000000" w:themeColor="text1"/>
                <w:sz w:val="24"/>
                <w:szCs w:val="24"/>
                <w:lang w:eastAsia="ru-RU"/>
              </w:rPr>
              <w:t>.</w:t>
            </w:r>
          </w:p>
          <w:p w14:paraId="5CA83EAF" w14:textId="77777777" w:rsidR="00C37F53" w:rsidRPr="00A55017" w:rsidRDefault="00C37F53" w:rsidP="00E42CEC">
            <w:pPr>
              <w:spacing w:after="0" w:line="240" w:lineRule="auto"/>
              <w:rPr>
                <w:rFonts w:eastAsia="Calibri"/>
                <w:b/>
                <w:iCs/>
                <w:color w:val="000000" w:themeColor="text1"/>
                <w:sz w:val="24"/>
                <w:szCs w:val="24"/>
                <w:lang w:eastAsia="ru-RU"/>
              </w:rPr>
            </w:pPr>
            <w:r w:rsidRPr="00A55017">
              <w:rPr>
                <w:rFonts w:eastAsia="Calibri"/>
                <w:b/>
                <w:iCs/>
                <w:color w:val="000000" w:themeColor="text1"/>
                <w:sz w:val="24"/>
                <w:szCs w:val="24"/>
                <w:lang w:eastAsia="ru-RU"/>
              </w:rPr>
              <w:t>(</w:t>
            </w:r>
            <w:proofErr w:type="spellStart"/>
            <w:r w:rsidRPr="00A55017">
              <w:rPr>
                <w:rFonts w:eastAsia="Calibri"/>
                <w:b/>
                <w:iCs/>
                <w:color w:val="000000" w:themeColor="text1"/>
                <w:sz w:val="24"/>
                <w:szCs w:val="24"/>
                <w:lang w:eastAsia="ru-RU"/>
              </w:rPr>
              <w:t>Көркем</w:t>
            </w:r>
            <w:proofErr w:type="spellEnd"/>
            <w:r w:rsidRPr="00A55017">
              <w:rPr>
                <w:rFonts w:eastAsia="Calibri"/>
                <w:b/>
                <w:iCs/>
                <w:color w:val="000000" w:themeColor="text1"/>
                <w:sz w:val="24"/>
                <w:szCs w:val="24"/>
                <w:lang w:eastAsia="ru-RU"/>
              </w:rPr>
              <w:t xml:space="preserve"> </w:t>
            </w:r>
            <w:proofErr w:type="spellStart"/>
            <w:r w:rsidRPr="00A55017">
              <w:rPr>
                <w:rFonts w:eastAsia="Calibri"/>
                <w:b/>
                <w:iCs/>
                <w:color w:val="000000" w:themeColor="text1"/>
                <w:sz w:val="24"/>
                <w:szCs w:val="24"/>
                <w:lang w:eastAsia="ru-RU"/>
              </w:rPr>
              <w:t>әдебиет</w:t>
            </w:r>
            <w:proofErr w:type="spellEnd"/>
            <w:r w:rsidRPr="00A55017">
              <w:rPr>
                <w:rFonts w:eastAsia="Calibri"/>
                <w:b/>
                <w:iCs/>
                <w:color w:val="000000" w:themeColor="text1"/>
                <w:sz w:val="24"/>
                <w:szCs w:val="24"/>
                <w:lang w:eastAsia="ru-RU"/>
              </w:rPr>
              <w:t>)</w:t>
            </w:r>
          </w:p>
          <w:p w14:paraId="3D79B61C" w14:textId="77777777" w:rsidR="00C37F53" w:rsidRPr="00A55017" w:rsidRDefault="00C37F53" w:rsidP="00E42CEC">
            <w:pPr>
              <w:spacing w:after="0" w:line="240" w:lineRule="auto"/>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14C37A7"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Үстел</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үсті</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ойыны</w:t>
            </w:r>
            <w:proofErr w:type="spellEnd"/>
            <w:r w:rsidRPr="00A55017">
              <w:rPr>
                <w:rFonts w:eastAsia="Calibri"/>
                <w:color w:val="000000"/>
                <w:sz w:val="24"/>
                <w:szCs w:val="24"/>
                <w:lang w:eastAsia="ru-RU"/>
              </w:rPr>
              <w:t>:</w:t>
            </w:r>
          </w:p>
          <w:p w14:paraId="63FFAF39" w14:textId="77777777" w:rsidR="00C37F53" w:rsidRPr="00A55017" w:rsidRDefault="00C37F53" w:rsidP="00E42CEC">
            <w:pPr>
              <w:spacing w:after="0" w:line="240" w:lineRule="auto"/>
              <w:rPr>
                <w:rFonts w:eastAsia="Calibri"/>
                <w:color w:val="000000"/>
                <w:sz w:val="24"/>
                <w:szCs w:val="24"/>
                <w:lang w:eastAsia="ru-RU"/>
              </w:rPr>
            </w:pPr>
            <w:r w:rsidRPr="00A55017">
              <w:rPr>
                <w:rFonts w:eastAsia="Calibri"/>
                <w:color w:val="000000"/>
                <w:sz w:val="24"/>
                <w:szCs w:val="24"/>
                <w:lang w:eastAsia="ru-RU"/>
              </w:rPr>
              <w:t>«</w:t>
            </w:r>
            <w:proofErr w:type="spellStart"/>
            <w:r w:rsidRPr="00A55017">
              <w:rPr>
                <w:rFonts w:eastAsia="Calibri"/>
                <w:color w:val="000000"/>
                <w:sz w:val="24"/>
                <w:szCs w:val="24"/>
                <w:lang w:eastAsia="ru-RU"/>
              </w:rPr>
              <w:t>Менің</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балабақшам</w:t>
            </w:r>
            <w:proofErr w:type="spellEnd"/>
            <w:r w:rsidRPr="00A55017">
              <w:rPr>
                <w:rFonts w:eastAsia="Calibri"/>
                <w:color w:val="000000"/>
                <w:sz w:val="24"/>
                <w:szCs w:val="24"/>
                <w:lang w:eastAsia="ru-RU"/>
              </w:rPr>
              <w:t>»</w:t>
            </w:r>
          </w:p>
          <w:p w14:paraId="62F20854"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Мақсаты</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Түрлі-түсті</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ағаштар</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көмегімен</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балабақшасын</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құрастыру</w:t>
            </w:r>
            <w:proofErr w:type="spellEnd"/>
            <w:r w:rsidRPr="00A55017">
              <w:rPr>
                <w:rFonts w:eastAsia="Calibri"/>
                <w:color w:val="000000"/>
                <w:sz w:val="24"/>
                <w:szCs w:val="24"/>
                <w:lang w:eastAsia="ru-RU"/>
              </w:rPr>
              <w:t>.</w:t>
            </w:r>
          </w:p>
          <w:p w14:paraId="7A367606" w14:textId="77777777" w:rsidR="00C37F53" w:rsidRPr="00A55017" w:rsidRDefault="00C37F53" w:rsidP="00E42CEC">
            <w:pPr>
              <w:pStyle w:val="ae"/>
              <w:rPr>
                <w:rFonts w:ascii="Times New Roman" w:hAnsi="Times New Roman"/>
                <w:sz w:val="24"/>
                <w:szCs w:val="24"/>
              </w:rPr>
            </w:pPr>
            <w:r w:rsidRPr="00A55017">
              <w:rPr>
                <w:rFonts w:ascii="Times New Roman" w:eastAsia="Times New Roman" w:hAnsi="Times New Roman"/>
                <w:b/>
                <w:bCs/>
                <w:color w:val="000000"/>
                <w:sz w:val="24"/>
                <w:szCs w:val="24"/>
                <w:lang w:eastAsia="ru-RU"/>
              </w:rPr>
              <w:t>(</w:t>
            </w:r>
            <w:proofErr w:type="spellStart"/>
            <w:r w:rsidRPr="00A55017">
              <w:rPr>
                <w:rFonts w:ascii="Times New Roman" w:eastAsia="Times New Roman" w:hAnsi="Times New Roman"/>
                <w:b/>
                <w:bCs/>
                <w:color w:val="000000"/>
                <w:sz w:val="24"/>
                <w:szCs w:val="24"/>
                <w:lang w:eastAsia="ru-RU"/>
              </w:rPr>
              <w:t>Құрастыру</w:t>
            </w:r>
            <w:proofErr w:type="spellEnd"/>
            <w:r w:rsidRPr="00A55017">
              <w:rPr>
                <w:rFonts w:ascii="Times New Roman" w:eastAsia="Times New Roman" w:hAnsi="Times New Roman"/>
                <w:b/>
                <w:bCs/>
                <w:color w:val="000000"/>
                <w:sz w:val="24"/>
                <w:szCs w:val="24"/>
                <w:lang w:eastAsia="ru-RU"/>
              </w:rPr>
              <w:t>)</w:t>
            </w:r>
          </w:p>
        </w:tc>
      </w:tr>
      <w:tr w:rsidR="00C37F53" w:rsidRPr="00D52EBD" w14:paraId="69FB6330" w14:textId="77777777" w:rsidTr="00E42CEC">
        <w:trPr>
          <w:trHeight w:val="325"/>
        </w:trPr>
        <w:tc>
          <w:tcPr>
            <w:tcW w:w="3109" w:type="dxa"/>
            <w:tcBorders>
              <w:top w:val="single" w:sz="4" w:space="0" w:color="000000"/>
              <w:left w:val="single" w:sz="4" w:space="0" w:color="000000"/>
              <w:bottom w:val="single" w:sz="4" w:space="0" w:color="000000"/>
              <w:right w:val="single" w:sz="4" w:space="0" w:color="000000"/>
            </w:tcBorders>
            <w:hideMark/>
          </w:tcPr>
          <w:p w14:paraId="318BE82D"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Ертеңгілік жаттығу</w:t>
            </w:r>
          </w:p>
        </w:tc>
        <w:tc>
          <w:tcPr>
            <w:tcW w:w="11061" w:type="dxa"/>
            <w:gridSpan w:val="9"/>
            <w:tcBorders>
              <w:top w:val="single" w:sz="4" w:space="0" w:color="000000"/>
              <w:left w:val="single" w:sz="4" w:space="0" w:color="000000"/>
              <w:bottom w:val="single" w:sz="4" w:space="0" w:color="000000"/>
              <w:right w:val="single" w:sz="4" w:space="0" w:color="000000"/>
            </w:tcBorders>
          </w:tcPr>
          <w:p w14:paraId="5F56DD6A"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Картотека №4</w:t>
            </w:r>
          </w:p>
          <w:p w14:paraId="227907E6"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(затпен)</w:t>
            </w:r>
          </w:p>
          <w:p w14:paraId="1830B49C"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«Менің Қазақстаным» әнұран тыңдату,бірге орындау,жаттату </w:t>
            </w:r>
          </w:p>
          <w:p w14:paraId="1F8D850A"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335853C"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074515E8" w14:textId="77777777" w:rsidR="00C37F53" w:rsidRPr="00A55017" w:rsidRDefault="00C37F53" w:rsidP="00E42CEC">
            <w:pPr>
              <w:pStyle w:val="TableParagraph"/>
              <w:rPr>
                <w:color w:val="000000" w:themeColor="text1"/>
                <w:sz w:val="24"/>
                <w:szCs w:val="24"/>
              </w:rPr>
            </w:pPr>
            <w:r w:rsidRPr="00A55017">
              <w:rPr>
                <w:rStyle w:val="af0"/>
                <w:rFonts w:eastAsiaTheme="majorEastAsia"/>
                <w:color w:val="000000" w:themeColor="text1"/>
                <w:sz w:val="24"/>
                <w:szCs w:val="24"/>
              </w:rPr>
              <w:t>Мақсаты:</w:t>
            </w:r>
            <w:r w:rsidRPr="00A55017">
              <w:rPr>
                <w:rStyle w:val="apple-converted-space"/>
                <w:rFonts w:eastAsiaTheme="majorEastAsia"/>
                <w:color w:val="000000" w:themeColor="text1"/>
                <w:sz w:val="24"/>
                <w:szCs w:val="24"/>
              </w:rPr>
              <w:t> </w:t>
            </w:r>
            <w:r w:rsidRPr="00A55017">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0662739"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 xml:space="preserve">Жалпы дамытушы жаттығулар, қимыл белсенділігі, ойын әрекеті, «Күй күмбірі» Адал азамат </w:t>
            </w:r>
          </w:p>
        </w:tc>
      </w:tr>
      <w:tr w:rsidR="00C37F53" w:rsidRPr="00D52EBD" w14:paraId="15D6146E" w14:textId="77777777" w:rsidTr="00E42CEC">
        <w:trPr>
          <w:trHeight w:val="321"/>
        </w:trPr>
        <w:tc>
          <w:tcPr>
            <w:tcW w:w="3109" w:type="dxa"/>
            <w:tcBorders>
              <w:top w:val="single" w:sz="4" w:space="0" w:color="000000"/>
              <w:left w:val="single" w:sz="4" w:space="0" w:color="000000"/>
              <w:bottom w:val="single" w:sz="4" w:space="0" w:color="000000"/>
              <w:right w:val="single" w:sz="4" w:space="0" w:color="000000"/>
            </w:tcBorders>
            <w:hideMark/>
          </w:tcPr>
          <w:p w14:paraId="6C190C17"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Таңғы</w:t>
            </w:r>
            <w:r w:rsidRPr="00A55017">
              <w:rPr>
                <w:b/>
                <w:color w:val="000000" w:themeColor="text1"/>
                <w:spacing w:val="-4"/>
                <w:sz w:val="24"/>
                <w:szCs w:val="24"/>
              </w:rPr>
              <w:t xml:space="preserve"> </w:t>
            </w:r>
            <w:r w:rsidRPr="00A55017">
              <w:rPr>
                <w:b/>
                <w:color w:val="000000" w:themeColor="text1"/>
                <w:sz w:val="24"/>
                <w:szCs w:val="24"/>
              </w:rPr>
              <w:t>ас</w:t>
            </w:r>
          </w:p>
        </w:tc>
        <w:tc>
          <w:tcPr>
            <w:tcW w:w="11061" w:type="dxa"/>
            <w:gridSpan w:val="9"/>
            <w:tcBorders>
              <w:top w:val="single" w:sz="4" w:space="0" w:color="000000"/>
              <w:left w:val="single" w:sz="4" w:space="0" w:color="000000"/>
              <w:bottom w:val="single" w:sz="4" w:space="0" w:color="000000"/>
              <w:right w:val="single" w:sz="4" w:space="0" w:color="000000"/>
            </w:tcBorders>
          </w:tcPr>
          <w:p w14:paraId="17F1CCEA"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24ED88B" w14:textId="77777777" w:rsidR="00C37F53" w:rsidRPr="00A55017" w:rsidRDefault="00C37F53" w:rsidP="00E42CEC">
            <w:pPr>
              <w:pStyle w:val="TableParagraph"/>
              <w:rPr>
                <w:color w:val="000000" w:themeColor="text1"/>
                <w:sz w:val="24"/>
                <w:szCs w:val="24"/>
              </w:rPr>
            </w:pPr>
            <w:r w:rsidRPr="00A55017">
              <w:rPr>
                <w:b/>
                <w:bCs/>
                <w:color w:val="000000" w:themeColor="text1"/>
                <w:sz w:val="24"/>
                <w:szCs w:val="24"/>
              </w:rPr>
              <w:t>Мәдени-гигиеналық дағдылар, өзіне-өзі қызмет ету, кезекшілердің еңбек әрекеті.</w:t>
            </w:r>
          </w:p>
        </w:tc>
      </w:tr>
      <w:tr w:rsidR="00C37F53" w:rsidRPr="00D52EBD" w14:paraId="43E23B1D" w14:textId="77777777" w:rsidTr="00E42CEC">
        <w:trPr>
          <w:trHeight w:val="551"/>
        </w:trPr>
        <w:tc>
          <w:tcPr>
            <w:tcW w:w="3109" w:type="dxa"/>
            <w:tcBorders>
              <w:top w:val="single" w:sz="4" w:space="0" w:color="auto"/>
              <w:left w:val="single" w:sz="4" w:space="0" w:color="000000"/>
              <w:bottom w:val="single" w:sz="4" w:space="0" w:color="000000"/>
              <w:right w:val="single" w:sz="4" w:space="0" w:color="000000"/>
            </w:tcBorders>
            <w:hideMark/>
          </w:tcPr>
          <w:p w14:paraId="50DA81D2"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Ұйымдастырылған</w:t>
            </w:r>
            <w:r w:rsidRPr="00A55017">
              <w:rPr>
                <w:b/>
                <w:color w:val="000000" w:themeColor="text1"/>
                <w:spacing w:val="-2"/>
                <w:sz w:val="24"/>
                <w:szCs w:val="24"/>
              </w:rPr>
              <w:t xml:space="preserve"> </w:t>
            </w:r>
            <w:r w:rsidRPr="00A55017">
              <w:rPr>
                <w:b/>
                <w:color w:val="000000" w:themeColor="text1"/>
                <w:sz w:val="24"/>
                <w:szCs w:val="24"/>
              </w:rPr>
              <w:t>іс-әрекетке</w:t>
            </w:r>
          </w:p>
          <w:p w14:paraId="69B34887"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дайындық</w:t>
            </w:r>
          </w:p>
        </w:tc>
        <w:tc>
          <w:tcPr>
            <w:tcW w:w="2350" w:type="dxa"/>
            <w:tcBorders>
              <w:top w:val="single" w:sz="8" w:space="0" w:color="000000"/>
              <w:left w:val="single" w:sz="8" w:space="0" w:color="000000"/>
              <w:bottom w:val="single" w:sz="8" w:space="0" w:color="000000"/>
            </w:tcBorders>
          </w:tcPr>
          <w:p w14:paraId="1DF24AD2" w14:textId="77777777" w:rsidR="00C37F53" w:rsidRPr="00A55017" w:rsidRDefault="00C37F53" w:rsidP="00E42CEC">
            <w:pPr>
              <w:pStyle w:val="TableParagraph"/>
              <w:rPr>
                <w:color w:val="000000"/>
                <w:sz w:val="24"/>
                <w:szCs w:val="24"/>
              </w:rPr>
            </w:pPr>
            <w:r w:rsidRPr="00A55017">
              <w:rPr>
                <w:color w:val="000000"/>
                <w:sz w:val="24"/>
                <w:szCs w:val="24"/>
              </w:rPr>
              <w:t xml:space="preserve">Балаларды </w:t>
            </w:r>
            <w:r w:rsidRPr="00A55017">
              <w:rPr>
                <w:bCs/>
                <w:color w:val="000000" w:themeColor="text1"/>
                <w:sz w:val="24"/>
                <w:szCs w:val="24"/>
              </w:rPr>
              <w:t>ұйымдастырылған</w:t>
            </w:r>
            <w:r w:rsidRPr="00A55017">
              <w:rPr>
                <w:bCs/>
                <w:color w:val="000000" w:themeColor="text1"/>
                <w:spacing w:val="-2"/>
                <w:sz w:val="24"/>
                <w:szCs w:val="24"/>
              </w:rPr>
              <w:t xml:space="preserve"> </w:t>
            </w:r>
            <w:r w:rsidRPr="00A55017">
              <w:rPr>
                <w:bCs/>
                <w:color w:val="000000" w:themeColor="text1"/>
                <w:sz w:val="24"/>
                <w:szCs w:val="24"/>
              </w:rPr>
              <w:t>іс-әрекетке</w:t>
            </w:r>
            <w:r w:rsidRPr="00A55017">
              <w:rPr>
                <w:b/>
                <w:color w:val="000000" w:themeColor="text1"/>
                <w:sz w:val="24"/>
                <w:szCs w:val="24"/>
              </w:rPr>
              <w:t xml:space="preserve"> </w:t>
            </w:r>
            <w:r w:rsidRPr="00A55017">
              <w:rPr>
                <w:color w:val="000000"/>
                <w:sz w:val="24"/>
                <w:szCs w:val="24"/>
              </w:rPr>
              <w:t>психологиялық даярлау, құрал-жабдықтарды әзірлеу, назар аударту орындарын ұйымдастыру.</w:t>
            </w:r>
          </w:p>
        </w:tc>
        <w:tc>
          <w:tcPr>
            <w:tcW w:w="2351" w:type="dxa"/>
            <w:gridSpan w:val="3"/>
            <w:tcBorders>
              <w:top w:val="single" w:sz="8" w:space="0" w:color="000000"/>
              <w:left w:val="single" w:sz="8" w:space="0" w:color="000000"/>
              <w:bottom w:val="single" w:sz="8" w:space="0" w:color="000000"/>
            </w:tcBorders>
          </w:tcPr>
          <w:p w14:paraId="732D23B7" w14:textId="77777777" w:rsidR="00C37F53" w:rsidRPr="00A55017" w:rsidRDefault="00C37F53" w:rsidP="00E42CEC">
            <w:pPr>
              <w:pStyle w:val="TableParagraph"/>
              <w:rPr>
                <w:color w:val="000000"/>
                <w:sz w:val="24"/>
                <w:szCs w:val="24"/>
              </w:rPr>
            </w:pPr>
            <w:r w:rsidRPr="00A55017">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10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5C023FC"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Дидактикалық ойын</w:t>
            </w:r>
          </w:p>
          <w:p w14:paraId="573141C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«Сиқырлы қалта»</w:t>
            </w:r>
          </w:p>
          <w:p w14:paraId="17B64BB6" w14:textId="77777777" w:rsidR="00C37F53" w:rsidRPr="00A62096" w:rsidRDefault="00C37F53" w:rsidP="00E42CEC">
            <w:pPr>
              <w:pStyle w:val="ae"/>
              <w:rPr>
                <w:rFonts w:ascii="Times New Roman" w:hAnsi="Times New Roman"/>
                <w:b/>
                <w:bCs/>
                <w:color w:val="000000" w:themeColor="text1"/>
                <w:sz w:val="24"/>
                <w:szCs w:val="24"/>
                <w:lang w:val="kk-KZ"/>
              </w:rPr>
            </w:pPr>
            <w:r w:rsidRPr="00A62096">
              <w:rPr>
                <w:rFonts w:ascii="Times New Roman" w:hAnsi="Times New Roman"/>
                <w:sz w:val="24"/>
                <w:szCs w:val="24"/>
                <w:lang w:val="kk-KZ"/>
              </w:rPr>
              <w:t>Мақсаты:Баллаарды заттарды қолмен ұстап,санауға үйрету.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478350B8"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Дидактикалық ойын:</w:t>
            </w:r>
          </w:p>
          <w:p w14:paraId="13BC8740"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«Үй жануарлары»</w:t>
            </w:r>
          </w:p>
          <w:p w14:paraId="429D6503" w14:textId="77777777" w:rsidR="00C37F53" w:rsidRPr="00A55017" w:rsidRDefault="00C37F53" w:rsidP="00E42CEC">
            <w:pPr>
              <w:pStyle w:val="TableParagraph"/>
              <w:rPr>
                <w:b/>
                <w:color w:val="000000" w:themeColor="text1"/>
                <w:sz w:val="24"/>
                <w:szCs w:val="24"/>
              </w:rPr>
            </w:pPr>
            <w:r w:rsidRPr="00A55017">
              <w:rPr>
                <w:sz w:val="24"/>
                <w:szCs w:val="24"/>
                <w:lang w:eastAsia="ru-RU"/>
              </w:rPr>
              <w:t>Мақсаты:Үй жануарлары туралы түсінік беру.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2B38F7DC"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Дидактикалық ойын</w:t>
            </w:r>
          </w:p>
          <w:p w14:paraId="43898F9C"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«Киімдер»</w:t>
            </w:r>
          </w:p>
          <w:p w14:paraId="0F57219A" w14:textId="77777777" w:rsidR="00C37F53" w:rsidRDefault="00C37F53" w:rsidP="00E42CEC">
            <w:pPr>
              <w:pStyle w:val="TableParagraph"/>
              <w:rPr>
                <w:sz w:val="24"/>
                <w:szCs w:val="24"/>
              </w:rPr>
            </w:pPr>
            <w:r w:rsidRPr="00A55017">
              <w:rPr>
                <w:sz w:val="24"/>
                <w:szCs w:val="24"/>
              </w:rPr>
              <w:t>Мақсаты:</w:t>
            </w:r>
          </w:p>
          <w:p w14:paraId="1CB0C0D4" w14:textId="77777777" w:rsidR="00C37F53" w:rsidRPr="00A55017" w:rsidRDefault="00C37F53" w:rsidP="00E42CEC">
            <w:pPr>
              <w:pStyle w:val="TableParagraph"/>
              <w:rPr>
                <w:b/>
                <w:color w:val="000000" w:themeColor="text1"/>
                <w:sz w:val="24"/>
                <w:szCs w:val="24"/>
              </w:rPr>
            </w:pPr>
            <w:r w:rsidRPr="00A55017">
              <w:rPr>
                <w:sz w:val="24"/>
                <w:szCs w:val="24"/>
              </w:rPr>
              <w:t>Киімдердің атын атай отырып білімдерін кеңейту,рет ретімен қоюға үйрету.</w:t>
            </w:r>
          </w:p>
        </w:tc>
      </w:tr>
      <w:tr w:rsidR="00C37F53" w:rsidRPr="00A55017" w14:paraId="32883C37" w14:textId="77777777" w:rsidTr="00E42CEC">
        <w:trPr>
          <w:trHeight w:val="447"/>
        </w:trPr>
        <w:tc>
          <w:tcPr>
            <w:tcW w:w="3109" w:type="dxa"/>
            <w:tcBorders>
              <w:top w:val="single" w:sz="4" w:space="0" w:color="000000"/>
              <w:left w:val="single" w:sz="4" w:space="0" w:color="000000"/>
              <w:bottom w:val="single" w:sz="4" w:space="0" w:color="000000"/>
              <w:right w:val="single" w:sz="4" w:space="0" w:color="000000"/>
            </w:tcBorders>
            <w:hideMark/>
          </w:tcPr>
          <w:p w14:paraId="5902A6EB" w14:textId="77777777" w:rsidR="00C37F53" w:rsidRPr="00A55017" w:rsidRDefault="00C37F53" w:rsidP="00E42CEC">
            <w:pPr>
              <w:pStyle w:val="TableParagraph"/>
              <w:ind w:left="110"/>
              <w:rPr>
                <w:b/>
                <w:color w:val="000000" w:themeColor="text1"/>
                <w:sz w:val="24"/>
                <w:szCs w:val="24"/>
              </w:rPr>
            </w:pPr>
            <w:r w:rsidRPr="00A55017">
              <w:rPr>
                <w:b/>
                <w:bCs/>
                <w:color w:val="000000" w:themeColor="text1"/>
                <w:sz w:val="24"/>
                <w:szCs w:val="24"/>
              </w:rPr>
              <w:t>Кестеге сәйкес ҰІӘ</w:t>
            </w:r>
          </w:p>
        </w:tc>
        <w:tc>
          <w:tcPr>
            <w:tcW w:w="2405" w:type="dxa"/>
            <w:gridSpan w:val="3"/>
            <w:tcBorders>
              <w:top w:val="single" w:sz="8" w:space="0" w:color="000000"/>
              <w:left w:val="single" w:sz="8" w:space="0" w:color="000000"/>
              <w:bottom w:val="single" w:sz="8" w:space="0" w:color="000000"/>
              <w:right w:val="single" w:sz="4" w:space="0" w:color="auto"/>
            </w:tcBorders>
          </w:tcPr>
          <w:p w14:paraId="55CA67FA"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Музыка</w:t>
            </w:r>
          </w:p>
          <w:p w14:paraId="5103BD28" w14:textId="77777777" w:rsidR="00C37F53" w:rsidRPr="00A62096" w:rsidRDefault="00C37F53" w:rsidP="00E42CEC">
            <w:pPr>
              <w:pStyle w:val="11"/>
              <w:rPr>
                <w:rFonts w:ascii="Times New Roman" w:eastAsia="Times New Roman" w:hAnsi="Times New Roman"/>
                <w:color w:val="000000"/>
                <w:sz w:val="24"/>
                <w:szCs w:val="24"/>
                <w:lang w:val="kk-KZ" w:eastAsia="ru-RU"/>
              </w:rPr>
            </w:pPr>
            <w:r w:rsidRPr="00A62096">
              <w:rPr>
                <w:rFonts w:ascii="Times New Roman" w:eastAsia="Times New Roman" w:hAnsi="Times New Roman"/>
                <w:color w:val="000000"/>
                <w:sz w:val="24"/>
                <w:szCs w:val="24"/>
                <w:lang w:val="kk-KZ" w:eastAsia="ru-RU"/>
              </w:rPr>
              <w:t>Маман жоспары бойынша</w:t>
            </w:r>
          </w:p>
          <w:p w14:paraId="177C917C" w14:textId="77777777" w:rsidR="00C37F53" w:rsidRPr="00A62096" w:rsidRDefault="00C37F53" w:rsidP="00E42CEC">
            <w:pPr>
              <w:pStyle w:val="11"/>
              <w:rPr>
                <w:rStyle w:val="af0"/>
                <w:rFonts w:ascii="Times New Roman" w:hAnsi="Times New Roman"/>
                <w:color w:val="000000"/>
                <w:sz w:val="24"/>
                <w:szCs w:val="24"/>
                <w:lang w:val="kk-KZ"/>
              </w:rPr>
            </w:pPr>
          </w:p>
          <w:p w14:paraId="20E5EF61" w14:textId="77777777" w:rsidR="00C37F53" w:rsidRPr="00A62096" w:rsidRDefault="00C37F53" w:rsidP="00E42CEC">
            <w:pPr>
              <w:pStyle w:val="11"/>
              <w:rPr>
                <w:rFonts w:ascii="Times New Roman" w:hAnsi="Times New Roman"/>
                <w:sz w:val="24"/>
                <w:szCs w:val="24"/>
                <w:lang w:val="kk-KZ"/>
              </w:rPr>
            </w:pPr>
            <w:r w:rsidRPr="00A62096">
              <w:rPr>
                <w:rFonts w:ascii="Times New Roman" w:eastAsia="Times New Roman" w:hAnsi="Times New Roman"/>
                <w:b/>
                <w:bCs/>
                <w:sz w:val="24"/>
                <w:szCs w:val="24"/>
                <w:lang w:val="kk-KZ" w:eastAsia="ru-RU"/>
              </w:rPr>
              <w:t>Тақырыбы: “Күзгі еңбек” Мақсаты:</w:t>
            </w:r>
            <w:r w:rsidRPr="00A62096">
              <w:rPr>
                <w:rFonts w:ascii="Times New Roman" w:eastAsia="Times New Roman" w:hAnsi="Times New Roman"/>
                <w:sz w:val="24"/>
                <w:szCs w:val="24"/>
                <w:lang w:val="kk-KZ" w:eastAsia="ru-RU"/>
              </w:rPr>
              <w:t xml:space="preserve"> </w:t>
            </w:r>
            <w:r w:rsidRPr="00A62096">
              <w:rPr>
                <w:rFonts w:ascii="Times New Roman" w:hAnsi="Times New Roman"/>
                <w:sz w:val="24"/>
                <w:szCs w:val="24"/>
                <w:lang w:val="kk-KZ"/>
              </w:rPr>
              <w:t xml:space="preserve">Балаларға күз мезгіліндегі еңбек туралы және күзде пісетін дәнді - дақылдар туралы әңгімелеу.  </w:t>
            </w:r>
          </w:p>
          <w:p w14:paraId="301D31F5"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 xml:space="preserve">(Тіл дамыту, көркем әдебиет)   </w:t>
            </w:r>
          </w:p>
          <w:p w14:paraId="6B12560C"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 xml:space="preserve">Дидактикалық  ойын «Бауда әлде </w:t>
            </w:r>
            <w:r w:rsidRPr="00A62096">
              <w:rPr>
                <w:rFonts w:ascii="Times New Roman" w:hAnsi="Times New Roman"/>
                <w:b/>
                <w:bCs/>
                <w:sz w:val="24"/>
                <w:szCs w:val="24"/>
                <w:lang w:val="kk-KZ" w:eastAsia="ru-RU"/>
              </w:rPr>
              <w:lastRenderedPageBreak/>
              <w:t>бақшада?»</w:t>
            </w:r>
          </w:p>
          <w:p w14:paraId="397C0697"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b/>
                <w:bCs/>
                <w:sz w:val="24"/>
                <w:szCs w:val="24"/>
                <w:lang w:val="kk-KZ" w:eastAsia="ru-RU"/>
              </w:rPr>
              <w:t xml:space="preserve">Мақсаты: </w:t>
            </w:r>
            <w:r w:rsidRPr="00A62096">
              <w:rPr>
                <w:rFonts w:ascii="Times New Roman" w:hAnsi="Times New Roman"/>
                <w:sz w:val="24"/>
                <w:szCs w:val="24"/>
                <w:lang w:val="kk-KZ" w:eastAsia="ru-RU"/>
              </w:rPr>
              <w:t>Жемістер мен көкөнісер жайлы түсініктерін өрбіту</w:t>
            </w:r>
          </w:p>
          <w:p w14:paraId="6615AEFD" w14:textId="77777777" w:rsidR="00C37F53" w:rsidRPr="00A62096" w:rsidRDefault="00C37F53" w:rsidP="00E42CEC">
            <w:pPr>
              <w:pStyle w:val="11"/>
              <w:rPr>
                <w:rFonts w:ascii="Times New Roman" w:hAnsi="Times New Roman"/>
                <w:color w:val="000000"/>
                <w:sz w:val="24"/>
                <w:szCs w:val="24"/>
                <w:lang w:val="kk-KZ"/>
              </w:rPr>
            </w:pPr>
          </w:p>
          <w:p w14:paraId="68E6FB78" w14:textId="77777777" w:rsidR="00C37F53" w:rsidRPr="00A62096" w:rsidRDefault="00C37F53" w:rsidP="00E42CEC">
            <w:pPr>
              <w:pStyle w:val="11"/>
              <w:rPr>
                <w:rFonts w:ascii="Times New Roman" w:hAnsi="Times New Roman"/>
                <w:color w:val="000000"/>
                <w:sz w:val="24"/>
                <w:szCs w:val="24"/>
                <w:lang w:val="kk-KZ"/>
              </w:rPr>
            </w:pPr>
          </w:p>
          <w:p w14:paraId="004A2974" w14:textId="77777777" w:rsidR="00C37F53" w:rsidRPr="00A62096" w:rsidRDefault="00C37F53" w:rsidP="00E42CEC">
            <w:pPr>
              <w:pStyle w:val="11"/>
              <w:rPr>
                <w:rFonts w:ascii="Times New Roman" w:hAnsi="Times New Roman"/>
                <w:b/>
                <w:bCs/>
                <w:color w:val="000000"/>
                <w:sz w:val="24"/>
                <w:szCs w:val="24"/>
                <w:lang w:val="kk-KZ"/>
              </w:rPr>
            </w:pPr>
            <w:r w:rsidRPr="00A62096">
              <w:rPr>
                <w:rFonts w:ascii="Times New Roman" w:hAnsi="Times New Roman"/>
                <w:b/>
                <w:bCs/>
                <w:color w:val="000000"/>
                <w:sz w:val="24"/>
                <w:szCs w:val="24"/>
                <w:lang w:val="kk-KZ"/>
              </w:rPr>
              <w:t xml:space="preserve">«Жаңбырлы күн» </w:t>
            </w:r>
          </w:p>
          <w:p w14:paraId="3824E81C" w14:textId="77777777" w:rsidR="00C37F53" w:rsidRPr="00A62096" w:rsidRDefault="00C37F53" w:rsidP="00E42CEC">
            <w:pPr>
              <w:pStyle w:val="11"/>
              <w:rPr>
                <w:rFonts w:ascii="Times New Roman" w:hAnsi="Times New Roman"/>
                <w:color w:val="000000"/>
                <w:sz w:val="24"/>
                <w:szCs w:val="24"/>
                <w:lang w:val="kk-KZ"/>
              </w:rPr>
            </w:pPr>
            <w:r w:rsidRPr="00A62096">
              <w:rPr>
                <w:rFonts w:ascii="Times New Roman" w:hAnsi="Times New Roman"/>
                <w:b/>
                <w:bCs/>
                <w:color w:val="000000"/>
                <w:sz w:val="24"/>
                <w:szCs w:val="24"/>
                <w:lang w:val="kk-KZ"/>
              </w:rPr>
              <w:t>Мақсаты:</w:t>
            </w:r>
            <w:r w:rsidRPr="00A62096">
              <w:rPr>
                <w:rFonts w:ascii="Times New Roman" w:hAnsi="Times New Roman"/>
                <w:color w:val="000000"/>
                <w:sz w:val="24"/>
                <w:szCs w:val="24"/>
                <w:lang w:val="kk-KZ"/>
              </w:rPr>
              <w:t xml:space="preserve"> Балалар күзгі жаңбыр туралы әсерлерімен бөліседі. </w:t>
            </w:r>
          </w:p>
          <w:p w14:paraId="7AE95103" w14:textId="77777777" w:rsidR="00C37F53" w:rsidRPr="00A62096" w:rsidRDefault="00C37F53" w:rsidP="00E42CEC">
            <w:pPr>
              <w:pStyle w:val="11"/>
              <w:rPr>
                <w:rFonts w:ascii="Times New Roman" w:hAnsi="Times New Roman"/>
                <w:color w:val="000000"/>
                <w:sz w:val="24"/>
                <w:szCs w:val="24"/>
                <w:lang w:val="kk-KZ"/>
              </w:rPr>
            </w:pPr>
            <w:r w:rsidRPr="00A62096">
              <w:rPr>
                <w:rFonts w:ascii="Times New Roman" w:hAnsi="Times New Roman"/>
                <w:color w:val="000000"/>
                <w:sz w:val="24"/>
                <w:szCs w:val="24"/>
                <w:lang w:val="kk-KZ"/>
              </w:rPr>
              <w:t>«Жаңбыр жауды», «Біз қолшатыр ұстаймыз».</w:t>
            </w:r>
            <w:r w:rsidRPr="00A62096">
              <w:rPr>
                <w:rFonts w:ascii="Times New Roman" w:hAnsi="Times New Roman"/>
                <w:color w:val="000000"/>
                <w:sz w:val="24"/>
                <w:szCs w:val="24"/>
                <w:lang w:val="kk-KZ"/>
              </w:rPr>
              <w:br/>
              <w:t>«ұ», «і» дыбыстарын айту («ұ-ұ-ұ – ұшақ», «ііі – ірімшік»).</w:t>
            </w:r>
            <w:r w:rsidRPr="00A62096">
              <w:rPr>
                <w:rFonts w:ascii="Times New Roman" w:hAnsi="Times New Roman"/>
                <w:color w:val="000000"/>
                <w:sz w:val="24"/>
                <w:szCs w:val="24"/>
                <w:lang w:val="kk-KZ"/>
              </w:rPr>
              <w:br/>
            </w:r>
            <w:r w:rsidRPr="00A62096">
              <w:rPr>
                <w:rFonts w:ascii="Times New Roman" w:hAnsi="Times New Roman"/>
                <w:color w:val="000000"/>
                <w:sz w:val="24"/>
                <w:szCs w:val="24"/>
                <w:lang w:val="kk-KZ"/>
              </w:rPr>
              <w:br/>
              <w:t>Байланыстырып сөйлеу Әңгіме: «Жаңбыр жауды. Тамшылар жерге тамды. Біз етік кидік»</w:t>
            </w:r>
          </w:p>
          <w:p w14:paraId="63D5DC52" w14:textId="77777777" w:rsidR="00C37F53" w:rsidRPr="00A62096" w:rsidRDefault="00C37F53" w:rsidP="00E42CEC">
            <w:pPr>
              <w:pStyle w:val="11"/>
              <w:rPr>
                <w:rFonts w:ascii="Times New Roman" w:hAnsi="Times New Roman"/>
                <w:b/>
                <w:bCs/>
                <w:color w:val="000000"/>
                <w:sz w:val="24"/>
                <w:szCs w:val="24"/>
                <w:lang w:val="kk-KZ"/>
              </w:rPr>
            </w:pPr>
            <w:r w:rsidRPr="00A62096">
              <w:rPr>
                <w:rFonts w:ascii="Times New Roman" w:hAnsi="Times New Roman"/>
                <w:b/>
                <w:bCs/>
                <w:color w:val="000000"/>
                <w:sz w:val="24"/>
                <w:szCs w:val="24"/>
                <w:lang w:val="kk-KZ"/>
              </w:rPr>
              <w:t>Қазақ тілі</w:t>
            </w:r>
          </w:p>
          <w:p w14:paraId="1E7215ED"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Дидактикалық ойын</w:t>
            </w:r>
          </w:p>
          <w:p w14:paraId="19BFDA4D"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«Зат неге ұқсайды?»</w:t>
            </w:r>
          </w:p>
          <w:p w14:paraId="70266E1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b/>
                <w:bCs/>
                <w:sz w:val="24"/>
                <w:szCs w:val="24"/>
                <w:lang w:val="kk-KZ" w:eastAsia="ru-RU"/>
              </w:rPr>
              <w:t>Мақсаты:</w:t>
            </w:r>
            <w:r w:rsidRPr="00A62096">
              <w:rPr>
                <w:rFonts w:ascii="Times New Roman" w:hAnsi="Times New Roman"/>
                <w:sz w:val="24"/>
                <w:szCs w:val="24"/>
                <w:lang w:val="kk-KZ" w:eastAsia="ru-RU"/>
              </w:rPr>
              <w:t xml:space="preserve"> Балаларға заттарды сипаттап </w:t>
            </w:r>
            <w:r w:rsidRPr="00A62096">
              <w:rPr>
                <w:rFonts w:ascii="Times New Roman" w:hAnsi="Times New Roman"/>
                <w:sz w:val="24"/>
                <w:szCs w:val="24"/>
                <w:lang w:val="kk-KZ" w:eastAsia="ru-RU"/>
              </w:rPr>
              <w:lastRenderedPageBreak/>
              <w:t>үйрету.</w:t>
            </w:r>
          </w:p>
          <w:p w14:paraId="0D5AA2C8" w14:textId="77777777" w:rsidR="00C37F53" w:rsidRPr="00A62096" w:rsidRDefault="00C37F53" w:rsidP="00E42CEC">
            <w:pPr>
              <w:pStyle w:val="11"/>
              <w:rPr>
                <w:rFonts w:ascii="Times New Roman" w:eastAsia="Times New Roman" w:hAnsi="Times New Roman"/>
                <w:sz w:val="24"/>
                <w:szCs w:val="24"/>
                <w:lang w:val="kk-KZ" w:eastAsia="ru-RU"/>
              </w:rPr>
            </w:pPr>
          </w:p>
          <w:p w14:paraId="69238322" w14:textId="77777777" w:rsidR="00C37F53" w:rsidRPr="00A62096" w:rsidRDefault="00C37F53" w:rsidP="00E42CEC">
            <w:pPr>
              <w:pStyle w:val="11"/>
              <w:rPr>
                <w:rFonts w:ascii="Times New Roman" w:eastAsia="Times New Roman" w:hAnsi="Times New Roman"/>
                <w:sz w:val="24"/>
                <w:szCs w:val="24"/>
                <w:lang w:val="kk-KZ"/>
              </w:rPr>
            </w:pPr>
          </w:p>
          <w:p w14:paraId="126A9D3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Тақырыбы:«Сары, қызыл жапырақтар»</w:t>
            </w:r>
          </w:p>
          <w:p w14:paraId="1F1D6BF2"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күз мезгіліндегі  табиғат құбылыстарын бақылау, бақылау нәтижелерін табиғат күнтізбесіне түсіре білу дағдыларын қалыптастыру. Табиғат құбылыстарына танымдық қызығушылықтарын ояту.</w:t>
            </w:r>
          </w:p>
          <w:p w14:paraId="46C2E227"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(Қоршаған әлеммен таныстыру)</w:t>
            </w:r>
          </w:p>
          <w:p w14:paraId="3D6AD7B2" w14:textId="77777777" w:rsidR="00C37F53" w:rsidRPr="00A62096" w:rsidRDefault="00C37F53" w:rsidP="00E42CEC">
            <w:pPr>
              <w:pStyle w:val="11"/>
              <w:rPr>
                <w:rFonts w:ascii="Times New Roman" w:hAnsi="Times New Roman"/>
                <w:b/>
                <w:bCs/>
                <w:sz w:val="24"/>
                <w:szCs w:val="24"/>
                <w:lang w:val="kk-KZ" w:eastAsia="ru-RU"/>
              </w:rPr>
            </w:pPr>
          </w:p>
          <w:p w14:paraId="46E1A639"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Тақырыбы: «Орамалды әшекейлеу.</w:t>
            </w:r>
          </w:p>
          <w:p w14:paraId="59B2BB6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(Қазақтың ұлттық ою-өрнектерін шаршыға салу».</w:t>
            </w:r>
          </w:p>
          <w:p w14:paraId="38CBA746"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77DCE7E4"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rPr>
              <w:t xml:space="preserve">Пішіні дөңгелек заттардың суретін салу және пішінін </w:t>
            </w:r>
            <w:r w:rsidRPr="00A62096">
              <w:rPr>
                <w:rFonts w:ascii="Times New Roman" w:hAnsi="Times New Roman"/>
                <w:sz w:val="24"/>
                <w:szCs w:val="24"/>
                <w:lang w:val="kk-KZ"/>
              </w:rPr>
              <w:lastRenderedPageBreak/>
              <w:t>ескере отырып, қарындашпен бояу дағдыларын бекіту.Құстың суретін салып, денесінің пішінін (сопақ), бөліктерінкөрсетуге үйрету.</w:t>
            </w:r>
            <w:r w:rsidRPr="00A62096">
              <w:rPr>
                <w:rFonts w:ascii="Times New Roman" w:hAnsi="Times New Roman"/>
                <w:sz w:val="24"/>
                <w:szCs w:val="24"/>
                <w:lang w:val="kk-KZ" w:eastAsia="ru-RU"/>
              </w:rPr>
              <w:t xml:space="preserve"> </w:t>
            </w:r>
          </w:p>
          <w:p w14:paraId="70B91042" w14:textId="77777777" w:rsidR="00C37F53" w:rsidRPr="00A62096" w:rsidRDefault="00C37F53" w:rsidP="00E42CEC">
            <w:pPr>
              <w:pStyle w:val="11"/>
              <w:rPr>
                <w:rFonts w:ascii="Times New Roman" w:eastAsia="Times New Roman" w:hAnsi="Times New Roman"/>
                <w:sz w:val="24"/>
                <w:szCs w:val="24"/>
                <w:lang w:val="kk-KZ"/>
              </w:rPr>
            </w:pPr>
          </w:p>
          <w:p w14:paraId="06B1ACB1"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Қимылды ойын:</w:t>
            </w:r>
          </w:p>
          <w:p w14:paraId="693AA76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«Қандай пішін»</w:t>
            </w:r>
          </w:p>
          <w:p w14:paraId="0A347DCD"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 xml:space="preserve">Мақсаты: </w:t>
            </w:r>
            <w:r w:rsidRPr="00A62096">
              <w:rPr>
                <w:rFonts w:ascii="Times New Roman" w:hAnsi="Times New Roman"/>
                <w:sz w:val="24"/>
                <w:szCs w:val="24"/>
                <w:lang w:val="kk-KZ"/>
              </w:rPr>
              <w:t xml:space="preserve">Заттарды пішіндермен сәйкестендіру, жылдамдыққа үйрету. </w:t>
            </w:r>
          </w:p>
          <w:p w14:paraId="1ACAC61D" w14:textId="77777777" w:rsidR="00C37F53" w:rsidRPr="00A55017" w:rsidRDefault="00C37F53" w:rsidP="00E42CEC">
            <w:pPr>
              <w:pStyle w:val="11"/>
              <w:rPr>
                <w:rFonts w:ascii="Times New Roman" w:hAnsi="Times New Roman"/>
                <w:b/>
                <w:bCs/>
                <w:sz w:val="24"/>
                <w:szCs w:val="24"/>
                <w:lang w:eastAsia="ru-RU"/>
              </w:rPr>
            </w:pPr>
            <w:r w:rsidRPr="00A55017">
              <w:rPr>
                <w:rFonts w:ascii="Times New Roman" w:hAnsi="Times New Roman"/>
                <w:b/>
                <w:bCs/>
                <w:sz w:val="24"/>
                <w:szCs w:val="24"/>
              </w:rPr>
              <w:t xml:space="preserve">(Сурет </w:t>
            </w:r>
            <w:proofErr w:type="spellStart"/>
            <w:proofErr w:type="gramStart"/>
            <w:r w:rsidRPr="00A55017">
              <w:rPr>
                <w:rFonts w:ascii="Times New Roman" w:hAnsi="Times New Roman"/>
                <w:b/>
                <w:bCs/>
                <w:sz w:val="24"/>
                <w:szCs w:val="24"/>
              </w:rPr>
              <w:t>салу,математика</w:t>
            </w:r>
            <w:proofErr w:type="spellEnd"/>
            <w:proofErr w:type="gram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негіздері</w:t>
            </w:r>
            <w:proofErr w:type="spellEnd"/>
            <w:r w:rsidRPr="00A55017">
              <w:rPr>
                <w:rFonts w:ascii="Times New Roman" w:hAnsi="Times New Roman"/>
                <w:b/>
                <w:bCs/>
                <w:sz w:val="24"/>
                <w:szCs w:val="24"/>
              </w:rPr>
              <w:t>)</w:t>
            </w:r>
          </w:p>
          <w:p w14:paraId="701F198E" w14:textId="77777777" w:rsidR="00C37F53" w:rsidRPr="00A55017" w:rsidRDefault="00C37F53" w:rsidP="00E42CEC">
            <w:pPr>
              <w:pStyle w:val="11"/>
              <w:rPr>
                <w:rFonts w:ascii="Times New Roman" w:hAnsi="Times New Roman"/>
                <w:sz w:val="24"/>
                <w:szCs w:val="24"/>
              </w:rPr>
            </w:pPr>
          </w:p>
          <w:p w14:paraId="74244050" w14:textId="77777777" w:rsidR="00C37F53" w:rsidRPr="00A55017" w:rsidRDefault="00C37F53" w:rsidP="00E42CEC">
            <w:pPr>
              <w:spacing w:after="0" w:line="240" w:lineRule="auto"/>
              <w:rPr>
                <w:sz w:val="24"/>
                <w:szCs w:val="24"/>
              </w:rPr>
            </w:pPr>
          </w:p>
        </w:tc>
        <w:tc>
          <w:tcPr>
            <w:tcW w:w="2407" w:type="dxa"/>
            <w:gridSpan w:val="3"/>
            <w:tcBorders>
              <w:top w:val="single" w:sz="8" w:space="0" w:color="000000"/>
              <w:left w:val="single" w:sz="4" w:space="0" w:color="auto"/>
              <w:bottom w:val="single" w:sz="8" w:space="0" w:color="000000"/>
              <w:right w:val="single" w:sz="4" w:space="0" w:color="auto"/>
            </w:tcBorders>
          </w:tcPr>
          <w:p w14:paraId="2DC43446" w14:textId="77777777" w:rsidR="00C37F53" w:rsidRPr="00A55017" w:rsidRDefault="00C37F53" w:rsidP="00E42CEC">
            <w:pPr>
              <w:spacing w:after="0" w:line="240" w:lineRule="auto"/>
              <w:ind w:right="66"/>
              <w:rPr>
                <w:b/>
                <w:bCs/>
                <w:sz w:val="24"/>
                <w:szCs w:val="24"/>
                <w:lang w:eastAsia="ru-RU"/>
              </w:rPr>
            </w:pPr>
            <w:r w:rsidRPr="00A55017">
              <w:rPr>
                <w:b/>
                <w:bCs/>
                <w:sz w:val="24"/>
                <w:szCs w:val="24"/>
                <w:lang w:eastAsia="ru-RU"/>
              </w:rPr>
              <w:lastRenderedPageBreak/>
              <w:t xml:space="preserve">Дене </w:t>
            </w:r>
            <w:proofErr w:type="spellStart"/>
            <w:r w:rsidRPr="00A55017">
              <w:rPr>
                <w:b/>
                <w:bCs/>
                <w:sz w:val="24"/>
                <w:szCs w:val="24"/>
                <w:lang w:eastAsia="ru-RU"/>
              </w:rPr>
              <w:t>тәрбиесінің</w:t>
            </w:r>
            <w:proofErr w:type="spellEnd"/>
            <w:r w:rsidRPr="00A55017">
              <w:rPr>
                <w:b/>
                <w:bCs/>
                <w:sz w:val="24"/>
                <w:szCs w:val="24"/>
                <w:lang w:eastAsia="ru-RU"/>
              </w:rPr>
              <w:t xml:space="preserve"> </w:t>
            </w:r>
            <w:proofErr w:type="spellStart"/>
            <w:r w:rsidRPr="00A55017">
              <w:rPr>
                <w:b/>
                <w:bCs/>
                <w:sz w:val="24"/>
                <w:szCs w:val="24"/>
                <w:lang w:eastAsia="ru-RU"/>
              </w:rPr>
              <w:t>нұсқаушысының</w:t>
            </w:r>
            <w:proofErr w:type="spellEnd"/>
          </w:p>
          <w:p w14:paraId="5B163AF8" w14:textId="77777777" w:rsidR="00C37F53" w:rsidRPr="00A55017" w:rsidRDefault="00C37F53" w:rsidP="00E42CEC">
            <w:pPr>
              <w:spacing w:after="0" w:line="240" w:lineRule="auto"/>
              <w:ind w:right="66"/>
              <w:rPr>
                <w:b/>
                <w:bCs/>
                <w:color w:val="000000" w:themeColor="text1"/>
                <w:sz w:val="24"/>
                <w:szCs w:val="24"/>
              </w:rPr>
            </w:pPr>
            <w:r w:rsidRPr="00A55017">
              <w:rPr>
                <w:sz w:val="24"/>
                <w:szCs w:val="24"/>
                <w:lang w:eastAsia="ru-RU"/>
              </w:rPr>
              <w:t xml:space="preserve"> </w:t>
            </w:r>
            <w:proofErr w:type="spellStart"/>
            <w:r w:rsidRPr="00A55017">
              <w:rPr>
                <w:sz w:val="24"/>
                <w:szCs w:val="24"/>
                <w:lang w:eastAsia="ru-RU"/>
              </w:rPr>
              <w:t>жоспары</w:t>
            </w:r>
            <w:proofErr w:type="spellEnd"/>
            <w:r w:rsidRPr="00A55017">
              <w:rPr>
                <w:sz w:val="24"/>
                <w:szCs w:val="24"/>
                <w:lang w:eastAsia="ru-RU"/>
              </w:rPr>
              <w:t xml:space="preserve"> </w:t>
            </w:r>
            <w:proofErr w:type="spellStart"/>
            <w:r w:rsidRPr="00A55017">
              <w:rPr>
                <w:sz w:val="24"/>
                <w:szCs w:val="24"/>
                <w:lang w:eastAsia="ru-RU"/>
              </w:rPr>
              <w:t>бойынша</w:t>
            </w:r>
            <w:proofErr w:type="spellEnd"/>
            <w:r w:rsidRPr="00A55017">
              <w:rPr>
                <w:sz w:val="24"/>
                <w:szCs w:val="24"/>
              </w:rPr>
              <w:t xml:space="preserve"> </w:t>
            </w:r>
          </w:p>
          <w:p w14:paraId="7EE11841" w14:textId="77777777" w:rsidR="00C37F53" w:rsidRPr="00A55017" w:rsidRDefault="00C37F53" w:rsidP="00E42CEC">
            <w:pPr>
              <w:spacing w:after="0" w:line="240" w:lineRule="auto"/>
              <w:rPr>
                <w:sz w:val="24"/>
                <w:szCs w:val="24"/>
              </w:rPr>
            </w:pPr>
          </w:p>
          <w:p w14:paraId="1C6C5F7D" w14:textId="77777777" w:rsidR="00C37F53" w:rsidRPr="00A55017" w:rsidRDefault="00C37F53" w:rsidP="00E42CEC">
            <w:pPr>
              <w:spacing w:after="0" w:line="240" w:lineRule="auto"/>
              <w:rPr>
                <w:sz w:val="24"/>
                <w:szCs w:val="24"/>
                <w:lang w:eastAsia="ru-RU"/>
              </w:rPr>
            </w:pPr>
            <w:proofErr w:type="spellStart"/>
            <w:r w:rsidRPr="00A55017">
              <w:rPr>
                <w:b/>
                <w:bCs/>
                <w:sz w:val="24"/>
                <w:szCs w:val="24"/>
                <w:lang w:eastAsia="ru-RU"/>
              </w:rPr>
              <w:t>Тақырыбы</w:t>
            </w:r>
            <w:proofErr w:type="spellEnd"/>
            <w:r w:rsidRPr="00A55017">
              <w:rPr>
                <w:b/>
                <w:bCs/>
                <w:sz w:val="24"/>
                <w:szCs w:val="24"/>
                <w:lang w:eastAsia="ru-RU"/>
              </w:rPr>
              <w:t>: «</w:t>
            </w:r>
            <w:proofErr w:type="spellStart"/>
            <w:r w:rsidRPr="00A55017">
              <w:rPr>
                <w:b/>
                <w:bCs/>
                <w:sz w:val="24"/>
                <w:szCs w:val="24"/>
                <w:lang w:eastAsia="ru-RU"/>
              </w:rPr>
              <w:t>Тәулік</w:t>
            </w:r>
            <w:proofErr w:type="spellEnd"/>
            <w:r w:rsidRPr="00A55017">
              <w:rPr>
                <w:b/>
                <w:bCs/>
                <w:sz w:val="24"/>
                <w:szCs w:val="24"/>
                <w:lang w:eastAsia="ru-RU"/>
              </w:rPr>
              <w:t xml:space="preserve"> </w:t>
            </w:r>
            <w:proofErr w:type="spellStart"/>
            <w:r w:rsidRPr="00A55017">
              <w:rPr>
                <w:b/>
                <w:bCs/>
                <w:sz w:val="24"/>
                <w:szCs w:val="24"/>
                <w:lang w:eastAsia="ru-RU"/>
              </w:rPr>
              <w:t>бөліктері</w:t>
            </w:r>
            <w:proofErr w:type="spellEnd"/>
            <w:r w:rsidRPr="00A55017">
              <w:rPr>
                <w:b/>
                <w:bCs/>
                <w:sz w:val="24"/>
                <w:szCs w:val="24"/>
                <w:lang w:eastAsia="ru-RU"/>
              </w:rPr>
              <w:t>» </w:t>
            </w:r>
            <w:r w:rsidRPr="00A55017">
              <w:rPr>
                <w:b/>
                <w:bCs/>
                <w:sz w:val="24"/>
                <w:szCs w:val="24"/>
                <w:lang w:eastAsia="ru-RU"/>
              </w:rPr>
              <w:br/>
              <w:t xml:space="preserve"> </w:t>
            </w:r>
            <w:proofErr w:type="spellStart"/>
            <w:r w:rsidRPr="00A55017">
              <w:rPr>
                <w:b/>
                <w:bCs/>
                <w:sz w:val="24"/>
                <w:szCs w:val="24"/>
                <w:lang w:eastAsia="ru-RU"/>
              </w:rPr>
              <w:t>Мақсаты</w:t>
            </w:r>
            <w:proofErr w:type="spellEnd"/>
            <w:r w:rsidRPr="00A55017">
              <w:rPr>
                <w:b/>
                <w:bCs/>
                <w:sz w:val="24"/>
                <w:szCs w:val="24"/>
                <w:lang w:eastAsia="ru-RU"/>
              </w:rPr>
              <w:t>:</w:t>
            </w:r>
            <w:r w:rsidRPr="00A55017">
              <w:rPr>
                <w:sz w:val="24"/>
                <w:szCs w:val="24"/>
                <w:lang w:eastAsia="ru-RU"/>
              </w:rPr>
              <w:t xml:space="preserve"> </w:t>
            </w:r>
            <w:proofErr w:type="spellStart"/>
            <w:r w:rsidRPr="00A55017">
              <w:rPr>
                <w:sz w:val="24"/>
                <w:szCs w:val="24"/>
                <w:lang w:eastAsia="ru-RU"/>
              </w:rPr>
              <w:t>тәулік</w:t>
            </w:r>
            <w:proofErr w:type="spellEnd"/>
            <w:r w:rsidRPr="00A55017">
              <w:rPr>
                <w:sz w:val="24"/>
                <w:szCs w:val="24"/>
                <w:lang w:eastAsia="ru-RU"/>
              </w:rPr>
              <w:t xml:space="preserve"> </w:t>
            </w:r>
            <w:proofErr w:type="spellStart"/>
            <w:r w:rsidRPr="00A55017">
              <w:rPr>
                <w:sz w:val="24"/>
                <w:szCs w:val="24"/>
                <w:lang w:eastAsia="ru-RU"/>
              </w:rPr>
              <w:t>бөліктері</w:t>
            </w:r>
            <w:proofErr w:type="spellEnd"/>
            <w:r w:rsidRPr="00A55017">
              <w:rPr>
                <w:sz w:val="24"/>
                <w:szCs w:val="24"/>
                <w:lang w:eastAsia="ru-RU"/>
              </w:rPr>
              <w:t xml:space="preserve"> </w:t>
            </w:r>
            <w:proofErr w:type="spellStart"/>
            <w:r w:rsidRPr="00A55017">
              <w:rPr>
                <w:sz w:val="24"/>
                <w:szCs w:val="24"/>
                <w:lang w:eastAsia="ru-RU"/>
              </w:rPr>
              <w:t>жайлы</w:t>
            </w:r>
            <w:proofErr w:type="spellEnd"/>
            <w:r w:rsidRPr="00A55017">
              <w:rPr>
                <w:sz w:val="24"/>
                <w:szCs w:val="24"/>
                <w:lang w:eastAsia="ru-RU"/>
              </w:rPr>
              <w:t xml:space="preserve"> </w:t>
            </w:r>
            <w:proofErr w:type="spellStart"/>
            <w:r w:rsidRPr="00A55017">
              <w:rPr>
                <w:sz w:val="24"/>
                <w:szCs w:val="24"/>
                <w:lang w:eastAsia="ru-RU"/>
              </w:rPr>
              <w:t>білімдерін</w:t>
            </w:r>
            <w:proofErr w:type="spellEnd"/>
            <w:r w:rsidRPr="00A55017">
              <w:rPr>
                <w:sz w:val="24"/>
                <w:szCs w:val="24"/>
                <w:lang w:eastAsia="ru-RU"/>
              </w:rPr>
              <w:t xml:space="preserve"> </w:t>
            </w:r>
            <w:proofErr w:type="spellStart"/>
            <w:r w:rsidRPr="00A55017">
              <w:rPr>
                <w:sz w:val="24"/>
                <w:szCs w:val="24"/>
                <w:lang w:eastAsia="ru-RU"/>
              </w:rPr>
              <w:t>бекіту</w:t>
            </w:r>
            <w:proofErr w:type="spellEnd"/>
            <w:r w:rsidRPr="00A55017">
              <w:rPr>
                <w:sz w:val="24"/>
                <w:szCs w:val="24"/>
                <w:lang w:eastAsia="ru-RU"/>
              </w:rPr>
              <w:t xml:space="preserve">; </w:t>
            </w:r>
            <w:proofErr w:type="spellStart"/>
            <w:r w:rsidRPr="00A55017">
              <w:rPr>
                <w:sz w:val="24"/>
                <w:szCs w:val="24"/>
                <w:lang w:eastAsia="ru-RU"/>
              </w:rPr>
              <w:t>тәулік</w:t>
            </w:r>
            <w:proofErr w:type="spellEnd"/>
            <w:r w:rsidRPr="00A55017">
              <w:rPr>
                <w:sz w:val="24"/>
                <w:szCs w:val="24"/>
                <w:lang w:eastAsia="ru-RU"/>
              </w:rPr>
              <w:t xml:space="preserve"> </w:t>
            </w:r>
            <w:proofErr w:type="spellStart"/>
            <w:r w:rsidRPr="00A55017">
              <w:rPr>
                <w:sz w:val="24"/>
                <w:szCs w:val="24"/>
                <w:lang w:eastAsia="ru-RU"/>
              </w:rPr>
              <w:t>бөліктерін</w:t>
            </w:r>
            <w:proofErr w:type="spellEnd"/>
            <w:r w:rsidRPr="00A55017">
              <w:rPr>
                <w:sz w:val="24"/>
                <w:szCs w:val="24"/>
                <w:lang w:eastAsia="ru-RU"/>
              </w:rPr>
              <w:t xml:space="preserve"> </w:t>
            </w:r>
            <w:proofErr w:type="spellStart"/>
            <w:r w:rsidRPr="00A55017">
              <w:rPr>
                <w:sz w:val="24"/>
                <w:szCs w:val="24"/>
                <w:lang w:eastAsia="ru-RU"/>
              </w:rPr>
              <w:t>атауға</w:t>
            </w:r>
            <w:proofErr w:type="spellEnd"/>
            <w:r w:rsidRPr="00A55017">
              <w:rPr>
                <w:sz w:val="24"/>
                <w:szCs w:val="24"/>
                <w:lang w:eastAsia="ru-RU"/>
              </w:rPr>
              <w:t xml:space="preserve">, </w:t>
            </w:r>
            <w:proofErr w:type="spellStart"/>
            <w:r w:rsidRPr="00A55017">
              <w:rPr>
                <w:sz w:val="24"/>
                <w:szCs w:val="24"/>
                <w:lang w:eastAsia="ru-RU"/>
              </w:rPr>
              <w:t>ажыратуға</w:t>
            </w:r>
            <w:proofErr w:type="spellEnd"/>
            <w:r w:rsidRPr="00A55017">
              <w:rPr>
                <w:sz w:val="24"/>
                <w:szCs w:val="24"/>
                <w:lang w:eastAsia="ru-RU"/>
              </w:rPr>
              <w:t xml:space="preserve"> </w:t>
            </w:r>
            <w:proofErr w:type="spellStart"/>
            <w:r w:rsidRPr="00A55017">
              <w:rPr>
                <w:sz w:val="24"/>
                <w:szCs w:val="24"/>
                <w:lang w:eastAsia="ru-RU"/>
              </w:rPr>
              <w:t>жаттықтыру</w:t>
            </w:r>
            <w:proofErr w:type="spellEnd"/>
            <w:r w:rsidRPr="00A55017">
              <w:rPr>
                <w:sz w:val="24"/>
                <w:szCs w:val="24"/>
                <w:lang w:eastAsia="ru-RU"/>
              </w:rPr>
              <w:t xml:space="preserve">. </w:t>
            </w:r>
          </w:p>
          <w:p w14:paraId="04980B37"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 xml:space="preserve">(Математика </w:t>
            </w:r>
            <w:proofErr w:type="spellStart"/>
            <w:r w:rsidRPr="00A55017">
              <w:rPr>
                <w:b/>
                <w:bCs/>
                <w:sz w:val="24"/>
                <w:szCs w:val="24"/>
                <w:lang w:eastAsia="ru-RU"/>
              </w:rPr>
              <w:t>негіздері</w:t>
            </w:r>
            <w:proofErr w:type="spellEnd"/>
            <w:r w:rsidRPr="00A55017">
              <w:rPr>
                <w:b/>
                <w:bCs/>
                <w:sz w:val="24"/>
                <w:szCs w:val="24"/>
                <w:lang w:eastAsia="ru-RU"/>
              </w:rPr>
              <w:t>)</w:t>
            </w:r>
          </w:p>
          <w:p w14:paraId="57F2F76C" w14:textId="77777777" w:rsidR="00C37F53" w:rsidRPr="00A55017" w:rsidRDefault="00C37F53" w:rsidP="00E42CEC">
            <w:pPr>
              <w:spacing w:after="0" w:line="240" w:lineRule="auto"/>
              <w:rPr>
                <w:sz w:val="24"/>
                <w:szCs w:val="24"/>
                <w:lang w:eastAsia="ru-RU"/>
              </w:rPr>
            </w:pPr>
          </w:p>
          <w:p w14:paraId="1F0ADE27" w14:textId="77777777" w:rsidR="00C37F53" w:rsidRPr="00A55017" w:rsidRDefault="00C37F53" w:rsidP="00E42CEC">
            <w:pPr>
              <w:spacing w:after="0" w:line="240" w:lineRule="auto"/>
              <w:rPr>
                <w:b/>
                <w:bCs/>
                <w:sz w:val="24"/>
                <w:szCs w:val="24"/>
              </w:rPr>
            </w:pPr>
            <w:proofErr w:type="spellStart"/>
            <w:r w:rsidRPr="00A55017">
              <w:rPr>
                <w:b/>
                <w:bCs/>
                <w:sz w:val="24"/>
                <w:szCs w:val="24"/>
              </w:rPr>
              <w:lastRenderedPageBreak/>
              <w:t>Дидактикалық</w:t>
            </w:r>
            <w:proofErr w:type="spellEnd"/>
            <w:r w:rsidRPr="00A55017">
              <w:rPr>
                <w:b/>
                <w:bCs/>
                <w:sz w:val="24"/>
                <w:szCs w:val="24"/>
              </w:rPr>
              <w:t xml:space="preserve"> </w:t>
            </w:r>
            <w:proofErr w:type="spellStart"/>
            <w:r w:rsidRPr="00A55017">
              <w:rPr>
                <w:b/>
                <w:bCs/>
                <w:sz w:val="24"/>
                <w:szCs w:val="24"/>
              </w:rPr>
              <w:t>ойын</w:t>
            </w:r>
            <w:proofErr w:type="spellEnd"/>
          </w:p>
          <w:p w14:paraId="7EF93191" w14:textId="77777777" w:rsidR="00C37F53" w:rsidRPr="00A55017" w:rsidRDefault="00C37F53" w:rsidP="00E42CEC">
            <w:pPr>
              <w:spacing w:after="0" w:line="240" w:lineRule="auto"/>
              <w:rPr>
                <w:sz w:val="24"/>
                <w:szCs w:val="24"/>
              </w:rPr>
            </w:pPr>
            <w:r w:rsidRPr="00A55017">
              <w:rPr>
                <w:b/>
                <w:bCs/>
                <w:sz w:val="24"/>
                <w:szCs w:val="24"/>
              </w:rPr>
              <w:t>«</w:t>
            </w:r>
            <w:proofErr w:type="spellStart"/>
            <w:r w:rsidRPr="00A55017">
              <w:rPr>
                <w:b/>
                <w:bCs/>
                <w:sz w:val="24"/>
                <w:szCs w:val="24"/>
              </w:rPr>
              <w:t>Көршісін</w:t>
            </w:r>
            <w:proofErr w:type="spellEnd"/>
            <w:r w:rsidRPr="00A55017">
              <w:rPr>
                <w:b/>
                <w:bCs/>
                <w:sz w:val="24"/>
                <w:szCs w:val="24"/>
              </w:rPr>
              <w:t xml:space="preserve"> тап»</w:t>
            </w:r>
            <w:r w:rsidRPr="00A55017">
              <w:rPr>
                <w:sz w:val="24"/>
                <w:szCs w:val="24"/>
              </w:rPr>
              <w:t xml:space="preserve"> </w:t>
            </w:r>
            <w:proofErr w:type="spellStart"/>
            <w:r w:rsidRPr="00A55017">
              <w:rPr>
                <w:sz w:val="24"/>
                <w:szCs w:val="24"/>
              </w:rPr>
              <w:t>Мақсаты</w:t>
            </w:r>
            <w:proofErr w:type="spellEnd"/>
            <w:r w:rsidRPr="00A55017">
              <w:rPr>
                <w:sz w:val="24"/>
                <w:szCs w:val="24"/>
              </w:rPr>
              <w:t xml:space="preserve">: </w:t>
            </w:r>
            <w:proofErr w:type="spellStart"/>
            <w:r w:rsidRPr="00A55017">
              <w:rPr>
                <w:sz w:val="24"/>
                <w:szCs w:val="24"/>
              </w:rPr>
              <w:t>Сандарды</w:t>
            </w:r>
            <w:proofErr w:type="spellEnd"/>
            <w:r w:rsidRPr="00A55017">
              <w:rPr>
                <w:sz w:val="24"/>
                <w:szCs w:val="24"/>
              </w:rPr>
              <w:t xml:space="preserve"> </w:t>
            </w:r>
            <w:proofErr w:type="spellStart"/>
            <w:r w:rsidRPr="00A55017">
              <w:rPr>
                <w:sz w:val="24"/>
                <w:szCs w:val="24"/>
              </w:rPr>
              <w:t>реттілікпен</w:t>
            </w:r>
            <w:proofErr w:type="spellEnd"/>
            <w:r w:rsidRPr="00A55017">
              <w:rPr>
                <w:sz w:val="24"/>
                <w:szCs w:val="24"/>
              </w:rPr>
              <w:t xml:space="preserve"> </w:t>
            </w:r>
            <w:proofErr w:type="spellStart"/>
            <w:r w:rsidRPr="00A55017">
              <w:rPr>
                <w:sz w:val="24"/>
                <w:szCs w:val="24"/>
              </w:rPr>
              <w:t>қоюды</w:t>
            </w:r>
            <w:proofErr w:type="spellEnd"/>
            <w:r w:rsidRPr="00A55017">
              <w:rPr>
                <w:sz w:val="24"/>
                <w:szCs w:val="24"/>
              </w:rPr>
              <w:t xml:space="preserve"> </w:t>
            </w:r>
            <w:proofErr w:type="spellStart"/>
            <w:r w:rsidRPr="00A55017">
              <w:rPr>
                <w:sz w:val="24"/>
                <w:szCs w:val="24"/>
              </w:rPr>
              <w:t>үйрету</w:t>
            </w:r>
            <w:proofErr w:type="spellEnd"/>
            <w:r w:rsidRPr="00A55017">
              <w:rPr>
                <w:sz w:val="24"/>
                <w:szCs w:val="24"/>
              </w:rPr>
              <w:t>.</w:t>
            </w:r>
          </w:p>
          <w:p w14:paraId="38EF78BE" w14:textId="77777777" w:rsidR="00C37F53" w:rsidRPr="00A55017" w:rsidRDefault="00C37F53" w:rsidP="00E42CEC">
            <w:pPr>
              <w:spacing w:after="0" w:line="240" w:lineRule="auto"/>
              <w:rPr>
                <w:b/>
                <w:bCs/>
                <w:sz w:val="24"/>
                <w:szCs w:val="24"/>
                <w:lang w:eastAsia="ru-RU"/>
              </w:rPr>
            </w:pPr>
          </w:p>
          <w:p w14:paraId="55F7EE9C"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w:t>
            </w:r>
            <w:proofErr w:type="spellStart"/>
            <w:r w:rsidRPr="00A55017">
              <w:rPr>
                <w:b/>
                <w:bCs/>
                <w:sz w:val="24"/>
                <w:szCs w:val="24"/>
                <w:lang w:eastAsia="ru-RU"/>
              </w:rPr>
              <w:t>Суретті</w:t>
            </w:r>
            <w:proofErr w:type="spellEnd"/>
            <w:r w:rsidRPr="00A55017">
              <w:rPr>
                <w:b/>
                <w:bCs/>
                <w:sz w:val="24"/>
                <w:szCs w:val="24"/>
                <w:lang w:eastAsia="ru-RU"/>
              </w:rPr>
              <w:t xml:space="preserve"> </w:t>
            </w:r>
            <w:proofErr w:type="spellStart"/>
            <w:r w:rsidRPr="00A55017">
              <w:rPr>
                <w:b/>
                <w:bCs/>
                <w:sz w:val="24"/>
                <w:szCs w:val="24"/>
                <w:lang w:eastAsia="ru-RU"/>
              </w:rPr>
              <w:t>толықтыр</w:t>
            </w:r>
            <w:proofErr w:type="spellEnd"/>
            <w:r w:rsidRPr="00A55017">
              <w:rPr>
                <w:b/>
                <w:bCs/>
                <w:sz w:val="24"/>
                <w:szCs w:val="24"/>
                <w:lang w:eastAsia="ru-RU"/>
              </w:rPr>
              <w:t>»</w:t>
            </w:r>
          </w:p>
          <w:p w14:paraId="2389AB7E" w14:textId="77777777" w:rsidR="00C37F53" w:rsidRPr="00A55017" w:rsidRDefault="00C37F53" w:rsidP="00E42CEC">
            <w:pPr>
              <w:spacing w:after="0" w:line="240" w:lineRule="auto"/>
              <w:rPr>
                <w:rFonts w:eastAsia="Calibri"/>
                <w:sz w:val="24"/>
                <w:szCs w:val="24"/>
                <w:lang w:eastAsia="ru-RU"/>
              </w:rPr>
            </w:pPr>
            <w:proofErr w:type="spellStart"/>
            <w:r w:rsidRPr="00A55017">
              <w:rPr>
                <w:rFonts w:eastAsia="Calibri"/>
                <w:b/>
                <w:bCs/>
                <w:sz w:val="24"/>
                <w:szCs w:val="24"/>
                <w:lang w:eastAsia="ru-RU"/>
              </w:rPr>
              <w:t>Мақсаты</w:t>
            </w:r>
            <w:proofErr w:type="spellEnd"/>
            <w:r w:rsidRPr="00A55017">
              <w:rPr>
                <w:rFonts w:eastAsia="Calibri"/>
                <w:b/>
                <w:bCs/>
                <w:sz w:val="24"/>
                <w:szCs w:val="24"/>
                <w:lang w:eastAsia="ru-RU"/>
              </w:rPr>
              <w:t>:</w:t>
            </w:r>
            <w:r w:rsidRPr="00A55017">
              <w:rPr>
                <w:rFonts w:eastAsia="Calibri"/>
                <w:sz w:val="24"/>
                <w:szCs w:val="24"/>
                <w:lang w:eastAsia="ru-RU"/>
              </w:rPr>
              <w:t xml:space="preserve"> </w:t>
            </w:r>
            <w:proofErr w:type="spellStart"/>
            <w:r w:rsidRPr="00A55017">
              <w:rPr>
                <w:rFonts w:eastAsia="Calibri"/>
                <w:sz w:val="24"/>
                <w:szCs w:val="24"/>
                <w:lang w:eastAsia="ru-RU"/>
              </w:rPr>
              <w:t>Ұсақ</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элементтерді</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ересектердің</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көмегімен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желімдеу</w:t>
            </w:r>
            <w:proofErr w:type="spellEnd"/>
            <w:r w:rsidRPr="00A55017">
              <w:rPr>
                <w:rFonts w:eastAsia="Calibri"/>
                <w:sz w:val="24"/>
                <w:szCs w:val="24"/>
                <w:lang w:eastAsia="ru-RU"/>
              </w:rPr>
              <w:t>.</w:t>
            </w:r>
          </w:p>
          <w:p w14:paraId="7384CBEC" w14:textId="77777777" w:rsidR="00C37F53" w:rsidRPr="00A55017" w:rsidRDefault="00C37F53" w:rsidP="00E42CEC">
            <w:pPr>
              <w:spacing w:after="0" w:line="240" w:lineRule="auto"/>
              <w:rPr>
                <w:rFonts w:eastAsia="Calibri"/>
                <w:b/>
                <w:bCs/>
                <w:sz w:val="24"/>
                <w:szCs w:val="24"/>
                <w:lang w:eastAsia="ru-RU"/>
              </w:rPr>
            </w:pPr>
            <w:r w:rsidRPr="00A55017">
              <w:rPr>
                <w:rFonts w:eastAsia="Calibri"/>
                <w:b/>
                <w:bCs/>
                <w:sz w:val="24"/>
                <w:szCs w:val="24"/>
                <w:lang w:eastAsia="ru-RU"/>
              </w:rPr>
              <w:t>(</w:t>
            </w:r>
            <w:proofErr w:type="spellStart"/>
            <w:r w:rsidRPr="00A55017">
              <w:rPr>
                <w:rFonts w:eastAsia="Calibri"/>
                <w:b/>
                <w:bCs/>
                <w:sz w:val="24"/>
                <w:szCs w:val="24"/>
                <w:lang w:eastAsia="ru-RU"/>
              </w:rPr>
              <w:t>Жапсыру</w:t>
            </w:r>
            <w:proofErr w:type="spellEnd"/>
            <w:r w:rsidRPr="00A55017">
              <w:rPr>
                <w:rFonts w:eastAsia="Calibri"/>
                <w:b/>
                <w:bCs/>
                <w:sz w:val="24"/>
                <w:szCs w:val="24"/>
                <w:lang w:eastAsia="ru-RU"/>
              </w:rPr>
              <w:t>)</w:t>
            </w:r>
          </w:p>
          <w:p w14:paraId="4890240E" w14:textId="77777777" w:rsidR="00C37F53" w:rsidRPr="00A55017" w:rsidRDefault="00C37F53" w:rsidP="00E42CEC">
            <w:pPr>
              <w:spacing w:after="0" w:line="240" w:lineRule="auto"/>
              <w:rPr>
                <w:sz w:val="24"/>
                <w:szCs w:val="24"/>
                <w:lang w:eastAsia="ru-RU"/>
              </w:rPr>
            </w:pPr>
            <w:proofErr w:type="spellStart"/>
            <w:r w:rsidRPr="00A55017">
              <w:rPr>
                <w:sz w:val="24"/>
                <w:szCs w:val="24"/>
                <w:lang w:eastAsia="ru-RU"/>
              </w:rPr>
              <w:t>Ойын</w:t>
            </w:r>
            <w:proofErr w:type="spellEnd"/>
            <w:r w:rsidRPr="00A55017">
              <w:rPr>
                <w:sz w:val="24"/>
                <w:szCs w:val="24"/>
                <w:lang w:eastAsia="ru-RU"/>
              </w:rPr>
              <w:t>: «</w:t>
            </w:r>
            <w:proofErr w:type="spellStart"/>
            <w:r w:rsidRPr="00A55017">
              <w:rPr>
                <w:sz w:val="24"/>
                <w:szCs w:val="24"/>
                <w:lang w:eastAsia="ru-RU"/>
              </w:rPr>
              <w:t>Кімнің</w:t>
            </w:r>
            <w:proofErr w:type="spellEnd"/>
            <w:r w:rsidRPr="00A55017">
              <w:rPr>
                <w:sz w:val="24"/>
                <w:szCs w:val="24"/>
                <w:lang w:eastAsia="ru-RU"/>
              </w:rPr>
              <w:t xml:space="preserve"> </w:t>
            </w:r>
            <w:proofErr w:type="spellStart"/>
            <w:r w:rsidRPr="00A55017">
              <w:rPr>
                <w:sz w:val="24"/>
                <w:szCs w:val="24"/>
                <w:lang w:eastAsia="ru-RU"/>
              </w:rPr>
              <w:t>заттары</w:t>
            </w:r>
            <w:proofErr w:type="spellEnd"/>
            <w:r w:rsidRPr="00A55017">
              <w:rPr>
                <w:sz w:val="24"/>
                <w:szCs w:val="24"/>
                <w:lang w:eastAsia="ru-RU"/>
              </w:rPr>
              <w:t>?» (</w:t>
            </w:r>
            <w:proofErr w:type="spellStart"/>
            <w:r w:rsidRPr="00A55017">
              <w:rPr>
                <w:sz w:val="24"/>
                <w:szCs w:val="24"/>
                <w:lang w:eastAsia="ru-RU"/>
              </w:rPr>
              <w:t>жақын</w:t>
            </w:r>
            <w:proofErr w:type="spellEnd"/>
            <w:r w:rsidRPr="00A55017">
              <w:rPr>
                <w:sz w:val="24"/>
                <w:szCs w:val="24"/>
                <w:lang w:eastAsia="ru-RU"/>
              </w:rPr>
              <w:t xml:space="preserve"> </w:t>
            </w:r>
            <w:proofErr w:type="spellStart"/>
            <w:r w:rsidRPr="00A55017">
              <w:rPr>
                <w:sz w:val="24"/>
                <w:szCs w:val="24"/>
                <w:lang w:eastAsia="ru-RU"/>
              </w:rPr>
              <w:t>адамдарының</w:t>
            </w:r>
            <w:proofErr w:type="spellEnd"/>
            <w:r w:rsidRPr="00A55017">
              <w:rPr>
                <w:sz w:val="24"/>
                <w:szCs w:val="24"/>
                <w:lang w:eastAsia="ru-RU"/>
              </w:rPr>
              <w:t xml:space="preserve"> </w:t>
            </w:r>
            <w:proofErr w:type="spellStart"/>
            <w:r w:rsidRPr="00A55017">
              <w:rPr>
                <w:sz w:val="24"/>
                <w:szCs w:val="24"/>
                <w:lang w:eastAsia="ru-RU"/>
              </w:rPr>
              <w:t>заттарын</w:t>
            </w:r>
            <w:proofErr w:type="spellEnd"/>
            <w:r w:rsidRPr="00A55017">
              <w:rPr>
                <w:sz w:val="24"/>
                <w:szCs w:val="24"/>
                <w:lang w:eastAsia="ru-RU"/>
              </w:rPr>
              <w:t xml:space="preserve"> </w:t>
            </w:r>
            <w:proofErr w:type="spellStart"/>
            <w:r w:rsidRPr="00A55017">
              <w:rPr>
                <w:sz w:val="24"/>
                <w:szCs w:val="24"/>
                <w:lang w:eastAsia="ru-RU"/>
              </w:rPr>
              <w:t>анықтау</w:t>
            </w:r>
            <w:proofErr w:type="spellEnd"/>
            <w:r w:rsidRPr="00A55017">
              <w:rPr>
                <w:sz w:val="24"/>
                <w:szCs w:val="24"/>
                <w:lang w:eastAsia="ru-RU"/>
              </w:rPr>
              <w:t>)</w:t>
            </w:r>
          </w:p>
          <w:p w14:paraId="5CC408B9" w14:textId="77777777" w:rsidR="00C37F53" w:rsidRPr="00A55017" w:rsidRDefault="00C37F53" w:rsidP="00E42CEC">
            <w:pPr>
              <w:pStyle w:val="1"/>
              <w:spacing w:before="0" w:after="0"/>
              <w:rPr>
                <w:rFonts w:ascii="Times New Roman" w:hAnsi="Times New Roman" w:cs="Times New Roman"/>
                <w:color w:val="000000"/>
                <w:sz w:val="24"/>
                <w:szCs w:val="24"/>
              </w:rPr>
            </w:pPr>
            <w:proofErr w:type="spellStart"/>
            <w:r w:rsidRPr="00A55017">
              <w:rPr>
                <w:rStyle w:val="af0"/>
                <w:rFonts w:ascii="Times New Roman" w:hAnsi="Times New Roman" w:cs="Times New Roman"/>
                <w:b w:val="0"/>
                <w:bCs w:val="0"/>
                <w:color w:val="000000"/>
                <w:sz w:val="24"/>
                <w:szCs w:val="24"/>
              </w:rPr>
              <w:t>Үйдегі</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қауіпсіздік</w:t>
            </w:r>
            <w:proofErr w:type="spellEnd"/>
            <w:r w:rsidRPr="00A55017">
              <w:rPr>
                <w:rStyle w:val="af0"/>
                <w:rFonts w:ascii="Times New Roman" w:hAnsi="Times New Roman" w:cs="Times New Roman"/>
                <w:b w:val="0"/>
                <w:bCs w:val="0"/>
                <w:color w:val="000000"/>
                <w:sz w:val="24"/>
                <w:szCs w:val="24"/>
              </w:rPr>
              <w:t xml:space="preserve"> – </w:t>
            </w:r>
            <w:proofErr w:type="spellStart"/>
            <w:r w:rsidRPr="00A55017">
              <w:rPr>
                <w:rStyle w:val="af0"/>
                <w:rFonts w:ascii="Times New Roman" w:hAnsi="Times New Roman" w:cs="Times New Roman"/>
                <w:b w:val="0"/>
                <w:bCs w:val="0"/>
                <w:color w:val="000000"/>
                <w:sz w:val="24"/>
                <w:szCs w:val="24"/>
              </w:rPr>
              <w:t>өткір</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және</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ыстық</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заттар</w:t>
            </w:r>
            <w:proofErr w:type="spellEnd"/>
          </w:p>
          <w:p w14:paraId="678F80AA" w14:textId="77777777" w:rsidR="00C37F53" w:rsidRPr="00A55017" w:rsidRDefault="00C37F53" w:rsidP="00E42CEC">
            <w:pPr>
              <w:spacing w:after="0" w:line="240" w:lineRule="auto"/>
              <w:rPr>
                <w:sz w:val="24"/>
                <w:szCs w:val="24"/>
                <w:lang w:eastAsia="ru-RU"/>
              </w:rPr>
            </w:pPr>
            <w:proofErr w:type="spellStart"/>
            <w:r w:rsidRPr="00A55017">
              <w:rPr>
                <w:b/>
                <w:bCs/>
                <w:sz w:val="24"/>
                <w:szCs w:val="24"/>
                <w:lang w:eastAsia="ru-RU"/>
              </w:rPr>
              <w:t>Мақсаты</w:t>
            </w:r>
            <w:proofErr w:type="spellEnd"/>
            <w:r w:rsidRPr="00A55017">
              <w:rPr>
                <w:b/>
                <w:bCs/>
                <w:sz w:val="24"/>
                <w:szCs w:val="24"/>
                <w:lang w:eastAsia="ru-RU"/>
              </w:rPr>
              <w:t>:</w:t>
            </w:r>
            <w:r w:rsidRPr="00A55017">
              <w:rPr>
                <w:rStyle w:val="af0"/>
                <w:b w:val="0"/>
                <w:bCs w:val="0"/>
                <w:color w:val="000000"/>
                <w:sz w:val="24"/>
                <w:szCs w:val="24"/>
              </w:rPr>
              <w:t xml:space="preserve"> </w:t>
            </w:r>
            <w:proofErr w:type="spellStart"/>
            <w:r w:rsidRPr="00A55017">
              <w:rPr>
                <w:rStyle w:val="af0"/>
                <w:b w:val="0"/>
                <w:bCs w:val="0"/>
                <w:color w:val="000000"/>
                <w:sz w:val="24"/>
                <w:szCs w:val="24"/>
              </w:rPr>
              <w:t>Үйдегі</w:t>
            </w:r>
            <w:proofErr w:type="spellEnd"/>
            <w:r w:rsidRPr="00A55017">
              <w:rPr>
                <w:rStyle w:val="af0"/>
                <w:b w:val="0"/>
                <w:bCs w:val="0"/>
                <w:color w:val="000000"/>
                <w:sz w:val="24"/>
                <w:szCs w:val="24"/>
              </w:rPr>
              <w:t xml:space="preserve"> </w:t>
            </w:r>
            <w:proofErr w:type="spellStart"/>
            <w:r w:rsidRPr="00A55017">
              <w:rPr>
                <w:rStyle w:val="af0"/>
                <w:b w:val="0"/>
                <w:bCs w:val="0"/>
                <w:color w:val="000000"/>
                <w:sz w:val="24"/>
                <w:szCs w:val="24"/>
              </w:rPr>
              <w:t>қауіпсіздік</w:t>
            </w:r>
            <w:proofErr w:type="spellEnd"/>
            <w:r w:rsidRPr="00A55017">
              <w:rPr>
                <w:rStyle w:val="af0"/>
                <w:b w:val="0"/>
                <w:bCs w:val="0"/>
                <w:color w:val="000000"/>
                <w:sz w:val="24"/>
                <w:szCs w:val="24"/>
              </w:rPr>
              <w:t xml:space="preserve"> </w:t>
            </w:r>
            <w:proofErr w:type="spellStart"/>
            <w:r w:rsidRPr="00A55017">
              <w:rPr>
                <w:rStyle w:val="af0"/>
                <w:b w:val="0"/>
                <w:bCs w:val="0"/>
                <w:color w:val="000000"/>
                <w:sz w:val="24"/>
                <w:szCs w:val="24"/>
              </w:rPr>
              <w:t>ережелерімен</w:t>
            </w:r>
            <w:proofErr w:type="spellEnd"/>
            <w:r w:rsidRPr="00A55017">
              <w:rPr>
                <w:rStyle w:val="af0"/>
                <w:b w:val="0"/>
                <w:bCs w:val="0"/>
                <w:color w:val="000000"/>
                <w:sz w:val="24"/>
                <w:szCs w:val="24"/>
              </w:rPr>
              <w:t xml:space="preserve"> </w:t>
            </w:r>
            <w:proofErr w:type="spellStart"/>
            <w:r w:rsidRPr="00A55017">
              <w:rPr>
                <w:rStyle w:val="af0"/>
                <w:b w:val="0"/>
                <w:bCs w:val="0"/>
                <w:color w:val="000000"/>
                <w:sz w:val="24"/>
                <w:szCs w:val="24"/>
              </w:rPr>
              <w:t>таныстыру</w:t>
            </w:r>
            <w:proofErr w:type="spellEnd"/>
            <w:r w:rsidRPr="00A55017">
              <w:rPr>
                <w:rStyle w:val="af0"/>
                <w:b w:val="0"/>
                <w:bCs w:val="0"/>
                <w:color w:val="000000"/>
                <w:sz w:val="24"/>
                <w:szCs w:val="24"/>
              </w:rPr>
              <w:t>.</w:t>
            </w:r>
          </w:p>
          <w:p w14:paraId="0747E356"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6BE90B18" w14:textId="77777777" w:rsidR="00C37F53" w:rsidRPr="00A55017" w:rsidRDefault="00C37F53" w:rsidP="00E42CEC">
            <w:pPr>
              <w:pStyle w:val="ae"/>
              <w:rPr>
                <w:rFonts w:ascii="Times New Roman" w:hAnsi="Times New Roman"/>
                <w:b/>
                <w:bCs/>
                <w:sz w:val="24"/>
                <w:szCs w:val="24"/>
                <w:lang w:eastAsia="ru-RU"/>
              </w:rPr>
            </w:pPr>
            <w:proofErr w:type="spellStart"/>
            <w:proofErr w:type="gramStart"/>
            <w:r w:rsidRPr="00A55017">
              <w:rPr>
                <w:rFonts w:ascii="Times New Roman" w:hAnsi="Times New Roman"/>
                <w:b/>
                <w:bCs/>
                <w:sz w:val="24"/>
                <w:szCs w:val="24"/>
                <w:lang w:eastAsia="ru-RU"/>
              </w:rPr>
              <w:t>Дид</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proofErr w:type="gramEnd"/>
          </w:p>
          <w:p w14:paraId="665B820A" w14:textId="77777777" w:rsidR="00C37F53" w:rsidRPr="00A55017" w:rsidRDefault="00C37F53" w:rsidP="00E42CEC">
            <w:pPr>
              <w:pStyle w:val="ae"/>
              <w:rPr>
                <w:rFonts w:ascii="Times New Roman" w:hAnsi="Times New Roman"/>
                <w:b/>
                <w:bCs/>
                <w:sz w:val="24"/>
                <w:szCs w:val="24"/>
                <w:lang w:eastAsia="ru-RU"/>
              </w:rPr>
            </w:pPr>
            <w:r w:rsidRPr="00A55017">
              <w:rPr>
                <w:rFonts w:ascii="Times New Roman" w:hAnsi="Times New Roman"/>
                <w:b/>
                <w:bCs/>
                <w:sz w:val="24"/>
                <w:szCs w:val="24"/>
                <w:lang w:eastAsia="ru-RU"/>
              </w:rPr>
              <w:t>«</w:t>
            </w:r>
            <w:proofErr w:type="spellStart"/>
            <w:r w:rsidRPr="00A55017">
              <w:rPr>
                <w:rFonts w:ascii="Times New Roman" w:hAnsi="Times New Roman"/>
                <w:b/>
                <w:bCs/>
                <w:sz w:val="24"/>
                <w:szCs w:val="24"/>
                <w:lang w:eastAsia="ru-RU"/>
              </w:rPr>
              <w:t>Шай</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сервизі</w:t>
            </w:r>
            <w:proofErr w:type="spellEnd"/>
            <w:r w:rsidRPr="00A55017">
              <w:rPr>
                <w:rFonts w:ascii="Times New Roman" w:hAnsi="Times New Roman"/>
                <w:b/>
                <w:bCs/>
                <w:sz w:val="24"/>
                <w:szCs w:val="24"/>
                <w:lang w:eastAsia="ru-RU"/>
              </w:rPr>
              <w:t>»</w:t>
            </w:r>
          </w:p>
          <w:p w14:paraId="5F98B03E" w14:textId="77777777" w:rsidR="00C37F53" w:rsidRPr="00A55017" w:rsidRDefault="00C37F53" w:rsidP="00E42CEC">
            <w:pPr>
              <w:pStyle w:val="ae"/>
              <w:rPr>
                <w:rFonts w:ascii="Times New Roman" w:hAnsi="Times New Roman"/>
                <w:sz w:val="24"/>
                <w:szCs w:val="24"/>
                <w:shd w:val="clear" w:color="auto" w:fill="FFFFFF"/>
              </w:rPr>
            </w:pPr>
            <w:proofErr w:type="spellStart"/>
            <w:proofErr w:type="gramStart"/>
            <w:r w:rsidRPr="00A55017">
              <w:rPr>
                <w:rFonts w:ascii="Times New Roman" w:hAnsi="Times New Roman"/>
                <w:b/>
                <w:bCs/>
                <w:sz w:val="24"/>
                <w:szCs w:val="24"/>
                <w:shd w:val="clear" w:color="auto" w:fill="FFFFFF"/>
              </w:rPr>
              <w:t>Мақсаты</w:t>
            </w:r>
            <w:r w:rsidRPr="00A55017">
              <w:rPr>
                <w:rFonts w:ascii="Times New Roman" w:hAnsi="Times New Roman"/>
                <w:sz w:val="24"/>
                <w:szCs w:val="24"/>
                <w:shd w:val="clear" w:color="auto" w:fill="FFFFFF"/>
              </w:rPr>
              <w:t>:Балаларды</w:t>
            </w:r>
            <w:proofErr w:type="spellEnd"/>
            <w:proofErr w:type="gram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жылы</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және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суық</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түстермен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таныстыру</w:t>
            </w:r>
            <w:proofErr w:type="spellEnd"/>
            <w:r w:rsidRPr="00A55017">
              <w:rPr>
                <w:rFonts w:ascii="Times New Roman" w:hAnsi="Times New Roman"/>
                <w:sz w:val="24"/>
                <w:szCs w:val="24"/>
                <w:shd w:val="clear" w:color="auto" w:fill="FFFFFF"/>
              </w:rPr>
              <w:t>.</w:t>
            </w:r>
          </w:p>
          <w:p w14:paraId="7FAE28F7" w14:textId="77777777" w:rsidR="00C37F53" w:rsidRPr="00A55017" w:rsidRDefault="00C37F53" w:rsidP="00E42CEC">
            <w:pPr>
              <w:spacing w:after="0" w:line="240" w:lineRule="auto"/>
              <w:rPr>
                <w:sz w:val="24"/>
                <w:szCs w:val="24"/>
              </w:rPr>
            </w:pPr>
          </w:p>
        </w:tc>
        <w:tc>
          <w:tcPr>
            <w:tcW w:w="1997" w:type="dxa"/>
            <w:tcBorders>
              <w:top w:val="single" w:sz="8" w:space="0" w:color="000000"/>
              <w:left w:val="single" w:sz="4" w:space="0" w:color="auto"/>
              <w:bottom w:val="single" w:sz="8" w:space="0" w:color="000000"/>
              <w:right w:val="single" w:sz="8" w:space="0" w:color="000000"/>
            </w:tcBorders>
          </w:tcPr>
          <w:p w14:paraId="576681E4" w14:textId="77777777" w:rsidR="00C37F53" w:rsidRPr="00A55017" w:rsidRDefault="00C37F53" w:rsidP="00E42CEC">
            <w:pPr>
              <w:spacing w:after="0" w:line="240" w:lineRule="auto"/>
              <w:ind w:right="66"/>
              <w:rPr>
                <w:b/>
                <w:bCs/>
                <w:sz w:val="24"/>
                <w:szCs w:val="24"/>
                <w:lang w:eastAsia="ru-RU"/>
              </w:rPr>
            </w:pPr>
            <w:r w:rsidRPr="00A55017">
              <w:rPr>
                <w:b/>
                <w:bCs/>
                <w:sz w:val="24"/>
                <w:szCs w:val="24"/>
                <w:lang w:eastAsia="ru-RU"/>
              </w:rPr>
              <w:lastRenderedPageBreak/>
              <w:t xml:space="preserve">Дене </w:t>
            </w:r>
            <w:proofErr w:type="spellStart"/>
            <w:r w:rsidRPr="00A55017">
              <w:rPr>
                <w:b/>
                <w:bCs/>
                <w:sz w:val="24"/>
                <w:szCs w:val="24"/>
                <w:lang w:eastAsia="ru-RU"/>
              </w:rPr>
              <w:t>тәрбиесінің</w:t>
            </w:r>
            <w:proofErr w:type="spellEnd"/>
            <w:r w:rsidRPr="00A55017">
              <w:rPr>
                <w:b/>
                <w:bCs/>
                <w:sz w:val="24"/>
                <w:szCs w:val="24"/>
                <w:lang w:eastAsia="ru-RU"/>
              </w:rPr>
              <w:t xml:space="preserve"> </w:t>
            </w:r>
            <w:proofErr w:type="spellStart"/>
            <w:r w:rsidRPr="00A55017">
              <w:rPr>
                <w:b/>
                <w:bCs/>
                <w:sz w:val="24"/>
                <w:szCs w:val="24"/>
                <w:lang w:eastAsia="ru-RU"/>
              </w:rPr>
              <w:t>нұсқаушысының</w:t>
            </w:r>
            <w:proofErr w:type="spellEnd"/>
          </w:p>
          <w:p w14:paraId="1291F2E7" w14:textId="77777777" w:rsidR="00C37F53" w:rsidRPr="00A55017" w:rsidRDefault="00C37F53" w:rsidP="00E42CEC">
            <w:pPr>
              <w:spacing w:after="0" w:line="240" w:lineRule="auto"/>
              <w:ind w:right="66"/>
              <w:rPr>
                <w:b/>
                <w:bCs/>
                <w:color w:val="000000" w:themeColor="text1"/>
                <w:sz w:val="24"/>
                <w:szCs w:val="24"/>
              </w:rPr>
            </w:pPr>
            <w:r w:rsidRPr="00A55017">
              <w:rPr>
                <w:sz w:val="24"/>
                <w:szCs w:val="24"/>
                <w:lang w:eastAsia="ru-RU"/>
              </w:rPr>
              <w:t xml:space="preserve"> </w:t>
            </w:r>
            <w:proofErr w:type="spellStart"/>
            <w:r w:rsidRPr="00A55017">
              <w:rPr>
                <w:sz w:val="24"/>
                <w:szCs w:val="24"/>
                <w:lang w:eastAsia="ru-RU"/>
              </w:rPr>
              <w:t>жоспары</w:t>
            </w:r>
            <w:proofErr w:type="spellEnd"/>
            <w:r w:rsidRPr="00A55017">
              <w:rPr>
                <w:sz w:val="24"/>
                <w:szCs w:val="24"/>
                <w:lang w:eastAsia="ru-RU"/>
              </w:rPr>
              <w:t xml:space="preserve"> </w:t>
            </w:r>
            <w:proofErr w:type="spellStart"/>
            <w:r w:rsidRPr="00A55017">
              <w:rPr>
                <w:sz w:val="24"/>
                <w:szCs w:val="24"/>
                <w:lang w:eastAsia="ru-RU"/>
              </w:rPr>
              <w:t>бойынша</w:t>
            </w:r>
            <w:proofErr w:type="spellEnd"/>
            <w:r w:rsidRPr="00A55017">
              <w:rPr>
                <w:sz w:val="24"/>
                <w:szCs w:val="24"/>
              </w:rPr>
              <w:t xml:space="preserve"> </w:t>
            </w:r>
          </w:p>
          <w:p w14:paraId="0420510D" w14:textId="77777777" w:rsidR="00C37F53" w:rsidRPr="00A55017" w:rsidRDefault="00C37F53" w:rsidP="00E42CEC">
            <w:pPr>
              <w:pStyle w:val="ae"/>
              <w:rPr>
                <w:rFonts w:ascii="Times New Roman" w:eastAsia="Times New Roman" w:hAnsi="Times New Roman"/>
                <w:sz w:val="24"/>
                <w:szCs w:val="24"/>
                <w:lang w:eastAsia="ru-RU"/>
              </w:rPr>
            </w:pPr>
          </w:p>
          <w:p w14:paraId="66D21DFC" w14:textId="77777777" w:rsidR="00C37F53" w:rsidRPr="00A55017" w:rsidRDefault="00C37F53" w:rsidP="00E42CEC">
            <w:pPr>
              <w:pStyle w:val="ae"/>
              <w:rPr>
                <w:rFonts w:ascii="Times New Roman" w:hAnsi="Times New Roman"/>
                <w:b/>
                <w:bCs/>
                <w:sz w:val="24"/>
                <w:szCs w:val="24"/>
              </w:rPr>
            </w:pPr>
            <w:proofErr w:type="spellStart"/>
            <w:proofErr w:type="gramStart"/>
            <w:r w:rsidRPr="00A55017">
              <w:rPr>
                <w:rFonts w:ascii="Times New Roman" w:eastAsia="Times New Roman" w:hAnsi="Times New Roman"/>
                <w:b/>
                <w:bCs/>
                <w:sz w:val="24"/>
                <w:szCs w:val="24"/>
                <w:lang w:eastAsia="ru-RU"/>
              </w:rPr>
              <w:t>Тақырыбы</w:t>
            </w:r>
            <w:proofErr w:type="spellEnd"/>
            <w:r w:rsidRPr="00A55017">
              <w:rPr>
                <w:rFonts w:ascii="Times New Roman" w:eastAsia="Times New Roman" w:hAnsi="Times New Roman"/>
                <w:b/>
                <w:bCs/>
                <w:sz w:val="24"/>
                <w:szCs w:val="24"/>
                <w:lang w:eastAsia="ru-RU"/>
              </w:rPr>
              <w:t>:</w:t>
            </w:r>
            <w:r w:rsidRPr="00A55017">
              <w:rPr>
                <w:rFonts w:ascii="Times New Roman" w:hAnsi="Times New Roman"/>
                <w:b/>
                <w:bCs/>
                <w:sz w:val="24"/>
                <w:szCs w:val="24"/>
              </w:rPr>
              <w:t>«</w:t>
            </w:r>
            <w:proofErr w:type="spellStart"/>
            <w:proofErr w:type="gramEnd"/>
            <w:r w:rsidRPr="00A55017">
              <w:rPr>
                <w:rFonts w:ascii="Times New Roman" w:hAnsi="Times New Roman"/>
                <w:b/>
                <w:bCs/>
                <w:sz w:val="24"/>
                <w:szCs w:val="24"/>
              </w:rPr>
              <w:t>Бағдаршам</w:t>
            </w:r>
            <w:proofErr w:type="spellEnd"/>
            <w:r w:rsidRPr="00A55017">
              <w:rPr>
                <w:rFonts w:ascii="Times New Roman" w:hAnsi="Times New Roman"/>
                <w:b/>
                <w:bCs/>
                <w:sz w:val="24"/>
                <w:szCs w:val="24"/>
              </w:rPr>
              <w:t xml:space="preserve">» </w:t>
            </w:r>
            <w:proofErr w:type="spellStart"/>
            <w:r w:rsidRPr="00A840AB">
              <w:rPr>
                <w:rFonts w:ascii="Times New Roman" w:hAnsi="Times New Roman"/>
                <w:sz w:val="24"/>
                <w:szCs w:val="24"/>
              </w:rPr>
              <w:t>өлеңі</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Әдібай</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Табылдиев</w:t>
            </w:r>
            <w:proofErr w:type="spellEnd"/>
          </w:p>
          <w:p w14:paraId="25D54A94"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b/>
                <w:bCs/>
                <w:sz w:val="24"/>
                <w:szCs w:val="24"/>
              </w:rPr>
              <w:t>Мақсаты</w:t>
            </w:r>
            <w:proofErr w:type="spellEnd"/>
            <w:r w:rsidRPr="00A55017">
              <w:rPr>
                <w:rFonts w:ascii="Times New Roman" w:hAnsi="Times New Roman"/>
                <w:b/>
                <w:bCs/>
                <w:sz w:val="24"/>
                <w:szCs w:val="24"/>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Ересектердің</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сөзін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тыңдайды</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және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өлеңді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түсінеді</w:t>
            </w:r>
            <w:proofErr w:type="spellEnd"/>
            <w:r w:rsidRPr="00A55017">
              <w:rPr>
                <w:rFonts w:ascii="Times New Roman" w:hAnsi="Times New Roman"/>
                <w:sz w:val="24"/>
                <w:szCs w:val="24"/>
              </w:rPr>
              <w:t>.</w:t>
            </w:r>
          </w:p>
          <w:p w14:paraId="029AD72D"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lastRenderedPageBreak/>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093D90CC" w14:textId="77777777" w:rsidR="00C37F53" w:rsidRPr="00A55017" w:rsidRDefault="00C37F53" w:rsidP="00E42CEC">
            <w:pPr>
              <w:pStyle w:val="ae"/>
              <w:rPr>
                <w:rFonts w:ascii="Times New Roman" w:hAnsi="Times New Roman"/>
                <w:b/>
                <w:bCs/>
                <w:sz w:val="24"/>
                <w:szCs w:val="24"/>
                <w:lang w:eastAsia="ru-RU"/>
              </w:rPr>
            </w:pP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r w:rsidRPr="00A55017">
              <w:rPr>
                <w:rFonts w:ascii="Times New Roman" w:hAnsi="Times New Roman"/>
                <w:b/>
                <w:bCs/>
                <w:sz w:val="24"/>
                <w:szCs w:val="24"/>
                <w:lang w:eastAsia="ru-RU"/>
              </w:rPr>
              <w:t>: «</w:t>
            </w:r>
            <w:proofErr w:type="spellStart"/>
            <w:r w:rsidRPr="00A55017">
              <w:rPr>
                <w:rFonts w:ascii="Times New Roman" w:hAnsi="Times New Roman"/>
                <w:b/>
                <w:bCs/>
                <w:sz w:val="24"/>
                <w:szCs w:val="24"/>
                <w:lang w:eastAsia="ru-RU"/>
              </w:rPr>
              <w:t>Көшеде</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сақ</w:t>
            </w:r>
            <w:proofErr w:type="spellEnd"/>
            <w:r w:rsidRPr="00A55017">
              <w:rPr>
                <w:rFonts w:ascii="Times New Roman" w:hAnsi="Times New Roman"/>
                <w:b/>
                <w:bCs/>
                <w:sz w:val="24"/>
                <w:szCs w:val="24"/>
                <w:lang w:eastAsia="ru-RU"/>
              </w:rPr>
              <w:t xml:space="preserve"> бол!»</w:t>
            </w:r>
          </w:p>
          <w:p w14:paraId="19E8A57A" w14:textId="77777777" w:rsidR="00C37F53" w:rsidRPr="00A55017" w:rsidRDefault="00C37F53" w:rsidP="00E42CEC">
            <w:pPr>
              <w:spacing w:after="0" w:line="256" w:lineRule="auto"/>
              <w:rPr>
                <w:sz w:val="24"/>
                <w:szCs w:val="24"/>
                <w:lang w:eastAsia="ru-RU"/>
              </w:rPr>
            </w:pPr>
            <w:proofErr w:type="spellStart"/>
            <w:proofErr w:type="gramStart"/>
            <w:r w:rsidRPr="00A55017">
              <w:rPr>
                <w:b/>
                <w:bCs/>
                <w:sz w:val="24"/>
                <w:szCs w:val="24"/>
                <w:lang w:eastAsia="ru-RU"/>
              </w:rPr>
              <w:t>Мақсаты:</w:t>
            </w:r>
            <w:r w:rsidRPr="00A55017">
              <w:rPr>
                <w:sz w:val="24"/>
                <w:szCs w:val="24"/>
                <w:lang w:eastAsia="ru-RU"/>
              </w:rPr>
              <w:t>Ойын</w:t>
            </w:r>
            <w:proofErr w:type="spellEnd"/>
            <w:proofErr w:type="gramEnd"/>
            <w:r w:rsidRPr="00A55017">
              <w:rPr>
                <w:sz w:val="24"/>
                <w:szCs w:val="24"/>
                <w:lang w:eastAsia="ru-RU"/>
              </w:rPr>
              <w:t xml:space="preserve"> </w:t>
            </w:r>
            <w:proofErr w:type="spellStart"/>
            <w:r w:rsidRPr="00A55017">
              <w:rPr>
                <w:sz w:val="24"/>
                <w:szCs w:val="24"/>
                <w:lang w:eastAsia="ru-RU"/>
              </w:rPr>
              <w:t>арқылы</w:t>
            </w:r>
            <w:proofErr w:type="spellEnd"/>
            <w:r w:rsidRPr="00A55017">
              <w:rPr>
                <w:sz w:val="24"/>
                <w:szCs w:val="24"/>
                <w:lang w:eastAsia="ru-RU"/>
              </w:rPr>
              <w:t xml:space="preserve"> </w:t>
            </w:r>
            <w:proofErr w:type="spellStart"/>
            <w:r w:rsidRPr="00A55017">
              <w:rPr>
                <w:sz w:val="24"/>
                <w:szCs w:val="24"/>
                <w:lang w:eastAsia="ru-RU"/>
              </w:rPr>
              <w:t>балаларды</w:t>
            </w:r>
            <w:proofErr w:type="spellEnd"/>
            <w:r w:rsidRPr="00A55017">
              <w:rPr>
                <w:sz w:val="24"/>
                <w:szCs w:val="24"/>
                <w:lang w:eastAsia="ru-RU"/>
              </w:rPr>
              <w:t xml:space="preserve"> </w:t>
            </w:r>
            <w:proofErr w:type="spellStart"/>
            <w:r w:rsidRPr="00A55017">
              <w:rPr>
                <w:sz w:val="24"/>
                <w:szCs w:val="24"/>
                <w:lang w:eastAsia="ru-RU"/>
              </w:rPr>
              <w:t>үлгіге</w:t>
            </w:r>
            <w:proofErr w:type="spellEnd"/>
            <w:r w:rsidRPr="00A55017">
              <w:rPr>
                <w:sz w:val="24"/>
                <w:szCs w:val="24"/>
                <w:lang w:eastAsia="ru-RU"/>
              </w:rPr>
              <w:t xml:space="preserve"> </w:t>
            </w:r>
            <w:proofErr w:type="spellStart"/>
            <w:r w:rsidRPr="00A55017">
              <w:rPr>
                <w:sz w:val="24"/>
                <w:szCs w:val="24"/>
                <w:lang w:eastAsia="ru-RU"/>
              </w:rPr>
              <w:t>қарап,түспен</w:t>
            </w:r>
            <w:proofErr w:type="spellEnd"/>
            <w:r w:rsidRPr="00A55017">
              <w:rPr>
                <w:sz w:val="24"/>
                <w:szCs w:val="24"/>
                <w:lang w:eastAsia="ru-RU"/>
              </w:rPr>
              <w:t xml:space="preserve"> </w:t>
            </w:r>
            <w:proofErr w:type="spellStart"/>
            <w:r w:rsidRPr="00A55017">
              <w:rPr>
                <w:sz w:val="24"/>
                <w:szCs w:val="24"/>
                <w:lang w:eastAsia="ru-RU"/>
              </w:rPr>
              <w:t>таныстыру</w:t>
            </w:r>
            <w:proofErr w:type="spellEnd"/>
            <w:r w:rsidRPr="00A55017">
              <w:rPr>
                <w:sz w:val="24"/>
                <w:szCs w:val="24"/>
                <w:lang w:eastAsia="ru-RU"/>
              </w:rPr>
              <w:t>.</w:t>
            </w:r>
          </w:p>
          <w:p w14:paraId="0D20E8BE" w14:textId="77777777" w:rsidR="00C37F53" w:rsidRPr="00A55017" w:rsidRDefault="00C37F53" w:rsidP="00E42CEC">
            <w:pPr>
              <w:spacing w:after="0" w:line="256" w:lineRule="auto"/>
              <w:rPr>
                <w:b/>
                <w:bCs/>
                <w:sz w:val="24"/>
                <w:szCs w:val="24"/>
                <w:lang w:eastAsia="ru-RU"/>
              </w:rPr>
            </w:pPr>
          </w:p>
          <w:p w14:paraId="428D8ACA" w14:textId="77777777" w:rsidR="00C37F53" w:rsidRPr="00A55017" w:rsidRDefault="00C37F53" w:rsidP="00E42CEC">
            <w:pPr>
              <w:spacing w:after="0" w:line="256" w:lineRule="auto"/>
              <w:rPr>
                <w:sz w:val="24"/>
                <w:szCs w:val="24"/>
                <w:lang w:eastAsia="ru-RU"/>
              </w:rPr>
            </w:pPr>
            <w:proofErr w:type="spellStart"/>
            <w:r w:rsidRPr="00A55017">
              <w:rPr>
                <w:b/>
                <w:bCs/>
                <w:sz w:val="24"/>
                <w:szCs w:val="24"/>
                <w:lang w:eastAsia="ru-RU"/>
              </w:rPr>
              <w:t>Тақырыбы</w:t>
            </w:r>
            <w:proofErr w:type="spellEnd"/>
            <w:r w:rsidRPr="00A55017">
              <w:rPr>
                <w:b/>
                <w:bCs/>
                <w:sz w:val="24"/>
                <w:szCs w:val="24"/>
                <w:lang w:eastAsia="ru-RU"/>
              </w:rPr>
              <w:t>: «</w:t>
            </w:r>
            <w:proofErr w:type="spellStart"/>
            <w:r w:rsidRPr="00A55017">
              <w:rPr>
                <w:b/>
                <w:bCs/>
                <w:sz w:val="24"/>
                <w:szCs w:val="24"/>
                <w:lang w:eastAsia="ru-RU"/>
              </w:rPr>
              <w:t>Көліктер</w:t>
            </w:r>
            <w:proofErr w:type="spellEnd"/>
            <w:r w:rsidRPr="00A55017">
              <w:rPr>
                <w:b/>
                <w:bCs/>
                <w:sz w:val="24"/>
                <w:szCs w:val="24"/>
                <w:lang w:eastAsia="ru-RU"/>
              </w:rPr>
              <w:t>»</w:t>
            </w:r>
            <w:r w:rsidRPr="00A55017">
              <w:rPr>
                <w:sz w:val="24"/>
                <w:szCs w:val="24"/>
              </w:rPr>
              <w:t xml:space="preserve"> </w:t>
            </w:r>
            <w:proofErr w:type="spellStart"/>
            <w:proofErr w:type="gramStart"/>
            <w:r w:rsidRPr="00A55017">
              <w:rPr>
                <w:b/>
                <w:bCs/>
                <w:sz w:val="24"/>
                <w:szCs w:val="24"/>
              </w:rPr>
              <w:t>Мақсаты:</w:t>
            </w:r>
            <w:r w:rsidRPr="00A55017">
              <w:rPr>
                <w:sz w:val="24"/>
                <w:szCs w:val="24"/>
              </w:rPr>
              <w:t>балаларды</w:t>
            </w:r>
            <w:proofErr w:type="spellEnd"/>
            <w:proofErr w:type="gramEnd"/>
            <w:r w:rsidRPr="00A55017">
              <w:rPr>
                <w:sz w:val="24"/>
                <w:szCs w:val="24"/>
              </w:rPr>
              <w:t xml:space="preserve"> </w:t>
            </w:r>
            <w:proofErr w:type="spellStart"/>
            <w:r w:rsidRPr="00A55017">
              <w:rPr>
                <w:sz w:val="24"/>
                <w:szCs w:val="24"/>
              </w:rPr>
              <w:t>көліктер</w:t>
            </w:r>
            <w:proofErr w:type="spellEnd"/>
            <w:r w:rsidRPr="00A55017">
              <w:rPr>
                <w:sz w:val="24"/>
                <w:szCs w:val="24"/>
              </w:rPr>
              <w:t xml:space="preserve"> </w:t>
            </w:r>
            <w:proofErr w:type="spellStart"/>
            <w:r w:rsidRPr="00A55017">
              <w:rPr>
                <w:sz w:val="24"/>
                <w:szCs w:val="24"/>
              </w:rPr>
              <w:t>түрлерімен</w:t>
            </w:r>
            <w:proofErr w:type="spellEnd"/>
            <w:r w:rsidRPr="00A55017">
              <w:rPr>
                <w:sz w:val="24"/>
                <w:szCs w:val="24"/>
              </w:rPr>
              <w:t xml:space="preserve"> </w:t>
            </w:r>
            <w:proofErr w:type="spellStart"/>
            <w:r w:rsidRPr="00A55017">
              <w:rPr>
                <w:sz w:val="24"/>
                <w:szCs w:val="24"/>
              </w:rPr>
              <w:t>таныстыру</w:t>
            </w:r>
            <w:proofErr w:type="spellEnd"/>
            <w:r w:rsidRPr="00A55017">
              <w:rPr>
                <w:sz w:val="24"/>
                <w:szCs w:val="24"/>
              </w:rPr>
              <w:t>.</w:t>
            </w:r>
          </w:p>
          <w:p w14:paraId="4B124DB2" w14:textId="77777777" w:rsidR="00C37F53" w:rsidRPr="00A55017" w:rsidRDefault="00C37F53" w:rsidP="00E42CEC">
            <w:pPr>
              <w:pStyle w:val="11"/>
              <w:rPr>
                <w:rFonts w:ascii="Times New Roman" w:hAnsi="Times New Roman"/>
                <w:sz w:val="24"/>
                <w:szCs w:val="24"/>
              </w:rPr>
            </w:pPr>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r w:rsidRPr="00A55017">
              <w:rPr>
                <w:rFonts w:ascii="Times New Roman" w:hAnsi="Times New Roman"/>
                <w:b/>
                <w:bCs/>
                <w:sz w:val="24"/>
                <w:szCs w:val="24"/>
                <w:lang w:eastAsia="ru-RU"/>
              </w:rPr>
              <w:t>:</w:t>
            </w:r>
            <w:r>
              <w:rPr>
                <w:rFonts w:ascii="Times New Roman" w:hAnsi="Times New Roman"/>
                <w:b/>
                <w:bCs/>
                <w:sz w:val="24"/>
                <w:szCs w:val="24"/>
                <w:lang w:eastAsia="ru-RU"/>
              </w:rPr>
              <w:t xml:space="preserve"> «</w:t>
            </w:r>
            <w:proofErr w:type="spellStart"/>
            <w:r w:rsidRPr="00A55017">
              <w:rPr>
                <w:rFonts w:ascii="Times New Roman" w:hAnsi="Times New Roman"/>
                <w:sz w:val="24"/>
                <w:szCs w:val="24"/>
              </w:rPr>
              <w:t>Көліктердің</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санын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санайық</w:t>
            </w:r>
            <w:proofErr w:type="spellEnd"/>
            <w:r w:rsidRPr="00A55017">
              <w:rPr>
                <w:rFonts w:ascii="Times New Roman" w:hAnsi="Times New Roman"/>
                <w:sz w:val="24"/>
                <w:szCs w:val="24"/>
              </w:rPr>
              <w:t>»</w:t>
            </w:r>
          </w:p>
          <w:p w14:paraId="183B93D0" w14:textId="77777777" w:rsidR="00C37F53" w:rsidRPr="00A55017" w:rsidRDefault="00C37F53" w:rsidP="00E42CEC">
            <w:pPr>
              <w:pStyle w:val="11"/>
              <w:rPr>
                <w:rFonts w:ascii="Times New Roman" w:hAnsi="Times New Roman"/>
                <w:sz w:val="24"/>
                <w:szCs w:val="24"/>
              </w:rPr>
            </w:pPr>
            <w:proofErr w:type="spellStart"/>
            <w:proofErr w:type="gramStart"/>
            <w:r w:rsidRPr="00A55017">
              <w:rPr>
                <w:rFonts w:ascii="Times New Roman" w:hAnsi="Times New Roman"/>
                <w:sz w:val="24"/>
                <w:szCs w:val="24"/>
              </w:rPr>
              <w:t>Балаларға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көліктерді</w:t>
            </w:r>
            <w:proofErr w:type="spellEnd"/>
            <w:proofErr w:type="gramEnd"/>
            <w:r w:rsidRPr="00A55017">
              <w:rPr>
                <w:rFonts w:ascii="Times New Roman" w:hAnsi="Times New Roman"/>
                <w:sz w:val="24"/>
                <w:szCs w:val="24"/>
              </w:rPr>
              <w:t xml:space="preserve"> </w:t>
            </w:r>
            <w:proofErr w:type="spellStart"/>
            <w:r w:rsidRPr="00A55017">
              <w:rPr>
                <w:rFonts w:ascii="Times New Roman" w:hAnsi="Times New Roman"/>
                <w:sz w:val="24"/>
                <w:szCs w:val="24"/>
              </w:rPr>
              <w:t>ретімен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санауға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w:t>
            </w:r>
          </w:p>
          <w:p w14:paraId="40A2467D"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t xml:space="preserve">(Математика </w:t>
            </w:r>
            <w:proofErr w:type="spellStart"/>
            <w:r w:rsidRPr="00A55017">
              <w:rPr>
                <w:rFonts w:ascii="Times New Roman" w:hAnsi="Times New Roman"/>
                <w:b/>
                <w:bCs/>
                <w:sz w:val="24"/>
                <w:szCs w:val="24"/>
              </w:rPr>
              <w:t>негіздері</w:t>
            </w:r>
            <w:proofErr w:type="spellEnd"/>
            <w:r w:rsidRPr="00A55017">
              <w:rPr>
                <w:rFonts w:ascii="Times New Roman" w:hAnsi="Times New Roman"/>
                <w:b/>
                <w:bCs/>
                <w:sz w:val="24"/>
                <w:szCs w:val="24"/>
              </w:rPr>
              <w:t>)</w:t>
            </w:r>
          </w:p>
          <w:p w14:paraId="2C76FE88" w14:textId="77777777" w:rsidR="00C37F53" w:rsidRPr="00A55017" w:rsidRDefault="00C37F53" w:rsidP="00E42CEC">
            <w:pPr>
              <w:spacing w:after="0" w:line="256" w:lineRule="auto"/>
              <w:rPr>
                <w:sz w:val="24"/>
                <w:szCs w:val="24"/>
              </w:rPr>
            </w:pPr>
          </w:p>
          <w:p w14:paraId="6C0F6811" w14:textId="77777777" w:rsidR="00C37F53" w:rsidRPr="00A55017" w:rsidRDefault="00C37F53" w:rsidP="00E42CEC">
            <w:pPr>
              <w:spacing w:after="0" w:line="256" w:lineRule="auto"/>
              <w:rPr>
                <w:b/>
                <w:bCs/>
                <w:sz w:val="24"/>
                <w:szCs w:val="24"/>
              </w:rPr>
            </w:pPr>
            <w:r w:rsidRPr="00A55017">
              <w:rPr>
                <w:sz w:val="24"/>
                <w:szCs w:val="24"/>
              </w:rPr>
              <w:t xml:space="preserve"> </w:t>
            </w:r>
            <w:proofErr w:type="spellStart"/>
            <w:r w:rsidRPr="00A55017">
              <w:rPr>
                <w:b/>
                <w:bCs/>
                <w:sz w:val="24"/>
                <w:szCs w:val="24"/>
                <w:lang w:eastAsia="ru-RU"/>
              </w:rPr>
              <w:t>Дид</w:t>
            </w:r>
            <w:proofErr w:type="spellEnd"/>
            <w:r w:rsidRPr="00A55017">
              <w:rPr>
                <w:b/>
                <w:bCs/>
                <w:sz w:val="24"/>
                <w:szCs w:val="24"/>
                <w:lang w:eastAsia="ru-RU"/>
              </w:rPr>
              <w:t xml:space="preserve"> </w:t>
            </w:r>
            <w:proofErr w:type="spellStart"/>
            <w:r w:rsidRPr="00A55017">
              <w:rPr>
                <w:b/>
                <w:bCs/>
                <w:sz w:val="24"/>
                <w:szCs w:val="24"/>
                <w:lang w:eastAsia="ru-RU"/>
              </w:rPr>
              <w:t>ойын</w:t>
            </w:r>
            <w:proofErr w:type="spellEnd"/>
            <w:r w:rsidRPr="00A55017">
              <w:rPr>
                <w:b/>
                <w:bCs/>
                <w:sz w:val="24"/>
                <w:szCs w:val="24"/>
                <w:lang w:eastAsia="ru-RU"/>
              </w:rPr>
              <w:t>:</w:t>
            </w:r>
          </w:p>
          <w:p w14:paraId="26184B04"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w:t>
            </w:r>
            <w:proofErr w:type="spellStart"/>
            <w:r w:rsidRPr="00A55017">
              <w:rPr>
                <w:b/>
                <w:bCs/>
                <w:sz w:val="24"/>
                <w:szCs w:val="24"/>
                <w:lang w:eastAsia="ru-RU"/>
              </w:rPr>
              <w:t>Бөліктерін</w:t>
            </w:r>
            <w:proofErr w:type="spellEnd"/>
            <w:r w:rsidRPr="00A55017">
              <w:rPr>
                <w:b/>
                <w:bCs/>
                <w:sz w:val="24"/>
                <w:szCs w:val="24"/>
                <w:lang w:eastAsia="ru-RU"/>
              </w:rPr>
              <w:t xml:space="preserve"> тап»</w:t>
            </w:r>
          </w:p>
          <w:p w14:paraId="0D028F3B" w14:textId="77777777" w:rsidR="00C37F53" w:rsidRPr="00A55017" w:rsidRDefault="00C37F53" w:rsidP="00E42CEC">
            <w:pPr>
              <w:spacing w:after="0" w:line="240" w:lineRule="auto"/>
              <w:rPr>
                <w:rFonts w:eastAsia="Calibri"/>
                <w:sz w:val="24"/>
                <w:szCs w:val="24"/>
              </w:rPr>
            </w:pPr>
            <w:proofErr w:type="spellStart"/>
            <w:r w:rsidRPr="00A55017">
              <w:rPr>
                <w:rFonts w:eastAsia="Calibri"/>
                <w:b/>
                <w:bCs/>
                <w:sz w:val="24"/>
                <w:szCs w:val="24"/>
              </w:rPr>
              <w:lastRenderedPageBreak/>
              <w:t>Мақсаты</w:t>
            </w:r>
            <w:proofErr w:type="spellEnd"/>
            <w:r w:rsidRPr="00A55017">
              <w:rPr>
                <w:rFonts w:eastAsia="Calibri"/>
                <w:b/>
                <w:bCs/>
                <w:sz w:val="24"/>
                <w:szCs w:val="24"/>
              </w:rPr>
              <w:t>:</w:t>
            </w:r>
            <w:r w:rsidRPr="00A55017">
              <w:rPr>
                <w:rFonts w:eastAsia="Calibri"/>
                <w:sz w:val="24"/>
                <w:szCs w:val="24"/>
              </w:rPr>
              <w:t xml:space="preserve"> </w:t>
            </w:r>
            <w:proofErr w:type="spellStart"/>
            <w:r w:rsidRPr="00A55017">
              <w:rPr>
                <w:rFonts w:eastAsia="Calibri"/>
                <w:sz w:val="24"/>
                <w:szCs w:val="24"/>
              </w:rPr>
              <w:t>Балаларға</w:t>
            </w:r>
            <w:proofErr w:type="spellEnd"/>
            <w:r w:rsidRPr="00A55017">
              <w:rPr>
                <w:rFonts w:eastAsia="Calibri"/>
                <w:sz w:val="24"/>
                <w:szCs w:val="24"/>
              </w:rPr>
              <w:t xml:space="preserve"> </w:t>
            </w:r>
            <w:proofErr w:type="spellStart"/>
            <w:r w:rsidRPr="00A55017">
              <w:rPr>
                <w:rFonts w:eastAsia="Calibri"/>
                <w:sz w:val="24"/>
                <w:szCs w:val="24"/>
              </w:rPr>
              <w:t>берілген</w:t>
            </w:r>
            <w:proofErr w:type="spellEnd"/>
            <w:r w:rsidRPr="00A55017">
              <w:rPr>
                <w:rFonts w:eastAsia="Calibri"/>
                <w:sz w:val="24"/>
                <w:szCs w:val="24"/>
              </w:rPr>
              <w:t xml:space="preserve"> </w:t>
            </w:r>
            <w:proofErr w:type="spellStart"/>
            <w:r w:rsidRPr="00A55017">
              <w:rPr>
                <w:rFonts w:eastAsia="Calibri"/>
                <w:sz w:val="24"/>
                <w:szCs w:val="24"/>
              </w:rPr>
              <w:t>суреттердің</w:t>
            </w:r>
            <w:proofErr w:type="spellEnd"/>
            <w:r w:rsidRPr="00A55017">
              <w:rPr>
                <w:rFonts w:eastAsia="Calibri"/>
                <w:sz w:val="24"/>
                <w:szCs w:val="24"/>
              </w:rPr>
              <w:t xml:space="preserve"> </w:t>
            </w:r>
            <w:proofErr w:type="spellStart"/>
            <w:r w:rsidRPr="00A55017">
              <w:rPr>
                <w:rFonts w:eastAsia="Calibri"/>
                <w:sz w:val="24"/>
                <w:szCs w:val="24"/>
              </w:rPr>
              <w:t>бөлігін</w:t>
            </w:r>
            <w:proofErr w:type="spellEnd"/>
            <w:r w:rsidRPr="00A55017">
              <w:rPr>
                <w:rFonts w:eastAsia="Calibri"/>
                <w:sz w:val="24"/>
                <w:szCs w:val="24"/>
              </w:rPr>
              <w:t xml:space="preserve"> </w:t>
            </w:r>
            <w:proofErr w:type="spellStart"/>
            <w:r w:rsidRPr="00A55017">
              <w:rPr>
                <w:rFonts w:eastAsia="Calibri"/>
                <w:sz w:val="24"/>
                <w:szCs w:val="24"/>
              </w:rPr>
              <w:t>тауып</w:t>
            </w:r>
            <w:proofErr w:type="spellEnd"/>
            <w:r w:rsidRPr="00A55017">
              <w:rPr>
                <w:rFonts w:eastAsia="Calibri"/>
                <w:sz w:val="24"/>
                <w:szCs w:val="24"/>
              </w:rPr>
              <w:t xml:space="preserve"> композиция </w:t>
            </w:r>
            <w:proofErr w:type="spellStart"/>
            <w:r w:rsidRPr="00A55017">
              <w:rPr>
                <w:rFonts w:eastAsia="Calibri"/>
                <w:sz w:val="24"/>
                <w:szCs w:val="24"/>
              </w:rPr>
              <w:t>құрастыру</w:t>
            </w:r>
            <w:proofErr w:type="spellEnd"/>
          </w:p>
          <w:p w14:paraId="363D7572" w14:textId="77777777" w:rsidR="00C37F53" w:rsidRPr="00A55017" w:rsidRDefault="00C37F53" w:rsidP="00E42CEC">
            <w:pPr>
              <w:spacing w:after="0" w:line="240" w:lineRule="auto"/>
              <w:rPr>
                <w:b/>
                <w:bCs/>
                <w:sz w:val="24"/>
                <w:szCs w:val="24"/>
              </w:rPr>
            </w:pPr>
            <w:r w:rsidRPr="00A55017">
              <w:rPr>
                <w:rFonts w:eastAsia="Calibri"/>
                <w:b/>
                <w:bCs/>
                <w:sz w:val="24"/>
                <w:szCs w:val="24"/>
              </w:rPr>
              <w:t>(</w:t>
            </w:r>
            <w:proofErr w:type="spellStart"/>
            <w:r w:rsidRPr="00A55017">
              <w:rPr>
                <w:rFonts w:eastAsia="Calibri"/>
                <w:b/>
                <w:bCs/>
                <w:sz w:val="24"/>
                <w:szCs w:val="24"/>
              </w:rPr>
              <w:t>Құрастыру</w:t>
            </w:r>
            <w:proofErr w:type="spellEnd"/>
            <w:r w:rsidRPr="00A55017">
              <w:rPr>
                <w:rFonts w:eastAsia="Calibri"/>
                <w:b/>
                <w:bCs/>
                <w:sz w:val="24"/>
                <w:szCs w:val="24"/>
              </w:rPr>
              <w:t>)</w:t>
            </w:r>
          </w:p>
          <w:p w14:paraId="6ECF53ED" w14:textId="77777777" w:rsidR="00C37F53" w:rsidRPr="00A55017" w:rsidRDefault="00C37F53" w:rsidP="00E42CEC">
            <w:pPr>
              <w:spacing w:after="0" w:line="256" w:lineRule="auto"/>
              <w:rPr>
                <w:sz w:val="24"/>
                <w:szCs w:val="24"/>
              </w:rPr>
            </w:pPr>
            <w:proofErr w:type="spellStart"/>
            <w:r w:rsidRPr="00A55017">
              <w:rPr>
                <w:sz w:val="24"/>
                <w:szCs w:val="24"/>
              </w:rPr>
              <w:t>Ойын</w:t>
            </w:r>
            <w:proofErr w:type="spellEnd"/>
            <w:r w:rsidRPr="00A55017">
              <w:rPr>
                <w:sz w:val="24"/>
                <w:szCs w:val="24"/>
              </w:rPr>
              <w:t xml:space="preserve"> «</w:t>
            </w:r>
            <w:proofErr w:type="spellStart"/>
            <w:r w:rsidRPr="00A55017">
              <w:rPr>
                <w:sz w:val="24"/>
                <w:szCs w:val="24"/>
              </w:rPr>
              <w:t>Көліктер</w:t>
            </w:r>
            <w:proofErr w:type="spellEnd"/>
            <w:r w:rsidRPr="00A55017">
              <w:rPr>
                <w:sz w:val="24"/>
                <w:szCs w:val="24"/>
              </w:rPr>
              <w:t xml:space="preserve"> </w:t>
            </w:r>
            <w:proofErr w:type="spellStart"/>
            <w:r w:rsidRPr="00A55017">
              <w:rPr>
                <w:sz w:val="24"/>
                <w:szCs w:val="24"/>
              </w:rPr>
              <w:t>жүретін</w:t>
            </w:r>
            <w:proofErr w:type="spellEnd"/>
            <w:r w:rsidRPr="00A55017">
              <w:rPr>
                <w:sz w:val="24"/>
                <w:szCs w:val="24"/>
              </w:rPr>
              <w:t xml:space="preserve"> </w:t>
            </w:r>
            <w:proofErr w:type="spellStart"/>
            <w:r w:rsidRPr="00A55017">
              <w:rPr>
                <w:sz w:val="24"/>
                <w:szCs w:val="24"/>
              </w:rPr>
              <w:t>ұзын</w:t>
            </w:r>
            <w:proofErr w:type="spellEnd"/>
            <w:r w:rsidRPr="00A55017">
              <w:rPr>
                <w:sz w:val="24"/>
                <w:szCs w:val="24"/>
              </w:rPr>
              <w:t xml:space="preserve"> </w:t>
            </w:r>
            <w:proofErr w:type="spellStart"/>
            <w:r w:rsidRPr="00A55017">
              <w:rPr>
                <w:sz w:val="24"/>
                <w:szCs w:val="24"/>
              </w:rPr>
              <w:t>және</w:t>
            </w:r>
            <w:proofErr w:type="spellEnd"/>
            <w:r w:rsidRPr="00A55017">
              <w:rPr>
                <w:sz w:val="24"/>
                <w:szCs w:val="24"/>
              </w:rPr>
              <w:t xml:space="preserve"> </w:t>
            </w:r>
            <w:proofErr w:type="spellStart"/>
            <w:r w:rsidRPr="00A55017">
              <w:rPr>
                <w:sz w:val="24"/>
                <w:szCs w:val="24"/>
              </w:rPr>
              <w:t>қысқа</w:t>
            </w:r>
            <w:proofErr w:type="spellEnd"/>
            <w:r w:rsidRPr="00A55017">
              <w:rPr>
                <w:sz w:val="24"/>
                <w:szCs w:val="24"/>
              </w:rPr>
              <w:t xml:space="preserve"> </w:t>
            </w:r>
            <w:proofErr w:type="spellStart"/>
            <w:r w:rsidRPr="00A55017">
              <w:rPr>
                <w:sz w:val="24"/>
                <w:szCs w:val="24"/>
              </w:rPr>
              <w:t>жолдар</w:t>
            </w:r>
            <w:proofErr w:type="spellEnd"/>
            <w:r w:rsidRPr="00A55017">
              <w:rPr>
                <w:sz w:val="24"/>
                <w:szCs w:val="24"/>
              </w:rPr>
              <w:t>»</w:t>
            </w:r>
          </w:p>
          <w:p w14:paraId="22D3B02C"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sz w:val="24"/>
                <w:szCs w:val="24"/>
                <w:lang w:eastAsia="ru-RU"/>
              </w:rPr>
              <w:t>Мақсаты</w:t>
            </w:r>
            <w:proofErr w:type="spellEnd"/>
            <w:r w:rsidRPr="00A55017">
              <w:rPr>
                <w:rFonts w:ascii="Times New Roman" w:hAnsi="Times New Roman"/>
                <w:sz w:val="24"/>
                <w:szCs w:val="24"/>
                <w:lang w:eastAsia="ru-RU"/>
              </w:rPr>
              <w:t>:</w:t>
            </w:r>
            <w:r w:rsidRPr="00A55017">
              <w:rPr>
                <w:rStyle w:val="af0"/>
                <w:rFonts w:ascii="Times New Roman" w:hAnsi="Times New Roman"/>
                <w:b w:val="0"/>
                <w:bCs w:val="0"/>
                <w:color w:val="000000"/>
                <w:sz w:val="24"/>
                <w:szCs w:val="24"/>
              </w:rPr>
              <w:t xml:space="preserve"> </w:t>
            </w:r>
            <w:proofErr w:type="spellStart"/>
            <w:r w:rsidRPr="00A55017">
              <w:rPr>
                <w:rFonts w:ascii="Times New Roman" w:eastAsia="Times New Roman" w:hAnsi="Times New Roman"/>
                <w:sz w:val="24"/>
                <w:szCs w:val="24"/>
              </w:rPr>
              <w:t>Машиналарға</w:t>
            </w:r>
            <w:proofErr w:type="spellEnd"/>
            <w:r w:rsidRPr="00A55017">
              <w:rPr>
                <w:rFonts w:ascii="Times New Roman" w:eastAsia="Times New Roman" w:hAnsi="Times New Roman"/>
                <w:sz w:val="24"/>
                <w:szCs w:val="24"/>
              </w:rPr>
              <w:t xml:space="preserve"> </w:t>
            </w:r>
            <w:proofErr w:type="spellStart"/>
            <w:r w:rsidRPr="00A55017">
              <w:rPr>
                <w:rFonts w:ascii="Times New Roman" w:eastAsia="Times New Roman" w:hAnsi="Times New Roman"/>
                <w:sz w:val="24"/>
                <w:szCs w:val="24"/>
              </w:rPr>
              <w:t>арналған</w:t>
            </w:r>
            <w:proofErr w:type="spellEnd"/>
            <w:r w:rsidRPr="00A55017">
              <w:rPr>
                <w:rFonts w:ascii="Times New Roman" w:eastAsia="Times New Roman" w:hAnsi="Times New Roman"/>
                <w:sz w:val="24"/>
                <w:szCs w:val="24"/>
              </w:rPr>
              <w:t xml:space="preserve"> </w:t>
            </w:r>
            <w:proofErr w:type="spellStart"/>
            <w:r w:rsidRPr="00A55017">
              <w:rPr>
                <w:rFonts w:ascii="Times New Roman" w:eastAsia="Times New Roman" w:hAnsi="Times New Roman"/>
                <w:sz w:val="24"/>
                <w:szCs w:val="24"/>
              </w:rPr>
              <w:t>жолдармен</w:t>
            </w:r>
            <w:proofErr w:type="spellEnd"/>
            <w:r w:rsidRPr="00A55017">
              <w:rPr>
                <w:rFonts w:ascii="Times New Roman" w:eastAsia="Times New Roman" w:hAnsi="Times New Roman"/>
                <w:sz w:val="24"/>
                <w:szCs w:val="24"/>
              </w:rPr>
              <w:t xml:space="preserve"> </w:t>
            </w:r>
            <w:proofErr w:type="spellStart"/>
            <w:r w:rsidRPr="00A55017">
              <w:rPr>
                <w:rFonts w:ascii="Times New Roman" w:eastAsia="Times New Roman" w:hAnsi="Times New Roman"/>
                <w:sz w:val="24"/>
                <w:szCs w:val="24"/>
              </w:rPr>
              <w:t>жүру</w:t>
            </w:r>
            <w:proofErr w:type="spellEnd"/>
            <w:r w:rsidRPr="00A55017">
              <w:rPr>
                <w:rFonts w:ascii="Times New Roman" w:eastAsia="Times New Roman" w:hAnsi="Times New Roman"/>
                <w:sz w:val="24"/>
                <w:szCs w:val="24"/>
              </w:rPr>
              <w:t xml:space="preserve">.                               </w:t>
            </w:r>
          </w:p>
        </w:tc>
        <w:tc>
          <w:tcPr>
            <w:tcW w:w="2126" w:type="dxa"/>
            <w:tcBorders>
              <w:top w:val="single" w:sz="8" w:space="0" w:color="000000"/>
              <w:left w:val="single" w:sz="8" w:space="0" w:color="000000"/>
              <w:bottom w:val="single" w:sz="8" w:space="0" w:color="000000"/>
              <w:right w:val="single" w:sz="8" w:space="0" w:color="000000"/>
            </w:tcBorders>
          </w:tcPr>
          <w:p w14:paraId="2E1A523D" w14:textId="77777777" w:rsidR="00C37F53" w:rsidRPr="00A55017" w:rsidRDefault="00C37F53" w:rsidP="00E42CEC">
            <w:pPr>
              <w:pStyle w:val="ae"/>
              <w:ind w:right="66"/>
              <w:rPr>
                <w:rFonts w:ascii="Times New Roman" w:hAnsi="Times New Roman"/>
                <w:b/>
                <w:bCs/>
                <w:color w:val="000000" w:themeColor="text1"/>
                <w:sz w:val="24"/>
                <w:szCs w:val="24"/>
              </w:rPr>
            </w:pPr>
            <w:r w:rsidRPr="00A55017">
              <w:rPr>
                <w:rFonts w:ascii="Times New Roman" w:hAnsi="Times New Roman"/>
                <w:b/>
                <w:bCs/>
                <w:color w:val="000000" w:themeColor="text1"/>
                <w:sz w:val="24"/>
                <w:szCs w:val="24"/>
              </w:rPr>
              <w:lastRenderedPageBreak/>
              <w:t>Музыка</w:t>
            </w:r>
          </w:p>
          <w:p w14:paraId="42D1C839" w14:textId="77777777" w:rsidR="00C37F53" w:rsidRPr="00A55017" w:rsidRDefault="00C37F53" w:rsidP="00E42CEC">
            <w:pPr>
              <w:pStyle w:val="ae"/>
              <w:ind w:right="66"/>
              <w:rPr>
                <w:rFonts w:ascii="Times New Roman" w:eastAsia="Times New Roman" w:hAnsi="Times New Roman"/>
                <w:color w:val="000000"/>
                <w:sz w:val="24"/>
                <w:szCs w:val="24"/>
                <w:lang w:eastAsia="ru-RU"/>
              </w:rPr>
            </w:pPr>
            <w:r w:rsidRPr="00A55017">
              <w:rPr>
                <w:rFonts w:ascii="Times New Roman" w:eastAsia="Times New Roman" w:hAnsi="Times New Roman"/>
                <w:color w:val="000000"/>
                <w:sz w:val="24"/>
                <w:szCs w:val="24"/>
                <w:lang w:eastAsia="ru-RU"/>
              </w:rPr>
              <w:t xml:space="preserve">Маман </w:t>
            </w:r>
            <w:proofErr w:type="spellStart"/>
            <w:r w:rsidRPr="00A55017">
              <w:rPr>
                <w:rFonts w:ascii="Times New Roman" w:eastAsia="Times New Roman" w:hAnsi="Times New Roman"/>
                <w:color w:val="000000"/>
                <w:sz w:val="24"/>
                <w:szCs w:val="24"/>
                <w:lang w:eastAsia="ru-RU"/>
              </w:rPr>
              <w:t>жоспары</w:t>
            </w:r>
            <w:proofErr w:type="spellEnd"/>
            <w:r w:rsidRPr="00A55017">
              <w:rPr>
                <w:rFonts w:ascii="Times New Roman" w:eastAsia="Times New Roman" w:hAnsi="Times New Roman"/>
                <w:color w:val="000000"/>
                <w:sz w:val="24"/>
                <w:szCs w:val="24"/>
                <w:lang w:eastAsia="ru-RU"/>
              </w:rPr>
              <w:t xml:space="preserve"> </w:t>
            </w:r>
            <w:proofErr w:type="spellStart"/>
            <w:r w:rsidRPr="00A55017">
              <w:rPr>
                <w:rFonts w:ascii="Times New Roman" w:eastAsia="Times New Roman" w:hAnsi="Times New Roman"/>
                <w:color w:val="000000"/>
                <w:sz w:val="24"/>
                <w:szCs w:val="24"/>
                <w:lang w:eastAsia="ru-RU"/>
              </w:rPr>
              <w:t>бойынша</w:t>
            </w:r>
            <w:proofErr w:type="spellEnd"/>
          </w:p>
          <w:p w14:paraId="04FB194A" w14:textId="77777777" w:rsidR="00C37F53" w:rsidRPr="00A55017" w:rsidRDefault="00C37F53" w:rsidP="00E42CEC">
            <w:pPr>
              <w:spacing w:after="0" w:line="240" w:lineRule="auto"/>
              <w:rPr>
                <w:rStyle w:val="af0"/>
                <w:rFonts w:eastAsiaTheme="majorEastAsia"/>
                <w:color w:val="000000"/>
                <w:sz w:val="24"/>
                <w:szCs w:val="24"/>
              </w:rPr>
            </w:pPr>
            <w:r w:rsidRPr="00A55017">
              <w:rPr>
                <w:rStyle w:val="af0"/>
                <w:rFonts w:eastAsiaTheme="majorEastAsia"/>
                <w:color w:val="000000"/>
                <w:sz w:val="24"/>
                <w:szCs w:val="24"/>
              </w:rPr>
              <w:t xml:space="preserve"> </w:t>
            </w:r>
          </w:p>
          <w:p w14:paraId="3005D28C" w14:textId="77777777" w:rsidR="00C37F53" w:rsidRPr="00A55017" w:rsidRDefault="00C37F53" w:rsidP="00E42CEC">
            <w:pPr>
              <w:pStyle w:val="11"/>
              <w:rPr>
                <w:rFonts w:ascii="Times New Roman" w:eastAsia="Times New Roman" w:hAnsi="Times New Roman"/>
                <w:sz w:val="24"/>
                <w:szCs w:val="24"/>
                <w:lang w:eastAsia="ru-RU"/>
              </w:rPr>
            </w:pPr>
            <w:proofErr w:type="spellStart"/>
            <w:r w:rsidRPr="00A55017">
              <w:rPr>
                <w:rFonts w:ascii="Times New Roman" w:eastAsia="Times New Roman" w:hAnsi="Times New Roman"/>
                <w:b/>
                <w:bCs/>
                <w:sz w:val="24"/>
                <w:szCs w:val="24"/>
                <w:lang w:eastAsia="ru-RU"/>
              </w:rPr>
              <w:t>Тақырыбы</w:t>
            </w:r>
            <w:proofErr w:type="spellEnd"/>
            <w:r w:rsidRPr="00A55017">
              <w:rPr>
                <w:rFonts w:ascii="Times New Roman" w:eastAsia="Times New Roman" w:hAnsi="Times New Roman"/>
                <w:b/>
                <w:bCs/>
                <w:sz w:val="24"/>
                <w:szCs w:val="24"/>
                <w:lang w:eastAsia="ru-RU"/>
              </w:rPr>
              <w:t>: «</w:t>
            </w:r>
            <w:proofErr w:type="spellStart"/>
            <w:r w:rsidRPr="00A55017">
              <w:rPr>
                <w:rFonts w:ascii="Times New Roman" w:eastAsia="Times New Roman" w:hAnsi="Times New Roman"/>
                <w:b/>
                <w:bCs/>
                <w:sz w:val="24"/>
                <w:szCs w:val="24"/>
                <w:lang w:eastAsia="ru-RU"/>
              </w:rPr>
              <w:t>Оң</w:t>
            </w:r>
            <w:proofErr w:type="spellEnd"/>
            <w:r w:rsidRPr="00A55017">
              <w:rPr>
                <w:rFonts w:ascii="Times New Roman" w:eastAsia="Times New Roman" w:hAnsi="Times New Roman"/>
                <w:b/>
                <w:bCs/>
                <w:sz w:val="24"/>
                <w:szCs w:val="24"/>
                <w:lang w:eastAsia="ru-RU"/>
              </w:rPr>
              <w:t xml:space="preserve"> </w:t>
            </w:r>
            <w:proofErr w:type="spellStart"/>
            <w:r w:rsidRPr="00A55017">
              <w:rPr>
                <w:rFonts w:ascii="Times New Roman" w:eastAsia="Times New Roman" w:hAnsi="Times New Roman"/>
                <w:b/>
                <w:bCs/>
                <w:sz w:val="24"/>
                <w:szCs w:val="24"/>
                <w:lang w:eastAsia="ru-RU"/>
              </w:rPr>
              <w:t>және</w:t>
            </w:r>
            <w:proofErr w:type="spellEnd"/>
            <w:r w:rsidRPr="00A55017">
              <w:rPr>
                <w:rFonts w:ascii="Times New Roman" w:eastAsia="Times New Roman" w:hAnsi="Times New Roman"/>
                <w:b/>
                <w:bCs/>
                <w:sz w:val="24"/>
                <w:szCs w:val="24"/>
                <w:lang w:eastAsia="ru-RU"/>
              </w:rPr>
              <w:t xml:space="preserve"> </w:t>
            </w:r>
            <w:proofErr w:type="spellStart"/>
            <w:r w:rsidRPr="00A55017">
              <w:rPr>
                <w:rFonts w:ascii="Times New Roman" w:eastAsia="Times New Roman" w:hAnsi="Times New Roman"/>
                <w:b/>
                <w:bCs/>
                <w:sz w:val="24"/>
                <w:szCs w:val="24"/>
                <w:lang w:eastAsia="ru-RU"/>
              </w:rPr>
              <w:t>сол</w:t>
            </w:r>
            <w:proofErr w:type="spellEnd"/>
            <w:r w:rsidRPr="00A55017">
              <w:rPr>
                <w:rFonts w:ascii="Times New Roman" w:eastAsia="Times New Roman" w:hAnsi="Times New Roman"/>
                <w:b/>
                <w:bCs/>
                <w:sz w:val="24"/>
                <w:szCs w:val="24"/>
                <w:lang w:eastAsia="ru-RU"/>
              </w:rPr>
              <w:t>» </w:t>
            </w:r>
            <w:r w:rsidRPr="00A55017">
              <w:rPr>
                <w:rFonts w:ascii="Times New Roman" w:eastAsia="Times New Roman" w:hAnsi="Times New Roman"/>
                <w:b/>
                <w:bCs/>
                <w:sz w:val="24"/>
                <w:szCs w:val="24"/>
                <w:lang w:eastAsia="ru-RU"/>
              </w:rPr>
              <w:br/>
            </w:r>
            <w:proofErr w:type="spellStart"/>
            <w:proofErr w:type="gramStart"/>
            <w:r w:rsidRPr="00A55017">
              <w:rPr>
                <w:rFonts w:ascii="Times New Roman" w:hAnsi="Times New Roman"/>
                <w:b/>
                <w:bCs/>
                <w:sz w:val="24"/>
                <w:szCs w:val="24"/>
                <w:shd w:val="clear" w:color="auto" w:fill="FFFFFF"/>
              </w:rPr>
              <w:t>Мақсаты:</w:t>
            </w:r>
            <w:r w:rsidRPr="00A55017">
              <w:rPr>
                <w:rFonts w:ascii="Times New Roman" w:hAnsi="Times New Roman"/>
                <w:sz w:val="24"/>
                <w:szCs w:val="24"/>
                <w:shd w:val="clear" w:color="auto" w:fill="FFFFFF"/>
              </w:rPr>
              <w:t>Балалардың</w:t>
            </w:r>
            <w:proofErr w:type="spellEnd"/>
            <w:proofErr w:type="gram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ойлау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есте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сақтау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қабілеттерін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дамыту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Байқағыштық</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қабілеттерін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дамыту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Оң</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және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сол</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ұғымдарын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ажырата</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білуге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lastRenderedPageBreak/>
              <w:t>үйрету</w:t>
            </w:r>
            <w:proofErr w:type="spellEnd"/>
            <w:r w:rsidRPr="00A55017">
              <w:rPr>
                <w:rFonts w:ascii="Times New Roman" w:hAnsi="Times New Roman"/>
                <w:sz w:val="24"/>
                <w:szCs w:val="24"/>
                <w:shd w:val="clear" w:color="auto" w:fill="FFFFFF"/>
              </w:rPr>
              <w:t>.</w:t>
            </w:r>
          </w:p>
          <w:p w14:paraId="6A6B1435"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 xml:space="preserve">(Математика </w:t>
            </w:r>
            <w:proofErr w:type="spellStart"/>
            <w:r w:rsidRPr="00A55017">
              <w:rPr>
                <w:b/>
                <w:bCs/>
                <w:sz w:val="24"/>
                <w:szCs w:val="24"/>
                <w:lang w:eastAsia="ru-RU"/>
              </w:rPr>
              <w:t>негіздері</w:t>
            </w:r>
            <w:proofErr w:type="spellEnd"/>
            <w:r w:rsidRPr="00A55017">
              <w:rPr>
                <w:b/>
                <w:bCs/>
                <w:sz w:val="24"/>
                <w:szCs w:val="24"/>
                <w:lang w:eastAsia="ru-RU"/>
              </w:rPr>
              <w:t>)</w:t>
            </w:r>
          </w:p>
          <w:p w14:paraId="28F31CCE" w14:textId="77777777" w:rsidR="00C37F53" w:rsidRPr="00A55017" w:rsidRDefault="00C37F53" w:rsidP="00E42CEC">
            <w:pPr>
              <w:pStyle w:val="ae"/>
              <w:rPr>
                <w:rFonts w:ascii="Times New Roman" w:hAnsi="Times New Roman"/>
                <w:b/>
                <w:bCs/>
                <w:sz w:val="24"/>
                <w:szCs w:val="24"/>
                <w:lang w:eastAsia="ru-RU"/>
              </w:rPr>
            </w:pP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p>
          <w:p w14:paraId="11A4E5BA" w14:textId="77777777" w:rsidR="00C37F53" w:rsidRPr="00A55017" w:rsidRDefault="00C37F53" w:rsidP="00E42CEC">
            <w:pPr>
              <w:pStyle w:val="ae"/>
              <w:rPr>
                <w:rFonts w:ascii="Times New Roman" w:hAnsi="Times New Roman"/>
                <w:b/>
                <w:bCs/>
                <w:sz w:val="24"/>
                <w:szCs w:val="24"/>
                <w:lang w:eastAsia="ru-RU"/>
              </w:rPr>
            </w:pPr>
            <w:r w:rsidRPr="00A55017">
              <w:rPr>
                <w:rFonts w:ascii="Times New Roman" w:hAnsi="Times New Roman"/>
                <w:b/>
                <w:bCs/>
                <w:sz w:val="24"/>
                <w:szCs w:val="24"/>
                <w:lang w:eastAsia="ru-RU"/>
              </w:rPr>
              <w:t>«</w:t>
            </w:r>
            <w:proofErr w:type="spellStart"/>
            <w:r w:rsidRPr="00A55017">
              <w:rPr>
                <w:rFonts w:ascii="Times New Roman" w:hAnsi="Times New Roman"/>
                <w:b/>
                <w:bCs/>
                <w:sz w:val="24"/>
                <w:szCs w:val="24"/>
                <w:lang w:eastAsia="ru-RU"/>
              </w:rPr>
              <w:t>Өз</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үйіңді</w:t>
            </w:r>
            <w:proofErr w:type="spellEnd"/>
            <w:r w:rsidRPr="00A55017">
              <w:rPr>
                <w:rFonts w:ascii="Times New Roman" w:hAnsi="Times New Roman"/>
                <w:b/>
                <w:bCs/>
                <w:sz w:val="24"/>
                <w:szCs w:val="24"/>
                <w:lang w:eastAsia="ru-RU"/>
              </w:rPr>
              <w:t xml:space="preserve"> тап»</w:t>
            </w:r>
          </w:p>
          <w:p w14:paraId="7E0DD0B5"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b/>
                <w:bCs/>
                <w:sz w:val="24"/>
                <w:szCs w:val="24"/>
                <w:lang w:eastAsia="ru-RU"/>
              </w:rPr>
              <w:t>Мақсаты</w:t>
            </w:r>
            <w:proofErr w:type="spellEnd"/>
            <w:r w:rsidRPr="00A55017">
              <w:rPr>
                <w:rFonts w:ascii="Times New Roman" w:hAnsi="Times New Roman"/>
                <w:b/>
                <w:bCs/>
                <w:sz w:val="24"/>
                <w:szCs w:val="24"/>
                <w:lang w:eastAsia="ru-RU"/>
              </w:rPr>
              <w:t>:</w:t>
            </w:r>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Балалардың</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екі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затты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салыстыру</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арқылы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көлемі</w:t>
            </w:r>
            <w:proofErr w:type="spellEnd"/>
            <w:r w:rsidRPr="00A55017">
              <w:rPr>
                <w:rFonts w:ascii="Times New Roman" w:hAnsi="Times New Roman"/>
                <w:sz w:val="24"/>
                <w:szCs w:val="24"/>
                <w:lang w:eastAsia="ru-RU"/>
              </w:rPr>
              <w:t xml:space="preserve"> мен </w:t>
            </w:r>
            <w:proofErr w:type="spellStart"/>
            <w:r w:rsidRPr="00A55017">
              <w:rPr>
                <w:rFonts w:ascii="Times New Roman" w:hAnsi="Times New Roman"/>
                <w:sz w:val="24"/>
                <w:szCs w:val="24"/>
                <w:lang w:eastAsia="ru-RU"/>
              </w:rPr>
              <w:t>пішінін</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ажырата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білуге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баулау</w:t>
            </w:r>
            <w:proofErr w:type="spellEnd"/>
            <w:r w:rsidRPr="00A55017">
              <w:rPr>
                <w:rFonts w:ascii="Times New Roman" w:hAnsi="Times New Roman"/>
                <w:sz w:val="24"/>
                <w:szCs w:val="24"/>
                <w:lang w:eastAsia="ru-RU"/>
              </w:rPr>
              <w:t>.</w:t>
            </w:r>
          </w:p>
          <w:p w14:paraId="730C9C2C" w14:textId="77777777" w:rsidR="00C37F53" w:rsidRPr="00A55017" w:rsidRDefault="00C37F53" w:rsidP="00E42CEC">
            <w:pPr>
              <w:spacing w:after="0" w:line="256" w:lineRule="auto"/>
              <w:rPr>
                <w:rFonts w:eastAsia="Calibri"/>
                <w:sz w:val="24"/>
                <w:szCs w:val="24"/>
              </w:rPr>
            </w:pPr>
            <w:r w:rsidRPr="00A55017">
              <w:rPr>
                <w:rFonts w:eastAsia="Calibri"/>
                <w:sz w:val="24"/>
                <w:szCs w:val="24"/>
              </w:rPr>
              <w:t xml:space="preserve"> </w:t>
            </w:r>
          </w:p>
          <w:p w14:paraId="45D03DE5" w14:textId="77777777" w:rsidR="00C37F53" w:rsidRPr="00A55017" w:rsidRDefault="00C37F53" w:rsidP="00E42CEC">
            <w:pPr>
              <w:spacing w:after="0" w:line="256" w:lineRule="auto"/>
              <w:rPr>
                <w:rFonts w:eastAsia="Calibri"/>
                <w:sz w:val="24"/>
                <w:szCs w:val="24"/>
              </w:rPr>
            </w:pPr>
            <w:r w:rsidRPr="00A55017">
              <w:rPr>
                <w:rFonts w:eastAsia="Calibri"/>
                <w:sz w:val="24"/>
                <w:szCs w:val="24"/>
              </w:rPr>
              <w:t xml:space="preserve">  </w:t>
            </w:r>
            <w:proofErr w:type="spellStart"/>
            <w:r w:rsidRPr="00A55017">
              <w:rPr>
                <w:rFonts w:eastAsia="Calibri"/>
                <w:b/>
                <w:bCs/>
                <w:sz w:val="24"/>
                <w:szCs w:val="24"/>
              </w:rPr>
              <w:t>Тақырыбы</w:t>
            </w:r>
            <w:proofErr w:type="spellEnd"/>
            <w:r w:rsidRPr="00A55017">
              <w:rPr>
                <w:rFonts w:eastAsia="Calibri"/>
                <w:b/>
                <w:bCs/>
                <w:sz w:val="24"/>
                <w:szCs w:val="24"/>
              </w:rPr>
              <w:t>: «</w:t>
            </w:r>
            <w:proofErr w:type="spellStart"/>
            <w:r w:rsidRPr="00A55017">
              <w:rPr>
                <w:rFonts w:eastAsia="Calibri"/>
                <w:b/>
                <w:bCs/>
                <w:sz w:val="24"/>
                <w:szCs w:val="24"/>
              </w:rPr>
              <w:t>Менің</w:t>
            </w:r>
            <w:proofErr w:type="spellEnd"/>
            <w:r w:rsidRPr="00A55017">
              <w:rPr>
                <w:rFonts w:eastAsia="Calibri"/>
                <w:b/>
                <w:bCs/>
                <w:sz w:val="24"/>
                <w:szCs w:val="24"/>
              </w:rPr>
              <w:t xml:space="preserve"> </w:t>
            </w:r>
            <w:proofErr w:type="spellStart"/>
            <w:r w:rsidRPr="00A55017">
              <w:rPr>
                <w:rFonts w:eastAsia="Calibri"/>
                <w:b/>
                <w:bCs/>
                <w:sz w:val="24"/>
                <w:szCs w:val="24"/>
              </w:rPr>
              <w:t>отаным</w:t>
            </w:r>
            <w:proofErr w:type="spellEnd"/>
            <w:r w:rsidRPr="00A55017">
              <w:rPr>
                <w:rFonts w:eastAsia="Calibri"/>
                <w:b/>
                <w:bCs/>
                <w:sz w:val="24"/>
                <w:szCs w:val="24"/>
              </w:rPr>
              <w:t xml:space="preserve">» </w:t>
            </w:r>
            <w:proofErr w:type="spellStart"/>
            <w:proofErr w:type="gramStart"/>
            <w:r w:rsidRPr="00A55017">
              <w:rPr>
                <w:rFonts w:eastAsia="Calibri"/>
                <w:b/>
                <w:bCs/>
                <w:sz w:val="24"/>
                <w:szCs w:val="24"/>
              </w:rPr>
              <w:t>Мақсаты:</w:t>
            </w:r>
            <w:r w:rsidRPr="00A55017">
              <w:rPr>
                <w:sz w:val="24"/>
                <w:szCs w:val="24"/>
                <w:shd w:val="clear" w:color="auto" w:fill="FFFFFF"/>
              </w:rPr>
              <w:t>Балалардың</w:t>
            </w:r>
            <w:proofErr w:type="spellEnd"/>
            <w:proofErr w:type="gramEnd"/>
            <w:r w:rsidRPr="00A55017">
              <w:rPr>
                <w:sz w:val="24"/>
                <w:szCs w:val="24"/>
                <w:shd w:val="clear" w:color="auto" w:fill="FFFFFF"/>
              </w:rPr>
              <w:t xml:space="preserve"> </w:t>
            </w:r>
            <w:proofErr w:type="spellStart"/>
            <w:r w:rsidRPr="00A55017">
              <w:rPr>
                <w:sz w:val="24"/>
                <w:szCs w:val="24"/>
                <w:shd w:val="clear" w:color="auto" w:fill="FFFFFF"/>
              </w:rPr>
              <w:t>патриоттық</w:t>
            </w:r>
            <w:proofErr w:type="spellEnd"/>
            <w:r w:rsidRPr="00A55017">
              <w:rPr>
                <w:sz w:val="24"/>
                <w:szCs w:val="24"/>
                <w:shd w:val="clear" w:color="auto" w:fill="FFFFFF"/>
              </w:rPr>
              <w:t xml:space="preserve"> </w:t>
            </w:r>
            <w:proofErr w:type="spellStart"/>
            <w:r w:rsidRPr="00A55017">
              <w:rPr>
                <w:sz w:val="24"/>
                <w:szCs w:val="24"/>
                <w:shd w:val="clear" w:color="auto" w:fill="FFFFFF"/>
              </w:rPr>
              <w:t>сезімдерін</w:t>
            </w:r>
            <w:proofErr w:type="spellEnd"/>
            <w:r w:rsidRPr="00A55017">
              <w:rPr>
                <w:sz w:val="24"/>
                <w:szCs w:val="24"/>
                <w:shd w:val="clear" w:color="auto" w:fill="FFFFFF"/>
              </w:rPr>
              <w:t xml:space="preserve"> </w:t>
            </w:r>
            <w:proofErr w:type="spellStart"/>
            <w:r w:rsidRPr="00A55017">
              <w:rPr>
                <w:sz w:val="24"/>
                <w:szCs w:val="24"/>
                <w:shd w:val="clear" w:color="auto" w:fill="FFFFFF"/>
              </w:rPr>
              <w:t>оятып</w:t>
            </w:r>
            <w:proofErr w:type="spellEnd"/>
            <w:r w:rsidRPr="00A55017">
              <w:rPr>
                <w:sz w:val="24"/>
                <w:szCs w:val="24"/>
                <w:shd w:val="clear" w:color="auto" w:fill="FFFFFF"/>
              </w:rPr>
              <w:t xml:space="preserve">, </w:t>
            </w:r>
            <w:proofErr w:type="spellStart"/>
            <w:r w:rsidRPr="00A55017">
              <w:rPr>
                <w:sz w:val="24"/>
                <w:szCs w:val="24"/>
                <w:shd w:val="clear" w:color="auto" w:fill="FFFFFF"/>
              </w:rPr>
              <w:t>отанын</w:t>
            </w:r>
            <w:proofErr w:type="spellEnd"/>
            <w:r w:rsidRPr="00A55017">
              <w:rPr>
                <w:sz w:val="24"/>
                <w:szCs w:val="24"/>
                <w:shd w:val="clear" w:color="auto" w:fill="FFFFFF"/>
              </w:rPr>
              <w:t xml:space="preserve">, </w:t>
            </w:r>
            <w:proofErr w:type="spellStart"/>
            <w:r w:rsidRPr="00A55017">
              <w:rPr>
                <w:sz w:val="24"/>
                <w:szCs w:val="24"/>
                <w:shd w:val="clear" w:color="auto" w:fill="FFFFFF"/>
              </w:rPr>
              <w:t>жерін</w:t>
            </w:r>
            <w:proofErr w:type="spellEnd"/>
            <w:r w:rsidRPr="00A55017">
              <w:rPr>
                <w:sz w:val="24"/>
                <w:szCs w:val="24"/>
                <w:shd w:val="clear" w:color="auto" w:fill="FFFFFF"/>
              </w:rPr>
              <w:t xml:space="preserve"> </w:t>
            </w:r>
            <w:proofErr w:type="spellStart"/>
            <w:r w:rsidRPr="00A55017">
              <w:rPr>
                <w:sz w:val="24"/>
                <w:szCs w:val="24"/>
                <w:shd w:val="clear" w:color="auto" w:fill="FFFFFF"/>
              </w:rPr>
              <w:t>сүюге</w:t>
            </w:r>
            <w:proofErr w:type="spellEnd"/>
            <w:r w:rsidRPr="00A55017">
              <w:rPr>
                <w:sz w:val="24"/>
                <w:szCs w:val="24"/>
                <w:shd w:val="clear" w:color="auto" w:fill="FFFFFF"/>
              </w:rPr>
              <w:t xml:space="preserve"> </w:t>
            </w:r>
            <w:proofErr w:type="spellStart"/>
            <w:r w:rsidRPr="00A55017">
              <w:rPr>
                <w:sz w:val="24"/>
                <w:szCs w:val="24"/>
                <w:shd w:val="clear" w:color="auto" w:fill="FFFFFF"/>
              </w:rPr>
              <w:t>тәрбиелеу</w:t>
            </w:r>
            <w:proofErr w:type="spellEnd"/>
            <w:r w:rsidRPr="00A55017">
              <w:rPr>
                <w:sz w:val="24"/>
                <w:szCs w:val="24"/>
                <w:shd w:val="clear" w:color="auto" w:fill="FFFFFF"/>
              </w:rPr>
              <w:t>.</w:t>
            </w:r>
          </w:p>
          <w:p w14:paraId="60E3420C" w14:textId="77777777" w:rsidR="00C37F53" w:rsidRPr="00A55017" w:rsidRDefault="00C37F53" w:rsidP="00E42CEC">
            <w:pPr>
              <w:spacing w:before="100" w:beforeAutospacing="1" w:after="100" w:afterAutospacing="1" w:line="240" w:lineRule="auto"/>
              <w:outlineLvl w:val="3"/>
              <w:rPr>
                <w:sz w:val="24"/>
                <w:szCs w:val="24"/>
                <w:lang w:eastAsia="ru-RU"/>
              </w:rPr>
            </w:pPr>
            <w:proofErr w:type="spellStart"/>
            <w:r w:rsidRPr="00A55017">
              <w:rPr>
                <w:b/>
                <w:bCs/>
                <w:sz w:val="24"/>
                <w:szCs w:val="24"/>
                <w:lang w:eastAsia="ru-RU"/>
              </w:rPr>
              <w:t>Отанға</w:t>
            </w:r>
            <w:proofErr w:type="spellEnd"/>
            <w:r w:rsidRPr="00A55017">
              <w:rPr>
                <w:b/>
                <w:bCs/>
                <w:sz w:val="24"/>
                <w:szCs w:val="24"/>
                <w:lang w:eastAsia="ru-RU"/>
              </w:rPr>
              <w:t xml:space="preserve"> </w:t>
            </w:r>
            <w:proofErr w:type="spellStart"/>
            <w:r w:rsidRPr="00A55017">
              <w:rPr>
                <w:b/>
                <w:bCs/>
                <w:sz w:val="24"/>
                <w:szCs w:val="24"/>
                <w:lang w:eastAsia="ru-RU"/>
              </w:rPr>
              <w:t>қалай</w:t>
            </w:r>
            <w:proofErr w:type="spellEnd"/>
            <w:r w:rsidRPr="00A55017">
              <w:rPr>
                <w:b/>
                <w:bCs/>
                <w:sz w:val="24"/>
                <w:szCs w:val="24"/>
                <w:lang w:eastAsia="ru-RU"/>
              </w:rPr>
              <w:t xml:space="preserve"> </w:t>
            </w:r>
            <w:proofErr w:type="spellStart"/>
            <w:r w:rsidRPr="00A55017">
              <w:rPr>
                <w:b/>
                <w:bCs/>
                <w:sz w:val="24"/>
                <w:szCs w:val="24"/>
                <w:lang w:eastAsia="ru-RU"/>
              </w:rPr>
              <w:t>көмектесеміз</w:t>
            </w:r>
            <w:proofErr w:type="spellEnd"/>
            <w:r w:rsidRPr="00A55017">
              <w:rPr>
                <w:b/>
                <w:bCs/>
                <w:sz w:val="24"/>
                <w:szCs w:val="24"/>
                <w:lang w:eastAsia="ru-RU"/>
              </w:rPr>
              <w:t>?»</w:t>
            </w:r>
            <w:r w:rsidRPr="00A55017">
              <w:rPr>
                <w:sz w:val="24"/>
                <w:szCs w:val="24"/>
                <w:lang w:eastAsia="ru-RU"/>
              </w:rPr>
              <w:t xml:space="preserve"> </w:t>
            </w:r>
            <w:r w:rsidRPr="00A55017">
              <w:rPr>
                <w:b/>
                <w:bCs/>
                <w:sz w:val="24"/>
                <w:szCs w:val="24"/>
                <w:lang w:eastAsia="ru-RU"/>
              </w:rPr>
              <w:t xml:space="preserve">ЖИ </w:t>
            </w:r>
            <w:proofErr w:type="spellStart"/>
            <w:r w:rsidRPr="00A55017">
              <w:rPr>
                <w:sz w:val="24"/>
                <w:szCs w:val="24"/>
                <w:lang w:eastAsia="ru-RU"/>
              </w:rPr>
              <w:t>қолдану</w:t>
            </w:r>
            <w:proofErr w:type="spellEnd"/>
            <w:r w:rsidRPr="00A55017">
              <w:rPr>
                <w:sz w:val="24"/>
                <w:szCs w:val="24"/>
                <w:lang w:eastAsia="ru-RU"/>
              </w:rPr>
              <w:t xml:space="preserve"> </w:t>
            </w:r>
            <w:proofErr w:type="spellStart"/>
            <w:r w:rsidRPr="00A55017">
              <w:rPr>
                <w:sz w:val="24"/>
                <w:szCs w:val="24"/>
                <w:lang w:eastAsia="ru-RU"/>
              </w:rPr>
              <w:t>арқылы</w:t>
            </w:r>
            <w:proofErr w:type="spellEnd"/>
            <w:r w:rsidRPr="00A55017">
              <w:rPr>
                <w:sz w:val="24"/>
                <w:szCs w:val="24"/>
                <w:lang w:eastAsia="ru-RU"/>
              </w:rPr>
              <w:t xml:space="preserve"> </w:t>
            </w:r>
            <w:proofErr w:type="spellStart"/>
            <w:r w:rsidRPr="00A55017">
              <w:rPr>
                <w:sz w:val="24"/>
                <w:szCs w:val="24"/>
                <w:lang w:eastAsia="ru-RU"/>
              </w:rPr>
              <w:t>мамандарды</w:t>
            </w:r>
            <w:proofErr w:type="spellEnd"/>
            <w:r w:rsidRPr="00A55017">
              <w:rPr>
                <w:sz w:val="24"/>
                <w:szCs w:val="24"/>
                <w:lang w:eastAsia="ru-RU"/>
              </w:rPr>
              <w:t xml:space="preserve"> </w:t>
            </w:r>
            <w:proofErr w:type="spellStart"/>
            <w:proofErr w:type="gramStart"/>
            <w:r w:rsidRPr="00A55017">
              <w:rPr>
                <w:sz w:val="24"/>
                <w:szCs w:val="24"/>
                <w:lang w:eastAsia="ru-RU"/>
              </w:rPr>
              <w:t>жандандырып,бала</w:t>
            </w:r>
            <w:proofErr w:type="spellEnd"/>
            <w:proofErr w:type="gramEnd"/>
            <w:r w:rsidRPr="00A55017">
              <w:rPr>
                <w:sz w:val="24"/>
                <w:szCs w:val="24"/>
                <w:lang w:eastAsia="ru-RU"/>
              </w:rPr>
              <w:t xml:space="preserve"> - </w:t>
            </w:r>
            <w:proofErr w:type="spellStart"/>
            <w:r w:rsidRPr="00A55017">
              <w:rPr>
                <w:sz w:val="24"/>
                <w:szCs w:val="24"/>
                <w:lang w:eastAsia="ru-RU"/>
              </w:rPr>
              <w:t>ларға</w:t>
            </w:r>
            <w:proofErr w:type="spellEnd"/>
            <w:r w:rsidRPr="00A55017">
              <w:rPr>
                <w:sz w:val="24"/>
                <w:szCs w:val="24"/>
                <w:lang w:eastAsia="ru-RU"/>
              </w:rPr>
              <w:t xml:space="preserve"> </w:t>
            </w:r>
            <w:proofErr w:type="spellStart"/>
            <w:r w:rsidRPr="00A55017">
              <w:rPr>
                <w:sz w:val="24"/>
                <w:szCs w:val="24"/>
                <w:lang w:eastAsia="ru-RU"/>
              </w:rPr>
              <w:t>қызметтерін</w:t>
            </w:r>
            <w:proofErr w:type="spellEnd"/>
            <w:r w:rsidRPr="00A55017">
              <w:rPr>
                <w:sz w:val="24"/>
                <w:szCs w:val="24"/>
                <w:lang w:eastAsia="ru-RU"/>
              </w:rPr>
              <w:t xml:space="preserve"> </w:t>
            </w:r>
            <w:proofErr w:type="spellStart"/>
            <w:r w:rsidRPr="00A55017">
              <w:rPr>
                <w:sz w:val="24"/>
                <w:szCs w:val="24"/>
                <w:lang w:eastAsia="ru-RU"/>
              </w:rPr>
              <w:lastRenderedPageBreak/>
              <w:t>көрсету.Ал</w:t>
            </w:r>
            <w:proofErr w:type="spellEnd"/>
            <w:r w:rsidRPr="00A55017">
              <w:rPr>
                <w:sz w:val="24"/>
                <w:szCs w:val="24"/>
                <w:lang w:eastAsia="ru-RU"/>
              </w:rPr>
              <w:t xml:space="preserve"> </w:t>
            </w:r>
            <w:proofErr w:type="spellStart"/>
            <w:r w:rsidRPr="00A55017">
              <w:rPr>
                <w:sz w:val="24"/>
                <w:szCs w:val="24"/>
                <w:lang w:eastAsia="ru-RU"/>
              </w:rPr>
              <w:t>сендер</w:t>
            </w:r>
            <w:proofErr w:type="spellEnd"/>
            <w:r w:rsidRPr="00A55017">
              <w:rPr>
                <w:sz w:val="24"/>
                <w:szCs w:val="24"/>
                <w:lang w:eastAsia="ru-RU"/>
              </w:rPr>
              <w:t xml:space="preserve"> </w:t>
            </w:r>
            <w:proofErr w:type="spellStart"/>
            <w:r w:rsidRPr="00A55017">
              <w:rPr>
                <w:sz w:val="24"/>
                <w:szCs w:val="24"/>
                <w:lang w:eastAsia="ru-RU"/>
              </w:rPr>
              <w:t>өскенде</w:t>
            </w:r>
            <w:proofErr w:type="spellEnd"/>
            <w:r w:rsidRPr="00A55017">
              <w:rPr>
                <w:sz w:val="24"/>
                <w:szCs w:val="24"/>
                <w:lang w:eastAsia="ru-RU"/>
              </w:rPr>
              <w:t xml:space="preserve"> ЖИ </w:t>
            </w:r>
            <w:proofErr w:type="spellStart"/>
            <w:r w:rsidRPr="00A55017">
              <w:rPr>
                <w:sz w:val="24"/>
                <w:szCs w:val="24"/>
                <w:lang w:eastAsia="ru-RU"/>
              </w:rPr>
              <w:t>көмегімен</w:t>
            </w:r>
            <w:proofErr w:type="spellEnd"/>
            <w:r w:rsidRPr="00A55017">
              <w:rPr>
                <w:sz w:val="24"/>
                <w:szCs w:val="24"/>
                <w:lang w:eastAsia="ru-RU"/>
              </w:rPr>
              <w:t xml:space="preserve"> </w:t>
            </w:r>
            <w:proofErr w:type="spellStart"/>
            <w:r w:rsidRPr="00A55017">
              <w:rPr>
                <w:sz w:val="24"/>
                <w:szCs w:val="24"/>
                <w:lang w:eastAsia="ru-RU"/>
              </w:rPr>
              <w:t>Отанға</w:t>
            </w:r>
            <w:proofErr w:type="spellEnd"/>
            <w:r w:rsidRPr="00A55017">
              <w:rPr>
                <w:sz w:val="24"/>
                <w:szCs w:val="24"/>
                <w:lang w:eastAsia="ru-RU"/>
              </w:rPr>
              <w:t xml:space="preserve"> </w:t>
            </w:r>
            <w:proofErr w:type="spellStart"/>
            <w:r w:rsidRPr="00A55017">
              <w:rPr>
                <w:sz w:val="24"/>
                <w:szCs w:val="24"/>
                <w:lang w:eastAsia="ru-RU"/>
              </w:rPr>
              <w:t>қызмет</w:t>
            </w:r>
            <w:proofErr w:type="spellEnd"/>
            <w:r w:rsidRPr="00A55017">
              <w:rPr>
                <w:sz w:val="24"/>
                <w:szCs w:val="24"/>
                <w:lang w:eastAsia="ru-RU"/>
              </w:rPr>
              <w:t xml:space="preserve"> </w:t>
            </w:r>
            <w:proofErr w:type="spellStart"/>
            <w:r w:rsidRPr="00A55017">
              <w:rPr>
                <w:sz w:val="24"/>
                <w:szCs w:val="24"/>
                <w:lang w:eastAsia="ru-RU"/>
              </w:rPr>
              <w:t>ете</w:t>
            </w:r>
            <w:proofErr w:type="spellEnd"/>
            <w:r w:rsidRPr="00A55017">
              <w:rPr>
                <w:sz w:val="24"/>
                <w:szCs w:val="24"/>
                <w:lang w:eastAsia="ru-RU"/>
              </w:rPr>
              <w:t xml:space="preserve"> </w:t>
            </w:r>
            <w:proofErr w:type="spellStart"/>
            <w:r w:rsidRPr="00A55017">
              <w:rPr>
                <w:sz w:val="24"/>
                <w:szCs w:val="24"/>
                <w:lang w:eastAsia="ru-RU"/>
              </w:rPr>
              <w:t>аласыңдар</w:t>
            </w:r>
            <w:proofErr w:type="spellEnd"/>
            <w:r w:rsidRPr="00A55017">
              <w:rPr>
                <w:sz w:val="24"/>
                <w:szCs w:val="24"/>
                <w:lang w:eastAsia="ru-RU"/>
              </w:rPr>
              <w:t>.</w:t>
            </w:r>
          </w:p>
          <w:p w14:paraId="0969A79F" w14:textId="77777777" w:rsidR="00C37F53" w:rsidRPr="00A55017" w:rsidRDefault="00C37F53" w:rsidP="00E42CEC">
            <w:pPr>
              <w:spacing w:before="100" w:beforeAutospacing="1" w:after="100" w:afterAutospacing="1" w:line="240" w:lineRule="auto"/>
              <w:outlineLvl w:val="3"/>
              <w:rPr>
                <w:sz w:val="24"/>
                <w:szCs w:val="24"/>
                <w:lang w:eastAsia="ru-RU"/>
              </w:rPr>
            </w:pPr>
            <w:proofErr w:type="spellStart"/>
            <w:r w:rsidRPr="00A55017">
              <w:rPr>
                <w:rFonts w:eastAsia="Calibri"/>
                <w:b/>
                <w:bCs/>
                <w:sz w:val="24"/>
                <w:szCs w:val="24"/>
              </w:rPr>
              <w:t>Дидактикалық</w:t>
            </w:r>
            <w:proofErr w:type="spellEnd"/>
            <w:r w:rsidRPr="00A55017">
              <w:rPr>
                <w:rFonts w:eastAsia="Calibri"/>
                <w:b/>
                <w:bCs/>
                <w:sz w:val="24"/>
                <w:szCs w:val="24"/>
              </w:rPr>
              <w:t xml:space="preserve"> </w:t>
            </w:r>
            <w:proofErr w:type="spellStart"/>
            <w:r w:rsidRPr="00A55017">
              <w:rPr>
                <w:rFonts w:eastAsia="Calibri"/>
                <w:b/>
                <w:bCs/>
                <w:sz w:val="24"/>
                <w:szCs w:val="24"/>
              </w:rPr>
              <w:t>ойын</w:t>
            </w:r>
            <w:proofErr w:type="spellEnd"/>
            <w:r w:rsidRPr="00A55017">
              <w:rPr>
                <w:rFonts w:eastAsia="Calibri"/>
                <w:b/>
                <w:bCs/>
                <w:sz w:val="24"/>
                <w:szCs w:val="24"/>
              </w:rPr>
              <w:t>:</w:t>
            </w:r>
          </w:p>
          <w:p w14:paraId="35502966" w14:textId="77777777" w:rsidR="00C37F53" w:rsidRPr="00A55017" w:rsidRDefault="00C37F53" w:rsidP="00E42CEC">
            <w:pPr>
              <w:pStyle w:val="af1"/>
              <w:shd w:val="clear" w:color="auto" w:fill="FFFFFF"/>
              <w:spacing w:before="0" w:beforeAutospacing="0" w:after="0" w:afterAutospacing="0" w:line="256" w:lineRule="auto"/>
              <w:rPr>
                <w:color w:val="000000"/>
                <w:lang w:eastAsia="en-US"/>
              </w:rPr>
            </w:pPr>
            <w:r w:rsidRPr="00A55017">
              <w:rPr>
                <w:rStyle w:val="af0"/>
                <w:rFonts w:eastAsiaTheme="majorEastAsia"/>
                <w:color w:val="000000"/>
                <w:lang w:eastAsia="en-US"/>
              </w:rPr>
              <w:t>«</w:t>
            </w:r>
            <w:proofErr w:type="spellStart"/>
            <w:r w:rsidRPr="00A55017">
              <w:rPr>
                <w:color w:val="000000"/>
                <w:lang w:eastAsia="en-US"/>
              </w:rPr>
              <w:t>Қызықты</w:t>
            </w:r>
            <w:proofErr w:type="spellEnd"/>
            <w:r w:rsidRPr="00A55017">
              <w:rPr>
                <w:color w:val="000000"/>
                <w:lang w:eastAsia="en-US"/>
              </w:rPr>
              <w:t xml:space="preserve"> </w:t>
            </w:r>
            <w:proofErr w:type="spellStart"/>
            <w:r w:rsidRPr="00A55017">
              <w:rPr>
                <w:color w:val="000000"/>
                <w:lang w:eastAsia="en-US"/>
              </w:rPr>
              <w:t>мақал</w:t>
            </w:r>
            <w:proofErr w:type="spellEnd"/>
            <w:r w:rsidRPr="00A55017">
              <w:rPr>
                <w:color w:val="000000"/>
                <w:lang w:eastAsia="en-US"/>
              </w:rPr>
              <w:t xml:space="preserve"> -</w:t>
            </w:r>
            <w:proofErr w:type="spellStart"/>
            <w:r w:rsidRPr="00A55017">
              <w:rPr>
                <w:color w:val="000000"/>
                <w:lang w:eastAsia="en-US"/>
              </w:rPr>
              <w:t>мәтелдер</w:t>
            </w:r>
            <w:proofErr w:type="spellEnd"/>
            <w:r w:rsidRPr="00A55017">
              <w:rPr>
                <w:color w:val="000000"/>
                <w:lang w:eastAsia="en-US"/>
              </w:rPr>
              <w:t>»</w:t>
            </w:r>
          </w:p>
          <w:p w14:paraId="5F50EF17" w14:textId="77777777" w:rsidR="00C37F53" w:rsidRPr="00A55017" w:rsidRDefault="00C37F53" w:rsidP="00E42CEC">
            <w:pPr>
              <w:pStyle w:val="af1"/>
              <w:shd w:val="clear" w:color="auto" w:fill="FFFFFF"/>
              <w:spacing w:before="0" w:beforeAutospacing="0" w:after="0" w:afterAutospacing="0" w:line="256" w:lineRule="auto"/>
              <w:rPr>
                <w:color w:val="000000"/>
                <w:lang w:eastAsia="en-US"/>
              </w:rPr>
            </w:pPr>
            <w:proofErr w:type="spellStart"/>
            <w:r w:rsidRPr="00A55017">
              <w:rPr>
                <w:color w:val="000000"/>
                <w:lang w:eastAsia="en-US"/>
              </w:rPr>
              <w:t>Шарты</w:t>
            </w:r>
            <w:proofErr w:type="spellEnd"/>
            <w:r w:rsidRPr="00A55017">
              <w:rPr>
                <w:color w:val="000000"/>
                <w:lang w:eastAsia="en-US"/>
              </w:rPr>
              <w:t xml:space="preserve">: Отан </w:t>
            </w:r>
            <w:proofErr w:type="spellStart"/>
            <w:r w:rsidRPr="00A55017">
              <w:rPr>
                <w:color w:val="000000"/>
                <w:lang w:eastAsia="en-US"/>
              </w:rPr>
              <w:t>туралы</w:t>
            </w:r>
            <w:proofErr w:type="spellEnd"/>
            <w:r w:rsidRPr="00A55017">
              <w:rPr>
                <w:color w:val="000000"/>
                <w:lang w:eastAsia="en-US"/>
              </w:rPr>
              <w:t xml:space="preserve"> </w:t>
            </w:r>
            <w:proofErr w:type="spellStart"/>
            <w:r w:rsidRPr="00A55017">
              <w:rPr>
                <w:color w:val="000000"/>
                <w:lang w:eastAsia="en-US"/>
              </w:rPr>
              <w:t>мақал</w:t>
            </w:r>
            <w:proofErr w:type="spellEnd"/>
            <w:r w:rsidRPr="00A55017">
              <w:rPr>
                <w:color w:val="000000"/>
                <w:lang w:eastAsia="en-US"/>
              </w:rPr>
              <w:t xml:space="preserve"> - </w:t>
            </w:r>
            <w:proofErr w:type="spellStart"/>
            <w:r w:rsidRPr="00A55017">
              <w:rPr>
                <w:color w:val="000000"/>
                <w:lang w:eastAsia="en-US"/>
              </w:rPr>
              <w:t>мәтелдерді</w:t>
            </w:r>
            <w:proofErr w:type="spellEnd"/>
            <w:r w:rsidRPr="00A55017">
              <w:rPr>
                <w:color w:val="000000"/>
                <w:lang w:eastAsia="en-US"/>
              </w:rPr>
              <w:t xml:space="preserve"> </w:t>
            </w:r>
            <w:proofErr w:type="spellStart"/>
            <w:r w:rsidRPr="00A55017">
              <w:rPr>
                <w:color w:val="000000"/>
                <w:lang w:eastAsia="en-US"/>
              </w:rPr>
              <w:t>айтуға</w:t>
            </w:r>
            <w:proofErr w:type="spellEnd"/>
            <w:r w:rsidRPr="00A55017">
              <w:rPr>
                <w:color w:val="000000"/>
              </w:rPr>
              <w:t xml:space="preserve">   </w:t>
            </w:r>
            <w:proofErr w:type="spellStart"/>
            <w:r w:rsidRPr="00A55017">
              <w:rPr>
                <w:color w:val="000000"/>
              </w:rPr>
              <w:t>қызығушылықтарын</w:t>
            </w:r>
            <w:proofErr w:type="spellEnd"/>
            <w:r w:rsidRPr="00A55017">
              <w:rPr>
                <w:color w:val="000000"/>
              </w:rPr>
              <w:t xml:space="preserve"> </w:t>
            </w:r>
            <w:proofErr w:type="spellStart"/>
            <w:r w:rsidRPr="00A55017">
              <w:rPr>
                <w:color w:val="000000"/>
              </w:rPr>
              <w:t>арттыру</w:t>
            </w:r>
            <w:proofErr w:type="spellEnd"/>
            <w:r w:rsidRPr="00A55017">
              <w:rPr>
                <w:color w:val="000000"/>
              </w:rPr>
              <w:t xml:space="preserve">. </w:t>
            </w:r>
          </w:p>
          <w:p w14:paraId="3EF138AC"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4717E6DD" w14:textId="77777777" w:rsidR="00C37F53" w:rsidRPr="00A55017" w:rsidRDefault="00C37F53" w:rsidP="00E42CEC">
            <w:pPr>
              <w:pStyle w:val="ae"/>
              <w:rPr>
                <w:rStyle w:val="af0"/>
                <w:rFonts w:ascii="Times New Roman" w:eastAsiaTheme="majorEastAsia" w:hAnsi="Times New Roman"/>
                <w:color w:val="000000"/>
                <w:sz w:val="24"/>
                <w:szCs w:val="24"/>
              </w:rPr>
            </w:pPr>
          </w:p>
          <w:p w14:paraId="7B0097F4" w14:textId="77777777" w:rsidR="00C37F53" w:rsidRPr="00A55017" w:rsidRDefault="00C37F53" w:rsidP="00E42CEC">
            <w:pPr>
              <w:pStyle w:val="ae"/>
              <w:rPr>
                <w:rFonts w:ascii="Times New Roman" w:hAnsi="Times New Roman"/>
                <w:sz w:val="24"/>
                <w:szCs w:val="24"/>
                <w:lang w:eastAsia="ru-RU"/>
              </w:rPr>
            </w:pPr>
            <w:r w:rsidRPr="00A55017">
              <w:rPr>
                <w:rFonts w:ascii="Times New Roman" w:hAnsi="Times New Roman"/>
                <w:b/>
                <w:bCs/>
                <w:sz w:val="24"/>
                <w:szCs w:val="24"/>
                <w:lang w:eastAsia="ru-RU"/>
              </w:rPr>
              <w:t>«</w:t>
            </w:r>
            <w:proofErr w:type="spellStart"/>
            <w:r w:rsidRPr="00A55017">
              <w:rPr>
                <w:rFonts w:ascii="Times New Roman" w:hAnsi="Times New Roman"/>
                <w:b/>
                <w:bCs/>
                <w:sz w:val="24"/>
                <w:szCs w:val="24"/>
                <w:lang w:eastAsia="ru-RU"/>
              </w:rPr>
              <w:t>Құстар</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қайда</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ұшады</w:t>
            </w:r>
            <w:proofErr w:type="spellEnd"/>
            <w:r w:rsidRPr="00A55017">
              <w:rPr>
                <w:rFonts w:ascii="Times New Roman" w:hAnsi="Times New Roman"/>
                <w:b/>
                <w:bCs/>
                <w:sz w:val="24"/>
                <w:szCs w:val="24"/>
                <w:lang w:eastAsia="ru-RU"/>
              </w:rPr>
              <w:t>»</w:t>
            </w:r>
          </w:p>
          <w:p w14:paraId="60D26C84" w14:textId="77777777" w:rsidR="00C37F53" w:rsidRPr="00A55017" w:rsidRDefault="00C37F53" w:rsidP="00E42CEC">
            <w:pPr>
              <w:pStyle w:val="11"/>
              <w:rPr>
                <w:rFonts w:ascii="Times New Roman" w:hAnsi="Times New Roman"/>
                <w:b/>
                <w:sz w:val="24"/>
                <w:szCs w:val="24"/>
              </w:rPr>
            </w:pPr>
            <w:proofErr w:type="spellStart"/>
            <w:r w:rsidRPr="00A55017">
              <w:rPr>
                <w:rFonts w:ascii="Times New Roman" w:hAnsi="Times New Roman"/>
                <w:b/>
                <w:bCs/>
                <w:sz w:val="24"/>
                <w:szCs w:val="24"/>
                <w:lang w:eastAsia="ru-RU"/>
              </w:rPr>
              <w:t>Мақсаты</w:t>
            </w:r>
            <w:proofErr w:type="spellEnd"/>
            <w:r w:rsidRPr="00A55017">
              <w:rPr>
                <w:rFonts w:ascii="Times New Roman" w:hAnsi="Times New Roman"/>
                <w:b/>
                <w:bCs/>
                <w:sz w:val="24"/>
                <w:szCs w:val="24"/>
                <w:lang w:eastAsia="ru-RU"/>
              </w:rPr>
              <w:t>:</w:t>
            </w:r>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Суық</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түскен</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кезде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құстардың</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жылы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жаққа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ұшып</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кететіні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туралы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ақпарат</w:t>
            </w:r>
            <w:proofErr w:type="spellEnd"/>
            <w:r w:rsidRPr="00A55017">
              <w:rPr>
                <w:rFonts w:ascii="Times New Roman" w:hAnsi="Times New Roman"/>
                <w:sz w:val="24"/>
                <w:szCs w:val="24"/>
                <w:lang w:eastAsia="ru-RU"/>
              </w:rPr>
              <w:t xml:space="preserve"> беру.</w:t>
            </w:r>
            <w:r w:rsidRPr="00A55017">
              <w:rPr>
                <w:rFonts w:ascii="Times New Roman" w:hAnsi="Times New Roman"/>
                <w:b/>
                <w:sz w:val="24"/>
                <w:szCs w:val="24"/>
              </w:rPr>
              <w:t xml:space="preserve"> </w:t>
            </w:r>
          </w:p>
          <w:p w14:paraId="0399EDFB"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hAnsi="Times New Roman"/>
                <w:b/>
                <w:sz w:val="24"/>
                <w:szCs w:val="24"/>
              </w:rPr>
              <w:t>Әдемі</w:t>
            </w:r>
            <w:proofErr w:type="spellEnd"/>
            <w:r w:rsidRPr="00A55017">
              <w:rPr>
                <w:rFonts w:ascii="Times New Roman" w:hAnsi="Times New Roman"/>
                <w:b/>
                <w:sz w:val="24"/>
                <w:szCs w:val="24"/>
              </w:rPr>
              <w:t xml:space="preserve"> </w:t>
            </w:r>
            <w:proofErr w:type="spellStart"/>
            <w:r w:rsidRPr="00A55017">
              <w:rPr>
                <w:rFonts w:ascii="Times New Roman" w:hAnsi="Times New Roman"/>
                <w:b/>
                <w:sz w:val="24"/>
                <w:szCs w:val="24"/>
              </w:rPr>
              <w:t>торғай</w:t>
            </w:r>
            <w:proofErr w:type="spellEnd"/>
            <w:r w:rsidRPr="00A55017">
              <w:rPr>
                <w:rFonts w:ascii="Times New Roman" w:hAnsi="Times New Roman"/>
                <w:b/>
                <w:sz w:val="24"/>
                <w:szCs w:val="24"/>
              </w:rPr>
              <w:t xml:space="preserve"> </w:t>
            </w:r>
            <w:proofErr w:type="spellStart"/>
            <w:r w:rsidRPr="00A55017">
              <w:rPr>
                <w:rFonts w:ascii="Times New Roman" w:hAnsi="Times New Roman"/>
                <w:b/>
                <w:sz w:val="24"/>
                <w:szCs w:val="24"/>
              </w:rPr>
              <w:t>Мақсаты</w:t>
            </w:r>
            <w:proofErr w:type="spellEnd"/>
            <w:r w:rsidRPr="00A55017">
              <w:rPr>
                <w:rFonts w:ascii="Times New Roman" w:hAnsi="Times New Roman"/>
                <w:b/>
                <w:sz w:val="24"/>
                <w:szCs w:val="24"/>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сюжеттік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мүсіндеу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lastRenderedPageBreak/>
              <w:t>дағдыларын</w:t>
            </w:r>
            <w:proofErr w:type="spellEnd"/>
          </w:p>
          <w:p w14:paraId="434B6A7C"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sz w:val="24"/>
                <w:szCs w:val="24"/>
              </w:rPr>
              <w:t>қалыптастыру</w:t>
            </w:r>
            <w:proofErr w:type="spellEnd"/>
            <w:r w:rsidRPr="00A55017">
              <w:rPr>
                <w:rFonts w:ascii="Times New Roman" w:hAnsi="Times New Roman"/>
                <w:sz w:val="24"/>
                <w:szCs w:val="24"/>
              </w:rPr>
              <w:t>.</w:t>
            </w:r>
          </w:p>
          <w:p w14:paraId="3F40E8A5" w14:textId="77777777" w:rsidR="00C37F53" w:rsidRPr="00A55017" w:rsidRDefault="00C37F53" w:rsidP="00E42CEC">
            <w:pPr>
              <w:pStyle w:val="11"/>
              <w:rPr>
                <w:rFonts w:ascii="Times New Roman" w:hAnsi="Times New Roman"/>
                <w:b/>
                <w:sz w:val="24"/>
                <w:szCs w:val="24"/>
              </w:rPr>
            </w:pPr>
            <w:r w:rsidRPr="00A55017">
              <w:rPr>
                <w:rFonts w:ascii="Times New Roman" w:hAnsi="Times New Roman"/>
                <w:b/>
                <w:color w:val="000000"/>
                <w:sz w:val="24"/>
                <w:szCs w:val="24"/>
              </w:rPr>
              <w:t>(</w:t>
            </w:r>
            <w:proofErr w:type="spellStart"/>
            <w:r w:rsidRPr="00A55017">
              <w:rPr>
                <w:rFonts w:ascii="Times New Roman" w:hAnsi="Times New Roman"/>
                <w:b/>
                <w:color w:val="000000"/>
                <w:sz w:val="24"/>
                <w:szCs w:val="24"/>
              </w:rPr>
              <w:t>Қоршаған</w:t>
            </w:r>
            <w:proofErr w:type="spellEnd"/>
            <w:r w:rsidRPr="00A55017">
              <w:rPr>
                <w:rFonts w:ascii="Times New Roman" w:hAnsi="Times New Roman"/>
                <w:b/>
                <w:color w:val="000000"/>
                <w:sz w:val="24"/>
                <w:szCs w:val="24"/>
              </w:rPr>
              <w:t xml:space="preserve"> </w:t>
            </w:r>
            <w:proofErr w:type="spellStart"/>
            <w:r w:rsidRPr="00A55017">
              <w:rPr>
                <w:rFonts w:ascii="Times New Roman" w:hAnsi="Times New Roman"/>
                <w:b/>
                <w:color w:val="000000"/>
                <w:sz w:val="24"/>
                <w:szCs w:val="24"/>
              </w:rPr>
              <w:t>әлеммен</w:t>
            </w:r>
            <w:proofErr w:type="spellEnd"/>
            <w:r w:rsidRPr="00A55017">
              <w:rPr>
                <w:rFonts w:ascii="Times New Roman" w:hAnsi="Times New Roman"/>
                <w:b/>
                <w:color w:val="000000"/>
                <w:sz w:val="24"/>
                <w:szCs w:val="24"/>
              </w:rPr>
              <w:t xml:space="preserve"> </w:t>
            </w:r>
            <w:proofErr w:type="spellStart"/>
            <w:proofErr w:type="gramStart"/>
            <w:r w:rsidRPr="00A55017">
              <w:rPr>
                <w:rFonts w:ascii="Times New Roman" w:hAnsi="Times New Roman"/>
                <w:b/>
                <w:color w:val="000000"/>
                <w:sz w:val="24"/>
                <w:szCs w:val="24"/>
              </w:rPr>
              <w:t>таныстыру</w:t>
            </w:r>
            <w:proofErr w:type="spellEnd"/>
            <w:r w:rsidRPr="00A55017">
              <w:rPr>
                <w:rFonts w:ascii="Times New Roman" w:hAnsi="Times New Roman"/>
                <w:b/>
                <w:color w:val="000000"/>
                <w:sz w:val="24"/>
                <w:szCs w:val="24"/>
              </w:rPr>
              <w:t xml:space="preserve">,   </w:t>
            </w:r>
            <w:proofErr w:type="gramEnd"/>
            <w:r w:rsidRPr="00A55017">
              <w:rPr>
                <w:rFonts w:ascii="Times New Roman" w:hAnsi="Times New Roman"/>
                <w:b/>
                <w:color w:val="000000"/>
                <w:sz w:val="24"/>
                <w:szCs w:val="24"/>
              </w:rPr>
              <w:t xml:space="preserve"> </w:t>
            </w:r>
            <w:proofErr w:type="spellStart"/>
            <w:r w:rsidRPr="00A55017">
              <w:rPr>
                <w:rFonts w:ascii="Times New Roman" w:hAnsi="Times New Roman"/>
                <w:b/>
                <w:color w:val="000000"/>
                <w:sz w:val="24"/>
                <w:szCs w:val="24"/>
              </w:rPr>
              <w:t>мүсіндеу</w:t>
            </w:r>
            <w:proofErr w:type="spellEnd"/>
            <w:r w:rsidRPr="00A55017">
              <w:rPr>
                <w:rFonts w:ascii="Times New Roman" w:hAnsi="Times New Roman"/>
                <w:b/>
                <w:color w:val="000000"/>
                <w:sz w:val="24"/>
                <w:szCs w:val="24"/>
              </w:rPr>
              <w:t>)</w:t>
            </w:r>
          </w:p>
          <w:p w14:paraId="3829D45D" w14:textId="77777777" w:rsidR="00C37F53" w:rsidRPr="00A55017" w:rsidRDefault="00C37F53" w:rsidP="00E42CEC">
            <w:pPr>
              <w:rPr>
                <w:b/>
                <w:bCs/>
                <w:sz w:val="24"/>
                <w:szCs w:val="24"/>
              </w:rPr>
            </w:pPr>
            <w:proofErr w:type="spellStart"/>
            <w:r w:rsidRPr="00A55017">
              <w:rPr>
                <w:b/>
                <w:bCs/>
                <w:sz w:val="24"/>
                <w:szCs w:val="24"/>
              </w:rPr>
              <w:t>Дидактикалық</w:t>
            </w:r>
            <w:proofErr w:type="spellEnd"/>
            <w:r w:rsidRPr="00A55017">
              <w:rPr>
                <w:b/>
                <w:bCs/>
                <w:sz w:val="24"/>
                <w:szCs w:val="24"/>
              </w:rPr>
              <w:t xml:space="preserve"> </w:t>
            </w:r>
            <w:proofErr w:type="spellStart"/>
            <w:r w:rsidRPr="00A55017">
              <w:rPr>
                <w:b/>
                <w:bCs/>
                <w:sz w:val="24"/>
                <w:szCs w:val="24"/>
              </w:rPr>
              <w:t>ойын</w:t>
            </w:r>
            <w:proofErr w:type="spellEnd"/>
            <w:r w:rsidRPr="00A55017">
              <w:rPr>
                <w:b/>
                <w:bCs/>
                <w:sz w:val="24"/>
                <w:szCs w:val="24"/>
              </w:rPr>
              <w:t>: «</w:t>
            </w:r>
            <w:proofErr w:type="spellStart"/>
            <w:r w:rsidRPr="00A55017">
              <w:rPr>
                <w:b/>
                <w:bCs/>
                <w:sz w:val="24"/>
                <w:szCs w:val="24"/>
              </w:rPr>
              <w:t>Әркімге</w:t>
            </w:r>
            <w:proofErr w:type="spellEnd"/>
            <w:r w:rsidRPr="00A55017">
              <w:rPr>
                <w:b/>
                <w:bCs/>
                <w:sz w:val="24"/>
                <w:szCs w:val="24"/>
              </w:rPr>
              <w:t xml:space="preserve"> </w:t>
            </w:r>
            <w:proofErr w:type="spellStart"/>
            <w:r w:rsidRPr="00A55017">
              <w:rPr>
                <w:b/>
                <w:bCs/>
                <w:sz w:val="24"/>
                <w:szCs w:val="24"/>
              </w:rPr>
              <w:t>өз</w:t>
            </w:r>
            <w:proofErr w:type="spellEnd"/>
            <w:r w:rsidRPr="00A55017">
              <w:rPr>
                <w:b/>
                <w:bCs/>
                <w:sz w:val="24"/>
                <w:szCs w:val="24"/>
              </w:rPr>
              <w:t xml:space="preserve"> </w:t>
            </w:r>
            <w:proofErr w:type="spellStart"/>
            <w:r w:rsidRPr="00A55017">
              <w:rPr>
                <w:b/>
                <w:bCs/>
                <w:sz w:val="24"/>
                <w:szCs w:val="24"/>
              </w:rPr>
              <w:t>үйі</w:t>
            </w:r>
            <w:proofErr w:type="spellEnd"/>
            <w:r w:rsidRPr="00A55017">
              <w:rPr>
                <w:b/>
                <w:bCs/>
                <w:sz w:val="24"/>
                <w:szCs w:val="24"/>
              </w:rPr>
              <w:t>»</w:t>
            </w:r>
          </w:p>
          <w:p w14:paraId="37C4C622" w14:textId="77777777" w:rsidR="00C37F53" w:rsidRPr="00A55017" w:rsidRDefault="00C37F53" w:rsidP="00E42CEC">
            <w:pPr>
              <w:rPr>
                <w:b/>
                <w:bCs/>
                <w:sz w:val="24"/>
                <w:szCs w:val="24"/>
              </w:rPr>
            </w:pPr>
            <w:proofErr w:type="spellStart"/>
            <w:r w:rsidRPr="00A55017">
              <w:rPr>
                <w:sz w:val="24"/>
                <w:szCs w:val="24"/>
              </w:rPr>
              <w:t>Мақсаты</w:t>
            </w:r>
            <w:proofErr w:type="spellEnd"/>
            <w:r w:rsidRPr="00A55017">
              <w:rPr>
                <w:sz w:val="24"/>
                <w:szCs w:val="24"/>
              </w:rPr>
              <w:t xml:space="preserve">: </w:t>
            </w:r>
            <w:proofErr w:type="spellStart"/>
            <w:r w:rsidRPr="00A55017">
              <w:rPr>
                <w:sz w:val="24"/>
                <w:szCs w:val="24"/>
              </w:rPr>
              <w:t>Құстардың</w:t>
            </w:r>
            <w:proofErr w:type="spellEnd"/>
            <w:r w:rsidRPr="00A55017">
              <w:rPr>
                <w:sz w:val="24"/>
                <w:szCs w:val="24"/>
              </w:rPr>
              <w:t xml:space="preserve"> </w:t>
            </w:r>
            <w:proofErr w:type="spellStart"/>
            <w:r w:rsidRPr="00A55017">
              <w:rPr>
                <w:sz w:val="24"/>
                <w:szCs w:val="24"/>
              </w:rPr>
              <w:t>мекен</w:t>
            </w:r>
            <w:proofErr w:type="spellEnd"/>
            <w:r w:rsidRPr="00A55017">
              <w:rPr>
                <w:sz w:val="24"/>
                <w:szCs w:val="24"/>
              </w:rPr>
              <w:t xml:space="preserve"> </w:t>
            </w:r>
            <w:proofErr w:type="spellStart"/>
            <w:r w:rsidRPr="00A55017">
              <w:rPr>
                <w:sz w:val="24"/>
                <w:szCs w:val="24"/>
              </w:rPr>
              <w:t>ортасына</w:t>
            </w:r>
            <w:proofErr w:type="spellEnd"/>
            <w:r w:rsidRPr="00A55017">
              <w:rPr>
                <w:sz w:val="24"/>
                <w:szCs w:val="24"/>
              </w:rPr>
              <w:t xml:space="preserve"> </w:t>
            </w:r>
            <w:proofErr w:type="spellStart"/>
            <w:r w:rsidRPr="00A55017">
              <w:rPr>
                <w:sz w:val="24"/>
                <w:szCs w:val="24"/>
              </w:rPr>
              <w:t>қарай</w:t>
            </w:r>
            <w:proofErr w:type="spellEnd"/>
            <w:r w:rsidRPr="00A55017">
              <w:rPr>
                <w:sz w:val="24"/>
                <w:szCs w:val="24"/>
              </w:rPr>
              <w:t xml:space="preserve"> </w:t>
            </w:r>
            <w:proofErr w:type="spellStart"/>
            <w:r w:rsidRPr="00A55017">
              <w:rPr>
                <w:sz w:val="24"/>
                <w:szCs w:val="24"/>
              </w:rPr>
              <w:t>өз</w:t>
            </w:r>
            <w:proofErr w:type="spellEnd"/>
            <w:r w:rsidRPr="00A55017">
              <w:rPr>
                <w:sz w:val="24"/>
                <w:szCs w:val="24"/>
              </w:rPr>
              <w:t xml:space="preserve"> </w:t>
            </w:r>
            <w:proofErr w:type="spellStart"/>
            <w:r w:rsidRPr="00A55017">
              <w:rPr>
                <w:sz w:val="24"/>
                <w:szCs w:val="24"/>
              </w:rPr>
              <w:t>үйлерін</w:t>
            </w:r>
            <w:proofErr w:type="spellEnd"/>
            <w:r w:rsidRPr="00A55017">
              <w:rPr>
                <w:sz w:val="24"/>
                <w:szCs w:val="24"/>
              </w:rPr>
              <w:t xml:space="preserve"> табу.</w:t>
            </w:r>
          </w:p>
        </w:tc>
        <w:tc>
          <w:tcPr>
            <w:tcW w:w="2126" w:type="dxa"/>
            <w:tcBorders>
              <w:top w:val="single" w:sz="8" w:space="0" w:color="000000"/>
              <w:left w:val="single" w:sz="8" w:space="0" w:color="000000"/>
              <w:bottom w:val="single" w:sz="8" w:space="0" w:color="000000"/>
              <w:right w:val="single" w:sz="8" w:space="0" w:color="000000"/>
            </w:tcBorders>
          </w:tcPr>
          <w:p w14:paraId="12F1D1BC" w14:textId="77777777" w:rsidR="00C37F53" w:rsidRPr="00A55017" w:rsidRDefault="00C37F53" w:rsidP="00E42CEC">
            <w:pPr>
              <w:spacing w:after="0" w:line="240" w:lineRule="auto"/>
              <w:ind w:right="66"/>
              <w:rPr>
                <w:b/>
                <w:bCs/>
                <w:sz w:val="24"/>
                <w:szCs w:val="24"/>
                <w:lang w:eastAsia="ru-RU"/>
              </w:rPr>
            </w:pPr>
            <w:r w:rsidRPr="00A55017">
              <w:rPr>
                <w:b/>
                <w:bCs/>
                <w:sz w:val="24"/>
                <w:szCs w:val="24"/>
                <w:lang w:eastAsia="ru-RU"/>
              </w:rPr>
              <w:lastRenderedPageBreak/>
              <w:t xml:space="preserve">Дене </w:t>
            </w:r>
            <w:proofErr w:type="spellStart"/>
            <w:r w:rsidRPr="00A55017">
              <w:rPr>
                <w:b/>
                <w:bCs/>
                <w:sz w:val="24"/>
                <w:szCs w:val="24"/>
                <w:lang w:eastAsia="ru-RU"/>
              </w:rPr>
              <w:t>тәрбиесінің</w:t>
            </w:r>
            <w:proofErr w:type="spellEnd"/>
            <w:r w:rsidRPr="00A55017">
              <w:rPr>
                <w:b/>
                <w:bCs/>
                <w:sz w:val="24"/>
                <w:szCs w:val="24"/>
                <w:lang w:eastAsia="ru-RU"/>
              </w:rPr>
              <w:t xml:space="preserve"> </w:t>
            </w:r>
            <w:proofErr w:type="spellStart"/>
            <w:r w:rsidRPr="00A55017">
              <w:rPr>
                <w:b/>
                <w:bCs/>
                <w:sz w:val="24"/>
                <w:szCs w:val="24"/>
                <w:lang w:eastAsia="ru-RU"/>
              </w:rPr>
              <w:t>нұсқаушысының</w:t>
            </w:r>
            <w:proofErr w:type="spellEnd"/>
          </w:p>
          <w:p w14:paraId="6207C26E" w14:textId="77777777" w:rsidR="00C37F53" w:rsidRPr="00A55017" w:rsidRDefault="00C37F53" w:rsidP="00E42CEC">
            <w:pPr>
              <w:spacing w:after="0" w:line="240" w:lineRule="auto"/>
              <w:ind w:right="66"/>
              <w:rPr>
                <w:b/>
                <w:bCs/>
                <w:color w:val="000000" w:themeColor="text1"/>
                <w:sz w:val="24"/>
                <w:szCs w:val="24"/>
              </w:rPr>
            </w:pPr>
            <w:r w:rsidRPr="00A55017">
              <w:rPr>
                <w:sz w:val="24"/>
                <w:szCs w:val="24"/>
                <w:lang w:eastAsia="ru-RU"/>
              </w:rPr>
              <w:t xml:space="preserve"> </w:t>
            </w:r>
            <w:proofErr w:type="spellStart"/>
            <w:r w:rsidRPr="00A55017">
              <w:rPr>
                <w:sz w:val="24"/>
                <w:szCs w:val="24"/>
                <w:lang w:eastAsia="ru-RU"/>
              </w:rPr>
              <w:t>жоспары</w:t>
            </w:r>
            <w:proofErr w:type="spellEnd"/>
            <w:r w:rsidRPr="00A55017">
              <w:rPr>
                <w:sz w:val="24"/>
                <w:szCs w:val="24"/>
                <w:lang w:eastAsia="ru-RU"/>
              </w:rPr>
              <w:t xml:space="preserve"> </w:t>
            </w:r>
            <w:proofErr w:type="spellStart"/>
            <w:r w:rsidRPr="00A55017">
              <w:rPr>
                <w:sz w:val="24"/>
                <w:szCs w:val="24"/>
                <w:lang w:eastAsia="ru-RU"/>
              </w:rPr>
              <w:t>бойынша</w:t>
            </w:r>
            <w:proofErr w:type="spellEnd"/>
            <w:r w:rsidRPr="00A55017">
              <w:rPr>
                <w:sz w:val="24"/>
                <w:szCs w:val="24"/>
              </w:rPr>
              <w:t xml:space="preserve"> </w:t>
            </w:r>
          </w:p>
          <w:p w14:paraId="5EBAEB72" w14:textId="77777777" w:rsidR="00C37F53" w:rsidRPr="00A55017" w:rsidRDefault="00C37F53" w:rsidP="00E42CEC">
            <w:pPr>
              <w:pStyle w:val="ae"/>
              <w:rPr>
                <w:rFonts w:ascii="Times New Roman" w:hAnsi="Times New Roman"/>
                <w:sz w:val="24"/>
                <w:szCs w:val="24"/>
              </w:rPr>
            </w:pPr>
          </w:p>
          <w:p w14:paraId="43E76D6C" w14:textId="77777777" w:rsidR="00C37F53" w:rsidRPr="00A55017" w:rsidRDefault="00C37F53" w:rsidP="00E42CEC">
            <w:pPr>
              <w:pStyle w:val="ae"/>
              <w:rPr>
                <w:rFonts w:ascii="Times New Roman" w:hAnsi="Times New Roman"/>
                <w:b/>
                <w:bCs/>
                <w:sz w:val="24"/>
                <w:szCs w:val="24"/>
              </w:rPr>
            </w:pPr>
            <w:proofErr w:type="spellStart"/>
            <w:r w:rsidRPr="00A55017">
              <w:rPr>
                <w:rFonts w:ascii="Times New Roman" w:hAnsi="Times New Roman"/>
                <w:b/>
                <w:bCs/>
                <w:sz w:val="24"/>
                <w:szCs w:val="24"/>
              </w:rPr>
              <w:t>Тақырыбы</w:t>
            </w:r>
            <w:proofErr w:type="spellEnd"/>
            <w:r w:rsidRPr="00A55017">
              <w:rPr>
                <w:rFonts w:ascii="Times New Roman" w:hAnsi="Times New Roman"/>
                <w:b/>
                <w:bCs/>
                <w:sz w:val="24"/>
                <w:szCs w:val="24"/>
              </w:rPr>
              <w:t>: “</w:t>
            </w:r>
            <w:proofErr w:type="spellStart"/>
            <w:r w:rsidRPr="00A55017">
              <w:rPr>
                <w:rFonts w:ascii="Times New Roman" w:hAnsi="Times New Roman"/>
                <w:b/>
                <w:bCs/>
                <w:sz w:val="24"/>
                <w:szCs w:val="24"/>
              </w:rPr>
              <w:t>Үйдегі</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және</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көшедегі</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қауіпсіздік</w:t>
            </w:r>
            <w:proofErr w:type="spellEnd"/>
            <w:r w:rsidRPr="00A55017">
              <w:rPr>
                <w:rFonts w:ascii="Times New Roman" w:hAnsi="Times New Roman"/>
                <w:b/>
                <w:bCs/>
                <w:sz w:val="24"/>
                <w:szCs w:val="24"/>
              </w:rPr>
              <w:t>”</w:t>
            </w:r>
          </w:p>
          <w:p w14:paraId="205DAF7D" w14:textId="77777777" w:rsidR="00C37F53" w:rsidRPr="00A55017" w:rsidRDefault="00C37F53" w:rsidP="00E42CEC">
            <w:pPr>
              <w:pStyle w:val="11"/>
              <w:rPr>
                <w:rFonts w:ascii="Times New Roman" w:hAnsi="Times New Roman"/>
                <w:b/>
                <w:bCs/>
                <w:sz w:val="24"/>
                <w:szCs w:val="24"/>
              </w:rPr>
            </w:pPr>
            <w:proofErr w:type="spellStart"/>
            <w:r w:rsidRPr="00A55017">
              <w:rPr>
                <w:rFonts w:ascii="Times New Roman" w:hAnsi="Times New Roman"/>
                <w:b/>
                <w:bCs/>
                <w:sz w:val="24"/>
                <w:szCs w:val="24"/>
              </w:rPr>
              <w:t>Мақсаты</w:t>
            </w:r>
            <w:proofErr w:type="spellEnd"/>
            <w:r w:rsidRPr="00A55017">
              <w:rPr>
                <w:rFonts w:ascii="Times New Roman" w:hAnsi="Times New Roman"/>
                <w:b/>
                <w:bCs/>
                <w:sz w:val="24"/>
                <w:szCs w:val="24"/>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Балалардан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үйдегі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және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көшедегі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қауіпсіздік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туралы</w:t>
            </w:r>
            <w:proofErr w:type="spellEnd"/>
            <w:r w:rsidRPr="00A55017">
              <w:rPr>
                <w:rFonts w:ascii="Times New Roman" w:hAnsi="Times New Roman"/>
                <w:sz w:val="24"/>
                <w:szCs w:val="24"/>
              </w:rPr>
              <w:t xml:space="preserve"> не </w:t>
            </w:r>
            <w:proofErr w:type="spellStart"/>
            <w:r w:rsidRPr="00A55017">
              <w:rPr>
                <w:rFonts w:ascii="Times New Roman" w:hAnsi="Times New Roman"/>
                <w:sz w:val="24"/>
                <w:szCs w:val="24"/>
              </w:rPr>
              <w:t>білетіндерін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сұрау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қауіпсіздік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ережелерімен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lastRenderedPageBreak/>
              <w:t>таныстыру</w:t>
            </w:r>
            <w:proofErr w:type="spellEnd"/>
            <w:r w:rsidRPr="00A55017">
              <w:rPr>
                <w:rFonts w:ascii="Times New Roman" w:hAnsi="Times New Roman"/>
                <w:sz w:val="24"/>
                <w:szCs w:val="24"/>
              </w:rPr>
              <w:t xml:space="preserve"> </w:t>
            </w:r>
            <w:r w:rsidRPr="00A55017">
              <w:rPr>
                <w:rFonts w:ascii="Times New Roman" w:hAnsi="Times New Roman"/>
                <w:b/>
                <w:bCs/>
                <w:sz w:val="24"/>
                <w:szCs w:val="24"/>
              </w:rPr>
              <w:t>(</w:t>
            </w:r>
            <w:proofErr w:type="spellStart"/>
            <w:r w:rsidRPr="00A55017">
              <w:rPr>
                <w:rFonts w:ascii="Times New Roman" w:hAnsi="Times New Roman"/>
                <w:b/>
                <w:bCs/>
                <w:sz w:val="24"/>
                <w:szCs w:val="24"/>
              </w:rPr>
              <w:t>Қоршаған</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әлеммен</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таныстыру</w:t>
            </w:r>
            <w:proofErr w:type="spellEnd"/>
            <w:r w:rsidRPr="00A55017">
              <w:rPr>
                <w:rFonts w:ascii="Times New Roman" w:hAnsi="Times New Roman"/>
                <w:b/>
                <w:bCs/>
                <w:sz w:val="24"/>
                <w:szCs w:val="24"/>
              </w:rPr>
              <w:t>)</w:t>
            </w:r>
          </w:p>
          <w:p w14:paraId="45220D6D" w14:textId="77777777" w:rsidR="00C37F53" w:rsidRPr="00A55017" w:rsidRDefault="00C37F53" w:rsidP="00E42CEC">
            <w:pPr>
              <w:pStyle w:val="11"/>
              <w:rPr>
                <w:rFonts w:ascii="Times New Roman" w:hAnsi="Times New Roman"/>
                <w:b/>
                <w:bCs/>
                <w:sz w:val="24"/>
                <w:szCs w:val="24"/>
                <w:lang w:eastAsia="ru-RU"/>
              </w:rPr>
            </w:pPr>
          </w:p>
          <w:p w14:paraId="4669DF38" w14:textId="77777777" w:rsidR="00C37F53" w:rsidRPr="00A55017" w:rsidRDefault="00C37F53" w:rsidP="00E42CEC">
            <w:pPr>
              <w:pStyle w:val="11"/>
              <w:rPr>
                <w:rFonts w:ascii="Times New Roman" w:hAnsi="Times New Roman"/>
                <w:b/>
                <w:bCs/>
                <w:sz w:val="24"/>
                <w:szCs w:val="24"/>
                <w:lang w:eastAsia="ru-RU"/>
              </w:rPr>
            </w:pP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proofErr w:type="gramStart"/>
            <w:r w:rsidRPr="00A55017">
              <w:rPr>
                <w:rFonts w:ascii="Times New Roman" w:hAnsi="Times New Roman"/>
                <w:b/>
                <w:bCs/>
                <w:sz w:val="24"/>
                <w:szCs w:val="24"/>
                <w:lang w:eastAsia="ru-RU"/>
              </w:rPr>
              <w:t>ойын</w:t>
            </w:r>
            <w:proofErr w:type="spellEnd"/>
            <w:r w:rsidRPr="00A55017">
              <w:rPr>
                <w:rFonts w:ascii="Times New Roman" w:hAnsi="Times New Roman"/>
                <w:b/>
                <w:bCs/>
                <w:sz w:val="24"/>
                <w:szCs w:val="24"/>
                <w:lang w:eastAsia="ru-RU"/>
              </w:rPr>
              <w:t>:«</w:t>
            </w:r>
            <w:proofErr w:type="spellStart"/>
            <w:proofErr w:type="gramEnd"/>
            <w:r w:rsidRPr="00A55017">
              <w:rPr>
                <w:rFonts w:ascii="Times New Roman" w:hAnsi="Times New Roman"/>
                <w:b/>
                <w:bCs/>
                <w:sz w:val="24"/>
                <w:szCs w:val="24"/>
                <w:lang w:eastAsia="ru-RU"/>
              </w:rPr>
              <w:t>Қауіпсіз</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немесе</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қауіпті</w:t>
            </w:r>
            <w:proofErr w:type="spellEnd"/>
            <w:r w:rsidRPr="00A55017">
              <w:rPr>
                <w:rFonts w:ascii="Times New Roman" w:hAnsi="Times New Roman"/>
                <w:b/>
                <w:bCs/>
                <w:sz w:val="24"/>
                <w:szCs w:val="24"/>
                <w:lang w:eastAsia="ru-RU"/>
              </w:rPr>
              <w:t>?»</w:t>
            </w:r>
          </w:p>
          <w:p w14:paraId="66A55244"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eastAsia="Times New Roman" w:hAnsi="Times New Roman"/>
                <w:b/>
                <w:bCs/>
                <w:sz w:val="24"/>
                <w:szCs w:val="24"/>
              </w:rPr>
              <w:t>Мақсаты</w:t>
            </w:r>
            <w:proofErr w:type="spellEnd"/>
            <w:r w:rsidRPr="00A55017">
              <w:rPr>
                <w:rFonts w:ascii="Times New Roman" w:eastAsia="Times New Roman" w:hAnsi="Times New Roman"/>
                <w:b/>
                <w:bCs/>
                <w:sz w:val="24"/>
                <w:szCs w:val="24"/>
              </w:rPr>
              <w:t>:</w:t>
            </w:r>
            <w:r w:rsidRPr="00A55017">
              <w:rPr>
                <w:rStyle w:val="10"/>
                <w:rFonts w:ascii="Times New Roman" w:hAnsi="Times New Roman" w:cs="Times New Roman"/>
                <w:sz w:val="24"/>
                <w:szCs w:val="24"/>
              </w:rPr>
              <w:t xml:space="preserve"> </w:t>
            </w:r>
            <w:r w:rsidRPr="00A55017">
              <w:rPr>
                <w:rFonts w:ascii="Times New Roman" w:hAnsi="Times New Roman"/>
                <w:sz w:val="24"/>
                <w:szCs w:val="24"/>
              </w:rPr>
              <w:br/>
            </w:r>
            <w:proofErr w:type="spellStart"/>
            <w:r w:rsidRPr="00A55017">
              <w:rPr>
                <w:rFonts w:ascii="Times New Roman" w:hAnsi="Times New Roman"/>
                <w:sz w:val="24"/>
                <w:szCs w:val="24"/>
              </w:rPr>
              <w:t>Балаларға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үйде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және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көшеде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жүріс-тұрыс</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ережелерін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қауіпті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жағдайлардан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сақтануға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дағдыландыру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ойлау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қабілетін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дамыту</w:t>
            </w:r>
            <w:proofErr w:type="spellEnd"/>
            <w:r w:rsidRPr="00A55017">
              <w:rPr>
                <w:rFonts w:ascii="Times New Roman" w:hAnsi="Times New Roman"/>
                <w:sz w:val="24"/>
                <w:szCs w:val="24"/>
              </w:rPr>
              <w:t>.</w:t>
            </w:r>
          </w:p>
          <w:p w14:paraId="6F51DC42"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Балаларға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суреттер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немесе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карточкалар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көрсетіледі</w:t>
            </w:r>
            <w:proofErr w:type="spellEnd"/>
            <w:r w:rsidRPr="00A55017">
              <w:rPr>
                <w:rFonts w:ascii="Times New Roman" w:hAnsi="Times New Roman"/>
                <w:sz w:val="24"/>
                <w:szCs w:val="24"/>
                <w:lang w:eastAsia="ru-RU"/>
              </w:rPr>
              <w:t>.</w:t>
            </w:r>
          </w:p>
          <w:p w14:paraId="327BBCD9"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Олар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суреттегі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жағдайдың</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қауіпсіз</w:t>
            </w:r>
            <w:proofErr w:type="spellEnd"/>
            <w:r w:rsidRPr="00A55017">
              <w:rPr>
                <w:rFonts w:ascii="Times New Roman" w:hAnsi="Times New Roman"/>
                <w:sz w:val="24"/>
                <w:szCs w:val="24"/>
                <w:lang w:eastAsia="ru-RU"/>
              </w:rPr>
              <w:t xml:space="preserve"> бе, </w:t>
            </w:r>
            <w:proofErr w:type="spellStart"/>
            <w:r w:rsidRPr="00A55017">
              <w:rPr>
                <w:rFonts w:ascii="Times New Roman" w:hAnsi="Times New Roman"/>
                <w:sz w:val="24"/>
                <w:szCs w:val="24"/>
                <w:lang w:eastAsia="ru-RU"/>
              </w:rPr>
              <w:t>әлде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қауіпті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екенін</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анықтайды</w:t>
            </w:r>
            <w:proofErr w:type="spellEnd"/>
            <w:r w:rsidRPr="00A55017">
              <w:rPr>
                <w:rFonts w:ascii="Times New Roman" w:hAnsi="Times New Roman"/>
                <w:sz w:val="24"/>
                <w:szCs w:val="24"/>
                <w:lang w:eastAsia="ru-RU"/>
              </w:rPr>
              <w:t>.</w:t>
            </w:r>
          </w:p>
          <w:p w14:paraId="5008A7D3" w14:textId="77777777" w:rsidR="00C37F53" w:rsidRPr="00A55017" w:rsidRDefault="00C37F53" w:rsidP="00E42CEC">
            <w:pPr>
              <w:pStyle w:val="ae"/>
              <w:rPr>
                <w:rFonts w:ascii="Times New Roman" w:hAnsi="Times New Roman"/>
                <w:b/>
                <w:bCs/>
                <w:sz w:val="24"/>
                <w:szCs w:val="24"/>
              </w:rPr>
            </w:pPr>
          </w:p>
          <w:p w14:paraId="771B1F11" w14:textId="77777777" w:rsidR="00C37F53" w:rsidRPr="00A55017" w:rsidRDefault="00C37F53" w:rsidP="00E42CEC">
            <w:pPr>
              <w:pStyle w:val="af1"/>
              <w:spacing w:before="0" w:beforeAutospacing="0" w:after="0" w:afterAutospacing="0"/>
              <w:rPr>
                <w:color w:val="000000"/>
              </w:rPr>
            </w:pPr>
            <w:r w:rsidRPr="00A55017">
              <w:rPr>
                <w:color w:val="000000"/>
              </w:rPr>
              <w:t xml:space="preserve">«Мен </w:t>
            </w:r>
            <w:proofErr w:type="spellStart"/>
            <w:r w:rsidRPr="00A55017">
              <w:rPr>
                <w:color w:val="000000"/>
              </w:rPr>
              <w:t>қауіпсіздікті</w:t>
            </w:r>
            <w:proofErr w:type="spellEnd"/>
            <w:r w:rsidRPr="00A55017">
              <w:rPr>
                <w:color w:val="000000"/>
              </w:rPr>
              <w:t xml:space="preserve"> </w:t>
            </w:r>
            <w:proofErr w:type="spellStart"/>
            <w:r w:rsidRPr="00A55017">
              <w:rPr>
                <w:color w:val="000000"/>
              </w:rPr>
              <w:t>қалай</w:t>
            </w:r>
            <w:proofErr w:type="spellEnd"/>
            <w:r w:rsidRPr="00A55017">
              <w:rPr>
                <w:color w:val="000000"/>
              </w:rPr>
              <w:t xml:space="preserve"> </w:t>
            </w:r>
            <w:proofErr w:type="spellStart"/>
            <w:r w:rsidRPr="00A55017">
              <w:rPr>
                <w:color w:val="000000"/>
              </w:rPr>
              <w:lastRenderedPageBreak/>
              <w:t>сақтаймын</w:t>
            </w:r>
            <w:proofErr w:type="spellEnd"/>
            <w:r w:rsidRPr="00A55017">
              <w:rPr>
                <w:color w:val="000000"/>
              </w:rPr>
              <w:t>?»</w:t>
            </w:r>
          </w:p>
          <w:p w14:paraId="6683D213" w14:textId="77777777" w:rsidR="00C37F53" w:rsidRPr="00A55017" w:rsidRDefault="00C37F53" w:rsidP="00E42CEC">
            <w:pPr>
              <w:pStyle w:val="11"/>
              <w:rPr>
                <w:rFonts w:ascii="Times New Roman" w:hAnsi="Times New Roman"/>
                <w:color w:val="000000"/>
                <w:sz w:val="24"/>
                <w:szCs w:val="24"/>
              </w:rPr>
            </w:pPr>
            <w:proofErr w:type="spellStart"/>
            <w:proofErr w:type="gramStart"/>
            <w:r w:rsidRPr="00A55017">
              <w:rPr>
                <w:rFonts w:ascii="Times New Roman" w:eastAsia="Times New Roman" w:hAnsi="Times New Roman"/>
                <w:b/>
                <w:bCs/>
                <w:sz w:val="24"/>
                <w:szCs w:val="24"/>
              </w:rPr>
              <w:t>Мақсаты:</w:t>
            </w:r>
            <w:r w:rsidRPr="00A55017">
              <w:rPr>
                <w:rFonts w:ascii="Times New Roman" w:hAnsi="Times New Roman"/>
                <w:color w:val="000000"/>
                <w:sz w:val="24"/>
                <w:szCs w:val="24"/>
              </w:rPr>
              <w:t>Тазалық</w:t>
            </w:r>
            <w:proofErr w:type="spellEnd"/>
            <w:proofErr w:type="gram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сақтау</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тәртіп</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ережелерін</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сақтау</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Өлең</w:t>
            </w:r>
            <w:proofErr w:type="spellEnd"/>
            <w:r w:rsidRPr="00A55017">
              <w:rPr>
                <w:rFonts w:ascii="Times New Roman" w:hAnsi="Times New Roman"/>
                <w:color w:val="000000"/>
                <w:sz w:val="24"/>
                <w:szCs w:val="24"/>
              </w:rPr>
              <w:t>: «</w:t>
            </w:r>
            <w:proofErr w:type="spellStart"/>
            <w:r w:rsidRPr="00A55017">
              <w:rPr>
                <w:rFonts w:ascii="Times New Roman" w:hAnsi="Times New Roman"/>
                <w:color w:val="000000"/>
                <w:sz w:val="24"/>
                <w:szCs w:val="24"/>
              </w:rPr>
              <w:t>Сақ</w:t>
            </w:r>
            <w:proofErr w:type="spellEnd"/>
            <w:r w:rsidRPr="00A55017">
              <w:rPr>
                <w:rFonts w:ascii="Times New Roman" w:hAnsi="Times New Roman"/>
                <w:color w:val="000000"/>
                <w:sz w:val="24"/>
                <w:szCs w:val="24"/>
              </w:rPr>
              <w:t xml:space="preserve"> бол!»</w:t>
            </w:r>
            <w:r w:rsidRPr="00A55017">
              <w:rPr>
                <w:rFonts w:ascii="Times New Roman" w:hAnsi="Times New Roman"/>
                <w:color w:val="000000"/>
                <w:sz w:val="24"/>
                <w:szCs w:val="24"/>
              </w:rPr>
              <w:br/>
            </w:r>
            <w:proofErr w:type="spellStart"/>
            <w:r w:rsidRPr="00A55017">
              <w:rPr>
                <w:rFonts w:ascii="Times New Roman" w:hAnsi="Times New Roman"/>
                <w:color w:val="000000"/>
                <w:sz w:val="24"/>
                <w:szCs w:val="24"/>
              </w:rPr>
              <w:t>Сұрақ-жауап</w:t>
            </w:r>
            <w:proofErr w:type="spellEnd"/>
            <w:r w:rsidRPr="00A55017">
              <w:rPr>
                <w:rFonts w:ascii="Times New Roman" w:hAnsi="Times New Roman"/>
                <w:color w:val="000000"/>
                <w:sz w:val="24"/>
                <w:szCs w:val="24"/>
              </w:rPr>
              <w:t>: «</w:t>
            </w:r>
            <w:proofErr w:type="spellStart"/>
            <w:r w:rsidRPr="00A55017">
              <w:rPr>
                <w:rFonts w:ascii="Times New Roman" w:hAnsi="Times New Roman"/>
                <w:color w:val="000000"/>
                <w:sz w:val="24"/>
                <w:szCs w:val="24"/>
              </w:rPr>
              <w:t>Қауіпсіздікті</w:t>
            </w:r>
            <w:proofErr w:type="spellEnd"/>
            <w:r w:rsidRPr="00A55017">
              <w:rPr>
                <w:rFonts w:ascii="Times New Roman" w:hAnsi="Times New Roman"/>
                <w:color w:val="000000"/>
                <w:sz w:val="24"/>
                <w:szCs w:val="24"/>
              </w:rPr>
              <w:t xml:space="preserve"> не </w:t>
            </w:r>
            <w:proofErr w:type="spellStart"/>
            <w:r w:rsidRPr="00A55017">
              <w:rPr>
                <w:rFonts w:ascii="Times New Roman" w:hAnsi="Times New Roman"/>
                <w:color w:val="000000"/>
                <w:sz w:val="24"/>
                <w:szCs w:val="24"/>
              </w:rPr>
              <w:t>үшін</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сақтау</w:t>
            </w:r>
            <w:proofErr w:type="spellEnd"/>
            <w:r w:rsidRPr="00A55017">
              <w:rPr>
                <w:rFonts w:ascii="Times New Roman" w:hAnsi="Times New Roman"/>
                <w:color w:val="000000"/>
                <w:sz w:val="24"/>
                <w:szCs w:val="24"/>
              </w:rPr>
              <w:t xml:space="preserve"> керек?»</w:t>
            </w:r>
          </w:p>
          <w:p w14:paraId="6A1F0954"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color w:val="000000"/>
                <w:sz w:val="24"/>
                <w:szCs w:val="24"/>
              </w:rPr>
              <w:t xml:space="preserve"> </w:t>
            </w:r>
            <w:r w:rsidRPr="00A55017">
              <w:rPr>
                <w:rFonts w:ascii="Times New Roman" w:hAnsi="Times New Roman"/>
                <w:b/>
                <w:bCs/>
                <w:sz w:val="24"/>
                <w:szCs w:val="24"/>
              </w:rPr>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43B5C0F8" w14:textId="77777777" w:rsidR="00C37F53" w:rsidRPr="00A55017" w:rsidRDefault="00C37F53" w:rsidP="00E42CEC">
            <w:pPr>
              <w:pStyle w:val="11"/>
              <w:rPr>
                <w:rFonts w:ascii="Times New Roman" w:hAnsi="Times New Roman"/>
                <w:sz w:val="24"/>
                <w:szCs w:val="24"/>
                <w:lang w:eastAsia="ru-RU"/>
              </w:rPr>
            </w:pPr>
            <w:r w:rsidRPr="00A55017">
              <w:rPr>
                <w:rFonts w:ascii="Times New Roman" w:hAnsi="Times New Roman"/>
                <w:sz w:val="24"/>
                <w:szCs w:val="24"/>
                <w:lang w:eastAsia="ru-RU"/>
              </w:rPr>
              <w:t>«</w:t>
            </w:r>
            <w:proofErr w:type="spellStart"/>
            <w:r w:rsidRPr="00A55017">
              <w:rPr>
                <w:rFonts w:ascii="Times New Roman" w:hAnsi="Times New Roman"/>
                <w:sz w:val="24"/>
                <w:szCs w:val="24"/>
                <w:lang w:eastAsia="ru-RU"/>
              </w:rPr>
              <w:t>Бұл</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дұрыс</w:t>
            </w:r>
            <w:proofErr w:type="spellEnd"/>
            <w:r w:rsidRPr="00A55017">
              <w:rPr>
                <w:rFonts w:ascii="Times New Roman" w:hAnsi="Times New Roman"/>
                <w:sz w:val="24"/>
                <w:szCs w:val="24"/>
                <w:lang w:eastAsia="ru-RU"/>
              </w:rPr>
              <w:t xml:space="preserve"> па, </w:t>
            </w:r>
            <w:proofErr w:type="spellStart"/>
            <w:r w:rsidRPr="00A55017">
              <w:rPr>
                <w:rFonts w:ascii="Times New Roman" w:hAnsi="Times New Roman"/>
                <w:sz w:val="24"/>
                <w:szCs w:val="24"/>
                <w:lang w:eastAsia="ru-RU"/>
              </w:rPr>
              <w:t>бұрыс</w:t>
            </w:r>
            <w:proofErr w:type="spellEnd"/>
            <w:r w:rsidRPr="00A55017">
              <w:rPr>
                <w:rFonts w:ascii="Times New Roman" w:hAnsi="Times New Roman"/>
                <w:sz w:val="24"/>
                <w:szCs w:val="24"/>
                <w:lang w:eastAsia="ru-RU"/>
              </w:rPr>
              <w:t xml:space="preserve"> па?»</w:t>
            </w:r>
          </w:p>
          <w:p w14:paraId="2EB8C1B0"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Мақсаты</w:t>
            </w:r>
            <w:proofErr w:type="spellEnd"/>
            <w:r w:rsidRPr="00A55017">
              <w:rPr>
                <w:rFonts w:ascii="Times New Roman" w:hAnsi="Times New Roman"/>
                <w:sz w:val="24"/>
                <w:szCs w:val="24"/>
                <w:lang w:eastAsia="ru-RU"/>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қауіпсіздік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ережелерін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w:t>
            </w:r>
          </w:p>
          <w:p w14:paraId="00EB3D61"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Тәрбиеші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балаларға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әртүрлі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жағдайларды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сипаттайды</w:t>
            </w:r>
            <w:proofErr w:type="spellEnd"/>
            <w:r w:rsidRPr="00A55017">
              <w:rPr>
                <w:rFonts w:ascii="Times New Roman" w:hAnsi="Times New Roman"/>
                <w:sz w:val="24"/>
                <w:szCs w:val="24"/>
                <w:lang w:eastAsia="ru-RU"/>
              </w:rPr>
              <w:t>.</w:t>
            </w:r>
          </w:p>
          <w:p w14:paraId="5B9E6DCE"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Балалар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дұрыс</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немесе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бұрыс</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деп</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жауап</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береді</w:t>
            </w:r>
            <w:proofErr w:type="spellEnd"/>
            <w:r w:rsidRPr="00A55017">
              <w:rPr>
                <w:rFonts w:ascii="Times New Roman" w:hAnsi="Times New Roman"/>
                <w:sz w:val="24"/>
                <w:szCs w:val="24"/>
                <w:lang w:eastAsia="ru-RU"/>
              </w:rPr>
              <w:t>.</w:t>
            </w:r>
          </w:p>
          <w:p w14:paraId="67E7612F" w14:textId="77777777" w:rsidR="00C37F53" w:rsidRPr="00A55017" w:rsidRDefault="00C37F53" w:rsidP="00E42CEC">
            <w:pPr>
              <w:pStyle w:val="ae"/>
              <w:rPr>
                <w:rFonts w:ascii="Times New Roman" w:hAnsi="Times New Roman"/>
                <w:sz w:val="24"/>
                <w:szCs w:val="24"/>
              </w:rPr>
            </w:pPr>
          </w:p>
        </w:tc>
      </w:tr>
      <w:tr w:rsidR="00C37F53" w:rsidRPr="00D52EBD" w14:paraId="0EB1EE51" w14:textId="77777777" w:rsidTr="00E42CEC">
        <w:trPr>
          <w:trHeight w:val="373"/>
        </w:trPr>
        <w:tc>
          <w:tcPr>
            <w:tcW w:w="3109" w:type="dxa"/>
            <w:tcBorders>
              <w:top w:val="single" w:sz="4" w:space="0" w:color="000000"/>
              <w:left w:val="single" w:sz="4" w:space="0" w:color="000000"/>
              <w:bottom w:val="single" w:sz="4" w:space="0" w:color="000000"/>
              <w:right w:val="single" w:sz="4" w:space="0" w:color="000000"/>
            </w:tcBorders>
            <w:hideMark/>
          </w:tcPr>
          <w:p w14:paraId="2F7AD24A"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Серуенге</w:t>
            </w:r>
            <w:r w:rsidRPr="00A55017">
              <w:rPr>
                <w:b/>
                <w:color w:val="000000" w:themeColor="text1"/>
                <w:spacing w:val="-4"/>
                <w:sz w:val="24"/>
                <w:szCs w:val="24"/>
              </w:rPr>
              <w:t xml:space="preserve"> </w:t>
            </w:r>
            <w:r w:rsidRPr="00A55017">
              <w:rPr>
                <w:b/>
                <w:color w:val="000000" w:themeColor="text1"/>
                <w:sz w:val="24"/>
                <w:szCs w:val="24"/>
              </w:rPr>
              <w:t>дайындық</w:t>
            </w:r>
          </w:p>
        </w:tc>
        <w:tc>
          <w:tcPr>
            <w:tcW w:w="11061" w:type="dxa"/>
            <w:gridSpan w:val="9"/>
            <w:tcBorders>
              <w:top w:val="single" w:sz="4" w:space="0" w:color="000000"/>
              <w:left w:val="single" w:sz="4" w:space="0" w:color="000000"/>
              <w:bottom w:val="single" w:sz="4" w:space="0" w:color="000000"/>
              <w:right w:val="single" w:sz="4" w:space="0" w:color="000000"/>
            </w:tcBorders>
            <w:hideMark/>
          </w:tcPr>
          <w:p w14:paraId="15E21F3A" w14:textId="77777777" w:rsidR="00C37F53" w:rsidRPr="00A55017" w:rsidRDefault="00C37F53" w:rsidP="00E42CEC">
            <w:pPr>
              <w:pStyle w:val="TableParagraph"/>
              <w:rPr>
                <w:b/>
                <w:bCs/>
                <w:color w:val="000000" w:themeColor="text1"/>
                <w:sz w:val="24"/>
                <w:szCs w:val="24"/>
              </w:rPr>
            </w:pPr>
            <w:r w:rsidRPr="00A55017">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55017">
              <w:rPr>
                <w:b/>
                <w:bCs/>
                <w:color w:val="000000" w:themeColor="text1"/>
                <w:sz w:val="24"/>
                <w:szCs w:val="24"/>
              </w:rPr>
              <w:t>өзіне-өзі қызмет ету дағдылары,  ұсақ моториканы дамыту</w:t>
            </w:r>
          </w:p>
          <w:p w14:paraId="1ED4AC58"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FE46F41"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Тәрбиеленушілер үшін қауіпсіз, жайлы,дамытушы білім беру ортасын құру.</w:t>
            </w:r>
          </w:p>
          <w:p w14:paraId="598CEECC" w14:textId="77777777" w:rsidR="00C37F53" w:rsidRPr="00A55017" w:rsidRDefault="00C37F53" w:rsidP="00E42CEC">
            <w:pPr>
              <w:pStyle w:val="TableParagraph"/>
              <w:rPr>
                <w:color w:val="000000" w:themeColor="text1"/>
                <w:sz w:val="24"/>
                <w:szCs w:val="24"/>
              </w:rPr>
            </w:pPr>
          </w:p>
        </w:tc>
      </w:tr>
      <w:tr w:rsidR="00C37F53" w:rsidRPr="00A55017" w14:paraId="38DF0786"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5B10439C"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Серуен</w:t>
            </w:r>
          </w:p>
        </w:tc>
        <w:tc>
          <w:tcPr>
            <w:tcW w:w="2405" w:type="dxa"/>
            <w:gridSpan w:val="3"/>
            <w:tcBorders>
              <w:top w:val="single" w:sz="4" w:space="0" w:color="000000"/>
              <w:left w:val="single" w:sz="4" w:space="0" w:color="000000"/>
              <w:bottom w:val="single" w:sz="4" w:space="0" w:color="000000"/>
              <w:right w:val="single" w:sz="4" w:space="0" w:color="000000"/>
            </w:tcBorders>
          </w:tcPr>
          <w:p w14:paraId="19FE9BA1"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№9</w:t>
            </w:r>
          </w:p>
        </w:tc>
        <w:tc>
          <w:tcPr>
            <w:tcW w:w="2407" w:type="dxa"/>
            <w:gridSpan w:val="3"/>
            <w:tcBorders>
              <w:top w:val="single" w:sz="4" w:space="0" w:color="000000"/>
              <w:left w:val="single" w:sz="4" w:space="0" w:color="000000"/>
              <w:bottom w:val="single" w:sz="4" w:space="0" w:color="000000"/>
              <w:right w:val="single" w:sz="4" w:space="0" w:color="000000"/>
            </w:tcBorders>
          </w:tcPr>
          <w:p w14:paraId="57A52ECD"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№10</w:t>
            </w:r>
          </w:p>
        </w:tc>
        <w:tc>
          <w:tcPr>
            <w:tcW w:w="1997" w:type="dxa"/>
            <w:tcBorders>
              <w:top w:val="single" w:sz="4" w:space="0" w:color="000000"/>
              <w:left w:val="single" w:sz="4" w:space="0" w:color="000000"/>
              <w:bottom w:val="single" w:sz="4" w:space="0" w:color="000000"/>
              <w:right w:val="single" w:sz="4" w:space="0" w:color="000000"/>
            </w:tcBorders>
          </w:tcPr>
          <w:p w14:paraId="77015AF7"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№11</w:t>
            </w:r>
          </w:p>
        </w:tc>
        <w:tc>
          <w:tcPr>
            <w:tcW w:w="2126" w:type="dxa"/>
            <w:tcBorders>
              <w:top w:val="single" w:sz="4" w:space="0" w:color="000000"/>
              <w:left w:val="single" w:sz="4" w:space="0" w:color="000000"/>
              <w:bottom w:val="single" w:sz="4" w:space="0" w:color="000000"/>
              <w:right w:val="single" w:sz="4" w:space="0" w:color="000000"/>
            </w:tcBorders>
          </w:tcPr>
          <w:p w14:paraId="0A0BB689"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№12</w:t>
            </w:r>
          </w:p>
        </w:tc>
        <w:tc>
          <w:tcPr>
            <w:tcW w:w="2126" w:type="dxa"/>
            <w:tcBorders>
              <w:top w:val="single" w:sz="4" w:space="0" w:color="000000"/>
              <w:left w:val="single" w:sz="4" w:space="0" w:color="000000"/>
              <w:bottom w:val="single" w:sz="4" w:space="0" w:color="000000"/>
              <w:right w:val="single" w:sz="4" w:space="0" w:color="000000"/>
            </w:tcBorders>
          </w:tcPr>
          <w:p w14:paraId="7E666288"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№13</w:t>
            </w:r>
          </w:p>
        </w:tc>
      </w:tr>
      <w:tr w:rsidR="00C37F53" w:rsidRPr="00A55017" w14:paraId="4B99E122" w14:textId="77777777" w:rsidTr="00E42CEC">
        <w:trPr>
          <w:trHeight w:val="723"/>
        </w:trPr>
        <w:tc>
          <w:tcPr>
            <w:tcW w:w="3109" w:type="dxa"/>
            <w:tcBorders>
              <w:top w:val="single" w:sz="4" w:space="0" w:color="000000"/>
              <w:left w:val="single" w:sz="4" w:space="0" w:color="000000"/>
              <w:bottom w:val="single" w:sz="4" w:space="0" w:color="000000"/>
              <w:right w:val="single" w:sz="4" w:space="0" w:color="000000"/>
            </w:tcBorders>
            <w:hideMark/>
          </w:tcPr>
          <w:p w14:paraId="5F306CEE"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Серуеннен</w:t>
            </w:r>
            <w:r w:rsidRPr="00A55017">
              <w:rPr>
                <w:b/>
                <w:color w:val="000000" w:themeColor="text1"/>
                <w:spacing w:val="-2"/>
                <w:sz w:val="24"/>
                <w:szCs w:val="24"/>
              </w:rPr>
              <w:t xml:space="preserve"> </w:t>
            </w:r>
            <w:r w:rsidRPr="00A55017">
              <w:rPr>
                <w:b/>
                <w:color w:val="000000" w:themeColor="text1"/>
                <w:sz w:val="24"/>
                <w:szCs w:val="24"/>
              </w:rPr>
              <w:t>оралу</w:t>
            </w:r>
          </w:p>
        </w:tc>
        <w:tc>
          <w:tcPr>
            <w:tcW w:w="11061" w:type="dxa"/>
            <w:gridSpan w:val="9"/>
            <w:tcBorders>
              <w:top w:val="single" w:sz="4" w:space="0" w:color="000000"/>
              <w:left w:val="single" w:sz="4" w:space="0" w:color="000000"/>
              <w:bottom w:val="single" w:sz="4" w:space="0" w:color="000000"/>
              <w:right w:val="single" w:sz="4" w:space="0" w:color="000000"/>
            </w:tcBorders>
          </w:tcPr>
          <w:p w14:paraId="5FCFCAB7"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55017">
              <w:rPr>
                <w:b/>
                <w:bCs/>
                <w:color w:val="000000" w:themeColor="text1"/>
                <w:sz w:val="24"/>
                <w:szCs w:val="24"/>
              </w:rPr>
              <w:t>дербес қимыл  әрекеті).</w:t>
            </w:r>
          </w:p>
          <w:p w14:paraId="41A0A9AB" w14:textId="77777777" w:rsidR="00C37F53" w:rsidRPr="00A55017" w:rsidRDefault="00C37F53" w:rsidP="00E42CEC">
            <w:pPr>
              <w:pStyle w:val="TableParagraph"/>
              <w:rPr>
                <w:color w:val="000000" w:themeColor="text1"/>
                <w:sz w:val="24"/>
                <w:szCs w:val="24"/>
              </w:rPr>
            </w:pPr>
          </w:p>
        </w:tc>
      </w:tr>
      <w:tr w:rsidR="00C37F53" w:rsidRPr="00D52EBD" w14:paraId="649C6CA4"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695EB149"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Түскі</w:t>
            </w:r>
            <w:r w:rsidRPr="00A55017">
              <w:rPr>
                <w:b/>
                <w:color w:val="000000" w:themeColor="text1"/>
                <w:spacing w:val="-1"/>
                <w:sz w:val="24"/>
                <w:szCs w:val="24"/>
              </w:rPr>
              <w:t xml:space="preserve"> </w:t>
            </w:r>
            <w:r w:rsidRPr="00A55017">
              <w:rPr>
                <w:b/>
                <w:color w:val="000000" w:themeColor="text1"/>
                <w:sz w:val="24"/>
                <w:szCs w:val="24"/>
              </w:rPr>
              <w:t>ас</w:t>
            </w:r>
          </w:p>
        </w:tc>
        <w:tc>
          <w:tcPr>
            <w:tcW w:w="11061" w:type="dxa"/>
            <w:gridSpan w:val="9"/>
            <w:tcBorders>
              <w:top w:val="single" w:sz="4" w:space="0" w:color="000000"/>
              <w:left w:val="single" w:sz="4" w:space="0" w:color="000000"/>
              <w:bottom w:val="single" w:sz="4" w:space="0" w:color="000000"/>
              <w:right w:val="single" w:sz="4" w:space="0" w:color="000000"/>
            </w:tcBorders>
          </w:tcPr>
          <w:p w14:paraId="70C438D9"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Ыстық тағамды үрлеп, абайлап жеу.</w:t>
            </w:r>
          </w:p>
          <w:p w14:paraId="32C5DC49"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Қасықты, шанышқыны дұрыс ұстау, ас құралдарын ауызға салмай ойнамау.</w:t>
            </w:r>
          </w:p>
          <w:p w14:paraId="6BA0B54F"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Тамақты отырып, асықпай жеу.Тамақтану кезінде сөйлеспеу, тамақты шашпау.</w:t>
            </w:r>
          </w:p>
          <w:p w14:paraId="0F587AE8"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Ас ішіп болған соң ас құралдарын үстелдің шетіне қою, ауызды майлықпен сүрту.</w:t>
            </w:r>
          </w:p>
          <w:p w14:paraId="506FDCA3"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Тәрбиеленушілер үшін қауіпсіз, жайлы,дамытушы білім беру ортасын құру.</w:t>
            </w:r>
          </w:p>
          <w:p w14:paraId="6E70488E" w14:textId="77777777" w:rsidR="00C37F53" w:rsidRPr="00A55017" w:rsidRDefault="00C37F53" w:rsidP="00E42CEC">
            <w:pPr>
              <w:pStyle w:val="TableParagraph"/>
              <w:rPr>
                <w:color w:val="000000" w:themeColor="text1"/>
                <w:sz w:val="24"/>
                <w:szCs w:val="24"/>
              </w:rPr>
            </w:pPr>
          </w:p>
        </w:tc>
      </w:tr>
      <w:tr w:rsidR="00C37F53" w:rsidRPr="00A55017" w14:paraId="3CDECF78" w14:textId="77777777" w:rsidTr="00E42CEC">
        <w:trPr>
          <w:trHeight w:val="281"/>
        </w:trPr>
        <w:tc>
          <w:tcPr>
            <w:tcW w:w="3109" w:type="dxa"/>
            <w:tcBorders>
              <w:top w:val="single" w:sz="4" w:space="0" w:color="000000"/>
              <w:left w:val="single" w:sz="4" w:space="0" w:color="000000"/>
              <w:bottom w:val="single" w:sz="4" w:space="0" w:color="000000"/>
              <w:right w:val="single" w:sz="4" w:space="0" w:color="000000"/>
            </w:tcBorders>
            <w:hideMark/>
          </w:tcPr>
          <w:p w14:paraId="6000AF8F"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Күндізгі</w:t>
            </w:r>
            <w:r w:rsidRPr="00A55017">
              <w:rPr>
                <w:b/>
                <w:color w:val="000000" w:themeColor="text1"/>
                <w:spacing w:val="-3"/>
                <w:sz w:val="24"/>
                <w:szCs w:val="24"/>
              </w:rPr>
              <w:t xml:space="preserve"> </w:t>
            </w:r>
            <w:r w:rsidRPr="00A55017">
              <w:rPr>
                <w:b/>
                <w:color w:val="000000" w:themeColor="text1"/>
                <w:sz w:val="24"/>
                <w:szCs w:val="24"/>
              </w:rPr>
              <w:t>ұйқы</w:t>
            </w:r>
          </w:p>
        </w:tc>
        <w:tc>
          <w:tcPr>
            <w:tcW w:w="11061" w:type="dxa"/>
            <w:gridSpan w:val="9"/>
            <w:tcBorders>
              <w:top w:val="single" w:sz="4" w:space="0" w:color="000000"/>
              <w:left w:val="single" w:sz="4" w:space="0" w:color="000000"/>
              <w:bottom w:val="single" w:sz="4" w:space="0" w:color="000000"/>
              <w:right w:val="single" w:sz="4" w:space="0" w:color="000000"/>
            </w:tcBorders>
          </w:tcPr>
          <w:p w14:paraId="155BF4F1"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3D07BED"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w:t>
            </w:r>
          </w:p>
          <w:p w14:paraId="702ED350"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 (</w:t>
            </w:r>
            <w:r w:rsidRPr="00A62096">
              <w:rPr>
                <w:b/>
                <w:bCs/>
                <w:color w:val="000000" w:themeColor="text1"/>
                <w:sz w:val="24"/>
                <w:szCs w:val="24"/>
                <w:lang w:val="kk-KZ" w:eastAsia="ru-RU"/>
              </w:rPr>
              <w:t>өзіне-өзі қызмет ету дағдылары, ірі және ұсақ моториканы дамыту)</w:t>
            </w:r>
          </w:p>
          <w:p w14:paraId="4F6DA84F" w14:textId="77777777" w:rsidR="00C37F53" w:rsidRPr="00A55017" w:rsidRDefault="00C37F53" w:rsidP="00E42CEC">
            <w:pPr>
              <w:pStyle w:val="TableParagraph"/>
              <w:rPr>
                <w:color w:val="000000" w:themeColor="text1"/>
                <w:sz w:val="24"/>
                <w:szCs w:val="24"/>
              </w:rPr>
            </w:pPr>
            <w:r w:rsidRPr="00A55017">
              <w:rPr>
                <w:color w:val="000000" w:themeColor="text1"/>
                <w:sz w:val="24"/>
                <w:szCs w:val="24"/>
                <w:lang w:eastAsia="ru-RU"/>
              </w:rPr>
              <w:t xml:space="preserve">Балалардың  тыныш ұйықтауы үшін жайы баяу музыка тыңдау. </w:t>
            </w:r>
            <w:r w:rsidRPr="00A55017">
              <w:rPr>
                <w:b/>
                <w:color w:val="000000" w:themeColor="text1"/>
                <w:sz w:val="24"/>
                <w:szCs w:val="24"/>
                <w:lang w:eastAsia="ru-RU"/>
              </w:rPr>
              <w:t>(Музыка)</w:t>
            </w:r>
          </w:p>
        </w:tc>
      </w:tr>
      <w:tr w:rsidR="00C37F53" w:rsidRPr="00E92F24" w14:paraId="63939D9A" w14:textId="77777777" w:rsidTr="00E42CEC">
        <w:trPr>
          <w:trHeight w:val="829"/>
        </w:trPr>
        <w:tc>
          <w:tcPr>
            <w:tcW w:w="3109" w:type="dxa"/>
            <w:tcBorders>
              <w:top w:val="single" w:sz="4" w:space="0" w:color="000000"/>
              <w:left w:val="single" w:sz="4" w:space="0" w:color="000000"/>
              <w:bottom w:val="single" w:sz="4" w:space="0" w:color="000000"/>
              <w:right w:val="single" w:sz="4" w:space="0" w:color="000000"/>
            </w:tcBorders>
            <w:hideMark/>
          </w:tcPr>
          <w:p w14:paraId="4AC9F03B" w14:textId="77777777" w:rsidR="00C37F53" w:rsidRPr="00A55017" w:rsidRDefault="00C37F53" w:rsidP="00E42CEC">
            <w:pPr>
              <w:pStyle w:val="TableParagraph"/>
              <w:ind w:left="110" w:right="1334"/>
              <w:rPr>
                <w:b/>
                <w:color w:val="000000" w:themeColor="text1"/>
                <w:sz w:val="24"/>
                <w:szCs w:val="24"/>
              </w:rPr>
            </w:pPr>
            <w:r w:rsidRPr="00A55017">
              <w:rPr>
                <w:b/>
                <w:color w:val="000000" w:themeColor="text1"/>
                <w:sz w:val="24"/>
                <w:szCs w:val="24"/>
              </w:rPr>
              <w:t>Біртіндеп ұйқыдан</w:t>
            </w:r>
            <w:r w:rsidRPr="00A55017">
              <w:rPr>
                <w:b/>
                <w:color w:val="000000" w:themeColor="text1"/>
                <w:spacing w:val="-57"/>
                <w:sz w:val="24"/>
                <w:szCs w:val="24"/>
              </w:rPr>
              <w:t xml:space="preserve"> </w:t>
            </w:r>
            <w:r w:rsidRPr="00A55017">
              <w:rPr>
                <w:b/>
                <w:color w:val="000000" w:themeColor="text1"/>
                <w:sz w:val="24"/>
                <w:szCs w:val="24"/>
              </w:rPr>
              <w:t>ояту,</w:t>
            </w:r>
          </w:p>
          <w:p w14:paraId="4011E5C5" w14:textId="5246702F" w:rsidR="00C37F53" w:rsidRPr="00A55017" w:rsidRDefault="00C37F53" w:rsidP="00E42CEC">
            <w:pPr>
              <w:pStyle w:val="TableParagraph"/>
              <w:ind w:left="110"/>
              <w:rPr>
                <w:b/>
                <w:color w:val="000000" w:themeColor="text1"/>
                <w:sz w:val="24"/>
                <w:szCs w:val="24"/>
              </w:rPr>
            </w:pPr>
          </w:p>
        </w:tc>
        <w:tc>
          <w:tcPr>
            <w:tcW w:w="2350" w:type="dxa"/>
            <w:tcBorders>
              <w:top w:val="single" w:sz="4" w:space="0" w:color="000000"/>
              <w:left w:val="single" w:sz="4" w:space="0" w:color="000000"/>
              <w:bottom w:val="single" w:sz="4" w:space="0" w:color="auto"/>
              <w:right w:val="single" w:sz="4" w:space="0" w:color="000000"/>
            </w:tcBorders>
          </w:tcPr>
          <w:p w14:paraId="09A88458"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491A1E22" w14:textId="088CF473" w:rsidR="00C37F53" w:rsidRPr="00A840AB" w:rsidRDefault="00C37F53" w:rsidP="00E42CEC">
            <w:pPr>
              <w:pStyle w:val="11"/>
              <w:rPr>
                <w:rFonts w:ascii="Times New Roman" w:hAnsi="Times New Roman"/>
                <w:sz w:val="24"/>
                <w:szCs w:val="24"/>
              </w:rPr>
            </w:pPr>
          </w:p>
        </w:tc>
        <w:tc>
          <w:tcPr>
            <w:tcW w:w="2351" w:type="dxa"/>
            <w:gridSpan w:val="3"/>
            <w:tcBorders>
              <w:top w:val="single" w:sz="4" w:space="0" w:color="000000"/>
              <w:left w:val="single" w:sz="4" w:space="0" w:color="000000"/>
              <w:bottom w:val="single" w:sz="4" w:space="0" w:color="auto"/>
              <w:right w:val="single" w:sz="4" w:space="0" w:color="000000"/>
            </w:tcBorders>
          </w:tcPr>
          <w:p w14:paraId="0A02DCFD"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1ED5F15A" w14:textId="228A8AE7" w:rsidR="00C37F53" w:rsidRPr="00A840AB" w:rsidRDefault="00C37F53" w:rsidP="00E42CEC">
            <w:pPr>
              <w:pStyle w:val="11"/>
              <w:rPr>
                <w:rFonts w:ascii="Times New Roman" w:hAnsi="Times New Roman"/>
                <w:sz w:val="24"/>
                <w:szCs w:val="24"/>
              </w:rPr>
            </w:pPr>
          </w:p>
        </w:tc>
        <w:tc>
          <w:tcPr>
            <w:tcW w:w="2108" w:type="dxa"/>
            <w:gridSpan w:val="3"/>
            <w:tcBorders>
              <w:top w:val="single" w:sz="4" w:space="0" w:color="000000"/>
              <w:left w:val="single" w:sz="4" w:space="0" w:color="000000"/>
              <w:bottom w:val="single" w:sz="4" w:space="0" w:color="auto"/>
              <w:right w:val="single" w:sz="4" w:space="0" w:color="000000"/>
            </w:tcBorders>
          </w:tcPr>
          <w:p w14:paraId="1098C98A"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34A0D062" w14:textId="37FF74B5" w:rsidR="00C37F53" w:rsidRPr="00A840AB" w:rsidRDefault="00C37F53" w:rsidP="00E42CEC">
            <w:pPr>
              <w:pStyle w:val="11"/>
              <w:rPr>
                <w:rFonts w:ascii="Times New Roman" w:hAnsi="Times New Roman"/>
                <w:sz w:val="24"/>
                <w:szCs w:val="24"/>
              </w:rPr>
            </w:pPr>
          </w:p>
        </w:tc>
        <w:tc>
          <w:tcPr>
            <w:tcW w:w="2126" w:type="dxa"/>
            <w:tcBorders>
              <w:top w:val="single" w:sz="4" w:space="0" w:color="000000"/>
              <w:left w:val="single" w:sz="4" w:space="0" w:color="000000"/>
              <w:bottom w:val="single" w:sz="4" w:space="0" w:color="auto"/>
              <w:right w:val="single" w:sz="4" w:space="0" w:color="000000"/>
            </w:tcBorders>
          </w:tcPr>
          <w:p w14:paraId="1866FEEB"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4F80864D" w14:textId="5E2D0919" w:rsidR="00C37F53" w:rsidRPr="00A840AB" w:rsidRDefault="00C37F53" w:rsidP="00E42CEC">
            <w:pPr>
              <w:pStyle w:val="11"/>
              <w:rPr>
                <w:rFonts w:ascii="Times New Roman" w:eastAsia="Times New Roman" w:hAnsi="Times New Roman"/>
                <w:sz w:val="24"/>
                <w:szCs w:val="24"/>
                <w:lang w:eastAsia="ru-RU"/>
              </w:rPr>
            </w:pPr>
          </w:p>
        </w:tc>
        <w:tc>
          <w:tcPr>
            <w:tcW w:w="2126" w:type="dxa"/>
            <w:tcBorders>
              <w:top w:val="single" w:sz="4" w:space="0" w:color="000000"/>
              <w:left w:val="single" w:sz="4" w:space="0" w:color="000000"/>
              <w:bottom w:val="single" w:sz="4" w:space="0" w:color="auto"/>
              <w:right w:val="single" w:sz="4" w:space="0" w:color="000000"/>
            </w:tcBorders>
          </w:tcPr>
          <w:p w14:paraId="10AD1B08"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09E2F9BE" w14:textId="00C2F53A" w:rsidR="00C37F53" w:rsidRPr="00A840AB" w:rsidRDefault="00C37F53" w:rsidP="00E42CEC">
            <w:pPr>
              <w:pStyle w:val="11"/>
              <w:rPr>
                <w:rFonts w:ascii="Times New Roman" w:eastAsia="Times New Roman" w:hAnsi="Times New Roman"/>
                <w:sz w:val="24"/>
                <w:szCs w:val="24"/>
                <w:lang w:eastAsia="ru-RU"/>
              </w:rPr>
            </w:pPr>
          </w:p>
        </w:tc>
      </w:tr>
      <w:tr w:rsidR="00C37F53" w:rsidRPr="00D52EBD" w14:paraId="07DCE160"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311203E6"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Бесін</w:t>
            </w:r>
            <w:r w:rsidRPr="00A55017">
              <w:rPr>
                <w:b/>
                <w:color w:val="000000" w:themeColor="text1"/>
                <w:spacing w:val="-2"/>
                <w:sz w:val="24"/>
                <w:szCs w:val="24"/>
              </w:rPr>
              <w:t xml:space="preserve"> </w:t>
            </w:r>
            <w:r w:rsidRPr="00A55017">
              <w:rPr>
                <w:b/>
                <w:color w:val="000000" w:themeColor="text1"/>
                <w:sz w:val="24"/>
                <w:szCs w:val="24"/>
              </w:rPr>
              <w:t>ас</w:t>
            </w:r>
          </w:p>
        </w:tc>
        <w:tc>
          <w:tcPr>
            <w:tcW w:w="11061" w:type="dxa"/>
            <w:gridSpan w:val="9"/>
            <w:tcBorders>
              <w:top w:val="single" w:sz="4" w:space="0" w:color="auto"/>
              <w:left w:val="single" w:sz="4" w:space="0" w:color="000000"/>
              <w:bottom w:val="single" w:sz="4" w:space="0" w:color="000000"/>
              <w:right w:val="single" w:sz="4" w:space="0" w:color="000000"/>
            </w:tcBorders>
          </w:tcPr>
          <w:p w14:paraId="1B2C5810"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F3B188F" w14:textId="77777777" w:rsidR="00C37F53" w:rsidRPr="00A62096" w:rsidRDefault="00C37F53" w:rsidP="00E42CEC">
            <w:pPr>
              <w:spacing w:after="0" w:line="240" w:lineRule="auto"/>
              <w:rPr>
                <w:b/>
                <w:bCs/>
                <w:color w:val="000000" w:themeColor="text1"/>
                <w:sz w:val="24"/>
                <w:szCs w:val="24"/>
                <w:lang w:val="kk-KZ"/>
              </w:rPr>
            </w:pPr>
            <w:r w:rsidRPr="00A62096">
              <w:rPr>
                <w:b/>
                <w:bCs/>
                <w:color w:val="000000" w:themeColor="text1"/>
                <w:sz w:val="24"/>
                <w:szCs w:val="24"/>
                <w:lang w:val="kk-KZ"/>
              </w:rPr>
              <w:t>Мәдени-гигиеналық дағдылар, өзіне-өзі қызмет ету, кезекшілердің еңбек әрекеті.</w:t>
            </w:r>
          </w:p>
          <w:p w14:paraId="6929E902" w14:textId="77777777" w:rsidR="00C37F53" w:rsidRPr="00A62096" w:rsidRDefault="00C37F53" w:rsidP="00E42CEC">
            <w:pPr>
              <w:spacing w:after="0" w:line="240" w:lineRule="auto"/>
              <w:rPr>
                <w:color w:val="000000" w:themeColor="text1"/>
                <w:sz w:val="24"/>
                <w:szCs w:val="24"/>
                <w:lang w:val="kk-KZ" w:eastAsia="ru-RU"/>
              </w:rPr>
            </w:pPr>
          </w:p>
        </w:tc>
      </w:tr>
      <w:tr w:rsidR="00C37F53" w:rsidRPr="00D52EBD" w14:paraId="7E82C586" w14:textId="77777777" w:rsidTr="00E42CEC">
        <w:trPr>
          <w:trHeight w:val="1655"/>
        </w:trPr>
        <w:tc>
          <w:tcPr>
            <w:tcW w:w="3109" w:type="dxa"/>
            <w:tcBorders>
              <w:top w:val="single" w:sz="4" w:space="0" w:color="000000"/>
              <w:left w:val="single" w:sz="4" w:space="0" w:color="000000"/>
              <w:bottom w:val="single" w:sz="4" w:space="0" w:color="000000"/>
              <w:right w:val="single" w:sz="4" w:space="0" w:color="000000"/>
            </w:tcBorders>
            <w:hideMark/>
          </w:tcPr>
          <w:p w14:paraId="3FBEC5B7" w14:textId="77777777" w:rsidR="00C37F53" w:rsidRPr="00A55017" w:rsidRDefault="00C37F53" w:rsidP="00E42CEC">
            <w:pPr>
              <w:pStyle w:val="TableParagraph"/>
              <w:ind w:left="110" w:right="576"/>
              <w:rPr>
                <w:b/>
                <w:color w:val="000000" w:themeColor="text1"/>
                <w:sz w:val="24"/>
                <w:szCs w:val="24"/>
              </w:rPr>
            </w:pPr>
            <w:r w:rsidRPr="00A55017">
              <w:rPr>
                <w:b/>
                <w:bCs/>
                <w:color w:val="000000" w:themeColor="text1"/>
                <w:sz w:val="24"/>
                <w:szCs w:val="24"/>
              </w:rPr>
              <w:t xml:space="preserve">Балалардың дербес іс-әрекеті (қимылдық, ұлттық, сюжетті-рөлдік, үстел үсті-баспа және басқа ойындар), бейнелеу </w:t>
            </w:r>
            <w:r w:rsidRPr="00A55017">
              <w:rPr>
                <w:b/>
                <w:bCs/>
                <w:color w:val="000000" w:themeColor="text1"/>
                <w:sz w:val="24"/>
                <w:szCs w:val="24"/>
              </w:rPr>
              <w:lastRenderedPageBreak/>
              <w:t>іс-әрекеті, кітап қарау және басқалары)</w:t>
            </w:r>
          </w:p>
        </w:tc>
        <w:tc>
          <w:tcPr>
            <w:tcW w:w="2405" w:type="dxa"/>
            <w:gridSpan w:val="3"/>
            <w:tcBorders>
              <w:top w:val="single" w:sz="4" w:space="0" w:color="000000"/>
              <w:left w:val="single" w:sz="4" w:space="0" w:color="000000"/>
              <w:bottom w:val="single" w:sz="4" w:space="0" w:color="000000"/>
              <w:right w:val="single" w:sz="4" w:space="0" w:color="000000"/>
            </w:tcBorders>
          </w:tcPr>
          <w:p w14:paraId="14B3CCE8"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eastAsia="ru-RU"/>
              </w:rPr>
              <w:lastRenderedPageBreak/>
              <w:t>Адалдық әліппесі</w:t>
            </w:r>
            <w:r w:rsidRPr="00A62096">
              <w:rPr>
                <w:rFonts w:ascii="Times New Roman" w:hAnsi="Times New Roman"/>
                <w:b/>
                <w:bCs/>
                <w:sz w:val="24"/>
                <w:szCs w:val="24"/>
                <w:lang w:val="kk-KZ"/>
              </w:rPr>
              <w:t xml:space="preserve"> «Мақтау сөздер айту» </w:t>
            </w:r>
          </w:p>
          <w:p w14:paraId="50C8A870"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Ойынның мақсаты:</w:t>
            </w:r>
            <w:r w:rsidRPr="00A62096">
              <w:rPr>
                <w:rFonts w:ascii="Times New Roman" w:hAnsi="Times New Roman"/>
                <w:sz w:val="24"/>
                <w:szCs w:val="24"/>
                <w:lang w:val="kk-KZ"/>
              </w:rPr>
              <w:t xml:space="preserve"> достық қарым-қатынасқа, әр адамның жақсы </w:t>
            </w:r>
            <w:r w:rsidRPr="00A62096">
              <w:rPr>
                <w:rFonts w:ascii="Times New Roman" w:hAnsi="Times New Roman"/>
                <w:sz w:val="24"/>
                <w:szCs w:val="24"/>
                <w:lang w:val="kk-KZ"/>
              </w:rPr>
              <w:lastRenderedPageBreak/>
              <w:t xml:space="preserve">қасиетін көре білуге тәрбиелеу. </w:t>
            </w:r>
          </w:p>
          <w:p w14:paraId="3CF2A774"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 xml:space="preserve">Қатысушылар шеңбер құрып отырады, ал бір бала шеңбердің ортасына отырады. Балалар оның мінез-құлқындағы жағымды қасиеттерін, қабілетін, сыртқы келбетінің тартымдылығын айтып, мақтайды. </w:t>
            </w:r>
          </w:p>
          <w:p w14:paraId="440EF404" w14:textId="77777777" w:rsidR="00C37F53" w:rsidRPr="00A62096" w:rsidRDefault="00C37F53" w:rsidP="00E42CEC">
            <w:pPr>
              <w:pStyle w:val="11"/>
              <w:rPr>
                <w:rFonts w:ascii="Times New Roman" w:hAnsi="Times New Roman"/>
                <w:b/>
                <w:bCs/>
                <w:color w:val="000000" w:themeColor="text1"/>
                <w:sz w:val="24"/>
                <w:szCs w:val="24"/>
                <w:lang w:val="kk-KZ"/>
              </w:rPr>
            </w:pPr>
          </w:p>
          <w:p w14:paraId="0CB4265B" w14:textId="77777777" w:rsidR="00C37F53" w:rsidRPr="00A55017" w:rsidRDefault="00C37F53" w:rsidP="00E42CEC">
            <w:pPr>
              <w:pStyle w:val="TableParagraph"/>
              <w:rPr>
                <w:b/>
                <w:bCs/>
                <w:color w:val="000000" w:themeColor="text1"/>
                <w:sz w:val="24"/>
                <w:szCs w:val="24"/>
              </w:rPr>
            </w:pPr>
          </w:p>
        </w:tc>
        <w:tc>
          <w:tcPr>
            <w:tcW w:w="2407" w:type="dxa"/>
            <w:gridSpan w:val="3"/>
            <w:tcBorders>
              <w:top w:val="single" w:sz="4" w:space="0" w:color="000000"/>
              <w:left w:val="single" w:sz="4" w:space="0" w:color="000000"/>
              <w:bottom w:val="single" w:sz="4" w:space="0" w:color="000000"/>
              <w:right w:val="single" w:sz="4" w:space="0" w:color="000000"/>
            </w:tcBorders>
          </w:tcPr>
          <w:p w14:paraId="76302FEC"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lastRenderedPageBreak/>
              <w:t>Эксперименттік ойын: "Түстердің араласуы"</w:t>
            </w:r>
          </w:p>
          <w:p w14:paraId="31AB59C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b/>
                <w:bCs/>
                <w:sz w:val="24"/>
                <w:szCs w:val="24"/>
                <w:lang w:val="kk-KZ" w:eastAsia="ru-RU"/>
              </w:rPr>
              <w:t>Мақсаты:</w:t>
            </w:r>
            <w:r w:rsidRPr="00A62096">
              <w:rPr>
                <w:rFonts w:ascii="Times New Roman" w:hAnsi="Times New Roman"/>
                <w:sz w:val="24"/>
                <w:szCs w:val="24"/>
                <w:lang w:val="kk-KZ" w:eastAsia="ru-RU"/>
              </w:rPr>
              <w:t xml:space="preserve"> Балаларға түстердің араласуы нәтижесінде жаңа түстер пайда </w:t>
            </w:r>
            <w:r w:rsidRPr="00A62096">
              <w:rPr>
                <w:rFonts w:ascii="Times New Roman" w:hAnsi="Times New Roman"/>
                <w:sz w:val="24"/>
                <w:szCs w:val="24"/>
                <w:lang w:val="kk-KZ" w:eastAsia="ru-RU"/>
              </w:rPr>
              <w:lastRenderedPageBreak/>
              <w:t>болатынын көрсету.</w:t>
            </w:r>
          </w:p>
          <w:p w14:paraId="15A040F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Балаларға бастапқы түстерді (қызыл, сары, көк) көрсетіңіз.</w:t>
            </w:r>
          </w:p>
          <w:p w14:paraId="3FE958D7"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Әрбір түсті суға араластырып жеке стакандарға құйыңыз.</w:t>
            </w:r>
          </w:p>
          <w:p w14:paraId="7601F56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Енді екі түсті араластырып, қандай түс пайда болатынын бақылаңыз.</w:t>
            </w:r>
          </w:p>
          <w:p w14:paraId="4430BE05" w14:textId="77777777" w:rsidR="00C37F53" w:rsidRPr="00A62096" w:rsidRDefault="00C37F53" w:rsidP="00E42CEC">
            <w:pPr>
              <w:pStyle w:val="11"/>
              <w:rPr>
                <w:rFonts w:ascii="Times New Roman" w:hAnsi="Times New Roman"/>
                <w:color w:val="000000" w:themeColor="text1"/>
                <w:sz w:val="24"/>
                <w:szCs w:val="24"/>
                <w:lang w:val="kk-KZ"/>
              </w:rPr>
            </w:pPr>
          </w:p>
          <w:p w14:paraId="1CF6AFD8" w14:textId="77777777" w:rsidR="00C37F53" w:rsidRPr="00A55017" w:rsidRDefault="00C37F53" w:rsidP="00E42CEC">
            <w:pPr>
              <w:pStyle w:val="TableParagraph"/>
              <w:rPr>
                <w:color w:val="000000" w:themeColor="text1"/>
                <w:sz w:val="24"/>
                <w:szCs w:val="24"/>
              </w:rPr>
            </w:pPr>
          </w:p>
        </w:tc>
        <w:tc>
          <w:tcPr>
            <w:tcW w:w="1997" w:type="dxa"/>
            <w:tcBorders>
              <w:top w:val="single" w:sz="4" w:space="0" w:color="000000"/>
              <w:left w:val="single" w:sz="4" w:space="0" w:color="000000"/>
              <w:bottom w:val="single" w:sz="4" w:space="0" w:color="000000"/>
              <w:right w:val="single" w:sz="4" w:space="0" w:color="000000"/>
            </w:tcBorders>
          </w:tcPr>
          <w:p w14:paraId="3EC4A5C5" w14:textId="77777777" w:rsidR="00C37F53" w:rsidRPr="00A62096" w:rsidRDefault="00C37F53" w:rsidP="00E42CEC">
            <w:pPr>
              <w:pStyle w:val="11"/>
              <w:rPr>
                <w:rFonts w:ascii="Times New Roman" w:eastAsia="Calibri" w:hAnsi="Times New Roman"/>
                <w:b/>
                <w:bCs/>
                <w:sz w:val="24"/>
                <w:szCs w:val="24"/>
                <w:lang w:val="kk-KZ" w:eastAsia="ru-RU"/>
              </w:rPr>
            </w:pPr>
            <w:r w:rsidRPr="00A62096">
              <w:rPr>
                <w:rFonts w:ascii="Times New Roman" w:hAnsi="Times New Roman"/>
                <w:b/>
                <w:bCs/>
                <w:sz w:val="24"/>
                <w:szCs w:val="24"/>
                <w:lang w:val="kk-KZ"/>
              </w:rPr>
              <w:lastRenderedPageBreak/>
              <w:t xml:space="preserve">СРО </w:t>
            </w:r>
            <w:r w:rsidRPr="00A62096">
              <w:rPr>
                <w:rFonts w:ascii="Times New Roman" w:eastAsia="Calibri" w:hAnsi="Times New Roman"/>
                <w:b/>
                <w:bCs/>
                <w:sz w:val="24"/>
                <w:szCs w:val="24"/>
                <w:lang w:val="kk-KZ" w:eastAsia="ru-RU"/>
              </w:rPr>
              <w:t>«Дүкенші»</w:t>
            </w:r>
          </w:p>
          <w:p w14:paraId="1918482B" w14:textId="77777777" w:rsidR="00C37F53" w:rsidRPr="00A62096" w:rsidRDefault="00C37F53" w:rsidP="00E42CEC">
            <w:pPr>
              <w:adjustRightInd w:val="0"/>
              <w:spacing w:after="0" w:line="240" w:lineRule="auto"/>
              <w:rPr>
                <w:rFonts w:eastAsia="Calibri"/>
                <w:sz w:val="24"/>
                <w:szCs w:val="24"/>
                <w:lang w:val="kk-KZ" w:eastAsia="ru-RU"/>
              </w:rPr>
            </w:pPr>
            <w:r w:rsidRPr="00A62096">
              <w:rPr>
                <w:rFonts w:eastAsia="Calibri"/>
                <w:b/>
                <w:bCs/>
                <w:sz w:val="24"/>
                <w:szCs w:val="24"/>
                <w:lang w:val="kk-KZ" w:eastAsia="ru-RU"/>
              </w:rPr>
              <w:t xml:space="preserve">Мақсаты: </w:t>
            </w:r>
            <w:r w:rsidRPr="00A62096">
              <w:rPr>
                <w:rFonts w:eastAsia="Calibri"/>
                <w:sz w:val="24"/>
                <w:szCs w:val="24"/>
                <w:lang w:val="kk-KZ" w:eastAsia="ru-RU"/>
              </w:rPr>
              <w:t xml:space="preserve">Балалар мағынасын түсініп топтасып ойнауға </w:t>
            </w:r>
            <w:r w:rsidRPr="00A62096">
              <w:rPr>
                <w:rFonts w:eastAsia="Calibri"/>
                <w:sz w:val="24"/>
                <w:szCs w:val="24"/>
                <w:lang w:val="kk-KZ" w:eastAsia="ru-RU"/>
              </w:rPr>
              <w:lastRenderedPageBreak/>
              <w:t>дағдыландыру.</w:t>
            </w:r>
          </w:p>
          <w:p w14:paraId="539545AE"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Сұрақ қою: "Сізде бар ма?", "Бағасы қанша?"</w:t>
            </w:r>
          </w:p>
          <w:p w14:paraId="209EF68F"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 xml:space="preserve"> Сыпайы сөйлеу: "Маған... беріңізші", "Рақмет"</w:t>
            </w:r>
          </w:p>
          <w:p w14:paraId="0D659755"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Сатушының жауап беруі: "Иә, бар", "Жоқ, кешіріңіз"</w:t>
            </w:r>
          </w:p>
          <w:p w14:paraId="0D6B4105" w14:textId="77777777" w:rsidR="00C37F53" w:rsidRPr="00A55017" w:rsidRDefault="00C37F53" w:rsidP="00E42CEC">
            <w:pPr>
              <w:pStyle w:val="TableParagraph"/>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6AA0593" w14:textId="77777777" w:rsidR="00C37F53" w:rsidRPr="00A62096" w:rsidRDefault="00C37F53" w:rsidP="00E42CEC">
            <w:pPr>
              <w:spacing w:after="0" w:line="240" w:lineRule="auto"/>
              <w:rPr>
                <w:rFonts w:eastAsia="Calibri"/>
                <w:b/>
                <w:bCs/>
                <w:sz w:val="24"/>
                <w:szCs w:val="24"/>
                <w:lang w:val="kk-KZ" w:eastAsia="ru-RU"/>
              </w:rPr>
            </w:pPr>
            <w:r w:rsidRPr="00A62096">
              <w:rPr>
                <w:rFonts w:eastAsia="Calibri"/>
                <w:b/>
                <w:bCs/>
                <w:sz w:val="24"/>
                <w:szCs w:val="24"/>
                <w:lang w:val="kk-KZ" w:eastAsia="ru-RU"/>
              </w:rPr>
              <w:lastRenderedPageBreak/>
              <w:t xml:space="preserve">Ұлттық ойын </w:t>
            </w:r>
          </w:p>
          <w:p w14:paraId="23A4D16A" w14:textId="77777777" w:rsidR="00C37F53" w:rsidRPr="00A55017" w:rsidRDefault="00C37F53" w:rsidP="00E42CEC">
            <w:pPr>
              <w:pStyle w:val="TableParagraph"/>
              <w:rPr>
                <w:b/>
                <w:bCs/>
                <w:color w:val="000000" w:themeColor="text1"/>
                <w:sz w:val="24"/>
                <w:szCs w:val="24"/>
              </w:rPr>
            </w:pPr>
            <w:r w:rsidRPr="00A55017">
              <w:rPr>
                <w:rFonts w:eastAsia="Calibri"/>
                <w:b/>
                <w:bCs/>
                <w:sz w:val="24"/>
                <w:szCs w:val="24"/>
                <w:lang w:eastAsia="ru-RU"/>
              </w:rPr>
              <w:t>«Асық ату»</w:t>
            </w:r>
          </w:p>
          <w:p w14:paraId="05029066"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Мақсаты:</w:t>
            </w:r>
          </w:p>
          <w:p w14:paraId="4E6A5812"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Асық арқылы ұлттық құндылықтарды сіңіру, салт-</w:t>
            </w:r>
            <w:r w:rsidRPr="00A62096">
              <w:rPr>
                <w:rFonts w:ascii="Times New Roman" w:hAnsi="Times New Roman"/>
                <w:sz w:val="24"/>
                <w:szCs w:val="24"/>
                <w:lang w:val="kk-KZ" w:eastAsia="ru-RU"/>
              </w:rPr>
              <w:lastRenderedPageBreak/>
              <w:t>дәстүрге құрметпен қарауға тәрбиелеу.</w:t>
            </w:r>
          </w:p>
          <w:p w14:paraId="60C17B2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Балаларды бірігіп ойнауға, кезек күтуді үйренуге, досына көмектесуге тәрбиелеу.</w:t>
            </w:r>
          </w:p>
          <w:p w14:paraId="799EBED0" w14:textId="77777777" w:rsidR="00C37F53" w:rsidRPr="00A55017" w:rsidRDefault="00C37F53" w:rsidP="00E42CEC">
            <w:pPr>
              <w:pStyle w:val="TableParagraph"/>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A0B397B" w14:textId="77777777" w:rsidR="00C37F53" w:rsidRPr="00A62096" w:rsidRDefault="00C37F53" w:rsidP="00E42CEC">
            <w:pPr>
              <w:pStyle w:val="11"/>
              <w:rPr>
                <w:rFonts w:ascii="Times New Roman" w:hAnsi="Times New Roman"/>
                <w:b/>
                <w:bCs/>
                <w:sz w:val="24"/>
                <w:szCs w:val="24"/>
                <w:lang w:val="kk-KZ"/>
              </w:rPr>
            </w:pPr>
            <w:r w:rsidRPr="00A62096">
              <w:rPr>
                <w:rStyle w:val="af0"/>
                <w:rFonts w:ascii="Times New Roman" w:eastAsiaTheme="majorEastAsia" w:hAnsi="Times New Roman"/>
                <w:color w:val="000000"/>
                <w:sz w:val="24"/>
                <w:szCs w:val="24"/>
                <w:lang w:val="kk-KZ"/>
              </w:rPr>
              <w:lastRenderedPageBreak/>
              <w:t>Шығармашылық әрекеттер</w:t>
            </w:r>
            <w:r w:rsidRPr="00A62096">
              <w:rPr>
                <w:rFonts w:ascii="Times New Roman" w:hAnsi="Times New Roman"/>
                <w:sz w:val="24"/>
                <w:szCs w:val="24"/>
                <w:lang w:val="kk-KZ"/>
              </w:rPr>
              <w:br/>
            </w:r>
            <w:r w:rsidRPr="00A62096">
              <w:rPr>
                <w:rFonts w:ascii="Times New Roman" w:hAnsi="Times New Roman"/>
                <w:b/>
                <w:bCs/>
                <w:sz w:val="24"/>
                <w:szCs w:val="24"/>
                <w:lang w:val="kk-KZ"/>
              </w:rPr>
              <w:t xml:space="preserve">Сурет салу: «Менің үйім» </w:t>
            </w:r>
          </w:p>
          <w:p w14:paraId="7BA910B3"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hAnsi="Times New Roman"/>
                <w:b/>
                <w:bCs/>
                <w:sz w:val="24"/>
                <w:szCs w:val="24"/>
                <w:lang w:val="kk-KZ"/>
              </w:rPr>
              <w:t>Мақсаты:</w:t>
            </w:r>
            <w:r w:rsidRPr="00A62096">
              <w:rPr>
                <w:rFonts w:ascii="Times New Roman" w:eastAsia="Times New Roman" w:hAnsi="Times New Roman"/>
                <w:b/>
                <w:bCs/>
                <w:sz w:val="24"/>
                <w:szCs w:val="24"/>
                <w:lang w:val="kk-KZ" w:eastAsia="ru-RU"/>
              </w:rPr>
              <w:t xml:space="preserve"> </w:t>
            </w:r>
          </w:p>
          <w:p w14:paraId="1FF2AE3F"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 xml:space="preserve">Өз үйінің құрылымын, </w:t>
            </w:r>
            <w:r w:rsidRPr="00A62096">
              <w:rPr>
                <w:rFonts w:ascii="Times New Roman" w:eastAsia="Times New Roman" w:hAnsi="Times New Roman"/>
                <w:sz w:val="24"/>
                <w:szCs w:val="24"/>
                <w:lang w:val="kk-KZ" w:eastAsia="ru-RU"/>
              </w:rPr>
              <w:lastRenderedPageBreak/>
              <w:t>отбасы мүшелерін және үй ішіндегі заттарды еске түсіру арқылы таныс ортасын бейнелеу.</w:t>
            </w:r>
          </w:p>
          <w:p w14:paraId="3C136D3F"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 xml:space="preserve"> </w:t>
            </w:r>
          </w:p>
          <w:p w14:paraId="5052D2DE"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Қағаз бетіне үйдің суретін салып, оны бояу арқылы эстетикалық талғамын дамыту.</w:t>
            </w:r>
          </w:p>
          <w:p w14:paraId="14706558"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Түрлі пішіндер мен түстерді үйлестіріп қолдануға үйрену.</w:t>
            </w:r>
          </w:p>
          <w:p w14:paraId="36EC9A84" w14:textId="77777777" w:rsidR="00C37F53" w:rsidRPr="00A62096" w:rsidRDefault="00C37F53" w:rsidP="00E42CEC">
            <w:pPr>
              <w:pStyle w:val="af1"/>
              <w:spacing w:before="0" w:beforeAutospacing="0" w:after="0" w:afterAutospacing="0"/>
              <w:rPr>
                <w:color w:val="000000"/>
                <w:lang w:val="kk-KZ"/>
              </w:rPr>
            </w:pPr>
          </w:p>
          <w:p w14:paraId="2DF0809D" w14:textId="77777777" w:rsidR="00C37F53" w:rsidRPr="00A62096" w:rsidRDefault="00C37F53" w:rsidP="00E42CEC">
            <w:pPr>
              <w:spacing w:after="0" w:line="240" w:lineRule="auto"/>
              <w:rPr>
                <w:color w:val="000000" w:themeColor="text1"/>
                <w:sz w:val="24"/>
                <w:szCs w:val="24"/>
                <w:lang w:val="kk-KZ"/>
              </w:rPr>
            </w:pPr>
          </w:p>
        </w:tc>
      </w:tr>
      <w:tr w:rsidR="00C37F53" w:rsidRPr="00D52EBD" w14:paraId="37BF4D20" w14:textId="77777777" w:rsidTr="00E42CEC">
        <w:trPr>
          <w:trHeight w:val="1342"/>
        </w:trPr>
        <w:tc>
          <w:tcPr>
            <w:tcW w:w="3109" w:type="dxa"/>
            <w:tcBorders>
              <w:top w:val="single" w:sz="4" w:space="0" w:color="000000"/>
              <w:left w:val="single" w:sz="4" w:space="0" w:color="000000"/>
              <w:bottom w:val="single" w:sz="4" w:space="0" w:color="000000"/>
              <w:right w:val="single" w:sz="4" w:space="0" w:color="000000"/>
            </w:tcBorders>
            <w:hideMark/>
          </w:tcPr>
          <w:p w14:paraId="79E0923F"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Балалармен</w:t>
            </w:r>
            <w:r w:rsidRPr="00A55017">
              <w:rPr>
                <w:b/>
                <w:color w:val="000000" w:themeColor="text1"/>
                <w:spacing w:val="-2"/>
                <w:sz w:val="24"/>
                <w:szCs w:val="24"/>
              </w:rPr>
              <w:t xml:space="preserve"> </w:t>
            </w:r>
            <w:r w:rsidRPr="00A55017">
              <w:rPr>
                <w:b/>
                <w:color w:val="000000" w:themeColor="text1"/>
                <w:sz w:val="24"/>
                <w:szCs w:val="24"/>
              </w:rPr>
              <w:t>жеке</w:t>
            </w:r>
            <w:r w:rsidRPr="00A55017">
              <w:rPr>
                <w:b/>
                <w:color w:val="000000" w:themeColor="text1"/>
                <w:spacing w:val="-2"/>
                <w:sz w:val="24"/>
                <w:szCs w:val="24"/>
              </w:rPr>
              <w:t xml:space="preserve"> </w:t>
            </w:r>
            <w:r w:rsidRPr="00A55017">
              <w:rPr>
                <w:b/>
                <w:color w:val="000000" w:themeColor="text1"/>
                <w:sz w:val="24"/>
                <w:szCs w:val="24"/>
              </w:rPr>
              <w:t>жұмыс</w:t>
            </w:r>
          </w:p>
        </w:tc>
        <w:tc>
          <w:tcPr>
            <w:tcW w:w="2405" w:type="dxa"/>
            <w:gridSpan w:val="3"/>
            <w:tcBorders>
              <w:top w:val="single" w:sz="4" w:space="0" w:color="000000"/>
              <w:left w:val="single" w:sz="4" w:space="0" w:color="000000"/>
              <w:bottom w:val="single" w:sz="4" w:space="0" w:color="000000"/>
              <w:right w:val="single" w:sz="4" w:space="0" w:color="000000"/>
            </w:tcBorders>
          </w:tcPr>
          <w:p w14:paraId="375782BC" w14:textId="77777777" w:rsidR="00C37F53" w:rsidRPr="00A55017" w:rsidRDefault="00C37F53" w:rsidP="00E42CEC">
            <w:pPr>
              <w:pStyle w:val="TableParagraph"/>
              <w:rPr>
                <w:color w:val="000000" w:themeColor="text1"/>
                <w:sz w:val="24"/>
                <w:szCs w:val="24"/>
              </w:rPr>
            </w:pPr>
            <w:r w:rsidRPr="00A55017">
              <w:rPr>
                <w:b/>
                <w:bCs/>
                <w:color w:val="000000"/>
                <w:sz w:val="24"/>
                <w:szCs w:val="24"/>
              </w:rPr>
              <w:t>Баяшатпен</w:t>
            </w:r>
            <w:r w:rsidRPr="00A55017">
              <w:rPr>
                <w:color w:val="000000"/>
                <w:sz w:val="24"/>
                <w:szCs w:val="24"/>
              </w:rPr>
              <w:t xml:space="preserve"> Сөзді жалғастыру ойыны («Алма – қызыл, банан – ...»).</w:t>
            </w:r>
          </w:p>
        </w:tc>
        <w:tc>
          <w:tcPr>
            <w:tcW w:w="2407" w:type="dxa"/>
            <w:gridSpan w:val="3"/>
            <w:tcBorders>
              <w:top w:val="single" w:sz="4" w:space="0" w:color="000000"/>
              <w:left w:val="single" w:sz="4" w:space="0" w:color="000000"/>
              <w:bottom w:val="single" w:sz="4" w:space="0" w:color="000000"/>
              <w:right w:val="single" w:sz="4" w:space="0" w:color="000000"/>
            </w:tcBorders>
          </w:tcPr>
          <w:p w14:paraId="333F25E9" w14:textId="77777777" w:rsidR="00C37F53" w:rsidRPr="00A55017" w:rsidRDefault="00C37F53" w:rsidP="00E42CEC">
            <w:pPr>
              <w:spacing w:after="0" w:line="240" w:lineRule="auto"/>
              <w:rPr>
                <w:rFonts w:eastAsia="Calibri"/>
                <w:color w:val="000000" w:themeColor="text1"/>
                <w:sz w:val="24"/>
                <w:szCs w:val="24"/>
              </w:rPr>
            </w:pPr>
            <w:proofErr w:type="spellStart"/>
            <w:r w:rsidRPr="00A55017">
              <w:rPr>
                <w:b/>
                <w:bCs/>
                <w:color w:val="000000"/>
                <w:sz w:val="24"/>
                <w:szCs w:val="24"/>
              </w:rPr>
              <w:t>Алимаға</w:t>
            </w:r>
            <w:proofErr w:type="spellEnd"/>
            <w:r w:rsidRPr="00A55017">
              <w:rPr>
                <w:b/>
                <w:bCs/>
                <w:color w:val="000000"/>
                <w:sz w:val="24"/>
                <w:szCs w:val="24"/>
              </w:rPr>
              <w:t xml:space="preserve"> </w:t>
            </w:r>
            <w:proofErr w:type="spellStart"/>
            <w:r w:rsidRPr="00A55017">
              <w:rPr>
                <w:color w:val="000000"/>
                <w:sz w:val="24"/>
                <w:szCs w:val="24"/>
              </w:rPr>
              <w:t>Дыбыс</w:t>
            </w:r>
            <w:proofErr w:type="spellEnd"/>
            <w:r w:rsidRPr="00A55017">
              <w:rPr>
                <w:color w:val="000000"/>
                <w:sz w:val="24"/>
                <w:szCs w:val="24"/>
              </w:rPr>
              <w:t xml:space="preserve"> </w:t>
            </w:r>
            <w:proofErr w:type="spellStart"/>
            <w:r w:rsidRPr="00A55017">
              <w:rPr>
                <w:color w:val="000000"/>
                <w:sz w:val="24"/>
                <w:szCs w:val="24"/>
              </w:rPr>
              <w:t>ажырату</w:t>
            </w:r>
            <w:proofErr w:type="spellEnd"/>
            <w:r w:rsidRPr="00A55017">
              <w:rPr>
                <w:color w:val="000000"/>
                <w:sz w:val="24"/>
                <w:szCs w:val="24"/>
              </w:rPr>
              <w:t xml:space="preserve">: «А» </w:t>
            </w:r>
            <w:proofErr w:type="spellStart"/>
            <w:r w:rsidRPr="00A55017">
              <w:rPr>
                <w:color w:val="000000"/>
                <w:sz w:val="24"/>
                <w:szCs w:val="24"/>
              </w:rPr>
              <w:t>және</w:t>
            </w:r>
            <w:proofErr w:type="spellEnd"/>
            <w:r w:rsidRPr="00A55017">
              <w:rPr>
                <w:color w:val="000000"/>
                <w:sz w:val="24"/>
                <w:szCs w:val="24"/>
              </w:rPr>
              <w:t xml:space="preserve"> «О» </w:t>
            </w:r>
            <w:proofErr w:type="spellStart"/>
            <w:r w:rsidRPr="00A55017">
              <w:rPr>
                <w:color w:val="000000"/>
                <w:sz w:val="24"/>
                <w:szCs w:val="24"/>
              </w:rPr>
              <w:t>әріптерін</w:t>
            </w:r>
            <w:proofErr w:type="spellEnd"/>
            <w:r w:rsidRPr="00A55017">
              <w:rPr>
                <w:color w:val="000000"/>
                <w:sz w:val="24"/>
                <w:szCs w:val="24"/>
              </w:rPr>
              <w:t xml:space="preserve"> </w:t>
            </w:r>
            <w:proofErr w:type="spellStart"/>
            <w:r w:rsidRPr="00A55017">
              <w:rPr>
                <w:color w:val="000000"/>
                <w:sz w:val="24"/>
                <w:szCs w:val="24"/>
              </w:rPr>
              <w:t>сөзден</w:t>
            </w:r>
            <w:proofErr w:type="spellEnd"/>
            <w:r w:rsidRPr="00A55017">
              <w:rPr>
                <w:color w:val="000000"/>
                <w:sz w:val="24"/>
                <w:szCs w:val="24"/>
              </w:rPr>
              <w:t xml:space="preserve"> табу.</w:t>
            </w:r>
          </w:p>
        </w:tc>
        <w:tc>
          <w:tcPr>
            <w:tcW w:w="1997" w:type="dxa"/>
            <w:tcBorders>
              <w:top w:val="single" w:sz="4" w:space="0" w:color="000000"/>
              <w:left w:val="single" w:sz="4" w:space="0" w:color="000000"/>
              <w:bottom w:val="single" w:sz="4" w:space="0" w:color="000000"/>
              <w:right w:val="single" w:sz="4" w:space="0" w:color="000000"/>
            </w:tcBorders>
          </w:tcPr>
          <w:p w14:paraId="189E3DA7" w14:textId="77777777" w:rsidR="00C37F53" w:rsidRPr="00A55017" w:rsidRDefault="00C37F53" w:rsidP="00E42CEC">
            <w:pPr>
              <w:pStyle w:val="TableParagraph"/>
              <w:rPr>
                <w:color w:val="000000" w:themeColor="text1"/>
                <w:sz w:val="24"/>
                <w:szCs w:val="24"/>
              </w:rPr>
            </w:pPr>
            <w:proofErr w:type="spellStart"/>
            <w:r w:rsidRPr="00A55017">
              <w:rPr>
                <w:b/>
                <w:bCs/>
                <w:color w:val="000000"/>
                <w:sz w:val="24"/>
                <w:szCs w:val="24"/>
                <w:lang w:val="ru-RU"/>
              </w:rPr>
              <w:t>Батырханмен</w:t>
            </w:r>
            <w:proofErr w:type="spellEnd"/>
            <w:r w:rsidRPr="00A55017">
              <w:rPr>
                <w:color w:val="000000"/>
                <w:sz w:val="24"/>
                <w:szCs w:val="24"/>
                <w:lang w:val="ru-RU"/>
              </w:rPr>
              <w:t xml:space="preserve"> </w:t>
            </w:r>
            <w:r w:rsidRPr="00A55017">
              <w:rPr>
                <w:color w:val="000000"/>
                <w:sz w:val="24"/>
                <w:szCs w:val="24"/>
              </w:rPr>
              <w:t>Қайшымен жұмыс: қағаздан түзу сызық бойымен қию.</w:t>
            </w:r>
          </w:p>
        </w:tc>
        <w:tc>
          <w:tcPr>
            <w:tcW w:w="2126" w:type="dxa"/>
            <w:tcBorders>
              <w:top w:val="single" w:sz="4" w:space="0" w:color="000000"/>
              <w:left w:val="single" w:sz="4" w:space="0" w:color="000000"/>
              <w:bottom w:val="single" w:sz="4" w:space="0" w:color="000000"/>
              <w:right w:val="single" w:sz="4" w:space="0" w:color="000000"/>
            </w:tcBorders>
          </w:tcPr>
          <w:p w14:paraId="09AFF9A0" w14:textId="77777777" w:rsidR="00C37F53" w:rsidRPr="00A55017" w:rsidRDefault="00C37F53" w:rsidP="00E42CEC">
            <w:pPr>
              <w:pStyle w:val="TableParagraph"/>
              <w:rPr>
                <w:color w:val="000000" w:themeColor="text1"/>
                <w:sz w:val="24"/>
                <w:szCs w:val="24"/>
              </w:rPr>
            </w:pPr>
            <w:r w:rsidRPr="00A55017">
              <w:rPr>
                <w:b/>
                <w:bCs/>
                <w:color w:val="000000"/>
                <w:sz w:val="24"/>
                <w:szCs w:val="24"/>
              </w:rPr>
              <w:t xml:space="preserve">Кәусәрмен </w:t>
            </w:r>
            <w:r w:rsidRPr="00A55017">
              <w:rPr>
                <w:color w:val="000000"/>
                <w:sz w:val="24"/>
                <w:szCs w:val="24"/>
              </w:rPr>
              <w:t>Мозаика: сурет үлгісіне қарай орналастыру.</w:t>
            </w:r>
          </w:p>
        </w:tc>
        <w:tc>
          <w:tcPr>
            <w:tcW w:w="2126" w:type="dxa"/>
            <w:tcBorders>
              <w:top w:val="single" w:sz="4" w:space="0" w:color="000000"/>
              <w:left w:val="single" w:sz="4" w:space="0" w:color="000000"/>
              <w:bottom w:val="single" w:sz="4" w:space="0" w:color="000000"/>
              <w:right w:val="single" w:sz="4" w:space="0" w:color="000000"/>
            </w:tcBorders>
          </w:tcPr>
          <w:p w14:paraId="3F082D51" w14:textId="77777777" w:rsidR="00C37F53" w:rsidRPr="00A55017" w:rsidRDefault="00C37F53" w:rsidP="00E42CEC">
            <w:pPr>
              <w:pStyle w:val="TableParagraph"/>
              <w:rPr>
                <w:color w:val="000000" w:themeColor="text1"/>
                <w:sz w:val="24"/>
                <w:szCs w:val="24"/>
              </w:rPr>
            </w:pPr>
            <w:r w:rsidRPr="00A55017">
              <w:rPr>
                <w:b/>
                <w:bCs/>
                <w:color w:val="000000"/>
                <w:sz w:val="24"/>
                <w:szCs w:val="24"/>
              </w:rPr>
              <w:t xml:space="preserve">Темірланмен </w:t>
            </w:r>
            <w:r w:rsidRPr="00A55017">
              <w:rPr>
                <w:color w:val="000000"/>
                <w:sz w:val="24"/>
                <w:szCs w:val="24"/>
              </w:rPr>
              <w:t>Жапсыру: суретке жетіспей тұрған бөлшекті қосу</w:t>
            </w:r>
          </w:p>
        </w:tc>
      </w:tr>
      <w:tr w:rsidR="00C37F53" w:rsidRPr="00D52EBD" w14:paraId="57FFE2A5" w14:textId="77777777" w:rsidTr="00E42CEC">
        <w:trPr>
          <w:trHeight w:val="450"/>
        </w:trPr>
        <w:tc>
          <w:tcPr>
            <w:tcW w:w="3109" w:type="dxa"/>
            <w:tcBorders>
              <w:top w:val="single" w:sz="4" w:space="0" w:color="000000"/>
              <w:left w:val="single" w:sz="4" w:space="0" w:color="000000"/>
              <w:bottom w:val="single" w:sz="4" w:space="0" w:color="000000"/>
              <w:right w:val="single" w:sz="4" w:space="0" w:color="000000"/>
            </w:tcBorders>
            <w:hideMark/>
          </w:tcPr>
          <w:p w14:paraId="40FE9027"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Серуенге</w:t>
            </w:r>
            <w:r w:rsidRPr="00A55017">
              <w:rPr>
                <w:b/>
                <w:color w:val="000000" w:themeColor="text1"/>
                <w:spacing w:val="-4"/>
                <w:sz w:val="24"/>
                <w:szCs w:val="24"/>
              </w:rPr>
              <w:t xml:space="preserve"> </w:t>
            </w:r>
            <w:r w:rsidRPr="00A55017">
              <w:rPr>
                <w:b/>
                <w:color w:val="000000" w:themeColor="text1"/>
                <w:sz w:val="24"/>
                <w:szCs w:val="24"/>
              </w:rPr>
              <w:t>дайындық</w:t>
            </w:r>
          </w:p>
        </w:tc>
        <w:tc>
          <w:tcPr>
            <w:tcW w:w="11061" w:type="dxa"/>
            <w:gridSpan w:val="9"/>
            <w:tcBorders>
              <w:top w:val="single" w:sz="4" w:space="0" w:color="000000"/>
              <w:left w:val="single" w:sz="4" w:space="0" w:color="000000"/>
              <w:bottom w:val="single" w:sz="4" w:space="0" w:color="000000"/>
              <w:right w:val="single" w:sz="4" w:space="0" w:color="000000"/>
            </w:tcBorders>
            <w:hideMark/>
          </w:tcPr>
          <w:p w14:paraId="00ED059C"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FFCD231"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55017">
              <w:rPr>
                <w:b/>
                <w:bCs/>
                <w:color w:val="000000" w:themeColor="text1"/>
                <w:sz w:val="24"/>
                <w:szCs w:val="24"/>
              </w:rPr>
              <w:t>Тіл дамыту, өзіне-өзі қызмет ету дағдылары, ірі және ұсақ моториканы дамыту)</w:t>
            </w:r>
            <w:r w:rsidRPr="00A55017">
              <w:rPr>
                <w:color w:val="000000" w:themeColor="text1"/>
                <w:sz w:val="24"/>
                <w:szCs w:val="24"/>
              </w:rPr>
              <w:t>.</w:t>
            </w:r>
          </w:p>
          <w:p w14:paraId="41187533"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254EADF"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6EC35E27" w14:textId="77777777" w:rsidR="00C37F53" w:rsidRPr="00A55017" w:rsidRDefault="00C37F53" w:rsidP="00E42CEC">
            <w:pPr>
              <w:pStyle w:val="TableParagraph"/>
              <w:rPr>
                <w:color w:val="000000" w:themeColor="text1"/>
                <w:sz w:val="24"/>
                <w:szCs w:val="24"/>
              </w:rPr>
            </w:pPr>
          </w:p>
        </w:tc>
      </w:tr>
      <w:tr w:rsidR="00C37F53" w:rsidRPr="00A55017" w14:paraId="765C2ECD"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0EA6C41D"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Серуен</w:t>
            </w:r>
          </w:p>
        </w:tc>
        <w:tc>
          <w:tcPr>
            <w:tcW w:w="2405" w:type="dxa"/>
            <w:gridSpan w:val="3"/>
            <w:tcBorders>
              <w:top w:val="single" w:sz="4" w:space="0" w:color="000000"/>
              <w:left w:val="single" w:sz="4" w:space="0" w:color="000000"/>
              <w:bottom w:val="single" w:sz="4" w:space="0" w:color="000000"/>
              <w:right w:val="single" w:sz="4" w:space="0" w:color="000000"/>
            </w:tcBorders>
          </w:tcPr>
          <w:p w14:paraId="2EBE3CCA" w14:textId="77777777" w:rsidR="00C37F53" w:rsidRPr="00A55017" w:rsidRDefault="00C37F53" w:rsidP="00E42CEC">
            <w:pPr>
              <w:pStyle w:val="TableParagraph"/>
              <w:rPr>
                <w:b/>
                <w:bCs/>
                <w:sz w:val="24"/>
                <w:szCs w:val="24"/>
              </w:rPr>
            </w:pPr>
            <w:r w:rsidRPr="00A55017">
              <w:rPr>
                <w:sz w:val="24"/>
                <w:szCs w:val="24"/>
              </w:rPr>
              <w:t>Картотека №9</w:t>
            </w:r>
          </w:p>
        </w:tc>
        <w:tc>
          <w:tcPr>
            <w:tcW w:w="2407" w:type="dxa"/>
            <w:gridSpan w:val="3"/>
            <w:tcBorders>
              <w:top w:val="single" w:sz="4" w:space="0" w:color="000000"/>
              <w:left w:val="single" w:sz="4" w:space="0" w:color="000000"/>
              <w:bottom w:val="single" w:sz="4" w:space="0" w:color="000000"/>
              <w:right w:val="single" w:sz="4" w:space="0" w:color="000000"/>
            </w:tcBorders>
          </w:tcPr>
          <w:p w14:paraId="532EEA52" w14:textId="77777777" w:rsidR="00C37F53" w:rsidRPr="00A55017" w:rsidRDefault="00C37F53" w:rsidP="00E42CEC">
            <w:pPr>
              <w:pStyle w:val="TableParagraph"/>
              <w:rPr>
                <w:b/>
                <w:bCs/>
                <w:sz w:val="24"/>
                <w:szCs w:val="24"/>
              </w:rPr>
            </w:pPr>
            <w:r w:rsidRPr="00A55017">
              <w:rPr>
                <w:sz w:val="24"/>
                <w:szCs w:val="24"/>
              </w:rPr>
              <w:t>Картотека №10</w:t>
            </w:r>
          </w:p>
        </w:tc>
        <w:tc>
          <w:tcPr>
            <w:tcW w:w="1997" w:type="dxa"/>
            <w:tcBorders>
              <w:top w:val="single" w:sz="4" w:space="0" w:color="000000"/>
              <w:left w:val="single" w:sz="4" w:space="0" w:color="000000"/>
              <w:bottom w:val="single" w:sz="4" w:space="0" w:color="000000"/>
              <w:right w:val="single" w:sz="4" w:space="0" w:color="000000"/>
            </w:tcBorders>
          </w:tcPr>
          <w:p w14:paraId="49E03CEE" w14:textId="77777777" w:rsidR="00C37F53" w:rsidRPr="00A55017" w:rsidRDefault="00C37F53" w:rsidP="00E42CEC">
            <w:pPr>
              <w:pStyle w:val="TableParagraph"/>
              <w:rPr>
                <w:sz w:val="24"/>
                <w:szCs w:val="24"/>
              </w:rPr>
            </w:pPr>
            <w:r w:rsidRPr="00A55017">
              <w:rPr>
                <w:sz w:val="24"/>
                <w:szCs w:val="24"/>
              </w:rPr>
              <w:t>Картотека №11</w:t>
            </w:r>
          </w:p>
        </w:tc>
        <w:tc>
          <w:tcPr>
            <w:tcW w:w="2126" w:type="dxa"/>
            <w:tcBorders>
              <w:top w:val="single" w:sz="4" w:space="0" w:color="000000"/>
              <w:left w:val="single" w:sz="4" w:space="0" w:color="000000"/>
              <w:bottom w:val="single" w:sz="4" w:space="0" w:color="000000"/>
              <w:right w:val="single" w:sz="4" w:space="0" w:color="000000"/>
            </w:tcBorders>
          </w:tcPr>
          <w:p w14:paraId="3A8E5AF1" w14:textId="77777777" w:rsidR="00C37F53" w:rsidRPr="00A55017" w:rsidRDefault="00C37F53" w:rsidP="00E42CEC">
            <w:pPr>
              <w:pStyle w:val="TableParagraph"/>
              <w:rPr>
                <w:b/>
                <w:bCs/>
                <w:sz w:val="24"/>
                <w:szCs w:val="24"/>
              </w:rPr>
            </w:pPr>
            <w:r w:rsidRPr="00A55017">
              <w:rPr>
                <w:sz w:val="24"/>
                <w:szCs w:val="24"/>
              </w:rPr>
              <w:t>Картотека №12</w:t>
            </w:r>
          </w:p>
        </w:tc>
        <w:tc>
          <w:tcPr>
            <w:tcW w:w="2126" w:type="dxa"/>
            <w:tcBorders>
              <w:top w:val="single" w:sz="4" w:space="0" w:color="000000"/>
              <w:left w:val="single" w:sz="4" w:space="0" w:color="000000"/>
              <w:bottom w:val="single" w:sz="4" w:space="0" w:color="000000"/>
              <w:right w:val="single" w:sz="4" w:space="0" w:color="000000"/>
            </w:tcBorders>
          </w:tcPr>
          <w:p w14:paraId="02439949" w14:textId="77777777" w:rsidR="00C37F53" w:rsidRPr="00A55017" w:rsidRDefault="00C37F53" w:rsidP="00E42CEC">
            <w:pPr>
              <w:pStyle w:val="TableParagraph"/>
              <w:rPr>
                <w:sz w:val="24"/>
                <w:szCs w:val="24"/>
              </w:rPr>
            </w:pPr>
            <w:r w:rsidRPr="00A55017">
              <w:rPr>
                <w:sz w:val="24"/>
                <w:szCs w:val="24"/>
              </w:rPr>
              <w:t>Картотека №13</w:t>
            </w:r>
          </w:p>
        </w:tc>
      </w:tr>
      <w:tr w:rsidR="00C37F53" w:rsidRPr="00D52EBD" w14:paraId="0B326C07"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497C71E6" w14:textId="77777777" w:rsidR="00C37F53" w:rsidRPr="00A55017" w:rsidRDefault="00C37F53" w:rsidP="00E42CEC">
            <w:pPr>
              <w:pStyle w:val="TableParagraph"/>
              <w:ind w:left="110"/>
              <w:rPr>
                <w:b/>
                <w:color w:val="000000" w:themeColor="text1"/>
                <w:sz w:val="24"/>
                <w:szCs w:val="24"/>
                <w:lang w:val="ru-RU"/>
              </w:rPr>
            </w:pPr>
            <w:proofErr w:type="spellStart"/>
            <w:r w:rsidRPr="00A55017">
              <w:rPr>
                <w:b/>
                <w:color w:val="000000" w:themeColor="text1"/>
                <w:sz w:val="24"/>
                <w:szCs w:val="24"/>
                <w:lang w:val="ru-RU"/>
              </w:rPr>
              <w:t>Серуеннен</w:t>
            </w:r>
            <w:proofErr w:type="spellEnd"/>
            <w:r w:rsidRPr="00A55017">
              <w:rPr>
                <w:b/>
                <w:color w:val="000000" w:themeColor="text1"/>
                <w:sz w:val="24"/>
                <w:szCs w:val="24"/>
                <w:lang w:val="ru-RU"/>
              </w:rPr>
              <w:t xml:space="preserve"> оралу</w:t>
            </w:r>
          </w:p>
        </w:tc>
        <w:tc>
          <w:tcPr>
            <w:tcW w:w="11061" w:type="dxa"/>
            <w:gridSpan w:val="9"/>
            <w:tcBorders>
              <w:top w:val="single" w:sz="4" w:space="0" w:color="000000"/>
              <w:left w:val="single" w:sz="4" w:space="0" w:color="000000"/>
              <w:bottom w:val="single" w:sz="4" w:space="0" w:color="000000"/>
              <w:right w:val="single" w:sz="4" w:space="0" w:color="000000"/>
            </w:tcBorders>
          </w:tcPr>
          <w:p w14:paraId="462A6609"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55017">
              <w:rPr>
                <w:b/>
                <w:bCs/>
                <w:color w:val="000000" w:themeColor="text1"/>
                <w:sz w:val="24"/>
                <w:szCs w:val="24"/>
              </w:rPr>
              <w:t>(көркем әрекет, дербес ойын әрекеті).</w:t>
            </w:r>
          </w:p>
          <w:p w14:paraId="63994D2C" w14:textId="77777777" w:rsidR="00C37F53" w:rsidRPr="00A55017" w:rsidRDefault="00C37F53" w:rsidP="00E42CEC">
            <w:pPr>
              <w:pStyle w:val="TableParagraph"/>
              <w:rPr>
                <w:color w:val="000000" w:themeColor="text1"/>
                <w:sz w:val="24"/>
                <w:szCs w:val="24"/>
              </w:rPr>
            </w:pPr>
          </w:p>
        </w:tc>
      </w:tr>
      <w:tr w:rsidR="00C37F53" w:rsidRPr="00D52EBD" w14:paraId="3984DC8F" w14:textId="77777777" w:rsidTr="00E42CEC">
        <w:trPr>
          <w:trHeight w:val="280"/>
        </w:trPr>
        <w:tc>
          <w:tcPr>
            <w:tcW w:w="3109" w:type="dxa"/>
            <w:tcBorders>
              <w:top w:val="single" w:sz="4" w:space="0" w:color="000000"/>
              <w:left w:val="single" w:sz="4" w:space="0" w:color="000000"/>
              <w:bottom w:val="single" w:sz="4" w:space="0" w:color="000000"/>
              <w:right w:val="single" w:sz="4" w:space="0" w:color="000000"/>
            </w:tcBorders>
            <w:hideMark/>
          </w:tcPr>
          <w:p w14:paraId="2866F042"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Балалардың</w:t>
            </w:r>
            <w:r w:rsidRPr="00A55017">
              <w:rPr>
                <w:b/>
                <w:color w:val="000000" w:themeColor="text1"/>
                <w:spacing w:val="-3"/>
                <w:sz w:val="24"/>
                <w:szCs w:val="24"/>
              </w:rPr>
              <w:t xml:space="preserve"> </w:t>
            </w:r>
            <w:r w:rsidRPr="00A55017">
              <w:rPr>
                <w:b/>
                <w:color w:val="000000" w:themeColor="text1"/>
                <w:sz w:val="24"/>
                <w:szCs w:val="24"/>
              </w:rPr>
              <w:t>үйге</w:t>
            </w:r>
            <w:r w:rsidRPr="00A55017">
              <w:rPr>
                <w:b/>
                <w:color w:val="000000" w:themeColor="text1"/>
                <w:spacing w:val="-3"/>
                <w:sz w:val="24"/>
                <w:szCs w:val="24"/>
              </w:rPr>
              <w:t xml:space="preserve"> </w:t>
            </w:r>
            <w:r w:rsidRPr="00A55017">
              <w:rPr>
                <w:b/>
                <w:color w:val="000000" w:themeColor="text1"/>
                <w:sz w:val="24"/>
                <w:szCs w:val="24"/>
              </w:rPr>
              <w:t>қайтуы</w:t>
            </w:r>
          </w:p>
        </w:tc>
        <w:tc>
          <w:tcPr>
            <w:tcW w:w="2356" w:type="dxa"/>
            <w:gridSpan w:val="2"/>
            <w:tcBorders>
              <w:top w:val="single" w:sz="8" w:space="0" w:color="000000"/>
              <w:left w:val="single" w:sz="8" w:space="0" w:color="000000"/>
              <w:bottom w:val="single" w:sz="8" w:space="0" w:color="000000"/>
              <w:right w:val="single" w:sz="8" w:space="0" w:color="000000"/>
            </w:tcBorders>
          </w:tcPr>
          <w:p w14:paraId="101BD1CC" w14:textId="77777777" w:rsidR="00C37F53" w:rsidRPr="00A55017" w:rsidRDefault="00C37F53" w:rsidP="00E42CEC">
            <w:pPr>
              <w:pStyle w:val="af1"/>
              <w:spacing w:before="0" w:beforeAutospacing="0" w:after="0" w:afterAutospacing="0"/>
              <w:rPr>
                <w:b/>
                <w:bCs/>
              </w:rPr>
            </w:pPr>
            <w:proofErr w:type="spellStart"/>
            <w:r w:rsidRPr="00A55017">
              <w:t>Балаларды</w:t>
            </w:r>
            <w:proofErr w:type="spellEnd"/>
            <w:r w:rsidRPr="00A55017">
              <w:t xml:space="preserve"> </w:t>
            </w:r>
            <w:proofErr w:type="spellStart"/>
            <w:r w:rsidRPr="00A55017">
              <w:t>ата-анасына</w:t>
            </w:r>
            <w:proofErr w:type="spellEnd"/>
            <w:r w:rsidRPr="00A55017">
              <w:t xml:space="preserve"> </w:t>
            </w:r>
            <w:proofErr w:type="spellStart"/>
            <w:r w:rsidRPr="00A55017">
              <w:t>жылы</w:t>
            </w:r>
            <w:proofErr w:type="spellEnd"/>
            <w:r w:rsidRPr="00A55017">
              <w:t xml:space="preserve"> </w:t>
            </w:r>
            <w:proofErr w:type="spellStart"/>
            <w:r w:rsidRPr="00A55017">
              <w:t>қарсы</w:t>
            </w:r>
            <w:proofErr w:type="spellEnd"/>
            <w:r w:rsidRPr="00A55017">
              <w:t xml:space="preserve"> </w:t>
            </w:r>
            <w:proofErr w:type="spellStart"/>
            <w:r w:rsidRPr="00A55017">
              <w:t>алып</w:t>
            </w:r>
            <w:proofErr w:type="spellEnd"/>
            <w:r w:rsidRPr="00A55017">
              <w:t xml:space="preserve">, </w:t>
            </w:r>
            <w:proofErr w:type="spellStart"/>
            <w:r w:rsidRPr="00A55017">
              <w:t>тапсыру</w:t>
            </w:r>
            <w:proofErr w:type="spellEnd"/>
            <w:r w:rsidRPr="00A55017">
              <w:t xml:space="preserve">. </w:t>
            </w:r>
            <w:proofErr w:type="spellStart"/>
            <w:r w:rsidRPr="00A55017">
              <w:t>Балалардың</w:t>
            </w:r>
            <w:proofErr w:type="spellEnd"/>
            <w:r w:rsidRPr="00A55017">
              <w:t xml:space="preserve"> </w:t>
            </w:r>
            <w:proofErr w:type="spellStart"/>
            <w:r w:rsidRPr="00A55017">
              <w:t>жеке</w:t>
            </w:r>
            <w:proofErr w:type="spellEnd"/>
            <w:r w:rsidRPr="00A55017">
              <w:t xml:space="preserve"> </w:t>
            </w:r>
            <w:proofErr w:type="spellStart"/>
            <w:r w:rsidRPr="00A55017">
              <w:t>заттарын</w:t>
            </w:r>
            <w:proofErr w:type="spellEnd"/>
            <w:r w:rsidRPr="00A55017">
              <w:t xml:space="preserve"> (</w:t>
            </w:r>
            <w:proofErr w:type="spellStart"/>
            <w:r w:rsidRPr="00A55017">
              <w:t>киім</w:t>
            </w:r>
            <w:proofErr w:type="spellEnd"/>
            <w:r w:rsidRPr="00A55017">
              <w:t xml:space="preserve">, </w:t>
            </w:r>
            <w:proofErr w:type="spellStart"/>
            <w:r w:rsidRPr="00A55017">
              <w:t>аяқ</w:t>
            </w:r>
            <w:proofErr w:type="spellEnd"/>
            <w:r w:rsidRPr="00A55017">
              <w:t xml:space="preserve"> </w:t>
            </w:r>
            <w:proofErr w:type="spellStart"/>
            <w:r w:rsidRPr="00A55017">
              <w:t>киім</w:t>
            </w:r>
            <w:proofErr w:type="spellEnd"/>
            <w:r w:rsidRPr="00A55017">
              <w:t xml:space="preserve">, </w:t>
            </w:r>
            <w:proofErr w:type="spellStart"/>
            <w:r w:rsidRPr="00A55017">
              <w:t>қолөнер</w:t>
            </w:r>
            <w:proofErr w:type="spellEnd"/>
            <w:r w:rsidRPr="00A55017">
              <w:t xml:space="preserve"> </w:t>
            </w:r>
            <w:proofErr w:type="spellStart"/>
            <w:r w:rsidRPr="00A55017">
              <w:t>жұмыстары</w:t>
            </w:r>
            <w:proofErr w:type="spellEnd"/>
            <w:r w:rsidRPr="00A55017">
              <w:t xml:space="preserve">) </w:t>
            </w:r>
            <w:proofErr w:type="spellStart"/>
            <w:r w:rsidRPr="00A55017">
              <w:t>дайындап</w:t>
            </w:r>
            <w:proofErr w:type="spellEnd"/>
            <w:r w:rsidRPr="00A55017">
              <w:t xml:space="preserve"> беру. </w:t>
            </w:r>
          </w:p>
        </w:tc>
        <w:tc>
          <w:tcPr>
            <w:tcW w:w="2357" w:type="dxa"/>
            <w:gridSpan w:val="3"/>
            <w:tcBorders>
              <w:top w:val="single" w:sz="8" w:space="0" w:color="000000"/>
              <w:left w:val="single" w:sz="8" w:space="0" w:color="000000"/>
              <w:bottom w:val="single" w:sz="8" w:space="0" w:color="000000"/>
              <w:right w:val="single" w:sz="8" w:space="0" w:color="000000"/>
            </w:tcBorders>
          </w:tcPr>
          <w:p w14:paraId="164C2CF8" w14:textId="77777777" w:rsidR="00C37F53" w:rsidRPr="00A55017" w:rsidRDefault="00C37F53" w:rsidP="00E42CEC">
            <w:pPr>
              <w:pStyle w:val="TableParagraph"/>
              <w:rPr>
                <w:color w:val="000000" w:themeColor="text1"/>
                <w:sz w:val="24"/>
                <w:szCs w:val="24"/>
              </w:rPr>
            </w:pPr>
            <w:r w:rsidRPr="00A55017">
              <w:rPr>
                <w:sz w:val="24"/>
                <w:szCs w:val="24"/>
              </w:rPr>
              <w:t xml:space="preserve">Қоштасу дәстүрін қалыптастыру (амандасу, «сау болыңыз» деп айту) </w:t>
            </w:r>
          </w:p>
        </w:tc>
        <w:tc>
          <w:tcPr>
            <w:tcW w:w="2096" w:type="dxa"/>
            <w:gridSpan w:val="2"/>
            <w:tcBorders>
              <w:top w:val="single" w:sz="8" w:space="0" w:color="000000"/>
              <w:left w:val="single" w:sz="8" w:space="0" w:color="000000"/>
              <w:bottom w:val="single" w:sz="8" w:space="0" w:color="000000"/>
              <w:right w:val="single" w:sz="8" w:space="0" w:color="000000"/>
            </w:tcBorders>
          </w:tcPr>
          <w:p w14:paraId="0365DFDE" w14:textId="77777777" w:rsidR="00C37F53" w:rsidRPr="00A55017" w:rsidRDefault="00C37F53" w:rsidP="00E42CEC">
            <w:pPr>
              <w:pStyle w:val="TableParagraph"/>
              <w:rPr>
                <w:color w:val="000000" w:themeColor="text1"/>
                <w:sz w:val="24"/>
                <w:szCs w:val="24"/>
              </w:rPr>
            </w:pPr>
            <w:r w:rsidRPr="00A55017">
              <w:rPr>
                <w:sz w:val="24"/>
                <w:szCs w:val="24"/>
              </w:rPr>
              <w:t>Ата-аналарға баланың күн ішіндегі көңіл-күйі, жетістігі, іс-әрекеті туралы қысқаша ақпарат беру.</w:t>
            </w:r>
          </w:p>
        </w:tc>
        <w:tc>
          <w:tcPr>
            <w:tcW w:w="2126" w:type="dxa"/>
            <w:tcBorders>
              <w:top w:val="single" w:sz="8" w:space="0" w:color="000000"/>
              <w:left w:val="single" w:sz="8" w:space="0" w:color="000000"/>
              <w:bottom w:val="single" w:sz="8" w:space="0" w:color="000000"/>
              <w:right w:val="single" w:sz="8" w:space="0" w:color="000000"/>
            </w:tcBorders>
          </w:tcPr>
          <w:p w14:paraId="7649FCD8" w14:textId="77777777" w:rsidR="00C37F53" w:rsidRPr="00A55017" w:rsidRDefault="00C37F53" w:rsidP="00E42CEC">
            <w:pPr>
              <w:pStyle w:val="TableParagraph"/>
              <w:rPr>
                <w:color w:val="000000" w:themeColor="text1"/>
                <w:sz w:val="24"/>
                <w:szCs w:val="24"/>
              </w:rPr>
            </w:pPr>
            <w:r w:rsidRPr="00A55017">
              <w:rPr>
                <w:sz w:val="24"/>
                <w:szCs w:val="24"/>
              </w:rPr>
              <w:t>Ата-анамен бала тәрбиесіне байланысты қысқа кеңес беру.</w:t>
            </w:r>
          </w:p>
        </w:tc>
        <w:tc>
          <w:tcPr>
            <w:tcW w:w="2126" w:type="dxa"/>
            <w:tcBorders>
              <w:top w:val="single" w:sz="8" w:space="0" w:color="000000"/>
              <w:left w:val="single" w:sz="8" w:space="0" w:color="000000"/>
              <w:bottom w:val="single" w:sz="8" w:space="0" w:color="000000"/>
              <w:right w:val="single" w:sz="8" w:space="0" w:color="000000"/>
            </w:tcBorders>
          </w:tcPr>
          <w:p w14:paraId="0F75E953" w14:textId="77777777" w:rsidR="00C37F53" w:rsidRPr="00A55017" w:rsidRDefault="00C37F53" w:rsidP="00E42CEC">
            <w:pPr>
              <w:pStyle w:val="TableParagraph"/>
              <w:rPr>
                <w:color w:val="000000" w:themeColor="text1"/>
                <w:sz w:val="24"/>
                <w:szCs w:val="24"/>
              </w:rPr>
            </w:pPr>
            <w:r w:rsidRPr="00A55017">
              <w:rPr>
                <w:sz w:val="24"/>
                <w:szCs w:val="24"/>
              </w:rPr>
              <w:t>Балалардың қауіпсіздігін қадағалау (ата-анасына немесе сенімді адамға ғана тапсыру).</w:t>
            </w:r>
          </w:p>
        </w:tc>
      </w:tr>
    </w:tbl>
    <w:p w14:paraId="234533FA"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p>
    <w:p w14:paraId="47CAF144"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p>
    <w:p w14:paraId="18F2D4C4" w14:textId="30E7CDB2" w:rsidR="00C37F53" w:rsidRPr="005A1EEA" w:rsidRDefault="00C37F53" w:rsidP="005A1EEA">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441C424B" w14:textId="564A2B80" w:rsidR="00C37F53" w:rsidRPr="0052768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B280DF1" w14:textId="4A38E98F" w:rsidR="00C37F53" w:rsidRPr="0052768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2B24CB">
        <w:rPr>
          <w:rFonts w:ascii="Times New Roman" w:eastAsia="等?" w:hAnsi="Times New Roman" w:cs="Times New Roman"/>
          <w:b/>
          <w:bCs/>
          <w:color w:val="000000"/>
          <w:sz w:val="24"/>
          <w:szCs w:val="24"/>
          <w:lang w:val="kk-KZ"/>
        </w:rPr>
        <w:t>“Қарлығаш»</w:t>
      </w:r>
      <w:r w:rsidR="001B6FF5">
        <w:rPr>
          <w:rFonts w:ascii="Times New Roman" w:eastAsia="等?" w:hAnsi="Times New Roman" w:cs="Times New Roman"/>
          <w:b/>
          <w:bCs/>
          <w:color w:val="000000"/>
          <w:sz w:val="24"/>
          <w:szCs w:val="24"/>
          <w:lang w:val="kk-KZ"/>
        </w:rPr>
        <w:t>ересек тобы</w:t>
      </w:r>
    </w:p>
    <w:p w14:paraId="1AAB9019"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42C3D5BD"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 xml:space="preserve">Жоспардың құрылу кезеңі  </w:t>
      </w:r>
      <w:r>
        <w:rPr>
          <w:rFonts w:ascii="Times New Roman" w:eastAsia="等?" w:hAnsi="Times New Roman" w:cs="Times New Roman"/>
          <w:b/>
          <w:bCs/>
          <w:sz w:val="24"/>
          <w:szCs w:val="24"/>
          <w:lang w:val="kk-KZ"/>
        </w:rPr>
        <w:t>20.</w:t>
      </w:r>
      <w:r w:rsidRPr="00A62096">
        <w:rPr>
          <w:rFonts w:ascii="Times New Roman" w:eastAsia="等?" w:hAnsi="Times New Roman" w:cs="Times New Roman"/>
          <w:b/>
          <w:bCs/>
          <w:sz w:val="24"/>
          <w:szCs w:val="24"/>
          <w:lang w:val="kk-KZ"/>
        </w:rPr>
        <w:t>10</w:t>
      </w:r>
      <w:r w:rsidRPr="00527686">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kk-KZ"/>
        </w:rPr>
        <w:t>24.1</w:t>
      </w:r>
      <w:r w:rsidRPr="00A62096">
        <w:rPr>
          <w:rFonts w:ascii="Times New Roman" w:eastAsia="等?" w:hAnsi="Times New Roman" w:cs="Times New Roman"/>
          <w:b/>
          <w:bCs/>
          <w:sz w:val="24"/>
          <w:szCs w:val="24"/>
          <w:lang w:val="kk-KZ"/>
        </w:rPr>
        <w:t>0</w:t>
      </w:r>
      <w:r>
        <w:rPr>
          <w:rFonts w:ascii="Times New Roman" w:eastAsia="等?" w:hAnsi="Times New Roman" w:cs="Times New Roman"/>
          <w:b/>
          <w:bCs/>
          <w:sz w:val="24"/>
          <w:szCs w:val="24"/>
          <w:lang w:val="kk-KZ"/>
        </w:rPr>
        <w:t>.</w:t>
      </w:r>
      <w:r w:rsidRPr="00527686">
        <w:rPr>
          <w:rFonts w:ascii="Times New Roman" w:eastAsia="等?" w:hAnsi="Times New Roman" w:cs="Times New Roman"/>
          <w:b/>
          <w:bCs/>
          <w:sz w:val="24"/>
          <w:szCs w:val="24"/>
          <w:lang w:val="kk-KZ"/>
        </w:rPr>
        <w:t>2025 жыл</w:t>
      </w:r>
    </w:p>
    <w:p w14:paraId="6DEB9883" w14:textId="77777777" w:rsidR="00C37F53" w:rsidRPr="00516515"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268"/>
        <w:gridCol w:w="1985"/>
        <w:gridCol w:w="890"/>
        <w:gridCol w:w="1520"/>
        <w:gridCol w:w="2409"/>
        <w:gridCol w:w="2127"/>
      </w:tblGrid>
      <w:tr w:rsidR="00C37F53" w:rsidRPr="00516515" w14:paraId="7970AB07" w14:textId="77777777" w:rsidTr="00E42CEC">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0246C62A" w14:textId="77777777" w:rsidR="00C37F53" w:rsidRPr="00516515" w:rsidRDefault="00C37F53" w:rsidP="00E42CEC">
            <w:pPr>
              <w:pStyle w:val="TableParagraph"/>
              <w:ind w:left="638"/>
              <w:rPr>
                <w:b/>
                <w:color w:val="000000" w:themeColor="text1"/>
                <w:sz w:val="24"/>
                <w:szCs w:val="24"/>
                <w:lang w:val="ru-RU"/>
              </w:rPr>
            </w:pPr>
            <w:r w:rsidRPr="00516515">
              <w:rPr>
                <w:b/>
                <w:color w:val="000000" w:themeColor="text1"/>
                <w:sz w:val="24"/>
                <w:szCs w:val="24"/>
              </w:rPr>
              <w:t>Күн</w:t>
            </w:r>
            <w:r w:rsidRPr="00516515">
              <w:rPr>
                <w:b/>
                <w:color w:val="000000" w:themeColor="text1"/>
                <w:spacing w:val="-2"/>
                <w:sz w:val="24"/>
                <w:szCs w:val="24"/>
              </w:rPr>
              <w:t xml:space="preserve"> </w:t>
            </w:r>
            <w:r w:rsidRPr="00516515">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hideMark/>
          </w:tcPr>
          <w:p w14:paraId="702CF460"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Дүйсенбі</w:t>
            </w:r>
            <w:proofErr w:type="spellEnd"/>
            <w:r w:rsidRPr="00516515">
              <w:rPr>
                <w:b/>
                <w:color w:val="000000" w:themeColor="text1"/>
                <w:sz w:val="24"/>
                <w:szCs w:val="24"/>
                <w:lang w:eastAsia="ru-RU"/>
              </w:rPr>
              <w:t xml:space="preserve"> </w:t>
            </w:r>
          </w:p>
          <w:p w14:paraId="07A7ECC9"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20.10.2025 ж</w:t>
            </w:r>
          </w:p>
          <w:p w14:paraId="50338068" w14:textId="77777777" w:rsidR="00C37F53" w:rsidRPr="00516515" w:rsidRDefault="00C37F53" w:rsidP="00E42CEC">
            <w:pPr>
              <w:spacing w:after="0" w:line="240" w:lineRule="auto"/>
              <w:rPr>
                <w:b/>
                <w:color w:val="000000" w:themeColor="text1"/>
                <w:sz w:val="24"/>
                <w:szCs w:val="24"/>
                <w:lang w:eastAsia="ru-RU"/>
              </w:rPr>
            </w:pPr>
          </w:p>
          <w:p w14:paraId="62D2081F" w14:textId="77777777" w:rsidR="00C37F53" w:rsidRPr="00516515" w:rsidRDefault="00C37F53" w:rsidP="00E42CEC">
            <w:pPr>
              <w:spacing w:after="0" w:line="240" w:lineRule="auto"/>
              <w:jc w:val="center"/>
              <w:rPr>
                <w:b/>
                <w:color w:val="000000" w:themeColor="text1"/>
                <w:sz w:val="24"/>
                <w:szCs w:val="24"/>
                <w:lang w:eastAsia="ru-RU"/>
              </w:rPr>
            </w:pPr>
          </w:p>
        </w:tc>
        <w:tc>
          <w:tcPr>
            <w:tcW w:w="1985" w:type="dxa"/>
            <w:tcBorders>
              <w:top w:val="single" w:sz="4" w:space="0" w:color="auto"/>
              <w:left w:val="single" w:sz="4" w:space="0" w:color="000000"/>
              <w:bottom w:val="single" w:sz="4" w:space="0" w:color="000000"/>
              <w:right w:val="single" w:sz="4" w:space="0" w:color="000000"/>
            </w:tcBorders>
            <w:hideMark/>
          </w:tcPr>
          <w:p w14:paraId="2E8E6E25"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Сейсенбі</w:t>
            </w:r>
            <w:proofErr w:type="spellEnd"/>
            <w:r w:rsidRPr="00516515">
              <w:rPr>
                <w:b/>
                <w:color w:val="000000" w:themeColor="text1"/>
                <w:sz w:val="24"/>
                <w:szCs w:val="24"/>
                <w:lang w:eastAsia="ru-RU"/>
              </w:rPr>
              <w:t xml:space="preserve"> </w:t>
            </w:r>
          </w:p>
          <w:p w14:paraId="292455F6"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21.10.2025 ж</w:t>
            </w:r>
          </w:p>
          <w:p w14:paraId="72029402" w14:textId="77777777" w:rsidR="00C37F53" w:rsidRPr="00516515" w:rsidRDefault="00C37F53" w:rsidP="00E42CEC">
            <w:pPr>
              <w:spacing w:after="0" w:line="240" w:lineRule="auto"/>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67F5022A"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Сәрсенбі</w:t>
            </w:r>
            <w:proofErr w:type="spellEnd"/>
            <w:r w:rsidRPr="00516515">
              <w:rPr>
                <w:b/>
                <w:color w:val="000000" w:themeColor="text1"/>
                <w:sz w:val="24"/>
                <w:szCs w:val="24"/>
                <w:lang w:eastAsia="ru-RU"/>
              </w:rPr>
              <w:t xml:space="preserve"> </w:t>
            </w:r>
          </w:p>
          <w:p w14:paraId="3D6105C3"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22.10.2025ж</w:t>
            </w:r>
          </w:p>
          <w:p w14:paraId="4E26D105" w14:textId="77777777" w:rsidR="00C37F53" w:rsidRPr="00516515" w:rsidRDefault="00C37F53" w:rsidP="00E42CEC">
            <w:pPr>
              <w:spacing w:after="0" w:line="240" w:lineRule="auto"/>
              <w:jc w:val="center"/>
              <w:rPr>
                <w:b/>
                <w:color w:val="000000" w:themeColor="text1"/>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hideMark/>
          </w:tcPr>
          <w:p w14:paraId="422D9C16"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Бейсенбі</w:t>
            </w:r>
            <w:proofErr w:type="spellEnd"/>
            <w:r w:rsidRPr="00516515">
              <w:rPr>
                <w:b/>
                <w:color w:val="000000" w:themeColor="text1"/>
                <w:sz w:val="24"/>
                <w:szCs w:val="24"/>
                <w:lang w:eastAsia="ru-RU"/>
              </w:rPr>
              <w:t xml:space="preserve"> </w:t>
            </w:r>
          </w:p>
          <w:p w14:paraId="6AC9C7B7"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23.10.2025ж</w:t>
            </w:r>
          </w:p>
          <w:p w14:paraId="59FF9B82" w14:textId="77777777" w:rsidR="00C37F53" w:rsidRPr="00516515" w:rsidRDefault="00C37F53" w:rsidP="00E42CEC">
            <w:pPr>
              <w:spacing w:after="0" w:line="240" w:lineRule="auto"/>
              <w:jc w:val="center"/>
              <w:rPr>
                <w:b/>
                <w:color w:val="000000" w:themeColor="text1"/>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hideMark/>
          </w:tcPr>
          <w:p w14:paraId="3DFDB6F3"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Жұма</w:t>
            </w:r>
            <w:proofErr w:type="spellEnd"/>
            <w:r w:rsidRPr="00516515">
              <w:rPr>
                <w:b/>
                <w:color w:val="000000" w:themeColor="text1"/>
                <w:sz w:val="24"/>
                <w:szCs w:val="24"/>
                <w:lang w:eastAsia="ru-RU"/>
              </w:rPr>
              <w:t xml:space="preserve">   </w:t>
            </w:r>
          </w:p>
          <w:p w14:paraId="49605142"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24.10.2025ж</w:t>
            </w:r>
          </w:p>
          <w:p w14:paraId="0F1A27AC" w14:textId="77777777" w:rsidR="00C37F53" w:rsidRPr="00516515" w:rsidRDefault="00C37F53" w:rsidP="00E42CEC">
            <w:pPr>
              <w:spacing w:after="0" w:line="240" w:lineRule="auto"/>
              <w:jc w:val="center"/>
              <w:rPr>
                <w:b/>
                <w:color w:val="000000" w:themeColor="text1"/>
                <w:sz w:val="24"/>
                <w:szCs w:val="24"/>
                <w:lang w:eastAsia="ru-RU"/>
              </w:rPr>
            </w:pPr>
          </w:p>
        </w:tc>
      </w:tr>
      <w:tr w:rsidR="00C37F53" w:rsidRPr="006958DB" w14:paraId="4526F85A"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725E1890"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w:t>
            </w:r>
            <w:r w:rsidRPr="00516515">
              <w:rPr>
                <w:b/>
                <w:color w:val="000000" w:themeColor="text1"/>
                <w:spacing w:val="-1"/>
                <w:sz w:val="24"/>
                <w:szCs w:val="24"/>
              </w:rPr>
              <w:t xml:space="preserve"> </w:t>
            </w:r>
            <w:r w:rsidRPr="00516515">
              <w:rPr>
                <w:b/>
                <w:color w:val="000000" w:themeColor="text1"/>
                <w:sz w:val="24"/>
                <w:szCs w:val="24"/>
              </w:rPr>
              <w:t>қабылдау</w:t>
            </w:r>
          </w:p>
        </w:tc>
        <w:tc>
          <w:tcPr>
            <w:tcW w:w="11199" w:type="dxa"/>
            <w:gridSpan w:val="6"/>
            <w:tcBorders>
              <w:top w:val="single" w:sz="8" w:space="0" w:color="000000"/>
              <w:left w:val="single" w:sz="8" w:space="0" w:color="000000"/>
              <w:bottom w:val="single" w:sz="8" w:space="0" w:color="000000"/>
              <w:right w:val="single" w:sz="8" w:space="0" w:color="000000"/>
            </w:tcBorders>
          </w:tcPr>
          <w:p w14:paraId="1EE1313E" w14:textId="77777777" w:rsidR="00C37F53" w:rsidRPr="006958DB" w:rsidRDefault="00C37F53" w:rsidP="00E42CEC">
            <w:pPr>
              <w:pStyle w:val="ae"/>
              <w:rPr>
                <w:rFonts w:ascii="Times New Roman" w:hAnsi="Times New Roman"/>
                <w:sz w:val="24"/>
                <w:szCs w:val="24"/>
              </w:rPr>
            </w:pPr>
            <w:proofErr w:type="spellStart"/>
            <w:r w:rsidRPr="00252C86">
              <w:rPr>
                <w:rFonts w:ascii="Times New Roman" w:hAnsi="Times New Roman"/>
                <w:sz w:val="24"/>
                <w:szCs w:val="24"/>
              </w:rPr>
              <w:t>Балаларды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жылы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қарсы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алу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ата-аналарымен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амандасу</w:t>
            </w:r>
            <w:proofErr w:type="spellEnd"/>
            <w:r>
              <w:rPr>
                <w:rFonts w:ascii="Times New Roman" w:hAnsi="Times New Roman"/>
                <w:sz w:val="24"/>
                <w:szCs w:val="24"/>
              </w:rPr>
              <w:t>.</w:t>
            </w:r>
          </w:p>
          <w:p w14:paraId="402AE4C6" w14:textId="77777777" w:rsidR="00C37F53" w:rsidRPr="001B256A" w:rsidRDefault="00C37F53" w:rsidP="00E42CEC">
            <w:pPr>
              <w:pStyle w:val="ae"/>
              <w:rPr>
                <w:rFonts w:ascii="Times New Roman" w:hAnsi="Times New Roman"/>
                <w:sz w:val="24"/>
                <w:szCs w:val="24"/>
              </w:rPr>
            </w:pPr>
            <w:proofErr w:type="spellStart"/>
            <w:r w:rsidRPr="001B256A">
              <w:rPr>
                <w:rFonts w:ascii="Times New Roman" w:hAnsi="Times New Roman"/>
                <w:sz w:val="24"/>
                <w:szCs w:val="24"/>
              </w:rPr>
              <w:t>Балалардың</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сыртқы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келбетін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денсаулық</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жағдайын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бақылау</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көңіл-күйі</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тазалығы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дене</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температурасы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т.б</w:t>
            </w:r>
            <w:proofErr w:type="spellEnd"/>
            <w:r w:rsidRPr="001B256A">
              <w:rPr>
                <w:rFonts w:ascii="Times New Roman" w:hAnsi="Times New Roman"/>
                <w:sz w:val="24"/>
                <w:szCs w:val="24"/>
              </w:rPr>
              <w:t>.)</w:t>
            </w:r>
          </w:p>
          <w:p w14:paraId="4897642F" w14:textId="77777777" w:rsidR="00C37F53" w:rsidRDefault="00C37F53" w:rsidP="00E42CEC">
            <w:pPr>
              <w:pStyle w:val="ae"/>
              <w:rPr>
                <w:rFonts w:ascii="Times New Roman" w:hAnsi="Times New Roman"/>
                <w:lang w:eastAsia="ru-RU"/>
              </w:rPr>
            </w:pPr>
            <w:proofErr w:type="spellStart"/>
            <w:r w:rsidRPr="006958DB">
              <w:rPr>
                <w:rFonts w:ascii="Times New Roman" w:hAnsi="Times New Roman"/>
                <w:sz w:val="24"/>
                <w:szCs w:val="24"/>
                <w:lang w:eastAsia="ru-RU"/>
              </w:rPr>
              <w:t>Тәрбиешінің</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балалармен</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қарым-</w:t>
            </w:r>
            <w:proofErr w:type="gramStart"/>
            <w:r w:rsidRPr="006958DB">
              <w:rPr>
                <w:rFonts w:ascii="Times New Roman" w:hAnsi="Times New Roman"/>
                <w:sz w:val="24"/>
                <w:szCs w:val="24"/>
                <w:lang w:eastAsia="ru-RU"/>
              </w:rPr>
              <w:t>қатынасы</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салт</w:t>
            </w:r>
            <w:proofErr w:type="gramEnd"/>
            <w:r w:rsidRPr="006958DB">
              <w:rPr>
                <w:rFonts w:ascii="Times New Roman" w:hAnsi="Times New Roman"/>
                <w:sz w:val="24"/>
                <w:szCs w:val="24"/>
                <w:lang w:eastAsia="ru-RU"/>
              </w:rPr>
              <w:t>-дәстүрлерімізді</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сақтау</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жайлы</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әңгімелесу</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қарым-қатынас</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және</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көтеріңкі</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көңіл-күй</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орнатуға</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ойындар</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ұйымдастыру</w:t>
            </w:r>
            <w:proofErr w:type="spellEnd"/>
            <w:r w:rsidRPr="006958DB">
              <w:rPr>
                <w:rFonts w:ascii="Times New Roman" w:hAnsi="Times New Roman"/>
                <w:sz w:val="24"/>
                <w:szCs w:val="24"/>
                <w:lang w:eastAsia="ru-RU"/>
              </w:rPr>
              <w:t>.</w:t>
            </w:r>
            <w:r w:rsidRPr="002D0CC4">
              <w:rPr>
                <w:rFonts w:ascii="Times New Roman" w:hAnsi="Times New Roman"/>
                <w:lang w:eastAsia="ru-RU"/>
              </w:rPr>
              <w:t xml:space="preserve">  </w:t>
            </w:r>
          </w:p>
          <w:p w14:paraId="72EB3A42" w14:textId="77777777" w:rsidR="00C37F53" w:rsidRPr="00516515" w:rsidRDefault="00C37F53" w:rsidP="00E42CEC">
            <w:pPr>
              <w:pStyle w:val="TableParagraph"/>
              <w:rPr>
                <w:color w:val="000000"/>
                <w:sz w:val="24"/>
                <w:szCs w:val="24"/>
              </w:rPr>
            </w:pPr>
            <w:r w:rsidRPr="00516515">
              <w:rPr>
                <w:color w:val="000000"/>
                <w:sz w:val="24"/>
                <w:szCs w:val="24"/>
              </w:rPr>
              <w:t>Қазақ халқының  мәдени мұрасы домбыра күйлерін қосу</w:t>
            </w:r>
            <w:r>
              <w:rPr>
                <w:color w:val="000000"/>
                <w:sz w:val="24"/>
                <w:szCs w:val="24"/>
              </w:rPr>
              <w:t>.</w:t>
            </w:r>
            <w:r w:rsidRPr="00516515">
              <w:rPr>
                <w:color w:val="000000"/>
                <w:sz w:val="24"/>
                <w:szCs w:val="24"/>
              </w:rPr>
              <w:t xml:space="preserve"> </w:t>
            </w:r>
            <w:r w:rsidRPr="00516515">
              <w:rPr>
                <w:b/>
                <w:bCs/>
                <w:color w:val="000000"/>
                <w:sz w:val="24"/>
                <w:szCs w:val="24"/>
              </w:rPr>
              <w:t>Күй күмбірі</w:t>
            </w:r>
          </w:p>
        </w:tc>
      </w:tr>
      <w:tr w:rsidR="00C37F53" w:rsidRPr="00D52EBD" w14:paraId="525733A6"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tcPr>
          <w:p w14:paraId="031270A3" w14:textId="77777777" w:rsidR="00C37F53" w:rsidRPr="00516515" w:rsidRDefault="00C37F53" w:rsidP="00E42CEC">
            <w:pPr>
              <w:pStyle w:val="TableParagraph"/>
              <w:ind w:left="110"/>
              <w:rPr>
                <w:b/>
                <w:bCs/>
                <w:color w:val="000000" w:themeColor="text1"/>
                <w:sz w:val="24"/>
                <w:szCs w:val="24"/>
              </w:rPr>
            </w:pPr>
            <w:r w:rsidRPr="00516515">
              <w:rPr>
                <w:b/>
                <w:bCs/>
                <w:color w:val="000000" w:themeColor="text1"/>
                <w:sz w:val="24"/>
                <w:szCs w:val="24"/>
              </w:rPr>
              <w:lastRenderedPageBreak/>
              <w:t>Ата-аналармен немесе баланың басқа заңды өкілдерімен әңгімелесу, кеңес беру</w:t>
            </w:r>
          </w:p>
        </w:tc>
        <w:tc>
          <w:tcPr>
            <w:tcW w:w="11199" w:type="dxa"/>
            <w:gridSpan w:val="6"/>
            <w:tcBorders>
              <w:top w:val="single" w:sz="8" w:space="0" w:color="000000"/>
              <w:left w:val="single" w:sz="8" w:space="0" w:color="000000"/>
              <w:bottom w:val="single" w:sz="8" w:space="0" w:color="000000"/>
              <w:right w:val="single" w:sz="8" w:space="0" w:color="000000"/>
            </w:tcBorders>
          </w:tcPr>
          <w:p w14:paraId="7577CBD1" w14:textId="77777777" w:rsidR="00C37F53" w:rsidRPr="00252C86" w:rsidRDefault="00C37F53" w:rsidP="00E42CEC">
            <w:pPr>
              <w:pStyle w:val="p1"/>
              <w:rPr>
                <w:sz w:val="24"/>
                <w:szCs w:val="24"/>
              </w:rPr>
            </w:pPr>
            <w:proofErr w:type="spellStart"/>
            <w:r w:rsidRPr="00516515">
              <w:rPr>
                <w:rStyle w:val="s1"/>
                <w:rFonts w:eastAsiaTheme="majorEastAsia"/>
                <w:sz w:val="24"/>
                <w:szCs w:val="24"/>
              </w:rPr>
              <w:t>А</w:t>
            </w:r>
            <w:r w:rsidRPr="00252C86">
              <w:rPr>
                <w:rStyle w:val="s1"/>
                <w:rFonts w:eastAsiaTheme="majorEastAsia"/>
                <w:sz w:val="24"/>
                <w:szCs w:val="24"/>
              </w:rPr>
              <w:t>та-аналардың</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педагогикалық</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мәдениетін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арттыру</w:t>
            </w:r>
            <w:proofErr w:type="spellEnd"/>
            <w:r w:rsidRPr="00252C86">
              <w:rPr>
                <w:rStyle w:val="s1"/>
                <w:rFonts w:eastAsiaTheme="majorEastAsia"/>
                <w:sz w:val="24"/>
                <w:szCs w:val="24"/>
              </w:rPr>
              <w:t>;</w:t>
            </w:r>
          </w:p>
          <w:p w14:paraId="0FD31062" w14:textId="77777777" w:rsidR="00C37F53" w:rsidRPr="00516515" w:rsidRDefault="00C37F53" w:rsidP="00E42CEC">
            <w:pPr>
              <w:pStyle w:val="TableParagraph"/>
              <w:rPr>
                <w:color w:val="000000" w:themeColor="text1"/>
                <w:sz w:val="24"/>
                <w:szCs w:val="24"/>
              </w:rPr>
            </w:pPr>
            <w:r w:rsidRPr="00516515">
              <w:rPr>
                <w:color w:val="000000"/>
                <w:sz w:val="24"/>
                <w:szCs w:val="24"/>
              </w:rPr>
              <w:t>Балаңызға өздігінен киінуге мүмкіндік беріңіз, аздап уақыт қалдырыңыз.</w:t>
            </w:r>
          </w:p>
          <w:p w14:paraId="2F2848F5" w14:textId="77777777" w:rsidR="00C37F53" w:rsidRPr="00516515" w:rsidRDefault="00C37F53" w:rsidP="00E42CEC">
            <w:pPr>
              <w:pStyle w:val="TableParagraph"/>
              <w:rPr>
                <w:color w:val="000000" w:themeColor="text1"/>
                <w:sz w:val="24"/>
                <w:szCs w:val="24"/>
              </w:rPr>
            </w:pPr>
            <w:r w:rsidRPr="00516515">
              <w:rPr>
                <w:color w:val="000000"/>
                <w:sz w:val="24"/>
                <w:szCs w:val="24"/>
              </w:rPr>
              <w:t>Жылы тілектер айтып шығарып салыңыз, бұл сенімділік береді.</w:t>
            </w:r>
          </w:p>
          <w:p w14:paraId="3783B22D" w14:textId="77777777" w:rsidR="00C37F53" w:rsidRPr="00516515" w:rsidRDefault="00C37F53" w:rsidP="00E42CEC">
            <w:pPr>
              <w:pStyle w:val="TableParagraph"/>
              <w:rPr>
                <w:color w:val="000000" w:themeColor="text1"/>
                <w:sz w:val="24"/>
                <w:szCs w:val="24"/>
              </w:rPr>
            </w:pPr>
            <w:r w:rsidRPr="00516515">
              <w:rPr>
                <w:color w:val="000000"/>
                <w:sz w:val="24"/>
                <w:szCs w:val="24"/>
              </w:rPr>
              <w:t>Киімін өзі таңдауына мүмкіндік беріңіз, бірақ ауа райына сай нұсқалар ұсыныңыз.</w:t>
            </w:r>
          </w:p>
        </w:tc>
      </w:tr>
      <w:tr w:rsidR="00C37F53" w:rsidRPr="00E92F24" w14:paraId="3A0996F6" w14:textId="77777777" w:rsidTr="00E42CEC">
        <w:trPr>
          <w:trHeight w:val="1678"/>
        </w:trPr>
        <w:tc>
          <w:tcPr>
            <w:tcW w:w="2688" w:type="dxa"/>
            <w:tcBorders>
              <w:top w:val="single" w:sz="4" w:space="0" w:color="000000"/>
              <w:left w:val="single" w:sz="4" w:space="0" w:color="000000"/>
              <w:bottom w:val="single" w:sz="4" w:space="0" w:color="000000"/>
              <w:right w:val="single" w:sz="4" w:space="0" w:color="000000"/>
            </w:tcBorders>
            <w:hideMark/>
          </w:tcPr>
          <w:p w14:paraId="76655632" w14:textId="77777777" w:rsidR="00C37F53" w:rsidRPr="00A62096" w:rsidRDefault="00C37F53" w:rsidP="00E42CEC">
            <w:pPr>
              <w:spacing w:after="0" w:line="240" w:lineRule="auto"/>
              <w:ind w:left="20"/>
              <w:rPr>
                <w:b/>
                <w:bCs/>
                <w:color w:val="000000" w:themeColor="text1"/>
                <w:sz w:val="24"/>
                <w:szCs w:val="24"/>
                <w:lang w:val="kk-KZ"/>
              </w:rPr>
            </w:pPr>
            <w:r w:rsidRPr="00A62096">
              <w:rPr>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28A8B5C6" w14:textId="77777777" w:rsidR="00C37F53" w:rsidRPr="00A62096" w:rsidRDefault="00C37F53" w:rsidP="00E42CEC">
            <w:pPr>
              <w:pStyle w:val="11"/>
              <w:rPr>
                <w:rFonts w:ascii="Times New Roman" w:hAnsi="Times New Roman"/>
                <w:sz w:val="24"/>
                <w:szCs w:val="24"/>
                <w:lang w:val="kk-KZ" w:eastAsia="zh-TW"/>
              </w:rPr>
            </w:pPr>
            <w:r w:rsidRPr="00A62096">
              <w:rPr>
                <w:rFonts w:ascii="Times New Roman" w:hAnsi="Times New Roman"/>
                <w:sz w:val="24"/>
                <w:szCs w:val="24"/>
                <w:lang w:val="kk-KZ" w:eastAsia="zh-TW"/>
              </w:rPr>
              <w:t>«Ұлттық ойын-ұлт қазынасы»</w:t>
            </w:r>
          </w:p>
          <w:p w14:paraId="6B523F46" w14:textId="77777777" w:rsidR="00C37F53" w:rsidRPr="00A62096" w:rsidRDefault="00C37F53" w:rsidP="00E42CEC">
            <w:pPr>
              <w:pStyle w:val="11"/>
              <w:rPr>
                <w:lang w:val="kk-KZ"/>
              </w:rPr>
            </w:pPr>
            <w:r w:rsidRPr="00A62096">
              <w:rPr>
                <w:rFonts w:ascii="Times New Roman" w:hAnsi="Times New Roman"/>
                <w:sz w:val="24"/>
                <w:szCs w:val="24"/>
                <w:lang w:val="kk-KZ"/>
              </w:rPr>
              <w:t>Ұлттық ойындар ойнату</w:t>
            </w:r>
          </w:p>
        </w:tc>
        <w:tc>
          <w:tcPr>
            <w:tcW w:w="1985" w:type="dxa"/>
            <w:tcBorders>
              <w:top w:val="single" w:sz="4" w:space="0" w:color="000000"/>
              <w:left w:val="single" w:sz="4" w:space="0" w:color="000000"/>
              <w:bottom w:val="single" w:sz="4" w:space="0" w:color="000000"/>
              <w:right w:val="single" w:sz="4" w:space="0" w:color="000000"/>
            </w:tcBorders>
          </w:tcPr>
          <w:p w14:paraId="4D52522C" w14:textId="77777777" w:rsidR="00C37F53" w:rsidRPr="00516515" w:rsidRDefault="00C37F53" w:rsidP="00E42CEC">
            <w:pPr>
              <w:spacing w:after="0" w:line="240" w:lineRule="auto"/>
              <w:rPr>
                <w:sz w:val="24"/>
                <w:szCs w:val="24"/>
              </w:rPr>
            </w:pPr>
            <w:proofErr w:type="spellStart"/>
            <w:r w:rsidRPr="00516515">
              <w:rPr>
                <w:color w:val="000000"/>
                <w:sz w:val="24"/>
                <w:szCs w:val="24"/>
                <w14:ligatures w14:val="standardContextual"/>
              </w:rPr>
              <w:t>Жедел</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қызмет</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телефондарын</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жаттауға</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үйрету</w:t>
            </w:r>
            <w:proofErr w:type="spellEnd"/>
          </w:p>
        </w:tc>
        <w:tc>
          <w:tcPr>
            <w:tcW w:w="2410" w:type="dxa"/>
            <w:gridSpan w:val="2"/>
            <w:tcBorders>
              <w:top w:val="single" w:sz="4" w:space="0" w:color="000000"/>
              <w:left w:val="single" w:sz="4" w:space="0" w:color="000000"/>
              <w:bottom w:val="single" w:sz="4" w:space="0" w:color="000000"/>
              <w:right w:val="single" w:sz="4" w:space="0" w:color="000000"/>
            </w:tcBorders>
          </w:tcPr>
          <w:p w14:paraId="6A2731A2" w14:textId="77777777" w:rsidR="00C37F53" w:rsidRPr="00516515" w:rsidRDefault="00C37F53" w:rsidP="00E42CEC">
            <w:pPr>
              <w:tabs>
                <w:tab w:val="left" w:pos="18995"/>
              </w:tabs>
              <w:spacing w:after="0" w:line="240" w:lineRule="auto"/>
              <w:rPr>
                <w:sz w:val="24"/>
                <w:szCs w:val="24"/>
              </w:rPr>
            </w:pPr>
            <w:proofErr w:type="spellStart"/>
            <w:r w:rsidRPr="00516515">
              <w:rPr>
                <w:sz w:val="24"/>
                <w:szCs w:val="24"/>
              </w:rPr>
              <w:t>Көңілді</w:t>
            </w:r>
            <w:proofErr w:type="spellEnd"/>
            <w:r w:rsidRPr="00516515">
              <w:rPr>
                <w:sz w:val="24"/>
                <w:szCs w:val="24"/>
              </w:rPr>
              <w:t xml:space="preserve"> </w:t>
            </w:r>
            <w:proofErr w:type="spellStart"/>
            <w:r w:rsidRPr="00516515">
              <w:rPr>
                <w:sz w:val="24"/>
                <w:szCs w:val="24"/>
              </w:rPr>
              <w:t>музыкаға</w:t>
            </w:r>
            <w:proofErr w:type="spellEnd"/>
            <w:r w:rsidRPr="00516515">
              <w:rPr>
                <w:sz w:val="24"/>
                <w:szCs w:val="24"/>
              </w:rPr>
              <w:t xml:space="preserve"> </w:t>
            </w:r>
            <w:proofErr w:type="spellStart"/>
            <w:r w:rsidRPr="00516515">
              <w:rPr>
                <w:sz w:val="24"/>
                <w:szCs w:val="24"/>
              </w:rPr>
              <w:t>ырғақты</w:t>
            </w:r>
            <w:proofErr w:type="spellEnd"/>
            <w:r w:rsidRPr="00516515">
              <w:rPr>
                <w:sz w:val="24"/>
                <w:szCs w:val="24"/>
              </w:rPr>
              <w:t xml:space="preserve"> би </w:t>
            </w:r>
            <w:proofErr w:type="spellStart"/>
            <w:r w:rsidRPr="00516515">
              <w:rPr>
                <w:sz w:val="24"/>
                <w:szCs w:val="24"/>
              </w:rPr>
              <w:t>қимылдарын</w:t>
            </w:r>
            <w:proofErr w:type="spellEnd"/>
            <w:r w:rsidRPr="00516515">
              <w:rPr>
                <w:sz w:val="24"/>
                <w:szCs w:val="24"/>
              </w:rPr>
              <w:t xml:space="preserve"> </w:t>
            </w:r>
            <w:proofErr w:type="spellStart"/>
            <w:r w:rsidRPr="00516515">
              <w:rPr>
                <w:sz w:val="24"/>
                <w:szCs w:val="24"/>
              </w:rPr>
              <w:t>жасап</w:t>
            </w:r>
            <w:proofErr w:type="spellEnd"/>
            <w:r w:rsidRPr="00516515">
              <w:rPr>
                <w:sz w:val="24"/>
                <w:szCs w:val="24"/>
              </w:rPr>
              <w:t xml:space="preserve">, </w:t>
            </w:r>
            <w:proofErr w:type="spellStart"/>
            <w:r w:rsidRPr="00516515">
              <w:rPr>
                <w:sz w:val="24"/>
                <w:szCs w:val="24"/>
              </w:rPr>
              <w:t>көңіл</w:t>
            </w:r>
            <w:proofErr w:type="spellEnd"/>
            <w:r w:rsidRPr="00516515">
              <w:rPr>
                <w:sz w:val="24"/>
                <w:szCs w:val="24"/>
              </w:rPr>
              <w:t xml:space="preserve"> </w:t>
            </w:r>
            <w:proofErr w:type="spellStart"/>
            <w:r w:rsidRPr="00516515">
              <w:rPr>
                <w:sz w:val="24"/>
                <w:szCs w:val="24"/>
              </w:rPr>
              <w:t>көтеру</w:t>
            </w:r>
            <w:proofErr w:type="spellEnd"/>
            <w:r w:rsidRPr="00516515">
              <w:rPr>
                <w:sz w:val="24"/>
                <w:szCs w:val="24"/>
              </w:rPr>
              <w:t xml:space="preserve">. </w:t>
            </w:r>
            <w:proofErr w:type="spellStart"/>
            <w:r w:rsidRPr="00516515">
              <w:rPr>
                <w:sz w:val="24"/>
                <w:szCs w:val="24"/>
              </w:rPr>
              <w:t>Өздері</w:t>
            </w:r>
            <w:proofErr w:type="spellEnd"/>
            <w:r w:rsidRPr="00516515">
              <w:rPr>
                <w:sz w:val="24"/>
                <w:szCs w:val="24"/>
              </w:rPr>
              <w:t xml:space="preserve"> </w:t>
            </w:r>
            <w:proofErr w:type="spellStart"/>
            <w:r w:rsidRPr="00516515">
              <w:rPr>
                <w:sz w:val="24"/>
                <w:szCs w:val="24"/>
              </w:rPr>
              <w:t>ұнататын</w:t>
            </w:r>
            <w:proofErr w:type="spellEnd"/>
            <w:r w:rsidRPr="00516515">
              <w:rPr>
                <w:sz w:val="24"/>
                <w:szCs w:val="24"/>
              </w:rPr>
              <w:t xml:space="preserve"> </w:t>
            </w:r>
            <w:proofErr w:type="spellStart"/>
            <w:r w:rsidRPr="00516515">
              <w:rPr>
                <w:sz w:val="24"/>
                <w:szCs w:val="24"/>
              </w:rPr>
              <w:t>әндерді</w:t>
            </w:r>
            <w:proofErr w:type="spellEnd"/>
            <w:r w:rsidRPr="00516515">
              <w:rPr>
                <w:sz w:val="24"/>
                <w:szCs w:val="24"/>
              </w:rPr>
              <w:t xml:space="preserve"> </w:t>
            </w:r>
            <w:proofErr w:type="spellStart"/>
            <w:r w:rsidRPr="00516515">
              <w:rPr>
                <w:sz w:val="24"/>
                <w:szCs w:val="24"/>
              </w:rPr>
              <w:t>айтқызу</w:t>
            </w:r>
            <w:proofErr w:type="spellEnd"/>
            <w:r w:rsidRPr="00516515">
              <w:rPr>
                <w:sz w:val="24"/>
                <w:szCs w:val="24"/>
              </w:rPr>
              <w:t xml:space="preserve">. </w:t>
            </w:r>
          </w:p>
          <w:p w14:paraId="7CA7F0E9" w14:textId="77777777" w:rsidR="00C37F53" w:rsidRPr="00516515" w:rsidRDefault="00C37F53" w:rsidP="00E42CEC">
            <w:pPr>
              <w:spacing w:after="0" w:line="240" w:lineRule="auto"/>
              <w:rPr>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51D20B69" w14:textId="77777777" w:rsidR="00C37F53" w:rsidRPr="00516515" w:rsidRDefault="00C37F53" w:rsidP="00E42CEC">
            <w:pPr>
              <w:suppressAutoHyphens/>
              <w:spacing w:after="0" w:line="240" w:lineRule="auto"/>
              <w:rPr>
                <w:bCs/>
                <w:color w:val="000000"/>
                <w:sz w:val="24"/>
                <w:szCs w:val="24"/>
                <w:lang w:eastAsia="ar-SA"/>
              </w:rPr>
            </w:pPr>
            <w:proofErr w:type="spellStart"/>
            <w:proofErr w:type="gramStart"/>
            <w:r w:rsidRPr="00516515">
              <w:rPr>
                <w:bCs/>
                <w:color w:val="000000"/>
                <w:sz w:val="24"/>
                <w:szCs w:val="24"/>
                <w:lang w:eastAsia="ar-SA"/>
              </w:rPr>
              <w:t>Саусақпен</w:t>
            </w:r>
            <w:proofErr w:type="spellEnd"/>
            <w:r w:rsidRPr="00516515">
              <w:rPr>
                <w:bCs/>
                <w:color w:val="000000"/>
                <w:sz w:val="24"/>
                <w:szCs w:val="24"/>
                <w:lang w:eastAsia="ar-SA"/>
              </w:rPr>
              <w:t xml:space="preserve">  </w:t>
            </w:r>
            <w:proofErr w:type="spellStart"/>
            <w:r w:rsidRPr="00516515">
              <w:rPr>
                <w:bCs/>
                <w:color w:val="000000"/>
                <w:sz w:val="24"/>
                <w:szCs w:val="24"/>
                <w:lang w:eastAsia="ar-SA"/>
              </w:rPr>
              <w:t>ойнаймыз</w:t>
            </w:r>
            <w:proofErr w:type="spellEnd"/>
            <w:proofErr w:type="gramEnd"/>
            <w:r w:rsidRPr="00516515">
              <w:rPr>
                <w:bCs/>
                <w:color w:val="000000"/>
                <w:sz w:val="24"/>
                <w:szCs w:val="24"/>
                <w:lang w:eastAsia="ar-SA"/>
              </w:rPr>
              <w:t>:«</w:t>
            </w:r>
            <w:proofErr w:type="spellStart"/>
            <w:r w:rsidRPr="00516515">
              <w:rPr>
                <w:bCs/>
                <w:color w:val="000000"/>
                <w:sz w:val="24"/>
                <w:szCs w:val="24"/>
                <w:lang w:eastAsia="ar-SA"/>
              </w:rPr>
              <w:t>Қоян</w:t>
            </w:r>
            <w:proofErr w:type="spellEnd"/>
            <w:r w:rsidRPr="00516515">
              <w:rPr>
                <w:bCs/>
                <w:color w:val="000000"/>
                <w:sz w:val="24"/>
                <w:szCs w:val="24"/>
                <w:lang w:eastAsia="ar-SA"/>
              </w:rPr>
              <w:t xml:space="preserve"> </w:t>
            </w:r>
            <w:proofErr w:type="spellStart"/>
            <w:r w:rsidRPr="00516515">
              <w:rPr>
                <w:bCs/>
                <w:color w:val="000000"/>
                <w:sz w:val="24"/>
                <w:szCs w:val="24"/>
                <w:lang w:eastAsia="ar-SA"/>
              </w:rPr>
              <w:t>інде</w:t>
            </w:r>
            <w:proofErr w:type="spellEnd"/>
            <w:r w:rsidRPr="00516515">
              <w:rPr>
                <w:bCs/>
                <w:color w:val="000000"/>
                <w:sz w:val="24"/>
                <w:szCs w:val="24"/>
                <w:lang w:eastAsia="ar-SA"/>
              </w:rPr>
              <w:t>»</w:t>
            </w:r>
          </w:p>
          <w:p w14:paraId="020CA339" w14:textId="77777777" w:rsidR="00C37F53" w:rsidRPr="00516515" w:rsidRDefault="00C37F53" w:rsidP="00E42CEC">
            <w:pPr>
              <w:suppressAutoHyphens/>
              <w:spacing w:after="0" w:line="240" w:lineRule="auto"/>
              <w:rPr>
                <w:bCs/>
                <w:color w:val="000000"/>
                <w:sz w:val="24"/>
                <w:szCs w:val="24"/>
                <w:lang w:eastAsia="ar-SA"/>
              </w:rPr>
            </w:pPr>
            <w:proofErr w:type="spellStart"/>
            <w:r w:rsidRPr="00516515">
              <w:rPr>
                <w:bCs/>
                <w:color w:val="000000"/>
                <w:sz w:val="24"/>
                <w:szCs w:val="24"/>
                <w:lang w:eastAsia="ar-SA"/>
              </w:rPr>
              <w:t>Ақ</w:t>
            </w:r>
            <w:proofErr w:type="spellEnd"/>
            <w:r w:rsidRPr="00516515">
              <w:rPr>
                <w:bCs/>
                <w:color w:val="000000"/>
                <w:sz w:val="24"/>
                <w:szCs w:val="24"/>
                <w:lang w:eastAsia="ar-SA"/>
              </w:rPr>
              <w:t xml:space="preserve"> </w:t>
            </w:r>
            <w:proofErr w:type="spellStart"/>
            <w:r w:rsidRPr="00516515">
              <w:rPr>
                <w:bCs/>
                <w:color w:val="000000"/>
                <w:sz w:val="24"/>
                <w:szCs w:val="24"/>
                <w:lang w:eastAsia="ar-SA"/>
              </w:rPr>
              <w:t>қоян-</w:t>
            </w:r>
            <w:proofErr w:type="gramStart"/>
            <w:r w:rsidRPr="00516515">
              <w:rPr>
                <w:bCs/>
                <w:color w:val="000000"/>
                <w:sz w:val="24"/>
                <w:szCs w:val="24"/>
                <w:lang w:eastAsia="ar-SA"/>
              </w:rPr>
              <w:t>ау,ақ</w:t>
            </w:r>
            <w:proofErr w:type="spellEnd"/>
            <w:proofErr w:type="gramEnd"/>
            <w:r w:rsidRPr="00516515">
              <w:rPr>
                <w:bCs/>
                <w:color w:val="000000"/>
                <w:sz w:val="24"/>
                <w:szCs w:val="24"/>
                <w:lang w:eastAsia="ar-SA"/>
              </w:rPr>
              <w:t xml:space="preserve"> </w:t>
            </w:r>
            <w:proofErr w:type="spellStart"/>
            <w:r w:rsidRPr="00516515">
              <w:rPr>
                <w:bCs/>
                <w:color w:val="000000"/>
                <w:sz w:val="24"/>
                <w:szCs w:val="24"/>
                <w:lang w:eastAsia="ar-SA"/>
              </w:rPr>
              <w:t>қоян</w:t>
            </w:r>
            <w:proofErr w:type="spellEnd"/>
            <w:r w:rsidRPr="00516515">
              <w:rPr>
                <w:bCs/>
                <w:color w:val="000000"/>
                <w:sz w:val="24"/>
                <w:szCs w:val="24"/>
                <w:lang w:eastAsia="ar-SA"/>
              </w:rPr>
              <w:t>,</w:t>
            </w:r>
          </w:p>
          <w:p w14:paraId="39DE80A6" w14:textId="77777777" w:rsidR="00C37F53" w:rsidRPr="00516515" w:rsidRDefault="00C37F53" w:rsidP="00E42CEC">
            <w:pPr>
              <w:suppressAutoHyphens/>
              <w:spacing w:after="0" w:line="240" w:lineRule="auto"/>
              <w:rPr>
                <w:bCs/>
                <w:color w:val="000000"/>
                <w:sz w:val="24"/>
                <w:szCs w:val="24"/>
                <w:lang w:eastAsia="ar-SA"/>
              </w:rPr>
            </w:pPr>
            <w:proofErr w:type="spellStart"/>
            <w:r w:rsidRPr="00516515">
              <w:rPr>
                <w:bCs/>
                <w:color w:val="000000"/>
                <w:sz w:val="24"/>
                <w:szCs w:val="24"/>
                <w:lang w:eastAsia="ar-SA"/>
              </w:rPr>
              <w:t>Үркек</w:t>
            </w:r>
            <w:proofErr w:type="spellEnd"/>
            <w:r w:rsidRPr="00516515">
              <w:rPr>
                <w:bCs/>
                <w:color w:val="000000"/>
                <w:sz w:val="24"/>
                <w:szCs w:val="24"/>
                <w:lang w:eastAsia="ar-SA"/>
              </w:rPr>
              <w:t xml:space="preserve"> </w:t>
            </w:r>
            <w:proofErr w:type="spellStart"/>
            <w:proofErr w:type="gramStart"/>
            <w:r w:rsidRPr="00516515">
              <w:rPr>
                <w:bCs/>
                <w:color w:val="000000"/>
                <w:sz w:val="24"/>
                <w:szCs w:val="24"/>
                <w:lang w:eastAsia="ar-SA"/>
              </w:rPr>
              <w:t>қоян,сақ</w:t>
            </w:r>
            <w:proofErr w:type="spellEnd"/>
            <w:proofErr w:type="gramEnd"/>
            <w:r w:rsidRPr="00516515">
              <w:rPr>
                <w:bCs/>
                <w:color w:val="000000"/>
                <w:sz w:val="24"/>
                <w:szCs w:val="24"/>
                <w:lang w:eastAsia="ar-SA"/>
              </w:rPr>
              <w:t xml:space="preserve"> </w:t>
            </w:r>
            <w:proofErr w:type="spellStart"/>
            <w:r w:rsidRPr="00516515">
              <w:rPr>
                <w:bCs/>
                <w:color w:val="000000"/>
                <w:sz w:val="24"/>
                <w:szCs w:val="24"/>
                <w:lang w:eastAsia="ar-SA"/>
              </w:rPr>
              <w:t>қоян</w:t>
            </w:r>
            <w:proofErr w:type="spellEnd"/>
            <w:r w:rsidRPr="00516515">
              <w:rPr>
                <w:bCs/>
                <w:color w:val="000000"/>
                <w:sz w:val="24"/>
                <w:szCs w:val="24"/>
                <w:lang w:eastAsia="ar-SA"/>
              </w:rPr>
              <w:t>,</w:t>
            </w:r>
          </w:p>
          <w:p w14:paraId="27FA29F7" w14:textId="77777777" w:rsidR="00C37F53" w:rsidRPr="00516515" w:rsidRDefault="00C37F53" w:rsidP="00E42CEC">
            <w:pPr>
              <w:suppressAutoHyphens/>
              <w:spacing w:after="0" w:line="240" w:lineRule="auto"/>
              <w:rPr>
                <w:bCs/>
                <w:color w:val="000000"/>
                <w:sz w:val="24"/>
                <w:szCs w:val="24"/>
                <w:lang w:eastAsia="ar-SA"/>
              </w:rPr>
            </w:pPr>
            <w:proofErr w:type="spellStart"/>
            <w:r w:rsidRPr="00516515">
              <w:rPr>
                <w:bCs/>
                <w:color w:val="000000"/>
                <w:sz w:val="24"/>
                <w:szCs w:val="24"/>
                <w:lang w:eastAsia="ar-SA"/>
              </w:rPr>
              <w:t>Дыбыс</w:t>
            </w:r>
            <w:proofErr w:type="spellEnd"/>
            <w:r w:rsidRPr="00516515">
              <w:rPr>
                <w:bCs/>
                <w:color w:val="000000"/>
                <w:sz w:val="24"/>
                <w:szCs w:val="24"/>
                <w:lang w:eastAsia="ar-SA"/>
              </w:rPr>
              <w:t xml:space="preserve"> </w:t>
            </w:r>
            <w:proofErr w:type="spellStart"/>
            <w:r w:rsidRPr="00516515">
              <w:rPr>
                <w:bCs/>
                <w:color w:val="000000"/>
                <w:sz w:val="24"/>
                <w:szCs w:val="24"/>
                <w:lang w:eastAsia="ar-SA"/>
              </w:rPr>
              <w:t>шықса</w:t>
            </w:r>
            <w:proofErr w:type="spellEnd"/>
            <w:r w:rsidRPr="00516515">
              <w:rPr>
                <w:bCs/>
                <w:color w:val="000000"/>
                <w:sz w:val="24"/>
                <w:szCs w:val="24"/>
                <w:lang w:eastAsia="ar-SA"/>
              </w:rPr>
              <w:t xml:space="preserve"> </w:t>
            </w:r>
            <w:proofErr w:type="spellStart"/>
            <w:r w:rsidRPr="00516515">
              <w:rPr>
                <w:bCs/>
                <w:color w:val="000000"/>
                <w:sz w:val="24"/>
                <w:szCs w:val="24"/>
                <w:lang w:eastAsia="ar-SA"/>
              </w:rPr>
              <w:t>қашасың</w:t>
            </w:r>
            <w:proofErr w:type="spellEnd"/>
            <w:r w:rsidRPr="00516515">
              <w:rPr>
                <w:bCs/>
                <w:color w:val="000000"/>
                <w:sz w:val="24"/>
                <w:szCs w:val="24"/>
                <w:lang w:eastAsia="ar-SA"/>
              </w:rPr>
              <w:t>.</w:t>
            </w:r>
          </w:p>
          <w:p w14:paraId="4328A20D" w14:textId="77777777" w:rsidR="00C37F53" w:rsidRPr="00516515" w:rsidRDefault="00C37F53" w:rsidP="00E42CEC">
            <w:pPr>
              <w:suppressAutoHyphens/>
              <w:spacing w:after="0" w:line="240" w:lineRule="auto"/>
              <w:rPr>
                <w:b/>
                <w:b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08DDA4D8" w14:textId="77777777" w:rsidR="00C37F53" w:rsidRPr="00516515" w:rsidRDefault="00C37F53" w:rsidP="00E42CEC">
            <w:pPr>
              <w:spacing w:after="0" w:line="240" w:lineRule="auto"/>
              <w:rPr>
                <w:sz w:val="24"/>
                <w:szCs w:val="24"/>
              </w:rPr>
            </w:pPr>
            <w:proofErr w:type="spellStart"/>
            <w:r w:rsidRPr="00516515">
              <w:rPr>
                <w:bCs/>
                <w:color w:val="000000"/>
                <w:sz w:val="24"/>
                <w:szCs w:val="24"/>
                <w:lang w:eastAsia="ar-SA"/>
              </w:rPr>
              <w:t>Дидактикалық</w:t>
            </w:r>
            <w:proofErr w:type="spellEnd"/>
            <w:r w:rsidRPr="00516515">
              <w:rPr>
                <w:bCs/>
                <w:color w:val="000000"/>
                <w:sz w:val="24"/>
                <w:szCs w:val="24"/>
                <w:lang w:eastAsia="ar-SA"/>
              </w:rPr>
              <w:t xml:space="preserve"> </w:t>
            </w:r>
            <w:proofErr w:type="spellStart"/>
            <w:r w:rsidRPr="00516515">
              <w:rPr>
                <w:bCs/>
                <w:color w:val="000000"/>
                <w:sz w:val="24"/>
                <w:szCs w:val="24"/>
                <w:lang w:eastAsia="ar-SA"/>
              </w:rPr>
              <w:t>ойын</w:t>
            </w:r>
            <w:proofErr w:type="spellEnd"/>
            <w:r w:rsidRPr="00516515">
              <w:rPr>
                <w:bCs/>
                <w:color w:val="000000"/>
                <w:sz w:val="24"/>
                <w:szCs w:val="24"/>
                <w:lang w:eastAsia="ar-SA"/>
              </w:rPr>
              <w:t xml:space="preserve">  </w:t>
            </w:r>
            <w:r w:rsidRPr="00516515">
              <w:rPr>
                <w:bCs/>
                <w:color w:val="000000"/>
                <w:sz w:val="24"/>
                <w:szCs w:val="24"/>
                <w:lang w:eastAsia="ar-SA"/>
              </w:rPr>
              <w:br/>
              <w:t>«</w:t>
            </w:r>
            <w:proofErr w:type="spellStart"/>
            <w:r w:rsidRPr="00516515">
              <w:rPr>
                <w:bCs/>
                <w:color w:val="000000"/>
                <w:sz w:val="24"/>
                <w:szCs w:val="24"/>
                <w:lang w:eastAsia="ar-SA"/>
              </w:rPr>
              <w:t>Қауіпті</w:t>
            </w:r>
            <w:proofErr w:type="spellEnd"/>
            <w:r w:rsidRPr="00516515">
              <w:rPr>
                <w:bCs/>
                <w:color w:val="000000"/>
                <w:sz w:val="24"/>
                <w:szCs w:val="24"/>
                <w:lang w:eastAsia="ar-SA"/>
              </w:rPr>
              <w:t xml:space="preserve"> </w:t>
            </w:r>
            <w:proofErr w:type="spellStart"/>
            <w:r w:rsidRPr="00516515">
              <w:rPr>
                <w:bCs/>
                <w:color w:val="000000"/>
                <w:sz w:val="24"/>
                <w:szCs w:val="24"/>
                <w:lang w:eastAsia="ar-SA"/>
              </w:rPr>
              <w:t>заттар</w:t>
            </w:r>
            <w:proofErr w:type="spellEnd"/>
            <w:r w:rsidRPr="00516515">
              <w:rPr>
                <w:bCs/>
                <w:color w:val="000000"/>
                <w:sz w:val="24"/>
                <w:szCs w:val="24"/>
                <w:lang w:eastAsia="ar-SA"/>
              </w:rPr>
              <w:t xml:space="preserve">» </w:t>
            </w:r>
            <w:proofErr w:type="spellStart"/>
            <w:r w:rsidRPr="00516515">
              <w:rPr>
                <w:bCs/>
                <w:color w:val="000000"/>
                <w:sz w:val="24"/>
                <w:szCs w:val="24"/>
                <w:lang w:eastAsia="ar-SA"/>
              </w:rPr>
              <w:t>жайлы</w:t>
            </w:r>
            <w:proofErr w:type="spellEnd"/>
            <w:r w:rsidRPr="00516515">
              <w:rPr>
                <w:bCs/>
                <w:color w:val="000000"/>
                <w:sz w:val="24"/>
                <w:szCs w:val="24"/>
                <w:lang w:eastAsia="ar-SA"/>
              </w:rPr>
              <w:t xml:space="preserve"> видеоролик </w:t>
            </w:r>
            <w:proofErr w:type="spellStart"/>
            <w:proofErr w:type="gramStart"/>
            <w:r w:rsidRPr="00516515">
              <w:rPr>
                <w:bCs/>
                <w:color w:val="000000"/>
                <w:sz w:val="24"/>
                <w:szCs w:val="24"/>
                <w:lang w:eastAsia="ar-SA"/>
              </w:rPr>
              <w:t>көрсету,түсіндіру</w:t>
            </w:r>
            <w:proofErr w:type="spellEnd"/>
            <w:proofErr w:type="gramEnd"/>
            <w:r w:rsidRPr="00516515">
              <w:rPr>
                <w:bCs/>
                <w:color w:val="000000"/>
                <w:sz w:val="24"/>
                <w:szCs w:val="24"/>
                <w:lang w:eastAsia="ar-SA"/>
              </w:rPr>
              <w:br/>
            </w:r>
          </w:p>
        </w:tc>
      </w:tr>
      <w:tr w:rsidR="00C37F53" w:rsidRPr="00D52EBD" w14:paraId="348A4CC2" w14:textId="77777777" w:rsidTr="00E42CEC">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1CF1207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1199" w:type="dxa"/>
            <w:gridSpan w:val="6"/>
            <w:tcBorders>
              <w:top w:val="single" w:sz="4" w:space="0" w:color="000000"/>
              <w:left w:val="single" w:sz="4" w:space="0" w:color="000000"/>
              <w:bottom w:val="single" w:sz="4" w:space="0" w:color="000000"/>
              <w:right w:val="single" w:sz="4" w:space="0" w:color="000000"/>
            </w:tcBorders>
          </w:tcPr>
          <w:p w14:paraId="6976C7BF"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color w:val="000000" w:themeColor="text1"/>
                <w:sz w:val="24"/>
                <w:szCs w:val="24"/>
                <w:lang w:val="kk-KZ"/>
              </w:rPr>
              <w:t xml:space="preserve"> </w:t>
            </w:r>
            <w:r w:rsidRPr="00A62096">
              <w:rPr>
                <w:rFonts w:ascii="Times New Roman" w:eastAsia="Times New Roman" w:hAnsi="Times New Roman"/>
                <w:b/>
                <w:bCs/>
                <w:iCs/>
                <w:sz w:val="24"/>
                <w:szCs w:val="24"/>
                <w:lang w:val="kk-KZ" w:eastAsia="ru-RU"/>
              </w:rPr>
              <w:t>Картотека №4</w:t>
            </w:r>
          </w:p>
          <w:p w14:paraId="0CD9E0C7"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(затпен)</w:t>
            </w:r>
          </w:p>
          <w:p w14:paraId="1D90E57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«Менің Қазақстаным» әнұран тыңдату,бірге орындау,жаттату </w:t>
            </w:r>
          </w:p>
          <w:p w14:paraId="5AC008C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41CBDFD" w14:textId="77777777" w:rsidR="00C37F53" w:rsidRDefault="00C37F53" w:rsidP="00E42CEC">
            <w:pPr>
              <w:pStyle w:val="TableParagraph"/>
              <w:rPr>
                <w:color w:val="000000" w:themeColor="text1"/>
                <w:sz w:val="24"/>
                <w:szCs w:val="24"/>
              </w:rPr>
            </w:pPr>
            <w:r w:rsidRPr="00516515">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DB15FA3" w14:textId="77777777" w:rsidR="00C37F53" w:rsidRPr="00516515" w:rsidRDefault="00C37F53" w:rsidP="00E42CEC">
            <w:pPr>
              <w:pStyle w:val="TableParagraph"/>
              <w:rPr>
                <w:color w:val="000000" w:themeColor="text1"/>
                <w:sz w:val="24"/>
                <w:szCs w:val="24"/>
              </w:rPr>
            </w:pPr>
            <w:r w:rsidRPr="00516515">
              <w:rPr>
                <w:rStyle w:val="af0"/>
                <w:rFonts w:eastAsiaTheme="majorEastAsia"/>
                <w:color w:val="000000" w:themeColor="text1"/>
                <w:sz w:val="24"/>
                <w:szCs w:val="24"/>
              </w:rPr>
              <w:t>Мақсаты:</w:t>
            </w:r>
            <w:r w:rsidRPr="00516515">
              <w:rPr>
                <w:rStyle w:val="apple-converted-space"/>
                <w:rFonts w:eastAsiaTheme="majorEastAsia"/>
                <w:color w:val="000000" w:themeColor="text1"/>
                <w:sz w:val="24"/>
                <w:szCs w:val="24"/>
              </w:rPr>
              <w:t> </w:t>
            </w:r>
            <w:r w:rsidRPr="00516515">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8AECA0F"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Жалпы дамытушы жаттығулар, қимыл белсенділігі, ойын әрекеті, «Күй күмбірі» Адал азамат</w:t>
            </w:r>
            <w:r>
              <w:rPr>
                <w:b/>
                <w:bCs/>
                <w:color w:val="000000" w:themeColor="text1"/>
                <w:sz w:val="24"/>
                <w:szCs w:val="24"/>
              </w:rPr>
              <w:t>.</w:t>
            </w:r>
            <w:r w:rsidRPr="00516515">
              <w:rPr>
                <w:b/>
                <w:bCs/>
                <w:color w:val="000000" w:themeColor="text1"/>
                <w:sz w:val="24"/>
                <w:szCs w:val="24"/>
              </w:rPr>
              <w:t xml:space="preserve"> </w:t>
            </w:r>
          </w:p>
        </w:tc>
      </w:tr>
      <w:tr w:rsidR="00C37F53" w:rsidRPr="008F0321" w14:paraId="2A56239D" w14:textId="77777777" w:rsidTr="00E42CEC">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38AF87DE"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Таңғы</w:t>
            </w:r>
            <w:r w:rsidRPr="00516515">
              <w:rPr>
                <w:b/>
                <w:color w:val="000000" w:themeColor="text1"/>
                <w:spacing w:val="-4"/>
                <w:sz w:val="24"/>
                <w:szCs w:val="24"/>
              </w:rPr>
              <w:t xml:space="preserve"> </w:t>
            </w:r>
            <w:r w:rsidRPr="00516515">
              <w:rPr>
                <w:b/>
                <w:color w:val="000000" w:themeColor="text1"/>
                <w:sz w:val="24"/>
                <w:szCs w:val="24"/>
              </w:rPr>
              <w:t>ас</w:t>
            </w:r>
          </w:p>
        </w:tc>
        <w:tc>
          <w:tcPr>
            <w:tcW w:w="11199" w:type="dxa"/>
            <w:gridSpan w:val="6"/>
            <w:tcBorders>
              <w:top w:val="single" w:sz="4" w:space="0" w:color="000000"/>
              <w:left w:val="single" w:sz="4" w:space="0" w:color="000000"/>
              <w:bottom w:val="single" w:sz="4" w:space="0" w:color="000000"/>
              <w:right w:val="single" w:sz="4" w:space="0" w:color="000000"/>
            </w:tcBorders>
          </w:tcPr>
          <w:p w14:paraId="40FC1DE0"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2312E621" w14:textId="77777777" w:rsidR="00C37F53" w:rsidRPr="003807C6" w:rsidRDefault="00C37F53" w:rsidP="00E42CEC">
            <w:pPr>
              <w:pStyle w:val="TableParagraph"/>
              <w:rPr>
                <w:color w:val="000000" w:themeColor="text1"/>
                <w:sz w:val="24"/>
                <w:szCs w:val="24"/>
              </w:rPr>
            </w:pPr>
            <w:r w:rsidRPr="003807C6">
              <w:rPr>
                <w:color w:val="000000" w:themeColor="text1"/>
                <w:sz w:val="24"/>
                <w:szCs w:val="24"/>
              </w:rPr>
              <w:t xml:space="preserve">Мәдени-гигиеналық дағдылар, өзіне-өзі қызмет ету, кезекшілердің еңбек әрекеті. «Үнемді тұтыну» Адал азамат </w:t>
            </w:r>
            <w:r>
              <w:rPr>
                <w:color w:val="000000" w:themeColor="text1"/>
                <w:sz w:val="24"/>
                <w:szCs w:val="24"/>
              </w:rPr>
              <w:t>.</w:t>
            </w:r>
          </w:p>
          <w:p w14:paraId="27134BF8" w14:textId="77777777" w:rsidR="00C37F53" w:rsidRPr="00516515" w:rsidRDefault="00C37F53" w:rsidP="00E42CEC">
            <w:pPr>
              <w:pStyle w:val="TableParagraph"/>
              <w:rPr>
                <w:color w:val="000000" w:themeColor="text1"/>
                <w:sz w:val="24"/>
                <w:szCs w:val="24"/>
              </w:rPr>
            </w:pPr>
          </w:p>
        </w:tc>
      </w:tr>
      <w:tr w:rsidR="00C37F53" w:rsidRPr="00D52EBD" w14:paraId="4F9C0CA7" w14:textId="77777777" w:rsidTr="00E42CEC">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45A1128E"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4F51A73A"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2268" w:type="dxa"/>
            <w:tcBorders>
              <w:top w:val="single" w:sz="8" w:space="0" w:color="000000"/>
              <w:left w:val="single" w:sz="8" w:space="0" w:color="000000"/>
              <w:bottom w:val="single" w:sz="8" w:space="0" w:color="000000"/>
            </w:tcBorders>
          </w:tcPr>
          <w:p w14:paraId="0A894D84" w14:textId="77777777" w:rsidR="00C37F53" w:rsidRPr="00516515" w:rsidRDefault="00C37F53" w:rsidP="00E42CEC">
            <w:pPr>
              <w:pStyle w:val="TableParagraph"/>
              <w:rPr>
                <w:color w:val="000000"/>
                <w:sz w:val="24"/>
                <w:szCs w:val="24"/>
              </w:rPr>
            </w:pPr>
            <w:r w:rsidRPr="00516515">
              <w:rPr>
                <w:color w:val="000000"/>
                <w:sz w:val="24"/>
                <w:szCs w:val="24"/>
              </w:rPr>
              <w:t xml:space="preserve">Балаларды </w:t>
            </w:r>
            <w:r w:rsidRPr="00516515">
              <w:rPr>
                <w:bCs/>
                <w:color w:val="000000" w:themeColor="text1"/>
                <w:sz w:val="24"/>
                <w:szCs w:val="24"/>
              </w:rPr>
              <w:t>ұйымдастырылған</w:t>
            </w:r>
            <w:r w:rsidRPr="00516515">
              <w:rPr>
                <w:bCs/>
                <w:color w:val="000000" w:themeColor="text1"/>
                <w:spacing w:val="-2"/>
                <w:sz w:val="24"/>
                <w:szCs w:val="24"/>
              </w:rPr>
              <w:t xml:space="preserve"> </w:t>
            </w:r>
            <w:r w:rsidRPr="00516515">
              <w:rPr>
                <w:bCs/>
                <w:color w:val="000000" w:themeColor="text1"/>
                <w:sz w:val="24"/>
                <w:szCs w:val="24"/>
              </w:rPr>
              <w:t>іс-әрекетке</w:t>
            </w:r>
            <w:r w:rsidRPr="00516515">
              <w:rPr>
                <w:b/>
                <w:color w:val="000000" w:themeColor="text1"/>
                <w:sz w:val="24"/>
                <w:szCs w:val="24"/>
              </w:rPr>
              <w:t xml:space="preserve"> </w:t>
            </w:r>
            <w:r w:rsidRPr="00516515">
              <w:rPr>
                <w:color w:val="000000"/>
                <w:sz w:val="24"/>
                <w:szCs w:val="24"/>
              </w:rPr>
              <w:t>психологиялық даярлау, құрал-жабдықтарды әзірлеу, назар аударту орындарын ұйымдастыру</w:t>
            </w:r>
            <w:r>
              <w:rPr>
                <w:color w:val="000000"/>
                <w:sz w:val="24"/>
                <w:szCs w:val="24"/>
              </w:rPr>
              <w:t>.</w:t>
            </w:r>
          </w:p>
        </w:tc>
        <w:tc>
          <w:tcPr>
            <w:tcW w:w="1985" w:type="dxa"/>
            <w:tcBorders>
              <w:top w:val="single" w:sz="8" w:space="0" w:color="000000"/>
              <w:left w:val="single" w:sz="8" w:space="0" w:color="000000"/>
              <w:bottom w:val="single" w:sz="8" w:space="0" w:color="000000"/>
            </w:tcBorders>
          </w:tcPr>
          <w:p w14:paraId="506F7494"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r>
              <w:rPr>
                <w:color w:val="000000"/>
                <w:sz w:val="24"/>
                <w:szCs w:val="24"/>
              </w:rPr>
              <w:t>.</w:t>
            </w:r>
          </w:p>
        </w:tc>
        <w:tc>
          <w:tcPr>
            <w:tcW w:w="2410" w:type="dxa"/>
            <w:gridSpan w:val="2"/>
            <w:tcBorders>
              <w:top w:val="single" w:sz="8" w:space="0" w:color="000000"/>
              <w:left w:val="single" w:sz="8" w:space="0" w:color="000000"/>
              <w:bottom w:val="single" w:sz="8" w:space="0" w:color="000000"/>
            </w:tcBorders>
          </w:tcPr>
          <w:p w14:paraId="5ED8315F" w14:textId="77777777" w:rsidR="00C37F53" w:rsidRPr="00A62096" w:rsidRDefault="00C37F53" w:rsidP="00E42CEC">
            <w:pPr>
              <w:pStyle w:val="ae"/>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2409" w:type="dxa"/>
          </w:tcPr>
          <w:p w14:paraId="26EB0106" w14:textId="77777777" w:rsidR="00C37F53" w:rsidRPr="00516515" w:rsidRDefault="00C37F53" w:rsidP="00E42CEC">
            <w:pPr>
              <w:pStyle w:val="TableParagraph"/>
              <w:rPr>
                <w:b/>
                <w:color w:val="000000" w:themeColor="text1"/>
                <w:sz w:val="24"/>
                <w:szCs w:val="24"/>
              </w:rPr>
            </w:pPr>
            <w:r w:rsidRPr="00FB7374">
              <w:rPr>
                <w:szCs w:val="24"/>
              </w:rPr>
              <w:t>Дидактикалық ойын: «Кім не жейді?»</w:t>
            </w:r>
            <w:r>
              <w:rPr>
                <w:szCs w:val="24"/>
              </w:rPr>
              <w:t xml:space="preserve"> Жануарлардың азығын табу.</w:t>
            </w:r>
          </w:p>
        </w:tc>
        <w:tc>
          <w:tcPr>
            <w:tcW w:w="2127" w:type="dxa"/>
          </w:tcPr>
          <w:p w14:paraId="20931228" w14:textId="77777777" w:rsidR="00C37F53" w:rsidRPr="00A62096" w:rsidRDefault="00C37F53" w:rsidP="00E42CEC">
            <w:pPr>
              <w:rPr>
                <w:szCs w:val="24"/>
                <w:lang w:val="kk-KZ"/>
              </w:rPr>
            </w:pPr>
            <w:r w:rsidRPr="00A62096">
              <w:rPr>
                <w:szCs w:val="24"/>
                <w:lang w:val="kk-KZ"/>
              </w:rPr>
              <w:t>Дидактикалық ойын: «Бұлар нелер?»</w:t>
            </w:r>
          </w:p>
          <w:p w14:paraId="452C4D3E" w14:textId="77777777" w:rsidR="00C37F53" w:rsidRPr="00516515" w:rsidRDefault="00C37F53" w:rsidP="00E42CEC">
            <w:pPr>
              <w:pStyle w:val="TableParagraph"/>
              <w:rPr>
                <w:b/>
                <w:color w:val="000000" w:themeColor="text1"/>
                <w:sz w:val="24"/>
                <w:szCs w:val="24"/>
              </w:rPr>
            </w:pPr>
            <w:r w:rsidRPr="00FB7374">
              <w:rPr>
                <w:szCs w:val="24"/>
              </w:rPr>
              <w:t>Әрбір үй жануарларын және төлдерін аттарын, жабайы жануарлардын атауларын немен қоректенеді, тіршілігін айту.</w:t>
            </w:r>
          </w:p>
        </w:tc>
      </w:tr>
      <w:tr w:rsidR="00C37F53" w:rsidRPr="00E92F24" w14:paraId="495C6290" w14:textId="77777777" w:rsidTr="00E42CEC">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309E474C" w14:textId="77777777" w:rsidR="00C37F53" w:rsidRPr="00516515" w:rsidRDefault="00C37F53" w:rsidP="00E42CEC">
            <w:pPr>
              <w:pStyle w:val="TableParagraph"/>
              <w:ind w:left="110"/>
              <w:rPr>
                <w:b/>
                <w:color w:val="000000" w:themeColor="text1"/>
                <w:sz w:val="24"/>
                <w:szCs w:val="24"/>
              </w:rPr>
            </w:pPr>
            <w:r w:rsidRPr="00516515">
              <w:rPr>
                <w:b/>
                <w:bCs/>
                <w:color w:val="000000" w:themeColor="text1"/>
                <w:sz w:val="24"/>
                <w:szCs w:val="24"/>
              </w:rPr>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43220647"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t>Музыка</w:t>
            </w:r>
          </w:p>
          <w:p w14:paraId="0B579934"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3A9D1757" w14:textId="77777777" w:rsidR="00C37F53" w:rsidRDefault="00C37F53" w:rsidP="00E42CEC">
            <w:pPr>
              <w:pStyle w:val="ae"/>
              <w:rPr>
                <w:rStyle w:val="af0"/>
                <w:rFonts w:ascii="Times New Roman" w:hAnsi="Times New Roman"/>
                <w:color w:val="000000"/>
                <w:sz w:val="24"/>
                <w:szCs w:val="24"/>
              </w:rPr>
            </w:pPr>
          </w:p>
          <w:p w14:paraId="379527F8" w14:textId="77777777" w:rsidR="00C37F53" w:rsidRPr="008F0321" w:rsidRDefault="00C37F53" w:rsidP="00E42CEC">
            <w:pPr>
              <w:pStyle w:val="ae"/>
              <w:rPr>
                <w:rFonts w:ascii="Times New Roman" w:hAnsi="Times New Roman"/>
                <w:b/>
                <w:color w:val="000000"/>
                <w:sz w:val="24"/>
                <w:szCs w:val="24"/>
              </w:rPr>
            </w:pPr>
            <w:proofErr w:type="spellStart"/>
            <w:r w:rsidRPr="008F0321">
              <w:rPr>
                <w:rFonts w:ascii="Times New Roman" w:hAnsi="Times New Roman"/>
                <w:b/>
                <w:color w:val="000000"/>
                <w:sz w:val="24"/>
                <w:szCs w:val="24"/>
              </w:rPr>
              <w:t>Қазақ</w:t>
            </w:r>
            <w:proofErr w:type="spellEnd"/>
            <w:r w:rsidRPr="008F0321">
              <w:rPr>
                <w:rFonts w:ascii="Times New Roman" w:hAnsi="Times New Roman"/>
                <w:b/>
                <w:color w:val="000000"/>
                <w:sz w:val="24"/>
                <w:szCs w:val="24"/>
              </w:rPr>
              <w:t xml:space="preserve"> </w:t>
            </w:r>
            <w:proofErr w:type="spellStart"/>
            <w:r w:rsidRPr="008F0321">
              <w:rPr>
                <w:rFonts w:ascii="Times New Roman" w:hAnsi="Times New Roman"/>
                <w:b/>
                <w:color w:val="000000"/>
                <w:sz w:val="24"/>
                <w:szCs w:val="24"/>
              </w:rPr>
              <w:t>тілі</w:t>
            </w:r>
            <w:proofErr w:type="spellEnd"/>
          </w:p>
          <w:p w14:paraId="702B13E2" w14:textId="77777777" w:rsidR="00C37F53" w:rsidRPr="008F0321" w:rsidRDefault="00C37F53" w:rsidP="00E42CEC">
            <w:pPr>
              <w:pStyle w:val="ae"/>
              <w:rPr>
                <w:rFonts w:ascii="Times New Roman" w:hAnsi="Times New Roman"/>
                <w:bCs/>
                <w:color w:val="000000"/>
                <w:sz w:val="24"/>
                <w:szCs w:val="24"/>
              </w:rPr>
            </w:pPr>
            <w:r w:rsidRPr="008F0321">
              <w:rPr>
                <w:rFonts w:ascii="Times New Roman" w:hAnsi="Times New Roman"/>
                <w:bCs/>
                <w:color w:val="000000"/>
                <w:sz w:val="24"/>
                <w:szCs w:val="24"/>
              </w:rPr>
              <w:t>«</w:t>
            </w:r>
            <w:proofErr w:type="spellStart"/>
            <w:r w:rsidRPr="008F0321">
              <w:rPr>
                <w:rFonts w:ascii="Times New Roman" w:hAnsi="Times New Roman"/>
                <w:bCs/>
                <w:color w:val="000000"/>
                <w:sz w:val="24"/>
                <w:szCs w:val="24"/>
              </w:rPr>
              <w:t>Күзгі</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еңбек</w:t>
            </w:r>
            <w:proofErr w:type="spellEnd"/>
            <w:r w:rsidRPr="008F0321">
              <w:rPr>
                <w:rFonts w:ascii="Times New Roman" w:hAnsi="Times New Roman"/>
                <w:bCs/>
                <w:color w:val="000000"/>
                <w:sz w:val="24"/>
                <w:szCs w:val="24"/>
              </w:rPr>
              <w:t xml:space="preserve">» </w:t>
            </w:r>
          </w:p>
          <w:p w14:paraId="3FA6A72F" w14:textId="77777777" w:rsidR="00C37F53" w:rsidRPr="006958DB" w:rsidRDefault="00C37F53" w:rsidP="00E42CEC">
            <w:pPr>
              <w:pStyle w:val="ae"/>
              <w:rPr>
                <w:rFonts w:ascii="Times New Roman" w:hAnsi="Times New Roman"/>
                <w:color w:val="000000"/>
                <w:sz w:val="24"/>
                <w:szCs w:val="24"/>
              </w:rPr>
            </w:pPr>
            <w:proofErr w:type="spellStart"/>
            <w:r w:rsidRPr="008F0321">
              <w:rPr>
                <w:rFonts w:ascii="Times New Roman" w:hAnsi="Times New Roman"/>
                <w:bCs/>
                <w:color w:val="000000"/>
                <w:sz w:val="24"/>
                <w:szCs w:val="24"/>
              </w:rPr>
              <w:t>Тілдік</w:t>
            </w:r>
            <w:proofErr w:type="spellEnd"/>
            <w:r w:rsidRPr="008F0321">
              <w:rPr>
                <w:rFonts w:ascii="Times New Roman" w:hAnsi="Times New Roman"/>
                <w:bCs/>
                <w:color w:val="000000"/>
                <w:sz w:val="24"/>
                <w:szCs w:val="24"/>
              </w:rPr>
              <w:t xml:space="preserve"> орта</w:t>
            </w:r>
            <w:r w:rsidRPr="00516515">
              <w:rPr>
                <w:rFonts w:ascii="Times New Roman" w:hAnsi="Times New Roman"/>
                <w:color w:val="000000"/>
                <w:sz w:val="24"/>
                <w:szCs w:val="24"/>
              </w:rPr>
              <w:t> </w:t>
            </w:r>
            <w:proofErr w:type="spellStart"/>
            <w:r w:rsidRPr="008F0321">
              <w:rPr>
                <w:rFonts w:ascii="Times New Roman" w:hAnsi="Times New Roman"/>
                <w:color w:val="000000"/>
                <w:sz w:val="24"/>
                <w:szCs w:val="24"/>
              </w:rPr>
              <w:t>Балалар</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ересектердің</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еңбегі</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туралы</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айтады</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Ата</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шөп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жинайды</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Әже</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алма</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жуады</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t>Сөйлеудің</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дыбыстық</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мәдениеті</w:t>
            </w:r>
            <w:proofErr w:type="spellEnd"/>
            <w:r w:rsidRPr="00516515">
              <w:rPr>
                <w:rFonts w:ascii="Times New Roman" w:hAnsi="Times New Roman"/>
                <w:color w:val="000000"/>
                <w:sz w:val="24"/>
                <w:szCs w:val="24"/>
              </w:rPr>
              <w:t> </w:t>
            </w:r>
            <w:r w:rsidRPr="008F0321">
              <w:rPr>
                <w:rFonts w:ascii="Times New Roman" w:hAnsi="Times New Roman"/>
                <w:color w:val="000000"/>
                <w:sz w:val="24"/>
                <w:szCs w:val="24"/>
              </w:rPr>
              <w:t xml:space="preserve">«ұ», «қ» </w:t>
            </w:r>
            <w:proofErr w:type="spellStart"/>
            <w:r w:rsidRPr="008F0321">
              <w:rPr>
                <w:rFonts w:ascii="Times New Roman" w:hAnsi="Times New Roman"/>
                <w:color w:val="000000"/>
                <w:sz w:val="24"/>
                <w:szCs w:val="24"/>
              </w:rPr>
              <w:t>дыбыстары</w:t>
            </w:r>
            <w:proofErr w:type="spellEnd"/>
            <w:r w:rsidRPr="008F0321">
              <w:rPr>
                <w:rFonts w:ascii="Times New Roman" w:hAnsi="Times New Roman"/>
                <w:color w:val="000000"/>
                <w:sz w:val="24"/>
                <w:szCs w:val="24"/>
              </w:rPr>
              <w:t xml:space="preserve"> («ұ-ұ-ұ – </w:t>
            </w:r>
            <w:proofErr w:type="spellStart"/>
            <w:r w:rsidRPr="008F0321">
              <w:rPr>
                <w:rFonts w:ascii="Times New Roman" w:hAnsi="Times New Roman"/>
                <w:color w:val="000000"/>
                <w:sz w:val="24"/>
                <w:szCs w:val="24"/>
              </w:rPr>
              <w:t>ұн</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қққ</w:t>
            </w:r>
            <w:proofErr w:type="spellEnd"/>
            <w:r w:rsidRPr="008F0321">
              <w:rPr>
                <w:rFonts w:ascii="Times New Roman" w:hAnsi="Times New Roman"/>
                <w:color w:val="000000"/>
                <w:sz w:val="24"/>
                <w:szCs w:val="24"/>
              </w:rPr>
              <w:t xml:space="preserve"> – </w:t>
            </w:r>
            <w:proofErr w:type="spellStart"/>
            <w:r w:rsidRPr="008F0321">
              <w:rPr>
                <w:rFonts w:ascii="Times New Roman" w:hAnsi="Times New Roman"/>
                <w:color w:val="000000"/>
                <w:sz w:val="24"/>
                <w:szCs w:val="24"/>
              </w:rPr>
              <w:t>қап</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t>Сөздік</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қор</w:t>
            </w:r>
            <w:proofErr w:type="spellEnd"/>
            <w:r w:rsidRPr="00516515">
              <w:rPr>
                <w:rFonts w:ascii="Times New Roman" w:hAnsi="Times New Roman"/>
                <w:color w:val="000000"/>
                <w:sz w:val="24"/>
                <w:szCs w:val="24"/>
              </w:rPr>
              <w:t> </w:t>
            </w:r>
            <w:r w:rsidRPr="008F0321">
              <w:rPr>
                <w:rFonts w:ascii="Times New Roman" w:hAnsi="Times New Roman"/>
                <w:color w:val="000000"/>
                <w:sz w:val="24"/>
                <w:szCs w:val="24"/>
              </w:rPr>
              <w:t>«</w:t>
            </w:r>
            <w:proofErr w:type="spellStart"/>
            <w:r w:rsidRPr="008F0321">
              <w:rPr>
                <w:rFonts w:ascii="Times New Roman" w:hAnsi="Times New Roman"/>
                <w:color w:val="000000"/>
                <w:sz w:val="24"/>
                <w:szCs w:val="24"/>
              </w:rPr>
              <w:t>Шөп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қап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қазан</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бидай</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lastRenderedPageBreak/>
              <w:t>Грамматикалық</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құрылым</w:t>
            </w:r>
            <w:proofErr w:type="spellEnd"/>
            <w:r w:rsidRPr="00516515">
              <w:rPr>
                <w:rFonts w:ascii="Times New Roman" w:hAnsi="Times New Roman"/>
                <w:color w:val="000000"/>
                <w:sz w:val="24"/>
                <w:szCs w:val="24"/>
              </w:rPr>
              <w:t> </w:t>
            </w:r>
            <w:proofErr w:type="spellStart"/>
            <w:r w:rsidRPr="008F0321">
              <w:rPr>
                <w:rFonts w:ascii="Times New Roman" w:hAnsi="Times New Roman"/>
                <w:color w:val="000000"/>
                <w:sz w:val="24"/>
                <w:szCs w:val="24"/>
              </w:rPr>
              <w:t>Жіктеу</w:t>
            </w:r>
            <w:proofErr w:type="spellEnd"/>
            <w:r w:rsidRPr="008F0321">
              <w:rPr>
                <w:rFonts w:ascii="Times New Roman" w:hAnsi="Times New Roman"/>
                <w:color w:val="000000"/>
                <w:sz w:val="24"/>
                <w:szCs w:val="24"/>
              </w:rPr>
              <w:t xml:space="preserve">: «Мен </w:t>
            </w:r>
            <w:proofErr w:type="spellStart"/>
            <w:r w:rsidRPr="008F0321">
              <w:rPr>
                <w:rFonts w:ascii="Times New Roman" w:hAnsi="Times New Roman"/>
                <w:color w:val="000000"/>
                <w:sz w:val="24"/>
                <w:szCs w:val="24"/>
              </w:rPr>
              <w:t>бидай</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жинаймын</w:t>
            </w:r>
            <w:proofErr w:type="spellEnd"/>
            <w:r w:rsidRPr="008F0321">
              <w:rPr>
                <w:rFonts w:ascii="Times New Roman" w:hAnsi="Times New Roman"/>
                <w:color w:val="000000"/>
                <w:sz w:val="24"/>
                <w:szCs w:val="24"/>
              </w:rPr>
              <w:t xml:space="preserve">», «Сен </w:t>
            </w:r>
            <w:proofErr w:type="spellStart"/>
            <w:r w:rsidRPr="008F0321">
              <w:rPr>
                <w:rFonts w:ascii="Times New Roman" w:hAnsi="Times New Roman"/>
                <w:color w:val="000000"/>
                <w:sz w:val="24"/>
                <w:szCs w:val="24"/>
              </w:rPr>
              <w:t>қап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көтердің</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t>Байланыстырып</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сөйлеу</w:t>
            </w:r>
            <w:proofErr w:type="spellEnd"/>
            <w:r w:rsidRPr="00516515">
              <w:rPr>
                <w:rFonts w:ascii="Times New Roman" w:hAnsi="Times New Roman"/>
                <w:color w:val="000000"/>
                <w:sz w:val="24"/>
                <w:szCs w:val="24"/>
              </w:rPr>
              <w:t> </w:t>
            </w:r>
            <w:proofErr w:type="spellStart"/>
            <w:r w:rsidRPr="008F0321">
              <w:rPr>
                <w:rFonts w:ascii="Times New Roman" w:hAnsi="Times New Roman"/>
                <w:color w:val="000000"/>
                <w:sz w:val="24"/>
                <w:szCs w:val="24"/>
              </w:rPr>
              <w:t>Әңгіме</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Ата</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шөп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жинады</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Әже</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қазанға</w:t>
            </w:r>
            <w:proofErr w:type="spellEnd"/>
            <w:r w:rsidRPr="008F0321">
              <w:rPr>
                <w:rFonts w:ascii="Times New Roman" w:hAnsi="Times New Roman"/>
                <w:color w:val="000000"/>
                <w:sz w:val="24"/>
                <w:szCs w:val="24"/>
              </w:rPr>
              <w:t xml:space="preserve"> ас </w:t>
            </w:r>
            <w:proofErr w:type="spellStart"/>
            <w:r w:rsidRPr="008F0321">
              <w:rPr>
                <w:rFonts w:ascii="Times New Roman" w:hAnsi="Times New Roman"/>
                <w:color w:val="000000"/>
                <w:sz w:val="24"/>
                <w:szCs w:val="24"/>
              </w:rPr>
              <w:t>салды</w:t>
            </w:r>
            <w:proofErr w:type="spellEnd"/>
            <w:r w:rsidRPr="008F0321">
              <w:rPr>
                <w:rFonts w:ascii="Times New Roman" w:hAnsi="Times New Roman"/>
                <w:color w:val="000000"/>
                <w:sz w:val="24"/>
                <w:szCs w:val="24"/>
              </w:rPr>
              <w:t xml:space="preserve">. </w:t>
            </w:r>
            <w:proofErr w:type="spellStart"/>
            <w:r w:rsidRPr="006958DB">
              <w:rPr>
                <w:rFonts w:ascii="Times New Roman" w:hAnsi="Times New Roman"/>
                <w:color w:val="000000"/>
                <w:sz w:val="24"/>
                <w:szCs w:val="24"/>
              </w:rPr>
              <w:t>Балалар</w:t>
            </w:r>
            <w:proofErr w:type="spellEnd"/>
            <w:r w:rsidRPr="006958DB">
              <w:rPr>
                <w:rFonts w:ascii="Times New Roman" w:hAnsi="Times New Roman"/>
                <w:color w:val="000000"/>
                <w:sz w:val="24"/>
                <w:szCs w:val="24"/>
              </w:rPr>
              <w:t xml:space="preserve"> </w:t>
            </w:r>
            <w:proofErr w:type="spellStart"/>
            <w:r w:rsidRPr="006958DB">
              <w:rPr>
                <w:rFonts w:ascii="Times New Roman" w:hAnsi="Times New Roman"/>
                <w:color w:val="000000"/>
                <w:sz w:val="24"/>
                <w:szCs w:val="24"/>
              </w:rPr>
              <w:t>көмектесті</w:t>
            </w:r>
            <w:proofErr w:type="spellEnd"/>
            <w:r w:rsidRPr="006958DB">
              <w:rPr>
                <w:rFonts w:ascii="Times New Roman" w:hAnsi="Times New Roman"/>
                <w:color w:val="000000"/>
                <w:sz w:val="24"/>
                <w:szCs w:val="24"/>
              </w:rPr>
              <w:t>».</w:t>
            </w:r>
          </w:p>
          <w:p w14:paraId="77688712" w14:textId="77777777" w:rsidR="00C37F53" w:rsidRPr="00257644" w:rsidRDefault="00C37F53" w:rsidP="00E42CEC">
            <w:pPr>
              <w:pStyle w:val="11"/>
              <w:rPr>
                <w:rFonts w:ascii="Times New Roman" w:hAnsi="Times New Roman"/>
                <w:b/>
                <w:bCs/>
                <w:sz w:val="24"/>
                <w:szCs w:val="24"/>
              </w:rPr>
            </w:pPr>
            <w:proofErr w:type="spellStart"/>
            <w:r w:rsidRPr="00257644">
              <w:rPr>
                <w:rFonts w:ascii="Times New Roman" w:hAnsi="Times New Roman"/>
                <w:b/>
                <w:bCs/>
                <w:sz w:val="24"/>
                <w:szCs w:val="24"/>
              </w:rPr>
              <w:t>Дидактикалық</w:t>
            </w:r>
            <w:proofErr w:type="spellEnd"/>
            <w:r w:rsidRPr="00257644">
              <w:rPr>
                <w:rFonts w:ascii="Times New Roman" w:hAnsi="Times New Roman"/>
                <w:b/>
                <w:bCs/>
                <w:sz w:val="24"/>
                <w:szCs w:val="24"/>
              </w:rPr>
              <w:t xml:space="preserve"> </w:t>
            </w:r>
            <w:proofErr w:type="spellStart"/>
            <w:proofErr w:type="gramStart"/>
            <w:r w:rsidRPr="00257644">
              <w:rPr>
                <w:rFonts w:ascii="Times New Roman" w:hAnsi="Times New Roman"/>
                <w:b/>
                <w:bCs/>
                <w:sz w:val="24"/>
                <w:szCs w:val="24"/>
              </w:rPr>
              <w:t>ойын</w:t>
            </w:r>
            <w:proofErr w:type="spellEnd"/>
            <w:r w:rsidRPr="00257644">
              <w:rPr>
                <w:rFonts w:ascii="Times New Roman" w:hAnsi="Times New Roman"/>
                <w:b/>
                <w:bCs/>
                <w:sz w:val="24"/>
                <w:szCs w:val="24"/>
              </w:rPr>
              <w:t>:«</w:t>
            </w:r>
            <w:proofErr w:type="spellStart"/>
            <w:proofErr w:type="gramEnd"/>
            <w:r w:rsidRPr="00257644">
              <w:rPr>
                <w:rFonts w:ascii="Times New Roman" w:hAnsi="Times New Roman"/>
                <w:b/>
                <w:bCs/>
                <w:sz w:val="24"/>
                <w:szCs w:val="24"/>
              </w:rPr>
              <w:t>Бұл</w:t>
            </w:r>
            <w:proofErr w:type="spellEnd"/>
            <w:r w:rsidRPr="00257644">
              <w:rPr>
                <w:rFonts w:ascii="Times New Roman" w:hAnsi="Times New Roman"/>
                <w:b/>
                <w:bCs/>
                <w:sz w:val="24"/>
                <w:szCs w:val="24"/>
              </w:rPr>
              <w:t xml:space="preserve">  </w:t>
            </w:r>
            <w:proofErr w:type="spellStart"/>
            <w:r w:rsidRPr="00257644">
              <w:rPr>
                <w:rFonts w:ascii="Times New Roman" w:hAnsi="Times New Roman"/>
                <w:b/>
                <w:bCs/>
                <w:sz w:val="24"/>
                <w:szCs w:val="24"/>
              </w:rPr>
              <w:t>қай</w:t>
            </w:r>
            <w:proofErr w:type="spellEnd"/>
            <w:r w:rsidRPr="00257644">
              <w:rPr>
                <w:rFonts w:ascii="Times New Roman" w:hAnsi="Times New Roman"/>
                <w:b/>
                <w:bCs/>
                <w:sz w:val="24"/>
                <w:szCs w:val="24"/>
              </w:rPr>
              <w:t xml:space="preserve">  </w:t>
            </w:r>
            <w:proofErr w:type="spellStart"/>
            <w:r w:rsidRPr="00257644">
              <w:rPr>
                <w:rFonts w:ascii="Times New Roman" w:hAnsi="Times New Roman"/>
                <w:b/>
                <w:bCs/>
                <w:sz w:val="24"/>
                <w:szCs w:val="24"/>
              </w:rPr>
              <w:t>мезгіл</w:t>
            </w:r>
            <w:proofErr w:type="spellEnd"/>
            <w:r w:rsidRPr="00257644">
              <w:rPr>
                <w:rFonts w:ascii="Times New Roman" w:hAnsi="Times New Roman"/>
                <w:b/>
                <w:bCs/>
                <w:sz w:val="24"/>
                <w:szCs w:val="24"/>
              </w:rPr>
              <w:t>?»</w:t>
            </w:r>
          </w:p>
          <w:p w14:paraId="0012A4F2" w14:textId="77777777" w:rsidR="00C37F53" w:rsidRPr="00C37F53" w:rsidRDefault="00C37F53" w:rsidP="00E42CEC">
            <w:pPr>
              <w:pStyle w:val="11"/>
              <w:rPr>
                <w:rFonts w:ascii="Times New Roman" w:hAnsi="Times New Roman"/>
                <w:sz w:val="24"/>
                <w:szCs w:val="24"/>
              </w:rPr>
            </w:pPr>
            <w:r w:rsidRPr="00257644">
              <w:rPr>
                <w:rFonts w:ascii="Times New Roman" w:hAnsi="Times New Roman"/>
                <w:b/>
                <w:bCs/>
                <w:sz w:val="24"/>
                <w:szCs w:val="24"/>
              </w:rPr>
              <w:t> </w:t>
            </w:r>
            <w:proofErr w:type="spellStart"/>
            <w:proofErr w:type="gramStart"/>
            <w:r w:rsidRPr="00257644">
              <w:rPr>
                <w:rFonts w:ascii="Times New Roman" w:hAnsi="Times New Roman"/>
                <w:b/>
                <w:bCs/>
                <w:sz w:val="24"/>
                <w:szCs w:val="24"/>
              </w:rPr>
              <w:t>М</w:t>
            </w:r>
            <w:r>
              <w:rPr>
                <w:rFonts w:ascii="Times New Roman" w:hAnsi="Times New Roman"/>
                <w:b/>
                <w:bCs/>
                <w:sz w:val="24"/>
                <w:szCs w:val="24"/>
              </w:rPr>
              <w:t>ақсаты</w:t>
            </w:r>
            <w:proofErr w:type="spellEnd"/>
            <w:r w:rsidRPr="00C37F53">
              <w:rPr>
                <w:rFonts w:ascii="Times New Roman" w:hAnsi="Times New Roman"/>
                <w:b/>
                <w:bCs/>
                <w:sz w:val="24"/>
                <w:szCs w:val="24"/>
              </w:rPr>
              <w:t>:</w:t>
            </w:r>
            <w:r w:rsidRPr="00C37F53">
              <w:rPr>
                <w:rFonts w:ascii="Times New Roman" w:hAnsi="Times New Roman"/>
                <w:sz w:val="24"/>
                <w:szCs w:val="24"/>
              </w:rPr>
              <w:t xml:space="preserve">  </w:t>
            </w:r>
            <w:proofErr w:type="spellStart"/>
            <w:r w:rsidRPr="00257644">
              <w:rPr>
                <w:rFonts w:ascii="Times New Roman" w:hAnsi="Times New Roman"/>
                <w:sz w:val="24"/>
                <w:szCs w:val="24"/>
              </w:rPr>
              <w:t>күз</w:t>
            </w:r>
            <w:proofErr w:type="spellEnd"/>
            <w:proofErr w:type="gramEnd"/>
            <w:r w:rsidRPr="00C37F53">
              <w:rPr>
                <w:rFonts w:ascii="Times New Roman" w:hAnsi="Times New Roman"/>
                <w:sz w:val="24"/>
                <w:szCs w:val="24"/>
              </w:rPr>
              <w:t xml:space="preserve">  </w:t>
            </w:r>
            <w:proofErr w:type="spellStart"/>
            <w:r w:rsidRPr="00257644">
              <w:rPr>
                <w:rFonts w:ascii="Times New Roman" w:hAnsi="Times New Roman"/>
                <w:sz w:val="24"/>
                <w:szCs w:val="24"/>
              </w:rPr>
              <w:t>мезгілінің</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ерекшеліктері</w:t>
            </w:r>
            <w:proofErr w:type="spellEnd"/>
            <w:r w:rsidRPr="00C37F53">
              <w:rPr>
                <w:rFonts w:ascii="Times New Roman" w:hAnsi="Times New Roman"/>
                <w:sz w:val="24"/>
                <w:szCs w:val="24"/>
              </w:rPr>
              <w:t xml:space="preserve">  </w:t>
            </w:r>
            <w:r w:rsidRPr="00257644">
              <w:rPr>
                <w:rFonts w:ascii="Times New Roman" w:hAnsi="Times New Roman"/>
                <w:sz w:val="24"/>
                <w:szCs w:val="24"/>
              </w:rPr>
              <w:t>мен</w:t>
            </w:r>
            <w:r w:rsidRPr="00C37F53">
              <w:rPr>
                <w:rFonts w:ascii="Times New Roman" w:hAnsi="Times New Roman"/>
                <w:sz w:val="24"/>
                <w:szCs w:val="24"/>
              </w:rPr>
              <w:t xml:space="preserve">  </w:t>
            </w:r>
            <w:proofErr w:type="spellStart"/>
            <w:r w:rsidRPr="00257644">
              <w:rPr>
                <w:rFonts w:ascii="Times New Roman" w:hAnsi="Times New Roman"/>
                <w:sz w:val="24"/>
                <w:szCs w:val="24"/>
              </w:rPr>
              <w:t>өзгерістерін</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ажыратып</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айтқызу</w:t>
            </w:r>
            <w:proofErr w:type="spellEnd"/>
            <w:r w:rsidRPr="00C37F53">
              <w:rPr>
                <w:rFonts w:ascii="Times New Roman" w:hAnsi="Times New Roman"/>
                <w:sz w:val="24"/>
                <w:szCs w:val="24"/>
              </w:rPr>
              <w:t xml:space="preserve">. </w:t>
            </w:r>
            <w:proofErr w:type="spellStart"/>
            <w:proofErr w:type="gramStart"/>
            <w:r w:rsidRPr="00257644">
              <w:rPr>
                <w:rFonts w:ascii="Times New Roman" w:hAnsi="Times New Roman"/>
                <w:sz w:val="24"/>
                <w:szCs w:val="24"/>
              </w:rPr>
              <w:t>Сөздік</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қорын</w:t>
            </w:r>
            <w:proofErr w:type="spellEnd"/>
            <w:proofErr w:type="gramEnd"/>
            <w:r w:rsidRPr="00C37F53">
              <w:rPr>
                <w:rFonts w:ascii="Times New Roman" w:hAnsi="Times New Roman"/>
                <w:sz w:val="24"/>
                <w:szCs w:val="24"/>
              </w:rPr>
              <w:t xml:space="preserve">  </w:t>
            </w:r>
            <w:proofErr w:type="spellStart"/>
            <w:r w:rsidRPr="00257644">
              <w:rPr>
                <w:rFonts w:ascii="Times New Roman" w:hAnsi="Times New Roman"/>
                <w:sz w:val="24"/>
                <w:szCs w:val="24"/>
              </w:rPr>
              <w:t>байыту</w:t>
            </w:r>
            <w:proofErr w:type="spellEnd"/>
            <w:r w:rsidRPr="00C37F53">
              <w:rPr>
                <w:rFonts w:ascii="Times New Roman" w:hAnsi="Times New Roman"/>
                <w:sz w:val="24"/>
                <w:szCs w:val="24"/>
              </w:rPr>
              <w:t xml:space="preserve">. </w:t>
            </w:r>
          </w:p>
          <w:p w14:paraId="664E7E80" w14:textId="77777777" w:rsidR="00C37F53" w:rsidRDefault="00C37F53" w:rsidP="00E42CEC">
            <w:pPr>
              <w:pStyle w:val="ae"/>
              <w:rPr>
                <w:rFonts w:ascii="Times New Roman" w:eastAsia="Times New Roman" w:hAnsi="Times New Roman"/>
                <w:b/>
                <w:bCs/>
                <w:color w:val="000000"/>
                <w:sz w:val="24"/>
                <w:szCs w:val="24"/>
              </w:rPr>
            </w:pPr>
          </w:p>
          <w:p w14:paraId="6C57E33E" w14:textId="77777777" w:rsidR="00C37F53" w:rsidRDefault="00C37F53" w:rsidP="00E42CEC">
            <w:pPr>
              <w:rPr>
                <w:rStyle w:val="c2"/>
                <w:b/>
                <w:bCs/>
                <w:color w:val="111111"/>
                <w:sz w:val="24"/>
                <w:szCs w:val="24"/>
                <w:shd w:val="clear" w:color="auto" w:fill="FFFFFF"/>
              </w:rPr>
            </w:pPr>
            <w:proofErr w:type="spellStart"/>
            <w:r w:rsidRPr="00257644">
              <w:rPr>
                <w:b/>
                <w:bCs/>
                <w:sz w:val="24"/>
                <w:szCs w:val="24"/>
                <w:lang w:eastAsia="ru-RU"/>
              </w:rPr>
              <w:t>Тақырыбы</w:t>
            </w:r>
            <w:proofErr w:type="spellEnd"/>
            <w:r w:rsidRPr="00257644">
              <w:rPr>
                <w:b/>
                <w:bCs/>
                <w:sz w:val="24"/>
                <w:szCs w:val="24"/>
                <w:lang w:eastAsia="ru-RU"/>
              </w:rPr>
              <w:t>: “</w:t>
            </w:r>
            <w:proofErr w:type="spellStart"/>
            <w:r w:rsidRPr="00257644">
              <w:rPr>
                <w:b/>
                <w:bCs/>
                <w:sz w:val="24"/>
                <w:szCs w:val="24"/>
                <w:lang w:eastAsia="ru-RU"/>
              </w:rPr>
              <w:t>Дәрумендер</w:t>
            </w:r>
            <w:proofErr w:type="spellEnd"/>
            <w:r w:rsidRPr="00257644">
              <w:rPr>
                <w:b/>
                <w:bCs/>
                <w:sz w:val="24"/>
                <w:szCs w:val="24"/>
                <w:lang w:eastAsia="ru-RU"/>
              </w:rPr>
              <w:t xml:space="preserve">” </w:t>
            </w:r>
            <w:proofErr w:type="spellStart"/>
            <w:r w:rsidRPr="00257644">
              <w:rPr>
                <w:b/>
                <w:bCs/>
                <w:sz w:val="24"/>
                <w:szCs w:val="24"/>
                <w:lang w:eastAsia="ru-RU"/>
              </w:rPr>
              <w:t>Мақсаты</w:t>
            </w:r>
            <w:proofErr w:type="spellEnd"/>
            <w:r w:rsidRPr="00257644">
              <w:rPr>
                <w:b/>
                <w:bCs/>
                <w:sz w:val="24"/>
                <w:szCs w:val="24"/>
                <w:lang w:eastAsia="ru-RU"/>
              </w:rPr>
              <w:t>:</w:t>
            </w:r>
            <w:r>
              <w:rPr>
                <w:sz w:val="24"/>
                <w:szCs w:val="24"/>
                <w:lang w:eastAsia="ru-RU"/>
              </w:rPr>
              <w:t xml:space="preserve"> </w:t>
            </w:r>
            <w:proofErr w:type="spellStart"/>
            <w:r>
              <w:rPr>
                <w:sz w:val="24"/>
                <w:szCs w:val="24"/>
                <w:lang w:eastAsia="ru-RU"/>
              </w:rPr>
              <w:t>Дәрумен</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оның</w:t>
            </w:r>
            <w:proofErr w:type="spellEnd"/>
            <w:r>
              <w:rPr>
                <w:sz w:val="24"/>
                <w:szCs w:val="24"/>
                <w:lang w:eastAsia="ru-RU"/>
              </w:rPr>
              <w:t xml:space="preserve"> </w:t>
            </w:r>
            <w:proofErr w:type="spellStart"/>
            <w:r>
              <w:rPr>
                <w:sz w:val="24"/>
                <w:szCs w:val="24"/>
                <w:lang w:eastAsia="ru-RU"/>
              </w:rPr>
              <w:t>пайдасымен</w:t>
            </w:r>
            <w:proofErr w:type="spellEnd"/>
            <w:r>
              <w:rPr>
                <w:sz w:val="24"/>
                <w:szCs w:val="24"/>
                <w:lang w:eastAsia="ru-RU"/>
              </w:rPr>
              <w:t xml:space="preserve"> </w:t>
            </w:r>
            <w:proofErr w:type="spellStart"/>
            <w:r>
              <w:rPr>
                <w:sz w:val="24"/>
                <w:szCs w:val="24"/>
                <w:lang w:eastAsia="ru-RU"/>
              </w:rPr>
              <w:t>таныстыру</w:t>
            </w:r>
            <w:proofErr w:type="spellEnd"/>
            <w:r>
              <w:rPr>
                <w:sz w:val="24"/>
                <w:szCs w:val="24"/>
                <w:lang w:eastAsia="ru-RU"/>
              </w:rPr>
              <w:t xml:space="preserve">. </w:t>
            </w:r>
            <w:proofErr w:type="spellStart"/>
            <w:r>
              <w:rPr>
                <w:sz w:val="24"/>
                <w:szCs w:val="24"/>
                <w:lang w:eastAsia="ru-RU"/>
              </w:rPr>
              <w:t>Оның</w:t>
            </w:r>
            <w:proofErr w:type="spellEnd"/>
            <w:r>
              <w:rPr>
                <w:sz w:val="24"/>
                <w:szCs w:val="24"/>
                <w:lang w:eastAsia="ru-RU"/>
              </w:rPr>
              <w:t xml:space="preserve"> </w:t>
            </w:r>
            <w:proofErr w:type="spellStart"/>
            <w:r>
              <w:rPr>
                <w:sz w:val="24"/>
                <w:szCs w:val="24"/>
                <w:lang w:eastAsia="ru-RU"/>
              </w:rPr>
              <w:t>денсаулыққа</w:t>
            </w:r>
            <w:proofErr w:type="spellEnd"/>
            <w:r>
              <w:rPr>
                <w:sz w:val="24"/>
                <w:szCs w:val="24"/>
                <w:lang w:eastAsia="ru-RU"/>
              </w:rPr>
              <w:t xml:space="preserve"> </w:t>
            </w:r>
            <w:proofErr w:type="spellStart"/>
            <w:r>
              <w:rPr>
                <w:sz w:val="24"/>
                <w:szCs w:val="24"/>
                <w:lang w:eastAsia="ru-RU"/>
              </w:rPr>
              <w:t>қаншалықты</w:t>
            </w:r>
            <w:proofErr w:type="spellEnd"/>
            <w:r>
              <w:rPr>
                <w:sz w:val="24"/>
                <w:szCs w:val="24"/>
                <w:lang w:eastAsia="ru-RU"/>
              </w:rPr>
              <w:t xml:space="preserve"> </w:t>
            </w:r>
            <w:proofErr w:type="spellStart"/>
            <w:r>
              <w:rPr>
                <w:sz w:val="24"/>
                <w:szCs w:val="24"/>
                <w:lang w:eastAsia="ru-RU"/>
              </w:rPr>
              <w:lastRenderedPageBreak/>
              <w:t>пайдалы</w:t>
            </w:r>
            <w:proofErr w:type="spellEnd"/>
            <w:r>
              <w:rPr>
                <w:sz w:val="24"/>
                <w:szCs w:val="24"/>
                <w:lang w:eastAsia="ru-RU"/>
              </w:rPr>
              <w:t xml:space="preserve"> </w:t>
            </w:r>
            <w:proofErr w:type="spellStart"/>
            <w:r>
              <w:rPr>
                <w:sz w:val="24"/>
                <w:szCs w:val="24"/>
                <w:lang w:eastAsia="ru-RU"/>
              </w:rPr>
              <w:t>екені</w:t>
            </w:r>
            <w:proofErr w:type="spellEnd"/>
            <w:r>
              <w:rPr>
                <w:sz w:val="24"/>
                <w:szCs w:val="24"/>
                <w:lang w:eastAsia="ru-RU"/>
              </w:rPr>
              <w:t xml:space="preserve"> </w:t>
            </w:r>
            <w:proofErr w:type="spellStart"/>
            <w:r>
              <w:rPr>
                <w:sz w:val="24"/>
                <w:szCs w:val="24"/>
                <w:lang w:eastAsia="ru-RU"/>
              </w:rPr>
              <w:t>жайлы</w:t>
            </w:r>
            <w:proofErr w:type="spellEnd"/>
            <w:r>
              <w:rPr>
                <w:sz w:val="24"/>
                <w:szCs w:val="24"/>
                <w:lang w:eastAsia="ru-RU"/>
              </w:rPr>
              <w:t xml:space="preserve"> </w:t>
            </w:r>
            <w:proofErr w:type="spellStart"/>
            <w:r>
              <w:rPr>
                <w:sz w:val="24"/>
                <w:szCs w:val="24"/>
                <w:lang w:eastAsia="ru-RU"/>
              </w:rPr>
              <w:t>әңгімелеу</w:t>
            </w:r>
            <w:proofErr w:type="spellEnd"/>
            <w:r>
              <w:rPr>
                <w:sz w:val="24"/>
                <w:szCs w:val="24"/>
                <w:lang w:eastAsia="ru-RU"/>
              </w:rPr>
              <w:t xml:space="preserve">. </w:t>
            </w:r>
            <w:r>
              <w:rPr>
                <w:b/>
                <w:bCs/>
                <w:sz w:val="24"/>
                <w:szCs w:val="24"/>
                <w:lang w:eastAsia="ru-RU"/>
              </w:rPr>
              <w:t>(</w:t>
            </w:r>
            <w:proofErr w:type="spellStart"/>
            <w:r>
              <w:rPr>
                <w:b/>
                <w:bCs/>
                <w:sz w:val="24"/>
                <w:szCs w:val="24"/>
                <w:lang w:eastAsia="ru-RU"/>
              </w:rPr>
              <w:t>Қоршаған</w:t>
            </w:r>
            <w:proofErr w:type="spellEnd"/>
            <w:r>
              <w:rPr>
                <w:b/>
                <w:bCs/>
                <w:sz w:val="24"/>
                <w:szCs w:val="24"/>
                <w:lang w:eastAsia="ru-RU"/>
              </w:rPr>
              <w:t xml:space="preserve"> </w:t>
            </w:r>
            <w:proofErr w:type="spellStart"/>
            <w:r>
              <w:rPr>
                <w:b/>
                <w:bCs/>
                <w:sz w:val="24"/>
                <w:szCs w:val="24"/>
                <w:lang w:eastAsia="ru-RU"/>
              </w:rPr>
              <w:t>әлеммен</w:t>
            </w:r>
            <w:proofErr w:type="spellEnd"/>
            <w:r>
              <w:rPr>
                <w:b/>
                <w:bCs/>
                <w:sz w:val="24"/>
                <w:szCs w:val="24"/>
                <w:lang w:eastAsia="ru-RU"/>
              </w:rPr>
              <w:t xml:space="preserve"> </w:t>
            </w:r>
            <w:proofErr w:type="spellStart"/>
            <w:proofErr w:type="gramStart"/>
            <w:r>
              <w:rPr>
                <w:b/>
                <w:bCs/>
                <w:sz w:val="24"/>
                <w:szCs w:val="24"/>
                <w:lang w:eastAsia="ru-RU"/>
              </w:rPr>
              <w:t>таныстыру</w:t>
            </w:r>
            <w:proofErr w:type="spellEnd"/>
            <w:r>
              <w:rPr>
                <w:b/>
                <w:bCs/>
                <w:sz w:val="24"/>
                <w:szCs w:val="24"/>
                <w:lang w:eastAsia="ru-RU"/>
              </w:rPr>
              <w:t xml:space="preserve"> )</w:t>
            </w:r>
            <w:proofErr w:type="gramEnd"/>
            <w:r w:rsidRPr="007B1005">
              <w:rPr>
                <w:rStyle w:val="c2"/>
                <w:b/>
                <w:bCs/>
                <w:color w:val="111111"/>
                <w:sz w:val="24"/>
                <w:szCs w:val="24"/>
                <w:shd w:val="clear" w:color="auto" w:fill="FFFFFF"/>
              </w:rPr>
              <w:t xml:space="preserve"> </w:t>
            </w:r>
          </w:p>
          <w:p w14:paraId="02B5BAD6" w14:textId="77777777" w:rsidR="00C37F53" w:rsidRPr="00D75F79" w:rsidRDefault="00C37F53" w:rsidP="00E42CEC">
            <w:pPr>
              <w:rPr>
                <w:b/>
                <w:bCs/>
                <w:color w:val="111111"/>
                <w:sz w:val="24"/>
                <w:szCs w:val="24"/>
                <w:shd w:val="clear" w:color="auto" w:fill="FFFFFF"/>
              </w:rPr>
            </w:pPr>
            <w:proofErr w:type="spellStart"/>
            <w:r>
              <w:rPr>
                <w:rStyle w:val="c2"/>
                <w:b/>
                <w:bCs/>
                <w:color w:val="111111"/>
                <w:sz w:val="24"/>
                <w:szCs w:val="24"/>
                <w:shd w:val="clear" w:color="auto" w:fill="FFFFFF"/>
              </w:rPr>
              <w:t>Д</w:t>
            </w:r>
            <w:r w:rsidRPr="007B1005">
              <w:rPr>
                <w:rStyle w:val="c2"/>
                <w:b/>
                <w:bCs/>
                <w:color w:val="111111"/>
                <w:sz w:val="24"/>
                <w:szCs w:val="24"/>
                <w:shd w:val="clear" w:color="auto" w:fill="FFFFFF"/>
              </w:rPr>
              <w:t>идактикалық</w:t>
            </w:r>
            <w:proofErr w:type="spellEnd"/>
            <w:r w:rsidRPr="007B1005">
              <w:rPr>
                <w:rStyle w:val="c2"/>
                <w:b/>
                <w:bCs/>
                <w:color w:val="111111"/>
                <w:sz w:val="24"/>
                <w:szCs w:val="24"/>
                <w:shd w:val="clear" w:color="auto" w:fill="FFFFFF"/>
              </w:rPr>
              <w:t xml:space="preserve"> </w:t>
            </w:r>
            <w:proofErr w:type="spellStart"/>
            <w:r w:rsidRPr="007B1005">
              <w:rPr>
                <w:rStyle w:val="c2"/>
                <w:b/>
                <w:bCs/>
                <w:color w:val="111111"/>
                <w:sz w:val="24"/>
                <w:szCs w:val="24"/>
                <w:shd w:val="clear" w:color="auto" w:fill="FFFFFF"/>
              </w:rPr>
              <w:t>ойын</w:t>
            </w:r>
            <w:proofErr w:type="spellEnd"/>
            <w:r>
              <w:rPr>
                <w:rStyle w:val="c2"/>
                <w:b/>
                <w:bCs/>
                <w:color w:val="111111"/>
                <w:sz w:val="24"/>
                <w:szCs w:val="24"/>
                <w:shd w:val="clear" w:color="auto" w:fill="FFFFFF"/>
              </w:rPr>
              <w:t>:</w:t>
            </w:r>
            <w:r w:rsidRPr="007B1005">
              <w:rPr>
                <w:rStyle w:val="c2"/>
                <w:b/>
                <w:bCs/>
                <w:color w:val="111111"/>
                <w:sz w:val="24"/>
                <w:szCs w:val="24"/>
                <w:shd w:val="clear" w:color="auto" w:fill="FFFFFF"/>
              </w:rPr>
              <w:t>"</w:t>
            </w:r>
            <w:proofErr w:type="spellStart"/>
            <w:r w:rsidRPr="007B1005">
              <w:rPr>
                <w:rStyle w:val="c2"/>
                <w:b/>
                <w:bCs/>
                <w:color w:val="111111"/>
                <w:sz w:val="24"/>
                <w:szCs w:val="24"/>
                <w:shd w:val="clear" w:color="auto" w:fill="FFFFFF"/>
              </w:rPr>
              <w:t>Жемістер</w:t>
            </w:r>
            <w:proofErr w:type="spellEnd"/>
            <w:r w:rsidRPr="007B1005">
              <w:rPr>
                <w:rStyle w:val="c2"/>
                <w:b/>
                <w:bCs/>
                <w:color w:val="111111"/>
                <w:sz w:val="24"/>
                <w:szCs w:val="24"/>
                <w:shd w:val="clear" w:color="auto" w:fill="FFFFFF"/>
              </w:rPr>
              <w:t xml:space="preserve">, </w:t>
            </w:r>
            <w:proofErr w:type="spellStart"/>
            <w:r w:rsidRPr="007B1005">
              <w:rPr>
                <w:rStyle w:val="c2"/>
                <w:b/>
                <w:bCs/>
                <w:color w:val="111111"/>
                <w:sz w:val="24"/>
                <w:szCs w:val="24"/>
                <w:shd w:val="clear" w:color="auto" w:fill="FFFFFF"/>
              </w:rPr>
              <w:t>көкөністер</w:t>
            </w:r>
            <w:proofErr w:type="spellEnd"/>
            <w:r w:rsidRPr="007B1005">
              <w:rPr>
                <w:rStyle w:val="c2"/>
                <w:b/>
                <w:bCs/>
                <w:color w:val="111111"/>
                <w:sz w:val="24"/>
                <w:szCs w:val="24"/>
                <w:shd w:val="clear" w:color="auto" w:fill="FFFFFF"/>
              </w:rPr>
              <w:t xml:space="preserve">, </w:t>
            </w:r>
            <w:proofErr w:type="spellStart"/>
            <w:r w:rsidRPr="007B1005">
              <w:rPr>
                <w:rStyle w:val="c2"/>
                <w:b/>
                <w:bCs/>
                <w:color w:val="111111"/>
                <w:sz w:val="24"/>
                <w:szCs w:val="24"/>
                <w:shd w:val="clear" w:color="auto" w:fill="FFFFFF"/>
              </w:rPr>
              <w:t>жидектер</w:t>
            </w:r>
            <w:proofErr w:type="spellEnd"/>
            <w:r w:rsidRPr="007B1005">
              <w:rPr>
                <w:rStyle w:val="c2"/>
                <w:b/>
                <w:bCs/>
                <w:color w:val="111111"/>
                <w:sz w:val="24"/>
                <w:szCs w:val="24"/>
                <w:shd w:val="clear" w:color="auto" w:fill="FFFFFF"/>
              </w:rPr>
              <w:t xml:space="preserve">" </w:t>
            </w:r>
          </w:p>
          <w:p w14:paraId="10CD5A38" w14:textId="77777777" w:rsidR="00C37F53" w:rsidRPr="007B1005" w:rsidRDefault="00C37F53" w:rsidP="00E42CEC">
            <w:pPr>
              <w:pStyle w:val="11"/>
              <w:rPr>
                <w:rFonts w:ascii="Times New Roman" w:hAnsi="Times New Roman"/>
                <w:color w:val="000000"/>
                <w:sz w:val="24"/>
                <w:szCs w:val="24"/>
              </w:rPr>
            </w:pPr>
            <w:proofErr w:type="spellStart"/>
            <w:r w:rsidRPr="007B1005">
              <w:rPr>
                <w:rStyle w:val="c6"/>
                <w:rFonts w:ascii="Times New Roman" w:hAnsi="Times New Roman"/>
                <w:b/>
                <w:bCs/>
                <w:color w:val="111111"/>
                <w:sz w:val="24"/>
                <w:szCs w:val="24"/>
                <w:shd w:val="clear" w:color="auto" w:fill="FFFFFF"/>
              </w:rPr>
              <w:t>Мақсаты</w:t>
            </w:r>
            <w:proofErr w:type="spellEnd"/>
            <w:r w:rsidRPr="007B1005">
              <w:rPr>
                <w:rStyle w:val="c6"/>
                <w:rFonts w:ascii="Times New Roman" w:hAnsi="Times New Roman"/>
                <w:b/>
                <w:bCs/>
                <w:color w:val="111111"/>
                <w:sz w:val="24"/>
                <w:szCs w:val="24"/>
                <w:shd w:val="clear" w:color="auto" w:fill="FFFFFF"/>
              </w:rPr>
              <w:t>: </w:t>
            </w:r>
            <w:proofErr w:type="spellStart"/>
            <w:r w:rsidRPr="007B1005">
              <w:rPr>
                <w:rStyle w:val="c3"/>
                <w:rFonts w:ascii="Times New Roman" w:hAnsi="Times New Roman"/>
                <w:color w:val="111111"/>
                <w:sz w:val="24"/>
                <w:szCs w:val="24"/>
                <w:shd w:val="clear" w:color="auto" w:fill="FFFFFF"/>
              </w:rPr>
              <w:t>Балалардың</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жемістерді</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көкөністерді</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жидектерді</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тауып</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атай</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білу</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қабілетін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бекіту</w:t>
            </w:r>
            <w:proofErr w:type="spellEnd"/>
            <w:r w:rsidRPr="007B1005">
              <w:rPr>
                <w:rStyle w:val="c3"/>
                <w:rFonts w:ascii="Times New Roman" w:hAnsi="Times New Roman"/>
                <w:color w:val="111111"/>
                <w:sz w:val="24"/>
                <w:szCs w:val="24"/>
                <w:shd w:val="clear" w:color="auto" w:fill="FFFFFF"/>
              </w:rPr>
              <w:t>. </w:t>
            </w:r>
            <w:proofErr w:type="spellStart"/>
            <w:r w:rsidRPr="007B1005">
              <w:rPr>
                <w:rStyle w:val="c3"/>
                <w:rFonts w:ascii="Times New Roman" w:hAnsi="Times New Roman"/>
                <w:color w:val="111111"/>
                <w:sz w:val="24"/>
                <w:szCs w:val="24"/>
                <w:shd w:val="clear" w:color="auto" w:fill="FFFFFF"/>
              </w:rPr>
              <w:t>Зейінін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есте</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сақтау</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қабілетін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сөйлеу</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қабілетін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ұсақ</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моторикасын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дамыту</w:t>
            </w:r>
            <w:proofErr w:type="spellEnd"/>
            <w:r w:rsidRPr="007B1005">
              <w:rPr>
                <w:rStyle w:val="c3"/>
                <w:rFonts w:ascii="Times New Roman" w:hAnsi="Times New Roman"/>
                <w:color w:val="111111"/>
                <w:sz w:val="24"/>
                <w:szCs w:val="24"/>
                <w:shd w:val="clear" w:color="auto" w:fill="FFFFFF"/>
              </w:rPr>
              <w:t>. </w:t>
            </w:r>
            <w:proofErr w:type="spellStart"/>
            <w:r w:rsidRPr="007B1005">
              <w:rPr>
                <w:rStyle w:val="c3"/>
                <w:rFonts w:ascii="Times New Roman" w:hAnsi="Times New Roman"/>
                <w:color w:val="111111"/>
                <w:sz w:val="24"/>
                <w:szCs w:val="24"/>
                <w:shd w:val="clear" w:color="auto" w:fill="FFFFFF"/>
              </w:rPr>
              <w:t>Сөздік</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қорын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кеңейту</w:t>
            </w:r>
            <w:proofErr w:type="spellEnd"/>
            <w:r w:rsidRPr="007B1005">
              <w:rPr>
                <w:rStyle w:val="c3"/>
                <w:rFonts w:ascii="Times New Roman" w:hAnsi="Times New Roman"/>
                <w:color w:val="111111"/>
                <w:sz w:val="24"/>
                <w:szCs w:val="24"/>
                <w:shd w:val="clear" w:color="auto" w:fill="FFFFFF"/>
              </w:rPr>
              <w:t>.</w:t>
            </w:r>
          </w:p>
          <w:p w14:paraId="310ACBD9" w14:textId="77777777" w:rsidR="00C37F53" w:rsidRDefault="00C37F53" w:rsidP="00E42CEC">
            <w:pPr>
              <w:pStyle w:val="11"/>
              <w:rPr>
                <w:rFonts w:ascii="Times New Roman" w:hAnsi="Times New Roman"/>
                <w:b/>
                <w:bCs/>
                <w:color w:val="000000"/>
                <w:sz w:val="24"/>
                <w:szCs w:val="24"/>
                <w:shd w:val="clear" w:color="auto" w:fill="FFFFFF"/>
              </w:rPr>
            </w:pPr>
          </w:p>
          <w:p w14:paraId="063B027A" w14:textId="77777777" w:rsidR="00C37F53" w:rsidRPr="007B1005" w:rsidRDefault="00C37F53" w:rsidP="00E42CEC">
            <w:pPr>
              <w:pStyle w:val="11"/>
              <w:rPr>
                <w:rFonts w:ascii="Times New Roman" w:eastAsia="Times New Roman" w:hAnsi="Times New Roman"/>
                <w:b/>
                <w:bCs/>
                <w:sz w:val="24"/>
                <w:szCs w:val="24"/>
                <w:lang w:eastAsia="ru-RU"/>
              </w:rPr>
            </w:pPr>
            <w:proofErr w:type="spellStart"/>
            <w:r w:rsidRPr="007B1005">
              <w:rPr>
                <w:rFonts w:ascii="Times New Roman" w:hAnsi="Times New Roman"/>
                <w:b/>
                <w:bCs/>
                <w:color w:val="000000"/>
                <w:sz w:val="24"/>
                <w:szCs w:val="24"/>
                <w:shd w:val="clear" w:color="auto" w:fill="FFFFFF"/>
              </w:rPr>
              <w:t>Тақырыбы</w:t>
            </w:r>
            <w:proofErr w:type="spellEnd"/>
            <w:r w:rsidRPr="007B1005">
              <w:rPr>
                <w:rFonts w:ascii="Times New Roman" w:hAnsi="Times New Roman"/>
                <w:b/>
                <w:bCs/>
                <w:color w:val="000000"/>
                <w:sz w:val="24"/>
                <w:szCs w:val="24"/>
                <w:shd w:val="clear" w:color="auto" w:fill="FFFFFF"/>
              </w:rPr>
              <w:t>: «</w:t>
            </w:r>
            <w:proofErr w:type="spellStart"/>
            <w:r w:rsidRPr="007B1005">
              <w:rPr>
                <w:rFonts w:ascii="Times New Roman" w:hAnsi="Times New Roman"/>
                <w:b/>
                <w:bCs/>
                <w:color w:val="000000"/>
                <w:sz w:val="24"/>
                <w:szCs w:val="24"/>
                <w:shd w:val="clear" w:color="auto" w:fill="FFFFFF"/>
              </w:rPr>
              <w:t>Бағбан</w:t>
            </w:r>
            <w:proofErr w:type="spellEnd"/>
            <w:r w:rsidRPr="007B1005">
              <w:rPr>
                <w:rFonts w:ascii="Times New Roman" w:hAnsi="Times New Roman"/>
                <w:b/>
                <w:bCs/>
                <w:color w:val="000000"/>
                <w:sz w:val="24"/>
                <w:szCs w:val="24"/>
                <w:shd w:val="clear" w:color="auto" w:fill="FFFFFF"/>
              </w:rPr>
              <w:t xml:space="preserve"> </w:t>
            </w:r>
            <w:proofErr w:type="spellStart"/>
            <w:r w:rsidRPr="007B1005">
              <w:rPr>
                <w:rFonts w:ascii="Times New Roman" w:hAnsi="Times New Roman"/>
                <w:b/>
                <w:bCs/>
                <w:color w:val="000000"/>
                <w:sz w:val="24"/>
                <w:szCs w:val="24"/>
                <w:shd w:val="clear" w:color="auto" w:fill="FFFFFF"/>
              </w:rPr>
              <w:t>ата</w:t>
            </w:r>
            <w:proofErr w:type="spellEnd"/>
            <w:r w:rsidRPr="007B1005">
              <w:rPr>
                <w:rFonts w:ascii="Times New Roman" w:hAnsi="Times New Roman"/>
                <w:b/>
                <w:bCs/>
                <w:color w:val="000000"/>
                <w:sz w:val="24"/>
                <w:szCs w:val="24"/>
                <w:shd w:val="clear" w:color="auto" w:fill="FFFFFF"/>
              </w:rPr>
              <w:t>»</w:t>
            </w:r>
          </w:p>
          <w:p w14:paraId="20DAB01B" w14:textId="77777777" w:rsidR="00C37F53" w:rsidRDefault="00C37F53" w:rsidP="00E42CEC">
            <w:pPr>
              <w:rPr>
                <w:rFonts w:ascii="Arial" w:hAnsi="Arial" w:cs="Arial"/>
                <w:color w:val="000000"/>
                <w:sz w:val="27"/>
                <w:szCs w:val="27"/>
                <w:shd w:val="clear" w:color="auto" w:fill="FFFFFF"/>
              </w:rPr>
            </w:pPr>
            <w:proofErr w:type="spellStart"/>
            <w:proofErr w:type="gramStart"/>
            <w:r w:rsidRPr="007B1005">
              <w:rPr>
                <w:b/>
                <w:bCs/>
                <w:sz w:val="24"/>
                <w:szCs w:val="24"/>
                <w:lang w:eastAsia="ru-RU"/>
              </w:rPr>
              <w:t>Мақсаты:</w:t>
            </w:r>
            <w:r>
              <w:rPr>
                <w:sz w:val="24"/>
                <w:szCs w:val="24"/>
                <w:lang w:eastAsia="ru-RU"/>
              </w:rPr>
              <w:t>Дәрумендер</w:t>
            </w:r>
            <w:proofErr w:type="spellEnd"/>
            <w:proofErr w:type="gram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тақпақ</w:t>
            </w:r>
            <w:proofErr w:type="spellEnd"/>
            <w:r>
              <w:rPr>
                <w:sz w:val="24"/>
                <w:szCs w:val="24"/>
                <w:lang w:eastAsia="ru-RU"/>
              </w:rPr>
              <w:t xml:space="preserve"> </w:t>
            </w:r>
            <w:proofErr w:type="spellStart"/>
            <w:r>
              <w:rPr>
                <w:sz w:val="24"/>
                <w:szCs w:val="24"/>
                <w:lang w:eastAsia="ru-RU"/>
              </w:rPr>
              <w:t>жаттау</w:t>
            </w:r>
            <w:proofErr w:type="spellEnd"/>
            <w:r>
              <w:rPr>
                <w:sz w:val="24"/>
                <w:szCs w:val="24"/>
                <w:lang w:eastAsia="ru-RU"/>
              </w:rPr>
              <w:t xml:space="preserve">.    </w:t>
            </w:r>
            <w:r w:rsidRPr="00257644">
              <w:rPr>
                <w:b/>
                <w:bCs/>
                <w:sz w:val="24"/>
                <w:szCs w:val="24"/>
                <w:lang w:eastAsia="ru-RU"/>
              </w:rPr>
              <w:t>(</w:t>
            </w:r>
            <w:proofErr w:type="spellStart"/>
            <w:r w:rsidRPr="00257644">
              <w:rPr>
                <w:b/>
                <w:bCs/>
                <w:sz w:val="24"/>
                <w:szCs w:val="24"/>
                <w:lang w:eastAsia="ru-RU"/>
              </w:rPr>
              <w:t>Тіл</w:t>
            </w:r>
            <w:proofErr w:type="spellEnd"/>
            <w:r w:rsidRPr="00257644">
              <w:rPr>
                <w:b/>
                <w:bCs/>
                <w:sz w:val="24"/>
                <w:szCs w:val="24"/>
                <w:lang w:eastAsia="ru-RU"/>
              </w:rPr>
              <w:t xml:space="preserve"> </w:t>
            </w:r>
            <w:proofErr w:type="spellStart"/>
            <w:proofErr w:type="gramStart"/>
            <w:r w:rsidRPr="00257644">
              <w:rPr>
                <w:b/>
                <w:bCs/>
                <w:sz w:val="24"/>
                <w:szCs w:val="24"/>
                <w:lang w:eastAsia="ru-RU"/>
              </w:rPr>
              <w:t>дамыту,көркем</w:t>
            </w:r>
            <w:proofErr w:type="spellEnd"/>
            <w:proofErr w:type="gramEnd"/>
            <w:r>
              <w:rPr>
                <w:b/>
                <w:bCs/>
                <w:sz w:val="24"/>
                <w:szCs w:val="24"/>
                <w:lang w:eastAsia="ru-RU"/>
              </w:rPr>
              <w:t xml:space="preserve"> </w:t>
            </w:r>
            <w:proofErr w:type="spellStart"/>
            <w:r>
              <w:rPr>
                <w:b/>
                <w:bCs/>
                <w:sz w:val="24"/>
                <w:szCs w:val="24"/>
                <w:lang w:eastAsia="ru-RU"/>
              </w:rPr>
              <w:lastRenderedPageBreak/>
              <w:t>әдебиет</w:t>
            </w:r>
            <w:proofErr w:type="spellEnd"/>
            <w:r>
              <w:rPr>
                <w:b/>
                <w:bCs/>
                <w:sz w:val="24"/>
                <w:szCs w:val="24"/>
                <w:lang w:eastAsia="ru-RU"/>
              </w:rPr>
              <w:t>)</w:t>
            </w:r>
            <w:r w:rsidRPr="007B1005">
              <w:rPr>
                <w:rFonts w:ascii="Arial" w:hAnsi="Arial" w:cs="Arial"/>
                <w:color w:val="000000"/>
                <w:sz w:val="27"/>
                <w:szCs w:val="27"/>
                <w:shd w:val="clear" w:color="auto" w:fill="FFFFFF"/>
              </w:rPr>
              <w:t xml:space="preserve"> </w:t>
            </w:r>
          </w:p>
          <w:p w14:paraId="00A2AE9D" w14:textId="77777777" w:rsidR="00C37F53" w:rsidRPr="007B1005" w:rsidRDefault="00C37F53" w:rsidP="00E42CEC">
            <w:pPr>
              <w:pStyle w:val="11"/>
              <w:rPr>
                <w:rFonts w:ascii="Times New Roman" w:hAnsi="Times New Roman"/>
                <w:b/>
                <w:bCs/>
                <w:sz w:val="24"/>
                <w:szCs w:val="24"/>
                <w:shd w:val="clear" w:color="auto" w:fill="FFFFFF"/>
              </w:rPr>
            </w:pPr>
            <w:proofErr w:type="spellStart"/>
            <w:r w:rsidRPr="007B1005">
              <w:rPr>
                <w:rFonts w:ascii="Times New Roman" w:hAnsi="Times New Roman"/>
                <w:b/>
                <w:bCs/>
                <w:sz w:val="24"/>
                <w:szCs w:val="24"/>
                <w:shd w:val="clear" w:color="auto" w:fill="FFFFFF"/>
              </w:rPr>
              <w:t>Қимылды</w:t>
            </w:r>
            <w:proofErr w:type="spellEnd"/>
            <w:r w:rsidRPr="007B1005">
              <w:rPr>
                <w:rFonts w:ascii="Times New Roman" w:hAnsi="Times New Roman"/>
                <w:b/>
                <w:bCs/>
                <w:sz w:val="24"/>
                <w:szCs w:val="24"/>
                <w:shd w:val="clear" w:color="auto" w:fill="FFFFFF"/>
              </w:rPr>
              <w:t xml:space="preserve"> </w:t>
            </w:r>
            <w:proofErr w:type="spellStart"/>
            <w:r w:rsidRPr="007B1005">
              <w:rPr>
                <w:rFonts w:ascii="Times New Roman" w:hAnsi="Times New Roman"/>
                <w:b/>
                <w:bCs/>
                <w:sz w:val="24"/>
                <w:szCs w:val="24"/>
                <w:shd w:val="clear" w:color="auto" w:fill="FFFFFF"/>
              </w:rPr>
              <w:t>ойын</w:t>
            </w:r>
            <w:proofErr w:type="spellEnd"/>
            <w:r w:rsidRPr="007B1005">
              <w:rPr>
                <w:rFonts w:ascii="Times New Roman" w:hAnsi="Times New Roman"/>
                <w:b/>
                <w:bCs/>
                <w:sz w:val="24"/>
                <w:szCs w:val="24"/>
                <w:shd w:val="clear" w:color="auto" w:fill="FFFFFF"/>
              </w:rPr>
              <w:t>: «</w:t>
            </w:r>
            <w:proofErr w:type="spellStart"/>
            <w:r w:rsidRPr="007B1005">
              <w:rPr>
                <w:rFonts w:ascii="Times New Roman" w:hAnsi="Times New Roman"/>
                <w:b/>
                <w:bCs/>
                <w:sz w:val="24"/>
                <w:szCs w:val="24"/>
                <w:shd w:val="clear" w:color="auto" w:fill="FFFFFF"/>
              </w:rPr>
              <w:t>Күзгі</w:t>
            </w:r>
            <w:proofErr w:type="spellEnd"/>
            <w:r w:rsidRPr="007B1005">
              <w:rPr>
                <w:rFonts w:ascii="Times New Roman" w:hAnsi="Times New Roman"/>
                <w:b/>
                <w:bCs/>
                <w:sz w:val="24"/>
                <w:szCs w:val="24"/>
                <w:shd w:val="clear" w:color="auto" w:fill="FFFFFF"/>
              </w:rPr>
              <w:t xml:space="preserve"> </w:t>
            </w:r>
            <w:proofErr w:type="spellStart"/>
            <w:r w:rsidRPr="007B1005">
              <w:rPr>
                <w:rFonts w:ascii="Times New Roman" w:hAnsi="Times New Roman"/>
                <w:b/>
                <w:bCs/>
                <w:sz w:val="24"/>
                <w:szCs w:val="24"/>
                <w:shd w:val="clear" w:color="auto" w:fill="FFFFFF"/>
              </w:rPr>
              <w:t>құбылыстар</w:t>
            </w:r>
            <w:proofErr w:type="spellEnd"/>
            <w:r w:rsidRPr="007B1005">
              <w:rPr>
                <w:rFonts w:ascii="Times New Roman" w:hAnsi="Times New Roman"/>
                <w:b/>
                <w:bCs/>
                <w:sz w:val="24"/>
                <w:szCs w:val="24"/>
                <w:shd w:val="clear" w:color="auto" w:fill="FFFFFF"/>
              </w:rPr>
              <w:t>»</w:t>
            </w:r>
          </w:p>
          <w:p w14:paraId="7C11765A" w14:textId="77777777" w:rsidR="00C37F53" w:rsidRPr="007B1005" w:rsidRDefault="00C37F53" w:rsidP="00E42CEC">
            <w:pPr>
              <w:pStyle w:val="11"/>
              <w:rPr>
                <w:rFonts w:ascii="Times New Roman" w:hAnsi="Times New Roman"/>
                <w:sz w:val="24"/>
                <w:szCs w:val="24"/>
                <w:shd w:val="clear" w:color="auto" w:fill="FFFFFF"/>
              </w:rPr>
            </w:pPr>
            <w:proofErr w:type="spellStart"/>
            <w:r w:rsidRPr="007B1005">
              <w:rPr>
                <w:rFonts w:ascii="Times New Roman" w:hAnsi="Times New Roman"/>
                <w:b/>
                <w:bCs/>
                <w:sz w:val="24"/>
                <w:szCs w:val="24"/>
                <w:shd w:val="clear" w:color="auto" w:fill="FFFFFF"/>
              </w:rPr>
              <w:t>Мақсаты</w:t>
            </w:r>
            <w:proofErr w:type="spellEnd"/>
            <w:r w:rsidRPr="007B1005">
              <w:rPr>
                <w:rFonts w:ascii="Times New Roman" w:hAnsi="Times New Roman"/>
                <w:b/>
                <w:bCs/>
                <w:sz w:val="24"/>
                <w:szCs w:val="24"/>
                <w:shd w:val="clear" w:color="auto" w:fill="FFFFFF"/>
              </w:rPr>
              <w:t xml:space="preserve">: </w:t>
            </w:r>
            <w:proofErr w:type="spellStart"/>
            <w:r w:rsidRPr="007B1005">
              <w:rPr>
                <w:rFonts w:ascii="Times New Roman" w:hAnsi="Times New Roman"/>
                <w:sz w:val="24"/>
                <w:szCs w:val="24"/>
                <w:shd w:val="clear" w:color="auto" w:fill="FFFFFF"/>
              </w:rPr>
              <w:t>балалардың</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күз</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және</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күз</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құбылыстары</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туралы</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білімдерін</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жүйелеу</w:t>
            </w:r>
            <w:proofErr w:type="spellEnd"/>
            <w:r w:rsidRPr="007B1005">
              <w:rPr>
                <w:rFonts w:ascii="Times New Roman" w:hAnsi="Times New Roman"/>
                <w:sz w:val="24"/>
                <w:szCs w:val="24"/>
                <w:shd w:val="clear" w:color="auto" w:fill="FFFFFF"/>
              </w:rPr>
              <w:t xml:space="preserve"> </w:t>
            </w:r>
          </w:p>
          <w:p w14:paraId="44F6592D" w14:textId="77777777" w:rsidR="00C37F53" w:rsidRPr="007B1005" w:rsidRDefault="00C37F53" w:rsidP="00E42CEC">
            <w:pPr>
              <w:pStyle w:val="11"/>
              <w:rPr>
                <w:rFonts w:ascii="Times New Roman" w:eastAsia="Times New Roman" w:hAnsi="Times New Roman"/>
                <w:sz w:val="24"/>
                <w:szCs w:val="24"/>
                <w:lang w:eastAsia="ru-RU"/>
              </w:rPr>
            </w:pPr>
            <w:proofErr w:type="spellStart"/>
            <w:r w:rsidRPr="007B1005">
              <w:rPr>
                <w:rFonts w:ascii="Times New Roman" w:hAnsi="Times New Roman"/>
                <w:sz w:val="24"/>
                <w:szCs w:val="24"/>
                <w:shd w:val="clear" w:color="auto" w:fill="FFFFFF"/>
              </w:rPr>
              <w:t>Күн</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жарқырайды</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күн</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күркірейді</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жел</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үреді</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жаңбыр</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сіркірейді</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жайлап</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қатты</w:t>
            </w:r>
            <w:proofErr w:type="spellEnd"/>
            <w:r w:rsidRPr="007B1005">
              <w:rPr>
                <w:rFonts w:ascii="Times New Roman" w:hAnsi="Times New Roman"/>
                <w:sz w:val="24"/>
                <w:szCs w:val="24"/>
                <w:shd w:val="clear" w:color="auto" w:fill="FFFFFF"/>
              </w:rPr>
              <w:t>)</w:t>
            </w:r>
          </w:p>
          <w:p w14:paraId="39C7E9BE" w14:textId="77777777" w:rsidR="00C37F53" w:rsidRPr="00A55017" w:rsidRDefault="00C37F53" w:rsidP="00E42CEC">
            <w:pPr>
              <w:rPr>
                <w:sz w:val="24"/>
                <w:szCs w:val="24"/>
                <w:lang w:eastAsia="ru-RU"/>
              </w:rPr>
            </w:pPr>
            <w:r>
              <w:rPr>
                <w:b/>
                <w:bCs/>
                <w:sz w:val="24"/>
                <w:szCs w:val="24"/>
                <w:lang w:eastAsia="ru-RU"/>
              </w:rPr>
              <w:t>«</w:t>
            </w:r>
            <w:proofErr w:type="spellStart"/>
            <w:r w:rsidRPr="006958DB">
              <w:rPr>
                <w:b/>
                <w:bCs/>
                <w:sz w:val="24"/>
                <w:szCs w:val="24"/>
                <w:lang w:eastAsia="ru-RU"/>
              </w:rPr>
              <w:t>Тәтті</w:t>
            </w:r>
            <w:proofErr w:type="spellEnd"/>
            <w:r w:rsidRPr="006958DB">
              <w:rPr>
                <w:b/>
                <w:bCs/>
                <w:sz w:val="24"/>
                <w:szCs w:val="24"/>
                <w:lang w:eastAsia="ru-RU"/>
              </w:rPr>
              <w:t xml:space="preserve"> </w:t>
            </w:r>
            <w:proofErr w:type="spellStart"/>
            <w:r w:rsidRPr="006958DB">
              <w:rPr>
                <w:b/>
                <w:bCs/>
                <w:sz w:val="24"/>
                <w:szCs w:val="24"/>
                <w:lang w:eastAsia="ru-RU"/>
              </w:rPr>
              <w:t>алма</w:t>
            </w:r>
            <w:proofErr w:type="spellEnd"/>
            <w:r>
              <w:rPr>
                <w:b/>
                <w:bCs/>
                <w:sz w:val="24"/>
                <w:szCs w:val="24"/>
                <w:lang w:eastAsia="ru-RU"/>
              </w:rPr>
              <w:t xml:space="preserve">» </w:t>
            </w:r>
            <w:proofErr w:type="spellStart"/>
            <w:r w:rsidRPr="006958DB">
              <w:rPr>
                <w:b/>
                <w:bCs/>
                <w:sz w:val="24"/>
                <w:szCs w:val="24"/>
                <w:lang w:eastAsia="ru-RU"/>
              </w:rPr>
              <w:t>Мақсаты</w:t>
            </w:r>
            <w:proofErr w:type="spellEnd"/>
            <w:r w:rsidRPr="006958DB">
              <w:rPr>
                <w:b/>
                <w:bCs/>
                <w:sz w:val="24"/>
                <w:szCs w:val="24"/>
                <w:lang w:eastAsia="ru-RU"/>
              </w:rPr>
              <w:t>:</w:t>
            </w:r>
            <w:r>
              <w:rPr>
                <w:sz w:val="24"/>
                <w:szCs w:val="24"/>
                <w:lang w:eastAsia="ru-RU"/>
              </w:rPr>
              <w:t xml:space="preserve"> </w:t>
            </w:r>
            <w:proofErr w:type="spellStart"/>
            <w:r>
              <w:rPr>
                <w:sz w:val="24"/>
                <w:szCs w:val="24"/>
                <w:lang w:eastAsia="ru-RU"/>
              </w:rPr>
              <w:t>Балалардың</w:t>
            </w:r>
            <w:proofErr w:type="spellEnd"/>
            <w:r>
              <w:rPr>
                <w:sz w:val="24"/>
                <w:szCs w:val="24"/>
                <w:lang w:eastAsia="ru-RU"/>
              </w:rPr>
              <w:t xml:space="preserve"> </w:t>
            </w:r>
            <w:proofErr w:type="spellStart"/>
            <w:r>
              <w:rPr>
                <w:sz w:val="24"/>
                <w:szCs w:val="24"/>
                <w:lang w:eastAsia="ru-RU"/>
              </w:rPr>
              <w:t>қол</w:t>
            </w:r>
            <w:proofErr w:type="spellEnd"/>
            <w:r>
              <w:rPr>
                <w:sz w:val="24"/>
                <w:szCs w:val="24"/>
                <w:lang w:eastAsia="ru-RU"/>
              </w:rPr>
              <w:t xml:space="preserve"> </w:t>
            </w:r>
            <w:proofErr w:type="spellStart"/>
            <w:r>
              <w:rPr>
                <w:sz w:val="24"/>
                <w:szCs w:val="24"/>
                <w:lang w:eastAsia="ru-RU"/>
              </w:rPr>
              <w:t>моторикасын</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roofErr w:type="spellStart"/>
            <w:r>
              <w:rPr>
                <w:sz w:val="24"/>
                <w:szCs w:val="24"/>
                <w:lang w:eastAsia="ru-RU"/>
              </w:rPr>
              <w:t>қиялдарын</w:t>
            </w:r>
            <w:proofErr w:type="spellEnd"/>
            <w:r>
              <w:rPr>
                <w:sz w:val="24"/>
                <w:szCs w:val="24"/>
                <w:lang w:eastAsia="ru-RU"/>
              </w:rPr>
              <w:t xml:space="preserve"> </w:t>
            </w:r>
            <w:proofErr w:type="spellStart"/>
            <w:r>
              <w:rPr>
                <w:sz w:val="24"/>
                <w:szCs w:val="24"/>
                <w:lang w:eastAsia="ru-RU"/>
              </w:rPr>
              <w:t>арттырып</w:t>
            </w:r>
            <w:proofErr w:type="spellEnd"/>
            <w:r>
              <w:rPr>
                <w:sz w:val="24"/>
                <w:szCs w:val="24"/>
                <w:lang w:eastAsia="ru-RU"/>
              </w:rPr>
              <w:t xml:space="preserve">, </w:t>
            </w:r>
            <w:proofErr w:type="spellStart"/>
            <w:r>
              <w:rPr>
                <w:sz w:val="24"/>
                <w:szCs w:val="24"/>
                <w:lang w:eastAsia="ru-RU"/>
              </w:rPr>
              <w:t>эстетикалық</w:t>
            </w:r>
            <w:proofErr w:type="spellEnd"/>
            <w:r>
              <w:rPr>
                <w:sz w:val="24"/>
                <w:szCs w:val="24"/>
                <w:lang w:eastAsia="ru-RU"/>
              </w:rPr>
              <w:t xml:space="preserve"> </w:t>
            </w:r>
            <w:proofErr w:type="spellStart"/>
            <w:r>
              <w:rPr>
                <w:sz w:val="24"/>
                <w:szCs w:val="24"/>
                <w:lang w:eastAsia="ru-RU"/>
              </w:rPr>
              <w:t>тәрбие</w:t>
            </w:r>
            <w:proofErr w:type="spellEnd"/>
            <w:r>
              <w:rPr>
                <w:sz w:val="24"/>
                <w:szCs w:val="24"/>
                <w:lang w:eastAsia="ru-RU"/>
              </w:rPr>
              <w:t xml:space="preserve"> беру. (</w:t>
            </w:r>
            <w:proofErr w:type="spellStart"/>
            <w:r>
              <w:rPr>
                <w:b/>
                <w:bCs/>
                <w:sz w:val="24"/>
                <w:szCs w:val="24"/>
                <w:lang w:eastAsia="ru-RU"/>
              </w:rPr>
              <w:t>Жапсыру</w:t>
            </w:r>
            <w:proofErr w:type="spellEnd"/>
            <w:r w:rsidRPr="00A55017">
              <w:rPr>
                <w:b/>
                <w:bCs/>
                <w:sz w:val="24"/>
                <w:szCs w:val="24"/>
                <w:lang w:eastAsia="ru-RU"/>
              </w:rPr>
              <w:t>)</w:t>
            </w:r>
          </w:p>
          <w:p w14:paraId="455EE20F" w14:textId="77777777" w:rsidR="00C37F53" w:rsidRPr="00D75F79" w:rsidRDefault="00C37F53" w:rsidP="00E42CEC">
            <w:pPr>
              <w:pStyle w:val="11"/>
              <w:rPr>
                <w:rFonts w:ascii="Times New Roman" w:hAnsi="Times New Roman"/>
                <w:b/>
                <w:bCs/>
                <w:color w:val="000000"/>
                <w:sz w:val="24"/>
                <w:szCs w:val="24"/>
                <w:lang w:eastAsia="ru-RU"/>
              </w:rPr>
            </w:pP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sidRPr="00D75F79">
              <w:rPr>
                <w:rFonts w:ascii="Times New Roman" w:hAnsi="Times New Roman"/>
                <w:b/>
                <w:bCs/>
                <w:sz w:val="24"/>
                <w:szCs w:val="24"/>
                <w:lang w:eastAsia="ru-RU"/>
              </w:rPr>
              <w:t xml:space="preserve"> </w:t>
            </w:r>
            <w:r>
              <w:rPr>
                <w:rFonts w:ascii="Times New Roman" w:hAnsi="Times New Roman"/>
                <w:b/>
                <w:bCs/>
                <w:sz w:val="24"/>
                <w:szCs w:val="24"/>
                <w:lang w:eastAsia="ru-RU"/>
              </w:rPr>
              <w:t>«</w:t>
            </w:r>
            <w:proofErr w:type="spellStart"/>
            <w:r w:rsidRPr="00D75F79">
              <w:rPr>
                <w:rFonts w:ascii="Times New Roman" w:hAnsi="Times New Roman"/>
                <w:b/>
                <w:bCs/>
                <w:sz w:val="24"/>
                <w:szCs w:val="24"/>
                <w:lang w:eastAsia="ru-RU"/>
              </w:rPr>
              <w:t>Кім</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тезірек</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жинайды</w:t>
            </w:r>
            <w:proofErr w:type="spellEnd"/>
            <w:r>
              <w:rPr>
                <w:rFonts w:ascii="Times New Roman" w:hAnsi="Times New Roman"/>
                <w:b/>
                <w:bCs/>
                <w:sz w:val="24"/>
                <w:szCs w:val="24"/>
                <w:lang w:eastAsia="ru-RU"/>
              </w:rPr>
              <w:t>»</w:t>
            </w:r>
          </w:p>
          <w:p w14:paraId="64133097" w14:textId="77777777" w:rsidR="00C37F53" w:rsidRPr="008277D0" w:rsidRDefault="00C37F53" w:rsidP="00E42CEC">
            <w:pPr>
              <w:pStyle w:val="11"/>
              <w:rPr>
                <w:rFonts w:ascii="Times New Roman" w:hAnsi="Times New Roman"/>
                <w:color w:val="000000"/>
                <w:sz w:val="24"/>
                <w:szCs w:val="24"/>
                <w:lang w:eastAsia="ru-RU"/>
              </w:rPr>
            </w:pPr>
            <w:proofErr w:type="spellStart"/>
            <w:r w:rsidRPr="00D75F79">
              <w:rPr>
                <w:rFonts w:ascii="Times New Roman" w:hAnsi="Times New Roman"/>
                <w:b/>
                <w:bCs/>
                <w:sz w:val="24"/>
                <w:szCs w:val="24"/>
                <w:lang w:eastAsia="ru-RU"/>
              </w:rPr>
              <w:t>Мақсаты</w:t>
            </w:r>
            <w:proofErr w:type="spellEnd"/>
            <w:r w:rsidRPr="00D75F79">
              <w:rPr>
                <w:rFonts w:ascii="Times New Roman" w:hAnsi="Times New Roman"/>
                <w:b/>
                <w:bCs/>
                <w:sz w:val="24"/>
                <w:szCs w:val="24"/>
                <w:lang w:eastAsia="ru-RU"/>
              </w:rPr>
              <w:t>:</w:t>
            </w:r>
            <w:r w:rsidRPr="00D75F79">
              <w:rPr>
                <w:rFonts w:ascii="Times New Roman" w:hAnsi="Times New Roman"/>
                <w:sz w:val="24"/>
                <w:szCs w:val="24"/>
                <w:lang w:eastAsia="ru-RU"/>
              </w:rPr>
              <w:t> </w:t>
            </w:r>
            <w:proofErr w:type="spellStart"/>
            <w:r w:rsidRPr="00D75F79">
              <w:rPr>
                <w:rFonts w:ascii="Times New Roman" w:hAnsi="Times New Roman"/>
                <w:sz w:val="24"/>
                <w:szCs w:val="24"/>
                <w:lang w:eastAsia="ru-RU"/>
              </w:rPr>
              <w:t>балаларды</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көкөністер</w:t>
            </w:r>
            <w:proofErr w:type="spellEnd"/>
            <w:r w:rsidRPr="00D75F79">
              <w:rPr>
                <w:rFonts w:ascii="Times New Roman" w:hAnsi="Times New Roman"/>
                <w:sz w:val="24"/>
                <w:szCs w:val="24"/>
                <w:lang w:eastAsia="ru-RU"/>
              </w:rPr>
              <w:t xml:space="preserve"> мен </w:t>
            </w:r>
            <w:proofErr w:type="spellStart"/>
            <w:r w:rsidRPr="00D75F79">
              <w:rPr>
                <w:rFonts w:ascii="Times New Roman" w:hAnsi="Times New Roman"/>
                <w:sz w:val="24"/>
                <w:szCs w:val="24"/>
                <w:lang w:eastAsia="ru-RU"/>
              </w:rPr>
              <w:t>жемістерді</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lastRenderedPageBreak/>
              <w:t>топтастыруға</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үйрету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тәрбиешінің</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сөзіне</w:t>
            </w:r>
            <w:proofErr w:type="spellEnd"/>
            <w:r w:rsidRPr="00D75F79">
              <w:rPr>
                <w:rFonts w:ascii="Times New Roman" w:hAnsi="Times New Roman"/>
                <w:sz w:val="24"/>
                <w:szCs w:val="24"/>
                <w:lang w:eastAsia="ru-RU"/>
              </w:rPr>
              <w:t xml:space="preserve"> реакция </w:t>
            </w:r>
            <w:proofErr w:type="spellStart"/>
            <w:r w:rsidRPr="00D75F79">
              <w:rPr>
                <w:rFonts w:ascii="Times New Roman" w:hAnsi="Times New Roman"/>
                <w:sz w:val="24"/>
                <w:szCs w:val="24"/>
                <w:lang w:eastAsia="ru-RU"/>
              </w:rPr>
              <w:t>жылдамдығын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шыдамдылығын</w:t>
            </w:r>
            <w:proofErr w:type="spellEnd"/>
            <w:r w:rsidRPr="00D75F79">
              <w:rPr>
                <w:rFonts w:ascii="Times New Roman" w:hAnsi="Times New Roman"/>
                <w:sz w:val="24"/>
                <w:szCs w:val="24"/>
                <w:lang w:eastAsia="ru-RU"/>
              </w:rPr>
              <w:t>,</w:t>
            </w:r>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тәртіптілігін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тәрбиелеу</w:t>
            </w:r>
            <w:proofErr w:type="spellEnd"/>
            <w:r w:rsidRPr="001B256A">
              <w:rPr>
                <w:rFonts w:ascii="Times New Roman" w:hAnsi="Times New Roman"/>
                <w:sz w:val="24"/>
                <w:szCs w:val="24"/>
                <w:lang w:eastAsia="ru-RU"/>
              </w:rPr>
              <w:t>.</w:t>
            </w:r>
          </w:p>
        </w:tc>
        <w:tc>
          <w:tcPr>
            <w:tcW w:w="1985" w:type="dxa"/>
            <w:tcBorders>
              <w:top w:val="single" w:sz="8" w:space="0" w:color="000000"/>
              <w:left w:val="single" w:sz="4" w:space="0" w:color="auto"/>
              <w:bottom w:val="single" w:sz="8" w:space="0" w:color="000000"/>
              <w:right w:val="single" w:sz="4" w:space="0" w:color="auto"/>
            </w:tcBorders>
          </w:tcPr>
          <w:p w14:paraId="4F3BF436"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4A148FE9"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11E1C4C0" w14:textId="77777777" w:rsidR="00C37F53" w:rsidRPr="001B256A" w:rsidRDefault="00C37F53" w:rsidP="00E42CEC">
            <w:pPr>
              <w:rPr>
                <w:b/>
                <w:bCs/>
                <w:sz w:val="24"/>
                <w:szCs w:val="24"/>
              </w:rPr>
            </w:pPr>
            <w:r>
              <w:rPr>
                <w:b/>
                <w:bCs/>
                <w:sz w:val="24"/>
                <w:szCs w:val="24"/>
              </w:rPr>
              <w:t xml:space="preserve"> </w:t>
            </w:r>
            <w:proofErr w:type="spellStart"/>
            <w:r w:rsidRPr="00D75F79">
              <w:rPr>
                <w:b/>
                <w:bCs/>
                <w:sz w:val="24"/>
                <w:szCs w:val="24"/>
              </w:rPr>
              <w:t>Тақырыбы</w:t>
            </w:r>
            <w:proofErr w:type="spellEnd"/>
            <w:r w:rsidRPr="00D75F79">
              <w:rPr>
                <w:b/>
                <w:bCs/>
                <w:sz w:val="24"/>
                <w:szCs w:val="24"/>
              </w:rPr>
              <w:t xml:space="preserve">: </w:t>
            </w:r>
            <w:r>
              <w:rPr>
                <w:b/>
                <w:bCs/>
                <w:sz w:val="24"/>
                <w:szCs w:val="24"/>
              </w:rPr>
              <w:t>«</w:t>
            </w:r>
            <w:proofErr w:type="spellStart"/>
            <w:r w:rsidRPr="00D75F79">
              <w:rPr>
                <w:b/>
                <w:bCs/>
                <w:sz w:val="24"/>
                <w:szCs w:val="24"/>
              </w:rPr>
              <w:t>Бірдей</w:t>
            </w:r>
            <w:proofErr w:type="spellEnd"/>
            <w:r w:rsidRPr="00D75F79">
              <w:rPr>
                <w:b/>
                <w:bCs/>
                <w:sz w:val="24"/>
                <w:szCs w:val="24"/>
              </w:rPr>
              <w:t xml:space="preserve"> </w:t>
            </w:r>
            <w:proofErr w:type="spellStart"/>
            <w:r w:rsidRPr="00D75F79">
              <w:rPr>
                <w:b/>
                <w:bCs/>
                <w:sz w:val="24"/>
                <w:szCs w:val="24"/>
              </w:rPr>
              <w:t>және</w:t>
            </w:r>
            <w:proofErr w:type="spellEnd"/>
            <w:r w:rsidRPr="00D75F79">
              <w:rPr>
                <w:b/>
                <w:bCs/>
                <w:sz w:val="24"/>
                <w:szCs w:val="24"/>
              </w:rPr>
              <w:t xml:space="preserve"> </w:t>
            </w:r>
            <w:proofErr w:type="spellStart"/>
            <w:r w:rsidRPr="00D75F79">
              <w:rPr>
                <w:b/>
                <w:bCs/>
                <w:sz w:val="24"/>
                <w:szCs w:val="24"/>
              </w:rPr>
              <w:t>әр</w:t>
            </w:r>
            <w:proofErr w:type="spellEnd"/>
            <w:r w:rsidRPr="00D75F79">
              <w:rPr>
                <w:b/>
                <w:bCs/>
                <w:sz w:val="24"/>
                <w:szCs w:val="24"/>
              </w:rPr>
              <w:t xml:space="preserve"> </w:t>
            </w:r>
            <w:proofErr w:type="spellStart"/>
            <w:r w:rsidRPr="00D75F79">
              <w:rPr>
                <w:b/>
                <w:bCs/>
                <w:sz w:val="24"/>
                <w:szCs w:val="24"/>
              </w:rPr>
              <w:t>түрлі</w:t>
            </w:r>
            <w:proofErr w:type="spellEnd"/>
            <w:r>
              <w:rPr>
                <w:b/>
                <w:bCs/>
                <w:sz w:val="24"/>
                <w:szCs w:val="24"/>
              </w:rPr>
              <w:t>»</w:t>
            </w:r>
            <w:r w:rsidRPr="00D75F79">
              <w:rPr>
                <w:b/>
                <w:bCs/>
                <w:sz w:val="24"/>
                <w:szCs w:val="24"/>
              </w:rPr>
              <w:t xml:space="preserve"> </w:t>
            </w:r>
            <w:proofErr w:type="spellStart"/>
            <w:r w:rsidRPr="00D75F79">
              <w:rPr>
                <w:b/>
                <w:bCs/>
                <w:sz w:val="24"/>
                <w:szCs w:val="24"/>
              </w:rPr>
              <w:t>Мақсаты</w:t>
            </w:r>
            <w:proofErr w:type="spellEnd"/>
            <w:r w:rsidRPr="00D75F79">
              <w:rPr>
                <w:b/>
                <w:bCs/>
                <w:sz w:val="24"/>
                <w:szCs w:val="24"/>
              </w:rPr>
              <w:t>:</w:t>
            </w:r>
            <w:r>
              <w:rPr>
                <w:sz w:val="24"/>
                <w:szCs w:val="24"/>
              </w:rPr>
              <w:t xml:space="preserve"> </w:t>
            </w:r>
            <w:proofErr w:type="spellStart"/>
            <w:r>
              <w:rPr>
                <w:sz w:val="24"/>
                <w:szCs w:val="24"/>
              </w:rPr>
              <w:t>Екі</w:t>
            </w:r>
            <w:proofErr w:type="spellEnd"/>
            <w:r>
              <w:rPr>
                <w:sz w:val="24"/>
                <w:szCs w:val="24"/>
              </w:rPr>
              <w:t xml:space="preserve"> </w:t>
            </w:r>
            <w:proofErr w:type="spellStart"/>
            <w:r>
              <w:rPr>
                <w:sz w:val="24"/>
                <w:szCs w:val="24"/>
              </w:rPr>
              <w:t>қарама-қарсы</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бірдей</w:t>
            </w:r>
            <w:proofErr w:type="spellEnd"/>
            <w:r>
              <w:rPr>
                <w:sz w:val="24"/>
                <w:szCs w:val="24"/>
              </w:rPr>
              <w:t xml:space="preserve"> </w:t>
            </w:r>
            <w:proofErr w:type="spellStart"/>
            <w:r>
              <w:rPr>
                <w:sz w:val="24"/>
                <w:szCs w:val="24"/>
              </w:rPr>
              <w:t>жемістер</w:t>
            </w:r>
            <w:proofErr w:type="spellEnd"/>
            <w:r>
              <w:rPr>
                <w:sz w:val="24"/>
                <w:szCs w:val="24"/>
              </w:rPr>
              <w:t xml:space="preserve"> мен </w:t>
            </w:r>
            <w:proofErr w:type="spellStart"/>
            <w:r>
              <w:rPr>
                <w:sz w:val="24"/>
                <w:szCs w:val="24"/>
              </w:rPr>
              <w:t>көкөністерді</w:t>
            </w:r>
            <w:proofErr w:type="spellEnd"/>
            <w:r>
              <w:rPr>
                <w:sz w:val="24"/>
                <w:szCs w:val="24"/>
              </w:rPr>
              <w:t xml:space="preserve"> </w:t>
            </w:r>
            <w:proofErr w:type="spellStart"/>
            <w:r>
              <w:rPr>
                <w:sz w:val="24"/>
                <w:szCs w:val="24"/>
              </w:rPr>
              <w:t>ұзындығы</w:t>
            </w:r>
            <w:proofErr w:type="spellEnd"/>
            <w:r>
              <w:rPr>
                <w:sz w:val="24"/>
                <w:szCs w:val="24"/>
              </w:rPr>
              <w:t xml:space="preserve">, </w:t>
            </w:r>
            <w:proofErr w:type="spellStart"/>
            <w:r>
              <w:rPr>
                <w:sz w:val="24"/>
                <w:szCs w:val="24"/>
              </w:rPr>
              <w:t>ені</w:t>
            </w:r>
            <w:proofErr w:type="spellEnd"/>
            <w:r>
              <w:rPr>
                <w:sz w:val="24"/>
                <w:szCs w:val="24"/>
              </w:rPr>
              <w:t xml:space="preserve">, </w:t>
            </w:r>
            <w:proofErr w:type="spellStart"/>
            <w:r>
              <w:rPr>
                <w:sz w:val="24"/>
                <w:szCs w:val="24"/>
              </w:rPr>
              <w:t>биіктігі</w:t>
            </w:r>
            <w:proofErr w:type="spellEnd"/>
            <w:r>
              <w:rPr>
                <w:sz w:val="24"/>
                <w:szCs w:val="24"/>
              </w:rPr>
              <w:t xml:space="preserve"> мен </w:t>
            </w:r>
            <w:proofErr w:type="spellStart"/>
            <w:r>
              <w:rPr>
                <w:sz w:val="24"/>
                <w:szCs w:val="24"/>
              </w:rPr>
              <w:t>жуандығы</w:t>
            </w:r>
            <w:proofErr w:type="spellEnd"/>
            <w:r>
              <w:rPr>
                <w:sz w:val="24"/>
                <w:szCs w:val="24"/>
              </w:rPr>
              <w:t xml:space="preserve"> </w:t>
            </w:r>
            <w:proofErr w:type="spellStart"/>
            <w:r>
              <w:rPr>
                <w:sz w:val="24"/>
                <w:szCs w:val="24"/>
              </w:rPr>
              <w:t>бойынша</w:t>
            </w:r>
            <w:proofErr w:type="spellEnd"/>
            <w:r>
              <w:rPr>
                <w:sz w:val="24"/>
                <w:szCs w:val="24"/>
              </w:rPr>
              <w:t xml:space="preserve"> </w:t>
            </w:r>
            <w:proofErr w:type="spellStart"/>
            <w:r>
              <w:rPr>
                <w:sz w:val="24"/>
                <w:szCs w:val="24"/>
              </w:rPr>
              <w:lastRenderedPageBreak/>
              <w:t>салыстырады</w:t>
            </w:r>
            <w:proofErr w:type="spellEnd"/>
            <w:r>
              <w:rPr>
                <w:sz w:val="24"/>
                <w:szCs w:val="24"/>
              </w:rPr>
              <w:t>.</w:t>
            </w:r>
          </w:p>
          <w:p w14:paraId="1D45AAD5" w14:textId="77777777" w:rsidR="00C37F53" w:rsidRDefault="00C37F53" w:rsidP="00E42CEC">
            <w:pPr>
              <w:rPr>
                <w:b/>
                <w:bCs/>
                <w:sz w:val="24"/>
                <w:szCs w:val="24"/>
              </w:rPr>
            </w:pPr>
            <w:r>
              <w:rPr>
                <w:b/>
                <w:bCs/>
                <w:sz w:val="24"/>
                <w:szCs w:val="24"/>
              </w:rPr>
              <w:t xml:space="preserve">(Математика </w:t>
            </w:r>
            <w:proofErr w:type="spellStart"/>
            <w:r>
              <w:rPr>
                <w:b/>
                <w:bCs/>
                <w:sz w:val="24"/>
                <w:szCs w:val="24"/>
              </w:rPr>
              <w:t>негіздері</w:t>
            </w:r>
            <w:proofErr w:type="spellEnd"/>
            <w:r>
              <w:rPr>
                <w:b/>
                <w:bCs/>
                <w:sz w:val="24"/>
                <w:szCs w:val="24"/>
              </w:rPr>
              <w:t>)</w:t>
            </w:r>
          </w:p>
          <w:p w14:paraId="14B75FE2" w14:textId="77777777" w:rsidR="00C37F53" w:rsidRDefault="00C37F53" w:rsidP="00E42CEC">
            <w:pPr>
              <w:rPr>
                <w:b/>
                <w:bCs/>
                <w:sz w:val="24"/>
                <w:szCs w:val="24"/>
              </w:rPr>
            </w:pPr>
            <w:proofErr w:type="spellStart"/>
            <w:r w:rsidRPr="00D75F79">
              <w:rPr>
                <w:b/>
                <w:bCs/>
                <w:sz w:val="24"/>
                <w:szCs w:val="24"/>
              </w:rPr>
              <w:t>Дид</w:t>
            </w:r>
            <w:proofErr w:type="spellEnd"/>
            <w:r w:rsidRPr="00D75F79">
              <w:rPr>
                <w:b/>
                <w:bCs/>
                <w:sz w:val="24"/>
                <w:szCs w:val="24"/>
              </w:rPr>
              <w:t xml:space="preserve"> </w:t>
            </w:r>
            <w:proofErr w:type="spellStart"/>
            <w:r w:rsidRPr="00D75F79">
              <w:rPr>
                <w:b/>
                <w:bCs/>
                <w:sz w:val="24"/>
                <w:szCs w:val="24"/>
              </w:rPr>
              <w:t>ойын</w:t>
            </w:r>
            <w:proofErr w:type="spellEnd"/>
            <w:r w:rsidRPr="00D75F79">
              <w:rPr>
                <w:b/>
                <w:bCs/>
                <w:sz w:val="24"/>
                <w:szCs w:val="24"/>
              </w:rPr>
              <w:t>: «</w:t>
            </w:r>
            <w:proofErr w:type="spellStart"/>
            <w:r w:rsidRPr="00D75F79">
              <w:rPr>
                <w:b/>
                <w:bCs/>
                <w:sz w:val="24"/>
                <w:szCs w:val="24"/>
              </w:rPr>
              <w:t>Ретімен</w:t>
            </w:r>
            <w:proofErr w:type="spellEnd"/>
            <w:r w:rsidRPr="00D75F79">
              <w:rPr>
                <w:b/>
                <w:bCs/>
                <w:sz w:val="24"/>
                <w:szCs w:val="24"/>
              </w:rPr>
              <w:t xml:space="preserve"> </w:t>
            </w:r>
            <w:proofErr w:type="spellStart"/>
            <w:r w:rsidRPr="00D75F79">
              <w:rPr>
                <w:b/>
                <w:bCs/>
                <w:sz w:val="24"/>
                <w:szCs w:val="24"/>
              </w:rPr>
              <w:t>қою</w:t>
            </w:r>
            <w:proofErr w:type="spellEnd"/>
            <w:r w:rsidRPr="00D75F79">
              <w:rPr>
                <w:b/>
                <w:bCs/>
                <w:sz w:val="24"/>
                <w:szCs w:val="24"/>
              </w:rPr>
              <w:t>»</w:t>
            </w:r>
          </w:p>
          <w:p w14:paraId="59E624E9" w14:textId="77777777" w:rsidR="00C37F53" w:rsidRPr="00723CDA" w:rsidRDefault="00C37F53" w:rsidP="00E42CEC">
            <w:pPr>
              <w:rPr>
                <w:b/>
                <w:bCs/>
                <w:sz w:val="24"/>
                <w:szCs w:val="24"/>
              </w:rPr>
            </w:pPr>
            <w:proofErr w:type="spellStart"/>
            <w:r w:rsidRPr="00D75F79">
              <w:rPr>
                <w:b/>
                <w:bCs/>
                <w:sz w:val="24"/>
                <w:szCs w:val="24"/>
              </w:rPr>
              <w:t>Мақсаты</w:t>
            </w:r>
            <w:proofErr w:type="spellEnd"/>
            <w:r w:rsidRPr="00D75F79">
              <w:rPr>
                <w:b/>
                <w:bCs/>
                <w:sz w:val="24"/>
                <w:szCs w:val="24"/>
              </w:rPr>
              <w:t>:</w:t>
            </w:r>
            <w:r w:rsidRPr="00D75F79">
              <w:rPr>
                <w:sz w:val="24"/>
                <w:szCs w:val="24"/>
              </w:rPr>
              <w:t xml:space="preserve"> </w:t>
            </w:r>
            <w:proofErr w:type="spellStart"/>
            <w:r w:rsidRPr="00D75F79">
              <w:rPr>
                <w:sz w:val="24"/>
                <w:szCs w:val="24"/>
              </w:rPr>
              <w:t>Көлемі</w:t>
            </w:r>
            <w:proofErr w:type="spellEnd"/>
            <w:r w:rsidRPr="00D75F79">
              <w:rPr>
                <w:sz w:val="24"/>
                <w:szCs w:val="24"/>
              </w:rPr>
              <w:t xml:space="preserve"> </w:t>
            </w:r>
            <w:proofErr w:type="spellStart"/>
            <w:r w:rsidRPr="00D75F79">
              <w:rPr>
                <w:sz w:val="24"/>
                <w:szCs w:val="24"/>
              </w:rPr>
              <w:t>түсі</w:t>
            </w:r>
            <w:proofErr w:type="spellEnd"/>
            <w:r w:rsidRPr="00D75F79">
              <w:rPr>
                <w:sz w:val="24"/>
                <w:szCs w:val="24"/>
              </w:rPr>
              <w:t xml:space="preserve"> </w:t>
            </w:r>
            <w:proofErr w:type="spellStart"/>
            <w:r w:rsidRPr="00D75F79">
              <w:rPr>
                <w:sz w:val="24"/>
                <w:szCs w:val="24"/>
              </w:rPr>
              <w:t>бойынша</w:t>
            </w:r>
            <w:proofErr w:type="spellEnd"/>
            <w:r w:rsidRPr="00D75F79">
              <w:rPr>
                <w:sz w:val="24"/>
                <w:szCs w:val="24"/>
              </w:rPr>
              <w:t xml:space="preserve"> </w:t>
            </w:r>
            <w:proofErr w:type="spellStart"/>
            <w:r w:rsidRPr="00D75F79">
              <w:rPr>
                <w:sz w:val="24"/>
                <w:szCs w:val="24"/>
              </w:rPr>
              <w:t>ажырату</w:t>
            </w:r>
            <w:proofErr w:type="spellEnd"/>
            <w:r w:rsidRPr="00D75F79">
              <w:rPr>
                <w:sz w:val="24"/>
                <w:szCs w:val="24"/>
              </w:rPr>
              <w:t>.</w:t>
            </w:r>
          </w:p>
          <w:p w14:paraId="6D22E73E" w14:textId="77777777" w:rsidR="00C37F53" w:rsidRPr="00D75F79" w:rsidRDefault="00C37F53" w:rsidP="00E42CEC">
            <w:pPr>
              <w:pStyle w:val="26"/>
              <w:rPr>
                <w:rFonts w:ascii="Times New Roman" w:hAnsi="Times New Roman"/>
                <w:color w:val="000000"/>
                <w:sz w:val="24"/>
                <w:szCs w:val="24"/>
                <w:lang w:eastAsia="ru-RU"/>
              </w:rPr>
            </w:pPr>
            <w:r w:rsidRPr="00723CDA">
              <w:rPr>
                <w:rFonts w:ascii="Times New Roman" w:hAnsi="Times New Roman"/>
                <w:b/>
                <w:bCs/>
                <w:sz w:val="24"/>
                <w:szCs w:val="24"/>
                <w:lang w:eastAsia="ru-RU"/>
              </w:rPr>
              <w:t xml:space="preserve">«Алтын </w:t>
            </w:r>
            <w:proofErr w:type="spellStart"/>
            <w:r w:rsidRPr="00723CDA">
              <w:rPr>
                <w:rFonts w:ascii="Times New Roman" w:hAnsi="Times New Roman"/>
                <w:b/>
                <w:bCs/>
                <w:sz w:val="24"/>
                <w:szCs w:val="24"/>
                <w:lang w:eastAsia="ru-RU"/>
              </w:rPr>
              <w:t>дән</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өлеңі</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К.Ахметова</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Мақсаты</w:t>
            </w:r>
            <w:proofErr w:type="spellEnd"/>
            <w:r w:rsidRPr="00723CDA">
              <w:rPr>
                <w:rFonts w:ascii="Times New Roman" w:hAnsi="Times New Roman"/>
                <w:b/>
                <w:bCs/>
                <w:sz w:val="24"/>
                <w:szCs w:val="24"/>
                <w:lang w:eastAsia="ru-RU"/>
              </w:rPr>
              <w:t xml:space="preserve">: </w:t>
            </w:r>
            <w:proofErr w:type="spellStart"/>
            <w:r>
              <w:rPr>
                <w:rFonts w:ascii="Times New Roman" w:hAnsi="Times New Roman"/>
                <w:sz w:val="24"/>
                <w:szCs w:val="24"/>
                <w:lang w:eastAsia="ru-RU"/>
              </w:rPr>
              <w:t>Өлеңді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асықпай</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қайталау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дыбыстарды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анық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айту</w:t>
            </w:r>
            <w:proofErr w:type="spellEnd"/>
            <w:r>
              <w:rPr>
                <w:rFonts w:ascii="Times New Roman" w:hAnsi="Times New Roman"/>
                <w:sz w:val="24"/>
                <w:szCs w:val="24"/>
                <w:lang w:eastAsia="ru-RU"/>
              </w:rPr>
              <w:t xml:space="preserve">. </w:t>
            </w:r>
            <w:r w:rsidRPr="00257644">
              <w:rPr>
                <w:rFonts w:ascii="Times New Roman" w:hAnsi="Times New Roman"/>
                <w:sz w:val="24"/>
                <w:szCs w:val="24"/>
                <w:lang w:eastAsia="ru-RU"/>
              </w:rPr>
              <w:t>(</w:t>
            </w:r>
            <w:proofErr w:type="spellStart"/>
            <w:r w:rsidRPr="00257644">
              <w:rPr>
                <w:rFonts w:ascii="Times New Roman" w:hAnsi="Times New Roman"/>
                <w:sz w:val="24"/>
                <w:szCs w:val="24"/>
                <w:lang w:eastAsia="ru-RU"/>
              </w:rPr>
              <w:t>Тіл</w:t>
            </w:r>
            <w:proofErr w:type="spellEnd"/>
            <w:r w:rsidRPr="00257644">
              <w:rPr>
                <w:rFonts w:ascii="Times New Roman" w:hAnsi="Times New Roman"/>
                <w:sz w:val="24"/>
                <w:szCs w:val="24"/>
                <w:lang w:eastAsia="ru-RU"/>
              </w:rPr>
              <w:t xml:space="preserve"> </w:t>
            </w:r>
            <w:proofErr w:type="spellStart"/>
            <w:proofErr w:type="gramStart"/>
            <w:r w:rsidRPr="00257644">
              <w:rPr>
                <w:rFonts w:ascii="Times New Roman" w:hAnsi="Times New Roman"/>
                <w:sz w:val="24"/>
                <w:szCs w:val="24"/>
                <w:lang w:eastAsia="ru-RU"/>
              </w:rPr>
              <w:t>дамыту,көркем</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әдебиет</w:t>
            </w:r>
            <w:proofErr w:type="spellEnd"/>
            <w:r>
              <w:rPr>
                <w:rFonts w:ascii="Times New Roman" w:hAnsi="Times New Roman"/>
                <w:sz w:val="24"/>
                <w:szCs w:val="24"/>
                <w:lang w:eastAsia="ru-RU"/>
              </w:rPr>
              <w:t>)</w:t>
            </w:r>
            <w:r w:rsidRPr="007B1005">
              <w:rPr>
                <w:rFonts w:ascii="Arial" w:hAnsi="Arial" w:cs="Arial"/>
                <w:color w:val="000000"/>
                <w:sz w:val="27"/>
                <w:szCs w:val="27"/>
                <w:shd w:val="clear" w:color="auto" w:fill="FFFFFF"/>
              </w:rPr>
              <w:t xml:space="preserve"> </w:t>
            </w: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Сипаттама</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бойынша</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табыңыз</w:t>
            </w:r>
            <w:proofErr w:type="spellEnd"/>
            <w:r w:rsidRPr="00D75F79">
              <w:rPr>
                <w:rFonts w:ascii="Times New Roman" w:hAnsi="Times New Roman"/>
                <w:b/>
                <w:bCs/>
                <w:sz w:val="24"/>
                <w:szCs w:val="24"/>
                <w:lang w:eastAsia="ru-RU"/>
              </w:rPr>
              <w:t>"</w:t>
            </w:r>
          </w:p>
          <w:p w14:paraId="6F0E253D" w14:textId="77777777" w:rsidR="00C37F53" w:rsidRPr="00D75F79" w:rsidRDefault="00C37F53" w:rsidP="00E42CEC">
            <w:pPr>
              <w:pStyle w:val="26"/>
              <w:rPr>
                <w:rFonts w:ascii="Times New Roman" w:hAnsi="Times New Roman"/>
                <w:color w:val="000000"/>
                <w:sz w:val="24"/>
                <w:szCs w:val="24"/>
                <w:lang w:eastAsia="ru-RU"/>
              </w:rPr>
            </w:pPr>
            <w:proofErr w:type="spellStart"/>
            <w:r w:rsidRPr="00D75F79">
              <w:rPr>
                <w:rFonts w:ascii="Times New Roman" w:hAnsi="Times New Roman"/>
                <w:b/>
                <w:bCs/>
                <w:sz w:val="24"/>
                <w:szCs w:val="24"/>
                <w:lang w:eastAsia="ru-RU"/>
              </w:rPr>
              <w:t>Мақсаты</w:t>
            </w:r>
            <w:proofErr w:type="spellEnd"/>
            <w:r w:rsidRPr="00D75F79">
              <w:rPr>
                <w:rFonts w:ascii="Times New Roman" w:hAnsi="Times New Roman"/>
                <w:b/>
                <w:bCs/>
                <w:sz w:val="24"/>
                <w:szCs w:val="24"/>
                <w:lang w:eastAsia="ru-RU"/>
              </w:rPr>
              <w:t>:</w:t>
            </w:r>
            <w:r w:rsidRPr="00D75F79">
              <w:rPr>
                <w:rFonts w:ascii="Times New Roman" w:hAnsi="Times New Roman"/>
                <w:sz w:val="24"/>
                <w:szCs w:val="24"/>
                <w:lang w:eastAsia="ru-RU"/>
              </w:rPr>
              <w:t> </w:t>
            </w:r>
            <w:proofErr w:type="spellStart"/>
            <w:r w:rsidRPr="00D75F79">
              <w:rPr>
                <w:rFonts w:ascii="Times New Roman" w:hAnsi="Times New Roman"/>
                <w:sz w:val="24"/>
                <w:szCs w:val="24"/>
                <w:lang w:eastAsia="ru-RU"/>
              </w:rPr>
              <w:t>есте</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сақтау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қабілетін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зейінін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дамыту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lastRenderedPageBreak/>
              <w:t>болжау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кезінде</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жолдастарының</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сөзін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бөлмеу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айқайламау</w:t>
            </w:r>
            <w:proofErr w:type="spellEnd"/>
            <w:r w:rsidRPr="00D75F79">
              <w:rPr>
                <w:rFonts w:ascii="Times New Roman" w:hAnsi="Times New Roman"/>
                <w:sz w:val="24"/>
                <w:szCs w:val="24"/>
                <w:lang w:eastAsia="ru-RU"/>
              </w:rPr>
              <w:t xml:space="preserve">, </w:t>
            </w:r>
            <w:proofErr w:type="spellStart"/>
            <w:r>
              <w:rPr>
                <w:rFonts w:ascii="Times New Roman" w:hAnsi="Times New Roman"/>
                <w:sz w:val="24"/>
                <w:szCs w:val="24"/>
                <w:lang w:eastAsia="ru-RU"/>
              </w:rPr>
              <w:t>тәрбиешіні</w:t>
            </w:r>
            <w:proofErr w:type="spellEnd"/>
            <w:r>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мұқият</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тыңдау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қабілеттерін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қалыптастыру</w:t>
            </w:r>
            <w:proofErr w:type="spellEnd"/>
            <w:r w:rsidRPr="00D75F79">
              <w:rPr>
                <w:rFonts w:ascii="Times New Roman" w:hAnsi="Times New Roman"/>
                <w:sz w:val="24"/>
                <w:szCs w:val="24"/>
                <w:lang w:eastAsia="ru-RU"/>
              </w:rPr>
              <w:t>.</w:t>
            </w:r>
          </w:p>
          <w:p w14:paraId="0CB78EC6" w14:textId="77777777" w:rsidR="00C37F53" w:rsidRDefault="00C37F53" w:rsidP="00E42CEC">
            <w:pPr>
              <w:pStyle w:val="11"/>
              <w:rPr>
                <w:rFonts w:ascii="Times New Roman" w:hAnsi="Times New Roman"/>
                <w:b/>
                <w:bCs/>
                <w:sz w:val="24"/>
                <w:szCs w:val="24"/>
                <w:lang w:eastAsia="ru-RU"/>
              </w:rPr>
            </w:pPr>
          </w:p>
          <w:p w14:paraId="78ECEDE9" w14:textId="77777777" w:rsidR="00C37F53" w:rsidRPr="002E7BDE" w:rsidRDefault="00C37F53" w:rsidP="00E42CEC">
            <w:pPr>
              <w:pStyle w:val="11"/>
              <w:rPr>
                <w:rFonts w:ascii="Times New Roman" w:hAnsi="Times New Roman"/>
                <w:b/>
                <w:bCs/>
                <w:sz w:val="24"/>
                <w:szCs w:val="24"/>
                <w:lang w:eastAsia="ru-RU"/>
              </w:rPr>
            </w:pPr>
            <w:r w:rsidRPr="002E7BDE">
              <w:rPr>
                <w:rFonts w:ascii="Times New Roman" w:hAnsi="Times New Roman"/>
                <w:b/>
                <w:bCs/>
                <w:sz w:val="24"/>
                <w:szCs w:val="24"/>
                <w:lang w:eastAsia="ru-RU"/>
              </w:rPr>
              <w:t xml:space="preserve">«Алтын </w:t>
            </w:r>
            <w:proofErr w:type="spellStart"/>
            <w:r w:rsidRPr="002E7BDE">
              <w:rPr>
                <w:rFonts w:ascii="Times New Roman" w:hAnsi="Times New Roman"/>
                <w:b/>
                <w:bCs/>
                <w:sz w:val="24"/>
                <w:szCs w:val="24"/>
                <w:lang w:eastAsia="ru-RU"/>
              </w:rPr>
              <w:t>дән</w:t>
            </w:r>
            <w:proofErr w:type="spellEnd"/>
            <w:r w:rsidRPr="002E7BDE">
              <w:rPr>
                <w:rFonts w:ascii="Times New Roman" w:hAnsi="Times New Roman"/>
                <w:b/>
                <w:bCs/>
                <w:sz w:val="24"/>
                <w:szCs w:val="24"/>
                <w:lang w:eastAsia="ru-RU"/>
              </w:rPr>
              <w:t>»</w:t>
            </w:r>
          </w:p>
          <w:p w14:paraId="346FF563" w14:textId="77777777" w:rsidR="00C37F53" w:rsidRPr="001B256A" w:rsidRDefault="00C37F53" w:rsidP="00E42CEC">
            <w:pPr>
              <w:pStyle w:val="11"/>
              <w:rPr>
                <w:rFonts w:ascii="Times New Roman" w:hAnsi="Times New Roman"/>
                <w:sz w:val="24"/>
                <w:szCs w:val="24"/>
                <w:lang w:eastAsia="ru-RU"/>
              </w:rPr>
            </w:pPr>
            <w:proofErr w:type="spellStart"/>
            <w:proofErr w:type="gramStart"/>
            <w:r w:rsidRPr="002E7BDE">
              <w:rPr>
                <w:rFonts w:ascii="Times New Roman" w:hAnsi="Times New Roman"/>
                <w:b/>
                <w:bCs/>
                <w:sz w:val="24"/>
                <w:szCs w:val="24"/>
                <w:lang w:eastAsia="ru-RU"/>
              </w:rPr>
              <w:t>Мақсаты:</w:t>
            </w:r>
            <w:r w:rsidRPr="001B256A">
              <w:rPr>
                <w:rFonts w:ascii="Times New Roman" w:hAnsi="Times New Roman"/>
                <w:sz w:val="24"/>
                <w:szCs w:val="24"/>
                <w:lang w:eastAsia="ru-RU"/>
              </w:rPr>
              <w:t>Болашақта</w:t>
            </w:r>
            <w:proofErr w:type="spellEnd"/>
            <w:proofErr w:type="gram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жасалатын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құрылысты</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бірігіп</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талдай</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білу</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оларды</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орындау</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реттілігін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белгілеу</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және</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оның</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негізінде</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нысан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құрастыруға</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үйрету</w:t>
            </w:r>
            <w:proofErr w:type="spellEnd"/>
          </w:p>
          <w:p w14:paraId="4625A69D" w14:textId="77777777" w:rsidR="00C37F53" w:rsidRDefault="00C37F53" w:rsidP="00E42CEC">
            <w:pPr>
              <w:spacing w:after="0" w:line="240" w:lineRule="auto"/>
              <w:rPr>
                <w:color w:val="333333"/>
                <w:sz w:val="21"/>
                <w:szCs w:val="21"/>
                <w:shd w:val="clear" w:color="auto" w:fill="FFFFFF"/>
                <w:lang w:eastAsia="ru-RU"/>
              </w:rPr>
            </w:pPr>
            <w:r w:rsidRPr="002E7BDE">
              <w:rPr>
                <w:b/>
                <w:bCs/>
                <w:sz w:val="24"/>
                <w:szCs w:val="24"/>
                <w:lang w:eastAsia="ru-RU"/>
              </w:rPr>
              <w:t>(</w:t>
            </w:r>
            <w:proofErr w:type="spellStart"/>
            <w:r w:rsidRPr="002E7BDE">
              <w:rPr>
                <w:b/>
                <w:bCs/>
                <w:sz w:val="24"/>
                <w:szCs w:val="24"/>
                <w:lang w:eastAsia="ru-RU"/>
              </w:rPr>
              <w:t>Құрастыру</w:t>
            </w:r>
            <w:proofErr w:type="spellEnd"/>
            <w:r w:rsidRPr="002E7BDE">
              <w:rPr>
                <w:b/>
                <w:bCs/>
                <w:sz w:val="24"/>
                <w:szCs w:val="24"/>
                <w:lang w:eastAsia="ru-RU"/>
              </w:rPr>
              <w:t>)</w:t>
            </w:r>
            <w:r w:rsidRPr="002E7BDE">
              <w:rPr>
                <w:rFonts w:ascii="Helvetica Neue" w:hAnsi="Helvetica Neue"/>
                <w:color w:val="333333"/>
                <w:sz w:val="21"/>
                <w:szCs w:val="21"/>
                <w:shd w:val="clear" w:color="auto" w:fill="FFFFFF"/>
                <w:lang w:eastAsia="ru-RU"/>
              </w:rPr>
              <w:t xml:space="preserve"> </w:t>
            </w:r>
          </w:p>
          <w:p w14:paraId="2D75B219" w14:textId="77777777" w:rsidR="00C37F53" w:rsidRDefault="00C37F53" w:rsidP="00E42CEC">
            <w:pPr>
              <w:spacing w:after="0" w:line="240" w:lineRule="auto"/>
              <w:rPr>
                <w:rStyle w:val="c2"/>
                <w:b/>
                <w:bCs/>
                <w:color w:val="111111"/>
                <w:sz w:val="24"/>
                <w:szCs w:val="24"/>
                <w:shd w:val="clear" w:color="auto" w:fill="FFFFFF"/>
              </w:rPr>
            </w:pPr>
          </w:p>
          <w:p w14:paraId="173E337D" w14:textId="77777777" w:rsidR="00C37F53" w:rsidRPr="002E7BDE" w:rsidRDefault="00C37F53" w:rsidP="00E42CEC">
            <w:pPr>
              <w:pStyle w:val="11"/>
              <w:rPr>
                <w:rFonts w:ascii="Times New Roman" w:eastAsia="Times New Roman" w:hAnsi="Times New Roman"/>
                <w:color w:val="333333"/>
                <w:sz w:val="24"/>
                <w:szCs w:val="24"/>
                <w:shd w:val="clear" w:color="auto" w:fill="FFFFFF"/>
                <w:lang w:eastAsia="ru-RU"/>
              </w:rPr>
            </w:pPr>
            <w:r>
              <w:rPr>
                <w:rStyle w:val="c2"/>
                <w:rFonts w:ascii="Times New Roman" w:hAnsi="Times New Roman"/>
                <w:b/>
                <w:bCs/>
                <w:color w:val="111111"/>
                <w:sz w:val="24"/>
                <w:szCs w:val="24"/>
                <w:shd w:val="clear" w:color="auto" w:fill="FFFFFF"/>
              </w:rPr>
              <w:t>«</w:t>
            </w:r>
            <w:proofErr w:type="spellStart"/>
            <w:r w:rsidRPr="002E7BDE">
              <w:rPr>
                <w:rStyle w:val="c2"/>
                <w:rFonts w:ascii="Times New Roman" w:hAnsi="Times New Roman"/>
                <w:b/>
                <w:bCs/>
                <w:color w:val="111111"/>
                <w:sz w:val="24"/>
                <w:szCs w:val="24"/>
                <w:shd w:val="clear" w:color="auto" w:fill="FFFFFF"/>
              </w:rPr>
              <w:t>Дидактикалық</w:t>
            </w:r>
            <w:proofErr w:type="spellEnd"/>
            <w:r w:rsidRPr="002E7BDE">
              <w:rPr>
                <w:rStyle w:val="c2"/>
                <w:rFonts w:ascii="Times New Roman" w:hAnsi="Times New Roman"/>
                <w:b/>
                <w:bCs/>
                <w:color w:val="111111"/>
                <w:sz w:val="24"/>
                <w:szCs w:val="24"/>
                <w:shd w:val="clear" w:color="auto" w:fill="FFFFFF"/>
              </w:rPr>
              <w:t xml:space="preserve"> </w:t>
            </w:r>
            <w:proofErr w:type="spellStart"/>
            <w:r w:rsidRPr="002E7BDE">
              <w:rPr>
                <w:rStyle w:val="c2"/>
                <w:rFonts w:ascii="Times New Roman" w:hAnsi="Times New Roman"/>
                <w:b/>
                <w:bCs/>
                <w:color w:val="111111"/>
                <w:sz w:val="24"/>
                <w:szCs w:val="24"/>
                <w:shd w:val="clear" w:color="auto" w:fill="FFFFFF"/>
              </w:rPr>
              <w:t>ойын</w:t>
            </w:r>
            <w:proofErr w:type="spellEnd"/>
            <w:r>
              <w:rPr>
                <w:rStyle w:val="c2"/>
                <w:rFonts w:ascii="Times New Roman" w:hAnsi="Times New Roman"/>
                <w:b/>
                <w:bCs/>
                <w:color w:val="111111"/>
                <w:sz w:val="24"/>
                <w:szCs w:val="24"/>
                <w:shd w:val="clear" w:color="auto" w:fill="FFFFFF"/>
              </w:rPr>
              <w:t>»</w:t>
            </w:r>
          </w:p>
          <w:p w14:paraId="484A040C" w14:textId="77777777" w:rsidR="00C37F53" w:rsidRPr="002E7BDE" w:rsidRDefault="00C37F53" w:rsidP="00E42CEC">
            <w:pPr>
              <w:pStyle w:val="11"/>
              <w:rPr>
                <w:rFonts w:ascii="Times New Roman" w:eastAsia="Times New Roman" w:hAnsi="Times New Roman"/>
                <w:b/>
                <w:bCs/>
                <w:color w:val="333333"/>
                <w:sz w:val="24"/>
                <w:szCs w:val="24"/>
                <w:shd w:val="clear" w:color="auto" w:fill="FFFFFF"/>
                <w:lang w:eastAsia="ru-RU"/>
              </w:rPr>
            </w:pPr>
            <w:r w:rsidRPr="002E7BDE">
              <w:rPr>
                <w:rFonts w:ascii="Times New Roman" w:eastAsia="Times New Roman" w:hAnsi="Times New Roman"/>
                <w:b/>
                <w:bCs/>
                <w:color w:val="333333"/>
                <w:sz w:val="24"/>
                <w:szCs w:val="24"/>
                <w:shd w:val="clear" w:color="auto" w:fill="FFFFFF"/>
                <w:lang w:eastAsia="ru-RU"/>
              </w:rPr>
              <w:t>«</w:t>
            </w:r>
            <w:proofErr w:type="spellStart"/>
            <w:r w:rsidRPr="002E7BDE">
              <w:rPr>
                <w:rFonts w:ascii="Times New Roman" w:hAnsi="Times New Roman"/>
                <w:b/>
                <w:bCs/>
                <w:sz w:val="24"/>
                <w:szCs w:val="24"/>
                <w:shd w:val="clear" w:color="auto" w:fill="FFFFFF"/>
                <w:lang w:eastAsia="ru-RU"/>
              </w:rPr>
              <w:t>Қай</w:t>
            </w:r>
            <w:proofErr w:type="spellEnd"/>
            <w:r w:rsidRPr="002E7BDE">
              <w:rPr>
                <w:rFonts w:ascii="Times New Roman" w:hAnsi="Times New Roman"/>
                <w:b/>
                <w:bCs/>
                <w:sz w:val="24"/>
                <w:szCs w:val="24"/>
                <w:shd w:val="clear" w:color="auto" w:fill="FFFFFF"/>
                <w:lang w:eastAsia="ru-RU"/>
              </w:rPr>
              <w:t xml:space="preserve"> </w:t>
            </w:r>
            <w:proofErr w:type="spellStart"/>
            <w:r w:rsidRPr="002E7BDE">
              <w:rPr>
                <w:rFonts w:ascii="Times New Roman" w:hAnsi="Times New Roman"/>
                <w:b/>
                <w:bCs/>
                <w:sz w:val="24"/>
                <w:szCs w:val="24"/>
                <w:shd w:val="clear" w:color="auto" w:fill="FFFFFF"/>
                <w:lang w:eastAsia="ru-RU"/>
              </w:rPr>
              <w:t>қолымда</w:t>
            </w:r>
            <w:proofErr w:type="spellEnd"/>
            <w:r w:rsidRPr="002E7BDE">
              <w:rPr>
                <w:rFonts w:ascii="Times New Roman" w:hAnsi="Times New Roman"/>
                <w:b/>
                <w:bCs/>
                <w:sz w:val="24"/>
                <w:szCs w:val="24"/>
                <w:shd w:val="clear" w:color="auto" w:fill="FFFFFF"/>
                <w:lang w:eastAsia="ru-RU"/>
              </w:rPr>
              <w:t xml:space="preserve"> </w:t>
            </w:r>
            <w:proofErr w:type="spellStart"/>
            <w:r w:rsidRPr="002E7BDE">
              <w:rPr>
                <w:rFonts w:ascii="Times New Roman" w:hAnsi="Times New Roman"/>
                <w:b/>
                <w:bCs/>
                <w:sz w:val="24"/>
                <w:szCs w:val="24"/>
                <w:shd w:val="clear" w:color="auto" w:fill="FFFFFF"/>
                <w:lang w:eastAsia="ru-RU"/>
              </w:rPr>
              <w:t>көп</w:t>
            </w:r>
            <w:proofErr w:type="spellEnd"/>
            <w:r w:rsidRPr="002E7BDE">
              <w:rPr>
                <w:rFonts w:ascii="Times New Roman" w:hAnsi="Times New Roman"/>
                <w:b/>
                <w:bCs/>
                <w:sz w:val="24"/>
                <w:szCs w:val="24"/>
                <w:shd w:val="clear" w:color="auto" w:fill="FFFFFF"/>
                <w:lang w:eastAsia="ru-RU"/>
              </w:rPr>
              <w:t>»</w:t>
            </w:r>
          </w:p>
          <w:p w14:paraId="5A8A1EB1" w14:textId="77777777" w:rsidR="00C37F53" w:rsidRPr="002E7BDE" w:rsidRDefault="00C37F53" w:rsidP="00E42CEC">
            <w:pPr>
              <w:pStyle w:val="11"/>
              <w:rPr>
                <w:rFonts w:ascii="Times New Roman" w:hAnsi="Times New Roman"/>
                <w:sz w:val="24"/>
                <w:szCs w:val="24"/>
                <w:lang w:eastAsia="ru-RU"/>
              </w:rPr>
            </w:pPr>
            <w:r w:rsidRPr="002E7BDE">
              <w:rPr>
                <w:rFonts w:ascii="Times New Roman" w:hAnsi="Times New Roman"/>
                <w:b/>
                <w:bCs/>
                <w:sz w:val="24"/>
                <w:szCs w:val="24"/>
                <w:lang w:eastAsia="ru-RU"/>
              </w:rPr>
              <w:t xml:space="preserve"> </w:t>
            </w:r>
            <w:proofErr w:type="spellStart"/>
            <w:r w:rsidRPr="002E7BDE">
              <w:rPr>
                <w:rFonts w:ascii="Times New Roman" w:hAnsi="Times New Roman"/>
                <w:b/>
                <w:bCs/>
                <w:sz w:val="24"/>
                <w:szCs w:val="24"/>
                <w:lang w:eastAsia="ru-RU"/>
              </w:rPr>
              <w:t>Мақсаты</w:t>
            </w:r>
            <w:proofErr w:type="spellEnd"/>
            <w:r w:rsidRPr="002E7BDE">
              <w:rPr>
                <w:rFonts w:ascii="Times New Roman" w:hAnsi="Times New Roman"/>
                <w:b/>
                <w:bCs/>
                <w:sz w:val="24"/>
                <w:szCs w:val="24"/>
                <w:lang w:eastAsia="ru-RU"/>
              </w:rPr>
              <w:t>:</w:t>
            </w:r>
            <w:r w:rsidRPr="002E7BDE">
              <w:rPr>
                <w:rFonts w:ascii="Times New Roman" w:hAnsi="Times New Roman"/>
                <w:sz w:val="24"/>
                <w:szCs w:val="24"/>
                <w:lang w:eastAsia="ru-RU"/>
              </w:rPr>
              <w:t> </w:t>
            </w:r>
            <w:proofErr w:type="spellStart"/>
            <w:r w:rsidRPr="002E7BDE">
              <w:rPr>
                <w:rFonts w:ascii="Times New Roman" w:hAnsi="Times New Roman"/>
                <w:sz w:val="24"/>
                <w:szCs w:val="24"/>
                <w:lang w:eastAsia="ru-RU"/>
              </w:rPr>
              <w:t>Заттарды</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сипап</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сезу</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және</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көру</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lastRenderedPageBreak/>
              <w:t>тәсілдері</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арқылы</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салыстырып</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зерттеу</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іскерліктерін</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дамыту</w:t>
            </w:r>
            <w:proofErr w:type="spellEnd"/>
            <w:r w:rsidRPr="002E7BDE">
              <w:rPr>
                <w:rFonts w:ascii="Times New Roman" w:hAnsi="Times New Roman"/>
                <w:sz w:val="24"/>
                <w:szCs w:val="24"/>
                <w:lang w:eastAsia="ru-RU"/>
              </w:rPr>
              <w:t>.</w:t>
            </w:r>
          </w:p>
          <w:p w14:paraId="7FC86070" w14:textId="77777777" w:rsidR="00C37F53" w:rsidRPr="002E7BDE" w:rsidRDefault="00C37F53" w:rsidP="00E42CEC">
            <w:pPr>
              <w:pStyle w:val="11"/>
              <w:rPr>
                <w:rFonts w:ascii="Times New Roman" w:hAnsi="Times New Roman"/>
                <w:b/>
                <w:bCs/>
                <w:sz w:val="24"/>
                <w:szCs w:val="24"/>
              </w:rPr>
            </w:pPr>
          </w:p>
        </w:tc>
        <w:tc>
          <w:tcPr>
            <w:tcW w:w="2410" w:type="dxa"/>
            <w:gridSpan w:val="2"/>
            <w:tcBorders>
              <w:top w:val="single" w:sz="8" w:space="0" w:color="000000"/>
              <w:left w:val="single" w:sz="4" w:space="0" w:color="auto"/>
              <w:bottom w:val="single" w:sz="8" w:space="0" w:color="000000"/>
              <w:right w:val="single" w:sz="8" w:space="0" w:color="000000"/>
            </w:tcBorders>
          </w:tcPr>
          <w:p w14:paraId="4528975B" w14:textId="77777777" w:rsidR="00C37F53" w:rsidRPr="00723CDA" w:rsidRDefault="00C37F53" w:rsidP="00E42CEC">
            <w:pPr>
              <w:pStyle w:val="11"/>
              <w:rPr>
                <w:rFonts w:ascii="Times New Roman" w:hAnsi="Times New Roman"/>
                <w:b/>
                <w:bCs/>
                <w:sz w:val="24"/>
                <w:szCs w:val="24"/>
                <w:lang w:eastAsia="ru-RU"/>
              </w:rPr>
            </w:pPr>
            <w:r w:rsidRPr="00723CDA">
              <w:rPr>
                <w:rFonts w:ascii="Times New Roman" w:hAnsi="Times New Roman"/>
                <w:b/>
                <w:bCs/>
                <w:sz w:val="24"/>
                <w:szCs w:val="24"/>
                <w:lang w:eastAsia="ru-RU"/>
              </w:rPr>
              <w:lastRenderedPageBreak/>
              <w:t xml:space="preserve">Дене </w:t>
            </w:r>
            <w:proofErr w:type="spellStart"/>
            <w:r w:rsidRPr="00723CDA">
              <w:rPr>
                <w:rFonts w:ascii="Times New Roman" w:hAnsi="Times New Roman"/>
                <w:b/>
                <w:bCs/>
                <w:sz w:val="24"/>
                <w:szCs w:val="24"/>
                <w:lang w:eastAsia="ru-RU"/>
              </w:rPr>
              <w:t>тәрбиесінің</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нұсқаушысының</w:t>
            </w:r>
            <w:proofErr w:type="spellEnd"/>
          </w:p>
          <w:p w14:paraId="414362D6" w14:textId="77777777" w:rsidR="00C37F53" w:rsidRPr="00723CDA" w:rsidRDefault="00C37F53" w:rsidP="00E42CEC">
            <w:pPr>
              <w:pStyle w:val="11"/>
              <w:rPr>
                <w:rFonts w:ascii="Times New Roman" w:hAnsi="Times New Roman"/>
                <w:color w:val="000000" w:themeColor="text1"/>
                <w:sz w:val="24"/>
                <w:szCs w:val="24"/>
              </w:rPr>
            </w:pPr>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жоспары</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бойынша</w:t>
            </w:r>
            <w:proofErr w:type="spellEnd"/>
            <w:r w:rsidRPr="00723CDA">
              <w:rPr>
                <w:rFonts w:ascii="Times New Roman" w:hAnsi="Times New Roman"/>
                <w:sz w:val="24"/>
                <w:szCs w:val="24"/>
              </w:rPr>
              <w:t xml:space="preserve"> </w:t>
            </w:r>
          </w:p>
          <w:p w14:paraId="51339158" w14:textId="77777777" w:rsidR="00C37F53" w:rsidRPr="00723CDA" w:rsidRDefault="00C37F53" w:rsidP="00E42CEC">
            <w:pPr>
              <w:pStyle w:val="11"/>
              <w:rPr>
                <w:rFonts w:ascii="Times New Roman" w:hAnsi="Times New Roman"/>
                <w:sz w:val="24"/>
                <w:szCs w:val="24"/>
              </w:rPr>
            </w:pPr>
            <w:proofErr w:type="spellStart"/>
            <w:r w:rsidRPr="00723CDA">
              <w:rPr>
                <w:rFonts w:ascii="Times New Roman" w:eastAsia="Times New Roman" w:hAnsi="Times New Roman"/>
                <w:b/>
                <w:bCs/>
                <w:sz w:val="24"/>
                <w:szCs w:val="24"/>
                <w:lang w:eastAsia="ru-RU"/>
              </w:rPr>
              <w:t>Тақырыбы</w:t>
            </w:r>
            <w:proofErr w:type="spellEnd"/>
            <w:r w:rsidRPr="00723CDA">
              <w:rPr>
                <w:rFonts w:ascii="Times New Roman" w:eastAsia="Times New Roman" w:hAnsi="Times New Roman"/>
                <w:b/>
                <w:bCs/>
                <w:sz w:val="24"/>
                <w:szCs w:val="24"/>
                <w:lang w:eastAsia="ru-RU"/>
              </w:rPr>
              <w:t xml:space="preserve">: </w:t>
            </w:r>
            <w:proofErr w:type="spellStart"/>
            <w:r w:rsidRPr="00723CDA">
              <w:rPr>
                <w:rFonts w:ascii="Times New Roman" w:eastAsia="Times New Roman" w:hAnsi="Times New Roman"/>
                <w:b/>
                <w:bCs/>
                <w:sz w:val="24"/>
                <w:szCs w:val="24"/>
                <w:lang w:eastAsia="ru-RU"/>
              </w:rPr>
              <w:t>Ойын</w:t>
            </w:r>
            <w:proofErr w:type="spellEnd"/>
            <w:r w:rsidRPr="00723CDA">
              <w:rPr>
                <w:rFonts w:ascii="Times New Roman" w:eastAsia="Times New Roman" w:hAnsi="Times New Roman"/>
                <w:b/>
                <w:bCs/>
                <w:sz w:val="24"/>
                <w:szCs w:val="24"/>
                <w:lang w:eastAsia="ru-RU"/>
              </w:rPr>
              <w:t xml:space="preserve"> </w:t>
            </w:r>
            <w:r>
              <w:rPr>
                <w:rFonts w:ascii="Times New Roman" w:eastAsia="Times New Roman" w:hAnsi="Times New Roman"/>
                <w:b/>
                <w:bCs/>
                <w:sz w:val="24"/>
                <w:szCs w:val="24"/>
                <w:lang w:eastAsia="ru-RU"/>
              </w:rPr>
              <w:t>«</w:t>
            </w:r>
            <w:proofErr w:type="spellStart"/>
            <w:r w:rsidRPr="00723CDA">
              <w:rPr>
                <w:rFonts w:ascii="Times New Roman" w:eastAsia="Times New Roman" w:hAnsi="Times New Roman"/>
                <w:b/>
                <w:bCs/>
                <w:sz w:val="24"/>
                <w:szCs w:val="24"/>
                <w:lang w:eastAsia="ru-RU"/>
              </w:rPr>
              <w:t>Заттың</w:t>
            </w:r>
            <w:proofErr w:type="spellEnd"/>
            <w:r w:rsidRPr="00723CDA">
              <w:rPr>
                <w:rFonts w:ascii="Times New Roman" w:eastAsia="Times New Roman" w:hAnsi="Times New Roman"/>
                <w:b/>
                <w:bCs/>
                <w:sz w:val="24"/>
                <w:szCs w:val="24"/>
                <w:lang w:eastAsia="ru-RU"/>
              </w:rPr>
              <w:t xml:space="preserve"> </w:t>
            </w:r>
            <w:proofErr w:type="spellStart"/>
            <w:r w:rsidRPr="00723CDA">
              <w:rPr>
                <w:rFonts w:ascii="Times New Roman" w:eastAsia="Times New Roman" w:hAnsi="Times New Roman"/>
                <w:b/>
                <w:bCs/>
                <w:sz w:val="24"/>
                <w:szCs w:val="24"/>
                <w:lang w:eastAsia="ru-RU"/>
              </w:rPr>
              <w:t>атын</w:t>
            </w:r>
            <w:proofErr w:type="spellEnd"/>
            <w:r w:rsidRPr="00723CDA">
              <w:rPr>
                <w:rFonts w:ascii="Times New Roman" w:eastAsia="Times New Roman" w:hAnsi="Times New Roman"/>
                <w:b/>
                <w:bCs/>
                <w:sz w:val="24"/>
                <w:szCs w:val="24"/>
                <w:lang w:eastAsia="ru-RU"/>
              </w:rPr>
              <w:t xml:space="preserve"> </w:t>
            </w:r>
            <w:proofErr w:type="spellStart"/>
            <w:proofErr w:type="gramStart"/>
            <w:r w:rsidRPr="00723CDA">
              <w:rPr>
                <w:rFonts w:ascii="Times New Roman" w:eastAsia="Times New Roman" w:hAnsi="Times New Roman"/>
                <w:b/>
                <w:bCs/>
                <w:sz w:val="24"/>
                <w:szCs w:val="24"/>
                <w:lang w:eastAsia="ru-RU"/>
              </w:rPr>
              <w:t>ата</w:t>
            </w:r>
            <w:r>
              <w:rPr>
                <w:rFonts w:ascii="Times New Roman" w:eastAsia="Times New Roman" w:hAnsi="Times New Roman"/>
                <w:b/>
                <w:bCs/>
                <w:sz w:val="24"/>
                <w:szCs w:val="24"/>
                <w:lang w:eastAsia="ru-RU"/>
              </w:rPr>
              <w:t>»</w:t>
            </w:r>
            <w:r w:rsidRPr="00723CDA">
              <w:rPr>
                <w:rFonts w:ascii="Times New Roman" w:eastAsia="Times New Roman" w:hAnsi="Times New Roman"/>
                <w:b/>
                <w:bCs/>
                <w:sz w:val="24"/>
                <w:szCs w:val="24"/>
                <w:lang w:eastAsia="ru-RU"/>
              </w:rPr>
              <w:t>Мақсаты</w:t>
            </w:r>
            <w:proofErr w:type="spellEnd"/>
            <w:proofErr w:type="gramEnd"/>
            <w:r w:rsidRPr="00723CDA">
              <w:rPr>
                <w:rFonts w:ascii="Times New Roman" w:eastAsia="Times New Roman" w:hAnsi="Times New Roman"/>
                <w:b/>
                <w:bCs/>
                <w:sz w:val="24"/>
                <w:szCs w:val="24"/>
                <w:lang w:eastAsia="ru-RU"/>
              </w:rPr>
              <w:t>:</w:t>
            </w:r>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Қоржынға</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салынған</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көкөністер</w:t>
            </w:r>
            <w:proofErr w:type="spellEnd"/>
            <w:r w:rsidRPr="00723CDA">
              <w:rPr>
                <w:rFonts w:ascii="Times New Roman" w:eastAsia="Times New Roman" w:hAnsi="Times New Roman"/>
                <w:sz w:val="24"/>
                <w:szCs w:val="24"/>
                <w:lang w:eastAsia="ru-RU"/>
              </w:rPr>
              <w:t xml:space="preserve"> мен </w:t>
            </w:r>
            <w:proofErr w:type="spellStart"/>
            <w:r w:rsidRPr="00723CDA">
              <w:rPr>
                <w:rFonts w:ascii="Times New Roman" w:eastAsia="Times New Roman" w:hAnsi="Times New Roman"/>
                <w:sz w:val="24"/>
                <w:szCs w:val="24"/>
                <w:lang w:eastAsia="ru-RU"/>
              </w:rPr>
              <w:t>жемістерді</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қолға</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алып</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ащы</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қатты</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қышқыл</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түсін</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пішінін</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атау</w:t>
            </w:r>
            <w:proofErr w:type="spellEnd"/>
            <w:r w:rsidRPr="00723CDA">
              <w:rPr>
                <w:rFonts w:ascii="Times New Roman" w:eastAsia="Times New Roman" w:hAnsi="Times New Roman"/>
                <w:sz w:val="24"/>
                <w:szCs w:val="24"/>
                <w:lang w:eastAsia="ru-RU"/>
              </w:rPr>
              <w:t xml:space="preserve"> керек. (Математика </w:t>
            </w:r>
            <w:proofErr w:type="spellStart"/>
            <w:r w:rsidRPr="00723CDA">
              <w:rPr>
                <w:rFonts w:ascii="Times New Roman" w:eastAsia="Times New Roman" w:hAnsi="Times New Roman"/>
                <w:sz w:val="24"/>
                <w:szCs w:val="24"/>
                <w:lang w:eastAsia="ru-RU"/>
              </w:rPr>
              <w:t>негіздері</w:t>
            </w:r>
            <w:proofErr w:type="spellEnd"/>
            <w:r w:rsidRPr="00723CDA">
              <w:rPr>
                <w:rFonts w:ascii="Times New Roman" w:eastAsia="Times New Roman" w:hAnsi="Times New Roman"/>
                <w:sz w:val="24"/>
                <w:szCs w:val="24"/>
                <w:lang w:eastAsia="ru-RU"/>
              </w:rPr>
              <w:t>)</w:t>
            </w:r>
            <w:r w:rsidRPr="00723CDA">
              <w:rPr>
                <w:rFonts w:ascii="Times New Roman" w:hAnsi="Times New Roman"/>
                <w:sz w:val="24"/>
                <w:szCs w:val="24"/>
              </w:rPr>
              <w:t xml:space="preserve"> </w:t>
            </w:r>
          </w:p>
          <w:p w14:paraId="425BC27F" w14:textId="77777777" w:rsidR="00C37F53" w:rsidRPr="00723CDA" w:rsidRDefault="00C37F53" w:rsidP="00E42CEC">
            <w:pPr>
              <w:pStyle w:val="26"/>
              <w:rPr>
                <w:rFonts w:ascii="Times New Roman" w:hAnsi="Times New Roman"/>
                <w:b/>
                <w:bCs/>
                <w:sz w:val="24"/>
                <w:szCs w:val="24"/>
              </w:rPr>
            </w:pPr>
            <w:r w:rsidRPr="00723CDA">
              <w:rPr>
                <w:rFonts w:ascii="Times New Roman" w:hAnsi="Times New Roman"/>
                <w:b/>
                <w:bCs/>
                <w:sz w:val="24"/>
                <w:szCs w:val="24"/>
              </w:rPr>
              <w:t>«</w:t>
            </w:r>
            <w:proofErr w:type="spellStart"/>
            <w:r w:rsidRPr="00723CDA">
              <w:rPr>
                <w:rFonts w:ascii="Times New Roman" w:hAnsi="Times New Roman"/>
                <w:b/>
                <w:bCs/>
                <w:sz w:val="24"/>
                <w:szCs w:val="24"/>
              </w:rPr>
              <w:t>Сипаттамасы</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бойынша</w:t>
            </w:r>
            <w:proofErr w:type="spellEnd"/>
            <w:r w:rsidRPr="00723CDA">
              <w:rPr>
                <w:rFonts w:ascii="Times New Roman" w:hAnsi="Times New Roman"/>
                <w:b/>
                <w:bCs/>
                <w:sz w:val="24"/>
                <w:szCs w:val="24"/>
              </w:rPr>
              <w:t xml:space="preserve"> тап»</w:t>
            </w:r>
          </w:p>
          <w:p w14:paraId="554160B2" w14:textId="77777777" w:rsidR="00C37F53" w:rsidRPr="00723CDA" w:rsidRDefault="00C37F53" w:rsidP="00E42CEC">
            <w:pPr>
              <w:pStyle w:val="26"/>
              <w:rPr>
                <w:rFonts w:ascii="Times New Roman" w:hAnsi="Times New Roman"/>
                <w:sz w:val="24"/>
                <w:szCs w:val="24"/>
              </w:rPr>
            </w:pPr>
            <w:proofErr w:type="spellStart"/>
            <w:r w:rsidRPr="00723CDA">
              <w:rPr>
                <w:rFonts w:ascii="Times New Roman" w:hAnsi="Times New Roman"/>
                <w:b/>
                <w:bCs/>
                <w:sz w:val="24"/>
                <w:szCs w:val="24"/>
              </w:rPr>
              <w:t>Мақсаты</w:t>
            </w:r>
            <w:proofErr w:type="spellEnd"/>
            <w:r w:rsidRPr="00723CDA">
              <w:rPr>
                <w:rFonts w:ascii="Times New Roman" w:hAnsi="Times New Roman"/>
                <w:b/>
                <w:bCs/>
                <w:sz w:val="24"/>
                <w:szCs w:val="24"/>
              </w:rPr>
              <w:t>:</w:t>
            </w:r>
            <w:r w:rsidRPr="00723CDA">
              <w:rPr>
                <w:rFonts w:ascii="Times New Roman" w:hAnsi="Times New Roman"/>
                <w:sz w:val="24"/>
                <w:szCs w:val="24"/>
              </w:rPr>
              <w:t> </w:t>
            </w:r>
            <w:proofErr w:type="spellStart"/>
            <w:r w:rsidRPr="00723CDA">
              <w:rPr>
                <w:rFonts w:ascii="Times New Roman" w:hAnsi="Times New Roman"/>
                <w:sz w:val="24"/>
                <w:szCs w:val="24"/>
              </w:rPr>
              <w:t>Ұзын</w:t>
            </w:r>
            <w:proofErr w:type="spellEnd"/>
            <w:r w:rsidRPr="00723CDA">
              <w:rPr>
                <w:rFonts w:ascii="Times New Roman" w:hAnsi="Times New Roman"/>
                <w:sz w:val="24"/>
                <w:szCs w:val="24"/>
              </w:rPr>
              <w:t>–</w:t>
            </w:r>
            <w:proofErr w:type="spellStart"/>
            <w:r w:rsidRPr="00723CDA">
              <w:rPr>
                <w:rFonts w:ascii="Times New Roman" w:hAnsi="Times New Roman"/>
                <w:sz w:val="24"/>
                <w:szCs w:val="24"/>
              </w:rPr>
              <w:t>қысқа</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жуан-жіңішке</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үлкен</w:t>
            </w:r>
            <w:proofErr w:type="spellEnd"/>
            <w:r w:rsidRPr="00723CDA">
              <w:rPr>
                <w:rFonts w:ascii="Times New Roman" w:hAnsi="Times New Roman"/>
                <w:sz w:val="24"/>
                <w:szCs w:val="24"/>
              </w:rPr>
              <w:t>–</w:t>
            </w:r>
            <w:proofErr w:type="spellStart"/>
            <w:r w:rsidRPr="00723CDA">
              <w:rPr>
                <w:rFonts w:ascii="Times New Roman" w:hAnsi="Times New Roman"/>
                <w:sz w:val="24"/>
                <w:szCs w:val="24"/>
              </w:rPr>
              <w:t>кіші</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lastRenderedPageBreak/>
              <w:t>оң-сол</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ұғымдарын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қайталау</w:t>
            </w:r>
            <w:proofErr w:type="spellEnd"/>
            <w:r w:rsidRPr="00723CDA">
              <w:rPr>
                <w:rFonts w:ascii="Times New Roman" w:hAnsi="Times New Roman"/>
                <w:sz w:val="24"/>
                <w:szCs w:val="24"/>
              </w:rPr>
              <w:t>.</w:t>
            </w:r>
          </w:p>
          <w:p w14:paraId="48276F58" w14:textId="77777777" w:rsidR="00C37F53" w:rsidRDefault="00C37F53" w:rsidP="00E42CEC">
            <w:pPr>
              <w:rPr>
                <w:sz w:val="24"/>
                <w:szCs w:val="24"/>
                <w:lang w:eastAsia="ru-RU"/>
              </w:rPr>
            </w:pPr>
          </w:p>
          <w:p w14:paraId="2BE76547" w14:textId="77777777" w:rsidR="00C37F53" w:rsidRDefault="00C37F53" w:rsidP="00E42CEC">
            <w:pPr>
              <w:rPr>
                <w:b/>
                <w:bCs/>
                <w:sz w:val="24"/>
                <w:szCs w:val="24"/>
                <w:lang w:eastAsia="ru-RU"/>
              </w:rPr>
            </w:pPr>
            <w:proofErr w:type="spellStart"/>
            <w:r w:rsidRPr="00723CDA">
              <w:rPr>
                <w:b/>
                <w:bCs/>
                <w:sz w:val="24"/>
                <w:szCs w:val="24"/>
                <w:lang w:eastAsia="ru-RU"/>
              </w:rPr>
              <w:t>Тақырыбы</w:t>
            </w:r>
            <w:proofErr w:type="spellEnd"/>
            <w:r w:rsidRPr="00723CDA">
              <w:rPr>
                <w:b/>
                <w:bCs/>
                <w:sz w:val="24"/>
                <w:szCs w:val="24"/>
                <w:lang w:eastAsia="ru-RU"/>
              </w:rPr>
              <w:t xml:space="preserve">: «Не </w:t>
            </w:r>
            <w:proofErr w:type="spellStart"/>
            <w:r w:rsidRPr="00723CDA">
              <w:rPr>
                <w:b/>
                <w:bCs/>
                <w:sz w:val="24"/>
                <w:szCs w:val="24"/>
                <w:lang w:eastAsia="ru-RU"/>
              </w:rPr>
              <w:t>ұнайды</w:t>
            </w:r>
            <w:proofErr w:type="spellEnd"/>
            <w:r w:rsidRPr="00723CDA">
              <w:rPr>
                <w:b/>
                <w:bCs/>
                <w:sz w:val="24"/>
                <w:szCs w:val="24"/>
                <w:lang w:eastAsia="ru-RU"/>
              </w:rPr>
              <w:t xml:space="preserve">?»  </w:t>
            </w:r>
            <w:proofErr w:type="spellStart"/>
            <w:r w:rsidRPr="00723CDA">
              <w:rPr>
                <w:b/>
                <w:bCs/>
                <w:sz w:val="24"/>
                <w:szCs w:val="24"/>
                <w:lang w:eastAsia="ru-RU"/>
              </w:rPr>
              <w:t>Мақсаты</w:t>
            </w:r>
            <w:proofErr w:type="spellEnd"/>
            <w:r w:rsidRPr="00723CDA">
              <w:rPr>
                <w:b/>
                <w:bCs/>
                <w:sz w:val="24"/>
                <w:szCs w:val="24"/>
                <w:lang w:eastAsia="ru-RU"/>
              </w:rPr>
              <w:t>:</w:t>
            </w:r>
            <w:r>
              <w:rPr>
                <w:sz w:val="24"/>
                <w:szCs w:val="24"/>
                <w:lang w:eastAsia="ru-RU"/>
              </w:rPr>
              <w:t xml:space="preserve"> </w:t>
            </w:r>
            <w:proofErr w:type="spellStart"/>
            <w:r>
              <w:rPr>
                <w:sz w:val="24"/>
                <w:szCs w:val="24"/>
                <w:lang w:eastAsia="ru-RU"/>
              </w:rPr>
              <w:t>Балаға</w:t>
            </w:r>
            <w:proofErr w:type="spellEnd"/>
            <w:r>
              <w:rPr>
                <w:sz w:val="24"/>
                <w:szCs w:val="24"/>
                <w:lang w:eastAsia="ru-RU"/>
              </w:rPr>
              <w:t xml:space="preserve"> </w:t>
            </w:r>
            <w:proofErr w:type="spellStart"/>
            <w:r>
              <w:rPr>
                <w:sz w:val="24"/>
                <w:szCs w:val="24"/>
                <w:lang w:eastAsia="ru-RU"/>
              </w:rPr>
              <w:t>ұнайтын</w:t>
            </w:r>
            <w:proofErr w:type="spellEnd"/>
            <w:r>
              <w:rPr>
                <w:sz w:val="24"/>
                <w:szCs w:val="24"/>
                <w:lang w:eastAsia="ru-RU"/>
              </w:rPr>
              <w:t xml:space="preserve"> </w:t>
            </w:r>
            <w:proofErr w:type="spellStart"/>
            <w:r>
              <w:rPr>
                <w:sz w:val="24"/>
                <w:szCs w:val="24"/>
                <w:lang w:eastAsia="ru-RU"/>
              </w:rPr>
              <w:t>жеміс</w:t>
            </w:r>
            <w:proofErr w:type="spellEnd"/>
            <w:r>
              <w:rPr>
                <w:sz w:val="24"/>
                <w:szCs w:val="24"/>
                <w:lang w:eastAsia="ru-RU"/>
              </w:rPr>
              <w:t xml:space="preserve"> </w:t>
            </w:r>
            <w:proofErr w:type="spellStart"/>
            <w:r>
              <w:rPr>
                <w:sz w:val="24"/>
                <w:szCs w:val="24"/>
                <w:lang w:eastAsia="ru-RU"/>
              </w:rPr>
              <w:t>немесе</w:t>
            </w:r>
            <w:proofErr w:type="spellEnd"/>
            <w:r>
              <w:rPr>
                <w:sz w:val="24"/>
                <w:szCs w:val="24"/>
                <w:lang w:eastAsia="ru-RU"/>
              </w:rPr>
              <w:t xml:space="preserve"> </w:t>
            </w:r>
            <w:proofErr w:type="spellStart"/>
            <w:r>
              <w:rPr>
                <w:sz w:val="24"/>
                <w:szCs w:val="24"/>
                <w:lang w:eastAsia="ru-RU"/>
              </w:rPr>
              <w:t>көкөністің</w:t>
            </w:r>
            <w:proofErr w:type="spellEnd"/>
            <w:r>
              <w:rPr>
                <w:sz w:val="24"/>
                <w:szCs w:val="24"/>
                <w:lang w:eastAsia="ru-RU"/>
              </w:rPr>
              <w:t xml:space="preserve"> </w:t>
            </w:r>
            <w:proofErr w:type="spellStart"/>
            <w:r>
              <w:rPr>
                <w:sz w:val="24"/>
                <w:szCs w:val="24"/>
                <w:lang w:eastAsia="ru-RU"/>
              </w:rPr>
              <w:t>суретін</w:t>
            </w:r>
            <w:proofErr w:type="spellEnd"/>
            <w:r>
              <w:rPr>
                <w:sz w:val="24"/>
                <w:szCs w:val="24"/>
                <w:lang w:eastAsia="ru-RU"/>
              </w:rPr>
              <w:t xml:space="preserve"> салу.        </w:t>
            </w:r>
            <w:r>
              <w:rPr>
                <w:b/>
                <w:bCs/>
                <w:sz w:val="24"/>
                <w:szCs w:val="24"/>
                <w:lang w:eastAsia="ru-RU"/>
              </w:rPr>
              <w:t>(Сурет салу)</w:t>
            </w:r>
          </w:p>
          <w:p w14:paraId="67251441" w14:textId="77777777" w:rsidR="00C37F53" w:rsidRDefault="00C37F53" w:rsidP="00E42CEC">
            <w:pPr>
              <w:pStyle w:val="11"/>
              <w:rPr>
                <w:rFonts w:ascii="Times New Roman" w:hAnsi="Times New Roman"/>
                <w:b/>
                <w:bCs/>
                <w:sz w:val="24"/>
                <w:szCs w:val="24"/>
              </w:rPr>
            </w:pPr>
            <w:proofErr w:type="spellStart"/>
            <w:r w:rsidRPr="00D75F79">
              <w:rPr>
                <w:rFonts w:ascii="Times New Roman" w:hAnsi="Times New Roman"/>
                <w:b/>
                <w:bCs/>
                <w:sz w:val="24"/>
                <w:szCs w:val="24"/>
              </w:rPr>
              <w:t>Дид</w:t>
            </w:r>
            <w:proofErr w:type="spellEnd"/>
            <w:r w:rsidRPr="00D75F79">
              <w:rPr>
                <w:rFonts w:ascii="Times New Roman" w:hAnsi="Times New Roman"/>
                <w:b/>
                <w:bCs/>
                <w:sz w:val="24"/>
                <w:szCs w:val="24"/>
              </w:rPr>
              <w:t xml:space="preserve"> </w:t>
            </w:r>
            <w:proofErr w:type="spellStart"/>
            <w:r w:rsidRPr="00D75F79">
              <w:rPr>
                <w:rFonts w:ascii="Times New Roman" w:hAnsi="Times New Roman"/>
                <w:b/>
                <w:bCs/>
                <w:sz w:val="24"/>
                <w:szCs w:val="24"/>
              </w:rPr>
              <w:t>ойын</w:t>
            </w:r>
            <w:proofErr w:type="spellEnd"/>
            <w:r w:rsidRPr="00D75F79">
              <w:rPr>
                <w:rFonts w:ascii="Times New Roman" w:hAnsi="Times New Roman"/>
                <w:b/>
                <w:bCs/>
                <w:sz w:val="24"/>
                <w:szCs w:val="24"/>
              </w:rPr>
              <w:t xml:space="preserve">: </w:t>
            </w:r>
          </w:p>
          <w:p w14:paraId="1486FC0D" w14:textId="77777777" w:rsidR="00C37F53" w:rsidRPr="00723CDA" w:rsidRDefault="00C37F53" w:rsidP="00E42CEC">
            <w:pPr>
              <w:pStyle w:val="11"/>
              <w:rPr>
                <w:rFonts w:ascii="Times New Roman" w:hAnsi="Times New Roman"/>
                <w:b/>
                <w:bCs/>
                <w:sz w:val="24"/>
                <w:szCs w:val="24"/>
              </w:rPr>
            </w:pPr>
            <w:r w:rsidRPr="00723CDA">
              <w:rPr>
                <w:rFonts w:ascii="Times New Roman" w:hAnsi="Times New Roman"/>
                <w:b/>
                <w:bCs/>
                <w:sz w:val="24"/>
                <w:szCs w:val="24"/>
              </w:rPr>
              <w:t>«</w:t>
            </w:r>
            <w:proofErr w:type="spellStart"/>
            <w:r w:rsidRPr="00723CDA">
              <w:rPr>
                <w:rFonts w:ascii="Times New Roman" w:hAnsi="Times New Roman"/>
                <w:b/>
                <w:bCs/>
                <w:sz w:val="24"/>
                <w:szCs w:val="24"/>
              </w:rPr>
              <w:t>Қапшықтан</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неше</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ойыншық</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алдың</w:t>
            </w:r>
            <w:proofErr w:type="spellEnd"/>
            <w:r w:rsidRPr="00723CDA">
              <w:rPr>
                <w:rFonts w:ascii="Times New Roman" w:hAnsi="Times New Roman"/>
                <w:b/>
                <w:bCs/>
                <w:sz w:val="24"/>
                <w:szCs w:val="24"/>
              </w:rPr>
              <w:t>?»</w:t>
            </w:r>
          </w:p>
          <w:p w14:paraId="19802A8F" w14:textId="77777777" w:rsidR="00C37F53" w:rsidRPr="00723CDA" w:rsidRDefault="00C37F53" w:rsidP="00E42CEC">
            <w:pPr>
              <w:pStyle w:val="11"/>
              <w:rPr>
                <w:rFonts w:ascii="Times New Roman" w:hAnsi="Times New Roman"/>
                <w:sz w:val="24"/>
                <w:szCs w:val="24"/>
              </w:rPr>
            </w:pPr>
            <w:proofErr w:type="spellStart"/>
            <w:r w:rsidRPr="00723CDA">
              <w:rPr>
                <w:rFonts w:ascii="Times New Roman" w:hAnsi="Times New Roman"/>
                <w:b/>
                <w:bCs/>
                <w:sz w:val="24"/>
                <w:szCs w:val="24"/>
              </w:rPr>
              <w:t>Мақсаты</w:t>
            </w:r>
            <w:proofErr w:type="spellEnd"/>
            <w:r w:rsidRPr="00723CDA">
              <w:rPr>
                <w:rFonts w:ascii="Times New Roman" w:hAnsi="Times New Roman"/>
                <w:b/>
                <w:bCs/>
                <w:sz w:val="24"/>
                <w:szCs w:val="24"/>
              </w:rPr>
              <w:t>:</w:t>
            </w:r>
            <w:r w:rsidRPr="00723CDA">
              <w:rPr>
                <w:rFonts w:ascii="Times New Roman" w:hAnsi="Times New Roman"/>
                <w:sz w:val="24"/>
                <w:szCs w:val="24"/>
              </w:rPr>
              <w:t> </w:t>
            </w:r>
            <w:proofErr w:type="spellStart"/>
            <w:r w:rsidRPr="00723CDA">
              <w:rPr>
                <w:rFonts w:ascii="Times New Roman" w:hAnsi="Times New Roman"/>
                <w:sz w:val="24"/>
                <w:szCs w:val="24"/>
              </w:rPr>
              <w:t>Балаларды</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затты</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қолмен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сипалап</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пішінін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айтуға</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үйрету</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ойлау</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қабілетін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дамыту</w:t>
            </w:r>
            <w:proofErr w:type="spellEnd"/>
            <w:r w:rsidRPr="00723CDA">
              <w:rPr>
                <w:rFonts w:ascii="Times New Roman" w:hAnsi="Times New Roman"/>
                <w:sz w:val="24"/>
                <w:szCs w:val="24"/>
              </w:rPr>
              <w:t>.</w:t>
            </w:r>
          </w:p>
          <w:p w14:paraId="64ED6D63" w14:textId="77777777" w:rsidR="00C37F53" w:rsidRDefault="00C37F53" w:rsidP="00E42CEC">
            <w:pPr>
              <w:rPr>
                <w:b/>
                <w:bCs/>
                <w:sz w:val="24"/>
                <w:szCs w:val="24"/>
                <w:lang w:eastAsia="ru-RU"/>
              </w:rPr>
            </w:pPr>
          </w:p>
          <w:p w14:paraId="038A6D13" w14:textId="77777777" w:rsidR="00C37F53" w:rsidRPr="00723CDA" w:rsidRDefault="00C37F53" w:rsidP="00E42CEC">
            <w:pPr>
              <w:pStyle w:val="11"/>
              <w:rPr>
                <w:rFonts w:ascii="Times New Roman" w:hAnsi="Times New Roman"/>
                <w:b/>
                <w:bCs/>
                <w:sz w:val="24"/>
                <w:szCs w:val="24"/>
                <w:lang w:eastAsia="ru-RU"/>
              </w:rPr>
            </w:pPr>
            <w:r w:rsidRPr="00723CDA">
              <w:rPr>
                <w:rFonts w:ascii="Times New Roman" w:hAnsi="Times New Roman"/>
                <w:b/>
                <w:bCs/>
                <w:sz w:val="24"/>
                <w:szCs w:val="24"/>
                <w:lang w:eastAsia="ru-RU"/>
              </w:rPr>
              <w:t xml:space="preserve">«Ас </w:t>
            </w:r>
            <w:proofErr w:type="spellStart"/>
            <w:r w:rsidRPr="00723CDA">
              <w:rPr>
                <w:rFonts w:ascii="Times New Roman" w:hAnsi="Times New Roman"/>
                <w:b/>
                <w:bCs/>
                <w:sz w:val="24"/>
                <w:szCs w:val="24"/>
                <w:lang w:eastAsia="ru-RU"/>
              </w:rPr>
              <w:t>адамның</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арқауы</w:t>
            </w:r>
            <w:proofErr w:type="spellEnd"/>
            <w:r w:rsidRPr="00723CDA">
              <w:rPr>
                <w:rFonts w:ascii="Times New Roman" w:hAnsi="Times New Roman"/>
                <w:b/>
                <w:bCs/>
                <w:sz w:val="24"/>
                <w:szCs w:val="24"/>
                <w:lang w:eastAsia="ru-RU"/>
              </w:rPr>
              <w:t>»</w:t>
            </w:r>
          </w:p>
          <w:p w14:paraId="708719E9" w14:textId="77777777" w:rsidR="00C37F53" w:rsidRPr="00723CDA" w:rsidRDefault="00C37F53" w:rsidP="00E42CEC">
            <w:pPr>
              <w:pStyle w:val="11"/>
              <w:rPr>
                <w:rFonts w:ascii="Times New Roman" w:hAnsi="Times New Roman"/>
                <w:sz w:val="24"/>
                <w:szCs w:val="24"/>
                <w:lang w:eastAsia="ru-RU"/>
              </w:rPr>
            </w:pPr>
            <w:proofErr w:type="spellStart"/>
            <w:proofErr w:type="gramStart"/>
            <w:r w:rsidRPr="00723CDA">
              <w:rPr>
                <w:rFonts w:ascii="Times New Roman" w:hAnsi="Times New Roman"/>
                <w:b/>
                <w:bCs/>
                <w:sz w:val="24"/>
                <w:szCs w:val="24"/>
                <w:lang w:eastAsia="ru-RU"/>
              </w:rPr>
              <w:t>Мақсаты:</w:t>
            </w:r>
            <w:r w:rsidRPr="00723CDA">
              <w:rPr>
                <w:rFonts w:ascii="Times New Roman" w:hAnsi="Times New Roman"/>
                <w:sz w:val="24"/>
                <w:szCs w:val="24"/>
                <w:lang w:eastAsia="ru-RU"/>
              </w:rPr>
              <w:t>Дені</w:t>
            </w:r>
            <w:proofErr w:type="spellEnd"/>
            <w:proofErr w:type="gram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саудың</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жаны</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сау</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мақал-мәтелдердің</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мағынасын</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түсіндіріп</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сөйлеу</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тілдерін</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дамыту</w:t>
            </w:r>
            <w:proofErr w:type="spellEnd"/>
            <w:r w:rsidRPr="00723CDA">
              <w:rPr>
                <w:rFonts w:ascii="Times New Roman" w:hAnsi="Times New Roman"/>
                <w:sz w:val="24"/>
                <w:szCs w:val="24"/>
                <w:lang w:eastAsia="ru-RU"/>
              </w:rPr>
              <w:t xml:space="preserve">. </w:t>
            </w:r>
          </w:p>
          <w:p w14:paraId="09F9FFB3" w14:textId="77777777" w:rsidR="00C37F53" w:rsidRDefault="00C37F53" w:rsidP="00E42CEC">
            <w:pPr>
              <w:pStyle w:val="ae"/>
              <w:rPr>
                <w:rFonts w:ascii="Times New Roman" w:eastAsia="Times New Roman" w:hAnsi="Times New Roman"/>
                <w:b/>
                <w:bCs/>
                <w:sz w:val="24"/>
                <w:szCs w:val="24"/>
                <w:lang w:eastAsia="ru-RU"/>
              </w:rPr>
            </w:pPr>
            <w:r w:rsidRPr="00257644">
              <w:rPr>
                <w:rFonts w:ascii="Times New Roman" w:eastAsia="Times New Roman" w:hAnsi="Times New Roman"/>
                <w:b/>
                <w:bCs/>
                <w:sz w:val="24"/>
                <w:szCs w:val="24"/>
                <w:lang w:eastAsia="ru-RU"/>
              </w:rPr>
              <w:t>(</w:t>
            </w:r>
            <w:proofErr w:type="spellStart"/>
            <w:r w:rsidRPr="00257644">
              <w:rPr>
                <w:rFonts w:ascii="Times New Roman" w:eastAsia="Times New Roman" w:hAnsi="Times New Roman"/>
                <w:b/>
                <w:bCs/>
                <w:sz w:val="24"/>
                <w:szCs w:val="24"/>
                <w:lang w:eastAsia="ru-RU"/>
              </w:rPr>
              <w:t>Тіл</w:t>
            </w:r>
            <w:proofErr w:type="spellEnd"/>
            <w:r w:rsidRPr="00257644">
              <w:rPr>
                <w:rFonts w:ascii="Times New Roman" w:eastAsia="Times New Roman" w:hAnsi="Times New Roman"/>
                <w:b/>
                <w:bCs/>
                <w:sz w:val="24"/>
                <w:szCs w:val="24"/>
                <w:lang w:eastAsia="ru-RU"/>
              </w:rPr>
              <w:t xml:space="preserve"> </w:t>
            </w:r>
            <w:proofErr w:type="spellStart"/>
            <w:proofErr w:type="gramStart"/>
            <w:r w:rsidRPr="00257644">
              <w:rPr>
                <w:rFonts w:ascii="Times New Roman" w:eastAsia="Times New Roman" w:hAnsi="Times New Roman"/>
                <w:b/>
                <w:bCs/>
                <w:sz w:val="24"/>
                <w:szCs w:val="24"/>
                <w:lang w:eastAsia="ru-RU"/>
              </w:rPr>
              <w:t>дамыту,көркем</w:t>
            </w:r>
            <w:proofErr w:type="spellEnd"/>
            <w:proofErr w:type="gram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әдебиет</w:t>
            </w:r>
            <w:proofErr w:type="spellEnd"/>
            <w:r>
              <w:rPr>
                <w:rFonts w:ascii="Times New Roman" w:eastAsia="Times New Roman" w:hAnsi="Times New Roman"/>
                <w:b/>
                <w:bCs/>
                <w:sz w:val="24"/>
                <w:szCs w:val="24"/>
                <w:lang w:eastAsia="ru-RU"/>
              </w:rPr>
              <w:t>)</w:t>
            </w:r>
          </w:p>
          <w:p w14:paraId="56D339D6" w14:textId="77777777" w:rsidR="00C37F53" w:rsidRPr="00723CDA" w:rsidRDefault="00C37F53" w:rsidP="00E42CEC">
            <w:pPr>
              <w:pStyle w:val="11"/>
              <w:rPr>
                <w:rFonts w:ascii="Times New Roman" w:hAnsi="Times New Roman"/>
                <w:b/>
                <w:bCs/>
                <w:sz w:val="24"/>
                <w:szCs w:val="24"/>
              </w:rPr>
            </w:pPr>
            <w:proofErr w:type="spellStart"/>
            <w:r w:rsidRPr="00723CDA">
              <w:rPr>
                <w:rFonts w:ascii="Times New Roman" w:hAnsi="Times New Roman"/>
                <w:b/>
                <w:bCs/>
                <w:sz w:val="24"/>
                <w:szCs w:val="24"/>
              </w:rPr>
              <w:lastRenderedPageBreak/>
              <w:t>Дид</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ойын</w:t>
            </w:r>
            <w:proofErr w:type="spellEnd"/>
            <w:r w:rsidRPr="00723CDA">
              <w:rPr>
                <w:rFonts w:ascii="Times New Roman" w:hAnsi="Times New Roman"/>
                <w:b/>
                <w:bCs/>
                <w:sz w:val="24"/>
                <w:szCs w:val="24"/>
              </w:rPr>
              <w:t xml:space="preserve">: </w:t>
            </w:r>
          </w:p>
          <w:p w14:paraId="005EAF59" w14:textId="77777777" w:rsidR="00C37F53" w:rsidRPr="00723CDA" w:rsidRDefault="00C37F53" w:rsidP="00E42CEC">
            <w:pPr>
              <w:pStyle w:val="11"/>
              <w:rPr>
                <w:rFonts w:ascii="Times New Roman" w:hAnsi="Times New Roman"/>
                <w:b/>
                <w:bCs/>
                <w:color w:val="333333"/>
                <w:sz w:val="24"/>
                <w:szCs w:val="24"/>
              </w:rPr>
            </w:pPr>
            <w:r w:rsidRPr="00723CDA">
              <w:rPr>
                <w:rFonts w:ascii="Times New Roman" w:hAnsi="Times New Roman"/>
                <w:b/>
                <w:bCs/>
                <w:color w:val="333333"/>
                <w:sz w:val="24"/>
                <w:szCs w:val="24"/>
              </w:rPr>
              <w:t>«</w:t>
            </w:r>
            <w:proofErr w:type="spellStart"/>
            <w:r w:rsidRPr="00723CDA">
              <w:rPr>
                <w:rFonts w:ascii="Times New Roman" w:hAnsi="Times New Roman"/>
                <w:b/>
                <w:bCs/>
                <w:color w:val="333333"/>
                <w:sz w:val="24"/>
                <w:szCs w:val="24"/>
              </w:rPr>
              <w:t>Ол</w:t>
            </w:r>
            <w:proofErr w:type="spellEnd"/>
            <w:r w:rsidRPr="00723CDA">
              <w:rPr>
                <w:rFonts w:ascii="Times New Roman" w:hAnsi="Times New Roman"/>
                <w:b/>
                <w:bCs/>
                <w:color w:val="333333"/>
                <w:sz w:val="24"/>
                <w:szCs w:val="24"/>
              </w:rPr>
              <w:t xml:space="preserve"> не?»</w:t>
            </w:r>
          </w:p>
          <w:p w14:paraId="4B798C53" w14:textId="77777777" w:rsidR="00C37F53" w:rsidRPr="00723CDA" w:rsidRDefault="00C37F53" w:rsidP="00E42CEC">
            <w:pPr>
              <w:pStyle w:val="11"/>
              <w:rPr>
                <w:rFonts w:ascii="Times New Roman" w:hAnsi="Times New Roman"/>
                <w:color w:val="333333"/>
                <w:sz w:val="24"/>
                <w:szCs w:val="24"/>
              </w:rPr>
            </w:pPr>
            <w:proofErr w:type="spellStart"/>
            <w:r w:rsidRPr="00723CDA">
              <w:rPr>
                <w:rFonts w:ascii="Times New Roman" w:hAnsi="Times New Roman"/>
                <w:b/>
                <w:bCs/>
                <w:color w:val="333333"/>
                <w:sz w:val="24"/>
                <w:szCs w:val="24"/>
              </w:rPr>
              <w:t>Мақсаты</w:t>
            </w:r>
            <w:proofErr w:type="spellEnd"/>
            <w:r w:rsidRPr="00723CDA">
              <w:rPr>
                <w:rFonts w:ascii="Times New Roman" w:hAnsi="Times New Roman"/>
                <w:b/>
                <w:bCs/>
                <w:color w:val="333333"/>
                <w:sz w:val="24"/>
                <w:szCs w:val="24"/>
              </w:rPr>
              <w:t>:</w:t>
            </w:r>
            <w:r w:rsidRPr="00723CDA">
              <w:rPr>
                <w:rFonts w:ascii="Times New Roman" w:hAnsi="Times New Roman"/>
                <w:color w:val="333333"/>
                <w:sz w:val="24"/>
                <w:szCs w:val="24"/>
              </w:rPr>
              <w:t> </w:t>
            </w:r>
            <w:proofErr w:type="spellStart"/>
            <w:r w:rsidRPr="00723CDA">
              <w:rPr>
                <w:rFonts w:ascii="Times New Roman" w:hAnsi="Times New Roman"/>
                <w:color w:val="333333"/>
                <w:sz w:val="24"/>
                <w:szCs w:val="24"/>
              </w:rPr>
              <w:t>Балаларды</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заттардың</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бір-бірінен</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үлкен-кішілігін</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анықтай</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білуді</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үйрету</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аңғарымпазд</w:t>
            </w:r>
            <w:r>
              <w:rPr>
                <w:rFonts w:ascii="Times New Roman" w:hAnsi="Times New Roman"/>
                <w:color w:val="333333"/>
                <w:sz w:val="24"/>
                <w:szCs w:val="24"/>
              </w:rPr>
              <w:t>ы</w:t>
            </w:r>
            <w:r w:rsidRPr="00723CDA">
              <w:rPr>
                <w:rFonts w:ascii="Times New Roman" w:hAnsi="Times New Roman"/>
                <w:color w:val="333333"/>
                <w:sz w:val="24"/>
                <w:szCs w:val="24"/>
              </w:rPr>
              <w:t>ққа</w:t>
            </w:r>
            <w:proofErr w:type="spellEnd"/>
            <w:r w:rsidRPr="00723CDA">
              <w:rPr>
                <w:rFonts w:ascii="Times New Roman" w:hAnsi="Times New Roman"/>
                <w:color w:val="333333"/>
                <w:sz w:val="24"/>
                <w:szCs w:val="24"/>
              </w:rPr>
              <w:t xml:space="preserve"> баулу.</w:t>
            </w:r>
          </w:p>
          <w:p w14:paraId="11091F54" w14:textId="77777777" w:rsidR="00C37F53" w:rsidRPr="002E7BDE" w:rsidRDefault="00C37F53" w:rsidP="00E42CEC">
            <w:pPr>
              <w:pStyle w:val="ae"/>
              <w:rPr>
                <w:rFonts w:ascii="Times New Roman" w:hAnsi="Times New Roman"/>
                <w:sz w:val="24"/>
                <w:szCs w:val="24"/>
              </w:rPr>
            </w:pPr>
          </w:p>
        </w:tc>
        <w:tc>
          <w:tcPr>
            <w:tcW w:w="2409" w:type="dxa"/>
            <w:tcBorders>
              <w:top w:val="single" w:sz="8" w:space="0" w:color="000000"/>
              <w:left w:val="single" w:sz="8" w:space="0" w:color="000000"/>
              <w:bottom w:val="single" w:sz="8" w:space="0" w:color="000000"/>
              <w:right w:val="single" w:sz="8" w:space="0" w:color="000000"/>
            </w:tcBorders>
          </w:tcPr>
          <w:p w14:paraId="26038CD8"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lastRenderedPageBreak/>
              <w:t>Музыка</w:t>
            </w:r>
          </w:p>
          <w:p w14:paraId="713EFE34"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18AAF286" w14:textId="77777777" w:rsidR="00C37F53" w:rsidRDefault="00C37F53" w:rsidP="00E42CEC">
            <w:pPr>
              <w:rPr>
                <w:sz w:val="24"/>
                <w:szCs w:val="24"/>
                <w:lang w:eastAsia="ru-RU"/>
              </w:rPr>
            </w:pPr>
            <w:r w:rsidRPr="008277D0">
              <w:rPr>
                <w:rStyle w:val="af0"/>
                <w:rFonts w:eastAsiaTheme="majorEastAsia"/>
                <w:color w:val="000000"/>
                <w:sz w:val="24"/>
                <w:szCs w:val="24"/>
              </w:rPr>
              <w:t xml:space="preserve"> </w:t>
            </w:r>
            <w:proofErr w:type="spellStart"/>
            <w:r w:rsidRPr="00CE400E">
              <w:rPr>
                <w:b/>
                <w:bCs/>
                <w:sz w:val="24"/>
                <w:szCs w:val="24"/>
                <w:lang w:eastAsia="ru-RU"/>
              </w:rPr>
              <w:t>Тақырыбы</w:t>
            </w:r>
            <w:proofErr w:type="spellEnd"/>
            <w:r w:rsidRPr="00CE400E">
              <w:rPr>
                <w:b/>
                <w:bCs/>
                <w:sz w:val="24"/>
                <w:szCs w:val="24"/>
                <w:lang w:eastAsia="ru-RU"/>
              </w:rPr>
              <w:t xml:space="preserve">: </w:t>
            </w:r>
            <w:r>
              <w:rPr>
                <w:b/>
                <w:bCs/>
                <w:sz w:val="24"/>
                <w:szCs w:val="24"/>
                <w:lang w:eastAsia="ru-RU"/>
              </w:rPr>
              <w:t>«</w:t>
            </w:r>
            <w:r w:rsidRPr="00CE400E">
              <w:rPr>
                <w:b/>
                <w:bCs/>
                <w:sz w:val="24"/>
                <w:szCs w:val="24"/>
                <w:lang w:eastAsia="ru-RU"/>
              </w:rPr>
              <w:t xml:space="preserve">Сен </w:t>
            </w:r>
            <w:proofErr w:type="spellStart"/>
            <w:r w:rsidRPr="00CE400E">
              <w:rPr>
                <w:b/>
                <w:bCs/>
                <w:sz w:val="24"/>
                <w:szCs w:val="24"/>
                <w:lang w:eastAsia="ru-RU"/>
              </w:rPr>
              <w:t>білесің</w:t>
            </w:r>
            <w:proofErr w:type="spellEnd"/>
            <w:r w:rsidRPr="00CE400E">
              <w:rPr>
                <w:b/>
                <w:bCs/>
                <w:sz w:val="24"/>
                <w:szCs w:val="24"/>
                <w:lang w:eastAsia="ru-RU"/>
              </w:rPr>
              <w:t xml:space="preserve"> бе?</w:t>
            </w:r>
            <w:r>
              <w:rPr>
                <w:b/>
                <w:bCs/>
                <w:sz w:val="24"/>
                <w:szCs w:val="24"/>
                <w:lang w:eastAsia="ru-RU"/>
              </w:rPr>
              <w:t>»</w:t>
            </w:r>
            <w:r w:rsidRPr="00CE400E">
              <w:rPr>
                <w:b/>
                <w:bCs/>
                <w:sz w:val="24"/>
                <w:szCs w:val="24"/>
                <w:lang w:eastAsia="ru-RU"/>
              </w:rPr>
              <w:t xml:space="preserve">  </w:t>
            </w:r>
            <w:proofErr w:type="spellStart"/>
            <w:r w:rsidRPr="00CE400E">
              <w:rPr>
                <w:b/>
                <w:bCs/>
                <w:sz w:val="24"/>
                <w:szCs w:val="24"/>
                <w:lang w:eastAsia="ru-RU"/>
              </w:rPr>
              <w:t>Мақсаты</w:t>
            </w:r>
            <w:proofErr w:type="spellEnd"/>
            <w:r w:rsidRPr="00CE400E">
              <w:rPr>
                <w:b/>
                <w:bCs/>
                <w:sz w:val="24"/>
                <w:szCs w:val="24"/>
                <w:lang w:eastAsia="ru-RU"/>
              </w:rPr>
              <w:t>:</w:t>
            </w:r>
            <w:r>
              <w:rPr>
                <w:sz w:val="24"/>
                <w:szCs w:val="24"/>
                <w:lang w:eastAsia="ru-RU"/>
              </w:rPr>
              <w:t xml:space="preserve"> </w:t>
            </w:r>
            <w:proofErr w:type="spellStart"/>
            <w:r>
              <w:rPr>
                <w:sz w:val="24"/>
                <w:szCs w:val="24"/>
                <w:lang w:eastAsia="ru-RU"/>
              </w:rPr>
              <w:t>Жемістер</w:t>
            </w:r>
            <w:proofErr w:type="spellEnd"/>
            <w:r>
              <w:rPr>
                <w:sz w:val="24"/>
                <w:szCs w:val="24"/>
                <w:lang w:eastAsia="ru-RU"/>
              </w:rPr>
              <w:t xml:space="preserve"> мен </w:t>
            </w:r>
            <w:proofErr w:type="spellStart"/>
            <w:r>
              <w:rPr>
                <w:sz w:val="24"/>
                <w:szCs w:val="24"/>
                <w:lang w:eastAsia="ru-RU"/>
              </w:rPr>
              <w:t>көкөністерде</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дәрумендер</w:t>
            </w:r>
            <w:proofErr w:type="spellEnd"/>
            <w:r>
              <w:rPr>
                <w:sz w:val="24"/>
                <w:szCs w:val="24"/>
                <w:lang w:eastAsia="ru-RU"/>
              </w:rPr>
              <w:t xml:space="preserve"> бар </w:t>
            </w:r>
            <w:proofErr w:type="spellStart"/>
            <w:r>
              <w:rPr>
                <w:sz w:val="24"/>
                <w:szCs w:val="24"/>
                <w:lang w:eastAsia="ru-RU"/>
              </w:rPr>
              <w:t>екені</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әңгімелесу</w:t>
            </w:r>
            <w:proofErr w:type="spellEnd"/>
            <w:r>
              <w:rPr>
                <w:sz w:val="24"/>
                <w:szCs w:val="24"/>
                <w:lang w:eastAsia="ru-RU"/>
              </w:rPr>
              <w:t>.</w:t>
            </w:r>
          </w:p>
          <w:p w14:paraId="7126CC3A" w14:textId="77777777" w:rsidR="00C37F53" w:rsidRPr="00203F3C" w:rsidRDefault="00C37F53" w:rsidP="00E42CEC">
            <w:pPr>
              <w:rPr>
                <w:rFonts w:ascii="Arial" w:hAnsi="Arial" w:cs="Arial"/>
                <w:color w:val="000000"/>
                <w:sz w:val="27"/>
                <w:szCs w:val="27"/>
                <w:shd w:val="clear" w:color="auto" w:fill="FFFFFF"/>
              </w:rPr>
            </w:pPr>
            <w:r w:rsidRPr="00257644">
              <w:rPr>
                <w:b/>
                <w:bCs/>
                <w:sz w:val="24"/>
                <w:szCs w:val="24"/>
                <w:lang w:eastAsia="ru-RU"/>
              </w:rPr>
              <w:t xml:space="preserve"> (</w:t>
            </w:r>
            <w:proofErr w:type="spellStart"/>
            <w:r w:rsidRPr="00257644">
              <w:rPr>
                <w:b/>
                <w:bCs/>
                <w:sz w:val="24"/>
                <w:szCs w:val="24"/>
                <w:lang w:eastAsia="ru-RU"/>
              </w:rPr>
              <w:t>Тіл</w:t>
            </w:r>
            <w:proofErr w:type="spellEnd"/>
            <w:r w:rsidRPr="00257644">
              <w:rPr>
                <w:b/>
                <w:bCs/>
                <w:sz w:val="24"/>
                <w:szCs w:val="24"/>
                <w:lang w:eastAsia="ru-RU"/>
              </w:rPr>
              <w:t xml:space="preserve"> </w:t>
            </w:r>
            <w:proofErr w:type="spellStart"/>
            <w:proofErr w:type="gramStart"/>
            <w:r w:rsidRPr="00257644">
              <w:rPr>
                <w:b/>
                <w:bCs/>
                <w:sz w:val="24"/>
                <w:szCs w:val="24"/>
                <w:lang w:eastAsia="ru-RU"/>
              </w:rPr>
              <w:t>дамыту,көркем</w:t>
            </w:r>
            <w:proofErr w:type="spellEnd"/>
            <w:proofErr w:type="gramEnd"/>
            <w:r>
              <w:rPr>
                <w:b/>
                <w:bCs/>
                <w:sz w:val="24"/>
                <w:szCs w:val="24"/>
                <w:lang w:eastAsia="ru-RU"/>
              </w:rPr>
              <w:t xml:space="preserve"> </w:t>
            </w:r>
            <w:proofErr w:type="spellStart"/>
            <w:r>
              <w:rPr>
                <w:b/>
                <w:bCs/>
                <w:sz w:val="24"/>
                <w:szCs w:val="24"/>
                <w:lang w:eastAsia="ru-RU"/>
              </w:rPr>
              <w:t>әдебиет</w:t>
            </w:r>
            <w:proofErr w:type="spellEnd"/>
            <w:r>
              <w:rPr>
                <w:b/>
                <w:bCs/>
                <w:sz w:val="24"/>
                <w:szCs w:val="24"/>
                <w:lang w:eastAsia="ru-RU"/>
              </w:rPr>
              <w:t>)</w:t>
            </w:r>
            <w:r w:rsidRPr="007B1005">
              <w:rPr>
                <w:rFonts w:ascii="Arial" w:hAnsi="Arial" w:cs="Arial"/>
                <w:color w:val="000000"/>
                <w:sz w:val="27"/>
                <w:szCs w:val="27"/>
                <w:shd w:val="clear" w:color="auto" w:fill="FFFFFF"/>
              </w:rPr>
              <w:t xml:space="preserve"> </w:t>
            </w:r>
            <w:proofErr w:type="spellStart"/>
            <w:r w:rsidRPr="00D75F79">
              <w:rPr>
                <w:b/>
                <w:bCs/>
                <w:sz w:val="24"/>
                <w:szCs w:val="24"/>
                <w:lang w:eastAsia="ru-RU"/>
              </w:rPr>
              <w:t>Дидактикалық</w:t>
            </w:r>
            <w:proofErr w:type="spellEnd"/>
            <w:r w:rsidRPr="00D75F79">
              <w:rPr>
                <w:b/>
                <w:bCs/>
                <w:sz w:val="24"/>
                <w:szCs w:val="24"/>
                <w:lang w:eastAsia="ru-RU"/>
              </w:rPr>
              <w:t xml:space="preserve"> </w:t>
            </w:r>
            <w:proofErr w:type="spellStart"/>
            <w:r w:rsidRPr="00D75F79">
              <w:rPr>
                <w:b/>
                <w:bCs/>
                <w:sz w:val="24"/>
                <w:szCs w:val="24"/>
                <w:lang w:eastAsia="ru-RU"/>
              </w:rPr>
              <w:t>ойын</w:t>
            </w:r>
            <w:proofErr w:type="spellEnd"/>
            <w:r>
              <w:rPr>
                <w:b/>
                <w:bCs/>
                <w:sz w:val="24"/>
                <w:szCs w:val="24"/>
                <w:lang w:eastAsia="ru-RU"/>
              </w:rPr>
              <w:t>:</w:t>
            </w:r>
            <w:r w:rsidRPr="00CE400E">
              <w:rPr>
                <w:b/>
                <w:bCs/>
                <w:sz w:val="24"/>
                <w:szCs w:val="24"/>
              </w:rPr>
              <w:t>«</w:t>
            </w:r>
            <w:proofErr w:type="spellStart"/>
            <w:r w:rsidRPr="00CE400E">
              <w:rPr>
                <w:b/>
                <w:bCs/>
                <w:sz w:val="24"/>
                <w:szCs w:val="24"/>
              </w:rPr>
              <w:t>Қателесіп</w:t>
            </w:r>
            <w:proofErr w:type="spellEnd"/>
            <w:r w:rsidRPr="00CE400E">
              <w:rPr>
                <w:b/>
                <w:bCs/>
                <w:sz w:val="24"/>
                <w:szCs w:val="24"/>
              </w:rPr>
              <w:t xml:space="preserve"> </w:t>
            </w:r>
            <w:proofErr w:type="spellStart"/>
            <w:r w:rsidRPr="00CE400E">
              <w:rPr>
                <w:b/>
                <w:bCs/>
                <w:sz w:val="24"/>
                <w:szCs w:val="24"/>
              </w:rPr>
              <w:t>қалма</w:t>
            </w:r>
            <w:proofErr w:type="spellEnd"/>
            <w:r w:rsidRPr="00CE400E">
              <w:rPr>
                <w:b/>
                <w:bCs/>
                <w:sz w:val="24"/>
                <w:szCs w:val="24"/>
              </w:rPr>
              <w:t>?»</w:t>
            </w:r>
          </w:p>
          <w:p w14:paraId="7875CD32" w14:textId="77777777" w:rsidR="00C37F53" w:rsidRPr="00CE400E" w:rsidRDefault="00C37F53" w:rsidP="00E42CEC">
            <w:pPr>
              <w:pStyle w:val="26"/>
              <w:rPr>
                <w:rFonts w:ascii="Times New Roman" w:hAnsi="Times New Roman"/>
                <w:sz w:val="24"/>
                <w:szCs w:val="24"/>
              </w:rPr>
            </w:pPr>
            <w:proofErr w:type="spellStart"/>
            <w:r w:rsidRPr="00CE400E">
              <w:rPr>
                <w:rFonts w:ascii="Times New Roman" w:hAnsi="Times New Roman"/>
                <w:b/>
                <w:bCs/>
                <w:sz w:val="24"/>
                <w:szCs w:val="24"/>
              </w:rPr>
              <w:lastRenderedPageBreak/>
              <w:t>Мақсаты</w:t>
            </w:r>
            <w:proofErr w:type="spellEnd"/>
            <w:r w:rsidRPr="00CE400E">
              <w:rPr>
                <w:rFonts w:ascii="Times New Roman" w:hAnsi="Times New Roman"/>
                <w:b/>
                <w:bCs/>
                <w:sz w:val="24"/>
                <w:szCs w:val="24"/>
              </w:rPr>
              <w:t>:</w:t>
            </w:r>
            <w:r w:rsidRPr="00CE400E">
              <w:rPr>
                <w:rFonts w:ascii="Times New Roman" w:hAnsi="Times New Roman"/>
                <w:sz w:val="24"/>
                <w:szCs w:val="24"/>
              </w:rPr>
              <w:t> </w:t>
            </w:r>
            <w:proofErr w:type="spellStart"/>
            <w:r w:rsidRPr="00CE400E">
              <w:rPr>
                <w:rFonts w:ascii="Times New Roman" w:hAnsi="Times New Roman"/>
                <w:sz w:val="24"/>
                <w:szCs w:val="24"/>
              </w:rPr>
              <w:t>Балалардың</w:t>
            </w:r>
            <w:proofErr w:type="spellEnd"/>
            <w:r w:rsidRPr="00CE400E">
              <w:rPr>
                <w:rFonts w:ascii="Times New Roman" w:hAnsi="Times New Roman"/>
                <w:sz w:val="24"/>
                <w:szCs w:val="24"/>
              </w:rPr>
              <w:t> </w:t>
            </w:r>
            <w:proofErr w:type="spellStart"/>
            <w:r w:rsidRPr="00CE400E">
              <w:rPr>
                <w:rFonts w:ascii="Times New Roman" w:hAnsi="Times New Roman"/>
                <w:sz w:val="24"/>
                <w:szCs w:val="24"/>
              </w:rPr>
              <w:t>күннің</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түрлі</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мезгілі</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туралы</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білімдерін</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бекіту</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ойлау</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қабілеттерін</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дамыту</w:t>
            </w:r>
            <w:proofErr w:type="spellEnd"/>
          </w:p>
          <w:p w14:paraId="5A4DE861" w14:textId="77777777" w:rsidR="00C37F53" w:rsidRDefault="00C37F53" w:rsidP="00E42CEC">
            <w:pPr>
              <w:rPr>
                <w:sz w:val="24"/>
                <w:szCs w:val="24"/>
                <w:lang w:eastAsia="ru-RU"/>
              </w:rPr>
            </w:pPr>
            <w:r>
              <w:rPr>
                <w:sz w:val="24"/>
                <w:szCs w:val="24"/>
                <w:lang w:eastAsia="ru-RU"/>
              </w:rPr>
              <w:t xml:space="preserve"> </w:t>
            </w:r>
          </w:p>
          <w:p w14:paraId="79D8BCC2" w14:textId="77777777" w:rsidR="00C37F53" w:rsidRPr="00CE400E" w:rsidRDefault="00C37F53" w:rsidP="00E42CEC">
            <w:pPr>
              <w:spacing w:after="0" w:line="240" w:lineRule="auto"/>
              <w:rPr>
                <w:rFonts w:eastAsia="Calibri"/>
                <w:b/>
                <w:bCs/>
                <w:sz w:val="24"/>
                <w:szCs w:val="24"/>
                <w:lang w:eastAsia="ru-RU"/>
              </w:rPr>
            </w:pPr>
            <w:proofErr w:type="gramStart"/>
            <w:r w:rsidRPr="00CE400E">
              <w:rPr>
                <w:rFonts w:eastAsia="Calibri"/>
                <w:b/>
                <w:bCs/>
                <w:sz w:val="24"/>
                <w:szCs w:val="24"/>
                <w:lang w:eastAsia="ru-RU"/>
              </w:rPr>
              <w:t xml:space="preserve">« </w:t>
            </w:r>
            <w:proofErr w:type="spellStart"/>
            <w:r w:rsidRPr="00CE400E">
              <w:rPr>
                <w:rFonts w:eastAsia="Calibri"/>
                <w:b/>
                <w:bCs/>
                <w:sz w:val="24"/>
                <w:szCs w:val="24"/>
                <w:lang w:eastAsia="ru-RU"/>
              </w:rPr>
              <w:t>Күз</w:t>
            </w:r>
            <w:proofErr w:type="spellEnd"/>
            <w:proofErr w:type="gramEnd"/>
            <w:r w:rsidRPr="00CE400E">
              <w:rPr>
                <w:rFonts w:eastAsia="Calibri"/>
                <w:b/>
                <w:bCs/>
                <w:sz w:val="24"/>
                <w:szCs w:val="24"/>
                <w:lang w:eastAsia="ru-RU"/>
              </w:rPr>
              <w:t xml:space="preserve"> </w:t>
            </w:r>
            <w:proofErr w:type="spellStart"/>
            <w:r w:rsidRPr="00CE400E">
              <w:rPr>
                <w:rFonts w:eastAsia="Calibri"/>
                <w:b/>
                <w:bCs/>
                <w:sz w:val="24"/>
                <w:szCs w:val="24"/>
                <w:lang w:eastAsia="ru-RU"/>
              </w:rPr>
              <w:t>туралы</w:t>
            </w:r>
            <w:proofErr w:type="spellEnd"/>
            <w:r w:rsidRPr="00CE400E">
              <w:rPr>
                <w:rFonts w:eastAsia="Calibri"/>
                <w:b/>
                <w:bCs/>
                <w:sz w:val="24"/>
                <w:szCs w:val="24"/>
                <w:lang w:eastAsia="ru-RU"/>
              </w:rPr>
              <w:t xml:space="preserve"> » </w:t>
            </w:r>
            <w:proofErr w:type="spellStart"/>
            <w:r w:rsidRPr="00CE400E">
              <w:rPr>
                <w:rFonts w:eastAsia="Calibri"/>
                <w:b/>
                <w:bCs/>
                <w:sz w:val="24"/>
                <w:szCs w:val="24"/>
                <w:lang w:eastAsia="ru-RU"/>
              </w:rPr>
              <w:t>тақпақтарды</w:t>
            </w:r>
            <w:proofErr w:type="spellEnd"/>
            <w:r w:rsidRPr="00CE400E">
              <w:rPr>
                <w:rFonts w:eastAsia="Calibri"/>
                <w:b/>
                <w:bCs/>
                <w:sz w:val="24"/>
                <w:szCs w:val="24"/>
                <w:lang w:eastAsia="ru-RU"/>
              </w:rPr>
              <w:t xml:space="preserve"> </w:t>
            </w:r>
            <w:proofErr w:type="spellStart"/>
            <w:r w:rsidRPr="00CE400E">
              <w:rPr>
                <w:rFonts w:eastAsia="Calibri"/>
                <w:b/>
                <w:bCs/>
                <w:sz w:val="24"/>
                <w:szCs w:val="24"/>
                <w:lang w:eastAsia="ru-RU"/>
              </w:rPr>
              <w:t>жаттау</w:t>
            </w:r>
            <w:proofErr w:type="spellEnd"/>
          </w:p>
          <w:p w14:paraId="0ACE516C" w14:textId="77777777" w:rsidR="00C37F53" w:rsidRDefault="00C37F53" w:rsidP="00E42CEC">
            <w:pPr>
              <w:adjustRightInd w:val="0"/>
              <w:spacing w:after="0" w:line="240" w:lineRule="auto"/>
              <w:rPr>
                <w:b/>
                <w:bCs/>
                <w:sz w:val="24"/>
                <w:szCs w:val="24"/>
                <w:lang w:eastAsia="ru-RU"/>
              </w:rPr>
            </w:pPr>
            <w:proofErr w:type="spellStart"/>
            <w:r w:rsidRPr="00CE400E">
              <w:rPr>
                <w:rFonts w:eastAsia="Calibri"/>
                <w:b/>
                <w:bCs/>
                <w:sz w:val="24"/>
                <w:szCs w:val="24"/>
                <w:lang w:eastAsia="ru-RU"/>
              </w:rPr>
              <w:t>Мақсаты</w:t>
            </w:r>
            <w:proofErr w:type="spellEnd"/>
            <w:r w:rsidRPr="00CE400E">
              <w:rPr>
                <w:rFonts w:eastAsia="Calibri"/>
                <w:b/>
                <w:bCs/>
                <w:sz w:val="24"/>
                <w:szCs w:val="24"/>
                <w:lang w:eastAsia="ru-RU"/>
              </w:rPr>
              <w:t>:</w:t>
            </w:r>
            <w:r>
              <w:rPr>
                <w:rFonts w:eastAsia="Calibri"/>
                <w:sz w:val="24"/>
                <w:szCs w:val="24"/>
                <w:lang w:eastAsia="ru-RU"/>
              </w:rPr>
              <w:t xml:space="preserve"> </w:t>
            </w:r>
            <w:proofErr w:type="spellStart"/>
            <w:r>
              <w:rPr>
                <w:rFonts w:eastAsia="Calibri"/>
                <w:sz w:val="24"/>
                <w:szCs w:val="24"/>
                <w:lang w:eastAsia="ru-RU"/>
              </w:rPr>
              <w:t>Тақпағын</w:t>
            </w:r>
            <w:proofErr w:type="spellEnd"/>
            <w:r>
              <w:rPr>
                <w:rFonts w:eastAsia="Calibri"/>
                <w:sz w:val="24"/>
                <w:szCs w:val="24"/>
                <w:lang w:eastAsia="ru-RU"/>
              </w:rPr>
              <w:t xml:space="preserve"> </w:t>
            </w:r>
            <w:proofErr w:type="spellStart"/>
            <w:r>
              <w:rPr>
                <w:rFonts w:eastAsia="Calibri"/>
                <w:sz w:val="24"/>
                <w:szCs w:val="24"/>
                <w:lang w:eastAsia="ru-RU"/>
              </w:rPr>
              <w:t>қайталай</w:t>
            </w:r>
            <w:proofErr w:type="spellEnd"/>
            <w:r>
              <w:rPr>
                <w:rFonts w:eastAsia="Calibri"/>
                <w:sz w:val="24"/>
                <w:szCs w:val="24"/>
                <w:lang w:eastAsia="ru-RU"/>
              </w:rPr>
              <w:t xml:space="preserve"> </w:t>
            </w:r>
            <w:proofErr w:type="spellStart"/>
            <w:r>
              <w:rPr>
                <w:rFonts w:eastAsia="Calibri"/>
                <w:sz w:val="24"/>
                <w:szCs w:val="24"/>
                <w:lang w:eastAsia="ru-RU"/>
              </w:rPr>
              <w:t>отырып</w:t>
            </w:r>
            <w:proofErr w:type="spellEnd"/>
            <w:r>
              <w:rPr>
                <w:rFonts w:eastAsia="Calibri"/>
                <w:sz w:val="24"/>
                <w:szCs w:val="24"/>
                <w:lang w:eastAsia="ru-RU"/>
              </w:rPr>
              <w:t xml:space="preserve"> </w:t>
            </w:r>
            <w:proofErr w:type="spellStart"/>
            <w:r>
              <w:rPr>
                <w:rFonts w:eastAsia="Calibri"/>
                <w:sz w:val="24"/>
                <w:szCs w:val="24"/>
                <w:lang w:eastAsia="ru-RU"/>
              </w:rPr>
              <w:t>күз</w:t>
            </w:r>
            <w:proofErr w:type="spellEnd"/>
            <w:r>
              <w:rPr>
                <w:rFonts w:eastAsia="Calibri"/>
                <w:sz w:val="24"/>
                <w:szCs w:val="24"/>
                <w:lang w:eastAsia="ru-RU"/>
              </w:rPr>
              <w:t xml:space="preserve"> </w:t>
            </w:r>
            <w:proofErr w:type="spellStart"/>
            <w:r>
              <w:rPr>
                <w:rFonts w:eastAsia="Calibri"/>
                <w:sz w:val="24"/>
                <w:szCs w:val="24"/>
                <w:lang w:eastAsia="ru-RU"/>
              </w:rPr>
              <w:t>мезгілінің</w:t>
            </w:r>
            <w:proofErr w:type="spellEnd"/>
            <w:r>
              <w:rPr>
                <w:rFonts w:eastAsia="Calibri"/>
                <w:sz w:val="24"/>
                <w:szCs w:val="24"/>
                <w:lang w:eastAsia="ru-RU"/>
              </w:rPr>
              <w:t xml:space="preserve"> </w:t>
            </w:r>
            <w:proofErr w:type="spellStart"/>
            <w:r>
              <w:rPr>
                <w:rFonts w:eastAsia="Calibri"/>
                <w:sz w:val="24"/>
                <w:szCs w:val="24"/>
                <w:lang w:eastAsia="ru-RU"/>
              </w:rPr>
              <w:t>ерекшеліктерін</w:t>
            </w:r>
            <w:proofErr w:type="spellEnd"/>
            <w:r>
              <w:rPr>
                <w:rFonts w:eastAsia="Calibri"/>
                <w:sz w:val="24"/>
                <w:szCs w:val="24"/>
                <w:lang w:eastAsia="ru-RU"/>
              </w:rPr>
              <w:t xml:space="preserve"> </w:t>
            </w:r>
            <w:proofErr w:type="spellStart"/>
            <w:r>
              <w:rPr>
                <w:rFonts w:eastAsia="Calibri"/>
                <w:sz w:val="24"/>
                <w:szCs w:val="24"/>
                <w:lang w:eastAsia="ru-RU"/>
              </w:rPr>
              <w:t>еске</w:t>
            </w:r>
            <w:proofErr w:type="spellEnd"/>
            <w:r>
              <w:rPr>
                <w:rFonts w:eastAsia="Calibri"/>
                <w:sz w:val="24"/>
                <w:szCs w:val="24"/>
                <w:lang w:eastAsia="ru-RU"/>
              </w:rPr>
              <w:t xml:space="preserve"> </w:t>
            </w:r>
            <w:proofErr w:type="spellStart"/>
            <w:r>
              <w:rPr>
                <w:rFonts w:eastAsia="Calibri"/>
                <w:sz w:val="24"/>
                <w:szCs w:val="24"/>
                <w:lang w:eastAsia="ru-RU"/>
              </w:rPr>
              <w:t>түсіру</w:t>
            </w:r>
            <w:proofErr w:type="spellEnd"/>
            <w:r>
              <w:rPr>
                <w:rFonts w:eastAsia="Calibri"/>
                <w:sz w:val="24"/>
                <w:szCs w:val="24"/>
                <w:lang w:eastAsia="ru-RU"/>
              </w:rPr>
              <w:t>.</w:t>
            </w:r>
            <w:r>
              <w:rPr>
                <w:b/>
                <w:bCs/>
                <w:sz w:val="24"/>
                <w:szCs w:val="24"/>
                <w:lang w:eastAsia="ru-RU"/>
              </w:rPr>
              <w:t xml:space="preserve"> </w:t>
            </w:r>
          </w:p>
          <w:p w14:paraId="281641ED" w14:textId="77777777" w:rsidR="00C37F53" w:rsidRDefault="00C37F53" w:rsidP="00E42CEC">
            <w:pPr>
              <w:adjustRightInd w:val="0"/>
              <w:spacing w:after="0" w:line="240" w:lineRule="auto"/>
              <w:rPr>
                <w:rFonts w:eastAsia="Calibri"/>
                <w:sz w:val="24"/>
                <w:szCs w:val="24"/>
                <w:lang w:eastAsia="ru-RU"/>
              </w:rPr>
            </w:pPr>
            <w:r>
              <w:rPr>
                <w:b/>
                <w:bCs/>
                <w:sz w:val="24"/>
                <w:szCs w:val="24"/>
                <w:lang w:eastAsia="ru-RU"/>
              </w:rPr>
              <w:t>(</w:t>
            </w:r>
            <w:proofErr w:type="spellStart"/>
            <w:r>
              <w:rPr>
                <w:b/>
                <w:bCs/>
                <w:sz w:val="24"/>
                <w:szCs w:val="24"/>
                <w:lang w:eastAsia="ru-RU"/>
              </w:rPr>
              <w:t>Қоршаған</w:t>
            </w:r>
            <w:proofErr w:type="spellEnd"/>
            <w:r>
              <w:rPr>
                <w:b/>
                <w:bCs/>
                <w:sz w:val="24"/>
                <w:szCs w:val="24"/>
                <w:lang w:eastAsia="ru-RU"/>
              </w:rPr>
              <w:t xml:space="preserve"> </w:t>
            </w:r>
            <w:proofErr w:type="spellStart"/>
            <w:r>
              <w:rPr>
                <w:b/>
                <w:bCs/>
                <w:sz w:val="24"/>
                <w:szCs w:val="24"/>
                <w:lang w:eastAsia="ru-RU"/>
              </w:rPr>
              <w:t>әлеммен</w:t>
            </w:r>
            <w:proofErr w:type="spellEnd"/>
            <w:r>
              <w:rPr>
                <w:b/>
                <w:bCs/>
                <w:sz w:val="24"/>
                <w:szCs w:val="24"/>
                <w:lang w:eastAsia="ru-RU"/>
              </w:rPr>
              <w:t xml:space="preserve"> </w:t>
            </w:r>
            <w:proofErr w:type="spellStart"/>
            <w:proofErr w:type="gramStart"/>
            <w:r>
              <w:rPr>
                <w:b/>
                <w:bCs/>
                <w:sz w:val="24"/>
                <w:szCs w:val="24"/>
                <w:lang w:eastAsia="ru-RU"/>
              </w:rPr>
              <w:t>таныстыру</w:t>
            </w:r>
            <w:proofErr w:type="spellEnd"/>
            <w:r>
              <w:rPr>
                <w:b/>
                <w:bCs/>
                <w:sz w:val="24"/>
                <w:szCs w:val="24"/>
                <w:lang w:eastAsia="ru-RU"/>
              </w:rPr>
              <w:t xml:space="preserve"> )</w:t>
            </w:r>
            <w:proofErr w:type="gramEnd"/>
          </w:p>
          <w:p w14:paraId="78EBE295" w14:textId="77777777" w:rsidR="00C37F53" w:rsidRPr="00203F3C" w:rsidRDefault="00C37F53" w:rsidP="00E42CEC">
            <w:pPr>
              <w:pStyle w:val="26"/>
              <w:rPr>
                <w:rFonts w:ascii="Times New Roman" w:hAnsi="Times New Roman"/>
                <w:b/>
                <w:bCs/>
                <w:sz w:val="24"/>
                <w:szCs w:val="24"/>
              </w:rPr>
            </w:pP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D75F79">
              <w:rPr>
                <w:rFonts w:ascii="Times New Roman" w:hAnsi="Times New Roman"/>
                <w:b/>
                <w:bCs/>
                <w:sz w:val="24"/>
                <w:szCs w:val="24"/>
                <w:lang w:eastAsia="ru-RU"/>
              </w:rPr>
              <w:t xml:space="preserve"> </w:t>
            </w:r>
            <w:r w:rsidRPr="00203F3C">
              <w:rPr>
                <w:rFonts w:ascii="Times New Roman" w:hAnsi="Times New Roman"/>
                <w:b/>
                <w:bCs/>
                <w:sz w:val="24"/>
                <w:szCs w:val="24"/>
              </w:rPr>
              <w:t>«</w:t>
            </w:r>
            <w:proofErr w:type="spellStart"/>
            <w:r w:rsidRPr="00203F3C">
              <w:rPr>
                <w:rFonts w:ascii="Times New Roman" w:hAnsi="Times New Roman"/>
                <w:b/>
                <w:bCs/>
                <w:sz w:val="24"/>
                <w:szCs w:val="24"/>
              </w:rPr>
              <w:t>Нені</w:t>
            </w:r>
            <w:proofErr w:type="spellEnd"/>
            <w:r w:rsidRPr="00203F3C">
              <w:rPr>
                <w:rFonts w:ascii="Times New Roman" w:hAnsi="Times New Roman"/>
                <w:b/>
                <w:bCs/>
                <w:sz w:val="24"/>
                <w:szCs w:val="24"/>
              </w:rPr>
              <w:t xml:space="preserve"> </w:t>
            </w:r>
            <w:proofErr w:type="spellStart"/>
            <w:r w:rsidRPr="00203F3C">
              <w:rPr>
                <w:rFonts w:ascii="Times New Roman" w:hAnsi="Times New Roman"/>
                <w:b/>
                <w:bCs/>
                <w:sz w:val="24"/>
                <w:szCs w:val="24"/>
              </w:rPr>
              <w:t>қайдан</w:t>
            </w:r>
            <w:proofErr w:type="spellEnd"/>
            <w:r w:rsidRPr="00203F3C">
              <w:rPr>
                <w:rFonts w:ascii="Times New Roman" w:hAnsi="Times New Roman"/>
                <w:b/>
                <w:bCs/>
                <w:sz w:val="24"/>
                <w:szCs w:val="24"/>
              </w:rPr>
              <w:t xml:space="preserve"> </w:t>
            </w:r>
            <w:proofErr w:type="spellStart"/>
            <w:r w:rsidRPr="00203F3C">
              <w:rPr>
                <w:rFonts w:ascii="Times New Roman" w:hAnsi="Times New Roman"/>
                <w:b/>
                <w:bCs/>
                <w:sz w:val="24"/>
                <w:szCs w:val="24"/>
              </w:rPr>
              <w:t>алуға</w:t>
            </w:r>
            <w:proofErr w:type="spellEnd"/>
            <w:r w:rsidRPr="00203F3C">
              <w:rPr>
                <w:rFonts w:ascii="Times New Roman" w:hAnsi="Times New Roman"/>
                <w:b/>
                <w:bCs/>
                <w:sz w:val="24"/>
                <w:szCs w:val="24"/>
              </w:rPr>
              <w:t xml:space="preserve"> </w:t>
            </w:r>
            <w:proofErr w:type="spellStart"/>
            <w:r w:rsidRPr="00203F3C">
              <w:rPr>
                <w:rFonts w:ascii="Times New Roman" w:hAnsi="Times New Roman"/>
                <w:b/>
                <w:bCs/>
                <w:sz w:val="24"/>
                <w:szCs w:val="24"/>
              </w:rPr>
              <w:t>болады</w:t>
            </w:r>
            <w:proofErr w:type="spellEnd"/>
            <w:r w:rsidRPr="00203F3C">
              <w:rPr>
                <w:rFonts w:ascii="Times New Roman" w:hAnsi="Times New Roman"/>
                <w:b/>
                <w:bCs/>
                <w:sz w:val="24"/>
                <w:szCs w:val="24"/>
              </w:rPr>
              <w:t>?»</w:t>
            </w:r>
          </w:p>
          <w:p w14:paraId="0C6064E5" w14:textId="77777777" w:rsidR="00C37F53" w:rsidRDefault="00C37F53" w:rsidP="00E42CEC">
            <w:pPr>
              <w:pStyle w:val="26"/>
              <w:rPr>
                <w:rFonts w:ascii="Times New Roman" w:eastAsia="Times New Roman" w:hAnsi="Times New Roman"/>
                <w:b/>
                <w:bCs/>
                <w:sz w:val="24"/>
                <w:szCs w:val="24"/>
                <w:lang w:eastAsia="ru-RU"/>
              </w:rPr>
            </w:pPr>
          </w:p>
          <w:p w14:paraId="690B54EB" w14:textId="77777777" w:rsidR="00C37F53" w:rsidRPr="00C868F3" w:rsidRDefault="00C37F53" w:rsidP="00E42CEC">
            <w:pPr>
              <w:pStyle w:val="26"/>
              <w:rPr>
                <w:rFonts w:ascii="Times New Roman" w:eastAsia="Times New Roman" w:hAnsi="Times New Roman"/>
                <w:b/>
                <w:bCs/>
                <w:sz w:val="24"/>
                <w:szCs w:val="24"/>
                <w:lang w:eastAsia="ru-RU"/>
              </w:rPr>
            </w:pPr>
            <w:proofErr w:type="spellStart"/>
            <w:r w:rsidRPr="00C868F3">
              <w:rPr>
                <w:rFonts w:ascii="Times New Roman" w:eastAsia="Times New Roman" w:hAnsi="Times New Roman"/>
                <w:b/>
                <w:bCs/>
                <w:sz w:val="24"/>
                <w:szCs w:val="24"/>
                <w:lang w:eastAsia="ru-RU"/>
              </w:rPr>
              <w:t>Тақырыбы</w:t>
            </w:r>
            <w:proofErr w:type="spellEnd"/>
            <w:r w:rsidRPr="00C868F3">
              <w:rPr>
                <w:rFonts w:ascii="Times New Roman" w:eastAsia="Times New Roman" w:hAnsi="Times New Roman"/>
                <w:b/>
                <w:bCs/>
                <w:sz w:val="24"/>
                <w:szCs w:val="24"/>
                <w:lang w:eastAsia="ru-RU"/>
              </w:rPr>
              <w:t xml:space="preserve">: </w:t>
            </w:r>
            <w:proofErr w:type="spellStart"/>
            <w:r w:rsidRPr="00C868F3">
              <w:rPr>
                <w:rFonts w:ascii="Times New Roman" w:hAnsi="Times New Roman"/>
                <w:sz w:val="24"/>
                <w:szCs w:val="24"/>
              </w:rPr>
              <w:t>Ұзын-қысқа</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жуан-жіңішке</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үлкен-кіші</w:t>
            </w:r>
            <w:proofErr w:type="spellEnd"/>
            <w:r w:rsidRPr="00C868F3">
              <w:rPr>
                <w:rFonts w:ascii="Times New Roman" w:hAnsi="Times New Roman"/>
                <w:sz w:val="24"/>
                <w:szCs w:val="24"/>
              </w:rPr>
              <w:t>.</w:t>
            </w:r>
            <w:r w:rsidRPr="00C868F3">
              <w:rPr>
                <w:rFonts w:ascii="Times New Roman" w:eastAsia="Times New Roman" w:hAnsi="Times New Roman"/>
                <w:b/>
                <w:bCs/>
                <w:sz w:val="24"/>
                <w:szCs w:val="24"/>
                <w:lang w:eastAsia="ru-RU"/>
              </w:rPr>
              <w:t xml:space="preserve"> </w:t>
            </w:r>
          </w:p>
          <w:p w14:paraId="72C5B042" w14:textId="77777777" w:rsidR="00C37F53" w:rsidRPr="00C868F3" w:rsidRDefault="00C37F53" w:rsidP="00E42CEC">
            <w:pPr>
              <w:pStyle w:val="26"/>
              <w:rPr>
                <w:rFonts w:ascii="Times New Roman" w:eastAsia="Times New Roman" w:hAnsi="Times New Roman"/>
                <w:sz w:val="24"/>
                <w:szCs w:val="24"/>
                <w:lang w:eastAsia="ru-RU"/>
              </w:rPr>
            </w:pPr>
            <w:proofErr w:type="spellStart"/>
            <w:r w:rsidRPr="00C868F3">
              <w:rPr>
                <w:rFonts w:ascii="Times New Roman" w:eastAsia="Times New Roman" w:hAnsi="Times New Roman"/>
                <w:b/>
                <w:bCs/>
                <w:sz w:val="24"/>
                <w:szCs w:val="24"/>
                <w:lang w:eastAsia="ru-RU"/>
              </w:rPr>
              <w:t>Мақсаты</w:t>
            </w:r>
            <w:proofErr w:type="spellEnd"/>
            <w:r w:rsidRPr="00C868F3">
              <w:rPr>
                <w:rFonts w:ascii="Times New Roman" w:eastAsia="Times New Roman" w:hAnsi="Times New Roman"/>
                <w:b/>
                <w:bCs/>
                <w:sz w:val="24"/>
                <w:szCs w:val="24"/>
                <w:lang w:eastAsia="ru-RU"/>
              </w:rPr>
              <w:t>:</w:t>
            </w:r>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Ұғымдарды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түсініп</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салыстыруды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үйрену</w:t>
            </w:r>
            <w:proofErr w:type="spellEnd"/>
            <w:r w:rsidRPr="00C868F3">
              <w:rPr>
                <w:rFonts w:ascii="Times New Roman" w:eastAsia="Times New Roman" w:hAnsi="Times New Roman"/>
                <w:sz w:val="24"/>
                <w:szCs w:val="24"/>
                <w:lang w:eastAsia="ru-RU"/>
              </w:rPr>
              <w:br/>
            </w:r>
            <w:r w:rsidRPr="00C868F3">
              <w:rPr>
                <w:rFonts w:ascii="Times New Roman" w:eastAsia="Times New Roman" w:hAnsi="Times New Roman"/>
                <w:b/>
                <w:bCs/>
                <w:sz w:val="24"/>
                <w:szCs w:val="24"/>
                <w:lang w:eastAsia="ru-RU"/>
              </w:rPr>
              <w:t xml:space="preserve">ЖИ </w:t>
            </w:r>
            <w:proofErr w:type="spellStart"/>
            <w:r w:rsidRPr="00C868F3">
              <w:rPr>
                <w:rFonts w:ascii="Times New Roman" w:eastAsia="Times New Roman" w:hAnsi="Times New Roman"/>
                <w:b/>
                <w:bCs/>
                <w:sz w:val="24"/>
                <w:szCs w:val="24"/>
                <w:lang w:eastAsia="ru-RU"/>
              </w:rPr>
              <w:t>қолдану</w:t>
            </w:r>
            <w:proofErr w:type="spellEnd"/>
            <w:r w:rsidRPr="00C868F3">
              <w:rPr>
                <w:rFonts w:ascii="Times New Roman" w:eastAsia="Times New Roman" w:hAnsi="Times New Roman"/>
                <w:b/>
                <w:bCs/>
                <w:sz w:val="24"/>
                <w:szCs w:val="24"/>
                <w:lang w:eastAsia="ru-RU"/>
              </w:rPr>
              <w:t>:</w:t>
            </w:r>
          </w:p>
          <w:p w14:paraId="2507BB9B" w14:textId="77777777" w:rsidR="00C37F53" w:rsidRPr="00C868F3" w:rsidRDefault="00C37F53" w:rsidP="00E42CEC">
            <w:pPr>
              <w:pStyle w:val="26"/>
              <w:rPr>
                <w:rFonts w:ascii="Times New Roman" w:eastAsia="Times New Roman" w:hAnsi="Times New Roman"/>
                <w:sz w:val="24"/>
                <w:szCs w:val="24"/>
                <w:lang w:eastAsia="ru-RU"/>
              </w:rPr>
            </w:pPr>
            <w:r w:rsidRPr="00C868F3">
              <w:rPr>
                <w:rFonts w:ascii="Times New Roman" w:eastAsia="Times New Roman" w:hAnsi="Times New Roman"/>
                <w:sz w:val="24"/>
                <w:szCs w:val="24"/>
                <w:lang w:eastAsia="ru-RU"/>
              </w:rPr>
              <w:t xml:space="preserve">ЖИ </w:t>
            </w:r>
            <w:proofErr w:type="spellStart"/>
            <w:r w:rsidRPr="00C868F3">
              <w:rPr>
                <w:rFonts w:ascii="Times New Roman" w:eastAsia="Times New Roman" w:hAnsi="Times New Roman"/>
                <w:sz w:val="24"/>
                <w:szCs w:val="24"/>
                <w:lang w:eastAsia="ru-RU"/>
              </w:rPr>
              <w:t>баланың</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жауабын</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тексеріп</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дұрыс-бұрысты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айтып</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отырады</w:t>
            </w:r>
            <w:proofErr w:type="spellEnd"/>
          </w:p>
          <w:p w14:paraId="34B4E4E1" w14:textId="77777777" w:rsidR="00C37F53" w:rsidRPr="00C868F3" w:rsidRDefault="00C37F53" w:rsidP="00E42CEC">
            <w:pPr>
              <w:pStyle w:val="26"/>
              <w:rPr>
                <w:rFonts w:ascii="Times New Roman" w:eastAsia="Times New Roman" w:hAnsi="Times New Roman"/>
                <w:sz w:val="24"/>
                <w:szCs w:val="24"/>
                <w:lang w:eastAsia="ru-RU"/>
              </w:rPr>
            </w:pPr>
            <w:r w:rsidRPr="00C868F3">
              <w:rPr>
                <w:rFonts w:ascii="Times New Roman" w:eastAsia="Times New Roman" w:hAnsi="Times New Roman"/>
                <w:sz w:val="24"/>
                <w:szCs w:val="24"/>
                <w:lang w:eastAsia="ru-RU"/>
              </w:rPr>
              <w:lastRenderedPageBreak/>
              <w:t xml:space="preserve">ЖИ </w:t>
            </w:r>
            <w:proofErr w:type="spellStart"/>
            <w:r w:rsidRPr="00C868F3">
              <w:rPr>
                <w:rFonts w:ascii="Times New Roman" w:eastAsia="Times New Roman" w:hAnsi="Times New Roman"/>
                <w:sz w:val="24"/>
                <w:szCs w:val="24"/>
                <w:lang w:eastAsia="ru-RU"/>
              </w:rPr>
              <w:t>сурет</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көрсетіп</w:t>
            </w:r>
            <w:proofErr w:type="spellEnd"/>
            <w:r w:rsidRPr="00C868F3">
              <w:rPr>
                <w:rFonts w:ascii="Times New Roman" w:eastAsia="Times New Roman" w:hAnsi="Times New Roman"/>
                <w:sz w:val="24"/>
                <w:szCs w:val="24"/>
                <w:lang w:eastAsia="ru-RU"/>
              </w:rPr>
              <w:t>, "</w:t>
            </w:r>
            <w:proofErr w:type="spellStart"/>
            <w:r w:rsidRPr="00C868F3">
              <w:rPr>
                <w:rFonts w:ascii="Times New Roman" w:eastAsia="Times New Roman" w:hAnsi="Times New Roman"/>
                <w:sz w:val="24"/>
                <w:szCs w:val="24"/>
                <w:lang w:eastAsia="ru-RU"/>
              </w:rPr>
              <w:t>Қайсысы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ұзын</w:t>
            </w:r>
            <w:proofErr w:type="spellEnd"/>
            <w:r w:rsidRPr="00C868F3">
              <w:rPr>
                <w:rFonts w:ascii="Times New Roman" w:eastAsia="Times New Roman" w:hAnsi="Times New Roman"/>
                <w:sz w:val="24"/>
                <w:szCs w:val="24"/>
                <w:lang w:eastAsia="ru-RU"/>
              </w:rPr>
              <w:t>?", "</w:t>
            </w:r>
            <w:proofErr w:type="spellStart"/>
            <w:r w:rsidRPr="00C868F3">
              <w:rPr>
                <w:rFonts w:ascii="Times New Roman" w:eastAsia="Times New Roman" w:hAnsi="Times New Roman"/>
                <w:sz w:val="24"/>
                <w:szCs w:val="24"/>
                <w:lang w:eastAsia="ru-RU"/>
              </w:rPr>
              <w:t>Қайсысы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жіңішке</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деген</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сұрақтар</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қоя</w:t>
            </w:r>
            <w:r>
              <w:rPr>
                <w:rFonts w:ascii="Times New Roman" w:eastAsia="Times New Roman" w:hAnsi="Times New Roman"/>
                <w:sz w:val="24"/>
                <w:szCs w:val="24"/>
                <w:lang w:eastAsia="ru-RU"/>
              </w:rPr>
              <w:t>ды</w:t>
            </w:r>
            <w:proofErr w:type="spellEnd"/>
            <w:r>
              <w:rPr>
                <w:rFonts w:ascii="Times New Roman" w:eastAsia="Times New Roman" w:hAnsi="Times New Roman"/>
                <w:sz w:val="24"/>
                <w:szCs w:val="24"/>
                <w:lang w:eastAsia="ru-RU"/>
              </w:rPr>
              <w:t>.</w:t>
            </w:r>
          </w:p>
          <w:p w14:paraId="1ABD4EBA" w14:textId="77777777" w:rsidR="00C37F53" w:rsidRDefault="00C37F53" w:rsidP="00E42CEC">
            <w:pPr>
              <w:pStyle w:val="11"/>
              <w:rPr>
                <w:rFonts w:ascii="Times New Roman" w:hAnsi="Times New Roman"/>
                <w:b/>
                <w:bCs/>
                <w:sz w:val="24"/>
                <w:szCs w:val="24"/>
              </w:rPr>
            </w:pPr>
          </w:p>
          <w:p w14:paraId="6B81F7E1" w14:textId="77777777" w:rsidR="00C37F53" w:rsidRPr="00723CDA" w:rsidRDefault="00C37F53" w:rsidP="00E42CEC">
            <w:pPr>
              <w:pStyle w:val="11"/>
              <w:rPr>
                <w:rFonts w:ascii="Times New Roman" w:hAnsi="Times New Roman"/>
                <w:b/>
                <w:bCs/>
                <w:sz w:val="24"/>
                <w:szCs w:val="24"/>
              </w:rPr>
            </w:pPr>
            <w:proofErr w:type="spellStart"/>
            <w:r w:rsidRPr="00723CDA">
              <w:rPr>
                <w:rFonts w:ascii="Times New Roman" w:hAnsi="Times New Roman"/>
                <w:b/>
                <w:bCs/>
                <w:sz w:val="24"/>
                <w:szCs w:val="24"/>
              </w:rPr>
              <w:t>Дид</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ойын</w:t>
            </w:r>
            <w:proofErr w:type="spellEnd"/>
            <w:r w:rsidRPr="00723CDA">
              <w:rPr>
                <w:rFonts w:ascii="Times New Roman" w:hAnsi="Times New Roman"/>
                <w:b/>
                <w:bCs/>
                <w:sz w:val="24"/>
                <w:szCs w:val="24"/>
              </w:rPr>
              <w:t xml:space="preserve">: </w:t>
            </w:r>
          </w:p>
          <w:p w14:paraId="740F696C" w14:textId="77777777" w:rsidR="00C37F53" w:rsidRPr="00203F3C" w:rsidRDefault="00C37F53" w:rsidP="00E42CEC">
            <w:pPr>
              <w:pStyle w:val="26"/>
              <w:rPr>
                <w:rFonts w:ascii="Times New Roman" w:hAnsi="Times New Roman"/>
                <w:sz w:val="24"/>
                <w:szCs w:val="24"/>
              </w:rPr>
            </w:pPr>
            <w:r w:rsidRPr="00203F3C">
              <w:rPr>
                <w:rFonts w:ascii="Times New Roman" w:hAnsi="Times New Roman"/>
                <w:sz w:val="24"/>
                <w:szCs w:val="24"/>
              </w:rPr>
              <w:t>«</w:t>
            </w:r>
            <w:proofErr w:type="spellStart"/>
            <w:r w:rsidRPr="00203F3C">
              <w:rPr>
                <w:rFonts w:ascii="Times New Roman" w:hAnsi="Times New Roman"/>
                <w:sz w:val="24"/>
                <w:szCs w:val="24"/>
              </w:rPr>
              <w:t>Қолымда</w:t>
            </w:r>
            <w:proofErr w:type="spellEnd"/>
            <w:r w:rsidRPr="00203F3C">
              <w:rPr>
                <w:rFonts w:ascii="Times New Roman" w:hAnsi="Times New Roman"/>
                <w:sz w:val="24"/>
                <w:szCs w:val="24"/>
              </w:rPr>
              <w:t xml:space="preserve"> не бар?»</w:t>
            </w:r>
          </w:p>
          <w:p w14:paraId="0E4C49A6" w14:textId="77777777" w:rsidR="00C37F53" w:rsidRPr="00A55017" w:rsidRDefault="00C37F53" w:rsidP="00E42CEC">
            <w:pPr>
              <w:pStyle w:val="26"/>
              <w:rPr>
                <w:rFonts w:ascii="Times New Roman" w:hAnsi="Times New Roman"/>
                <w:sz w:val="24"/>
                <w:szCs w:val="24"/>
              </w:rPr>
            </w:pPr>
            <w:proofErr w:type="spellStart"/>
            <w:r w:rsidRPr="00203F3C">
              <w:rPr>
                <w:rFonts w:ascii="Times New Roman" w:hAnsi="Times New Roman"/>
                <w:sz w:val="24"/>
                <w:szCs w:val="24"/>
              </w:rPr>
              <w:t>Мақсаты</w:t>
            </w:r>
            <w:proofErr w:type="spellEnd"/>
            <w:r>
              <w:rPr>
                <w:rFonts w:ascii="Times New Roman" w:hAnsi="Times New Roman"/>
                <w:sz w:val="24"/>
                <w:szCs w:val="24"/>
              </w:rPr>
              <w:t>:</w:t>
            </w:r>
            <w:r w:rsidRPr="00203F3C">
              <w:rPr>
                <w:rFonts w:ascii="Times New Roman" w:hAnsi="Times New Roman"/>
                <w:sz w:val="24"/>
                <w:szCs w:val="24"/>
              </w:rPr>
              <w:t> </w:t>
            </w:r>
            <w:proofErr w:type="spellStart"/>
            <w:r w:rsidRPr="00203F3C">
              <w:rPr>
                <w:rFonts w:ascii="Times New Roman" w:hAnsi="Times New Roman"/>
                <w:sz w:val="24"/>
                <w:szCs w:val="24"/>
              </w:rPr>
              <w:t>Мынадай</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ұғымдарды</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пысықтау</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ұзын-қысқа</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жуан-жіңішке</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үлкен-кіші</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оң-сол</w:t>
            </w:r>
            <w:proofErr w:type="spellEnd"/>
            <w:r w:rsidRPr="00203F3C">
              <w:rPr>
                <w:rFonts w:ascii="Times New Roman" w:hAnsi="Times New Roman"/>
                <w:sz w:val="24"/>
                <w:szCs w:val="24"/>
              </w:rPr>
              <w:t xml:space="preserve">. </w:t>
            </w:r>
            <w:proofErr w:type="spellStart"/>
            <w:r w:rsidRPr="00A55017">
              <w:rPr>
                <w:rFonts w:ascii="Times New Roman" w:hAnsi="Times New Roman"/>
                <w:sz w:val="24"/>
                <w:szCs w:val="24"/>
              </w:rPr>
              <w:t>Баланың</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тілін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ойын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танымдық</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қабілетін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дамыту</w:t>
            </w:r>
            <w:proofErr w:type="spellEnd"/>
            <w:r w:rsidRPr="00A55017">
              <w:rPr>
                <w:rFonts w:ascii="Times New Roman" w:hAnsi="Times New Roman"/>
                <w:sz w:val="24"/>
                <w:szCs w:val="24"/>
              </w:rPr>
              <w:t>.</w:t>
            </w:r>
          </w:p>
          <w:p w14:paraId="1FB2310F" w14:textId="77777777" w:rsidR="00C37F53" w:rsidRPr="00203F3C" w:rsidRDefault="00C37F53" w:rsidP="00E42CEC">
            <w:pPr>
              <w:pStyle w:val="26"/>
              <w:rPr>
                <w:rFonts w:ascii="Times New Roman" w:hAnsi="Times New Roman"/>
                <w:sz w:val="24"/>
                <w:szCs w:val="24"/>
              </w:rPr>
            </w:pPr>
          </w:p>
          <w:p w14:paraId="1210D86E" w14:textId="77777777" w:rsidR="00C37F53" w:rsidRDefault="00C37F53" w:rsidP="00E42CEC">
            <w:pPr>
              <w:rPr>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lang w:eastAsia="ru-RU"/>
              </w:rPr>
              <w:t>)</w:t>
            </w:r>
          </w:p>
          <w:p w14:paraId="2B4BAE7B" w14:textId="77777777" w:rsidR="00C37F53" w:rsidRDefault="00C37F53" w:rsidP="00E42CEC">
            <w:pPr>
              <w:rPr>
                <w:sz w:val="24"/>
                <w:szCs w:val="24"/>
              </w:rPr>
            </w:pPr>
            <w:r w:rsidRPr="00CE400E">
              <w:rPr>
                <w:b/>
                <w:bCs/>
                <w:sz w:val="24"/>
                <w:szCs w:val="24"/>
              </w:rPr>
              <w:t>«</w:t>
            </w:r>
            <w:proofErr w:type="spellStart"/>
            <w:r w:rsidRPr="00CE400E">
              <w:rPr>
                <w:b/>
                <w:bCs/>
                <w:sz w:val="24"/>
                <w:szCs w:val="24"/>
              </w:rPr>
              <w:t>Жапырақтар</w:t>
            </w:r>
            <w:proofErr w:type="spellEnd"/>
            <w:r w:rsidRPr="00CE400E">
              <w:rPr>
                <w:b/>
                <w:bCs/>
                <w:sz w:val="24"/>
                <w:szCs w:val="24"/>
              </w:rPr>
              <w:t xml:space="preserve"> </w:t>
            </w:r>
            <w:proofErr w:type="spellStart"/>
            <w:r w:rsidRPr="00CE400E">
              <w:rPr>
                <w:b/>
                <w:bCs/>
                <w:sz w:val="24"/>
                <w:szCs w:val="24"/>
              </w:rPr>
              <w:t>түсіп</w:t>
            </w:r>
            <w:proofErr w:type="spellEnd"/>
            <w:r w:rsidRPr="00CE400E">
              <w:rPr>
                <w:b/>
                <w:bCs/>
                <w:sz w:val="24"/>
                <w:szCs w:val="24"/>
              </w:rPr>
              <w:t xml:space="preserve"> </w:t>
            </w:r>
            <w:proofErr w:type="spellStart"/>
            <w:proofErr w:type="gramStart"/>
            <w:r w:rsidRPr="00CE400E">
              <w:rPr>
                <w:b/>
                <w:bCs/>
                <w:sz w:val="24"/>
                <w:szCs w:val="24"/>
              </w:rPr>
              <w:t>жатыр</w:t>
            </w:r>
            <w:proofErr w:type="spellEnd"/>
            <w:r w:rsidRPr="00CE400E">
              <w:rPr>
                <w:b/>
                <w:bCs/>
                <w:sz w:val="24"/>
                <w:szCs w:val="24"/>
              </w:rPr>
              <w:t>»</w:t>
            </w:r>
            <w:r>
              <w:rPr>
                <w:sz w:val="24"/>
                <w:szCs w:val="24"/>
              </w:rPr>
              <w:t xml:space="preserve">   </w:t>
            </w:r>
            <w:proofErr w:type="gramEnd"/>
            <w:r>
              <w:rPr>
                <w:sz w:val="24"/>
                <w:szCs w:val="24"/>
              </w:rPr>
              <w:t xml:space="preserve">                       </w:t>
            </w:r>
            <w:proofErr w:type="spellStart"/>
            <w:r w:rsidRPr="00CE400E">
              <w:rPr>
                <w:b/>
                <w:bCs/>
                <w:sz w:val="24"/>
                <w:szCs w:val="24"/>
              </w:rPr>
              <w:t>Мақсаты:</w:t>
            </w:r>
            <w:r>
              <w:rPr>
                <w:sz w:val="24"/>
                <w:szCs w:val="24"/>
              </w:rPr>
              <w:t>Жапырақтарды</w:t>
            </w:r>
            <w:proofErr w:type="spellEnd"/>
            <w:r>
              <w:rPr>
                <w:sz w:val="24"/>
                <w:szCs w:val="24"/>
              </w:rPr>
              <w:t xml:space="preserve"> </w:t>
            </w:r>
            <w:proofErr w:type="spellStart"/>
            <w:r>
              <w:rPr>
                <w:sz w:val="24"/>
                <w:szCs w:val="24"/>
              </w:rPr>
              <w:t>мүсіндеу</w:t>
            </w:r>
            <w:proofErr w:type="spellEnd"/>
            <w:r>
              <w:rPr>
                <w:sz w:val="24"/>
                <w:szCs w:val="24"/>
              </w:rPr>
              <w:t>.</w:t>
            </w:r>
          </w:p>
          <w:p w14:paraId="11717935" w14:textId="77777777" w:rsidR="00C37F53" w:rsidRPr="00C868F3" w:rsidRDefault="00C37F53" w:rsidP="00E42CEC">
            <w:pPr>
              <w:rPr>
                <w:sz w:val="24"/>
                <w:szCs w:val="24"/>
              </w:rPr>
            </w:pPr>
            <w:r w:rsidRPr="00C868F3">
              <w:rPr>
                <w:b/>
                <w:bCs/>
                <w:sz w:val="24"/>
                <w:szCs w:val="24"/>
              </w:rPr>
              <w:t>(</w:t>
            </w:r>
            <w:proofErr w:type="spellStart"/>
            <w:r w:rsidRPr="00C868F3">
              <w:rPr>
                <w:b/>
                <w:bCs/>
                <w:sz w:val="24"/>
                <w:szCs w:val="24"/>
              </w:rPr>
              <w:t>Мүсіндеу</w:t>
            </w:r>
            <w:proofErr w:type="spellEnd"/>
            <w:r w:rsidRPr="00C868F3">
              <w:rPr>
                <w:b/>
                <w:bCs/>
                <w:sz w:val="24"/>
                <w:szCs w:val="24"/>
              </w:rPr>
              <w:t>)</w:t>
            </w:r>
          </w:p>
          <w:p w14:paraId="49439589" w14:textId="77777777" w:rsidR="00C37F53" w:rsidRPr="00C868F3" w:rsidRDefault="00C37F53" w:rsidP="00E42CEC">
            <w:pPr>
              <w:pStyle w:val="11"/>
              <w:rPr>
                <w:rFonts w:ascii="Times New Roman" w:hAnsi="Times New Roman"/>
                <w:b/>
                <w:bCs/>
                <w:sz w:val="24"/>
                <w:szCs w:val="24"/>
              </w:rPr>
            </w:pPr>
            <w:r w:rsidRPr="00C868F3">
              <w:t xml:space="preserve"> </w:t>
            </w: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sidRPr="00D75F79">
              <w:rPr>
                <w:rFonts w:ascii="Times New Roman" w:hAnsi="Times New Roman"/>
                <w:b/>
                <w:bCs/>
                <w:sz w:val="24"/>
                <w:szCs w:val="24"/>
                <w:lang w:eastAsia="ru-RU"/>
              </w:rPr>
              <w:t xml:space="preserve"> </w:t>
            </w:r>
            <w:r w:rsidRPr="00C868F3">
              <w:rPr>
                <w:rFonts w:ascii="Times New Roman" w:hAnsi="Times New Roman"/>
                <w:b/>
                <w:bCs/>
                <w:sz w:val="24"/>
                <w:szCs w:val="24"/>
              </w:rPr>
              <w:t>«</w:t>
            </w:r>
            <w:proofErr w:type="spellStart"/>
            <w:r w:rsidRPr="00C868F3">
              <w:rPr>
                <w:rFonts w:ascii="Times New Roman" w:hAnsi="Times New Roman"/>
                <w:b/>
                <w:bCs/>
                <w:sz w:val="24"/>
                <w:szCs w:val="24"/>
              </w:rPr>
              <w:t>Өз</w:t>
            </w:r>
            <w:proofErr w:type="spellEnd"/>
            <w:r w:rsidRPr="00C868F3">
              <w:rPr>
                <w:rFonts w:ascii="Times New Roman" w:hAnsi="Times New Roman"/>
                <w:b/>
                <w:bCs/>
                <w:sz w:val="24"/>
                <w:szCs w:val="24"/>
              </w:rPr>
              <w:t xml:space="preserve"> </w:t>
            </w:r>
            <w:proofErr w:type="spellStart"/>
            <w:r w:rsidRPr="00C868F3">
              <w:rPr>
                <w:rFonts w:ascii="Times New Roman" w:hAnsi="Times New Roman"/>
                <w:b/>
                <w:bCs/>
                <w:sz w:val="24"/>
                <w:szCs w:val="24"/>
              </w:rPr>
              <w:t>жұбыңды</w:t>
            </w:r>
            <w:proofErr w:type="spellEnd"/>
            <w:r w:rsidRPr="00C868F3">
              <w:rPr>
                <w:rFonts w:ascii="Times New Roman" w:hAnsi="Times New Roman"/>
                <w:b/>
                <w:bCs/>
                <w:sz w:val="24"/>
                <w:szCs w:val="24"/>
              </w:rPr>
              <w:t xml:space="preserve"> тап»</w:t>
            </w:r>
          </w:p>
          <w:p w14:paraId="40CC73D9" w14:textId="77777777" w:rsidR="00C37F53" w:rsidRPr="00C868F3" w:rsidRDefault="00C37F53" w:rsidP="00E42CEC">
            <w:pPr>
              <w:pStyle w:val="11"/>
              <w:rPr>
                <w:rFonts w:ascii="Times New Roman" w:hAnsi="Times New Roman"/>
                <w:sz w:val="24"/>
                <w:szCs w:val="24"/>
              </w:rPr>
            </w:pPr>
            <w:proofErr w:type="spellStart"/>
            <w:r w:rsidRPr="00C868F3">
              <w:rPr>
                <w:rFonts w:ascii="Times New Roman" w:hAnsi="Times New Roman"/>
                <w:b/>
                <w:bCs/>
                <w:sz w:val="24"/>
                <w:szCs w:val="24"/>
              </w:rPr>
              <w:lastRenderedPageBreak/>
              <w:t>Мақсаты</w:t>
            </w:r>
            <w:proofErr w:type="spellEnd"/>
            <w:r w:rsidRPr="00C868F3">
              <w:rPr>
                <w:rFonts w:ascii="Times New Roman" w:hAnsi="Times New Roman"/>
                <w:b/>
                <w:bCs/>
                <w:sz w:val="24"/>
                <w:szCs w:val="24"/>
              </w:rPr>
              <w:t>:</w:t>
            </w:r>
            <w:r w:rsidRPr="00C868F3">
              <w:rPr>
                <w:rFonts w:ascii="Times New Roman" w:hAnsi="Times New Roman"/>
                <w:sz w:val="24"/>
                <w:szCs w:val="24"/>
              </w:rPr>
              <w:t> </w:t>
            </w:r>
            <w:proofErr w:type="spellStart"/>
            <w:r>
              <w:rPr>
                <w:rFonts w:ascii="Times New Roman" w:hAnsi="Times New Roman"/>
                <w:sz w:val="24"/>
                <w:szCs w:val="24"/>
              </w:rPr>
              <w:t>Затты</w:t>
            </w:r>
            <w:proofErr w:type="spellEnd"/>
            <w:r>
              <w:rPr>
                <w:rFonts w:ascii="Times New Roman" w:hAnsi="Times New Roman"/>
                <w:sz w:val="24"/>
                <w:szCs w:val="24"/>
              </w:rPr>
              <w:t xml:space="preserve"> </w:t>
            </w:r>
            <w:proofErr w:type="spellStart"/>
            <w:r w:rsidRPr="00C868F3">
              <w:rPr>
                <w:rFonts w:ascii="Times New Roman" w:hAnsi="Times New Roman"/>
                <w:sz w:val="24"/>
                <w:szCs w:val="24"/>
              </w:rPr>
              <w:t>көру</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есту</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және</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қимыл</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арқылы</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қабылдау</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қабілеттерін</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пысықтау</w:t>
            </w:r>
            <w:proofErr w:type="spellEnd"/>
            <w:r w:rsidRPr="00C868F3">
              <w:rPr>
                <w:rFonts w:ascii="Times New Roman" w:hAnsi="Times New Roman"/>
                <w:sz w:val="24"/>
                <w:szCs w:val="24"/>
              </w:rPr>
              <w:t>.</w:t>
            </w:r>
          </w:p>
          <w:p w14:paraId="7E8525D1" w14:textId="77777777" w:rsidR="00C37F53" w:rsidRPr="00CE400E" w:rsidRDefault="00C37F53" w:rsidP="00E42CEC">
            <w:pPr>
              <w:rPr>
                <w:rStyle w:val="af0"/>
                <w:b w:val="0"/>
                <w:bCs w:val="0"/>
                <w:sz w:val="24"/>
                <w:szCs w:val="24"/>
              </w:rPr>
            </w:pPr>
          </w:p>
          <w:p w14:paraId="5508C8E6" w14:textId="77777777" w:rsidR="00C37F53" w:rsidRPr="00516515" w:rsidRDefault="00C37F53" w:rsidP="00E42CEC">
            <w:pPr>
              <w:pStyle w:val="ae"/>
              <w:rPr>
                <w:rFonts w:ascii="Times New Roman" w:hAnsi="Times New Roman"/>
                <w:sz w:val="24"/>
                <w:szCs w:val="24"/>
              </w:rPr>
            </w:pPr>
          </w:p>
        </w:tc>
        <w:tc>
          <w:tcPr>
            <w:tcW w:w="2127" w:type="dxa"/>
            <w:tcBorders>
              <w:top w:val="single" w:sz="8" w:space="0" w:color="000000"/>
              <w:left w:val="single" w:sz="8" w:space="0" w:color="000000"/>
              <w:bottom w:val="single" w:sz="8" w:space="0" w:color="000000"/>
              <w:right w:val="single" w:sz="8" w:space="0" w:color="000000"/>
            </w:tcBorders>
          </w:tcPr>
          <w:p w14:paraId="4D0FF0B4"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7791F85D"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35F1F2DC" w14:textId="77777777" w:rsidR="00C37F53" w:rsidRPr="00274683" w:rsidRDefault="00C37F53" w:rsidP="00E42CEC">
            <w:pPr>
              <w:pStyle w:val="1"/>
              <w:spacing w:before="0" w:after="0"/>
              <w:rPr>
                <w:rFonts w:ascii="Times New Roman" w:hAnsi="Times New Roman" w:cs="Times New Roman"/>
                <w:color w:val="000000"/>
                <w:sz w:val="24"/>
                <w:szCs w:val="24"/>
              </w:rPr>
            </w:pPr>
            <w:proofErr w:type="spellStart"/>
            <w:r w:rsidRPr="00274683">
              <w:rPr>
                <w:rFonts w:ascii="Times New Roman" w:eastAsia="Times New Roman" w:hAnsi="Times New Roman" w:cs="Times New Roman"/>
                <w:b/>
                <w:bCs/>
                <w:color w:val="auto"/>
                <w:sz w:val="24"/>
                <w:szCs w:val="24"/>
                <w:lang w:eastAsia="ru-RU"/>
              </w:rPr>
              <w:t>Тақырыбы</w:t>
            </w:r>
            <w:proofErr w:type="spellEnd"/>
            <w:r w:rsidRPr="00274683">
              <w:rPr>
                <w:rFonts w:ascii="Times New Roman" w:eastAsia="Times New Roman" w:hAnsi="Times New Roman" w:cs="Times New Roman"/>
                <w:b/>
                <w:bCs/>
                <w:color w:val="auto"/>
                <w:sz w:val="24"/>
                <w:szCs w:val="24"/>
                <w:lang w:eastAsia="ru-RU"/>
              </w:rPr>
              <w:t xml:space="preserve">: </w:t>
            </w:r>
            <w:r>
              <w:rPr>
                <w:rFonts w:ascii="Times New Roman" w:eastAsia="Times New Roman" w:hAnsi="Times New Roman" w:cs="Times New Roman"/>
                <w:b/>
                <w:bCs/>
                <w:color w:val="auto"/>
                <w:sz w:val="24"/>
                <w:szCs w:val="24"/>
                <w:lang w:eastAsia="ru-RU"/>
              </w:rPr>
              <w:t>«</w:t>
            </w:r>
            <w:proofErr w:type="spellStart"/>
            <w:r w:rsidRPr="00274683">
              <w:rPr>
                <w:rStyle w:val="af0"/>
                <w:rFonts w:ascii="Times New Roman" w:hAnsi="Times New Roman" w:cs="Times New Roman"/>
                <w:color w:val="000000"/>
                <w:sz w:val="24"/>
                <w:szCs w:val="24"/>
              </w:rPr>
              <w:t>Күзгі</w:t>
            </w:r>
            <w:proofErr w:type="spellEnd"/>
            <w:r w:rsidRPr="00274683">
              <w:rPr>
                <w:rStyle w:val="af0"/>
                <w:rFonts w:ascii="Times New Roman" w:hAnsi="Times New Roman" w:cs="Times New Roman"/>
                <w:color w:val="000000"/>
                <w:sz w:val="24"/>
                <w:szCs w:val="24"/>
              </w:rPr>
              <w:t xml:space="preserve"> </w:t>
            </w:r>
            <w:proofErr w:type="spellStart"/>
            <w:r w:rsidRPr="00274683">
              <w:rPr>
                <w:rStyle w:val="af0"/>
                <w:rFonts w:ascii="Times New Roman" w:hAnsi="Times New Roman" w:cs="Times New Roman"/>
                <w:color w:val="000000"/>
                <w:sz w:val="24"/>
                <w:szCs w:val="24"/>
              </w:rPr>
              <w:t>орман</w:t>
            </w:r>
            <w:proofErr w:type="spellEnd"/>
            <w:r>
              <w:rPr>
                <w:rStyle w:val="af0"/>
                <w:rFonts w:ascii="Times New Roman" w:hAnsi="Times New Roman" w:cs="Times New Roman"/>
                <w:color w:val="000000"/>
                <w:sz w:val="24"/>
                <w:szCs w:val="24"/>
              </w:rPr>
              <w:t>»</w:t>
            </w:r>
          </w:p>
          <w:p w14:paraId="1DFEAB21" w14:textId="77777777" w:rsidR="00C37F53" w:rsidRPr="00693CE1" w:rsidRDefault="00C37F53" w:rsidP="00E42CEC">
            <w:pPr>
              <w:pStyle w:val="af1"/>
              <w:spacing w:before="0" w:beforeAutospacing="0" w:after="0" w:afterAutospacing="0"/>
              <w:rPr>
                <w:color w:val="000000"/>
              </w:rPr>
            </w:pPr>
            <w:proofErr w:type="spellStart"/>
            <w:r w:rsidRPr="00693CE1">
              <w:rPr>
                <w:color w:val="000000"/>
              </w:rPr>
              <w:t>Әңгіме</w:t>
            </w:r>
            <w:proofErr w:type="spellEnd"/>
            <w:r w:rsidRPr="00693CE1">
              <w:rPr>
                <w:color w:val="000000"/>
              </w:rPr>
              <w:t>: «</w:t>
            </w:r>
            <w:proofErr w:type="spellStart"/>
            <w:r w:rsidRPr="00693CE1">
              <w:rPr>
                <w:color w:val="000000"/>
              </w:rPr>
              <w:t>Орманда</w:t>
            </w:r>
            <w:proofErr w:type="spellEnd"/>
            <w:r w:rsidRPr="00693CE1">
              <w:rPr>
                <w:color w:val="000000"/>
              </w:rPr>
              <w:t xml:space="preserve"> </w:t>
            </w:r>
            <w:proofErr w:type="spellStart"/>
            <w:r w:rsidRPr="00693CE1">
              <w:rPr>
                <w:color w:val="000000"/>
              </w:rPr>
              <w:t>күзде</w:t>
            </w:r>
            <w:proofErr w:type="spellEnd"/>
            <w:r w:rsidRPr="00693CE1">
              <w:rPr>
                <w:color w:val="000000"/>
              </w:rPr>
              <w:t xml:space="preserve"> не </w:t>
            </w:r>
            <w:proofErr w:type="spellStart"/>
            <w:r w:rsidRPr="00693CE1">
              <w:rPr>
                <w:color w:val="000000"/>
              </w:rPr>
              <w:t>өзгереді</w:t>
            </w:r>
            <w:proofErr w:type="spellEnd"/>
            <w:r w:rsidRPr="00693CE1">
              <w:rPr>
                <w:color w:val="000000"/>
              </w:rPr>
              <w:t>?»</w:t>
            </w:r>
            <w:r w:rsidRPr="00693CE1">
              <w:rPr>
                <w:color w:val="000000"/>
              </w:rPr>
              <w:br/>
            </w:r>
            <w:proofErr w:type="spellStart"/>
            <w:r w:rsidRPr="00693CE1">
              <w:rPr>
                <w:color w:val="000000"/>
              </w:rPr>
              <w:t>Өлең</w:t>
            </w:r>
            <w:proofErr w:type="spellEnd"/>
            <w:r w:rsidRPr="00693CE1">
              <w:rPr>
                <w:color w:val="000000"/>
              </w:rPr>
              <w:t>: «</w:t>
            </w:r>
            <w:proofErr w:type="spellStart"/>
            <w:r w:rsidRPr="00693CE1">
              <w:rPr>
                <w:color w:val="000000"/>
              </w:rPr>
              <w:t>Аюдың</w:t>
            </w:r>
            <w:proofErr w:type="spellEnd"/>
            <w:r w:rsidRPr="00693CE1">
              <w:rPr>
                <w:color w:val="000000"/>
              </w:rPr>
              <w:t xml:space="preserve"> </w:t>
            </w:r>
            <w:proofErr w:type="spellStart"/>
            <w:r w:rsidRPr="00693CE1">
              <w:rPr>
                <w:color w:val="000000"/>
              </w:rPr>
              <w:t>күзгі</w:t>
            </w:r>
            <w:proofErr w:type="spellEnd"/>
            <w:r w:rsidRPr="00693CE1">
              <w:rPr>
                <w:color w:val="000000"/>
              </w:rPr>
              <w:t xml:space="preserve"> </w:t>
            </w:r>
            <w:proofErr w:type="spellStart"/>
            <w:r w:rsidRPr="00693CE1">
              <w:rPr>
                <w:color w:val="000000"/>
              </w:rPr>
              <w:t>әдеті</w:t>
            </w:r>
            <w:proofErr w:type="spellEnd"/>
            <w:r w:rsidRPr="00693CE1">
              <w:rPr>
                <w:color w:val="000000"/>
              </w:rPr>
              <w:t>»</w:t>
            </w:r>
            <w:r w:rsidRPr="00693CE1">
              <w:rPr>
                <w:color w:val="000000"/>
              </w:rPr>
              <w:br/>
            </w:r>
            <w:proofErr w:type="spellStart"/>
            <w:r w:rsidRPr="00693CE1">
              <w:rPr>
                <w:color w:val="000000"/>
              </w:rPr>
              <w:t>Ертегі</w:t>
            </w:r>
            <w:proofErr w:type="spellEnd"/>
            <w:r w:rsidRPr="00693CE1">
              <w:rPr>
                <w:color w:val="000000"/>
              </w:rPr>
              <w:t>: «</w:t>
            </w:r>
            <w:proofErr w:type="spellStart"/>
            <w:r w:rsidRPr="00693CE1">
              <w:rPr>
                <w:color w:val="000000"/>
              </w:rPr>
              <w:t>Құмырсқа</w:t>
            </w:r>
            <w:proofErr w:type="spellEnd"/>
            <w:r w:rsidRPr="00693CE1">
              <w:rPr>
                <w:color w:val="000000"/>
              </w:rPr>
              <w:t xml:space="preserve"> мен </w:t>
            </w:r>
            <w:proofErr w:type="spellStart"/>
            <w:r w:rsidRPr="00693CE1">
              <w:rPr>
                <w:color w:val="000000"/>
              </w:rPr>
              <w:t>шегіртке</w:t>
            </w:r>
            <w:proofErr w:type="spellEnd"/>
            <w:r w:rsidRPr="00693CE1">
              <w:rPr>
                <w:color w:val="000000"/>
              </w:rPr>
              <w:t>»</w:t>
            </w:r>
          </w:p>
          <w:p w14:paraId="4DF7D639" w14:textId="77777777" w:rsidR="00C37F53" w:rsidRDefault="00C37F53" w:rsidP="00E42CEC">
            <w:pPr>
              <w:pStyle w:val="11"/>
              <w:rPr>
                <w:rFonts w:ascii="Times New Roman" w:hAnsi="Times New Roman"/>
                <w:b/>
                <w:bCs/>
                <w:sz w:val="24"/>
                <w:szCs w:val="24"/>
              </w:rPr>
            </w:pPr>
            <w:r w:rsidRPr="008277D0">
              <w:rPr>
                <w:rFonts w:ascii="Times New Roman" w:hAnsi="Times New Roman"/>
                <w:b/>
                <w:bCs/>
                <w:sz w:val="24"/>
                <w:szCs w:val="24"/>
              </w:rPr>
              <w:t>(</w:t>
            </w:r>
            <w:proofErr w:type="spellStart"/>
            <w:r w:rsidRPr="008277D0">
              <w:rPr>
                <w:rFonts w:ascii="Times New Roman" w:hAnsi="Times New Roman"/>
                <w:b/>
                <w:bCs/>
                <w:sz w:val="24"/>
                <w:szCs w:val="24"/>
              </w:rPr>
              <w:t>Тіл</w:t>
            </w:r>
            <w:proofErr w:type="spellEnd"/>
            <w:r w:rsidRPr="008277D0">
              <w:rPr>
                <w:rFonts w:ascii="Times New Roman" w:hAnsi="Times New Roman"/>
                <w:b/>
                <w:bCs/>
                <w:sz w:val="24"/>
                <w:szCs w:val="24"/>
              </w:rPr>
              <w:t xml:space="preserve"> </w:t>
            </w:r>
            <w:proofErr w:type="spellStart"/>
            <w:r w:rsidRPr="008277D0">
              <w:rPr>
                <w:rFonts w:ascii="Times New Roman" w:hAnsi="Times New Roman"/>
                <w:b/>
                <w:bCs/>
                <w:sz w:val="24"/>
                <w:szCs w:val="24"/>
              </w:rPr>
              <w:t>дамыту</w:t>
            </w:r>
            <w:proofErr w:type="spellEnd"/>
            <w:r w:rsidRPr="008277D0">
              <w:rPr>
                <w:rFonts w:ascii="Times New Roman" w:hAnsi="Times New Roman"/>
                <w:b/>
                <w:bCs/>
                <w:sz w:val="24"/>
                <w:szCs w:val="24"/>
              </w:rPr>
              <w:t xml:space="preserve">, </w:t>
            </w:r>
            <w:proofErr w:type="spellStart"/>
            <w:r w:rsidRPr="008277D0">
              <w:rPr>
                <w:rFonts w:ascii="Times New Roman" w:hAnsi="Times New Roman"/>
                <w:b/>
                <w:bCs/>
                <w:sz w:val="24"/>
                <w:szCs w:val="24"/>
              </w:rPr>
              <w:t>көркем</w:t>
            </w:r>
            <w:proofErr w:type="spellEnd"/>
            <w:r w:rsidRPr="008277D0">
              <w:rPr>
                <w:rFonts w:ascii="Times New Roman" w:hAnsi="Times New Roman"/>
                <w:b/>
                <w:bCs/>
                <w:sz w:val="24"/>
                <w:szCs w:val="24"/>
              </w:rPr>
              <w:t xml:space="preserve"> </w:t>
            </w:r>
            <w:proofErr w:type="spellStart"/>
            <w:r w:rsidRPr="008277D0">
              <w:rPr>
                <w:rFonts w:ascii="Times New Roman" w:hAnsi="Times New Roman"/>
                <w:b/>
                <w:bCs/>
                <w:sz w:val="24"/>
                <w:szCs w:val="24"/>
              </w:rPr>
              <w:t>әдебиет</w:t>
            </w:r>
            <w:proofErr w:type="spellEnd"/>
            <w:r w:rsidRPr="008277D0">
              <w:rPr>
                <w:rFonts w:ascii="Times New Roman" w:hAnsi="Times New Roman"/>
                <w:b/>
                <w:bCs/>
                <w:sz w:val="24"/>
                <w:szCs w:val="24"/>
              </w:rPr>
              <w:t>)</w:t>
            </w:r>
            <w:r w:rsidRPr="008277D0">
              <w:rPr>
                <w:b/>
                <w:bCs/>
                <w:color w:val="000000"/>
              </w:rPr>
              <w:br/>
            </w:r>
          </w:p>
          <w:p w14:paraId="37E21C41" w14:textId="77777777" w:rsidR="00C37F53" w:rsidRPr="00274683" w:rsidRDefault="00C37F53" w:rsidP="00E42CEC">
            <w:pPr>
              <w:pStyle w:val="11"/>
              <w:rPr>
                <w:rFonts w:ascii="Times New Roman" w:hAnsi="Times New Roman"/>
                <w:b/>
                <w:bCs/>
                <w:sz w:val="24"/>
                <w:szCs w:val="24"/>
              </w:rPr>
            </w:pPr>
            <w:r w:rsidRPr="00274683">
              <w:rPr>
                <w:rFonts w:ascii="Times New Roman" w:hAnsi="Times New Roman"/>
                <w:b/>
                <w:bCs/>
                <w:sz w:val="24"/>
                <w:szCs w:val="24"/>
              </w:rPr>
              <w:t>«</w:t>
            </w:r>
            <w:proofErr w:type="spellStart"/>
            <w:r w:rsidRPr="00274683">
              <w:rPr>
                <w:rFonts w:ascii="Times New Roman" w:hAnsi="Times New Roman"/>
                <w:b/>
                <w:bCs/>
                <w:sz w:val="24"/>
                <w:szCs w:val="24"/>
              </w:rPr>
              <w:t>Экологиялық</w:t>
            </w:r>
            <w:proofErr w:type="spellEnd"/>
            <w:r w:rsidRPr="00274683">
              <w:rPr>
                <w:rFonts w:ascii="Times New Roman" w:hAnsi="Times New Roman"/>
                <w:b/>
                <w:bCs/>
                <w:sz w:val="24"/>
                <w:szCs w:val="24"/>
              </w:rPr>
              <w:t xml:space="preserve"> </w:t>
            </w:r>
            <w:proofErr w:type="spellStart"/>
            <w:r w:rsidRPr="00274683">
              <w:rPr>
                <w:rFonts w:ascii="Times New Roman" w:hAnsi="Times New Roman"/>
                <w:b/>
                <w:bCs/>
                <w:sz w:val="24"/>
                <w:szCs w:val="24"/>
              </w:rPr>
              <w:t>тізбек</w:t>
            </w:r>
            <w:proofErr w:type="spellEnd"/>
            <w:r w:rsidRPr="00274683">
              <w:rPr>
                <w:rFonts w:ascii="Times New Roman" w:hAnsi="Times New Roman"/>
                <w:b/>
                <w:bCs/>
                <w:sz w:val="24"/>
                <w:szCs w:val="24"/>
              </w:rPr>
              <w:t>»</w:t>
            </w:r>
          </w:p>
          <w:p w14:paraId="7862B164" w14:textId="77777777" w:rsidR="00C37F53" w:rsidRPr="00274683" w:rsidRDefault="00C37F53" w:rsidP="00E42CEC">
            <w:pPr>
              <w:pStyle w:val="11"/>
              <w:rPr>
                <w:rFonts w:ascii="Times New Roman" w:hAnsi="Times New Roman"/>
                <w:sz w:val="24"/>
                <w:szCs w:val="24"/>
              </w:rPr>
            </w:pPr>
            <w:proofErr w:type="spellStart"/>
            <w:r w:rsidRPr="00274683">
              <w:rPr>
                <w:rFonts w:ascii="Times New Roman" w:hAnsi="Times New Roman"/>
                <w:b/>
                <w:bCs/>
                <w:sz w:val="24"/>
                <w:szCs w:val="24"/>
              </w:rPr>
              <w:lastRenderedPageBreak/>
              <w:t>Мақсаты</w:t>
            </w:r>
            <w:proofErr w:type="spellEnd"/>
            <w:r w:rsidRPr="00274683">
              <w:rPr>
                <w:rFonts w:ascii="Times New Roman" w:hAnsi="Times New Roman"/>
                <w:b/>
                <w:bCs/>
                <w:sz w:val="24"/>
                <w:szCs w:val="24"/>
              </w:rPr>
              <w:t>:</w:t>
            </w:r>
            <w:r w:rsidRPr="00274683">
              <w:rPr>
                <w:rFonts w:ascii="Times New Roman" w:hAnsi="Times New Roman"/>
                <w:sz w:val="24"/>
                <w:szCs w:val="24"/>
              </w:rPr>
              <w:t> </w:t>
            </w:r>
            <w:proofErr w:type="spellStart"/>
            <w:r w:rsidRPr="00274683">
              <w:rPr>
                <w:rFonts w:ascii="Times New Roman" w:hAnsi="Times New Roman"/>
                <w:sz w:val="24"/>
                <w:szCs w:val="24"/>
              </w:rPr>
              <w:t>Қоректік</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тізбектің</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буындары</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туралы</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түсініктемелер</w:t>
            </w:r>
            <w:proofErr w:type="spellEnd"/>
            <w:r w:rsidRPr="00274683">
              <w:rPr>
                <w:rFonts w:ascii="Times New Roman" w:hAnsi="Times New Roman"/>
                <w:sz w:val="24"/>
                <w:szCs w:val="24"/>
              </w:rPr>
              <w:t xml:space="preserve"> беру: </w:t>
            </w:r>
            <w:proofErr w:type="spellStart"/>
            <w:r w:rsidRPr="00274683">
              <w:rPr>
                <w:rFonts w:ascii="Times New Roman" w:hAnsi="Times New Roman"/>
                <w:sz w:val="24"/>
                <w:szCs w:val="24"/>
              </w:rPr>
              <w:t>тірі</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табиғат</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өсімдіктер</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жыртқыш</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аңдар</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Табиғат</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заңымен</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таныстыру</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табиғатта</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жануарлар</w:t>
            </w:r>
            <w:proofErr w:type="spellEnd"/>
            <w:r w:rsidRPr="00274683">
              <w:rPr>
                <w:rFonts w:ascii="Times New Roman" w:hAnsi="Times New Roman"/>
                <w:sz w:val="24"/>
                <w:szCs w:val="24"/>
              </w:rPr>
              <w:t xml:space="preserve"> да, </w:t>
            </w:r>
            <w:proofErr w:type="spellStart"/>
            <w:r w:rsidRPr="00274683">
              <w:rPr>
                <w:rFonts w:ascii="Times New Roman" w:hAnsi="Times New Roman"/>
                <w:sz w:val="24"/>
                <w:szCs w:val="24"/>
              </w:rPr>
              <w:t>өсімдіктерде</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өз</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бетінше</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тіршілік</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ете</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алмайды</w:t>
            </w:r>
            <w:proofErr w:type="spellEnd"/>
            <w:r w:rsidRPr="00274683">
              <w:rPr>
                <w:rFonts w:ascii="Times New Roman" w:hAnsi="Times New Roman"/>
                <w:sz w:val="24"/>
                <w:szCs w:val="24"/>
              </w:rPr>
              <w:t>.</w:t>
            </w:r>
          </w:p>
          <w:p w14:paraId="7D3C49FA" w14:textId="77777777" w:rsidR="00C37F53" w:rsidRDefault="00C37F53" w:rsidP="00E42CEC">
            <w:pPr>
              <w:pStyle w:val="af1"/>
              <w:spacing w:before="0" w:beforeAutospacing="0" w:after="0" w:afterAutospacing="0"/>
              <w:rPr>
                <w:b/>
                <w:bCs/>
              </w:rPr>
            </w:pPr>
          </w:p>
          <w:p w14:paraId="0CEEF761" w14:textId="77777777" w:rsidR="00C37F53" w:rsidRPr="00693CE1" w:rsidRDefault="00C37F53" w:rsidP="00E42CEC">
            <w:pPr>
              <w:pStyle w:val="af1"/>
              <w:spacing w:before="0" w:beforeAutospacing="0" w:after="0" w:afterAutospacing="0"/>
              <w:rPr>
                <w:color w:val="000000"/>
              </w:rPr>
            </w:pPr>
            <w:proofErr w:type="spellStart"/>
            <w:r w:rsidRPr="00D75F79">
              <w:rPr>
                <w:b/>
                <w:bCs/>
              </w:rPr>
              <w:t>Тақырыбы</w:t>
            </w:r>
            <w:proofErr w:type="spellEnd"/>
            <w:r w:rsidRPr="00D75F79">
              <w:rPr>
                <w:b/>
                <w:bCs/>
              </w:rPr>
              <w:t xml:space="preserve">: </w:t>
            </w:r>
            <w:r>
              <w:rPr>
                <w:b/>
                <w:bCs/>
              </w:rPr>
              <w:t>«</w:t>
            </w:r>
            <w:r>
              <w:rPr>
                <w:color w:val="000000"/>
              </w:rPr>
              <w:t xml:space="preserve">1 </w:t>
            </w:r>
            <w:proofErr w:type="spellStart"/>
            <w:proofErr w:type="gramStart"/>
            <w:r>
              <w:rPr>
                <w:color w:val="000000"/>
              </w:rPr>
              <w:t>саны,ұзын</w:t>
            </w:r>
            <w:proofErr w:type="gramEnd"/>
            <w:r>
              <w:rPr>
                <w:color w:val="000000"/>
              </w:rPr>
              <w:t>,қысқа</w:t>
            </w:r>
            <w:proofErr w:type="spellEnd"/>
            <w:r>
              <w:rPr>
                <w:color w:val="000000"/>
              </w:rPr>
              <w:t>»</w:t>
            </w:r>
            <w:r w:rsidRPr="00693CE1">
              <w:rPr>
                <w:color w:val="000000"/>
              </w:rPr>
              <w:br/>
            </w:r>
            <w:proofErr w:type="spellStart"/>
            <w:r w:rsidRPr="00723CDA">
              <w:rPr>
                <w:b/>
                <w:bCs/>
              </w:rPr>
              <w:t>Мақсаты</w:t>
            </w:r>
            <w:proofErr w:type="spellEnd"/>
            <w:r w:rsidRPr="00723CDA">
              <w:rPr>
                <w:b/>
                <w:bCs/>
              </w:rPr>
              <w:t>:</w:t>
            </w:r>
            <w:r w:rsidRPr="00723CDA">
              <w:t> </w:t>
            </w:r>
            <w:proofErr w:type="spellStart"/>
            <w:r w:rsidRPr="00693CE1">
              <w:rPr>
                <w:color w:val="000000"/>
              </w:rPr>
              <w:t>Салыстыру</w:t>
            </w:r>
            <w:proofErr w:type="spellEnd"/>
            <w:r w:rsidRPr="00693CE1">
              <w:rPr>
                <w:color w:val="000000"/>
              </w:rPr>
              <w:t xml:space="preserve">: </w:t>
            </w:r>
            <w:proofErr w:type="spellStart"/>
            <w:r w:rsidRPr="00693CE1">
              <w:rPr>
                <w:color w:val="000000"/>
              </w:rPr>
              <w:t>ұзын</w:t>
            </w:r>
            <w:proofErr w:type="spellEnd"/>
            <w:r w:rsidRPr="00693CE1">
              <w:rPr>
                <w:color w:val="000000"/>
              </w:rPr>
              <w:t xml:space="preserve"> </w:t>
            </w:r>
            <w:proofErr w:type="spellStart"/>
            <w:r w:rsidRPr="00693CE1">
              <w:rPr>
                <w:color w:val="000000"/>
              </w:rPr>
              <w:t>ағаш</w:t>
            </w:r>
            <w:proofErr w:type="spellEnd"/>
            <w:r w:rsidRPr="00693CE1">
              <w:rPr>
                <w:color w:val="000000"/>
              </w:rPr>
              <w:t xml:space="preserve"> – аласа </w:t>
            </w:r>
            <w:proofErr w:type="spellStart"/>
            <w:r w:rsidRPr="00693CE1">
              <w:rPr>
                <w:color w:val="000000"/>
              </w:rPr>
              <w:t>ағаш</w:t>
            </w:r>
            <w:proofErr w:type="spellEnd"/>
            <w:r>
              <w:rPr>
                <w:color w:val="000000"/>
              </w:rPr>
              <w:t>.</w:t>
            </w:r>
            <w:r w:rsidRPr="00693CE1">
              <w:rPr>
                <w:color w:val="000000"/>
              </w:rPr>
              <w:t xml:space="preserve"> </w:t>
            </w:r>
            <w:proofErr w:type="spellStart"/>
            <w:r w:rsidRPr="00693CE1">
              <w:rPr>
                <w:color w:val="000000"/>
              </w:rPr>
              <w:t>Жануарларды</w:t>
            </w:r>
            <w:proofErr w:type="spellEnd"/>
            <w:r w:rsidRPr="00693CE1">
              <w:rPr>
                <w:color w:val="000000"/>
              </w:rPr>
              <w:t xml:space="preserve"> </w:t>
            </w:r>
            <w:proofErr w:type="spellStart"/>
            <w:r w:rsidRPr="00693CE1">
              <w:rPr>
                <w:color w:val="000000"/>
              </w:rPr>
              <w:t>санау</w:t>
            </w:r>
            <w:proofErr w:type="spellEnd"/>
            <w:r w:rsidRPr="00693CE1">
              <w:rPr>
                <w:color w:val="000000"/>
              </w:rPr>
              <w:t xml:space="preserve"> (</w:t>
            </w:r>
            <w:proofErr w:type="spellStart"/>
            <w:r w:rsidRPr="00693CE1">
              <w:rPr>
                <w:color w:val="000000"/>
              </w:rPr>
              <w:t>қоян</w:t>
            </w:r>
            <w:proofErr w:type="spellEnd"/>
            <w:r w:rsidRPr="00693CE1">
              <w:rPr>
                <w:color w:val="000000"/>
              </w:rPr>
              <w:t xml:space="preserve">, </w:t>
            </w:r>
            <w:proofErr w:type="spellStart"/>
            <w:r w:rsidRPr="00693CE1">
              <w:rPr>
                <w:color w:val="000000"/>
              </w:rPr>
              <w:t>тиін</w:t>
            </w:r>
            <w:proofErr w:type="spellEnd"/>
            <w:r w:rsidRPr="00693CE1">
              <w:rPr>
                <w:color w:val="000000"/>
              </w:rPr>
              <w:t>)</w:t>
            </w:r>
            <w:r w:rsidRPr="00693CE1">
              <w:rPr>
                <w:color w:val="000000"/>
              </w:rPr>
              <w:br/>
            </w:r>
          </w:p>
          <w:p w14:paraId="46950BF2" w14:textId="77777777" w:rsidR="00C37F53" w:rsidRDefault="00C37F53" w:rsidP="00E42CEC">
            <w:pPr>
              <w:pStyle w:val="af1"/>
              <w:spacing w:before="0" w:beforeAutospacing="0" w:after="0" w:afterAutospacing="0"/>
              <w:rPr>
                <w:rStyle w:val="af0"/>
                <w:rFonts w:eastAsiaTheme="majorEastAsia"/>
                <w:color w:val="000000"/>
              </w:rPr>
            </w:pPr>
            <w:r>
              <w:rPr>
                <w:rStyle w:val="af0"/>
                <w:rFonts w:eastAsiaTheme="majorEastAsia"/>
                <w:color w:val="000000"/>
              </w:rPr>
              <w:t>(М</w:t>
            </w:r>
            <w:r w:rsidRPr="00693CE1">
              <w:rPr>
                <w:rStyle w:val="af0"/>
                <w:rFonts w:eastAsiaTheme="majorEastAsia"/>
                <w:color w:val="000000"/>
              </w:rPr>
              <w:t xml:space="preserve">атематика </w:t>
            </w:r>
            <w:proofErr w:type="spellStart"/>
            <w:r w:rsidRPr="00693CE1">
              <w:rPr>
                <w:rStyle w:val="af0"/>
                <w:rFonts w:eastAsiaTheme="majorEastAsia"/>
                <w:color w:val="000000"/>
              </w:rPr>
              <w:t>негіздері</w:t>
            </w:r>
            <w:proofErr w:type="spellEnd"/>
            <w:r>
              <w:rPr>
                <w:rStyle w:val="af0"/>
                <w:rFonts w:eastAsiaTheme="majorEastAsia"/>
                <w:color w:val="000000"/>
              </w:rPr>
              <w:t>)</w:t>
            </w:r>
          </w:p>
          <w:p w14:paraId="5EF8163C" w14:textId="77777777" w:rsidR="00C37F53" w:rsidRPr="00274683" w:rsidRDefault="00C37F53" w:rsidP="00E42CEC">
            <w:pPr>
              <w:pStyle w:val="11"/>
              <w:rPr>
                <w:rFonts w:ascii="Times New Roman" w:hAnsi="Times New Roman"/>
                <w:sz w:val="24"/>
                <w:szCs w:val="24"/>
              </w:rPr>
            </w:pPr>
            <w:proofErr w:type="spellStart"/>
            <w:r w:rsidRPr="00257644">
              <w:rPr>
                <w:rFonts w:ascii="Times New Roman" w:hAnsi="Times New Roman"/>
                <w:b/>
                <w:bCs/>
                <w:sz w:val="24"/>
                <w:szCs w:val="24"/>
              </w:rPr>
              <w:t>Дидактикалық</w:t>
            </w:r>
            <w:proofErr w:type="spellEnd"/>
            <w:r w:rsidRPr="00257644">
              <w:rPr>
                <w:rFonts w:ascii="Times New Roman" w:hAnsi="Times New Roman"/>
                <w:b/>
                <w:bCs/>
                <w:sz w:val="24"/>
                <w:szCs w:val="24"/>
              </w:rPr>
              <w:t xml:space="preserve"> </w:t>
            </w:r>
            <w:proofErr w:type="spellStart"/>
            <w:proofErr w:type="gramStart"/>
            <w:r w:rsidRPr="00257644">
              <w:rPr>
                <w:rFonts w:ascii="Times New Roman" w:hAnsi="Times New Roman"/>
                <w:b/>
                <w:bCs/>
                <w:sz w:val="24"/>
                <w:szCs w:val="24"/>
              </w:rPr>
              <w:t>ойын</w:t>
            </w:r>
            <w:proofErr w:type="spellEnd"/>
            <w:r w:rsidRPr="00257644">
              <w:rPr>
                <w:rFonts w:ascii="Times New Roman" w:hAnsi="Times New Roman"/>
                <w:b/>
                <w:bCs/>
                <w:sz w:val="24"/>
                <w:szCs w:val="24"/>
              </w:rPr>
              <w:t>:«</w:t>
            </w:r>
            <w:proofErr w:type="gramEnd"/>
            <w:r w:rsidRPr="00274683">
              <w:rPr>
                <w:rFonts w:ascii="Times New Roman" w:hAnsi="Times New Roman"/>
                <w:sz w:val="24"/>
                <w:szCs w:val="24"/>
              </w:rPr>
              <w:t xml:space="preserve"> «</w:t>
            </w:r>
            <w:proofErr w:type="spellStart"/>
            <w:r w:rsidRPr="00274683">
              <w:rPr>
                <w:rFonts w:ascii="Times New Roman" w:hAnsi="Times New Roman"/>
                <w:sz w:val="24"/>
                <w:szCs w:val="24"/>
              </w:rPr>
              <w:t>Ол</w:t>
            </w:r>
            <w:proofErr w:type="spellEnd"/>
            <w:r w:rsidRPr="00274683">
              <w:rPr>
                <w:rFonts w:ascii="Times New Roman" w:hAnsi="Times New Roman"/>
                <w:sz w:val="24"/>
                <w:szCs w:val="24"/>
              </w:rPr>
              <w:t xml:space="preserve"> не?»</w:t>
            </w:r>
          </w:p>
          <w:p w14:paraId="6E79D509" w14:textId="77777777" w:rsidR="00C37F53" w:rsidRPr="00274683" w:rsidRDefault="00C37F53" w:rsidP="00E42CEC">
            <w:pPr>
              <w:pStyle w:val="11"/>
              <w:rPr>
                <w:rFonts w:ascii="Times New Roman" w:hAnsi="Times New Roman"/>
                <w:sz w:val="24"/>
                <w:szCs w:val="24"/>
              </w:rPr>
            </w:pPr>
            <w:proofErr w:type="spellStart"/>
            <w:r w:rsidRPr="00274683">
              <w:rPr>
                <w:rFonts w:ascii="Times New Roman" w:hAnsi="Times New Roman"/>
                <w:sz w:val="24"/>
                <w:szCs w:val="24"/>
              </w:rPr>
              <w:t>Мақсаты</w:t>
            </w:r>
            <w:proofErr w:type="spellEnd"/>
            <w:r w:rsidRPr="00274683">
              <w:rPr>
                <w:rFonts w:ascii="Times New Roman" w:hAnsi="Times New Roman"/>
                <w:sz w:val="24"/>
                <w:szCs w:val="24"/>
              </w:rPr>
              <w:t>: </w:t>
            </w:r>
            <w:proofErr w:type="spellStart"/>
            <w:r w:rsidRPr="00274683">
              <w:rPr>
                <w:rFonts w:ascii="Times New Roman" w:hAnsi="Times New Roman"/>
                <w:sz w:val="24"/>
                <w:szCs w:val="24"/>
              </w:rPr>
              <w:t>Балаларды</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заттардың</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бір-бірінен</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үлкен-кішілігін</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анықтай</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білуді</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үйрету</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lastRenderedPageBreak/>
              <w:t>аңғарымпаздылыққа</w:t>
            </w:r>
            <w:proofErr w:type="spellEnd"/>
            <w:r w:rsidRPr="00274683">
              <w:rPr>
                <w:rFonts w:ascii="Times New Roman" w:hAnsi="Times New Roman"/>
                <w:sz w:val="24"/>
                <w:szCs w:val="24"/>
              </w:rPr>
              <w:t xml:space="preserve"> баулу.</w:t>
            </w:r>
          </w:p>
          <w:p w14:paraId="52EEA0EC" w14:textId="77777777" w:rsidR="00C37F53" w:rsidRDefault="00C37F53" w:rsidP="00E42CEC">
            <w:pPr>
              <w:pStyle w:val="af1"/>
              <w:spacing w:before="0" w:beforeAutospacing="0" w:after="0" w:afterAutospacing="0"/>
              <w:rPr>
                <w:rStyle w:val="af0"/>
                <w:rFonts w:eastAsiaTheme="majorEastAsia"/>
                <w:color w:val="000000"/>
              </w:rPr>
            </w:pPr>
          </w:p>
          <w:p w14:paraId="27A051E1" w14:textId="77777777" w:rsidR="00C37F53" w:rsidRDefault="00C37F53" w:rsidP="00E42CEC">
            <w:pPr>
              <w:pStyle w:val="af1"/>
              <w:spacing w:before="0" w:beforeAutospacing="0" w:after="0" w:afterAutospacing="0"/>
              <w:rPr>
                <w:color w:val="000000"/>
              </w:rPr>
            </w:pPr>
            <w:r w:rsidRPr="00693CE1">
              <w:rPr>
                <w:color w:val="000000"/>
              </w:rPr>
              <w:br/>
            </w:r>
            <w:proofErr w:type="spellStart"/>
            <w:r w:rsidRPr="00723CDA">
              <w:rPr>
                <w:b/>
                <w:bCs/>
              </w:rPr>
              <w:t>Тақырыбы</w:t>
            </w:r>
            <w:proofErr w:type="spellEnd"/>
            <w:r w:rsidRPr="00723CDA">
              <w:rPr>
                <w:b/>
                <w:bCs/>
              </w:rPr>
              <w:t xml:space="preserve">: </w:t>
            </w:r>
            <w:r>
              <w:rPr>
                <w:color w:val="000000"/>
              </w:rPr>
              <w:t>«</w:t>
            </w:r>
            <w:proofErr w:type="spellStart"/>
            <w:r>
              <w:rPr>
                <w:color w:val="000000"/>
              </w:rPr>
              <w:t>Жабайы</w:t>
            </w:r>
            <w:proofErr w:type="spellEnd"/>
            <w:r>
              <w:rPr>
                <w:color w:val="000000"/>
              </w:rPr>
              <w:t xml:space="preserve"> </w:t>
            </w:r>
            <w:proofErr w:type="spellStart"/>
            <w:r>
              <w:rPr>
                <w:color w:val="000000"/>
              </w:rPr>
              <w:t>жануарлар</w:t>
            </w:r>
            <w:proofErr w:type="spellEnd"/>
            <w:r>
              <w:rPr>
                <w:color w:val="000000"/>
              </w:rPr>
              <w:t>»</w:t>
            </w:r>
          </w:p>
          <w:p w14:paraId="4C71FDE7" w14:textId="77777777" w:rsidR="00C37F53" w:rsidRPr="00693CE1" w:rsidRDefault="00C37F53" w:rsidP="00E42CEC">
            <w:pPr>
              <w:pStyle w:val="af1"/>
              <w:spacing w:before="0" w:beforeAutospacing="0" w:after="0" w:afterAutospacing="0"/>
              <w:rPr>
                <w:color w:val="000000"/>
              </w:rPr>
            </w:pPr>
            <w:proofErr w:type="spellStart"/>
            <w:r>
              <w:rPr>
                <w:color w:val="000000"/>
              </w:rPr>
              <w:t>Мақсаты</w:t>
            </w:r>
            <w:proofErr w:type="spellEnd"/>
            <w:r>
              <w:rPr>
                <w:color w:val="000000"/>
              </w:rPr>
              <w:t xml:space="preserve">: </w:t>
            </w:r>
            <w:proofErr w:type="spellStart"/>
            <w:r w:rsidRPr="00693CE1">
              <w:rPr>
                <w:color w:val="000000"/>
              </w:rPr>
              <w:t>Жануарлардың</w:t>
            </w:r>
            <w:proofErr w:type="spellEnd"/>
            <w:r w:rsidRPr="00693CE1">
              <w:rPr>
                <w:color w:val="000000"/>
              </w:rPr>
              <w:t xml:space="preserve"> </w:t>
            </w:r>
            <w:proofErr w:type="spellStart"/>
            <w:r w:rsidRPr="00693CE1">
              <w:rPr>
                <w:color w:val="000000"/>
              </w:rPr>
              <w:t>қысқа</w:t>
            </w:r>
            <w:proofErr w:type="spellEnd"/>
            <w:r w:rsidRPr="00693CE1">
              <w:rPr>
                <w:color w:val="000000"/>
              </w:rPr>
              <w:t xml:space="preserve"> </w:t>
            </w:r>
            <w:proofErr w:type="spellStart"/>
            <w:r w:rsidRPr="00693CE1">
              <w:rPr>
                <w:color w:val="000000"/>
              </w:rPr>
              <w:t>дайындалатынын</w:t>
            </w:r>
            <w:proofErr w:type="spellEnd"/>
            <w:r w:rsidRPr="00693CE1">
              <w:rPr>
                <w:color w:val="000000"/>
              </w:rPr>
              <w:t xml:space="preserve"> </w:t>
            </w:r>
            <w:proofErr w:type="spellStart"/>
            <w:r w:rsidRPr="00693CE1">
              <w:rPr>
                <w:color w:val="000000"/>
              </w:rPr>
              <w:t>түсіндіру</w:t>
            </w:r>
            <w:proofErr w:type="spellEnd"/>
          </w:p>
          <w:p w14:paraId="4C26669A" w14:textId="77777777" w:rsidR="00C37F53" w:rsidRDefault="00C37F53" w:rsidP="00E42CEC">
            <w:pPr>
              <w:pStyle w:val="ae"/>
              <w:rPr>
                <w:rStyle w:val="af0"/>
                <w:rFonts w:ascii="Times New Roman" w:eastAsiaTheme="majorEastAsia" w:hAnsi="Times New Roman"/>
                <w:color w:val="000000"/>
                <w:sz w:val="24"/>
                <w:szCs w:val="24"/>
              </w:rPr>
            </w:pPr>
            <w:r>
              <w:rPr>
                <w:rStyle w:val="af0"/>
                <w:rFonts w:eastAsiaTheme="majorEastAsia"/>
                <w:color w:val="000000"/>
              </w:rPr>
              <w:t>(</w:t>
            </w:r>
            <w:proofErr w:type="spellStart"/>
            <w:r w:rsidRPr="00693CE1">
              <w:rPr>
                <w:rStyle w:val="af0"/>
                <w:rFonts w:ascii="Times New Roman" w:eastAsiaTheme="majorEastAsia" w:hAnsi="Times New Roman"/>
                <w:color w:val="000000"/>
                <w:sz w:val="24"/>
                <w:szCs w:val="24"/>
              </w:rPr>
              <w:t>Қоршаған</w:t>
            </w:r>
            <w:proofErr w:type="spellEnd"/>
            <w:r w:rsidRPr="00693CE1">
              <w:rPr>
                <w:rStyle w:val="af0"/>
                <w:rFonts w:ascii="Times New Roman" w:eastAsiaTheme="majorEastAsia" w:hAnsi="Times New Roman"/>
                <w:color w:val="000000"/>
                <w:sz w:val="24"/>
                <w:szCs w:val="24"/>
              </w:rPr>
              <w:t xml:space="preserve"> </w:t>
            </w:r>
            <w:proofErr w:type="spellStart"/>
            <w:r w:rsidRPr="00693CE1">
              <w:rPr>
                <w:rStyle w:val="af0"/>
                <w:rFonts w:ascii="Times New Roman" w:eastAsiaTheme="majorEastAsia" w:hAnsi="Times New Roman"/>
                <w:color w:val="000000"/>
                <w:sz w:val="24"/>
                <w:szCs w:val="24"/>
              </w:rPr>
              <w:t>әлеммен</w:t>
            </w:r>
            <w:proofErr w:type="spellEnd"/>
            <w:r w:rsidRPr="00693CE1">
              <w:rPr>
                <w:rStyle w:val="af0"/>
                <w:rFonts w:ascii="Times New Roman" w:eastAsiaTheme="majorEastAsia" w:hAnsi="Times New Roman"/>
                <w:color w:val="000000"/>
                <w:sz w:val="24"/>
                <w:szCs w:val="24"/>
              </w:rPr>
              <w:t xml:space="preserve"> </w:t>
            </w:r>
            <w:proofErr w:type="spellStart"/>
            <w:r w:rsidRPr="00693CE1">
              <w:rPr>
                <w:rStyle w:val="af0"/>
                <w:rFonts w:ascii="Times New Roman" w:eastAsiaTheme="majorEastAsia" w:hAnsi="Times New Roman"/>
                <w:color w:val="000000"/>
                <w:sz w:val="24"/>
                <w:szCs w:val="24"/>
              </w:rPr>
              <w:t>таныстыру</w:t>
            </w:r>
            <w:proofErr w:type="spellEnd"/>
            <w:r w:rsidRPr="00693CE1">
              <w:rPr>
                <w:rStyle w:val="af0"/>
                <w:rFonts w:ascii="Times New Roman" w:eastAsiaTheme="majorEastAsia" w:hAnsi="Times New Roman"/>
                <w:color w:val="000000"/>
                <w:sz w:val="24"/>
                <w:szCs w:val="24"/>
              </w:rPr>
              <w:t>)</w:t>
            </w:r>
          </w:p>
          <w:p w14:paraId="783AFA0F" w14:textId="77777777" w:rsidR="00C37F53" w:rsidRDefault="00C37F53" w:rsidP="00E42CEC">
            <w:pPr>
              <w:pStyle w:val="11"/>
              <w:rPr>
                <w:rFonts w:ascii="Times New Roman" w:eastAsia="Times New Roman" w:hAnsi="Times New Roman"/>
                <w:b/>
                <w:bCs/>
                <w:sz w:val="24"/>
                <w:szCs w:val="24"/>
                <w:lang w:eastAsia="ru-RU"/>
              </w:rPr>
            </w:pPr>
          </w:p>
          <w:p w14:paraId="099802AB" w14:textId="77777777" w:rsidR="00C37F53" w:rsidRPr="002E7BDE" w:rsidRDefault="00C37F53" w:rsidP="00E42CEC">
            <w:pPr>
              <w:pStyle w:val="11"/>
              <w:rPr>
                <w:rFonts w:ascii="Times New Roman" w:eastAsia="Times New Roman" w:hAnsi="Times New Roman"/>
                <w:color w:val="333333"/>
                <w:sz w:val="24"/>
                <w:szCs w:val="24"/>
                <w:shd w:val="clear" w:color="auto" w:fill="FFFFFF"/>
                <w:lang w:eastAsia="ru-RU"/>
              </w:rPr>
            </w:pPr>
            <w:r>
              <w:rPr>
                <w:rStyle w:val="c2"/>
                <w:rFonts w:ascii="Times New Roman" w:hAnsi="Times New Roman"/>
                <w:b/>
                <w:bCs/>
                <w:color w:val="111111"/>
                <w:sz w:val="24"/>
                <w:szCs w:val="24"/>
                <w:shd w:val="clear" w:color="auto" w:fill="FFFFFF"/>
              </w:rPr>
              <w:t>«</w:t>
            </w:r>
            <w:proofErr w:type="spellStart"/>
            <w:r w:rsidRPr="002E7BDE">
              <w:rPr>
                <w:rStyle w:val="c2"/>
                <w:rFonts w:ascii="Times New Roman" w:hAnsi="Times New Roman"/>
                <w:b/>
                <w:bCs/>
                <w:color w:val="111111"/>
                <w:sz w:val="24"/>
                <w:szCs w:val="24"/>
                <w:shd w:val="clear" w:color="auto" w:fill="FFFFFF"/>
              </w:rPr>
              <w:t>Дидактикалық</w:t>
            </w:r>
            <w:proofErr w:type="spellEnd"/>
            <w:r w:rsidRPr="002E7BDE">
              <w:rPr>
                <w:rStyle w:val="c2"/>
                <w:rFonts w:ascii="Times New Roman" w:hAnsi="Times New Roman"/>
                <w:b/>
                <w:bCs/>
                <w:color w:val="111111"/>
                <w:sz w:val="24"/>
                <w:szCs w:val="24"/>
                <w:shd w:val="clear" w:color="auto" w:fill="FFFFFF"/>
              </w:rPr>
              <w:t xml:space="preserve"> </w:t>
            </w:r>
            <w:proofErr w:type="spellStart"/>
            <w:r w:rsidRPr="002E7BDE">
              <w:rPr>
                <w:rStyle w:val="c2"/>
                <w:rFonts w:ascii="Times New Roman" w:hAnsi="Times New Roman"/>
                <w:b/>
                <w:bCs/>
                <w:color w:val="111111"/>
                <w:sz w:val="24"/>
                <w:szCs w:val="24"/>
                <w:shd w:val="clear" w:color="auto" w:fill="FFFFFF"/>
              </w:rPr>
              <w:t>ойын</w:t>
            </w:r>
            <w:proofErr w:type="spellEnd"/>
            <w:r>
              <w:rPr>
                <w:rStyle w:val="c2"/>
                <w:rFonts w:ascii="Times New Roman" w:hAnsi="Times New Roman"/>
                <w:b/>
                <w:bCs/>
                <w:color w:val="111111"/>
                <w:sz w:val="24"/>
                <w:szCs w:val="24"/>
                <w:shd w:val="clear" w:color="auto" w:fill="FFFFFF"/>
              </w:rPr>
              <w:t>»</w:t>
            </w:r>
          </w:p>
          <w:p w14:paraId="27AB1F48"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hAnsi="Times New Roman"/>
                <w:sz w:val="24"/>
                <w:szCs w:val="24"/>
              </w:rPr>
              <w:t>Нені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қайдан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алуға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болады</w:t>
            </w:r>
            <w:proofErr w:type="spellEnd"/>
            <w:r w:rsidRPr="00A55017">
              <w:rPr>
                <w:rFonts w:ascii="Times New Roman" w:hAnsi="Times New Roman"/>
                <w:sz w:val="24"/>
                <w:szCs w:val="24"/>
              </w:rPr>
              <w:t>?»</w:t>
            </w:r>
          </w:p>
          <w:p w14:paraId="6ADBD9BB" w14:textId="77777777" w:rsidR="00C37F53" w:rsidRPr="00A55017" w:rsidRDefault="00C37F53" w:rsidP="00E42CEC">
            <w:pPr>
              <w:pStyle w:val="11"/>
              <w:rPr>
                <w:rFonts w:ascii="Times New Roman" w:hAnsi="Times New Roman"/>
                <w:sz w:val="24"/>
                <w:szCs w:val="24"/>
              </w:rPr>
            </w:pPr>
          </w:p>
          <w:p w14:paraId="0F3CCD34"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hAnsi="Times New Roman"/>
                <w:b/>
                <w:bCs/>
                <w:sz w:val="24"/>
                <w:szCs w:val="24"/>
              </w:rPr>
              <w:t>Мақсаты</w:t>
            </w:r>
            <w:proofErr w:type="spellEnd"/>
            <w:r w:rsidRPr="00A55017">
              <w:rPr>
                <w:rFonts w:ascii="Times New Roman" w:hAnsi="Times New Roman"/>
                <w:b/>
                <w:bCs/>
                <w:sz w:val="24"/>
                <w:szCs w:val="24"/>
              </w:rPr>
              <w:t>:</w:t>
            </w:r>
            <w:r w:rsidRPr="00A55017">
              <w:rPr>
                <w:rFonts w:ascii="Times New Roman" w:hAnsi="Times New Roman"/>
                <w:sz w:val="24"/>
                <w:szCs w:val="24"/>
              </w:rPr>
              <w:t> </w:t>
            </w:r>
            <w:proofErr w:type="spellStart"/>
            <w:r w:rsidRPr="00A55017">
              <w:rPr>
                <w:rFonts w:ascii="Times New Roman" w:hAnsi="Times New Roman"/>
                <w:sz w:val="24"/>
                <w:szCs w:val="24"/>
              </w:rPr>
              <w:t>Адамға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қажетті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заттарды</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дұрыс</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атай</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білуге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жалпы</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атауын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айтуға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w:t>
            </w:r>
          </w:p>
          <w:p w14:paraId="2A98F785" w14:textId="77777777" w:rsidR="00C37F53" w:rsidRPr="00A55017" w:rsidRDefault="00C37F53" w:rsidP="00E42CEC">
            <w:pPr>
              <w:pStyle w:val="ae"/>
              <w:rPr>
                <w:rFonts w:ascii="Times New Roman" w:hAnsi="Times New Roman"/>
                <w:sz w:val="24"/>
                <w:szCs w:val="24"/>
              </w:rPr>
            </w:pPr>
          </w:p>
        </w:tc>
      </w:tr>
      <w:tr w:rsidR="00C37F53" w:rsidRPr="00D52EBD" w14:paraId="54D0DE42" w14:textId="77777777" w:rsidTr="00E42CEC">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783DFF7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199" w:type="dxa"/>
            <w:gridSpan w:val="6"/>
            <w:tcBorders>
              <w:top w:val="single" w:sz="4" w:space="0" w:color="000000"/>
              <w:left w:val="single" w:sz="4" w:space="0" w:color="000000"/>
              <w:bottom w:val="single" w:sz="4" w:space="0" w:color="000000"/>
              <w:right w:val="single" w:sz="4" w:space="0" w:color="000000"/>
            </w:tcBorders>
            <w:hideMark/>
          </w:tcPr>
          <w:p w14:paraId="7D7E20D7"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p>
          <w:p w14:paraId="6ABEC35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35844A9"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5C4EC462" w14:textId="77777777" w:rsidR="00C37F53" w:rsidRPr="00516515" w:rsidRDefault="00C37F53" w:rsidP="00E42CEC">
            <w:pPr>
              <w:pStyle w:val="TableParagraph"/>
              <w:rPr>
                <w:color w:val="000000" w:themeColor="text1"/>
                <w:sz w:val="24"/>
                <w:szCs w:val="24"/>
              </w:rPr>
            </w:pPr>
          </w:p>
        </w:tc>
      </w:tr>
      <w:tr w:rsidR="00C37F53" w:rsidRPr="00333D33" w14:paraId="7E784A5C"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BEB711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425DE3B5"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14</w:t>
            </w:r>
          </w:p>
        </w:tc>
        <w:tc>
          <w:tcPr>
            <w:tcW w:w="1985" w:type="dxa"/>
            <w:tcBorders>
              <w:top w:val="single" w:sz="4" w:space="0" w:color="000000"/>
              <w:left w:val="single" w:sz="4" w:space="0" w:color="000000"/>
              <w:bottom w:val="single" w:sz="4" w:space="0" w:color="000000"/>
              <w:right w:val="single" w:sz="4" w:space="0" w:color="000000"/>
            </w:tcBorders>
          </w:tcPr>
          <w:p w14:paraId="26F56FB2"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5</w:t>
            </w:r>
          </w:p>
        </w:tc>
        <w:tc>
          <w:tcPr>
            <w:tcW w:w="2410" w:type="dxa"/>
            <w:gridSpan w:val="2"/>
            <w:tcBorders>
              <w:top w:val="single" w:sz="4" w:space="0" w:color="000000"/>
              <w:left w:val="single" w:sz="4" w:space="0" w:color="000000"/>
              <w:bottom w:val="single" w:sz="4" w:space="0" w:color="000000"/>
              <w:right w:val="single" w:sz="4" w:space="0" w:color="000000"/>
            </w:tcBorders>
          </w:tcPr>
          <w:p w14:paraId="30CACA72"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6</w:t>
            </w:r>
          </w:p>
        </w:tc>
        <w:tc>
          <w:tcPr>
            <w:tcW w:w="2409" w:type="dxa"/>
            <w:tcBorders>
              <w:top w:val="single" w:sz="4" w:space="0" w:color="000000"/>
              <w:left w:val="single" w:sz="4" w:space="0" w:color="000000"/>
              <w:bottom w:val="single" w:sz="4" w:space="0" w:color="000000"/>
              <w:right w:val="single" w:sz="4" w:space="0" w:color="000000"/>
            </w:tcBorders>
          </w:tcPr>
          <w:p w14:paraId="6EC53587"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7</w:t>
            </w:r>
          </w:p>
        </w:tc>
        <w:tc>
          <w:tcPr>
            <w:tcW w:w="2127" w:type="dxa"/>
            <w:tcBorders>
              <w:top w:val="single" w:sz="4" w:space="0" w:color="000000"/>
              <w:left w:val="single" w:sz="4" w:space="0" w:color="000000"/>
              <w:bottom w:val="single" w:sz="4" w:space="0" w:color="000000"/>
              <w:right w:val="single" w:sz="4" w:space="0" w:color="000000"/>
            </w:tcBorders>
          </w:tcPr>
          <w:p w14:paraId="1EA36C23"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8</w:t>
            </w:r>
          </w:p>
        </w:tc>
      </w:tr>
      <w:tr w:rsidR="00C37F53" w:rsidRPr="00516515" w14:paraId="4A70E23A" w14:textId="77777777" w:rsidTr="00E42CEC">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67C9AED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1199" w:type="dxa"/>
            <w:gridSpan w:val="6"/>
            <w:tcBorders>
              <w:top w:val="single" w:sz="4" w:space="0" w:color="000000"/>
              <w:left w:val="single" w:sz="4" w:space="0" w:color="000000"/>
              <w:bottom w:val="single" w:sz="4" w:space="0" w:color="000000"/>
              <w:right w:val="single" w:sz="4" w:space="0" w:color="000000"/>
            </w:tcBorders>
          </w:tcPr>
          <w:p w14:paraId="3F458563" w14:textId="77777777" w:rsidR="00C37F53"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p>
          <w:p w14:paraId="691AF68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w:t>
            </w:r>
            <w:r w:rsidRPr="00516515">
              <w:rPr>
                <w:b/>
                <w:bCs/>
                <w:color w:val="000000" w:themeColor="text1"/>
                <w:sz w:val="24"/>
                <w:szCs w:val="24"/>
              </w:rPr>
              <w:t>дербес қимыл  әрекеті).</w:t>
            </w:r>
          </w:p>
        </w:tc>
      </w:tr>
      <w:tr w:rsidR="00C37F53" w:rsidRPr="00D52EBD" w14:paraId="720DA21F"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7A3999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1199" w:type="dxa"/>
            <w:gridSpan w:val="6"/>
            <w:tcBorders>
              <w:top w:val="single" w:sz="4" w:space="0" w:color="000000"/>
              <w:left w:val="single" w:sz="4" w:space="0" w:color="000000"/>
              <w:bottom w:val="single" w:sz="4" w:space="0" w:color="000000"/>
              <w:right w:val="single" w:sz="4" w:space="0" w:color="000000"/>
            </w:tcBorders>
          </w:tcPr>
          <w:p w14:paraId="0A4843D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15F9754"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B3D2D89"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Мәдени-гигиеналық дағдылар, өзіне-өзі қызмет ету, кезекшілердің еңбек әрекеті</w:t>
            </w:r>
            <w:r>
              <w:rPr>
                <w:b/>
                <w:bCs/>
                <w:color w:val="000000" w:themeColor="text1"/>
                <w:sz w:val="24"/>
                <w:szCs w:val="24"/>
              </w:rPr>
              <w:t>.</w:t>
            </w:r>
          </w:p>
          <w:p w14:paraId="1508A734"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080345D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009B1BA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59819C2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5C4F877D" w14:textId="77777777" w:rsidR="00C37F53" w:rsidRPr="008277D0"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C37F53" w:rsidRPr="00516515" w14:paraId="3671291F" w14:textId="77777777" w:rsidTr="00E42CEC">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101165B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1199" w:type="dxa"/>
            <w:gridSpan w:val="6"/>
            <w:tcBorders>
              <w:top w:val="single" w:sz="4" w:space="0" w:color="000000"/>
              <w:left w:val="single" w:sz="4" w:space="0" w:color="000000"/>
              <w:bottom w:val="single" w:sz="4" w:space="0" w:color="000000"/>
              <w:right w:val="single" w:sz="4" w:space="0" w:color="000000"/>
            </w:tcBorders>
          </w:tcPr>
          <w:p w14:paraId="0676F678"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CDA11CB"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lastRenderedPageBreak/>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4E9550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65ECF91E" w14:textId="77777777" w:rsidTr="00E42CEC">
        <w:trPr>
          <w:trHeight w:val="894"/>
        </w:trPr>
        <w:tc>
          <w:tcPr>
            <w:tcW w:w="2688" w:type="dxa"/>
            <w:tcBorders>
              <w:top w:val="single" w:sz="4" w:space="0" w:color="000000"/>
              <w:left w:val="single" w:sz="4" w:space="0" w:color="000000"/>
              <w:bottom w:val="single" w:sz="4" w:space="0" w:color="000000"/>
              <w:right w:val="single" w:sz="4" w:space="0" w:color="000000"/>
            </w:tcBorders>
            <w:hideMark/>
          </w:tcPr>
          <w:p w14:paraId="2E4349BA" w14:textId="77777777" w:rsidR="00C37F53" w:rsidRPr="00516515" w:rsidRDefault="00C37F53" w:rsidP="00E42CEC">
            <w:pPr>
              <w:pStyle w:val="TableParagraph"/>
              <w:ind w:left="110" w:right="1334"/>
              <w:rPr>
                <w:b/>
                <w:color w:val="000000" w:themeColor="text1"/>
                <w:sz w:val="24"/>
                <w:szCs w:val="24"/>
              </w:rPr>
            </w:pPr>
            <w:bookmarkStart w:id="8" w:name="_Hlk211213803"/>
            <w:r w:rsidRPr="00516515">
              <w:rPr>
                <w:b/>
                <w:color w:val="000000" w:themeColor="text1"/>
                <w:sz w:val="24"/>
                <w:szCs w:val="24"/>
              </w:rPr>
              <w:lastRenderedPageBreak/>
              <w:t>Біртіндеп ұйқыдан</w:t>
            </w:r>
            <w:r w:rsidRPr="00516515">
              <w:rPr>
                <w:b/>
                <w:color w:val="000000" w:themeColor="text1"/>
                <w:spacing w:val="-57"/>
                <w:sz w:val="24"/>
                <w:szCs w:val="24"/>
              </w:rPr>
              <w:t xml:space="preserve"> </w:t>
            </w:r>
            <w:r w:rsidRPr="00516515">
              <w:rPr>
                <w:b/>
                <w:color w:val="000000" w:themeColor="text1"/>
                <w:sz w:val="24"/>
                <w:szCs w:val="24"/>
              </w:rPr>
              <w:t>ояту,</w:t>
            </w:r>
          </w:p>
          <w:p w14:paraId="667038A3" w14:textId="183D73B7" w:rsidR="00C37F53" w:rsidRPr="00516515" w:rsidRDefault="00C37F53" w:rsidP="00E42CEC">
            <w:pPr>
              <w:pStyle w:val="TableParagraph"/>
              <w:ind w:left="110"/>
              <w:rPr>
                <w:b/>
                <w:color w:val="000000" w:themeColor="text1"/>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7A39BDC5"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65B75C09" w14:textId="20399F10" w:rsidR="00C37F53" w:rsidRPr="00516515" w:rsidRDefault="00C37F53" w:rsidP="00E92F24">
            <w:pPr>
              <w:pStyle w:val="11"/>
              <w:rPr>
                <w:color w:val="000000" w:themeColor="text1"/>
              </w:rPr>
            </w:pPr>
          </w:p>
        </w:tc>
        <w:tc>
          <w:tcPr>
            <w:tcW w:w="1985" w:type="dxa"/>
            <w:tcBorders>
              <w:top w:val="single" w:sz="4" w:space="0" w:color="000000"/>
              <w:left w:val="single" w:sz="4" w:space="0" w:color="000000"/>
              <w:bottom w:val="single" w:sz="4" w:space="0" w:color="auto"/>
              <w:right w:val="single" w:sz="4" w:space="0" w:color="000000"/>
            </w:tcBorders>
          </w:tcPr>
          <w:p w14:paraId="4652BA02"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72CDA49A" w14:textId="5D97E5F4" w:rsidR="00C37F53" w:rsidRPr="00B23260" w:rsidRDefault="00C37F53" w:rsidP="00E42CEC">
            <w:pPr>
              <w:spacing w:after="0" w:line="240" w:lineRule="auto"/>
              <w:rPr>
                <w:color w:val="000000" w:themeColor="text1"/>
                <w:sz w:val="24"/>
                <w:szCs w:val="24"/>
                <w:lang w:eastAsia="ru-RU"/>
              </w:rPr>
            </w:pPr>
          </w:p>
        </w:tc>
        <w:tc>
          <w:tcPr>
            <w:tcW w:w="2410" w:type="dxa"/>
            <w:gridSpan w:val="2"/>
            <w:tcBorders>
              <w:top w:val="single" w:sz="4" w:space="0" w:color="000000"/>
              <w:left w:val="single" w:sz="4" w:space="0" w:color="000000"/>
              <w:bottom w:val="single" w:sz="4" w:space="0" w:color="auto"/>
              <w:right w:val="single" w:sz="4" w:space="0" w:color="000000"/>
            </w:tcBorders>
          </w:tcPr>
          <w:p w14:paraId="5630AFF0"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6D248535" w14:textId="275DA3E0" w:rsidR="00C37F53" w:rsidRPr="00B23260" w:rsidRDefault="00C37F53" w:rsidP="00E42CEC">
            <w:pPr>
              <w:spacing w:after="0" w:line="240" w:lineRule="auto"/>
              <w:rPr>
                <w:color w:val="000000" w:themeColor="text1"/>
                <w:sz w:val="24"/>
                <w:szCs w:val="24"/>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2D173352"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43E66DB2" w14:textId="4E6480DF" w:rsidR="00C37F53" w:rsidRPr="00B23260" w:rsidRDefault="00C37F53" w:rsidP="00E42CEC">
            <w:pPr>
              <w:spacing w:after="0" w:line="240" w:lineRule="auto"/>
              <w:rPr>
                <w:color w:val="000000" w:themeColor="text1"/>
                <w:sz w:val="24"/>
                <w:szCs w:val="24"/>
                <w:lang w:eastAsia="ru-RU"/>
              </w:rPr>
            </w:pPr>
          </w:p>
        </w:tc>
        <w:tc>
          <w:tcPr>
            <w:tcW w:w="2127" w:type="dxa"/>
            <w:tcBorders>
              <w:top w:val="single" w:sz="4" w:space="0" w:color="000000"/>
              <w:left w:val="single" w:sz="4" w:space="0" w:color="000000"/>
              <w:bottom w:val="single" w:sz="4" w:space="0" w:color="auto"/>
              <w:right w:val="single" w:sz="4" w:space="0" w:color="000000"/>
            </w:tcBorders>
          </w:tcPr>
          <w:p w14:paraId="7A0B10D0"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772873BC" w14:textId="00B0C335" w:rsidR="00C37F53" w:rsidRPr="00B23260" w:rsidRDefault="00C37F53" w:rsidP="00E42CEC">
            <w:pPr>
              <w:spacing w:after="0" w:line="240" w:lineRule="auto"/>
              <w:rPr>
                <w:color w:val="000000" w:themeColor="text1"/>
                <w:sz w:val="24"/>
                <w:szCs w:val="24"/>
                <w:lang w:eastAsia="ru-RU"/>
              </w:rPr>
            </w:pPr>
          </w:p>
        </w:tc>
      </w:tr>
      <w:bookmarkEnd w:id="8"/>
      <w:tr w:rsidR="00C37F53" w:rsidRPr="00D52EBD" w14:paraId="54775347"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4F1DDD9F"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1199" w:type="dxa"/>
            <w:gridSpan w:val="6"/>
            <w:tcBorders>
              <w:top w:val="single" w:sz="4" w:space="0" w:color="auto"/>
              <w:left w:val="single" w:sz="4" w:space="0" w:color="000000"/>
              <w:bottom w:val="single" w:sz="4" w:space="0" w:color="000000"/>
              <w:right w:val="single" w:sz="4" w:space="0" w:color="000000"/>
            </w:tcBorders>
          </w:tcPr>
          <w:p w14:paraId="47CC01EA"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78725016" w14:textId="77777777" w:rsidR="00C37F53" w:rsidRPr="00A62096" w:rsidRDefault="00C37F53" w:rsidP="00E42CEC">
            <w:pPr>
              <w:spacing w:after="0" w:line="240" w:lineRule="auto"/>
              <w:rPr>
                <w:color w:val="000000" w:themeColor="text1"/>
                <w:sz w:val="24"/>
                <w:szCs w:val="24"/>
                <w:lang w:val="kk-KZ" w:eastAsia="ru-RU"/>
              </w:rPr>
            </w:pPr>
            <w:r w:rsidRPr="00A62096">
              <w:rPr>
                <w:b/>
                <w:bCs/>
                <w:color w:val="000000" w:themeColor="text1"/>
                <w:sz w:val="24"/>
                <w:szCs w:val="24"/>
                <w:lang w:val="kk-KZ"/>
              </w:rPr>
              <w:t>Мәдени-гигиеналық дағдылар, өзіне-өзі қызмет ету, кезекшілердің еңбек әрекеті.</w:t>
            </w:r>
          </w:p>
        </w:tc>
      </w:tr>
      <w:tr w:rsidR="00C37F53" w:rsidRPr="00E92F24" w14:paraId="298F6298" w14:textId="77777777" w:rsidTr="00E42CEC">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00C2AB3B"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472FA125" w14:textId="77777777" w:rsidR="00C37F53" w:rsidRPr="001B256A" w:rsidRDefault="00C37F53" w:rsidP="00E42CEC">
            <w:pPr>
              <w:pStyle w:val="11"/>
              <w:rPr>
                <w:rFonts w:ascii="Times New Roman" w:hAnsi="Times New Roman"/>
                <w:b/>
                <w:bCs/>
                <w:sz w:val="24"/>
                <w:szCs w:val="24"/>
              </w:rPr>
            </w:pPr>
            <w:proofErr w:type="spellStart"/>
            <w:r w:rsidRPr="00BD6716">
              <w:rPr>
                <w:rFonts w:ascii="Times New Roman" w:hAnsi="Times New Roman"/>
                <w:b/>
                <w:bCs/>
                <w:sz w:val="24"/>
                <w:szCs w:val="24"/>
                <w:lang w:eastAsia="ru-RU"/>
              </w:rPr>
              <w:t>Эксперименттік</w:t>
            </w:r>
            <w:proofErr w:type="spellEnd"/>
            <w:r w:rsidRPr="00BD6716">
              <w:rPr>
                <w:rFonts w:ascii="Times New Roman" w:hAnsi="Times New Roman"/>
                <w:b/>
                <w:bCs/>
                <w:sz w:val="24"/>
                <w:szCs w:val="24"/>
                <w:lang w:eastAsia="ru-RU"/>
              </w:rPr>
              <w:t xml:space="preserve"> </w:t>
            </w:r>
            <w:proofErr w:type="spellStart"/>
            <w:proofErr w:type="gramStart"/>
            <w:r w:rsidRPr="00BD6716">
              <w:rPr>
                <w:rFonts w:ascii="Times New Roman" w:hAnsi="Times New Roman"/>
                <w:b/>
                <w:bCs/>
                <w:sz w:val="24"/>
                <w:szCs w:val="24"/>
                <w:lang w:eastAsia="ru-RU"/>
              </w:rPr>
              <w:t>ойын</w:t>
            </w:r>
            <w:proofErr w:type="spellEnd"/>
            <w:r w:rsidRPr="00BD6716">
              <w:rPr>
                <w:rFonts w:ascii="Times New Roman" w:hAnsi="Times New Roman"/>
                <w:b/>
                <w:bCs/>
                <w:sz w:val="24"/>
                <w:szCs w:val="24"/>
                <w:lang w:eastAsia="ru-RU"/>
              </w:rPr>
              <w:t xml:space="preserve">: </w:t>
            </w:r>
            <w:r w:rsidRPr="001B256A">
              <w:rPr>
                <w:rFonts w:ascii="Times New Roman" w:hAnsi="Times New Roman"/>
                <w:b/>
                <w:bCs/>
                <w:sz w:val="24"/>
                <w:szCs w:val="24"/>
              </w:rPr>
              <w:t xml:space="preserve"> «</w:t>
            </w:r>
            <w:proofErr w:type="spellStart"/>
            <w:proofErr w:type="gramEnd"/>
            <w:r w:rsidRPr="001B256A">
              <w:rPr>
                <w:rFonts w:ascii="Times New Roman" w:hAnsi="Times New Roman"/>
                <w:b/>
                <w:bCs/>
                <w:sz w:val="24"/>
                <w:szCs w:val="24"/>
              </w:rPr>
              <w:t>Өсімдікте</w:t>
            </w:r>
            <w:proofErr w:type="spellEnd"/>
            <w:r w:rsidRPr="001B256A">
              <w:rPr>
                <w:rFonts w:ascii="Times New Roman" w:hAnsi="Times New Roman"/>
                <w:b/>
                <w:bCs/>
                <w:sz w:val="24"/>
                <w:szCs w:val="24"/>
              </w:rPr>
              <w:t xml:space="preserve"> не </w:t>
            </w:r>
            <w:proofErr w:type="spellStart"/>
            <w:r w:rsidRPr="001B256A">
              <w:rPr>
                <w:rFonts w:ascii="Times New Roman" w:hAnsi="Times New Roman"/>
                <w:b/>
                <w:bCs/>
                <w:sz w:val="24"/>
                <w:szCs w:val="24"/>
              </w:rPr>
              <w:t>болады</w:t>
            </w:r>
            <w:proofErr w:type="spellEnd"/>
            <w:r w:rsidRPr="001B256A">
              <w:rPr>
                <w:rFonts w:ascii="Times New Roman" w:hAnsi="Times New Roman"/>
                <w:b/>
                <w:bCs/>
                <w:sz w:val="24"/>
                <w:szCs w:val="24"/>
              </w:rPr>
              <w:t>?»</w:t>
            </w:r>
          </w:p>
          <w:p w14:paraId="0945D074" w14:textId="77777777" w:rsidR="00C37F53" w:rsidRPr="001B256A" w:rsidRDefault="00C37F53" w:rsidP="00E42CEC">
            <w:pPr>
              <w:pStyle w:val="11"/>
              <w:rPr>
                <w:rFonts w:ascii="Times New Roman" w:hAnsi="Times New Roman"/>
                <w:sz w:val="24"/>
                <w:szCs w:val="24"/>
              </w:rPr>
            </w:pPr>
            <w:proofErr w:type="spellStart"/>
            <w:r w:rsidRPr="001B256A">
              <w:rPr>
                <w:rFonts w:ascii="Times New Roman" w:hAnsi="Times New Roman"/>
                <w:b/>
                <w:bCs/>
                <w:sz w:val="24"/>
                <w:szCs w:val="24"/>
              </w:rPr>
              <w:t>Мақсаты</w:t>
            </w:r>
            <w:proofErr w:type="spellEnd"/>
            <w:r w:rsidRPr="001B256A">
              <w:rPr>
                <w:rFonts w:ascii="Times New Roman" w:hAnsi="Times New Roman"/>
                <w:b/>
                <w:bCs/>
                <w:sz w:val="24"/>
                <w:szCs w:val="24"/>
              </w:rPr>
              <w:t>:</w:t>
            </w:r>
            <w:r w:rsidRPr="001B256A">
              <w:rPr>
                <w:rFonts w:ascii="Times New Roman" w:hAnsi="Times New Roman"/>
                <w:sz w:val="24"/>
                <w:szCs w:val="24"/>
              </w:rPr>
              <w:t xml:space="preserve"> </w:t>
            </w:r>
            <w:proofErr w:type="spellStart"/>
            <w:r w:rsidRPr="001B256A">
              <w:rPr>
                <w:rFonts w:ascii="Times New Roman" w:hAnsi="Times New Roman"/>
                <w:sz w:val="24"/>
                <w:szCs w:val="24"/>
              </w:rPr>
              <w:t>жапырақтан</w:t>
            </w:r>
            <w:proofErr w:type="spellEnd"/>
            <w:r w:rsidRPr="001B256A">
              <w:rPr>
                <w:rFonts w:ascii="Times New Roman" w:hAnsi="Times New Roman"/>
                <w:sz w:val="24"/>
                <w:szCs w:val="24"/>
              </w:rPr>
              <w:t xml:space="preserve"> су </w:t>
            </w:r>
            <w:proofErr w:type="spellStart"/>
            <w:r w:rsidRPr="001B256A">
              <w:rPr>
                <w:rFonts w:ascii="Times New Roman" w:hAnsi="Times New Roman"/>
                <w:sz w:val="24"/>
                <w:szCs w:val="24"/>
              </w:rPr>
              <w:t>буланған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кезде</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өсімдікке</w:t>
            </w:r>
            <w:proofErr w:type="spellEnd"/>
            <w:r w:rsidRPr="001B256A">
              <w:rPr>
                <w:rFonts w:ascii="Times New Roman" w:hAnsi="Times New Roman"/>
                <w:sz w:val="24"/>
                <w:szCs w:val="24"/>
              </w:rPr>
              <w:t xml:space="preserve"> не </w:t>
            </w:r>
            <w:proofErr w:type="spellStart"/>
            <w:r w:rsidRPr="001B256A">
              <w:rPr>
                <w:rFonts w:ascii="Times New Roman" w:hAnsi="Times New Roman"/>
                <w:sz w:val="24"/>
                <w:szCs w:val="24"/>
              </w:rPr>
              <w:t>болатынын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анықтау</w:t>
            </w:r>
            <w:proofErr w:type="spellEnd"/>
            <w:r w:rsidRPr="001B256A">
              <w:rPr>
                <w:rFonts w:ascii="Times New Roman" w:hAnsi="Times New Roman"/>
                <w:sz w:val="24"/>
                <w:szCs w:val="24"/>
              </w:rPr>
              <w:t>.</w:t>
            </w:r>
          </w:p>
          <w:p w14:paraId="565AA012" w14:textId="77777777" w:rsidR="00C37F53" w:rsidRPr="001B256A" w:rsidRDefault="00C37F53" w:rsidP="00E42CEC">
            <w:pPr>
              <w:pStyle w:val="11"/>
              <w:rPr>
                <w:rFonts w:ascii="Times New Roman" w:hAnsi="Times New Roman"/>
                <w:sz w:val="24"/>
                <w:szCs w:val="24"/>
              </w:rPr>
            </w:pPr>
            <w:r w:rsidRPr="00A55017">
              <w:rPr>
                <w:rFonts w:ascii="Times New Roman" w:hAnsi="Times New Roman"/>
                <w:i/>
                <w:iCs/>
                <w:sz w:val="24"/>
                <w:szCs w:val="24"/>
              </w:rPr>
              <w:t xml:space="preserve"> </w:t>
            </w:r>
            <w:proofErr w:type="spellStart"/>
            <w:r w:rsidRPr="001B256A">
              <w:rPr>
                <w:rFonts w:ascii="Times New Roman" w:hAnsi="Times New Roman"/>
                <w:sz w:val="24"/>
                <w:szCs w:val="24"/>
              </w:rPr>
              <w:t>Губканы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суға</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салып</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білекте</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ұстау</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Қандай</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сезімдер</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болып</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жатыр</w:t>
            </w:r>
            <w:proofErr w:type="spellEnd"/>
            <w:r w:rsidRPr="001B256A">
              <w:rPr>
                <w:rFonts w:ascii="Times New Roman" w:hAnsi="Times New Roman"/>
                <w:sz w:val="24"/>
                <w:szCs w:val="24"/>
              </w:rPr>
              <w:t>? (</w:t>
            </w:r>
            <w:proofErr w:type="spellStart"/>
            <w:r w:rsidRPr="001B256A">
              <w:rPr>
                <w:rFonts w:ascii="Times New Roman" w:hAnsi="Times New Roman"/>
                <w:sz w:val="24"/>
                <w:szCs w:val="24"/>
              </w:rPr>
              <w:t>суық</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сезіну</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Жапырақтардан</w:t>
            </w:r>
            <w:proofErr w:type="spellEnd"/>
            <w:r w:rsidRPr="001B256A">
              <w:rPr>
                <w:rFonts w:ascii="Times New Roman" w:hAnsi="Times New Roman"/>
                <w:sz w:val="24"/>
                <w:szCs w:val="24"/>
              </w:rPr>
              <w:t xml:space="preserve"> су </w:t>
            </w:r>
            <w:proofErr w:type="spellStart"/>
            <w:r w:rsidRPr="001B256A">
              <w:rPr>
                <w:rFonts w:ascii="Times New Roman" w:hAnsi="Times New Roman"/>
                <w:sz w:val="24"/>
                <w:szCs w:val="24"/>
              </w:rPr>
              <w:t>буланғанда</w:t>
            </w:r>
            <w:proofErr w:type="spellEnd"/>
            <w:r w:rsidRPr="001B256A">
              <w:rPr>
                <w:rFonts w:ascii="Times New Roman" w:hAnsi="Times New Roman"/>
                <w:sz w:val="24"/>
                <w:szCs w:val="24"/>
              </w:rPr>
              <w:t xml:space="preserve"> не </w:t>
            </w:r>
            <w:proofErr w:type="spellStart"/>
            <w:r w:rsidRPr="001B256A">
              <w:rPr>
                <w:rFonts w:ascii="Times New Roman" w:hAnsi="Times New Roman"/>
                <w:sz w:val="24"/>
                <w:szCs w:val="24"/>
              </w:rPr>
              <w:lastRenderedPageBreak/>
              <w:t>болады</w:t>
            </w:r>
            <w:proofErr w:type="spellEnd"/>
            <w:r w:rsidRPr="001B256A">
              <w:rPr>
                <w:rFonts w:ascii="Times New Roman" w:hAnsi="Times New Roman"/>
                <w:sz w:val="24"/>
                <w:szCs w:val="24"/>
              </w:rPr>
              <w:t>? (</w:t>
            </w:r>
            <w:proofErr w:type="spellStart"/>
            <w:r w:rsidRPr="001B256A">
              <w:rPr>
                <w:rFonts w:ascii="Times New Roman" w:hAnsi="Times New Roman"/>
                <w:sz w:val="24"/>
                <w:szCs w:val="24"/>
              </w:rPr>
              <w:t>олар</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мұздайды</w:t>
            </w:r>
            <w:proofErr w:type="spellEnd"/>
            <w:r w:rsidRPr="001B256A">
              <w:rPr>
                <w:rFonts w:ascii="Times New Roman" w:hAnsi="Times New Roman"/>
                <w:sz w:val="24"/>
                <w:szCs w:val="24"/>
              </w:rPr>
              <w:t>)</w:t>
            </w:r>
          </w:p>
          <w:p w14:paraId="6DBBB9A3" w14:textId="77777777" w:rsidR="00C37F53" w:rsidRPr="001B256A" w:rsidRDefault="00C37F53" w:rsidP="00E42CEC">
            <w:pPr>
              <w:pStyle w:val="11"/>
              <w:rPr>
                <w:rFonts w:ascii="Times New Roman" w:hAnsi="Times New Roman"/>
                <w:sz w:val="24"/>
                <w:szCs w:val="24"/>
              </w:rPr>
            </w:pPr>
            <w:r w:rsidRPr="001B256A">
              <w:rPr>
                <w:rFonts w:ascii="Times New Roman" w:hAnsi="Times New Roman"/>
                <w:sz w:val="24"/>
                <w:szCs w:val="24"/>
              </w:rPr>
              <w:t xml:space="preserve">Не </w:t>
            </w:r>
            <w:proofErr w:type="spellStart"/>
            <w:r w:rsidRPr="001B256A">
              <w:rPr>
                <w:rFonts w:ascii="Times New Roman" w:hAnsi="Times New Roman"/>
                <w:sz w:val="24"/>
                <w:szCs w:val="24"/>
              </w:rPr>
              <w:t>өзгерді</w:t>
            </w:r>
            <w:proofErr w:type="spellEnd"/>
            <w:r w:rsidRPr="001B256A">
              <w:rPr>
                <w:rFonts w:ascii="Times New Roman" w:hAnsi="Times New Roman"/>
                <w:sz w:val="24"/>
                <w:szCs w:val="24"/>
              </w:rPr>
              <w:t>?</w:t>
            </w:r>
          </w:p>
          <w:p w14:paraId="55CDA005" w14:textId="77777777" w:rsidR="00C37F53" w:rsidRPr="008277D0" w:rsidRDefault="00C37F53" w:rsidP="00E42CEC">
            <w:pPr>
              <w:pStyle w:val="11"/>
              <w:rPr>
                <w:rFonts w:ascii="Times New Roman" w:hAnsi="Times New Roman"/>
                <w:sz w:val="24"/>
                <w:szCs w:val="24"/>
              </w:rPr>
            </w:pPr>
            <w:proofErr w:type="spellStart"/>
            <w:r w:rsidRPr="001B256A">
              <w:rPr>
                <w:rFonts w:ascii="Times New Roman" w:hAnsi="Times New Roman"/>
                <w:sz w:val="24"/>
                <w:szCs w:val="24"/>
              </w:rPr>
              <w:t>Мақсаты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Жапырақтан</w:t>
            </w:r>
            <w:proofErr w:type="spellEnd"/>
            <w:r w:rsidRPr="001B256A">
              <w:rPr>
                <w:rFonts w:ascii="Times New Roman" w:hAnsi="Times New Roman"/>
                <w:sz w:val="24"/>
                <w:szCs w:val="24"/>
              </w:rPr>
              <w:t xml:space="preserve"> су </w:t>
            </w:r>
            <w:proofErr w:type="spellStart"/>
            <w:r w:rsidRPr="001B256A">
              <w:rPr>
                <w:rFonts w:ascii="Times New Roman" w:hAnsi="Times New Roman"/>
                <w:sz w:val="24"/>
                <w:szCs w:val="24"/>
              </w:rPr>
              <w:t>буланғанда</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олардың</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мұздайтынын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дәлелдеу</w:t>
            </w:r>
            <w:proofErr w:type="spellEnd"/>
            <w:r w:rsidRPr="001B256A">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4C80B8C1" w14:textId="77777777" w:rsidR="00C37F53" w:rsidRPr="00674915" w:rsidRDefault="00C37F53" w:rsidP="00E42CEC">
            <w:pPr>
              <w:pStyle w:val="11"/>
              <w:rPr>
                <w:rFonts w:ascii="Times New Roman" w:hAnsi="Times New Roman"/>
                <w:sz w:val="24"/>
                <w:szCs w:val="24"/>
              </w:rPr>
            </w:pPr>
            <w:r w:rsidRPr="00674915">
              <w:rPr>
                <w:rFonts w:ascii="Times New Roman" w:hAnsi="Times New Roman"/>
                <w:b/>
                <w:bCs/>
                <w:sz w:val="24"/>
                <w:szCs w:val="24"/>
              </w:rPr>
              <w:lastRenderedPageBreak/>
              <w:t>СРО «</w:t>
            </w:r>
            <w:proofErr w:type="spellStart"/>
            <w:r w:rsidRPr="00674915">
              <w:rPr>
                <w:rFonts w:ascii="Times New Roman" w:hAnsi="Times New Roman"/>
                <w:b/>
                <w:bCs/>
                <w:sz w:val="24"/>
                <w:szCs w:val="24"/>
              </w:rPr>
              <w:t>Аурухана</w:t>
            </w:r>
            <w:proofErr w:type="spellEnd"/>
            <w:r w:rsidRPr="00674915">
              <w:rPr>
                <w:rFonts w:ascii="Times New Roman" w:hAnsi="Times New Roman"/>
                <w:b/>
                <w:bCs/>
                <w:sz w:val="24"/>
                <w:szCs w:val="24"/>
              </w:rPr>
              <w:t xml:space="preserve">» </w:t>
            </w:r>
            <w:proofErr w:type="spellStart"/>
            <w:r w:rsidRPr="00674915">
              <w:rPr>
                <w:rFonts w:ascii="Times New Roman" w:hAnsi="Times New Roman"/>
                <w:b/>
                <w:bCs/>
                <w:sz w:val="24"/>
                <w:szCs w:val="24"/>
              </w:rPr>
              <w:t>Мақсаты</w:t>
            </w:r>
            <w:proofErr w:type="spellEnd"/>
            <w:r w:rsidRPr="00674915">
              <w:rPr>
                <w:rFonts w:ascii="Times New Roman" w:hAnsi="Times New Roman"/>
                <w:b/>
                <w:bCs/>
                <w:sz w:val="24"/>
                <w:szCs w:val="24"/>
              </w:rPr>
              <w:t>:</w:t>
            </w:r>
            <w:r w:rsidRPr="00674915">
              <w:rPr>
                <w:rFonts w:ascii="Times New Roman" w:hAnsi="Times New Roman"/>
                <w:sz w:val="24"/>
                <w:szCs w:val="24"/>
              </w:rPr>
              <w:t xml:space="preserve"> </w:t>
            </w:r>
            <w:proofErr w:type="spellStart"/>
            <w:r w:rsidRPr="00674915">
              <w:rPr>
                <w:rFonts w:ascii="Times New Roman" w:hAnsi="Times New Roman"/>
                <w:sz w:val="24"/>
                <w:szCs w:val="24"/>
              </w:rPr>
              <w:t>Өздіктерінен</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рөлдерді</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бөле</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білуге</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үйрету</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Қызығушылықтарын</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арттыру</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Бір-біріне</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деген</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қамқорлыққа</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тәрбиелеу</w:t>
            </w:r>
            <w:proofErr w:type="spellEnd"/>
            <w:r w:rsidRPr="00674915">
              <w:rPr>
                <w:rFonts w:ascii="Times New Roman" w:hAnsi="Times New Roman"/>
                <w:sz w:val="24"/>
                <w:szCs w:val="24"/>
              </w:rPr>
              <w:t>.</w:t>
            </w:r>
          </w:p>
        </w:tc>
        <w:tc>
          <w:tcPr>
            <w:tcW w:w="2410" w:type="dxa"/>
            <w:gridSpan w:val="2"/>
            <w:tcBorders>
              <w:top w:val="single" w:sz="4" w:space="0" w:color="000000"/>
              <w:left w:val="single" w:sz="4" w:space="0" w:color="000000"/>
              <w:bottom w:val="single" w:sz="4" w:space="0" w:color="000000"/>
              <w:right w:val="single" w:sz="4" w:space="0" w:color="000000"/>
            </w:tcBorders>
          </w:tcPr>
          <w:p w14:paraId="013CB542" w14:textId="77777777" w:rsidR="00C37F53" w:rsidRPr="00516515" w:rsidRDefault="00C37F53" w:rsidP="00E42CEC">
            <w:pPr>
              <w:pStyle w:val="ae"/>
              <w:rPr>
                <w:rStyle w:val="af0"/>
                <w:rFonts w:ascii="Times New Roman" w:hAnsi="Times New Roman"/>
                <w:color w:val="000000"/>
                <w:sz w:val="24"/>
                <w:szCs w:val="24"/>
              </w:rPr>
            </w:pPr>
            <w:proofErr w:type="spellStart"/>
            <w:r w:rsidRPr="00516515">
              <w:rPr>
                <w:rStyle w:val="af0"/>
                <w:rFonts w:ascii="Times New Roman" w:hAnsi="Times New Roman"/>
                <w:color w:val="000000"/>
                <w:sz w:val="24"/>
                <w:szCs w:val="24"/>
              </w:rPr>
              <w:t>Құқықтық</w:t>
            </w:r>
            <w:proofErr w:type="spellEnd"/>
            <w:r w:rsidRPr="00516515">
              <w:rPr>
                <w:rStyle w:val="af0"/>
                <w:rFonts w:ascii="Times New Roman" w:hAnsi="Times New Roman"/>
                <w:color w:val="000000"/>
                <w:sz w:val="24"/>
                <w:szCs w:val="24"/>
              </w:rPr>
              <w:t xml:space="preserve"> </w:t>
            </w:r>
            <w:proofErr w:type="spellStart"/>
            <w:r w:rsidRPr="00516515">
              <w:rPr>
                <w:rStyle w:val="af0"/>
                <w:rFonts w:ascii="Times New Roman" w:hAnsi="Times New Roman"/>
                <w:color w:val="000000"/>
                <w:sz w:val="24"/>
                <w:szCs w:val="24"/>
              </w:rPr>
              <w:t>сауаттылық</w:t>
            </w:r>
            <w:proofErr w:type="spellEnd"/>
          </w:p>
          <w:p w14:paraId="11026318" w14:textId="77777777" w:rsidR="00C37F53" w:rsidRPr="00A55017" w:rsidRDefault="00C37F53" w:rsidP="00E42CEC">
            <w:pPr>
              <w:pStyle w:val="ae"/>
              <w:rPr>
                <w:rFonts w:ascii="Times New Roman" w:hAnsi="Times New Roman"/>
                <w:sz w:val="24"/>
                <w:szCs w:val="24"/>
              </w:rPr>
            </w:pPr>
            <w:r w:rsidRPr="00516515">
              <w:rPr>
                <w:rStyle w:val="af0"/>
                <w:rFonts w:ascii="Times New Roman" w:hAnsi="Times New Roman"/>
                <w:b w:val="0"/>
                <w:bCs w:val="0"/>
                <w:color w:val="000000"/>
                <w:sz w:val="24"/>
                <w:szCs w:val="24"/>
              </w:rPr>
              <w:t>«</w:t>
            </w:r>
            <w:proofErr w:type="spellStart"/>
            <w:r w:rsidRPr="00516515">
              <w:rPr>
                <w:rStyle w:val="af0"/>
                <w:rFonts w:ascii="Times New Roman" w:hAnsi="Times New Roman"/>
                <w:b w:val="0"/>
                <w:bCs w:val="0"/>
                <w:color w:val="000000"/>
                <w:sz w:val="24"/>
                <w:szCs w:val="24"/>
              </w:rPr>
              <w:t>Әділ</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шешім</w:t>
            </w:r>
            <w:proofErr w:type="spellEnd"/>
            <w:r w:rsidRPr="00516515">
              <w:rPr>
                <w:rStyle w:val="af0"/>
                <w:rFonts w:ascii="Times New Roman" w:hAnsi="Times New Roman"/>
                <w:b w:val="0"/>
                <w:bCs w:val="0"/>
                <w:color w:val="000000"/>
                <w:sz w:val="24"/>
                <w:szCs w:val="24"/>
              </w:rPr>
              <w:t>»</w:t>
            </w:r>
          </w:p>
          <w:p w14:paraId="23A05974"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Жағдайды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талдап</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қабылдау</w:t>
            </w:r>
            <w:proofErr w:type="spellEnd"/>
            <w:r w:rsidRPr="00516515">
              <w:rPr>
                <w:rFonts w:ascii="Times New Roman" w:hAnsi="Times New Roman"/>
                <w:sz w:val="24"/>
                <w:szCs w:val="24"/>
              </w:rPr>
              <w:t>.</w:t>
            </w:r>
          </w:p>
          <w:p w14:paraId="59946BED"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Сюжеттік</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суреттер</w:t>
            </w:r>
            <w:proofErr w:type="spellEnd"/>
            <w:r w:rsidRPr="00516515">
              <w:rPr>
                <w:rFonts w:ascii="Times New Roman" w:hAnsi="Times New Roman"/>
                <w:sz w:val="24"/>
                <w:szCs w:val="24"/>
              </w:rPr>
              <w:t>.</w:t>
            </w:r>
          </w:p>
          <w:p w14:paraId="2DFD4ECF"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69C525FA"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Жағдай</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ұсынылады</w:t>
            </w:r>
            <w:proofErr w:type="spellEnd"/>
            <w:r w:rsidRPr="00516515">
              <w:rPr>
                <w:rFonts w:ascii="Times New Roman" w:hAnsi="Times New Roman"/>
                <w:sz w:val="24"/>
                <w:szCs w:val="24"/>
              </w:rPr>
              <w:t>: «</w:t>
            </w:r>
            <w:proofErr w:type="spellStart"/>
            <w:r w:rsidRPr="00516515">
              <w:rPr>
                <w:rFonts w:ascii="Times New Roman" w:hAnsi="Times New Roman"/>
                <w:sz w:val="24"/>
                <w:szCs w:val="24"/>
              </w:rPr>
              <w:t>Екі</w:t>
            </w:r>
            <w:proofErr w:type="spellEnd"/>
            <w:r w:rsidRPr="00516515">
              <w:rPr>
                <w:rFonts w:ascii="Times New Roman" w:hAnsi="Times New Roman"/>
                <w:sz w:val="24"/>
                <w:szCs w:val="24"/>
              </w:rPr>
              <w:t xml:space="preserve"> бала </w:t>
            </w:r>
            <w:proofErr w:type="spellStart"/>
            <w:r w:rsidRPr="00516515">
              <w:rPr>
                <w:rFonts w:ascii="Times New Roman" w:hAnsi="Times New Roman"/>
                <w:sz w:val="24"/>
                <w:szCs w:val="24"/>
              </w:rPr>
              <w:t>бір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ойыншықты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қалады</w:t>
            </w:r>
            <w:proofErr w:type="spellEnd"/>
            <w:r w:rsidRPr="00516515">
              <w:rPr>
                <w:rFonts w:ascii="Times New Roman" w:hAnsi="Times New Roman"/>
                <w:sz w:val="24"/>
                <w:szCs w:val="24"/>
              </w:rPr>
              <w:t>».</w:t>
            </w:r>
          </w:p>
          <w:p w14:paraId="4B4ECC4C"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әділ</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шешімін</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ұсынады</w:t>
            </w:r>
            <w:proofErr w:type="spellEnd"/>
            <w:r w:rsidRPr="00516515">
              <w:rPr>
                <w:rFonts w:ascii="Times New Roman" w:hAnsi="Times New Roman"/>
                <w:sz w:val="24"/>
                <w:szCs w:val="24"/>
              </w:rPr>
              <w:t>.</w:t>
            </w:r>
          </w:p>
          <w:p w14:paraId="29006FB4" w14:textId="77777777" w:rsidR="00C37F53" w:rsidRPr="00516515" w:rsidRDefault="00C37F53" w:rsidP="00E42CEC">
            <w:pPr>
              <w:pStyle w:val="af1"/>
              <w:spacing w:before="0" w:beforeAutospacing="0" w:after="0" w:afterAutospacing="0"/>
              <w:rPr>
                <w:b/>
                <w:bCs/>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10CA1C0B" w14:textId="77777777" w:rsidR="00C37F53" w:rsidRPr="00516515" w:rsidRDefault="00C37F53" w:rsidP="00E42CEC">
            <w:pPr>
              <w:spacing w:after="0" w:line="240" w:lineRule="auto"/>
              <w:rPr>
                <w:b/>
                <w:bCs/>
                <w:color w:val="000000"/>
                <w:sz w:val="24"/>
                <w:szCs w:val="24"/>
              </w:rPr>
            </w:pPr>
            <w:proofErr w:type="spellStart"/>
            <w:r w:rsidRPr="00516515">
              <w:rPr>
                <w:b/>
                <w:bCs/>
                <w:color w:val="000000"/>
                <w:sz w:val="24"/>
                <w:szCs w:val="24"/>
              </w:rPr>
              <w:t>Ұлттық</w:t>
            </w:r>
            <w:proofErr w:type="spellEnd"/>
            <w:r w:rsidRPr="00516515">
              <w:rPr>
                <w:b/>
                <w:bCs/>
                <w:color w:val="000000"/>
                <w:sz w:val="24"/>
                <w:szCs w:val="24"/>
              </w:rPr>
              <w:t xml:space="preserve"> </w:t>
            </w:r>
            <w:proofErr w:type="spellStart"/>
            <w:r w:rsidRPr="00516515">
              <w:rPr>
                <w:b/>
                <w:bCs/>
                <w:color w:val="000000"/>
                <w:sz w:val="24"/>
                <w:szCs w:val="24"/>
              </w:rPr>
              <w:t>ойын</w:t>
            </w:r>
            <w:proofErr w:type="spellEnd"/>
            <w:r w:rsidRPr="00516515">
              <w:rPr>
                <w:b/>
                <w:bCs/>
                <w:color w:val="000000"/>
                <w:sz w:val="24"/>
                <w:szCs w:val="24"/>
              </w:rPr>
              <w:t xml:space="preserve"> – </w:t>
            </w:r>
            <w:proofErr w:type="spellStart"/>
            <w:r w:rsidRPr="00516515">
              <w:rPr>
                <w:b/>
                <w:bCs/>
                <w:color w:val="000000"/>
                <w:sz w:val="24"/>
                <w:szCs w:val="24"/>
              </w:rPr>
              <w:t>ұлт</w:t>
            </w:r>
            <w:proofErr w:type="spellEnd"/>
            <w:r w:rsidRPr="00516515">
              <w:rPr>
                <w:b/>
                <w:bCs/>
                <w:color w:val="000000"/>
                <w:sz w:val="24"/>
                <w:szCs w:val="24"/>
              </w:rPr>
              <w:t xml:space="preserve"> </w:t>
            </w:r>
            <w:proofErr w:type="spellStart"/>
            <w:r w:rsidRPr="00516515">
              <w:rPr>
                <w:b/>
                <w:bCs/>
                <w:color w:val="000000"/>
                <w:sz w:val="24"/>
                <w:szCs w:val="24"/>
              </w:rPr>
              <w:t>қазынасы</w:t>
            </w:r>
            <w:proofErr w:type="spellEnd"/>
          </w:p>
          <w:p w14:paraId="34A288B2" w14:textId="77777777" w:rsidR="00C37F53" w:rsidRPr="00516515" w:rsidRDefault="00C37F53" w:rsidP="00E42CEC">
            <w:pPr>
              <w:pStyle w:val="ae"/>
              <w:rPr>
                <w:rFonts w:ascii="Times New Roman" w:hAnsi="Times New Roman"/>
                <w:sz w:val="24"/>
                <w:szCs w:val="24"/>
              </w:rPr>
            </w:pPr>
            <w:r w:rsidRPr="00516515">
              <w:rPr>
                <w:rStyle w:val="af0"/>
                <w:rFonts w:ascii="Times New Roman" w:hAnsi="Times New Roman"/>
                <w:color w:val="000000"/>
                <w:sz w:val="24"/>
                <w:szCs w:val="24"/>
              </w:rPr>
              <w:t>«</w:t>
            </w:r>
            <w:proofErr w:type="spellStart"/>
            <w:r w:rsidRPr="00516515">
              <w:rPr>
                <w:rStyle w:val="af0"/>
                <w:rFonts w:ascii="Times New Roman" w:hAnsi="Times New Roman"/>
                <w:b w:val="0"/>
                <w:bCs w:val="0"/>
                <w:color w:val="000000"/>
                <w:sz w:val="24"/>
                <w:szCs w:val="24"/>
              </w:rPr>
              <w:t>Арқан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тарту</w:t>
            </w:r>
            <w:proofErr w:type="spellEnd"/>
            <w:r w:rsidRPr="00516515">
              <w:rPr>
                <w:rStyle w:val="af0"/>
                <w:rFonts w:ascii="Times New Roman" w:hAnsi="Times New Roman"/>
                <w:b w:val="0"/>
                <w:bCs w:val="0"/>
                <w:color w:val="000000"/>
                <w:sz w:val="24"/>
                <w:szCs w:val="24"/>
              </w:rPr>
              <w:t>»</w:t>
            </w:r>
          </w:p>
          <w:p w14:paraId="5A62DF11"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Топтық</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ұйымшылдыққа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тәрбиелеу</w:t>
            </w:r>
            <w:proofErr w:type="spellEnd"/>
            <w:r w:rsidRPr="00516515">
              <w:rPr>
                <w:rFonts w:ascii="Times New Roman" w:hAnsi="Times New Roman"/>
                <w:sz w:val="24"/>
                <w:szCs w:val="24"/>
              </w:rPr>
              <w:t>.</w:t>
            </w:r>
          </w:p>
          <w:p w14:paraId="1E14772E"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Арқан</w:t>
            </w:r>
            <w:proofErr w:type="spellEnd"/>
            <w:r w:rsidRPr="00516515">
              <w:rPr>
                <w:rFonts w:ascii="Times New Roman" w:hAnsi="Times New Roman"/>
                <w:sz w:val="24"/>
                <w:szCs w:val="24"/>
              </w:rPr>
              <w:t>.</w:t>
            </w:r>
          </w:p>
          <w:p w14:paraId="122CD7AF"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5D5B2259"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екі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топқа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бөлінеді</w:t>
            </w:r>
            <w:proofErr w:type="spellEnd"/>
            <w:r w:rsidRPr="00516515">
              <w:rPr>
                <w:rFonts w:ascii="Times New Roman" w:hAnsi="Times New Roman"/>
                <w:sz w:val="24"/>
                <w:szCs w:val="24"/>
              </w:rPr>
              <w:t>.</w:t>
            </w:r>
          </w:p>
          <w:p w14:paraId="0C419F01"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Арқанды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тартады</w:t>
            </w:r>
            <w:proofErr w:type="spellEnd"/>
            <w:r w:rsidRPr="00516515">
              <w:rPr>
                <w:rFonts w:ascii="Times New Roman" w:hAnsi="Times New Roman"/>
                <w:sz w:val="24"/>
                <w:szCs w:val="24"/>
              </w:rPr>
              <w:t>.</w:t>
            </w:r>
          </w:p>
          <w:p w14:paraId="4C7DA7B4" w14:textId="77777777" w:rsidR="00C37F53" w:rsidRPr="00516515" w:rsidRDefault="00C37F53" w:rsidP="00E42CEC">
            <w:pPr>
              <w:pStyle w:val="af1"/>
              <w:spacing w:before="0" w:beforeAutospacing="0" w:after="0" w:afterAutospacing="0"/>
              <w:rPr>
                <w:b/>
                <w:bCs/>
                <w:color w:val="000000" w:themeColor="text1"/>
              </w:rPr>
            </w:pPr>
          </w:p>
        </w:tc>
        <w:tc>
          <w:tcPr>
            <w:tcW w:w="2127" w:type="dxa"/>
            <w:tcBorders>
              <w:top w:val="single" w:sz="4" w:space="0" w:color="000000"/>
              <w:left w:val="single" w:sz="4" w:space="0" w:color="000000"/>
              <w:bottom w:val="single" w:sz="4" w:space="0" w:color="000000"/>
              <w:right w:val="single" w:sz="4" w:space="0" w:color="000000"/>
            </w:tcBorders>
          </w:tcPr>
          <w:p w14:paraId="0B978307" w14:textId="77777777" w:rsidR="00C37F53" w:rsidRPr="00516515" w:rsidRDefault="00C37F53" w:rsidP="00E42C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color w:val="000000"/>
                <w:sz w:val="24"/>
                <w:szCs w:val="24"/>
                <w14:ligatures w14:val="standardContextual"/>
              </w:rPr>
            </w:pPr>
            <w:proofErr w:type="spellStart"/>
            <w:r w:rsidRPr="00516515">
              <w:rPr>
                <w:b/>
                <w:bCs/>
                <w:color w:val="000000"/>
                <w:sz w:val="24"/>
                <w:szCs w:val="24"/>
                <w14:ligatures w14:val="standardContextual"/>
              </w:rPr>
              <w:t>Адалдық</w:t>
            </w:r>
            <w:proofErr w:type="spellEnd"/>
            <w:r w:rsidRPr="00516515">
              <w:rPr>
                <w:b/>
                <w:bCs/>
                <w:color w:val="000000"/>
                <w:sz w:val="24"/>
                <w:szCs w:val="24"/>
                <w14:ligatures w14:val="standardContextual"/>
              </w:rPr>
              <w:t xml:space="preserve"> </w:t>
            </w:r>
            <w:proofErr w:type="spellStart"/>
            <w:r w:rsidRPr="00516515">
              <w:rPr>
                <w:b/>
                <w:bCs/>
                <w:color w:val="000000"/>
                <w:sz w:val="24"/>
                <w:szCs w:val="24"/>
                <w14:ligatures w14:val="standardContextual"/>
              </w:rPr>
              <w:t>әліппесі</w:t>
            </w:r>
            <w:proofErr w:type="spellEnd"/>
            <w:r w:rsidRPr="00516515">
              <w:rPr>
                <w:color w:val="000000"/>
                <w:sz w:val="24"/>
                <w:szCs w:val="24"/>
                <w14:ligatures w14:val="standardContextual"/>
              </w:rPr>
              <w:t xml:space="preserve"> </w:t>
            </w:r>
          </w:p>
          <w:p w14:paraId="4E8A66D4" w14:textId="77777777" w:rsidR="00C37F53" w:rsidRPr="00516515" w:rsidRDefault="00C37F53" w:rsidP="00E42CEC">
            <w:pPr>
              <w:pStyle w:val="ae"/>
              <w:rPr>
                <w:rFonts w:ascii="Times New Roman" w:hAnsi="Times New Roman"/>
                <w:sz w:val="24"/>
                <w:szCs w:val="24"/>
              </w:rPr>
            </w:pPr>
            <w:r w:rsidRPr="00516515">
              <w:rPr>
                <w:rStyle w:val="af0"/>
                <w:rFonts w:ascii="Times New Roman" w:hAnsi="Times New Roman"/>
                <w:b w:val="0"/>
                <w:bCs w:val="0"/>
                <w:color w:val="000000"/>
                <w:sz w:val="24"/>
                <w:szCs w:val="24"/>
              </w:rPr>
              <w:t>«</w:t>
            </w:r>
            <w:proofErr w:type="spellStart"/>
            <w:r w:rsidRPr="00516515">
              <w:rPr>
                <w:rStyle w:val="af0"/>
                <w:rFonts w:ascii="Times New Roman" w:hAnsi="Times New Roman"/>
                <w:b w:val="0"/>
                <w:bCs w:val="0"/>
                <w:color w:val="000000"/>
                <w:sz w:val="24"/>
                <w:szCs w:val="24"/>
              </w:rPr>
              <w:t>Шындықты</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айт</w:t>
            </w:r>
            <w:proofErr w:type="spellEnd"/>
            <w:r w:rsidRPr="00516515">
              <w:rPr>
                <w:rStyle w:val="af0"/>
                <w:rFonts w:ascii="Times New Roman" w:hAnsi="Times New Roman"/>
                <w:b w:val="0"/>
                <w:bCs w:val="0"/>
                <w:color w:val="000000"/>
                <w:sz w:val="24"/>
                <w:szCs w:val="24"/>
              </w:rPr>
              <w:t>»</w:t>
            </w:r>
          </w:p>
          <w:p w14:paraId="2E97B134"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Оқиғада</w:t>
            </w:r>
            <w:r>
              <w:rPr>
                <w:rFonts w:ascii="Times New Roman" w:hAnsi="Times New Roman"/>
                <w:sz w:val="24"/>
                <w:szCs w:val="24"/>
              </w:rPr>
              <w:t>-</w:t>
            </w:r>
            <w:r w:rsidRPr="00516515">
              <w:rPr>
                <w:rFonts w:ascii="Times New Roman" w:hAnsi="Times New Roman"/>
                <w:sz w:val="24"/>
                <w:szCs w:val="24"/>
              </w:rPr>
              <w:t>ғы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шындық</w:t>
            </w:r>
            <w:proofErr w:type="spellEnd"/>
            <w:r w:rsidRPr="00516515">
              <w:rPr>
                <w:rFonts w:ascii="Times New Roman" w:hAnsi="Times New Roman"/>
                <w:sz w:val="24"/>
                <w:szCs w:val="24"/>
              </w:rPr>
              <w:t xml:space="preserve"> пен </w:t>
            </w:r>
            <w:proofErr w:type="spellStart"/>
            <w:r w:rsidRPr="00516515">
              <w:rPr>
                <w:rFonts w:ascii="Times New Roman" w:hAnsi="Times New Roman"/>
                <w:sz w:val="24"/>
                <w:szCs w:val="24"/>
              </w:rPr>
              <w:t>өтірікті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табуға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үйрету</w:t>
            </w:r>
            <w:proofErr w:type="spellEnd"/>
            <w:r w:rsidRPr="00516515">
              <w:rPr>
                <w:rFonts w:ascii="Times New Roman" w:hAnsi="Times New Roman"/>
                <w:sz w:val="24"/>
                <w:szCs w:val="24"/>
              </w:rPr>
              <w:t>.</w:t>
            </w:r>
          </w:p>
          <w:p w14:paraId="0C75D7BC"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Сюжеттік</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қысқа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әңгімелер</w:t>
            </w:r>
            <w:proofErr w:type="spellEnd"/>
            <w:r w:rsidRPr="00516515">
              <w:rPr>
                <w:rFonts w:ascii="Times New Roman" w:hAnsi="Times New Roman"/>
                <w:sz w:val="24"/>
                <w:szCs w:val="24"/>
              </w:rPr>
              <w:t>.</w:t>
            </w:r>
          </w:p>
          <w:p w14:paraId="1FE1F17C"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39F9DFA3"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Тәрбиеші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әңгіме</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айтады</w:t>
            </w:r>
            <w:proofErr w:type="spellEnd"/>
            <w:r w:rsidRPr="00516515">
              <w:rPr>
                <w:rFonts w:ascii="Times New Roman" w:hAnsi="Times New Roman"/>
                <w:sz w:val="24"/>
                <w:szCs w:val="24"/>
              </w:rPr>
              <w:t>.</w:t>
            </w:r>
          </w:p>
          <w:p w14:paraId="420555E5"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шын</w:t>
            </w:r>
            <w:proofErr w:type="spellEnd"/>
            <w:r w:rsidRPr="00516515">
              <w:rPr>
                <w:rFonts w:ascii="Times New Roman" w:hAnsi="Times New Roman"/>
                <w:sz w:val="24"/>
                <w:szCs w:val="24"/>
              </w:rPr>
              <w:t xml:space="preserve"> мен </w:t>
            </w:r>
            <w:proofErr w:type="spellStart"/>
            <w:r w:rsidRPr="00516515">
              <w:rPr>
                <w:rFonts w:ascii="Times New Roman" w:hAnsi="Times New Roman"/>
                <w:sz w:val="24"/>
                <w:szCs w:val="24"/>
              </w:rPr>
              <w:t>өтірікті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ажыратады</w:t>
            </w:r>
            <w:proofErr w:type="spellEnd"/>
            <w:r w:rsidRPr="00516515">
              <w:rPr>
                <w:rFonts w:ascii="Times New Roman" w:hAnsi="Times New Roman"/>
                <w:sz w:val="24"/>
                <w:szCs w:val="24"/>
              </w:rPr>
              <w:t>.</w:t>
            </w:r>
          </w:p>
          <w:p w14:paraId="61BCF853" w14:textId="77777777" w:rsidR="00C37F53" w:rsidRPr="00B23260" w:rsidRDefault="00C37F53" w:rsidP="00E42CEC">
            <w:pPr>
              <w:pStyle w:val="af1"/>
              <w:spacing w:before="0" w:beforeAutospacing="0" w:after="0" w:afterAutospacing="0"/>
              <w:rPr>
                <w:color w:val="000000" w:themeColor="text1"/>
              </w:rPr>
            </w:pPr>
          </w:p>
        </w:tc>
      </w:tr>
      <w:tr w:rsidR="00C37F53" w:rsidRPr="00D52EBD" w14:paraId="246487FC" w14:textId="77777777" w:rsidTr="00E42CEC">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7CC61DE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5776526D" w14:textId="77777777" w:rsidR="00C37F53" w:rsidRPr="00516515" w:rsidRDefault="00C37F53" w:rsidP="00E42CEC">
            <w:pPr>
              <w:pStyle w:val="TableParagraph"/>
              <w:rPr>
                <w:sz w:val="24"/>
                <w:szCs w:val="24"/>
              </w:rPr>
            </w:pPr>
            <w:r w:rsidRPr="00674915">
              <w:rPr>
                <w:b/>
                <w:bCs/>
                <w:sz w:val="24"/>
                <w:szCs w:val="24"/>
              </w:rPr>
              <w:t>Әбиға</w:t>
            </w:r>
            <w:r w:rsidRPr="00674915">
              <w:rPr>
                <w:rFonts w:eastAsia="Calibri"/>
                <w:b/>
                <w:bCs/>
                <w:noProof/>
                <w:sz w:val="24"/>
                <w:szCs w:val="24"/>
              </w:rPr>
              <w:t xml:space="preserve"> </w:t>
            </w:r>
            <w:r w:rsidRPr="00516515">
              <w:rPr>
                <w:rFonts w:eastAsia="Calibri"/>
                <w:noProof/>
                <w:sz w:val="24"/>
                <w:szCs w:val="24"/>
              </w:rPr>
              <w:t>Денені жалпы дамытушы жаттығуларды орындағанда қажетті бастапқы қалыпты қабылдауға, жаттығулардың орындалу ретін сақтауға үйрету.</w:t>
            </w:r>
          </w:p>
        </w:tc>
        <w:tc>
          <w:tcPr>
            <w:tcW w:w="1985" w:type="dxa"/>
            <w:tcBorders>
              <w:top w:val="single" w:sz="4" w:space="0" w:color="000000"/>
              <w:left w:val="single" w:sz="4" w:space="0" w:color="000000"/>
              <w:bottom w:val="single" w:sz="4" w:space="0" w:color="000000"/>
              <w:right w:val="single" w:sz="4" w:space="0" w:color="000000"/>
            </w:tcBorders>
          </w:tcPr>
          <w:p w14:paraId="71451741" w14:textId="77777777" w:rsidR="00C37F53" w:rsidRPr="00516515" w:rsidRDefault="00C37F53" w:rsidP="00E42CEC">
            <w:pPr>
              <w:pStyle w:val="ae"/>
              <w:rPr>
                <w:rFonts w:ascii="Times New Roman" w:hAnsi="Times New Roman"/>
                <w:noProof/>
                <w:sz w:val="24"/>
                <w:szCs w:val="24"/>
              </w:rPr>
            </w:pPr>
            <w:proofErr w:type="spellStart"/>
            <w:r w:rsidRPr="00674915">
              <w:rPr>
                <w:rFonts w:ascii="Times New Roman" w:hAnsi="Times New Roman"/>
                <w:b/>
                <w:bCs/>
                <w:sz w:val="24"/>
                <w:szCs w:val="24"/>
              </w:rPr>
              <w:t>Айшамен</w:t>
            </w:r>
            <w:proofErr w:type="spellEnd"/>
            <w:r>
              <w:rPr>
                <w:rFonts w:ascii="Times New Roman" w:hAnsi="Times New Roman"/>
                <w:sz w:val="24"/>
                <w:szCs w:val="24"/>
              </w:rPr>
              <w:t xml:space="preserve"> </w:t>
            </w:r>
            <w:r w:rsidRPr="00516515">
              <w:rPr>
                <w:rFonts w:ascii="Times New Roman" w:hAnsi="Times New Roman"/>
                <w:noProof/>
                <w:sz w:val="24"/>
                <w:szCs w:val="24"/>
              </w:rPr>
              <w:t>Спорттық ойындар мен жаттығулардың бастапқы техникасын игерту.</w:t>
            </w:r>
          </w:p>
          <w:p w14:paraId="029A1BE4" w14:textId="77777777" w:rsidR="00C37F53" w:rsidRPr="00516515" w:rsidRDefault="00C37F53" w:rsidP="00E42CEC">
            <w:pPr>
              <w:pStyle w:val="ae"/>
              <w:rPr>
                <w:rFonts w:ascii="Times New Roman" w:hAnsi="Times New Roman"/>
                <w:noProof/>
                <w:sz w:val="24"/>
                <w:szCs w:val="24"/>
              </w:rPr>
            </w:pPr>
          </w:p>
          <w:p w14:paraId="6D2CB64B" w14:textId="77777777" w:rsidR="00C37F53" w:rsidRPr="00516515" w:rsidRDefault="00C37F53" w:rsidP="00E42CEC">
            <w:pPr>
              <w:pStyle w:val="TableParagraph"/>
              <w:rPr>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75A4B7D" w14:textId="77777777" w:rsidR="00C37F53" w:rsidRPr="00516515" w:rsidRDefault="00C37F53" w:rsidP="00E42CEC">
            <w:pPr>
              <w:pStyle w:val="TableParagraph"/>
              <w:rPr>
                <w:sz w:val="24"/>
                <w:szCs w:val="24"/>
              </w:rPr>
            </w:pPr>
            <w:r w:rsidRPr="00674915">
              <w:rPr>
                <w:b/>
                <w:bCs/>
                <w:sz w:val="24"/>
                <w:szCs w:val="24"/>
              </w:rPr>
              <w:t>Қуандыққа</w:t>
            </w:r>
            <w:r>
              <w:rPr>
                <w:sz w:val="24"/>
                <w:szCs w:val="24"/>
              </w:rPr>
              <w:t xml:space="preserve"> </w:t>
            </w:r>
            <w:r w:rsidRPr="00516515">
              <w:rPr>
                <w:rFonts w:eastAsia="Calibri"/>
                <w:noProof/>
                <w:sz w:val="24"/>
                <w:szCs w:val="24"/>
              </w:rPr>
              <w:t>педагогтың көрсетуімен ертеңгілік жаттығудың кешендерін орындап үйрету</w:t>
            </w:r>
            <w:r>
              <w:rPr>
                <w:rFonts w:eastAsia="Calibri"/>
                <w:noProof/>
                <w:sz w:val="24"/>
                <w:szCs w:val="24"/>
              </w:rPr>
              <w:t>.</w:t>
            </w:r>
          </w:p>
        </w:tc>
        <w:tc>
          <w:tcPr>
            <w:tcW w:w="2409" w:type="dxa"/>
            <w:tcBorders>
              <w:top w:val="single" w:sz="4" w:space="0" w:color="000000"/>
              <w:left w:val="single" w:sz="4" w:space="0" w:color="000000"/>
              <w:bottom w:val="single" w:sz="4" w:space="0" w:color="000000"/>
              <w:right w:val="single" w:sz="4" w:space="0" w:color="000000"/>
            </w:tcBorders>
          </w:tcPr>
          <w:p w14:paraId="0E0EEF14" w14:textId="77777777" w:rsidR="00C37F53" w:rsidRPr="00516515" w:rsidRDefault="00C37F53" w:rsidP="00E42CEC">
            <w:pPr>
              <w:pStyle w:val="TableParagraph"/>
              <w:rPr>
                <w:sz w:val="24"/>
                <w:szCs w:val="24"/>
              </w:rPr>
            </w:pPr>
            <w:r w:rsidRPr="00674915">
              <w:rPr>
                <w:rFonts w:eastAsia="Calibri"/>
                <w:b/>
                <w:bCs/>
                <w:noProof/>
                <w:sz w:val="24"/>
                <w:szCs w:val="24"/>
              </w:rPr>
              <w:t>Аянатқа</w:t>
            </w:r>
            <w:r>
              <w:rPr>
                <w:rFonts w:eastAsia="Calibri"/>
                <w:noProof/>
                <w:sz w:val="24"/>
                <w:szCs w:val="24"/>
              </w:rPr>
              <w:t xml:space="preserve"> </w:t>
            </w:r>
            <w:r w:rsidRPr="00516515">
              <w:rPr>
                <w:rFonts w:eastAsia="Calibri"/>
                <w:noProof/>
                <w:sz w:val="24"/>
                <w:szCs w:val="24"/>
              </w:rPr>
              <w:t>Денені жалпы дамытушы жаттығуларды орындағанда қажетті бастапқы қалыпты қабылдауға, жаттығулардың орындалу ретін сақта</w:t>
            </w:r>
            <w:r>
              <w:rPr>
                <w:rFonts w:eastAsia="Calibri"/>
                <w:noProof/>
                <w:sz w:val="24"/>
                <w:szCs w:val="24"/>
              </w:rPr>
              <w:t>у</w:t>
            </w:r>
            <w:r w:rsidRPr="00516515">
              <w:rPr>
                <w:rFonts w:eastAsia="Calibri"/>
                <w:noProof/>
                <w:sz w:val="24"/>
                <w:szCs w:val="24"/>
              </w:rPr>
              <w:t xml:space="preserve"> біл</w:t>
            </w:r>
            <w:r>
              <w:rPr>
                <w:rFonts w:eastAsia="Calibri"/>
                <w:noProof/>
                <w:sz w:val="24"/>
                <w:szCs w:val="24"/>
              </w:rPr>
              <w:t>уге үйрету</w:t>
            </w:r>
            <w:r w:rsidRPr="00516515">
              <w:rPr>
                <w:rFonts w:eastAsia="Calibri"/>
                <w:noProof/>
                <w:sz w:val="24"/>
                <w:szCs w:val="24"/>
              </w:rPr>
              <w:t>.</w:t>
            </w:r>
          </w:p>
        </w:tc>
        <w:tc>
          <w:tcPr>
            <w:tcW w:w="2127" w:type="dxa"/>
            <w:tcBorders>
              <w:top w:val="single" w:sz="4" w:space="0" w:color="000000"/>
              <w:left w:val="single" w:sz="4" w:space="0" w:color="000000"/>
              <w:bottom w:val="single" w:sz="4" w:space="0" w:color="000000"/>
              <w:right w:val="single" w:sz="4" w:space="0" w:color="000000"/>
            </w:tcBorders>
          </w:tcPr>
          <w:p w14:paraId="6DF67E9F" w14:textId="77777777" w:rsidR="00C37F53" w:rsidRPr="00516515" w:rsidRDefault="00C37F53" w:rsidP="00E42CEC">
            <w:pPr>
              <w:pStyle w:val="TableParagraph"/>
              <w:rPr>
                <w:sz w:val="24"/>
                <w:szCs w:val="24"/>
              </w:rPr>
            </w:pPr>
            <w:r w:rsidRPr="00516515">
              <w:rPr>
                <w:rFonts w:eastAsia="Calibri"/>
                <w:noProof/>
                <w:sz w:val="24"/>
                <w:szCs w:val="24"/>
              </w:rPr>
              <w:t xml:space="preserve"> </w:t>
            </w:r>
            <w:r w:rsidRPr="00674915">
              <w:rPr>
                <w:rFonts w:eastAsia="Calibri"/>
                <w:b/>
                <w:bCs/>
                <w:noProof/>
                <w:sz w:val="24"/>
                <w:szCs w:val="24"/>
              </w:rPr>
              <w:t xml:space="preserve">Өсержанға </w:t>
            </w:r>
            <w:r w:rsidRPr="00516515">
              <w:rPr>
                <w:rFonts w:eastAsia="Calibri"/>
                <w:noProof/>
                <w:sz w:val="24"/>
                <w:szCs w:val="24"/>
              </w:rPr>
              <w:t>Сөйлеу мәнерінің тәсілдерін(сөйлеу қарқынын, интонациясын) сақтауға үйрету</w:t>
            </w:r>
            <w:r>
              <w:rPr>
                <w:rFonts w:eastAsia="Calibri"/>
                <w:noProof/>
                <w:sz w:val="24"/>
                <w:szCs w:val="24"/>
              </w:rPr>
              <w:t>.</w:t>
            </w:r>
          </w:p>
        </w:tc>
      </w:tr>
      <w:tr w:rsidR="00C37F53" w:rsidRPr="00D52EBD" w14:paraId="7A2C4450" w14:textId="77777777" w:rsidTr="00E42CEC">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3FC1898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199" w:type="dxa"/>
            <w:gridSpan w:val="6"/>
            <w:tcBorders>
              <w:top w:val="single" w:sz="4" w:space="0" w:color="000000"/>
              <w:left w:val="single" w:sz="4" w:space="0" w:color="000000"/>
              <w:bottom w:val="single" w:sz="4" w:space="0" w:color="000000"/>
              <w:right w:val="single" w:sz="4" w:space="0" w:color="000000"/>
            </w:tcBorders>
            <w:hideMark/>
          </w:tcPr>
          <w:p w14:paraId="7EC564EA"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5BD6EA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7F4ACA1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336E070"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1B4D290B" w14:textId="77777777" w:rsidR="00C37F53" w:rsidRPr="00516515" w:rsidRDefault="00C37F53" w:rsidP="00E42CEC">
            <w:pPr>
              <w:pStyle w:val="TableParagraph"/>
              <w:rPr>
                <w:color w:val="000000" w:themeColor="text1"/>
                <w:sz w:val="24"/>
                <w:szCs w:val="24"/>
              </w:rPr>
            </w:pPr>
          </w:p>
        </w:tc>
      </w:tr>
      <w:tr w:rsidR="00C37F53" w:rsidRPr="008F0321" w14:paraId="77FE5EA0"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0F45AF8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7F6C3259" w14:textId="77777777" w:rsidR="00C37F53" w:rsidRPr="00516515"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14</w:t>
            </w:r>
          </w:p>
        </w:tc>
        <w:tc>
          <w:tcPr>
            <w:tcW w:w="1985" w:type="dxa"/>
            <w:tcBorders>
              <w:top w:val="single" w:sz="4" w:space="0" w:color="000000"/>
              <w:left w:val="single" w:sz="4" w:space="0" w:color="000000"/>
              <w:bottom w:val="single" w:sz="4" w:space="0" w:color="000000"/>
              <w:right w:val="single" w:sz="4" w:space="0" w:color="000000"/>
            </w:tcBorders>
          </w:tcPr>
          <w:p w14:paraId="74D46BC7"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5</w:t>
            </w:r>
          </w:p>
        </w:tc>
        <w:tc>
          <w:tcPr>
            <w:tcW w:w="2410" w:type="dxa"/>
            <w:gridSpan w:val="2"/>
            <w:tcBorders>
              <w:top w:val="single" w:sz="4" w:space="0" w:color="000000"/>
              <w:left w:val="single" w:sz="4" w:space="0" w:color="000000"/>
              <w:bottom w:val="single" w:sz="4" w:space="0" w:color="000000"/>
              <w:right w:val="single" w:sz="4" w:space="0" w:color="000000"/>
            </w:tcBorders>
          </w:tcPr>
          <w:p w14:paraId="14379D6B"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6</w:t>
            </w:r>
          </w:p>
        </w:tc>
        <w:tc>
          <w:tcPr>
            <w:tcW w:w="2409" w:type="dxa"/>
            <w:tcBorders>
              <w:top w:val="single" w:sz="4" w:space="0" w:color="000000"/>
              <w:left w:val="single" w:sz="4" w:space="0" w:color="000000"/>
              <w:bottom w:val="single" w:sz="4" w:space="0" w:color="000000"/>
              <w:right w:val="single" w:sz="4" w:space="0" w:color="000000"/>
            </w:tcBorders>
          </w:tcPr>
          <w:p w14:paraId="349EC98B"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7</w:t>
            </w:r>
          </w:p>
        </w:tc>
        <w:tc>
          <w:tcPr>
            <w:tcW w:w="2127" w:type="dxa"/>
            <w:tcBorders>
              <w:top w:val="single" w:sz="4" w:space="0" w:color="000000"/>
              <w:left w:val="single" w:sz="4" w:space="0" w:color="000000"/>
              <w:bottom w:val="single" w:sz="4" w:space="0" w:color="000000"/>
              <w:right w:val="single" w:sz="4" w:space="0" w:color="000000"/>
            </w:tcBorders>
          </w:tcPr>
          <w:p w14:paraId="4AA6B1C3"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8</w:t>
            </w:r>
          </w:p>
        </w:tc>
      </w:tr>
      <w:tr w:rsidR="00C37F53" w:rsidRPr="00D52EBD" w14:paraId="2F768675"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748129B1"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1199" w:type="dxa"/>
            <w:gridSpan w:val="6"/>
            <w:tcBorders>
              <w:top w:val="single" w:sz="4" w:space="0" w:color="000000"/>
              <w:left w:val="single" w:sz="4" w:space="0" w:color="000000"/>
              <w:bottom w:val="single" w:sz="4" w:space="0" w:color="000000"/>
              <w:right w:val="single" w:sz="4" w:space="0" w:color="000000"/>
            </w:tcBorders>
          </w:tcPr>
          <w:p w14:paraId="1A29580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3F22A73C" w14:textId="77777777" w:rsidR="00C37F53" w:rsidRPr="00516515" w:rsidRDefault="00C37F53" w:rsidP="00E42CEC">
            <w:pPr>
              <w:pStyle w:val="TableParagraph"/>
              <w:rPr>
                <w:color w:val="000000" w:themeColor="text1"/>
                <w:sz w:val="24"/>
                <w:szCs w:val="24"/>
              </w:rPr>
            </w:pPr>
          </w:p>
        </w:tc>
      </w:tr>
      <w:tr w:rsidR="00C37F53" w:rsidRPr="00D52EBD" w14:paraId="3198A4DB" w14:textId="77777777" w:rsidTr="00E42CEC">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7111124A"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2268" w:type="dxa"/>
            <w:tcBorders>
              <w:top w:val="single" w:sz="8" w:space="0" w:color="000000"/>
              <w:left w:val="single" w:sz="8" w:space="0" w:color="000000"/>
              <w:bottom w:val="single" w:sz="8" w:space="0" w:color="000000"/>
              <w:right w:val="single" w:sz="8" w:space="0" w:color="000000"/>
            </w:tcBorders>
          </w:tcPr>
          <w:p w14:paraId="36F78E47" w14:textId="77777777" w:rsidR="00C37F53" w:rsidRPr="004C6F57" w:rsidRDefault="00C37F53" w:rsidP="00E42CEC">
            <w:pPr>
              <w:pStyle w:val="af1"/>
              <w:spacing w:before="0" w:beforeAutospacing="0" w:after="0" w:afterAutospacing="0"/>
              <w:rPr>
                <w:b/>
                <w:bCs/>
              </w:rPr>
            </w:pPr>
            <w:proofErr w:type="spellStart"/>
            <w:r w:rsidRPr="004C6F57">
              <w:t>Балаларды</w:t>
            </w:r>
            <w:proofErr w:type="spellEnd"/>
            <w:r w:rsidRPr="004C6F57">
              <w:t xml:space="preserve"> </w:t>
            </w:r>
            <w:proofErr w:type="spellStart"/>
            <w:r w:rsidRPr="004C6F57">
              <w:t>ата-анасына</w:t>
            </w:r>
            <w:proofErr w:type="spellEnd"/>
            <w:r w:rsidRPr="004C6F57">
              <w:t xml:space="preserve"> </w:t>
            </w:r>
            <w:proofErr w:type="spellStart"/>
            <w:r w:rsidRPr="004C6F57">
              <w:t>жылы</w:t>
            </w:r>
            <w:proofErr w:type="spellEnd"/>
            <w:r w:rsidRPr="004C6F57">
              <w:t xml:space="preserve"> </w:t>
            </w:r>
            <w:proofErr w:type="spellStart"/>
            <w:r w:rsidRPr="004C6F57">
              <w:t>қарсы</w:t>
            </w:r>
            <w:proofErr w:type="spellEnd"/>
            <w:r w:rsidRPr="004C6F57">
              <w:t xml:space="preserve"> </w:t>
            </w:r>
            <w:proofErr w:type="spellStart"/>
            <w:r w:rsidRPr="004C6F57">
              <w:t>алып</w:t>
            </w:r>
            <w:proofErr w:type="spellEnd"/>
            <w:r w:rsidRPr="004C6F57">
              <w:t xml:space="preserve">, </w:t>
            </w:r>
            <w:proofErr w:type="spellStart"/>
            <w:r w:rsidRPr="004C6F57">
              <w:t>тапсыру</w:t>
            </w:r>
            <w:proofErr w:type="spellEnd"/>
            <w:r w:rsidRPr="004C6F57">
              <w:t xml:space="preserve">. </w:t>
            </w:r>
          </w:p>
        </w:tc>
        <w:tc>
          <w:tcPr>
            <w:tcW w:w="2875" w:type="dxa"/>
            <w:gridSpan w:val="2"/>
            <w:tcBorders>
              <w:top w:val="single" w:sz="8" w:space="0" w:color="000000"/>
              <w:left w:val="single" w:sz="8" w:space="0" w:color="000000"/>
              <w:bottom w:val="single" w:sz="8" w:space="0" w:color="000000"/>
              <w:right w:val="single" w:sz="8" w:space="0" w:color="000000"/>
            </w:tcBorders>
          </w:tcPr>
          <w:p w14:paraId="521A1B20" w14:textId="77777777" w:rsidR="00C37F53" w:rsidRPr="004C6F57" w:rsidRDefault="00C37F53" w:rsidP="00E42CEC">
            <w:pPr>
              <w:pStyle w:val="TableParagraph"/>
              <w:rPr>
                <w:color w:val="000000" w:themeColor="text1"/>
                <w:sz w:val="24"/>
                <w:szCs w:val="24"/>
              </w:rPr>
            </w:pPr>
            <w:r w:rsidRPr="004C6F57">
              <w:rPr>
                <w:sz w:val="24"/>
                <w:szCs w:val="24"/>
              </w:rPr>
              <w:t>Ата-аналарға баланың күн ішіндегі көңіл-күйі, жетістігі, іс-әрекеті туралы қысқаша ақпарат беру.</w:t>
            </w:r>
          </w:p>
        </w:tc>
        <w:tc>
          <w:tcPr>
            <w:tcW w:w="1520" w:type="dxa"/>
            <w:tcBorders>
              <w:top w:val="single" w:sz="8" w:space="0" w:color="000000"/>
              <w:left w:val="single" w:sz="8" w:space="0" w:color="000000"/>
              <w:bottom w:val="single" w:sz="8" w:space="0" w:color="000000"/>
              <w:right w:val="single" w:sz="8" w:space="0" w:color="000000"/>
            </w:tcBorders>
          </w:tcPr>
          <w:p w14:paraId="4E8F7297" w14:textId="77777777" w:rsidR="00C37F53" w:rsidRPr="004C6F57" w:rsidRDefault="00C37F53" w:rsidP="00E42CEC">
            <w:pPr>
              <w:pStyle w:val="TableParagraph"/>
              <w:rPr>
                <w:color w:val="000000" w:themeColor="text1"/>
                <w:sz w:val="24"/>
                <w:szCs w:val="24"/>
              </w:rPr>
            </w:pPr>
            <w:r w:rsidRPr="004C6F57">
              <w:rPr>
                <w:sz w:val="24"/>
                <w:szCs w:val="24"/>
              </w:rPr>
              <w:t>Балалардың жеке заттарын  дайындап беру</w:t>
            </w:r>
          </w:p>
        </w:tc>
        <w:tc>
          <w:tcPr>
            <w:tcW w:w="2409" w:type="dxa"/>
            <w:tcBorders>
              <w:top w:val="single" w:sz="8" w:space="0" w:color="000000"/>
              <w:left w:val="single" w:sz="8" w:space="0" w:color="000000"/>
              <w:bottom w:val="single" w:sz="8" w:space="0" w:color="000000"/>
              <w:right w:val="single" w:sz="8" w:space="0" w:color="000000"/>
            </w:tcBorders>
          </w:tcPr>
          <w:p w14:paraId="702BEE22" w14:textId="77777777" w:rsidR="00C37F53" w:rsidRPr="004C6F57" w:rsidRDefault="00C37F53" w:rsidP="00E42CEC">
            <w:pPr>
              <w:pStyle w:val="TableParagraph"/>
              <w:rPr>
                <w:color w:val="000000" w:themeColor="text1"/>
                <w:sz w:val="24"/>
                <w:szCs w:val="24"/>
              </w:rPr>
            </w:pPr>
            <w:r w:rsidRPr="004C6F57">
              <w:rPr>
                <w:sz w:val="24"/>
                <w:szCs w:val="24"/>
              </w:rPr>
              <w:t>Балалардың қауіпсіздігін қадағалау ата-анасына  ғана тапсыру.</w:t>
            </w:r>
          </w:p>
        </w:tc>
        <w:tc>
          <w:tcPr>
            <w:tcW w:w="2127" w:type="dxa"/>
            <w:tcBorders>
              <w:top w:val="single" w:sz="8" w:space="0" w:color="000000"/>
              <w:left w:val="single" w:sz="8" w:space="0" w:color="000000"/>
              <w:bottom w:val="single" w:sz="8" w:space="0" w:color="000000"/>
              <w:right w:val="single" w:sz="8" w:space="0" w:color="000000"/>
            </w:tcBorders>
          </w:tcPr>
          <w:p w14:paraId="605B820A" w14:textId="77777777" w:rsidR="00C37F53" w:rsidRPr="004C6F57" w:rsidRDefault="00C37F53" w:rsidP="00E42CEC">
            <w:pPr>
              <w:pStyle w:val="TableParagraph"/>
              <w:rPr>
                <w:color w:val="000000" w:themeColor="text1"/>
                <w:sz w:val="24"/>
                <w:szCs w:val="24"/>
              </w:rPr>
            </w:pPr>
            <w:r w:rsidRPr="004C6F57">
              <w:rPr>
                <w:sz w:val="24"/>
                <w:szCs w:val="24"/>
              </w:rPr>
              <w:t>Қоштасу дәстүрін қалыптастыру</w:t>
            </w:r>
            <w:r>
              <w:rPr>
                <w:sz w:val="24"/>
                <w:szCs w:val="24"/>
              </w:rPr>
              <w:t>.</w:t>
            </w:r>
            <w:r w:rsidRPr="004C6F57">
              <w:rPr>
                <w:sz w:val="24"/>
                <w:szCs w:val="24"/>
              </w:rPr>
              <w:t xml:space="preserve"> (амандасу, «сау болыңыз» деп айту)</w:t>
            </w:r>
          </w:p>
        </w:tc>
      </w:tr>
    </w:tbl>
    <w:p w14:paraId="611A23F0" w14:textId="77777777" w:rsidR="00E92F24" w:rsidRDefault="00E92F24"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42E18747" w14:textId="77777777" w:rsidR="00E92F24" w:rsidRDefault="00E92F24"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610F8782" w14:textId="77777777" w:rsidR="00E92F24" w:rsidRDefault="00E92F24"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475D53DE"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30A209E9"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15031EAD"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6445DB21"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4BE7D3AA"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54DD14E0"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47F93CA0" w14:textId="17AFF880" w:rsidR="00C37F53" w:rsidRPr="003C76CB" w:rsidRDefault="00C37F53" w:rsidP="00E618B6">
      <w:pPr>
        <w:spacing w:after="0" w:line="240" w:lineRule="auto"/>
        <w:ind w:right="66"/>
        <w:jc w:val="center"/>
        <w:outlineLvl w:val="0"/>
        <w:rPr>
          <w:rFonts w:ascii="Times New Roman" w:hAnsi="Times New Roman" w:cs="Times New Roman"/>
          <w:color w:val="000000" w:themeColor="text1"/>
          <w:sz w:val="24"/>
          <w:szCs w:val="24"/>
          <w:lang w:val="kk-KZ"/>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3F97A283" w14:textId="77777777" w:rsidR="00C37F53" w:rsidRPr="00A1186A" w:rsidRDefault="00C37F53" w:rsidP="00C37F5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37425402" w14:textId="4D0FEFFA" w:rsidR="00C37F53" w:rsidRPr="0052768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69D9118" w14:textId="2DC8DF79" w:rsidR="00C37F53" w:rsidRPr="0052768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2B24CB">
        <w:rPr>
          <w:rFonts w:ascii="Times New Roman" w:eastAsia="等?" w:hAnsi="Times New Roman" w:cs="Times New Roman"/>
          <w:b/>
          <w:bCs/>
          <w:color w:val="000000"/>
          <w:sz w:val="24"/>
          <w:szCs w:val="24"/>
          <w:lang w:val="kk-KZ"/>
        </w:rPr>
        <w:t>“Қарлығаш»</w:t>
      </w:r>
      <w:r w:rsidR="001B6FF5">
        <w:rPr>
          <w:rFonts w:ascii="Times New Roman" w:eastAsia="等?" w:hAnsi="Times New Roman" w:cs="Times New Roman"/>
          <w:b/>
          <w:bCs/>
          <w:color w:val="000000"/>
          <w:sz w:val="24"/>
          <w:szCs w:val="24"/>
          <w:lang w:val="kk-KZ"/>
        </w:rPr>
        <w:t>ересек тобы</w:t>
      </w:r>
    </w:p>
    <w:p w14:paraId="65D3FA51"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1036E2E6" w14:textId="60D5CEEE"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 xml:space="preserve">Жоспардың құрылу кезеңі  </w:t>
      </w:r>
      <w:r>
        <w:rPr>
          <w:rFonts w:ascii="Times New Roman" w:eastAsia="等?" w:hAnsi="Times New Roman" w:cs="Times New Roman"/>
          <w:b/>
          <w:bCs/>
          <w:sz w:val="24"/>
          <w:szCs w:val="24"/>
          <w:lang w:val="kk-KZ"/>
        </w:rPr>
        <w:t>2</w:t>
      </w:r>
      <w:r w:rsidR="005A1EEA">
        <w:rPr>
          <w:rFonts w:ascii="Times New Roman" w:eastAsia="等?" w:hAnsi="Times New Roman" w:cs="Times New Roman"/>
          <w:b/>
          <w:bCs/>
          <w:sz w:val="24"/>
          <w:szCs w:val="24"/>
          <w:lang w:val="kk-KZ"/>
        </w:rPr>
        <w:t>7</w:t>
      </w:r>
      <w:r>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en-US"/>
        </w:rPr>
        <w:t>10</w:t>
      </w:r>
      <w:r w:rsidRPr="00527686">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kk-KZ"/>
        </w:rPr>
        <w:t>31.1</w:t>
      </w:r>
      <w:r>
        <w:rPr>
          <w:rFonts w:ascii="Times New Roman" w:eastAsia="等?" w:hAnsi="Times New Roman" w:cs="Times New Roman"/>
          <w:b/>
          <w:bCs/>
          <w:sz w:val="24"/>
          <w:szCs w:val="24"/>
          <w:lang w:val="en-US"/>
        </w:rPr>
        <w:t>0</w:t>
      </w:r>
      <w:r>
        <w:rPr>
          <w:rFonts w:ascii="Times New Roman" w:eastAsia="等?" w:hAnsi="Times New Roman" w:cs="Times New Roman"/>
          <w:b/>
          <w:bCs/>
          <w:sz w:val="24"/>
          <w:szCs w:val="24"/>
          <w:lang w:val="kk-KZ"/>
        </w:rPr>
        <w:t>.</w:t>
      </w:r>
      <w:r w:rsidRPr="00527686">
        <w:rPr>
          <w:rFonts w:ascii="Times New Roman" w:eastAsia="等?" w:hAnsi="Times New Roman" w:cs="Times New Roman"/>
          <w:b/>
          <w:bCs/>
          <w:sz w:val="24"/>
          <w:szCs w:val="24"/>
          <w:lang w:val="kk-KZ"/>
        </w:rPr>
        <w:t>2025 жыл</w:t>
      </w:r>
    </w:p>
    <w:p w14:paraId="24AB537E" w14:textId="77777777" w:rsidR="00C37F53" w:rsidRPr="00B23260" w:rsidRDefault="00C37F53" w:rsidP="00C37F53">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5BAEDC9E" w14:textId="77777777" w:rsidR="00C37F53" w:rsidRPr="00516515"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8"/>
        <w:gridCol w:w="1852"/>
        <w:gridCol w:w="2126"/>
        <w:gridCol w:w="2410"/>
        <w:gridCol w:w="2126"/>
        <w:gridCol w:w="1985"/>
      </w:tblGrid>
      <w:tr w:rsidR="00C37F53" w:rsidRPr="00516515" w14:paraId="521B944C" w14:textId="77777777" w:rsidTr="00E42CEC">
        <w:trPr>
          <w:trHeight w:val="552"/>
        </w:trPr>
        <w:tc>
          <w:tcPr>
            <w:tcW w:w="3388" w:type="dxa"/>
            <w:tcBorders>
              <w:top w:val="single" w:sz="4" w:space="0" w:color="000000"/>
              <w:left w:val="single" w:sz="4" w:space="0" w:color="000000"/>
              <w:bottom w:val="single" w:sz="4" w:space="0" w:color="000000"/>
              <w:right w:val="single" w:sz="4" w:space="0" w:color="000000"/>
            </w:tcBorders>
            <w:hideMark/>
          </w:tcPr>
          <w:p w14:paraId="5E527D0D" w14:textId="77777777" w:rsidR="00C37F53" w:rsidRPr="00516515" w:rsidRDefault="00C37F53" w:rsidP="00E42CEC">
            <w:pPr>
              <w:pStyle w:val="TableParagraph"/>
              <w:ind w:left="638"/>
              <w:rPr>
                <w:b/>
                <w:color w:val="000000" w:themeColor="text1"/>
                <w:sz w:val="24"/>
                <w:szCs w:val="24"/>
                <w:lang w:val="ru-RU"/>
              </w:rPr>
            </w:pPr>
            <w:r w:rsidRPr="00516515">
              <w:rPr>
                <w:b/>
                <w:color w:val="000000" w:themeColor="text1"/>
                <w:sz w:val="24"/>
                <w:szCs w:val="24"/>
              </w:rPr>
              <w:t>Күн</w:t>
            </w:r>
            <w:r w:rsidRPr="00516515">
              <w:rPr>
                <w:b/>
                <w:color w:val="000000" w:themeColor="text1"/>
                <w:spacing w:val="-2"/>
                <w:sz w:val="24"/>
                <w:szCs w:val="24"/>
              </w:rPr>
              <w:t xml:space="preserve"> </w:t>
            </w:r>
            <w:r w:rsidRPr="00516515">
              <w:rPr>
                <w:b/>
                <w:color w:val="000000" w:themeColor="text1"/>
                <w:sz w:val="24"/>
                <w:szCs w:val="24"/>
              </w:rPr>
              <w:t>тәртібі</w:t>
            </w:r>
          </w:p>
        </w:tc>
        <w:tc>
          <w:tcPr>
            <w:tcW w:w="1852" w:type="dxa"/>
            <w:tcBorders>
              <w:top w:val="single" w:sz="4" w:space="0" w:color="000000"/>
              <w:left w:val="single" w:sz="4" w:space="0" w:color="000000"/>
              <w:bottom w:val="single" w:sz="4" w:space="0" w:color="000000"/>
              <w:right w:val="single" w:sz="4" w:space="0" w:color="000000"/>
            </w:tcBorders>
            <w:hideMark/>
          </w:tcPr>
          <w:p w14:paraId="1D944BE5" w14:textId="7BA3DE1D" w:rsidR="00C37F53" w:rsidRDefault="005A1EEA" w:rsidP="00E42CEC">
            <w:pPr>
              <w:spacing w:after="0" w:line="240" w:lineRule="auto"/>
              <w:rPr>
                <w:b/>
                <w:color w:val="000000" w:themeColor="text1"/>
                <w:sz w:val="24"/>
                <w:szCs w:val="24"/>
                <w:lang w:val="kk-KZ" w:eastAsia="ru-RU"/>
              </w:rPr>
            </w:pPr>
            <w:r>
              <w:rPr>
                <w:b/>
                <w:color w:val="000000" w:themeColor="text1"/>
                <w:sz w:val="24"/>
                <w:szCs w:val="24"/>
                <w:lang w:val="kk-KZ" w:eastAsia="ru-RU"/>
              </w:rPr>
              <w:t xml:space="preserve">       Дүйсенбі</w:t>
            </w:r>
          </w:p>
          <w:p w14:paraId="588D0A93" w14:textId="0F76CA41" w:rsidR="005A1EEA" w:rsidRPr="005A1EEA" w:rsidRDefault="005A1EEA" w:rsidP="00E42CEC">
            <w:pPr>
              <w:spacing w:after="0" w:line="240" w:lineRule="auto"/>
              <w:rPr>
                <w:b/>
                <w:color w:val="000000" w:themeColor="text1"/>
                <w:sz w:val="24"/>
                <w:szCs w:val="24"/>
                <w:lang w:val="kk-KZ" w:eastAsia="ru-RU"/>
              </w:rPr>
            </w:pPr>
            <w:r>
              <w:rPr>
                <w:b/>
                <w:color w:val="000000" w:themeColor="text1"/>
                <w:sz w:val="24"/>
                <w:szCs w:val="24"/>
                <w:lang w:val="kk-KZ" w:eastAsia="ru-RU"/>
              </w:rPr>
              <w:t xml:space="preserve">    27.10.2025</w:t>
            </w:r>
          </w:p>
          <w:p w14:paraId="5D304072" w14:textId="77777777" w:rsidR="00C37F53" w:rsidRPr="00516515" w:rsidRDefault="00C37F53" w:rsidP="00E42CEC">
            <w:pPr>
              <w:spacing w:after="0" w:line="240" w:lineRule="auto"/>
              <w:jc w:val="center"/>
              <w:rPr>
                <w:b/>
                <w:color w:val="000000" w:themeColor="text1"/>
                <w:sz w:val="24"/>
                <w:szCs w:val="24"/>
                <w:lang w:eastAsia="ru-RU"/>
              </w:rPr>
            </w:pPr>
          </w:p>
        </w:tc>
        <w:tc>
          <w:tcPr>
            <w:tcW w:w="2126" w:type="dxa"/>
            <w:tcBorders>
              <w:top w:val="single" w:sz="4" w:space="0" w:color="auto"/>
              <w:left w:val="single" w:sz="4" w:space="0" w:color="000000"/>
              <w:bottom w:val="single" w:sz="4" w:space="0" w:color="000000"/>
              <w:right w:val="single" w:sz="4" w:space="0" w:color="000000"/>
            </w:tcBorders>
            <w:hideMark/>
          </w:tcPr>
          <w:p w14:paraId="1F252E5B"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Сейсенбі</w:t>
            </w:r>
            <w:proofErr w:type="spellEnd"/>
            <w:r w:rsidRPr="00516515">
              <w:rPr>
                <w:b/>
                <w:color w:val="000000" w:themeColor="text1"/>
                <w:sz w:val="24"/>
                <w:szCs w:val="24"/>
                <w:lang w:eastAsia="ru-RU"/>
              </w:rPr>
              <w:t xml:space="preserve"> </w:t>
            </w:r>
          </w:p>
          <w:p w14:paraId="707023D6"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28.10.2025 ж</w:t>
            </w:r>
          </w:p>
          <w:p w14:paraId="191BAD39" w14:textId="77777777" w:rsidR="00C37F53" w:rsidRPr="00516515" w:rsidRDefault="00C37F53" w:rsidP="00E42CEC">
            <w:pPr>
              <w:spacing w:after="0" w:line="240" w:lineRule="auto"/>
              <w:jc w:val="center"/>
              <w:rPr>
                <w:b/>
                <w:color w:val="000000" w:themeColor="text1"/>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55D12D83"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Сәрсенбі</w:t>
            </w:r>
            <w:proofErr w:type="spellEnd"/>
            <w:r w:rsidRPr="00516515">
              <w:rPr>
                <w:b/>
                <w:color w:val="000000" w:themeColor="text1"/>
                <w:sz w:val="24"/>
                <w:szCs w:val="24"/>
                <w:lang w:eastAsia="ru-RU"/>
              </w:rPr>
              <w:t xml:space="preserve"> </w:t>
            </w:r>
          </w:p>
          <w:p w14:paraId="54CBD135"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29.10.2025ж</w:t>
            </w:r>
          </w:p>
          <w:p w14:paraId="2A25B732" w14:textId="77777777" w:rsidR="00C37F53" w:rsidRPr="00516515" w:rsidRDefault="00C37F53" w:rsidP="00E42CEC">
            <w:pPr>
              <w:spacing w:after="0" w:line="240" w:lineRule="auto"/>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03F1C3F2"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Бейсенбі</w:t>
            </w:r>
            <w:proofErr w:type="spellEnd"/>
            <w:r w:rsidRPr="00516515">
              <w:rPr>
                <w:b/>
                <w:color w:val="000000" w:themeColor="text1"/>
                <w:sz w:val="24"/>
                <w:szCs w:val="24"/>
                <w:lang w:eastAsia="ru-RU"/>
              </w:rPr>
              <w:t xml:space="preserve"> </w:t>
            </w:r>
          </w:p>
          <w:p w14:paraId="6CF6D907"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30.10.2025ж</w:t>
            </w:r>
          </w:p>
          <w:p w14:paraId="54F0D1A2" w14:textId="77777777" w:rsidR="00C37F53" w:rsidRPr="00516515" w:rsidRDefault="00C37F53" w:rsidP="00E42CEC">
            <w:pPr>
              <w:spacing w:after="0" w:line="240" w:lineRule="auto"/>
              <w:jc w:val="center"/>
              <w:rPr>
                <w:b/>
                <w:color w:val="000000" w:themeColor="text1"/>
                <w:sz w:val="24"/>
                <w:szCs w:val="24"/>
                <w:lang w:eastAsia="ru-RU"/>
              </w:rPr>
            </w:pPr>
          </w:p>
        </w:tc>
        <w:tc>
          <w:tcPr>
            <w:tcW w:w="1985" w:type="dxa"/>
            <w:tcBorders>
              <w:top w:val="single" w:sz="4" w:space="0" w:color="000000"/>
              <w:left w:val="single" w:sz="4" w:space="0" w:color="000000"/>
              <w:bottom w:val="single" w:sz="4" w:space="0" w:color="000000"/>
              <w:right w:val="single" w:sz="4" w:space="0" w:color="000000"/>
            </w:tcBorders>
            <w:hideMark/>
          </w:tcPr>
          <w:p w14:paraId="35A729DD"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Жұма</w:t>
            </w:r>
            <w:proofErr w:type="spellEnd"/>
            <w:r w:rsidRPr="00516515">
              <w:rPr>
                <w:b/>
                <w:color w:val="000000" w:themeColor="text1"/>
                <w:sz w:val="24"/>
                <w:szCs w:val="24"/>
                <w:lang w:eastAsia="ru-RU"/>
              </w:rPr>
              <w:t xml:space="preserve">   </w:t>
            </w:r>
          </w:p>
          <w:p w14:paraId="68FDE058"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31.10.2025ж</w:t>
            </w:r>
          </w:p>
          <w:p w14:paraId="6E9480BC" w14:textId="77777777" w:rsidR="00C37F53" w:rsidRPr="00516515" w:rsidRDefault="00C37F53" w:rsidP="00E42CEC">
            <w:pPr>
              <w:spacing w:after="0" w:line="240" w:lineRule="auto"/>
              <w:jc w:val="center"/>
              <w:rPr>
                <w:b/>
                <w:color w:val="000000" w:themeColor="text1"/>
                <w:sz w:val="24"/>
                <w:szCs w:val="24"/>
                <w:lang w:eastAsia="ru-RU"/>
              </w:rPr>
            </w:pPr>
          </w:p>
        </w:tc>
      </w:tr>
      <w:tr w:rsidR="00C37F53" w:rsidRPr="00E92F24" w14:paraId="00006EDC" w14:textId="77777777" w:rsidTr="00E42CEC">
        <w:trPr>
          <w:trHeight w:val="551"/>
        </w:trPr>
        <w:tc>
          <w:tcPr>
            <w:tcW w:w="3388" w:type="dxa"/>
            <w:tcBorders>
              <w:top w:val="single" w:sz="4" w:space="0" w:color="000000"/>
              <w:left w:val="single" w:sz="4" w:space="0" w:color="000000"/>
              <w:bottom w:val="single" w:sz="4" w:space="0" w:color="000000"/>
              <w:right w:val="single" w:sz="4" w:space="0" w:color="000000"/>
            </w:tcBorders>
            <w:hideMark/>
          </w:tcPr>
          <w:p w14:paraId="071505F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w:t>
            </w:r>
            <w:r w:rsidRPr="00516515">
              <w:rPr>
                <w:b/>
                <w:color w:val="000000" w:themeColor="text1"/>
                <w:spacing w:val="-1"/>
                <w:sz w:val="24"/>
                <w:szCs w:val="24"/>
              </w:rPr>
              <w:t xml:space="preserve"> </w:t>
            </w:r>
            <w:r w:rsidRPr="00516515">
              <w:rPr>
                <w:b/>
                <w:color w:val="000000" w:themeColor="text1"/>
                <w:sz w:val="24"/>
                <w:szCs w:val="24"/>
              </w:rPr>
              <w:t>қабылдау</w:t>
            </w:r>
          </w:p>
        </w:tc>
        <w:tc>
          <w:tcPr>
            <w:tcW w:w="10499" w:type="dxa"/>
            <w:gridSpan w:val="5"/>
            <w:tcBorders>
              <w:top w:val="single" w:sz="8" w:space="0" w:color="000000"/>
              <w:left w:val="single" w:sz="8" w:space="0" w:color="000000"/>
              <w:bottom w:val="single" w:sz="8" w:space="0" w:color="000000"/>
              <w:right w:val="single" w:sz="8" w:space="0" w:color="000000"/>
            </w:tcBorders>
          </w:tcPr>
          <w:p w14:paraId="4C91E2B0" w14:textId="77777777" w:rsidR="00C37F53" w:rsidRPr="00252C86" w:rsidRDefault="00C37F53" w:rsidP="00E42CEC">
            <w:pPr>
              <w:pStyle w:val="ae"/>
              <w:rPr>
                <w:rFonts w:ascii="Times New Roman" w:hAnsi="Times New Roman"/>
                <w:sz w:val="24"/>
                <w:szCs w:val="24"/>
              </w:rPr>
            </w:pPr>
            <w:proofErr w:type="spellStart"/>
            <w:r w:rsidRPr="00252C86">
              <w:rPr>
                <w:rFonts w:ascii="Times New Roman" w:hAnsi="Times New Roman"/>
                <w:sz w:val="24"/>
                <w:szCs w:val="24"/>
              </w:rPr>
              <w:t>Балаларды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жылы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қарсы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алу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ата-аналарымен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амандасу</w:t>
            </w:r>
            <w:proofErr w:type="spellEnd"/>
          </w:p>
          <w:p w14:paraId="13B2689C" w14:textId="77777777" w:rsidR="00C37F53" w:rsidRPr="00252C86" w:rsidRDefault="00C37F53" w:rsidP="00E42CEC">
            <w:pPr>
              <w:pStyle w:val="ae"/>
              <w:rPr>
                <w:rFonts w:ascii="Times New Roman" w:hAnsi="Times New Roman"/>
                <w:sz w:val="24"/>
                <w:szCs w:val="24"/>
              </w:rPr>
            </w:pPr>
            <w:r w:rsidRPr="00252C86">
              <w:rPr>
                <w:rFonts w:ascii="Times New Roman" w:hAnsi="Times New Roman"/>
                <w:sz w:val="24"/>
                <w:szCs w:val="24"/>
              </w:rPr>
              <w:t xml:space="preserve"> </w:t>
            </w:r>
            <w:proofErr w:type="spellStart"/>
            <w:r w:rsidRPr="00252C86">
              <w:rPr>
                <w:rFonts w:ascii="Times New Roman" w:hAnsi="Times New Roman"/>
                <w:sz w:val="24"/>
                <w:szCs w:val="24"/>
              </w:rPr>
              <w:t>Әлеуметтік</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қарым-қатынасын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дамытуға</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жағдай</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жасау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құрдастарымен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амандасу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әңгімелесу</w:t>
            </w:r>
            <w:proofErr w:type="spellEnd"/>
            <w:r w:rsidRPr="00252C86">
              <w:rPr>
                <w:rFonts w:ascii="Times New Roman" w:hAnsi="Times New Roman"/>
                <w:sz w:val="24"/>
                <w:szCs w:val="24"/>
              </w:rPr>
              <w:t>)</w:t>
            </w:r>
          </w:p>
          <w:p w14:paraId="3E63E703" w14:textId="77777777" w:rsidR="00C37F53" w:rsidRPr="00516515" w:rsidRDefault="00C37F53" w:rsidP="00E42CEC">
            <w:pPr>
              <w:pStyle w:val="ae"/>
              <w:rPr>
                <w:rFonts w:ascii="Times New Roman" w:hAnsi="Times New Roman"/>
                <w:sz w:val="24"/>
                <w:szCs w:val="24"/>
              </w:rPr>
            </w:pPr>
            <w:r w:rsidRPr="00252C86">
              <w:rPr>
                <w:rFonts w:ascii="Times New Roman" w:hAnsi="Times New Roman"/>
                <w:sz w:val="24"/>
                <w:szCs w:val="24"/>
              </w:rPr>
              <w:t xml:space="preserve"> </w:t>
            </w:r>
            <w:proofErr w:type="spellStart"/>
            <w:r w:rsidRPr="00252C86">
              <w:rPr>
                <w:rFonts w:ascii="Times New Roman" w:hAnsi="Times New Roman"/>
                <w:sz w:val="24"/>
                <w:szCs w:val="24"/>
              </w:rPr>
              <w:t>Қауіпсіздікті</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қамтамасыз</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ету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заттарын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дұрыс</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орнына</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қою</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тәртіп</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сақтау</w:t>
            </w:r>
            <w:proofErr w:type="spellEnd"/>
            <w:r w:rsidRPr="00252C86">
              <w:rPr>
                <w:rFonts w:ascii="Times New Roman" w:hAnsi="Times New Roman"/>
                <w:sz w:val="24"/>
                <w:szCs w:val="24"/>
              </w:rPr>
              <w:t>)</w:t>
            </w:r>
          </w:p>
          <w:p w14:paraId="19A23CBA" w14:textId="77777777" w:rsidR="00C37F53" w:rsidRPr="00516515" w:rsidRDefault="00C37F53" w:rsidP="00E42CEC">
            <w:pPr>
              <w:pStyle w:val="TableParagraph"/>
              <w:rPr>
                <w:color w:val="000000"/>
                <w:sz w:val="24"/>
                <w:szCs w:val="24"/>
              </w:rPr>
            </w:pPr>
            <w:r w:rsidRPr="00516515">
              <w:rPr>
                <w:color w:val="000000"/>
                <w:sz w:val="24"/>
                <w:szCs w:val="24"/>
              </w:rPr>
              <w:t xml:space="preserve">Қазақ халқының  мәдени мұрасы домбыра күйлерін қосу </w:t>
            </w:r>
            <w:r w:rsidRPr="00516515">
              <w:rPr>
                <w:b/>
                <w:bCs/>
                <w:color w:val="000000"/>
                <w:sz w:val="24"/>
                <w:szCs w:val="24"/>
              </w:rPr>
              <w:t>Күй күмбірі</w:t>
            </w:r>
          </w:p>
        </w:tc>
      </w:tr>
      <w:tr w:rsidR="00C37F53" w:rsidRPr="006958DB" w14:paraId="4702268F" w14:textId="77777777" w:rsidTr="00E42CEC">
        <w:trPr>
          <w:trHeight w:val="758"/>
        </w:trPr>
        <w:tc>
          <w:tcPr>
            <w:tcW w:w="3388" w:type="dxa"/>
            <w:tcBorders>
              <w:top w:val="single" w:sz="4" w:space="0" w:color="000000"/>
              <w:left w:val="single" w:sz="4" w:space="0" w:color="000000"/>
              <w:bottom w:val="single" w:sz="4" w:space="0" w:color="000000"/>
              <w:right w:val="single" w:sz="4" w:space="0" w:color="000000"/>
            </w:tcBorders>
          </w:tcPr>
          <w:p w14:paraId="2BA9A5BF" w14:textId="77777777" w:rsidR="00C37F53" w:rsidRPr="00516515" w:rsidRDefault="00C37F53" w:rsidP="00E42CEC">
            <w:pPr>
              <w:pStyle w:val="TableParagraph"/>
              <w:ind w:left="110"/>
              <w:rPr>
                <w:b/>
                <w:bCs/>
                <w:color w:val="000000" w:themeColor="text1"/>
                <w:sz w:val="24"/>
                <w:szCs w:val="24"/>
              </w:rPr>
            </w:pPr>
            <w:r w:rsidRPr="00516515">
              <w:rPr>
                <w:b/>
                <w:bCs/>
                <w:color w:val="000000" w:themeColor="text1"/>
                <w:sz w:val="24"/>
                <w:szCs w:val="24"/>
              </w:rPr>
              <w:t xml:space="preserve">Ата-аналармен немесе баланың басқа заңды өкілдерімен әңгімелесу, </w:t>
            </w:r>
            <w:r w:rsidRPr="00516515">
              <w:rPr>
                <w:b/>
                <w:bCs/>
                <w:color w:val="000000" w:themeColor="text1"/>
                <w:sz w:val="24"/>
                <w:szCs w:val="24"/>
              </w:rPr>
              <w:lastRenderedPageBreak/>
              <w:t>кеңес беру</w:t>
            </w:r>
          </w:p>
        </w:tc>
        <w:tc>
          <w:tcPr>
            <w:tcW w:w="10499" w:type="dxa"/>
            <w:gridSpan w:val="5"/>
            <w:tcBorders>
              <w:top w:val="single" w:sz="8" w:space="0" w:color="000000"/>
              <w:left w:val="single" w:sz="8" w:space="0" w:color="000000"/>
              <w:bottom w:val="single" w:sz="8" w:space="0" w:color="000000"/>
              <w:right w:val="single" w:sz="8" w:space="0" w:color="000000"/>
            </w:tcBorders>
          </w:tcPr>
          <w:p w14:paraId="2648503B" w14:textId="77777777" w:rsidR="00C37F53" w:rsidRPr="00252C86" w:rsidRDefault="00C37F53" w:rsidP="00E42CEC">
            <w:pPr>
              <w:pStyle w:val="p1"/>
              <w:rPr>
                <w:sz w:val="24"/>
                <w:szCs w:val="24"/>
              </w:rPr>
            </w:pPr>
            <w:proofErr w:type="spellStart"/>
            <w:r w:rsidRPr="00516515">
              <w:rPr>
                <w:rStyle w:val="s1"/>
                <w:rFonts w:eastAsiaTheme="majorEastAsia"/>
                <w:sz w:val="24"/>
                <w:szCs w:val="24"/>
              </w:rPr>
              <w:lastRenderedPageBreak/>
              <w:t>А</w:t>
            </w:r>
            <w:r w:rsidRPr="00252C86">
              <w:rPr>
                <w:rStyle w:val="s1"/>
                <w:rFonts w:eastAsiaTheme="majorEastAsia"/>
                <w:sz w:val="24"/>
                <w:szCs w:val="24"/>
              </w:rPr>
              <w:t>та-аналардың</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педагогикалық</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мәдениетін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арттыру</w:t>
            </w:r>
            <w:proofErr w:type="spellEnd"/>
            <w:r w:rsidRPr="00252C86">
              <w:rPr>
                <w:rStyle w:val="s1"/>
                <w:rFonts w:eastAsiaTheme="majorEastAsia"/>
                <w:sz w:val="24"/>
                <w:szCs w:val="24"/>
              </w:rPr>
              <w:t>;</w:t>
            </w:r>
          </w:p>
          <w:p w14:paraId="3F3A9F68" w14:textId="77777777" w:rsidR="00C37F53" w:rsidRPr="00437ABD" w:rsidRDefault="00C37F53" w:rsidP="00E42CEC">
            <w:pPr>
              <w:pStyle w:val="p1"/>
              <w:rPr>
                <w:rFonts w:eastAsiaTheme="majorEastAsia"/>
                <w:sz w:val="24"/>
                <w:szCs w:val="24"/>
              </w:rPr>
            </w:pPr>
            <w:proofErr w:type="spellStart"/>
            <w:r w:rsidRPr="00252C86">
              <w:rPr>
                <w:rStyle w:val="s1"/>
                <w:rFonts w:eastAsiaTheme="majorEastAsia"/>
                <w:sz w:val="24"/>
                <w:szCs w:val="24"/>
              </w:rPr>
              <w:t>әр</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тәрбиеленушінің</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отбасымен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әріптестік</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қарым-қатынасын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орнату</w:t>
            </w:r>
            <w:proofErr w:type="spellEnd"/>
            <w:r w:rsidRPr="00252C86">
              <w:rPr>
                <w:rStyle w:val="s1"/>
                <w:rFonts w:eastAsiaTheme="majorEastAsia"/>
                <w:sz w:val="24"/>
                <w:szCs w:val="24"/>
              </w:rPr>
              <w:t>;</w:t>
            </w:r>
          </w:p>
        </w:tc>
      </w:tr>
      <w:tr w:rsidR="00C37F53" w:rsidRPr="00516515" w14:paraId="602F3737" w14:textId="77777777" w:rsidTr="00E42CEC">
        <w:trPr>
          <w:trHeight w:val="1678"/>
        </w:trPr>
        <w:tc>
          <w:tcPr>
            <w:tcW w:w="3388" w:type="dxa"/>
            <w:tcBorders>
              <w:top w:val="single" w:sz="4" w:space="0" w:color="000000"/>
              <w:left w:val="single" w:sz="4" w:space="0" w:color="000000"/>
              <w:bottom w:val="single" w:sz="4" w:space="0" w:color="000000"/>
              <w:right w:val="single" w:sz="4" w:space="0" w:color="000000"/>
            </w:tcBorders>
            <w:hideMark/>
          </w:tcPr>
          <w:p w14:paraId="388E0441" w14:textId="77777777" w:rsidR="00C37F53" w:rsidRPr="00516515" w:rsidRDefault="00C37F53" w:rsidP="00E42CEC">
            <w:pPr>
              <w:spacing w:after="0" w:line="240" w:lineRule="auto"/>
              <w:ind w:left="20"/>
              <w:rPr>
                <w:b/>
                <w:bCs/>
                <w:color w:val="000000" w:themeColor="text1"/>
                <w:sz w:val="24"/>
                <w:szCs w:val="24"/>
              </w:rPr>
            </w:pPr>
            <w:proofErr w:type="spellStart"/>
            <w:r w:rsidRPr="00516515">
              <w:rPr>
                <w:b/>
                <w:bCs/>
                <w:color w:val="000000" w:themeColor="text1"/>
                <w:sz w:val="24"/>
                <w:szCs w:val="24"/>
              </w:rPr>
              <w:t>Балалардың</w:t>
            </w:r>
            <w:proofErr w:type="spellEnd"/>
            <w:r w:rsidRPr="00516515">
              <w:rPr>
                <w:b/>
                <w:bCs/>
                <w:color w:val="000000" w:themeColor="text1"/>
                <w:sz w:val="24"/>
                <w:szCs w:val="24"/>
              </w:rPr>
              <w:t xml:space="preserve"> </w:t>
            </w:r>
            <w:proofErr w:type="spellStart"/>
            <w:r w:rsidRPr="00516515">
              <w:rPr>
                <w:b/>
                <w:bCs/>
                <w:color w:val="000000" w:themeColor="text1"/>
                <w:sz w:val="24"/>
                <w:szCs w:val="24"/>
              </w:rPr>
              <w:t>іс-әрекеті</w:t>
            </w:r>
            <w:proofErr w:type="spellEnd"/>
            <w:r w:rsidRPr="00516515">
              <w:rPr>
                <w:b/>
                <w:bCs/>
                <w:color w:val="000000" w:themeColor="text1"/>
                <w:sz w:val="24"/>
                <w:szCs w:val="24"/>
              </w:rPr>
              <w:t xml:space="preserve"> (</w:t>
            </w:r>
            <w:proofErr w:type="spellStart"/>
            <w:r w:rsidRPr="00516515">
              <w:rPr>
                <w:b/>
                <w:bCs/>
                <w:color w:val="000000" w:themeColor="text1"/>
                <w:sz w:val="24"/>
                <w:szCs w:val="24"/>
              </w:rPr>
              <w:t>ойын</w:t>
            </w:r>
            <w:proofErr w:type="spellEnd"/>
            <w:r w:rsidRPr="00516515">
              <w:rPr>
                <w:b/>
                <w:bCs/>
                <w:color w:val="000000" w:themeColor="text1"/>
                <w:sz w:val="24"/>
                <w:szCs w:val="24"/>
              </w:rPr>
              <w:t xml:space="preserve">, </w:t>
            </w:r>
            <w:proofErr w:type="spellStart"/>
            <w:r w:rsidRPr="00516515">
              <w:rPr>
                <w:b/>
                <w:bCs/>
                <w:color w:val="000000" w:themeColor="text1"/>
                <w:sz w:val="24"/>
                <w:szCs w:val="24"/>
              </w:rPr>
              <w:t>танымдық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коммуникативтік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шығармашылық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эксперименталдық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еңбек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қимыл</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бейнелеу</w:t>
            </w:r>
            <w:proofErr w:type="spellEnd"/>
            <w:r w:rsidRPr="00516515">
              <w:rPr>
                <w:b/>
                <w:bCs/>
                <w:color w:val="000000" w:themeColor="text1"/>
                <w:sz w:val="24"/>
                <w:szCs w:val="24"/>
              </w:rPr>
              <w:t xml:space="preserve">, </w:t>
            </w:r>
            <w:proofErr w:type="spellStart"/>
            <w:r w:rsidRPr="00516515">
              <w:rPr>
                <w:b/>
                <w:bCs/>
                <w:color w:val="000000" w:themeColor="text1"/>
                <w:sz w:val="24"/>
                <w:szCs w:val="24"/>
              </w:rPr>
              <w:t>дербес</w:t>
            </w:r>
            <w:proofErr w:type="spellEnd"/>
            <w:r w:rsidRPr="00516515">
              <w:rPr>
                <w:b/>
                <w:bCs/>
                <w:color w:val="000000" w:themeColor="text1"/>
                <w:sz w:val="24"/>
                <w:szCs w:val="24"/>
              </w:rPr>
              <w:t xml:space="preserve"> </w:t>
            </w:r>
            <w:proofErr w:type="spellStart"/>
            <w:r w:rsidRPr="00516515">
              <w:rPr>
                <w:b/>
                <w:bCs/>
                <w:color w:val="000000" w:themeColor="text1"/>
                <w:sz w:val="24"/>
                <w:szCs w:val="24"/>
              </w:rPr>
              <w:t>және</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басқалары</w:t>
            </w:r>
            <w:proofErr w:type="spellEnd"/>
          </w:p>
        </w:tc>
        <w:tc>
          <w:tcPr>
            <w:tcW w:w="1852" w:type="dxa"/>
            <w:tcBorders>
              <w:top w:val="single" w:sz="4" w:space="0" w:color="000000"/>
              <w:left w:val="single" w:sz="4" w:space="0" w:color="000000"/>
              <w:bottom w:val="single" w:sz="4" w:space="0" w:color="000000"/>
              <w:right w:val="single" w:sz="4" w:space="0" w:color="000000"/>
            </w:tcBorders>
          </w:tcPr>
          <w:p w14:paraId="3B461651" w14:textId="77777777" w:rsidR="00C37F53" w:rsidRPr="00516515" w:rsidRDefault="00C37F53" w:rsidP="00E42CEC">
            <w:pPr>
              <w:spacing w:after="0" w:line="240" w:lineRule="auto"/>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AD30010" w14:textId="77777777" w:rsidR="00C37F53" w:rsidRPr="00516515" w:rsidRDefault="00C37F53" w:rsidP="00E42CEC">
            <w:pPr>
              <w:spacing w:after="0" w:line="240" w:lineRule="auto"/>
              <w:rPr>
                <w:color w:val="000000" w:themeColor="text1"/>
                <w:sz w:val="24"/>
                <w:szCs w:val="24"/>
              </w:rPr>
            </w:pPr>
            <w:r w:rsidRPr="00516515">
              <w:rPr>
                <w:color w:val="000000" w:themeColor="text1"/>
                <w:sz w:val="24"/>
                <w:szCs w:val="24"/>
              </w:rPr>
              <w:t>«</w:t>
            </w:r>
            <w:proofErr w:type="spellStart"/>
            <w:r w:rsidRPr="00516515">
              <w:rPr>
                <w:color w:val="000000" w:themeColor="text1"/>
                <w:sz w:val="24"/>
                <w:szCs w:val="24"/>
              </w:rPr>
              <w:t>Орындықтарды</w:t>
            </w:r>
            <w:proofErr w:type="spellEnd"/>
            <w:r w:rsidRPr="00516515">
              <w:rPr>
                <w:color w:val="000000" w:themeColor="text1"/>
                <w:sz w:val="24"/>
                <w:szCs w:val="24"/>
              </w:rPr>
              <w:t xml:space="preserve"> </w:t>
            </w:r>
            <w:proofErr w:type="spellStart"/>
            <w:r w:rsidRPr="00516515">
              <w:rPr>
                <w:color w:val="000000" w:themeColor="text1"/>
                <w:sz w:val="24"/>
                <w:szCs w:val="24"/>
              </w:rPr>
              <w:t>жинастыр</w:t>
            </w:r>
            <w:proofErr w:type="spellEnd"/>
            <w:r w:rsidRPr="00516515">
              <w:rPr>
                <w:color w:val="000000" w:themeColor="text1"/>
                <w:sz w:val="24"/>
                <w:szCs w:val="24"/>
              </w:rPr>
              <w:t xml:space="preserve">» </w:t>
            </w:r>
          </w:p>
          <w:p w14:paraId="5BB62919" w14:textId="77777777" w:rsidR="00C37F53" w:rsidRPr="00516515" w:rsidRDefault="00C37F53" w:rsidP="00E42CEC">
            <w:pPr>
              <w:spacing w:after="0" w:line="240" w:lineRule="auto"/>
              <w:rPr>
                <w:color w:val="000000" w:themeColor="text1"/>
                <w:sz w:val="24"/>
                <w:szCs w:val="24"/>
              </w:rPr>
            </w:pPr>
            <w:proofErr w:type="spellStart"/>
            <w:r w:rsidRPr="00516515">
              <w:rPr>
                <w:color w:val="000000" w:themeColor="text1"/>
                <w:sz w:val="24"/>
                <w:szCs w:val="24"/>
              </w:rPr>
              <w:t>Өз</w:t>
            </w:r>
            <w:proofErr w:type="spellEnd"/>
            <w:r w:rsidRPr="00516515">
              <w:rPr>
                <w:color w:val="000000" w:themeColor="text1"/>
                <w:sz w:val="24"/>
                <w:szCs w:val="24"/>
              </w:rPr>
              <w:t xml:space="preserve"> </w:t>
            </w:r>
            <w:proofErr w:type="spellStart"/>
            <w:r w:rsidRPr="00516515">
              <w:rPr>
                <w:color w:val="000000" w:themeColor="text1"/>
                <w:sz w:val="24"/>
                <w:szCs w:val="24"/>
              </w:rPr>
              <w:t>орындықтарын</w:t>
            </w:r>
            <w:proofErr w:type="spellEnd"/>
            <w:r w:rsidRPr="00516515">
              <w:rPr>
                <w:color w:val="000000" w:themeColor="text1"/>
                <w:sz w:val="24"/>
                <w:szCs w:val="24"/>
              </w:rPr>
              <w:t xml:space="preserve"> </w:t>
            </w:r>
            <w:proofErr w:type="spellStart"/>
            <w:r w:rsidRPr="00516515">
              <w:rPr>
                <w:color w:val="000000" w:themeColor="text1"/>
                <w:sz w:val="24"/>
                <w:szCs w:val="24"/>
              </w:rPr>
              <w:t>қою</w:t>
            </w:r>
            <w:proofErr w:type="spellEnd"/>
            <w:r w:rsidRPr="00516515">
              <w:rPr>
                <w:color w:val="000000" w:themeColor="text1"/>
                <w:sz w:val="24"/>
                <w:szCs w:val="24"/>
              </w:rPr>
              <w:t xml:space="preserve">, </w:t>
            </w:r>
            <w:proofErr w:type="spellStart"/>
            <w:r w:rsidRPr="00516515">
              <w:rPr>
                <w:color w:val="000000" w:themeColor="text1"/>
                <w:sz w:val="24"/>
                <w:szCs w:val="24"/>
              </w:rPr>
              <w:t>еңбекке</w:t>
            </w:r>
            <w:proofErr w:type="spellEnd"/>
            <w:r w:rsidRPr="00516515">
              <w:rPr>
                <w:color w:val="000000" w:themeColor="text1"/>
                <w:sz w:val="24"/>
                <w:szCs w:val="24"/>
              </w:rPr>
              <w:t xml:space="preserve"> баулу </w:t>
            </w:r>
            <w:proofErr w:type="spellStart"/>
            <w:r w:rsidRPr="00516515">
              <w:rPr>
                <w:b/>
                <w:color w:val="000000" w:themeColor="text1"/>
                <w:sz w:val="24"/>
                <w:szCs w:val="24"/>
              </w:rPr>
              <w:t>Әлеуметтік</w:t>
            </w:r>
            <w:proofErr w:type="spellEnd"/>
            <w:r w:rsidRPr="00516515">
              <w:rPr>
                <w:b/>
                <w:color w:val="000000" w:themeColor="text1"/>
                <w:sz w:val="24"/>
                <w:szCs w:val="24"/>
              </w:rPr>
              <w:t xml:space="preserve"> </w:t>
            </w:r>
            <w:proofErr w:type="spellStart"/>
            <w:r w:rsidRPr="00516515">
              <w:rPr>
                <w:b/>
                <w:color w:val="000000" w:themeColor="text1"/>
                <w:sz w:val="24"/>
                <w:szCs w:val="24"/>
              </w:rPr>
              <w:t>дағдылар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76538244" w14:textId="77777777" w:rsidR="00C37F53" w:rsidRDefault="00C37F53" w:rsidP="00E42CEC">
            <w:pPr>
              <w:spacing w:after="0" w:line="240" w:lineRule="auto"/>
              <w:rPr>
                <w:color w:val="000000" w:themeColor="text1"/>
                <w:sz w:val="24"/>
                <w:szCs w:val="24"/>
              </w:rPr>
            </w:pPr>
            <w:proofErr w:type="spellStart"/>
            <w:r w:rsidRPr="00516515">
              <w:rPr>
                <w:color w:val="000000" w:themeColor="text1"/>
                <w:sz w:val="24"/>
                <w:szCs w:val="24"/>
              </w:rPr>
              <w:t>Баспалдақпен</w:t>
            </w:r>
            <w:proofErr w:type="spellEnd"/>
            <w:r w:rsidRPr="00516515">
              <w:rPr>
                <w:color w:val="000000" w:themeColor="text1"/>
                <w:sz w:val="24"/>
                <w:szCs w:val="24"/>
              </w:rPr>
              <w:t xml:space="preserve"> </w:t>
            </w:r>
            <w:proofErr w:type="spellStart"/>
            <w:r w:rsidRPr="00516515">
              <w:rPr>
                <w:color w:val="000000" w:themeColor="text1"/>
                <w:sz w:val="24"/>
                <w:szCs w:val="24"/>
              </w:rPr>
              <w:t>түсіп-шыққанда</w:t>
            </w:r>
            <w:proofErr w:type="spellEnd"/>
            <w:r w:rsidRPr="00516515">
              <w:rPr>
                <w:color w:val="000000" w:themeColor="text1"/>
                <w:sz w:val="24"/>
                <w:szCs w:val="24"/>
              </w:rPr>
              <w:t xml:space="preserve">, </w:t>
            </w:r>
            <w:proofErr w:type="spellStart"/>
            <w:r w:rsidRPr="00516515">
              <w:rPr>
                <w:color w:val="000000" w:themeColor="text1"/>
                <w:sz w:val="24"/>
                <w:szCs w:val="24"/>
              </w:rPr>
              <w:t>топта</w:t>
            </w:r>
            <w:proofErr w:type="spellEnd"/>
            <w:r w:rsidRPr="00516515">
              <w:rPr>
                <w:color w:val="000000" w:themeColor="text1"/>
                <w:sz w:val="24"/>
                <w:szCs w:val="24"/>
              </w:rPr>
              <w:t xml:space="preserve">, топ </w:t>
            </w:r>
            <w:proofErr w:type="spellStart"/>
            <w:r w:rsidRPr="00516515">
              <w:rPr>
                <w:color w:val="000000" w:themeColor="text1"/>
                <w:sz w:val="24"/>
                <w:szCs w:val="24"/>
              </w:rPr>
              <w:t>алаңында</w:t>
            </w:r>
            <w:proofErr w:type="spellEnd"/>
            <w:r w:rsidRPr="00516515">
              <w:rPr>
                <w:color w:val="000000" w:themeColor="text1"/>
                <w:sz w:val="24"/>
                <w:szCs w:val="24"/>
              </w:rPr>
              <w:t xml:space="preserve"> </w:t>
            </w:r>
            <w:proofErr w:type="spellStart"/>
            <w:r w:rsidRPr="00516515">
              <w:rPr>
                <w:color w:val="000000" w:themeColor="text1"/>
                <w:sz w:val="24"/>
                <w:szCs w:val="24"/>
              </w:rPr>
              <w:t>бір-бірін</w:t>
            </w:r>
            <w:proofErr w:type="spellEnd"/>
            <w:r w:rsidRPr="00516515">
              <w:rPr>
                <w:color w:val="000000" w:themeColor="text1"/>
                <w:sz w:val="24"/>
                <w:szCs w:val="24"/>
              </w:rPr>
              <w:t xml:space="preserve"> </w:t>
            </w:r>
            <w:proofErr w:type="spellStart"/>
            <w:r w:rsidRPr="00516515">
              <w:rPr>
                <w:color w:val="000000" w:themeColor="text1"/>
                <w:sz w:val="24"/>
                <w:szCs w:val="24"/>
              </w:rPr>
              <w:t>итермеу</w:t>
            </w:r>
            <w:proofErr w:type="spellEnd"/>
            <w:r w:rsidRPr="00516515">
              <w:rPr>
                <w:color w:val="000000" w:themeColor="text1"/>
                <w:sz w:val="24"/>
                <w:szCs w:val="24"/>
              </w:rPr>
              <w:t xml:space="preserve"> </w:t>
            </w:r>
            <w:proofErr w:type="spellStart"/>
            <w:r w:rsidRPr="00516515">
              <w:rPr>
                <w:color w:val="000000" w:themeColor="text1"/>
                <w:sz w:val="24"/>
                <w:szCs w:val="24"/>
              </w:rPr>
              <w:t>жөнінде</w:t>
            </w:r>
            <w:proofErr w:type="spellEnd"/>
            <w:r w:rsidRPr="00516515">
              <w:rPr>
                <w:color w:val="000000" w:themeColor="text1"/>
                <w:sz w:val="24"/>
                <w:szCs w:val="24"/>
              </w:rPr>
              <w:t xml:space="preserve"> </w:t>
            </w:r>
            <w:proofErr w:type="spellStart"/>
            <w:r w:rsidRPr="00516515">
              <w:rPr>
                <w:color w:val="000000" w:themeColor="text1"/>
                <w:sz w:val="24"/>
                <w:szCs w:val="24"/>
              </w:rPr>
              <w:t>әңгімелеу</w:t>
            </w:r>
            <w:proofErr w:type="spellEnd"/>
            <w:r w:rsidRPr="00516515">
              <w:rPr>
                <w:color w:val="000000" w:themeColor="text1"/>
                <w:sz w:val="24"/>
                <w:szCs w:val="24"/>
              </w:rPr>
              <w:t>.</w:t>
            </w:r>
          </w:p>
          <w:p w14:paraId="7CB950E7" w14:textId="77777777" w:rsidR="00C37F53" w:rsidRPr="00516515" w:rsidRDefault="00C37F53" w:rsidP="00E42CEC">
            <w:pPr>
              <w:spacing w:after="0" w:line="240" w:lineRule="auto"/>
              <w:rPr>
                <w:color w:val="000000" w:themeColor="text1"/>
                <w:sz w:val="24"/>
                <w:szCs w:val="24"/>
              </w:rPr>
            </w:pPr>
            <w:proofErr w:type="spellStart"/>
            <w:r w:rsidRPr="00516515">
              <w:rPr>
                <w:b/>
                <w:color w:val="000000" w:themeColor="text1"/>
                <w:sz w:val="24"/>
                <w:szCs w:val="24"/>
              </w:rPr>
              <w:t>Қауіпсіздік</w:t>
            </w:r>
            <w:proofErr w:type="spellEnd"/>
            <w:r w:rsidRPr="00516515">
              <w:rPr>
                <w:b/>
                <w:color w:val="000000" w:themeColor="text1"/>
                <w:sz w:val="24"/>
                <w:szCs w:val="24"/>
              </w:rPr>
              <w:t xml:space="preserve"> </w:t>
            </w:r>
            <w:proofErr w:type="spellStart"/>
            <w:r w:rsidRPr="00516515">
              <w:rPr>
                <w:b/>
                <w:color w:val="000000" w:themeColor="text1"/>
                <w:sz w:val="24"/>
                <w:szCs w:val="24"/>
              </w:rPr>
              <w:t>әрекеті</w:t>
            </w:r>
            <w:proofErr w:type="spellEnd"/>
            <w:r w:rsidRPr="00516515">
              <w:rPr>
                <w:color w:val="000000" w:themeColor="text1"/>
                <w:sz w:val="24"/>
                <w:szCs w:val="24"/>
              </w:rPr>
              <w:t xml:space="preserve"> </w:t>
            </w:r>
          </w:p>
          <w:p w14:paraId="6C61A4D4" w14:textId="77777777" w:rsidR="00C37F53" w:rsidRPr="00516515" w:rsidRDefault="00C37F53" w:rsidP="00E42CEC">
            <w:pPr>
              <w:spacing w:after="0" w:line="240" w:lineRule="auto"/>
              <w:rPr>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8FD3D0B" w14:textId="77777777" w:rsidR="00C37F53" w:rsidRPr="00516515" w:rsidRDefault="00C37F53" w:rsidP="00E42CEC">
            <w:pPr>
              <w:spacing w:after="0" w:line="240" w:lineRule="auto"/>
              <w:rPr>
                <w:color w:val="000000" w:themeColor="text1"/>
                <w:sz w:val="24"/>
                <w:szCs w:val="24"/>
              </w:rPr>
            </w:pPr>
            <w:r w:rsidRPr="00516515">
              <w:rPr>
                <w:color w:val="000000" w:themeColor="text1"/>
                <w:sz w:val="24"/>
                <w:szCs w:val="24"/>
              </w:rPr>
              <w:t>«</w:t>
            </w:r>
            <w:proofErr w:type="spellStart"/>
            <w:r w:rsidRPr="00516515">
              <w:rPr>
                <w:color w:val="000000" w:themeColor="text1"/>
                <w:sz w:val="24"/>
                <w:szCs w:val="24"/>
              </w:rPr>
              <w:t>Өзім</w:t>
            </w:r>
            <w:proofErr w:type="spellEnd"/>
            <w:r w:rsidRPr="00516515">
              <w:rPr>
                <w:color w:val="000000" w:themeColor="text1"/>
                <w:sz w:val="24"/>
                <w:szCs w:val="24"/>
              </w:rPr>
              <w:t xml:space="preserve"> </w:t>
            </w:r>
            <w:proofErr w:type="spellStart"/>
            <w:r w:rsidRPr="00516515">
              <w:rPr>
                <w:color w:val="000000" w:themeColor="text1"/>
                <w:sz w:val="24"/>
                <w:szCs w:val="24"/>
              </w:rPr>
              <w:t>туралы</w:t>
            </w:r>
            <w:proofErr w:type="spellEnd"/>
            <w:r w:rsidRPr="00516515">
              <w:rPr>
                <w:color w:val="000000" w:themeColor="text1"/>
                <w:sz w:val="24"/>
                <w:szCs w:val="24"/>
              </w:rPr>
              <w:t xml:space="preserve">» </w:t>
            </w:r>
            <w:proofErr w:type="spellStart"/>
            <w:r w:rsidRPr="00516515">
              <w:rPr>
                <w:color w:val="000000" w:themeColor="text1"/>
                <w:sz w:val="24"/>
                <w:szCs w:val="24"/>
              </w:rPr>
              <w:t>Өздері</w:t>
            </w:r>
            <w:proofErr w:type="spellEnd"/>
            <w:r w:rsidRPr="00516515">
              <w:rPr>
                <w:color w:val="000000" w:themeColor="text1"/>
                <w:sz w:val="24"/>
                <w:szCs w:val="24"/>
              </w:rPr>
              <w:t xml:space="preserve"> </w:t>
            </w:r>
            <w:proofErr w:type="spellStart"/>
            <w:r w:rsidRPr="00516515">
              <w:rPr>
                <w:color w:val="000000" w:themeColor="text1"/>
                <w:sz w:val="24"/>
                <w:szCs w:val="24"/>
              </w:rPr>
              <w:t>туралы</w:t>
            </w:r>
            <w:proofErr w:type="spellEnd"/>
            <w:r w:rsidRPr="00516515">
              <w:rPr>
                <w:color w:val="000000" w:themeColor="text1"/>
                <w:sz w:val="24"/>
                <w:szCs w:val="24"/>
              </w:rPr>
              <w:t xml:space="preserve"> </w:t>
            </w:r>
            <w:proofErr w:type="spellStart"/>
            <w:r w:rsidRPr="00516515">
              <w:rPr>
                <w:color w:val="000000" w:themeColor="text1"/>
                <w:sz w:val="24"/>
                <w:szCs w:val="24"/>
              </w:rPr>
              <w:t>айтып</w:t>
            </w:r>
            <w:proofErr w:type="spellEnd"/>
            <w:r w:rsidRPr="00516515">
              <w:rPr>
                <w:color w:val="000000" w:themeColor="text1"/>
                <w:sz w:val="24"/>
                <w:szCs w:val="24"/>
              </w:rPr>
              <w:t xml:space="preserve"> </w:t>
            </w:r>
            <w:proofErr w:type="spellStart"/>
            <w:r w:rsidRPr="00516515">
              <w:rPr>
                <w:color w:val="000000" w:themeColor="text1"/>
                <w:sz w:val="24"/>
                <w:szCs w:val="24"/>
              </w:rPr>
              <w:t>береді</w:t>
            </w:r>
            <w:proofErr w:type="spellEnd"/>
            <w:r w:rsidRPr="00516515">
              <w:rPr>
                <w:color w:val="000000" w:themeColor="text1"/>
                <w:sz w:val="24"/>
                <w:szCs w:val="24"/>
              </w:rPr>
              <w:t xml:space="preserve"> </w:t>
            </w:r>
            <w:proofErr w:type="spellStart"/>
            <w:r w:rsidRPr="00516515">
              <w:rPr>
                <w:b/>
                <w:color w:val="000000" w:themeColor="text1"/>
                <w:sz w:val="24"/>
                <w:szCs w:val="24"/>
              </w:rPr>
              <w:t>Коммуникативтік</w:t>
            </w:r>
            <w:proofErr w:type="spellEnd"/>
            <w:r w:rsidRPr="00516515">
              <w:rPr>
                <w:b/>
                <w:color w:val="000000" w:themeColor="text1"/>
                <w:sz w:val="24"/>
                <w:szCs w:val="24"/>
              </w:rPr>
              <w:t xml:space="preserve"> </w:t>
            </w:r>
            <w:proofErr w:type="spellStart"/>
            <w:r w:rsidRPr="00516515">
              <w:rPr>
                <w:b/>
                <w:color w:val="000000" w:themeColor="text1"/>
                <w:sz w:val="24"/>
                <w:szCs w:val="24"/>
              </w:rPr>
              <w:t>дағдылар</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261BBBB8" w14:textId="77777777" w:rsidR="00C37F53" w:rsidRPr="00516515" w:rsidRDefault="00C37F53" w:rsidP="00E42CEC">
            <w:pPr>
              <w:spacing w:after="0" w:line="240" w:lineRule="auto"/>
              <w:rPr>
                <w:color w:val="000000" w:themeColor="text1"/>
                <w:sz w:val="24"/>
                <w:szCs w:val="24"/>
              </w:rPr>
            </w:pPr>
            <w:r w:rsidRPr="00516515">
              <w:rPr>
                <w:color w:val="000000" w:themeColor="text1"/>
                <w:sz w:val="24"/>
                <w:szCs w:val="24"/>
              </w:rPr>
              <w:t xml:space="preserve"> «</w:t>
            </w:r>
            <w:proofErr w:type="spellStart"/>
            <w:r w:rsidRPr="00516515">
              <w:rPr>
                <w:color w:val="000000" w:themeColor="text1"/>
                <w:sz w:val="24"/>
                <w:szCs w:val="24"/>
              </w:rPr>
              <w:t>Сиқырлы</w:t>
            </w:r>
            <w:proofErr w:type="spellEnd"/>
            <w:r w:rsidRPr="00516515">
              <w:rPr>
                <w:color w:val="000000" w:themeColor="text1"/>
                <w:sz w:val="24"/>
                <w:szCs w:val="24"/>
              </w:rPr>
              <w:t xml:space="preserve"> </w:t>
            </w:r>
            <w:proofErr w:type="spellStart"/>
            <w:r w:rsidRPr="00516515">
              <w:rPr>
                <w:color w:val="000000" w:themeColor="text1"/>
                <w:sz w:val="24"/>
                <w:szCs w:val="24"/>
              </w:rPr>
              <w:t>күз</w:t>
            </w:r>
            <w:proofErr w:type="spellEnd"/>
            <w:r w:rsidRPr="00516515">
              <w:rPr>
                <w:color w:val="000000" w:themeColor="text1"/>
                <w:sz w:val="24"/>
                <w:szCs w:val="24"/>
              </w:rPr>
              <w:t>»</w:t>
            </w:r>
            <w:r w:rsidRPr="00516515">
              <w:rPr>
                <w:color w:val="000000" w:themeColor="text1"/>
                <w:sz w:val="24"/>
                <w:szCs w:val="24"/>
                <w:lang w:eastAsia="ru-RU"/>
              </w:rPr>
              <w:t xml:space="preserve">. </w:t>
            </w:r>
            <w:proofErr w:type="spellStart"/>
            <w:r w:rsidRPr="00516515">
              <w:rPr>
                <w:color w:val="000000" w:themeColor="text1"/>
                <w:sz w:val="24"/>
                <w:szCs w:val="24"/>
              </w:rPr>
              <w:t>Күз</w:t>
            </w:r>
            <w:proofErr w:type="spellEnd"/>
            <w:r w:rsidRPr="00516515">
              <w:rPr>
                <w:color w:val="000000" w:themeColor="text1"/>
                <w:sz w:val="24"/>
                <w:szCs w:val="24"/>
              </w:rPr>
              <w:t xml:space="preserve"> </w:t>
            </w:r>
            <w:proofErr w:type="spellStart"/>
            <w:r w:rsidRPr="00516515">
              <w:rPr>
                <w:color w:val="000000" w:themeColor="text1"/>
                <w:sz w:val="24"/>
                <w:szCs w:val="24"/>
              </w:rPr>
              <w:t>мезгіліне</w:t>
            </w:r>
            <w:proofErr w:type="spellEnd"/>
            <w:r w:rsidRPr="00516515">
              <w:rPr>
                <w:color w:val="000000" w:themeColor="text1"/>
                <w:sz w:val="24"/>
                <w:szCs w:val="24"/>
              </w:rPr>
              <w:t xml:space="preserve"> </w:t>
            </w:r>
            <w:proofErr w:type="spellStart"/>
            <w:r w:rsidRPr="00516515">
              <w:rPr>
                <w:color w:val="000000" w:themeColor="text1"/>
                <w:sz w:val="24"/>
                <w:szCs w:val="24"/>
              </w:rPr>
              <w:t>табиғи</w:t>
            </w:r>
            <w:proofErr w:type="spellEnd"/>
            <w:r w:rsidRPr="00516515">
              <w:rPr>
                <w:color w:val="000000" w:themeColor="text1"/>
                <w:sz w:val="24"/>
                <w:szCs w:val="24"/>
              </w:rPr>
              <w:t xml:space="preserve"> </w:t>
            </w:r>
            <w:proofErr w:type="spellStart"/>
            <w:r w:rsidRPr="00516515">
              <w:rPr>
                <w:color w:val="000000" w:themeColor="text1"/>
                <w:sz w:val="24"/>
                <w:szCs w:val="24"/>
              </w:rPr>
              <w:t>материалдан</w:t>
            </w:r>
            <w:proofErr w:type="spellEnd"/>
            <w:r w:rsidRPr="00516515">
              <w:rPr>
                <w:color w:val="000000" w:themeColor="text1"/>
                <w:sz w:val="24"/>
                <w:szCs w:val="24"/>
              </w:rPr>
              <w:t xml:space="preserve"> </w:t>
            </w:r>
            <w:proofErr w:type="spellStart"/>
            <w:r w:rsidRPr="00516515">
              <w:rPr>
                <w:color w:val="000000" w:themeColor="text1"/>
                <w:sz w:val="24"/>
                <w:szCs w:val="24"/>
              </w:rPr>
              <w:t>тәрбиешінің</w:t>
            </w:r>
            <w:proofErr w:type="spellEnd"/>
            <w:r w:rsidRPr="00516515">
              <w:rPr>
                <w:color w:val="000000" w:themeColor="text1"/>
                <w:sz w:val="24"/>
                <w:szCs w:val="24"/>
              </w:rPr>
              <w:t xml:space="preserve"> </w:t>
            </w:r>
            <w:proofErr w:type="spellStart"/>
            <w:r w:rsidRPr="00516515">
              <w:rPr>
                <w:color w:val="000000" w:themeColor="text1"/>
                <w:sz w:val="24"/>
                <w:szCs w:val="24"/>
              </w:rPr>
              <w:t>көмегімен</w:t>
            </w:r>
            <w:proofErr w:type="spellEnd"/>
            <w:r w:rsidRPr="00516515">
              <w:rPr>
                <w:color w:val="000000" w:themeColor="text1"/>
                <w:sz w:val="24"/>
                <w:szCs w:val="24"/>
              </w:rPr>
              <w:t xml:space="preserve"> </w:t>
            </w:r>
            <w:proofErr w:type="spellStart"/>
            <w:r w:rsidRPr="00516515">
              <w:rPr>
                <w:color w:val="000000" w:themeColor="text1"/>
                <w:sz w:val="24"/>
                <w:szCs w:val="24"/>
              </w:rPr>
              <w:t>күздің</w:t>
            </w:r>
            <w:proofErr w:type="spellEnd"/>
            <w:r w:rsidRPr="00516515">
              <w:rPr>
                <w:color w:val="000000" w:themeColor="text1"/>
                <w:sz w:val="24"/>
                <w:szCs w:val="24"/>
              </w:rPr>
              <w:t xml:space="preserve"> </w:t>
            </w:r>
            <w:proofErr w:type="spellStart"/>
            <w:r w:rsidRPr="00516515">
              <w:rPr>
                <w:color w:val="000000" w:themeColor="text1"/>
                <w:sz w:val="24"/>
                <w:szCs w:val="24"/>
              </w:rPr>
              <w:t>көрмесін</w:t>
            </w:r>
            <w:proofErr w:type="spellEnd"/>
            <w:r w:rsidRPr="00516515">
              <w:rPr>
                <w:color w:val="000000" w:themeColor="text1"/>
                <w:sz w:val="24"/>
                <w:szCs w:val="24"/>
              </w:rPr>
              <w:t xml:space="preserve"> </w:t>
            </w:r>
            <w:proofErr w:type="spellStart"/>
            <w:r w:rsidRPr="00516515">
              <w:rPr>
                <w:color w:val="000000" w:themeColor="text1"/>
                <w:sz w:val="24"/>
                <w:szCs w:val="24"/>
              </w:rPr>
              <w:t>дайындау</w:t>
            </w:r>
            <w:proofErr w:type="spellEnd"/>
          </w:p>
          <w:p w14:paraId="10FD4AE7" w14:textId="77777777" w:rsidR="00C37F53" w:rsidRPr="00516515" w:rsidRDefault="00C37F53" w:rsidP="00E42CEC">
            <w:pPr>
              <w:spacing w:after="0" w:line="240" w:lineRule="auto"/>
              <w:rPr>
                <w:color w:val="000000" w:themeColor="text1"/>
                <w:sz w:val="24"/>
                <w:szCs w:val="24"/>
              </w:rPr>
            </w:pPr>
            <w:proofErr w:type="spellStart"/>
            <w:r w:rsidRPr="00516515">
              <w:rPr>
                <w:b/>
                <w:color w:val="000000" w:themeColor="text1"/>
                <w:sz w:val="24"/>
                <w:szCs w:val="24"/>
              </w:rPr>
              <w:t>Коммуникативтік</w:t>
            </w:r>
            <w:proofErr w:type="spellEnd"/>
            <w:r w:rsidRPr="00516515">
              <w:rPr>
                <w:b/>
                <w:color w:val="000000" w:themeColor="text1"/>
                <w:sz w:val="24"/>
                <w:szCs w:val="24"/>
              </w:rPr>
              <w:t xml:space="preserve"> </w:t>
            </w:r>
            <w:proofErr w:type="spellStart"/>
            <w:r w:rsidRPr="00516515">
              <w:rPr>
                <w:b/>
                <w:color w:val="000000" w:themeColor="text1"/>
                <w:sz w:val="24"/>
                <w:szCs w:val="24"/>
              </w:rPr>
              <w:t>дағдылар</w:t>
            </w:r>
            <w:proofErr w:type="spellEnd"/>
            <w:r w:rsidRPr="00516515">
              <w:rPr>
                <w:color w:val="000000" w:themeColor="text1"/>
                <w:sz w:val="24"/>
                <w:szCs w:val="24"/>
              </w:rPr>
              <w:t xml:space="preserve"> </w:t>
            </w:r>
          </w:p>
        </w:tc>
      </w:tr>
      <w:tr w:rsidR="00C37F53" w:rsidRPr="00D52EBD" w14:paraId="0D12CEE1" w14:textId="77777777" w:rsidTr="00E42CEC">
        <w:trPr>
          <w:trHeight w:val="325"/>
        </w:trPr>
        <w:tc>
          <w:tcPr>
            <w:tcW w:w="3388" w:type="dxa"/>
            <w:tcBorders>
              <w:top w:val="single" w:sz="4" w:space="0" w:color="000000"/>
              <w:left w:val="single" w:sz="4" w:space="0" w:color="000000"/>
              <w:bottom w:val="single" w:sz="4" w:space="0" w:color="000000"/>
              <w:right w:val="single" w:sz="4" w:space="0" w:color="000000"/>
            </w:tcBorders>
            <w:hideMark/>
          </w:tcPr>
          <w:p w14:paraId="0E6614C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0499" w:type="dxa"/>
            <w:gridSpan w:val="5"/>
            <w:tcBorders>
              <w:top w:val="single" w:sz="4" w:space="0" w:color="000000"/>
              <w:left w:val="single" w:sz="4" w:space="0" w:color="000000"/>
              <w:bottom w:val="single" w:sz="4" w:space="0" w:color="000000"/>
              <w:right w:val="single" w:sz="4" w:space="0" w:color="000000"/>
            </w:tcBorders>
          </w:tcPr>
          <w:p w14:paraId="7D37909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«Менің Қазақстаным» әнұран тыңдату,бірге орындау,жаттату </w:t>
            </w:r>
          </w:p>
          <w:p w14:paraId="57B31EEA"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DB5CF0D"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516515">
              <w:rPr>
                <w:rStyle w:val="af0"/>
                <w:rFonts w:eastAsiaTheme="majorEastAsia"/>
                <w:color w:val="000000" w:themeColor="text1"/>
                <w:sz w:val="24"/>
                <w:szCs w:val="24"/>
              </w:rPr>
              <w:t>Мақсаты:</w:t>
            </w:r>
            <w:r w:rsidRPr="00516515">
              <w:rPr>
                <w:rStyle w:val="apple-converted-space"/>
                <w:rFonts w:eastAsiaTheme="majorEastAsia"/>
                <w:color w:val="000000" w:themeColor="text1"/>
                <w:sz w:val="24"/>
                <w:szCs w:val="24"/>
              </w:rPr>
              <w:t> </w:t>
            </w:r>
            <w:r w:rsidRPr="00516515">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2D4E99C"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Жалпы дамытушы жаттығулар, қимыл белсенділігі, ойын әрекеті, «Күй күмбірі» Адал азамат</w:t>
            </w:r>
            <w:r>
              <w:rPr>
                <w:b/>
                <w:bCs/>
                <w:color w:val="000000" w:themeColor="text1"/>
                <w:sz w:val="24"/>
                <w:szCs w:val="24"/>
              </w:rPr>
              <w:t>.</w:t>
            </w:r>
          </w:p>
        </w:tc>
      </w:tr>
      <w:tr w:rsidR="00C37F53" w:rsidRPr="00D52EBD" w14:paraId="0F55A9C1" w14:textId="77777777" w:rsidTr="00E42CEC">
        <w:trPr>
          <w:trHeight w:val="321"/>
        </w:trPr>
        <w:tc>
          <w:tcPr>
            <w:tcW w:w="3388" w:type="dxa"/>
            <w:tcBorders>
              <w:top w:val="single" w:sz="4" w:space="0" w:color="000000"/>
              <w:left w:val="single" w:sz="4" w:space="0" w:color="000000"/>
              <w:bottom w:val="single" w:sz="4" w:space="0" w:color="000000"/>
              <w:right w:val="single" w:sz="4" w:space="0" w:color="000000"/>
            </w:tcBorders>
            <w:hideMark/>
          </w:tcPr>
          <w:p w14:paraId="259752F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Таңғы</w:t>
            </w:r>
            <w:r w:rsidRPr="00516515">
              <w:rPr>
                <w:b/>
                <w:color w:val="000000" w:themeColor="text1"/>
                <w:spacing w:val="-4"/>
                <w:sz w:val="24"/>
                <w:szCs w:val="24"/>
              </w:rPr>
              <w:t xml:space="preserve"> </w:t>
            </w:r>
            <w:r w:rsidRPr="00516515">
              <w:rPr>
                <w:b/>
                <w:color w:val="000000" w:themeColor="text1"/>
                <w:sz w:val="24"/>
                <w:szCs w:val="24"/>
              </w:rPr>
              <w:t>ас</w:t>
            </w:r>
          </w:p>
        </w:tc>
        <w:tc>
          <w:tcPr>
            <w:tcW w:w="10499" w:type="dxa"/>
            <w:gridSpan w:val="5"/>
            <w:tcBorders>
              <w:top w:val="single" w:sz="4" w:space="0" w:color="000000"/>
              <w:left w:val="single" w:sz="4" w:space="0" w:color="000000"/>
              <w:bottom w:val="single" w:sz="4" w:space="0" w:color="000000"/>
              <w:right w:val="single" w:sz="4" w:space="0" w:color="000000"/>
            </w:tcBorders>
          </w:tcPr>
          <w:p w14:paraId="3956EE01"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color w:val="000000" w:themeColor="text1"/>
                <w:sz w:val="24"/>
                <w:szCs w:val="24"/>
                <w:lang w:val="kk-KZ"/>
              </w:rPr>
              <w:t xml:space="preserve"> </w:t>
            </w:r>
            <w:r w:rsidRPr="00A62096">
              <w:rPr>
                <w:rFonts w:ascii="Times New Roman" w:eastAsia="Times New Roman" w:hAnsi="Times New Roman"/>
                <w:b/>
                <w:bCs/>
                <w:iCs/>
                <w:sz w:val="24"/>
                <w:szCs w:val="24"/>
                <w:lang w:val="kk-KZ" w:eastAsia="ru-RU"/>
              </w:rPr>
              <w:t>Картотека №5</w:t>
            </w:r>
          </w:p>
          <w:p w14:paraId="56F56425"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(затсыз)</w:t>
            </w:r>
          </w:p>
          <w:p w14:paraId="1F0FB9BB"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955100E" w14:textId="77777777" w:rsidR="00C37F53" w:rsidRPr="00722037" w:rsidRDefault="00C37F53" w:rsidP="00E42CEC">
            <w:pPr>
              <w:pStyle w:val="TableParagraph"/>
              <w:rPr>
                <w:color w:val="000000" w:themeColor="text1"/>
                <w:sz w:val="24"/>
                <w:szCs w:val="24"/>
              </w:rPr>
            </w:pPr>
            <w:r w:rsidRPr="00722037">
              <w:rPr>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C37F53" w:rsidRPr="006958DB" w14:paraId="1D32F3D4" w14:textId="77777777" w:rsidTr="00E42CEC">
        <w:trPr>
          <w:trHeight w:val="551"/>
        </w:trPr>
        <w:tc>
          <w:tcPr>
            <w:tcW w:w="3388" w:type="dxa"/>
            <w:tcBorders>
              <w:top w:val="single" w:sz="4" w:space="0" w:color="auto"/>
              <w:left w:val="single" w:sz="4" w:space="0" w:color="000000"/>
              <w:bottom w:val="single" w:sz="4" w:space="0" w:color="000000"/>
              <w:right w:val="single" w:sz="4" w:space="0" w:color="000000"/>
            </w:tcBorders>
            <w:hideMark/>
          </w:tcPr>
          <w:p w14:paraId="645DFB3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047B96B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1852" w:type="dxa"/>
            <w:tcBorders>
              <w:top w:val="single" w:sz="8" w:space="0" w:color="000000"/>
              <w:left w:val="single" w:sz="8" w:space="0" w:color="000000"/>
              <w:bottom w:val="single" w:sz="8" w:space="0" w:color="000000"/>
            </w:tcBorders>
          </w:tcPr>
          <w:p w14:paraId="1450EE1A" w14:textId="77777777" w:rsidR="00C37F53" w:rsidRPr="00516515" w:rsidRDefault="00C37F53" w:rsidP="00E42CEC">
            <w:pPr>
              <w:pStyle w:val="TableParagraph"/>
              <w:rPr>
                <w:color w:val="000000"/>
                <w:sz w:val="24"/>
                <w:szCs w:val="24"/>
              </w:rPr>
            </w:pPr>
          </w:p>
        </w:tc>
        <w:tc>
          <w:tcPr>
            <w:tcW w:w="2126" w:type="dxa"/>
            <w:tcBorders>
              <w:top w:val="single" w:sz="8" w:space="0" w:color="000000"/>
              <w:left w:val="single" w:sz="8" w:space="0" w:color="000000"/>
              <w:bottom w:val="single" w:sz="8" w:space="0" w:color="000000"/>
            </w:tcBorders>
          </w:tcPr>
          <w:p w14:paraId="7FCB2133"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410" w:type="dxa"/>
          </w:tcPr>
          <w:p w14:paraId="2EC5A5DA"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«Көңілді бояулар»</w:t>
            </w:r>
          </w:p>
          <w:p w14:paraId="6F786DA4"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Міндеті: Суреттерді бояу. Балаларға қарындашты оң қолмен ұстай білуге дағдыландыру.</w:t>
            </w:r>
          </w:p>
          <w:p w14:paraId="7A13176C" w14:textId="77777777" w:rsidR="00C37F53" w:rsidRDefault="00C37F53" w:rsidP="00E42CEC">
            <w:pPr>
              <w:pStyle w:val="ae"/>
              <w:rPr>
                <w:rFonts w:ascii="Times New Roman" w:hAnsi="Times New Roman"/>
                <w:b/>
                <w:bCs/>
                <w:sz w:val="24"/>
                <w:szCs w:val="24"/>
              </w:rPr>
            </w:pPr>
            <w:r>
              <w:rPr>
                <w:rFonts w:ascii="Times New Roman" w:hAnsi="Times New Roman"/>
                <w:b/>
                <w:bCs/>
                <w:sz w:val="24"/>
                <w:szCs w:val="24"/>
              </w:rPr>
              <w:t>(Сурет салу)</w:t>
            </w:r>
          </w:p>
          <w:p w14:paraId="49768B56" w14:textId="77777777" w:rsidR="00C37F53" w:rsidRPr="00516515" w:rsidRDefault="00C37F53" w:rsidP="00E42CEC">
            <w:pPr>
              <w:pStyle w:val="ae"/>
              <w:rPr>
                <w:rFonts w:ascii="Times New Roman" w:hAnsi="Times New Roman"/>
                <w:b/>
                <w:bCs/>
                <w:color w:val="000000" w:themeColor="text1"/>
                <w:sz w:val="24"/>
                <w:szCs w:val="24"/>
              </w:rPr>
            </w:pPr>
          </w:p>
        </w:tc>
        <w:tc>
          <w:tcPr>
            <w:tcW w:w="2126" w:type="dxa"/>
          </w:tcPr>
          <w:p w14:paraId="63CC3AE1" w14:textId="77777777" w:rsidR="00C37F53" w:rsidRDefault="00C37F53" w:rsidP="00E42CEC">
            <w:pPr>
              <w:pStyle w:val="ae"/>
              <w:rPr>
                <w:rFonts w:ascii="Times New Roman" w:hAnsi="Times New Roman"/>
                <w:color w:val="000000"/>
                <w:sz w:val="24"/>
                <w:szCs w:val="24"/>
              </w:rPr>
            </w:pPr>
            <w:r>
              <w:rPr>
                <w:rFonts w:ascii="Times New Roman" w:hAnsi="Times New Roman"/>
                <w:sz w:val="24"/>
                <w:szCs w:val="24"/>
              </w:rPr>
              <w:t xml:space="preserve"> </w:t>
            </w:r>
            <w:r>
              <w:rPr>
                <w:rFonts w:ascii="Times New Roman" w:hAnsi="Times New Roman"/>
                <w:color w:val="000000"/>
                <w:sz w:val="24"/>
                <w:szCs w:val="24"/>
              </w:rPr>
              <w:t>«</w:t>
            </w:r>
            <w:proofErr w:type="spellStart"/>
            <w:r>
              <w:rPr>
                <w:rFonts w:ascii="Times New Roman" w:hAnsi="Times New Roman"/>
                <w:color w:val="000000"/>
                <w:sz w:val="24"/>
                <w:szCs w:val="24"/>
              </w:rPr>
              <w:t>Бауырсақ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ертегісі</w:t>
            </w:r>
            <w:proofErr w:type="spellEnd"/>
            <w:r>
              <w:rPr>
                <w:rFonts w:ascii="Times New Roman" w:hAnsi="Times New Roman"/>
                <w:color w:val="000000"/>
                <w:sz w:val="24"/>
                <w:szCs w:val="24"/>
              </w:rPr>
              <w:t xml:space="preserve"> </w:t>
            </w:r>
          </w:p>
          <w:p w14:paraId="2CFBC55F" w14:textId="77777777" w:rsidR="00C37F53" w:rsidRDefault="00C37F53" w:rsidP="00E42CEC">
            <w:pPr>
              <w:pStyle w:val="ae"/>
              <w:rPr>
                <w:rFonts w:ascii="Times New Roman" w:hAnsi="Times New Roman"/>
                <w:color w:val="000000"/>
                <w:sz w:val="24"/>
                <w:szCs w:val="24"/>
              </w:rPr>
            </w:pPr>
            <w:proofErr w:type="spellStart"/>
            <w:r>
              <w:rPr>
                <w:rFonts w:ascii="Times New Roman" w:hAnsi="Times New Roman"/>
                <w:color w:val="000000"/>
                <w:sz w:val="24"/>
                <w:szCs w:val="24"/>
              </w:rPr>
              <w:t>Міндеті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Балалардың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кітапқа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деген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қызығушылығын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ояту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Атрибутпен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ертегіні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айтып</w:t>
            </w:r>
            <w:proofErr w:type="spellEnd"/>
            <w:r>
              <w:rPr>
                <w:rFonts w:ascii="Times New Roman" w:hAnsi="Times New Roman"/>
                <w:color w:val="000000"/>
                <w:sz w:val="24"/>
                <w:szCs w:val="24"/>
              </w:rPr>
              <w:t xml:space="preserve"> беру.</w:t>
            </w:r>
          </w:p>
          <w:p w14:paraId="51CF9C1C" w14:textId="77777777" w:rsidR="00C37F53" w:rsidRDefault="00C37F53" w:rsidP="00E42CEC">
            <w:pPr>
              <w:pStyle w:val="ae"/>
              <w:rPr>
                <w:rFonts w:ascii="Times New Roman" w:hAnsi="Times New Roman"/>
                <w:b/>
                <w:bCs/>
                <w:color w:val="000000"/>
                <w:sz w:val="24"/>
                <w:szCs w:val="24"/>
              </w:rPr>
            </w:pPr>
            <w:r>
              <w:rPr>
                <w:rFonts w:ascii="Times New Roman" w:hAnsi="Times New Roman"/>
                <w:b/>
                <w:bCs/>
                <w:color w:val="000000"/>
                <w:sz w:val="24"/>
                <w:szCs w:val="24"/>
              </w:rPr>
              <w:t>(</w:t>
            </w:r>
            <w:proofErr w:type="spellStart"/>
            <w:r>
              <w:rPr>
                <w:rFonts w:ascii="Times New Roman" w:hAnsi="Times New Roman"/>
                <w:b/>
                <w:bCs/>
                <w:color w:val="000000"/>
                <w:sz w:val="24"/>
                <w:szCs w:val="24"/>
              </w:rPr>
              <w:t>Көркем</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әдебиет</w:t>
            </w:r>
            <w:proofErr w:type="spellEnd"/>
            <w:r>
              <w:rPr>
                <w:rFonts w:ascii="Times New Roman" w:hAnsi="Times New Roman"/>
                <w:b/>
                <w:bCs/>
                <w:color w:val="000000"/>
                <w:sz w:val="24"/>
                <w:szCs w:val="24"/>
              </w:rPr>
              <w:t>)</w:t>
            </w:r>
          </w:p>
          <w:p w14:paraId="24A4CCC5" w14:textId="77777777" w:rsidR="00C37F53" w:rsidRPr="008772BA" w:rsidRDefault="00C37F53" w:rsidP="00E42CEC">
            <w:pPr>
              <w:pStyle w:val="ae"/>
              <w:rPr>
                <w:b/>
                <w:color w:val="000000" w:themeColor="text1"/>
                <w:sz w:val="24"/>
                <w:szCs w:val="24"/>
              </w:rPr>
            </w:pPr>
          </w:p>
        </w:tc>
        <w:tc>
          <w:tcPr>
            <w:tcW w:w="1985" w:type="dxa"/>
          </w:tcPr>
          <w:p w14:paraId="615058F0" w14:textId="77777777" w:rsidR="00C37F53" w:rsidRDefault="00C37F53" w:rsidP="00E42CEC">
            <w:pPr>
              <w:pStyle w:val="ae"/>
              <w:rPr>
                <w:rFonts w:ascii="Times New Roman" w:hAnsi="Times New Roman"/>
                <w:color w:val="000000"/>
                <w:sz w:val="24"/>
                <w:szCs w:val="24"/>
              </w:rPr>
            </w:pPr>
            <w:proofErr w:type="spellStart"/>
            <w:r>
              <w:rPr>
                <w:rFonts w:ascii="Times New Roman" w:hAnsi="Times New Roman"/>
                <w:color w:val="000000"/>
                <w:sz w:val="24"/>
                <w:szCs w:val="24"/>
              </w:rPr>
              <w:t>Топта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балалармен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шағын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ойын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орталықтарында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еркін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ойындарды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ұйымдастыру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үстел</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үсті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ойындары</w:t>
            </w:r>
            <w:proofErr w:type="spellEnd"/>
          </w:p>
          <w:p w14:paraId="6270D1F1" w14:textId="77777777" w:rsidR="00C37F53" w:rsidRPr="00516515" w:rsidRDefault="00C37F53" w:rsidP="00E42CEC">
            <w:pPr>
              <w:pStyle w:val="TableParagraph"/>
              <w:rPr>
                <w:b/>
                <w:color w:val="000000" w:themeColor="text1"/>
                <w:sz w:val="24"/>
                <w:szCs w:val="24"/>
              </w:rPr>
            </w:pPr>
            <w:r>
              <w:rPr>
                <w:rFonts w:eastAsia="Calibri"/>
                <w:color w:val="000000"/>
                <w:sz w:val="24"/>
                <w:szCs w:val="24"/>
              </w:rPr>
              <w:t> </w:t>
            </w:r>
            <w:r>
              <w:rPr>
                <w:rFonts w:eastAsia="Calibri"/>
                <w:b/>
                <w:bCs/>
                <w:color w:val="000000"/>
                <w:sz w:val="24"/>
                <w:szCs w:val="24"/>
              </w:rPr>
              <w:t>(ұсақ қол моторикасына арналған ойындар). </w:t>
            </w:r>
          </w:p>
        </w:tc>
      </w:tr>
      <w:tr w:rsidR="00C37F53" w:rsidRPr="00E92F24" w14:paraId="42B9C47D" w14:textId="77777777" w:rsidTr="00E42CEC">
        <w:trPr>
          <w:trHeight w:val="1681"/>
        </w:trPr>
        <w:tc>
          <w:tcPr>
            <w:tcW w:w="3388" w:type="dxa"/>
            <w:tcBorders>
              <w:top w:val="single" w:sz="4" w:space="0" w:color="000000"/>
              <w:left w:val="single" w:sz="4" w:space="0" w:color="000000"/>
              <w:bottom w:val="single" w:sz="4" w:space="0" w:color="000000"/>
              <w:right w:val="single" w:sz="4" w:space="0" w:color="000000"/>
            </w:tcBorders>
            <w:hideMark/>
          </w:tcPr>
          <w:p w14:paraId="46C0C75C" w14:textId="77777777" w:rsidR="00C37F53" w:rsidRPr="00516515" w:rsidRDefault="00C37F53" w:rsidP="00E42CEC">
            <w:pPr>
              <w:pStyle w:val="TableParagraph"/>
              <w:ind w:left="110"/>
              <w:rPr>
                <w:b/>
                <w:color w:val="000000" w:themeColor="text1"/>
                <w:sz w:val="24"/>
                <w:szCs w:val="24"/>
              </w:rPr>
            </w:pPr>
            <w:r w:rsidRPr="00516515">
              <w:rPr>
                <w:b/>
                <w:bCs/>
                <w:color w:val="000000" w:themeColor="text1"/>
                <w:sz w:val="24"/>
                <w:szCs w:val="24"/>
              </w:rPr>
              <w:t>Кестеге сәйкес ҰІӘ</w:t>
            </w:r>
          </w:p>
        </w:tc>
        <w:tc>
          <w:tcPr>
            <w:tcW w:w="1852" w:type="dxa"/>
            <w:tcBorders>
              <w:top w:val="single" w:sz="8" w:space="0" w:color="000000"/>
              <w:left w:val="single" w:sz="8" w:space="0" w:color="000000"/>
              <w:bottom w:val="single" w:sz="8" w:space="0" w:color="000000"/>
              <w:right w:val="single" w:sz="4" w:space="0" w:color="auto"/>
            </w:tcBorders>
          </w:tcPr>
          <w:p w14:paraId="6CACE8DD" w14:textId="77777777" w:rsidR="00C37F53" w:rsidRPr="00516515" w:rsidRDefault="00C37F53" w:rsidP="00E42CEC">
            <w:pPr>
              <w:pStyle w:val="ae"/>
              <w:rPr>
                <w:rFonts w:ascii="Times New Roman" w:hAnsi="Times New Roman"/>
                <w:sz w:val="24"/>
                <w:szCs w:val="24"/>
              </w:rPr>
            </w:pPr>
          </w:p>
        </w:tc>
        <w:tc>
          <w:tcPr>
            <w:tcW w:w="2126" w:type="dxa"/>
            <w:tcBorders>
              <w:bottom w:val="single" w:sz="4" w:space="0" w:color="auto"/>
            </w:tcBorders>
          </w:tcPr>
          <w:p w14:paraId="406E5B53" w14:textId="77777777" w:rsidR="00C37F53" w:rsidRPr="00DA7AED" w:rsidRDefault="00C37F53" w:rsidP="00E42CEC">
            <w:pPr>
              <w:spacing w:after="0" w:line="240" w:lineRule="auto"/>
              <w:ind w:right="66"/>
              <w:rPr>
                <w:b/>
                <w:bCs/>
                <w:sz w:val="24"/>
                <w:szCs w:val="24"/>
                <w:lang w:eastAsia="ru-RU"/>
              </w:rPr>
            </w:pPr>
            <w:r w:rsidRPr="00DA7AED">
              <w:rPr>
                <w:b/>
                <w:bCs/>
                <w:sz w:val="24"/>
                <w:szCs w:val="24"/>
                <w:lang w:eastAsia="ru-RU"/>
              </w:rPr>
              <w:t xml:space="preserve">Дене </w:t>
            </w:r>
            <w:proofErr w:type="spellStart"/>
            <w:r w:rsidRPr="00DA7AED">
              <w:rPr>
                <w:b/>
                <w:bCs/>
                <w:sz w:val="24"/>
                <w:szCs w:val="24"/>
                <w:lang w:eastAsia="ru-RU"/>
              </w:rPr>
              <w:t>тәрбиесінің</w:t>
            </w:r>
            <w:proofErr w:type="spellEnd"/>
            <w:r w:rsidRPr="00DA7AED">
              <w:rPr>
                <w:b/>
                <w:bCs/>
                <w:sz w:val="24"/>
                <w:szCs w:val="24"/>
                <w:lang w:eastAsia="ru-RU"/>
              </w:rPr>
              <w:t xml:space="preserve"> </w:t>
            </w:r>
            <w:proofErr w:type="spellStart"/>
            <w:r w:rsidRPr="00DA7AED">
              <w:rPr>
                <w:b/>
                <w:bCs/>
                <w:sz w:val="24"/>
                <w:szCs w:val="24"/>
                <w:lang w:eastAsia="ru-RU"/>
              </w:rPr>
              <w:t>нұсқаушысының</w:t>
            </w:r>
            <w:proofErr w:type="spellEnd"/>
          </w:p>
          <w:p w14:paraId="64B24E80" w14:textId="77777777" w:rsidR="00C37F53" w:rsidRPr="00DA7AED" w:rsidRDefault="00C37F53" w:rsidP="00E42CEC">
            <w:pPr>
              <w:spacing w:after="0" w:line="240" w:lineRule="auto"/>
              <w:ind w:right="66"/>
              <w:rPr>
                <w:b/>
                <w:bCs/>
                <w:color w:val="000000" w:themeColor="text1"/>
                <w:sz w:val="24"/>
                <w:szCs w:val="24"/>
              </w:rPr>
            </w:pPr>
            <w:r w:rsidRPr="00DA7AED">
              <w:rPr>
                <w:sz w:val="24"/>
                <w:szCs w:val="24"/>
                <w:lang w:eastAsia="ru-RU"/>
              </w:rPr>
              <w:t xml:space="preserve"> </w:t>
            </w:r>
            <w:proofErr w:type="spellStart"/>
            <w:r w:rsidRPr="00DA7AED">
              <w:rPr>
                <w:sz w:val="24"/>
                <w:szCs w:val="24"/>
                <w:lang w:eastAsia="ru-RU"/>
              </w:rPr>
              <w:t>жоспары</w:t>
            </w:r>
            <w:proofErr w:type="spellEnd"/>
            <w:r w:rsidRPr="00DA7AED">
              <w:rPr>
                <w:sz w:val="24"/>
                <w:szCs w:val="24"/>
                <w:lang w:eastAsia="ru-RU"/>
              </w:rPr>
              <w:t xml:space="preserve"> </w:t>
            </w:r>
            <w:proofErr w:type="spellStart"/>
            <w:r w:rsidRPr="00DA7AED">
              <w:rPr>
                <w:sz w:val="24"/>
                <w:szCs w:val="24"/>
                <w:lang w:eastAsia="ru-RU"/>
              </w:rPr>
              <w:t>бойынша</w:t>
            </w:r>
            <w:proofErr w:type="spellEnd"/>
            <w:r w:rsidRPr="00DA7AED">
              <w:rPr>
                <w:sz w:val="24"/>
                <w:szCs w:val="24"/>
              </w:rPr>
              <w:t xml:space="preserve"> </w:t>
            </w:r>
          </w:p>
          <w:p w14:paraId="277A6C0D" w14:textId="77777777" w:rsidR="00C37F53" w:rsidRPr="00DA7AED" w:rsidRDefault="00C37F53" w:rsidP="00E42CEC">
            <w:pPr>
              <w:pStyle w:val="11"/>
              <w:rPr>
                <w:rFonts w:ascii="Times New Roman" w:eastAsia="Calibri" w:hAnsi="Times New Roman"/>
                <w:b/>
                <w:bCs/>
                <w:sz w:val="24"/>
                <w:szCs w:val="24"/>
              </w:rPr>
            </w:pPr>
            <w:proofErr w:type="spellStart"/>
            <w:r w:rsidRPr="00DA7AED">
              <w:rPr>
                <w:rFonts w:ascii="Times New Roman" w:eastAsia="Calibri" w:hAnsi="Times New Roman"/>
                <w:b/>
                <w:bCs/>
                <w:sz w:val="24"/>
                <w:szCs w:val="24"/>
              </w:rPr>
              <w:t>Тақырыбы</w:t>
            </w:r>
            <w:proofErr w:type="spellEnd"/>
            <w:r w:rsidRPr="00DA7AED">
              <w:rPr>
                <w:rFonts w:ascii="Times New Roman" w:eastAsia="Calibri" w:hAnsi="Times New Roman"/>
                <w:b/>
                <w:bCs/>
                <w:sz w:val="24"/>
                <w:szCs w:val="24"/>
              </w:rPr>
              <w:t>: «</w:t>
            </w:r>
            <w:proofErr w:type="spellStart"/>
            <w:r w:rsidRPr="00DA7AED">
              <w:rPr>
                <w:rFonts w:ascii="Times New Roman" w:hAnsi="Times New Roman"/>
                <w:b/>
                <w:bCs/>
                <w:sz w:val="24"/>
                <w:szCs w:val="24"/>
                <w:shd w:val="clear" w:color="auto" w:fill="FFFFFF"/>
              </w:rPr>
              <w:t>Геометриялық</w:t>
            </w:r>
            <w:proofErr w:type="spellEnd"/>
            <w:r w:rsidRPr="00DA7AED">
              <w:rPr>
                <w:rFonts w:ascii="Times New Roman" w:hAnsi="Times New Roman"/>
                <w:b/>
                <w:bCs/>
                <w:sz w:val="24"/>
                <w:szCs w:val="24"/>
                <w:shd w:val="clear" w:color="auto" w:fill="FFFFFF"/>
              </w:rPr>
              <w:t xml:space="preserve"> </w:t>
            </w:r>
            <w:proofErr w:type="spellStart"/>
            <w:r w:rsidRPr="00DA7AED">
              <w:rPr>
                <w:rFonts w:ascii="Times New Roman" w:hAnsi="Times New Roman"/>
                <w:b/>
                <w:bCs/>
                <w:sz w:val="24"/>
                <w:szCs w:val="24"/>
                <w:shd w:val="clear" w:color="auto" w:fill="FFFFFF"/>
              </w:rPr>
              <w:t>пішіндер</w:t>
            </w:r>
            <w:proofErr w:type="spellEnd"/>
            <w:r w:rsidRPr="00DA7AED">
              <w:rPr>
                <w:rFonts w:ascii="Times New Roman" w:eastAsia="Calibri" w:hAnsi="Times New Roman"/>
                <w:b/>
                <w:bCs/>
                <w:sz w:val="24"/>
                <w:szCs w:val="24"/>
              </w:rPr>
              <w:t xml:space="preserve">» </w:t>
            </w:r>
          </w:p>
          <w:p w14:paraId="1E90099D" w14:textId="77777777" w:rsidR="00C37F53" w:rsidRPr="00DA7AED" w:rsidRDefault="00C37F53" w:rsidP="00E42CEC">
            <w:pPr>
              <w:pStyle w:val="11"/>
              <w:rPr>
                <w:rFonts w:ascii="Times New Roman" w:eastAsia="Calibri" w:hAnsi="Times New Roman"/>
                <w:sz w:val="24"/>
                <w:szCs w:val="24"/>
              </w:rPr>
            </w:pPr>
            <w:proofErr w:type="spellStart"/>
            <w:r w:rsidRPr="00DA7AED">
              <w:rPr>
                <w:rFonts w:ascii="Times New Roman" w:eastAsia="Calibri" w:hAnsi="Times New Roman"/>
                <w:b/>
                <w:bCs/>
                <w:sz w:val="24"/>
                <w:szCs w:val="24"/>
                <w:shd w:val="clear" w:color="auto" w:fill="FFFFFF"/>
              </w:rPr>
              <w:t>Мақсаты</w:t>
            </w:r>
            <w:proofErr w:type="spellEnd"/>
            <w:r w:rsidRPr="00DA7AED">
              <w:rPr>
                <w:rFonts w:ascii="Times New Roman" w:eastAsia="Calibri" w:hAnsi="Times New Roman"/>
                <w:b/>
                <w:bCs/>
                <w:sz w:val="24"/>
                <w:szCs w:val="24"/>
                <w:shd w:val="clear" w:color="auto" w:fill="FFFFFF"/>
              </w:rPr>
              <w:t>:</w:t>
            </w:r>
            <w:r w:rsidRPr="00DA7AED">
              <w:rPr>
                <w:rFonts w:ascii="Times New Roman" w:eastAsia="Calibri" w:hAnsi="Times New Roman"/>
                <w:sz w:val="24"/>
                <w:szCs w:val="24"/>
                <w:shd w:val="clear" w:color="auto" w:fill="FFFFFF"/>
              </w:rPr>
              <w:t xml:space="preserve"> </w:t>
            </w:r>
            <w:proofErr w:type="spellStart"/>
            <w:r w:rsidRPr="00DA7AED">
              <w:rPr>
                <w:rFonts w:ascii="Times New Roman" w:eastAsia="Calibri" w:hAnsi="Times New Roman"/>
                <w:sz w:val="24"/>
                <w:szCs w:val="24"/>
              </w:rPr>
              <w:t>Геометриялық</w:t>
            </w:r>
            <w:proofErr w:type="spellEnd"/>
            <w:r w:rsidRPr="00DA7AED">
              <w:rPr>
                <w:rFonts w:ascii="Times New Roman" w:eastAsia="Calibri" w:hAnsi="Times New Roman"/>
                <w:sz w:val="24"/>
                <w:szCs w:val="24"/>
              </w:rPr>
              <w:t xml:space="preserve"> </w:t>
            </w:r>
            <w:proofErr w:type="spellStart"/>
            <w:r w:rsidRPr="00DA7AED">
              <w:rPr>
                <w:rFonts w:ascii="Times New Roman" w:eastAsia="Calibri" w:hAnsi="Times New Roman"/>
                <w:sz w:val="24"/>
                <w:szCs w:val="24"/>
              </w:rPr>
              <w:t>пішіндерді</w:t>
            </w:r>
            <w:proofErr w:type="spellEnd"/>
            <w:r w:rsidRPr="00DA7AED">
              <w:rPr>
                <w:rFonts w:ascii="Times New Roman" w:eastAsia="Calibri" w:hAnsi="Times New Roman"/>
                <w:sz w:val="24"/>
                <w:szCs w:val="24"/>
              </w:rPr>
              <w:t xml:space="preserve"> </w:t>
            </w:r>
            <w:proofErr w:type="spellStart"/>
            <w:r w:rsidRPr="00DA7AED">
              <w:rPr>
                <w:rFonts w:ascii="Times New Roman" w:eastAsia="Calibri" w:hAnsi="Times New Roman"/>
                <w:sz w:val="24"/>
                <w:szCs w:val="24"/>
              </w:rPr>
              <w:t>танып</w:t>
            </w:r>
            <w:proofErr w:type="spellEnd"/>
            <w:r w:rsidRPr="00DA7AED">
              <w:rPr>
                <w:rFonts w:ascii="Times New Roman" w:eastAsia="Calibri" w:hAnsi="Times New Roman"/>
                <w:sz w:val="24"/>
                <w:szCs w:val="24"/>
              </w:rPr>
              <w:t xml:space="preserve">, </w:t>
            </w:r>
            <w:proofErr w:type="spellStart"/>
            <w:r w:rsidRPr="00DA7AED">
              <w:rPr>
                <w:rFonts w:ascii="Times New Roman" w:eastAsia="Calibri" w:hAnsi="Times New Roman"/>
                <w:sz w:val="24"/>
                <w:szCs w:val="24"/>
              </w:rPr>
              <w:t>атай</w:t>
            </w:r>
            <w:proofErr w:type="spellEnd"/>
            <w:r w:rsidRPr="00DA7AED">
              <w:rPr>
                <w:rFonts w:ascii="Times New Roman" w:eastAsia="Calibri" w:hAnsi="Times New Roman"/>
                <w:sz w:val="24"/>
                <w:szCs w:val="24"/>
              </w:rPr>
              <w:t xml:space="preserve"> білу.                              (</w:t>
            </w:r>
            <w:r w:rsidRPr="00DA7AED">
              <w:rPr>
                <w:rFonts w:ascii="Times New Roman" w:eastAsia="Calibri" w:hAnsi="Times New Roman"/>
                <w:b/>
                <w:bCs/>
                <w:sz w:val="24"/>
                <w:szCs w:val="24"/>
              </w:rPr>
              <w:t xml:space="preserve">Математика </w:t>
            </w:r>
            <w:proofErr w:type="spellStart"/>
            <w:r w:rsidRPr="00DA7AED">
              <w:rPr>
                <w:rFonts w:ascii="Times New Roman" w:eastAsia="Calibri" w:hAnsi="Times New Roman"/>
                <w:b/>
                <w:bCs/>
                <w:sz w:val="24"/>
                <w:szCs w:val="24"/>
              </w:rPr>
              <w:t>негіздері</w:t>
            </w:r>
            <w:proofErr w:type="spellEnd"/>
            <w:r w:rsidRPr="00DA7AED">
              <w:rPr>
                <w:rFonts w:ascii="Times New Roman" w:eastAsia="Calibri" w:hAnsi="Times New Roman"/>
                <w:b/>
                <w:bCs/>
                <w:sz w:val="24"/>
                <w:szCs w:val="24"/>
              </w:rPr>
              <w:t>)</w:t>
            </w:r>
          </w:p>
          <w:p w14:paraId="16CD8C2D" w14:textId="77777777" w:rsidR="00C37F53" w:rsidRPr="00DA7AED" w:rsidRDefault="00C37F53" w:rsidP="00E42CEC">
            <w:pPr>
              <w:pStyle w:val="11"/>
              <w:rPr>
                <w:rFonts w:ascii="Times New Roman" w:eastAsia="Calibri" w:hAnsi="Times New Roman"/>
                <w:sz w:val="24"/>
                <w:szCs w:val="24"/>
              </w:rPr>
            </w:pPr>
            <w:proofErr w:type="spellStart"/>
            <w:r w:rsidRPr="00DA7AED">
              <w:rPr>
                <w:rFonts w:ascii="Times New Roman" w:hAnsi="Times New Roman"/>
                <w:sz w:val="24"/>
                <w:szCs w:val="24"/>
                <w:shd w:val="clear" w:color="auto" w:fill="FFFFFF"/>
              </w:rPr>
              <w:t>Геометриялық</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пішіндерге</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арналған</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b/>
                <w:bCs/>
                <w:sz w:val="24"/>
                <w:szCs w:val="24"/>
                <w:shd w:val="clear" w:color="auto" w:fill="FFFFFF"/>
              </w:rPr>
              <w:t>Дидактикалық</w:t>
            </w:r>
            <w:proofErr w:type="spellEnd"/>
            <w:r w:rsidRPr="00DA7AED">
              <w:rPr>
                <w:rFonts w:ascii="Times New Roman" w:hAnsi="Times New Roman"/>
                <w:b/>
                <w:bCs/>
                <w:sz w:val="24"/>
                <w:szCs w:val="24"/>
                <w:shd w:val="clear" w:color="auto" w:fill="FFFFFF"/>
              </w:rPr>
              <w:t xml:space="preserve"> </w:t>
            </w:r>
            <w:proofErr w:type="spellStart"/>
            <w:r w:rsidRPr="00DA7AED">
              <w:rPr>
                <w:rFonts w:ascii="Times New Roman" w:hAnsi="Times New Roman"/>
                <w:b/>
                <w:bCs/>
                <w:sz w:val="24"/>
                <w:szCs w:val="24"/>
                <w:shd w:val="clear" w:color="auto" w:fill="FFFFFF"/>
              </w:rPr>
              <w:t>ойын</w:t>
            </w:r>
            <w:proofErr w:type="spellEnd"/>
            <w:r w:rsidRPr="00DA7AED">
              <w:rPr>
                <w:rFonts w:ascii="Times New Roman" w:hAnsi="Times New Roman"/>
                <w:b/>
                <w:bCs/>
                <w:sz w:val="24"/>
                <w:szCs w:val="24"/>
                <w:shd w:val="clear" w:color="auto" w:fill="FFFFFF"/>
              </w:rPr>
              <w:t>:</w:t>
            </w:r>
            <w:r w:rsidRPr="00DA7AED">
              <w:rPr>
                <w:rFonts w:ascii="Times New Roman" w:hAnsi="Times New Roman"/>
                <w:sz w:val="24"/>
                <w:szCs w:val="24"/>
                <w:shd w:val="clear" w:color="auto" w:fill="FFFFFF"/>
              </w:rPr>
              <w:t> </w:t>
            </w:r>
            <w:r w:rsidRPr="00DA7AED">
              <w:rPr>
                <w:rFonts w:ascii="Times New Roman" w:eastAsia="Calibri" w:hAnsi="Times New Roman"/>
                <w:b/>
                <w:bCs/>
                <w:sz w:val="24"/>
                <w:szCs w:val="24"/>
              </w:rPr>
              <w:t>«</w:t>
            </w:r>
            <w:proofErr w:type="spellStart"/>
            <w:r w:rsidRPr="00DA7AED">
              <w:rPr>
                <w:rFonts w:ascii="Times New Roman" w:eastAsia="Calibri" w:hAnsi="Times New Roman"/>
                <w:b/>
                <w:bCs/>
                <w:sz w:val="24"/>
                <w:szCs w:val="24"/>
              </w:rPr>
              <w:t>Пішіндерді</w:t>
            </w:r>
            <w:proofErr w:type="spellEnd"/>
            <w:r w:rsidRPr="00DA7AED">
              <w:rPr>
                <w:rFonts w:ascii="Times New Roman" w:eastAsia="Calibri" w:hAnsi="Times New Roman"/>
                <w:b/>
                <w:bCs/>
                <w:sz w:val="24"/>
                <w:szCs w:val="24"/>
              </w:rPr>
              <w:t xml:space="preserve"> </w:t>
            </w:r>
            <w:proofErr w:type="spellStart"/>
            <w:r w:rsidRPr="00DA7AED">
              <w:rPr>
                <w:rFonts w:ascii="Times New Roman" w:eastAsia="Calibri" w:hAnsi="Times New Roman"/>
                <w:b/>
                <w:bCs/>
                <w:sz w:val="24"/>
                <w:szCs w:val="24"/>
              </w:rPr>
              <w:t>санау</w:t>
            </w:r>
            <w:proofErr w:type="spellEnd"/>
            <w:r w:rsidRPr="00DA7AED">
              <w:rPr>
                <w:rFonts w:ascii="Times New Roman" w:eastAsia="Calibri" w:hAnsi="Times New Roman"/>
                <w:b/>
                <w:bCs/>
                <w:sz w:val="24"/>
                <w:szCs w:val="24"/>
              </w:rPr>
              <w:t>»</w:t>
            </w:r>
            <w:r w:rsidRPr="00DA7AED">
              <w:rPr>
                <w:rFonts w:ascii="Times New Roman" w:hAnsi="Times New Roman"/>
                <w:sz w:val="24"/>
                <w:szCs w:val="24"/>
              </w:rPr>
              <w:br/>
            </w:r>
            <w:proofErr w:type="spellStart"/>
            <w:r w:rsidRPr="00DA7AED">
              <w:rPr>
                <w:rFonts w:ascii="Times New Roman" w:hAnsi="Times New Roman"/>
                <w:b/>
                <w:bCs/>
                <w:sz w:val="24"/>
                <w:szCs w:val="24"/>
                <w:shd w:val="clear" w:color="auto" w:fill="FFFFFF"/>
              </w:rPr>
              <w:t>Мақсаты</w:t>
            </w:r>
            <w:proofErr w:type="spellEnd"/>
            <w:r w:rsidRPr="00DA7AED">
              <w:rPr>
                <w:rFonts w:ascii="Times New Roman" w:hAnsi="Times New Roman"/>
                <w:b/>
                <w:bCs/>
                <w:sz w:val="24"/>
                <w:szCs w:val="24"/>
                <w:shd w:val="clear" w:color="auto" w:fill="FFFFFF"/>
              </w:rPr>
              <w:t>:</w:t>
            </w:r>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lastRenderedPageBreak/>
              <w:t>Балаларға</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біреуі</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артық</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немесе</w:t>
            </w:r>
            <w:proofErr w:type="spellEnd"/>
            <w:r w:rsidRPr="00DA7AED">
              <w:rPr>
                <w:rFonts w:ascii="Times New Roman" w:hAnsi="Times New Roman"/>
                <w:sz w:val="24"/>
                <w:szCs w:val="24"/>
                <w:shd w:val="clear" w:color="auto" w:fill="FFFFFF"/>
              </w:rPr>
              <w:t xml:space="preserve"> кем </w:t>
            </w:r>
            <w:proofErr w:type="spellStart"/>
            <w:r w:rsidRPr="00DA7AED">
              <w:rPr>
                <w:rFonts w:ascii="Times New Roman" w:hAnsi="Times New Roman"/>
                <w:sz w:val="24"/>
                <w:szCs w:val="24"/>
                <w:shd w:val="clear" w:color="auto" w:fill="FFFFFF"/>
              </w:rPr>
              <w:t>санды</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тауып</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атауды</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үйрету</w:t>
            </w:r>
            <w:proofErr w:type="spellEnd"/>
            <w:r w:rsidRPr="00DA7AED">
              <w:rPr>
                <w:rFonts w:ascii="Times New Roman" w:hAnsi="Times New Roman"/>
                <w:sz w:val="24"/>
                <w:szCs w:val="24"/>
                <w:shd w:val="clear" w:color="auto" w:fill="FFFFFF"/>
              </w:rPr>
              <w:t>. </w:t>
            </w:r>
          </w:p>
          <w:p w14:paraId="66876067" w14:textId="77777777" w:rsidR="00C37F53" w:rsidRPr="00DA7AED" w:rsidRDefault="00C37F53" w:rsidP="00E42CEC">
            <w:pPr>
              <w:spacing w:after="0" w:line="240" w:lineRule="auto"/>
              <w:rPr>
                <w:rFonts w:eastAsia="Calibri"/>
                <w:b/>
                <w:bCs/>
                <w:sz w:val="24"/>
                <w:szCs w:val="24"/>
              </w:rPr>
            </w:pPr>
          </w:p>
          <w:p w14:paraId="728A4940"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Тақырыбы</w:t>
            </w:r>
            <w:proofErr w:type="spellEnd"/>
            <w:r w:rsidRPr="00DA7AED">
              <w:rPr>
                <w:rFonts w:eastAsia="Calibri"/>
                <w:b/>
                <w:bCs/>
                <w:sz w:val="24"/>
                <w:szCs w:val="24"/>
              </w:rPr>
              <w:t>:</w:t>
            </w:r>
          </w:p>
          <w:p w14:paraId="3E29036D" w14:textId="77777777" w:rsidR="00C37F53" w:rsidRPr="00DA7AED" w:rsidRDefault="00C37F53" w:rsidP="00E42CEC">
            <w:pPr>
              <w:spacing w:after="0" w:line="240" w:lineRule="auto"/>
              <w:rPr>
                <w:rFonts w:eastAsia="Calibri"/>
                <w:b/>
                <w:bCs/>
                <w:sz w:val="24"/>
                <w:szCs w:val="24"/>
              </w:rPr>
            </w:pPr>
            <w:r w:rsidRPr="00DA7AED">
              <w:rPr>
                <w:rFonts w:eastAsia="Calibri"/>
                <w:b/>
                <w:bCs/>
                <w:sz w:val="24"/>
                <w:szCs w:val="24"/>
              </w:rPr>
              <w:t>«</w:t>
            </w:r>
            <w:proofErr w:type="spellStart"/>
            <w:r w:rsidRPr="00DA7AED">
              <w:rPr>
                <w:rFonts w:eastAsia="Calibri"/>
                <w:b/>
                <w:bCs/>
                <w:sz w:val="24"/>
                <w:szCs w:val="24"/>
              </w:rPr>
              <w:t>Бұл</w:t>
            </w:r>
            <w:proofErr w:type="spellEnd"/>
            <w:r w:rsidRPr="00DA7AED">
              <w:rPr>
                <w:rFonts w:eastAsia="Calibri"/>
                <w:b/>
                <w:bCs/>
                <w:sz w:val="24"/>
                <w:szCs w:val="24"/>
              </w:rPr>
              <w:t xml:space="preserve"> </w:t>
            </w:r>
            <w:proofErr w:type="spellStart"/>
            <w:r w:rsidRPr="00DA7AED">
              <w:rPr>
                <w:rFonts w:eastAsia="Calibri"/>
                <w:b/>
                <w:bCs/>
                <w:sz w:val="24"/>
                <w:szCs w:val="24"/>
              </w:rPr>
              <w:t>қай</w:t>
            </w:r>
            <w:proofErr w:type="spellEnd"/>
            <w:r w:rsidRPr="00DA7AED">
              <w:rPr>
                <w:rFonts w:eastAsia="Calibri"/>
                <w:b/>
                <w:bCs/>
                <w:sz w:val="24"/>
                <w:szCs w:val="24"/>
              </w:rPr>
              <w:t xml:space="preserve"> </w:t>
            </w:r>
            <w:proofErr w:type="spellStart"/>
            <w:r w:rsidRPr="00DA7AED">
              <w:rPr>
                <w:rFonts w:eastAsia="Calibri"/>
                <w:b/>
                <w:bCs/>
                <w:sz w:val="24"/>
                <w:szCs w:val="24"/>
              </w:rPr>
              <w:t>мезгілде</w:t>
            </w:r>
            <w:proofErr w:type="spellEnd"/>
            <w:r w:rsidRPr="00DA7AED">
              <w:rPr>
                <w:rFonts w:eastAsia="Calibri"/>
                <w:b/>
                <w:bCs/>
                <w:sz w:val="24"/>
                <w:szCs w:val="24"/>
              </w:rPr>
              <w:t xml:space="preserve"> </w:t>
            </w:r>
            <w:proofErr w:type="spellStart"/>
            <w:r w:rsidRPr="00DA7AED">
              <w:rPr>
                <w:rFonts w:eastAsia="Calibri"/>
                <w:b/>
                <w:bCs/>
                <w:sz w:val="24"/>
                <w:szCs w:val="24"/>
              </w:rPr>
              <w:t>болады</w:t>
            </w:r>
            <w:proofErr w:type="spellEnd"/>
            <w:r w:rsidRPr="00DA7AED">
              <w:rPr>
                <w:rFonts w:eastAsia="Calibri"/>
                <w:b/>
                <w:bCs/>
                <w:sz w:val="24"/>
                <w:szCs w:val="24"/>
              </w:rPr>
              <w:t xml:space="preserve">?» </w:t>
            </w:r>
          </w:p>
          <w:p w14:paraId="46754B15"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Мақсаты</w:t>
            </w:r>
            <w:proofErr w:type="spellEnd"/>
            <w:r w:rsidRPr="00DA7AED">
              <w:rPr>
                <w:rFonts w:eastAsia="Calibri"/>
                <w:b/>
                <w:bCs/>
                <w:sz w:val="24"/>
                <w:szCs w:val="24"/>
              </w:rPr>
              <w:t xml:space="preserve">: </w:t>
            </w:r>
          </w:p>
          <w:p w14:paraId="1CCE4058" w14:textId="77777777" w:rsidR="00C37F53" w:rsidRPr="00DA7AED" w:rsidRDefault="00C37F53" w:rsidP="00E42CEC">
            <w:pPr>
              <w:spacing w:after="0" w:line="240" w:lineRule="auto"/>
              <w:rPr>
                <w:rFonts w:eastAsia="Calibri"/>
                <w:bCs/>
                <w:sz w:val="24"/>
                <w:szCs w:val="24"/>
              </w:rPr>
            </w:pPr>
            <w:proofErr w:type="spellStart"/>
            <w:r w:rsidRPr="00DA7AED">
              <w:rPr>
                <w:rFonts w:eastAsia="Calibri"/>
                <w:color w:val="000000"/>
                <w:sz w:val="24"/>
                <w:szCs w:val="24"/>
              </w:rPr>
              <w:t>Табиғат</w:t>
            </w:r>
            <w:proofErr w:type="spellEnd"/>
            <w:r w:rsidRPr="00DA7AED">
              <w:rPr>
                <w:rFonts w:eastAsia="Calibri"/>
                <w:color w:val="000000"/>
                <w:sz w:val="24"/>
                <w:szCs w:val="24"/>
              </w:rPr>
              <w:t xml:space="preserve"> </w:t>
            </w:r>
            <w:proofErr w:type="spellStart"/>
            <w:r w:rsidRPr="00DA7AED">
              <w:rPr>
                <w:rFonts w:eastAsia="Calibri"/>
                <w:color w:val="000000"/>
                <w:sz w:val="24"/>
                <w:szCs w:val="24"/>
              </w:rPr>
              <w:t>нысандарың</w:t>
            </w:r>
            <w:proofErr w:type="spellEnd"/>
            <w:r w:rsidRPr="00DA7AED">
              <w:rPr>
                <w:rFonts w:eastAsia="Calibri"/>
                <w:color w:val="000000"/>
                <w:sz w:val="24"/>
                <w:szCs w:val="24"/>
              </w:rPr>
              <w:t xml:space="preserve"> </w:t>
            </w:r>
            <w:proofErr w:type="spellStart"/>
            <w:r w:rsidRPr="00DA7AED">
              <w:rPr>
                <w:rFonts w:eastAsia="Calibri"/>
                <w:color w:val="000000"/>
                <w:sz w:val="24"/>
                <w:szCs w:val="24"/>
              </w:rPr>
              <w:t>еске</w:t>
            </w:r>
            <w:proofErr w:type="spellEnd"/>
            <w:r w:rsidRPr="00DA7AED">
              <w:rPr>
                <w:rFonts w:eastAsia="Calibri"/>
                <w:color w:val="000000"/>
                <w:sz w:val="24"/>
                <w:szCs w:val="24"/>
              </w:rPr>
              <w:t xml:space="preserve"> </w:t>
            </w:r>
            <w:proofErr w:type="spellStart"/>
            <w:r w:rsidRPr="00DA7AED">
              <w:rPr>
                <w:rFonts w:eastAsia="Calibri"/>
                <w:color w:val="000000"/>
                <w:sz w:val="24"/>
                <w:szCs w:val="24"/>
              </w:rPr>
              <w:t>түсіру</w:t>
            </w:r>
            <w:proofErr w:type="spellEnd"/>
            <w:r w:rsidRPr="00DA7AED">
              <w:rPr>
                <w:rFonts w:eastAsia="Calibri"/>
                <w:color w:val="000000"/>
                <w:sz w:val="24"/>
                <w:szCs w:val="24"/>
              </w:rPr>
              <w:t xml:space="preserve"> (су, </w:t>
            </w:r>
            <w:proofErr w:type="spellStart"/>
            <w:r w:rsidRPr="00DA7AED">
              <w:rPr>
                <w:rFonts w:eastAsia="Calibri"/>
                <w:color w:val="000000"/>
                <w:sz w:val="24"/>
                <w:szCs w:val="24"/>
              </w:rPr>
              <w:t>жер</w:t>
            </w:r>
            <w:proofErr w:type="spellEnd"/>
            <w:r w:rsidRPr="00DA7AED">
              <w:rPr>
                <w:rFonts w:eastAsia="Calibri"/>
                <w:color w:val="000000"/>
                <w:sz w:val="24"/>
                <w:szCs w:val="24"/>
              </w:rPr>
              <w:t xml:space="preserve">, </w:t>
            </w:r>
            <w:proofErr w:type="spellStart"/>
            <w:r w:rsidRPr="00DA7AED">
              <w:rPr>
                <w:rFonts w:eastAsia="Calibri"/>
                <w:color w:val="000000"/>
                <w:sz w:val="24"/>
                <w:szCs w:val="24"/>
              </w:rPr>
              <w:t>ауа</w:t>
            </w:r>
            <w:proofErr w:type="spellEnd"/>
            <w:r w:rsidRPr="00DA7AED">
              <w:rPr>
                <w:rFonts w:eastAsia="Calibri"/>
                <w:color w:val="000000"/>
                <w:sz w:val="24"/>
                <w:szCs w:val="24"/>
              </w:rPr>
              <w:t xml:space="preserve">, </w:t>
            </w:r>
            <w:proofErr w:type="spellStart"/>
            <w:r w:rsidRPr="00DA7AED">
              <w:rPr>
                <w:rFonts w:eastAsia="Calibri"/>
                <w:color w:val="000000"/>
                <w:sz w:val="24"/>
                <w:szCs w:val="24"/>
              </w:rPr>
              <w:t>күннің</w:t>
            </w:r>
            <w:proofErr w:type="spellEnd"/>
            <w:r w:rsidRPr="00DA7AED">
              <w:rPr>
                <w:rFonts w:eastAsia="Calibri"/>
                <w:color w:val="000000"/>
                <w:sz w:val="24"/>
                <w:szCs w:val="24"/>
              </w:rPr>
              <w:t xml:space="preserve"> </w:t>
            </w:r>
            <w:proofErr w:type="spellStart"/>
            <w:r w:rsidRPr="00DA7AED">
              <w:rPr>
                <w:rFonts w:eastAsia="Calibri"/>
                <w:color w:val="000000"/>
                <w:sz w:val="24"/>
                <w:szCs w:val="24"/>
              </w:rPr>
              <w:t>көзі</w:t>
            </w:r>
            <w:proofErr w:type="spellEnd"/>
            <w:r w:rsidRPr="00DA7AED">
              <w:rPr>
                <w:rFonts w:eastAsia="Calibri"/>
                <w:color w:val="000000"/>
                <w:sz w:val="24"/>
                <w:szCs w:val="24"/>
              </w:rPr>
              <w:t xml:space="preserve">, </w:t>
            </w:r>
            <w:proofErr w:type="spellStart"/>
            <w:r w:rsidRPr="00DA7AED">
              <w:rPr>
                <w:rFonts w:eastAsia="Calibri"/>
                <w:color w:val="000000"/>
                <w:sz w:val="24"/>
                <w:szCs w:val="24"/>
              </w:rPr>
              <w:t>тас</w:t>
            </w:r>
            <w:proofErr w:type="spellEnd"/>
            <w:r w:rsidRPr="00DA7AED">
              <w:rPr>
                <w:rFonts w:eastAsia="Calibri"/>
                <w:color w:val="000000"/>
                <w:sz w:val="24"/>
                <w:szCs w:val="24"/>
              </w:rPr>
              <w:t>)</w:t>
            </w:r>
          </w:p>
          <w:p w14:paraId="2F873009" w14:textId="77777777" w:rsidR="00C37F53" w:rsidRPr="00DA7AED" w:rsidRDefault="00C37F53" w:rsidP="00E42CEC">
            <w:pPr>
              <w:spacing w:after="0" w:line="240" w:lineRule="auto"/>
              <w:rPr>
                <w:rFonts w:eastAsia="Calibri"/>
                <w:b/>
                <w:bCs/>
                <w:sz w:val="24"/>
                <w:szCs w:val="24"/>
              </w:rPr>
            </w:pPr>
            <w:r w:rsidRPr="00DA7AED">
              <w:rPr>
                <w:rFonts w:eastAsia="Calibri"/>
                <w:b/>
                <w:bCs/>
                <w:sz w:val="24"/>
                <w:szCs w:val="24"/>
              </w:rPr>
              <w:t>(</w:t>
            </w:r>
            <w:proofErr w:type="spellStart"/>
            <w:r w:rsidRPr="00DA7AED">
              <w:rPr>
                <w:rFonts w:eastAsia="Calibri"/>
                <w:b/>
                <w:bCs/>
                <w:sz w:val="24"/>
                <w:szCs w:val="24"/>
              </w:rPr>
              <w:t>Қоршаған</w:t>
            </w:r>
            <w:proofErr w:type="spellEnd"/>
            <w:r w:rsidRPr="00DA7AED">
              <w:rPr>
                <w:rFonts w:eastAsia="Calibri"/>
                <w:b/>
                <w:bCs/>
                <w:sz w:val="24"/>
                <w:szCs w:val="24"/>
              </w:rPr>
              <w:t xml:space="preserve"> </w:t>
            </w:r>
            <w:proofErr w:type="spellStart"/>
            <w:r w:rsidRPr="00DA7AED">
              <w:rPr>
                <w:rFonts w:eastAsia="Calibri"/>
                <w:b/>
                <w:bCs/>
                <w:sz w:val="24"/>
                <w:szCs w:val="24"/>
              </w:rPr>
              <w:t>әлеммен</w:t>
            </w:r>
            <w:proofErr w:type="spellEnd"/>
            <w:r w:rsidRPr="00DA7AED">
              <w:rPr>
                <w:rFonts w:eastAsia="Calibri"/>
                <w:b/>
                <w:bCs/>
                <w:sz w:val="24"/>
                <w:szCs w:val="24"/>
              </w:rPr>
              <w:t xml:space="preserve"> </w:t>
            </w:r>
            <w:proofErr w:type="spellStart"/>
            <w:r w:rsidRPr="00DA7AED">
              <w:rPr>
                <w:rFonts w:eastAsia="Calibri"/>
                <w:b/>
                <w:bCs/>
                <w:sz w:val="24"/>
                <w:szCs w:val="24"/>
              </w:rPr>
              <w:t>таныстыру</w:t>
            </w:r>
            <w:proofErr w:type="spellEnd"/>
            <w:r w:rsidRPr="00DA7AED">
              <w:rPr>
                <w:rFonts w:eastAsia="Calibri"/>
                <w:b/>
                <w:bCs/>
                <w:sz w:val="24"/>
                <w:szCs w:val="24"/>
              </w:rPr>
              <w:t>)</w:t>
            </w:r>
          </w:p>
          <w:p w14:paraId="704A885B" w14:textId="77777777" w:rsidR="00C37F53" w:rsidRPr="00DA7AED" w:rsidRDefault="00C37F53" w:rsidP="00E42CEC">
            <w:pPr>
              <w:spacing w:after="0" w:line="240" w:lineRule="auto"/>
              <w:rPr>
                <w:rFonts w:eastAsia="Calibri"/>
                <w:spacing w:val="1"/>
                <w:sz w:val="24"/>
                <w:szCs w:val="24"/>
              </w:rPr>
            </w:pPr>
            <w:r w:rsidRPr="00DA7AED">
              <w:rPr>
                <w:rFonts w:eastAsia="Calibri"/>
                <w:spacing w:val="1"/>
                <w:sz w:val="24"/>
                <w:szCs w:val="24"/>
              </w:rPr>
              <w:t xml:space="preserve">  </w:t>
            </w:r>
          </w:p>
          <w:p w14:paraId="765E0903" w14:textId="77777777" w:rsidR="00C37F53" w:rsidRPr="00DA7AED" w:rsidRDefault="00C37F53" w:rsidP="00E42CEC">
            <w:pPr>
              <w:spacing w:after="0" w:line="240" w:lineRule="auto"/>
              <w:rPr>
                <w:b/>
                <w:bCs/>
                <w:sz w:val="24"/>
                <w:szCs w:val="24"/>
              </w:rPr>
            </w:pPr>
            <w:proofErr w:type="spellStart"/>
            <w:r w:rsidRPr="00DA7AED">
              <w:rPr>
                <w:b/>
                <w:bCs/>
                <w:sz w:val="24"/>
                <w:szCs w:val="24"/>
              </w:rPr>
              <w:t>Дидактикалық</w:t>
            </w:r>
            <w:proofErr w:type="spellEnd"/>
            <w:r w:rsidRPr="00DA7AED">
              <w:rPr>
                <w:b/>
                <w:bCs/>
                <w:sz w:val="24"/>
                <w:szCs w:val="24"/>
              </w:rPr>
              <w:t xml:space="preserve"> </w:t>
            </w:r>
            <w:proofErr w:type="spellStart"/>
            <w:r w:rsidRPr="00DA7AED">
              <w:rPr>
                <w:b/>
                <w:bCs/>
                <w:sz w:val="24"/>
                <w:szCs w:val="24"/>
              </w:rPr>
              <w:t>ойын</w:t>
            </w:r>
            <w:proofErr w:type="spellEnd"/>
            <w:r w:rsidRPr="00DA7AED">
              <w:rPr>
                <w:b/>
                <w:bCs/>
                <w:sz w:val="24"/>
                <w:szCs w:val="24"/>
              </w:rPr>
              <w:t>:</w:t>
            </w:r>
          </w:p>
          <w:p w14:paraId="108C9EF8" w14:textId="77777777" w:rsidR="00C37F53" w:rsidRPr="00DA7AED" w:rsidRDefault="00C37F53" w:rsidP="00E42CEC">
            <w:pPr>
              <w:pStyle w:val="af1"/>
              <w:shd w:val="clear" w:color="auto" w:fill="FFFFFF"/>
              <w:spacing w:before="0" w:beforeAutospacing="0" w:after="0" w:afterAutospacing="0" w:line="256" w:lineRule="auto"/>
              <w:rPr>
                <w:b/>
                <w:bCs/>
                <w:color w:val="000000"/>
                <w:lang w:eastAsia="en-US"/>
              </w:rPr>
            </w:pPr>
            <w:r w:rsidRPr="00DA7AED">
              <w:rPr>
                <w:rStyle w:val="af0"/>
                <w:rFonts w:eastAsiaTheme="majorEastAsia"/>
                <w:color w:val="000000"/>
                <w:lang w:eastAsia="en-US"/>
              </w:rPr>
              <w:t>«</w:t>
            </w:r>
            <w:proofErr w:type="spellStart"/>
            <w:r w:rsidRPr="00DA7AED">
              <w:rPr>
                <w:b/>
                <w:bCs/>
                <w:color w:val="000000"/>
                <w:lang w:eastAsia="en-US"/>
              </w:rPr>
              <w:t>Қызықты</w:t>
            </w:r>
            <w:proofErr w:type="spellEnd"/>
            <w:r w:rsidRPr="00DA7AED">
              <w:rPr>
                <w:b/>
                <w:bCs/>
                <w:color w:val="000000"/>
                <w:lang w:eastAsia="en-US"/>
              </w:rPr>
              <w:t xml:space="preserve"> </w:t>
            </w:r>
            <w:proofErr w:type="spellStart"/>
            <w:r w:rsidRPr="00DA7AED">
              <w:rPr>
                <w:b/>
                <w:bCs/>
                <w:color w:val="000000"/>
                <w:lang w:eastAsia="en-US"/>
              </w:rPr>
              <w:t>жұмбақ</w:t>
            </w:r>
            <w:proofErr w:type="spellEnd"/>
            <w:r w:rsidRPr="00DA7AED">
              <w:rPr>
                <w:b/>
                <w:bCs/>
                <w:color w:val="000000"/>
                <w:lang w:eastAsia="en-US"/>
              </w:rPr>
              <w:t>»</w:t>
            </w:r>
          </w:p>
          <w:p w14:paraId="7DBB52B4" w14:textId="77777777" w:rsidR="00C37F53" w:rsidRPr="00DA7AED" w:rsidRDefault="00C37F53" w:rsidP="00E42CEC">
            <w:pPr>
              <w:spacing w:after="0" w:line="240" w:lineRule="auto"/>
              <w:rPr>
                <w:color w:val="000000"/>
                <w:sz w:val="24"/>
                <w:szCs w:val="24"/>
              </w:rPr>
            </w:pPr>
            <w:proofErr w:type="spellStart"/>
            <w:r w:rsidRPr="00DA7AED">
              <w:rPr>
                <w:b/>
                <w:bCs/>
                <w:color w:val="000000"/>
                <w:sz w:val="24"/>
                <w:szCs w:val="24"/>
              </w:rPr>
              <w:t>Мақсаты</w:t>
            </w:r>
            <w:proofErr w:type="spellEnd"/>
            <w:r w:rsidRPr="00DA7AED">
              <w:rPr>
                <w:b/>
                <w:bCs/>
                <w:color w:val="000000"/>
                <w:sz w:val="24"/>
                <w:szCs w:val="24"/>
              </w:rPr>
              <w:t>:</w:t>
            </w:r>
            <w:r w:rsidRPr="00DA7AED">
              <w:rPr>
                <w:color w:val="000000"/>
                <w:sz w:val="24"/>
                <w:szCs w:val="24"/>
              </w:rPr>
              <w:t xml:space="preserve"> </w:t>
            </w:r>
            <w:proofErr w:type="spellStart"/>
            <w:r w:rsidRPr="00DA7AED">
              <w:rPr>
                <w:color w:val="000000"/>
                <w:sz w:val="24"/>
                <w:szCs w:val="24"/>
              </w:rPr>
              <w:t>Жұмбақтың</w:t>
            </w:r>
            <w:proofErr w:type="spellEnd"/>
            <w:r w:rsidRPr="00DA7AED">
              <w:rPr>
                <w:color w:val="000000"/>
                <w:sz w:val="24"/>
                <w:szCs w:val="24"/>
              </w:rPr>
              <w:t xml:space="preserve">   </w:t>
            </w:r>
            <w:proofErr w:type="spellStart"/>
            <w:r w:rsidRPr="00DA7AED">
              <w:rPr>
                <w:color w:val="000000"/>
                <w:sz w:val="24"/>
                <w:szCs w:val="24"/>
              </w:rPr>
              <w:t>шешуге</w:t>
            </w:r>
            <w:proofErr w:type="spellEnd"/>
            <w:r w:rsidRPr="00DA7AED">
              <w:rPr>
                <w:color w:val="000000"/>
                <w:sz w:val="24"/>
                <w:szCs w:val="24"/>
              </w:rPr>
              <w:t xml:space="preserve">    </w:t>
            </w:r>
            <w:proofErr w:type="spellStart"/>
            <w:r w:rsidRPr="00DA7AED">
              <w:rPr>
                <w:color w:val="000000"/>
                <w:sz w:val="24"/>
                <w:szCs w:val="24"/>
              </w:rPr>
              <w:t>қызығушылығын</w:t>
            </w:r>
            <w:proofErr w:type="spellEnd"/>
            <w:r w:rsidRPr="00DA7AED">
              <w:rPr>
                <w:color w:val="000000"/>
                <w:sz w:val="24"/>
                <w:szCs w:val="24"/>
              </w:rPr>
              <w:t xml:space="preserve"> </w:t>
            </w:r>
            <w:proofErr w:type="spellStart"/>
            <w:r w:rsidRPr="00DA7AED">
              <w:rPr>
                <w:color w:val="000000"/>
                <w:sz w:val="24"/>
                <w:szCs w:val="24"/>
              </w:rPr>
              <w:t>арттыру</w:t>
            </w:r>
            <w:proofErr w:type="spellEnd"/>
            <w:r w:rsidRPr="00DA7AED">
              <w:rPr>
                <w:color w:val="000000"/>
                <w:sz w:val="24"/>
                <w:szCs w:val="24"/>
              </w:rPr>
              <w:t xml:space="preserve">. </w:t>
            </w:r>
          </w:p>
          <w:p w14:paraId="1660AF97" w14:textId="77777777" w:rsidR="00C37F53" w:rsidRPr="00DA7AED" w:rsidRDefault="00C37F53" w:rsidP="00E42CEC">
            <w:pPr>
              <w:pStyle w:val="af1"/>
              <w:shd w:val="clear" w:color="auto" w:fill="FFFFFF"/>
              <w:spacing w:before="0" w:beforeAutospacing="0" w:after="0" w:afterAutospacing="0" w:line="256" w:lineRule="auto"/>
              <w:rPr>
                <w:color w:val="000000"/>
                <w:lang w:eastAsia="en-US"/>
              </w:rPr>
            </w:pPr>
            <w:proofErr w:type="spellStart"/>
            <w:r w:rsidRPr="00DA7AED">
              <w:rPr>
                <w:color w:val="000000"/>
                <w:lang w:eastAsia="en-US"/>
              </w:rPr>
              <w:t>Жыл</w:t>
            </w:r>
            <w:proofErr w:type="spellEnd"/>
            <w:r w:rsidRPr="00DA7AED">
              <w:rPr>
                <w:color w:val="000000"/>
                <w:lang w:eastAsia="en-US"/>
              </w:rPr>
              <w:t xml:space="preserve"> </w:t>
            </w:r>
            <w:proofErr w:type="spellStart"/>
            <w:r w:rsidRPr="00DA7AED">
              <w:rPr>
                <w:color w:val="000000"/>
                <w:lang w:eastAsia="en-US"/>
              </w:rPr>
              <w:t>мезгілдерніне</w:t>
            </w:r>
            <w:proofErr w:type="spellEnd"/>
            <w:r w:rsidRPr="00DA7AED">
              <w:rPr>
                <w:color w:val="000000"/>
                <w:lang w:eastAsia="en-US"/>
              </w:rPr>
              <w:t xml:space="preserve"> </w:t>
            </w:r>
            <w:proofErr w:type="spellStart"/>
            <w:r w:rsidRPr="00DA7AED">
              <w:rPr>
                <w:color w:val="000000"/>
                <w:lang w:eastAsia="en-US"/>
              </w:rPr>
              <w:lastRenderedPageBreak/>
              <w:t>байланысты</w:t>
            </w:r>
            <w:proofErr w:type="spellEnd"/>
            <w:r w:rsidRPr="00DA7AED">
              <w:rPr>
                <w:color w:val="000000"/>
                <w:lang w:eastAsia="en-US"/>
              </w:rPr>
              <w:t xml:space="preserve"> </w:t>
            </w:r>
            <w:proofErr w:type="spellStart"/>
            <w:r w:rsidRPr="00DA7AED">
              <w:rPr>
                <w:color w:val="000000"/>
                <w:lang w:eastAsia="en-US"/>
              </w:rPr>
              <w:t>жұмбақтарды</w:t>
            </w:r>
            <w:proofErr w:type="spellEnd"/>
            <w:r w:rsidRPr="00DA7AED">
              <w:rPr>
                <w:color w:val="000000"/>
                <w:lang w:eastAsia="en-US"/>
              </w:rPr>
              <w:t xml:space="preserve"> </w:t>
            </w:r>
            <w:proofErr w:type="spellStart"/>
            <w:r w:rsidRPr="00DA7AED">
              <w:rPr>
                <w:color w:val="000000"/>
                <w:lang w:eastAsia="en-US"/>
              </w:rPr>
              <w:t>шешеді</w:t>
            </w:r>
            <w:proofErr w:type="spellEnd"/>
            <w:r w:rsidRPr="00DA7AED">
              <w:rPr>
                <w:color w:val="000000"/>
                <w:lang w:eastAsia="en-US"/>
              </w:rPr>
              <w:t>.</w:t>
            </w:r>
          </w:p>
          <w:p w14:paraId="163CF26C" w14:textId="77777777" w:rsidR="00C37F53" w:rsidRPr="00DA7AED" w:rsidRDefault="00C37F53" w:rsidP="00E42CEC">
            <w:pPr>
              <w:spacing w:after="0" w:line="240" w:lineRule="auto"/>
              <w:rPr>
                <w:b/>
                <w:color w:val="000000"/>
                <w:sz w:val="24"/>
                <w:szCs w:val="24"/>
              </w:rPr>
            </w:pPr>
            <w:r w:rsidRPr="00DA7AED">
              <w:rPr>
                <w:b/>
                <w:sz w:val="24"/>
                <w:szCs w:val="24"/>
              </w:rPr>
              <w:t>(</w:t>
            </w:r>
            <w:proofErr w:type="spellStart"/>
            <w:r w:rsidRPr="00DA7AED">
              <w:rPr>
                <w:b/>
                <w:sz w:val="24"/>
                <w:szCs w:val="24"/>
              </w:rPr>
              <w:t>Тіл</w:t>
            </w:r>
            <w:proofErr w:type="spellEnd"/>
            <w:r w:rsidRPr="00DA7AED">
              <w:rPr>
                <w:b/>
                <w:sz w:val="24"/>
                <w:szCs w:val="24"/>
              </w:rPr>
              <w:t xml:space="preserve"> </w:t>
            </w:r>
            <w:proofErr w:type="spellStart"/>
            <w:proofErr w:type="gramStart"/>
            <w:r w:rsidRPr="00DA7AED">
              <w:rPr>
                <w:b/>
                <w:sz w:val="24"/>
                <w:szCs w:val="24"/>
              </w:rPr>
              <w:t>дамыту,көркем</w:t>
            </w:r>
            <w:proofErr w:type="spellEnd"/>
            <w:proofErr w:type="gramEnd"/>
            <w:r w:rsidRPr="00DA7AED">
              <w:rPr>
                <w:b/>
                <w:sz w:val="24"/>
                <w:szCs w:val="24"/>
              </w:rPr>
              <w:t xml:space="preserve"> </w:t>
            </w:r>
            <w:proofErr w:type="spellStart"/>
            <w:r w:rsidRPr="00DA7AED">
              <w:rPr>
                <w:b/>
                <w:sz w:val="24"/>
                <w:szCs w:val="24"/>
              </w:rPr>
              <w:t>әдебиет</w:t>
            </w:r>
            <w:proofErr w:type="spellEnd"/>
            <w:r w:rsidRPr="00DA7AED">
              <w:rPr>
                <w:b/>
                <w:sz w:val="24"/>
                <w:szCs w:val="24"/>
              </w:rPr>
              <w:t>)</w:t>
            </w:r>
          </w:p>
          <w:p w14:paraId="3B2CE669" w14:textId="77777777" w:rsidR="00C37F53" w:rsidRPr="00DA7AED" w:rsidRDefault="00C37F53" w:rsidP="00E42CEC">
            <w:pPr>
              <w:spacing w:after="0" w:line="240" w:lineRule="auto"/>
              <w:rPr>
                <w:rFonts w:eastAsia="Calibri"/>
                <w:sz w:val="24"/>
                <w:szCs w:val="24"/>
              </w:rPr>
            </w:pPr>
            <w:r w:rsidRPr="00DA7AED">
              <w:rPr>
                <w:rFonts w:eastAsia="Calibri"/>
                <w:spacing w:val="1"/>
                <w:sz w:val="24"/>
                <w:szCs w:val="24"/>
              </w:rPr>
              <w:t xml:space="preserve">                        </w:t>
            </w:r>
            <w:r w:rsidRPr="00DA7AED">
              <w:rPr>
                <w:rFonts w:eastAsia="Calibri"/>
                <w:bCs/>
                <w:sz w:val="24"/>
                <w:szCs w:val="24"/>
              </w:rPr>
              <w:t xml:space="preserve">     </w:t>
            </w:r>
          </w:p>
          <w:p w14:paraId="4490276E"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Тақырыбы</w:t>
            </w:r>
            <w:proofErr w:type="spellEnd"/>
            <w:r w:rsidRPr="00DA7AED">
              <w:rPr>
                <w:rFonts w:eastAsia="Calibri"/>
                <w:b/>
                <w:bCs/>
                <w:sz w:val="24"/>
                <w:szCs w:val="24"/>
              </w:rPr>
              <w:t>:</w:t>
            </w:r>
          </w:p>
          <w:p w14:paraId="69458644" w14:textId="77777777" w:rsidR="00C37F53" w:rsidRPr="00DA7AED" w:rsidRDefault="00C37F53" w:rsidP="00E42CEC">
            <w:pPr>
              <w:pStyle w:val="ae"/>
              <w:rPr>
                <w:rFonts w:ascii="Times New Roman" w:hAnsi="Times New Roman"/>
                <w:b/>
                <w:bCs/>
                <w:sz w:val="24"/>
                <w:szCs w:val="24"/>
              </w:rPr>
            </w:pPr>
            <w:r w:rsidRPr="00DA7AED">
              <w:rPr>
                <w:rFonts w:ascii="Times New Roman" w:hAnsi="Times New Roman"/>
                <w:b/>
                <w:bCs/>
                <w:sz w:val="24"/>
                <w:szCs w:val="24"/>
              </w:rPr>
              <w:t>«</w:t>
            </w:r>
            <w:proofErr w:type="spellStart"/>
            <w:r w:rsidRPr="00DA7AED">
              <w:rPr>
                <w:rFonts w:ascii="Times New Roman" w:hAnsi="Times New Roman"/>
                <w:b/>
                <w:bCs/>
                <w:sz w:val="24"/>
                <w:szCs w:val="24"/>
              </w:rPr>
              <w:t>Көңілді</w:t>
            </w:r>
            <w:proofErr w:type="spellEnd"/>
            <w:r w:rsidRPr="00DA7AED">
              <w:rPr>
                <w:rFonts w:ascii="Times New Roman" w:hAnsi="Times New Roman"/>
                <w:b/>
                <w:bCs/>
                <w:sz w:val="24"/>
                <w:szCs w:val="24"/>
              </w:rPr>
              <w:t xml:space="preserve"> </w:t>
            </w:r>
            <w:proofErr w:type="spellStart"/>
            <w:r w:rsidRPr="00DA7AED">
              <w:rPr>
                <w:rFonts w:ascii="Times New Roman" w:hAnsi="Times New Roman"/>
                <w:b/>
                <w:bCs/>
                <w:sz w:val="24"/>
                <w:szCs w:val="24"/>
              </w:rPr>
              <w:t>бояулар</w:t>
            </w:r>
            <w:proofErr w:type="spellEnd"/>
            <w:r w:rsidRPr="00DA7AED">
              <w:rPr>
                <w:rFonts w:ascii="Times New Roman" w:hAnsi="Times New Roman"/>
                <w:b/>
                <w:bCs/>
                <w:sz w:val="24"/>
                <w:szCs w:val="24"/>
              </w:rPr>
              <w:t>»</w:t>
            </w:r>
          </w:p>
          <w:p w14:paraId="2B3CE0B5" w14:textId="77777777" w:rsidR="00C37F53" w:rsidRPr="00DA7AED" w:rsidRDefault="00C37F53" w:rsidP="00E42CEC">
            <w:pPr>
              <w:pStyle w:val="ae"/>
              <w:rPr>
                <w:rFonts w:ascii="Times New Roman" w:hAnsi="Times New Roman"/>
                <w:sz w:val="24"/>
                <w:szCs w:val="24"/>
              </w:rPr>
            </w:pPr>
            <w:proofErr w:type="spellStart"/>
            <w:r w:rsidRPr="00DA7AED">
              <w:rPr>
                <w:rFonts w:ascii="Times New Roman" w:hAnsi="Times New Roman"/>
                <w:sz w:val="24"/>
                <w:szCs w:val="24"/>
              </w:rPr>
              <w:t>Балалармен</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бірлесіп</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плакатқа</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дәстүрден</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тыс</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бастыру</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арқылы</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күзгі</w:t>
            </w:r>
            <w:proofErr w:type="spellEnd"/>
            <w:r w:rsidRPr="00DA7AED">
              <w:rPr>
                <w:rFonts w:ascii="Times New Roman" w:hAnsi="Times New Roman"/>
                <w:sz w:val="24"/>
                <w:szCs w:val="24"/>
              </w:rPr>
              <w:t xml:space="preserve"> </w:t>
            </w:r>
            <w:proofErr w:type="spellStart"/>
            <w:proofErr w:type="gramStart"/>
            <w:r w:rsidRPr="00DA7AED">
              <w:rPr>
                <w:rFonts w:ascii="Times New Roman" w:hAnsi="Times New Roman"/>
                <w:sz w:val="24"/>
                <w:szCs w:val="24"/>
              </w:rPr>
              <w:t>ағаштың</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жапырағын</w:t>
            </w:r>
            <w:proofErr w:type="spellEnd"/>
            <w:proofErr w:type="gramEnd"/>
            <w:r w:rsidRPr="00DA7AED">
              <w:rPr>
                <w:rFonts w:ascii="Times New Roman" w:hAnsi="Times New Roman"/>
                <w:sz w:val="24"/>
                <w:szCs w:val="24"/>
              </w:rPr>
              <w:t xml:space="preserve"> салу.</w:t>
            </w:r>
          </w:p>
          <w:p w14:paraId="598538D9" w14:textId="77777777" w:rsidR="00C37F53" w:rsidRPr="00DA7AED" w:rsidRDefault="00C37F53" w:rsidP="00E42CEC">
            <w:pPr>
              <w:spacing w:after="0" w:line="240" w:lineRule="auto"/>
              <w:rPr>
                <w:rFonts w:eastAsia="Calibri"/>
                <w:b/>
                <w:bCs/>
                <w:sz w:val="24"/>
                <w:szCs w:val="24"/>
              </w:rPr>
            </w:pPr>
            <w:r w:rsidRPr="00DA7AED">
              <w:rPr>
                <w:rFonts w:eastAsia="Calibri"/>
                <w:b/>
                <w:bCs/>
                <w:sz w:val="24"/>
                <w:szCs w:val="24"/>
              </w:rPr>
              <w:t>(Сурет салу)</w:t>
            </w:r>
          </w:p>
          <w:p w14:paraId="66E2C667" w14:textId="77777777" w:rsidR="00C37F53" w:rsidRPr="00AC352E" w:rsidRDefault="00C37F53" w:rsidP="00E42CEC">
            <w:pPr>
              <w:pStyle w:val="11"/>
              <w:rPr>
                <w:rFonts w:ascii="Times New Roman" w:hAnsi="Times New Roman"/>
                <w:b/>
                <w:bCs/>
                <w:sz w:val="24"/>
                <w:szCs w:val="24"/>
              </w:rPr>
            </w:pPr>
            <w:proofErr w:type="spellStart"/>
            <w:r w:rsidRPr="00AC352E">
              <w:rPr>
                <w:rFonts w:ascii="Times New Roman" w:hAnsi="Times New Roman"/>
                <w:b/>
                <w:bCs/>
                <w:sz w:val="24"/>
                <w:szCs w:val="24"/>
              </w:rPr>
              <w:t>Дид</w:t>
            </w:r>
            <w:proofErr w:type="spellEnd"/>
            <w:r w:rsidRPr="00AC352E">
              <w:rPr>
                <w:rFonts w:ascii="Times New Roman" w:hAnsi="Times New Roman"/>
                <w:b/>
                <w:bCs/>
                <w:sz w:val="24"/>
                <w:szCs w:val="24"/>
              </w:rPr>
              <w:t xml:space="preserve"> </w:t>
            </w:r>
            <w:proofErr w:type="spellStart"/>
            <w:r w:rsidRPr="00AC352E">
              <w:rPr>
                <w:rFonts w:ascii="Times New Roman" w:hAnsi="Times New Roman"/>
                <w:b/>
                <w:bCs/>
                <w:sz w:val="24"/>
                <w:szCs w:val="24"/>
              </w:rPr>
              <w:t>ойын</w:t>
            </w:r>
            <w:proofErr w:type="spellEnd"/>
            <w:r w:rsidRPr="00AC352E">
              <w:rPr>
                <w:rFonts w:ascii="Times New Roman" w:hAnsi="Times New Roman"/>
                <w:b/>
                <w:bCs/>
                <w:sz w:val="24"/>
                <w:szCs w:val="24"/>
              </w:rPr>
              <w:t>: «</w:t>
            </w:r>
            <w:proofErr w:type="spellStart"/>
            <w:r w:rsidRPr="00AC352E">
              <w:rPr>
                <w:rFonts w:ascii="Times New Roman" w:hAnsi="Times New Roman"/>
                <w:b/>
                <w:bCs/>
                <w:sz w:val="24"/>
                <w:szCs w:val="24"/>
              </w:rPr>
              <w:t>Жапырақтарды</w:t>
            </w:r>
            <w:proofErr w:type="spellEnd"/>
            <w:r w:rsidRPr="00AC352E">
              <w:rPr>
                <w:rFonts w:ascii="Times New Roman" w:hAnsi="Times New Roman"/>
                <w:b/>
                <w:bCs/>
                <w:sz w:val="24"/>
                <w:szCs w:val="24"/>
              </w:rPr>
              <w:t xml:space="preserve"> </w:t>
            </w:r>
            <w:proofErr w:type="spellStart"/>
            <w:r w:rsidRPr="00AC352E">
              <w:rPr>
                <w:rFonts w:ascii="Times New Roman" w:hAnsi="Times New Roman"/>
                <w:b/>
                <w:bCs/>
                <w:sz w:val="24"/>
                <w:szCs w:val="24"/>
              </w:rPr>
              <w:t>жинаймыз</w:t>
            </w:r>
            <w:proofErr w:type="spellEnd"/>
            <w:r w:rsidRPr="00AC352E">
              <w:rPr>
                <w:rFonts w:ascii="Times New Roman" w:hAnsi="Times New Roman"/>
                <w:b/>
                <w:bCs/>
                <w:sz w:val="24"/>
                <w:szCs w:val="24"/>
              </w:rPr>
              <w:t>»</w:t>
            </w:r>
          </w:p>
          <w:p w14:paraId="24E25B00" w14:textId="77777777" w:rsidR="00C37F53" w:rsidRDefault="00C37F53" w:rsidP="00E42CEC">
            <w:pPr>
              <w:pStyle w:val="11"/>
              <w:rPr>
                <w:rFonts w:ascii="Times New Roman" w:hAnsi="Times New Roman"/>
                <w:color w:val="000000"/>
                <w:sz w:val="24"/>
                <w:szCs w:val="24"/>
              </w:rPr>
            </w:pPr>
            <w:proofErr w:type="spellStart"/>
            <w:proofErr w:type="gramStart"/>
            <w:r w:rsidRPr="00DA7AED">
              <w:rPr>
                <w:rFonts w:ascii="Times New Roman" w:hAnsi="Times New Roman"/>
                <w:b/>
                <w:bCs/>
                <w:color w:val="000000"/>
                <w:sz w:val="24"/>
                <w:szCs w:val="24"/>
              </w:rPr>
              <w:t>Мақсаты:</w:t>
            </w:r>
            <w:r w:rsidRPr="00AC352E">
              <w:rPr>
                <w:rFonts w:ascii="Times New Roman" w:hAnsi="Times New Roman"/>
                <w:color w:val="000000"/>
                <w:sz w:val="24"/>
                <w:szCs w:val="24"/>
              </w:rPr>
              <w:t>Шапшан</w:t>
            </w:r>
            <w:proofErr w:type="spellEnd"/>
            <w:proofErr w:type="gramEnd"/>
          </w:p>
          <w:p w14:paraId="1AC9D2F6" w14:textId="77777777" w:rsidR="00C37F53" w:rsidRPr="00AC352E" w:rsidRDefault="00C37F53" w:rsidP="00E42CEC">
            <w:pPr>
              <w:pStyle w:val="11"/>
              <w:rPr>
                <w:rFonts w:ascii="Times New Roman" w:hAnsi="Times New Roman"/>
                <w:color w:val="000000"/>
                <w:sz w:val="24"/>
                <w:szCs w:val="24"/>
              </w:rPr>
            </w:pPr>
            <w:proofErr w:type="spellStart"/>
            <w:r w:rsidRPr="00AC352E">
              <w:rPr>
                <w:rFonts w:ascii="Times New Roman" w:hAnsi="Times New Roman"/>
                <w:color w:val="000000"/>
                <w:sz w:val="24"/>
                <w:szCs w:val="24"/>
              </w:rPr>
              <w:t>дыққа</w:t>
            </w:r>
            <w:proofErr w:type="spellEnd"/>
            <w:r w:rsidRPr="00AC352E">
              <w:rPr>
                <w:rFonts w:ascii="Times New Roman" w:hAnsi="Times New Roman"/>
                <w:color w:val="000000"/>
                <w:sz w:val="24"/>
                <w:szCs w:val="24"/>
              </w:rPr>
              <w:t xml:space="preserve"> баулу.</w:t>
            </w:r>
          </w:p>
          <w:p w14:paraId="4BAEF78A" w14:textId="77777777" w:rsidR="00C37F53" w:rsidRPr="00AC352E" w:rsidRDefault="00C37F53" w:rsidP="00E42CEC">
            <w:pPr>
              <w:pStyle w:val="11"/>
              <w:rPr>
                <w:rFonts w:ascii="Times New Roman" w:eastAsia="Calibri" w:hAnsi="Times New Roman"/>
                <w:sz w:val="24"/>
                <w:szCs w:val="24"/>
              </w:rPr>
            </w:pPr>
            <w:r w:rsidRPr="00DA7AED">
              <w:rPr>
                <w:rFonts w:ascii="Times New Roman" w:hAnsi="Times New Roman"/>
                <w:color w:val="000000"/>
                <w:sz w:val="24"/>
                <w:szCs w:val="24"/>
              </w:rPr>
              <w:t xml:space="preserve"> </w:t>
            </w:r>
            <w:proofErr w:type="spellStart"/>
            <w:r w:rsidRPr="00AC352E">
              <w:rPr>
                <w:rFonts w:ascii="Times New Roman" w:hAnsi="Times New Roman"/>
                <w:sz w:val="24"/>
                <w:szCs w:val="24"/>
              </w:rPr>
              <w:t>Суретке</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қарап</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бөлмедегі</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барлық</w:t>
            </w:r>
            <w:proofErr w:type="spellEnd"/>
            <w:r w:rsidRPr="00AC352E">
              <w:rPr>
                <w:rFonts w:ascii="Times New Roman" w:hAnsi="Times New Roman"/>
                <w:sz w:val="24"/>
                <w:szCs w:val="24"/>
              </w:rPr>
              <w:t xml:space="preserve"> </w:t>
            </w:r>
            <w:proofErr w:type="spellStart"/>
            <w:r>
              <w:rPr>
                <w:rFonts w:ascii="Times New Roman" w:hAnsi="Times New Roman"/>
                <w:sz w:val="24"/>
                <w:szCs w:val="24"/>
              </w:rPr>
              <w:t>жапырақтарды</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тауып</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сөйлемдер</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құрау</w:t>
            </w:r>
            <w:proofErr w:type="spellEnd"/>
            <w:r w:rsidRPr="00AC352E">
              <w:rPr>
                <w:rFonts w:ascii="Times New Roman" w:hAnsi="Times New Roman"/>
                <w:sz w:val="24"/>
                <w:szCs w:val="24"/>
              </w:rPr>
              <w:t>.</w:t>
            </w:r>
          </w:p>
          <w:p w14:paraId="125B509D" w14:textId="77777777" w:rsidR="00C37F53" w:rsidRDefault="00C37F53" w:rsidP="00E42CEC">
            <w:pPr>
              <w:spacing w:after="0" w:line="240" w:lineRule="auto"/>
              <w:rPr>
                <w:rFonts w:eastAsia="Calibri"/>
                <w:sz w:val="24"/>
                <w:szCs w:val="24"/>
              </w:rPr>
            </w:pPr>
          </w:p>
          <w:p w14:paraId="54304497" w14:textId="77777777" w:rsidR="00C37F53" w:rsidRPr="00516515" w:rsidRDefault="00C37F53" w:rsidP="00E42CEC">
            <w:pPr>
              <w:pStyle w:val="ae"/>
              <w:rPr>
                <w:rFonts w:ascii="Times New Roman" w:hAnsi="Times New Roman"/>
                <w:sz w:val="24"/>
                <w:szCs w:val="24"/>
              </w:rPr>
            </w:pPr>
          </w:p>
        </w:tc>
        <w:tc>
          <w:tcPr>
            <w:tcW w:w="2410" w:type="dxa"/>
          </w:tcPr>
          <w:p w14:paraId="5AC43F7A"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35C4175E"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3EC14824" w14:textId="77777777" w:rsidR="00C37F53" w:rsidRPr="00AC352E" w:rsidRDefault="00C37F53" w:rsidP="00E42CEC">
            <w:pPr>
              <w:spacing w:after="0" w:line="240" w:lineRule="auto"/>
              <w:rPr>
                <w:rFonts w:eastAsia="Calibri"/>
                <w:b/>
                <w:bCs/>
                <w:sz w:val="24"/>
                <w:szCs w:val="24"/>
              </w:rPr>
            </w:pPr>
            <w:proofErr w:type="spellStart"/>
            <w:r w:rsidRPr="00AC352E">
              <w:rPr>
                <w:rFonts w:eastAsia="Calibri"/>
                <w:b/>
                <w:bCs/>
                <w:color w:val="000000"/>
                <w:sz w:val="24"/>
                <w:szCs w:val="24"/>
              </w:rPr>
              <w:t>Тақырыбы</w:t>
            </w:r>
            <w:proofErr w:type="spellEnd"/>
            <w:r w:rsidRPr="00AC352E">
              <w:rPr>
                <w:rFonts w:eastAsia="Calibri"/>
                <w:b/>
                <w:bCs/>
                <w:color w:val="000000"/>
                <w:sz w:val="24"/>
                <w:szCs w:val="24"/>
              </w:rPr>
              <w:t>: «</w:t>
            </w:r>
            <w:proofErr w:type="spellStart"/>
            <w:r w:rsidRPr="00AC352E">
              <w:rPr>
                <w:rFonts w:eastAsia="Calibri"/>
                <w:b/>
                <w:bCs/>
                <w:sz w:val="24"/>
                <w:szCs w:val="24"/>
              </w:rPr>
              <w:t>Балабақшадағы</w:t>
            </w:r>
            <w:proofErr w:type="spellEnd"/>
            <w:r w:rsidRPr="00AC352E">
              <w:rPr>
                <w:rFonts w:eastAsia="Calibri"/>
                <w:b/>
                <w:bCs/>
                <w:sz w:val="24"/>
                <w:szCs w:val="24"/>
              </w:rPr>
              <w:t xml:space="preserve"> </w:t>
            </w:r>
            <w:proofErr w:type="spellStart"/>
            <w:r w:rsidRPr="00AC352E">
              <w:rPr>
                <w:rFonts w:eastAsia="Calibri"/>
                <w:b/>
                <w:bCs/>
                <w:sz w:val="24"/>
                <w:szCs w:val="24"/>
              </w:rPr>
              <w:t>менің</w:t>
            </w:r>
            <w:proofErr w:type="spellEnd"/>
            <w:r w:rsidRPr="00AC352E">
              <w:rPr>
                <w:rFonts w:eastAsia="Calibri"/>
                <w:b/>
                <w:bCs/>
                <w:sz w:val="24"/>
                <w:szCs w:val="24"/>
              </w:rPr>
              <w:t xml:space="preserve"> </w:t>
            </w:r>
            <w:proofErr w:type="spellStart"/>
            <w:r w:rsidRPr="00AC352E">
              <w:rPr>
                <w:rFonts w:eastAsia="Calibri"/>
                <w:b/>
                <w:bCs/>
                <w:sz w:val="24"/>
                <w:szCs w:val="24"/>
              </w:rPr>
              <w:t>достарым</w:t>
            </w:r>
            <w:proofErr w:type="spellEnd"/>
            <w:r w:rsidRPr="00AC352E">
              <w:rPr>
                <w:rFonts w:eastAsia="Calibri"/>
                <w:b/>
                <w:bCs/>
                <w:sz w:val="24"/>
                <w:szCs w:val="24"/>
              </w:rPr>
              <w:t>»</w:t>
            </w:r>
          </w:p>
          <w:p w14:paraId="17F96280" w14:textId="77777777" w:rsidR="00C37F53" w:rsidRDefault="00C37F53" w:rsidP="00E42CEC">
            <w:pPr>
              <w:spacing w:after="0" w:line="240" w:lineRule="auto"/>
              <w:rPr>
                <w:rFonts w:eastAsia="Calibri"/>
                <w:sz w:val="24"/>
                <w:szCs w:val="24"/>
              </w:rPr>
            </w:pPr>
            <w:r w:rsidRPr="00AC352E">
              <w:rPr>
                <w:b/>
                <w:bCs/>
                <w:sz w:val="24"/>
                <w:szCs w:val="24"/>
              </w:rPr>
              <w:t xml:space="preserve"> </w:t>
            </w:r>
            <w:proofErr w:type="spellStart"/>
            <w:r w:rsidRPr="00AC352E">
              <w:rPr>
                <w:b/>
                <w:bCs/>
                <w:sz w:val="24"/>
                <w:szCs w:val="24"/>
              </w:rPr>
              <w:t>Мақсаты</w:t>
            </w:r>
            <w:proofErr w:type="spellEnd"/>
            <w:r w:rsidRPr="00AC352E">
              <w:rPr>
                <w:b/>
                <w:bCs/>
                <w:sz w:val="24"/>
                <w:szCs w:val="24"/>
              </w:rPr>
              <w:t>:</w:t>
            </w:r>
            <w:r>
              <w:rPr>
                <w:sz w:val="24"/>
                <w:szCs w:val="24"/>
              </w:rPr>
              <w:t xml:space="preserve"> </w:t>
            </w:r>
            <w:proofErr w:type="spellStart"/>
            <w:r>
              <w:rPr>
                <w:rFonts w:eastAsia="Calibri"/>
                <w:sz w:val="24"/>
                <w:szCs w:val="24"/>
              </w:rPr>
              <w:t>Достық</w:t>
            </w:r>
            <w:proofErr w:type="spell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roofErr w:type="spellStart"/>
            <w:r>
              <w:rPr>
                <w:rFonts w:eastAsia="Calibri"/>
                <w:sz w:val="24"/>
                <w:szCs w:val="24"/>
              </w:rPr>
              <w:t>достарының</w:t>
            </w:r>
            <w:proofErr w:type="spellEnd"/>
            <w:r>
              <w:rPr>
                <w:rFonts w:eastAsia="Calibri"/>
                <w:sz w:val="24"/>
                <w:szCs w:val="24"/>
              </w:rPr>
              <w:t xml:space="preserve"> </w:t>
            </w:r>
            <w:proofErr w:type="spellStart"/>
            <w:r>
              <w:rPr>
                <w:rFonts w:eastAsia="Calibri"/>
                <w:sz w:val="24"/>
                <w:szCs w:val="24"/>
              </w:rPr>
              <w:t>атын</w:t>
            </w:r>
            <w:proofErr w:type="spellEnd"/>
            <w:r>
              <w:rPr>
                <w:rFonts w:eastAsia="Calibri"/>
                <w:sz w:val="24"/>
                <w:szCs w:val="24"/>
              </w:rPr>
              <w:t xml:space="preserve"> </w:t>
            </w:r>
            <w:proofErr w:type="spellStart"/>
            <w:r>
              <w:rPr>
                <w:rFonts w:eastAsia="Calibri"/>
                <w:sz w:val="24"/>
                <w:szCs w:val="24"/>
              </w:rPr>
              <w:t>атай</w:t>
            </w:r>
            <w:proofErr w:type="spellEnd"/>
            <w:r>
              <w:rPr>
                <w:rFonts w:eastAsia="Calibri"/>
                <w:sz w:val="24"/>
                <w:szCs w:val="24"/>
              </w:rPr>
              <w:t xml:space="preserve"> </w:t>
            </w:r>
            <w:proofErr w:type="spellStart"/>
            <w:r>
              <w:rPr>
                <w:rFonts w:eastAsia="Calibri"/>
                <w:sz w:val="24"/>
                <w:szCs w:val="24"/>
              </w:rPr>
              <w:t>біледі</w:t>
            </w:r>
            <w:proofErr w:type="spellEnd"/>
            <w:r>
              <w:rPr>
                <w:rFonts w:eastAsia="Calibri"/>
                <w:sz w:val="24"/>
                <w:szCs w:val="24"/>
              </w:rPr>
              <w:t xml:space="preserve">. </w:t>
            </w:r>
            <w:proofErr w:type="spellStart"/>
            <w:r>
              <w:rPr>
                <w:rFonts w:eastAsia="Calibri"/>
                <w:sz w:val="24"/>
                <w:szCs w:val="24"/>
              </w:rPr>
              <w:t>Сүйіспеншілік</w:t>
            </w:r>
            <w:proofErr w:type="spellEnd"/>
            <w:r>
              <w:rPr>
                <w:rFonts w:eastAsia="Calibri"/>
                <w:sz w:val="24"/>
                <w:szCs w:val="24"/>
              </w:rPr>
              <w:t xml:space="preserve"> </w:t>
            </w:r>
            <w:proofErr w:type="spellStart"/>
            <w:proofErr w:type="gramStart"/>
            <w:r>
              <w:rPr>
                <w:rFonts w:eastAsia="Calibri"/>
                <w:sz w:val="24"/>
                <w:szCs w:val="24"/>
              </w:rPr>
              <w:t>сезімдері</w:t>
            </w:r>
            <w:proofErr w:type="spellEnd"/>
            <w:r>
              <w:rPr>
                <w:rFonts w:eastAsia="Calibri"/>
                <w:sz w:val="24"/>
                <w:szCs w:val="24"/>
              </w:rPr>
              <w:t xml:space="preserve">  </w:t>
            </w:r>
            <w:proofErr w:type="spellStart"/>
            <w:r>
              <w:rPr>
                <w:rFonts w:eastAsia="Calibri"/>
                <w:sz w:val="24"/>
                <w:szCs w:val="24"/>
              </w:rPr>
              <w:t>қалыптасады</w:t>
            </w:r>
            <w:proofErr w:type="spellEnd"/>
            <w:proofErr w:type="gramEnd"/>
            <w:r>
              <w:rPr>
                <w:rFonts w:eastAsia="Calibri"/>
                <w:sz w:val="24"/>
                <w:szCs w:val="24"/>
              </w:rPr>
              <w:t xml:space="preserve">. </w:t>
            </w:r>
          </w:p>
          <w:p w14:paraId="55447EAC" w14:textId="77777777" w:rsidR="00C37F53" w:rsidRPr="00DA7AED" w:rsidRDefault="00C37F53" w:rsidP="00E42CEC">
            <w:pPr>
              <w:spacing w:after="0" w:line="240" w:lineRule="auto"/>
              <w:rPr>
                <w:b/>
                <w:color w:val="000000"/>
                <w:sz w:val="24"/>
                <w:szCs w:val="24"/>
              </w:rPr>
            </w:pPr>
            <w:r w:rsidRPr="00DA7AED">
              <w:rPr>
                <w:b/>
                <w:sz w:val="24"/>
                <w:szCs w:val="24"/>
              </w:rPr>
              <w:t>(</w:t>
            </w:r>
            <w:proofErr w:type="spellStart"/>
            <w:r w:rsidRPr="00DA7AED">
              <w:rPr>
                <w:b/>
                <w:sz w:val="24"/>
                <w:szCs w:val="24"/>
              </w:rPr>
              <w:t>Тіл</w:t>
            </w:r>
            <w:proofErr w:type="spellEnd"/>
            <w:r w:rsidRPr="00DA7AED">
              <w:rPr>
                <w:b/>
                <w:sz w:val="24"/>
                <w:szCs w:val="24"/>
              </w:rPr>
              <w:t xml:space="preserve"> </w:t>
            </w:r>
            <w:proofErr w:type="spellStart"/>
            <w:proofErr w:type="gramStart"/>
            <w:r w:rsidRPr="00DA7AED">
              <w:rPr>
                <w:b/>
                <w:sz w:val="24"/>
                <w:szCs w:val="24"/>
              </w:rPr>
              <w:t>дамыту,көркем</w:t>
            </w:r>
            <w:proofErr w:type="spellEnd"/>
            <w:proofErr w:type="gramEnd"/>
            <w:r w:rsidRPr="00DA7AED">
              <w:rPr>
                <w:b/>
                <w:sz w:val="24"/>
                <w:szCs w:val="24"/>
              </w:rPr>
              <w:t xml:space="preserve"> </w:t>
            </w:r>
            <w:proofErr w:type="spellStart"/>
            <w:r w:rsidRPr="00DA7AED">
              <w:rPr>
                <w:b/>
                <w:sz w:val="24"/>
                <w:szCs w:val="24"/>
              </w:rPr>
              <w:t>әдебиет</w:t>
            </w:r>
            <w:proofErr w:type="spellEnd"/>
            <w:r w:rsidRPr="00DA7AED">
              <w:rPr>
                <w:b/>
                <w:sz w:val="24"/>
                <w:szCs w:val="24"/>
              </w:rPr>
              <w:t>)</w:t>
            </w:r>
          </w:p>
          <w:p w14:paraId="3FBC72D6" w14:textId="77777777" w:rsidR="00C37F53" w:rsidRDefault="00C37F53" w:rsidP="00E42CEC">
            <w:pPr>
              <w:spacing w:after="0" w:line="240" w:lineRule="auto"/>
              <w:rPr>
                <w:bCs/>
                <w:sz w:val="24"/>
                <w:szCs w:val="24"/>
              </w:rPr>
            </w:pPr>
            <w:proofErr w:type="spellStart"/>
            <w:r>
              <w:rPr>
                <w:b/>
                <w:bCs/>
                <w:sz w:val="24"/>
                <w:szCs w:val="24"/>
              </w:rPr>
              <w:t>Д</w:t>
            </w:r>
            <w:r w:rsidRPr="00AC352E">
              <w:rPr>
                <w:b/>
                <w:bCs/>
                <w:sz w:val="24"/>
                <w:szCs w:val="24"/>
              </w:rPr>
              <w:t>идактикалық</w:t>
            </w:r>
            <w:proofErr w:type="spellEnd"/>
            <w:r w:rsidRPr="00AC352E">
              <w:rPr>
                <w:b/>
                <w:bCs/>
                <w:sz w:val="24"/>
                <w:szCs w:val="24"/>
              </w:rPr>
              <w:t xml:space="preserve"> </w:t>
            </w:r>
            <w:proofErr w:type="spellStart"/>
            <w:r w:rsidRPr="00AC352E">
              <w:rPr>
                <w:b/>
                <w:bCs/>
                <w:sz w:val="24"/>
                <w:szCs w:val="24"/>
              </w:rPr>
              <w:t>ойын</w:t>
            </w:r>
            <w:proofErr w:type="spellEnd"/>
            <w:r>
              <w:rPr>
                <w:b/>
                <w:bCs/>
                <w:sz w:val="24"/>
                <w:szCs w:val="24"/>
              </w:rPr>
              <w:t>:</w:t>
            </w:r>
          </w:p>
          <w:p w14:paraId="3B8E5A3A" w14:textId="77777777" w:rsidR="00C37F53" w:rsidRPr="00AC352E" w:rsidRDefault="00C37F53" w:rsidP="00E42CEC">
            <w:pPr>
              <w:pStyle w:val="12"/>
              <w:spacing w:line="240" w:lineRule="auto"/>
              <w:rPr>
                <w:rFonts w:ascii="Times New Roman" w:eastAsia="Times New Roman" w:hAnsi="Times New Roman" w:cs="Times New Roman"/>
                <w:b/>
                <w:bCs/>
                <w:sz w:val="24"/>
                <w:szCs w:val="24"/>
              </w:rPr>
            </w:pPr>
            <w:r w:rsidRPr="00AC352E">
              <w:rPr>
                <w:rFonts w:ascii="Times New Roman" w:eastAsia="Times New Roman" w:hAnsi="Times New Roman" w:cs="Times New Roman"/>
                <w:b/>
                <w:bCs/>
                <w:sz w:val="24"/>
                <w:szCs w:val="24"/>
              </w:rPr>
              <w:t>«</w:t>
            </w:r>
            <w:proofErr w:type="spellStart"/>
            <w:r w:rsidRPr="00AC352E">
              <w:rPr>
                <w:rFonts w:ascii="Times New Roman" w:eastAsia="Times New Roman" w:hAnsi="Times New Roman" w:cs="Times New Roman"/>
                <w:b/>
                <w:bCs/>
                <w:sz w:val="24"/>
                <w:szCs w:val="24"/>
              </w:rPr>
              <w:t>Ненің</w:t>
            </w:r>
            <w:proofErr w:type="spellEnd"/>
            <w:r w:rsidRPr="00AC352E">
              <w:rPr>
                <w:rFonts w:ascii="Times New Roman" w:eastAsia="Times New Roman" w:hAnsi="Times New Roman" w:cs="Times New Roman"/>
                <w:b/>
                <w:bCs/>
                <w:sz w:val="24"/>
                <w:szCs w:val="24"/>
              </w:rPr>
              <w:t xml:space="preserve"> </w:t>
            </w:r>
            <w:proofErr w:type="spellStart"/>
            <w:r w:rsidRPr="00AC352E">
              <w:rPr>
                <w:rFonts w:ascii="Times New Roman" w:eastAsia="Times New Roman" w:hAnsi="Times New Roman" w:cs="Times New Roman"/>
                <w:b/>
                <w:bCs/>
                <w:sz w:val="24"/>
                <w:szCs w:val="24"/>
              </w:rPr>
              <w:t>құйрығы</w:t>
            </w:r>
            <w:proofErr w:type="spellEnd"/>
            <w:r w:rsidRPr="00AC352E">
              <w:rPr>
                <w:rFonts w:ascii="Times New Roman" w:eastAsia="Times New Roman" w:hAnsi="Times New Roman" w:cs="Times New Roman"/>
                <w:b/>
                <w:bCs/>
                <w:sz w:val="24"/>
                <w:szCs w:val="24"/>
              </w:rPr>
              <w:t xml:space="preserve">?» </w:t>
            </w:r>
          </w:p>
          <w:p w14:paraId="5F283EC8" w14:textId="77777777" w:rsidR="00C37F53" w:rsidRDefault="00C37F53" w:rsidP="00E42CEC">
            <w:pPr>
              <w:pStyle w:val="12"/>
              <w:spacing w:line="240" w:lineRule="auto"/>
              <w:rPr>
                <w:rFonts w:ascii="Times New Roman" w:eastAsia="Times New Roman" w:hAnsi="Times New Roman" w:cs="Times New Roman"/>
                <w:sz w:val="24"/>
                <w:szCs w:val="24"/>
              </w:rPr>
            </w:pPr>
            <w:proofErr w:type="spellStart"/>
            <w:r w:rsidRPr="00AC352E">
              <w:rPr>
                <w:rFonts w:ascii="Times New Roman" w:eastAsia="Times New Roman" w:hAnsi="Times New Roman" w:cs="Times New Roman"/>
                <w:b/>
                <w:bCs/>
                <w:sz w:val="24"/>
                <w:szCs w:val="24"/>
              </w:rPr>
              <w:t>Мақсаты</w:t>
            </w:r>
            <w:proofErr w:type="spellEnd"/>
            <w:r w:rsidRPr="00AC352E">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z w:val="24"/>
                <w:szCs w:val="24"/>
              </w:rPr>
              <w:lastRenderedPageBreak/>
              <w:t>Жануарлар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қолдың</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моторикасын</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25FD6516" w14:textId="77777777" w:rsidR="00C37F53" w:rsidRDefault="00C37F53" w:rsidP="00E42CEC">
            <w:pPr>
              <w:spacing w:after="0" w:line="240" w:lineRule="auto"/>
              <w:rPr>
                <w:rFonts w:eastAsia="Calibri"/>
                <w:bCs/>
                <w:color w:val="000000"/>
                <w:sz w:val="24"/>
                <w:szCs w:val="24"/>
              </w:rPr>
            </w:pPr>
            <w:r>
              <w:rPr>
                <w:rFonts w:eastAsia="Calibri"/>
                <w:bCs/>
                <w:color w:val="000000"/>
                <w:sz w:val="24"/>
                <w:szCs w:val="24"/>
              </w:rPr>
              <w:t xml:space="preserve">Жеке </w:t>
            </w:r>
            <w:proofErr w:type="spellStart"/>
            <w:r>
              <w:rPr>
                <w:rFonts w:eastAsia="Calibri"/>
                <w:bCs/>
                <w:color w:val="000000"/>
                <w:sz w:val="24"/>
                <w:szCs w:val="24"/>
              </w:rPr>
              <w:t>және</w:t>
            </w:r>
            <w:proofErr w:type="spellEnd"/>
            <w:r>
              <w:rPr>
                <w:rFonts w:eastAsia="Calibri"/>
                <w:bCs/>
                <w:color w:val="000000"/>
                <w:sz w:val="24"/>
                <w:szCs w:val="24"/>
              </w:rPr>
              <w:t xml:space="preserve"> </w:t>
            </w:r>
            <w:proofErr w:type="spellStart"/>
            <w:r>
              <w:rPr>
                <w:rFonts w:eastAsia="Calibri"/>
                <w:bCs/>
                <w:color w:val="000000"/>
                <w:sz w:val="24"/>
                <w:szCs w:val="24"/>
              </w:rPr>
              <w:t>ұжымдық</w:t>
            </w:r>
            <w:proofErr w:type="spellEnd"/>
            <w:r>
              <w:rPr>
                <w:rFonts w:eastAsia="Calibri"/>
                <w:bCs/>
                <w:color w:val="000000"/>
                <w:sz w:val="24"/>
                <w:szCs w:val="24"/>
              </w:rPr>
              <w:t xml:space="preserve"> </w:t>
            </w:r>
            <w:proofErr w:type="spellStart"/>
            <w:r>
              <w:rPr>
                <w:rFonts w:eastAsia="Calibri"/>
                <w:bCs/>
                <w:color w:val="000000"/>
                <w:sz w:val="24"/>
                <w:szCs w:val="24"/>
              </w:rPr>
              <w:t>жұмыс</w:t>
            </w:r>
            <w:proofErr w:type="spellEnd"/>
            <w:r>
              <w:rPr>
                <w:rFonts w:eastAsia="Calibri"/>
                <w:bCs/>
                <w:color w:val="000000"/>
                <w:sz w:val="24"/>
                <w:szCs w:val="24"/>
              </w:rPr>
              <w:t xml:space="preserve"> </w:t>
            </w:r>
            <w:proofErr w:type="spellStart"/>
            <w:r>
              <w:rPr>
                <w:rFonts w:eastAsia="Calibri"/>
                <w:bCs/>
                <w:color w:val="000000"/>
                <w:sz w:val="24"/>
                <w:szCs w:val="24"/>
              </w:rPr>
              <w:t>арқылы</w:t>
            </w:r>
            <w:proofErr w:type="spellEnd"/>
            <w:r>
              <w:rPr>
                <w:rFonts w:eastAsia="Calibri"/>
                <w:bCs/>
                <w:color w:val="000000"/>
                <w:sz w:val="24"/>
                <w:szCs w:val="24"/>
              </w:rPr>
              <w:t xml:space="preserve"> </w:t>
            </w:r>
            <w:proofErr w:type="spellStart"/>
            <w:r>
              <w:rPr>
                <w:rFonts w:eastAsia="Calibri"/>
                <w:bCs/>
                <w:color w:val="000000"/>
                <w:sz w:val="24"/>
                <w:szCs w:val="24"/>
              </w:rPr>
              <w:t>құрастыру</w:t>
            </w:r>
            <w:proofErr w:type="spellEnd"/>
            <w:r>
              <w:rPr>
                <w:rFonts w:eastAsia="Calibri"/>
                <w:bCs/>
                <w:color w:val="000000"/>
                <w:sz w:val="24"/>
                <w:szCs w:val="24"/>
              </w:rPr>
              <w:t>.</w:t>
            </w:r>
          </w:p>
          <w:p w14:paraId="051BBC16" w14:textId="77777777" w:rsidR="00C37F53" w:rsidRPr="00DA7AED" w:rsidRDefault="00C37F53" w:rsidP="00E42CEC">
            <w:pPr>
              <w:spacing w:after="0" w:line="240" w:lineRule="auto"/>
              <w:rPr>
                <w:b/>
                <w:color w:val="000000"/>
                <w:sz w:val="24"/>
                <w:szCs w:val="24"/>
              </w:rPr>
            </w:pPr>
            <w:r w:rsidRPr="00DA7AED">
              <w:rPr>
                <w:b/>
                <w:sz w:val="24"/>
                <w:szCs w:val="24"/>
              </w:rPr>
              <w:t>(</w:t>
            </w:r>
            <w:proofErr w:type="spellStart"/>
            <w:r w:rsidRPr="00DA7AED">
              <w:rPr>
                <w:b/>
                <w:sz w:val="24"/>
                <w:szCs w:val="24"/>
              </w:rPr>
              <w:t>Тіл</w:t>
            </w:r>
            <w:proofErr w:type="spellEnd"/>
            <w:r w:rsidRPr="00DA7AED">
              <w:rPr>
                <w:b/>
                <w:sz w:val="24"/>
                <w:szCs w:val="24"/>
              </w:rPr>
              <w:t xml:space="preserve"> </w:t>
            </w:r>
            <w:proofErr w:type="spellStart"/>
            <w:proofErr w:type="gramStart"/>
            <w:r w:rsidRPr="00DA7AED">
              <w:rPr>
                <w:b/>
                <w:sz w:val="24"/>
                <w:szCs w:val="24"/>
              </w:rPr>
              <w:t>дамыту,көркем</w:t>
            </w:r>
            <w:proofErr w:type="spellEnd"/>
            <w:proofErr w:type="gramEnd"/>
            <w:r w:rsidRPr="00DA7AED">
              <w:rPr>
                <w:b/>
                <w:sz w:val="24"/>
                <w:szCs w:val="24"/>
              </w:rPr>
              <w:t xml:space="preserve"> </w:t>
            </w:r>
            <w:proofErr w:type="spellStart"/>
            <w:r w:rsidRPr="00DA7AED">
              <w:rPr>
                <w:b/>
                <w:sz w:val="24"/>
                <w:szCs w:val="24"/>
              </w:rPr>
              <w:t>әдебиет</w:t>
            </w:r>
            <w:proofErr w:type="spellEnd"/>
            <w:r>
              <w:rPr>
                <w:b/>
                <w:sz w:val="24"/>
                <w:szCs w:val="24"/>
              </w:rPr>
              <w:t>.</w:t>
            </w:r>
          </w:p>
          <w:p w14:paraId="140B4939" w14:textId="77777777" w:rsidR="00C37F53" w:rsidRDefault="00C37F53" w:rsidP="00E42CEC">
            <w:pPr>
              <w:spacing w:after="0" w:line="240" w:lineRule="auto"/>
              <w:rPr>
                <w:rFonts w:eastAsia="Calibri"/>
                <w:b/>
                <w:color w:val="000000"/>
                <w:sz w:val="24"/>
                <w:szCs w:val="24"/>
              </w:rPr>
            </w:pPr>
            <w:proofErr w:type="spellStart"/>
            <w:r>
              <w:rPr>
                <w:rFonts w:eastAsia="Calibri"/>
                <w:b/>
                <w:color w:val="000000"/>
                <w:sz w:val="24"/>
                <w:szCs w:val="24"/>
              </w:rPr>
              <w:t>Құрастыру</w:t>
            </w:r>
            <w:proofErr w:type="spellEnd"/>
            <w:r>
              <w:rPr>
                <w:rFonts w:eastAsia="Calibri"/>
                <w:b/>
                <w:color w:val="000000"/>
                <w:sz w:val="24"/>
                <w:szCs w:val="24"/>
              </w:rPr>
              <w:t>)</w:t>
            </w:r>
          </w:p>
          <w:p w14:paraId="1004D026" w14:textId="77777777" w:rsidR="00C37F53" w:rsidRDefault="00C37F53" w:rsidP="00E42CEC">
            <w:pPr>
              <w:spacing w:after="0" w:line="240" w:lineRule="auto"/>
              <w:rPr>
                <w:rFonts w:eastAsia="Calibri"/>
                <w:bCs/>
                <w:color w:val="000000"/>
                <w:sz w:val="24"/>
                <w:szCs w:val="24"/>
              </w:rPr>
            </w:pPr>
          </w:p>
          <w:p w14:paraId="23B1FD60" w14:textId="77777777" w:rsidR="00C37F53" w:rsidRDefault="00C37F53" w:rsidP="00E42CEC">
            <w:pPr>
              <w:snapToGrid w:val="0"/>
              <w:spacing w:after="0" w:line="240" w:lineRule="auto"/>
              <w:rPr>
                <w:color w:val="000000"/>
                <w:sz w:val="24"/>
                <w:szCs w:val="24"/>
              </w:rPr>
            </w:pPr>
            <w:proofErr w:type="spellStart"/>
            <w:r>
              <w:rPr>
                <w:sz w:val="24"/>
                <w:szCs w:val="24"/>
              </w:rPr>
              <w:t>Дидактикалық</w:t>
            </w:r>
            <w:proofErr w:type="spellEnd"/>
            <w:r>
              <w:rPr>
                <w:sz w:val="24"/>
                <w:szCs w:val="24"/>
              </w:rPr>
              <w:t xml:space="preserve"> </w:t>
            </w:r>
            <w:proofErr w:type="spellStart"/>
            <w:r>
              <w:rPr>
                <w:sz w:val="24"/>
                <w:szCs w:val="24"/>
              </w:rPr>
              <w:t>ойын</w:t>
            </w:r>
            <w:proofErr w:type="spellEnd"/>
            <w:r>
              <w:rPr>
                <w:sz w:val="24"/>
                <w:szCs w:val="24"/>
              </w:rPr>
              <w:t>: «</w:t>
            </w:r>
            <w:proofErr w:type="spellStart"/>
            <w:r>
              <w:rPr>
                <w:sz w:val="24"/>
                <w:szCs w:val="24"/>
              </w:rPr>
              <w:t>Төлдерін</w:t>
            </w:r>
            <w:proofErr w:type="spellEnd"/>
            <w:r>
              <w:rPr>
                <w:sz w:val="24"/>
                <w:szCs w:val="24"/>
              </w:rPr>
              <w:t xml:space="preserve"> тап» </w:t>
            </w:r>
          </w:p>
          <w:p w14:paraId="7E520EDB" w14:textId="77777777" w:rsidR="00C37F53" w:rsidRDefault="00C37F53" w:rsidP="00E42CEC">
            <w:pPr>
              <w:spacing w:after="0" w:line="240" w:lineRule="auto"/>
              <w:rPr>
                <w:color w:val="000000" w:themeColor="text1"/>
                <w:sz w:val="24"/>
                <w:szCs w:val="24"/>
              </w:rPr>
            </w:pPr>
            <w:proofErr w:type="spellStart"/>
            <w:r w:rsidRPr="00DA7AED">
              <w:rPr>
                <w:b/>
                <w:bCs/>
                <w:color w:val="000000"/>
                <w:sz w:val="24"/>
                <w:szCs w:val="24"/>
              </w:rPr>
              <w:t>Мақсаты</w:t>
            </w:r>
            <w:proofErr w:type="spellEnd"/>
            <w:r w:rsidRPr="00DA7AED">
              <w:rPr>
                <w:b/>
                <w:bCs/>
                <w:color w:val="000000"/>
                <w:sz w:val="24"/>
                <w:szCs w:val="24"/>
              </w:rPr>
              <w:t>:</w:t>
            </w:r>
            <w:r w:rsidRPr="00DA7AED">
              <w:rPr>
                <w:color w:val="000000"/>
                <w:sz w:val="24"/>
                <w:szCs w:val="24"/>
              </w:rPr>
              <w:t xml:space="preserve"> </w:t>
            </w:r>
            <w:proofErr w:type="spellStart"/>
            <w:r>
              <w:rPr>
                <w:color w:val="000000" w:themeColor="text1"/>
                <w:sz w:val="24"/>
                <w:szCs w:val="24"/>
              </w:rPr>
              <w:t>Суреттің</w:t>
            </w:r>
            <w:proofErr w:type="spellEnd"/>
            <w:r>
              <w:rPr>
                <w:color w:val="000000" w:themeColor="text1"/>
                <w:sz w:val="24"/>
                <w:szCs w:val="24"/>
              </w:rPr>
              <w:t xml:space="preserve"> </w:t>
            </w:r>
            <w:proofErr w:type="spellStart"/>
            <w:r>
              <w:rPr>
                <w:color w:val="000000" w:themeColor="text1"/>
                <w:sz w:val="24"/>
                <w:szCs w:val="24"/>
              </w:rPr>
              <w:t>оң</w:t>
            </w:r>
            <w:proofErr w:type="spellEnd"/>
            <w:r>
              <w:rPr>
                <w:color w:val="000000" w:themeColor="text1"/>
                <w:sz w:val="24"/>
                <w:szCs w:val="24"/>
              </w:rPr>
              <w:t xml:space="preserve"> </w:t>
            </w:r>
            <w:proofErr w:type="spellStart"/>
            <w:r>
              <w:rPr>
                <w:color w:val="000000" w:themeColor="text1"/>
                <w:sz w:val="24"/>
                <w:szCs w:val="24"/>
              </w:rPr>
              <w:t>жағында</w:t>
            </w:r>
            <w:proofErr w:type="spellEnd"/>
            <w:r>
              <w:rPr>
                <w:color w:val="000000" w:themeColor="text1"/>
                <w:sz w:val="24"/>
                <w:szCs w:val="24"/>
              </w:rPr>
              <w:t xml:space="preserve"> </w:t>
            </w:r>
            <w:proofErr w:type="spellStart"/>
            <w:r>
              <w:rPr>
                <w:color w:val="000000" w:themeColor="text1"/>
                <w:sz w:val="24"/>
                <w:szCs w:val="24"/>
              </w:rPr>
              <w:t>жануарлардың</w:t>
            </w:r>
            <w:proofErr w:type="spellEnd"/>
            <w:r>
              <w:rPr>
                <w:color w:val="000000" w:themeColor="text1"/>
                <w:sz w:val="24"/>
                <w:szCs w:val="24"/>
              </w:rPr>
              <w:t xml:space="preserve"> </w:t>
            </w:r>
            <w:proofErr w:type="spellStart"/>
            <w:proofErr w:type="gramStart"/>
            <w:r>
              <w:rPr>
                <w:color w:val="000000" w:themeColor="text1"/>
                <w:sz w:val="24"/>
                <w:szCs w:val="24"/>
              </w:rPr>
              <w:t>суреттері</w:t>
            </w:r>
            <w:proofErr w:type="spellEnd"/>
            <w:r>
              <w:rPr>
                <w:color w:val="000000" w:themeColor="text1"/>
                <w:sz w:val="24"/>
                <w:szCs w:val="24"/>
              </w:rPr>
              <w:t>,  ал</w:t>
            </w:r>
            <w:proofErr w:type="gramEnd"/>
            <w:r>
              <w:rPr>
                <w:color w:val="000000" w:themeColor="text1"/>
                <w:sz w:val="24"/>
                <w:szCs w:val="24"/>
              </w:rPr>
              <w:t xml:space="preserve"> </w:t>
            </w:r>
            <w:proofErr w:type="spellStart"/>
            <w:r>
              <w:rPr>
                <w:color w:val="000000" w:themeColor="text1"/>
                <w:sz w:val="24"/>
                <w:szCs w:val="24"/>
              </w:rPr>
              <w:t>сол</w:t>
            </w:r>
            <w:proofErr w:type="spellEnd"/>
            <w:r>
              <w:rPr>
                <w:color w:val="000000" w:themeColor="text1"/>
                <w:sz w:val="24"/>
                <w:szCs w:val="24"/>
              </w:rPr>
              <w:t xml:space="preserve"> </w:t>
            </w:r>
            <w:proofErr w:type="spellStart"/>
            <w:r>
              <w:rPr>
                <w:color w:val="000000" w:themeColor="text1"/>
                <w:sz w:val="24"/>
                <w:szCs w:val="24"/>
              </w:rPr>
              <w:t>жағында</w:t>
            </w:r>
            <w:proofErr w:type="spellEnd"/>
            <w:r>
              <w:rPr>
                <w:color w:val="000000" w:themeColor="text1"/>
                <w:sz w:val="24"/>
                <w:szCs w:val="24"/>
              </w:rPr>
              <w:t xml:space="preserve"> </w:t>
            </w:r>
            <w:proofErr w:type="spellStart"/>
            <w:r>
              <w:rPr>
                <w:color w:val="000000" w:themeColor="text1"/>
                <w:sz w:val="24"/>
                <w:szCs w:val="24"/>
              </w:rPr>
              <w:t>олардың</w:t>
            </w:r>
            <w:proofErr w:type="spellEnd"/>
            <w:r>
              <w:rPr>
                <w:color w:val="000000" w:themeColor="text1"/>
                <w:sz w:val="24"/>
                <w:szCs w:val="24"/>
              </w:rPr>
              <w:t xml:space="preserve"> </w:t>
            </w:r>
            <w:proofErr w:type="spellStart"/>
            <w:r>
              <w:rPr>
                <w:color w:val="000000" w:themeColor="text1"/>
                <w:sz w:val="24"/>
                <w:szCs w:val="24"/>
              </w:rPr>
              <w:t>төлдері</w:t>
            </w:r>
            <w:proofErr w:type="spellEnd"/>
            <w:r>
              <w:rPr>
                <w:color w:val="000000" w:themeColor="text1"/>
                <w:sz w:val="24"/>
                <w:szCs w:val="24"/>
              </w:rPr>
              <w:t xml:space="preserve">, </w:t>
            </w:r>
            <w:proofErr w:type="spellStart"/>
            <w:r>
              <w:rPr>
                <w:color w:val="000000" w:themeColor="text1"/>
                <w:sz w:val="24"/>
                <w:szCs w:val="24"/>
              </w:rPr>
              <w:t>балалар</w:t>
            </w:r>
            <w:proofErr w:type="spellEnd"/>
            <w:r>
              <w:rPr>
                <w:color w:val="000000" w:themeColor="text1"/>
                <w:sz w:val="24"/>
                <w:szCs w:val="24"/>
              </w:rPr>
              <w:t xml:space="preserve"> </w:t>
            </w:r>
            <w:proofErr w:type="spellStart"/>
            <w:r>
              <w:rPr>
                <w:color w:val="000000" w:themeColor="text1"/>
                <w:sz w:val="24"/>
                <w:szCs w:val="24"/>
              </w:rPr>
              <w:t>төлдерін</w:t>
            </w:r>
            <w:proofErr w:type="spellEnd"/>
            <w:r>
              <w:rPr>
                <w:color w:val="000000" w:themeColor="text1"/>
                <w:sz w:val="24"/>
                <w:szCs w:val="24"/>
              </w:rPr>
              <w:t xml:space="preserve"> </w:t>
            </w:r>
            <w:proofErr w:type="spellStart"/>
            <w:r>
              <w:rPr>
                <w:color w:val="000000" w:themeColor="text1"/>
                <w:sz w:val="24"/>
                <w:szCs w:val="24"/>
              </w:rPr>
              <w:t>енелерінің</w:t>
            </w:r>
            <w:proofErr w:type="spellEnd"/>
            <w:r>
              <w:rPr>
                <w:color w:val="000000" w:themeColor="text1"/>
                <w:sz w:val="24"/>
                <w:szCs w:val="24"/>
              </w:rPr>
              <w:t xml:space="preserve"> </w:t>
            </w:r>
            <w:proofErr w:type="spellStart"/>
            <w:r>
              <w:rPr>
                <w:color w:val="000000" w:themeColor="text1"/>
                <w:sz w:val="24"/>
                <w:szCs w:val="24"/>
              </w:rPr>
              <w:t>қасына</w:t>
            </w:r>
            <w:proofErr w:type="spellEnd"/>
            <w:r>
              <w:rPr>
                <w:color w:val="000000" w:themeColor="text1"/>
                <w:sz w:val="24"/>
                <w:szCs w:val="24"/>
              </w:rPr>
              <w:t xml:space="preserve"> </w:t>
            </w:r>
            <w:proofErr w:type="spellStart"/>
            <w:r>
              <w:rPr>
                <w:color w:val="000000" w:themeColor="text1"/>
                <w:sz w:val="24"/>
                <w:szCs w:val="24"/>
              </w:rPr>
              <w:t>апарып</w:t>
            </w:r>
            <w:proofErr w:type="spellEnd"/>
            <w:r>
              <w:rPr>
                <w:color w:val="000000" w:themeColor="text1"/>
                <w:sz w:val="24"/>
                <w:szCs w:val="24"/>
              </w:rPr>
              <w:t xml:space="preserve"> </w:t>
            </w:r>
            <w:proofErr w:type="spellStart"/>
            <w:r>
              <w:rPr>
                <w:color w:val="000000" w:themeColor="text1"/>
                <w:sz w:val="24"/>
                <w:szCs w:val="24"/>
              </w:rPr>
              <w:t>қосады</w:t>
            </w:r>
            <w:proofErr w:type="spellEnd"/>
            <w:r>
              <w:rPr>
                <w:color w:val="000000" w:themeColor="text1"/>
                <w:sz w:val="24"/>
                <w:szCs w:val="24"/>
              </w:rPr>
              <w:t>.</w:t>
            </w:r>
          </w:p>
          <w:p w14:paraId="2D10F699" w14:textId="77777777" w:rsidR="00C37F53" w:rsidRPr="00DA7AED" w:rsidRDefault="00C37F53" w:rsidP="00E42CEC">
            <w:pPr>
              <w:pStyle w:val="11"/>
              <w:rPr>
                <w:rFonts w:ascii="Times New Roman" w:eastAsia="Calibri" w:hAnsi="Times New Roman"/>
                <w:sz w:val="24"/>
                <w:szCs w:val="24"/>
              </w:rPr>
            </w:pPr>
            <w:r w:rsidRPr="00DA7AED">
              <w:rPr>
                <w:rFonts w:ascii="Times New Roman" w:eastAsia="Calibri" w:hAnsi="Times New Roman"/>
                <w:sz w:val="24"/>
                <w:szCs w:val="24"/>
              </w:rPr>
              <w:t>(</w:t>
            </w:r>
            <w:r w:rsidRPr="00DA7AED">
              <w:rPr>
                <w:rFonts w:ascii="Times New Roman" w:eastAsia="Calibri" w:hAnsi="Times New Roman"/>
                <w:b/>
                <w:bCs/>
                <w:sz w:val="24"/>
                <w:szCs w:val="24"/>
              </w:rPr>
              <w:t xml:space="preserve">Математика </w:t>
            </w:r>
            <w:proofErr w:type="spellStart"/>
            <w:r w:rsidRPr="00DA7AED">
              <w:rPr>
                <w:rFonts w:ascii="Times New Roman" w:eastAsia="Calibri" w:hAnsi="Times New Roman"/>
                <w:b/>
                <w:bCs/>
                <w:sz w:val="24"/>
                <w:szCs w:val="24"/>
              </w:rPr>
              <w:t>негіздері</w:t>
            </w:r>
            <w:proofErr w:type="spellEnd"/>
            <w:r w:rsidRPr="00DA7AED">
              <w:rPr>
                <w:rFonts w:ascii="Times New Roman" w:eastAsia="Calibri" w:hAnsi="Times New Roman"/>
                <w:b/>
                <w:bCs/>
                <w:sz w:val="24"/>
                <w:szCs w:val="24"/>
              </w:rPr>
              <w:t>)</w:t>
            </w:r>
          </w:p>
          <w:p w14:paraId="7ED11BFA" w14:textId="77777777" w:rsidR="00C37F53" w:rsidRDefault="00C37F53" w:rsidP="00E42CEC">
            <w:pPr>
              <w:spacing w:after="0" w:line="240" w:lineRule="auto"/>
              <w:rPr>
                <w:color w:val="000000" w:themeColor="text1"/>
                <w:sz w:val="24"/>
                <w:szCs w:val="24"/>
              </w:rPr>
            </w:pPr>
          </w:p>
          <w:p w14:paraId="372B4234" w14:textId="77777777" w:rsidR="00C37F53" w:rsidRPr="00516515" w:rsidRDefault="00C37F53" w:rsidP="00E42CEC">
            <w:pPr>
              <w:pStyle w:val="ae"/>
              <w:rPr>
                <w:rFonts w:ascii="Times New Roman" w:hAnsi="Times New Roman"/>
                <w:sz w:val="24"/>
                <w:szCs w:val="24"/>
              </w:rPr>
            </w:pPr>
          </w:p>
        </w:tc>
        <w:tc>
          <w:tcPr>
            <w:tcW w:w="2126" w:type="dxa"/>
          </w:tcPr>
          <w:p w14:paraId="11978C73"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lastRenderedPageBreak/>
              <w:t>Музыка</w:t>
            </w:r>
          </w:p>
          <w:p w14:paraId="7DF3DD28"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0F784F61" w14:textId="77777777" w:rsidR="00C37F53" w:rsidRPr="00AC352E" w:rsidRDefault="00C37F53" w:rsidP="00E42CEC">
            <w:pPr>
              <w:spacing w:after="0" w:line="240" w:lineRule="auto"/>
              <w:rPr>
                <w:rFonts w:eastAsia="Calibri"/>
                <w:b/>
                <w:bCs/>
                <w:color w:val="000000"/>
                <w:sz w:val="24"/>
                <w:szCs w:val="24"/>
                <w:shd w:val="clear" w:color="auto" w:fill="FFFFFF"/>
              </w:rPr>
            </w:pPr>
            <w:proofErr w:type="spellStart"/>
            <w:r w:rsidRPr="00AC352E">
              <w:rPr>
                <w:rFonts w:eastAsia="Calibri"/>
                <w:b/>
                <w:bCs/>
                <w:color w:val="000000"/>
                <w:sz w:val="24"/>
                <w:szCs w:val="24"/>
              </w:rPr>
              <w:t>Тақырыбы</w:t>
            </w:r>
            <w:proofErr w:type="spellEnd"/>
            <w:r w:rsidRPr="00AC352E">
              <w:rPr>
                <w:rFonts w:eastAsia="Calibri"/>
                <w:b/>
                <w:bCs/>
                <w:color w:val="000000"/>
                <w:sz w:val="24"/>
                <w:szCs w:val="24"/>
              </w:rPr>
              <w:t xml:space="preserve">: </w:t>
            </w:r>
            <w:r w:rsidRPr="00AC352E">
              <w:rPr>
                <w:rFonts w:eastAsia="Calibri"/>
                <w:b/>
                <w:bCs/>
                <w:color w:val="2A2A2A"/>
                <w:sz w:val="24"/>
                <w:szCs w:val="24"/>
                <w:shd w:val="clear" w:color="auto" w:fill="FFFFFF"/>
              </w:rPr>
              <w:t>«</w:t>
            </w:r>
            <w:proofErr w:type="spellStart"/>
            <w:r w:rsidRPr="00AC352E">
              <w:rPr>
                <w:rFonts w:eastAsia="Calibri"/>
                <w:b/>
                <w:bCs/>
                <w:color w:val="2A2A2A"/>
                <w:sz w:val="24"/>
                <w:szCs w:val="24"/>
                <w:shd w:val="clear" w:color="auto" w:fill="FFFFFF"/>
              </w:rPr>
              <w:t>Үй</w:t>
            </w:r>
            <w:proofErr w:type="spellEnd"/>
            <w:r w:rsidRPr="00AC352E">
              <w:rPr>
                <w:rFonts w:eastAsia="Calibri"/>
                <w:b/>
                <w:bCs/>
                <w:color w:val="2A2A2A"/>
                <w:sz w:val="24"/>
                <w:szCs w:val="24"/>
                <w:shd w:val="clear" w:color="auto" w:fill="FFFFFF"/>
              </w:rPr>
              <w:t xml:space="preserve"> </w:t>
            </w:r>
            <w:proofErr w:type="spellStart"/>
            <w:r w:rsidRPr="00AC352E">
              <w:rPr>
                <w:rFonts w:eastAsia="Calibri"/>
                <w:b/>
                <w:bCs/>
                <w:color w:val="2A2A2A"/>
                <w:sz w:val="24"/>
                <w:szCs w:val="24"/>
                <w:shd w:val="clear" w:color="auto" w:fill="FFFFFF"/>
              </w:rPr>
              <w:t>құрылысының</w:t>
            </w:r>
            <w:proofErr w:type="spellEnd"/>
            <w:r w:rsidRPr="00AC352E">
              <w:rPr>
                <w:rFonts w:eastAsia="Calibri"/>
                <w:b/>
                <w:bCs/>
                <w:color w:val="2A2A2A"/>
                <w:sz w:val="24"/>
                <w:szCs w:val="24"/>
                <w:shd w:val="clear" w:color="auto" w:fill="FFFFFF"/>
              </w:rPr>
              <w:t xml:space="preserve"> </w:t>
            </w:r>
            <w:proofErr w:type="spellStart"/>
            <w:r w:rsidRPr="00AC352E">
              <w:rPr>
                <w:rFonts w:eastAsia="Calibri"/>
                <w:b/>
                <w:bCs/>
                <w:color w:val="2A2A2A"/>
                <w:sz w:val="24"/>
                <w:szCs w:val="24"/>
                <w:shd w:val="clear" w:color="auto" w:fill="FFFFFF"/>
              </w:rPr>
              <w:t>ретін</w:t>
            </w:r>
            <w:proofErr w:type="spellEnd"/>
            <w:r w:rsidRPr="00AC352E">
              <w:rPr>
                <w:rFonts w:eastAsia="Calibri"/>
                <w:b/>
                <w:bCs/>
                <w:color w:val="2A2A2A"/>
                <w:sz w:val="24"/>
                <w:szCs w:val="24"/>
                <w:shd w:val="clear" w:color="auto" w:fill="FFFFFF"/>
              </w:rPr>
              <w:t xml:space="preserve"> </w:t>
            </w:r>
            <w:proofErr w:type="spellStart"/>
            <w:r w:rsidRPr="00AC352E">
              <w:rPr>
                <w:rFonts w:eastAsia="Calibri"/>
                <w:b/>
                <w:bCs/>
                <w:color w:val="2A2A2A"/>
                <w:sz w:val="24"/>
                <w:szCs w:val="24"/>
                <w:shd w:val="clear" w:color="auto" w:fill="FFFFFF"/>
              </w:rPr>
              <w:t>көрсет</w:t>
            </w:r>
            <w:proofErr w:type="spellEnd"/>
            <w:r w:rsidRPr="00AC352E">
              <w:rPr>
                <w:rFonts w:eastAsia="Calibri"/>
                <w:b/>
                <w:bCs/>
                <w:color w:val="2A2A2A"/>
                <w:sz w:val="24"/>
                <w:szCs w:val="24"/>
                <w:shd w:val="clear" w:color="auto" w:fill="FFFFFF"/>
              </w:rPr>
              <w:t>»</w:t>
            </w:r>
            <w:r w:rsidRPr="00AC352E">
              <w:rPr>
                <w:rFonts w:eastAsia="Calibri"/>
                <w:b/>
                <w:bCs/>
                <w:color w:val="000000"/>
                <w:sz w:val="24"/>
                <w:szCs w:val="24"/>
                <w:shd w:val="clear" w:color="auto" w:fill="FFFFFF"/>
              </w:rPr>
              <w:t xml:space="preserve"> </w:t>
            </w:r>
          </w:p>
          <w:p w14:paraId="1589FBDB" w14:textId="77777777" w:rsidR="00C37F53" w:rsidRDefault="00C37F53" w:rsidP="00E42CEC">
            <w:pPr>
              <w:spacing w:after="0" w:line="240" w:lineRule="auto"/>
              <w:rPr>
                <w:rFonts w:eastAsia="Calibri"/>
                <w:color w:val="000000"/>
                <w:sz w:val="24"/>
                <w:szCs w:val="24"/>
                <w:shd w:val="clear" w:color="auto" w:fill="FFFFFF"/>
              </w:rPr>
            </w:pPr>
            <w:proofErr w:type="spellStart"/>
            <w:r w:rsidRPr="00AC352E">
              <w:rPr>
                <w:b/>
                <w:bCs/>
                <w:sz w:val="24"/>
                <w:szCs w:val="24"/>
              </w:rPr>
              <w:t>Мақсаты</w:t>
            </w:r>
            <w:proofErr w:type="spellEnd"/>
            <w:r w:rsidRPr="00AC352E">
              <w:rPr>
                <w:b/>
                <w:bCs/>
                <w:sz w:val="24"/>
                <w:szCs w:val="24"/>
              </w:rPr>
              <w:t>:</w:t>
            </w:r>
            <w:r>
              <w:rPr>
                <w:sz w:val="24"/>
                <w:szCs w:val="24"/>
              </w:rPr>
              <w:t xml:space="preserve"> </w:t>
            </w:r>
            <w:proofErr w:type="spellStart"/>
            <w:r>
              <w:rPr>
                <w:rFonts w:eastAsia="Calibri"/>
                <w:color w:val="2A2A2A"/>
                <w:sz w:val="24"/>
                <w:szCs w:val="24"/>
                <w:shd w:val="clear" w:color="auto" w:fill="FFFFFF"/>
              </w:rPr>
              <w:t>Балаларға</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үйдің</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суретінің</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үлгісін</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көрсету</w:t>
            </w:r>
            <w:proofErr w:type="spellEnd"/>
            <w:r>
              <w:rPr>
                <w:rFonts w:eastAsia="Calibri"/>
                <w:color w:val="2A2A2A"/>
                <w:sz w:val="24"/>
                <w:szCs w:val="24"/>
                <w:shd w:val="clear" w:color="auto" w:fill="FFFFFF"/>
              </w:rPr>
              <w:t xml:space="preserve"> </w:t>
            </w:r>
            <w:proofErr w:type="spellStart"/>
            <w:proofErr w:type="gramStart"/>
            <w:r>
              <w:rPr>
                <w:rFonts w:eastAsia="Calibri"/>
                <w:color w:val="2A2A2A"/>
                <w:sz w:val="24"/>
                <w:szCs w:val="24"/>
                <w:shd w:val="clear" w:color="auto" w:fill="FFFFFF"/>
              </w:rPr>
              <w:t>арқылы</w:t>
            </w:r>
            <w:proofErr w:type="spellEnd"/>
            <w:r>
              <w:rPr>
                <w:rFonts w:eastAsia="Calibri"/>
                <w:color w:val="2A2A2A"/>
                <w:sz w:val="24"/>
                <w:szCs w:val="24"/>
                <w:shd w:val="clear" w:color="auto" w:fill="FFFFFF"/>
              </w:rPr>
              <w:t xml:space="preserve"> ,</w:t>
            </w:r>
            <w:proofErr w:type="gram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әртүрлі</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жолақшаларды</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пішіндерді</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таратып</w:t>
            </w:r>
            <w:proofErr w:type="spellEnd"/>
            <w:r>
              <w:rPr>
                <w:rFonts w:eastAsia="Calibri"/>
                <w:color w:val="2A2A2A"/>
                <w:sz w:val="24"/>
                <w:szCs w:val="24"/>
                <w:shd w:val="clear" w:color="auto" w:fill="FFFFFF"/>
              </w:rPr>
              <w:t xml:space="preserve"> беру. </w:t>
            </w:r>
            <w:proofErr w:type="spellStart"/>
            <w:r>
              <w:rPr>
                <w:rFonts w:eastAsia="Calibri"/>
                <w:color w:val="2A2A2A"/>
                <w:sz w:val="24"/>
                <w:szCs w:val="24"/>
                <w:shd w:val="clear" w:color="auto" w:fill="FFFFFF"/>
              </w:rPr>
              <w:t>Үлгіге</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қарап</w:t>
            </w:r>
            <w:proofErr w:type="spellEnd"/>
            <w:r>
              <w:rPr>
                <w:rFonts w:eastAsia="Calibri"/>
                <w:color w:val="2A2A2A"/>
                <w:sz w:val="24"/>
                <w:szCs w:val="24"/>
                <w:shd w:val="clear" w:color="auto" w:fill="FFFFFF"/>
              </w:rPr>
              <w:t xml:space="preserve"> осы </w:t>
            </w:r>
            <w:proofErr w:type="spellStart"/>
            <w:r>
              <w:rPr>
                <w:rFonts w:eastAsia="Calibri"/>
                <w:color w:val="2A2A2A"/>
                <w:sz w:val="24"/>
                <w:szCs w:val="24"/>
                <w:shd w:val="clear" w:color="auto" w:fill="FFFFFF"/>
              </w:rPr>
              <w:t>пішіндерден</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үйді</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құрастырады</w:t>
            </w:r>
            <w:proofErr w:type="spellEnd"/>
            <w:r>
              <w:rPr>
                <w:rFonts w:eastAsia="Calibri"/>
                <w:color w:val="2A2A2A"/>
                <w:sz w:val="24"/>
                <w:szCs w:val="24"/>
                <w:shd w:val="clear" w:color="auto" w:fill="FFFFFF"/>
              </w:rPr>
              <w:t>.</w:t>
            </w:r>
          </w:p>
          <w:p w14:paraId="698FBC33" w14:textId="77777777" w:rsidR="00C37F53" w:rsidRDefault="00C37F53" w:rsidP="00E42CEC">
            <w:pPr>
              <w:spacing w:after="0" w:line="240" w:lineRule="auto"/>
              <w:rPr>
                <w:rFonts w:eastAsia="Calibri"/>
                <w:color w:val="000000"/>
                <w:sz w:val="24"/>
                <w:szCs w:val="24"/>
              </w:rPr>
            </w:pPr>
            <w:proofErr w:type="spellStart"/>
            <w:r>
              <w:rPr>
                <w:rFonts w:eastAsia="Calibri"/>
                <w:color w:val="000000"/>
                <w:sz w:val="24"/>
                <w:szCs w:val="24"/>
              </w:rPr>
              <w:t>Геометриялық</w:t>
            </w:r>
            <w:proofErr w:type="spellEnd"/>
            <w:r>
              <w:rPr>
                <w:rFonts w:eastAsia="Calibri"/>
                <w:color w:val="000000"/>
                <w:sz w:val="24"/>
                <w:szCs w:val="24"/>
              </w:rPr>
              <w:t xml:space="preserve"> </w:t>
            </w:r>
            <w:proofErr w:type="spellStart"/>
            <w:r>
              <w:rPr>
                <w:rFonts w:eastAsia="Calibri"/>
                <w:color w:val="000000"/>
                <w:sz w:val="24"/>
                <w:szCs w:val="24"/>
              </w:rPr>
              <w:t>пішіндерді</w:t>
            </w:r>
            <w:proofErr w:type="spellEnd"/>
            <w:r>
              <w:rPr>
                <w:rFonts w:eastAsia="Calibri"/>
                <w:color w:val="000000"/>
                <w:sz w:val="24"/>
                <w:szCs w:val="24"/>
              </w:rPr>
              <w:t xml:space="preserve"> </w:t>
            </w:r>
            <w:proofErr w:type="spellStart"/>
            <w:r>
              <w:rPr>
                <w:rFonts w:eastAsia="Calibri"/>
                <w:color w:val="000000"/>
                <w:sz w:val="24"/>
                <w:szCs w:val="24"/>
              </w:rPr>
              <w:lastRenderedPageBreak/>
              <w:t>заттардан</w:t>
            </w:r>
            <w:proofErr w:type="spellEnd"/>
            <w:r>
              <w:rPr>
                <w:rFonts w:eastAsia="Calibri"/>
                <w:color w:val="000000"/>
                <w:sz w:val="24"/>
                <w:szCs w:val="24"/>
              </w:rPr>
              <w:t xml:space="preserve"> </w:t>
            </w:r>
            <w:proofErr w:type="spellStart"/>
            <w:r>
              <w:rPr>
                <w:rFonts w:eastAsia="Calibri"/>
                <w:color w:val="000000"/>
                <w:sz w:val="24"/>
                <w:szCs w:val="24"/>
              </w:rPr>
              <w:t>ажырата</w:t>
            </w:r>
            <w:proofErr w:type="spellEnd"/>
            <w:r>
              <w:rPr>
                <w:rFonts w:eastAsia="Calibri"/>
                <w:color w:val="000000"/>
                <w:sz w:val="24"/>
                <w:szCs w:val="24"/>
              </w:rPr>
              <w:t xml:space="preserve"> </w:t>
            </w:r>
            <w:proofErr w:type="spellStart"/>
            <w:r>
              <w:rPr>
                <w:rFonts w:eastAsia="Calibri"/>
                <w:color w:val="000000"/>
                <w:sz w:val="24"/>
                <w:szCs w:val="24"/>
              </w:rPr>
              <w:t>білу</w:t>
            </w:r>
            <w:proofErr w:type="spellEnd"/>
            <w:r>
              <w:rPr>
                <w:rFonts w:eastAsia="Calibri"/>
                <w:color w:val="000000"/>
                <w:sz w:val="24"/>
                <w:szCs w:val="24"/>
              </w:rPr>
              <w:t xml:space="preserve"> (</w:t>
            </w:r>
            <w:proofErr w:type="spellStart"/>
            <w:r>
              <w:rPr>
                <w:rFonts w:eastAsia="Calibri"/>
                <w:color w:val="000000"/>
                <w:sz w:val="24"/>
                <w:szCs w:val="24"/>
              </w:rPr>
              <w:t>түсін</w:t>
            </w:r>
            <w:proofErr w:type="spellEnd"/>
            <w:r>
              <w:rPr>
                <w:rFonts w:eastAsia="Calibri"/>
                <w:color w:val="000000"/>
                <w:sz w:val="24"/>
                <w:szCs w:val="24"/>
              </w:rPr>
              <w:t xml:space="preserve">, </w:t>
            </w:r>
            <w:proofErr w:type="spellStart"/>
            <w:r>
              <w:rPr>
                <w:rFonts w:eastAsia="Calibri"/>
                <w:color w:val="000000"/>
                <w:sz w:val="24"/>
                <w:szCs w:val="24"/>
              </w:rPr>
              <w:t>пішінің</w:t>
            </w:r>
            <w:proofErr w:type="spellEnd"/>
            <w:r>
              <w:rPr>
                <w:rFonts w:eastAsia="Calibri"/>
                <w:color w:val="000000"/>
                <w:sz w:val="24"/>
                <w:szCs w:val="24"/>
              </w:rPr>
              <w:t>)</w:t>
            </w:r>
          </w:p>
          <w:p w14:paraId="4A33E0D8" w14:textId="77777777" w:rsidR="00C37F53" w:rsidRDefault="00C37F53" w:rsidP="00E42CEC">
            <w:pPr>
              <w:spacing w:after="0" w:line="240" w:lineRule="auto"/>
              <w:rPr>
                <w:rFonts w:eastAsia="Calibri"/>
                <w:b/>
                <w:bCs/>
                <w:color w:val="000000"/>
                <w:sz w:val="24"/>
                <w:szCs w:val="24"/>
              </w:rPr>
            </w:pPr>
            <w:r>
              <w:rPr>
                <w:rFonts w:eastAsia="Calibri"/>
                <w:b/>
                <w:bCs/>
                <w:color w:val="000000"/>
                <w:sz w:val="24"/>
                <w:szCs w:val="24"/>
              </w:rPr>
              <w:t xml:space="preserve">(Математика </w:t>
            </w:r>
            <w:proofErr w:type="spellStart"/>
            <w:r>
              <w:rPr>
                <w:rFonts w:eastAsia="Calibri"/>
                <w:b/>
                <w:bCs/>
                <w:color w:val="000000"/>
                <w:sz w:val="24"/>
                <w:szCs w:val="24"/>
              </w:rPr>
              <w:t>негіздері</w:t>
            </w:r>
            <w:proofErr w:type="spellEnd"/>
            <w:r>
              <w:rPr>
                <w:rFonts w:eastAsia="Calibri"/>
                <w:b/>
                <w:bCs/>
                <w:color w:val="000000"/>
                <w:sz w:val="24"/>
                <w:szCs w:val="24"/>
              </w:rPr>
              <w:t>)</w:t>
            </w:r>
          </w:p>
          <w:p w14:paraId="4345A306" w14:textId="77777777" w:rsidR="00C37F53" w:rsidRDefault="00C37F53" w:rsidP="00E42CEC">
            <w:pPr>
              <w:spacing w:after="0" w:line="240" w:lineRule="auto"/>
              <w:rPr>
                <w:bCs/>
                <w:sz w:val="24"/>
                <w:szCs w:val="24"/>
              </w:rPr>
            </w:pPr>
            <w:proofErr w:type="spellStart"/>
            <w:r>
              <w:rPr>
                <w:b/>
                <w:bCs/>
                <w:sz w:val="24"/>
                <w:szCs w:val="24"/>
              </w:rPr>
              <w:t>Д</w:t>
            </w:r>
            <w:r w:rsidRPr="00AC352E">
              <w:rPr>
                <w:b/>
                <w:bCs/>
                <w:sz w:val="24"/>
                <w:szCs w:val="24"/>
              </w:rPr>
              <w:t>идактикалық</w:t>
            </w:r>
            <w:proofErr w:type="spellEnd"/>
            <w:r w:rsidRPr="00AC352E">
              <w:rPr>
                <w:b/>
                <w:bCs/>
                <w:sz w:val="24"/>
                <w:szCs w:val="24"/>
              </w:rPr>
              <w:t xml:space="preserve"> </w:t>
            </w:r>
            <w:proofErr w:type="spellStart"/>
            <w:r w:rsidRPr="00AC352E">
              <w:rPr>
                <w:b/>
                <w:bCs/>
                <w:sz w:val="24"/>
                <w:szCs w:val="24"/>
              </w:rPr>
              <w:t>ойын</w:t>
            </w:r>
            <w:proofErr w:type="spellEnd"/>
            <w:r>
              <w:rPr>
                <w:b/>
                <w:bCs/>
                <w:sz w:val="24"/>
                <w:szCs w:val="24"/>
              </w:rPr>
              <w:t>:</w:t>
            </w:r>
          </w:p>
          <w:p w14:paraId="618BEDE0" w14:textId="77777777" w:rsidR="00C37F53" w:rsidRPr="008772BA" w:rsidRDefault="00C37F53" w:rsidP="00E42CEC">
            <w:pPr>
              <w:pStyle w:val="11"/>
              <w:rPr>
                <w:rFonts w:ascii="Times New Roman" w:hAnsi="Times New Roman"/>
                <w:b/>
                <w:bCs/>
                <w:sz w:val="24"/>
                <w:szCs w:val="24"/>
              </w:rPr>
            </w:pPr>
            <w:r w:rsidRPr="008772BA">
              <w:rPr>
                <w:rFonts w:ascii="Times New Roman" w:hAnsi="Times New Roman"/>
                <w:b/>
                <w:bCs/>
                <w:sz w:val="24"/>
                <w:szCs w:val="24"/>
              </w:rPr>
              <w:t>«</w:t>
            </w:r>
            <w:proofErr w:type="spellStart"/>
            <w:r w:rsidRPr="008772BA">
              <w:rPr>
                <w:rFonts w:ascii="Times New Roman" w:hAnsi="Times New Roman"/>
                <w:b/>
                <w:bCs/>
                <w:sz w:val="24"/>
                <w:szCs w:val="24"/>
              </w:rPr>
              <w:t>Өз</w:t>
            </w:r>
            <w:proofErr w:type="spellEnd"/>
            <w:r w:rsidRPr="008772BA">
              <w:rPr>
                <w:rFonts w:ascii="Times New Roman" w:hAnsi="Times New Roman"/>
                <w:b/>
                <w:bCs/>
                <w:sz w:val="24"/>
                <w:szCs w:val="24"/>
              </w:rPr>
              <w:t xml:space="preserve"> </w:t>
            </w:r>
            <w:proofErr w:type="spellStart"/>
            <w:r w:rsidRPr="008772BA">
              <w:rPr>
                <w:rFonts w:ascii="Times New Roman" w:hAnsi="Times New Roman"/>
                <w:b/>
                <w:bCs/>
                <w:sz w:val="24"/>
                <w:szCs w:val="24"/>
              </w:rPr>
              <w:t>үйiңдi</w:t>
            </w:r>
            <w:proofErr w:type="spellEnd"/>
            <w:r w:rsidRPr="008772BA">
              <w:rPr>
                <w:rFonts w:ascii="Times New Roman" w:hAnsi="Times New Roman"/>
                <w:b/>
                <w:bCs/>
                <w:sz w:val="24"/>
                <w:szCs w:val="24"/>
              </w:rPr>
              <w:t xml:space="preserve"> тап»</w:t>
            </w:r>
          </w:p>
          <w:p w14:paraId="50319C44" w14:textId="77777777" w:rsidR="00C37F53" w:rsidRPr="008772BA" w:rsidRDefault="00C37F53" w:rsidP="00E42CEC">
            <w:pPr>
              <w:pStyle w:val="11"/>
              <w:rPr>
                <w:rFonts w:ascii="Times New Roman" w:hAnsi="Times New Roman"/>
                <w:sz w:val="24"/>
                <w:szCs w:val="24"/>
              </w:rPr>
            </w:pPr>
            <w:proofErr w:type="spellStart"/>
            <w:r w:rsidRPr="008772BA">
              <w:rPr>
                <w:rFonts w:ascii="Times New Roman" w:hAnsi="Times New Roman"/>
                <w:sz w:val="24"/>
                <w:szCs w:val="24"/>
              </w:rPr>
              <w:t>Мақсаты</w:t>
            </w:r>
            <w:proofErr w:type="spellEnd"/>
            <w:r w:rsidRPr="008772BA">
              <w:rPr>
                <w:rFonts w:ascii="Times New Roman" w:hAnsi="Times New Roman"/>
                <w:sz w:val="24"/>
                <w:szCs w:val="24"/>
              </w:rPr>
              <w:t>: </w:t>
            </w:r>
            <w:proofErr w:type="spellStart"/>
            <w:r w:rsidRPr="008772BA">
              <w:rPr>
                <w:rFonts w:ascii="Times New Roman" w:hAnsi="Times New Roman"/>
                <w:sz w:val="24"/>
                <w:szCs w:val="24"/>
              </w:rPr>
              <w:t>Балаларды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биiк</w:t>
            </w:r>
            <w:proofErr w:type="spellEnd"/>
            <w:r w:rsidRPr="008772BA">
              <w:rPr>
                <w:rFonts w:ascii="Times New Roman" w:hAnsi="Times New Roman"/>
                <w:sz w:val="24"/>
                <w:szCs w:val="24"/>
              </w:rPr>
              <w:t xml:space="preserve">-аласа, </w:t>
            </w:r>
            <w:proofErr w:type="spellStart"/>
            <w:r w:rsidRPr="008772BA">
              <w:rPr>
                <w:rFonts w:ascii="Times New Roman" w:hAnsi="Times New Roman"/>
                <w:sz w:val="24"/>
                <w:szCs w:val="24"/>
              </w:rPr>
              <w:t>үлкен-кiшi</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оң</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жақта</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сол</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жақта</w:t>
            </w:r>
            <w:proofErr w:type="spellEnd"/>
            <w:r w:rsidRPr="008772BA">
              <w:rPr>
                <w:rFonts w:ascii="Times New Roman" w:hAnsi="Times New Roman"/>
                <w:sz w:val="24"/>
                <w:szCs w:val="24"/>
              </w:rPr>
              <w:t xml:space="preserve"> - </w:t>
            </w:r>
            <w:proofErr w:type="spellStart"/>
            <w:r w:rsidRPr="008772BA">
              <w:rPr>
                <w:rFonts w:ascii="Times New Roman" w:hAnsi="Times New Roman"/>
                <w:sz w:val="24"/>
                <w:szCs w:val="24"/>
              </w:rPr>
              <w:t>деген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ұғымдарды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айтуға</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бір-бірінен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ажырата</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білуге</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үйрету</w:t>
            </w:r>
            <w:proofErr w:type="spellEnd"/>
          </w:p>
          <w:p w14:paraId="1A44BA24" w14:textId="77777777" w:rsidR="00C37F53" w:rsidRDefault="00C37F53" w:rsidP="00E42CEC">
            <w:pPr>
              <w:spacing w:after="0" w:line="240" w:lineRule="auto"/>
              <w:rPr>
                <w:rFonts w:eastAsia="Calibri"/>
                <w:color w:val="000000"/>
                <w:sz w:val="24"/>
                <w:szCs w:val="24"/>
              </w:rPr>
            </w:pPr>
          </w:p>
          <w:p w14:paraId="59A5BDF6"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Тақырыбы</w:t>
            </w:r>
            <w:proofErr w:type="spellEnd"/>
            <w:r w:rsidRPr="00DA7AED">
              <w:rPr>
                <w:rFonts w:eastAsia="Calibri"/>
                <w:b/>
                <w:bCs/>
                <w:sz w:val="24"/>
                <w:szCs w:val="24"/>
              </w:rPr>
              <w:t>:</w:t>
            </w:r>
          </w:p>
          <w:p w14:paraId="467559C3" w14:textId="77777777" w:rsidR="00C37F53" w:rsidRPr="008772BA" w:rsidRDefault="00C37F53" w:rsidP="00E42CEC">
            <w:pPr>
              <w:spacing w:after="0" w:line="240" w:lineRule="auto"/>
              <w:rPr>
                <w:rFonts w:eastAsia="Calibri"/>
                <w:b/>
                <w:bCs/>
                <w:color w:val="000000"/>
                <w:sz w:val="24"/>
                <w:szCs w:val="24"/>
              </w:rPr>
            </w:pPr>
            <w:proofErr w:type="spellStart"/>
            <w:r w:rsidRPr="008772BA">
              <w:rPr>
                <w:rFonts w:eastAsia="Calibri"/>
                <w:b/>
                <w:bCs/>
                <w:color w:val="000000"/>
                <w:sz w:val="24"/>
                <w:szCs w:val="24"/>
              </w:rPr>
              <w:t>Қуыршаққа</w:t>
            </w:r>
            <w:proofErr w:type="spellEnd"/>
            <w:r w:rsidRPr="008772BA">
              <w:rPr>
                <w:rFonts w:eastAsia="Calibri"/>
                <w:b/>
                <w:bCs/>
                <w:color w:val="000000"/>
                <w:sz w:val="24"/>
                <w:szCs w:val="24"/>
              </w:rPr>
              <w:t xml:space="preserve"> </w:t>
            </w:r>
            <w:proofErr w:type="spellStart"/>
            <w:r w:rsidRPr="008772BA">
              <w:rPr>
                <w:rFonts w:eastAsia="Calibri"/>
                <w:b/>
                <w:bCs/>
                <w:color w:val="000000"/>
                <w:sz w:val="24"/>
                <w:szCs w:val="24"/>
              </w:rPr>
              <w:t>арналған</w:t>
            </w:r>
            <w:proofErr w:type="spellEnd"/>
            <w:r w:rsidRPr="008772BA">
              <w:rPr>
                <w:rFonts w:eastAsia="Calibri"/>
                <w:b/>
                <w:bCs/>
                <w:color w:val="000000"/>
                <w:sz w:val="24"/>
                <w:szCs w:val="24"/>
              </w:rPr>
              <w:t xml:space="preserve"> шкаф</w:t>
            </w:r>
          </w:p>
          <w:p w14:paraId="1F016E0D" w14:textId="77777777" w:rsidR="00C37F53" w:rsidRDefault="00C37F53" w:rsidP="00E42CEC">
            <w:pPr>
              <w:spacing w:after="0" w:line="240" w:lineRule="auto"/>
              <w:rPr>
                <w:rFonts w:eastAsia="Calibri"/>
                <w:sz w:val="24"/>
                <w:szCs w:val="24"/>
              </w:rPr>
            </w:pPr>
            <w:r w:rsidRPr="008772BA">
              <w:rPr>
                <w:b/>
                <w:bCs/>
                <w:sz w:val="24"/>
                <w:szCs w:val="24"/>
              </w:rPr>
              <w:t xml:space="preserve"> </w:t>
            </w:r>
            <w:proofErr w:type="spellStart"/>
            <w:r w:rsidRPr="008772BA">
              <w:rPr>
                <w:b/>
                <w:bCs/>
                <w:sz w:val="24"/>
                <w:szCs w:val="24"/>
              </w:rPr>
              <w:t>Мақсаты</w:t>
            </w:r>
            <w:proofErr w:type="spellEnd"/>
            <w:r w:rsidRPr="008772BA">
              <w:rPr>
                <w:b/>
                <w:bCs/>
                <w:sz w:val="24"/>
                <w:szCs w:val="24"/>
              </w:rPr>
              <w:t>:</w:t>
            </w:r>
            <w:r>
              <w:rPr>
                <w:sz w:val="24"/>
                <w:szCs w:val="24"/>
              </w:rPr>
              <w:t xml:space="preserve"> </w:t>
            </w:r>
            <w:proofErr w:type="spellStart"/>
            <w:r>
              <w:rPr>
                <w:rFonts w:eastAsia="Calibri"/>
                <w:sz w:val="24"/>
                <w:szCs w:val="24"/>
              </w:rPr>
              <w:t>Тұрмыстық</w:t>
            </w:r>
            <w:proofErr w:type="spellEnd"/>
            <w:r>
              <w:rPr>
                <w:rFonts w:eastAsia="Calibri"/>
                <w:sz w:val="24"/>
                <w:szCs w:val="24"/>
              </w:rPr>
              <w:t xml:space="preserve"> </w:t>
            </w:r>
            <w:proofErr w:type="spellStart"/>
            <w:r>
              <w:rPr>
                <w:rFonts w:eastAsia="Calibri"/>
                <w:sz w:val="24"/>
                <w:szCs w:val="24"/>
              </w:rPr>
              <w:t>заттар</w:t>
            </w:r>
            <w:proofErr w:type="spell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roofErr w:type="spellStart"/>
            <w:r>
              <w:rPr>
                <w:rFonts w:eastAsia="Calibri"/>
                <w:sz w:val="24"/>
                <w:szCs w:val="24"/>
              </w:rPr>
              <w:t>Дайын</w:t>
            </w:r>
            <w:proofErr w:type="spellEnd"/>
            <w:r>
              <w:rPr>
                <w:rFonts w:eastAsia="Calibri"/>
                <w:sz w:val="24"/>
                <w:szCs w:val="24"/>
              </w:rPr>
              <w:t xml:space="preserve"> </w:t>
            </w:r>
            <w:proofErr w:type="spellStart"/>
            <w:r>
              <w:rPr>
                <w:rFonts w:eastAsia="Calibri"/>
                <w:sz w:val="24"/>
                <w:szCs w:val="24"/>
              </w:rPr>
              <w:t>пішіндерден</w:t>
            </w:r>
            <w:proofErr w:type="spellEnd"/>
            <w:r>
              <w:rPr>
                <w:rFonts w:eastAsia="Calibri"/>
                <w:sz w:val="24"/>
                <w:szCs w:val="24"/>
              </w:rPr>
              <w:t xml:space="preserve"> </w:t>
            </w:r>
            <w:proofErr w:type="spellStart"/>
            <w:r>
              <w:rPr>
                <w:rFonts w:eastAsia="Calibri"/>
                <w:sz w:val="24"/>
                <w:szCs w:val="24"/>
              </w:rPr>
              <w:t>заттарды</w:t>
            </w:r>
            <w:proofErr w:type="spellEnd"/>
            <w:r>
              <w:rPr>
                <w:rFonts w:eastAsia="Calibri"/>
                <w:sz w:val="24"/>
                <w:szCs w:val="24"/>
              </w:rPr>
              <w:t xml:space="preserve"> </w:t>
            </w:r>
            <w:proofErr w:type="spellStart"/>
            <w:r>
              <w:rPr>
                <w:rFonts w:eastAsia="Calibri"/>
                <w:sz w:val="24"/>
                <w:szCs w:val="24"/>
              </w:rPr>
              <w:t>жапсыру</w:t>
            </w:r>
            <w:proofErr w:type="spellEnd"/>
            <w:r>
              <w:rPr>
                <w:rFonts w:eastAsia="Calibri"/>
                <w:sz w:val="24"/>
                <w:szCs w:val="24"/>
              </w:rPr>
              <w:t xml:space="preserve">. </w:t>
            </w:r>
          </w:p>
          <w:p w14:paraId="14E7A4E5" w14:textId="77777777" w:rsidR="00C37F53" w:rsidRDefault="00C37F53" w:rsidP="00E42CEC">
            <w:pPr>
              <w:spacing w:after="0" w:line="240" w:lineRule="auto"/>
              <w:rPr>
                <w:rFonts w:eastAsia="Calibri"/>
                <w:b/>
                <w:bCs/>
                <w:sz w:val="24"/>
                <w:szCs w:val="24"/>
              </w:rPr>
            </w:pPr>
            <w:r>
              <w:rPr>
                <w:rFonts w:eastAsia="Calibri"/>
                <w:b/>
                <w:bCs/>
                <w:sz w:val="24"/>
                <w:szCs w:val="24"/>
              </w:rPr>
              <w:t>(</w:t>
            </w:r>
            <w:proofErr w:type="spellStart"/>
            <w:r>
              <w:rPr>
                <w:rFonts w:eastAsia="Calibri"/>
                <w:b/>
                <w:bCs/>
                <w:sz w:val="24"/>
                <w:szCs w:val="24"/>
              </w:rPr>
              <w:t>Жапсыру</w:t>
            </w:r>
            <w:proofErr w:type="spellEnd"/>
            <w:r>
              <w:rPr>
                <w:rFonts w:eastAsia="Calibri"/>
                <w:b/>
                <w:bCs/>
                <w:sz w:val="24"/>
                <w:szCs w:val="24"/>
              </w:rPr>
              <w:t>)</w:t>
            </w:r>
          </w:p>
          <w:p w14:paraId="15AD9333" w14:textId="77777777" w:rsidR="00C37F53" w:rsidRPr="00DA7AED" w:rsidRDefault="00C37F53" w:rsidP="00E42CEC">
            <w:pPr>
              <w:spacing w:after="0" w:line="240" w:lineRule="auto"/>
              <w:rPr>
                <w:b/>
                <w:bCs/>
                <w:sz w:val="24"/>
                <w:szCs w:val="24"/>
              </w:rPr>
            </w:pPr>
            <w:proofErr w:type="spellStart"/>
            <w:r w:rsidRPr="00DA7AED">
              <w:rPr>
                <w:b/>
                <w:bCs/>
                <w:sz w:val="24"/>
                <w:szCs w:val="24"/>
              </w:rPr>
              <w:t>Дидактикалық</w:t>
            </w:r>
            <w:proofErr w:type="spellEnd"/>
            <w:r w:rsidRPr="00DA7AED">
              <w:rPr>
                <w:b/>
                <w:bCs/>
                <w:sz w:val="24"/>
                <w:szCs w:val="24"/>
              </w:rPr>
              <w:t xml:space="preserve"> </w:t>
            </w:r>
            <w:proofErr w:type="spellStart"/>
            <w:r w:rsidRPr="00DA7AED">
              <w:rPr>
                <w:b/>
                <w:bCs/>
                <w:sz w:val="24"/>
                <w:szCs w:val="24"/>
              </w:rPr>
              <w:t>ойын</w:t>
            </w:r>
            <w:proofErr w:type="spellEnd"/>
            <w:r w:rsidRPr="00DA7AED">
              <w:rPr>
                <w:b/>
                <w:bCs/>
                <w:sz w:val="24"/>
                <w:szCs w:val="24"/>
              </w:rPr>
              <w:t>:</w:t>
            </w:r>
          </w:p>
          <w:p w14:paraId="3EF4D33C" w14:textId="77777777" w:rsidR="00C37F53" w:rsidRPr="008772BA" w:rsidRDefault="00C37F53" w:rsidP="00E42CEC">
            <w:pPr>
              <w:pStyle w:val="11"/>
              <w:rPr>
                <w:rFonts w:ascii="Times New Roman" w:hAnsi="Times New Roman"/>
                <w:b/>
                <w:bCs/>
                <w:sz w:val="24"/>
                <w:szCs w:val="24"/>
              </w:rPr>
            </w:pPr>
            <w:r w:rsidRPr="008772BA">
              <w:rPr>
                <w:rFonts w:ascii="Times New Roman" w:hAnsi="Times New Roman"/>
                <w:b/>
                <w:bCs/>
                <w:sz w:val="24"/>
                <w:szCs w:val="24"/>
              </w:rPr>
              <w:t>«</w:t>
            </w:r>
            <w:proofErr w:type="spellStart"/>
            <w:r w:rsidRPr="008772BA">
              <w:rPr>
                <w:rFonts w:ascii="Times New Roman" w:hAnsi="Times New Roman"/>
                <w:b/>
                <w:bCs/>
                <w:sz w:val="24"/>
                <w:szCs w:val="24"/>
              </w:rPr>
              <w:t>Жұбын</w:t>
            </w:r>
            <w:proofErr w:type="spellEnd"/>
            <w:r w:rsidRPr="008772BA">
              <w:rPr>
                <w:rFonts w:ascii="Times New Roman" w:hAnsi="Times New Roman"/>
                <w:b/>
                <w:bCs/>
                <w:sz w:val="24"/>
                <w:szCs w:val="24"/>
              </w:rPr>
              <w:t xml:space="preserve"> тап»</w:t>
            </w:r>
          </w:p>
          <w:p w14:paraId="5158781E" w14:textId="77777777" w:rsidR="00C37F53" w:rsidRPr="008772BA" w:rsidRDefault="00C37F53" w:rsidP="00E42CEC">
            <w:pPr>
              <w:pStyle w:val="11"/>
              <w:rPr>
                <w:rFonts w:ascii="Times New Roman" w:hAnsi="Times New Roman"/>
                <w:sz w:val="24"/>
                <w:szCs w:val="24"/>
              </w:rPr>
            </w:pPr>
            <w:proofErr w:type="spellStart"/>
            <w:r w:rsidRPr="008772BA">
              <w:rPr>
                <w:rFonts w:ascii="Times New Roman" w:hAnsi="Times New Roman"/>
                <w:b/>
                <w:bCs/>
                <w:sz w:val="24"/>
                <w:szCs w:val="24"/>
              </w:rPr>
              <w:lastRenderedPageBreak/>
              <w:t>Мақсаты</w:t>
            </w:r>
            <w:proofErr w:type="spellEnd"/>
            <w:r w:rsidRPr="008772BA">
              <w:rPr>
                <w:rFonts w:ascii="Times New Roman" w:hAnsi="Times New Roman"/>
                <w:b/>
                <w:bCs/>
                <w:sz w:val="24"/>
                <w:szCs w:val="24"/>
              </w:rPr>
              <w:t>:</w:t>
            </w:r>
            <w:r w:rsidRPr="008772BA">
              <w:rPr>
                <w:rFonts w:ascii="Times New Roman" w:hAnsi="Times New Roman"/>
                <w:sz w:val="24"/>
                <w:szCs w:val="24"/>
              </w:rPr>
              <w:t xml:space="preserve"> </w:t>
            </w:r>
            <w:proofErr w:type="spellStart"/>
            <w:r w:rsidRPr="008772BA">
              <w:rPr>
                <w:rFonts w:ascii="Times New Roman" w:hAnsi="Times New Roman"/>
                <w:sz w:val="24"/>
                <w:szCs w:val="24"/>
              </w:rPr>
              <w:t>Балаларды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ойнай</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отырып</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заттың</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қандай</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материалдан</w:t>
            </w:r>
            <w:proofErr w:type="spellEnd"/>
            <w:r w:rsidRPr="008772BA">
              <w:rPr>
                <w:rFonts w:ascii="Times New Roman" w:hAnsi="Times New Roman"/>
                <w:sz w:val="24"/>
                <w:szCs w:val="24"/>
              </w:rPr>
              <w:t xml:space="preserve"> (пластмасс, </w:t>
            </w:r>
            <w:proofErr w:type="spellStart"/>
            <w:r w:rsidRPr="008772BA">
              <w:rPr>
                <w:rFonts w:ascii="Times New Roman" w:hAnsi="Times New Roman"/>
                <w:sz w:val="24"/>
                <w:szCs w:val="24"/>
              </w:rPr>
              <w:t>шыны</w:t>
            </w:r>
            <w:proofErr w:type="spellEnd"/>
            <w:r w:rsidRPr="008772BA">
              <w:rPr>
                <w:rFonts w:ascii="Times New Roman" w:hAnsi="Times New Roman"/>
                <w:sz w:val="24"/>
                <w:szCs w:val="24"/>
              </w:rPr>
              <w:t xml:space="preserve">, резина) </w:t>
            </w:r>
            <w:proofErr w:type="spellStart"/>
            <w:r w:rsidRPr="008772BA">
              <w:rPr>
                <w:rFonts w:ascii="Times New Roman" w:hAnsi="Times New Roman"/>
                <w:sz w:val="24"/>
                <w:szCs w:val="24"/>
              </w:rPr>
              <w:t>жасалғанын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анықтауды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үйрету</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Ойлау</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қабілетін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дамыту</w:t>
            </w:r>
            <w:proofErr w:type="spellEnd"/>
            <w:r w:rsidRPr="008772BA">
              <w:rPr>
                <w:rFonts w:ascii="Times New Roman" w:hAnsi="Times New Roman"/>
                <w:sz w:val="24"/>
                <w:szCs w:val="24"/>
              </w:rPr>
              <w:t>.</w:t>
            </w:r>
          </w:p>
          <w:p w14:paraId="4A04F023" w14:textId="77777777" w:rsidR="00C37F53" w:rsidRPr="008772BA" w:rsidRDefault="00C37F53" w:rsidP="00E42CEC">
            <w:pPr>
              <w:pStyle w:val="11"/>
              <w:rPr>
                <w:rFonts w:ascii="Times New Roman" w:eastAsia="Calibri" w:hAnsi="Times New Roman"/>
                <w:sz w:val="24"/>
                <w:szCs w:val="24"/>
              </w:rPr>
            </w:pPr>
          </w:p>
          <w:p w14:paraId="3A7D555E" w14:textId="77777777" w:rsidR="00C37F53" w:rsidRPr="008772BA" w:rsidRDefault="00C37F53" w:rsidP="00E42CEC">
            <w:pPr>
              <w:pStyle w:val="11"/>
              <w:rPr>
                <w:rFonts w:ascii="Times New Roman" w:hAnsi="Times New Roman"/>
                <w:b/>
                <w:bCs/>
                <w:sz w:val="24"/>
                <w:szCs w:val="24"/>
              </w:rPr>
            </w:pPr>
            <w:r w:rsidRPr="008772BA">
              <w:rPr>
                <w:rFonts w:ascii="Times New Roman" w:eastAsia="Calibri" w:hAnsi="Times New Roman"/>
                <w:sz w:val="24"/>
                <w:szCs w:val="24"/>
              </w:rPr>
              <w:t xml:space="preserve"> </w:t>
            </w:r>
          </w:p>
          <w:p w14:paraId="7540CB24" w14:textId="77777777" w:rsidR="00C37F53" w:rsidRPr="008772BA" w:rsidRDefault="00C37F53" w:rsidP="00E42CEC">
            <w:pPr>
              <w:pStyle w:val="11"/>
              <w:rPr>
                <w:rFonts w:ascii="Times New Roman" w:hAnsi="Times New Roman"/>
                <w:color w:val="000000"/>
                <w:sz w:val="24"/>
                <w:szCs w:val="24"/>
              </w:rPr>
            </w:pPr>
          </w:p>
          <w:p w14:paraId="51BE15AB" w14:textId="77777777" w:rsidR="00C37F53" w:rsidRPr="008772BA" w:rsidRDefault="00C37F53" w:rsidP="00E42CEC">
            <w:pPr>
              <w:spacing w:after="0" w:line="240" w:lineRule="auto"/>
              <w:rPr>
                <w:b/>
                <w:sz w:val="24"/>
                <w:szCs w:val="24"/>
              </w:rPr>
            </w:pPr>
          </w:p>
        </w:tc>
        <w:tc>
          <w:tcPr>
            <w:tcW w:w="1985" w:type="dxa"/>
          </w:tcPr>
          <w:p w14:paraId="0452290D" w14:textId="77777777" w:rsidR="00C37F53" w:rsidRPr="005612B9" w:rsidRDefault="00C37F53" w:rsidP="00E42CEC">
            <w:pPr>
              <w:spacing w:after="0" w:line="240" w:lineRule="auto"/>
              <w:ind w:right="66"/>
              <w:rPr>
                <w:b/>
                <w:bCs/>
                <w:sz w:val="24"/>
                <w:szCs w:val="24"/>
                <w:lang w:eastAsia="ru-RU"/>
              </w:rPr>
            </w:pPr>
            <w:r w:rsidRPr="005612B9">
              <w:rPr>
                <w:b/>
                <w:bCs/>
                <w:sz w:val="24"/>
                <w:szCs w:val="24"/>
                <w:lang w:eastAsia="ru-RU"/>
              </w:rPr>
              <w:lastRenderedPageBreak/>
              <w:t xml:space="preserve">Дене </w:t>
            </w:r>
            <w:proofErr w:type="spellStart"/>
            <w:r w:rsidRPr="005612B9">
              <w:rPr>
                <w:b/>
                <w:bCs/>
                <w:sz w:val="24"/>
                <w:szCs w:val="24"/>
                <w:lang w:eastAsia="ru-RU"/>
              </w:rPr>
              <w:t>тәрбиесінің</w:t>
            </w:r>
            <w:proofErr w:type="spellEnd"/>
            <w:r w:rsidRPr="005612B9">
              <w:rPr>
                <w:b/>
                <w:bCs/>
                <w:sz w:val="24"/>
                <w:szCs w:val="24"/>
                <w:lang w:eastAsia="ru-RU"/>
              </w:rPr>
              <w:t xml:space="preserve"> </w:t>
            </w:r>
            <w:proofErr w:type="spellStart"/>
            <w:r w:rsidRPr="005612B9">
              <w:rPr>
                <w:b/>
                <w:bCs/>
                <w:sz w:val="24"/>
                <w:szCs w:val="24"/>
                <w:lang w:eastAsia="ru-RU"/>
              </w:rPr>
              <w:t>нұсқаушысының</w:t>
            </w:r>
            <w:proofErr w:type="spellEnd"/>
          </w:p>
          <w:p w14:paraId="5EFD88B9" w14:textId="77777777" w:rsidR="00C37F53" w:rsidRPr="005612B9" w:rsidRDefault="00C37F53" w:rsidP="00E42CEC">
            <w:pPr>
              <w:spacing w:after="0" w:line="240" w:lineRule="auto"/>
              <w:ind w:right="66"/>
              <w:rPr>
                <w:b/>
                <w:bCs/>
                <w:color w:val="000000" w:themeColor="text1"/>
                <w:sz w:val="24"/>
                <w:szCs w:val="24"/>
              </w:rPr>
            </w:pPr>
            <w:r w:rsidRPr="005612B9">
              <w:rPr>
                <w:sz w:val="24"/>
                <w:szCs w:val="24"/>
                <w:lang w:eastAsia="ru-RU"/>
              </w:rPr>
              <w:t xml:space="preserve"> </w:t>
            </w:r>
            <w:proofErr w:type="spellStart"/>
            <w:r w:rsidRPr="005612B9">
              <w:rPr>
                <w:sz w:val="24"/>
                <w:szCs w:val="24"/>
                <w:lang w:eastAsia="ru-RU"/>
              </w:rPr>
              <w:t>жоспары</w:t>
            </w:r>
            <w:proofErr w:type="spellEnd"/>
            <w:r w:rsidRPr="005612B9">
              <w:rPr>
                <w:sz w:val="24"/>
                <w:szCs w:val="24"/>
                <w:lang w:eastAsia="ru-RU"/>
              </w:rPr>
              <w:t xml:space="preserve"> </w:t>
            </w:r>
            <w:proofErr w:type="spellStart"/>
            <w:r w:rsidRPr="005612B9">
              <w:rPr>
                <w:sz w:val="24"/>
                <w:szCs w:val="24"/>
                <w:lang w:eastAsia="ru-RU"/>
              </w:rPr>
              <w:t>бойынша</w:t>
            </w:r>
            <w:proofErr w:type="spellEnd"/>
            <w:r w:rsidRPr="005612B9">
              <w:rPr>
                <w:sz w:val="24"/>
                <w:szCs w:val="24"/>
              </w:rPr>
              <w:t xml:space="preserve"> </w:t>
            </w:r>
          </w:p>
          <w:p w14:paraId="3F731978" w14:textId="77777777" w:rsidR="00C37F53" w:rsidRDefault="00C37F53" w:rsidP="00E42CEC">
            <w:pPr>
              <w:spacing w:after="0" w:line="240" w:lineRule="auto"/>
              <w:ind w:right="-208"/>
              <w:rPr>
                <w:rFonts w:eastAsia="Calibri"/>
                <w:b/>
                <w:bCs/>
                <w:color w:val="000000"/>
                <w:sz w:val="24"/>
                <w:szCs w:val="24"/>
              </w:rPr>
            </w:pPr>
            <w:proofErr w:type="spellStart"/>
            <w:r w:rsidRPr="005612B9">
              <w:rPr>
                <w:rFonts w:eastAsia="Calibri"/>
                <w:b/>
                <w:bCs/>
                <w:color w:val="000000"/>
                <w:sz w:val="24"/>
                <w:szCs w:val="24"/>
              </w:rPr>
              <w:t>Тақырыбы</w:t>
            </w:r>
            <w:proofErr w:type="spellEnd"/>
            <w:r w:rsidRPr="005612B9">
              <w:rPr>
                <w:rFonts w:eastAsia="Calibri"/>
                <w:b/>
                <w:bCs/>
                <w:color w:val="000000"/>
                <w:sz w:val="24"/>
                <w:szCs w:val="24"/>
              </w:rPr>
              <w:t xml:space="preserve">: </w:t>
            </w:r>
          </w:p>
          <w:p w14:paraId="3DA4D886" w14:textId="77777777" w:rsidR="00C37F53" w:rsidRPr="005612B9" w:rsidRDefault="00C37F53" w:rsidP="00E42CEC">
            <w:pPr>
              <w:spacing w:after="0" w:line="240" w:lineRule="auto"/>
              <w:ind w:right="-208"/>
              <w:rPr>
                <w:rFonts w:eastAsia="Calibri"/>
                <w:b/>
                <w:bCs/>
                <w:color w:val="000000"/>
                <w:sz w:val="24"/>
                <w:szCs w:val="24"/>
              </w:rPr>
            </w:pPr>
            <w:r w:rsidRPr="005612B9">
              <w:rPr>
                <w:rFonts w:eastAsia="Calibri"/>
                <w:b/>
                <w:bCs/>
                <w:color w:val="000000"/>
                <w:sz w:val="24"/>
                <w:szCs w:val="24"/>
              </w:rPr>
              <w:t>«</w:t>
            </w:r>
            <w:proofErr w:type="spellStart"/>
            <w:r w:rsidRPr="005612B9">
              <w:rPr>
                <w:rFonts w:eastAsia="Calibri"/>
                <w:b/>
                <w:bCs/>
                <w:color w:val="000000"/>
                <w:sz w:val="24"/>
                <w:szCs w:val="24"/>
              </w:rPr>
              <w:t>Топтағы</w:t>
            </w:r>
            <w:proofErr w:type="spellEnd"/>
            <w:r w:rsidRPr="005612B9">
              <w:rPr>
                <w:rFonts w:eastAsia="Calibri"/>
                <w:b/>
                <w:bCs/>
                <w:color w:val="000000"/>
                <w:sz w:val="24"/>
                <w:szCs w:val="24"/>
              </w:rPr>
              <w:t xml:space="preserve"> </w:t>
            </w:r>
            <w:proofErr w:type="spellStart"/>
            <w:r w:rsidRPr="005612B9">
              <w:rPr>
                <w:rFonts w:eastAsia="Calibri"/>
                <w:b/>
                <w:bCs/>
                <w:color w:val="000000"/>
                <w:sz w:val="24"/>
                <w:szCs w:val="24"/>
              </w:rPr>
              <w:t>доптар</w:t>
            </w:r>
            <w:proofErr w:type="spellEnd"/>
            <w:r w:rsidRPr="005612B9">
              <w:rPr>
                <w:rFonts w:eastAsia="Calibri"/>
                <w:b/>
                <w:bCs/>
                <w:color w:val="000000"/>
                <w:sz w:val="24"/>
                <w:szCs w:val="24"/>
              </w:rPr>
              <w:t xml:space="preserve">» </w:t>
            </w:r>
          </w:p>
          <w:p w14:paraId="781374E7" w14:textId="77777777" w:rsidR="00C37F53" w:rsidRPr="005612B9" w:rsidRDefault="00C37F53" w:rsidP="00E42CEC">
            <w:pPr>
              <w:spacing w:after="0" w:line="240" w:lineRule="auto"/>
              <w:ind w:left="42" w:right="-14"/>
              <w:rPr>
                <w:color w:val="181717"/>
                <w:sz w:val="24"/>
                <w:szCs w:val="24"/>
              </w:rPr>
            </w:pPr>
            <w:proofErr w:type="spellStart"/>
            <w:r w:rsidRPr="005612B9">
              <w:rPr>
                <w:b/>
                <w:bCs/>
                <w:sz w:val="24"/>
                <w:szCs w:val="24"/>
              </w:rPr>
              <w:t>Мақсаты</w:t>
            </w:r>
            <w:proofErr w:type="spellEnd"/>
            <w:r w:rsidRPr="005612B9">
              <w:rPr>
                <w:b/>
                <w:bCs/>
                <w:sz w:val="24"/>
                <w:szCs w:val="24"/>
              </w:rPr>
              <w:t>:</w:t>
            </w:r>
            <w:r w:rsidRPr="005612B9">
              <w:rPr>
                <w:sz w:val="24"/>
                <w:szCs w:val="24"/>
              </w:rPr>
              <w:t xml:space="preserve"> </w:t>
            </w:r>
            <w:proofErr w:type="spellStart"/>
            <w:proofErr w:type="gramStart"/>
            <w:r w:rsidRPr="005612B9">
              <w:rPr>
                <w:color w:val="181717"/>
                <w:sz w:val="24"/>
                <w:szCs w:val="24"/>
              </w:rPr>
              <w:t>Доп</w:t>
            </w:r>
            <w:proofErr w:type="spellEnd"/>
            <w:r w:rsidRPr="005612B9">
              <w:rPr>
                <w:color w:val="181717"/>
                <w:sz w:val="24"/>
                <w:szCs w:val="24"/>
              </w:rPr>
              <w:t xml:space="preserve">  </w:t>
            </w:r>
            <w:proofErr w:type="spellStart"/>
            <w:r w:rsidRPr="005612B9">
              <w:rPr>
                <w:color w:val="181717"/>
                <w:sz w:val="24"/>
                <w:szCs w:val="24"/>
              </w:rPr>
              <w:t>туралы</w:t>
            </w:r>
            <w:proofErr w:type="spellEnd"/>
            <w:proofErr w:type="gramEnd"/>
            <w:r w:rsidRPr="005612B9">
              <w:rPr>
                <w:color w:val="181717"/>
                <w:sz w:val="24"/>
                <w:szCs w:val="24"/>
              </w:rPr>
              <w:t xml:space="preserve">  </w:t>
            </w:r>
            <w:proofErr w:type="spellStart"/>
            <w:r w:rsidRPr="005612B9">
              <w:rPr>
                <w:color w:val="181717"/>
                <w:sz w:val="24"/>
                <w:szCs w:val="24"/>
              </w:rPr>
              <w:t>жалпы</w:t>
            </w:r>
            <w:proofErr w:type="spellEnd"/>
            <w:r w:rsidRPr="005612B9">
              <w:rPr>
                <w:color w:val="181717"/>
                <w:sz w:val="24"/>
                <w:szCs w:val="24"/>
              </w:rPr>
              <w:t xml:space="preserve">  </w:t>
            </w:r>
            <w:proofErr w:type="spellStart"/>
            <w:r w:rsidRPr="005612B9">
              <w:rPr>
                <w:color w:val="181717"/>
                <w:sz w:val="24"/>
                <w:szCs w:val="24"/>
              </w:rPr>
              <w:t>түсініктері</w:t>
            </w:r>
            <w:proofErr w:type="spellEnd"/>
            <w:r w:rsidRPr="005612B9">
              <w:rPr>
                <w:color w:val="181717"/>
                <w:sz w:val="24"/>
                <w:szCs w:val="24"/>
              </w:rPr>
              <w:t xml:space="preserve">  </w:t>
            </w:r>
            <w:proofErr w:type="spellStart"/>
            <w:r w:rsidRPr="005612B9">
              <w:rPr>
                <w:color w:val="181717"/>
                <w:sz w:val="24"/>
                <w:szCs w:val="24"/>
              </w:rPr>
              <w:t>кеңейеді</w:t>
            </w:r>
            <w:proofErr w:type="spellEnd"/>
            <w:r>
              <w:rPr>
                <w:color w:val="181717"/>
                <w:sz w:val="24"/>
                <w:szCs w:val="24"/>
              </w:rPr>
              <w:t>.</w:t>
            </w:r>
            <w:r w:rsidRPr="005612B9">
              <w:rPr>
                <w:color w:val="181717"/>
                <w:sz w:val="24"/>
                <w:szCs w:val="24"/>
              </w:rPr>
              <w:t xml:space="preserve"> </w:t>
            </w:r>
            <w:proofErr w:type="spellStart"/>
            <w:r w:rsidRPr="005612B9">
              <w:rPr>
                <w:color w:val="181717"/>
                <w:sz w:val="24"/>
                <w:szCs w:val="24"/>
              </w:rPr>
              <w:t>Ермексаздан</w:t>
            </w:r>
            <w:proofErr w:type="spellEnd"/>
            <w:r w:rsidRPr="005612B9">
              <w:rPr>
                <w:color w:val="181717"/>
                <w:sz w:val="24"/>
                <w:szCs w:val="24"/>
              </w:rPr>
              <w:t xml:space="preserve"> </w:t>
            </w:r>
            <w:proofErr w:type="spellStart"/>
            <w:r w:rsidRPr="005612B9">
              <w:rPr>
                <w:color w:val="181717"/>
                <w:sz w:val="24"/>
                <w:szCs w:val="24"/>
              </w:rPr>
              <w:t>жұмыр</w:t>
            </w:r>
            <w:proofErr w:type="spellEnd"/>
            <w:r w:rsidRPr="005612B9">
              <w:rPr>
                <w:color w:val="181717"/>
                <w:sz w:val="24"/>
                <w:szCs w:val="24"/>
              </w:rPr>
              <w:t xml:space="preserve"> </w:t>
            </w:r>
            <w:proofErr w:type="spellStart"/>
            <w:r w:rsidRPr="005612B9">
              <w:rPr>
                <w:color w:val="181717"/>
                <w:sz w:val="24"/>
                <w:szCs w:val="24"/>
              </w:rPr>
              <w:t>пішінді</w:t>
            </w:r>
            <w:proofErr w:type="spellEnd"/>
            <w:r w:rsidRPr="005612B9">
              <w:rPr>
                <w:color w:val="181717"/>
                <w:sz w:val="24"/>
                <w:szCs w:val="24"/>
              </w:rPr>
              <w:t xml:space="preserve"> </w:t>
            </w:r>
            <w:proofErr w:type="spellStart"/>
            <w:r w:rsidRPr="005612B9">
              <w:rPr>
                <w:color w:val="181717"/>
                <w:sz w:val="24"/>
                <w:szCs w:val="24"/>
              </w:rPr>
              <w:t>ойыншық</w:t>
            </w:r>
            <w:proofErr w:type="spellEnd"/>
            <w:r w:rsidRPr="005612B9">
              <w:rPr>
                <w:color w:val="181717"/>
                <w:sz w:val="24"/>
                <w:szCs w:val="24"/>
              </w:rPr>
              <w:t xml:space="preserve"> </w:t>
            </w:r>
            <w:proofErr w:type="spellStart"/>
            <w:r w:rsidRPr="005612B9">
              <w:rPr>
                <w:color w:val="181717"/>
                <w:sz w:val="24"/>
                <w:szCs w:val="24"/>
              </w:rPr>
              <w:t>доп</w:t>
            </w:r>
            <w:proofErr w:type="spellEnd"/>
            <w:r w:rsidRPr="005612B9">
              <w:rPr>
                <w:color w:val="181717"/>
                <w:sz w:val="24"/>
                <w:szCs w:val="24"/>
              </w:rPr>
              <w:t xml:space="preserve"> </w:t>
            </w:r>
            <w:proofErr w:type="spellStart"/>
            <w:r w:rsidRPr="005612B9">
              <w:rPr>
                <w:color w:val="181717"/>
                <w:sz w:val="24"/>
                <w:szCs w:val="24"/>
              </w:rPr>
              <w:t>жасайды</w:t>
            </w:r>
            <w:proofErr w:type="spellEnd"/>
            <w:r>
              <w:rPr>
                <w:color w:val="181717"/>
                <w:sz w:val="24"/>
                <w:szCs w:val="24"/>
              </w:rPr>
              <w:t>.</w:t>
            </w:r>
            <w:r w:rsidRPr="005612B9">
              <w:rPr>
                <w:color w:val="181717"/>
                <w:sz w:val="24"/>
                <w:szCs w:val="24"/>
              </w:rPr>
              <w:t xml:space="preserve"> </w:t>
            </w:r>
            <w:proofErr w:type="spellStart"/>
            <w:r w:rsidRPr="005612B9">
              <w:rPr>
                <w:color w:val="181717"/>
                <w:sz w:val="24"/>
                <w:szCs w:val="24"/>
              </w:rPr>
              <w:t>ойыншықтарды</w:t>
            </w:r>
            <w:proofErr w:type="spellEnd"/>
            <w:r w:rsidRPr="005612B9">
              <w:rPr>
                <w:color w:val="181717"/>
                <w:sz w:val="24"/>
                <w:szCs w:val="24"/>
              </w:rPr>
              <w:t xml:space="preserve"> </w:t>
            </w:r>
            <w:proofErr w:type="spellStart"/>
            <w:r w:rsidRPr="005612B9">
              <w:rPr>
                <w:color w:val="181717"/>
                <w:sz w:val="24"/>
                <w:szCs w:val="24"/>
              </w:rPr>
              <w:t>күтіп</w:t>
            </w:r>
            <w:proofErr w:type="spellEnd"/>
            <w:r w:rsidRPr="005612B9">
              <w:rPr>
                <w:color w:val="181717"/>
                <w:sz w:val="24"/>
                <w:szCs w:val="24"/>
              </w:rPr>
              <w:t xml:space="preserve"> </w:t>
            </w:r>
            <w:proofErr w:type="spellStart"/>
            <w:r w:rsidRPr="005612B9">
              <w:rPr>
                <w:color w:val="181717"/>
                <w:sz w:val="24"/>
                <w:szCs w:val="24"/>
              </w:rPr>
              <w:t>ұстайды</w:t>
            </w:r>
            <w:proofErr w:type="spellEnd"/>
            <w:r w:rsidRPr="005612B9">
              <w:rPr>
                <w:color w:val="181717"/>
                <w:sz w:val="24"/>
                <w:szCs w:val="24"/>
              </w:rPr>
              <w:t xml:space="preserve">. </w:t>
            </w:r>
          </w:p>
          <w:p w14:paraId="1D78B529" w14:textId="77777777" w:rsidR="00C37F53" w:rsidRPr="005612B9" w:rsidRDefault="00C37F53" w:rsidP="00E42CEC">
            <w:pPr>
              <w:spacing w:after="0" w:line="240" w:lineRule="auto"/>
              <w:rPr>
                <w:rFonts w:eastAsia="Calibri"/>
                <w:sz w:val="24"/>
                <w:szCs w:val="24"/>
              </w:rPr>
            </w:pPr>
            <w:proofErr w:type="spellStart"/>
            <w:r w:rsidRPr="005612B9">
              <w:rPr>
                <w:rFonts w:eastAsia="Calibri"/>
                <w:sz w:val="24"/>
                <w:szCs w:val="24"/>
              </w:rPr>
              <w:t>Үлгіге</w:t>
            </w:r>
            <w:proofErr w:type="spellEnd"/>
            <w:r w:rsidRPr="005612B9">
              <w:rPr>
                <w:rFonts w:eastAsia="Calibri"/>
                <w:sz w:val="24"/>
                <w:szCs w:val="24"/>
              </w:rPr>
              <w:t xml:space="preserve"> </w:t>
            </w:r>
            <w:proofErr w:type="spellStart"/>
            <w:r w:rsidRPr="005612B9">
              <w:rPr>
                <w:rFonts w:eastAsia="Calibri"/>
                <w:sz w:val="24"/>
                <w:szCs w:val="24"/>
              </w:rPr>
              <w:t>қарап</w:t>
            </w:r>
            <w:proofErr w:type="spellEnd"/>
            <w:r w:rsidRPr="005612B9">
              <w:rPr>
                <w:rFonts w:eastAsia="Calibri"/>
                <w:sz w:val="24"/>
                <w:szCs w:val="24"/>
              </w:rPr>
              <w:t xml:space="preserve"> </w:t>
            </w:r>
            <w:proofErr w:type="spellStart"/>
            <w:r w:rsidRPr="005612B9">
              <w:rPr>
                <w:rFonts w:eastAsia="Calibri"/>
                <w:sz w:val="24"/>
                <w:szCs w:val="24"/>
              </w:rPr>
              <w:lastRenderedPageBreak/>
              <w:t>заттарды</w:t>
            </w:r>
            <w:proofErr w:type="spellEnd"/>
            <w:r w:rsidRPr="005612B9">
              <w:rPr>
                <w:rFonts w:eastAsia="Calibri"/>
                <w:sz w:val="24"/>
                <w:szCs w:val="24"/>
              </w:rPr>
              <w:t xml:space="preserve"> </w:t>
            </w:r>
            <w:proofErr w:type="spellStart"/>
            <w:r w:rsidRPr="005612B9">
              <w:rPr>
                <w:rFonts w:eastAsia="Calibri"/>
                <w:sz w:val="24"/>
                <w:szCs w:val="24"/>
              </w:rPr>
              <w:t>мүсіндеу</w:t>
            </w:r>
            <w:proofErr w:type="spellEnd"/>
            <w:r w:rsidRPr="005612B9">
              <w:rPr>
                <w:rFonts w:eastAsia="Calibri"/>
                <w:sz w:val="24"/>
                <w:szCs w:val="24"/>
              </w:rPr>
              <w:t>.</w:t>
            </w:r>
          </w:p>
          <w:p w14:paraId="3ACAA775" w14:textId="77777777" w:rsidR="00C37F53" w:rsidRPr="005612B9" w:rsidRDefault="00C37F53" w:rsidP="00E42CEC">
            <w:pPr>
              <w:spacing w:after="0" w:line="240" w:lineRule="auto"/>
              <w:rPr>
                <w:rFonts w:eastAsia="Calibri"/>
                <w:b/>
                <w:bCs/>
                <w:sz w:val="24"/>
                <w:szCs w:val="24"/>
              </w:rPr>
            </w:pPr>
            <w:r w:rsidRPr="005612B9">
              <w:rPr>
                <w:rFonts w:eastAsia="Calibri"/>
                <w:b/>
                <w:bCs/>
                <w:sz w:val="24"/>
                <w:szCs w:val="24"/>
              </w:rPr>
              <w:t>(</w:t>
            </w:r>
            <w:proofErr w:type="spellStart"/>
            <w:r w:rsidRPr="005612B9">
              <w:rPr>
                <w:rFonts w:eastAsia="Calibri"/>
                <w:b/>
                <w:bCs/>
                <w:sz w:val="24"/>
                <w:szCs w:val="24"/>
              </w:rPr>
              <w:t>Мүсіндеу</w:t>
            </w:r>
            <w:proofErr w:type="spellEnd"/>
            <w:r w:rsidRPr="005612B9">
              <w:rPr>
                <w:rFonts w:eastAsia="Calibri"/>
                <w:b/>
                <w:bCs/>
                <w:sz w:val="24"/>
                <w:szCs w:val="24"/>
              </w:rPr>
              <w:t>)</w:t>
            </w:r>
          </w:p>
          <w:p w14:paraId="0B870AE0" w14:textId="77777777" w:rsidR="00C37F53" w:rsidRDefault="00C37F53" w:rsidP="00E42CEC">
            <w:pPr>
              <w:spacing w:after="0" w:line="240" w:lineRule="auto"/>
              <w:rPr>
                <w:bCs/>
                <w:sz w:val="24"/>
                <w:szCs w:val="24"/>
              </w:rPr>
            </w:pPr>
            <w:proofErr w:type="spellStart"/>
            <w:r>
              <w:rPr>
                <w:b/>
                <w:bCs/>
                <w:sz w:val="24"/>
                <w:szCs w:val="24"/>
              </w:rPr>
              <w:t>Д</w:t>
            </w:r>
            <w:r w:rsidRPr="00AC352E">
              <w:rPr>
                <w:b/>
                <w:bCs/>
                <w:sz w:val="24"/>
                <w:szCs w:val="24"/>
              </w:rPr>
              <w:t>идактикалық</w:t>
            </w:r>
            <w:proofErr w:type="spellEnd"/>
            <w:r w:rsidRPr="00AC352E">
              <w:rPr>
                <w:b/>
                <w:bCs/>
                <w:sz w:val="24"/>
                <w:szCs w:val="24"/>
              </w:rPr>
              <w:t xml:space="preserve"> </w:t>
            </w:r>
            <w:proofErr w:type="spellStart"/>
            <w:r w:rsidRPr="00AC352E">
              <w:rPr>
                <w:b/>
                <w:bCs/>
                <w:sz w:val="24"/>
                <w:szCs w:val="24"/>
              </w:rPr>
              <w:t>ойын</w:t>
            </w:r>
            <w:proofErr w:type="spellEnd"/>
            <w:r>
              <w:rPr>
                <w:b/>
                <w:bCs/>
                <w:sz w:val="24"/>
                <w:szCs w:val="24"/>
              </w:rPr>
              <w:t>:</w:t>
            </w:r>
          </w:p>
          <w:p w14:paraId="56B8DEE8" w14:textId="77777777" w:rsidR="00C37F53" w:rsidRPr="00D927D8" w:rsidRDefault="00C37F53" w:rsidP="00E42CEC">
            <w:pPr>
              <w:pStyle w:val="11"/>
              <w:rPr>
                <w:rFonts w:ascii="Times New Roman" w:hAnsi="Times New Roman"/>
                <w:b/>
                <w:bCs/>
                <w:sz w:val="24"/>
                <w:szCs w:val="24"/>
              </w:rPr>
            </w:pPr>
            <w:r w:rsidRPr="00D927D8">
              <w:rPr>
                <w:rFonts w:ascii="Times New Roman" w:hAnsi="Times New Roman"/>
                <w:b/>
                <w:bCs/>
                <w:sz w:val="24"/>
                <w:szCs w:val="24"/>
              </w:rPr>
              <w:t>«</w:t>
            </w:r>
            <w:proofErr w:type="spellStart"/>
            <w:r w:rsidRPr="00D927D8">
              <w:rPr>
                <w:rFonts w:ascii="Times New Roman" w:hAnsi="Times New Roman"/>
                <w:b/>
                <w:bCs/>
                <w:sz w:val="24"/>
                <w:szCs w:val="24"/>
              </w:rPr>
              <w:t>Нені</w:t>
            </w:r>
            <w:proofErr w:type="spellEnd"/>
            <w:r w:rsidRPr="00D927D8">
              <w:rPr>
                <w:rFonts w:ascii="Times New Roman" w:hAnsi="Times New Roman"/>
                <w:b/>
                <w:bCs/>
                <w:sz w:val="24"/>
                <w:szCs w:val="24"/>
              </w:rPr>
              <w:t xml:space="preserve"> </w:t>
            </w:r>
            <w:proofErr w:type="spellStart"/>
            <w:r w:rsidRPr="00D927D8">
              <w:rPr>
                <w:rFonts w:ascii="Times New Roman" w:hAnsi="Times New Roman"/>
                <w:b/>
                <w:bCs/>
                <w:sz w:val="24"/>
                <w:szCs w:val="24"/>
              </w:rPr>
              <w:t>қайдан</w:t>
            </w:r>
            <w:proofErr w:type="spellEnd"/>
            <w:r w:rsidRPr="00D927D8">
              <w:rPr>
                <w:rFonts w:ascii="Times New Roman" w:hAnsi="Times New Roman"/>
                <w:b/>
                <w:bCs/>
                <w:sz w:val="24"/>
                <w:szCs w:val="24"/>
              </w:rPr>
              <w:t xml:space="preserve"> </w:t>
            </w:r>
            <w:proofErr w:type="spellStart"/>
            <w:r w:rsidRPr="00D927D8">
              <w:rPr>
                <w:rFonts w:ascii="Times New Roman" w:hAnsi="Times New Roman"/>
                <w:b/>
                <w:bCs/>
                <w:sz w:val="24"/>
                <w:szCs w:val="24"/>
              </w:rPr>
              <w:t>алуға</w:t>
            </w:r>
            <w:proofErr w:type="spellEnd"/>
            <w:r w:rsidRPr="00D927D8">
              <w:rPr>
                <w:rFonts w:ascii="Times New Roman" w:hAnsi="Times New Roman"/>
                <w:b/>
                <w:bCs/>
                <w:sz w:val="24"/>
                <w:szCs w:val="24"/>
              </w:rPr>
              <w:t xml:space="preserve"> </w:t>
            </w:r>
            <w:proofErr w:type="spellStart"/>
            <w:r w:rsidRPr="00D927D8">
              <w:rPr>
                <w:rFonts w:ascii="Times New Roman" w:hAnsi="Times New Roman"/>
                <w:b/>
                <w:bCs/>
                <w:sz w:val="24"/>
                <w:szCs w:val="24"/>
              </w:rPr>
              <w:t>болады</w:t>
            </w:r>
            <w:proofErr w:type="spellEnd"/>
            <w:r w:rsidRPr="00D927D8">
              <w:rPr>
                <w:rFonts w:ascii="Times New Roman" w:hAnsi="Times New Roman"/>
                <w:b/>
                <w:bCs/>
                <w:sz w:val="24"/>
                <w:szCs w:val="24"/>
              </w:rPr>
              <w:t>?»</w:t>
            </w:r>
          </w:p>
          <w:p w14:paraId="0D4C5894" w14:textId="77777777" w:rsidR="00C37F53" w:rsidRPr="00D927D8" w:rsidRDefault="00C37F53" w:rsidP="00E42CEC">
            <w:pPr>
              <w:pStyle w:val="11"/>
              <w:rPr>
                <w:rFonts w:ascii="Times New Roman" w:hAnsi="Times New Roman"/>
                <w:sz w:val="24"/>
                <w:szCs w:val="24"/>
              </w:rPr>
            </w:pPr>
            <w:proofErr w:type="spellStart"/>
            <w:r w:rsidRPr="00D927D8">
              <w:rPr>
                <w:rFonts w:ascii="Times New Roman" w:hAnsi="Times New Roman"/>
                <w:b/>
                <w:bCs/>
                <w:sz w:val="24"/>
                <w:szCs w:val="24"/>
              </w:rPr>
              <w:t>Мақсаты</w:t>
            </w:r>
            <w:proofErr w:type="spellEnd"/>
            <w:r w:rsidRPr="00D927D8">
              <w:rPr>
                <w:rFonts w:ascii="Times New Roman" w:hAnsi="Times New Roman"/>
                <w:b/>
                <w:bCs/>
                <w:sz w:val="24"/>
                <w:szCs w:val="24"/>
              </w:rPr>
              <w:t>:</w:t>
            </w:r>
            <w:r w:rsidRPr="00D927D8">
              <w:rPr>
                <w:rFonts w:ascii="Times New Roman" w:hAnsi="Times New Roman"/>
                <w:sz w:val="24"/>
                <w:szCs w:val="24"/>
              </w:rPr>
              <w:t> </w:t>
            </w:r>
            <w:proofErr w:type="spellStart"/>
            <w:r w:rsidRPr="00D927D8">
              <w:rPr>
                <w:rFonts w:ascii="Times New Roman" w:hAnsi="Times New Roman"/>
                <w:sz w:val="24"/>
                <w:szCs w:val="24"/>
              </w:rPr>
              <w:t>Адамға</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қажетті</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заттарды</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дұрыс</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атай</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білуге</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жалпы</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атауын</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айтуға</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үйрету</w:t>
            </w:r>
            <w:proofErr w:type="spellEnd"/>
            <w:r w:rsidRPr="00D927D8">
              <w:rPr>
                <w:rFonts w:ascii="Times New Roman" w:hAnsi="Times New Roman"/>
                <w:sz w:val="24"/>
                <w:szCs w:val="24"/>
              </w:rPr>
              <w:t>.</w:t>
            </w:r>
          </w:p>
          <w:p w14:paraId="44EEE7A1" w14:textId="77777777" w:rsidR="00C37F53" w:rsidRPr="005612B9" w:rsidRDefault="00C37F53" w:rsidP="00E42CEC">
            <w:pPr>
              <w:spacing w:after="0" w:line="240" w:lineRule="auto"/>
              <w:rPr>
                <w:rFonts w:eastAsia="Calibri"/>
                <w:sz w:val="24"/>
                <w:szCs w:val="24"/>
              </w:rPr>
            </w:pPr>
          </w:p>
          <w:p w14:paraId="1C38D85E" w14:textId="77777777" w:rsidR="00C37F53" w:rsidRPr="00722037" w:rsidRDefault="00C37F53" w:rsidP="00E42CEC">
            <w:pPr>
              <w:rPr>
                <w:rFonts w:eastAsia="Calibri"/>
                <w:b/>
                <w:sz w:val="24"/>
                <w:szCs w:val="24"/>
              </w:rPr>
            </w:pPr>
            <w:r w:rsidRPr="00722037">
              <w:rPr>
                <w:b/>
                <w:sz w:val="24"/>
                <w:szCs w:val="24"/>
              </w:rPr>
              <w:t>«</w:t>
            </w:r>
            <w:proofErr w:type="spellStart"/>
            <w:r w:rsidRPr="00722037">
              <w:rPr>
                <w:b/>
                <w:sz w:val="24"/>
                <w:szCs w:val="24"/>
              </w:rPr>
              <w:t>Тақырыбы</w:t>
            </w:r>
            <w:proofErr w:type="spellEnd"/>
            <w:r w:rsidRPr="00722037">
              <w:rPr>
                <w:b/>
                <w:sz w:val="24"/>
                <w:szCs w:val="24"/>
              </w:rPr>
              <w:t>:</w:t>
            </w:r>
            <w:r w:rsidRPr="00722037">
              <w:rPr>
                <w:rFonts w:eastAsia="Calibri"/>
                <w:b/>
                <w:sz w:val="24"/>
                <w:szCs w:val="24"/>
              </w:rPr>
              <w:t xml:space="preserve"> 3 </w:t>
            </w:r>
            <w:proofErr w:type="spellStart"/>
            <w:r w:rsidRPr="00722037">
              <w:rPr>
                <w:rFonts w:eastAsia="Calibri"/>
                <w:b/>
                <w:sz w:val="24"/>
                <w:szCs w:val="24"/>
              </w:rPr>
              <w:t>цифрын</w:t>
            </w:r>
            <w:proofErr w:type="spellEnd"/>
            <w:r w:rsidRPr="00722037">
              <w:rPr>
                <w:rFonts w:eastAsia="Calibri"/>
                <w:b/>
                <w:sz w:val="24"/>
                <w:szCs w:val="24"/>
              </w:rPr>
              <w:t xml:space="preserve"> </w:t>
            </w:r>
            <w:proofErr w:type="spellStart"/>
            <w:r w:rsidRPr="00722037">
              <w:rPr>
                <w:rFonts w:eastAsia="Calibri"/>
                <w:b/>
                <w:sz w:val="24"/>
                <w:szCs w:val="24"/>
              </w:rPr>
              <w:t>заттың</w:t>
            </w:r>
            <w:proofErr w:type="spellEnd"/>
            <w:r w:rsidRPr="00722037">
              <w:rPr>
                <w:rFonts w:eastAsia="Calibri"/>
                <w:b/>
                <w:sz w:val="24"/>
                <w:szCs w:val="24"/>
              </w:rPr>
              <w:t xml:space="preserve"> </w:t>
            </w:r>
            <w:proofErr w:type="spellStart"/>
            <w:r w:rsidRPr="00722037">
              <w:rPr>
                <w:rFonts w:eastAsia="Calibri"/>
                <w:b/>
                <w:sz w:val="24"/>
                <w:szCs w:val="24"/>
              </w:rPr>
              <w:t>санымен</w:t>
            </w:r>
            <w:proofErr w:type="spellEnd"/>
            <w:r w:rsidRPr="00722037">
              <w:rPr>
                <w:rFonts w:eastAsia="Calibri"/>
                <w:b/>
                <w:sz w:val="24"/>
                <w:szCs w:val="24"/>
              </w:rPr>
              <w:t xml:space="preserve"> </w:t>
            </w:r>
            <w:proofErr w:type="spellStart"/>
            <w:r w:rsidRPr="00722037">
              <w:rPr>
                <w:rFonts w:eastAsia="Calibri"/>
                <w:b/>
                <w:sz w:val="24"/>
                <w:szCs w:val="24"/>
              </w:rPr>
              <w:t>сәйкестендіру</w:t>
            </w:r>
            <w:proofErr w:type="spellEnd"/>
            <w:r w:rsidRPr="00722037">
              <w:rPr>
                <w:rFonts w:eastAsia="Calibri"/>
                <w:b/>
                <w:sz w:val="24"/>
                <w:szCs w:val="24"/>
              </w:rPr>
              <w:t xml:space="preserve">. Кеше, </w:t>
            </w:r>
            <w:proofErr w:type="spellStart"/>
            <w:r w:rsidRPr="00722037">
              <w:rPr>
                <w:rFonts w:eastAsia="Calibri"/>
                <w:b/>
                <w:sz w:val="24"/>
                <w:szCs w:val="24"/>
              </w:rPr>
              <w:t>бүгін</w:t>
            </w:r>
            <w:proofErr w:type="spellEnd"/>
            <w:r w:rsidRPr="00722037">
              <w:rPr>
                <w:rFonts w:eastAsia="Calibri"/>
                <w:b/>
                <w:sz w:val="24"/>
                <w:szCs w:val="24"/>
              </w:rPr>
              <w:t xml:space="preserve">, </w:t>
            </w:r>
            <w:proofErr w:type="spellStart"/>
            <w:r w:rsidRPr="00722037">
              <w:rPr>
                <w:rFonts w:eastAsia="Calibri"/>
                <w:b/>
                <w:sz w:val="24"/>
                <w:szCs w:val="24"/>
              </w:rPr>
              <w:t>ертең</w:t>
            </w:r>
            <w:proofErr w:type="spellEnd"/>
            <w:r w:rsidRPr="00722037">
              <w:rPr>
                <w:rFonts w:eastAsia="Calibri"/>
                <w:b/>
                <w:sz w:val="24"/>
                <w:szCs w:val="24"/>
              </w:rPr>
              <w:t>.»</w:t>
            </w:r>
          </w:p>
          <w:p w14:paraId="4BD14F8F" w14:textId="77777777" w:rsidR="00C37F53" w:rsidRPr="00722037" w:rsidRDefault="00C37F53" w:rsidP="00E42CEC">
            <w:pPr>
              <w:rPr>
                <w:rFonts w:eastAsia="Calibri"/>
                <w:sz w:val="24"/>
                <w:szCs w:val="24"/>
              </w:rPr>
            </w:pPr>
            <w:proofErr w:type="spellStart"/>
            <w:r w:rsidRPr="00722037">
              <w:rPr>
                <w:rFonts w:eastAsia="Calibri"/>
                <w:b/>
                <w:bCs/>
                <w:sz w:val="24"/>
                <w:szCs w:val="24"/>
              </w:rPr>
              <w:t>Мақсаты</w:t>
            </w:r>
            <w:proofErr w:type="spellEnd"/>
            <w:r w:rsidRPr="00722037">
              <w:rPr>
                <w:rFonts w:eastAsia="Calibri"/>
                <w:b/>
                <w:bCs/>
                <w:sz w:val="24"/>
                <w:szCs w:val="24"/>
              </w:rPr>
              <w:t>:</w:t>
            </w:r>
            <w:r w:rsidRPr="00722037">
              <w:rPr>
                <w:rFonts w:eastAsia="Calibri"/>
                <w:sz w:val="24"/>
                <w:szCs w:val="24"/>
              </w:rPr>
              <w:t xml:space="preserve"> 3 </w:t>
            </w:r>
            <w:proofErr w:type="spellStart"/>
            <w:r w:rsidRPr="00722037">
              <w:rPr>
                <w:rFonts w:eastAsia="Calibri"/>
                <w:sz w:val="24"/>
                <w:szCs w:val="24"/>
              </w:rPr>
              <w:t>цифрымен</w:t>
            </w:r>
            <w:proofErr w:type="spellEnd"/>
            <w:r w:rsidRPr="00722037">
              <w:rPr>
                <w:rFonts w:eastAsia="Calibri"/>
                <w:sz w:val="24"/>
                <w:szCs w:val="24"/>
              </w:rPr>
              <w:t xml:space="preserve"> </w:t>
            </w:r>
            <w:proofErr w:type="spellStart"/>
            <w:r w:rsidRPr="00722037">
              <w:rPr>
                <w:rFonts w:eastAsia="Calibri"/>
                <w:sz w:val="24"/>
                <w:szCs w:val="24"/>
              </w:rPr>
              <w:t>таныстыру</w:t>
            </w:r>
            <w:proofErr w:type="spellEnd"/>
            <w:r w:rsidRPr="00722037">
              <w:rPr>
                <w:rFonts w:eastAsia="Calibri"/>
                <w:sz w:val="24"/>
                <w:szCs w:val="24"/>
              </w:rPr>
              <w:t xml:space="preserve">; </w:t>
            </w:r>
            <w:proofErr w:type="spellStart"/>
            <w:r w:rsidRPr="00722037">
              <w:rPr>
                <w:rFonts w:eastAsia="Calibri"/>
                <w:sz w:val="24"/>
                <w:szCs w:val="24"/>
              </w:rPr>
              <w:t>заттар</w:t>
            </w:r>
            <w:proofErr w:type="spellEnd"/>
            <w:r w:rsidRPr="00722037">
              <w:rPr>
                <w:rFonts w:eastAsia="Calibri"/>
                <w:sz w:val="24"/>
                <w:szCs w:val="24"/>
              </w:rPr>
              <w:t xml:space="preserve"> </w:t>
            </w:r>
            <w:proofErr w:type="spellStart"/>
            <w:r w:rsidRPr="00722037">
              <w:rPr>
                <w:rFonts w:eastAsia="Calibri"/>
                <w:sz w:val="24"/>
                <w:szCs w:val="24"/>
              </w:rPr>
              <w:t>санын</w:t>
            </w:r>
            <w:proofErr w:type="spellEnd"/>
            <w:r w:rsidRPr="00722037">
              <w:rPr>
                <w:rFonts w:eastAsia="Calibri"/>
                <w:sz w:val="24"/>
                <w:szCs w:val="24"/>
              </w:rPr>
              <w:t xml:space="preserve"> </w:t>
            </w:r>
            <w:proofErr w:type="spellStart"/>
            <w:r w:rsidRPr="00722037">
              <w:rPr>
                <w:rFonts w:eastAsia="Calibri"/>
                <w:sz w:val="24"/>
                <w:szCs w:val="24"/>
              </w:rPr>
              <w:t>цифрмен</w:t>
            </w:r>
            <w:proofErr w:type="spellEnd"/>
            <w:r w:rsidRPr="00722037">
              <w:rPr>
                <w:rFonts w:eastAsia="Calibri"/>
                <w:sz w:val="24"/>
                <w:szCs w:val="24"/>
              </w:rPr>
              <w:t xml:space="preserve"> </w:t>
            </w:r>
            <w:proofErr w:type="spellStart"/>
            <w:r w:rsidRPr="00722037">
              <w:rPr>
                <w:rFonts w:eastAsia="Calibri"/>
                <w:sz w:val="24"/>
                <w:szCs w:val="24"/>
              </w:rPr>
              <w:t>сәйкестендіру</w:t>
            </w:r>
            <w:proofErr w:type="spellEnd"/>
            <w:r w:rsidRPr="00722037">
              <w:rPr>
                <w:rFonts w:eastAsia="Calibri"/>
                <w:sz w:val="24"/>
                <w:szCs w:val="24"/>
              </w:rPr>
              <w:t xml:space="preserve">; </w:t>
            </w:r>
            <w:proofErr w:type="spellStart"/>
            <w:r w:rsidRPr="00722037">
              <w:rPr>
                <w:rFonts w:eastAsia="Calibri"/>
                <w:sz w:val="24"/>
                <w:szCs w:val="24"/>
              </w:rPr>
              <w:t>тәулік</w:t>
            </w:r>
            <w:proofErr w:type="spellEnd"/>
            <w:r w:rsidRPr="00722037">
              <w:rPr>
                <w:rFonts w:eastAsia="Calibri"/>
                <w:sz w:val="24"/>
                <w:szCs w:val="24"/>
              </w:rPr>
              <w:t xml:space="preserve"> </w:t>
            </w:r>
            <w:proofErr w:type="spellStart"/>
            <w:r w:rsidRPr="00722037">
              <w:rPr>
                <w:rFonts w:eastAsia="Calibri"/>
                <w:sz w:val="24"/>
                <w:szCs w:val="24"/>
              </w:rPr>
              <w:t>бөліктері</w:t>
            </w:r>
            <w:proofErr w:type="spellEnd"/>
            <w:r w:rsidRPr="00722037">
              <w:rPr>
                <w:rFonts w:eastAsia="Calibri"/>
                <w:sz w:val="24"/>
                <w:szCs w:val="24"/>
              </w:rPr>
              <w:t xml:space="preserve"> </w:t>
            </w:r>
            <w:proofErr w:type="spellStart"/>
            <w:r w:rsidRPr="00722037">
              <w:rPr>
                <w:rFonts w:eastAsia="Calibri"/>
                <w:sz w:val="24"/>
                <w:szCs w:val="24"/>
              </w:rPr>
              <w:t>туралы</w:t>
            </w:r>
            <w:proofErr w:type="spellEnd"/>
            <w:r w:rsidRPr="00722037">
              <w:rPr>
                <w:rFonts w:eastAsia="Calibri"/>
                <w:sz w:val="24"/>
                <w:szCs w:val="24"/>
              </w:rPr>
              <w:t xml:space="preserve"> </w:t>
            </w:r>
            <w:proofErr w:type="spellStart"/>
            <w:r w:rsidRPr="00722037">
              <w:rPr>
                <w:rFonts w:eastAsia="Calibri"/>
                <w:sz w:val="24"/>
                <w:szCs w:val="24"/>
              </w:rPr>
              <w:t>білімін</w:t>
            </w:r>
            <w:proofErr w:type="spellEnd"/>
            <w:r w:rsidRPr="00722037">
              <w:rPr>
                <w:rFonts w:eastAsia="Calibri"/>
                <w:sz w:val="24"/>
                <w:szCs w:val="24"/>
              </w:rPr>
              <w:t xml:space="preserve"> </w:t>
            </w:r>
            <w:proofErr w:type="spellStart"/>
            <w:r w:rsidRPr="00722037">
              <w:rPr>
                <w:rFonts w:eastAsia="Calibri"/>
                <w:sz w:val="24"/>
                <w:szCs w:val="24"/>
              </w:rPr>
              <w:lastRenderedPageBreak/>
              <w:t>бекіту</w:t>
            </w:r>
            <w:proofErr w:type="spellEnd"/>
            <w:r w:rsidRPr="00722037">
              <w:rPr>
                <w:rFonts w:eastAsia="Calibri"/>
                <w:sz w:val="24"/>
                <w:szCs w:val="24"/>
              </w:rPr>
              <w:t>.</w:t>
            </w:r>
          </w:p>
          <w:p w14:paraId="37E610BE" w14:textId="77777777" w:rsidR="00C37F53" w:rsidRPr="005612B9" w:rsidRDefault="00C37F53" w:rsidP="00E42CEC">
            <w:pPr>
              <w:spacing w:after="0" w:line="240" w:lineRule="auto"/>
              <w:rPr>
                <w:rFonts w:eastAsia="Calibri"/>
                <w:sz w:val="24"/>
                <w:szCs w:val="24"/>
              </w:rPr>
            </w:pPr>
          </w:p>
          <w:p w14:paraId="101D232A" w14:textId="77777777" w:rsidR="00C37F53" w:rsidRPr="005612B9" w:rsidRDefault="00C37F53" w:rsidP="00E42CEC">
            <w:pPr>
              <w:spacing w:after="0" w:line="240" w:lineRule="auto"/>
              <w:rPr>
                <w:sz w:val="24"/>
                <w:szCs w:val="24"/>
              </w:rPr>
            </w:pPr>
            <w:proofErr w:type="spellStart"/>
            <w:r w:rsidRPr="00722037">
              <w:rPr>
                <w:b/>
                <w:bCs/>
                <w:sz w:val="24"/>
                <w:szCs w:val="24"/>
              </w:rPr>
              <w:t>Дидактикалық</w:t>
            </w:r>
            <w:proofErr w:type="spellEnd"/>
            <w:r w:rsidRPr="00722037">
              <w:rPr>
                <w:b/>
                <w:bCs/>
                <w:sz w:val="24"/>
                <w:szCs w:val="24"/>
              </w:rPr>
              <w:t xml:space="preserve"> </w:t>
            </w:r>
            <w:proofErr w:type="spellStart"/>
            <w:proofErr w:type="gramStart"/>
            <w:r w:rsidRPr="00722037">
              <w:rPr>
                <w:b/>
                <w:bCs/>
                <w:sz w:val="24"/>
                <w:szCs w:val="24"/>
              </w:rPr>
              <w:t>ойын</w:t>
            </w:r>
            <w:proofErr w:type="spellEnd"/>
            <w:r w:rsidRPr="00722037">
              <w:rPr>
                <w:b/>
                <w:bCs/>
                <w:color w:val="000000"/>
                <w:sz w:val="24"/>
                <w:szCs w:val="24"/>
                <w:shd w:val="clear" w:color="auto" w:fill="FFFFFF"/>
              </w:rPr>
              <w:t xml:space="preserve"> :</w:t>
            </w:r>
            <w:proofErr w:type="gramEnd"/>
            <w:r w:rsidRPr="00722037">
              <w:rPr>
                <w:b/>
                <w:bCs/>
                <w:color w:val="000000"/>
                <w:sz w:val="24"/>
                <w:szCs w:val="24"/>
                <w:shd w:val="clear" w:color="auto" w:fill="FFFFFF"/>
              </w:rPr>
              <w:t xml:space="preserve"> «</w:t>
            </w:r>
            <w:proofErr w:type="spellStart"/>
            <w:r w:rsidRPr="00722037">
              <w:rPr>
                <w:b/>
                <w:bCs/>
                <w:color w:val="000000"/>
                <w:sz w:val="24"/>
                <w:szCs w:val="24"/>
                <w:shd w:val="clear" w:color="auto" w:fill="FFFFFF"/>
              </w:rPr>
              <w:t>Жартысын</w:t>
            </w:r>
            <w:proofErr w:type="spellEnd"/>
            <w:r w:rsidRPr="00722037">
              <w:rPr>
                <w:b/>
                <w:bCs/>
                <w:color w:val="000000"/>
                <w:sz w:val="24"/>
                <w:szCs w:val="24"/>
                <w:shd w:val="clear" w:color="auto" w:fill="FFFFFF"/>
              </w:rPr>
              <w:t xml:space="preserve"> тап»</w:t>
            </w:r>
            <w:r w:rsidRPr="005612B9">
              <w:rPr>
                <w:color w:val="000000"/>
                <w:sz w:val="24"/>
                <w:szCs w:val="24"/>
              </w:rPr>
              <w:br/>
            </w:r>
            <w:proofErr w:type="spellStart"/>
            <w:r w:rsidRPr="005612B9">
              <w:rPr>
                <w:color w:val="000000"/>
                <w:sz w:val="24"/>
                <w:szCs w:val="24"/>
                <w:shd w:val="clear" w:color="auto" w:fill="FFFFFF"/>
              </w:rPr>
              <w:t>Шарты</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Қиынды</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суреттерден</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үйлердің</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жартысын</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табады</w:t>
            </w:r>
            <w:proofErr w:type="spellEnd"/>
            <w:r w:rsidRPr="005612B9">
              <w:rPr>
                <w:color w:val="000000"/>
                <w:sz w:val="24"/>
                <w:szCs w:val="24"/>
                <w:shd w:val="clear" w:color="auto" w:fill="FFFFFF"/>
              </w:rPr>
              <w:t>.</w:t>
            </w:r>
          </w:p>
          <w:p w14:paraId="48DAC971" w14:textId="77777777" w:rsidR="00C37F53" w:rsidRPr="005612B9" w:rsidRDefault="00C37F53" w:rsidP="00E42CEC">
            <w:pPr>
              <w:pStyle w:val="11"/>
              <w:rPr>
                <w:rFonts w:ascii="Times New Roman" w:eastAsia="Calibri" w:hAnsi="Times New Roman"/>
                <w:sz w:val="24"/>
                <w:szCs w:val="24"/>
              </w:rPr>
            </w:pPr>
            <w:r w:rsidRPr="005612B9">
              <w:rPr>
                <w:rFonts w:ascii="Times New Roman" w:eastAsia="Calibri" w:hAnsi="Times New Roman"/>
                <w:sz w:val="24"/>
                <w:szCs w:val="24"/>
              </w:rPr>
              <w:t>(</w:t>
            </w:r>
            <w:r w:rsidRPr="005612B9">
              <w:rPr>
                <w:rFonts w:ascii="Times New Roman" w:eastAsia="Calibri" w:hAnsi="Times New Roman"/>
                <w:b/>
                <w:bCs/>
                <w:sz w:val="24"/>
                <w:szCs w:val="24"/>
              </w:rPr>
              <w:t xml:space="preserve">Математика </w:t>
            </w:r>
            <w:proofErr w:type="spellStart"/>
            <w:r w:rsidRPr="005612B9">
              <w:rPr>
                <w:rFonts w:ascii="Times New Roman" w:eastAsia="Calibri" w:hAnsi="Times New Roman"/>
                <w:b/>
                <w:bCs/>
                <w:sz w:val="24"/>
                <w:szCs w:val="24"/>
              </w:rPr>
              <w:t>негіздері</w:t>
            </w:r>
            <w:proofErr w:type="spellEnd"/>
            <w:r w:rsidRPr="005612B9">
              <w:rPr>
                <w:rFonts w:ascii="Times New Roman" w:eastAsia="Calibri" w:hAnsi="Times New Roman"/>
                <w:b/>
                <w:bCs/>
                <w:sz w:val="24"/>
                <w:szCs w:val="24"/>
              </w:rPr>
              <w:t>)</w:t>
            </w:r>
          </w:p>
          <w:p w14:paraId="0C6EBCF6" w14:textId="77777777" w:rsidR="00C37F53" w:rsidRPr="005612B9" w:rsidRDefault="00C37F53" w:rsidP="00E42CEC">
            <w:pPr>
              <w:spacing w:after="0" w:line="240" w:lineRule="auto"/>
              <w:rPr>
                <w:sz w:val="24"/>
                <w:szCs w:val="24"/>
              </w:rPr>
            </w:pPr>
          </w:p>
          <w:p w14:paraId="0F53D2BB" w14:textId="77777777" w:rsidR="00C37F53" w:rsidRPr="00722037" w:rsidRDefault="00C37F53" w:rsidP="00E42CEC">
            <w:pPr>
              <w:rPr>
                <w:rFonts w:eastAsia="Calibri"/>
                <w:b/>
                <w:sz w:val="24"/>
                <w:szCs w:val="24"/>
              </w:rPr>
            </w:pPr>
            <w:proofErr w:type="spellStart"/>
            <w:r w:rsidRPr="00722037">
              <w:rPr>
                <w:b/>
                <w:sz w:val="24"/>
                <w:szCs w:val="24"/>
              </w:rPr>
              <w:t>Тақырыбы</w:t>
            </w:r>
            <w:proofErr w:type="spellEnd"/>
            <w:r w:rsidRPr="00722037">
              <w:rPr>
                <w:b/>
                <w:sz w:val="24"/>
                <w:szCs w:val="24"/>
              </w:rPr>
              <w:t>:</w:t>
            </w:r>
            <w:r w:rsidRPr="00722037">
              <w:rPr>
                <w:rFonts w:eastAsia="Calibri"/>
                <w:b/>
                <w:sz w:val="24"/>
                <w:szCs w:val="24"/>
              </w:rPr>
              <w:t xml:space="preserve"> «</w:t>
            </w:r>
            <w:proofErr w:type="spellStart"/>
            <w:r w:rsidRPr="00722037">
              <w:rPr>
                <w:rFonts w:eastAsia="Calibri"/>
                <w:b/>
                <w:sz w:val="24"/>
                <w:szCs w:val="24"/>
              </w:rPr>
              <w:t>Ауладағы</w:t>
            </w:r>
            <w:proofErr w:type="spellEnd"/>
            <w:r w:rsidRPr="00722037">
              <w:rPr>
                <w:rFonts w:eastAsia="Calibri"/>
                <w:b/>
                <w:sz w:val="24"/>
                <w:szCs w:val="24"/>
              </w:rPr>
              <w:t xml:space="preserve"> </w:t>
            </w:r>
            <w:proofErr w:type="spellStart"/>
            <w:proofErr w:type="gramStart"/>
            <w:r w:rsidRPr="00722037">
              <w:rPr>
                <w:rFonts w:eastAsia="Calibri"/>
                <w:b/>
                <w:sz w:val="24"/>
                <w:szCs w:val="24"/>
              </w:rPr>
              <w:t>құстар»</w:t>
            </w:r>
            <w:r w:rsidRPr="00722037">
              <w:rPr>
                <w:rFonts w:eastAsia="Calibri"/>
                <w:b/>
                <w:bCs/>
                <w:sz w:val="24"/>
                <w:szCs w:val="24"/>
              </w:rPr>
              <w:t>Мақсаты</w:t>
            </w:r>
            <w:proofErr w:type="gramEnd"/>
            <w:r w:rsidRPr="00722037">
              <w:rPr>
                <w:rFonts w:eastAsia="Calibri"/>
                <w:b/>
                <w:bCs/>
                <w:sz w:val="24"/>
                <w:szCs w:val="24"/>
              </w:rPr>
              <w:t>:</w:t>
            </w:r>
            <w:r w:rsidRPr="00722037">
              <w:rPr>
                <w:rFonts w:eastAsia="Calibri"/>
                <w:sz w:val="24"/>
                <w:szCs w:val="24"/>
              </w:rPr>
              <w:t>Балаларды</w:t>
            </w:r>
            <w:proofErr w:type="spellEnd"/>
            <w:r w:rsidRPr="00722037">
              <w:rPr>
                <w:rFonts w:eastAsia="Calibri"/>
                <w:sz w:val="24"/>
                <w:szCs w:val="24"/>
              </w:rPr>
              <w:t xml:space="preserve"> </w:t>
            </w:r>
            <w:proofErr w:type="spellStart"/>
            <w:r w:rsidRPr="00722037">
              <w:rPr>
                <w:rFonts w:eastAsia="Calibri"/>
                <w:sz w:val="24"/>
                <w:szCs w:val="24"/>
              </w:rPr>
              <w:t>үй</w:t>
            </w:r>
            <w:proofErr w:type="spellEnd"/>
            <w:r w:rsidRPr="00722037">
              <w:rPr>
                <w:rFonts w:eastAsia="Calibri"/>
                <w:sz w:val="24"/>
                <w:szCs w:val="24"/>
              </w:rPr>
              <w:t xml:space="preserve"> </w:t>
            </w:r>
            <w:proofErr w:type="spellStart"/>
            <w:r w:rsidRPr="00722037">
              <w:rPr>
                <w:rFonts w:eastAsia="Calibri"/>
                <w:sz w:val="24"/>
                <w:szCs w:val="24"/>
              </w:rPr>
              <w:t>құстары</w:t>
            </w:r>
            <w:proofErr w:type="spellEnd"/>
            <w:r w:rsidRPr="00722037">
              <w:rPr>
                <w:rFonts w:eastAsia="Calibri"/>
                <w:sz w:val="24"/>
                <w:szCs w:val="24"/>
              </w:rPr>
              <w:t xml:space="preserve"> </w:t>
            </w:r>
            <w:proofErr w:type="spellStart"/>
            <w:r w:rsidRPr="00722037">
              <w:rPr>
                <w:rFonts w:eastAsia="Calibri"/>
                <w:sz w:val="24"/>
                <w:szCs w:val="24"/>
              </w:rPr>
              <w:t>туралы</w:t>
            </w:r>
            <w:proofErr w:type="spellEnd"/>
            <w:r w:rsidRPr="00722037">
              <w:rPr>
                <w:rFonts w:eastAsia="Calibri"/>
                <w:sz w:val="24"/>
                <w:szCs w:val="24"/>
              </w:rPr>
              <w:t xml:space="preserve"> </w:t>
            </w:r>
            <w:proofErr w:type="spellStart"/>
            <w:r w:rsidRPr="00722037">
              <w:rPr>
                <w:rFonts w:eastAsia="Calibri"/>
                <w:sz w:val="24"/>
                <w:szCs w:val="24"/>
              </w:rPr>
              <w:t>түсініктерін</w:t>
            </w:r>
            <w:proofErr w:type="spellEnd"/>
            <w:r w:rsidRPr="00722037">
              <w:rPr>
                <w:rFonts w:eastAsia="Calibri"/>
                <w:sz w:val="24"/>
                <w:szCs w:val="24"/>
              </w:rPr>
              <w:t xml:space="preserve"> </w:t>
            </w:r>
            <w:proofErr w:type="spellStart"/>
            <w:r w:rsidRPr="00722037">
              <w:rPr>
                <w:rFonts w:eastAsia="Calibri"/>
                <w:sz w:val="24"/>
                <w:szCs w:val="24"/>
              </w:rPr>
              <w:t>анықтау</w:t>
            </w:r>
            <w:proofErr w:type="spellEnd"/>
            <w:r w:rsidRPr="00722037">
              <w:rPr>
                <w:rFonts w:eastAsia="Calibri"/>
                <w:sz w:val="24"/>
                <w:szCs w:val="24"/>
              </w:rPr>
              <w:t xml:space="preserve">. </w:t>
            </w:r>
          </w:p>
          <w:p w14:paraId="1DC80D9A" w14:textId="77777777" w:rsidR="00C37F53" w:rsidRPr="00722037" w:rsidRDefault="00C37F53" w:rsidP="00E42CEC">
            <w:pPr>
              <w:spacing w:after="0" w:line="240" w:lineRule="auto"/>
              <w:rPr>
                <w:rFonts w:eastAsia="Calibri"/>
                <w:b/>
                <w:bCs/>
                <w:sz w:val="24"/>
                <w:szCs w:val="24"/>
              </w:rPr>
            </w:pPr>
            <w:r w:rsidRPr="00722037">
              <w:rPr>
                <w:rFonts w:eastAsia="Calibri"/>
                <w:b/>
                <w:bCs/>
                <w:sz w:val="24"/>
                <w:szCs w:val="24"/>
              </w:rPr>
              <w:t>(</w:t>
            </w:r>
            <w:proofErr w:type="spellStart"/>
            <w:r w:rsidRPr="00722037">
              <w:rPr>
                <w:rFonts w:eastAsia="Calibri"/>
                <w:b/>
                <w:bCs/>
                <w:sz w:val="24"/>
                <w:szCs w:val="24"/>
              </w:rPr>
              <w:t>Қоршаған</w:t>
            </w:r>
            <w:proofErr w:type="spellEnd"/>
            <w:r w:rsidRPr="00722037">
              <w:rPr>
                <w:rFonts w:eastAsia="Calibri"/>
                <w:b/>
                <w:bCs/>
                <w:sz w:val="24"/>
                <w:szCs w:val="24"/>
              </w:rPr>
              <w:t xml:space="preserve"> </w:t>
            </w:r>
            <w:proofErr w:type="spellStart"/>
            <w:r w:rsidRPr="00722037">
              <w:rPr>
                <w:rFonts w:eastAsia="Calibri"/>
                <w:b/>
                <w:bCs/>
                <w:sz w:val="24"/>
                <w:szCs w:val="24"/>
              </w:rPr>
              <w:t>әлеммен</w:t>
            </w:r>
            <w:proofErr w:type="spellEnd"/>
            <w:r w:rsidRPr="00722037">
              <w:rPr>
                <w:rFonts w:eastAsia="Calibri"/>
                <w:b/>
                <w:bCs/>
                <w:sz w:val="24"/>
                <w:szCs w:val="24"/>
              </w:rPr>
              <w:t xml:space="preserve"> </w:t>
            </w:r>
            <w:proofErr w:type="spellStart"/>
            <w:r w:rsidRPr="00722037">
              <w:rPr>
                <w:rFonts w:eastAsia="Calibri"/>
                <w:b/>
                <w:bCs/>
                <w:sz w:val="24"/>
                <w:szCs w:val="24"/>
              </w:rPr>
              <w:t>таныстыру</w:t>
            </w:r>
            <w:proofErr w:type="spellEnd"/>
            <w:r w:rsidRPr="00722037">
              <w:rPr>
                <w:rFonts w:eastAsia="Calibri"/>
                <w:b/>
                <w:bCs/>
                <w:sz w:val="24"/>
                <w:szCs w:val="24"/>
              </w:rPr>
              <w:t>)</w:t>
            </w:r>
          </w:p>
          <w:p w14:paraId="1EBE933B" w14:textId="77777777" w:rsidR="00C37F53" w:rsidRPr="00722037" w:rsidRDefault="00C37F53" w:rsidP="00E42CEC">
            <w:pPr>
              <w:spacing w:after="0" w:line="240" w:lineRule="auto"/>
              <w:rPr>
                <w:b/>
                <w:bCs/>
                <w:sz w:val="24"/>
                <w:szCs w:val="24"/>
              </w:rPr>
            </w:pPr>
          </w:p>
          <w:p w14:paraId="10230073" w14:textId="77777777" w:rsidR="00C37F53" w:rsidRPr="00722037" w:rsidRDefault="00C37F53" w:rsidP="00E42CEC">
            <w:pPr>
              <w:pStyle w:val="11"/>
              <w:rPr>
                <w:rFonts w:ascii="Times New Roman" w:hAnsi="Times New Roman"/>
                <w:b/>
                <w:bCs/>
                <w:sz w:val="24"/>
                <w:szCs w:val="24"/>
              </w:rPr>
            </w:pPr>
            <w:proofErr w:type="spellStart"/>
            <w:r w:rsidRPr="00722037">
              <w:rPr>
                <w:rFonts w:ascii="Times New Roman" w:hAnsi="Times New Roman"/>
                <w:b/>
                <w:bCs/>
                <w:sz w:val="24"/>
                <w:szCs w:val="24"/>
              </w:rPr>
              <w:t>Қимылды</w:t>
            </w:r>
            <w:proofErr w:type="spellEnd"/>
            <w:r w:rsidRPr="00722037">
              <w:rPr>
                <w:rFonts w:ascii="Times New Roman" w:hAnsi="Times New Roman"/>
                <w:b/>
                <w:bCs/>
                <w:sz w:val="24"/>
                <w:szCs w:val="24"/>
              </w:rPr>
              <w:t xml:space="preserve"> </w:t>
            </w:r>
            <w:proofErr w:type="spellStart"/>
            <w:r w:rsidRPr="00722037">
              <w:rPr>
                <w:rFonts w:ascii="Times New Roman" w:hAnsi="Times New Roman"/>
                <w:b/>
                <w:bCs/>
                <w:sz w:val="24"/>
                <w:szCs w:val="24"/>
              </w:rPr>
              <w:t>ойын</w:t>
            </w:r>
            <w:proofErr w:type="spellEnd"/>
            <w:r w:rsidRPr="00722037">
              <w:rPr>
                <w:rFonts w:ascii="Times New Roman" w:hAnsi="Times New Roman"/>
                <w:b/>
                <w:bCs/>
                <w:sz w:val="24"/>
                <w:szCs w:val="24"/>
              </w:rPr>
              <w:t>:</w:t>
            </w:r>
          </w:p>
          <w:p w14:paraId="29D4F03B" w14:textId="77777777" w:rsidR="00C37F53" w:rsidRPr="00722037" w:rsidRDefault="00C37F53" w:rsidP="00E42CEC">
            <w:pPr>
              <w:pStyle w:val="11"/>
              <w:rPr>
                <w:rFonts w:ascii="Times New Roman" w:hAnsi="Times New Roman"/>
                <w:b/>
                <w:bCs/>
                <w:color w:val="FF0000"/>
                <w:sz w:val="24"/>
                <w:szCs w:val="24"/>
              </w:rPr>
            </w:pPr>
            <w:r w:rsidRPr="00722037">
              <w:rPr>
                <w:rFonts w:ascii="Times New Roman" w:hAnsi="Times New Roman"/>
                <w:b/>
                <w:bCs/>
                <w:sz w:val="24"/>
                <w:szCs w:val="24"/>
              </w:rPr>
              <w:t>«</w:t>
            </w:r>
            <w:proofErr w:type="spellStart"/>
            <w:r w:rsidRPr="00722037">
              <w:rPr>
                <w:rFonts w:ascii="Times New Roman" w:hAnsi="Times New Roman"/>
                <w:b/>
                <w:bCs/>
                <w:sz w:val="24"/>
                <w:szCs w:val="24"/>
              </w:rPr>
              <w:t>Ұшты-ұшты</w:t>
            </w:r>
            <w:proofErr w:type="spellEnd"/>
            <w:r w:rsidRPr="00722037">
              <w:rPr>
                <w:rFonts w:ascii="Times New Roman" w:hAnsi="Times New Roman"/>
                <w:b/>
                <w:bCs/>
                <w:sz w:val="24"/>
                <w:szCs w:val="24"/>
              </w:rPr>
              <w:t>»</w:t>
            </w:r>
          </w:p>
          <w:p w14:paraId="6910C09A" w14:textId="77777777" w:rsidR="00C37F53" w:rsidRPr="00722037" w:rsidRDefault="00C37F53" w:rsidP="00E42CEC">
            <w:pPr>
              <w:pStyle w:val="11"/>
              <w:rPr>
                <w:rFonts w:ascii="Times New Roman" w:hAnsi="Times New Roman"/>
                <w:sz w:val="24"/>
                <w:szCs w:val="24"/>
              </w:rPr>
            </w:pPr>
            <w:proofErr w:type="spellStart"/>
            <w:r w:rsidRPr="00722037">
              <w:rPr>
                <w:rFonts w:ascii="Times New Roman" w:hAnsi="Times New Roman"/>
                <w:b/>
                <w:bCs/>
                <w:color w:val="000000"/>
                <w:sz w:val="24"/>
                <w:szCs w:val="24"/>
                <w:shd w:val="clear" w:color="auto" w:fill="FFFFFF"/>
              </w:rPr>
              <w:t>Мақсаты</w:t>
            </w:r>
            <w:proofErr w:type="spellEnd"/>
            <w:r w:rsidRPr="00722037">
              <w:rPr>
                <w:rFonts w:ascii="Times New Roman" w:hAnsi="Times New Roman"/>
                <w:b/>
                <w:bCs/>
                <w:color w:val="000000"/>
                <w:sz w:val="24"/>
                <w:szCs w:val="24"/>
                <w:shd w:val="clear" w:color="auto" w:fill="FFFFFF"/>
              </w:rPr>
              <w:t>:</w:t>
            </w:r>
            <w:r w:rsidRPr="00722037">
              <w:rPr>
                <w:rFonts w:ascii="Times New Roman" w:hAnsi="Times New Roman"/>
                <w:color w:val="000000"/>
                <w:sz w:val="24"/>
                <w:szCs w:val="24"/>
                <w:shd w:val="clear" w:color="auto" w:fill="FFFFFF"/>
              </w:rPr>
              <w:t> </w:t>
            </w:r>
            <w:proofErr w:type="spellStart"/>
            <w:r w:rsidRPr="00722037">
              <w:rPr>
                <w:rFonts w:ascii="Times New Roman" w:hAnsi="Times New Roman"/>
                <w:color w:val="000000"/>
                <w:sz w:val="24"/>
                <w:szCs w:val="24"/>
                <w:shd w:val="clear" w:color="auto" w:fill="FFFFFF"/>
              </w:rPr>
              <w:t>Ненің</w:t>
            </w:r>
            <w:proofErr w:type="spellEnd"/>
            <w:r w:rsidRPr="00722037">
              <w:rPr>
                <w:rFonts w:ascii="Times New Roman" w:hAnsi="Times New Roman"/>
                <w:color w:val="000000"/>
                <w:sz w:val="24"/>
                <w:szCs w:val="24"/>
                <w:shd w:val="clear" w:color="auto" w:fill="FFFFFF"/>
              </w:rPr>
              <w:t xml:space="preserve"> </w:t>
            </w:r>
            <w:proofErr w:type="spellStart"/>
            <w:r w:rsidRPr="00722037">
              <w:rPr>
                <w:rFonts w:ascii="Times New Roman" w:hAnsi="Times New Roman"/>
                <w:color w:val="000000"/>
                <w:sz w:val="24"/>
                <w:szCs w:val="24"/>
                <w:shd w:val="clear" w:color="auto" w:fill="FFFFFF"/>
              </w:rPr>
              <w:lastRenderedPageBreak/>
              <w:t>ұшатынын</w:t>
            </w:r>
            <w:proofErr w:type="spellEnd"/>
            <w:r w:rsidRPr="00722037">
              <w:rPr>
                <w:rFonts w:ascii="Times New Roman" w:hAnsi="Times New Roman"/>
                <w:color w:val="000000"/>
                <w:sz w:val="24"/>
                <w:szCs w:val="24"/>
                <w:shd w:val="clear" w:color="auto" w:fill="FFFFFF"/>
              </w:rPr>
              <w:t xml:space="preserve">, </w:t>
            </w:r>
            <w:proofErr w:type="spellStart"/>
            <w:r w:rsidRPr="00722037">
              <w:rPr>
                <w:rFonts w:ascii="Times New Roman" w:hAnsi="Times New Roman"/>
                <w:color w:val="000000"/>
                <w:sz w:val="24"/>
                <w:szCs w:val="24"/>
                <w:shd w:val="clear" w:color="auto" w:fill="FFFFFF"/>
              </w:rPr>
              <w:t>ненің</w:t>
            </w:r>
            <w:proofErr w:type="spellEnd"/>
            <w:r w:rsidRPr="00722037">
              <w:rPr>
                <w:rFonts w:ascii="Times New Roman" w:hAnsi="Times New Roman"/>
                <w:color w:val="000000"/>
                <w:sz w:val="24"/>
                <w:szCs w:val="24"/>
                <w:shd w:val="clear" w:color="auto" w:fill="FFFFFF"/>
              </w:rPr>
              <w:t xml:space="preserve"> </w:t>
            </w:r>
            <w:proofErr w:type="spellStart"/>
            <w:r w:rsidRPr="00722037">
              <w:rPr>
                <w:rFonts w:ascii="Times New Roman" w:hAnsi="Times New Roman"/>
                <w:color w:val="000000"/>
                <w:sz w:val="24"/>
                <w:szCs w:val="24"/>
                <w:shd w:val="clear" w:color="auto" w:fill="FFFFFF"/>
              </w:rPr>
              <w:t>ұшпайтынын</w:t>
            </w:r>
            <w:proofErr w:type="spellEnd"/>
            <w:r w:rsidRPr="00722037">
              <w:rPr>
                <w:rFonts w:ascii="Times New Roman" w:hAnsi="Times New Roman"/>
                <w:color w:val="000000"/>
                <w:sz w:val="24"/>
                <w:szCs w:val="24"/>
                <w:shd w:val="clear" w:color="auto" w:fill="FFFFFF"/>
              </w:rPr>
              <w:t>,</w:t>
            </w:r>
            <w:r w:rsidRPr="005713D6">
              <w:rPr>
                <w:rFonts w:ascii="Times New Roman" w:hAnsi="Times New Roman"/>
                <w:color w:val="000000"/>
                <w:sz w:val="24"/>
                <w:szCs w:val="24"/>
                <w:shd w:val="clear" w:color="auto" w:fill="FFFFFF"/>
              </w:rPr>
              <w:t xml:space="preserve"> </w:t>
            </w:r>
            <w:proofErr w:type="spellStart"/>
            <w:r w:rsidRPr="005713D6">
              <w:rPr>
                <w:rFonts w:ascii="Times New Roman" w:hAnsi="Times New Roman"/>
                <w:color w:val="000000"/>
                <w:sz w:val="24"/>
                <w:szCs w:val="24"/>
                <w:shd w:val="clear" w:color="auto" w:fill="FFFFFF"/>
              </w:rPr>
              <w:t>аңғарымпаздыққа</w:t>
            </w:r>
            <w:proofErr w:type="spellEnd"/>
            <w:r w:rsidRPr="005713D6">
              <w:rPr>
                <w:rFonts w:ascii="Times New Roman" w:hAnsi="Times New Roman"/>
                <w:color w:val="000000"/>
                <w:sz w:val="24"/>
                <w:szCs w:val="24"/>
                <w:shd w:val="clear" w:color="auto" w:fill="FFFFFF"/>
              </w:rPr>
              <w:t xml:space="preserve"> </w:t>
            </w:r>
            <w:proofErr w:type="spellStart"/>
            <w:r w:rsidRPr="005713D6">
              <w:rPr>
                <w:rFonts w:ascii="Times New Roman" w:hAnsi="Times New Roman"/>
                <w:color w:val="000000"/>
                <w:sz w:val="24"/>
                <w:szCs w:val="24"/>
                <w:shd w:val="clear" w:color="auto" w:fill="FFFFFF"/>
              </w:rPr>
              <w:t>тәрбиелейді</w:t>
            </w:r>
            <w:proofErr w:type="spellEnd"/>
            <w:r>
              <w:rPr>
                <w:rFonts w:ascii="Times New Roman" w:hAnsi="Times New Roman"/>
                <w:color w:val="000000"/>
                <w:sz w:val="24"/>
                <w:szCs w:val="24"/>
                <w:shd w:val="clear" w:color="auto" w:fill="FFFFFF"/>
              </w:rPr>
              <w:t>.</w:t>
            </w:r>
          </w:p>
        </w:tc>
      </w:tr>
      <w:tr w:rsidR="00C37F53" w:rsidRPr="00D52EBD" w14:paraId="3024BFAD" w14:textId="77777777" w:rsidTr="00E42CEC">
        <w:trPr>
          <w:trHeight w:val="373"/>
        </w:trPr>
        <w:tc>
          <w:tcPr>
            <w:tcW w:w="3388" w:type="dxa"/>
            <w:tcBorders>
              <w:top w:val="single" w:sz="4" w:space="0" w:color="000000"/>
              <w:left w:val="single" w:sz="4" w:space="0" w:color="000000"/>
              <w:bottom w:val="single" w:sz="4" w:space="0" w:color="000000"/>
              <w:right w:val="single" w:sz="4" w:space="0" w:color="000000"/>
            </w:tcBorders>
            <w:hideMark/>
          </w:tcPr>
          <w:p w14:paraId="6BB3C28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499" w:type="dxa"/>
            <w:gridSpan w:val="5"/>
            <w:tcBorders>
              <w:top w:val="single" w:sz="4" w:space="0" w:color="000000"/>
              <w:left w:val="single" w:sz="4" w:space="0" w:color="000000"/>
              <w:bottom w:val="single" w:sz="4" w:space="0" w:color="000000"/>
              <w:right w:val="single" w:sz="4" w:space="0" w:color="000000"/>
            </w:tcBorders>
            <w:hideMark/>
          </w:tcPr>
          <w:p w14:paraId="6A39B98F"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r>
              <w:rPr>
                <w:b/>
                <w:bCs/>
                <w:color w:val="000000" w:themeColor="text1"/>
                <w:sz w:val="24"/>
                <w:szCs w:val="24"/>
              </w:rPr>
              <w:t>.</w:t>
            </w:r>
          </w:p>
          <w:p w14:paraId="439095F7"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D5F79B"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5788A4BD" w14:textId="77777777" w:rsidR="00C37F53" w:rsidRPr="00516515" w:rsidRDefault="00C37F53" w:rsidP="00E42CEC">
            <w:pPr>
              <w:pStyle w:val="TableParagraph"/>
              <w:rPr>
                <w:color w:val="000000" w:themeColor="text1"/>
                <w:sz w:val="24"/>
                <w:szCs w:val="24"/>
              </w:rPr>
            </w:pPr>
          </w:p>
        </w:tc>
      </w:tr>
      <w:tr w:rsidR="00C37F53" w:rsidRPr="008F0321" w14:paraId="2E21820D"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0CDA219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1852" w:type="dxa"/>
            <w:tcBorders>
              <w:top w:val="single" w:sz="4" w:space="0" w:color="000000"/>
              <w:left w:val="single" w:sz="4" w:space="0" w:color="000000"/>
              <w:bottom w:val="single" w:sz="4" w:space="0" w:color="000000"/>
              <w:right w:val="single" w:sz="4" w:space="0" w:color="000000"/>
            </w:tcBorders>
          </w:tcPr>
          <w:p w14:paraId="2747A494"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19</w:t>
            </w:r>
          </w:p>
        </w:tc>
        <w:tc>
          <w:tcPr>
            <w:tcW w:w="2126" w:type="dxa"/>
            <w:tcBorders>
              <w:top w:val="single" w:sz="4" w:space="0" w:color="000000"/>
              <w:left w:val="single" w:sz="4" w:space="0" w:color="000000"/>
              <w:bottom w:val="single" w:sz="4" w:space="0" w:color="000000"/>
              <w:right w:val="single" w:sz="4" w:space="0" w:color="000000"/>
            </w:tcBorders>
          </w:tcPr>
          <w:p w14:paraId="02818BE0"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20</w:t>
            </w:r>
          </w:p>
        </w:tc>
        <w:tc>
          <w:tcPr>
            <w:tcW w:w="2410" w:type="dxa"/>
            <w:tcBorders>
              <w:top w:val="single" w:sz="4" w:space="0" w:color="000000"/>
              <w:left w:val="single" w:sz="4" w:space="0" w:color="000000"/>
              <w:bottom w:val="single" w:sz="4" w:space="0" w:color="000000"/>
              <w:right w:val="single" w:sz="4" w:space="0" w:color="000000"/>
            </w:tcBorders>
          </w:tcPr>
          <w:p w14:paraId="3EDFB624"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275B4B8A"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w:t>
            </w:r>
          </w:p>
        </w:tc>
        <w:tc>
          <w:tcPr>
            <w:tcW w:w="1985" w:type="dxa"/>
            <w:tcBorders>
              <w:top w:val="single" w:sz="4" w:space="0" w:color="000000"/>
              <w:left w:val="single" w:sz="4" w:space="0" w:color="000000"/>
              <w:bottom w:val="single" w:sz="4" w:space="0" w:color="000000"/>
              <w:right w:val="single" w:sz="4" w:space="0" w:color="000000"/>
            </w:tcBorders>
          </w:tcPr>
          <w:p w14:paraId="746DAA0C"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2</w:t>
            </w:r>
          </w:p>
        </w:tc>
      </w:tr>
      <w:tr w:rsidR="00C37F53" w:rsidRPr="00516515" w14:paraId="112923A4" w14:textId="77777777" w:rsidTr="00E42CEC">
        <w:trPr>
          <w:trHeight w:val="723"/>
        </w:trPr>
        <w:tc>
          <w:tcPr>
            <w:tcW w:w="3388" w:type="dxa"/>
            <w:tcBorders>
              <w:top w:val="single" w:sz="4" w:space="0" w:color="000000"/>
              <w:left w:val="single" w:sz="4" w:space="0" w:color="000000"/>
              <w:bottom w:val="single" w:sz="4" w:space="0" w:color="000000"/>
              <w:right w:val="single" w:sz="4" w:space="0" w:color="000000"/>
            </w:tcBorders>
            <w:hideMark/>
          </w:tcPr>
          <w:p w14:paraId="5686F19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0499" w:type="dxa"/>
            <w:gridSpan w:val="5"/>
            <w:tcBorders>
              <w:top w:val="single" w:sz="4" w:space="0" w:color="000000"/>
              <w:left w:val="single" w:sz="4" w:space="0" w:color="000000"/>
              <w:bottom w:val="single" w:sz="4" w:space="0" w:color="000000"/>
              <w:right w:val="single" w:sz="4" w:space="0" w:color="000000"/>
            </w:tcBorders>
          </w:tcPr>
          <w:p w14:paraId="11EEB83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16515">
              <w:rPr>
                <w:b/>
                <w:bCs/>
                <w:color w:val="000000" w:themeColor="text1"/>
                <w:sz w:val="24"/>
                <w:szCs w:val="24"/>
              </w:rPr>
              <w:t>дербес қимыл  әрекеті).</w:t>
            </w:r>
          </w:p>
          <w:p w14:paraId="0E1D328E" w14:textId="77777777" w:rsidR="00C37F53" w:rsidRPr="00516515" w:rsidRDefault="00C37F53" w:rsidP="00E42CEC">
            <w:pPr>
              <w:pStyle w:val="TableParagraph"/>
              <w:rPr>
                <w:color w:val="000000" w:themeColor="text1"/>
                <w:sz w:val="24"/>
                <w:szCs w:val="24"/>
              </w:rPr>
            </w:pPr>
          </w:p>
        </w:tc>
      </w:tr>
      <w:tr w:rsidR="00C37F53" w:rsidRPr="00D52EBD" w14:paraId="32540E28"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2490AF0"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0499" w:type="dxa"/>
            <w:gridSpan w:val="5"/>
            <w:tcBorders>
              <w:top w:val="single" w:sz="4" w:space="0" w:color="000000"/>
              <w:left w:val="single" w:sz="4" w:space="0" w:color="000000"/>
              <w:bottom w:val="single" w:sz="4" w:space="0" w:color="000000"/>
              <w:right w:val="single" w:sz="4" w:space="0" w:color="000000"/>
            </w:tcBorders>
          </w:tcPr>
          <w:p w14:paraId="77359A8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E758135"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EAC490" w14:textId="77777777" w:rsidR="00C37F53" w:rsidRPr="005612B9" w:rsidRDefault="00C37F53" w:rsidP="00E42CEC">
            <w:pPr>
              <w:pStyle w:val="TableParagraph"/>
              <w:rPr>
                <w:color w:val="000000" w:themeColor="text1"/>
                <w:sz w:val="24"/>
                <w:szCs w:val="24"/>
              </w:rPr>
            </w:pPr>
            <w:r w:rsidRPr="005612B9">
              <w:rPr>
                <w:color w:val="000000" w:themeColor="text1"/>
                <w:sz w:val="24"/>
                <w:szCs w:val="24"/>
              </w:rPr>
              <w:t>Мәдени-гигиеналық дағдылар, өзіне-өзі қызмет ету, кезекшілердің еңбек әрекеті, «Үнемді тұтыну» Адал азамат.</w:t>
            </w:r>
          </w:p>
          <w:p w14:paraId="3583C13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1A996E2C"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0B245120"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0B48E28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062683AD"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0E962D49" w14:textId="77777777" w:rsidR="00C37F53" w:rsidRPr="00516515" w:rsidRDefault="00C37F53" w:rsidP="00E42CEC">
            <w:pPr>
              <w:pStyle w:val="TableParagraph"/>
              <w:rPr>
                <w:color w:val="000000" w:themeColor="text1"/>
                <w:sz w:val="24"/>
                <w:szCs w:val="24"/>
              </w:rPr>
            </w:pPr>
          </w:p>
        </w:tc>
      </w:tr>
      <w:tr w:rsidR="00C37F53" w:rsidRPr="00516515" w14:paraId="1AB44AA8" w14:textId="77777777" w:rsidTr="00E42CEC">
        <w:trPr>
          <w:trHeight w:val="281"/>
        </w:trPr>
        <w:tc>
          <w:tcPr>
            <w:tcW w:w="3388" w:type="dxa"/>
            <w:tcBorders>
              <w:top w:val="single" w:sz="4" w:space="0" w:color="000000"/>
              <w:left w:val="single" w:sz="4" w:space="0" w:color="000000"/>
              <w:bottom w:val="single" w:sz="4" w:space="0" w:color="000000"/>
              <w:right w:val="single" w:sz="4" w:space="0" w:color="000000"/>
            </w:tcBorders>
            <w:hideMark/>
          </w:tcPr>
          <w:p w14:paraId="5DAFD6B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0499" w:type="dxa"/>
            <w:gridSpan w:val="5"/>
            <w:tcBorders>
              <w:top w:val="single" w:sz="4" w:space="0" w:color="000000"/>
              <w:left w:val="single" w:sz="4" w:space="0" w:color="000000"/>
              <w:bottom w:val="single" w:sz="4" w:space="0" w:color="000000"/>
              <w:right w:val="single" w:sz="4" w:space="0" w:color="000000"/>
            </w:tcBorders>
          </w:tcPr>
          <w:p w14:paraId="3DCC2D0D"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w:t>
            </w:r>
            <w:r w:rsidRPr="00A62096">
              <w:rPr>
                <w:color w:val="000000" w:themeColor="text1"/>
                <w:sz w:val="24"/>
                <w:szCs w:val="24"/>
                <w:lang w:val="kk-KZ" w:eastAsia="ru-RU"/>
              </w:rPr>
              <w:lastRenderedPageBreak/>
              <w:t xml:space="preserve">(немесе арнайы сөреге) қоюды үйрету. Өз төсек орнын тауып жатуды үйрету. </w:t>
            </w:r>
          </w:p>
          <w:p w14:paraId="5CE92303"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6F11B6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2A495A9A" w14:textId="77777777" w:rsidTr="00E42CEC">
        <w:trPr>
          <w:trHeight w:val="829"/>
        </w:trPr>
        <w:tc>
          <w:tcPr>
            <w:tcW w:w="3388" w:type="dxa"/>
            <w:tcBorders>
              <w:top w:val="single" w:sz="4" w:space="0" w:color="000000"/>
              <w:left w:val="single" w:sz="4" w:space="0" w:color="000000"/>
              <w:bottom w:val="single" w:sz="4" w:space="0" w:color="000000"/>
              <w:right w:val="single" w:sz="4" w:space="0" w:color="000000"/>
            </w:tcBorders>
            <w:hideMark/>
          </w:tcPr>
          <w:p w14:paraId="11A0D099" w14:textId="77777777" w:rsidR="00C37F53" w:rsidRPr="00516515" w:rsidRDefault="00C37F53" w:rsidP="00E42CEC">
            <w:pPr>
              <w:pStyle w:val="TableParagraph"/>
              <w:ind w:left="110" w:right="1334"/>
              <w:rPr>
                <w:b/>
                <w:color w:val="000000" w:themeColor="text1"/>
                <w:sz w:val="24"/>
                <w:szCs w:val="24"/>
              </w:rPr>
            </w:pPr>
            <w:r w:rsidRPr="00516515">
              <w:rPr>
                <w:b/>
                <w:color w:val="000000" w:themeColor="text1"/>
                <w:sz w:val="24"/>
                <w:szCs w:val="24"/>
              </w:rPr>
              <w:lastRenderedPageBreak/>
              <w:t>Біртіндеп ұйқыдан</w:t>
            </w:r>
            <w:r w:rsidRPr="00516515">
              <w:rPr>
                <w:b/>
                <w:color w:val="000000" w:themeColor="text1"/>
                <w:spacing w:val="-57"/>
                <w:sz w:val="24"/>
                <w:szCs w:val="24"/>
              </w:rPr>
              <w:t xml:space="preserve"> </w:t>
            </w:r>
            <w:r w:rsidRPr="00516515">
              <w:rPr>
                <w:b/>
                <w:color w:val="000000" w:themeColor="text1"/>
                <w:sz w:val="24"/>
                <w:szCs w:val="24"/>
              </w:rPr>
              <w:t>ояту,</w:t>
            </w:r>
          </w:p>
          <w:p w14:paraId="616F2E95" w14:textId="495014C5" w:rsidR="00C37F53" w:rsidRPr="00516515" w:rsidRDefault="00C37F53" w:rsidP="00E42CEC">
            <w:pPr>
              <w:pStyle w:val="TableParagraph"/>
              <w:ind w:left="110"/>
              <w:rPr>
                <w:b/>
                <w:color w:val="000000" w:themeColor="text1"/>
                <w:sz w:val="24"/>
                <w:szCs w:val="24"/>
              </w:rPr>
            </w:pPr>
          </w:p>
        </w:tc>
        <w:tc>
          <w:tcPr>
            <w:tcW w:w="1852" w:type="dxa"/>
            <w:tcBorders>
              <w:top w:val="single" w:sz="4" w:space="0" w:color="000000"/>
              <w:left w:val="single" w:sz="4" w:space="0" w:color="000000"/>
              <w:bottom w:val="single" w:sz="4" w:space="0" w:color="auto"/>
              <w:right w:val="single" w:sz="4" w:space="0" w:color="000000"/>
            </w:tcBorders>
          </w:tcPr>
          <w:p w14:paraId="015B0265"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52339234" w14:textId="5B6B2E0F" w:rsidR="00C37F53" w:rsidRPr="00516515" w:rsidRDefault="00C37F53" w:rsidP="00E92F24">
            <w:pPr>
              <w:pStyle w:val="11"/>
              <w:rPr>
                <w:color w:val="000000" w:themeColor="text1"/>
              </w:rPr>
            </w:pPr>
          </w:p>
        </w:tc>
        <w:tc>
          <w:tcPr>
            <w:tcW w:w="2126" w:type="dxa"/>
            <w:tcBorders>
              <w:top w:val="single" w:sz="4" w:space="0" w:color="000000"/>
              <w:left w:val="single" w:sz="4" w:space="0" w:color="000000"/>
              <w:bottom w:val="single" w:sz="4" w:space="0" w:color="auto"/>
              <w:right w:val="single" w:sz="4" w:space="0" w:color="000000"/>
            </w:tcBorders>
          </w:tcPr>
          <w:p w14:paraId="1F7CAD45"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39E04BE5" w14:textId="39D2EE16" w:rsidR="00C37F53" w:rsidRPr="00B23260" w:rsidRDefault="00C37F53" w:rsidP="00E42CEC">
            <w:pPr>
              <w:spacing w:after="0" w:line="240" w:lineRule="auto"/>
              <w:rPr>
                <w:color w:val="000000" w:themeColor="text1"/>
                <w:sz w:val="24"/>
                <w:szCs w:val="24"/>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6CCC6C5A"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4B1A87D7" w14:textId="6C048666" w:rsidR="00C37F53" w:rsidRPr="00B23260" w:rsidRDefault="00C37F53" w:rsidP="00E42CEC">
            <w:pPr>
              <w:spacing w:after="0" w:line="240" w:lineRule="auto"/>
              <w:rPr>
                <w:color w:val="000000" w:themeColor="text1"/>
                <w:sz w:val="24"/>
                <w:szCs w:val="24"/>
                <w:lang w:eastAsia="ru-RU"/>
              </w:rPr>
            </w:pPr>
          </w:p>
        </w:tc>
        <w:tc>
          <w:tcPr>
            <w:tcW w:w="2126" w:type="dxa"/>
            <w:tcBorders>
              <w:top w:val="single" w:sz="4" w:space="0" w:color="000000"/>
              <w:left w:val="single" w:sz="4" w:space="0" w:color="000000"/>
              <w:bottom w:val="single" w:sz="4" w:space="0" w:color="auto"/>
              <w:right w:val="single" w:sz="4" w:space="0" w:color="000000"/>
            </w:tcBorders>
          </w:tcPr>
          <w:p w14:paraId="53DA23FD"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03DCD29C" w14:textId="04A4F10B" w:rsidR="00C37F53" w:rsidRPr="00B23260" w:rsidRDefault="00C37F53" w:rsidP="00E42CEC">
            <w:pPr>
              <w:spacing w:after="0" w:line="240" w:lineRule="auto"/>
              <w:rPr>
                <w:color w:val="000000" w:themeColor="text1"/>
                <w:sz w:val="24"/>
                <w:szCs w:val="24"/>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49884F76"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4DD97424" w14:textId="46BFDB62" w:rsidR="00C37F53" w:rsidRPr="00B23260" w:rsidRDefault="00C37F53" w:rsidP="00E42CEC">
            <w:pPr>
              <w:spacing w:after="0" w:line="240" w:lineRule="auto"/>
              <w:rPr>
                <w:color w:val="000000" w:themeColor="text1"/>
                <w:sz w:val="24"/>
                <w:szCs w:val="24"/>
                <w:lang w:eastAsia="ru-RU"/>
              </w:rPr>
            </w:pPr>
          </w:p>
        </w:tc>
      </w:tr>
      <w:tr w:rsidR="00C37F53" w:rsidRPr="00D52EBD" w14:paraId="1C7DFBAF"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5B259166"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0499" w:type="dxa"/>
            <w:gridSpan w:val="5"/>
            <w:tcBorders>
              <w:top w:val="single" w:sz="4" w:space="0" w:color="auto"/>
              <w:left w:val="single" w:sz="4" w:space="0" w:color="000000"/>
              <w:bottom w:val="single" w:sz="4" w:space="0" w:color="000000"/>
              <w:right w:val="single" w:sz="4" w:space="0" w:color="000000"/>
            </w:tcBorders>
          </w:tcPr>
          <w:p w14:paraId="4B47CC86"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tc>
      </w:tr>
      <w:tr w:rsidR="00C37F53" w:rsidRPr="00E92F24" w14:paraId="797C3FAB" w14:textId="77777777" w:rsidTr="00E42CEC">
        <w:trPr>
          <w:trHeight w:val="1655"/>
        </w:trPr>
        <w:tc>
          <w:tcPr>
            <w:tcW w:w="3388" w:type="dxa"/>
            <w:tcBorders>
              <w:top w:val="single" w:sz="4" w:space="0" w:color="000000"/>
              <w:left w:val="single" w:sz="4" w:space="0" w:color="000000"/>
              <w:bottom w:val="single" w:sz="4" w:space="0" w:color="000000"/>
              <w:right w:val="single" w:sz="4" w:space="0" w:color="000000"/>
            </w:tcBorders>
            <w:hideMark/>
          </w:tcPr>
          <w:p w14:paraId="282D3B99"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852" w:type="dxa"/>
            <w:tcBorders>
              <w:top w:val="single" w:sz="4" w:space="0" w:color="000000"/>
              <w:left w:val="single" w:sz="4" w:space="0" w:color="000000"/>
              <w:bottom w:val="single" w:sz="4" w:space="0" w:color="000000"/>
              <w:right w:val="single" w:sz="4" w:space="0" w:color="000000"/>
            </w:tcBorders>
          </w:tcPr>
          <w:p w14:paraId="6A5419F2" w14:textId="77777777" w:rsidR="00C37F53" w:rsidRPr="00A62096" w:rsidRDefault="00C37F53" w:rsidP="00E42CEC">
            <w:pPr>
              <w:pStyle w:val="af1"/>
              <w:spacing w:before="0" w:beforeAutospacing="0" w:after="0" w:afterAutospacing="0"/>
              <w:rPr>
                <w:b/>
                <w:bCs/>
                <w:color w:val="000000" w:themeColor="text1"/>
                <w:lang w:val="kk-KZ"/>
              </w:rPr>
            </w:pPr>
            <w:r w:rsidRPr="00A62096">
              <w:rPr>
                <w:rStyle w:val="af0"/>
                <w:rFonts w:eastAsiaTheme="majorEastAsia"/>
                <w:color w:val="000000"/>
                <w:lang w:val="kk-KZ"/>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774500D" w14:textId="77777777" w:rsidR="00C37F53" w:rsidRPr="00201592" w:rsidRDefault="00C37F53" w:rsidP="00E42CEC">
            <w:pPr>
              <w:pStyle w:val="TableParagraph"/>
              <w:rPr>
                <w:b/>
                <w:color w:val="000000" w:themeColor="text1"/>
                <w:sz w:val="24"/>
                <w:szCs w:val="24"/>
              </w:rPr>
            </w:pPr>
            <w:r w:rsidRPr="00201592">
              <w:rPr>
                <w:b/>
                <w:color w:val="000000" w:themeColor="text1"/>
                <w:sz w:val="24"/>
                <w:szCs w:val="24"/>
              </w:rPr>
              <w:t xml:space="preserve">Адалдық </w:t>
            </w:r>
          </w:p>
          <w:p w14:paraId="042FD539" w14:textId="77777777" w:rsidR="00C37F53" w:rsidRDefault="00C37F53" w:rsidP="00E42CEC">
            <w:pPr>
              <w:pStyle w:val="TableParagraph"/>
              <w:rPr>
                <w:b/>
                <w:color w:val="000000" w:themeColor="text1"/>
                <w:sz w:val="24"/>
                <w:szCs w:val="24"/>
              </w:rPr>
            </w:pPr>
            <w:r w:rsidRPr="00201592">
              <w:rPr>
                <w:b/>
                <w:color w:val="000000" w:themeColor="text1"/>
                <w:sz w:val="24"/>
                <w:szCs w:val="24"/>
              </w:rPr>
              <w:t>Әліппесі</w:t>
            </w:r>
          </w:p>
          <w:p w14:paraId="3A139EA9" w14:textId="77777777" w:rsidR="00C37F53" w:rsidRPr="00A62096" w:rsidRDefault="00C37F53" w:rsidP="00E42CEC">
            <w:pPr>
              <w:pStyle w:val="af1"/>
              <w:spacing w:before="0" w:beforeAutospacing="0" w:after="0" w:afterAutospacing="0"/>
              <w:rPr>
                <w:color w:val="000000" w:themeColor="text1"/>
                <w:lang w:val="kk-KZ"/>
              </w:rPr>
            </w:pPr>
            <w:r w:rsidRPr="00A62096">
              <w:rPr>
                <w:lang w:val="kk-KZ"/>
              </w:rPr>
              <w:t>«</w:t>
            </w:r>
            <w:r w:rsidRPr="00A62096">
              <w:rPr>
                <w:b/>
                <w:lang w:val="kk-KZ"/>
              </w:rPr>
              <w:t>Сиқырлы дүрбі»</w:t>
            </w:r>
            <w:r w:rsidRPr="00A62096">
              <w:rPr>
                <w:lang w:val="kk-KZ"/>
              </w:rPr>
              <w:t xml:space="preserve"> </w:t>
            </w:r>
            <w:r w:rsidRPr="00A62096">
              <w:rPr>
                <w:b/>
                <w:lang w:val="kk-KZ"/>
              </w:rPr>
              <w:t>Ойынның мақсаты</w:t>
            </w:r>
            <w:r w:rsidRPr="00A62096">
              <w:rPr>
                <w:lang w:val="kk-KZ"/>
              </w:rPr>
              <w:t xml:space="preserve">: топтың әр мүшесінің жақсы жақтарын көре білу қабілетін қалыптастыру. Тәрбиеші балаларға «сиқырлы дүрбіні» көрсетеді және балаларға дүрбімен біреуге қараған кезде тек оның жақсы </w:t>
            </w:r>
            <w:r w:rsidRPr="00A62096">
              <w:rPr>
                <w:lang w:val="kk-KZ"/>
              </w:rPr>
              <w:lastRenderedPageBreak/>
              <w:t xml:space="preserve">жақтары ғана көрінетінін түсіндіреді. Алдымен тәрбиеші дүрбімен қарап, топтағы бір баланың жағымды қасиеттерін атай отырып, үлгі көрсетеді. </w:t>
            </w:r>
          </w:p>
        </w:tc>
        <w:tc>
          <w:tcPr>
            <w:tcW w:w="2410" w:type="dxa"/>
            <w:tcBorders>
              <w:top w:val="single" w:sz="4" w:space="0" w:color="000000"/>
              <w:left w:val="single" w:sz="4" w:space="0" w:color="000000"/>
              <w:bottom w:val="single" w:sz="4" w:space="0" w:color="000000"/>
              <w:right w:val="single" w:sz="4" w:space="0" w:color="000000"/>
            </w:tcBorders>
          </w:tcPr>
          <w:p w14:paraId="1DBA80A7" w14:textId="77777777" w:rsidR="00C37F53" w:rsidRPr="00A62096" w:rsidRDefault="00C37F53" w:rsidP="00E42CEC">
            <w:pPr>
              <w:spacing w:after="0" w:line="240" w:lineRule="auto"/>
              <w:rPr>
                <w:b/>
                <w:bCs/>
                <w:color w:val="000000"/>
                <w:sz w:val="24"/>
                <w:szCs w:val="24"/>
                <w:lang w:val="kk-KZ"/>
              </w:rPr>
            </w:pPr>
            <w:r w:rsidRPr="00A62096">
              <w:rPr>
                <w:b/>
                <w:bCs/>
                <w:color w:val="000000"/>
                <w:sz w:val="24"/>
                <w:szCs w:val="24"/>
                <w:lang w:val="kk-KZ"/>
              </w:rPr>
              <w:lastRenderedPageBreak/>
              <w:t>Ұлттық ойын – ұлт қазынасы</w:t>
            </w:r>
          </w:p>
          <w:p w14:paraId="16E6568B" w14:textId="77777777" w:rsidR="00C37F53" w:rsidRPr="00B70F9F" w:rsidRDefault="00C37F53" w:rsidP="00E42CEC">
            <w:pPr>
              <w:pStyle w:val="TableParagraph"/>
              <w:rPr>
                <w:b/>
                <w:bCs/>
                <w:color w:val="000000" w:themeColor="text1"/>
                <w:sz w:val="24"/>
                <w:szCs w:val="24"/>
              </w:rPr>
            </w:pPr>
            <w:r>
              <w:rPr>
                <w:b/>
                <w:bCs/>
                <w:color w:val="000000" w:themeColor="text1"/>
                <w:sz w:val="24"/>
                <w:szCs w:val="24"/>
              </w:rPr>
              <w:t>«Сақина салмақ»</w:t>
            </w:r>
          </w:p>
          <w:p w14:paraId="1D92DE1A" w14:textId="77777777" w:rsidR="00C37F53" w:rsidRPr="00B70F9F" w:rsidRDefault="00C37F53" w:rsidP="00E42CEC">
            <w:pPr>
              <w:pStyle w:val="TableParagraph"/>
              <w:rPr>
                <w:bCs/>
                <w:color w:val="000000" w:themeColor="text1"/>
                <w:sz w:val="24"/>
                <w:szCs w:val="24"/>
              </w:rPr>
            </w:pPr>
            <w:r w:rsidRPr="00B70F9F">
              <w:rPr>
                <w:bCs/>
                <w:color w:val="000000" w:themeColor="text1"/>
                <w:sz w:val="24"/>
                <w:szCs w:val="24"/>
              </w:rPr>
              <w:t>Балалар дөңгеленіп отырады. Бір бала қолына сақина алып, ән айтып жүріп, бір баланың алақанына білдірмей салады. Ән біткенде сақина кімде екенін табады.</w:t>
            </w:r>
          </w:p>
          <w:p w14:paraId="265F497D" w14:textId="77777777" w:rsidR="00C37F53" w:rsidRPr="00516515" w:rsidRDefault="00C37F53" w:rsidP="00E42CEC">
            <w:pPr>
              <w:pStyle w:val="TableParagraph"/>
              <w:rPr>
                <w:b/>
                <w:bCs/>
                <w:color w:val="000000" w:themeColor="text1"/>
                <w:sz w:val="24"/>
                <w:szCs w:val="24"/>
              </w:rPr>
            </w:pPr>
            <w:r w:rsidRPr="00B70F9F">
              <w:rPr>
                <w:bCs/>
                <w:color w:val="000000" w:themeColor="text1"/>
                <w:sz w:val="24"/>
                <w:szCs w:val="24"/>
              </w:rPr>
              <w:t xml:space="preserve"> </w:t>
            </w:r>
            <w:r w:rsidRPr="00B70F9F">
              <w:rPr>
                <w:b/>
                <w:bCs/>
                <w:color w:val="000000" w:themeColor="text1"/>
                <w:sz w:val="24"/>
                <w:szCs w:val="24"/>
              </w:rPr>
              <w:t>Мақсаты:</w:t>
            </w:r>
            <w:r w:rsidRPr="00B70F9F">
              <w:rPr>
                <w:bCs/>
                <w:color w:val="000000" w:themeColor="text1"/>
                <w:sz w:val="24"/>
                <w:szCs w:val="24"/>
              </w:rPr>
              <w:t xml:space="preserve"> байқампаздыққа, ептілікке тәрбиелеу.</w:t>
            </w:r>
          </w:p>
        </w:tc>
        <w:tc>
          <w:tcPr>
            <w:tcW w:w="2126" w:type="dxa"/>
            <w:tcBorders>
              <w:top w:val="single" w:sz="4" w:space="0" w:color="000000"/>
              <w:left w:val="single" w:sz="4" w:space="0" w:color="000000"/>
              <w:bottom w:val="single" w:sz="4" w:space="0" w:color="000000"/>
              <w:right w:val="single" w:sz="4" w:space="0" w:color="000000"/>
            </w:tcBorders>
          </w:tcPr>
          <w:p w14:paraId="3093032C" w14:textId="77777777" w:rsidR="00C37F53" w:rsidRDefault="00C37F53" w:rsidP="00E42CEC">
            <w:pPr>
              <w:pStyle w:val="TableParagraph"/>
              <w:rPr>
                <w:b/>
                <w:bCs/>
                <w:color w:val="000000" w:themeColor="text1"/>
                <w:sz w:val="24"/>
                <w:szCs w:val="24"/>
              </w:rPr>
            </w:pPr>
            <w:r>
              <w:rPr>
                <w:b/>
                <w:bCs/>
                <w:color w:val="000000" w:themeColor="text1"/>
                <w:sz w:val="24"/>
                <w:szCs w:val="24"/>
              </w:rPr>
              <w:t>Эксперимент</w:t>
            </w:r>
          </w:p>
          <w:p w14:paraId="12ED82C2" w14:textId="77777777" w:rsidR="00C37F53" w:rsidRPr="005612B9" w:rsidRDefault="00C37F53" w:rsidP="00E42CEC">
            <w:pPr>
              <w:pStyle w:val="20"/>
              <w:spacing w:before="0" w:after="0"/>
              <w:rPr>
                <w:rFonts w:ascii="Times New Roman" w:hAnsi="Times New Roman" w:cs="Times New Roman"/>
                <w:b/>
                <w:color w:val="auto"/>
                <w:sz w:val="24"/>
                <w:szCs w:val="24"/>
              </w:rPr>
            </w:pPr>
            <w:proofErr w:type="spellStart"/>
            <w:r w:rsidRPr="005612B9">
              <w:rPr>
                <w:rFonts w:ascii="Times New Roman" w:hAnsi="Times New Roman" w:cs="Times New Roman"/>
                <w:b/>
                <w:color w:val="auto"/>
                <w:sz w:val="24"/>
                <w:szCs w:val="24"/>
              </w:rPr>
              <w:t>Ауаның</w:t>
            </w:r>
            <w:proofErr w:type="spellEnd"/>
            <w:r w:rsidRPr="005612B9">
              <w:rPr>
                <w:rFonts w:ascii="Times New Roman" w:hAnsi="Times New Roman" w:cs="Times New Roman"/>
                <w:b/>
                <w:color w:val="auto"/>
                <w:sz w:val="24"/>
                <w:szCs w:val="24"/>
              </w:rPr>
              <w:t xml:space="preserve"> бар </w:t>
            </w:r>
            <w:proofErr w:type="spellStart"/>
            <w:r w:rsidRPr="005612B9">
              <w:rPr>
                <w:rFonts w:ascii="Times New Roman" w:hAnsi="Times New Roman" w:cs="Times New Roman"/>
                <w:b/>
                <w:color w:val="auto"/>
                <w:sz w:val="24"/>
                <w:szCs w:val="24"/>
              </w:rPr>
              <w:t>екенін</w:t>
            </w:r>
            <w:proofErr w:type="spellEnd"/>
            <w:r w:rsidRPr="005612B9">
              <w:rPr>
                <w:rFonts w:ascii="Times New Roman" w:hAnsi="Times New Roman" w:cs="Times New Roman"/>
                <w:b/>
                <w:color w:val="auto"/>
                <w:sz w:val="24"/>
                <w:szCs w:val="24"/>
              </w:rPr>
              <w:t xml:space="preserve"> </w:t>
            </w:r>
            <w:proofErr w:type="spellStart"/>
            <w:r w:rsidRPr="005612B9">
              <w:rPr>
                <w:rFonts w:ascii="Times New Roman" w:hAnsi="Times New Roman" w:cs="Times New Roman"/>
                <w:b/>
                <w:color w:val="auto"/>
                <w:sz w:val="24"/>
                <w:szCs w:val="24"/>
              </w:rPr>
              <w:t>дәлелдеу</w:t>
            </w:r>
            <w:proofErr w:type="spellEnd"/>
          </w:p>
          <w:p w14:paraId="3CBE02CD" w14:textId="77777777" w:rsidR="00C37F53" w:rsidRPr="005612B9" w:rsidRDefault="00C37F53" w:rsidP="00E42CEC">
            <w:pPr>
              <w:pStyle w:val="3"/>
              <w:spacing w:before="0" w:after="0"/>
              <w:rPr>
                <w:rFonts w:cs="Times New Roman"/>
                <w:b/>
                <w:color w:val="auto"/>
                <w:sz w:val="24"/>
                <w:szCs w:val="24"/>
              </w:rPr>
            </w:pPr>
            <w:proofErr w:type="spellStart"/>
            <w:r w:rsidRPr="005612B9">
              <w:rPr>
                <w:rFonts w:cs="Times New Roman"/>
                <w:b/>
                <w:color w:val="auto"/>
                <w:sz w:val="24"/>
                <w:szCs w:val="24"/>
              </w:rPr>
              <w:t>Мақсаты</w:t>
            </w:r>
            <w:proofErr w:type="spellEnd"/>
            <w:r w:rsidRPr="005612B9">
              <w:rPr>
                <w:rFonts w:cs="Times New Roman"/>
                <w:b/>
                <w:color w:val="auto"/>
                <w:sz w:val="24"/>
                <w:szCs w:val="24"/>
              </w:rPr>
              <w:t>:</w:t>
            </w:r>
          </w:p>
          <w:p w14:paraId="607E4065" w14:textId="77777777" w:rsidR="00C37F53" w:rsidRPr="00A55017" w:rsidRDefault="00C37F53" w:rsidP="00E42CEC">
            <w:pPr>
              <w:spacing w:after="0" w:line="240" w:lineRule="auto"/>
              <w:rPr>
                <w:sz w:val="24"/>
                <w:szCs w:val="24"/>
              </w:rPr>
            </w:pPr>
            <w:r w:rsidRPr="00A55017">
              <w:rPr>
                <w:sz w:val="24"/>
                <w:szCs w:val="24"/>
              </w:rPr>
              <w:t xml:space="preserve">- </w:t>
            </w:r>
            <w:proofErr w:type="spellStart"/>
            <w:r w:rsidRPr="00A55017">
              <w:rPr>
                <w:sz w:val="24"/>
                <w:szCs w:val="24"/>
              </w:rPr>
              <w:t>Балаларды</w:t>
            </w:r>
            <w:proofErr w:type="spellEnd"/>
            <w:r w:rsidRPr="00A55017">
              <w:rPr>
                <w:sz w:val="24"/>
                <w:szCs w:val="24"/>
              </w:rPr>
              <w:t xml:space="preserve"> </w:t>
            </w:r>
            <w:proofErr w:type="spellStart"/>
            <w:r w:rsidRPr="00A55017">
              <w:rPr>
                <w:sz w:val="24"/>
                <w:szCs w:val="24"/>
              </w:rPr>
              <w:t>ауаның</w:t>
            </w:r>
            <w:proofErr w:type="spellEnd"/>
            <w:r w:rsidRPr="00A55017">
              <w:rPr>
                <w:sz w:val="24"/>
                <w:szCs w:val="24"/>
              </w:rPr>
              <w:t xml:space="preserve"> бар </w:t>
            </w:r>
            <w:proofErr w:type="spellStart"/>
            <w:r w:rsidRPr="00A55017">
              <w:rPr>
                <w:sz w:val="24"/>
                <w:szCs w:val="24"/>
              </w:rPr>
              <w:t>екеніне</w:t>
            </w:r>
            <w:proofErr w:type="spellEnd"/>
            <w:r w:rsidRPr="00A55017">
              <w:rPr>
                <w:sz w:val="24"/>
                <w:szCs w:val="24"/>
              </w:rPr>
              <w:t xml:space="preserve"> </w:t>
            </w:r>
            <w:proofErr w:type="spellStart"/>
            <w:r w:rsidRPr="00A55017">
              <w:rPr>
                <w:sz w:val="24"/>
                <w:szCs w:val="24"/>
              </w:rPr>
              <w:t>көз</w:t>
            </w:r>
            <w:proofErr w:type="spellEnd"/>
            <w:r w:rsidRPr="00A55017">
              <w:rPr>
                <w:sz w:val="24"/>
                <w:szCs w:val="24"/>
              </w:rPr>
              <w:t xml:space="preserve"> </w:t>
            </w:r>
            <w:proofErr w:type="spellStart"/>
            <w:r w:rsidRPr="00A55017">
              <w:rPr>
                <w:sz w:val="24"/>
                <w:szCs w:val="24"/>
              </w:rPr>
              <w:t>жеткізу</w:t>
            </w:r>
            <w:proofErr w:type="spellEnd"/>
            <w:r w:rsidRPr="00A55017">
              <w:rPr>
                <w:sz w:val="24"/>
                <w:szCs w:val="24"/>
              </w:rPr>
              <w:t>.</w:t>
            </w:r>
            <w:r w:rsidRPr="00A55017">
              <w:rPr>
                <w:sz w:val="24"/>
                <w:szCs w:val="24"/>
              </w:rPr>
              <w:br/>
              <w:t xml:space="preserve">- </w:t>
            </w:r>
            <w:proofErr w:type="spellStart"/>
            <w:r w:rsidRPr="00A55017">
              <w:rPr>
                <w:sz w:val="24"/>
                <w:szCs w:val="24"/>
              </w:rPr>
              <w:t>Ауа</w:t>
            </w:r>
            <w:proofErr w:type="spellEnd"/>
            <w:r w:rsidRPr="00A55017">
              <w:rPr>
                <w:sz w:val="24"/>
                <w:szCs w:val="24"/>
              </w:rPr>
              <w:t xml:space="preserve"> </w:t>
            </w:r>
            <w:proofErr w:type="spellStart"/>
            <w:r w:rsidRPr="00A55017">
              <w:rPr>
                <w:sz w:val="24"/>
                <w:szCs w:val="24"/>
              </w:rPr>
              <w:t>көрінбесе</w:t>
            </w:r>
            <w:proofErr w:type="spellEnd"/>
            <w:r w:rsidRPr="00A55017">
              <w:rPr>
                <w:sz w:val="24"/>
                <w:szCs w:val="24"/>
              </w:rPr>
              <w:t xml:space="preserve"> де, </w:t>
            </w:r>
            <w:proofErr w:type="spellStart"/>
            <w:r w:rsidRPr="00A55017">
              <w:rPr>
                <w:sz w:val="24"/>
                <w:szCs w:val="24"/>
              </w:rPr>
              <w:t>ол</w:t>
            </w:r>
            <w:proofErr w:type="spellEnd"/>
            <w:r w:rsidRPr="00A55017">
              <w:rPr>
                <w:sz w:val="24"/>
                <w:szCs w:val="24"/>
              </w:rPr>
              <w:t xml:space="preserve"> </w:t>
            </w:r>
            <w:proofErr w:type="spellStart"/>
            <w:r w:rsidRPr="00A55017">
              <w:rPr>
                <w:sz w:val="24"/>
                <w:szCs w:val="24"/>
              </w:rPr>
              <w:t>кеңістікті</w:t>
            </w:r>
            <w:proofErr w:type="spellEnd"/>
            <w:r w:rsidRPr="00A55017">
              <w:rPr>
                <w:sz w:val="24"/>
                <w:szCs w:val="24"/>
              </w:rPr>
              <w:t xml:space="preserve"> </w:t>
            </w:r>
            <w:proofErr w:type="spellStart"/>
            <w:r w:rsidRPr="00A55017">
              <w:rPr>
                <w:sz w:val="24"/>
                <w:szCs w:val="24"/>
              </w:rPr>
              <w:t>алып</w:t>
            </w:r>
            <w:proofErr w:type="spellEnd"/>
            <w:r w:rsidRPr="00A55017">
              <w:rPr>
                <w:sz w:val="24"/>
                <w:szCs w:val="24"/>
              </w:rPr>
              <w:t xml:space="preserve"> </w:t>
            </w:r>
            <w:proofErr w:type="spellStart"/>
            <w:r w:rsidRPr="00A55017">
              <w:rPr>
                <w:sz w:val="24"/>
                <w:szCs w:val="24"/>
              </w:rPr>
              <w:t>тұратынын</w:t>
            </w:r>
            <w:proofErr w:type="spellEnd"/>
            <w:r w:rsidRPr="00A55017">
              <w:rPr>
                <w:sz w:val="24"/>
                <w:szCs w:val="24"/>
              </w:rPr>
              <w:t xml:space="preserve"> </w:t>
            </w:r>
            <w:proofErr w:type="spellStart"/>
            <w:r w:rsidRPr="00A55017">
              <w:rPr>
                <w:sz w:val="24"/>
                <w:szCs w:val="24"/>
              </w:rPr>
              <w:t>түсіндіру</w:t>
            </w:r>
            <w:proofErr w:type="spellEnd"/>
            <w:r w:rsidRPr="00A55017">
              <w:rPr>
                <w:sz w:val="24"/>
                <w:szCs w:val="24"/>
              </w:rPr>
              <w:t>.</w:t>
            </w:r>
          </w:p>
          <w:p w14:paraId="66795F4C" w14:textId="77777777" w:rsidR="00C37F53" w:rsidRPr="00A55017" w:rsidRDefault="00C37F53" w:rsidP="00E42CEC">
            <w:pPr>
              <w:pStyle w:val="3"/>
              <w:spacing w:before="0" w:after="0"/>
              <w:rPr>
                <w:rFonts w:cs="Times New Roman"/>
                <w:color w:val="auto"/>
                <w:sz w:val="24"/>
                <w:szCs w:val="24"/>
              </w:rPr>
            </w:pPr>
            <w:proofErr w:type="spellStart"/>
            <w:r w:rsidRPr="00A55017">
              <w:rPr>
                <w:rFonts w:cs="Times New Roman"/>
                <w:color w:val="auto"/>
                <w:sz w:val="24"/>
                <w:szCs w:val="24"/>
              </w:rPr>
              <w:t>Құрал-жабдықтар</w:t>
            </w:r>
            <w:proofErr w:type="spellEnd"/>
            <w:r w:rsidRPr="00A55017">
              <w:rPr>
                <w:rFonts w:cs="Times New Roman"/>
                <w:color w:val="auto"/>
                <w:sz w:val="24"/>
                <w:szCs w:val="24"/>
              </w:rPr>
              <w:t>:</w:t>
            </w:r>
          </w:p>
          <w:p w14:paraId="5949C312" w14:textId="77777777" w:rsidR="00C37F53" w:rsidRPr="00A55017" w:rsidRDefault="00C37F53" w:rsidP="00E42CEC">
            <w:pPr>
              <w:spacing w:after="0" w:line="240" w:lineRule="auto"/>
              <w:rPr>
                <w:sz w:val="24"/>
                <w:szCs w:val="24"/>
              </w:rPr>
            </w:pPr>
            <w:proofErr w:type="spellStart"/>
            <w:r w:rsidRPr="00A55017">
              <w:rPr>
                <w:sz w:val="24"/>
                <w:szCs w:val="24"/>
              </w:rPr>
              <w:t>Стақан</w:t>
            </w:r>
            <w:proofErr w:type="spellEnd"/>
            <w:r w:rsidRPr="00A55017">
              <w:rPr>
                <w:sz w:val="24"/>
                <w:szCs w:val="24"/>
              </w:rPr>
              <w:t xml:space="preserve">, су, </w:t>
            </w:r>
            <w:proofErr w:type="spellStart"/>
            <w:r w:rsidRPr="00A55017">
              <w:rPr>
                <w:sz w:val="24"/>
                <w:szCs w:val="24"/>
              </w:rPr>
              <w:t>қағаз</w:t>
            </w:r>
            <w:proofErr w:type="spellEnd"/>
            <w:r w:rsidRPr="00A55017">
              <w:rPr>
                <w:sz w:val="24"/>
                <w:szCs w:val="24"/>
              </w:rPr>
              <w:t>.</w:t>
            </w:r>
          </w:p>
          <w:p w14:paraId="7DCD68EB" w14:textId="77777777" w:rsidR="00C37F53" w:rsidRPr="00A55017" w:rsidRDefault="00C37F53" w:rsidP="00E42CEC">
            <w:pPr>
              <w:pStyle w:val="3"/>
              <w:spacing w:before="0" w:after="0"/>
              <w:rPr>
                <w:rFonts w:cs="Times New Roman"/>
                <w:color w:val="auto"/>
                <w:sz w:val="24"/>
                <w:szCs w:val="24"/>
              </w:rPr>
            </w:pPr>
            <w:proofErr w:type="spellStart"/>
            <w:r w:rsidRPr="00A55017">
              <w:rPr>
                <w:rFonts w:cs="Times New Roman"/>
                <w:color w:val="auto"/>
                <w:sz w:val="24"/>
                <w:szCs w:val="24"/>
              </w:rPr>
              <w:t>Барысы</w:t>
            </w:r>
            <w:proofErr w:type="spellEnd"/>
            <w:r w:rsidRPr="00A55017">
              <w:rPr>
                <w:rFonts w:cs="Times New Roman"/>
                <w:color w:val="auto"/>
                <w:sz w:val="24"/>
                <w:szCs w:val="24"/>
              </w:rPr>
              <w:t>:</w:t>
            </w:r>
          </w:p>
          <w:p w14:paraId="4C3F0857" w14:textId="77777777" w:rsidR="00C37F53" w:rsidRPr="00166B31" w:rsidRDefault="00C37F53" w:rsidP="00E42CEC">
            <w:pPr>
              <w:spacing w:after="0" w:line="240" w:lineRule="auto"/>
              <w:rPr>
                <w:sz w:val="24"/>
                <w:szCs w:val="24"/>
              </w:rPr>
            </w:pPr>
            <w:r w:rsidRPr="00A55017">
              <w:rPr>
                <w:sz w:val="24"/>
                <w:szCs w:val="24"/>
              </w:rPr>
              <w:t xml:space="preserve">1. </w:t>
            </w:r>
            <w:proofErr w:type="spellStart"/>
            <w:r w:rsidRPr="00A55017">
              <w:rPr>
                <w:sz w:val="24"/>
                <w:szCs w:val="24"/>
              </w:rPr>
              <w:t>Қағазды</w:t>
            </w:r>
            <w:proofErr w:type="spellEnd"/>
            <w:r w:rsidRPr="00A55017">
              <w:rPr>
                <w:sz w:val="24"/>
                <w:szCs w:val="24"/>
              </w:rPr>
              <w:t xml:space="preserve"> </w:t>
            </w:r>
            <w:proofErr w:type="spellStart"/>
            <w:r w:rsidRPr="00A55017">
              <w:rPr>
                <w:sz w:val="24"/>
                <w:szCs w:val="24"/>
              </w:rPr>
              <w:t>бүктеп</w:t>
            </w:r>
            <w:proofErr w:type="spellEnd"/>
            <w:r w:rsidRPr="00A55017">
              <w:rPr>
                <w:sz w:val="24"/>
                <w:szCs w:val="24"/>
              </w:rPr>
              <w:t xml:space="preserve"> </w:t>
            </w:r>
            <w:proofErr w:type="spellStart"/>
            <w:r w:rsidRPr="00A55017">
              <w:rPr>
                <w:sz w:val="24"/>
                <w:szCs w:val="24"/>
              </w:rPr>
              <w:t>стақанның</w:t>
            </w:r>
            <w:proofErr w:type="spellEnd"/>
            <w:r w:rsidRPr="00A55017">
              <w:rPr>
                <w:sz w:val="24"/>
                <w:szCs w:val="24"/>
              </w:rPr>
              <w:t xml:space="preserve"> </w:t>
            </w:r>
            <w:proofErr w:type="spellStart"/>
            <w:r w:rsidRPr="00A55017">
              <w:rPr>
                <w:sz w:val="24"/>
                <w:szCs w:val="24"/>
              </w:rPr>
              <w:t>түбіне</w:t>
            </w:r>
            <w:proofErr w:type="spellEnd"/>
            <w:r w:rsidRPr="00A55017">
              <w:rPr>
                <w:sz w:val="24"/>
                <w:szCs w:val="24"/>
              </w:rPr>
              <w:t xml:space="preserve"> </w:t>
            </w:r>
            <w:proofErr w:type="spellStart"/>
            <w:r w:rsidRPr="00A55017">
              <w:rPr>
                <w:sz w:val="24"/>
                <w:szCs w:val="24"/>
              </w:rPr>
              <w:t>қыстырып</w:t>
            </w:r>
            <w:proofErr w:type="spellEnd"/>
            <w:r w:rsidRPr="00A55017">
              <w:rPr>
                <w:sz w:val="24"/>
                <w:szCs w:val="24"/>
              </w:rPr>
              <w:t xml:space="preserve"> </w:t>
            </w:r>
            <w:proofErr w:type="spellStart"/>
            <w:r w:rsidRPr="00A55017">
              <w:rPr>
                <w:sz w:val="24"/>
                <w:szCs w:val="24"/>
              </w:rPr>
              <w:t>қою</w:t>
            </w:r>
            <w:proofErr w:type="spellEnd"/>
            <w:r w:rsidRPr="00A55017">
              <w:rPr>
                <w:sz w:val="24"/>
                <w:szCs w:val="24"/>
              </w:rPr>
              <w:t>.</w:t>
            </w:r>
            <w:r w:rsidRPr="00A55017">
              <w:rPr>
                <w:sz w:val="24"/>
                <w:szCs w:val="24"/>
              </w:rPr>
              <w:br/>
            </w:r>
            <w:r w:rsidRPr="00A55017">
              <w:rPr>
                <w:sz w:val="24"/>
                <w:szCs w:val="24"/>
              </w:rPr>
              <w:lastRenderedPageBreak/>
              <w:t xml:space="preserve">2. </w:t>
            </w:r>
            <w:proofErr w:type="spellStart"/>
            <w:r w:rsidRPr="00A55017">
              <w:rPr>
                <w:sz w:val="24"/>
                <w:szCs w:val="24"/>
              </w:rPr>
              <w:t>Стақанды</w:t>
            </w:r>
            <w:proofErr w:type="spellEnd"/>
            <w:r w:rsidRPr="00A55017">
              <w:rPr>
                <w:sz w:val="24"/>
                <w:szCs w:val="24"/>
              </w:rPr>
              <w:t xml:space="preserve"> </w:t>
            </w:r>
            <w:proofErr w:type="spellStart"/>
            <w:r w:rsidRPr="00A55017">
              <w:rPr>
                <w:sz w:val="24"/>
                <w:szCs w:val="24"/>
              </w:rPr>
              <w:t>төңкеріп</w:t>
            </w:r>
            <w:proofErr w:type="spellEnd"/>
            <w:r w:rsidRPr="00A55017">
              <w:rPr>
                <w:sz w:val="24"/>
                <w:szCs w:val="24"/>
              </w:rPr>
              <w:t xml:space="preserve">, </w:t>
            </w:r>
            <w:proofErr w:type="spellStart"/>
            <w:r w:rsidRPr="00A55017">
              <w:rPr>
                <w:sz w:val="24"/>
                <w:szCs w:val="24"/>
              </w:rPr>
              <w:t>түбін</w:t>
            </w:r>
            <w:proofErr w:type="spellEnd"/>
            <w:r w:rsidRPr="00A55017">
              <w:rPr>
                <w:sz w:val="24"/>
                <w:szCs w:val="24"/>
              </w:rPr>
              <w:t xml:space="preserve"> </w:t>
            </w:r>
            <w:proofErr w:type="spellStart"/>
            <w:r w:rsidRPr="00A55017">
              <w:rPr>
                <w:sz w:val="24"/>
                <w:szCs w:val="24"/>
              </w:rPr>
              <w:t>суға</w:t>
            </w:r>
            <w:proofErr w:type="spellEnd"/>
            <w:r w:rsidRPr="00A55017">
              <w:rPr>
                <w:sz w:val="24"/>
                <w:szCs w:val="24"/>
              </w:rPr>
              <w:t xml:space="preserve"> батыру.</w:t>
            </w:r>
            <w:r w:rsidRPr="00A55017">
              <w:rPr>
                <w:sz w:val="24"/>
                <w:szCs w:val="24"/>
              </w:rPr>
              <w:br/>
            </w:r>
            <w:r w:rsidRPr="00166B31">
              <w:rPr>
                <w:sz w:val="24"/>
                <w:szCs w:val="24"/>
              </w:rPr>
              <w:t xml:space="preserve">3. </w:t>
            </w:r>
            <w:proofErr w:type="spellStart"/>
            <w:r w:rsidRPr="00166B31">
              <w:rPr>
                <w:sz w:val="24"/>
                <w:szCs w:val="24"/>
              </w:rPr>
              <w:t>Қағаздың</w:t>
            </w:r>
            <w:proofErr w:type="spellEnd"/>
            <w:r w:rsidRPr="00166B31">
              <w:rPr>
                <w:sz w:val="24"/>
                <w:szCs w:val="24"/>
              </w:rPr>
              <w:t xml:space="preserve"> </w:t>
            </w:r>
            <w:proofErr w:type="spellStart"/>
            <w:r w:rsidRPr="00166B31">
              <w:rPr>
                <w:sz w:val="24"/>
                <w:szCs w:val="24"/>
              </w:rPr>
              <w:t>суланбағанын</w:t>
            </w:r>
            <w:proofErr w:type="spellEnd"/>
            <w:r w:rsidRPr="00166B31">
              <w:rPr>
                <w:sz w:val="24"/>
                <w:szCs w:val="24"/>
              </w:rPr>
              <w:t xml:space="preserve"> </w:t>
            </w:r>
            <w:proofErr w:type="spellStart"/>
            <w:r w:rsidRPr="00166B31">
              <w:rPr>
                <w:sz w:val="24"/>
                <w:szCs w:val="24"/>
              </w:rPr>
              <w:t>көрсету</w:t>
            </w:r>
            <w:proofErr w:type="spellEnd"/>
            <w:r w:rsidRPr="00166B31">
              <w:rPr>
                <w:sz w:val="24"/>
                <w:szCs w:val="24"/>
              </w:rPr>
              <w:t>.</w:t>
            </w:r>
            <w:r w:rsidRPr="00166B31">
              <w:rPr>
                <w:sz w:val="24"/>
                <w:szCs w:val="24"/>
              </w:rPr>
              <w:br/>
              <w:t xml:space="preserve">4. </w:t>
            </w:r>
            <w:proofErr w:type="spellStart"/>
            <w:r w:rsidRPr="00166B31">
              <w:rPr>
                <w:sz w:val="24"/>
                <w:szCs w:val="24"/>
              </w:rPr>
              <w:t>Қорытынды</w:t>
            </w:r>
            <w:proofErr w:type="spellEnd"/>
            <w:r w:rsidRPr="00166B31">
              <w:rPr>
                <w:sz w:val="24"/>
                <w:szCs w:val="24"/>
              </w:rPr>
              <w:t xml:space="preserve">: </w:t>
            </w:r>
            <w:proofErr w:type="spellStart"/>
            <w:r w:rsidRPr="00166B31">
              <w:rPr>
                <w:sz w:val="24"/>
                <w:szCs w:val="24"/>
              </w:rPr>
              <w:t>стақанда</w:t>
            </w:r>
            <w:proofErr w:type="spellEnd"/>
            <w:r w:rsidRPr="00166B31">
              <w:rPr>
                <w:sz w:val="24"/>
                <w:szCs w:val="24"/>
              </w:rPr>
              <w:t xml:space="preserve"> </w:t>
            </w:r>
            <w:proofErr w:type="spellStart"/>
            <w:r w:rsidRPr="00166B31">
              <w:rPr>
                <w:sz w:val="24"/>
                <w:szCs w:val="24"/>
              </w:rPr>
              <w:t>ауа</w:t>
            </w:r>
            <w:proofErr w:type="spellEnd"/>
            <w:r w:rsidRPr="00166B31">
              <w:rPr>
                <w:sz w:val="24"/>
                <w:szCs w:val="24"/>
              </w:rPr>
              <w:t xml:space="preserve"> </w:t>
            </w:r>
            <w:proofErr w:type="spellStart"/>
            <w:r w:rsidRPr="00166B31">
              <w:rPr>
                <w:sz w:val="24"/>
                <w:szCs w:val="24"/>
              </w:rPr>
              <w:t>болғандықтан</w:t>
            </w:r>
            <w:proofErr w:type="spellEnd"/>
            <w:r w:rsidRPr="00166B31">
              <w:rPr>
                <w:sz w:val="24"/>
                <w:szCs w:val="24"/>
              </w:rPr>
              <w:t xml:space="preserve">, су </w:t>
            </w:r>
            <w:proofErr w:type="spellStart"/>
            <w:r w:rsidRPr="00166B31">
              <w:rPr>
                <w:sz w:val="24"/>
                <w:szCs w:val="24"/>
              </w:rPr>
              <w:t>кірмейді</w:t>
            </w:r>
            <w:proofErr w:type="spellEnd"/>
            <w:r w:rsidRPr="00166B31">
              <w:rPr>
                <w:sz w:val="24"/>
                <w:szCs w:val="24"/>
              </w:rPr>
              <w:t>.</w:t>
            </w:r>
          </w:p>
          <w:p w14:paraId="292FCCF2" w14:textId="77777777" w:rsidR="00C37F53" w:rsidRPr="00516515" w:rsidRDefault="00C37F53" w:rsidP="00E42CEC">
            <w:pPr>
              <w:pStyle w:val="af1"/>
              <w:spacing w:before="0" w:beforeAutospacing="0" w:after="0" w:afterAutospacing="0"/>
              <w:rPr>
                <w:b/>
                <w:bCs/>
                <w:color w:val="000000" w:themeColor="text1"/>
              </w:rPr>
            </w:pPr>
          </w:p>
        </w:tc>
        <w:tc>
          <w:tcPr>
            <w:tcW w:w="1985" w:type="dxa"/>
            <w:tcBorders>
              <w:top w:val="single" w:sz="4" w:space="0" w:color="000000"/>
              <w:left w:val="single" w:sz="4" w:space="0" w:color="000000"/>
              <w:bottom w:val="single" w:sz="4" w:space="0" w:color="000000"/>
              <w:right w:val="single" w:sz="4" w:space="0" w:color="000000"/>
            </w:tcBorders>
          </w:tcPr>
          <w:p w14:paraId="29D62380" w14:textId="77777777" w:rsidR="00C37F53" w:rsidRDefault="00C37F53" w:rsidP="00E42CEC">
            <w:pPr>
              <w:spacing w:after="0" w:line="240" w:lineRule="auto"/>
              <w:rPr>
                <w:b/>
                <w:color w:val="000000" w:themeColor="text1"/>
                <w:sz w:val="24"/>
                <w:szCs w:val="24"/>
              </w:rPr>
            </w:pPr>
            <w:r>
              <w:lastRenderedPageBreak/>
              <w:t xml:space="preserve"> </w:t>
            </w:r>
            <w:proofErr w:type="spellStart"/>
            <w:r w:rsidRPr="00166B31">
              <w:rPr>
                <w:b/>
                <w:color w:val="000000" w:themeColor="text1"/>
                <w:sz w:val="24"/>
                <w:szCs w:val="24"/>
              </w:rPr>
              <w:t>Сюжеттік-рөлдік</w:t>
            </w:r>
            <w:proofErr w:type="spellEnd"/>
            <w:r w:rsidRPr="00166B31">
              <w:rPr>
                <w:b/>
                <w:color w:val="000000" w:themeColor="text1"/>
                <w:sz w:val="24"/>
                <w:szCs w:val="24"/>
              </w:rPr>
              <w:t xml:space="preserve"> </w:t>
            </w:r>
            <w:proofErr w:type="spellStart"/>
            <w:r w:rsidRPr="00166B31">
              <w:rPr>
                <w:b/>
                <w:color w:val="000000" w:themeColor="text1"/>
                <w:sz w:val="24"/>
                <w:szCs w:val="24"/>
              </w:rPr>
              <w:t>ойын</w:t>
            </w:r>
            <w:proofErr w:type="spellEnd"/>
          </w:p>
          <w:p w14:paraId="171CB933" w14:textId="77777777" w:rsidR="00C37F53" w:rsidRPr="00166B31" w:rsidRDefault="00C37F53" w:rsidP="00E42CEC">
            <w:pPr>
              <w:pStyle w:val="af1"/>
              <w:spacing w:before="0" w:beforeAutospacing="0" w:after="0" w:afterAutospacing="0"/>
              <w:rPr>
                <w:b/>
                <w:color w:val="000000"/>
              </w:rPr>
            </w:pPr>
            <w:r w:rsidRPr="00166B31">
              <w:rPr>
                <w:color w:val="000000"/>
              </w:rPr>
              <w:t>«</w:t>
            </w:r>
            <w:r w:rsidRPr="00166B31">
              <w:rPr>
                <w:b/>
                <w:color w:val="000000"/>
              </w:rPr>
              <w:t xml:space="preserve">Ателье. </w:t>
            </w:r>
            <w:proofErr w:type="spellStart"/>
            <w:r w:rsidRPr="00166B31">
              <w:rPr>
                <w:b/>
                <w:color w:val="000000"/>
              </w:rPr>
              <w:t>Сән</w:t>
            </w:r>
            <w:proofErr w:type="spellEnd"/>
            <w:r w:rsidRPr="00166B31">
              <w:rPr>
                <w:b/>
                <w:color w:val="000000"/>
              </w:rPr>
              <w:t xml:space="preserve"> </w:t>
            </w:r>
            <w:proofErr w:type="spellStart"/>
            <w:r w:rsidRPr="00166B31">
              <w:rPr>
                <w:b/>
                <w:color w:val="000000"/>
              </w:rPr>
              <w:t>үйі</w:t>
            </w:r>
            <w:proofErr w:type="spellEnd"/>
            <w:r w:rsidRPr="00166B31">
              <w:rPr>
                <w:b/>
                <w:color w:val="000000"/>
              </w:rPr>
              <w:t xml:space="preserve">» </w:t>
            </w:r>
          </w:p>
          <w:p w14:paraId="43F988E2" w14:textId="77777777" w:rsidR="00C37F53" w:rsidRDefault="00C37F53" w:rsidP="00E42CEC">
            <w:pPr>
              <w:pStyle w:val="af1"/>
              <w:spacing w:before="0" w:beforeAutospacing="0" w:after="0" w:afterAutospacing="0"/>
              <w:rPr>
                <w:color w:val="000000"/>
                <w:sz w:val="27"/>
                <w:szCs w:val="27"/>
              </w:rPr>
            </w:pPr>
            <w:proofErr w:type="spellStart"/>
            <w:proofErr w:type="gramStart"/>
            <w:r w:rsidRPr="00166B31">
              <w:rPr>
                <w:b/>
                <w:color w:val="000000"/>
              </w:rPr>
              <w:t>Мақсаты</w:t>
            </w:r>
            <w:r w:rsidRPr="00166B31">
              <w:rPr>
                <w:color w:val="000000"/>
              </w:rPr>
              <w:t>:Балалардың</w:t>
            </w:r>
            <w:proofErr w:type="spellEnd"/>
            <w:proofErr w:type="gramEnd"/>
            <w:r w:rsidRPr="00166B31">
              <w:rPr>
                <w:color w:val="000000"/>
              </w:rPr>
              <w:t xml:space="preserve"> </w:t>
            </w:r>
            <w:proofErr w:type="spellStart"/>
            <w:r w:rsidRPr="00166B31">
              <w:rPr>
                <w:color w:val="000000"/>
              </w:rPr>
              <w:t>ойын</w:t>
            </w:r>
            <w:proofErr w:type="spellEnd"/>
            <w:r w:rsidRPr="00166B31">
              <w:rPr>
                <w:color w:val="000000"/>
              </w:rPr>
              <w:t xml:space="preserve"> </w:t>
            </w:r>
            <w:proofErr w:type="spellStart"/>
            <w:r w:rsidRPr="00166B31">
              <w:rPr>
                <w:color w:val="000000"/>
              </w:rPr>
              <w:t>сюжетіне</w:t>
            </w:r>
            <w:proofErr w:type="spellEnd"/>
            <w:r w:rsidRPr="00166B31">
              <w:rPr>
                <w:color w:val="000000"/>
              </w:rPr>
              <w:t xml:space="preserve"> </w:t>
            </w:r>
            <w:proofErr w:type="spellStart"/>
            <w:r w:rsidRPr="00166B31">
              <w:rPr>
                <w:color w:val="000000"/>
              </w:rPr>
              <w:t>байланысты</w:t>
            </w:r>
            <w:proofErr w:type="spellEnd"/>
            <w:r w:rsidRPr="00166B31">
              <w:rPr>
                <w:color w:val="000000"/>
              </w:rPr>
              <w:t xml:space="preserve"> </w:t>
            </w:r>
            <w:proofErr w:type="spellStart"/>
            <w:r w:rsidRPr="00166B31">
              <w:rPr>
                <w:color w:val="000000"/>
              </w:rPr>
              <w:t>бірнеше</w:t>
            </w:r>
            <w:proofErr w:type="spellEnd"/>
            <w:r w:rsidRPr="00166B31">
              <w:rPr>
                <w:color w:val="000000"/>
              </w:rPr>
              <w:t xml:space="preserve"> </w:t>
            </w:r>
            <w:proofErr w:type="spellStart"/>
            <w:r w:rsidRPr="00166B31">
              <w:rPr>
                <w:color w:val="000000"/>
              </w:rPr>
              <w:t>топшаларға</w:t>
            </w:r>
            <w:proofErr w:type="spellEnd"/>
            <w:r w:rsidRPr="00166B31">
              <w:rPr>
                <w:color w:val="000000"/>
              </w:rPr>
              <w:t xml:space="preserve"> </w:t>
            </w:r>
            <w:proofErr w:type="spellStart"/>
            <w:r w:rsidRPr="00166B31">
              <w:rPr>
                <w:color w:val="000000"/>
              </w:rPr>
              <w:t>бөліну,ойын</w:t>
            </w:r>
            <w:proofErr w:type="spellEnd"/>
            <w:r w:rsidRPr="00166B31">
              <w:rPr>
                <w:color w:val="000000"/>
              </w:rPr>
              <w:t xml:space="preserve"> </w:t>
            </w:r>
            <w:proofErr w:type="spellStart"/>
            <w:r w:rsidRPr="00166B31">
              <w:rPr>
                <w:color w:val="000000"/>
              </w:rPr>
              <w:t>аяқталған</w:t>
            </w:r>
            <w:proofErr w:type="spellEnd"/>
            <w:r w:rsidRPr="00166B31">
              <w:rPr>
                <w:color w:val="000000"/>
              </w:rPr>
              <w:t xml:space="preserve"> </w:t>
            </w:r>
            <w:proofErr w:type="spellStart"/>
            <w:r w:rsidRPr="00166B31">
              <w:rPr>
                <w:color w:val="000000"/>
              </w:rPr>
              <w:t>соң</w:t>
            </w:r>
            <w:proofErr w:type="spellEnd"/>
            <w:r w:rsidRPr="00166B31">
              <w:rPr>
                <w:color w:val="000000"/>
              </w:rPr>
              <w:t xml:space="preserve"> </w:t>
            </w:r>
            <w:proofErr w:type="spellStart"/>
            <w:r w:rsidRPr="00166B31">
              <w:rPr>
                <w:color w:val="000000"/>
              </w:rPr>
              <w:t>бір</w:t>
            </w:r>
            <w:proofErr w:type="spellEnd"/>
            <w:r w:rsidRPr="00166B31">
              <w:rPr>
                <w:color w:val="000000"/>
              </w:rPr>
              <w:t xml:space="preserve"> </w:t>
            </w:r>
            <w:proofErr w:type="spellStart"/>
            <w:r w:rsidRPr="00166B31">
              <w:rPr>
                <w:color w:val="000000"/>
              </w:rPr>
              <w:t>ұжымға</w:t>
            </w:r>
            <w:proofErr w:type="spellEnd"/>
            <w:r w:rsidRPr="00166B31">
              <w:rPr>
                <w:color w:val="000000"/>
              </w:rPr>
              <w:t xml:space="preserve"> </w:t>
            </w:r>
            <w:proofErr w:type="spellStart"/>
            <w:r w:rsidRPr="00166B31">
              <w:rPr>
                <w:color w:val="000000"/>
              </w:rPr>
              <w:t>жиналу</w:t>
            </w:r>
            <w:proofErr w:type="spellEnd"/>
            <w:r w:rsidRPr="00166B31">
              <w:rPr>
                <w:color w:val="000000"/>
              </w:rPr>
              <w:t xml:space="preserve"> </w:t>
            </w:r>
            <w:proofErr w:type="spellStart"/>
            <w:r w:rsidRPr="00166B31">
              <w:rPr>
                <w:color w:val="000000"/>
              </w:rPr>
              <w:t>әдетін</w:t>
            </w:r>
            <w:proofErr w:type="spellEnd"/>
            <w:r w:rsidRPr="00166B31">
              <w:rPr>
                <w:color w:val="000000"/>
              </w:rPr>
              <w:t xml:space="preserve"> </w:t>
            </w:r>
            <w:proofErr w:type="spellStart"/>
            <w:r w:rsidRPr="00166B31">
              <w:rPr>
                <w:color w:val="000000"/>
              </w:rPr>
              <w:t>қалыптастыру.Тігінші</w:t>
            </w:r>
            <w:proofErr w:type="spellEnd"/>
            <w:r w:rsidRPr="00166B31">
              <w:rPr>
                <w:color w:val="000000"/>
              </w:rPr>
              <w:t xml:space="preserve">, модельер, </w:t>
            </w:r>
            <w:proofErr w:type="spellStart"/>
            <w:r w:rsidRPr="00166B31">
              <w:rPr>
                <w:color w:val="000000"/>
              </w:rPr>
              <w:t>еңбегіне</w:t>
            </w:r>
            <w:proofErr w:type="spellEnd"/>
            <w:r w:rsidRPr="00166B31">
              <w:rPr>
                <w:color w:val="000000"/>
              </w:rPr>
              <w:t xml:space="preserve"> </w:t>
            </w:r>
            <w:proofErr w:type="spellStart"/>
            <w:r w:rsidRPr="00166B31">
              <w:rPr>
                <w:color w:val="000000"/>
              </w:rPr>
              <w:t>құрметпен</w:t>
            </w:r>
            <w:proofErr w:type="spellEnd"/>
            <w:r w:rsidRPr="00166B31">
              <w:rPr>
                <w:color w:val="000000"/>
              </w:rPr>
              <w:t xml:space="preserve"> </w:t>
            </w:r>
            <w:proofErr w:type="spellStart"/>
            <w:r w:rsidRPr="00166B31">
              <w:rPr>
                <w:color w:val="000000"/>
              </w:rPr>
              <w:lastRenderedPageBreak/>
              <w:t>қарауға,олардың</w:t>
            </w:r>
            <w:proofErr w:type="spellEnd"/>
            <w:r w:rsidRPr="00166B31">
              <w:rPr>
                <w:color w:val="000000"/>
              </w:rPr>
              <w:t xml:space="preserve"> </w:t>
            </w:r>
            <w:proofErr w:type="spellStart"/>
            <w:r w:rsidRPr="00166B31">
              <w:rPr>
                <w:color w:val="000000"/>
              </w:rPr>
              <w:t>жұмысы</w:t>
            </w:r>
            <w:proofErr w:type="spellEnd"/>
            <w:r w:rsidRPr="00166B31">
              <w:rPr>
                <w:color w:val="000000"/>
              </w:rPr>
              <w:t xml:space="preserve"> </w:t>
            </w:r>
            <w:proofErr w:type="spellStart"/>
            <w:r w:rsidRPr="00166B31">
              <w:rPr>
                <w:color w:val="000000"/>
              </w:rPr>
              <w:t>ұжымдық</w:t>
            </w:r>
            <w:proofErr w:type="spellEnd"/>
            <w:r w:rsidRPr="00166B31">
              <w:rPr>
                <w:color w:val="000000"/>
              </w:rPr>
              <w:t xml:space="preserve"> </w:t>
            </w:r>
            <w:proofErr w:type="spellStart"/>
            <w:r w:rsidRPr="00166B31">
              <w:rPr>
                <w:color w:val="000000"/>
              </w:rPr>
              <w:t>ынтымақтастықты</w:t>
            </w:r>
            <w:proofErr w:type="spellEnd"/>
            <w:r w:rsidRPr="00166B31">
              <w:rPr>
                <w:color w:val="000000"/>
              </w:rPr>
              <w:t xml:space="preserve"> </w:t>
            </w:r>
            <w:proofErr w:type="spellStart"/>
            <w:r w:rsidRPr="00166B31">
              <w:rPr>
                <w:color w:val="000000"/>
              </w:rPr>
              <w:t>қажет</w:t>
            </w:r>
            <w:proofErr w:type="spellEnd"/>
            <w:r w:rsidRPr="00166B31">
              <w:rPr>
                <w:color w:val="000000"/>
              </w:rPr>
              <w:t xml:space="preserve"> </w:t>
            </w:r>
            <w:proofErr w:type="spellStart"/>
            <w:r w:rsidRPr="00166B31">
              <w:rPr>
                <w:color w:val="000000"/>
              </w:rPr>
              <w:t>ететінін,бір</w:t>
            </w:r>
            <w:proofErr w:type="spellEnd"/>
            <w:r w:rsidRPr="00166B31">
              <w:rPr>
                <w:color w:val="000000"/>
              </w:rPr>
              <w:t xml:space="preserve"> </w:t>
            </w:r>
            <w:proofErr w:type="spellStart"/>
            <w:r w:rsidRPr="00166B31">
              <w:rPr>
                <w:color w:val="000000"/>
              </w:rPr>
              <w:t>адамның</w:t>
            </w:r>
            <w:proofErr w:type="spellEnd"/>
            <w:r w:rsidRPr="00166B31">
              <w:rPr>
                <w:color w:val="000000"/>
              </w:rPr>
              <w:t xml:space="preserve"> </w:t>
            </w:r>
            <w:proofErr w:type="spellStart"/>
            <w:r w:rsidRPr="00166B31">
              <w:rPr>
                <w:color w:val="000000"/>
              </w:rPr>
              <w:t>жұмысқа</w:t>
            </w:r>
            <w:proofErr w:type="spellEnd"/>
            <w:r w:rsidRPr="00166B31">
              <w:rPr>
                <w:color w:val="000000"/>
              </w:rPr>
              <w:t xml:space="preserve"> </w:t>
            </w:r>
            <w:proofErr w:type="spellStart"/>
            <w:r w:rsidRPr="00166B31">
              <w:rPr>
                <w:color w:val="000000"/>
              </w:rPr>
              <w:t>деген</w:t>
            </w:r>
            <w:proofErr w:type="spellEnd"/>
            <w:r w:rsidRPr="00166B31">
              <w:rPr>
                <w:color w:val="000000"/>
              </w:rPr>
              <w:t xml:space="preserve"> </w:t>
            </w:r>
            <w:proofErr w:type="spellStart"/>
            <w:r w:rsidRPr="00166B31">
              <w:rPr>
                <w:color w:val="000000"/>
              </w:rPr>
              <w:t>жауапкершілігі</w:t>
            </w:r>
            <w:proofErr w:type="spellEnd"/>
            <w:r w:rsidRPr="00166B31">
              <w:rPr>
                <w:color w:val="000000"/>
              </w:rPr>
              <w:t xml:space="preserve"> </w:t>
            </w:r>
            <w:proofErr w:type="spellStart"/>
            <w:r w:rsidRPr="00166B31">
              <w:rPr>
                <w:color w:val="000000"/>
              </w:rPr>
              <w:t>арқылы</w:t>
            </w:r>
            <w:proofErr w:type="spellEnd"/>
            <w:r w:rsidRPr="00166B31">
              <w:rPr>
                <w:color w:val="000000"/>
              </w:rPr>
              <w:t xml:space="preserve"> </w:t>
            </w:r>
            <w:proofErr w:type="spellStart"/>
            <w:r w:rsidRPr="00166B31">
              <w:rPr>
                <w:color w:val="000000"/>
              </w:rPr>
              <w:t>бүкіл</w:t>
            </w:r>
            <w:proofErr w:type="spellEnd"/>
            <w:r w:rsidRPr="00166B31">
              <w:rPr>
                <w:color w:val="000000"/>
              </w:rPr>
              <w:t xml:space="preserve"> </w:t>
            </w:r>
            <w:proofErr w:type="spellStart"/>
            <w:r w:rsidRPr="00166B31">
              <w:rPr>
                <w:color w:val="000000"/>
              </w:rPr>
              <w:t>ұжым</w:t>
            </w:r>
            <w:proofErr w:type="spellEnd"/>
            <w:r w:rsidRPr="00166B31">
              <w:rPr>
                <w:color w:val="000000"/>
              </w:rPr>
              <w:t xml:space="preserve"> </w:t>
            </w:r>
            <w:proofErr w:type="spellStart"/>
            <w:r w:rsidRPr="00166B31">
              <w:rPr>
                <w:color w:val="000000"/>
              </w:rPr>
              <w:t>жұмысы</w:t>
            </w:r>
            <w:proofErr w:type="spellEnd"/>
            <w:r w:rsidRPr="00166B31">
              <w:rPr>
                <w:color w:val="000000"/>
              </w:rPr>
              <w:t xml:space="preserve"> </w:t>
            </w:r>
            <w:proofErr w:type="spellStart"/>
            <w:r w:rsidRPr="00166B31">
              <w:rPr>
                <w:color w:val="000000"/>
              </w:rPr>
              <w:t>сапасы</w:t>
            </w:r>
            <w:proofErr w:type="spellEnd"/>
            <w:r w:rsidRPr="00166B31">
              <w:rPr>
                <w:color w:val="000000"/>
              </w:rPr>
              <w:t xml:space="preserve"> </w:t>
            </w:r>
            <w:proofErr w:type="spellStart"/>
            <w:r w:rsidRPr="00166B31">
              <w:rPr>
                <w:color w:val="000000"/>
              </w:rPr>
              <w:t>көрнетінін</w:t>
            </w:r>
            <w:proofErr w:type="spellEnd"/>
            <w:r w:rsidRPr="00166B31">
              <w:rPr>
                <w:color w:val="000000"/>
              </w:rPr>
              <w:t xml:space="preserve"> </w:t>
            </w:r>
            <w:proofErr w:type="spellStart"/>
            <w:r w:rsidRPr="00166B31">
              <w:rPr>
                <w:color w:val="000000"/>
              </w:rPr>
              <w:t>айту</w:t>
            </w:r>
            <w:proofErr w:type="spellEnd"/>
            <w:r w:rsidRPr="00166B31">
              <w:rPr>
                <w:color w:val="000000"/>
              </w:rPr>
              <w:t xml:space="preserve">, </w:t>
            </w:r>
            <w:proofErr w:type="spellStart"/>
            <w:r w:rsidRPr="00166B31">
              <w:rPr>
                <w:color w:val="000000"/>
              </w:rPr>
              <w:t>олардың</w:t>
            </w:r>
            <w:proofErr w:type="spellEnd"/>
            <w:r w:rsidRPr="00166B31">
              <w:rPr>
                <w:color w:val="000000"/>
              </w:rPr>
              <w:t xml:space="preserve"> </w:t>
            </w:r>
            <w:proofErr w:type="spellStart"/>
            <w:r w:rsidRPr="00166B31">
              <w:rPr>
                <w:color w:val="000000"/>
              </w:rPr>
              <w:t>еңбегін</w:t>
            </w:r>
            <w:proofErr w:type="spellEnd"/>
            <w:r w:rsidRPr="00166B31">
              <w:rPr>
                <w:color w:val="000000"/>
              </w:rPr>
              <w:t xml:space="preserve"> </w:t>
            </w:r>
            <w:proofErr w:type="spellStart"/>
            <w:r w:rsidRPr="00166B31">
              <w:rPr>
                <w:color w:val="000000"/>
              </w:rPr>
              <w:t>бағалауға</w:t>
            </w:r>
            <w:proofErr w:type="spellEnd"/>
            <w:r w:rsidRPr="00166B31">
              <w:rPr>
                <w:color w:val="000000"/>
              </w:rPr>
              <w:t xml:space="preserve"> </w:t>
            </w:r>
            <w:proofErr w:type="spellStart"/>
            <w:r w:rsidRPr="00166B31">
              <w:rPr>
                <w:color w:val="000000"/>
              </w:rPr>
              <w:t>тәрбиелеу</w:t>
            </w:r>
            <w:proofErr w:type="spellEnd"/>
            <w:r w:rsidRPr="00166B31">
              <w:rPr>
                <w:color w:val="000000"/>
              </w:rPr>
              <w:t xml:space="preserve">. </w:t>
            </w:r>
            <w:proofErr w:type="spellStart"/>
            <w:r w:rsidRPr="00166B31">
              <w:rPr>
                <w:color w:val="000000"/>
              </w:rPr>
              <w:t>дамыту.Диологтық</w:t>
            </w:r>
            <w:proofErr w:type="spellEnd"/>
            <w:r w:rsidRPr="00166B31">
              <w:rPr>
                <w:color w:val="000000"/>
              </w:rPr>
              <w:t xml:space="preserve"> </w:t>
            </w:r>
            <w:proofErr w:type="spellStart"/>
            <w:r w:rsidRPr="00166B31">
              <w:rPr>
                <w:color w:val="000000"/>
              </w:rPr>
              <w:t>сөйлеуді</w:t>
            </w:r>
            <w:proofErr w:type="spellEnd"/>
            <w:r w:rsidRPr="00166B31">
              <w:rPr>
                <w:color w:val="000000"/>
              </w:rPr>
              <w:t xml:space="preserve"> </w:t>
            </w:r>
            <w:proofErr w:type="spellStart"/>
            <w:r w:rsidRPr="00166B31">
              <w:rPr>
                <w:color w:val="000000"/>
              </w:rPr>
              <w:t>қалыптастыру</w:t>
            </w:r>
            <w:proofErr w:type="spellEnd"/>
            <w:r>
              <w:rPr>
                <w:color w:val="000000"/>
                <w:sz w:val="27"/>
                <w:szCs w:val="27"/>
              </w:rPr>
              <w:t>.</w:t>
            </w:r>
          </w:p>
          <w:p w14:paraId="57051826" w14:textId="77777777" w:rsidR="00C37F53" w:rsidRPr="005612B9" w:rsidRDefault="00C37F53" w:rsidP="00E42CEC">
            <w:pPr>
              <w:pStyle w:val="af1"/>
              <w:spacing w:before="0" w:beforeAutospacing="0" w:after="0" w:afterAutospacing="0"/>
              <w:rPr>
                <w:color w:val="000000" w:themeColor="text1"/>
              </w:rPr>
            </w:pPr>
          </w:p>
        </w:tc>
      </w:tr>
      <w:tr w:rsidR="00C37F53" w:rsidRPr="00D52EBD" w14:paraId="75A115DB" w14:textId="77777777" w:rsidTr="00E42CEC">
        <w:trPr>
          <w:trHeight w:val="1342"/>
        </w:trPr>
        <w:tc>
          <w:tcPr>
            <w:tcW w:w="3388" w:type="dxa"/>
            <w:tcBorders>
              <w:top w:val="single" w:sz="4" w:space="0" w:color="000000"/>
              <w:left w:val="single" w:sz="4" w:space="0" w:color="000000"/>
              <w:bottom w:val="single" w:sz="4" w:space="0" w:color="000000"/>
              <w:right w:val="single" w:sz="4" w:space="0" w:color="000000"/>
            </w:tcBorders>
            <w:hideMark/>
          </w:tcPr>
          <w:p w14:paraId="2EA3897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1852" w:type="dxa"/>
            <w:tcBorders>
              <w:top w:val="single" w:sz="4" w:space="0" w:color="000000"/>
              <w:left w:val="single" w:sz="4" w:space="0" w:color="000000"/>
              <w:bottom w:val="single" w:sz="4" w:space="0" w:color="000000"/>
              <w:right w:val="single" w:sz="4" w:space="0" w:color="000000"/>
            </w:tcBorders>
          </w:tcPr>
          <w:p w14:paraId="52DD8E4B" w14:textId="77777777" w:rsidR="00C37F53" w:rsidRPr="00516515" w:rsidRDefault="00C37F53" w:rsidP="00E42CEC">
            <w:pPr>
              <w:pStyle w:val="TableParagraph"/>
              <w:rPr>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8A8BAF3" w14:textId="003426E0" w:rsidR="00C37F53" w:rsidRPr="00A62096" w:rsidRDefault="002C093B" w:rsidP="00E42CEC">
            <w:pPr>
              <w:pStyle w:val="ae"/>
              <w:rPr>
                <w:rFonts w:ascii="Times New Roman" w:hAnsi="Times New Roman"/>
                <w:noProof/>
                <w:sz w:val="24"/>
                <w:szCs w:val="24"/>
                <w:lang w:val="kk-KZ"/>
              </w:rPr>
            </w:pPr>
            <w:r w:rsidRPr="00A62096">
              <w:rPr>
                <w:rFonts w:ascii="Times New Roman" w:hAnsi="Times New Roman"/>
                <w:b/>
                <w:bCs/>
                <w:noProof/>
                <w:sz w:val="24"/>
                <w:szCs w:val="24"/>
                <w:lang w:val="kk-KZ"/>
              </w:rPr>
              <w:t xml:space="preserve">Асылым </w:t>
            </w:r>
            <w:r w:rsidR="00C37F53" w:rsidRPr="00A62096">
              <w:rPr>
                <w:rFonts w:ascii="Times New Roman" w:hAnsi="Times New Roman"/>
                <w:noProof/>
                <w:sz w:val="24"/>
                <w:szCs w:val="24"/>
                <w:lang w:val="kk-KZ"/>
              </w:rPr>
              <w:t>мемлекеттік әнұранды жатқа айтқызып және оны кеудесінің сол жағына қолын қойып</w:t>
            </w:r>
          </w:p>
          <w:p w14:paraId="1C18BEBE" w14:textId="77777777" w:rsidR="00C37F53" w:rsidRPr="00516515" w:rsidRDefault="00C37F53" w:rsidP="00E42CEC">
            <w:pPr>
              <w:pStyle w:val="TableParagraph"/>
              <w:rPr>
                <w:sz w:val="24"/>
                <w:szCs w:val="24"/>
              </w:rPr>
            </w:pPr>
            <w:r w:rsidRPr="00516515">
              <w:rPr>
                <w:rFonts w:eastAsia="Calibri"/>
                <w:noProof/>
                <w:sz w:val="24"/>
                <w:szCs w:val="24"/>
              </w:rPr>
              <w:t>айтып үйрету</w:t>
            </w:r>
            <w:r>
              <w:rPr>
                <w:rFonts w:eastAsia="Calibri"/>
                <w:noProof/>
                <w:sz w:val="24"/>
                <w:szCs w:val="24"/>
              </w:rPr>
              <w:t>.</w:t>
            </w:r>
          </w:p>
        </w:tc>
        <w:tc>
          <w:tcPr>
            <w:tcW w:w="2410" w:type="dxa"/>
            <w:tcBorders>
              <w:top w:val="single" w:sz="4" w:space="0" w:color="000000"/>
              <w:left w:val="single" w:sz="4" w:space="0" w:color="000000"/>
              <w:bottom w:val="single" w:sz="4" w:space="0" w:color="000000"/>
              <w:right w:val="single" w:sz="4" w:space="0" w:color="000000"/>
            </w:tcBorders>
          </w:tcPr>
          <w:p w14:paraId="7C5A36EB" w14:textId="412B0685" w:rsidR="00C37F53" w:rsidRPr="00516515" w:rsidRDefault="002C093B" w:rsidP="002C093B">
            <w:pPr>
              <w:pStyle w:val="TableParagraph"/>
              <w:rPr>
                <w:sz w:val="24"/>
                <w:szCs w:val="24"/>
              </w:rPr>
            </w:pPr>
            <w:r>
              <w:rPr>
                <w:b/>
                <w:bCs/>
                <w:sz w:val="24"/>
                <w:szCs w:val="24"/>
              </w:rPr>
              <w:t>Ахмедали</w:t>
            </w:r>
            <w:r w:rsidR="00C37F53" w:rsidRPr="00516515">
              <w:rPr>
                <w:rFonts w:eastAsia="Calibri"/>
                <w:noProof/>
                <w:sz w:val="24"/>
                <w:szCs w:val="24"/>
              </w:rPr>
              <w:t>отбасының ересек мүшелерінің еңбегі туралы түсінік беру</w:t>
            </w:r>
            <w:r w:rsidR="00C37F53">
              <w:rPr>
                <w:rFonts w:eastAsia="Calibri"/>
                <w:noProof/>
                <w:sz w:val="24"/>
                <w:szCs w:val="24"/>
              </w:rPr>
              <w:t>.</w:t>
            </w:r>
          </w:p>
        </w:tc>
        <w:tc>
          <w:tcPr>
            <w:tcW w:w="2126" w:type="dxa"/>
            <w:tcBorders>
              <w:top w:val="single" w:sz="4" w:space="0" w:color="000000"/>
              <w:left w:val="single" w:sz="4" w:space="0" w:color="000000"/>
              <w:bottom w:val="single" w:sz="4" w:space="0" w:color="000000"/>
              <w:right w:val="single" w:sz="4" w:space="0" w:color="000000"/>
            </w:tcBorders>
          </w:tcPr>
          <w:p w14:paraId="2BF9C28B" w14:textId="280A73EF" w:rsidR="00C37F53" w:rsidRPr="00516515" w:rsidRDefault="002C093B" w:rsidP="00E42CEC">
            <w:pPr>
              <w:pStyle w:val="TableParagraph"/>
              <w:rPr>
                <w:sz w:val="24"/>
                <w:szCs w:val="24"/>
              </w:rPr>
            </w:pPr>
            <w:r>
              <w:rPr>
                <w:b/>
                <w:bCs/>
                <w:sz w:val="24"/>
                <w:szCs w:val="24"/>
              </w:rPr>
              <w:t>Дарын</w:t>
            </w:r>
            <w:r w:rsidR="00C37F53" w:rsidRPr="005612B9">
              <w:rPr>
                <w:rFonts w:eastAsia="Calibri"/>
                <w:b/>
                <w:bCs/>
                <w:noProof/>
                <w:sz w:val="24"/>
                <w:szCs w:val="24"/>
              </w:rPr>
              <w:t xml:space="preserve"> </w:t>
            </w:r>
            <w:r w:rsidR="00C37F53" w:rsidRPr="00516515">
              <w:rPr>
                <w:rFonts w:eastAsia="Calibri"/>
                <w:noProof/>
                <w:sz w:val="24"/>
                <w:szCs w:val="24"/>
              </w:rPr>
              <w:t>табиғаттағы өзін-өзі ұстау қарапайым ережесіне үйрету</w:t>
            </w:r>
            <w:r w:rsidR="00C37F53">
              <w:rPr>
                <w:rFonts w:eastAsia="Calibri"/>
                <w:noProof/>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27A91B00" w14:textId="3AB9FEDE" w:rsidR="00C37F53" w:rsidRPr="00A62096" w:rsidRDefault="002C093B" w:rsidP="00E42CEC">
            <w:pPr>
              <w:pStyle w:val="ae"/>
              <w:rPr>
                <w:rFonts w:ascii="Times New Roman" w:hAnsi="Times New Roman"/>
                <w:sz w:val="24"/>
                <w:szCs w:val="24"/>
                <w:lang w:val="kk-KZ"/>
              </w:rPr>
            </w:pPr>
            <w:r w:rsidRPr="00A62096">
              <w:rPr>
                <w:rFonts w:ascii="Times New Roman" w:hAnsi="Times New Roman"/>
                <w:b/>
                <w:bCs/>
                <w:sz w:val="24"/>
                <w:szCs w:val="24"/>
                <w:lang w:val="kk-KZ"/>
              </w:rPr>
              <w:t xml:space="preserve">Ханға </w:t>
            </w:r>
            <w:r w:rsidR="00C37F53" w:rsidRPr="00A62096">
              <w:rPr>
                <w:rFonts w:ascii="Times New Roman" w:hAnsi="Times New Roman"/>
                <w:sz w:val="24"/>
                <w:szCs w:val="24"/>
                <w:lang w:val="kk-KZ"/>
              </w:rPr>
              <w:t xml:space="preserve">  көлік құралдарын атауға;</w:t>
            </w:r>
          </w:p>
          <w:p w14:paraId="1D7D93F0" w14:textId="77777777" w:rsidR="00C37F53" w:rsidRPr="00516515" w:rsidRDefault="00C37F53" w:rsidP="00E42CEC">
            <w:pPr>
              <w:pStyle w:val="TableParagraph"/>
              <w:rPr>
                <w:sz w:val="24"/>
                <w:szCs w:val="24"/>
              </w:rPr>
            </w:pPr>
            <w:r w:rsidRPr="00516515">
              <w:rPr>
                <w:sz w:val="24"/>
                <w:szCs w:val="24"/>
              </w:rPr>
              <w:t>- табиғат бұрышының тіршілік иелеріне қамқорлық тан</w:t>
            </w:r>
            <w:r>
              <w:rPr>
                <w:sz w:val="24"/>
                <w:szCs w:val="24"/>
              </w:rPr>
              <w:t>ытуға үйрету.</w:t>
            </w:r>
            <w:r w:rsidRPr="00516515">
              <w:rPr>
                <w:sz w:val="24"/>
                <w:szCs w:val="24"/>
              </w:rPr>
              <w:t xml:space="preserve"> </w:t>
            </w:r>
          </w:p>
        </w:tc>
      </w:tr>
      <w:tr w:rsidR="00C37F53" w:rsidRPr="00D52EBD" w14:paraId="53D41553" w14:textId="77777777" w:rsidTr="00E42CEC">
        <w:trPr>
          <w:trHeight w:val="450"/>
        </w:trPr>
        <w:tc>
          <w:tcPr>
            <w:tcW w:w="3388" w:type="dxa"/>
            <w:tcBorders>
              <w:top w:val="single" w:sz="4" w:space="0" w:color="000000"/>
              <w:left w:val="single" w:sz="4" w:space="0" w:color="000000"/>
              <w:bottom w:val="single" w:sz="4" w:space="0" w:color="000000"/>
              <w:right w:val="single" w:sz="4" w:space="0" w:color="000000"/>
            </w:tcBorders>
            <w:hideMark/>
          </w:tcPr>
          <w:p w14:paraId="3FD07130"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499" w:type="dxa"/>
            <w:gridSpan w:val="5"/>
            <w:tcBorders>
              <w:top w:val="single" w:sz="4" w:space="0" w:color="000000"/>
              <w:left w:val="single" w:sz="4" w:space="0" w:color="000000"/>
              <w:bottom w:val="single" w:sz="4" w:space="0" w:color="000000"/>
              <w:right w:val="single" w:sz="4" w:space="0" w:color="000000"/>
            </w:tcBorders>
            <w:hideMark/>
          </w:tcPr>
          <w:p w14:paraId="3A93176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F4AF04" w14:textId="77777777" w:rsidR="00C37F53" w:rsidRDefault="00C37F53" w:rsidP="00E42CEC">
            <w:pPr>
              <w:pStyle w:val="TableParagraph"/>
              <w:rPr>
                <w:color w:val="000000" w:themeColor="text1"/>
                <w:sz w:val="24"/>
                <w:szCs w:val="24"/>
              </w:rPr>
            </w:pPr>
            <w:r w:rsidRPr="00516515">
              <w:rPr>
                <w:color w:val="000000" w:themeColor="text1"/>
                <w:sz w:val="24"/>
                <w:szCs w:val="24"/>
              </w:rPr>
              <w:lastRenderedPageBreak/>
              <w:t xml:space="preserve">Қатармен жұптасып жүруді, қатарды бұзбауды  үйрету. Таза ауада қандай ойындар ойнайтынын балалармен жоспарлау. </w:t>
            </w:r>
          </w:p>
          <w:p w14:paraId="40EB10E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14F56A8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05993D"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3FD46FDC" w14:textId="77777777" w:rsidR="00C37F53" w:rsidRPr="00516515" w:rsidRDefault="00C37F53" w:rsidP="00E42CEC">
            <w:pPr>
              <w:pStyle w:val="TableParagraph"/>
              <w:rPr>
                <w:color w:val="000000" w:themeColor="text1"/>
                <w:sz w:val="24"/>
                <w:szCs w:val="24"/>
              </w:rPr>
            </w:pPr>
          </w:p>
        </w:tc>
      </w:tr>
      <w:tr w:rsidR="00C37F53" w:rsidRPr="008F0321" w14:paraId="55D8A222"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0A42F92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w:t>
            </w:r>
          </w:p>
        </w:tc>
        <w:tc>
          <w:tcPr>
            <w:tcW w:w="1852" w:type="dxa"/>
            <w:tcBorders>
              <w:top w:val="single" w:sz="4" w:space="0" w:color="000000"/>
              <w:left w:val="single" w:sz="4" w:space="0" w:color="000000"/>
              <w:bottom w:val="single" w:sz="4" w:space="0" w:color="000000"/>
              <w:right w:val="single" w:sz="4" w:space="0" w:color="000000"/>
            </w:tcBorders>
          </w:tcPr>
          <w:p w14:paraId="465D2B81" w14:textId="77777777" w:rsidR="00C37F53" w:rsidRPr="00516515" w:rsidRDefault="00C37F53" w:rsidP="00E42CEC">
            <w:pPr>
              <w:pStyle w:val="ae"/>
              <w:rPr>
                <w:rFonts w:ascii="Times New Roman" w:hAnsi="Times New Roman"/>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5AC1A3" w14:textId="77777777" w:rsidR="00C37F53" w:rsidRPr="00516515"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19</w:t>
            </w:r>
          </w:p>
        </w:tc>
        <w:tc>
          <w:tcPr>
            <w:tcW w:w="2410" w:type="dxa"/>
            <w:tcBorders>
              <w:top w:val="single" w:sz="4" w:space="0" w:color="000000"/>
              <w:left w:val="single" w:sz="4" w:space="0" w:color="000000"/>
              <w:bottom w:val="single" w:sz="4" w:space="0" w:color="000000"/>
              <w:right w:val="single" w:sz="4" w:space="0" w:color="000000"/>
            </w:tcBorders>
          </w:tcPr>
          <w:p w14:paraId="57C378E2"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20</w:t>
            </w:r>
          </w:p>
        </w:tc>
        <w:tc>
          <w:tcPr>
            <w:tcW w:w="2126" w:type="dxa"/>
            <w:tcBorders>
              <w:top w:val="single" w:sz="4" w:space="0" w:color="000000"/>
              <w:left w:val="single" w:sz="4" w:space="0" w:color="000000"/>
              <w:bottom w:val="single" w:sz="4" w:space="0" w:color="000000"/>
              <w:right w:val="single" w:sz="4" w:space="0" w:color="000000"/>
            </w:tcBorders>
          </w:tcPr>
          <w:p w14:paraId="01015AE2"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1</w:t>
            </w:r>
          </w:p>
        </w:tc>
        <w:tc>
          <w:tcPr>
            <w:tcW w:w="1985" w:type="dxa"/>
            <w:tcBorders>
              <w:top w:val="single" w:sz="4" w:space="0" w:color="000000"/>
              <w:left w:val="single" w:sz="4" w:space="0" w:color="000000"/>
              <w:bottom w:val="single" w:sz="4" w:space="0" w:color="000000"/>
              <w:right w:val="single" w:sz="4" w:space="0" w:color="000000"/>
            </w:tcBorders>
          </w:tcPr>
          <w:p w14:paraId="2C084F58"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2</w:t>
            </w:r>
          </w:p>
        </w:tc>
      </w:tr>
      <w:tr w:rsidR="00C37F53" w:rsidRPr="00D52EBD" w14:paraId="1F111F83"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2D0DC69"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0499" w:type="dxa"/>
            <w:gridSpan w:val="5"/>
            <w:tcBorders>
              <w:top w:val="single" w:sz="4" w:space="0" w:color="000000"/>
              <w:left w:val="single" w:sz="4" w:space="0" w:color="000000"/>
              <w:bottom w:val="single" w:sz="4" w:space="0" w:color="000000"/>
              <w:right w:val="single" w:sz="4" w:space="0" w:color="000000"/>
            </w:tcBorders>
          </w:tcPr>
          <w:p w14:paraId="51A4996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329F29BE" w14:textId="77777777" w:rsidR="00C37F53" w:rsidRPr="00516515" w:rsidRDefault="00C37F53" w:rsidP="00E42CEC">
            <w:pPr>
              <w:pStyle w:val="TableParagraph"/>
              <w:rPr>
                <w:color w:val="000000" w:themeColor="text1"/>
                <w:sz w:val="24"/>
                <w:szCs w:val="24"/>
              </w:rPr>
            </w:pPr>
          </w:p>
        </w:tc>
      </w:tr>
      <w:tr w:rsidR="00C37F53" w:rsidRPr="00D52EBD" w14:paraId="427CBDCE" w14:textId="77777777" w:rsidTr="00E42CEC">
        <w:trPr>
          <w:trHeight w:val="280"/>
        </w:trPr>
        <w:tc>
          <w:tcPr>
            <w:tcW w:w="3388" w:type="dxa"/>
            <w:tcBorders>
              <w:top w:val="single" w:sz="4" w:space="0" w:color="000000"/>
              <w:left w:val="single" w:sz="4" w:space="0" w:color="000000"/>
              <w:bottom w:val="single" w:sz="4" w:space="0" w:color="000000"/>
              <w:right w:val="single" w:sz="4" w:space="0" w:color="000000"/>
            </w:tcBorders>
            <w:hideMark/>
          </w:tcPr>
          <w:p w14:paraId="6EF2B4FC"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1852" w:type="dxa"/>
            <w:tcBorders>
              <w:top w:val="single" w:sz="8" w:space="0" w:color="000000"/>
              <w:left w:val="single" w:sz="8" w:space="0" w:color="000000"/>
              <w:bottom w:val="single" w:sz="8" w:space="0" w:color="000000"/>
              <w:right w:val="single" w:sz="8" w:space="0" w:color="000000"/>
            </w:tcBorders>
          </w:tcPr>
          <w:p w14:paraId="701623ED" w14:textId="77777777" w:rsidR="00C37F53" w:rsidRPr="00A62096" w:rsidRDefault="00C37F53" w:rsidP="00E42CEC">
            <w:pPr>
              <w:pStyle w:val="af1"/>
              <w:spacing w:before="0" w:beforeAutospacing="0" w:after="0" w:afterAutospacing="0"/>
              <w:rPr>
                <w:b/>
                <w:bCs/>
                <w:lang w:val="kk-KZ"/>
              </w:rPr>
            </w:pPr>
            <w:r w:rsidRPr="00A62096">
              <w:rPr>
                <w:lang w:val="kk-KZ"/>
              </w:rPr>
              <w:t>Балалардың қауіпсіздігін қадағалау (ата-анасына немесе сенімді адамға ғана тапсыру).</w:t>
            </w:r>
          </w:p>
        </w:tc>
        <w:tc>
          <w:tcPr>
            <w:tcW w:w="2126" w:type="dxa"/>
            <w:tcBorders>
              <w:top w:val="single" w:sz="8" w:space="0" w:color="000000"/>
              <w:left w:val="single" w:sz="8" w:space="0" w:color="000000"/>
              <w:bottom w:val="single" w:sz="8" w:space="0" w:color="000000"/>
              <w:right w:val="single" w:sz="8" w:space="0" w:color="000000"/>
            </w:tcBorders>
          </w:tcPr>
          <w:p w14:paraId="1C6D2905" w14:textId="77777777" w:rsidR="00C37F53" w:rsidRPr="00516515" w:rsidRDefault="00C37F53" w:rsidP="00E42CEC">
            <w:pPr>
              <w:pStyle w:val="TableParagraph"/>
              <w:rPr>
                <w:color w:val="000000" w:themeColor="text1"/>
                <w:sz w:val="24"/>
                <w:szCs w:val="24"/>
              </w:rPr>
            </w:pPr>
            <w:r w:rsidRPr="004C6F57">
              <w:rPr>
                <w:sz w:val="24"/>
                <w:szCs w:val="24"/>
              </w:rPr>
              <w:t>Қоштасу дәстүрін қалыптастыру (амандасу, «сау болыңыз» деп айту)</w:t>
            </w:r>
          </w:p>
        </w:tc>
        <w:tc>
          <w:tcPr>
            <w:tcW w:w="2410" w:type="dxa"/>
            <w:tcBorders>
              <w:top w:val="single" w:sz="8" w:space="0" w:color="000000"/>
              <w:left w:val="single" w:sz="8" w:space="0" w:color="000000"/>
              <w:bottom w:val="single" w:sz="8" w:space="0" w:color="000000"/>
              <w:right w:val="single" w:sz="8" w:space="0" w:color="000000"/>
            </w:tcBorders>
          </w:tcPr>
          <w:p w14:paraId="22CB6A47" w14:textId="77777777" w:rsidR="00C37F53" w:rsidRPr="00516515" w:rsidRDefault="00C37F53" w:rsidP="00E42CEC">
            <w:pPr>
              <w:pStyle w:val="TableParagraph"/>
              <w:rPr>
                <w:color w:val="000000" w:themeColor="text1"/>
                <w:sz w:val="24"/>
                <w:szCs w:val="24"/>
              </w:rPr>
            </w:pPr>
            <w:r w:rsidRPr="004C6F57">
              <w:rPr>
                <w:sz w:val="24"/>
                <w:szCs w:val="24"/>
              </w:rPr>
              <w:t xml:space="preserve">Балаларды ата-анасына жылы қарсы алып, тапсыру..Ата-анамен бала тәрбиесіне байланысты қысқа кеңес беру. </w:t>
            </w:r>
          </w:p>
        </w:tc>
        <w:tc>
          <w:tcPr>
            <w:tcW w:w="2126" w:type="dxa"/>
            <w:tcBorders>
              <w:top w:val="single" w:sz="8" w:space="0" w:color="000000"/>
              <w:left w:val="single" w:sz="8" w:space="0" w:color="000000"/>
              <w:bottom w:val="single" w:sz="8" w:space="0" w:color="000000"/>
              <w:right w:val="single" w:sz="8" w:space="0" w:color="000000"/>
            </w:tcBorders>
          </w:tcPr>
          <w:p w14:paraId="70B8E7E1" w14:textId="77777777" w:rsidR="00C37F53" w:rsidRPr="00516515" w:rsidRDefault="00C37F53" w:rsidP="00E42CEC">
            <w:pPr>
              <w:pStyle w:val="TableParagraph"/>
              <w:rPr>
                <w:color w:val="000000" w:themeColor="text1"/>
                <w:sz w:val="24"/>
                <w:szCs w:val="24"/>
              </w:rPr>
            </w:pPr>
            <w:r w:rsidRPr="004C6F57">
              <w:rPr>
                <w:sz w:val="24"/>
                <w:szCs w:val="24"/>
              </w:rPr>
              <w:t>Ата-аналарға баланың күн ішіндегі көңіл-күйі, жетістігі, іс-әрекеті туралы қысқаша ақпарат беру.</w:t>
            </w:r>
          </w:p>
        </w:tc>
        <w:tc>
          <w:tcPr>
            <w:tcW w:w="1985" w:type="dxa"/>
            <w:tcBorders>
              <w:top w:val="single" w:sz="8" w:space="0" w:color="000000"/>
              <w:left w:val="single" w:sz="8" w:space="0" w:color="000000"/>
              <w:bottom w:val="single" w:sz="8" w:space="0" w:color="000000"/>
              <w:right w:val="single" w:sz="8" w:space="0" w:color="000000"/>
            </w:tcBorders>
          </w:tcPr>
          <w:p w14:paraId="00A48486" w14:textId="77777777" w:rsidR="00C37F53" w:rsidRPr="00516515" w:rsidRDefault="00C37F53" w:rsidP="00E42CEC">
            <w:pPr>
              <w:pStyle w:val="TableParagraph"/>
              <w:rPr>
                <w:color w:val="000000" w:themeColor="text1"/>
                <w:sz w:val="24"/>
                <w:szCs w:val="24"/>
              </w:rPr>
            </w:pPr>
            <w:r w:rsidRPr="004C6F57">
              <w:rPr>
                <w:sz w:val="24"/>
                <w:szCs w:val="24"/>
              </w:rPr>
              <w:t>Балалардың жеке заттарын (киім, аяқ киім, қолөнер жұмыстары) дайындап беру</w:t>
            </w:r>
          </w:p>
        </w:tc>
      </w:tr>
    </w:tbl>
    <w:p w14:paraId="52C8DD85"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038C860F"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1291AC02" w14:textId="7EE71E90" w:rsidR="00E42CEC" w:rsidRPr="00187A31" w:rsidRDefault="00E42CEC" w:rsidP="005A1EEA">
      <w:pPr>
        <w:spacing w:after="0" w:line="240" w:lineRule="auto"/>
        <w:ind w:right="536"/>
        <w:jc w:val="center"/>
        <w:outlineLvl w:val="0"/>
        <w:rPr>
          <w:rFonts w:ascii="Times New Roman" w:eastAsia="Times New Roman" w:hAnsi="Times New Roman"/>
          <w:b/>
          <w:bCs/>
          <w:color w:val="000000"/>
          <w:kern w:val="36"/>
          <w:sz w:val="24"/>
          <w:szCs w:val="24"/>
          <w:lang w:val="kk-KZ" w:eastAsia="ru-RU"/>
        </w:rPr>
      </w:pPr>
      <w:r w:rsidRPr="00187A31">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98096F3" w14:textId="77777777" w:rsidR="00E42CEC" w:rsidRPr="00187A31" w:rsidRDefault="00E42CEC" w:rsidP="00E42CEC">
      <w:pPr>
        <w:spacing w:after="0" w:line="240" w:lineRule="auto"/>
        <w:jc w:val="center"/>
        <w:rPr>
          <w:rFonts w:ascii="Times New Roman" w:eastAsia="Times New Roman" w:hAnsi="Times New Roman"/>
          <w:b/>
          <w:bCs/>
          <w:color w:val="000000"/>
          <w:sz w:val="24"/>
          <w:szCs w:val="24"/>
          <w:lang w:val="kk-KZ" w:eastAsia="ru-RU"/>
        </w:rPr>
      </w:pPr>
      <w:r w:rsidRPr="00187A31">
        <w:rPr>
          <w:rFonts w:ascii="Times New Roman" w:eastAsia="Times New Roman" w:hAnsi="Times New Roman"/>
          <w:b/>
          <w:bCs/>
          <w:color w:val="000000"/>
          <w:sz w:val="24"/>
          <w:szCs w:val="24"/>
          <w:lang w:val="kk-KZ" w:eastAsia="ru-RU"/>
        </w:rPr>
        <w:t xml:space="preserve">Қараша   айы 2025  жыл </w:t>
      </w:r>
    </w:p>
    <w:p w14:paraId="552BDA64" w14:textId="0A87D8F7" w:rsidR="00E42CEC" w:rsidRP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0E6620BF" w14:textId="2B039815"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2B24CB">
        <w:rPr>
          <w:rFonts w:ascii="Times New Roman" w:eastAsia="Times New Roman" w:hAnsi="Times New Roman"/>
          <w:b/>
          <w:sz w:val="24"/>
          <w:szCs w:val="24"/>
          <w:lang w:val="kk-KZ"/>
        </w:rPr>
        <w:t>“Қарлығаш»</w:t>
      </w:r>
      <w:r w:rsidR="001B6FF5">
        <w:rPr>
          <w:rFonts w:ascii="Times New Roman" w:eastAsia="Times New Roman" w:hAnsi="Times New Roman"/>
          <w:b/>
          <w:sz w:val="24"/>
          <w:szCs w:val="24"/>
          <w:lang w:val="kk-KZ"/>
        </w:rPr>
        <w:t>ересек тобы</w:t>
      </w:r>
    </w:p>
    <w:p w14:paraId="7F0300DF"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314561C6" w14:textId="77777777" w:rsidR="00E42CEC" w:rsidRPr="008E455B"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кезеңі:03.11.2025ж-07.11</w:t>
      </w:r>
      <w:r w:rsidRPr="008E455B">
        <w:rPr>
          <w:rFonts w:ascii="Times New Roman" w:eastAsia="Times New Roman" w:hAnsi="Times New Roman"/>
          <w:b/>
          <w:sz w:val="24"/>
          <w:szCs w:val="24"/>
          <w:lang w:val="kk-KZ"/>
        </w:rPr>
        <w:t>.2025ж</w:t>
      </w:r>
    </w:p>
    <w:p w14:paraId="4DC4BF06"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8"/>
        <w:gridCol w:w="2283"/>
        <w:gridCol w:w="2130"/>
        <w:gridCol w:w="2552"/>
        <w:gridCol w:w="2268"/>
        <w:gridCol w:w="2268"/>
        <w:gridCol w:w="26"/>
      </w:tblGrid>
      <w:tr w:rsidR="00E42CEC" w:rsidRPr="00187A31" w14:paraId="20AD19A8" w14:textId="77777777" w:rsidTr="00E42CEC">
        <w:trPr>
          <w:gridAfter w:val="1"/>
          <w:wAfter w:w="26" w:type="dxa"/>
          <w:trHeight w:val="552"/>
        </w:trPr>
        <w:tc>
          <w:tcPr>
            <w:tcW w:w="3388" w:type="dxa"/>
            <w:tcBorders>
              <w:top w:val="single" w:sz="4" w:space="0" w:color="000000"/>
              <w:left w:val="single" w:sz="4" w:space="0" w:color="000000"/>
              <w:bottom w:val="single" w:sz="4" w:space="0" w:color="000000"/>
              <w:right w:val="single" w:sz="4" w:space="0" w:color="000000"/>
            </w:tcBorders>
            <w:hideMark/>
          </w:tcPr>
          <w:p w14:paraId="0FE117B5" w14:textId="77777777" w:rsidR="00E42CEC" w:rsidRPr="00187A31" w:rsidRDefault="00E42CEC" w:rsidP="00E42CEC">
            <w:pPr>
              <w:pStyle w:val="TableParagraph"/>
              <w:ind w:left="293"/>
              <w:rPr>
                <w:b/>
                <w:color w:val="000000"/>
                <w:sz w:val="24"/>
                <w:szCs w:val="24"/>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283" w:type="dxa"/>
            <w:tcBorders>
              <w:top w:val="single" w:sz="4" w:space="0" w:color="000000"/>
              <w:left w:val="single" w:sz="4" w:space="0" w:color="000000"/>
              <w:bottom w:val="single" w:sz="4" w:space="0" w:color="000000"/>
              <w:right w:val="single" w:sz="4" w:space="0" w:color="000000"/>
            </w:tcBorders>
            <w:hideMark/>
          </w:tcPr>
          <w:p w14:paraId="49573C0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Дүйсенбі </w:t>
            </w:r>
          </w:p>
          <w:p w14:paraId="32A6475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03.11.2025 ж</w:t>
            </w:r>
          </w:p>
          <w:p w14:paraId="300A8415"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1E79E01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130" w:type="dxa"/>
            <w:tcBorders>
              <w:top w:val="single" w:sz="4" w:space="0" w:color="auto"/>
              <w:left w:val="single" w:sz="4" w:space="0" w:color="000000"/>
              <w:bottom w:val="single" w:sz="4" w:space="0" w:color="000000"/>
              <w:right w:val="single" w:sz="4" w:space="0" w:color="000000"/>
            </w:tcBorders>
            <w:hideMark/>
          </w:tcPr>
          <w:p w14:paraId="449595C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Сейсенбі </w:t>
            </w:r>
          </w:p>
          <w:p w14:paraId="399F2C6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04.11.2025 ж</w:t>
            </w:r>
          </w:p>
          <w:p w14:paraId="2A77986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hideMark/>
          </w:tcPr>
          <w:p w14:paraId="491F771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Сәрсенбі </w:t>
            </w:r>
          </w:p>
          <w:p w14:paraId="5728CA5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05.11.2025ж</w:t>
            </w:r>
          </w:p>
          <w:p w14:paraId="52E6E6F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7F373B2A"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Бейсенбі </w:t>
            </w:r>
          </w:p>
          <w:p w14:paraId="04E5A542"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06.11.2025ж</w:t>
            </w:r>
          </w:p>
          <w:p w14:paraId="7901972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4D100277"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Жұма   </w:t>
            </w:r>
          </w:p>
          <w:p w14:paraId="7A3B66AB"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07.11.2025ж</w:t>
            </w:r>
          </w:p>
          <w:p w14:paraId="53DEAD5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r>
      <w:tr w:rsidR="00E42CEC" w:rsidRPr="00A439C0" w14:paraId="4B48F866" w14:textId="77777777" w:rsidTr="00E42CEC">
        <w:trPr>
          <w:gridAfter w:val="1"/>
          <w:wAfter w:w="26" w:type="dxa"/>
          <w:trHeight w:val="551"/>
        </w:trPr>
        <w:tc>
          <w:tcPr>
            <w:tcW w:w="3388" w:type="dxa"/>
            <w:tcBorders>
              <w:top w:val="single" w:sz="4" w:space="0" w:color="000000"/>
              <w:left w:val="single" w:sz="4" w:space="0" w:color="000000"/>
              <w:bottom w:val="single" w:sz="4" w:space="0" w:color="000000"/>
              <w:right w:val="single" w:sz="4" w:space="0" w:color="000000"/>
            </w:tcBorders>
            <w:hideMark/>
          </w:tcPr>
          <w:p w14:paraId="2BBE1235"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Балаларды</w:t>
            </w:r>
            <w:r w:rsidRPr="00187A31">
              <w:rPr>
                <w:b/>
                <w:color w:val="000000"/>
                <w:spacing w:val="-1"/>
                <w:sz w:val="24"/>
                <w:szCs w:val="24"/>
              </w:rPr>
              <w:t xml:space="preserve"> </w:t>
            </w:r>
            <w:r w:rsidRPr="00187A31">
              <w:rPr>
                <w:b/>
                <w:color w:val="000000"/>
                <w:sz w:val="24"/>
                <w:szCs w:val="24"/>
              </w:rPr>
              <w:t>қабылдау</w:t>
            </w:r>
          </w:p>
        </w:tc>
        <w:tc>
          <w:tcPr>
            <w:tcW w:w="11501" w:type="dxa"/>
            <w:gridSpan w:val="5"/>
            <w:tcBorders>
              <w:top w:val="single" w:sz="8" w:space="0" w:color="000000"/>
              <w:left w:val="single" w:sz="8" w:space="0" w:color="000000"/>
              <w:bottom w:val="single" w:sz="8" w:space="0" w:color="000000"/>
              <w:right w:val="single" w:sz="8" w:space="0" w:color="000000"/>
            </w:tcBorders>
          </w:tcPr>
          <w:p w14:paraId="35CD3C5E"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1D91B612"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7A0294CC"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50134228"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0DDDCFAD"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1174DCD8" w14:textId="77777777" w:rsidR="00E42CEC" w:rsidRPr="00FA0AD6"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tc>
      </w:tr>
      <w:tr w:rsidR="00E42CEC" w:rsidRPr="00A439C0" w14:paraId="15C2B3F3" w14:textId="77777777" w:rsidTr="00E42CEC">
        <w:trPr>
          <w:gridAfter w:val="1"/>
          <w:wAfter w:w="26" w:type="dxa"/>
          <w:trHeight w:val="551"/>
        </w:trPr>
        <w:tc>
          <w:tcPr>
            <w:tcW w:w="3388" w:type="dxa"/>
            <w:tcBorders>
              <w:top w:val="single" w:sz="4" w:space="0" w:color="000000"/>
              <w:left w:val="single" w:sz="4" w:space="0" w:color="000000"/>
              <w:bottom w:val="single" w:sz="4" w:space="0" w:color="000000"/>
              <w:right w:val="single" w:sz="4" w:space="0" w:color="000000"/>
            </w:tcBorders>
          </w:tcPr>
          <w:p w14:paraId="496E4828" w14:textId="77777777" w:rsidR="00E42CEC" w:rsidRPr="00187A31" w:rsidRDefault="00E42CEC" w:rsidP="00E42CEC">
            <w:pPr>
              <w:pStyle w:val="TableParagraph"/>
              <w:ind w:left="50"/>
              <w:rPr>
                <w:b/>
                <w:bCs/>
                <w:color w:val="000000"/>
                <w:sz w:val="24"/>
                <w:szCs w:val="24"/>
              </w:rPr>
            </w:pPr>
            <w:r w:rsidRPr="00187A31">
              <w:rPr>
                <w:b/>
                <w:bCs/>
                <w:color w:val="000000"/>
                <w:sz w:val="24"/>
                <w:szCs w:val="24"/>
              </w:rPr>
              <w:t>Ата-аналармен немесе баланың басқа заңды өкілдерімен әңгімелесу, кеңес беру</w:t>
            </w:r>
          </w:p>
        </w:tc>
        <w:tc>
          <w:tcPr>
            <w:tcW w:w="11501" w:type="dxa"/>
            <w:gridSpan w:val="5"/>
            <w:tcBorders>
              <w:top w:val="single" w:sz="8" w:space="0" w:color="000000"/>
              <w:left w:val="single" w:sz="8" w:space="0" w:color="000000"/>
              <w:bottom w:val="single" w:sz="8" w:space="0" w:color="000000"/>
              <w:right w:val="single" w:sz="8" w:space="0" w:color="000000"/>
            </w:tcBorders>
          </w:tcPr>
          <w:p w14:paraId="26D2FDF9"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07661253"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71D9BDF6"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49596EF8"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0702E974" w14:textId="77777777" w:rsidR="00E42CEC" w:rsidRPr="00CB084C" w:rsidRDefault="00E42CEC" w:rsidP="00E42CEC">
            <w:pPr>
              <w:pStyle w:val="p1"/>
              <w:widowControl w:val="0"/>
              <w:autoSpaceDE w:val="0"/>
              <w:autoSpaceDN w:val="0"/>
              <w:rPr>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tc>
      </w:tr>
      <w:tr w:rsidR="00E42CEC" w:rsidRPr="00187A31" w14:paraId="03F1651D" w14:textId="77777777" w:rsidTr="00E42CEC">
        <w:trPr>
          <w:gridAfter w:val="1"/>
          <w:wAfter w:w="26" w:type="dxa"/>
          <w:trHeight w:val="478"/>
        </w:trPr>
        <w:tc>
          <w:tcPr>
            <w:tcW w:w="3388" w:type="dxa"/>
            <w:tcBorders>
              <w:top w:val="single" w:sz="4" w:space="0" w:color="000000"/>
              <w:left w:val="single" w:sz="4" w:space="0" w:color="000000"/>
              <w:bottom w:val="single" w:sz="4" w:space="0" w:color="000000"/>
              <w:right w:val="single" w:sz="4" w:space="0" w:color="000000"/>
            </w:tcBorders>
            <w:hideMark/>
          </w:tcPr>
          <w:p w14:paraId="697E3C94" w14:textId="77777777" w:rsidR="00E42CEC" w:rsidRPr="00187A31" w:rsidRDefault="00E42CEC" w:rsidP="00E42CEC">
            <w:pPr>
              <w:widowControl w:val="0"/>
              <w:autoSpaceDE w:val="0"/>
              <w:autoSpaceDN w:val="0"/>
              <w:spacing w:after="0" w:line="240" w:lineRule="auto"/>
              <w:ind w:left="9"/>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283" w:type="dxa"/>
          </w:tcPr>
          <w:p w14:paraId="2AE6E8A9" w14:textId="77777777" w:rsidR="00E42CEC" w:rsidRPr="00C554EA" w:rsidRDefault="00E42CEC" w:rsidP="00E42CEC">
            <w:pPr>
              <w:shd w:val="clear" w:color="auto" w:fill="FFFFFF"/>
              <w:spacing w:after="0" w:line="240" w:lineRule="auto"/>
              <w:rPr>
                <w:rFonts w:ascii="Times New Roman" w:eastAsia="Times New Roman" w:hAnsi="Times New Roman"/>
                <w:sz w:val="24"/>
                <w:szCs w:val="24"/>
                <w:lang w:val="kk-KZ" w:eastAsia="ru-RU"/>
              </w:rPr>
            </w:pPr>
            <w:r w:rsidRPr="00CB084C">
              <w:rPr>
                <w:rFonts w:ascii="Times New Roman" w:eastAsia="Times New Roman" w:hAnsi="Times New Roman"/>
                <w:b/>
                <w:sz w:val="24"/>
                <w:szCs w:val="24"/>
                <w:lang w:val="kk-KZ" w:eastAsia="ru-RU"/>
              </w:rPr>
              <w:t>«Кір</w:t>
            </w:r>
            <w:r>
              <w:rPr>
                <w:rFonts w:ascii="Times New Roman" w:eastAsia="Times New Roman" w:hAnsi="Times New Roman"/>
                <w:b/>
                <w:sz w:val="24"/>
                <w:szCs w:val="24"/>
                <w:lang w:val="kk-KZ" w:eastAsia="ru-RU"/>
              </w:rPr>
              <w:t xml:space="preserve"> </w:t>
            </w:r>
            <w:r w:rsidRPr="00CB084C">
              <w:rPr>
                <w:rFonts w:ascii="Times New Roman" w:eastAsia="Times New Roman" w:hAnsi="Times New Roman"/>
                <w:b/>
                <w:sz w:val="24"/>
                <w:szCs w:val="24"/>
                <w:lang w:val="kk-KZ" w:eastAsia="ru-RU"/>
              </w:rPr>
              <w:t>қоймас» мультфилімін тамашалату</w:t>
            </w:r>
            <w:r w:rsidRPr="00C554EA">
              <w:rPr>
                <w:rFonts w:ascii="Times New Roman" w:eastAsia="Times New Roman" w:hAnsi="Times New Roman"/>
                <w:sz w:val="24"/>
                <w:szCs w:val="24"/>
                <w:lang w:val="kk-KZ" w:eastAsia="ru-RU"/>
              </w:rPr>
              <w:t xml:space="preserve">. </w:t>
            </w:r>
          </w:p>
          <w:p w14:paraId="77786EA3" w14:textId="77777777" w:rsidR="00E42CEC" w:rsidRPr="00C554EA" w:rsidRDefault="00E42CEC" w:rsidP="00E42CEC">
            <w:pPr>
              <w:shd w:val="clear" w:color="auto" w:fill="FFFFFF"/>
              <w:spacing w:after="0" w:line="240" w:lineRule="auto"/>
              <w:rPr>
                <w:rFonts w:ascii="Times New Roman" w:eastAsia="Times New Roman" w:hAnsi="Times New Roman"/>
                <w:b/>
                <w:bCs/>
                <w:sz w:val="24"/>
                <w:szCs w:val="24"/>
                <w:lang w:val="kk-KZ" w:eastAsia="ru-RU"/>
              </w:rPr>
            </w:pPr>
            <w:r w:rsidRPr="00A439C0">
              <w:rPr>
                <w:rFonts w:ascii="Times New Roman" w:eastAsia="Times New Roman" w:hAnsi="Times New Roman"/>
                <w:b/>
                <w:sz w:val="24"/>
                <w:szCs w:val="24"/>
                <w:lang w:val="kk-KZ" w:eastAsia="ru-RU"/>
              </w:rPr>
              <w:t>Мақсаты:</w:t>
            </w:r>
            <w:r w:rsidRPr="00C554EA">
              <w:rPr>
                <w:rFonts w:ascii="Times New Roman" w:eastAsia="Times New Roman" w:hAnsi="Times New Roman"/>
                <w:sz w:val="24"/>
                <w:szCs w:val="24"/>
                <w:lang w:val="kk-KZ" w:eastAsia="ru-RU"/>
              </w:rPr>
              <w:t>: Автор сөздерін</w:t>
            </w:r>
            <w:r w:rsidRPr="00C554EA">
              <w:rPr>
                <w:rFonts w:ascii="Times New Roman" w:eastAsia="Times New Roman" w:hAnsi="Times New Roman"/>
                <w:spacing w:val="1"/>
                <w:sz w:val="24"/>
                <w:szCs w:val="24"/>
                <w:lang w:val="kk-KZ" w:eastAsia="ru-RU"/>
              </w:rPr>
              <w:t xml:space="preserve"> </w:t>
            </w:r>
            <w:r w:rsidRPr="00C554EA">
              <w:rPr>
                <w:rFonts w:ascii="Times New Roman" w:eastAsia="Times New Roman" w:hAnsi="Times New Roman"/>
                <w:spacing w:val="-1"/>
                <w:sz w:val="24"/>
                <w:szCs w:val="24"/>
                <w:lang w:val="kk-KZ" w:eastAsia="ru-RU"/>
              </w:rPr>
              <w:t>айту,</w:t>
            </w:r>
            <w:r w:rsidRPr="00C554EA">
              <w:rPr>
                <w:rFonts w:ascii="Times New Roman" w:eastAsia="Times New Roman" w:hAnsi="Times New Roman"/>
                <w:spacing w:val="-17"/>
                <w:sz w:val="24"/>
                <w:szCs w:val="24"/>
                <w:lang w:val="kk-KZ" w:eastAsia="ru-RU"/>
              </w:rPr>
              <w:t xml:space="preserve"> </w:t>
            </w:r>
            <w:r w:rsidRPr="00C554EA">
              <w:rPr>
                <w:rFonts w:ascii="Times New Roman" w:eastAsia="Times New Roman" w:hAnsi="Times New Roman"/>
                <w:spacing w:val="-1"/>
                <w:sz w:val="24"/>
                <w:szCs w:val="24"/>
                <w:lang w:val="kk-KZ" w:eastAsia="ru-RU"/>
              </w:rPr>
              <w:t>кейіпкердің</w:t>
            </w:r>
            <w:r w:rsidRPr="00C554EA">
              <w:rPr>
                <w:rFonts w:ascii="Times New Roman" w:eastAsia="Times New Roman" w:hAnsi="Times New Roman"/>
                <w:spacing w:val="-15"/>
                <w:sz w:val="24"/>
                <w:szCs w:val="24"/>
                <w:lang w:val="kk-KZ" w:eastAsia="ru-RU"/>
              </w:rPr>
              <w:t xml:space="preserve"> </w:t>
            </w:r>
            <w:r w:rsidRPr="00C554EA">
              <w:rPr>
                <w:rFonts w:ascii="Times New Roman" w:eastAsia="Times New Roman" w:hAnsi="Times New Roman"/>
                <w:sz w:val="24"/>
                <w:szCs w:val="24"/>
                <w:lang w:val="kk-KZ" w:eastAsia="ru-RU"/>
              </w:rPr>
              <w:t>мінезін</w:t>
            </w:r>
            <w:r w:rsidRPr="00C554EA">
              <w:rPr>
                <w:rFonts w:ascii="Times New Roman" w:eastAsia="Times New Roman" w:hAnsi="Times New Roman"/>
                <w:spacing w:val="-15"/>
                <w:sz w:val="24"/>
                <w:szCs w:val="24"/>
                <w:lang w:val="kk-KZ" w:eastAsia="ru-RU"/>
              </w:rPr>
              <w:t xml:space="preserve"> </w:t>
            </w:r>
            <w:r w:rsidRPr="00C554EA">
              <w:rPr>
                <w:rFonts w:ascii="Times New Roman" w:eastAsia="Times New Roman" w:hAnsi="Times New Roman"/>
                <w:sz w:val="24"/>
                <w:szCs w:val="24"/>
                <w:lang w:val="kk-KZ" w:eastAsia="ru-RU"/>
              </w:rPr>
              <w:t>беруді үйрету</w:t>
            </w:r>
            <w:r w:rsidRPr="00C554EA">
              <w:rPr>
                <w:rFonts w:ascii="Times New Roman" w:eastAsia="Times New Roman" w:hAnsi="Times New Roman"/>
                <w:b/>
                <w:bCs/>
                <w:sz w:val="24"/>
                <w:szCs w:val="24"/>
                <w:lang w:val="kk-KZ" w:eastAsia="ru-RU"/>
              </w:rPr>
              <w:t xml:space="preserve">. </w:t>
            </w:r>
          </w:p>
          <w:p w14:paraId="62395BD9" w14:textId="77777777" w:rsidR="00E42CEC" w:rsidRPr="00C554EA" w:rsidRDefault="00E42CEC" w:rsidP="00E42CEC">
            <w:pPr>
              <w:shd w:val="clear" w:color="auto" w:fill="FFFFFF"/>
              <w:spacing w:after="0" w:line="240" w:lineRule="auto"/>
              <w:rPr>
                <w:rFonts w:ascii="Times New Roman" w:eastAsia="Times New Roman" w:hAnsi="Times New Roman"/>
                <w:b/>
                <w:bCs/>
                <w:sz w:val="24"/>
                <w:szCs w:val="24"/>
                <w:lang w:val="kk-KZ" w:eastAsia="ru-RU"/>
              </w:rPr>
            </w:pPr>
            <w:r w:rsidRPr="00C554EA">
              <w:rPr>
                <w:rFonts w:ascii="Times New Roman" w:eastAsia="Times New Roman" w:hAnsi="Times New Roman"/>
                <w:b/>
                <w:bCs/>
                <w:sz w:val="24"/>
                <w:szCs w:val="24"/>
                <w:lang w:val="kk-KZ" w:eastAsia="ru-RU"/>
              </w:rPr>
              <w:t>(</w:t>
            </w:r>
            <w:r>
              <w:rPr>
                <w:rFonts w:ascii="Times New Roman" w:eastAsia="Times New Roman" w:hAnsi="Times New Roman"/>
                <w:b/>
                <w:bCs/>
                <w:sz w:val="24"/>
                <w:szCs w:val="24"/>
                <w:lang w:val="kk-KZ" w:eastAsia="ru-RU"/>
              </w:rPr>
              <w:t xml:space="preserve">Тіл дамыту және </w:t>
            </w:r>
            <w:r w:rsidRPr="00C554EA">
              <w:rPr>
                <w:rFonts w:ascii="Times New Roman" w:eastAsia="Times New Roman" w:hAnsi="Times New Roman"/>
                <w:b/>
                <w:bCs/>
                <w:sz w:val="24"/>
                <w:szCs w:val="24"/>
                <w:lang w:val="kk-KZ" w:eastAsia="ru-RU"/>
              </w:rPr>
              <w:t>көркем әдебиет)</w:t>
            </w:r>
          </w:p>
          <w:p w14:paraId="4D857EC1" w14:textId="77777777" w:rsidR="00E42CEC" w:rsidRDefault="00E42CEC" w:rsidP="00E42CEC">
            <w:pPr>
              <w:widowControl w:val="0"/>
              <w:autoSpaceDE w:val="0"/>
              <w:autoSpaceDN w:val="0"/>
              <w:spacing w:after="0" w:line="240" w:lineRule="auto"/>
              <w:rPr>
                <w:rFonts w:ascii="Times New Roman" w:hAnsi="Times New Roman"/>
                <w:sz w:val="24"/>
                <w:szCs w:val="24"/>
                <w:lang w:val="kk-KZ"/>
              </w:rPr>
            </w:pPr>
          </w:p>
        </w:tc>
        <w:tc>
          <w:tcPr>
            <w:tcW w:w="2130" w:type="dxa"/>
          </w:tcPr>
          <w:p w14:paraId="155C93AC" w14:textId="77777777" w:rsidR="00E42CEC" w:rsidRPr="00CB084C" w:rsidRDefault="00E42CEC" w:rsidP="00E42CEC">
            <w:pPr>
              <w:spacing w:after="0" w:line="240" w:lineRule="auto"/>
              <w:rPr>
                <w:rFonts w:ascii="Times New Roman" w:hAnsi="Times New Roman"/>
                <w:sz w:val="24"/>
                <w:szCs w:val="24"/>
                <w:lang w:val="kk-KZ"/>
              </w:rPr>
            </w:pPr>
            <w:r w:rsidRPr="00CB084C">
              <w:rPr>
                <w:rFonts w:ascii="Times New Roman" w:hAnsi="Times New Roman"/>
                <w:b/>
                <w:bCs/>
                <w:iCs/>
                <w:sz w:val="24"/>
                <w:szCs w:val="24"/>
                <w:lang w:val="kk-KZ"/>
              </w:rPr>
              <w:t>Дид/қ ойын</w:t>
            </w:r>
            <w:r w:rsidRPr="00CB084C">
              <w:rPr>
                <w:rFonts w:ascii="Times New Roman" w:hAnsi="Times New Roman"/>
                <w:bCs/>
                <w:iCs/>
                <w:sz w:val="24"/>
                <w:szCs w:val="24"/>
                <w:lang w:val="kk-KZ"/>
              </w:rPr>
              <w:t>:  «Экологиялық бағдаршам»</w:t>
            </w:r>
          </w:p>
          <w:p w14:paraId="1B99F3FF" w14:textId="77777777" w:rsidR="00E42CEC" w:rsidRPr="00CB084C" w:rsidRDefault="00E42CEC" w:rsidP="00E42CEC">
            <w:pPr>
              <w:spacing w:after="0" w:line="240" w:lineRule="auto"/>
              <w:rPr>
                <w:rFonts w:ascii="Times New Roman" w:hAnsi="Times New Roman"/>
                <w:bCs/>
                <w:iCs/>
                <w:sz w:val="24"/>
                <w:szCs w:val="24"/>
                <w:lang w:val="kk-KZ"/>
              </w:rPr>
            </w:pPr>
            <w:r w:rsidRPr="000D7C91">
              <w:rPr>
                <w:rFonts w:ascii="Times New Roman" w:hAnsi="Times New Roman"/>
                <w:b/>
                <w:bCs/>
                <w:iCs/>
                <w:sz w:val="24"/>
                <w:szCs w:val="24"/>
                <w:lang w:val="kk-KZ"/>
              </w:rPr>
              <w:t>Мақсаты:</w:t>
            </w:r>
            <w:r w:rsidRPr="00CB084C">
              <w:rPr>
                <w:rFonts w:ascii="Times New Roman" w:hAnsi="Times New Roman"/>
                <w:bCs/>
                <w:iCs/>
                <w:sz w:val="24"/>
                <w:szCs w:val="24"/>
                <w:lang w:val="kk-KZ"/>
              </w:rPr>
              <w:t> Балалар мақал-мәтел, тақпақтар, тиым сөздер арқылы   табиғат туралы түсінеді.</w:t>
            </w:r>
          </w:p>
          <w:p w14:paraId="7C322E30" w14:textId="77777777" w:rsidR="00E42CEC" w:rsidRPr="00CB084C" w:rsidRDefault="00E42CEC" w:rsidP="00E42CEC">
            <w:pPr>
              <w:spacing w:after="0" w:line="240" w:lineRule="auto"/>
              <w:rPr>
                <w:rFonts w:ascii="Times New Roman" w:hAnsi="Times New Roman"/>
                <w:b/>
                <w:bCs/>
                <w:iCs/>
                <w:sz w:val="24"/>
                <w:szCs w:val="24"/>
                <w:lang w:val="kk-KZ"/>
              </w:rPr>
            </w:pPr>
            <w:r w:rsidRPr="00CB084C">
              <w:rPr>
                <w:rFonts w:ascii="Times New Roman" w:hAnsi="Times New Roman"/>
                <w:b/>
                <w:bCs/>
                <w:iCs/>
                <w:sz w:val="24"/>
                <w:szCs w:val="24"/>
                <w:lang w:val="kk-KZ"/>
              </w:rPr>
              <w:t>Қоршаған әлеммен таныстыру</w:t>
            </w:r>
          </w:p>
          <w:p w14:paraId="2C22DC41" w14:textId="77777777" w:rsidR="00E42CEC" w:rsidRPr="00A439C0" w:rsidRDefault="00E42CEC" w:rsidP="00E42CEC">
            <w:pPr>
              <w:pStyle w:val="ae"/>
              <w:rPr>
                <w:rFonts w:ascii="Times New Roman" w:hAnsi="Times New Roman"/>
                <w:sz w:val="24"/>
                <w:szCs w:val="24"/>
                <w:lang w:val="kk-KZ"/>
              </w:rPr>
            </w:pPr>
          </w:p>
        </w:tc>
        <w:tc>
          <w:tcPr>
            <w:tcW w:w="2552" w:type="dxa"/>
          </w:tcPr>
          <w:p w14:paraId="506863FB" w14:textId="77777777" w:rsidR="00E42CEC" w:rsidRPr="00A439C0" w:rsidRDefault="00E42CEC" w:rsidP="00E42CEC">
            <w:pPr>
              <w:spacing w:after="0" w:line="240" w:lineRule="auto"/>
              <w:rPr>
                <w:rFonts w:ascii="Times New Roman" w:eastAsia="Times New Roman" w:hAnsi="Times New Roman"/>
                <w:b/>
                <w:sz w:val="24"/>
                <w:szCs w:val="24"/>
                <w:lang w:val="kk-KZ" w:eastAsia="ru-RU"/>
              </w:rPr>
            </w:pPr>
            <w:r w:rsidRPr="00A439C0">
              <w:rPr>
                <w:rFonts w:ascii="Times New Roman" w:eastAsia="Times New Roman" w:hAnsi="Times New Roman"/>
                <w:b/>
                <w:sz w:val="24"/>
                <w:szCs w:val="24"/>
                <w:lang w:val="kk-KZ" w:eastAsia="ru-RU"/>
              </w:rPr>
              <w:t>Дид/қ ойын: «Қақпа»</w:t>
            </w:r>
          </w:p>
          <w:p w14:paraId="4FD08121" w14:textId="77777777" w:rsidR="00E42CEC" w:rsidRPr="00C554EA" w:rsidRDefault="00E42CEC" w:rsidP="00E42CEC">
            <w:pPr>
              <w:spacing w:after="0" w:line="240" w:lineRule="auto"/>
              <w:rPr>
                <w:rFonts w:ascii="Times New Roman" w:eastAsia="Times New Roman" w:hAnsi="Times New Roman"/>
                <w:b/>
                <w:bCs/>
                <w:sz w:val="24"/>
                <w:szCs w:val="24"/>
                <w:lang w:val="kk-KZ" w:eastAsia="ru-RU"/>
              </w:rPr>
            </w:pPr>
            <w:r w:rsidRPr="00A439C0">
              <w:rPr>
                <w:rFonts w:ascii="Times New Roman" w:eastAsia="Times New Roman" w:hAnsi="Times New Roman"/>
                <w:b/>
                <w:sz w:val="24"/>
                <w:szCs w:val="24"/>
                <w:lang w:val="kk-KZ" w:eastAsia="ru-RU"/>
              </w:rPr>
              <w:t>Мақсаты</w:t>
            </w:r>
            <w:r w:rsidRPr="00C554EA">
              <w:rPr>
                <w:rFonts w:ascii="Times New Roman" w:eastAsia="Times New Roman" w:hAnsi="Times New Roman"/>
                <w:sz w:val="24"/>
                <w:szCs w:val="24"/>
                <w:lang w:val="kk-KZ" w:eastAsia="ru-RU"/>
              </w:rPr>
              <w:t>:Шығармаш</w:t>
            </w:r>
            <w:r>
              <w:rPr>
                <w:rFonts w:ascii="Times New Roman" w:eastAsia="Times New Roman" w:hAnsi="Times New Roman"/>
                <w:sz w:val="24"/>
                <w:szCs w:val="24"/>
                <w:lang w:val="kk-KZ" w:eastAsia="ru-RU"/>
              </w:rPr>
              <w:t>ы-</w:t>
            </w:r>
            <w:r w:rsidRPr="00C554EA">
              <w:rPr>
                <w:rFonts w:ascii="Times New Roman" w:eastAsia="Times New Roman" w:hAnsi="Times New Roman"/>
                <w:sz w:val="24"/>
                <w:szCs w:val="24"/>
                <w:lang w:val="kk-KZ" w:eastAsia="ru-RU"/>
              </w:rPr>
              <w:t>лық</w:t>
            </w:r>
            <w:r w:rsidRPr="00C554EA">
              <w:rPr>
                <w:rFonts w:ascii="Times New Roman" w:eastAsia="Times New Roman" w:hAnsi="Times New Roman"/>
                <w:spacing w:val="1"/>
                <w:sz w:val="24"/>
                <w:szCs w:val="24"/>
                <w:lang w:val="kk-KZ" w:eastAsia="ru-RU"/>
              </w:rPr>
              <w:t xml:space="preserve"> </w:t>
            </w:r>
            <w:r w:rsidRPr="00C554EA">
              <w:rPr>
                <w:rFonts w:ascii="Times New Roman" w:eastAsia="Times New Roman" w:hAnsi="Times New Roman"/>
                <w:sz w:val="24"/>
                <w:szCs w:val="24"/>
                <w:lang w:val="kk-KZ" w:eastAsia="ru-RU"/>
              </w:rPr>
              <w:t>қиялды</w:t>
            </w:r>
            <w:r w:rsidRPr="00C554EA">
              <w:rPr>
                <w:rFonts w:ascii="Times New Roman" w:eastAsia="Times New Roman" w:hAnsi="Times New Roman"/>
                <w:spacing w:val="1"/>
                <w:sz w:val="24"/>
                <w:szCs w:val="24"/>
                <w:lang w:val="kk-KZ" w:eastAsia="ru-RU"/>
              </w:rPr>
              <w:t xml:space="preserve"> </w:t>
            </w:r>
            <w:r w:rsidRPr="00C554EA">
              <w:rPr>
                <w:rFonts w:ascii="Times New Roman" w:eastAsia="Times New Roman" w:hAnsi="Times New Roman"/>
                <w:sz w:val="24"/>
                <w:szCs w:val="24"/>
                <w:lang w:val="kk-KZ" w:eastAsia="ru-RU"/>
              </w:rPr>
              <w:t xml:space="preserve">дамыту спорт алаңшасын жасау. Топтағы бар заттарды пайдаланып. </w:t>
            </w:r>
            <w:r>
              <w:rPr>
                <w:rFonts w:ascii="Times New Roman" w:eastAsia="Times New Roman" w:hAnsi="Times New Roman"/>
                <w:b/>
                <w:bCs/>
                <w:sz w:val="24"/>
                <w:szCs w:val="24"/>
                <w:lang w:val="kk-KZ" w:eastAsia="ru-RU"/>
              </w:rPr>
              <w:t>(Қ</w:t>
            </w:r>
            <w:r w:rsidRPr="00C554EA">
              <w:rPr>
                <w:rFonts w:ascii="Times New Roman" w:eastAsia="Times New Roman" w:hAnsi="Times New Roman"/>
                <w:b/>
                <w:bCs/>
                <w:sz w:val="24"/>
                <w:szCs w:val="24"/>
                <w:lang w:val="kk-KZ" w:eastAsia="ru-RU"/>
              </w:rPr>
              <w:t>ұрастыру)</w:t>
            </w:r>
          </w:p>
          <w:p w14:paraId="0CF6ACE0" w14:textId="77777777" w:rsidR="00E42CEC" w:rsidRPr="00C554EA" w:rsidRDefault="00E42CEC" w:rsidP="00E42CEC">
            <w:pPr>
              <w:spacing w:after="0" w:line="240" w:lineRule="auto"/>
              <w:rPr>
                <w:rFonts w:ascii="Times New Roman" w:eastAsia="Times New Roman" w:hAnsi="Times New Roman"/>
                <w:b/>
                <w:bCs/>
                <w:sz w:val="24"/>
                <w:szCs w:val="24"/>
                <w:lang w:val="kk-KZ" w:eastAsia="ru-RU"/>
              </w:rPr>
            </w:pPr>
          </w:p>
          <w:p w14:paraId="6E52D7B4" w14:textId="77777777" w:rsidR="00E42CEC" w:rsidRPr="00DE2F81" w:rsidRDefault="00E42CEC" w:rsidP="00E42CEC">
            <w:pPr>
              <w:spacing w:after="0" w:line="240" w:lineRule="auto"/>
              <w:rPr>
                <w:rFonts w:ascii="Times New Roman" w:hAnsi="Times New Roman"/>
                <w:b/>
                <w:bCs/>
                <w:color w:val="000000"/>
                <w:sz w:val="24"/>
                <w:szCs w:val="24"/>
                <w:lang w:val="kk-KZ"/>
              </w:rPr>
            </w:pPr>
          </w:p>
        </w:tc>
        <w:tc>
          <w:tcPr>
            <w:tcW w:w="2268" w:type="dxa"/>
          </w:tcPr>
          <w:p w14:paraId="7B29F56B" w14:textId="77777777" w:rsidR="00E42CEC" w:rsidRDefault="00E42CEC" w:rsidP="00E42CEC">
            <w:pPr>
              <w:spacing w:after="0" w:line="240" w:lineRule="auto"/>
              <w:rPr>
                <w:rFonts w:ascii="Times New Roman" w:hAnsi="Times New Roman"/>
                <w:sz w:val="24"/>
                <w:szCs w:val="24"/>
                <w:lang w:val="kk-KZ"/>
              </w:rPr>
            </w:pPr>
            <w:r w:rsidRPr="00A439C0">
              <w:rPr>
                <w:rFonts w:ascii="Times New Roman" w:hAnsi="Times New Roman"/>
                <w:b/>
                <w:sz w:val="24"/>
                <w:szCs w:val="24"/>
                <w:lang w:val="kk-KZ"/>
              </w:rPr>
              <w:t>Дид/қ ойын</w:t>
            </w:r>
            <w:r>
              <w:rPr>
                <w:rFonts w:ascii="Times New Roman" w:hAnsi="Times New Roman"/>
                <w:sz w:val="24"/>
                <w:szCs w:val="24"/>
                <w:lang w:val="kk-KZ"/>
              </w:rPr>
              <w:t xml:space="preserve">: </w:t>
            </w:r>
          </w:p>
          <w:p w14:paraId="13B912C5" w14:textId="77777777" w:rsidR="00E42CEC" w:rsidRDefault="00E42CEC" w:rsidP="00E42CEC">
            <w:pPr>
              <w:spacing w:after="0" w:line="240" w:lineRule="auto"/>
              <w:rPr>
                <w:rFonts w:ascii="Times New Roman" w:hAnsi="Times New Roman"/>
                <w:sz w:val="24"/>
                <w:szCs w:val="24"/>
                <w:lang w:val="kk-KZ"/>
              </w:rPr>
            </w:pPr>
            <w:r>
              <w:rPr>
                <w:rFonts w:ascii="Times New Roman" w:hAnsi="Times New Roman"/>
                <w:sz w:val="24"/>
                <w:szCs w:val="24"/>
                <w:lang w:val="kk-KZ"/>
              </w:rPr>
              <w:t>«Неге ұқсайды»</w:t>
            </w:r>
          </w:p>
          <w:p w14:paraId="3E11BDA6" w14:textId="77777777" w:rsidR="00E42CEC" w:rsidRPr="00B9628E"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Мақсаты</w:t>
            </w:r>
            <w:r w:rsidRPr="00B9628E">
              <w:rPr>
                <w:rFonts w:ascii="Times New Roman" w:hAnsi="Times New Roman"/>
                <w:sz w:val="24"/>
                <w:szCs w:val="24"/>
                <w:lang w:val="kk-KZ"/>
              </w:rPr>
              <w:t xml:space="preserve">: Спорттық ойын құралдарының қандай пішінге немесе денеге ұқсайтынын анықтау, салыстыру. </w:t>
            </w:r>
          </w:p>
          <w:p w14:paraId="49A557FB" w14:textId="77777777" w:rsidR="00E42CEC" w:rsidRPr="00B9628E" w:rsidRDefault="00E42CEC" w:rsidP="00E42CEC">
            <w:pPr>
              <w:spacing w:after="0" w:line="240" w:lineRule="auto"/>
              <w:rPr>
                <w:rFonts w:ascii="Times New Roman" w:hAnsi="Times New Roman"/>
                <w:b/>
                <w:bCs/>
                <w:sz w:val="24"/>
                <w:szCs w:val="24"/>
                <w:lang w:val="kk-KZ"/>
              </w:rPr>
            </w:pPr>
            <w:r w:rsidRPr="00B9628E">
              <w:rPr>
                <w:rFonts w:ascii="Times New Roman" w:hAnsi="Times New Roman"/>
                <w:b/>
                <w:bCs/>
                <w:sz w:val="24"/>
                <w:szCs w:val="24"/>
                <w:lang w:val="kk-KZ"/>
              </w:rPr>
              <w:t>(Математика негіздері)</w:t>
            </w:r>
          </w:p>
          <w:p w14:paraId="672D0761" w14:textId="77777777" w:rsidR="00E42CEC" w:rsidRDefault="00E42CEC" w:rsidP="00E42CEC">
            <w:pPr>
              <w:spacing w:after="0" w:line="240" w:lineRule="auto"/>
              <w:rPr>
                <w:rFonts w:ascii="Times New Roman" w:hAnsi="Times New Roman"/>
                <w:sz w:val="24"/>
                <w:szCs w:val="24"/>
                <w:lang w:val="kk-KZ"/>
              </w:rPr>
            </w:pPr>
          </w:p>
        </w:tc>
        <w:tc>
          <w:tcPr>
            <w:tcW w:w="2268" w:type="dxa"/>
          </w:tcPr>
          <w:p w14:paraId="45811437" w14:textId="77777777" w:rsidR="00E42CEC" w:rsidRPr="00F067A2" w:rsidRDefault="00E42CEC" w:rsidP="00E42CEC">
            <w:pPr>
              <w:spacing w:line="240" w:lineRule="auto"/>
              <w:rPr>
                <w:rFonts w:ascii="Times New Roman" w:hAnsi="Times New Roman"/>
                <w:sz w:val="24"/>
                <w:szCs w:val="24"/>
                <w:lang w:val="kk-KZ"/>
              </w:rPr>
            </w:pPr>
            <w:r w:rsidRPr="00A439C0">
              <w:rPr>
                <w:rFonts w:ascii="Times New Roman" w:hAnsi="Times New Roman"/>
                <w:b/>
                <w:sz w:val="24"/>
                <w:szCs w:val="24"/>
                <w:lang w:val="kk-KZ"/>
              </w:rPr>
              <w:t>Үстел үсті ойыны.</w:t>
            </w:r>
            <w:r>
              <w:rPr>
                <w:rFonts w:ascii="Times New Roman" w:hAnsi="Times New Roman"/>
                <w:sz w:val="24"/>
                <w:szCs w:val="24"/>
                <w:lang w:val="kk-KZ"/>
              </w:rPr>
              <w:t xml:space="preserve">    </w:t>
            </w:r>
            <w:r w:rsidRPr="00F067A2">
              <w:rPr>
                <w:rFonts w:ascii="Times New Roman" w:hAnsi="Times New Roman"/>
                <w:sz w:val="24"/>
                <w:szCs w:val="24"/>
                <w:lang w:val="kk-KZ"/>
              </w:rPr>
              <w:t>«Мозаика».</w:t>
            </w:r>
            <w:r>
              <w:rPr>
                <w:rFonts w:ascii="Times New Roman" w:hAnsi="Times New Roman"/>
                <w:sz w:val="24"/>
                <w:szCs w:val="24"/>
                <w:lang w:val="kk-KZ"/>
              </w:rPr>
              <w:t xml:space="preserve">  </w:t>
            </w:r>
            <w:r w:rsidRPr="000D7C91">
              <w:rPr>
                <w:rFonts w:ascii="Times New Roman" w:hAnsi="Times New Roman"/>
                <w:b/>
                <w:sz w:val="24"/>
                <w:szCs w:val="24"/>
                <w:lang w:val="kk-KZ"/>
              </w:rPr>
              <w:t>Мақсаты</w:t>
            </w:r>
            <w:r>
              <w:rPr>
                <w:rFonts w:ascii="Times New Roman" w:hAnsi="Times New Roman"/>
                <w:sz w:val="24"/>
                <w:szCs w:val="24"/>
                <w:lang w:val="kk-KZ"/>
              </w:rPr>
              <w:t>:</w:t>
            </w:r>
            <w:r w:rsidRPr="00F067A2">
              <w:rPr>
                <w:rFonts w:ascii="Times New Roman" w:hAnsi="Times New Roman"/>
                <w:sz w:val="24"/>
                <w:szCs w:val="24"/>
                <w:lang w:val="kk-KZ"/>
              </w:rPr>
              <w:t>Балаларға берілген суреттердің бөлігін табу және орналастыруды үйрету. Тапқырлыққа тәрбиелеу.</w:t>
            </w:r>
            <w:r>
              <w:rPr>
                <w:rFonts w:ascii="Times New Roman" w:hAnsi="Times New Roman"/>
                <w:sz w:val="24"/>
                <w:szCs w:val="24"/>
                <w:lang w:val="kk-KZ"/>
              </w:rPr>
              <w:t xml:space="preserve"> </w:t>
            </w:r>
            <w:r>
              <w:rPr>
                <w:rFonts w:ascii="Times New Roman" w:hAnsi="Times New Roman"/>
                <w:b/>
                <w:bCs/>
                <w:sz w:val="24"/>
                <w:szCs w:val="24"/>
                <w:lang w:val="kk-KZ"/>
              </w:rPr>
              <w:t>(Т</w:t>
            </w:r>
            <w:r w:rsidRPr="00F067A2">
              <w:rPr>
                <w:rFonts w:ascii="Times New Roman" w:hAnsi="Times New Roman"/>
                <w:b/>
                <w:bCs/>
                <w:sz w:val="24"/>
                <w:szCs w:val="24"/>
                <w:lang w:val="kk-KZ"/>
              </w:rPr>
              <w:t>анымдық дағдылар)</w:t>
            </w:r>
          </w:p>
        </w:tc>
      </w:tr>
      <w:tr w:rsidR="00E42CEC" w:rsidRPr="00D52EBD" w14:paraId="3D7A14E6" w14:textId="77777777" w:rsidTr="00E42CEC">
        <w:trPr>
          <w:gridAfter w:val="1"/>
          <w:wAfter w:w="26" w:type="dxa"/>
          <w:trHeight w:val="325"/>
        </w:trPr>
        <w:tc>
          <w:tcPr>
            <w:tcW w:w="3388" w:type="dxa"/>
            <w:tcBorders>
              <w:top w:val="single" w:sz="4" w:space="0" w:color="000000"/>
              <w:left w:val="single" w:sz="4" w:space="0" w:color="000000"/>
              <w:bottom w:val="single" w:sz="4" w:space="0" w:color="000000"/>
              <w:right w:val="single" w:sz="4" w:space="0" w:color="000000"/>
            </w:tcBorders>
            <w:hideMark/>
          </w:tcPr>
          <w:p w14:paraId="5EC0C8EC" w14:textId="77777777" w:rsidR="00E42CEC" w:rsidRPr="00187A31" w:rsidRDefault="00E42CEC" w:rsidP="00E42CEC">
            <w:pPr>
              <w:pStyle w:val="TableParagraph"/>
              <w:ind w:left="50"/>
              <w:rPr>
                <w:b/>
                <w:color w:val="000000"/>
                <w:sz w:val="24"/>
                <w:szCs w:val="24"/>
              </w:rPr>
            </w:pPr>
            <w:r w:rsidRPr="00187A31">
              <w:rPr>
                <w:b/>
                <w:color w:val="000000"/>
                <w:sz w:val="24"/>
                <w:szCs w:val="24"/>
              </w:rPr>
              <w:t>Ертеңгілік жаттығу</w:t>
            </w:r>
          </w:p>
        </w:tc>
        <w:tc>
          <w:tcPr>
            <w:tcW w:w="11501" w:type="dxa"/>
            <w:gridSpan w:val="5"/>
            <w:tcBorders>
              <w:top w:val="single" w:sz="4" w:space="0" w:color="000000"/>
              <w:left w:val="single" w:sz="4" w:space="0" w:color="000000"/>
              <w:bottom w:val="single" w:sz="4" w:space="0" w:color="000000"/>
              <w:right w:val="single" w:sz="4" w:space="0" w:color="000000"/>
            </w:tcBorders>
          </w:tcPr>
          <w:p w14:paraId="24E8F933" w14:textId="77777777" w:rsidR="00E42CEC" w:rsidRPr="00CB084C" w:rsidRDefault="00E42CEC" w:rsidP="00E42CEC">
            <w:pPr>
              <w:pStyle w:val="TableParagraph"/>
              <w:jc w:val="center"/>
              <w:rPr>
                <w:b/>
                <w:color w:val="000000"/>
                <w:sz w:val="24"/>
                <w:szCs w:val="24"/>
              </w:rPr>
            </w:pPr>
            <w:r>
              <w:rPr>
                <w:b/>
                <w:color w:val="000000"/>
                <w:sz w:val="24"/>
                <w:szCs w:val="24"/>
              </w:rPr>
              <w:t>Картотека №5 Затсыз</w:t>
            </w:r>
          </w:p>
          <w:p w14:paraId="18ACEFD9"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D52EBD" w14:paraId="3550026D" w14:textId="77777777" w:rsidTr="00E42CEC">
        <w:trPr>
          <w:gridAfter w:val="1"/>
          <w:wAfter w:w="26" w:type="dxa"/>
          <w:trHeight w:val="321"/>
        </w:trPr>
        <w:tc>
          <w:tcPr>
            <w:tcW w:w="3388" w:type="dxa"/>
            <w:tcBorders>
              <w:top w:val="single" w:sz="4" w:space="0" w:color="000000"/>
              <w:left w:val="single" w:sz="4" w:space="0" w:color="000000"/>
              <w:bottom w:val="single" w:sz="4" w:space="0" w:color="000000"/>
              <w:right w:val="single" w:sz="4" w:space="0" w:color="000000"/>
            </w:tcBorders>
            <w:hideMark/>
          </w:tcPr>
          <w:p w14:paraId="0F8096D2" w14:textId="77777777" w:rsidR="00E42CEC" w:rsidRPr="00187A31" w:rsidRDefault="00E42CEC" w:rsidP="00E42CEC">
            <w:pPr>
              <w:pStyle w:val="TableParagraph"/>
              <w:ind w:left="5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501" w:type="dxa"/>
            <w:gridSpan w:val="5"/>
            <w:tcBorders>
              <w:top w:val="single" w:sz="4" w:space="0" w:color="000000"/>
              <w:left w:val="single" w:sz="4" w:space="0" w:color="000000"/>
              <w:bottom w:val="single" w:sz="4" w:space="0" w:color="000000"/>
              <w:right w:val="single" w:sz="4" w:space="0" w:color="000000"/>
            </w:tcBorders>
          </w:tcPr>
          <w:p w14:paraId="5326B2E8" w14:textId="77777777" w:rsidR="00E42CEC" w:rsidRDefault="00E42CEC" w:rsidP="00E42CEC">
            <w:pPr>
              <w:pStyle w:val="TableParagraph"/>
              <w:rPr>
                <w:color w:val="000000"/>
                <w:sz w:val="24"/>
                <w:szCs w:val="24"/>
              </w:rPr>
            </w:pPr>
            <w:r w:rsidRPr="00187A31">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EAA461A" w14:textId="77777777" w:rsidR="00E42CEC" w:rsidRPr="00187A31" w:rsidRDefault="00E42CEC" w:rsidP="00E42CEC">
            <w:pPr>
              <w:pStyle w:val="TableParagraph"/>
              <w:rPr>
                <w:color w:val="000000"/>
                <w:sz w:val="24"/>
                <w:szCs w:val="24"/>
              </w:rPr>
            </w:pP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439C0" w14:paraId="784F79A4" w14:textId="77777777" w:rsidTr="00E42CEC">
        <w:trPr>
          <w:gridAfter w:val="1"/>
          <w:wAfter w:w="26" w:type="dxa"/>
          <w:trHeight w:val="551"/>
        </w:trPr>
        <w:tc>
          <w:tcPr>
            <w:tcW w:w="3388" w:type="dxa"/>
            <w:tcBorders>
              <w:top w:val="single" w:sz="4" w:space="0" w:color="auto"/>
              <w:left w:val="single" w:sz="4" w:space="0" w:color="000000"/>
              <w:bottom w:val="single" w:sz="4" w:space="0" w:color="000000"/>
              <w:right w:val="single" w:sz="4" w:space="0" w:color="000000"/>
            </w:tcBorders>
            <w:hideMark/>
          </w:tcPr>
          <w:p w14:paraId="5979E52A"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Ұйымдастырылған</w:t>
            </w:r>
            <w:r w:rsidRPr="00187A31">
              <w:rPr>
                <w:b/>
                <w:color w:val="000000"/>
                <w:spacing w:val="-2"/>
                <w:sz w:val="24"/>
                <w:szCs w:val="24"/>
              </w:rPr>
              <w:t xml:space="preserve"> </w:t>
            </w:r>
            <w:r w:rsidRPr="00187A31">
              <w:rPr>
                <w:b/>
                <w:color w:val="000000"/>
                <w:sz w:val="24"/>
                <w:szCs w:val="24"/>
              </w:rPr>
              <w:t>іс-әрекетке</w:t>
            </w:r>
          </w:p>
          <w:p w14:paraId="345966BB" w14:textId="77777777" w:rsidR="00E42CEC" w:rsidRPr="00187A31" w:rsidRDefault="00E42CEC" w:rsidP="00E42CEC">
            <w:pPr>
              <w:pStyle w:val="TableParagraph"/>
              <w:ind w:left="50"/>
              <w:rPr>
                <w:b/>
                <w:color w:val="000000"/>
                <w:sz w:val="24"/>
                <w:szCs w:val="24"/>
              </w:rPr>
            </w:pPr>
            <w:r w:rsidRPr="00187A31">
              <w:rPr>
                <w:b/>
                <w:color w:val="000000"/>
                <w:sz w:val="24"/>
                <w:szCs w:val="24"/>
              </w:rPr>
              <w:t>дайындық</w:t>
            </w:r>
          </w:p>
        </w:tc>
        <w:tc>
          <w:tcPr>
            <w:tcW w:w="2283" w:type="dxa"/>
          </w:tcPr>
          <w:p w14:paraId="64C6F20B" w14:textId="77777777" w:rsidR="00E42CEC" w:rsidRPr="00E42CEC" w:rsidRDefault="00E42CEC" w:rsidP="00E42CEC">
            <w:pPr>
              <w:spacing w:after="0" w:line="240" w:lineRule="auto"/>
              <w:rPr>
                <w:rFonts w:ascii="Times New Roman" w:hAnsi="Times New Roman"/>
                <w:b/>
                <w:iCs/>
                <w:lang w:val="kk-KZ"/>
              </w:rPr>
            </w:pPr>
            <w:r w:rsidRPr="00E42CEC">
              <w:rPr>
                <w:rFonts w:ascii="Times New Roman" w:hAnsi="Times New Roman"/>
                <w:b/>
                <w:iCs/>
                <w:lang w:val="kk-KZ"/>
              </w:rPr>
              <w:t>«Сипаттап бер» кубизм әдісі</w:t>
            </w:r>
          </w:p>
          <w:p w14:paraId="3F406F3B" w14:textId="77777777" w:rsidR="00E42CEC" w:rsidRPr="00E42CEC" w:rsidRDefault="00E42CEC" w:rsidP="00E42CEC">
            <w:pPr>
              <w:spacing w:after="0" w:line="240" w:lineRule="auto"/>
              <w:rPr>
                <w:rFonts w:ascii="Times New Roman" w:hAnsi="Times New Roman"/>
                <w:iCs/>
                <w:lang w:val="kk-KZ"/>
              </w:rPr>
            </w:pPr>
            <w:r w:rsidRPr="00E42CEC">
              <w:rPr>
                <w:rFonts w:ascii="Times New Roman" w:hAnsi="Times New Roman"/>
                <w:b/>
                <w:bCs/>
                <w:iCs/>
                <w:lang w:val="kk-KZ"/>
              </w:rPr>
              <w:t>Мақсаты: </w:t>
            </w:r>
            <w:r w:rsidRPr="00E42CEC">
              <w:rPr>
                <w:rFonts w:ascii="Times New Roman" w:hAnsi="Times New Roman"/>
                <w:iCs/>
                <w:lang w:val="kk-KZ"/>
              </w:rPr>
              <w:t>Кубиктің жан- жанындағы үй жануарларының атын атап</w:t>
            </w:r>
          </w:p>
          <w:p w14:paraId="25F7FF1B" w14:textId="77777777" w:rsidR="00E42CEC" w:rsidRPr="00E42CEC" w:rsidRDefault="00E42CEC" w:rsidP="00E42CEC">
            <w:pPr>
              <w:spacing w:after="0" w:line="240" w:lineRule="auto"/>
              <w:rPr>
                <w:rFonts w:ascii="Times New Roman" w:hAnsi="Times New Roman"/>
                <w:iCs/>
                <w:lang w:val="kk-KZ"/>
              </w:rPr>
            </w:pPr>
            <w:r w:rsidRPr="00E42CEC">
              <w:rPr>
                <w:rFonts w:ascii="Times New Roman" w:hAnsi="Times New Roman"/>
                <w:iCs/>
                <w:lang w:val="kk-KZ"/>
              </w:rPr>
              <w:t>әңгімелеп беруге үйрету, тіл байлықтарың дамыту, сөздік қорларын молайту.</w:t>
            </w:r>
          </w:p>
          <w:p w14:paraId="36026C07"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hAnsi="Times New Roman"/>
                <w:b/>
                <w:iCs/>
                <w:sz w:val="24"/>
                <w:szCs w:val="24"/>
                <w:lang w:val="kk-KZ"/>
              </w:rPr>
              <w:t>Тіл дамыту және көркем әдебиет</w:t>
            </w:r>
          </w:p>
        </w:tc>
        <w:tc>
          <w:tcPr>
            <w:tcW w:w="2130" w:type="dxa"/>
          </w:tcPr>
          <w:p w14:paraId="15F70B62" w14:textId="77777777" w:rsidR="00E42CEC" w:rsidRPr="00FD3E90" w:rsidRDefault="00E42CEC" w:rsidP="00E42CEC">
            <w:pPr>
              <w:spacing w:after="0" w:line="240" w:lineRule="auto"/>
              <w:rPr>
                <w:rFonts w:ascii="Times New Roman" w:hAnsi="Times New Roman"/>
                <w:b/>
                <w:lang w:val="kk-KZ" w:eastAsia="ru-RU"/>
              </w:rPr>
            </w:pPr>
            <w:r w:rsidRPr="00FD3E90">
              <w:rPr>
                <w:rFonts w:ascii="Times New Roman" w:hAnsi="Times New Roman"/>
                <w:b/>
                <w:bCs/>
                <w:lang w:val="kk-KZ" w:eastAsia="ru-RU"/>
              </w:rPr>
              <w:t>Ғажайып сәт</w:t>
            </w:r>
          </w:p>
          <w:p w14:paraId="417C62FA" w14:textId="77777777" w:rsidR="00E42CEC" w:rsidRPr="00FD3E90" w:rsidRDefault="00E42CEC" w:rsidP="00E42CEC">
            <w:pPr>
              <w:spacing w:after="0" w:line="240" w:lineRule="auto"/>
              <w:rPr>
                <w:rFonts w:ascii="Times New Roman" w:hAnsi="Times New Roman"/>
                <w:lang w:val="kk-KZ" w:eastAsia="ru-RU"/>
              </w:rPr>
            </w:pPr>
            <w:r w:rsidRPr="00FD3E90">
              <w:rPr>
                <w:rFonts w:ascii="Times New Roman" w:hAnsi="Times New Roman"/>
                <w:lang w:val="kk-KZ" w:eastAsia="ru-RU"/>
              </w:rPr>
              <w:t>Топқа қоян жүгіріп келіп жылайды.</w:t>
            </w:r>
          </w:p>
          <w:p w14:paraId="5BEDE962" w14:textId="77777777" w:rsidR="00E42CEC" w:rsidRPr="00FD3E90" w:rsidRDefault="00E42CEC" w:rsidP="00E42CEC">
            <w:pPr>
              <w:spacing w:after="0" w:line="240" w:lineRule="auto"/>
              <w:rPr>
                <w:rFonts w:ascii="Times New Roman" w:hAnsi="Times New Roman"/>
                <w:lang w:val="kk-KZ" w:eastAsia="ru-RU"/>
              </w:rPr>
            </w:pPr>
            <w:r w:rsidRPr="00FD3E90">
              <w:rPr>
                <w:rFonts w:ascii="Times New Roman" w:hAnsi="Times New Roman"/>
                <w:lang w:val="kk-KZ" w:eastAsia="ru-RU"/>
              </w:rPr>
              <w:t> Ой, балалар, бүгін менің үйімді қасқыр бұзып тастады. Менің әдемі мынадай үйім бар еді (суреттін көрсетеді). Енді әдемі үйімнен тек қана мына бөлшектері ғана қалды, оларды құрастырмақшы болып едім түк шықпады маған көмектесіңдерші?</w:t>
            </w:r>
          </w:p>
          <w:p w14:paraId="511F4944" w14:textId="77777777" w:rsidR="00E42CEC" w:rsidRPr="00FD3E90" w:rsidRDefault="00E42CEC" w:rsidP="00E42CEC">
            <w:pPr>
              <w:spacing w:after="0" w:line="240" w:lineRule="auto"/>
              <w:rPr>
                <w:rFonts w:ascii="Times New Roman" w:hAnsi="Times New Roman"/>
                <w:b/>
                <w:lang w:val="kk-KZ" w:eastAsia="ru-RU"/>
              </w:rPr>
            </w:pPr>
            <w:r w:rsidRPr="00FD3E90">
              <w:rPr>
                <w:rFonts w:ascii="Times New Roman" w:hAnsi="Times New Roman"/>
                <w:b/>
                <w:lang w:val="kk-KZ" w:eastAsia="ru-RU"/>
              </w:rPr>
              <w:t>2-топқа бөлу.</w:t>
            </w:r>
          </w:p>
          <w:p w14:paraId="384A886D" w14:textId="77777777" w:rsidR="00E42CEC" w:rsidRPr="00FD3E90" w:rsidRDefault="00E42CEC" w:rsidP="00E42CEC">
            <w:pPr>
              <w:spacing w:after="0" w:line="240" w:lineRule="auto"/>
              <w:rPr>
                <w:rFonts w:ascii="Times New Roman" w:hAnsi="Times New Roman"/>
                <w:lang w:val="kk-KZ" w:eastAsia="ru-RU"/>
              </w:rPr>
            </w:pPr>
            <w:r w:rsidRPr="00FD3E90">
              <w:rPr>
                <w:rFonts w:ascii="Times New Roman" w:hAnsi="Times New Roman"/>
                <w:lang w:val="kk-KZ" w:eastAsia="ru-RU"/>
              </w:rPr>
              <w:t>Дамыту орталығына шақыру.</w:t>
            </w:r>
          </w:p>
          <w:p w14:paraId="1E608575"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hAnsi="Times New Roman"/>
                <w:b/>
                <w:bCs/>
                <w:sz w:val="24"/>
                <w:szCs w:val="24"/>
                <w:lang w:val="kk-KZ" w:eastAsia="ru-RU"/>
              </w:rPr>
              <w:t>Құрастыру</w:t>
            </w:r>
          </w:p>
        </w:tc>
        <w:tc>
          <w:tcPr>
            <w:tcW w:w="2552" w:type="dxa"/>
          </w:tcPr>
          <w:p w14:paraId="77EC9465" w14:textId="77777777" w:rsidR="00E42CEC" w:rsidRPr="00E42CEC" w:rsidRDefault="00E42CEC" w:rsidP="00E42CEC">
            <w:pPr>
              <w:spacing w:after="0" w:line="240" w:lineRule="auto"/>
              <w:rPr>
                <w:rFonts w:ascii="Times New Roman" w:hAnsi="Times New Roman"/>
                <w:b/>
                <w:lang w:val="kk-KZ"/>
              </w:rPr>
            </w:pPr>
            <w:r w:rsidRPr="00E42CEC">
              <w:rPr>
                <w:rFonts w:ascii="Times New Roman" w:hAnsi="Times New Roman"/>
                <w:b/>
                <w:lang w:val="kk-KZ"/>
              </w:rPr>
              <w:t>Жұмбақ жасыру</w:t>
            </w:r>
          </w:p>
          <w:p w14:paraId="4A05DE0D"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Қолы жоқ, аяғы жоқ- қозғалады, ауызы жоқ тыныс алады, қоректенеді,- бұл не болды?</w:t>
            </w:r>
          </w:p>
          <w:p w14:paraId="5E248032"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Сұрақ- жауап жұмбақтың шешуіне байланысты.</w:t>
            </w:r>
          </w:p>
          <w:p w14:paraId="3956F873" w14:textId="77777777" w:rsidR="00E42CEC" w:rsidRPr="00E42CEC" w:rsidRDefault="00E42CEC" w:rsidP="00E42CEC">
            <w:pPr>
              <w:spacing w:after="0" w:line="240" w:lineRule="auto"/>
              <w:rPr>
                <w:rFonts w:ascii="Times New Roman" w:hAnsi="Times New Roman"/>
                <w:b/>
                <w:lang w:val="kk-KZ"/>
              </w:rPr>
            </w:pPr>
            <w:r w:rsidRPr="00E42CEC">
              <w:rPr>
                <w:rFonts w:ascii="Times New Roman" w:hAnsi="Times New Roman"/>
                <w:b/>
                <w:lang w:val="kk-KZ"/>
              </w:rPr>
              <w:t xml:space="preserve">Ой дамыту: </w:t>
            </w:r>
          </w:p>
          <w:p w14:paraId="58861809"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Суретпен жұмыс</w:t>
            </w:r>
          </w:p>
          <w:p w14:paraId="2B54FD51"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Балалар өсімдіктер қайда өседі?</w:t>
            </w:r>
          </w:p>
          <w:p w14:paraId="7686E36A"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Өсімдіктердің адам өміріндегі маңызы қандай?</w:t>
            </w:r>
          </w:p>
          <w:p w14:paraId="2FCF554A" w14:textId="77777777" w:rsidR="00E42CEC" w:rsidRPr="00FD3E90" w:rsidRDefault="00E42CEC" w:rsidP="00E42CEC">
            <w:pPr>
              <w:spacing w:after="0" w:line="240" w:lineRule="auto"/>
              <w:rPr>
                <w:rFonts w:ascii="Times New Roman" w:hAnsi="Times New Roman"/>
              </w:rPr>
            </w:pPr>
            <w:proofErr w:type="spellStart"/>
            <w:r w:rsidRPr="00FD3E90">
              <w:rPr>
                <w:rFonts w:ascii="Times New Roman" w:hAnsi="Times New Roman"/>
              </w:rPr>
              <w:t>Өсімдік</w:t>
            </w:r>
            <w:proofErr w:type="spellEnd"/>
            <w:r w:rsidRPr="00FD3E90">
              <w:rPr>
                <w:rFonts w:ascii="Times New Roman" w:hAnsi="Times New Roman"/>
              </w:rPr>
              <w:t xml:space="preserve"> </w:t>
            </w:r>
            <w:proofErr w:type="spellStart"/>
            <w:r w:rsidRPr="00FD3E90">
              <w:rPr>
                <w:rFonts w:ascii="Times New Roman" w:hAnsi="Times New Roman"/>
              </w:rPr>
              <w:t>өсу</w:t>
            </w:r>
            <w:proofErr w:type="spellEnd"/>
            <w:r w:rsidRPr="00FD3E90">
              <w:rPr>
                <w:rFonts w:ascii="Times New Roman" w:hAnsi="Times New Roman"/>
              </w:rPr>
              <w:t xml:space="preserve"> </w:t>
            </w:r>
            <w:proofErr w:type="spellStart"/>
            <w:r w:rsidRPr="00FD3E90">
              <w:rPr>
                <w:rFonts w:ascii="Times New Roman" w:hAnsi="Times New Roman"/>
              </w:rPr>
              <w:t>үшін</w:t>
            </w:r>
            <w:proofErr w:type="spellEnd"/>
            <w:r w:rsidRPr="00FD3E90">
              <w:rPr>
                <w:rFonts w:ascii="Times New Roman" w:hAnsi="Times New Roman"/>
              </w:rPr>
              <w:t xml:space="preserve"> не керек?</w:t>
            </w:r>
          </w:p>
          <w:p w14:paraId="4007D46B"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hAnsi="Times New Roman"/>
                <w:b/>
                <w:iCs/>
                <w:sz w:val="24"/>
                <w:szCs w:val="24"/>
                <w:lang w:val="kk-KZ"/>
              </w:rPr>
              <w:t>Тіл дамыту және көркем әдебиет</w:t>
            </w:r>
          </w:p>
        </w:tc>
        <w:tc>
          <w:tcPr>
            <w:tcW w:w="2268" w:type="dxa"/>
          </w:tcPr>
          <w:p w14:paraId="076CF33A" w14:textId="77777777" w:rsidR="00E42CEC" w:rsidRPr="00FD3E90" w:rsidRDefault="00E42CEC" w:rsidP="00E42CEC">
            <w:pPr>
              <w:spacing w:after="0" w:line="240" w:lineRule="auto"/>
              <w:rPr>
                <w:rFonts w:ascii="Times New Roman" w:hAnsi="Times New Roman"/>
                <w:b/>
                <w:lang w:val="kk-KZ"/>
              </w:rPr>
            </w:pPr>
            <w:r>
              <w:rPr>
                <w:rFonts w:ascii="Times New Roman" w:hAnsi="Times New Roman"/>
                <w:b/>
                <w:lang w:val="kk-KZ"/>
              </w:rPr>
              <w:t xml:space="preserve"> </w:t>
            </w:r>
            <w:r w:rsidRPr="00FD3E90">
              <w:rPr>
                <w:rFonts w:ascii="Times New Roman" w:hAnsi="Times New Roman"/>
                <w:b/>
                <w:lang w:val="kk-KZ"/>
              </w:rPr>
              <w:t>Жұмбақ жасыру:</w:t>
            </w:r>
          </w:p>
          <w:p w14:paraId="79BBB030"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Аналарға сыйлайтын,</w:t>
            </w:r>
          </w:p>
          <w:p w14:paraId="30632384"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Аралар бар жинайтын.</w:t>
            </w:r>
          </w:p>
          <w:p w14:paraId="66563F04" w14:textId="77777777" w:rsidR="00E42CEC" w:rsidRPr="00FD3E90" w:rsidRDefault="00E42CEC" w:rsidP="00E42CEC">
            <w:pPr>
              <w:spacing w:after="0" w:line="240" w:lineRule="auto"/>
              <w:rPr>
                <w:rFonts w:ascii="Times New Roman" w:hAnsi="Times New Roman"/>
              </w:rPr>
            </w:pPr>
            <w:proofErr w:type="spellStart"/>
            <w:r w:rsidRPr="00FD3E90">
              <w:rPr>
                <w:rFonts w:ascii="Times New Roman" w:hAnsi="Times New Roman"/>
              </w:rPr>
              <w:t>Бұл</w:t>
            </w:r>
            <w:proofErr w:type="spellEnd"/>
            <w:r w:rsidRPr="00FD3E90">
              <w:rPr>
                <w:rFonts w:ascii="Times New Roman" w:hAnsi="Times New Roman"/>
              </w:rPr>
              <w:t xml:space="preserve"> </w:t>
            </w:r>
            <w:proofErr w:type="spellStart"/>
            <w:r w:rsidRPr="00FD3E90">
              <w:rPr>
                <w:rFonts w:ascii="Times New Roman" w:hAnsi="Times New Roman"/>
              </w:rPr>
              <w:t>немене</w:t>
            </w:r>
            <w:proofErr w:type="spellEnd"/>
            <w:r w:rsidRPr="00FD3E90">
              <w:rPr>
                <w:rFonts w:ascii="Times New Roman" w:hAnsi="Times New Roman"/>
              </w:rPr>
              <w:t xml:space="preserve">, </w:t>
            </w:r>
            <w:proofErr w:type="spellStart"/>
            <w:r w:rsidRPr="00FD3E90">
              <w:rPr>
                <w:rFonts w:ascii="Times New Roman" w:hAnsi="Times New Roman"/>
              </w:rPr>
              <w:t>балалар</w:t>
            </w:r>
            <w:proofErr w:type="spellEnd"/>
            <w:r w:rsidRPr="00FD3E90">
              <w:rPr>
                <w:rFonts w:ascii="Times New Roman" w:hAnsi="Times New Roman"/>
              </w:rPr>
              <w:t>,</w:t>
            </w:r>
          </w:p>
          <w:p w14:paraId="15BC61E9" w14:textId="77777777" w:rsidR="00E42CEC" w:rsidRPr="00FD3E90" w:rsidRDefault="00E42CEC" w:rsidP="00E42CEC">
            <w:pPr>
              <w:spacing w:after="0" w:line="240" w:lineRule="auto"/>
              <w:rPr>
                <w:rFonts w:ascii="Times New Roman" w:hAnsi="Times New Roman"/>
              </w:rPr>
            </w:pPr>
            <w:proofErr w:type="spellStart"/>
            <w:r w:rsidRPr="00FD3E90">
              <w:rPr>
                <w:rFonts w:ascii="Times New Roman" w:hAnsi="Times New Roman"/>
              </w:rPr>
              <w:t>Үзуге</w:t>
            </w:r>
            <w:proofErr w:type="spellEnd"/>
            <w:r w:rsidRPr="00FD3E90">
              <w:rPr>
                <w:rFonts w:ascii="Times New Roman" w:hAnsi="Times New Roman"/>
              </w:rPr>
              <w:t xml:space="preserve"> </w:t>
            </w:r>
            <w:proofErr w:type="spellStart"/>
            <w:r w:rsidRPr="00FD3E90">
              <w:rPr>
                <w:rFonts w:ascii="Times New Roman" w:hAnsi="Times New Roman"/>
              </w:rPr>
              <w:t>адам</w:t>
            </w:r>
            <w:proofErr w:type="spellEnd"/>
            <w:r w:rsidRPr="00FD3E90">
              <w:rPr>
                <w:rFonts w:ascii="Times New Roman" w:hAnsi="Times New Roman"/>
              </w:rPr>
              <w:t xml:space="preserve"> </w:t>
            </w:r>
            <w:proofErr w:type="spellStart"/>
            <w:r w:rsidRPr="00FD3E90">
              <w:rPr>
                <w:rFonts w:ascii="Times New Roman" w:hAnsi="Times New Roman"/>
              </w:rPr>
              <w:t>қимайтын</w:t>
            </w:r>
            <w:proofErr w:type="spellEnd"/>
          </w:p>
          <w:p w14:paraId="7704D8DF" w14:textId="77777777" w:rsidR="00E42CEC" w:rsidRPr="00FD3E90" w:rsidRDefault="00E42CEC" w:rsidP="00E42CEC">
            <w:pPr>
              <w:spacing w:after="0" w:line="240" w:lineRule="auto"/>
              <w:rPr>
                <w:rFonts w:ascii="Times New Roman" w:hAnsi="Times New Roman"/>
                <w:b/>
              </w:rPr>
            </w:pPr>
            <w:r>
              <w:rPr>
                <w:rFonts w:ascii="Times New Roman" w:hAnsi="Times New Roman"/>
                <w:b/>
              </w:rPr>
              <w:t xml:space="preserve">     </w:t>
            </w:r>
          </w:p>
          <w:p w14:paraId="1000C9D1" w14:textId="77777777" w:rsidR="00E42CEC" w:rsidRPr="00FD3E90" w:rsidRDefault="00E42CEC" w:rsidP="00E42CEC">
            <w:pPr>
              <w:spacing w:after="0" w:line="240" w:lineRule="auto"/>
              <w:rPr>
                <w:rFonts w:ascii="Times New Roman" w:hAnsi="Times New Roman"/>
                <w:b/>
              </w:rPr>
            </w:pPr>
            <w:r w:rsidRPr="00FD3E90">
              <w:rPr>
                <w:rFonts w:ascii="Times New Roman" w:hAnsi="Times New Roman"/>
                <w:b/>
              </w:rPr>
              <w:t xml:space="preserve">АҚТ </w:t>
            </w:r>
            <w:proofErr w:type="spellStart"/>
            <w:r w:rsidRPr="00FD3E90">
              <w:rPr>
                <w:rFonts w:ascii="Times New Roman" w:hAnsi="Times New Roman"/>
                <w:b/>
              </w:rPr>
              <w:t>технологиясымен</w:t>
            </w:r>
            <w:proofErr w:type="spellEnd"/>
            <w:r w:rsidRPr="00FD3E90">
              <w:rPr>
                <w:rFonts w:ascii="Times New Roman" w:hAnsi="Times New Roman"/>
                <w:b/>
              </w:rPr>
              <w:t xml:space="preserve"> </w:t>
            </w:r>
            <w:proofErr w:type="spellStart"/>
            <w:r w:rsidRPr="00FD3E90">
              <w:rPr>
                <w:rFonts w:ascii="Times New Roman" w:hAnsi="Times New Roman"/>
                <w:b/>
              </w:rPr>
              <w:t>жұмыс</w:t>
            </w:r>
            <w:proofErr w:type="spellEnd"/>
            <w:r w:rsidRPr="00FD3E90">
              <w:rPr>
                <w:rFonts w:ascii="Times New Roman" w:hAnsi="Times New Roman"/>
                <w:b/>
              </w:rPr>
              <w:t>.</w:t>
            </w:r>
          </w:p>
          <w:p w14:paraId="094B127F" w14:textId="77777777" w:rsidR="00E42CEC" w:rsidRPr="00FD3E90" w:rsidRDefault="00E42CEC" w:rsidP="00E42CEC">
            <w:pPr>
              <w:spacing w:after="0" w:line="240" w:lineRule="auto"/>
              <w:rPr>
                <w:rFonts w:ascii="Times New Roman" w:hAnsi="Times New Roman"/>
              </w:rPr>
            </w:pPr>
            <w:r w:rsidRPr="00FD3E90">
              <w:rPr>
                <w:rFonts w:ascii="Times New Roman" w:hAnsi="Times New Roman"/>
              </w:rPr>
              <w:t xml:space="preserve">(Слайд </w:t>
            </w:r>
            <w:proofErr w:type="spellStart"/>
            <w:r w:rsidRPr="00FD3E90">
              <w:rPr>
                <w:rFonts w:ascii="Times New Roman" w:hAnsi="Times New Roman"/>
              </w:rPr>
              <w:t>арқылы</w:t>
            </w:r>
            <w:proofErr w:type="spellEnd"/>
            <w:r w:rsidRPr="00FD3E90">
              <w:rPr>
                <w:rFonts w:ascii="Times New Roman" w:hAnsi="Times New Roman"/>
              </w:rPr>
              <w:t xml:space="preserve"> </w:t>
            </w:r>
            <w:proofErr w:type="spellStart"/>
            <w:r w:rsidRPr="00FD3E90">
              <w:rPr>
                <w:rFonts w:ascii="Times New Roman" w:hAnsi="Times New Roman"/>
              </w:rPr>
              <w:t>гүлдер</w:t>
            </w:r>
            <w:proofErr w:type="spellEnd"/>
            <w:r w:rsidRPr="00FD3E90">
              <w:rPr>
                <w:rFonts w:ascii="Times New Roman" w:hAnsi="Times New Roman"/>
              </w:rPr>
              <w:t xml:space="preserve"> </w:t>
            </w:r>
            <w:proofErr w:type="spellStart"/>
            <w:r w:rsidRPr="00FD3E90">
              <w:rPr>
                <w:rFonts w:ascii="Times New Roman" w:hAnsi="Times New Roman"/>
              </w:rPr>
              <w:t>туралы</w:t>
            </w:r>
            <w:proofErr w:type="spellEnd"/>
            <w:r w:rsidRPr="00FD3E90">
              <w:rPr>
                <w:rFonts w:ascii="Times New Roman" w:hAnsi="Times New Roman"/>
              </w:rPr>
              <w:t xml:space="preserve"> </w:t>
            </w:r>
            <w:proofErr w:type="spellStart"/>
            <w:r w:rsidRPr="00FD3E90">
              <w:rPr>
                <w:rFonts w:ascii="Times New Roman" w:hAnsi="Times New Roman"/>
              </w:rPr>
              <w:t>әңгімелеу</w:t>
            </w:r>
            <w:proofErr w:type="spellEnd"/>
            <w:r w:rsidRPr="00FD3E90">
              <w:rPr>
                <w:rFonts w:ascii="Times New Roman" w:hAnsi="Times New Roman"/>
              </w:rPr>
              <w:t>).</w:t>
            </w:r>
          </w:p>
          <w:p w14:paraId="20115520" w14:textId="77777777" w:rsidR="00E42CEC" w:rsidRPr="00FD3E90" w:rsidRDefault="00E42CEC" w:rsidP="00E42CEC">
            <w:pPr>
              <w:spacing w:after="0" w:line="240" w:lineRule="auto"/>
              <w:rPr>
                <w:rFonts w:ascii="Times New Roman" w:hAnsi="Times New Roman"/>
                <w:b/>
              </w:rPr>
            </w:pPr>
            <w:proofErr w:type="spellStart"/>
            <w:r w:rsidRPr="00FD3E90">
              <w:rPr>
                <w:rFonts w:ascii="Times New Roman" w:hAnsi="Times New Roman"/>
                <w:b/>
              </w:rPr>
              <w:t>Топқа</w:t>
            </w:r>
            <w:proofErr w:type="spellEnd"/>
            <w:r w:rsidRPr="00FD3E90">
              <w:rPr>
                <w:rFonts w:ascii="Times New Roman" w:hAnsi="Times New Roman"/>
                <w:b/>
              </w:rPr>
              <w:t xml:space="preserve"> </w:t>
            </w:r>
            <w:proofErr w:type="spellStart"/>
            <w:r w:rsidRPr="00FD3E90">
              <w:rPr>
                <w:rFonts w:ascii="Times New Roman" w:hAnsi="Times New Roman"/>
                <w:b/>
              </w:rPr>
              <w:t>бөліну</w:t>
            </w:r>
            <w:proofErr w:type="spellEnd"/>
          </w:p>
          <w:p w14:paraId="53FB6EF0" w14:textId="77777777" w:rsidR="00E42CEC" w:rsidRPr="00FD3E90" w:rsidRDefault="00E42CEC" w:rsidP="00E42CEC">
            <w:pPr>
              <w:spacing w:after="0" w:line="240" w:lineRule="auto"/>
              <w:rPr>
                <w:rFonts w:ascii="Times New Roman" w:eastAsia="Times New Roman" w:hAnsi="Times New Roman"/>
                <w:b/>
                <w:lang w:val="kk-KZ" w:eastAsia="ru-RU"/>
              </w:rPr>
            </w:pPr>
            <w:r w:rsidRPr="00FD3E90">
              <w:rPr>
                <w:rFonts w:ascii="Times New Roman" w:hAnsi="Times New Roman"/>
                <w:b/>
                <w:shd w:val="clear" w:color="auto" w:fill="FFFFFF"/>
              </w:rPr>
              <w:t>1 – топ:</w:t>
            </w:r>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Бәйшешектен</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білеміз</w:t>
            </w:r>
            <w:proofErr w:type="spellEnd"/>
            <w:r w:rsidRPr="00FD3E90">
              <w:rPr>
                <w:rFonts w:ascii="Times New Roman" w:hAnsi="Times New Roman"/>
                <w:shd w:val="clear" w:color="auto" w:fill="FFFFFF"/>
              </w:rPr>
              <w:t>,</w:t>
            </w:r>
            <w:r w:rsidRPr="00FD3E90">
              <w:rPr>
                <w:rFonts w:ascii="Times New Roman" w:hAnsi="Times New Roman"/>
              </w:rPr>
              <w:br/>
            </w:r>
            <w:proofErr w:type="spellStart"/>
            <w:r w:rsidRPr="00FD3E90">
              <w:rPr>
                <w:rFonts w:ascii="Times New Roman" w:hAnsi="Times New Roman"/>
                <w:shd w:val="clear" w:color="auto" w:fill="FFFFFF"/>
              </w:rPr>
              <w:t>Көктем</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келіп</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қалғанын</w:t>
            </w:r>
            <w:proofErr w:type="spellEnd"/>
            <w:r w:rsidRPr="00FD3E90">
              <w:rPr>
                <w:rFonts w:ascii="Times New Roman" w:hAnsi="Times New Roman"/>
                <w:shd w:val="clear" w:color="auto" w:fill="FFFFFF"/>
              </w:rPr>
              <w:t>.</w:t>
            </w:r>
            <w:r w:rsidRPr="00FD3E90">
              <w:rPr>
                <w:rFonts w:ascii="Times New Roman" w:hAnsi="Times New Roman"/>
              </w:rPr>
              <w:br/>
            </w:r>
            <w:proofErr w:type="spellStart"/>
            <w:r w:rsidRPr="00FD3E90">
              <w:rPr>
                <w:rFonts w:ascii="Times New Roman" w:hAnsi="Times New Roman"/>
                <w:shd w:val="clear" w:color="auto" w:fill="FFFFFF"/>
              </w:rPr>
              <w:t>Мәз</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боламыз</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күлеміз</w:t>
            </w:r>
            <w:proofErr w:type="spellEnd"/>
            <w:r w:rsidRPr="00FD3E90">
              <w:rPr>
                <w:rFonts w:ascii="Times New Roman" w:hAnsi="Times New Roman"/>
                <w:shd w:val="clear" w:color="auto" w:fill="FFFFFF"/>
              </w:rPr>
              <w:t>,</w:t>
            </w:r>
            <w:r w:rsidRPr="00FD3E90">
              <w:rPr>
                <w:rFonts w:ascii="Times New Roman" w:hAnsi="Times New Roman"/>
              </w:rPr>
              <w:br/>
            </w:r>
            <w:proofErr w:type="spellStart"/>
            <w:r w:rsidRPr="00FD3E90">
              <w:rPr>
                <w:rFonts w:ascii="Times New Roman" w:hAnsi="Times New Roman"/>
                <w:shd w:val="clear" w:color="auto" w:fill="FFFFFF"/>
              </w:rPr>
              <w:t>Көрсек</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гүлін</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жарғанын</w:t>
            </w:r>
            <w:proofErr w:type="spellEnd"/>
            <w:r w:rsidRPr="00FD3E90">
              <w:rPr>
                <w:rFonts w:ascii="Times New Roman" w:hAnsi="Times New Roman"/>
                <w:shd w:val="clear" w:color="auto" w:fill="FFFFFF"/>
              </w:rPr>
              <w:t>.</w:t>
            </w:r>
            <w:r w:rsidRPr="00FD3E90">
              <w:rPr>
                <w:rFonts w:ascii="Times New Roman" w:hAnsi="Times New Roman"/>
              </w:rPr>
              <w:br/>
            </w:r>
            <w:r w:rsidRPr="00FD3E90">
              <w:rPr>
                <w:rFonts w:ascii="Times New Roman" w:hAnsi="Times New Roman"/>
                <w:b/>
                <w:shd w:val="clear" w:color="auto" w:fill="FFFFFF"/>
              </w:rPr>
              <w:t xml:space="preserve">2 - </w:t>
            </w:r>
            <w:proofErr w:type="spellStart"/>
            <w:r w:rsidRPr="00FD3E90">
              <w:rPr>
                <w:rFonts w:ascii="Times New Roman" w:hAnsi="Times New Roman"/>
                <w:b/>
                <w:shd w:val="clear" w:color="auto" w:fill="FFFFFF"/>
              </w:rPr>
              <w:t>ші</w:t>
            </w:r>
            <w:proofErr w:type="spellEnd"/>
            <w:r w:rsidRPr="00FD3E90">
              <w:rPr>
                <w:rFonts w:ascii="Times New Roman" w:hAnsi="Times New Roman"/>
                <w:b/>
                <w:shd w:val="clear" w:color="auto" w:fill="FFFFFF"/>
              </w:rPr>
              <w:t xml:space="preserve"> </w:t>
            </w:r>
            <w:proofErr w:type="spellStart"/>
            <w:proofErr w:type="gramStart"/>
            <w:r w:rsidRPr="00FD3E90">
              <w:rPr>
                <w:rFonts w:ascii="Times New Roman" w:hAnsi="Times New Roman"/>
                <w:b/>
                <w:shd w:val="clear" w:color="auto" w:fill="FFFFFF"/>
              </w:rPr>
              <w:t>топ:</w:t>
            </w:r>
            <w:r w:rsidRPr="00FD3E90">
              <w:rPr>
                <w:rFonts w:ascii="Times New Roman" w:hAnsi="Times New Roman"/>
                <w:shd w:val="clear" w:color="auto" w:fill="FFFFFF"/>
              </w:rPr>
              <w:t>Алғаш</w:t>
            </w:r>
            <w:proofErr w:type="spellEnd"/>
            <w:proofErr w:type="gram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рет</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күркіреп</w:t>
            </w:r>
            <w:proofErr w:type="spellEnd"/>
            <w:r w:rsidRPr="00FD3E90">
              <w:rPr>
                <w:rFonts w:ascii="Times New Roman" w:hAnsi="Times New Roman"/>
                <w:shd w:val="clear" w:color="auto" w:fill="FFFFFF"/>
              </w:rPr>
              <w:t>,</w:t>
            </w:r>
            <w:r w:rsidRPr="00FD3E90">
              <w:rPr>
                <w:rFonts w:ascii="Times New Roman" w:hAnsi="Times New Roman"/>
              </w:rPr>
              <w:br/>
            </w:r>
            <w:r w:rsidRPr="00FD3E90">
              <w:rPr>
                <w:rFonts w:ascii="Times New Roman" w:eastAsia="Times New Roman" w:hAnsi="Times New Roman"/>
                <w:b/>
                <w:lang w:val="kk-KZ" w:eastAsia="ru-RU"/>
              </w:rPr>
              <w:t>Қоршаған әлеммен таныстыру</w:t>
            </w:r>
          </w:p>
        </w:tc>
        <w:tc>
          <w:tcPr>
            <w:tcW w:w="2268" w:type="dxa"/>
          </w:tcPr>
          <w:p w14:paraId="6FDBBD82" w14:textId="77777777" w:rsidR="00E42CEC" w:rsidRPr="00E310FC" w:rsidRDefault="00E42CEC" w:rsidP="00E42CEC">
            <w:pPr>
              <w:spacing w:after="0" w:line="240" w:lineRule="auto"/>
              <w:rPr>
                <w:rFonts w:ascii="Times New Roman" w:hAnsi="Times New Roman"/>
                <w:b/>
                <w:bCs/>
                <w:sz w:val="24"/>
                <w:szCs w:val="24"/>
                <w:lang w:val="kk-KZ"/>
              </w:rPr>
            </w:pPr>
            <w:r w:rsidRPr="00E310FC">
              <w:rPr>
                <w:rFonts w:ascii="Times New Roman" w:hAnsi="Times New Roman"/>
                <w:b/>
                <w:bCs/>
                <w:sz w:val="24"/>
                <w:szCs w:val="24"/>
                <w:lang w:val="kk-KZ"/>
              </w:rPr>
              <w:t>«Теңін тап»</w:t>
            </w:r>
          </w:p>
          <w:p w14:paraId="5C0219A3" w14:textId="77777777" w:rsidR="00E42CEC" w:rsidRPr="00361E47" w:rsidRDefault="00E42CEC" w:rsidP="00E42CEC">
            <w:pPr>
              <w:spacing w:after="0" w:line="240" w:lineRule="auto"/>
              <w:rPr>
                <w:rFonts w:ascii="Times New Roman" w:hAnsi="Times New Roman"/>
                <w:bCs/>
                <w:sz w:val="24"/>
                <w:szCs w:val="24"/>
                <w:lang w:val="kk-KZ"/>
              </w:rPr>
            </w:pPr>
            <w:r w:rsidRPr="00361E47">
              <w:rPr>
                <w:rFonts w:ascii="Times New Roman" w:hAnsi="Times New Roman"/>
                <w:bCs/>
                <w:sz w:val="24"/>
                <w:szCs w:val="24"/>
                <w:lang w:val="kk-KZ"/>
              </w:rPr>
              <w:t xml:space="preserve">Мақсаты:Балалар екі бірдей заттарды таба алады. </w:t>
            </w:r>
          </w:p>
          <w:p w14:paraId="579E7454" w14:textId="77777777" w:rsidR="00E42CEC" w:rsidRPr="00361E47" w:rsidRDefault="00E42CEC" w:rsidP="00E42CEC">
            <w:pPr>
              <w:spacing w:after="0" w:line="240" w:lineRule="auto"/>
              <w:rPr>
                <w:rFonts w:ascii="Times New Roman" w:hAnsi="Times New Roman"/>
                <w:bCs/>
                <w:color w:val="000000"/>
                <w:sz w:val="24"/>
                <w:szCs w:val="24"/>
                <w:lang w:val="kk-KZ"/>
              </w:rPr>
            </w:pPr>
            <w:r w:rsidRPr="00361E47">
              <w:rPr>
                <w:rFonts w:ascii="Times New Roman" w:hAnsi="Times New Roman"/>
                <w:bCs/>
                <w:color w:val="000000"/>
                <w:sz w:val="24"/>
                <w:szCs w:val="24"/>
                <w:lang w:val="kk-KZ"/>
              </w:rPr>
              <w:t>Бір текті заттардан топтар құрастыру және олардың біреуін бөліп көрсету.</w:t>
            </w:r>
          </w:p>
          <w:p w14:paraId="74E1ACDA" w14:textId="77777777" w:rsidR="00E42CEC" w:rsidRPr="00FD3E90" w:rsidRDefault="00E42CEC" w:rsidP="00E42CEC">
            <w:pPr>
              <w:pStyle w:val="a8"/>
              <w:ind w:left="0"/>
              <w:rPr>
                <w:rFonts w:ascii="Times New Roman" w:eastAsia="Times New Roman" w:hAnsi="Times New Roman"/>
                <w:lang w:val="kk-KZ" w:eastAsia="ru-RU"/>
              </w:rPr>
            </w:pPr>
            <w:r w:rsidRPr="00C015AA">
              <w:rPr>
                <w:rFonts w:ascii="Times New Roman" w:eastAsia="Times New Roman" w:hAnsi="Times New Roman"/>
                <w:bCs/>
                <w:lang w:val="kk-KZ" w:eastAsia="ru-RU"/>
              </w:rPr>
              <w:t xml:space="preserve"> </w:t>
            </w:r>
            <w:r>
              <w:rPr>
                <w:rFonts w:ascii="Times New Roman" w:eastAsia="Times New Roman" w:hAnsi="Times New Roman"/>
                <w:b/>
                <w:lang w:val="kk-KZ" w:eastAsia="ru-RU"/>
              </w:rPr>
              <w:t>Математика негіздері</w:t>
            </w:r>
          </w:p>
          <w:p w14:paraId="10B12E72" w14:textId="77777777" w:rsidR="00E42CEC" w:rsidRPr="00FD3E90" w:rsidRDefault="00E42CEC" w:rsidP="00E42CEC">
            <w:pPr>
              <w:spacing w:after="0" w:line="240" w:lineRule="auto"/>
              <w:rPr>
                <w:rFonts w:ascii="Times New Roman" w:eastAsia="Times New Roman" w:hAnsi="Times New Roman"/>
                <w:lang w:val="kk-KZ" w:eastAsia="ru-RU"/>
              </w:rPr>
            </w:pPr>
          </w:p>
        </w:tc>
      </w:tr>
      <w:tr w:rsidR="00E42CEC" w:rsidRPr="00187A31" w14:paraId="0B12747D" w14:textId="77777777" w:rsidTr="00E42CEC">
        <w:trPr>
          <w:gridAfter w:val="1"/>
          <w:wAfter w:w="26" w:type="dxa"/>
          <w:trHeight w:val="1108"/>
        </w:trPr>
        <w:tc>
          <w:tcPr>
            <w:tcW w:w="3388" w:type="dxa"/>
            <w:vMerge w:val="restart"/>
            <w:tcBorders>
              <w:top w:val="single" w:sz="4" w:space="0" w:color="000000"/>
              <w:left w:val="single" w:sz="4" w:space="0" w:color="000000"/>
              <w:bottom w:val="single" w:sz="4" w:space="0" w:color="000000"/>
              <w:right w:val="single" w:sz="4" w:space="0" w:color="000000"/>
            </w:tcBorders>
            <w:hideMark/>
          </w:tcPr>
          <w:p w14:paraId="1BFA8B8E" w14:textId="77777777" w:rsidR="00E42CEC" w:rsidRPr="00187A31" w:rsidRDefault="00E42CEC" w:rsidP="00E42CEC">
            <w:pPr>
              <w:pStyle w:val="TableParagraph"/>
              <w:ind w:left="50"/>
              <w:rPr>
                <w:b/>
                <w:color w:val="000000"/>
                <w:sz w:val="24"/>
                <w:szCs w:val="24"/>
              </w:rPr>
            </w:pPr>
            <w:r w:rsidRPr="00187A31">
              <w:rPr>
                <w:b/>
                <w:bCs/>
                <w:color w:val="000000"/>
                <w:sz w:val="24"/>
                <w:szCs w:val="24"/>
              </w:rPr>
              <w:t>Кестеге сәйкес ҰІӘ</w:t>
            </w:r>
          </w:p>
        </w:tc>
        <w:tc>
          <w:tcPr>
            <w:tcW w:w="2283" w:type="dxa"/>
            <w:tcBorders>
              <w:top w:val="single" w:sz="8" w:space="0" w:color="000000"/>
              <w:left w:val="single" w:sz="8" w:space="0" w:color="000000"/>
              <w:bottom w:val="single" w:sz="8" w:space="0" w:color="000000"/>
              <w:right w:val="single" w:sz="4" w:space="0" w:color="auto"/>
            </w:tcBorders>
          </w:tcPr>
          <w:p w14:paraId="75C88D8A"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29EAE7DC"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130" w:type="dxa"/>
            <w:tcBorders>
              <w:top w:val="single" w:sz="8" w:space="0" w:color="000000"/>
              <w:left w:val="single" w:sz="4" w:space="0" w:color="auto"/>
              <w:bottom w:val="single" w:sz="8" w:space="0" w:color="000000"/>
              <w:right w:val="single" w:sz="4" w:space="0" w:color="auto"/>
            </w:tcBorders>
          </w:tcPr>
          <w:p w14:paraId="33CDBF29"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r>
              <w:rPr>
                <w:rFonts w:ascii="Times New Roman" w:hAnsi="Times New Roman"/>
                <w:b/>
                <w:bCs/>
                <w:color w:val="000000"/>
                <w:sz w:val="24"/>
                <w:szCs w:val="24"/>
                <w:lang w:val="kk-KZ"/>
              </w:rPr>
              <w:t>і</w:t>
            </w:r>
          </w:p>
          <w:p w14:paraId="772B525F"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5403F57B"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552" w:type="dxa"/>
            <w:tcBorders>
              <w:top w:val="single" w:sz="8" w:space="0" w:color="000000"/>
              <w:left w:val="single" w:sz="4" w:space="0" w:color="auto"/>
              <w:bottom w:val="single" w:sz="8" w:space="0" w:color="000000"/>
              <w:right w:val="single" w:sz="8" w:space="0" w:color="000000"/>
            </w:tcBorders>
          </w:tcPr>
          <w:p w14:paraId="36ED49F9"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r>
              <w:rPr>
                <w:rFonts w:ascii="Times New Roman" w:hAnsi="Times New Roman"/>
                <w:b/>
                <w:bCs/>
                <w:color w:val="000000"/>
                <w:sz w:val="24"/>
                <w:szCs w:val="24"/>
                <w:lang w:val="kk-KZ"/>
              </w:rPr>
              <w:t>і</w:t>
            </w:r>
          </w:p>
          <w:p w14:paraId="483BAA93"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340BB06E" w14:textId="77777777" w:rsidR="00E42CEC" w:rsidRPr="00187A31" w:rsidRDefault="00E42CEC" w:rsidP="00E42CEC">
            <w:pPr>
              <w:pStyle w:val="TableParagraph"/>
              <w:rPr>
                <w:b/>
                <w:color w:val="000000"/>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3F7C3C6F"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1C274B50"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268" w:type="dxa"/>
            <w:tcBorders>
              <w:top w:val="single" w:sz="8" w:space="0" w:color="000000"/>
              <w:left w:val="single" w:sz="8" w:space="0" w:color="000000"/>
              <w:bottom w:val="single" w:sz="8" w:space="0" w:color="000000"/>
              <w:right w:val="single" w:sz="8" w:space="0" w:color="000000"/>
            </w:tcBorders>
          </w:tcPr>
          <w:p w14:paraId="2A80FF80"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r>
              <w:rPr>
                <w:rFonts w:ascii="Times New Roman" w:hAnsi="Times New Roman"/>
                <w:b/>
                <w:bCs/>
                <w:color w:val="000000"/>
                <w:sz w:val="24"/>
                <w:szCs w:val="24"/>
                <w:lang w:val="kk-KZ"/>
              </w:rPr>
              <w:t>і</w:t>
            </w:r>
          </w:p>
          <w:p w14:paraId="31D69742"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10759CF1" w14:textId="77777777" w:rsidR="00E42CEC" w:rsidRPr="00187A31" w:rsidRDefault="00E42CEC" w:rsidP="00E42CEC">
            <w:pPr>
              <w:pStyle w:val="TableParagraph"/>
              <w:rPr>
                <w:b/>
                <w:color w:val="000000"/>
                <w:sz w:val="24"/>
                <w:szCs w:val="24"/>
              </w:rPr>
            </w:pPr>
          </w:p>
        </w:tc>
      </w:tr>
      <w:tr w:rsidR="00E42CEC" w:rsidRPr="00A439C0" w14:paraId="614FFBF6" w14:textId="77777777" w:rsidTr="00E42CEC">
        <w:trPr>
          <w:gridAfter w:val="1"/>
          <w:wAfter w:w="26" w:type="dxa"/>
          <w:trHeight w:val="759"/>
        </w:trPr>
        <w:tc>
          <w:tcPr>
            <w:tcW w:w="3388" w:type="dxa"/>
            <w:vMerge/>
            <w:tcBorders>
              <w:top w:val="single" w:sz="4" w:space="0" w:color="000000"/>
              <w:left w:val="single" w:sz="4" w:space="0" w:color="000000"/>
              <w:bottom w:val="single" w:sz="4" w:space="0" w:color="000000"/>
              <w:right w:val="single" w:sz="4" w:space="0" w:color="000000"/>
            </w:tcBorders>
            <w:vAlign w:val="center"/>
            <w:hideMark/>
          </w:tcPr>
          <w:p w14:paraId="5E0B95F5"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283" w:type="dxa"/>
            <w:tcBorders>
              <w:top w:val="single" w:sz="4" w:space="0" w:color="auto"/>
              <w:left w:val="single" w:sz="4" w:space="0" w:color="000000"/>
              <w:bottom w:val="single" w:sz="4" w:space="0" w:color="000000"/>
              <w:right w:val="single" w:sz="4" w:space="0" w:color="000000"/>
            </w:tcBorders>
          </w:tcPr>
          <w:p w14:paraId="7D84BAD5" w14:textId="77777777" w:rsidR="00E42CEC" w:rsidRPr="00A439C0"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68006D9F"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A439C0">
              <w:rPr>
                <w:rFonts w:ascii="Times New Roman" w:hAnsi="Times New Roman"/>
                <w:b/>
                <w:sz w:val="24"/>
                <w:szCs w:val="24"/>
                <w:lang w:val="kk-KZ"/>
              </w:rPr>
              <w:t>Та</w:t>
            </w:r>
            <w:r w:rsidRPr="00187A31">
              <w:rPr>
                <w:rFonts w:ascii="Times New Roman" w:hAnsi="Times New Roman"/>
                <w:b/>
                <w:sz w:val="24"/>
                <w:szCs w:val="24"/>
                <w:lang w:val="kk-KZ"/>
              </w:rPr>
              <w:t>қырыбы:</w:t>
            </w:r>
          </w:p>
          <w:p w14:paraId="737A4A7F"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Style w:val="af0"/>
                <w:rFonts w:ascii="Times New Roman" w:eastAsia="Times New Roman" w:hAnsi="Times New Roman"/>
                <w:b w:val="0"/>
                <w:color w:val="000000"/>
                <w:sz w:val="24"/>
                <w:szCs w:val="24"/>
                <w:lang w:val="kk-KZ"/>
              </w:rPr>
              <w:t>«М</w:t>
            </w:r>
            <w:r w:rsidRPr="00187A31">
              <w:rPr>
                <w:rStyle w:val="af0"/>
                <w:rFonts w:ascii="Times New Roman" w:eastAsia="Times New Roman" w:hAnsi="Times New Roman"/>
                <w:b w:val="0"/>
                <w:sz w:val="24"/>
                <w:szCs w:val="24"/>
                <w:lang w:val="kk-KZ"/>
              </w:rPr>
              <w:t>ен жайында</w:t>
            </w:r>
            <w:r w:rsidRPr="00187A31">
              <w:rPr>
                <w:rStyle w:val="af0"/>
                <w:rFonts w:ascii="Times New Roman" w:eastAsia="Times New Roman" w:hAnsi="Times New Roman"/>
                <w:b w:val="0"/>
                <w:color w:val="000000"/>
                <w:sz w:val="24"/>
                <w:szCs w:val="24"/>
                <w:lang w:val="kk-KZ"/>
              </w:rPr>
              <w:t>»</w:t>
            </w:r>
            <w:r w:rsidRPr="00187A31">
              <w:rPr>
                <w:rStyle w:val="af0"/>
                <w:rFonts w:ascii="Times New Roman" w:hAnsi="Times New Roman"/>
                <w:b w:val="0"/>
                <w:color w:val="000000"/>
                <w:sz w:val="24"/>
                <w:szCs w:val="24"/>
                <w:lang w:val="kk-KZ"/>
              </w:rPr>
              <w:t xml:space="preserve"> </w:t>
            </w:r>
          </w:p>
          <w:p w14:paraId="3588CCE5"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b/>
                <w:color w:val="000000"/>
                <w:lang w:val="kk-KZ"/>
              </w:rPr>
              <w:t>Мақсаты:</w:t>
            </w:r>
            <w:r w:rsidRPr="00E42CEC">
              <w:rPr>
                <w:color w:val="000000"/>
                <w:lang w:val="kk-KZ"/>
              </w:rPr>
              <w:t>Балалар өздері туралы әңгімелейді: аты-жөні, отбасы, достары, сүйікті істері.</w:t>
            </w:r>
            <w:r w:rsidRPr="00E42CEC">
              <w:rPr>
                <w:color w:val="000000"/>
                <w:lang w:val="kk-KZ"/>
              </w:rPr>
              <w:br/>
            </w:r>
            <w:r w:rsidRPr="00E42CEC">
              <w:rPr>
                <w:color w:val="000000"/>
                <w:lang w:val="kk-KZ"/>
              </w:rPr>
              <w:lastRenderedPageBreak/>
              <w:t>Тәрбиеші балаларды ұжымдық әңгімеге шақырады:</w:t>
            </w:r>
          </w:p>
          <w:p w14:paraId="5C293040"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Сенің атың кім?</w:t>
            </w:r>
            <w:r w:rsidRPr="00E42CEC">
              <w:rPr>
                <w:color w:val="000000"/>
                <w:lang w:val="kk-KZ"/>
              </w:rPr>
              <w:br/>
              <w:t>– Саған не ұнайды?</w:t>
            </w:r>
            <w:r w:rsidRPr="00E42CEC">
              <w:rPr>
                <w:color w:val="000000"/>
                <w:lang w:val="kk-KZ"/>
              </w:rPr>
              <w:br/>
              <w:t>– Кіммен ойнағанды жақсы көресің?</w:t>
            </w:r>
          </w:p>
          <w:p w14:paraId="332CF6E5"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t>Туыстық қатынас сөздерін енгізу:</w:t>
            </w:r>
            <w:r w:rsidRPr="00E42CEC">
              <w:rPr>
                <w:rStyle w:val="apple-converted-space"/>
                <w:color w:val="000000"/>
                <w:lang w:val="kk-KZ"/>
              </w:rPr>
              <w:t> </w:t>
            </w:r>
            <w:r w:rsidRPr="00E42CEC">
              <w:rPr>
                <w:rStyle w:val="af2"/>
                <w:color w:val="000000"/>
                <w:lang w:val="kk-KZ"/>
              </w:rPr>
              <w:t>жеңге, жезде, бөле, нағашы, жиен, сіңлі.</w:t>
            </w:r>
            <w:r w:rsidRPr="00E42CEC">
              <w:rPr>
                <w:color w:val="000000"/>
                <w:lang w:val="kk-KZ"/>
              </w:rPr>
              <w:br/>
              <w:t>Балалар сөйлем құрайды:</w:t>
            </w:r>
          </w:p>
          <w:p w14:paraId="5F087B64"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Менің нағашым ауылда тұрады.</w:t>
            </w:r>
            <w:r w:rsidRPr="00E42CEC">
              <w:rPr>
                <w:color w:val="000000"/>
                <w:lang w:val="kk-KZ"/>
              </w:rPr>
              <w:br/>
              <w:t>– Менің жеңгем өте мейірімді.</w:t>
            </w:r>
          </w:p>
          <w:p w14:paraId="6372A11D"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 xml:space="preserve"> </w:t>
            </w:r>
          </w:p>
          <w:p w14:paraId="3F9BC40E" w14:textId="77777777" w:rsidR="00E42CEC"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Құрастыру</w:t>
            </w:r>
          </w:p>
          <w:p w14:paraId="55BD23DA" w14:textId="77777777" w:rsidR="00E42CEC" w:rsidRDefault="00E42CEC" w:rsidP="00E42CEC">
            <w:pPr>
              <w:spacing w:after="0" w:line="240" w:lineRule="auto"/>
              <w:rPr>
                <w:rFonts w:ascii="Times New Roman" w:hAnsi="Times New Roman"/>
                <w:b/>
                <w:sz w:val="24"/>
                <w:szCs w:val="24"/>
                <w:lang w:val="kk-KZ"/>
              </w:rPr>
            </w:pPr>
            <w:r w:rsidRPr="007B1846">
              <w:rPr>
                <w:rFonts w:ascii="Times New Roman" w:hAnsi="Times New Roman"/>
                <w:b/>
                <w:sz w:val="24"/>
                <w:szCs w:val="24"/>
                <w:lang w:val="kk-KZ"/>
              </w:rPr>
              <w:t>Тақырыбы:</w:t>
            </w:r>
          </w:p>
          <w:p w14:paraId="54154912" w14:textId="77777777" w:rsidR="00E42CEC" w:rsidRPr="007B1846" w:rsidRDefault="00E42CEC" w:rsidP="00E42CEC">
            <w:pPr>
              <w:spacing w:after="0" w:line="240" w:lineRule="auto"/>
              <w:rPr>
                <w:rFonts w:ascii="Times New Roman" w:hAnsi="Times New Roman"/>
                <w:sz w:val="24"/>
                <w:szCs w:val="24"/>
                <w:lang w:val="kk-KZ"/>
              </w:rPr>
            </w:pPr>
            <w:r>
              <w:rPr>
                <w:rFonts w:ascii="Times New Roman" w:hAnsi="Times New Roman"/>
                <w:b/>
                <w:sz w:val="24"/>
                <w:szCs w:val="24"/>
                <w:lang w:val="kk-KZ"/>
              </w:rPr>
              <w:t>«</w:t>
            </w:r>
            <w:r w:rsidRPr="007B1846">
              <w:rPr>
                <w:rFonts w:ascii="Times New Roman" w:hAnsi="Times New Roman"/>
                <w:sz w:val="24"/>
                <w:szCs w:val="24"/>
                <w:lang w:val="kk-KZ"/>
              </w:rPr>
              <w:t xml:space="preserve"> Достық үйі</w:t>
            </w:r>
            <w:r>
              <w:rPr>
                <w:rFonts w:ascii="Times New Roman" w:hAnsi="Times New Roman"/>
                <w:sz w:val="24"/>
                <w:szCs w:val="24"/>
                <w:lang w:val="kk-KZ"/>
              </w:rPr>
              <w:t>»</w:t>
            </w:r>
          </w:p>
          <w:p w14:paraId="4FA12070" w14:textId="77777777" w:rsidR="00E42CEC" w:rsidRDefault="00E42CEC" w:rsidP="00E42CEC">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14:paraId="73664DEA" w14:textId="77777777" w:rsidR="00E42CEC" w:rsidRDefault="00E42CEC" w:rsidP="00E42CEC">
            <w:pPr>
              <w:spacing w:after="0" w:line="240" w:lineRule="auto"/>
              <w:rPr>
                <w:rFonts w:ascii="Times New Roman" w:eastAsia="Times New Roman" w:hAnsi="Times New Roman"/>
                <w:i/>
                <w:lang w:val="kk-KZ" w:eastAsia="ru-RU"/>
              </w:rPr>
            </w:pPr>
            <w:r w:rsidRPr="007B1846">
              <w:rPr>
                <w:rFonts w:ascii="Times New Roman" w:eastAsia="Times New Roman" w:hAnsi="Times New Roman"/>
                <w:sz w:val="24"/>
                <w:szCs w:val="24"/>
                <w:lang w:val="kk-KZ" w:eastAsia="ru-RU"/>
              </w:rPr>
              <w:t>Конструктордан ғимарат құрастыру дағдыларын қалыптастырады. Бөлшектерді ұқыпты құрастырады.</w:t>
            </w:r>
            <w:r w:rsidRPr="00844C8A">
              <w:rPr>
                <w:rFonts w:ascii="Times New Roman" w:eastAsia="Times New Roman" w:hAnsi="Times New Roman"/>
                <w:i/>
                <w:lang w:val="kk-KZ" w:eastAsia="ru-RU"/>
              </w:rPr>
              <w:t xml:space="preserve"> </w:t>
            </w:r>
          </w:p>
          <w:p w14:paraId="36C7F30F" w14:textId="77777777" w:rsidR="00E42CEC" w:rsidRDefault="00E42CEC" w:rsidP="00E42CEC">
            <w:pPr>
              <w:spacing w:after="0" w:line="240" w:lineRule="auto"/>
              <w:rPr>
                <w:rFonts w:ascii="Times New Roman" w:eastAsia="Times New Roman" w:hAnsi="Times New Roman"/>
                <w:b/>
                <w:lang w:val="kk-KZ" w:eastAsia="ru-RU"/>
              </w:rPr>
            </w:pPr>
            <w:r>
              <w:rPr>
                <w:rFonts w:ascii="Times New Roman" w:eastAsia="Times New Roman" w:hAnsi="Times New Roman"/>
                <w:b/>
                <w:lang w:val="kk-KZ" w:eastAsia="ru-RU"/>
              </w:rPr>
              <w:t>Қимылды ойын</w:t>
            </w:r>
          </w:p>
          <w:p w14:paraId="2FC45367" w14:textId="77777777" w:rsidR="00E42CEC" w:rsidRPr="00AB0E9E" w:rsidRDefault="00E42CEC" w:rsidP="00E42CEC">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 xml:space="preserve">«Достық көпірі» </w:t>
            </w:r>
          </w:p>
          <w:p w14:paraId="19C05ECD" w14:textId="77777777" w:rsidR="00E42CEC" w:rsidRPr="00AB0E9E" w:rsidRDefault="00E42CEC" w:rsidP="00E42CEC">
            <w:pPr>
              <w:spacing w:after="0" w:line="240" w:lineRule="auto"/>
              <w:rPr>
                <w:rFonts w:ascii="Times New Roman" w:eastAsia="Times New Roman" w:hAnsi="Times New Roman"/>
                <w:sz w:val="24"/>
                <w:szCs w:val="24"/>
                <w:lang w:val="kk-KZ" w:eastAsia="ru-RU"/>
              </w:rPr>
            </w:pPr>
            <w:r w:rsidRPr="00AB0E9E">
              <w:rPr>
                <w:rFonts w:ascii="Times New Roman" w:eastAsia="Times New Roman" w:hAnsi="Times New Roman"/>
                <w:sz w:val="24"/>
                <w:szCs w:val="24"/>
                <w:lang w:val="kk-KZ" w:eastAsia="ru-RU"/>
              </w:rPr>
              <w:lastRenderedPageBreak/>
              <w:t>Еденге жіппен «көпір» сызылады.</w:t>
            </w:r>
            <w:r w:rsidRPr="00AB0E9E">
              <w:rPr>
                <w:rFonts w:ascii="Times New Roman" w:eastAsia="Times New Roman" w:hAnsi="Times New Roman"/>
                <w:sz w:val="24"/>
                <w:szCs w:val="24"/>
                <w:lang w:val="kk-KZ" w:eastAsia="ru-RU"/>
              </w:rPr>
              <w:br/>
              <w:t>Балалар жұптасып, бір-бірінің қолынан ұстап көпірден өтеді.</w:t>
            </w:r>
            <w:r w:rsidRPr="00AB0E9E">
              <w:rPr>
                <w:rFonts w:ascii="Times New Roman" w:eastAsia="Times New Roman" w:hAnsi="Times New Roman"/>
                <w:sz w:val="24"/>
                <w:szCs w:val="24"/>
                <w:lang w:val="kk-KZ" w:eastAsia="ru-RU"/>
              </w:rPr>
              <w:br/>
              <w:t>Бір бала көзін жұмады, екіншісі оны жетелейді.</w:t>
            </w:r>
            <w:r w:rsidRPr="00AB0E9E">
              <w:rPr>
                <w:rFonts w:ascii="Times New Roman" w:eastAsia="Times New Roman" w:hAnsi="Times New Roman"/>
                <w:sz w:val="24"/>
                <w:szCs w:val="24"/>
                <w:lang w:val="kk-KZ" w:eastAsia="ru-RU"/>
              </w:rPr>
              <w:br/>
              <w:t>Сосын рөлдер ауысады.</w:t>
            </w:r>
          </w:p>
          <w:p w14:paraId="0401A3C9" w14:textId="77777777" w:rsidR="00E42CEC" w:rsidRDefault="00E42CEC" w:rsidP="00E42CEC">
            <w:pPr>
              <w:spacing w:after="0" w:line="240" w:lineRule="auto"/>
              <w:rPr>
                <w:rFonts w:ascii="Times New Roman" w:eastAsia="Times New Roman" w:hAnsi="Times New Roman"/>
                <w:b/>
                <w:lang w:val="kk-KZ" w:eastAsia="ru-RU"/>
              </w:rPr>
            </w:pPr>
          </w:p>
          <w:p w14:paraId="4DF50A2B" w14:textId="77777777" w:rsidR="00E42CEC" w:rsidRPr="00AB0E9E" w:rsidRDefault="00E42CEC" w:rsidP="00E42CEC">
            <w:pPr>
              <w:spacing w:after="0" w:line="240" w:lineRule="auto"/>
              <w:rPr>
                <w:rFonts w:ascii="Times New Roman" w:eastAsia="Times New Roman" w:hAnsi="Times New Roman"/>
                <w:b/>
                <w:lang w:val="kk-KZ" w:eastAsia="ru-RU"/>
              </w:rPr>
            </w:pPr>
          </w:p>
          <w:p w14:paraId="4C93FDA5" w14:textId="77777777" w:rsidR="00E42CEC" w:rsidRPr="00187A31" w:rsidRDefault="00E42CEC" w:rsidP="00E42CEC">
            <w:pPr>
              <w:pStyle w:val="af1"/>
              <w:widowControl w:val="0"/>
              <w:autoSpaceDE w:val="0"/>
              <w:autoSpaceDN w:val="0"/>
              <w:spacing w:before="0" w:beforeAutospacing="0" w:after="0" w:afterAutospacing="0"/>
              <w:rPr>
                <w:b/>
                <w:color w:val="000000"/>
                <w:lang w:val="kk-KZ"/>
              </w:rPr>
            </w:pPr>
          </w:p>
        </w:tc>
        <w:tc>
          <w:tcPr>
            <w:tcW w:w="2130" w:type="dxa"/>
            <w:tcBorders>
              <w:top w:val="single" w:sz="4" w:space="0" w:color="auto"/>
              <w:left w:val="single" w:sz="4" w:space="0" w:color="000000"/>
              <w:bottom w:val="single" w:sz="4" w:space="0" w:color="000000"/>
              <w:right w:val="single" w:sz="4" w:space="0" w:color="000000"/>
            </w:tcBorders>
          </w:tcPr>
          <w:p w14:paraId="64767D9A" w14:textId="77777777" w:rsidR="00E42CEC" w:rsidRPr="00187A31" w:rsidRDefault="00E42CEC" w:rsidP="00E42CEC">
            <w:pPr>
              <w:pStyle w:val="af1"/>
              <w:widowControl w:val="0"/>
              <w:autoSpaceDE w:val="0"/>
              <w:autoSpaceDN w:val="0"/>
              <w:spacing w:before="0" w:beforeAutospacing="0" w:after="0" w:afterAutospacing="0"/>
              <w:rPr>
                <w:color w:val="000000"/>
              </w:rPr>
            </w:pPr>
            <w:r w:rsidRPr="00187A31">
              <w:rPr>
                <w:rStyle w:val="af0"/>
                <w:color w:val="000000"/>
              </w:rPr>
              <w:lastRenderedPageBreak/>
              <w:t xml:space="preserve">Математика </w:t>
            </w:r>
            <w:proofErr w:type="spellStart"/>
            <w:r w:rsidRPr="00187A31">
              <w:rPr>
                <w:rStyle w:val="af0"/>
                <w:color w:val="000000"/>
              </w:rPr>
              <w:t>негіздері</w:t>
            </w:r>
            <w:proofErr w:type="spellEnd"/>
            <w:r w:rsidRPr="00187A31">
              <w:rPr>
                <w:color w:val="000000"/>
              </w:rPr>
              <w:t>–</w:t>
            </w:r>
          </w:p>
          <w:p w14:paraId="30BD74E8" w14:textId="77777777" w:rsidR="00E42CEC" w:rsidRPr="00187A31"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Тақырыбы:</w:t>
            </w:r>
          </w:p>
          <w:p w14:paraId="6F3ABAB3" w14:textId="77777777" w:rsidR="00E42CEC" w:rsidRPr="00187A31" w:rsidRDefault="00E42CEC" w:rsidP="00E42CEC">
            <w:pPr>
              <w:pStyle w:val="af1"/>
              <w:widowControl w:val="0"/>
              <w:autoSpaceDE w:val="0"/>
              <w:autoSpaceDN w:val="0"/>
              <w:spacing w:before="0" w:beforeAutospacing="0" w:after="0" w:afterAutospacing="0"/>
              <w:rPr>
                <w:color w:val="000000"/>
                <w:lang w:val="kk-KZ"/>
              </w:rPr>
            </w:pPr>
            <w:r w:rsidRPr="00187A31">
              <w:rPr>
                <w:color w:val="000000"/>
                <w:lang w:val="kk-KZ"/>
              </w:rPr>
              <w:t>«Биік-аласа»</w:t>
            </w:r>
          </w:p>
          <w:p w14:paraId="3B195DBD"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b/>
                <w:color w:val="000000"/>
                <w:lang w:val="kk-KZ"/>
              </w:rPr>
              <w:t>Мақсаты:</w:t>
            </w:r>
            <w:r w:rsidRPr="00E42CEC">
              <w:rPr>
                <w:b/>
                <w:color w:val="000000"/>
                <w:lang w:val="kk-KZ"/>
              </w:rPr>
              <w:t>“</w:t>
            </w:r>
            <w:r w:rsidRPr="00E42CEC">
              <w:rPr>
                <w:color w:val="000000"/>
                <w:lang w:val="kk-KZ"/>
              </w:rPr>
              <w:t>Кім көп?” ойыны (отбасындағы мүшелер саны).</w:t>
            </w:r>
            <w:r w:rsidRPr="00E42CEC">
              <w:rPr>
                <w:color w:val="000000"/>
                <w:lang w:val="kk-KZ"/>
              </w:rPr>
              <w:br/>
              <w:t xml:space="preserve">– “Биік – аласа” </w:t>
            </w:r>
            <w:r w:rsidRPr="00E42CEC">
              <w:rPr>
                <w:color w:val="000000"/>
                <w:lang w:val="kk-KZ"/>
              </w:rPr>
              <w:lastRenderedPageBreak/>
              <w:t>салыстыру (отбасындағы суреттер арқылы).</w:t>
            </w:r>
          </w:p>
          <w:p w14:paraId="572DE71D"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Қимылды ойын</w:t>
            </w:r>
          </w:p>
          <w:p w14:paraId="17081A01" w14:textId="77777777" w:rsidR="00E42CEC" w:rsidRPr="00AB0E9E" w:rsidRDefault="00E42CEC" w:rsidP="00E42CEC">
            <w:pPr>
              <w:spacing w:after="0" w:line="240" w:lineRule="auto"/>
              <w:outlineLvl w:val="2"/>
              <w:rPr>
                <w:rFonts w:ascii="Times New Roman" w:eastAsia="Times New Roman" w:hAnsi="Times New Roman"/>
                <w:b/>
                <w:bCs/>
                <w:sz w:val="27"/>
                <w:szCs w:val="27"/>
                <w:lang w:eastAsia="ru-RU"/>
              </w:rPr>
            </w:pPr>
            <w:r w:rsidRPr="00AB0E9E">
              <w:rPr>
                <w:rFonts w:ascii="Times New Roman" w:eastAsia="Times New Roman" w:hAnsi="Times New Roman"/>
                <w:b/>
                <w:bCs/>
                <w:sz w:val="27"/>
                <w:szCs w:val="27"/>
                <w:lang w:eastAsia="ru-RU"/>
              </w:rPr>
              <w:t>«</w:t>
            </w:r>
            <w:proofErr w:type="spellStart"/>
            <w:r w:rsidRPr="00AB0E9E">
              <w:rPr>
                <w:rFonts w:ascii="Times New Roman" w:eastAsia="Times New Roman" w:hAnsi="Times New Roman"/>
                <w:b/>
                <w:bCs/>
                <w:sz w:val="27"/>
                <w:szCs w:val="27"/>
                <w:lang w:eastAsia="ru-RU"/>
              </w:rPr>
              <w:t>Биік</w:t>
            </w:r>
            <w:proofErr w:type="spellEnd"/>
            <w:r w:rsidRPr="00AB0E9E">
              <w:rPr>
                <w:rFonts w:ascii="Times New Roman" w:eastAsia="Times New Roman" w:hAnsi="Times New Roman"/>
                <w:b/>
                <w:bCs/>
                <w:sz w:val="27"/>
                <w:szCs w:val="27"/>
                <w:lang w:eastAsia="ru-RU"/>
              </w:rPr>
              <w:t xml:space="preserve"> бол – аласа бол»</w:t>
            </w:r>
          </w:p>
          <w:p w14:paraId="2CDA635E"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 xml:space="preserve">Музыка </w:t>
            </w:r>
            <w:proofErr w:type="spellStart"/>
            <w:r w:rsidRPr="00AB0E9E">
              <w:rPr>
                <w:rFonts w:ascii="Times New Roman" w:eastAsia="Times New Roman" w:hAnsi="Times New Roman"/>
                <w:sz w:val="24"/>
                <w:szCs w:val="24"/>
                <w:lang w:eastAsia="ru-RU"/>
              </w:rPr>
              <w:t>ойнатылады</w:t>
            </w:r>
            <w:proofErr w:type="spellEnd"/>
            <w:r w:rsidRPr="00AB0E9E">
              <w:rPr>
                <w:rFonts w:ascii="Times New Roman" w:eastAsia="Times New Roman" w:hAnsi="Times New Roman"/>
                <w:sz w:val="24"/>
                <w:szCs w:val="24"/>
                <w:lang w:eastAsia="ru-RU"/>
              </w:rPr>
              <w:t>.</w:t>
            </w:r>
            <w:r w:rsidRPr="00AB0E9E">
              <w:rPr>
                <w:rFonts w:ascii="Times New Roman" w:eastAsia="Times New Roman" w:hAnsi="Times New Roman"/>
                <w:sz w:val="24"/>
                <w:szCs w:val="24"/>
                <w:lang w:eastAsia="ru-RU"/>
              </w:rPr>
              <w:br/>
            </w:r>
            <w:proofErr w:type="spellStart"/>
            <w:r w:rsidRPr="00AB0E9E">
              <w:rPr>
                <w:rFonts w:ascii="Times New Roman" w:eastAsia="Times New Roman" w:hAnsi="Times New Roman"/>
                <w:sz w:val="24"/>
                <w:szCs w:val="24"/>
                <w:lang w:eastAsia="ru-RU"/>
              </w:rPr>
              <w:t>Тәрбиеші</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нұсқау</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береді</w:t>
            </w:r>
            <w:proofErr w:type="spellEnd"/>
            <w:r w:rsidRPr="00AB0E9E">
              <w:rPr>
                <w:rFonts w:ascii="Times New Roman" w:eastAsia="Times New Roman" w:hAnsi="Times New Roman"/>
                <w:sz w:val="24"/>
                <w:szCs w:val="24"/>
                <w:lang w:eastAsia="ru-RU"/>
              </w:rPr>
              <w:t>:</w:t>
            </w:r>
          </w:p>
          <w:p w14:paraId="5122E02B"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w:t>
            </w:r>
            <w:proofErr w:type="spellStart"/>
            <w:r w:rsidRPr="00AB0E9E">
              <w:rPr>
                <w:rFonts w:ascii="Times New Roman" w:eastAsia="Times New Roman" w:hAnsi="Times New Roman"/>
                <w:sz w:val="24"/>
                <w:szCs w:val="24"/>
                <w:lang w:eastAsia="ru-RU"/>
              </w:rPr>
              <w:t>Биік</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дегенде</w:t>
            </w:r>
            <w:proofErr w:type="spellEnd"/>
            <w:r w:rsidRPr="00AB0E9E">
              <w:rPr>
                <w:rFonts w:ascii="Times New Roman" w:eastAsia="Times New Roman" w:hAnsi="Times New Roman"/>
                <w:sz w:val="24"/>
                <w:szCs w:val="24"/>
                <w:lang w:eastAsia="ru-RU"/>
              </w:rPr>
              <w:t xml:space="preserve"> – </w:t>
            </w:r>
            <w:proofErr w:type="spellStart"/>
            <w:r w:rsidRPr="00AB0E9E">
              <w:rPr>
                <w:rFonts w:ascii="Times New Roman" w:eastAsia="Times New Roman" w:hAnsi="Times New Roman"/>
                <w:sz w:val="24"/>
                <w:szCs w:val="24"/>
                <w:lang w:eastAsia="ru-RU"/>
              </w:rPr>
              <w:t>балалар</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қолдарын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жоғары</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көтеріп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созылады</w:t>
            </w:r>
            <w:proofErr w:type="spellEnd"/>
            <w:r w:rsidRPr="00AB0E9E">
              <w:rPr>
                <w:rFonts w:ascii="Times New Roman" w:eastAsia="Times New Roman" w:hAnsi="Times New Roman"/>
                <w:sz w:val="24"/>
                <w:szCs w:val="24"/>
                <w:lang w:eastAsia="ru-RU"/>
              </w:rPr>
              <w:t>.</w:t>
            </w:r>
          </w:p>
          <w:p w14:paraId="41FEB55A"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 xml:space="preserve">«Аласа!» </w:t>
            </w:r>
            <w:proofErr w:type="spellStart"/>
            <w:r w:rsidRPr="00AB0E9E">
              <w:rPr>
                <w:rFonts w:ascii="Times New Roman" w:eastAsia="Times New Roman" w:hAnsi="Times New Roman"/>
                <w:sz w:val="24"/>
                <w:szCs w:val="24"/>
                <w:lang w:eastAsia="ru-RU"/>
              </w:rPr>
              <w:t>дегенде</w:t>
            </w:r>
            <w:proofErr w:type="spellEnd"/>
            <w:r w:rsidRPr="00AB0E9E">
              <w:rPr>
                <w:rFonts w:ascii="Times New Roman" w:eastAsia="Times New Roman" w:hAnsi="Times New Roman"/>
                <w:sz w:val="24"/>
                <w:szCs w:val="24"/>
                <w:lang w:eastAsia="ru-RU"/>
              </w:rPr>
              <w:t xml:space="preserve"> – </w:t>
            </w:r>
            <w:proofErr w:type="spellStart"/>
            <w:r w:rsidRPr="00AB0E9E">
              <w:rPr>
                <w:rFonts w:ascii="Times New Roman" w:eastAsia="Times New Roman" w:hAnsi="Times New Roman"/>
                <w:sz w:val="24"/>
                <w:szCs w:val="24"/>
                <w:lang w:eastAsia="ru-RU"/>
              </w:rPr>
              <w:t>тізерлеп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отырады</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немесе</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еңкейеді</w:t>
            </w:r>
            <w:proofErr w:type="spellEnd"/>
            <w:r w:rsidRPr="00AB0E9E">
              <w:rPr>
                <w:rFonts w:ascii="Times New Roman" w:eastAsia="Times New Roman" w:hAnsi="Times New Roman"/>
                <w:sz w:val="24"/>
                <w:szCs w:val="24"/>
                <w:lang w:eastAsia="ru-RU"/>
              </w:rPr>
              <w:t>.</w:t>
            </w:r>
          </w:p>
          <w:p w14:paraId="63800E77"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w:t>
            </w:r>
            <w:proofErr w:type="spellStart"/>
            <w:r w:rsidRPr="00AB0E9E">
              <w:rPr>
                <w:rFonts w:ascii="Times New Roman" w:eastAsia="Times New Roman" w:hAnsi="Times New Roman"/>
                <w:sz w:val="24"/>
                <w:szCs w:val="24"/>
                <w:lang w:eastAsia="ru-RU"/>
              </w:rPr>
              <w:t>Биік</w:t>
            </w:r>
            <w:proofErr w:type="spellEnd"/>
            <w:r w:rsidRPr="00AB0E9E">
              <w:rPr>
                <w:rFonts w:ascii="Times New Roman" w:eastAsia="Times New Roman" w:hAnsi="Times New Roman"/>
                <w:sz w:val="24"/>
                <w:szCs w:val="24"/>
                <w:lang w:eastAsia="ru-RU"/>
              </w:rPr>
              <w:t xml:space="preserve">, аласа, </w:t>
            </w:r>
            <w:proofErr w:type="spellStart"/>
            <w:r w:rsidRPr="00AB0E9E">
              <w:rPr>
                <w:rFonts w:ascii="Times New Roman" w:eastAsia="Times New Roman" w:hAnsi="Times New Roman"/>
                <w:sz w:val="24"/>
                <w:szCs w:val="24"/>
                <w:lang w:eastAsia="ru-RU"/>
              </w:rPr>
              <w:t>биік</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деп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жылдам</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айтқанда</w:t>
            </w:r>
            <w:proofErr w:type="spellEnd"/>
            <w:r w:rsidRPr="00AB0E9E">
              <w:rPr>
                <w:rFonts w:ascii="Times New Roman" w:eastAsia="Times New Roman" w:hAnsi="Times New Roman"/>
                <w:sz w:val="24"/>
                <w:szCs w:val="24"/>
                <w:lang w:eastAsia="ru-RU"/>
              </w:rPr>
              <w:t xml:space="preserve"> — </w:t>
            </w:r>
            <w:proofErr w:type="spellStart"/>
            <w:r w:rsidRPr="00AB0E9E">
              <w:rPr>
                <w:rFonts w:ascii="Times New Roman" w:eastAsia="Times New Roman" w:hAnsi="Times New Roman"/>
                <w:sz w:val="24"/>
                <w:szCs w:val="24"/>
                <w:lang w:eastAsia="ru-RU"/>
              </w:rPr>
              <w:t>балалар</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шапшаң</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қимылдап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ойнайды</w:t>
            </w:r>
            <w:proofErr w:type="spellEnd"/>
            <w:r w:rsidRPr="00AB0E9E">
              <w:rPr>
                <w:rFonts w:ascii="Times New Roman" w:eastAsia="Times New Roman" w:hAnsi="Times New Roman"/>
                <w:sz w:val="24"/>
                <w:szCs w:val="24"/>
                <w:lang w:eastAsia="ru-RU"/>
              </w:rPr>
              <w:t>.</w:t>
            </w:r>
          </w:p>
          <w:p w14:paraId="42B7E417" w14:textId="77777777" w:rsidR="00E42CEC" w:rsidRPr="00AB0E9E" w:rsidRDefault="00E42CEC" w:rsidP="00E42CEC">
            <w:pPr>
              <w:spacing w:after="0" w:line="240" w:lineRule="auto"/>
              <w:rPr>
                <w:rFonts w:ascii="Times New Roman" w:eastAsia="Times New Roman" w:hAnsi="Times New Roman"/>
                <w:sz w:val="24"/>
                <w:szCs w:val="24"/>
                <w:lang w:eastAsia="ru-RU"/>
              </w:rPr>
            </w:pPr>
            <w:proofErr w:type="spellStart"/>
            <w:r w:rsidRPr="00AB0E9E">
              <w:rPr>
                <w:rFonts w:ascii="Times New Roman" w:eastAsia="Times New Roman" w:hAnsi="Times New Roman"/>
                <w:sz w:val="24"/>
                <w:szCs w:val="24"/>
                <w:lang w:eastAsia="ru-RU"/>
              </w:rPr>
              <w:t>Бұл</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ойын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балалардың</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ептілігін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есту</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және</w:t>
            </w:r>
            <w:proofErr w:type="spellEnd"/>
            <w:r w:rsidRPr="00AB0E9E">
              <w:rPr>
                <w:rFonts w:ascii="Times New Roman" w:eastAsia="Times New Roman" w:hAnsi="Times New Roman"/>
                <w:sz w:val="24"/>
                <w:szCs w:val="24"/>
                <w:lang w:eastAsia="ru-RU"/>
              </w:rPr>
              <w:t xml:space="preserve"> реакция </w:t>
            </w:r>
            <w:proofErr w:type="spellStart"/>
            <w:r w:rsidRPr="00AB0E9E">
              <w:rPr>
                <w:rFonts w:ascii="Times New Roman" w:eastAsia="Times New Roman" w:hAnsi="Times New Roman"/>
                <w:sz w:val="24"/>
                <w:szCs w:val="24"/>
                <w:lang w:eastAsia="ru-RU"/>
              </w:rPr>
              <w:t>қабілетін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арттырады</w:t>
            </w:r>
            <w:proofErr w:type="spellEnd"/>
            <w:r w:rsidRPr="00AB0E9E">
              <w:rPr>
                <w:rFonts w:ascii="Times New Roman" w:eastAsia="Times New Roman" w:hAnsi="Times New Roman"/>
                <w:sz w:val="24"/>
                <w:szCs w:val="24"/>
                <w:lang w:eastAsia="ru-RU"/>
              </w:rPr>
              <w:t>.</w:t>
            </w:r>
          </w:p>
          <w:p w14:paraId="23B61FAC" w14:textId="77777777" w:rsidR="00E42CEC" w:rsidRPr="00AB0E9E" w:rsidRDefault="00E42CEC" w:rsidP="00E42CEC">
            <w:pPr>
              <w:pStyle w:val="ae"/>
              <w:widowControl w:val="0"/>
              <w:autoSpaceDE w:val="0"/>
              <w:autoSpaceDN w:val="0"/>
              <w:rPr>
                <w:rFonts w:ascii="Times New Roman" w:hAnsi="Times New Roman"/>
                <w:b/>
                <w:bCs/>
                <w:color w:val="000000"/>
                <w:sz w:val="24"/>
                <w:szCs w:val="24"/>
              </w:rPr>
            </w:pPr>
          </w:p>
          <w:p w14:paraId="1CE9D0BE" w14:textId="77777777" w:rsidR="00E42CEC" w:rsidRDefault="00E42CEC" w:rsidP="00E42CEC">
            <w:pPr>
              <w:pStyle w:val="ae"/>
              <w:widowControl w:val="0"/>
              <w:autoSpaceDE w:val="0"/>
              <w:autoSpaceDN w:val="0"/>
              <w:rPr>
                <w:rFonts w:ascii="Times New Roman" w:hAnsi="Times New Roman"/>
                <w:b/>
                <w:bCs/>
                <w:color w:val="000000"/>
                <w:sz w:val="24"/>
                <w:szCs w:val="24"/>
              </w:rPr>
            </w:pPr>
          </w:p>
          <w:p w14:paraId="50F9D8E5"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Жапсыру</w:t>
            </w:r>
          </w:p>
          <w:p w14:paraId="1C02BB29"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2FD2D1F0"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«Көңілді поезд»</w:t>
            </w:r>
          </w:p>
          <w:p w14:paraId="45CCA6F3" w14:textId="77777777" w:rsidR="00E42CEC" w:rsidRDefault="00E42CEC" w:rsidP="00E42CEC">
            <w:pPr>
              <w:pStyle w:val="ae"/>
              <w:widowControl w:val="0"/>
              <w:autoSpaceDE w:val="0"/>
              <w:autoSpaceDN w:val="0"/>
              <w:rPr>
                <w:rFonts w:ascii="Times New Roman" w:hAnsi="Times New Roman"/>
                <w:color w:val="000000"/>
                <w:sz w:val="24"/>
                <w:szCs w:val="24"/>
                <w:shd w:val="clear" w:color="auto" w:fill="FFFFFF"/>
                <w:lang w:val="kk-KZ"/>
              </w:rPr>
            </w:pPr>
            <w:r>
              <w:rPr>
                <w:rFonts w:ascii="Times New Roman" w:hAnsi="Times New Roman"/>
                <w:b/>
                <w:bCs/>
                <w:color w:val="000000"/>
                <w:sz w:val="24"/>
                <w:szCs w:val="24"/>
                <w:lang w:val="kk-KZ"/>
              </w:rPr>
              <w:lastRenderedPageBreak/>
              <w:t>Мақсаты:</w:t>
            </w:r>
            <w:r w:rsidRPr="00F202C7">
              <w:rPr>
                <w:rFonts w:ascii="Arial" w:hAnsi="Arial" w:cs="Arial"/>
                <w:color w:val="000000"/>
                <w:sz w:val="21"/>
                <w:szCs w:val="21"/>
                <w:shd w:val="clear" w:color="auto" w:fill="FFFFFF"/>
                <w:lang w:val="kk-KZ"/>
              </w:rPr>
              <w:t xml:space="preserve"> </w:t>
            </w:r>
            <w:r w:rsidRPr="00F202C7">
              <w:rPr>
                <w:rFonts w:ascii="Times New Roman" w:hAnsi="Times New Roman"/>
                <w:color w:val="000000"/>
                <w:sz w:val="24"/>
                <w:szCs w:val="24"/>
                <w:shd w:val="clear" w:color="auto" w:fill="FFFFFF"/>
                <w:lang w:val="kk-KZ"/>
              </w:rPr>
              <w:t>Қоғамдық көліктерде өзін-өзі ұстау мәдениетіне тәрбиелеу.</w:t>
            </w:r>
          </w:p>
          <w:p w14:paraId="572D8C0C" w14:textId="77777777" w:rsidR="00E42CEC" w:rsidRPr="00E310FC" w:rsidRDefault="00E42CEC" w:rsidP="00E42CEC">
            <w:pPr>
              <w:pStyle w:val="ae"/>
              <w:widowControl w:val="0"/>
              <w:autoSpaceDE w:val="0"/>
              <w:autoSpaceDN w:val="0"/>
              <w:rPr>
                <w:rFonts w:ascii="Times New Roman" w:hAnsi="Times New Roman"/>
                <w:b/>
                <w:color w:val="000000"/>
                <w:sz w:val="24"/>
                <w:szCs w:val="24"/>
                <w:shd w:val="clear" w:color="auto" w:fill="FFFFFF"/>
                <w:lang w:val="kk-KZ"/>
              </w:rPr>
            </w:pPr>
            <w:r w:rsidRPr="00E310FC">
              <w:rPr>
                <w:rFonts w:ascii="Times New Roman" w:hAnsi="Times New Roman"/>
                <w:b/>
                <w:color w:val="000000"/>
                <w:sz w:val="24"/>
                <w:szCs w:val="24"/>
                <w:shd w:val="clear" w:color="auto" w:fill="FFFFFF"/>
                <w:lang w:val="kk-KZ"/>
              </w:rPr>
              <w:t>Дид/қ ойын</w:t>
            </w:r>
          </w:p>
          <w:p w14:paraId="0962850D" w14:textId="77777777" w:rsidR="00E42CEC" w:rsidRPr="00F202C7" w:rsidRDefault="00E42CEC" w:rsidP="00E42CEC">
            <w:pPr>
              <w:pStyle w:val="ae"/>
              <w:widowControl w:val="0"/>
              <w:autoSpaceDE w:val="0"/>
              <w:autoSpaceDN w:val="0"/>
              <w:rPr>
                <w:rFonts w:ascii="Times New Roman" w:hAnsi="Times New Roman"/>
                <w:b/>
                <w:bCs/>
                <w:color w:val="000000"/>
                <w:sz w:val="24"/>
                <w:szCs w:val="24"/>
                <w:lang w:val="kk-KZ"/>
              </w:rPr>
            </w:pPr>
            <w:r w:rsidRPr="00E310FC">
              <w:rPr>
                <w:rStyle w:val="af0"/>
                <w:rFonts w:ascii="Times New Roman" w:hAnsi="Times New Roman"/>
                <w:color w:val="333333"/>
                <w:shd w:val="clear" w:color="auto" w:fill="FFFFFF"/>
                <w:lang w:val="kk-KZ"/>
              </w:rPr>
              <w:t>"Суретті жина"</w:t>
            </w:r>
            <w:r w:rsidRPr="00E310FC">
              <w:rPr>
                <w:rFonts w:ascii="Times New Roman" w:hAnsi="Times New Roman"/>
                <w:color w:val="333333"/>
                <w:shd w:val="clear" w:color="auto" w:fill="FFFFFF"/>
                <w:lang w:val="kk-KZ"/>
              </w:rPr>
              <w:t xml:space="preserve">. </w:t>
            </w:r>
            <w:r w:rsidRPr="00E310FC">
              <w:rPr>
                <w:rFonts w:ascii="Times New Roman" w:hAnsi="Times New Roman"/>
                <w:b/>
                <w:color w:val="333333"/>
                <w:shd w:val="clear" w:color="auto" w:fill="FFFFFF"/>
                <w:lang w:val="kk-KZ"/>
              </w:rPr>
              <w:t>Шарты</w:t>
            </w:r>
            <w:r w:rsidRPr="00E310FC">
              <w:rPr>
                <w:rFonts w:ascii="Times New Roman" w:hAnsi="Times New Roman"/>
                <w:color w:val="333333"/>
                <w:sz w:val="24"/>
                <w:szCs w:val="24"/>
                <w:shd w:val="clear" w:color="auto" w:fill="FFFFFF"/>
                <w:lang w:val="kk-KZ"/>
              </w:rPr>
              <w:t xml:space="preserve">: балалар екі топқа бөлінеді. Көліктердің суреттері салынған парақ бірнеше бөлікке бөлініп, екі хатқалтаның ішінде болады. Әр топ балалары қағаз қиықтарын біріктіріп, көлік түрін құрастырады да, сол көлікке байланысты жұмбақ ойластырады. </w:t>
            </w:r>
            <w:proofErr w:type="spellStart"/>
            <w:r w:rsidRPr="00E310FC">
              <w:rPr>
                <w:rFonts w:ascii="Times New Roman" w:hAnsi="Times New Roman"/>
                <w:color w:val="333333"/>
                <w:sz w:val="24"/>
                <w:szCs w:val="24"/>
                <w:shd w:val="clear" w:color="auto" w:fill="FFFFFF"/>
              </w:rPr>
              <w:t>Жұмбақты</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келесі</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топтың</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балалары</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шешеді</w:t>
            </w:r>
            <w:proofErr w:type="spellEnd"/>
            <w:r w:rsidRPr="00E310FC">
              <w:rPr>
                <w:rFonts w:ascii="Times New Roman" w:hAnsi="Times New Roman"/>
                <w:color w:val="333333"/>
                <w:shd w:val="clear" w:color="auto" w:fill="FFFFFF"/>
              </w:rPr>
              <w:t>.</w:t>
            </w:r>
          </w:p>
        </w:tc>
        <w:tc>
          <w:tcPr>
            <w:tcW w:w="2552" w:type="dxa"/>
            <w:tcBorders>
              <w:top w:val="single" w:sz="4" w:space="0" w:color="auto"/>
              <w:left w:val="single" w:sz="4" w:space="0" w:color="000000"/>
              <w:bottom w:val="single" w:sz="4" w:space="0" w:color="000000"/>
              <w:right w:val="single" w:sz="4" w:space="0" w:color="000000"/>
            </w:tcBorders>
          </w:tcPr>
          <w:p w14:paraId="2396EB49" w14:textId="77777777" w:rsidR="00E42CEC" w:rsidRPr="00CB084C" w:rsidRDefault="00E42CEC" w:rsidP="00E42CEC">
            <w:pPr>
              <w:pStyle w:val="af1"/>
              <w:widowControl w:val="0"/>
              <w:autoSpaceDE w:val="0"/>
              <w:autoSpaceDN w:val="0"/>
              <w:spacing w:before="0" w:beforeAutospacing="0" w:after="0" w:afterAutospacing="0"/>
              <w:rPr>
                <w:b/>
                <w:color w:val="000000"/>
                <w:lang w:val="kk-KZ"/>
              </w:rPr>
            </w:pPr>
            <w:r w:rsidRPr="00CB084C">
              <w:rPr>
                <w:b/>
                <w:color w:val="000000"/>
                <w:lang w:val="kk-KZ"/>
              </w:rPr>
              <w:lastRenderedPageBreak/>
              <w:t>Математика негіздері</w:t>
            </w:r>
          </w:p>
          <w:p w14:paraId="6FCD25C2" w14:textId="77777777" w:rsidR="00E42CEC" w:rsidRPr="007B1846" w:rsidRDefault="00E42CEC" w:rsidP="00E42CEC">
            <w:pPr>
              <w:spacing w:after="0" w:line="240" w:lineRule="auto"/>
              <w:rPr>
                <w:rFonts w:ascii="Times New Roman" w:hAnsi="Times New Roman"/>
                <w:b/>
                <w:sz w:val="24"/>
                <w:szCs w:val="24"/>
                <w:lang w:val="kk-KZ"/>
              </w:rPr>
            </w:pPr>
            <w:r w:rsidRPr="007B1846">
              <w:rPr>
                <w:rFonts w:ascii="Times New Roman" w:hAnsi="Times New Roman"/>
                <w:b/>
                <w:sz w:val="24"/>
                <w:szCs w:val="24"/>
                <w:lang w:val="kk-KZ"/>
              </w:rPr>
              <w:t>Тақырыбы:</w:t>
            </w:r>
            <w:r>
              <w:rPr>
                <w:rFonts w:ascii="Times New Roman" w:hAnsi="Times New Roman"/>
                <w:b/>
                <w:sz w:val="24"/>
                <w:szCs w:val="24"/>
                <w:lang w:val="kk-KZ"/>
              </w:rPr>
              <w:t xml:space="preserve"> «</w:t>
            </w:r>
            <w:r w:rsidRPr="007B1846">
              <w:rPr>
                <w:rFonts w:ascii="Times New Roman" w:hAnsi="Times New Roman"/>
                <w:sz w:val="24"/>
                <w:szCs w:val="24"/>
                <w:lang w:val="kk-KZ"/>
              </w:rPr>
              <w:t>Гео</w:t>
            </w:r>
            <w:r>
              <w:rPr>
                <w:rFonts w:ascii="Times New Roman" w:hAnsi="Times New Roman"/>
                <w:sz w:val="24"/>
                <w:szCs w:val="24"/>
                <w:lang w:val="kk-KZ"/>
              </w:rPr>
              <w:t>метриялық пішіндерді топтастыру»</w:t>
            </w:r>
          </w:p>
          <w:p w14:paraId="2C2E864E" w14:textId="77777777" w:rsidR="00E42CEC" w:rsidRDefault="00E42CEC" w:rsidP="00E42CEC">
            <w:pPr>
              <w:pStyle w:val="af1"/>
              <w:widowControl w:val="0"/>
              <w:autoSpaceDE w:val="0"/>
              <w:autoSpaceDN w:val="0"/>
              <w:spacing w:before="0" w:beforeAutospacing="0" w:after="0" w:afterAutospacing="0"/>
              <w:rPr>
                <w:rFonts w:eastAsia="Calibri"/>
                <w:lang w:val="kk-KZ"/>
              </w:rPr>
            </w:pPr>
            <w:r w:rsidRPr="007B1846">
              <w:rPr>
                <w:rFonts w:eastAsia="Calibri"/>
                <w:b/>
                <w:lang w:val="kk-KZ"/>
              </w:rPr>
              <w:t>Мақсаты:</w:t>
            </w:r>
            <w:r w:rsidRPr="007B1846">
              <w:rPr>
                <w:rFonts w:eastAsia="Calibri"/>
                <w:lang w:val="kk-KZ"/>
              </w:rPr>
              <w:t>Геометриялық пішіндерді пішініне, көлеміне, түстеріне қарай</w:t>
            </w:r>
            <w:r>
              <w:rPr>
                <w:rFonts w:eastAsia="Calibri"/>
                <w:lang w:val="kk-KZ"/>
              </w:rPr>
              <w:t xml:space="preserve"> біріктіруді меңгеру.</w:t>
            </w:r>
          </w:p>
          <w:p w14:paraId="0FE31782" w14:textId="77777777" w:rsidR="00E42CEC" w:rsidRDefault="00E42CEC" w:rsidP="00E42CEC">
            <w:pPr>
              <w:pStyle w:val="af1"/>
              <w:widowControl w:val="0"/>
              <w:autoSpaceDE w:val="0"/>
              <w:autoSpaceDN w:val="0"/>
              <w:spacing w:before="0" w:beforeAutospacing="0" w:after="0" w:afterAutospacing="0"/>
              <w:rPr>
                <w:rFonts w:eastAsia="Calibri"/>
                <w:b/>
                <w:lang w:val="kk-KZ"/>
              </w:rPr>
            </w:pPr>
            <w:r w:rsidRPr="00827593">
              <w:rPr>
                <w:rFonts w:eastAsia="Calibri"/>
                <w:b/>
                <w:lang w:val="kk-KZ"/>
              </w:rPr>
              <w:lastRenderedPageBreak/>
              <w:t>Қимылды ойын</w:t>
            </w:r>
          </w:p>
          <w:p w14:paraId="1609A069" w14:textId="77777777" w:rsidR="00E42CEC" w:rsidRDefault="00E42CEC" w:rsidP="00E42CEC">
            <w:pPr>
              <w:spacing w:after="0" w:line="240" w:lineRule="auto"/>
              <w:outlineLvl w:val="2"/>
              <w:rPr>
                <w:rFonts w:ascii="Times New Roman" w:eastAsia="Times New Roman" w:hAnsi="Times New Roman"/>
                <w:b/>
                <w:bCs/>
                <w:sz w:val="27"/>
                <w:szCs w:val="27"/>
                <w:lang w:val="kk-KZ" w:eastAsia="ru-RU"/>
              </w:rPr>
            </w:pPr>
            <w:r w:rsidRPr="00827593">
              <w:rPr>
                <w:rFonts w:ascii="Times New Roman" w:eastAsia="Times New Roman" w:hAnsi="Times New Roman"/>
                <w:b/>
                <w:bCs/>
                <w:sz w:val="27"/>
                <w:szCs w:val="27"/>
                <w:lang w:val="kk-KZ" w:eastAsia="ru-RU"/>
              </w:rPr>
              <w:t>«Пішінге тұр!»</w:t>
            </w:r>
          </w:p>
          <w:p w14:paraId="0A5B88E1" w14:textId="77777777" w:rsidR="00E42CEC" w:rsidRPr="00827593" w:rsidRDefault="00E42CEC" w:rsidP="00E42CEC">
            <w:pPr>
              <w:spacing w:after="0" w:line="240" w:lineRule="auto"/>
              <w:outlineLvl w:val="2"/>
              <w:rPr>
                <w:rFonts w:ascii="Times New Roman" w:eastAsia="Times New Roman" w:hAnsi="Times New Roman"/>
                <w:b/>
                <w:bCs/>
                <w:sz w:val="27"/>
                <w:szCs w:val="27"/>
                <w:lang w:val="kk-KZ" w:eastAsia="ru-RU"/>
              </w:rPr>
            </w:pPr>
            <w:r w:rsidRPr="00827593">
              <w:rPr>
                <w:rFonts w:ascii="Times New Roman" w:eastAsia="Times New Roman" w:hAnsi="Times New Roman"/>
                <w:sz w:val="24"/>
                <w:szCs w:val="24"/>
                <w:lang w:val="kk-KZ" w:eastAsia="ru-RU"/>
              </w:rPr>
              <w:t>Музыка ойнайды.</w:t>
            </w:r>
            <w:r w:rsidRPr="00827593">
              <w:rPr>
                <w:rFonts w:ascii="Times New Roman" w:eastAsia="Times New Roman" w:hAnsi="Times New Roman"/>
                <w:sz w:val="24"/>
                <w:szCs w:val="24"/>
                <w:lang w:val="kk-KZ" w:eastAsia="ru-RU"/>
              </w:rPr>
              <w:br/>
              <w:t>Музыка тоқтағанда тәрбиеші дауыстайды:</w:t>
            </w:r>
            <w:r w:rsidRPr="00827593">
              <w:rPr>
                <w:rFonts w:ascii="Times New Roman" w:eastAsia="Times New Roman" w:hAnsi="Times New Roman"/>
                <w:sz w:val="24"/>
                <w:szCs w:val="24"/>
                <w:lang w:val="kk-KZ" w:eastAsia="ru-RU"/>
              </w:rPr>
              <w:br/>
              <w:t>– «Шеңбер!» — балалар дөңгелек пішін жасап тұрады.</w:t>
            </w:r>
            <w:r w:rsidRPr="00827593">
              <w:rPr>
                <w:rFonts w:ascii="Times New Roman" w:eastAsia="Times New Roman" w:hAnsi="Times New Roman"/>
                <w:sz w:val="24"/>
                <w:szCs w:val="24"/>
                <w:lang w:val="kk-KZ" w:eastAsia="ru-RU"/>
              </w:rPr>
              <w:br/>
              <w:t>– «Үшбұрыш!» — үш бала бірігіп үшбұрыш пішінін құрайды.</w:t>
            </w:r>
            <w:r w:rsidRPr="00827593">
              <w:rPr>
                <w:rFonts w:ascii="Times New Roman" w:eastAsia="Times New Roman" w:hAnsi="Times New Roman"/>
                <w:sz w:val="24"/>
                <w:szCs w:val="24"/>
                <w:lang w:val="kk-KZ" w:eastAsia="ru-RU"/>
              </w:rPr>
              <w:br/>
              <w:t>– «Шаршы!» — төрт бала бірдей бұрыш жасап тұрады..</w:t>
            </w:r>
          </w:p>
          <w:p w14:paraId="749EE412" w14:textId="77777777" w:rsidR="00E42CEC" w:rsidRPr="00827593" w:rsidRDefault="00E42CEC" w:rsidP="00E42CEC">
            <w:pPr>
              <w:pStyle w:val="af1"/>
              <w:widowControl w:val="0"/>
              <w:autoSpaceDE w:val="0"/>
              <w:autoSpaceDN w:val="0"/>
              <w:spacing w:before="0" w:beforeAutospacing="0" w:after="0" w:afterAutospacing="0"/>
              <w:rPr>
                <w:rFonts w:eastAsia="Calibri"/>
                <w:b/>
                <w:lang w:val="kk-KZ"/>
              </w:rPr>
            </w:pPr>
          </w:p>
          <w:p w14:paraId="0EA0798F" w14:textId="77777777" w:rsidR="00E42CEC" w:rsidRPr="00187A31"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Сурет салу</w:t>
            </w:r>
          </w:p>
          <w:p w14:paraId="3D640F88"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sz w:val="24"/>
                <w:szCs w:val="24"/>
                <w:lang w:val="kk-KZ"/>
              </w:rPr>
              <w:t>Тақырыбы</w:t>
            </w:r>
            <w:r w:rsidRPr="00187A31">
              <w:rPr>
                <w:rFonts w:ascii="Times New Roman" w:hAnsi="Times New Roman"/>
                <w:sz w:val="24"/>
                <w:szCs w:val="24"/>
                <w:lang w:val="kk-KZ"/>
              </w:rPr>
              <w:t xml:space="preserve">: </w:t>
            </w:r>
          </w:p>
          <w:p w14:paraId="42B4B12B"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lang w:val="kk-KZ"/>
              </w:rPr>
              <w:t>«Менің сүйікті жануарым»</w:t>
            </w:r>
          </w:p>
          <w:p w14:paraId="28FD9384" w14:textId="77777777" w:rsidR="00E42CEC" w:rsidRDefault="00E42CEC" w:rsidP="00E42CEC">
            <w:pPr>
              <w:widowControl w:val="0"/>
              <w:autoSpaceDE w:val="0"/>
              <w:autoSpaceDN w:val="0"/>
              <w:spacing w:after="0" w:line="240" w:lineRule="auto"/>
              <w:rPr>
                <w:rFonts w:ascii="Times New Roman" w:hAnsi="Times New Roman"/>
                <w:color w:val="000000"/>
                <w:sz w:val="24"/>
                <w:szCs w:val="24"/>
                <w:lang w:val="kk-KZ" w:eastAsia="ru-RU"/>
              </w:rPr>
            </w:pPr>
            <w:r w:rsidRPr="00187A31">
              <w:rPr>
                <w:rFonts w:ascii="Times New Roman" w:hAnsi="Times New Roman"/>
                <w:b/>
                <w:color w:val="000000"/>
                <w:sz w:val="24"/>
                <w:szCs w:val="24"/>
                <w:lang w:val="kk-KZ" w:eastAsia="ru-RU"/>
              </w:rPr>
              <w:t>Мақсаты:</w:t>
            </w:r>
            <w:r w:rsidRPr="00187A31">
              <w:rPr>
                <w:rFonts w:ascii="Times New Roman" w:hAnsi="Times New Roman"/>
                <w:color w:val="000000"/>
                <w:sz w:val="24"/>
                <w:szCs w:val="24"/>
                <w:lang w:val="kk-KZ" w:eastAsia="ru-RU"/>
              </w:rPr>
              <w:t xml:space="preserve"> Өзіне ұнайтын жануардың суретін қылқаламмен салу. </w:t>
            </w:r>
          </w:p>
          <w:p w14:paraId="23110114"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eastAsia="ru-RU"/>
              </w:rPr>
            </w:pPr>
            <w:r w:rsidRPr="00943A31">
              <w:rPr>
                <w:rFonts w:ascii="Times New Roman" w:hAnsi="Times New Roman"/>
                <w:b/>
                <w:color w:val="000000"/>
                <w:sz w:val="24"/>
                <w:szCs w:val="24"/>
                <w:lang w:val="kk-KZ" w:eastAsia="ru-RU"/>
              </w:rPr>
              <w:t>ЖИ қолдану</w:t>
            </w:r>
          </w:p>
          <w:p w14:paraId="5E6312BD" w14:textId="77777777" w:rsidR="00E42CEC" w:rsidRDefault="00E42CEC" w:rsidP="00E42CEC">
            <w:pPr>
              <w:spacing w:after="0" w:line="240" w:lineRule="auto"/>
              <w:rPr>
                <w:rFonts w:ascii="Times New Roman" w:hAnsi="Times New Roman"/>
                <w:sz w:val="24"/>
                <w:szCs w:val="24"/>
                <w:lang w:val="kk-KZ"/>
              </w:rPr>
            </w:pPr>
            <w:r w:rsidRPr="00943A31">
              <w:rPr>
                <w:rFonts w:ascii="Times New Roman" w:hAnsi="Times New Roman"/>
                <w:b/>
                <w:sz w:val="24"/>
                <w:szCs w:val="24"/>
                <w:lang w:val="kk-KZ"/>
              </w:rPr>
              <w:t>AI тапсырмасы</w:t>
            </w:r>
            <w:r w:rsidRPr="00943A31">
              <w:rPr>
                <w:rFonts w:ascii="Times New Roman" w:hAnsi="Times New Roman"/>
                <w:sz w:val="24"/>
                <w:szCs w:val="24"/>
                <w:lang w:val="kk-KZ"/>
              </w:rPr>
              <w:t>:</w:t>
            </w:r>
            <w:r w:rsidRPr="00943A31">
              <w:rPr>
                <w:rFonts w:ascii="Times New Roman" w:hAnsi="Times New Roman"/>
                <w:sz w:val="24"/>
                <w:szCs w:val="24"/>
                <w:lang w:val="kk-KZ"/>
              </w:rPr>
              <w:br/>
              <w:t>Тәрбиеші ChatGPT немесе басқа AI жүйесіне сұрақ қояды:</w:t>
            </w:r>
            <w:r w:rsidRPr="00943A31">
              <w:rPr>
                <w:rFonts w:ascii="Times New Roman" w:hAnsi="Times New Roman"/>
                <w:sz w:val="24"/>
                <w:szCs w:val="24"/>
                <w:lang w:val="kk-KZ"/>
              </w:rPr>
              <w:br/>
              <w:t>«Ит туралы қызықты мәлімет айтшы» немесе «Мысықтың суретін салып бер».</w:t>
            </w:r>
            <w:r w:rsidRPr="00943A31">
              <w:rPr>
                <w:rFonts w:ascii="Times New Roman" w:hAnsi="Times New Roman"/>
                <w:sz w:val="24"/>
                <w:szCs w:val="24"/>
                <w:lang w:val="kk-KZ"/>
              </w:rPr>
              <w:br/>
            </w:r>
            <w:r w:rsidRPr="00943A31">
              <w:rPr>
                <w:rFonts w:ascii="Times New Roman" w:hAnsi="Times New Roman"/>
                <w:sz w:val="24"/>
                <w:szCs w:val="24"/>
                <w:lang w:val="kk-KZ"/>
              </w:rPr>
              <w:lastRenderedPageBreak/>
              <w:t>(Экранда AI салып берген сурет пайда болады. Балалар суреттегі жануарды сипаттайды.)</w:t>
            </w:r>
          </w:p>
          <w:p w14:paraId="19D2B886" w14:textId="77777777" w:rsidR="00E42CEC" w:rsidRDefault="00E42CEC" w:rsidP="00E42CEC">
            <w:pPr>
              <w:spacing w:after="0" w:line="240" w:lineRule="auto"/>
              <w:rPr>
                <w:rFonts w:ascii="Times New Roman" w:hAnsi="Times New Roman"/>
                <w:sz w:val="24"/>
                <w:szCs w:val="24"/>
                <w:lang w:val="kk-KZ"/>
              </w:rPr>
            </w:pPr>
            <w:r w:rsidRPr="00943A31">
              <w:rPr>
                <w:rFonts w:ascii="Times New Roman" w:hAnsi="Times New Roman"/>
                <w:b/>
                <w:sz w:val="24"/>
                <w:szCs w:val="24"/>
                <w:lang w:val="kk-KZ"/>
              </w:rPr>
              <w:t>AI көмегімен өз</w:t>
            </w:r>
            <w:r w:rsidRPr="00943A31">
              <w:rPr>
                <w:rFonts w:ascii="Times New Roman" w:hAnsi="Times New Roman"/>
                <w:sz w:val="24"/>
                <w:szCs w:val="24"/>
                <w:lang w:val="kk-KZ"/>
              </w:rPr>
              <w:t xml:space="preserve"> сүйікті жануарының суретін салдыру.</w:t>
            </w:r>
            <w:r w:rsidRPr="00943A31">
              <w:rPr>
                <w:rFonts w:ascii="Times New Roman" w:hAnsi="Times New Roman"/>
                <w:sz w:val="24"/>
                <w:szCs w:val="24"/>
                <w:lang w:val="kk-KZ"/>
              </w:rPr>
              <w:br/>
              <w:t>(Тәрбиеші сұрайды: “Қай жануарды жақсы көресің?” – AI сол жануардың суретін салып береді.)</w:t>
            </w:r>
            <w:r w:rsidRPr="00943A31">
              <w:rPr>
                <w:rFonts w:ascii="Times New Roman" w:hAnsi="Times New Roman"/>
                <w:sz w:val="24"/>
                <w:szCs w:val="24"/>
                <w:lang w:val="kk-KZ"/>
              </w:rPr>
              <w:br/>
              <w:t>Балалар суретке қарап, сөйлем құрайды:</w:t>
            </w:r>
            <w:r w:rsidRPr="00943A31">
              <w:rPr>
                <w:rFonts w:ascii="Times New Roman" w:hAnsi="Times New Roman"/>
                <w:sz w:val="24"/>
                <w:szCs w:val="24"/>
                <w:lang w:val="kk-KZ"/>
              </w:rPr>
              <w:br/>
              <w:t>“Менің сүйікті жануары</w:t>
            </w:r>
            <w:r>
              <w:rPr>
                <w:rFonts w:ascii="Times New Roman" w:hAnsi="Times New Roman"/>
                <w:sz w:val="24"/>
                <w:szCs w:val="24"/>
                <w:lang w:val="kk-KZ"/>
              </w:rPr>
              <w:t>м – қоян. Ол секіргіш, жұмсақ.”</w:t>
            </w:r>
          </w:p>
          <w:p w14:paraId="43FDBAAE" w14:textId="77777777" w:rsidR="00E42CEC" w:rsidRPr="00FA0AD6" w:rsidRDefault="00E42CEC" w:rsidP="00E42CEC">
            <w:pPr>
              <w:spacing w:after="0" w:line="240" w:lineRule="auto"/>
              <w:rPr>
                <w:rFonts w:ascii="Times New Roman" w:hAnsi="Times New Roman"/>
                <w:sz w:val="24"/>
                <w:szCs w:val="24"/>
                <w:lang w:val="kk-KZ"/>
              </w:rPr>
            </w:pPr>
            <w:r w:rsidRPr="00FA0AD6">
              <w:rPr>
                <w:rFonts w:ascii="Times New Roman" w:hAnsi="Times New Roman"/>
                <w:b/>
                <w:bCs/>
                <w:color w:val="000000"/>
                <w:lang w:val="kk-KZ"/>
              </w:rPr>
              <w:t xml:space="preserve">Дид/қ ойын </w:t>
            </w:r>
          </w:p>
          <w:p w14:paraId="77EF826B" w14:textId="77777777" w:rsidR="00E42CEC" w:rsidRPr="00827593" w:rsidRDefault="00E42CEC" w:rsidP="00E42CEC">
            <w:pPr>
              <w:pStyle w:val="af1"/>
              <w:widowControl w:val="0"/>
              <w:autoSpaceDE w:val="0"/>
              <w:autoSpaceDN w:val="0"/>
              <w:spacing w:before="0" w:beforeAutospacing="0" w:after="0" w:afterAutospacing="0"/>
              <w:rPr>
                <w:bCs/>
                <w:color w:val="000000"/>
                <w:lang w:val="kk-KZ"/>
              </w:rPr>
            </w:pPr>
            <w:r>
              <w:rPr>
                <w:b/>
                <w:bCs/>
                <w:color w:val="000000"/>
                <w:lang w:val="kk-KZ"/>
              </w:rPr>
              <w:t>«</w:t>
            </w:r>
            <w:r w:rsidRPr="00827593">
              <w:rPr>
                <w:bCs/>
                <w:color w:val="000000"/>
                <w:lang w:val="kk-KZ"/>
              </w:rPr>
              <w:t>Төлін тап»</w:t>
            </w:r>
          </w:p>
          <w:p w14:paraId="3A6B4193" w14:textId="77777777" w:rsidR="00E42CEC" w:rsidRPr="00187A31" w:rsidRDefault="00E42CEC" w:rsidP="00E42CEC">
            <w:pPr>
              <w:pStyle w:val="af1"/>
              <w:widowControl w:val="0"/>
              <w:autoSpaceDE w:val="0"/>
              <w:autoSpaceDN w:val="0"/>
              <w:spacing w:before="0" w:beforeAutospacing="0" w:after="0" w:afterAutospacing="0"/>
              <w:rPr>
                <w:b/>
                <w:bCs/>
                <w:color w:val="000000"/>
                <w:lang w:val="kk-KZ"/>
              </w:rPr>
            </w:pPr>
            <w:r w:rsidRPr="00E42CEC">
              <w:rPr>
                <w:rStyle w:val="af0"/>
                <w:lang w:val="kk-KZ"/>
              </w:rPr>
              <w:t>Мақсаты:</w:t>
            </w:r>
            <w:r w:rsidRPr="00E42CEC">
              <w:rPr>
                <w:lang w:val="kk-KZ"/>
              </w:rPr>
              <w:t xml:space="preserve"> Сөздік қорды байыту және есте сақтауды дамыту.</w:t>
            </w:r>
          </w:p>
        </w:tc>
        <w:tc>
          <w:tcPr>
            <w:tcW w:w="2268" w:type="dxa"/>
            <w:tcBorders>
              <w:top w:val="single" w:sz="4" w:space="0" w:color="auto"/>
              <w:left w:val="single" w:sz="4" w:space="0" w:color="000000"/>
              <w:bottom w:val="single" w:sz="4" w:space="0" w:color="000000"/>
              <w:right w:val="single" w:sz="4" w:space="0" w:color="000000"/>
            </w:tcBorders>
          </w:tcPr>
          <w:p w14:paraId="3FBF843C" w14:textId="77777777" w:rsidR="00E42CEC" w:rsidRPr="00187A31" w:rsidRDefault="00E42CEC" w:rsidP="00E42CEC">
            <w:pPr>
              <w:pStyle w:val="20"/>
              <w:widowControl w:val="0"/>
              <w:autoSpaceDE w:val="0"/>
              <w:autoSpaceDN w:val="0"/>
              <w:spacing w:before="0" w:after="0"/>
              <w:rPr>
                <w:rStyle w:val="af0"/>
                <w:rFonts w:ascii="Times New Roman" w:hAnsi="Times New Roman"/>
                <w:bCs w:val="0"/>
                <w:color w:val="000000"/>
                <w:sz w:val="24"/>
                <w:szCs w:val="24"/>
                <w:lang w:val="kk-KZ"/>
              </w:rPr>
            </w:pPr>
            <w:r w:rsidRPr="00187A31">
              <w:rPr>
                <w:rStyle w:val="af0"/>
                <w:rFonts w:ascii="Times New Roman" w:hAnsi="Times New Roman"/>
                <w:bCs w:val="0"/>
                <w:color w:val="000000"/>
                <w:sz w:val="24"/>
                <w:szCs w:val="24"/>
                <w:lang w:val="kk-KZ"/>
              </w:rPr>
              <w:lastRenderedPageBreak/>
              <w:t>Тіл дамыту және көркем әдебиет</w:t>
            </w:r>
          </w:p>
          <w:p w14:paraId="3140D7DA" w14:textId="77777777" w:rsidR="00E42CEC" w:rsidRPr="00187A31" w:rsidRDefault="00E42CEC" w:rsidP="00E42CEC">
            <w:pPr>
              <w:pStyle w:val="20"/>
              <w:widowControl w:val="0"/>
              <w:autoSpaceDE w:val="0"/>
              <w:autoSpaceDN w:val="0"/>
              <w:spacing w:before="0" w:after="0"/>
              <w:rPr>
                <w:rStyle w:val="af0"/>
                <w:rFonts w:ascii="Times New Roman" w:hAnsi="Times New Roman"/>
                <w:b w:val="0"/>
                <w:bCs w:val="0"/>
                <w:color w:val="000000"/>
                <w:sz w:val="24"/>
                <w:szCs w:val="24"/>
                <w:lang w:val="kk-KZ"/>
              </w:rPr>
            </w:pPr>
            <w:r w:rsidRPr="00187A31">
              <w:rPr>
                <w:rStyle w:val="af0"/>
                <w:rFonts w:ascii="Times New Roman" w:hAnsi="Times New Roman"/>
                <w:bCs w:val="0"/>
                <w:color w:val="000000"/>
                <w:sz w:val="24"/>
                <w:szCs w:val="24"/>
                <w:lang w:val="kk-KZ"/>
              </w:rPr>
              <w:t>Тақырыбы</w:t>
            </w:r>
            <w:r w:rsidRPr="00187A31">
              <w:rPr>
                <w:rStyle w:val="af0"/>
                <w:rFonts w:ascii="Times New Roman" w:hAnsi="Times New Roman"/>
                <w:b w:val="0"/>
                <w:bCs w:val="0"/>
                <w:color w:val="000000"/>
                <w:sz w:val="24"/>
                <w:szCs w:val="24"/>
                <w:lang w:val="kk-KZ"/>
              </w:rPr>
              <w:t>:</w:t>
            </w:r>
          </w:p>
          <w:p w14:paraId="1FA588CF" w14:textId="77777777" w:rsidR="00E42CEC" w:rsidRPr="00187A31" w:rsidRDefault="00E42CEC" w:rsidP="00E42CEC">
            <w:pPr>
              <w:pStyle w:val="20"/>
              <w:widowControl w:val="0"/>
              <w:autoSpaceDE w:val="0"/>
              <w:autoSpaceDN w:val="0"/>
              <w:spacing w:before="0" w:after="0"/>
              <w:rPr>
                <w:rFonts w:ascii="Times New Roman" w:hAnsi="Times New Roman"/>
                <w:color w:val="000000"/>
                <w:sz w:val="24"/>
                <w:szCs w:val="24"/>
                <w:lang w:val="kk-KZ"/>
              </w:rPr>
            </w:pPr>
            <w:r w:rsidRPr="00187A31">
              <w:rPr>
                <w:rStyle w:val="af0"/>
                <w:rFonts w:ascii="Times New Roman" w:hAnsi="Times New Roman"/>
                <w:b w:val="0"/>
                <w:bCs w:val="0"/>
                <w:color w:val="000000"/>
                <w:sz w:val="24"/>
                <w:szCs w:val="24"/>
                <w:lang w:val="kk-KZ"/>
              </w:rPr>
              <w:t>«</w:t>
            </w:r>
            <w:r w:rsidRPr="00E42CEC">
              <w:rPr>
                <w:rStyle w:val="af0"/>
                <w:rFonts w:ascii="Times New Roman" w:hAnsi="Times New Roman"/>
                <w:b w:val="0"/>
                <w:bCs w:val="0"/>
                <w:color w:val="000000"/>
                <w:sz w:val="24"/>
                <w:szCs w:val="24"/>
                <w:lang w:val="kk-KZ"/>
              </w:rPr>
              <w:t>Менің сүйікті ісім</w:t>
            </w:r>
            <w:r w:rsidRPr="00187A31">
              <w:rPr>
                <w:rStyle w:val="af0"/>
                <w:rFonts w:ascii="Times New Roman" w:hAnsi="Times New Roman"/>
                <w:b w:val="0"/>
                <w:bCs w:val="0"/>
                <w:color w:val="000000"/>
                <w:sz w:val="24"/>
                <w:szCs w:val="24"/>
                <w:lang w:val="kk-KZ"/>
              </w:rPr>
              <w:t>»</w:t>
            </w:r>
          </w:p>
          <w:p w14:paraId="2C7E3309"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rStyle w:val="af0"/>
                <w:lang w:val="kk-KZ"/>
              </w:rPr>
              <w:t>Мақсаты:</w:t>
            </w:r>
            <w:r w:rsidRPr="00E42CEC">
              <w:rPr>
                <w:color w:val="000000"/>
                <w:lang w:val="kk-KZ"/>
              </w:rPr>
              <w:br/>
              <w:t>– Сөздер:</w:t>
            </w:r>
            <w:r w:rsidRPr="00E42CEC">
              <w:rPr>
                <w:rStyle w:val="apple-converted-space"/>
                <w:color w:val="000000"/>
                <w:lang w:val="kk-KZ"/>
              </w:rPr>
              <w:t> </w:t>
            </w:r>
            <w:r w:rsidRPr="00E42CEC">
              <w:rPr>
                <w:rStyle w:val="af2"/>
                <w:color w:val="000000"/>
                <w:lang w:val="kk-KZ"/>
              </w:rPr>
              <w:t>сурет салу, би, ән айту, ойыншық, кітап.</w:t>
            </w:r>
            <w:r w:rsidRPr="00E42CEC">
              <w:rPr>
                <w:color w:val="000000"/>
                <w:lang w:val="kk-KZ"/>
              </w:rPr>
              <w:br/>
              <w:t xml:space="preserve">– “Мен ән айтқанды </w:t>
            </w:r>
            <w:r w:rsidRPr="00E42CEC">
              <w:rPr>
                <w:color w:val="000000"/>
                <w:lang w:val="kk-KZ"/>
              </w:rPr>
              <w:lastRenderedPageBreak/>
              <w:t>ұнатамын.” сөйлемін айту.</w:t>
            </w:r>
            <w:r w:rsidRPr="00E42CEC">
              <w:rPr>
                <w:color w:val="000000"/>
                <w:lang w:val="kk-KZ"/>
              </w:rPr>
              <w:br/>
              <w:t>– Әңгіме: “Шығармашыл бала.”</w:t>
            </w:r>
            <w:r w:rsidRPr="00E42CEC">
              <w:rPr>
                <w:color w:val="000000"/>
                <w:lang w:val="kk-KZ"/>
              </w:rPr>
              <w:br/>
              <w:t>– Кейіпкердің қызығушылығын талқылау.</w:t>
            </w:r>
          </w:p>
          <w:p w14:paraId="00789ED7"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“Бұл менің сүйікті ойыным.”</w:t>
            </w:r>
            <w:r w:rsidRPr="00E42CEC">
              <w:rPr>
                <w:color w:val="000000"/>
                <w:lang w:val="kk-KZ"/>
              </w:rPr>
              <w:br/>
              <w:t>– Қазақ тіліне тән дыбыстарды дұрыс айту.</w:t>
            </w:r>
          </w:p>
          <w:p w14:paraId="2E7244EB" w14:textId="77777777" w:rsidR="00E42CEC" w:rsidRDefault="00E42CEC" w:rsidP="00E42CEC">
            <w:pPr>
              <w:pStyle w:val="af1"/>
              <w:widowControl w:val="0"/>
              <w:autoSpaceDE w:val="0"/>
              <w:autoSpaceDN w:val="0"/>
              <w:spacing w:before="0" w:beforeAutospacing="0" w:after="0" w:afterAutospacing="0"/>
              <w:rPr>
                <w:b/>
                <w:color w:val="000000"/>
                <w:lang w:val="kk-KZ"/>
              </w:rPr>
            </w:pPr>
            <w:r w:rsidRPr="005D758C">
              <w:rPr>
                <w:b/>
                <w:color w:val="000000"/>
                <w:lang w:val="kk-KZ"/>
              </w:rPr>
              <w:t>Дид/қ ойын</w:t>
            </w:r>
          </w:p>
          <w:p w14:paraId="70CAC8A8" w14:textId="77777777" w:rsidR="00E42CEC" w:rsidRPr="0098495D" w:rsidRDefault="00E42CEC" w:rsidP="00E42CEC">
            <w:pPr>
              <w:pStyle w:val="af1"/>
              <w:widowControl w:val="0"/>
              <w:autoSpaceDE w:val="0"/>
              <w:autoSpaceDN w:val="0"/>
              <w:spacing w:before="0" w:beforeAutospacing="0" w:after="0" w:afterAutospacing="0"/>
              <w:rPr>
                <w:b/>
                <w:color w:val="000000"/>
                <w:lang w:val="kk-KZ"/>
              </w:rPr>
            </w:pPr>
            <w:r w:rsidRPr="00E42CEC">
              <w:rPr>
                <w:b/>
                <w:bCs/>
                <w:sz w:val="27"/>
                <w:szCs w:val="27"/>
                <w:lang w:val="kk-KZ"/>
              </w:rPr>
              <w:t>«Менің сүйікті ісім»</w:t>
            </w:r>
          </w:p>
          <w:p w14:paraId="2E80BFD8"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Мақсаты:</w:t>
            </w:r>
          </w:p>
          <w:p w14:paraId="1C4C856E"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Балалардың өз қызығушылықтарын анықтау және айту қабілетін дамыту.</w:t>
            </w:r>
          </w:p>
          <w:p w14:paraId="3EA79D22"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Сөйлеу, ойлау, әлеуметтік дағдыларын жетілдіру.</w:t>
            </w:r>
          </w:p>
          <w:p w14:paraId="3F4408D4"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Сабаққа қызығушылық пен шығармашылық белсенділігін арттыру.</w:t>
            </w:r>
          </w:p>
          <w:p w14:paraId="301380F0" w14:textId="77777777" w:rsidR="00E42CEC" w:rsidRPr="00187A31" w:rsidRDefault="00E42CEC" w:rsidP="00E42CEC">
            <w:pPr>
              <w:pStyle w:val="af1"/>
              <w:widowControl w:val="0"/>
              <w:autoSpaceDE w:val="0"/>
              <w:autoSpaceDN w:val="0"/>
              <w:spacing w:before="0" w:beforeAutospacing="0" w:after="0" w:afterAutospacing="0"/>
              <w:rPr>
                <w:color w:val="000000"/>
                <w:lang w:val="kk-KZ"/>
              </w:rPr>
            </w:pPr>
          </w:p>
          <w:p w14:paraId="77463B72" w14:textId="77777777" w:rsidR="00E42CEC"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Мүсіндеу</w:t>
            </w:r>
          </w:p>
          <w:p w14:paraId="5C637076"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Тақырыбы:</w:t>
            </w:r>
          </w:p>
          <w:p w14:paraId="6DDE3602" w14:textId="77777777" w:rsidR="00E42CEC" w:rsidRPr="00827593" w:rsidRDefault="00E42CEC" w:rsidP="00E42CEC">
            <w:pPr>
              <w:spacing w:after="0" w:line="240" w:lineRule="auto"/>
              <w:rPr>
                <w:rFonts w:ascii="Times New Roman" w:hAnsi="Times New Roman"/>
                <w:b/>
                <w:sz w:val="24"/>
                <w:szCs w:val="24"/>
                <w:lang w:val="kk-KZ"/>
              </w:rPr>
            </w:pPr>
            <w:r w:rsidRPr="00FE671A">
              <w:rPr>
                <w:rFonts w:ascii="Times New Roman" w:hAnsi="Times New Roman"/>
                <w:i/>
                <w:sz w:val="24"/>
                <w:szCs w:val="24"/>
                <w:lang w:val="kk-KZ"/>
              </w:rPr>
              <w:lastRenderedPageBreak/>
              <w:t>«</w:t>
            </w:r>
            <w:r w:rsidRPr="00827593">
              <w:rPr>
                <w:rFonts w:ascii="Times New Roman" w:hAnsi="Times New Roman"/>
                <w:sz w:val="24"/>
                <w:szCs w:val="24"/>
                <w:lang w:val="kk-KZ"/>
              </w:rPr>
              <w:t>Автобус «</w:t>
            </w:r>
          </w:p>
          <w:p w14:paraId="00CACE16" w14:textId="77777777" w:rsidR="00E42CEC" w:rsidRPr="00827593" w:rsidRDefault="00E42CEC" w:rsidP="00E42CEC">
            <w:pPr>
              <w:spacing w:after="0" w:line="240" w:lineRule="auto"/>
              <w:rPr>
                <w:rFonts w:ascii="Times New Roman" w:hAnsi="Times New Roman"/>
                <w:iCs/>
                <w:sz w:val="24"/>
                <w:szCs w:val="24"/>
                <w:lang w:val="kk-KZ"/>
              </w:rPr>
            </w:pPr>
            <w:r w:rsidRPr="00827593">
              <w:rPr>
                <w:rFonts w:ascii="Times New Roman" w:hAnsi="Times New Roman"/>
                <w:b/>
                <w:iCs/>
                <w:sz w:val="24"/>
                <w:szCs w:val="24"/>
                <w:lang w:val="kk-KZ"/>
              </w:rPr>
              <w:t xml:space="preserve">Мақсаты: </w:t>
            </w:r>
            <w:r w:rsidRPr="00827593">
              <w:rPr>
                <w:rFonts w:ascii="Times New Roman" w:hAnsi="Times New Roman"/>
                <w:iCs/>
                <w:sz w:val="24"/>
                <w:szCs w:val="24"/>
                <w:lang w:val="kk-KZ"/>
              </w:rPr>
              <w:t xml:space="preserve">Балалар көлік  туралы   түсінеді, </w:t>
            </w:r>
          </w:p>
          <w:p w14:paraId="7F50D012" w14:textId="77777777" w:rsidR="00E42CEC" w:rsidRPr="00827593" w:rsidRDefault="00E42CEC" w:rsidP="00E42CEC">
            <w:pPr>
              <w:spacing w:after="0" w:line="240" w:lineRule="auto"/>
              <w:rPr>
                <w:rFonts w:ascii="Times New Roman" w:hAnsi="Times New Roman"/>
                <w:iCs/>
                <w:sz w:val="24"/>
                <w:szCs w:val="24"/>
                <w:lang w:val="kk-KZ"/>
              </w:rPr>
            </w:pPr>
            <w:r w:rsidRPr="00827593">
              <w:rPr>
                <w:rFonts w:ascii="Times New Roman" w:hAnsi="Times New Roman"/>
                <w:iCs/>
                <w:sz w:val="24"/>
                <w:szCs w:val="24"/>
                <w:lang w:val="kk-KZ"/>
              </w:rPr>
              <w:t>Үлгі бойынша  пішінін, пропорциясын ескере отырып, автобустың мүсінін жасайды.</w:t>
            </w:r>
          </w:p>
          <w:p w14:paraId="5A4B3794"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12A00382"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«Не артық?»</w:t>
            </w:r>
          </w:p>
          <w:p w14:paraId="1FB3446E" w14:textId="77777777" w:rsidR="00E42CEC" w:rsidRPr="00827593" w:rsidRDefault="00E42CEC" w:rsidP="00E42CEC">
            <w:pPr>
              <w:pStyle w:val="af1"/>
              <w:widowControl w:val="0"/>
              <w:autoSpaceDE w:val="0"/>
              <w:autoSpaceDN w:val="0"/>
              <w:spacing w:before="0" w:beforeAutospacing="0" w:after="0" w:afterAutospacing="0"/>
              <w:rPr>
                <w:b/>
                <w:color w:val="000000"/>
                <w:lang w:val="kk-KZ"/>
              </w:rPr>
            </w:pPr>
            <w:r w:rsidRPr="00E42CEC">
              <w:rPr>
                <w:color w:val="333333"/>
                <w:shd w:val="clear" w:color="auto" w:fill="FFFFFF"/>
                <w:lang w:val="kk-KZ"/>
              </w:rPr>
              <w:t>Педагог көлік түрлерінің суреттерін көрсетіп тұрып, олардың аттарын атайды. Балалар аталған көлік түрлерінің артығын тауып айтады және оның неге артық екенін дәлелдейд</w:t>
            </w:r>
          </w:p>
        </w:tc>
        <w:tc>
          <w:tcPr>
            <w:tcW w:w="2268" w:type="dxa"/>
            <w:tcBorders>
              <w:top w:val="single" w:sz="4" w:space="0" w:color="auto"/>
              <w:left w:val="single" w:sz="4" w:space="0" w:color="000000"/>
              <w:bottom w:val="single" w:sz="4" w:space="0" w:color="000000"/>
              <w:right w:val="single" w:sz="4" w:space="0" w:color="000000"/>
            </w:tcBorders>
          </w:tcPr>
          <w:p w14:paraId="3B54FE43" w14:textId="77777777" w:rsidR="00E42CEC" w:rsidRPr="00187A31" w:rsidRDefault="00E42CEC" w:rsidP="00E42CEC">
            <w:pPr>
              <w:pStyle w:val="20"/>
              <w:widowControl w:val="0"/>
              <w:autoSpaceDE w:val="0"/>
              <w:autoSpaceDN w:val="0"/>
              <w:spacing w:before="0" w:after="0"/>
              <w:rPr>
                <w:rStyle w:val="af0"/>
                <w:rFonts w:ascii="Times New Roman" w:hAnsi="Times New Roman"/>
                <w:bCs w:val="0"/>
                <w:color w:val="000000"/>
                <w:sz w:val="24"/>
                <w:szCs w:val="24"/>
                <w:lang w:val="kk-KZ"/>
              </w:rPr>
            </w:pPr>
            <w:r w:rsidRPr="00187A31">
              <w:rPr>
                <w:rStyle w:val="af0"/>
                <w:rFonts w:ascii="Times New Roman" w:hAnsi="Times New Roman"/>
                <w:bCs w:val="0"/>
                <w:color w:val="000000"/>
                <w:sz w:val="24"/>
                <w:szCs w:val="24"/>
                <w:lang w:val="kk-KZ"/>
              </w:rPr>
              <w:lastRenderedPageBreak/>
              <w:t>Тіл дамыту және көркем әдебиет</w:t>
            </w:r>
          </w:p>
          <w:p w14:paraId="46AB2310" w14:textId="77777777" w:rsidR="00E42CEC" w:rsidRPr="00187A31" w:rsidRDefault="00E42CEC" w:rsidP="00E42CEC">
            <w:pPr>
              <w:pStyle w:val="20"/>
              <w:widowControl w:val="0"/>
              <w:autoSpaceDE w:val="0"/>
              <w:autoSpaceDN w:val="0"/>
              <w:spacing w:before="0" w:after="0"/>
              <w:rPr>
                <w:rStyle w:val="af0"/>
                <w:rFonts w:ascii="Times New Roman" w:hAnsi="Times New Roman"/>
                <w:b w:val="0"/>
                <w:bCs w:val="0"/>
                <w:color w:val="000000"/>
                <w:sz w:val="24"/>
                <w:szCs w:val="24"/>
                <w:lang w:val="kk-KZ"/>
              </w:rPr>
            </w:pPr>
            <w:r w:rsidRPr="00187A31">
              <w:rPr>
                <w:rStyle w:val="af0"/>
                <w:rFonts w:ascii="Times New Roman" w:hAnsi="Times New Roman"/>
                <w:bCs w:val="0"/>
                <w:color w:val="000000"/>
                <w:sz w:val="24"/>
                <w:szCs w:val="24"/>
                <w:lang w:val="kk-KZ"/>
              </w:rPr>
              <w:t>Тақырыбы</w:t>
            </w:r>
            <w:r w:rsidRPr="00187A31">
              <w:rPr>
                <w:rStyle w:val="af0"/>
                <w:rFonts w:ascii="Times New Roman" w:hAnsi="Times New Roman"/>
                <w:b w:val="0"/>
                <w:bCs w:val="0"/>
                <w:color w:val="000000"/>
                <w:sz w:val="24"/>
                <w:szCs w:val="24"/>
                <w:lang w:val="kk-KZ"/>
              </w:rPr>
              <w:t>:</w:t>
            </w:r>
          </w:p>
          <w:p w14:paraId="2E6CE4AC" w14:textId="77777777" w:rsidR="00E42CEC" w:rsidRPr="00187A31" w:rsidRDefault="00E42CEC" w:rsidP="00E42CEC">
            <w:pPr>
              <w:pStyle w:val="20"/>
              <w:widowControl w:val="0"/>
              <w:autoSpaceDE w:val="0"/>
              <w:autoSpaceDN w:val="0"/>
              <w:spacing w:before="0" w:after="0"/>
              <w:rPr>
                <w:rFonts w:ascii="Times New Roman" w:hAnsi="Times New Roman"/>
                <w:color w:val="000000"/>
                <w:sz w:val="24"/>
                <w:szCs w:val="24"/>
                <w:lang w:val="kk-KZ"/>
              </w:rPr>
            </w:pPr>
            <w:r w:rsidRPr="00187A31">
              <w:rPr>
                <w:rStyle w:val="af0"/>
                <w:rFonts w:ascii="Times New Roman" w:hAnsi="Times New Roman"/>
                <w:b w:val="0"/>
                <w:bCs w:val="0"/>
                <w:color w:val="000000"/>
                <w:sz w:val="24"/>
                <w:szCs w:val="24"/>
                <w:lang w:val="kk-KZ"/>
              </w:rPr>
              <w:t>«</w:t>
            </w:r>
            <w:r w:rsidRPr="00E42CEC">
              <w:rPr>
                <w:rStyle w:val="af0"/>
                <w:rFonts w:ascii="Times New Roman" w:hAnsi="Times New Roman"/>
                <w:b w:val="0"/>
                <w:bCs w:val="0"/>
                <w:color w:val="000000"/>
                <w:sz w:val="24"/>
                <w:szCs w:val="24"/>
                <w:lang w:val="kk-KZ"/>
              </w:rPr>
              <w:t>Мен қандай баламын</w:t>
            </w:r>
            <w:r w:rsidRPr="00187A31">
              <w:rPr>
                <w:rStyle w:val="af0"/>
                <w:rFonts w:ascii="Times New Roman" w:hAnsi="Times New Roman"/>
                <w:b w:val="0"/>
                <w:bCs w:val="0"/>
                <w:color w:val="000000"/>
                <w:sz w:val="24"/>
                <w:szCs w:val="24"/>
                <w:lang w:val="kk-KZ"/>
              </w:rPr>
              <w:t>»</w:t>
            </w:r>
          </w:p>
          <w:p w14:paraId="228D5561"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rStyle w:val="af0"/>
                <w:lang w:val="kk-KZ"/>
              </w:rPr>
              <w:t>Мақсаты:</w:t>
            </w:r>
            <w:r w:rsidRPr="00E42CEC">
              <w:rPr>
                <w:color w:val="000000"/>
                <w:lang w:val="kk-KZ"/>
              </w:rPr>
              <w:br/>
              <w:t>– Әңгіме: “Мен қандай баламын?”</w:t>
            </w:r>
            <w:r w:rsidRPr="00E42CEC">
              <w:rPr>
                <w:color w:val="000000"/>
                <w:lang w:val="kk-KZ"/>
              </w:rPr>
              <w:br/>
              <w:t>– Сөздер:</w:t>
            </w:r>
            <w:r w:rsidRPr="00E42CEC">
              <w:rPr>
                <w:rStyle w:val="apple-converted-space"/>
                <w:color w:val="000000"/>
                <w:lang w:val="kk-KZ"/>
              </w:rPr>
              <w:t> </w:t>
            </w:r>
            <w:r w:rsidRPr="00E42CEC">
              <w:rPr>
                <w:rStyle w:val="af2"/>
                <w:color w:val="000000"/>
                <w:lang w:val="kk-KZ"/>
              </w:rPr>
              <w:t xml:space="preserve">мейірімді, </w:t>
            </w:r>
            <w:r w:rsidRPr="00E42CEC">
              <w:rPr>
                <w:rStyle w:val="af2"/>
                <w:color w:val="000000"/>
                <w:lang w:val="kk-KZ"/>
              </w:rPr>
              <w:lastRenderedPageBreak/>
              <w:t>еңбекқор, ақылды, қуанышты.</w:t>
            </w:r>
            <w:r w:rsidRPr="00E42CEC">
              <w:rPr>
                <w:color w:val="000000"/>
                <w:lang w:val="kk-KZ"/>
              </w:rPr>
              <w:br/>
              <w:t>– “Мен мейірімді баламын.” сөйлемін айту.</w:t>
            </w:r>
            <w:r w:rsidRPr="00E42CEC">
              <w:rPr>
                <w:color w:val="000000"/>
                <w:lang w:val="kk-KZ"/>
              </w:rPr>
              <w:br/>
              <w:t>– Ертегі: “Жақсы бала мен жалқау бала.”</w:t>
            </w:r>
            <w:r w:rsidRPr="00E42CEC">
              <w:rPr>
                <w:color w:val="000000"/>
                <w:lang w:val="kk-KZ"/>
              </w:rPr>
              <w:br/>
              <w:t>– Балалар ертегі бойынша салыстырады.</w:t>
            </w:r>
          </w:p>
          <w:p w14:paraId="23113B3D" w14:textId="77777777" w:rsidR="00E42CEC" w:rsidRDefault="00E42CEC" w:rsidP="00E42CEC">
            <w:pPr>
              <w:pStyle w:val="af1"/>
              <w:widowControl w:val="0"/>
              <w:autoSpaceDE w:val="0"/>
              <w:autoSpaceDN w:val="0"/>
              <w:spacing w:before="0" w:beforeAutospacing="0" w:after="0" w:afterAutospacing="0"/>
              <w:rPr>
                <w:rStyle w:val="af0"/>
                <w:color w:val="000000"/>
                <w:lang w:val="kk-KZ"/>
              </w:rPr>
            </w:pPr>
            <w:r>
              <w:rPr>
                <w:rStyle w:val="af0"/>
                <w:color w:val="000000"/>
                <w:lang w:val="kk-KZ"/>
              </w:rPr>
              <w:t>Дид/қ ойын</w:t>
            </w:r>
          </w:p>
          <w:p w14:paraId="671A5432" w14:textId="77777777" w:rsidR="00E42CEC" w:rsidRDefault="00E42CEC" w:rsidP="00E42CEC">
            <w:pPr>
              <w:pStyle w:val="af1"/>
              <w:widowControl w:val="0"/>
              <w:autoSpaceDE w:val="0"/>
              <w:autoSpaceDN w:val="0"/>
              <w:spacing w:before="0" w:beforeAutospacing="0" w:after="0" w:afterAutospacing="0"/>
              <w:rPr>
                <w:rStyle w:val="af0"/>
                <w:color w:val="000000"/>
                <w:lang w:val="kk-KZ"/>
              </w:rPr>
            </w:pPr>
            <w:r>
              <w:rPr>
                <w:rStyle w:val="af0"/>
                <w:color w:val="000000"/>
                <w:lang w:val="kk-KZ"/>
              </w:rPr>
              <w:t>«</w:t>
            </w:r>
            <w:r w:rsidRPr="0098495D">
              <w:rPr>
                <w:rStyle w:val="af0"/>
                <w:color w:val="000000"/>
                <w:lang w:val="kk-KZ"/>
              </w:rPr>
              <w:t>Жақсы мен жа</w:t>
            </w:r>
          </w:p>
          <w:p w14:paraId="781CF57A" w14:textId="77777777" w:rsidR="00E42CEC" w:rsidRPr="0098495D" w:rsidRDefault="00E42CEC" w:rsidP="00E42CEC">
            <w:pPr>
              <w:pStyle w:val="af1"/>
              <w:widowControl w:val="0"/>
              <w:autoSpaceDE w:val="0"/>
              <w:autoSpaceDN w:val="0"/>
              <w:spacing w:before="0" w:beforeAutospacing="0" w:after="0" w:afterAutospacing="0"/>
              <w:rPr>
                <w:b/>
                <w:bCs/>
                <w:color w:val="000000"/>
                <w:lang w:val="kk-KZ"/>
              </w:rPr>
            </w:pPr>
            <w:r w:rsidRPr="0098495D">
              <w:rPr>
                <w:color w:val="111111"/>
                <w:lang w:val="kk-KZ"/>
              </w:rPr>
              <w:t>Мақсаты: Ажырата білу қабілетін қалыптастыру </w:t>
            </w:r>
            <w:r w:rsidRPr="0098495D">
              <w:rPr>
                <w:b/>
                <w:bCs/>
                <w:color w:val="111111"/>
                <w:lang w:val="kk-KZ"/>
              </w:rPr>
              <w:t>жақсылықтан жамандық</w:t>
            </w:r>
            <w:r w:rsidRPr="0098495D">
              <w:rPr>
                <w:color w:val="111111"/>
                <w:lang w:val="kk-KZ"/>
              </w:rPr>
              <w:t>, оларды бағалау. </w:t>
            </w:r>
            <w:r w:rsidRPr="00E42CEC">
              <w:rPr>
                <w:color w:val="111111"/>
                <w:lang w:val="kk-KZ"/>
              </w:rPr>
              <w:t>Мінездің жағымды қасиеттерін тәрбиелеу: мейірімділік, ұқыптылық, зейінділік, сыпайылық.</w:t>
            </w:r>
          </w:p>
          <w:p w14:paraId="0A023811" w14:textId="77777777" w:rsidR="00E42CEC" w:rsidRPr="00E42CEC" w:rsidRDefault="00E42CEC" w:rsidP="00E42CEC">
            <w:pPr>
              <w:pStyle w:val="af1"/>
              <w:widowControl w:val="0"/>
              <w:autoSpaceDE w:val="0"/>
              <w:autoSpaceDN w:val="0"/>
              <w:spacing w:before="0" w:beforeAutospacing="0" w:after="0" w:afterAutospacing="0"/>
              <w:rPr>
                <w:rStyle w:val="af0"/>
                <w:color w:val="000000"/>
                <w:lang w:val="kk-KZ"/>
              </w:rPr>
            </w:pPr>
          </w:p>
          <w:p w14:paraId="122DA9A3" w14:textId="77777777" w:rsidR="00E42CEC" w:rsidRPr="00187A31" w:rsidRDefault="00E42CEC" w:rsidP="00E42CEC">
            <w:pPr>
              <w:pStyle w:val="af1"/>
              <w:widowControl w:val="0"/>
              <w:autoSpaceDE w:val="0"/>
              <w:autoSpaceDN w:val="0"/>
              <w:spacing w:before="0" w:beforeAutospacing="0" w:after="0" w:afterAutospacing="0"/>
              <w:rPr>
                <w:rStyle w:val="af0"/>
                <w:color w:val="000000"/>
                <w:lang w:val="kk-KZ"/>
              </w:rPr>
            </w:pPr>
            <w:r w:rsidRPr="00187A31">
              <w:rPr>
                <w:rStyle w:val="af0"/>
                <w:color w:val="000000"/>
                <w:lang w:val="kk-KZ"/>
              </w:rPr>
              <w:t>Қоршаған әлеммен таныстыру</w:t>
            </w:r>
          </w:p>
          <w:p w14:paraId="7CD1944C"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sz w:val="24"/>
                <w:szCs w:val="24"/>
                <w:lang w:val="kk-KZ"/>
              </w:rPr>
              <w:t>Тақырыбы</w:t>
            </w:r>
            <w:r w:rsidRPr="00187A31">
              <w:rPr>
                <w:rFonts w:ascii="Times New Roman" w:hAnsi="Times New Roman"/>
                <w:sz w:val="24"/>
                <w:szCs w:val="24"/>
                <w:lang w:val="kk-KZ"/>
              </w:rPr>
              <w:t>:«Жыл мезгілдері»</w:t>
            </w:r>
          </w:p>
          <w:p w14:paraId="0F332FC2" w14:textId="77777777" w:rsidR="00E42CEC"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sz w:val="24"/>
                <w:szCs w:val="24"/>
                <w:lang w:val="kk-KZ"/>
              </w:rPr>
              <w:t>Мақсаты</w:t>
            </w:r>
            <w:r w:rsidRPr="00187A31">
              <w:rPr>
                <w:rFonts w:ascii="Times New Roman" w:hAnsi="Times New Roman"/>
                <w:sz w:val="24"/>
                <w:szCs w:val="24"/>
                <w:lang w:val="kk-KZ"/>
              </w:rPr>
              <w:t xml:space="preserve">:Жылдың қай мезгілі, қай айы </w:t>
            </w:r>
            <w:r w:rsidRPr="00187A31">
              <w:rPr>
                <w:rFonts w:ascii="Times New Roman" w:hAnsi="Times New Roman"/>
                <w:sz w:val="24"/>
                <w:szCs w:val="24"/>
                <w:lang w:val="kk-KZ"/>
              </w:rPr>
              <w:lastRenderedPageBreak/>
              <w:t>келе жатқанын сұрау? Келесі жыл мезгілі туралы не білетіндерін айтқызу.</w:t>
            </w:r>
          </w:p>
          <w:p w14:paraId="39BBDA9A" w14:textId="77777777" w:rsidR="00E42CEC" w:rsidRDefault="00E42CEC" w:rsidP="00E42CEC">
            <w:pPr>
              <w:pStyle w:val="ae"/>
              <w:widowControl w:val="0"/>
              <w:autoSpaceDE w:val="0"/>
              <w:autoSpaceDN w:val="0"/>
              <w:rPr>
                <w:rFonts w:ascii="Times New Roman" w:hAnsi="Times New Roman"/>
                <w:b/>
                <w:sz w:val="24"/>
                <w:szCs w:val="24"/>
                <w:lang w:val="kk-KZ"/>
              </w:rPr>
            </w:pPr>
            <w:r w:rsidRPr="0098495D">
              <w:rPr>
                <w:rFonts w:ascii="Times New Roman" w:hAnsi="Times New Roman"/>
                <w:b/>
                <w:sz w:val="24"/>
                <w:szCs w:val="24"/>
                <w:lang w:val="kk-KZ"/>
              </w:rPr>
              <w:t xml:space="preserve">Дид/қ ойын  </w:t>
            </w:r>
          </w:p>
          <w:p w14:paraId="76BE1777" w14:textId="77777777" w:rsidR="00E42CEC" w:rsidRPr="0098495D" w:rsidRDefault="00E42CEC" w:rsidP="00E42CEC">
            <w:pPr>
              <w:spacing w:after="0" w:line="240" w:lineRule="auto"/>
              <w:outlineLvl w:val="2"/>
              <w:rPr>
                <w:rFonts w:ascii="Times New Roman" w:eastAsia="Times New Roman" w:hAnsi="Times New Roman"/>
                <w:b/>
                <w:bCs/>
                <w:sz w:val="27"/>
                <w:szCs w:val="27"/>
                <w:lang w:val="kk-KZ" w:eastAsia="ru-RU"/>
              </w:rPr>
            </w:pPr>
            <w:r w:rsidRPr="0098495D">
              <w:rPr>
                <w:rFonts w:ascii="Times New Roman" w:eastAsia="Times New Roman" w:hAnsi="Times New Roman"/>
                <w:b/>
                <w:bCs/>
                <w:sz w:val="27"/>
                <w:szCs w:val="27"/>
                <w:lang w:val="kk-KZ" w:eastAsia="ru-RU"/>
              </w:rPr>
              <w:t>“Мезгілдерді сәйкестендіру” ойыны</w:t>
            </w:r>
          </w:p>
          <w:p w14:paraId="7597220B" w14:textId="77777777" w:rsidR="00E42CEC" w:rsidRPr="0098495D" w:rsidRDefault="00E42CEC" w:rsidP="00E42CEC">
            <w:pPr>
              <w:spacing w:after="0" w:line="240" w:lineRule="auto"/>
              <w:rPr>
                <w:rFonts w:ascii="Times New Roman" w:eastAsia="Times New Roman" w:hAnsi="Times New Roman"/>
                <w:sz w:val="24"/>
                <w:szCs w:val="24"/>
                <w:lang w:eastAsia="ru-RU"/>
              </w:rPr>
            </w:pPr>
            <w:r w:rsidRPr="0098495D">
              <w:rPr>
                <w:rFonts w:ascii="Times New Roman" w:eastAsia="Times New Roman" w:hAnsi="Times New Roman"/>
                <w:b/>
                <w:bCs/>
                <w:sz w:val="24"/>
                <w:szCs w:val="24"/>
                <w:lang w:val="kk-KZ" w:eastAsia="ru-RU"/>
              </w:rPr>
              <w:t>Мақсаты:</w:t>
            </w:r>
            <w:r w:rsidRPr="0098495D">
              <w:rPr>
                <w:rFonts w:ascii="Times New Roman" w:eastAsia="Times New Roman" w:hAnsi="Times New Roman"/>
                <w:sz w:val="24"/>
                <w:szCs w:val="24"/>
                <w:lang w:val="kk-KZ" w:eastAsia="ru-RU"/>
              </w:rPr>
              <w:t xml:space="preserve"> Балаларға төрт жыл мезгілін ажырата білу дағдысын қалыптастыру.</w:t>
            </w:r>
            <w:r w:rsidRPr="0098495D">
              <w:rPr>
                <w:rFonts w:ascii="Times New Roman" w:eastAsia="Times New Roman" w:hAnsi="Times New Roman"/>
                <w:sz w:val="24"/>
                <w:szCs w:val="24"/>
                <w:lang w:val="kk-KZ" w:eastAsia="ru-RU"/>
              </w:rPr>
              <w:br/>
            </w:r>
            <w:proofErr w:type="spellStart"/>
            <w:r w:rsidRPr="0098495D">
              <w:rPr>
                <w:rFonts w:ascii="Times New Roman" w:eastAsia="Times New Roman" w:hAnsi="Times New Roman"/>
                <w:b/>
                <w:bCs/>
                <w:sz w:val="24"/>
                <w:szCs w:val="24"/>
                <w:lang w:eastAsia="ru-RU"/>
              </w:rPr>
              <w:t>Материалдар</w:t>
            </w:r>
            <w:proofErr w:type="spellEnd"/>
            <w:r w:rsidRPr="0098495D">
              <w:rPr>
                <w:rFonts w:ascii="Times New Roman" w:eastAsia="Times New Roman" w:hAnsi="Times New Roman"/>
                <w:b/>
                <w:bCs/>
                <w:sz w:val="24"/>
                <w:szCs w:val="24"/>
                <w:lang w:eastAsia="ru-RU"/>
              </w:rPr>
              <w:t>:</w:t>
            </w:r>
            <w:r w:rsidRPr="0098495D">
              <w:rPr>
                <w:rFonts w:ascii="Times New Roman" w:eastAsia="Times New Roman" w:hAnsi="Times New Roman"/>
                <w:sz w:val="24"/>
                <w:szCs w:val="24"/>
                <w:lang w:eastAsia="ru-RU"/>
              </w:rPr>
              <w:t xml:space="preserve"> Картон </w:t>
            </w:r>
            <w:proofErr w:type="spellStart"/>
            <w:r w:rsidRPr="0098495D">
              <w:rPr>
                <w:rFonts w:ascii="Times New Roman" w:eastAsia="Times New Roman" w:hAnsi="Times New Roman"/>
                <w:sz w:val="24"/>
                <w:szCs w:val="24"/>
                <w:lang w:eastAsia="ru-RU"/>
              </w:rPr>
              <w:t>карточкалар</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немесе</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суреттер</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қыс</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көктем</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жаз</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күз</w:t>
            </w:r>
            <w:proofErr w:type="spellEnd"/>
            <w:r w:rsidRPr="0098495D">
              <w:rPr>
                <w:rFonts w:ascii="Times New Roman" w:eastAsia="Times New Roman" w:hAnsi="Times New Roman"/>
                <w:sz w:val="24"/>
                <w:szCs w:val="24"/>
                <w:lang w:eastAsia="ru-RU"/>
              </w:rPr>
              <w:t>).</w:t>
            </w:r>
          </w:p>
          <w:p w14:paraId="4201FCE7" w14:textId="77777777" w:rsidR="00E42CEC" w:rsidRPr="0098495D" w:rsidRDefault="00E42CEC" w:rsidP="00E42CEC">
            <w:pPr>
              <w:pStyle w:val="ae"/>
              <w:widowControl w:val="0"/>
              <w:autoSpaceDE w:val="0"/>
              <w:autoSpaceDN w:val="0"/>
              <w:rPr>
                <w:b/>
                <w:bCs/>
                <w:color w:val="000000"/>
                <w:lang w:val="kk-KZ"/>
              </w:rPr>
            </w:pPr>
          </w:p>
        </w:tc>
      </w:tr>
      <w:tr w:rsidR="00E42CEC" w:rsidRPr="00D52EBD" w14:paraId="1D82B957" w14:textId="77777777" w:rsidTr="00E42CEC">
        <w:trPr>
          <w:gridAfter w:val="1"/>
          <w:wAfter w:w="26" w:type="dxa"/>
          <w:trHeight w:val="373"/>
        </w:trPr>
        <w:tc>
          <w:tcPr>
            <w:tcW w:w="3388" w:type="dxa"/>
            <w:tcBorders>
              <w:top w:val="single" w:sz="4" w:space="0" w:color="000000"/>
              <w:left w:val="single" w:sz="4" w:space="0" w:color="000000"/>
              <w:bottom w:val="single" w:sz="4" w:space="0" w:color="000000"/>
              <w:right w:val="single" w:sz="4" w:space="0" w:color="000000"/>
            </w:tcBorders>
            <w:hideMark/>
          </w:tcPr>
          <w:p w14:paraId="54820899"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501" w:type="dxa"/>
            <w:gridSpan w:val="5"/>
            <w:tcBorders>
              <w:top w:val="single" w:sz="4" w:space="0" w:color="000000"/>
              <w:left w:val="single" w:sz="4" w:space="0" w:color="000000"/>
              <w:bottom w:val="single" w:sz="4" w:space="0" w:color="000000"/>
              <w:right w:val="single" w:sz="4" w:space="0" w:color="000000"/>
            </w:tcBorders>
            <w:hideMark/>
          </w:tcPr>
          <w:p w14:paraId="1B90B591"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1992494E"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12EFB5" w14:textId="77777777" w:rsidR="00E42CEC" w:rsidRPr="00187A31"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жайлы,дамытушы білім беру ортасын құру</w:t>
            </w:r>
          </w:p>
        </w:tc>
      </w:tr>
      <w:tr w:rsidR="00E42CEC" w:rsidRPr="00A439C0" w14:paraId="6F5D94D6"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3B0CF621"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w:t>
            </w:r>
          </w:p>
        </w:tc>
        <w:tc>
          <w:tcPr>
            <w:tcW w:w="2283" w:type="dxa"/>
            <w:tcBorders>
              <w:top w:val="single" w:sz="4" w:space="0" w:color="000000"/>
              <w:left w:val="single" w:sz="4" w:space="0" w:color="000000"/>
              <w:bottom w:val="single" w:sz="4" w:space="0" w:color="000000"/>
              <w:right w:val="single" w:sz="4" w:space="0" w:color="000000"/>
            </w:tcBorders>
          </w:tcPr>
          <w:p w14:paraId="7B4B1A50" w14:textId="77777777" w:rsidR="00E42CEC" w:rsidRPr="00765C26" w:rsidRDefault="00E42CEC" w:rsidP="00E42CEC">
            <w:pPr>
              <w:spacing w:after="0" w:line="240" w:lineRule="auto"/>
              <w:rPr>
                <w:rFonts w:ascii="Times New Roman" w:hAnsi="Times New Roman"/>
                <w:b/>
                <w:bCs/>
                <w:color w:val="000000"/>
                <w:sz w:val="24"/>
                <w:szCs w:val="24"/>
                <w:lang w:val="kk-KZ"/>
              </w:rPr>
            </w:pPr>
            <w:r w:rsidRPr="00765C26">
              <w:rPr>
                <w:rFonts w:ascii="Times New Roman" w:hAnsi="Times New Roman"/>
                <w:b/>
                <w:bCs/>
                <w:color w:val="000000"/>
                <w:sz w:val="24"/>
                <w:szCs w:val="24"/>
                <w:lang w:val="kk-KZ"/>
              </w:rPr>
              <w:t>Картотека №1</w:t>
            </w:r>
          </w:p>
        </w:tc>
        <w:tc>
          <w:tcPr>
            <w:tcW w:w="2130" w:type="dxa"/>
            <w:tcBorders>
              <w:top w:val="single" w:sz="4" w:space="0" w:color="000000"/>
              <w:left w:val="single" w:sz="4" w:space="0" w:color="000000"/>
              <w:bottom w:val="single" w:sz="4" w:space="0" w:color="000000"/>
              <w:right w:val="single" w:sz="4" w:space="0" w:color="000000"/>
            </w:tcBorders>
          </w:tcPr>
          <w:p w14:paraId="0B3D7676"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4FF64909"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№3</w:t>
            </w:r>
          </w:p>
        </w:tc>
        <w:tc>
          <w:tcPr>
            <w:tcW w:w="2268" w:type="dxa"/>
            <w:tcBorders>
              <w:top w:val="single" w:sz="4" w:space="0" w:color="000000"/>
              <w:left w:val="single" w:sz="4" w:space="0" w:color="000000"/>
              <w:bottom w:val="single" w:sz="4" w:space="0" w:color="000000"/>
              <w:right w:val="single" w:sz="4" w:space="0" w:color="000000"/>
            </w:tcBorders>
          </w:tcPr>
          <w:p w14:paraId="365CB2A4"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№4</w:t>
            </w:r>
          </w:p>
        </w:tc>
        <w:tc>
          <w:tcPr>
            <w:tcW w:w="2268" w:type="dxa"/>
            <w:tcBorders>
              <w:top w:val="single" w:sz="4" w:space="0" w:color="000000"/>
              <w:left w:val="single" w:sz="4" w:space="0" w:color="000000"/>
              <w:bottom w:val="single" w:sz="4" w:space="0" w:color="000000"/>
              <w:right w:val="single" w:sz="4" w:space="0" w:color="000000"/>
            </w:tcBorders>
          </w:tcPr>
          <w:p w14:paraId="1D3E0549"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№5</w:t>
            </w:r>
          </w:p>
        </w:tc>
      </w:tr>
      <w:tr w:rsidR="00E42CEC" w:rsidRPr="00187A31" w14:paraId="6248C2B3" w14:textId="77777777" w:rsidTr="00E42CEC">
        <w:trPr>
          <w:gridAfter w:val="1"/>
          <w:wAfter w:w="26" w:type="dxa"/>
          <w:trHeight w:val="723"/>
        </w:trPr>
        <w:tc>
          <w:tcPr>
            <w:tcW w:w="3388" w:type="dxa"/>
            <w:tcBorders>
              <w:top w:val="single" w:sz="4" w:space="0" w:color="000000"/>
              <w:left w:val="single" w:sz="4" w:space="0" w:color="000000"/>
              <w:bottom w:val="single" w:sz="4" w:space="0" w:color="000000"/>
              <w:right w:val="single" w:sz="4" w:space="0" w:color="000000"/>
            </w:tcBorders>
            <w:hideMark/>
          </w:tcPr>
          <w:p w14:paraId="7423D558"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Серуеннен</w:t>
            </w:r>
            <w:r w:rsidRPr="00187A31">
              <w:rPr>
                <w:b/>
                <w:color w:val="000000"/>
                <w:spacing w:val="-2"/>
                <w:sz w:val="24"/>
                <w:szCs w:val="24"/>
              </w:rPr>
              <w:t xml:space="preserve"> </w:t>
            </w:r>
            <w:r w:rsidRPr="00187A31">
              <w:rPr>
                <w:b/>
                <w:color w:val="000000"/>
                <w:sz w:val="24"/>
                <w:szCs w:val="24"/>
              </w:rPr>
              <w:t>оралу</w:t>
            </w:r>
          </w:p>
        </w:tc>
        <w:tc>
          <w:tcPr>
            <w:tcW w:w="11501" w:type="dxa"/>
            <w:gridSpan w:val="5"/>
            <w:tcBorders>
              <w:top w:val="single" w:sz="4" w:space="0" w:color="000000"/>
              <w:left w:val="single" w:sz="4" w:space="0" w:color="000000"/>
              <w:bottom w:val="single" w:sz="4" w:space="0" w:color="000000"/>
              <w:right w:val="single" w:sz="4" w:space="0" w:color="000000"/>
            </w:tcBorders>
          </w:tcPr>
          <w:p w14:paraId="1DBC77B3" w14:textId="77777777" w:rsidR="00E42CEC" w:rsidRPr="00187A31" w:rsidRDefault="00E42CEC" w:rsidP="00E42CEC">
            <w:pPr>
              <w:pStyle w:val="TableParagraph"/>
              <w:rPr>
                <w:color w:val="000000"/>
                <w:sz w:val="24"/>
                <w:szCs w:val="24"/>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D52EBD" w14:paraId="04549A58"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1C624178" w14:textId="77777777" w:rsidR="00E42CEC" w:rsidRPr="00187A31" w:rsidRDefault="00E42CEC" w:rsidP="00E42CEC">
            <w:pPr>
              <w:pStyle w:val="TableParagraph"/>
              <w:ind w:left="5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501" w:type="dxa"/>
            <w:gridSpan w:val="5"/>
            <w:tcBorders>
              <w:top w:val="single" w:sz="4" w:space="0" w:color="000000"/>
              <w:left w:val="single" w:sz="4" w:space="0" w:color="000000"/>
              <w:bottom w:val="single" w:sz="4" w:space="0" w:color="000000"/>
              <w:right w:val="single" w:sz="4" w:space="0" w:color="000000"/>
            </w:tcBorders>
          </w:tcPr>
          <w:p w14:paraId="0076566A" w14:textId="77777777" w:rsidR="00E42CEC" w:rsidRPr="00187A31" w:rsidRDefault="00E42CEC" w:rsidP="00E42CEC">
            <w:pPr>
              <w:pStyle w:val="TableParagraph"/>
              <w:rPr>
                <w:color w:val="000000"/>
                <w:sz w:val="24"/>
                <w:szCs w:val="24"/>
              </w:rPr>
            </w:pPr>
            <w:r w:rsidRPr="00187A31">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6DDCE5D" w14:textId="77777777" w:rsidR="00E42CEC" w:rsidRPr="00187A31" w:rsidRDefault="00E42CEC" w:rsidP="00E42CEC">
            <w:pPr>
              <w:pStyle w:val="TableParagraph"/>
              <w:rPr>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r w:rsidRPr="00187A31">
              <w:rPr>
                <w:color w:val="000000"/>
                <w:sz w:val="24"/>
                <w:szCs w:val="24"/>
              </w:rPr>
              <w:t>Ыстық тағамды үрлеп, абайлап жеу.</w:t>
            </w:r>
          </w:p>
          <w:p w14:paraId="1642A5EC"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15E40F66"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692F8C87" w14:textId="77777777" w:rsidR="00E42CEC" w:rsidRPr="00187A31" w:rsidRDefault="00E42CEC" w:rsidP="00E42CEC">
            <w:pPr>
              <w:pStyle w:val="TableParagraph"/>
              <w:rPr>
                <w:color w:val="000000"/>
                <w:sz w:val="24"/>
                <w:szCs w:val="24"/>
              </w:rPr>
            </w:pPr>
            <w:r w:rsidRPr="00187A31">
              <w:rPr>
                <w:color w:val="000000"/>
                <w:sz w:val="24"/>
                <w:szCs w:val="24"/>
              </w:rPr>
              <w:t>Ас ішіп болған соң ас құралдарын үстелдің шетіне қою, ауызды майлықпен сүрту.</w:t>
            </w:r>
          </w:p>
          <w:p w14:paraId="602EF407" w14:textId="77777777" w:rsidR="00E42CEC" w:rsidRPr="00187A31"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жайлы,дамытушы білім беру ортасын құру</w:t>
            </w:r>
          </w:p>
        </w:tc>
      </w:tr>
      <w:tr w:rsidR="00E42CEC" w:rsidRPr="00187A31" w14:paraId="22F1B4CE" w14:textId="77777777" w:rsidTr="00E42CEC">
        <w:trPr>
          <w:gridAfter w:val="1"/>
          <w:wAfter w:w="26" w:type="dxa"/>
          <w:trHeight w:val="281"/>
        </w:trPr>
        <w:tc>
          <w:tcPr>
            <w:tcW w:w="3388" w:type="dxa"/>
            <w:tcBorders>
              <w:top w:val="single" w:sz="4" w:space="0" w:color="000000"/>
              <w:left w:val="single" w:sz="4" w:space="0" w:color="000000"/>
              <w:bottom w:val="single" w:sz="4" w:space="0" w:color="000000"/>
              <w:right w:val="single" w:sz="4" w:space="0" w:color="000000"/>
            </w:tcBorders>
            <w:hideMark/>
          </w:tcPr>
          <w:p w14:paraId="3CB1E7BA" w14:textId="77777777" w:rsidR="00E42CEC" w:rsidRPr="00187A31" w:rsidRDefault="00E42CEC" w:rsidP="00E42CEC">
            <w:pPr>
              <w:pStyle w:val="TableParagraph"/>
              <w:ind w:left="50"/>
              <w:rPr>
                <w:b/>
                <w:color w:val="000000"/>
                <w:sz w:val="24"/>
                <w:szCs w:val="24"/>
              </w:rPr>
            </w:pPr>
            <w:r w:rsidRPr="00187A31">
              <w:rPr>
                <w:b/>
                <w:color w:val="000000"/>
                <w:sz w:val="24"/>
                <w:szCs w:val="24"/>
              </w:rPr>
              <w:t>Күндізгі</w:t>
            </w:r>
            <w:r w:rsidRPr="00187A31">
              <w:rPr>
                <w:b/>
                <w:color w:val="000000"/>
                <w:spacing w:val="-3"/>
                <w:sz w:val="24"/>
                <w:szCs w:val="24"/>
              </w:rPr>
              <w:t xml:space="preserve"> </w:t>
            </w:r>
            <w:r w:rsidRPr="00187A31">
              <w:rPr>
                <w:b/>
                <w:color w:val="000000"/>
                <w:sz w:val="24"/>
                <w:szCs w:val="24"/>
              </w:rPr>
              <w:t>ұйқы</w:t>
            </w:r>
          </w:p>
        </w:tc>
        <w:tc>
          <w:tcPr>
            <w:tcW w:w="11501" w:type="dxa"/>
            <w:gridSpan w:val="5"/>
            <w:tcBorders>
              <w:top w:val="single" w:sz="4" w:space="0" w:color="000000"/>
              <w:left w:val="single" w:sz="4" w:space="0" w:color="000000"/>
              <w:bottom w:val="single" w:sz="4" w:space="0" w:color="000000"/>
              <w:right w:val="single" w:sz="4" w:space="0" w:color="000000"/>
            </w:tcBorders>
          </w:tcPr>
          <w:p w14:paraId="1013A889"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D353AB4"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5E19E84D"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CB084C" w14:paraId="3955E5CE" w14:textId="77777777" w:rsidTr="00E42CEC">
        <w:trPr>
          <w:gridAfter w:val="1"/>
          <w:wAfter w:w="26" w:type="dxa"/>
          <w:trHeight w:val="829"/>
        </w:trPr>
        <w:tc>
          <w:tcPr>
            <w:tcW w:w="3388" w:type="dxa"/>
            <w:tcBorders>
              <w:top w:val="single" w:sz="4" w:space="0" w:color="000000"/>
              <w:left w:val="single" w:sz="4" w:space="0" w:color="000000"/>
              <w:bottom w:val="single" w:sz="4" w:space="0" w:color="000000"/>
              <w:right w:val="single" w:sz="4" w:space="0" w:color="000000"/>
            </w:tcBorders>
            <w:hideMark/>
          </w:tcPr>
          <w:p w14:paraId="2DB20CB7" w14:textId="77777777" w:rsidR="00E42CEC" w:rsidRPr="00187A31" w:rsidRDefault="00E42CEC" w:rsidP="00E42CEC">
            <w:pPr>
              <w:pStyle w:val="TableParagraph"/>
              <w:ind w:left="50" w:right="613"/>
              <w:rPr>
                <w:b/>
                <w:color w:val="000000"/>
                <w:sz w:val="24"/>
                <w:szCs w:val="24"/>
              </w:rPr>
            </w:pPr>
            <w:r w:rsidRPr="00187A31">
              <w:rPr>
                <w:b/>
                <w:color w:val="000000"/>
                <w:sz w:val="24"/>
                <w:szCs w:val="24"/>
              </w:rPr>
              <w:t>Біртіндеп ұйқыдан</w:t>
            </w:r>
            <w:r w:rsidRPr="00187A31">
              <w:rPr>
                <w:b/>
                <w:color w:val="000000"/>
                <w:spacing w:val="-57"/>
                <w:sz w:val="24"/>
                <w:szCs w:val="24"/>
              </w:rPr>
              <w:t xml:space="preserve"> </w:t>
            </w:r>
            <w:r w:rsidRPr="00187A31">
              <w:rPr>
                <w:b/>
                <w:color w:val="000000"/>
                <w:sz w:val="24"/>
                <w:szCs w:val="24"/>
              </w:rPr>
              <w:t>ояту,</w:t>
            </w:r>
          </w:p>
          <w:p w14:paraId="229EA611" w14:textId="77777777" w:rsidR="00E42CEC" w:rsidRPr="00187A31" w:rsidRDefault="00E42CEC" w:rsidP="00E42CEC">
            <w:pPr>
              <w:pStyle w:val="TableParagraph"/>
              <w:ind w:left="50"/>
              <w:rPr>
                <w:b/>
                <w:color w:val="000000"/>
                <w:sz w:val="24"/>
                <w:szCs w:val="24"/>
              </w:rPr>
            </w:pPr>
            <w:r w:rsidRPr="00187A31">
              <w:rPr>
                <w:b/>
                <w:color w:val="000000"/>
                <w:sz w:val="24"/>
                <w:szCs w:val="24"/>
              </w:rPr>
              <w:t>сауықтыру</w:t>
            </w:r>
            <w:r w:rsidRPr="00187A31">
              <w:rPr>
                <w:b/>
                <w:color w:val="000000"/>
                <w:spacing w:val="-5"/>
                <w:sz w:val="24"/>
                <w:szCs w:val="24"/>
              </w:rPr>
              <w:t xml:space="preserve"> </w:t>
            </w:r>
            <w:r w:rsidRPr="00187A31">
              <w:rPr>
                <w:b/>
                <w:color w:val="000000"/>
                <w:sz w:val="24"/>
                <w:szCs w:val="24"/>
              </w:rPr>
              <w:t>шаралары</w:t>
            </w:r>
          </w:p>
        </w:tc>
        <w:tc>
          <w:tcPr>
            <w:tcW w:w="2283" w:type="dxa"/>
            <w:tcBorders>
              <w:top w:val="single" w:sz="4" w:space="0" w:color="000000"/>
              <w:left w:val="single" w:sz="4" w:space="0" w:color="000000"/>
              <w:bottom w:val="single" w:sz="4" w:space="0" w:color="auto"/>
              <w:right w:val="single" w:sz="4" w:space="0" w:color="000000"/>
            </w:tcBorders>
          </w:tcPr>
          <w:p w14:paraId="3B55AEFF"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8942157" w14:textId="459743F3" w:rsidR="00E42CEC" w:rsidRPr="00765C26" w:rsidRDefault="00E42CEC" w:rsidP="00E42CEC">
            <w:pPr>
              <w:pStyle w:val="af1"/>
              <w:spacing w:before="0" w:beforeAutospacing="0" w:after="0" w:afterAutospacing="0"/>
              <w:rPr>
                <w:color w:val="000000"/>
                <w:lang w:val="kk-KZ"/>
              </w:rPr>
            </w:pPr>
          </w:p>
        </w:tc>
        <w:tc>
          <w:tcPr>
            <w:tcW w:w="2130" w:type="dxa"/>
            <w:tcBorders>
              <w:top w:val="single" w:sz="4" w:space="0" w:color="000000"/>
              <w:left w:val="single" w:sz="4" w:space="0" w:color="000000"/>
              <w:bottom w:val="single" w:sz="4" w:space="0" w:color="auto"/>
              <w:right w:val="single" w:sz="4" w:space="0" w:color="000000"/>
            </w:tcBorders>
          </w:tcPr>
          <w:p w14:paraId="25CFE218"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27DB09FA" w14:textId="571695F2"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552" w:type="dxa"/>
            <w:tcBorders>
              <w:top w:val="single" w:sz="4" w:space="0" w:color="000000"/>
              <w:left w:val="single" w:sz="4" w:space="0" w:color="000000"/>
              <w:bottom w:val="single" w:sz="4" w:space="0" w:color="auto"/>
              <w:right w:val="single" w:sz="4" w:space="0" w:color="000000"/>
            </w:tcBorders>
          </w:tcPr>
          <w:p w14:paraId="191A924A"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FE8367C" w14:textId="1883487F"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4A7F16C7"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8C4DBAD" w14:textId="7F80F2F8"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032C2ECE"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C7616CF" w14:textId="10F61533" w:rsidR="00E42CEC" w:rsidRPr="00765C26" w:rsidRDefault="00E42CEC" w:rsidP="00E42CEC">
            <w:pPr>
              <w:spacing w:after="0" w:line="240" w:lineRule="auto"/>
              <w:rPr>
                <w:rFonts w:ascii="Times New Roman" w:eastAsia="Times New Roman" w:hAnsi="Times New Roman"/>
                <w:color w:val="000000"/>
                <w:sz w:val="24"/>
                <w:szCs w:val="24"/>
                <w:lang w:eastAsia="ru-RU"/>
              </w:rPr>
            </w:pPr>
          </w:p>
        </w:tc>
      </w:tr>
      <w:tr w:rsidR="00E42CEC" w:rsidRPr="00D52EBD" w14:paraId="32A90485"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2F5DEB2D" w14:textId="77777777" w:rsidR="00E42CEC" w:rsidRPr="00187A31" w:rsidRDefault="00E42CEC" w:rsidP="00E42CEC">
            <w:pPr>
              <w:pStyle w:val="TableParagraph"/>
              <w:ind w:left="5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501" w:type="dxa"/>
            <w:gridSpan w:val="5"/>
            <w:tcBorders>
              <w:top w:val="single" w:sz="4" w:space="0" w:color="auto"/>
              <w:left w:val="single" w:sz="4" w:space="0" w:color="000000"/>
              <w:bottom w:val="single" w:sz="4" w:space="0" w:color="000000"/>
              <w:right w:val="single" w:sz="4" w:space="0" w:color="000000"/>
            </w:tcBorders>
          </w:tcPr>
          <w:p w14:paraId="4113E0EF"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A439C0" w14:paraId="3444CFE8" w14:textId="77777777" w:rsidTr="00E42CEC">
        <w:trPr>
          <w:gridAfter w:val="1"/>
          <w:wAfter w:w="26" w:type="dxa"/>
          <w:trHeight w:val="1655"/>
        </w:trPr>
        <w:tc>
          <w:tcPr>
            <w:tcW w:w="3388" w:type="dxa"/>
            <w:tcBorders>
              <w:top w:val="single" w:sz="4" w:space="0" w:color="000000"/>
              <w:left w:val="single" w:sz="4" w:space="0" w:color="000000"/>
              <w:bottom w:val="single" w:sz="4" w:space="0" w:color="000000"/>
              <w:right w:val="single" w:sz="4" w:space="0" w:color="000000"/>
            </w:tcBorders>
            <w:hideMark/>
          </w:tcPr>
          <w:p w14:paraId="191F3809" w14:textId="77777777" w:rsidR="00E42CEC" w:rsidRPr="00187A31" w:rsidRDefault="00E42CEC" w:rsidP="00E42CEC">
            <w:pPr>
              <w:pStyle w:val="TableParagraph"/>
              <w:ind w:left="50" w:right="264"/>
              <w:rPr>
                <w:b/>
                <w:color w:val="000000"/>
                <w:sz w:val="24"/>
                <w:szCs w:val="24"/>
              </w:rPr>
            </w:pPr>
            <w:r w:rsidRPr="00187A31">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83" w:type="dxa"/>
            <w:tcBorders>
              <w:top w:val="single" w:sz="4" w:space="0" w:color="000000"/>
              <w:left w:val="single" w:sz="4" w:space="0" w:color="000000"/>
              <w:bottom w:val="single" w:sz="4" w:space="0" w:color="000000"/>
              <w:right w:val="single" w:sz="4" w:space="0" w:color="000000"/>
            </w:tcBorders>
          </w:tcPr>
          <w:p w14:paraId="5DB58351" w14:textId="77777777" w:rsidR="00E42CEC" w:rsidRPr="00187A31" w:rsidRDefault="00E42CEC" w:rsidP="00E42CEC">
            <w:pPr>
              <w:pStyle w:val="ae"/>
              <w:widowControl w:val="0"/>
              <w:autoSpaceDE w:val="0"/>
              <w:autoSpaceDN w:val="0"/>
              <w:rPr>
                <w:rFonts w:ascii="Times New Roman" w:hAnsi="Times New Roman"/>
                <w:b/>
                <w:bCs/>
                <w:sz w:val="24"/>
                <w:szCs w:val="24"/>
                <w:lang w:val="kk-KZ"/>
              </w:rPr>
            </w:pPr>
            <w:r w:rsidRPr="00187A31">
              <w:rPr>
                <w:rFonts w:ascii="Times New Roman" w:hAnsi="Times New Roman"/>
                <w:b/>
                <w:bCs/>
                <w:sz w:val="24"/>
                <w:szCs w:val="24"/>
                <w:lang w:val="kk-KZ"/>
              </w:rPr>
              <w:t>Ерте кәсіптік бағдар беру</w:t>
            </w:r>
            <w:r w:rsidRPr="00187A31">
              <w:rPr>
                <w:rFonts w:ascii="Times New Roman" w:hAnsi="Times New Roman"/>
                <w:sz w:val="24"/>
                <w:szCs w:val="24"/>
                <w:lang w:val="kk-KZ"/>
              </w:rPr>
              <w:br/>
            </w:r>
            <w:r w:rsidRPr="00187A31">
              <w:rPr>
                <w:rStyle w:val="af0"/>
                <w:rFonts w:ascii="Times New Roman" w:hAnsi="Times New Roman"/>
                <w:color w:val="000000"/>
                <w:sz w:val="24"/>
                <w:szCs w:val="24"/>
                <w:lang w:val="kk-KZ"/>
              </w:rPr>
              <w:t>Ойын:</w:t>
            </w:r>
            <w:r w:rsidRPr="00187A31">
              <w:rPr>
                <w:rStyle w:val="apple-converted-space"/>
                <w:rFonts w:ascii="Times New Roman" w:hAnsi="Times New Roman"/>
                <w:color w:val="000000"/>
                <w:sz w:val="24"/>
                <w:szCs w:val="24"/>
                <w:lang w:val="kk-KZ"/>
              </w:rPr>
              <w:t> </w:t>
            </w:r>
            <w:r w:rsidRPr="00187A31">
              <w:rPr>
                <w:rFonts w:ascii="Times New Roman" w:hAnsi="Times New Roman"/>
                <w:sz w:val="24"/>
                <w:szCs w:val="24"/>
                <w:lang w:val="kk-KZ"/>
              </w:rPr>
              <w:t>«Кімнің еңбегі?»</w:t>
            </w:r>
            <w:r w:rsidRPr="00187A31">
              <w:rPr>
                <w:rFonts w:ascii="Times New Roman" w:hAnsi="Times New Roman"/>
                <w:sz w:val="24"/>
                <w:szCs w:val="24"/>
                <w:lang w:val="kk-KZ"/>
              </w:rPr>
              <w:br/>
              <w:t>Тәрбиеші суреттер көрсетеді (дәрігер, аспаз, құрылысшы, мұғалім, т.б.) және:</w:t>
            </w:r>
            <w:r w:rsidRPr="00187A31">
              <w:rPr>
                <w:rFonts w:ascii="Times New Roman" w:hAnsi="Times New Roman"/>
                <w:sz w:val="24"/>
                <w:szCs w:val="24"/>
                <w:lang w:val="kk-KZ"/>
              </w:rPr>
              <w:br/>
              <w:t>– «Бұл кім? Ол не істейді?» – деп сұрайды.</w:t>
            </w:r>
            <w:r w:rsidRPr="00187A31">
              <w:rPr>
                <w:rFonts w:ascii="Times New Roman" w:hAnsi="Times New Roman"/>
                <w:sz w:val="24"/>
                <w:szCs w:val="24"/>
                <w:lang w:val="kk-KZ"/>
              </w:rPr>
              <w:br/>
              <w:t>Балалар мамандықты атайды, еңбегін сипаттайды.</w:t>
            </w:r>
          </w:p>
        </w:tc>
        <w:tc>
          <w:tcPr>
            <w:tcW w:w="2130" w:type="dxa"/>
            <w:tcBorders>
              <w:top w:val="single" w:sz="4" w:space="0" w:color="000000"/>
              <w:left w:val="single" w:sz="4" w:space="0" w:color="000000"/>
              <w:bottom w:val="single" w:sz="4" w:space="0" w:color="000000"/>
              <w:right w:val="single" w:sz="4" w:space="0" w:color="000000"/>
            </w:tcBorders>
          </w:tcPr>
          <w:p w14:paraId="177B904C"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bCs/>
                <w:sz w:val="24"/>
                <w:szCs w:val="24"/>
                <w:lang w:val="kk-KZ"/>
              </w:rPr>
              <w:t>Қаржылық сауаттылық</w:t>
            </w:r>
            <w:r w:rsidRPr="00187A31">
              <w:rPr>
                <w:rFonts w:ascii="Times New Roman" w:hAnsi="Times New Roman"/>
                <w:sz w:val="24"/>
                <w:szCs w:val="24"/>
                <w:lang w:val="kk-KZ"/>
              </w:rPr>
              <w:br/>
            </w:r>
            <w:r w:rsidRPr="00187A31">
              <w:rPr>
                <w:rStyle w:val="af0"/>
                <w:rFonts w:ascii="Times New Roman" w:hAnsi="Times New Roman"/>
                <w:color w:val="000000"/>
                <w:sz w:val="24"/>
                <w:szCs w:val="24"/>
                <w:lang w:val="kk-KZ"/>
              </w:rPr>
              <w:t>Ойын:</w:t>
            </w:r>
            <w:r w:rsidRPr="00187A31">
              <w:rPr>
                <w:rStyle w:val="apple-converted-space"/>
                <w:rFonts w:ascii="Times New Roman" w:hAnsi="Times New Roman"/>
                <w:color w:val="000000"/>
                <w:sz w:val="24"/>
                <w:szCs w:val="24"/>
                <w:lang w:val="kk-KZ"/>
              </w:rPr>
              <w:t> </w:t>
            </w:r>
            <w:r w:rsidRPr="00187A31">
              <w:rPr>
                <w:rFonts w:ascii="Times New Roman" w:hAnsi="Times New Roman"/>
                <w:sz w:val="24"/>
                <w:szCs w:val="24"/>
                <w:lang w:val="kk-KZ"/>
              </w:rPr>
              <w:t>«Ақша қайда кетеді?»</w:t>
            </w:r>
            <w:r w:rsidRPr="00187A31">
              <w:rPr>
                <w:rFonts w:ascii="Times New Roman" w:hAnsi="Times New Roman"/>
                <w:sz w:val="24"/>
                <w:szCs w:val="24"/>
                <w:lang w:val="kk-KZ"/>
              </w:rPr>
              <w:br/>
              <w:t>Балаларға суреттер көрсетіледі: азық-түлік, ойыншық, кітап, тәтті.</w:t>
            </w:r>
            <w:r w:rsidRPr="00187A31">
              <w:rPr>
                <w:rFonts w:ascii="Times New Roman" w:hAnsi="Times New Roman"/>
                <w:sz w:val="24"/>
                <w:szCs w:val="24"/>
                <w:lang w:val="kk-KZ"/>
              </w:rPr>
              <w:br/>
              <w:t>Тәрбиеші: «Бұларды сатып алу керек пе, әлде күткен дұрыс па?» деп сұрайды.</w:t>
            </w:r>
            <w:r w:rsidRPr="00187A31">
              <w:rPr>
                <w:rFonts w:ascii="Times New Roman" w:hAnsi="Times New Roman"/>
                <w:sz w:val="24"/>
                <w:szCs w:val="24"/>
                <w:lang w:val="kk-KZ"/>
              </w:rPr>
              <w:br/>
            </w:r>
            <w:proofErr w:type="spellStart"/>
            <w:r w:rsidRPr="00187A31">
              <w:rPr>
                <w:rFonts w:ascii="Times New Roman" w:hAnsi="Times New Roman"/>
                <w:sz w:val="24"/>
                <w:szCs w:val="24"/>
              </w:rPr>
              <w:t>Балалар</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талқылайды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шешім</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табады</w:t>
            </w:r>
            <w:proofErr w:type="spellEnd"/>
            <w:r w:rsidRPr="00187A31">
              <w:rPr>
                <w:rFonts w:ascii="Times New Roman" w:hAnsi="Times New Roman"/>
                <w:sz w:val="24"/>
                <w:szCs w:val="24"/>
              </w:rPr>
              <w:t>.</w:t>
            </w:r>
          </w:p>
        </w:tc>
        <w:tc>
          <w:tcPr>
            <w:tcW w:w="2552" w:type="dxa"/>
            <w:tcBorders>
              <w:top w:val="single" w:sz="4" w:space="0" w:color="000000"/>
              <w:left w:val="single" w:sz="4" w:space="0" w:color="000000"/>
              <w:bottom w:val="single" w:sz="4" w:space="0" w:color="000000"/>
              <w:right w:val="single" w:sz="4" w:space="0" w:color="000000"/>
            </w:tcBorders>
          </w:tcPr>
          <w:p w14:paraId="7A5B6D3A" w14:textId="77777777" w:rsidR="00E42CEC" w:rsidRPr="00A62096" w:rsidRDefault="00E42CEC" w:rsidP="00E42CEC">
            <w:pPr>
              <w:pStyle w:val="ae"/>
              <w:widowControl w:val="0"/>
              <w:autoSpaceDE w:val="0"/>
              <w:autoSpaceDN w:val="0"/>
              <w:rPr>
                <w:rFonts w:ascii="Times New Roman" w:hAnsi="Times New Roman"/>
                <w:b/>
                <w:bCs/>
                <w:sz w:val="24"/>
                <w:szCs w:val="24"/>
                <w:lang w:val="kk-KZ"/>
              </w:rPr>
            </w:pPr>
            <w:r w:rsidRPr="00187A31">
              <w:rPr>
                <w:rFonts w:ascii="Times New Roman" w:hAnsi="Times New Roman"/>
                <w:b/>
                <w:bCs/>
                <w:sz w:val="24"/>
                <w:szCs w:val="24"/>
                <w:lang w:val="kk-KZ"/>
              </w:rPr>
              <w:t>Адалдық әліппесі</w:t>
            </w:r>
          </w:p>
          <w:p w14:paraId="207A3E10"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Style w:val="af0"/>
                <w:rFonts w:ascii="Times New Roman" w:hAnsi="Times New Roman"/>
                <w:color w:val="000000"/>
                <w:sz w:val="24"/>
                <w:szCs w:val="24"/>
                <w:lang w:val="kk-KZ"/>
              </w:rPr>
              <w:t>Ойын:</w:t>
            </w:r>
            <w:r w:rsidRPr="00187A31">
              <w:rPr>
                <w:rStyle w:val="apple-converted-space"/>
                <w:rFonts w:ascii="Times New Roman" w:hAnsi="Times New Roman"/>
                <w:color w:val="000000"/>
                <w:sz w:val="24"/>
                <w:szCs w:val="24"/>
                <w:lang w:val="kk-KZ"/>
              </w:rPr>
              <w:t> </w:t>
            </w:r>
            <w:r>
              <w:rPr>
                <w:rFonts w:ascii="Times New Roman" w:hAnsi="Times New Roman"/>
                <w:sz w:val="24"/>
                <w:szCs w:val="24"/>
                <w:lang w:val="kk-KZ"/>
              </w:rPr>
              <w:t>«Шындық аралы»</w:t>
            </w:r>
            <w:r w:rsidRPr="00187A31">
              <w:rPr>
                <w:rFonts w:ascii="Times New Roman" w:hAnsi="Times New Roman"/>
                <w:sz w:val="24"/>
                <w:szCs w:val="24"/>
                <w:lang w:val="kk-KZ"/>
              </w:rPr>
              <w:br/>
              <w:t>Тәрбиеші түрлі жағдайларды айтады:</w:t>
            </w:r>
            <w:r w:rsidRPr="00187A31">
              <w:rPr>
                <w:rFonts w:ascii="Times New Roman" w:hAnsi="Times New Roman"/>
                <w:sz w:val="24"/>
                <w:szCs w:val="24"/>
                <w:lang w:val="kk-KZ"/>
              </w:rPr>
              <w:br/>
              <w:t>– «Бала ойыншықты сындырып, жасырды»</w:t>
            </w:r>
            <w:r w:rsidRPr="00187A31">
              <w:rPr>
                <w:rFonts w:ascii="Times New Roman" w:hAnsi="Times New Roman"/>
                <w:sz w:val="24"/>
                <w:szCs w:val="24"/>
                <w:lang w:val="kk-KZ"/>
              </w:rPr>
              <w:br/>
              <w:t>– «Бала анасына бәрін шын айтты»</w:t>
            </w:r>
            <w:r w:rsidRPr="00187A31">
              <w:rPr>
                <w:rFonts w:ascii="Times New Roman" w:hAnsi="Times New Roman"/>
                <w:sz w:val="24"/>
                <w:szCs w:val="24"/>
                <w:lang w:val="kk-KZ"/>
              </w:rPr>
              <w:br/>
              <w:t>Егер іс-әрекет адал болса – балалар</w:t>
            </w:r>
            <w:r w:rsidRPr="00187A31">
              <w:rPr>
                <w:rStyle w:val="apple-converted-space"/>
                <w:rFonts w:ascii="Times New Roman" w:hAnsi="Times New Roman"/>
                <w:color w:val="000000"/>
                <w:sz w:val="24"/>
                <w:szCs w:val="24"/>
                <w:lang w:val="kk-KZ"/>
              </w:rPr>
              <w:t> </w:t>
            </w:r>
            <w:r w:rsidRPr="00187A31">
              <w:rPr>
                <w:rStyle w:val="af0"/>
                <w:rFonts w:ascii="Times New Roman" w:hAnsi="Times New Roman"/>
                <w:color w:val="000000"/>
                <w:sz w:val="24"/>
                <w:szCs w:val="24"/>
                <w:lang w:val="kk-KZ"/>
              </w:rPr>
              <w:t>күн суретін</w:t>
            </w:r>
            <w:r w:rsidRPr="00187A31">
              <w:rPr>
                <w:rFonts w:ascii="Times New Roman" w:hAnsi="Times New Roman"/>
                <w:sz w:val="24"/>
                <w:szCs w:val="24"/>
                <w:lang w:val="kk-KZ"/>
              </w:rPr>
              <w:t>, өтірік болса –</w:t>
            </w:r>
            <w:r w:rsidRPr="00187A31">
              <w:rPr>
                <w:rStyle w:val="apple-converted-space"/>
                <w:rFonts w:ascii="Times New Roman" w:hAnsi="Times New Roman"/>
                <w:color w:val="000000"/>
                <w:sz w:val="24"/>
                <w:szCs w:val="24"/>
                <w:lang w:val="kk-KZ"/>
              </w:rPr>
              <w:t> </w:t>
            </w:r>
            <w:r w:rsidRPr="00187A31">
              <w:rPr>
                <w:rStyle w:val="af0"/>
                <w:rFonts w:ascii="Times New Roman" w:hAnsi="Times New Roman"/>
                <w:color w:val="000000"/>
                <w:sz w:val="24"/>
                <w:szCs w:val="24"/>
                <w:lang w:val="kk-KZ"/>
              </w:rPr>
              <w:t>бұлт суретін</w:t>
            </w:r>
            <w:r w:rsidRPr="00187A31">
              <w:rPr>
                <w:rStyle w:val="apple-converted-space"/>
                <w:rFonts w:ascii="Times New Roman" w:hAnsi="Times New Roman"/>
                <w:color w:val="000000"/>
                <w:sz w:val="24"/>
                <w:szCs w:val="24"/>
                <w:lang w:val="kk-KZ"/>
              </w:rPr>
              <w:t> </w:t>
            </w:r>
            <w:r w:rsidRPr="00187A31">
              <w:rPr>
                <w:rFonts w:ascii="Times New Roman" w:hAnsi="Times New Roman"/>
                <w:sz w:val="24"/>
                <w:szCs w:val="24"/>
                <w:lang w:val="kk-KZ"/>
              </w:rPr>
              <w:t>көтереді.</w:t>
            </w:r>
          </w:p>
          <w:p w14:paraId="0CABA62F" w14:textId="77777777" w:rsidR="00E42CEC" w:rsidRPr="00A62096" w:rsidRDefault="00E42CEC" w:rsidP="00E42CEC">
            <w:pPr>
              <w:pStyle w:val="ae"/>
              <w:widowControl w:val="0"/>
              <w:autoSpaceDE w:val="0"/>
              <w:autoSpaceDN w:val="0"/>
              <w:rPr>
                <w:rFonts w:ascii="Times New Roman" w:hAnsi="Times New Roman"/>
                <w:b/>
                <w:bCs/>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30131FA8" w14:textId="77777777" w:rsidR="00E42CEC" w:rsidRPr="00A62096" w:rsidRDefault="00E42CEC" w:rsidP="00E42CEC">
            <w:pPr>
              <w:pStyle w:val="ae"/>
              <w:widowControl w:val="0"/>
              <w:autoSpaceDE w:val="0"/>
              <w:autoSpaceDN w:val="0"/>
              <w:rPr>
                <w:rFonts w:ascii="Times New Roman" w:hAnsi="Times New Roman"/>
                <w:b/>
                <w:bCs/>
                <w:sz w:val="24"/>
                <w:szCs w:val="24"/>
                <w:lang w:val="kk-KZ"/>
              </w:rPr>
            </w:pPr>
            <w:r w:rsidRPr="00A62096">
              <w:rPr>
                <w:rFonts w:ascii="Times New Roman" w:hAnsi="Times New Roman"/>
                <w:b/>
                <w:bCs/>
                <w:sz w:val="24"/>
                <w:szCs w:val="24"/>
                <w:lang w:val="kk-KZ"/>
              </w:rPr>
              <w:t>Құқықтық сауаттылық</w:t>
            </w:r>
          </w:p>
          <w:p w14:paraId="68B24DEA"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A62096">
              <w:rPr>
                <w:rStyle w:val="af0"/>
                <w:rFonts w:ascii="Times New Roman" w:hAnsi="Times New Roman"/>
                <w:color w:val="000000"/>
                <w:sz w:val="24"/>
                <w:szCs w:val="24"/>
                <w:lang w:val="kk-KZ"/>
              </w:rPr>
              <w:t>Ойын:</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«Менің міндетім мен құқығым»</w:t>
            </w:r>
            <w:r w:rsidRPr="00A62096">
              <w:rPr>
                <w:rFonts w:ascii="Times New Roman" w:hAnsi="Times New Roman"/>
                <w:sz w:val="24"/>
                <w:szCs w:val="24"/>
                <w:lang w:val="kk-KZ"/>
              </w:rPr>
              <w:br/>
            </w:r>
            <w:r w:rsidRPr="00A62096">
              <w:rPr>
                <w:rFonts w:ascii="Times New Roman" w:hAnsi="Times New Roman"/>
                <w:sz w:val="24"/>
                <w:szCs w:val="24"/>
                <w:lang w:val="kk-KZ"/>
              </w:rPr>
              <w:br/>
              <w:t>Тәрбиеші суреттерді көрсетіп:</w:t>
            </w:r>
            <w:r w:rsidRPr="00A62096">
              <w:rPr>
                <w:rFonts w:ascii="Times New Roman" w:hAnsi="Times New Roman"/>
                <w:sz w:val="24"/>
                <w:szCs w:val="24"/>
                <w:lang w:val="kk-KZ"/>
              </w:rPr>
              <w:br/>
              <w:t>– «Бұл менің құқығым ба, әлде міндетім бе?» – деп сұрайды.</w:t>
            </w:r>
            <w:r w:rsidRPr="00A62096">
              <w:rPr>
                <w:rFonts w:ascii="Times New Roman" w:hAnsi="Times New Roman"/>
                <w:sz w:val="24"/>
                <w:szCs w:val="24"/>
                <w:lang w:val="kk-KZ"/>
              </w:rPr>
              <w:br/>
            </w:r>
            <w:proofErr w:type="spellStart"/>
            <w:r w:rsidRPr="00187A31">
              <w:rPr>
                <w:rFonts w:ascii="Times New Roman" w:hAnsi="Times New Roman"/>
                <w:sz w:val="24"/>
                <w:szCs w:val="24"/>
              </w:rPr>
              <w:t>Мысалы</w:t>
            </w:r>
            <w:proofErr w:type="spellEnd"/>
            <w:r w:rsidRPr="00187A31">
              <w:rPr>
                <w:rFonts w:ascii="Times New Roman" w:hAnsi="Times New Roman"/>
                <w:sz w:val="24"/>
                <w:szCs w:val="24"/>
              </w:rPr>
              <w:t>:</w:t>
            </w:r>
            <w:r w:rsidRPr="00187A31">
              <w:rPr>
                <w:rFonts w:ascii="Times New Roman" w:hAnsi="Times New Roman"/>
                <w:sz w:val="24"/>
                <w:szCs w:val="24"/>
              </w:rPr>
              <w:br/>
              <w:t>– «</w:t>
            </w:r>
            <w:proofErr w:type="spellStart"/>
            <w:r w:rsidRPr="00187A31">
              <w:rPr>
                <w:rFonts w:ascii="Times New Roman" w:hAnsi="Times New Roman"/>
                <w:sz w:val="24"/>
                <w:szCs w:val="24"/>
              </w:rPr>
              <w:t>Ойын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ойнау</w:t>
            </w:r>
            <w:proofErr w:type="spellEnd"/>
            <w:r w:rsidRPr="00187A31">
              <w:rPr>
                <w:rFonts w:ascii="Times New Roman" w:hAnsi="Times New Roman"/>
                <w:sz w:val="24"/>
                <w:szCs w:val="24"/>
              </w:rPr>
              <w:t>» –</w:t>
            </w:r>
            <w:r w:rsidRPr="00187A31">
              <w:rPr>
                <w:rStyle w:val="apple-converted-space"/>
                <w:rFonts w:ascii="Times New Roman" w:hAnsi="Times New Roman"/>
                <w:color w:val="000000"/>
                <w:sz w:val="24"/>
                <w:szCs w:val="24"/>
              </w:rPr>
              <w:t> </w:t>
            </w:r>
            <w:proofErr w:type="spellStart"/>
            <w:r w:rsidRPr="00187A31">
              <w:rPr>
                <w:rStyle w:val="af0"/>
                <w:rFonts w:ascii="Times New Roman" w:hAnsi="Times New Roman"/>
                <w:color w:val="000000"/>
                <w:sz w:val="24"/>
                <w:szCs w:val="24"/>
              </w:rPr>
              <w:t>құқығым</w:t>
            </w:r>
            <w:proofErr w:type="spellEnd"/>
            <w:r w:rsidRPr="00187A31">
              <w:rPr>
                <w:rFonts w:ascii="Times New Roman" w:hAnsi="Times New Roman"/>
                <w:sz w:val="24"/>
                <w:szCs w:val="24"/>
              </w:rPr>
              <w:br/>
              <w:t>– «</w:t>
            </w:r>
            <w:proofErr w:type="spellStart"/>
            <w:r w:rsidRPr="00187A31">
              <w:rPr>
                <w:rFonts w:ascii="Times New Roman" w:hAnsi="Times New Roman"/>
                <w:sz w:val="24"/>
                <w:szCs w:val="24"/>
              </w:rPr>
              <w:t>Достарыма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көмектесу</w:t>
            </w:r>
            <w:proofErr w:type="spellEnd"/>
            <w:r w:rsidRPr="00187A31">
              <w:rPr>
                <w:rFonts w:ascii="Times New Roman" w:hAnsi="Times New Roman"/>
                <w:sz w:val="24"/>
                <w:szCs w:val="24"/>
              </w:rPr>
              <w:t>» –</w:t>
            </w:r>
            <w:r w:rsidRPr="00187A31">
              <w:rPr>
                <w:rStyle w:val="apple-converted-space"/>
                <w:rFonts w:ascii="Times New Roman" w:hAnsi="Times New Roman"/>
                <w:color w:val="000000"/>
                <w:sz w:val="24"/>
                <w:szCs w:val="24"/>
              </w:rPr>
              <w:t> </w:t>
            </w:r>
            <w:proofErr w:type="spellStart"/>
            <w:r w:rsidRPr="00187A31">
              <w:rPr>
                <w:rStyle w:val="af0"/>
                <w:rFonts w:ascii="Times New Roman" w:hAnsi="Times New Roman"/>
                <w:color w:val="000000"/>
                <w:sz w:val="24"/>
                <w:szCs w:val="24"/>
              </w:rPr>
              <w:t>міндетім</w:t>
            </w:r>
            <w:proofErr w:type="spellEnd"/>
          </w:p>
          <w:p w14:paraId="1B63FAB4" w14:textId="77777777" w:rsidR="00E42CEC" w:rsidRPr="00187A31" w:rsidRDefault="00E42CEC" w:rsidP="00E42CEC">
            <w:pPr>
              <w:pStyle w:val="ae"/>
              <w:widowControl w:val="0"/>
              <w:autoSpaceDE w:val="0"/>
              <w:autoSpaceDN w:val="0"/>
              <w:rPr>
                <w:rFonts w:ascii="Times New Roman" w:hAnsi="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6595860F" w14:textId="77777777" w:rsidR="00E42CEC" w:rsidRPr="000D7C91" w:rsidRDefault="00E42CEC" w:rsidP="00E42CEC">
            <w:pPr>
              <w:pStyle w:val="ae"/>
              <w:widowControl w:val="0"/>
              <w:autoSpaceDE w:val="0"/>
              <w:autoSpaceDN w:val="0"/>
              <w:rPr>
                <w:rFonts w:ascii="Times New Roman" w:hAnsi="Times New Roman"/>
                <w:sz w:val="24"/>
                <w:szCs w:val="24"/>
              </w:rPr>
            </w:pPr>
            <w:proofErr w:type="spellStart"/>
            <w:r w:rsidRPr="000D7C91">
              <w:rPr>
                <w:rStyle w:val="af0"/>
                <w:rFonts w:ascii="Times New Roman" w:hAnsi="Times New Roman"/>
                <w:color w:val="000000"/>
                <w:sz w:val="24"/>
                <w:szCs w:val="24"/>
              </w:rPr>
              <w:t>Сюжеттік-рөлдік</w:t>
            </w:r>
            <w:proofErr w:type="spellEnd"/>
            <w:r w:rsidRPr="000D7C91">
              <w:rPr>
                <w:rStyle w:val="af0"/>
                <w:rFonts w:ascii="Times New Roman" w:hAnsi="Times New Roman"/>
                <w:color w:val="000000"/>
                <w:sz w:val="24"/>
                <w:szCs w:val="24"/>
              </w:rPr>
              <w:t xml:space="preserve"> </w:t>
            </w:r>
            <w:proofErr w:type="spellStart"/>
            <w:r w:rsidRPr="000D7C91">
              <w:rPr>
                <w:rStyle w:val="af0"/>
                <w:rFonts w:ascii="Times New Roman" w:hAnsi="Times New Roman"/>
                <w:color w:val="000000"/>
                <w:sz w:val="24"/>
                <w:szCs w:val="24"/>
              </w:rPr>
              <w:t>ойын</w:t>
            </w:r>
            <w:proofErr w:type="spellEnd"/>
            <w:r w:rsidRPr="000D7C91">
              <w:rPr>
                <w:rStyle w:val="af0"/>
                <w:rFonts w:ascii="Times New Roman" w:hAnsi="Times New Roman"/>
                <w:color w:val="000000"/>
                <w:sz w:val="24"/>
                <w:szCs w:val="24"/>
              </w:rPr>
              <w:t>: «</w:t>
            </w:r>
            <w:proofErr w:type="spellStart"/>
            <w:r w:rsidRPr="000D7C91">
              <w:rPr>
                <w:rStyle w:val="af0"/>
                <w:rFonts w:ascii="Times New Roman" w:hAnsi="Times New Roman"/>
                <w:color w:val="000000"/>
                <w:sz w:val="24"/>
                <w:szCs w:val="24"/>
              </w:rPr>
              <w:t>Дүкенде</w:t>
            </w:r>
            <w:proofErr w:type="spellEnd"/>
            <w:r w:rsidRPr="000D7C91">
              <w:rPr>
                <w:rStyle w:val="af0"/>
                <w:rFonts w:ascii="Times New Roman" w:hAnsi="Times New Roman"/>
                <w:color w:val="000000"/>
                <w:sz w:val="24"/>
                <w:szCs w:val="24"/>
              </w:rPr>
              <w:t>»</w:t>
            </w:r>
            <w:r w:rsidRPr="000D7C91">
              <w:rPr>
                <w:rFonts w:ascii="Times New Roman" w:hAnsi="Times New Roman"/>
                <w:color w:val="000000"/>
                <w:sz w:val="24"/>
                <w:szCs w:val="24"/>
              </w:rPr>
              <w:br/>
            </w:r>
            <w:proofErr w:type="spellStart"/>
            <w:r w:rsidRPr="000D7C91">
              <w:rPr>
                <w:rStyle w:val="af0"/>
                <w:rFonts w:ascii="Times New Roman" w:hAnsi="Times New Roman"/>
                <w:color w:val="000000"/>
                <w:sz w:val="24"/>
                <w:szCs w:val="24"/>
              </w:rPr>
              <w:t>Міндеті</w:t>
            </w:r>
            <w:proofErr w:type="spellEnd"/>
            <w:r w:rsidRPr="000D7C91">
              <w:rPr>
                <w:rStyle w:val="af0"/>
                <w:rFonts w:ascii="Times New Roman" w:hAnsi="Times New Roman"/>
                <w:color w:val="000000"/>
                <w:sz w:val="24"/>
                <w:szCs w:val="24"/>
              </w:rPr>
              <w:t>:</w:t>
            </w:r>
            <w:r w:rsidRPr="000D7C91">
              <w:rPr>
                <w:rStyle w:val="apple-converted-space"/>
                <w:rFonts w:ascii="Times New Roman" w:hAnsi="Times New Roman"/>
                <w:color w:val="000000"/>
                <w:sz w:val="24"/>
                <w:szCs w:val="24"/>
              </w:rPr>
              <w:t> </w:t>
            </w:r>
            <w:proofErr w:type="spellStart"/>
            <w:r w:rsidRPr="000D7C91">
              <w:rPr>
                <w:rFonts w:ascii="Times New Roman" w:hAnsi="Times New Roman"/>
                <w:color w:val="000000"/>
                <w:sz w:val="24"/>
                <w:szCs w:val="24"/>
              </w:rPr>
              <w:t>Сыпайы</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сөйлесу</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санау</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және</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әлеуметтік</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рөлдерді</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меңгерту</w:t>
            </w:r>
            <w:proofErr w:type="spellEnd"/>
            <w:r w:rsidRPr="000D7C91">
              <w:rPr>
                <w:rFonts w:ascii="Times New Roman" w:hAnsi="Times New Roman"/>
                <w:color w:val="000000"/>
                <w:sz w:val="24"/>
                <w:szCs w:val="24"/>
              </w:rPr>
              <w:t>.</w:t>
            </w:r>
            <w:r w:rsidRPr="000D7C91">
              <w:rPr>
                <w:rFonts w:ascii="Times New Roman" w:hAnsi="Times New Roman"/>
                <w:color w:val="000000"/>
                <w:sz w:val="24"/>
                <w:szCs w:val="24"/>
              </w:rPr>
              <w:br/>
            </w:r>
            <w:proofErr w:type="spellStart"/>
            <w:r w:rsidRPr="000D7C91">
              <w:rPr>
                <w:rStyle w:val="af0"/>
                <w:rFonts w:ascii="Times New Roman" w:hAnsi="Times New Roman"/>
                <w:color w:val="000000"/>
                <w:sz w:val="24"/>
                <w:szCs w:val="24"/>
              </w:rPr>
              <w:t>Шарты</w:t>
            </w:r>
            <w:proofErr w:type="spellEnd"/>
            <w:r w:rsidRPr="000D7C91">
              <w:rPr>
                <w:rStyle w:val="af0"/>
                <w:rFonts w:ascii="Times New Roman" w:hAnsi="Times New Roman"/>
                <w:color w:val="000000"/>
                <w:sz w:val="24"/>
                <w:szCs w:val="24"/>
              </w:rPr>
              <w:t>:</w:t>
            </w:r>
            <w:r w:rsidRPr="000D7C91">
              <w:rPr>
                <w:rStyle w:val="apple-converted-space"/>
                <w:rFonts w:ascii="Times New Roman" w:hAnsi="Times New Roman"/>
                <w:color w:val="000000"/>
                <w:sz w:val="24"/>
                <w:szCs w:val="24"/>
              </w:rPr>
              <w:t> </w:t>
            </w:r>
            <w:proofErr w:type="spellStart"/>
            <w:r w:rsidRPr="000D7C91">
              <w:rPr>
                <w:rFonts w:ascii="Times New Roman" w:hAnsi="Times New Roman"/>
                <w:color w:val="000000"/>
                <w:sz w:val="24"/>
                <w:szCs w:val="24"/>
              </w:rPr>
              <w:t>Біреуі</w:t>
            </w:r>
            <w:proofErr w:type="spellEnd"/>
            <w:r w:rsidRPr="000D7C91">
              <w:rPr>
                <w:rFonts w:ascii="Times New Roman" w:hAnsi="Times New Roman"/>
                <w:color w:val="000000"/>
                <w:sz w:val="24"/>
                <w:szCs w:val="24"/>
              </w:rPr>
              <w:t xml:space="preserve"> – </w:t>
            </w:r>
            <w:proofErr w:type="spellStart"/>
            <w:r w:rsidRPr="000D7C91">
              <w:rPr>
                <w:rFonts w:ascii="Times New Roman" w:hAnsi="Times New Roman"/>
                <w:color w:val="000000"/>
                <w:sz w:val="24"/>
                <w:szCs w:val="24"/>
              </w:rPr>
              <w:t>сатушы</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қалғандары</w:t>
            </w:r>
            <w:proofErr w:type="spellEnd"/>
            <w:r w:rsidRPr="000D7C91">
              <w:rPr>
                <w:rFonts w:ascii="Times New Roman" w:hAnsi="Times New Roman"/>
                <w:color w:val="000000"/>
                <w:sz w:val="24"/>
                <w:szCs w:val="24"/>
              </w:rPr>
              <w:t xml:space="preserve"> – </w:t>
            </w:r>
            <w:proofErr w:type="spellStart"/>
            <w:r w:rsidRPr="000D7C91">
              <w:rPr>
                <w:rFonts w:ascii="Times New Roman" w:hAnsi="Times New Roman"/>
                <w:color w:val="000000"/>
                <w:sz w:val="24"/>
                <w:szCs w:val="24"/>
              </w:rPr>
              <w:t>сатып</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алушылар</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Балалар</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тауар</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сатып</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алу</w:t>
            </w:r>
            <w:proofErr w:type="spellEnd"/>
            <w:r w:rsidRPr="000D7C91">
              <w:rPr>
                <w:rFonts w:ascii="Times New Roman" w:hAnsi="Times New Roman"/>
                <w:color w:val="000000"/>
                <w:sz w:val="24"/>
                <w:szCs w:val="24"/>
              </w:rPr>
              <w:t>», «</w:t>
            </w:r>
            <w:proofErr w:type="spellStart"/>
            <w:r w:rsidRPr="000D7C91">
              <w:rPr>
                <w:rFonts w:ascii="Times New Roman" w:hAnsi="Times New Roman"/>
                <w:color w:val="000000"/>
                <w:sz w:val="24"/>
                <w:szCs w:val="24"/>
              </w:rPr>
              <w:t>ақша</w:t>
            </w:r>
            <w:proofErr w:type="spellEnd"/>
            <w:r w:rsidRPr="000D7C91">
              <w:rPr>
                <w:rFonts w:ascii="Times New Roman" w:hAnsi="Times New Roman"/>
                <w:color w:val="000000"/>
                <w:sz w:val="24"/>
                <w:szCs w:val="24"/>
              </w:rPr>
              <w:t xml:space="preserve"> беру» </w:t>
            </w:r>
            <w:proofErr w:type="spellStart"/>
            <w:r w:rsidRPr="000D7C91">
              <w:rPr>
                <w:rFonts w:ascii="Times New Roman" w:hAnsi="Times New Roman"/>
                <w:color w:val="000000"/>
                <w:sz w:val="24"/>
                <w:szCs w:val="24"/>
              </w:rPr>
              <w:t>рөлдерін</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ойнайды</w:t>
            </w:r>
            <w:proofErr w:type="spellEnd"/>
          </w:p>
        </w:tc>
      </w:tr>
      <w:tr w:rsidR="00E42CEC" w:rsidRPr="00D52EBD" w14:paraId="2ABEBEAF" w14:textId="77777777" w:rsidTr="00E42CEC">
        <w:trPr>
          <w:gridAfter w:val="1"/>
          <w:wAfter w:w="26" w:type="dxa"/>
          <w:trHeight w:val="1342"/>
        </w:trPr>
        <w:tc>
          <w:tcPr>
            <w:tcW w:w="3388" w:type="dxa"/>
            <w:tcBorders>
              <w:top w:val="single" w:sz="4" w:space="0" w:color="000000"/>
              <w:left w:val="single" w:sz="4" w:space="0" w:color="000000"/>
              <w:bottom w:val="single" w:sz="4" w:space="0" w:color="000000"/>
              <w:right w:val="single" w:sz="4" w:space="0" w:color="000000"/>
            </w:tcBorders>
            <w:hideMark/>
          </w:tcPr>
          <w:p w14:paraId="4EE8C4AE"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283" w:type="dxa"/>
            <w:tcBorders>
              <w:top w:val="single" w:sz="4" w:space="0" w:color="000000"/>
              <w:left w:val="single" w:sz="4" w:space="0" w:color="000000"/>
              <w:bottom w:val="single" w:sz="4" w:space="0" w:color="000000"/>
              <w:right w:val="single" w:sz="4" w:space="0" w:color="000000"/>
            </w:tcBorders>
          </w:tcPr>
          <w:p w14:paraId="52CE3967" w14:textId="77777777" w:rsidR="00E42CEC" w:rsidRPr="00CE1099" w:rsidRDefault="00E42CEC" w:rsidP="00E42CEC">
            <w:pPr>
              <w:pStyle w:val="TableParagraph"/>
              <w:rPr>
                <w:sz w:val="24"/>
                <w:szCs w:val="24"/>
              </w:rPr>
            </w:pPr>
            <w:r w:rsidRPr="00EF2862">
              <w:rPr>
                <w:rFonts w:eastAsia="Calibri"/>
                <w:b/>
                <w:bCs/>
                <w:sz w:val="24"/>
                <w:szCs w:val="24"/>
              </w:rPr>
              <w:t>Асмираға</w:t>
            </w:r>
            <w:r>
              <w:rPr>
                <w:rFonts w:eastAsia="Calibri"/>
                <w:sz w:val="24"/>
                <w:szCs w:val="24"/>
              </w:rPr>
              <w:t xml:space="preserve"> </w:t>
            </w:r>
            <w:r w:rsidRPr="00CE1099">
              <w:rPr>
                <w:rFonts w:eastAsia="Calibri"/>
                <w:sz w:val="24"/>
                <w:szCs w:val="24"/>
              </w:rPr>
              <w:t>5 көлемінде сана</w:t>
            </w:r>
            <w:r>
              <w:rPr>
                <w:rFonts w:eastAsia="Calibri"/>
                <w:sz w:val="24"/>
                <w:szCs w:val="24"/>
              </w:rPr>
              <w:t>уды,</w:t>
            </w:r>
            <w:r w:rsidRPr="00CE1099">
              <w:rPr>
                <w:rFonts w:eastAsia="Calibri"/>
                <w:sz w:val="24"/>
                <w:szCs w:val="24"/>
              </w:rPr>
              <w:t xml:space="preserve"> сандарды ретімен ат</w:t>
            </w:r>
            <w:r>
              <w:rPr>
                <w:rFonts w:eastAsia="Calibri"/>
                <w:sz w:val="24"/>
                <w:szCs w:val="24"/>
              </w:rPr>
              <w:t>у</w:t>
            </w:r>
            <w:r w:rsidRPr="00CE1099">
              <w:rPr>
                <w:rFonts w:eastAsia="Calibri"/>
                <w:sz w:val="24"/>
                <w:szCs w:val="24"/>
              </w:rPr>
              <w:t>ды, теңдік және теңсіздік туралы ұғымдарды білуге дағдыландыру</w:t>
            </w:r>
            <w:r>
              <w:rPr>
                <w:rFonts w:eastAsia="Calibri"/>
                <w:sz w:val="24"/>
                <w:szCs w:val="24"/>
              </w:rPr>
              <w:t>.</w:t>
            </w:r>
          </w:p>
          <w:p w14:paraId="4C7CF75D" w14:textId="77777777" w:rsidR="00E42CEC" w:rsidRPr="00187A31" w:rsidRDefault="00E42CEC" w:rsidP="00E42CEC">
            <w:pPr>
              <w:pStyle w:val="TableParagraph"/>
              <w:rPr>
                <w:sz w:val="24"/>
                <w:szCs w:val="24"/>
              </w:rPr>
            </w:pPr>
          </w:p>
        </w:tc>
        <w:tc>
          <w:tcPr>
            <w:tcW w:w="2130" w:type="dxa"/>
            <w:tcBorders>
              <w:top w:val="single" w:sz="4" w:space="0" w:color="000000"/>
              <w:left w:val="single" w:sz="4" w:space="0" w:color="000000"/>
              <w:bottom w:val="single" w:sz="4" w:space="0" w:color="000000"/>
              <w:right w:val="single" w:sz="4" w:space="0" w:color="000000"/>
            </w:tcBorders>
          </w:tcPr>
          <w:p w14:paraId="712A878B" w14:textId="77777777" w:rsidR="00E42CEC" w:rsidRPr="00EF2862" w:rsidRDefault="00E42CEC" w:rsidP="00E42CEC">
            <w:pPr>
              <w:spacing w:after="0" w:line="240" w:lineRule="auto"/>
              <w:rPr>
                <w:rFonts w:ascii="Times New Roman" w:hAnsi="Times New Roman"/>
                <w:color w:val="000000"/>
                <w:sz w:val="24"/>
                <w:szCs w:val="24"/>
                <w:lang w:val="kk-KZ"/>
              </w:rPr>
            </w:pPr>
            <w:r w:rsidRPr="00EF2862">
              <w:rPr>
                <w:rFonts w:ascii="Times New Roman" w:hAnsi="Times New Roman"/>
                <w:b/>
                <w:bCs/>
                <w:color w:val="000000"/>
                <w:sz w:val="24"/>
                <w:szCs w:val="24"/>
                <w:lang w:val="kk-KZ"/>
              </w:rPr>
              <w:t>Баяшат</w:t>
            </w:r>
            <w:r>
              <w:rPr>
                <w:rFonts w:ascii="Times New Roman" w:hAnsi="Times New Roman"/>
                <w:b/>
                <w:bCs/>
                <w:color w:val="000000"/>
                <w:sz w:val="24"/>
                <w:szCs w:val="24"/>
                <w:lang w:val="kk-KZ"/>
              </w:rPr>
              <w:t>қа</w:t>
            </w:r>
            <w:r w:rsidRPr="00EF2862">
              <w:rPr>
                <w:rFonts w:ascii="Times New Roman" w:hAnsi="Times New Roman"/>
                <w:b/>
                <w:bCs/>
                <w:color w:val="000000"/>
                <w:sz w:val="24"/>
                <w:szCs w:val="24"/>
                <w:lang w:val="kk-KZ"/>
              </w:rPr>
              <w:t xml:space="preserve"> </w:t>
            </w:r>
            <w:r w:rsidRPr="00EF2862">
              <w:rPr>
                <w:rFonts w:ascii="Times New Roman" w:hAnsi="Times New Roman"/>
                <w:color w:val="000000"/>
                <w:sz w:val="24"/>
                <w:szCs w:val="24"/>
                <w:lang w:val="kk-KZ"/>
              </w:rPr>
              <w:t xml:space="preserve">геометриялық фигураларды және геометриялық денелерді көру және сипап сезу арқылы анықтауға, оларды ажыратуға және  </w:t>
            </w:r>
            <w:r w:rsidRPr="00EF2862">
              <w:rPr>
                <w:rFonts w:ascii="Times New Roman" w:hAnsi="Times New Roman"/>
                <w:sz w:val="24"/>
                <w:szCs w:val="24"/>
                <w:lang w:val="kk-KZ"/>
              </w:rPr>
              <w:t>дағдыландыру</w:t>
            </w:r>
          </w:p>
          <w:p w14:paraId="079EDAC2" w14:textId="77777777" w:rsidR="00E42CEC" w:rsidRPr="00187A31" w:rsidRDefault="00E42CEC" w:rsidP="00E42CEC">
            <w:pPr>
              <w:pStyle w:val="TableParagraph"/>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743AF04F" w14:textId="77777777" w:rsidR="00E42CEC" w:rsidRPr="00187A31" w:rsidRDefault="00E42CEC" w:rsidP="00E42CEC">
            <w:pPr>
              <w:pStyle w:val="TableParagraph"/>
              <w:rPr>
                <w:sz w:val="24"/>
                <w:szCs w:val="24"/>
              </w:rPr>
            </w:pPr>
            <w:r w:rsidRPr="00EF2862">
              <w:rPr>
                <w:b/>
                <w:bCs/>
                <w:color w:val="000000"/>
                <w:sz w:val="24"/>
                <w:szCs w:val="24"/>
              </w:rPr>
              <w:t xml:space="preserve">Батырханға </w:t>
            </w:r>
            <w:r w:rsidRPr="00EF2862">
              <w:rPr>
                <w:rFonts w:eastAsia="Calibri"/>
                <w:color w:val="000000"/>
                <w:sz w:val="24"/>
                <w:szCs w:val="24"/>
              </w:rPr>
              <w:t>суреттер бойынша әңгіме құрастыруға талпыныс жаса</w:t>
            </w:r>
            <w:r>
              <w:rPr>
                <w:rFonts w:eastAsia="Calibri"/>
                <w:color w:val="000000"/>
                <w:sz w:val="24"/>
                <w:szCs w:val="24"/>
              </w:rPr>
              <w:t>уға үйрету.</w:t>
            </w:r>
          </w:p>
        </w:tc>
        <w:tc>
          <w:tcPr>
            <w:tcW w:w="2268" w:type="dxa"/>
            <w:tcBorders>
              <w:top w:val="single" w:sz="4" w:space="0" w:color="000000"/>
              <w:left w:val="single" w:sz="4" w:space="0" w:color="000000"/>
              <w:bottom w:val="single" w:sz="4" w:space="0" w:color="000000"/>
              <w:right w:val="single" w:sz="4" w:space="0" w:color="000000"/>
            </w:tcBorders>
          </w:tcPr>
          <w:p w14:paraId="1421EA82" w14:textId="77777777" w:rsidR="00E42CEC" w:rsidRPr="00187A31" w:rsidRDefault="00E42CEC" w:rsidP="00E42CEC">
            <w:pPr>
              <w:pStyle w:val="TableParagraph"/>
              <w:rPr>
                <w:sz w:val="24"/>
                <w:szCs w:val="24"/>
              </w:rPr>
            </w:pPr>
            <w:r w:rsidRPr="00EF2862">
              <w:rPr>
                <w:b/>
                <w:bCs/>
                <w:sz w:val="24"/>
                <w:szCs w:val="24"/>
              </w:rPr>
              <w:t>Арланға</w:t>
            </w:r>
            <w:r>
              <w:rPr>
                <w:sz w:val="24"/>
                <w:szCs w:val="24"/>
              </w:rPr>
              <w:t xml:space="preserve"> </w:t>
            </w:r>
            <w:r w:rsidRPr="006645E7">
              <w:t xml:space="preserve"> </w:t>
            </w:r>
            <w:r w:rsidRPr="006645E7">
              <w:rPr>
                <w:color w:val="000000"/>
                <w:sz w:val="24"/>
                <w:szCs w:val="24"/>
              </w:rPr>
              <w:t>құрылыс бөлшектерін ажырат</w:t>
            </w:r>
            <w:r>
              <w:rPr>
                <w:color w:val="000000"/>
                <w:sz w:val="24"/>
                <w:szCs w:val="24"/>
              </w:rPr>
              <w:t xml:space="preserve">уға </w:t>
            </w:r>
            <w:r w:rsidRPr="006645E7">
              <w:rPr>
                <w:color w:val="000000"/>
                <w:sz w:val="24"/>
                <w:szCs w:val="24"/>
              </w:rPr>
              <w:t>және атай</w:t>
            </w:r>
            <w:r>
              <w:rPr>
                <w:color w:val="000000"/>
                <w:sz w:val="24"/>
                <w:szCs w:val="24"/>
              </w:rPr>
              <w:t>туға</w:t>
            </w:r>
            <w:r w:rsidRPr="006645E7">
              <w:rPr>
                <w:color w:val="000000"/>
                <w:sz w:val="24"/>
                <w:szCs w:val="24"/>
              </w:rPr>
              <w:t>, оларды құрылымдық қасиеттерін ескере отырып пайдалан</w:t>
            </w:r>
            <w:r>
              <w:rPr>
                <w:color w:val="000000"/>
                <w:sz w:val="24"/>
                <w:szCs w:val="24"/>
              </w:rPr>
              <w:t>уға</w:t>
            </w:r>
            <w:r>
              <w:rPr>
                <w:rFonts w:eastAsia="Calibri"/>
                <w:color w:val="000000"/>
                <w:sz w:val="24"/>
                <w:szCs w:val="24"/>
              </w:rPr>
              <w:t xml:space="preserve"> үйрету.</w:t>
            </w:r>
            <w:r>
              <w:rPr>
                <w:color w:val="000000"/>
                <w:sz w:val="24"/>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42E2E9A" w14:textId="77777777" w:rsidR="00E42CEC" w:rsidRPr="00187A31" w:rsidRDefault="00E42CEC" w:rsidP="00E42CEC">
            <w:pPr>
              <w:pStyle w:val="TableParagraph"/>
              <w:rPr>
                <w:sz w:val="24"/>
                <w:szCs w:val="24"/>
              </w:rPr>
            </w:pPr>
            <w:r w:rsidRPr="00EF2862">
              <w:rPr>
                <w:rFonts w:eastAsia="Calibri"/>
                <w:b/>
                <w:bCs/>
                <w:color w:val="000000"/>
                <w:sz w:val="24"/>
                <w:szCs w:val="24"/>
              </w:rPr>
              <w:t>Темірланға</w:t>
            </w:r>
            <w:r>
              <w:rPr>
                <w:rFonts w:eastAsia="Calibri"/>
                <w:color w:val="000000"/>
                <w:sz w:val="24"/>
                <w:szCs w:val="24"/>
              </w:rPr>
              <w:t xml:space="preserve"> </w:t>
            </w:r>
            <w:r w:rsidRPr="00EF2862">
              <w:rPr>
                <w:rFonts w:eastAsia="Calibri"/>
                <w:color w:val="000000"/>
                <w:sz w:val="24"/>
                <w:szCs w:val="24"/>
              </w:rPr>
              <w:t>сурет салуда ұқыптылық таны</w:t>
            </w:r>
            <w:r>
              <w:rPr>
                <w:rFonts w:eastAsia="Calibri"/>
                <w:color w:val="000000"/>
                <w:sz w:val="24"/>
                <w:szCs w:val="24"/>
              </w:rPr>
              <w:t>тып</w:t>
            </w:r>
            <w:r w:rsidRPr="00EF2862">
              <w:rPr>
                <w:rFonts w:eastAsia="Calibri"/>
                <w:color w:val="000000"/>
                <w:sz w:val="24"/>
                <w:szCs w:val="24"/>
              </w:rPr>
              <w:t xml:space="preserve">, қауіпсіздікті сақтауға </w:t>
            </w:r>
            <w:r w:rsidRPr="00CE1099">
              <w:rPr>
                <w:rFonts w:eastAsia="Calibri"/>
                <w:sz w:val="24"/>
                <w:szCs w:val="24"/>
              </w:rPr>
              <w:t>дағдыландыру</w:t>
            </w:r>
            <w:r>
              <w:rPr>
                <w:rFonts w:eastAsia="Calibri"/>
                <w:sz w:val="24"/>
                <w:szCs w:val="24"/>
              </w:rPr>
              <w:t>.</w:t>
            </w:r>
          </w:p>
        </w:tc>
      </w:tr>
      <w:tr w:rsidR="00E42CEC" w:rsidRPr="00D52EBD" w14:paraId="32700B8C" w14:textId="77777777" w:rsidTr="00E42CEC">
        <w:trPr>
          <w:gridAfter w:val="1"/>
          <w:wAfter w:w="26" w:type="dxa"/>
          <w:trHeight w:val="450"/>
        </w:trPr>
        <w:tc>
          <w:tcPr>
            <w:tcW w:w="3388" w:type="dxa"/>
            <w:tcBorders>
              <w:top w:val="single" w:sz="4" w:space="0" w:color="000000"/>
              <w:left w:val="single" w:sz="4" w:space="0" w:color="000000"/>
              <w:bottom w:val="single" w:sz="4" w:space="0" w:color="000000"/>
              <w:right w:val="single" w:sz="4" w:space="0" w:color="000000"/>
            </w:tcBorders>
            <w:hideMark/>
          </w:tcPr>
          <w:p w14:paraId="72A61969"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501" w:type="dxa"/>
            <w:gridSpan w:val="5"/>
            <w:tcBorders>
              <w:top w:val="single" w:sz="4" w:space="0" w:color="000000"/>
              <w:left w:val="single" w:sz="4" w:space="0" w:color="000000"/>
              <w:bottom w:val="single" w:sz="4" w:space="0" w:color="000000"/>
              <w:right w:val="single" w:sz="4" w:space="0" w:color="000000"/>
            </w:tcBorders>
            <w:hideMark/>
          </w:tcPr>
          <w:p w14:paraId="6929C92D" w14:textId="77777777" w:rsidR="00E42CEC" w:rsidRPr="00187A31" w:rsidRDefault="00E42CEC" w:rsidP="00E42CEC">
            <w:pPr>
              <w:pStyle w:val="TableParagraph"/>
              <w:rPr>
                <w:color w:val="000000"/>
                <w:sz w:val="24"/>
                <w:szCs w:val="24"/>
              </w:rPr>
            </w:pPr>
            <w:r w:rsidRPr="00187A31">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317C341" w14:textId="77777777" w:rsidR="00E42CEC" w:rsidRPr="00187A31" w:rsidRDefault="00E42CEC" w:rsidP="00E42CEC">
            <w:pPr>
              <w:pStyle w:val="TableParagraph"/>
              <w:rPr>
                <w:color w:val="000000"/>
                <w:sz w:val="24"/>
                <w:szCs w:val="24"/>
              </w:rPr>
            </w:pPr>
            <w:r w:rsidRPr="00187A31">
              <w:rPr>
                <w:color w:val="000000"/>
                <w:sz w:val="24"/>
                <w:szCs w:val="24"/>
              </w:rPr>
              <w:lastRenderedPageBreak/>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41AA4A69"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CF58805" w14:textId="77777777" w:rsidR="00E42CEC" w:rsidRPr="00E310FC"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65CD9B75"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0F77CAA3"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w:t>
            </w:r>
          </w:p>
        </w:tc>
        <w:tc>
          <w:tcPr>
            <w:tcW w:w="2283" w:type="dxa"/>
            <w:tcBorders>
              <w:top w:val="single" w:sz="4" w:space="0" w:color="000000"/>
              <w:left w:val="single" w:sz="4" w:space="0" w:color="000000"/>
              <w:bottom w:val="single" w:sz="4" w:space="0" w:color="000000"/>
              <w:right w:val="single" w:sz="4" w:space="0" w:color="000000"/>
            </w:tcBorders>
          </w:tcPr>
          <w:p w14:paraId="01A57B5A" w14:textId="77777777" w:rsidR="00E42CEC" w:rsidRPr="00765C26" w:rsidRDefault="00E42CEC" w:rsidP="00E42CEC">
            <w:pPr>
              <w:spacing w:after="0" w:line="240" w:lineRule="auto"/>
              <w:rPr>
                <w:rFonts w:ascii="Times New Roman" w:hAnsi="Times New Roman"/>
                <w:b/>
                <w:bCs/>
                <w:color w:val="000000"/>
                <w:sz w:val="24"/>
                <w:szCs w:val="24"/>
                <w:lang w:val="kk-KZ"/>
              </w:rPr>
            </w:pPr>
            <w:r w:rsidRPr="00765C26">
              <w:rPr>
                <w:rFonts w:ascii="Times New Roman" w:hAnsi="Times New Roman"/>
                <w:b/>
                <w:bCs/>
                <w:color w:val="000000"/>
                <w:sz w:val="24"/>
                <w:szCs w:val="24"/>
                <w:lang w:val="kk-KZ"/>
              </w:rPr>
              <w:t>Картотека №1</w:t>
            </w:r>
          </w:p>
        </w:tc>
        <w:tc>
          <w:tcPr>
            <w:tcW w:w="2130" w:type="dxa"/>
            <w:tcBorders>
              <w:top w:val="single" w:sz="4" w:space="0" w:color="000000"/>
              <w:left w:val="single" w:sz="4" w:space="0" w:color="000000"/>
              <w:bottom w:val="single" w:sz="4" w:space="0" w:color="000000"/>
              <w:right w:val="single" w:sz="4" w:space="0" w:color="000000"/>
            </w:tcBorders>
          </w:tcPr>
          <w:p w14:paraId="4479DEA6"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125F4D91"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№3</w:t>
            </w:r>
          </w:p>
        </w:tc>
        <w:tc>
          <w:tcPr>
            <w:tcW w:w="2268" w:type="dxa"/>
            <w:tcBorders>
              <w:top w:val="single" w:sz="4" w:space="0" w:color="000000"/>
              <w:left w:val="single" w:sz="4" w:space="0" w:color="000000"/>
              <w:bottom w:val="single" w:sz="4" w:space="0" w:color="000000"/>
              <w:right w:val="single" w:sz="4" w:space="0" w:color="000000"/>
            </w:tcBorders>
          </w:tcPr>
          <w:p w14:paraId="6D2F68A6"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№4</w:t>
            </w:r>
          </w:p>
        </w:tc>
        <w:tc>
          <w:tcPr>
            <w:tcW w:w="2268" w:type="dxa"/>
            <w:tcBorders>
              <w:top w:val="single" w:sz="4" w:space="0" w:color="000000"/>
              <w:left w:val="single" w:sz="4" w:space="0" w:color="000000"/>
              <w:bottom w:val="single" w:sz="4" w:space="0" w:color="000000"/>
              <w:right w:val="single" w:sz="4" w:space="0" w:color="000000"/>
            </w:tcBorders>
          </w:tcPr>
          <w:p w14:paraId="4ECE9241"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№5</w:t>
            </w:r>
          </w:p>
        </w:tc>
      </w:tr>
      <w:tr w:rsidR="00E42CEC" w:rsidRPr="00D52EBD" w14:paraId="2F677CE2"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1BD1BB29" w14:textId="77777777" w:rsidR="00E42CEC" w:rsidRPr="00187A31" w:rsidRDefault="00E42CEC" w:rsidP="00E42CEC">
            <w:pPr>
              <w:pStyle w:val="TableParagraph"/>
              <w:ind w:left="5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501" w:type="dxa"/>
            <w:gridSpan w:val="5"/>
            <w:tcBorders>
              <w:top w:val="single" w:sz="4" w:space="0" w:color="000000"/>
              <w:left w:val="single" w:sz="4" w:space="0" w:color="000000"/>
              <w:bottom w:val="single" w:sz="4" w:space="0" w:color="000000"/>
              <w:right w:val="single" w:sz="4" w:space="0" w:color="000000"/>
            </w:tcBorders>
          </w:tcPr>
          <w:p w14:paraId="5805DDB3"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7A31">
              <w:rPr>
                <w:b/>
                <w:bCs/>
                <w:color w:val="000000"/>
                <w:sz w:val="24"/>
                <w:szCs w:val="24"/>
              </w:rPr>
              <w:t>(көркем әрекет, дербес ойын әрекеті).</w:t>
            </w:r>
          </w:p>
          <w:p w14:paraId="7416F2A4" w14:textId="77777777" w:rsidR="00E42CEC" w:rsidRPr="00187A31" w:rsidRDefault="00E42CEC" w:rsidP="00E42CEC">
            <w:pPr>
              <w:pStyle w:val="TableParagraph"/>
              <w:rPr>
                <w:color w:val="000000"/>
                <w:sz w:val="24"/>
                <w:szCs w:val="24"/>
              </w:rPr>
            </w:pPr>
          </w:p>
        </w:tc>
      </w:tr>
      <w:tr w:rsidR="00E42CEC" w:rsidRPr="00A439C0" w14:paraId="700197F6" w14:textId="77777777" w:rsidTr="00E42CEC">
        <w:trPr>
          <w:trHeight w:val="280"/>
        </w:trPr>
        <w:tc>
          <w:tcPr>
            <w:tcW w:w="3388" w:type="dxa"/>
            <w:tcBorders>
              <w:top w:val="single" w:sz="4" w:space="0" w:color="000000"/>
              <w:left w:val="single" w:sz="4" w:space="0" w:color="000000"/>
              <w:bottom w:val="single" w:sz="4" w:space="0" w:color="000000"/>
              <w:right w:val="single" w:sz="4" w:space="0" w:color="000000"/>
            </w:tcBorders>
            <w:hideMark/>
          </w:tcPr>
          <w:p w14:paraId="302EB4F5"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7" w:type="dxa"/>
            <w:gridSpan w:val="6"/>
            <w:tcBorders>
              <w:top w:val="single" w:sz="8" w:space="0" w:color="000000"/>
              <w:left w:val="single" w:sz="8" w:space="0" w:color="000000"/>
              <w:bottom w:val="single" w:sz="8" w:space="0" w:color="000000"/>
              <w:right w:val="single" w:sz="8" w:space="0" w:color="000000"/>
            </w:tcBorders>
          </w:tcPr>
          <w:p w14:paraId="0AE0E017"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082FAEC2" w14:textId="77777777" w:rsidR="00E42CEC" w:rsidRPr="00187A31"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284FFBA8"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1F7611D5"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F96DBE5"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297E868E" w14:textId="77777777" w:rsidR="00E42CEC" w:rsidRPr="00187A31"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sidRPr="00187A31">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5FCCF6C" w14:textId="77777777" w:rsidR="00E42CEC" w:rsidRPr="004C6A91" w:rsidRDefault="00E42CEC" w:rsidP="00E42CEC">
      <w:pPr>
        <w:spacing w:after="0" w:line="240" w:lineRule="auto"/>
        <w:jc w:val="center"/>
        <w:rPr>
          <w:rFonts w:ascii="Times New Roman" w:eastAsia="Times New Roman" w:hAnsi="Times New Roman"/>
          <w:b/>
          <w:bCs/>
          <w:color w:val="000000"/>
          <w:sz w:val="24"/>
          <w:szCs w:val="24"/>
          <w:lang w:val="kk-KZ" w:eastAsia="ru-RU"/>
        </w:rPr>
      </w:pPr>
      <w:r w:rsidRPr="004C6A91">
        <w:rPr>
          <w:rFonts w:ascii="Times New Roman" w:eastAsia="Times New Roman" w:hAnsi="Times New Roman"/>
          <w:b/>
          <w:bCs/>
          <w:color w:val="000000"/>
          <w:sz w:val="24"/>
          <w:szCs w:val="24"/>
          <w:lang w:val="kk-KZ" w:eastAsia="ru-RU"/>
        </w:rPr>
        <w:t xml:space="preserve">Қараша   айы 2025  жыл </w:t>
      </w:r>
    </w:p>
    <w:p w14:paraId="7EAE5A44" w14:textId="77777777" w:rsidR="00E42CEC" w:rsidRPr="005152E2" w:rsidRDefault="00E42CEC" w:rsidP="00E42CEC">
      <w:pPr>
        <w:spacing w:after="0" w:line="240" w:lineRule="auto"/>
        <w:rPr>
          <w:rFonts w:ascii="Times New Roman" w:eastAsia="Times New Roman" w:hAnsi="Times New Roman"/>
          <w:b/>
          <w:iCs/>
          <w:sz w:val="24"/>
          <w:szCs w:val="24"/>
          <w:lang w:val="kk-KZ" w:eastAsia="zh-TW"/>
        </w:rPr>
      </w:pPr>
    </w:p>
    <w:p w14:paraId="01C9E29C" w14:textId="51D2157B"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 xml:space="preserve">: </w:t>
      </w:r>
      <w:r w:rsidR="001B6FF5" w:rsidRPr="001B6FF5">
        <w:rPr>
          <w:rFonts w:ascii="Times New Roman" w:eastAsia="Times New Roman" w:hAnsi="Times New Roman"/>
          <w:b/>
          <w:sz w:val="24"/>
          <w:szCs w:val="24"/>
          <w:lang w:val="kk-KZ"/>
        </w:rPr>
        <w:t>ЖШС «Ердостық-2017» «Болашақ» балабақшасы</w:t>
      </w:r>
    </w:p>
    <w:p w14:paraId="3907308C" w14:textId="21A26CFF"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2B24CB">
        <w:rPr>
          <w:rFonts w:ascii="Times New Roman" w:eastAsia="Times New Roman" w:hAnsi="Times New Roman"/>
          <w:b/>
          <w:sz w:val="24"/>
          <w:szCs w:val="24"/>
          <w:lang w:val="kk-KZ"/>
        </w:rPr>
        <w:t>“Қарлығаш»</w:t>
      </w:r>
      <w:r w:rsidR="001B6FF5">
        <w:rPr>
          <w:rFonts w:ascii="Times New Roman" w:eastAsia="Times New Roman" w:hAnsi="Times New Roman"/>
          <w:b/>
          <w:sz w:val="24"/>
          <w:szCs w:val="24"/>
          <w:lang w:val="kk-KZ"/>
        </w:rPr>
        <w:t>ересек тобы</w:t>
      </w:r>
    </w:p>
    <w:p w14:paraId="63DE3557"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5EB12A36" w14:textId="77777777" w:rsidR="00E42CEC" w:rsidRPr="004C6A91"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кезеңі:10.11.2025ж-14.11.2025ж</w:t>
      </w:r>
    </w:p>
    <w:p w14:paraId="4DAD5121"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8"/>
        <w:gridCol w:w="2287"/>
        <w:gridCol w:w="8"/>
        <w:gridCol w:w="2402"/>
        <w:gridCol w:w="2126"/>
        <w:gridCol w:w="2255"/>
        <w:gridCol w:w="107"/>
        <w:gridCol w:w="2296"/>
        <w:gridCol w:w="46"/>
      </w:tblGrid>
      <w:tr w:rsidR="00E42CEC" w:rsidRPr="00187A31" w14:paraId="69C28E70" w14:textId="77777777" w:rsidTr="00E42CEC">
        <w:trPr>
          <w:gridAfter w:val="1"/>
          <w:wAfter w:w="46" w:type="dxa"/>
          <w:trHeight w:val="552"/>
        </w:trPr>
        <w:tc>
          <w:tcPr>
            <w:tcW w:w="3388" w:type="dxa"/>
            <w:tcBorders>
              <w:top w:val="single" w:sz="4" w:space="0" w:color="000000"/>
              <w:left w:val="single" w:sz="4" w:space="0" w:color="000000"/>
              <w:bottom w:val="single" w:sz="4" w:space="0" w:color="000000"/>
              <w:right w:val="single" w:sz="4" w:space="0" w:color="000000"/>
            </w:tcBorders>
            <w:hideMark/>
          </w:tcPr>
          <w:p w14:paraId="0D0E2DF7" w14:textId="77777777" w:rsidR="00E42CEC" w:rsidRPr="00187A31" w:rsidRDefault="00E42CEC" w:rsidP="00E42CEC">
            <w:pPr>
              <w:pStyle w:val="TableParagraph"/>
              <w:ind w:left="293"/>
              <w:rPr>
                <w:b/>
                <w:color w:val="000000"/>
                <w:sz w:val="24"/>
                <w:szCs w:val="24"/>
                <w:lang w:val="ru-RU"/>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287" w:type="dxa"/>
            <w:tcBorders>
              <w:top w:val="single" w:sz="4" w:space="0" w:color="000000"/>
              <w:left w:val="single" w:sz="4" w:space="0" w:color="000000"/>
              <w:bottom w:val="single" w:sz="4" w:space="0" w:color="000000"/>
              <w:right w:val="single" w:sz="4" w:space="0" w:color="000000"/>
            </w:tcBorders>
            <w:hideMark/>
          </w:tcPr>
          <w:p w14:paraId="7406217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Дүйсенбі</w:t>
            </w:r>
            <w:proofErr w:type="spellEnd"/>
            <w:r w:rsidRPr="00187A31">
              <w:rPr>
                <w:rFonts w:ascii="Times New Roman" w:eastAsia="Times New Roman" w:hAnsi="Times New Roman"/>
                <w:b/>
                <w:color w:val="000000"/>
                <w:sz w:val="24"/>
                <w:szCs w:val="24"/>
                <w:lang w:eastAsia="ru-RU"/>
              </w:rPr>
              <w:t xml:space="preserve"> </w:t>
            </w:r>
          </w:p>
          <w:p w14:paraId="2A3DB52F"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10</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1C5C8A58"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2534034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gridSpan w:val="2"/>
            <w:tcBorders>
              <w:top w:val="single" w:sz="4" w:space="0" w:color="auto"/>
              <w:left w:val="single" w:sz="4" w:space="0" w:color="000000"/>
              <w:bottom w:val="single" w:sz="4" w:space="0" w:color="000000"/>
              <w:right w:val="single" w:sz="4" w:space="0" w:color="000000"/>
            </w:tcBorders>
            <w:hideMark/>
          </w:tcPr>
          <w:p w14:paraId="576E5BD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Сейсенбі</w:t>
            </w:r>
            <w:proofErr w:type="spellEnd"/>
            <w:r w:rsidRPr="00187A31">
              <w:rPr>
                <w:rFonts w:ascii="Times New Roman" w:eastAsia="Times New Roman" w:hAnsi="Times New Roman"/>
                <w:b/>
                <w:color w:val="000000"/>
                <w:sz w:val="24"/>
                <w:szCs w:val="24"/>
                <w:lang w:eastAsia="ru-RU"/>
              </w:rPr>
              <w:t xml:space="preserve"> </w:t>
            </w:r>
          </w:p>
          <w:p w14:paraId="3FC5FE8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29C350F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45053911"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Сәрсенбі</w:t>
            </w:r>
            <w:proofErr w:type="spellEnd"/>
            <w:r w:rsidRPr="00187A31">
              <w:rPr>
                <w:rFonts w:ascii="Times New Roman" w:eastAsia="Times New Roman" w:hAnsi="Times New Roman"/>
                <w:b/>
                <w:color w:val="000000"/>
                <w:sz w:val="24"/>
                <w:szCs w:val="24"/>
                <w:lang w:eastAsia="ru-RU"/>
              </w:rPr>
              <w:t xml:space="preserve"> </w:t>
            </w:r>
          </w:p>
          <w:p w14:paraId="746B2341"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12</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4D346BE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55" w:type="dxa"/>
            <w:tcBorders>
              <w:top w:val="single" w:sz="4" w:space="0" w:color="000000"/>
              <w:left w:val="single" w:sz="4" w:space="0" w:color="000000"/>
              <w:bottom w:val="single" w:sz="4" w:space="0" w:color="000000"/>
              <w:right w:val="single" w:sz="4" w:space="0" w:color="000000"/>
            </w:tcBorders>
            <w:hideMark/>
          </w:tcPr>
          <w:p w14:paraId="6F1C36F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Бейсенбі</w:t>
            </w:r>
            <w:proofErr w:type="spellEnd"/>
            <w:r w:rsidRPr="00187A31">
              <w:rPr>
                <w:rFonts w:ascii="Times New Roman" w:eastAsia="Times New Roman" w:hAnsi="Times New Roman"/>
                <w:b/>
                <w:color w:val="000000"/>
                <w:sz w:val="24"/>
                <w:szCs w:val="24"/>
                <w:lang w:val="kk-KZ" w:eastAsia="ru-RU"/>
              </w:rPr>
              <w:t xml:space="preserve"> </w:t>
            </w:r>
          </w:p>
          <w:p w14:paraId="287658F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13</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F4083B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03" w:type="dxa"/>
            <w:gridSpan w:val="2"/>
            <w:tcBorders>
              <w:top w:val="single" w:sz="4" w:space="0" w:color="000000"/>
              <w:left w:val="single" w:sz="4" w:space="0" w:color="000000"/>
              <w:bottom w:val="single" w:sz="4" w:space="0" w:color="000000"/>
              <w:right w:val="single" w:sz="4" w:space="0" w:color="000000"/>
            </w:tcBorders>
            <w:hideMark/>
          </w:tcPr>
          <w:p w14:paraId="49096728"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Жұма</w:t>
            </w:r>
            <w:proofErr w:type="spellEnd"/>
            <w:r w:rsidRPr="00187A31">
              <w:rPr>
                <w:rFonts w:ascii="Times New Roman" w:eastAsia="Times New Roman" w:hAnsi="Times New Roman"/>
                <w:b/>
                <w:color w:val="000000"/>
                <w:sz w:val="24"/>
                <w:szCs w:val="24"/>
                <w:lang w:eastAsia="ru-RU"/>
              </w:rPr>
              <w:t xml:space="preserve"> </w:t>
            </w:r>
            <w:r w:rsidRPr="00187A31">
              <w:rPr>
                <w:rFonts w:ascii="Times New Roman" w:eastAsia="Times New Roman" w:hAnsi="Times New Roman"/>
                <w:b/>
                <w:color w:val="000000"/>
                <w:sz w:val="24"/>
                <w:szCs w:val="24"/>
                <w:lang w:val="kk-KZ" w:eastAsia="ru-RU"/>
              </w:rPr>
              <w:t xml:space="preserve">  </w:t>
            </w:r>
          </w:p>
          <w:p w14:paraId="08C7506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14</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61648EA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r>
      <w:tr w:rsidR="00E42CEC" w:rsidRPr="00D52EBD" w14:paraId="10041E6B" w14:textId="77777777" w:rsidTr="00E42CEC">
        <w:trPr>
          <w:gridAfter w:val="1"/>
          <w:wAfter w:w="46" w:type="dxa"/>
          <w:trHeight w:val="551"/>
        </w:trPr>
        <w:tc>
          <w:tcPr>
            <w:tcW w:w="3388" w:type="dxa"/>
            <w:tcBorders>
              <w:top w:val="single" w:sz="4" w:space="0" w:color="000000"/>
              <w:left w:val="single" w:sz="4" w:space="0" w:color="000000"/>
              <w:bottom w:val="single" w:sz="4" w:space="0" w:color="000000"/>
              <w:right w:val="single" w:sz="4" w:space="0" w:color="000000"/>
            </w:tcBorders>
            <w:hideMark/>
          </w:tcPr>
          <w:p w14:paraId="67DF47BC"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w:t>
            </w:r>
            <w:r w:rsidRPr="00187A31">
              <w:rPr>
                <w:b/>
                <w:color w:val="000000"/>
                <w:spacing w:val="-1"/>
                <w:sz w:val="24"/>
                <w:szCs w:val="24"/>
              </w:rPr>
              <w:t xml:space="preserve"> </w:t>
            </w:r>
            <w:r w:rsidRPr="00187A31">
              <w:rPr>
                <w:b/>
                <w:color w:val="000000"/>
                <w:sz w:val="24"/>
                <w:szCs w:val="24"/>
              </w:rPr>
              <w:t>қабылдау</w:t>
            </w:r>
          </w:p>
        </w:tc>
        <w:tc>
          <w:tcPr>
            <w:tcW w:w="11481" w:type="dxa"/>
            <w:gridSpan w:val="7"/>
            <w:tcBorders>
              <w:top w:val="single" w:sz="8" w:space="0" w:color="000000"/>
              <w:left w:val="single" w:sz="8" w:space="0" w:color="000000"/>
              <w:bottom w:val="single" w:sz="8" w:space="0" w:color="000000"/>
              <w:right w:val="single" w:sz="8" w:space="0" w:color="000000"/>
            </w:tcBorders>
          </w:tcPr>
          <w:p w14:paraId="7BCFEA75"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726291AC"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4A7B6766"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lastRenderedPageBreak/>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7B3A8DE4"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10625BDE"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286B06D4"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p w14:paraId="2CF1A8D1"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Қауіпсіз,жайлы дамытушы білім беру ортасын құру</w:t>
            </w:r>
          </w:p>
          <w:p w14:paraId="4DE61D70" w14:textId="77777777" w:rsidR="00E42CEC" w:rsidRPr="00187A31" w:rsidRDefault="00E42CEC" w:rsidP="00E42CEC">
            <w:pPr>
              <w:pStyle w:val="TableParagraph"/>
              <w:rPr>
                <w:color w:val="000000"/>
                <w:sz w:val="24"/>
                <w:szCs w:val="24"/>
              </w:rPr>
            </w:pPr>
            <w:r w:rsidRPr="00187A31">
              <w:rPr>
                <w:color w:val="000000"/>
                <w:sz w:val="24"/>
                <w:szCs w:val="24"/>
              </w:rPr>
              <w:t xml:space="preserve">Қазақ халқының  мәдени мұрасы домбыра күйлерін қосу </w:t>
            </w:r>
            <w:r w:rsidRPr="00187A31">
              <w:rPr>
                <w:b/>
                <w:bCs/>
                <w:color w:val="000000"/>
                <w:sz w:val="24"/>
                <w:szCs w:val="24"/>
              </w:rPr>
              <w:t>Күй күмбірі</w:t>
            </w:r>
          </w:p>
        </w:tc>
      </w:tr>
      <w:tr w:rsidR="00E42CEC" w:rsidRPr="00D52EBD" w14:paraId="5586554A" w14:textId="77777777" w:rsidTr="00E42CEC">
        <w:trPr>
          <w:gridAfter w:val="1"/>
          <w:wAfter w:w="46" w:type="dxa"/>
          <w:trHeight w:val="551"/>
        </w:trPr>
        <w:tc>
          <w:tcPr>
            <w:tcW w:w="3388" w:type="dxa"/>
            <w:tcBorders>
              <w:top w:val="single" w:sz="4" w:space="0" w:color="000000"/>
              <w:left w:val="single" w:sz="4" w:space="0" w:color="000000"/>
              <w:bottom w:val="single" w:sz="4" w:space="0" w:color="000000"/>
              <w:right w:val="single" w:sz="4" w:space="0" w:color="000000"/>
            </w:tcBorders>
          </w:tcPr>
          <w:p w14:paraId="090FA25A" w14:textId="77777777" w:rsidR="00E42CEC" w:rsidRPr="00187A31" w:rsidRDefault="00E42CEC" w:rsidP="00E42CEC">
            <w:pPr>
              <w:pStyle w:val="TableParagraph"/>
              <w:ind w:left="50"/>
              <w:rPr>
                <w:b/>
                <w:bCs/>
                <w:color w:val="000000"/>
                <w:sz w:val="24"/>
                <w:szCs w:val="24"/>
              </w:rPr>
            </w:pPr>
            <w:r w:rsidRPr="00187A31">
              <w:rPr>
                <w:b/>
                <w:bCs/>
                <w:color w:val="000000"/>
                <w:sz w:val="24"/>
                <w:szCs w:val="24"/>
              </w:rPr>
              <w:lastRenderedPageBreak/>
              <w:t>Ата-аналармен немесе баланың басқа заңды өкілдерімен әңгімелесу, кеңес беру</w:t>
            </w:r>
          </w:p>
        </w:tc>
        <w:tc>
          <w:tcPr>
            <w:tcW w:w="11481" w:type="dxa"/>
            <w:gridSpan w:val="7"/>
            <w:tcBorders>
              <w:top w:val="single" w:sz="8" w:space="0" w:color="000000"/>
              <w:left w:val="single" w:sz="8" w:space="0" w:color="000000"/>
              <w:bottom w:val="single" w:sz="8" w:space="0" w:color="000000"/>
              <w:right w:val="single" w:sz="8" w:space="0" w:color="000000"/>
            </w:tcBorders>
          </w:tcPr>
          <w:p w14:paraId="37D40201"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5B5DB9C0"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35ABEF57"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2009A85C"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2D8C9D67" w14:textId="77777777" w:rsidR="00E42CEC" w:rsidRPr="00187A31" w:rsidRDefault="00E42CEC" w:rsidP="00E42CEC">
            <w:pPr>
              <w:pStyle w:val="p1"/>
              <w:widowControl w:val="0"/>
              <w:autoSpaceDE w:val="0"/>
              <w:autoSpaceDN w:val="0"/>
              <w:rPr>
                <w:rStyle w:val="s1"/>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p w14:paraId="067F32F1" w14:textId="77777777" w:rsidR="00E42CEC" w:rsidRPr="00187A31" w:rsidRDefault="00E42CEC" w:rsidP="00E42CEC">
            <w:pPr>
              <w:pStyle w:val="TableParagraph"/>
              <w:rPr>
                <w:color w:val="000000"/>
                <w:sz w:val="24"/>
                <w:szCs w:val="24"/>
              </w:rPr>
            </w:pPr>
            <w:r w:rsidRPr="00187A31">
              <w:rPr>
                <w:b/>
                <w:bCs/>
                <w:color w:val="000000"/>
                <w:sz w:val="24"/>
                <w:szCs w:val="24"/>
                <w:lang w:eastAsia="ru-RU"/>
              </w:rPr>
              <w:t>Ата-аналармен жұмысты ұйымдастыру</w:t>
            </w:r>
          </w:p>
          <w:p w14:paraId="58D1F5B5" w14:textId="77777777" w:rsidR="00E42CEC" w:rsidRPr="00187A31" w:rsidRDefault="00E42CEC" w:rsidP="00E42CEC">
            <w:pPr>
              <w:pStyle w:val="TableParagraph"/>
              <w:rPr>
                <w:color w:val="000000"/>
                <w:sz w:val="24"/>
                <w:szCs w:val="24"/>
              </w:rPr>
            </w:pPr>
            <w:r w:rsidRPr="00187A31">
              <w:rPr>
                <w:color w:val="000000"/>
                <w:sz w:val="24"/>
                <w:szCs w:val="24"/>
              </w:rPr>
              <w:t>Балаңызға өздігінен киінуге мүмкіндік беріңіз, аздап уақыт қалдырыңыз.</w:t>
            </w:r>
          </w:p>
          <w:p w14:paraId="09CBF667" w14:textId="77777777" w:rsidR="00E42CEC" w:rsidRPr="00187A31" w:rsidRDefault="00E42CEC" w:rsidP="00E42CEC">
            <w:pPr>
              <w:pStyle w:val="TableParagraph"/>
              <w:rPr>
                <w:color w:val="000000"/>
                <w:sz w:val="24"/>
                <w:szCs w:val="24"/>
              </w:rPr>
            </w:pPr>
            <w:r w:rsidRPr="00187A31">
              <w:rPr>
                <w:color w:val="000000"/>
                <w:sz w:val="24"/>
                <w:szCs w:val="24"/>
              </w:rPr>
              <w:t>Баланың таңғы асын дәруменге бай етіп дайындаңыз.</w:t>
            </w:r>
          </w:p>
          <w:p w14:paraId="70B87221" w14:textId="77777777" w:rsidR="00E42CEC" w:rsidRPr="00187A31" w:rsidRDefault="00E42CEC" w:rsidP="00E42CEC">
            <w:pPr>
              <w:pStyle w:val="TableParagraph"/>
              <w:rPr>
                <w:color w:val="000000"/>
                <w:sz w:val="24"/>
                <w:szCs w:val="24"/>
              </w:rPr>
            </w:pPr>
            <w:r w:rsidRPr="00187A31">
              <w:rPr>
                <w:color w:val="000000"/>
                <w:sz w:val="24"/>
                <w:szCs w:val="24"/>
              </w:rPr>
              <w:t>Жылы тілектер айтып шығарып салыңыз, бұл сенімділік береді.</w:t>
            </w:r>
          </w:p>
          <w:p w14:paraId="6EFF5C57" w14:textId="77777777" w:rsidR="00E42CEC" w:rsidRPr="00187A31" w:rsidRDefault="00E42CEC" w:rsidP="00E42CEC">
            <w:pPr>
              <w:pStyle w:val="TableParagraph"/>
              <w:rPr>
                <w:color w:val="000000"/>
                <w:sz w:val="24"/>
                <w:szCs w:val="24"/>
              </w:rPr>
            </w:pPr>
            <w:r w:rsidRPr="00187A31">
              <w:rPr>
                <w:color w:val="000000"/>
                <w:sz w:val="24"/>
                <w:szCs w:val="24"/>
              </w:rPr>
              <w:t>Киімін өзі таңдауына мүмкіндік беріңіз, бірақ ауа райына сай нұсқалар ұсыныңыз.</w:t>
            </w:r>
          </w:p>
        </w:tc>
      </w:tr>
      <w:tr w:rsidR="00E42CEC" w:rsidRPr="00D52EBD" w14:paraId="0ACC4495" w14:textId="77777777" w:rsidTr="00E42CEC">
        <w:trPr>
          <w:gridAfter w:val="1"/>
          <w:wAfter w:w="46" w:type="dxa"/>
          <w:trHeight w:val="1678"/>
        </w:trPr>
        <w:tc>
          <w:tcPr>
            <w:tcW w:w="3388" w:type="dxa"/>
            <w:tcBorders>
              <w:top w:val="single" w:sz="4" w:space="0" w:color="000000"/>
              <w:left w:val="single" w:sz="4" w:space="0" w:color="000000"/>
              <w:bottom w:val="single" w:sz="4" w:space="0" w:color="000000"/>
              <w:right w:val="single" w:sz="4" w:space="0" w:color="000000"/>
            </w:tcBorders>
            <w:hideMark/>
          </w:tcPr>
          <w:p w14:paraId="1D82D013" w14:textId="77777777" w:rsidR="00E42CEC" w:rsidRPr="00187A31" w:rsidRDefault="00E42CEC" w:rsidP="00E42CEC">
            <w:pPr>
              <w:widowControl w:val="0"/>
              <w:autoSpaceDE w:val="0"/>
              <w:autoSpaceDN w:val="0"/>
              <w:spacing w:after="0" w:line="240" w:lineRule="auto"/>
              <w:ind w:left="9"/>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287" w:type="dxa"/>
            <w:tcBorders>
              <w:top w:val="single" w:sz="4" w:space="0" w:color="000000"/>
              <w:left w:val="single" w:sz="4" w:space="0" w:color="000000"/>
              <w:bottom w:val="single" w:sz="4" w:space="0" w:color="000000"/>
              <w:right w:val="single" w:sz="4" w:space="0" w:color="000000"/>
            </w:tcBorders>
          </w:tcPr>
          <w:p w14:paraId="3E753AB9"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Танымдық ойын: «Не өзгерді?»</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Назар мен есте сақтау қабілетін дамыту.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 xml:space="preserve">Үстелге бірнеше зат қойылады. Балалар көздерін жұмады, бір зат алынады. </w:t>
            </w:r>
            <w:proofErr w:type="spellStart"/>
            <w:r w:rsidRPr="00187A31">
              <w:rPr>
                <w:rFonts w:ascii="Times New Roman" w:hAnsi="Times New Roman"/>
                <w:color w:val="000000"/>
                <w:sz w:val="24"/>
                <w:szCs w:val="24"/>
              </w:rPr>
              <w:t>Балалар</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қандай</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заттың</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жоқ</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екенін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табады</w:t>
            </w:r>
            <w:proofErr w:type="spellEnd"/>
            <w:r w:rsidRPr="00187A31">
              <w:rPr>
                <w:rFonts w:ascii="Times New Roman" w:hAnsi="Times New Roman"/>
                <w:color w:val="000000"/>
                <w:sz w:val="24"/>
                <w:szCs w:val="24"/>
              </w:rPr>
              <w:t>.</w:t>
            </w:r>
          </w:p>
        </w:tc>
        <w:tc>
          <w:tcPr>
            <w:tcW w:w="2410" w:type="dxa"/>
            <w:gridSpan w:val="2"/>
            <w:tcBorders>
              <w:top w:val="single" w:sz="4" w:space="0" w:color="000000"/>
              <w:left w:val="single" w:sz="4" w:space="0" w:color="000000"/>
              <w:bottom w:val="single" w:sz="4" w:space="0" w:color="000000"/>
              <w:right w:val="single" w:sz="4" w:space="0" w:color="000000"/>
            </w:tcBorders>
          </w:tcPr>
          <w:p w14:paraId="325AB289"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Коммуникативтік ойын: «Сәлемдесу шеңбері»</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Тілдік қарым-қатынас пен әдептілік мәдениетін қалыптастыру.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Балалар шеңберде тұрып, әртүрлі амандасу түрлерін көрсетеді: қол бұлғау, иілу, сөзбен айту.</w:t>
            </w:r>
          </w:p>
        </w:tc>
        <w:tc>
          <w:tcPr>
            <w:tcW w:w="2126" w:type="dxa"/>
            <w:tcBorders>
              <w:top w:val="single" w:sz="4" w:space="0" w:color="000000"/>
              <w:left w:val="single" w:sz="4" w:space="0" w:color="000000"/>
              <w:bottom w:val="single" w:sz="4" w:space="0" w:color="000000"/>
              <w:right w:val="single" w:sz="4" w:space="0" w:color="000000"/>
            </w:tcBorders>
          </w:tcPr>
          <w:p w14:paraId="5C7FF7C0"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rStyle w:val="af0"/>
                <w:color w:val="000000"/>
                <w:lang w:val="kk-KZ"/>
              </w:rPr>
              <w:t>Шығармашылық ойын: «Қиялдағы үй»</w:t>
            </w:r>
            <w:r w:rsidRPr="00E42CEC">
              <w:rPr>
                <w:color w:val="000000"/>
                <w:lang w:val="kk-KZ"/>
              </w:rPr>
              <w:br/>
            </w:r>
            <w:r w:rsidRPr="00E42CEC">
              <w:rPr>
                <w:rStyle w:val="af0"/>
                <w:color w:val="000000"/>
                <w:lang w:val="kk-KZ"/>
              </w:rPr>
              <w:t>Міндеті:</w:t>
            </w:r>
            <w:r w:rsidRPr="00E42CEC">
              <w:rPr>
                <w:rStyle w:val="apple-converted-space"/>
                <w:color w:val="000000"/>
                <w:lang w:val="kk-KZ"/>
              </w:rPr>
              <w:t> </w:t>
            </w:r>
            <w:r w:rsidRPr="00E42CEC">
              <w:rPr>
                <w:color w:val="000000"/>
                <w:lang w:val="kk-KZ"/>
              </w:rPr>
              <w:t>Қиял мен шығармашылық ойлауды дамыту.</w:t>
            </w:r>
            <w:r w:rsidRPr="00E42CEC">
              <w:rPr>
                <w:color w:val="000000"/>
                <w:lang w:val="kk-KZ"/>
              </w:rPr>
              <w:br/>
            </w:r>
            <w:r w:rsidRPr="00E42CEC">
              <w:rPr>
                <w:rStyle w:val="af0"/>
                <w:color w:val="000000"/>
                <w:lang w:val="kk-KZ"/>
              </w:rPr>
              <w:t>Шарты:</w:t>
            </w:r>
            <w:r w:rsidRPr="00E42CEC">
              <w:rPr>
                <w:rStyle w:val="apple-converted-space"/>
                <w:color w:val="000000"/>
                <w:lang w:val="kk-KZ"/>
              </w:rPr>
              <w:t> </w:t>
            </w:r>
            <w:r w:rsidRPr="00E42CEC">
              <w:rPr>
                <w:color w:val="000000"/>
                <w:lang w:val="kk-KZ"/>
              </w:rPr>
              <w:t>Балалар түрлі түсті қағаздан өз үйлерін салады (қиып, жапсырып, сурет салады) және оны сипаттайды.</w:t>
            </w:r>
          </w:p>
        </w:tc>
        <w:tc>
          <w:tcPr>
            <w:tcW w:w="2255" w:type="dxa"/>
            <w:tcBorders>
              <w:top w:val="single" w:sz="4" w:space="0" w:color="000000"/>
              <w:left w:val="single" w:sz="4" w:space="0" w:color="000000"/>
              <w:bottom w:val="single" w:sz="4" w:space="0" w:color="000000"/>
              <w:right w:val="single" w:sz="4" w:space="0" w:color="000000"/>
            </w:tcBorders>
          </w:tcPr>
          <w:p w14:paraId="3450739E" w14:textId="77777777" w:rsidR="00E42CEC" w:rsidRPr="00C522B1" w:rsidRDefault="00E42CEC" w:rsidP="00E42CEC">
            <w:pPr>
              <w:spacing w:after="0" w:line="240" w:lineRule="auto"/>
              <w:rPr>
                <w:rFonts w:ascii="Times New Roman" w:hAnsi="Times New Roman"/>
                <w:b/>
                <w:color w:val="000000"/>
                <w:sz w:val="24"/>
                <w:szCs w:val="24"/>
                <w:lang w:val="kk-KZ" w:eastAsia="ru-RU"/>
              </w:rPr>
            </w:pPr>
            <w:r>
              <w:rPr>
                <w:rFonts w:ascii="Times New Roman" w:hAnsi="Times New Roman"/>
                <w:color w:val="000000"/>
                <w:sz w:val="24"/>
                <w:szCs w:val="24"/>
                <w:lang w:val="kk-KZ" w:eastAsia="ru-RU"/>
              </w:rPr>
              <w:t xml:space="preserve"> </w:t>
            </w:r>
            <w:r w:rsidRPr="00C522B1">
              <w:rPr>
                <w:rFonts w:ascii="Times New Roman" w:hAnsi="Times New Roman"/>
                <w:b/>
                <w:color w:val="000000"/>
                <w:sz w:val="24"/>
                <w:szCs w:val="24"/>
                <w:lang w:val="kk-KZ" w:eastAsia="ru-RU"/>
              </w:rPr>
              <w:t>Үстел –үсті ойыны:</w:t>
            </w:r>
          </w:p>
          <w:p w14:paraId="0D703956" w14:textId="77777777" w:rsidR="00E42CEC" w:rsidRPr="00330DC0" w:rsidRDefault="00E42CEC" w:rsidP="00E42CEC">
            <w:pPr>
              <w:spacing w:after="0" w:line="240" w:lineRule="auto"/>
              <w:rPr>
                <w:rFonts w:ascii="Times New Roman" w:hAnsi="Times New Roman"/>
                <w:color w:val="000000"/>
                <w:sz w:val="24"/>
                <w:szCs w:val="24"/>
                <w:lang w:val="kk-KZ" w:eastAsia="ru-RU"/>
              </w:rPr>
            </w:pPr>
            <w:r w:rsidRPr="00330DC0">
              <w:rPr>
                <w:rFonts w:ascii="Times New Roman" w:hAnsi="Times New Roman"/>
                <w:color w:val="000000"/>
                <w:sz w:val="24"/>
                <w:szCs w:val="24"/>
                <w:lang w:val="kk-KZ" w:eastAsia="ru-RU"/>
              </w:rPr>
              <w:t>«</w:t>
            </w:r>
            <w:r>
              <w:rPr>
                <w:rFonts w:ascii="Times New Roman" w:hAnsi="Times New Roman"/>
                <w:color w:val="000000"/>
                <w:sz w:val="24"/>
                <w:szCs w:val="24"/>
                <w:lang w:val="kk-KZ" w:eastAsia="ru-RU"/>
              </w:rPr>
              <w:t>Дала жануарлары</w:t>
            </w:r>
            <w:r w:rsidRPr="00330DC0">
              <w:rPr>
                <w:rFonts w:ascii="Times New Roman" w:hAnsi="Times New Roman"/>
                <w:color w:val="000000"/>
                <w:sz w:val="24"/>
                <w:szCs w:val="24"/>
                <w:lang w:val="kk-KZ" w:eastAsia="ru-RU"/>
              </w:rPr>
              <w:t>»</w:t>
            </w:r>
          </w:p>
          <w:p w14:paraId="25544FEA" w14:textId="77777777" w:rsidR="00E42CEC" w:rsidRDefault="00E42CEC" w:rsidP="00E42CEC">
            <w:pPr>
              <w:spacing w:after="0" w:line="240" w:lineRule="auto"/>
              <w:rPr>
                <w:rFonts w:ascii="Times New Roman" w:hAnsi="Times New Roman"/>
                <w:color w:val="000000"/>
                <w:sz w:val="24"/>
                <w:szCs w:val="24"/>
                <w:lang w:val="kk-KZ" w:eastAsia="ru-RU"/>
              </w:rPr>
            </w:pPr>
            <w:r w:rsidRPr="00330DC0">
              <w:rPr>
                <w:rFonts w:ascii="Times New Roman" w:hAnsi="Times New Roman"/>
                <w:color w:val="000000"/>
                <w:sz w:val="24"/>
                <w:szCs w:val="24"/>
                <w:lang w:val="kk-KZ" w:eastAsia="ru-RU"/>
              </w:rPr>
              <w:t xml:space="preserve">Мақсаты: </w:t>
            </w:r>
            <w:r>
              <w:rPr>
                <w:rFonts w:ascii="Times New Roman" w:hAnsi="Times New Roman"/>
                <w:color w:val="000000"/>
                <w:sz w:val="24"/>
                <w:szCs w:val="24"/>
                <w:lang w:val="kk-KZ" w:eastAsia="ru-RU"/>
              </w:rPr>
              <w:t>Зопоаркте мекен</w:t>
            </w:r>
            <w:r w:rsidRPr="00330DC0">
              <w:rPr>
                <w:rFonts w:ascii="Times New Roman" w:hAnsi="Times New Roman"/>
                <w:color w:val="000000"/>
                <w:sz w:val="24"/>
                <w:szCs w:val="24"/>
                <w:lang w:val="kk-KZ" w:eastAsia="ru-RU"/>
              </w:rPr>
              <w:t xml:space="preserve"> </w:t>
            </w:r>
            <w:r>
              <w:rPr>
                <w:rFonts w:ascii="Times New Roman" w:hAnsi="Times New Roman"/>
                <w:color w:val="000000"/>
                <w:sz w:val="24"/>
                <w:szCs w:val="24"/>
                <w:lang w:val="kk-KZ" w:eastAsia="ru-RU"/>
              </w:rPr>
              <w:t xml:space="preserve">жануарларды </w:t>
            </w:r>
            <w:r w:rsidRPr="00330DC0">
              <w:rPr>
                <w:rFonts w:ascii="Times New Roman" w:hAnsi="Times New Roman"/>
                <w:color w:val="000000"/>
                <w:sz w:val="24"/>
                <w:szCs w:val="24"/>
                <w:lang w:val="kk-KZ" w:eastAsia="ru-RU"/>
              </w:rPr>
              <w:t>тауып орналастырады</w:t>
            </w:r>
            <w:r>
              <w:rPr>
                <w:rFonts w:ascii="Times New Roman" w:hAnsi="Times New Roman"/>
                <w:color w:val="000000"/>
                <w:sz w:val="24"/>
                <w:szCs w:val="24"/>
                <w:lang w:val="kk-KZ" w:eastAsia="ru-RU"/>
              </w:rPr>
              <w:t>.</w:t>
            </w:r>
          </w:p>
          <w:p w14:paraId="2E8A9C46" w14:textId="77777777" w:rsidR="00E42CEC" w:rsidRDefault="00E42CEC" w:rsidP="00E42CEC">
            <w:pPr>
              <w:spacing w:after="0" w:line="240" w:lineRule="auto"/>
              <w:rPr>
                <w:rFonts w:ascii="Times New Roman" w:hAnsi="Times New Roman"/>
                <w:color w:val="000000"/>
                <w:sz w:val="24"/>
                <w:szCs w:val="24"/>
                <w:lang w:val="kk-KZ" w:eastAsia="ru-RU"/>
              </w:rPr>
            </w:pPr>
          </w:p>
          <w:p w14:paraId="169A0239"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Pr>
                <w:rFonts w:ascii="Times New Roman" w:eastAsia="Times New Roman" w:hAnsi="Times New Roman"/>
                <w:b/>
                <w:bCs/>
                <w:color w:val="000000"/>
                <w:sz w:val="24"/>
                <w:szCs w:val="24"/>
                <w:lang w:val="kk-KZ" w:eastAsia="ru-RU"/>
              </w:rPr>
              <w:t>(Құрастыру)</w:t>
            </w:r>
          </w:p>
        </w:tc>
        <w:tc>
          <w:tcPr>
            <w:tcW w:w="2403" w:type="dxa"/>
            <w:gridSpan w:val="2"/>
            <w:tcBorders>
              <w:top w:val="single" w:sz="4" w:space="0" w:color="000000"/>
              <w:left w:val="single" w:sz="4" w:space="0" w:color="000000"/>
              <w:bottom w:val="single" w:sz="4" w:space="0" w:color="000000"/>
              <w:right w:val="single" w:sz="4" w:space="0" w:color="000000"/>
            </w:tcBorders>
          </w:tcPr>
          <w:p w14:paraId="2D54018D"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Еңбек әрекеті: «Топ бұрышын реттейміз»</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Еңбекке қызығушылық пен ұқыптылықты қалыптастыру.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Балалар ойыншықтарды орнына қояды, кітаптарды сөреге реттеп салады, үстелдерді сүртеді.</w:t>
            </w:r>
          </w:p>
        </w:tc>
      </w:tr>
      <w:tr w:rsidR="00E42CEC" w:rsidRPr="00D52EBD" w14:paraId="773BE7D2" w14:textId="77777777" w:rsidTr="00E42CEC">
        <w:trPr>
          <w:gridAfter w:val="1"/>
          <w:wAfter w:w="46" w:type="dxa"/>
          <w:trHeight w:val="325"/>
        </w:trPr>
        <w:tc>
          <w:tcPr>
            <w:tcW w:w="3388" w:type="dxa"/>
            <w:tcBorders>
              <w:top w:val="single" w:sz="4" w:space="0" w:color="000000"/>
              <w:left w:val="single" w:sz="4" w:space="0" w:color="000000"/>
              <w:bottom w:val="single" w:sz="4" w:space="0" w:color="000000"/>
              <w:right w:val="single" w:sz="4" w:space="0" w:color="000000"/>
            </w:tcBorders>
            <w:hideMark/>
          </w:tcPr>
          <w:p w14:paraId="596FD11C" w14:textId="77777777" w:rsidR="00E42CEC" w:rsidRPr="00187A31" w:rsidRDefault="00E42CEC" w:rsidP="00E42CEC">
            <w:pPr>
              <w:pStyle w:val="TableParagraph"/>
              <w:ind w:left="50"/>
              <w:rPr>
                <w:b/>
                <w:color w:val="000000"/>
                <w:sz w:val="24"/>
                <w:szCs w:val="24"/>
              </w:rPr>
            </w:pPr>
            <w:r w:rsidRPr="00187A31">
              <w:rPr>
                <w:b/>
                <w:color w:val="000000"/>
                <w:sz w:val="24"/>
                <w:szCs w:val="24"/>
              </w:rPr>
              <w:t>Ертеңгілік жаттығу</w:t>
            </w:r>
          </w:p>
        </w:tc>
        <w:tc>
          <w:tcPr>
            <w:tcW w:w="11481" w:type="dxa"/>
            <w:gridSpan w:val="7"/>
            <w:tcBorders>
              <w:top w:val="single" w:sz="4" w:space="0" w:color="000000"/>
              <w:left w:val="single" w:sz="4" w:space="0" w:color="000000"/>
              <w:bottom w:val="single" w:sz="4" w:space="0" w:color="000000"/>
              <w:right w:val="single" w:sz="4" w:space="0" w:color="000000"/>
            </w:tcBorders>
          </w:tcPr>
          <w:p w14:paraId="31B5F5DD" w14:textId="77777777" w:rsidR="00E42CEC" w:rsidRPr="00CB084C" w:rsidRDefault="00E42CEC" w:rsidP="00E42CEC">
            <w:pPr>
              <w:pStyle w:val="TableParagraph"/>
              <w:jc w:val="center"/>
              <w:rPr>
                <w:b/>
                <w:color w:val="000000"/>
                <w:sz w:val="24"/>
                <w:szCs w:val="24"/>
              </w:rPr>
            </w:pPr>
            <w:r>
              <w:rPr>
                <w:b/>
                <w:color w:val="000000"/>
                <w:sz w:val="24"/>
                <w:szCs w:val="24"/>
              </w:rPr>
              <w:t>Картотека №6 Затсыз</w:t>
            </w:r>
          </w:p>
          <w:p w14:paraId="2CA5FF32"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D52EBD" w14:paraId="27FA7674" w14:textId="77777777" w:rsidTr="00E42CEC">
        <w:trPr>
          <w:gridAfter w:val="1"/>
          <w:wAfter w:w="46" w:type="dxa"/>
          <w:trHeight w:val="321"/>
        </w:trPr>
        <w:tc>
          <w:tcPr>
            <w:tcW w:w="3388" w:type="dxa"/>
            <w:tcBorders>
              <w:top w:val="single" w:sz="4" w:space="0" w:color="000000"/>
              <w:left w:val="single" w:sz="4" w:space="0" w:color="000000"/>
              <w:bottom w:val="single" w:sz="4" w:space="0" w:color="000000"/>
              <w:right w:val="single" w:sz="4" w:space="0" w:color="000000"/>
            </w:tcBorders>
            <w:hideMark/>
          </w:tcPr>
          <w:p w14:paraId="50394824" w14:textId="77777777" w:rsidR="00E42CEC" w:rsidRPr="00187A31" w:rsidRDefault="00E42CEC" w:rsidP="00E42CEC">
            <w:pPr>
              <w:pStyle w:val="TableParagraph"/>
              <w:ind w:left="5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481" w:type="dxa"/>
            <w:gridSpan w:val="7"/>
            <w:tcBorders>
              <w:top w:val="single" w:sz="4" w:space="0" w:color="000000"/>
              <w:left w:val="single" w:sz="4" w:space="0" w:color="000000"/>
              <w:bottom w:val="single" w:sz="4" w:space="0" w:color="000000"/>
              <w:right w:val="single" w:sz="4" w:space="0" w:color="000000"/>
            </w:tcBorders>
          </w:tcPr>
          <w:p w14:paraId="409179CD" w14:textId="77777777" w:rsidR="00E42CEC" w:rsidRPr="00187A31" w:rsidRDefault="00E42CEC" w:rsidP="00E42CEC">
            <w:pPr>
              <w:pStyle w:val="TableParagraph"/>
              <w:rPr>
                <w:color w:val="000000"/>
                <w:sz w:val="24"/>
                <w:szCs w:val="24"/>
              </w:rPr>
            </w:pPr>
            <w:r w:rsidRPr="00187A31">
              <w:rPr>
                <w:color w:val="000000"/>
                <w:sz w:val="24"/>
                <w:szCs w:val="24"/>
              </w:rPr>
              <w:t xml:space="preserve">Таңғы ас алдында қолдарын сумен сабындап жуу мәдениетін қалыптастыру. Жеңдерін өз бетімен түру, жуыну </w:t>
            </w:r>
            <w:r w:rsidRPr="00187A31">
              <w:rPr>
                <w:color w:val="000000"/>
                <w:sz w:val="24"/>
                <w:szCs w:val="24"/>
              </w:rPr>
              <w:lastRenderedPageBreak/>
              <w:t xml:space="preserve">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187A31">
              <w:rPr>
                <w:b/>
                <w:bCs/>
                <w:color w:val="000000"/>
                <w:sz w:val="24"/>
                <w:szCs w:val="24"/>
              </w:rPr>
              <w:t>Мәдени-гигиеналық дағдылар, өзіне-өзі қызмет ету, кезекшілердің еңбек ә</w:t>
            </w:r>
            <w:r>
              <w:rPr>
                <w:b/>
                <w:bCs/>
                <w:color w:val="000000"/>
                <w:sz w:val="24"/>
                <w:szCs w:val="24"/>
              </w:rPr>
              <w:t>рекеті, «Үнемді тұтыну» Адал аза</w:t>
            </w:r>
            <w:r w:rsidRPr="00187A31">
              <w:rPr>
                <w:b/>
                <w:bCs/>
                <w:color w:val="000000"/>
                <w:sz w:val="24"/>
                <w:szCs w:val="24"/>
              </w:rPr>
              <w:t xml:space="preserve">мат </w:t>
            </w:r>
          </w:p>
        </w:tc>
      </w:tr>
      <w:tr w:rsidR="00E42CEC" w:rsidRPr="00D52EBD" w14:paraId="7FE2A4AC" w14:textId="77777777" w:rsidTr="00E42CEC">
        <w:trPr>
          <w:gridAfter w:val="1"/>
          <w:wAfter w:w="46" w:type="dxa"/>
          <w:trHeight w:val="551"/>
        </w:trPr>
        <w:tc>
          <w:tcPr>
            <w:tcW w:w="3388" w:type="dxa"/>
            <w:tcBorders>
              <w:top w:val="single" w:sz="4" w:space="0" w:color="auto"/>
              <w:left w:val="single" w:sz="4" w:space="0" w:color="000000"/>
              <w:bottom w:val="single" w:sz="4" w:space="0" w:color="000000"/>
              <w:right w:val="single" w:sz="4" w:space="0" w:color="000000"/>
            </w:tcBorders>
            <w:hideMark/>
          </w:tcPr>
          <w:p w14:paraId="4E9F16D5"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Ұйымдастырылған</w:t>
            </w:r>
            <w:r w:rsidRPr="00187A31">
              <w:rPr>
                <w:b/>
                <w:color w:val="000000"/>
                <w:spacing w:val="-2"/>
                <w:sz w:val="24"/>
                <w:szCs w:val="24"/>
              </w:rPr>
              <w:t xml:space="preserve"> </w:t>
            </w:r>
            <w:r w:rsidRPr="00187A31">
              <w:rPr>
                <w:b/>
                <w:color w:val="000000"/>
                <w:sz w:val="24"/>
                <w:szCs w:val="24"/>
              </w:rPr>
              <w:t>іс-әрекетке</w:t>
            </w:r>
          </w:p>
          <w:p w14:paraId="483BC949" w14:textId="77777777" w:rsidR="00E42CEC" w:rsidRPr="00187A31" w:rsidRDefault="00E42CEC" w:rsidP="00E42CEC">
            <w:pPr>
              <w:pStyle w:val="TableParagraph"/>
              <w:ind w:left="50"/>
              <w:rPr>
                <w:b/>
                <w:color w:val="000000"/>
                <w:sz w:val="24"/>
                <w:szCs w:val="24"/>
              </w:rPr>
            </w:pPr>
            <w:r w:rsidRPr="00187A31">
              <w:rPr>
                <w:b/>
                <w:color w:val="000000"/>
                <w:sz w:val="24"/>
                <w:szCs w:val="24"/>
              </w:rPr>
              <w:t>дайындық</w:t>
            </w:r>
          </w:p>
        </w:tc>
        <w:tc>
          <w:tcPr>
            <w:tcW w:w="2295" w:type="dxa"/>
            <w:gridSpan w:val="2"/>
            <w:tcBorders>
              <w:top w:val="single" w:sz="4" w:space="0" w:color="auto"/>
              <w:left w:val="single" w:sz="4" w:space="0" w:color="auto"/>
              <w:bottom w:val="single" w:sz="4" w:space="0" w:color="auto"/>
              <w:right w:val="single" w:sz="4" w:space="0" w:color="auto"/>
            </w:tcBorders>
          </w:tcPr>
          <w:p w14:paraId="38A5E28A" w14:textId="77777777" w:rsidR="00E42CEC" w:rsidRPr="000D7C91" w:rsidRDefault="00E42CEC" w:rsidP="00E42CEC">
            <w:pPr>
              <w:pStyle w:val="ae"/>
              <w:rPr>
                <w:rFonts w:ascii="Times New Roman" w:hAnsi="Times New Roman"/>
                <w:sz w:val="24"/>
                <w:szCs w:val="24"/>
                <w:lang w:val="kk-KZ"/>
              </w:rPr>
            </w:pPr>
            <w:r w:rsidRPr="000D7C91">
              <w:rPr>
                <w:rFonts w:ascii="Times New Roman" w:hAnsi="Times New Roman"/>
                <w:b/>
                <w:bCs/>
                <w:iCs/>
                <w:sz w:val="24"/>
                <w:szCs w:val="24"/>
                <w:lang w:val="kk-KZ"/>
              </w:rPr>
              <w:t>«Суретші қай жерде қателесті?»</w:t>
            </w:r>
          </w:p>
          <w:p w14:paraId="4EF0ACFC" w14:textId="77777777" w:rsidR="00E42CEC" w:rsidRPr="000D7C91" w:rsidRDefault="00E42CEC" w:rsidP="00E42CEC">
            <w:pPr>
              <w:pStyle w:val="ae"/>
              <w:rPr>
                <w:rFonts w:ascii="Times New Roman" w:hAnsi="Times New Roman"/>
                <w:bCs/>
                <w:iCs/>
                <w:sz w:val="24"/>
                <w:szCs w:val="24"/>
                <w:lang w:val="kk-KZ"/>
              </w:rPr>
            </w:pPr>
            <w:r w:rsidRPr="000D7C91">
              <w:rPr>
                <w:rFonts w:ascii="Times New Roman" w:hAnsi="Times New Roman"/>
                <w:bCs/>
                <w:iCs/>
                <w:sz w:val="24"/>
                <w:szCs w:val="24"/>
                <w:lang w:val="kk-KZ"/>
              </w:rPr>
              <w:t>Мақсаты: Балалар суреттегі сәйкессіздікті таба алады.</w:t>
            </w:r>
          </w:p>
          <w:p w14:paraId="02292C1F" w14:textId="77777777" w:rsidR="00E42CEC" w:rsidRPr="000D7C91" w:rsidRDefault="00E42CEC" w:rsidP="00E42CEC">
            <w:pPr>
              <w:pStyle w:val="ae"/>
              <w:rPr>
                <w:rFonts w:ascii="Times New Roman" w:hAnsi="Times New Roman"/>
                <w:b/>
                <w:sz w:val="24"/>
                <w:szCs w:val="24"/>
                <w:lang w:val="kk-KZ"/>
              </w:rPr>
            </w:pPr>
            <w:r w:rsidRPr="000D7C91">
              <w:rPr>
                <w:rFonts w:ascii="Times New Roman" w:hAnsi="Times New Roman"/>
                <w:b/>
                <w:bCs/>
                <w:iCs/>
                <w:sz w:val="24"/>
                <w:szCs w:val="24"/>
                <w:lang w:val="kk-KZ"/>
              </w:rPr>
              <w:t>Математика негіздері</w:t>
            </w:r>
          </w:p>
        </w:tc>
        <w:tc>
          <w:tcPr>
            <w:tcW w:w="2402" w:type="dxa"/>
            <w:tcBorders>
              <w:top w:val="single" w:sz="4" w:space="0" w:color="auto"/>
              <w:left w:val="single" w:sz="4" w:space="0" w:color="auto"/>
              <w:bottom w:val="single" w:sz="4" w:space="0" w:color="auto"/>
              <w:right w:val="single" w:sz="4" w:space="0" w:color="auto"/>
            </w:tcBorders>
          </w:tcPr>
          <w:p w14:paraId="008E5C4F" w14:textId="77777777" w:rsidR="00E42CEC" w:rsidRPr="000D7C91" w:rsidRDefault="00E42CEC" w:rsidP="00E42CEC">
            <w:pPr>
              <w:pStyle w:val="ae"/>
              <w:rPr>
                <w:rFonts w:ascii="Times New Roman" w:hAnsi="Times New Roman"/>
                <w:sz w:val="24"/>
                <w:szCs w:val="24"/>
                <w:lang w:val="kk-KZ"/>
              </w:rPr>
            </w:pPr>
            <w:r w:rsidRPr="000D7C91">
              <w:rPr>
                <w:rFonts w:ascii="Times New Roman" w:hAnsi="Times New Roman"/>
                <w:b/>
                <w:bCs/>
                <w:iCs/>
                <w:sz w:val="24"/>
                <w:szCs w:val="24"/>
                <w:lang w:val="kk-KZ"/>
              </w:rPr>
              <w:t xml:space="preserve"> «Экологиялық бағдаршам»</w:t>
            </w:r>
          </w:p>
          <w:p w14:paraId="7077FB45" w14:textId="77777777" w:rsidR="00E42CEC" w:rsidRPr="000D7C91" w:rsidRDefault="00E42CEC" w:rsidP="00E42CEC">
            <w:pPr>
              <w:pStyle w:val="ae"/>
              <w:rPr>
                <w:rFonts w:ascii="Times New Roman" w:hAnsi="Times New Roman"/>
                <w:bCs/>
                <w:iCs/>
                <w:sz w:val="24"/>
                <w:szCs w:val="24"/>
                <w:lang w:val="kk-KZ"/>
              </w:rPr>
            </w:pPr>
            <w:r w:rsidRPr="000D7C91">
              <w:rPr>
                <w:rFonts w:ascii="Times New Roman" w:hAnsi="Times New Roman"/>
                <w:bCs/>
                <w:iCs/>
                <w:sz w:val="24"/>
                <w:szCs w:val="24"/>
                <w:lang w:val="kk-KZ"/>
              </w:rPr>
              <w:t>Мақсаты: Балалар мақал-мәтел, тақпақтар, тиым сөздер арқылы   табиғат туралы түсінеді.</w:t>
            </w:r>
          </w:p>
          <w:p w14:paraId="45EF7C39" w14:textId="77777777" w:rsidR="00E42CEC" w:rsidRPr="000D7C91" w:rsidRDefault="00E42CEC" w:rsidP="00E42CEC">
            <w:pPr>
              <w:pStyle w:val="ae"/>
              <w:rPr>
                <w:rFonts w:ascii="Times New Roman" w:hAnsi="Times New Roman"/>
                <w:b/>
                <w:sz w:val="24"/>
                <w:szCs w:val="24"/>
                <w:lang w:val="kk-KZ"/>
              </w:rPr>
            </w:pPr>
            <w:r w:rsidRPr="000D7C91">
              <w:rPr>
                <w:rFonts w:ascii="Times New Roman" w:hAnsi="Times New Roman"/>
                <w:b/>
                <w:bCs/>
                <w:iCs/>
                <w:sz w:val="24"/>
                <w:szCs w:val="24"/>
                <w:lang w:val="kk-KZ"/>
              </w:rPr>
              <w:t>Қоршаған әлеммен таныстыру</w:t>
            </w:r>
          </w:p>
        </w:tc>
        <w:tc>
          <w:tcPr>
            <w:tcW w:w="2126" w:type="dxa"/>
            <w:tcBorders>
              <w:top w:val="single" w:sz="4" w:space="0" w:color="auto"/>
              <w:left w:val="single" w:sz="4" w:space="0" w:color="auto"/>
              <w:bottom w:val="single" w:sz="4" w:space="0" w:color="auto"/>
              <w:right w:val="single" w:sz="4" w:space="0" w:color="auto"/>
            </w:tcBorders>
          </w:tcPr>
          <w:p w14:paraId="0F7D6E9A"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bCs/>
                <w:iCs/>
                <w:sz w:val="24"/>
                <w:szCs w:val="24"/>
                <w:lang w:val="kk-KZ"/>
              </w:rPr>
              <w:t>«Гүлдерді күтеміз»</w:t>
            </w:r>
          </w:p>
          <w:p w14:paraId="5A08BFE4" w14:textId="77777777" w:rsidR="00E42CEC" w:rsidRPr="000D7C91" w:rsidRDefault="00E42CEC" w:rsidP="00E42CEC">
            <w:pPr>
              <w:spacing w:after="0" w:line="240" w:lineRule="auto"/>
              <w:rPr>
                <w:rFonts w:ascii="Times New Roman" w:hAnsi="Times New Roman"/>
                <w:bCs/>
                <w:iCs/>
                <w:sz w:val="24"/>
                <w:szCs w:val="24"/>
                <w:lang w:val="kk-KZ"/>
              </w:rPr>
            </w:pPr>
            <w:r w:rsidRPr="000D7C91">
              <w:rPr>
                <w:rFonts w:ascii="Times New Roman" w:hAnsi="Times New Roman"/>
                <w:b/>
                <w:bCs/>
                <w:iCs/>
                <w:sz w:val="24"/>
                <w:szCs w:val="24"/>
                <w:lang w:val="kk-KZ"/>
              </w:rPr>
              <w:t xml:space="preserve">Мақсаты: </w:t>
            </w:r>
            <w:r w:rsidRPr="000D7C91">
              <w:rPr>
                <w:rFonts w:ascii="Times New Roman" w:hAnsi="Times New Roman"/>
                <w:bCs/>
                <w:iCs/>
                <w:sz w:val="24"/>
                <w:szCs w:val="24"/>
                <w:lang w:val="kk-KZ"/>
              </w:rPr>
              <w:t>балалар табиғатты рухани бағалау мәдениетін, гүлдерді дұрыс күтіп-баптау  дағдыларын  түсінеді.</w:t>
            </w:r>
          </w:p>
          <w:p w14:paraId="1CB685A4"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bCs/>
                <w:iCs/>
                <w:sz w:val="24"/>
                <w:szCs w:val="24"/>
                <w:lang w:val="kk-KZ"/>
              </w:rPr>
              <w:t>Қоршаған әлеммен таныстыру</w:t>
            </w:r>
          </w:p>
        </w:tc>
        <w:tc>
          <w:tcPr>
            <w:tcW w:w="2362" w:type="dxa"/>
            <w:gridSpan w:val="2"/>
            <w:tcBorders>
              <w:top w:val="single" w:sz="4" w:space="0" w:color="auto"/>
              <w:left w:val="single" w:sz="4" w:space="0" w:color="auto"/>
              <w:bottom w:val="single" w:sz="4" w:space="0" w:color="auto"/>
              <w:right w:val="single" w:sz="4" w:space="0" w:color="auto"/>
            </w:tcBorders>
          </w:tcPr>
          <w:p w14:paraId="2131A911" w14:textId="77777777" w:rsidR="00E42CEC" w:rsidRPr="000D7C91" w:rsidRDefault="00E42CEC" w:rsidP="00E42CEC">
            <w:pPr>
              <w:pStyle w:val="ae"/>
              <w:rPr>
                <w:rFonts w:ascii="Times New Roman" w:hAnsi="Times New Roman"/>
                <w:sz w:val="24"/>
                <w:szCs w:val="24"/>
                <w:shd w:val="clear" w:color="auto" w:fill="FFFFFF"/>
                <w:lang w:val="kk-KZ"/>
              </w:rPr>
            </w:pPr>
            <w:r w:rsidRPr="000D7C91">
              <w:rPr>
                <w:rFonts w:ascii="Times New Roman" w:hAnsi="Times New Roman"/>
                <w:b/>
                <w:bCs/>
                <w:iCs/>
                <w:sz w:val="24"/>
                <w:szCs w:val="24"/>
                <w:lang w:val="kk-KZ"/>
              </w:rPr>
              <w:t xml:space="preserve"> </w:t>
            </w:r>
            <w:r w:rsidRPr="000D7C91">
              <w:rPr>
                <w:rFonts w:ascii="Times New Roman" w:hAnsi="Times New Roman"/>
                <w:b/>
                <w:bCs/>
                <w:iCs/>
                <w:sz w:val="24"/>
                <w:szCs w:val="24"/>
                <w:shd w:val="clear" w:color="auto" w:fill="FFFFFF"/>
                <w:lang w:val="kk-KZ"/>
              </w:rPr>
              <w:t>«Құстарға көмек береміз»</w:t>
            </w:r>
          </w:p>
          <w:p w14:paraId="092FA568" w14:textId="77777777" w:rsidR="00E42CEC" w:rsidRPr="000D7C91" w:rsidRDefault="00E42CEC" w:rsidP="00E42CEC">
            <w:pPr>
              <w:pStyle w:val="ae"/>
              <w:rPr>
                <w:rFonts w:ascii="Times New Roman" w:hAnsi="Times New Roman"/>
                <w:sz w:val="24"/>
                <w:szCs w:val="24"/>
                <w:shd w:val="clear" w:color="auto" w:fill="FFFFFF"/>
                <w:lang w:val="kk-KZ"/>
              </w:rPr>
            </w:pPr>
            <w:r w:rsidRPr="000D7C91">
              <w:rPr>
                <w:rFonts w:ascii="Times New Roman" w:hAnsi="Times New Roman"/>
                <w:b/>
                <w:bCs/>
                <w:iCs/>
                <w:sz w:val="24"/>
                <w:szCs w:val="24"/>
                <w:shd w:val="clear" w:color="auto" w:fill="FFFFFF"/>
                <w:lang w:val="kk-KZ"/>
              </w:rPr>
              <w:t xml:space="preserve">Мақсаты: </w:t>
            </w:r>
            <w:r w:rsidRPr="000D7C91">
              <w:rPr>
                <w:rFonts w:ascii="Times New Roman" w:hAnsi="Times New Roman"/>
                <w:iCs/>
                <w:sz w:val="24"/>
                <w:szCs w:val="24"/>
                <w:shd w:val="clear" w:color="auto" w:fill="FFFFFF"/>
                <w:lang w:val="kk-KZ"/>
              </w:rPr>
              <w:t xml:space="preserve">Балалар  құстар туралы </w:t>
            </w:r>
            <w:r w:rsidRPr="000D7C91">
              <w:rPr>
                <w:rFonts w:ascii="Times New Roman" w:hAnsi="Times New Roman"/>
                <w:sz w:val="24"/>
                <w:szCs w:val="24"/>
                <w:shd w:val="clear" w:color="auto" w:fill="FFFFFF"/>
                <w:lang w:val="kk-KZ"/>
              </w:rPr>
              <w:t xml:space="preserve"> с</w:t>
            </w:r>
            <w:r w:rsidRPr="000D7C91">
              <w:rPr>
                <w:rFonts w:ascii="Times New Roman" w:hAnsi="Times New Roman"/>
                <w:iCs/>
                <w:sz w:val="24"/>
                <w:szCs w:val="24"/>
                <w:shd w:val="clear" w:color="auto" w:fill="FFFFFF"/>
                <w:lang w:val="kk-KZ"/>
              </w:rPr>
              <w:t>уреттермен жұмыс жасап, өз ойларын айта алады.</w:t>
            </w:r>
          </w:p>
          <w:p w14:paraId="03E92B0D" w14:textId="77777777" w:rsidR="00E42CEC" w:rsidRPr="000D7C91" w:rsidRDefault="00E42CEC" w:rsidP="00E42CEC">
            <w:pPr>
              <w:pStyle w:val="ae"/>
              <w:rPr>
                <w:rFonts w:ascii="Times New Roman" w:hAnsi="Times New Roman"/>
                <w:b/>
                <w:sz w:val="24"/>
                <w:szCs w:val="24"/>
                <w:shd w:val="clear" w:color="auto" w:fill="FFFFFF"/>
                <w:lang w:val="kk-KZ"/>
              </w:rPr>
            </w:pPr>
            <w:r w:rsidRPr="000D7C91">
              <w:rPr>
                <w:rFonts w:ascii="Times New Roman" w:hAnsi="Times New Roman"/>
                <w:b/>
                <w:sz w:val="24"/>
                <w:szCs w:val="24"/>
                <w:shd w:val="clear" w:color="auto" w:fill="FFFFFF"/>
                <w:lang w:val="kk-KZ"/>
              </w:rPr>
              <w:t>Тіл дамыту және көркем әдебиет</w:t>
            </w:r>
          </w:p>
        </w:tc>
        <w:tc>
          <w:tcPr>
            <w:tcW w:w="2296" w:type="dxa"/>
            <w:tcBorders>
              <w:top w:val="single" w:sz="4" w:space="0" w:color="auto"/>
              <w:left w:val="single" w:sz="4" w:space="0" w:color="auto"/>
              <w:bottom w:val="single" w:sz="4" w:space="0" w:color="auto"/>
              <w:right w:val="single" w:sz="4" w:space="0" w:color="auto"/>
            </w:tcBorders>
          </w:tcPr>
          <w:p w14:paraId="232541E7" w14:textId="77777777" w:rsidR="00E42CEC" w:rsidRPr="000D7C91" w:rsidRDefault="00E42CEC" w:rsidP="00E42CEC">
            <w:pPr>
              <w:spacing w:after="0" w:line="240" w:lineRule="auto"/>
              <w:rPr>
                <w:rFonts w:ascii="Times New Roman" w:hAnsi="Times New Roman"/>
                <w:sz w:val="24"/>
                <w:szCs w:val="24"/>
              </w:rPr>
            </w:pPr>
            <w:proofErr w:type="spellStart"/>
            <w:r w:rsidRPr="000D7C91">
              <w:rPr>
                <w:rFonts w:ascii="Times New Roman" w:hAnsi="Times New Roman"/>
                <w:b/>
                <w:bCs/>
                <w:iCs/>
                <w:sz w:val="24"/>
                <w:szCs w:val="24"/>
              </w:rPr>
              <w:t>Бақша</w:t>
            </w:r>
            <w:proofErr w:type="spellEnd"/>
            <w:r w:rsidRPr="000D7C91">
              <w:rPr>
                <w:rFonts w:ascii="Times New Roman" w:hAnsi="Times New Roman"/>
                <w:b/>
                <w:bCs/>
                <w:iCs/>
                <w:sz w:val="24"/>
                <w:szCs w:val="24"/>
              </w:rPr>
              <w:t xml:space="preserve"> да </w:t>
            </w:r>
            <w:proofErr w:type="spellStart"/>
            <w:proofErr w:type="gramStart"/>
            <w:r w:rsidRPr="000D7C91">
              <w:rPr>
                <w:rFonts w:ascii="Times New Roman" w:hAnsi="Times New Roman"/>
                <w:b/>
                <w:bCs/>
                <w:iCs/>
                <w:sz w:val="24"/>
                <w:szCs w:val="24"/>
              </w:rPr>
              <w:t>ма,бау</w:t>
            </w:r>
            <w:proofErr w:type="spellEnd"/>
            <w:proofErr w:type="gramEnd"/>
            <w:r w:rsidRPr="000D7C91">
              <w:rPr>
                <w:rFonts w:ascii="Times New Roman" w:hAnsi="Times New Roman"/>
                <w:b/>
                <w:bCs/>
                <w:iCs/>
                <w:sz w:val="24"/>
                <w:szCs w:val="24"/>
              </w:rPr>
              <w:t xml:space="preserve"> да </w:t>
            </w:r>
            <w:proofErr w:type="spellStart"/>
            <w:r w:rsidRPr="000D7C91">
              <w:rPr>
                <w:rFonts w:ascii="Times New Roman" w:hAnsi="Times New Roman"/>
                <w:b/>
                <w:bCs/>
                <w:iCs/>
                <w:sz w:val="24"/>
                <w:szCs w:val="24"/>
              </w:rPr>
              <w:t>ма</w:t>
            </w:r>
            <w:proofErr w:type="spellEnd"/>
            <w:r w:rsidRPr="000D7C91">
              <w:rPr>
                <w:rFonts w:ascii="Times New Roman" w:hAnsi="Times New Roman"/>
                <w:b/>
                <w:bCs/>
                <w:iCs/>
                <w:sz w:val="24"/>
                <w:szCs w:val="24"/>
              </w:rPr>
              <w:t>?</w:t>
            </w:r>
          </w:p>
          <w:p w14:paraId="675E0CE3" w14:textId="77777777" w:rsidR="00E42CEC" w:rsidRPr="000D7C91" w:rsidRDefault="00E42CEC" w:rsidP="00E42CEC">
            <w:pPr>
              <w:spacing w:after="0" w:line="240" w:lineRule="auto"/>
              <w:rPr>
                <w:rFonts w:ascii="Times New Roman" w:hAnsi="Times New Roman"/>
                <w:bCs/>
                <w:iCs/>
                <w:sz w:val="24"/>
                <w:szCs w:val="24"/>
                <w:lang w:val="kk-KZ"/>
              </w:rPr>
            </w:pPr>
            <w:proofErr w:type="spellStart"/>
            <w:proofErr w:type="gramStart"/>
            <w:r w:rsidRPr="000D7C91">
              <w:rPr>
                <w:rFonts w:ascii="Times New Roman" w:hAnsi="Times New Roman"/>
                <w:b/>
                <w:bCs/>
                <w:iCs/>
                <w:sz w:val="24"/>
                <w:szCs w:val="24"/>
              </w:rPr>
              <w:t>Мақсаты</w:t>
            </w:r>
            <w:proofErr w:type="spellEnd"/>
            <w:r w:rsidRPr="000D7C91">
              <w:rPr>
                <w:rFonts w:ascii="Times New Roman" w:hAnsi="Times New Roman"/>
                <w:b/>
                <w:bCs/>
                <w:iCs/>
                <w:sz w:val="24"/>
                <w:szCs w:val="24"/>
              </w:rPr>
              <w:t xml:space="preserve">: </w:t>
            </w:r>
            <w:r w:rsidRPr="000D7C91">
              <w:rPr>
                <w:rFonts w:ascii="Times New Roman" w:hAnsi="Times New Roman"/>
                <w:b/>
                <w:bCs/>
                <w:iCs/>
                <w:sz w:val="24"/>
                <w:szCs w:val="24"/>
                <w:lang w:val="kk-KZ"/>
              </w:rPr>
              <w:t xml:space="preserve"> </w:t>
            </w:r>
            <w:proofErr w:type="spellStart"/>
            <w:r w:rsidRPr="000D7C91">
              <w:rPr>
                <w:rFonts w:ascii="Times New Roman" w:hAnsi="Times New Roman"/>
                <w:bCs/>
                <w:iCs/>
                <w:sz w:val="24"/>
                <w:szCs w:val="24"/>
              </w:rPr>
              <w:t>Жемістер</w:t>
            </w:r>
            <w:proofErr w:type="spellEnd"/>
            <w:proofErr w:type="gramEnd"/>
            <w:r w:rsidRPr="000D7C91">
              <w:rPr>
                <w:rFonts w:ascii="Times New Roman" w:hAnsi="Times New Roman"/>
                <w:bCs/>
                <w:iCs/>
                <w:sz w:val="24"/>
                <w:szCs w:val="24"/>
              </w:rPr>
              <w:t xml:space="preserve"> мен </w:t>
            </w:r>
            <w:proofErr w:type="spellStart"/>
            <w:r w:rsidRPr="000D7C91">
              <w:rPr>
                <w:rFonts w:ascii="Times New Roman" w:hAnsi="Times New Roman"/>
                <w:bCs/>
                <w:iCs/>
                <w:sz w:val="24"/>
                <w:szCs w:val="24"/>
              </w:rPr>
              <w:t>көкөністер</w:t>
            </w:r>
            <w:proofErr w:type="spellEnd"/>
            <w:r w:rsidRPr="000D7C91">
              <w:rPr>
                <w:rFonts w:ascii="Times New Roman" w:hAnsi="Times New Roman"/>
                <w:bCs/>
                <w:iCs/>
                <w:sz w:val="24"/>
                <w:szCs w:val="24"/>
              </w:rPr>
              <w:t xml:space="preserve"> </w:t>
            </w:r>
            <w:proofErr w:type="spellStart"/>
            <w:r w:rsidRPr="000D7C91">
              <w:rPr>
                <w:rFonts w:ascii="Times New Roman" w:hAnsi="Times New Roman"/>
                <w:bCs/>
                <w:iCs/>
                <w:sz w:val="24"/>
                <w:szCs w:val="24"/>
              </w:rPr>
              <w:t>туралы</w:t>
            </w:r>
            <w:proofErr w:type="spellEnd"/>
            <w:r w:rsidRPr="000D7C91">
              <w:rPr>
                <w:rFonts w:ascii="Times New Roman" w:hAnsi="Times New Roman"/>
                <w:bCs/>
                <w:iCs/>
                <w:sz w:val="24"/>
                <w:szCs w:val="24"/>
              </w:rPr>
              <w:t xml:space="preserve"> </w:t>
            </w:r>
            <w:r w:rsidRPr="000D7C91">
              <w:rPr>
                <w:rFonts w:ascii="Times New Roman" w:hAnsi="Times New Roman"/>
                <w:bCs/>
                <w:iCs/>
                <w:sz w:val="24"/>
                <w:szCs w:val="24"/>
                <w:lang w:val="kk-KZ"/>
              </w:rPr>
              <w:t>о</w:t>
            </w:r>
            <w:proofErr w:type="spellStart"/>
            <w:r w:rsidRPr="000D7C91">
              <w:rPr>
                <w:rFonts w:ascii="Times New Roman" w:hAnsi="Times New Roman"/>
                <w:bCs/>
                <w:iCs/>
                <w:sz w:val="24"/>
                <w:szCs w:val="24"/>
              </w:rPr>
              <w:t>лардың</w:t>
            </w:r>
            <w:proofErr w:type="spellEnd"/>
            <w:r w:rsidRPr="000D7C91">
              <w:rPr>
                <w:rFonts w:ascii="Times New Roman" w:hAnsi="Times New Roman"/>
                <w:bCs/>
                <w:iCs/>
                <w:sz w:val="24"/>
                <w:szCs w:val="24"/>
              </w:rPr>
              <w:t xml:space="preserve"> </w:t>
            </w:r>
            <w:proofErr w:type="spellStart"/>
            <w:r w:rsidRPr="000D7C91">
              <w:rPr>
                <w:rFonts w:ascii="Times New Roman" w:hAnsi="Times New Roman"/>
                <w:bCs/>
                <w:iCs/>
                <w:sz w:val="24"/>
                <w:szCs w:val="24"/>
              </w:rPr>
              <w:t>айырмашылық</w:t>
            </w:r>
            <w:proofErr w:type="spellEnd"/>
            <w:r w:rsidRPr="000D7C91">
              <w:rPr>
                <w:rFonts w:ascii="Times New Roman" w:hAnsi="Times New Roman"/>
                <w:bCs/>
                <w:iCs/>
                <w:sz w:val="24"/>
                <w:szCs w:val="24"/>
                <w:lang w:val="kk-KZ"/>
              </w:rPr>
              <w:t>-</w:t>
            </w:r>
            <w:r w:rsidRPr="000D7C91">
              <w:rPr>
                <w:rFonts w:ascii="Times New Roman" w:hAnsi="Times New Roman"/>
                <w:bCs/>
                <w:iCs/>
                <w:sz w:val="24"/>
                <w:szCs w:val="24"/>
              </w:rPr>
              <w:t xml:space="preserve">тарын </w:t>
            </w:r>
            <w:r w:rsidRPr="000D7C91">
              <w:rPr>
                <w:rFonts w:ascii="Times New Roman" w:hAnsi="Times New Roman"/>
                <w:bCs/>
                <w:iCs/>
                <w:sz w:val="24"/>
                <w:szCs w:val="24"/>
                <w:lang w:val="kk-KZ"/>
              </w:rPr>
              <w:t xml:space="preserve"> айта алады.</w:t>
            </w:r>
          </w:p>
          <w:p w14:paraId="1E2155BB"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shd w:val="clear" w:color="auto" w:fill="FFFFFF"/>
                <w:lang w:val="kk-KZ"/>
              </w:rPr>
              <w:t>Тіл дамыту және көркем әдебиет</w:t>
            </w:r>
          </w:p>
        </w:tc>
      </w:tr>
      <w:tr w:rsidR="00E42CEC" w:rsidRPr="00A439C0" w14:paraId="7F0C2888" w14:textId="77777777" w:rsidTr="00E42CEC">
        <w:trPr>
          <w:gridAfter w:val="1"/>
          <w:wAfter w:w="46" w:type="dxa"/>
          <w:trHeight w:val="447"/>
        </w:trPr>
        <w:tc>
          <w:tcPr>
            <w:tcW w:w="3388" w:type="dxa"/>
            <w:vMerge w:val="restart"/>
            <w:tcBorders>
              <w:top w:val="single" w:sz="4" w:space="0" w:color="000000"/>
              <w:left w:val="single" w:sz="4" w:space="0" w:color="000000"/>
              <w:bottom w:val="single" w:sz="4" w:space="0" w:color="000000"/>
              <w:right w:val="single" w:sz="4" w:space="0" w:color="000000"/>
            </w:tcBorders>
            <w:hideMark/>
          </w:tcPr>
          <w:p w14:paraId="34D44E1A" w14:textId="77777777" w:rsidR="00E42CEC" w:rsidRPr="00187A31" w:rsidRDefault="00E42CEC" w:rsidP="00E42CEC">
            <w:pPr>
              <w:pStyle w:val="TableParagraph"/>
              <w:ind w:left="50"/>
              <w:rPr>
                <w:b/>
                <w:color w:val="000000"/>
                <w:sz w:val="24"/>
                <w:szCs w:val="24"/>
              </w:rPr>
            </w:pPr>
            <w:r w:rsidRPr="00187A31">
              <w:rPr>
                <w:b/>
                <w:bCs/>
                <w:color w:val="000000"/>
                <w:sz w:val="24"/>
                <w:szCs w:val="24"/>
              </w:rPr>
              <w:t>Кестеге сәйкес ҰІӘ</w:t>
            </w:r>
          </w:p>
        </w:tc>
        <w:tc>
          <w:tcPr>
            <w:tcW w:w="2287" w:type="dxa"/>
            <w:tcBorders>
              <w:top w:val="single" w:sz="8" w:space="0" w:color="000000"/>
              <w:left w:val="single" w:sz="8" w:space="0" w:color="000000"/>
              <w:bottom w:val="single" w:sz="8" w:space="0" w:color="000000"/>
              <w:right w:val="single" w:sz="4" w:space="0" w:color="auto"/>
            </w:tcBorders>
          </w:tcPr>
          <w:p w14:paraId="4FC4F969"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52A1134D"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410" w:type="dxa"/>
            <w:gridSpan w:val="2"/>
            <w:tcBorders>
              <w:top w:val="single" w:sz="8" w:space="0" w:color="000000"/>
              <w:left w:val="single" w:sz="4" w:space="0" w:color="auto"/>
              <w:bottom w:val="single" w:sz="8" w:space="0" w:color="000000"/>
              <w:right w:val="single" w:sz="4" w:space="0" w:color="auto"/>
            </w:tcBorders>
          </w:tcPr>
          <w:p w14:paraId="086E48DE"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09EE229A"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0FB21908"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126" w:type="dxa"/>
            <w:tcBorders>
              <w:top w:val="single" w:sz="8" w:space="0" w:color="000000"/>
              <w:left w:val="single" w:sz="4" w:space="0" w:color="auto"/>
              <w:bottom w:val="single" w:sz="8" w:space="0" w:color="000000"/>
              <w:right w:val="single" w:sz="8" w:space="0" w:color="000000"/>
            </w:tcBorders>
          </w:tcPr>
          <w:p w14:paraId="3E770C64"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782332EA"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79652BFF" w14:textId="77777777" w:rsidR="00E42CEC" w:rsidRPr="00187A31" w:rsidRDefault="00E42CEC" w:rsidP="00E42CEC">
            <w:pPr>
              <w:pStyle w:val="TableParagraph"/>
              <w:rPr>
                <w:b/>
                <w:color w:val="000000"/>
                <w:sz w:val="24"/>
                <w:szCs w:val="24"/>
              </w:rPr>
            </w:pPr>
          </w:p>
        </w:tc>
        <w:tc>
          <w:tcPr>
            <w:tcW w:w="2255" w:type="dxa"/>
            <w:tcBorders>
              <w:top w:val="single" w:sz="8" w:space="0" w:color="000000"/>
              <w:left w:val="single" w:sz="8" w:space="0" w:color="000000"/>
              <w:bottom w:val="single" w:sz="8" w:space="0" w:color="000000"/>
              <w:right w:val="single" w:sz="8" w:space="0" w:color="000000"/>
            </w:tcBorders>
          </w:tcPr>
          <w:p w14:paraId="3955D28B"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2C7AF08B"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403" w:type="dxa"/>
            <w:gridSpan w:val="2"/>
            <w:tcBorders>
              <w:top w:val="single" w:sz="8" w:space="0" w:color="000000"/>
              <w:left w:val="single" w:sz="8" w:space="0" w:color="000000"/>
              <w:bottom w:val="single" w:sz="8" w:space="0" w:color="000000"/>
              <w:right w:val="single" w:sz="8" w:space="0" w:color="000000"/>
            </w:tcBorders>
          </w:tcPr>
          <w:p w14:paraId="036ADA5E"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354801C5"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2678B032" w14:textId="77777777" w:rsidR="00E42CEC" w:rsidRPr="00187A31" w:rsidRDefault="00E42CEC" w:rsidP="00E42CEC">
            <w:pPr>
              <w:pStyle w:val="TableParagraph"/>
              <w:rPr>
                <w:b/>
                <w:color w:val="000000"/>
                <w:sz w:val="24"/>
                <w:szCs w:val="24"/>
              </w:rPr>
            </w:pPr>
          </w:p>
        </w:tc>
      </w:tr>
      <w:tr w:rsidR="00E42CEC" w:rsidRPr="00D52EBD" w14:paraId="330D2720" w14:textId="77777777" w:rsidTr="00E42CEC">
        <w:trPr>
          <w:gridAfter w:val="1"/>
          <w:wAfter w:w="46" w:type="dxa"/>
          <w:trHeight w:val="478"/>
        </w:trPr>
        <w:tc>
          <w:tcPr>
            <w:tcW w:w="3388" w:type="dxa"/>
            <w:vMerge/>
            <w:tcBorders>
              <w:top w:val="single" w:sz="4" w:space="0" w:color="000000"/>
              <w:left w:val="single" w:sz="4" w:space="0" w:color="000000"/>
              <w:bottom w:val="single" w:sz="4" w:space="0" w:color="000000"/>
              <w:right w:val="single" w:sz="4" w:space="0" w:color="000000"/>
            </w:tcBorders>
            <w:vAlign w:val="center"/>
            <w:hideMark/>
          </w:tcPr>
          <w:p w14:paraId="107BD65B"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287" w:type="dxa"/>
            <w:tcBorders>
              <w:top w:val="single" w:sz="4" w:space="0" w:color="auto"/>
              <w:left w:val="single" w:sz="4" w:space="0" w:color="000000"/>
              <w:bottom w:val="single" w:sz="4" w:space="0" w:color="000000"/>
              <w:right w:val="single" w:sz="4" w:space="0" w:color="000000"/>
            </w:tcBorders>
          </w:tcPr>
          <w:p w14:paraId="79DB18BA"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65509632" w14:textId="77777777" w:rsidR="00E42CEC" w:rsidRPr="000D7C91" w:rsidRDefault="00E42CEC" w:rsidP="00E42CEC">
            <w:pPr>
              <w:pStyle w:val="af1"/>
              <w:widowControl w:val="0"/>
              <w:autoSpaceDE w:val="0"/>
              <w:autoSpaceDN w:val="0"/>
              <w:spacing w:before="0" w:beforeAutospacing="0" w:after="0" w:afterAutospacing="0"/>
              <w:rPr>
                <w:rStyle w:val="af0"/>
                <w:lang w:val="kk-KZ"/>
              </w:rPr>
            </w:pPr>
            <w:r w:rsidRPr="000D7C91">
              <w:rPr>
                <w:rStyle w:val="af0"/>
                <w:color w:val="000000"/>
                <w:lang w:val="kk-KZ"/>
              </w:rPr>
              <w:t>Д</w:t>
            </w:r>
            <w:r w:rsidRPr="000D7C91">
              <w:rPr>
                <w:rStyle w:val="af0"/>
                <w:lang w:val="kk-KZ"/>
              </w:rPr>
              <w:t>әрумендер,пайдалы тағамдар</w:t>
            </w:r>
          </w:p>
          <w:p w14:paraId="5F9EFB77"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Әңгімелесу:</w:t>
            </w:r>
            <w:r w:rsidRPr="00E42CEC">
              <w:rPr>
                <w:color w:val="000000"/>
                <w:lang w:val="kk-KZ"/>
              </w:rPr>
              <w:br/>
              <w:t>– Деніміз сау болу үшін не істеу керек?</w:t>
            </w:r>
            <w:r w:rsidRPr="00E42CEC">
              <w:rPr>
                <w:color w:val="000000"/>
                <w:lang w:val="kk-KZ"/>
              </w:rPr>
              <w:br/>
              <w:t>– Қандай тағам пайдалы, ал қандай тағам пайдалы емес?</w:t>
            </w:r>
            <w:r w:rsidRPr="00E42CEC">
              <w:rPr>
                <w:color w:val="000000"/>
                <w:lang w:val="kk-KZ"/>
              </w:rPr>
              <w:br/>
              <w:t>– Неліктен дәрумендер керек?</w:t>
            </w:r>
          </w:p>
          <w:p w14:paraId="7121F55F"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r>
            <w:r w:rsidRPr="00E42CEC">
              <w:rPr>
                <w:rStyle w:val="af2"/>
                <w:color w:val="000000"/>
                <w:lang w:val="kk-KZ"/>
              </w:rPr>
              <w:t xml:space="preserve">дәрумен, пайдалы, </w:t>
            </w:r>
            <w:r w:rsidRPr="00E42CEC">
              <w:rPr>
                <w:rStyle w:val="af2"/>
                <w:color w:val="000000"/>
                <w:lang w:val="kk-KZ"/>
              </w:rPr>
              <w:lastRenderedPageBreak/>
              <w:t>зиянды, жеміс, көкөніс, сүт, ботқа, шырын, күш береді</w:t>
            </w:r>
            <w:r w:rsidRPr="00E42CEC">
              <w:rPr>
                <w:rStyle w:val="apple-converted-space"/>
                <w:color w:val="000000"/>
                <w:lang w:val="kk-KZ"/>
              </w:rPr>
              <w:t> </w:t>
            </w:r>
            <w:r w:rsidRPr="00E42CEC">
              <w:rPr>
                <w:color w:val="000000"/>
                <w:lang w:val="kk-KZ"/>
              </w:rPr>
              <w:t>сөздерін талдау.</w:t>
            </w:r>
          </w:p>
          <w:p w14:paraId="3ECF21FE"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күшті болмаймыз.</w:t>
            </w:r>
          </w:p>
          <w:p w14:paraId="2B57D714"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rStyle w:val="af2"/>
                <w:color w:val="000000"/>
                <w:lang w:val="kk-KZ"/>
              </w:rPr>
              <w:t>«Пайдалы мен зияндыны ажырат»</w:t>
            </w:r>
            <w:r w:rsidRPr="00E42CEC">
              <w:rPr>
                <w:color w:val="000000"/>
                <w:lang w:val="kk-KZ"/>
              </w:rPr>
              <w:br/>
              <w:t>Балалар суреттерді екі топқа бөледі және сөйлем құрайды:</w:t>
            </w:r>
          </w:p>
          <w:p w14:paraId="63E2F0E2"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Бұл алма, ол пайдалы.</w:t>
            </w:r>
            <w:r w:rsidRPr="00E42CEC">
              <w:rPr>
                <w:color w:val="000000"/>
                <w:lang w:val="kk-KZ"/>
              </w:rPr>
              <w:br/>
              <w:t>– Бұл кәмпит, ол пайдалы емес.</w:t>
            </w:r>
          </w:p>
          <w:p w14:paraId="143FE70B"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2"/>
                <w:color w:val="000000"/>
                <w:lang w:val="kk-KZ"/>
              </w:rPr>
              <w:t>бәрінде!</w:t>
            </w:r>
            <w:r w:rsidRPr="00E42CEC">
              <w:rPr>
                <w:color w:val="000000"/>
                <w:lang w:val="kk-KZ"/>
              </w:rPr>
              <w:br/>
              <w:t>– Өлең мазмұнын қимылмен көрсету..”</w:t>
            </w:r>
          </w:p>
          <w:p w14:paraId="728F5BC6" w14:textId="77777777" w:rsidR="00E42CEC" w:rsidRPr="00E42CEC" w:rsidRDefault="00E42CEC" w:rsidP="00E42CEC">
            <w:pPr>
              <w:pStyle w:val="20"/>
              <w:widowControl w:val="0"/>
              <w:autoSpaceDE w:val="0"/>
              <w:autoSpaceDN w:val="0"/>
              <w:spacing w:before="0" w:after="0"/>
              <w:rPr>
                <w:color w:val="000000"/>
                <w:sz w:val="24"/>
                <w:szCs w:val="24"/>
                <w:lang w:val="kk-KZ"/>
              </w:rPr>
            </w:pPr>
            <w:r w:rsidRPr="000D7C91">
              <w:rPr>
                <w:rStyle w:val="af0"/>
                <w:rFonts w:ascii="Times New Roman" w:hAnsi="Times New Roman"/>
                <w:bCs w:val="0"/>
                <w:color w:val="000000"/>
                <w:sz w:val="24"/>
                <w:szCs w:val="24"/>
                <w:lang w:val="kk-KZ"/>
              </w:rPr>
              <w:t>Тіл дамыту және көркем әдебиет</w:t>
            </w:r>
          </w:p>
          <w:p w14:paraId="00C09F6A" w14:textId="77777777" w:rsidR="00E42CEC" w:rsidRPr="00B20643" w:rsidRDefault="00E42CEC" w:rsidP="00E42CEC">
            <w:pPr>
              <w:pStyle w:val="af1"/>
              <w:widowControl w:val="0"/>
              <w:autoSpaceDE w:val="0"/>
              <w:autoSpaceDN w:val="0"/>
              <w:spacing w:before="0" w:beforeAutospacing="0" w:after="0" w:afterAutospacing="0"/>
              <w:rPr>
                <w:color w:val="000000"/>
                <w:lang w:val="kk-KZ"/>
              </w:rPr>
            </w:pPr>
            <w:r w:rsidRPr="000D7C91">
              <w:rPr>
                <w:b/>
                <w:color w:val="000000"/>
                <w:lang w:val="kk-KZ"/>
              </w:rPr>
              <w:t>Тақырыбы:</w:t>
            </w:r>
            <w:r w:rsidRPr="00E42CEC">
              <w:rPr>
                <w:color w:val="000000"/>
                <w:lang w:val="kk-KZ"/>
              </w:rPr>
              <w:br/>
            </w:r>
            <w:r>
              <w:rPr>
                <w:color w:val="000000"/>
                <w:lang w:val="kk-KZ"/>
              </w:rPr>
              <w:t>«Құстарға қамқорлық»</w:t>
            </w:r>
          </w:p>
          <w:p w14:paraId="78B048F2" w14:textId="77777777" w:rsidR="00E42CEC" w:rsidRPr="00A62096" w:rsidRDefault="00E42CEC" w:rsidP="00E42CEC">
            <w:pPr>
              <w:spacing w:after="0" w:line="240" w:lineRule="auto"/>
              <w:rPr>
                <w:rFonts w:ascii="Times New Roman" w:hAnsi="Times New Roman"/>
                <w:i/>
                <w:sz w:val="28"/>
                <w:szCs w:val="28"/>
                <w:lang w:val="kk-KZ"/>
              </w:rPr>
            </w:pPr>
            <w:r w:rsidRPr="000D7C91">
              <w:rPr>
                <w:rFonts w:ascii="Times New Roman" w:hAnsi="Times New Roman"/>
                <w:b/>
                <w:bCs/>
                <w:iCs/>
                <w:sz w:val="24"/>
                <w:szCs w:val="24"/>
                <w:lang w:val="kk-KZ"/>
              </w:rPr>
              <w:t xml:space="preserve">Мақсаты:  </w:t>
            </w:r>
            <w:r w:rsidRPr="00A62096">
              <w:rPr>
                <w:rFonts w:ascii="Times New Roman" w:hAnsi="Times New Roman"/>
                <w:sz w:val="24"/>
                <w:szCs w:val="24"/>
                <w:lang w:val="kk-KZ"/>
              </w:rPr>
              <w:t xml:space="preserve">Балаларға құстардың түрлері, олардың пайдасы және оларды қорғау жолдары туралы түсінік беру, қамқорлық сезімін тәрбиелеу, жасанды интеллектті қолдану </w:t>
            </w:r>
            <w:r w:rsidRPr="00A62096">
              <w:rPr>
                <w:rFonts w:ascii="Times New Roman" w:hAnsi="Times New Roman"/>
                <w:sz w:val="24"/>
                <w:szCs w:val="24"/>
                <w:lang w:val="kk-KZ"/>
              </w:rPr>
              <w:lastRenderedPageBreak/>
              <w:t>арқылы танымдық қызығушылықтарын арттыру</w:t>
            </w:r>
            <w:r w:rsidRPr="00A62096">
              <w:rPr>
                <w:rFonts w:ascii="Times New Roman" w:hAnsi="Times New Roman"/>
                <w:i/>
                <w:sz w:val="28"/>
                <w:szCs w:val="28"/>
                <w:lang w:val="kk-KZ"/>
              </w:rPr>
              <w:t>.</w:t>
            </w:r>
          </w:p>
          <w:p w14:paraId="1DEB68E6"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Ұйымдастыру кезеңі</w:t>
            </w:r>
          </w:p>
          <w:p w14:paraId="6B23FDAB" w14:textId="77777777" w:rsidR="00E42CEC" w:rsidRPr="00B20643"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ЖИ қолдану.</w:t>
            </w:r>
          </w:p>
          <w:p w14:paraId="5EC77936" w14:textId="77777777" w:rsidR="00E42CEC" w:rsidRPr="00A62096" w:rsidRDefault="00E42CEC" w:rsidP="00E42CEC">
            <w:pPr>
              <w:spacing w:after="0" w:line="240" w:lineRule="auto"/>
              <w:rPr>
                <w:rFonts w:ascii="Times New Roman" w:hAnsi="Times New Roman"/>
                <w:b/>
                <w:sz w:val="24"/>
                <w:szCs w:val="24"/>
                <w:lang w:val="kk-KZ"/>
              </w:rPr>
            </w:pPr>
            <w:r>
              <w:rPr>
                <w:rFonts w:ascii="Times New Roman" w:hAnsi="Times New Roman"/>
                <w:b/>
                <w:i/>
                <w:sz w:val="24"/>
                <w:szCs w:val="24"/>
                <w:lang w:val="kk-KZ"/>
              </w:rPr>
              <w:t>«</w:t>
            </w:r>
            <w:r w:rsidRPr="00A62096">
              <w:rPr>
                <w:rFonts w:ascii="Times New Roman" w:hAnsi="Times New Roman"/>
                <w:b/>
                <w:sz w:val="24"/>
                <w:szCs w:val="24"/>
                <w:lang w:val="kk-KZ"/>
              </w:rPr>
              <w:t>Құсты өз ұясына орналастыр»</w:t>
            </w:r>
          </w:p>
          <w:p w14:paraId="258202A2" w14:textId="77777777" w:rsidR="00E42CEC" w:rsidRPr="00A62096" w:rsidRDefault="00E42CEC" w:rsidP="00E42CEC">
            <w:pPr>
              <w:spacing w:after="0" w:line="240" w:lineRule="auto"/>
              <w:rPr>
                <w:rFonts w:ascii="Times New Roman" w:hAnsi="Times New Roman"/>
                <w:sz w:val="24"/>
                <w:szCs w:val="24"/>
                <w:lang w:val="kk-KZ"/>
              </w:rPr>
            </w:pPr>
            <w:r w:rsidRPr="00A62096">
              <w:rPr>
                <w:rFonts w:ascii="Times New Roman" w:hAnsi="Times New Roman"/>
                <w:sz w:val="24"/>
                <w:szCs w:val="24"/>
                <w:lang w:val="kk-KZ"/>
              </w:rPr>
              <w:t>(Балалар үяда қандай сан жасырылған,сонша құсты ұяға салады)</w:t>
            </w:r>
          </w:p>
          <w:p w14:paraId="07ABB78E" w14:textId="77777777" w:rsidR="00E42CEC" w:rsidRPr="00B20643" w:rsidRDefault="00E42CEC" w:rsidP="00E42CEC">
            <w:pPr>
              <w:spacing w:after="0" w:line="240" w:lineRule="auto"/>
              <w:rPr>
                <w:rFonts w:ascii="Times New Roman" w:hAnsi="Times New Roman"/>
                <w:sz w:val="24"/>
                <w:szCs w:val="24"/>
              </w:rPr>
            </w:pPr>
            <w:proofErr w:type="spellStart"/>
            <w:r w:rsidRPr="00B20643">
              <w:rPr>
                <w:rFonts w:ascii="Times New Roman" w:hAnsi="Times New Roman"/>
                <w:sz w:val="24"/>
                <w:szCs w:val="24"/>
              </w:rPr>
              <w:t>Тақтамен</w:t>
            </w:r>
            <w:proofErr w:type="spellEnd"/>
            <w:r w:rsidRPr="00B20643">
              <w:rPr>
                <w:rFonts w:ascii="Times New Roman" w:hAnsi="Times New Roman"/>
                <w:sz w:val="24"/>
                <w:szCs w:val="24"/>
              </w:rPr>
              <w:t xml:space="preserve"> </w:t>
            </w:r>
            <w:proofErr w:type="spellStart"/>
            <w:r w:rsidRPr="00B20643">
              <w:rPr>
                <w:rFonts w:ascii="Times New Roman" w:hAnsi="Times New Roman"/>
                <w:sz w:val="24"/>
                <w:szCs w:val="24"/>
              </w:rPr>
              <w:t>жұмыс</w:t>
            </w:r>
            <w:proofErr w:type="spellEnd"/>
          </w:p>
          <w:p w14:paraId="61AD66A0" w14:textId="77777777" w:rsidR="00E42CEC" w:rsidRPr="00B20643" w:rsidRDefault="00E42CEC" w:rsidP="00E42CEC">
            <w:pPr>
              <w:spacing w:after="0" w:line="240" w:lineRule="auto"/>
              <w:rPr>
                <w:rFonts w:ascii="Times New Roman" w:hAnsi="Times New Roman"/>
                <w:sz w:val="24"/>
                <w:szCs w:val="24"/>
              </w:rPr>
            </w:pPr>
            <w:r w:rsidRPr="00B20643">
              <w:rPr>
                <w:rFonts w:ascii="Times New Roman" w:hAnsi="Times New Roman"/>
                <w:sz w:val="24"/>
                <w:szCs w:val="24"/>
              </w:rPr>
              <w:t xml:space="preserve">Тура </w:t>
            </w:r>
            <w:proofErr w:type="spellStart"/>
            <w:r w:rsidRPr="00B20643">
              <w:rPr>
                <w:rFonts w:ascii="Times New Roman" w:hAnsi="Times New Roman"/>
                <w:sz w:val="24"/>
                <w:szCs w:val="24"/>
              </w:rPr>
              <w:t>санау</w:t>
            </w:r>
            <w:proofErr w:type="spellEnd"/>
            <w:r w:rsidRPr="00B20643">
              <w:rPr>
                <w:rFonts w:ascii="Times New Roman" w:hAnsi="Times New Roman"/>
                <w:sz w:val="24"/>
                <w:szCs w:val="24"/>
              </w:rPr>
              <w:t xml:space="preserve"> 1-5 </w:t>
            </w:r>
            <w:proofErr w:type="spellStart"/>
            <w:r w:rsidRPr="00B20643">
              <w:rPr>
                <w:rFonts w:ascii="Times New Roman" w:hAnsi="Times New Roman"/>
                <w:sz w:val="24"/>
                <w:szCs w:val="24"/>
              </w:rPr>
              <w:t>сандары</w:t>
            </w:r>
            <w:proofErr w:type="spellEnd"/>
          </w:p>
          <w:p w14:paraId="5446F020" w14:textId="77777777" w:rsidR="00E42CEC" w:rsidRPr="00B20643" w:rsidRDefault="00E42CEC" w:rsidP="00E42CEC">
            <w:pPr>
              <w:spacing w:after="0" w:line="240" w:lineRule="auto"/>
              <w:rPr>
                <w:rFonts w:ascii="Times New Roman" w:eastAsia="Times New Roman" w:hAnsi="Times New Roman"/>
                <w:b/>
                <w:sz w:val="24"/>
                <w:szCs w:val="24"/>
                <w:lang w:eastAsia="ru-RU"/>
              </w:rPr>
            </w:pPr>
            <w:proofErr w:type="spellStart"/>
            <w:r>
              <w:rPr>
                <w:rFonts w:ascii="Times New Roman" w:eastAsia="Times New Roman" w:hAnsi="Times New Roman"/>
                <w:b/>
                <w:sz w:val="24"/>
                <w:szCs w:val="24"/>
                <w:lang w:eastAsia="ru-RU"/>
              </w:rPr>
              <w:t>Дид</w:t>
            </w:r>
            <w:proofErr w:type="spellEnd"/>
            <w:r>
              <w:rPr>
                <w:rFonts w:ascii="Times New Roman" w:eastAsia="Times New Roman" w:hAnsi="Times New Roman"/>
                <w:b/>
                <w:sz w:val="24"/>
                <w:szCs w:val="24"/>
                <w:lang w:eastAsia="ru-RU"/>
              </w:rPr>
              <w:t>/</w:t>
            </w:r>
            <w:r w:rsidRPr="00B20643">
              <w:rPr>
                <w:rFonts w:ascii="Times New Roman" w:eastAsia="Times New Roman" w:hAnsi="Times New Roman"/>
                <w:b/>
                <w:sz w:val="24"/>
                <w:szCs w:val="24"/>
                <w:lang w:eastAsia="ru-RU"/>
              </w:rPr>
              <w:t xml:space="preserve">қ </w:t>
            </w:r>
            <w:proofErr w:type="spellStart"/>
            <w:r w:rsidRPr="00B20643">
              <w:rPr>
                <w:rFonts w:ascii="Times New Roman" w:eastAsia="Times New Roman" w:hAnsi="Times New Roman"/>
                <w:b/>
                <w:sz w:val="24"/>
                <w:szCs w:val="24"/>
                <w:lang w:eastAsia="ru-RU"/>
              </w:rPr>
              <w:t>ойын</w:t>
            </w:r>
            <w:proofErr w:type="spellEnd"/>
          </w:p>
          <w:p w14:paraId="4076D9F6" w14:textId="77777777" w:rsidR="00E42CEC" w:rsidRPr="00B20643" w:rsidRDefault="00E42CEC" w:rsidP="00E42CEC">
            <w:pPr>
              <w:spacing w:after="0" w:line="240" w:lineRule="auto"/>
              <w:rPr>
                <w:rFonts w:ascii="Times New Roman" w:eastAsia="Times New Roman" w:hAnsi="Times New Roman"/>
                <w:sz w:val="24"/>
                <w:szCs w:val="24"/>
                <w:lang w:eastAsia="ru-RU"/>
              </w:rPr>
            </w:pPr>
            <w:r w:rsidRPr="00B20643">
              <w:rPr>
                <w:rFonts w:ascii="Times New Roman" w:eastAsia="Times New Roman" w:hAnsi="Times New Roman"/>
                <w:sz w:val="24"/>
                <w:szCs w:val="24"/>
                <w:lang w:eastAsia="ru-RU"/>
              </w:rPr>
              <w:t>«</w:t>
            </w:r>
            <w:proofErr w:type="spellStart"/>
            <w:r w:rsidRPr="00B20643">
              <w:rPr>
                <w:rFonts w:ascii="Times New Roman" w:eastAsia="Times New Roman" w:hAnsi="Times New Roman"/>
                <w:sz w:val="24"/>
                <w:szCs w:val="24"/>
                <w:lang w:eastAsia="ru-RU"/>
              </w:rPr>
              <w:t>Қандай</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құс</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және</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қай</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құстың</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дауысы</w:t>
            </w:r>
            <w:proofErr w:type="spellEnd"/>
            <w:r w:rsidRPr="00B20643">
              <w:rPr>
                <w:rFonts w:ascii="Times New Roman" w:eastAsia="Times New Roman" w:hAnsi="Times New Roman"/>
                <w:sz w:val="24"/>
                <w:szCs w:val="24"/>
                <w:lang w:eastAsia="ru-RU"/>
              </w:rPr>
              <w:t>?»</w:t>
            </w:r>
          </w:p>
          <w:p w14:paraId="2A948025" w14:textId="77777777" w:rsidR="00E42CEC" w:rsidRPr="00B20643" w:rsidRDefault="00E42CEC" w:rsidP="00E42CEC">
            <w:pPr>
              <w:pStyle w:val="ae"/>
              <w:widowControl w:val="0"/>
              <w:autoSpaceDE w:val="0"/>
              <w:autoSpaceDN w:val="0"/>
              <w:rPr>
                <w:rFonts w:ascii="Times New Roman" w:hAnsi="Times New Roman"/>
                <w:color w:val="000000"/>
                <w:sz w:val="24"/>
                <w:szCs w:val="24"/>
              </w:rPr>
            </w:pPr>
          </w:p>
        </w:tc>
        <w:tc>
          <w:tcPr>
            <w:tcW w:w="2410" w:type="dxa"/>
            <w:gridSpan w:val="2"/>
            <w:tcBorders>
              <w:top w:val="single" w:sz="4" w:space="0" w:color="auto"/>
              <w:left w:val="single" w:sz="4" w:space="0" w:color="000000"/>
              <w:bottom w:val="single" w:sz="4" w:space="0" w:color="000000"/>
              <w:right w:val="single" w:sz="4" w:space="0" w:color="000000"/>
            </w:tcBorders>
          </w:tcPr>
          <w:p w14:paraId="1E04D3C0" w14:textId="77777777" w:rsidR="00E42CEC" w:rsidRPr="000D7C91" w:rsidRDefault="00E42CEC" w:rsidP="00E42CEC">
            <w:pPr>
              <w:pStyle w:val="20"/>
              <w:widowControl w:val="0"/>
              <w:autoSpaceDE w:val="0"/>
              <w:autoSpaceDN w:val="0"/>
              <w:spacing w:before="0" w:after="0"/>
              <w:rPr>
                <w:color w:val="000000"/>
                <w:sz w:val="24"/>
                <w:szCs w:val="24"/>
              </w:rPr>
            </w:pPr>
            <w:r w:rsidRPr="000D7C91">
              <w:rPr>
                <w:rStyle w:val="af0"/>
                <w:rFonts w:ascii="Times New Roman" w:hAnsi="Times New Roman"/>
                <w:bCs w:val="0"/>
                <w:color w:val="000000"/>
                <w:sz w:val="24"/>
                <w:szCs w:val="24"/>
                <w:lang w:val="kk-KZ"/>
              </w:rPr>
              <w:lastRenderedPageBreak/>
              <w:t>Тіл дамыту және көркем әдебиет</w:t>
            </w:r>
          </w:p>
          <w:p w14:paraId="3A3C2B17" w14:textId="77777777" w:rsidR="00E42CEC" w:rsidRPr="000D7C91" w:rsidRDefault="00E42CEC" w:rsidP="00E42CEC">
            <w:pPr>
              <w:pStyle w:val="af1"/>
              <w:widowControl w:val="0"/>
              <w:autoSpaceDE w:val="0"/>
              <w:autoSpaceDN w:val="0"/>
              <w:spacing w:before="0" w:beforeAutospacing="0" w:after="0" w:afterAutospacing="0"/>
              <w:rPr>
                <w:color w:val="000000"/>
              </w:rPr>
            </w:pPr>
            <w:r w:rsidRPr="000D7C91">
              <w:rPr>
                <w:b/>
                <w:color w:val="000000"/>
                <w:lang w:val="kk-KZ"/>
              </w:rPr>
              <w:t>Тақырыбы:</w:t>
            </w:r>
            <w:r w:rsidRPr="000D7C91">
              <w:rPr>
                <w:color w:val="000000"/>
              </w:rPr>
              <w:br/>
            </w:r>
            <w:r w:rsidRPr="000D7C91">
              <w:rPr>
                <w:color w:val="000000"/>
                <w:lang w:val="kk-KZ"/>
              </w:rPr>
              <w:t>«</w:t>
            </w:r>
            <w:proofErr w:type="spellStart"/>
            <w:r w:rsidRPr="000D7C91">
              <w:rPr>
                <w:color w:val="000000"/>
              </w:rPr>
              <w:t>Ертегі</w:t>
            </w:r>
            <w:proofErr w:type="spellEnd"/>
            <w:r w:rsidRPr="000D7C91">
              <w:rPr>
                <w:color w:val="000000"/>
              </w:rPr>
              <w:t>: “</w:t>
            </w:r>
            <w:proofErr w:type="spellStart"/>
            <w:r w:rsidRPr="000D7C91">
              <w:rPr>
                <w:color w:val="000000"/>
              </w:rPr>
              <w:t>Алма</w:t>
            </w:r>
            <w:proofErr w:type="spellEnd"/>
            <w:r w:rsidRPr="000D7C91">
              <w:rPr>
                <w:color w:val="000000"/>
              </w:rPr>
              <w:t xml:space="preserve"> мен </w:t>
            </w:r>
            <w:proofErr w:type="spellStart"/>
            <w:r w:rsidRPr="000D7C91">
              <w:rPr>
                <w:color w:val="000000"/>
              </w:rPr>
              <w:t>сәбіздің</w:t>
            </w:r>
            <w:proofErr w:type="spellEnd"/>
            <w:r w:rsidRPr="000D7C91">
              <w:rPr>
                <w:color w:val="000000"/>
              </w:rPr>
              <w:t xml:space="preserve"> </w:t>
            </w:r>
            <w:proofErr w:type="spellStart"/>
            <w:r w:rsidRPr="000D7C91">
              <w:rPr>
                <w:color w:val="000000"/>
              </w:rPr>
              <w:t>әңгімесі</w:t>
            </w:r>
            <w:proofErr w:type="spellEnd"/>
            <w:r w:rsidRPr="000D7C91">
              <w:rPr>
                <w:color w:val="000000"/>
                <w:lang w:val="kk-KZ"/>
              </w:rPr>
              <w:t>»</w:t>
            </w:r>
            <w:r w:rsidRPr="000D7C91">
              <w:rPr>
                <w:color w:val="000000"/>
              </w:rPr>
              <w:t>.</w:t>
            </w:r>
          </w:p>
          <w:p w14:paraId="314DEFFE" w14:textId="77777777" w:rsidR="00E42CEC" w:rsidRPr="000D7C91" w:rsidRDefault="00E42CEC" w:rsidP="00E42CEC">
            <w:pPr>
              <w:pStyle w:val="af1"/>
              <w:widowControl w:val="0"/>
              <w:autoSpaceDE w:val="0"/>
              <w:autoSpaceDN w:val="0"/>
              <w:spacing w:before="0" w:beforeAutospacing="0" w:after="0" w:afterAutospacing="0"/>
              <w:rPr>
                <w:color w:val="000000"/>
              </w:rPr>
            </w:pPr>
            <w:r w:rsidRPr="000D7C91">
              <w:rPr>
                <w:rStyle w:val="af0"/>
                <w:lang w:val="kk-KZ"/>
              </w:rPr>
              <w:t>Мақсаты:</w:t>
            </w:r>
            <w:r w:rsidRPr="000D7C91">
              <w:rPr>
                <w:color w:val="000000"/>
              </w:rPr>
              <w:t xml:space="preserve">– </w:t>
            </w:r>
            <w:proofErr w:type="spellStart"/>
            <w:r w:rsidRPr="000D7C91">
              <w:rPr>
                <w:color w:val="000000"/>
              </w:rPr>
              <w:t>Туыстық</w:t>
            </w:r>
            <w:proofErr w:type="spellEnd"/>
            <w:r w:rsidRPr="000D7C91">
              <w:rPr>
                <w:color w:val="000000"/>
              </w:rPr>
              <w:t xml:space="preserve"> </w:t>
            </w:r>
            <w:proofErr w:type="spellStart"/>
            <w:r w:rsidRPr="000D7C91">
              <w:rPr>
                <w:color w:val="000000"/>
              </w:rPr>
              <w:t>сөздермен</w:t>
            </w:r>
            <w:proofErr w:type="spellEnd"/>
            <w:r w:rsidRPr="000D7C91">
              <w:rPr>
                <w:color w:val="000000"/>
              </w:rPr>
              <w:t xml:space="preserve"> </w:t>
            </w:r>
            <w:proofErr w:type="spellStart"/>
            <w:r w:rsidRPr="000D7C91">
              <w:rPr>
                <w:color w:val="000000"/>
              </w:rPr>
              <w:t>қайталау</w:t>
            </w:r>
            <w:proofErr w:type="spellEnd"/>
            <w:r w:rsidRPr="000D7C91">
              <w:rPr>
                <w:color w:val="000000"/>
              </w:rPr>
              <w:t xml:space="preserve">: “Анам </w:t>
            </w:r>
            <w:proofErr w:type="spellStart"/>
            <w:r w:rsidRPr="000D7C91">
              <w:rPr>
                <w:color w:val="000000"/>
              </w:rPr>
              <w:t>алма</w:t>
            </w:r>
            <w:proofErr w:type="spellEnd"/>
            <w:r w:rsidRPr="000D7C91">
              <w:rPr>
                <w:color w:val="000000"/>
              </w:rPr>
              <w:t xml:space="preserve"> </w:t>
            </w:r>
            <w:proofErr w:type="spellStart"/>
            <w:r w:rsidRPr="000D7C91">
              <w:rPr>
                <w:color w:val="000000"/>
              </w:rPr>
              <w:t>жейді</w:t>
            </w:r>
            <w:proofErr w:type="spellEnd"/>
            <w:r w:rsidRPr="000D7C91">
              <w:rPr>
                <w:color w:val="000000"/>
              </w:rPr>
              <w:t xml:space="preserve">, </w:t>
            </w:r>
            <w:proofErr w:type="spellStart"/>
            <w:r w:rsidRPr="000D7C91">
              <w:rPr>
                <w:color w:val="000000"/>
              </w:rPr>
              <w:t>әкем</w:t>
            </w:r>
            <w:proofErr w:type="spellEnd"/>
            <w:r w:rsidRPr="000D7C91">
              <w:rPr>
                <w:color w:val="000000"/>
              </w:rPr>
              <w:t xml:space="preserve"> </w:t>
            </w:r>
            <w:proofErr w:type="spellStart"/>
            <w:r w:rsidRPr="000D7C91">
              <w:rPr>
                <w:color w:val="000000"/>
              </w:rPr>
              <w:t>сәбіз</w:t>
            </w:r>
            <w:proofErr w:type="spellEnd"/>
            <w:r w:rsidRPr="000D7C91">
              <w:rPr>
                <w:color w:val="000000"/>
              </w:rPr>
              <w:t xml:space="preserve"> </w:t>
            </w:r>
            <w:proofErr w:type="spellStart"/>
            <w:r w:rsidRPr="000D7C91">
              <w:rPr>
                <w:color w:val="000000"/>
              </w:rPr>
              <w:t>жақсы</w:t>
            </w:r>
            <w:proofErr w:type="spellEnd"/>
            <w:r w:rsidRPr="000D7C91">
              <w:rPr>
                <w:color w:val="000000"/>
              </w:rPr>
              <w:t xml:space="preserve"> </w:t>
            </w:r>
            <w:proofErr w:type="spellStart"/>
            <w:r w:rsidRPr="000D7C91">
              <w:rPr>
                <w:color w:val="000000"/>
              </w:rPr>
              <w:t>көреді</w:t>
            </w:r>
            <w:proofErr w:type="spellEnd"/>
            <w:r w:rsidRPr="000D7C91">
              <w:rPr>
                <w:color w:val="000000"/>
              </w:rPr>
              <w:t>.”</w:t>
            </w:r>
            <w:r w:rsidRPr="000D7C91">
              <w:rPr>
                <w:color w:val="000000"/>
              </w:rPr>
              <w:br/>
              <w:t xml:space="preserve">– </w:t>
            </w:r>
            <w:proofErr w:type="spellStart"/>
            <w:r w:rsidRPr="000D7C91">
              <w:rPr>
                <w:color w:val="000000"/>
              </w:rPr>
              <w:t>Сөйлемдер</w:t>
            </w:r>
            <w:proofErr w:type="spellEnd"/>
            <w:r w:rsidRPr="000D7C91">
              <w:rPr>
                <w:color w:val="000000"/>
              </w:rPr>
              <w:t>: “</w:t>
            </w:r>
            <w:proofErr w:type="spellStart"/>
            <w:r w:rsidRPr="000D7C91">
              <w:rPr>
                <w:color w:val="000000"/>
              </w:rPr>
              <w:t>Бұл</w:t>
            </w:r>
            <w:proofErr w:type="spellEnd"/>
            <w:r w:rsidRPr="000D7C91">
              <w:rPr>
                <w:color w:val="000000"/>
              </w:rPr>
              <w:t xml:space="preserve"> </w:t>
            </w:r>
            <w:proofErr w:type="spellStart"/>
            <w:r w:rsidRPr="000D7C91">
              <w:rPr>
                <w:color w:val="000000"/>
              </w:rPr>
              <w:t>сары</w:t>
            </w:r>
            <w:proofErr w:type="spellEnd"/>
            <w:r w:rsidRPr="000D7C91">
              <w:rPr>
                <w:color w:val="000000"/>
              </w:rPr>
              <w:t xml:space="preserve"> </w:t>
            </w:r>
            <w:proofErr w:type="spellStart"/>
            <w:r w:rsidRPr="000D7C91">
              <w:rPr>
                <w:color w:val="000000"/>
              </w:rPr>
              <w:t>алма</w:t>
            </w:r>
            <w:proofErr w:type="spellEnd"/>
            <w:r w:rsidRPr="000D7C91">
              <w:rPr>
                <w:color w:val="000000"/>
              </w:rPr>
              <w:t xml:space="preserve"> </w:t>
            </w:r>
            <w:proofErr w:type="spellStart"/>
            <w:r w:rsidRPr="000D7C91">
              <w:rPr>
                <w:color w:val="000000"/>
              </w:rPr>
              <w:t>емес</w:t>
            </w:r>
            <w:proofErr w:type="spellEnd"/>
            <w:r w:rsidRPr="000D7C91">
              <w:rPr>
                <w:color w:val="000000"/>
              </w:rPr>
              <w:t xml:space="preserve">, </w:t>
            </w:r>
            <w:proofErr w:type="spellStart"/>
            <w:r w:rsidRPr="000D7C91">
              <w:rPr>
                <w:color w:val="000000"/>
              </w:rPr>
              <w:t>бұл</w:t>
            </w:r>
            <w:proofErr w:type="spellEnd"/>
            <w:r w:rsidRPr="000D7C91">
              <w:rPr>
                <w:color w:val="000000"/>
              </w:rPr>
              <w:t xml:space="preserve"> </w:t>
            </w:r>
            <w:proofErr w:type="spellStart"/>
            <w:r w:rsidRPr="000D7C91">
              <w:rPr>
                <w:color w:val="000000"/>
              </w:rPr>
              <w:t>қызыл</w:t>
            </w:r>
            <w:proofErr w:type="spellEnd"/>
            <w:r w:rsidRPr="000D7C91">
              <w:rPr>
                <w:color w:val="000000"/>
              </w:rPr>
              <w:t xml:space="preserve"> </w:t>
            </w:r>
            <w:proofErr w:type="spellStart"/>
            <w:r w:rsidRPr="000D7C91">
              <w:rPr>
                <w:color w:val="000000"/>
              </w:rPr>
              <w:t>алма</w:t>
            </w:r>
            <w:proofErr w:type="spellEnd"/>
            <w:r w:rsidRPr="000D7C91">
              <w:rPr>
                <w:color w:val="000000"/>
              </w:rPr>
              <w:t>.”</w:t>
            </w:r>
          </w:p>
          <w:p w14:paraId="15FCA690"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lastRenderedPageBreak/>
              <w:t>Дид/қ ойын</w:t>
            </w:r>
          </w:p>
          <w:p w14:paraId="188E9A23" w14:textId="77777777" w:rsidR="00E42CEC" w:rsidRPr="000D7C91" w:rsidRDefault="00E42CEC" w:rsidP="00E42CEC">
            <w:pPr>
              <w:spacing w:after="0" w:line="240" w:lineRule="auto"/>
              <w:outlineLvl w:val="2"/>
              <w:rPr>
                <w:rFonts w:ascii="Times New Roman" w:eastAsia="Times New Roman" w:hAnsi="Times New Roman"/>
                <w:b/>
                <w:bCs/>
                <w:sz w:val="24"/>
                <w:szCs w:val="24"/>
                <w:lang w:eastAsia="ru-RU"/>
              </w:rPr>
            </w:pPr>
            <w:r w:rsidRPr="000D7C91">
              <w:rPr>
                <w:rFonts w:ascii="Times New Roman" w:eastAsia="Times New Roman" w:hAnsi="Times New Roman"/>
                <w:b/>
                <w:bCs/>
                <w:sz w:val="24"/>
                <w:szCs w:val="24"/>
                <w:lang w:eastAsia="ru-RU"/>
              </w:rPr>
              <w:t>«</w:t>
            </w:r>
            <w:proofErr w:type="spellStart"/>
            <w:r w:rsidRPr="000D7C91">
              <w:rPr>
                <w:rFonts w:ascii="Times New Roman" w:eastAsia="Times New Roman" w:hAnsi="Times New Roman"/>
                <w:b/>
                <w:bCs/>
                <w:sz w:val="24"/>
                <w:szCs w:val="24"/>
                <w:lang w:eastAsia="ru-RU"/>
              </w:rPr>
              <w:t>Жемістер</w:t>
            </w:r>
            <w:proofErr w:type="spellEnd"/>
            <w:r w:rsidRPr="000D7C91">
              <w:rPr>
                <w:rFonts w:ascii="Times New Roman" w:eastAsia="Times New Roman" w:hAnsi="Times New Roman"/>
                <w:b/>
                <w:bCs/>
                <w:sz w:val="24"/>
                <w:szCs w:val="24"/>
                <w:lang w:eastAsia="ru-RU"/>
              </w:rPr>
              <w:t xml:space="preserve"> айтысы»</w:t>
            </w:r>
          </w:p>
          <w:p w14:paraId="31BBF08E" w14:textId="77777777" w:rsidR="00E42CEC" w:rsidRPr="000D7C91" w:rsidRDefault="00E42CEC" w:rsidP="00E42CEC">
            <w:pPr>
              <w:spacing w:after="0" w:line="240" w:lineRule="auto"/>
              <w:outlineLvl w:val="2"/>
              <w:rPr>
                <w:rFonts w:ascii="Times New Roman" w:eastAsia="Times New Roman" w:hAnsi="Times New Roman"/>
                <w:b/>
                <w:bCs/>
                <w:sz w:val="24"/>
                <w:szCs w:val="24"/>
                <w:lang w:eastAsia="ru-RU"/>
              </w:rPr>
            </w:pPr>
            <w:proofErr w:type="spellStart"/>
            <w:r w:rsidRPr="000D7C91">
              <w:rPr>
                <w:rFonts w:ascii="Times New Roman" w:eastAsia="Times New Roman" w:hAnsi="Times New Roman"/>
                <w:b/>
                <w:bCs/>
                <w:sz w:val="24"/>
                <w:szCs w:val="24"/>
                <w:lang w:eastAsia="ru-RU"/>
              </w:rPr>
              <w:t>Мақсаты</w:t>
            </w:r>
            <w:proofErr w:type="spellEnd"/>
            <w:r w:rsidRPr="000D7C91">
              <w:rPr>
                <w:rFonts w:ascii="Times New Roman" w:eastAsia="Times New Roman" w:hAnsi="Times New Roman"/>
                <w:b/>
                <w:bCs/>
                <w:sz w:val="24"/>
                <w:szCs w:val="24"/>
                <w:lang w:eastAsia="ru-RU"/>
              </w:rPr>
              <w:t>:</w:t>
            </w:r>
          </w:p>
          <w:p w14:paraId="12084823" w14:textId="77777777" w:rsidR="00E42CEC" w:rsidRPr="000D7C91" w:rsidRDefault="00E42CEC" w:rsidP="00E42CEC">
            <w:pPr>
              <w:spacing w:after="0" w:line="240" w:lineRule="auto"/>
              <w:rPr>
                <w:rFonts w:ascii="Times New Roman" w:eastAsia="Times New Roman" w:hAnsi="Times New Roman"/>
                <w:sz w:val="24"/>
                <w:szCs w:val="24"/>
                <w:lang w:eastAsia="ru-RU"/>
              </w:rPr>
            </w:pPr>
            <w:proofErr w:type="spellStart"/>
            <w:r w:rsidRPr="000D7C91">
              <w:rPr>
                <w:rFonts w:ascii="Times New Roman" w:eastAsia="Times New Roman" w:hAnsi="Times New Roman"/>
                <w:sz w:val="24"/>
                <w:szCs w:val="24"/>
                <w:lang w:eastAsia="ru-RU"/>
              </w:rPr>
              <w:t>Балалардың</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сөздік</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қорын</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байыту</w:t>
            </w:r>
            <w:proofErr w:type="spellEnd"/>
            <w:r w:rsidRPr="000D7C91">
              <w:rPr>
                <w:rFonts w:ascii="Times New Roman" w:eastAsia="Times New Roman" w:hAnsi="Times New Roman"/>
                <w:sz w:val="24"/>
                <w:szCs w:val="24"/>
                <w:lang w:eastAsia="ru-RU"/>
              </w:rPr>
              <w:t>;</w:t>
            </w:r>
          </w:p>
          <w:p w14:paraId="62C4244E" w14:textId="77777777" w:rsidR="00E42CEC" w:rsidRPr="000D7C91" w:rsidRDefault="00E42CEC" w:rsidP="00E42CEC">
            <w:pPr>
              <w:spacing w:after="0" w:line="240" w:lineRule="auto"/>
              <w:rPr>
                <w:rFonts w:ascii="Times New Roman" w:eastAsia="Times New Roman" w:hAnsi="Times New Roman"/>
                <w:sz w:val="24"/>
                <w:szCs w:val="24"/>
                <w:lang w:eastAsia="ru-RU"/>
              </w:rPr>
            </w:pPr>
            <w:proofErr w:type="spellStart"/>
            <w:r w:rsidRPr="000D7C91">
              <w:rPr>
                <w:rFonts w:ascii="Times New Roman" w:eastAsia="Times New Roman" w:hAnsi="Times New Roman"/>
                <w:sz w:val="24"/>
                <w:szCs w:val="24"/>
                <w:lang w:eastAsia="ru-RU"/>
              </w:rPr>
              <w:t>Жемістердің</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атауларын</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есте</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сақтауға</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үйрету</w:t>
            </w:r>
            <w:proofErr w:type="spellEnd"/>
            <w:r w:rsidRPr="000D7C91">
              <w:rPr>
                <w:rFonts w:ascii="Times New Roman" w:eastAsia="Times New Roman" w:hAnsi="Times New Roman"/>
                <w:sz w:val="24"/>
                <w:szCs w:val="24"/>
                <w:lang w:eastAsia="ru-RU"/>
              </w:rPr>
              <w:t>;</w:t>
            </w:r>
          </w:p>
          <w:p w14:paraId="19B1AA04" w14:textId="77777777" w:rsidR="00E42CEC" w:rsidRPr="00E42CEC" w:rsidRDefault="00E42CEC" w:rsidP="00E42CEC">
            <w:pPr>
              <w:pStyle w:val="af1"/>
              <w:widowControl w:val="0"/>
              <w:autoSpaceDE w:val="0"/>
              <w:autoSpaceDN w:val="0"/>
              <w:spacing w:before="0" w:beforeAutospacing="0" w:after="0" w:afterAutospacing="0"/>
              <w:rPr>
                <w:b/>
                <w:bCs/>
                <w:color w:val="000000"/>
              </w:rPr>
            </w:pPr>
          </w:p>
          <w:p w14:paraId="4FD42196"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Құрастыру</w:t>
            </w:r>
          </w:p>
          <w:p w14:paraId="181951EF"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i/>
                <w:sz w:val="24"/>
                <w:szCs w:val="24"/>
                <w:lang w:val="kk-KZ"/>
              </w:rPr>
              <w:t>«</w:t>
            </w:r>
            <w:r w:rsidRPr="000D7C91">
              <w:rPr>
                <w:rFonts w:ascii="Times New Roman" w:hAnsi="Times New Roman"/>
                <w:sz w:val="24"/>
                <w:szCs w:val="24"/>
                <w:lang w:val="kk-KZ"/>
              </w:rPr>
              <w:t>Жануарларларға қора жасаймыз"</w:t>
            </w:r>
          </w:p>
          <w:p w14:paraId="1E68FA85" w14:textId="77777777" w:rsidR="00E42CEC" w:rsidRPr="000D7C91" w:rsidRDefault="00E42CEC" w:rsidP="00E42CEC">
            <w:pPr>
              <w:pStyle w:val="af1"/>
              <w:widowControl w:val="0"/>
              <w:autoSpaceDE w:val="0"/>
              <w:autoSpaceDN w:val="0"/>
              <w:spacing w:before="0" w:beforeAutospacing="0" w:after="0" w:afterAutospacing="0"/>
              <w:rPr>
                <w:rFonts w:eastAsia="Calibri"/>
                <w:lang w:val="kk-KZ"/>
              </w:rPr>
            </w:pPr>
            <w:r w:rsidRPr="000D7C91">
              <w:rPr>
                <w:rFonts w:eastAsia="Calibri"/>
                <w:b/>
                <w:lang w:val="kk-KZ"/>
              </w:rPr>
              <w:t xml:space="preserve">Мақсаты: </w:t>
            </w:r>
            <w:r w:rsidRPr="000D7C91">
              <w:rPr>
                <w:rFonts w:eastAsia="Calibri"/>
                <w:lang w:val="kk-KZ"/>
              </w:rPr>
              <w:t>Құрастыру кезінде сәйкес белгілері бойынша біріктіре алады</w:t>
            </w:r>
          </w:p>
          <w:p w14:paraId="3C5F78BD" w14:textId="77777777" w:rsidR="00E42CEC" w:rsidRPr="000D7C91" w:rsidRDefault="00E42CEC" w:rsidP="00E42CEC">
            <w:pPr>
              <w:pStyle w:val="af1"/>
              <w:widowControl w:val="0"/>
              <w:autoSpaceDE w:val="0"/>
              <w:autoSpaceDN w:val="0"/>
              <w:spacing w:before="0" w:beforeAutospacing="0" w:after="0" w:afterAutospacing="0"/>
              <w:rPr>
                <w:rFonts w:eastAsia="Calibri"/>
                <w:b/>
                <w:lang w:val="kk-KZ"/>
              </w:rPr>
            </w:pPr>
            <w:r w:rsidRPr="000D7C91">
              <w:rPr>
                <w:rFonts w:eastAsia="Calibri"/>
                <w:b/>
                <w:lang w:val="kk-KZ"/>
              </w:rPr>
              <w:t>Дид/қ ойын</w:t>
            </w:r>
          </w:p>
          <w:p w14:paraId="35A7BBE2" w14:textId="77777777" w:rsidR="00E42CEC" w:rsidRPr="000D7C91" w:rsidRDefault="00E42CEC" w:rsidP="00E42CEC">
            <w:pPr>
              <w:pStyle w:val="ae"/>
              <w:rPr>
                <w:rFonts w:ascii="Times New Roman" w:hAnsi="Times New Roman"/>
                <w:bCs/>
                <w:iCs/>
                <w:sz w:val="24"/>
                <w:szCs w:val="24"/>
                <w:lang w:val="kk-KZ"/>
              </w:rPr>
            </w:pPr>
            <w:r w:rsidRPr="000D7C91">
              <w:rPr>
                <w:rFonts w:ascii="Times New Roman" w:hAnsi="Times New Roman"/>
                <w:bCs/>
                <w:iCs/>
                <w:sz w:val="24"/>
                <w:szCs w:val="24"/>
                <w:lang w:val="kk-KZ"/>
              </w:rPr>
              <w:t>« Қайсысы қайда тіршілік етеді</w:t>
            </w:r>
            <w:r w:rsidRPr="000D7C91">
              <w:rPr>
                <w:rFonts w:ascii="Times New Roman" w:hAnsi="Times New Roman"/>
                <w:sz w:val="24"/>
                <w:szCs w:val="24"/>
                <w:lang w:val="kk-KZ"/>
              </w:rPr>
              <w:t xml:space="preserve">.»  </w:t>
            </w:r>
            <w:r w:rsidRPr="000D7C91">
              <w:rPr>
                <w:rFonts w:ascii="Times New Roman" w:hAnsi="Times New Roman"/>
                <w:b/>
                <w:bCs/>
                <w:iCs/>
                <w:sz w:val="24"/>
                <w:szCs w:val="24"/>
                <w:lang w:val="kk-KZ"/>
              </w:rPr>
              <w:t xml:space="preserve">Мақсаты:  </w:t>
            </w:r>
            <w:r w:rsidRPr="000D7C91">
              <w:rPr>
                <w:rFonts w:ascii="Times New Roman" w:hAnsi="Times New Roman"/>
                <w:bCs/>
                <w:iCs/>
                <w:sz w:val="24"/>
                <w:szCs w:val="24"/>
                <w:lang w:val="kk-KZ"/>
              </w:rPr>
              <w:t>жануарларды ұқсас белгілеріне қарай табу, олардың мекен-жайын анықтай  алады.</w:t>
            </w:r>
          </w:p>
          <w:p w14:paraId="7EDFA30A"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p>
        </w:tc>
        <w:tc>
          <w:tcPr>
            <w:tcW w:w="2126" w:type="dxa"/>
            <w:tcBorders>
              <w:top w:val="single" w:sz="4" w:space="0" w:color="auto"/>
              <w:left w:val="single" w:sz="4" w:space="0" w:color="000000"/>
              <w:bottom w:val="single" w:sz="4" w:space="0" w:color="000000"/>
              <w:right w:val="single" w:sz="4" w:space="0" w:color="000000"/>
            </w:tcBorders>
          </w:tcPr>
          <w:p w14:paraId="647EC3F2"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lastRenderedPageBreak/>
              <w:t xml:space="preserve">Қоршаған әлеммен </w:t>
            </w:r>
          </w:p>
          <w:p w14:paraId="6E300AEE"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таныстыру.</w:t>
            </w:r>
          </w:p>
          <w:p w14:paraId="44203B81"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Тақырыбы:</w:t>
            </w:r>
          </w:p>
          <w:p w14:paraId="2397A532"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«Үй құстары»</w:t>
            </w:r>
          </w:p>
          <w:p w14:paraId="0BA94722"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Үй құстарын атап, дала құстары мен үй құстарының ерекшеліктерін ажыратуға үйренеді. Олардың  адамға тигізер пайдасы туралы айта  алады.</w:t>
            </w:r>
          </w:p>
          <w:p w14:paraId="781AA044"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lastRenderedPageBreak/>
              <w:t xml:space="preserve">Дид/қ ойын </w:t>
            </w:r>
          </w:p>
          <w:p w14:paraId="30834465"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«Ненің даусы»</w:t>
            </w:r>
          </w:p>
          <w:p w14:paraId="36E39B8D"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b/>
                <w:iCs/>
                <w:sz w:val="24"/>
                <w:szCs w:val="24"/>
                <w:lang w:val="kk-KZ"/>
              </w:rPr>
              <w:t>Шарты</w:t>
            </w:r>
            <w:r w:rsidRPr="000D7C91">
              <w:rPr>
                <w:rFonts w:ascii="Times New Roman" w:hAnsi="Times New Roman"/>
                <w:iCs/>
                <w:sz w:val="24"/>
                <w:szCs w:val="24"/>
                <w:lang w:val="kk-KZ"/>
              </w:rPr>
              <w:t>: Үнтаспадан құстардың дауысын  тыңдату.</w:t>
            </w:r>
          </w:p>
          <w:p w14:paraId="54D3474A"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Үнтаспадан үй құстарының дауысын тыңдату.</w:t>
            </w:r>
          </w:p>
          <w:p w14:paraId="4862BE45"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Сұрақ- жауап.</w:t>
            </w:r>
          </w:p>
          <w:p w14:paraId="0F2A357C" w14:textId="77777777" w:rsidR="00E42CEC" w:rsidRPr="000D7C91" w:rsidRDefault="00E42CEC" w:rsidP="00E42CEC">
            <w:pPr>
              <w:spacing w:after="0" w:line="240" w:lineRule="auto"/>
              <w:rPr>
                <w:rFonts w:ascii="Times New Roman" w:hAnsi="Times New Roman"/>
                <w:i/>
                <w:sz w:val="24"/>
                <w:szCs w:val="24"/>
                <w:lang w:val="kk-KZ"/>
              </w:rPr>
            </w:pPr>
          </w:p>
          <w:p w14:paraId="61529669"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p>
          <w:p w14:paraId="3861151C"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p>
          <w:p w14:paraId="7F739A46"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Сурет салу</w:t>
            </w:r>
          </w:p>
          <w:p w14:paraId="10F27E19" w14:textId="77777777" w:rsidR="00E42CEC" w:rsidRPr="000D7C91" w:rsidRDefault="00E42CEC" w:rsidP="00E42CEC">
            <w:pPr>
              <w:spacing w:after="0"/>
              <w:rPr>
                <w:rFonts w:ascii="Times New Roman" w:hAnsi="Times New Roman"/>
                <w:b/>
                <w:sz w:val="24"/>
                <w:szCs w:val="24"/>
                <w:lang w:val="kk-KZ"/>
              </w:rPr>
            </w:pPr>
            <w:r w:rsidRPr="000D7C91">
              <w:rPr>
                <w:rFonts w:ascii="Times New Roman" w:hAnsi="Times New Roman"/>
                <w:b/>
                <w:sz w:val="24"/>
                <w:szCs w:val="24"/>
                <w:lang w:val="kk-KZ"/>
              </w:rPr>
              <w:t xml:space="preserve">Тақырыбы: </w:t>
            </w:r>
            <w:r w:rsidRPr="000D7C91">
              <w:rPr>
                <w:rFonts w:ascii="Times New Roman" w:hAnsi="Times New Roman"/>
                <w:sz w:val="24"/>
                <w:szCs w:val="24"/>
                <w:lang w:val="kk-KZ"/>
              </w:rPr>
              <w:t>Тотықұс</w:t>
            </w:r>
          </w:p>
          <w:p w14:paraId="41DC3290" w14:textId="77777777" w:rsidR="00E42CEC" w:rsidRPr="000D7C91" w:rsidRDefault="00E42CEC" w:rsidP="00E42CEC">
            <w:pPr>
              <w:spacing w:after="0"/>
              <w:rPr>
                <w:rFonts w:ascii="Times New Roman" w:hAnsi="Times New Roman"/>
                <w:i/>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Құстың үлгісі бойынша пішінін, түсін ескере отырып, трафарет арқылы  бейнелей алады</w:t>
            </w:r>
            <w:r w:rsidRPr="000D7C91">
              <w:rPr>
                <w:rFonts w:ascii="Times New Roman" w:hAnsi="Times New Roman"/>
                <w:i/>
                <w:sz w:val="24"/>
                <w:szCs w:val="24"/>
                <w:lang w:val="kk-KZ"/>
              </w:rPr>
              <w:t xml:space="preserve">. </w:t>
            </w:r>
          </w:p>
          <w:p w14:paraId="378CA1F8"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Қимылды ойын</w:t>
            </w:r>
          </w:p>
          <w:p w14:paraId="292E70E6" w14:textId="77777777" w:rsidR="00E42CEC" w:rsidRPr="000D7C91" w:rsidRDefault="00E42CEC" w:rsidP="00E42CEC">
            <w:pPr>
              <w:spacing w:after="0" w:line="240" w:lineRule="auto"/>
              <w:outlineLvl w:val="1"/>
              <w:rPr>
                <w:rFonts w:ascii="Times New Roman" w:eastAsia="Times New Roman" w:hAnsi="Times New Roman"/>
                <w:b/>
                <w:bCs/>
                <w:sz w:val="24"/>
                <w:szCs w:val="24"/>
                <w:lang w:val="kk-KZ" w:eastAsia="ru-RU"/>
              </w:rPr>
            </w:pPr>
            <w:r w:rsidRPr="000D7C91">
              <w:rPr>
                <w:rFonts w:ascii="Times New Roman" w:eastAsia="Times New Roman" w:hAnsi="Times New Roman"/>
                <w:b/>
                <w:bCs/>
                <w:sz w:val="24"/>
                <w:szCs w:val="24"/>
                <w:lang w:val="kk-KZ" w:eastAsia="ru-RU"/>
              </w:rPr>
              <w:t>«Құстар ұяда» Мақсаты:</w:t>
            </w:r>
          </w:p>
          <w:p w14:paraId="75ADFE2B"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Балалардың ұқыптылығын, тыңдау және қимылдарды дәл орындау қабілетін дамыту;</w:t>
            </w:r>
          </w:p>
          <w:p w14:paraId="2EFCB6ED"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eastAsia="Times New Roman" w:hAnsi="Times New Roman"/>
                <w:b/>
                <w:sz w:val="24"/>
                <w:szCs w:val="24"/>
                <w:lang w:val="kk-KZ" w:eastAsia="ru-RU"/>
              </w:rPr>
              <w:lastRenderedPageBreak/>
              <w:t>ЖИ  қолдану</w:t>
            </w:r>
          </w:p>
          <w:p w14:paraId="30026CF4" w14:textId="77777777" w:rsidR="00E42CEC" w:rsidRPr="000D7C91" w:rsidRDefault="00E42CEC" w:rsidP="00E42CEC">
            <w:pPr>
              <w:pStyle w:val="af1"/>
              <w:spacing w:before="0" w:beforeAutospacing="0" w:after="0" w:afterAutospacing="0"/>
            </w:pPr>
            <w:r w:rsidRPr="000D7C91">
              <w:rPr>
                <w:rStyle w:val="af0"/>
              </w:rPr>
              <w:t xml:space="preserve">ЖИ </w:t>
            </w:r>
            <w:proofErr w:type="spellStart"/>
            <w:r w:rsidRPr="000D7C91">
              <w:rPr>
                <w:rStyle w:val="af0"/>
              </w:rPr>
              <w:t>арқылы</w:t>
            </w:r>
            <w:proofErr w:type="spellEnd"/>
            <w:r w:rsidRPr="000D7C91">
              <w:rPr>
                <w:rStyle w:val="af0"/>
              </w:rPr>
              <w:t xml:space="preserve"> </w:t>
            </w:r>
            <w:proofErr w:type="spellStart"/>
            <w:r w:rsidRPr="000D7C91">
              <w:rPr>
                <w:rStyle w:val="af0"/>
              </w:rPr>
              <w:t>сурет</w:t>
            </w:r>
            <w:proofErr w:type="spellEnd"/>
            <w:r w:rsidRPr="000D7C91">
              <w:rPr>
                <w:rStyle w:val="af0"/>
              </w:rPr>
              <w:t xml:space="preserve"> салу:</w:t>
            </w:r>
          </w:p>
          <w:p w14:paraId="681A91B9" w14:textId="77777777" w:rsidR="00E42CEC" w:rsidRPr="000D7C91" w:rsidRDefault="00E42CEC" w:rsidP="00E42CEC">
            <w:pPr>
              <w:pStyle w:val="af1"/>
              <w:spacing w:before="0" w:beforeAutospacing="0" w:after="0" w:afterAutospacing="0"/>
            </w:pPr>
            <w:proofErr w:type="spellStart"/>
            <w:r w:rsidRPr="000D7C91">
              <w:t>Тәрбиеші</w:t>
            </w:r>
            <w:proofErr w:type="spellEnd"/>
            <w:r w:rsidRPr="000D7C91">
              <w:t xml:space="preserve"> </w:t>
            </w:r>
            <w:proofErr w:type="spellStart"/>
            <w:r w:rsidRPr="000D7C91">
              <w:t>балалармен</w:t>
            </w:r>
            <w:proofErr w:type="spellEnd"/>
            <w:r w:rsidRPr="000D7C91">
              <w:t xml:space="preserve"> </w:t>
            </w:r>
            <w:proofErr w:type="spellStart"/>
            <w:r w:rsidRPr="000D7C91">
              <w:t>бірге</w:t>
            </w:r>
            <w:proofErr w:type="spellEnd"/>
            <w:r w:rsidRPr="000D7C91">
              <w:t xml:space="preserve"> </w:t>
            </w:r>
            <w:proofErr w:type="spellStart"/>
            <w:r w:rsidRPr="000D7C91">
              <w:t>экранға</w:t>
            </w:r>
            <w:proofErr w:type="spellEnd"/>
            <w:r w:rsidRPr="000D7C91">
              <w:t xml:space="preserve"> </w:t>
            </w:r>
            <w:proofErr w:type="spellStart"/>
            <w:r w:rsidRPr="000D7C91">
              <w:t>жазады</w:t>
            </w:r>
            <w:proofErr w:type="spellEnd"/>
            <w:r w:rsidRPr="000D7C91">
              <w:t>:</w:t>
            </w:r>
          </w:p>
          <w:p w14:paraId="5E55522D" w14:textId="77777777" w:rsidR="00E42CEC" w:rsidRPr="000D7C91" w:rsidRDefault="00E42CEC" w:rsidP="00E42CEC">
            <w:pPr>
              <w:pStyle w:val="af1"/>
              <w:spacing w:before="0" w:beforeAutospacing="0" w:after="0" w:afterAutospacing="0"/>
            </w:pPr>
            <w:r w:rsidRPr="000D7C91">
              <w:t>«</w:t>
            </w:r>
            <w:proofErr w:type="spellStart"/>
            <w:r w:rsidRPr="000D7C91">
              <w:t>Әдемі</w:t>
            </w:r>
            <w:proofErr w:type="spellEnd"/>
            <w:r w:rsidRPr="000D7C91">
              <w:t xml:space="preserve"> </w:t>
            </w:r>
            <w:proofErr w:type="spellStart"/>
            <w:r w:rsidRPr="000D7C91">
              <w:t>түрлі-түсті</w:t>
            </w:r>
            <w:proofErr w:type="spellEnd"/>
            <w:r w:rsidRPr="000D7C91">
              <w:t xml:space="preserve"> </w:t>
            </w:r>
            <w:proofErr w:type="spellStart"/>
            <w:r w:rsidRPr="000D7C91">
              <w:t>тотықұс</w:t>
            </w:r>
            <w:proofErr w:type="spellEnd"/>
            <w:r w:rsidRPr="000D7C91">
              <w:t xml:space="preserve"> </w:t>
            </w:r>
            <w:proofErr w:type="spellStart"/>
            <w:r w:rsidRPr="000D7C91">
              <w:t>ағаш</w:t>
            </w:r>
            <w:proofErr w:type="spellEnd"/>
            <w:r w:rsidRPr="000D7C91">
              <w:t xml:space="preserve"> </w:t>
            </w:r>
            <w:proofErr w:type="spellStart"/>
            <w:r w:rsidRPr="000D7C91">
              <w:t>бұтағында</w:t>
            </w:r>
            <w:proofErr w:type="spellEnd"/>
            <w:r w:rsidRPr="000D7C91">
              <w:t xml:space="preserve"> </w:t>
            </w:r>
            <w:proofErr w:type="spellStart"/>
            <w:r w:rsidRPr="000D7C91">
              <w:t>отыр</w:t>
            </w:r>
            <w:proofErr w:type="spellEnd"/>
            <w:r w:rsidRPr="000D7C91">
              <w:t>»</w:t>
            </w:r>
          </w:p>
          <w:p w14:paraId="0A3E7EBD" w14:textId="77777777" w:rsidR="00E42CEC" w:rsidRPr="000D7C91" w:rsidRDefault="00E42CEC" w:rsidP="00E42CEC">
            <w:pPr>
              <w:pStyle w:val="af1"/>
              <w:spacing w:before="0" w:beforeAutospacing="0" w:after="0" w:afterAutospacing="0"/>
            </w:pPr>
            <w:proofErr w:type="spellStart"/>
            <w:r w:rsidRPr="000D7C91">
              <w:t>Жасанды</w:t>
            </w:r>
            <w:proofErr w:type="spellEnd"/>
            <w:r w:rsidRPr="000D7C91">
              <w:t xml:space="preserve"> интеллект (</w:t>
            </w:r>
            <w:proofErr w:type="spellStart"/>
            <w:r w:rsidRPr="000D7C91">
              <w:t>мысалы</w:t>
            </w:r>
            <w:proofErr w:type="spellEnd"/>
            <w:r w:rsidRPr="000D7C91">
              <w:t xml:space="preserve">, DALL·E </w:t>
            </w:r>
            <w:proofErr w:type="spellStart"/>
            <w:r w:rsidRPr="000D7C91">
              <w:t>немесе</w:t>
            </w:r>
            <w:proofErr w:type="spellEnd"/>
            <w:r w:rsidRPr="000D7C91">
              <w:t xml:space="preserve"> </w:t>
            </w:r>
            <w:proofErr w:type="spellStart"/>
            <w:r w:rsidRPr="000D7C91">
              <w:t>Bing</w:t>
            </w:r>
            <w:proofErr w:type="spellEnd"/>
            <w:r w:rsidRPr="000D7C91">
              <w:t xml:space="preserve">) </w:t>
            </w:r>
            <w:proofErr w:type="spellStart"/>
            <w:r w:rsidRPr="000D7C91">
              <w:t>сол</w:t>
            </w:r>
            <w:proofErr w:type="spellEnd"/>
            <w:r w:rsidRPr="000D7C91">
              <w:t xml:space="preserve"> </w:t>
            </w:r>
            <w:proofErr w:type="spellStart"/>
            <w:r w:rsidRPr="000D7C91">
              <w:t>мәтін</w:t>
            </w:r>
            <w:proofErr w:type="spellEnd"/>
            <w:r w:rsidRPr="000D7C91">
              <w:t xml:space="preserve"> </w:t>
            </w:r>
            <w:proofErr w:type="spellStart"/>
            <w:r w:rsidRPr="000D7C91">
              <w:t>бойынша</w:t>
            </w:r>
            <w:proofErr w:type="spellEnd"/>
            <w:r w:rsidRPr="000D7C91">
              <w:t xml:space="preserve"> </w:t>
            </w:r>
            <w:proofErr w:type="spellStart"/>
            <w:r w:rsidRPr="000D7C91">
              <w:t>сурет</w:t>
            </w:r>
            <w:proofErr w:type="spellEnd"/>
            <w:r w:rsidRPr="000D7C91">
              <w:t xml:space="preserve"> </w:t>
            </w:r>
            <w:proofErr w:type="spellStart"/>
            <w:r w:rsidRPr="000D7C91">
              <w:t>шығарады</w:t>
            </w:r>
            <w:proofErr w:type="spellEnd"/>
            <w:r w:rsidRPr="000D7C91">
              <w:t>.</w:t>
            </w:r>
          </w:p>
          <w:p w14:paraId="1A90CBD7" w14:textId="77777777" w:rsidR="00E42CEC" w:rsidRPr="000D7C91" w:rsidRDefault="00E42CEC" w:rsidP="00E42CEC">
            <w:pPr>
              <w:pStyle w:val="af1"/>
              <w:spacing w:before="0" w:beforeAutospacing="0" w:after="0" w:afterAutospacing="0"/>
            </w:pPr>
            <w:proofErr w:type="spellStart"/>
            <w:r w:rsidRPr="000D7C91">
              <w:t>Балалар</w:t>
            </w:r>
            <w:proofErr w:type="spellEnd"/>
            <w:r w:rsidRPr="000D7C91">
              <w:t xml:space="preserve"> </w:t>
            </w:r>
            <w:proofErr w:type="spellStart"/>
            <w:r w:rsidRPr="000D7C91">
              <w:t>экраннан</w:t>
            </w:r>
            <w:proofErr w:type="spellEnd"/>
            <w:r w:rsidRPr="000D7C91">
              <w:t xml:space="preserve"> </w:t>
            </w:r>
            <w:proofErr w:type="spellStart"/>
            <w:r w:rsidRPr="000D7C91">
              <w:t>дайын</w:t>
            </w:r>
            <w:proofErr w:type="spellEnd"/>
            <w:r w:rsidRPr="000D7C91">
              <w:t xml:space="preserve"> </w:t>
            </w:r>
            <w:proofErr w:type="spellStart"/>
            <w:r w:rsidRPr="000D7C91">
              <w:t>суретті</w:t>
            </w:r>
            <w:proofErr w:type="spellEnd"/>
            <w:r w:rsidRPr="000D7C91">
              <w:t xml:space="preserve"> </w:t>
            </w:r>
            <w:proofErr w:type="spellStart"/>
            <w:r w:rsidRPr="000D7C91">
              <w:t>көреді</w:t>
            </w:r>
            <w:proofErr w:type="spellEnd"/>
            <w:r w:rsidRPr="000D7C91">
              <w:t xml:space="preserve">, </w:t>
            </w:r>
            <w:proofErr w:type="spellStart"/>
            <w:r w:rsidRPr="000D7C91">
              <w:t>талқылайды</w:t>
            </w:r>
            <w:proofErr w:type="spellEnd"/>
            <w:r w:rsidRPr="000D7C91">
              <w:t>:</w:t>
            </w:r>
          </w:p>
          <w:p w14:paraId="3FE8ACE8" w14:textId="77777777" w:rsidR="00E42CEC" w:rsidRPr="000D7C91" w:rsidRDefault="00E42CEC" w:rsidP="00E42CEC">
            <w:pPr>
              <w:spacing w:after="0" w:line="240" w:lineRule="auto"/>
              <w:rPr>
                <w:rFonts w:ascii="Times New Roman" w:eastAsia="Times New Roman" w:hAnsi="Times New Roman"/>
                <w:b/>
                <w:sz w:val="24"/>
                <w:szCs w:val="24"/>
                <w:lang w:eastAsia="ru-RU"/>
              </w:rPr>
            </w:pPr>
          </w:p>
        </w:tc>
        <w:tc>
          <w:tcPr>
            <w:tcW w:w="2255" w:type="dxa"/>
            <w:tcBorders>
              <w:top w:val="single" w:sz="4" w:space="0" w:color="auto"/>
              <w:left w:val="single" w:sz="4" w:space="0" w:color="000000"/>
              <w:bottom w:val="single" w:sz="4" w:space="0" w:color="000000"/>
              <w:right w:val="single" w:sz="4" w:space="0" w:color="000000"/>
            </w:tcBorders>
          </w:tcPr>
          <w:p w14:paraId="5C3E03CA"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color w:val="000000"/>
                <w:sz w:val="24"/>
                <w:szCs w:val="24"/>
                <w:lang w:val="kk-KZ"/>
              </w:rPr>
              <w:lastRenderedPageBreak/>
              <w:t>Математика негіздері</w:t>
            </w:r>
          </w:p>
          <w:p w14:paraId="52244F79"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Тақырыбы:</w:t>
            </w:r>
            <w:r w:rsidRPr="000D7C91">
              <w:rPr>
                <w:rFonts w:ascii="Times New Roman" w:hAnsi="Times New Roman"/>
                <w:sz w:val="24"/>
                <w:szCs w:val="24"/>
                <w:lang w:val="kk-KZ"/>
              </w:rPr>
              <w:t xml:space="preserve"> </w:t>
            </w:r>
            <w:r>
              <w:rPr>
                <w:rFonts w:ascii="Times New Roman" w:hAnsi="Times New Roman"/>
                <w:sz w:val="24"/>
                <w:szCs w:val="24"/>
                <w:lang w:val="kk-KZ"/>
              </w:rPr>
              <w:t>«</w:t>
            </w:r>
            <w:r w:rsidRPr="000D7C91">
              <w:rPr>
                <w:rFonts w:ascii="Times New Roman" w:hAnsi="Times New Roman"/>
                <w:sz w:val="24"/>
                <w:szCs w:val="24"/>
                <w:lang w:val="kk-KZ"/>
              </w:rPr>
              <w:t>Заттарды топтау, бөлу</w:t>
            </w:r>
            <w:r>
              <w:rPr>
                <w:rFonts w:ascii="Times New Roman" w:hAnsi="Times New Roman"/>
                <w:sz w:val="24"/>
                <w:szCs w:val="24"/>
                <w:lang w:val="kk-KZ"/>
              </w:rPr>
              <w:t>»</w:t>
            </w:r>
          </w:p>
          <w:p w14:paraId="5609AECC"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Біртекті заттардан топтар құрастырады және оның біреуін топтан бөлуге үйренеді.</w:t>
            </w:r>
          </w:p>
          <w:p w14:paraId="4C8399C8"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color w:val="000000"/>
                <w:sz w:val="24"/>
                <w:szCs w:val="24"/>
                <w:lang w:val="kk-KZ"/>
              </w:rPr>
              <w:t>Дид/қ ойын</w:t>
            </w:r>
          </w:p>
          <w:p w14:paraId="6FAF670B" w14:textId="77777777" w:rsidR="00E42CEC" w:rsidRPr="000D7C91" w:rsidRDefault="00E42CEC" w:rsidP="00E42CEC">
            <w:pPr>
              <w:spacing w:after="0"/>
              <w:rPr>
                <w:rFonts w:ascii="Times New Roman" w:hAnsi="Times New Roman"/>
                <w:bCs/>
                <w:iCs/>
                <w:sz w:val="24"/>
                <w:szCs w:val="24"/>
                <w:lang w:val="kk-KZ"/>
              </w:rPr>
            </w:pPr>
            <w:r w:rsidRPr="000D7C91">
              <w:rPr>
                <w:rFonts w:ascii="Times New Roman" w:hAnsi="Times New Roman"/>
                <w:bCs/>
                <w:iCs/>
                <w:sz w:val="24"/>
                <w:szCs w:val="24"/>
                <w:lang w:val="kk-KZ"/>
              </w:rPr>
              <w:t>«</w:t>
            </w:r>
            <w:r w:rsidRPr="000D7C91">
              <w:rPr>
                <w:rFonts w:ascii="Times New Roman" w:hAnsi="Times New Roman"/>
                <w:b/>
                <w:bCs/>
                <w:iCs/>
                <w:sz w:val="24"/>
                <w:szCs w:val="24"/>
                <w:lang w:val="kk-KZ"/>
              </w:rPr>
              <w:t>Кім тапқыр?»</w:t>
            </w:r>
            <w:r w:rsidRPr="000D7C91">
              <w:rPr>
                <w:rFonts w:ascii="Times New Roman" w:hAnsi="Times New Roman"/>
                <w:bCs/>
                <w:iCs/>
                <w:sz w:val="24"/>
                <w:szCs w:val="24"/>
                <w:lang w:val="kk-KZ"/>
              </w:rPr>
              <w:t xml:space="preserve">  </w:t>
            </w:r>
          </w:p>
          <w:p w14:paraId="37110596" w14:textId="77777777" w:rsidR="00E42CEC" w:rsidRPr="000D7C91" w:rsidRDefault="00E42CEC" w:rsidP="00E42CEC">
            <w:pPr>
              <w:spacing w:after="0"/>
              <w:rPr>
                <w:rFonts w:ascii="Times New Roman" w:hAnsi="Times New Roman"/>
                <w:sz w:val="24"/>
                <w:szCs w:val="24"/>
                <w:lang w:val="kk-KZ"/>
              </w:rPr>
            </w:pPr>
            <w:r w:rsidRPr="000D7C91">
              <w:rPr>
                <w:rFonts w:ascii="Times New Roman" w:hAnsi="Times New Roman"/>
                <w:bCs/>
                <w:iCs/>
                <w:sz w:val="24"/>
                <w:szCs w:val="24"/>
                <w:lang w:val="kk-KZ"/>
              </w:rPr>
              <w:t xml:space="preserve">Шарты: </w:t>
            </w:r>
            <w:r w:rsidRPr="000D7C91">
              <w:rPr>
                <w:rFonts w:ascii="Times New Roman" w:hAnsi="Times New Roman"/>
                <w:sz w:val="24"/>
                <w:szCs w:val="24"/>
                <w:lang w:val="kk-KZ"/>
              </w:rPr>
              <w:t xml:space="preserve">.Балалардың </w:t>
            </w:r>
            <w:r w:rsidRPr="000D7C91">
              <w:rPr>
                <w:rFonts w:ascii="Times New Roman" w:hAnsi="Times New Roman"/>
                <w:sz w:val="24"/>
                <w:szCs w:val="24"/>
                <w:lang w:val="kk-KZ"/>
              </w:rPr>
              <w:lastRenderedPageBreak/>
              <w:t>заттарды көрсетіп салыстыру, үстінде, астында деген түсініктерін дамыту</w:t>
            </w:r>
          </w:p>
          <w:p w14:paraId="2310173F"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3B5897DD"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50C6DA2B"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color w:val="000000"/>
                <w:sz w:val="24"/>
                <w:szCs w:val="24"/>
                <w:lang w:val="kk-KZ"/>
              </w:rPr>
              <w:t>Жапсыру</w:t>
            </w:r>
          </w:p>
          <w:p w14:paraId="77AC7823"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sz w:val="24"/>
                <w:szCs w:val="24"/>
                <w:lang w:val="kk-KZ"/>
              </w:rPr>
              <w:t>Тақырыбы:</w:t>
            </w:r>
          </w:p>
          <w:p w14:paraId="2E89D2B9"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eastAsia="Times New Roman" w:hAnsi="Times New Roman"/>
                <w:b/>
                <w:bCs/>
                <w:sz w:val="24"/>
                <w:szCs w:val="24"/>
                <w:lang w:val="kk-KZ" w:eastAsia="ru-RU"/>
              </w:rPr>
              <w:t>«Құстың ұясы»</w:t>
            </w:r>
          </w:p>
          <w:p w14:paraId="7865CE5B" w14:textId="77777777" w:rsidR="00E42CEC" w:rsidRPr="000D7C91" w:rsidRDefault="00E42CEC" w:rsidP="00E42CEC">
            <w:pPr>
              <w:spacing w:after="0" w:line="240" w:lineRule="auto"/>
              <w:outlineLvl w:val="2"/>
              <w:rPr>
                <w:rFonts w:ascii="Times New Roman" w:eastAsia="Times New Roman" w:hAnsi="Times New Roman"/>
                <w:b/>
                <w:bCs/>
                <w:sz w:val="24"/>
                <w:szCs w:val="24"/>
                <w:lang w:val="kk-KZ" w:eastAsia="ru-RU"/>
              </w:rPr>
            </w:pPr>
            <w:r w:rsidRPr="000D7C91">
              <w:rPr>
                <w:rFonts w:ascii="Times New Roman" w:eastAsia="Times New Roman" w:hAnsi="Times New Roman"/>
                <w:b/>
                <w:bCs/>
                <w:sz w:val="24"/>
                <w:szCs w:val="24"/>
                <w:lang w:val="kk-KZ" w:eastAsia="ru-RU"/>
              </w:rPr>
              <w:t>Мақсаты:</w:t>
            </w:r>
          </w:p>
          <w:p w14:paraId="74AA8060"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Балалардың табиғатқа деген қызығушылығын арттыру;</w:t>
            </w:r>
          </w:p>
          <w:p w14:paraId="4C0BE4E0"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Құстар туралы түсініктерін кеңейту;</w:t>
            </w:r>
          </w:p>
          <w:p w14:paraId="7F5844E8"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Қағаздан ұя мен құс бейнесін жапсыру дағдыларын дамыту;</w:t>
            </w:r>
          </w:p>
          <w:p w14:paraId="785868D2"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Ұқыптылыққа, еңбексүйгіштікке, жан-жануарға қамқор болуға тәрбиелеу.</w:t>
            </w:r>
          </w:p>
          <w:p w14:paraId="72BA39E5"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eastAsia="Times New Roman" w:hAnsi="Times New Roman"/>
                <w:b/>
                <w:sz w:val="24"/>
                <w:szCs w:val="24"/>
                <w:lang w:val="kk-KZ" w:eastAsia="ru-RU"/>
              </w:rPr>
              <w:t>Дид/қ ойын</w:t>
            </w:r>
          </w:p>
          <w:p w14:paraId="6D4BFEE6"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Cs/>
                <w:iCs/>
                <w:sz w:val="24"/>
                <w:szCs w:val="24"/>
                <w:lang w:val="kk-KZ"/>
              </w:rPr>
              <w:t xml:space="preserve">«Бұл қандай құс?»  </w:t>
            </w:r>
          </w:p>
          <w:p w14:paraId="177EAF60"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iCs/>
                <w:sz w:val="24"/>
                <w:szCs w:val="24"/>
                <w:lang w:val="kk-KZ"/>
              </w:rPr>
              <w:t>Мақсат</w:t>
            </w:r>
            <w:r w:rsidRPr="000D7C91">
              <w:rPr>
                <w:rFonts w:ascii="Times New Roman" w:hAnsi="Times New Roman"/>
                <w:iCs/>
                <w:sz w:val="24"/>
                <w:szCs w:val="24"/>
                <w:lang w:val="kk-KZ"/>
              </w:rPr>
              <w:t>ы: белгілі бір ерекшеліктеріне қарай</w:t>
            </w:r>
          </w:p>
          <w:p w14:paraId="721AA60D"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құстардың суреттей алады.</w:t>
            </w:r>
          </w:p>
          <w:p w14:paraId="03613910"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p>
        </w:tc>
        <w:tc>
          <w:tcPr>
            <w:tcW w:w="2403" w:type="dxa"/>
            <w:gridSpan w:val="2"/>
            <w:tcBorders>
              <w:top w:val="single" w:sz="4" w:space="0" w:color="auto"/>
              <w:left w:val="single" w:sz="4" w:space="0" w:color="000000"/>
              <w:bottom w:val="single" w:sz="4" w:space="0" w:color="000000"/>
              <w:right w:val="single" w:sz="4" w:space="0" w:color="000000"/>
            </w:tcBorders>
          </w:tcPr>
          <w:p w14:paraId="43D6C380" w14:textId="77777777" w:rsidR="00E42CEC" w:rsidRPr="000D7C91" w:rsidRDefault="00E42CEC" w:rsidP="00E42CEC">
            <w:pPr>
              <w:pStyle w:val="af1"/>
              <w:widowControl w:val="0"/>
              <w:autoSpaceDE w:val="0"/>
              <w:autoSpaceDN w:val="0"/>
              <w:spacing w:before="0" w:beforeAutospacing="0" w:after="0" w:afterAutospacing="0"/>
              <w:rPr>
                <w:b/>
                <w:color w:val="000000"/>
                <w:lang w:val="kk-KZ"/>
              </w:rPr>
            </w:pPr>
            <w:r w:rsidRPr="000D7C91">
              <w:rPr>
                <w:b/>
                <w:color w:val="000000"/>
                <w:lang w:val="kk-KZ"/>
              </w:rPr>
              <w:lastRenderedPageBreak/>
              <w:t>Математика негіздері</w:t>
            </w:r>
          </w:p>
          <w:p w14:paraId="2116D12E"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Тақырыбы: «</w:t>
            </w:r>
            <w:r w:rsidRPr="000D7C91">
              <w:rPr>
                <w:rFonts w:ascii="Times New Roman" w:hAnsi="Times New Roman"/>
                <w:sz w:val="24"/>
                <w:szCs w:val="24"/>
                <w:lang w:val="kk-KZ"/>
              </w:rPr>
              <w:t>Көп –аз,тең-тең емес.»</w:t>
            </w:r>
          </w:p>
          <w:p w14:paraId="036396B9"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Заттардың санына қарай «қанша-сонша», «аз, көп, тең» ұғымдарын ажырата алады.</w:t>
            </w:r>
          </w:p>
          <w:p w14:paraId="1E99F5D9" w14:textId="77777777" w:rsidR="00E42CEC" w:rsidRPr="000D7C91" w:rsidRDefault="00E42CEC" w:rsidP="00E42CEC">
            <w:pPr>
              <w:pStyle w:val="af1"/>
              <w:widowControl w:val="0"/>
              <w:autoSpaceDE w:val="0"/>
              <w:autoSpaceDN w:val="0"/>
              <w:spacing w:before="0" w:beforeAutospacing="0" w:after="0" w:afterAutospacing="0"/>
              <w:rPr>
                <w:b/>
                <w:color w:val="000000"/>
                <w:lang w:val="kk-KZ"/>
              </w:rPr>
            </w:pPr>
            <w:r w:rsidRPr="000D7C91">
              <w:rPr>
                <w:b/>
                <w:color w:val="000000"/>
                <w:lang w:val="kk-KZ"/>
              </w:rPr>
              <w:t>Дид/қ ойын</w:t>
            </w:r>
          </w:p>
          <w:p w14:paraId="137959FB" w14:textId="77777777" w:rsidR="00E42CEC" w:rsidRPr="000D7C91" w:rsidRDefault="00E42CEC" w:rsidP="00E42CEC">
            <w:pPr>
              <w:spacing w:after="0" w:line="240" w:lineRule="auto"/>
              <w:rPr>
                <w:rFonts w:ascii="Times New Roman" w:hAnsi="Times New Roman"/>
                <w:sz w:val="24"/>
                <w:szCs w:val="24"/>
              </w:rPr>
            </w:pPr>
            <w:r w:rsidRPr="000D7C91">
              <w:rPr>
                <w:rFonts w:ascii="Times New Roman" w:hAnsi="Times New Roman"/>
                <w:bCs/>
                <w:iCs/>
                <w:sz w:val="24"/>
                <w:szCs w:val="24"/>
                <w:lang w:val="kk-KZ"/>
              </w:rPr>
              <w:t>«Танып ал да, атын ата»</w:t>
            </w:r>
          </w:p>
          <w:p w14:paraId="317DA4FC" w14:textId="77777777" w:rsidR="00E42CEC" w:rsidRPr="000D7C91" w:rsidRDefault="00E42CEC" w:rsidP="00E42CEC">
            <w:pPr>
              <w:spacing w:after="0" w:line="240" w:lineRule="auto"/>
              <w:rPr>
                <w:rFonts w:ascii="Times New Roman" w:hAnsi="Times New Roman"/>
                <w:bCs/>
                <w:i/>
                <w:iCs/>
                <w:sz w:val="24"/>
                <w:szCs w:val="24"/>
                <w:lang w:val="kk-KZ"/>
              </w:rPr>
            </w:pPr>
            <w:r w:rsidRPr="000D7C91">
              <w:rPr>
                <w:rFonts w:ascii="Times New Roman" w:hAnsi="Times New Roman"/>
                <w:b/>
                <w:bCs/>
                <w:iCs/>
                <w:sz w:val="24"/>
                <w:szCs w:val="24"/>
                <w:lang w:val="kk-KZ"/>
              </w:rPr>
              <w:t xml:space="preserve">Мақсаты: </w:t>
            </w:r>
            <w:r w:rsidRPr="000D7C91">
              <w:rPr>
                <w:rFonts w:ascii="Times New Roman" w:hAnsi="Times New Roman"/>
                <w:bCs/>
                <w:iCs/>
                <w:sz w:val="24"/>
                <w:szCs w:val="24"/>
                <w:lang w:val="kk-KZ"/>
              </w:rPr>
              <w:t xml:space="preserve">заттың түр-түсін, пішінін, атын </w:t>
            </w:r>
            <w:r w:rsidRPr="000D7C91">
              <w:rPr>
                <w:rFonts w:ascii="Times New Roman" w:hAnsi="Times New Roman"/>
                <w:bCs/>
                <w:iCs/>
                <w:sz w:val="24"/>
                <w:szCs w:val="24"/>
                <w:lang w:val="kk-KZ"/>
              </w:rPr>
              <w:lastRenderedPageBreak/>
              <w:t>атай алады</w:t>
            </w:r>
            <w:r w:rsidRPr="000D7C91">
              <w:rPr>
                <w:rFonts w:ascii="Times New Roman" w:hAnsi="Times New Roman"/>
                <w:bCs/>
                <w:i/>
                <w:iCs/>
                <w:sz w:val="24"/>
                <w:szCs w:val="24"/>
                <w:lang w:val="kk-KZ"/>
              </w:rPr>
              <w:t>.</w:t>
            </w:r>
          </w:p>
          <w:p w14:paraId="3C2F373B" w14:textId="77777777" w:rsidR="00E42CEC" w:rsidRPr="000D7C91" w:rsidRDefault="00E42CEC" w:rsidP="00E42CEC">
            <w:pPr>
              <w:pStyle w:val="af1"/>
              <w:widowControl w:val="0"/>
              <w:autoSpaceDE w:val="0"/>
              <w:autoSpaceDN w:val="0"/>
              <w:spacing w:before="0" w:beforeAutospacing="0" w:after="0" w:afterAutospacing="0"/>
              <w:rPr>
                <w:b/>
                <w:color w:val="000000"/>
                <w:lang w:val="kk-KZ"/>
              </w:rPr>
            </w:pPr>
          </w:p>
          <w:p w14:paraId="7A66AA8C" w14:textId="77777777" w:rsidR="00E42CEC" w:rsidRPr="000D7C91" w:rsidRDefault="00E42CEC" w:rsidP="00E42CEC">
            <w:pPr>
              <w:spacing w:after="0" w:line="240" w:lineRule="auto"/>
              <w:rPr>
                <w:rFonts w:ascii="Times New Roman" w:hAnsi="Times New Roman"/>
                <w:b/>
                <w:sz w:val="24"/>
                <w:szCs w:val="24"/>
                <w:lang w:val="kk-KZ"/>
              </w:rPr>
            </w:pPr>
          </w:p>
          <w:p w14:paraId="4FA9AE13" w14:textId="77777777" w:rsidR="00E42CEC" w:rsidRPr="000D7C91" w:rsidRDefault="00E42CEC" w:rsidP="00E42CEC">
            <w:pPr>
              <w:rPr>
                <w:rFonts w:ascii="Times New Roman" w:hAnsi="Times New Roman"/>
                <w:b/>
                <w:sz w:val="24"/>
                <w:szCs w:val="24"/>
                <w:lang w:val="kk-KZ"/>
              </w:rPr>
            </w:pPr>
          </w:p>
          <w:p w14:paraId="3B87FA6D" w14:textId="77777777" w:rsidR="00E42CEC" w:rsidRPr="000D7C91" w:rsidRDefault="00E42CEC" w:rsidP="00E42CEC">
            <w:pPr>
              <w:pStyle w:val="af1"/>
              <w:shd w:val="clear" w:color="auto" w:fill="FFFFFF"/>
              <w:spacing w:before="0" w:beforeAutospacing="0" w:after="0" w:afterAutospacing="0"/>
              <w:rPr>
                <w:b/>
                <w:lang w:val="kk-KZ"/>
              </w:rPr>
            </w:pPr>
            <w:r w:rsidRPr="000D7C91">
              <w:rPr>
                <w:b/>
                <w:lang w:val="kk-KZ"/>
              </w:rPr>
              <w:t>Мүсіндеу</w:t>
            </w:r>
          </w:p>
          <w:p w14:paraId="6A9EF42C" w14:textId="77777777" w:rsidR="00E42CEC" w:rsidRPr="00E42CEC" w:rsidRDefault="00E42CEC" w:rsidP="00E42CEC">
            <w:pPr>
              <w:pStyle w:val="af1"/>
              <w:shd w:val="clear" w:color="auto" w:fill="FFFFFF"/>
              <w:spacing w:before="0" w:beforeAutospacing="0" w:after="0" w:afterAutospacing="0"/>
              <w:rPr>
                <w:color w:val="333333"/>
                <w:lang w:val="kk-KZ"/>
              </w:rPr>
            </w:pPr>
            <w:r w:rsidRPr="00E42CEC">
              <w:rPr>
                <w:b/>
                <w:bCs/>
                <w:color w:val="333333"/>
                <w:lang w:val="kk-KZ"/>
              </w:rPr>
              <w:t>Тақырыбы:</w:t>
            </w:r>
            <w:r w:rsidRPr="00E42CEC">
              <w:rPr>
                <w:color w:val="333333"/>
                <w:lang w:val="kk-KZ"/>
              </w:rPr>
              <w:t> «Құс»</w:t>
            </w:r>
          </w:p>
          <w:p w14:paraId="6F0A2E3F" w14:textId="77777777" w:rsidR="00E42CEC" w:rsidRPr="00E42CEC" w:rsidRDefault="00E42CEC" w:rsidP="00E42CEC">
            <w:pPr>
              <w:pStyle w:val="af1"/>
              <w:shd w:val="clear" w:color="auto" w:fill="FFFFFF"/>
              <w:spacing w:before="0" w:beforeAutospacing="0" w:after="0" w:afterAutospacing="0"/>
              <w:rPr>
                <w:color w:val="333333"/>
                <w:lang w:val="kk-KZ"/>
              </w:rPr>
            </w:pPr>
            <w:r w:rsidRPr="00E42CEC">
              <w:rPr>
                <w:b/>
                <w:bCs/>
                <w:color w:val="333333"/>
                <w:lang w:val="kk-KZ"/>
              </w:rPr>
              <w:t>Мақсаты:</w:t>
            </w:r>
            <w:r w:rsidRPr="00E42CEC">
              <w:rPr>
                <w:color w:val="333333"/>
                <w:lang w:val="kk-KZ"/>
              </w:rPr>
              <w:t> Тұтас бөліктен шымшу тәсілі арқылы құстың бейнесін мүсіндеуге үйрету,қызығушылықтарын арттыру.</w:t>
            </w:r>
          </w:p>
          <w:p w14:paraId="749D2729" w14:textId="77777777" w:rsidR="00E42CEC" w:rsidRPr="000D7C91" w:rsidRDefault="00E42CEC" w:rsidP="00E42CEC">
            <w:pPr>
              <w:pStyle w:val="ae"/>
              <w:widowControl w:val="0"/>
              <w:autoSpaceDE w:val="0"/>
              <w:autoSpaceDN w:val="0"/>
              <w:rPr>
                <w:rFonts w:ascii="Times New Roman" w:hAnsi="Times New Roman"/>
                <w:b/>
                <w:bCs/>
                <w:color w:val="000000"/>
                <w:sz w:val="24"/>
                <w:szCs w:val="24"/>
                <w:lang w:val="kk-KZ"/>
              </w:rPr>
            </w:pPr>
            <w:r w:rsidRPr="000D7C91">
              <w:rPr>
                <w:rFonts w:ascii="Times New Roman" w:hAnsi="Times New Roman"/>
                <w:b/>
                <w:bCs/>
                <w:color w:val="000000"/>
                <w:sz w:val="24"/>
                <w:szCs w:val="24"/>
                <w:lang w:val="kk-KZ"/>
              </w:rPr>
              <w:t>Қимылды ойын</w:t>
            </w:r>
          </w:p>
          <w:p w14:paraId="4BF44EE6" w14:textId="77777777" w:rsidR="00E42CEC" w:rsidRPr="000D7C91" w:rsidRDefault="00E42CEC" w:rsidP="00E42CEC">
            <w:pPr>
              <w:pStyle w:val="ae"/>
              <w:widowControl w:val="0"/>
              <w:autoSpaceDE w:val="0"/>
              <w:autoSpaceDN w:val="0"/>
              <w:rPr>
                <w:rFonts w:ascii="Times New Roman" w:hAnsi="Times New Roman"/>
                <w:b/>
                <w:bCs/>
                <w:color w:val="000000"/>
                <w:sz w:val="24"/>
                <w:szCs w:val="24"/>
                <w:lang w:val="kk-KZ"/>
              </w:rPr>
            </w:pPr>
            <w:r w:rsidRPr="000D7C91">
              <w:rPr>
                <w:rFonts w:ascii="Times New Roman" w:hAnsi="Times New Roman"/>
                <w:b/>
                <w:bCs/>
                <w:color w:val="000000"/>
                <w:sz w:val="24"/>
                <w:szCs w:val="24"/>
                <w:lang w:val="kk-KZ"/>
              </w:rPr>
              <w:t>«Ұшты-Ұшты»</w:t>
            </w:r>
          </w:p>
          <w:p w14:paraId="7683A2E5" w14:textId="77777777" w:rsidR="00E42CEC" w:rsidRPr="000D7C91" w:rsidRDefault="00E42CEC" w:rsidP="00E42CEC">
            <w:pPr>
              <w:pStyle w:val="ae"/>
              <w:widowControl w:val="0"/>
              <w:autoSpaceDE w:val="0"/>
              <w:autoSpaceDN w:val="0"/>
              <w:rPr>
                <w:rFonts w:ascii="Times New Roman" w:hAnsi="Times New Roman"/>
                <w:b/>
                <w:bCs/>
                <w:color w:val="000000"/>
                <w:sz w:val="24"/>
                <w:szCs w:val="24"/>
                <w:lang w:val="kk-KZ"/>
              </w:rPr>
            </w:pPr>
            <w:r w:rsidRPr="000D7C91">
              <w:rPr>
                <w:rFonts w:ascii="Times New Roman" w:hAnsi="Times New Roman"/>
                <w:b/>
                <w:color w:val="333333"/>
                <w:sz w:val="24"/>
                <w:szCs w:val="24"/>
                <w:shd w:val="clear" w:color="auto" w:fill="FFFFFF"/>
                <w:lang w:val="kk-KZ"/>
              </w:rPr>
              <w:t>Ойын шарты</w:t>
            </w:r>
            <w:r w:rsidRPr="000D7C91">
              <w:rPr>
                <w:rFonts w:ascii="Times New Roman" w:hAnsi="Times New Roman"/>
                <w:color w:val="333333"/>
                <w:sz w:val="24"/>
                <w:szCs w:val="24"/>
                <w:shd w:val="clear" w:color="auto" w:fill="FFFFFF"/>
                <w:lang w:val="kk-KZ"/>
              </w:rPr>
              <w:t>: Мен сендерге ұшатын ,ұшпайтын заттарды айтам сендер ұшатын нәрселерге қол көтересіңдер</w:t>
            </w:r>
          </w:p>
        </w:tc>
      </w:tr>
      <w:tr w:rsidR="00E42CEC" w:rsidRPr="00D52EBD" w14:paraId="5E90F673" w14:textId="77777777" w:rsidTr="00E42CEC">
        <w:trPr>
          <w:gridAfter w:val="1"/>
          <w:wAfter w:w="46" w:type="dxa"/>
          <w:trHeight w:val="373"/>
        </w:trPr>
        <w:tc>
          <w:tcPr>
            <w:tcW w:w="3388" w:type="dxa"/>
            <w:tcBorders>
              <w:top w:val="single" w:sz="4" w:space="0" w:color="000000"/>
              <w:left w:val="single" w:sz="4" w:space="0" w:color="000000"/>
              <w:bottom w:val="single" w:sz="4" w:space="0" w:color="000000"/>
              <w:right w:val="single" w:sz="4" w:space="0" w:color="000000"/>
            </w:tcBorders>
            <w:hideMark/>
          </w:tcPr>
          <w:p w14:paraId="1AA2BAE3"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7"/>
            <w:tcBorders>
              <w:top w:val="single" w:sz="4" w:space="0" w:color="000000"/>
              <w:left w:val="single" w:sz="4" w:space="0" w:color="000000"/>
              <w:bottom w:val="single" w:sz="4" w:space="0" w:color="000000"/>
              <w:right w:val="single" w:sz="4" w:space="0" w:color="000000"/>
            </w:tcBorders>
            <w:hideMark/>
          </w:tcPr>
          <w:p w14:paraId="6FE85C25"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4023F4CC"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E730B9A" w14:textId="77777777" w:rsidR="00E42CEC" w:rsidRPr="000D7C91"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жайлы,дамытушы білім беру ортасын құр</w:t>
            </w:r>
            <w:r>
              <w:rPr>
                <w:b/>
                <w:bCs/>
                <w:color w:val="000000"/>
                <w:sz w:val="24"/>
                <w:szCs w:val="24"/>
              </w:rPr>
              <w:t>у</w:t>
            </w:r>
          </w:p>
        </w:tc>
      </w:tr>
      <w:tr w:rsidR="00E42CEC" w:rsidRPr="00A439C0" w14:paraId="4A8D72B6"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A4B7C01"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w:t>
            </w:r>
          </w:p>
        </w:tc>
        <w:tc>
          <w:tcPr>
            <w:tcW w:w="2295" w:type="dxa"/>
            <w:gridSpan w:val="2"/>
            <w:tcBorders>
              <w:top w:val="single" w:sz="4" w:space="0" w:color="000000"/>
              <w:left w:val="single" w:sz="4" w:space="0" w:color="000000"/>
              <w:bottom w:val="single" w:sz="4" w:space="0" w:color="000000"/>
              <w:right w:val="single" w:sz="4" w:space="0" w:color="000000"/>
            </w:tcBorders>
          </w:tcPr>
          <w:p w14:paraId="3CE13796"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№6</w:t>
            </w:r>
          </w:p>
        </w:tc>
        <w:tc>
          <w:tcPr>
            <w:tcW w:w="2402" w:type="dxa"/>
            <w:tcBorders>
              <w:top w:val="single" w:sz="4" w:space="0" w:color="000000"/>
              <w:left w:val="single" w:sz="4" w:space="0" w:color="000000"/>
              <w:bottom w:val="single" w:sz="4" w:space="0" w:color="000000"/>
              <w:right w:val="single" w:sz="4" w:space="0" w:color="000000"/>
            </w:tcBorders>
          </w:tcPr>
          <w:p w14:paraId="271E4DD6"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№7</w:t>
            </w:r>
          </w:p>
        </w:tc>
        <w:tc>
          <w:tcPr>
            <w:tcW w:w="2126" w:type="dxa"/>
            <w:tcBorders>
              <w:top w:val="single" w:sz="4" w:space="0" w:color="000000"/>
              <w:left w:val="single" w:sz="4" w:space="0" w:color="000000"/>
              <w:bottom w:val="single" w:sz="4" w:space="0" w:color="000000"/>
              <w:right w:val="single" w:sz="4" w:space="0" w:color="000000"/>
            </w:tcBorders>
          </w:tcPr>
          <w:p w14:paraId="509CC423"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№8</w:t>
            </w:r>
          </w:p>
        </w:tc>
        <w:tc>
          <w:tcPr>
            <w:tcW w:w="2362" w:type="dxa"/>
            <w:gridSpan w:val="2"/>
            <w:tcBorders>
              <w:top w:val="single" w:sz="4" w:space="0" w:color="000000"/>
              <w:left w:val="single" w:sz="4" w:space="0" w:color="000000"/>
              <w:bottom w:val="single" w:sz="4" w:space="0" w:color="000000"/>
              <w:right w:val="single" w:sz="4" w:space="0" w:color="000000"/>
            </w:tcBorders>
          </w:tcPr>
          <w:p w14:paraId="291D51CD"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№9</w:t>
            </w:r>
          </w:p>
        </w:tc>
        <w:tc>
          <w:tcPr>
            <w:tcW w:w="2296" w:type="dxa"/>
            <w:tcBorders>
              <w:top w:val="single" w:sz="4" w:space="0" w:color="000000"/>
              <w:left w:val="single" w:sz="4" w:space="0" w:color="000000"/>
              <w:bottom w:val="single" w:sz="4" w:space="0" w:color="000000"/>
              <w:right w:val="single" w:sz="4" w:space="0" w:color="000000"/>
            </w:tcBorders>
          </w:tcPr>
          <w:p w14:paraId="64D7EC34"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№10</w:t>
            </w:r>
          </w:p>
        </w:tc>
      </w:tr>
      <w:tr w:rsidR="00E42CEC" w:rsidRPr="00187A31" w14:paraId="542E67EA" w14:textId="77777777" w:rsidTr="00E42CEC">
        <w:trPr>
          <w:gridAfter w:val="1"/>
          <w:wAfter w:w="46" w:type="dxa"/>
          <w:trHeight w:val="723"/>
        </w:trPr>
        <w:tc>
          <w:tcPr>
            <w:tcW w:w="3388" w:type="dxa"/>
            <w:tcBorders>
              <w:top w:val="single" w:sz="4" w:space="0" w:color="000000"/>
              <w:left w:val="single" w:sz="4" w:space="0" w:color="000000"/>
              <w:bottom w:val="single" w:sz="4" w:space="0" w:color="000000"/>
              <w:right w:val="single" w:sz="4" w:space="0" w:color="000000"/>
            </w:tcBorders>
            <w:hideMark/>
          </w:tcPr>
          <w:p w14:paraId="2F769892"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Серуеннен</w:t>
            </w:r>
            <w:r w:rsidRPr="00187A31">
              <w:rPr>
                <w:b/>
                <w:color w:val="000000"/>
                <w:spacing w:val="-2"/>
                <w:sz w:val="24"/>
                <w:szCs w:val="24"/>
              </w:rPr>
              <w:t xml:space="preserve"> </w:t>
            </w:r>
            <w:r w:rsidRPr="00187A31">
              <w:rPr>
                <w:b/>
                <w:color w:val="000000"/>
                <w:sz w:val="24"/>
                <w:szCs w:val="24"/>
              </w:rPr>
              <w:t>оралу</w:t>
            </w:r>
          </w:p>
        </w:tc>
        <w:tc>
          <w:tcPr>
            <w:tcW w:w="11481" w:type="dxa"/>
            <w:gridSpan w:val="7"/>
            <w:tcBorders>
              <w:top w:val="single" w:sz="4" w:space="0" w:color="000000"/>
              <w:left w:val="single" w:sz="4" w:space="0" w:color="000000"/>
              <w:bottom w:val="single" w:sz="4" w:space="0" w:color="000000"/>
              <w:right w:val="single" w:sz="4" w:space="0" w:color="000000"/>
            </w:tcBorders>
          </w:tcPr>
          <w:p w14:paraId="73C7D474" w14:textId="77777777" w:rsidR="00E42CEC" w:rsidRPr="004922D4" w:rsidRDefault="00E42CEC" w:rsidP="00E42CEC">
            <w:pPr>
              <w:pStyle w:val="TableParagraph"/>
              <w:rPr>
                <w:color w:val="000000"/>
                <w:sz w:val="24"/>
                <w:szCs w:val="24"/>
                <w:lang w:val="ru-RU"/>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D52EBD" w14:paraId="065D3394"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13556CEE" w14:textId="77777777" w:rsidR="00E42CEC" w:rsidRPr="00187A31" w:rsidRDefault="00E42CEC" w:rsidP="00E42CEC">
            <w:pPr>
              <w:pStyle w:val="TableParagraph"/>
              <w:ind w:left="5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481" w:type="dxa"/>
            <w:gridSpan w:val="7"/>
            <w:tcBorders>
              <w:top w:val="single" w:sz="4" w:space="0" w:color="000000"/>
              <w:left w:val="single" w:sz="4" w:space="0" w:color="000000"/>
              <w:bottom w:val="single" w:sz="4" w:space="0" w:color="000000"/>
              <w:right w:val="single" w:sz="4" w:space="0" w:color="000000"/>
            </w:tcBorders>
          </w:tcPr>
          <w:p w14:paraId="4F408FAC" w14:textId="77777777" w:rsidR="00E42CEC" w:rsidRPr="00187A31" w:rsidRDefault="00E42CEC" w:rsidP="00E42CEC">
            <w:pPr>
              <w:pStyle w:val="TableParagraph"/>
              <w:rPr>
                <w:color w:val="000000"/>
                <w:sz w:val="24"/>
                <w:szCs w:val="24"/>
              </w:rPr>
            </w:pPr>
            <w:r w:rsidRPr="00187A31">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AD48F93" w14:textId="77777777" w:rsidR="00E42CEC" w:rsidRPr="00187A31" w:rsidRDefault="00E42CEC" w:rsidP="00E42CEC">
            <w:pPr>
              <w:pStyle w:val="TableParagraph"/>
              <w:rPr>
                <w:b/>
                <w:bCs/>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w:t>
            </w:r>
            <w:r w:rsidRPr="00187A31">
              <w:rPr>
                <w:color w:val="000000"/>
                <w:sz w:val="24"/>
                <w:szCs w:val="24"/>
              </w:rPr>
              <w:lastRenderedPageBreak/>
              <w:t xml:space="preserve">балаларға табиғи ресурстардың шектеулі екенін түсіндіру, суды, жарықты, үнемдеуге үйрету. </w:t>
            </w:r>
            <w:r w:rsidRPr="00187A31">
              <w:rPr>
                <w:b/>
                <w:bCs/>
                <w:color w:val="000000"/>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4794EF4A" w14:textId="77777777" w:rsidR="00E42CEC" w:rsidRPr="00187A31" w:rsidRDefault="00E42CEC" w:rsidP="00E42CEC">
            <w:pPr>
              <w:pStyle w:val="TableParagraph"/>
              <w:rPr>
                <w:color w:val="000000"/>
                <w:sz w:val="24"/>
                <w:szCs w:val="24"/>
              </w:rPr>
            </w:pPr>
            <w:r w:rsidRPr="00187A31">
              <w:rPr>
                <w:color w:val="000000"/>
                <w:sz w:val="24"/>
                <w:szCs w:val="24"/>
              </w:rPr>
              <w:t>Ыстық тағамды үрлеп, абайлап жеу.</w:t>
            </w:r>
          </w:p>
          <w:p w14:paraId="37ACD182"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7BEE4A14"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7F9CEA02" w14:textId="77777777" w:rsidR="00E42CEC" w:rsidRPr="00187A31" w:rsidRDefault="00E42CEC" w:rsidP="00E42CEC">
            <w:pPr>
              <w:pStyle w:val="TableParagraph"/>
              <w:rPr>
                <w:color w:val="000000"/>
                <w:sz w:val="24"/>
                <w:szCs w:val="24"/>
              </w:rPr>
            </w:pPr>
            <w:r w:rsidRPr="00187A31">
              <w:rPr>
                <w:color w:val="000000"/>
                <w:sz w:val="24"/>
                <w:szCs w:val="24"/>
              </w:rPr>
              <w:t>Ас ішіп болған соң ас құралдарын үстелдің шетіне қою, ауызды майлықпен сүрту.</w:t>
            </w:r>
          </w:p>
          <w:p w14:paraId="41CA3B99" w14:textId="77777777" w:rsidR="00E42CEC" w:rsidRPr="00793923"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5FDE7849" w14:textId="77777777" w:rsidTr="00E42CEC">
        <w:trPr>
          <w:gridAfter w:val="1"/>
          <w:wAfter w:w="46" w:type="dxa"/>
          <w:trHeight w:val="281"/>
        </w:trPr>
        <w:tc>
          <w:tcPr>
            <w:tcW w:w="3388" w:type="dxa"/>
            <w:tcBorders>
              <w:top w:val="single" w:sz="4" w:space="0" w:color="000000"/>
              <w:left w:val="single" w:sz="4" w:space="0" w:color="000000"/>
              <w:bottom w:val="single" w:sz="4" w:space="0" w:color="000000"/>
              <w:right w:val="single" w:sz="4" w:space="0" w:color="000000"/>
            </w:tcBorders>
            <w:hideMark/>
          </w:tcPr>
          <w:p w14:paraId="409063D2"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Күндізгі</w:t>
            </w:r>
            <w:r w:rsidRPr="00187A31">
              <w:rPr>
                <w:b/>
                <w:color w:val="000000"/>
                <w:spacing w:val="-3"/>
                <w:sz w:val="24"/>
                <w:szCs w:val="24"/>
              </w:rPr>
              <w:t xml:space="preserve"> </w:t>
            </w:r>
            <w:r w:rsidRPr="00187A31">
              <w:rPr>
                <w:b/>
                <w:color w:val="000000"/>
                <w:sz w:val="24"/>
                <w:szCs w:val="24"/>
              </w:rPr>
              <w:t>ұйқы</w:t>
            </w:r>
          </w:p>
        </w:tc>
        <w:tc>
          <w:tcPr>
            <w:tcW w:w="11481" w:type="dxa"/>
            <w:gridSpan w:val="7"/>
            <w:tcBorders>
              <w:top w:val="single" w:sz="4" w:space="0" w:color="000000"/>
              <w:left w:val="single" w:sz="4" w:space="0" w:color="000000"/>
              <w:bottom w:val="single" w:sz="4" w:space="0" w:color="000000"/>
              <w:right w:val="single" w:sz="4" w:space="0" w:color="000000"/>
            </w:tcBorders>
          </w:tcPr>
          <w:p w14:paraId="7E524BD2"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633C401"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7AF338FF"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A439C0" w14:paraId="3C751868" w14:textId="77777777" w:rsidTr="00E42CEC">
        <w:trPr>
          <w:gridAfter w:val="1"/>
          <w:wAfter w:w="46" w:type="dxa"/>
          <w:trHeight w:val="829"/>
        </w:trPr>
        <w:tc>
          <w:tcPr>
            <w:tcW w:w="3388" w:type="dxa"/>
            <w:tcBorders>
              <w:top w:val="single" w:sz="4" w:space="0" w:color="000000"/>
              <w:left w:val="single" w:sz="4" w:space="0" w:color="000000"/>
              <w:bottom w:val="single" w:sz="4" w:space="0" w:color="000000"/>
              <w:right w:val="single" w:sz="4" w:space="0" w:color="000000"/>
            </w:tcBorders>
            <w:hideMark/>
          </w:tcPr>
          <w:p w14:paraId="74B966DA" w14:textId="77777777" w:rsidR="00E42CEC" w:rsidRPr="00187A31" w:rsidRDefault="00E42CEC" w:rsidP="00E42CEC">
            <w:pPr>
              <w:pStyle w:val="TableParagraph"/>
              <w:ind w:left="50" w:right="613"/>
              <w:rPr>
                <w:b/>
                <w:color w:val="000000"/>
                <w:sz w:val="24"/>
                <w:szCs w:val="24"/>
              </w:rPr>
            </w:pPr>
            <w:r w:rsidRPr="00187A31">
              <w:rPr>
                <w:b/>
                <w:color w:val="000000"/>
                <w:sz w:val="24"/>
                <w:szCs w:val="24"/>
              </w:rPr>
              <w:t>Біртіндеп ұйқыдан</w:t>
            </w:r>
            <w:r w:rsidRPr="00187A31">
              <w:rPr>
                <w:b/>
                <w:color w:val="000000"/>
                <w:spacing w:val="-57"/>
                <w:sz w:val="24"/>
                <w:szCs w:val="24"/>
              </w:rPr>
              <w:t xml:space="preserve"> </w:t>
            </w:r>
            <w:r w:rsidRPr="00187A31">
              <w:rPr>
                <w:b/>
                <w:color w:val="000000"/>
                <w:sz w:val="24"/>
                <w:szCs w:val="24"/>
              </w:rPr>
              <w:t>ояту,</w:t>
            </w:r>
          </w:p>
          <w:p w14:paraId="07ABAD57" w14:textId="77777777" w:rsidR="00E42CEC" w:rsidRPr="00187A31" w:rsidRDefault="00E42CEC" w:rsidP="00E42CEC">
            <w:pPr>
              <w:pStyle w:val="TableParagraph"/>
              <w:ind w:left="50"/>
              <w:rPr>
                <w:b/>
                <w:color w:val="000000"/>
                <w:sz w:val="24"/>
                <w:szCs w:val="24"/>
              </w:rPr>
            </w:pPr>
            <w:r w:rsidRPr="00187A31">
              <w:rPr>
                <w:b/>
                <w:color w:val="000000"/>
                <w:sz w:val="24"/>
                <w:szCs w:val="24"/>
              </w:rPr>
              <w:t>сауықтыру</w:t>
            </w:r>
            <w:r w:rsidRPr="00187A31">
              <w:rPr>
                <w:b/>
                <w:color w:val="000000"/>
                <w:spacing w:val="-5"/>
                <w:sz w:val="24"/>
                <w:szCs w:val="24"/>
              </w:rPr>
              <w:t xml:space="preserve"> </w:t>
            </w:r>
            <w:r w:rsidRPr="00187A31">
              <w:rPr>
                <w:b/>
                <w:color w:val="000000"/>
                <w:sz w:val="24"/>
                <w:szCs w:val="24"/>
              </w:rPr>
              <w:t>шаралары</w:t>
            </w:r>
          </w:p>
        </w:tc>
        <w:tc>
          <w:tcPr>
            <w:tcW w:w="2295" w:type="dxa"/>
            <w:gridSpan w:val="2"/>
            <w:tcBorders>
              <w:top w:val="single" w:sz="4" w:space="0" w:color="000000"/>
              <w:left w:val="single" w:sz="4" w:space="0" w:color="000000"/>
              <w:bottom w:val="single" w:sz="4" w:space="0" w:color="auto"/>
              <w:right w:val="single" w:sz="4" w:space="0" w:color="000000"/>
            </w:tcBorders>
          </w:tcPr>
          <w:p w14:paraId="602584B2"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5FFEDBB" w14:textId="291E0C96" w:rsidR="00E42CEC" w:rsidRPr="00765C26" w:rsidRDefault="00E42CEC" w:rsidP="00E42CEC">
            <w:pPr>
              <w:pStyle w:val="af1"/>
              <w:spacing w:before="0" w:beforeAutospacing="0" w:after="0" w:afterAutospacing="0"/>
              <w:rPr>
                <w:color w:val="000000"/>
                <w:lang w:val="kk-KZ"/>
              </w:rPr>
            </w:pPr>
          </w:p>
        </w:tc>
        <w:tc>
          <w:tcPr>
            <w:tcW w:w="2402" w:type="dxa"/>
            <w:tcBorders>
              <w:top w:val="single" w:sz="4" w:space="0" w:color="000000"/>
              <w:left w:val="single" w:sz="4" w:space="0" w:color="000000"/>
              <w:bottom w:val="single" w:sz="4" w:space="0" w:color="auto"/>
              <w:right w:val="single" w:sz="4" w:space="0" w:color="000000"/>
            </w:tcBorders>
          </w:tcPr>
          <w:p w14:paraId="464FE2F8"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4F8B027" w14:textId="00D590DE"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126" w:type="dxa"/>
            <w:tcBorders>
              <w:top w:val="single" w:sz="4" w:space="0" w:color="000000"/>
              <w:left w:val="single" w:sz="4" w:space="0" w:color="000000"/>
              <w:bottom w:val="single" w:sz="4" w:space="0" w:color="auto"/>
              <w:right w:val="single" w:sz="4" w:space="0" w:color="000000"/>
            </w:tcBorders>
          </w:tcPr>
          <w:p w14:paraId="438A9C77"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43DF16D5" w14:textId="1C2334DF"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362" w:type="dxa"/>
            <w:gridSpan w:val="2"/>
            <w:tcBorders>
              <w:top w:val="single" w:sz="4" w:space="0" w:color="000000"/>
              <w:left w:val="single" w:sz="4" w:space="0" w:color="000000"/>
              <w:bottom w:val="single" w:sz="4" w:space="0" w:color="auto"/>
              <w:right w:val="single" w:sz="4" w:space="0" w:color="000000"/>
            </w:tcBorders>
          </w:tcPr>
          <w:p w14:paraId="607BC311"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85C580F" w14:textId="0DB0068A"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96" w:type="dxa"/>
            <w:tcBorders>
              <w:top w:val="single" w:sz="4" w:space="0" w:color="000000"/>
              <w:left w:val="single" w:sz="4" w:space="0" w:color="000000"/>
              <w:bottom w:val="single" w:sz="4" w:space="0" w:color="auto"/>
              <w:right w:val="single" w:sz="4" w:space="0" w:color="000000"/>
            </w:tcBorders>
          </w:tcPr>
          <w:p w14:paraId="69AB2B49"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6A904A09" w14:textId="34F78B9A" w:rsidR="00E42CEC" w:rsidRPr="00765C26" w:rsidRDefault="00E42CEC" w:rsidP="00E42CEC">
            <w:pPr>
              <w:spacing w:after="0" w:line="240" w:lineRule="auto"/>
              <w:rPr>
                <w:rFonts w:ascii="Times New Roman" w:eastAsia="Times New Roman" w:hAnsi="Times New Roman"/>
                <w:color w:val="000000"/>
                <w:sz w:val="24"/>
                <w:szCs w:val="24"/>
                <w:lang w:eastAsia="ru-RU"/>
              </w:rPr>
            </w:pPr>
          </w:p>
        </w:tc>
      </w:tr>
      <w:tr w:rsidR="00E42CEC" w:rsidRPr="00D52EBD" w14:paraId="44264E25"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3361F27" w14:textId="77777777" w:rsidR="00E42CEC" w:rsidRPr="00187A31" w:rsidRDefault="00E42CEC" w:rsidP="00E42CEC">
            <w:pPr>
              <w:pStyle w:val="TableParagraph"/>
              <w:ind w:left="5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481" w:type="dxa"/>
            <w:gridSpan w:val="7"/>
            <w:tcBorders>
              <w:top w:val="single" w:sz="4" w:space="0" w:color="auto"/>
              <w:left w:val="single" w:sz="4" w:space="0" w:color="000000"/>
              <w:bottom w:val="single" w:sz="4" w:space="0" w:color="000000"/>
              <w:right w:val="single" w:sz="4" w:space="0" w:color="000000"/>
            </w:tcBorders>
          </w:tcPr>
          <w:p w14:paraId="7E55FF0B"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Мәдени-гигиеналық дағдылар, өзіне-өзі қызмет ету, кезекшілердің еңбек әрекеті, «Үнемді тұтыну» Адал аза</w:t>
            </w:r>
            <w:r>
              <w:rPr>
                <w:rFonts w:ascii="Times New Roman" w:hAnsi="Times New Roman"/>
                <w:b/>
                <w:bCs/>
                <w:color w:val="000000"/>
                <w:sz w:val="24"/>
                <w:szCs w:val="24"/>
                <w:lang w:val="kk-KZ"/>
              </w:rPr>
              <w:t xml:space="preserve">мат </w:t>
            </w:r>
          </w:p>
        </w:tc>
      </w:tr>
      <w:tr w:rsidR="00E42CEC" w:rsidRPr="00D52EBD" w14:paraId="5DD25BF4" w14:textId="77777777" w:rsidTr="00E42CEC">
        <w:trPr>
          <w:gridAfter w:val="1"/>
          <w:wAfter w:w="46" w:type="dxa"/>
          <w:trHeight w:val="841"/>
        </w:trPr>
        <w:tc>
          <w:tcPr>
            <w:tcW w:w="3388" w:type="dxa"/>
            <w:tcBorders>
              <w:top w:val="single" w:sz="4" w:space="0" w:color="000000"/>
              <w:left w:val="single" w:sz="4" w:space="0" w:color="000000"/>
              <w:bottom w:val="single" w:sz="4" w:space="0" w:color="000000"/>
              <w:right w:val="single" w:sz="4" w:space="0" w:color="000000"/>
            </w:tcBorders>
            <w:hideMark/>
          </w:tcPr>
          <w:p w14:paraId="0C90B2BE" w14:textId="77777777" w:rsidR="00E42CEC" w:rsidRPr="00187A31" w:rsidRDefault="00E42CEC" w:rsidP="00E42CEC">
            <w:pPr>
              <w:pStyle w:val="TableParagraph"/>
              <w:ind w:left="50" w:right="264"/>
              <w:rPr>
                <w:b/>
                <w:color w:val="000000"/>
                <w:sz w:val="24"/>
                <w:szCs w:val="24"/>
              </w:rPr>
            </w:pPr>
            <w:r w:rsidRPr="00187A31">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87" w:type="dxa"/>
            <w:tcBorders>
              <w:top w:val="single" w:sz="4" w:space="0" w:color="000000"/>
              <w:left w:val="single" w:sz="4" w:space="0" w:color="000000"/>
              <w:bottom w:val="single" w:sz="4" w:space="0" w:color="000000"/>
              <w:right w:val="single" w:sz="4" w:space="0" w:color="000000"/>
            </w:tcBorders>
          </w:tcPr>
          <w:p w14:paraId="2625D993" w14:textId="77777777" w:rsidR="00E42CEC" w:rsidRPr="00697E0D" w:rsidRDefault="00E42CEC" w:rsidP="00E42CEC">
            <w:pPr>
              <w:pStyle w:val="TableParagraph"/>
              <w:rPr>
                <w:b/>
                <w:bCs/>
                <w:color w:val="000000"/>
                <w:sz w:val="24"/>
                <w:szCs w:val="24"/>
              </w:rPr>
            </w:pPr>
            <w:r w:rsidRPr="00697E0D">
              <w:rPr>
                <w:b/>
                <w:bCs/>
                <w:color w:val="000000"/>
                <w:sz w:val="24"/>
                <w:szCs w:val="24"/>
              </w:rPr>
              <w:t>Эксперимент</w:t>
            </w:r>
          </w:p>
          <w:p w14:paraId="151898DF" w14:textId="77777777" w:rsidR="00E42CEC" w:rsidRPr="00E42CEC" w:rsidRDefault="00E42CEC" w:rsidP="00E42CEC">
            <w:pPr>
              <w:pStyle w:val="20"/>
              <w:spacing w:before="0" w:after="0"/>
              <w:rPr>
                <w:rFonts w:ascii="Times New Roman" w:hAnsi="Times New Roman"/>
                <w:color w:val="auto"/>
                <w:sz w:val="24"/>
                <w:szCs w:val="24"/>
                <w:lang w:val="kk-KZ"/>
              </w:rPr>
            </w:pPr>
            <w:r w:rsidRPr="00E42CEC">
              <w:rPr>
                <w:rFonts w:ascii="Times New Roman" w:hAnsi="Times New Roman"/>
                <w:color w:val="auto"/>
                <w:sz w:val="24"/>
                <w:szCs w:val="24"/>
                <w:lang w:val="kk-KZ"/>
              </w:rPr>
              <w:t>“Өсімдікке не керек?”</w:t>
            </w:r>
          </w:p>
          <w:p w14:paraId="6BAD6CE4"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Өсімдіктің өсуіне жарық пен судың қажет екенін дәлелдеу.</w:t>
            </w:r>
          </w:p>
          <w:p w14:paraId="77374469"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Құралдар: Екі гүл өсіндісі, су, жарық пен қараңғы орын.</w:t>
            </w:r>
          </w:p>
          <w:p w14:paraId="1E486B67"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Барысы:</w:t>
            </w:r>
          </w:p>
          <w:p w14:paraId="5B4D209D" w14:textId="77777777" w:rsidR="00E42CEC" w:rsidRPr="00697E0D" w:rsidRDefault="00E42CEC" w:rsidP="00E42CEC">
            <w:pPr>
              <w:pStyle w:val="a"/>
              <w:numPr>
                <w:ilvl w:val="0"/>
                <w:numId w:val="0"/>
              </w:numPr>
              <w:spacing w:after="0" w:line="240" w:lineRule="auto"/>
              <w:ind w:left="360"/>
              <w:rPr>
                <w:rFonts w:ascii="Times New Roman" w:hAnsi="Times New Roman"/>
                <w:sz w:val="24"/>
                <w:szCs w:val="24"/>
                <w:lang w:val="kk-KZ"/>
              </w:rPr>
            </w:pPr>
            <w:r w:rsidRPr="00697E0D">
              <w:rPr>
                <w:rFonts w:ascii="Times New Roman" w:hAnsi="Times New Roman"/>
                <w:sz w:val="24"/>
                <w:szCs w:val="24"/>
                <w:lang w:val="kk-KZ"/>
              </w:rPr>
              <w:lastRenderedPageBreak/>
              <w:t>- Бір гүлге су құйып, жарық жерге қояды.</w:t>
            </w:r>
          </w:p>
          <w:p w14:paraId="38E90AD7" w14:textId="77777777" w:rsidR="00E42CEC" w:rsidRPr="00697E0D" w:rsidRDefault="00E42CEC" w:rsidP="00E42CEC">
            <w:pPr>
              <w:pStyle w:val="a"/>
              <w:numPr>
                <w:ilvl w:val="0"/>
                <w:numId w:val="0"/>
              </w:numPr>
              <w:spacing w:after="0" w:line="240" w:lineRule="auto"/>
              <w:ind w:left="360"/>
              <w:rPr>
                <w:rFonts w:ascii="Times New Roman" w:hAnsi="Times New Roman"/>
                <w:sz w:val="24"/>
                <w:szCs w:val="24"/>
                <w:lang w:val="kk-KZ"/>
              </w:rPr>
            </w:pPr>
            <w:r w:rsidRPr="00697E0D">
              <w:rPr>
                <w:rFonts w:ascii="Times New Roman" w:hAnsi="Times New Roman"/>
                <w:sz w:val="24"/>
                <w:szCs w:val="24"/>
                <w:lang w:val="kk-KZ"/>
              </w:rPr>
              <w:t>- Екіншісін қараңғы жерге, сусыз қалдырады.</w:t>
            </w:r>
          </w:p>
          <w:p w14:paraId="5F51B1D8" w14:textId="77777777" w:rsidR="00E42CEC" w:rsidRPr="00E42CEC" w:rsidRDefault="00E42CEC" w:rsidP="00E42CEC">
            <w:pPr>
              <w:spacing w:after="0" w:line="240" w:lineRule="auto"/>
              <w:rPr>
                <w:rFonts w:ascii="Times New Roman" w:hAnsi="Times New Roman"/>
                <w:sz w:val="24"/>
                <w:szCs w:val="24"/>
                <w:lang w:val="kk-KZ"/>
              </w:rPr>
            </w:pPr>
            <w:r w:rsidRPr="00E42CEC">
              <w:rPr>
                <w:rFonts w:ascii="Times New Roman" w:hAnsi="Times New Roman"/>
                <w:sz w:val="24"/>
                <w:szCs w:val="24"/>
                <w:lang w:val="kk-KZ"/>
              </w:rPr>
              <w:t>Қорытынды: Өсімдікке жарық пен су қажет.</w:t>
            </w:r>
          </w:p>
          <w:p w14:paraId="5C20A035" w14:textId="77777777" w:rsidR="00E42CEC" w:rsidRPr="00697E0D" w:rsidRDefault="00E42CEC" w:rsidP="00E42CEC">
            <w:pPr>
              <w:pStyle w:val="TableParagraph"/>
              <w:rPr>
                <w:b/>
                <w:bCs/>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AAEEAF1" w14:textId="77777777" w:rsidR="00E42CEC" w:rsidRPr="00697E0D" w:rsidRDefault="00E42CEC" w:rsidP="00E42CEC">
            <w:pPr>
              <w:pStyle w:val="TableParagraph"/>
              <w:rPr>
                <w:color w:val="000000"/>
                <w:sz w:val="24"/>
                <w:szCs w:val="24"/>
              </w:rPr>
            </w:pPr>
            <w:r w:rsidRPr="00697E0D">
              <w:rPr>
                <w:rStyle w:val="af0"/>
                <w:color w:val="000000"/>
                <w:sz w:val="24"/>
                <w:szCs w:val="24"/>
              </w:rPr>
              <w:lastRenderedPageBreak/>
              <w:t>Сюжеттік-рөлдік ойын: «Дүкенде»</w:t>
            </w:r>
            <w:r w:rsidRPr="00697E0D">
              <w:rPr>
                <w:color w:val="000000"/>
                <w:sz w:val="24"/>
                <w:szCs w:val="24"/>
              </w:rPr>
              <w:br/>
            </w:r>
            <w:r w:rsidRPr="00697E0D">
              <w:rPr>
                <w:rStyle w:val="af0"/>
                <w:color w:val="000000"/>
                <w:sz w:val="24"/>
                <w:szCs w:val="24"/>
              </w:rPr>
              <w:t>Міндеті:</w:t>
            </w:r>
            <w:r w:rsidRPr="00697E0D">
              <w:rPr>
                <w:rStyle w:val="apple-converted-space"/>
                <w:color w:val="000000"/>
                <w:sz w:val="24"/>
                <w:szCs w:val="24"/>
              </w:rPr>
              <w:t> </w:t>
            </w:r>
            <w:r w:rsidRPr="00697E0D">
              <w:rPr>
                <w:color w:val="000000"/>
                <w:sz w:val="24"/>
                <w:szCs w:val="24"/>
              </w:rPr>
              <w:t>Сыпайы сөйлесу, санау және әлеуметтік рөлдерді меңгерту.</w:t>
            </w:r>
            <w:r w:rsidRPr="00697E0D">
              <w:rPr>
                <w:color w:val="000000"/>
                <w:sz w:val="24"/>
                <w:szCs w:val="24"/>
              </w:rPr>
              <w:br/>
            </w:r>
            <w:r w:rsidRPr="00697E0D">
              <w:rPr>
                <w:rStyle w:val="af0"/>
                <w:color w:val="000000"/>
                <w:sz w:val="24"/>
                <w:szCs w:val="24"/>
              </w:rPr>
              <w:t>Шарты:</w:t>
            </w:r>
            <w:r w:rsidRPr="00697E0D">
              <w:rPr>
                <w:rStyle w:val="apple-converted-space"/>
                <w:color w:val="000000"/>
                <w:sz w:val="24"/>
                <w:szCs w:val="24"/>
              </w:rPr>
              <w:t> </w:t>
            </w:r>
            <w:r w:rsidRPr="00697E0D">
              <w:rPr>
                <w:color w:val="000000"/>
                <w:sz w:val="24"/>
                <w:szCs w:val="24"/>
              </w:rPr>
              <w:t xml:space="preserve">Біреуі – сатушы, қалғандары – сатып алушылар. Балалар «тауар сатып </w:t>
            </w:r>
            <w:r w:rsidRPr="00697E0D">
              <w:rPr>
                <w:color w:val="000000"/>
                <w:sz w:val="24"/>
                <w:szCs w:val="24"/>
              </w:rPr>
              <w:lastRenderedPageBreak/>
              <w:t>алу», «ақша беру» рөлдерін ойнайды</w:t>
            </w:r>
          </w:p>
        </w:tc>
        <w:tc>
          <w:tcPr>
            <w:tcW w:w="2126" w:type="dxa"/>
            <w:tcBorders>
              <w:top w:val="single" w:sz="4" w:space="0" w:color="000000"/>
              <w:left w:val="single" w:sz="4" w:space="0" w:color="000000"/>
              <w:bottom w:val="single" w:sz="4" w:space="0" w:color="000000"/>
              <w:right w:val="single" w:sz="4" w:space="0" w:color="000000"/>
            </w:tcBorders>
          </w:tcPr>
          <w:p w14:paraId="537809A6" w14:textId="77777777" w:rsidR="00E42CEC" w:rsidRPr="00697E0D" w:rsidRDefault="00E42CEC" w:rsidP="00E42CEC">
            <w:pPr>
              <w:pStyle w:val="TableParagraph"/>
              <w:rPr>
                <w:b/>
                <w:bCs/>
                <w:color w:val="000000"/>
                <w:sz w:val="24"/>
                <w:szCs w:val="24"/>
              </w:rPr>
            </w:pPr>
            <w:r w:rsidRPr="00697E0D">
              <w:rPr>
                <w:b/>
                <w:bCs/>
                <w:color w:val="000000"/>
                <w:sz w:val="24"/>
                <w:szCs w:val="24"/>
              </w:rPr>
              <w:lastRenderedPageBreak/>
              <w:t>Ұлттық ойын-ұлт қазынасы</w:t>
            </w:r>
          </w:p>
          <w:p w14:paraId="3F1706F0" w14:textId="77777777" w:rsidR="00E42CEC" w:rsidRPr="00E42CEC" w:rsidRDefault="00E42CEC" w:rsidP="00E42CEC">
            <w:pPr>
              <w:pStyle w:val="20"/>
              <w:spacing w:before="0" w:after="0"/>
              <w:rPr>
                <w:rFonts w:ascii="Times New Roman" w:hAnsi="Times New Roman"/>
                <w:b/>
                <w:color w:val="auto"/>
                <w:sz w:val="24"/>
                <w:szCs w:val="24"/>
                <w:lang w:val="kk-KZ"/>
              </w:rPr>
            </w:pPr>
            <w:r w:rsidRPr="00E42CEC">
              <w:rPr>
                <w:rFonts w:ascii="Times New Roman" w:hAnsi="Times New Roman"/>
                <w:b/>
                <w:color w:val="auto"/>
                <w:sz w:val="24"/>
                <w:szCs w:val="24"/>
                <w:lang w:val="kk-KZ"/>
              </w:rPr>
              <w:t>«Соқыр теке»</w:t>
            </w:r>
          </w:p>
          <w:p w14:paraId="7171F2A9"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Мақсаты: Есту және қимыл үйлесімділігін дамыту.</w:t>
            </w:r>
          </w:p>
          <w:p w14:paraId="3B77368E"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Қажетті құралдар: Көз байлайтын орамал.</w:t>
            </w:r>
          </w:p>
          <w:p w14:paraId="6774B47C" w14:textId="77777777" w:rsidR="00E42CEC" w:rsidRPr="00697E0D" w:rsidRDefault="00E42CEC" w:rsidP="00E42CEC">
            <w:pPr>
              <w:spacing w:after="0" w:line="240" w:lineRule="auto"/>
              <w:rPr>
                <w:rFonts w:ascii="Times New Roman" w:hAnsi="Times New Roman"/>
                <w:sz w:val="24"/>
                <w:szCs w:val="24"/>
              </w:rPr>
            </w:pPr>
            <w:proofErr w:type="spellStart"/>
            <w:r w:rsidRPr="00697E0D">
              <w:rPr>
                <w:rFonts w:ascii="Times New Roman" w:hAnsi="Times New Roman"/>
                <w:sz w:val="24"/>
                <w:szCs w:val="24"/>
              </w:rPr>
              <w:lastRenderedPageBreak/>
              <w:t>Ойын</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барысы</w:t>
            </w:r>
            <w:proofErr w:type="spellEnd"/>
            <w:r w:rsidRPr="00697E0D">
              <w:rPr>
                <w:rFonts w:ascii="Times New Roman" w:hAnsi="Times New Roman"/>
                <w:sz w:val="24"/>
                <w:szCs w:val="24"/>
              </w:rPr>
              <w:t>:</w:t>
            </w:r>
          </w:p>
          <w:p w14:paraId="033CDD28" w14:textId="77777777" w:rsidR="00E42CEC" w:rsidRPr="00697E0D" w:rsidRDefault="00E42CEC" w:rsidP="00E42CEC">
            <w:pPr>
              <w:pStyle w:val="a"/>
              <w:spacing w:after="0" w:line="240" w:lineRule="auto"/>
              <w:rPr>
                <w:rFonts w:ascii="Times New Roman" w:hAnsi="Times New Roman"/>
                <w:sz w:val="24"/>
                <w:szCs w:val="24"/>
                <w:lang w:val="ru-RU"/>
              </w:rPr>
            </w:pPr>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Бір</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баланың</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көзі</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орамалмен</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байланады</w:t>
            </w:r>
            <w:proofErr w:type="spellEnd"/>
            <w:r w:rsidRPr="00697E0D">
              <w:rPr>
                <w:rFonts w:ascii="Times New Roman" w:hAnsi="Times New Roman"/>
                <w:sz w:val="24"/>
                <w:szCs w:val="24"/>
                <w:lang w:val="ru-RU"/>
              </w:rPr>
              <w:t>.</w:t>
            </w:r>
          </w:p>
          <w:p w14:paraId="50FCEE6B" w14:textId="77777777" w:rsidR="00E42CEC" w:rsidRPr="00697E0D" w:rsidRDefault="00E42CEC" w:rsidP="00E42CEC">
            <w:pPr>
              <w:pStyle w:val="a"/>
              <w:spacing w:after="0" w:line="240" w:lineRule="auto"/>
              <w:rPr>
                <w:rFonts w:ascii="Times New Roman" w:hAnsi="Times New Roman"/>
                <w:sz w:val="24"/>
                <w:szCs w:val="24"/>
                <w:lang w:val="ru-RU"/>
              </w:rPr>
            </w:pPr>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Ол</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басқа</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балаларды</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ұстап</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алуға</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тырысады</w:t>
            </w:r>
            <w:proofErr w:type="spellEnd"/>
            <w:r w:rsidRPr="00697E0D">
              <w:rPr>
                <w:rFonts w:ascii="Times New Roman" w:hAnsi="Times New Roman"/>
                <w:sz w:val="24"/>
                <w:szCs w:val="24"/>
                <w:lang w:val="ru-RU"/>
              </w:rPr>
              <w:t>.</w:t>
            </w:r>
          </w:p>
          <w:p w14:paraId="12536321" w14:textId="77777777" w:rsidR="00E42CEC" w:rsidRPr="00697E0D" w:rsidRDefault="00E42CEC" w:rsidP="00E42CEC">
            <w:pPr>
              <w:pStyle w:val="a"/>
              <w:spacing w:after="0" w:line="240" w:lineRule="auto"/>
              <w:rPr>
                <w:rFonts w:ascii="Times New Roman" w:hAnsi="Times New Roman"/>
                <w:sz w:val="24"/>
                <w:szCs w:val="24"/>
                <w:lang w:val="ru-RU"/>
              </w:rPr>
            </w:pPr>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Ұсталған</w:t>
            </w:r>
            <w:proofErr w:type="spellEnd"/>
            <w:r w:rsidRPr="00697E0D">
              <w:rPr>
                <w:rFonts w:ascii="Times New Roman" w:hAnsi="Times New Roman"/>
                <w:sz w:val="24"/>
                <w:szCs w:val="24"/>
                <w:lang w:val="ru-RU"/>
              </w:rPr>
              <w:t xml:space="preserve"> бала </w:t>
            </w:r>
            <w:proofErr w:type="spellStart"/>
            <w:r w:rsidRPr="00697E0D">
              <w:rPr>
                <w:rFonts w:ascii="Times New Roman" w:hAnsi="Times New Roman"/>
                <w:sz w:val="24"/>
                <w:szCs w:val="24"/>
                <w:lang w:val="ru-RU"/>
              </w:rPr>
              <w:t>жаңа</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соқыр</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теке</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болады</w:t>
            </w:r>
            <w:proofErr w:type="spellEnd"/>
            <w:r w:rsidRPr="00697E0D">
              <w:rPr>
                <w:rFonts w:ascii="Times New Roman" w:hAnsi="Times New Roman"/>
                <w:sz w:val="24"/>
                <w:szCs w:val="24"/>
                <w:lang w:val="ru-RU"/>
              </w:rPr>
              <w:t>.</w:t>
            </w:r>
          </w:p>
          <w:p w14:paraId="240EB4D1" w14:textId="77777777" w:rsidR="00E42CEC" w:rsidRPr="00697E0D" w:rsidRDefault="00E42CEC" w:rsidP="00E42CEC">
            <w:pPr>
              <w:spacing w:after="0" w:line="240" w:lineRule="auto"/>
              <w:rPr>
                <w:rFonts w:ascii="Times New Roman" w:hAnsi="Times New Roman"/>
                <w:sz w:val="24"/>
                <w:szCs w:val="24"/>
              </w:rPr>
            </w:pPr>
            <w:proofErr w:type="spellStart"/>
            <w:r w:rsidRPr="00697E0D">
              <w:rPr>
                <w:rFonts w:ascii="Times New Roman" w:hAnsi="Times New Roman"/>
                <w:sz w:val="24"/>
                <w:szCs w:val="24"/>
              </w:rPr>
              <w:t>Нәтиже</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Балалар</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есту</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қабілетін</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дамытады</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қозғалыс</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белсенділігін</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арттырады</w:t>
            </w:r>
            <w:proofErr w:type="spellEnd"/>
            <w:r w:rsidRPr="00697E0D">
              <w:rPr>
                <w:rFonts w:ascii="Times New Roman" w:hAnsi="Times New Roman"/>
                <w:sz w:val="24"/>
                <w:szCs w:val="24"/>
              </w:rPr>
              <w:t>.</w:t>
            </w:r>
          </w:p>
          <w:p w14:paraId="633B88DF" w14:textId="77777777" w:rsidR="00E42CEC" w:rsidRPr="00697E0D" w:rsidRDefault="00E42CEC" w:rsidP="00E42CEC">
            <w:pPr>
              <w:pStyle w:val="TableParagraph"/>
              <w:rPr>
                <w:b/>
                <w:bCs/>
                <w:color w:val="000000"/>
                <w:sz w:val="24"/>
                <w:szCs w:val="24"/>
              </w:rPr>
            </w:pPr>
          </w:p>
        </w:tc>
        <w:tc>
          <w:tcPr>
            <w:tcW w:w="2255" w:type="dxa"/>
            <w:tcBorders>
              <w:top w:val="single" w:sz="4" w:space="0" w:color="000000"/>
              <w:left w:val="single" w:sz="4" w:space="0" w:color="000000"/>
              <w:bottom w:val="single" w:sz="4" w:space="0" w:color="000000"/>
              <w:right w:val="single" w:sz="4" w:space="0" w:color="000000"/>
            </w:tcBorders>
          </w:tcPr>
          <w:p w14:paraId="7DFEAFC5" w14:textId="77777777" w:rsidR="00E42CEC" w:rsidRPr="00697E0D" w:rsidRDefault="00E42CEC" w:rsidP="00E42CEC">
            <w:pPr>
              <w:pStyle w:val="TableParagraph"/>
              <w:rPr>
                <w:b/>
                <w:bCs/>
                <w:color w:val="000000"/>
                <w:sz w:val="24"/>
                <w:szCs w:val="24"/>
              </w:rPr>
            </w:pPr>
            <w:r w:rsidRPr="00697E0D">
              <w:rPr>
                <w:b/>
                <w:bCs/>
                <w:color w:val="000000"/>
                <w:sz w:val="24"/>
                <w:szCs w:val="24"/>
              </w:rPr>
              <w:lastRenderedPageBreak/>
              <w:t>Адалдық әліппесі</w:t>
            </w:r>
          </w:p>
          <w:p w14:paraId="2EAA13D3" w14:textId="77777777" w:rsidR="00E42CEC" w:rsidRPr="00697E0D" w:rsidRDefault="00E42CEC" w:rsidP="00E42CEC">
            <w:pPr>
              <w:pStyle w:val="TableParagraph"/>
              <w:rPr>
                <w:b/>
                <w:bCs/>
                <w:color w:val="000000"/>
                <w:sz w:val="24"/>
                <w:szCs w:val="24"/>
              </w:rPr>
            </w:pPr>
            <w:r w:rsidRPr="00697E0D">
              <w:rPr>
                <w:sz w:val="24"/>
                <w:szCs w:val="24"/>
              </w:rPr>
              <w:t>«</w:t>
            </w:r>
            <w:r w:rsidRPr="00697E0D">
              <w:rPr>
                <w:b/>
                <w:sz w:val="24"/>
                <w:szCs w:val="24"/>
              </w:rPr>
              <w:t>Мейірімділік ағашы» Ойынның мақсаты</w:t>
            </w:r>
            <w:r w:rsidRPr="00697E0D">
              <w:rPr>
                <w:sz w:val="24"/>
                <w:szCs w:val="24"/>
              </w:rPr>
              <w:t xml:space="preserve">: «игі істер» туралы түсінік қалыптастыру, зейін, есте сақтау қабілеттерін дамыту. Педагог балалардың назарын ватман </w:t>
            </w:r>
            <w:r w:rsidRPr="00697E0D">
              <w:rPr>
                <w:sz w:val="24"/>
                <w:szCs w:val="24"/>
              </w:rPr>
              <w:lastRenderedPageBreak/>
              <w:t>парағына салынған «мейірімділік ағашына» аударады және олардан игі істер туралы айтып беруді сұрайды. 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tc>
        <w:tc>
          <w:tcPr>
            <w:tcW w:w="2403" w:type="dxa"/>
            <w:gridSpan w:val="2"/>
            <w:tcBorders>
              <w:top w:val="single" w:sz="4" w:space="0" w:color="000000"/>
              <w:left w:val="single" w:sz="4" w:space="0" w:color="000000"/>
              <w:bottom w:val="single" w:sz="4" w:space="0" w:color="000000"/>
              <w:right w:val="single" w:sz="4" w:space="0" w:color="000000"/>
            </w:tcBorders>
          </w:tcPr>
          <w:p w14:paraId="4DC757D9"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lastRenderedPageBreak/>
              <w:t>Қаржылық сауаттылық</w:t>
            </w:r>
          </w:p>
          <w:p w14:paraId="738203A2"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sz w:val="24"/>
                <w:szCs w:val="24"/>
                <w:lang w:val="kk-KZ"/>
              </w:rPr>
              <w:t xml:space="preserve">«Ақша жинақтайтын сандықша» дидактикалық ойын Мақсаты: балалардың ақша туралы түсініктерін кеңейту. Материалдар: ақша жинайтын сандықша, </w:t>
            </w:r>
            <w:r w:rsidRPr="00697E0D">
              <w:rPr>
                <w:rFonts w:ascii="Times New Roman" w:hAnsi="Times New Roman"/>
                <w:sz w:val="24"/>
                <w:szCs w:val="24"/>
                <w:lang w:val="kk-KZ"/>
              </w:rPr>
              <w:lastRenderedPageBreak/>
              <w:t>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w:t>
            </w:r>
          </w:p>
        </w:tc>
      </w:tr>
      <w:tr w:rsidR="00E42CEC" w:rsidRPr="00D52EBD" w14:paraId="3BC1447F" w14:textId="77777777" w:rsidTr="00E42CEC">
        <w:trPr>
          <w:gridAfter w:val="1"/>
          <w:wAfter w:w="46" w:type="dxa"/>
          <w:trHeight w:val="1342"/>
        </w:trPr>
        <w:tc>
          <w:tcPr>
            <w:tcW w:w="3388" w:type="dxa"/>
            <w:tcBorders>
              <w:top w:val="single" w:sz="4" w:space="0" w:color="000000"/>
              <w:left w:val="single" w:sz="4" w:space="0" w:color="000000"/>
              <w:bottom w:val="single" w:sz="4" w:space="0" w:color="000000"/>
              <w:right w:val="single" w:sz="4" w:space="0" w:color="000000"/>
            </w:tcBorders>
            <w:hideMark/>
          </w:tcPr>
          <w:p w14:paraId="6A1E9474"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287" w:type="dxa"/>
            <w:tcBorders>
              <w:top w:val="single" w:sz="4" w:space="0" w:color="000000"/>
              <w:left w:val="single" w:sz="4" w:space="0" w:color="000000"/>
              <w:bottom w:val="single" w:sz="4" w:space="0" w:color="000000"/>
              <w:right w:val="single" w:sz="4" w:space="0" w:color="000000"/>
            </w:tcBorders>
          </w:tcPr>
          <w:p w14:paraId="323206CD" w14:textId="307CE90A" w:rsidR="00E42CEC" w:rsidRPr="00C31927" w:rsidRDefault="002F7B04" w:rsidP="00E42CEC">
            <w:pPr>
              <w:pStyle w:val="ae"/>
              <w:rPr>
                <w:rFonts w:ascii="Times New Roman" w:hAnsi="Times New Roman"/>
                <w:sz w:val="24"/>
                <w:szCs w:val="24"/>
                <w:lang w:val="kk-KZ" w:eastAsia="ru-RU"/>
              </w:rPr>
            </w:pPr>
            <w:r>
              <w:rPr>
                <w:rFonts w:ascii="Times New Roman" w:hAnsi="Times New Roman"/>
                <w:b/>
                <w:bCs/>
                <w:sz w:val="24"/>
                <w:szCs w:val="24"/>
                <w:lang w:val="kk-KZ"/>
              </w:rPr>
              <w:t>Камила</w:t>
            </w:r>
            <w:r w:rsidR="00E42CEC" w:rsidRPr="00C31927">
              <w:rPr>
                <w:rFonts w:ascii="Times New Roman" w:hAnsi="Times New Roman"/>
                <w:b/>
                <w:bCs/>
                <w:sz w:val="24"/>
                <w:szCs w:val="24"/>
                <w:lang w:val="kk-KZ"/>
              </w:rPr>
              <w:t xml:space="preserve"> </w:t>
            </w:r>
            <w:r w:rsidR="00E42CEC" w:rsidRPr="00C31927">
              <w:rPr>
                <w:rFonts w:ascii="Times New Roman" w:hAnsi="Times New Roman"/>
                <w:bCs/>
                <w:sz w:val="24"/>
                <w:szCs w:val="24"/>
                <w:lang w:val="kk-KZ"/>
              </w:rPr>
              <w:t>т</w:t>
            </w:r>
            <w:r w:rsidR="00E42CEC" w:rsidRPr="00C31927">
              <w:rPr>
                <w:rFonts w:ascii="Times New Roman" w:hAnsi="Times New Roman"/>
                <w:bCs/>
                <w:sz w:val="24"/>
                <w:szCs w:val="24"/>
                <w:lang w:val="kk-KZ" w:eastAsia="ru-RU"/>
              </w:rPr>
              <w:t>ілдегі</w:t>
            </w:r>
            <w:r w:rsidR="00E42CEC" w:rsidRPr="00C31927">
              <w:rPr>
                <w:rFonts w:ascii="Times New Roman" w:hAnsi="Times New Roman"/>
                <w:sz w:val="24"/>
                <w:szCs w:val="24"/>
                <w:lang w:val="kk-KZ" w:eastAsia="ru-RU"/>
              </w:rPr>
              <w:t xml:space="preserve"> дыбыстарды дұрыс айта білуін және зейін қойып тыңдауын жетілдіру.</w:t>
            </w:r>
          </w:p>
          <w:p w14:paraId="443BA616" w14:textId="77777777" w:rsidR="00E42CEC" w:rsidRPr="00187A31" w:rsidRDefault="00E42CEC" w:rsidP="00E42CEC">
            <w:pPr>
              <w:pStyle w:val="TableParagraph"/>
              <w:rPr>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F5F7C00" w14:textId="304A4926" w:rsidR="00E42CEC" w:rsidRPr="00C31927" w:rsidRDefault="00E42CEC" w:rsidP="00E42CEC">
            <w:pPr>
              <w:pStyle w:val="ae"/>
              <w:rPr>
                <w:rFonts w:ascii="Times New Roman" w:hAnsi="Times New Roman"/>
                <w:sz w:val="24"/>
                <w:szCs w:val="24"/>
                <w:lang w:val="kk-KZ"/>
              </w:rPr>
            </w:pPr>
            <w:r w:rsidRPr="00C31927">
              <w:rPr>
                <w:rFonts w:ascii="Times New Roman" w:hAnsi="Times New Roman"/>
                <w:sz w:val="24"/>
                <w:szCs w:val="24"/>
                <w:lang w:val="kk-KZ"/>
              </w:rPr>
              <w:t xml:space="preserve"> </w:t>
            </w:r>
            <w:r w:rsidRPr="00C31927">
              <w:rPr>
                <w:rFonts w:ascii="Times New Roman" w:hAnsi="Times New Roman"/>
                <w:b/>
                <w:bCs/>
                <w:sz w:val="24"/>
                <w:szCs w:val="24"/>
                <w:lang w:val="kk-KZ"/>
              </w:rPr>
              <w:t>А</w:t>
            </w:r>
            <w:r w:rsidR="002F7B04">
              <w:rPr>
                <w:rFonts w:ascii="Times New Roman" w:hAnsi="Times New Roman"/>
                <w:b/>
                <w:bCs/>
                <w:sz w:val="24"/>
                <w:szCs w:val="24"/>
                <w:lang w:val="kk-KZ"/>
              </w:rPr>
              <w:t>йша</w:t>
            </w:r>
            <w:r w:rsidRPr="00C31927">
              <w:rPr>
                <w:rFonts w:ascii="Times New Roman" w:hAnsi="Times New Roman"/>
                <w:b/>
                <w:bCs/>
                <w:sz w:val="24"/>
                <w:szCs w:val="24"/>
                <w:lang w:val="kk-KZ"/>
              </w:rPr>
              <w:t xml:space="preserve"> </w:t>
            </w:r>
            <w:r w:rsidRPr="00C31927">
              <w:rPr>
                <w:rFonts w:ascii="Times New Roman" w:hAnsi="Times New Roman"/>
                <w:sz w:val="24"/>
                <w:szCs w:val="24"/>
                <w:lang w:val="kk-KZ"/>
              </w:rPr>
              <w:t>сөйлеу қарқынын өзгерте білуге үйрету: баяу</w:t>
            </w:r>
          </w:p>
          <w:p w14:paraId="4D24D5F4" w14:textId="77777777" w:rsidR="00E42CEC" w:rsidRPr="00C31927" w:rsidRDefault="00E42CEC" w:rsidP="00E42CEC">
            <w:pPr>
              <w:pStyle w:val="ae"/>
              <w:rPr>
                <w:rFonts w:ascii="Times New Roman" w:hAnsi="Times New Roman"/>
                <w:sz w:val="24"/>
                <w:szCs w:val="24"/>
                <w:lang w:val="kk-KZ"/>
              </w:rPr>
            </w:pPr>
            <w:r w:rsidRPr="00C31927">
              <w:rPr>
                <w:rFonts w:ascii="Times New Roman" w:hAnsi="Times New Roman"/>
                <w:sz w:val="24"/>
                <w:szCs w:val="24"/>
                <w:lang w:val="kk-KZ"/>
              </w:rPr>
              <w:t>сөйлеу.</w:t>
            </w:r>
          </w:p>
          <w:p w14:paraId="1930D632" w14:textId="77777777" w:rsidR="00E42CEC" w:rsidRPr="00187A31" w:rsidRDefault="00E42CEC" w:rsidP="00E42CEC">
            <w:pPr>
              <w:pStyle w:val="TableParagraph"/>
              <w:rPr>
                <w:sz w:val="24"/>
                <w:szCs w:val="24"/>
              </w:rPr>
            </w:pPr>
            <w:r w:rsidRPr="00C31927">
              <w:rPr>
                <w:sz w:val="24"/>
                <w:szCs w:val="24"/>
                <w:lang w:eastAsia="ru-RU"/>
              </w:rPr>
              <w:t>-суреттер бойынша таныс шығармаларды тануға, сұрақтарға жауап беруге үйрету</w:t>
            </w:r>
          </w:p>
        </w:tc>
        <w:tc>
          <w:tcPr>
            <w:tcW w:w="2126" w:type="dxa"/>
            <w:tcBorders>
              <w:top w:val="single" w:sz="4" w:space="0" w:color="000000"/>
              <w:left w:val="single" w:sz="4" w:space="0" w:color="000000"/>
              <w:bottom w:val="single" w:sz="4" w:space="0" w:color="000000"/>
              <w:right w:val="single" w:sz="4" w:space="0" w:color="000000"/>
            </w:tcBorders>
          </w:tcPr>
          <w:p w14:paraId="01960CDE" w14:textId="77777777" w:rsidR="00E42CEC" w:rsidRPr="00187A31" w:rsidRDefault="00E42CEC" w:rsidP="00E42CEC">
            <w:pPr>
              <w:pStyle w:val="TableParagraph"/>
              <w:rPr>
                <w:sz w:val="24"/>
                <w:szCs w:val="24"/>
              </w:rPr>
            </w:pPr>
            <w:r w:rsidRPr="00C31927">
              <w:rPr>
                <w:b/>
                <w:bCs/>
                <w:sz w:val="24"/>
                <w:szCs w:val="24"/>
              </w:rPr>
              <w:t>Әбілмансұрмен</w:t>
            </w:r>
            <w:r w:rsidRPr="00C31927">
              <w:rPr>
                <w:sz w:val="24"/>
                <w:szCs w:val="24"/>
              </w:rPr>
              <w:t xml:space="preserve"> сөздерде дауысты (а, ә, е, о, ұ) және кейбір дауыссыз (п-б, к-қ, т-д, ж-ш, с-з) дыбыстарды анық айта білуін қалыптастыру.</w:t>
            </w:r>
          </w:p>
        </w:tc>
        <w:tc>
          <w:tcPr>
            <w:tcW w:w="2255" w:type="dxa"/>
            <w:tcBorders>
              <w:top w:val="single" w:sz="4" w:space="0" w:color="000000"/>
              <w:left w:val="single" w:sz="4" w:space="0" w:color="000000"/>
              <w:bottom w:val="single" w:sz="4" w:space="0" w:color="000000"/>
              <w:right w:val="single" w:sz="4" w:space="0" w:color="000000"/>
            </w:tcBorders>
          </w:tcPr>
          <w:p w14:paraId="747845CF" w14:textId="77777777" w:rsidR="00E42CEC" w:rsidRPr="00187A31" w:rsidRDefault="00E42CEC" w:rsidP="00E42CEC">
            <w:pPr>
              <w:pStyle w:val="TableParagraph"/>
              <w:rPr>
                <w:b/>
                <w:sz w:val="24"/>
                <w:szCs w:val="24"/>
              </w:rPr>
            </w:pPr>
            <w:r w:rsidRPr="00C31927">
              <w:rPr>
                <w:b/>
                <w:bCs/>
                <w:sz w:val="24"/>
                <w:szCs w:val="24"/>
              </w:rPr>
              <w:t>Айыммен</w:t>
            </w:r>
            <w:r w:rsidRPr="00C31927">
              <w:rPr>
                <w:sz w:val="24"/>
                <w:szCs w:val="24"/>
              </w:rPr>
              <w:t xml:space="preserve"> екі тең немесе тең емес заттар тобын салыстыра білу, бір топтағы заттарды екінші топтағы заттарға беттестіру және тұстастыру тәсілдерін пайдалануды үйрету.</w:t>
            </w:r>
          </w:p>
        </w:tc>
        <w:tc>
          <w:tcPr>
            <w:tcW w:w="2403" w:type="dxa"/>
            <w:gridSpan w:val="2"/>
            <w:tcBorders>
              <w:top w:val="single" w:sz="4" w:space="0" w:color="000000"/>
              <w:left w:val="single" w:sz="4" w:space="0" w:color="000000"/>
              <w:bottom w:val="single" w:sz="4" w:space="0" w:color="000000"/>
              <w:right w:val="single" w:sz="4" w:space="0" w:color="000000"/>
            </w:tcBorders>
          </w:tcPr>
          <w:p w14:paraId="451B1A00" w14:textId="2205CA35" w:rsidR="00E42CEC" w:rsidRPr="00187A31" w:rsidRDefault="002F7B04" w:rsidP="002F7B04">
            <w:pPr>
              <w:pStyle w:val="TableParagraph"/>
              <w:rPr>
                <w:sz w:val="24"/>
                <w:szCs w:val="24"/>
              </w:rPr>
            </w:pPr>
            <w:r>
              <w:rPr>
                <w:b/>
                <w:bCs/>
                <w:sz w:val="24"/>
                <w:szCs w:val="24"/>
              </w:rPr>
              <w:t>Мирас</w:t>
            </w:r>
            <w:r w:rsidR="00E42CEC" w:rsidRPr="00C31927">
              <w:rPr>
                <w:sz w:val="24"/>
                <w:szCs w:val="24"/>
              </w:rPr>
              <w:t>Сан. "Көп", "біреу", "бір-бірден", "бір де біреуі жоқ" ұғымдарын ажырату дағдыларын жетілдіру.</w:t>
            </w:r>
          </w:p>
        </w:tc>
      </w:tr>
      <w:tr w:rsidR="00E42CEC" w:rsidRPr="00D52EBD" w14:paraId="4B4D7F42" w14:textId="77777777" w:rsidTr="00E42CEC">
        <w:trPr>
          <w:gridAfter w:val="1"/>
          <w:wAfter w:w="46" w:type="dxa"/>
          <w:trHeight w:val="450"/>
        </w:trPr>
        <w:tc>
          <w:tcPr>
            <w:tcW w:w="3388" w:type="dxa"/>
            <w:tcBorders>
              <w:top w:val="single" w:sz="4" w:space="0" w:color="000000"/>
              <w:left w:val="single" w:sz="4" w:space="0" w:color="000000"/>
              <w:bottom w:val="single" w:sz="4" w:space="0" w:color="000000"/>
              <w:right w:val="single" w:sz="4" w:space="0" w:color="000000"/>
            </w:tcBorders>
            <w:hideMark/>
          </w:tcPr>
          <w:p w14:paraId="006D9575"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7"/>
            <w:tcBorders>
              <w:top w:val="single" w:sz="4" w:space="0" w:color="000000"/>
              <w:left w:val="single" w:sz="4" w:space="0" w:color="000000"/>
              <w:bottom w:val="single" w:sz="4" w:space="0" w:color="000000"/>
              <w:right w:val="single" w:sz="4" w:space="0" w:color="000000"/>
            </w:tcBorders>
            <w:hideMark/>
          </w:tcPr>
          <w:p w14:paraId="070B4A67" w14:textId="77777777" w:rsidR="00E42CEC" w:rsidRPr="00187A31" w:rsidRDefault="00E42CEC" w:rsidP="00E42CEC">
            <w:pPr>
              <w:pStyle w:val="TableParagraph"/>
              <w:rPr>
                <w:color w:val="000000"/>
                <w:sz w:val="24"/>
                <w:szCs w:val="24"/>
              </w:rPr>
            </w:pPr>
            <w:r w:rsidRPr="00187A31">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w:t>
            </w:r>
            <w:r w:rsidRPr="00187A31">
              <w:rPr>
                <w:color w:val="000000"/>
                <w:sz w:val="24"/>
                <w:szCs w:val="24"/>
              </w:rPr>
              <w:lastRenderedPageBreak/>
              <w:t>үйретуді жалғастыру.</w:t>
            </w:r>
          </w:p>
          <w:p w14:paraId="5731FAEE" w14:textId="77777777" w:rsidR="00E42CEC" w:rsidRPr="00187A31" w:rsidRDefault="00E42CEC" w:rsidP="00E42CEC">
            <w:pPr>
              <w:pStyle w:val="TableParagraph"/>
              <w:rPr>
                <w:color w:val="000000"/>
                <w:sz w:val="24"/>
                <w:szCs w:val="24"/>
              </w:rPr>
            </w:pPr>
            <w:r w:rsidRPr="00187A31">
              <w:rPr>
                <w:color w:val="000000"/>
                <w:sz w:val="24"/>
                <w:szCs w:val="24"/>
              </w:rPr>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33745391"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0B6AE68" w14:textId="77777777" w:rsidR="00E42CEC" w:rsidRPr="00D04D26"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2B31EA32"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717D8A5"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w:t>
            </w:r>
          </w:p>
        </w:tc>
        <w:tc>
          <w:tcPr>
            <w:tcW w:w="2287" w:type="dxa"/>
            <w:tcBorders>
              <w:top w:val="single" w:sz="4" w:space="0" w:color="000000"/>
              <w:left w:val="single" w:sz="4" w:space="0" w:color="000000"/>
              <w:bottom w:val="single" w:sz="4" w:space="0" w:color="000000"/>
              <w:right w:val="single" w:sz="4" w:space="0" w:color="000000"/>
            </w:tcBorders>
          </w:tcPr>
          <w:p w14:paraId="68DF31B1"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№6</w:t>
            </w:r>
          </w:p>
        </w:tc>
        <w:tc>
          <w:tcPr>
            <w:tcW w:w="2410" w:type="dxa"/>
            <w:gridSpan w:val="2"/>
            <w:tcBorders>
              <w:top w:val="single" w:sz="4" w:space="0" w:color="000000"/>
              <w:left w:val="single" w:sz="4" w:space="0" w:color="000000"/>
              <w:bottom w:val="single" w:sz="4" w:space="0" w:color="000000"/>
              <w:right w:val="single" w:sz="4" w:space="0" w:color="000000"/>
            </w:tcBorders>
          </w:tcPr>
          <w:p w14:paraId="558247F7"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№7</w:t>
            </w:r>
          </w:p>
        </w:tc>
        <w:tc>
          <w:tcPr>
            <w:tcW w:w="2126" w:type="dxa"/>
            <w:tcBorders>
              <w:top w:val="single" w:sz="4" w:space="0" w:color="000000"/>
              <w:left w:val="single" w:sz="4" w:space="0" w:color="000000"/>
              <w:bottom w:val="single" w:sz="4" w:space="0" w:color="000000"/>
              <w:right w:val="single" w:sz="4" w:space="0" w:color="000000"/>
            </w:tcBorders>
          </w:tcPr>
          <w:p w14:paraId="020FA175"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№8</w:t>
            </w:r>
          </w:p>
        </w:tc>
        <w:tc>
          <w:tcPr>
            <w:tcW w:w="2255" w:type="dxa"/>
            <w:tcBorders>
              <w:top w:val="single" w:sz="4" w:space="0" w:color="000000"/>
              <w:left w:val="single" w:sz="4" w:space="0" w:color="000000"/>
              <w:bottom w:val="single" w:sz="4" w:space="0" w:color="000000"/>
              <w:right w:val="single" w:sz="4" w:space="0" w:color="000000"/>
            </w:tcBorders>
          </w:tcPr>
          <w:p w14:paraId="2CB1A700"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№9</w:t>
            </w:r>
          </w:p>
        </w:tc>
        <w:tc>
          <w:tcPr>
            <w:tcW w:w="2403" w:type="dxa"/>
            <w:gridSpan w:val="2"/>
            <w:tcBorders>
              <w:top w:val="single" w:sz="4" w:space="0" w:color="000000"/>
              <w:left w:val="single" w:sz="4" w:space="0" w:color="000000"/>
              <w:bottom w:val="single" w:sz="4" w:space="0" w:color="000000"/>
              <w:right w:val="single" w:sz="4" w:space="0" w:color="000000"/>
            </w:tcBorders>
          </w:tcPr>
          <w:p w14:paraId="366065E6"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№10</w:t>
            </w:r>
          </w:p>
        </w:tc>
      </w:tr>
      <w:tr w:rsidR="00E42CEC" w:rsidRPr="00D52EBD" w14:paraId="4BFBFE14"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34F23823" w14:textId="77777777" w:rsidR="00E42CEC" w:rsidRPr="00187A31" w:rsidRDefault="00E42CEC" w:rsidP="00E42CEC">
            <w:pPr>
              <w:pStyle w:val="TableParagraph"/>
              <w:ind w:left="5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481" w:type="dxa"/>
            <w:gridSpan w:val="7"/>
            <w:tcBorders>
              <w:top w:val="single" w:sz="4" w:space="0" w:color="000000"/>
              <w:left w:val="single" w:sz="4" w:space="0" w:color="000000"/>
              <w:bottom w:val="single" w:sz="4" w:space="0" w:color="000000"/>
              <w:right w:val="single" w:sz="4" w:space="0" w:color="000000"/>
            </w:tcBorders>
          </w:tcPr>
          <w:p w14:paraId="4B60647D"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7A31">
              <w:rPr>
                <w:b/>
                <w:bCs/>
                <w:color w:val="000000"/>
                <w:sz w:val="24"/>
                <w:szCs w:val="24"/>
              </w:rPr>
              <w:t>(көркем әрекет, дербес ойын әрекеті).</w:t>
            </w:r>
          </w:p>
        </w:tc>
      </w:tr>
      <w:tr w:rsidR="00E42CEC" w:rsidRPr="00A439C0" w14:paraId="74F1E237" w14:textId="77777777" w:rsidTr="00E42CEC">
        <w:trPr>
          <w:trHeight w:val="280"/>
        </w:trPr>
        <w:tc>
          <w:tcPr>
            <w:tcW w:w="3388" w:type="dxa"/>
            <w:tcBorders>
              <w:top w:val="single" w:sz="4" w:space="0" w:color="000000"/>
              <w:left w:val="single" w:sz="4" w:space="0" w:color="000000"/>
              <w:bottom w:val="single" w:sz="4" w:space="0" w:color="000000"/>
              <w:right w:val="single" w:sz="4" w:space="0" w:color="000000"/>
            </w:tcBorders>
            <w:hideMark/>
          </w:tcPr>
          <w:p w14:paraId="1D4F29F9"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7" w:type="dxa"/>
            <w:gridSpan w:val="8"/>
            <w:tcBorders>
              <w:top w:val="single" w:sz="8" w:space="0" w:color="000000"/>
              <w:left w:val="single" w:sz="8" w:space="0" w:color="000000"/>
              <w:bottom w:val="single" w:sz="8" w:space="0" w:color="000000"/>
              <w:right w:val="single" w:sz="8" w:space="0" w:color="000000"/>
            </w:tcBorders>
          </w:tcPr>
          <w:p w14:paraId="0109EDBB"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7E805C87" w14:textId="77777777" w:rsidR="00E42CEC" w:rsidRDefault="00E42CEC" w:rsidP="00E42CEC">
      <w:pPr>
        <w:spacing w:after="0" w:line="240" w:lineRule="auto"/>
        <w:rPr>
          <w:rFonts w:ascii="Times New Roman" w:hAnsi="Times New Roman"/>
          <w:sz w:val="24"/>
          <w:szCs w:val="24"/>
        </w:rPr>
      </w:pPr>
    </w:p>
    <w:p w14:paraId="1D6A98DD" w14:textId="77777777" w:rsidR="00E42CEC" w:rsidRPr="005152E2" w:rsidRDefault="00E42CEC" w:rsidP="00E42CEC">
      <w:pPr>
        <w:spacing w:after="0" w:line="240" w:lineRule="auto"/>
        <w:rPr>
          <w:rFonts w:ascii="Times New Roman" w:hAnsi="Times New Roman"/>
          <w:sz w:val="24"/>
          <w:szCs w:val="24"/>
        </w:rPr>
      </w:pPr>
    </w:p>
    <w:p w14:paraId="1D770677" w14:textId="77777777" w:rsidR="00E42CEC" w:rsidRPr="00592C0B"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sidRPr="00592C0B">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A3FD533" w14:textId="77777777" w:rsidR="00E42CEC" w:rsidRPr="00697E0D" w:rsidRDefault="00E42CEC" w:rsidP="00E42CEC">
      <w:pPr>
        <w:spacing w:after="0" w:line="240" w:lineRule="auto"/>
        <w:jc w:val="center"/>
        <w:rPr>
          <w:rFonts w:ascii="Times New Roman" w:eastAsia="Times New Roman" w:hAnsi="Times New Roman"/>
          <w:b/>
          <w:bCs/>
          <w:color w:val="000000"/>
          <w:sz w:val="24"/>
          <w:szCs w:val="24"/>
          <w:lang w:val="kk-KZ" w:eastAsia="ru-RU"/>
        </w:rPr>
      </w:pPr>
      <w:r w:rsidRPr="00592C0B">
        <w:rPr>
          <w:rFonts w:ascii="Times New Roman" w:eastAsia="Times New Roman" w:hAnsi="Times New Roman"/>
          <w:b/>
          <w:bCs/>
          <w:color w:val="000000"/>
          <w:sz w:val="24"/>
          <w:szCs w:val="24"/>
          <w:lang w:val="kk-KZ" w:eastAsia="ru-RU"/>
        </w:rPr>
        <w:t xml:space="preserve">Қараша   айы 2025  жыл </w:t>
      </w:r>
    </w:p>
    <w:p w14:paraId="7DE2FAC9" w14:textId="77777777" w:rsidR="00E42CEC" w:rsidRPr="00592C0B" w:rsidRDefault="00E42CEC" w:rsidP="00E42CEC">
      <w:pPr>
        <w:spacing w:after="0" w:line="240" w:lineRule="auto"/>
        <w:rPr>
          <w:rFonts w:ascii="Times New Roman" w:eastAsia="Times New Roman" w:hAnsi="Times New Roman"/>
          <w:b/>
          <w:iCs/>
          <w:sz w:val="24"/>
          <w:szCs w:val="24"/>
          <w:lang w:val="kk-KZ" w:eastAsia="zh-TW"/>
        </w:rPr>
      </w:pPr>
    </w:p>
    <w:p w14:paraId="07BBFB91" w14:textId="16D03A83"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51AE979B" w14:textId="7469175B"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2B24CB">
        <w:rPr>
          <w:rFonts w:ascii="Times New Roman" w:eastAsia="Times New Roman" w:hAnsi="Times New Roman"/>
          <w:b/>
          <w:sz w:val="24"/>
          <w:szCs w:val="24"/>
          <w:lang w:val="kk-KZ"/>
        </w:rPr>
        <w:t>“Қарлығаш»</w:t>
      </w:r>
      <w:r w:rsidR="001B6FF5">
        <w:rPr>
          <w:rFonts w:ascii="Times New Roman" w:eastAsia="Times New Roman" w:hAnsi="Times New Roman"/>
          <w:b/>
          <w:sz w:val="24"/>
          <w:szCs w:val="24"/>
          <w:lang w:val="kk-KZ"/>
        </w:rPr>
        <w:t>ересек тобы</w:t>
      </w:r>
    </w:p>
    <w:p w14:paraId="31FAFC69"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04B21F97" w14:textId="77777777" w:rsidR="00E42CEC" w:rsidRPr="00592C0B"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кезеңі:17.11.2025ж-21.11.2025ж</w:t>
      </w:r>
    </w:p>
    <w:p w14:paraId="4072965C"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0"/>
        <w:gridCol w:w="2139"/>
        <w:gridCol w:w="158"/>
        <w:gridCol w:w="2246"/>
        <w:gridCol w:w="51"/>
        <w:gridCol w:w="2227"/>
        <w:gridCol w:w="2410"/>
        <w:gridCol w:w="2256"/>
        <w:gridCol w:w="38"/>
      </w:tblGrid>
      <w:tr w:rsidR="00E42CEC" w:rsidRPr="00187A31" w14:paraId="1C4E98F2" w14:textId="77777777" w:rsidTr="00E42CEC">
        <w:trPr>
          <w:gridAfter w:val="1"/>
          <w:wAfter w:w="38" w:type="dxa"/>
          <w:trHeight w:val="552"/>
        </w:trPr>
        <w:tc>
          <w:tcPr>
            <w:tcW w:w="3390" w:type="dxa"/>
            <w:tcBorders>
              <w:top w:val="single" w:sz="4" w:space="0" w:color="000000"/>
              <w:left w:val="single" w:sz="4" w:space="0" w:color="000000"/>
              <w:bottom w:val="single" w:sz="4" w:space="0" w:color="000000"/>
              <w:right w:val="single" w:sz="4" w:space="0" w:color="000000"/>
            </w:tcBorders>
            <w:hideMark/>
          </w:tcPr>
          <w:p w14:paraId="06FF0B3C" w14:textId="77777777" w:rsidR="00E42CEC" w:rsidRPr="00187A31" w:rsidRDefault="00E42CEC" w:rsidP="00E42CEC">
            <w:pPr>
              <w:pStyle w:val="TableParagraph"/>
              <w:ind w:left="293"/>
              <w:rPr>
                <w:b/>
                <w:color w:val="000000"/>
                <w:sz w:val="24"/>
                <w:szCs w:val="24"/>
                <w:lang w:val="ru-RU"/>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139" w:type="dxa"/>
            <w:tcBorders>
              <w:top w:val="single" w:sz="4" w:space="0" w:color="000000"/>
              <w:left w:val="single" w:sz="4" w:space="0" w:color="000000"/>
              <w:bottom w:val="single" w:sz="4" w:space="0" w:color="000000"/>
              <w:right w:val="single" w:sz="4" w:space="0" w:color="000000"/>
            </w:tcBorders>
            <w:hideMark/>
          </w:tcPr>
          <w:p w14:paraId="015EBF0A"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Дүйсенбі</w:t>
            </w:r>
            <w:proofErr w:type="spellEnd"/>
            <w:r w:rsidRPr="00187A31">
              <w:rPr>
                <w:rFonts w:ascii="Times New Roman" w:eastAsia="Times New Roman" w:hAnsi="Times New Roman"/>
                <w:b/>
                <w:color w:val="000000"/>
                <w:sz w:val="24"/>
                <w:szCs w:val="24"/>
                <w:lang w:eastAsia="ru-RU"/>
              </w:rPr>
              <w:t xml:space="preserve"> </w:t>
            </w:r>
          </w:p>
          <w:p w14:paraId="2AD385A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17</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0FBA1E4D"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7229206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04" w:type="dxa"/>
            <w:gridSpan w:val="2"/>
            <w:tcBorders>
              <w:top w:val="single" w:sz="4" w:space="0" w:color="auto"/>
              <w:left w:val="single" w:sz="4" w:space="0" w:color="000000"/>
              <w:bottom w:val="single" w:sz="4" w:space="0" w:color="000000"/>
              <w:right w:val="single" w:sz="4" w:space="0" w:color="000000"/>
            </w:tcBorders>
            <w:hideMark/>
          </w:tcPr>
          <w:p w14:paraId="2ECD59B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Сейсенбі</w:t>
            </w:r>
            <w:proofErr w:type="spellEnd"/>
            <w:r w:rsidRPr="00187A31">
              <w:rPr>
                <w:rFonts w:ascii="Times New Roman" w:eastAsia="Times New Roman" w:hAnsi="Times New Roman"/>
                <w:b/>
                <w:color w:val="000000"/>
                <w:sz w:val="24"/>
                <w:szCs w:val="24"/>
                <w:lang w:eastAsia="ru-RU"/>
              </w:rPr>
              <w:t xml:space="preserve"> </w:t>
            </w:r>
          </w:p>
          <w:p w14:paraId="16F688A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18</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0AE4849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7BBEA715"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Сәрсенбі</w:t>
            </w:r>
            <w:proofErr w:type="spellEnd"/>
            <w:r w:rsidRPr="00187A31">
              <w:rPr>
                <w:rFonts w:ascii="Times New Roman" w:eastAsia="Times New Roman" w:hAnsi="Times New Roman"/>
                <w:b/>
                <w:color w:val="000000"/>
                <w:sz w:val="24"/>
                <w:szCs w:val="24"/>
                <w:lang w:eastAsia="ru-RU"/>
              </w:rPr>
              <w:t xml:space="preserve"> </w:t>
            </w:r>
          </w:p>
          <w:p w14:paraId="5C1CCCD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19</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7EBF40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1FE98A7"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Бейсенбі</w:t>
            </w:r>
            <w:proofErr w:type="spellEnd"/>
            <w:r w:rsidRPr="00187A31">
              <w:rPr>
                <w:rFonts w:ascii="Times New Roman" w:eastAsia="Times New Roman" w:hAnsi="Times New Roman"/>
                <w:b/>
                <w:color w:val="000000"/>
                <w:sz w:val="24"/>
                <w:szCs w:val="24"/>
                <w:lang w:val="kk-KZ" w:eastAsia="ru-RU"/>
              </w:rPr>
              <w:t xml:space="preserve"> </w:t>
            </w:r>
          </w:p>
          <w:p w14:paraId="6F32F0CB"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20</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104C8972"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56" w:type="dxa"/>
            <w:tcBorders>
              <w:top w:val="single" w:sz="4" w:space="0" w:color="000000"/>
              <w:left w:val="single" w:sz="4" w:space="0" w:color="000000"/>
              <w:bottom w:val="single" w:sz="4" w:space="0" w:color="000000"/>
              <w:right w:val="single" w:sz="4" w:space="0" w:color="000000"/>
            </w:tcBorders>
            <w:hideMark/>
          </w:tcPr>
          <w:p w14:paraId="63418AE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Жұма</w:t>
            </w:r>
            <w:proofErr w:type="spellEnd"/>
          </w:p>
          <w:p w14:paraId="647A3AA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21</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4029BD4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r>
      <w:tr w:rsidR="00E42CEC" w:rsidRPr="00D52EBD" w14:paraId="4F4C4A09" w14:textId="77777777" w:rsidTr="00E42CEC">
        <w:trPr>
          <w:gridAfter w:val="1"/>
          <w:wAfter w:w="38" w:type="dxa"/>
          <w:trHeight w:val="551"/>
        </w:trPr>
        <w:tc>
          <w:tcPr>
            <w:tcW w:w="3390" w:type="dxa"/>
            <w:tcBorders>
              <w:top w:val="single" w:sz="4" w:space="0" w:color="000000"/>
              <w:left w:val="single" w:sz="4" w:space="0" w:color="000000"/>
              <w:bottom w:val="single" w:sz="4" w:space="0" w:color="000000"/>
              <w:right w:val="single" w:sz="4" w:space="0" w:color="000000"/>
            </w:tcBorders>
            <w:hideMark/>
          </w:tcPr>
          <w:p w14:paraId="0E4E3B15"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w:t>
            </w:r>
            <w:r w:rsidRPr="00187A31">
              <w:rPr>
                <w:b/>
                <w:color w:val="000000"/>
                <w:spacing w:val="-1"/>
                <w:sz w:val="24"/>
                <w:szCs w:val="24"/>
              </w:rPr>
              <w:t xml:space="preserve"> </w:t>
            </w:r>
            <w:r w:rsidRPr="00187A31">
              <w:rPr>
                <w:b/>
                <w:color w:val="000000"/>
                <w:sz w:val="24"/>
                <w:szCs w:val="24"/>
              </w:rPr>
              <w:t>қабылдау</w:t>
            </w:r>
          </w:p>
        </w:tc>
        <w:tc>
          <w:tcPr>
            <w:tcW w:w="11487" w:type="dxa"/>
            <w:gridSpan w:val="7"/>
            <w:tcBorders>
              <w:top w:val="single" w:sz="8" w:space="0" w:color="000000"/>
              <w:left w:val="single" w:sz="8" w:space="0" w:color="000000"/>
              <w:bottom w:val="single" w:sz="8" w:space="0" w:color="000000"/>
              <w:right w:val="single" w:sz="8" w:space="0" w:color="000000"/>
            </w:tcBorders>
          </w:tcPr>
          <w:p w14:paraId="6A3D4CD3"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4CB91D55"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74A7282F"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4BBD78E7"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3ED40A10"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lastRenderedPageBreak/>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6792E0FA"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p w14:paraId="08CDB682"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Қауіпсіз,жайлы дамытушы білім беру ортасын құру</w:t>
            </w:r>
          </w:p>
          <w:p w14:paraId="56DF4AFA" w14:textId="77777777" w:rsidR="00E42CEC" w:rsidRPr="00187A31" w:rsidRDefault="00E42CEC" w:rsidP="00E42CEC">
            <w:pPr>
              <w:pStyle w:val="TableParagraph"/>
              <w:rPr>
                <w:color w:val="000000"/>
                <w:sz w:val="24"/>
                <w:szCs w:val="24"/>
              </w:rPr>
            </w:pPr>
            <w:r w:rsidRPr="00187A31">
              <w:rPr>
                <w:color w:val="000000"/>
                <w:sz w:val="24"/>
                <w:szCs w:val="24"/>
              </w:rPr>
              <w:t xml:space="preserve">Қазақ халқының  мәдени мұрасы домбыра күйлерін қосу </w:t>
            </w:r>
            <w:r w:rsidRPr="00187A31">
              <w:rPr>
                <w:b/>
                <w:bCs/>
                <w:color w:val="000000"/>
                <w:sz w:val="24"/>
                <w:szCs w:val="24"/>
              </w:rPr>
              <w:t>Күй күмбірі</w:t>
            </w:r>
          </w:p>
        </w:tc>
      </w:tr>
      <w:tr w:rsidR="00E42CEC" w:rsidRPr="00D52EBD" w14:paraId="1F7E99F5" w14:textId="77777777" w:rsidTr="00E42CEC">
        <w:trPr>
          <w:gridAfter w:val="1"/>
          <w:wAfter w:w="38" w:type="dxa"/>
          <w:trHeight w:val="551"/>
        </w:trPr>
        <w:tc>
          <w:tcPr>
            <w:tcW w:w="3390" w:type="dxa"/>
            <w:tcBorders>
              <w:top w:val="single" w:sz="4" w:space="0" w:color="000000"/>
              <w:left w:val="single" w:sz="4" w:space="0" w:color="000000"/>
              <w:bottom w:val="single" w:sz="4" w:space="0" w:color="000000"/>
              <w:right w:val="single" w:sz="4" w:space="0" w:color="000000"/>
            </w:tcBorders>
          </w:tcPr>
          <w:p w14:paraId="3CC126B8" w14:textId="77777777" w:rsidR="00E42CEC" w:rsidRPr="00187A31" w:rsidRDefault="00E42CEC" w:rsidP="00E42CEC">
            <w:pPr>
              <w:pStyle w:val="TableParagraph"/>
              <w:ind w:left="50"/>
              <w:rPr>
                <w:b/>
                <w:bCs/>
                <w:color w:val="000000"/>
                <w:sz w:val="24"/>
                <w:szCs w:val="24"/>
              </w:rPr>
            </w:pPr>
            <w:r w:rsidRPr="00187A31">
              <w:rPr>
                <w:b/>
                <w:bCs/>
                <w:color w:val="000000"/>
                <w:sz w:val="24"/>
                <w:szCs w:val="24"/>
              </w:rPr>
              <w:lastRenderedPageBreak/>
              <w:t>Ата-аналармен немесе баланың басқа заңды өкілдерімен әңгімелесу, кеңес беру</w:t>
            </w:r>
          </w:p>
        </w:tc>
        <w:tc>
          <w:tcPr>
            <w:tcW w:w="11487" w:type="dxa"/>
            <w:gridSpan w:val="7"/>
            <w:tcBorders>
              <w:top w:val="single" w:sz="8" w:space="0" w:color="000000"/>
              <w:left w:val="single" w:sz="8" w:space="0" w:color="000000"/>
              <w:bottom w:val="single" w:sz="8" w:space="0" w:color="000000"/>
              <w:right w:val="single" w:sz="8" w:space="0" w:color="000000"/>
            </w:tcBorders>
          </w:tcPr>
          <w:p w14:paraId="58F72673"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1C8B002B"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1B9224CD"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509A8245"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52847AF0" w14:textId="77777777" w:rsidR="00E42CEC" w:rsidRPr="00187A31" w:rsidRDefault="00E42CEC" w:rsidP="00E42CEC">
            <w:pPr>
              <w:pStyle w:val="p1"/>
              <w:widowControl w:val="0"/>
              <w:autoSpaceDE w:val="0"/>
              <w:autoSpaceDN w:val="0"/>
              <w:rPr>
                <w:rStyle w:val="s1"/>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p w14:paraId="3F6D3C47" w14:textId="77777777" w:rsidR="00E42CEC" w:rsidRPr="00187A31" w:rsidRDefault="00E42CEC" w:rsidP="00E42CEC">
            <w:pPr>
              <w:pStyle w:val="TableParagraph"/>
              <w:rPr>
                <w:color w:val="000000"/>
                <w:sz w:val="24"/>
                <w:szCs w:val="24"/>
              </w:rPr>
            </w:pPr>
            <w:r w:rsidRPr="00187A31">
              <w:rPr>
                <w:b/>
                <w:bCs/>
                <w:color w:val="000000"/>
                <w:sz w:val="24"/>
                <w:szCs w:val="24"/>
                <w:lang w:eastAsia="ru-RU"/>
              </w:rPr>
              <w:t>Ата-аналармен жұмысты ұйымдастыру</w:t>
            </w:r>
          </w:p>
          <w:p w14:paraId="5CAE49A1" w14:textId="77777777" w:rsidR="00E42CEC" w:rsidRPr="00187A31" w:rsidRDefault="00E42CEC" w:rsidP="00E42CEC">
            <w:pPr>
              <w:pStyle w:val="TableParagraph"/>
              <w:rPr>
                <w:color w:val="000000"/>
                <w:sz w:val="24"/>
                <w:szCs w:val="24"/>
              </w:rPr>
            </w:pPr>
            <w:r w:rsidRPr="00187A31">
              <w:rPr>
                <w:color w:val="000000"/>
                <w:sz w:val="24"/>
                <w:szCs w:val="24"/>
              </w:rPr>
              <w:t>Балаңызға өздігінен киінуге мүмкіндік беріңіз, аздап уақыт қалдырыңыз.</w:t>
            </w:r>
          </w:p>
          <w:p w14:paraId="254B9D86" w14:textId="77777777" w:rsidR="00E42CEC" w:rsidRPr="00187A31" w:rsidRDefault="00E42CEC" w:rsidP="00E42CEC">
            <w:pPr>
              <w:pStyle w:val="TableParagraph"/>
              <w:rPr>
                <w:color w:val="000000"/>
                <w:sz w:val="24"/>
                <w:szCs w:val="24"/>
              </w:rPr>
            </w:pPr>
            <w:r w:rsidRPr="00187A31">
              <w:rPr>
                <w:color w:val="000000"/>
                <w:sz w:val="24"/>
                <w:szCs w:val="24"/>
              </w:rPr>
              <w:t>Баланың таңғы асын дәруменге бай етіп дайындаңыз.</w:t>
            </w:r>
          </w:p>
          <w:p w14:paraId="60E6F711" w14:textId="77777777" w:rsidR="00E42CEC" w:rsidRPr="00187A31" w:rsidRDefault="00E42CEC" w:rsidP="00E42CEC">
            <w:pPr>
              <w:pStyle w:val="TableParagraph"/>
              <w:rPr>
                <w:color w:val="000000"/>
                <w:sz w:val="24"/>
                <w:szCs w:val="24"/>
              </w:rPr>
            </w:pPr>
            <w:r w:rsidRPr="00187A31">
              <w:rPr>
                <w:color w:val="000000"/>
                <w:sz w:val="24"/>
                <w:szCs w:val="24"/>
              </w:rPr>
              <w:t>Жылы тілектер айтып шығарып салыңыз, бұл сенімділік береді.</w:t>
            </w:r>
          </w:p>
          <w:p w14:paraId="17A13BC4" w14:textId="77777777" w:rsidR="00E42CEC" w:rsidRPr="00187A31" w:rsidRDefault="00E42CEC" w:rsidP="00E42CEC">
            <w:pPr>
              <w:pStyle w:val="TableParagraph"/>
              <w:rPr>
                <w:color w:val="000000"/>
                <w:sz w:val="24"/>
                <w:szCs w:val="24"/>
              </w:rPr>
            </w:pPr>
            <w:r w:rsidRPr="00187A31">
              <w:rPr>
                <w:color w:val="000000"/>
                <w:sz w:val="24"/>
                <w:szCs w:val="24"/>
              </w:rPr>
              <w:t>Киімін өзі таңдауына мүмкіндік беріңіз, бірақ ауа райына сай нұсқалар ұсыныңыз.</w:t>
            </w:r>
          </w:p>
        </w:tc>
      </w:tr>
      <w:tr w:rsidR="00E42CEC" w:rsidRPr="00A439C0" w14:paraId="79D487B5" w14:textId="77777777" w:rsidTr="00E42CEC">
        <w:trPr>
          <w:gridAfter w:val="1"/>
          <w:wAfter w:w="38" w:type="dxa"/>
          <w:trHeight w:val="1678"/>
        </w:trPr>
        <w:tc>
          <w:tcPr>
            <w:tcW w:w="3390" w:type="dxa"/>
            <w:tcBorders>
              <w:top w:val="single" w:sz="4" w:space="0" w:color="000000"/>
              <w:left w:val="single" w:sz="4" w:space="0" w:color="000000"/>
              <w:bottom w:val="single" w:sz="4" w:space="0" w:color="000000"/>
              <w:right w:val="single" w:sz="4" w:space="0" w:color="000000"/>
            </w:tcBorders>
            <w:hideMark/>
          </w:tcPr>
          <w:p w14:paraId="56E517FB" w14:textId="77777777" w:rsidR="00E42CEC" w:rsidRPr="00187A31" w:rsidRDefault="00E42CEC" w:rsidP="00E42CEC">
            <w:pPr>
              <w:widowControl w:val="0"/>
              <w:autoSpaceDE w:val="0"/>
              <w:autoSpaceDN w:val="0"/>
              <w:spacing w:after="0" w:line="240" w:lineRule="auto"/>
              <w:ind w:left="9"/>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9" w:type="dxa"/>
            <w:tcBorders>
              <w:top w:val="single" w:sz="4" w:space="0" w:color="000000"/>
              <w:left w:val="single" w:sz="4" w:space="0" w:color="000000"/>
              <w:bottom w:val="single" w:sz="4" w:space="0" w:color="000000"/>
              <w:right w:val="single" w:sz="4" w:space="0" w:color="000000"/>
            </w:tcBorders>
          </w:tcPr>
          <w:p w14:paraId="2DD5D911" w14:textId="77777777" w:rsidR="00E42CEC" w:rsidRDefault="00E42CEC" w:rsidP="00E42CEC">
            <w:pPr>
              <w:widowControl w:val="0"/>
              <w:autoSpaceDE w:val="0"/>
              <w:autoSpaceDN w:val="0"/>
              <w:spacing w:after="0" w:line="240" w:lineRule="auto"/>
              <w:rPr>
                <w:rFonts w:ascii="Times New Roman" w:hAnsi="Times New Roman"/>
                <w:color w:val="000000"/>
                <w:sz w:val="24"/>
                <w:szCs w:val="24"/>
                <w:lang w:val="kk-KZ"/>
              </w:rPr>
            </w:pPr>
            <w:r w:rsidRPr="00187A31">
              <w:rPr>
                <w:rStyle w:val="af0"/>
                <w:rFonts w:ascii="Times New Roman" w:hAnsi="Times New Roman"/>
                <w:color w:val="000000"/>
                <w:sz w:val="24"/>
                <w:szCs w:val="24"/>
                <w:lang w:val="kk-KZ"/>
              </w:rPr>
              <w:t>Қимыл-қозғалыс ойыны: «Кім тез?»</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Ептілік, қимыл үйлесімділігі мен жылдамдықты дамыту.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Белгі бойынша жүгіру, секіру, допты алып келу сияқты жарыс элементтері бар ойын.</w:t>
            </w:r>
          </w:p>
          <w:p w14:paraId="7FF535B1"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p>
        </w:tc>
        <w:tc>
          <w:tcPr>
            <w:tcW w:w="2404" w:type="dxa"/>
            <w:gridSpan w:val="2"/>
            <w:tcBorders>
              <w:top w:val="single" w:sz="4" w:space="0" w:color="000000"/>
              <w:left w:val="single" w:sz="4" w:space="0" w:color="000000"/>
              <w:bottom w:val="single" w:sz="4" w:space="0" w:color="000000"/>
              <w:right w:val="single" w:sz="4" w:space="0" w:color="000000"/>
            </w:tcBorders>
          </w:tcPr>
          <w:p w14:paraId="7D19C34E"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Дербес әрекет: «Менің ойыным»</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Өз бетімен шешім қабылдау, шығармашылық еркіндікке баулу.</w:t>
            </w:r>
            <w:r w:rsidRPr="00187A31">
              <w:rPr>
                <w:rFonts w:ascii="Times New Roman" w:hAnsi="Times New Roman"/>
                <w:color w:val="000000"/>
                <w:sz w:val="24"/>
                <w:szCs w:val="24"/>
                <w:lang w:val="kk-KZ"/>
              </w:rPr>
              <w:br/>
            </w:r>
            <w:r w:rsidRPr="00137698">
              <w:rPr>
                <w:rStyle w:val="af0"/>
                <w:rFonts w:ascii="Times New Roman" w:hAnsi="Times New Roman"/>
                <w:color w:val="000000"/>
                <w:sz w:val="24"/>
                <w:szCs w:val="24"/>
                <w:lang w:val="kk-KZ"/>
              </w:rPr>
              <w:t>Шарты:</w:t>
            </w:r>
            <w:r w:rsidRPr="00137698">
              <w:rPr>
                <w:rStyle w:val="apple-converted-space"/>
                <w:rFonts w:ascii="Times New Roman" w:hAnsi="Times New Roman"/>
                <w:color w:val="000000"/>
                <w:sz w:val="24"/>
                <w:szCs w:val="24"/>
                <w:lang w:val="kk-KZ"/>
              </w:rPr>
              <w:t> </w:t>
            </w:r>
            <w:r w:rsidRPr="00137698">
              <w:rPr>
                <w:rFonts w:ascii="Times New Roman" w:hAnsi="Times New Roman"/>
                <w:color w:val="000000"/>
                <w:sz w:val="24"/>
                <w:szCs w:val="24"/>
                <w:lang w:val="kk-KZ"/>
              </w:rPr>
              <w:t>Балалар өздері қалаған ойыншықпен ойнайды, өз ережесін құрастырады.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606678DA" w14:textId="77777777" w:rsidR="00E42CEC" w:rsidRDefault="00E42CEC" w:rsidP="00E42CEC">
            <w:pPr>
              <w:pStyle w:val="af1"/>
              <w:widowControl w:val="0"/>
              <w:autoSpaceDE w:val="0"/>
              <w:autoSpaceDN w:val="0"/>
              <w:spacing w:before="0" w:beforeAutospacing="0" w:after="0" w:afterAutospacing="0"/>
              <w:rPr>
                <w:b/>
                <w:color w:val="000000"/>
                <w:lang w:val="kk-KZ"/>
              </w:rPr>
            </w:pPr>
            <w:r w:rsidRPr="00697E0D">
              <w:rPr>
                <w:b/>
                <w:color w:val="000000"/>
                <w:lang w:val="kk-KZ"/>
              </w:rPr>
              <w:t>Үстел-үсті ойыны</w:t>
            </w:r>
          </w:p>
          <w:p w14:paraId="5637243A" w14:textId="77777777" w:rsidR="00E42CEC" w:rsidRDefault="00E42CEC" w:rsidP="00E42CEC">
            <w:pPr>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«Танграм»</w:t>
            </w:r>
          </w:p>
          <w:p w14:paraId="1C75A787" w14:textId="77777777" w:rsidR="00E42CEC" w:rsidRPr="007051FD" w:rsidRDefault="00E42CEC" w:rsidP="00E42CEC">
            <w:pPr>
              <w:spacing w:after="0" w:line="240" w:lineRule="auto"/>
              <w:outlineLvl w:val="2"/>
              <w:rPr>
                <w:rFonts w:ascii="Times New Roman" w:eastAsia="Times New Roman" w:hAnsi="Times New Roman"/>
                <w:b/>
                <w:bCs/>
                <w:sz w:val="24"/>
                <w:szCs w:val="24"/>
                <w:lang w:val="kk-KZ" w:eastAsia="ru-RU"/>
              </w:rPr>
            </w:pPr>
            <w:r w:rsidRPr="00EA09C7">
              <w:rPr>
                <w:rFonts w:ascii="Times New Roman" w:eastAsia="Times New Roman" w:hAnsi="Times New Roman"/>
                <w:b/>
                <w:bCs/>
                <w:sz w:val="24"/>
                <w:szCs w:val="24"/>
                <w:lang w:val="kk-KZ" w:eastAsia="ru-RU"/>
              </w:rPr>
              <w:t>Мақсаты</w:t>
            </w:r>
            <w:r w:rsidRPr="007051FD">
              <w:rPr>
                <w:rFonts w:ascii="Times New Roman" w:eastAsia="Times New Roman" w:hAnsi="Times New Roman"/>
                <w:sz w:val="24"/>
                <w:szCs w:val="24"/>
                <w:lang w:val="kk-KZ" w:eastAsia="ru-RU"/>
              </w:rPr>
              <w:t>: Пазлды толық жинап, берілген суретті қалыптастыру.</w:t>
            </w:r>
          </w:p>
          <w:p w14:paraId="68A8B371" w14:textId="77777777" w:rsidR="00E42CEC"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b/>
                <w:bCs/>
                <w:sz w:val="24"/>
                <w:szCs w:val="24"/>
                <w:lang w:val="kk-KZ" w:eastAsia="ru-RU"/>
              </w:rPr>
              <w:t>Ойын шарты</w:t>
            </w:r>
            <w:r w:rsidRPr="007051FD">
              <w:rPr>
                <w:rFonts w:ascii="Times New Roman" w:eastAsia="Times New Roman" w:hAnsi="Times New Roman"/>
                <w:sz w:val="24"/>
                <w:szCs w:val="24"/>
                <w:lang w:val="kk-KZ" w:eastAsia="ru-RU"/>
              </w:rPr>
              <w:t>:</w:t>
            </w:r>
          </w:p>
          <w:p w14:paraId="2AF8E83E" w14:textId="77777777" w:rsidR="00E42CEC" w:rsidRPr="007051FD" w:rsidRDefault="00E42CEC" w:rsidP="00E42CEC">
            <w:pPr>
              <w:spacing w:after="0" w:line="240" w:lineRule="auto"/>
              <w:rPr>
                <w:rFonts w:ascii="Times New Roman" w:eastAsia="Times New Roman" w:hAnsi="Times New Roman"/>
                <w:sz w:val="24"/>
                <w:szCs w:val="24"/>
                <w:lang w:val="kk-KZ" w:eastAsia="ru-RU"/>
              </w:rPr>
            </w:pPr>
            <w:r w:rsidRPr="007051FD">
              <w:rPr>
                <w:rFonts w:ascii="Times New Roman" w:eastAsia="Times New Roman" w:hAnsi="Times New Roman"/>
                <w:sz w:val="24"/>
                <w:szCs w:val="24"/>
                <w:lang w:val="kk-KZ" w:eastAsia="ru-RU"/>
              </w:rPr>
              <w:t>Балаларға белгілі бір пішінді немесе суретті құрастыру үшін түрлі геометриялық фигуралар беріледі.</w:t>
            </w:r>
          </w:p>
          <w:p w14:paraId="29F26579" w14:textId="77777777" w:rsidR="00E42CEC" w:rsidRPr="007051FD" w:rsidRDefault="00E42CEC" w:rsidP="00E42CEC">
            <w:pPr>
              <w:spacing w:after="0" w:line="240" w:lineRule="auto"/>
              <w:rPr>
                <w:rFonts w:ascii="Times New Roman" w:eastAsia="Times New Roman" w:hAnsi="Times New Roman"/>
                <w:sz w:val="24"/>
                <w:szCs w:val="24"/>
                <w:lang w:val="kk-KZ" w:eastAsia="ru-RU"/>
              </w:rPr>
            </w:pPr>
            <w:r w:rsidRPr="007051FD">
              <w:rPr>
                <w:rFonts w:ascii="Times New Roman" w:eastAsia="Times New Roman" w:hAnsi="Times New Roman"/>
                <w:sz w:val="24"/>
                <w:szCs w:val="24"/>
                <w:lang w:val="kk-KZ" w:eastAsia="ru-RU"/>
              </w:rPr>
              <w:t>Әр бала өзінің пазлдарын жинап, оны мүмкіндігінше тез және дұрыс орналастыруы керек.</w:t>
            </w:r>
          </w:p>
          <w:p w14:paraId="532B895B" w14:textId="77777777" w:rsidR="00E42CEC" w:rsidRPr="00EA09C7" w:rsidRDefault="00E42CEC" w:rsidP="00E42CEC">
            <w:pPr>
              <w:pStyle w:val="af1"/>
              <w:widowControl w:val="0"/>
              <w:autoSpaceDE w:val="0"/>
              <w:autoSpaceDN w:val="0"/>
              <w:spacing w:before="0" w:beforeAutospacing="0" w:after="0" w:afterAutospacing="0"/>
              <w:rPr>
                <w:b/>
                <w:bCs/>
                <w:lang w:val="kk-KZ"/>
              </w:rPr>
            </w:pPr>
          </w:p>
        </w:tc>
        <w:tc>
          <w:tcPr>
            <w:tcW w:w="2410" w:type="dxa"/>
            <w:tcBorders>
              <w:top w:val="single" w:sz="4" w:space="0" w:color="000000"/>
              <w:left w:val="single" w:sz="4" w:space="0" w:color="000000"/>
              <w:bottom w:val="single" w:sz="4" w:space="0" w:color="000000"/>
              <w:right w:val="single" w:sz="4" w:space="0" w:color="000000"/>
            </w:tcBorders>
          </w:tcPr>
          <w:p w14:paraId="48413CF4" w14:textId="77777777" w:rsidR="00E42CEC" w:rsidRPr="00A62096"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lastRenderedPageBreak/>
              <w:t>Танымдық ойын: «Пішіндерді тап»</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Геометриялық пішіндерді тану және салыстыру.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Балалар шеңбер, үшбұрыш, төртбұрыш пішіндерін үлгіден табады және атайды.</w:t>
            </w:r>
          </w:p>
        </w:tc>
        <w:tc>
          <w:tcPr>
            <w:tcW w:w="2256" w:type="dxa"/>
            <w:tcBorders>
              <w:top w:val="single" w:sz="4" w:space="0" w:color="000000"/>
              <w:left w:val="single" w:sz="4" w:space="0" w:color="000000"/>
              <w:bottom w:val="single" w:sz="4" w:space="0" w:color="000000"/>
              <w:right w:val="single" w:sz="4" w:space="0" w:color="000000"/>
            </w:tcBorders>
          </w:tcPr>
          <w:p w14:paraId="09CC2EC4" w14:textId="77777777" w:rsidR="00E42CEC" w:rsidRDefault="00E42CEC" w:rsidP="00E42CEC">
            <w:pPr>
              <w:widowControl w:val="0"/>
              <w:autoSpaceDE w:val="0"/>
              <w:autoSpaceDN w:val="0"/>
              <w:spacing w:after="0" w:line="240" w:lineRule="auto"/>
              <w:rPr>
                <w:rStyle w:val="af0"/>
                <w:rFonts w:ascii="Times New Roman" w:hAnsi="Times New Roman"/>
                <w:color w:val="000000"/>
                <w:sz w:val="24"/>
                <w:szCs w:val="24"/>
                <w:lang w:val="kk-KZ"/>
              </w:rPr>
            </w:pPr>
            <w:proofErr w:type="spellStart"/>
            <w:r>
              <w:rPr>
                <w:rStyle w:val="af0"/>
                <w:rFonts w:ascii="Times New Roman" w:hAnsi="Times New Roman"/>
                <w:color w:val="000000"/>
                <w:sz w:val="24"/>
                <w:szCs w:val="24"/>
              </w:rPr>
              <w:t>Дид</w:t>
            </w:r>
            <w:proofErr w:type="spellEnd"/>
            <w:r>
              <w:rPr>
                <w:rStyle w:val="af0"/>
                <w:rFonts w:ascii="Times New Roman" w:hAnsi="Times New Roman"/>
                <w:color w:val="000000"/>
                <w:sz w:val="24"/>
                <w:szCs w:val="24"/>
              </w:rPr>
              <w:t>/-</w:t>
            </w:r>
            <w:r>
              <w:rPr>
                <w:rStyle w:val="af0"/>
                <w:rFonts w:ascii="Times New Roman" w:hAnsi="Times New Roman"/>
                <w:color w:val="000000"/>
                <w:sz w:val="24"/>
                <w:szCs w:val="24"/>
                <w:lang w:val="kk-KZ"/>
              </w:rPr>
              <w:t>қ ойын</w:t>
            </w:r>
          </w:p>
          <w:p w14:paraId="792ACBAC" w14:textId="77777777" w:rsidR="00E42CEC" w:rsidRPr="00187A31" w:rsidRDefault="00E42CEC" w:rsidP="00E42CEC">
            <w:pPr>
              <w:widowControl w:val="0"/>
              <w:autoSpaceDE w:val="0"/>
              <w:autoSpaceDN w:val="0"/>
              <w:spacing w:after="0" w:line="240" w:lineRule="auto"/>
              <w:rPr>
                <w:rFonts w:ascii="Times New Roman" w:hAnsi="Times New Roman"/>
                <w:sz w:val="24"/>
                <w:szCs w:val="24"/>
              </w:rPr>
            </w:pPr>
            <w:r w:rsidRPr="00187A31">
              <w:rPr>
                <w:rStyle w:val="af0"/>
                <w:rFonts w:ascii="Times New Roman" w:hAnsi="Times New Roman"/>
                <w:color w:val="000000"/>
                <w:sz w:val="24"/>
                <w:szCs w:val="24"/>
              </w:rPr>
              <w:t xml:space="preserve">: «Мен </w:t>
            </w:r>
            <w:proofErr w:type="spellStart"/>
            <w:r w:rsidRPr="00187A31">
              <w:rPr>
                <w:rStyle w:val="af0"/>
                <w:rFonts w:ascii="Times New Roman" w:hAnsi="Times New Roman"/>
                <w:color w:val="000000"/>
                <w:sz w:val="24"/>
                <w:szCs w:val="24"/>
              </w:rPr>
              <w:t>кіммін</w:t>
            </w:r>
            <w:proofErr w:type="spellEnd"/>
            <w:r w:rsidRPr="00187A31">
              <w:rPr>
                <w:rStyle w:val="af0"/>
                <w:rFonts w:ascii="Times New Roman" w:hAnsi="Times New Roman"/>
                <w:color w:val="000000"/>
                <w:sz w:val="24"/>
                <w:szCs w:val="24"/>
              </w:rPr>
              <w:t>?»</w:t>
            </w:r>
            <w:r w:rsidRPr="00187A31">
              <w:rPr>
                <w:rFonts w:ascii="Times New Roman" w:hAnsi="Times New Roman"/>
                <w:color w:val="000000"/>
                <w:sz w:val="24"/>
                <w:szCs w:val="24"/>
              </w:rPr>
              <w:br/>
            </w:r>
            <w:proofErr w:type="spellStart"/>
            <w:r w:rsidRPr="00187A31">
              <w:rPr>
                <w:rStyle w:val="af0"/>
                <w:rFonts w:ascii="Times New Roman" w:hAnsi="Times New Roman"/>
                <w:color w:val="000000"/>
                <w:sz w:val="24"/>
                <w:szCs w:val="24"/>
              </w:rPr>
              <w:t>Міндеті</w:t>
            </w:r>
            <w:proofErr w:type="spellEnd"/>
            <w:r w:rsidRPr="00187A31">
              <w:rPr>
                <w:rStyle w:val="af0"/>
                <w:rFonts w:ascii="Times New Roman" w:hAnsi="Times New Roman"/>
                <w:color w:val="000000"/>
                <w:sz w:val="24"/>
                <w:szCs w:val="24"/>
              </w:rPr>
              <w:t>:</w:t>
            </w:r>
            <w:r w:rsidRPr="00187A31">
              <w:rPr>
                <w:rStyle w:val="apple-converted-space"/>
                <w:rFonts w:ascii="Times New Roman" w:hAnsi="Times New Roman"/>
                <w:color w:val="000000"/>
                <w:sz w:val="24"/>
                <w:szCs w:val="24"/>
              </w:rPr>
              <w:t> </w:t>
            </w:r>
            <w:proofErr w:type="spellStart"/>
            <w:r w:rsidRPr="00187A31">
              <w:rPr>
                <w:rFonts w:ascii="Times New Roman" w:hAnsi="Times New Roman"/>
                <w:color w:val="000000"/>
                <w:sz w:val="24"/>
                <w:szCs w:val="24"/>
              </w:rPr>
              <w:t>Өзін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таныстыру</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сөйлеу</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дағдыларын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жетілдіру</w:t>
            </w:r>
            <w:proofErr w:type="spellEnd"/>
            <w:r w:rsidRPr="00187A31">
              <w:rPr>
                <w:rFonts w:ascii="Times New Roman" w:hAnsi="Times New Roman"/>
                <w:color w:val="000000"/>
                <w:sz w:val="24"/>
                <w:szCs w:val="24"/>
              </w:rPr>
              <w:t>.</w:t>
            </w:r>
            <w:r w:rsidRPr="00187A31">
              <w:rPr>
                <w:rFonts w:ascii="Times New Roman" w:hAnsi="Times New Roman"/>
                <w:color w:val="000000"/>
                <w:sz w:val="24"/>
                <w:szCs w:val="24"/>
              </w:rPr>
              <w:br/>
            </w:r>
            <w:proofErr w:type="spellStart"/>
            <w:r w:rsidRPr="00187A31">
              <w:rPr>
                <w:rStyle w:val="af0"/>
                <w:rFonts w:ascii="Times New Roman" w:hAnsi="Times New Roman"/>
                <w:color w:val="000000"/>
                <w:sz w:val="24"/>
                <w:szCs w:val="24"/>
              </w:rPr>
              <w:t>Шарты</w:t>
            </w:r>
            <w:proofErr w:type="spellEnd"/>
            <w:r w:rsidRPr="00187A31">
              <w:rPr>
                <w:rStyle w:val="af0"/>
                <w:rFonts w:ascii="Times New Roman" w:hAnsi="Times New Roman"/>
                <w:color w:val="000000"/>
                <w:sz w:val="24"/>
                <w:szCs w:val="24"/>
              </w:rPr>
              <w:t>:</w:t>
            </w:r>
            <w:r w:rsidRPr="00187A31">
              <w:rPr>
                <w:rStyle w:val="apple-converted-space"/>
                <w:rFonts w:ascii="Times New Roman" w:hAnsi="Times New Roman"/>
                <w:color w:val="000000"/>
                <w:sz w:val="24"/>
                <w:szCs w:val="24"/>
              </w:rPr>
              <w:t> </w:t>
            </w:r>
            <w:proofErr w:type="spellStart"/>
            <w:r w:rsidRPr="00187A31">
              <w:rPr>
                <w:rFonts w:ascii="Times New Roman" w:hAnsi="Times New Roman"/>
                <w:color w:val="000000"/>
                <w:sz w:val="24"/>
                <w:szCs w:val="24"/>
              </w:rPr>
              <w:t>Әр</w:t>
            </w:r>
            <w:proofErr w:type="spellEnd"/>
            <w:r w:rsidRPr="00187A31">
              <w:rPr>
                <w:rFonts w:ascii="Times New Roman" w:hAnsi="Times New Roman"/>
                <w:color w:val="000000"/>
                <w:sz w:val="24"/>
                <w:szCs w:val="24"/>
              </w:rPr>
              <w:t xml:space="preserve"> бала </w:t>
            </w:r>
            <w:proofErr w:type="spellStart"/>
            <w:r w:rsidRPr="00187A31">
              <w:rPr>
                <w:rFonts w:ascii="Times New Roman" w:hAnsi="Times New Roman"/>
                <w:color w:val="000000"/>
                <w:sz w:val="24"/>
                <w:szCs w:val="24"/>
              </w:rPr>
              <w:t>өз</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есімін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жасын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сүйікті</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ісін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айтып</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таныстырады</w:t>
            </w:r>
            <w:proofErr w:type="spellEnd"/>
            <w:r w:rsidRPr="00187A31">
              <w:rPr>
                <w:rFonts w:ascii="Times New Roman" w:hAnsi="Times New Roman"/>
                <w:color w:val="000000"/>
                <w:sz w:val="24"/>
                <w:szCs w:val="24"/>
              </w:rPr>
              <w:t>.</w:t>
            </w:r>
          </w:p>
        </w:tc>
      </w:tr>
      <w:tr w:rsidR="00E42CEC" w:rsidRPr="00D52EBD" w14:paraId="4E7504A5" w14:textId="77777777" w:rsidTr="00E42CEC">
        <w:trPr>
          <w:gridAfter w:val="1"/>
          <w:wAfter w:w="38" w:type="dxa"/>
          <w:trHeight w:val="325"/>
        </w:trPr>
        <w:tc>
          <w:tcPr>
            <w:tcW w:w="3390" w:type="dxa"/>
            <w:tcBorders>
              <w:top w:val="single" w:sz="4" w:space="0" w:color="000000"/>
              <w:left w:val="single" w:sz="4" w:space="0" w:color="000000"/>
              <w:bottom w:val="single" w:sz="4" w:space="0" w:color="000000"/>
              <w:right w:val="single" w:sz="4" w:space="0" w:color="000000"/>
            </w:tcBorders>
            <w:hideMark/>
          </w:tcPr>
          <w:p w14:paraId="69671F44" w14:textId="77777777" w:rsidR="00E42CEC" w:rsidRPr="00187A31" w:rsidRDefault="00E42CEC" w:rsidP="00E42CEC">
            <w:pPr>
              <w:pStyle w:val="TableParagraph"/>
              <w:ind w:left="50"/>
              <w:rPr>
                <w:b/>
                <w:color w:val="000000"/>
                <w:sz w:val="24"/>
                <w:szCs w:val="24"/>
              </w:rPr>
            </w:pPr>
            <w:r w:rsidRPr="00187A31">
              <w:rPr>
                <w:b/>
                <w:color w:val="000000"/>
                <w:sz w:val="24"/>
                <w:szCs w:val="24"/>
              </w:rPr>
              <w:t>Ертеңгілік жаттығу</w:t>
            </w:r>
          </w:p>
        </w:tc>
        <w:tc>
          <w:tcPr>
            <w:tcW w:w="11487" w:type="dxa"/>
            <w:gridSpan w:val="7"/>
            <w:tcBorders>
              <w:top w:val="single" w:sz="4" w:space="0" w:color="000000"/>
              <w:left w:val="single" w:sz="4" w:space="0" w:color="000000"/>
              <w:bottom w:val="single" w:sz="4" w:space="0" w:color="000000"/>
              <w:right w:val="single" w:sz="4" w:space="0" w:color="000000"/>
            </w:tcBorders>
          </w:tcPr>
          <w:p w14:paraId="34275EED" w14:textId="77777777" w:rsidR="00E42CEC" w:rsidRPr="00CB084C" w:rsidRDefault="00E42CEC" w:rsidP="00E42CEC">
            <w:pPr>
              <w:pStyle w:val="TableParagraph"/>
              <w:jc w:val="center"/>
              <w:rPr>
                <w:b/>
                <w:color w:val="000000"/>
                <w:sz w:val="24"/>
                <w:szCs w:val="24"/>
              </w:rPr>
            </w:pPr>
            <w:r>
              <w:rPr>
                <w:b/>
                <w:color w:val="000000"/>
                <w:sz w:val="24"/>
                <w:szCs w:val="24"/>
              </w:rPr>
              <w:t>Картотека №6 Затсыз</w:t>
            </w:r>
          </w:p>
          <w:p w14:paraId="6571812A"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D52EBD" w14:paraId="1ED7750F" w14:textId="77777777" w:rsidTr="00E42CEC">
        <w:trPr>
          <w:gridAfter w:val="1"/>
          <w:wAfter w:w="38" w:type="dxa"/>
          <w:trHeight w:val="1680"/>
        </w:trPr>
        <w:tc>
          <w:tcPr>
            <w:tcW w:w="3390" w:type="dxa"/>
            <w:tcBorders>
              <w:top w:val="single" w:sz="4" w:space="0" w:color="000000"/>
              <w:left w:val="single" w:sz="4" w:space="0" w:color="000000"/>
              <w:bottom w:val="single" w:sz="4" w:space="0" w:color="000000"/>
              <w:right w:val="single" w:sz="4" w:space="0" w:color="000000"/>
            </w:tcBorders>
            <w:hideMark/>
          </w:tcPr>
          <w:p w14:paraId="7A40065B" w14:textId="77777777" w:rsidR="00E42CEC" w:rsidRPr="00187A31" w:rsidRDefault="00E42CEC" w:rsidP="00E42CEC">
            <w:pPr>
              <w:pStyle w:val="TableParagraph"/>
              <w:ind w:left="5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487" w:type="dxa"/>
            <w:gridSpan w:val="7"/>
            <w:tcBorders>
              <w:top w:val="single" w:sz="4" w:space="0" w:color="000000"/>
              <w:left w:val="single" w:sz="4" w:space="0" w:color="000000"/>
              <w:bottom w:val="single" w:sz="4" w:space="0" w:color="000000"/>
              <w:right w:val="single" w:sz="4" w:space="0" w:color="000000"/>
            </w:tcBorders>
          </w:tcPr>
          <w:p w14:paraId="0540B7CA" w14:textId="77777777" w:rsidR="00E42CEC" w:rsidRPr="0068134F" w:rsidRDefault="00E42CEC" w:rsidP="00E42CEC">
            <w:pPr>
              <w:pStyle w:val="TableParagraph"/>
              <w:rPr>
                <w:b/>
                <w:bCs/>
                <w:color w:val="000000"/>
                <w:sz w:val="24"/>
                <w:szCs w:val="24"/>
              </w:rPr>
            </w:pPr>
            <w:r w:rsidRPr="00187A31">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439C0" w14:paraId="5F6FB8BE" w14:textId="77777777" w:rsidTr="00E42CEC">
        <w:trPr>
          <w:gridAfter w:val="1"/>
          <w:wAfter w:w="38" w:type="dxa"/>
          <w:trHeight w:val="551"/>
        </w:trPr>
        <w:tc>
          <w:tcPr>
            <w:tcW w:w="3390" w:type="dxa"/>
            <w:tcBorders>
              <w:top w:val="single" w:sz="4" w:space="0" w:color="auto"/>
              <w:left w:val="single" w:sz="4" w:space="0" w:color="000000"/>
              <w:bottom w:val="single" w:sz="4" w:space="0" w:color="000000"/>
              <w:right w:val="single" w:sz="4" w:space="0" w:color="000000"/>
            </w:tcBorders>
            <w:hideMark/>
          </w:tcPr>
          <w:p w14:paraId="4AB28E86" w14:textId="77777777" w:rsidR="00E42CEC" w:rsidRPr="00187A31" w:rsidRDefault="00E42CEC" w:rsidP="00E42CEC">
            <w:pPr>
              <w:pStyle w:val="TableParagraph"/>
              <w:ind w:left="50"/>
              <w:rPr>
                <w:b/>
                <w:color w:val="000000"/>
                <w:sz w:val="24"/>
                <w:szCs w:val="24"/>
              </w:rPr>
            </w:pPr>
            <w:r w:rsidRPr="00187A31">
              <w:rPr>
                <w:b/>
                <w:color w:val="000000"/>
                <w:sz w:val="24"/>
                <w:szCs w:val="24"/>
              </w:rPr>
              <w:t>Ұйымдастырылған</w:t>
            </w:r>
            <w:r w:rsidRPr="00187A31">
              <w:rPr>
                <w:b/>
                <w:color w:val="000000"/>
                <w:spacing w:val="-2"/>
                <w:sz w:val="24"/>
                <w:szCs w:val="24"/>
              </w:rPr>
              <w:t xml:space="preserve"> </w:t>
            </w:r>
            <w:r w:rsidRPr="00187A31">
              <w:rPr>
                <w:b/>
                <w:color w:val="000000"/>
                <w:sz w:val="24"/>
                <w:szCs w:val="24"/>
              </w:rPr>
              <w:t>іс-әрекетке</w:t>
            </w:r>
          </w:p>
          <w:p w14:paraId="3F128EDC" w14:textId="77777777" w:rsidR="00E42CEC" w:rsidRPr="00187A31" w:rsidRDefault="00E42CEC" w:rsidP="00E42CEC">
            <w:pPr>
              <w:pStyle w:val="TableParagraph"/>
              <w:ind w:left="50"/>
              <w:rPr>
                <w:b/>
                <w:color w:val="000000"/>
                <w:sz w:val="24"/>
                <w:szCs w:val="24"/>
              </w:rPr>
            </w:pPr>
            <w:r w:rsidRPr="00187A31">
              <w:rPr>
                <w:b/>
                <w:color w:val="000000"/>
                <w:sz w:val="24"/>
                <w:szCs w:val="24"/>
              </w:rPr>
              <w:t>дайындық</w:t>
            </w:r>
          </w:p>
        </w:tc>
        <w:tc>
          <w:tcPr>
            <w:tcW w:w="2139" w:type="dxa"/>
            <w:tcBorders>
              <w:top w:val="single" w:sz="8" w:space="0" w:color="000000"/>
              <w:left w:val="single" w:sz="8" w:space="0" w:color="000000"/>
              <w:bottom w:val="single" w:sz="8" w:space="0" w:color="000000"/>
              <w:right w:val="single" w:sz="4" w:space="0" w:color="auto"/>
            </w:tcBorders>
          </w:tcPr>
          <w:p w14:paraId="45FF6224" w14:textId="77777777" w:rsidR="00E42CEC" w:rsidRPr="0068134F" w:rsidRDefault="00E42CEC" w:rsidP="00E42CEC">
            <w:pPr>
              <w:spacing w:after="0" w:line="240" w:lineRule="auto"/>
              <w:rPr>
                <w:rFonts w:ascii="Times New Roman" w:hAnsi="Times New Roman"/>
                <w:bCs/>
                <w:iCs/>
                <w:sz w:val="24"/>
                <w:szCs w:val="24"/>
                <w:lang w:val="kk-KZ"/>
              </w:rPr>
            </w:pPr>
            <w:r w:rsidRPr="0068134F">
              <w:rPr>
                <w:rFonts w:ascii="Times New Roman" w:hAnsi="Times New Roman"/>
                <w:b/>
                <w:bCs/>
                <w:iCs/>
                <w:sz w:val="24"/>
                <w:szCs w:val="24"/>
                <w:lang w:val="kk-KZ"/>
              </w:rPr>
              <w:t>Үй жануарлары және олардың төлдері</w:t>
            </w:r>
            <w:r w:rsidRPr="0068134F">
              <w:rPr>
                <w:rFonts w:ascii="Times New Roman" w:hAnsi="Times New Roman"/>
                <w:b/>
                <w:bCs/>
                <w:iCs/>
                <w:sz w:val="24"/>
                <w:szCs w:val="24"/>
                <w:lang w:val="kk-KZ"/>
              </w:rPr>
              <w:br/>
              <w:t xml:space="preserve">Мақсаты:  </w:t>
            </w:r>
            <w:r w:rsidRPr="0068134F">
              <w:rPr>
                <w:rFonts w:ascii="Times New Roman" w:hAnsi="Times New Roman"/>
                <w:bCs/>
                <w:iCs/>
                <w:sz w:val="24"/>
                <w:szCs w:val="24"/>
                <w:lang w:val="kk-KZ"/>
              </w:rPr>
              <w:t xml:space="preserve">Ойын арқылы  </w:t>
            </w:r>
          </w:p>
          <w:p w14:paraId="7164DF35" w14:textId="77777777" w:rsidR="00E42CEC" w:rsidRPr="0068134F" w:rsidRDefault="00E42CEC" w:rsidP="00E42CEC">
            <w:pPr>
              <w:spacing w:after="0" w:line="240" w:lineRule="auto"/>
              <w:rPr>
                <w:rFonts w:ascii="Times New Roman" w:hAnsi="Times New Roman"/>
                <w:bCs/>
                <w:iCs/>
                <w:sz w:val="24"/>
                <w:szCs w:val="24"/>
                <w:lang w:val="kk-KZ"/>
              </w:rPr>
            </w:pPr>
            <w:r w:rsidRPr="0068134F">
              <w:rPr>
                <w:rFonts w:ascii="Times New Roman" w:hAnsi="Times New Roman"/>
                <w:bCs/>
                <w:iCs/>
                <w:sz w:val="24"/>
                <w:szCs w:val="24"/>
                <w:lang w:val="kk-KZ"/>
              </w:rPr>
              <w:t>үй жануарларын және</w:t>
            </w:r>
          </w:p>
          <w:p w14:paraId="45D3F62E" w14:textId="77777777" w:rsidR="00E42CEC" w:rsidRPr="0068134F" w:rsidRDefault="00E42CEC" w:rsidP="00E42CEC">
            <w:pPr>
              <w:spacing w:after="0" w:line="240" w:lineRule="auto"/>
              <w:rPr>
                <w:rFonts w:ascii="Times New Roman" w:hAnsi="Times New Roman"/>
                <w:sz w:val="24"/>
                <w:szCs w:val="24"/>
                <w:lang w:val="kk-KZ"/>
              </w:rPr>
            </w:pPr>
            <w:r w:rsidRPr="0068134F">
              <w:rPr>
                <w:rFonts w:ascii="Times New Roman" w:hAnsi="Times New Roman"/>
                <w:bCs/>
                <w:iCs/>
                <w:sz w:val="24"/>
                <w:szCs w:val="24"/>
                <w:lang w:val="kk-KZ"/>
              </w:rPr>
              <w:t xml:space="preserve">үй жануарларына қамқорлық </w:t>
            </w:r>
          </w:p>
          <w:p w14:paraId="6F981B59" w14:textId="77777777" w:rsidR="00E42CEC" w:rsidRPr="0068134F" w:rsidRDefault="00E42CEC" w:rsidP="00E42CEC">
            <w:pPr>
              <w:pStyle w:val="af1"/>
              <w:widowControl w:val="0"/>
              <w:autoSpaceDE w:val="0"/>
              <w:autoSpaceDN w:val="0"/>
              <w:spacing w:before="0" w:beforeAutospacing="0" w:after="0" w:afterAutospacing="0"/>
              <w:rPr>
                <w:bCs/>
                <w:iCs/>
                <w:lang w:val="kk-KZ"/>
              </w:rPr>
            </w:pPr>
            <w:r w:rsidRPr="0068134F">
              <w:rPr>
                <w:bCs/>
                <w:iCs/>
                <w:lang w:val="kk-KZ"/>
              </w:rPr>
              <w:t>жасауды біледі</w:t>
            </w:r>
          </w:p>
          <w:p w14:paraId="395E20F7" w14:textId="77777777" w:rsidR="00E42CEC" w:rsidRPr="00E42CEC" w:rsidRDefault="00E42CEC" w:rsidP="00E42CEC">
            <w:pPr>
              <w:pStyle w:val="af1"/>
              <w:widowControl w:val="0"/>
              <w:autoSpaceDE w:val="0"/>
              <w:autoSpaceDN w:val="0"/>
              <w:spacing w:before="0" w:beforeAutospacing="0" w:after="0" w:afterAutospacing="0"/>
              <w:rPr>
                <w:b/>
                <w:color w:val="000000"/>
                <w:lang w:val="kk-KZ"/>
              </w:rPr>
            </w:pPr>
            <w:r w:rsidRPr="0068134F">
              <w:rPr>
                <w:b/>
                <w:bCs/>
                <w:iCs/>
                <w:lang w:val="kk-KZ"/>
              </w:rPr>
              <w:t>Тіл дамыту және көркем әдебиет</w:t>
            </w:r>
          </w:p>
        </w:tc>
        <w:tc>
          <w:tcPr>
            <w:tcW w:w="2404" w:type="dxa"/>
            <w:gridSpan w:val="2"/>
            <w:tcBorders>
              <w:top w:val="single" w:sz="8" w:space="0" w:color="000000"/>
              <w:left w:val="single" w:sz="4" w:space="0" w:color="auto"/>
              <w:bottom w:val="single" w:sz="8" w:space="0" w:color="000000"/>
              <w:right w:val="single" w:sz="4" w:space="0" w:color="auto"/>
            </w:tcBorders>
          </w:tcPr>
          <w:p w14:paraId="6B23727A" w14:textId="77777777" w:rsidR="00E42CEC" w:rsidRPr="0068134F" w:rsidRDefault="00E42CEC" w:rsidP="00E42CEC">
            <w:pPr>
              <w:spacing w:after="0" w:line="240" w:lineRule="auto"/>
              <w:rPr>
                <w:rFonts w:ascii="Times New Roman" w:hAnsi="Times New Roman"/>
                <w:b/>
                <w:sz w:val="24"/>
                <w:szCs w:val="24"/>
                <w:lang w:val="kk-KZ"/>
              </w:rPr>
            </w:pPr>
            <w:r w:rsidRPr="0068134F">
              <w:rPr>
                <w:rFonts w:ascii="Times New Roman" w:hAnsi="Times New Roman"/>
                <w:b/>
                <w:bCs/>
                <w:iCs/>
                <w:sz w:val="24"/>
                <w:szCs w:val="24"/>
                <w:lang w:val="kk-KZ"/>
              </w:rPr>
              <w:t>«Құстарға көмек береміз»</w:t>
            </w:r>
          </w:p>
          <w:p w14:paraId="49EBAEDA" w14:textId="77777777" w:rsidR="00E42CEC" w:rsidRPr="0068134F" w:rsidRDefault="00E42CEC" w:rsidP="00E42CEC">
            <w:pPr>
              <w:spacing w:after="0" w:line="240" w:lineRule="auto"/>
              <w:rPr>
                <w:rFonts w:ascii="Times New Roman" w:hAnsi="Times New Roman"/>
                <w:iCs/>
                <w:sz w:val="24"/>
                <w:szCs w:val="24"/>
                <w:lang w:val="kk-KZ"/>
              </w:rPr>
            </w:pPr>
            <w:r w:rsidRPr="0068134F">
              <w:rPr>
                <w:rFonts w:ascii="Times New Roman" w:hAnsi="Times New Roman"/>
                <w:b/>
                <w:bCs/>
                <w:iCs/>
                <w:sz w:val="24"/>
                <w:szCs w:val="24"/>
                <w:lang w:val="kk-KZ"/>
              </w:rPr>
              <w:t xml:space="preserve">Мақсаты: </w:t>
            </w:r>
            <w:r w:rsidRPr="0068134F">
              <w:rPr>
                <w:rFonts w:ascii="Times New Roman" w:hAnsi="Times New Roman"/>
                <w:iCs/>
                <w:sz w:val="24"/>
                <w:szCs w:val="24"/>
                <w:lang w:val="kk-KZ"/>
              </w:rPr>
              <w:t>Балалар құстар туралы  , оларға қамқорлық жасауды түсінеді.</w:t>
            </w:r>
          </w:p>
          <w:p w14:paraId="719FB6D6" w14:textId="77777777" w:rsidR="00E42CEC" w:rsidRPr="0068134F" w:rsidRDefault="00E42CEC" w:rsidP="00E42CEC">
            <w:pPr>
              <w:pStyle w:val="af1"/>
              <w:widowControl w:val="0"/>
              <w:autoSpaceDE w:val="0"/>
              <w:autoSpaceDN w:val="0"/>
              <w:spacing w:before="0" w:beforeAutospacing="0" w:after="0" w:afterAutospacing="0"/>
              <w:rPr>
                <w:b/>
                <w:lang w:val="kk-KZ"/>
              </w:rPr>
            </w:pPr>
          </w:p>
          <w:p w14:paraId="17362130" w14:textId="77777777" w:rsidR="00E42CEC" w:rsidRPr="0068134F" w:rsidRDefault="00E42CEC" w:rsidP="00E42CEC">
            <w:pPr>
              <w:pStyle w:val="af1"/>
              <w:widowControl w:val="0"/>
              <w:autoSpaceDE w:val="0"/>
              <w:autoSpaceDN w:val="0"/>
              <w:spacing w:before="0" w:beforeAutospacing="0" w:after="0" w:afterAutospacing="0"/>
              <w:rPr>
                <w:b/>
                <w:lang w:val="kk-KZ"/>
              </w:rPr>
            </w:pPr>
            <w:r w:rsidRPr="0068134F">
              <w:rPr>
                <w:b/>
                <w:lang w:val="kk-KZ"/>
              </w:rPr>
              <w:t>Қоршаған әлеммен таныстыру</w:t>
            </w:r>
          </w:p>
        </w:tc>
        <w:tc>
          <w:tcPr>
            <w:tcW w:w="2278" w:type="dxa"/>
            <w:gridSpan w:val="2"/>
            <w:tcBorders>
              <w:top w:val="single" w:sz="8" w:space="0" w:color="000000"/>
              <w:left w:val="single" w:sz="4" w:space="0" w:color="auto"/>
              <w:bottom w:val="single" w:sz="8" w:space="0" w:color="000000"/>
              <w:right w:val="single" w:sz="8" w:space="0" w:color="000000"/>
            </w:tcBorders>
          </w:tcPr>
          <w:p w14:paraId="12A3E237" w14:textId="77777777" w:rsidR="00E42CEC" w:rsidRPr="0068134F" w:rsidRDefault="00E42CEC" w:rsidP="00E42CEC">
            <w:pPr>
              <w:pStyle w:val="ae"/>
              <w:rPr>
                <w:rFonts w:ascii="Times New Roman" w:hAnsi="Times New Roman"/>
                <w:sz w:val="24"/>
                <w:szCs w:val="24"/>
                <w:lang w:val="kk-KZ"/>
              </w:rPr>
            </w:pPr>
            <w:r w:rsidRPr="0068134F">
              <w:rPr>
                <w:rFonts w:ascii="Times New Roman" w:hAnsi="Times New Roman"/>
                <w:b/>
                <w:iCs/>
                <w:sz w:val="24"/>
                <w:szCs w:val="24"/>
                <w:lang w:val="kk-KZ"/>
              </w:rPr>
              <w:t>«Пейзажды құрастыр</w:t>
            </w:r>
            <w:r w:rsidRPr="0068134F">
              <w:rPr>
                <w:rFonts w:ascii="Times New Roman" w:hAnsi="Times New Roman"/>
                <w:iCs/>
                <w:sz w:val="24"/>
                <w:szCs w:val="24"/>
                <w:lang w:val="kk-KZ"/>
              </w:rPr>
              <w:t xml:space="preserve">» </w:t>
            </w:r>
          </w:p>
          <w:p w14:paraId="342A1F2A" w14:textId="77777777" w:rsidR="00E42CEC" w:rsidRPr="0068134F" w:rsidRDefault="00E42CEC" w:rsidP="00E42CEC">
            <w:pPr>
              <w:pStyle w:val="ae"/>
              <w:rPr>
                <w:rFonts w:ascii="Times New Roman" w:hAnsi="Times New Roman"/>
                <w:sz w:val="24"/>
                <w:szCs w:val="24"/>
                <w:lang w:val="kk-KZ"/>
              </w:rPr>
            </w:pPr>
            <w:r w:rsidRPr="0068134F">
              <w:rPr>
                <w:rFonts w:ascii="Times New Roman" w:hAnsi="Times New Roman"/>
                <w:b/>
                <w:iCs/>
                <w:sz w:val="24"/>
                <w:szCs w:val="24"/>
                <w:lang w:val="kk-KZ"/>
              </w:rPr>
              <w:t>Мақсаты</w:t>
            </w:r>
            <w:r w:rsidRPr="0068134F">
              <w:rPr>
                <w:rFonts w:ascii="Times New Roman" w:hAnsi="Times New Roman"/>
                <w:iCs/>
                <w:sz w:val="24"/>
                <w:szCs w:val="24"/>
                <w:lang w:val="kk-KZ"/>
              </w:rPr>
              <w:t>: Пейзаж құрастыруда  композиция сезімін, қоршаған табиғат құбылыстары туралы  біледі.</w:t>
            </w:r>
          </w:p>
          <w:p w14:paraId="4EFA572A" w14:textId="77777777" w:rsidR="00E42CEC" w:rsidRPr="0068134F" w:rsidRDefault="00E42CEC" w:rsidP="00E42CEC">
            <w:pPr>
              <w:pStyle w:val="TableParagraph"/>
              <w:rPr>
                <w:b/>
                <w:color w:val="000000"/>
                <w:sz w:val="24"/>
                <w:szCs w:val="24"/>
              </w:rPr>
            </w:pPr>
            <w:r w:rsidRPr="0068134F">
              <w:rPr>
                <w:b/>
                <w:sz w:val="24"/>
                <w:szCs w:val="24"/>
              </w:rPr>
              <w:t>Қоршаған әлеммен таныстыру</w:t>
            </w:r>
          </w:p>
        </w:tc>
        <w:tc>
          <w:tcPr>
            <w:tcW w:w="2410" w:type="dxa"/>
            <w:tcBorders>
              <w:top w:val="single" w:sz="8" w:space="0" w:color="000000"/>
              <w:left w:val="single" w:sz="8" w:space="0" w:color="000000"/>
              <w:bottom w:val="single" w:sz="8" w:space="0" w:color="000000"/>
              <w:right w:val="single" w:sz="8" w:space="0" w:color="000000"/>
            </w:tcBorders>
          </w:tcPr>
          <w:p w14:paraId="74EEB5FB" w14:textId="77777777" w:rsidR="00E42CEC" w:rsidRPr="0068134F" w:rsidRDefault="00E42CEC" w:rsidP="00E42CEC">
            <w:pPr>
              <w:spacing w:after="0" w:line="240" w:lineRule="auto"/>
              <w:rPr>
                <w:rFonts w:ascii="Times New Roman" w:hAnsi="Times New Roman"/>
                <w:color w:val="000000"/>
                <w:sz w:val="24"/>
                <w:szCs w:val="24"/>
                <w:lang w:val="kk-KZ"/>
              </w:rPr>
            </w:pPr>
            <w:r w:rsidRPr="0068134F">
              <w:rPr>
                <w:rFonts w:ascii="Times New Roman" w:hAnsi="Times New Roman"/>
                <w:b/>
                <w:bCs/>
                <w:iCs/>
                <w:color w:val="000000"/>
                <w:sz w:val="24"/>
                <w:szCs w:val="24"/>
                <w:lang w:val="kk-KZ"/>
              </w:rPr>
              <w:t xml:space="preserve">«Қайсысы  қайда  тіршілік  етеді?» </w:t>
            </w:r>
          </w:p>
          <w:p w14:paraId="04C84238" w14:textId="77777777" w:rsidR="00E42CEC" w:rsidRPr="0068134F" w:rsidRDefault="00E42CEC" w:rsidP="00E42CEC">
            <w:pPr>
              <w:spacing w:after="0" w:line="240" w:lineRule="auto"/>
              <w:rPr>
                <w:rFonts w:ascii="Times New Roman" w:hAnsi="Times New Roman"/>
                <w:color w:val="000000"/>
                <w:sz w:val="24"/>
                <w:szCs w:val="24"/>
                <w:lang w:val="kk-KZ"/>
              </w:rPr>
            </w:pPr>
            <w:r w:rsidRPr="0068134F">
              <w:rPr>
                <w:rFonts w:ascii="Times New Roman" w:hAnsi="Times New Roman"/>
                <w:b/>
                <w:iCs/>
                <w:color w:val="000000"/>
                <w:sz w:val="24"/>
                <w:szCs w:val="24"/>
                <w:lang w:val="kk-KZ"/>
              </w:rPr>
              <w:t>Мақсаты:</w:t>
            </w:r>
            <w:r w:rsidRPr="0068134F">
              <w:rPr>
                <w:rFonts w:ascii="Times New Roman" w:hAnsi="Times New Roman"/>
                <w:iCs/>
                <w:color w:val="000000"/>
                <w:sz w:val="24"/>
                <w:szCs w:val="24"/>
                <w:lang w:val="kk-KZ"/>
              </w:rPr>
              <w:t xml:space="preserve">  суреттерден көрген  заттарының аттарын  атап, олардың  қайда  өмір  сүретін түсінеді</w:t>
            </w:r>
          </w:p>
          <w:p w14:paraId="11A0FE57" w14:textId="77777777" w:rsidR="00E42CEC" w:rsidRPr="0068134F" w:rsidRDefault="00E42CEC" w:rsidP="00E42CEC">
            <w:pPr>
              <w:pStyle w:val="TableParagraph"/>
              <w:rPr>
                <w:b/>
                <w:bCs/>
                <w:color w:val="000000"/>
                <w:sz w:val="24"/>
                <w:szCs w:val="24"/>
              </w:rPr>
            </w:pPr>
            <w:r w:rsidRPr="0068134F">
              <w:rPr>
                <w:b/>
                <w:bCs/>
                <w:iCs/>
                <w:sz w:val="24"/>
                <w:szCs w:val="24"/>
              </w:rPr>
              <w:t>Тіл дамыту және көркем әдебиет</w:t>
            </w:r>
          </w:p>
        </w:tc>
        <w:tc>
          <w:tcPr>
            <w:tcW w:w="2256" w:type="dxa"/>
            <w:tcBorders>
              <w:top w:val="single" w:sz="8" w:space="0" w:color="000000"/>
              <w:left w:val="single" w:sz="8" w:space="0" w:color="000000"/>
              <w:bottom w:val="single" w:sz="8" w:space="0" w:color="000000"/>
              <w:right w:val="single" w:sz="8" w:space="0" w:color="000000"/>
            </w:tcBorders>
          </w:tcPr>
          <w:p w14:paraId="684A1895" w14:textId="77777777" w:rsidR="00E42CEC" w:rsidRPr="0068134F" w:rsidRDefault="00E42CEC" w:rsidP="00E42CEC">
            <w:pPr>
              <w:spacing w:after="0" w:line="240" w:lineRule="auto"/>
              <w:rPr>
                <w:rFonts w:ascii="Times New Roman" w:hAnsi="Times New Roman"/>
                <w:bCs/>
                <w:sz w:val="24"/>
                <w:szCs w:val="24"/>
                <w:lang w:val="kk-KZ"/>
              </w:rPr>
            </w:pPr>
            <w:r w:rsidRPr="0068134F">
              <w:rPr>
                <w:rFonts w:ascii="Times New Roman" w:hAnsi="Times New Roman"/>
                <w:b/>
                <w:bCs/>
                <w:iCs/>
                <w:sz w:val="24"/>
                <w:szCs w:val="24"/>
                <w:lang w:val="kk-KZ"/>
              </w:rPr>
              <w:t>«Қоянға көмектесеміз»</w:t>
            </w:r>
          </w:p>
          <w:p w14:paraId="7D9E092E" w14:textId="77777777" w:rsidR="00E42CEC" w:rsidRPr="0068134F" w:rsidRDefault="00E42CEC" w:rsidP="00E42CEC">
            <w:pPr>
              <w:pStyle w:val="TableParagraph"/>
              <w:rPr>
                <w:bCs/>
                <w:iCs/>
                <w:sz w:val="24"/>
                <w:szCs w:val="24"/>
              </w:rPr>
            </w:pPr>
            <w:r w:rsidRPr="0068134F">
              <w:rPr>
                <w:b/>
                <w:bCs/>
                <w:iCs/>
                <w:sz w:val="24"/>
                <w:szCs w:val="24"/>
              </w:rPr>
              <w:t>Мақсаты</w:t>
            </w:r>
            <w:r w:rsidRPr="0068134F">
              <w:rPr>
                <w:bCs/>
                <w:iCs/>
                <w:sz w:val="24"/>
                <w:szCs w:val="24"/>
              </w:rPr>
              <w:t>: Заттарды санауға және олардың екі тобын салыстырып, өлшеміне, пішініне және түстеріне қарай ажыратуды біледі</w:t>
            </w:r>
          </w:p>
          <w:p w14:paraId="32D32FFC" w14:textId="77777777" w:rsidR="00E42CEC" w:rsidRPr="0068134F" w:rsidRDefault="00E42CEC" w:rsidP="00E42CEC">
            <w:pPr>
              <w:pStyle w:val="TableParagraph"/>
              <w:rPr>
                <w:bCs/>
                <w:iCs/>
                <w:sz w:val="24"/>
                <w:szCs w:val="24"/>
              </w:rPr>
            </w:pPr>
          </w:p>
          <w:p w14:paraId="6AE49D34" w14:textId="77777777" w:rsidR="00E42CEC" w:rsidRPr="0068134F" w:rsidRDefault="00E42CEC" w:rsidP="00E42CEC">
            <w:pPr>
              <w:pStyle w:val="TableParagraph"/>
              <w:rPr>
                <w:b/>
                <w:color w:val="000000"/>
                <w:sz w:val="24"/>
                <w:szCs w:val="24"/>
              </w:rPr>
            </w:pPr>
            <w:r w:rsidRPr="0068134F">
              <w:rPr>
                <w:b/>
                <w:bCs/>
                <w:iCs/>
                <w:sz w:val="24"/>
                <w:szCs w:val="24"/>
              </w:rPr>
              <w:t>Математикак негіздері</w:t>
            </w:r>
          </w:p>
        </w:tc>
      </w:tr>
      <w:tr w:rsidR="00E42CEC" w:rsidRPr="00A439C0" w14:paraId="50A6774C" w14:textId="77777777" w:rsidTr="00E42CEC">
        <w:trPr>
          <w:gridAfter w:val="1"/>
          <w:wAfter w:w="38" w:type="dxa"/>
          <w:trHeight w:val="551"/>
        </w:trPr>
        <w:tc>
          <w:tcPr>
            <w:tcW w:w="3390" w:type="dxa"/>
            <w:tcBorders>
              <w:top w:val="single" w:sz="4" w:space="0" w:color="auto"/>
              <w:left w:val="single" w:sz="4" w:space="0" w:color="000000"/>
              <w:bottom w:val="single" w:sz="4" w:space="0" w:color="000000"/>
              <w:right w:val="single" w:sz="4" w:space="0" w:color="000000"/>
            </w:tcBorders>
          </w:tcPr>
          <w:p w14:paraId="5C0F3DBE" w14:textId="77777777" w:rsidR="00E42CEC" w:rsidRPr="00187A31" w:rsidRDefault="00E42CEC" w:rsidP="00E42CEC">
            <w:pPr>
              <w:pStyle w:val="TableParagraph"/>
              <w:ind w:left="50"/>
              <w:rPr>
                <w:b/>
                <w:color w:val="000000"/>
                <w:sz w:val="24"/>
                <w:szCs w:val="24"/>
              </w:rPr>
            </w:pPr>
            <w:r w:rsidRPr="00187A31">
              <w:rPr>
                <w:b/>
                <w:bCs/>
                <w:color w:val="000000"/>
                <w:sz w:val="24"/>
                <w:szCs w:val="24"/>
              </w:rPr>
              <w:t>Кестеге сәйкес ҰІӘ</w:t>
            </w:r>
          </w:p>
        </w:tc>
        <w:tc>
          <w:tcPr>
            <w:tcW w:w="2139" w:type="dxa"/>
            <w:tcBorders>
              <w:top w:val="single" w:sz="8" w:space="0" w:color="000000"/>
              <w:left w:val="single" w:sz="8" w:space="0" w:color="000000"/>
              <w:bottom w:val="single" w:sz="8" w:space="0" w:color="000000"/>
              <w:right w:val="single" w:sz="4" w:space="0" w:color="auto"/>
            </w:tcBorders>
          </w:tcPr>
          <w:p w14:paraId="4FC0915E"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299599D8"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404" w:type="dxa"/>
            <w:gridSpan w:val="2"/>
            <w:tcBorders>
              <w:top w:val="single" w:sz="8" w:space="0" w:color="000000"/>
              <w:left w:val="single" w:sz="4" w:space="0" w:color="auto"/>
              <w:bottom w:val="single" w:sz="8" w:space="0" w:color="000000"/>
              <w:right w:val="single" w:sz="4" w:space="0" w:color="auto"/>
            </w:tcBorders>
          </w:tcPr>
          <w:p w14:paraId="6B3BAD03"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6B69391C"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3EC0CC1A"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278" w:type="dxa"/>
            <w:gridSpan w:val="2"/>
            <w:tcBorders>
              <w:top w:val="single" w:sz="8" w:space="0" w:color="000000"/>
              <w:left w:val="single" w:sz="4" w:space="0" w:color="auto"/>
              <w:bottom w:val="single" w:sz="8" w:space="0" w:color="000000"/>
              <w:right w:val="single" w:sz="8" w:space="0" w:color="000000"/>
            </w:tcBorders>
          </w:tcPr>
          <w:p w14:paraId="0562CEB3"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3AA066EB"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3699208F" w14:textId="77777777" w:rsidR="00E42CEC" w:rsidRPr="00187A31" w:rsidRDefault="00E42CEC" w:rsidP="00E42CEC">
            <w:pPr>
              <w:pStyle w:val="TableParagraph"/>
              <w:rPr>
                <w:b/>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14:paraId="2B82E9F6"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58565E4E"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256" w:type="dxa"/>
            <w:tcBorders>
              <w:top w:val="single" w:sz="8" w:space="0" w:color="000000"/>
              <w:left w:val="single" w:sz="8" w:space="0" w:color="000000"/>
              <w:bottom w:val="single" w:sz="8" w:space="0" w:color="000000"/>
              <w:right w:val="single" w:sz="8" w:space="0" w:color="000000"/>
            </w:tcBorders>
          </w:tcPr>
          <w:p w14:paraId="046CAB4F"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57F4A86D"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5FEE3650" w14:textId="77777777" w:rsidR="00E42CEC" w:rsidRPr="00187A31" w:rsidRDefault="00E42CEC" w:rsidP="00E42CEC">
            <w:pPr>
              <w:pStyle w:val="TableParagraph"/>
              <w:rPr>
                <w:b/>
                <w:color w:val="000000"/>
                <w:sz w:val="24"/>
                <w:szCs w:val="24"/>
              </w:rPr>
            </w:pPr>
          </w:p>
        </w:tc>
      </w:tr>
      <w:tr w:rsidR="00E42CEC" w:rsidRPr="00D52EBD" w14:paraId="768F4B48" w14:textId="77777777" w:rsidTr="00E42CEC">
        <w:trPr>
          <w:gridAfter w:val="1"/>
          <w:wAfter w:w="38" w:type="dxa"/>
          <w:trHeight w:val="759"/>
        </w:trPr>
        <w:tc>
          <w:tcPr>
            <w:tcW w:w="3390" w:type="dxa"/>
            <w:tcBorders>
              <w:top w:val="single" w:sz="4" w:space="0" w:color="000000"/>
              <w:left w:val="single" w:sz="4" w:space="0" w:color="000000"/>
              <w:bottom w:val="single" w:sz="4" w:space="0" w:color="000000"/>
              <w:right w:val="single" w:sz="4" w:space="0" w:color="000000"/>
            </w:tcBorders>
            <w:vAlign w:val="center"/>
            <w:hideMark/>
          </w:tcPr>
          <w:p w14:paraId="1D3B8F74"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139" w:type="dxa"/>
            <w:tcBorders>
              <w:top w:val="single" w:sz="4" w:space="0" w:color="auto"/>
              <w:left w:val="single" w:sz="4" w:space="0" w:color="000000"/>
              <w:bottom w:val="single" w:sz="4" w:space="0" w:color="000000"/>
              <w:right w:val="single" w:sz="4" w:space="0" w:color="000000"/>
            </w:tcBorders>
          </w:tcPr>
          <w:p w14:paraId="10FB1DC0"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0CB1029B" w14:textId="77777777" w:rsidR="00E42CEC" w:rsidRPr="00697E0D"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w:t>
            </w:r>
            <w:r w:rsidRPr="00697E0D">
              <w:rPr>
                <w:color w:val="000000"/>
                <w:lang w:val="kk-KZ"/>
              </w:rPr>
              <w:t>Өзіңе және өзгелерге көмектес</w:t>
            </w:r>
            <w:r w:rsidRPr="00E42CEC">
              <w:rPr>
                <w:color w:val="000000"/>
                <w:lang w:val="kk-KZ"/>
              </w:rPr>
              <w:t>»</w:t>
            </w:r>
          </w:p>
          <w:p w14:paraId="7DBD9C18"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Ұжымдық әңгіме:</w:t>
            </w:r>
            <w:r w:rsidRPr="00E42CEC">
              <w:rPr>
                <w:color w:val="000000"/>
                <w:lang w:val="kk-KZ"/>
              </w:rPr>
              <w:br/>
              <w:t>– Кімге көмектесуге болады?</w:t>
            </w:r>
            <w:r w:rsidRPr="00E42CEC">
              <w:rPr>
                <w:color w:val="000000"/>
                <w:lang w:val="kk-KZ"/>
              </w:rPr>
              <w:br/>
              <w:t>– Көмектескен кезде не сезінеміз?</w:t>
            </w:r>
            <w:r w:rsidRPr="00E42CEC">
              <w:rPr>
                <w:color w:val="000000"/>
                <w:lang w:val="kk-KZ"/>
              </w:rPr>
              <w:br/>
              <w:t>– Бір-бірімізге қалай көмектесеміз?</w:t>
            </w:r>
          </w:p>
          <w:p w14:paraId="6E1A2FDD"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r>
            <w:r w:rsidRPr="00E42CEC">
              <w:rPr>
                <w:rStyle w:val="af2"/>
                <w:color w:val="000000"/>
                <w:lang w:val="kk-KZ"/>
              </w:rPr>
              <w:t>мейірім, қамқор, еңбек, көмектесу, дос, жылы сөз, жақсы іс.</w:t>
            </w:r>
            <w:r w:rsidRPr="00E42CEC">
              <w:rPr>
                <w:color w:val="000000"/>
                <w:lang w:val="kk-KZ"/>
              </w:rPr>
              <w:t>.</w:t>
            </w:r>
          </w:p>
          <w:p w14:paraId="7DAB27E5"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rStyle w:val="af2"/>
                <w:color w:val="000000"/>
                <w:lang w:val="kk-KZ"/>
              </w:rPr>
              <w:t>«Кімге көмектесем?»</w:t>
            </w:r>
            <w:r w:rsidRPr="00E42CEC">
              <w:rPr>
                <w:color w:val="000000"/>
                <w:lang w:val="kk-KZ"/>
              </w:rPr>
              <w:br/>
              <w:t>Тәрбиеші сурет көрсетеді (баласы құлап қалды, анасы ыдыс жуып жатыр, дос ойыншық құлатты).</w:t>
            </w:r>
            <w:r w:rsidRPr="00E42CEC">
              <w:rPr>
                <w:color w:val="000000"/>
                <w:lang w:val="kk-KZ"/>
              </w:rPr>
              <w:br/>
              <w:t>Балалар айтады:</w:t>
            </w:r>
          </w:p>
          <w:p w14:paraId="2A266AB6"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Мен анама көмектесемін.</w:t>
            </w:r>
            <w:r w:rsidRPr="00E42CEC">
              <w:rPr>
                <w:color w:val="000000"/>
                <w:lang w:val="kk-KZ"/>
              </w:rPr>
              <w:br/>
              <w:t>– Мен досыма ойыншық жинауға көмектесемін.</w:t>
            </w:r>
          </w:p>
          <w:p w14:paraId="1ED89EF6"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p>
          <w:p w14:paraId="77570AD9" w14:textId="77777777" w:rsidR="00E42CEC" w:rsidRPr="00697E0D" w:rsidRDefault="00E42CEC" w:rsidP="00E42CEC">
            <w:pPr>
              <w:pStyle w:val="af1"/>
              <w:widowControl w:val="0"/>
              <w:autoSpaceDE w:val="0"/>
              <w:autoSpaceDN w:val="0"/>
              <w:spacing w:before="0" w:beforeAutospacing="0" w:after="0" w:afterAutospacing="0"/>
              <w:rPr>
                <w:b/>
                <w:color w:val="000000"/>
                <w:lang w:val="kk-KZ"/>
              </w:rPr>
            </w:pPr>
            <w:r w:rsidRPr="00697E0D">
              <w:rPr>
                <w:b/>
                <w:color w:val="000000"/>
                <w:lang w:val="kk-KZ"/>
              </w:rPr>
              <w:t>Құрастыру</w:t>
            </w:r>
          </w:p>
          <w:p w14:paraId="61480B9C"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 xml:space="preserve">Тақырыбы: </w:t>
            </w:r>
          </w:p>
          <w:p w14:paraId="23F2455A"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lastRenderedPageBreak/>
              <w:t>«</w:t>
            </w:r>
            <w:r w:rsidRPr="00697E0D">
              <w:rPr>
                <w:rFonts w:ascii="Times New Roman" w:hAnsi="Times New Roman"/>
                <w:sz w:val="24"/>
                <w:szCs w:val="24"/>
                <w:lang w:val="kk-KZ"/>
              </w:rPr>
              <w:t>Жүк көлігі»</w:t>
            </w:r>
          </w:p>
          <w:p w14:paraId="205B53D5" w14:textId="77777777" w:rsidR="00E42CEC" w:rsidRPr="0068134F"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eastAsia="ru-RU"/>
              </w:rPr>
              <w:t xml:space="preserve"> </w:t>
            </w:r>
            <w:r w:rsidRPr="00697E0D">
              <w:rPr>
                <w:rFonts w:ascii="Times New Roman" w:hAnsi="Times New Roman"/>
                <w:sz w:val="24"/>
                <w:szCs w:val="24"/>
                <w:lang w:val="kk-KZ"/>
              </w:rPr>
              <w:t>Құрастыру материалдарынан жүк машинасын құрастыра алады</w:t>
            </w:r>
            <w:r w:rsidRPr="00697E0D">
              <w:rPr>
                <w:rFonts w:ascii="Times New Roman" w:hAnsi="Times New Roman"/>
                <w:i/>
                <w:sz w:val="24"/>
                <w:szCs w:val="24"/>
                <w:lang w:val="kk-KZ"/>
              </w:rPr>
              <w:t xml:space="preserve">.  </w:t>
            </w:r>
            <w:r w:rsidRPr="0068134F">
              <w:rPr>
                <w:rFonts w:ascii="Times New Roman" w:hAnsi="Times New Roman"/>
                <w:b/>
                <w:sz w:val="24"/>
                <w:szCs w:val="24"/>
                <w:lang w:val="kk-KZ"/>
              </w:rPr>
              <w:t>Дид/қ ойын</w:t>
            </w:r>
          </w:p>
          <w:p w14:paraId="6AABC674" w14:textId="77777777" w:rsidR="00E42CEC" w:rsidRPr="0068134F" w:rsidRDefault="00E42CEC" w:rsidP="00E42CEC">
            <w:pPr>
              <w:spacing w:after="0" w:line="240" w:lineRule="auto"/>
              <w:rPr>
                <w:rFonts w:ascii="Times New Roman" w:hAnsi="Times New Roman"/>
                <w:sz w:val="24"/>
                <w:szCs w:val="24"/>
                <w:lang w:val="kk-KZ"/>
              </w:rPr>
            </w:pPr>
            <w:r w:rsidRPr="00697E0D">
              <w:rPr>
                <w:rFonts w:ascii="Times New Roman" w:eastAsia="Times New Roman" w:hAnsi="Times New Roman"/>
                <w:b/>
                <w:bCs/>
                <w:kern w:val="36"/>
                <w:sz w:val="24"/>
                <w:szCs w:val="24"/>
                <w:lang w:val="kk-KZ" w:eastAsia="ru-RU"/>
              </w:rPr>
              <w:t xml:space="preserve">«Бұл қай көлік?» </w:t>
            </w:r>
            <w:r w:rsidRPr="00697E0D">
              <w:rPr>
                <w:rFonts w:ascii="Times New Roman" w:eastAsia="Times New Roman" w:hAnsi="Times New Roman"/>
                <w:b/>
                <w:bCs/>
                <w:sz w:val="24"/>
                <w:szCs w:val="24"/>
                <w:lang w:val="kk-KZ" w:eastAsia="ru-RU"/>
              </w:rPr>
              <w:t>Мақсаты:</w:t>
            </w:r>
            <w:r w:rsidRPr="00697E0D">
              <w:rPr>
                <w:rFonts w:ascii="Times New Roman" w:eastAsia="Times New Roman" w:hAnsi="Times New Roman"/>
                <w:sz w:val="24"/>
                <w:szCs w:val="24"/>
                <w:lang w:val="kk-KZ" w:eastAsia="ru-RU"/>
              </w:rPr>
              <w:t xml:space="preserve"> сөйлеуді дамыту, сөздік қорды байыту.</w:t>
            </w:r>
            <w:r w:rsidRPr="00697E0D">
              <w:rPr>
                <w:rFonts w:ascii="Times New Roman" w:eastAsia="Times New Roman" w:hAnsi="Times New Roman"/>
                <w:sz w:val="24"/>
                <w:szCs w:val="24"/>
                <w:lang w:val="kk-KZ" w:eastAsia="ru-RU"/>
              </w:rPr>
              <w:br/>
            </w:r>
            <w:r w:rsidRPr="0068134F">
              <w:rPr>
                <w:rFonts w:ascii="Times New Roman" w:eastAsia="Times New Roman" w:hAnsi="Times New Roman"/>
                <w:b/>
                <w:bCs/>
                <w:sz w:val="24"/>
                <w:szCs w:val="24"/>
                <w:lang w:val="kk-KZ" w:eastAsia="ru-RU"/>
              </w:rPr>
              <w:t>Өткізуі:</w:t>
            </w:r>
            <w:r w:rsidRPr="0068134F">
              <w:rPr>
                <w:rFonts w:ascii="Times New Roman" w:eastAsia="Times New Roman" w:hAnsi="Times New Roman"/>
                <w:sz w:val="24"/>
                <w:szCs w:val="24"/>
                <w:lang w:val="kk-KZ" w:eastAsia="ru-RU"/>
              </w:rPr>
              <w:br/>
              <w:t>Тәрбиеші сипаттайды:</w:t>
            </w:r>
          </w:p>
          <w:p w14:paraId="5AE93332" w14:textId="77777777" w:rsidR="00E42CEC" w:rsidRPr="00E42CEC" w:rsidRDefault="00E42CEC" w:rsidP="00E42CEC">
            <w:pPr>
              <w:spacing w:after="0" w:line="240" w:lineRule="auto"/>
              <w:outlineLvl w:val="0"/>
              <w:rPr>
                <w:rFonts w:ascii="Times New Roman" w:eastAsia="Times New Roman" w:hAnsi="Times New Roman"/>
                <w:b/>
                <w:bCs/>
                <w:kern w:val="36"/>
                <w:sz w:val="24"/>
                <w:szCs w:val="24"/>
                <w:lang w:val="kk-KZ" w:eastAsia="ru-RU"/>
              </w:rPr>
            </w:pPr>
            <w:r w:rsidRPr="00E42CEC">
              <w:rPr>
                <w:rFonts w:ascii="Times New Roman" w:eastAsia="Times New Roman" w:hAnsi="Times New Roman"/>
                <w:sz w:val="24"/>
                <w:szCs w:val="24"/>
                <w:lang w:val="kk-KZ" w:eastAsia="ru-RU"/>
              </w:rPr>
              <w:t>«Өрт сөндіріп жүреді, үні қатты шығады».</w:t>
            </w:r>
          </w:p>
          <w:p w14:paraId="3F5DE3F3" w14:textId="77777777" w:rsidR="00E42CEC" w:rsidRPr="00E42CEC" w:rsidRDefault="00E42CEC" w:rsidP="00E42CEC">
            <w:pPr>
              <w:spacing w:after="0" w:line="240" w:lineRule="auto"/>
              <w:rPr>
                <w:rFonts w:ascii="Times New Roman" w:eastAsia="Times New Roman" w:hAnsi="Times New Roman"/>
                <w:sz w:val="24"/>
                <w:szCs w:val="24"/>
                <w:lang w:val="kk-KZ" w:eastAsia="ru-RU"/>
              </w:rPr>
            </w:pPr>
            <w:r w:rsidRPr="00E42CEC">
              <w:rPr>
                <w:rFonts w:ascii="Times New Roman" w:eastAsia="Times New Roman" w:hAnsi="Times New Roman"/>
                <w:sz w:val="24"/>
                <w:szCs w:val="24"/>
                <w:lang w:val="kk-KZ" w:eastAsia="ru-RU"/>
              </w:rPr>
              <w:t>«Жолды тазалап жүреді».</w:t>
            </w:r>
          </w:p>
          <w:p w14:paraId="0FFEB281" w14:textId="77777777" w:rsidR="00E42CEC" w:rsidRPr="00E42CEC" w:rsidRDefault="00E42CEC" w:rsidP="00E42CEC">
            <w:pPr>
              <w:spacing w:after="0" w:line="240" w:lineRule="auto"/>
              <w:rPr>
                <w:rFonts w:ascii="Times New Roman" w:eastAsia="Times New Roman" w:hAnsi="Times New Roman"/>
                <w:sz w:val="24"/>
                <w:szCs w:val="24"/>
                <w:lang w:val="kk-KZ" w:eastAsia="ru-RU"/>
              </w:rPr>
            </w:pPr>
            <w:r w:rsidRPr="00E42CEC">
              <w:rPr>
                <w:rFonts w:ascii="Times New Roman" w:eastAsia="Times New Roman" w:hAnsi="Times New Roman"/>
                <w:sz w:val="24"/>
                <w:szCs w:val="24"/>
                <w:lang w:val="kk-KZ" w:eastAsia="ru-RU"/>
              </w:rPr>
              <w:t>«Адамдарды тасиды».</w:t>
            </w:r>
            <w:r w:rsidRPr="00E42CEC">
              <w:rPr>
                <w:rFonts w:ascii="Times New Roman" w:eastAsia="Times New Roman" w:hAnsi="Times New Roman"/>
                <w:sz w:val="24"/>
                <w:szCs w:val="24"/>
                <w:lang w:val="kk-KZ" w:eastAsia="ru-RU"/>
              </w:rPr>
              <w:br/>
              <w:t>Балалар көліктің атын табады (өрт сөндіргіш, жедел жәрдем, автобус т.б.).</w:t>
            </w:r>
          </w:p>
        </w:tc>
        <w:tc>
          <w:tcPr>
            <w:tcW w:w="2404" w:type="dxa"/>
            <w:gridSpan w:val="2"/>
            <w:tcBorders>
              <w:top w:val="single" w:sz="4" w:space="0" w:color="auto"/>
              <w:left w:val="single" w:sz="4" w:space="0" w:color="000000"/>
              <w:bottom w:val="single" w:sz="4" w:space="0" w:color="000000"/>
              <w:right w:val="single" w:sz="4" w:space="0" w:color="000000"/>
            </w:tcBorders>
          </w:tcPr>
          <w:p w14:paraId="3912AE72" w14:textId="77777777" w:rsidR="00E42CEC" w:rsidRPr="00697E0D" w:rsidRDefault="00E42CEC" w:rsidP="00E42CEC">
            <w:pPr>
              <w:spacing w:after="0" w:line="240" w:lineRule="auto"/>
              <w:rPr>
                <w:rFonts w:ascii="Times New Roman" w:eastAsia="Times New Roman" w:hAnsi="Times New Roman"/>
                <w:b/>
                <w:sz w:val="24"/>
                <w:szCs w:val="24"/>
                <w:lang w:val="kk-KZ" w:eastAsia="ru-RU"/>
              </w:rPr>
            </w:pPr>
            <w:r w:rsidRPr="00697E0D">
              <w:rPr>
                <w:rFonts w:ascii="Times New Roman" w:eastAsia="Times New Roman" w:hAnsi="Times New Roman"/>
                <w:b/>
                <w:sz w:val="24"/>
                <w:szCs w:val="24"/>
                <w:lang w:val="kk-KZ" w:eastAsia="ru-RU"/>
              </w:rPr>
              <w:lastRenderedPageBreak/>
              <w:t>Математика негіздері</w:t>
            </w:r>
          </w:p>
          <w:p w14:paraId="1CBB0C01"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Тақырыбы:</w:t>
            </w:r>
          </w:p>
          <w:p w14:paraId="4EC84BDE"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 xml:space="preserve"> «</w:t>
            </w:r>
            <w:r w:rsidRPr="00697E0D">
              <w:rPr>
                <w:rFonts w:ascii="Times New Roman" w:hAnsi="Times New Roman"/>
                <w:sz w:val="24"/>
                <w:szCs w:val="24"/>
                <w:lang w:val="kk-KZ"/>
              </w:rPr>
              <w:t xml:space="preserve"> Заттарды топтау, бөлу»</w:t>
            </w:r>
          </w:p>
          <w:p w14:paraId="751364C1"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 xml:space="preserve">Мақсаты: </w:t>
            </w:r>
            <w:r w:rsidRPr="00697E0D">
              <w:rPr>
                <w:rFonts w:ascii="Times New Roman" w:hAnsi="Times New Roman"/>
                <w:sz w:val="24"/>
                <w:szCs w:val="24"/>
                <w:lang w:val="kk-KZ"/>
              </w:rPr>
              <w:t>Біртекті заттардан топтар құрастырады және оның біреуін топтан бөлуге үйренеді.</w:t>
            </w:r>
          </w:p>
          <w:p w14:paraId="040D298B"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07FF5C7E"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i/>
                <w:iCs/>
                <w:sz w:val="24"/>
                <w:szCs w:val="24"/>
                <w:lang w:val="kk-KZ"/>
              </w:rPr>
              <w:t>«</w:t>
            </w:r>
            <w:r w:rsidRPr="00697E0D">
              <w:rPr>
                <w:rFonts w:ascii="Times New Roman" w:hAnsi="Times New Roman"/>
                <w:b/>
                <w:iCs/>
                <w:sz w:val="24"/>
                <w:szCs w:val="24"/>
                <w:lang w:val="kk-KZ"/>
              </w:rPr>
              <w:t>Атын ата»</w:t>
            </w:r>
          </w:p>
          <w:p w14:paraId="6A8BFA94"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iCs/>
                <w:sz w:val="24"/>
                <w:szCs w:val="24"/>
                <w:lang w:val="kk-KZ"/>
              </w:rPr>
              <w:t>Шарты: Суретте ең көп бейнеленген қандай зат?</w:t>
            </w:r>
          </w:p>
          <w:p w14:paraId="1718F16F" w14:textId="77777777" w:rsidR="00E42CEC" w:rsidRPr="00697E0D" w:rsidRDefault="00E42CEC" w:rsidP="00E42CEC">
            <w:pPr>
              <w:spacing w:after="0" w:line="240" w:lineRule="auto"/>
              <w:rPr>
                <w:rFonts w:ascii="Times New Roman" w:hAnsi="Times New Roman"/>
                <w:i/>
                <w:iCs/>
                <w:sz w:val="24"/>
                <w:szCs w:val="24"/>
                <w:lang w:val="kk-KZ"/>
              </w:rPr>
            </w:pPr>
            <w:r w:rsidRPr="00697E0D">
              <w:rPr>
                <w:rFonts w:ascii="Times New Roman" w:hAnsi="Times New Roman"/>
                <w:iCs/>
                <w:sz w:val="24"/>
                <w:szCs w:val="24"/>
                <w:lang w:val="kk-KZ"/>
              </w:rPr>
              <w:t>Бір-бірден салынған заттың аты қандай</w:t>
            </w:r>
            <w:r w:rsidRPr="00697E0D">
              <w:rPr>
                <w:rFonts w:ascii="Times New Roman" w:hAnsi="Times New Roman"/>
                <w:i/>
                <w:iCs/>
                <w:sz w:val="24"/>
                <w:szCs w:val="24"/>
                <w:lang w:val="kk-KZ"/>
              </w:rPr>
              <w:t>?</w:t>
            </w:r>
          </w:p>
          <w:p w14:paraId="32F2F7DB"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2E1B5FCE"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Сурет салу</w:t>
            </w:r>
          </w:p>
          <w:p w14:paraId="6B37341B"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Тақырыбы: «Көліктер»</w:t>
            </w:r>
          </w:p>
          <w:p w14:paraId="3FD6DA95" w14:textId="77777777" w:rsidR="00E42CEC" w:rsidRPr="00697E0D" w:rsidRDefault="00E42CEC" w:rsidP="00E42CEC">
            <w:pPr>
              <w:widowControl w:val="0"/>
              <w:autoSpaceDE w:val="0"/>
              <w:autoSpaceDN w:val="0"/>
              <w:adjustRightInd w:val="0"/>
              <w:spacing w:after="0" w:line="240" w:lineRule="auto"/>
              <w:rPr>
                <w:rFonts w:ascii="Times New Roman" w:hAnsi="Times New Roman"/>
                <w:color w:val="000000"/>
                <w:sz w:val="24"/>
                <w:szCs w:val="24"/>
                <w:lang w:val="kk-KZ"/>
              </w:rPr>
            </w:pPr>
            <w:r w:rsidRPr="00697E0D">
              <w:rPr>
                <w:rFonts w:ascii="Times New Roman" w:hAnsi="Times New Roman"/>
                <w:b/>
                <w:sz w:val="24"/>
                <w:szCs w:val="24"/>
                <w:lang w:val="kk-KZ"/>
              </w:rPr>
              <w:t>Мақсаты:</w:t>
            </w:r>
            <w:r w:rsidRPr="00697E0D">
              <w:rPr>
                <w:rFonts w:ascii="Times New Roman" w:hAnsi="Times New Roman"/>
                <w:b/>
                <w:sz w:val="24"/>
                <w:szCs w:val="24"/>
                <w:lang w:val="kk-KZ" w:eastAsia="ru-RU"/>
              </w:rPr>
              <w:t xml:space="preserve"> </w:t>
            </w:r>
            <w:r w:rsidRPr="00697E0D">
              <w:rPr>
                <w:rFonts w:ascii="Times New Roman" w:hAnsi="Times New Roman"/>
                <w:color w:val="000000"/>
                <w:sz w:val="24"/>
                <w:szCs w:val="24"/>
                <w:lang w:val="kk-KZ"/>
              </w:rPr>
              <w:t xml:space="preserve">Салынған көліктердің пішіндерін мақталы таяқшалармен бояуға үйренеді </w:t>
            </w:r>
          </w:p>
          <w:p w14:paraId="308C59D3" w14:textId="77777777" w:rsidR="00E42CEC" w:rsidRPr="00697E0D" w:rsidRDefault="00E42CEC" w:rsidP="00E42CEC">
            <w:pPr>
              <w:widowControl w:val="0"/>
              <w:autoSpaceDE w:val="0"/>
              <w:autoSpaceDN w:val="0"/>
              <w:adjustRightInd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t>Қимылды ойын</w:t>
            </w:r>
          </w:p>
          <w:p w14:paraId="135EC960" w14:textId="77777777" w:rsidR="00E42CEC" w:rsidRPr="00697E0D" w:rsidRDefault="00E42CEC" w:rsidP="00E42CEC">
            <w:pPr>
              <w:widowControl w:val="0"/>
              <w:autoSpaceDE w:val="0"/>
              <w:autoSpaceDN w:val="0"/>
              <w:adjustRightInd w:val="0"/>
              <w:spacing w:after="0" w:line="240" w:lineRule="auto"/>
              <w:rPr>
                <w:rFonts w:ascii="Times New Roman" w:hAnsi="Times New Roman"/>
                <w:b/>
                <w:color w:val="000000"/>
                <w:sz w:val="24"/>
                <w:szCs w:val="24"/>
                <w:lang w:val="kk-KZ"/>
              </w:rPr>
            </w:pPr>
            <w:r w:rsidRPr="00697E0D">
              <w:rPr>
                <w:rFonts w:ascii="Times New Roman" w:eastAsia="Times New Roman" w:hAnsi="Times New Roman"/>
                <w:b/>
                <w:bCs/>
                <w:sz w:val="24"/>
                <w:szCs w:val="24"/>
                <w:lang w:val="kk-KZ" w:eastAsia="ru-RU"/>
              </w:rPr>
              <w:t>«Көліктерді сұрыптау”</w:t>
            </w:r>
          </w:p>
          <w:p w14:paraId="3660138F"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Үстел үстіне ойын</w:t>
            </w:r>
            <w:r>
              <w:rPr>
                <w:rFonts w:ascii="Times New Roman" w:eastAsia="Times New Roman" w:hAnsi="Times New Roman"/>
                <w:sz w:val="24"/>
                <w:szCs w:val="24"/>
                <w:lang w:val="kk-KZ" w:eastAsia="ru-RU"/>
              </w:rPr>
              <w:t xml:space="preserve"> </w:t>
            </w:r>
            <w:r w:rsidRPr="00697E0D">
              <w:rPr>
                <w:rFonts w:ascii="Times New Roman" w:eastAsia="Times New Roman" w:hAnsi="Times New Roman"/>
                <w:sz w:val="24"/>
                <w:szCs w:val="24"/>
                <w:lang w:val="kk-KZ" w:eastAsia="ru-RU"/>
              </w:rPr>
              <w:t>машина түрлері салынады: жеңіл көлік, автобус, жүк көлігі, арнайы көлік.</w:t>
            </w:r>
          </w:p>
          <w:p w14:paraId="1EDB2AD2"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lastRenderedPageBreak/>
              <w:t>Балалар оларды түріне немесе түсіне қарай бөледі.</w:t>
            </w:r>
          </w:p>
          <w:p w14:paraId="590673E8" w14:textId="77777777" w:rsidR="00E42CEC" w:rsidRPr="00697E0D" w:rsidRDefault="00E42CEC" w:rsidP="00E42CEC">
            <w:pPr>
              <w:widowControl w:val="0"/>
              <w:autoSpaceDE w:val="0"/>
              <w:autoSpaceDN w:val="0"/>
              <w:adjustRightInd w:val="0"/>
              <w:spacing w:line="240" w:lineRule="auto"/>
              <w:rPr>
                <w:rFonts w:ascii="Times New Roman" w:hAnsi="Times New Roman"/>
                <w:b/>
                <w:color w:val="000000"/>
                <w:sz w:val="24"/>
                <w:szCs w:val="24"/>
                <w:lang w:val="kk-KZ"/>
              </w:rPr>
            </w:pPr>
          </w:p>
          <w:p w14:paraId="67997F45" w14:textId="77777777" w:rsidR="00E42CEC" w:rsidRPr="00697E0D" w:rsidRDefault="00E42CEC" w:rsidP="00E42CEC">
            <w:pPr>
              <w:widowControl w:val="0"/>
              <w:autoSpaceDE w:val="0"/>
              <w:autoSpaceDN w:val="0"/>
              <w:adjustRightInd w:val="0"/>
              <w:rPr>
                <w:rFonts w:ascii="Times New Roman" w:hAnsi="Times New Roman"/>
                <w:b/>
                <w:color w:val="000000"/>
                <w:sz w:val="24"/>
                <w:szCs w:val="24"/>
                <w:lang w:val="kk-KZ"/>
              </w:rPr>
            </w:pPr>
          </w:p>
          <w:p w14:paraId="06B45ACD"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500C310E"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7EC2C3F8"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10E4F1CA"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3A1C8D0D"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tc>
        <w:tc>
          <w:tcPr>
            <w:tcW w:w="2278" w:type="dxa"/>
            <w:gridSpan w:val="2"/>
            <w:tcBorders>
              <w:top w:val="single" w:sz="4" w:space="0" w:color="auto"/>
              <w:left w:val="single" w:sz="4" w:space="0" w:color="000000"/>
              <w:bottom w:val="single" w:sz="4" w:space="0" w:color="000000"/>
              <w:right w:val="single" w:sz="4" w:space="0" w:color="000000"/>
            </w:tcBorders>
          </w:tcPr>
          <w:p w14:paraId="745C0E2D"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lastRenderedPageBreak/>
              <w:t>Тіл дамыту және көркем әдебиет</w:t>
            </w:r>
          </w:p>
          <w:p w14:paraId="0A98C81E" w14:textId="77777777" w:rsidR="00E42CEC" w:rsidRPr="00697E0D" w:rsidRDefault="00E42CEC" w:rsidP="00E42CEC">
            <w:pPr>
              <w:spacing w:after="0" w:line="240" w:lineRule="auto"/>
              <w:ind w:left="-392" w:firstLine="392"/>
              <w:rPr>
                <w:rFonts w:ascii="Times New Roman" w:hAnsi="Times New Roman"/>
                <w:b/>
                <w:sz w:val="24"/>
                <w:szCs w:val="24"/>
                <w:lang w:val="kk-KZ"/>
              </w:rPr>
            </w:pPr>
            <w:r w:rsidRPr="00697E0D">
              <w:rPr>
                <w:rFonts w:ascii="Times New Roman" w:hAnsi="Times New Roman"/>
                <w:b/>
                <w:sz w:val="24"/>
                <w:szCs w:val="24"/>
                <w:lang w:val="kk-KZ"/>
              </w:rPr>
              <w:t>Тақырыбы:</w:t>
            </w:r>
          </w:p>
          <w:p w14:paraId="2241CC71"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«Үй жануарлары мен төлдері»</w:t>
            </w:r>
          </w:p>
          <w:p w14:paraId="514CBE9A" w14:textId="77777777" w:rsidR="00E42CEC"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 xml:space="preserve">Мақсаты: </w:t>
            </w:r>
            <w:r w:rsidRPr="00697E0D">
              <w:rPr>
                <w:rFonts w:ascii="Times New Roman" w:hAnsi="Times New Roman"/>
                <w:sz w:val="24"/>
                <w:szCs w:val="24"/>
                <w:lang w:val="kk-KZ"/>
              </w:rPr>
              <w:t xml:space="preserve">Балалар үй жануарлары туралы түсінеді.Олардың төлдерін атай білуге үйренеді. </w:t>
            </w:r>
          </w:p>
          <w:p w14:paraId="0838F297" w14:textId="77777777" w:rsidR="00E42CEC" w:rsidRDefault="00E42CEC" w:rsidP="00E42CEC">
            <w:pPr>
              <w:spacing w:after="0" w:line="240" w:lineRule="auto"/>
              <w:rPr>
                <w:rFonts w:ascii="Times New Roman" w:hAnsi="Times New Roman"/>
                <w:b/>
                <w:sz w:val="24"/>
                <w:szCs w:val="24"/>
                <w:lang w:val="kk-KZ"/>
              </w:rPr>
            </w:pPr>
            <w:r w:rsidRPr="002F5569">
              <w:rPr>
                <w:rFonts w:ascii="Times New Roman" w:hAnsi="Times New Roman"/>
                <w:b/>
                <w:sz w:val="24"/>
                <w:szCs w:val="24"/>
                <w:lang w:val="kk-KZ"/>
              </w:rPr>
              <w:t>ЖИ қолдану</w:t>
            </w:r>
          </w:p>
          <w:p w14:paraId="0BBF39C4" w14:textId="77777777" w:rsidR="00E42CEC" w:rsidRPr="00E42CEC" w:rsidRDefault="00E42CEC" w:rsidP="00E42CEC">
            <w:pPr>
              <w:pStyle w:val="20"/>
              <w:spacing w:before="0" w:after="0"/>
              <w:rPr>
                <w:rFonts w:ascii="Times New Roman" w:hAnsi="Times New Roman"/>
                <w:b/>
                <w:color w:val="auto"/>
                <w:sz w:val="24"/>
                <w:szCs w:val="24"/>
                <w:lang w:val="kk-KZ"/>
              </w:rPr>
            </w:pPr>
            <w:r w:rsidRPr="00E42CEC">
              <w:rPr>
                <w:rFonts w:ascii="Times New Roman" w:hAnsi="Times New Roman"/>
                <w:b/>
                <w:color w:val="auto"/>
                <w:sz w:val="24"/>
                <w:szCs w:val="24"/>
                <w:lang w:val="kk-KZ"/>
              </w:rPr>
              <w:t>Ұйымдастыру кезеңі</w:t>
            </w:r>
          </w:p>
          <w:p w14:paraId="4217BC71" w14:textId="77777777" w:rsidR="00E42CEC" w:rsidRDefault="00E42CEC" w:rsidP="00E42CEC">
            <w:pPr>
              <w:spacing w:after="0" w:line="240" w:lineRule="auto"/>
              <w:rPr>
                <w:rFonts w:ascii="Times New Roman" w:hAnsi="Times New Roman"/>
                <w:sz w:val="24"/>
                <w:szCs w:val="24"/>
              </w:rPr>
            </w:pPr>
            <w:r w:rsidRPr="00C8415F">
              <w:rPr>
                <w:rFonts w:ascii="Times New Roman" w:hAnsi="Times New Roman"/>
                <w:sz w:val="24"/>
                <w:szCs w:val="24"/>
                <w:lang w:val="kk-KZ"/>
              </w:rPr>
              <w:t>«Жануарлар қонаққа келді» интерактиві.</w:t>
            </w:r>
            <w:r w:rsidRPr="00C8415F">
              <w:rPr>
                <w:rFonts w:ascii="Times New Roman" w:hAnsi="Times New Roman"/>
                <w:sz w:val="24"/>
                <w:szCs w:val="24"/>
                <w:lang w:val="kk-KZ"/>
              </w:rPr>
              <w:br/>
            </w:r>
            <w:r w:rsidRPr="00C8415F">
              <w:rPr>
                <w:rFonts w:ascii="Times New Roman" w:hAnsi="Times New Roman"/>
                <w:b/>
                <w:sz w:val="24"/>
                <w:szCs w:val="24"/>
              </w:rPr>
              <w:t xml:space="preserve">ЖИ </w:t>
            </w:r>
            <w:proofErr w:type="spellStart"/>
            <w:r w:rsidRPr="00C8415F">
              <w:rPr>
                <w:rFonts w:ascii="Times New Roman" w:hAnsi="Times New Roman"/>
                <w:sz w:val="24"/>
                <w:szCs w:val="24"/>
              </w:rPr>
              <w:t>жануарлардың</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дыбысын</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ойнатады</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балалар</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табады</w:t>
            </w:r>
            <w:proofErr w:type="spellEnd"/>
            <w:r w:rsidRPr="00C8415F">
              <w:rPr>
                <w:rFonts w:ascii="Times New Roman" w:hAnsi="Times New Roman"/>
                <w:sz w:val="24"/>
                <w:szCs w:val="24"/>
              </w:rPr>
              <w:t>.</w:t>
            </w:r>
          </w:p>
          <w:p w14:paraId="23A50349" w14:textId="77777777" w:rsidR="00E42CEC" w:rsidRDefault="00E42CEC" w:rsidP="00E42CEC">
            <w:pPr>
              <w:spacing w:after="0" w:line="240" w:lineRule="auto"/>
              <w:rPr>
                <w:rFonts w:ascii="Times New Roman" w:hAnsi="Times New Roman"/>
                <w:sz w:val="24"/>
                <w:szCs w:val="24"/>
              </w:rPr>
            </w:pPr>
            <w:r w:rsidRPr="00C8415F">
              <w:rPr>
                <w:rFonts w:ascii="Times New Roman" w:hAnsi="Times New Roman"/>
                <w:sz w:val="24"/>
                <w:szCs w:val="24"/>
              </w:rPr>
              <w:t xml:space="preserve">AI-видео </w:t>
            </w:r>
            <w:proofErr w:type="spellStart"/>
            <w:r w:rsidRPr="00C8415F">
              <w:rPr>
                <w:rFonts w:ascii="Times New Roman" w:hAnsi="Times New Roman"/>
                <w:sz w:val="24"/>
                <w:szCs w:val="24"/>
              </w:rPr>
              <w:t>арқылы</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жа</w:t>
            </w:r>
            <w:r>
              <w:rPr>
                <w:rFonts w:ascii="Times New Roman" w:hAnsi="Times New Roman"/>
                <w:sz w:val="24"/>
                <w:szCs w:val="24"/>
              </w:rPr>
              <w:t>нуарлар</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анимация.</w:t>
            </w:r>
            <w:r>
              <w:rPr>
                <w:rFonts w:ascii="Times New Roman" w:hAnsi="Times New Roman"/>
                <w:sz w:val="24"/>
                <w:szCs w:val="24"/>
              </w:rPr>
              <w:br/>
            </w:r>
            <w:r w:rsidRPr="00C8415F">
              <w:rPr>
                <w:rFonts w:ascii="Times New Roman" w:hAnsi="Times New Roman"/>
                <w:sz w:val="24"/>
                <w:szCs w:val="24"/>
              </w:rPr>
              <w:t>. «</w:t>
            </w:r>
            <w:proofErr w:type="spellStart"/>
            <w:r w:rsidRPr="00C8415F">
              <w:rPr>
                <w:rFonts w:ascii="Times New Roman" w:hAnsi="Times New Roman"/>
                <w:sz w:val="24"/>
                <w:szCs w:val="24"/>
              </w:rPr>
              <w:t>Сәйкестендір</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тапсырмасы</w:t>
            </w:r>
            <w:proofErr w:type="spellEnd"/>
          </w:p>
          <w:p w14:paraId="0C7BBEE5" w14:textId="77777777" w:rsidR="00E42CEC" w:rsidRPr="00C8415F" w:rsidRDefault="00E42CEC" w:rsidP="00E42CEC">
            <w:pPr>
              <w:spacing w:after="0"/>
              <w:rPr>
                <w:rFonts w:ascii="Times New Roman" w:hAnsi="Times New Roman"/>
                <w:b/>
                <w:sz w:val="24"/>
                <w:szCs w:val="24"/>
              </w:rPr>
            </w:pPr>
            <w:r w:rsidRPr="00C8415F">
              <w:rPr>
                <w:rFonts w:ascii="Times New Roman" w:hAnsi="Times New Roman"/>
                <w:b/>
                <w:sz w:val="24"/>
                <w:szCs w:val="24"/>
              </w:rPr>
              <w:t>«</w:t>
            </w:r>
            <w:proofErr w:type="spellStart"/>
            <w:r w:rsidRPr="00C8415F">
              <w:rPr>
                <w:rFonts w:ascii="Times New Roman" w:hAnsi="Times New Roman"/>
                <w:b/>
                <w:sz w:val="24"/>
                <w:szCs w:val="24"/>
              </w:rPr>
              <w:t>Жануарды</w:t>
            </w:r>
            <w:proofErr w:type="spellEnd"/>
            <w:r w:rsidRPr="00C8415F">
              <w:rPr>
                <w:rFonts w:ascii="Times New Roman" w:hAnsi="Times New Roman"/>
                <w:b/>
                <w:sz w:val="24"/>
                <w:szCs w:val="24"/>
              </w:rPr>
              <w:t xml:space="preserve"> т</w:t>
            </w:r>
            <w:r>
              <w:rPr>
                <w:rFonts w:ascii="Times New Roman" w:hAnsi="Times New Roman"/>
                <w:b/>
                <w:sz w:val="24"/>
                <w:szCs w:val="24"/>
              </w:rPr>
              <w:t xml:space="preserve">ап» ЖИ </w:t>
            </w:r>
            <w:proofErr w:type="spellStart"/>
            <w:r>
              <w:rPr>
                <w:rFonts w:ascii="Times New Roman" w:hAnsi="Times New Roman"/>
                <w:b/>
                <w:sz w:val="24"/>
                <w:szCs w:val="24"/>
              </w:rPr>
              <w:t>ойыны</w:t>
            </w:r>
            <w:proofErr w:type="spellEnd"/>
          </w:p>
          <w:p w14:paraId="02571396"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Дид/қ ойын</w:t>
            </w:r>
          </w:p>
          <w:p w14:paraId="61972467" w14:textId="77777777" w:rsidR="00E42CEC" w:rsidRPr="00697E0D" w:rsidRDefault="00E42CEC" w:rsidP="00E42CEC">
            <w:pPr>
              <w:shd w:val="clear" w:color="auto" w:fill="FFFFFF"/>
              <w:spacing w:after="0" w:line="240" w:lineRule="auto"/>
              <w:rPr>
                <w:rFonts w:ascii="Times New Roman" w:hAnsi="Times New Roman"/>
                <w:sz w:val="24"/>
                <w:szCs w:val="24"/>
                <w:lang w:val="kk-KZ"/>
              </w:rPr>
            </w:pPr>
            <w:r w:rsidRPr="00697E0D">
              <w:rPr>
                <w:rFonts w:ascii="Times New Roman" w:hAnsi="Times New Roman"/>
                <w:bCs/>
                <w:sz w:val="24"/>
                <w:szCs w:val="24"/>
                <w:lang w:val="kk-KZ"/>
              </w:rPr>
              <w:t>«Төлін тап»</w:t>
            </w:r>
            <w:r w:rsidRPr="00697E0D">
              <w:rPr>
                <w:rFonts w:ascii="Times New Roman" w:hAnsi="Times New Roman"/>
                <w:sz w:val="24"/>
                <w:szCs w:val="24"/>
                <w:lang w:val="kk-KZ"/>
              </w:rPr>
              <w:t> </w:t>
            </w:r>
          </w:p>
          <w:p w14:paraId="7E5C6520" w14:textId="77777777" w:rsidR="00E42CEC" w:rsidRPr="00697E0D" w:rsidRDefault="00E42CEC" w:rsidP="00E42CEC">
            <w:pPr>
              <w:shd w:val="clear" w:color="auto" w:fill="FFFFFF"/>
              <w:spacing w:after="0" w:line="240" w:lineRule="auto"/>
              <w:rPr>
                <w:rFonts w:ascii="Times New Roman" w:hAnsi="Times New Roman"/>
                <w:sz w:val="24"/>
                <w:szCs w:val="24"/>
                <w:lang w:val="kk-KZ"/>
              </w:rPr>
            </w:pPr>
            <w:r w:rsidRPr="00697E0D">
              <w:rPr>
                <w:rFonts w:ascii="Times New Roman" w:hAnsi="Times New Roman"/>
                <w:b/>
                <w:bCs/>
                <w:sz w:val="24"/>
                <w:szCs w:val="24"/>
                <w:lang w:val="kk-KZ"/>
              </w:rPr>
              <w:t>Шарты:</w:t>
            </w:r>
            <w:r w:rsidRPr="00697E0D">
              <w:rPr>
                <w:rFonts w:ascii="Times New Roman" w:hAnsi="Times New Roman"/>
                <w:sz w:val="24"/>
                <w:szCs w:val="24"/>
                <w:lang w:val="kk-KZ"/>
              </w:rPr>
              <w:t> төлдерін анасының қасына қойып, ажырата білу.</w:t>
            </w:r>
          </w:p>
          <w:p w14:paraId="39A06813" w14:textId="77777777" w:rsidR="00E42CEC" w:rsidRPr="00697E0D" w:rsidRDefault="00E42CEC" w:rsidP="00E42CEC">
            <w:pPr>
              <w:shd w:val="clear" w:color="auto" w:fill="FFFFFF"/>
              <w:spacing w:after="0" w:line="240" w:lineRule="auto"/>
              <w:rPr>
                <w:rFonts w:ascii="Times New Roman" w:hAnsi="Times New Roman"/>
                <w:sz w:val="24"/>
                <w:szCs w:val="24"/>
                <w:lang w:val="kk-KZ"/>
              </w:rPr>
            </w:pPr>
            <w:r w:rsidRPr="00697E0D">
              <w:rPr>
                <w:rFonts w:ascii="Times New Roman" w:hAnsi="Times New Roman"/>
                <w:sz w:val="24"/>
                <w:szCs w:val="24"/>
                <w:lang w:val="kk-KZ"/>
              </w:rPr>
              <w:t xml:space="preserve">Бейнероликке қарап </w:t>
            </w:r>
            <w:r w:rsidRPr="00697E0D">
              <w:rPr>
                <w:rFonts w:ascii="Times New Roman" w:hAnsi="Times New Roman"/>
                <w:sz w:val="24"/>
                <w:szCs w:val="24"/>
                <w:lang w:val="kk-KZ"/>
              </w:rPr>
              <w:lastRenderedPageBreak/>
              <w:t>қайталау</w:t>
            </w:r>
          </w:p>
          <w:p w14:paraId="59C566A9"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p>
          <w:p w14:paraId="05003F5C"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Жапсыру</w:t>
            </w:r>
          </w:p>
          <w:p w14:paraId="758B575A"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Тақырыбы:</w:t>
            </w:r>
          </w:p>
          <w:p w14:paraId="7DA31AF7"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sz w:val="24"/>
                <w:szCs w:val="24"/>
                <w:lang w:val="kk-KZ"/>
              </w:rPr>
              <w:t>«Балық»</w:t>
            </w:r>
          </w:p>
          <w:p w14:paraId="754E7EEC"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Балықтың өмір сүру ортасын түсініп айта алады.</w:t>
            </w:r>
          </w:p>
          <w:p w14:paraId="5F68140D"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36D61B5A" w14:textId="77777777" w:rsidR="00E42CEC" w:rsidRPr="00697E0D" w:rsidRDefault="00E42CEC" w:rsidP="00E42CEC">
            <w:pPr>
              <w:spacing w:after="0" w:line="240" w:lineRule="auto"/>
              <w:outlineLvl w:val="1"/>
              <w:rPr>
                <w:rFonts w:ascii="Times New Roman" w:eastAsia="Times New Roman" w:hAnsi="Times New Roman"/>
                <w:b/>
                <w:bCs/>
                <w:sz w:val="24"/>
                <w:szCs w:val="24"/>
                <w:lang w:val="kk-KZ" w:eastAsia="ru-RU"/>
              </w:rPr>
            </w:pPr>
            <w:r w:rsidRPr="00697E0D">
              <w:rPr>
                <w:rFonts w:ascii="Times New Roman" w:eastAsia="Times New Roman" w:hAnsi="Times New Roman"/>
                <w:b/>
                <w:bCs/>
                <w:sz w:val="24"/>
                <w:szCs w:val="24"/>
                <w:lang w:val="kk-KZ" w:eastAsia="ru-RU"/>
              </w:rPr>
              <w:t xml:space="preserve">«Бір түсті балықтарды табу» </w:t>
            </w:r>
          </w:p>
          <w:p w14:paraId="4EE4235C"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b/>
                <w:bCs/>
                <w:sz w:val="24"/>
                <w:szCs w:val="24"/>
                <w:lang w:val="kk-KZ" w:eastAsia="ru-RU"/>
              </w:rPr>
              <w:t>Мақсаты:</w:t>
            </w:r>
            <w:r w:rsidRPr="00697E0D">
              <w:rPr>
                <w:rFonts w:ascii="Times New Roman" w:eastAsia="Times New Roman" w:hAnsi="Times New Roman"/>
                <w:sz w:val="24"/>
                <w:szCs w:val="24"/>
                <w:lang w:val="kk-KZ" w:eastAsia="ru-RU"/>
              </w:rPr>
              <w:t xml:space="preserve"> түстерді, мөлшерді ажырату</w:t>
            </w:r>
            <w:r w:rsidRPr="00697E0D">
              <w:rPr>
                <w:rFonts w:ascii="Times New Roman" w:eastAsia="Times New Roman" w:hAnsi="Times New Roman"/>
                <w:sz w:val="24"/>
                <w:szCs w:val="24"/>
                <w:lang w:val="kk-KZ" w:eastAsia="ru-RU"/>
              </w:rPr>
              <w:br/>
              <w:t>Балаларға түрлі түсті қағаз балықтар таратылады. Тәрбиеші:</w:t>
            </w:r>
          </w:p>
          <w:p w14:paraId="212D6E32"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«Қызыл балықтар, өз тоғайларыңа жиналыңдар!»</w:t>
            </w:r>
          </w:p>
          <w:p w14:paraId="66E92B9C"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«Көк балықтар, суда жүзіңдер!»</w:t>
            </w:r>
          </w:p>
          <w:p w14:paraId="1A3AE966"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«Кішкентай балықтар, үлкен балықтарға қосылыңдар!»</w:t>
            </w:r>
            <w:r w:rsidRPr="00697E0D">
              <w:rPr>
                <w:rFonts w:ascii="Times New Roman" w:eastAsia="Times New Roman" w:hAnsi="Times New Roman"/>
                <w:sz w:val="24"/>
                <w:szCs w:val="24"/>
                <w:lang w:val="kk-KZ" w:eastAsia="ru-RU"/>
              </w:rPr>
              <w:br/>
              <w:t>деп тапсырма береді.</w:t>
            </w:r>
          </w:p>
          <w:p w14:paraId="6118ACD8"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p>
        </w:tc>
        <w:tc>
          <w:tcPr>
            <w:tcW w:w="2410" w:type="dxa"/>
            <w:tcBorders>
              <w:top w:val="single" w:sz="4" w:space="0" w:color="auto"/>
              <w:left w:val="single" w:sz="4" w:space="0" w:color="000000"/>
              <w:bottom w:val="single" w:sz="4" w:space="0" w:color="000000"/>
              <w:right w:val="single" w:sz="4" w:space="0" w:color="000000"/>
            </w:tcBorders>
          </w:tcPr>
          <w:p w14:paraId="0AABBC8E"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lastRenderedPageBreak/>
              <w:t>Қоршаған әлеммен таныстыру</w:t>
            </w:r>
          </w:p>
          <w:p w14:paraId="796D3E24"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t>Тақырыбы:</w:t>
            </w:r>
          </w:p>
          <w:p w14:paraId="6EF5F1DF"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w:t>
            </w:r>
            <w:r w:rsidRPr="00697E0D">
              <w:rPr>
                <w:rFonts w:ascii="Times New Roman" w:hAnsi="Times New Roman"/>
                <w:sz w:val="24"/>
                <w:szCs w:val="24"/>
                <w:lang w:val="kk-KZ"/>
              </w:rPr>
              <w:t>Шырша және қайың»</w:t>
            </w:r>
          </w:p>
          <w:p w14:paraId="6C4CEF85"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Мақсаты:</w:t>
            </w:r>
            <w:r w:rsidRPr="00697E0D">
              <w:rPr>
                <w:rFonts w:ascii="Times New Roman" w:eastAsia="Times New Roman" w:hAnsi="Times New Roman"/>
                <w:b/>
                <w:sz w:val="24"/>
                <w:szCs w:val="24"/>
                <w:lang w:val="kk-KZ" w:eastAsia="ru-RU"/>
              </w:rPr>
              <w:t xml:space="preserve"> </w:t>
            </w:r>
          </w:p>
          <w:p w14:paraId="5E8DB6BA"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 xml:space="preserve">Ағаштар туралы туралы түсінеді, ағаштардың </w:t>
            </w:r>
          </w:p>
          <w:p w14:paraId="7DA7EFAF" w14:textId="77777777" w:rsidR="00E42CEC" w:rsidRPr="00697E0D" w:rsidRDefault="00E42CEC" w:rsidP="00E42CEC">
            <w:pPr>
              <w:widowControl w:val="0"/>
              <w:autoSpaceDE w:val="0"/>
              <w:autoSpaceDN w:val="0"/>
              <w:spacing w:after="0" w:line="240" w:lineRule="auto"/>
              <w:rPr>
                <w:rFonts w:ascii="Times New Roman" w:hAnsi="Times New Roman"/>
                <w:sz w:val="24"/>
                <w:szCs w:val="24"/>
                <w:lang w:val="kk-KZ"/>
              </w:rPr>
            </w:pPr>
            <w:r w:rsidRPr="00697E0D">
              <w:rPr>
                <w:rFonts w:ascii="Times New Roman" w:hAnsi="Times New Roman"/>
                <w:sz w:val="24"/>
                <w:szCs w:val="24"/>
                <w:lang w:val="kk-KZ"/>
              </w:rPr>
              <w:t>түрлерін танып, атауға үйренеді.</w:t>
            </w:r>
          </w:p>
          <w:p w14:paraId="2EA2FEEB" w14:textId="77777777" w:rsidR="00E42CEC" w:rsidRPr="00697E0D" w:rsidRDefault="00E42CEC" w:rsidP="00E42CEC">
            <w:pPr>
              <w:widowControl w:val="0"/>
              <w:autoSpaceDE w:val="0"/>
              <w:autoSpaceDN w:val="0"/>
              <w:spacing w:after="0" w:line="240" w:lineRule="auto"/>
              <w:rPr>
                <w:rFonts w:ascii="Times New Roman" w:hAnsi="Times New Roman"/>
                <w:b/>
                <w:sz w:val="24"/>
                <w:szCs w:val="24"/>
                <w:lang w:val="kk-KZ"/>
              </w:rPr>
            </w:pPr>
            <w:r w:rsidRPr="00697E0D">
              <w:rPr>
                <w:rFonts w:ascii="Times New Roman" w:hAnsi="Times New Roman"/>
                <w:b/>
                <w:sz w:val="24"/>
                <w:szCs w:val="24"/>
                <w:lang w:val="kk-KZ"/>
              </w:rPr>
              <w:t xml:space="preserve">Қимылды ойын </w:t>
            </w:r>
          </w:p>
          <w:p w14:paraId="3E1A380A" w14:textId="77777777" w:rsidR="00E42CEC" w:rsidRPr="00697E0D" w:rsidRDefault="00E42CEC" w:rsidP="00E42CEC">
            <w:pPr>
              <w:spacing w:line="240" w:lineRule="auto"/>
              <w:rPr>
                <w:rFonts w:ascii="Times New Roman" w:eastAsia="Times New Roman" w:hAnsi="Times New Roman"/>
                <w:b/>
                <w:bCs/>
                <w:sz w:val="24"/>
                <w:szCs w:val="24"/>
                <w:lang w:val="kk-KZ" w:eastAsia="ru-RU"/>
              </w:rPr>
            </w:pPr>
            <w:r w:rsidRPr="00697E0D">
              <w:rPr>
                <w:rFonts w:ascii="Times New Roman" w:eastAsia="Times New Roman" w:hAnsi="Times New Roman"/>
                <w:b/>
                <w:bCs/>
                <w:sz w:val="24"/>
                <w:szCs w:val="24"/>
                <w:lang w:val="kk-KZ" w:eastAsia="ru-RU"/>
              </w:rPr>
              <w:t>«Жылдам ағаш түрлерін ата»</w:t>
            </w:r>
            <w:r w:rsidRPr="00697E0D">
              <w:rPr>
                <w:rFonts w:ascii="Times New Roman" w:eastAsia="Times New Roman" w:hAnsi="Times New Roman"/>
                <w:bCs/>
                <w:sz w:val="24"/>
                <w:szCs w:val="24"/>
                <w:lang w:val="kk-KZ" w:eastAsia="ru-RU"/>
              </w:rPr>
              <w:t xml:space="preserve"> (доппен)</w:t>
            </w:r>
            <w:r w:rsidRPr="00697E0D">
              <w:rPr>
                <w:rFonts w:ascii="Times New Roman" w:eastAsia="Times New Roman" w:hAnsi="Times New Roman"/>
                <w:bCs/>
                <w:sz w:val="24"/>
                <w:szCs w:val="24"/>
                <w:lang w:val="kk-KZ" w:eastAsia="ru-RU"/>
              </w:rPr>
              <w:br/>
            </w:r>
            <w:r w:rsidRPr="00697E0D">
              <w:rPr>
                <w:rFonts w:ascii="Times New Roman" w:eastAsia="Times New Roman" w:hAnsi="Times New Roman"/>
                <w:b/>
                <w:bCs/>
                <w:sz w:val="24"/>
                <w:szCs w:val="24"/>
                <w:lang w:val="kk-KZ" w:eastAsia="ru-RU"/>
              </w:rPr>
              <w:t>Шарты</w:t>
            </w:r>
            <w:r w:rsidRPr="00697E0D">
              <w:rPr>
                <w:rFonts w:ascii="Times New Roman" w:eastAsia="Times New Roman" w:hAnsi="Times New Roman"/>
                <w:bCs/>
                <w:sz w:val="24"/>
                <w:szCs w:val="24"/>
                <w:lang w:val="kk-KZ" w:eastAsia="ru-RU"/>
              </w:rPr>
              <w:t>: Допты қағып алған бала ағаш түрлерін атау керек.</w:t>
            </w:r>
          </w:p>
          <w:p w14:paraId="0EE4BA18"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t>Мүсіндеу</w:t>
            </w:r>
          </w:p>
          <w:p w14:paraId="77C3D1C1" w14:textId="77777777" w:rsidR="00E42CEC" w:rsidRPr="00697E0D" w:rsidRDefault="00E42CEC" w:rsidP="00E42CEC">
            <w:pPr>
              <w:spacing w:after="0"/>
              <w:rPr>
                <w:rFonts w:ascii="Times New Roman" w:hAnsi="Times New Roman"/>
                <w:b/>
                <w:sz w:val="24"/>
                <w:szCs w:val="24"/>
                <w:lang w:val="kk-KZ"/>
              </w:rPr>
            </w:pPr>
            <w:r w:rsidRPr="00697E0D">
              <w:rPr>
                <w:rFonts w:ascii="Times New Roman" w:hAnsi="Times New Roman"/>
                <w:b/>
                <w:sz w:val="24"/>
                <w:szCs w:val="24"/>
                <w:lang w:val="kk-KZ"/>
              </w:rPr>
              <w:t>Тақырыбы:</w:t>
            </w:r>
            <w:r w:rsidRPr="00697E0D">
              <w:rPr>
                <w:rFonts w:ascii="Times New Roman" w:hAnsi="Times New Roman"/>
                <w:sz w:val="24"/>
                <w:szCs w:val="24"/>
                <w:lang w:val="kk-KZ"/>
              </w:rPr>
              <w:t xml:space="preserve"> «Велосипед»</w:t>
            </w:r>
          </w:p>
          <w:p w14:paraId="2E52CB4E" w14:textId="77777777" w:rsidR="00E42CEC" w:rsidRPr="00697E0D" w:rsidRDefault="00E42CEC" w:rsidP="00E42CEC">
            <w:pPr>
              <w:widowControl w:val="0"/>
              <w:autoSpaceDE w:val="0"/>
              <w:autoSpaceDN w:val="0"/>
              <w:spacing w:after="0" w:line="240" w:lineRule="auto"/>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Ермексазды илеу, домалақтау, созу арқылы велосипед  мүсіндеуге үйренеді</w:t>
            </w:r>
          </w:p>
          <w:p w14:paraId="394E4248" w14:textId="77777777" w:rsidR="00E42CEC" w:rsidRPr="00697E0D" w:rsidRDefault="00E42CEC" w:rsidP="00E42CEC">
            <w:pPr>
              <w:widowControl w:val="0"/>
              <w:autoSpaceDE w:val="0"/>
              <w:autoSpaceDN w:val="0"/>
              <w:spacing w:after="0" w:line="240" w:lineRule="auto"/>
              <w:rPr>
                <w:rFonts w:ascii="Times New Roman" w:hAnsi="Times New Roman"/>
                <w:b/>
                <w:sz w:val="24"/>
                <w:szCs w:val="24"/>
                <w:lang w:val="kk-KZ"/>
              </w:rPr>
            </w:pPr>
            <w:r w:rsidRPr="00697E0D">
              <w:rPr>
                <w:rFonts w:ascii="Times New Roman" w:hAnsi="Times New Roman"/>
                <w:b/>
                <w:sz w:val="24"/>
                <w:szCs w:val="24"/>
                <w:lang w:val="kk-KZ"/>
              </w:rPr>
              <w:t>Дид/қ</w:t>
            </w:r>
          </w:p>
          <w:p w14:paraId="0A51A0EC" w14:textId="77777777" w:rsidR="00E42CEC" w:rsidRPr="00697E0D" w:rsidRDefault="00E42CEC" w:rsidP="00E42CEC">
            <w:pPr>
              <w:widowControl w:val="0"/>
              <w:autoSpaceDE w:val="0"/>
              <w:autoSpaceDN w:val="0"/>
              <w:spacing w:after="0" w:line="240" w:lineRule="auto"/>
              <w:rPr>
                <w:rFonts w:ascii="Times New Roman" w:hAnsi="Times New Roman"/>
                <w:sz w:val="24"/>
                <w:szCs w:val="24"/>
                <w:lang w:val="kk-KZ"/>
              </w:rPr>
            </w:pPr>
            <w:r w:rsidRPr="00697E0D">
              <w:rPr>
                <w:rFonts w:ascii="Times New Roman" w:eastAsia="Times New Roman" w:hAnsi="Times New Roman"/>
                <w:b/>
                <w:bCs/>
                <w:kern w:val="36"/>
                <w:sz w:val="24"/>
                <w:szCs w:val="24"/>
                <w:lang w:val="kk-KZ" w:eastAsia="ru-RU"/>
              </w:rPr>
              <w:t>«Педальды тап!»</w:t>
            </w:r>
            <w:r w:rsidRPr="00697E0D">
              <w:rPr>
                <w:rFonts w:ascii="Times New Roman" w:eastAsia="Times New Roman" w:hAnsi="Times New Roman"/>
                <w:bCs/>
                <w:kern w:val="36"/>
                <w:sz w:val="24"/>
                <w:szCs w:val="24"/>
                <w:lang w:val="kk-KZ" w:eastAsia="ru-RU"/>
              </w:rPr>
              <w:t xml:space="preserve"> </w:t>
            </w:r>
            <w:r w:rsidRPr="00697E0D">
              <w:rPr>
                <w:rFonts w:ascii="Times New Roman" w:eastAsia="Times New Roman" w:hAnsi="Times New Roman"/>
                <w:sz w:val="24"/>
                <w:szCs w:val="24"/>
                <w:lang w:val="kk-KZ" w:eastAsia="ru-RU"/>
              </w:rPr>
              <w:t>Үстелге велосипедтің бөлшектерінің суреттері қойылады: дөңгелек, руль, педаль, қоңырау.</w:t>
            </w:r>
            <w:r w:rsidRPr="00697E0D">
              <w:rPr>
                <w:rFonts w:ascii="Times New Roman" w:eastAsia="Times New Roman" w:hAnsi="Times New Roman"/>
                <w:sz w:val="24"/>
                <w:szCs w:val="24"/>
                <w:lang w:val="kk-KZ" w:eastAsia="ru-RU"/>
              </w:rPr>
              <w:br/>
            </w:r>
            <w:r w:rsidRPr="00697E0D">
              <w:rPr>
                <w:rFonts w:ascii="Times New Roman" w:eastAsia="Times New Roman" w:hAnsi="Times New Roman"/>
                <w:sz w:val="24"/>
                <w:szCs w:val="24"/>
                <w:lang w:val="kk-KZ" w:eastAsia="ru-RU"/>
              </w:rPr>
              <w:lastRenderedPageBreak/>
              <w:t>Тәрбиеші: «Маған педаль әкел!» немесе «Дөңгелекті көрсет!» деп тапсырады.</w:t>
            </w:r>
            <w:r w:rsidRPr="00697E0D">
              <w:rPr>
                <w:rFonts w:ascii="Times New Roman" w:eastAsia="Times New Roman" w:hAnsi="Times New Roman"/>
                <w:sz w:val="24"/>
                <w:szCs w:val="24"/>
                <w:lang w:val="kk-KZ" w:eastAsia="ru-RU"/>
              </w:rPr>
              <w:br/>
              <w:t>Ұсақ моторика мен сөздік қор дамиды.</w:t>
            </w:r>
          </w:p>
          <w:p w14:paraId="78972C43"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p>
        </w:tc>
        <w:tc>
          <w:tcPr>
            <w:tcW w:w="2256" w:type="dxa"/>
            <w:tcBorders>
              <w:top w:val="single" w:sz="4" w:space="0" w:color="auto"/>
              <w:left w:val="single" w:sz="4" w:space="0" w:color="000000"/>
              <w:bottom w:val="single" w:sz="4" w:space="0" w:color="000000"/>
              <w:right w:val="single" w:sz="4" w:space="0" w:color="000000"/>
            </w:tcBorders>
          </w:tcPr>
          <w:p w14:paraId="5A89FED3"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lastRenderedPageBreak/>
              <w:t>Тіл дамыту және көркем әдебиет</w:t>
            </w:r>
          </w:p>
          <w:p w14:paraId="7B01C17C" w14:textId="77777777" w:rsidR="00E42CEC" w:rsidRPr="00697E0D" w:rsidRDefault="00E42CEC" w:rsidP="00E42CEC">
            <w:pPr>
              <w:spacing w:after="0"/>
              <w:rPr>
                <w:rFonts w:ascii="Times New Roman" w:hAnsi="Times New Roman"/>
                <w:b/>
                <w:sz w:val="24"/>
                <w:szCs w:val="24"/>
                <w:lang w:val="kk-KZ"/>
              </w:rPr>
            </w:pPr>
            <w:r w:rsidRPr="00697E0D">
              <w:rPr>
                <w:rFonts w:ascii="Times New Roman" w:hAnsi="Times New Roman"/>
                <w:b/>
                <w:sz w:val="24"/>
                <w:szCs w:val="24"/>
                <w:lang w:val="kk-KZ"/>
              </w:rPr>
              <w:t>Тақырыбы: «</w:t>
            </w:r>
            <w:r w:rsidRPr="00697E0D">
              <w:rPr>
                <w:rFonts w:ascii="Times New Roman" w:hAnsi="Times New Roman"/>
                <w:sz w:val="24"/>
                <w:szCs w:val="24"/>
                <w:lang w:val="kk-KZ"/>
              </w:rPr>
              <w:t>Түлкі мен тырна ертегісі»</w:t>
            </w:r>
          </w:p>
          <w:p w14:paraId="0D68B447" w14:textId="77777777" w:rsidR="00E42CEC" w:rsidRPr="00697E0D" w:rsidRDefault="00E42CEC" w:rsidP="00E42CEC">
            <w:pPr>
              <w:pStyle w:val="ae"/>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Балаларғ саусақ театры арқылы ертегіге қызығушылық танытып, сомдай алады.</w:t>
            </w:r>
          </w:p>
          <w:p w14:paraId="04D8AF95"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07D4ABEB" w14:textId="77777777" w:rsidR="00E42CEC" w:rsidRPr="00697E0D" w:rsidRDefault="00E42CEC" w:rsidP="00E42CEC">
            <w:pPr>
              <w:shd w:val="clear" w:color="auto" w:fill="FFFFFF"/>
              <w:spacing w:after="0"/>
              <w:rPr>
                <w:rFonts w:ascii="Times New Roman" w:hAnsi="Times New Roman"/>
                <w:b/>
                <w:sz w:val="24"/>
                <w:szCs w:val="24"/>
                <w:lang w:val="kk-KZ"/>
              </w:rPr>
            </w:pPr>
            <w:r w:rsidRPr="00697E0D">
              <w:rPr>
                <w:rFonts w:ascii="Times New Roman" w:hAnsi="Times New Roman"/>
                <w:b/>
                <w:i/>
                <w:sz w:val="24"/>
                <w:szCs w:val="24"/>
                <w:lang w:val="kk-KZ"/>
              </w:rPr>
              <w:t>«</w:t>
            </w:r>
            <w:r w:rsidRPr="00697E0D">
              <w:rPr>
                <w:rFonts w:ascii="Times New Roman" w:hAnsi="Times New Roman"/>
                <w:b/>
                <w:sz w:val="24"/>
                <w:szCs w:val="24"/>
                <w:lang w:val="kk-KZ"/>
              </w:rPr>
              <w:t xml:space="preserve">Тілші» </w:t>
            </w:r>
          </w:p>
          <w:p w14:paraId="04D4001C"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hAnsi="Times New Roman"/>
                <w:b/>
                <w:sz w:val="24"/>
                <w:szCs w:val="24"/>
                <w:lang w:val="kk-KZ"/>
              </w:rPr>
              <w:t xml:space="preserve">Шарты: </w:t>
            </w:r>
            <w:r w:rsidRPr="00697E0D">
              <w:rPr>
                <w:rFonts w:ascii="Times New Roman" w:hAnsi="Times New Roman"/>
                <w:sz w:val="24"/>
                <w:szCs w:val="24"/>
                <w:lang w:val="kk-KZ"/>
              </w:rPr>
              <w:t xml:space="preserve">балалардың әрбіреуінен микрофон ұсынып, сұхбат алады. </w:t>
            </w:r>
            <w:r w:rsidRPr="00697E0D">
              <w:rPr>
                <w:rFonts w:ascii="Times New Roman" w:eastAsia="Times New Roman" w:hAnsi="Times New Roman"/>
                <w:color w:val="000000"/>
                <w:sz w:val="24"/>
                <w:szCs w:val="24"/>
                <w:lang w:val="kk-KZ" w:eastAsia="ru-RU"/>
              </w:rPr>
              <w:t xml:space="preserve"> Балалар,біз қайда саяхатқа бардық?</w:t>
            </w:r>
          </w:p>
          <w:p w14:paraId="5414EC51"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-Ол жақта кімдерді көрдік?</w:t>
            </w:r>
          </w:p>
          <w:p w14:paraId="41BAB777"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-Түлкі мен тырна неге ренжісті?</w:t>
            </w:r>
          </w:p>
          <w:p w14:paraId="331D3A7B"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-Біз оларды қалай достастырдық?</w:t>
            </w:r>
          </w:p>
          <w:p w14:paraId="035949E4"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-Балалар,  жарайсыңдар.</w:t>
            </w:r>
          </w:p>
          <w:p w14:paraId="13747511"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Ренжісіп қалған түлкі мен тырнаны достастырдыңдар.</w:t>
            </w:r>
          </w:p>
          <w:p w14:paraId="75BBBA5B" w14:textId="77777777" w:rsidR="00E42CEC" w:rsidRPr="00697E0D" w:rsidRDefault="00E42CEC" w:rsidP="00E42CEC">
            <w:pPr>
              <w:spacing w:after="0" w:line="240" w:lineRule="auto"/>
              <w:rPr>
                <w:rFonts w:ascii="Times New Roman" w:eastAsia="Times New Roman" w:hAnsi="Times New Roman"/>
                <w:b/>
                <w:sz w:val="24"/>
                <w:szCs w:val="24"/>
                <w:lang w:val="kk-KZ" w:eastAsia="ru-RU"/>
              </w:rPr>
            </w:pPr>
          </w:p>
          <w:p w14:paraId="3DE92334" w14:textId="77777777" w:rsidR="00E42CEC" w:rsidRPr="00697E0D" w:rsidRDefault="00E42CEC" w:rsidP="00E42CEC">
            <w:pPr>
              <w:spacing w:after="0" w:line="240" w:lineRule="auto"/>
              <w:rPr>
                <w:rFonts w:ascii="Times New Roman" w:eastAsia="Times New Roman" w:hAnsi="Times New Roman"/>
                <w:b/>
                <w:sz w:val="24"/>
                <w:szCs w:val="24"/>
                <w:lang w:val="kk-KZ" w:eastAsia="ru-RU"/>
              </w:rPr>
            </w:pPr>
            <w:r w:rsidRPr="00697E0D">
              <w:rPr>
                <w:rFonts w:ascii="Times New Roman" w:eastAsia="Times New Roman" w:hAnsi="Times New Roman"/>
                <w:b/>
                <w:sz w:val="24"/>
                <w:szCs w:val="24"/>
                <w:lang w:val="kk-KZ" w:eastAsia="ru-RU"/>
              </w:rPr>
              <w:t>Математика негіздері</w:t>
            </w:r>
          </w:p>
          <w:p w14:paraId="33F85C55"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lastRenderedPageBreak/>
              <w:t>Тақырыбы:</w:t>
            </w:r>
          </w:p>
          <w:p w14:paraId="59FAE592"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i/>
                <w:sz w:val="24"/>
                <w:szCs w:val="24"/>
                <w:lang w:val="kk-KZ"/>
              </w:rPr>
              <w:t>«</w:t>
            </w:r>
            <w:r w:rsidRPr="00697E0D">
              <w:rPr>
                <w:rFonts w:ascii="Times New Roman" w:hAnsi="Times New Roman"/>
                <w:sz w:val="24"/>
                <w:szCs w:val="24"/>
                <w:lang w:val="kk-KZ"/>
              </w:rPr>
              <w:t>Реттік санау.» «Кең»,«тарлау» «тар»,«өте тар» ұғымдарын пысықтау.</w:t>
            </w:r>
          </w:p>
          <w:p w14:paraId="0945F0D4"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Реттік санауға үйренеді. Заттарды еніне қарай салыстыруға, олардың ұқсастығы мен айырмашылығын таба алады.</w:t>
            </w:r>
          </w:p>
          <w:p w14:paraId="5B349FE0" w14:textId="77777777" w:rsidR="00E42CEC" w:rsidRPr="00697E0D" w:rsidRDefault="00E42CEC" w:rsidP="00E42CEC">
            <w:pPr>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0CE62A52" w14:textId="77777777" w:rsidR="00E42CEC" w:rsidRPr="00697E0D" w:rsidRDefault="00E42CEC" w:rsidP="00E42CEC">
            <w:pPr>
              <w:spacing w:after="0" w:line="240" w:lineRule="auto"/>
              <w:rPr>
                <w:rFonts w:ascii="Times New Roman" w:hAnsi="Times New Roman"/>
                <w:b/>
                <w:iCs/>
                <w:sz w:val="24"/>
                <w:szCs w:val="24"/>
                <w:lang w:val="kk-KZ"/>
              </w:rPr>
            </w:pPr>
            <w:r w:rsidRPr="00697E0D">
              <w:rPr>
                <w:rFonts w:ascii="Times New Roman" w:hAnsi="Times New Roman"/>
                <w:b/>
                <w:i/>
                <w:iCs/>
                <w:sz w:val="24"/>
                <w:szCs w:val="24"/>
                <w:lang w:val="kk-KZ"/>
              </w:rPr>
              <w:t xml:space="preserve"> «</w:t>
            </w:r>
            <w:r w:rsidRPr="00697E0D">
              <w:rPr>
                <w:rFonts w:ascii="Times New Roman" w:hAnsi="Times New Roman"/>
                <w:b/>
                <w:iCs/>
                <w:sz w:val="24"/>
                <w:szCs w:val="24"/>
                <w:lang w:val="kk-KZ"/>
              </w:rPr>
              <w:t>Жол картасын бейнеле»</w:t>
            </w:r>
          </w:p>
          <w:p w14:paraId="74F24C60" w14:textId="77777777" w:rsidR="00E42CEC" w:rsidRPr="00697E0D" w:rsidRDefault="00E42CEC" w:rsidP="00E42CEC">
            <w:pPr>
              <w:spacing w:after="0" w:line="240" w:lineRule="auto"/>
              <w:rPr>
                <w:rFonts w:ascii="Times New Roman" w:hAnsi="Times New Roman"/>
                <w:iCs/>
                <w:sz w:val="24"/>
                <w:szCs w:val="24"/>
                <w:lang w:val="kk-KZ"/>
              </w:rPr>
            </w:pPr>
            <w:r w:rsidRPr="00697E0D">
              <w:rPr>
                <w:rFonts w:ascii="Times New Roman" w:hAnsi="Times New Roman"/>
                <w:b/>
                <w:iCs/>
                <w:sz w:val="24"/>
                <w:szCs w:val="24"/>
                <w:lang w:val="kk-KZ"/>
              </w:rPr>
              <w:t>Шарты:</w:t>
            </w:r>
            <w:r w:rsidRPr="00697E0D">
              <w:rPr>
                <w:rFonts w:ascii="Times New Roman" w:hAnsi="Times New Roman"/>
                <w:iCs/>
                <w:sz w:val="24"/>
                <w:szCs w:val="24"/>
                <w:lang w:val="kk-KZ"/>
              </w:rPr>
              <w:t xml:space="preserve"> Берілген заттарды өз бағытына қоя білу.</w:t>
            </w:r>
          </w:p>
          <w:p w14:paraId="0E68EEBF" w14:textId="77777777" w:rsidR="00E42CEC" w:rsidRPr="00697E0D" w:rsidRDefault="00E42CEC" w:rsidP="00E42CEC">
            <w:pPr>
              <w:spacing w:after="0" w:line="240" w:lineRule="auto"/>
              <w:rPr>
                <w:rFonts w:ascii="Times New Roman" w:hAnsi="Times New Roman"/>
                <w:iCs/>
                <w:sz w:val="24"/>
                <w:szCs w:val="24"/>
                <w:lang w:val="kk-KZ"/>
              </w:rPr>
            </w:pPr>
            <w:r w:rsidRPr="00697E0D">
              <w:rPr>
                <w:rFonts w:ascii="Times New Roman" w:hAnsi="Times New Roman"/>
                <w:iCs/>
                <w:sz w:val="24"/>
                <w:szCs w:val="24"/>
                <w:lang w:val="kk-KZ"/>
              </w:rPr>
              <w:t>Күн, гүл, тас, құс,су, шөп, бұлт</w:t>
            </w:r>
          </w:p>
          <w:p w14:paraId="6A9BD034" w14:textId="77777777" w:rsidR="00E42CEC" w:rsidRPr="00697E0D" w:rsidRDefault="00E42CEC" w:rsidP="00E42CEC">
            <w:pPr>
              <w:spacing w:after="0" w:line="240" w:lineRule="auto"/>
              <w:rPr>
                <w:rFonts w:ascii="Times New Roman" w:hAnsi="Times New Roman"/>
                <w:b/>
                <w:bCs/>
                <w:color w:val="000000"/>
                <w:sz w:val="24"/>
                <w:szCs w:val="24"/>
                <w:lang w:val="kk-KZ"/>
              </w:rPr>
            </w:pPr>
          </w:p>
        </w:tc>
      </w:tr>
      <w:tr w:rsidR="00E42CEC" w:rsidRPr="00D52EBD" w14:paraId="2E927F0F" w14:textId="77777777" w:rsidTr="00E42CEC">
        <w:trPr>
          <w:gridAfter w:val="1"/>
          <w:wAfter w:w="38" w:type="dxa"/>
          <w:trHeight w:val="373"/>
        </w:trPr>
        <w:tc>
          <w:tcPr>
            <w:tcW w:w="3390" w:type="dxa"/>
            <w:tcBorders>
              <w:top w:val="single" w:sz="4" w:space="0" w:color="000000"/>
              <w:left w:val="single" w:sz="4" w:space="0" w:color="000000"/>
              <w:bottom w:val="single" w:sz="4" w:space="0" w:color="000000"/>
              <w:right w:val="single" w:sz="4" w:space="0" w:color="000000"/>
            </w:tcBorders>
            <w:hideMark/>
          </w:tcPr>
          <w:p w14:paraId="7247F4AD"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487" w:type="dxa"/>
            <w:gridSpan w:val="7"/>
            <w:tcBorders>
              <w:top w:val="single" w:sz="4" w:space="0" w:color="000000"/>
              <w:left w:val="single" w:sz="4" w:space="0" w:color="000000"/>
              <w:bottom w:val="single" w:sz="4" w:space="0" w:color="000000"/>
              <w:right w:val="single" w:sz="4" w:space="0" w:color="000000"/>
            </w:tcBorders>
            <w:hideMark/>
          </w:tcPr>
          <w:p w14:paraId="4D8283DD"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2309883C" w14:textId="77777777" w:rsidR="00E42CEC" w:rsidRPr="00187A31" w:rsidRDefault="00E42CEC" w:rsidP="00E42CEC">
            <w:pPr>
              <w:pStyle w:val="TableParagraph"/>
              <w:rPr>
                <w:color w:val="000000"/>
                <w:sz w:val="24"/>
                <w:szCs w:val="24"/>
              </w:rPr>
            </w:pPr>
            <w:r w:rsidRPr="00187A31">
              <w:rPr>
                <w:color w:val="000000"/>
                <w:sz w:val="24"/>
                <w:szCs w:val="24"/>
              </w:rPr>
              <w:t xml:space="preserve">Серуен алдында және барысында қауіпсіздік ережелерін сақтау: топтан бөлінбеу, ойын алаңын дұрыс </w:t>
            </w:r>
            <w:r w:rsidRPr="00187A31">
              <w:rPr>
                <w:color w:val="000000"/>
                <w:sz w:val="24"/>
                <w:szCs w:val="24"/>
              </w:rPr>
              <w:lastRenderedPageBreak/>
              <w:t>пайдалану, қауіпті заттарды ұстамау, ауызға салмау ережелеріне үйрету</w:t>
            </w:r>
          </w:p>
          <w:p w14:paraId="3FBC1C32" w14:textId="77777777" w:rsidR="00E42CEC" w:rsidRPr="00697E0D"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A439C0" w14:paraId="3226BB90"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45213492"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w:t>
            </w:r>
          </w:p>
        </w:tc>
        <w:tc>
          <w:tcPr>
            <w:tcW w:w="2297" w:type="dxa"/>
            <w:gridSpan w:val="2"/>
            <w:tcBorders>
              <w:top w:val="single" w:sz="4" w:space="0" w:color="000000"/>
              <w:left w:val="single" w:sz="4" w:space="0" w:color="000000"/>
              <w:bottom w:val="single" w:sz="4" w:space="0" w:color="000000"/>
              <w:right w:val="single" w:sz="4" w:space="0" w:color="000000"/>
            </w:tcBorders>
          </w:tcPr>
          <w:p w14:paraId="25EAA1E1"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№11</w:t>
            </w:r>
          </w:p>
        </w:tc>
        <w:tc>
          <w:tcPr>
            <w:tcW w:w="2297" w:type="dxa"/>
            <w:gridSpan w:val="2"/>
            <w:tcBorders>
              <w:top w:val="single" w:sz="4" w:space="0" w:color="000000"/>
              <w:left w:val="single" w:sz="4" w:space="0" w:color="000000"/>
              <w:bottom w:val="single" w:sz="4" w:space="0" w:color="000000"/>
              <w:right w:val="single" w:sz="4" w:space="0" w:color="000000"/>
            </w:tcBorders>
          </w:tcPr>
          <w:p w14:paraId="3550EA3D"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№12</w:t>
            </w:r>
          </w:p>
        </w:tc>
        <w:tc>
          <w:tcPr>
            <w:tcW w:w="2227" w:type="dxa"/>
            <w:tcBorders>
              <w:top w:val="single" w:sz="4" w:space="0" w:color="000000"/>
              <w:left w:val="single" w:sz="4" w:space="0" w:color="000000"/>
              <w:bottom w:val="single" w:sz="4" w:space="0" w:color="000000"/>
              <w:right w:val="single" w:sz="4" w:space="0" w:color="000000"/>
            </w:tcBorders>
          </w:tcPr>
          <w:p w14:paraId="7C36F428"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№13</w:t>
            </w:r>
          </w:p>
        </w:tc>
        <w:tc>
          <w:tcPr>
            <w:tcW w:w="2410" w:type="dxa"/>
            <w:tcBorders>
              <w:top w:val="single" w:sz="4" w:space="0" w:color="000000"/>
              <w:left w:val="single" w:sz="4" w:space="0" w:color="000000"/>
              <w:bottom w:val="single" w:sz="4" w:space="0" w:color="000000"/>
              <w:right w:val="single" w:sz="4" w:space="0" w:color="000000"/>
            </w:tcBorders>
          </w:tcPr>
          <w:p w14:paraId="6341A61A"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№14</w:t>
            </w:r>
          </w:p>
        </w:tc>
        <w:tc>
          <w:tcPr>
            <w:tcW w:w="2256" w:type="dxa"/>
            <w:tcBorders>
              <w:top w:val="single" w:sz="4" w:space="0" w:color="000000"/>
              <w:left w:val="single" w:sz="4" w:space="0" w:color="000000"/>
              <w:bottom w:val="single" w:sz="4" w:space="0" w:color="000000"/>
              <w:right w:val="single" w:sz="4" w:space="0" w:color="000000"/>
            </w:tcBorders>
          </w:tcPr>
          <w:p w14:paraId="688E3226"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№15</w:t>
            </w:r>
          </w:p>
        </w:tc>
      </w:tr>
      <w:tr w:rsidR="00E42CEC" w:rsidRPr="00187A31" w14:paraId="06636FD8" w14:textId="77777777" w:rsidTr="00E42CEC">
        <w:trPr>
          <w:gridAfter w:val="1"/>
          <w:wAfter w:w="38" w:type="dxa"/>
          <w:trHeight w:val="723"/>
        </w:trPr>
        <w:tc>
          <w:tcPr>
            <w:tcW w:w="3390" w:type="dxa"/>
            <w:tcBorders>
              <w:top w:val="single" w:sz="4" w:space="0" w:color="000000"/>
              <w:left w:val="single" w:sz="4" w:space="0" w:color="000000"/>
              <w:bottom w:val="single" w:sz="4" w:space="0" w:color="000000"/>
              <w:right w:val="single" w:sz="4" w:space="0" w:color="000000"/>
            </w:tcBorders>
            <w:hideMark/>
          </w:tcPr>
          <w:p w14:paraId="12F66266"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Серуеннен</w:t>
            </w:r>
            <w:r w:rsidRPr="00187A31">
              <w:rPr>
                <w:b/>
                <w:color w:val="000000"/>
                <w:spacing w:val="-2"/>
                <w:sz w:val="24"/>
                <w:szCs w:val="24"/>
              </w:rPr>
              <w:t xml:space="preserve"> </w:t>
            </w:r>
            <w:r w:rsidRPr="00187A31">
              <w:rPr>
                <w:b/>
                <w:color w:val="000000"/>
                <w:sz w:val="24"/>
                <w:szCs w:val="24"/>
              </w:rPr>
              <w:t>оралу</w:t>
            </w:r>
          </w:p>
        </w:tc>
        <w:tc>
          <w:tcPr>
            <w:tcW w:w="11487" w:type="dxa"/>
            <w:gridSpan w:val="7"/>
            <w:tcBorders>
              <w:top w:val="single" w:sz="4" w:space="0" w:color="000000"/>
              <w:left w:val="single" w:sz="4" w:space="0" w:color="000000"/>
              <w:bottom w:val="single" w:sz="4" w:space="0" w:color="000000"/>
              <w:right w:val="single" w:sz="4" w:space="0" w:color="000000"/>
            </w:tcBorders>
          </w:tcPr>
          <w:p w14:paraId="1129A9CA" w14:textId="77777777" w:rsidR="00E42CEC" w:rsidRPr="00187A31" w:rsidRDefault="00E42CEC" w:rsidP="00E42CEC">
            <w:pPr>
              <w:pStyle w:val="TableParagraph"/>
              <w:rPr>
                <w:color w:val="000000"/>
                <w:sz w:val="24"/>
                <w:szCs w:val="24"/>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D52EBD" w14:paraId="0C400F8C"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2FC6738F" w14:textId="77777777" w:rsidR="00E42CEC" w:rsidRPr="00187A31" w:rsidRDefault="00E42CEC" w:rsidP="00E42CEC">
            <w:pPr>
              <w:pStyle w:val="TableParagraph"/>
              <w:ind w:left="5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487" w:type="dxa"/>
            <w:gridSpan w:val="7"/>
            <w:tcBorders>
              <w:top w:val="single" w:sz="4" w:space="0" w:color="000000"/>
              <w:left w:val="single" w:sz="4" w:space="0" w:color="000000"/>
              <w:bottom w:val="single" w:sz="4" w:space="0" w:color="000000"/>
              <w:right w:val="single" w:sz="4" w:space="0" w:color="000000"/>
            </w:tcBorders>
          </w:tcPr>
          <w:p w14:paraId="6B4BF05D" w14:textId="77777777" w:rsidR="00E42CEC" w:rsidRPr="00187A31" w:rsidRDefault="00E42CEC" w:rsidP="00E42CEC">
            <w:pPr>
              <w:pStyle w:val="TableParagraph"/>
              <w:rPr>
                <w:color w:val="000000"/>
                <w:sz w:val="24"/>
                <w:szCs w:val="24"/>
              </w:rPr>
            </w:pPr>
            <w:r w:rsidRPr="00187A31">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B51218F" w14:textId="77777777" w:rsidR="00E42CEC" w:rsidRDefault="00E42CEC" w:rsidP="00E42CEC">
            <w:pPr>
              <w:pStyle w:val="TableParagraph"/>
              <w:rPr>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2815BDE" w14:textId="77777777" w:rsidR="00E42CEC" w:rsidRDefault="00E42CEC" w:rsidP="00E42CEC">
            <w:pPr>
              <w:pStyle w:val="TableParagraph"/>
              <w:rPr>
                <w:b/>
                <w:bCs/>
                <w:color w:val="000000"/>
                <w:sz w:val="24"/>
                <w:szCs w:val="24"/>
              </w:rPr>
            </w:pP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47AE2339" w14:textId="77777777" w:rsidR="00E42CEC" w:rsidRPr="00187A31" w:rsidRDefault="00E42CEC" w:rsidP="00E42CEC">
            <w:pPr>
              <w:pStyle w:val="TableParagraph"/>
              <w:rPr>
                <w:color w:val="000000"/>
                <w:sz w:val="24"/>
                <w:szCs w:val="24"/>
              </w:rPr>
            </w:pPr>
            <w:r w:rsidRPr="00187A31">
              <w:rPr>
                <w:color w:val="000000"/>
                <w:sz w:val="24"/>
                <w:szCs w:val="24"/>
              </w:rPr>
              <w:t>Ыстық тағамды үрлеп, абайлап жеу.</w:t>
            </w:r>
          </w:p>
          <w:p w14:paraId="7E8A17CC"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12BFE200"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664DDB43" w14:textId="77777777" w:rsidR="00E42CEC" w:rsidRPr="00187A31" w:rsidRDefault="00E42CEC" w:rsidP="00E42CEC">
            <w:pPr>
              <w:pStyle w:val="TableParagraph"/>
              <w:rPr>
                <w:color w:val="000000"/>
                <w:sz w:val="24"/>
                <w:szCs w:val="24"/>
              </w:rPr>
            </w:pPr>
            <w:r w:rsidRPr="00187A31">
              <w:rPr>
                <w:color w:val="000000"/>
                <w:sz w:val="24"/>
                <w:szCs w:val="24"/>
              </w:rPr>
              <w:t>Ас ішіп болған соң ас құралдарын үстелдің шетіне қою, ауызды майлықпен сүрту.</w:t>
            </w:r>
          </w:p>
          <w:p w14:paraId="53E17B32" w14:textId="77777777" w:rsidR="00E42CEC" w:rsidRPr="00B20643"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7AFEF843" w14:textId="77777777" w:rsidTr="00E42CEC">
        <w:trPr>
          <w:gridAfter w:val="1"/>
          <w:wAfter w:w="38" w:type="dxa"/>
          <w:trHeight w:val="281"/>
        </w:trPr>
        <w:tc>
          <w:tcPr>
            <w:tcW w:w="3390" w:type="dxa"/>
            <w:tcBorders>
              <w:top w:val="single" w:sz="4" w:space="0" w:color="000000"/>
              <w:left w:val="single" w:sz="4" w:space="0" w:color="000000"/>
              <w:bottom w:val="single" w:sz="4" w:space="0" w:color="000000"/>
              <w:right w:val="single" w:sz="4" w:space="0" w:color="000000"/>
            </w:tcBorders>
            <w:hideMark/>
          </w:tcPr>
          <w:p w14:paraId="10A1344C" w14:textId="77777777" w:rsidR="00E42CEC" w:rsidRPr="00187A31" w:rsidRDefault="00E42CEC" w:rsidP="00E42CEC">
            <w:pPr>
              <w:pStyle w:val="TableParagraph"/>
              <w:ind w:left="50"/>
              <w:rPr>
                <w:b/>
                <w:color w:val="000000"/>
                <w:sz w:val="24"/>
                <w:szCs w:val="24"/>
              </w:rPr>
            </w:pPr>
            <w:r w:rsidRPr="00187A31">
              <w:rPr>
                <w:b/>
                <w:color w:val="000000"/>
                <w:sz w:val="24"/>
                <w:szCs w:val="24"/>
              </w:rPr>
              <w:t>Күндізгі</w:t>
            </w:r>
            <w:r w:rsidRPr="00187A31">
              <w:rPr>
                <w:b/>
                <w:color w:val="000000"/>
                <w:spacing w:val="-3"/>
                <w:sz w:val="24"/>
                <w:szCs w:val="24"/>
              </w:rPr>
              <w:t xml:space="preserve"> </w:t>
            </w:r>
            <w:r w:rsidRPr="00187A31">
              <w:rPr>
                <w:b/>
                <w:color w:val="000000"/>
                <w:sz w:val="24"/>
                <w:szCs w:val="24"/>
              </w:rPr>
              <w:t>ұйқы</w:t>
            </w:r>
          </w:p>
        </w:tc>
        <w:tc>
          <w:tcPr>
            <w:tcW w:w="11487" w:type="dxa"/>
            <w:gridSpan w:val="7"/>
            <w:tcBorders>
              <w:top w:val="single" w:sz="4" w:space="0" w:color="000000"/>
              <w:left w:val="single" w:sz="4" w:space="0" w:color="000000"/>
              <w:bottom w:val="single" w:sz="4" w:space="0" w:color="000000"/>
              <w:right w:val="single" w:sz="4" w:space="0" w:color="000000"/>
            </w:tcBorders>
          </w:tcPr>
          <w:p w14:paraId="135FF133"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2B4DDBC"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4FAB5594"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A439C0" w14:paraId="30AA5F0B" w14:textId="77777777" w:rsidTr="00E42CEC">
        <w:trPr>
          <w:gridAfter w:val="1"/>
          <w:wAfter w:w="38" w:type="dxa"/>
          <w:trHeight w:val="829"/>
        </w:trPr>
        <w:tc>
          <w:tcPr>
            <w:tcW w:w="3390" w:type="dxa"/>
            <w:tcBorders>
              <w:top w:val="single" w:sz="4" w:space="0" w:color="000000"/>
              <w:left w:val="single" w:sz="4" w:space="0" w:color="000000"/>
              <w:bottom w:val="single" w:sz="4" w:space="0" w:color="000000"/>
              <w:right w:val="single" w:sz="4" w:space="0" w:color="000000"/>
            </w:tcBorders>
            <w:hideMark/>
          </w:tcPr>
          <w:p w14:paraId="228718F4" w14:textId="77777777" w:rsidR="00E42CEC" w:rsidRPr="00187A31" w:rsidRDefault="00E42CEC" w:rsidP="00E42CEC">
            <w:pPr>
              <w:pStyle w:val="TableParagraph"/>
              <w:ind w:left="50" w:right="613"/>
              <w:rPr>
                <w:b/>
                <w:color w:val="000000"/>
                <w:sz w:val="24"/>
                <w:szCs w:val="24"/>
              </w:rPr>
            </w:pPr>
            <w:r w:rsidRPr="00187A31">
              <w:rPr>
                <w:b/>
                <w:color w:val="000000"/>
                <w:sz w:val="24"/>
                <w:szCs w:val="24"/>
              </w:rPr>
              <w:t>Біртіндеп ұйқыдан</w:t>
            </w:r>
            <w:r>
              <w:rPr>
                <w:b/>
                <w:color w:val="000000"/>
                <w:sz w:val="24"/>
                <w:szCs w:val="24"/>
              </w:rPr>
              <w:t xml:space="preserve"> </w:t>
            </w:r>
            <w:r w:rsidRPr="00187A31">
              <w:rPr>
                <w:b/>
                <w:color w:val="000000"/>
                <w:spacing w:val="-57"/>
                <w:sz w:val="24"/>
                <w:szCs w:val="24"/>
              </w:rPr>
              <w:t xml:space="preserve"> </w:t>
            </w:r>
            <w:r w:rsidRPr="00187A31">
              <w:rPr>
                <w:b/>
                <w:color w:val="000000"/>
                <w:sz w:val="24"/>
                <w:szCs w:val="24"/>
              </w:rPr>
              <w:t>ояту,</w:t>
            </w:r>
          </w:p>
          <w:p w14:paraId="33D510CC" w14:textId="4E02CCE1" w:rsidR="00E42CEC" w:rsidRPr="00187A31" w:rsidRDefault="00E42CEC" w:rsidP="00E42CEC">
            <w:pPr>
              <w:pStyle w:val="TableParagraph"/>
              <w:ind w:left="50"/>
              <w:rPr>
                <w:b/>
                <w:color w:val="000000"/>
                <w:sz w:val="24"/>
                <w:szCs w:val="24"/>
              </w:rPr>
            </w:pPr>
          </w:p>
        </w:tc>
        <w:tc>
          <w:tcPr>
            <w:tcW w:w="2297" w:type="dxa"/>
            <w:gridSpan w:val="2"/>
            <w:tcBorders>
              <w:top w:val="single" w:sz="4" w:space="0" w:color="000000"/>
              <w:left w:val="single" w:sz="4" w:space="0" w:color="000000"/>
              <w:bottom w:val="single" w:sz="4" w:space="0" w:color="auto"/>
              <w:right w:val="single" w:sz="4" w:space="0" w:color="000000"/>
            </w:tcBorders>
          </w:tcPr>
          <w:p w14:paraId="0FF238E1"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14E1027" w14:textId="532B0A40" w:rsidR="00E42CEC" w:rsidRPr="00765C26" w:rsidRDefault="00E42CEC" w:rsidP="00E42CEC">
            <w:pPr>
              <w:pStyle w:val="af1"/>
              <w:spacing w:before="0" w:beforeAutospacing="0" w:after="0" w:afterAutospacing="0"/>
              <w:rPr>
                <w:color w:val="000000"/>
                <w:lang w:val="kk-KZ"/>
              </w:rPr>
            </w:pPr>
          </w:p>
        </w:tc>
        <w:tc>
          <w:tcPr>
            <w:tcW w:w="2297" w:type="dxa"/>
            <w:gridSpan w:val="2"/>
            <w:tcBorders>
              <w:top w:val="single" w:sz="4" w:space="0" w:color="000000"/>
              <w:left w:val="single" w:sz="4" w:space="0" w:color="000000"/>
              <w:bottom w:val="single" w:sz="4" w:space="0" w:color="auto"/>
              <w:right w:val="single" w:sz="4" w:space="0" w:color="000000"/>
            </w:tcBorders>
          </w:tcPr>
          <w:p w14:paraId="2ACE6709"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E6D3D4E" w14:textId="35351F87"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27" w:type="dxa"/>
            <w:tcBorders>
              <w:top w:val="single" w:sz="4" w:space="0" w:color="000000"/>
              <w:left w:val="single" w:sz="4" w:space="0" w:color="000000"/>
              <w:bottom w:val="single" w:sz="4" w:space="0" w:color="auto"/>
              <w:right w:val="single" w:sz="4" w:space="0" w:color="000000"/>
            </w:tcBorders>
          </w:tcPr>
          <w:p w14:paraId="1FD5C8D5"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26F6FE9C" w14:textId="5207558F"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6C926E13"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6CF69A1" w14:textId="7E6A2EC7"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56" w:type="dxa"/>
            <w:tcBorders>
              <w:top w:val="single" w:sz="4" w:space="0" w:color="000000"/>
              <w:left w:val="single" w:sz="4" w:space="0" w:color="000000"/>
              <w:bottom w:val="single" w:sz="4" w:space="0" w:color="auto"/>
              <w:right w:val="single" w:sz="4" w:space="0" w:color="000000"/>
            </w:tcBorders>
          </w:tcPr>
          <w:p w14:paraId="4E140447"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122D74D" w14:textId="4A9194B5" w:rsidR="00E42CEC" w:rsidRPr="00765C26" w:rsidRDefault="00E42CEC" w:rsidP="00E42CEC">
            <w:pPr>
              <w:spacing w:after="0" w:line="240" w:lineRule="auto"/>
              <w:rPr>
                <w:rFonts w:ascii="Times New Roman" w:eastAsia="Times New Roman" w:hAnsi="Times New Roman"/>
                <w:color w:val="000000"/>
                <w:sz w:val="24"/>
                <w:szCs w:val="24"/>
                <w:lang w:eastAsia="ru-RU"/>
              </w:rPr>
            </w:pPr>
          </w:p>
        </w:tc>
      </w:tr>
      <w:tr w:rsidR="00E42CEC" w:rsidRPr="00D52EBD" w14:paraId="4D589BD6"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130CFA13" w14:textId="77777777" w:rsidR="00E42CEC" w:rsidRPr="00187A31" w:rsidRDefault="00E42CEC" w:rsidP="00E42CEC">
            <w:pPr>
              <w:pStyle w:val="TableParagraph"/>
              <w:ind w:left="5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487" w:type="dxa"/>
            <w:gridSpan w:val="7"/>
            <w:tcBorders>
              <w:top w:val="single" w:sz="4" w:space="0" w:color="auto"/>
              <w:left w:val="single" w:sz="4" w:space="0" w:color="000000"/>
              <w:bottom w:val="single" w:sz="4" w:space="0" w:color="000000"/>
              <w:right w:val="single" w:sz="4" w:space="0" w:color="000000"/>
            </w:tcBorders>
          </w:tcPr>
          <w:p w14:paraId="73E2580B"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D52EBD" w14:paraId="69340359" w14:textId="77777777" w:rsidTr="00E42CEC">
        <w:trPr>
          <w:gridAfter w:val="1"/>
          <w:wAfter w:w="38" w:type="dxa"/>
          <w:trHeight w:val="1655"/>
        </w:trPr>
        <w:tc>
          <w:tcPr>
            <w:tcW w:w="3390" w:type="dxa"/>
            <w:tcBorders>
              <w:top w:val="single" w:sz="4" w:space="0" w:color="000000"/>
              <w:left w:val="single" w:sz="4" w:space="0" w:color="000000"/>
              <w:bottom w:val="single" w:sz="4" w:space="0" w:color="000000"/>
              <w:right w:val="single" w:sz="4" w:space="0" w:color="000000"/>
            </w:tcBorders>
            <w:hideMark/>
          </w:tcPr>
          <w:p w14:paraId="5B5F504F" w14:textId="77777777" w:rsidR="00E42CEC" w:rsidRPr="00187A31" w:rsidRDefault="00E42CEC" w:rsidP="00E42CEC">
            <w:pPr>
              <w:pStyle w:val="TableParagraph"/>
              <w:ind w:left="50" w:right="264"/>
              <w:rPr>
                <w:b/>
                <w:color w:val="000000"/>
                <w:sz w:val="24"/>
                <w:szCs w:val="24"/>
              </w:rPr>
            </w:pPr>
            <w:r w:rsidRPr="00187A31">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9" w:type="dxa"/>
            <w:tcBorders>
              <w:top w:val="single" w:sz="4" w:space="0" w:color="000000"/>
              <w:left w:val="single" w:sz="4" w:space="0" w:color="000000"/>
              <w:bottom w:val="single" w:sz="4" w:space="0" w:color="000000"/>
              <w:right w:val="single" w:sz="4" w:space="0" w:color="000000"/>
            </w:tcBorders>
          </w:tcPr>
          <w:p w14:paraId="7298D24B" w14:textId="77777777" w:rsidR="00E42CEC" w:rsidRPr="00EA09C7" w:rsidRDefault="00E42CEC" w:rsidP="00E42CEC">
            <w:pPr>
              <w:pStyle w:val="TableParagraph"/>
              <w:rPr>
                <w:b/>
                <w:bCs/>
                <w:color w:val="000000"/>
                <w:sz w:val="24"/>
                <w:szCs w:val="24"/>
              </w:rPr>
            </w:pPr>
            <w:r w:rsidRPr="00EA09C7">
              <w:rPr>
                <w:b/>
                <w:bCs/>
                <w:color w:val="000000"/>
                <w:sz w:val="24"/>
                <w:szCs w:val="24"/>
              </w:rPr>
              <w:t>Адалдық әліппесі</w:t>
            </w:r>
          </w:p>
          <w:p w14:paraId="6BC88127" w14:textId="77777777" w:rsidR="00E42CEC" w:rsidRPr="00A62096" w:rsidRDefault="00E42CEC" w:rsidP="00E42CEC">
            <w:pPr>
              <w:pStyle w:val="ae"/>
              <w:rPr>
                <w:rFonts w:ascii="Times New Roman" w:hAnsi="Times New Roman"/>
                <w:sz w:val="24"/>
                <w:szCs w:val="24"/>
                <w:lang w:val="kk-KZ"/>
              </w:rPr>
            </w:pPr>
            <w:r w:rsidRPr="0068134F">
              <w:rPr>
                <w:rStyle w:val="af0"/>
                <w:rFonts w:ascii="Times New Roman" w:hAnsi="Times New Roman"/>
                <w:bCs w:val="0"/>
                <w:color w:val="000000"/>
                <w:sz w:val="24"/>
                <w:szCs w:val="24"/>
                <w:lang w:val="kk-KZ"/>
              </w:rPr>
              <w:t>«Шындықты айт»</w:t>
            </w:r>
          </w:p>
          <w:p w14:paraId="060FA364" w14:textId="77777777" w:rsidR="00E42CEC" w:rsidRPr="00516515" w:rsidRDefault="00E42CEC" w:rsidP="00E42CEC">
            <w:pPr>
              <w:pStyle w:val="ae"/>
              <w:rPr>
                <w:rFonts w:ascii="Times New Roman" w:hAnsi="Times New Roman"/>
                <w:sz w:val="24"/>
                <w:szCs w:val="24"/>
                <w:lang w:val="kk-KZ"/>
              </w:rPr>
            </w:pPr>
            <w:r w:rsidRPr="0068134F">
              <w:rPr>
                <w:rStyle w:val="af0"/>
                <w:rFonts w:ascii="Times New Roman" w:hAnsi="Times New Roman"/>
                <w:bCs w:val="0"/>
                <w:color w:val="000000"/>
                <w:sz w:val="24"/>
                <w:szCs w:val="24"/>
                <w:lang w:val="kk-KZ"/>
              </w:rPr>
              <w:t>Мақсаты</w:t>
            </w:r>
            <w:r w:rsidRPr="00516515">
              <w:rPr>
                <w:rStyle w:val="af0"/>
                <w:rFonts w:ascii="Times New Roman" w:hAnsi="Times New Roman"/>
                <w:b w:val="0"/>
                <w:bCs w:val="0"/>
                <w:color w:val="000000"/>
                <w:sz w:val="24"/>
                <w:szCs w:val="24"/>
                <w:lang w:val="kk-KZ"/>
              </w:rPr>
              <w:t>:</w:t>
            </w:r>
            <w:r w:rsidRPr="00516515">
              <w:rPr>
                <w:rStyle w:val="apple-converted-space"/>
                <w:rFonts w:ascii="Times New Roman" w:hAnsi="Times New Roman"/>
                <w:color w:val="000000"/>
                <w:sz w:val="24"/>
                <w:szCs w:val="24"/>
                <w:lang w:val="kk-KZ"/>
              </w:rPr>
              <w:t> </w:t>
            </w:r>
            <w:r w:rsidRPr="00516515">
              <w:rPr>
                <w:rFonts w:ascii="Times New Roman" w:hAnsi="Times New Roman"/>
                <w:sz w:val="24"/>
                <w:szCs w:val="24"/>
                <w:lang w:val="kk-KZ"/>
              </w:rPr>
              <w:t>Оқиғада</w:t>
            </w:r>
            <w:r>
              <w:rPr>
                <w:rFonts w:ascii="Times New Roman" w:hAnsi="Times New Roman"/>
                <w:sz w:val="24"/>
                <w:szCs w:val="24"/>
                <w:lang w:val="kk-KZ"/>
              </w:rPr>
              <w:t>-</w:t>
            </w:r>
            <w:r w:rsidRPr="00516515">
              <w:rPr>
                <w:rFonts w:ascii="Times New Roman" w:hAnsi="Times New Roman"/>
                <w:sz w:val="24"/>
                <w:szCs w:val="24"/>
                <w:lang w:val="kk-KZ"/>
              </w:rPr>
              <w:t>ғы шындық пен өтірікті табуға үйрету.</w:t>
            </w:r>
          </w:p>
          <w:p w14:paraId="20FBEE4D" w14:textId="77777777" w:rsidR="00E42CEC" w:rsidRPr="00516515" w:rsidRDefault="00E42CEC" w:rsidP="00E42CEC">
            <w:pPr>
              <w:pStyle w:val="ae"/>
              <w:rPr>
                <w:rFonts w:ascii="Times New Roman" w:hAnsi="Times New Roman"/>
                <w:sz w:val="24"/>
                <w:szCs w:val="24"/>
                <w:lang w:val="kk-KZ"/>
              </w:rPr>
            </w:pPr>
            <w:r w:rsidRPr="00516515">
              <w:rPr>
                <w:rStyle w:val="af0"/>
                <w:rFonts w:ascii="Times New Roman" w:hAnsi="Times New Roman"/>
                <w:b w:val="0"/>
                <w:bCs w:val="0"/>
                <w:color w:val="000000"/>
                <w:sz w:val="24"/>
                <w:szCs w:val="24"/>
                <w:lang w:val="kk-KZ"/>
              </w:rPr>
              <w:t>Құрал-жабдықтар:</w:t>
            </w:r>
            <w:r w:rsidRPr="00516515">
              <w:rPr>
                <w:rStyle w:val="apple-converted-space"/>
                <w:rFonts w:ascii="Times New Roman" w:hAnsi="Times New Roman"/>
                <w:color w:val="000000"/>
                <w:sz w:val="24"/>
                <w:szCs w:val="24"/>
                <w:lang w:val="kk-KZ"/>
              </w:rPr>
              <w:t> </w:t>
            </w:r>
            <w:r w:rsidRPr="00516515">
              <w:rPr>
                <w:rFonts w:ascii="Times New Roman" w:hAnsi="Times New Roman"/>
                <w:sz w:val="24"/>
                <w:szCs w:val="24"/>
                <w:lang w:val="kk-KZ"/>
              </w:rPr>
              <w:t>Сюжеттік қысқа әңгімелер.</w:t>
            </w:r>
          </w:p>
          <w:p w14:paraId="7BF1B192" w14:textId="77777777" w:rsidR="00E42CEC" w:rsidRPr="00516515" w:rsidRDefault="00E42CEC" w:rsidP="00E42CEC">
            <w:pPr>
              <w:pStyle w:val="ae"/>
              <w:rPr>
                <w:rFonts w:ascii="Times New Roman" w:hAnsi="Times New Roman"/>
                <w:sz w:val="24"/>
                <w:szCs w:val="24"/>
                <w:lang w:val="kk-KZ"/>
              </w:rPr>
            </w:pPr>
            <w:r w:rsidRPr="00516515">
              <w:rPr>
                <w:rStyle w:val="af0"/>
                <w:rFonts w:ascii="Times New Roman" w:hAnsi="Times New Roman"/>
                <w:b w:val="0"/>
                <w:bCs w:val="0"/>
                <w:color w:val="000000"/>
                <w:sz w:val="24"/>
                <w:szCs w:val="24"/>
                <w:lang w:val="kk-KZ"/>
              </w:rPr>
              <w:t>Ойын барысы:</w:t>
            </w:r>
          </w:p>
          <w:p w14:paraId="023637B0" w14:textId="77777777" w:rsidR="00E42CEC" w:rsidRPr="00516515" w:rsidRDefault="00E42CEC" w:rsidP="00E42CEC">
            <w:pPr>
              <w:pStyle w:val="ae"/>
              <w:rPr>
                <w:rFonts w:ascii="Times New Roman" w:hAnsi="Times New Roman"/>
                <w:sz w:val="24"/>
                <w:szCs w:val="24"/>
                <w:lang w:val="kk-KZ"/>
              </w:rPr>
            </w:pPr>
            <w:r w:rsidRPr="00516515">
              <w:rPr>
                <w:rFonts w:ascii="Times New Roman" w:hAnsi="Times New Roman"/>
                <w:sz w:val="24"/>
                <w:szCs w:val="24"/>
                <w:lang w:val="kk-KZ"/>
              </w:rPr>
              <w:t>Тәрбиеші әңгіме айтады.</w:t>
            </w:r>
          </w:p>
          <w:p w14:paraId="750301F9" w14:textId="77777777" w:rsidR="00E42CEC" w:rsidRPr="00516515" w:rsidRDefault="00E42CEC" w:rsidP="00E42CEC">
            <w:pPr>
              <w:pStyle w:val="ae"/>
              <w:rPr>
                <w:rFonts w:ascii="Times New Roman" w:hAnsi="Times New Roman"/>
                <w:sz w:val="24"/>
                <w:szCs w:val="24"/>
                <w:lang w:val="kk-KZ"/>
              </w:rPr>
            </w:pPr>
            <w:r w:rsidRPr="00516515">
              <w:rPr>
                <w:rFonts w:ascii="Times New Roman" w:hAnsi="Times New Roman"/>
                <w:sz w:val="24"/>
                <w:szCs w:val="24"/>
                <w:lang w:val="kk-KZ"/>
              </w:rPr>
              <w:t>Балалар шын мен өтірікті ажыратады.</w:t>
            </w:r>
          </w:p>
          <w:p w14:paraId="0F6F9FA7" w14:textId="77777777" w:rsidR="00E42CEC" w:rsidRPr="00EA09C7" w:rsidRDefault="00E42CEC" w:rsidP="00E42CEC">
            <w:pPr>
              <w:pStyle w:val="TableParagraph"/>
              <w:rPr>
                <w:b/>
                <w:bCs/>
                <w:color w:val="000000"/>
                <w:sz w:val="24"/>
                <w:szCs w:val="24"/>
              </w:rPr>
            </w:pPr>
          </w:p>
        </w:tc>
        <w:tc>
          <w:tcPr>
            <w:tcW w:w="2404" w:type="dxa"/>
            <w:gridSpan w:val="2"/>
            <w:tcBorders>
              <w:top w:val="single" w:sz="4" w:space="0" w:color="000000"/>
              <w:left w:val="single" w:sz="4" w:space="0" w:color="000000"/>
              <w:bottom w:val="single" w:sz="4" w:space="0" w:color="000000"/>
              <w:right w:val="single" w:sz="4" w:space="0" w:color="000000"/>
            </w:tcBorders>
          </w:tcPr>
          <w:p w14:paraId="484C8D54" w14:textId="77777777" w:rsidR="00E42CEC" w:rsidRDefault="00E42CEC" w:rsidP="00E42CEC">
            <w:pPr>
              <w:pStyle w:val="TableParagraph"/>
              <w:rPr>
                <w:rStyle w:val="af0"/>
                <w:color w:val="000000"/>
                <w:sz w:val="24"/>
                <w:szCs w:val="24"/>
              </w:rPr>
            </w:pPr>
            <w:r w:rsidRPr="00EA09C7">
              <w:rPr>
                <w:rStyle w:val="af0"/>
                <w:color w:val="000000"/>
                <w:sz w:val="24"/>
                <w:szCs w:val="24"/>
              </w:rPr>
              <w:t xml:space="preserve">Сюжеттік-рөлдік ойын: </w:t>
            </w:r>
          </w:p>
          <w:p w14:paraId="3BD6AA2E" w14:textId="77777777" w:rsidR="00E42CEC" w:rsidRPr="00EA09C7" w:rsidRDefault="00E42CEC" w:rsidP="00E42CEC">
            <w:pPr>
              <w:pStyle w:val="TableParagraph"/>
              <w:rPr>
                <w:color w:val="000000"/>
                <w:sz w:val="24"/>
                <w:szCs w:val="24"/>
              </w:rPr>
            </w:pPr>
            <w:r w:rsidRPr="00EA09C7">
              <w:rPr>
                <w:rStyle w:val="af0"/>
                <w:color w:val="000000"/>
                <w:sz w:val="24"/>
                <w:szCs w:val="24"/>
              </w:rPr>
              <w:t>«Дәрігер мен науқас»</w:t>
            </w:r>
            <w:r w:rsidRPr="00EA09C7">
              <w:rPr>
                <w:color w:val="000000"/>
                <w:sz w:val="24"/>
                <w:szCs w:val="24"/>
              </w:rPr>
              <w:br/>
            </w:r>
            <w:r>
              <w:rPr>
                <w:rStyle w:val="af0"/>
                <w:color w:val="000000"/>
                <w:sz w:val="24"/>
                <w:szCs w:val="24"/>
              </w:rPr>
              <w:t>Мақсаты</w:t>
            </w:r>
            <w:r w:rsidRPr="00EA09C7">
              <w:rPr>
                <w:rStyle w:val="af0"/>
                <w:color w:val="000000"/>
                <w:sz w:val="24"/>
                <w:szCs w:val="24"/>
              </w:rPr>
              <w:t>:</w:t>
            </w:r>
            <w:r w:rsidRPr="00EA09C7">
              <w:rPr>
                <w:rStyle w:val="apple-converted-space"/>
                <w:color w:val="000000"/>
                <w:sz w:val="24"/>
                <w:szCs w:val="24"/>
              </w:rPr>
              <w:t> </w:t>
            </w:r>
            <w:r w:rsidRPr="00EA09C7">
              <w:rPr>
                <w:color w:val="000000"/>
                <w:sz w:val="24"/>
                <w:szCs w:val="24"/>
              </w:rPr>
              <w:t>Мейірімділік пен көмек көрсетуге баулу.</w:t>
            </w:r>
            <w:r w:rsidRPr="00EA09C7">
              <w:rPr>
                <w:color w:val="000000"/>
                <w:sz w:val="24"/>
                <w:szCs w:val="24"/>
              </w:rPr>
              <w:br/>
            </w:r>
            <w:r w:rsidRPr="00EA09C7">
              <w:rPr>
                <w:rStyle w:val="af0"/>
                <w:color w:val="000000"/>
                <w:sz w:val="24"/>
                <w:szCs w:val="24"/>
              </w:rPr>
              <w:t>Шарты:</w:t>
            </w:r>
            <w:r w:rsidRPr="00EA09C7">
              <w:rPr>
                <w:rStyle w:val="apple-converted-space"/>
                <w:color w:val="000000"/>
                <w:sz w:val="24"/>
                <w:szCs w:val="24"/>
              </w:rPr>
              <w:t> </w:t>
            </w:r>
            <w:r w:rsidRPr="00EA09C7">
              <w:rPr>
                <w:color w:val="000000"/>
                <w:sz w:val="24"/>
                <w:szCs w:val="24"/>
              </w:rPr>
              <w:t>Бір бала – дәрігер, екіншісі – науқас. Олар әңгімелесіп, дәрігер ем қолданады, науқас алғыс айтады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354B784F" w14:textId="77777777" w:rsidR="00E42CEC" w:rsidRPr="00EA09C7" w:rsidRDefault="00E42CEC" w:rsidP="00E42CEC">
            <w:pPr>
              <w:pStyle w:val="af1"/>
              <w:widowControl w:val="0"/>
              <w:autoSpaceDE w:val="0"/>
              <w:autoSpaceDN w:val="0"/>
              <w:spacing w:before="0" w:beforeAutospacing="0" w:after="0" w:afterAutospacing="0"/>
              <w:rPr>
                <w:color w:val="000000"/>
              </w:rPr>
            </w:pPr>
            <w:r w:rsidRPr="00A62096">
              <w:rPr>
                <w:rStyle w:val="af0"/>
                <w:color w:val="000000"/>
                <w:lang w:val="kk-KZ"/>
              </w:rPr>
              <w:t>Эксперимент: «Ауаның күші»</w:t>
            </w:r>
            <w:r w:rsidRPr="00A62096">
              <w:rPr>
                <w:color w:val="000000"/>
                <w:lang w:val="kk-KZ"/>
              </w:rPr>
              <w:br/>
            </w:r>
            <w:r>
              <w:rPr>
                <w:rStyle w:val="af0"/>
                <w:color w:val="000000"/>
                <w:lang w:val="kk-KZ"/>
              </w:rPr>
              <w:t>Мақсаты</w:t>
            </w:r>
            <w:r w:rsidRPr="00A62096">
              <w:rPr>
                <w:rStyle w:val="af0"/>
                <w:color w:val="000000"/>
                <w:lang w:val="kk-KZ"/>
              </w:rPr>
              <w:t>:</w:t>
            </w:r>
            <w:r w:rsidRPr="00A62096">
              <w:rPr>
                <w:rStyle w:val="apple-converted-space"/>
                <w:color w:val="000000"/>
                <w:lang w:val="kk-KZ"/>
              </w:rPr>
              <w:t> </w:t>
            </w:r>
            <w:r w:rsidRPr="00A62096">
              <w:rPr>
                <w:color w:val="000000"/>
                <w:lang w:val="kk-KZ"/>
              </w:rPr>
              <w:t>Ауаның қасиетін тәжірибе арқылы тану.</w:t>
            </w:r>
            <w:r w:rsidRPr="00A62096">
              <w:rPr>
                <w:color w:val="000000"/>
                <w:lang w:val="kk-KZ"/>
              </w:rPr>
              <w:br/>
            </w:r>
            <w:proofErr w:type="spellStart"/>
            <w:r w:rsidRPr="00EA09C7">
              <w:rPr>
                <w:rStyle w:val="af0"/>
                <w:color w:val="000000"/>
              </w:rPr>
              <w:t>Шарты</w:t>
            </w:r>
            <w:proofErr w:type="spellEnd"/>
            <w:r w:rsidRPr="00EA09C7">
              <w:rPr>
                <w:rStyle w:val="af0"/>
                <w:color w:val="000000"/>
              </w:rPr>
              <w:t>:</w:t>
            </w:r>
            <w:r w:rsidRPr="00EA09C7">
              <w:rPr>
                <w:rStyle w:val="apple-converted-space"/>
                <w:color w:val="000000"/>
              </w:rPr>
              <w:t> </w:t>
            </w:r>
            <w:proofErr w:type="spellStart"/>
            <w:r w:rsidRPr="00EA09C7">
              <w:rPr>
                <w:color w:val="000000"/>
              </w:rPr>
              <w:t>Балалар</w:t>
            </w:r>
            <w:proofErr w:type="spellEnd"/>
            <w:r w:rsidRPr="00EA09C7">
              <w:rPr>
                <w:color w:val="000000"/>
              </w:rPr>
              <w:t xml:space="preserve"> </w:t>
            </w:r>
            <w:proofErr w:type="spellStart"/>
            <w:r w:rsidRPr="00EA09C7">
              <w:rPr>
                <w:color w:val="000000"/>
              </w:rPr>
              <w:t>үрленген</w:t>
            </w:r>
            <w:proofErr w:type="spellEnd"/>
            <w:r w:rsidRPr="00EA09C7">
              <w:rPr>
                <w:color w:val="000000"/>
              </w:rPr>
              <w:t xml:space="preserve"> </w:t>
            </w:r>
            <w:proofErr w:type="spellStart"/>
            <w:r w:rsidRPr="00EA09C7">
              <w:rPr>
                <w:color w:val="000000"/>
              </w:rPr>
              <w:t>шармен</w:t>
            </w:r>
            <w:proofErr w:type="spellEnd"/>
            <w:r w:rsidRPr="00EA09C7">
              <w:rPr>
                <w:color w:val="000000"/>
              </w:rPr>
              <w:t xml:space="preserve"> </w:t>
            </w:r>
            <w:proofErr w:type="spellStart"/>
            <w:r w:rsidRPr="00EA09C7">
              <w:rPr>
                <w:color w:val="000000"/>
              </w:rPr>
              <w:t>ойнайды</w:t>
            </w:r>
            <w:proofErr w:type="spellEnd"/>
            <w:r w:rsidRPr="00EA09C7">
              <w:rPr>
                <w:color w:val="000000"/>
              </w:rPr>
              <w:t xml:space="preserve">, </w:t>
            </w:r>
            <w:proofErr w:type="spellStart"/>
            <w:r w:rsidRPr="00EA09C7">
              <w:rPr>
                <w:color w:val="000000"/>
              </w:rPr>
              <w:t>ауаның</w:t>
            </w:r>
            <w:proofErr w:type="spellEnd"/>
            <w:r w:rsidRPr="00EA09C7">
              <w:rPr>
                <w:color w:val="000000"/>
              </w:rPr>
              <w:t xml:space="preserve"> </w:t>
            </w:r>
            <w:proofErr w:type="spellStart"/>
            <w:r w:rsidRPr="00EA09C7">
              <w:rPr>
                <w:color w:val="000000"/>
              </w:rPr>
              <w:t>қозғалысын</w:t>
            </w:r>
            <w:proofErr w:type="spellEnd"/>
            <w:r w:rsidRPr="00EA09C7">
              <w:rPr>
                <w:color w:val="000000"/>
              </w:rPr>
              <w:t xml:space="preserve"> </w:t>
            </w:r>
            <w:proofErr w:type="spellStart"/>
            <w:r w:rsidRPr="00EA09C7">
              <w:rPr>
                <w:color w:val="000000"/>
              </w:rPr>
              <w:t>байқайды</w:t>
            </w:r>
            <w:proofErr w:type="spellEnd"/>
            <w:r w:rsidRPr="00EA09C7">
              <w:rPr>
                <w:color w:val="000000"/>
              </w:rPr>
              <w:t>.</w:t>
            </w:r>
          </w:p>
          <w:p w14:paraId="2B53411F" w14:textId="77777777" w:rsidR="00E42CEC" w:rsidRPr="00EA09C7" w:rsidRDefault="00E42CEC" w:rsidP="00E42CEC">
            <w:pPr>
              <w:pStyle w:val="TableParagraph"/>
              <w:rPr>
                <w:b/>
                <w:bCs/>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3F6149C" w14:textId="77777777" w:rsidR="00E42CEC" w:rsidRPr="00EA09C7" w:rsidRDefault="00E42CEC" w:rsidP="00E42CEC">
            <w:pPr>
              <w:pStyle w:val="TableParagraph"/>
              <w:rPr>
                <w:b/>
                <w:bCs/>
                <w:color w:val="000000"/>
                <w:sz w:val="24"/>
                <w:szCs w:val="24"/>
              </w:rPr>
            </w:pPr>
            <w:r w:rsidRPr="00EA09C7">
              <w:rPr>
                <w:b/>
                <w:bCs/>
                <w:color w:val="000000"/>
                <w:sz w:val="24"/>
                <w:szCs w:val="24"/>
              </w:rPr>
              <w:t>Қаржылық сауаттылық</w:t>
            </w:r>
          </w:p>
          <w:p w14:paraId="0281700E" w14:textId="77777777" w:rsidR="00E42CEC" w:rsidRPr="00EA09C7" w:rsidRDefault="00E42CEC" w:rsidP="00E42CEC">
            <w:pPr>
              <w:pStyle w:val="TableParagraph"/>
              <w:rPr>
                <w:b/>
                <w:bCs/>
                <w:color w:val="000000"/>
                <w:sz w:val="24"/>
                <w:szCs w:val="24"/>
              </w:rPr>
            </w:pPr>
            <w:r w:rsidRPr="0068134F">
              <w:rPr>
                <w:b/>
                <w:sz w:val="24"/>
                <w:szCs w:val="24"/>
              </w:rPr>
              <w:t>«Қателеспе»</w:t>
            </w:r>
            <w:r w:rsidRPr="00EA09C7">
              <w:rPr>
                <w:sz w:val="24"/>
                <w:szCs w:val="24"/>
              </w:rPr>
              <w:t xml:space="preserve"> дидактикалық ойын </w:t>
            </w:r>
            <w:r w:rsidRPr="0068134F">
              <w:rPr>
                <w:b/>
                <w:sz w:val="24"/>
                <w:szCs w:val="24"/>
              </w:rPr>
              <w:t>Мақсаты</w:t>
            </w:r>
            <w:r w:rsidRPr="00EA09C7">
              <w:rPr>
                <w:sz w:val="24"/>
                <w:szCs w:val="24"/>
              </w:rPr>
              <w:t>: балалардың азық-түлік өнімдерін сатып алу реті туралы білімдерін кеңейту; бір сюжетпен байланысты әрекеттердің заңды тізбегін анықтай білуін қалыптастыру</w:t>
            </w:r>
          </w:p>
        </w:tc>
        <w:tc>
          <w:tcPr>
            <w:tcW w:w="2256" w:type="dxa"/>
            <w:tcBorders>
              <w:top w:val="single" w:sz="4" w:space="0" w:color="000000"/>
              <w:left w:val="single" w:sz="4" w:space="0" w:color="000000"/>
              <w:bottom w:val="single" w:sz="4" w:space="0" w:color="000000"/>
              <w:right w:val="single" w:sz="4" w:space="0" w:color="000000"/>
            </w:tcBorders>
          </w:tcPr>
          <w:p w14:paraId="3AB47239" w14:textId="77777777" w:rsidR="00E42CEC" w:rsidRPr="00EA09C7"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EA09C7">
              <w:rPr>
                <w:rFonts w:ascii="Times New Roman" w:hAnsi="Times New Roman"/>
                <w:b/>
                <w:color w:val="000000"/>
                <w:sz w:val="24"/>
                <w:szCs w:val="24"/>
                <w:lang w:val="kk-KZ"/>
              </w:rPr>
              <w:t>Ұлттық ойын-ұлт қазынасы</w:t>
            </w:r>
          </w:p>
          <w:p w14:paraId="378EC3D6" w14:textId="77777777" w:rsidR="00E42CEC" w:rsidRPr="00EA09C7" w:rsidRDefault="00E42CEC" w:rsidP="00E42CEC">
            <w:pPr>
              <w:spacing w:after="0" w:line="240" w:lineRule="auto"/>
              <w:outlineLvl w:val="2"/>
              <w:rPr>
                <w:rFonts w:ascii="Times New Roman" w:eastAsia="Times New Roman" w:hAnsi="Times New Roman"/>
                <w:b/>
                <w:bCs/>
                <w:sz w:val="24"/>
                <w:szCs w:val="24"/>
                <w:lang w:val="kk-KZ" w:eastAsia="ru-RU"/>
              </w:rPr>
            </w:pPr>
            <w:r w:rsidRPr="00EA09C7">
              <w:rPr>
                <w:rFonts w:ascii="Times New Roman" w:eastAsia="Times New Roman" w:hAnsi="Times New Roman"/>
                <w:b/>
                <w:bCs/>
                <w:sz w:val="24"/>
                <w:szCs w:val="24"/>
                <w:lang w:val="kk-KZ" w:eastAsia="ru-RU"/>
              </w:rPr>
              <w:t>"Сақина салу"</w:t>
            </w:r>
          </w:p>
          <w:p w14:paraId="7AFBAC06" w14:textId="77777777" w:rsidR="00E42CEC" w:rsidRPr="00EA09C7"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b/>
                <w:bCs/>
                <w:sz w:val="24"/>
                <w:szCs w:val="24"/>
                <w:lang w:val="kk-KZ" w:eastAsia="ru-RU"/>
              </w:rPr>
              <w:t>Мақсаты</w:t>
            </w:r>
            <w:r w:rsidRPr="00EA09C7">
              <w:rPr>
                <w:rFonts w:ascii="Times New Roman" w:eastAsia="Times New Roman" w:hAnsi="Times New Roman"/>
                <w:sz w:val="24"/>
                <w:szCs w:val="24"/>
                <w:lang w:val="kk-KZ" w:eastAsia="ru-RU"/>
              </w:rPr>
              <w:t>: Балалардың дәлдіг</w:t>
            </w:r>
            <w:r>
              <w:rPr>
                <w:rFonts w:ascii="Times New Roman" w:eastAsia="Times New Roman" w:hAnsi="Times New Roman"/>
                <w:sz w:val="24"/>
                <w:szCs w:val="24"/>
                <w:lang w:val="kk-KZ" w:eastAsia="ru-RU"/>
              </w:rPr>
              <w:t>ін арттыру, көз қарасын дамыту.</w:t>
            </w:r>
            <w:r w:rsidRPr="00EA09C7">
              <w:rPr>
                <w:rFonts w:ascii="Times New Roman" w:eastAsia="Times New Roman" w:hAnsi="Times New Roman"/>
                <w:sz w:val="24"/>
                <w:szCs w:val="24"/>
                <w:lang w:val="kk-KZ" w:eastAsia="ru-RU"/>
              </w:rPr>
              <w:t>.</w:t>
            </w:r>
          </w:p>
          <w:p w14:paraId="240366BB" w14:textId="77777777" w:rsidR="00E42CEC" w:rsidRPr="00EA09C7"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b/>
                <w:bCs/>
                <w:sz w:val="24"/>
                <w:szCs w:val="24"/>
                <w:lang w:val="kk-KZ" w:eastAsia="ru-RU"/>
              </w:rPr>
              <w:t>Ойын шарты</w:t>
            </w:r>
            <w:r w:rsidRPr="00EA09C7">
              <w:rPr>
                <w:rFonts w:ascii="Times New Roman" w:eastAsia="Times New Roman" w:hAnsi="Times New Roman"/>
                <w:sz w:val="24"/>
                <w:szCs w:val="24"/>
                <w:lang w:val="kk-KZ" w:eastAsia="ru-RU"/>
              </w:rPr>
              <w:t>:</w:t>
            </w:r>
          </w:p>
          <w:p w14:paraId="3188D3D9" w14:textId="77777777" w:rsidR="00E42CEC" w:rsidRPr="00EA09C7"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sz w:val="24"/>
                <w:szCs w:val="24"/>
                <w:lang w:val="kk-KZ" w:eastAsia="ru-RU"/>
              </w:rPr>
              <w:t>Балалар сақинаны немесе ұсақ затты белгіленген жерге дәл салу үшін әртүрлі әрекеттер жасайды.</w:t>
            </w:r>
          </w:p>
        </w:tc>
      </w:tr>
      <w:tr w:rsidR="00E42CEC" w:rsidRPr="00D52EBD" w14:paraId="5617A1DD" w14:textId="77777777" w:rsidTr="00E42CEC">
        <w:trPr>
          <w:gridAfter w:val="1"/>
          <w:wAfter w:w="38" w:type="dxa"/>
          <w:trHeight w:val="557"/>
        </w:trPr>
        <w:tc>
          <w:tcPr>
            <w:tcW w:w="3390" w:type="dxa"/>
            <w:tcBorders>
              <w:top w:val="single" w:sz="4" w:space="0" w:color="000000"/>
              <w:left w:val="single" w:sz="4" w:space="0" w:color="000000"/>
              <w:bottom w:val="single" w:sz="4" w:space="0" w:color="000000"/>
              <w:right w:val="single" w:sz="4" w:space="0" w:color="000000"/>
            </w:tcBorders>
            <w:hideMark/>
          </w:tcPr>
          <w:p w14:paraId="0B714D2B"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139" w:type="dxa"/>
            <w:tcBorders>
              <w:top w:val="single" w:sz="4" w:space="0" w:color="000000"/>
              <w:left w:val="single" w:sz="4" w:space="0" w:color="000000"/>
              <w:bottom w:val="single" w:sz="4" w:space="0" w:color="000000"/>
              <w:right w:val="single" w:sz="4" w:space="0" w:color="000000"/>
            </w:tcBorders>
          </w:tcPr>
          <w:p w14:paraId="14AA2A50" w14:textId="687902E9" w:rsidR="00E42CEC" w:rsidRPr="006F7015" w:rsidRDefault="002F7B04"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 xml:space="preserve">Мирас </w:t>
            </w:r>
            <w:r w:rsidR="00E42CEC" w:rsidRPr="006F7015">
              <w:rPr>
                <w:rFonts w:ascii="Times New Roman" w:hAnsi="Times New Roman"/>
                <w:color w:val="000000"/>
                <w:sz w:val="24"/>
                <w:szCs w:val="24"/>
                <w:lang w:val="kk-KZ"/>
              </w:rPr>
              <w:t>қоршаған ортаға қатысты әртүрлі сұрақтарға жауап беруге үйрету.</w:t>
            </w:r>
          </w:p>
          <w:p w14:paraId="5F2601AC" w14:textId="77777777" w:rsidR="00E42CEC" w:rsidRPr="00187A31" w:rsidRDefault="00E42CEC" w:rsidP="00E42CEC">
            <w:pPr>
              <w:pStyle w:val="TableParagraph"/>
              <w:rPr>
                <w:sz w:val="24"/>
                <w:szCs w:val="24"/>
              </w:rPr>
            </w:pPr>
          </w:p>
        </w:tc>
        <w:tc>
          <w:tcPr>
            <w:tcW w:w="2404" w:type="dxa"/>
            <w:gridSpan w:val="2"/>
            <w:tcBorders>
              <w:top w:val="single" w:sz="4" w:space="0" w:color="000000"/>
              <w:left w:val="single" w:sz="4" w:space="0" w:color="000000"/>
              <w:bottom w:val="single" w:sz="4" w:space="0" w:color="000000"/>
              <w:right w:val="single" w:sz="4" w:space="0" w:color="000000"/>
            </w:tcBorders>
          </w:tcPr>
          <w:p w14:paraId="501B0FAE" w14:textId="47F6274D" w:rsidR="00E42CEC" w:rsidRPr="00187A31" w:rsidRDefault="002F7B04" w:rsidP="00E42CEC">
            <w:pPr>
              <w:pStyle w:val="TableParagraph"/>
              <w:rPr>
                <w:sz w:val="24"/>
                <w:szCs w:val="24"/>
              </w:rPr>
            </w:pPr>
            <w:r>
              <w:rPr>
                <w:b/>
                <w:bCs/>
                <w:color w:val="000000"/>
                <w:sz w:val="24"/>
                <w:szCs w:val="24"/>
              </w:rPr>
              <w:t>Далия</w:t>
            </w:r>
            <w:r w:rsidR="00E42CEC" w:rsidRPr="006F7015">
              <w:rPr>
                <w:color w:val="000000"/>
                <w:sz w:val="24"/>
                <w:szCs w:val="24"/>
              </w:rPr>
              <w:t xml:space="preserve"> қысқа және ұзын жолақтарды қиюды жетілдіру.</w:t>
            </w:r>
          </w:p>
        </w:tc>
        <w:tc>
          <w:tcPr>
            <w:tcW w:w="2278" w:type="dxa"/>
            <w:gridSpan w:val="2"/>
            <w:tcBorders>
              <w:top w:val="single" w:sz="4" w:space="0" w:color="000000"/>
              <w:left w:val="single" w:sz="4" w:space="0" w:color="000000"/>
              <w:bottom w:val="single" w:sz="4" w:space="0" w:color="000000"/>
              <w:right w:val="single" w:sz="4" w:space="0" w:color="000000"/>
            </w:tcBorders>
          </w:tcPr>
          <w:p w14:paraId="39356B24" w14:textId="1B12F617" w:rsidR="00E42CEC" w:rsidRPr="00187A31" w:rsidRDefault="00E42CEC" w:rsidP="00E42CEC">
            <w:pPr>
              <w:pStyle w:val="TableParagraph"/>
              <w:rPr>
                <w:sz w:val="24"/>
                <w:szCs w:val="24"/>
              </w:rPr>
            </w:pPr>
            <w:r w:rsidRPr="006F7015">
              <w:rPr>
                <w:b/>
                <w:bCs/>
                <w:color w:val="000000"/>
                <w:sz w:val="24"/>
                <w:szCs w:val="24"/>
              </w:rPr>
              <w:t>Айаруға</w:t>
            </w:r>
            <w:r w:rsidRPr="006F7015">
              <w:rPr>
                <w:color w:val="000000"/>
                <w:sz w:val="24"/>
                <w:szCs w:val="24"/>
              </w:rPr>
              <w:t xml:space="preserve"> жолда жүру ережелерін, қоғамдық көліктегі мінез-құлық мәдениетінің ережелерін үйрету.</w:t>
            </w:r>
          </w:p>
        </w:tc>
        <w:tc>
          <w:tcPr>
            <w:tcW w:w="2410" w:type="dxa"/>
            <w:tcBorders>
              <w:top w:val="single" w:sz="4" w:space="0" w:color="000000"/>
              <w:left w:val="single" w:sz="4" w:space="0" w:color="000000"/>
              <w:bottom w:val="single" w:sz="4" w:space="0" w:color="000000"/>
              <w:right w:val="single" w:sz="4" w:space="0" w:color="000000"/>
            </w:tcBorders>
          </w:tcPr>
          <w:p w14:paraId="515C1141" w14:textId="77777777" w:rsidR="00E42CEC" w:rsidRPr="00187A31" w:rsidRDefault="00E42CEC" w:rsidP="00E42CEC">
            <w:pPr>
              <w:pStyle w:val="TableParagraph"/>
              <w:rPr>
                <w:sz w:val="24"/>
                <w:szCs w:val="24"/>
              </w:rPr>
            </w:pPr>
            <w:r w:rsidRPr="006F7015">
              <w:rPr>
                <w:rFonts w:eastAsia="Calibri"/>
                <w:b/>
                <w:bCs/>
                <w:color w:val="000000"/>
                <w:sz w:val="24"/>
                <w:szCs w:val="24"/>
              </w:rPr>
              <w:t xml:space="preserve">Әбілмансұрға </w:t>
            </w:r>
            <w:r w:rsidRPr="006F7015">
              <w:rPr>
                <w:rFonts w:eastAsia="Calibri"/>
                <w:color w:val="000000"/>
                <w:sz w:val="24"/>
                <w:szCs w:val="24"/>
              </w:rPr>
              <w:t>ұжымдық жұмыстарды орындауға баулу.</w:t>
            </w:r>
          </w:p>
        </w:tc>
        <w:tc>
          <w:tcPr>
            <w:tcW w:w="2256" w:type="dxa"/>
            <w:tcBorders>
              <w:top w:val="single" w:sz="4" w:space="0" w:color="000000"/>
              <w:left w:val="single" w:sz="4" w:space="0" w:color="000000"/>
              <w:bottom w:val="single" w:sz="4" w:space="0" w:color="000000"/>
              <w:right w:val="single" w:sz="4" w:space="0" w:color="000000"/>
            </w:tcBorders>
          </w:tcPr>
          <w:p w14:paraId="540EC7E6" w14:textId="77777777" w:rsidR="00E42CEC" w:rsidRPr="00187A31" w:rsidRDefault="00E42CEC" w:rsidP="00E42CEC">
            <w:pPr>
              <w:pStyle w:val="TableParagraph"/>
              <w:rPr>
                <w:b/>
                <w:sz w:val="24"/>
                <w:szCs w:val="24"/>
              </w:rPr>
            </w:pPr>
            <w:r w:rsidRPr="006F7015">
              <w:rPr>
                <w:b/>
                <w:bCs/>
                <w:sz w:val="24"/>
                <w:szCs w:val="24"/>
              </w:rPr>
              <w:t>Айшаға</w:t>
            </w:r>
            <w:r w:rsidRPr="006F7015">
              <w:rPr>
                <w:sz w:val="24"/>
                <w:szCs w:val="24"/>
              </w:rPr>
              <w:t xml:space="preserve"> </w:t>
            </w:r>
            <w:r w:rsidRPr="006F7015">
              <w:rPr>
                <w:color w:val="000000"/>
                <w:sz w:val="24"/>
                <w:szCs w:val="24"/>
              </w:rPr>
              <w:t>айналасында болып жатқан жағдайларды ой елегінен өткізіп, өзінің әділ пікірін білдіруді баулу.</w:t>
            </w:r>
          </w:p>
        </w:tc>
      </w:tr>
      <w:tr w:rsidR="00E42CEC" w:rsidRPr="00D52EBD" w14:paraId="06DD9347" w14:textId="77777777" w:rsidTr="00E42CEC">
        <w:trPr>
          <w:gridAfter w:val="1"/>
          <w:wAfter w:w="38" w:type="dxa"/>
          <w:trHeight w:val="450"/>
        </w:trPr>
        <w:tc>
          <w:tcPr>
            <w:tcW w:w="3390" w:type="dxa"/>
            <w:tcBorders>
              <w:top w:val="single" w:sz="4" w:space="0" w:color="000000"/>
              <w:left w:val="single" w:sz="4" w:space="0" w:color="000000"/>
              <w:bottom w:val="single" w:sz="4" w:space="0" w:color="000000"/>
              <w:right w:val="single" w:sz="4" w:space="0" w:color="000000"/>
            </w:tcBorders>
            <w:hideMark/>
          </w:tcPr>
          <w:p w14:paraId="63A976EC"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487" w:type="dxa"/>
            <w:gridSpan w:val="7"/>
            <w:tcBorders>
              <w:top w:val="single" w:sz="4" w:space="0" w:color="000000"/>
              <w:left w:val="single" w:sz="4" w:space="0" w:color="000000"/>
              <w:bottom w:val="single" w:sz="4" w:space="0" w:color="000000"/>
              <w:right w:val="single" w:sz="4" w:space="0" w:color="000000"/>
            </w:tcBorders>
            <w:hideMark/>
          </w:tcPr>
          <w:p w14:paraId="77441B31" w14:textId="77777777" w:rsidR="00E42CEC" w:rsidRPr="00187A31" w:rsidRDefault="00E42CEC" w:rsidP="00E42CEC">
            <w:pPr>
              <w:pStyle w:val="TableParagraph"/>
              <w:rPr>
                <w:color w:val="000000"/>
                <w:sz w:val="24"/>
                <w:szCs w:val="24"/>
              </w:rPr>
            </w:pPr>
            <w:r w:rsidRPr="00187A31">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AD41061" w14:textId="77777777" w:rsidR="00E42CEC" w:rsidRPr="00187A31" w:rsidRDefault="00E42CEC" w:rsidP="00E42CEC">
            <w:pPr>
              <w:pStyle w:val="TableParagraph"/>
              <w:rPr>
                <w:color w:val="000000"/>
                <w:sz w:val="24"/>
                <w:szCs w:val="24"/>
              </w:rPr>
            </w:pPr>
            <w:r w:rsidRPr="00187A31">
              <w:rPr>
                <w:color w:val="000000"/>
                <w:sz w:val="24"/>
                <w:szCs w:val="24"/>
              </w:rPr>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04850A2C"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EE3DE8C" w14:textId="77777777" w:rsidR="00E42CEC" w:rsidRPr="00B20643"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A439C0" w14:paraId="7BE478C2"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7D67CC5A"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w:t>
            </w:r>
          </w:p>
        </w:tc>
        <w:tc>
          <w:tcPr>
            <w:tcW w:w="2139" w:type="dxa"/>
            <w:tcBorders>
              <w:top w:val="single" w:sz="4" w:space="0" w:color="000000"/>
              <w:left w:val="single" w:sz="4" w:space="0" w:color="000000"/>
              <w:bottom w:val="single" w:sz="4" w:space="0" w:color="000000"/>
              <w:right w:val="single" w:sz="4" w:space="0" w:color="000000"/>
            </w:tcBorders>
          </w:tcPr>
          <w:p w14:paraId="1217966E"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№11</w:t>
            </w:r>
          </w:p>
        </w:tc>
        <w:tc>
          <w:tcPr>
            <w:tcW w:w="2404" w:type="dxa"/>
            <w:gridSpan w:val="2"/>
            <w:tcBorders>
              <w:top w:val="single" w:sz="4" w:space="0" w:color="000000"/>
              <w:left w:val="single" w:sz="4" w:space="0" w:color="000000"/>
              <w:bottom w:val="single" w:sz="4" w:space="0" w:color="000000"/>
              <w:right w:val="single" w:sz="4" w:space="0" w:color="000000"/>
            </w:tcBorders>
          </w:tcPr>
          <w:p w14:paraId="2DF2A5A5"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№12</w:t>
            </w:r>
          </w:p>
        </w:tc>
        <w:tc>
          <w:tcPr>
            <w:tcW w:w="2278" w:type="dxa"/>
            <w:gridSpan w:val="2"/>
            <w:tcBorders>
              <w:top w:val="single" w:sz="4" w:space="0" w:color="000000"/>
              <w:left w:val="single" w:sz="4" w:space="0" w:color="000000"/>
              <w:bottom w:val="single" w:sz="4" w:space="0" w:color="000000"/>
              <w:right w:val="single" w:sz="4" w:space="0" w:color="000000"/>
            </w:tcBorders>
          </w:tcPr>
          <w:p w14:paraId="50C980CF"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№13</w:t>
            </w:r>
          </w:p>
        </w:tc>
        <w:tc>
          <w:tcPr>
            <w:tcW w:w="2410" w:type="dxa"/>
            <w:tcBorders>
              <w:top w:val="single" w:sz="4" w:space="0" w:color="000000"/>
              <w:left w:val="single" w:sz="4" w:space="0" w:color="000000"/>
              <w:bottom w:val="single" w:sz="4" w:space="0" w:color="000000"/>
              <w:right w:val="single" w:sz="4" w:space="0" w:color="000000"/>
            </w:tcBorders>
          </w:tcPr>
          <w:p w14:paraId="5D5F652E"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№14</w:t>
            </w:r>
          </w:p>
        </w:tc>
        <w:tc>
          <w:tcPr>
            <w:tcW w:w="2256" w:type="dxa"/>
            <w:tcBorders>
              <w:top w:val="single" w:sz="4" w:space="0" w:color="000000"/>
              <w:left w:val="single" w:sz="4" w:space="0" w:color="000000"/>
              <w:bottom w:val="single" w:sz="4" w:space="0" w:color="000000"/>
              <w:right w:val="single" w:sz="4" w:space="0" w:color="000000"/>
            </w:tcBorders>
          </w:tcPr>
          <w:p w14:paraId="2FB989B4"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№15</w:t>
            </w:r>
          </w:p>
        </w:tc>
      </w:tr>
      <w:tr w:rsidR="00E42CEC" w:rsidRPr="00D52EBD" w14:paraId="2C057755"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06F9976D" w14:textId="77777777" w:rsidR="00E42CEC" w:rsidRPr="00187A31" w:rsidRDefault="00E42CEC" w:rsidP="00E42CEC">
            <w:pPr>
              <w:pStyle w:val="TableParagraph"/>
              <w:ind w:left="5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487" w:type="dxa"/>
            <w:gridSpan w:val="7"/>
            <w:tcBorders>
              <w:top w:val="single" w:sz="4" w:space="0" w:color="000000"/>
              <w:left w:val="single" w:sz="4" w:space="0" w:color="000000"/>
              <w:bottom w:val="single" w:sz="4" w:space="0" w:color="000000"/>
              <w:right w:val="single" w:sz="4" w:space="0" w:color="000000"/>
            </w:tcBorders>
          </w:tcPr>
          <w:p w14:paraId="3032E845"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187A31">
              <w:rPr>
                <w:color w:val="000000"/>
                <w:sz w:val="24"/>
                <w:szCs w:val="24"/>
              </w:rPr>
              <w:lastRenderedPageBreak/>
              <w:t xml:space="preserve">жаңылтпаштар, санамақтар  және т.б. жаттау </w:t>
            </w:r>
            <w:r w:rsidRPr="00187A31">
              <w:rPr>
                <w:b/>
                <w:bCs/>
                <w:color w:val="000000"/>
                <w:sz w:val="24"/>
                <w:szCs w:val="24"/>
              </w:rPr>
              <w:t>(көркем әрекет, дербес ойын әрекеті).</w:t>
            </w:r>
          </w:p>
        </w:tc>
      </w:tr>
      <w:tr w:rsidR="00E42CEC" w:rsidRPr="00A439C0" w14:paraId="3AB343E0" w14:textId="77777777" w:rsidTr="00E42CEC">
        <w:trPr>
          <w:trHeight w:val="280"/>
        </w:trPr>
        <w:tc>
          <w:tcPr>
            <w:tcW w:w="3390" w:type="dxa"/>
            <w:tcBorders>
              <w:top w:val="single" w:sz="4" w:space="0" w:color="000000"/>
              <w:left w:val="single" w:sz="4" w:space="0" w:color="000000"/>
              <w:bottom w:val="single" w:sz="4" w:space="0" w:color="000000"/>
              <w:right w:val="single" w:sz="4" w:space="0" w:color="000000"/>
            </w:tcBorders>
            <w:hideMark/>
          </w:tcPr>
          <w:p w14:paraId="68BFD0AB"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5" w:type="dxa"/>
            <w:gridSpan w:val="8"/>
            <w:tcBorders>
              <w:top w:val="single" w:sz="8" w:space="0" w:color="000000"/>
              <w:left w:val="single" w:sz="8" w:space="0" w:color="000000"/>
              <w:bottom w:val="single" w:sz="8" w:space="0" w:color="000000"/>
              <w:right w:val="single" w:sz="8" w:space="0" w:color="000000"/>
            </w:tcBorders>
          </w:tcPr>
          <w:p w14:paraId="21B51354"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0A3FB15C" w14:textId="77777777" w:rsidR="00E42CEC"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4883C6C0"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26C93AA"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1A69810E"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5C88B494"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3846EFB"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AA2452A"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E4415A8"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64FF86C0"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39E160D9" w14:textId="77777777" w:rsidR="00E42CEC"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164D2A4B" w14:textId="77777777" w:rsidR="00E42CEC"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295C4156"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53433BA9"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55549DCE" w14:textId="77777777" w:rsidR="00E42CEC" w:rsidRPr="00C34AE5"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sidRPr="00C34AE5">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2A36D8C1" w14:textId="77777777" w:rsidR="00E42CEC" w:rsidRPr="00592C0B" w:rsidRDefault="00E42CEC" w:rsidP="00E42CEC">
      <w:pPr>
        <w:spacing w:after="0" w:line="240" w:lineRule="auto"/>
        <w:rPr>
          <w:rFonts w:ascii="Times New Roman" w:eastAsia="Times New Roman" w:hAnsi="Times New Roman"/>
          <w:b/>
          <w:iCs/>
          <w:sz w:val="24"/>
          <w:szCs w:val="24"/>
          <w:lang w:val="kk-KZ" w:eastAsia="zh-TW"/>
        </w:rPr>
      </w:pPr>
    </w:p>
    <w:p w14:paraId="152633B1" w14:textId="4C0577DC"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 xml:space="preserve">: </w:t>
      </w:r>
      <w:r w:rsidR="001B6FF5" w:rsidRPr="001B6FF5">
        <w:rPr>
          <w:rFonts w:ascii="Times New Roman" w:eastAsia="Times New Roman" w:hAnsi="Times New Roman"/>
          <w:b/>
          <w:sz w:val="24"/>
          <w:szCs w:val="24"/>
          <w:lang w:val="kk-KZ"/>
        </w:rPr>
        <w:t>ЖШС «Ердостық-2017» «Болашақ» балабақшасы</w:t>
      </w:r>
    </w:p>
    <w:p w14:paraId="7599BD07" w14:textId="0BBF35BF"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2B24CB">
        <w:rPr>
          <w:rFonts w:ascii="Times New Roman" w:eastAsia="Times New Roman" w:hAnsi="Times New Roman"/>
          <w:b/>
          <w:sz w:val="24"/>
          <w:szCs w:val="24"/>
          <w:lang w:val="kk-KZ"/>
        </w:rPr>
        <w:t>“Қарлығаш»</w:t>
      </w:r>
      <w:r w:rsidR="001B6FF5">
        <w:rPr>
          <w:rFonts w:ascii="Times New Roman" w:eastAsia="Times New Roman" w:hAnsi="Times New Roman"/>
          <w:b/>
          <w:sz w:val="24"/>
          <w:szCs w:val="24"/>
          <w:lang w:val="kk-KZ"/>
        </w:rPr>
        <w:t>ересек тобы</w:t>
      </w:r>
    </w:p>
    <w:p w14:paraId="25F5AA6F"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5C982596" w14:textId="77777777" w:rsidR="00E42CEC" w:rsidRPr="00592C0B"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кезеңі:24.11.2025ж-28.11.2025ж</w:t>
      </w:r>
    </w:p>
    <w:p w14:paraId="53E6CD59" w14:textId="77777777" w:rsidR="00E42CEC" w:rsidRPr="00187A31" w:rsidRDefault="00E42CEC" w:rsidP="00E42CEC">
      <w:pPr>
        <w:spacing w:after="0" w:line="240" w:lineRule="auto"/>
        <w:rPr>
          <w:rFonts w:ascii="Times New Roman" w:eastAsia="Times New Roman" w:hAnsi="Times New Roman"/>
          <w:b/>
          <w:bCs/>
          <w:color w:val="000000"/>
          <w:sz w:val="24"/>
          <w:szCs w:val="24"/>
          <w:u w:val="single"/>
          <w:lang w:eastAsia="ru-RU"/>
        </w:rPr>
      </w:pPr>
    </w:p>
    <w:p w14:paraId="5860B1B6"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7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1"/>
        <w:gridCol w:w="2145"/>
        <w:gridCol w:w="2410"/>
        <w:gridCol w:w="2410"/>
        <w:gridCol w:w="2268"/>
        <w:gridCol w:w="2248"/>
        <w:gridCol w:w="46"/>
      </w:tblGrid>
      <w:tr w:rsidR="00E42CEC" w:rsidRPr="00187A31" w14:paraId="7BFBB0F6" w14:textId="77777777" w:rsidTr="005A1EEA">
        <w:trPr>
          <w:gridAfter w:val="1"/>
          <w:wAfter w:w="46" w:type="dxa"/>
          <w:trHeight w:val="552"/>
        </w:trPr>
        <w:tc>
          <w:tcPr>
            <w:tcW w:w="3241" w:type="dxa"/>
            <w:tcBorders>
              <w:top w:val="single" w:sz="4" w:space="0" w:color="000000"/>
              <w:left w:val="single" w:sz="4" w:space="0" w:color="000000"/>
              <w:bottom w:val="single" w:sz="4" w:space="0" w:color="000000"/>
              <w:right w:val="single" w:sz="4" w:space="0" w:color="000000"/>
            </w:tcBorders>
            <w:hideMark/>
          </w:tcPr>
          <w:p w14:paraId="108E7FEB" w14:textId="77777777" w:rsidR="00E42CEC" w:rsidRPr="00187A31" w:rsidRDefault="00E42CEC" w:rsidP="00E42CEC">
            <w:pPr>
              <w:pStyle w:val="TableParagraph"/>
              <w:ind w:left="638"/>
              <w:rPr>
                <w:b/>
                <w:color w:val="000000"/>
                <w:sz w:val="24"/>
                <w:szCs w:val="24"/>
                <w:lang w:val="ru-RU"/>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145" w:type="dxa"/>
            <w:tcBorders>
              <w:top w:val="single" w:sz="4" w:space="0" w:color="000000"/>
              <w:left w:val="single" w:sz="4" w:space="0" w:color="000000"/>
              <w:bottom w:val="single" w:sz="4" w:space="0" w:color="000000"/>
              <w:right w:val="single" w:sz="4" w:space="0" w:color="000000"/>
            </w:tcBorders>
            <w:hideMark/>
          </w:tcPr>
          <w:p w14:paraId="45CE03F5"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Дүйсенбі</w:t>
            </w:r>
            <w:proofErr w:type="spellEnd"/>
            <w:r w:rsidRPr="00187A31">
              <w:rPr>
                <w:rFonts w:ascii="Times New Roman" w:eastAsia="Times New Roman" w:hAnsi="Times New Roman"/>
                <w:b/>
                <w:color w:val="000000"/>
                <w:sz w:val="24"/>
                <w:szCs w:val="24"/>
                <w:lang w:eastAsia="ru-RU"/>
              </w:rPr>
              <w:t xml:space="preserve"> </w:t>
            </w:r>
          </w:p>
          <w:p w14:paraId="0B7AA09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24</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7A6F07AF"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1086AE1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hideMark/>
          </w:tcPr>
          <w:p w14:paraId="19D0DF27"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Сейсенбі</w:t>
            </w:r>
            <w:proofErr w:type="spellEnd"/>
            <w:r w:rsidRPr="00187A31">
              <w:rPr>
                <w:rFonts w:ascii="Times New Roman" w:eastAsia="Times New Roman" w:hAnsi="Times New Roman"/>
                <w:b/>
                <w:color w:val="000000"/>
                <w:sz w:val="24"/>
                <w:szCs w:val="24"/>
                <w:lang w:eastAsia="ru-RU"/>
              </w:rPr>
              <w:t xml:space="preserve"> </w:t>
            </w:r>
          </w:p>
          <w:p w14:paraId="7D0DA33F"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25</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0F3C9E0D"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23881D6F"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Сәрсенбі</w:t>
            </w:r>
            <w:proofErr w:type="spellEnd"/>
            <w:r w:rsidRPr="00187A31">
              <w:rPr>
                <w:rFonts w:ascii="Times New Roman" w:eastAsia="Times New Roman" w:hAnsi="Times New Roman"/>
                <w:b/>
                <w:color w:val="000000"/>
                <w:sz w:val="24"/>
                <w:szCs w:val="24"/>
                <w:lang w:eastAsia="ru-RU"/>
              </w:rPr>
              <w:t xml:space="preserve"> </w:t>
            </w:r>
          </w:p>
          <w:p w14:paraId="37DDF47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26</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8F7EAC5"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9F65F3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Бейсенбі</w:t>
            </w:r>
            <w:proofErr w:type="spellEnd"/>
            <w:r w:rsidRPr="00187A31">
              <w:rPr>
                <w:rFonts w:ascii="Times New Roman" w:eastAsia="Times New Roman" w:hAnsi="Times New Roman"/>
                <w:b/>
                <w:color w:val="000000"/>
                <w:sz w:val="24"/>
                <w:szCs w:val="24"/>
                <w:lang w:val="kk-KZ" w:eastAsia="ru-RU"/>
              </w:rPr>
              <w:t xml:space="preserve"> </w:t>
            </w:r>
          </w:p>
          <w:p w14:paraId="3BB0483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27</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74CED0B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48" w:type="dxa"/>
            <w:tcBorders>
              <w:top w:val="single" w:sz="4" w:space="0" w:color="000000"/>
              <w:left w:val="single" w:sz="4" w:space="0" w:color="000000"/>
              <w:bottom w:val="single" w:sz="4" w:space="0" w:color="000000"/>
              <w:right w:val="single" w:sz="4" w:space="0" w:color="000000"/>
            </w:tcBorders>
            <w:hideMark/>
          </w:tcPr>
          <w:p w14:paraId="3D294CC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Жұма</w:t>
            </w:r>
            <w:proofErr w:type="spellEnd"/>
          </w:p>
          <w:p w14:paraId="747246FA"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28</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F19CDD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r>
      <w:tr w:rsidR="00E42CEC" w:rsidRPr="00D52EBD" w14:paraId="2FA68536" w14:textId="77777777" w:rsidTr="005A1EEA">
        <w:trPr>
          <w:gridAfter w:val="1"/>
          <w:wAfter w:w="46" w:type="dxa"/>
          <w:trHeight w:val="551"/>
        </w:trPr>
        <w:tc>
          <w:tcPr>
            <w:tcW w:w="3241" w:type="dxa"/>
            <w:tcBorders>
              <w:top w:val="single" w:sz="4" w:space="0" w:color="000000"/>
              <w:left w:val="single" w:sz="4" w:space="0" w:color="000000"/>
              <w:bottom w:val="single" w:sz="4" w:space="0" w:color="000000"/>
              <w:right w:val="single" w:sz="4" w:space="0" w:color="000000"/>
            </w:tcBorders>
            <w:hideMark/>
          </w:tcPr>
          <w:p w14:paraId="01C0BC1E" w14:textId="77777777" w:rsidR="00E42CEC" w:rsidRPr="00187A31" w:rsidRDefault="00E42CEC" w:rsidP="00E42CEC">
            <w:pPr>
              <w:pStyle w:val="TableParagraph"/>
              <w:ind w:left="110"/>
              <w:rPr>
                <w:b/>
                <w:color w:val="000000"/>
                <w:sz w:val="24"/>
                <w:szCs w:val="24"/>
              </w:rPr>
            </w:pPr>
            <w:r w:rsidRPr="00187A31">
              <w:rPr>
                <w:b/>
                <w:color w:val="000000"/>
                <w:sz w:val="24"/>
                <w:szCs w:val="24"/>
              </w:rPr>
              <w:t>Балаларды</w:t>
            </w:r>
            <w:r w:rsidRPr="00187A31">
              <w:rPr>
                <w:b/>
                <w:color w:val="000000"/>
                <w:spacing w:val="-1"/>
                <w:sz w:val="24"/>
                <w:szCs w:val="24"/>
              </w:rPr>
              <w:t xml:space="preserve"> </w:t>
            </w:r>
            <w:r w:rsidRPr="00187A31">
              <w:rPr>
                <w:b/>
                <w:color w:val="000000"/>
                <w:sz w:val="24"/>
                <w:szCs w:val="24"/>
              </w:rPr>
              <w:t>қабылдау</w:t>
            </w:r>
          </w:p>
        </w:tc>
        <w:tc>
          <w:tcPr>
            <w:tcW w:w="11481" w:type="dxa"/>
            <w:gridSpan w:val="5"/>
            <w:tcBorders>
              <w:top w:val="single" w:sz="8" w:space="0" w:color="000000"/>
              <w:left w:val="single" w:sz="8" w:space="0" w:color="000000"/>
              <w:bottom w:val="single" w:sz="8" w:space="0" w:color="000000"/>
              <w:right w:val="single" w:sz="8" w:space="0" w:color="000000"/>
            </w:tcBorders>
          </w:tcPr>
          <w:p w14:paraId="59FD69FE"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69D81DB9"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22F93AFE"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lastRenderedPageBreak/>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4E58F49E"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45AD4324"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22F58B94"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p w14:paraId="40F87BE4"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Қауіпсіз,жайлы дамытушы білім беру ортасын құру</w:t>
            </w:r>
          </w:p>
          <w:p w14:paraId="17B5AC7A" w14:textId="77777777" w:rsidR="00E42CEC" w:rsidRPr="00187A31" w:rsidRDefault="00E42CEC" w:rsidP="00E42CEC">
            <w:pPr>
              <w:pStyle w:val="TableParagraph"/>
              <w:rPr>
                <w:color w:val="000000"/>
                <w:sz w:val="24"/>
                <w:szCs w:val="24"/>
              </w:rPr>
            </w:pPr>
            <w:r w:rsidRPr="00187A31">
              <w:rPr>
                <w:color w:val="000000"/>
                <w:sz w:val="24"/>
                <w:szCs w:val="24"/>
              </w:rPr>
              <w:t xml:space="preserve">Қазақ халқының  мәдени мұрасы домбыра күйлерін қосу </w:t>
            </w:r>
            <w:r w:rsidRPr="00187A31">
              <w:rPr>
                <w:b/>
                <w:bCs/>
                <w:color w:val="000000"/>
                <w:sz w:val="24"/>
                <w:szCs w:val="24"/>
              </w:rPr>
              <w:t>Күй күмбірі</w:t>
            </w:r>
          </w:p>
        </w:tc>
      </w:tr>
      <w:tr w:rsidR="00E42CEC" w:rsidRPr="00D52EBD" w14:paraId="7B41C6E4" w14:textId="77777777" w:rsidTr="005A1EEA">
        <w:trPr>
          <w:gridAfter w:val="1"/>
          <w:wAfter w:w="46" w:type="dxa"/>
          <w:trHeight w:val="551"/>
        </w:trPr>
        <w:tc>
          <w:tcPr>
            <w:tcW w:w="3241" w:type="dxa"/>
            <w:tcBorders>
              <w:top w:val="single" w:sz="4" w:space="0" w:color="000000"/>
              <w:left w:val="single" w:sz="4" w:space="0" w:color="000000"/>
              <w:bottom w:val="single" w:sz="4" w:space="0" w:color="000000"/>
              <w:right w:val="single" w:sz="4" w:space="0" w:color="000000"/>
            </w:tcBorders>
          </w:tcPr>
          <w:p w14:paraId="225127A2" w14:textId="77777777" w:rsidR="00E42CEC" w:rsidRPr="00187A31" w:rsidRDefault="00E42CEC" w:rsidP="00E42CEC">
            <w:pPr>
              <w:pStyle w:val="TableParagraph"/>
              <w:ind w:left="110"/>
              <w:rPr>
                <w:b/>
                <w:bCs/>
                <w:color w:val="000000"/>
                <w:sz w:val="24"/>
                <w:szCs w:val="24"/>
              </w:rPr>
            </w:pPr>
            <w:r w:rsidRPr="00187A31">
              <w:rPr>
                <w:b/>
                <w:bCs/>
                <w:color w:val="000000"/>
                <w:sz w:val="24"/>
                <w:szCs w:val="24"/>
              </w:rPr>
              <w:lastRenderedPageBreak/>
              <w:t>Ата-аналармен немесе баланың басқа заңды өкілдерімен әңгімелесу, кеңес беру</w:t>
            </w:r>
          </w:p>
        </w:tc>
        <w:tc>
          <w:tcPr>
            <w:tcW w:w="11481" w:type="dxa"/>
            <w:gridSpan w:val="5"/>
            <w:tcBorders>
              <w:top w:val="single" w:sz="8" w:space="0" w:color="000000"/>
              <w:left w:val="single" w:sz="8" w:space="0" w:color="000000"/>
              <w:bottom w:val="single" w:sz="8" w:space="0" w:color="000000"/>
              <w:right w:val="single" w:sz="8" w:space="0" w:color="000000"/>
            </w:tcBorders>
          </w:tcPr>
          <w:p w14:paraId="1E6A427A"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6D8506E1"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2365C74C"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129B7545"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70EE968E" w14:textId="77777777" w:rsidR="00E42CEC" w:rsidRPr="00187A31" w:rsidRDefault="00E42CEC" w:rsidP="00E42CEC">
            <w:pPr>
              <w:pStyle w:val="p1"/>
              <w:widowControl w:val="0"/>
              <w:autoSpaceDE w:val="0"/>
              <w:autoSpaceDN w:val="0"/>
              <w:rPr>
                <w:rStyle w:val="s1"/>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p w14:paraId="0C12B229" w14:textId="77777777" w:rsidR="00E42CEC" w:rsidRPr="00187A31" w:rsidRDefault="00E42CEC" w:rsidP="00E42CEC">
            <w:pPr>
              <w:pStyle w:val="TableParagraph"/>
              <w:rPr>
                <w:color w:val="000000"/>
                <w:sz w:val="24"/>
                <w:szCs w:val="24"/>
              </w:rPr>
            </w:pPr>
            <w:r w:rsidRPr="00187A31">
              <w:rPr>
                <w:b/>
                <w:bCs/>
                <w:color w:val="000000"/>
                <w:sz w:val="24"/>
                <w:szCs w:val="24"/>
                <w:lang w:eastAsia="ru-RU"/>
              </w:rPr>
              <w:t>Ата-аналармен жұмысты ұйымдастыру</w:t>
            </w:r>
          </w:p>
          <w:p w14:paraId="44498A03" w14:textId="77777777" w:rsidR="00E42CEC" w:rsidRPr="00187A31" w:rsidRDefault="00E42CEC" w:rsidP="00E42CEC">
            <w:pPr>
              <w:pStyle w:val="TableParagraph"/>
              <w:rPr>
                <w:color w:val="000000"/>
                <w:sz w:val="24"/>
                <w:szCs w:val="24"/>
              </w:rPr>
            </w:pPr>
            <w:r w:rsidRPr="00187A31">
              <w:rPr>
                <w:color w:val="000000"/>
                <w:sz w:val="24"/>
                <w:szCs w:val="24"/>
              </w:rPr>
              <w:t>Балаңызға өздігінен киінуге мүмкіндік беріңіз, аздап уақыт қалдырыңыз.</w:t>
            </w:r>
          </w:p>
          <w:p w14:paraId="54407AFE" w14:textId="77777777" w:rsidR="00E42CEC" w:rsidRPr="00187A31" w:rsidRDefault="00E42CEC" w:rsidP="00E42CEC">
            <w:pPr>
              <w:pStyle w:val="TableParagraph"/>
              <w:rPr>
                <w:color w:val="000000"/>
                <w:sz w:val="24"/>
                <w:szCs w:val="24"/>
              </w:rPr>
            </w:pPr>
            <w:r w:rsidRPr="00187A31">
              <w:rPr>
                <w:color w:val="000000"/>
                <w:sz w:val="24"/>
                <w:szCs w:val="24"/>
              </w:rPr>
              <w:t>Баланың таңғы асын дәруменге бай етіп дайындаңыз.</w:t>
            </w:r>
          </w:p>
          <w:p w14:paraId="48BB3D50" w14:textId="77777777" w:rsidR="00E42CEC" w:rsidRPr="00187A31" w:rsidRDefault="00E42CEC" w:rsidP="00E42CEC">
            <w:pPr>
              <w:pStyle w:val="TableParagraph"/>
              <w:rPr>
                <w:color w:val="000000"/>
                <w:sz w:val="24"/>
                <w:szCs w:val="24"/>
              </w:rPr>
            </w:pPr>
            <w:r w:rsidRPr="00187A31">
              <w:rPr>
                <w:color w:val="000000"/>
                <w:sz w:val="24"/>
                <w:szCs w:val="24"/>
              </w:rPr>
              <w:t>Жылы тілектер айтып шығарып салыңыз, бұл сенімділік береді.</w:t>
            </w:r>
          </w:p>
          <w:p w14:paraId="522BF423" w14:textId="77777777" w:rsidR="00E42CEC" w:rsidRPr="00187A31" w:rsidRDefault="00E42CEC" w:rsidP="00E42CEC">
            <w:pPr>
              <w:pStyle w:val="TableParagraph"/>
              <w:rPr>
                <w:color w:val="000000"/>
                <w:sz w:val="24"/>
                <w:szCs w:val="24"/>
              </w:rPr>
            </w:pPr>
            <w:r w:rsidRPr="00187A31">
              <w:rPr>
                <w:color w:val="000000"/>
                <w:sz w:val="24"/>
                <w:szCs w:val="24"/>
              </w:rPr>
              <w:t>Киімін өзі таңдауына мүмкіндік беріңіз, бірақ ауа райына сай нұсқалар ұсыныңыз.</w:t>
            </w:r>
          </w:p>
        </w:tc>
      </w:tr>
      <w:tr w:rsidR="00E42CEC" w:rsidRPr="00A439C0" w14:paraId="2DD4172C" w14:textId="77777777" w:rsidTr="005A1EEA">
        <w:trPr>
          <w:gridAfter w:val="1"/>
          <w:wAfter w:w="46" w:type="dxa"/>
          <w:trHeight w:val="5792"/>
        </w:trPr>
        <w:tc>
          <w:tcPr>
            <w:tcW w:w="3241" w:type="dxa"/>
            <w:tcBorders>
              <w:top w:val="single" w:sz="4" w:space="0" w:color="000000"/>
              <w:left w:val="single" w:sz="4" w:space="0" w:color="000000"/>
              <w:bottom w:val="single" w:sz="4" w:space="0" w:color="000000"/>
              <w:right w:val="single" w:sz="4" w:space="0" w:color="000000"/>
            </w:tcBorders>
            <w:hideMark/>
          </w:tcPr>
          <w:p w14:paraId="2578136A" w14:textId="77777777" w:rsidR="00E42CEC" w:rsidRPr="00187A31" w:rsidRDefault="00E42CEC" w:rsidP="005A1EEA">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45" w:type="dxa"/>
            <w:tcBorders>
              <w:top w:val="single" w:sz="4" w:space="0" w:color="auto"/>
              <w:right w:val="single" w:sz="4" w:space="0" w:color="auto"/>
            </w:tcBorders>
          </w:tcPr>
          <w:p w14:paraId="0A8D8348" w14:textId="77777777" w:rsidR="00E42CEC" w:rsidRPr="00B217A6" w:rsidRDefault="00E42CEC" w:rsidP="00E42CEC">
            <w:pPr>
              <w:pStyle w:val="af3"/>
              <w:ind w:left="0"/>
              <w:rPr>
                <w:b/>
                <w:sz w:val="24"/>
                <w:szCs w:val="24"/>
              </w:rPr>
            </w:pPr>
            <w:r w:rsidRPr="00B217A6">
              <w:rPr>
                <w:b/>
                <w:sz w:val="24"/>
                <w:szCs w:val="24"/>
              </w:rPr>
              <w:t>Ди</w:t>
            </w:r>
            <w:r>
              <w:rPr>
                <w:b/>
                <w:sz w:val="24"/>
                <w:szCs w:val="24"/>
              </w:rPr>
              <w:t>/</w:t>
            </w:r>
            <w:r w:rsidRPr="00B217A6">
              <w:rPr>
                <w:b/>
                <w:sz w:val="24"/>
                <w:szCs w:val="24"/>
              </w:rPr>
              <w:t>қ ойын:</w:t>
            </w:r>
          </w:p>
          <w:p w14:paraId="71F2165A" w14:textId="77777777" w:rsidR="00E42CEC" w:rsidRPr="00B217A6" w:rsidRDefault="00E42CEC" w:rsidP="00E42CEC">
            <w:pPr>
              <w:pStyle w:val="af3"/>
              <w:ind w:left="0"/>
              <w:rPr>
                <w:sz w:val="24"/>
                <w:szCs w:val="24"/>
              </w:rPr>
            </w:pPr>
            <w:r w:rsidRPr="00B217A6">
              <w:rPr>
                <w:sz w:val="24"/>
                <w:szCs w:val="24"/>
              </w:rPr>
              <w:t>«Түрлі-түсті суреттер»</w:t>
            </w:r>
          </w:p>
          <w:p w14:paraId="6F50798C" w14:textId="77777777" w:rsidR="00E42CEC" w:rsidRPr="00B217A6" w:rsidRDefault="00E42CEC" w:rsidP="00E42CEC">
            <w:pPr>
              <w:pStyle w:val="af3"/>
              <w:ind w:left="0"/>
              <w:rPr>
                <w:sz w:val="24"/>
                <w:szCs w:val="24"/>
              </w:rPr>
            </w:pPr>
            <w:r w:rsidRPr="00B217A6">
              <w:rPr>
                <w:sz w:val="24"/>
                <w:szCs w:val="24"/>
              </w:rPr>
              <w:t>Мақсаты:Түстерді ажырата білу,әр түрлі суреттер арқылы тілдерін дамыту.</w:t>
            </w:r>
          </w:p>
          <w:p w14:paraId="7D53DDA0" w14:textId="77777777" w:rsidR="00E42CEC" w:rsidRDefault="00E42CEC" w:rsidP="00E42CEC">
            <w:pPr>
              <w:pStyle w:val="af3"/>
              <w:ind w:left="0"/>
              <w:rPr>
                <w:b/>
                <w:bCs/>
                <w:sz w:val="24"/>
                <w:szCs w:val="24"/>
              </w:rPr>
            </w:pPr>
          </w:p>
          <w:p w14:paraId="156A4760" w14:textId="77777777" w:rsidR="00E42CEC" w:rsidRPr="00B217A6" w:rsidRDefault="00E42CEC" w:rsidP="00E42CEC">
            <w:pPr>
              <w:pStyle w:val="af3"/>
              <w:ind w:left="0"/>
              <w:rPr>
                <w:b/>
                <w:bCs/>
                <w:sz w:val="24"/>
                <w:szCs w:val="24"/>
              </w:rPr>
            </w:pPr>
            <w:r>
              <w:rPr>
                <w:b/>
                <w:bCs/>
                <w:sz w:val="24"/>
                <w:szCs w:val="24"/>
              </w:rPr>
              <w:t>іл дамыту және көркем әдебиет</w:t>
            </w:r>
          </w:p>
          <w:p w14:paraId="2940F848" w14:textId="77777777" w:rsidR="00E42CEC" w:rsidRPr="00B217A6" w:rsidRDefault="00E42CEC" w:rsidP="00E42CEC">
            <w:pPr>
              <w:pStyle w:val="TableParagraph"/>
              <w:rPr>
                <w:sz w:val="24"/>
                <w:szCs w:val="24"/>
              </w:rPr>
            </w:pPr>
          </w:p>
        </w:tc>
        <w:tc>
          <w:tcPr>
            <w:tcW w:w="2410" w:type="dxa"/>
            <w:tcBorders>
              <w:top w:val="single" w:sz="4" w:space="0" w:color="auto"/>
              <w:left w:val="single" w:sz="4" w:space="0" w:color="auto"/>
              <w:right w:val="single" w:sz="4" w:space="0" w:color="auto"/>
            </w:tcBorders>
          </w:tcPr>
          <w:p w14:paraId="3C81A3CB" w14:textId="77777777" w:rsidR="00E42CEC" w:rsidRPr="00B217A6" w:rsidRDefault="00E42CEC" w:rsidP="00E42CEC">
            <w:pPr>
              <w:spacing w:after="0" w:line="240" w:lineRule="auto"/>
              <w:rPr>
                <w:rFonts w:ascii="Times New Roman" w:hAnsi="Times New Roman"/>
                <w:b/>
                <w:sz w:val="24"/>
                <w:szCs w:val="24"/>
                <w:lang w:val="kk-KZ"/>
              </w:rPr>
            </w:pPr>
            <w:r w:rsidRPr="00B217A6">
              <w:rPr>
                <w:rFonts w:ascii="Times New Roman" w:hAnsi="Times New Roman"/>
                <w:b/>
                <w:sz w:val="24"/>
                <w:szCs w:val="24"/>
                <w:lang w:val="kk-KZ"/>
              </w:rPr>
              <w:t xml:space="preserve">«Үш аю», «Түлкі мен тырна» </w:t>
            </w:r>
            <w:r>
              <w:rPr>
                <w:rFonts w:ascii="Times New Roman" w:hAnsi="Times New Roman"/>
                <w:b/>
                <w:sz w:val="24"/>
                <w:szCs w:val="24"/>
                <w:lang w:val="kk-KZ"/>
              </w:rPr>
              <w:t xml:space="preserve">ертегісі </w:t>
            </w:r>
          </w:p>
          <w:p w14:paraId="54758114" w14:textId="77777777" w:rsidR="00E42CEC" w:rsidRPr="00E42CEC" w:rsidRDefault="00E42CEC" w:rsidP="00E42CEC">
            <w:pPr>
              <w:spacing w:after="0" w:line="240" w:lineRule="auto"/>
              <w:rPr>
                <w:rFonts w:ascii="Times New Roman" w:hAnsi="Times New Roman"/>
                <w:sz w:val="24"/>
                <w:szCs w:val="24"/>
                <w:lang w:val="kk-KZ"/>
              </w:rPr>
            </w:pPr>
            <w:r w:rsidRPr="00E42CEC">
              <w:rPr>
                <w:rFonts w:ascii="Times New Roman" w:hAnsi="Times New Roman"/>
                <w:sz w:val="24"/>
                <w:szCs w:val="24"/>
                <w:lang w:val="kk-KZ"/>
              </w:rPr>
              <w:t>Мақсаты: ертегілерін естеріне түсіру. :Сахналық қойылымдарға қатысуға, таныс әдеби шығармалар, ертегілер</w:t>
            </w:r>
            <w:r w:rsidRPr="00E42CEC">
              <w:rPr>
                <w:rFonts w:ascii="Times New Roman" w:hAnsi="Times New Roman"/>
                <w:spacing w:val="1"/>
                <w:sz w:val="24"/>
                <w:szCs w:val="24"/>
                <w:lang w:val="kk-KZ"/>
              </w:rPr>
              <w:t xml:space="preserve"> </w:t>
            </w:r>
            <w:r w:rsidRPr="00E42CEC">
              <w:rPr>
                <w:rFonts w:ascii="Times New Roman" w:hAnsi="Times New Roman"/>
                <w:spacing w:val="-1"/>
                <w:sz w:val="24"/>
                <w:szCs w:val="24"/>
                <w:lang w:val="kk-KZ"/>
              </w:rPr>
              <w:t>бойынша</w:t>
            </w:r>
            <w:r w:rsidRPr="00E42CEC">
              <w:rPr>
                <w:rFonts w:ascii="Times New Roman" w:hAnsi="Times New Roman"/>
                <w:spacing w:val="-15"/>
                <w:sz w:val="24"/>
                <w:szCs w:val="24"/>
                <w:lang w:val="kk-KZ"/>
              </w:rPr>
              <w:t xml:space="preserve"> </w:t>
            </w:r>
            <w:r w:rsidRPr="00E42CEC">
              <w:rPr>
                <w:rFonts w:ascii="Times New Roman" w:hAnsi="Times New Roman"/>
                <w:spacing w:val="-1"/>
                <w:sz w:val="24"/>
                <w:szCs w:val="24"/>
                <w:lang w:val="kk-KZ"/>
              </w:rPr>
              <w:t>қарапайым</w:t>
            </w:r>
            <w:r w:rsidRPr="00E42CEC">
              <w:rPr>
                <w:rFonts w:ascii="Times New Roman" w:hAnsi="Times New Roman"/>
                <w:spacing w:val="-15"/>
                <w:sz w:val="24"/>
                <w:szCs w:val="24"/>
                <w:lang w:val="kk-KZ"/>
              </w:rPr>
              <w:t xml:space="preserve"> </w:t>
            </w:r>
            <w:r w:rsidRPr="00E42CEC">
              <w:rPr>
                <w:rFonts w:ascii="Times New Roman" w:hAnsi="Times New Roman"/>
                <w:spacing w:val="-1"/>
                <w:sz w:val="24"/>
                <w:szCs w:val="24"/>
                <w:lang w:val="kk-KZ"/>
              </w:rPr>
              <w:t>қойылымдарды</w:t>
            </w:r>
            <w:r w:rsidRPr="00E42CEC">
              <w:rPr>
                <w:rFonts w:ascii="Times New Roman" w:hAnsi="Times New Roman"/>
                <w:spacing w:val="-16"/>
                <w:sz w:val="24"/>
                <w:szCs w:val="24"/>
                <w:lang w:val="kk-KZ"/>
              </w:rPr>
              <w:t xml:space="preserve"> </w:t>
            </w:r>
            <w:r w:rsidRPr="00E42CEC">
              <w:rPr>
                <w:rFonts w:ascii="Times New Roman" w:hAnsi="Times New Roman"/>
                <w:sz w:val="24"/>
                <w:szCs w:val="24"/>
                <w:lang w:val="kk-KZ"/>
              </w:rPr>
              <w:t>ойнауға,</w:t>
            </w:r>
            <w:r w:rsidRPr="00E42CEC">
              <w:rPr>
                <w:rFonts w:ascii="Times New Roman" w:hAnsi="Times New Roman"/>
                <w:spacing w:val="-16"/>
                <w:sz w:val="24"/>
                <w:szCs w:val="24"/>
                <w:lang w:val="kk-KZ"/>
              </w:rPr>
              <w:t xml:space="preserve"> </w:t>
            </w:r>
            <w:r w:rsidRPr="00E42CEC">
              <w:rPr>
                <w:rFonts w:ascii="Times New Roman" w:hAnsi="Times New Roman"/>
                <w:sz w:val="24"/>
                <w:szCs w:val="24"/>
                <w:lang w:val="kk-KZ"/>
              </w:rPr>
              <w:t>образды</w:t>
            </w:r>
            <w:r w:rsidRPr="00E42CEC">
              <w:rPr>
                <w:rFonts w:ascii="Times New Roman" w:hAnsi="Times New Roman"/>
                <w:spacing w:val="-14"/>
                <w:sz w:val="24"/>
                <w:szCs w:val="24"/>
                <w:lang w:val="kk-KZ"/>
              </w:rPr>
              <w:t xml:space="preserve"> </w:t>
            </w:r>
            <w:r w:rsidRPr="00E42CEC">
              <w:rPr>
                <w:rFonts w:ascii="Times New Roman" w:hAnsi="Times New Roman"/>
                <w:sz w:val="24"/>
                <w:szCs w:val="24"/>
                <w:lang w:val="kk-KZ"/>
              </w:rPr>
              <w:t>бейнелеу</w:t>
            </w:r>
            <w:r w:rsidRPr="00E42CEC">
              <w:rPr>
                <w:rFonts w:ascii="Times New Roman" w:hAnsi="Times New Roman"/>
                <w:spacing w:val="-19"/>
                <w:sz w:val="24"/>
                <w:szCs w:val="24"/>
                <w:lang w:val="kk-KZ"/>
              </w:rPr>
              <w:t xml:space="preserve"> </w:t>
            </w:r>
            <w:r w:rsidRPr="00E42CEC">
              <w:rPr>
                <w:rFonts w:ascii="Times New Roman" w:hAnsi="Times New Roman"/>
                <w:sz w:val="24"/>
                <w:szCs w:val="24"/>
                <w:lang w:val="kk-KZ"/>
              </w:rPr>
              <w:t>үшін</w:t>
            </w:r>
            <w:r w:rsidRPr="00E42CEC">
              <w:rPr>
                <w:rFonts w:ascii="Times New Roman" w:hAnsi="Times New Roman"/>
                <w:spacing w:val="-14"/>
                <w:sz w:val="24"/>
                <w:szCs w:val="24"/>
                <w:lang w:val="kk-KZ"/>
              </w:rPr>
              <w:t xml:space="preserve"> </w:t>
            </w:r>
            <w:r w:rsidRPr="00E42CEC">
              <w:rPr>
                <w:rFonts w:ascii="Times New Roman" w:hAnsi="Times New Roman"/>
                <w:sz w:val="24"/>
                <w:szCs w:val="24"/>
                <w:lang w:val="kk-KZ"/>
              </w:rPr>
              <w:t xml:space="preserve">мәнерлілік </w:t>
            </w:r>
            <w:r w:rsidRPr="00E42CEC">
              <w:rPr>
                <w:rFonts w:ascii="Times New Roman" w:hAnsi="Times New Roman"/>
                <w:spacing w:val="-68"/>
                <w:sz w:val="24"/>
                <w:szCs w:val="24"/>
                <w:lang w:val="kk-KZ"/>
              </w:rPr>
              <w:t xml:space="preserve"> </w:t>
            </w:r>
            <w:r w:rsidRPr="00E42CEC">
              <w:rPr>
                <w:rFonts w:ascii="Times New Roman" w:hAnsi="Times New Roman"/>
                <w:sz w:val="24"/>
                <w:szCs w:val="24"/>
                <w:lang w:val="kk-KZ"/>
              </w:rPr>
              <w:t>құралдарын (интонация, ым-ишара, қимыл) қолдануға</w:t>
            </w:r>
          </w:p>
          <w:p w14:paraId="3AE5D068" w14:textId="77777777" w:rsidR="00E42CEC" w:rsidRPr="00B217A6" w:rsidRDefault="00E42CEC" w:rsidP="00E42CEC">
            <w:pPr>
              <w:pStyle w:val="af3"/>
              <w:ind w:left="0"/>
              <w:rPr>
                <w:b/>
                <w:bCs/>
                <w:sz w:val="24"/>
                <w:szCs w:val="24"/>
              </w:rPr>
            </w:pPr>
            <w:r w:rsidRPr="00B217A6">
              <w:rPr>
                <w:sz w:val="24"/>
                <w:szCs w:val="24"/>
              </w:rPr>
              <w:t>ынталандыру.</w:t>
            </w:r>
            <w:r w:rsidRPr="00B217A6">
              <w:rPr>
                <w:b/>
                <w:bCs/>
                <w:sz w:val="24"/>
                <w:szCs w:val="24"/>
              </w:rPr>
              <w:t xml:space="preserve"> </w:t>
            </w:r>
          </w:p>
          <w:p w14:paraId="1D78EE17" w14:textId="77777777" w:rsidR="00E42CEC" w:rsidRDefault="00E42CEC" w:rsidP="00E42CEC">
            <w:pPr>
              <w:pStyle w:val="af3"/>
              <w:ind w:left="0"/>
              <w:rPr>
                <w:b/>
                <w:bCs/>
                <w:sz w:val="24"/>
                <w:szCs w:val="24"/>
              </w:rPr>
            </w:pPr>
          </w:p>
          <w:p w14:paraId="4352A6B2" w14:textId="77777777" w:rsidR="00E42CEC" w:rsidRPr="00137698" w:rsidRDefault="00E42CEC" w:rsidP="00E42CEC">
            <w:pPr>
              <w:pStyle w:val="af3"/>
              <w:ind w:left="0"/>
              <w:rPr>
                <w:b/>
                <w:bCs/>
                <w:sz w:val="24"/>
                <w:szCs w:val="24"/>
              </w:rPr>
            </w:pPr>
            <w:r>
              <w:rPr>
                <w:b/>
                <w:bCs/>
                <w:sz w:val="24"/>
                <w:szCs w:val="24"/>
              </w:rPr>
              <w:t>Тіл дамыту және көркем әдебиет</w:t>
            </w:r>
          </w:p>
        </w:tc>
        <w:tc>
          <w:tcPr>
            <w:tcW w:w="2410" w:type="dxa"/>
            <w:tcBorders>
              <w:top w:val="single" w:sz="4" w:space="0" w:color="auto"/>
              <w:left w:val="single" w:sz="4" w:space="0" w:color="auto"/>
              <w:right w:val="single" w:sz="4" w:space="0" w:color="auto"/>
            </w:tcBorders>
          </w:tcPr>
          <w:p w14:paraId="54D1D94C" w14:textId="77777777" w:rsidR="00E42CEC" w:rsidRPr="00B217A6" w:rsidRDefault="00E42CEC" w:rsidP="00E42CEC">
            <w:pPr>
              <w:pStyle w:val="af3"/>
              <w:ind w:left="0"/>
              <w:rPr>
                <w:sz w:val="24"/>
                <w:szCs w:val="24"/>
              </w:rPr>
            </w:pPr>
            <w:r w:rsidRPr="00B217A6">
              <w:rPr>
                <w:b/>
                <w:sz w:val="24"/>
                <w:szCs w:val="24"/>
              </w:rPr>
              <w:t>«Ересек адамдарға біз қалай көмектесеміз?</w:t>
            </w:r>
            <w:r w:rsidRPr="00B217A6">
              <w:rPr>
                <w:sz w:val="24"/>
                <w:szCs w:val="24"/>
              </w:rPr>
              <w:t xml:space="preserve"> Мысалы анамыз бен әжемізге?»</w:t>
            </w:r>
          </w:p>
          <w:p w14:paraId="118A2243" w14:textId="77777777" w:rsidR="00E42CEC" w:rsidRPr="00B217A6" w:rsidRDefault="00E42CEC" w:rsidP="00E42CEC">
            <w:pPr>
              <w:pStyle w:val="af3"/>
              <w:ind w:left="0"/>
              <w:rPr>
                <w:sz w:val="24"/>
                <w:szCs w:val="24"/>
              </w:rPr>
            </w:pPr>
            <w:r w:rsidRPr="00B217A6">
              <w:rPr>
                <w:sz w:val="24"/>
                <w:szCs w:val="24"/>
              </w:rPr>
              <w:t>Мақсаты:Балалардың пікірлерін тыңдау. Қыс мезгілінде ата аналарына қалай көмектесуге болатын бейнеленген суреттер бойынша толықтырып әңгімелету.  Артикуляциялық</w:t>
            </w:r>
            <w:r w:rsidRPr="00B217A6">
              <w:rPr>
                <w:spacing w:val="1"/>
                <w:sz w:val="24"/>
                <w:szCs w:val="24"/>
              </w:rPr>
              <w:t xml:space="preserve"> </w:t>
            </w:r>
            <w:r w:rsidRPr="00B217A6">
              <w:rPr>
                <w:sz w:val="24"/>
                <w:szCs w:val="24"/>
              </w:rPr>
              <w:t>аппаратты</w:t>
            </w:r>
            <w:r w:rsidRPr="00B217A6">
              <w:rPr>
                <w:spacing w:val="-1"/>
                <w:sz w:val="24"/>
                <w:szCs w:val="24"/>
              </w:rPr>
              <w:t xml:space="preserve"> </w:t>
            </w:r>
            <w:r w:rsidRPr="00B217A6">
              <w:rPr>
                <w:sz w:val="24"/>
                <w:szCs w:val="24"/>
              </w:rPr>
              <w:t>жетілдіру.</w:t>
            </w:r>
          </w:p>
          <w:p w14:paraId="7B511C28" w14:textId="77777777" w:rsidR="00E42CEC" w:rsidRPr="00B217A6" w:rsidRDefault="00E42CEC" w:rsidP="00E42CEC">
            <w:pPr>
              <w:pStyle w:val="af3"/>
              <w:ind w:left="0"/>
              <w:rPr>
                <w:sz w:val="24"/>
                <w:szCs w:val="24"/>
              </w:rPr>
            </w:pPr>
            <w:r w:rsidRPr="00B217A6">
              <w:rPr>
                <w:sz w:val="24"/>
                <w:szCs w:val="24"/>
              </w:rPr>
              <w:t xml:space="preserve">Ойын «Тілді жалпақ қыл» </w:t>
            </w:r>
          </w:p>
          <w:p w14:paraId="71B23718" w14:textId="77777777" w:rsidR="00E42CEC" w:rsidRDefault="00E42CEC" w:rsidP="00E42CEC">
            <w:pPr>
              <w:pStyle w:val="af3"/>
              <w:ind w:left="0"/>
              <w:rPr>
                <w:b/>
                <w:bCs/>
                <w:sz w:val="24"/>
                <w:szCs w:val="24"/>
              </w:rPr>
            </w:pPr>
          </w:p>
          <w:p w14:paraId="5CF88AA1" w14:textId="77777777" w:rsidR="00E42CEC" w:rsidRPr="00B217A6" w:rsidRDefault="00E42CEC" w:rsidP="00E42CEC">
            <w:pPr>
              <w:pStyle w:val="af3"/>
              <w:ind w:left="0"/>
              <w:rPr>
                <w:b/>
                <w:bCs/>
                <w:sz w:val="24"/>
                <w:szCs w:val="24"/>
              </w:rPr>
            </w:pPr>
            <w:r>
              <w:rPr>
                <w:b/>
                <w:bCs/>
                <w:sz w:val="24"/>
                <w:szCs w:val="24"/>
              </w:rPr>
              <w:t>Тіл дамыту және көркем әдебиет</w:t>
            </w:r>
          </w:p>
          <w:p w14:paraId="45EB2684" w14:textId="77777777" w:rsidR="00E42CEC" w:rsidRPr="00B217A6" w:rsidRDefault="00E42CEC" w:rsidP="00E42CEC">
            <w:pPr>
              <w:spacing w:line="240" w:lineRule="auto"/>
              <w:rPr>
                <w:rFonts w:ascii="Times New Roman" w:hAnsi="Times New Roman"/>
                <w:b/>
                <w:bCs/>
                <w:sz w:val="24"/>
                <w:szCs w:val="24"/>
                <w:lang w:val="kk-KZ"/>
              </w:rPr>
            </w:pPr>
          </w:p>
          <w:p w14:paraId="69318299" w14:textId="77777777" w:rsidR="00E42CEC" w:rsidRPr="00B217A6" w:rsidRDefault="00E42CEC" w:rsidP="00E42CEC">
            <w:pPr>
              <w:pStyle w:val="TableParagraph"/>
              <w:rPr>
                <w:sz w:val="24"/>
                <w:szCs w:val="24"/>
              </w:rPr>
            </w:pPr>
          </w:p>
        </w:tc>
        <w:tc>
          <w:tcPr>
            <w:tcW w:w="2268" w:type="dxa"/>
            <w:tcBorders>
              <w:top w:val="single" w:sz="4" w:space="0" w:color="auto"/>
              <w:left w:val="single" w:sz="4" w:space="0" w:color="auto"/>
              <w:right w:val="single" w:sz="4" w:space="0" w:color="auto"/>
            </w:tcBorders>
          </w:tcPr>
          <w:p w14:paraId="2B6C0FF5" w14:textId="77777777" w:rsidR="00E42CEC" w:rsidRPr="00B217A6" w:rsidRDefault="00E42CEC" w:rsidP="00E42CEC">
            <w:pPr>
              <w:pStyle w:val="ae"/>
              <w:rPr>
                <w:rFonts w:ascii="Times New Roman" w:hAnsi="Times New Roman"/>
                <w:b/>
                <w:sz w:val="24"/>
                <w:szCs w:val="24"/>
                <w:lang w:val="kk-KZ"/>
              </w:rPr>
            </w:pPr>
            <w:r w:rsidRPr="00B217A6">
              <w:rPr>
                <w:rFonts w:ascii="Times New Roman" w:hAnsi="Times New Roman"/>
                <w:b/>
                <w:sz w:val="24"/>
                <w:szCs w:val="24"/>
                <w:lang w:val="kk-KZ"/>
              </w:rPr>
              <w:t>Үстел-үсті ойыны:</w:t>
            </w:r>
          </w:p>
          <w:p w14:paraId="6BAD04D1" w14:textId="77777777" w:rsidR="00E42CEC" w:rsidRPr="00B217A6" w:rsidRDefault="00E42CEC" w:rsidP="00E42CEC">
            <w:pPr>
              <w:pStyle w:val="ae"/>
              <w:rPr>
                <w:rFonts w:ascii="Times New Roman" w:hAnsi="Times New Roman"/>
                <w:sz w:val="24"/>
                <w:szCs w:val="24"/>
                <w:lang w:val="kk-KZ"/>
              </w:rPr>
            </w:pPr>
            <w:r w:rsidRPr="00B217A6">
              <w:rPr>
                <w:rFonts w:ascii="Times New Roman" w:hAnsi="Times New Roman"/>
                <w:sz w:val="24"/>
                <w:szCs w:val="24"/>
                <w:lang w:val="kk-KZ"/>
              </w:rPr>
              <w:t>«Жоғалған зат»</w:t>
            </w:r>
          </w:p>
          <w:p w14:paraId="679EA575" w14:textId="77777777" w:rsidR="00E42CEC" w:rsidRDefault="00E42CEC" w:rsidP="00E42CEC">
            <w:pPr>
              <w:pStyle w:val="ae"/>
              <w:rPr>
                <w:rFonts w:ascii="Times New Roman" w:hAnsi="Times New Roman"/>
                <w:sz w:val="24"/>
                <w:szCs w:val="24"/>
                <w:lang w:val="kk-KZ"/>
              </w:rPr>
            </w:pPr>
            <w:r w:rsidRPr="00B217A6">
              <w:rPr>
                <w:rFonts w:ascii="Times New Roman" w:hAnsi="Times New Roman"/>
                <w:sz w:val="24"/>
                <w:szCs w:val="24"/>
                <w:lang w:val="kk-KZ"/>
              </w:rPr>
              <w:t>Мақсаты: Үстелдің үстінде бірнеше зат қойылады. Бала оларға мұқият қарап алған соң,теріс қарап тұрады. Үстелден бір зат алып тасталынады. Балалар қай зат жоқ табу керек.</w:t>
            </w:r>
          </w:p>
          <w:p w14:paraId="4C3E6A1F" w14:textId="77777777" w:rsidR="00E42CEC" w:rsidRDefault="00E42CEC" w:rsidP="00E42CEC">
            <w:pPr>
              <w:spacing w:line="240" w:lineRule="auto"/>
              <w:jc w:val="both"/>
              <w:rPr>
                <w:rFonts w:ascii="Times New Roman" w:hAnsi="Times New Roman"/>
                <w:b/>
                <w:bCs/>
                <w:sz w:val="24"/>
                <w:szCs w:val="24"/>
                <w:lang w:val="kk-KZ"/>
              </w:rPr>
            </w:pPr>
          </w:p>
          <w:p w14:paraId="117A0154" w14:textId="77777777" w:rsidR="00E42CEC" w:rsidRPr="00B217A6" w:rsidRDefault="00E42CEC" w:rsidP="00E42CEC">
            <w:pPr>
              <w:spacing w:line="240" w:lineRule="auto"/>
              <w:jc w:val="both"/>
              <w:rPr>
                <w:rFonts w:ascii="Times New Roman" w:hAnsi="Times New Roman"/>
                <w:b/>
                <w:bCs/>
                <w:sz w:val="24"/>
                <w:szCs w:val="24"/>
              </w:rPr>
            </w:pPr>
            <w:r>
              <w:rPr>
                <w:rFonts w:ascii="Times New Roman" w:hAnsi="Times New Roman"/>
                <w:b/>
                <w:bCs/>
                <w:sz w:val="24"/>
                <w:szCs w:val="24"/>
                <w:lang w:val="kk-KZ"/>
              </w:rPr>
              <w:t>М</w:t>
            </w:r>
            <w:proofErr w:type="spellStart"/>
            <w:r>
              <w:rPr>
                <w:rFonts w:ascii="Times New Roman" w:hAnsi="Times New Roman"/>
                <w:b/>
                <w:bCs/>
                <w:sz w:val="24"/>
                <w:szCs w:val="24"/>
              </w:rPr>
              <w:t>атематика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негіздері</w:t>
            </w:r>
            <w:proofErr w:type="spellEnd"/>
          </w:p>
          <w:p w14:paraId="1091B3BB" w14:textId="77777777" w:rsidR="00E42CEC" w:rsidRDefault="00E42CEC" w:rsidP="00E42CEC">
            <w:pPr>
              <w:pStyle w:val="af3"/>
              <w:ind w:left="0"/>
              <w:rPr>
                <w:sz w:val="24"/>
                <w:szCs w:val="24"/>
              </w:rPr>
            </w:pPr>
          </w:p>
          <w:p w14:paraId="40A8D9F6" w14:textId="77777777" w:rsidR="00E42CEC" w:rsidRPr="00B217A6" w:rsidRDefault="00E42CEC" w:rsidP="00E42CEC">
            <w:pPr>
              <w:pStyle w:val="af3"/>
              <w:ind w:left="0"/>
              <w:rPr>
                <w:sz w:val="24"/>
                <w:szCs w:val="24"/>
              </w:rPr>
            </w:pPr>
          </w:p>
        </w:tc>
        <w:tc>
          <w:tcPr>
            <w:tcW w:w="2248" w:type="dxa"/>
            <w:tcBorders>
              <w:top w:val="single" w:sz="4" w:space="0" w:color="auto"/>
              <w:left w:val="single" w:sz="4" w:space="0" w:color="auto"/>
            </w:tcBorders>
          </w:tcPr>
          <w:p w14:paraId="28BE81B8" w14:textId="77777777" w:rsidR="00E42CEC" w:rsidRPr="00B217A6" w:rsidRDefault="00E42CEC" w:rsidP="00E42CEC">
            <w:pPr>
              <w:pStyle w:val="af3"/>
              <w:ind w:left="0"/>
              <w:rPr>
                <w:sz w:val="24"/>
                <w:szCs w:val="24"/>
              </w:rPr>
            </w:pPr>
            <w:r w:rsidRPr="00B217A6">
              <w:rPr>
                <w:b/>
                <w:sz w:val="24"/>
                <w:szCs w:val="24"/>
              </w:rPr>
              <w:t>Дид/қ ойын: «Ғажайып қоржы</w:t>
            </w:r>
            <w:r w:rsidRPr="00B217A6">
              <w:rPr>
                <w:sz w:val="24"/>
                <w:szCs w:val="24"/>
              </w:rPr>
              <w:t xml:space="preserve">н» ойынын ойнату. </w:t>
            </w:r>
          </w:p>
          <w:p w14:paraId="2F833108" w14:textId="77777777" w:rsidR="00E42CEC" w:rsidRPr="00B217A6" w:rsidRDefault="00E42CEC" w:rsidP="00E42CEC">
            <w:pPr>
              <w:pStyle w:val="af3"/>
              <w:ind w:left="0"/>
              <w:rPr>
                <w:sz w:val="24"/>
                <w:szCs w:val="24"/>
              </w:rPr>
            </w:pPr>
            <w:r w:rsidRPr="00B217A6">
              <w:rPr>
                <w:sz w:val="24"/>
                <w:szCs w:val="24"/>
              </w:rPr>
              <w:t>Мақсаты:Қоржынның ішіндегі геометриялық</w:t>
            </w:r>
            <w:r w:rsidRPr="00B217A6">
              <w:rPr>
                <w:spacing w:val="1"/>
                <w:sz w:val="24"/>
                <w:szCs w:val="24"/>
              </w:rPr>
              <w:t xml:space="preserve"> </w:t>
            </w:r>
            <w:r w:rsidRPr="00B217A6">
              <w:rPr>
                <w:sz w:val="24"/>
                <w:szCs w:val="24"/>
              </w:rPr>
              <w:t>пішіндерді</w:t>
            </w:r>
            <w:r w:rsidRPr="00B217A6">
              <w:rPr>
                <w:spacing w:val="1"/>
                <w:sz w:val="24"/>
                <w:szCs w:val="24"/>
              </w:rPr>
              <w:t xml:space="preserve"> </w:t>
            </w:r>
            <w:r w:rsidRPr="00B217A6">
              <w:rPr>
                <w:sz w:val="24"/>
                <w:szCs w:val="24"/>
              </w:rPr>
              <w:t>сипап</w:t>
            </w:r>
            <w:r w:rsidRPr="00B217A6">
              <w:rPr>
                <w:spacing w:val="1"/>
                <w:sz w:val="24"/>
                <w:szCs w:val="24"/>
              </w:rPr>
              <w:t xml:space="preserve"> </w:t>
            </w:r>
            <w:r w:rsidRPr="00B217A6">
              <w:rPr>
                <w:sz w:val="24"/>
                <w:szCs w:val="24"/>
              </w:rPr>
              <w:t>сезу</w:t>
            </w:r>
            <w:r w:rsidRPr="00B217A6">
              <w:rPr>
                <w:spacing w:val="1"/>
                <w:sz w:val="24"/>
                <w:szCs w:val="24"/>
              </w:rPr>
              <w:t xml:space="preserve"> </w:t>
            </w:r>
            <w:r w:rsidRPr="00B217A6">
              <w:rPr>
                <w:sz w:val="24"/>
                <w:szCs w:val="24"/>
              </w:rPr>
              <w:t>арқылы</w:t>
            </w:r>
            <w:r w:rsidRPr="00B217A6">
              <w:rPr>
                <w:spacing w:val="1"/>
                <w:sz w:val="24"/>
                <w:szCs w:val="24"/>
              </w:rPr>
              <w:t xml:space="preserve"> </w:t>
            </w:r>
            <w:r w:rsidRPr="00B217A6">
              <w:rPr>
                <w:sz w:val="24"/>
                <w:szCs w:val="24"/>
              </w:rPr>
              <w:t xml:space="preserve">зерттеуіне жағдай жасау.Атауын айту дағдысын дамыту. </w:t>
            </w:r>
          </w:p>
          <w:p w14:paraId="56FCDACB" w14:textId="77777777" w:rsidR="00E42CEC" w:rsidRDefault="00E42CEC" w:rsidP="00E42CEC">
            <w:pPr>
              <w:spacing w:line="240" w:lineRule="auto"/>
              <w:jc w:val="both"/>
              <w:rPr>
                <w:rFonts w:ascii="Times New Roman" w:hAnsi="Times New Roman"/>
                <w:b/>
                <w:bCs/>
                <w:sz w:val="24"/>
                <w:szCs w:val="24"/>
                <w:lang w:val="kk-KZ"/>
              </w:rPr>
            </w:pPr>
          </w:p>
          <w:p w14:paraId="3D628440" w14:textId="77777777" w:rsidR="00E42CEC" w:rsidRPr="00B217A6" w:rsidRDefault="00E42CEC" w:rsidP="00E42CEC">
            <w:pPr>
              <w:spacing w:line="240" w:lineRule="auto"/>
              <w:jc w:val="both"/>
              <w:rPr>
                <w:rFonts w:ascii="Times New Roman" w:hAnsi="Times New Roman"/>
                <w:b/>
                <w:bCs/>
                <w:sz w:val="24"/>
                <w:szCs w:val="24"/>
              </w:rPr>
            </w:pPr>
            <w:r>
              <w:rPr>
                <w:rFonts w:ascii="Times New Roman" w:hAnsi="Times New Roman"/>
                <w:b/>
                <w:bCs/>
                <w:sz w:val="24"/>
                <w:szCs w:val="24"/>
                <w:lang w:val="kk-KZ"/>
              </w:rPr>
              <w:t>М</w:t>
            </w:r>
            <w:proofErr w:type="spellStart"/>
            <w:r>
              <w:rPr>
                <w:rFonts w:ascii="Times New Roman" w:hAnsi="Times New Roman"/>
                <w:b/>
                <w:bCs/>
                <w:sz w:val="24"/>
                <w:szCs w:val="24"/>
              </w:rPr>
              <w:t>атематика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негіздері</w:t>
            </w:r>
            <w:proofErr w:type="spellEnd"/>
          </w:p>
          <w:p w14:paraId="07785150" w14:textId="77777777" w:rsidR="00E42CEC" w:rsidRPr="00B217A6" w:rsidRDefault="00E42CEC" w:rsidP="00E42CEC">
            <w:pPr>
              <w:pStyle w:val="TableParagraph"/>
              <w:rPr>
                <w:sz w:val="24"/>
                <w:szCs w:val="24"/>
              </w:rPr>
            </w:pPr>
          </w:p>
        </w:tc>
      </w:tr>
      <w:tr w:rsidR="00E42CEC" w:rsidRPr="00D52EBD" w14:paraId="24446EB8" w14:textId="77777777" w:rsidTr="005A1EEA">
        <w:trPr>
          <w:gridAfter w:val="1"/>
          <w:wAfter w:w="46" w:type="dxa"/>
          <w:trHeight w:val="325"/>
        </w:trPr>
        <w:tc>
          <w:tcPr>
            <w:tcW w:w="3241" w:type="dxa"/>
            <w:tcBorders>
              <w:top w:val="single" w:sz="4" w:space="0" w:color="000000"/>
              <w:left w:val="single" w:sz="4" w:space="0" w:color="000000"/>
              <w:bottom w:val="single" w:sz="4" w:space="0" w:color="000000"/>
              <w:right w:val="single" w:sz="4" w:space="0" w:color="000000"/>
            </w:tcBorders>
            <w:hideMark/>
          </w:tcPr>
          <w:p w14:paraId="3C89B3CC" w14:textId="77777777" w:rsidR="00E42CEC" w:rsidRPr="00187A31" w:rsidRDefault="00E42CEC" w:rsidP="00E42CEC">
            <w:pPr>
              <w:pStyle w:val="TableParagraph"/>
              <w:ind w:left="110"/>
              <w:rPr>
                <w:b/>
                <w:color w:val="000000"/>
                <w:sz w:val="24"/>
                <w:szCs w:val="24"/>
              </w:rPr>
            </w:pPr>
            <w:r w:rsidRPr="00187A31">
              <w:rPr>
                <w:b/>
                <w:color w:val="000000"/>
                <w:sz w:val="24"/>
                <w:szCs w:val="24"/>
              </w:rPr>
              <w:t>Ертеңгілік жаттығу</w:t>
            </w:r>
          </w:p>
        </w:tc>
        <w:tc>
          <w:tcPr>
            <w:tcW w:w="11481" w:type="dxa"/>
            <w:gridSpan w:val="5"/>
            <w:tcBorders>
              <w:top w:val="single" w:sz="4" w:space="0" w:color="000000"/>
              <w:left w:val="single" w:sz="4" w:space="0" w:color="000000"/>
              <w:bottom w:val="single" w:sz="4" w:space="0" w:color="000000"/>
              <w:right w:val="single" w:sz="4" w:space="0" w:color="000000"/>
            </w:tcBorders>
          </w:tcPr>
          <w:p w14:paraId="09C37786" w14:textId="77777777" w:rsidR="00E42CEC" w:rsidRPr="00187A31" w:rsidRDefault="00E42CEC" w:rsidP="00E42CEC">
            <w:pPr>
              <w:pStyle w:val="TableParagraph"/>
              <w:rPr>
                <w:b/>
                <w:bCs/>
                <w:color w:val="000000"/>
                <w:sz w:val="24"/>
                <w:szCs w:val="24"/>
              </w:rPr>
            </w:pPr>
          </w:p>
          <w:p w14:paraId="2ACCFE10" w14:textId="77777777" w:rsidR="00E42CEC" w:rsidRPr="00CB084C" w:rsidRDefault="00E42CEC" w:rsidP="00E42CEC">
            <w:pPr>
              <w:pStyle w:val="TableParagraph"/>
              <w:jc w:val="center"/>
              <w:rPr>
                <w:b/>
                <w:color w:val="000000"/>
                <w:sz w:val="24"/>
                <w:szCs w:val="24"/>
              </w:rPr>
            </w:pPr>
            <w:r>
              <w:rPr>
                <w:b/>
                <w:color w:val="000000"/>
                <w:sz w:val="24"/>
                <w:szCs w:val="24"/>
              </w:rPr>
              <w:t>Картотека №6 Затсыз</w:t>
            </w:r>
          </w:p>
          <w:p w14:paraId="153B7000"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D52EBD" w14:paraId="1D7F7B7A" w14:textId="77777777" w:rsidTr="005A1EEA">
        <w:trPr>
          <w:gridAfter w:val="1"/>
          <w:wAfter w:w="46" w:type="dxa"/>
          <w:trHeight w:val="321"/>
        </w:trPr>
        <w:tc>
          <w:tcPr>
            <w:tcW w:w="3241" w:type="dxa"/>
            <w:tcBorders>
              <w:top w:val="single" w:sz="4" w:space="0" w:color="000000"/>
              <w:left w:val="single" w:sz="4" w:space="0" w:color="000000"/>
              <w:bottom w:val="single" w:sz="4" w:space="0" w:color="000000"/>
              <w:right w:val="single" w:sz="4" w:space="0" w:color="000000"/>
            </w:tcBorders>
            <w:hideMark/>
          </w:tcPr>
          <w:p w14:paraId="70583D97" w14:textId="77777777" w:rsidR="00E42CEC" w:rsidRPr="00187A31" w:rsidRDefault="00E42CEC" w:rsidP="00E42CEC">
            <w:pPr>
              <w:pStyle w:val="TableParagraph"/>
              <w:ind w:left="11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481" w:type="dxa"/>
            <w:gridSpan w:val="5"/>
            <w:tcBorders>
              <w:top w:val="single" w:sz="4" w:space="0" w:color="000000"/>
              <w:left w:val="single" w:sz="4" w:space="0" w:color="000000"/>
              <w:bottom w:val="single" w:sz="4" w:space="0" w:color="000000"/>
              <w:right w:val="single" w:sz="4" w:space="0" w:color="000000"/>
            </w:tcBorders>
          </w:tcPr>
          <w:p w14:paraId="043FC544" w14:textId="77777777" w:rsidR="00E42CEC" w:rsidRPr="00187A31" w:rsidRDefault="00E42CEC" w:rsidP="00E42CEC">
            <w:pPr>
              <w:pStyle w:val="TableParagraph"/>
              <w:rPr>
                <w:color w:val="000000"/>
                <w:sz w:val="24"/>
                <w:szCs w:val="24"/>
              </w:rPr>
            </w:pPr>
            <w:r w:rsidRPr="00187A31">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439C0" w14:paraId="1C1823D3" w14:textId="77777777" w:rsidTr="005A1EEA">
        <w:trPr>
          <w:gridAfter w:val="1"/>
          <w:wAfter w:w="46" w:type="dxa"/>
          <w:trHeight w:val="4233"/>
        </w:trPr>
        <w:tc>
          <w:tcPr>
            <w:tcW w:w="3241" w:type="dxa"/>
            <w:tcBorders>
              <w:top w:val="single" w:sz="4" w:space="0" w:color="auto"/>
              <w:left w:val="single" w:sz="4" w:space="0" w:color="000000"/>
              <w:bottom w:val="single" w:sz="4" w:space="0" w:color="000000"/>
              <w:right w:val="single" w:sz="4" w:space="0" w:color="000000"/>
            </w:tcBorders>
            <w:hideMark/>
          </w:tcPr>
          <w:p w14:paraId="3EB0AC85"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Ұйымдастырылған</w:t>
            </w:r>
            <w:r w:rsidRPr="00187A31">
              <w:rPr>
                <w:b/>
                <w:color w:val="000000"/>
                <w:spacing w:val="-2"/>
                <w:sz w:val="24"/>
                <w:szCs w:val="24"/>
              </w:rPr>
              <w:t xml:space="preserve"> </w:t>
            </w:r>
            <w:r w:rsidRPr="00187A31">
              <w:rPr>
                <w:b/>
                <w:color w:val="000000"/>
                <w:sz w:val="24"/>
                <w:szCs w:val="24"/>
              </w:rPr>
              <w:t>іс-әрекетке</w:t>
            </w:r>
          </w:p>
          <w:p w14:paraId="1AD742CF" w14:textId="77777777" w:rsidR="00E42CEC" w:rsidRPr="00187A31" w:rsidRDefault="00E42CEC" w:rsidP="00E42CEC">
            <w:pPr>
              <w:pStyle w:val="TableParagraph"/>
              <w:ind w:left="110"/>
              <w:rPr>
                <w:b/>
                <w:color w:val="000000"/>
                <w:sz w:val="24"/>
                <w:szCs w:val="24"/>
              </w:rPr>
            </w:pPr>
            <w:r w:rsidRPr="00187A31">
              <w:rPr>
                <w:b/>
                <w:color w:val="000000"/>
                <w:sz w:val="24"/>
                <w:szCs w:val="24"/>
              </w:rPr>
              <w:t>дайындық</w:t>
            </w:r>
          </w:p>
        </w:tc>
        <w:tc>
          <w:tcPr>
            <w:tcW w:w="2145" w:type="dxa"/>
            <w:tcBorders>
              <w:top w:val="single" w:sz="8" w:space="0" w:color="000000"/>
              <w:left w:val="single" w:sz="8" w:space="0" w:color="000000"/>
              <w:bottom w:val="single" w:sz="8" w:space="0" w:color="000000"/>
            </w:tcBorders>
          </w:tcPr>
          <w:p w14:paraId="4F2AC688" w14:textId="77777777" w:rsidR="00E42CEC" w:rsidRDefault="00E42CEC" w:rsidP="00E42CEC">
            <w:pPr>
              <w:spacing w:after="0" w:line="240" w:lineRule="auto"/>
              <w:rPr>
                <w:rFonts w:ascii="Times New Roman" w:hAnsi="Times New Roman"/>
                <w:iCs/>
                <w:sz w:val="24"/>
                <w:szCs w:val="24"/>
                <w:lang w:val="kk-KZ"/>
              </w:rPr>
            </w:pPr>
            <w:r w:rsidRPr="00786976">
              <w:rPr>
                <w:rFonts w:ascii="Times New Roman" w:hAnsi="Times New Roman"/>
                <w:bCs/>
                <w:i/>
                <w:iCs/>
                <w:sz w:val="24"/>
                <w:szCs w:val="24"/>
                <w:lang w:val="kk-KZ"/>
              </w:rPr>
              <w:t>«</w:t>
            </w:r>
            <w:r w:rsidRPr="00786976">
              <w:rPr>
                <w:rFonts w:ascii="Times New Roman" w:hAnsi="Times New Roman"/>
                <w:b/>
                <w:bCs/>
                <w:iCs/>
                <w:sz w:val="24"/>
                <w:szCs w:val="24"/>
                <w:lang w:val="kk-KZ"/>
              </w:rPr>
              <w:t>Таныс пішіндер доминосы»</w:t>
            </w:r>
            <w:r w:rsidRPr="00786976">
              <w:rPr>
                <w:rFonts w:ascii="Times New Roman" w:hAnsi="Times New Roman"/>
                <w:iCs/>
                <w:sz w:val="24"/>
                <w:szCs w:val="24"/>
                <w:lang w:val="kk-KZ"/>
              </w:rPr>
              <w:t> </w:t>
            </w:r>
          </w:p>
          <w:p w14:paraId="370F2640" w14:textId="77777777" w:rsidR="00E42CEC" w:rsidRDefault="00E42CEC" w:rsidP="00E42CEC">
            <w:pPr>
              <w:spacing w:after="0" w:line="240" w:lineRule="auto"/>
              <w:rPr>
                <w:rFonts w:ascii="Times New Roman" w:hAnsi="Times New Roman"/>
                <w:bCs/>
                <w:iCs/>
                <w:sz w:val="24"/>
                <w:szCs w:val="24"/>
                <w:lang w:val="kk-KZ"/>
              </w:rPr>
            </w:pPr>
            <w:r w:rsidRPr="00786976">
              <w:rPr>
                <w:rFonts w:ascii="Times New Roman" w:hAnsi="Times New Roman"/>
                <w:b/>
                <w:bCs/>
                <w:iCs/>
                <w:sz w:val="24"/>
                <w:szCs w:val="24"/>
                <w:lang w:val="kk-KZ"/>
              </w:rPr>
              <w:t xml:space="preserve">Мақсаты: </w:t>
            </w:r>
            <w:r w:rsidRPr="00786976">
              <w:rPr>
                <w:rFonts w:ascii="Times New Roman" w:hAnsi="Times New Roman"/>
                <w:bCs/>
                <w:iCs/>
                <w:sz w:val="24"/>
                <w:szCs w:val="24"/>
                <w:lang w:val="kk-KZ"/>
              </w:rPr>
              <w:t xml:space="preserve"> көп заттың ішінен біреуін таңд</w:t>
            </w:r>
            <w:r>
              <w:rPr>
                <w:rFonts w:ascii="Times New Roman" w:hAnsi="Times New Roman"/>
                <w:bCs/>
                <w:iCs/>
                <w:sz w:val="24"/>
                <w:szCs w:val="24"/>
                <w:lang w:val="kk-KZ"/>
              </w:rPr>
              <w:t>ап, пішіндермен сәйкестендіру.</w:t>
            </w:r>
          </w:p>
          <w:p w14:paraId="5B3B2CBB" w14:textId="77777777" w:rsidR="00E42CEC" w:rsidRDefault="00E42CEC" w:rsidP="00E42CEC">
            <w:pPr>
              <w:spacing w:after="0" w:line="240" w:lineRule="auto"/>
              <w:rPr>
                <w:rFonts w:ascii="Times New Roman" w:hAnsi="Times New Roman"/>
                <w:bCs/>
                <w:iCs/>
                <w:sz w:val="24"/>
                <w:szCs w:val="24"/>
                <w:lang w:val="kk-KZ"/>
              </w:rPr>
            </w:pPr>
          </w:p>
          <w:p w14:paraId="082FE6B7" w14:textId="77777777" w:rsidR="00E42CEC" w:rsidRPr="00786976" w:rsidRDefault="00E42CEC" w:rsidP="00E42CEC">
            <w:pPr>
              <w:spacing w:after="0" w:line="240" w:lineRule="auto"/>
              <w:rPr>
                <w:rFonts w:ascii="Times New Roman" w:hAnsi="Times New Roman"/>
                <w:b/>
                <w:bCs/>
                <w:iCs/>
                <w:sz w:val="24"/>
                <w:szCs w:val="24"/>
                <w:lang w:val="kk-KZ"/>
              </w:rPr>
            </w:pPr>
            <w:r w:rsidRPr="00786976">
              <w:rPr>
                <w:rFonts w:ascii="Times New Roman" w:hAnsi="Times New Roman"/>
                <w:b/>
                <w:bCs/>
                <w:iCs/>
                <w:sz w:val="24"/>
                <w:szCs w:val="24"/>
                <w:lang w:val="kk-KZ"/>
              </w:rPr>
              <w:t>Математика негіздері</w:t>
            </w:r>
          </w:p>
        </w:tc>
        <w:tc>
          <w:tcPr>
            <w:tcW w:w="2410" w:type="dxa"/>
            <w:tcBorders>
              <w:top w:val="single" w:sz="8" w:space="0" w:color="000000"/>
              <w:left w:val="single" w:sz="8" w:space="0" w:color="000000"/>
              <w:bottom w:val="single" w:sz="8" w:space="0" w:color="000000"/>
            </w:tcBorders>
          </w:tcPr>
          <w:p w14:paraId="30B2B9B9" w14:textId="77777777" w:rsidR="00E42CEC" w:rsidRDefault="00E42CEC" w:rsidP="00E42CEC">
            <w:pPr>
              <w:spacing w:line="240" w:lineRule="auto"/>
              <w:rPr>
                <w:rFonts w:ascii="Times New Roman" w:eastAsia="Times New Roman" w:hAnsi="Times New Roman"/>
                <w:sz w:val="24"/>
                <w:szCs w:val="24"/>
                <w:lang w:val="kk-KZ" w:eastAsia="ru-RU"/>
              </w:rPr>
            </w:pPr>
            <w:r w:rsidRPr="00D56F2D">
              <w:rPr>
                <w:rFonts w:ascii="Times New Roman" w:eastAsia="Times New Roman" w:hAnsi="Times New Roman"/>
                <w:b/>
                <w:i/>
                <w:lang w:val="kk-KZ" w:eastAsia="ru-RU"/>
              </w:rPr>
              <w:t>«</w:t>
            </w:r>
            <w:r w:rsidRPr="00786976">
              <w:rPr>
                <w:rFonts w:ascii="Times New Roman" w:eastAsia="Times New Roman" w:hAnsi="Times New Roman"/>
                <w:b/>
                <w:sz w:val="24"/>
                <w:szCs w:val="24"/>
                <w:lang w:val="kk-KZ" w:eastAsia="ru-RU"/>
              </w:rPr>
              <w:t>Логикалық тапсырма»</w:t>
            </w:r>
            <w:r w:rsidRPr="00786976">
              <w:rPr>
                <w:rFonts w:ascii="Times New Roman" w:eastAsia="Times New Roman" w:hAnsi="Times New Roman"/>
                <w:sz w:val="24"/>
                <w:szCs w:val="24"/>
                <w:lang w:val="kk-KZ" w:eastAsia="ru-RU"/>
              </w:rPr>
              <w:br/>
              <w:t>Әжеде бар еді,бес моншақ.</w:t>
            </w:r>
            <w:r w:rsidRPr="00786976">
              <w:rPr>
                <w:rFonts w:ascii="Times New Roman" w:eastAsia="Times New Roman" w:hAnsi="Times New Roman"/>
                <w:sz w:val="24"/>
                <w:szCs w:val="24"/>
                <w:lang w:val="kk-KZ" w:eastAsia="ru-RU"/>
              </w:rPr>
              <w:br/>
              <w:t>Айшаға берді үш моншақ</w:t>
            </w:r>
            <w:r w:rsidRPr="00786976">
              <w:rPr>
                <w:rFonts w:ascii="Times New Roman" w:eastAsia="Times New Roman" w:hAnsi="Times New Roman"/>
                <w:sz w:val="24"/>
                <w:szCs w:val="24"/>
                <w:lang w:val="kk-KZ" w:eastAsia="ru-RU"/>
              </w:rPr>
              <w:br/>
              <w:t>Әжеде қалды неше моншақ?</w:t>
            </w:r>
            <w:r w:rsidRPr="00786976">
              <w:rPr>
                <w:rFonts w:ascii="Times New Roman" w:eastAsia="Times New Roman" w:hAnsi="Times New Roman"/>
                <w:sz w:val="24"/>
                <w:szCs w:val="24"/>
                <w:lang w:val="kk-KZ" w:eastAsia="ru-RU"/>
              </w:rPr>
              <w:br/>
              <w:t>Бөлменің төрт бұрышы бар,</w:t>
            </w:r>
            <w:r w:rsidRPr="00786976">
              <w:rPr>
                <w:rFonts w:ascii="Times New Roman" w:eastAsia="Times New Roman" w:hAnsi="Times New Roman"/>
                <w:sz w:val="24"/>
                <w:szCs w:val="24"/>
                <w:lang w:val="kk-KZ" w:eastAsia="ru-RU"/>
              </w:rPr>
              <w:br/>
              <w:t>Әр бұрышта бір мысықтан отыр.</w:t>
            </w:r>
            <w:r w:rsidRPr="00786976">
              <w:rPr>
                <w:rFonts w:ascii="Times New Roman" w:eastAsia="Times New Roman" w:hAnsi="Times New Roman"/>
                <w:sz w:val="24"/>
                <w:szCs w:val="24"/>
                <w:lang w:val="kk-KZ" w:eastAsia="ru-RU"/>
              </w:rPr>
              <w:br/>
              <w:t>Барлығы неше мысық отыр?</w:t>
            </w:r>
          </w:p>
          <w:p w14:paraId="538BAD5F" w14:textId="77777777" w:rsidR="00E42CEC" w:rsidRPr="00786976" w:rsidRDefault="00E42CEC" w:rsidP="00E42CEC">
            <w:pPr>
              <w:spacing w:line="240" w:lineRule="auto"/>
              <w:rPr>
                <w:rFonts w:ascii="Times New Roman" w:eastAsia="Times New Roman" w:hAnsi="Times New Roman"/>
                <w:sz w:val="24"/>
                <w:szCs w:val="24"/>
                <w:lang w:val="kk-KZ" w:eastAsia="ru-RU"/>
              </w:rPr>
            </w:pPr>
            <w:r w:rsidRPr="00786976">
              <w:rPr>
                <w:rFonts w:ascii="Times New Roman" w:hAnsi="Times New Roman"/>
                <w:b/>
                <w:bCs/>
                <w:iCs/>
                <w:sz w:val="24"/>
                <w:szCs w:val="24"/>
                <w:lang w:val="kk-KZ"/>
              </w:rPr>
              <w:t>Математика негіздері</w:t>
            </w:r>
          </w:p>
        </w:tc>
        <w:tc>
          <w:tcPr>
            <w:tcW w:w="2410" w:type="dxa"/>
            <w:tcBorders>
              <w:top w:val="single" w:sz="8" w:space="0" w:color="000000"/>
              <w:left w:val="single" w:sz="8" w:space="0" w:color="000000"/>
              <w:bottom w:val="single" w:sz="8" w:space="0" w:color="000000"/>
            </w:tcBorders>
          </w:tcPr>
          <w:p w14:paraId="3086F413" w14:textId="77777777" w:rsidR="00E42CEC" w:rsidRPr="00786976" w:rsidRDefault="00E42CEC" w:rsidP="00E42CEC">
            <w:pPr>
              <w:spacing w:after="0" w:line="240" w:lineRule="auto"/>
              <w:rPr>
                <w:rFonts w:ascii="Times New Roman" w:hAnsi="Times New Roman"/>
                <w:sz w:val="24"/>
                <w:szCs w:val="24"/>
                <w:lang w:val="kk-KZ"/>
              </w:rPr>
            </w:pPr>
            <w:r w:rsidRPr="00D56F2D">
              <w:rPr>
                <w:rFonts w:ascii="Times New Roman" w:hAnsi="Times New Roman"/>
                <w:b/>
                <w:bCs/>
                <w:i/>
                <w:iCs/>
                <w:lang w:val="kk-KZ"/>
              </w:rPr>
              <w:t>«</w:t>
            </w:r>
            <w:r w:rsidRPr="00786976">
              <w:rPr>
                <w:rFonts w:ascii="Times New Roman" w:hAnsi="Times New Roman"/>
                <w:b/>
                <w:bCs/>
                <w:iCs/>
                <w:sz w:val="24"/>
                <w:szCs w:val="24"/>
                <w:lang w:val="kk-KZ"/>
              </w:rPr>
              <w:t>Вагондарға дөңгелек таңдау» </w:t>
            </w:r>
            <w:r w:rsidRPr="00786976">
              <w:rPr>
                <w:rFonts w:ascii="Times New Roman" w:hAnsi="Times New Roman"/>
                <w:sz w:val="24"/>
                <w:szCs w:val="24"/>
                <w:lang w:val="kk-KZ"/>
              </w:rPr>
              <w:t xml:space="preserve"> </w:t>
            </w:r>
          </w:p>
          <w:p w14:paraId="444E3938" w14:textId="77777777" w:rsidR="00E42CEC" w:rsidRPr="00786976" w:rsidRDefault="00E42CEC" w:rsidP="00E42CEC">
            <w:pPr>
              <w:spacing w:after="0" w:line="240" w:lineRule="auto"/>
              <w:rPr>
                <w:rFonts w:ascii="Times New Roman" w:hAnsi="Times New Roman"/>
                <w:bCs/>
                <w:iCs/>
                <w:sz w:val="24"/>
                <w:szCs w:val="24"/>
                <w:lang w:val="kk-KZ"/>
              </w:rPr>
            </w:pPr>
            <w:r w:rsidRPr="00786976">
              <w:rPr>
                <w:rFonts w:ascii="Times New Roman" w:hAnsi="Times New Roman"/>
                <w:b/>
                <w:bCs/>
                <w:iCs/>
                <w:sz w:val="24"/>
                <w:szCs w:val="24"/>
                <w:lang w:val="kk-KZ"/>
              </w:rPr>
              <w:t xml:space="preserve">Мақсаты: </w:t>
            </w:r>
            <w:r w:rsidRPr="00786976">
              <w:rPr>
                <w:rFonts w:ascii="Times New Roman" w:hAnsi="Times New Roman"/>
                <w:bCs/>
                <w:iCs/>
                <w:sz w:val="24"/>
                <w:szCs w:val="24"/>
                <w:lang w:val="kk-KZ"/>
              </w:rPr>
              <w:t>геометриялық пішіндердің</w:t>
            </w:r>
          </w:p>
          <w:p w14:paraId="07F5FBA7" w14:textId="77777777" w:rsidR="00E42CEC" w:rsidRPr="00786976" w:rsidRDefault="00E42CEC" w:rsidP="00E42CEC">
            <w:pPr>
              <w:spacing w:after="0" w:line="240" w:lineRule="auto"/>
              <w:rPr>
                <w:rFonts w:ascii="Times New Roman" w:hAnsi="Times New Roman"/>
                <w:bCs/>
                <w:iCs/>
                <w:sz w:val="24"/>
                <w:szCs w:val="24"/>
                <w:lang w:val="kk-KZ"/>
              </w:rPr>
            </w:pPr>
            <w:r w:rsidRPr="00786976">
              <w:rPr>
                <w:rFonts w:ascii="Times New Roman" w:hAnsi="Times New Roman"/>
                <w:bCs/>
                <w:iCs/>
                <w:sz w:val="24"/>
                <w:szCs w:val="24"/>
                <w:lang w:val="kk-KZ"/>
              </w:rPr>
              <w:t xml:space="preserve"> қасиеттерін түсіне отырып, қолдану жол</w:t>
            </w:r>
            <w:r>
              <w:rPr>
                <w:rFonts w:ascii="Times New Roman" w:hAnsi="Times New Roman"/>
                <w:bCs/>
                <w:iCs/>
                <w:sz w:val="24"/>
                <w:szCs w:val="24"/>
                <w:lang w:val="kk-KZ"/>
              </w:rPr>
              <w:t>дарын  ойын арқылы көрсету.</w:t>
            </w:r>
            <w:r w:rsidRPr="00786976">
              <w:rPr>
                <w:rFonts w:ascii="Times New Roman" w:hAnsi="Times New Roman"/>
                <w:bCs/>
                <w:iCs/>
                <w:sz w:val="24"/>
                <w:szCs w:val="24"/>
                <w:lang w:val="kk-KZ"/>
              </w:rPr>
              <w:t>.</w:t>
            </w:r>
          </w:p>
          <w:p w14:paraId="02C3F523"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p>
          <w:p w14:paraId="329FED6C" w14:textId="77777777" w:rsidR="00E42CEC" w:rsidRPr="00B217A6" w:rsidRDefault="00E42CEC" w:rsidP="00E42CEC">
            <w:pPr>
              <w:pStyle w:val="ae"/>
              <w:widowControl w:val="0"/>
              <w:autoSpaceDE w:val="0"/>
              <w:autoSpaceDN w:val="0"/>
              <w:rPr>
                <w:rFonts w:ascii="Times New Roman" w:hAnsi="Times New Roman"/>
                <w:b/>
                <w:bCs/>
                <w:color w:val="000000"/>
                <w:sz w:val="24"/>
                <w:szCs w:val="24"/>
                <w:lang w:val="kk-KZ"/>
              </w:rPr>
            </w:pPr>
            <w:r w:rsidRPr="00786976">
              <w:rPr>
                <w:rFonts w:ascii="Times New Roman" w:hAnsi="Times New Roman"/>
                <w:b/>
                <w:bCs/>
                <w:iCs/>
                <w:sz w:val="24"/>
                <w:szCs w:val="24"/>
                <w:lang w:val="kk-KZ"/>
              </w:rPr>
              <w:t>Математика негіздері</w:t>
            </w:r>
          </w:p>
        </w:tc>
        <w:tc>
          <w:tcPr>
            <w:tcW w:w="2268" w:type="dxa"/>
            <w:tcBorders>
              <w:top w:val="single" w:sz="8" w:space="0" w:color="000000"/>
              <w:left w:val="single" w:sz="4" w:space="0" w:color="auto"/>
              <w:bottom w:val="single" w:sz="8" w:space="0" w:color="000000"/>
              <w:right w:val="single" w:sz="4" w:space="0" w:color="auto"/>
            </w:tcBorders>
          </w:tcPr>
          <w:p w14:paraId="3C641A6F" w14:textId="77777777" w:rsidR="00E42CEC" w:rsidRDefault="00E42CEC" w:rsidP="00E42CEC">
            <w:pPr>
              <w:pStyle w:val="af3"/>
              <w:ind w:left="0"/>
              <w:rPr>
                <w:sz w:val="24"/>
                <w:szCs w:val="24"/>
              </w:rPr>
            </w:pPr>
            <w:r>
              <w:rPr>
                <w:sz w:val="24"/>
                <w:szCs w:val="24"/>
              </w:rPr>
              <w:t>Жапсыру</w:t>
            </w:r>
            <w:r>
              <w:rPr>
                <w:spacing w:val="-16"/>
                <w:sz w:val="24"/>
                <w:szCs w:val="24"/>
              </w:rPr>
              <w:t xml:space="preserve"> </w:t>
            </w:r>
            <w:r>
              <w:rPr>
                <w:sz w:val="24"/>
                <w:szCs w:val="24"/>
              </w:rPr>
              <w:t>мен</w:t>
            </w:r>
            <w:r>
              <w:rPr>
                <w:spacing w:val="-13"/>
                <w:sz w:val="24"/>
                <w:szCs w:val="24"/>
              </w:rPr>
              <w:t xml:space="preserve"> </w:t>
            </w:r>
            <w:r>
              <w:rPr>
                <w:sz w:val="24"/>
                <w:szCs w:val="24"/>
              </w:rPr>
              <w:t>шығармашылық</w:t>
            </w:r>
            <w:r>
              <w:rPr>
                <w:spacing w:val="-12"/>
                <w:sz w:val="24"/>
                <w:szCs w:val="24"/>
              </w:rPr>
              <w:t xml:space="preserve"> </w:t>
            </w:r>
            <w:r>
              <w:rPr>
                <w:sz w:val="24"/>
                <w:szCs w:val="24"/>
              </w:rPr>
              <w:t>әрекетке</w:t>
            </w:r>
            <w:r>
              <w:rPr>
                <w:spacing w:val="-15"/>
                <w:sz w:val="24"/>
                <w:szCs w:val="24"/>
              </w:rPr>
              <w:t xml:space="preserve"> </w:t>
            </w:r>
            <w:r>
              <w:rPr>
                <w:sz w:val="24"/>
                <w:szCs w:val="24"/>
              </w:rPr>
              <w:t>қызығушылықты,</w:t>
            </w:r>
            <w:r>
              <w:rPr>
                <w:spacing w:val="-15"/>
                <w:sz w:val="24"/>
                <w:szCs w:val="24"/>
              </w:rPr>
              <w:t xml:space="preserve"> </w:t>
            </w:r>
            <w:r>
              <w:rPr>
                <w:sz w:val="24"/>
                <w:szCs w:val="24"/>
              </w:rPr>
              <w:t>шығармашылық</w:t>
            </w:r>
            <w:r>
              <w:rPr>
                <w:spacing w:val="-67"/>
                <w:sz w:val="24"/>
                <w:szCs w:val="24"/>
              </w:rPr>
              <w:t xml:space="preserve"> </w:t>
            </w:r>
            <w:r>
              <w:rPr>
                <w:sz w:val="24"/>
                <w:szCs w:val="24"/>
              </w:rPr>
              <w:t>қабілеті мен</w:t>
            </w:r>
            <w:r>
              <w:rPr>
                <w:spacing w:val="-2"/>
                <w:sz w:val="24"/>
                <w:szCs w:val="24"/>
              </w:rPr>
              <w:t xml:space="preserve"> </w:t>
            </w:r>
            <w:r>
              <w:rPr>
                <w:sz w:val="24"/>
                <w:szCs w:val="24"/>
              </w:rPr>
              <w:t>қиялды</w:t>
            </w:r>
            <w:r>
              <w:rPr>
                <w:spacing w:val="-3"/>
                <w:sz w:val="24"/>
                <w:szCs w:val="24"/>
              </w:rPr>
              <w:t xml:space="preserve"> </w:t>
            </w:r>
            <w:r>
              <w:rPr>
                <w:sz w:val="24"/>
                <w:szCs w:val="24"/>
              </w:rPr>
              <w:t>дамыту.</w:t>
            </w:r>
          </w:p>
          <w:p w14:paraId="6756E8C4" w14:textId="77777777" w:rsidR="00E42CEC" w:rsidRDefault="00E42CEC" w:rsidP="00E42CEC">
            <w:pPr>
              <w:pStyle w:val="TableParagraph"/>
              <w:rPr>
                <w:sz w:val="24"/>
                <w:szCs w:val="24"/>
              </w:rPr>
            </w:pPr>
            <w:r>
              <w:rPr>
                <w:sz w:val="24"/>
                <w:szCs w:val="24"/>
              </w:rPr>
              <w:t>Қайшыны</w:t>
            </w:r>
            <w:r>
              <w:rPr>
                <w:spacing w:val="1"/>
                <w:sz w:val="24"/>
                <w:szCs w:val="24"/>
              </w:rPr>
              <w:t xml:space="preserve"> </w:t>
            </w:r>
            <w:r>
              <w:rPr>
                <w:sz w:val="24"/>
                <w:szCs w:val="24"/>
              </w:rPr>
              <w:t>дұрыс</w:t>
            </w:r>
            <w:r>
              <w:rPr>
                <w:spacing w:val="1"/>
                <w:sz w:val="24"/>
                <w:szCs w:val="24"/>
              </w:rPr>
              <w:t xml:space="preserve"> </w:t>
            </w:r>
            <w:r>
              <w:rPr>
                <w:sz w:val="24"/>
                <w:szCs w:val="24"/>
              </w:rPr>
              <w:t>ұстауды</w:t>
            </w:r>
            <w:r>
              <w:rPr>
                <w:spacing w:val="1"/>
                <w:sz w:val="24"/>
                <w:szCs w:val="24"/>
              </w:rPr>
              <w:t xml:space="preserve"> </w:t>
            </w:r>
            <w:r>
              <w:rPr>
                <w:sz w:val="24"/>
                <w:szCs w:val="24"/>
              </w:rPr>
              <w:t>және</w:t>
            </w:r>
            <w:r>
              <w:rPr>
                <w:spacing w:val="1"/>
                <w:sz w:val="24"/>
                <w:szCs w:val="24"/>
              </w:rPr>
              <w:t xml:space="preserve"> </w:t>
            </w:r>
            <w:r>
              <w:rPr>
                <w:sz w:val="24"/>
                <w:szCs w:val="24"/>
              </w:rPr>
              <w:t>пайдалана</w:t>
            </w:r>
            <w:r>
              <w:rPr>
                <w:spacing w:val="1"/>
                <w:sz w:val="24"/>
                <w:szCs w:val="24"/>
              </w:rPr>
              <w:t xml:space="preserve"> </w:t>
            </w:r>
            <w:r>
              <w:rPr>
                <w:sz w:val="24"/>
                <w:szCs w:val="24"/>
              </w:rPr>
              <w:t>білуді</w:t>
            </w:r>
            <w:r>
              <w:rPr>
                <w:spacing w:val="1"/>
                <w:sz w:val="24"/>
                <w:szCs w:val="24"/>
              </w:rPr>
              <w:t xml:space="preserve"> </w:t>
            </w:r>
            <w:r>
              <w:rPr>
                <w:sz w:val="24"/>
                <w:szCs w:val="24"/>
              </w:rPr>
              <w:t>қалыптастыру.</w:t>
            </w:r>
            <w:r>
              <w:rPr>
                <w:spacing w:val="1"/>
                <w:sz w:val="24"/>
                <w:szCs w:val="24"/>
              </w:rPr>
              <w:t xml:space="preserve"> </w:t>
            </w:r>
            <w:r>
              <w:rPr>
                <w:b/>
                <w:bCs/>
                <w:sz w:val="24"/>
                <w:szCs w:val="24"/>
              </w:rPr>
              <w:t>Жапсыру</w:t>
            </w:r>
          </w:p>
        </w:tc>
        <w:tc>
          <w:tcPr>
            <w:tcW w:w="2248" w:type="dxa"/>
            <w:tcBorders>
              <w:top w:val="single" w:sz="8" w:space="0" w:color="000000"/>
              <w:left w:val="single" w:sz="4" w:space="0" w:color="auto"/>
              <w:bottom w:val="single" w:sz="8" w:space="0" w:color="000000"/>
              <w:right w:val="single" w:sz="4" w:space="0" w:color="auto"/>
            </w:tcBorders>
          </w:tcPr>
          <w:p w14:paraId="0C2C9C3F" w14:textId="77777777" w:rsidR="00E42CEC" w:rsidRDefault="00E42CEC" w:rsidP="00E42CEC">
            <w:pPr>
              <w:pStyle w:val="af3"/>
              <w:ind w:left="0"/>
              <w:rPr>
                <w:sz w:val="24"/>
                <w:szCs w:val="24"/>
              </w:rPr>
            </w:pPr>
            <w:r>
              <w:rPr>
                <w:sz w:val="24"/>
                <w:szCs w:val="24"/>
              </w:rPr>
              <w:t>Сурет салуда еңкеймей, арқаны тік ұстап, дұрыс еркін отыруға, жұмыс</w:t>
            </w:r>
            <w:r>
              <w:rPr>
                <w:spacing w:val="1"/>
                <w:sz w:val="24"/>
                <w:szCs w:val="24"/>
              </w:rPr>
              <w:t xml:space="preserve"> </w:t>
            </w:r>
            <w:r>
              <w:rPr>
                <w:sz w:val="24"/>
                <w:szCs w:val="24"/>
              </w:rPr>
              <w:t>орнын</w:t>
            </w:r>
            <w:r>
              <w:rPr>
                <w:spacing w:val="-1"/>
                <w:sz w:val="24"/>
                <w:szCs w:val="24"/>
              </w:rPr>
              <w:t xml:space="preserve"> </w:t>
            </w:r>
            <w:r>
              <w:rPr>
                <w:sz w:val="24"/>
                <w:szCs w:val="24"/>
              </w:rPr>
              <w:t>таза</w:t>
            </w:r>
            <w:r>
              <w:rPr>
                <w:spacing w:val="-5"/>
                <w:sz w:val="24"/>
                <w:szCs w:val="24"/>
              </w:rPr>
              <w:t xml:space="preserve"> </w:t>
            </w:r>
            <w:r>
              <w:rPr>
                <w:sz w:val="24"/>
                <w:szCs w:val="24"/>
              </w:rPr>
              <w:t>ұстауға,</w:t>
            </w:r>
            <w:r>
              <w:rPr>
                <w:spacing w:val="-3"/>
                <w:sz w:val="24"/>
                <w:szCs w:val="24"/>
              </w:rPr>
              <w:t xml:space="preserve"> </w:t>
            </w:r>
            <w:r>
              <w:rPr>
                <w:sz w:val="24"/>
                <w:szCs w:val="24"/>
              </w:rPr>
              <w:t>ұқыпты болуға,</w:t>
            </w:r>
            <w:r>
              <w:rPr>
                <w:spacing w:val="-3"/>
                <w:sz w:val="24"/>
                <w:szCs w:val="24"/>
              </w:rPr>
              <w:t xml:space="preserve"> </w:t>
            </w:r>
            <w:r>
              <w:rPr>
                <w:sz w:val="24"/>
                <w:szCs w:val="24"/>
              </w:rPr>
              <w:t>қауіпсіздікті сақтауға</w:t>
            </w:r>
            <w:r>
              <w:rPr>
                <w:spacing w:val="-1"/>
                <w:sz w:val="24"/>
                <w:szCs w:val="24"/>
              </w:rPr>
              <w:t xml:space="preserve"> </w:t>
            </w:r>
            <w:r>
              <w:rPr>
                <w:sz w:val="24"/>
                <w:szCs w:val="24"/>
              </w:rPr>
              <w:t>баулу.</w:t>
            </w:r>
          </w:p>
          <w:p w14:paraId="2672C5B9" w14:textId="77777777" w:rsidR="00E42CEC" w:rsidRDefault="00E42CEC" w:rsidP="00E42CEC">
            <w:pPr>
              <w:pStyle w:val="TableParagraph"/>
              <w:rPr>
                <w:sz w:val="24"/>
                <w:szCs w:val="24"/>
              </w:rPr>
            </w:pPr>
            <w:r>
              <w:rPr>
                <w:b/>
                <w:bCs/>
                <w:sz w:val="24"/>
                <w:szCs w:val="24"/>
                <w:lang w:val="ru-RU"/>
              </w:rPr>
              <w:t>Сурет салу</w:t>
            </w:r>
          </w:p>
        </w:tc>
      </w:tr>
      <w:tr w:rsidR="00E42CEC" w:rsidRPr="00A439C0" w14:paraId="74C2EE93" w14:textId="77777777" w:rsidTr="005A1EEA">
        <w:trPr>
          <w:gridAfter w:val="1"/>
          <w:wAfter w:w="46" w:type="dxa"/>
          <w:trHeight w:val="447"/>
        </w:trPr>
        <w:tc>
          <w:tcPr>
            <w:tcW w:w="3241" w:type="dxa"/>
            <w:vMerge w:val="restart"/>
            <w:tcBorders>
              <w:top w:val="single" w:sz="4" w:space="0" w:color="000000"/>
              <w:left w:val="single" w:sz="4" w:space="0" w:color="000000"/>
              <w:bottom w:val="single" w:sz="4" w:space="0" w:color="000000"/>
              <w:right w:val="single" w:sz="4" w:space="0" w:color="000000"/>
            </w:tcBorders>
            <w:hideMark/>
          </w:tcPr>
          <w:p w14:paraId="6523126B" w14:textId="77777777" w:rsidR="00E42CEC" w:rsidRPr="00187A31" w:rsidRDefault="00E42CEC" w:rsidP="00E42CEC">
            <w:pPr>
              <w:pStyle w:val="TableParagraph"/>
              <w:ind w:left="110"/>
              <w:rPr>
                <w:b/>
                <w:color w:val="000000"/>
                <w:sz w:val="24"/>
                <w:szCs w:val="24"/>
              </w:rPr>
            </w:pPr>
            <w:r w:rsidRPr="00187A31">
              <w:rPr>
                <w:b/>
                <w:bCs/>
                <w:color w:val="000000"/>
                <w:sz w:val="24"/>
                <w:szCs w:val="24"/>
              </w:rPr>
              <w:t>Кестеге сәйкес ҰІӘ</w:t>
            </w:r>
          </w:p>
        </w:tc>
        <w:tc>
          <w:tcPr>
            <w:tcW w:w="2145" w:type="dxa"/>
            <w:tcBorders>
              <w:top w:val="single" w:sz="8" w:space="0" w:color="000000"/>
              <w:left w:val="single" w:sz="8" w:space="0" w:color="000000"/>
              <w:bottom w:val="single" w:sz="8" w:space="0" w:color="000000"/>
              <w:right w:val="single" w:sz="4" w:space="0" w:color="auto"/>
            </w:tcBorders>
          </w:tcPr>
          <w:p w14:paraId="0D8678A1"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7ACE5F39"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410" w:type="dxa"/>
            <w:tcBorders>
              <w:top w:val="single" w:sz="8" w:space="0" w:color="000000"/>
              <w:left w:val="single" w:sz="4" w:space="0" w:color="auto"/>
              <w:bottom w:val="single" w:sz="8" w:space="0" w:color="000000"/>
              <w:right w:val="single" w:sz="4" w:space="0" w:color="auto"/>
            </w:tcBorders>
          </w:tcPr>
          <w:p w14:paraId="5A280A63"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4D235B65"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60760CF4"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410" w:type="dxa"/>
            <w:tcBorders>
              <w:top w:val="single" w:sz="8" w:space="0" w:color="000000"/>
              <w:left w:val="single" w:sz="4" w:space="0" w:color="auto"/>
              <w:bottom w:val="single" w:sz="8" w:space="0" w:color="000000"/>
              <w:right w:val="single" w:sz="8" w:space="0" w:color="000000"/>
            </w:tcBorders>
          </w:tcPr>
          <w:p w14:paraId="2BDBCF9F"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2AB8DE94"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113FA91D" w14:textId="77777777" w:rsidR="00E42CEC" w:rsidRPr="00187A31" w:rsidRDefault="00E42CEC" w:rsidP="00E42CEC">
            <w:pPr>
              <w:pStyle w:val="TableParagraph"/>
              <w:rPr>
                <w:b/>
                <w:color w:val="000000"/>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52476CBD"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19237923"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248" w:type="dxa"/>
            <w:tcBorders>
              <w:top w:val="single" w:sz="8" w:space="0" w:color="000000"/>
              <w:left w:val="single" w:sz="8" w:space="0" w:color="000000"/>
              <w:bottom w:val="single" w:sz="8" w:space="0" w:color="000000"/>
              <w:right w:val="single" w:sz="8" w:space="0" w:color="000000"/>
            </w:tcBorders>
          </w:tcPr>
          <w:p w14:paraId="00EAEB77"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4F57ED1A"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7B2FD31D" w14:textId="77777777" w:rsidR="00E42CEC" w:rsidRPr="00187A31" w:rsidRDefault="00E42CEC" w:rsidP="00E42CEC">
            <w:pPr>
              <w:pStyle w:val="TableParagraph"/>
              <w:rPr>
                <w:b/>
                <w:color w:val="000000"/>
                <w:sz w:val="24"/>
                <w:szCs w:val="24"/>
              </w:rPr>
            </w:pPr>
          </w:p>
        </w:tc>
      </w:tr>
      <w:tr w:rsidR="00E42CEC" w:rsidRPr="00D52EBD" w14:paraId="0EA6AB57" w14:textId="77777777" w:rsidTr="005A1EEA">
        <w:trPr>
          <w:gridAfter w:val="1"/>
          <w:wAfter w:w="46" w:type="dxa"/>
          <w:trHeight w:val="759"/>
        </w:trPr>
        <w:tc>
          <w:tcPr>
            <w:tcW w:w="3241" w:type="dxa"/>
            <w:vMerge/>
            <w:tcBorders>
              <w:top w:val="single" w:sz="4" w:space="0" w:color="000000"/>
              <w:left w:val="single" w:sz="4" w:space="0" w:color="000000"/>
              <w:bottom w:val="single" w:sz="4" w:space="0" w:color="000000"/>
              <w:right w:val="single" w:sz="4" w:space="0" w:color="000000"/>
            </w:tcBorders>
            <w:vAlign w:val="center"/>
            <w:hideMark/>
          </w:tcPr>
          <w:p w14:paraId="75478518"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145" w:type="dxa"/>
            <w:tcBorders>
              <w:top w:val="single" w:sz="4" w:space="0" w:color="auto"/>
              <w:left w:val="single" w:sz="4" w:space="0" w:color="000000"/>
              <w:bottom w:val="single" w:sz="4" w:space="0" w:color="000000"/>
              <w:right w:val="single" w:sz="4" w:space="0" w:color="000000"/>
            </w:tcBorders>
          </w:tcPr>
          <w:p w14:paraId="53C9E81F"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03DAD797" w14:textId="77777777" w:rsidR="00E42CEC" w:rsidRPr="00137698" w:rsidRDefault="00E42CEC" w:rsidP="00E42CEC">
            <w:pPr>
              <w:pStyle w:val="ae"/>
              <w:widowControl w:val="0"/>
              <w:autoSpaceDE w:val="0"/>
              <w:autoSpaceDN w:val="0"/>
              <w:rPr>
                <w:rFonts w:ascii="Times New Roman" w:hAnsi="Times New Roman"/>
                <w:color w:val="000000"/>
                <w:sz w:val="24"/>
                <w:szCs w:val="24"/>
                <w:lang w:val="kk-KZ"/>
              </w:rPr>
            </w:pPr>
            <w:r w:rsidRPr="00137698">
              <w:rPr>
                <w:rFonts w:ascii="Times New Roman" w:hAnsi="Times New Roman"/>
                <w:color w:val="000000"/>
                <w:sz w:val="24"/>
                <w:szCs w:val="24"/>
                <w:lang w:val="kk-KZ"/>
              </w:rPr>
              <w:t xml:space="preserve">Біз  күштіміз ептіміз </w:t>
            </w:r>
          </w:p>
          <w:p w14:paraId="7D8D65A9"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Әңгімелесу:</w:t>
            </w:r>
            <w:r w:rsidRPr="00E42CEC">
              <w:rPr>
                <w:color w:val="000000"/>
                <w:lang w:val="kk-KZ"/>
              </w:rPr>
              <w:br/>
              <w:t>– Күшті және епті болу үшін не істеу керек?</w:t>
            </w:r>
            <w:r w:rsidRPr="00E42CEC">
              <w:rPr>
                <w:color w:val="000000"/>
                <w:lang w:val="kk-KZ"/>
              </w:rPr>
              <w:br/>
              <w:t>– Қимылдаған неліктен пайдалы?</w:t>
            </w:r>
          </w:p>
          <w:p w14:paraId="3482123C"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r>
            <w:r w:rsidRPr="00E42CEC">
              <w:rPr>
                <w:rStyle w:val="af2"/>
                <w:color w:val="000000"/>
                <w:lang w:val="kk-KZ"/>
              </w:rPr>
              <w:t xml:space="preserve">күшті, епті, жылдам, батыл, баяу, жаттығу, </w:t>
            </w:r>
            <w:r w:rsidRPr="00E42CEC">
              <w:rPr>
                <w:rStyle w:val="af2"/>
                <w:color w:val="000000"/>
                <w:lang w:val="kk-KZ"/>
              </w:rPr>
              <w:lastRenderedPageBreak/>
              <w:t>ширақ, белсенді.</w:t>
            </w:r>
          </w:p>
          <w:p w14:paraId="7D025BCA"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Фонетикалық жаттығу:</w:t>
            </w:r>
            <w:r w:rsidRPr="00E42CEC">
              <w:rPr>
                <w:color w:val="000000"/>
                <w:lang w:val="kk-KZ"/>
              </w:rPr>
              <w:br/>
              <w:t>Қ, ғ дыбыстарын бекіту:</w:t>
            </w:r>
            <w:r w:rsidRPr="00E42CEC">
              <w:rPr>
                <w:color w:val="000000"/>
                <w:lang w:val="kk-KZ"/>
              </w:rPr>
              <w:br/>
            </w:r>
            <w:r w:rsidRPr="00E42CEC">
              <w:rPr>
                <w:rStyle w:val="af2"/>
                <w:color w:val="000000"/>
                <w:lang w:val="kk-KZ"/>
              </w:rPr>
              <w:t>қол, қоян, ғажайып, ғаламшар.</w:t>
            </w:r>
          </w:p>
          <w:p w14:paraId="5E8845F9"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rStyle w:val="af2"/>
                <w:color w:val="000000"/>
                <w:lang w:val="kk-KZ"/>
              </w:rPr>
              <w:t>«Кім шапшаң?»</w:t>
            </w:r>
            <w:r w:rsidRPr="00E42CEC">
              <w:rPr>
                <w:color w:val="000000"/>
                <w:lang w:val="kk-KZ"/>
              </w:rPr>
              <w:br/>
              <w:t>Балалар жарысады, әр кезеңде сөйлем айтады:</w:t>
            </w:r>
          </w:p>
          <w:p w14:paraId="2CF14962"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Мен тез жүгірдім.</w:t>
            </w:r>
            <w:r w:rsidRPr="00E42CEC">
              <w:rPr>
                <w:color w:val="000000"/>
                <w:lang w:val="kk-KZ"/>
              </w:rPr>
              <w:br/>
              <w:t>– Мен ептімін!</w:t>
            </w:r>
            <w:r w:rsidRPr="00E42CEC">
              <w:rPr>
                <w:color w:val="000000"/>
                <w:lang w:val="kk-KZ"/>
              </w:rPr>
              <w:br/>
              <w:t>– Біз күштіміз!</w:t>
            </w:r>
            <w:r w:rsidRPr="00E42CEC">
              <w:rPr>
                <w:rStyle w:val="af2"/>
                <w:color w:val="000000"/>
                <w:lang w:val="kk-KZ"/>
              </w:rPr>
              <w:t>!</w:t>
            </w:r>
          </w:p>
          <w:p w14:paraId="3F990BF8" w14:textId="77777777" w:rsidR="00E42CEC" w:rsidRPr="00E42CEC" w:rsidRDefault="00E42CEC" w:rsidP="00E42CEC">
            <w:pPr>
              <w:pStyle w:val="af1"/>
              <w:widowControl w:val="0"/>
              <w:autoSpaceDE w:val="0"/>
              <w:autoSpaceDN w:val="0"/>
              <w:spacing w:before="0" w:beforeAutospacing="0" w:after="0" w:afterAutospacing="0"/>
              <w:rPr>
                <w:rStyle w:val="af0"/>
                <w:color w:val="000000"/>
                <w:lang w:val="kk-KZ"/>
              </w:rPr>
            </w:pPr>
          </w:p>
          <w:p w14:paraId="6D6CFAFD" w14:textId="77777777" w:rsidR="00E42CEC" w:rsidRPr="00137698" w:rsidRDefault="00E42CEC" w:rsidP="00E42CEC">
            <w:pPr>
              <w:pStyle w:val="af1"/>
              <w:widowControl w:val="0"/>
              <w:autoSpaceDE w:val="0"/>
              <w:autoSpaceDN w:val="0"/>
              <w:spacing w:before="0" w:beforeAutospacing="0" w:after="0" w:afterAutospacing="0"/>
              <w:rPr>
                <w:rStyle w:val="af0"/>
                <w:color w:val="000000"/>
                <w:lang w:val="kk-KZ"/>
              </w:rPr>
            </w:pPr>
            <w:proofErr w:type="spellStart"/>
            <w:r w:rsidRPr="00137698">
              <w:rPr>
                <w:rStyle w:val="af0"/>
                <w:color w:val="000000"/>
              </w:rPr>
              <w:t>Құрастыру</w:t>
            </w:r>
            <w:proofErr w:type="spellEnd"/>
            <w:r w:rsidRPr="00137698">
              <w:rPr>
                <w:rStyle w:val="af0"/>
                <w:color w:val="000000"/>
              </w:rPr>
              <w:t>:</w:t>
            </w:r>
            <w:r w:rsidRPr="00137698">
              <w:rPr>
                <w:color w:val="000000"/>
              </w:rPr>
              <w:br/>
            </w:r>
            <w:r w:rsidRPr="00137698">
              <w:rPr>
                <w:rStyle w:val="af0"/>
                <w:color w:val="000000"/>
                <w:lang w:val="kk-KZ"/>
              </w:rPr>
              <w:t>Тақырыбы</w:t>
            </w:r>
          </w:p>
          <w:p w14:paraId="08E5AA35" w14:textId="77777777" w:rsidR="00E42CEC" w:rsidRPr="00137698" w:rsidRDefault="00E42CEC" w:rsidP="00E42CEC">
            <w:pPr>
              <w:pStyle w:val="af1"/>
              <w:widowControl w:val="0"/>
              <w:autoSpaceDE w:val="0"/>
              <w:autoSpaceDN w:val="0"/>
              <w:spacing w:before="0" w:beforeAutospacing="0" w:after="0" w:afterAutospacing="0"/>
              <w:rPr>
                <w:color w:val="000000"/>
                <w:lang w:val="kk-KZ"/>
              </w:rPr>
            </w:pPr>
            <w:r w:rsidRPr="00137698">
              <w:rPr>
                <w:rStyle w:val="apple-converted-space"/>
                <w:color w:val="000000"/>
              </w:rPr>
              <w:t> </w:t>
            </w:r>
            <w:r w:rsidRPr="00137698">
              <w:rPr>
                <w:color w:val="000000"/>
              </w:rPr>
              <w:t xml:space="preserve">“Спорт </w:t>
            </w:r>
            <w:proofErr w:type="spellStart"/>
            <w:r w:rsidRPr="00137698">
              <w:rPr>
                <w:color w:val="000000"/>
              </w:rPr>
              <w:t>алаңы</w:t>
            </w:r>
            <w:proofErr w:type="spellEnd"/>
            <w:r w:rsidRPr="00137698">
              <w:rPr>
                <w:color w:val="000000"/>
              </w:rPr>
              <w:t>.”</w:t>
            </w:r>
            <w:r w:rsidRPr="00137698">
              <w:rPr>
                <w:color w:val="000000"/>
              </w:rPr>
              <w:br/>
            </w:r>
            <w:r w:rsidRPr="00137698">
              <w:rPr>
                <w:b/>
                <w:color w:val="000000"/>
                <w:lang w:val="kk-KZ"/>
              </w:rPr>
              <w:t>Мақсаты:</w:t>
            </w:r>
          </w:p>
          <w:p w14:paraId="6DBF751D" w14:textId="77777777" w:rsidR="00E42CEC" w:rsidRPr="00137698" w:rsidRDefault="00E42CEC" w:rsidP="00E42CEC">
            <w:pPr>
              <w:pStyle w:val="af1"/>
              <w:widowControl w:val="0"/>
              <w:autoSpaceDE w:val="0"/>
              <w:autoSpaceDN w:val="0"/>
              <w:spacing w:before="0" w:beforeAutospacing="0" w:after="0" w:afterAutospacing="0"/>
              <w:rPr>
                <w:color w:val="000000"/>
              </w:rPr>
            </w:pPr>
            <w:proofErr w:type="spellStart"/>
            <w:r w:rsidRPr="00137698">
              <w:rPr>
                <w:color w:val="000000"/>
              </w:rPr>
              <w:t>Конструкторлар</w:t>
            </w:r>
            <w:proofErr w:type="spellEnd"/>
            <w:r w:rsidRPr="00137698">
              <w:rPr>
                <w:color w:val="000000"/>
              </w:rPr>
              <w:t xml:space="preserve"> мен </w:t>
            </w:r>
            <w:proofErr w:type="spellStart"/>
            <w:r w:rsidRPr="00137698">
              <w:rPr>
                <w:color w:val="000000"/>
              </w:rPr>
              <w:t>кубиктерден</w:t>
            </w:r>
            <w:proofErr w:type="spellEnd"/>
            <w:r w:rsidRPr="00137698">
              <w:rPr>
                <w:color w:val="000000"/>
              </w:rPr>
              <w:t xml:space="preserve"> </w:t>
            </w:r>
            <w:proofErr w:type="spellStart"/>
            <w:r w:rsidRPr="00137698">
              <w:rPr>
                <w:color w:val="000000"/>
              </w:rPr>
              <w:t>алаң</w:t>
            </w:r>
            <w:proofErr w:type="spellEnd"/>
            <w:r w:rsidRPr="00137698">
              <w:rPr>
                <w:color w:val="000000"/>
              </w:rPr>
              <w:t xml:space="preserve">, </w:t>
            </w:r>
            <w:proofErr w:type="spellStart"/>
            <w:r w:rsidRPr="00137698">
              <w:rPr>
                <w:color w:val="000000"/>
              </w:rPr>
              <w:t>баспалдақ</w:t>
            </w:r>
            <w:proofErr w:type="spellEnd"/>
            <w:r w:rsidRPr="00137698">
              <w:rPr>
                <w:color w:val="000000"/>
              </w:rPr>
              <w:t xml:space="preserve">, </w:t>
            </w:r>
            <w:proofErr w:type="spellStart"/>
            <w:r w:rsidRPr="00137698">
              <w:rPr>
                <w:color w:val="000000"/>
              </w:rPr>
              <w:t>кедергі</w:t>
            </w:r>
            <w:proofErr w:type="spellEnd"/>
            <w:r w:rsidRPr="00137698">
              <w:rPr>
                <w:color w:val="000000"/>
              </w:rPr>
              <w:t xml:space="preserve"> </w:t>
            </w:r>
            <w:proofErr w:type="spellStart"/>
            <w:r w:rsidRPr="00137698">
              <w:rPr>
                <w:color w:val="000000"/>
              </w:rPr>
              <w:t>жолын</w:t>
            </w:r>
            <w:proofErr w:type="spellEnd"/>
            <w:r w:rsidRPr="00137698">
              <w:rPr>
                <w:color w:val="000000"/>
              </w:rPr>
              <w:t xml:space="preserve"> салу.</w:t>
            </w:r>
          </w:p>
          <w:p w14:paraId="64FCCCC6" w14:textId="77777777" w:rsidR="00E42CEC" w:rsidRPr="00137698" w:rsidRDefault="00E42CEC" w:rsidP="00E42CEC">
            <w:pPr>
              <w:pStyle w:val="af1"/>
              <w:widowControl w:val="0"/>
              <w:autoSpaceDE w:val="0"/>
              <w:autoSpaceDN w:val="0"/>
              <w:spacing w:before="0" w:beforeAutospacing="0" w:after="0" w:afterAutospacing="0"/>
              <w:rPr>
                <w:b/>
                <w:color w:val="000000"/>
                <w:lang w:val="kk-KZ"/>
              </w:rPr>
            </w:pPr>
            <w:r w:rsidRPr="00137698">
              <w:rPr>
                <w:b/>
                <w:color w:val="000000"/>
                <w:lang w:val="kk-KZ"/>
              </w:rPr>
              <w:t>Қимылды ойын</w:t>
            </w:r>
          </w:p>
          <w:p w14:paraId="5148AFDB" w14:textId="77777777" w:rsidR="00E42CEC" w:rsidRPr="00137698" w:rsidRDefault="00E42CEC" w:rsidP="00E42CEC">
            <w:pPr>
              <w:spacing w:after="0" w:line="240" w:lineRule="auto"/>
              <w:outlineLvl w:val="2"/>
              <w:rPr>
                <w:rFonts w:ascii="Times New Roman" w:eastAsia="Times New Roman" w:hAnsi="Times New Roman"/>
                <w:b/>
                <w:bCs/>
                <w:sz w:val="24"/>
                <w:szCs w:val="24"/>
                <w:lang w:val="kk-KZ" w:eastAsia="ru-RU"/>
              </w:rPr>
            </w:pPr>
            <w:r w:rsidRPr="00137698">
              <w:rPr>
                <w:rFonts w:ascii="Times New Roman" w:eastAsia="Times New Roman" w:hAnsi="Times New Roman"/>
                <w:b/>
                <w:bCs/>
                <w:sz w:val="24"/>
                <w:szCs w:val="24"/>
                <w:lang w:val="kk-KZ" w:eastAsia="ru-RU"/>
              </w:rPr>
              <w:t>"Төрт құлыпты доп"</w:t>
            </w:r>
          </w:p>
          <w:p w14:paraId="6C8F3BEC" w14:textId="77777777" w:rsidR="00E42CEC" w:rsidRPr="00137698" w:rsidRDefault="00E42CEC" w:rsidP="00E42CEC">
            <w:pPr>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t>Мақсаты:</w:t>
            </w:r>
            <w:r w:rsidRPr="00137698">
              <w:rPr>
                <w:rFonts w:ascii="Times New Roman" w:eastAsia="Times New Roman" w:hAnsi="Times New Roman"/>
                <w:sz w:val="24"/>
                <w:szCs w:val="24"/>
                <w:lang w:val="kk-KZ" w:eastAsia="ru-RU"/>
              </w:rPr>
              <w:t xml:space="preserve"> Балалардың координациясын және командалық жұмысты дамыту.</w:t>
            </w:r>
          </w:p>
          <w:p w14:paraId="4DFAC4FE" w14:textId="77777777" w:rsidR="00E42CEC" w:rsidRPr="00137698" w:rsidRDefault="00E42CEC" w:rsidP="00E42CEC">
            <w:pPr>
              <w:spacing w:after="0" w:line="240" w:lineRule="auto"/>
              <w:rPr>
                <w:rFonts w:ascii="Times New Roman" w:eastAsia="Times New Roman" w:hAnsi="Times New Roman"/>
                <w:sz w:val="24"/>
                <w:szCs w:val="24"/>
                <w:lang w:eastAsia="ru-RU"/>
              </w:rPr>
            </w:pPr>
            <w:proofErr w:type="spellStart"/>
            <w:r w:rsidRPr="00137698">
              <w:rPr>
                <w:rFonts w:ascii="Times New Roman" w:eastAsia="Times New Roman" w:hAnsi="Times New Roman"/>
                <w:b/>
                <w:bCs/>
                <w:sz w:val="24"/>
                <w:szCs w:val="24"/>
                <w:lang w:eastAsia="ru-RU"/>
              </w:rPr>
              <w:lastRenderedPageBreak/>
              <w:t>Қажетті</w:t>
            </w:r>
            <w:proofErr w:type="spellEnd"/>
            <w:r w:rsidRPr="00137698">
              <w:rPr>
                <w:rFonts w:ascii="Times New Roman" w:eastAsia="Times New Roman" w:hAnsi="Times New Roman"/>
                <w:b/>
                <w:bCs/>
                <w:sz w:val="24"/>
                <w:szCs w:val="24"/>
                <w:lang w:eastAsia="ru-RU"/>
              </w:rPr>
              <w:t xml:space="preserve"> </w:t>
            </w:r>
            <w:proofErr w:type="spellStart"/>
            <w:r w:rsidRPr="00137698">
              <w:rPr>
                <w:rFonts w:ascii="Times New Roman" w:eastAsia="Times New Roman" w:hAnsi="Times New Roman"/>
                <w:b/>
                <w:bCs/>
                <w:sz w:val="24"/>
                <w:szCs w:val="24"/>
                <w:lang w:eastAsia="ru-RU"/>
              </w:rPr>
              <w:t>құралдар</w:t>
            </w:r>
            <w:proofErr w:type="spellEnd"/>
            <w:r w:rsidRPr="00137698">
              <w:rPr>
                <w:rFonts w:ascii="Times New Roman" w:eastAsia="Times New Roman" w:hAnsi="Times New Roman"/>
                <w:b/>
                <w:bCs/>
                <w:sz w:val="24"/>
                <w:szCs w:val="24"/>
                <w:lang w:eastAsia="ru-RU"/>
              </w:rPr>
              <w:t>:</w:t>
            </w:r>
            <w:r w:rsidRPr="00137698">
              <w:rPr>
                <w:rFonts w:ascii="Times New Roman" w:eastAsia="Times New Roman" w:hAnsi="Times New Roman"/>
                <w:sz w:val="24"/>
                <w:szCs w:val="24"/>
                <w:lang w:eastAsia="ru-RU"/>
              </w:rPr>
              <w:t xml:space="preserve"> </w:t>
            </w:r>
            <w:proofErr w:type="spellStart"/>
            <w:r w:rsidRPr="00137698">
              <w:rPr>
                <w:rFonts w:ascii="Times New Roman" w:eastAsia="Times New Roman" w:hAnsi="Times New Roman"/>
                <w:sz w:val="24"/>
                <w:szCs w:val="24"/>
                <w:lang w:eastAsia="ru-RU"/>
              </w:rPr>
              <w:t>Доп</w:t>
            </w:r>
            <w:proofErr w:type="spellEnd"/>
            <w:r w:rsidRPr="00137698">
              <w:rPr>
                <w:rFonts w:ascii="Times New Roman" w:eastAsia="Times New Roman" w:hAnsi="Times New Roman"/>
                <w:sz w:val="24"/>
                <w:szCs w:val="24"/>
                <w:lang w:eastAsia="ru-RU"/>
              </w:rPr>
              <w:t xml:space="preserve">, </w:t>
            </w:r>
            <w:proofErr w:type="spellStart"/>
            <w:r w:rsidRPr="00137698">
              <w:rPr>
                <w:rFonts w:ascii="Times New Roman" w:eastAsia="Times New Roman" w:hAnsi="Times New Roman"/>
                <w:sz w:val="24"/>
                <w:szCs w:val="24"/>
                <w:lang w:eastAsia="ru-RU"/>
              </w:rPr>
              <w:t>белгілер</w:t>
            </w:r>
            <w:proofErr w:type="spellEnd"/>
            <w:r w:rsidRPr="00137698">
              <w:rPr>
                <w:rFonts w:ascii="Times New Roman" w:eastAsia="Times New Roman" w:hAnsi="Times New Roman"/>
                <w:sz w:val="24"/>
                <w:szCs w:val="24"/>
                <w:lang w:eastAsia="ru-RU"/>
              </w:rPr>
              <w:t>.</w:t>
            </w:r>
          </w:p>
          <w:p w14:paraId="286432A5" w14:textId="77777777" w:rsidR="00E42CEC" w:rsidRPr="00137698" w:rsidRDefault="00E42CEC" w:rsidP="00E42CEC">
            <w:pPr>
              <w:spacing w:after="0" w:line="240" w:lineRule="auto"/>
              <w:rPr>
                <w:rFonts w:ascii="Times New Roman" w:hAnsi="Times New Roman"/>
                <w:color w:val="000000"/>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26F7ACC6" w14:textId="77777777" w:rsidR="00E42CEC" w:rsidRPr="00137698" w:rsidRDefault="00E42CEC" w:rsidP="00E42CEC">
            <w:pPr>
              <w:pStyle w:val="af1"/>
              <w:widowControl w:val="0"/>
              <w:autoSpaceDE w:val="0"/>
              <w:autoSpaceDN w:val="0"/>
              <w:spacing w:before="0" w:beforeAutospacing="0" w:after="0" w:afterAutospacing="0"/>
              <w:rPr>
                <w:b/>
                <w:color w:val="000000"/>
                <w:lang w:val="kk-KZ"/>
              </w:rPr>
            </w:pPr>
            <w:proofErr w:type="spellStart"/>
            <w:r w:rsidRPr="00137698">
              <w:rPr>
                <w:rStyle w:val="af0"/>
                <w:color w:val="000000"/>
              </w:rPr>
              <w:lastRenderedPageBreak/>
              <w:t>Қоршаған</w:t>
            </w:r>
            <w:proofErr w:type="spellEnd"/>
            <w:r w:rsidRPr="00137698">
              <w:rPr>
                <w:rStyle w:val="af0"/>
                <w:color w:val="000000"/>
              </w:rPr>
              <w:t xml:space="preserve"> </w:t>
            </w:r>
            <w:proofErr w:type="spellStart"/>
            <w:r w:rsidRPr="00137698">
              <w:rPr>
                <w:rStyle w:val="af0"/>
                <w:color w:val="000000"/>
              </w:rPr>
              <w:t>әлеммен</w:t>
            </w:r>
            <w:proofErr w:type="spellEnd"/>
            <w:r w:rsidRPr="00137698">
              <w:rPr>
                <w:rStyle w:val="af0"/>
                <w:color w:val="000000"/>
              </w:rPr>
              <w:t xml:space="preserve"> </w:t>
            </w:r>
            <w:proofErr w:type="spellStart"/>
            <w:r w:rsidRPr="00137698">
              <w:rPr>
                <w:rStyle w:val="af0"/>
                <w:color w:val="000000"/>
              </w:rPr>
              <w:t>таныстыру</w:t>
            </w:r>
            <w:proofErr w:type="spellEnd"/>
            <w:r w:rsidRPr="00137698">
              <w:rPr>
                <w:color w:val="000000"/>
              </w:rPr>
              <w:br/>
            </w:r>
            <w:r w:rsidRPr="00137698">
              <w:rPr>
                <w:b/>
                <w:color w:val="000000"/>
                <w:lang w:val="kk-KZ"/>
              </w:rPr>
              <w:t>Тақырыбы:</w:t>
            </w:r>
          </w:p>
          <w:p w14:paraId="06ABF0B0" w14:textId="77777777" w:rsidR="00E42CEC" w:rsidRPr="00137698" w:rsidRDefault="00E42CEC" w:rsidP="00E42CEC">
            <w:pPr>
              <w:pStyle w:val="af1"/>
              <w:widowControl w:val="0"/>
              <w:autoSpaceDE w:val="0"/>
              <w:autoSpaceDN w:val="0"/>
              <w:spacing w:before="0" w:beforeAutospacing="0" w:after="0" w:afterAutospacing="0"/>
              <w:rPr>
                <w:color w:val="000000"/>
              </w:rPr>
            </w:pPr>
            <w:r w:rsidRPr="00137698">
              <w:rPr>
                <w:color w:val="000000"/>
              </w:rPr>
              <w:t>“</w:t>
            </w:r>
            <w:proofErr w:type="spellStart"/>
            <w:r w:rsidRPr="00137698">
              <w:rPr>
                <w:color w:val="000000"/>
              </w:rPr>
              <w:t>Қимыл</w:t>
            </w:r>
            <w:proofErr w:type="spellEnd"/>
            <w:r w:rsidRPr="00137698">
              <w:rPr>
                <w:color w:val="000000"/>
              </w:rPr>
              <w:t xml:space="preserve"> – </w:t>
            </w:r>
            <w:proofErr w:type="spellStart"/>
            <w:r w:rsidRPr="00137698">
              <w:rPr>
                <w:color w:val="000000"/>
              </w:rPr>
              <w:t>денсаулық</w:t>
            </w:r>
            <w:proofErr w:type="spellEnd"/>
            <w:r w:rsidRPr="00137698">
              <w:rPr>
                <w:color w:val="000000"/>
              </w:rPr>
              <w:t xml:space="preserve"> </w:t>
            </w:r>
            <w:proofErr w:type="spellStart"/>
            <w:r w:rsidRPr="00137698">
              <w:rPr>
                <w:color w:val="000000"/>
              </w:rPr>
              <w:t>кепілі</w:t>
            </w:r>
            <w:proofErr w:type="spellEnd"/>
            <w:r w:rsidRPr="00137698">
              <w:rPr>
                <w:color w:val="000000"/>
              </w:rPr>
              <w:t>.”</w:t>
            </w:r>
            <w:r w:rsidRPr="00137698">
              <w:rPr>
                <w:color w:val="000000"/>
              </w:rPr>
              <w:br/>
            </w:r>
            <w:r w:rsidRPr="00137698">
              <w:rPr>
                <w:b/>
                <w:color w:val="000000"/>
                <w:lang w:val="kk-KZ"/>
              </w:rPr>
              <w:t>Мақсаты:</w:t>
            </w:r>
            <w:r w:rsidRPr="00137698">
              <w:rPr>
                <w:color w:val="000000"/>
              </w:rPr>
              <w:t xml:space="preserve"> </w:t>
            </w:r>
            <w:proofErr w:type="spellStart"/>
            <w:r w:rsidRPr="00137698">
              <w:rPr>
                <w:color w:val="000000"/>
              </w:rPr>
              <w:t>Қозғалыс</w:t>
            </w:r>
            <w:proofErr w:type="spellEnd"/>
            <w:r w:rsidRPr="00137698">
              <w:rPr>
                <w:color w:val="000000"/>
              </w:rPr>
              <w:t xml:space="preserve"> пен </w:t>
            </w:r>
            <w:proofErr w:type="spellStart"/>
            <w:r w:rsidRPr="00137698">
              <w:rPr>
                <w:color w:val="000000"/>
              </w:rPr>
              <w:t>ойынның</w:t>
            </w:r>
            <w:proofErr w:type="spellEnd"/>
            <w:r w:rsidRPr="00137698">
              <w:rPr>
                <w:color w:val="000000"/>
              </w:rPr>
              <w:t xml:space="preserve"> </w:t>
            </w:r>
            <w:proofErr w:type="spellStart"/>
            <w:r w:rsidRPr="00137698">
              <w:rPr>
                <w:color w:val="000000"/>
              </w:rPr>
              <w:t>денсаулыққа</w:t>
            </w:r>
            <w:proofErr w:type="spellEnd"/>
            <w:r w:rsidRPr="00137698">
              <w:rPr>
                <w:color w:val="000000"/>
              </w:rPr>
              <w:t xml:space="preserve"> </w:t>
            </w:r>
            <w:proofErr w:type="spellStart"/>
            <w:r w:rsidRPr="00137698">
              <w:rPr>
                <w:color w:val="000000"/>
              </w:rPr>
              <w:t>пайдасын</w:t>
            </w:r>
            <w:proofErr w:type="spellEnd"/>
            <w:r w:rsidRPr="00137698">
              <w:rPr>
                <w:color w:val="000000"/>
              </w:rPr>
              <w:t xml:space="preserve"> </w:t>
            </w:r>
            <w:proofErr w:type="spellStart"/>
            <w:r w:rsidRPr="00137698">
              <w:rPr>
                <w:color w:val="000000"/>
              </w:rPr>
              <w:t>түсіндіру</w:t>
            </w:r>
            <w:proofErr w:type="spellEnd"/>
          </w:p>
          <w:p w14:paraId="0D3D51BA" w14:textId="77777777" w:rsidR="00E42CEC" w:rsidRPr="00137698" w:rsidRDefault="00E42CEC" w:rsidP="00E42CEC">
            <w:pPr>
              <w:pStyle w:val="af1"/>
              <w:widowControl w:val="0"/>
              <w:autoSpaceDE w:val="0"/>
              <w:autoSpaceDN w:val="0"/>
              <w:spacing w:before="0" w:beforeAutospacing="0" w:after="0" w:afterAutospacing="0"/>
              <w:rPr>
                <w:color w:val="000000"/>
              </w:rPr>
            </w:pPr>
            <w:r w:rsidRPr="00137698">
              <w:rPr>
                <w:b/>
                <w:color w:val="000000"/>
                <w:lang w:val="kk-KZ"/>
              </w:rPr>
              <w:t>Қимылды ойын</w:t>
            </w:r>
            <w:r w:rsidRPr="00137698">
              <w:rPr>
                <w:color w:val="000000"/>
              </w:rPr>
              <w:t>.</w:t>
            </w:r>
          </w:p>
          <w:p w14:paraId="0475127B" w14:textId="77777777" w:rsidR="00E42CEC" w:rsidRPr="00137698" w:rsidRDefault="00E42CEC" w:rsidP="00E42CEC">
            <w:pPr>
              <w:pStyle w:val="af1"/>
              <w:widowControl w:val="0"/>
              <w:autoSpaceDE w:val="0"/>
              <w:autoSpaceDN w:val="0"/>
              <w:spacing w:before="0" w:beforeAutospacing="0" w:after="0" w:afterAutospacing="0"/>
              <w:rPr>
                <w:b/>
                <w:bCs/>
              </w:rPr>
            </w:pPr>
            <w:r w:rsidRPr="00137698">
              <w:rPr>
                <w:b/>
                <w:bCs/>
              </w:rPr>
              <w:t>"</w:t>
            </w:r>
            <w:proofErr w:type="spellStart"/>
            <w:r w:rsidRPr="00137698">
              <w:rPr>
                <w:b/>
                <w:bCs/>
              </w:rPr>
              <w:t>Допты</w:t>
            </w:r>
            <w:proofErr w:type="spellEnd"/>
            <w:r w:rsidRPr="00137698">
              <w:rPr>
                <w:b/>
                <w:bCs/>
              </w:rPr>
              <w:t xml:space="preserve"> </w:t>
            </w:r>
            <w:proofErr w:type="spellStart"/>
            <w:r w:rsidRPr="00137698">
              <w:rPr>
                <w:b/>
                <w:bCs/>
              </w:rPr>
              <w:t>алып</w:t>
            </w:r>
            <w:proofErr w:type="spellEnd"/>
            <w:r w:rsidRPr="00137698">
              <w:rPr>
                <w:b/>
                <w:bCs/>
              </w:rPr>
              <w:t xml:space="preserve"> </w:t>
            </w:r>
            <w:proofErr w:type="spellStart"/>
            <w:r w:rsidRPr="00137698">
              <w:rPr>
                <w:b/>
                <w:bCs/>
              </w:rPr>
              <w:t>жүгіру</w:t>
            </w:r>
            <w:proofErr w:type="spellEnd"/>
            <w:r w:rsidRPr="00137698">
              <w:rPr>
                <w:b/>
                <w:bCs/>
              </w:rPr>
              <w:t>"</w:t>
            </w:r>
          </w:p>
          <w:p w14:paraId="1A52BE38" w14:textId="77777777" w:rsidR="00E42CEC" w:rsidRPr="00137698" w:rsidRDefault="00E42CEC" w:rsidP="00E42CEC">
            <w:pPr>
              <w:pStyle w:val="af1"/>
              <w:widowControl w:val="0"/>
              <w:autoSpaceDE w:val="0"/>
              <w:autoSpaceDN w:val="0"/>
              <w:spacing w:before="0" w:beforeAutospacing="0" w:after="0" w:afterAutospacing="0"/>
            </w:pPr>
            <w:proofErr w:type="spellStart"/>
            <w:r w:rsidRPr="00137698">
              <w:rPr>
                <w:b/>
                <w:bCs/>
              </w:rPr>
              <w:lastRenderedPageBreak/>
              <w:t>Мақсаты</w:t>
            </w:r>
            <w:proofErr w:type="spellEnd"/>
            <w:r w:rsidRPr="00137698">
              <w:rPr>
                <w:b/>
                <w:bCs/>
              </w:rPr>
              <w:t>:</w:t>
            </w:r>
            <w:r w:rsidRPr="00137698">
              <w:t xml:space="preserve"> </w:t>
            </w:r>
            <w:proofErr w:type="spellStart"/>
            <w:r w:rsidRPr="00137698">
              <w:t>Шыдамдылық</w:t>
            </w:r>
            <w:proofErr w:type="spellEnd"/>
            <w:r w:rsidRPr="00137698">
              <w:t xml:space="preserve">, координация </w:t>
            </w:r>
            <w:proofErr w:type="spellStart"/>
            <w:r w:rsidRPr="00137698">
              <w:t>және</w:t>
            </w:r>
            <w:proofErr w:type="spellEnd"/>
            <w:r w:rsidRPr="00137698">
              <w:t xml:space="preserve"> </w:t>
            </w:r>
            <w:proofErr w:type="spellStart"/>
            <w:r w:rsidRPr="00137698">
              <w:t>ептілікті</w:t>
            </w:r>
            <w:proofErr w:type="spellEnd"/>
            <w:r w:rsidRPr="00137698">
              <w:t xml:space="preserve"> </w:t>
            </w:r>
            <w:proofErr w:type="spellStart"/>
            <w:r w:rsidRPr="00137698">
              <w:t>дамыту</w:t>
            </w:r>
            <w:proofErr w:type="spellEnd"/>
            <w:r w:rsidRPr="00137698">
              <w:t>.</w:t>
            </w:r>
          </w:p>
          <w:p w14:paraId="73583365" w14:textId="77777777" w:rsidR="00E42CEC" w:rsidRPr="00C8415F" w:rsidRDefault="00E42CEC" w:rsidP="00E42CEC">
            <w:pPr>
              <w:pStyle w:val="af1"/>
              <w:widowControl w:val="0"/>
              <w:autoSpaceDE w:val="0"/>
              <w:autoSpaceDN w:val="0"/>
              <w:spacing w:before="0" w:beforeAutospacing="0" w:after="0" w:afterAutospacing="0"/>
              <w:rPr>
                <w:rStyle w:val="af0"/>
                <w:b w:val="0"/>
                <w:bCs w:val="0"/>
                <w:color w:val="000000"/>
              </w:rPr>
            </w:pPr>
          </w:p>
          <w:p w14:paraId="19B8ADB8" w14:textId="77777777" w:rsidR="00E42CEC" w:rsidRPr="00137698" w:rsidRDefault="00E42CEC" w:rsidP="00E42CEC">
            <w:pPr>
              <w:pStyle w:val="af1"/>
              <w:widowControl w:val="0"/>
              <w:autoSpaceDE w:val="0"/>
              <w:autoSpaceDN w:val="0"/>
              <w:spacing w:before="0" w:beforeAutospacing="0" w:after="0" w:afterAutospacing="0"/>
              <w:rPr>
                <w:rStyle w:val="af0"/>
                <w:color w:val="000000"/>
              </w:rPr>
            </w:pPr>
            <w:r w:rsidRPr="00137698">
              <w:rPr>
                <w:rStyle w:val="af0"/>
                <w:color w:val="000000"/>
              </w:rPr>
              <w:t xml:space="preserve">Математика </w:t>
            </w:r>
            <w:proofErr w:type="spellStart"/>
            <w:r w:rsidRPr="00137698">
              <w:rPr>
                <w:rStyle w:val="af0"/>
                <w:color w:val="000000"/>
              </w:rPr>
              <w:t>негіздері</w:t>
            </w:r>
            <w:proofErr w:type="spellEnd"/>
            <w:r w:rsidRPr="00137698">
              <w:rPr>
                <w:rStyle w:val="af0"/>
                <w:color w:val="000000"/>
              </w:rPr>
              <w:t>:</w:t>
            </w:r>
          </w:p>
          <w:p w14:paraId="5CED216B" w14:textId="77777777" w:rsidR="00E42CEC" w:rsidRDefault="00E42CEC" w:rsidP="00E42CEC">
            <w:pPr>
              <w:pStyle w:val="af1"/>
              <w:widowControl w:val="0"/>
              <w:autoSpaceDE w:val="0"/>
              <w:autoSpaceDN w:val="0"/>
              <w:spacing w:before="0" w:beforeAutospacing="0" w:after="0" w:afterAutospacing="0"/>
              <w:rPr>
                <w:color w:val="000000"/>
              </w:rPr>
            </w:pPr>
            <w:r w:rsidRPr="00137698">
              <w:rPr>
                <w:rStyle w:val="af0"/>
                <w:color w:val="000000"/>
                <w:lang w:val="kk-KZ"/>
              </w:rPr>
              <w:t>Тақырыбы «Үлкен-кіші»</w:t>
            </w:r>
            <w:r w:rsidRPr="00137698">
              <w:rPr>
                <w:color w:val="000000"/>
              </w:rPr>
              <w:br/>
            </w:r>
            <w:r w:rsidRPr="00137698">
              <w:rPr>
                <w:b/>
                <w:color w:val="000000"/>
                <w:lang w:val="kk-KZ"/>
              </w:rPr>
              <w:t>Мақсаты:</w:t>
            </w:r>
            <w:r w:rsidRPr="00137698">
              <w:rPr>
                <w:color w:val="000000"/>
              </w:rPr>
              <w:t xml:space="preserve"> “</w:t>
            </w:r>
            <w:proofErr w:type="spellStart"/>
            <w:r w:rsidRPr="00137698">
              <w:rPr>
                <w:color w:val="000000"/>
              </w:rPr>
              <w:t>Қайсысы</w:t>
            </w:r>
            <w:proofErr w:type="spellEnd"/>
            <w:r w:rsidRPr="00137698">
              <w:rPr>
                <w:color w:val="000000"/>
              </w:rPr>
              <w:t xml:space="preserve"> </w:t>
            </w:r>
            <w:proofErr w:type="spellStart"/>
            <w:r w:rsidRPr="00137698">
              <w:rPr>
                <w:color w:val="000000"/>
              </w:rPr>
              <w:t>үлкен</w:t>
            </w:r>
            <w:proofErr w:type="spellEnd"/>
            <w:r w:rsidRPr="00137698">
              <w:rPr>
                <w:color w:val="000000"/>
              </w:rPr>
              <w:t xml:space="preserve">?” – </w:t>
            </w:r>
            <w:proofErr w:type="spellStart"/>
            <w:r w:rsidRPr="00137698">
              <w:rPr>
                <w:color w:val="000000"/>
              </w:rPr>
              <w:t>доптарды</w:t>
            </w:r>
            <w:proofErr w:type="spellEnd"/>
            <w:r w:rsidRPr="00137698">
              <w:rPr>
                <w:color w:val="000000"/>
              </w:rPr>
              <w:t xml:space="preserve"> </w:t>
            </w:r>
            <w:proofErr w:type="spellStart"/>
            <w:r w:rsidRPr="00137698">
              <w:rPr>
                <w:color w:val="000000"/>
              </w:rPr>
              <w:t>салыстыру</w:t>
            </w:r>
            <w:proofErr w:type="spellEnd"/>
            <w:r w:rsidRPr="00137698">
              <w:rPr>
                <w:color w:val="000000"/>
              </w:rPr>
              <w:t>.</w:t>
            </w:r>
            <w:r w:rsidRPr="00137698">
              <w:rPr>
                <w:color w:val="000000"/>
              </w:rPr>
              <w:br/>
              <w:t>– “</w:t>
            </w:r>
            <w:proofErr w:type="spellStart"/>
            <w:r w:rsidRPr="00137698">
              <w:rPr>
                <w:color w:val="000000"/>
              </w:rPr>
              <w:t>Қанша</w:t>
            </w:r>
            <w:proofErr w:type="spellEnd"/>
            <w:r w:rsidRPr="00137698">
              <w:rPr>
                <w:color w:val="000000"/>
              </w:rPr>
              <w:t xml:space="preserve"> бала </w:t>
            </w:r>
            <w:proofErr w:type="spellStart"/>
            <w:r w:rsidRPr="00137698">
              <w:rPr>
                <w:color w:val="000000"/>
              </w:rPr>
              <w:t>секірді</w:t>
            </w:r>
            <w:proofErr w:type="spellEnd"/>
            <w:r w:rsidRPr="00137698">
              <w:rPr>
                <w:color w:val="000000"/>
              </w:rPr>
              <w:t xml:space="preserve">?” – </w:t>
            </w:r>
            <w:proofErr w:type="spellStart"/>
            <w:r w:rsidRPr="00137698">
              <w:rPr>
                <w:color w:val="000000"/>
              </w:rPr>
              <w:t>санау</w:t>
            </w:r>
            <w:proofErr w:type="spellEnd"/>
            <w:r w:rsidRPr="00137698">
              <w:rPr>
                <w:color w:val="000000"/>
              </w:rPr>
              <w:t xml:space="preserve"> 1–5 </w:t>
            </w:r>
            <w:proofErr w:type="spellStart"/>
            <w:r w:rsidRPr="00137698">
              <w:rPr>
                <w:color w:val="000000"/>
              </w:rPr>
              <w:t>дейін</w:t>
            </w:r>
            <w:proofErr w:type="spellEnd"/>
            <w:r w:rsidRPr="00137698">
              <w:rPr>
                <w:color w:val="000000"/>
              </w:rPr>
              <w:t>.</w:t>
            </w:r>
            <w:r w:rsidRPr="00137698">
              <w:rPr>
                <w:color w:val="000000"/>
              </w:rPr>
              <w:br/>
              <w:t>– “</w:t>
            </w:r>
            <w:proofErr w:type="spellStart"/>
            <w:r w:rsidRPr="00137698">
              <w:rPr>
                <w:color w:val="000000"/>
              </w:rPr>
              <w:t>Қысқа</w:t>
            </w:r>
            <w:proofErr w:type="spellEnd"/>
            <w:r w:rsidRPr="00137698">
              <w:rPr>
                <w:color w:val="000000"/>
              </w:rPr>
              <w:t xml:space="preserve"> – </w:t>
            </w:r>
            <w:proofErr w:type="spellStart"/>
            <w:r w:rsidRPr="00137698">
              <w:rPr>
                <w:color w:val="000000"/>
              </w:rPr>
              <w:t>ұзын</w:t>
            </w:r>
            <w:proofErr w:type="spellEnd"/>
            <w:r w:rsidRPr="00137698">
              <w:rPr>
                <w:color w:val="000000"/>
              </w:rPr>
              <w:t xml:space="preserve">” </w:t>
            </w:r>
            <w:proofErr w:type="spellStart"/>
            <w:r w:rsidRPr="00137698">
              <w:rPr>
                <w:color w:val="000000"/>
              </w:rPr>
              <w:t>ұғымдарын</w:t>
            </w:r>
            <w:proofErr w:type="spellEnd"/>
            <w:r w:rsidRPr="00137698">
              <w:rPr>
                <w:color w:val="000000"/>
              </w:rPr>
              <w:t xml:space="preserve"> </w:t>
            </w:r>
            <w:proofErr w:type="spellStart"/>
            <w:r w:rsidRPr="00137698">
              <w:rPr>
                <w:color w:val="000000"/>
              </w:rPr>
              <w:t>ойын</w:t>
            </w:r>
            <w:proofErr w:type="spellEnd"/>
            <w:r w:rsidRPr="00137698">
              <w:rPr>
                <w:color w:val="000000"/>
              </w:rPr>
              <w:t xml:space="preserve"> </w:t>
            </w:r>
            <w:proofErr w:type="spellStart"/>
            <w:r w:rsidRPr="00137698">
              <w:rPr>
                <w:color w:val="000000"/>
              </w:rPr>
              <w:t>арқылы</w:t>
            </w:r>
            <w:proofErr w:type="spellEnd"/>
            <w:r w:rsidRPr="00137698">
              <w:rPr>
                <w:color w:val="000000"/>
              </w:rPr>
              <w:t xml:space="preserve"> </w:t>
            </w:r>
            <w:proofErr w:type="spellStart"/>
            <w:r w:rsidRPr="00137698">
              <w:rPr>
                <w:color w:val="000000"/>
              </w:rPr>
              <w:t>бекіту</w:t>
            </w:r>
            <w:proofErr w:type="spellEnd"/>
            <w:r w:rsidRPr="00137698">
              <w:rPr>
                <w:color w:val="000000"/>
              </w:rPr>
              <w:t>.</w:t>
            </w:r>
          </w:p>
          <w:p w14:paraId="1027DAD8" w14:textId="77777777" w:rsidR="00E42CEC" w:rsidRDefault="00E42CEC" w:rsidP="00E42CEC">
            <w:pPr>
              <w:pStyle w:val="af1"/>
              <w:widowControl w:val="0"/>
              <w:autoSpaceDE w:val="0"/>
              <w:autoSpaceDN w:val="0"/>
              <w:spacing w:before="0" w:beforeAutospacing="0" w:after="0" w:afterAutospacing="0"/>
              <w:rPr>
                <w:b/>
                <w:color w:val="000000"/>
                <w:lang w:val="kk-KZ"/>
              </w:rPr>
            </w:pPr>
            <w:r w:rsidRPr="00C8415F">
              <w:rPr>
                <w:b/>
                <w:color w:val="000000"/>
                <w:lang w:val="kk-KZ"/>
              </w:rPr>
              <w:t xml:space="preserve">ЖИ қолдану </w:t>
            </w:r>
          </w:p>
          <w:p w14:paraId="64034331" w14:textId="77777777" w:rsidR="00E42CEC" w:rsidRPr="00C8415F" w:rsidRDefault="00E42CEC" w:rsidP="00E42CEC">
            <w:pPr>
              <w:pStyle w:val="20"/>
              <w:spacing w:before="0" w:after="0"/>
              <w:rPr>
                <w:rFonts w:ascii="Times New Roman" w:hAnsi="Times New Roman"/>
                <w:color w:val="auto"/>
                <w:sz w:val="24"/>
                <w:szCs w:val="24"/>
              </w:rPr>
            </w:pPr>
            <w:proofErr w:type="spellStart"/>
            <w:r w:rsidRPr="00C8415F">
              <w:rPr>
                <w:rFonts w:ascii="Times New Roman" w:hAnsi="Times New Roman"/>
                <w:color w:val="auto"/>
                <w:sz w:val="24"/>
                <w:szCs w:val="24"/>
              </w:rPr>
              <w:t>Ұйымдастыру</w:t>
            </w:r>
            <w:proofErr w:type="spellEnd"/>
            <w:r w:rsidRPr="00C8415F">
              <w:rPr>
                <w:rFonts w:ascii="Times New Roman" w:hAnsi="Times New Roman"/>
                <w:color w:val="auto"/>
                <w:sz w:val="24"/>
                <w:szCs w:val="24"/>
              </w:rPr>
              <w:t xml:space="preserve"> </w:t>
            </w:r>
            <w:proofErr w:type="spellStart"/>
            <w:r w:rsidRPr="00C8415F">
              <w:rPr>
                <w:rFonts w:ascii="Times New Roman" w:hAnsi="Times New Roman"/>
                <w:color w:val="auto"/>
                <w:sz w:val="24"/>
                <w:szCs w:val="24"/>
              </w:rPr>
              <w:t>кезеңі</w:t>
            </w:r>
            <w:proofErr w:type="spellEnd"/>
          </w:p>
          <w:p w14:paraId="6C35ADE0" w14:textId="77777777" w:rsidR="00E42CEC" w:rsidRDefault="00E42CEC" w:rsidP="00E42CEC">
            <w:pPr>
              <w:pStyle w:val="af1"/>
              <w:widowControl w:val="0"/>
              <w:autoSpaceDE w:val="0"/>
              <w:autoSpaceDN w:val="0"/>
              <w:spacing w:before="0" w:beforeAutospacing="0" w:after="0" w:afterAutospacing="0"/>
              <w:rPr>
                <w:lang w:val="kk-KZ"/>
              </w:rPr>
            </w:pPr>
            <w:r w:rsidRPr="00C8415F">
              <w:t>«</w:t>
            </w:r>
            <w:proofErr w:type="spellStart"/>
            <w:r w:rsidRPr="00C8415F">
              <w:t>Қайсысы</w:t>
            </w:r>
            <w:proofErr w:type="spellEnd"/>
            <w:r w:rsidRPr="00C8415F">
              <w:t xml:space="preserve"> </w:t>
            </w:r>
            <w:proofErr w:type="spellStart"/>
            <w:r w:rsidRPr="00C8415F">
              <w:t>үлкен</w:t>
            </w:r>
            <w:proofErr w:type="spellEnd"/>
            <w:r w:rsidRPr="00C8415F">
              <w:t xml:space="preserve">?» </w:t>
            </w:r>
            <w:proofErr w:type="spellStart"/>
            <w:r w:rsidRPr="00C8415F">
              <w:t>ойыны</w:t>
            </w:r>
            <w:proofErr w:type="spellEnd"/>
            <w:r w:rsidRPr="00C8415F">
              <w:t>.</w:t>
            </w:r>
            <w:r w:rsidRPr="00C8415F">
              <w:br/>
              <w:t xml:space="preserve">ЖИ </w:t>
            </w:r>
            <w:proofErr w:type="spellStart"/>
            <w:r w:rsidRPr="00C8415F">
              <w:t>екі</w:t>
            </w:r>
            <w:proofErr w:type="spellEnd"/>
            <w:r w:rsidRPr="00C8415F">
              <w:t xml:space="preserve"> </w:t>
            </w:r>
            <w:proofErr w:type="spellStart"/>
            <w:r w:rsidRPr="00C8415F">
              <w:t>сурет</w:t>
            </w:r>
            <w:proofErr w:type="spellEnd"/>
            <w:r w:rsidRPr="00C8415F">
              <w:t xml:space="preserve"> </w:t>
            </w:r>
            <w:proofErr w:type="spellStart"/>
            <w:r w:rsidRPr="00C8415F">
              <w:t>көрсетеді</w:t>
            </w:r>
            <w:proofErr w:type="spellEnd"/>
            <w:r w:rsidRPr="00C8415F">
              <w:t xml:space="preserve">: </w:t>
            </w:r>
            <w:proofErr w:type="spellStart"/>
            <w:r w:rsidRPr="00C8415F">
              <w:t>үлкен</w:t>
            </w:r>
            <w:proofErr w:type="spellEnd"/>
            <w:r w:rsidRPr="00C8415F">
              <w:t xml:space="preserve"> </w:t>
            </w:r>
            <w:proofErr w:type="spellStart"/>
            <w:r w:rsidRPr="00C8415F">
              <w:t>алма</w:t>
            </w:r>
            <w:proofErr w:type="spellEnd"/>
            <w:r w:rsidRPr="00C8415F">
              <w:t xml:space="preserve"> – </w:t>
            </w:r>
            <w:proofErr w:type="spellStart"/>
            <w:r w:rsidRPr="00C8415F">
              <w:t>кіші</w:t>
            </w:r>
            <w:proofErr w:type="spellEnd"/>
            <w:r w:rsidRPr="00C8415F">
              <w:t xml:space="preserve"> </w:t>
            </w:r>
            <w:proofErr w:type="spellStart"/>
            <w:r w:rsidRPr="00C8415F">
              <w:t>алма</w:t>
            </w:r>
            <w:proofErr w:type="spellEnd"/>
            <w:r w:rsidRPr="00C8415F">
              <w:t>.</w:t>
            </w:r>
            <w:r w:rsidRPr="00C8415F">
              <w:br/>
            </w:r>
            <w:proofErr w:type="spellStart"/>
            <w:r w:rsidRPr="00C8415F">
              <w:t>Балалар</w:t>
            </w:r>
            <w:proofErr w:type="spellEnd"/>
            <w:r w:rsidRPr="00C8415F">
              <w:t xml:space="preserve"> </w:t>
            </w:r>
            <w:proofErr w:type="spellStart"/>
            <w:r w:rsidRPr="00C8415F">
              <w:t>айырмашылығын</w:t>
            </w:r>
            <w:proofErr w:type="spellEnd"/>
            <w:r w:rsidRPr="00C8415F">
              <w:t xml:space="preserve"> </w:t>
            </w:r>
            <w:proofErr w:type="spellStart"/>
            <w:r w:rsidRPr="00C8415F">
              <w:t>айтады</w:t>
            </w:r>
            <w:proofErr w:type="spellEnd"/>
            <w:r>
              <w:rPr>
                <w:lang w:val="kk-KZ"/>
              </w:rPr>
              <w:t>.</w:t>
            </w:r>
          </w:p>
          <w:p w14:paraId="625C6CF9" w14:textId="77777777" w:rsidR="00E42CEC" w:rsidRPr="00C8415F" w:rsidRDefault="00E42CEC" w:rsidP="00E42CEC">
            <w:pPr>
              <w:pStyle w:val="af1"/>
              <w:widowControl w:val="0"/>
              <w:autoSpaceDE w:val="0"/>
              <w:autoSpaceDN w:val="0"/>
              <w:spacing w:before="0" w:beforeAutospacing="0" w:after="0" w:afterAutospacing="0"/>
              <w:rPr>
                <w:b/>
                <w:lang w:val="kk-KZ"/>
              </w:rPr>
            </w:pPr>
            <w:r w:rsidRPr="00A62096">
              <w:rPr>
                <w:b/>
                <w:lang w:val="kk-KZ"/>
              </w:rPr>
              <w:t>ЖИ суреттерін көрсету</w:t>
            </w:r>
            <w:r w:rsidRPr="00A62096">
              <w:rPr>
                <w:lang w:val="kk-KZ"/>
              </w:rPr>
              <w:t>: үлкен аю – кіші аю, үлкен доп – кіші доп.</w:t>
            </w:r>
            <w:r w:rsidRPr="00A62096">
              <w:rPr>
                <w:lang w:val="kk-KZ"/>
              </w:rPr>
              <w:br/>
            </w:r>
            <w:r w:rsidRPr="00A62096">
              <w:rPr>
                <w:lang w:val="kk-KZ"/>
              </w:rPr>
              <w:lastRenderedPageBreak/>
              <w:t>. «Салыстыр» ойыны – экрандағы заттарды үлкен/кіші деп бөлу.</w:t>
            </w:r>
            <w:r w:rsidRPr="00A62096">
              <w:rPr>
                <w:lang w:val="kk-KZ"/>
              </w:rPr>
              <w:br/>
              <w:t xml:space="preserve">. «Таңда» интерактиві – </w:t>
            </w:r>
            <w:r w:rsidRPr="00A62096">
              <w:rPr>
                <w:b/>
                <w:lang w:val="kk-KZ"/>
              </w:rPr>
              <w:t>ЖИ сұрақ қояды</w:t>
            </w:r>
            <w:r w:rsidRPr="00A62096">
              <w:rPr>
                <w:lang w:val="kk-KZ"/>
              </w:rPr>
              <w:t>: «Қайсысы үлкен</w:t>
            </w:r>
          </w:p>
          <w:p w14:paraId="0ECD7D61" w14:textId="77777777" w:rsidR="00E42CEC" w:rsidRPr="00137698" w:rsidRDefault="00E42CEC" w:rsidP="00E42CEC">
            <w:pPr>
              <w:pStyle w:val="af1"/>
              <w:widowControl w:val="0"/>
              <w:autoSpaceDE w:val="0"/>
              <w:autoSpaceDN w:val="0"/>
              <w:spacing w:before="0" w:beforeAutospacing="0" w:after="0" w:afterAutospacing="0"/>
              <w:rPr>
                <w:b/>
                <w:bCs/>
                <w:color w:val="000000"/>
                <w:lang w:val="kk-KZ"/>
              </w:rPr>
            </w:pPr>
            <w:r w:rsidRPr="00137698">
              <w:rPr>
                <w:b/>
                <w:bCs/>
                <w:color w:val="000000"/>
                <w:lang w:val="kk-KZ"/>
              </w:rPr>
              <w:t xml:space="preserve">Дид/қ ойын </w:t>
            </w:r>
          </w:p>
          <w:p w14:paraId="7C4F9B72"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Helvetica" w:eastAsia="Times New Roman" w:hAnsi="Helvetica"/>
                <w:color w:val="333333"/>
                <w:sz w:val="24"/>
                <w:szCs w:val="24"/>
                <w:lang w:val="kk-KZ" w:eastAsia="ru-RU"/>
              </w:rPr>
              <w:t>«</w:t>
            </w:r>
            <w:r w:rsidRPr="00137698">
              <w:rPr>
                <w:rFonts w:ascii="Times New Roman" w:eastAsia="Times New Roman" w:hAnsi="Times New Roman"/>
                <w:b/>
                <w:color w:val="333333"/>
                <w:sz w:val="24"/>
                <w:szCs w:val="24"/>
                <w:lang w:val="kk-KZ" w:eastAsia="ru-RU"/>
              </w:rPr>
              <w:t>Түстерді ажырат</w:t>
            </w:r>
            <w:r w:rsidRPr="00137698">
              <w:rPr>
                <w:rFonts w:ascii="Times New Roman" w:eastAsia="Times New Roman" w:hAnsi="Times New Roman"/>
                <w:color w:val="333333"/>
                <w:sz w:val="24"/>
                <w:szCs w:val="24"/>
                <w:lang w:val="kk-KZ" w:eastAsia="ru-RU"/>
              </w:rPr>
              <w:t>»</w:t>
            </w:r>
          </w:p>
          <w:p w14:paraId="150B60DF"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b/>
                <w:bCs/>
                <w:color w:val="333333"/>
                <w:sz w:val="24"/>
                <w:szCs w:val="24"/>
                <w:lang w:val="kk-KZ" w:eastAsia="ru-RU"/>
              </w:rPr>
              <w:t>Шарты:</w:t>
            </w:r>
            <w:r w:rsidRPr="00137698">
              <w:rPr>
                <w:rFonts w:ascii="Times New Roman" w:eastAsia="Times New Roman" w:hAnsi="Times New Roman"/>
                <w:color w:val="333333"/>
                <w:sz w:val="24"/>
                <w:szCs w:val="24"/>
                <w:lang w:val="kk-KZ" w:eastAsia="ru-RU"/>
              </w:rPr>
              <w:t> Екі себетке үлкен- кіші дөңгелектер дің түстерін ажыратып себеттерге салу.</w:t>
            </w:r>
          </w:p>
          <w:p w14:paraId="7090199C" w14:textId="77777777" w:rsidR="00E42CEC" w:rsidRPr="00137698" w:rsidRDefault="00E42CEC" w:rsidP="00E42CEC">
            <w:pPr>
              <w:pStyle w:val="af1"/>
              <w:widowControl w:val="0"/>
              <w:autoSpaceDE w:val="0"/>
              <w:autoSpaceDN w:val="0"/>
              <w:spacing w:before="0" w:beforeAutospacing="0" w:after="0" w:afterAutospacing="0"/>
              <w:rPr>
                <w:b/>
                <w:bCs/>
                <w:color w:val="000000"/>
                <w:lang w:val="kk-KZ"/>
              </w:rPr>
            </w:pPr>
          </w:p>
        </w:tc>
        <w:tc>
          <w:tcPr>
            <w:tcW w:w="2410" w:type="dxa"/>
            <w:tcBorders>
              <w:top w:val="single" w:sz="4" w:space="0" w:color="auto"/>
              <w:left w:val="single" w:sz="4" w:space="0" w:color="000000"/>
              <w:bottom w:val="single" w:sz="4" w:space="0" w:color="000000"/>
              <w:right w:val="single" w:sz="4" w:space="0" w:color="000000"/>
            </w:tcBorders>
          </w:tcPr>
          <w:p w14:paraId="63336444" w14:textId="77777777" w:rsidR="00E42CEC" w:rsidRPr="00137698" w:rsidRDefault="00E42CEC" w:rsidP="00E42CEC">
            <w:pPr>
              <w:spacing w:after="0" w:line="240" w:lineRule="auto"/>
              <w:rPr>
                <w:rFonts w:ascii="Times New Roman" w:hAnsi="Times New Roman"/>
                <w:b/>
                <w:sz w:val="24"/>
                <w:szCs w:val="24"/>
                <w:lang w:val="kk-KZ"/>
              </w:rPr>
            </w:pPr>
            <w:r w:rsidRPr="00137698">
              <w:rPr>
                <w:rFonts w:ascii="Times New Roman" w:hAnsi="Times New Roman"/>
                <w:b/>
                <w:sz w:val="24"/>
                <w:szCs w:val="24"/>
                <w:lang w:val="kk-KZ"/>
              </w:rPr>
              <w:lastRenderedPageBreak/>
              <w:t>Математика негіздері</w:t>
            </w:r>
          </w:p>
          <w:p w14:paraId="459A6270"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Тақырыбы: «</w:t>
            </w:r>
            <w:r w:rsidRPr="00137698">
              <w:rPr>
                <w:rFonts w:ascii="Times New Roman" w:hAnsi="Times New Roman"/>
                <w:sz w:val="24"/>
                <w:szCs w:val="24"/>
                <w:lang w:val="kk-KZ"/>
              </w:rPr>
              <w:t>Реттік санау. «Кең»,«тарлау» «тар»,«өте тар» ұғымдарын пысықтау.</w:t>
            </w:r>
          </w:p>
          <w:p w14:paraId="4EBF4571"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Мақсаты:</w:t>
            </w:r>
            <w:r w:rsidRPr="00137698">
              <w:rPr>
                <w:rFonts w:ascii="Times New Roman" w:hAnsi="Times New Roman"/>
                <w:sz w:val="24"/>
                <w:szCs w:val="24"/>
                <w:lang w:val="kk-KZ"/>
              </w:rPr>
              <w:t xml:space="preserve"> Реттік санауға үйренеді. Заттарды еніне қарай салыстыруға, олардың ұқсастығы мен айырмашылығын таба алады.</w:t>
            </w:r>
          </w:p>
          <w:p w14:paraId="1AD7E954"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lastRenderedPageBreak/>
              <w:t>Дид/қ ойын</w:t>
            </w:r>
          </w:p>
          <w:p w14:paraId="681EF6DB" w14:textId="77777777" w:rsidR="00E42CEC" w:rsidRPr="00137698" w:rsidRDefault="00E42CEC" w:rsidP="00E42CEC">
            <w:pPr>
              <w:widowControl w:val="0"/>
              <w:autoSpaceDE w:val="0"/>
              <w:autoSpaceDN w:val="0"/>
              <w:spacing w:after="0" w:line="240" w:lineRule="auto"/>
              <w:rPr>
                <w:b/>
                <w:bCs/>
                <w:color w:val="000000"/>
                <w:sz w:val="24"/>
                <w:szCs w:val="24"/>
                <w:lang w:val="kk-KZ"/>
              </w:rPr>
            </w:pPr>
            <w:r w:rsidRPr="00137698">
              <w:rPr>
                <w:color w:val="333333"/>
                <w:sz w:val="24"/>
                <w:szCs w:val="24"/>
                <w:shd w:val="clear" w:color="auto" w:fill="FFFFFF"/>
                <w:lang w:val="kk-KZ"/>
              </w:rPr>
              <w:t>«</w:t>
            </w:r>
            <w:r w:rsidRPr="00137698">
              <w:rPr>
                <w:rFonts w:ascii="Times New Roman" w:hAnsi="Times New Roman"/>
                <w:color w:val="333333"/>
                <w:sz w:val="24"/>
                <w:szCs w:val="24"/>
                <w:shd w:val="clear" w:color="auto" w:fill="FFFFFF"/>
                <w:lang w:val="kk-KZ"/>
              </w:rPr>
              <w:t xml:space="preserve">Біреуі артық» </w:t>
            </w:r>
            <w:r w:rsidRPr="00137698">
              <w:rPr>
                <w:rFonts w:ascii="Times New Roman" w:hAnsi="Times New Roman"/>
                <w:b/>
                <w:color w:val="333333"/>
                <w:sz w:val="24"/>
                <w:szCs w:val="24"/>
                <w:shd w:val="clear" w:color="auto" w:fill="FFFFFF"/>
                <w:lang w:val="kk-KZ"/>
              </w:rPr>
              <w:t>Мақсаты</w:t>
            </w:r>
            <w:r w:rsidRPr="00137698">
              <w:rPr>
                <w:rFonts w:ascii="Times New Roman" w:hAnsi="Times New Roman"/>
                <w:color w:val="333333"/>
                <w:sz w:val="24"/>
                <w:szCs w:val="24"/>
                <w:shd w:val="clear" w:color="auto" w:fill="FFFFFF"/>
                <w:lang w:val="kk-KZ"/>
              </w:rPr>
              <w:t>: «Біреу – көп» ұғымын бекіту; ойлау қабілеттерін дамыту; заттарды топтастыра білуге үйрету.</w:t>
            </w:r>
            <w:r w:rsidRPr="00137698">
              <w:rPr>
                <w:rFonts w:ascii="Times New Roman" w:hAnsi="Times New Roman"/>
                <w:color w:val="333333"/>
                <w:sz w:val="24"/>
                <w:szCs w:val="24"/>
                <w:lang w:val="kk-KZ"/>
              </w:rPr>
              <w:br/>
            </w:r>
            <w:r w:rsidRPr="00137698">
              <w:rPr>
                <w:rFonts w:ascii="Times New Roman" w:hAnsi="Times New Roman"/>
                <w:color w:val="333333"/>
                <w:sz w:val="24"/>
                <w:szCs w:val="24"/>
                <w:shd w:val="clear" w:color="auto" w:fill="FFFFFF"/>
                <w:lang w:val="kk-KZ"/>
              </w:rPr>
              <w:t>Балалар барлық карточкалардың арасынан бір зат бейнеленген карточканы тауып, атауын айтады, содан кейін көп зат бейнеленген карточканы көрсетеді. Бір бала жауап береді, қалғандары тексеріп отырады.</w:t>
            </w:r>
            <w:r w:rsidRPr="00137698">
              <w:rPr>
                <w:rFonts w:ascii="Helvetica" w:hAnsi="Helvetica"/>
                <w:color w:val="333333"/>
                <w:sz w:val="24"/>
                <w:szCs w:val="24"/>
                <w:lang w:val="kk-KZ"/>
              </w:rPr>
              <w:br/>
            </w:r>
          </w:p>
          <w:p w14:paraId="06F12A5F"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Мүсіндеу</w:t>
            </w:r>
          </w:p>
          <w:p w14:paraId="6CF326D2"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Тақырыбы:</w:t>
            </w:r>
          </w:p>
          <w:p w14:paraId="47253BDA" w14:textId="77777777" w:rsidR="00E42CEC" w:rsidRPr="00137698" w:rsidRDefault="00E42CEC" w:rsidP="00E42CEC">
            <w:pPr>
              <w:pStyle w:val="western"/>
              <w:shd w:val="clear" w:color="auto" w:fill="FFFFFF"/>
              <w:spacing w:before="0" w:beforeAutospacing="0" w:after="0" w:afterAutospacing="0"/>
              <w:rPr>
                <w:color w:val="4A4A4A"/>
                <w:lang w:val="kk-KZ"/>
              </w:rPr>
            </w:pPr>
            <w:r w:rsidRPr="00137698">
              <w:rPr>
                <w:color w:val="4A4A4A"/>
                <w:lang w:val="kk-KZ"/>
              </w:rPr>
              <w:t>«Торғай»</w:t>
            </w:r>
          </w:p>
          <w:p w14:paraId="7A75F3E2" w14:textId="77777777" w:rsidR="00E42CEC" w:rsidRPr="00137698" w:rsidRDefault="00E42CEC" w:rsidP="00E42CEC">
            <w:pPr>
              <w:pStyle w:val="western"/>
              <w:shd w:val="clear" w:color="auto" w:fill="FFFFFF"/>
              <w:spacing w:before="0" w:beforeAutospacing="0" w:after="0" w:afterAutospacing="0"/>
              <w:rPr>
                <w:color w:val="4A4A4A"/>
                <w:lang w:val="kk-KZ"/>
              </w:rPr>
            </w:pPr>
            <w:r w:rsidRPr="00137698">
              <w:rPr>
                <w:b/>
                <w:bCs/>
                <w:color w:val="4A4A4A"/>
                <w:lang w:val="kk-KZ"/>
              </w:rPr>
              <w:t>Мақсаты:</w:t>
            </w:r>
          </w:p>
          <w:p w14:paraId="1A1A0F34" w14:textId="77777777" w:rsidR="00E42CEC" w:rsidRPr="00137698" w:rsidRDefault="00E42CEC" w:rsidP="00E42CEC">
            <w:pPr>
              <w:pStyle w:val="western"/>
              <w:shd w:val="clear" w:color="auto" w:fill="FFFFFF"/>
              <w:spacing w:before="0" w:beforeAutospacing="0" w:after="0" w:afterAutospacing="0"/>
              <w:rPr>
                <w:color w:val="4A4A4A"/>
                <w:lang w:val="kk-KZ"/>
              </w:rPr>
            </w:pPr>
            <w:r w:rsidRPr="00137698">
              <w:rPr>
                <w:color w:val="4A4A4A"/>
                <w:lang w:val="kk-KZ"/>
              </w:rPr>
              <w:t>Балаларға ермексазды пайдаланып, құстардың бірнеше бөліктен мүсіндей білуге үйрету;</w:t>
            </w:r>
          </w:p>
          <w:p w14:paraId="74C5F928"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Қимылды ойын</w:t>
            </w:r>
          </w:p>
          <w:p w14:paraId="69F4675E"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Ұшты-ұшты</w:t>
            </w:r>
          </w:p>
          <w:p w14:paraId="602E7A75"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shd w:val="clear" w:color="auto" w:fill="FFFFFF"/>
                <w:lang w:val="kk-KZ"/>
              </w:rPr>
              <w:lastRenderedPageBreak/>
              <w:t>Мақсаты:</w:t>
            </w:r>
            <w:r w:rsidRPr="00137698">
              <w:rPr>
                <w:rFonts w:ascii="Times New Roman" w:hAnsi="Times New Roman"/>
                <w:color w:val="000000"/>
                <w:sz w:val="24"/>
                <w:szCs w:val="24"/>
                <w:shd w:val="clear" w:color="auto" w:fill="FFFFFF"/>
                <w:lang w:val="kk-KZ"/>
              </w:rPr>
              <w:t> Ненің ұшатынын, ненің ұшпайтынын, аңғарымпаздыққа тәрбиелейді.</w:t>
            </w:r>
          </w:p>
        </w:tc>
        <w:tc>
          <w:tcPr>
            <w:tcW w:w="2268" w:type="dxa"/>
            <w:tcBorders>
              <w:top w:val="single" w:sz="4" w:space="0" w:color="auto"/>
              <w:left w:val="single" w:sz="4" w:space="0" w:color="000000"/>
              <w:bottom w:val="single" w:sz="4" w:space="0" w:color="000000"/>
              <w:right w:val="single" w:sz="4" w:space="0" w:color="000000"/>
            </w:tcBorders>
          </w:tcPr>
          <w:p w14:paraId="721CB743" w14:textId="77777777" w:rsidR="00E42CEC" w:rsidRPr="00137698" w:rsidRDefault="00E42CEC" w:rsidP="00E42CEC">
            <w:pPr>
              <w:widowControl w:val="0"/>
              <w:autoSpaceDE w:val="0"/>
              <w:autoSpaceDN w:val="0"/>
              <w:spacing w:after="0" w:line="240" w:lineRule="auto"/>
              <w:rPr>
                <w:rFonts w:ascii="Times New Roman" w:hAnsi="Times New Roman"/>
                <w:b/>
                <w:i/>
                <w:color w:val="000000"/>
                <w:sz w:val="24"/>
                <w:szCs w:val="24"/>
                <w:lang w:val="kk-KZ"/>
              </w:rPr>
            </w:pPr>
            <w:r w:rsidRPr="00137698">
              <w:rPr>
                <w:rFonts w:ascii="Times New Roman" w:hAnsi="Times New Roman"/>
                <w:b/>
                <w:color w:val="000000"/>
                <w:sz w:val="24"/>
                <w:szCs w:val="24"/>
                <w:lang w:val="kk-KZ"/>
              </w:rPr>
              <w:lastRenderedPageBreak/>
              <w:t>Тіл дамыту және көркем әдебиет</w:t>
            </w:r>
            <w:r w:rsidRPr="00137698">
              <w:rPr>
                <w:rFonts w:ascii="Times New Roman" w:hAnsi="Times New Roman"/>
                <w:b/>
                <w:sz w:val="24"/>
                <w:szCs w:val="24"/>
                <w:lang w:val="kk-KZ"/>
              </w:rPr>
              <w:t xml:space="preserve"> Тақырыбы:</w:t>
            </w:r>
          </w:p>
          <w:p w14:paraId="52AF8099" w14:textId="77777777" w:rsidR="00E42CEC" w:rsidRPr="00137698" w:rsidRDefault="00E42CEC" w:rsidP="00E42CEC">
            <w:pPr>
              <w:spacing w:after="0" w:line="240" w:lineRule="auto"/>
              <w:rPr>
                <w:rFonts w:ascii="Times New Roman" w:hAnsi="Times New Roman"/>
                <w:b/>
                <w:sz w:val="24"/>
                <w:szCs w:val="24"/>
                <w:lang w:val="kk-KZ"/>
              </w:rPr>
            </w:pPr>
            <w:r w:rsidRPr="00137698">
              <w:rPr>
                <w:rFonts w:ascii="Times New Roman" w:hAnsi="Times New Roman"/>
                <w:i/>
                <w:sz w:val="24"/>
                <w:szCs w:val="24"/>
                <w:lang w:val="kk-KZ"/>
              </w:rPr>
              <w:t>«</w:t>
            </w:r>
            <w:r w:rsidRPr="00137698">
              <w:rPr>
                <w:rFonts w:ascii="Times New Roman" w:hAnsi="Times New Roman"/>
                <w:sz w:val="24"/>
                <w:szCs w:val="24"/>
                <w:lang w:val="kk-KZ"/>
              </w:rPr>
              <w:t>Электротехникалық тұрмыстық заттар»</w:t>
            </w:r>
          </w:p>
          <w:p w14:paraId="31E53FC8"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Мақсаты:</w:t>
            </w:r>
            <w:r w:rsidRPr="00137698">
              <w:rPr>
                <w:rFonts w:ascii="Times New Roman" w:hAnsi="Times New Roman"/>
                <w:sz w:val="24"/>
                <w:szCs w:val="24"/>
                <w:lang w:val="kk-KZ" w:eastAsia="ru-RU"/>
              </w:rPr>
              <w:t xml:space="preserve"> </w:t>
            </w:r>
            <w:r w:rsidRPr="00137698">
              <w:rPr>
                <w:rFonts w:ascii="Times New Roman" w:hAnsi="Times New Roman"/>
                <w:sz w:val="24"/>
                <w:szCs w:val="24"/>
                <w:lang w:val="kk-KZ"/>
              </w:rPr>
              <w:t xml:space="preserve">Электр құралдарымен танысады, ол заттарды жалпы </w:t>
            </w:r>
          </w:p>
          <w:p w14:paraId="42CC9919"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sz w:val="24"/>
                <w:szCs w:val="24"/>
                <w:lang w:val="kk-KZ"/>
              </w:rPr>
              <w:t xml:space="preserve">және ерекше белгілері бойынша </w:t>
            </w:r>
          </w:p>
          <w:p w14:paraId="3E1A2BD3" w14:textId="77777777" w:rsidR="00E42CEC" w:rsidRPr="00137698" w:rsidRDefault="00E42CEC" w:rsidP="00E42CEC">
            <w:pPr>
              <w:spacing w:after="0" w:line="240" w:lineRule="auto"/>
              <w:rPr>
                <w:rFonts w:ascii="Times New Roman" w:hAnsi="Times New Roman"/>
                <w:b/>
                <w:sz w:val="24"/>
                <w:szCs w:val="24"/>
                <w:lang w:val="kk-KZ"/>
              </w:rPr>
            </w:pPr>
            <w:r w:rsidRPr="00137698">
              <w:rPr>
                <w:rFonts w:ascii="Times New Roman" w:hAnsi="Times New Roman"/>
                <w:sz w:val="24"/>
                <w:szCs w:val="24"/>
                <w:lang w:val="kk-KZ"/>
              </w:rPr>
              <w:t>топтастыра алады.</w:t>
            </w:r>
          </w:p>
          <w:p w14:paraId="0D100C08"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37698">
              <w:rPr>
                <w:rFonts w:ascii="Times New Roman" w:hAnsi="Times New Roman"/>
                <w:b/>
                <w:color w:val="000000"/>
                <w:sz w:val="24"/>
                <w:szCs w:val="24"/>
                <w:lang w:val="kk-KZ"/>
              </w:rPr>
              <w:lastRenderedPageBreak/>
              <w:t>Дид/қ ойын</w:t>
            </w:r>
          </w:p>
          <w:p w14:paraId="3BAA423C" w14:textId="77777777" w:rsidR="00E42CEC" w:rsidRPr="00137698" w:rsidRDefault="00E42CEC" w:rsidP="00E42CEC">
            <w:pPr>
              <w:shd w:val="clear" w:color="auto" w:fill="FFFFFF"/>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Cs/>
                <w:sz w:val="24"/>
                <w:szCs w:val="24"/>
                <w:lang w:val="kk-KZ" w:eastAsia="ru-RU"/>
              </w:rPr>
              <w:t>«Электротехникалық тұрмыстық заттарды ажырат»</w:t>
            </w:r>
          </w:p>
          <w:p w14:paraId="0DBBBB89" w14:textId="77777777" w:rsidR="00E42CEC" w:rsidRPr="00137698" w:rsidRDefault="00E42CEC" w:rsidP="00E42CEC">
            <w:pPr>
              <w:shd w:val="clear" w:color="auto" w:fill="FFFFFF"/>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t>Ойынның шарты:</w:t>
            </w:r>
            <w:r w:rsidRPr="00137698">
              <w:rPr>
                <w:rFonts w:ascii="Times New Roman" w:eastAsia="Times New Roman" w:hAnsi="Times New Roman"/>
                <w:sz w:val="24"/>
                <w:szCs w:val="24"/>
                <w:lang w:val="kk-KZ" w:eastAsia="ru-RU"/>
              </w:rPr>
              <w:t xml:space="preserve">  </w:t>
            </w:r>
          </w:p>
          <w:p w14:paraId="76163209" w14:textId="77777777" w:rsidR="00E42CEC" w:rsidRPr="00137698" w:rsidRDefault="00E42CEC" w:rsidP="00E42CEC">
            <w:pPr>
              <w:shd w:val="clear" w:color="auto" w:fill="FFFFFF"/>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sz w:val="24"/>
                <w:szCs w:val="24"/>
                <w:lang w:val="kk-KZ" w:eastAsia="ru-RU"/>
              </w:rPr>
              <w:t>Көптеген суреттері көрсетіледі. Балалар солардың ішінен эл.техникалық .заттарды табу керек.</w:t>
            </w:r>
          </w:p>
          <w:p w14:paraId="4C8A771C"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7708401D"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12909BAA"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50B07770"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37698">
              <w:rPr>
                <w:rFonts w:ascii="Times New Roman" w:hAnsi="Times New Roman"/>
                <w:b/>
                <w:color w:val="000000"/>
                <w:sz w:val="24"/>
                <w:szCs w:val="24"/>
                <w:lang w:val="kk-KZ"/>
              </w:rPr>
              <w:t>Жапсыру</w:t>
            </w:r>
          </w:p>
          <w:p w14:paraId="1CE2E3BF"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b/>
                <w:bCs/>
                <w:color w:val="333333"/>
                <w:sz w:val="24"/>
                <w:szCs w:val="24"/>
                <w:lang w:val="kk-KZ" w:eastAsia="ru-RU"/>
              </w:rPr>
              <w:t>Тақырыбы:</w:t>
            </w:r>
            <w:r w:rsidRPr="00137698">
              <w:rPr>
                <w:rFonts w:ascii="Times New Roman" w:eastAsia="Times New Roman" w:hAnsi="Times New Roman"/>
                <w:color w:val="333333"/>
                <w:sz w:val="24"/>
                <w:szCs w:val="24"/>
                <w:lang w:val="kk-KZ" w:eastAsia="ru-RU"/>
              </w:rPr>
              <w:t> «Тікұшақ».</w:t>
            </w:r>
          </w:p>
          <w:p w14:paraId="4747EAFB"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b/>
                <w:bCs/>
                <w:color w:val="333333"/>
                <w:sz w:val="24"/>
                <w:szCs w:val="24"/>
                <w:lang w:val="kk-KZ" w:eastAsia="ru-RU"/>
              </w:rPr>
              <w:t>Мақсаты:</w:t>
            </w:r>
            <w:r w:rsidRPr="00137698">
              <w:rPr>
                <w:rFonts w:ascii="Times New Roman" w:eastAsia="Times New Roman" w:hAnsi="Times New Roman"/>
                <w:color w:val="333333"/>
                <w:sz w:val="24"/>
                <w:szCs w:val="24"/>
                <w:lang w:val="kk-KZ" w:eastAsia="ru-RU"/>
              </w:rPr>
              <w:t> балалардың көлік түрлері туралы түсініктерін толықтыру, олардың ортақ белгілері мен айырмашылықтарын тауып, ауада, суда, жерде жүретін түрлеріне қарай ажырата білуге үйрету</w:t>
            </w:r>
          </w:p>
          <w:p w14:paraId="2D0E7BCC"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37698">
              <w:rPr>
                <w:rFonts w:ascii="Times New Roman" w:hAnsi="Times New Roman"/>
                <w:b/>
                <w:color w:val="000000"/>
                <w:sz w:val="24"/>
                <w:szCs w:val="24"/>
                <w:lang w:val="kk-KZ"/>
              </w:rPr>
              <w:t>Дид/қ ойын</w:t>
            </w:r>
          </w:p>
          <w:p w14:paraId="1FB00812"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Helvetica" w:eastAsia="Times New Roman" w:hAnsi="Helvetica"/>
                <w:color w:val="333333"/>
                <w:sz w:val="24"/>
                <w:szCs w:val="24"/>
                <w:lang w:val="kk-KZ" w:eastAsia="ru-RU"/>
              </w:rPr>
              <w:t>«</w:t>
            </w:r>
            <w:r w:rsidRPr="00137698">
              <w:rPr>
                <w:rFonts w:ascii="Times New Roman" w:eastAsia="Times New Roman" w:hAnsi="Times New Roman"/>
                <w:color w:val="333333"/>
                <w:sz w:val="24"/>
                <w:szCs w:val="24"/>
                <w:lang w:val="kk-KZ" w:eastAsia="ru-RU"/>
              </w:rPr>
              <w:t>Қайсысы артық?»</w:t>
            </w:r>
          </w:p>
          <w:p w14:paraId="3F324E8A"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color w:val="333333"/>
                <w:sz w:val="24"/>
                <w:szCs w:val="24"/>
                <w:lang w:val="kk-KZ" w:eastAsia="ru-RU"/>
              </w:rPr>
              <w:t xml:space="preserve">Мақсаты: зейінін дамыту, айырмашылықтарын </w:t>
            </w:r>
            <w:r w:rsidRPr="00137698">
              <w:rPr>
                <w:rFonts w:ascii="Times New Roman" w:eastAsia="Times New Roman" w:hAnsi="Times New Roman"/>
                <w:color w:val="333333"/>
                <w:sz w:val="24"/>
                <w:szCs w:val="24"/>
                <w:lang w:val="kk-KZ" w:eastAsia="ru-RU"/>
              </w:rPr>
              <w:lastRenderedPageBreak/>
              <w:t>ажырату.</w:t>
            </w:r>
          </w:p>
          <w:p w14:paraId="07FBE039"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color w:val="333333"/>
                <w:sz w:val="24"/>
                <w:szCs w:val="24"/>
                <w:lang w:val="kk-KZ" w:eastAsia="ru-RU"/>
              </w:rPr>
              <w:t>Шарты: ойыншық көліктердің арасынан артық ойынщықты тауып атау.</w:t>
            </w:r>
          </w:p>
          <w:p w14:paraId="64D5A73F"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p>
        </w:tc>
        <w:tc>
          <w:tcPr>
            <w:tcW w:w="2248" w:type="dxa"/>
            <w:tcBorders>
              <w:top w:val="single" w:sz="4" w:space="0" w:color="auto"/>
              <w:left w:val="single" w:sz="4" w:space="0" w:color="000000"/>
              <w:bottom w:val="single" w:sz="4" w:space="0" w:color="000000"/>
              <w:right w:val="single" w:sz="4" w:space="0" w:color="000000"/>
            </w:tcBorders>
          </w:tcPr>
          <w:p w14:paraId="737E1318" w14:textId="77777777" w:rsidR="00E42CEC" w:rsidRPr="00137698" w:rsidRDefault="00E42CEC" w:rsidP="00E42CEC">
            <w:pPr>
              <w:spacing w:after="0" w:line="240" w:lineRule="auto"/>
              <w:rPr>
                <w:rFonts w:ascii="Times New Roman" w:hAnsi="Times New Roman"/>
                <w:b/>
                <w:sz w:val="24"/>
                <w:szCs w:val="24"/>
                <w:lang w:val="kk-KZ"/>
              </w:rPr>
            </w:pPr>
            <w:r w:rsidRPr="00A62096">
              <w:rPr>
                <w:rStyle w:val="af0"/>
                <w:rFonts w:ascii="Times New Roman" w:hAnsi="Times New Roman"/>
                <w:color w:val="000000"/>
                <w:sz w:val="24"/>
                <w:szCs w:val="24"/>
                <w:lang w:val="kk-KZ"/>
              </w:rPr>
              <w:lastRenderedPageBreak/>
              <w:t>Қоршаған әлеммен таныстыру</w:t>
            </w:r>
            <w:r w:rsidRPr="00A62096">
              <w:rPr>
                <w:rFonts w:ascii="Times New Roman" w:hAnsi="Times New Roman"/>
                <w:color w:val="000000"/>
                <w:sz w:val="24"/>
                <w:szCs w:val="24"/>
                <w:lang w:val="kk-KZ"/>
              </w:rPr>
              <w:br/>
            </w:r>
            <w:r w:rsidRPr="00137698">
              <w:rPr>
                <w:rFonts w:ascii="Times New Roman" w:hAnsi="Times New Roman"/>
                <w:b/>
                <w:sz w:val="24"/>
                <w:szCs w:val="24"/>
                <w:lang w:val="kk-KZ"/>
              </w:rPr>
              <w:t>Тақырыбы: «</w:t>
            </w:r>
            <w:r w:rsidRPr="00137698">
              <w:rPr>
                <w:rFonts w:ascii="Times New Roman" w:hAnsi="Times New Roman"/>
                <w:sz w:val="24"/>
                <w:szCs w:val="24"/>
                <w:lang w:val="kk-KZ"/>
              </w:rPr>
              <w:t>Құстың ұясы»</w:t>
            </w:r>
          </w:p>
          <w:p w14:paraId="46AF7F8C" w14:textId="77777777" w:rsidR="00E42CEC" w:rsidRPr="00137698" w:rsidRDefault="00E42CEC" w:rsidP="00E42CEC">
            <w:pPr>
              <w:spacing w:after="0" w:line="240" w:lineRule="auto"/>
              <w:ind w:right="-108"/>
              <w:rPr>
                <w:rFonts w:ascii="Times New Roman" w:hAnsi="Times New Roman"/>
                <w:sz w:val="24"/>
                <w:szCs w:val="24"/>
                <w:lang w:val="kk-KZ"/>
              </w:rPr>
            </w:pPr>
            <w:r w:rsidRPr="00137698">
              <w:rPr>
                <w:rFonts w:ascii="Times New Roman" w:hAnsi="Times New Roman"/>
                <w:b/>
                <w:sz w:val="24"/>
                <w:szCs w:val="24"/>
                <w:lang w:val="kk-KZ"/>
              </w:rPr>
              <w:t xml:space="preserve">Мақсаты: </w:t>
            </w:r>
            <w:r w:rsidRPr="00137698">
              <w:rPr>
                <w:rFonts w:ascii="Times New Roman" w:hAnsi="Times New Roman"/>
                <w:sz w:val="24"/>
                <w:szCs w:val="24"/>
                <w:lang w:val="kk-KZ"/>
              </w:rPr>
              <w:t>Құстар және олардың түрлерімен танысады.</w:t>
            </w:r>
            <w:r w:rsidRPr="00137698">
              <w:rPr>
                <w:rFonts w:ascii="Times New Roman" w:hAnsi="Times New Roman"/>
                <w:b/>
                <w:sz w:val="24"/>
                <w:szCs w:val="24"/>
                <w:lang w:val="kk-KZ"/>
              </w:rPr>
              <w:t xml:space="preserve"> </w:t>
            </w:r>
            <w:r w:rsidRPr="00137698">
              <w:rPr>
                <w:rFonts w:ascii="Times New Roman" w:hAnsi="Times New Roman"/>
                <w:sz w:val="24"/>
                <w:szCs w:val="24"/>
                <w:lang w:val="kk-KZ"/>
              </w:rPr>
              <w:t>Құстың ұялары туралы түсінеді.</w:t>
            </w:r>
          </w:p>
          <w:p w14:paraId="55BCF334"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Дид/қ ойын</w:t>
            </w:r>
          </w:p>
          <w:p w14:paraId="4CCAE775" w14:textId="77777777" w:rsidR="00E42CEC" w:rsidRPr="00137698" w:rsidRDefault="00E42CEC" w:rsidP="00E42CEC">
            <w:pPr>
              <w:spacing w:after="0" w:line="240" w:lineRule="auto"/>
              <w:outlineLvl w:val="2"/>
              <w:rPr>
                <w:rFonts w:ascii="Times New Roman" w:eastAsia="Times New Roman" w:hAnsi="Times New Roman"/>
                <w:b/>
                <w:bCs/>
                <w:sz w:val="24"/>
                <w:szCs w:val="24"/>
                <w:lang w:val="kk-KZ" w:eastAsia="ru-RU"/>
              </w:rPr>
            </w:pPr>
            <w:r w:rsidRPr="00137698">
              <w:rPr>
                <w:rFonts w:ascii="Times New Roman" w:eastAsia="Times New Roman" w:hAnsi="Times New Roman"/>
                <w:b/>
                <w:bCs/>
                <w:sz w:val="24"/>
                <w:szCs w:val="24"/>
                <w:lang w:val="kk-KZ" w:eastAsia="ru-RU"/>
              </w:rPr>
              <w:t>"Құстардың дауысы"</w:t>
            </w:r>
          </w:p>
          <w:p w14:paraId="1F1E5DFB" w14:textId="77777777" w:rsidR="00E42CEC" w:rsidRPr="00137698" w:rsidRDefault="00E42CEC" w:rsidP="00E42CEC">
            <w:pPr>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lastRenderedPageBreak/>
              <w:t>Мақсаты:</w:t>
            </w:r>
            <w:r w:rsidRPr="00137698">
              <w:rPr>
                <w:rFonts w:ascii="Times New Roman" w:eastAsia="Times New Roman" w:hAnsi="Times New Roman"/>
                <w:sz w:val="24"/>
                <w:szCs w:val="24"/>
                <w:lang w:val="kk-KZ" w:eastAsia="ru-RU"/>
              </w:rPr>
              <w:t xml:space="preserve"> Құстардың дауыстарын тыңдай отырып, оларды айыра білуге үйрету.</w:t>
            </w:r>
          </w:p>
          <w:p w14:paraId="6B081DEE" w14:textId="77777777" w:rsidR="00E42CEC" w:rsidRPr="00137698" w:rsidRDefault="00E42CEC" w:rsidP="00E42CEC">
            <w:pPr>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t>Қажетті құралдар:</w:t>
            </w:r>
            <w:r w:rsidRPr="00137698">
              <w:rPr>
                <w:rFonts w:ascii="Times New Roman" w:eastAsia="Times New Roman" w:hAnsi="Times New Roman"/>
                <w:sz w:val="24"/>
                <w:szCs w:val="24"/>
                <w:lang w:val="kk-KZ" w:eastAsia="ru-RU"/>
              </w:rPr>
              <w:t xml:space="preserve"> Құстардың дауысын жазып алған аудио файлдар немесе планшет/телефон арқылы тыңдату.</w:t>
            </w:r>
          </w:p>
          <w:p w14:paraId="317112B2"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p>
          <w:p w14:paraId="59E70B68"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p>
          <w:p w14:paraId="0FAD7F55"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Сурет салу</w:t>
            </w:r>
          </w:p>
          <w:p w14:paraId="0DFA9E99"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Тақырыбы:</w:t>
            </w:r>
          </w:p>
          <w:p w14:paraId="62A30854" w14:textId="77777777" w:rsidR="00E42CEC" w:rsidRPr="00137698" w:rsidRDefault="00E42CEC" w:rsidP="00E42CEC">
            <w:pPr>
              <w:widowControl w:val="0"/>
              <w:autoSpaceDE w:val="0"/>
              <w:autoSpaceDN w:val="0"/>
              <w:adjustRightInd w:val="0"/>
              <w:spacing w:after="0" w:line="240" w:lineRule="auto"/>
              <w:rPr>
                <w:rFonts w:ascii="Times New Roman" w:hAnsi="Times New Roman"/>
                <w:sz w:val="24"/>
                <w:szCs w:val="24"/>
                <w:lang w:val="kk-KZ"/>
              </w:rPr>
            </w:pPr>
            <w:r w:rsidRPr="00137698">
              <w:rPr>
                <w:rFonts w:ascii="Times New Roman" w:hAnsi="Times New Roman"/>
                <w:i/>
                <w:sz w:val="24"/>
                <w:szCs w:val="24"/>
                <w:lang w:val="kk-KZ"/>
              </w:rPr>
              <w:t>«</w:t>
            </w:r>
            <w:r w:rsidRPr="00137698">
              <w:rPr>
                <w:rFonts w:ascii="Times New Roman" w:hAnsi="Times New Roman"/>
                <w:sz w:val="24"/>
                <w:szCs w:val="24"/>
                <w:lang w:val="kk-KZ"/>
              </w:rPr>
              <w:t>Сәнді көйлек»</w:t>
            </w:r>
          </w:p>
          <w:p w14:paraId="238379ED" w14:textId="77777777" w:rsidR="00E42CEC" w:rsidRPr="00137698" w:rsidRDefault="00E42CEC" w:rsidP="00E42CEC">
            <w:pPr>
              <w:pStyle w:val="ae"/>
              <w:widowControl w:val="0"/>
              <w:autoSpaceDE w:val="0"/>
              <w:autoSpaceDN w:val="0"/>
              <w:rPr>
                <w:rFonts w:ascii="Times New Roman" w:hAnsi="Times New Roman"/>
                <w:sz w:val="24"/>
                <w:szCs w:val="24"/>
                <w:lang w:val="kk-KZ"/>
              </w:rPr>
            </w:pPr>
            <w:r w:rsidRPr="00137698">
              <w:rPr>
                <w:rFonts w:ascii="Times New Roman" w:hAnsi="Times New Roman"/>
                <w:b/>
                <w:sz w:val="24"/>
                <w:szCs w:val="24"/>
                <w:lang w:val="kk-KZ"/>
              </w:rPr>
              <w:t>Мақсаты:</w:t>
            </w:r>
            <w:r w:rsidRPr="00137698">
              <w:rPr>
                <w:rFonts w:ascii="Times New Roman" w:hAnsi="Times New Roman"/>
                <w:sz w:val="24"/>
                <w:szCs w:val="24"/>
                <w:lang w:val="kk-KZ"/>
              </w:rPr>
              <w:t xml:space="preserve"> Мамандықтың түрлерімен танысады (тігінші). Көйлек үлгісін әшекейлеуге үйренеді</w:t>
            </w:r>
          </w:p>
          <w:p w14:paraId="05E932CC" w14:textId="77777777" w:rsidR="00E42CEC" w:rsidRPr="00137698" w:rsidRDefault="00E42CEC" w:rsidP="00E42CEC">
            <w:pPr>
              <w:pStyle w:val="ae"/>
              <w:widowControl w:val="0"/>
              <w:autoSpaceDE w:val="0"/>
              <w:autoSpaceDN w:val="0"/>
              <w:rPr>
                <w:rFonts w:ascii="Times New Roman" w:hAnsi="Times New Roman"/>
                <w:b/>
                <w:sz w:val="24"/>
                <w:szCs w:val="24"/>
                <w:lang w:val="kk-KZ"/>
              </w:rPr>
            </w:pPr>
            <w:r w:rsidRPr="00137698">
              <w:rPr>
                <w:rFonts w:ascii="Times New Roman" w:hAnsi="Times New Roman"/>
                <w:b/>
                <w:sz w:val="24"/>
                <w:szCs w:val="24"/>
                <w:lang w:val="kk-KZ"/>
              </w:rPr>
              <w:t>Дид/қ ойын</w:t>
            </w:r>
          </w:p>
          <w:p w14:paraId="5E4E6A57"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sz w:val="24"/>
                <w:szCs w:val="24"/>
                <w:lang w:val="kk-KZ"/>
              </w:rPr>
              <w:t>«Көйлектің түстерін ата»</w:t>
            </w:r>
          </w:p>
          <w:p w14:paraId="01526839"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Шарты</w:t>
            </w:r>
            <w:r w:rsidRPr="00137698">
              <w:rPr>
                <w:rFonts w:ascii="Times New Roman" w:hAnsi="Times New Roman"/>
                <w:sz w:val="24"/>
                <w:szCs w:val="24"/>
                <w:lang w:val="kk-KZ"/>
              </w:rPr>
              <w:t>: Көйлектердің түстерін атау, сурет салуға түс таңдау.</w:t>
            </w:r>
          </w:p>
          <w:p w14:paraId="5174F34D"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p>
        </w:tc>
      </w:tr>
      <w:tr w:rsidR="00E42CEC" w:rsidRPr="00D52EBD" w14:paraId="2D65635F" w14:textId="77777777" w:rsidTr="005A1EEA">
        <w:trPr>
          <w:gridAfter w:val="1"/>
          <w:wAfter w:w="46" w:type="dxa"/>
          <w:trHeight w:val="373"/>
        </w:trPr>
        <w:tc>
          <w:tcPr>
            <w:tcW w:w="3241" w:type="dxa"/>
            <w:tcBorders>
              <w:top w:val="single" w:sz="4" w:space="0" w:color="000000"/>
              <w:left w:val="single" w:sz="4" w:space="0" w:color="000000"/>
              <w:bottom w:val="single" w:sz="4" w:space="0" w:color="000000"/>
              <w:right w:val="single" w:sz="4" w:space="0" w:color="000000"/>
            </w:tcBorders>
            <w:hideMark/>
          </w:tcPr>
          <w:p w14:paraId="2B07E9CB"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5"/>
            <w:tcBorders>
              <w:top w:val="single" w:sz="4" w:space="0" w:color="000000"/>
              <w:left w:val="single" w:sz="4" w:space="0" w:color="000000"/>
              <w:bottom w:val="single" w:sz="4" w:space="0" w:color="000000"/>
              <w:right w:val="single" w:sz="4" w:space="0" w:color="000000"/>
            </w:tcBorders>
            <w:hideMark/>
          </w:tcPr>
          <w:p w14:paraId="69A0EBA2"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5D7C8C5A"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E21451F" w14:textId="77777777" w:rsidR="00E42CEC" w:rsidRPr="00137698"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A439C0" w14:paraId="162EC273"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25A1F454" w14:textId="77777777" w:rsidR="00E42CEC" w:rsidRPr="00187A31" w:rsidRDefault="00E42CEC" w:rsidP="00E42CEC">
            <w:pPr>
              <w:pStyle w:val="TableParagraph"/>
              <w:ind w:left="110"/>
              <w:rPr>
                <w:b/>
                <w:color w:val="000000"/>
                <w:sz w:val="24"/>
                <w:szCs w:val="24"/>
              </w:rPr>
            </w:pPr>
            <w:r w:rsidRPr="00187A31">
              <w:rPr>
                <w:b/>
                <w:color w:val="000000"/>
                <w:sz w:val="24"/>
                <w:szCs w:val="24"/>
              </w:rPr>
              <w:t>Серуен</w:t>
            </w:r>
          </w:p>
        </w:tc>
        <w:tc>
          <w:tcPr>
            <w:tcW w:w="2145" w:type="dxa"/>
            <w:tcBorders>
              <w:top w:val="single" w:sz="4" w:space="0" w:color="000000"/>
              <w:left w:val="single" w:sz="4" w:space="0" w:color="000000"/>
              <w:bottom w:val="single" w:sz="4" w:space="0" w:color="000000"/>
              <w:right w:val="single" w:sz="4" w:space="0" w:color="000000"/>
            </w:tcBorders>
          </w:tcPr>
          <w:p w14:paraId="5126F290"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№16</w:t>
            </w:r>
          </w:p>
        </w:tc>
        <w:tc>
          <w:tcPr>
            <w:tcW w:w="2410" w:type="dxa"/>
            <w:tcBorders>
              <w:top w:val="single" w:sz="4" w:space="0" w:color="000000"/>
              <w:left w:val="single" w:sz="4" w:space="0" w:color="000000"/>
              <w:bottom w:val="single" w:sz="4" w:space="0" w:color="000000"/>
              <w:right w:val="single" w:sz="4" w:space="0" w:color="000000"/>
            </w:tcBorders>
          </w:tcPr>
          <w:p w14:paraId="5E34530E"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№17</w:t>
            </w:r>
          </w:p>
        </w:tc>
        <w:tc>
          <w:tcPr>
            <w:tcW w:w="2410" w:type="dxa"/>
            <w:tcBorders>
              <w:top w:val="single" w:sz="4" w:space="0" w:color="000000"/>
              <w:left w:val="single" w:sz="4" w:space="0" w:color="000000"/>
              <w:bottom w:val="single" w:sz="4" w:space="0" w:color="000000"/>
              <w:right w:val="single" w:sz="4" w:space="0" w:color="000000"/>
            </w:tcBorders>
          </w:tcPr>
          <w:p w14:paraId="18632AA3"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№18</w:t>
            </w:r>
          </w:p>
        </w:tc>
        <w:tc>
          <w:tcPr>
            <w:tcW w:w="2268" w:type="dxa"/>
            <w:tcBorders>
              <w:top w:val="single" w:sz="4" w:space="0" w:color="000000"/>
              <w:left w:val="single" w:sz="4" w:space="0" w:color="000000"/>
              <w:bottom w:val="single" w:sz="4" w:space="0" w:color="000000"/>
              <w:right w:val="single" w:sz="4" w:space="0" w:color="000000"/>
            </w:tcBorders>
          </w:tcPr>
          <w:p w14:paraId="2F676DEE"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№19</w:t>
            </w:r>
          </w:p>
        </w:tc>
        <w:tc>
          <w:tcPr>
            <w:tcW w:w="2248" w:type="dxa"/>
            <w:tcBorders>
              <w:top w:val="single" w:sz="4" w:space="0" w:color="000000"/>
              <w:left w:val="single" w:sz="4" w:space="0" w:color="000000"/>
              <w:bottom w:val="single" w:sz="4" w:space="0" w:color="000000"/>
              <w:right w:val="single" w:sz="4" w:space="0" w:color="000000"/>
            </w:tcBorders>
          </w:tcPr>
          <w:p w14:paraId="2DF11E93"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№20</w:t>
            </w:r>
          </w:p>
        </w:tc>
      </w:tr>
      <w:tr w:rsidR="00E42CEC" w:rsidRPr="00187A31" w14:paraId="1DC582D6" w14:textId="77777777" w:rsidTr="005A1EEA">
        <w:trPr>
          <w:gridAfter w:val="1"/>
          <w:wAfter w:w="46" w:type="dxa"/>
          <w:trHeight w:val="723"/>
        </w:trPr>
        <w:tc>
          <w:tcPr>
            <w:tcW w:w="3241" w:type="dxa"/>
            <w:tcBorders>
              <w:top w:val="single" w:sz="4" w:space="0" w:color="000000"/>
              <w:left w:val="single" w:sz="4" w:space="0" w:color="000000"/>
              <w:bottom w:val="single" w:sz="4" w:space="0" w:color="000000"/>
              <w:right w:val="single" w:sz="4" w:space="0" w:color="000000"/>
            </w:tcBorders>
            <w:hideMark/>
          </w:tcPr>
          <w:p w14:paraId="1AE66F7A" w14:textId="77777777" w:rsidR="00E42CEC" w:rsidRPr="00187A31" w:rsidRDefault="00E42CEC" w:rsidP="00E42CEC">
            <w:pPr>
              <w:pStyle w:val="TableParagraph"/>
              <w:ind w:left="110"/>
              <w:rPr>
                <w:b/>
                <w:color w:val="000000"/>
                <w:sz w:val="24"/>
                <w:szCs w:val="24"/>
              </w:rPr>
            </w:pPr>
            <w:r w:rsidRPr="00187A31">
              <w:rPr>
                <w:b/>
                <w:color w:val="000000"/>
                <w:sz w:val="24"/>
                <w:szCs w:val="24"/>
              </w:rPr>
              <w:t>Серуеннен</w:t>
            </w:r>
            <w:r w:rsidRPr="00187A31">
              <w:rPr>
                <w:b/>
                <w:color w:val="000000"/>
                <w:spacing w:val="-2"/>
                <w:sz w:val="24"/>
                <w:szCs w:val="24"/>
              </w:rPr>
              <w:t xml:space="preserve"> </w:t>
            </w:r>
            <w:r w:rsidRPr="00187A31">
              <w:rPr>
                <w:b/>
                <w:color w:val="000000"/>
                <w:sz w:val="24"/>
                <w:szCs w:val="24"/>
              </w:rPr>
              <w:t>оралу</w:t>
            </w:r>
          </w:p>
        </w:tc>
        <w:tc>
          <w:tcPr>
            <w:tcW w:w="11481" w:type="dxa"/>
            <w:gridSpan w:val="5"/>
            <w:tcBorders>
              <w:top w:val="single" w:sz="4" w:space="0" w:color="000000"/>
              <w:left w:val="single" w:sz="4" w:space="0" w:color="000000"/>
              <w:bottom w:val="single" w:sz="4" w:space="0" w:color="000000"/>
              <w:right w:val="single" w:sz="4" w:space="0" w:color="000000"/>
            </w:tcBorders>
          </w:tcPr>
          <w:p w14:paraId="154F498E" w14:textId="77777777" w:rsidR="00E42CEC" w:rsidRPr="00187A31" w:rsidRDefault="00E42CEC" w:rsidP="00E42CEC">
            <w:pPr>
              <w:pStyle w:val="TableParagraph"/>
              <w:rPr>
                <w:color w:val="000000"/>
                <w:sz w:val="24"/>
                <w:szCs w:val="24"/>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D52EBD" w14:paraId="470BEA14"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3D3912B3" w14:textId="77777777" w:rsidR="00E42CEC" w:rsidRPr="00187A31" w:rsidRDefault="00E42CEC" w:rsidP="00E42CEC">
            <w:pPr>
              <w:pStyle w:val="TableParagraph"/>
              <w:ind w:left="11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481" w:type="dxa"/>
            <w:gridSpan w:val="5"/>
            <w:tcBorders>
              <w:top w:val="single" w:sz="4" w:space="0" w:color="000000"/>
              <w:left w:val="single" w:sz="4" w:space="0" w:color="000000"/>
              <w:bottom w:val="single" w:sz="4" w:space="0" w:color="000000"/>
              <w:right w:val="single" w:sz="4" w:space="0" w:color="000000"/>
            </w:tcBorders>
          </w:tcPr>
          <w:p w14:paraId="518F3764" w14:textId="77777777" w:rsidR="00E42CEC" w:rsidRPr="00187A31" w:rsidRDefault="00E42CEC" w:rsidP="00E42CEC">
            <w:pPr>
              <w:pStyle w:val="TableParagraph"/>
              <w:rPr>
                <w:color w:val="000000"/>
                <w:sz w:val="24"/>
                <w:szCs w:val="24"/>
              </w:rPr>
            </w:pPr>
            <w:r w:rsidRPr="00187A31">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E4CD369" w14:textId="77777777" w:rsidR="00E42CEC" w:rsidRPr="00187A31" w:rsidRDefault="00E42CEC" w:rsidP="00E42CEC">
            <w:pPr>
              <w:pStyle w:val="TableParagraph"/>
              <w:rPr>
                <w:b/>
                <w:bCs/>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64576C69" w14:textId="77777777" w:rsidR="00E42CEC" w:rsidRPr="00187A31" w:rsidRDefault="00E42CEC" w:rsidP="00E42CEC">
            <w:pPr>
              <w:pStyle w:val="TableParagraph"/>
              <w:rPr>
                <w:color w:val="000000"/>
                <w:sz w:val="24"/>
                <w:szCs w:val="24"/>
              </w:rPr>
            </w:pPr>
            <w:r w:rsidRPr="00187A31">
              <w:rPr>
                <w:color w:val="000000"/>
                <w:sz w:val="24"/>
                <w:szCs w:val="24"/>
              </w:rPr>
              <w:t>Ыстық тағамды үрлеп, абайлап жеу.</w:t>
            </w:r>
          </w:p>
          <w:p w14:paraId="08E6EF5C"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1E794F86"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2EEC9CE0" w14:textId="77777777" w:rsidR="00E42CEC" w:rsidRPr="00187A31" w:rsidRDefault="00E42CEC" w:rsidP="00E42CEC">
            <w:pPr>
              <w:pStyle w:val="TableParagraph"/>
              <w:rPr>
                <w:color w:val="000000"/>
                <w:sz w:val="24"/>
                <w:szCs w:val="24"/>
              </w:rPr>
            </w:pPr>
            <w:r w:rsidRPr="00187A31">
              <w:rPr>
                <w:color w:val="000000"/>
                <w:sz w:val="24"/>
                <w:szCs w:val="24"/>
              </w:rPr>
              <w:lastRenderedPageBreak/>
              <w:t>Ас ішіп болған соң ас құралдарын үстелдің шетіне қою, ауызды майлықпен сүрту.</w:t>
            </w:r>
          </w:p>
          <w:p w14:paraId="464B0502" w14:textId="77777777" w:rsidR="00E42CEC" w:rsidRPr="00137698"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1AE59716" w14:textId="77777777" w:rsidTr="005A1EEA">
        <w:trPr>
          <w:gridAfter w:val="1"/>
          <w:wAfter w:w="46" w:type="dxa"/>
          <w:trHeight w:val="281"/>
        </w:trPr>
        <w:tc>
          <w:tcPr>
            <w:tcW w:w="3241" w:type="dxa"/>
            <w:tcBorders>
              <w:top w:val="single" w:sz="4" w:space="0" w:color="000000"/>
              <w:left w:val="single" w:sz="4" w:space="0" w:color="000000"/>
              <w:bottom w:val="single" w:sz="4" w:space="0" w:color="000000"/>
              <w:right w:val="single" w:sz="4" w:space="0" w:color="000000"/>
            </w:tcBorders>
            <w:hideMark/>
          </w:tcPr>
          <w:p w14:paraId="2F1FDEA1"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Күндізгі</w:t>
            </w:r>
            <w:r w:rsidRPr="00187A31">
              <w:rPr>
                <w:b/>
                <w:color w:val="000000"/>
                <w:spacing w:val="-3"/>
                <w:sz w:val="24"/>
                <w:szCs w:val="24"/>
              </w:rPr>
              <w:t xml:space="preserve"> </w:t>
            </w:r>
            <w:r w:rsidRPr="00187A31">
              <w:rPr>
                <w:b/>
                <w:color w:val="000000"/>
                <w:sz w:val="24"/>
                <w:szCs w:val="24"/>
              </w:rPr>
              <w:t>ұйқы</w:t>
            </w:r>
          </w:p>
        </w:tc>
        <w:tc>
          <w:tcPr>
            <w:tcW w:w="11481" w:type="dxa"/>
            <w:gridSpan w:val="5"/>
            <w:tcBorders>
              <w:top w:val="single" w:sz="4" w:space="0" w:color="000000"/>
              <w:left w:val="single" w:sz="4" w:space="0" w:color="000000"/>
              <w:bottom w:val="single" w:sz="4" w:space="0" w:color="000000"/>
              <w:right w:val="single" w:sz="4" w:space="0" w:color="000000"/>
            </w:tcBorders>
          </w:tcPr>
          <w:p w14:paraId="74AC8666"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9ACF4F0"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1B3D54A9"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A439C0" w14:paraId="30E8214B" w14:textId="77777777" w:rsidTr="005A1EEA">
        <w:trPr>
          <w:gridAfter w:val="1"/>
          <w:wAfter w:w="46" w:type="dxa"/>
          <w:trHeight w:val="829"/>
        </w:trPr>
        <w:tc>
          <w:tcPr>
            <w:tcW w:w="3241" w:type="dxa"/>
            <w:tcBorders>
              <w:top w:val="single" w:sz="4" w:space="0" w:color="000000"/>
              <w:left w:val="single" w:sz="4" w:space="0" w:color="000000"/>
              <w:bottom w:val="single" w:sz="4" w:space="0" w:color="000000"/>
              <w:right w:val="single" w:sz="4" w:space="0" w:color="000000"/>
            </w:tcBorders>
            <w:hideMark/>
          </w:tcPr>
          <w:p w14:paraId="74E1E99A" w14:textId="77777777" w:rsidR="00E42CEC" w:rsidRPr="00187A31" w:rsidRDefault="00E42CEC" w:rsidP="00E42CEC">
            <w:pPr>
              <w:pStyle w:val="TableParagraph"/>
              <w:ind w:left="110" w:right="1334"/>
              <w:rPr>
                <w:b/>
                <w:color w:val="000000"/>
                <w:sz w:val="24"/>
                <w:szCs w:val="24"/>
              </w:rPr>
            </w:pPr>
            <w:r w:rsidRPr="00187A31">
              <w:rPr>
                <w:b/>
                <w:color w:val="000000"/>
                <w:sz w:val="24"/>
                <w:szCs w:val="24"/>
              </w:rPr>
              <w:t>Біртіндеп ұйқыдан</w:t>
            </w:r>
            <w:r w:rsidRPr="00187A31">
              <w:rPr>
                <w:b/>
                <w:color w:val="000000"/>
                <w:spacing w:val="-57"/>
                <w:sz w:val="24"/>
                <w:szCs w:val="24"/>
              </w:rPr>
              <w:t xml:space="preserve"> </w:t>
            </w:r>
            <w:r w:rsidRPr="00187A31">
              <w:rPr>
                <w:b/>
                <w:color w:val="000000"/>
                <w:sz w:val="24"/>
                <w:szCs w:val="24"/>
              </w:rPr>
              <w:t>ояту,</w:t>
            </w:r>
          </w:p>
          <w:p w14:paraId="19CBA525" w14:textId="22B23EF0" w:rsidR="00E42CEC" w:rsidRPr="00187A31" w:rsidRDefault="00E42CEC" w:rsidP="00E42CEC">
            <w:pPr>
              <w:pStyle w:val="TableParagraph"/>
              <w:ind w:left="110"/>
              <w:rPr>
                <w:b/>
                <w:color w:val="000000"/>
                <w:sz w:val="24"/>
                <w:szCs w:val="24"/>
              </w:rPr>
            </w:pPr>
          </w:p>
        </w:tc>
        <w:tc>
          <w:tcPr>
            <w:tcW w:w="2145" w:type="dxa"/>
            <w:tcBorders>
              <w:top w:val="single" w:sz="4" w:space="0" w:color="000000"/>
              <w:left w:val="single" w:sz="4" w:space="0" w:color="000000"/>
              <w:bottom w:val="single" w:sz="4" w:space="0" w:color="auto"/>
              <w:right w:val="single" w:sz="4" w:space="0" w:color="000000"/>
            </w:tcBorders>
          </w:tcPr>
          <w:p w14:paraId="348B3B02"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7187E333" w14:textId="796B03AB" w:rsidR="00E42CEC" w:rsidRPr="00765C26" w:rsidRDefault="00E42CEC" w:rsidP="00E42CEC">
            <w:pPr>
              <w:pStyle w:val="af1"/>
              <w:spacing w:before="0" w:beforeAutospacing="0" w:after="0" w:afterAutospacing="0"/>
              <w:rPr>
                <w:color w:val="000000"/>
                <w:lang w:val="kk-KZ"/>
              </w:rPr>
            </w:pPr>
          </w:p>
        </w:tc>
        <w:tc>
          <w:tcPr>
            <w:tcW w:w="2410" w:type="dxa"/>
            <w:tcBorders>
              <w:top w:val="single" w:sz="4" w:space="0" w:color="000000"/>
              <w:left w:val="single" w:sz="4" w:space="0" w:color="000000"/>
              <w:bottom w:val="single" w:sz="4" w:space="0" w:color="auto"/>
              <w:right w:val="single" w:sz="4" w:space="0" w:color="000000"/>
            </w:tcBorders>
          </w:tcPr>
          <w:p w14:paraId="05242134"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14093B7" w14:textId="1978A545"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356FBD0E"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1D6A094C" w14:textId="4468FC24"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07F378C9"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CA68445" w14:textId="0A9DD423"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48" w:type="dxa"/>
            <w:tcBorders>
              <w:top w:val="single" w:sz="4" w:space="0" w:color="000000"/>
              <w:left w:val="single" w:sz="4" w:space="0" w:color="000000"/>
              <w:bottom w:val="single" w:sz="4" w:space="0" w:color="auto"/>
              <w:right w:val="single" w:sz="4" w:space="0" w:color="000000"/>
            </w:tcBorders>
          </w:tcPr>
          <w:p w14:paraId="7B2D35B0"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6F3A76B0" w14:textId="63DFFB22" w:rsidR="00E42CEC" w:rsidRPr="00E42CEC" w:rsidRDefault="00E42CEC" w:rsidP="00E42CEC">
            <w:pPr>
              <w:pStyle w:val="af1"/>
              <w:widowControl w:val="0"/>
              <w:autoSpaceDE w:val="0"/>
              <w:autoSpaceDN w:val="0"/>
              <w:spacing w:before="0" w:beforeAutospacing="0" w:after="0" w:afterAutospacing="0"/>
              <w:rPr>
                <w:color w:val="000000"/>
              </w:rPr>
            </w:pPr>
          </w:p>
        </w:tc>
      </w:tr>
      <w:tr w:rsidR="00E42CEC" w:rsidRPr="00D52EBD" w14:paraId="09B6C806"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54520EB0" w14:textId="77777777" w:rsidR="00E42CEC" w:rsidRPr="00187A31" w:rsidRDefault="00E42CEC" w:rsidP="00E42CEC">
            <w:pPr>
              <w:pStyle w:val="TableParagraph"/>
              <w:ind w:left="11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481" w:type="dxa"/>
            <w:gridSpan w:val="5"/>
            <w:tcBorders>
              <w:top w:val="single" w:sz="4" w:space="0" w:color="auto"/>
              <w:left w:val="single" w:sz="4" w:space="0" w:color="000000"/>
              <w:bottom w:val="single" w:sz="4" w:space="0" w:color="000000"/>
              <w:right w:val="single" w:sz="4" w:space="0" w:color="000000"/>
            </w:tcBorders>
          </w:tcPr>
          <w:p w14:paraId="6B0A6AF9"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D52EBD" w14:paraId="68CB6DCA" w14:textId="77777777" w:rsidTr="005A1EEA">
        <w:trPr>
          <w:gridAfter w:val="1"/>
          <w:wAfter w:w="46" w:type="dxa"/>
          <w:trHeight w:val="1655"/>
        </w:trPr>
        <w:tc>
          <w:tcPr>
            <w:tcW w:w="3241" w:type="dxa"/>
            <w:tcBorders>
              <w:top w:val="single" w:sz="4" w:space="0" w:color="000000"/>
              <w:left w:val="single" w:sz="4" w:space="0" w:color="000000"/>
              <w:bottom w:val="single" w:sz="4" w:space="0" w:color="000000"/>
              <w:right w:val="single" w:sz="4" w:space="0" w:color="000000"/>
            </w:tcBorders>
            <w:hideMark/>
          </w:tcPr>
          <w:p w14:paraId="44244181" w14:textId="77777777" w:rsidR="00E42CEC" w:rsidRPr="00187A31" w:rsidRDefault="00E42CEC" w:rsidP="00E42CEC">
            <w:pPr>
              <w:pStyle w:val="TableParagraph"/>
              <w:ind w:left="110" w:right="576"/>
              <w:rPr>
                <w:b/>
                <w:color w:val="000000"/>
                <w:sz w:val="24"/>
                <w:szCs w:val="24"/>
              </w:rPr>
            </w:pPr>
            <w:r w:rsidRPr="00187A31">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45" w:type="dxa"/>
            <w:tcBorders>
              <w:top w:val="single" w:sz="4" w:space="0" w:color="000000"/>
              <w:left w:val="single" w:sz="4" w:space="0" w:color="000000"/>
              <w:bottom w:val="single" w:sz="4" w:space="0" w:color="000000"/>
              <w:right w:val="single" w:sz="4" w:space="0" w:color="000000"/>
            </w:tcBorders>
          </w:tcPr>
          <w:p w14:paraId="3DF1DBF6" w14:textId="77777777" w:rsidR="00E42CEC" w:rsidRDefault="00E42CEC" w:rsidP="00E42CEC">
            <w:pPr>
              <w:pStyle w:val="TableParagraph"/>
              <w:rPr>
                <w:b/>
                <w:bCs/>
                <w:color w:val="000000"/>
                <w:sz w:val="24"/>
                <w:szCs w:val="24"/>
              </w:rPr>
            </w:pPr>
            <w:r>
              <w:rPr>
                <w:b/>
                <w:bCs/>
                <w:color w:val="000000"/>
                <w:sz w:val="24"/>
                <w:szCs w:val="24"/>
              </w:rPr>
              <w:t>Адалдық әліппесі</w:t>
            </w:r>
          </w:p>
          <w:p w14:paraId="02904E01" w14:textId="77777777" w:rsidR="00E42CEC" w:rsidRPr="00E96653" w:rsidRDefault="00E42CEC" w:rsidP="00E42CEC">
            <w:pPr>
              <w:pStyle w:val="TableParagraph"/>
              <w:rPr>
                <w:sz w:val="24"/>
                <w:szCs w:val="24"/>
              </w:rPr>
            </w:pPr>
            <w:r w:rsidRPr="00E96653">
              <w:rPr>
                <w:b/>
                <w:sz w:val="24"/>
                <w:szCs w:val="24"/>
              </w:rPr>
              <w:t>«Игі істер қоржыны</w:t>
            </w:r>
            <w:r w:rsidRPr="00E96653">
              <w:rPr>
                <w:sz w:val="24"/>
                <w:szCs w:val="24"/>
              </w:rPr>
              <w:t xml:space="preserve">» 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w:t>
            </w:r>
            <w:r w:rsidRPr="00E96653">
              <w:rPr>
                <w:sz w:val="24"/>
                <w:szCs w:val="24"/>
              </w:rPr>
              <w:lastRenderedPageBreak/>
              <w:t>керек. Мұндай ойын баланы игі істер жасауға ынталандырады</w:t>
            </w:r>
          </w:p>
          <w:p w14:paraId="750D2379" w14:textId="77777777" w:rsidR="00E42CEC" w:rsidRPr="00EC3E48" w:rsidRDefault="00E42CEC" w:rsidP="00E42CEC">
            <w:pPr>
              <w:pStyle w:val="TableParagraph"/>
              <w:rPr>
                <w:b/>
                <w:bCs/>
                <w:color w:val="000000"/>
                <w:sz w:val="24"/>
                <w:szCs w:val="24"/>
              </w:rPr>
            </w:pPr>
            <w:r w:rsidRPr="002179EA">
              <w:rPr>
                <w:b/>
                <w:bCs/>
                <w:color w:val="000000"/>
                <w:sz w:val="24"/>
                <w:szCs w:val="24"/>
              </w:rPr>
              <w:t>мүсіндеу: «</w:t>
            </w:r>
            <w:r w:rsidRPr="002179EA">
              <w:rPr>
                <w:color w:val="000000"/>
                <w:sz w:val="24"/>
                <w:szCs w:val="24"/>
              </w:rPr>
              <w:t>Досымның сүйікті ойыншығы».</w:t>
            </w:r>
          </w:p>
        </w:tc>
        <w:tc>
          <w:tcPr>
            <w:tcW w:w="2410" w:type="dxa"/>
            <w:tcBorders>
              <w:top w:val="single" w:sz="4" w:space="0" w:color="000000"/>
              <w:left w:val="single" w:sz="4" w:space="0" w:color="000000"/>
              <w:bottom w:val="single" w:sz="4" w:space="0" w:color="000000"/>
              <w:right w:val="single" w:sz="4" w:space="0" w:color="000000"/>
            </w:tcBorders>
          </w:tcPr>
          <w:p w14:paraId="1416D21F" w14:textId="77777777" w:rsidR="00E42CEC" w:rsidRPr="00144DCF" w:rsidRDefault="00E42CEC" w:rsidP="00E42CEC">
            <w:pPr>
              <w:spacing w:after="0" w:line="240" w:lineRule="auto"/>
              <w:outlineLvl w:val="2"/>
              <w:rPr>
                <w:rFonts w:ascii="Times New Roman" w:eastAsia="Times New Roman" w:hAnsi="Times New Roman"/>
                <w:b/>
                <w:bCs/>
                <w:sz w:val="24"/>
                <w:szCs w:val="24"/>
                <w:lang w:val="kk-KZ" w:eastAsia="ru-RU"/>
              </w:rPr>
            </w:pPr>
            <w:r w:rsidRPr="00144DCF">
              <w:rPr>
                <w:rFonts w:ascii="Times New Roman" w:eastAsia="Times New Roman" w:hAnsi="Times New Roman"/>
                <w:b/>
                <w:bCs/>
                <w:sz w:val="24"/>
                <w:szCs w:val="24"/>
                <w:lang w:val="kk-KZ" w:eastAsia="ru-RU"/>
              </w:rPr>
              <w:lastRenderedPageBreak/>
              <w:t>Ұлттық ойын-ұлт қазынасы</w:t>
            </w:r>
          </w:p>
          <w:p w14:paraId="4A87AEBA" w14:textId="77777777" w:rsidR="00E42CEC" w:rsidRPr="00A62096" w:rsidRDefault="00E42CEC" w:rsidP="00E42CEC">
            <w:pPr>
              <w:spacing w:after="0" w:line="240" w:lineRule="auto"/>
              <w:outlineLvl w:val="2"/>
              <w:rPr>
                <w:rFonts w:ascii="Times New Roman" w:eastAsia="Times New Roman" w:hAnsi="Times New Roman"/>
                <w:b/>
                <w:bCs/>
                <w:sz w:val="24"/>
                <w:szCs w:val="24"/>
                <w:lang w:val="kk-KZ" w:eastAsia="ru-RU"/>
              </w:rPr>
            </w:pPr>
            <w:r w:rsidRPr="00A62096">
              <w:rPr>
                <w:rFonts w:ascii="Times New Roman" w:eastAsia="Times New Roman" w:hAnsi="Times New Roman"/>
                <w:b/>
                <w:bCs/>
                <w:sz w:val="24"/>
                <w:szCs w:val="24"/>
                <w:lang w:val="kk-KZ" w:eastAsia="ru-RU"/>
              </w:rPr>
              <w:t>"Асық ату"</w:t>
            </w:r>
          </w:p>
          <w:p w14:paraId="5246E9A4"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Мақсаты</w:t>
            </w:r>
            <w:r w:rsidRPr="00A62096">
              <w:rPr>
                <w:rFonts w:ascii="Times New Roman" w:eastAsia="Times New Roman" w:hAnsi="Times New Roman"/>
                <w:sz w:val="24"/>
                <w:szCs w:val="24"/>
                <w:lang w:val="kk-KZ" w:eastAsia="ru-RU"/>
              </w:rPr>
              <w:t>: Балалардың дәлдік дағдыларын дамыту.</w:t>
            </w:r>
          </w:p>
          <w:p w14:paraId="057E0AC7"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Құралдар</w:t>
            </w:r>
            <w:r w:rsidRPr="00A62096">
              <w:rPr>
                <w:rFonts w:ascii="Times New Roman" w:eastAsia="Times New Roman" w:hAnsi="Times New Roman"/>
                <w:sz w:val="24"/>
                <w:szCs w:val="24"/>
                <w:lang w:val="kk-KZ" w:eastAsia="ru-RU"/>
              </w:rPr>
              <w:t>: Асықтар, белгіленген алаң.</w:t>
            </w:r>
          </w:p>
          <w:p w14:paraId="4F7031BC"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Ойын шарты</w:t>
            </w:r>
            <w:r w:rsidRPr="00A62096">
              <w:rPr>
                <w:rFonts w:ascii="Times New Roman" w:eastAsia="Times New Roman" w:hAnsi="Times New Roman"/>
                <w:sz w:val="24"/>
                <w:szCs w:val="24"/>
                <w:lang w:val="kk-KZ" w:eastAsia="ru-RU"/>
              </w:rPr>
              <w:t>:</w:t>
            </w:r>
          </w:p>
          <w:p w14:paraId="1E30D10A"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Балалар асықты белгілі бір нысанаға дәл түсіру үшін атуы керек</w:t>
            </w:r>
          </w:p>
        </w:tc>
        <w:tc>
          <w:tcPr>
            <w:tcW w:w="2410" w:type="dxa"/>
            <w:tcBorders>
              <w:top w:val="single" w:sz="4" w:space="0" w:color="000000"/>
              <w:left w:val="single" w:sz="4" w:space="0" w:color="000000"/>
              <w:bottom w:val="single" w:sz="4" w:space="0" w:color="000000"/>
              <w:right w:val="single" w:sz="4" w:space="0" w:color="000000"/>
            </w:tcBorders>
          </w:tcPr>
          <w:p w14:paraId="51D03B02" w14:textId="77777777" w:rsidR="00E42CEC" w:rsidRDefault="00E42CEC" w:rsidP="00E42CEC">
            <w:pPr>
              <w:pStyle w:val="TableParagraph"/>
              <w:rPr>
                <w:b/>
                <w:bCs/>
                <w:color w:val="000000"/>
                <w:sz w:val="24"/>
                <w:szCs w:val="24"/>
              </w:rPr>
            </w:pPr>
            <w:r>
              <w:rPr>
                <w:b/>
                <w:bCs/>
                <w:color w:val="000000"/>
                <w:sz w:val="24"/>
                <w:szCs w:val="24"/>
              </w:rPr>
              <w:t>Сюжеттік-рөлдік ойын</w:t>
            </w:r>
          </w:p>
          <w:p w14:paraId="3C74956B" w14:textId="77777777" w:rsidR="00E42CEC" w:rsidRPr="00144DCF" w:rsidRDefault="00E42CEC" w:rsidP="00E42CEC">
            <w:pPr>
              <w:shd w:val="clear" w:color="auto" w:fill="FFFFFF"/>
              <w:spacing w:after="0"/>
              <w:rPr>
                <w:rFonts w:ascii="Calibri" w:hAnsi="Calibri" w:cs="Calibri"/>
                <w:color w:val="000000"/>
                <w:lang w:val="kk-KZ"/>
              </w:rPr>
            </w:pPr>
            <w:r w:rsidRPr="00144DCF">
              <w:rPr>
                <w:rStyle w:val="c3"/>
                <w:b/>
                <w:bCs/>
                <w:color w:val="000000"/>
                <w:sz w:val="27"/>
                <w:szCs w:val="27"/>
                <w:lang w:val="kk-KZ"/>
              </w:rPr>
              <w:t>"Жедел жәрдем"</w:t>
            </w:r>
          </w:p>
          <w:p w14:paraId="5F94ED9B" w14:textId="77777777" w:rsidR="00E42CEC" w:rsidRPr="00144DCF" w:rsidRDefault="00E42CEC" w:rsidP="00E42CEC">
            <w:pPr>
              <w:shd w:val="clear" w:color="auto" w:fill="FFFFFF"/>
              <w:spacing w:after="0"/>
              <w:rPr>
                <w:rFonts w:ascii="Calibri" w:hAnsi="Calibri" w:cs="Calibri"/>
                <w:color w:val="000000"/>
                <w:lang w:val="kk-KZ"/>
              </w:rPr>
            </w:pPr>
            <w:r w:rsidRPr="00144DCF">
              <w:rPr>
                <w:rStyle w:val="c0"/>
                <w:color w:val="000000"/>
                <w:lang w:val="kk-KZ"/>
              </w:rPr>
              <w:t>Міндеттері: балалардың дәрігер, медбике мамандықтарына деген қызығушылығын ояту; науқасқа сезімталдыққа, ілтипаттылыққа, мейірімділікке, қарым-қатынас мәдениетіне тәрбиелеу.</w:t>
            </w:r>
          </w:p>
          <w:p w14:paraId="6F6C34F0" w14:textId="77777777" w:rsidR="00E42CEC" w:rsidRPr="00144DCF" w:rsidRDefault="00E42CEC" w:rsidP="00E42CEC">
            <w:pPr>
              <w:shd w:val="clear" w:color="auto" w:fill="FFFFFF"/>
              <w:spacing w:after="0"/>
              <w:rPr>
                <w:rFonts w:ascii="Calibri" w:hAnsi="Calibri" w:cs="Calibri"/>
                <w:color w:val="000000"/>
                <w:lang w:val="kk-KZ"/>
              </w:rPr>
            </w:pPr>
            <w:r w:rsidRPr="00144DCF">
              <w:rPr>
                <w:rStyle w:val="c0"/>
                <w:color w:val="000000"/>
                <w:lang w:val="kk-KZ"/>
              </w:rPr>
              <w:t xml:space="preserve">Рөлдер: дәрігер, медбике, жедел жәрдем </w:t>
            </w:r>
            <w:r w:rsidRPr="00144DCF">
              <w:rPr>
                <w:rStyle w:val="c0"/>
                <w:color w:val="000000"/>
                <w:lang w:val="kk-KZ"/>
              </w:rPr>
              <w:lastRenderedPageBreak/>
              <w:t>жүргізушісі, науқас.</w:t>
            </w:r>
          </w:p>
          <w:p w14:paraId="2537CF07" w14:textId="77777777" w:rsidR="00E42CEC" w:rsidRDefault="00E42CEC" w:rsidP="00E42CEC">
            <w:pPr>
              <w:pStyle w:val="TableParagraph"/>
              <w:rPr>
                <w:b/>
                <w:bCs/>
                <w:color w:val="000000"/>
                <w:sz w:val="24"/>
                <w:szCs w:val="24"/>
              </w:rPr>
            </w:pPr>
          </w:p>
          <w:p w14:paraId="690E127D" w14:textId="77777777" w:rsidR="00E42CEC" w:rsidRPr="00144DCF" w:rsidRDefault="00E42CEC" w:rsidP="00710C7A">
            <w:pPr>
              <w:numPr>
                <w:ilvl w:val="1"/>
                <w:numId w:val="3"/>
              </w:numPr>
              <w:spacing w:before="100" w:beforeAutospacing="1" w:after="100" w:afterAutospacing="1" w:line="240" w:lineRule="auto"/>
              <w:rPr>
                <w:b/>
                <w:bCs/>
                <w:color w:val="000000"/>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5BE8222C" w14:textId="77777777" w:rsidR="00E42CEC" w:rsidRDefault="00E42CEC" w:rsidP="00E42CEC">
            <w:pPr>
              <w:pStyle w:val="TableParagraph"/>
              <w:rPr>
                <w:b/>
                <w:bCs/>
                <w:color w:val="000000"/>
                <w:sz w:val="24"/>
                <w:szCs w:val="24"/>
              </w:rPr>
            </w:pPr>
            <w:r>
              <w:rPr>
                <w:b/>
                <w:bCs/>
                <w:color w:val="000000"/>
                <w:sz w:val="24"/>
                <w:szCs w:val="24"/>
              </w:rPr>
              <w:lastRenderedPageBreak/>
              <w:t>Эксперимент</w:t>
            </w:r>
          </w:p>
          <w:p w14:paraId="7373C6E0" w14:textId="77777777" w:rsidR="00E42CEC" w:rsidRPr="002179EA" w:rsidRDefault="00E42CEC" w:rsidP="00E42CEC">
            <w:pPr>
              <w:spacing w:after="0" w:line="240" w:lineRule="auto"/>
              <w:outlineLvl w:val="2"/>
              <w:rPr>
                <w:rFonts w:ascii="Times New Roman" w:eastAsia="Times New Roman" w:hAnsi="Times New Roman"/>
                <w:b/>
                <w:bCs/>
                <w:sz w:val="27"/>
                <w:szCs w:val="27"/>
                <w:lang w:val="kk-KZ" w:eastAsia="ru-RU"/>
              </w:rPr>
            </w:pPr>
            <w:r w:rsidRPr="002179EA">
              <w:rPr>
                <w:rFonts w:ascii="Times New Roman" w:eastAsia="Times New Roman" w:hAnsi="Times New Roman"/>
                <w:b/>
                <w:bCs/>
                <w:sz w:val="27"/>
                <w:szCs w:val="27"/>
                <w:lang w:val="kk-KZ" w:eastAsia="ru-RU"/>
              </w:rPr>
              <w:t>Түстердің жарыққа әсері</w:t>
            </w:r>
          </w:p>
          <w:p w14:paraId="3BA177DC" w14:textId="77777777" w:rsidR="00E42CEC" w:rsidRDefault="00E42CEC" w:rsidP="00E42CEC">
            <w:pPr>
              <w:spacing w:after="0" w:line="240" w:lineRule="auto"/>
              <w:rPr>
                <w:rFonts w:ascii="Times New Roman" w:eastAsia="Times New Roman" w:hAnsi="Times New Roman"/>
                <w:sz w:val="24"/>
                <w:szCs w:val="24"/>
                <w:lang w:val="kk-KZ" w:eastAsia="ru-RU"/>
              </w:rPr>
            </w:pPr>
            <w:r w:rsidRPr="002179EA">
              <w:rPr>
                <w:rFonts w:ascii="Times New Roman" w:eastAsia="Times New Roman" w:hAnsi="Times New Roman"/>
                <w:b/>
                <w:bCs/>
                <w:sz w:val="24"/>
                <w:szCs w:val="24"/>
                <w:lang w:val="kk-KZ" w:eastAsia="ru-RU"/>
              </w:rPr>
              <w:t>Мақсаты:</w:t>
            </w:r>
            <w:r w:rsidRPr="002179EA">
              <w:rPr>
                <w:rFonts w:ascii="Times New Roman" w:eastAsia="Times New Roman" w:hAnsi="Times New Roman"/>
                <w:sz w:val="24"/>
                <w:szCs w:val="24"/>
                <w:lang w:val="kk-KZ" w:eastAsia="ru-RU"/>
              </w:rPr>
              <w:t xml:space="preserve"> Түрлі түстердің жарықты қалай сіңіретінін түсіндіру.</w:t>
            </w:r>
          </w:p>
          <w:p w14:paraId="3C800FC2" w14:textId="77777777" w:rsidR="00E42CEC" w:rsidRDefault="00E42CEC" w:rsidP="00E42CEC">
            <w:pPr>
              <w:spacing w:after="0" w:line="240" w:lineRule="auto"/>
              <w:rPr>
                <w:rFonts w:ascii="Times New Roman" w:eastAsia="Times New Roman" w:hAnsi="Times New Roman"/>
                <w:sz w:val="24"/>
                <w:szCs w:val="24"/>
                <w:lang w:val="kk-KZ" w:eastAsia="ru-RU"/>
              </w:rPr>
            </w:pPr>
            <w:r w:rsidRPr="002179EA">
              <w:rPr>
                <w:rFonts w:ascii="Times New Roman" w:eastAsia="Times New Roman" w:hAnsi="Times New Roman"/>
                <w:b/>
                <w:bCs/>
                <w:sz w:val="24"/>
                <w:szCs w:val="24"/>
                <w:lang w:val="kk-KZ" w:eastAsia="ru-RU"/>
              </w:rPr>
              <w:t>Қажетті материалдар:</w:t>
            </w:r>
            <w:r w:rsidRPr="002179EA">
              <w:rPr>
                <w:rFonts w:ascii="Times New Roman" w:eastAsia="Times New Roman" w:hAnsi="Times New Roman"/>
                <w:sz w:val="24"/>
                <w:szCs w:val="24"/>
                <w:lang w:val="kk-KZ" w:eastAsia="ru-RU"/>
              </w:rPr>
              <w:t xml:space="preserve"> Ақ қағаз, түрлі түсті маркерлер немесе бояулар.</w:t>
            </w:r>
          </w:p>
          <w:p w14:paraId="17E96157" w14:textId="77777777" w:rsidR="00E42CEC" w:rsidRPr="002179EA" w:rsidRDefault="00E42CEC" w:rsidP="00E42CEC">
            <w:pPr>
              <w:spacing w:after="0" w:line="240" w:lineRule="auto"/>
              <w:rPr>
                <w:rFonts w:ascii="Times New Roman" w:eastAsia="Times New Roman" w:hAnsi="Times New Roman"/>
                <w:sz w:val="24"/>
                <w:szCs w:val="24"/>
                <w:lang w:val="kk-KZ" w:eastAsia="ru-RU"/>
              </w:rPr>
            </w:pPr>
            <w:r w:rsidRPr="002179EA">
              <w:rPr>
                <w:rFonts w:ascii="Times New Roman" w:eastAsia="Times New Roman" w:hAnsi="Times New Roman"/>
                <w:b/>
                <w:bCs/>
                <w:sz w:val="24"/>
                <w:szCs w:val="24"/>
                <w:lang w:val="kk-KZ" w:eastAsia="ru-RU"/>
              </w:rPr>
              <w:t>Жүргізу:</w:t>
            </w:r>
            <w:r w:rsidRPr="002179EA">
              <w:rPr>
                <w:rFonts w:ascii="Times New Roman" w:eastAsia="Times New Roman" w:hAnsi="Times New Roman"/>
                <w:sz w:val="24"/>
                <w:szCs w:val="24"/>
                <w:lang w:val="kk-KZ" w:eastAsia="ru-RU"/>
              </w:rPr>
              <w:t xml:space="preserve"> Балаларға ақ қағазды түрлі түстермен бояуды ұсыныңыз. </w:t>
            </w:r>
            <w:r w:rsidRPr="00E42CEC">
              <w:rPr>
                <w:rFonts w:ascii="Times New Roman" w:eastAsia="Times New Roman" w:hAnsi="Times New Roman"/>
                <w:sz w:val="24"/>
                <w:szCs w:val="24"/>
                <w:lang w:val="kk-KZ" w:eastAsia="ru-RU"/>
              </w:rPr>
              <w:t xml:space="preserve">Оларға әр </w:t>
            </w:r>
            <w:r w:rsidRPr="00E42CEC">
              <w:rPr>
                <w:rFonts w:ascii="Times New Roman" w:eastAsia="Times New Roman" w:hAnsi="Times New Roman"/>
                <w:sz w:val="24"/>
                <w:szCs w:val="24"/>
                <w:lang w:val="kk-KZ" w:eastAsia="ru-RU"/>
              </w:rPr>
              <w:lastRenderedPageBreak/>
              <w:t>түстің жарықты қалай сіңіретінін түсіндіріңіз. Мысалы, ақ түс жарықты кері қайтарады, ал қара түс оны сіңіреді.</w:t>
            </w:r>
          </w:p>
          <w:p w14:paraId="6F48149A" w14:textId="77777777" w:rsidR="00E42CEC" w:rsidRPr="00E42CEC" w:rsidRDefault="00E42CEC" w:rsidP="00E42CEC">
            <w:pPr>
              <w:pStyle w:val="TableParagraph"/>
              <w:rPr>
                <w:b/>
                <w:bCs/>
                <w:color w:val="000000"/>
                <w:sz w:val="24"/>
                <w:szCs w:val="24"/>
              </w:rPr>
            </w:pPr>
          </w:p>
        </w:tc>
        <w:tc>
          <w:tcPr>
            <w:tcW w:w="2248" w:type="dxa"/>
            <w:tcBorders>
              <w:top w:val="single" w:sz="4" w:space="0" w:color="000000"/>
              <w:left w:val="single" w:sz="4" w:space="0" w:color="000000"/>
              <w:bottom w:val="single" w:sz="4" w:space="0" w:color="000000"/>
              <w:right w:val="single" w:sz="4" w:space="0" w:color="000000"/>
            </w:tcBorders>
          </w:tcPr>
          <w:p w14:paraId="3B4B5B85"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44DCF">
              <w:rPr>
                <w:rFonts w:ascii="Times New Roman" w:hAnsi="Times New Roman"/>
                <w:b/>
                <w:color w:val="000000"/>
                <w:sz w:val="24"/>
                <w:szCs w:val="24"/>
                <w:lang w:val="kk-KZ"/>
              </w:rPr>
              <w:lastRenderedPageBreak/>
              <w:t>Қаржылық сауаттылық</w:t>
            </w:r>
          </w:p>
          <w:p w14:paraId="5502D5A8" w14:textId="77777777" w:rsidR="00E42CEC" w:rsidRPr="002179EA"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2179EA">
              <w:rPr>
                <w:lang w:val="kk-KZ"/>
              </w:rPr>
              <w:t>«</w:t>
            </w:r>
            <w:r w:rsidRPr="002179EA">
              <w:rPr>
                <w:rFonts w:ascii="Times New Roman" w:hAnsi="Times New Roman"/>
                <w:b/>
                <w:sz w:val="24"/>
                <w:szCs w:val="24"/>
                <w:lang w:val="kk-KZ"/>
              </w:rPr>
              <w:t>Мамандық»</w:t>
            </w:r>
            <w:r w:rsidRPr="002179EA">
              <w:rPr>
                <w:rFonts w:ascii="Times New Roman" w:hAnsi="Times New Roman"/>
                <w:sz w:val="24"/>
                <w:szCs w:val="24"/>
                <w:lang w:val="kk-KZ"/>
              </w:rPr>
              <w:t xml:space="preserve"> дидактикалық ойын Мақсаты: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білуге қызығушылығын </w:t>
            </w:r>
            <w:r w:rsidRPr="002179EA">
              <w:rPr>
                <w:rFonts w:ascii="Times New Roman" w:hAnsi="Times New Roman"/>
                <w:sz w:val="24"/>
                <w:szCs w:val="24"/>
                <w:lang w:val="kk-KZ"/>
              </w:rPr>
              <w:lastRenderedPageBreak/>
              <w:t>ояту. Материал: әртүрлі мамандықтар және мамандық иелері қолданатын құралдар мен заттар бейнеленген карточкалар</w:t>
            </w:r>
            <w:r w:rsidRPr="002179EA">
              <w:rPr>
                <w:lang w:val="kk-KZ"/>
              </w:rPr>
              <w:t>.</w:t>
            </w:r>
          </w:p>
        </w:tc>
      </w:tr>
      <w:tr w:rsidR="00E42CEC" w:rsidRPr="00D52EBD" w14:paraId="19EA09CA" w14:textId="77777777" w:rsidTr="005A1EEA">
        <w:trPr>
          <w:gridAfter w:val="1"/>
          <w:wAfter w:w="46" w:type="dxa"/>
          <w:trHeight w:val="1342"/>
        </w:trPr>
        <w:tc>
          <w:tcPr>
            <w:tcW w:w="3241" w:type="dxa"/>
            <w:tcBorders>
              <w:top w:val="single" w:sz="4" w:space="0" w:color="000000"/>
              <w:left w:val="single" w:sz="4" w:space="0" w:color="000000"/>
              <w:bottom w:val="single" w:sz="4" w:space="0" w:color="000000"/>
              <w:right w:val="single" w:sz="4" w:space="0" w:color="000000"/>
            </w:tcBorders>
            <w:hideMark/>
          </w:tcPr>
          <w:p w14:paraId="5F3FBD77"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145" w:type="dxa"/>
            <w:tcBorders>
              <w:top w:val="single" w:sz="4" w:space="0" w:color="000000"/>
              <w:left w:val="single" w:sz="4" w:space="0" w:color="000000"/>
              <w:bottom w:val="single" w:sz="4" w:space="0" w:color="000000"/>
              <w:right w:val="single" w:sz="4" w:space="0" w:color="000000"/>
            </w:tcBorders>
          </w:tcPr>
          <w:p w14:paraId="2B546B54" w14:textId="77777777" w:rsidR="00E42CEC" w:rsidRPr="00187A31" w:rsidRDefault="00E42CEC" w:rsidP="00E42CEC">
            <w:pPr>
              <w:pStyle w:val="TableParagraph"/>
              <w:rPr>
                <w:sz w:val="24"/>
                <w:szCs w:val="24"/>
              </w:rPr>
            </w:pPr>
            <w:r>
              <w:rPr>
                <w:b/>
                <w:sz w:val="24"/>
                <w:szCs w:val="24"/>
              </w:rPr>
              <w:t xml:space="preserve">Мадинамен </w:t>
            </w:r>
            <w:r w:rsidRPr="00187A31">
              <w:rPr>
                <w:sz w:val="24"/>
                <w:szCs w:val="24"/>
              </w:rPr>
              <w:t>бірқалыпты, аяқтың ұшымен,тізені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отырып жүгіруді қалыптастыру</w:t>
            </w:r>
          </w:p>
        </w:tc>
        <w:tc>
          <w:tcPr>
            <w:tcW w:w="2410" w:type="dxa"/>
            <w:tcBorders>
              <w:top w:val="single" w:sz="4" w:space="0" w:color="000000"/>
              <w:left w:val="single" w:sz="4" w:space="0" w:color="000000"/>
              <w:bottom w:val="single" w:sz="4" w:space="0" w:color="000000"/>
              <w:right w:val="single" w:sz="4" w:space="0" w:color="000000"/>
            </w:tcBorders>
          </w:tcPr>
          <w:p w14:paraId="60A63AF9"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8854E2">
              <w:rPr>
                <w:rFonts w:ascii="Times New Roman" w:hAnsi="Times New Roman"/>
                <w:b/>
                <w:sz w:val="24"/>
                <w:szCs w:val="24"/>
                <w:lang w:val="kk-KZ"/>
              </w:rPr>
              <w:t>Б</w:t>
            </w:r>
            <w:r>
              <w:rPr>
                <w:rFonts w:ascii="Times New Roman" w:hAnsi="Times New Roman"/>
                <w:b/>
                <w:sz w:val="24"/>
                <w:szCs w:val="24"/>
                <w:lang w:val="kk-KZ"/>
              </w:rPr>
              <w:t xml:space="preserve">аяшатпен </w:t>
            </w:r>
            <w:r w:rsidRPr="00187A31">
              <w:rPr>
                <w:rFonts w:ascii="Times New Roman" w:hAnsi="Times New Roman"/>
                <w:sz w:val="24"/>
                <w:szCs w:val="24"/>
                <w:lang w:val="kk-KZ"/>
              </w:rPr>
              <w:t>жануарлардың суретін салу дағдыларын жетілдіру;</w:t>
            </w:r>
          </w:p>
          <w:p w14:paraId="64314AE8" w14:textId="77777777" w:rsidR="00E42CEC" w:rsidRPr="00187A31" w:rsidRDefault="00E42CEC" w:rsidP="00E42CEC">
            <w:pPr>
              <w:pStyle w:val="TableParagraph"/>
              <w:rPr>
                <w:sz w:val="24"/>
                <w:szCs w:val="24"/>
              </w:rPr>
            </w:pPr>
            <w:r w:rsidRPr="00187A31">
              <w:rPr>
                <w:sz w:val="24"/>
                <w:szCs w:val="24"/>
              </w:rPr>
              <w:t>- пішінін, түсі мен көлемін, ескере отырып, заттар мен ою-өрнектерді орналастыруды үйрету.</w:t>
            </w:r>
          </w:p>
        </w:tc>
        <w:tc>
          <w:tcPr>
            <w:tcW w:w="2410" w:type="dxa"/>
            <w:tcBorders>
              <w:top w:val="single" w:sz="4" w:space="0" w:color="000000"/>
              <w:left w:val="single" w:sz="4" w:space="0" w:color="000000"/>
              <w:bottom w:val="single" w:sz="4" w:space="0" w:color="000000"/>
              <w:right w:val="single" w:sz="4" w:space="0" w:color="000000"/>
            </w:tcBorders>
          </w:tcPr>
          <w:p w14:paraId="52138810" w14:textId="77777777" w:rsidR="00E42CEC" w:rsidRPr="00187A31" w:rsidRDefault="00E42CEC" w:rsidP="00E42CEC">
            <w:pPr>
              <w:pStyle w:val="ae"/>
              <w:widowControl w:val="0"/>
              <w:autoSpaceDE w:val="0"/>
              <w:autoSpaceDN w:val="0"/>
              <w:rPr>
                <w:rFonts w:ascii="Times New Roman" w:hAnsi="Times New Roman"/>
                <w:color w:val="000000"/>
                <w:spacing w:val="2"/>
                <w:sz w:val="24"/>
                <w:szCs w:val="24"/>
                <w:lang w:val="kk-KZ"/>
              </w:rPr>
            </w:pPr>
            <w:r>
              <w:rPr>
                <w:rFonts w:ascii="Times New Roman" w:hAnsi="Times New Roman"/>
                <w:b/>
                <w:sz w:val="24"/>
                <w:szCs w:val="24"/>
                <w:lang w:val="kk-KZ"/>
              </w:rPr>
              <w:t>Асмирамен</w:t>
            </w:r>
            <w:r w:rsidRPr="008854E2">
              <w:rPr>
                <w:rFonts w:ascii="Times New Roman" w:hAnsi="Times New Roman"/>
                <w:b/>
                <w:sz w:val="24"/>
                <w:szCs w:val="24"/>
                <w:lang w:val="kk-KZ"/>
              </w:rPr>
              <w:t xml:space="preserve"> </w:t>
            </w:r>
            <w:r w:rsidRPr="008854E2">
              <w:rPr>
                <w:rFonts w:ascii="Times New Roman" w:hAnsi="Times New Roman"/>
                <w:b/>
                <w:color w:val="000000"/>
                <w:spacing w:val="2"/>
                <w:sz w:val="24"/>
                <w:szCs w:val="24"/>
                <w:lang w:val="kk-KZ"/>
              </w:rPr>
              <w:t xml:space="preserve"> </w:t>
            </w:r>
            <w:r w:rsidRPr="00187A31">
              <w:rPr>
                <w:rFonts w:ascii="Times New Roman" w:hAnsi="Times New Roman"/>
                <w:color w:val="000000"/>
                <w:spacing w:val="2"/>
                <w:sz w:val="24"/>
                <w:szCs w:val="24"/>
                <w:lang w:val="kk-KZ"/>
              </w:rPr>
              <w:t>суреттер бойынша таныс шығармаларды тануға, сұрақтарға жауап беруді баулу.</w:t>
            </w:r>
          </w:p>
          <w:p w14:paraId="5257A939" w14:textId="77777777" w:rsidR="00E42CEC" w:rsidRPr="00187A31" w:rsidRDefault="00E42CEC" w:rsidP="00E42CEC">
            <w:pPr>
              <w:pStyle w:val="TableParagraph"/>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0803E0A1" w14:textId="77777777" w:rsidR="00E42CEC" w:rsidRPr="00187A31" w:rsidRDefault="00E42CEC" w:rsidP="00E42CEC">
            <w:pPr>
              <w:pStyle w:val="TableParagraph"/>
              <w:rPr>
                <w:sz w:val="24"/>
                <w:szCs w:val="24"/>
              </w:rPr>
            </w:pPr>
            <w:r>
              <w:rPr>
                <w:b/>
                <w:sz w:val="24"/>
                <w:szCs w:val="24"/>
              </w:rPr>
              <w:t>Айшамен</w:t>
            </w:r>
            <w:r w:rsidRPr="008854E2">
              <w:rPr>
                <w:b/>
                <w:sz w:val="24"/>
                <w:szCs w:val="24"/>
              </w:rPr>
              <w:t xml:space="preserve"> </w:t>
            </w:r>
            <w:r w:rsidRPr="00C23EC0">
              <w:rPr>
                <w:bCs/>
                <w:sz w:val="24"/>
                <w:szCs w:val="24"/>
              </w:rPr>
              <w:t>көп</w:t>
            </w:r>
            <w:r w:rsidRPr="00187A31">
              <w:rPr>
                <w:sz w:val="24"/>
                <w:szCs w:val="24"/>
              </w:rPr>
              <w:t>", "біреу", "бір-бірден", "бір де біреуісжоқ" ұғымдар</w:t>
            </w:r>
            <w:r>
              <w:rPr>
                <w:sz w:val="24"/>
                <w:szCs w:val="24"/>
              </w:rPr>
              <w:t>ын ажырату дағдыларын жетілдіру</w:t>
            </w:r>
          </w:p>
          <w:p w14:paraId="17CD29B4" w14:textId="77777777" w:rsidR="00E42CEC" w:rsidRPr="00187A31" w:rsidRDefault="00E42CEC" w:rsidP="00E42CEC">
            <w:pPr>
              <w:pStyle w:val="TableParagraph"/>
              <w:rPr>
                <w:sz w:val="24"/>
                <w:szCs w:val="24"/>
              </w:rPr>
            </w:pPr>
            <w:r w:rsidRPr="00187A31">
              <w:rPr>
                <w:sz w:val="24"/>
                <w:szCs w:val="24"/>
              </w:rPr>
              <w:t>-заттардың сапалары мен қасиеттерін:сипап сезу, дәмін көру, есту арқылы тануды қалыптастыру</w:t>
            </w:r>
          </w:p>
        </w:tc>
        <w:tc>
          <w:tcPr>
            <w:tcW w:w="2248" w:type="dxa"/>
            <w:tcBorders>
              <w:top w:val="single" w:sz="4" w:space="0" w:color="000000"/>
              <w:left w:val="single" w:sz="4" w:space="0" w:color="000000"/>
              <w:bottom w:val="single" w:sz="4" w:space="0" w:color="000000"/>
              <w:right w:val="single" w:sz="4" w:space="0" w:color="000000"/>
            </w:tcBorders>
          </w:tcPr>
          <w:p w14:paraId="34C58E1F" w14:textId="77777777" w:rsidR="00E42CEC" w:rsidRPr="00187A31" w:rsidRDefault="00E42CEC" w:rsidP="00E42CEC">
            <w:pPr>
              <w:pStyle w:val="TableParagraph"/>
              <w:rPr>
                <w:sz w:val="24"/>
                <w:szCs w:val="24"/>
              </w:rPr>
            </w:pPr>
            <w:r>
              <w:rPr>
                <w:b/>
                <w:sz w:val="24"/>
                <w:szCs w:val="24"/>
              </w:rPr>
              <w:t>Ильнурмен</w:t>
            </w:r>
            <w:r>
              <w:rPr>
                <w:sz w:val="24"/>
                <w:szCs w:val="24"/>
              </w:rPr>
              <w:t xml:space="preserve"> </w:t>
            </w:r>
            <w:r w:rsidRPr="00187A31">
              <w:rPr>
                <w:sz w:val="24"/>
                <w:szCs w:val="24"/>
              </w:rPr>
              <w:t xml:space="preserve"> қоршаған ортадағы заттарды, кеңістікті бағдарлауды меңгерту.</w:t>
            </w:r>
          </w:p>
        </w:tc>
      </w:tr>
      <w:tr w:rsidR="00E42CEC" w:rsidRPr="00D52EBD" w14:paraId="7A18E075" w14:textId="77777777" w:rsidTr="005A1EEA">
        <w:trPr>
          <w:gridAfter w:val="1"/>
          <w:wAfter w:w="46" w:type="dxa"/>
          <w:trHeight w:val="450"/>
        </w:trPr>
        <w:tc>
          <w:tcPr>
            <w:tcW w:w="3241" w:type="dxa"/>
            <w:tcBorders>
              <w:top w:val="single" w:sz="4" w:space="0" w:color="000000"/>
              <w:left w:val="single" w:sz="4" w:space="0" w:color="000000"/>
              <w:bottom w:val="single" w:sz="4" w:space="0" w:color="000000"/>
              <w:right w:val="single" w:sz="4" w:space="0" w:color="000000"/>
            </w:tcBorders>
            <w:hideMark/>
          </w:tcPr>
          <w:p w14:paraId="42864BA5" w14:textId="77777777" w:rsidR="00E42CEC" w:rsidRPr="00187A31" w:rsidRDefault="00E42CEC" w:rsidP="00E42CEC">
            <w:pPr>
              <w:pStyle w:val="TableParagraph"/>
              <w:ind w:left="11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5"/>
            <w:tcBorders>
              <w:top w:val="single" w:sz="4" w:space="0" w:color="000000"/>
              <w:left w:val="single" w:sz="4" w:space="0" w:color="000000"/>
              <w:bottom w:val="single" w:sz="4" w:space="0" w:color="000000"/>
              <w:right w:val="single" w:sz="4" w:space="0" w:color="000000"/>
            </w:tcBorders>
            <w:hideMark/>
          </w:tcPr>
          <w:p w14:paraId="3510DACC" w14:textId="77777777" w:rsidR="00E42CEC" w:rsidRPr="00187A31" w:rsidRDefault="00E42CEC" w:rsidP="00E42CEC">
            <w:pPr>
              <w:pStyle w:val="TableParagraph"/>
              <w:rPr>
                <w:color w:val="000000"/>
                <w:sz w:val="24"/>
                <w:szCs w:val="24"/>
              </w:rPr>
            </w:pPr>
            <w:r w:rsidRPr="00187A31">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2A6A67D" w14:textId="77777777" w:rsidR="00E42CEC" w:rsidRPr="00187A31" w:rsidRDefault="00E42CEC" w:rsidP="00E42CEC">
            <w:pPr>
              <w:pStyle w:val="TableParagraph"/>
              <w:rPr>
                <w:color w:val="000000"/>
                <w:sz w:val="24"/>
                <w:szCs w:val="24"/>
              </w:rPr>
            </w:pPr>
            <w:r w:rsidRPr="00187A31">
              <w:rPr>
                <w:color w:val="000000"/>
                <w:sz w:val="24"/>
                <w:szCs w:val="24"/>
              </w:rPr>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2E4DF635"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FEB1F33" w14:textId="77777777" w:rsidR="00E42CEC" w:rsidRPr="00137698"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2B9D226C"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2767EF4D"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Серуен</w:t>
            </w:r>
          </w:p>
        </w:tc>
        <w:tc>
          <w:tcPr>
            <w:tcW w:w="2145" w:type="dxa"/>
            <w:tcBorders>
              <w:top w:val="single" w:sz="4" w:space="0" w:color="000000"/>
              <w:left w:val="single" w:sz="4" w:space="0" w:color="000000"/>
              <w:bottom w:val="single" w:sz="4" w:space="0" w:color="000000"/>
              <w:right w:val="single" w:sz="4" w:space="0" w:color="000000"/>
            </w:tcBorders>
          </w:tcPr>
          <w:p w14:paraId="59542E1E"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№16</w:t>
            </w:r>
          </w:p>
        </w:tc>
        <w:tc>
          <w:tcPr>
            <w:tcW w:w="2410" w:type="dxa"/>
            <w:tcBorders>
              <w:top w:val="single" w:sz="4" w:space="0" w:color="000000"/>
              <w:left w:val="single" w:sz="4" w:space="0" w:color="000000"/>
              <w:bottom w:val="single" w:sz="4" w:space="0" w:color="000000"/>
              <w:right w:val="single" w:sz="4" w:space="0" w:color="000000"/>
            </w:tcBorders>
          </w:tcPr>
          <w:p w14:paraId="0D7A2A3D"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№17</w:t>
            </w:r>
          </w:p>
        </w:tc>
        <w:tc>
          <w:tcPr>
            <w:tcW w:w="2410" w:type="dxa"/>
            <w:tcBorders>
              <w:top w:val="single" w:sz="4" w:space="0" w:color="000000"/>
              <w:left w:val="single" w:sz="4" w:space="0" w:color="000000"/>
              <w:bottom w:val="single" w:sz="4" w:space="0" w:color="000000"/>
              <w:right w:val="single" w:sz="4" w:space="0" w:color="000000"/>
            </w:tcBorders>
          </w:tcPr>
          <w:p w14:paraId="22B32ADF"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№18</w:t>
            </w:r>
          </w:p>
        </w:tc>
        <w:tc>
          <w:tcPr>
            <w:tcW w:w="2268" w:type="dxa"/>
            <w:tcBorders>
              <w:top w:val="single" w:sz="4" w:space="0" w:color="000000"/>
              <w:left w:val="single" w:sz="4" w:space="0" w:color="000000"/>
              <w:bottom w:val="single" w:sz="4" w:space="0" w:color="000000"/>
              <w:right w:val="single" w:sz="4" w:space="0" w:color="000000"/>
            </w:tcBorders>
          </w:tcPr>
          <w:p w14:paraId="4E807624"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№19</w:t>
            </w:r>
          </w:p>
        </w:tc>
        <w:tc>
          <w:tcPr>
            <w:tcW w:w="2248" w:type="dxa"/>
            <w:tcBorders>
              <w:top w:val="single" w:sz="4" w:space="0" w:color="000000"/>
              <w:left w:val="single" w:sz="4" w:space="0" w:color="000000"/>
              <w:bottom w:val="single" w:sz="4" w:space="0" w:color="000000"/>
              <w:right w:val="single" w:sz="4" w:space="0" w:color="000000"/>
            </w:tcBorders>
          </w:tcPr>
          <w:p w14:paraId="314127B5"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№20</w:t>
            </w:r>
          </w:p>
        </w:tc>
      </w:tr>
      <w:tr w:rsidR="00E42CEC" w:rsidRPr="00D52EBD" w14:paraId="5E789CB0"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463E50A4" w14:textId="77777777" w:rsidR="00E42CEC" w:rsidRPr="00187A31" w:rsidRDefault="00E42CEC" w:rsidP="00E42CEC">
            <w:pPr>
              <w:pStyle w:val="TableParagraph"/>
              <w:ind w:left="11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481" w:type="dxa"/>
            <w:gridSpan w:val="5"/>
            <w:tcBorders>
              <w:top w:val="single" w:sz="4" w:space="0" w:color="000000"/>
              <w:left w:val="single" w:sz="4" w:space="0" w:color="000000"/>
              <w:bottom w:val="single" w:sz="4" w:space="0" w:color="000000"/>
              <w:right w:val="single" w:sz="4" w:space="0" w:color="000000"/>
            </w:tcBorders>
          </w:tcPr>
          <w:p w14:paraId="5FA88163"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7A31">
              <w:rPr>
                <w:b/>
                <w:bCs/>
                <w:color w:val="000000"/>
                <w:sz w:val="24"/>
                <w:szCs w:val="24"/>
              </w:rPr>
              <w:t>(көркем әрекет, дербес ойын әрекеті).</w:t>
            </w:r>
          </w:p>
        </w:tc>
      </w:tr>
      <w:tr w:rsidR="00E42CEC" w:rsidRPr="00A439C0" w14:paraId="4D85569C" w14:textId="77777777" w:rsidTr="005A1EEA">
        <w:trPr>
          <w:trHeight w:val="280"/>
        </w:trPr>
        <w:tc>
          <w:tcPr>
            <w:tcW w:w="3241" w:type="dxa"/>
            <w:tcBorders>
              <w:top w:val="single" w:sz="4" w:space="0" w:color="000000"/>
              <w:left w:val="single" w:sz="4" w:space="0" w:color="000000"/>
              <w:bottom w:val="single" w:sz="4" w:space="0" w:color="000000"/>
              <w:right w:val="single" w:sz="4" w:space="0" w:color="000000"/>
            </w:tcBorders>
            <w:hideMark/>
          </w:tcPr>
          <w:p w14:paraId="541FF117" w14:textId="77777777" w:rsidR="00E42CEC" w:rsidRPr="00187A31" w:rsidRDefault="00E42CEC" w:rsidP="00E42CEC">
            <w:pPr>
              <w:pStyle w:val="TableParagraph"/>
              <w:ind w:left="110"/>
              <w:rPr>
                <w:b/>
                <w:color w:val="000000"/>
                <w:sz w:val="24"/>
                <w:szCs w:val="24"/>
              </w:rPr>
            </w:pPr>
            <w:r w:rsidRPr="00187A31">
              <w:rPr>
                <w:b/>
                <w:color w:val="000000"/>
                <w:sz w:val="24"/>
                <w:szCs w:val="24"/>
              </w:rPr>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7" w:type="dxa"/>
            <w:gridSpan w:val="6"/>
            <w:tcBorders>
              <w:top w:val="single" w:sz="8" w:space="0" w:color="000000"/>
              <w:left w:val="single" w:sz="8" w:space="0" w:color="000000"/>
              <w:bottom w:val="single" w:sz="8" w:space="0" w:color="000000"/>
              <w:right w:val="single" w:sz="8" w:space="0" w:color="000000"/>
            </w:tcBorders>
          </w:tcPr>
          <w:p w14:paraId="6870E16F"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0F587F1C" w14:textId="77777777" w:rsidR="00E42CEC" w:rsidRPr="005152E2" w:rsidRDefault="00E42CEC" w:rsidP="00E42CEC">
      <w:pPr>
        <w:spacing w:after="0" w:line="240" w:lineRule="auto"/>
        <w:rPr>
          <w:rFonts w:ascii="Times New Roman" w:hAnsi="Times New Roman"/>
          <w:sz w:val="24"/>
          <w:szCs w:val="24"/>
        </w:rPr>
      </w:pPr>
    </w:p>
    <w:p w14:paraId="5110FFE1" w14:textId="77777777" w:rsidR="00E42CEC" w:rsidRPr="005152E2" w:rsidRDefault="00E42CEC" w:rsidP="00E42CEC">
      <w:pPr>
        <w:spacing w:after="0" w:line="240" w:lineRule="auto"/>
        <w:rPr>
          <w:rFonts w:ascii="Times New Roman" w:hAnsi="Times New Roman"/>
          <w:sz w:val="24"/>
          <w:szCs w:val="24"/>
        </w:rPr>
      </w:pPr>
    </w:p>
    <w:p w14:paraId="1435491C" w14:textId="77777777" w:rsidR="00E42CEC" w:rsidRPr="005152E2" w:rsidRDefault="00E42CEC" w:rsidP="00E42CEC">
      <w:pPr>
        <w:spacing w:after="0" w:line="240" w:lineRule="auto"/>
        <w:rPr>
          <w:rFonts w:ascii="Times New Roman" w:hAnsi="Times New Roman"/>
          <w:sz w:val="24"/>
          <w:szCs w:val="24"/>
        </w:rPr>
      </w:pPr>
    </w:p>
    <w:p w14:paraId="49BD38C3"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7B377E3B"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Желтоқсан   айы 2025  жыл </w:t>
      </w:r>
    </w:p>
    <w:p w14:paraId="1AF2A522" w14:textId="2DF7FAA0"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69B5BB07" w14:textId="0C7E35DA"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7BD4E5CA"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318065F4" w14:textId="77777777" w:rsidR="00E42CEC" w:rsidRDefault="00E42CEC" w:rsidP="00E42CEC">
      <w:pPr>
        <w:spacing w:after="0" w:line="240" w:lineRule="auto"/>
        <w:rPr>
          <w:rFonts w:ascii="Times New Roman" w:eastAsia="Times New Roman" w:hAnsi="Times New Roman" w:cs="Times New Roman"/>
          <w:b/>
          <w:bCs/>
          <w:color w:val="000000" w:themeColor="text1"/>
          <w:sz w:val="24"/>
          <w:szCs w:val="24"/>
          <w:u w:val="single"/>
          <w:lang w:eastAsia="ru-RU"/>
        </w:rPr>
      </w:pPr>
      <w:r>
        <w:rPr>
          <w:rFonts w:ascii="Times New Roman" w:eastAsia="Times New Roman" w:hAnsi="Times New Roman" w:cs="Times New Roman"/>
          <w:b/>
          <w:sz w:val="24"/>
          <w:szCs w:val="24"/>
          <w:lang w:val="kk-KZ"/>
        </w:rPr>
        <w:t xml:space="preserve">  Жоспардың құрылу кезеңі:01.12.2025-05.12.2025</w:t>
      </w:r>
    </w:p>
    <w:p w14:paraId="25D406F4" w14:textId="77777777" w:rsidR="00E42CEC"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694"/>
        <w:gridCol w:w="28"/>
        <w:gridCol w:w="56"/>
        <w:gridCol w:w="8"/>
        <w:gridCol w:w="2176"/>
        <w:gridCol w:w="56"/>
        <w:gridCol w:w="128"/>
        <w:gridCol w:w="2084"/>
        <w:gridCol w:w="84"/>
        <w:gridCol w:w="168"/>
        <w:gridCol w:w="24"/>
        <w:gridCol w:w="2104"/>
        <w:gridCol w:w="29"/>
        <w:gridCol w:w="195"/>
        <w:gridCol w:w="32"/>
        <w:gridCol w:w="2041"/>
      </w:tblGrid>
      <w:tr w:rsidR="00E42CEC" w14:paraId="776130F9" w14:textId="77777777" w:rsidTr="00E42CEC">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521B72CA"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694" w:type="dxa"/>
            <w:tcBorders>
              <w:top w:val="single" w:sz="4" w:space="0" w:color="000000"/>
              <w:left w:val="single" w:sz="4" w:space="0" w:color="000000"/>
              <w:bottom w:val="single" w:sz="4" w:space="0" w:color="000000"/>
              <w:right w:val="single" w:sz="4" w:space="0" w:color="000000"/>
            </w:tcBorders>
          </w:tcPr>
          <w:p w14:paraId="020F996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2B7D057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01.12.2025 ж</w:t>
            </w:r>
          </w:p>
          <w:p w14:paraId="7646B803" w14:textId="77777777" w:rsidR="00E42CEC" w:rsidRDefault="00E42CEC">
            <w:pPr>
              <w:spacing w:after="0" w:line="240" w:lineRule="auto"/>
              <w:rPr>
                <w:b/>
                <w:color w:val="000000" w:themeColor="text1"/>
                <w:sz w:val="24"/>
                <w:szCs w:val="24"/>
                <w:lang w:eastAsia="ru-RU"/>
              </w:rPr>
            </w:pPr>
          </w:p>
        </w:tc>
        <w:tc>
          <w:tcPr>
            <w:tcW w:w="2268" w:type="dxa"/>
            <w:gridSpan w:val="4"/>
            <w:tcBorders>
              <w:top w:val="single" w:sz="4" w:space="0" w:color="auto"/>
              <w:left w:val="single" w:sz="4" w:space="0" w:color="000000"/>
              <w:bottom w:val="single" w:sz="4" w:space="0" w:color="000000"/>
              <w:right w:val="single" w:sz="4" w:space="0" w:color="000000"/>
            </w:tcBorders>
            <w:hideMark/>
          </w:tcPr>
          <w:p w14:paraId="120E3484"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4601754F"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02.12.2025 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0FE2AD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71BF785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03.12.2025ж</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597783F5"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590E213F"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04.12.2025ж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0E1E6686"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3F4FE71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05.12.2025ж</w:t>
            </w:r>
          </w:p>
        </w:tc>
      </w:tr>
      <w:tr w:rsidR="00E42CEC" w:rsidRPr="00E42CEC" w14:paraId="5DDB426A"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66A0B591"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907" w:type="dxa"/>
            <w:gridSpan w:val="16"/>
            <w:tcBorders>
              <w:top w:val="single" w:sz="8" w:space="0" w:color="000000"/>
              <w:left w:val="single" w:sz="8" w:space="0" w:color="000000"/>
              <w:bottom w:val="single" w:sz="8" w:space="0" w:color="000000"/>
              <w:right w:val="single" w:sz="8" w:space="0" w:color="000000"/>
            </w:tcBorders>
            <w:hideMark/>
          </w:tcPr>
          <w:p w14:paraId="3E627848"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62AD3E9E"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2B4812C9"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07056544"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750A96AD"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24354CC"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5C18E9F4"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42D4194C"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050DD0BA"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3F8FB320" w14:textId="77777777" w:rsidR="00E42CEC" w:rsidRDefault="00E42CEC">
            <w:pPr>
              <w:pStyle w:val="TableParagraph"/>
              <w:ind w:left="110"/>
              <w:rPr>
                <w:b/>
                <w:bCs/>
                <w:color w:val="000000" w:themeColor="text1"/>
                <w:sz w:val="24"/>
                <w:szCs w:val="24"/>
              </w:rPr>
            </w:pPr>
            <w:r>
              <w:rPr>
                <w:b/>
                <w:bCs/>
                <w:color w:val="000000" w:themeColor="text1"/>
                <w:sz w:val="24"/>
                <w:szCs w:val="24"/>
              </w:rPr>
              <w:t xml:space="preserve">Ата-аналармен немесе баланың </w:t>
            </w:r>
            <w:r>
              <w:rPr>
                <w:b/>
                <w:bCs/>
                <w:color w:val="000000" w:themeColor="text1"/>
                <w:sz w:val="24"/>
                <w:szCs w:val="24"/>
              </w:rPr>
              <w:lastRenderedPageBreak/>
              <w:t>басқа заңды өкілдерімен әңгімелесу, кеңес беру</w:t>
            </w:r>
          </w:p>
        </w:tc>
        <w:tc>
          <w:tcPr>
            <w:tcW w:w="11907" w:type="dxa"/>
            <w:gridSpan w:val="16"/>
            <w:tcBorders>
              <w:top w:val="single" w:sz="8" w:space="0" w:color="000000"/>
              <w:left w:val="single" w:sz="8" w:space="0" w:color="000000"/>
              <w:bottom w:val="single" w:sz="8" w:space="0" w:color="000000"/>
              <w:right w:val="single" w:sz="8" w:space="0" w:color="000000"/>
            </w:tcBorders>
            <w:hideMark/>
          </w:tcPr>
          <w:p w14:paraId="06D7AB92"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lastRenderedPageBreak/>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1ADDA475"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43FADA9F"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lastRenderedPageBreak/>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09A1CF7F"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1FA1E46D"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20C4E04C"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BDD8E04"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D9DF117"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6F36DDB0"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6E39D14"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D52EBD" w14:paraId="7FAC9FA5" w14:textId="77777777" w:rsidTr="00E42CEC">
        <w:trPr>
          <w:trHeight w:val="1678"/>
        </w:trPr>
        <w:tc>
          <w:tcPr>
            <w:tcW w:w="2688" w:type="dxa"/>
            <w:tcBorders>
              <w:top w:val="single" w:sz="4" w:space="0" w:color="000000"/>
              <w:left w:val="single" w:sz="4" w:space="0" w:color="000000"/>
              <w:bottom w:val="single" w:sz="4" w:space="0" w:color="000000"/>
              <w:right w:val="single" w:sz="4" w:space="0" w:color="000000"/>
            </w:tcBorders>
            <w:hideMark/>
          </w:tcPr>
          <w:p w14:paraId="7E0D157B" w14:textId="77777777" w:rsidR="00E42CEC" w:rsidRPr="00A62096" w:rsidRDefault="00E42CEC">
            <w:pPr>
              <w:spacing w:after="0" w:line="240" w:lineRule="auto"/>
              <w:ind w:left="20"/>
              <w:rPr>
                <w:b/>
                <w:bCs/>
                <w:color w:val="000000" w:themeColor="text1"/>
                <w:sz w:val="24"/>
                <w:szCs w:val="24"/>
                <w:lang w:val="kk-KZ"/>
              </w:rPr>
            </w:pPr>
            <w:bookmarkStart w:id="9" w:name="_Hlk215423668"/>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tcBorders>
              <w:top w:val="single" w:sz="4" w:space="0" w:color="auto"/>
              <w:left w:val="single" w:sz="4" w:space="0" w:color="000000"/>
              <w:bottom w:val="single" w:sz="4" w:space="0" w:color="000000"/>
              <w:right w:val="single" w:sz="4" w:space="0" w:color="auto"/>
            </w:tcBorders>
          </w:tcPr>
          <w:p w14:paraId="56FE0C70" w14:textId="77777777" w:rsidR="00E42CEC" w:rsidRDefault="00E42CEC">
            <w:pPr>
              <w:pStyle w:val="af3"/>
              <w:ind w:left="0"/>
              <w:rPr>
                <w:sz w:val="24"/>
                <w:szCs w:val="24"/>
              </w:rPr>
            </w:pPr>
            <w:r>
              <w:rPr>
                <w:rFonts w:eastAsia="Calibri"/>
                <w:b/>
                <w:bCs/>
                <w:color w:val="000000"/>
                <w:sz w:val="24"/>
                <w:szCs w:val="24"/>
              </w:rPr>
              <w:t xml:space="preserve">Шығармашы-лық ойын: </w:t>
            </w:r>
            <w:r>
              <w:rPr>
                <w:sz w:val="24"/>
                <w:szCs w:val="24"/>
              </w:rPr>
              <w:t>Дидактикалық ойын:</w:t>
            </w:r>
          </w:p>
          <w:p w14:paraId="6B300F29" w14:textId="77777777" w:rsidR="00E42CEC" w:rsidRPr="00A62096" w:rsidRDefault="00E42CEC">
            <w:pPr>
              <w:spacing w:after="0" w:line="240" w:lineRule="auto"/>
              <w:rPr>
                <w:sz w:val="24"/>
                <w:szCs w:val="24"/>
                <w:lang w:val="kk-KZ"/>
              </w:rPr>
            </w:pPr>
            <w:r w:rsidRPr="00A62096">
              <w:rPr>
                <w:sz w:val="24"/>
                <w:szCs w:val="24"/>
                <w:lang w:val="kk-KZ"/>
              </w:rPr>
              <w:t xml:space="preserve">«Қысқы табиғат» </w:t>
            </w:r>
          </w:p>
          <w:p w14:paraId="2DC27602" w14:textId="77777777" w:rsidR="00E42CEC" w:rsidRPr="00A62096" w:rsidRDefault="00E42CEC">
            <w:pPr>
              <w:spacing w:after="0" w:line="240" w:lineRule="auto"/>
              <w:rPr>
                <w:sz w:val="24"/>
                <w:szCs w:val="24"/>
                <w:lang w:val="kk-KZ"/>
              </w:rPr>
            </w:pPr>
            <w:r w:rsidRPr="00A62096">
              <w:rPr>
                <w:sz w:val="24"/>
                <w:szCs w:val="24"/>
                <w:lang w:val="kk-KZ"/>
              </w:rPr>
              <w:t>Мақсаты:</w:t>
            </w:r>
          </w:p>
          <w:p w14:paraId="1835E39A" w14:textId="77777777" w:rsidR="00E42CEC" w:rsidRPr="00A62096" w:rsidRDefault="00E42CEC">
            <w:pPr>
              <w:spacing w:after="0" w:line="240" w:lineRule="auto"/>
              <w:rPr>
                <w:sz w:val="24"/>
                <w:szCs w:val="24"/>
                <w:lang w:val="kk-KZ"/>
              </w:rPr>
            </w:pPr>
            <w:r w:rsidRPr="00A62096">
              <w:rPr>
                <w:sz w:val="24"/>
                <w:szCs w:val="24"/>
                <w:lang w:val="kk-KZ"/>
              </w:rPr>
              <w:t>қағаздың бұрыштарын және қырларын біріктіру, бөлшектерді өзара желімдеп,</w:t>
            </w:r>
            <w:r w:rsidRPr="00A62096">
              <w:rPr>
                <w:spacing w:val="1"/>
                <w:sz w:val="24"/>
                <w:szCs w:val="24"/>
                <w:lang w:val="kk-KZ"/>
              </w:rPr>
              <w:t xml:space="preserve"> қысқы табиғат тақырыбында </w:t>
            </w:r>
            <w:r w:rsidRPr="00A62096">
              <w:rPr>
                <w:sz w:val="24"/>
                <w:szCs w:val="24"/>
                <w:lang w:val="kk-KZ"/>
              </w:rPr>
              <w:t>композиция</w:t>
            </w:r>
            <w:r w:rsidRPr="00A62096">
              <w:rPr>
                <w:spacing w:val="1"/>
                <w:sz w:val="24"/>
                <w:szCs w:val="24"/>
                <w:lang w:val="kk-KZ"/>
              </w:rPr>
              <w:t xml:space="preserve"> </w:t>
            </w:r>
            <w:r w:rsidRPr="00A62096">
              <w:rPr>
                <w:sz w:val="24"/>
                <w:szCs w:val="24"/>
                <w:lang w:val="kk-KZ"/>
              </w:rPr>
              <w:t>құрастыруды үйрету.</w:t>
            </w:r>
          </w:p>
          <w:p w14:paraId="66693940" w14:textId="77777777" w:rsidR="00E42CEC" w:rsidRDefault="00E42CEC">
            <w:pPr>
              <w:pStyle w:val="af3"/>
              <w:ind w:left="0"/>
              <w:rPr>
                <w:b/>
                <w:bCs/>
                <w:sz w:val="24"/>
                <w:szCs w:val="24"/>
              </w:rPr>
            </w:pPr>
          </w:p>
          <w:p w14:paraId="6DC62FD4" w14:textId="77777777" w:rsidR="00E42CEC" w:rsidRPr="00A62096" w:rsidRDefault="00E42CEC">
            <w:pPr>
              <w:pStyle w:val="ae"/>
              <w:rPr>
                <w:rFonts w:ascii="Times New Roman" w:hAnsi="Times New Roman"/>
                <w:sz w:val="24"/>
                <w:szCs w:val="24"/>
                <w:lang w:val="kk-KZ"/>
              </w:rPr>
            </w:pPr>
          </w:p>
        </w:tc>
        <w:tc>
          <w:tcPr>
            <w:tcW w:w="2268" w:type="dxa"/>
            <w:gridSpan w:val="4"/>
            <w:tcBorders>
              <w:top w:val="single" w:sz="4" w:space="0" w:color="auto"/>
              <w:left w:val="single" w:sz="4" w:space="0" w:color="auto"/>
              <w:bottom w:val="single" w:sz="4" w:space="0" w:color="000000"/>
              <w:right w:val="single" w:sz="4" w:space="0" w:color="auto"/>
            </w:tcBorders>
          </w:tcPr>
          <w:p w14:paraId="6725C136"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 xml:space="preserve">Коммуникативтік ойын:  </w:t>
            </w:r>
            <w:r w:rsidRPr="00A62096">
              <w:rPr>
                <w:rFonts w:ascii="Times New Roman" w:hAnsi="Times New Roman"/>
                <w:sz w:val="24"/>
                <w:szCs w:val="24"/>
                <w:lang w:val="kk-KZ"/>
              </w:rPr>
              <w:t>«Үш аю», «Түлкі мен тырна» Мақсаты: ертегілерін естеріне түсіру. :Сахналық қойылымдарға қатысуға, таныс әдеби шығармалар, ертегілер</w:t>
            </w:r>
            <w:r w:rsidRPr="00A62096">
              <w:rPr>
                <w:rFonts w:ascii="Times New Roman" w:hAnsi="Times New Roman"/>
                <w:spacing w:val="1"/>
                <w:sz w:val="24"/>
                <w:szCs w:val="24"/>
                <w:lang w:val="kk-KZ"/>
              </w:rPr>
              <w:t xml:space="preserve"> </w:t>
            </w:r>
            <w:r w:rsidRPr="00A62096">
              <w:rPr>
                <w:rFonts w:ascii="Times New Roman" w:hAnsi="Times New Roman"/>
                <w:spacing w:val="-1"/>
                <w:sz w:val="24"/>
                <w:szCs w:val="24"/>
                <w:lang w:val="kk-KZ"/>
              </w:rPr>
              <w:t>бойынша</w:t>
            </w:r>
            <w:r w:rsidRPr="00A62096">
              <w:rPr>
                <w:rFonts w:ascii="Times New Roman" w:hAnsi="Times New Roman"/>
                <w:spacing w:val="-15"/>
                <w:sz w:val="24"/>
                <w:szCs w:val="24"/>
                <w:lang w:val="kk-KZ"/>
              </w:rPr>
              <w:t xml:space="preserve"> </w:t>
            </w:r>
            <w:r w:rsidRPr="00A62096">
              <w:rPr>
                <w:rFonts w:ascii="Times New Roman" w:hAnsi="Times New Roman"/>
                <w:spacing w:val="-1"/>
                <w:sz w:val="24"/>
                <w:szCs w:val="24"/>
                <w:lang w:val="kk-KZ"/>
              </w:rPr>
              <w:t>қарапайым</w:t>
            </w:r>
            <w:r w:rsidRPr="00A62096">
              <w:rPr>
                <w:rFonts w:ascii="Times New Roman" w:hAnsi="Times New Roman"/>
                <w:spacing w:val="-15"/>
                <w:sz w:val="24"/>
                <w:szCs w:val="24"/>
                <w:lang w:val="kk-KZ"/>
              </w:rPr>
              <w:t xml:space="preserve"> </w:t>
            </w:r>
            <w:r w:rsidRPr="00A62096">
              <w:rPr>
                <w:rFonts w:ascii="Times New Roman" w:hAnsi="Times New Roman"/>
                <w:spacing w:val="-1"/>
                <w:sz w:val="24"/>
                <w:szCs w:val="24"/>
                <w:lang w:val="kk-KZ"/>
              </w:rPr>
              <w:t>қойылымдарды</w:t>
            </w:r>
            <w:r w:rsidRPr="00A62096">
              <w:rPr>
                <w:rFonts w:ascii="Times New Roman" w:hAnsi="Times New Roman"/>
                <w:spacing w:val="-16"/>
                <w:sz w:val="24"/>
                <w:szCs w:val="24"/>
                <w:lang w:val="kk-KZ"/>
              </w:rPr>
              <w:t xml:space="preserve"> </w:t>
            </w:r>
            <w:r w:rsidRPr="00A62096">
              <w:rPr>
                <w:rFonts w:ascii="Times New Roman" w:hAnsi="Times New Roman"/>
                <w:sz w:val="24"/>
                <w:szCs w:val="24"/>
                <w:lang w:val="kk-KZ"/>
              </w:rPr>
              <w:t>ойнауға,</w:t>
            </w:r>
            <w:r w:rsidRPr="00A62096">
              <w:rPr>
                <w:rFonts w:ascii="Times New Roman" w:hAnsi="Times New Roman"/>
                <w:spacing w:val="-16"/>
                <w:sz w:val="24"/>
                <w:szCs w:val="24"/>
                <w:lang w:val="kk-KZ"/>
              </w:rPr>
              <w:t xml:space="preserve"> </w:t>
            </w:r>
            <w:r w:rsidRPr="00A62096">
              <w:rPr>
                <w:rFonts w:ascii="Times New Roman" w:hAnsi="Times New Roman"/>
                <w:sz w:val="24"/>
                <w:szCs w:val="24"/>
                <w:lang w:val="kk-KZ"/>
              </w:rPr>
              <w:t>образды</w:t>
            </w:r>
            <w:r w:rsidRPr="00A62096">
              <w:rPr>
                <w:rFonts w:ascii="Times New Roman" w:hAnsi="Times New Roman"/>
                <w:spacing w:val="-14"/>
                <w:sz w:val="24"/>
                <w:szCs w:val="24"/>
                <w:lang w:val="kk-KZ"/>
              </w:rPr>
              <w:t xml:space="preserve"> </w:t>
            </w:r>
            <w:r w:rsidRPr="00A62096">
              <w:rPr>
                <w:rFonts w:ascii="Times New Roman" w:hAnsi="Times New Roman"/>
                <w:sz w:val="24"/>
                <w:szCs w:val="24"/>
                <w:lang w:val="kk-KZ"/>
              </w:rPr>
              <w:t>бейнелеу</w:t>
            </w:r>
            <w:r w:rsidRPr="00A62096">
              <w:rPr>
                <w:rFonts w:ascii="Times New Roman" w:hAnsi="Times New Roman"/>
                <w:spacing w:val="-19"/>
                <w:sz w:val="24"/>
                <w:szCs w:val="24"/>
                <w:lang w:val="kk-KZ"/>
              </w:rPr>
              <w:t xml:space="preserve"> </w:t>
            </w:r>
            <w:r w:rsidRPr="00A62096">
              <w:rPr>
                <w:rFonts w:ascii="Times New Roman" w:hAnsi="Times New Roman"/>
                <w:sz w:val="24"/>
                <w:szCs w:val="24"/>
                <w:lang w:val="kk-KZ"/>
              </w:rPr>
              <w:t>үшін</w:t>
            </w:r>
            <w:r w:rsidRPr="00A62096">
              <w:rPr>
                <w:rFonts w:ascii="Times New Roman" w:hAnsi="Times New Roman"/>
                <w:spacing w:val="-14"/>
                <w:sz w:val="24"/>
                <w:szCs w:val="24"/>
                <w:lang w:val="kk-KZ"/>
              </w:rPr>
              <w:t xml:space="preserve"> </w:t>
            </w:r>
            <w:r w:rsidRPr="00A62096">
              <w:rPr>
                <w:rFonts w:ascii="Times New Roman" w:hAnsi="Times New Roman"/>
                <w:sz w:val="24"/>
                <w:szCs w:val="24"/>
                <w:lang w:val="kk-KZ"/>
              </w:rPr>
              <w:t xml:space="preserve">мәнерлілік </w:t>
            </w:r>
            <w:r w:rsidRPr="00A62096">
              <w:rPr>
                <w:rFonts w:ascii="Times New Roman" w:hAnsi="Times New Roman"/>
                <w:spacing w:val="-68"/>
                <w:sz w:val="24"/>
                <w:szCs w:val="24"/>
                <w:lang w:val="kk-KZ"/>
              </w:rPr>
              <w:t xml:space="preserve"> </w:t>
            </w:r>
            <w:r w:rsidRPr="00A62096">
              <w:rPr>
                <w:rFonts w:ascii="Times New Roman" w:hAnsi="Times New Roman"/>
                <w:sz w:val="24"/>
                <w:szCs w:val="24"/>
                <w:lang w:val="kk-KZ"/>
              </w:rPr>
              <w:t>құралдарын (интонация, ым-ишара, қимыл) қолдануға</w:t>
            </w:r>
          </w:p>
          <w:p w14:paraId="2E7235B8" w14:textId="77777777" w:rsidR="00E42CEC" w:rsidRDefault="00E42CEC">
            <w:pPr>
              <w:pStyle w:val="ae"/>
              <w:rPr>
                <w:rFonts w:ascii="Times New Roman" w:hAnsi="Times New Roman"/>
                <w:b/>
                <w:bCs/>
                <w:color w:val="000000"/>
                <w:sz w:val="24"/>
                <w:szCs w:val="24"/>
              </w:rPr>
            </w:pPr>
            <w:proofErr w:type="spellStart"/>
            <w:r>
              <w:rPr>
                <w:rFonts w:ascii="Times New Roman" w:hAnsi="Times New Roman"/>
                <w:sz w:val="24"/>
                <w:szCs w:val="24"/>
              </w:rPr>
              <w:t>ынталандыру</w:t>
            </w:r>
            <w:proofErr w:type="spellEnd"/>
            <w:r>
              <w:rPr>
                <w:rFonts w:ascii="Times New Roman" w:hAnsi="Times New Roman"/>
                <w:sz w:val="24"/>
                <w:szCs w:val="24"/>
              </w:rPr>
              <w:t>.</w:t>
            </w:r>
            <w:r>
              <w:rPr>
                <w:rFonts w:ascii="Times New Roman" w:hAnsi="Times New Roman"/>
                <w:b/>
                <w:bCs/>
                <w:sz w:val="24"/>
                <w:szCs w:val="24"/>
              </w:rPr>
              <w:t xml:space="preserve"> </w:t>
            </w:r>
          </w:p>
          <w:p w14:paraId="6E83AC68" w14:textId="77777777" w:rsidR="00E42CEC" w:rsidRDefault="00E42CEC">
            <w:pPr>
              <w:pStyle w:val="ae"/>
              <w:rPr>
                <w:rFonts w:ascii="Times New Roman" w:hAnsi="Times New Roman"/>
                <w:sz w:val="24"/>
                <w:szCs w:val="24"/>
              </w:rPr>
            </w:pPr>
          </w:p>
        </w:tc>
        <w:tc>
          <w:tcPr>
            <w:tcW w:w="2268" w:type="dxa"/>
            <w:gridSpan w:val="3"/>
            <w:tcBorders>
              <w:top w:val="single" w:sz="4" w:space="0" w:color="auto"/>
              <w:left w:val="single" w:sz="4" w:space="0" w:color="auto"/>
              <w:bottom w:val="single" w:sz="4" w:space="0" w:color="000000"/>
              <w:right w:val="single" w:sz="4" w:space="0" w:color="auto"/>
            </w:tcBorders>
            <w:hideMark/>
          </w:tcPr>
          <w:p w14:paraId="4C7A0672" w14:textId="77777777" w:rsidR="00E42CEC" w:rsidRDefault="00E42CEC">
            <w:pPr>
              <w:pStyle w:val="af3"/>
              <w:ind w:left="0"/>
              <w:rPr>
                <w:sz w:val="24"/>
                <w:szCs w:val="24"/>
              </w:rPr>
            </w:pPr>
            <w:r>
              <w:rPr>
                <w:rFonts w:eastAsia="Calibri"/>
                <w:b/>
                <w:bCs/>
                <w:color w:val="000000"/>
                <w:sz w:val="24"/>
                <w:szCs w:val="24"/>
              </w:rPr>
              <w:t xml:space="preserve">Еңбек әрекеті: </w:t>
            </w:r>
            <w:r>
              <w:rPr>
                <w:sz w:val="24"/>
                <w:szCs w:val="24"/>
              </w:rPr>
              <w:t>«Ересек адамдарға біз қалай көмектесеміз? Мысалы анамыз бен әжемізге?»</w:t>
            </w:r>
          </w:p>
          <w:p w14:paraId="00561637" w14:textId="77777777" w:rsidR="00E42CEC" w:rsidRDefault="00E42CEC">
            <w:pPr>
              <w:pStyle w:val="af3"/>
              <w:ind w:left="0"/>
              <w:rPr>
                <w:sz w:val="24"/>
                <w:szCs w:val="24"/>
              </w:rPr>
            </w:pPr>
            <w:r>
              <w:rPr>
                <w:sz w:val="24"/>
                <w:szCs w:val="24"/>
              </w:rPr>
              <w:t>Мақсаты:Балалардың пікірлерін тыңдау. Қыс мезгілінде ата аналарына қалай көмектесуге болатын бейнеленген суреттер бойынша толықтырып әңгімелету.  Артикуляциялық</w:t>
            </w:r>
            <w:r>
              <w:rPr>
                <w:spacing w:val="1"/>
                <w:sz w:val="24"/>
                <w:szCs w:val="24"/>
              </w:rPr>
              <w:t xml:space="preserve"> </w:t>
            </w:r>
            <w:r>
              <w:rPr>
                <w:sz w:val="24"/>
                <w:szCs w:val="24"/>
              </w:rPr>
              <w:t>аппаратты</w:t>
            </w:r>
            <w:r>
              <w:rPr>
                <w:spacing w:val="-1"/>
                <w:sz w:val="24"/>
                <w:szCs w:val="24"/>
              </w:rPr>
              <w:t xml:space="preserve"> </w:t>
            </w:r>
            <w:r>
              <w:rPr>
                <w:sz w:val="24"/>
                <w:szCs w:val="24"/>
              </w:rPr>
              <w:t>жетілдіру.</w:t>
            </w:r>
          </w:p>
          <w:p w14:paraId="019EE472" w14:textId="77777777" w:rsidR="00E42CEC" w:rsidRDefault="00E42CEC">
            <w:pPr>
              <w:pStyle w:val="af3"/>
              <w:ind w:left="0"/>
              <w:rPr>
                <w:sz w:val="24"/>
                <w:szCs w:val="24"/>
              </w:rPr>
            </w:pPr>
            <w:r>
              <w:rPr>
                <w:sz w:val="24"/>
                <w:szCs w:val="24"/>
              </w:rPr>
              <w:t xml:space="preserve">Ойын «Тілді жалпақ қыл» </w:t>
            </w:r>
          </w:p>
        </w:tc>
        <w:tc>
          <w:tcPr>
            <w:tcW w:w="2409" w:type="dxa"/>
            <w:gridSpan w:val="5"/>
            <w:tcBorders>
              <w:top w:val="single" w:sz="4" w:space="0" w:color="auto"/>
              <w:left w:val="single" w:sz="4" w:space="0" w:color="auto"/>
              <w:bottom w:val="single" w:sz="4" w:space="0" w:color="000000"/>
              <w:right w:val="single" w:sz="4" w:space="0" w:color="auto"/>
            </w:tcBorders>
            <w:hideMark/>
          </w:tcPr>
          <w:p w14:paraId="47AEA030"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Үстел-үсті ойыны:</w:t>
            </w:r>
          </w:p>
          <w:p w14:paraId="11443130"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«Жоғалған зат»</w:t>
            </w:r>
          </w:p>
          <w:p w14:paraId="001FABC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Мақсаты: Үстелдің үстінде бірнеше зат қойылады. Бала оларға мұқият қарап алған соң,теріс қарап тұрады. Үстелден бір зат алып тасталынады. Балалар қай зат жоқ табу керек.</w:t>
            </w:r>
          </w:p>
        </w:tc>
        <w:tc>
          <w:tcPr>
            <w:tcW w:w="2268" w:type="dxa"/>
            <w:gridSpan w:val="3"/>
            <w:tcBorders>
              <w:top w:val="single" w:sz="4" w:space="0" w:color="auto"/>
              <w:left w:val="single" w:sz="4" w:space="0" w:color="auto"/>
              <w:bottom w:val="single" w:sz="4" w:space="0" w:color="000000"/>
              <w:right w:val="single" w:sz="4" w:space="0" w:color="000000"/>
            </w:tcBorders>
          </w:tcPr>
          <w:p w14:paraId="5A0D7A48" w14:textId="77777777" w:rsidR="00E42CEC" w:rsidRDefault="00E42CEC">
            <w:pPr>
              <w:pStyle w:val="af3"/>
              <w:ind w:left="0"/>
              <w:rPr>
                <w:sz w:val="24"/>
                <w:szCs w:val="24"/>
              </w:rPr>
            </w:pPr>
            <w:r>
              <w:rPr>
                <w:rFonts w:eastAsia="Calibri"/>
                <w:b/>
                <w:bCs/>
                <w:color w:val="000000"/>
                <w:sz w:val="24"/>
                <w:szCs w:val="24"/>
              </w:rPr>
              <w:t xml:space="preserve">Танымдық ойын: </w:t>
            </w:r>
            <w:r>
              <w:rPr>
                <w:sz w:val="24"/>
                <w:szCs w:val="24"/>
              </w:rPr>
              <w:t xml:space="preserve">Дидактикалық ойын: «Ғажайып қоржын» ойынын ойнату. </w:t>
            </w:r>
          </w:p>
          <w:p w14:paraId="52191491" w14:textId="77777777" w:rsidR="00E42CEC" w:rsidRDefault="00E42CEC">
            <w:pPr>
              <w:pStyle w:val="af3"/>
              <w:ind w:left="0"/>
              <w:rPr>
                <w:sz w:val="24"/>
                <w:szCs w:val="24"/>
              </w:rPr>
            </w:pPr>
            <w:r>
              <w:rPr>
                <w:sz w:val="24"/>
                <w:szCs w:val="24"/>
              </w:rPr>
              <w:t>Мақсаты:Қоржынның ішіндегі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 xml:space="preserve">зерттеуіне жағдай жасау.Атауын айту дағдысын дамыту. </w:t>
            </w:r>
          </w:p>
          <w:p w14:paraId="2736E2EF" w14:textId="77777777" w:rsidR="00E42CEC" w:rsidRPr="00A62096" w:rsidRDefault="00E42CEC">
            <w:pPr>
              <w:jc w:val="both"/>
              <w:rPr>
                <w:sz w:val="24"/>
                <w:szCs w:val="24"/>
                <w:lang w:val="kk-KZ"/>
              </w:rPr>
            </w:pPr>
          </w:p>
        </w:tc>
      </w:tr>
      <w:bookmarkEnd w:id="9"/>
      <w:tr w:rsidR="00E42CEC" w:rsidRPr="00D52EBD" w14:paraId="6F61AB33" w14:textId="77777777" w:rsidTr="00E42CEC">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1C757F52"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62A2225C"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№1 Затпен</w:t>
            </w:r>
          </w:p>
          <w:p w14:paraId="010D1EC2" w14:textId="77777777" w:rsidR="00E42CEC" w:rsidRDefault="00E42CEC">
            <w:pPr>
              <w:pStyle w:val="TableParagraph"/>
              <w:rPr>
                <w:color w:val="000000" w:themeColor="text1"/>
                <w:sz w:val="24"/>
                <w:szCs w:val="24"/>
              </w:rPr>
            </w:pPr>
            <w:r>
              <w:rPr>
                <w:rFonts w:eastAsia="Calibri"/>
                <w:b/>
                <w:color w:val="000000"/>
                <w:sz w:val="24"/>
                <w:szCs w:val="24"/>
              </w:rPr>
              <w:t xml:space="preserve">                                                      Желтоқсан   айына арналған таңғы жаттығу кешені</w:t>
            </w:r>
          </w:p>
        </w:tc>
      </w:tr>
      <w:tr w:rsidR="00E42CEC" w:rsidRPr="00D52EBD" w14:paraId="47D4265F" w14:textId="77777777" w:rsidTr="00E42CEC">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10F1C29C"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Таңғы</w:t>
            </w:r>
            <w:r>
              <w:rPr>
                <w:b/>
                <w:color w:val="000000" w:themeColor="text1"/>
                <w:spacing w:val="-4"/>
                <w:sz w:val="24"/>
                <w:szCs w:val="24"/>
              </w:rPr>
              <w:t xml:space="preserve"> </w:t>
            </w:r>
            <w:r>
              <w:rPr>
                <w:b/>
                <w:color w:val="000000" w:themeColor="text1"/>
                <w:sz w:val="24"/>
                <w:szCs w:val="24"/>
              </w:rPr>
              <w:t>ас</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25C39C16"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C47C16C"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E42CEC" w14:paraId="51C05F56" w14:textId="77777777" w:rsidTr="00E42CEC">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30D0F80F"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5BC9205A"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694" w:type="dxa"/>
            <w:tcBorders>
              <w:top w:val="single" w:sz="8" w:space="0" w:color="000000"/>
              <w:left w:val="single" w:sz="8" w:space="0" w:color="000000"/>
              <w:bottom w:val="single" w:sz="8" w:space="0" w:color="000000"/>
              <w:right w:val="single" w:sz="4" w:space="0" w:color="000000"/>
            </w:tcBorders>
            <w:hideMark/>
          </w:tcPr>
          <w:p w14:paraId="4DEB12C8" w14:textId="77777777" w:rsidR="00E42CEC" w:rsidRPr="00E42CEC" w:rsidRDefault="00E42CEC">
            <w:pPr>
              <w:pStyle w:val="ae"/>
              <w:rPr>
                <w:rFonts w:ascii="Times New Roman" w:hAnsi="Times New Roman"/>
                <w:b/>
                <w:bCs/>
                <w:sz w:val="24"/>
                <w:szCs w:val="24"/>
              </w:rPr>
            </w:pPr>
            <w:r w:rsidRPr="00E42CEC">
              <w:rPr>
                <w:rFonts w:ascii="Times New Roman" w:hAnsi="Times New Roman"/>
                <w:b/>
                <w:bCs/>
                <w:sz w:val="24"/>
                <w:szCs w:val="24"/>
              </w:rPr>
              <w:t>«</w:t>
            </w:r>
            <w:proofErr w:type="spellStart"/>
            <w:r w:rsidRPr="00E42CEC">
              <w:rPr>
                <w:rFonts w:ascii="Times New Roman" w:hAnsi="Times New Roman"/>
                <w:b/>
                <w:bCs/>
                <w:sz w:val="24"/>
                <w:szCs w:val="24"/>
              </w:rPr>
              <w:t>Жануарды</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ата</w:t>
            </w:r>
            <w:proofErr w:type="spellEnd"/>
            <w:r w:rsidRPr="00E42CEC">
              <w:rPr>
                <w:rFonts w:ascii="Times New Roman" w:hAnsi="Times New Roman"/>
                <w:b/>
                <w:bCs/>
                <w:sz w:val="24"/>
                <w:szCs w:val="24"/>
              </w:rPr>
              <w:t xml:space="preserve">» (кубизм </w:t>
            </w:r>
            <w:proofErr w:type="spellStart"/>
            <w:r w:rsidRPr="00E42CEC">
              <w:rPr>
                <w:rFonts w:ascii="Times New Roman" w:hAnsi="Times New Roman"/>
                <w:b/>
                <w:bCs/>
                <w:sz w:val="24"/>
                <w:szCs w:val="24"/>
              </w:rPr>
              <w:t>әдісі</w:t>
            </w:r>
            <w:proofErr w:type="spellEnd"/>
            <w:r w:rsidRPr="00E42CEC">
              <w:rPr>
                <w:rFonts w:ascii="Times New Roman" w:hAnsi="Times New Roman"/>
                <w:b/>
                <w:bCs/>
                <w:sz w:val="24"/>
                <w:szCs w:val="24"/>
              </w:rPr>
              <w:t xml:space="preserve">) </w:t>
            </w:r>
          </w:p>
          <w:p w14:paraId="4E3C66AF" w14:textId="77777777" w:rsidR="00E42CEC" w:rsidRPr="00E42CEC" w:rsidRDefault="00E42CEC">
            <w:pPr>
              <w:pStyle w:val="ae"/>
              <w:rPr>
                <w:rFonts w:ascii="Times New Roman" w:hAnsi="Times New Roman"/>
                <w:b/>
                <w:bCs/>
                <w:kern w:val="36"/>
                <w:sz w:val="24"/>
                <w:szCs w:val="24"/>
              </w:rPr>
            </w:pPr>
            <w:proofErr w:type="spellStart"/>
            <w:r w:rsidRPr="00E42CEC">
              <w:rPr>
                <w:rFonts w:ascii="Times New Roman" w:hAnsi="Times New Roman"/>
                <w:b/>
                <w:bCs/>
                <w:kern w:val="36"/>
                <w:sz w:val="24"/>
                <w:szCs w:val="24"/>
              </w:rPr>
              <w:t>Мақсаты</w:t>
            </w:r>
            <w:proofErr w:type="spellEnd"/>
            <w:r w:rsidRPr="00E42CEC">
              <w:rPr>
                <w:rFonts w:ascii="Times New Roman" w:hAnsi="Times New Roman"/>
                <w:b/>
                <w:bCs/>
                <w:kern w:val="36"/>
                <w:sz w:val="24"/>
                <w:szCs w:val="24"/>
              </w:rPr>
              <w:t>:</w:t>
            </w:r>
          </w:p>
          <w:p w14:paraId="7E3C343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Кубиктің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қырларындағы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жануарларының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суреттерін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ерекшеліктерін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сипаттап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әңгімелеуге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үйрету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байланыстырып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сөйлеу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қабілеттерін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сөздік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молайту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және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дағдыларын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жетілдіру</w:t>
            </w:r>
            <w:proofErr w:type="spellEnd"/>
            <w:r w:rsidRPr="00E42CEC">
              <w:rPr>
                <w:rFonts w:ascii="Times New Roman" w:hAnsi="Times New Roman"/>
                <w:sz w:val="24"/>
                <w:szCs w:val="24"/>
              </w:rPr>
              <w:t>.</w:t>
            </w:r>
          </w:p>
          <w:p w14:paraId="66AC30B8" w14:textId="77777777" w:rsidR="00E42CEC" w:rsidRPr="00E42CEC" w:rsidRDefault="00E42CEC">
            <w:pPr>
              <w:pStyle w:val="ae"/>
              <w:rPr>
                <w:rFonts w:ascii="Times New Roman" w:hAnsi="Times New Roman"/>
                <w:color w:val="000000" w:themeColor="text1"/>
                <w:sz w:val="24"/>
                <w:szCs w:val="24"/>
              </w:rPr>
            </w:pPr>
            <w:proofErr w:type="spellStart"/>
            <w:r>
              <w:rPr>
                <w:rFonts w:ascii="Times New Roman" w:hAnsi="Times New Roman"/>
                <w:b/>
                <w:iCs/>
                <w:sz w:val="24"/>
                <w:szCs w:val="24"/>
              </w:rPr>
              <w:t>Тіл</w:t>
            </w:r>
            <w:proofErr w:type="spellEnd"/>
            <w:r>
              <w:rPr>
                <w:rFonts w:ascii="Times New Roman" w:hAnsi="Times New Roman"/>
                <w:b/>
                <w:iCs/>
                <w:sz w:val="24"/>
                <w:szCs w:val="24"/>
              </w:rPr>
              <w:t xml:space="preserve"> </w:t>
            </w:r>
            <w:proofErr w:type="spellStart"/>
            <w:r>
              <w:rPr>
                <w:rFonts w:ascii="Times New Roman" w:hAnsi="Times New Roman"/>
                <w:b/>
                <w:iCs/>
                <w:sz w:val="24"/>
                <w:szCs w:val="24"/>
              </w:rPr>
              <w:t>дамыту</w:t>
            </w:r>
            <w:proofErr w:type="spellEnd"/>
            <w:r>
              <w:rPr>
                <w:rFonts w:ascii="Times New Roman" w:hAnsi="Times New Roman"/>
                <w:b/>
                <w:iCs/>
                <w:sz w:val="24"/>
                <w:szCs w:val="24"/>
              </w:rPr>
              <w:t xml:space="preserve"> </w:t>
            </w:r>
            <w:proofErr w:type="spellStart"/>
            <w:r>
              <w:rPr>
                <w:rFonts w:ascii="Times New Roman" w:hAnsi="Times New Roman"/>
                <w:b/>
                <w:iCs/>
                <w:sz w:val="24"/>
                <w:szCs w:val="24"/>
              </w:rPr>
              <w:t>және</w:t>
            </w:r>
            <w:proofErr w:type="spellEnd"/>
            <w:r>
              <w:rPr>
                <w:rFonts w:ascii="Times New Roman" w:hAnsi="Times New Roman"/>
                <w:b/>
                <w:iCs/>
                <w:sz w:val="24"/>
                <w:szCs w:val="24"/>
              </w:rPr>
              <w:t xml:space="preserve"> </w:t>
            </w:r>
            <w:proofErr w:type="spellStart"/>
            <w:r>
              <w:rPr>
                <w:rFonts w:ascii="Times New Roman" w:hAnsi="Times New Roman"/>
                <w:b/>
                <w:iCs/>
                <w:sz w:val="24"/>
                <w:szCs w:val="24"/>
              </w:rPr>
              <w:t>көркем</w:t>
            </w:r>
            <w:proofErr w:type="spellEnd"/>
            <w:r>
              <w:rPr>
                <w:rFonts w:ascii="Times New Roman" w:hAnsi="Times New Roman"/>
                <w:b/>
                <w:iCs/>
                <w:sz w:val="24"/>
                <w:szCs w:val="24"/>
              </w:rPr>
              <w:t xml:space="preserve"> </w:t>
            </w:r>
            <w:proofErr w:type="spellStart"/>
            <w:r>
              <w:rPr>
                <w:rFonts w:ascii="Times New Roman" w:hAnsi="Times New Roman"/>
                <w:b/>
                <w:iCs/>
                <w:sz w:val="24"/>
                <w:szCs w:val="24"/>
              </w:rPr>
              <w:t>әдебиет</w:t>
            </w:r>
            <w:proofErr w:type="spellEnd"/>
          </w:p>
        </w:tc>
        <w:tc>
          <w:tcPr>
            <w:tcW w:w="2268" w:type="dxa"/>
            <w:gridSpan w:val="4"/>
            <w:tcBorders>
              <w:top w:val="single" w:sz="8" w:space="0" w:color="000000"/>
              <w:left w:val="single" w:sz="8" w:space="0" w:color="000000"/>
              <w:bottom w:val="single" w:sz="8" w:space="0" w:color="000000"/>
              <w:right w:val="single" w:sz="4" w:space="0" w:color="000000"/>
            </w:tcBorders>
          </w:tcPr>
          <w:p w14:paraId="76D5DDBB" w14:textId="77777777" w:rsidR="00E42CEC" w:rsidRPr="00E42CEC" w:rsidRDefault="00E42CEC">
            <w:pPr>
              <w:pStyle w:val="ae"/>
              <w:rPr>
                <w:rFonts w:ascii="Times New Roman" w:hAnsi="Times New Roman"/>
                <w:b/>
                <w:bCs/>
                <w:sz w:val="24"/>
                <w:szCs w:val="24"/>
              </w:rPr>
            </w:pPr>
            <w:r w:rsidRPr="00E42CEC">
              <w:rPr>
                <w:rFonts w:ascii="Times New Roman" w:hAnsi="Times New Roman"/>
                <w:b/>
                <w:bCs/>
                <w:sz w:val="24"/>
                <w:szCs w:val="24"/>
              </w:rPr>
              <w:t>«</w:t>
            </w:r>
            <w:proofErr w:type="spellStart"/>
            <w:r w:rsidRPr="00E42CEC">
              <w:rPr>
                <w:rFonts w:ascii="Times New Roman" w:hAnsi="Times New Roman"/>
                <w:b/>
                <w:bCs/>
                <w:sz w:val="24"/>
                <w:szCs w:val="24"/>
              </w:rPr>
              <w:t>Жұбын</w:t>
            </w:r>
            <w:proofErr w:type="spellEnd"/>
            <w:r w:rsidRPr="00E42CEC">
              <w:rPr>
                <w:rFonts w:ascii="Times New Roman" w:hAnsi="Times New Roman"/>
                <w:b/>
                <w:bCs/>
                <w:sz w:val="24"/>
                <w:szCs w:val="24"/>
              </w:rPr>
              <w:t xml:space="preserve"> тап» </w:t>
            </w:r>
            <w:proofErr w:type="spellStart"/>
            <w:r w:rsidRPr="00E42CEC">
              <w:rPr>
                <w:rFonts w:ascii="Times New Roman" w:hAnsi="Times New Roman"/>
                <w:b/>
                <w:bCs/>
                <w:sz w:val="24"/>
                <w:szCs w:val="24"/>
              </w:rPr>
              <w:t>ойыны</w:t>
            </w:r>
            <w:proofErr w:type="spellEnd"/>
          </w:p>
          <w:p w14:paraId="05A83570" w14:textId="77777777" w:rsidR="00E42CEC" w:rsidRPr="00E42CEC" w:rsidRDefault="00E42CEC">
            <w:pPr>
              <w:pStyle w:val="ae"/>
              <w:rPr>
                <w:rFonts w:ascii="Times New Roman" w:hAnsi="Times New Roman"/>
                <w:b/>
                <w:bCs/>
                <w:sz w:val="24"/>
                <w:szCs w:val="24"/>
              </w:rPr>
            </w:pPr>
            <w:proofErr w:type="spellStart"/>
            <w:r w:rsidRPr="00E42CEC">
              <w:rPr>
                <w:rFonts w:ascii="Times New Roman" w:hAnsi="Times New Roman"/>
                <w:b/>
                <w:bCs/>
                <w:sz w:val="24"/>
                <w:szCs w:val="24"/>
              </w:rPr>
              <w:t>Мақсаты</w:t>
            </w:r>
            <w:proofErr w:type="spellEnd"/>
            <w:r w:rsidRPr="00E42CEC">
              <w:rPr>
                <w:rFonts w:ascii="Times New Roman" w:hAnsi="Times New Roman"/>
                <w:b/>
                <w:bCs/>
                <w:sz w:val="24"/>
                <w:szCs w:val="24"/>
              </w:rPr>
              <w:t>:</w:t>
            </w:r>
          </w:p>
          <w:p w14:paraId="2116CFB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бірдей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пішіндерді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түстерді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мөлшерді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ажыратып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солардың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жұбын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табуына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үйрету</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заттарды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салыстыру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топтастыру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сәйкестендіру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дағдыларын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назарын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логикалық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ойлауын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жетілдіру</w:t>
            </w:r>
            <w:proofErr w:type="spellEnd"/>
            <w:r w:rsidRPr="00E42CEC">
              <w:rPr>
                <w:rFonts w:ascii="Times New Roman" w:hAnsi="Times New Roman"/>
                <w:sz w:val="24"/>
                <w:szCs w:val="24"/>
              </w:rPr>
              <w:t>.</w:t>
            </w:r>
          </w:p>
          <w:p w14:paraId="032CA5DC" w14:textId="77777777" w:rsidR="00E42CEC" w:rsidRDefault="00E42CEC">
            <w:pPr>
              <w:pStyle w:val="ae"/>
              <w:rPr>
                <w:rFonts w:ascii="Times New Roman" w:hAnsi="Times New Roman"/>
                <w:b/>
                <w:bCs/>
                <w:sz w:val="24"/>
                <w:szCs w:val="24"/>
              </w:rPr>
            </w:pPr>
            <w:r>
              <w:rPr>
                <w:rFonts w:ascii="Times New Roman" w:hAnsi="Times New Roman"/>
                <w:b/>
                <w:bCs/>
                <w:sz w:val="24"/>
                <w:szCs w:val="24"/>
              </w:rPr>
              <w:t xml:space="preserve">Математика </w:t>
            </w:r>
            <w:proofErr w:type="spellStart"/>
            <w:r>
              <w:rPr>
                <w:rFonts w:ascii="Times New Roman" w:hAnsi="Times New Roman"/>
                <w:b/>
                <w:bCs/>
                <w:sz w:val="24"/>
                <w:szCs w:val="24"/>
              </w:rPr>
              <w:t>негіздері</w:t>
            </w:r>
            <w:proofErr w:type="spellEnd"/>
          </w:p>
          <w:p w14:paraId="62E3A9BC" w14:textId="77777777" w:rsidR="00E42CEC" w:rsidRDefault="00E42CEC">
            <w:pPr>
              <w:pStyle w:val="ae"/>
              <w:rPr>
                <w:rFonts w:ascii="Times New Roman" w:hAnsi="Times New Roman"/>
                <w:b/>
                <w:color w:val="000000" w:themeColor="text1"/>
                <w:sz w:val="24"/>
                <w:szCs w:val="24"/>
              </w:rPr>
            </w:pPr>
          </w:p>
        </w:tc>
        <w:tc>
          <w:tcPr>
            <w:tcW w:w="2268" w:type="dxa"/>
            <w:gridSpan w:val="3"/>
            <w:tcBorders>
              <w:top w:val="single" w:sz="8" w:space="0" w:color="000000"/>
              <w:left w:val="single" w:sz="8" w:space="0" w:color="000000"/>
              <w:bottom w:val="single" w:sz="8" w:space="0" w:color="000000"/>
              <w:right w:val="single" w:sz="4" w:space="0" w:color="000000"/>
            </w:tcBorders>
            <w:hideMark/>
          </w:tcPr>
          <w:p w14:paraId="52F36FB5"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Ғажайып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сәт</w:t>
            </w:r>
            <w:proofErr w:type="spellEnd"/>
            <w:r>
              <w:rPr>
                <w:rFonts w:ascii="Times New Roman" w:hAnsi="Times New Roman"/>
                <w:b/>
                <w:bCs/>
                <w:sz w:val="24"/>
                <w:szCs w:val="24"/>
              </w:rPr>
              <w:t xml:space="preserve"> </w:t>
            </w:r>
          </w:p>
          <w:p w14:paraId="60115E8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Топқа</w:t>
            </w:r>
            <w:proofErr w:type="spellEnd"/>
            <w:r>
              <w:rPr>
                <w:rFonts w:ascii="Times New Roman" w:hAnsi="Times New Roman"/>
                <w:sz w:val="24"/>
                <w:szCs w:val="24"/>
              </w:rPr>
              <w:t xml:space="preserve"> </w:t>
            </w:r>
            <w:proofErr w:type="spellStart"/>
            <w:r>
              <w:rPr>
                <w:rFonts w:ascii="Times New Roman" w:hAnsi="Times New Roman"/>
                <w:sz w:val="24"/>
                <w:szCs w:val="24"/>
              </w:rPr>
              <w:t>түлкі</w:t>
            </w:r>
            <w:proofErr w:type="spellEnd"/>
            <w:r>
              <w:rPr>
                <w:rFonts w:ascii="Times New Roman" w:hAnsi="Times New Roman"/>
                <w:sz w:val="24"/>
                <w:szCs w:val="24"/>
              </w:rPr>
              <w:t xml:space="preserve"> </w:t>
            </w:r>
            <w:proofErr w:type="spellStart"/>
            <w:r>
              <w:rPr>
                <w:rFonts w:ascii="Times New Roman" w:hAnsi="Times New Roman"/>
                <w:sz w:val="24"/>
                <w:szCs w:val="24"/>
              </w:rPr>
              <w:t>жүгіріп</w:t>
            </w:r>
            <w:proofErr w:type="spellEnd"/>
            <w:r>
              <w:rPr>
                <w:rFonts w:ascii="Times New Roman" w:hAnsi="Times New Roman"/>
                <w:sz w:val="24"/>
                <w:szCs w:val="24"/>
              </w:rPr>
              <w:t xml:space="preserve"> </w:t>
            </w:r>
            <w:proofErr w:type="spellStart"/>
            <w:r>
              <w:rPr>
                <w:rFonts w:ascii="Times New Roman" w:hAnsi="Times New Roman"/>
                <w:sz w:val="24"/>
                <w:szCs w:val="24"/>
              </w:rPr>
              <w:t>келеді</w:t>
            </w:r>
            <w:proofErr w:type="spellEnd"/>
            <w:r>
              <w:rPr>
                <w:rFonts w:ascii="Times New Roman" w:hAnsi="Times New Roman"/>
                <w:sz w:val="24"/>
                <w:szCs w:val="24"/>
              </w:rPr>
              <w:t>.</w:t>
            </w:r>
          </w:p>
          <w:p w14:paraId="156335FC"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r w:rsidRPr="00E42CEC">
              <w:rPr>
                <w:rFonts w:ascii="Times New Roman" w:hAnsi="Times New Roman"/>
                <w:i/>
                <w:iCs/>
                <w:sz w:val="24"/>
                <w:szCs w:val="24"/>
              </w:rPr>
              <w:t xml:space="preserve">Ой, </w:t>
            </w:r>
            <w:proofErr w:type="spellStart"/>
            <w:r w:rsidRPr="00E42CEC">
              <w:rPr>
                <w:rFonts w:ascii="Times New Roman" w:hAnsi="Times New Roman"/>
                <w:i/>
                <w:iCs/>
                <w:sz w:val="24"/>
                <w:szCs w:val="24"/>
              </w:rPr>
              <w:t>балалар</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қатты</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қорқып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келемін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Бүгін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қатты</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жел</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тұрып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менің</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ормандағы</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әдемі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көпірімді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ұшырып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әкетті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Міне</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менің</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әдемі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көпірім</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осындай</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еді</w:t>
            </w:r>
            <w:proofErr w:type="spellEnd"/>
            <w:r w:rsidRPr="00E42CEC">
              <w:rPr>
                <w:rFonts w:ascii="Times New Roman" w:hAnsi="Times New Roman"/>
                <w:i/>
                <w:iCs/>
                <w:sz w:val="24"/>
                <w:szCs w:val="24"/>
              </w:rPr>
              <w:t>…</w:t>
            </w:r>
            <w:r w:rsidRPr="00E42CEC">
              <w:rPr>
                <w:rFonts w:ascii="Times New Roman" w:hAnsi="Times New Roman"/>
                <w:sz w:val="24"/>
                <w:szCs w:val="24"/>
              </w:rPr>
              <w:br/>
              <w:t>(</w:t>
            </w:r>
            <w:proofErr w:type="spellStart"/>
            <w:r w:rsidRPr="00E42CEC">
              <w:rPr>
                <w:rFonts w:ascii="Times New Roman" w:hAnsi="Times New Roman"/>
                <w:sz w:val="24"/>
                <w:szCs w:val="24"/>
              </w:rPr>
              <w:t>Тәрбиеші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көпірдің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суретін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макетін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көрсетеді</w:t>
            </w:r>
            <w:proofErr w:type="spellEnd"/>
            <w:r w:rsidRPr="00E42CEC">
              <w:rPr>
                <w:rFonts w:ascii="Times New Roman" w:hAnsi="Times New Roman"/>
                <w:sz w:val="24"/>
                <w:szCs w:val="24"/>
              </w:rPr>
              <w:t>.)</w:t>
            </w:r>
          </w:p>
          <w:p w14:paraId="1A1AC417"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r w:rsidRPr="00E42CEC">
              <w:rPr>
                <w:rFonts w:ascii="Times New Roman" w:hAnsi="Times New Roman"/>
                <w:i/>
                <w:iCs/>
                <w:sz w:val="24"/>
                <w:szCs w:val="24"/>
              </w:rPr>
              <w:t xml:space="preserve">Ал </w:t>
            </w:r>
            <w:proofErr w:type="spellStart"/>
            <w:r w:rsidRPr="00E42CEC">
              <w:rPr>
                <w:rFonts w:ascii="Times New Roman" w:hAnsi="Times New Roman"/>
                <w:i/>
                <w:iCs/>
                <w:sz w:val="24"/>
                <w:szCs w:val="24"/>
              </w:rPr>
              <w:t>мынау</w:t>
            </w:r>
            <w:proofErr w:type="spellEnd"/>
            <w:r w:rsidRPr="00E42CEC">
              <w:rPr>
                <w:rFonts w:ascii="Times New Roman" w:hAnsi="Times New Roman"/>
                <w:i/>
                <w:iCs/>
                <w:sz w:val="24"/>
                <w:szCs w:val="24"/>
              </w:rPr>
              <w:t xml:space="preserve"> – </w:t>
            </w:r>
            <w:proofErr w:type="spellStart"/>
            <w:r w:rsidRPr="00E42CEC">
              <w:rPr>
                <w:rFonts w:ascii="Times New Roman" w:hAnsi="Times New Roman"/>
                <w:i/>
                <w:iCs/>
                <w:sz w:val="24"/>
                <w:szCs w:val="24"/>
              </w:rPr>
              <w:t>жел</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ұшырып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әкеткеннен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кейін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қалған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бөлшектері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ғана</w:t>
            </w:r>
            <w:proofErr w:type="spellEnd"/>
            <w:r w:rsidRPr="00E42CEC">
              <w:rPr>
                <w:rFonts w:ascii="Times New Roman" w:hAnsi="Times New Roman"/>
                <w:i/>
                <w:iCs/>
                <w:sz w:val="24"/>
                <w:szCs w:val="24"/>
              </w:rPr>
              <w:t>…</w:t>
            </w:r>
            <w:r w:rsidRPr="00E42CEC">
              <w:rPr>
                <w:rFonts w:ascii="Times New Roman" w:hAnsi="Times New Roman"/>
                <w:sz w:val="24"/>
                <w:szCs w:val="24"/>
              </w:rPr>
              <w:br/>
              <w:t>(</w:t>
            </w:r>
            <w:proofErr w:type="spellStart"/>
            <w:r w:rsidRPr="00E42CEC">
              <w:rPr>
                <w:rFonts w:ascii="Times New Roman" w:hAnsi="Times New Roman"/>
                <w:sz w:val="24"/>
                <w:szCs w:val="24"/>
              </w:rPr>
              <w:t>Тәрбиеші</w:t>
            </w:r>
            <w:proofErr w:type="spellEnd"/>
            <w:r w:rsidRPr="00E42CEC">
              <w:rPr>
                <w:rFonts w:ascii="Times New Roman" w:hAnsi="Times New Roman"/>
                <w:sz w:val="24"/>
                <w:szCs w:val="24"/>
              </w:rPr>
              <w:t xml:space="preserve"> кубик, цилиндр, </w:t>
            </w:r>
            <w:proofErr w:type="spellStart"/>
            <w:r w:rsidRPr="00E42CEC">
              <w:rPr>
                <w:rFonts w:ascii="Times New Roman" w:hAnsi="Times New Roman"/>
                <w:sz w:val="24"/>
                <w:szCs w:val="24"/>
              </w:rPr>
              <w:t>ұзын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тақтайша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lastRenderedPageBreak/>
              <w:t>кірпішшелер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сияқты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құрастыру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бөлшектерін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көрсетеді</w:t>
            </w:r>
            <w:proofErr w:type="spellEnd"/>
            <w:r w:rsidRPr="00E42CEC">
              <w:rPr>
                <w:rFonts w:ascii="Times New Roman" w:hAnsi="Times New Roman"/>
                <w:sz w:val="24"/>
                <w:szCs w:val="24"/>
              </w:rPr>
              <w:t>.)</w:t>
            </w:r>
          </w:p>
          <w:p w14:paraId="0FE15B09"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Тәрбиеші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екі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топқа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бөледі</w:t>
            </w:r>
            <w:proofErr w:type="spellEnd"/>
            <w:r w:rsidRPr="00E42CEC">
              <w:rPr>
                <w:rFonts w:ascii="Times New Roman" w:hAnsi="Times New Roman"/>
                <w:sz w:val="24"/>
                <w:szCs w:val="24"/>
              </w:rPr>
              <w:t>:</w:t>
            </w:r>
          </w:p>
          <w:p w14:paraId="536E0FF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1-топ:</w:t>
            </w:r>
          </w:p>
          <w:p w14:paraId="4067F45D"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Көпірдің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тіреуін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құрастыру</w:t>
            </w:r>
            <w:proofErr w:type="spellEnd"/>
            <w:r w:rsidRPr="00E42CEC">
              <w:rPr>
                <w:rFonts w:ascii="Times New Roman" w:hAnsi="Times New Roman"/>
                <w:sz w:val="24"/>
                <w:szCs w:val="24"/>
              </w:rPr>
              <w:t>.</w:t>
            </w:r>
          </w:p>
          <w:p w14:paraId="6F166801"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2-топ:</w:t>
            </w:r>
          </w:p>
          <w:p w14:paraId="49A0CE7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Көпірдің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үстіңгі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бөлігін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жүретін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бөлігін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w:t>
            </w:r>
          </w:p>
          <w:p w14:paraId="391EB9C6"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lang w:eastAsia="ru-RU"/>
              </w:rPr>
              <w:t>Құрастыру</w:t>
            </w:r>
            <w:proofErr w:type="spellEnd"/>
          </w:p>
        </w:tc>
        <w:tc>
          <w:tcPr>
            <w:tcW w:w="2409" w:type="dxa"/>
            <w:gridSpan w:val="5"/>
            <w:tcBorders>
              <w:top w:val="single" w:sz="8" w:space="0" w:color="000000"/>
              <w:left w:val="single" w:sz="8" w:space="0" w:color="000000"/>
              <w:bottom w:val="single" w:sz="8" w:space="0" w:color="000000"/>
              <w:right w:val="single" w:sz="4" w:space="0" w:color="000000"/>
            </w:tcBorders>
          </w:tcPr>
          <w:p w14:paraId="6AC9C063"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lastRenderedPageBreak/>
              <w:t>Жұмбақ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жасыру</w:t>
            </w:r>
            <w:proofErr w:type="spellEnd"/>
          </w:p>
          <w:p w14:paraId="58E67F8A" w14:textId="77777777" w:rsidR="00E42CEC" w:rsidRDefault="00E42CEC">
            <w:pPr>
              <w:pStyle w:val="ae"/>
              <w:rPr>
                <w:rFonts w:ascii="Times New Roman" w:hAnsi="Times New Roman"/>
                <w:sz w:val="24"/>
                <w:szCs w:val="24"/>
              </w:rPr>
            </w:pPr>
            <w:r>
              <w:rPr>
                <w:rFonts w:ascii="Times New Roman" w:hAnsi="Times New Roman"/>
                <w:sz w:val="24"/>
                <w:szCs w:val="24"/>
              </w:rPr>
              <w:t xml:space="preserve">1.Жұмбақ </w:t>
            </w:r>
          </w:p>
          <w:p w14:paraId="1DB7A86D" w14:textId="77777777" w:rsidR="00E42CEC" w:rsidRPr="00E42CEC" w:rsidRDefault="00E42CEC">
            <w:pPr>
              <w:pStyle w:val="ae"/>
              <w:rPr>
                <w:rFonts w:ascii="Times New Roman" w:hAnsi="Times New Roman"/>
                <w:sz w:val="24"/>
                <w:szCs w:val="24"/>
              </w:rPr>
            </w:pPr>
            <w:proofErr w:type="spellStart"/>
            <w:r>
              <w:rPr>
                <w:rFonts w:ascii="Times New Roman" w:hAnsi="Times New Roman"/>
                <w:sz w:val="24"/>
                <w:szCs w:val="24"/>
              </w:rPr>
              <w:t>Аппақ</w:t>
            </w:r>
            <w:proofErr w:type="spellEnd"/>
            <w:r>
              <w:rPr>
                <w:rFonts w:ascii="Times New Roman" w:hAnsi="Times New Roman"/>
                <w:sz w:val="24"/>
                <w:szCs w:val="24"/>
              </w:rPr>
              <w:t xml:space="preserve"> </w:t>
            </w:r>
            <w:proofErr w:type="spellStart"/>
            <w:r>
              <w:rPr>
                <w:rFonts w:ascii="Times New Roman" w:hAnsi="Times New Roman"/>
                <w:sz w:val="24"/>
                <w:szCs w:val="24"/>
              </w:rPr>
              <w:t>болып</w:t>
            </w:r>
            <w:proofErr w:type="spellEnd"/>
            <w:r>
              <w:rPr>
                <w:rFonts w:ascii="Times New Roman" w:hAnsi="Times New Roman"/>
                <w:sz w:val="24"/>
                <w:szCs w:val="24"/>
              </w:rPr>
              <w:t xml:space="preserve"> </w:t>
            </w:r>
            <w:proofErr w:type="spellStart"/>
            <w:r>
              <w:rPr>
                <w:rFonts w:ascii="Times New Roman" w:hAnsi="Times New Roman"/>
                <w:sz w:val="24"/>
                <w:szCs w:val="24"/>
              </w:rPr>
              <w:t>киінеді</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Жерге</w:t>
            </w:r>
            <w:proofErr w:type="spellEnd"/>
            <w:r>
              <w:rPr>
                <w:rFonts w:ascii="Times New Roman" w:hAnsi="Times New Roman"/>
                <w:sz w:val="24"/>
                <w:szCs w:val="24"/>
              </w:rPr>
              <w:t xml:space="preserve"> </w:t>
            </w:r>
            <w:proofErr w:type="spellStart"/>
            <w:r>
              <w:rPr>
                <w:rFonts w:ascii="Times New Roman" w:hAnsi="Times New Roman"/>
                <w:sz w:val="24"/>
                <w:szCs w:val="24"/>
              </w:rPr>
              <w:t>түсіп</w:t>
            </w:r>
            <w:proofErr w:type="spellEnd"/>
            <w:r>
              <w:rPr>
                <w:rFonts w:ascii="Times New Roman" w:hAnsi="Times New Roman"/>
                <w:sz w:val="24"/>
                <w:szCs w:val="24"/>
              </w:rPr>
              <w:t xml:space="preserve"> </w:t>
            </w:r>
            <w:proofErr w:type="spellStart"/>
            <w:r>
              <w:rPr>
                <w:rFonts w:ascii="Times New Roman" w:hAnsi="Times New Roman"/>
                <w:sz w:val="24"/>
                <w:szCs w:val="24"/>
              </w:rPr>
              <w:t>үйінеді</w:t>
            </w:r>
            <w:proofErr w:type="spellEnd"/>
            <w:r>
              <w:rPr>
                <w:rFonts w:ascii="Times New Roman" w:hAnsi="Times New Roman"/>
                <w:sz w:val="24"/>
                <w:szCs w:val="24"/>
              </w:rPr>
              <w:t>.</w:t>
            </w:r>
            <w:r>
              <w:rPr>
                <w:rFonts w:ascii="Times New Roman" w:hAnsi="Times New Roman"/>
                <w:sz w:val="24"/>
                <w:szCs w:val="24"/>
              </w:rPr>
              <w:br/>
            </w:r>
            <w:proofErr w:type="spellStart"/>
            <w:r w:rsidRPr="00E42CEC">
              <w:rPr>
                <w:rFonts w:ascii="Times New Roman" w:hAnsi="Times New Roman"/>
                <w:sz w:val="24"/>
                <w:szCs w:val="24"/>
              </w:rPr>
              <w:t>Қолға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ұстасаң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еріп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кетер</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Бұл</w:t>
            </w:r>
            <w:proofErr w:type="spellEnd"/>
            <w:r w:rsidRPr="00E42CEC">
              <w:rPr>
                <w:rFonts w:ascii="Times New Roman" w:hAnsi="Times New Roman"/>
                <w:sz w:val="24"/>
                <w:szCs w:val="24"/>
              </w:rPr>
              <w:t xml:space="preserve"> не?</w:t>
            </w:r>
          </w:p>
          <w:p w14:paraId="29C5288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Жауабы</w:t>
            </w:r>
            <w:proofErr w:type="spellEnd"/>
            <w:r w:rsidRPr="00E42CEC">
              <w:rPr>
                <w:rFonts w:ascii="Times New Roman" w:hAnsi="Times New Roman"/>
                <w:sz w:val="24"/>
                <w:szCs w:val="24"/>
              </w:rPr>
              <w:t xml:space="preserve">: </w:t>
            </w:r>
            <w:proofErr w:type="spellStart"/>
            <w:r w:rsidRPr="00E42CEC">
              <w:rPr>
                <w:rFonts w:ascii="Times New Roman" w:hAnsi="Times New Roman"/>
                <w:i/>
                <w:iCs/>
                <w:sz w:val="24"/>
                <w:szCs w:val="24"/>
              </w:rPr>
              <w:t>Қар</w:t>
            </w:r>
            <w:proofErr w:type="spellEnd"/>
            <w:r w:rsidRPr="00E42CEC">
              <w:rPr>
                <w:rFonts w:ascii="Times New Roman" w:hAnsi="Times New Roman"/>
                <w:i/>
                <w:iCs/>
                <w:sz w:val="24"/>
                <w:szCs w:val="24"/>
              </w:rPr>
              <w:t>.</w:t>
            </w:r>
          </w:p>
          <w:p w14:paraId="0BB08F19" w14:textId="77777777" w:rsidR="00E42CEC" w:rsidRPr="00E42CEC" w:rsidRDefault="00E42CEC">
            <w:pPr>
              <w:pStyle w:val="ae"/>
              <w:rPr>
                <w:rFonts w:ascii="Times New Roman" w:hAnsi="Times New Roman"/>
                <w:sz w:val="24"/>
                <w:szCs w:val="24"/>
              </w:rPr>
            </w:pPr>
          </w:p>
          <w:p w14:paraId="0F6E7393"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Жұмбақ</w:t>
            </w:r>
            <w:proofErr w:type="spellEnd"/>
            <w:r w:rsidRPr="00E42CEC">
              <w:rPr>
                <w:rFonts w:ascii="Times New Roman" w:hAnsi="Times New Roman"/>
                <w:sz w:val="24"/>
                <w:szCs w:val="24"/>
              </w:rPr>
              <w:t xml:space="preserve"> 2</w:t>
            </w:r>
          </w:p>
          <w:p w14:paraId="1B547871"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Аязда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демің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көрінеді</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Беті-қолыңа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тиеді</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Тістері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жоқ</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Бірақ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қатады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ерніңді</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Бұл</w:t>
            </w:r>
            <w:proofErr w:type="spellEnd"/>
            <w:r w:rsidRPr="00E42CEC">
              <w:rPr>
                <w:rFonts w:ascii="Times New Roman" w:hAnsi="Times New Roman"/>
                <w:sz w:val="24"/>
                <w:szCs w:val="24"/>
              </w:rPr>
              <w:t xml:space="preserve"> не?</w:t>
            </w:r>
          </w:p>
          <w:p w14:paraId="129D36B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Жауабы</w:t>
            </w:r>
            <w:proofErr w:type="spellEnd"/>
            <w:r w:rsidRPr="00E42CEC">
              <w:rPr>
                <w:rFonts w:ascii="Times New Roman" w:hAnsi="Times New Roman"/>
                <w:sz w:val="24"/>
                <w:szCs w:val="24"/>
              </w:rPr>
              <w:t xml:space="preserve">: </w:t>
            </w:r>
            <w:proofErr w:type="spellStart"/>
            <w:r w:rsidRPr="00E42CEC">
              <w:rPr>
                <w:rFonts w:ascii="Times New Roman" w:hAnsi="Times New Roman"/>
                <w:i/>
                <w:iCs/>
                <w:sz w:val="24"/>
                <w:szCs w:val="24"/>
              </w:rPr>
              <w:t>Аяз</w:t>
            </w:r>
            <w:proofErr w:type="spellEnd"/>
            <w:r w:rsidRPr="00E42CEC">
              <w:rPr>
                <w:rFonts w:ascii="Times New Roman" w:hAnsi="Times New Roman"/>
                <w:i/>
                <w:iCs/>
                <w:sz w:val="24"/>
                <w:szCs w:val="24"/>
              </w:rPr>
              <w:t>.</w:t>
            </w:r>
          </w:p>
          <w:p w14:paraId="34488550"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2. </w:t>
            </w:r>
            <w:proofErr w:type="spellStart"/>
            <w:r w:rsidRPr="00E42CEC">
              <w:rPr>
                <w:rFonts w:ascii="Times New Roman" w:hAnsi="Times New Roman"/>
                <w:sz w:val="24"/>
                <w:szCs w:val="24"/>
              </w:rPr>
              <w:t>Суретпен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жұмыс</w:t>
            </w:r>
            <w:proofErr w:type="spellEnd"/>
            <w:r w:rsidRPr="00E42CEC">
              <w:rPr>
                <w:rFonts w:ascii="Times New Roman" w:hAnsi="Times New Roman"/>
                <w:sz w:val="24"/>
                <w:szCs w:val="24"/>
              </w:rPr>
              <w:t xml:space="preserve"> (ой </w:t>
            </w:r>
            <w:proofErr w:type="spellStart"/>
            <w:r w:rsidRPr="00E42CEC">
              <w:rPr>
                <w:rFonts w:ascii="Times New Roman" w:hAnsi="Times New Roman"/>
                <w:sz w:val="24"/>
                <w:szCs w:val="24"/>
              </w:rPr>
              <w:t>дамыту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сұрақтары</w:t>
            </w:r>
            <w:proofErr w:type="spellEnd"/>
            <w:r w:rsidRPr="00E42CEC">
              <w:rPr>
                <w:rFonts w:ascii="Times New Roman" w:hAnsi="Times New Roman"/>
                <w:sz w:val="24"/>
                <w:szCs w:val="24"/>
              </w:rPr>
              <w:t>)</w:t>
            </w:r>
          </w:p>
          <w:p w14:paraId="5D2F1372"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Тақырып</w:t>
            </w:r>
            <w:proofErr w:type="spellEnd"/>
            <w:r w:rsidRPr="00E42CEC">
              <w:rPr>
                <w:rFonts w:ascii="Times New Roman" w:hAnsi="Times New Roman"/>
                <w:sz w:val="24"/>
                <w:szCs w:val="24"/>
              </w:rPr>
              <w:t xml:space="preserve">: </w:t>
            </w:r>
            <w:proofErr w:type="spellStart"/>
            <w:r w:rsidRPr="00E42CEC">
              <w:rPr>
                <w:rFonts w:ascii="Times New Roman" w:hAnsi="Times New Roman"/>
                <w:i/>
                <w:iCs/>
                <w:sz w:val="24"/>
                <w:szCs w:val="24"/>
              </w:rPr>
              <w:t>Қыс</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мезгілі</w:t>
            </w:r>
            <w:proofErr w:type="spellEnd"/>
            <w:r w:rsidRPr="00E42CEC">
              <w:rPr>
                <w:rFonts w:ascii="Times New Roman" w:hAnsi="Times New Roman"/>
                <w:i/>
                <w:iCs/>
                <w:sz w:val="24"/>
                <w:szCs w:val="24"/>
              </w:rPr>
              <w:t>.</w:t>
            </w:r>
          </w:p>
          <w:p w14:paraId="7209DDE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Сұрақтар</w:t>
            </w:r>
            <w:proofErr w:type="spellEnd"/>
            <w:r w:rsidRPr="00E42CEC">
              <w:rPr>
                <w:rFonts w:ascii="Times New Roman" w:hAnsi="Times New Roman"/>
                <w:sz w:val="24"/>
                <w:szCs w:val="24"/>
              </w:rPr>
              <w:t>:</w:t>
            </w:r>
          </w:p>
          <w:p w14:paraId="7F92801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lastRenderedPageBreak/>
              <w:t>мезгілінде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ауа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райы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қандай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болады</w:t>
            </w:r>
            <w:proofErr w:type="spellEnd"/>
            <w:r w:rsidRPr="00E42CEC">
              <w:rPr>
                <w:rFonts w:ascii="Times New Roman" w:hAnsi="Times New Roman"/>
                <w:sz w:val="24"/>
                <w:szCs w:val="24"/>
              </w:rPr>
              <w:t>?</w:t>
            </w:r>
          </w:p>
          <w:p w14:paraId="3248F3C2"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Қыста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адамдар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қалай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киінеді</w:t>
            </w:r>
            <w:proofErr w:type="spellEnd"/>
            <w:r w:rsidRPr="00E42CEC">
              <w:rPr>
                <w:rFonts w:ascii="Times New Roman" w:hAnsi="Times New Roman"/>
                <w:sz w:val="24"/>
                <w:szCs w:val="24"/>
              </w:rPr>
              <w:t>?</w:t>
            </w:r>
          </w:p>
          <w:p w14:paraId="33BC27A1"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Қыста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қандай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ойнаймыз</w:t>
            </w:r>
            <w:proofErr w:type="spellEnd"/>
            <w:r w:rsidRPr="00E42CEC">
              <w:rPr>
                <w:rFonts w:ascii="Times New Roman" w:hAnsi="Times New Roman"/>
                <w:sz w:val="24"/>
                <w:szCs w:val="24"/>
              </w:rPr>
              <w:t>?</w:t>
            </w:r>
          </w:p>
          <w:p w14:paraId="5449104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Қандай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құстар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бізде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қалады</w:t>
            </w:r>
            <w:proofErr w:type="spellEnd"/>
            <w:r w:rsidRPr="00E42CEC">
              <w:rPr>
                <w:rFonts w:ascii="Times New Roman" w:hAnsi="Times New Roman"/>
                <w:sz w:val="24"/>
                <w:szCs w:val="24"/>
              </w:rPr>
              <w:t>?</w:t>
            </w:r>
          </w:p>
          <w:p w14:paraId="12021D88"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Қысқы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табиғат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несімен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әдемі</w:t>
            </w:r>
            <w:proofErr w:type="spellEnd"/>
            <w:r w:rsidRPr="00E42CEC">
              <w:rPr>
                <w:rFonts w:ascii="Times New Roman" w:hAnsi="Times New Roman"/>
                <w:sz w:val="24"/>
                <w:szCs w:val="24"/>
              </w:rPr>
              <w:t>?</w:t>
            </w:r>
          </w:p>
          <w:p w14:paraId="7633A48C" w14:textId="77777777" w:rsidR="00E42CEC" w:rsidRPr="00E42CEC" w:rsidRDefault="00E42CEC">
            <w:pPr>
              <w:pStyle w:val="ae"/>
              <w:rPr>
                <w:rFonts w:ascii="Times New Roman" w:hAnsi="Times New Roman"/>
                <w:b/>
                <w:color w:val="000000" w:themeColor="text1"/>
                <w:sz w:val="24"/>
                <w:szCs w:val="24"/>
              </w:rPr>
            </w:pPr>
            <w:proofErr w:type="spellStart"/>
            <w:r>
              <w:rPr>
                <w:rFonts w:ascii="Times New Roman" w:hAnsi="Times New Roman"/>
                <w:b/>
                <w:iCs/>
                <w:sz w:val="24"/>
                <w:szCs w:val="24"/>
              </w:rPr>
              <w:t>Тіл</w:t>
            </w:r>
            <w:proofErr w:type="spellEnd"/>
            <w:r>
              <w:rPr>
                <w:rFonts w:ascii="Times New Roman" w:hAnsi="Times New Roman"/>
                <w:b/>
                <w:iCs/>
                <w:sz w:val="24"/>
                <w:szCs w:val="24"/>
              </w:rPr>
              <w:t xml:space="preserve"> </w:t>
            </w:r>
            <w:proofErr w:type="spellStart"/>
            <w:r>
              <w:rPr>
                <w:rFonts w:ascii="Times New Roman" w:hAnsi="Times New Roman"/>
                <w:b/>
                <w:iCs/>
                <w:sz w:val="24"/>
                <w:szCs w:val="24"/>
              </w:rPr>
              <w:t>дамыту</w:t>
            </w:r>
            <w:proofErr w:type="spellEnd"/>
            <w:r>
              <w:rPr>
                <w:rFonts w:ascii="Times New Roman" w:hAnsi="Times New Roman"/>
                <w:b/>
                <w:iCs/>
                <w:sz w:val="24"/>
                <w:szCs w:val="24"/>
              </w:rPr>
              <w:t xml:space="preserve"> </w:t>
            </w:r>
            <w:proofErr w:type="spellStart"/>
            <w:r>
              <w:rPr>
                <w:rFonts w:ascii="Times New Roman" w:hAnsi="Times New Roman"/>
                <w:b/>
                <w:iCs/>
                <w:sz w:val="24"/>
                <w:szCs w:val="24"/>
              </w:rPr>
              <w:t>және</w:t>
            </w:r>
            <w:proofErr w:type="spellEnd"/>
            <w:r>
              <w:rPr>
                <w:rFonts w:ascii="Times New Roman" w:hAnsi="Times New Roman"/>
                <w:b/>
                <w:iCs/>
                <w:sz w:val="24"/>
                <w:szCs w:val="24"/>
              </w:rPr>
              <w:t xml:space="preserve"> </w:t>
            </w:r>
            <w:proofErr w:type="spellStart"/>
            <w:r>
              <w:rPr>
                <w:rFonts w:ascii="Times New Roman" w:hAnsi="Times New Roman"/>
                <w:b/>
                <w:iCs/>
                <w:sz w:val="24"/>
                <w:szCs w:val="24"/>
              </w:rPr>
              <w:t>көркем</w:t>
            </w:r>
            <w:proofErr w:type="spellEnd"/>
            <w:r>
              <w:rPr>
                <w:rFonts w:ascii="Times New Roman" w:hAnsi="Times New Roman"/>
                <w:b/>
                <w:iCs/>
                <w:sz w:val="24"/>
                <w:szCs w:val="24"/>
              </w:rPr>
              <w:t xml:space="preserve"> </w:t>
            </w:r>
            <w:proofErr w:type="spellStart"/>
            <w:r>
              <w:rPr>
                <w:rFonts w:ascii="Times New Roman" w:hAnsi="Times New Roman"/>
                <w:b/>
                <w:iCs/>
                <w:sz w:val="24"/>
                <w:szCs w:val="24"/>
              </w:rPr>
              <w:t>әдебиет</w:t>
            </w:r>
            <w:proofErr w:type="spellEnd"/>
          </w:p>
        </w:tc>
        <w:tc>
          <w:tcPr>
            <w:tcW w:w="2268" w:type="dxa"/>
            <w:gridSpan w:val="3"/>
            <w:tcBorders>
              <w:top w:val="single" w:sz="8" w:space="0" w:color="000000"/>
              <w:left w:val="single" w:sz="8" w:space="0" w:color="000000"/>
              <w:bottom w:val="single" w:sz="8" w:space="0" w:color="000000"/>
              <w:right w:val="single" w:sz="4" w:space="0" w:color="000000"/>
            </w:tcBorders>
          </w:tcPr>
          <w:p w14:paraId="363C8D44" w14:textId="77777777" w:rsidR="00E42CEC" w:rsidRPr="00E42CEC" w:rsidRDefault="00E42CEC">
            <w:pPr>
              <w:pStyle w:val="ae"/>
              <w:rPr>
                <w:rFonts w:ascii="Times New Roman" w:hAnsi="Times New Roman"/>
                <w:b/>
                <w:bCs/>
                <w:sz w:val="24"/>
                <w:szCs w:val="24"/>
              </w:rPr>
            </w:pPr>
            <w:r w:rsidRPr="00E42CEC">
              <w:rPr>
                <w:rFonts w:ascii="Times New Roman" w:hAnsi="Times New Roman"/>
                <w:b/>
                <w:bCs/>
                <w:sz w:val="24"/>
                <w:szCs w:val="24"/>
              </w:rPr>
              <w:lastRenderedPageBreak/>
              <w:t>«</w:t>
            </w:r>
            <w:proofErr w:type="spellStart"/>
            <w:r w:rsidRPr="00E42CEC">
              <w:rPr>
                <w:rFonts w:ascii="Times New Roman" w:hAnsi="Times New Roman"/>
                <w:b/>
                <w:bCs/>
                <w:sz w:val="24"/>
                <w:szCs w:val="24"/>
              </w:rPr>
              <w:t>Суретте</w:t>
            </w:r>
            <w:proofErr w:type="spellEnd"/>
            <w:r w:rsidRPr="00E42CEC">
              <w:rPr>
                <w:rFonts w:ascii="Times New Roman" w:hAnsi="Times New Roman"/>
                <w:b/>
                <w:bCs/>
                <w:sz w:val="24"/>
                <w:szCs w:val="24"/>
              </w:rPr>
              <w:t xml:space="preserve"> не </w:t>
            </w:r>
            <w:proofErr w:type="spellStart"/>
            <w:r w:rsidRPr="00E42CEC">
              <w:rPr>
                <w:rFonts w:ascii="Times New Roman" w:hAnsi="Times New Roman"/>
                <w:b/>
                <w:bCs/>
                <w:sz w:val="24"/>
                <w:szCs w:val="24"/>
              </w:rPr>
              <w:t>дұрыс</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емес</w:t>
            </w:r>
            <w:proofErr w:type="spellEnd"/>
            <w:r w:rsidRPr="00E42CEC">
              <w:rPr>
                <w:rFonts w:ascii="Times New Roman" w:hAnsi="Times New Roman"/>
                <w:b/>
                <w:bCs/>
                <w:sz w:val="24"/>
                <w:szCs w:val="24"/>
              </w:rPr>
              <w:t>?»</w:t>
            </w:r>
          </w:p>
          <w:p w14:paraId="4C042DAA"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Сурет </w:t>
            </w:r>
            <w:proofErr w:type="spellStart"/>
            <w:r w:rsidRPr="00E42CEC">
              <w:rPr>
                <w:rFonts w:ascii="Times New Roman" w:hAnsi="Times New Roman"/>
                <w:sz w:val="24"/>
                <w:szCs w:val="24"/>
              </w:rPr>
              <w:t>сипаттамасы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көрсетуге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арналған</w:t>
            </w:r>
            <w:proofErr w:type="spellEnd"/>
            <w:r w:rsidRPr="00E42CEC">
              <w:rPr>
                <w:rFonts w:ascii="Times New Roman" w:hAnsi="Times New Roman"/>
                <w:sz w:val="24"/>
                <w:szCs w:val="24"/>
              </w:rPr>
              <w:t>):</w:t>
            </w:r>
          </w:p>
          <w:p w14:paraId="5758A2EE"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Үшбұрыштың</w:t>
            </w:r>
            <w:proofErr w:type="spellEnd"/>
            <w:r w:rsidRPr="00E42CEC">
              <w:rPr>
                <w:rFonts w:ascii="Times New Roman" w:hAnsi="Times New Roman"/>
                <w:sz w:val="24"/>
                <w:szCs w:val="24"/>
              </w:rPr>
              <w:t xml:space="preserve"> 4 </w:t>
            </w:r>
            <w:proofErr w:type="spellStart"/>
            <w:r w:rsidRPr="00E42CEC">
              <w:rPr>
                <w:rFonts w:ascii="Times New Roman" w:hAnsi="Times New Roman"/>
                <w:sz w:val="24"/>
                <w:szCs w:val="24"/>
              </w:rPr>
              <w:t>қабырғасы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салынған</w:t>
            </w:r>
            <w:proofErr w:type="spellEnd"/>
          </w:p>
          <w:p w14:paraId="7E6F6BE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Шеңбердің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бұрышы</w:t>
            </w:r>
            <w:proofErr w:type="spellEnd"/>
            <w:r w:rsidRPr="00E42CEC">
              <w:rPr>
                <w:rFonts w:ascii="Times New Roman" w:hAnsi="Times New Roman"/>
                <w:sz w:val="24"/>
                <w:szCs w:val="24"/>
              </w:rPr>
              <w:t xml:space="preserve"> бар</w:t>
            </w:r>
          </w:p>
          <w:p w14:paraId="138CAA1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Квадраттың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қабырғасы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доғал</w:t>
            </w:r>
            <w:proofErr w:type="spellEnd"/>
            <w:r w:rsidRPr="00E42CEC">
              <w:rPr>
                <w:rFonts w:ascii="Times New Roman" w:hAnsi="Times New Roman"/>
                <w:sz w:val="24"/>
                <w:szCs w:val="24"/>
              </w:rPr>
              <w:br/>
            </w: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не </w:t>
            </w:r>
            <w:proofErr w:type="spellStart"/>
            <w:r w:rsidRPr="00E42CEC">
              <w:rPr>
                <w:rFonts w:ascii="Times New Roman" w:hAnsi="Times New Roman"/>
                <w:sz w:val="24"/>
                <w:szCs w:val="24"/>
              </w:rPr>
              <w:t>сәйкеспейтінін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табады</w:t>
            </w:r>
            <w:proofErr w:type="spellEnd"/>
            <w:r w:rsidRPr="00E42CEC">
              <w:rPr>
                <w:rFonts w:ascii="Times New Roman" w:hAnsi="Times New Roman"/>
                <w:sz w:val="24"/>
                <w:szCs w:val="24"/>
              </w:rPr>
              <w:t>.</w:t>
            </w:r>
          </w:p>
          <w:p w14:paraId="1666B86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Мақсаты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Геометриялық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пішіндердің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қасиеттерін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ажырату</w:t>
            </w:r>
            <w:proofErr w:type="spellEnd"/>
            <w:r w:rsidRPr="00E42CEC">
              <w:rPr>
                <w:rFonts w:ascii="Times New Roman" w:hAnsi="Times New Roman"/>
                <w:sz w:val="24"/>
                <w:szCs w:val="24"/>
              </w:rPr>
              <w:t>.</w:t>
            </w:r>
          </w:p>
          <w:p w14:paraId="7DBE4001" w14:textId="77777777" w:rsidR="00E42CEC" w:rsidRDefault="00E42CEC">
            <w:pPr>
              <w:pStyle w:val="ae"/>
              <w:rPr>
                <w:rFonts w:ascii="Times New Roman" w:hAnsi="Times New Roman"/>
                <w:b/>
                <w:bCs/>
                <w:sz w:val="24"/>
                <w:szCs w:val="24"/>
              </w:rPr>
            </w:pPr>
            <w:r>
              <w:rPr>
                <w:rFonts w:ascii="Times New Roman" w:hAnsi="Times New Roman"/>
                <w:b/>
                <w:bCs/>
                <w:sz w:val="24"/>
                <w:szCs w:val="24"/>
              </w:rPr>
              <w:t xml:space="preserve">Математика </w:t>
            </w:r>
            <w:proofErr w:type="spellStart"/>
            <w:r>
              <w:rPr>
                <w:rFonts w:ascii="Times New Roman" w:hAnsi="Times New Roman"/>
                <w:b/>
                <w:bCs/>
                <w:sz w:val="24"/>
                <w:szCs w:val="24"/>
              </w:rPr>
              <w:t>негіздері</w:t>
            </w:r>
            <w:proofErr w:type="spellEnd"/>
          </w:p>
          <w:p w14:paraId="06AA63B9" w14:textId="77777777" w:rsidR="00E42CEC" w:rsidRDefault="00E42CEC">
            <w:pPr>
              <w:pStyle w:val="ae"/>
              <w:rPr>
                <w:rFonts w:ascii="Times New Roman" w:hAnsi="Times New Roman"/>
                <w:b/>
                <w:color w:val="000000" w:themeColor="text1"/>
                <w:sz w:val="24"/>
                <w:szCs w:val="24"/>
              </w:rPr>
            </w:pPr>
          </w:p>
        </w:tc>
      </w:tr>
      <w:tr w:rsidR="00E42CEC" w14:paraId="1F883DC9" w14:textId="77777777" w:rsidTr="00E42CEC">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5C1649BF"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694" w:type="dxa"/>
            <w:tcBorders>
              <w:top w:val="single" w:sz="8" w:space="0" w:color="000000"/>
              <w:left w:val="single" w:sz="8" w:space="0" w:color="000000"/>
              <w:bottom w:val="single" w:sz="8" w:space="0" w:color="000000"/>
              <w:right w:val="single" w:sz="4" w:space="0" w:color="auto"/>
            </w:tcBorders>
          </w:tcPr>
          <w:p w14:paraId="5E18069E" w14:textId="77777777" w:rsidR="00E42CEC" w:rsidRDefault="00E42CEC">
            <w:pPr>
              <w:spacing w:after="0" w:line="240" w:lineRule="auto"/>
              <w:ind w:right="66"/>
              <w:rPr>
                <w:rFonts w:eastAsia="Calibri"/>
                <w:b/>
                <w:bCs/>
                <w:color w:val="000000"/>
                <w:sz w:val="24"/>
                <w:szCs w:val="24"/>
              </w:rPr>
            </w:pPr>
            <w:r>
              <w:rPr>
                <w:rFonts w:eastAsia="Calibri"/>
                <w:b/>
                <w:bCs/>
                <w:color w:val="000000"/>
                <w:sz w:val="24"/>
                <w:szCs w:val="24"/>
              </w:rPr>
              <w:t>Музыка</w:t>
            </w:r>
          </w:p>
          <w:p w14:paraId="5AC2BA42" w14:textId="77777777" w:rsidR="00E42CEC" w:rsidRDefault="00E42CEC">
            <w:pPr>
              <w:spacing w:after="0" w:line="240" w:lineRule="auto"/>
              <w:ind w:right="66"/>
              <w:rPr>
                <w:color w:val="000000"/>
                <w:sz w:val="24"/>
                <w:szCs w:val="24"/>
                <w:lang w:eastAsia="ru-RU"/>
              </w:rPr>
            </w:pPr>
            <w:r>
              <w:rPr>
                <w:color w:val="000000"/>
                <w:sz w:val="24"/>
                <w:szCs w:val="24"/>
                <w:lang w:eastAsia="ru-RU"/>
              </w:rPr>
              <w:t xml:space="preserve">Маман </w:t>
            </w:r>
            <w:proofErr w:type="spellStart"/>
            <w:r>
              <w:rPr>
                <w:color w:val="000000"/>
                <w:sz w:val="24"/>
                <w:szCs w:val="24"/>
                <w:lang w:eastAsia="ru-RU"/>
              </w:rPr>
              <w:t>жоспары</w:t>
            </w:r>
            <w:proofErr w:type="spellEnd"/>
            <w:r>
              <w:rPr>
                <w:color w:val="000000"/>
                <w:sz w:val="24"/>
                <w:szCs w:val="24"/>
                <w:lang w:eastAsia="ru-RU"/>
              </w:rPr>
              <w:t xml:space="preserve"> </w:t>
            </w:r>
            <w:proofErr w:type="spellStart"/>
            <w:r>
              <w:rPr>
                <w:color w:val="000000"/>
                <w:sz w:val="24"/>
                <w:szCs w:val="24"/>
                <w:lang w:eastAsia="ru-RU"/>
              </w:rPr>
              <w:t>бойынша</w:t>
            </w:r>
            <w:proofErr w:type="spellEnd"/>
          </w:p>
          <w:p w14:paraId="7B704E2A" w14:textId="77777777" w:rsidR="00E42CEC" w:rsidRDefault="00E42CEC">
            <w:pPr>
              <w:pStyle w:val="ae"/>
              <w:rPr>
                <w:rFonts w:ascii="Times New Roman" w:hAnsi="Times New Roman"/>
                <w:b/>
                <w:sz w:val="24"/>
                <w:szCs w:val="24"/>
              </w:rPr>
            </w:pPr>
            <w:proofErr w:type="spellStart"/>
            <w:r>
              <w:rPr>
                <w:rFonts w:ascii="Times New Roman" w:hAnsi="Times New Roman"/>
                <w:b/>
                <w:sz w:val="24"/>
                <w:szCs w:val="24"/>
              </w:rPr>
              <w:t>Қазақ</w:t>
            </w:r>
            <w:proofErr w:type="spellEnd"/>
            <w:r>
              <w:rPr>
                <w:rFonts w:ascii="Times New Roman" w:hAnsi="Times New Roman"/>
                <w:b/>
                <w:sz w:val="24"/>
                <w:szCs w:val="24"/>
              </w:rPr>
              <w:t xml:space="preserve"> </w:t>
            </w:r>
            <w:proofErr w:type="spellStart"/>
            <w:r>
              <w:rPr>
                <w:rFonts w:ascii="Times New Roman" w:hAnsi="Times New Roman"/>
                <w:b/>
                <w:sz w:val="24"/>
                <w:szCs w:val="24"/>
              </w:rPr>
              <w:t>тілі</w:t>
            </w:r>
            <w:proofErr w:type="spellEnd"/>
          </w:p>
          <w:p w14:paraId="1E739972"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Артикуляциялық</w:t>
            </w:r>
            <w:proofErr w:type="spellEnd"/>
            <w:r>
              <w:rPr>
                <w:sz w:val="24"/>
                <w:szCs w:val="24"/>
                <w:lang w:eastAsia="ru-RU"/>
              </w:rPr>
              <w:t xml:space="preserve"> </w:t>
            </w:r>
            <w:proofErr w:type="spellStart"/>
            <w:r>
              <w:rPr>
                <w:sz w:val="24"/>
                <w:szCs w:val="24"/>
                <w:lang w:eastAsia="ru-RU"/>
              </w:rPr>
              <w:t>жаттығулар</w:t>
            </w:r>
            <w:proofErr w:type="spellEnd"/>
            <w:r>
              <w:rPr>
                <w:sz w:val="24"/>
                <w:szCs w:val="24"/>
                <w:lang w:eastAsia="ru-RU"/>
              </w:rPr>
              <w:t>»</w:t>
            </w:r>
          </w:p>
          <w:p w14:paraId="53D26B60"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Артикуляциялық</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дауыс</w:t>
            </w:r>
            <w:proofErr w:type="spellEnd"/>
            <w:r>
              <w:rPr>
                <w:sz w:val="24"/>
                <w:szCs w:val="24"/>
                <w:lang w:eastAsia="ru-RU"/>
              </w:rPr>
              <w:t xml:space="preserve"> </w:t>
            </w:r>
            <w:proofErr w:type="spellStart"/>
            <w:r>
              <w:rPr>
                <w:sz w:val="24"/>
                <w:szCs w:val="24"/>
                <w:lang w:eastAsia="ru-RU"/>
              </w:rPr>
              <w:t>аппаратын</w:t>
            </w:r>
            <w:proofErr w:type="spellEnd"/>
            <w:r>
              <w:rPr>
                <w:sz w:val="24"/>
                <w:szCs w:val="24"/>
                <w:lang w:eastAsia="ru-RU"/>
              </w:rPr>
              <w:t xml:space="preserve">, </w:t>
            </w:r>
            <w:proofErr w:type="spellStart"/>
            <w:r>
              <w:rPr>
                <w:sz w:val="24"/>
                <w:szCs w:val="24"/>
                <w:lang w:eastAsia="ru-RU"/>
              </w:rPr>
              <w:t>сөйлеуде</w:t>
            </w:r>
            <w:proofErr w:type="spellEnd"/>
            <w:r>
              <w:rPr>
                <w:sz w:val="24"/>
                <w:szCs w:val="24"/>
                <w:lang w:eastAsia="ru-RU"/>
              </w:rPr>
              <w:t xml:space="preserve"> </w:t>
            </w:r>
            <w:proofErr w:type="spellStart"/>
            <w:r>
              <w:rPr>
                <w:sz w:val="24"/>
                <w:szCs w:val="24"/>
                <w:lang w:eastAsia="ru-RU"/>
              </w:rPr>
              <w:t>тыныс</w:t>
            </w:r>
            <w:proofErr w:type="spellEnd"/>
            <w:r>
              <w:rPr>
                <w:sz w:val="24"/>
                <w:szCs w:val="24"/>
                <w:lang w:eastAsia="ru-RU"/>
              </w:rPr>
              <w:t xml:space="preserve"> </w:t>
            </w:r>
            <w:proofErr w:type="spellStart"/>
            <w:r>
              <w:rPr>
                <w:sz w:val="24"/>
                <w:szCs w:val="24"/>
                <w:lang w:eastAsia="ru-RU"/>
              </w:rPr>
              <w:t>алуды</w:t>
            </w:r>
            <w:proofErr w:type="spellEnd"/>
            <w:r>
              <w:rPr>
                <w:sz w:val="24"/>
                <w:szCs w:val="24"/>
                <w:lang w:eastAsia="ru-RU"/>
              </w:rPr>
              <w:t xml:space="preserve">, </w:t>
            </w:r>
            <w:proofErr w:type="spellStart"/>
            <w:r>
              <w:rPr>
                <w:sz w:val="24"/>
                <w:szCs w:val="24"/>
                <w:lang w:eastAsia="ru-RU"/>
              </w:rPr>
              <w:t>фонематикалық</w:t>
            </w:r>
            <w:proofErr w:type="spellEnd"/>
            <w:r>
              <w:rPr>
                <w:sz w:val="24"/>
                <w:szCs w:val="24"/>
                <w:lang w:eastAsia="ru-RU"/>
              </w:rPr>
              <w:t xml:space="preserve"> </w:t>
            </w:r>
            <w:proofErr w:type="spellStart"/>
            <w:r>
              <w:rPr>
                <w:sz w:val="24"/>
                <w:szCs w:val="24"/>
                <w:lang w:eastAsia="ru-RU"/>
              </w:rPr>
              <w:t>естуді</w:t>
            </w:r>
            <w:proofErr w:type="spellEnd"/>
            <w:r>
              <w:rPr>
                <w:sz w:val="24"/>
                <w:szCs w:val="24"/>
                <w:lang w:eastAsia="ru-RU"/>
              </w:rPr>
              <w:t xml:space="preserve">, </w:t>
            </w:r>
            <w:proofErr w:type="spellStart"/>
            <w:r>
              <w:rPr>
                <w:sz w:val="24"/>
                <w:szCs w:val="24"/>
                <w:lang w:eastAsia="ru-RU"/>
              </w:rPr>
              <w:t>анық</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қалыпты</w:t>
            </w:r>
            <w:proofErr w:type="spellEnd"/>
            <w:r>
              <w:rPr>
                <w:sz w:val="24"/>
                <w:szCs w:val="24"/>
                <w:lang w:eastAsia="ru-RU"/>
              </w:rPr>
              <w:t xml:space="preserve"> </w:t>
            </w:r>
            <w:proofErr w:type="spellStart"/>
            <w:r>
              <w:rPr>
                <w:sz w:val="24"/>
                <w:szCs w:val="24"/>
                <w:lang w:eastAsia="ru-RU"/>
              </w:rPr>
              <w:t>қарқынмен</w:t>
            </w:r>
            <w:proofErr w:type="spellEnd"/>
            <w:r>
              <w:rPr>
                <w:sz w:val="24"/>
                <w:szCs w:val="24"/>
                <w:lang w:eastAsia="ru-RU"/>
              </w:rPr>
              <w:t xml:space="preserve"> </w:t>
            </w:r>
            <w:proofErr w:type="spellStart"/>
            <w:r>
              <w:rPr>
                <w:sz w:val="24"/>
                <w:szCs w:val="24"/>
                <w:lang w:eastAsia="ru-RU"/>
              </w:rPr>
              <w:t>сөйлей</w:t>
            </w:r>
            <w:proofErr w:type="spellEnd"/>
            <w:r>
              <w:rPr>
                <w:sz w:val="24"/>
                <w:szCs w:val="24"/>
                <w:lang w:eastAsia="ru-RU"/>
              </w:rPr>
              <w:t xml:space="preserve"> </w:t>
            </w:r>
            <w:proofErr w:type="spellStart"/>
            <w:r>
              <w:rPr>
                <w:sz w:val="24"/>
                <w:szCs w:val="24"/>
                <w:lang w:eastAsia="ru-RU"/>
              </w:rPr>
              <w:t>білуді</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roofErr w:type="spellStart"/>
            <w:r>
              <w:rPr>
                <w:sz w:val="24"/>
                <w:szCs w:val="24"/>
                <w:lang w:eastAsia="ru-RU"/>
              </w:rPr>
              <w:t>Қазақ</w:t>
            </w:r>
            <w:proofErr w:type="spellEnd"/>
            <w:r>
              <w:rPr>
                <w:sz w:val="24"/>
                <w:szCs w:val="24"/>
                <w:lang w:eastAsia="ru-RU"/>
              </w:rPr>
              <w:t xml:space="preserve"> </w:t>
            </w:r>
            <w:proofErr w:type="spellStart"/>
            <w:r>
              <w:rPr>
                <w:sz w:val="24"/>
                <w:szCs w:val="24"/>
                <w:lang w:eastAsia="ru-RU"/>
              </w:rPr>
              <w:t>тіліне</w:t>
            </w:r>
            <w:proofErr w:type="spellEnd"/>
            <w:r>
              <w:rPr>
                <w:sz w:val="24"/>
                <w:szCs w:val="24"/>
                <w:lang w:eastAsia="ru-RU"/>
              </w:rPr>
              <w:t xml:space="preserve"> </w:t>
            </w:r>
            <w:proofErr w:type="spellStart"/>
            <w:r>
              <w:rPr>
                <w:sz w:val="24"/>
                <w:szCs w:val="24"/>
                <w:lang w:eastAsia="ru-RU"/>
              </w:rPr>
              <w:t>тән</w:t>
            </w:r>
            <w:proofErr w:type="spellEnd"/>
            <w:r>
              <w:rPr>
                <w:sz w:val="24"/>
                <w:szCs w:val="24"/>
                <w:lang w:eastAsia="ru-RU"/>
              </w:rPr>
              <w:t xml:space="preserve"> ө, қ, ү, ұ, і, ғ </w:t>
            </w:r>
            <w:proofErr w:type="spellStart"/>
            <w:r>
              <w:rPr>
                <w:sz w:val="24"/>
                <w:szCs w:val="24"/>
                <w:lang w:eastAsia="ru-RU"/>
              </w:rPr>
              <w:t>дыбыстарын</w:t>
            </w:r>
            <w:proofErr w:type="spellEnd"/>
            <w:r>
              <w:rPr>
                <w:sz w:val="24"/>
                <w:szCs w:val="24"/>
                <w:lang w:eastAsia="ru-RU"/>
              </w:rPr>
              <w:t xml:space="preserve"> </w:t>
            </w:r>
            <w:proofErr w:type="spellStart"/>
            <w:r>
              <w:rPr>
                <w:sz w:val="24"/>
                <w:szCs w:val="24"/>
                <w:lang w:eastAsia="ru-RU"/>
              </w:rPr>
              <w:t>жеке</w:t>
            </w:r>
            <w:proofErr w:type="spellEnd"/>
            <w:r>
              <w:rPr>
                <w:sz w:val="24"/>
                <w:szCs w:val="24"/>
                <w:lang w:eastAsia="ru-RU"/>
              </w:rPr>
              <w:t xml:space="preserve">, </w:t>
            </w:r>
            <w:proofErr w:type="spellStart"/>
            <w:r>
              <w:rPr>
                <w:sz w:val="24"/>
                <w:szCs w:val="24"/>
                <w:lang w:eastAsia="ru-RU"/>
              </w:rPr>
              <w:t>сөз</w:t>
            </w:r>
            <w:proofErr w:type="spellEnd"/>
            <w:r>
              <w:rPr>
                <w:sz w:val="24"/>
                <w:szCs w:val="24"/>
                <w:lang w:eastAsia="ru-RU"/>
              </w:rPr>
              <w:t xml:space="preserve"> </w:t>
            </w:r>
            <w:proofErr w:type="spellStart"/>
            <w:r>
              <w:rPr>
                <w:sz w:val="24"/>
                <w:szCs w:val="24"/>
                <w:lang w:eastAsia="ru-RU"/>
              </w:rPr>
              <w:lastRenderedPageBreak/>
              <w:t>ішінде</w:t>
            </w:r>
            <w:proofErr w:type="spellEnd"/>
            <w:r>
              <w:rPr>
                <w:sz w:val="24"/>
                <w:szCs w:val="24"/>
                <w:lang w:eastAsia="ru-RU"/>
              </w:rPr>
              <w:t xml:space="preserve"> </w:t>
            </w:r>
            <w:proofErr w:type="spellStart"/>
            <w:r>
              <w:rPr>
                <w:sz w:val="24"/>
                <w:szCs w:val="24"/>
                <w:lang w:eastAsia="ru-RU"/>
              </w:rPr>
              <w:t>анық</w:t>
            </w:r>
            <w:proofErr w:type="spellEnd"/>
            <w:r>
              <w:rPr>
                <w:sz w:val="24"/>
                <w:szCs w:val="24"/>
                <w:lang w:eastAsia="ru-RU"/>
              </w:rPr>
              <w:t xml:space="preserve"> </w:t>
            </w:r>
            <w:proofErr w:type="spellStart"/>
            <w:r>
              <w:rPr>
                <w:sz w:val="24"/>
                <w:szCs w:val="24"/>
                <w:lang w:eastAsia="ru-RU"/>
              </w:rPr>
              <w:t>айтуға</w:t>
            </w:r>
            <w:proofErr w:type="spellEnd"/>
            <w:r>
              <w:rPr>
                <w:sz w:val="24"/>
                <w:szCs w:val="24"/>
                <w:lang w:eastAsia="ru-RU"/>
              </w:rPr>
              <w:t xml:space="preserve"> баулу.</w:t>
            </w:r>
          </w:p>
          <w:p w14:paraId="4A6E2E39"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7FF00D35" w14:textId="77777777" w:rsidR="00E42CEC" w:rsidRDefault="00E42CEC">
            <w:pPr>
              <w:pStyle w:val="ae"/>
              <w:rPr>
                <w:rFonts w:ascii="Times New Roman" w:hAnsi="Times New Roman"/>
                <w:b/>
                <w:bCs/>
                <w:sz w:val="24"/>
                <w:szCs w:val="24"/>
              </w:rPr>
            </w:pPr>
            <w:r>
              <w:rPr>
                <w:rFonts w:ascii="Times New Roman" w:hAnsi="Times New Roman"/>
                <w:b/>
                <w:bCs/>
                <w:sz w:val="24"/>
                <w:szCs w:val="24"/>
              </w:rPr>
              <w:t xml:space="preserve"> «</w:t>
            </w:r>
            <w:proofErr w:type="spellStart"/>
            <w:r>
              <w:rPr>
                <w:rFonts w:ascii="Times New Roman" w:hAnsi="Times New Roman"/>
                <w:b/>
                <w:bCs/>
                <w:sz w:val="24"/>
                <w:szCs w:val="24"/>
              </w:rPr>
              <w:t>Сиқырлы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айна</w:t>
            </w:r>
            <w:proofErr w:type="spellEnd"/>
            <w:r>
              <w:rPr>
                <w:rFonts w:ascii="Times New Roman" w:hAnsi="Times New Roman"/>
                <w:b/>
                <w:bCs/>
                <w:sz w:val="24"/>
                <w:szCs w:val="24"/>
              </w:rPr>
              <w:t>»</w:t>
            </w:r>
          </w:p>
          <w:p w14:paraId="3737958D"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6A71204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Дыбыстарды</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айтуға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10EF5C3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Артикуляцияны</w:t>
            </w:r>
            <w:proofErr w:type="spellEnd"/>
            <w:r>
              <w:rPr>
                <w:rFonts w:ascii="Times New Roman" w:hAnsi="Times New Roman"/>
                <w:sz w:val="24"/>
                <w:szCs w:val="24"/>
              </w:rPr>
              <w:t xml:space="preserve"> (</w:t>
            </w:r>
            <w:proofErr w:type="spellStart"/>
            <w:r>
              <w:rPr>
                <w:rFonts w:ascii="Times New Roman" w:hAnsi="Times New Roman"/>
                <w:sz w:val="24"/>
                <w:szCs w:val="24"/>
              </w:rPr>
              <w:t>тіл</w:t>
            </w:r>
            <w:proofErr w:type="spellEnd"/>
            <w:r>
              <w:rPr>
                <w:rFonts w:ascii="Times New Roman" w:hAnsi="Times New Roman"/>
                <w:sz w:val="24"/>
                <w:szCs w:val="24"/>
              </w:rPr>
              <w:t xml:space="preserve">, </w:t>
            </w:r>
            <w:proofErr w:type="spellStart"/>
            <w:r>
              <w:rPr>
                <w:rFonts w:ascii="Times New Roman" w:hAnsi="Times New Roman"/>
                <w:sz w:val="24"/>
                <w:szCs w:val="24"/>
              </w:rPr>
              <w:t>ерін</w:t>
            </w:r>
            <w:proofErr w:type="spellEnd"/>
            <w:r>
              <w:rPr>
                <w:rFonts w:ascii="Times New Roman" w:hAnsi="Times New Roman"/>
                <w:sz w:val="24"/>
                <w:szCs w:val="24"/>
              </w:rPr>
              <w:t xml:space="preserve">, </w:t>
            </w:r>
            <w:proofErr w:type="spellStart"/>
            <w:r>
              <w:rPr>
                <w:rFonts w:ascii="Times New Roman" w:hAnsi="Times New Roman"/>
                <w:sz w:val="24"/>
                <w:szCs w:val="24"/>
              </w:rPr>
              <w:t>жақ</w:t>
            </w:r>
            <w:proofErr w:type="spellEnd"/>
            <w:r>
              <w:rPr>
                <w:rFonts w:ascii="Times New Roman" w:hAnsi="Times New Roman"/>
                <w:sz w:val="24"/>
                <w:szCs w:val="24"/>
              </w:rPr>
              <w:t xml:space="preserve"> </w:t>
            </w:r>
            <w:proofErr w:type="spellStart"/>
            <w:r>
              <w:rPr>
                <w:rFonts w:ascii="Times New Roman" w:hAnsi="Times New Roman"/>
                <w:sz w:val="24"/>
                <w:szCs w:val="24"/>
              </w:rPr>
              <w:t>бұлшықеттерін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49B28F5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сөйлеу</w:t>
            </w:r>
            <w:proofErr w:type="spellEnd"/>
            <w:r>
              <w:rPr>
                <w:rFonts w:ascii="Times New Roman" w:hAnsi="Times New Roman"/>
                <w:sz w:val="24"/>
                <w:szCs w:val="24"/>
              </w:rPr>
              <w:t xml:space="preserve"> </w:t>
            </w: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6230D344" w14:textId="77777777" w:rsidR="00E42CEC" w:rsidRDefault="00E42CEC">
            <w:pPr>
              <w:spacing w:after="0" w:line="240" w:lineRule="auto"/>
              <w:rPr>
                <w:b/>
                <w:bCs/>
                <w:sz w:val="24"/>
                <w:szCs w:val="24"/>
                <w:lang w:eastAsia="ru-RU"/>
              </w:rPr>
            </w:pPr>
          </w:p>
          <w:p w14:paraId="0625C46E" w14:textId="77777777" w:rsidR="00E42CEC" w:rsidRPr="00E42CEC" w:rsidRDefault="00E42CEC">
            <w:pPr>
              <w:pStyle w:val="af1"/>
              <w:spacing w:before="0" w:beforeAutospacing="0" w:after="0" w:afterAutospacing="0"/>
              <w:rPr>
                <w:rStyle w:val="af0"/>
                <w:rFonts w:eastAsiaTheme="majorEastAsia"/>
                <w:color w:val="000000"/>
                <w:lang w:eastAsia="en-US"/>
              </w:rPr>
            </w:pPr>
            <w:proofErr w:type="spellStart"/>
            <w:r>
              <w:rPr>
                <w:rStyle w:val="af0"/>
                <w:rFonts w:eastAsiaTheme="majorEastAsia"/>
                <w:color w:val="000000"/>
                <w:lang w:eastAsia="en-US"/>
              </w:rPr>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71ED5293" w14:textId="77777777" w:rsidR="00E42CEC" w:rsidRPr="00E42CEC" w:rsidRDefault="00E42CEC">
            <w:pPr>
              <w:pStyle w:val="af1"/>
              <w:spacing w:before="0" w:beforeAutospacing="0" w:after="0" w:afterAutospacing="0"/>
            </w:pPr>
            <w:proofErr w:type="spellStart"/>
            <w:proofErr w:type="gramStart"/>
            <w:r>
              <w:rPr>
                <w:rFonts w:eastAsia="Calibri"/>
                <w:b/>
                <w:lang w:eastAsia="en-US"/>
              </w:rPr>
              <w:t>Тақырыбы</w:t>
            </w:r>
            <w:proofErr w:type="spellEnd"/>
            <w:r>
              <w:rPr>
                <w:rFonts w:eastAsia="Calibri"/>
                <w:b/>
                <w:lang w:eastAsia="en-US"/>
              </w:rPr>
              <w:t>:</w:t>
            </w:r>
            <w:r>
              <w:rPr>
                <w:color w:val="000000"/>
                <w:lang w:eastAsia="en-US"/>
              </w:rPr>
              <w:t>«</w:t>
            </w:r>
            <w:proofErr w:type="gramEnd"/>
            <w:r>
              <w:rPr>
                <w:rFonts w:eastAsia="Calibri"/>
                <w:b/>
                <w:lang w:eastAsia="en-US"/>
              </w:rPr>
              <w:t xml:space="preserve"> </w:t>
            </w:r>
            <w:proofErr w:type="spellStart"/>
            <w:r>
              <w:rPr>
                <w:b/>
                <w:bCs/>
                <w:color w:val="000000"/>
                <w:lang w:eastAsia="en-US"/>
              </w:rPr>
              <w:t>Қыс</w:t>
            </w:r>
            <w:proofErr w:type="spellEnd"/>
            <w:r>
              <w:rPr>
                <w:color w:val="000000"/>
                <w:lang w:eastAsia="en-US"/>
              </w:rPr>
              <w:t xml:space="preserve"> </w:t>
            </w:r>
            <w:proofErr w:type="spellStart"/>
            <w:r>
              <w:rPr>
                <w:b/>
                <w:bCs/>
                <w:color w:val="000000"/>
                <w:lang w:eastAsia="en-US"/>
              </w:rPr>
              <w:t>келді</w:t>
            </w:r>
            <w:proofErr w:type="spellEnd"/>
            <w:r>
              <w:rPr>
                <w:b/>
                <w:bCs/>
                <w:color w:val="000000"/>
                <w:lang w:eastAsia="en-US"/>
              </w:rPr>
              <w:t>»</w:t>
            </w:r>
          </w:p>
          <w:p w14:paraId="3885CE75" w14:textId="77777777" w:rsidR="00E42CEC" w:rsidRPr="00E42CEC" w:rsidRDefault="00E42CEC">
            <w:pPr>
              <w:pStyle w:val="af1"/>
              <w:spacing w:before="0" w:beforeAutospacing="0" w:after="0" w:afterAutospacing="0"/>
              <w:rPr>
                <w:rStyle w:val="af0"/>
                <w:b w:val="0"/>
                <w:bCs w:val="0"/>
              </w:rPr>
            </w:pPr>
            <w:proofErr w:type="spellStart"/>
            <w:r>
              <w:rPr>
                <w:b/>
                <w:bCs/>
                <w:color w:val="000000"/>
                <w:lang w:eastAsia="en-US"/>
              </w:rPr>
              <w:t>Мақсаты</w:t>
            </w:r>
            <w:proofErr w:type="spellEnd"/>
            <w:r>
              <w:rPr>
                <w:rStyle w:val="af0"/>
                <w:b w:val="0"/>
                <w:bCs w:val="0"/>
                <w:color w:val="000000"/>
                <w:lang w:eastAsia="en-US"/>
              </w:rPr>
              <w:t>:</w:t>
            </w:r>
          </w:p>
          <w:p w14:paraId="004E3E7E" w14:textId="77777777" w:rsidR="00E42CEC" w:rsidRPr="00E42CEC" w:rsidRDefault="00E42CEC">
            <w:pPr>
              <w:pStyle w:val="af1"/>
              <w:spacing w:before="0" w:beforeAutospacing="0" w:after="0" w:afterAutospacing="0"/>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қыс</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әңгімелейді</w:t>
            </w:r>
            <w:proofErr w:type="spellEnd"/>
            <w:r>
              <w:rPr>
                <w:color w:val="000000"/>
                <w:lang w:eastAsia="en-US"/>
              </w:rPr>
              <w:t xml:space="preserve">, </w:t>
            </w:r>
            <w:proofErr w:type="spellStart"/>
            <w:r>
              <w:rPr>
                <w:color w:val="000000"/>
                <w:lang w:eastAsia="en-US"/>
              </w:rPr>
              <w:t>суреттерге</w:t>
            </w:r>
            <w:proofErr w:type="spellEnd"/>
            <w:r>
              <w:rPr>
                <w:color w:val="000000"/>
                <w:lang w:eastAsia="en-US"/>
              </w:rPr>
              <w:t xml:space="preserve"> </w:t>
            </w:r>
            <w:proofErr w:type="spellStart"/>
            <w:r>
              <w:rPr>
                <w:color w:val="000000"/>
                <w:lang w:eastAsia="en-US"/>
              </w:rPr>
              <w:t>қарап</w:t>
            </w:r>
            <w:proofErr w:type="spellEnd"/>
            <w:r>
              <w:rPr>
                <w:color w:val="000000"/>
                <w:lang w:eastAsia="en-US"/>
              </w:rPr>
              <w:t xml:space="preserve"> </w:t>
            </w:r>
            <w:proofErr w:type="spellStart"/>
            <w:r>
              <w:rPr>
                <w:color w:val="000000"/>
                <w:lang w:eastAsia="en-US"/>
              </w:rPr>
              <w:t>табиғаттағы</w:t>
            </w:r>
            <w:proofErr w:type="spellEnd"/>
            <w:r>
              <w:rPr>
                <w:color w:val="000000"/>
                <w:lang w:eastAsia="en-US"/>
              </w:rPr>
              <w:t xml:space="preserve"> </w:t>
            </w:r>
            <w:proofErr w:type="spellStart"/>
            <w:r>
              <w:rPr>
                <w:color w:val="000000"/>
                <w:lang w:eastAsia="en-US"/>
              </w:rPr>
              <w:t>өзгерістерді</w:t>
            </w:r>
            <w:proofErr w:type="spellEnd"/>
            <w:r>
              <w:rPr>
                <w:color w:val="000000"/>
                <w:lang w:eastAsia="en-US"/>
              </w:rPr>
              <w:t xml:space="preserve"> </w:t>
            </w:r>
            <w:proofErr w:type="spellStart"/>
            <w:r>
              <w:rPr>
                <w:color w:val="000000"/>
                <w:lang w:eastAsia="en-US"/>
              </w:rPr>
              <w:t>сипаттайды</w:t>
            </w:r>
            <w:proofErr w:type="spellEnd"/>
            <w:r>
              <w:rPr>
                <w:color w:val="000000"/>
                <w:lang w:eastAsia="en-US"/>
              </w:rPr>
              <w:t xml:space="preserve">, </w:t>
            </w:r>
            <w:proofErr w:type="spellStart"/>
            <w:r>
              <w:rPr>
                <w:color w:val="000000"/>
                <w:lang w:eastAsia="en-US"/>
              </w:rPr>
              <w:t>жаңа</w:t>
            </w:r>
            <w:proofErr w:type="spellEnd"/>
            <w:r>
              <w:rPr>
                <w:color w:val="000000"/>
                <w:lang w:eastAsia="en-US"/>
              </w:rPr>
              <w:t xml:space="preserve"> </w:t>
            </w:r>
            <w:proofErr w:type="spellStart"/>
            <w:r>
              <w:rPr>
                <w:color w:val="000000"/>
                <w:lang w:eastAsia="en-US"/>
              </w:rPr>
              <w:t>сөздерді</w:t>
            </w:r>
            <w:proofErr w:type="spellEnd"/>
            <w:r>
              <w:rPr>
                <w:color w:val="000000"/>
                <w:lang w:eastAsia="en-US"/>
              </w:rPr>
              <w:t xml:space="preserve"> </w:t>
            </w:r>
            <w:proofErr w:type="spellStart"/>
            <w:r>
              <w:rPr>
                <w:color w:val="000000"/>
                <w:lang w:eastAsia="en-US"/>
              </w:rPr>
              <w:t>қолданады</w:t>
            </w:r>
            <w:proofErr w:type="spellEnd"/>
            <w:r>
              <w:rPr>
                <w:color w:val="000000"/>
                <w:lang w:eastAsia="en-US"/>
              </w:rPr>
              <w:t xml:space="preserve"> (</w:t>
            </w:r>
            <w:proofErr w:type="spellStart"/>
            <w:r>
              <w:rPr>
                <w:color w:val="000000"/>
                <w:lang w:eastAsia="en-US"/>
              </w:rPr>
              <w:t>қар</w:t>
            </w:r>
            <w:proofErr w:type="spellEnd"/>
            <w:r>
              <w:rPr>
                <w:color w:val="000000"/>
                <w:lang w:eastAsia="en-US"/>
              </w:rPr>
              <w:t xml:space="preserve">, </w:t>
            </w:r>
            <w:proofErr w:type="spellStart"/>
            <w:r>
              <w:rPr>
                <w:color w:val="000000"/>
                <w:lang w:eastAsia="en-US"/>
              </w:rPr>
              <w:t>аяз</w:t>
            </w:r>
            <w:proofErr w:type="spellEnd"/>
            <w:r>
              <w:rPr>
                <w:color w:val="000000"/>
                <w:lang w:eastAsia="en-US"/>
              </w:rPr>
              <w:t xml:space="preserve">, </w:t>
            </w:r>
            <w:proofErr w:type="spellStart"/>
            <w:r>
              <w:rPr>
                <w:color w:val="000000"/>
                <w:lang w:eastAsia="en-US"/>
              </w:rPr>
              <w:t>тоңады</w:t>
            </w:r>
            <w:proofErr w:type="spellEnd"/>
            <w:r>
              <w:rPr>
                <w:color w:val="000000"/>
                <w:lang w:eastAsia="en-US"/>
              </w:rPr>
              <w:t xml:space="preserve">, </w:t>
            </w:r>
            <w:proofErr w:type="spellStart"/>
            <w:r>
              <w:rPr>
                <w:color w:val="000000"/>
                <w:lang w:eastAsia="en-US"/>
              </w:rPr>
              <w:t>жылы</w:t>
            </w:r>
            <w:proofErr w:type="spellEnd"/>
            <w:r>
              <w:rPr>
                <w:color w:val="000000"/>
                <w:lang w:eastAsia="en-US"/>
              </w:rPr>
              <w:t xml:space="preserve"> </w:t>
            </w:r>
            <w:proofErr w:type="spellStart"/>
            <w:r>
              <w:rPr>
                <w:color w:val="000000"/>
                <w:lang w:eastAsia="en-US"/>
              </w:rPr>
              <w:t>киім</w:t>
            </w:r>
            <w:proofErr w:type="spellEnd"/>
            <w:r>
              <w:rPr>
                <w:color w:val="000000"/>
                <w:lang w:eastAsia="en-US"/>
              </w:rPr>
              <w:t>).</w:t>
            </w:r>
          </w:p>
          <w:p w14:paraId="54C00F09" w14:textId="77777777" w:rsidR="00E42CEC" w:rsidRPr="00E42CEC" w:rsidRDefault="00E42CEC">
            <w:pPr>
              <w:pStyle w:val="af1"/>
              <w:spacing w:before="0" w:beforeAutospacing="0" w:after="0" w:afterAutospacing="0"/>
              <w:rPr>
                <w:rStyle w:val="af0"/>
                <w:rFonts w:eastAsiaTheme="majorEastAsia"/>
              </w:rPr>
            </w:pPr>
          </w:p>
          <w:p w14:paraId="670DAD00" w14:textId="77777777" w:rsidR="00E42CEC" w:rsidRPr="00E42CEC" w:rsidRDefault="00E42CEC">
            <w:pPr>
              <w:pStyle w:val="af1"/>
              <w:spacing w:before="0" w:beforeAutospacing="0" w:after="0" w:afterAutospacing="0"/>
              <w:rPr>
                <w:color w:val="000000"/>
              </w:rPr>
            </w:pPr>
            <w:proofErr w:type="spellStart"/>
            <w:r>
              <w:rPr>
                <w:color w:val="000000"/>
                <w:lang w:eastAsia="en-US"/>
              </w:rPr>
              <w:t>Е.Өтетілеуовтің</w:t>
            </w:r>
            <w:proofErr w:type="spellEnd"/>
            <w:r>
              <w:rPr>
                <w:color w:val="000000"/>
                <w:lang w:eastAsia="en-US"/>
              </w:rPr>
              <w:t xml:space="preserve"> «</w:t>
            </w:r>
            <w:proofErr w:type="spellStart"/>
            <w:r>
              <w:rPr>
                <w:color w:val="000000"/>
                <w:lang w:eastAsia="en-US"/>
              </w:rPr>
              <w:t>Қыс</w:t>
            </w:r>
            <w:proofErr w:type="spellEnd"/>
            <w:r>
              <w:rPr>
                <w:color w:val="000000"/>
                <w:lang w:eastAsia="en-US"/>
              </w:rPr>
              <w:t xml:space="preserve">» </w:t>
            </w:r>
            <w:proofErr w:type="spellStart"/>
            <w:r>
              <w:rPr>
                <w:color w:val="000000"/>
                <w:lang w:eastAsia="en-US"/>
              </w:rPr>
              <w:t>өлеңін</w:t>
            </w:r>
            <w:proofErr w:type="spellEnd"/>
            <w:r>
              <w:rPr>
                <w:color w:val="000000"/>
                <w:lang w:eastAsia="en-US"/>
              </w:rPr>
              <w:t xml:space="preserve"> </w:t>
            </w:r>
            <w:proofErr w:type="spellStart"/>
            <w:r>
              <w:rPr>
                <w:color w:val="000000"/>
                <w:lang w:eastAsia="en-US"/>
              </w:rPr>
              <w:t>тыңдайды</w:t>
            </w:r>
            <w:proofErr w:type="spellEnd"/>
            <w:r>
              <w:rPr>
                <w:color w:val="000000"/>
                <w:lang w:eastAsia="en-US"/>
              </w:rPr>
              <w:t xml:space="preserve">, </w:t>
            </w:r>
            <w:proofErr w:type="spellStart"/>
            <w:r>
              <w:rPr>
                <w:color w:val="000000"/>
                <w:lang w:eastAsia="en-US"/>
              </w:rPr>
              <w:t>өлең</w:t>
            </w:r>
            <w:proofErr w:type="spellEnd"/>
            <w:r>
              <w:rPr>
                <w:color w:val="000000"/>
                <w:lang w:eastAsia="en-US"/>
              </w:rPr>
              <w:t xml:space="preserve"> </w:t>
            </w:r>
            <w:proofErr w:type="spellStart"/>
            <w:r>
              <w:rPr>
                <w:color w:val="000000"/>
                <w:lang w:eastAsia="en-US"/>
              </w:rPr>
              <w:t>жолдарын</w:t>
            </w:r>
            <w:proofErr w:type="spellEnd"/>
            <w:r>
              <w:rPr>
                <w:color w:val="000000"/>
                <w:lang w:eastAsia="en-US"/>
              </w:rPr>
              <w:t xml:space="preserve"> </w:t>
            </w:r>
            <w:proofErr w:type="spellStart"/>
            <w:r>
              <w:rPr>
                <w:color w:val="000000"/>
                <w:lang w:eastAsia="en-US"/>
              </w:rPr>
              <w:t>қайталайды</w:t>
            </w:r>
            <w:proofErr w:type="spellEnd"/>
            <w:r>
              <w:rPr>
                <w:color w:val="000000"/>
                <w:lang w:eastAsia="en-US"/>
              </w:rPr>
              <w:t xml:space="preserve">, </w:t>
            </w:r>
            <w:proofErr w:type="spellStart"/>
            <w:r>
              <w:rPr>
                <w:color w:val="000000"/>
                <w:lang w:eastAsia="en-US"/>
              </w:rPr>
              <w:t>қимылмен</w:t>
            </w:r>
            <w:proofErr w:type="spellEnd"/>
            <w:r>
              <w:rPr>
                <w:color w:val="000000"/>
                <w:lang w:eastAsia="en-US"/>
              </w:rPr>
              <w:t xml:space="preserve"> </w:t>
            </w:r>
            <w:proofErr w:type="spellStart"/>
            <w:r>
              <w:rPr>
                <w:color w:val="000000"/>
                <w:lang w:eastAsia="en-US"/>
              </w:rPr>
              <w:t>көрсетеді</w:t>
            </w:r>
            <w:proofErr w:type="spellEnd"/>
            <w:r>
              <w:rPr>
                <w:color w:val="000000"/>
                <w:lang w:eastAsia="en-US"/>
              </w:rPr>
              <w:t>.</w:t>
            </w:r>
          </w:p>
          <w:p w14:paraId="12B2D456"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lastRenderedPageBreak/>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718899F7"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Қай</w:t>
            </w:r>
            <w:proofErr w:type="spellEnd"/>
            <w:r>
              <w:rPr>
                <w:rFonts w:ascii="Times New Roman" w:hAnsi="Times New Roman"/>
                <w:sz w:val="24"/>
                <w:szCs w:val="24"/>
              </w:rPr>
              <w:t xml:space="preserve"> </w:t>
            </w:r>
            <w:proofErr w:type="spellStart"/>
            <w:r>
              <w:rPr>
                <w:rFonts w:ascii="Times New Roman" w:hAnsi="Times New Roman"/>
                <w:sz w:val="24"/>
                <w:szCs w:val="24"/>
              </w:rPr>
              <w:t>сөз</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w:t>
            </w:r>
          </w:p>
          <w:p w14:paraId="208797D0"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w:t>
            </w:r>
            <w:proofErr w:type="spellStart"/>
            <w:r>
              <w:rPr>
                <w:rFonts w:ascii="Times New Roman" w:hAnsi="Times New Roman"/>
                <w:sz w:val="24"/>
                <w:szCs w:val="24"/>
              </w:rPr>
              <w:t>қатысты</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сөйлем</w:t>
            </w:r>
            <w:proofErr w:type="spellEnd"/>
            <w:r>
              <w:rPr>
                <w:rFonts w:ascii="Times New Roman" w:hAnsi="Times New Roman"/>
                <w:sz w:val="24"/>
                <w:szCs w:val="24"/>
              </w:rPr>
              <w:t xml:space="preserve"> </w:t>
            </w:r>
            <w:proofErr w:type="spellStart"/>
            <w:r>
              <w:rPr>
                <w:rFonts w:ascii="Times New Roman" w:hAnsi="Times New Roman"/>
                <w:sz w:val="24"/>
                <w:szCs w:val="24"/>
              </w:rPr>
              <w:t>құру</w:t>
            </w:r>
            <w:proofErr w:type="spellEnd"/>
            <w:r>
              <w:rPr>
                <w:rFonts w:ascii="Times New Roman" w:hAnsi="Times New Roman"/>
                <w:sz w:val="24"/>
                <w:szCs w:val="24"/>
              </w:rPr>
              <w:t>.</w:t>
            </w:r>
          </w:p>
          <w:p w14:paraId="0CD7BC70" w14:textId="77777777" w:rsidR="00E42CEC" w:rsidRDefault="00E42CEC">
            <w:pPr>
              <w:pStyle w:val="ae"/>
              <w:rPr>
                <w:rFonts w:ascii="Times New Roman" w:hAnsi="Times New Roman"/>
                <w:sz w:val="24"/>
                <w:szCs w:val="24"/>
              </w:rPr>
            </w:pPr>
          </w:p>
          <w:p w14:paraId="4B64DF2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w:t>
            </w:r>
            <w:proofErr w:type="spellStart"/>
            <w:r>
              <w:rPr>
                <w:rFonts w:ascii="Times New Roman" w:hAnsi="Times New Roman"/>
                <w:sz w:val="24"/>
                <w:szCs w:val="24"/>
              </w:rPr>
              <w:t>қатысты</w:t>
            </w:r>
            <w:proofErr w:type="spellEnd"/>
            <w:r>
              <w:rPr>
                <w:rFonts w:ascii="Times New Roman" w:hAnsi="Times New Roman"/>
                <w:sz w:val="24"/>
                <w:szCs w:val="24"/>
              </w:rPr>
              <w:t xml:space="preserve"> </w:t>
            </w:r>
            <w:proofErr w:type="spellStart"/>
            <w:r>
              <w:rPr>
                <w:rFonts w:ascii="Times New Roman" w:hAnsi="Times New Roman"/>
                <w:sz w:val="24"/>
                <w:szCs w:val="24"/>
              </w:rPr>
              <w:t>бірнеше</w:t>
            </w:r>
            <w:proofErr w:type="spellEnd"/>
            <w:r>
              <w:rPr>
                <w:rFonts w:ascii="Times New Roman" w:hAnsi="Times New Roman"/>
                <w:sz w:val="24"/>
                <w:szCs w:val="24"/>
              </w:rPr>
              <w:t xml:space="preserve"> </w:t>
            </w:r>
            <w:proofErr w:type="spellStart"/>
            <w:r>
              <w:rPr>
                <w:rFonts w:ascii="Times New Roman" w:hAnsi="Times New Roman"/>
                <w:sz w:val="24"/>
                <w:szCs w:val="24"/>
              </w:rPr>
              <w:t>сөз</w:t>
            </w:r>
            <w:proofErr w:type="spellEnd"/>
            <w:r>
              <w:rPr>
                <w:rFonts w:ascii="Times New Roman" w:hAnsi="Times New Roman"/>
                <w:sz w:val="24"/>
                <w:szCs w:val="24"/>
              </w:rPr>
              <w:t xml:space="preserve"> </w:t>
            </w:r>
            <w:proofErr w:type="spellStart"/>
            <w:r>
              <w:rPr>
                <w:rFonts w:ascii="Times New Roman" w:hAnsi="Times New Roman"/>
                <w:sz w:val="24"/>
                <w:szCs w:val="24"/>
              </w:rPr>
              <w:t>карточкасын</w:t>
            </w:r>
            <w:proofErr w:type="spellEnd"/>
            <w:r>
              <w:rPr>
                <w:rFonts w:ascii="Times New Roman" w:hAnsi="Times New Roman"/>
                <w:sz w:val="24"/>
                <w:szCs w:val="24"/>
              </w:rPr>
              <w:t xml:space="preserve"> </w:t>
            </w:r>
            <w:proofErr w:type="spellStart"/>
            <w:r>
              <w:rPr>
                <w:rFonts w:ascii="Times New Roman" w:hAnsi="Times New Roman"/>
                <w:sz w:val="24"/>
                <w:szCs w:val="24"/>
              </w:rPr>
              <w:t>береді</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аяз</w:t>
            </w:r>
            <w:proofErr w:type="spellEnd"/>
            <w:r>
              <w:rPr>
                <w:rFonts w:ascii="Times New Roman" w:hAnsi="Times New Roman"/>
                <w:sz w:val="24"/>
                <w:szCs w:val="24"/>
              </w:rPr>
              <w:t xml:space="preserve">, </w:t>
            </w:r>
            <w:proofErr w:type="spellStart"/>
            <w:r>
              <w:rPr>
                <w:rFonts w:ascii="Times New Roman" w:hAnsi="Times New Roman"/>
                <w:sz w:val="24"/>
                <w:szCs w:val="24"/>
              </w:rPr>
              <w:t>аққала</w:t>
            </w:r>
            <w:proofErr w:type="spellEnd"/>
            <w:r>
              <w:rPr>
                <w:rFonts w:ascii="Times New Roman" w:hAnsi="Times New Roman"/>
                <w:sz w:val="24"/>
                <w:szCs w:val="24"/>
              </w:rPr>
              <w:t xml:space="preserve">, </w:t>
            </w:r>
            <w:proofErr w:type="spellStart"/>
            <w:r>
              <w:rPr>
                <w:rFonts w:ascii="Times New Roman" w:hAnsi="Times New Roman"/>
                <w:sz w:val="24"/>
                <w:szCs w:val="24"/>
              </w:rPr>
              <w:t>шана</w:t>
            </w:r>
            <w:proofErr w:type="spellEnd"/>
            <w:r>
              <w:rPr>
                <w:rFonts w:ascii="Times New Roman" w:hAnsi="Times New Roman"/>
                <w:sz w:val="24"/>
                <w:szCs w:val="24"/>
              </w:rPr>
              <w:t xml:space="preserve">, </w:t>
            </w:r>
            <w:proofErr w:type="spellStart"/>
            <w:r>
              <w:rPr>
                <w:rFonts w:ascii="Times New Roman" w:hAnsi="Times New Roman"/>
                <w:sz w:val="24"/>
                <w:szCs w:val="24"/>
              </w:rPr>
              <w:t>гүл</w:t>
            </w:r>
            <w:proofErr w:type="spellEnd"/>
            <w:r>
              <w:rPr>
                <w:rFonts w:ascii="Times New Roman" w:hAnsi="Times New Roman"/>
                <w:sz w:val="24"/>
                <w:szCs w:val="24"/>
              </w:rPr>
              <w:t xml:space="preserve">, </w:t>
            </w:r>
            <w:proofErr w:type="spellStart"/>
            <w:r>
              <w:rPr>
                <w:rFonts w:ascii="Times New Roman" w:hAnsi="Times New Roman"/>
                <w:sz w:val="24"/>
                <w:szCs w:val="24"/>
              </w:rPr>
              <w:t>күн</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77D23D3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сөйлемді</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 xml:space="preserve">, </w:t>
            </w:r>
            <w:proofErr w:type="spellStart"/>
            <w:r>
              <w:rPr>
                <w:rFonts w:ascii="Times New Roman" w:hAnsi="Times New Roman"/>
                <w:sz w:val="24"/>
                <w:szCs w:val="24"/>
              </w:rPr>
              <w:t>бірақ</w:t>
            </w:r>
            <w:proofErr w:type="spellEnd"/>
            <w:r>
              <w:rPr>
                <w:rFonts w:ascii="Times New Roman" w:hAnsi="Times New Roman"/>
                <w:sz w:val="24"/>
                <w:szCs w:val="24"/>
              </w:rPr>
              <w:t xml:space="preserve"> </w:t>
            </w:r>
            <w:proofErr w:type="spellStart"/>
            <w:r>
              <w:rPr>
                <w:rFonts w:ascii="Times New Roman" w:hAnsi="Times New Roman"/>
                <w:sz w:val="24"/>
                <w:szCs w:val="24"/>
              </w:rPr>
              <w:t>бір</w:t>
            </w:r>
            <w:proofErr w:type="spellEnd"/>
            <w:r>
              <w:rPr>
                <w:rFonts w:ascii="Times New Roman" w:hAnsi="Times New Roman"/>
                <w:sz w:val="24"/>
                <w:szCs w:val="24"/>
              </w:rPr>
              <w:t xml:space="preserve"> </w:t>
            </w:r>
            <w:proofErr w:type="spellStart"/>
            <w:r>
              <w:rPr>
                <w:rFonts w:ascii="Times New Roman" w:hAnsi="Times New Roman"/>
                <w:sz w:val="24"/>
                <w:szCs w:val="24"/>
              </w:rPr>
              <w:t>сөзді</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таңдауды</w:t>
            </w:r>
            <w:proofErr w:type="spellEnd"/>
            <w:r>
              <w:rPr>
                <w:rFonts w:ascii="Times New Roman" w:hAnsi="Times New Roman"/>
                <w:sz w:val="24"/>
                <w:szCs w:val="24"/>
              </w:rPr>
              <w:t xml:space="preserve"> </w:t>
            </w:r>
            <w:proofErr w:type="spellStart"/>
            <w:r>
              <w:rPr>
                <w:rFonts w:ascii="Times New Roman" w:hAnsi="Times New Roman"/>
                <w:sz w:val="24"/>
                <w:szCs w:val="24"/>
              </w:rPr>
              <w:t>сұрайды</w:t>
            </w:r>
            <w:proofErr w:type="spellEnd"/>
            <w:r>
              <w:rPr>
                <w:rFonts w:ascii="Times New Roman" w:hAnsi="Times New Roman"/>
                <w:sz w:val="24"/>
                <w:szCs w:val="24"/>
              </w:rPr>
              <w:t>:</w:t>
            </w:r>
          </w:p>
          <w:p w14:paraId="5783B448"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далаға</w:t>
            </w:r>
            <w:proofErr w:type="spellEnd"/>
            <w:r>
              <w:rPr>
                <w:rFonts w:ascii="Times New Roman" w:hAnsi="Times New Roman"/>
                <w:sz w:val="24"/>
                <w:szCs w:val="24"/>
              </w:rPr>
              <w:t xml:space="preserve"> </w:t>
            </w:r>
            <w:proofErr w:type="spellStart"/>
            <w:r>
              <w:rPr>
                <w:rFonts w:ascii="Times New Roman" w:hAnsi="Times New Roman"/>
                <w:sz w:val="24"/>
                <w:szCs w:val="24"/>
              </w:rPr>
              <w:t>шығып</w:t>
            </w:r>
            <w:proofErr w:type="spellEnd"/>
            <w:r>
              <w:rPr>
                <w:rFonts w:ascii="Times New Roman" w:hAnsi="Times New Roman"/>
                <w:sz w:val="24"/>
                <w:szCs w:val="24"/>
              </w:rPr>
              <w:t xml:space="preserve">… </w:t>
            </w:r>
            <w:proofErr w:type="spellStart"/>
            <w:r>
              <w:rPr>
                <w:rFonts w:ascii="Times New Roman" w:hAnsi="Times New Roman"/>
                <w:sz w:val="24"/>
                <w:szCs w:val="24"/>
              </w:rPr>
              <w:t>жасады</w:t>
            </w:r>
            <w:proofErr w:type="spellEnd"/>
            <w:r>
              <w:rPr>
                <w:rFonts w:ascii="Times New Roman" w:hAnsi="Times New Roman"/>
                <w:sz w:val="24"/>
                <w:szCs w:val="24"/>
              </w:rPr>
              <w:t>» → (</w:t>
            </w:r>
            <w:proofErr w:type="spellStart"/>
            <w:r>
              <w:rPr>
                <w:rFonts w:ascii="Times New Roman" w:hAnsi="Times New Roman"/>
                <w:sz w:val="24"/>
                <w:szCs w:val="24"/>
              </w:rPr>
              <w:t>аққала</w:t>
            </w:r>
            <w:proofErr w:type="spellEnd"/>
            <w:r>
              <w:rPr>
                <w:rFonts w:ascii="Times New Roman" w:hAnsi="Times New Roman"/>
                <w:sz w:val="24"/>
                <w:szCs w:val="24"/>
              </w:rPr>
              <w:t xml:space="preserve"> / </w:t>
            </w:r>
            <w:proofErr w:type="spellStart"/>
            <w:r>
              <w:rPr>
                <w:rFonts w:ascii="Times New Roman" w:hAnsi="Times New Roman"/>
                <w:sz w:val="24"/>
                <w:szCs w:val="24"/>
              </w:rPr>
              <w:t>гүл</w:t>
            </w:r>
            <w:proofErr w:type="spellEnd"/>
            <w:r>
              <w:rPr>
                <w:rFonts w:ascii="Times New Roman" w:hAnsi="Times New Roman"/>
                <w:sz w:val="24"/>
                <w:szCs w:val="24"/>
              </w:rPr>
              <w:t xml:space="preserve"> / </w:t>
            </w:r>
            <w:proofErr w:type="spellStart"/>
            <w:r>
              <w:rPr>
                <w:rFonts w:ascii="Times New Roman" w:hAnsi="Times New Roman"/>
                <w:sz w:val="24"/>
                <w:szCs w:val="24"/>
              </w:rPr>
              <w:t>шырша</w:t>
            </w:r>
            <w:proofErr w:type="spellEnd"/>
            <w:r>
              <w:rPr>
                <w:rFonts w:ascii="Times New Roman" w:hAnsi="Times New Roman"/>
                <w:sz w:val="24"/>
                <w:szCs w:val="24"/>
              </w:rPr>
              <w:t>)</w:t>
            </w:r>
          </w:p>
          <w:p w14:paraId="72A822A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жауап</w:t>
            </w:r>
            <w:proofErr w:type="spellEnd"/>
            <w:r>
              <w:rPr>
                <w:rFonts w:ascii="Times New Roman" w:hAnsi="Times New Roman"/>
                <w:sz w:val="24"/>
                <w:szCs w:val="24"/>
              </w:rPr>
              <w:t xml:space="preserve">: </w:t>
            </w:r>
            <w:proofErr w:type="spellStart"/>
            <w:r>
              <w:rPr>
                <w:rFonts w:ascii="Times New Roman" w:hAnsi="Times New Roman"/>
                <w:i/>
                <w:iCs/>
                <w:sz w:val="24"/>
                <w:szCs w:val="24"/>
              </w:rPr>
              <w:t>аққала</w:t>
            </w:r>
            <w:proofErr w:type="spellEnd"/>
            <w:r>
              <w:rPr>
                <w:rFonts w:ascii="Times New Roman" w:hAnsi="Times New Roman"/>
                <w:sz w:val="24"/>
                <w:szCs w:val="24"/>
              </w:rPr>
              <w:t>.</w:t>
            </w:r>
          </w:p>
          <w:p w14:paraId="3746E545" w14:textId="77777777" w:rsidR="00E42CEC" w:rsidRDefault="00E42CEC">
            <w:pPr>
              <w:spacing w:after="0" w:line="240" w:lineRule="auto"/>
              <w:rPr>
                <w:b/>
                <w:bCs/>
                <w:sz w:val="24"/>
                <w:szCs w:val="24"/>
              </w:rPr>
            </w:pPr>
            <w:r>
              <w:rPr>
                <w:b/>
                <w:bCs/>
                <w:sz w:val="24"/>
                <w:szCs w:val="24"/>
              </w:rPr>
              <w:t>Сурет салу</w:t>
            </w:r>
          </w:p>
          <w:p w14:paraId="35D65851" w14:textId="77777777" w:rsidR="00E42CEC" w:rsidRDefault="00E42CEC">
            <w:pPr>
              <w:spacing w:after="0" w:line="240" w:lineRule="auto"/>
              <w:rPr>
                <w:sz w:val="24"/>
                <w:szCs w:val="24"/>
              </w:rPr>
            </w:pPr>
            <w:proofErr w:type="spellStart"/>
            <w:r>
              <w:rPr>
                <w:rFonts w:eastAsia="Calibri"/>
                <w:b/>
                <w:sz w:val="24"/>
                <w:szCs w:val="24"/>
              </w:rPr>
              <w:t>Тақырыбы</w:t>
            </w:r>
            <w:proofErr w:type="spellEnd"/>
            <w:r>
              <w:rPr>
                <w:rFonts w:eastAsia="Calibri"/>
                <w:b/>
                <w:sz w:val="24"/>
                <w:szCs w:val="24"/>
              </w:rPr>
              <w:t>:</w:t>
            </w:r>
            <w:r>
              <w:rPr>
                <w:sz w:val="24"/>
                <w:szCs w:val="24"/>
              </w:rPr>
              <w:t xml:space="preserve"> «</w:t>
            </w:r>
            <w:proofErr w:type="spellStart"/>
            <w:r>
              <w:rPr>
                <w:sz w:val="24"/>
                <w:szCs w:val="24"/>
              </w:rPr>
              <w:t>Өрнек</w:t>
            </w:r>
            <w:proofErr w:type="spellEnd"/>
            <w:r>
              <w:rPr>
                <w:sz w:val="24"/>
                <w:szCs w:val="24"/>
              </w:rPr>
              <w:t>»</w:t>
            </w:r>
          </w:p>
          <w:p w14:paraId="7B06E381"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терезеге</w:t>
            </w:r>
            <w:proofErr w:type="spell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аяздың</w:t>
            </w:r>
            <w:proofErr w:type="spellEnd"/>
            <w:r>
              <w:rPr>
                <w:sz w:val="24"/>
                <w:szCs w:val="24"/>
              </w:rPr>
              <w:t xml:space="preserve"> </w:t>
            </w:r>
            <w:proofErr w:type="spellStart"/>
            <w:r>
              <w:rPr>
                <w:sz w:val="24"/>
                <w:szCs w:val="24"/>
              </w:rPr>
              <w:t>салған</w:t>
            </w:r>
            <w:proofErr w:type="spellEnd"/>
            <w:r>
              <w:rPr>
                <w:sz w:val="24"/>
                <w:szCs w:val="24"/>
              </w:rPr>
              <w:t xml:space="preserve"> </w:t>
            </w:r>
            <w:proofErr w:type="spellStart"/>
            <w:r>
              <w:rPr>
                <w:sz w:val="24"/>
                <w:szCs w:val="24"/>
              </w:rPr>
              <w:t>өрнектерін</w:t>
            </w:r>
            <w:proofErr w:type="spellEnd"/>
            <w:r>
              <w:rPr>
                <w:sz w:val="24"/>
                <w:szCs w:val="24"/>
              </w:rPr>
              <w:t xml:space="preserve"> салу. </w:t>
            </w:r>
            <w:proofErr w:type="spellStart"/>
            <w:r>
              <w:rPr>
                <w:sz w:val="24"/>
                <w:szCs w:val="24"/>
              </w:rPr>
              <w:t>Балалардың</w:t>
            </w:r>
            <w:proofErr w:type="spellEnd"/>
            <w:r>
              <w:rPr>
                <w:sz w:val="24"/>
                <w:szCs w:val="24"/>
              </w:rPr>
              <w:t xml:space="preserve"> </w:t>
            </w:r>
            <w:proofErr w:type="spellStart"/>
            <w:r>
              <w:rPr>
                <w:sz w:val="24"/>
                <w:szCs w:val="24"/>
              </w:rPr>
              <w:t>қалауы</w:t>
            </w:r>
            <w:proofErr w:type="spellEnd"/>
            <w:r>
              <w:rPr>
                <w:sz w:val="24"/>
                <w:szCs w:val="24"/>
              </w:rPr>
              <w:t xml:space="preserve"> </w:t>
            </w:r>
            <w:proofErr w:type="spellStart"/>
            <w:r>
              <w:rPr>
                <w:sz w:val="24"/>
                <w:szCs w:val="24"/>
              </w:rPr>
              <w:t>бойынша</w:t>
            </w:r>
            <w:proofErr w:type="spellEnd"/>
            <w:r>
              <w:rPr>
                <w:sz w:val="24"/>
                <w:szCs w:val="24"/>
              </w:rPr>
              <w:t xml:space="preserve"> </w:t>
            </w:r>
            <w:proofErr w:type="spellStart"/>
            <w:r>
              <w:rPr>
                <w:sz w:val="24"/>
                <w:szCs w:val="24"/>
              </w:rPr>
              <w:t>бояу</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қаламдарды</w:t>
            </w:r>
            <w:proofErr w:type="spellEnd"/>
            <w:r>
              <w:rPr>
                <w:sz w:val="24"/>
                <w:szCs w:val="24"/>
              </w:rPr>
              <w:t xml:space="preserve"> </w:t>
            </w:r>
            <w:proofErr w:type="spellStart"/>
            <w:r>
              <w:rPr>
                <w:sz w:val="24"/>
                <w:szCs w:val="24"/>
              </w:rPr>
              <w:t>пайдалану</w:t>
            </w:r>
            <w:proofErr w:type="spellEnd"/>
            <w:r>
              <w:rPr>
                <w:sz w:val="24"/>
                <w:szCs w:val="24"/>
              </w:rPr>
              <w:t xml:space="preserve">. </w:t>
            </w:r>
          </w:p>
          <w:p w14:paraId="5252C206"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4BEA4B40" w14:textId="77777777" w:rsidR="00E42CEC" w:rsidRDefault="00E42CEC">
            <w:pPr>
              <w:rPr>
                <w:sz w:val="24"/>
                <w:szCs w:val="24"/>
              </w:rPr>
            </w:pPr>
            <w:r>
              <w:rPr>
                <w:sz w:val="24"/>
                <w:szCs w:val="24"/>
              </w:rPr>
              <w:lastRenderedPageBreak/>
              <w:t>«</w:t>
            </w:r>
            <w:proofErr w:type="spellStart"/>
            <w:r>
              <w:rPr>
                <w:sz w:val="24"/>
                <w:szCs w:val="24"/>
              </w:rPr>
              <w:t>Өрнекті</w:t>
            </w:r>
            <w:proofErr w:type="spellEnd"/>
            <w:r>
              <w:rPr>
                <w:sz w:val="24"/>
                <w:szCs w:val="24"/>
              </w:rPr>
              <w:t xml:space="preserve"> </w:t>
            </w:r>
            <w:proofErr w:type="spellStart"/>
            <w:r>
              <w:rPr>
                <w:sz w:val="24"/>
                <w:szCs w:val="24"/>
              </w:rPr>
              <w:t>аяқта</w:t>
            </w:r>
            <w:proofErr w:type="spellEnd"/>
            <w:r>
              <w:rPr>
                <w:sz w:val="24"/>
                <w:szCs w:val="24"/>
              </w:rPr>
              <w:t>»</w:t>
            </w:r>
          </w:p>
          <w:p w14:paraId="7655C5B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Style w:val="af0"/>
                <w:rFonts w:ascii="Times New Roman" w:hAnsi="Times New Roman"/>
                <w:b w:val="0"/>
                <w:bCs w:val="0"/>
                <w:sz w:val="24"/>
                <w:szCs w:val="24"/>
              </w:rPr>
              <w:t>аяз</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салған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өрнектің</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үлгісін</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538FEEA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үлгіні</w:t>
            </w:r>
            <w:proofErr w:type="spellEnd"/>
            <w:r>
              <w:rPr>
                <w:rFonts w:ascii="Times New Roman" w:hAnsi="Times New Roman"/>
                <w:sz w:val="24"/>
                <w:szCs w:val="24"/>
              </w:rPr>
              <w:t xml:space="preserve"> </w:t>
            </w:r>
            <w:proofErr w:type="spellStart"/>
            <w:r>
              <w:rPr>
                <w:rFonts w:ascii="Times New Roman" w:hAnsi="Times New Roman"/>
                <w:sz w:val="24"/>
                <w:szCs w:val="24"/>
              </w:rPr>
              <w:t>мұқият</w:t>
            </w:r>
            <w:proofErr w:type="spellEnd"/>
            <w:r>
              <w:rPr>
                <w:rFonts w:ascii="Times New Roman" w:hAnsi="Times New Roman"/>
                <w:sz w:val="24"/>
                <w:szCs w:val="24"/>
              </w:rPr>
              <w:t xml:space="preserve"> </w:t>
            </w:r>
            <w:proofErr w:type="spellStart"/>
            <w:r>
              <w:rPr>
                <w:rFonts w:ascii="Times New Roman" w:hAnsi="Times New Roman"/>
                <w:sz w:val="24"/>
                <w:szCs w:val="24"/>
              </w:rPr>
              <w:t>қарап</w:t>
            </w:r>
            <w:proofErr w:type="spellEnd"/>
            <w:r>
              <w:rPr>
                <w:rFonts w:ascii="Times New Roman" w:hAnsi="Times New Roman"/>
                <w:sz w:val="24"/>
                <w:szCs w:val="24"/>
              </w:rPr>
              <w:t xml:space="preserve">, карточка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сол</w:t>
            </w:r>
            <w:proofErr w:type="spellEnd"/>
            <w:r>
              <w:rPr>
                <w:rFonts w:ascii="Times New Roman" w:hAnsi="Times New Roman"/>
                <w:sz w:val="24"/>
                <w:szCs w:val="24"/>
              </w:rPr>
              <w:t xml:space="preserve"> </w:t>
            </w:r>
            <w:proofErr w:type="spellStart"/>
            <w:r>
              <w:rPr>
                <w:rFonts w:ascii="Times New Roman" w:hAnsi="Times New Roman"/>
                <w:sz w:val="24"/>
                <w:szCs w:val="24"/>
              </w:rPr>
              <w:t>өрнектің</w:t>
            </w:r>
            <w:proofErr w:type="spellEnd"/>
            <w:r>
              <w:rPr>
                <w:rFonts w:ascii="Times New Roman" w:hAnsi="Times New Roman"/>
                <w:sz w:val="24"/>
                <w:szCs w:val="24"/>
              </w:rPr>
              <w:t xml:space="preserve"> </w:t>
            </w:r>
            <w:proofErr w:type="spellStart"/>
            <w:r>
              <w:rPr>
                <w:rFonts w:ascii="Times New Roman" w:hAnsi="Times New Roman"/>
                <w:sz w:val="24"/>
                <w:szCs w:val="24"/>
              </w:rPr>
              <w:t>жартысын</w:t>
            </w:r>
            <w:proofErr w:type="spellEnd"/>
            <w:r>
              <w:rPr>
                <w:rFonts w:ascii="Times New Roman" w:hAnsi="Times New Roman"/>
                <w:sz w:val="24"/>
                <w:szCs w:val="24"/>
              </w:rPr>
              <w:t xml:space="preserve"> </w:t>
            </w:r>
            <w:proofErr w:type="spellStart"/>
            <w:r>
              <w:rPr>
                <w:rFonts w:ascii="Times New Roman" w:hAnsi="Times New Roman"/>
                <w:sz w:val="24"/>
                <w:szCs w:val="24"/>
              </w:rPr>
              <w:t>табады</w:t>
            </w:r>
            <w:proofErr w:type="spellEnd"/>
            <w:r>
              <w:rPr>
                <w:rFonts w:ascii="Times New Roman" w:hAnsi="Times New Roman"/>
                <w:sz w:val="24"/>
                <w:szCs w:val="24"/>
              </w:rPr>
              <w:t>.</w:t>
            </w:r>
          </w:p>
        </w:tc>
        <w:tc>
          <w:tcPr>
            <w:tcW w:w="2268" w:type="dxa"/>
            <w:gridSpan w:val="4"/>
            <w:tcBorders>
              <w:top w:val="single" w:sz="8" w:space="0" w:color="000000"/>
              <w:left w:val="single" w:sz="4" w:space="0" w:color="auto"/>
              <w:bottom w:val="single" w:sz="8" w:space="0" w:color="000000"/>
              <w:right w:val="single" w:sz="4" w:space="0" w:color="auto"/>
            </w:tcBorders>
          </w:tcPr>
          <w:p w14:paraId="53C35468"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078A0E86"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565BDE01" w14:textId="77777777" w:rsidR="00E42CEC" w:rsidRPr="00E42CEC" w:rsidRDefault="00E42CEC">
            <w:pPr>
              <w:pStyle w:val="ae"/>
              <w:rPr>
                <w:rStyle w:val="af0"/>
                <w:rFonts w:eastAsiaTheme="majorEastAsia"/>
              </w:rPr>
            </w:pPr>
          </w:p>
          <w:p w14:paraId="1D60B677" w14:textId="77777777" w:rsidR="00E42CEC" w:rsidRPr="00E42CEC" w:rsidRDefault="00E42CEC">
            <w:pPr>
              <w:pStyle w:val="ae"/>
              <w:rPr>
                <w:rFonts w:ascii="Times New Roman" w:hAnsi="Times New Roman"/>
              </w:rPr>
            </w:pPr>
            <w:r>
              <w:rPr>
                <w:rStyle w:val="af0"/>
                <w:rFonts w:eastAsiaTheme="majorEastAsia"/>
                <w:color w:val="000000"/>
                <w:sz w:val="24"/>
                <w:szCs w:val="24"/>
              </w:rPr>
              <w:t xml:space="preserve">Математика </w:t>
            </w:r>
            <w:proofErr w:type="spellStart"/>
            <w:r>
              <w:rPr>
                <w:rStyle w:val="af0"/>
                <w:rFonts w:eastAsiaTheme="majorEastAsia"/>
                <w:color w:val="000000"/>
                <w:sz w:val="24"/>
                <w:szCs w:val="24"/>
              </w:rPr>
              <w:t>негіздері</w:t>
            </w:r>
            <w:proofErr w:type="spellEnd"/>
            <w:r>
              <w:rPr>
                <w:rFonts w:ascii="Times New Roman" w:hAnsi="Times New Roman"/>
                <w:color w:val="000000"/>
                <w:sz w:val="24"/>
                <w:szCs w:val="24"/>
              </w:rPr>
              <w:br/>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Азықтарды</w:t>
            </w:r>
            <w:proofErr w:type="spellEnd"/>
            <w:r>
              <w:rPr>
                <w:rFonts w:ascii="Times New Roman" w:hAnsi="Times New Roman"/>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үлкен</w:t>
            </w:r>
            <w:proofErr w:type="spellEnd"/>
            <w:r>
              <w:rPr>
                <w:rFonts w:ascii="Times New Roman" w:hAnsi="Times New Roman"/>
                <w:sz w:val="24"/>
                <w:szCs w:val="24"/>
              </w:rPr>
              <w:t xml:space="preserve"> мен </w:t>
            </w:r>
            <w:proofErr w:type="spellStart"/>
            <w:r>
              <w:rPr>
                <w:rFonts w:ascii="Times New Roman" w:hAnsi="Times New Roman"/>
                <w:sz w:val="24"/>
                <w:szCs w:val="24"/>
              </w:rPr>
              <w:t>кішіні</w:t>
            </w:r>
            <w:proofErr w:type="spellEnd"/>
            <w:r>
              <w:rPr>
                <w:rFonts w:ascii="Times New Roman" w:hAnsi="Times New Roman"/>
                <w:sz w:val="24"/>
                <w:szCs w:val="24"/>
              </w:rPr>
              <w:t xml:space="preserve">, </w:t>
            </w:r>
            <w:proofErr w:type="spellStart"/>
            <w:r>
              <w:rPr>
                <w:rFonts w:ascii="Times New Roman" w:hAnsi="Times New Roman"/>
                <w:sz w:val="24"/>
                <w:szCs w:val="24"/>
              </w:rPr>
              <w:t>көп</w:t>
            </w:r>
            <w:proofErr w:type="spellEnd"/>
            <w:r>
              <w:rPr>
                <w:rFonts w:ascii="Times New Roman" w:hAnsi="Times New Roman"/>
                <w:sz w:val="24"/>
                <w:szCs w:val="24"/>
              </w:rPr>
              <w:t xml:space="preserve"> пен </w:t>
            </w:r>
            <w:proofErr w:type="spellStart"/>
            <w:r>
              <w:rPr>
                <w:rFonts w:ascii="Times New Roman" w:hAnsi="Times New Roman"/>
                <w:sz w:val="24"/>
                <w:szCs w:val="24"/>
              </w:rPr>
              <w:t>азды</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p>
          <w:p w14:paraId="2244AE80"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FE731F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азық-түліктің</w:t>
            </w:r>
            <w:proofErr w:type="spellEnd"/>
            <w:r>
              <w:rPr>
                <w:rFonts w:ascii="Times New Roman" w:hAnsi="Times New Roman"/>
                <w:sz w:val="24"/>
                <w:szCs w:val="24"/>
              </w:rPr>
              <w:t xml:space="preserve"> </w:t>
            </w:r>
            <w:proofErr w:type="spellStart"/>
            <w:r>
              <w:rPr>
                <w:rFonts w:ascii="Times New Roman" w:hAnsi="Times New Roman"/>
                <w:sz w:val="24"/>
                <w:szCs w:val="24"/>
              </w:rPr>
              <w:t>түрлерін</w:t>
            </w:r>
            <w:proofErr w:type="spellEnd"/>
            <w:r>
              <w:rPr>
                <w:rFonts w:ascii="Times New Roman" w:hAnsi="Times New Roman"/>
                <w:sz w:val="24"/>
                <w:szCs w:val="24"/>
              </w:rPr>
              <w:t xml:space="preserve"> (</w:t>
            </w:r>
            <w:proofErr w:type="spellStart"/>
            <w:r>
              <w:rPr>
                <w:rFonts w:ascii="Times New Roman" w:hAnsi="Times New Roman"/>
                <w:sz w:val="24"/>
                <w:szCs w:val="24"/>
              </w:rPr>
              <w:t>жеміс</w:t>
            </w:r>
            <w:proofErr w:type="spellEnd"/>
            <w:r>
              <w:rPr>
                <w:rFonts w:ascii="Times New Roman" w:hAnsi="Times New Roman"/>
                <w:sz w:val="24"/>
                <w:szCs w:val="24"/>
              </w:rPr>
              <w:t xml:space="preserve">, </w:t>
            </w:r>
            <w:proofErr w:type="spellStart"/>
            <w:r>
              <w:rPr>
                <w:rFonts w:ascii="Times New Roman" w:hAnsi="Times New Roman"/>
                <w:sz w:val="24"/>
                <w:szCs w:val="24"/>
              </w:rPr>
              <w:t>көкөніс</w:t>
            </w:r>
            <w:proofErr w:type="spellEnd"/>
            <w:r>
              <w:rPr>
                <w:rFonts w:ascii="Times New Roman" w:hAnsi="Times New Roman"/>
                <w:sz w:val="24"/>
                <w:szCs w:val="24"/>
              </w:rPr>
              <w:t xml:space="preserve">, </w:t>
            </w:r>
            <w:proofErr w:type="spellStart"/>
            <w:r>
              <w:rPr>
                <w:rFonts w:ascii="Times New Roman" w:hAnsi="Times New Roman"/>
                <w:sz w:val="24"/>
                <w:szCs w:val="24"/>
              </w:rPr>
              <w:t>нан</w:t>
            </w:r>
            <w:proofErr w:type="spellEnd"/>
            <w:r>
              <w:rPr>
                <w:rFonts w:ascii="Times New Roman" w:hAnsi="Times New Roman"/>
                <w:sz w:val="24"/>
                <w:szCs w:val="24"/>
              </w:rPr>
              <w:t xml:space="preserve">, </w:t>
            </w:r>
            <w:proofErr w:type="spellStart"/>
            <w:r>
              <w:rPr>
                <w:rFonts w:ascii="Times New Roman" w:hAnsi="Times New Roman"/>
                <w:sz w:val="24"/>
                <w:szCs w:val="24"/>
              </w:rPr>
              <w:t>тәттілер</w:t>
            </w:r>
            <w:proofErr w:type="spellEnd"/>
            <w:r>
              <w:rPr>
                <w:rFonts w:ascii="Times New Roman" w:hAnsi="Times New Roman"/>
                <w:sz w:val="24"/>
                <w:szCs w:val="24"/>
              </w:rPr>
              <w:t xml:space="preserve">) </w:t>
            </w:r>
            <w:proofErr w:type="spellStart"/>
            <w:r>
              <w:rPr>
                <w:rFonts w:ascii="Times New Roman" w:hAnsi="Times New Roman"/>
                <w:sz w:val="24"/>
                <w:szCs w:val="24"/>
              </w:rPr>
              <w:t>санап</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үйрету</w:t>
            </w:r>
            <w:proofErr w:type="spellEnd"/>
            <w:r>
              <w:rPr>
                <w:rFonts w:ascii="Times New Roman" w:hAnsi="Times New Roman"/>
                <w:sz w:val="24"/>
                <w:szCs w:val="24"/>
              </w:rPr>
              <w:t>.</w:t>
            </w:r>
          </w:p>
          <w:p w14:paraId="2375169E"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Көп</w:t>
            </w:r>
            <w:proofErr w:type="spellEnd"/>
            <w:r>
              <w:rPr>
                <w:rFonts w:ascii="Times New Roman" w:hAnsi="Times New Roman"/>
                <w:sz w:val="24"/>
                <w:szCs w:val="24"/>
              </w:rPr>
              <w:t>», «аз», «</w:t>
            </w:r>
            <w:proofErr w:type="spellStart"/>
            <w:r>
              <w:rPr>
                <w:rFonts w:ascii="Times New Roman" w:hAnsi="Times New Roman"/>
                <w:sz w:val="24"/>
                <w:szCs w:val="24"/>
              </w:rPr>
              <w:t>үлкен</w:t>
            </w:r>
            <w:proofErr w:type="spellEnd"/>
            <w:r>
              <w:rPr>
                <w:rFonts w:ascii="Times New Roman" w:hAnsi="Times New Roman"/>
                <w:sz w:val="24"/>
                <w:szCs w:val="24"/>
              </w:rPr>
              <w:t>», «</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ұғымдарын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5DF17A3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(1-ден 5-ке </w:t>
            </w:r>
            <w:proofErr w:type="spellStart"/>
            <w:r>
              <w:rPr>
                <w:rFonts w:ascii="Times New Roman" w:hAnsi="Times New Roman"/>
                <w:sz w:val="24"/>
                <w:szCs w:val="24"/>
              </w:rPr>
              <w:t>дейін</w:t>
            </w:r>
            <w:proofErr w:type="spellEnd"/>
            <w:r>
              <w:rPr>
                <w:rFonts w:ascii="Times New Roman" w:hAnsi="Times New Roman"/>
                <w:sz w:val="24"/>
                <w:szCs w:val="24"/>
              </w:rPr>
              <w:t xml:space="preserve">, </w:t>
            </w:r>
            <w:proofErr w:type="spellStart"/>
            <w:r>
              <w:rPr>
                <w:rFonts w:ascii="Times New Roman" w:hAnsi="Times New Roman"/>
                <w:sz w:val="24"/>
                <w:szCs w:val="24"/>
              </w:rPr>
              <w:t>қажет</w:t>
            </w:r>
            <w:proofErr w:type="spellEnd"/>
            <w:r>
              <w:rPr>
                <w:rFonts w:ascii="Times New Roman" w:hAnsi="Times New Roman"/>
                <w:sz w:val="24"/>
                <w:szCs w:val="24"/>
              </w:rPr>
              <w:t xml:space="preserve"> </w:t>
            </w:r>
            <w:proofErr w:type="spellStart"/>
            <w:r>
              <w:rPr>
                <w:rFonts w:ascii="Times New Roman" w:hAnsi="Times New Roman"/>
                <w:sz w:val="24"/>
                <w:szCs w:val="24"/>
              </w:rPr>
              <w:t>болса</w:t>
            </w:r>
            <w:proofErr w:type="spellEnd"/>
            <w:r>
              <w:rPr>
                <w:rFonts w:ascii="Times New Roman" w:hAnsi="Times New Roman"/>
                <w:sz w:val="24"/>
                <w:szCs w:val="24"/>
              </w:rPr>
              <w:t xml:space="preserve">, </w:t>
            </w:r>
            <w:proofErr w:type="spellStart"/>
            <w:r>
              <w:rPr>
                <w:rFonts w:ascii="Times New Roman" w:hAnsi="Times New Roman"/>
                <w:sz w:val="24"/>
                <w:szCs w:val="24"/>
              </w:rPr>
              <w:t>одан</w:t>
            </w:r>
            <w:proofErr w:type="spellEnd"/>
            <w:r>
              <w:rPr>
                <w:rFonts w:ascii="Times New Roman" w:hAnsi="Times New Roman"/>
                <w:sz w:val="24"/>
                <w:szCs w:val="24"/>
              </w:rPr>
              <w:t xml:space="preserve"> </w:t>
            </w:r>
            <w:proofErr w:type="spellStart"/>
            <w:r>
              <w:rPr>
                <w:rFonts w:ascii="Times New Roman" w:hAnsi="Times New Roman"/>
                <w:sz w:val="24"/>
                <w:szCs w:val="24"/>
              </w:rPr>
              <w:t>жоғары</w:t>
            </w:r>
            <w:proofErr w:type="spellEnd"/>
            <w:r>
              <w:rPr>
                <w:rFonts w:ascii="Times New Roman" w:hAnsi="Times New Roman"/>
                <w:sz w:val="24"/>
                <w:szCs w:val="24"/>
              </w:rPr>
              <w:t>).</w:t>
            </w:r>
          </w:p>
          <w:p w14:paraId="13EAB9D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Логикалық</w:t>
            </w:r>
            <w:proofErr w:type="spellEnd"/>
            <w:r>
              <w:rPr>
                <w:rFonts w:ascii="Times New Roman" w:hAnsi="Times New Roman"/>
                <w:sz w:val="24"/>
                <w:szCs w:val="24"/>
              </w:rPr>
              <w:t xml:space="preserve"> </w:t>
            </w:r>
            <w:proofErr w:type="spellStart"/>
            <w:r>
              <w:rPr>
                <w:rFonts w:ascii="Times New Roman" w:hAnsi="Times New Roman"/>
                <w:sz w:val="24"/>
                <w:szCs w:val="24"/>
              </w:rPr>
              <w:t>ойлауды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көп</w:t>
            </w:r>
            <w:proofErr w:type="spellEnd"/>
            <w:r>
              <w:rPr>
                <w:rFonts w:ascii="Times New Roman" w:hAnsi="Times New Roman"/>
                <w:sz w:val="24"/>
                <w:szCs w:val="24"/>
              </w:rPr>
              <w:t xml:space="preserve">/аз, </w:t>
            </w:r>
            <w:proofErr w:type="spellStart"/>
            <w:r>
              <w:rPr>
                <w:rFonts w:ascii="Times New Roman" w:hAnsi="Times New Roman"/>
                <w:sz w:val="24"/>
                <w:szCs w:val="24"/>
              </w:rPr>
              <w:t>үлкен</w:t>
            </w:r>
            <w:proofErr w:type="spellEnd"/>
            <w:r>
              <w:rPr>
                <w:rFonts w:ascii="Times New Roman" w:hAnsi="Times New Roman"/>
                <w:sz w:val="24"/>
                <w:szCs w:val="24"/>
              </w:rPr>
              <w:t>/</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w:t>
            </w:r>
            <w:proofErr w:type="spellEnd"/>
            <w:r>
              <w:rPr>
                <w:rFonts w:ascii="Times New Roman" w:hAnsi="Times New Roman"/>
                <w:sz w:val="24"/>
                <w:szCs w:val="24"/>
              </w:rPr>
              <w:t>.</w:t>
            </w:r>
          </w:p>
          <w:p w14:paraId="2EE864D8" w14:textId="77777777" w:rsidR="00E42CEC" w:rsidRDefault="00E42CEC">
            <w:pPr>
              <w:pStyle w:val="af1"/>
              <w:spacing w:before="0" w:beforeAutospacing="0" w:after="0" w:afterAutospacing="0"/>
              <w:rPr>
                <w:color w:val="000000"/>
                <w:lang w:eastAsia="en-US"/>
              </w:rPr>
            </w:pPr>
          </w:p>
          <w:p w14:paraId="24716FFD"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2EE1F542"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b/>
                <w:bCs/>
                <w:sz w:val="24"/>
                <w:szCs w:val="24"/>
              </w:rPr>
              <w:t>Сатып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алу</w:t>
            </w:r>
            <w:proofErr w:type="spellEnd"/>
            <w:r>
              <w:rPr>
                <w:rFonts w:ascii="Times New Roman" w:hAnsi="Times New Roman"/>
                <w:b/>
                <w:bCs/>
                <w:sz w:val="24"/>
                <w:szCs w:val="24"/>
              </w:rPr>
              <w:t>»</w:t>
            </w:r>
          </w:p>
          <w:p w14:paraId="2D8AAF3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C71447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Азық-түлікті</w:t>
            </w:r>
            <w:proofErr w:type="spellEnd"/>
            <w:r>
              <w:rPr>
                <w:rFonts w:ascii="Times New Roman" w:hAnsi="Times New Roman"/>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605DA2B6"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Көп</w:t>
            </w:r>
            <w:proofErr w:type="spellEnd"/>
            <w:r>
              <w:rPr>
                <w:rFonts w:ascii="Times New Roman" w:hAnsi="Times New Roman"/>
                <w:sz w:val="24"/>
                <w:szCs w:val="24"/>
              </w:rPr>
              <w:t>», «аз», «</w:t>
            </w:r>
            <w:proofErr w:type="spellStart"/>
            <w:r>
              <w:rPr>
                <w:rFonts w:ascii="Times New Roman" w:hAnsi="Times New Roman"/>
                <w:sz w:val="24"/>
                <w:szCs w:val="24"/>
              </w:rPr>
              <w:t>үлкен</w:t>
            </w:r>
            <w:proofErr w:type="spellEnd"/>
            <w:r>
              <w:rPr>
                <w:rFonts w:ascii="Times New Roman" w:hAnsi="Times New Roman"/>
                <w:sz w:val="24"/>
                <w:szCs w:val="24"/>
              </w:rPr>
              <w:t>», «</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ұғымдарын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w:t>
            </w:r>
          </w:p>
          <w:p w14:paraId="0338138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Логикалық</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топпен</w:t>
            </w:r>
            <w:proofErr w:type="spellEnd"/>
            <w:r>
              <w:rPr>
                <w:rFonts w:ascii="Times New Roman" w:hAnsi="Times New Roman"/>
                <w:sz w:val="24"/>
                <w:szCs w:val="24"/>
              </w:rPr>
              <w:t xml:space="preserve"> </w:t>
            </w:r>
            <w:proofErr w:type="spellStart"/>
            <w:r>
              <w:rPr>
                <w:rFonts w:ascii="Times New Roman" w:hAnsi="Times New Roman"/>
                <w:sz w:val="24"/>
                <w:szCs w:val="24"/>
              </w:rPr>
              <w:t>жұмыс</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дамыту</w:t>
            </w:r>
            <w:proofErr w:type="spellEnd"/>
            <w:r>
              <w:rPr>
                <w:rFonts w:ascii="Times New Roman" w:hAnsi="Times New Roman"/>
                <w:sz w:val="24"/>
                <w:szCs w:val="24"/>
              </w:rPr>
              <w:t>.</w:t>
            </w:r>
          </w:p>
          <w:p w14:paraId="19513194" w14:textId="77777777" w:rsidR="00E42CEC" w:rsidRDefault="00E42CEC">
            <w:pPr>
              <w:pStyle w:val="ae"/>
              <w:rPr>
                <w:rFonts w:ascii="Times New Roman" w:hAnsi="Times New Roman"/>
                <w:sz w:val="24"/>
                <w:szCs w:val="24"/>
              </w:rPr>
            </w:pPr>
          </w:p>
          <w:p w14:paraId="5AE7BBF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Ойыншық</w:t>
            </w:r>
            <w:proofErr w:type="spellEnd"/>
            <w:r>
              <w:rPr>
                <w:rFonts w:ascii="Times New Roman" w:hAnsi="Times New Roman"/>
                <w:sz w:val="24"/>
                <w:szCs w:val="24"/>
              </w:rPr>
              <w:t xml:space="preserve"> </w:t>
            </w:r>
            <w:proofErr w:type="spellStart"/>
            <w:r>
              <w:rPr>
                <w:rFonts w:ascii="Times New Roman" w:hAnsi="Times New Roman"/>
                <w:sz w:val="24"/>
                <w:szCs w:val="24"/>
              </w:rPr>
              <w:t>азық-түліктер</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азық-түлік</w:t>
            </w:r>
            <w:proofErr w:type="spellEnd"/>
            <w:r>
              <w:rPr>
                <w:rFonts w:ascii="Times New Roman" w:hAnsi="Times New Roman"/>
                <w:sz w:val="24"/>
                <w:szCs w:val="24"/>
              </w:rPr>
              <w:t xml:space="preserve"> </w:t>
            </w:r>
            <w:proofErr w:type="spellStart"/>
            <w:r>
              <w:rPr>
                <w:rFonts w:ascii="Times New Roman" w:hAnsi="Times New Roman"/>
                <w:sz w:val="24"/>
                <w:szCs w:val="24"/>
              </w:rPr>
              <w:t>суреттері</w:t>
            </w:r>
            <w:proofErr w:type="spellEnd"/>
            <w:r>
              <w:rPr>
                <w:rFonts w:ascii="Times New Roman" w:hAnsi="Times New Roman"/>
                <w:sz w:val="24"/>
                <w:szCs w:val="24"/>
              </w:rPr>
              <w:t xml:space="preserve"> (</w:t>
            </w:r>
            <w:proofErr w:type="spellStart"/>
            <w:r>
              <w:rPr>
                <w:rFonts w:ascii="Times New Roman" w:hAnsi="Times New Roman"/>
                <w:sz w:val="24"/>
                <w:szCs w:val="24"/>
              </w:rPr>
              <w:t>алма</w:t>
            </w:r>
            <w:proofErr w:type="spellEnd"/>
            <w:r>
              <w:rPr>
                <w:rFonts w:ascii="Times New Roman" w:hAnsi="Times New Roman"/>
                <w:sz w:val="24"/>
                <w:szCs w:val="24"/>
              </w:rPr>
              <w:t xml:space="preserve">, </w:t>
            </w:r>
            <w:proofErr w:type="spellStart"/>
            <w:r>
              <w:rPr>
                <w:rFonts w:ascii="Times New Roman" w:hAnsi="Times New Roman"/>
                <w:sz w:val="24"/>
                <w:szCs w:val="24"/>
              </w:rPr>
              <w:t>сәбіз</w:t>
            </w:r>
            <w:proofErr w:type="spellEnd"/>
            <w:r>
              <w:rPr>
                <w:rFonts w:ascii="Times New Roman" w:hAnsi="Times New Roman"/>
                <w:sz w:val="24"/>
                <w:szCs w:val="24"/>
              </w:rPr>
              <w:t xml:space="preserve">, </w:t>
            </w:r>
            <w:proofErr w:type="spellStart"/>
            <w:r>
              <w:rPr>
                <w:rFonts w:ascii="Times New Roman" w:hAnsi="Times New Roman"/>
                <w:sz w:val="24"/>
                <w:szCs w:val="24"/>
              </w:rPr>
              <w:t>нан</w:t>
            </w:r>
            <w:proofErr w:type="spellEnd"/>
            <w:r>
              <w:rPr>
                <w:rFonts w:ascii="Times New Roman" w:hAnsi="Times New Roman"/>
                <w:sz w:val="24"/>
                <w:szCs w:val="24"/>
              </w:rPr>
              <w:t xml:space="preserve">, </w:t>
            </w:r>
            <w:proofErr w:type="spellStart"/>
            <w:r>
              <w:rPr>
                <w:rFonts w:ascii="Times New Roman" w:hAnsi="Times New Roman"/>
                <w:sz w:val="24"/>
                <w:szCs w:val="24"/>
              </w:rPr>
              <w:t>кәмпиттер</w:t>
            </w:r>
            <w:proofErr w:type="spellEnd"/>
            <w:r>
              <w:rPr>
                <w:rFonts w:ascii="Times New Roman" w:hAnsi="Times New Roman"/>
                <w:sz w:val="24"/>
                <w:szCs w:val="24"/>
              </w:rPr>
              <w:t xml:space="preserve">, </w:t>
            </w:r>
            <w:proofErr w:type="spellStart"/>
            <w:r>
              <w:rPr>
                <w:rFonts w:ascii="Times New Roman" w:hAnsi="Times New Roman"/>
                <w:sz w:val="24"/>
                <w:szCs w:val="24"/>
              </w:rPr>
              <w:t>сүт</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0722718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Қағазға</w:t>
            </w:r>
            <w:proofErr w:type="spellEnd"/>
            <w:r>
              <w:rPr>
                <w:rFonts w:ascii="Times New Roman" w:hAnsi="Times New Roman"/>
                <w:sz w:val="24"/>
                <w:szCs w:val="24"/>
              </w:rPr>
              <w:t xml:space="preserve"> </w:t>
            </w:r>
            <w:proofErr w:type="spellStart"/>
            <w:r>
              <w:rPr>
                <w:rFonts w:ascii="Times New Roman" w:hAnsi="Times New Roman"/>
                <w:sz w:val="24"/>
                <w:szCs w:val="24"/>
              </w:rPr>
              <w:t>жазылған</w:t>
            </w:r>
            <w:proofErr w:type="spellEnd"/>
            <w:r>
              <w:rPr>
                <w:rFonts w:ascii="Times New Roman" w:hAnsi="Times New Roman"/>
                <w:sz w:val="24"/>
                <w:szCs w:val="24"/>
              </w:rPr>
              <w:t xml:space="preserve"> </w:t>
            </w:r>
            <w:proofErr w:type="spellStart"/>
            <w:r>
              <w:rPr>
                <w:rFonts w:ascii="Times New Roman" w:hAnsi="Times New Roman"/>
                <w:sz w:val="24"/>
                <w:szCs w:val="24"/>
              </w:rPr>
              <w:t>баға</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саны бар </w:t>
            </w:r>
            <w:proofErr w:type="spellStart"/>
            <w:r>
              <w:rPr>
                <w:rFonts w:ascii="Times New Roman" w:hAnsi="Times New Roman"/>
                <w:sz w:val="24"/>
                <w:szCs w:val="24"/>
              </w:rPr>
              <w:t>карточкалар</w:t>
            </w:r>
            <w:proofErr w:type="spellEnd"/>
          </w:p>
          <w:p w14:paraId="4F6A4BD7"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Дүкен</w:t>
            </w:r>
            <w:proofErr w:type="spellEnd"/>
            <w:r>
              <w:rPr>
                <w:rFonts w:ascii="Times New Roman" w:hAnsi="Times New Roman"/>
                <w:sz w:val="24"/>
                <w:szCs w:val="24"/>
              </w:rPr>
              <w:t xml:space="preserve"> </w:t>
            </w:r>
            <w:proofErr w:type="spellStart"/>
            <w:r>
              <w:rPr>
                <w:rFonts w:ascii="Times New Roman" w:hAnsi="Times New Roman"/>
                <w:sz w:val="24"/>
                <w:szCs w:val="24"/>
              </w:rPr>
              <w:t>сөрелері</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үшін</w:t>
            </w:r>
            <w:proofErr w:type="spellEnd"/>
            <w:r>
              <w:rPr>
                <w:rFonts w:ascii="Times New Roman" w:hAnsi="Times New Roman"/>
                <w:sz w:val="24"/>
                <w:szCs w:val="24"/>
              </w:rPr>
              <w:t xml:space="preserve"> </w:t>
            </w:r>
            <w:proofErr w:type="spellStart"/>
            <w:r>
              <w:rPr>
                <w:rFonts w:ascii="Times New Roman" w:hAnsi="Times New Roman"/>
                <w:sz w:val="24"/>
                <w:szCs w:val="24"/>
              </w:rPr>
              <w:t>үстел</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орын</w:t>
            </w:r>
            <w:proofErr w:type="spellEnd"/>
            <w:r>
              <w:rPr>
                <w:rFonts w:ascii="Times New Roman" w:hAnsi="Times New Roman"/>
                <w:sz w:val="24"/>
                <w:szCs w:val="24"/>
              </w:rPr>
              <w:t xml:space="preserve"> </w:t>
            </w:r>
            <w:proofErr w:type="spellStart"/>
            <w:r>
              <w:rPr>
                <w:rFonts w:ascii="Times New Roman" w:hAnsi="Times New Roman"/>
                <w:sz w:val="24"/>
                <w:szCs w:val="24"/>
              </w:rPr>
              <w:t>белгісі</w:t>
            </w:r>
            <w:proofErr w:type="spellEnd"/>
          </w:p>
          <w:p w14:paraId="3BEC645A" w14:textId="77777777" w:rsidR="00E42CEC" w:rsidRDefault="00E42CEC">
            <w:pPr>
              <w:spacing w:after="0" w:line="240" w:lineRule="auto"/>
              <w:rPr>
                <w:rFonts w:eastAsia="Calibri"/>
                <w:sz w:val="24"/>
                <w:szCs w:val="24"/>
                <w:lang w:eastAsia="ru-RU"/>
              </w:rPr>
            </w:pPr>
            <w:proofErr w:type="spellStart"/>
            <w:r>
              <w:rPr>
                <w:rFonts w:eastAsia="Calibri"/>
                <w:b/>
                <w:bCs/>
                <w:sz w:val="24"/>
                <w:szCs w:val="24"/>
                <w:lang w:eastAsia="ru-RU"/>
              </w:rPr>
              <w:t>Мүсіндеу</w:t>
            </w:r>
            <w:proofErr w:type="spellEnd"/>
            <w:r>
              <w:rPr>
                <w:rFonts w:eastAsia="Calibri"/>
                <w:b/>
                <w:bCs/>
                <w:sz w:val="24"/>
                <w:szCs w:val="24"/>
                <w:lang w:eastAsia="ru-RU"/>
              </w:rPr>
              <w:t xml:space="preserve"> «</w:t>
            </w:r>
            <w:proofErr w:type="spellStart"/>
            <w:r>
              <w:rPr>
                <w:rFonts w:eastAsia="Calibri"/>
                <w:sz w:val="24"/>
                <w:szCs w:val="24"/>
                <w:lang w:eastAsia="ru-RU"/>
              </w:rPr>
              <w:t>Пішіндер</w:t>
            </w:r>
            <w:proofErr w:type="spellEnd"/>
            <w:r>
              <w:rPr>
                <w:rFonts w:eastAsia="Calibri"/>
                <w:sz w:val="24"/>
                <w:szCs w:val="24"/>
                <w:lang w:eastAsia="ru-RU"/>
              </w:rPr>
              <w:t>»</w:t>
            </w:r>
          </w:p>
          <w:p w14:paraId="76D2A416" w14:textId="77777777" w:rsidR="00E42CEC" w:rsidRDefault="00E42CEC">
            <w:pPr>
              <w:spacing w:after="0" w:line="240" w:lineRule="auto"/>
              <w:rPr>
                <w:rFonts w:eastAsia="Calibri"/>
                <w:sz w:val="24"/>
                <w:szCs w:val="24"/>
                <w:lang w:eastAsia="ru-RU"/>
              </w:rPr>
            </w:pPr>
            <w:proofErr w:type="spellStart"/>
            <w:r>
              <w:rPr>
                <w:rFonts w:eastAsia="Calibri"/>
                <w:b/>
                <w:bCs/>
                <w:sz w:val="24"/>
                <w:szCs w:val="24"/>
                <w:lang w:eastAsia="ru-RU"/>
              </w:rPr>
              <w:t>Мақсаты</w:t>
            </w:r>
            <w:proofErr w:type="spellEnd"/>
            <w:r>
              <w:rPr>
                <w:rFonts w:eastAsia="Calibri"/>
                <w:b/>
                <w:bCs/>
                <w:sz w:val="24"/>
                <w:szCs w:val="24"/>
                <w:lang w:eastAsia="ru-RU"/>
              </w:rPr>
              <w:t>:</w:t>
            </w:r>
            <w:r>
              <w:rPr>
                <w:rFonts w:eastAsia="Calibri"/>
                <w:sz w:val="24"/>
                <w:szCs w:val="24"/>
                <w:lang w:eastAsia="ru-RU"/>
              </w:rPr>
              <w:t xml:space="preserve"> </w:t>
            </w:r>
            <w:proofErr w:type="spellStart"/>
            <w:r>
              <w:rPr>
                <w:rFonts w:eastAsia="Calibri"/>
                <w:sz w:val="24"/>
                <w:szCs w:val="24"/>
                <w:lang w:eastAsia="ru-RU"/>
              </w:rPr>
              <w:t>Ермексаздан</w:t>
            </w:r>
            <w:proofErr w:type="spellEnd"/>
            <w:r>
              <w:rPr>
                <w:rFonts w:eastAsia="Calibri"/>
                <w:sz w:val="24"/>
                <w:szCs w:val="24"/>
                <w:lang w:eastAsia="ru-RU"/>
              </w:rPr>
              <w:t xml:space="preserve"> </w:t>
            </w:r>
            <w:proofErr w:type="spellStart"/>
            <w:r>
              <w:rPr>
                <w:rFonts w:eastAsia="Calibri"/>
                <w:sz w:val="24"/>
                <w:szCs w:val="24"/>
                <w:lang w:eastAsia="ru-RU"/>
              </w:rPr>
              <w:t>фигураларды</w:t>
            </w:r>
            <w:proofErr w:type="spellEnd"/>
            <w:r>
              <w:rPr>
                <w:rFonts w:eastAsia="Calibri"/>
                <w:sz w:val="24"/>
                <w:szCs w:val="24"/>
                <w:lang w:eastAsia="ru-RU"/>
              </w:rPr>
              <w:t xml:space="preserve"> </w:t>
            </w:r>
            <w:proofErr w:type="spellStart"/>
            <w:proofErr w:type="gramStart"/>
            <w:r>
              <w:rPr>
                <w:rFonts w:eastAsia="Calibri"/>
                <w:sz w:val="24"/>
                <w:szCs w:val="24"/>
                <w:lang w:eastAsia="ru-RU"/>
              </w:rPr>
              <w:t>жасату.Мүсіндей</w:t>
            </w:r>
            <w:proofErr w:type="spellEnd"/>
            <w:proofErr w:type="gramEnd"/>
            <w:r>
              <w:rPr>
                <w:rFonts w:eastAsia="Calibri"/>
                <w:sz w:val="24"/>
                <w:szCs w:val="24"/>
                <w:lang w:eastAsia="ru-RU"/>
              </w:rPr>
              <w:t xml:space="preserve"> </w:t>
            </w:r>
            <w:proofErr w:type="spellStart"/>
            <w:r>
              <w:rPr>
                <w:rFonts w:eastAsia="Calibri"/>
                <w:sz w:val="24"/>
                <w:szCs w:val="24"/>
                <w:lang w:eastAsia="ru-RU"/>
              </w:rPr>
              <w:t>білу</w:t>
            </w:r>
            <w:proofErr w:type="spellEnd"/>
            <w:r>
              <w:rPr>
                <w:rFonts w:eastAsia="Calibri"/>
                <w:sz w:val="24"/>
                <w:szCs w:val="24"/>
                <w:lang w:eastAsia="ru-RU"/>
              </w:rPr>
              <w:t xml:space="preserve"> </w:t>
            </w:r>
            <w:proofErr w:type="spellStart"/>
            <w:r>
              <w:rPr>
                <w:rFonts w:eastAsia="Calibri"/>
                <w:sz w:val="24"/>
                <w:szCs w:val="24"/>
                <w:lang w:eastAsia="ru-RU"/>
              </w:rPr>
              <w:t>және</w:t>
            </w:r>
            <w:proofErr w:type="spellEnd"/>
            <w:r>
              <w:rPr>
                <w:rFonts w:eastAsia="Calibri"/>
                <w:sz w:val="24"/>
                <w:szCs w:val="24"/>
                <w:lang w:eastAsia="ru-RU"/>
              </w:rPr>
              <w:t xml:space="preserve"> </w:t>
            </w:r>
            <w:proofErr w:type="spellStart"/>
            <w:r>
              <w:rPr>
                <w:rFonts w:eastAsia="Calibri"/>
                <w:sz w:val="24"/>
                <w:szCs w:val="24"/>
                <w:lang w:eastAsia="ru-RU"/>
              </w:rPr>
              <w:t>саусақтың</w:t>
            </w:r>
            <w:proofErr w:type="spellEnd"/>
            <w:r>
              <w:rPr>
                <w:rFonts w:eastAsia="Calibri"/>
                <w:sz w:val="24"/>
                <w:szCs w:val="24"/>
                <w:lang w:eastAsia="ru-RU"/>
              </w:rPr>
              <w:t xml:space="preserve"> </w:t>
            </w:r>
            <w:proofErr w:type="spellStart"/>
            <w:r>
              <w:rPr>
                <w:rFonts w:eastAsia="Calibri"/>
                <w:sz w:val="24"/>
                <w:szCs w:val="24"/>
                <w:lang w:eastAsia="ru-RU"/>
              </w:rPr>
              <w:t>ұсақ</w:t>
            </w:r>
            <w:proofErr w:type="spellEnd"/>
            <w:r>
              <w:rPr>
                <w:rFonts w:eastAsia="Calibri"/>
                <w:sz w:val="24"/>
                <w:szCs w:val="24"/>
                <w:lang w:eastAsia="ru-RU"/>
              </w:rPr>
              <w:t xml:space="preserve"> </w:t>
            </w:r>
            <w:proofErr w:type="spellStart"/>
            <w:r>
              <w:rPr>
                <w:rFonts w:eastAsia="Calibri"/>
                <w:sz w:val="24"/>
                <w:szCs w:val="24"/>
                <w:lang w:eastAsia="ru-RU"/>
              </w:rPr>
              <w:t>бұлшықеттерінің</w:t>
            </w:r>
            <w:proofErr w:type="spellEnd"/>
            <w:r>
              <w:rPr>
                <w:rFonts w:eastAsia="Calibri"/>
                <w:sz w:val="24"/>
                <w:szCs w:val="24"/>
                <w:lang w:eastAsia="ru-RU"/>
              </w:rPr>
              <w:t xml:space="preserve"> </w:t>
            </w:r>
            <w:proofErr w:type="spellStart"/>
            <w:r>
              <w:rPr>
                <w:rFonts w:eastAsia="Calibri"/>
                <w:sz w:val="24"/>
                <w:szCs w:val="24"/>
                <w:lang w:eastAsia="ru-RU"/>
              </w:rPr>
              <w:t>қимылын</w:t>
            </w:r>
            <w:proofErr w:type="spellEnd"/>
            <w:r>
              <w:rPr>
                <w:rFonts w:eastAsia="Calibri"/>
                <w:sz w:val="24"/>
                <w:szCs w:val="24"/>
                <w:lang w:eastAsia="ru-RU"/>
              </w:rPr>
              <w:t xml:space="preserve"> </w:t>
            </w:r>
            <w:proofErr w:type="spellStart"/>
            <w:r>
              <w:rPr>
                <w:rFonts w:eastAsia="Calibri"/>
                <w:sz w:val="24"/>
                <w:szCs w:val="24"/>
                <w:lang w:eastAsia="ru-RU"/>
              </w:rPr>
              <w:t>жетілдіру,логикалық</w:t>
            </w:r>
            <w:proofErr w:type="spellEnd"/>
            <w:r>
              <w:rPr>
                <w:rFonts w:eastAsia="Calibri"/>
                <w:sz w:val="24"/>
                <w:szCs w:val="24"/>
                <w:lang w:eastAsia="ru-RU"/>
              </w:rPr>
              <w:t xml:space="preserve"> </w:t>
            </w:r>
            <w:proofErr w:type="spellStart"/>
            <w:r>
              <w:rPr>
                <w:rFonts w:eastAsia="Calibri"/>
                <w:sz w:val="24"/>
                <w:szCs w:val="24"/>
                <w:lang w:eastAsia="ru-RU"/>
              </w:rPr>
              <w:t>ойлау</w:t>
            </w:r>
            <w:proofErr w:type="spellEnd"/>
            <w:r>
              <w:rPr>
                <w:rFonts w:eastAsia="Calibri"/>
                <w:sz w:val="24"/>
                <w:szCs w:val="24"/>
                <w:lang w:eastAsia="ru-RU"/>
              </w:rPr>
              <w:t xml:space="preserve"> </w:t>
            </w:r>
            <w:proofErr w:type="spellStart"/>
            <w:r>
              <w:rPr>
                <w:rFonts w:eastAsia="Calibri"/>
                <w:sz w:val="24"/>
                <w:szCs w:val="24"/>
                <w:lang w:eastAsia="ru-RU"/>
              </w:rPr>
              <w:t>қабілеттерінің</w:t>
            </w:r>
            <w:proofErr w:type="spellEnd"/>
            <w:r>
              <w:rPr>
                <w:rFonts w:eastAsia="Calibri"/>
                <w:sz w:val="24"/>
                <w:szCs w:val="24"/>
                <w:lang w:eastAsia="ru-RU"/>
              </w:rPr>
              <w:t xml:space="preserve"> </w:t>
            </w:r>
            <w:proofErr w:type="spellStart"/>
            <w:r>
              <w:rPr>
                <w:rFonts w:eastAsia="Calibri"/>
                <w:sz w:val="24"/>
                <w:szCs w:val="24"/>
                <w:lang w:eastAsia="ru-RU"/>
              </w:rPr>
              <w:t>дамуын</w:t>
            </w:r>
            <w:proofErr w:type="spellEnd"/>
            <w:r>
              <w:rPr>
                <w:rFonts w:eastAsia="Calibri"/>
                <w:sz w:val="24"/>
                <w:szCs w:val="24"/>
                <w:lang w:eastAsia="ru-RU"/>
              </w:rPr>
              <w:t xml:space="preserve"> </w:t>
            </w:r>
            <w:proofErr w:type="spellStart"/>
            <w:r>
              <w:rPr>
                <w:rFonts w:eastAsia="Calibri"/>
                <w:sz w:val="24"/>
                <w:szCs w:val="24"/>
                <w:lang w:eastAsia="ru-RU"/>
              </w:rPr>
              <w:t>қалыптастыру</w:t>
            </w:r>
            <w:proofErr w:type="spellEnd"/>
            <w:r>
              <w:rPr>
                <w:rFonts w:eastAsia="Calibri"/>
                <w:sz w:val="24"/>
                <w:szCs w:val="24"/>
                <w:lang w:eastAsia="ru-RU"/>
              </w:rPr>
              <w:t>.</w:t>
            </w:r>
          </w:p>
          <w:p w14:paraId="09EDE691"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06B304D9" w14:textId="77777777" w:rsidR="00E42CEC" w:rsidRDefault="00E42CEC">
            <w:pPr>
              <w:pStyle w:val="TableParagraph"/>
              <w:rPr>
                <w:sz w:val="24"/>
                <w:szCs w:val="24"/>
              </w:rPr>
            </w:pPr>
            <w:r>
              <w:rPr>
                <w:sz w:val="24"/>
                <w:szCs w:val="24"/>
              </w:rPr>
              <w:t>«Пішіндерді тап!»</w:t>
            </w:r>
          </w:p>
          <w:p w14:paraId="1CCDA6D7" w14:textId="77777777" w:rsidR="00E42CEC" w:rsidRDefault="00E42CEC">
            <w:pPr>
              <w:pStyle w:val="TableParagraph"/>
              <w:rPr>
                <w:b/>
                <w:bCs/>
                <w:sz w:val="24"/>
                <w:szCs w:val="24"/>
              </w:rPr>
            </w:pPr>
            <w:r>
              <w:rPr>
                <w:b/>
                <w:bCs/>
                <w:sz w:val="24"/>
                <w:szCs w:val="24"/>
              </w:rPr>
              <w:lastRenderedPageBreak/>
              <w:t>Шарты:</w:t>
            </w:r>
          </w:p>
          <w:p w14:paraId="18864DD1" w14:textId="77777777" w:rsidR="00E42CEC" w:rsidRDefault="00E42CEC">
            <w:pPr>
              <w:pStyle w:val="TableParagraph"/>
              <w:rPr>
                <w:sz w:val="24"/>
                <w:szCs w:val="24"/>
              </w:rPr>
            </w:pPr>
            <w:r>
              <w:rPr>
                <w:sz w:val="24"/>
                <w:szCs w:val="24"/>
              </w:rPr>
              <w:t>Тәрбиеші әр пішінді көрсетіп, атауын айтады.</w:t>
            </w:r>
          </w:p>
          <w:p w14:paraId="7363F7E1" w14:textId="77777777" w:rsidR="00E42CEC" w:rsidRDefault="00E42CEC">
            <w:pPr>
              <w:pStyle w:val="TableParagraph"/>
              <w:rPr>
                <w:sz w:val="24"/>
                <w:szCs w:val="24"/>
              </w:rPr>
            </w:pPr>
            <w:r>
              <w:rPr>
                <w:sz w:val="24"/>
                <w:szCs w:val="24"/>
              </w:rPr>
              <w:t>Балалар өздерінің пішіндерін таңдап, атын айтады: «Бұл шаршы», «Бұл үшбұрыш».</w:t>
            </w:r>
          </w:p>
          <w:p w14:paraId="5D297257" w14:textId="77777777" w:rsidR="00E42CEC" w:rsidRDefault="00E42CEC">
            <w:pPr>
              <w:pStyle w:val="TableParagraph"/>
              <w:rPr>
                <w:sz w:val="24"/>
                <w:szCs w:val="24"/>
              </w:rPr>
            </w:pPr>
            <w:r>
              <w:rPr>
                <w:sz w:val="24"/>
                <w:szCs w:val="24"/>
              </w:rPr>
              <w:t>«Сәйкестендіру» ойыны: балалар дұрыс пішінді көрсетілген суретке немесе қорапқа орналастырады.</w:t>
            </w:r>
          </w:p>
          <w:p w14:paraId="1A145A56" w14:textId="77777777" w:rsidR="00E42CEC" w:rsidRDefault="00E42CEC">
            <w:pPr>
              <w:pStyle w:val="TableParagraph"/>
              <w:rPr>
                <w:sz w:val="24"/>
                <w:szCs w:val="24"/>
              </w:rPr>
            </w:pPr>
            <w:r>
              <w:rPr>
                <w:sz w:val="24"/>
                <w:szCs w:val="24"/>
              </w:rPr>
              <w:t>Қосымша тапсырма:</w:t>
            </w:r>
          </w:p>
          <w:p w14:paraId="19DA49D8" w14:textId="77777777" w:rsidR="00E42CEC" w:rsidRDefault="00E42CEC">
            <w:pPr>
              <w:pStyle w:val="TableParagraph"/>
              <w:rPr>
                <w:sz w:val="24"/>
                <w:szCs w:val="24"/>
              </w:rPr>
            </w:pPr>
            <w:r>
              <w:rPr>
                <w:sz w:val="24"/>
                <w:szCs w:val="24"/>
              </w:rPr>
              <w:t>«Үлкен мен кішіні тап»</w:t>
            </w:r>
          </w:p>
          <w:p w14:paraId="664FAA93" w14:textId="77777777" w:rsidR="00E42CEC" w:rsidRDefault="00E42CEC">
            <w:pPr>
              <w:pStyle w:val="TableParagraph"/>
              <w:rPr>
                <w:sz w:val="24"/>
                <w:szCs w:val="24"/>
              </w:rPr>
            </w:pPr>
            <w:r>
              <w:rPr>
                <w:sz w:val="24"/>
                <w:szCs w:val="24"/>
              </w:rPr>
              <w:t>«Бірдей пішіндерді топта»</w:t>
            </w:r>
          </w:p>
          <w:p w14:paraId="194FB1B5" w14:textId="77777777" w:rsidR="00E42CEC" w:rsidRDefault="00E42CEC">
            <w:pPr>
              <w:pStyle w:val="TableParagraph"/>
              <w:rPr>
                <w:sz w:val="24"/>
                <w:szCs w:val="24"/>
              </w:rPr>
            </w:pPr>
            <w:r>
              <w:rPr>
                <w:sz w:val="24"/>
                <w:szCs w:val="24"/>
              </w:rPr>
              <w:t>«Көп пен азды салыстыр»</w:t>
            </w:r>
          </w:p>
          <w:p w14:paraId="21611A3D" w14:textId="77777777" w:rsidR="00E42CEC" w:rsidRPr="00A62096" w:rsidRDefault="00E42CEC">
            <w:pPr>
              <w:pStyle w:val="af1"/>
              <w:spacing w:before="0" w:beforeAutospacing="0" w:after="0" w:afterAutospacing="0"/>
              <w:rPr>
                <w:b/>
                <w:lang w:val="kk-KZ" w:eastAsia="en-US"/>
              </w:rPr>
            </w:pPr>
          </w:p>
        </w:tc>
        <w:tc>
          <w:tcPr>
            <w:tcW w:w="2268" w:type="dxa"/>
            <w:gridSpan w:val="3"/>
            <w:tcBorders>
              <w:top w:val="single" w:sz="8" w:space="0" w:color="000000"/>
              <w:left w:val="single" w:sz="4" w:space="0" w:color="auto"/>
              <w:bottom w:val="single" w:sz="8" w:space="0" w:color="000000"/>
              <w:right w:val="single" w:sz="8" w:space="0" w:color="000000"/>
            </w:tcBorders>
          </w:tcPr>
          <w:p w14:paraId="25385374"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7CE652F1"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2B08E488" w14:textId="77777777" w:rsidR="00E42CEC" w:rsidRPr="00A62096" w:rsidRDefault="00E42CEC">
            <w:pPr>
              <w:pStyle w:val="af1"/>
              <w:spacing w:before="0" w:beforeAutospacing="0" w:after="0" w:afterAutospacing="0"/>
              <w:rPr>
                <w:rStyle w:val="af0"/>
                <w:rFonts w:eastAsiaTheme="majorEastAsia"/>
                <w:lang w:val="kk-KZ" w:eastAsia="en-US"/>
              </w:rPr>
            </w:pPr>
          </w:p>
          <w:p w14:paraId="0F340E59" w14:textId="77777777" w:rsidR="00E42CEC" w:rsidRPr="00A62096" w:rsidRDefault="00E42CEC">
            <w:pPr>
              <w:pStyle w:val="af1"/>
              <w:spacing w:before="0" w:beforeAutospacing="0" w:after="0" w:afterAutospacing="0"/>
              <w:rPr>
                <w:rStyle w:val="af0"/>
                <w:rFonts w:eastAsiaTheme="majorEastAsia"/>
                <w:color w:val="000000"/>
                <w:lang w:val="kk-KZ" w:eastAsia="en-US"/>
              </w:rPr>
            </w:pPr>
            <w:r w:rsidRPr="00A62096">
              <w:rPr>
                <w:rStyle w:val="af0"/>
                <w:rFonts w:eastAsiaTheme="majorEastAsia"/>
                <w:color w:val="000000"/>
                <w:lang w:val="kk-KZ" w:eastAsia="en-US"/>
              </w:rPr>
              <w:t>Тіл дамыту және көркем әдебиет</w:t>
            </w:r>
          </w:p>
          <w:p w14:paraId="5B17371C"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Тақырыбы:</w:t>
            </w:r>
            <w:r w:rsidRPr="00A62096">
              <w:rPr>
                <w:rFonts w:ascii="Times New Roman" w:hAnsi="Times New Roman"/>
                <w:sz w:val="24"/>
                <w:szCs w:val="24"/>
                <w:lang w:val="kk-KZ"/>
              </w:rPr>
              <w:t xml:space="preserve"> «Шеберін-ай Аяздың!» – М. Жаманбалинов</w:t>
            </w:r>
          </w:p>
          <w:p w14:paraId="24AA11A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p>
          <w:p w14:paraId="2B73FD6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Тақпақты жаттату: Балалар мәтінді дұрыс, толық еске сақтай алады.</w:t>
            </w:r>
          </w:p>
          <w:p w14:paraId="1BCD01B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Сөйлеу қарқынын </w:t>
            </w:r>
            <w:r w:rsidRPr="00A62096">
              <w:rPr>
                <w:rFonts w:ascii="Times New Roman" w:hAnsi="Times New Roman"/>
                <w:sz w:val="24"/>
                <w:szCs w:val="24"/>
                <w:lang w:val="kk-KZ"/>
              </w:rPr>
              <w:lastRenderedPageBreak/>
              <w:t>меңгерту:</w:t>
            </w:r>
          </w:p>
          <w:p w14:paraId="22C7337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Ақырын айту</w:t>
            </w:r>
          </w:p>
          <w:p w14:paraId="4F0DB38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Жылдам айту</w:t>
            </w:r>
          </w:p>
          <w:p w14:paraId="5BADC37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Әртүрлі қарқынмен айту арқылы интонация мен мәнерін дамыту</w:t>
            </w:r>
          </w:p>
          <w:p w14:paraId="3431BD79"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 мәдениетін дамыту:</w:t>
            </w:r>
          </w:p>
          <w:p w14:paraId="733E98B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Дұрыс буынға бөлуді, сөздерді айқын айту</w:t>
            </w:r>
          </w:p>
          <w:p w14:paraId="43762C9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Эмоция арқылы тақпақты жеткізу</w:t>
            </w:r>
          </w:p>
          <w:p w14:paraId="2799F4B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Ойлау және қиялды дамыту:</w:t>
            </w:r>
          </w:p>
          <w:p w14:paraId="584E42C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«Аяз не істейді?», «Әйнектер қалай әшекейленген?» сияқты сұрақтарға жауап беру арқылы суреттеу қабілетін арттыру</w:t>
            </w:r>
          </w:p>
          <w:p w14:paraId="4D65E4BA" w14:textId="77777777" w:rsidR="00E42CEC" w:rsidRPr="00A62096" w:rsidRDefault="00E42CEC">
            <w:pPr>
              <w:spacing w:after="0" w:line="240" w:lineRule="auto"/>
              <w:rPr>
                <w:b/>
                <w:color w:val="000000"/>
                <w:sz w:val="24"/>
                <w:szCs w:val="24"/>
                <w:lang w:val="kk-KZ" w:eastAsia="ru-RU"/>
              </w:rPr>
            </w:pPr>
            <w:r w:rsidRPr="00A62096">
              <w:rPr>
                <w:b/>
                <w:color w:val="000000"/>
                <w:sz w:val="24"/>
                <w:szCs w:val="24"/>
                <w:lang w:val="kk-KZ" w:eastAsia="ru-RU"/>
              </w:rPr>
              <w:t>Дид/қ ойын</w:t>
            </w:r>
          </w:p>
          <w:p w14:paraId="5904922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 мен әйнек»</w:t>
            </w:r>
          </w:p>
          <w:p w14:paraId="1F66DEA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4879286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тақпақты жаттап, қысқы табиғат туралы сөздік қорын байытады (қар, аяз, әйнек).</w:t>
            </w:r>
          </w:p>
          <w:p w14:paraId="6B10C36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lastRenderedPageBreak/>
              <w:t>Қысқы көріністі суреттеу арқылы табиғатты түсінуін арттыру.</w:t>
            </w:r>
          </w:p>
          <w:p w14:paraId="7D2600AA" w14:textId="77777777" w:rsidR="00E42CEC" w:rsidRPr="00A62096" w:rsidRDefault="00E42CEC">
            <w:pPr>
              <w:pStyle w:val="ae"/>
              <w:rPr>
                <w:rFonts w:ascii="Times New Roman" w:hAnsi="Times New Roman"/>
                <w:sz w:val="24"/>
                <w:szCs w:val="24"/>
                <w:lang w:val="kk-KZ"/>
              </w:rPr>
            </w:pPr>
          </w:p>
          <w:p w14:paraId="35F4727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 қарқынын меңгерту: ақырын, жылдам айту.</w:t>
            </w:r>
          </w:p>
          <w:p w14:paraId="7DD8310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 қалай жауады?», «Әйнек қалай әшекейленеді?» сұрақтарына жауап беру.</w:t>
            </w:r>
          </w:p>
          <w:p w14:paraId="69DE6FD3" w14:textId="77777777" w:rsidR="00E42CEC" w:rsidRPr="00A62096" w:rsidRDefault="00E42CEC">
            <w:pPr>
              <w:spacing w:after="0" w:line="240" w:lineRule="auto"/>
              <w:rPr>
                <w:b/>
                <w:color w:val="000000" w:themeColor="text1"/>
                <w:sz w:val="24"/>
                <w:szCs w:val="24"/>
                <w:lang w:val="kk-KZ"/>
              </w:rPr>
            </w:pPr>
          </w:p>
          <w:p w14:paraId="1574E32C" w14:textId="77777777" w:rsidR="00E42CEC" w:rsidRPr="00A62096" w:rsidRDefault="00E42CEC">
            <w:pPr>
              <w:rPr>
                <w:sz w:val="24"/>
                <w:szCs w:val="24"/>
                <w:lang w:val="kk-KZ"/>
              </w:rPr>
            </w:pPr>
            <w:r w:rsidRPr="00A62096">
              <w:rPr>
                <w:rFonts w:eastAsia="Calibri"/>
                <w:b/>
                <w:bCs/>
                <w:sz w:val="24"/>
                <w:szCs w:val="24"/>
                <w:lang w:val="kk-KZ"/>
              </w:rPr>
              <w:t>Жапсыру</w:t>
            </w:r>
            <w:r w:rsidRPr="00A62096">
              <w:rPr>
                <w:sz w:val="24"/>
                <w:szCs w:val="24"/>
                <w:lang w:val="kk-KZ"/>
              </w:rPr>
              <w:t xml:space="preserve"> </w:t>
            </w:r>
            <w:r w:rsidRPr="00A62096">
              <w:rPr>
                <w:b/>
                <w:bCs/>
                <w:sz w:val="24"/>
                <w:szCs w:val="24"/>
                <w:lang w:val="kk-KZ"/>
              </w:rPr>
              <w:t>Тақырыбы:</w:t>
            </w:r>
            <w:r w:rsidRPr="00A62096">
              <w:rPr>
                <w:sz w:val="24"/>
                <w:szCs w:val="24"/>
                <w:lang w:val="kk-KZ"/>
              </w:rPr>
              <w:t xml:space="preserve"> «Аналарымыздың көмекшілеріміз» </w:t>
            </w:r>
          </w:p>
          <w:p w14:paraId="403BC994" w14:textId="77777777" w:rsidR="00E42CEC" w:rsidRPr="00A62096" w:rsidRDefault="00E42CEC">
            <w:pPr>
              <w:spacing w:after="0" w:line="240" w:lineRule="auto"/>
              <w:rPr>
                <w:sz w:val="24"/>
                <w:szCs w:val="24"/>
                <w:lang w:val="kk-KZ"/>
              </w:rPr>
            </w:pPr>
            <w:r w:rsidRPr="00A62096">
              <w:rPr>
                <w:b/>
                <w:bCs/>
                <w:sz w:val="24"/>
                <w:szCs w:val="24"/>
                <w:lang w:val="kk-KZ"/>
              </w:rPr>
              <w:t>Мақсаты:</w:t>
            </w:r>
            <w:r w:rsidRPr="00A62096">
              <w:rPr>
                <w:sz w:val="24"/>
                <w:szCs w:val="24"/>
                <w:lang w:val="kk-KZ"/>
              </w:rPr>
              <w:t xml:space="preserve"> айдарымен </w:t>
            </w:r>
          </w:p>
          <w:p w14:paraId="50B10E4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ою элементтерінің</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ретін,</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олардың</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арасындағы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арақашықтықты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сақтауды,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пішінін</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ескере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отырып,</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ұлттық</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ою-өрнектермен</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тұрмыстық</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lastRenderedPageBreak/>
              <w:t>заттарды,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ыдыстарды</w:t>
            </w:r>
            <w:r w:rsidRPr="00A62096">
              <w:rPr>
                <w:rFonts w:ascii="Times New Roman" w:hAnsi="Times New Roman"/>
                <w:spacing w:val="-4"/>
                <w:sz w:val="24"/>
                <w:szCs w:val="24"/>
                <w:lang w:val="kk-KZ"/>
              </w:rPr>
              <w:t xml:space="preserve"> </w:t>
            </w:r>
            <w:r w:rsidRPr="00A62096">
              <w:rPr>
                <w:rFonts w:ascii="Times New Roman" w:hAnsi="Times New Roman"/>
                <w:sz w:val="24"/>
                <w:szCs w:val="24"/>
                <w:lang w:val="kk-KZ"/>
              </w:rPr>
              <w:t>безендіру</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 xml:space="preserve">дағдыларын дамыту. </w:t>
            </w:r>
          </w:p>
          <w:p w14:paraId="337CA523" w14:textId="77777777" w:rsidR="00E42CEC" w:rsidRPr="00A62096" w:rsidRDefault="00E42CEC">
            <w:pPr>
              <w:spacing w:after="0" w:line="240" w:lineRule="auto"/>
              <w:rPr>
                <w:b/>
                <w:color w:val="000000"/>
                <w:sz w:val="24"/>
                <w:szCs w:val="24"/>
                <w:lang w:val="kk-KZ" w:eastAsia="ru-RU"/>
              </w:rPr>
            </w:pPr>
            <w:r w:rsidRPr="00A62096">
              <w:rPr>
                <w:b/>
                <w:color w:val="000000"/>
                <w:sz w:val="24"/>
                <w:szCs w:val="24"/>
                <w:lang w:val="kk-KZ" w:eastAsia="ru-RU"/>
              </w:rPr>
              <w:t>Дид/қ ойын</w:t>
            </w:r>
          </w:p>
          <w:p w14:paraId="4FD7FB2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«Ұлттық ою шебері»</w:t>
            </w:r>
          </w:p>
          <w:p w14:paraId="2BCB7717"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37A4785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ұлттық ою-өрнектерді таниды және оларды тұрмыстық заттарды безендіруде қолдануды үйренеді.</w:t>
            </w:r>
          </w:p>
          <w:p w14:paraId="3BAA3471" w14:textId="77777777" w:rsidR="00E42CEC" w:rsidRPr="00A62096" w:rsidRDefault="00E42CEC">
            <w:pPr>
              <w:spacing w:after="0" w:line="240" w:lineRule="auto"/>
              <w:rPr>
                <w:sz w:val="24"/>
                <w:szCs w:val="24"/>
                <w:lang w:val="kk-KZ"/>
              </w:rPr>
            </w:pPr>
          </w:p>
          <w:p w14:paraId="0BAAB6C9" w14:textId="77777777" w:rsidR="00E42CEC" w:rsidRPr="00A62096" w:rsidRDefault="00E42CEC">
            <w:pPr>
              <w:rPr>
                <w:sz w:val="24"/>
                <w:szCs w:val="24"/>
                <w:lang w:val="kk-KZ"/>
              </w:rPr>
            </w:pPr>
          </w:p>
        </w:tc>
        <w:tc>
          <w:tcPr>
            <w:tcW w:w="2409" w:type="dxa"/>
            <w:gridSpan w:val="5"/>
            <w:tcBorders>
              <w:top w:val="single" w:sz="8" w:space="0" w:color="000000"/>
              <w:left w:val="single" w:sz="8" w:space="0" w:color="000000"/>
              <w:bottom w:val="single" w:sz="8" w:space="0" w:color="000000"/>
              <w:right w:val="single" w:sz="8" w:space="0" w:color="000000"/>
            </w:tcBorders>
          </w:tcPr>
          <w:p w14:paraId="2F32E76E" w14:textId="77777777" w:rsidR="00E42CEC" w:rsidRDefault="00E42CEC">
            <w:pPr>
              <w:spacing w:after="0" w:line="240" w:lineRule="auto"/>
              <w:ind w:right="66"/>
              <w:rPr>
                <w:rFonts w:eastAsia="Calibri"/>
                <w:b/>
                <w:bCs/>
                <w:color w:val="000000"/>
                <w:sz w:val="24"/>
                <w:szCs w:val="24"/>
              </w:rPr>
            </w:pPr>
            <w:r>
              <w:rPr>
                <w:rFonts w:eastAsia="Calibri"/>
                <w:b/>
                <w:bCs/>
                <w:color w:val="000000"/>
                <w:sz w:val="24"/>
                <w:szCs w:val="24"/>
              </w:rPr>
              <w:lastRenderedPageBreak/>
              <w:t>Музыка</w:t>
            </w:r>
          </w:p>
          <w:p w14:paraId="4EE53975" w14:textId="77777777" w:rsidR="00E42CEC" w:rsidRDefault="00E42CEC">
            <w:pPr>
              <w:spacing w:after="0" w:line="240" w:lineRule="auto"/>
              <w:ind w:right="66"/>
              <w:rPr>
                <w:color w:val="000000"/>
                <w:sz w:val="24"/>
                <w:szCs w:val="24"/>
                <w:lang w:eastAsia="ru-RU"/>
              </w:rPr>
            </w:pPr>
            <w:r>
              <w:rPr>
                <w:color w:val="000000"/>
                <w:sz w:val="24"/>
                <w:szCs w:val="24"/>
                <w:lang w:eastAsia="ru-RU"/>
              </w:rPr>
              <w:t xml:space="preserve">Маман </w:t>
            </w:r>
            <w:proofErr w:type="spellStart"/>
            <w:r>
              <w:rPr>
                <w:color w:val="000000"/>
                <w:sz w:val="24"/>
                <w:szCs w:val="24"/>
                <w:lang w:eastAsia="ru-RU"/>
              </w:rPr>
              <w:t>жоспары</w:t>
            </w:r>
            <w:proofErr w:type="spellEnd"/>
            <w:r>
              <w:rPr>
                <w:color w:val="000000"/>
                <w:sz w:val="24"/>
                <w:szCs w:val="24"/>
                <w:lang w:eastAsia="ru-RU"/>
              </w:rPr>
              <w:t xml:space="preserve"> </w:t>
            </w:r>
            <w:proofErr w:type="spellStart"/>
            <w:r>
              <w:rPr>
                <w:color w:val="000000"/>
                <w:sz w:val="24"/>
                <w:szCs w:val="24"/>
                <w:lang w:eastAsia="ru-RU"/>
              </w:rPr>
              <w:t>бойынша</w:t>
            </w:r>
            <w:proofErr w:type="spellEnd"/>
          </w:p>
          <w:p w14:paraId="4ADA16D1" w14:textId="77777777" w:rsidR="00E42CEC" w:rsidRDefault="00E42CEC">
            <w:pPr>
              <w:spacing w:after="0" w:line="240" w:lineRule="auto"/>
              <w:rPr>
                <w:rFonts w:eastAsia="Calibri"/>
                <w:b/>
                <w:color w:val="000000"/>
                <w:sz w:val="24"/>
                <w:szCs w:val="24"/>
              </w:rPr>
            </w:pPr>
            <w:proofErr w:type="spellStart"/>
            <w:r>
              <w:rPr>
                <w:rFonts w:eastAsia="Calibri"/>
                <w:b/>
                <w:color w:val="000000"/>
                <w:sz w:val="24"/>
                <w:szCs w:val="24"/>
              </w:rPr>
              <w:t>Қоршаған</w:t>
            </w:r>
            <w:proofErr w:type="spellEnd"/>
            <w:r>
              <w:rPr>
                <w:rFonts w:eastAsia="Calibri"/>
                <w:b/>
                <w:color w:val="000000"/>
                <w:sz w:val="24"/>
                <w:szCs w:val="24"/>
              </w:rPr>
              <w:t xml:space="preserve"> </w:t>
            </w:r>
            <w:proofErr w:type="spellStart"/>
            <w:r>
              <w:rPr>
                <w:rFonts w:eastAsia="Calibri"/>
                <w:b/>
                <w:color w:val="000000"/>
                <w:sz w:val="24"/>
                <w:szCs w:val="24"/>
              </w:rPr>
              <w:t>әлеммен</w:t>
            </w:r>
            <w:proofErr w:type="spellEnd"/>
            <w:r>
              <w:rPr>
                <w:rFonts w:eastAsia="Calibri"/>
                <w:b/>
                <w:color w:val="000000"/>
                <w:sz w:val="24"/>
                <w:szCs w:val="24"/>
              </w:rPr>
              <w:t xml:space="preserve"> </w:t>
            </w:r>
            <w:proofErr w:type="spellStart"/>
            <w:r>
              <w:rPr>
                <w:rFonts w:eastAsia="Calibri"/>
                <w:b/>
                <w:color w:val="000000"/>
                <w:sz w:val="24"/>
                <w:szCs w:val="24"/>
              </w:rPr>
              <w:t>таныстыру</w:t>
            </w:r>
            <w:proofErr w:type="spellEnd"/>
          </w:p>
          <w:p w14:paraId="2BAA3D8C" w14:textId="77777777" w:rsidR="00E42CEC" w:rsidRDefault="00E42CEC">
            <w:pPr>
              <w:spacing w:after="0" w:line="240" w:lineRule="auto"/>
              <w:rPr>
                <w:rFonts w:eastAsia="Calibri"/>
                <w:b/>
                <w:sz w:val="24"/>
                <w:szCs w:val="24"/>
              </w:rPr>
            </w:pPr>
            <w:proofErr w:type="spellStart"/>
            <w:proofErr w:type="gramStart"/>
            <w:r>
              <w:rPr>
                <w:rFonts w:eastAsia="Calibri"/>
                <w:b/>
                <w:color w:val="000000"/>
                <w:sz w:val="24"/>
                <w:szCs w:val="24"/>
              </w:rPr>
              <w:t>Тақырыбы:</w:t>
            </w:r>
            <w:r>
              <w:rPr>
                <w:sz w:val="24"/>
                <w:szCs w:val="24"/>
              </w:rPr>
              <w:t>Терезеге</w:t>
            </w:r>
            <w:proofErr w:type="spellEnd"/>
            <w:proofErr w:type="gram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бүгінгі</w:t>
            </w:r>
            <w:proofErr w:type="spellEnd"/>
            <w:r>
              <w:rPr>
                <w:sz w:val="24"/>
                <w:szCs w:val="24"/>
              </w:rPr>
              <w:t xml:space="preserve"> </w:t>
            </w:r>
            <w:proofErr w:type="spellStart"/>
            <w:r>
              <w:rPr>
                <w:sz w:val="24"/>
                <w:szCs w:val="24"/>
              </w:rPr>
              <w:t>ауа</w:t>
            </w:r>
            <w:proofErr w:type="spellEnd"/>
            <w:r>
              <w:rPr>
                <w:sz w:val="24"/>
                <w:szCs w:val="24"/>
              </w:rPr>
              <w:t xml:space="preserve"> </w:t>
            </w:r>
            <w:proofErr w:type="spellStart"/>
            <w:r>
              <w:rPr>
                <w:sz w:val="24"/>
                <w:szCs w:val="24"/>
              </w:rPr>
              <w:t>райын</w:t>
            </w:r>
            <w:proofErr w:type="spellEnd"/>
            <w:r>
              <w:rPr>
                <w:sz w:val="24"/>
                <w:szCs w:val="24"/>
              </w:rPr>
              <w:t xml:space="preserve"> </w:t>
            </w:r>
            <w:proofErr w:type="spellStart"/>
            <w:r>
              <w:rPr>
                <w:sz w:val="24"/>
                <w:szCs w:val="24"/>
              </w:rPr>
              <w:t>бақылау</w:t>
            </w:r>
            <w:proofErr w:type="spellEnd"/>
            <w:r>
              <w:rPr>
                <w:sz w:val="24"/>
                <w:szCs w:val="24"/>
              </w:rPr>
              <w:t>.</w:t>
            </w:r>
            <w:r>
              <w:rPr>
                <w:rFonts w:eastAsia="Calibri"/>
                <w:b/>
                <w:sz w:val="24"/>
                <w:szCs w:val="24"/>
              </w:rPr>
              <w:t xml:space="preserve"> ЖИ </w:t>
            </w:r>
            <w:proofErr w:type="spellStart"/>
            <w:r>
              <w:rPr>
                <w:rFonts w:eastAsia="Calibri"/>
                <w:b/>
                <w:sz w:val="24"/>
                <w:szCs w:val="24"/>
              </w:rPr>
              <w:t>қолдану</w:t>
            </w:r>
            <w:proofErr w:type="spellEnd"/>
          </w:p>
          <w:p w14:paraId="3D07F3BC" w14:textId="77777777" w:rsidR="00E42CEC" w:rsidRDefault="00E42CEC">
            <w:pPr>
              <w:pStyle w:val="ae"/>
              <w:rPr>
                <w:rFonts w:ascii="Times New Roman" w:hAnsi="Times New Roman"/>
                <w:sz w:val="24"/>
                <w:szCs w:val="24"/>
              </w:rPr>
            </w:pPr>
            <w:proofErr w:type="spellStart"/>
            <w:r>
              <w:rPr>
                <w:rStyle w:val="af0"/>
                <w:sz w:val="24"/>
                <w:szCs w:val="24"/>
              </w:rPr>
              <w:t>Мақсаты</w:t>
            </w:r>
            <w:proofErr w:type="spellEnd"/>
            <w:r>
              <w:rPr>
                <w:rStyle w:val="af0"/>
                <w:sz w:val="24"/>
                <w:szCs w:val="24"/>
              </w:rPr>
              <w:t>:</w:t>
            </w:r>
          </w:p>
          <w:p w14:paraId="751E3EE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кеңейту</w:t>
            </w:r>
            <w:proofErr w:type="spellEnd"/>
            <w:r>
              <w:rPr>
                <w:rFonts w:ascii="Times New Roman" w:hAnsi="Times New Roman"/>
                <w:sz w:val="24"/>
                <w:szCs w:val="24"/>
              </w:rPr>
              <w:t xml:space="preserve"> (</w:t>
            </w:r>
            <w:proofErr w:type="spellStart"/>
            <w:r>
              <w:rPr>
                <w:rFonts w:ascii="Times New Roman" w:hAnsi="Times New Roman"/>
                <w:sz w:val="24"/>
                <w:szCs w:val="24"/>
              </w:rPr>
              <w:t>ауа</w:t>
            </w:r>
            <w:proofErr w:type="spellEnd"/>
            <w:r>
              <w:rPr>
                <w:rFonts w:ascii="Times New Roman" w:hAnsi="Times New Roman"/>
                <w:sz w:val="24"/>
                <w:szCs w:val="24"/>
              </w:rPr>
              <w:t xml:space="preserve"> </w:t>
            </w:r>
            <w:proofErr w:type="spellStart"/>
            <w:r>
              <w:rPr>
                <w:rFonts w:ascii="Times New Roman" w:hAnsi="Times New Roman"/>
                <w:sz w:val="24"/>
                <w:szCs w:val="24"/>
              </w:rPr>
              <w:t>райы</w:t>
            </w:r>
            <w:proofErr w:type="spellEnd"/>
            <w:r>
              <w:rPr>
                <w:rFonts w:ascii="Times New Roman" w:hAnsi="Times New Roman"/>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w:t>
            </w:r>
            <w:proofErr w:type="spellStart"/>
            <w:r>
              <w:rPr>
                <w:rFonts w:ascii="Times New Roman" w:hAnsi="Times New Roman"/>
                <w:sz w:val="24"/>
                <w:szCs w:val="24"/>
              </w:rPr>
              <w:t>құбылыстары</w:t>
            </w:r>
            <w:proofErr w:type="spellEnd"/>
            <w:r>
              <w:rPr>
                <w:rFonts w:ascii="Times New Roman" w:hAnsi="Times New Roman"/>
                <w:sz w:val="24"/>
                <w:szCs w:val="24"/>
              </w:rPr>
              <w:t xml:space="preserve">, </w:t>
            </w:r>
            <w:proofErr w:type="spellStart"/>
            <w:r>
              <w:rPr>
                <w:rFonts w:ascii="Times New Roman" w:hAnsi="Times New Roman"/>
                <w:sz w:val="24"/>
                <w:szCs w:val="24"/>
              </w:rPr>
              <w:t>қоршаған</w:t>
            </w:r>
            <w:proofErr w:type="spellEnd"/>
            <w:r>
              <w:rPr>
                <w:rFonts w:ascii="Times New Roman" w:hAnsi="Times New Roman"/>
                <w:sz w:val="24"/>
                <w:szCs w:val="24"/>
              </w:rPr>
              <w:t xml:space="preserve"> </w:t>
            </w:r>
            <w:proofErr w:type="spellStart"/>
            <w:r>
              <w:rPr>
                <w:rFonts w:ascii="Times New Roman" w:hAnsi="Times New Roman"/>
                <w:sz w:val="24"/>
                <w:szCs w:val="24"/>
              </w:rPr>
              <w:t>ортадағы</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мен </w:t>
            </w:r>
            <w:proofErr w:type="spellStart"/>
            <w:r>
              <w:rPr>
                <w:rFonts w:ascii="Times New Roman" w:hAnsi="Times New Roman"/>
                <w:sz w:val="24"/>
                <w:szCs w:val="24"/>
              </w:rPr>
              <w:lastRenderedPageBreak/>
              <w:t>құбылыстардың</w:t>
            </w:r>
            <w:proofErr w:type="spellEnd"/>
            <w:r>
              <w:rPr>
                <w:rFonts w:ascii="Times New Roman" w:hAnsi="Times New Roman"/>
                <w:sz w:val="24"/>
                <w:szCs w:val="24"/>
              </w:rPr>
              <w:t xml:space="preserve"> </w:t>
            </w:r>
            <w:proofErr w:type="spellStart"/>
            <w:r>
              <w:rPr>
                <w:rFonts w:ascii="Times New Roman" w:hAnsi="Times New Roman"/>
                <w:sz w:val="24"/>
                <w:szCs w:val="24"/>
              </w:rPr>
              <w:t>атаулары</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w:t>
            </w:r>
          </w:p>
          <w:p w14:paraId="245FE1F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Қоршаған</w:t>
            </w:r>
            <w:proofErr w:type="spellEnd"/>
            <w:r>
              <w:rPr>
                <w:rFonts w:ascii="Times New Roman" w:hAnsi="Times New Roman"/>
                <w:sz w:val="24"/>
                <w:szCs w:val="24"/>
              </w:rPr>
              <w:t xml:space="preserve"> </w:t>
            </w:r>
            <w:proofErr w:type="spellStart"/>
            <w:r>
              <w:rPr>
                <w:rFonts w:ascii="Times New Roman" w:hAnsi="Times New Roman"/>
                <w:sz w:val="24"/>
                <w:szCs w:val="24"/>
              </w:rPr>
              <w:t>әлеммен</w:t>
            </w:r>
            <w:proofErr w:type="spellEnd"/>
            <w:r>
              <w:rPr>
                <w:rFonts w:ascii="Times New Roman" w:hAnsi="Times New Roman"/>
                <w:sz w:val="24"/>
                <w:szCs w:val="24"/>
              </w:rPr>
              <w:t xml:space="preserve"> </w:t>
            </w:r>
            <w:proofErr w:type="spellStart"/>
            <w:r>
              <w:rPr>
                <w:rFonts w:ascii="Times New Roman" w:hAnsi="Times New Roman"/>
                <w:sz w:val="24"/>
                <w:szCs w:val="24"/>
              </w:rPr>
              <w:t>танысу</w:t>
            </w:r>
            <w:proofErr w:type="spellEnd"/>
            <w:r>
              <w:rPr>
                <w:rFonts w:ascii="Times New Roman" w:hAnsi="Times New Roman"/>
                <w:sz w:val="24"/>
                <w:szCs w:val="24"/>
              </w:rPr>
              <w:t xml:space="preserve">, </w:t>
            </w:r>
            <w:proofErr w:type="spellStart"/>
            <w:r>
              <w:rPr>
                <w:rFonts w:ascii="Times New Roman" w:hAnsi="Times New Roman"/>
                <w:sz w:val="24"/>
                <w:szCs w:val="24"/>
              </w:rPr>
              <w:t>оның</w:t>
            </w:r>
            <w:proofErr w:type="spellEnd"/>
            <w:r>
              <w:rPr>
                <w:rFonts w:ascii="Times New Roman" w:hAnsi="Times New Roman"/>
                <w:sz w:val="24"/>
                <w:szCs w:val="24"/>
              </w:rPr>
              <w:t xml:space="preserve"> </w:t>
            </w:r>
            <w:proofErr w:type="spellStart"/>
            <w:r>
              <w:rPr>
                <w:rFonts w:ascii="Times New Roman" w:hAnsi="Times New Roman"/>
                <w:sz w:val="24"/>
                <w:szCs w:val="24"/>
              </w:rPr>
              <w:t>өзгерістерін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w:t>
            </w:r>
          </w:p>
          <w:p w14:paraId="0D6C5D22" w14:textId="77777777" w:rsidR="00E42CEC" w:rsidRDefault="00E42CEC">
            <w:pPr>
              <w:pStyle w:val="ae"/>
              <w:rPr>
                <w:rFonts w:ascii="Times New Roman" w:hAnsi="Times New Roman"/>
                <w:sz w:val="24"/>
                <w:szCs w:val="24"/>
              </w:rPr>
            </w:pPr>
            <w:r>
              <w:rPr>
                <w:rFonts w:ascii="Times New Roman" w:hAnsi="Times New Roman"/>
                <w:sz w:val="24"/>
                <w:szCs w:val="24"/>
              </w:rPr>
              <w:t xml:space="preserve">Жеке </w:t>
            </w:r>
            <w:proofErr w:type="spellStart"/>
            <w:r>
              <w:rPr>
                <w:rFonts w:ascii="Times New Roman" w:hAnsi="Times New Roman"/>
                <w:sz w:val="24"/>
                <w:szCs w:val="24"/>
              </w:rPr>
              <w:t>тәжірибеге</w:t>
            </w:r>
            <w:proofErr w:type="spellEnd"/>
            <w:r>
              <w:rPr>
                <w:rFonts w:ascii="Times New Roman" w:hAnsi="Times New Roman"/>
                <w:sz w:val="24"/>
                <w:szCs w:val="24"/>
              </w:rPr>
              <w:t xml:space="preserve"> </w:t>
            </w:r>
            <w:proofErr w:type="spellStart"/>
            <w:r>
              <w:rPr>
                <w:rFonts w:ascii="Times New Roman" w:hAnsi="Times New Roman"/>
                <w:sz w:val="24"/>
                <w:szCs w:val="24"/>
              </w:rPr>
              <w:t>сүйене</w:t>
            </w:r>
            <w:proofErr w:type="spellEnd"/>
            <w:r>
              <w:rPr>
                <w:rFonts w:ascii="Times New Roman" w:hAnsi="Times New Roman"/>
                <w:sz w:val="24"/>
                <w:szCs w:val="24"/>
              </w:rPr>
              <w:t xml:space="preserve"> </w:t>
            </w:r>
            <w:proofErr w:type="spellStart"/>
            <w:r>
              <w:rPr>
                <w:rFonts w:ascii="Times New Roman" w:hAnsi="Times New Roman"/>
                <w:sz w:val="24"/>
                <w:szCs w:val="24"/>
              </w:rPr>
              <w:t>отырып</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білімді</w:t>
            </w:r>
            <w:proofErr w:type="spellEnd"/>
            <w:r>
              <w:rPr>
                <w:rFonts w:ascii="Times New Roman" w:hAnsi="Times New Roman"/>
                <w:sz w:val="24"/>
                <w:szCs w:val="24"/>
              </w:rPr>
              <w:t xml:space="preserve"> </w:t>
            </w:r>
            <w:proofErr w:type="spellStart"/>
            <w:r>
              <w:rPr>
                <w:rFonts w:ascii="Times New Roman" w:hAnsi="Times New Roman"/>
                <w:sz w:val="24"/>
                <w:szCs w:val="24"/>
              </w:rPr>
              <w:t>қолдану</w:t>
            </w:r>
            <w:proofErr w:type="spellEnd"/>
            <w:r>
              <w:rPr>
                <w:rFonts w:ascii="Times New Roman" w:hAnsi="Times New Roman"/>
                <w:sz w:val="24"/>
                <w:szCs w:val="24"/>
              </w:rPr>
              <w:t>.</w:t>
            </w:r>
          </w:p>
          <w:p w14:paraId="113D8EC3" w14:textId="77777777" w:rsidR="00E42CEC" w:rsidRDefault="00E42CEC">
            <w:pPr>
              <w:keepNext/>
              <w:keepLines/>
              <w:spacing w:after="0" w:line="240" w:lineRule="auto"/>
              <w:outlineLvl w:val="1"/>
              <w:rPr>
                <w:b/>
                <w:sz w:val="24"/>
                <w:szCs w:val="24"/>
              </w:rPr>
            </w:pPr>
            <w:proofErr w:type="spellStart"/>
            <w:r>
              <w:rPr>
                <w:b/>
                <w:sz w:val="24"/>
                <w:szCs w:val="24"/>
              </w:rPr>
              <w:t>Ұйымдастыру</w:t>
            </w:r>
            <w:proofErr w:type="spellEnd"/>
            <w:r>
              <w:rPr>
                <w:b/>
                <w:sz w:val="24"/>
                <w:szCs w:val="24"/>
              </w:rPr>
              <w:t xml:space="preserve"> </w:t>
            </w:r>
            <w:proofErr w:type="spellStart"/>
            <w:r>
              <w:rPr>
                <w:b/>
                <w:sz w:val="24"/>
                <w:szCs w:val="24"/>
              </w:rPr>
              <w:t>кезеңі</w:t>
            </w:r>
            <w:proofErr w:type="spellEnd"/>
          </w:p>
          <w:p w14:paraId="019A852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терезеге</w:t>
            </w:r>
            <w:proofErr w:type="spellEnd"/>
            <w:r>
              <w:rPr>
                <w:rFonts w:ascii="Times New Roman" w:hAnsi="Times New Roman"/>
                <w:sz w:val="24"/>
                <w:szCs w:val="24"/>
              </w:rPr>
              <w:t xml:space="preserve"> </w:t>
            </w:r>
            <w:proofErr w:type="spellStart"/>
            <w:r>
              <w:rPr>
                <w:rFonts w:ascii="Times New Roman" w:hAnsi="Times New Roman"/>
                <w:sz w:val="24"/>
                <w:szCs w:val="24"/>
              </w:rPr>
              <w:t>қарап</w:t>
            </w:r>
            <w:proofErr w:type="spellEnd"/>
            <w:r>
              <w:rPr>
                <w:rFonts w:ascii="Times New Roman" w:hAnsi="Times New Roman"/>
                <w:sz w:val="24"/>
                <w:szCs w:val="24"/>
              </w:rPr>
              <w:t xml:space="preserve">, </w:t>
            </w:r>
            <w:proofErr w:type="spellStart"/>
            <w:r>
              <w:rPr>
                <w:rFonts w:ascii="Times New Roman" w:hAnsi="Times New Roman"/>
                <w:sz w:val="24"/>
                <w:szCs w:val="24"/>
              </w:rPr>
              <w:t>бүгінгі</w:t>
            </w:r>
            <w:proofErr w:type="spellEnd"/>
            <w:r>
              <w:rPr>
                <w:rFonts w:ascii="Times New Roman" w:hAnsi="Times New Roman"/>
                <w:sz w:val="24"/>
                <w:szCs w:val="24"/>
              </w:rPr>
              <w:t xml:space="preserve"> </w:t>
            </w:r>
            <w:proofErr w:type="spellStart"/>
            <w:r>
              <w:rPr>
                <w:rFonts w:ascii="Times New Roman" w:hAnsi="Times New Roman"/>
                <w:sz w:val="24"/>
                <w:szCs w:val="24"/>
              </w:rPr>
              <w:t>ауа</w:t>
            </w:r>
            <w:proofErr w:type="spellEnd"/>
            <w:r>
              <w:rPr>
                <w:rFonts w:ascii="Times New Roman" w:hAnsi="Times New Roman"/>
                <w:sz w:val="24"/>
                <w:szCs w:val="24"/>
              </w:rPr>
              <w:t xml:space="preserve"> </w:t>
            </w:r>
            <w:proofErr w:type="spellStart"/>
            <w:r>
              <w:rPr>
                <w:rFonts w:ascii="Times New Roman" w:hAnsi="Times New Roman"/>
                <w:sz w:val="24"/>
                <w:szCs w:val="24"/>
              </w:rPr>
              <w:t>райын</w:t>
            </w:r>
            <w:proofErr w:type="spellEnd"/>
            <w:r>
              <w:rPr>
                <w:rFonts w:ascii="Times New Roman" w:hAnsi="Times New Roman"/>
                <w:sz w:val="24"/>
                <w:szCs w:val="24"/>
              </w:rPr>
              <w:t xml:space="preserve"> </w:t>
            </w:r>
            <w:proofErr w:type="spellStart"/>
            <w:r>
              <w:rPr>
                <w:rFonts w:ascii="Times New Roman" w:hAnsi="Times New Roman"/>
                <w:sz w:val="24"/>
                <w:szCs w:val="24"/>
              </w:rPr>
              <w:t>анықтайды</w:t>
            </w:r>
            <w:proofErr w:type="spellEnd"/>
            <w:r>
              <w:rPr>
                <w:rFonts w:ascii="Times New Roman" w:hAnsi="Times New Roman"/>
                <w:sz w:val="24"/>
                <w:szCs w:val="24"/>
              </w:rPr>
              <w:t xml:space="preserve"> (</w:t>
            </w:r>
            <w:proofErr w:type="spellStart"/>
            <w:r>
              <w:rPr>
                <w:rFonts w:ascii="Times New Roman" w:hAnsi="Times New Roman"/>
                <w:sz w:val="24"/>
                <w:szCs w:val="24"/>
              </w:rPr>
              <w:t>күн</w:t>
            </w:r>
            <w:proofErr w:type="spellEnd"/>
            <w:r>
              <w:rPr>
                <w:rFonts w:ascii="Times New Roman" w:hAnsi="Times New Roman"/>
                <w:sz w:val="24"/>
                <w:szCs w:val="24"/>
              </w:rPr>
              <w:t xml:space="preserve">, </w:t>
            </w:r>
            <w:proofErr w:type="spellStart"/>
            <w:r>
              <w:rPr>
                <w:rFonts w:ascii="Times New Roman" w:hAnsi="Times New Roman"/>
                <w:sz w:val="24"/>
                <w:szCs w:val="24"/>
              </w:rPr>
              <w:t>бұлт</w:t>
            </w:r>
            <w:proofErr w:type="spellEnd"/>
            <w:r>
              <w:rPr>
                <w:rFonts w:ascii="Times New Roman" w:hAnsi="Times New Roman"/>
                <w:sz w:val="24"/>
                <w:szCs w:val="24"/>
              </w:rPr>
              <w:t xml:space="preserve">, </w:t>
            </w:r>
            <w:proofErr w:type="spellStart"/>
            <w:r>
              <w:rPr>
                <w:rFonts w:ascii="Times New Roman" w:hAnsi="Times New Roman"/>
                <w:sz w:val="24"/>
                <w:szCs w:val="24"/>
              </w:rPr>
              <w:t>жаңбыр</w:t>
            </w:r>
            <w:proofErr w:type="spellEnd"/>
            <w:r>
              <w:rPr>
                <w:rFonts w:ascii="Times New Roman" w:hAnsi="Times New Roman"/>
                <w:sz w:val="24"/>
                <w:szCs w:val="24"/>
              </w:rPr>
              <w:t xml:space="preserve">, </w:t>
            </w:r>
            <w:proofErr w:type="spellStart"/>
            <w:r>
              <w:rPr>
                <w:rFonts w:ascii="Times New Roman" w:hAnsi="Times New Roman"/>
                <w:sz w:val="24"/>
                <w:szCs w:val="24"/>
              </w:rPr>
              <w:t>жел</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FF36A2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Көзбен</w:t>
            </w:r>
            <w:proofErr w:type="spellEnd"/>
            <w:r>
              <w:rPr>
                <w:rFonts w:ascii="Times New Roman" w:hAnsi="Times New Roman"/>
                <w:sz w:val="24"/>
                <w:szCs w:val="24"/>
              </w:rPr>
              <w:t xml:space="preserve"> </w:t>
            </w:r>
            <w:proofErr w:type="spellStart"/>
            <w:r>
              <w:rPr>
                <w:rFonts w:ascii="Times New Roman" w:hAnsi="Times New Roman"/>
                <w:sz w:val="24"/>
                <w:szCs w:val="24"/>
              </w:rPr>
              <w:t>көргендерін</w:t>
            </w:r>
            <w:proofErr w:type="spellEnd"/>
            <w:r>
              <w:rPr>
                <w:rFonts w:ascii="Times New Roman" w:hAnsi="Times New Roman"/>
                <w:sz w:val="24"/>
                <w:szCs w:val="24"/>
              </w:rPr>
              <w:t xml:space="preserve"> </w:t>
            </w:r>
            <w:proofErr w:type="spellStart"/>
            <w:r>
              <w:rPr>
                <w:rFonts w:ascii="Times New Roman" w:hAnsi="Times New Roman"/>
                <w:sz w:val="24"/>
                <w:szCs w:val="24"/>
              </w:rPr>
              <w:t>сөзбен</w:t>
            </w:r>
            <w:proofErr w:type="spellEnd"/>
            <w:r>
              <w:rPr>
                <w:rFonts w:ascii="Times New Roman" w:hAnsi="Times New Roman"/>
                <w:sz w:val="24"/>
                <w:szCs w:val="24"/>
              </w:rPr>
              <w:t xml:space="preserve"> </w:t>
            </w:r>
            <w:proofErr w:type="spellStart"/>
            <w:r>
              <w:rPr>
                <w:rFonts w:ascii="Times New Roman" w:hAnsi="Times New Roman"/>
                <w:sz w:val="24"/>
                <w:szCs w:val="24"/>
              </w:rPr>
              <w:t>сипаттап</w:t>
            </w:r>
            <w:proofErr w:type="spellEnd"/>
            <w:r>
              <w:rPr>
                <w:rFonts w:ascii="Times New Roman" w:hAnsi="Times New Roman"/>
                <w:sz w:val="24"/>
                <w:szCs w:val="24"/>
              </w:rPr>
              <w:t xml:space="preserve">, </w:t>
            </w:r>
            <w:proofErr w:type="spellStart"/>
            <w:r>
              <w:rPr>
                <w:rFonts w:ascii="Times New Roman" w:hAnsi="Times New Roman"/>
                <w:sz w:val="24"/>
                <w:szCs w:val="24"/>
              </w:rPr>
              <w:t>суретке</w:t>
            </w:r>
            <w:proofErr w:type="spellEnd"/>
            <w:r>
              <w:rPr>
                <w:rFonts w:ascii="Times New Roman" w:hAnsi="Times New Roman"/>
                <w:sz w:val="24"/>
                <w:szCs w:val="24"/>
              </w:rPr>
              <w:t xml:space="preserve"> </w:t>
            </w:r>
            <w:proofErr w:type="spellStart"/>
            <w:r>
              <w:rPr>
                <w:rFonts w:ascii="Times New Roman" w:hAnsi="Times New Roman"/>
                <w:sz w:val="24"/>
                <w:szCs w:val="24"/>
              </w:rPr>
              <w:t>түсіру</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жазу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583D6351" w14:textId="77777777" w:rsidR="00E42CEC" w:rsidRDefault="00E42CEC">
            <w:pPr>
              <w:spacing w:after="0" w:line="240" w:lineRule="auto"/>
              <w:rPr>
                <w:rFonts w:eastAsia="Calibri"/>
                <w:b/>
                <w:sz w:val="24"/>
                <w:szCs w:val="24"/>
              </w:rPr>
            </w:pPr>
            <w:r>
              <w:rPr>
                <w:rFonts w:eastAsia="Calibri"/>
                <w:b/>
                <w:sz w:val="24"/>
                <w:szCs w:val="24"/>
              </w:rPr>
              <w:t xml:space="preserve">ЖИ </w:t>
            </w:r>
            <w:proofErr w:type="spellStart"/>
            <w:r>
              <w:rPr>
                <w:rFonts w:eastAsia="Calibri"/>
                <w:b/>
                <w:sz w:val="24"/>
                <w:szCs w:val="24"/>
              </w:rPr>
              <w:t>қолдану</w:t>
            </w:r>
            <w:proofErr w:type="spellEnd"/>
          </w:p>
          <w:p w14:paraId="4618026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мысалы</w:t>
            </w:r>
            <w:proofErr w:type="spellEnd"/>
            <w:r>
              <w:rPr>
                <w:rFonts w:ascii="Times New Roman" w:hAnsi="Times New Roman"/>
                <w:sz w:val="24"/>
                <w:szCs w:val="24"/>
              </w:rPr>
              <w:t xml:space="preserve">, </w:t>
            </w:r>
            <w:proofErr w:type="spellStart"/>
            <w:r>
              <w:rPr>
                <w:rFonts w:ascii="Times New Roman" w:hAnsi="Times New Roman"/>
                <w:sz w:val="24"/>
                <w:szCs w:val="24"/>
              </w:rPr>
              <w:t>ауа</w:t>
            </w:r>
            <w:proofErr w:type="spellEnd"/>
            <w:r>
              <w:rPr>
                <w:rFonts w:ascii="Times New Roman" w:hAnsi="Times New Roman"/>
                <w:sz w:val="24"/>
                <w:szCs w:val="24"/>
              </w:rPr>
              <w:t xml:space="preserve"> </w:t>
            </w:r>
            <w:proofErr w:type="spellStart"/>
            <w:r>
              <w:rPr>
                <w:rFonts w:ascii="Times New Roman" w:hAnsi="Times New Roman"/>
                <w:sz w:val="24"/>
                <w:szCs w:val="24"/>
              </w:rPr>
              <w:t>райы</w:t>
            </w:r>
            <w:proofErr w:type="spellEnd"/>
            <w:r>
              <w:rPr>
                <w:rFonts w:ascii="Times New Roman" w:hAnsi="Times New Roman"/>
                <w:sz w:val="24"/>
                <w:szCs w:val="24"/>
              </w:rPr>
              <w:t xml:space="preserve"> </w:t>
            </w:r>
            <w:proofErr w:type="spellStart"/>
            <w:r>
              <w:rPr>
                <w:rFonts w:ascii="Times New Roman" w:hAnsi="Times New Roman"/>
                <w:sz w:val="24"/>
                <w:szCs w:val="24"/>
              </w:rPr>
              <w:t>қосымшалары</w:t>
            </w:r>
            <w:proofErr w:type="spellEnd"/>
            <w:r>
              <w:rPr>
                <w:rFonts w:ascii="Times New Roman" w:hAnsi="Times New Roman"/>
                <w:sz w:val="24"/>
                <w:szCs w:val="24"/>
              </w:rPr>
              <w:t xml:space="preserve">, </w:t>
            </w:r>
            <w:proofErr w:type="spellStart"/>
            <w:r>
              <w:rPr>
                <w:rFonts w:ascii="Times New Roman" w:hAnsi="Times New Roman"/>
                <w:sz w:val="24"/>
                <w:szCs w:val="24"/>
              </w:rPr>
              <w:t>интерактивті</w:t>
            </w:r>
            <w:proofErr w:type="spellEnd"/>
            <w:r>
              <w:rPr>
                <w:rFonts w:ascii="Times New Roman" w:hAnsi="Times New Roman"/>
                <w:sz w:val="24"/>
                <w:szCs w:val="24"/>
              </w:rPr>
              <w:t xml:space="preserve"> </w:t>
            </w:r>
            <w:proofErr w:type="spellStart"/>
            <w:r>
              <w:rPr>
                <w:rFonts w:ascii="Times New Roman" w:hAnsi="Times New Roman"/>
                <w:sz w:val="24"/>
                <w:szCs w:val="24"/>
              </w:rPr>
              <w:t>суреттер</w:t>
            </w:r>
            <w:proofErr w:type="spellEnd"/>
            <w:r>
              <w:rPr>
                <w:rFonts w:ascii="Times New Roman" w:hAnsi="Times New Roman"/>
                <w:sz w:val="24"/>
                <w:szCs w:val="24"/>
              </w:rPr>
              <w:t xml:space="preserve">, </w:t>
            </w:r>
            <w:proofErr w:type="spellStart"/>
            <w:r>
              <w:rPr>
                <w:rFonts w:ascii="Times New Roman" w:hAnsi="Times New Roman"/>
                <w:sz w:val="24"/>
                <w:szCs w:val="24"/>
              </w:rPr>
              <w:t>дауыс</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бағдарламалары</w:t>
            </w:r>
            <w:proofErr w:type="spellEnd"/>
            <w:r>
              <w:rPr>
                <w:rFonts w:ascii="Times New Roman" w:hAnsi="Times New Roman"/>
                <w:sz w:val="24"/>
                <w:szCs w:val="24"/>
              </w:rPr>
              <w:t xml:space="preserve">) </w:t>
            </w:r>
            <w:proofErr w:type="spellStart"/>
            <w:r>
              <w:rPr>
                <w:rFonts w:ascii="Times New Roman" w:hAnsi="Times New Roman"/>
                <w:sz w:val="24"/>
                <w:szCs w:val="24"/>
              </w:rPr>
              <w:t>мәліметтерді</w:t>
            </w:r>
            <w:proofErr w:type="spellEnd"/>
            <w:r>
              <w:rPr>
                <w:rFonts w:ascii="Times New Roman" w:hAnsi="Times New Roman"/>
                <w:sz w:val="24"/>
                <w:szCs w:val="24"/>
              </w:rPr>
              <w:t xml:space="preserve"> </w:t>
            </w:r>
            <w:proofErr w:type="spellStart"/>
            <w:r>
              <w:rPr>
                <w:rFonts w:ascii="Times New Roman" w:hAnsi="Times New Roman"/>
                <w:sz w:val="24"/>
                <w:szCs w:val="24"/>
              </w:rPr>
              <w:t>тексереді</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суреттерді</w:t>
            </w:r>
            <w:proofErr w:type="spellEnd"/>
            <w:r>
              <w:rPr>
                <w:rFonts w:ascii="Times New Roman" w:hAnsi="Times New Roman"/>
                <w:sz w:val="24"/>
                <w:szCs w:val="24"/>
              </w:rPr>
              <w:t xml:space="preserve"> </w:t>
            </w:r>
            <w:proofErr w:type="spellStart"/>
            <w:r>
              <w:rPr>
                <w:rFonts w:ascii="Times New Roman" w:hAnsi="Times New Roman"/>
                <w:sz w:val="24"/>
                <w:szCs w:val="24"/>
              </w:rPr>
              <w:t>салыстырады</w:t>
            </w:r>
            <w:proofErr w:type="spellEnd"/>
            <w:r>
              <w:rPr>
                <w:rFonts w:ascii="Times New Roman" w:hAnsi="Times New Roman"/>
                <w:sz w:val="24"/>
                <w:szCs w:val="24"/>
              </w:rPr>
              <w:t>.</w:t>
            </w:r>
          </w:p>
          <w:p w14:paraId="22207DF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Әрбір</w:t>
            </w:r>
            <w:proofErr w:type="spellEnd"/>
            <w:r>
              <w:rPr>
                <w:rFonts w:ascii="Times New Roman" w:hAnsi="Times New Roman"/>
                <w:sz w:val="24"/>
                <w:szCs w:val="24"/>
              </w:rPr>
              <w:t xml:space="preserve"> </w:t>
            </w:r>
            <w:proofErr w:type="spellStart"/>
            <w:r>
              <w:rPr>
                <w:rFonts w:ascii="Times New Roman" w:hAnsi="Times New Roman"/>
                <w:sz w:val="24"/>
                <w:szCs w:val="24"/>
              </w:rPr>
              <w:t>құбылыстың</w:t>
            </w:r>
            <w:proofErr w:type="spellEnd"/>
            <w:r>
              <w:rPr>
                <w:rFonts w:ascii="Times New Roman" w:hAnsi="Times New Roman"/>
                <w:sz w:val="24"/>
                <w:szCs w:val="24"/>
              </w:rPr>
              <w:t xml:space="preserve"> </w:t>
            </w:r>
            <w:proofErr w:type="spellStart"/>
            <w:r>
              <w:rPr>
                <w:rFonts w:ascii="Times New Roman" w:hAnsi="Times New Roman"/>
                <w:sz w:val="24"/>
                <w:szCs w:val="24"/>
              </w:rPr>
              <w:t>атауын</w:t>
            </w:r>
            <w:proofErr w:type="spellEnd"/>
            <w:r>
              <w:rPr>
                <w:rFonts w:ascii="Times New Roman" w:hAnsi="Times New Roman"/>
                <w:sz w:val="24"/>
                <w:szCs w:val="24"/>
              </w:rPr>
              <w:t xml:space="preserve"> </w:t>
            </w:r>
            <w:proofErr w:type="spellStart"/>
            <w:r>
              <w:rPr>
                <w:rFonts w:ascii="Times New Roman" w:hAnsi="Times New Roman"/>
                <w:sz w:val="24"/>
                <w:szCs w:val="24"/>
              </w:rPr>
              <w:t>қайталап</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толықтырады</w:t>
            </w:r>
            <w:proofErr w:type="spellEnd"/>
            <w:r>
              <w:rPr>
                <w:rFonts w:ascii="Times New Roman" w:hAnsi="Times New Roman"/>
                <w:sz w:val="24"/>
                <w:szCs w:val="24"/>
              </w:rPr>
              <w:t>.</w:t>
            </w:r>
          </w:p>
          <w:p w14:paraId="538D12B8" w14:textId="77777777" w:rsidR="00E42CEC" w:rsidRDefault="00E42CEC">
            <w:pPr>
              <w:pStyle w:val="af1"/>
              <w:spacing w:before="0" w:beforeAutospacing="0" w:after="0" w:afterAutospacing="0"/>
              <w:rPr>
                <w:b/>
                <w:bCs/>
                <w:color w:val="000000" w:themeColor="text1"/>
                <w:lang w:eastAsia="en-US"/>
              </w:rPr>
            </w:pPr>
          </w:p>
        </w:tc>
        <w:tc>
          <w:tcPr>
            <w:tcW w:w="2268" w:type="dxa"/>
            <w:gridSpan w:val="3"/>
            <w:tcBorders>
              <w:top w:val="single" w:sz="8" w:space="0" w:color="000000"/>
              <w:left w:val="single" w:sz="8" w:space="0" w:color="000000"/>
              <w:bottom w:val="single" w:sz="8" w:space="0" w:color="000000"/>
              <w:right w:val="single" w:sz="8" w:space="0" w:color="000000"/>
            </w:tcBorders>
          </w:tcPr>
          <w:p w14:paraId="6613FA34"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772832B"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6F1EE023" w14:textId="77777777" w:rsidR="00E42CEC" w:rsidRPr="00E42CEC" w:rsidRDefault="00E42CEC">
            <w:pPr>
              <w:pStyle w:val="af1"/>
              <w:spacing w:before="0" w:beforeAutospacing="0" w:after="0" w:afterAutospacing="0"/>
              <w:rPr>
                <w:rStyle w:val="af0"/>
                <w:rFonts w:eastAsiaTheme="majorEastAsia"/>
                <w:lang w:eastAsia="en-US"/>
              </w:rPr>
            </w:pPr>
            <w:proofErr w:type="spellStart"/>
            <w:r>
              <w:rPr>
                <w:rStyle w:val="af0"/>
                <w:rFonts w:eastAsiaTheme="majorEastAsia"/>
                <w:color w:val="000000"/>
                <w:lang w:eastAsia="en-US"/>
              </w:rPr>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0E897E8D" w14:textId="77777777" w:rsidR="00E42CEC" w:rsidRPr="00E42CEC" w:rsidRDefault="00E42CEC">
            <w:pPr>
              <w:spacing w:after="0" w:line="240" w:lineRule="auto"/>
              <w:rPr>
                <w:sz w:val="24"/>
                <w:szCs w:val="24"/>
              </w:rPr>
            </w:pPr>
            <w:proofErr w:type="spellStart"/>
            <w:r>
              <w:rPr>
                <w:rFonts w:eastAsia="Calibri"/>
                <w:b/>
                <w:color w:val="000000"/>
                <w:sz w:val="24"/>
                <w:szCs w:val="24"/>
              </w:rPr>
              <w:t>Тақырыбы</w:t>
            </w:r>
            <w:proofErr w:type="spellEnd"/>
            <w:r>
              <w:rPr>
                <w:rFonts w:eastAsia="Calibri"/>
                <w:b/>
                <w:color w:val="000000"/>
                <w:sz w:val="24"/>
                <w:szCs w:val="24"/>
              </w:rPr>
              <w:t>:</w:t>
            </w:r>
            <w:r>
              <w:rPr>
                <w:sz w:val="24"/>
                <w:szCs w:val="24"/>
              </w:rPr>
              <w:t xml:space="preserve"> «</w:t>
            </w:r>
            <w:proofErr w:type="spellStart"/>
            <w:r>
              <w:rPr>
                <w:sz w:val="24"/>
                <w:szCs w:val="24"/>
              </w:rPr>
              <w:t>Ертегілер</w:t>
            </w:r>
            <w:proofErr w:type="spellEnd"/>
            <w:r>
              <w:rPr>
                <w:sz w:val="24"/>
                <w:szCs w:val="24"/>
              </w:rPr>
              <w:t xml:space="preserve"> </w:t>
            </w:r>
            <w:proofErr w:type="spellStart"/>
            <w:r>
              <w:rPr>
                <w:sz w:val="24"/>
                <w:szCs w:val="24"/>
              </w:rPr>
              <w:t>елінде</w:t>
            </w:r>
            <w:proofErr w:type="spellEnd"/>
            <w:r>
              <w:rPr>
                <w:sz w:val="24"/>
                <w:szCs w:val="24"/>
              </w:rPr>
              <w:t>»</w:t>
            </w:r>
          </w:p>
          <w:p w14:paraId="4BC8A6FC" w14:textId="77777777" w:rsidR="00E42CEC" w:rsidRDefault="00E42CEC">
            <w:pPr>
              <w:spacing w:after="0" w:line="240" w:lineRule="auto"/>
              <w:rPr>
                <w:sz w:val="24"/>
                <w:szCs w:val="24"/>
              </w:rPr>
            </w:pPr>
            <w:proofErr w:type="spellStart"/>
            <w:proofErr w:type="gramStart"/>
            <w:r>
              <w:rPr>
                <w:b/>
                <w:bCs/>
                <w:sz w:val="24"/>
                <w:szCs w:val="24"/>
              </w:rPr>
              <w:t>Мақсаты:</w:t>
            </w:r>
            <w:r>
              <w:rPr>
                <w:sz w:val="24"/>
                <w:szCs w:val="24"/>
              </w:rPr>
              <w:t>Ертегі</w:t>
            </w:r>
            <w:proofErr w:type="spellEnd"/>
            <w:proofErr w:type="gramEnd"/>
            <w:r>
              <w:rPr>
                <w:sz w:val="24"/>
                <w:szCs w:val="24"/>
              </w:rPr>
              <w:t xml:space="preserve"> </w:t>
            </w:r>
            <w:proofErr w:type="spellStart"/>
            <w:r>
              <w:rPr>
                <w:sz w:val="24"/>
                <w:szCs w:val="24"/>
              </w:rPr>
              <w:t>кейіпкерлерінің</w:t>
            </w:r>
            <w:proofErr w:type="spellEnd"/>
            <w:r>
              <w:rPr>
                <w:sz w:val="24"/>
                <w:szCs w:val="24"/>
              </w:rPr>
              <w:t xml:space="preserve"> </w:t>
            </w:r>
            <w:proofErr w:type="spellStart"/>
            <w:r>
              <w:rPr>
                <w:sz w:val="24"/>
                <w:szCs w:val="24"/>
              </w:rPr>
              <w:t>киімдерін</w:t>
            </w:r>
            <w:proofErr w:type="spellEnd"/>
            <w:r>
              <w:rPr>
                <w:sz w:val="24"/>
                <w:szCs w:val="24"/>
              </w:rPr>
              <w:t xml:space="preserve"> </w:t>
            </w:r>
            <w:proofErr w:type="spellStart"/>
            <w:r>
              <w:rPr>
                <w:sz w:val="24"/>
                <w:szCs w:val="24"/>
              </w:rPr>
              <w:t>сыйлыққа</w:t>
            </w:r>
            <w:proofErr w:type="spellEnd"/>
            <w:r>
              <w:rPr>
                <w:sz w:val="24"/>
                <w:szCs w:val="24"/>
              </w:rPr>
              <w:t xml:space="preserve"> </w:t>
            </w:r>
            <w:proofErr w:type="spellStart"/>
            <w:r>
              <w:rPr>
                <w:sz w:val="24"/>
                <w:szCs w:val="24"/>
              </w:rPr>
              <w:t>беріп</w:t>
            </w:r>
            <w:proofErr w:type="spellEnd"/>
            <w:r>
              <w:rPr>
                <w:sz w:val="24"/>
                <w:szCs w:val="24"/>
              </w:rPr>
              <w:t xml:space="preserve"> </w:t>
            </w:r>
            <w:proofErr w:type="spellStart"/>
            <w:r>
              <w:rPr>
                <w:sz w:val="24"/>
                <w:szCs w:val="24"/>
              </w:rPr>
              <w:t>жібергенін</w:t>
            </w:r>
            <w:proofErr w:type="spellEnd"/>
            <w:r>
              <w:rPr>
                <w:sz w:val="24"/>
                <w:szCs w:val="24"/>
              </w:rPr>
              <w:t xml:space="preserve"> </w:t>
            </w:r>
            <w:proofErr w:type="spellStart"/>
            <w:r>
              <w:rPr>
                <w:sz w:val="24"/>
                <w:szCs w:val="24"/>
              </w:rPr>
              <w:t>айтып</w:t>
            </w:r>
            <w:proofErr w:type="spellEnd"/>
            <w:r>
              <w:rPr>
                <w:sz w:val="24"/>
                <w:szCs w:val="24"/>
              </w:rPr>
              <w:t xml:space="preserve">, </w:t>
            </w:r>
            <w:proofErr w:type="spellStart"/>
            <w:r>
              <w:rPr>
                <w:sz w:val="24"/>
                <w:szCs w:val="24"/>
              </w:rPr>
              <w:t>көрсету</w:t>
            </w:r>
            <w:proofErr w:type="spellEnd"/>
            <w:r>
              <w:rPr>
                <w:sz w:val="24"/>
                <w:szCs w:val="24"/>
              </w:rPr>
              <w:t xml:space="preserve">. </w:t>
            </w:r>
            <w:proofErr w:type="spellStart"/>
            <w:r>
              <w:rPr>
                <w:sz w:val="24"/>
                <w:szCs w:val="24"/>
              </w:rPr>
              <w:t>Өз</w:t>
            </w:r>
            <w:proofErr w:type="spellEnd"/>
            <w:r>
              <w:rPr>
                <w:sz w:val="24"/>
                <w:szCs w:val="24"/>
              </w:rPr>
              <w:t xml:space="preserve"> </w:t>
            </w:r>
            <w:proofErr w:type="spellStart"/>
            <w:r>
              <w:rPr>
                <w:sz w:val="24"/>
                <w:szCs w:val="24"/>
              </w:rPr>
              <w:t>бетінше</w:t>
            </w:r>
            <w:proofErr w:type="spellEnd"/>
            <w:r>
              <w:rPr>
                <w:sz w:val="24"/>
                <w:szCs w:val="24"/>
              </w:rPr>
              <w:t xml:space="preserve"> </w:t>
            </w:r>
            <w:proofErr w:type="spellStart"/>
            <w:r>
              <w:rPr>
                <w:sz w:val="24"/>
                <w:szCs w:val="24"/>
              </w:rPr>
              <w:t>таңдап</w:t>
            </w:r>
            <w:proofErr w:type="spellEnd"/>
            <w:r>
              <w:rPr>
                <w:sz w:val="24"/>
                <w:szCs w:val="24"/>
              </w:rPr>
              <w:t xml:space="preserve"> </w:t>
            </w:r>
            <w:proofErr w:type="spellStart"/>
            <w:r>
              <w:rPr>
                <w:sz w:val="24"/>
                <w:szCs w:val="24"/>
              </w:rPr>
              <w:t>киген</w:t>
            </w:r>
            <w:proofErr w:type="spellEnd"/>
            <w:r>
              <w:rPr>
                <w:sz w:val="24"/>
                <w:szCs w:val="24"/>
              </w:rPr>
              <w:t xml:space="preserve"> </w:t>
            </w:r>
            <w:proofErr w:type="spellStart"/>
            <w:r>
              <w:rPr>
                <w:sz w:val="24"/>
                <w:szCs w:val="24"/>
              </w:rPr>
              <w:t>соң</w:t>
            </w:r>
            <w:proofErr w:type="spellEnd"/>
            <w:r>
              <w:rPr>
                <w:sz w:val="24"/>
                <w:szCs w:val="24"/>
              </w:rPr>
              <w:t xml:space="preserve"> </w:t>
            </w:r>
            <w:proofErr w:type="spellStart"/>
            <w:r>
              <w:rPr>
                <w:sz w:val="24"/>
                <w:szCs w:val="24"/>
              </w:rPr>
              <w:t>ойындар</w:t>
            </w:r>
            <w:proofErr w:type="spellEnd"/>
            <w:r>
              <w:rPr>
                <w:sz w:val="24"/>
                <w:szCs w:val="24"/>
              </w:rPr>
              <w:t xml:space="preserve"> </w:t>
            </w:r>
            <w:proofErr w:type="spellStart"/>
            <w:r>
              <w:rPr>
                <w:sz w:val="24"/>
                <w:szCs w:val="24"/>
              </w:rPr>
              <w:t>ойнату</w:t>
            </w:r>
            <w:proofErr w:type="spellEnd"/>
            <w:r>
              <w:rPr>
                <w:sz w:val="24"/>
                <w:szCs w:val="24"/>
              </w:rPr>
              <w:t xml:space="preserve">. </w:t>
            </w:r>
            <w:proofErr w:type="spellStart"/>
            <w:r>
              <w:rPr>
                <w:sz w:val="24"/>
                <w:szCs w:val="24"/>
              </w:rPr>
              <w:lastRenderedPageBreak/>
              <w:t>Еркін</w:t>
            </w:r>
            <w:proofErr w:type="spellEnd"/>
            <w:r>
              <w:rPr>
                <w:sz w:val="24"/>
                <w:szCs w:val="24"/>
              </w:rPr>
              <w:t xml:space="preserve"> </w:t>
            </w:r>
            <w:proofErr w:type="spellStart"/>
            <w:r>
              <w:rPr>
                <w:sz w:val="24"/>
                <w:szCs w:val="24"/>
              </w:rPr>
              <w:t>ойындарда</w:t>
            </w:r>
            <w:proofErr w:type="spellEnd"/>
            <w:r>
              <w:rPr>
                <w:sz w:val="24"/>
                <w:szCs w:val="24"/>
              </w:rPr>
              <w:t xml:space="preserve"> </w:t>
            </w:r>
            <w:proofErr w:type="spellStart"/>
            <w:r>
              <w:rPr>
                <w:sz w:val="24"/>
                <w:szCs w:val="24"/>
              </w:rPr>
              <w:t>таныс</w:t>
            </w:r>
            <w:proofErr w:type="spellEnd"/>
            <w:r>
              <w:rPr>
                <w:spacing w:val="1"/>
                <w:sz w:val="24"/>
                <w:szCs w:val="24"/>
              </w:rPr>
              <w:t xml:space="preserve"> </w:t>
            </w:r>
            <w:proofErr w:type="spellStart"/>
            <w:r>
              <w:rPr>
                <w:sz w:val="24"/>
                <w:szCs w:val="24"/>
              </w:rPr>
              <w:t>кейіпкерлердің</w:t>
            </w:r>
            <w:proofErr w:type="spellEnd"/>
            <w:r>
              <w:rPr>
                <w:sz w:val="24"/>
                <w:szCs w:val="24"/>
              </w:rPr>
              <w:t xml:space="preserve"> </w:t>
            </w:r>
            <w:proofErr w:type="spellStart"/>
            <w:r>
              <w:rPr>
                <w:sz w:val="24"/>
                <w:szCs w:val="24"/>
              </w:rPr>
              <w:t>образын</w:t>
            </w:r>
            <w:proofErr w:type="spellEnd"/>
            <w:r>
              <w:rPr>
                <w:sz w:val="24"/>
                <w:szCs w:val="24"/>
              </w:rPr>
              <w:t xml:space="preserve"> </w:t>
            </w:r>
            <w:proofErr w:type="spellStart"/>
            <w:r>
              <w:rPr>
                <w:sz w:val="24"/>
                <w:szCs w:val="24"/>
              </w:rPr>
              <w:t>өздігінен</w:t>
            </w:r>
            <w:proofErr w:type="spellEnd"/>
            <w:r>
              <w:rPr>
                <w:sz w:val="24"/>
                <w:szCs w:val="24"/>
              </w:rPr>
              <w:t xml:space="preserve"> </w:t>
            </w:r>
            <w:proofErr w:type="spellStart"/>
            <w:r>
              <w:rPr>
                <w:sz w:val="24"/>
                <w:szCs w:val="24"/>
              </w:rPr>
              <w:t>сомдауға</w:t>
            </w:r>
            <w:proofErr w:type="spellEnd"/>
            <w:r>
              <w:rPr>
                <w:sz w:val="24"/>
                <w:szCs w:val="24"/>
              </w:rPr>
              <w:t xml:space="preserve">, </w:t>
            </w:r>
            <w:proofErr w:type="spellStart"/>
            <w:r>
              <w:rPr>
                <w:sz w:val="24"/>
                <w:szCs w:val="24"/>
              </w:rPr>
              <w:t>оларды</w:t>
            </w:r>
            <w:proofErr w:type="spellEnd"/>
            <w:r>
              <w:rPr>
                <w:sz w:val="24"/>
                <w:szCs w:val="24"/>
              </w:rPr>
              <w:t xml:space="preserve"> </w:t>
            </w:r>
            <w:proofErr w:type="spellStart"/>
            <w:r>
              <w:rPr>
                <w:sz w:val="24"/>
                <w:szCs w:val="24"/>
              </w:rPr>
              <w:t>басқа</w:t>
            </w:r>
            <w:proofErr w:type="spellEnd"/>
            <w:r>
              <w:rPr>
                <w:sz w:val="24"/>
                <w:szCs w:val="24"/>
              </w:rPr>
              <w:t xml:space="preserve"> </w:t>
            </w:r>
            <w:proofErr w:type="spellStart"/>
            <w:r>
              <w:rPr>
                <w:sz w:val="24"/>
                <w:szCs w:val="24"/>
              </w:rPr>
              <w:t>қырынан</w:t>
            </w:r>
            <w:proofErr w:type="spellEnd"/>
            <w:r>
              <w:rPr>
                <w:sz w:val="24"/>
                <w:szCs w:val="24"/>
              </w:rPr>
              <w:t xml:space="preserve"> </w:t>
            </w:r>
            <w:proofErr w:type="spellStart"/>
            <w:r>
              <w:rPr>
                <w:sz w:val="24"/>
                <w:szCs w:val="24"/>
              </w:rPr>
              <w:t>көрсетуге</w:t>
            </w:r>
            <w:proofErr w:type="spellEnd"/>
            <w:r>
              <w:rPr>
                <w:spacing w:val="1"/>
                <w:sz w:val="24"/>
                <w:szCs w:val="24"/>
              </w:rPr>
              <w:t xml:space="preserve"> </w:t>
            </w:r>
            <w:r>
              <w:rPr>
                <w:sz w:val="24"/>
                <w:szCs w:val="24"/>
              </w:rPr>
              <w:t>(</w:t>
            </w:r>
            <w:proofErr w:type="spellStart"/>
            <w:r>
              <w:rPr>
                <w:sz w:val="24"/>
                <w:szCs w:val="24"/>
              </w:rPr>
              <w:t>қатыгез-мейірімді</w:t>
            </w:r>
            <w:proofErr w:type="spellEnd"/>
            <w:r>
              <w:rPr>
                <w:sz w:val="24"/>
                <w:szCs w:val="24"/>
              </w:rPr>
              <w:t>,</w:t>
            </w:r>
            <w:r>
              <w:rPr>
                <w:spacing w:val="-5"/>
                <w:sz w:val="24"/>
                <w:szCs w:val="24"/>
              </w:rPr>
              <w:t xml:space="preserve"> </w:t>
            </w:r>
            <w:proofErr w:type="spellStart"/>
            <w:r>
              <w:rPr>
                <w:sz w:val="24"/>
                <w:szCs w:val="24"/>
              </w:rPr>
              <w:t>ақкөңіл-салмақты</w:t>
            </w:r>
            <w:proofErr w:type="spellEnd"/>
            <w:r>
              <w:rPr>
                <w:sz w:val="24"/>
                <w:szCs w:val="24"/>
              </w:rPr>
              <w:t>)</w:t>
            </w:r>
            <w:r>
              <w:rPr>
                <w:spacing w:val="-3"/>
                <w:sz w:val="24"/>
                <w:szCs w:val="24"/>
              </w:rPr>
              <w:t xml:space="preserve"> </w:t>
            </w:r>
            <w:proofErr w:type="spellStart"/>
            <w:r>
              <w:rPr>
                <w:sz w:val="24"/>
                <w:szCs w:val="24"/>
              </w:rPr>
              <w:t>ынталандыру</w:t>
            </w:r>
            <w:proofErr w:type="spellEnd"/>
            <w:r>
              <w:rPr>
                <w:sz w:val="24"/>
                <w:szCs w:val="24"/>
              </w:rPr>
              <w:t>.</w:t>
            </w:r>
          </w:p>
          <w:p w14:paraId="6BBB017D" w14:textId="77777777" w:rsidR="00E42CEC" w:rsidRDefault="00E42CEC">
            <w:pPr>
              <w:spacing w:after="0" w:line="240" w:lineRule="auto"/>
              <w:rPr>
                <w:rFonts w:eastAsia="Calibri"/>
                <w:b/>
                <w:bCs/>
                <w:sz w:val="24"/>
                <w:szCs w:val="24"/>
                <w:lang w:eastAsia="ru-RU"/>
              </w:rPr>
            </w:pPr>
          </w:p>
          <w:p w14:paraId="0035007D" w14:textId="77777777" w:rsidR="00E42CEC" w:rsidRPr="00E42CEC" w:rsidRDefault="00E42CEC">
            <w:pPr>
              <w:pStyle w:val="ae"/>
              <w:rPr>
                <w:rStyle w:val="af0"/>
              </w:rPr>
            </w:pPr>
            <w:proofErr w:type="spellStart"/>
            <w:r>
              <w:rPr>
                <w:rStyle w:val="af0"/>
                <w:sz w:val="24"/>
                <w:szCs w:val="24"/>
              </w:rPr>
              <w:t>Құрстыру</w:t>
            </w:r>
            <w:proofErr w:type="spellEnd"/>
            <w:r>
              <w:rPr>
                <w:rStyle w:val="af0"/>
                <w:sz w:val="24"/>
                <w:szCs w:val="24"/>
              </w:rPr>
              <w:t xml:space="preserve"> </w:t>
            </w:r>
          </w:p>
          <w:p w14:paraId="0C607A6E" w14:textId="77777777" w:rsidR="00E42CEC" w:rsidRPr="00E42CEC" w:rsidRDefault="00E42CEC">
            <w:pPr>
              <w:pStyle w:val="af1"/>
              <w:spacing w:before="0" w:beforeAutospacing="0" w:after="0" w:afterAutospacing="0"/>
              <w:rPr>
                <w:color w:val="000000"/>
                <w:lang w:eastAsia="en-US"/>
              </w:rPr>
            </w:pPr>
            <w:proofErr w:type="spellStart"/>
            <w:r>
              <w:rPr>
                <w:rFonts w:eastAsia="Calibri"/>
                <w:b/>
                <w:lang w:eastAsia="en-US"/>
              </w:rPr>
              <w:t>Тақырыбы</w:t>
            </w:r>
            <w:proofErr w:type="spellEnd"/>
            <w:r>
              <w:rPr>
                <w:rFonts w:eastAsia="Calibri"/>
                <w:b/>
                <w:lang w:eastAsia="en-US"/>
              </w:rPr>
              <w:t xml:space="preserve">: </w:t>
            </w:r>
            <w:r>
              <w:rPr>
                <w:color w:val="000000"/>
                <w:lang w:eastAsia="en-US"/>
              </w:rPr>
              <w:t>«</w:t>
            </w:r>
            <w:proofErr w:type="spellStart"/>
            <w:proofErr w:type="gramStart"/>
            <w:r>
              <w:rPr>
                <w:color w:val="000000"/>
                <w:lang w:eastAsia="en-US"/>
              </w:rPr>
              <w:t>Пішіндер</w:t>
            </w:r>
            <w:proofErr w:type="spellEnd"/>
            <w:r>
              <w:rPr>
                <w:rFonts w:eastAsia="Calibri"/>
                <w:b/>
                <w:lang w:eastAsia="en-US"/>
              </w:rPr>
              <w:t xml:space="preserve"> </w:t>
            </w:r>
            <w:r>
              <w:rPr>
                <w:b/>
                <w:bCs/>
                <w:color w:val="000000"/>
                <w:lang w:eastAsia="en-US"/>
              </w:rPr>
              <w:t>»</w:t>
            </w:r>
            <w:proofErr w:type="gramEnd"/>
          </w:p>
          <w:p w14:paraId="6C457838" w14:textId="77777777" w:rsidR="00E42CEC" w:rsidRDefault="00E42CEC">
            <w:pPr>
              <w:pStyle w:val="ae"/>
              <w:rPr>
                <w:rFonts w:ascii="Times New Roman" w:hAnsi="Times New Roman"/>
                <w:sz w:val="24"/>
                <w:szCs w:val="24"/>
              </w:rPr>
            </w:pPr>
            <w:proofErr w:type="spellStart"/>
            <w:r>
              <w:rPr>
                <w:rStyle w:val="af0"/>
                <w:sz w:val="24"/>
                <w:szCs w:val="24"/>
              </w:rPr>
              <w:t>Мақсаты</w:t>
            </w:r>
            <w:proofErr w:type="spellEnd"/>
            <w:r>
              <w:rPr>
                <w:rStyle w:val="af0"/>
                <w:sz w:val="24"/>
                <w:szCs w:val="24"/>
              </w:rPr>
              <w:t>:</w:t>
            </w:r>
          </w:p>
          <w:p w14:paraId="4021F5A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шығармашылық</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шыңдау</w:t>
            </w:r>
            <w:proofErr w:type="spellEnd"/>
            <w:r>
              <w:rPr>
                <w:rFonts w:ascii="Times New Roman" w:hAnsi="Times New Roman"/>
                <w:sz w:val="24"/>
                <w:szCs w:val="24"/>
              </w:rPr>
              <w:t>.</w:t>
            </w:r>
          </w:p>
          <w:p w14:paraId="71D9887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Қол</w:t>
            </w:r>
            <w:proofErr w:type="spellEnd"/>
            <w:r>
              <w:rPr>
                <w:rFonts w:ascii="Times New Roman" w:hAnsi="Times New Roman"/>
                <w:sz w:val="24"/>
                <w:szCs w:val="24"/>
              </w:rPr>
              <w:t xml:space="preserve"> </w:t>
            </w:r>
            <w:proofErr w:type="spellStart"/>
            <w:r>
              <w:rPr>
                <w:rFonts w:ascii="Times New Roman" w:hAnsi="Times New Roman"/>
                <w:sz w:val="24"/>
                <w:szCs w:val="24"/>
              </w:rPr>
              <w:t>моторикасын</w:t>
            </w:r>
            <w:proofErr w:type="spellEnd"/>
            <w:r>
              <w:rPr>
                <w:rFonts w:ascii="Times New Roman" w:hAnsi="Times New Roman"/>
                <w:sz w:val="24"/>
                <w:szCs w:val="24"/>
              </w:rPr>
              <w:t xml:space="preserve">, </w:t>
            </w:r>
            <w:proofErr w:type="spellStart"/>
            <w:r>
              <w:rPr>
                <w:rFonts w:ascii="Times New Roman" w:hAnsi="Times New Roman"/>
                <w:sz w:val="24"/>
                <w:szCs w:val="24"/>
              </w:rPr>
              <w:t>яғни</w:t>
            </w:r>
            <w:proofErr w:type="spellEnd"/>
            <w:r>
              <w:rPr>
                <w:rFonts w:ascii="Times New Roman" w:hAnsi="Times New Roman"/>
                <w:sz w:val="24"/>
                <w:szCs w:val="24"/>
              </w:rPr>
              <w:t xml:space="preserve"> </w:t>
            </w:r>
            <w:proofErr w:type="spellStart"/>
            <w:r>
              <w:rPr>
                <w:rFonts w:ascii="Times New Roman" w:hAnsi="Times New Roman"/>
                <w:sz w:val="24"/>
                <w:szCs w:val="24"/>
              </w:rPr>
              <w:t>қол</w:t>
            </w:r>
            <w:proofErr w:type="spellEnd"/>
            <w:r>
              <w:rPr>
                <w:rFonts w:ascii="Times New Roman" w:hAnsi="Times New Roman"/>
                <w:sz w:val="24"/>
                <w:szCs w:val="24"/>
              </w:rPr>
              <w:t xml:space="preserve"> </w:t>
            </w:r>
            <w:proofErr w:type="spellStart"/>
            <w:r>
              <w:rPr>
                <w:rFonts w:ascii="Times New Roman" w:hAnsi="Times New Roman"/>
                <w:sz w:val="24"/>
                <w:szCs w:val="24"/>
              </w:rPr>
              <w:t>қимылдарын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4156238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Геометриялық</w:t>
            </w:r>
            <w:proofErr w:type="spellEnd"/>
            <w:r>
              <w:rPr>
                <w:rFonts w:ascii="Times New Roman" w:hAnsi="Times New Roman"/>
                <w:sz w:val="24"/>
                <w:szCs w:val="24"/>
              </w:rPr>
              <w:t xml:space="preserve"> </w:t>
            </w:r>
            <w:proofErr w:type="spellStart"/>
            <w:r>
              <w:rPr>
                <w:rFonts w:ascii="Times New Roman" w:hAnsi="Times New Roman"/>
                <w:sz w:val="24"/>
                <w:szCs w:val="24"/>
              </w:rPr>
              <w:t>пішіндер</w:t>
            </w:r>
            <w:proofErr w:type="spellEnd"/>
            <w:r>
              <w:rPr>
                <w:rFonts w:ascii="Times New Roman" w:hAnsi="Times New Roman"/>
                <w:sz w:val="24"/>
                <w:szCs w:val="24"/>
              </w:rPr>
              <w:t xml:space="preserve"> мен </w:t>
            </w:r>
            <w:proofErr w:type="spellStart"/>
            <w:r>
              <w:rPr>
                <w:rFonts w:ascii="Times New Roman" w:hAnsi="Times New Roman"/>
                <w:sz w:val="24"/>
                <w:szCs w:val="24"/>
              </w:rPr>
              <w:t>формаларды</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арасындағы</w:t>
            </w:r>
            <w:proofErr w:type="spellEnd"/>
            <w:r>
              <w:rPr>
                <w:rFonts w:ascii="Times New Roman" w:hAnsi="Times New Roman"/>
                <w:sz w:val="24"/>
                <w:szCs w:val="24"/>
              </w:rPr>
              <w:t xml:space="preserve"> </w:t>
            </w:r>
            <w:proofErr w:type="spellStart"/>
            <w:r>
              <w:rPr>
                <w:rFonts w:ascii="Times New Roman" w:hAnsi="Times New Roman"/>
                <w:sz w:val="24"/>
                <w:szCs w:val="24"/>
              </w:rPr>
              <w:t>қатынасты</w:t>
            </w:r>
            <w:proofErr w:type="spellEnd"/>
            <w:r>
              <w:rPr>
                <w:rFonts w:ascii="Times New Roman" w:hAnsi="Times New Roman"/>
                <w:sz w:val="24"/>
                <w:szCs w:val="24"/>
              </w:rPr>
              <w:t xml:space="preserve"> </w:t>
            </w:r>
            <w:proofErr w:type="spellStart"/>
            <w:r>
              <w:rPr>
                <w:rFonts w:ascii="Times New Roman" w:hAnsi="Times New Roman"/>
                <w:sz w:val="24"/>
                <w:szCs w:val="24"/>
              </w:rPr>
              <w:t>түсіну</w:t>
            </w:r>
            <w:proofErr w:type="spellEnd"/>
            <w:r>
              <w:rPr>
                <w:rFonts w:ascii="Times New Roman" w:hAnsi="Times New Roman"/>
                <w:sz w:val="24"/>
                <w:szCs w:val="24"/>
              </w:rPr>
              <w:t>.</w:t>
            </w:r>
          </w:p>
          <w:p w14:paraId="209E2FF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құрастыру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қоршаған</w:t>
            </w:r>
            <w:proofErr w:type="spellEnd"/>
            <w:r>
              <w:rPr>
                <w:rFonts w:ascii="Times New Roman" w:hAnsi="Times New Roman"/>
                <w:sz w:val="24"/>
                <w:szCs w:val="24"/>
              </w:rPr>
              <w:t xml:space="preserve"> </w:t>
            </w:r>
            <w:proofErr w:type="spellStart"/>
            <w:r>
              <w:rPr>
                <w:rFonts w:ascii="Times New Roman" w:hAnsi="Times New Roman"/>
                <w:sz w:val="24"/>
                <w:szCs w:val="24"/>
              </w:rPr>
              <w:t>әлемді</w:t>
            </w:r>
            <w:proofErr w:type="spellEnd"/>
            <w:r>
              <w:rPr>
                <w:rFonts w:ascii="Times New Roman" w:hAnsi="Times New Roman"/>
                <w:sz w:val="24"/>
                <w:szCs w:val="24"/>
              </w:rPr>
              <w:t xml:space="preserve"> </w:t>
            </w:r>
            <w:proofErr w:type="spellStart"/>
            <w:r>
              <w:rPr>
                <w:rFonts w:ascii="Times New Roman" w:hAnsi="Times New Roman"/>
                <w:sz w:val="24"/>
                <w:szCs w:val="24"/>
              </w:rPr>
              <w:t>тануға</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мен </w:t>
            </w:r>
            <w:proofErr w:type="spellStart"/>
            <w:r>
              <w:rPr>
                <w:rFonts w:ascii="Times New Roman" w:hAnsi="Times New Roman"/>
                <w:sz w:val="24"/>
                <w:szCs w:val="24"/>
              </w:rPr>
              <w:t>объектілердің</w:t>
            </w:r>
            <w:proofErr w:type="spellEnd"/>
            <w:r>
              <w:rPr>
                <w:rFonts w:ascii="Times New Roman" w:hAnsi="Times New Roman"/>
                <w:sz w:val="24"/>
                <w:szCs w:val="24"/>
              </w:rPr>
              <w:t xml:space="preserve"> </w:t>
            </w:r>
            <w:proofErr w:type="spellStart"/>
            <w:r>
              <w:rPr>
                <w:rFonts w:ascii="Times New Roman" w:hAnsi="Times New Roman"/>
                <w:sz w:val="24"/>
                <w:szCs w:val="24"/>
              </w:rPr>
              <w:t>қасиеттерін</w:t>
            </w:r>
            <w:proofErr w:type="spellEnd"/>
            <w:r>
              <w:rPr>
                <w:rFonts w:ascii="Times New Roman" w:hAnsi="Times New Roman"/>
                <w:sz w:val="24"/>
                <w:szCs w:val="24"/>
              </w:rPr>
              <w:t xml:space="preserve"> </w:t>
            </w:r>
            <w:proofErr w:type="spellStart"/>
            <w:r>
              <w:rPr>
                <w:rFonts w:ascii="Times New Roman" w:hAnsi="Times New Roman"/>
                <w:sz w:val="24"/>
                <w:szCs w:val="24"/>
              </w:rPr>
              <w:t>зерттеуге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6FA3C1FE" w14:textId="77777777" w:rsidR="00E42CEC" w:rsidRDefault="00E42CEC">
            <w:pPr>
              <w:spacing w:after="0" w:line="240" w:lineRule="auto"/>
              <w:jc w:val="both"/>
              <w:rPr>
                <w:rFonts w:eastAsia="Calibri"/>
                <w:b/>
                <w:bCs/>
                <w:sz w:val="24"/>
                <w:szCs w:val="24"/>
              </w:rPr>
            </w:pPr>
          </w:p>
          <w:p w14:paraId="7856193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Үстел-үсті</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r>
              <w:rPr>
                <w:rFonts w:ascii="Times New Roman" w:hAnsi="Times New Roman"/>
                <w:sz w:val="24"/>
                <w:szCs w:val="24"/>
              </w:rPr>
              <w:t>:</w:t>
            </w:r>
          </w:p>
          <w:p w14:paraId="1A1355FD"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Пішіндер</w:t>
            </w:r>
            <w:proofErr w:type="spellEnd"/>
            <w:r>
              <w:rPr>
                <w:rFonts w:ascii="Times New Roman" w:hAnsi="Times New Roman"/>
                <w:sz w:val="24"/>
                <w:szCs w:val="24"/>
              </w:rPr>
              <w:t>»</w:t>
            </w:r>
          </w:p>
          <w:p w14:paraId="72D6852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rPr>
              <w:t>Әр</w:t>
            </w:r>
            <w:proofErr w:type="spellEnd"/>
          </w:p>
          <w:p w14:paraId="2ABE220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құрастырғыш</w:t>
            </w:r>
            <w:proofErr w:type="spellEnd"/>
            <w:r>
              <w:rPr>
                <w:rFonts w:ascii="Times New Roman" w:hAnsi="Times New Roman"/>
                <w:sz w:val="24"/>
                <w:szCs w:val="24"/>
              </w:rPr>
              <w:t xml:space="preserve"> </w:t>
            </w:r>
            <w:proofErr w:type="spellStart"/>
            <w:r>
              <w:rPr>
                <w:rFonts w:ascii="Times New Roman" w:hAnsi="Times New Roman"/>
                <w:sz w:val="24"/>
                <w:szCs w:val="24"/>
              </w:rPr>
              <w:t>ойыншықтардан</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құрастыру</w:t>
            </w:r>
            <w:proofErr w:type="spellEnd"/>
            <w:r>
              <w:rPr>
                <w:rFonts w:ascii="Times New Roman" w:hAnsi="Times New Roman"/>
                <w:sz w:val="24"/>
                <w:szCs w:val="24"/>
              </w:rPr>
              <w:t>. (</w:t>
            </w:r>
            <w:proofErr w:type="spellStart"/>
            <w:proofErr w:type="gramStart"/>
            <w:r>
              <w:rPr>
                <w:rFonts w:ascii="Times New Roman" w:hAnsi="Times New Roman"/>
                <w:sz w:val="24"/>
                <w:szCs w:val="24"/>
              </w:rPr>
              <w:t>үшбұрыш,төртбұрыш</w:t>
            </w:r>
            <w:proofErr w:type="gramEnd"/>
            <w:r>
              <w:rPr>
                <w:rFonts w:ascii="Times New Roman" w:hAnsi="Times New Roman"/>
                <w:sz w:val="24"/>
                <w:szCs w:val="24"/>
              </w:rPr>
              <w:t>,шеңбер</w:t>
            </w:r>
            <w:proofErr w:type="spellEnd"/>
            <w:r>
              <w:rPr>
                <w:rFonts w:ascii="Times New Roman" w:hAnsi="Times New Roman"/>
                <w:sz w:val="24"/>
                <w:szCs w:val="24"/>
              </w:rPr>
              <w:t>).</w:t>
            </w:r>
          </w:p>
          <w:p w14:paraId="5B2B19C3" w14:textId="77777777" w:rsidR="00E42CEC" w:rsidRDefault="00E42CEC">
            <w:pPr>
              <w:spacing w:after="0" w:line="240" w:lineRule="auto"/>
              <w:rPr>
                <w:b/>
                <w:color w:val="000000" w:themeColor="text1"/>
                <w:sz w:val="24"/>
                <w:szCs w:val="24"/>
              </w:rPr>
            </w:pPr>
          </w:p>
        </w:tc>
      </w:tr>
      <w:tr w:rsidR="00E42CEC" w:rsidRPr="00D52EBD" w14:paraId="1FA792A5" w14:textId="77777777" w:rsidTr="00E42CEC">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48B709BB"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30FD303D"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7C305DD0"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68BE39B"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8629513"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7AB1758A" w14:textId="77777777" w:rsidR="00E42CEC" w:rsidRDefault="00E42CEC">
            <w:pPr>
              <w:pStyle w:val="TableParagraph"/>
              <w:ind w:left="110"/>
              <w:rPr>
                <w:b/>
                <w:color w:val="000000" w:themeColor="text1"/>
                <w:sz w:val="24"/>
                <w:szCs w:val="24"/>
              </w:rPr>
            </w:pPr>
            <w:bookmarkStart w:id="10" w:name="_Hlk215607318"/>
            <w:r>
              <w:rPr>
                <w:b/>
                <w:color w:val="000000" w:themeColor="text1"/>
                <w:sz w:val="24"/>
                <w:szCs w:val="24"/>
              </w:rPr>
              <w:t>Серуен</w:t>
            </w:r>
          </w:p>
        </w:tc>
        <w:tc>
          <w:tcPr>
            <w:tcW w:w="2778" w:type="dxa"/>
            <w:gridSpan w:val="3"/>
            <w:tcBorders>
              <w:top w:val="single" w:sz="4" w:space="0" w:color="000000"/>
              <w:left w:val="single" w:sz="4" w:space="0" w:color="000000"/>
              <w:bottom w:val="single" w:sz="4" w:space="0" w:color="000000"/>
              <w:right w:val="single" w:sz="4" w:space="0" w:color="000000"/>
            </w:tcBorders>
            <w:hideMark/>
          </w:tcPr>
          <w:p w14:paraId="04F738C8"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w:t>
            </w:r>
          </w:p>
        </w:tc>
        <w:tc>
          <w:tcPr>
            <w:tcW w:w="2184" w:type="dxa"/>
            <w:gridSpan w:val="2"/>
            <w:tcBorders>
              <w:top w:val="single" w:sz="4" w:space="0" w:color="000000"/>
              <w:left w:val="single" w:sz="4" w:space="0" w:color="000000"/>
              <w:bottom w:val="single" w:sz="4" w:space="0" w:color="000000"/>
              <w:right w:val="single" w:sz="4" w:space="0" w:color="000000"/>
            </w:tcBorders>
            <w:hideMark/>
          </w:tcPr>
          <w:p w14:paraId="1B49F7B2"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№2</w:t>
            </w:r>
          </w:p>
        </w:tc>
        <w:tc>
          <w:tcPr>
            <w:tcW w:w="2520" w:type="dxa"/>
            <w:gridSpan w:val="5"/>
            <w:tcBorders>
              <w:top w:val="single" w:sz="4" w:space="0" w:color="000000"/>
              <w:left w:val="single" w:sz="4" w:space="0" w:color="000000"/>
              <w:bottom w:val="single" w:sz="4" w:space="0" w:color="000000"/>
              <w:right w:val="single" w:sz="4" w:space="0" w:color="000000"/>
            </w:tcBorders>
            <w:hideMark/>
          </w:tcPr>
          <w:p w14:paraId="7FB0337D"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№3</w:t>
            </w:r>
          </w:p>
        </w:tc>
        <w:tc>
          <w:tcPr>
            <w:tcW w:w="2352" w:type="dxa"/>
            <w:gridSpan w:val="4"/>
            <w:tcBorders>
              <w:top w:val="single" w:sz="4" w:space="0" w:color="000000"/>
              <w:left w:val="single" w:sz="4" w:space="0" w:color="000000"/>
              <w:bottom w:val="single" w:sz="4" w:space="0" w:color="000000"/>
              <w:right w:val="single" w:sz="4" w:space="0" w:color="000000"/>
            </w:tcBorders>
            <w:hideMark/>
          </w:tcPr>
          <w:p w14:paraId="25B43BB9"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№4</w:t>
            </w:r>
          </w:p>
        </w:tc>
        <w:tc>
          <w:tcPr>
            <w:tcW w:w="2073" w:type="dxa"/>
            <w:gridSpan w:val="2"/>
            <w:tcBorders>
              <w:top w:val="single" w:sz="4" w:space="0" w:color="000000"/>
              <w:left w:val="single" w:sz="4" w:space="0" w:color="000000"/>
              <w:bottom w:val="single" w:sz="4" w:space="0" w:color="000000"/>
              <w:right w:val="single" w:sz="4" w:space="0" w:color="000000"/>
            </w:tcBorders>
            <w:hideMark/>
          </w:tcPr>
          <w:p w14:paraId="0E63DEAF"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№5</w:t>
            </w:r>
          </w:p>
        </w:tc>
      </w:tr>
      <w:bookmarkEnd w:id="10"/>
      <w:tr w:rsidR="00E42CEC" w14:paraId="4BBFB854" w14:textId="77777777" w:rsidTr="00E42CEC">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68FDC7E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Серуеннен</w:t>
            </w:r>
            <w:r>
              <w:rPr>
                <w:b/>
                <w:color w:val="000000" w:themeColor="text1"/>
                <w:spacing w:val="-2"/>
                <w:sz w:val="24"/>
                <w:szCs w:val="24"/>
              </w:rPr>
              <w:t xml:space="preserve"> </w:t>
            </w:r>
            <w:r>
              <w:rPr>
                <w:b/>
                <w:color w:val="000000" w:themeColor="text1"/>
                <w:sz w:val="24"/>
                <w:szCs w:val="24"/>
              </w:rPr>
              <w:t>оралу</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6AEAC620"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D52EBD" w14:paraId="4FAA0109"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150F4E5A"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073D9263"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025A293"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EDACD9A"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B0E4B83"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7E73ADC3"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36DE157D"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00EB3BCC"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5B61BD5A"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0BA2146D" w14:textId="77777777" w:rsidTr="00E42CEC">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47F68552"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57656677"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18CE9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1ABACEF4"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rsidRPr="00D52EBD" w14:paraId="15415F1A" w14:textId="77777777" w:rsidTr="00E42CEC">
        <w:trPr>
          <w:trHeight w:val="829"/>
        </w:trPr>
        <w:tc>
          <w:tcPr>
            <w:tcW w:w="2688" w:type="dxa"/>
            <w:tcBorders>
              <w:top w:val="single" w:sz="4" w:space="0" w:color="000000"/>
              <w:left w:val="single" w:sz="4" w:space="0" w:color="000000"/>
              <w:bottom w:val="single" w:sz="4" w:space="0" w:color="000000"/>
              <w:right w:val="single" w:sz="4" w:space="0" w:color="000000"/>
            </w:tcBorders>
            <w:hideMark/>
          </w:tcPr>
          <w:p w14:paraId="63F64C66" w14:textId="77777777" w:rsidR="00E42CEC" w:rsidRDefault="00E42CEC">
            <w:pPr>
              <w:pStyle w:val="TableParagraph"/>
              <w:ind w:left="110" w:right="1334"/>
              <w:rPr>
                <w:b/>
                <w:color w:val="000000" w:themeColor="text1"/>
                <w:sz w:val="24"/>
                <w:szCs w:val="24"/>
              </w:rPr>
            </w:pPr>
            <w:bookmarkStart w:id="11" w:name="_Hlk215608150"/>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7ADDC4BC" w14:textId="77777777" w:rsidR="00E42CEC" w:rsidRDefault="00E42CEC">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2722" w:type="dxa"/>
            <w:gridSpan w:val="2"/>
            <w:tcBorders>
              <w:top w:val="single" w:sz="4" w:space="0" w:color="000000"/>
              <w:left w:val="single" w:sz="4" w:space="0" w:color="000000"/>
              <w:bottom w:val="single" w:sz="4" w:space="0" w:color="auto"/>
              <w:right w:val="single" w:sz="4" w:space="0" w:color="000000"/>
            </w:tcBorders>
            <w:hideMark/>
          </w:tcPr>
          <w:p w14:paraId="28D15EC7"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032DC326"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0DA44DE4"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1</w:t>
            </w:r>
          </w:p>
        </w:tc>
        <w:tc>
          <w:tcPr>
            <w:tcW w:w="2296" w:type="dxa"/>
            <w:gridSpan w:val="4"/>
            <w:tcBorders>
              <w:top w:val="single" w:sz="4" w:space="0" w:color="000000"/>
              <w:left w:val="single" w:sz="4" w:space="0" w:color="000000"/>
              <w:bottom w:val="single" w:sz="4" w:space="0" w:color="auto"/>
              <w:right w:val="single" w:sz="4" w:space="0" w:color="000000"/>
            </w:tcBorders>
            <w:hideMark/>
          </w:tcPr>
          <w:p w14:paraId="734CE970"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68A454B6"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0352C108"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2</w:t>
            </w:r>
          </w:p>
        </w:tc>
        <w:tc>
          <w:tcPr>
            <w:tcW w:w="2296" w:type="dxa"/>
            <w:gridSpan w:val="3"/>
            <w:tcBorders>
              <w:top w:val="single" w:sz="4" w:space="0" w:color="000000"/>
              <w:left w:val="single" w:sz="4" w:space="0" w:color="000000"/>
              <w:bottom w:val="single" w:sz="4" w:space="0" w:color="auto"/>
              <w:right w:val="single" w:sz="4" w:space="0" w:color="000000"/>
            </w:tcBorders>
            <w:hideMark/>
          </w:tcPr>
          <w:p w14:paraId="18C40D80"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3446A6D1"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157A7D11"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3</w:t>
            </w:r>
          </w:p>
        </w:tc>
        <w:tc>
          <w:tcPr>
            <w:tcW w:w="2296" w:type="dxa"/>
            <w:gridSpan w:val="3"/>
            <w:tcBorders>
              <w:top w:val="single" w:sz="4" w:space="0" w:color="000000"/>
              <w:left w:val="single" w:sz="4" w:space="0" w:color="000000"/>
              <w:bottom w:val="single" w:sz="4" w:space="0" w:color="auto"/>
              <w:right w:val="single" w:sz="4" w:space="0" w:color="000000"/>
            </w:tcBorders>
            <w:hideMark/>
          </w:tcPr>
          <w:p w14:paraId="171CA030"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403A0EF4"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0E5C855A"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4</w:t>
            </w:r>
          </w:p>
        </w:tc>
        <w:tc>
          <w:tcPr>
            <w:tcW w:w="2297" w:type="dxa"/>
            <w:gridSpan w:val="4"/>
            <w:tcBorders>
              <w:top w:val="single" w:sz="4" w:space="0" w:color="000000"/>
              <w:left w:val="single" w:sz="4" w:space="0" w:color="000000"/>
              <w:bottom w:val="single" w:sz="4" w:space="0" w:color="auto"/>
              <w:right w:val="single" w:sz="4" w:space="0" w:color="000000"/>
            </w:tcBorders>
            <w:hideMark/>
          </w:tcPr>
          <w:p w14:paraId="0E7497F4"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29F61F58"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621D332E"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5</w:t>
            </w:r>
          </w:p>
        </w:tc>
      </w:tr>
      <w:bookmarkEnd w:id="11"/>
      <w:tr w:rsidR="00E42CEC" w:rsidRPr="00D52EBD" w14:paraId="41F8B2A4"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07EA37CC"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907" w:type="dxa"/>
            <w:gridSpan w:val="16"/>
            <w:tcBorders>
              <w:top w:val="single" w:sz="4" w:space="0" w:color="auto"/>
              <w:left w:val="single" w:sz="4" w:space="0" w:color="000000"/>
              <w:bottom w:val="single" w:sz="4" w:space="0" w:color="000000"/>
              <w:right w:val="single" w:sz="4" w:space="0" w:color="000000"/>
            </w:tcBorders>
            <w:hideMark/>
          </w:tcPr>
          <w:p w14:paraId="3F6B4E4C"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12A79480"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Мәдени-гигиеналық дағдылар, өзіне-өзі қызмет ету, кезекшілердің еңбек әрекеті,Адал азамат  бағдарламасы</w:t>
            </w:r>
          </w:p>
        </w:tc>
      </w:tr>
      <w:tr w:rsidR="00E42CEC" w14:paraId="7E5522C8" w14:textId="77777777" w:rsidTr="00E42CEC">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7CEA03A2" w14:textId="77777777" w:rsidR="00E42CEC" w:rsidRDefault="00E42CEC">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389A57B0"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Ерте кәсіптік бағдар беру</w:t>
            </w:r>
          </w:p>
          <w:p w14:paraId="1422BBE7"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«Қай құрал қай маманға?»</w:t>
            </w:r>
          </w:p>
          <w:p w14:paraId="138F52E7" w14:textId="77777777" w:rsidR="00E42CEC" w:rsidRDefault="00E42CEC">
            <w:pPr>
              <w:pStyle w:val="ae"/>
              <w:rPr>
                <w:rFonts w:ascii="Times New Roman" w:hAnsi="Times New Roman"/>
                <w:sz w:val="24"/>
                <w:szCs w:val="24"/>
              </w:rPr>
            </w:pPr>
            <w:r w:rsidRPr="00A62096">
              <w:rPr>
                <w:rStyle w:val="af0"/>
                <w:color w:val="000000"/>
                <w:sz w:val="24"/>
                <w:szCs w:val="24"/>
                <w:lang w:val="kk-KZ"/>
              </w:rPr>
              <w:t>Шарты:</w:t>
            </w:r>
            <w:r w:rsidRPr="00A62096">
              <w:rPr>
                <w:rFonts w:ascii="Times New Roman" w:hAnsi="Times New Roman"/>
                <w:sz w:val="24"/>
                <w:szCs w:val="24"/>
                <w:lang w:val="kk-KZ"/>
              </w:rPr>
              <w:br/>
              <w:t xml:space="preserve">Үстелге құралдардың суреттері қойылады (балға, қасық, шланг, термометр, бояу қылқаламы). Балалар соған сай маманның суретін табады (құрылысшы, аспаз, өрт сөндіруші, дәрігер, суретші). </w:t>
            </w: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жұп</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табылса</w:t>
            </w:r>
            <w:proofErr w:type="spellEnd"/>
            <w:r>
              <w:rPr>
                <w:rFonts w:ascii="Times New Roman" w:hAnsi="Times New Roman"/>
                <w:sz w:val="24"/>
                <w:szCs w:val="24"/>
              </w:rPr>
              <w:t xml:space="preserve"> – </w:t>
            </w:r>
            <w:proofErr w:type="spellStart"/>
            <w:r>
              <w:rPr>
                <w:rFonts w:ascii="Times New Roman" w:hAnsi="Times New Roman"/>
                <w:sz w:val="24"/>
                <w:szCs w:val="24"/>
              </w:rPr>
              <w:t>жұлдызша</w:t>
            </w:r>
            <w:proofErr w:type="spellEnd"/>
            <w:r>
              <w:rPr>
                <w:rFonts w:ascii="Times New Roman" w:hAnsi="Times New Roman"/>
                <w:sz w:val="24"/>
                <w:szCs w:val="24"/>
              </w:rPr>
              <w:t xml:space="preserve"> </w:t>
            </w:r>
            <w:proofErr w:type="spellStart"/>
            <w:r>
              <w:rPr>
                <w:rFonts w:ascii="Times New Roman" w:hAnsi="Times New Roman"/>
                <w:sz w:val="24"/>
                <w:szCs w:val="24"/>
              </w:rPr>
              <w:t>беріледі</w:t>
            </w:r>
            <w:proofErr w:type="spellEnd"/>
            <w:r>
              <w:rPr>
                <w:rFonts w:ascii="Times New Roman" w:hAnsi="Times New Roman"/>
                <w:sz w:val="24"/>
                <w:szCs w:val="24"/>
              </w:rPr>
              <w:t>.</w:t>
            </w:r>
          </w:p>
          <w:p w14:paraId="7C6C346B" w14:textId="77777777" w:rsidR="00E42CEC" w:rsidRDefault="00E42CEC">
            <w:pPr>
              <w:pStyle w:val="TableParagraph"/>
              <w:rPr>
                <w:b/>
                <w:bCs/>
                <w:color w:val="000000" w:themeColor="text1"/>
                <w:sz w:val="24"/>
                <w:szCs w:val="24"/>
              </w:rPr>
            </w:pPr>
          </w:p>
        </w:tc>
        <w:tc>
          <w:tcPr>
            <w:tcW w:w="2268" w:type="dxa"/>
            <w:gridSpan w:val="4"/>
            <w:tcBorders>
              <w:top w:val="single" w:sz="4" w:space="0" w:color="000000"/>
              <w:left w:val="single" w:sz="4" w:space="0" w:color="000000"/>
              <w:bottom w:val="single" w:sz="4" w:space="0" w:color="000000"/>
              <w:right w:val="single" w:sz="4" w:space="0" w:color="000000"/>
            </w:tcBorders>
          </w:tcPr>
          <w:p w14:paraId="5E23D82B"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Эксперимент</w:t>
            </w:r>
            <w:r w:rsidRPr="00A62096">
              <w:rPr>
                <w:rFonts w:ascii="Times New Roman" w:hAnsi="Times New Roman"/>
                <w:sz w:val="24"/>
                <w:szCs w:val="24"/>
                <w:lang w:val="kk-KZ"/>
              </w:rPr>
              <w:t xml:space="preserve">  Желдің заттарға әсері</w:t>
            </w:r>
          </w:p>
          <w:p w14:paraId="2028C7A9"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Желдің күшін, әр түрлі заттарға әсерін бақылау.</w:t>
            </w:r>
            <w:r w:rsidRPr="00A62096">
              <w:rPr>
                <w:rFonts w:ascii="Times New Roman" w:hAnsi="Times New Roman"/>
                <w:sz w:val="24"/>
                <w:szCs w:val="24"/>
                <w:lang w:val="kk-KZ"/>
              </w:rPr>
              <w:br/>
              <w:t>Жеңіл қағаз шарлары, қалың қағаздан жасалған шарлар, желдеткіш немесе қағаздан жасалған жел.</w:t>
            </w:r>
            <w:r w:rsidRPr="00A62096">
              <w:rPr>
                <w:rFonts w:ascii="Times New Roman" w:hAnsi="Times New Roman"/>
                <w:sz w:val="24"/>
                <w:szCs w:val="24"/>
                <w:lang w:val="kk-KZ"/>
              </w:rPr>
              <w:br/>
              <w:t>Жүргізу:</w:t>
            </w:r>
          </w:p>
          <w:p w14:paraId="5780504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Әр түрлі заттарды үстелге қойыңыз.</w:t>
            </w:r>
          </w:p>
          <w:p w14:paraId="70954C6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Желдеткішпен немесе өз қолымен ауа үрлеп, қай заттар жылдам қозғалғанын бақылау.</w:t>
            </w:r>
          </w:p>
          <w:p w14:paraId="2AA0C84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Заттардың салмағы мен пішіні желге қалай әсер ететінін түсіндіру.</w:t>
            </w:r>
          </w:p>
          <w:p w14:paraId="752F78B2" w14:textId="77777777" w:rsidR="00E42CEC" w:rsidRPr="00A62096" w:rsidRDefault="00E42CEC">
            <w:pPr>
              <w:pStyle w:val="ae"/>
              <w:rPr>
                <w:rFonts w:ascii="Times New Roman" w:hAnsi="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39363402"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 xml:space="preserve">Адал азамат </w:t>
            </w:r>
          </w:p>
          <w:p w14:paraId="6F760791"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«Менің отбасым және менің міндетім»</w:t>
            </w:r>
          </w:p>
          <w:p w14:paraId="1E0D3386" w14:textId="77777777" w:rsidR="00E42CEC" w:rsidRDefault="00E42CEC">
            <w:pPr>
              <w:pStyle w:val="ae"/>
              <w:rPr>
                <w:rFonts w:ascii="Times New Roman" w:hAnsi="Times New Roman"/>
                <w:sz w:val="24"/>
                <w:szCs w:val="24"/>
              </w:rPr>
            </w:pPr>
            <w:r w:rsidRPr="00A62096">
              <w:rPr>
                <w:rStyle w:val="af0"/>
                <w:color w:val="000000"/>
                <w:sz w:val="24"/>
                <w:szCs w:val="24"/>
                <w:lang w:val="kk-KZ"/>
              </w:rPr>
              <w:t>Тақырыбы: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Отбасындағы жауапкершілік</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Міндеті:</w:t>
            </w:r>
            <w:r w:rsidRPr="00A62096">
              <w:rPr>
                <w:rFonts w:ascii="Times New Roman" w:hAnsi="Times New Roman"/>
                <w:sz w:val="24"/>
                <w:szCs w:val="24"/>
                <w:lang w:val="kk-KZ"/>
              </w:rPr>
              <w:br/>
              <w:t>Баланың отбасы мүшелерін, өз орнын және күнделікті міндетін түсінуіне жағдай жасау.</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Шарты:</w:t>
            </w:r>
            <w:r w:rsidRPr="00A62096">
              <w:rPr>
                <w:rFonts w:ascii="Times New Roman" w:hAnsi="Times New Roman"/>
                <w:sz w:val="24"/>
                <w:szCs w:val="24"/>
                <w:lang w:val="kk-KZ"/>
              </w:rPr>
              <w:br/>
              <w:t xml:space="preserve">Отбасы мүшелерінің суреттері беріледі. Балалар әр суретке бір әрекет таңдайды: ана – “ас дайындайды”, әке – “жөндейді”, бала – “ойыншық жинайды”. </w:t>
            </w:r>
            <w:proofErr w:type="spellStart"/>
            <w:r>
              <w:rPr>
                <w:rFonts w:ascii="Times New Roman" w:hAnsi="Times New Roman"/>
                <w:sz w:val="24"/>
                <w:szCs w:val="24"/>
              </w:rPr>
              <w:t>Әр</w:t>
            </w:r>
            <w:proofErr w:type="spellEnd"/>
            <w:r>
              <w:rPr>
                <w:rFonts w:ascii="Times New Roman" w:hAnsi="Times New Roman"/>
                <w:sz w:val="24"/>
                <w:szCs w:val="24"/>
              </w:rPr>
              <w:t xml:space="preserve"> бала </w:t>
            </w:r>
            <w:proofErr w:type="spellStart"/>
            <w:r>
              <w:rPr>
                <w:rFonts w:ascii="Times New Roman" w:hAnsi="Times New Roman"/>
                <w:sz w:val="24"/>
                <w:szCs w:val="24"/>
              </w:rPr>
              <w:t>өз</w:t>
            </w:r>
            <w:proofErr w:type="spellEnd"/>
            <w:r>
              <w:rPr>
                <w:rFonts w:ascii="Times New Roman" w:hAnsi="Times New Roman"/>
                <w:sz w:val="24"/>
                <w:szCs w:val="24"/>
              </w:rPr>
              <w:t xml:space="preserve"> </w:t>
            </w:r>
            <w:proofErr w:type="spellStart"/>
            <w:r>
              <w:rPr>
                <w:rFonts w:ascii="Times New Roman" w:hAnsi="Times New Roman"/>
                <w:sz w:val="24"/>
                <w:szCs w:val="24"/>
              </w:rPr>
              <w:t>отбасы</w:t>
            </w:r>
            <w:proofErr w:type="spellEnd"/>
            <w:r>
              <w:rPr>
                <w:rFonts w:ascii="Times New Roman" w:hAnsi="Times New Roman"/>
                <w:sz w:val="24"/>
                <w:szCs w:val="24"/>
              </w:rPr>
              <w:t xml:space="preserve"> </w:t>
            </w:r>
            <w:proofErr w:type="spellStart"/>
            <w:r>
              <w:rPr>
                <w:rFonts w:ascii="Times New Roman" w:hAnsi="Times New Roman"/>
                <w:sz w:val="24"/>
                <w:szCs w:val="24"/>
              </w:rPr>
              <w:t>міндетін</w:t>
            </w:r>
            <w:proofErr w:type="spellEnd"/>
            <w:r>
              <w:rPr>
                <w:rFonts w:ascii="Times New Roman" w:hAnsi="Times New Roman"/>
                <w:sz w:val="24"/>
                <w:szCs w:val="24"/>
              </w:rPr>
              <w:t xml:space="preserve"> </w:t>
            </w:r>
            <w:proofErr w:type="spellStart"/>
            <w:r>
              <w:rPr>
                <w:rFonts w:ascii="Times New Roman" w:hAnsi="Times New Roman"/>
                <w:sz w:val="24"/>
                <w:szCs w:val="24"/>
              </w:rPr>
              <w:t>айтып</w:t>
            </w:r>
            <w:proofErr w:type="spellEnd"/>
            <w:r>
              <w:rPr>
                <w:rFonts w:ascii="Times New Roman" w:hAnsi="Times New Roman"/>
                <w:sz w:val="24"/>
                <w:szCs w:val="24"/>
              </w:rPr>
              <w:t xml:space="preserve"> </w:t>
            </w:r>
            <w:proofErr w:type="spellStart"/>
            <w:r>
              <w:rPr>
                <w:rFonts w:ascii="Times New Roman" w:hAnsi="Times New Roman"/>
                <w:sz w:val="24"/>
                <w:szCs w:val="24"/>
              </w:rPr>
              <w:t>шығады</w:t>
            </w:r>
            <w:proofErr w:type="spellEnd"/>
          </w:p>
          <w:p w14:paraId="7B7E5A3E" w14:textId="77777777" w:rsidR="00E42CEC" w:rsidRDefault="00E42CEC">
            <w:pPr>
              <w:pStyle w:val="TableParagraph"/>
              <w:rPr>
                <w:b/>
                <w:bCs/>
                <w:color w:val="000000" w:themeColor="text1"/>
                <w:sz w:val="24"/>
                <w:szCs w:val="24"/>
              </w:rPr>
            </w:pPr>
          </w:p>
        </w:tc>
        <w:tc>
          <w:tcPr>
            <w:tcW w:w="2409" w:type="dxa"/>
            <w:gridSpan w:val="5"/>
            <w:tcBorders>
              <w:top w:val="single" w:sz="4" w:space="0" w:color="000000"/>
              <w:left w:val="single" w:sz="4" w:space="0" w:color="000000"/>
              <w:bottom w:val="single" w:sz="4" w:space="0" w:color="000000"/>
              <w:right w:val="single" w:sz="4" w:space="0" w:color="000000"/>
            </w:tcBorders>
          </w:tcPr>
          <w:p w14:paraId="3958F010"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Құқықтық сауаттылық</w:t>
            </w:r>
          </w:p>
          <w:p w14:paraId="23FE7340"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«Менің ережем»</w:t>
            </w:r>
          </w:p>
          <w:p w14:paraId="73982521"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Шарты:</w:t>
            </w:r>
            <w:r w:rsidRPr="00A62096">
              <w:rPr>
                <w:rFonts w:ascii="Times New Roman" w:hAnsi="Times New Roman"/>
                <w:sz w:val="24"/>
                <w:szCs w:val="24"/>
                <w:lang w:val="kk-KZ"/>
              </w:rPr>
              <w:br/>
              <w:t>Тәрбиеші бірнеше ереже суреттерін көрсетеді:</w:t>
            </w:r>
            <w:r w:rsidRPr="00A62096">
              <w:rPr>
                <w:rFonts w:ascii="Times New Roman" w:hAnsi="Times New Roman"/>
                <w:sz w:val="24"/>
                <w:szCs w:val="24"/>
                <w:lang w:val="kk-KZ"/>
              </w:rPr>
              <w:br/>
              <w:t>ойыншықты бөлісу</w:t>
            </w:r>
            <w:r w:rsidRPr="00A62096">
              <w:rPr>
                <w:rFonts w:ascii="Times New Roman" w:hAnsi="Times New Roman"/>
                <w:sz w:val="24"/>
                <w:szCs w:val="24"/>
                <w:lang w:val="kk-KZ"/>
              </w:rPr>
              <w:br/>
              <w:t>кезекпен тұру</w:t>
            </w:r>
            <w:r w:rsidRPr="00A62096">
              <w:rPr>
                <w:rFonts w:ascii="Times New Roman" w:hAnsi="Times New Roman"/>
                <w:sz w:val="24"/>
                <w:szCs w:val="24"/>
                <w:lang w:val="kk-KZ"/>
              </w:rPr>
              <w:br/>
              <w:t>ұрып-соқпау</w:t>
            </w:r>
            <w:r w:rsidRPr="00A62096">
              <w:rPr>
                <w:rFonts w:ascii="Times New Roman" w:hAnsi="Times New Roman"/>
                <w:sz w:val="24"/>
                <w:szCs w:val="24"/>
                <w:lang w:val="kk-KZ"/>
              </w:rPr>
              <w:br/>
              <w:t>таза жүру</w:t>
            </w:r>
            <w:r w:rsidRPr="00A62096">
              <w:rPr>
                <w:rFonts w:ascii="Times New Roman" w:hAnsi="Times New Roman"/>
                <w:sz w:val="24"/>
                <w:szCs w:val="24"/>
                <w:lang w:val="kk-KZ"/>
              </w:rPr>
              <w:br/>
              <w:t>Балалар «Мен қандай ережені орындай аламын?» деп өз ережесін таңдап айтып береді.</w:t>
            </w:r>
          </w:p>
          <w:p w14:paraId="2ED55CC0" w14:textId="77777777" w:rsidR="00E42CEC" w:rsidRDefault="00E42CEC">
            <w:pPr>
              <w:pStyle w:val="TableParagraph"/>
              <w:rPr>
                <w:b/>
                <w:bCs/>
                <w:color w:val="000000" w:themeColor="text1"/>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14:paraId="4A53EBAB"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Қаржылық сауаттылық</w:t>
            </w:r>
          </w:p>
          <w:p w14:paraId="1084E8A0"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«Дұрыс сатып ал»</w:t>
            </w:r>
          </w:p>
          <w:p w14:paraId="55DCEC02" w14:textId="77777777" w:rsidR="00E42CEC" w:rsidRDefault="00E42CEC">
            <w:pPr>
              <w:pStyle w:val="ae"/>
              <w:rPr>
                <w:rFonts w:ascii="Times New Roman" w:hAnsi="Times New Roman"/>
                <w:sz w:val="24"/>
                <w:szCs w:val="24"/>
              </w:rPr>
            </w:pPr>
            <w:r w:rsidRPr="00A62096">
              <w:rPr>
                <w:rStyle w:val="af0"/>
                <w:color w:val="000000"/>
                <w:sz w:val="24"/>
                <w:szCs w:val="24"/>
                <w:lang w:val="kk-KZ"/>
              </w:rPr>
              <w:t>Шарты:</w:t>
            </w:r>
            <w:r w:rsidRPr="00A62096">
              <w:rPr>
                <w:rFonts w:ascii="Times New Roman" w:hAnsi="Times New Roman"/>
                <w:sz w:val="24"/>
                <w:szCs w:val="24"/>
                <w:lang w:val="kk-KZ"/>
              </w:rPr>
              <w:br/>
              <w:t>Тәрбиеші дүкен ойынын ұйымдастырады. Сөреге екі түрлі зат қойылады:</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Қажетті заттар:</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нан, су, киім, кітап.</w:t>
            </w:r>
            <w:r w:rsidRPr="00A62096">
              <w:rPr>
                <w:rFonts w:ascii="Times New Roman" w:hAnsi="Times New Roman"/>
                <w:sz w:val="24"/>
                <w:szCs w:val="24"/>
                <w:lang w:val="kk-KZ"/>
              </w:rPr>
              <w:br/>
            </w:r>
            <w:r w:rsidRPr="00C629E0">
              <w:rPr>
                <w:rStyle w:val="af0"/>
                <w:rFonts w:ascii="Times New Roman" w:hAnsi="Times New Roman"/>
                <w:color w:val="000000"/>
                <w:sz w:val="24"/>
                <w:szCs w:val="24"/>
                <w:lang w:val="kk-KZ"/>
              </w:rPr>
              <w:t>Қалау заттар:</w:t>
            </w:r>
            <w:r w:rsidRPr="00C629E0">
              <w:rPr>
                <w:rStyle w:val="apple-converted-space"/>
                <w:rFonts w:ascii="Times New Roman" w:hAnsi="Times New Roman"/>
                <w:color w:val="000000"/>
                <w:sz w:val="24"/>
                <w:szCs w:val="24"/>
                <w:lang w:val="kk-KZ"/>
              </w:rPr>
              <w:t> </w:t>
            </w:r>
            <w:r w:rsidRPr="00C629E0">
              <w:rPr>
                <w:rFonts w:ascii="Times New Roman" w:hAnsi="Times New Roman"/>
                <w:sz w:val="24"/>
                <w:szCs w:val="24"/>
                <w:lang w:val="kk-KZ"/>
              </w:rPr>
              <w:t>кәмпит, шар, ойыншық.</w:t>
            </w:r>
            <w:r w:rsidRPr="00C629E0">
              <w:rPr>
                <w:rFonts w:ascii="Times New Roman" w:hAnsi="Times New Roman"/>
                <w:sz w:val="24"/>
                <w:szCs w:val="24"/>
                <w:lang w:val="kk-KZ"/>
              </w:rPr>
              <w:br/>
              <w:t xml:space="preserve">Балаларға ойын ақша беріледі. Тапсырма: алдымен қажетті заттарды сатып алу. </w:t>
            </w:r>
            <w:r>
              <w:rPr>
                <w:rFonts w:ascii="Times New Roman" w:hAnsi="Times New Roman"/>
                <w:sz w:val="24"/>
                <w:szCs w:val="24"/>
              </w:rPr>
              <w:t xml:space="preserve">Неге </w:t>
            </w:r>
            <w:proofErr w:type="spellStart"/>
            <w:r>
              <w:rPr>
                <w:rFonts w:ascii="Times New Roman" w:hAnsi="Times New Roman"/>
                <w:sz w:val="24"/>
                <w:szCs w:val="24"/>
              </w:rPr>
              <w:t>таңдағанын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түсіндіріп</w:t>
            </w:r>
            <w:proofErr w:type="spellEnd"/>
            <w:r>
              <w:rPr>
                <w:rFonts w:ascii="Times New Roman" w:hAnsi="Times New Roman"/>
                <w:sz w:val="24"/>
                <w:szCs w:val="24"/>
              </w:rPr>
              <w:t xml:space="preserve"> </w:t>
            </w:r>
            <w:proofErr w:type="spellStart"/>
            <w:r>
              <w:rPr>
                <w:rFonts w:ascii="Times New Roman" w:hAnsi="Times New Roman"/>
                <w:sz w:val="24"/>
                <w:szCs w:val="24"/>
              </w:rPr>
              <w:t>айту</w:t>
            </w:r>
            <w:proofErr w:type="spellEnd"/>
            <w:r>
              <w:rPr>
                <w:rFonts w:ascii="Times New Roman" w:hAnsi="Times New Roman"/>
                <w:sz w:val="24"/>
                <w:szCs w:val="24"/>
              </w:rPr>
              <w:t>.</w:t>
            </w:r>
          </w:p>
          <w:p w14:paraId="1756F72C" w14:textId="77777777" w:rsidR="00E42CEC" w:rsidRDefault="00E42CEC">
            <w:pPr>
              <w:spacing w:after="0" w:line="240" w:lineRule="auto"/>
              <w:rPr>
                <w:color w:val="000000" w:themeColor="text1"/>
                <w:sz w:val="24"/>
                <w:szCs w:val="24"/>
              </w:rPr>
            </w:pPr>
          </w:p>
        </w:tc>
      </w:tr>
      <w:tr w:rsidR="00E42CEC" w:rsidRPr="00E42CEC" w14:paraId="5D21767C" w14:textId="77777777" w:rsidTr="00E42CEC">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23243DA8"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694" w:type="dxa"/>
            <w:tcBorders>
              <w:top w:val="single" w:sz="4" w:space="0" w:color="000000"/>
              <w:left w:val="single" w:sz="4" w:space="0" w:color="000000"/>
              <w:bottom w:val="single" w:sz="4" w:space="0" w:color="000000"/>
              <w:right w:val="single" w:sz="4" w:space="0" w:color="000000"/>
            </w:tcBorders>
            <w:hideMark/>
          </w:tcPr>
          <w:p w14:paraId="405E1831"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sz w:val="24"/>
                <w:szCs w:val="24"/>
                <w:lang w:val="kk-KZ"/>
              </w:rPr>
              <w:t>Баяшатпен</w:t>
            </w:r>
            <w:r w:rsidRPr="00A62096">
              <w:rPr>
                <w:rFonts w:ascii="Times New Roman" w:hAnsi="Times New Roman"/>
                <w:color w:val="000000"/>
                <w:spacing w:val="2"/>
                <w:sz w:val="24"/>
                <w:szCs w:val="24"/>
                <w:lang w:val="kk-KZ"/>
              </w:rPr>
              <w:t xml:space="preserve"> шығарма жанрларын (тақпақ, ертегі, әңгіме және тағы басқа) ажыратуға;</w:t>
            </w:r>
          </w:p>
          <w:p w14:paraId="74D2F88C" w14:textId="77777777" w:rsidR="00E42CEC" w:rsidRPr="00A62096" w:rsidRDefault="00E42CEC">
            <w:pPr>
              <w:spacing w:after="0" w:line="240" w:lineRule="auto"/>
              <w:ind w:left="20"/>
              <w:jc w:val="both"/>
              <w:rPr>
                <w:sz w:val="24"/>
                <w:szCs w:val="24"/>
                <w:lang w:val="kk-KZ"/>
              </w:rPr>
            </w:pPr>
            <w:r w:rsidRPr="00A62096">
              <w:rPr>
                <w:sz w:val="24"/>
                <w:szCs w:val="24"/>
                <w:lang w:val="kk-KZ"/>
              </w:rPr>
              <w:t>-</w:t>
            </w:r>
            <w:r w:rsidRPr="00A62096">
              <w:rPr>
                <w:color w:val="000000"/>
                <w:spacing w:val="2"/>
                <w:sz w:val="24"/>
                <w:szCs w:val="24"/>
                <w:lang w:val="kk-KZ"/>
              </w:rPr>
              <w:t xml:space="preserve"> сөздерде дауысты (а, ә, е, о, ұ) және кейбір дауыссыз (п-б, к-қ, т-д, ж-ш, с-з) дыбыстарды анық айта білуін қалыптастыру.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5C961083"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color w:val="000000" w:themeColor="text1"/>
                <w:sz w:val="24"/>
                <w:szCs w:val="24"/>
                <w:lang w:val="kk-KZ"/>
              </w:rPr>
              <w:t>Батырханмен</w:t>
            </w:r>
            <w:r w:rsidRPr="00A62096">
              <w:rPr>
                <w:rFonts w:ascii="Times New Roman" w:hAnsi="Times New Roman"/>
                <w:b/>
                <w:bCs/>
                <w:color w:val="000000"/>
                <w:spacing w:val="2"/>
                <w:sz w:val="24"/>
                <w:szCs w:val="24"/>
                <w:lang w:val="kk-KZ"/>
              </w:rPr>
              <w:t xml:space="preserve"> </w:t>
            </w:r>
            <w:r w:rsidRPr="00A62096">
              <w:rPr>
                <w:rFonts w:ascii="Times New Roman" w:hAnsi="Times New Roman"/>
                <w:color w:val="000000"/>
                <w:spacing w:val="2"/>
                <w:sz w:val="24"/>
                <w:szCs w:val="24"/>
                <w:lang w:val="kk-KZ"/>
              </w:rPr>
              <w:t>шағын тақпақтар мен өлеңдерді жаттау;</w:t>
            </w:r>
          </w:p>
          <w:p w14:paraId="040462F6"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color w:val="000000"/>
                <w:spacing w:val="2"/>
                <w:sz w:val="24"/>
                <w:szCs w:val="24"/>
                <w:lang w:val="kk-KZ"/>
              </w:rPr>
              <w:t>-тілдік қарым-қатынас мәдениетін дұрыс қолдану;</w:t>
            </w:r>
          </w:p>
          <w:p w14:paraId="37552406" w14:textId="77777777" w:rsidR="00E42CEC" w:rsidRDefault="00E42CEC">
            <w:pPr>
              <w:spacing w:after="0" w:line="240" w:lineRule="auto"/>
              <w:ind w:left="20"/>
              <w:jc w:val="both"/>
              <w:rPr>
                <w:sz w:val="24"/>
                <w:szCs w:val="24"/>
              </w:rPr>
            </w:pPr>
            <w:r>
              <w:rPr>
                <w:color w:val="000000"/>
                <w:spacing w:val="2"/>
                <w:sz w:val="24"/>
                <w:szCs w:val="24"/>
              </w:rPr>
              <w:t>-</w:t>
            </w:r>
            <w:proofErr w:type="spellStart"/>
            <w:r>
              <w:rPr>
                <w:color w:val="000000"/>
                <w:spacing w:val="2"/>
                <w:sz w:val="24"/>
                <w:szCs w:val="24"/>
              </w:rPr>
              <w:t>оқиғаны</w:t>
            </w:r>
            <w:proofErr w:type="spellEnd"/>
            <w:r>
              <w:rPr>
                <w:color w:val="000000"/>
                <w:spacing w:val="2"/>
                <w:sz w:val="24"/>
                <w:szCs w:val="24"/>
              </w:rPr>
              <w:t xml:space="preserve"> </w:t>
            </w:r>
            <w:proofErr w:type="spellStart"/>
            <w:r>
              <w:rPr>
                <w:color w:val="000000"/>
                <w:spacing w:val="2"/>
                <w:sz w:val="24"/>
                <w:szCs w:val="24"/>
              </w:rPr>
              <w:t>эмоционалды</w:t>
            </w:r>
            <w:proofErr w:type="spellEnd"/>
            <w:r>
              <w:rPr>
                <w:color w:val="000000"/>
                <w:spacing w:val="2"/>
                <w:sz w:val="24"/>
                <w:szCs w:val="24"/>
              </w:rPr>
              <w:t xml:space="preserve"> </w:t>
            </w:r>
            <w:proofErr w:type="spellStart"/>
            <w:r>
              <w:rPr>
                <w:color w:val="000000"/>
                <w:spacing w:val="2"/>
                <w:sz w:val="24"/>
                <w:szCs w:val="24"/>
              </w:rPr>
              <w:t>қабылдауға</w:t>
            </w:r>
            <w:proofErr w:type="spellEnd"/>
            <w:r>
              <w:rPr>
                <w:color w:val="000000"/>
                <w:spacing w:val="2"/>
                <w:sz w:val="24"/>
                <w:szCs w:val="24"/>
              </w:rPr>
              <w:t xml:space="preserve"> </w:t>
            </w:r>
            <w:proofErr w:type="spellStart"/>
            <w:r>
              <w:rPr>
                <w:color w:val="000000"/>
                <w:spacing w:val="2"/>
                <w:sz w:val="24"/>
                <w:szCs w:val="24"/>
              </w:rPr>
              <w:t>ынталандыру</w:t>
            </w:r>
            <w:proofErr w:type="spellEnd"/>
            <w:r>
              <w:rPr>
                <w:color w:val="000000"/>
                <w:spacing w:val="2"/>
                <w:sz w:val="24"/>
                <w:szCs w:val="24"/>
              </w:rPr>
              <w:t>.</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5853DDE8" w14:textId="77777777" w:rsidR="00E42CEC" w:rsidRDefault="00E42CEC">
            <w:pPr>
              <w:spacing w:after="0" w:line="240" w:lineRule="auto"/>
              <w:rPr>
                <w:sz w:val="24"/>
                <w:szCs w:val="24"/>
              </w:rPr>
            </w:pPr>
            <w:proofErr w:type="spellStart"/>
            <w:r>
              <w:rPr>
                <w:b/>
                <w:bCs/>
                <w:sz w:val="24"/>
                <w:szCs w:val="24"/>
              </w:rPr>
              <w:t>Қуандықпен</w:t>
            </w:r>
            <w:proofErr w:type="spellEnd"/>
            <w:r>
              <w:rPr>
                <w:b/>
                <w:bCs/>
                <w:sz w:val="24"/>
                <w:szCs w:val="24"/>
              </w:rPr>
              <w:t xml:space="preserve"> </w:t>
            </w:r>
            <w:proofErr w:type="spellStart"/>
            <w:r>
              <w:rPr>
                <w:sz w:val="24"/>
                <w:szCs w:val="24"/>
              </w:rPr>
              <w:t>геометриялық</w:t>
            </w:r>
            <w:proofErr w:type="spellEnd"/>
            <w:r>
              <w:rPr>
                <w:sz w:val="24"/>
                <w:szCs w:val="24"/>
              </w:rPr>
              <w:t xml:space="preserve"> </w:t>
            </w:r>
            <w:proofErr w:type="spellStart"/>
            <w:r>
              <w:rPr>
                <w:sz w:val="24"/>
                <w:szCs w:val="24"/>
              </w:rPr>
              <w:t>пішіндер</w:t>
            </w:r>
            <w:proofErr w:type="spellEnd"/>
            <w:r>
              <w:rPr>
                <w:sz w:val="24"/>
                <w:szCs w:val="24"/>
              </w:rPr>
              <w:t xml:space="preserve"> </w:t>
            </w:r>
            <w:proofErr w:type="spellStart"/>
            <w:r>
              <w:rPr>
                <w:sz w:val="24"/>
                <w:szCs w:val="24"/>
              </w:rPr>
              <w:t>туралы</w:t>
            </w:r>
            <w:proofErr w:type="spellEnd"/>
            <w:r>
              <w:rPr>
                <w:sz w:val="24"/>
                <w:szCs w:val="24"/>
              </w:rPr>
              <w:t xml:space="preserve"> </w:t>
            </w:r>
            <w:proofErr w:type="spellStart"/>
            <w:r>
              <w:rPr>
                <w:sz w:val="24"/>
                <w:szCs w:val="24"/>
              </w:rPr>
              <w:t>білімдерін</w:t>
            </w:r>
            <w:proofErr w:type="spellEnd"/>
            <w:r>
              <w:rPr>
                <w:sz w:val="24"/>
                <w:szCs w:val="24"/>
              </w:rPr>
              <w:t xml:space="preserve"> </w:t>
            </w:r>
            <w:proofErr w:type="spellStart"/>
            <w:r>
              <w:rPr>
                <w:sz w:val="24"/>
                <w:szCs w:val="24"/>
              </w:rPr>
              <w:t>нақтылау</w:t>
            </w:r>
            <w:proofErr w:type="spellEnd"/>
            <w:r>
              <w:rPr>
                <w:sz w:val="24"/>
                <w:szCs w:val="24"/>
              </w:rPr>
              <w:t xml:space="preserve">: </w:t>
            </w:r>
            <w:proofErr w:type="spellStart"/>
            <w:r>
              <w:rPr>
                <w:sz w:val="24"/>
                <w:szCs w:val="24"/>
              </w:rPr>
              <w:t>дөңгелек</w:t>
            </w:r>
            <w:proofErr w:type="spellEnd"/>
            <w:r>
              <w:rPr>
                <w:sz w:val="24"/>
                <w:szCs w:val="24"/>
              </w:rPr>
              <w:t xml:space="preserve">, </w:t>
            </w:r>
            <w:proofErr w:type="spellStart"/>
            <w:r>
              <w:rPr>
                <w:sz w:val="24"/>
                <w:szCs w:val="24"/>
              </w:rPr>
              <w:t>шаршы</w:t>
            </w:r>
            <w:proofErr w:type="spellEnd"/>
            <w:r>
              <w:rPr>
                <w:sz w:val="24"/>
                <w:szCs w:val="24"/>
              </w:rPr>
              <w:t xml:space="preserve">, </w:t>
            </w:r>
            <w:proofErr w:type="spellStart"/>
            <w:r>
              <w:rPr>
                <w:sz w:val="24"/>
                <w:szCs w:val="24"/>
              </w:rPr>
              <w:t>үшбұрыш</w:t>
            </w:r>
            <w:proofErr w:type="spellEnd"/>
            <w:r>
              <w:rPr>
                <w:sz w:val="24"/>
                <w:szCs w:val="24"/>
              </w:rPr>
              <w:t>.</w:t>
            </w:r>
          </w:p>
          <w:p w14:paraId="2475046B" w14:textId="77777777" w:rsidR="00E42CEC" w:rsidRDefault="00E42CEC">
            <w:pPr>
              <w:spacing w:after="0" w:line="240" w:lineRule="auto"/>
              <w:ind w:left="20"/>
              <w:jc w:val="both"/>
              <w:rPr>
                <w:sz w:val="24"/>
                <w:szCs w:val="24"/>
              </w:rPr>
            </w:pPr>
            <w:r>
              <w:rPr>
                <w:sz w:val="24"/>
                <w:szCs w:val="24"/>
              </w:rPr>
              <w:t>-</w:t>
            </w:r>
            <w:proofErr w:type="spellStart"/>
            <w:r>
              <w:rPr>
                <w:sz w:val="24"/>
                <w:szCs w:val="24"/>
              </w:rPr>
              <w:t>Құрылыс</w:t>
            </w:r>
            <w:proofErr w:type="spellEnd"/>
            <w:r>
              <w:rPr>
                <w:sz w:val="24"/>
                <w:szCs w:val="24"/>
              </w:rPr>
              <w:t xml:space="preserve"> </w:t>
            </w:r>
            <w:proofErr w:type="spellStart"/>
            <w:r>
              <w:rPr>
                <w:sz w:val="24"/>
                <w:szCs w:val="24"/>
              </w:rPr>
              <w:t>материалдарынан</w:t>
            </w:r>
            <w:proofErr w:type="spellEnd"/>
            <w:r>
              <w:rPr>
                <w:sz w:val="24"/>
                <w:szCs w:val="24"/>
              </w:rPr>
              <w:t xml:space="preserve"> </w:t>
            </w:r>
            <w:proofErr w:type="spellStart"/>
            <w:r>
              <w:rPr>
                <w:sz w:val="24"/>
                <w:szCs w:val="24"/>
              </w:rPr>
              <w:t>құрастыруды</w:t>
            </w:r>
            <w:proofErr w:type="spellEnd"/>
            <w:r>
              <w:rPr>
                <w:sz w:val="24"/>
                <w:szCs w:val="24"/>
              </w:rPr>
              <w:t xml:space="preserve"> </w:t>
            </w:r>
            <w:proofErr w:type="spellStart"/>
            <w:r>
              <w:rPr>
                <w:sz w:val="24"/>
                <w:szCs w:val="24"/>
              </w:rPr>
              <w:t>үйрету</w:t>
            </w:r>
            <w:proofErr w:type="spellEnd"/>
            <w:r>
              <w:rPr>
                <w:sz w:val="24"/>
                <w:szCs w:val="24"/>
              </w:rPr>
              <w:t>.</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38374F5E"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С.Айаруға</w:t>
            </w:r>
            <w:proofErr w:type="spellEnd"/>
            <w:r>
              <w:rPr>
                <w:rFonts w:ascii="Times New Roman" w:hAnsi="Times New Roman"/>
                <w:sz w:val="24"/>
                <w:szCs w:val="24"/>
              </w:rPr>
              <w:t xml:space="preserve"> </w:t>
            </w:r>
            <w:proofErr w:type="spellStart"/>
            <w:r>
              <w:rPr>
                <w:rFonts w:ascii="Times New Roman" w:hAnsi="Times New Roman"/>
                <w:sz w:val="24"/>
                <w:szCs w:val="24"/>
              </w:rPr>
              <w:t>дәстүрден</w:t>
            </w:r>
            <w:proofErr w:type="spellEnd"/>
            <w:r>
              <w:rPr>
                <w:rFonts w:ascii="Times New Roman" w:hAnsi="Times New Roman"/>
                <w:sz w:val="24"/>
                <w:szCs w:val="24"/>
              </w:rPr>
              <w:t xml:space="preserve"> </w:t>
            </w:r>
            <w:proofErr w:type="spellStart"/>
            <w:r>
              <w:rPr>
                <w:rFonts w:ascii="Times New Roman" w:hAnsi="Times New Roman"/>
                <w:sz w:val="24"/>
                <w:szCs w:val="24"/>
              </w:rPr>
              <w:t>тыс</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 xml:space="preserve"> </w:t>
            </w:r>
            <w:proofErr w:type="spellStart"/>
            <w:r>
              <w:rPr>
                <w:rFonts w:ascii="Times New Roman" w:hAnsi="Times New Roman"/>
                <w:sz w:val="24"/>
                <w:szCs w:val="24"/>
              </w:rPr>
              <w:t>салуды</w:t>
            </w:r>
            <w:proofErr w:type="spellEnd"/>
            <w:r>
              <w:rPr>
                <w:rFonts w:ascii="Times New Roman" w:hAnsi="Times New Roman"/>
                <w:sz w:val="24"/>
                <w:szCs w:val="24"/>
              </w:rPr>
              <w:t xml:space="preserve"> (</w:t>
            </w:r>
            <w:proofErr w:type="spellStart"/>
            <w:r>
              <w:rPr>
                <w:rFonts w:ascii="Times New Roman" w:hAnsi="Times New Roman"/>
                <w:sz w:val="24"/>
                <w:szCs w:val="24"/>
              </w:rPr>
              <w:t>құмда</w:t>
            </w:r>
            <w:proofErr w:type="spellEnd"/>
            <w:r>
              <w:rPr>
                <w:rFonts w:ascii="Times New Roman" w:hAnsi="Times New Roman"/>
                <w:sz w:val="24"/>
                <w:szCs w:val="24"/>
              </w:rPr>
              <w:t xml:space="preserve"> </w:t>
            </w:r>
            <w:proofErr w:type="spellStart"/>
            <w:r>
              <w:rPr>
                <w:rFonts w:ascii="Times New Roman" w:hAnsi="Times New Roman"/>
                <w:sz w:val="24"/>
                <w:szCs w:val="24"/>
              </w:rPr>
              <w:t>саусақпен</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таяқшамен</w:t>
            </w:r>
            <w:proofErr w:type="spellEnd"/>
            <w:r>
              <w:rPr>
                <w:rFonts w:ascii="Times New Roman" w:hAnsi="Times New Roman"/>
                <w:sz w:val="24"/>
                <w:szCs w:val="24"/>
              </w:rPr>
              <w:t xml:space="preserve">, </w:t>
            </w:r>
            <w:proofErr w:type="spellStart"/>
            <w:r>
              <w:rPr>
                <w:rFonts w:ascii="Times New Roman" w:hAnsi="Times New Roman"/>
                <w:sz w:val="24"/>
                <w:szCs w:val="24"/>
              </w:rPr>
              <w:t>алақандарымен</w:t>
            </w:r>
            <w:proofErr w:type="spellEnd"/>
            <w:r>
              <w:rPr>
                <w:rFonts w:ascii="Times New Roman" w:hAnsi="Times New Roman"/>
                <w:sz w:val="24"/>
                <w:szCs w:val="24"/>
              </w:rPr>
              <w:t xml:space="preserve">, </w:t>
            </w:r>
            <w:proofErr w:type="spellStart"/>
            <w:r>
              <w:rPr>
                <w:rFonts w:ascii="Times New Roman" w:hAnsi="Times New Roman"/>
                <w:sz w:val="24"/>
                <w:szCs w:val="24"/>
              </w:rPr>
              <w:t>асфальтта</w:t>
            </w:r>
            <w:proofErr w:type="spellEnd"/>
            <w:r>
              <w:rPr>
                <w:rFonts w:ascii="Times New Roman" w:hAnsi="Times New Roman"/>
                <w:sz w:val="24"/>
                <w:szCs w:val="24"/>
              </w:rPr>
              <w:t xml:space="preserve"> </w:t>
            </w:r>
            <w:proofErr w:type="spellStart"/>
            <w:r>
              <w:rPr>
                <w:rFonts w:ascii="Times New Roman" w:hAnsi="Times New Roman"/>
                <w:sz w:val="24"/>
                <w:szCs w:val="24"/>
              </w:rPr>
              <w:t>түрлі-түсті</w:t>
            </w:r>
            <w:proofErr w:type="spellEnd"/>
            <w:r>
              <w:rPr>
                <w:rFonts w:ascii="Times New Roman" w:hAnsi="Times New Roman"/>
                <w:sz w:val="24"/>
                <w:szCs w:val="24"/>
              </w:rPr>
              <w:t xml:space="preserve"> </w:t>
            </w:r>
            <w:proofErr w:type="spellStart"/>
            <w:r>
              <w:rPr>
                <w:rFonts w:ascii="Times New Roman" w:hAnsi="Times New Roman"/>
                <w:sz w:val="24"/>
                <w:szCs w:val="24"/>
              </w:rPr>
              <w:t>борлармен</w:t>
            </w:r>
            <w:proofErr w:type="spellEnd"/>
            <w:r>
              <w:rPr>
                <w:rFonts w:ascii="Times New Roman" w:hAnsi="Times New Roman"/>
                <w:sz w:val="24"/>
                <w:szCs w:val="24"/>
              </w:rPr>
              <w:t xml:space="preserve"> </w:t>
            </w:r>
            <w:proofErr w:type="spellStart"/>
            <w:r>
              <w:rPr>
                <w:rFonts w:ascii="Times New Roman" w:hAnsi="Times New Roman"/>
                <w:sz w:val="24"/>
                <w:szCs w:val="24"/>
              </w:rPr>
              <w:t>салуды</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CECA277"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Асмираға</w:t>
            </w:r>
            <w:proofErr w:type="spellEnd"/>
            <w:r>
              <w:rPr>
                <w:rFonts w:ascii="Times New Roman" w:hAnsi="Times New Roman"/>
                <w:sz w:val="24"/>
                <w:szCs w:val="24"/>
              </w:rPr>
              <w:t xml:space="preserve"> </w:t>
            </w:r>
            <w:proofErr w:type="spellStart"/>
            <w:r>
              <w:rPr>
                <w:rFonts w:ascii="Times New Roman" w:hAnsi="Times New Roman"/>
                <w:sz w:val="24"/>
                <w:szCs w:val="24"/>
              </w:rPr>
              <w:t>сөздерде</w:t>
            </w:r>
            <w:proofErr w:type="spellEnd"/>
            <w:r>
              <w:rPr>
                <w:rFonts w:ascii="Times New Roman" w:hAnsi="Times New Roman"/>
                <w:sz w:val="24"/>
                <w:szCs w:val="24"/>
              </w:rPr>
              <w:t xml:space="preserve"> </w:t>
            </w:r>
            <w:proofErr w:type="spellStart"/>
            <w:r>
              <w:rPr>
                <w:rFonts w:ascii="Times New Roman" w:hAnsi="Times New Roman"/>
                <w:sz w:val="24"/>
                <w:szCs w:val="24"/>
              </w:rPr>
              <w:t>дауысты</w:t>
            </w:r>
            <w:proofErr w:type="spellEnd"/>
            <w:r>
              <w:rPr>
                <w:rFonts w:ascii="Times New Roman" w:hAnsi="Times New Roman"/>
                <w:sz w:val="24"/>
                <w:szCs w:val="24"/>
              </w:rPr>
              <w:t xml:space="preserve"> (а, ә, е, о, ұ)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кейбір</w:t>
            </w:r>
            <w:proofErr w:type="spellEnd"/>
            <w:r>
              <w:rPr>
                <w:rFonts w:ascii="Times New Roman" w:hAnsi="Times New Roman"/>
                <w:sz w:val="24"/>
                <w:szCs w:val="24"/>
              </w:rPr>
              <w:t xml:space="preserve"> </w:t>
            </w:r>
            <w:proofErr w:type="spellStart"/>
            <w:r>
              <w:rPr>
                <w:rFonts w:ascii="Times New Roman" w:hAnsi="Times New Roman"/>
                <w:sz w:val="24"/>
                <w:szCs w:val="24"/>
              </w:rPr>
              <w:t>дауыссыз</w:t>
            </w:r>
            <w:proofErr w:type="spellEnd"/>
            <w:r>
              <w:rPr>
                <w:rFonts w:ascii="Times New Roman" w:hAnsi="Times New Roman"/>
                <w:sz w:val="24"/>
                <w:szCs w:val="24"/>
              </w:rPr>
              <w:t xml:space="preserve"> (п-б, к-қ, т-д, ж-ш, с-з) </w:t>
            </w:r>
            <w:proofErr w:type="spellStart"/>
            <w:r>
              <w:rPr>
                <w:rFonts w:ascii="Times New Roman" w:hAnsi="Times New Roman"/>
                <w:sz w:val="24"/>
                <w:szCs w:val="24"/>
              </w:rPr>
              <w:t>дыбыстарды</w:t>
            </w:r>
            <w:proofErr w:type="spellEnd"/>
            <w:r>
              <w:rPr>
                <w:rFonts w:ascii="Times New Roman" w:hAnsi="Times New Roman"/>
                <w:sz w:val="24"/>
                <w:szCs w:val="24"/>
              </w:rPr>
              <w:t xml:space="preserve"> </w:t>
            </w:r>
            <w:proofErr w:type="spellStart"/>
            <w:r>
              <w:rPr>
                <w:rFonts w:ascii="Times New Roman" w:hAnsi="Times New Roman"/>
                <w:sz w:val="24"/>
                <w:szCs w:val="24"/>
              </w:rPr>
              <w:t>анық</w:t>
            </w:r>
            <w:proofErr w:type="spellEnd"/>
            <w:r>
              <w:rPr>
                <w:rFonts w:ascii="Times New Roman" w:hAnsi="Times New Roman"/>
                <w:sz w:val="24"/>
                <w:szCs w:val="24"/>
              </w:rPr>
              <w:t xml:space="preserve"> </w:t>
            </w:r>
            <w:proofErr w:type="spellStart"/>
            <w:r>
              <w:rPr>
                <w:rFonts w:ascii="Times New Roman" w:hAnsi="Times New Roman"/>
                <w:sz w:val="24"/>
                <w:szCs w:val="24"/>
              </w:rPr>
              <w:t>айта</w:t>
            </w:r>
            <w:proofErr w:type="spellEnd"/>
            <w:r>
              <w:rPr>
                <w:rFonts w:ascii="Times New Roman" w:hAnsi="Times New Roman"/>
                <w:sz w:val="24"/>
                <w:szCs w:val="24"/>
              </w:rPr>
              <w:t xml:space="preserve"> </w:t>
            </w:r>
            <w:proofErr w:type="spellStart"/>
            <w:r>
              <w:rPr>
                <w:rFonts w:ascii="Times New Roman" w:hAnsi="Times New Roman"/>
                <w:sz w:val="24"/>
                <w:szCs w:val="24"/>
              </w:rPr>
              <w:t>білуін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tc>
      </w:tr>
      <w:tr w:rsidR="00E42CEC" w:rsidRPr="00D52EBD" w14:paraId="4F6F9201" w14:textId="77777777" w:rsidTr="00E42CEC">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67CB6948"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0192E120"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AD346AA" w14:textId="77777777" w:rsidR="00E42CEC" w:rsidRDefault="00E42CEC">
            <w:pPr>
              <w:pStyle w:val="TableParagraph"/>
              <w:rPr>
                <w:color w:val="000000" w:themeColor="text1"/>
                <w:sz w:val="24"/>
                <w:szCs w:val="24"/>
              </w:rPr>
            </w:pPr>
            <w:r>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164AD0E3" w14:textId="77777777" w:rsidR="00E42CEC" w:rsidRDefault="00E42CEC">
            <w:pPr>
              <w:pStyle w:val="TableParagraph"/>
              <w:rPr>
                <w:color w:val="000000" w:themeColor="text1"/>
                <w:sz w:val="24"/>
                <w:szCs w:val="24"/>
              </w:rPr>
            </w:pPr>
            <w:r>
              <w:rPr>
                <w:color w:val="000000" w:themeColor="text1"/>
                <w:sz w:val="24"/>
                <w:szCs w:val="24"/>
              </w:rPr>
              <w:t>(</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4F3C4D7C"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7570A7"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DA074BF"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06411A51"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694" w:type="dxa"/>
            <w:tcBorders>
              <w:top w:val="single" w:sz="4" w:space="0" w:color="000000"/>
              <w:left w:val="single" w:sz="4" w:space="0" w:color="000000"/>
              <w:bottom w:val="single" w:sz="4" w:space="0" w:color="000000"/>
              <w:right w:val="single" w:sz="4" w:space="0" w:color="000000"/>
            </w:tcBorders>
            <w:hideMark/>
          </w:tcPr>
          <w:p w14:paraId="0A9B42C3"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015CE233"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№2</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635E6A3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№3</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381D6F7D"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№4</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5C4AD37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№5</w:t>
            </w:r>
          </w:p>
        </w:tc>
      </w:tr>
      <w:tr w:rsidR="00E42CEC" w:rsidRPr="00D52EBD" w14:paraId="161D932C"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4FAB9369"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907" w:type="dxa"/>
            <w:gridSpan w:val="16"/>
            <w:tcBorders>
              <w:top w:val="single" w:sz="4" w:space="0" w:color="000000"/>
              <w:left w:val="single" w:sz="4" w:space="0" w:color="000000"/>
              <w:bottom w:val="single" w:sz="4" w:space="0" w:color="000000"/>
              <w:right w:val="single" w:sz="4" w:space="0" w:color="000000"/>
            </w:tcBorders>
          </w:tcPr>
          <w:p w14:paraId="0442FCB0"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18E4A1BD" w14:textId="77777777" w:rsidR="00E42CEC" w:rsidRDefault="00E42CEC">
            <w:pPr>
              <w:pStyle w:val="TableParagraph"/>
              <w:rPr>
                <w:color w:val="000000" w:themeColor="text1"/>
                <w:sz w:val="24"/>
                <w:szCs w:val="24"/>
              </w:rPr>
            </w:pPr>
          </w:p>
        </w:tc>
      </w:tr>
      <w:tr w:rsidR="00E42CEC" w:rsidRPr="00E42CEC" w14:paraId="316E49D2" w14:textId="77777777" w:rsidTr="00E42CEC">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07A3CBB7"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786" w:type="dxa"/>
            <w:gridSpan w:val="4"/>
            <w:tcBorders>
              <w:top w:val="single" w:sz="8" w:space="0" w:color="000000"/>
              <w:left w:val="single" w:sz="8" w:space="0" w:color="000000"/>
              <w:bottom w:val="single" w:sz="8" w:space="0" w:color="000000"/>
              <w:right w:val="single" w:sz="8" w:space="0" w:color="000000"/>
            </w:tcBorders>
            <w:hideMark/>
          </w:tcPr>
          <w:p w14:paraId="31CADEF5" w14:textId="77777777" w:rsidR="00E42CEC" w:rsidRDefault="00E42CEC">
            <w:pPr>
              <w:pStyle w:val="af1"/>
              <w:spacing w:before="0" w:beforeAutospacing="0" w:after="0" w:afterAutospacing="0"/>
              <w:rPr>
                <w:b/>
                <w:bCs/>
                <w:lang w:eastAsia="en-US"/>
              </w:rPr>
            </w:pPr>
            <w:proofErr w:type="spellStart"/>
            <w:r w:rsidRPr="00E42CEC">
              <w:rPr>
                <w:lang w:eastAsia="en-US"/>
              </w:rPr>
              <w:t>Балаларды</w:t>
            </w:r>
            <w:proofErr w:type="spellEnd"/>
            <w:r w:rsidRPr="00E42CEC">
              <w:rPr>
                <w:lang w:eastAsia="en-US"/>
              </w:rPr>
              <w:t xml:space="preserve"> </w:t>
            </w:r>
            <w:proofErr w:type="spellStart"/>
            <w:r w:rsidRPr="00E42CEC">
              <w:rPr>
                <w:lang w:eastAsia="en-US"/>
              </w:rPr>
              <w:t>ата-анасына</w:t>
            </w:r>
            <w:proofErr w:type="spellEnd"/>
            <w:r w:rsidRPr="00E42CEC">
              <w:rPr>
                <w:lang w:eastAsia="en-US"/>
              </w:rPr>
              <w:t xml:space="preserve"> </w:t>
            </w:r>
            <w:proofErr w:type="spellStart"/>
            <w:r w:rsidRPr="00E42CEC">
              <w:rPr>
                <w:lang w:eastAsia="en-US"/>
              </w:rPr>
              <w:t>жылы</w:t>
            </w:r>
            <w:proofErr w:type="spellEnd"/>
            <w:r w:rsidRPr="00E42CEC">
              <w:rPr>
                <w:lang w:eastAsia="en-US"/>
              </w:rPr>
              <w:t xml:space="preserve"> </w:t>
            </w:r>
            <w:proofErr w:type="spellStart"/>
            <w:r w:rsidRPr="00E42CEC">
              <w:rPr>
                <w:lang w:eastAsia="en-US"/>
              </w:rPr>
              <w:t>қарсы</w:t>
            </w:r>
            <w:proofErr w:type="spellEnd"/>
            <w:r w:rsidRPr="00E42CEC">
              <w:rPr>
                <w:lang w:eastAsia="en-US"/>
              </w:rPr>
              <w:t xml:space="preserve"> </w:t>
            </w:r>
            <w:proofErr w:type="spellStart"/>
            <w:r w:rsidRPr="00E42CEC">
              <w:rPr>
                <w:lang w:eastAsia="en-US"/>
              </w:rPr>
              <w:t>алып</w:t>
            </w:r>
            <w:proofErr w:type="spellEnd"/>
            <w:r w:rsidRPr="00E42CEC">
              <w:rPr>
                <w:lang w:eastAsia="en-US"/>
              </w:rPr>
              <w:t xml:space="preserve">, </w:t>
            </w:r>
            <w:proofErr w:type="spellStart"/>
            <w:r w:rsidRPr="00E42CEC">
              <w:rPr>
                <w:lang w:eastAsia="en-US"/>
              </w:rPr>
              <w:t>тапсыру</w:t>
            </w:r>
            <w:proofErr w:type="spellEnd"/>
            <w:r w:rsidRPr="00E42CEC">
              <w:rPr>
                <w:lang w:eastAsia="en-US"/>
              </w:rPr>
              <w:t xml:space="preserve">. </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4ED82EAD"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56837C3C" w14:textId="77777777" w:rsidR="00E42CEC" w:rsidRDefault="00E42CEC">
            <w:pPr>
              <w:pStyle w:val="af1"/>
              <w:spacing w:before="0" w:beforeAutospacing="0" w:after="0" w:afterAutospacing="0"/>
              <w:rPr>
                <w:b/>
                <w:bCs/>
                <w:lang w:eastAsia="en-US"/>
              </w:rPr>
            </w:pPr>
            <w:proofErr w:type="spellStart"/>
            <w:r w:rsidRPr="00E42CEC">
              <w:rPr>
                <w:lang w:eastAsia="en-US"/>
              </w:rPr>
              <w:t>Ата-анамен</w:t>
            </w:r>
            <w:proofErr w:type="spellEnd"/>
            <w:r w:rsidRPr="00E42CEC">
              <w:rPr>
                <w:lang w:eastAsia="en-US"/>
              </w:rPr>
              <w:t xml:space="preserve"> бала </w:t>
            </w:r>
            <w:proofErr w:type="spellStart"/>
            <w:r w:rsidRPr="00E42CEC">
              <w:rPr>
                <w:lang w:eastAsia="en-US"/>
              </w:rPr>
              <w:t>тәрбиесіне</w:t>
            </w:r>
            <w:proofErr w:type="spellEnd"/>
            <w:r w:rsidRPr="00E42CEC">
              <w:rPr>
                <w:lang w:eastAsia="en-US"/>
              </w:rPr>
              <w:t xml:space="preserve"> </w:t>
            </w:r>
            <w:proofErr w:type="spellStart"/>
            <w:r w:rsidRPr="00E42CEC">
              <w:rPr>
                <w:lang w:eastAsia="en-US"/>
              </w:rPr>
              <w:t>байланысты</w:t>
            </w:r>
            <w:proofErr w:type="spellEnd"/>
            <w:r w:rsidRPr="00E42CEC">
              <w:rPr>
                <w:lang w:eastAsia="en-US"/>
              </w:rPr>
              <w:t xml:space="preserve"> </w:t>
            </w:r>
            <w:proofErr w:type="spellStart"/>
            <w:r w:rsidRPr="00E42CEC">
              <w:rPr>
                <w:lang w:eastAsia="en-US"/>
              </w:rPr>
              <w:t>қысқа</w:t>
            </w:r>
            <w:proofErr w:type="spellEnd"/>
            <w:r w:rsidRPr="00E42CEC">
              <w:rPr>
                <w:lang w:eastAsia="en-US"/>
              </w:rPr>
              <w:t xml:space="preserve"> </w:t>
            </w:r>
            <w:proofErr w:type="spellStart"/>
            <w:r w:rsidRPr="00E42CEC">
              <w:rPr>
                <w:lang w:eastAsia="en-US"/>
              </w:rPr>
              <w:t>кеңес</w:t>
            </w:r>
            <w:proofErr w:type="spellEnd"/>
            <w:r w:rsidRPr="00E42CEC">
              <w:rPr>
                <w:lang w:eastAsia="en-US"/>
              </w:rPr>
              <w:t xml:space="preserve"> беру.</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0D41FE64"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041" w:type="dxa"/>
            <w:tcBorders>
              <w:top w:val="single" w:sz="8" w:space="0" w:color="000000"/>
              <w:left w:val="single" w:sz="8" w:space="0" w:color="000000"/>
              <w:bottom w:val="single" w:sz="8" w:space="0" w:color="000000"/>
              <w:right w:val="single" w:sz="8" w:space="0" w:color="000000"/>
            </w:tcBorders>
            <w:hideMark/>
          </w:tcPr>
          <w:p w14:paraId="37C8E7B8" w14:textId="77777777" w:rsidR="00E42CEC" w:rsidRDefault="00E42CEC">
            <w:pPr>
              <w:pStyle w:val="af1"/>
              <w:spacing w:before="0" w:beforeAutospacing="0" w:after="0" w:afterAutospacing="0"/>
              <w:rPr>
                <w:b/>
                <w:bCs/>
                <w:lang w:eastAsia="en-US"/>
              </w:rPr>
            </w:pPr>
            <w:proofErr w:type="spellStart"/>
            <w:r>
              <w:rPr>
                <w:lang w:eastAsia="en-US"/>
              </w:rPr>
              <w:t>Қоштасу</w:t>
            </w:r>
            <w:proofErr w:type="spellEnd"/>
            <w:r>
              <w:rPr>
                <w:lang w:eastAsia="en-US"/>
              </w:rPr>
              <w:t xml:space="preserve"> </w:t>
            </w:r>
            <w:proofErr w:type="spellStart"/>
            <w:r>
              <w:rPr>
                <w:lang w:eastAsia="en-US"/>
              </w:rPr>
              <w:t>дәстүрін</w:t>
            </w:r>
            <w:proofErr w:type="spellEnd"/>
            <w:r>
              <w:rPr>
                <w:lang w:eastAsia="en-US"/>
              </w:rPr>
              <w:t xml:space="preserve"> </w:t>
            </w:r>
            <w:proofErr w:type="spellStart"/>
            <w:r>
              <w:rPr>
                <w:lang w:eastAsia="en-US"/>
              </w:rPr>
              <w:t>қалыптастыру</w:t>
            </w:r>
            <w:proofErr w:type="spellEnd"/>
            <w:r>
              <w:rPr>
                <w:lang w:eastAsia="en-US"/>
              </w:rPr>
              <w:t xml:space="preserve"> (</w:t>
            </w:r>
            <w:proofErr w:type="spellStart"/>
            <w:r>
              <w:rPr>
                <w:lang w:eastAsia="en-US"/>
              </w:rPr>
              <w:t>амандасу</w:t>
            </w:r>
            <w:proofErr w:type="spellEnd"/>
            <w:r>
              <w:rPr>
                <w:lang w:eastAsia="en-US"/>
              </w:rPr>
              <w:t>, «</w:t>
            </w:r>
            <w:proofErr w:type="spellStart"/>
            <w:r>
              <w:rPr>
                <w:lang w:eastAsia="en-US"/>
              </w:rPr>
              <w:t>сау</w:t>
            </w:r>
            <w:proofErr w:type="spellEnd"/>
            <w:r>
              <w:rPr>
                <w:lang w:eastAsia="en-US"/>
              </w:rPr>
              <w:t xml:space="preserve"> </w:t>
            </w:r>
            <w:proofErr w:type="spellStart"/>
            <w:r>
              <w:rPr>
                <w:lang w:eastAsia="en-US"/>
              </w:rPr>
              <w:t>болыңыз</w:t>
            </w:r>
            <w:proofErr w:type="spellEnd"/>
            <w:r>
              <w:rPr>
                <w:lang w:eastAsia="en-US"/>
              </w:rPr>
              <w:t xml:space="preserve">» </w:t>
            </w:r>
            <w:proofErr w:type="spellStart"/>
            <w:r>
              <w:rPr>
                <w:lang w:eastAsia="en-US"/>
              </w:rPr>
              <w:t>деп</w:t>
            </w:r>
            <w:proofErr w:type="spellEnd"/>
            <w:r>
              <w:rPr>
                <w:lang w:eastAsia="en-US"/>
              </w:rPr>
              <w:t xml:space="preserve"> </w:t>
            </w:r>
            <w:proofErr w:type="spellStart"/>
            <w:r>
              <w:rPr>
                <w:lang w:eastAsia="en-US"/>
              </w:rPr>
              <w:t>айту</w:t>
            </w:r>
            <w:proofErr w:type="spellEnd"/>
            <w:r>
              <w:rPr>
                <w:lang w:eastAsia="en-US"/>
              </w:rPr>
              <w:t>)</w:t>
            </w:r>
          </w:p>
        </w:tc>
      </w:tr>
    </w:tbl>
    <w:p w14:paraId="6F12DE2B"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8"/>
          <w:szCs w:val="28"/>
          <w:lang w:val="kk-KZ" w:eastAsia="ru-RU"/>
        </w:rPr>
        <w:t xml:space="preserve">                                                           </w:t>
      </w:r>
    </w:p>
    <w:p w14:paraId="41E21281"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14:paraId="18ECB482"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14:paraId="4BD5AA4E"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5EF34C53"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Желтоқсан   айы 2025  жыл </w:t>
      </w:r>
    </w:p>
    <w:p w14:paraId="36C3EBC3" w14:textId="1CCE7D45"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bookmarkStart w:id="12" w:name="_Hlk225806633"/>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153868FD" w14:textId="409CFAD3"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302080E3"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bookmarkEnd w:id="12"/>
    <w:p w14:paraId="69FD492C"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08.12.2025ж-12.12.2025ж</w:t>
      </w:r>
    </w:p>
    <w:p w14:paraId="34ED0C7B" w14:textId="77777777" w:rsidR="00E42CEC"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46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2411"/>
        <w:gridCol w:w="56"/>
        <w:gridCol w:w="228"/>
        <w:gridCol w:w="2098"/>
        <w:gridCol w:w="29"/>
        <w:gridCol w:w="283"/>
        <w:gridCol w:w="2014"/>
        <w:gridCol w:w="255"/>
        <w:gridCol w:w="2071"/>
        <w:gridCol w:w="198"/>
        <w:gridCol w:w="2128"/>
      </w:tblGrid>
      <w:tr w:rsidR="00E42CEC" w14:paraId="686217CB" w14:textId="77777777" w:rsidTr="00E42CEC">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050488F4"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694" w:type="dxa"/>
            <w:gridSpan w:val="3"/>
            <w:tcBorders>
              <w:top w:val="single" w:sz="4" w:space="0" w:color="000000"/>
              <w:left w:val="single" w:sz="4" w:space="0" w:color="000000"/>
              <w:bottom w:val="single" w:sz="4" w:space="0" w:color="000000"/>
              <w:right w:val="single" w:sz="4" w:space="0" w:color="000000"/>
            </w:tcBorders>
          </w:tcPr>
          <w:p w14:paraId="1A06A9F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0CB27053"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08.12.2025 ж</w:t>
            </w:r>
          </w:p>
          <w:p w14:paraId="348BD79A" w14:textId="77777777" w:rsidR="00E42CEC" w:rsidRDefault="00E42CEC">
            <w:pPr>
              <w:spacing w:after="0" w:line="240" w:lineRule="auto"/>
              <w:rPr>
                <w:b/>
                <w:color w:val="000000" w:themeColor="text1"/>
                <w:sz w:val="24"/>
                <w:szCs w:val="24"/>
                <w:lang w:eastAsia="ru-RU"/>
              </w:rPr>
            </w:pPr>
          </w:p>
        </w:tc>
        <w:tc>
          <w:tcPr>
            <w:tcW w:w="2409" w:type="dxa"/>
            <w:gridSpan w:val="3"/>
            <w:tcBorders>
              <w:top w:val="single" w:sz="4" w:space="0" w:color="auto"/>
              <w:left w:val="single" w:sz="4" w:space="0" w:color="000000"/>
              <w:bottom w:val="single" w:sz="4" w:space="0" w:color="000000"/>
              <w:right w:val="single" w:sz="4" w:space="0" w:color="000000"/>
            </w:tcBorders>
            <w:hideMark/>
          </w:tcPr>
          <w:p w14:paraId="73DAF24E"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318E7F7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09.12.2025 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2BDC0A4"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04943271"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10.12.2025ж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45FCAE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29F6EB9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11.12.2025ж</w:t>
            </w:r>
          </w:p>
        </w:tc>
        <w:tc>
          <w:tcPr>
            <w:tcW w:w="2127" w:type="dxa"/>
            <w:tcBorders>
              <w:top w:val="single" w:sz="4" w:space="0" w:color="000000"/>
              <w:left w:val="single" w:sz="4" w:space="0" w:color="000000"/>
              <w:bottom w:val="single" w:sz="4" w:space="0" w:color="000000"/>
              <w:right w:val="single" w:sz="4" w:space="0" w:color="000000"/>
            </w:tcBorders>
            <w:hideMark/>
          </w:tcPr>
          <w:p w14:paraId="00B7B44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228BCDC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12.12.2025ж</w:t>
            </w:r>
          </w:p>
        </w:tc>
      </w:tr>
      <w:tr w:rsidR="00E42CEC" w:rsidRPr="00E42CEC" w14:paraId="1DD150EC"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1637BD8C"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6" w:type="dxa"/>
            <w:gridSpan w:val="11"/>
            <w:tcBorders>
              <w:top w:val="single" w:sz="8" w:space="0" w:color="000000"/>
              <w:left w:val="single" w:sz="8" w:space="0" w:color="000000"/>
              <w:bottom w:val="single" w:sz="8" w:space="0" w:color="000000"/>
              <w:right w:val="single" w:sz="8" w:space="0" w:color="000000"/>
            </w:tcBorders>
            <w:hideMark/>
          </w:tcPr>
          <w:p w14:paraId="736F6A24"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1447CF7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21EE7008"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534CA30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3E17C96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196E158"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044FADC9"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7FCAB010"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304F2412"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021A3200"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6" w:type="dxa"/>
            <w:gridSpan w:val="11"/>
            <w:tcBorders>
              <w:top w:val="single" w:sz="8" w:space="0" w:color="000000"/>
              <w:left w:val="single" w:sz="8" w:space="0" w:color="000000"/>
              <w:bottom w:val="single" w:sz="8" w:space="0" w:color="000000"/>
              <w:right w:val="single" w:sz="8" w:space="0" w:color="000000"/>
            </w:tcBorders>
            <w:hideMark/>
          </w:tcPr>
          <w:p w14:paraId="41FCC952"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19C425C9"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14EA5615"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7CF510BB"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608FE379"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0B167772"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77F105C3"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7476F044"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11EC463C"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E42CEC" w14:paraId="75B56B08" w14:textId="77777777" w:rsidTr="00E42CEC">
        <w:trPr>
          <w:trHeight w:val="1678"/>
        </w:trPr>
        <w:tc>
          <w:tcPr>
            <w:tcW w:w="2688" w:type="dxa"/>
            <w:tcBorders>
              <w:top w:val="single" w:sz="4" w:space="0" w:color="000000"/>
              <w:left w:val="single" w:sz="4" w:space="0" w:color="000000"/>
              <w:bottom w:val="single" w:sz="4" w:space="0" w:color="000000"/>
              <w:right w:val="single" w:sz="4" w:space="0" w:color="000000"/>
            </w:tcBorders>
            <w:hideMark/>
          </w:tcPr>
          <w:p w14:paraId="672789D3"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72DF41D6"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color w:val="000000"/>
                <w:sz w:val="24"/>
                <w:szCs w:val="24"/>
                <w:lang w:val="kk-KZ"/>
              </w:rPr>
              <w:t>Шығармашылық ойын:</w:t>
            </w:r>
            <w:r w:rsidRPr="00A62096">
              <w:rPr>
                <w:rFonts w:ascii="Times New Roman" w:hAnsi="Times New Roman"/>
                <w:color w:val="000000"/>
                <w:sz w:val="24"/>
                <w:szCs w:val="24"/>
                <w:lang w:val="kk-KZ"/>
              </w:rPr>
              <w:t xml:space="preserve"> </w:t>
            </w:r>
            <w:r w:rsidRPr="00A62096">
              <w:rPr>
                <w:rFonts w:ascii="Times New Roman" w:hAnsi="Times New Roman"/>
                <w:sz w:val="24"/>
                <w:szCs w:val="24"/>
                <w:lang w:val="kk-KZ"/>
              </w:rPr>
              <w:t>Дидактикалық ойын:</w:t>
            </w:r>
          </w:p>
          <w:p w14:paraId="79ED94F1" w14:textId="77777777" w:rsidR="00E42CEC" w:rsidRPr="00A62096" w:rsidRDefault="00E42CEC">
            <w:pPr>
              <w:pStyle w:val="ae"/>
              <w:rPr>
                <w:rFonts w:ascii="Times New Roman" w:eastAsia="Times New Roman" w:hAnsi="Times New Roman"/>
                <w:sz w:val="24"/>
                <w:szCs w:val="24"/>
                <w:lang w:val="kk-KZ"/>
              </w:rPr>
            </w:pPr>
            <w:r w:rsidRPr="00A62096">
              <w:rPr>
                <w:rFonts w:ascii="Times New Roman" w:eastAsia="Times New Roman" w:hAnsi="Times New Roman"/>
                <w:sz w:val="24"/>
                <w:szCs w:val="24"/>
                <w:lang w:val="kk-KZ"/>
              </w:rPr>
              <w:t>«</w:t>
            </w:r>
            <w:r w:rsidRPr="00A62096">
              <w:rPr>
                <w:rFonts w:ascii="Times New Roman" w:hAnsi="Times New Roman"/>
                <w:sz w:val="24"/>
                <w:szCs w:val="24"/>
                <w:lang w:val="kk-KZ"/>
              </w:rPr>
              <w:t>Қыс әлемін құрастыр!</w:t>
            </w:r>
            <w:r w:rsidRPr="00A62096">
              <w:rPr>
                <w:rFonts w:ascii="Times New Roman" w:eastAsia="Times New Roman" w:hAnsi="Times New Roman"/>
                <w:sz w:val="24"/>
                <w:szCs w:val="24"/>
                <w:lang w:val="kk-KZ"/>
              </w:rPr>
              <w:t xml:space="preserve">» </w:t>
            </w:r>
          </w:p>
          <w:p w14:paraId="2A77D877" w14:textId="77777777" w:rsidR="00E42CEC" w:rsidRPr="00A62096" w:rsidRDefault="00E42CEC">
            <w:pPr>
              <w:pStyle w:val="ae"/>
              <w:rPr>
                <w:rFonts w:ascii="Times New Roman" w:hAnsi="Times New Roman"/>
                <w:sz w:val="24"/>
                <w:szCs w:val="24"/>
                <w:lang w:val="kk-KZ"/>
              </w:rPr>
            </w:pPr>
            <w:r w:rsidRPr="00A62096">
              <w:rPr>
                <w:rFonts w:ascii="Times New Roman" w:eastAsia="Times New Roman" w:hAnsi="Times New Roman"/>
                <w:b/>
                <w:bCs/>
                <w:sz w:val="24"/>
                <w:szCs w:val="24"/>
                <w:lang w:val="kk-KZ"/>
              </w:rPr>
              <w:t>Мақсаты:</w:t>
            </w:r>
            <w:r w:rsidRPr="00A62096">
              <w:rPr>
                <w:rFonts w:ascii="Times New Roman" w:hAnsi="Times New Roman"/>
                <w:sz w:val="24"/>
                <w:szCs w:val="24"/>
                <w:lang w:val="kk-KZ"/>
              </w:rPr>
              <w:t xml:space="preserve"> </w:t>
            </w:r>
            <w:r w:rsidRPr="00A62096">
              <w:rPr>
                <w:rStyle w:val="af0"/>
                <w:rFonts w:ascii="Times New Roman" w:hAnsi="Times New Roman"/>
                <w:b w:val="0"/>
                <w:bCs w:val="0"/>
                <w:sz w:val="24"/>
                <w:szCs w:val="24"/>
                <w:lang w:val="kk-KZ"/>
              </w:rPr>
              <w:t>Қыс мезгілі туралы түсініктерін кеңейту</w:t>
            </w:r>
            <w:r w:rsidRPr="00A62096">
              <w:rPr>
                <w:rFonts w:ascii="Times New Roman" w:hAnsi="Times New Roman"/>
                <w:b/>
                <w:bCs/>
                <w:sz w:val="24"/>
                <w:szCs w:val="24"/>
                <w:lang w:val="kk-KZ"/>
              </w:rPr>
              <w:t>,</w:t>
            </w:r>
            <w:r w:rsidRPr="00A62096">
              <w:rPr>
                <w:rFonts w:ascii="Times New Roman" w:hAnsi="Times New Roman"/>
                <w:sz w:val="24"/>
                <w:szCs w:val="24"/>
                <w:lang w:val="kk-KZ"/>
              </w:rPr>
              <w:t xml:space="preserve"> табиғаттағы өзгерістерді сезініп, сипаттай білуге үйрету.</w:t>
            </w:r>
          </w:p>
          <w:p w14:paraId="52B80AE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w:t>
            </w:r>
            <w:r w:rsidRPr="00A62096">
              <w:rPr>
                <w:rStyle w:val="af0"/>
                <w:rFonts w:ascii="Times New Roman" w:hAnsi="Times New Roman"/>
                <w:b w:val="0"/>
                <w:bCs w:val="0"/>
                <w:sz w:val="24"/>
                <w:szCs w:val="24"/>
                <w:lang w:val="kk-KZ"/>
              </w:rPr>
              <w:t>Балалардың қиялы мен шығармашылық қабілетін дамыту</w:t>
            </w:r>
            <w:r w:rsidRPr="00A62096">
              <w:rPr>
                <w:rFonts w:ascii="Times New Roman" w:hAnsi="Times New Roman"/>
                <w:b/>
                <w:bCs/>
                <w:sz w:val="24"/>
                <w:szCs w:val="24"/>
                <w:lang w:val="kk-KZ"/>
              </w:rPr>
              <w:t xml:space="preserve"> </w:t>
            </w:r>
            <w:r w:rsidRPr="00A62096">
              <w:rPr>
                <w:rFonts w:ascii="Times New Roman" w:hAnsi="Times New Roman"/>
                <w:sz w:val="24"/>
                <w:szCs w:val="24"/>
                <w:lang w:val="kk-KZ"/>
              </w:rPr>
              <w:t>(сурет салу, ойдан оқиға құрастыру, рөлдік ойын)</w:t>
            </w:r>
            <w:r w:rsidRPr="00A62096">
              <w:rPr>
                <w:rStyle w:val="af0"/>
                <w:rFonts w:ascii="Times New Roman" w:hAnsi="Times New Roman"/>
                <w:b w:val="0"/>
                <w:bCs w:val="0"/>
                <w:sz w:val="24"/>
                <w:szCs w:val="24"/>
                <w:lang w:val="kk-KZ"/>
              </w:rPr>
              <w:t>Сөйлесу және байланыстырып сөйлеу дағдыларын жетілдіру</w:t>
            </w:r>
            <w:r w:rsidRPr="00A62096">
              <w:rPr>
                <w:rFonts w:ascii="Times New Roman" w:hAnsi="Times New Roman"/>
                <w:b/>
                <w:bCs/>
                <w:sz w:val="24"/>
                <w:szCs w:val="24"/>
                <w:lang w:val="kk-KZ"/>
              </w:rPr>
              <w:t>,</w:t>
            </w:r>
            <w:r w:rsidRPr="00A62096">
              <w:rPr>
                <w:rFonts w:ascii="Times New Roman" w:hAnsi="Times New Roman"/>
                <w:sz w:val="24"/>
                <w:szCs w:val="24"/>
                <w:lang w:val="kk-KZ"/>
              </w:rPr>
              <w:t xml:space="preserve"> жаңа сөздерді қолдануға дағдыландыру.</w:t>
            </w:r>
          </w:p>
          <w:p w14:paraId="7986DFD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4645FD1E" w14:textId="77777777" w:rsidR="00E42CEC" w:rsidRDefault="00E42CEC">
            <w:pPr>
              <w:spacing w:after="0" w:line="240" w:lineRule="auto"/>
              <w:rPr>
                <w:color w:val="000000" w:themeColor="text1"/>
                <w:sz w:val="24"/>
                <w:szCs w:val="24"/>
              </w:rPr>
            </w:pPr>
          </w:p>
        </w:tc>
        <w:tc>
          <w:tcPr>
            <w:tcW w:w="2693" w:type="dxa"/>
            <w:gridSpan w:val="5"/>
            <w:tcBorders>
              <w:top w:val="single" w:sz="4" w:space="0" w:color="000000"/>
              <w:left w:val="single" w:sz="4" w:space="0" w:color="000000"/>
              <w:bottom w:val="single" w:sz="4" w:space="0" w:color="000000"/>
              <w:right w:val="single" w:sz="4" w:space="0" w:color="000000"/>
            </w:tcBorders>
          </w:tcPr>
          <w:p w14:paraId="060C42CA" w14:textId="77777777" w:rsidR="00E42CEC" w:rsidRDefault="00E42CEC">
            <w:pPr>
              <w:pStyle w:val="ae"/>
              <w:rPr>
                <w:rFonts w:ascii="Times New Roman" w:eastAsia="Times New Roman" w:hAnsi="Times New Roman"/>
                <w:sz w:val="24"/>
                <w:szCs w:val="24"/>
              </w:rPr>
            </w:pPr>
            <w:proofErr w:type="spellStart"/>
            <w:r>
              <w:rPr>
                <w:rStyle w:val="af0"/>
                <w:color w:val="000000"/>
                <w:sz w:val="24"/>
                <w:szCs w:val="24"/>
              </w:rPr>
              <w:t>Коммуникативтік</w:t>
            </w:r>
            <w:proofErr w:type="spellEnd"/>
            <w:r>
              <w:rPr>
                <w:rStyle w:val="af0"/>
                <w:color w:val="000000"/>
                <w:sz w:val="24"/>
                <w:szCs w:val="24"/>
              </w:rPr>
              <w:t xml:space="preserve"> </w:t>
            </w:r>
            <w:proofErr w:type="spellStart"/>
            <w:r>
              <w:rPr>
                <w:rStyle w:val="af0"/>
                <w:color w:val="000000"/>
                <w:sz w:val="24"/>
                <w:szCs w:val="24"/>
              </w:rPr>
              <w:t>ойын</w:t>
            </w:r>
            <w:proofErr w:type="spellEnd"/>
            <w:r>
              <w:rPr>
                <w:rStyle w:val="af0"/>
                <w:color w:val="000000"/>
                <w:sz w:val="24"/>
                <w:szCs w:val="24"/>
              </w:rPr>
              <w:t xml:space="preserve">: </w:t>
            </w:r>
            <w:r>
              <w:rPr>
                <w:rFonts w:ascii="Times New Roman" w:hAnsi="Times New Roman"/>
                <w:sz w:val="24"/>
                <w:szCs w:val="24"/>
              </w:rPr>
              <w:t>«</w:t>
            </w:r>
            <w:proofErr w:type="spellStart"/>
            <w:r>
              <w:rPr>
                <w:rFonts w:ascii="Times New Roman" w:hAnsi="Times New Roman"/>
                <w:sz w:val="24"/>
                <w:szCs w:val="24"/>
              </w:rPr>
              <w:t>Қыс</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сөйлесейік</w:t>
            </w:r>
            <w:proofErr w:type="spellEnd"/>
            <w:r>
              <w:rPr>
                <w:rFonts w:ascii="Times New Roman" w:hAnsi="Times New Roman"/>
                <w:sz w:val="24"/>
                <w:szCs w:val="24"/>
              </w:rPr>
              <w:t>!»</w:t>
            </w:r>
            <w:r>
              <w:rPr>
                <w:rFonts w:ascii="Times New Roman" w:eastAsia="Times New Roman" w:hAnsi="Times New Roman"/>
                <w:sz w:val="24"/>
                <w:szCs w:val="24"/>
              </w:rPr>
              <w:t xml:space="preserve"> </w:t>
            </w:r>
          </w:p>
          <w:p w14:paraId="1F6AFF86"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Мақсаты</w:t>
            </w:r>
            <w:proofErr w:type="spellEnd"/>
            <w:r>
              <w:rPr>
                <w:rFonts w:ascii="Times New Roman" w:eastAsia="Times New Roman" w:hAnsi="Times New Roman"/>
                <w:sz w:val="24"/>
                <w:szCs w:val="24"/>
              </w:rPr>
              <w:t>:</w:t>
            </w:r>
          </w:p>
          <w:p w14:paraId="66D97DBC" w14:textId="77777777" w:rsidR="00E42CEC" w:rsidRDefault="00E42CEC">
            <w:pPr>
              <w:pStyle w:val="ae"/>
              <w:rPr>
                <w:rFonts w:ascii="Times New Roman" w:hAnsi="Times New Roman"/>
                <w:sz w:val="24"/>
                <w:szCs w:val="24"/>
              </w:rPr>
            </w:pPr>
            <w:proofErr w:type="spellStart"/>
            <w:r>
              <w:rPr>
                <w:rStyle w:val="af0"/>
                <w:b w:val="0"/>
                <w:bCs w:val="0"/>
                <w:sz w:val="24"/>
                <w:szCs w:val="24"/>
              </w:rPr>
              <w:t>Балалардың</w:t>
            </w:r>
            <w:proofErr w:type="spellEnd"/>
            <w:r>
              <w:rPr>
                <w:rStyle w:val="af0"/>
                <w:b w:val="0"/>
                <w:bCs w:val="0"/>
                <w:sz w:val="24"/>
                <w:szCs w:val="24"/>
              </w:rPr>
              <w:t xml:space="preserve"> </w:t>
            </w:r>
            <w:proofErr w:type="spellStart"/>
            <w:r>
              <w:rPr>
                <w:rStyle w:val="af0"/>
                <w:b w:val="0"/>
                <w:bCs w:val="0"/>
                <w:sz w:val="24"/>
                <w:szCs w:val="24"/>
              </w:rPr>
              <w:t>ауызша</w:t>
            </w:r>
            <w:proofErr w:type="spellEnd"/>
            <w:r>
              <w:rPr>
                <w:rStyle w:val="af0"/>
                <w:b w:val="0"/>
                <w:bCs w:val="0"/>
                <w:sz w:val="24"/>
                <w:szCs w:val="24"/>
              </w:rPr>
              <w:t xml:space="preserve"> </w:t>
            </w:r>
            <w:proofErr w:type="spellStart"/>
            <w:r>
              <w:rPr>
                <w:rStyle w:val="af0"/>
                <w:b w:val="0"/>
                <w:bCs w:val="0"/>
                <w:sz w:val="24"/>
                <w:szCs w:val="24"/>
              </w:rPr>
              <w:t>сөйлеу</w:t>
            </w:r>
            <w:proofErr w:type="spellEnd"/>
            <w:r>
              <w:rPr>
                <w:rStyle w:val="af0"/>
                <w:b w:val="0"/>
                <w:bCs w:val="0"/>
                <w:sz w:val="24"/>
                <w:szCs w:val="24"/>
              </w:rPr>
              <w:t xml:space="preserve"> </w:t>
            </w:r>
            <w:proofErr w:type="spellStart"/>
            <w:r>
              <w:rPr>
                <w:rStyle w:val="af0"/>
                <w:b w:val="0"/>
                <w:bCs w:val="0"/>
                <w:sz w:val="24"/>
                <w:szCs w:val="24"/>
              </w:rPr>
              <w:t>дағдыларын</w:t>
            </w:r>
            <w:proofErr w:type="spellEnd"/>
            <w:r>
              <w:rPr>
                <w:rStyle w:val="af0"/>
                <w:b w:val="0"/>
                <w:bCs w:val="0"/>
                <w:sz w:val="24"/>
                <w:szCs w:val="24"/>
              </w:rPr>
              <w:t xml:space="preserve"> </w:t>
            </w:r>
            <w:proofErr w:type="spellStart"/>
            <w:r>
              <w:rPr>
                <w:rStyle w:val="af0"/>
                <w:b w:val="0"/>
                <w:bCs w:val="0"/>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өз</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 xml:space="preserve"> </w:t>
            </w:r>
            <w:proofErr w:type="spellStart"/>
            <w:r>
              <w:rPr>
                <w:rFonts w:ascii="Times New Roman" w:hAnsi="Times New Roman"/>
                <w:sz w:val="24"/>
                <w:szCs w:val="24"/>
              </w:rPr>
              <w:t>анық</w:t>
            </w:r>
            <w:proofErr w:type="spellEnd"/>
            <w:r>
              <w:rPr>
                <w:rFonts w:ascii="Times New Roman" w:hAnsi="Times New Roman"/>
                <w:sz w:val="24"/>
                <w:szCs w:val="24"/>
              </w:rPr>
              <w:t xml:space="preserve">, </w:t>
            </w:r>
            <w:proofErr w:type="spellStart"/>
            <w:r>
              <w:rPr>
                <w:rFonts w:ascii="Times New Roman" w:hAnsi="Times New Roman"/>
                <w:sz w:val="24"/>
                <w:szCs w:val="24"/>
              </w:rPr>
              <w:t>түсінікті</w:t>
            </w:r>
            <w:proofErr w:type="spellEnd"/>
            <w:r>
              <w:rPr>
                <w:rFonts w:ascii="Times New Roman" w:hAnsi="Times New Roman"/>
                <w:sz w:val="24"/>
                <w:szCs w:val="24"/>
              </w:rPr>
              <w:t xml:space="preserve"> </w:t>
            </w:r>
            <w:proofErr w:type="spellStart"/>
            <w:r>
              <w:rPr>
                <w:rFonts w:ascii="Times New Roman" w:hAnsi="Times New Roman"/>
                <w:sz w:val="24"/>
                <w:szCs w:val="24"/>
              </w:rPr>
              <w:t>жеткізе</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үйрету.</w:t>
            </w:r>
            <w:r>
              <w:rPr>
                <w:rStyle w:val="af0"/>
                <w:rFonts w:ascii="Times New Roman" w:hAnsi="Times New Roman"/>
                <w:b w:val="0"/>
                <w:bCs w:val="0"/>
                <w:sz w:val="24"/>
                <w:szCs w:val="24"/>
              </w:rPr>
              <w:t>Сөздік</w:t>
            </w:r>
            <w:proofErr w:type="spellEnd"/>
            <w:proofErr w:type="gram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қорын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байыту</w:t>
            </w:r>
            <w:proofErr w:type="spellEnd"/>
            <w:r>
              <w:rPr>
                <w:rFonts w:ascii="Times New Roman" w:hAnsi="Times New Roman"/>
                <w:sz w:val="24"/>
                <w:szCs w:val="24"/>
              </w:rPr>
              <w:t xml:space="preserve">, </w:t>
            </w: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сөздерді</w:t>
            </w:r>
            <w:proofErr w:type="spellEnd"/>
            <w:r>
              <w:rPr>
                <w:rFonts w:ascii="Times New Roman" w:hAnsi="Times New Roman"/>
                <w:sz w:val="24"/>
                <w:szCs w:val="24"/>
              </w:rPr>
              <w:t xml:space="preserve"> </w:t>
            </w:r>
            <w:proofErr w:type="spellStart"/>
            <w:r>
              <w:rPr>
                <w:rFonts w:ascii="Times New Roman" w:hAnsi="Times New Roman"/>
                <w:sz w:val="24"/>
                <w:szCs w:val="24"/>
              </w:rPr>
              <w:t>мағынасына</w:t>
            </w:r>
            <w:proofErr w:type="spellEnd"/>
            <w:r>
              <w:rPr>
                <w:rFonts w:ascii="Times New Roman" w:hAnsi="Times New Roman"/>
                <w:sz w:val="24"/>
                <w:szCs w:val="24"/>
              </w:rPr>
              <w:t xml:space="preserve"> </w:t>
            </w:r>
            <w:proofErr w:type="spellStart"/>
            <w:r>
              <w:rPr>
                <w:rFonts w:ascii="Times New Roman" w:hAnsi="Times New Roman"/>
                <w:sz w:val="24"/>
                <w:szCs w:val="24"/>
              </w:rPr>
              <w:t>қарай</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қолдануды</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r>
              <w:rPr>
                <w:rStyle w:val="af0"/>
                <w:rFonts w:ascii="Times New Roman" w:hAnsi="Times New Roman"/>
                <w:b w:val="0"/>
                <w:bCs w:val="0"/>
                <w:sz w:val="24"/>
                <w:szCs w:val="24"/>
              </w:rPr>
              <w:t>Тыңдау</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және</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өзгені</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түсіну</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қабілетін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арттыру</w:t>
            </w:r>
            <w:proofErr w:type="spellEnd"/>
            <w:r>
              <w:rPr>
                <w:rFonts w:ascii="Times New Roman" w:hAnsi="Times New Roman"/>
                <w:sz w:val="24"/>
                <w:szCs w:val="24"/>
              </w:rPr>
              <w:t xml:space="preserve">, </w:t>
            </w:r>
            <w:proofErr w:type="spellStart"/>
            <w:r>
              <w:rPr>
                <w:rFonts w:ascii="Times New Roman" w:hAnsi="Times New Roman"/>
                <w:sz w:val="24"/>
                <w:szCs w:val="24"/>
              </w:rPr>
              <w:t>диалогке</w:t>
            </w:r>
            <w:proofErr w:type="spellEnd"/>
            <w:r>
              <w:rPr>
                <w:rFonts w:ascii="Times New Roman" w:hAnsi="Times New Roman"/>
                <w:sz w:val="24"/>
                <w:szCs w:val="24"/>
              </w:rPr>
              <w:t xml:space="preserve"> </w:t>
            </w:r>
            <w:proofErr w:type="spellStart"/>
            <w:r>
              <w:rPr>
                <w:rFonts w:ascii="Times New Roman" w:hAnsi="Times New Roman"/>
                <w:sz w:val="24"/>
                <w:szCs w:val="24"/>
              </w:rPr>
              <w:t>еркін</w:t>
            </w:r>
            <w:proofErr w:type="spellEnd"/>
            <w:r>
              <w:rPr>
                <w:rFonts w:ascii="Times New Roman" w:hAnsi="Times New Roman"/>
                <w:sz w:val="24"/>
                <w:szCs w:val="24"/>
              </w:rPr>
              <w:t xml:space="preserve"> </w:t>
            </w:r>
            <w:proofErr w:type="spellStart"/>
            <w:r>
              <w:rPr>
                <w:rFonts w:ascii="Times New Roman" w:hAnsi="Times New Roman"/>
                <w:sz w:val="24"/>
                <w:szCs w:val="24"/>
              </w:rPr>
              <w:t>қатысуға</w:t>
            </w:r>
            <w:proofErr w:type="spellEnd"/>
            <w:r>
              <w:rPr>
                <w:rFonts w:ascii="Times New Roman" w:hAnsi="Times New Roman"/>
                <w:sz w:val="24"/>
                <w:szCs w:val="24"/>
              </w:rPr>
              <w:t xml:space="preserve"> </w:t>
            </w:r>
            <w:proofErr w:type="spellStart"/>
            <w:r>
              <w:rPr>
                <w:rFonts w:ascii="Times New Roman" w:hAnsi="Times New Roman"/>
                <w:sz w:val="24"/>
                <w:szCs w:val="24"/>
              </w:rPr>
              <w:t>ынталандыру</w:t>
            </w:r>
            <w:proofErr w:type="spellEnd"/>
            <w:r>
              <w:rPr>
                <w:rFonts w:ascii="Times New Roman" w:hAnsi="Times New Roman"/>
                <w:sz w:val="24"/>
                <w:szCs w:val="24"/>
              </w:rPr>
              <w:t>.</w:t>
            </w:r>
          </w:p>
          <w:p w14:paraId="40B98F21" w14:textId="77777777" w:rsidR="00E42CEC" w:rsidRDefault="00E42CEC">
            <w:pPr>
              <w:pStyle w:val="af1"/>
              <w:rPr>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29B4CC2B" w14:textId="77777777" w:rsidR="00E42CEC" w:rsidRDefault="00E42CEC">
            <w:pPr>
              <w:pStyle w:val="af1"/>
              <w:rPr>
                <w:lang w:eastAsia="en-US"/>
              </w:rPr>
            </w:pPr>
            <w:proofErr w:type="spellStart"/>
            <w:r>
              <w:rPr>
                <w:rFonts w:eastAsia="Calibri"/>
                <w:b/>
                <w:bCs/>
                <w:color w:val="000000"/>
                <w:lang w:eastAsia="en-US"/>
              </w:rPr>
              <w:t>Еңбек</w:t>
            </w:r>
            <w:proofErr w:type="spellEnd"/>
            <w:r>
              <w:rPr>
                <w:rFonts w:eastAsia="Calibri"/>
                <w:b/>
                <w:bCs/>
                <w:color w:val="000000"/>
                <w:lang w:eastAsia="en-US"/>
              </w:rPr>
              <w:t xml:space="preserve"> </w:t>
            </w:r>
            <w:proofErr w:type="spellStart"/>
            <w:r>
              <w:rPr>
                <w:rFonts w:eastAsia="Calibri"/>
                <w:b/>
                <w:bCs/>
                <w:color w:val="000000"/>
                <w:lang w:eastAsia="en-US"/>
              </w:rPr>
              <w:t>әрекеті</w:t>
            </w:r>
            <w:proofErr w:type="spellEnd"/>
            <w:r>
              <w:rPr>
                <w:rFonts w:eastAsia="Calibri"/>
                <w:b/>
                <w:bCs/>
                <w:color w:val="000000"/>
                <w:lang w:eastAsia="en-US"/>
              </w:rPr>
              <w:t>:</w:t>
            </w:r>
            <w:r>
              <w:rPr>
                <w:lang w:eastAsia="en-US"/>
              </w:rPr>
              <w:t xml:space="preserve"> «</w:t>
            </w:r>
            <w:proofErr w:type="spellStart"/>
            <w:r>
              <w:rPr>
                <w:lang w:eastAsia="en-US"/>
              </w:rPr>
              <w:t>Құстарға</w:t>
            </w:r>
            <w:proofErr w:type="spellEnd"/>
            <w:r>
              <w:rPr>
                <w:lang w:eastAsia="en-US"/>
              </w:rPr>
              <w:t xml:space="preserve"> </w:t>
            </w:r>
            <w:proofErr w:type="spellStart"/>
            <w:r>
              <w:rPr>
                <w:lang w:eastAsia="en-US"/>
              </w:rPr>
              <w:t>қамқорлық</w:t>
            </w:r>
            <w:proofErr w:type="spellEnd"/>
            <w:r>
              <w:rPr>
                <w:lang w:eastAsia="en-US"/>
              </w:rPr>
              <w:t xml:space="preserve">» </w:t>
            </w:r>
            <w:proofErr w:type="spellStart"/>
            <w:proofErr w:type="gramStart"/>
            <w:r>
              <w:rPr>
                <w:b/>
                <w:bCs/>
                <w:lang w:eastAsia="en-US"/>
              </w:rPr>
              <w:t>Мақсаты:</w:t>
            </w:r>
            <w:r>
              <w:rPr>
                <w:rStyle w:val="af0"/>
                <w:rFonts w:eastAsiaTheme="majorEastAsia"/>
                <w:b w:val="0"/>
                <w:bCs w:val="0"/>
                <w:lang w:eastAsia="en-US"/>
              </w:rPr>
              <w:t>Табиғатқа</w:t>
            </w:r>
            <w:proofErr w:type="spellEnd"/>
            <w:proofErr w:type="gramEnd"/>
            <w:r>
              <w:rPr>
                <w:rStyle w:val="af0"/>
                <w:rFonts w:eastAsiaTheme="majorEastAsia"/>
                <w:b w:val="0"/>
                <w:bCs w:val="0"/>
                <w:lang w:eastAsia="en-US"/>
              </w:rPr>
              <w:t xml:space="preserve"> </w:t>
            </w:r>
            <w:proofErr w:type="spellStart"/>
            <w:r>
              <w:rPr>
                <w:rStyle w:val="af0"/>
                <w:rFonts w:eastAsiaTheme="majorEastAsia"/>
                <w:b w:val="0"/>
                <w:bCs w:val="0"/>
                <w:lang w:eastAsia="en-US"/>
              </w:rPr>
              <w:t>жанашырлық</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сезімін</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қалыптастыру</w:t>
            </w:r>
            <w:proofErr w:type="spellEnd"/>
            <w:r>
              <w:rPr>
                <w:b/>
                <w:bCs/>
                <w:lang w:eastAsia="en-US"/>
              </w:rPr>
              <w:t>,</w:t>
            </w:r>
            <w:r>
              <w:rPr>
                <w:lang w:eastAsia="en-US"/>
              </w:rPr>
              <w:t xml:space="preserve"> </w:t>
            </w:r>
            <w:proofErr w:type="spellStart"/>
            <w:r>
              <w:rPr>
                <w:lang w:eastAsia="en-US"/>
              </w:rPr>
              <w:t>қамқорлық</w:t>
            </w:r>
            <w:proofErr w:type="spellEnd"/>
            <w:r>
              <w:rPr>
                <w:lang w:eastAsia="en-US"/>
              </w:rPr>
              <w:t xml:space="preserve"> </w:t>
            </w:r>
            <w:proofErr w:type="spellStart"/>
            <w:r>
              <w:rPr>
                <w:lang w:eastAsia="en-US"/>
              </w:rPr>
              <w:t>жасауды</w:t>
            </w:r>
            <w:proofErr w:type="spellEnd"/>
            <w:r>
              <w:rPr>
                <w:lang w:eastAsia="en-US"/>
              </w:rPr>
              <w:t xml:space="preserve"> </w:t>
            </w:r>
            <w:proofErr w:type="spellStart"/>
            <w:r>
              <w:rPr>
                <w:lang w:eastAsia="en-US"/>
              </w:rPr>
              <w:t>үйрету.</w:t>
            </w:r>
            <w:r>
              <w:rPr>
                <w:rStyle w:val="af0"/>
                <w:rFonts w:eastAsiaTheme="majorEastAsia"/>
                <w:b w:val="0"/>
                <w:bCs w:val="0"/>
                <w:lang w:eastAsia="en-US"/>
              </w:rPr>
              <w:t>Өз</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бетінше</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және</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бірлесіп</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жұмыс</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жасауға</w:t>
            </w:r>
            <w:proofErr w:type="spellEnd"/>
            <w:r>
              <w:rPr>
                <w:rStyle w:val="af0"/>
                <w:rFonts w:eastAsiaTheme="majorEastAsia"/>
                <w:b w:val="0"/>
                <w:bCs w:val="0"/>
                <w:lang w:eastAsia="en-US"/>
              </w:rPr>
              <w:t xml:space="preserve"> баулу</w:t>
            </w:r>
            <w:r>
              <w:rPr>
                <w:b/>
                <w:bCs/>
                <w:lang w:eastAsia="en-US"/>
              </w:rPr>
              <w:t>,</w:t>
            </w:r>
            <w:r>
              <w:rPr>
                <w:lang w:eastAsia="en-US"/>
              </w:rPr>
              <w:t xml:space="preserve"> </w:t>
            </w:r>
            <w:proofErr w:type="spellStart"/>
            <w:r>
              <w:rPr>
                <w:lang w:eastAsia="en-US"/>
              </w:rPr>
              <w:t>еңбек</w:t>
            </w:r>
            <w:proofErr w:type="spellEnd"/>
            <w:r>
              <w:rPr>
                <w:lang w:eastAsia="en-US"/>
              </w:rPr>
              <w:t xml:space="preserve"> </w:t>
            </w:r>
            <w:proofErr w:type="spellStart"/>
            <w:r>
              <w:rPr>
                <w:lang w:eastAsia="en-US"/>
              </w:rPr>
              <w:t>құралдарын</w:t>
            </w:r>
            <w:proofErr w:type="spellEnd"/>
            <w:r>
              <w:rPr>
                <w:lang w:eastAsia="en-US"/>
              </w:rPr>
              <w:t xml:space="preserve"> </w:t>
            </w:r>
            <w:proofErr w:type="spellStart"/>
            <w:r>
              <w:rPr>
                <w:lang w:eastAsia="en-US"/>
              </w:rPr>
              <w:t>дұрыс</w:t>
            </w:r>
            <w:proofErr w:type="spellEnd"/>
            <w:r>
              <w:rPr>
                <w:lang w:eastAsia="en-US"/>
              </w:rPr>
              <w:t xml:space="preserve"> </w:t>
            </w:r>
            <w:proofErr w:type="spellStart"/>
            <w:r>
              <w:rPr>
                <w:lang w:eastAsia="en-US"/>
              </w:rPr>
              <w:t>пайдалану</w:t>
            </w:r>
            <w:proofErr w:type="spellEnd"/>
            <w:r>
              <w:rPr>
                <w:lang w:eastAsia="en-US"/>
              </w:rPr>
              <w:t xml:space="preserve"> </w:t>
            </w:r>
            <w:proofErr w:type="spellStart"/>
            <w:r>
              <w:rPr>
                <w:lang w:eastAsia="en-US"/>
              </w:rPr>
              <w:t>дағдысын</w:t>
            </w:r>
            <w:proofErr w:type="spellEnd"/>
            <w:r>
              <w:rPr>
                <w:lang w:eastAsia="en-US"/>
              </w:rPr>
              <w:t xml:space="preserve"> </w:t>
            </w:r>
            <w:proofErr w:type="spellStart"/>
            <w:r>
              <w:rPr>
                <w:lang w:eastAsia="en-US"/>
              </w:rPr>
              <w:t>қалыптастыру.</w:t>
            </w:r>
            <w:r>
              <w:rPr>
                <w:rStyle w:val="af0"/>
                <w:rFonts w:eastAsiaTheme="majorEastAsia"/>
                <w:b w:val="0"/>
                <w:bCs w:val="0"/>
                <w:lang w:eastAsia="en-US"/>
              </w:rPr>
              <w:t>Жауапкершілік</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ұқыптылық</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тәртіп</w:t>
            </w:r>
            <w:proofErr w:type="spellEnd"/>
            <w:r>
              <w:rPr>
                <w:lang w:eastAsia="en-US"/>
              </w:rPr>
              <w:t xml:space="preserve"> </w:t>
            </w:r>
            <w:proofErr w:type="spellStart"/>
            <w:r>
              <w:rPr>
                <w:lang w:eastAsia="en-US"/>
              </w:rPr>
              <w:t>сияқты</w:t>
            </w:r>
            <w:proofErr w:type="spellEnd"/>
            <w:r>
              <w:rPr>
                <w:lang w:eastAsia="en-US"/>
              </w:rPr>
              <w:t xml:space="preserve"> </w:t>
            </w:r>
            <w:proofErr w:type="spellStart"/>
            <w:r>
              <w:rPr>
                <w:lang w:eastAsia="en-US"/>
              </w:rPr>
              <w:t>еңбекке</w:t>
            </w:r>
            <w:proofErr w:type="spellEnd"/>
            <w:r>
              <w:rPr>
                <w:lang w:eastAsia="en-US"/>
              </w:rPr>
              <w:t xml:space="preserve"> </w:t>
            </w:r>
            <w:proofErr w:type="spellStart"/>
            <w:r>
              <w:rPr>
                <w:lang w:eastAsia="en-US"/>
              </w:rPr>
              <w:t>қатысты</w:t>
            </w:r>
            <w:proofErr w:type="spellEnd"/>
            <w:r>
              <w:rPr>
                <w:lang w:eastAsia="en-US"/>
              </w:rPr>
              <w:t xml:space="preserve"> </w:t>
            </w:r>
            <w:proofErr w:type="spellStart"/>
            <w:r>
              <w:rPr>
                <w:lang w:eastAsia="en-US"/>
              </w:rPr>
              <w:t>қасиеттерді</w:t>
            </w:r>
            <w:proofErr w:type="spellEnd"/>
            <w:r>
              <w:rPr>
                <w:lang w:eastAsia="en-US"/>
              </w:rPr>
              <w:t xml:space="preserve"> </w:t>
            </w:r>
            <w:proofErr w:type="spellStart"/>
            <w:r>
              <w:rPr>
                <w:lang w:eastAsia="en-US"/>
              </w:rPr>
              <w:t>дамыту</w:t>
            </w:r>
            <w:proofErr w:type="spellEnd"/>
            <w:r>
              <w:rPr>
                <w:lang w:eastAsia="en-US"/>
              </w:rPr>
              <w:t>.</w:t>
            </w:r>
          </w:p>
          <w:p w14:paraId="180945AC" w14:textId="77777777" w:rsidR="00E42CEC" w:rsidRDefault="00E42CEC">
            <w:pPr>
              <w:spacing w:after="20"/>
              <w:ind w:left="20"/>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6C285DE" w14:textId="77777777" w:rsidR="00E42CEC" w:rsidRDefault="00E42CEC">
            <w:pPr>
              <w:pStyle w:val="ae"/>
              <w:rPr>
                <w:rFonts w:ascii="Times New Roman" w:eastAsia="Times New Roman" w:hAnsi="Times New Roman"/>
                <w:b/>
                <w:bCs/>
                <w:sz w:val="24"/>
                <w:szCs w:val="24"/>
              </w:rPr>
            </w:pPr>
            <w:r>
              <w:rPr>
                <w:rFonts w:ascii="Times New Roman" w:hAnsi="Times New Roman"/>
                <w:bCs/>
                <w:color w:val="000000" w:themeColor="text1"/>
                <w:sz w:val="24"/>
                <w:szCs w:val="24"/>
                <w:lang w:eastAsia="ar-SA"/>
              </w:rPr>
              <w:t xml:space="preserve"> </w:t>
            </w:r>
            <w:proofErr w:type="spellStart"/>
            <w:r>
              <w:rPr>
                <w:rFonts w:ascii="Times New Roman" w:hAnsi="Times New Roman"/>
                <w:b/>
                <w:bCs/>
                <w:sz w:val="24"/>
                <w:szCs w:val="24"/>
              </w:rPr>
              <w:t>Үстел-үсті</w:t>
            </w:r>
            <w:proofErr w:type="spellEnd"/>
            <w:r>
              <w:rPr>
                <w:rFonts w:ascii="Times New Roman" w:hAnsi="Times New Roman"/>
                <w:b/>
                <w:bCs/>
                <w:sz w:val="24"/>
                <w:szCs w:val="24"/>
              </w:rPr>
              <w:t xml:space="preserve"> </w:t>
            </w:r>
            <w:proofErr w:type="spellStart"/>
            <w:proofErr w:type="gramStart"/>
            <w:r>
              <w:rPr>
                <w:rFonts w:ascii="Times New Roman" w:hAnsi="Times New Roman"/>
                <w:b/>
                <w:bCs/>
                <w:sz w:val="24"/>
                <w:szCs w:val="24"/>
              </w:rPr>
              <w:t>ойыны</w:t>
            </w:r>
            <w:proofErr w:type="spellEnd"/>
            <w:r>
              <w:rPr>
                <w:rFonts w:ascii="Times New Roman" w:hAnsi="Times New Roman"/>
                <w:b/>
                <w:bCs/>
                <w:sz w:val="24"/>
                <w:szCs w:val="24"/>
              </w:rPr>
              <w:t>:</w:t>
            </w:r>
            <w:r>
              <w:rPr>
                <w:rFonts w:ascii="Times New Roman" w:eastAsia="Times New Roman" w:hAnsi="Times New Roman"/>
                <w:b/>
                <w:bCs/>
                <w:sz w:val="24"/>
                <w:szCs w:val="24"/>
              </w:rPr>
              <w:t>«</w:t>
            </w:r>
            <w:proofErr w:type="spellStart"/>
            <w:proofErr w:type="gramEnd"/>
            <w:r>
              <w:rPr>
                <w:rFonts w:ascii="Times New Roman" w:eastAsia="Times New Roman" w:hAnsi="Times New Roman"/>
                <w:b/>
                <w:bCs/>
                <w:sz w:val="24"/>
                <w:szCs w:val="24"/>
              </w:rPr>
              <w:t>Жануарларды</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топтастыр</w:t>
            </w:r>
            <w:proofErr w:type="spellEnd"/>
            <w:r>
              <w:rPr>
                <w:rFonts w:ascii="Times New Roman" w:eastAsia="Times New Roman" w:hAnsi="Times New Roman"/>
                <w:b/>
                <w:bCs/>
                <w:sz w:val="24"/>
                <w:szCs w:val="24"/>
              </w:rPr>
              <w:t>!»</w:t>
            </w:r>
          </w:p>
          <w:p w14:paraId="5F9659D5" w14:textId="77777777" w:rsidR="00E42CEC" w:rsidRDefault="00E42CEC">
            <w:pPr>
              <w:pStyle w:val="ae"/>
              <w:rPr>
                <w:rFonts w:ascii="Times New Roman" w:hAnsi="Times New Roman"/>
                <w:b/>
                <w:bCs/>
                <w:sz w:val="24"/>
                <w:szCs w:val="24"/>
              </w:rPr>
            </w:pPr>
            <w:proofErr w:type="spellStart"/>
            <w:proofErr w:type="gramStart"/>
            <w:r>
              <w:rPr>
                <w:rFonts w:ascii="Times New Roman" w:eastAsia="Times New Roman" w:hAnsi="Times New Roman"/>
                <w:b/>
                <w:bCs/>
                <w:sz w:val="24"/>
                <w:szCs w:val="24"/>
              </w:rPr>
              <w:t>Мақсаты:</w:t>
            </w:r>
            <w:r>
              <w:rPr>
                <w:rFonts w:ascii="Times New Roman" w:hAnsi="Times New Roman"/>
                <w:sz w:val="24"/>
                <w:szCs w:val="24"/>
              </w:rPr>
              <w:t>Жануарларды</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танып</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ерекшеліктерін</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roofErr w:type="spellStart"/>
            <w:r>
              <w:rPr>
                <w:rFonts w:ascii="Times New Roman" w:hAnsi="Times New Roman"/>
                <w:sz w:val="24"/>
                <w:szCs w:val="24"/>
              </w:rPr>
              <w:t>үй</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жануарлары</w:t>
            </w:r>
            <w:proofErr w:type="spellEnd"/>
            <w:r>
              <w:rPr>
                <w:rFonts w:ascii="Times New Roman" w:hAnsi="Times New Roman"/>
                <w:sz w:val="24"/>
                <w:szCs w:val="24"/>
              </w:rPr>
              <w:t xml:space="preserve">, </w:t>
            </w:r>
            <w:proofErr w:type="spellStart"/>
            <w:r>
              <w:rPr>
                <w:rFonts w:ascii="Times New Roman" w:hAnsi="Times New Roman"/>
                <w:sz w:val="24"/>
                <w:szCs w:val="24"/>
              </w:rPr>
              <w:t>жабайы</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w:t>
            </w:r>
            <w:proofErr w:type="spellEnd"/>
            <w:r>
              <w:rPr>
                <w:rFonts w:ascii="Times New Roman" w:hAnsi="Times New Roman"/>
                <w:sz w:val="24"/>
                <w:szCs w:val="24"/>
              </w:rPr>
              <w:t xml:space="preserve">, су </w:t>
            </w:r>
            <w:proofErr w:type="spellStart"/>
            <w:r>
              <w:rPr>
                <w:rFonts w:ascii="Times New Roman" w:hAnsi="Times New Roman"/>
                <w:sz w:val="24"/>
                <w:szCs w:val="24"/>
              </w:rPr>
              <w:t>жануарлары</w:t>
            </w:r>
            <w:proofErr w:type="spellEnd"/>
            <w:r>
              <w:rPr>
                <w:rFonts w:ascii="Times New Roman" w:hAnsi="Times New Roman"/>
                <w:sz w:val="24"/>
                <w:szCs w:val="24"/>
              </w:rPr>
              <w:t xml:space="preserve">, </w:t>
            </w:r>
            <w:proofErr w:type="spellStart"/>
            <w:r>
              <w:rPr>
                <w:rFonts w:ascii="Times New Roman" w:hAnsi="Times New Roman"/>
                <w:sz w:val="24"/>
                <w:szCs w:val="24"/>
              </w:rPr>
              <w:t>құстар</w:t>
            </w:r>
            <w:proofErr w:type="spellEnd"/>
            <w:r>
              <w:rPr>
                <w:rFonts w:ascii="Times New Roman" w:hAnsi="Times New Roman"/>
                <w:sz w:val="24"/>
                <w:szCs w:val="24"/>
              </w:rPr>
              <w:t>).</w:t>
            </w:r>
          </w:p>
          <w:p w14:paraId="2601257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топтастыру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1506D49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логикалық</w:t>
            </w:r>
            <w:proofErr w:type="spellEnd"/>
            <w:r>
              <w:rPr>
                <w:rFonts w:ascii="Times New Roman" w:hAnsi="Times New Roman"/>
                <w:sz w:val="24"/>
                <w:szCs w:val="24"/>
              </w:rPr>
              <w:t xml:space="preserve"> </w:t>
            </w:r>
            <w:proofErr w:type="spellStart"/>
            <w:r>
              <w:rPr>
                <w:rFonts w:ascii="Times New Roman" w:hAnsi="Times New Roman"/>
                <w:sz w:val="24"/>
                <w:szCs w:val="24"/>
              </w:rPr>
              <w:t>ойлауын</w:t>
            </w:r>
            <w:proofErr w:type="spellEnd"/>
            <w:r>
              <w:rPr>
                <w:rFonts w:ascii="Times New Roman" w:hAnsi="Times New Roman"/>
                <w:sz w:val="24"/>
                <w:szCs w:val="24"/>
              </w:rPr>
              <w:t xml:space="preserve">, </w:t>
            </w: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сақтауын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4217867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Жануарлар</w:t>
            </w:r>
            <w:proofErr w:type="spellEnd"/>
            <w:r>
              <w:rPr>
                <w:rFonts w:ascii="Times New Roman" w:hAnsi="Times New Roman"/>
                <w:sz w:val="24"/>
                <w:szCs w:val="24"/>
              </w:rPr>
              <w:t xml:space="preserve"> </w:t>
            </w:r>
            <w:proofErr w:type="spellStart"/>
            <w:r>
              <w:rPr>
                <w:rFonts w:ascii="Times New Roman" w:hAnsi="Times New Roman"/>
                <w:sz w:val="24"/>
                <w:szCs w:val="24"/>
              </w:rPr>
              <w:t>әлеміне</w:t>
            </w:r>
            <w:proofErr w:type="spellEnd"/>
            <w:r>
              <w:rPr>
                <w:rFonts w:ascii="Times New Roman" w:hAnsi="Times New Roman"/>
                <w:sz w:val="24"/>
                <w:szCs w:val="24"/>
              </w:rPr>
              <w:t xml:space="preserve"> </w:t>
            </w:r>
            <w:proofErr w:type="spellStart"/>
            <w:r>
              <w:rPr>
                <w:rFonts w:ascii="Times New Roman" w:hAnsi="Times New Roman"/>
                <w:sz w:val="24"/>
                <w:szCs w:val="24"/>
              </w:rPr>
              <w:t>қызығушылығын</w:t>
            </w:r>
            <w:proofErr w:type="spellEnd"/>
            <w:r>
              <w:rPr>
                <w:rFonts w:ascii="Times New Roman" w:hAnsi="Times New Roman"/>
                <w:sz w:val="24"/>
                <w:szCs w:val="24"/>
              </w:rPr>
              <w:t xml:space="preserve"> </w:t>
            </w:r>
            <w:proofErr w:type="spellStart"/>
            <w:r>
              <w:rPr>
                <w:rFonts w:ascii="Times New Roman" w:hAnsi="Times New Roman"/>
                <w:sz w:val="24"/>
                <w:szCs w:val="24"/>
              </w:rPr>
              <w:t>арттыру</w:t>
            </w:r>
            <w:proofErr w:type="spellEnd"/>
            <w:r>
              <w:rPr>
                <w:rFonts w:ascii="Times New Roman" w:hAnsi="Times New Roman"/>
                <w:sz w:val="24"/>
                <w:szCs w:val="24"/>
              </w:rPr>
              <w:t xml:space="preserve">, </w:t>
            </w:r>
            <w:proofErr w:type="spellStart"/>
            <w:r>
              <w:rPr>
                <w:rFonts w:ascii="Times New Roman" w:hAnsi="Times New Roman"/>
                <w:sz w:val="24"/>
                <w:szCs w:val="24"/>
              </w:rPr>
              <w:t>табиғатты</w:t>
            </w:r>
            <w:proofErr w:type="spellEnd"/>
            <w:r>
              <w:rPr>
                <w:rFonts w:ascii="Times New Roman" w:hAnsi="Times New Roman"/>
                <w:sz w:val="24"/>
                <w:szCs w:val="24"/>
              </w:rPr>
              <w:t xml:space="preserve"> </w:t>
            </w:r>
            <w:proofErr w:type="spellStart"/>
            <w:r>
              <w:rPr>
                <w:rFonts w:ascii="Times New Roman" w:hAnsi="Times New Roman"/>
                <w:sz w:val="24"/>
                <w:szCs w:val="24"/>
              </w:rPr>
              <w:t>сүюге</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1B8D7D1D" w14:textId="77777777" w:rsidR="00E42CEC" w:rsidRDefault="00E42CEC">
            <w:pPr>
              <w:suppressAutoHyphens/>
              <w:spacing w:after="0" w:line="240" w:lineRule="auto"/>
              <w:rPr>
                <w:color w:val="000000" w:themeColor="text1"/>
                <w:sz w:val="24"/>
                <w:szCs w:val="24"/>
              </w:rPr>
            </w:pPr>
          </w:p>
          <w:p w14:paraId="1E056FC5" w14:textId="77777777" w:rsidR="00E42CEC" w:rsidRDefault="00E42CEC">
            <w:pPr>
              <w:suppressAutoHyphens/>
              <w:spacing w:after="0" w:line="240" w:lineRule="auto"/>
              <w:rPr>
                <w:color w:val="000000" w:themeColor="text1"/>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519D8ED0" w14:textId="77777777" w:rsidR="00E42CEC" w:rsidRDefault="00E42CEC">
            <w:pPr>
              <w:pStyle w:val="ae"/>
              <w:rPr>
                <w:rFonts w:ascii="Times New Roman" w:eastAsia="Times New Roman" w:hAnsi="Times New Roman"/>
                <w:b/>
                <w:bCs/>
                <w:sz w:val="24"/>
                <w:szCs w:val="24"/>
              </w:rPr>
            </w:pPr>
            <w:proofErr w:type="spellStart"/>
            <w:r>
              <w:rPr>
                <w:rFonts w:ascii="Times New Roman" w:hAnsi="Times New Roman"/>
                <w:b/>
                <w:bCs/>
                <w:color w:val="000000"/>
                <w:sz w:val="24"/>
                <w:szCs w:val="24"/>
              </w:rPr>
              <w:t>Танымдық</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ойын</w:t>
            </w:r>
            <w:proofErr w:type="spellEnd"/>
            <w:r>
              <w:rPr>
                <w:rFonts w:ascii="Times New Roman" w:hAnsi="Times New Roman"/>
                <w:b/>
                <w:bCs/>
                <w:color w:val="000000"/>
                <w:sz w:val="24"/>
                <w:szCs w:val="24"/>
              </w:rPr>
              <w:t xml:space="preserve">: </w:t>
            </w:r>
            <w:r>
              <w:rPr>
                <w:rFonts w:ascii="Times New Roman" w:eastAsia="Times New Roman" w:hAnsi="Times New Roman"/>
                <w:b/>
                <w:bCs/>
                <w:sz w:val="24"/>
                <w:szCs w:val="24"/>
              </w:rPr>
              <w:t>«</w:t>
            </w:r>
            <w:proofErr w:type="spellStart"/>
            <w:r>
              <w:rPr>
                <w:rFonts w:ascii="Times New Roman" w:eastAsia="Times New Roman" w:hAnsi="Times New Roman"/>
                <w:b/>
                <w:bCs/>
                <w:sz w:val="24"/>
                <w:szCs w:val="24"/>
              </w:rPr>
              <w:t>Жануарларды</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ата</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және</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таны</w:t>
            </w:r>
            <w:proofErr w:type="spellEnd"/>
            <w:r>
              <w:rPr>
                <w:rFonts w:ascii="Times New Roman" w:eastAsia="Times New Roman" w:hAnsi="Times New Roman"/>
                <w:b/>
                <w:bCs/>
                <w:sz w:val="24"/>
                <w:szCs w:val="24"/>
              </w:rPr>
              <w:t>!»</w:t>
            </w:r>
          </w:p>
          <w:p w14:paraId="247CAEE3" w14:textId="77777777" w:rsidR="00E42CEC" w:rsidRDefault="00E42CEC">
            <w:pPr>
              <w:pStyle w:val="ae"/>
              <w:rPr>
                <w:rFonts w:ascii="Times New Roman" w:eastAsia="Times New Roman" w:hAnsi="Times New Roman"/>
                <w:b/>
                <w:bCs/>
                <w:sz w:val="24"/>
                <w:szCs w:val="24"/>
              </w:rPr>
            </w:pPr>
            <w:proofErr w:type="spellStart"/>
            <w:proofErr w:type="gramStart"/>
            <w:r>
              <w:rPr>
                <w:rFonts w:ascii="Times New Roman" w:eastAsia="Times New Roman" w:hAnsi="Times New Roman"/>
                <w:b/>
                <w:bCs/>
                <w:sz w:val="24"/>
                <w:szCs w:val="24"/>
              </w:rPr>
              <w:t>Мақсаты:</w:t>
            </w:r>
            <w:r>
              <w:rPr>
                <w:rFonts w:ascii="Times New Roman" w:hAnsi="Times New Roman"/>
                <w:sz w:val="24"/>
                <w:szCs w:val="24"/>
              </w:rPr>
              <w:t>Балаларды</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жануарлармен</w:t>
            </w:r>
            <w:proofErr w:type="spellEnd"/>
            <w:r>
              <w:rPr>
                <w:rFonts w:ascii="Times New Roman" w:hAnsi="Times New Roman"/>
                <w:sz w:val="24"/>
                <w:szCs w:val="24"/>
              </w:rPr>
              <w:t xml:space="preserve"> </w:t>
            </w:r>
            <w:proofErr w:type="spellStart"/>
            <w:r>
              <w:rPr>
                <w:rFonts w:ascii="Times New Roman" w:hAnsi="Times New Roman"/>
                <w:sz w:val="24"/>
                <w:szCs w:val="24"/>
              </w:rPr>
              <w:t>таныстыру</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атауын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айтуға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5E4DEE7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Үй</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жануарлары</w:t>
            </w:r>
            <w:proofErr w:type="spellEnd"/>
            <w:r>
              <w:rPr>
                <w:rFonts w:ascii="Times New Roman" w:hAnsi="Times New Roman"/>
                <w:sz w:val="24"/>
                <w:szCs w:val="24"/>
              </w:rPr>
              <w:t xml:space="preserve"> мен </w:t>
            </w:r>
            <w:proofErr w:type="spellStart"/>
            <w:r>
              <w:rPr>
                <w:rFonts w:ascii="Times New Roman" w:hAnsi="Times New Roman"/>
                <w:sz w:val="24"/>
                <w:szCs w:val="24"/>
              </w:rPr>
              <w:t>жабайы</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жануарларды</w:t>
            </w:r>
            <w:proofErr w:type="spellEnd"/>
            <w:r>
              <w:rPr>
                <w:rFonts w:ascii="Times New Roman" w:hAnsi="Times New Roman"/>
                <w:sz w:val="24"/>
                <w:szCs w:val="24"/>
              </w:rPr>
              <w:t xml:space="preserve"> </w:t>
            </w:r>
            <w:proofErr w:type="spellStart"/>
            <w:r>
              <w:rPr>
                <w:rFonts w:ascii="Times New Roman" w:hAnsi="Times New Roman"/>
                <w:sz w:val="24"/>
                <w:szCs w:val="24"/>
              </w:rPr>
              <w:t>ажырата</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r>
              <w:rPr>
                <w:rFonts w:ascii="Times New Roman" w:hAnsi="Times New Roman"/>
                <w:sz w:val="24"/>
                <w:szCs w:val="24"/>
              </w:rPr>
              <w:t>дағдыландыру</w:t>
            </w:r>
            <w:proofErr w:type="spellEnd"/>
            <w:r>
              <w:rPr>
                <w:rFonts w:ascii="Times New Roman" w:hAnsi="Times New Roman"/>
                <w:sz w:val="24"/>
                <w:szCs w:val="24"/>
              </w:rPr>
              <w:t>.</w:t>
            </w:r>
          </w:p>
          <w:p w14:paraId="6EC2275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Жануарлардың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ерекшеліктерін</w:t>
            </w:r>
            <w:proofErr w:type="spellEnd"/>
            <w:r>
              <w:rPr>
                <w:rFonts w:ascii="Times New Roman" w:hAnsi="Times New Roman"/>
                <w:sz w:val="24"/>
                <w:szCs w:val="24"/>
              </w:rPr>
              <w:t xml:space="preserve"> (</w:t>
            </w:r>
            <w:proofErr w:type="spellStart"/>
            <w:r>
              <w:rPr>
                <w:rFonts w:ascii="Times New Roman" w:hAnsi="Times New Roman"/>
                <w:sz w:val="24"/>
                <w:szCs w:val="24"/>
              </w:rPr>
              <w:t>тұратын</w:t>
            </w:r>
            <w:proofErr w:type="spellEnd"/>
            <w:r>
              <w:rPr>
                <w:rFonts w:ascii="Times New Roman" w:hAnsi="Times New Roman"/>
                <w:sz w:val="24"/>
                <w:szCs w:val="24"/>
              </w:rPr>
              <w:t xml:space="preserve"> </w:t>
            </w:r>
            <w:proofErr w:type="spellStart"/>
            <w:r>
              <w:rPr>
                <w:rFonts w:ascii="Times New Roman" w:hAnsi="Times New Roman"/>
                <w:sz w:val="24"/>
                <w:szCs w:val="24"/>
              </w:rPr>
              <w:t>жері</w:t>
            </w:r>
            <w:proofErr w:type="spellEnd"/>
            <w:r>
              <w:rPr>
                <w:rFonts w:ascii="Times New Roman" w:hAnsi="Times New Roman"/>
                <w:sz w:val="24"/>
                <w:szCs w:val="24"/>
              </w:rPr>
              <w:t xml:space="preserve">, </w:t>
            </w:r>
            <w:proofErr w:type="spellStart"/>
            <w:r>
              <w:rPr>
                <w:rFonts w:ascii="Times New Roman" w:hAnsi="Times New Roman"/>
                <w:sz w:val="24"/>
                <w:szCs w:val="24"/>
              </w:rPr>
              <w:t>қорегі</w:t>
            </w:r>
            <w:proofErr w:type="spellEnd"/>
            <w:r>
              <w:rPr>
                <w:rFonts w:ascii="Times New Roman" w:hAnsi="Times New Roman"/>
                <w:sz w:val="24"/>
                <w:szCs w:val="24"/>
              </w:rPr>
              <w:t xml:space="preserve">, </w:t>
            </w:r>
            <w:proofErr w:type="spellStart"/>
            <w:r>
              <w:rPr>
                <w:rFonts w:ascii="Times New Roman" w:hAnsi="Times New Roman"/>
                <w:sz w:val="24"/>
                <w:szCs w:val="24"/>
              </w:rPr>
              <w:t>дыбысы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түсініктерін</w:t>
            </w:r>
            <w:proofErr w:type="spellEnd"/>
            <w:r>
              <w:rPr>
                <w:rFonts w:ascii="Times New Roman" w:hAnsi="Times New Roman"/>
                <w:sz w:val="24"/>
                <w:szCs w:val="24"/>
              </w:rPr>
              <w:t xml:space="preserve"> </w:t>
            </w:r>
            <w:proofErr w:type="spellStart"/>
            <w:r>
              <w:rPr>
                <w:rFonts w:ascii="Times New Roman" w:hAnsi="Times New Roman"/>
                <w:sz w:val="24"/>
                <w:szCs w:val="24"/>
              </w:rPr>
              <w:t>кеңейту</w:t>
            </w:r>
            <w:proofErr w:type="spellEnd"/>
            <w:r>
              <w:rPr>
                <w:rFonts w:ascii="Times New Roman" w:hAnsi="Times New Roman"/>
                <w:sz w:val="24"/>
                <w:szCs w:val="24"/>
              </w:rPr>
              <w:t>.</w:t>
            </w:r>
          </w:p>
          <w:p w14:paraId="296B315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байланыстырып</w:t>
            </w:r>
            <w:proofErr w:type="spellEnd"/>
            <w:r>
              <w:rPr>
                <w:rFonts w:ascii="Times New Roman" w:hAnsi="Times New Roman"/>
                <w:sz w:val="24"/>
                <w:szCs w:val="24"/>
              </w:rPr>
              <w:t xml:space="preserve"> </w:t>
            </w:r>
            <w:proofErr w:type="spellStart"/>
            <w:r>
              <w:rPr>
                <w:rFonts w:ascii="Times New Roman" w:hAnsi="Times New Roman"/>
                <w:sz w:val="24"/>
                <w:szCs w:val="24"/>
              </w:rPr>
              <w:t>сөйлеуге</w:t>
            </w:r>
            <w:proofErr w:type="spellEnd"/>
            <w:r>
              <w:rPr>
                <w:rFonts w:ascii="Times New Roman" w:hAnsi="Times New Roman"/>
                <w:sz w:val="24"/>
                <w:szCs w:val="24"/>
              </w:rPr>
              <w:t xml:space="preserve">, </w:t>
            </w:r>
            <w:proofErr w:type="spellStart"/>
            <w:r>
              <w:rPr>
                <w:rFonts w:ascii="Times New Roman" w:hAnsi="Times New Roman"/>
                <w:sz w:val="24"/>
                <w:szCs w:val="24"/>
              </w:rPr>
              <w:t>сипаттап</w:t>
            </w:r>
            <w:proofErr w:type="spellEnd"/>
            <w:r>
              <w:rPr>
                <w:rFonts w:ascii="Times New Roman" w:hAnsi="Times New Roman"/>
                <w:sz w:val="24"/>
                <w:szCs w:val="24"/>
              </w:rPr>
              <w:t xml:space="preserve"> </w:t>
            </w:r>
            <w:proofErr w:type="spellStart"/>
            <w:r>
              <w:rPr>
                <w:rFonts w:ascii="Times New Roman" w:hAnsi="Times New Roman"/>
                <w:sz w:val="24"/>
                <w:szCs w:val="24"/>
              </w:rPr>
              <w:t>айтуға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10505ABB" w14:textId="77777777" w:rsidR="00E42CEC" w:rsidRDefault="00E42CEC">
            <w:pPr>
              <w:suppressAutoHyphens/>
              <w:spacing w:after="0" w:line="240" w:lineRule="auto"/>
              <w:rPr>
                <w:color w:val="000000" w:themeColor="text1"/>
                <w:sz w:val="24"/>
                <w:szCs w:val="24"/>
              </w:rPr>
            </w:pPr>
          </w:p>
        </w:tc>
      </w:tr>
      <w:tr w:rsidR="00E42CEC" w:rsidRPr="00D52EBD" w14:paraId="54DC82E2" w14:textId="77777777" w:rsidTr="00E42CEC">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4BD80D76"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766" w:type="dxa"/>
            <w:gridSpan w:val="11"/>
            <w:tcBorders>
              <w:top w:val="single" w:sz="4" w:space="0" w:color="000000"/>
              <w:left w:val="single" w:sz="4" w:space="0" w:color="000000"/>
              <w:bottom w:val="single" w:sz="4" w:space="0" w:color="000000"/>
              <w:right w:val="single" w:sz="4" w:space="0" w:color="000000"/>
            </w:tcBorders>
          </w:tcPr>
          <w:p w14:paraId="3A8955F0"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№1 Затпен</w:t>
            </w:r>
          </w:p>
          <w:p w14:paraId="41B2AB82"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p>
          <w:p w14:paraId="7E6A7376" w14:textId="77777777" w:rsidR="00E42CEC" w:rsidRDefault="00E42CEC">
            <w:pPr>
              <w:pStyle w:val="TableParagraph"/>
              <w:rPr>
                <w:b/>
                <w:bCs/>
                <w:color w:val="000000" w:themeColor="text1"/>
                <w:sz w:val="24"/>
                <w:szCs w:val="24"/>
              </w:rPr>
            </w:pPr>
          </w:p>
        </w:tc>
      </w:tr>
      <w:tr w:rsidR="00E42CEC" w:rsidRPr="00D52EBD" w14:paraId="0FF6DB69" w14:textId="77777777" w:rsidTr="00E42CEC">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2A95EC3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Таңғы</w:t>
            </w:r>
            <w:r>
              <w:rPr>
                <w:b/>
                <w:color w:val="000000" w:themeColor="text1"/>
                <w:spacing w:val="-4"/>
                <w:sz w:val="24"/>
                <w:szCs w:val="24"/>
              </w:rPr>
              <w:t xml:space="preserve"> </w:t>
            </w:r>
            <w:r>
              <w:rPr>
                <w:b/>
                <w:color w:val="000000" w:themeColor="text1"/>
                <w:sz w:val="24"/>
                <w:szCs w:val="24"/>
              </w:rPr>
              <w:t>ас</w:t>
            </w:r>
          </w:p>
        </w:tc>
        <w:tc>
          <w:tcPr>
            <w:tcW w:w="11766" w:type="dxa"/>
            <w:gridSpan w:val="11"/>
            <w:tcBorders>
              <w:top w:val="single" w:sz="4" w:space="0" w:color="000000"/>
              <w:left w:val="single" w:sz="4" w:space="0" w:color="000000"/>
              <w:bottom w:val="single" w:sz="4" w:space="0" w:color="000000"/>
              <w:right w:val="single" w:sz="4" w:space="0" w:color="000000"/>
            </w:tcBorders>
          </w:tcPr>
          <w:p w14:paraId="5495060D"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4160067"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 бағдарламасы</w:t>
            </w:r>
          </w:p>
          <w:p w14:paraId="0B1A6DE7" w14:textId="77777777" w:rsidR="00E42CEC" w:rsidRDefault="00E42CEC">
            <w:pPr>
              <w:pStyle w:val="TableParagraph"/>
              <w:rPr>
                <w:color w:val="000000" w:themeColor="text1"/>
                <w:sz w:val="24"/>
                <w:szCs w:val="24"/>
              </w:rPr>
            </w:pPr>
          </w:p>
        </w:tc>
      </w:tr>
      <w:tr w:rsidR="00E42CEC" w:rsidRPr="00E42CEC" w14:paraId="19F93BB4" w14:textId="77777777" w:rsidTr="00E42CEC">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0C4C103B"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5D176D0A"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410" w:type="dxa"/>
            <w:tcBorders>
              <w:top w:val="single" w:sz="8" w:space="0" w:color="000000"/>
              <w:left w:val="single" w:sz="8" w:space="0" w:color="000000"/>
              <w:bottom w:val="single" w:sz="8" w:space="0" w:color="000000"/>
              <w:right w:val="single" w:sz="4" w:space="0" w:color="000000"/>
            </w:tcBorders>
          </w:tcPr>
          <w:p w14:paraId="66BF0F04"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b/>
                <w:bCs/>
                <w:sz w:val="24"/>
                <w:szCs w:val="24"/>
              </w:rPr>
              <w:t>Кім</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жылдам</w:t>
            </w:r>
            <w:proofErr w:type="spellEnd"/>
            <w:r w:rsidRPr="00E42CEC">
              <w:rPr>
                <w:rFonts w:ascii="Times New Roman" w:hAnsi="Times New Roman"/>
                <w:b/>
                <w:bCs/>
                <w:sz w:val="24"/>
                <w:szCs w:val="24"/>
              </w:rPr>
              <w:t>?»</w:t>
            </w:r>
            <w:r w:rsidRPr="00E42CEC">
              <w:rPr>
                <w:rFonts w:ascii="Times New Roman" w:hAnsi="Times New Roman"/>
                <w:sz w:val="24"/>
                <w:szCs w:val="24"/>
              </w:rPr>
              <w:t xml:space="preserve"> (</w:t>
            </w:r>
            <w:proofErr w:type="spellStart"/>
            <w:r w:rsidRPr="00E42CEC">
              <w:rPr>
                <w:rFonts w:ascii="Times New Roman" w:hAnsi="Times New Roman"/>
                <w:sz w:val="24"/>
                <w:szCs w:val="24"/>
              </w:rPr>
              <w:t>Зейін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және</w:t>
            </w:r>
            <w:proofErr w:type="spellEnd"/>
            <w:r w:rsidRPr="00E42CEC">
              <w:rPr>
                <w:rFonts w:ascii="Times New Roman" w:hAnsi="Times New Roman"/>
                <w:sz w:val="24"/>
                <w:szCs w:val="24"/>
              </w:rPr>
              <w:t xml:space="preserve"> реакция)</w:t>
            </w:r>
          </w:p>
          <w:p w14:paraId="4AB00C5B" w14:textId="77777777" w:rsidR="00E42CEC" w:rsidRDefault="00E42CEC">
            <w:pPr>
              <w:pStyle w:val="ae"/>
              <w:rPr>
                <w:rFonts w:ascii="Times New Roman" w:hAnsi="Times New Roman"/>
                <w:sz w:val="24"/>
                <w:szCs w:val="24"/>
              </w:rPr>
            </w:pPr>
            <w:proofErr w:type="spellStart"/>
            <w:r w:rsidRPr="00E42CEC">
              <w:rPr>
                <w:rFonts w:ascii="Times New Roman" w:hAnsi="Times New Roman"/>
                <w:b/>
                <w:bCs/>
                <w:sz w:val="24"/>
                <w:szCs w:val="24"/>
              </w:rPr>
              <w:t>Мақсаты</w:t>
            </w:r>
            <w:proofErr w:type="spellEnd"/>
            <w:r w:rsidRPr="00E42CEC">
              <w:rPr>
                <w:rFonts w:ascii="Times New Roman" w:hAnsi="Times New Roman"/>
                <w:b/>
                <w:bCs/>
                <w:sz w:val="24"/>
                <w:szCs w:val="24"/>
              </w:rPr>
              <w:t>:</w:t>
            </w: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назарын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шоғырландыру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реакцияны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жылдамдату</w:t>
            </w:r>
            <w:proofErr w:type="spellEnd"/>
            <w:r w:rsidRPr="00E42CEC">
              <w:rPr>
                <w:rFonts w:ascii="Times New Roman" w:hAnsi="Times New Roman"/>
                <w:sz w:val="24"/>
                <w:szCs w:val="24"/>
              </w:rPr>
              <w:t>.</w:t>
            </w:r>
            <w:r w:rsidRPr="00E42CEC">
              <w:rPr>
                <w:rFonts w:ascii="Times New Roman" w:hAnsi="Times New Roman"/>
                <w:sz w:val="24"/>
                <w:szCs w:val="24"/>
              </w:rPr>
              <w:br/>
              <w:t xml:space="preserve"> </w:t>
            </w:r>
            <w:proofErr w:type="spellStart"/>
            <w:r>
              <w:rPr>
                <w:rFonts w:ascii="Times New Roman" w:hAnsi="Times New Roman"/>
                <w:sz w:val="24"/>
                <w:szCs w:val="24"/>
              </w:rPr>
              <w:t>Жай</w:t>
            </w:r>
            <w:proofErr w:type="spellEnd"/>
            <w:r>
              <w:rPr>
                <w:rFonts w:ascii="Times New Roman" w:hAnsi="Times New Roman"/>
                <w:sz w:val="24"/>
                <w:szCs w:val="24"/>
              </w:rPr>
              <w:t xml:space="preserve"> </w:t>
            </w:r>
            <w:proofErr w:type="spellStart"/>
            <w:r>
              <w:rPr>
                <w:rFonts w:ascii="Times New Roman" w:hAnsi="Times New Roman"/>
                <w:sz w:val="24"/>
                <w:szCs w:val="24"/>
              </w:rPr>
              <w:t>кеңістік</w:t>
            </w:r>
            <w:proofErr w:type="spellEnd"/>
            <w:r>
              <w:rPr>
                <w:rFonts w:ascii="Times New Roman" w:hAnsi="Times New Roman"/>
                <w:sz w:val="24"/>
                <w:szCs w:val="24"/>
              </w:rPr>
              <w:t xml:space="preserve">, </w:t>
            </w:r>
            <w:proofErr w:type="spellStart"/>
            <w:r>
              <w:rPr>
                <w:rFonts w:ascii="Times New Roman" w:hAnsi="Times New Roman"/>
                <w:sz w:val="24"/>
                <w:szCs w:val="24"/>
              </w:rPr>
              <w:t>карточкалар</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қимылдар</w:t>
            </w:r>
            <w:proofErr w:type="spellEnd"/>
            <w:r>
              <w:rPr>
                <w:rFonts w:ascii="Times New Roman" w:hAnsi="Times New Roman"/>
                <w:sz w:val="24"/>
                <w:szCs w:val="24"/>
              </w:rPr>
              <w:t xml:space="preserve"> </w:t>
            </w:r>
            <w:proofErr w:type="spellStart"/>
            <w:r>
              <w:rPr>
                <w:rFonts w:ascii="Times New Roman" w:hAnsi="Times New Roman"/>
                <w:sz w:val="24"/>
                <w:szCs w:val="24"/>
              </w:rPr>
              <w:t>белгісі</w:t>
            </w:r>
            <w:proofErr w:type="spellEnd"/>
            <w:r>
              <w:rPr>
                <w:rFonts w:ascii="Times New Roman" w:hAnsi="Times New Roman"/>
                <w:sz w:val="24"/>
                <w:szCs w:val="24"/>
              </w:rPr>
              <w:t>.</w:t>
            </w:r>
          </w:p>
          <w:p w14:paraId="5ED6DB38" w14:textId="77777777" w:rsidR="00E42CEC" w:rsidRDefault="00E42CEC">
            <w:pPr>
              <w:pStyle w:val="ae"/>
              <w:rPr>
                <w:rFonts w:ascii="Times New Roman" w:hAnsi="Times New Roman"/>
                <w:b/>
                <w:color w:val="000000" w:themeColor="text1"/>
                <w:sz w:val="24"/>
                <w:szCs w:val="24"/>
              </w:rPr>
            </w:pPr>
          </w:p>
        </w:tc>
        <w:tc>
          <w:tcPr>
            <w:tcW w:w="2410" w:type="dxa"/>
            <w:gridSpan w:val="4"/>
            <w:tcBorders>
              <w:top w:val="single" w:sz="8" w:space="0" w:color="000000"/>
              <w:left w:val="single" w:sz="8" w:space="0" w:color="000000"/>
              <w:bottom w:val="single" w:sz="8" w:space="0" w:color="000000"/>
              <w:right w:val="single" w:sz="4" w:space="0" w:color="000000"/>
            </w:tcBorders>
          </w:tcPr>
          <w:p w14:paraId="73A4DD37"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Табиғатты</w:t>
            </w:r>
            <w:proofErr w:type="spellEnd"/>
            <w:r>
              <w:rPr>
                <w:b/>
                <w:bCs/>
                <w:sz w:val="24"/>
                <w:szCs w:val="24"/>
              </w:rPr>
              <w:t xml:space="preserve"> </w:t>
            </w:r>
            <w:proofErr w:type="spellStart"/>
            <w:r>
              <w:rPr>
                <w:b/>
                <w:bCs/>
                <w:sz w:val="24"/>
                <w:szCs w:val="24"/>
              </w:rPr>
              <w:t>бақыла</w:t>
            </w:r>
            <w:proofErr w:type="spellEnd"/>
            <w:r>
              <w:rPr>
                <w:b/>
                <w:bCs/>
                <w:sz w:val="24"/>
                <w:szCs w:val="24"/>
              </w:rPr>
              <w:t xml:space="preserve">» </w:t>
            </w:r>
          </w:p>
          <w:p w14:paraId="16C77A13" w14:textId="77777777" w:rsidR="00E42CEC" w:rsidRDefault="00E42CEC">
            <w:pPr>
              <w:spacing w:after="0" w:line="240" w:lineRule="auto"/>
              <w:outlineLvl w:val="2"/>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Табиғатты</w:t>
            </w:r>
            <w:proofErr w:type="spellEnd"/>
            <w:r>
              <w:rPr>
                <w:sz w:val="24"/>
                <w:szCs w:val="24"/>
              </w:rPr>
              <w:t xml:space="preserve"> </w:t>
            </w:r>
            <w:proofErr w:type="spellStart"/>
            <w:r>
              <w:rPr>
                <w:sz w:val="24"/>
                <w:szCs w:val="24"/>
              </w:rPr>
              <w:t>бақылау</w:t>
            </w:r>
            <w:proofErr w:type="spellEnd"/>
            <w:r>
              <w:rPr>
                <w:sz w:val="24"/>
                <w:szCs w:val="24"/>
              </w:rPr>
              <w:t xml:space="preserve">, </w:t>
            </w:r>
            <w:proofErr w:type="spellStart"/>
            <w:r>
              <w:rPr>
                <w:sz w:val="24"/>
                <w:szCs w:val="24"/>
              </w:rPr>
              <w:t>ажырату</w:t>
            </w:r>
            <w:proofErr w:type="spellEnd"/>
            <w:r>
              <w:rPr>
                <w:sz w:val="24"/>
                <w:szCs w:val="24"/>
              </w:rPr>
              <w:t xml:space="preserve">, </w:t>
            </w:r>
            <w:proofErr w:type="spellStart"/>
            <w:r>
              <w:rPr>
                <w:sz w:val="24"/>
                <w:szCs w:val="24"/>
              </w:rPr>
              <w:t>сипаттау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дамыту</w:t>
            </w:r>
            <w:proofErr w:type="spellEnd"/>
            <w:r>
              <w:rPr>
                <w:sz w:val="24"/>
                <w:szCs w:val="24"/>
              </w:rPr>
              <w:t>.</w:t>
            </w:r>
            <w:r>
              <w:rPr>
                <w:sz w:val="24"/>
                <w:szCs w:val="24"/>
              </w:rPr>
              <w:br/>
            </w:r>
            <w:proofErr w:type="spellStart"/>
            <w:r>
              <w:rPr>
                <w:sz w:val="24"/>
                <w:szCs w:val="24"/>
              </w:rPr>
              <w:t>Табиғат</w:t>
            </w:r>
            <w:proofErr w:type="spellEnd"/>
            <w:r>
              <w:rPr>
                <w:sz w:val="24"/>
                <w:szCs w:val="24"/>
              </w:rPr>
              <w:t xml:space="preserve"> </w:t>
            </w:r>
            <w:proofErr w:type="spellStart"/>
            <w:r>
              <w:rPr>
                <w:sz w:val="24"/>
                <w:szCs w:val="24"/>
              </w:rPr>
              <w:t>суреттері</w:t>
            </w:r>
            <w:proofErr w:type="spellEnd"/>
            <w:r>
              <w:rPr>
                <w:sz w:val="24"/>
                <w:szCs w:val="24"/>
              </w:rPr>
              <w:t xml:space="preserve">, </w:t>
            </w:r>
            <w:proofErr w:type="spellStart"/>
            <w:r>
              <w:rPr>
                <w:sz w:val="24"/>
                <w:szCs w:val="24"/>
              </w:rPr>
              <w:t>дыбыстар</w:t>
            </w:r>
            <w:proofErr w:type="spellEnd"/>
            <w:r>
              <w:rPr>
                <w:sz w:val="24"/>
                <w:szCs w:val="24"/>
              </w:rPr>
              <w:t xml:space="preserve"> </w:t>
            </w:r>
            <w:proofErr w:type="spellStart"/>
            <w:r>
              <w:rPr>
                <w:sz w:val="24"/>
                <w:szCs w:val="24"/>
              </w:rPr>
              <w:t>немесе</w:t>
            </w:r>
            <w:proofErr w:type="spellEnd"/>
            <w:r>
              <w:rPr>
                <w:sz w:val="24"/>
                <w:szCs w:val="24"/>
              </w:rPr>
              <w:t xml:space="preserve"> ЖИ </w:t>
            </w:r>
            <w:proofErr w:type="spellStart"/>
            <w:r>
              <w:rPr>
                <w:sz w:val="24"/>
                <w:szCs w:val="24"/>
              </w:rPr>
              <w:t>арқылы</w:t>
            </w:r>
            <w:proofErr w:type="spellEnd"/>
            <w:r>
              <w:rPr>
                <w:sz w:val="24"/>
                <w:szCs w:val="24"/>
              </w:rPr>
              <w:t xml:space="preserve"> </w:t>
            </w:r>
            <w:proofErr w:type="spellStart"/>
            <w:r>
              <w:rPr>
                <w:sz w:val="24"/>
                <w:szCs w:val="24"/>
              </w:rPr>
              <w:t>жасалған</w:t>
            </w:r>
            <w:proofErr w:type="spellEnd"/>
            <w:r>
              <w:rPr>
                <w:sz w:val="24"/>
                <w:szCs w:val="24"/>
              </w:rPr>
              <w:t xml:space="preserve"> </w:t>
            </w:r>
            <w:proofErr w:type="spellStart"/>
            <w:r>
              <w:rPr>
                <w:sz w:val="24"/>
                <w:szCs w:val="24"/>
              </w:rPr>
              <w:t>бейне</w:t>
            </w:r>
            <w:proofErr w:type="spellEnd"/>
            <w:r>
              <w:rPr>
                <w:sz w:val="24"/>
                <w:szCs w:val="24"/>
              </w:rPr>
              <w:t>.</w:t>
            </w:r>
          </w:p>
          <w:p w14:paraId="7DA2DE60" w14:textId="77777777" w:rsidR="00E42CEC" w:rsidRDefault="00E42CEC">
            <w:pPr>
              <w:spacing w:after="0" w:line="240" w:lineRule="auto"/>
              <w:outlineLvl w:val="2"/>
              <w:rPr>
                <w:b/>
                <w:bCs/>
                <w:sz w:val="24"/>
                <w:szCs w:val="24"/>
              </w:rPr>
            </w:pPr>
            <w:r>
              <w:rPr>
                <w:b/>
                <w:bCs/>
                <w:sz w:val="24"/>
                <w:szCs w:val="24"/>
              </w:rPr>
              <w:t xml:space="preserve"> (</w:t>
            </w: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r>
              <w:rPr>
                <w:b/>
                <w:bCs/>
                <w:sz w:val="24"/>
                <w:szCs w:val="24"/>
              </w:rPr>
              <w:t>)</w:t>
            </w:r>
          </w:p>
          <w:p w14:paraId="6C3A00E8" w14:textId="77777777" w:rsidR="00E42CEC" w:rsidRDefault="00E42CEC">
            <w:pPr>
              <w:spacing w:before="100" w:beforeAutospacing="1" w:after="100" w:afterAutospacing="1" w:line="240" w:lineRule="auto"/>
              <w:rPr>
                <w:sz w:val="24"/>
                <w:szCs w:val="24"/>
              </w:rPr>
            </w:pPr>
          </w:p>
          <w:p w14:paraId="0841C430" w14:textId="77777777" w:rsidR="00E42CEC" w:rsidRDefault="00E42CEC">
            <w:pPr>
              <w:pStyle w:val="ae"/>
              <w:rPr>
                <w:rFonts w:ascii="Times New Roman" w:hAnsi="Times New Roman"/>
                <w:b/>
                <w:color w:val="000000" w:themeColor="text1"/>
                <w:sz w:val="24"/>
                <w:szCs w:val="24"/>
              </w:rPr>
            </w:pPr>
          </w:p>
        </w:tc>
        <w:tc>
          <w:tcPr>
            <w:tcW w:w="2296" w:type="dxa"/>
            <w:gridSpan w:val="2"/>
            <w:tcBorders>
              <w:top w:val="single" w:sz="8" w:space="0" w:color="000000"/>
              <w:left w:val="single" w:sz="8" w:space="0" w:color="000000"/>
              <w:bottom w:val="single" w:sz="8" w:space="0" w:color="000000"/>
              <w:right w:val="single" w:sz="4" w:space="0" w:color="000000"/>
            </w:tcBorders>
          </w:tcPr>
          <w:p w14:paraId="5E101B4F" w14:textId="77777777" w:rsidR="00E42CEC" w:rsidRDefault="00E42CEC">
            <w:pPr>
              <w:pStyle w:val="ae"/>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Топтап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салыстыр</w:t>
            </w:r>
            <w:proofErr w:type="spellEnd"/>
            <w:r>
              <w:rPr>
                <w:rFonts w:ascii="Times New Roman" w:hAnsi="Times New Roman"/>
                <w:b/>
                <w:bCs/>
                <w:sz w:val="24"/>
                <w:szCs w:val="24"/>
              </w:rPr>
              <w:t>»</w:t>
            </w:r>
            <w:r>
              <w:rPr>
                <w:rFonts w:ascii="Times New Roman" w:hAnsi="Times New Roman"/>
                <w:sz w:val="24"/>
                <w:szCs w:val="24"/>
              </w:rPr>
              <w:t xml:space="preserve"> </w:t>
            </w:r>
          </w:p>
          <w:p w14:paraId="2AF4968B"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қасиеттеріне</w:t>
            </w:r>
            <w:proofErr w:type="spellEnd"/>
            <w:r>
              <w:rPr>
                <w:rFonts w:ascii="Times New Roman" w:hAnsi="Times New Roman"/>
                <w:sz w:val="24"/>
                <w:szCs w:val="24"/>
              </w:rPr>
              <w:t xml:space="preserve"> </w:t>
            </w:r>
            <w:proofErr w:type="spellStart"/>
            <w:r>
              <w:rPr>
                <w:rFonts w:ascii="Times New Roman" w:hAnsi="Times New Roman"/>
                <w:sz w:val="24"/>
                <w:szCs w:val="24"/>
              </w:rPr>
              <w:t>қарай</w:t>
            </w:r>
            <w:proofErr w:type="spellEnd"/>
            <w:r>
              <w:rPr>
                <w:rFonts w:ascii="Times New Roman" w:hAnsi="Times New Roman"/>
                <w:sz w:val="24"/>
                <w:szCs w:val="24"/>
              </w:rPr>
              <w:t xml:space="preserve"> </w:t>
            </w:r>
            <w:proofErr w:type="spellStart"/>
            <w:r>
              <w:rPr>
                <w:rFonts w:ascii="Times New Roman" w:hAnsi="Times New Roman"/>
                <w:sz w:val="24"/>
                <w:szCs w:val="24"/>
              </w:rPr>
              <w:t>топтастыруға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суреттер</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w:t>
            </w:r>
            <w:proofErr w:type="spellStart"/>
            <w:r>
              <w:rPr>
                <w:rFonts w:ascii="Times New Roman" w:hAnsi="Times New Roman"/>
                <w:sz w:val="24"/>
                <w:szCs w:val="24"/>
              </w:rPr>
              <w:t>түс</w:t>
            </w:r>
            <w:proofErr w:type="spellEnd"/>
            <w:r>
              <w:rPr>
                <w:rFonts w:ascii="Times New Roman" w:hAnsi="Times New Roman"/>
                <w:sz w:val="24"/>
                <w:szCs w:val="24"/>
              </w:rPr>
              <w:t xml:space="preserve">, </w:t>
            </w:r>
            <w:proofErr w:type="spellStart"/>
            <w:r>
              <w:rPr>
                <w:rFonts w:ascii="Times New Roman" w:hAnsi="Times New Roman"/>
                <w:sz w:val="24"/>
                <w:szCs w:val="24"/>
              </w:rPr>
              <w:t>пішін</w:t>
            </w:r>
            <w:proofErr w:type="spellEnd"/>
            <w:r>
              <w:rPr>
                <w:rFonts w:ascii="Times New Roman" w:hAnsi="Times New Roman"/>
                <w:sz w:val="24"/>
                <w:szCs w:val="24"/>
              </w:rPr>
              <w:t xml:space="preserve">, </w:t>
            </w:r>
            <w:proofErr w:type="spellStart"/>
            <w:r>
              <w:rPr>
                <w:rFonts w:ascii="Times New Roman" w:hAnsi="Times New Roman"/>
                <w:sz w:val="24"/>
                <w:szCs w:val="24"/>
              </w:rPr>
              <w:t>көлем</w:t>
            </w:r>
            <w:proofErr w:type="spellEnd"/>
            <w:r>
              <w:rPr>
                <w:rFonts w:ascii="Times New Roman" w:hAnsi="Times New Roman"/>
                <w:sz w:val="24"/>
                <w:szCs w:val="24"/>
              </w:rPr>
              <w:t xml:space="preserve"> </w:t>
            </w:r>
            <w:proofErr w:type="spellStart"/>
            <w:r>
              <w:rPr>
                <w:rFonts w:ascii="Times New Roman" w:hAnsi="Times New Roman"/>
                <w:sz w:val="24"/>
                <w:szCs w:val="24"/>
              </w:rPr>
              <w:t>бойынша</w:t>
            </w:r>
            <w:proofErr w:type="spellEnd"/>
            <w:r>
              <w:rPr>
                <w:rFonts w:ascii="Times New Roman" w:hAnsi="Times New Roman"/>
                <w:sz w:val="24"/>
                <w:szCs w:val="24"/>
              </w:rPr>
              <w:t>).</w:t>
            </w:r>
          </w:p>
          <w:p w14:paraId="04401B1B" w14:textId="77777777" w:rsidR="00E42CEC" w:rsidRDefault="00E42CEC">
            <w:pPr>
              <w:spacing w:after="0" w:line="240" w:lineRule="auto"/>
              <w:rPr>
                <w:b/>
                <w:bCs/>
                <w:sz w:val="24"/>
                <w:szCs w:val="24"/>
                <w:lang w:eastAsia="ru-RU"/>
              </w:rPr>
            </w:pPr>
            <w:r>
              <w:rPr>
                <w:b/>
                <w:bCs/>
                <w:sz w:val="24"/>
                <w:szCs w:val="24"/>
              </w:rPr>
              <w:t>(</w:t>
            </w: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rPr>
              <w:t>)</w:t>
            </w:r>
          </w:p>
          <w:p w14:paraId="2A5C8EA9" w14:textId="77777777" w:rsidR="00E42CEC" w:rsidRDefault="00E42CEC">
            <w:pPr>
              <w:pStyle w:val="ae"/>
              <w:rPr>
                <w:rFonts w:ascii="Times New Roman" w:hAnsi="Times New Roman"/>
                <w:b/>
                <w:color w:val="000000" w:themeColor="text1"/>
                <w:sz w:val="24"/>
                <w:szCs w:val="24"/>
              </w:rPr>
            </w:pPr>
          </w:p>
        </w:tc>
        <w:tc>
          <w:tcPr>
            <w:tcW w:w="2325" w:type="dxa"/>
            <w:gridSpan w:val="2"/>
            <w:tcBorders>
              <w:top w:val="single" w:sz="8" w:space="0" w:color="000000"/>
              <w:left w:val="single" w:sz="8" w:space="0" w:color="000000"/>
              <w:bottom w:val="single" w:sz="8" w:space="0" w:color="000000"/>
              <w:right w:val="single" w:sz="4" w:space="0" w:color="000000"/>
            </w:tcBorders>
          </w:tcPr>
          <w:p w14:paraId="3BD9B78C"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Қимылды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Сиқырлы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жол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қимыл-қозғалысты</w:t>
            </w:r>
            <w:proofErr w:type="spellEnd"/>
            <w:r>
              <w:rPr>
                <w:rFonts w:ascii="Times New Roman" w:hAnsi="Times New Roman"/>
                <w:sz w:val="24"/>
                <w:szCs w:val="24"/>
              </w:rPr>
              <w:t xml:space="preserve"> </w:t>
            </w:r>
            <w:proofErr w:type="spellStart"/>
            <w:r>
              <w:rPr>
                <w:rFonts w:ascii="Times New Roman" w:hAnsi="Times New Roman"/>
                <w:sz w:val="24"/>
                <w:szCs w:val="24"/>
              </w:rPr>
              <w:t>үйлестіру</w:t>
            </w:r>
            <w:proofErr w:type="spellEnd"/>
            <w:r>
              <w:rPr>
                <w:rFonts w:ascii="Times New Roman" w:hAnsi="Times New Roman"/>
                <w:sz w:val="24"/>
                <w:szCs w:val="24"/>
              </w:rPr>
              <w:t>.</w:t>
            </w:r>
            <w:r>
              <w:rPr>
                <w:rFonts w:ascii="Times New Roman" w:hAnsi="Times New Roman"/>
                <w:sz w:val="24"/>
                <w:szCs w:val="24"/>
              </w:rPr>
              <w:br/>
            </w:r>
          </w:p>
          <w:p w14:paraId="2A633AA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Аулаға</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бөлмеге</w:t>
            </w:r>
            <w:proofErr w:type="spellEnd"/>
            <w:r>
              <w:rPr>
                <w:rFonts w:ascii="Times New Roman" w:hAnsi="Times New Roman"/>
                <w:sz w:val="24"/>
                <w:szCs w:val="24"/>
              </w:rPr>
              <w:t xml:space="preserve"> </w:t>
            </w:r>
            <w:proofErr w:type="spellStart"/>
            <w:r>
              <w:rPr>
                <w:rFonts w:ascii="Times New Roman" w:hAnsi="Times New Roman"/>
                <w:sz w:val="24"/>
                <w:szCs w:val="24"/>
              </w:rPr>
              <w:t>кедергілерден</w:t>
            </w:r>
            <w:proofErr w:type="spellEnd"/>
            <w:r>
              <w:rPr>
                <w:rFonts w:ascii="Times New Roman" w:hAnsi="Times New Roman"/>
                <w:sz w:val="24"/>
                <w:szCs w:val="24"/>
              </w:rPr>
              <w:t xml:space="preserve"> </w:t>
            </w:r>
            <w:proofErr w:type="spellStart"/>
            <w:r>
              <w:rPr>
                <w:rFonts w:ascii="Times New Roman" w:hAnsi="Times New Roman"/>
                <w:sz w:val="24"/>
                <w:szCs w:val="24"/>
              </w:rPr>
              <w:t>жол</w:t>
            </w:r>
            <w:proofErr w:type="spellEnd"/>
            <w:r>
              <w:rPr>
                <w:rFonts w:ascii="Times New Roman" w:hAnsi="Times New Roman"/>
                <w:sz w:val="24"/>
                <w:szCs w:val="24"/>
              </w:rPr>
              <w:t xml:space="preserve"> </w:t>
            </w:r>
            <w:proofErr w:type="spellStart"/>
            <w:r>
              <w:rPr>
                <w:rFonts w:ascii="Times New Roman" w:hAnsi="Times New Roman"/>
                <w:sz w:val="24"/>
                <w:szCs w:val="24"/>
              </w:rPr>
              <w:t>жасалады</w:t>
            </w:r>
            <w:proofErr w:type="spellEnd"/>
            <w:r>
              <w:rPr>
                <w:rFonts w:ascii="Times New Roman" w:hAnsi="Times New Roman"/>
                <w:sz w:val="24"/>
                <w:szCs w:val="24"/>
              </w:rPr>
              <w:t>.</w:t>
            </w:r>
          </w:p>
          <w:p w14:paraId="3BCD9C0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қадамда</w:t>
            </w:r>
            <w:proofErr w:type="spellEnd"/>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Бұл</w:t>
            </w:r>
            <w:proofErr w:type="spellEnd"/>
            <w:r>
              <w:rPr>
                <w:rFonts w:ascii="Times New Roman" w:hAnsi="Times New Roman"/>
                <w:i/>
                <w:iCs/>
                <w:sz w:val="24"/>
                <w:szCs w:val="24"/>
              </w:rPr>
              <w:t xml:space="preserve"> </w:t>
            </w:r>
            <w:proofErr w:type="spellStart"/>
            <w:r>
              <w:rPr>
                <w:rFonts w:ascii="Times New Roman" w:hAnsi="Times New Roman"/>
                <w:i/>
                <w:iCs/>
                <w:sz w:val="24"/>
                <w:szCs w:val="24"/>
              </w:rPr>
              <w:t>жер</w:t>
            </w:r>
            <w:proofErr w:type="spellEnd"/>
            <w:r>
              <w:rPr>
                <w:rFonts w:ascii="Times New Roman" w:hAnsi="Times New Roman"/>
                <w:i/>
                <w:iCs/>
                <w:sz w:val="24"/>
                <w:szCs w:val="24"/>
              </w:rPr>
              <w:t xml:space="preserve"> су, </w:t>
            </w:r>
            <w:proofErr w:type="spellStart"/>
            <w:r>
              <w:rPr>
                <w:rFonts w:ascii="Times New Roman" w:hAnsi="Times New Roman"/>
                <w:i/>
                <w:iCs/>
                <w:sz w:val="24"/>
                <w:szCs w:val="24"/>
              </w:rPr>
              <w:t>секіріп</w:t>
            </w:r>
            <w:proofErr w:type="spellEnd"/>
            <w:r>
              <w:rPr>
                <w:rFonts w:ascii="Times New Roman" w:hAnsi="Times New Roman"/>
                <w:i/>
                <w:iCs/>
                <w:sz w:val="24"/>
                <w:szCs w:val="24"/>
              </w:rPr>
              <w:t xml:space="preserve"> </w:t>
            </w:r>
            <w:proofErr w:type="spellStart"/>
            <w:r>
              <w:rPr>
                <w:rFonts w:ascii="Times New Roman" w:hAnsi="Times New Roman"/>
                <w:i/>
                <w:iCs/>
                <w:sz w:val="24"/>
                <w:szCs w:val="24"/>
              </w:rPr>
              <w:t>өтемін</w:t>
            </w:r>
            <w:proofErr w:type="spellEnd"/>
            <w:r>
              <w:rPr>
                <w:rFonts w:ascii="Times New Roman" w:hAnsi="Times New Roman"/>
                <w:i/>
                <w:iCs/>
                <w:sz w:val="24"/>
                <w:szCs w:val="24"/>
              </w:rPr>
              <w:t>»</w:t>
            </w:r>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Бұл</w:t>
            </w:r>
            <w:proofErr w:type="spellEnd"/>
            <w:r>
              <w:rPr>
                <w:rFonts w:ascii="Times New Roman" w:hAnsi="Times New Roman"/>
                <w:i/>
                <w:iCs/>
                <w:sz w:val="24"/>
                <w:szCs w:val="24"/>
              </w:rPr>
              <w:t xml:space="preserve"> </w:t>
            </w:r>
            <w:proofErr w:type="spellStart"/>
            <w:r>
              <w:rPr>
                <w:rFonts w:ascii="Times New Roman" w:hAnsi="Times New Roman"/>
                <w:i/>
                <w:iCs/>
                <w:sz w:val="24"/>
                <w:szCs w:val="24"/>
              </w:rPr>
              <w:t>жер</w:t>
            </w:r>
            <w:proofErr w:type="spellEnd"/>
            <w:r>
              <w:rPr>
                <w:rFonts w:ascii="Times New Roman" w:hAnsi="Times New Roman"/>
                <w:i/>
                <w:iCs/>
                <w:sz w:val="24"/>
                <w:szCs w:val="24"/>
              </w:rPr>
              <w:t xml:space="preserve"> </w:t>
            </w:r>
            <w:proofErr w:type="spellStart"/>
            <w:r>
              <w:rPr>
                <w:rFonts w:ascii="Times New Roman" w:hAnsi="Times New Roman"/>
                <w:i/>
                <w:iCs/>
                <w:sz w:val="24"/>
                <w:szCs w:val="24"/>
              </w:rPr>
              <w:t>құм</w:t>
            </w:r>
            <w:proofErr w:type="spellEnd"/>
            <w:r>
              <w:rPr>
                <w:rFonts w:ascii="Times New Roman" w:hAnsi="Times New Roman"/>
                <w:i/>
                <w:iCs/>
                <w:sz w:val="24"/>
                <w:szCs w:val="24"/>
              </w:rPr>
              <w:t xml:space="preserve">, </w:t>
            </w:r>
            <w:proofErr w:type="spellStart"/>
            <w:r>
              <w:rPr>
                <w:rFonts w:ascii="Times New Roman" w:hAnsi="Times New Roman"/>
                <w:i/>
                <w:iCs/>
                <w:sz w:val="24"/>
                <w:szCs w:val="24"/>
              </w:rPr>
              <w:t>баяу</w:t>
            </w:r>
            <w:proofErr w:type="spellEnd"/>
            <w:r>
              <w:rPr>
                <w:rFonts w:ascii="Times New Roman" w:hAnsi="Times New Roman"/>
                <w:i/>
                <w:iCs/>
                <w:sz w:val="24"/>
                <w:szCs w:val="24"/>
              </w:rPr>
              <w:t xml:space="preserve"> </w:t>
            </w:r>
            <w:proofErr w:type="spellStart"/>
            <w:r>
              <w:rPr>
                <w:rFonts w:ascii="Times New Roman" w:hAnsi="Times New Roman"/>
                <w:i/>
                <w:iCs/>
                <w:sz w:val="24"/>
                <w:szCs w:val="24"/>
              </w:rPr>
              <w:t>жүремін</w:t>
            </w:r>
            <w:proofErr w:type="spellEnd"/>
            <w:r>
              <w:rPr>
                <w:rFonts w:ascii="Times New Roman" w:hAnsi="Times New Roman"/>
                <w:i/>
                <w:iCs/>
                <w:sz w:val="24"/>
                <w:szCs w:val="24"/>
              </w:rPr>
              <w:t>»</w:t>
            </w:r>
            <w:r>
              <w:rPr>
                <w:rFonts w:ascii="Times New Roman" w:hAnsi="Times New Roman"/>
                <w:sz w:val="24"/>
                <w:szCs w:val="24"/>
              </w:rPr>
              <w:t xml:space="preserve"> </w:t>
            </w:r>
            <w:proofErr w:type="spellStart"/>
            <w:r>
              <w:rPr>
                <w:rFonts w:ascii="Times New Roman" w:hAnsi="Times New Roman"/>
                <w:sz w:val="24"/>
                <w:szCs w:val="24"/>
              </w:rPr>
              <w:t>деп</w:t>
            </w:r>
            <w:proofErr w:type="spellEnd"/>
            <w:r>
              <w:rPr>
                <w:rFonts w:ascii="Times New Roman" w:hAnsi="Times New Roman"/>
                <w:sz w:val="24"/>
                <w:szCs w:val="24"/>
              </w:rPr>
              <w:t xml:space="preserve"> </w:t>
            </w:r>
            <w:proofErr w:type="spellStart"/>
            <w:r>
              <w:rPr>
                <w:rFonts w:ascii="Times New Roman" w:hAnsi="Times New Roman"/>
                <w:sz w:val="24"/>
                <w:szCs w:val="24"/>
              </w:rPr>
              <w:t>ойнап</w:t>
            </w:r>
            <w:proofErr w:type="spellEnd"/>
            <w:r>
              <w:rPr>
                <w:rFonts w:ascii="Times New Roman" w:hAnsi="Times New Roman"/>
                <w:sz w:val="24"/>
                <w:szCs w:val="24"/>
              </w:rPr>
              <w:t xml:space="preserve"> </w:t>
            </w:r>
            <w:proofErr w:type="spellStart"/>
            <w:r>
              <w:rPr>
                <w:rFonts w:ascii="Times New Roman" w:hAnsi="Times New Roman"/>
                <w:sz w:val="24"/>
                <w:szCs w:val="24"/>
              </w:rPr>
              <w:t>өтеді</w:t>
            </w:r>
            <w:proofErr w:type="spellEnd"/>
            <w:r>
              <w:rPr>
                <w:rFonts w:ascii="Times New Roman" w:hAnsi="Times New Roman"/>
                <w:sz w:val="24"/>
                <w:szCs w:val="24"/>
              </w:rPr>
              <w:t>.</w:t>
            </w:r>
          </w:p>
          <w:p w14:paraId="59E80C24" w14:textId="77777777" w:rsidR="00E42CEC" w:rsidRDefault="00E42CEC">
            <w:pPr>
              <w:pStyle w:val="ae"/>
              <w:rPr>
                <w:rFonts w:ascii="Times New Roman" w:hAnsi="Times New Roman"/>
                <w:b/>
                <w:color w:val="000000" w:themeColor="text1"/>
                <w:sz w:val="24"/>
                <w:szCs w:val="24"/>
              </w:rPr>
            </w:pPr>
          </w:p>
        </w:tc>
        <w:tc>
          <w:tcPr>
            <w:tcW w:w="2325" w:type="dxa"/>
            <w:gridSpan w:val="2"/>
            <w:tcBorders>
              <w:top w:val="single" w:sz="8" w:space="0" w:color="000000"/>
              <w:left w:val="single" w:sz="8" w:space="0" w:color="000000"/>
              <w:bottom w:val="single" w:sz="8" w:space="0" w:color="000000"/>
              <w:right w:val="single" w:sz="4" w:space="0" w:color="000000"/>
            </w:tcBorders>
          </w:tcPr>
          <w:p w14:paraId="3626991F" w14:textId="77777777" w:rsidR="00E42CEC" w:rsidRDefault="00E42CEC">
            <w:pPr>
              <w:pStyle w:val="ae"/>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Қай</w:t>
            </w:r>
            <w:proofErr w:type="spellEnd"/>
            <w:r>
              <w:rPr>
                <w:rFonts w:ascii="Times New Roman" w:hAnsi="Times New Roman"/>
                <w:b/>
                <w:bCs/>
                <w:sz w:val="24"/>
                <w:szCs w:val="24"/>
              </w:rPr>
              <w:t xml:space="preserve"> </w:t>
            </w:r>
            <w:proofErr w:type="spellStart"/>
            <w:r>
              <w:rPr>
                <w:rFonts w:ascii="Times New Roman" w:hAnsi="Times New Roman"/>
                <w:b/>
                <w:bCs/>
                <w:sz w:val="24"/>
                <w:szCs w:val="24"/>
              </w:rPr>
              <w:t>дыбыс</w:t>
            </w:r>
            <w:proofErr w:type="spellEnd"/>
            <w:r>
              <w:rPr>
                <w:rFonts w:ascii="Times New Roman" w:hAnsi="Times New Roman"/>
                <w:b/>
                <w:bCs/>
                <w:sz w:val="24"/>
                <w:szCs w:val="24"/>
              </w:rPr>
              <w:t>?»</w:t>
            </w:r>
            <w:r>
              <w:rPr>
                <w:rFonts w:ascii="Times New Roman" w:hAnsi="Times New Roman"/>
                <w:sz w:val="24"/>
                <w:szCs w:val="24"/>
              </w:rPr>
              <w:t xml:space="preserve"> </w:t>
            </w:r>
          </w:p>
          <w:p w14:paraId="01CCFE27"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w:t>
            </w:r>
            <w:proofErr w:type="spellStart"/>
            <w:r>
              <w:rPr>
                <w:rFonts w:ascii="Times New Roman" w:hAnsi="Times New Roman"/>
                <w:sz w:val="24"/>
                <w:szCs w:val="24"/>
              </w:rPr>
              <w:t>дыбыстарын</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зат</w:t>
            </w:r>
            <w:proofErr w:type="spellEnd"/>
            <w:r>
              <w:rPr>
                <w:rFonts w:ascii="Times New Roman" w:hAnsi="Times New Roman"/>
                <w:sz w:val="24"/>
                <w:szCs w:val="24"/>
              </w:rPr>
              <w:t xml:space="preserve"> </w:t>
            </w:r>
            <w:proofErr w:type="spellStart"/>
            <w:r>
              <w:rPr>
                <w:rFonts w:ascii="Times New Roman" w:hAnsi="Times New Roman"/>
                <w:sz w:val="24"/>
                <w:szCs w:val="24"/>
              </w:rPr>
              <w:t>дыбыстарын</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r>
              <w:rPr>
                <w:rFonts w:ascii="Times New Roman" w:hAnsi="Times New Roman"/>
                <w:sz w:val="24"/>
                <w:szCs w:val="24"/>
              </w:rPr>
              <w:br/>
              <w:t xml:space="preserve">ЖИ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жазылған</w:t>
            </w:r>
            <w:proofErr w:type="spellEnd"/>
            <w:r>
              <w:rPr>
                <w:rFonts w:ascii="Times New Roman" w:hAnsi="Times New Roman"/>
                <w:sz w:val="24"/>
                <w:szCs w:val="24"/>
              </w:rPr>
              <w:t xml:space="preserve"> </w:t>
            </w:r>
            <w:proofErr w:type="spellStart"/>
            <w:r>
              <w:rPr>
                <w:rFonts w:ascii="Times New Roman" w:hAnsi="Times New Roman"/>
                <w:sz w:val="24"/>
                <w:szCs w:val="24"/>
              </w:rPr>
              <w:t>дыбыстар</w:t>
            </w:r>
            <w:proofErr w:type="spellEnd"/>
            <w:r>
              <w:rPr>
                <w:rFonts w:ascii="Times New Roman" w:hAnsi="Times New Roman"/>
                <w:sz w:val="24"/>
                <w:szCs w:val="24"/>
              </w:rPr>
              <w:t xml:space="preserve"> (</w:t>
            </w:r>
            <w:proofErr w:type="spellStart"/>
            <w:r>
              <w:rPr>
                <w:rFonts w:ascii="Times New Roman" w:hAnsi="Times New Roman"/>
                <w:sz w:val="24"/>
                <w:szCs w:val="24"/>
              </w:rPr>
              <w:t>құс</w:t>
            </w:r>
            <w:proofErr w:type="spellEnd"/>
            <w:r>
              <w:rPr>
                <w:rFonts w:ascii="Times New Roman" w:hAnsi="Times New Roman"/>
                <w:sz w:val="24"/>
                <w:szCs w:val="24"/>
              </w:rPr>
              <w:t xml:space="preserve">, </w:t>
            </w:r>
            <w:proofErr w:type="spellStart"/>
            <w:r>
              <w:rPr>
                <w:rFonts w:ascii="Times New Roman" w:hAnsi="Times New Roman"/>
                <w:sz w:val="24"/>
                <w:szCs w:val="24"/>
              </w:rPr>
              <w:t>жаңбыр</w:t>
            </w:r>
            <w:proofErr w:type="spellEnd"/>
            <w:r>
              <w:rPr>
                <w:rFonts w:ascii="Times New Roman" w:hAnsi="Times New Roman"/>
                <w:sz w:val="24"/>
                <w:szCs w:val="24"/>
              </w:rPr>
              <w:t xml:space="preserve">, </w:t>
            </w:r>
            <w:proofErr w:type="spellStart"/>
            <w:r>
              <w:rPr>
                <w:rFonts w:ascii="Times New Roman" w:hAnsi="Times New Roman"/>
                <w:sz w:val="24"/>
                <w:szCs w:val="24"/>
              </w:rPr>
              <w:t>жел</w:t>
            </w:r>
            <w:proofErr w:type="spellEnd"/>
            <w:r>
              <w:rPr>
                <w:rFonts w:ascii="Times New Roman" w:hAnsi="Times New Roman"/>
                <w:sz w:val="24"/>
                <w:szCs w:val="24"/>
              </w:rPr>
              <w:t xml:space="preserve">, машина, </w:t>
            </w:r>
            <w:proofErr w:type="spellStart"/>
            <w:r>
              <w:rPr>
                <w:rFonts w:ascii="Times New Roman" w:hAnsi="Times New Roman"/>
                <w:sz w:val="24"/>
                <w:szCs w:val="24"/>
              </w:rPr>
              <w:t>қоңырау</w:t>
            </w:r>
            <w:proofErr w:type="spellEnd"/>
            <w:r>
              <w:rPr>
                <w:rFonts w:ascii="Times New Roman" w:hAnsi="Times New Roman"/>
                <w:sz w:val="24"/>
                <w:szCs w:val="24"/>
              </w:rPr>
              <w:t>).</w:t>
            </w:r>
          </w:p>
          <w:p w14:paraId="303EC103"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r>
              <w:rPr>
                <w:b/>
                <w:bCs/>
                <w:sz w:val="24"/>
                <w:szCs w:val="24"/>
              </w:rPr>
              <w:t>)</w:t>
            </w:r>
          </w:p>
          <w:p w14:paraId="727F5553" w14:textId="77777777" w:rsidR="00E42CEC" w:rsidRDefault="00E42CEC">
            <w:pPr>
              <w:pStyle w:val="ae"/>
              <w:rPr>
                <w:rFonts w:ascii="Times New Roman" w:hAnsi="Times New Roman"/>
                <w:b/>
                <w:color w:val="000000" w:themeColor="text1"/>
                <w:sz w:val="24"/>
                <w:szCs w:val="24"/>
              </w:rPr>
            </w:pPr>
          </w:p>
        </w:tc>
      </w:tr>
      <w:tr w:rsidR="00E42CEC" w:rsidRPr="00D52EBD" w14:paraId="3A2769C3" w14:textId="77777777" w:rsidTr="00E42CEC">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09742742"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410" w:type="dxa"/>
            <w:tcBorders>
              <w:top w:val="single" w:sz="8" w:space="0" w:color="000000"/>
              <w:left w:val="single" w:sz="8" w:space="0" w:color="000000"/>
              <w:bottom w:val="single" w:sz="8" w:space="0" w:color="000000"/>
              <w:right w:val="single" w:sz="4" w:space="0" w:color="auto"/>
            </w:tcBorders>
          </w:tcPr>
          <w:p w14:paraId="4812D1AA"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b/>
                <w:bCs/>
                <w:color w:val="000000"/>
                <w:sz w:val="24"/>
                <w:szCs w:val="24"/>
                <w:lang w:val="kk-KZ"/>
              </w:rPr>
              <w:t>Музыка</w:t>
            </w:r>
          </w:p>
          <w:p w14:paraId="15023390" w14:textId="77777777" w:rsidR="00E42CEC" w:rsidRPr="00A62096" w:rsidRDefault="00E42CEC">
            <w:pPr>
              <w:spacing w:after="0" w:line="240" w:lineRule="auto"/>
              <w:ind w:right="66"/>
              <w:rPr>
                <w:color w:val="000000"/>
                <w:sz w:val="24"/>
                <w:szCs w:val="24"/>
                <w:lang w:val="kk-KZ" w:eastAsia="ru-RU"/>
              </w:rPr>
            </w:pPr>
            <w:r w:rsidRPr="00A62096">
              <w:rPr>
                <w:color w:val="000000"/>
                <w:sz w:val="24"/>
                <w:szCs w:val="24"/>
                <w:lang w:val="kk-KZ" w:eastAsia="ru-RU"/>
              </w:rPr>
              <w:t>Маман жоспары бойынша</w:t>
            </w:r>
          </w:p>
          <w:p w14:paraId="1080D5C3" w14:textId="77777777" w:rsidR="00E42CEC" w:rsidRPr="00A62096" w:rsidRDefault="00E42CEC">
            <w:pPr>
              <w:pStyle w:val="ae"/>
              <w:rPr>
                <w:rFonts w:ascii="Times New Roman" w:eastAsia="Times New Roman" w:hAnsi="Times New Roman"/>
                <w:sz w:val="24"/>
                <w:szCs w:val="24"/>
                <w:lang w:val="kk-KZ" w:eastAsia="ru-RU"/>
              </w:rPr>
            </w:pPr>
            <w:r w:rsidRPr="00A62096">
              <w:rPr>
                <w:rFonts w:ascii="Times New Roman" w:hAnsi="Times New Roman"/>
                <w:b/>
                <w:sz w:val="24"/>
                <w:szCs w:val="24"/>
                <w:lang w:val="kk-KZ"/>
              </w:rPr>
              <w:t>Қазақ тілі Тақырыбы:</w:t>
            </w:r>
            <w:r w:rsidRPr="00A62096">
              <w:rPr>
                <w:rFonts w:ascii="Times New Roman" w:eastAsia="Times New Roman" w:hAnsi="Times New Roman"/>
                <w:sz w:val="24"/>
                <w:szCs w:val="24"/>
                <w:lang w:val="kk-KZ" w:eastAsia="ru-RU"/>
              </w:rPr>
              <w:t>«Анасының қолғанаты»</w:t>
            </w:r>
          </w:p>
          <w:p w14:paraId="39954107" w14:textId="77777777" w:rsidR="00E42CEC" w:rsidRPr="00A62096" w:rsidRDefault="00E42CEC">
            <w:pPr>
              <w:pStyle w:val="ae"/>
              <w:rPr>
                <w:rFonts w:ascii="Times New Roman" w:hAnsi="Times New Roman"/>
                <w:b/>
                <w:sz w:val="24"/>
                <w:szCs w:val="24"/>
                <w:lang w:val="kk-KZ"/>
              </w:rPr>
            </w:pPr>
            <w:r w:rsidRPr="00A62096">
              <w:rPr>
                <w:rFonts w:ascii="Times New Roman" w:eastAsia="Times New Roman" w:hAnsi="Times New Roman"/>
                <w:b/>
                <w:bCs/>
                <w:sz w:val="24"/>
                <w:szCs w:val="24"/>
                <w:lang w:val="kk-KZ" w:eastAsia="ru-RU"/>
              </w:rPr>
              <w:t>Мақсаты:</w:t>
            </w:r>
            <w:r w:rsidRPr="00A62096">
              <w:rPr>
                <w:rFonts w:ascii="Times New Roman" w:eastAsia="Times New Roman" w:hAnsi="Times New Roman"/>
                <w:sz w:val="24"/>
                <w:szCs w:val="24"/>
                <w:lang w:val="kk-KZ" w:eastAsia="ru-RU"/>
              </w:rPr>
              <w:t xml:space="preserve">Ұжымдық </w:t>
            </w:r>
            <w:r w:rsidRPr="00A62096">
              <w:rPr>
                <w:rFonts w:ascii="Times New Roman" w:eastAsia="Times New Roman" w:hAnsi="Times New Roman"/>
                <w:sz w:val="24"/>
                <w:szCs w:val="24"/>
                <w:lang w:val="kk-KZ" w:eastAsia="ru-RU"/>
              </w:rPr>
              <w:lastRenderedPageBreak/>
              <w:t>әңгімеге қатысуға, әңгімелесушінің сөзін бөлмей, кезекпен сөйлеуге баулу.Шағын өлеңдер, санамақтар, жаңылтпаштар, тақпақтар жаттату, жұмбақтар шешкізу.</w:t>
            </w:r>
          </w:p>
          <w:p w14:paraId="2DEC834F"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 Тақырыбы:</w:t>
            </w:r>
          </w:p>
          <w:p w14:paraId="6576386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w:t>
            </w:r>
            <w:r w:rsidRPr="00A62096">
              <w:rPr>
                <w:rFonts w:ascii="Times New Roman" w:hAnsi="Times New Roman"/>
                <w:sz w:val="24"/>
                <w:szCs w:val="24"/>
                <w:lang w:val="kk-KZ"/>
              </w:rPr>
              <w:t>Анасының көмекшісі»</w:t>
            </w:r>
          </w:p>
          <w:p w14:paraId="035EA4EF"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Балаларды ана мен отбасы туралы сөздік қорымен таныстыру, жаңа сөздермен баулу.</w:t>
            </w:r>
          </w:p>
          <w:p w14:paraId="60EA0C4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Балалардың сөйлеу мәдениетін дамыту, өз ойларын толық, түсінікті жеткізуге үйрету.</w:t>
            </w:r>
          </w:p>
          <w:p w14:paraId="0DE72857"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Анаға деген құрмет пен сүйіспеншілікті тәрбиелеу, отбасылық құндылықтарды түсіндіру.</w:t>
            </w:r>
          </w:p>
          <w:p w14:paraId="78034BD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Сурет бойынша әңгіме құрастыру </w:t>
            </w:r>
            <w:r w:rsidRPr="00A62096">
              <w:rPr>
                <w:rFonts w:ascii="Times New Roman" w:hAnsi="Times New Roman"/>
                <w:sz w:val="24"/>
                <w:szCs w:val="24"/>
                <w:lang w:val="kk-KZ"/>
              </w:rPr>
              <w:lastRenderedPageBreak/>
              <w:t>арқылы ойлау қабілетін арттыру.</w:t>
            </w:r>
          </w:p>
          <w:p w14:paraId="3180BCAA" w14:textId="77777777" w:rsidR="00E42CEC" w:rsidRPr="00A62096" w:rsidRDefault="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Сурет салу</w:t>
            </w:r>
          </w:p>
          <w:p w14:paraId="32D28586" w14:textId="77777777" w:rsidR="00E42CEC" w:rsidRPr="00A62096" w:rsidRDefault="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rPr>
              <w:t>Тақырыбы:</w:t>
            </w:r>
            <w:r w:rsidRPr="00A62096">
              <w:rPr>
                <w:rFonts w:ascii="Times New Roman" w:hAnsi="Times New Roman"/>
                <w:b/>
                <w:bCs/>
                <w:sz w:val="24"/>
                <w:szCs w:val="24"/>
                <w:lang w:val="kk-KZ" w:eastAsia="ru-RU"/>
              </w:rPr>
              <w:t xml:space="preserve"> «Ту»</w:t>
            </w:r>
          </w:p>
          <w:p w14:paraId="51592F42"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балалардың қалауы бойынша тудың суретін салу. </w:t>
            </w:r>
            <w:r w:rsidRPr="00A62096">
              <w:rPr>
                <w:rFonts w:ascii="Times New Roman" w:hAnsi="Times New Roman"/>
                <w:sz w:val="24"/>
                <w:szCs w:val="24"/>
                <w:lang w:val="kk-KZ"/>
              </w:rPr>
              <w:br/>
            </w:r>
            <w:r w:rsidRPr="00A62096">
              <w:rPr>
                <w:rFonts w:ascii="Times New Roman" w:hAnsi="Times New Roman"/>
                <w:b/>
                <w:bCs/>
                <w:sz w:val="24"/>
                <w:szCs w:val="24"/>
                <w:lang w:val="kk-KZ"/>
              </w:rPr>
              <w:t>Дид ойын:</w:t>
            </w:r>
          </w:p>
          <w:p w14:paraId="6576DF0D"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Тақырыбы:</w:t>
            </w:r>
          </w:p>
          <w:p w14:paraId="1C57DB07"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«Өз туыңды тап »</w:t>
            </w:r>
          </w:p>
          <w:p w14:paraId="717A6532"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Балаларды ту туралы түсінікпен таныстыру, оның елдің рәмізі екенін меңгерту.</w:t>
            </w:r>
          </w:p>
          <w:p w14:paraId="7F891E3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Сөздік қорын дамыту, «ту», «ел», «қызыл», «көк», «жұлдыз» сияқты жаңа сөздерді қолдануға үйрету.</w:t>
            </w:r>
          </w:p>
          <w:p w14:paraId="4A58B89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 мәдениетін дамыту, сурет арқылы сөйлем құрау қабілетін жетілдіру.</w:t>
            </w:r>
          </w:p>
          <w:p w14:paraId="48AE2A88" w14:textId="77777777" w:rsidR="00E42CEC" w:rsidRPr="00A62096" w:rsidRDefault="00E42CEC">
            <w:pPr>
              <w:pStyle w:val="ae"/>
              <w:rPr>
                <w:rFonts w:ascii="Times New Roman" w:hAnsi="Times New Roman"/>
                <w:b/>
                <w:sz w:val="24"/>
                <w:szCs w:val="24"/>
                <w:lang w:val="kk-KZ"/>
              </w:rPr>
            </w:pPr>
          </w:p>
          <w:p w14:paraId="5CA28DA7" w14:textId="77777777" w:rsidR="00E42CEC" w:rsidRPr="00A62096" w:rsidRDefault="00E42CEC">
            <w:pPr>
              <w:pStyle w:val="af1"/>
              <w:spacing w:before="0" w:beforeAutospacing="0" w:after="0" w:afterAutospacing="0"/>
              <w:rPr>
                <w:b/>
                <w:color w:val="000000" w:themeColor="text1"/>
                <w:lang w:val="kk-KZ" w:eastAsia="en-US"/>
              </w:rPr>
            </w:pPr>
          </w:p>
        </w:tc>
        <w:tc>
          <w:tcPr>
            <w:tcW w:w="2693" w:type="dxa"/>
            <w:gridSpan w:val="5"/>
            <w:tcBorders>
              <w:top w:val="single" w:sz="8" w:space="0" w:color="000000"/>
              <w:left w:val="single" w:sz="4" w:space="0" w:color="auto"/>
              <w:bottom w:val="single" w:sz="8" w:space="0" w:color="000000"/>
              <w:right w:val="single" w:sz="4" w:space="0" w:color="auto"/>
            </w:tcBorders>
          </w:tcPr>
          <w:p w14:paraId="63212F3C"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0B1DFC66" w14:textId="77777777" w:rsidR="00E42CEC" w:rsidRPr="00A62096" w:rsidRDefault="00E42CEC">
            <w:pPr>
              <w:pStyle w:val="af1"/>
              <w:spacing w:before="0" w:beforeAutospacing="0" w:after="0" w:afterAutospacing="0"/>
              <w:rPr>
                <w:rFonts w:eastAsia="Calibri"/>
                <w:lang w:val="kk-KZ" w:eastAsia="en-US"/>
              </w:rPr>
            </w:pPr>
            <w:r w:rsidRPr="00A62096">
              <w:rPr>
                <w:rFonts w:eastAsia="Calibri"/>
                <w:lang w:val="kk-KZ" w:eastAsia="en-US"/>
              </w:rPr>
              <w:t xml:space="preserve"> жоспары бойынша</w:t>
            </w:r>
          </w:p>
          <w:p w14:paraId="1868823D" w14:textId="77777777" w:rsidR="00E42CEC" w:rsidRPr="00A62096" w:rsidRDefault="00E42CEC">
            <w:pPr>
              <w:pStyle w:val="ae"/>
              <w:rPr>
                <w:rStyle w:val="af0"/>
                <w:rFonts w:eastAsiaTheme="majorEastAsia"/>
                <w:color w:val="000000"/>
                <w:sz w:val="24"/>
                <w:szCs w:val="24"/>
                <w:lang w:val="kk-KZ"/>
              </w:rPr>
            </w:pPr>
            <w:r w:rsidRPr="00A62096">
              <w:rPr>
                <w:rStyle w:val="af0"/>
                <w:rFonts w:eastAsiaTheme="majorEastAsia"/>
                <w:color w:val="000000"/>
                <w:sz w:val="24"/>
                <w:szCs w:val="24"/>
                <w:lang w:val="kk-KZ"/>
              </w:rPr>
              <w:t>Тіл дамыту және көркем әдебиет</w:t>
            </w:r>
          </w:p>
          <w:p w14:paraId="7C5925F0" w14:textId="77777777" w:rsidR="00E42CEC" w:rsidRPr="00A62096" w:rsidRDefault="00E42CEC">
            <w:pPr>
              <w:pStyle w:val="ae"/>
              <w:rPr>
                <w:rFonts w:ascii="Times New Roman" w:eastAsia="Times New Roman" w:hAnsi="Times New Roman"/>
                <w:lang w:val="kk-KZ" w:eastAsia="ru-RU"/>
              </w:rPr>
            </w:pPr>
            <w:r w:rsidRPr="00A62096">
              <w:rPr>
                <w:rFonts w:ascii="Times New Roman" w:hAnsi="Times New Roman"/>
                <w:b/>
                <w:bCs/>
                <w:sz w:val="24"/>
                <w:szCs w:val="24"/>
                <w:lang w:val="kk-KZ"/>
              </w:rPr>
              <w:t>Тақырыбы:</w:t>
            </w:r>
            <w:r w:rsidRPr="00A62096">
              <w:rPr>
                <w:rFonts w:ascii="Times New Roman" w:hAnsi="Times New Roman"/>
                <w:sz w:val="24"/>
                <w:szCs w:val="24"/>
                <w:lang w:val="kk-KZ"/>
              </w:rPr>
              <w:t xml:space="preserve"> </w:t>
            </w:r>
            <w:r w:rsidRPr="00A62096">
              <w:rPr>
                <w:rFonts w:ascii="Times New Roman" w:eastAsia="Times New Roman" w:hAnsi="Times New Roman"/>
                <w:sz w:val="24"/>
                <w:szCs w:val="24"/>
                <w:lang w:val="kk-KZ" w:eastAsia="ru-RU"/>
              </w:rPr>
              <w:t xml:space="preserve">«Ұлттық құндылықтар»                             </w:t>
            </w:r>
            <w:r w:rsidRPr="00A62096">
              <w:rPr>
                <w:rFonts w:ascii="Times New Roman" w:eastAsia="Times New Roman" w:hAnsi="Times New Roman"/>
                <w:b/>
                <w:bCs/>
                <w:sz w:val="24"/>
                <w:szCs w:val="24"/>
                <w:lang w:val="kk-KZ" w:eastAsia="ru-RU"/>
              </w:rPr>
              <w:lastRenderedPageBreak/>
              <w:t>Мақсаты:</w:t>
            </w:r>
            <w:r w:rsidRPr="00A62096">
              <w:rPr>
                <w:rFonts w:ascii="Times New Roman" w:eastAsia="Times New Roman" w:hAnsi="Times New Roman"/>
                <w:sz w:val="24"/>
                <w:szCs w:val="24"/>
                <w:lang w:val="kk-KZ" w:eastAsia="ru-RU"/>
              </w:rPr>
              <w:t xml:space="preserve"> Балаларды топтағы ұлттық бұрышқа алып бару. Онда қандай заттарды таниды атату. Демалыс күндері қандай мереке тойлаймыз сұрау. Жаттаған тақпақтарын, әндерін естеріне түсіріп айтқызу. </w:t>
            </w:r>
          </w:p>
          <w:p w14:paraId="031168D8"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p>
          <w:p w14:paraId="4DEFD54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«Қай ұлттық зат?»</w:t>
            </w:r>
          </w:p>
          <w:p w14:paraId="04D6B29C" w14:textId="77777777" w:rsidR="00E42CEC" w:rsidRPr="00A62096" w:rsidRDefault="00E42CEC">
            <w:pPr>
              <w:pStyle w:val="ae"/>
              <w:rPr>
                <w:rFonts w:ascii="Times New Roman" w:hAnsi="Times New Roman"/>
                <w:sz w:val="24"/>
                <w:szCs w:val="24"/>
                <w:lang w:val="kk-KZ"/>
              </w:rPr>
            </w:pPr>
            <w:r w:rsidRPr="00A62096">
              <w:rPr>
                <w:rFonts w:ascii="Times New Roman" w:eastAsia="Times New Roman" w:hAnsi="Times New Roman"/>
                <w:b/>
                <w:bCs/>
                <w:sz w:val="24"/>
                <w:szCs w:val="24"/>
                <w:lang w:val="kk-KZ"/>
              </w:rPr>
              <w:t>Мақсаты:</w:t>
            </w:r>
            <w:r w:rsidRPr="00A62096">
              <w:rPr>
                <w:rFonts w:ascii="Times New Roman" w:eastAsia="Times New Roman" w:hAnsi="Times New Roman"/>
                <w:sz w:val="24"/>
                <w:szCs w:val="24"/>
                <w:lang w:val="kk-KZ"/>
              </w:rPr>
              <w:t xml:space="preserve"> Балалардың ұлттық тұрмыстық заттарды тануын дамыту.</w:t>
            </w:r>
            <w:r w:rsidRPr="00A62096">
              <w:rPr>
                <w:rFonts w:ascii="Times New Roman" w:eastAsia="Times New Roman" w:hAnsi="Times New Roman"/>
                <w:sz w:val="24"/>
                <w:szCs w:val="24"/>
                <w:lang w:val="kk-KZ"/>
              </w:rPr>
              <w:br/>
              <w:t>Домбыра, ою-өрнек, тостаған, тақия, қамшы суреттері.</w:t>
            </w:r>
          </w:p>
          <w:p w14:paraId="3B8EC7AA" w14:textId="77777777" w:rsidR="00E42CEC" w:rsidRPr="00A62096" w:rsidRDefault="00E42CEC">
            <w:pPr>
              <w:pStyle w:val="ae"/>
              <w:rPr>
                <w:rFonts w:ascii="Times New Roman" w:eastAsia="Times New Roman" w:hAnsi="Times New Roman"/>
                <w:sz w:val="24"/>
                <w:szCs w:val="24"/>
                <w:lang w:val="kk-KZ"/>
              </w:rPr>
            </w:pPr>
          </w:p>
          <w:p w14:paraId="6F8E990D" w14:textId="77777777" w:rsidR="00E42CEC" w:rsidRPr="00A62096" w:rsidRDefault="00E42CEC">
            <w:pPr>
              <w:spacing w:after="0" w:line="240" w:lineRule="auto"/>
              <w:rPr>
                <w:sz w:val="24"/>
                <w:szCs w:val="24"/>
                <w:lang w:val="kk-KZ" w:eastAsia="ru-RU"/>
              </w:rPr>
            </w:pPr>
            <w:r w:rsidRPr="00A62096">
              <w:rPr>
                <w:b/>
                <w:bCs/>
                <w:sz w:val="24"/>
                <w:szCs w:val="24"/>
                <w:lang w:val="kk-KZ"/>
              </w:rPr>
              <w:t>Жапсыру</w:t>
            </w:r>
            <w:r w:rsidRPr="00A62096">
              <w:rPr>
                <w:sz w:val="24"/>
                <w:szCs w:val="24"/>
                <w:lang w:val="kk-KZ" w:eastAsia="ru-RU"/>
              </w:rPr>
              <w:t xml:space="preserve"> </w:t>
            </w:r>
          </w:p>
          <w:p w14:paraId="4C926ED3" w14:textId="77777777" w:rsidR="00E42CEC" w:rsidRPr="00A62096" w:rsidRDefault="00E42CEC">
            <w:pPr>
              <w:spacing w:after="0" w:line="240" w:lineRule="auto"/>
              <w:rPr>
                <w:b/>
                <w:bCs/>
                <w:sz w:val="24"/>
                <w:szCs w:val="24"/>
                <w:lang w:val="kk-KZ"/>
              </w:rPr>
            </w:pPr>
            <w:r w:rsidRPr="00A62096">
              <w:rPr>
                <w:b/>
                <w:bCs/>
                <w:sz w:val="24"/>
                <w:szCs w:val="24"/>
                <w:lang w:val="kk-KZ"/>
              </w:rPr>
              <w:t xml:space="preserve">Тақырыбы: «Ою өрнектер» </w:t>
            </w:r>
          </w:p>
          <w:p w14:paraId="28B26C18" w14:textId="77777777" w:rsidR="00E42CEC" w:rsidRPr="00A62096" w:rsidRDefault="00E42CEC">
            <w:pPr>
              <w:spacing w:after="0" w:line="240" w:lineRule="auto"/>
              <w:rPr>
                <w:sz w:val="24"/>
                <w:szCs w:val="24"/>
                <w:lang w:val="kk-KZ" w:eastAsia="ru-RU"/>
              </w:rPr>
            </w:pPr>
            <w:r w:rsidRPr="00A62096">
              <w:rPr>
                <w:b/>
                <w:bCs/>
                <w:sz w:val="24"/>
                <w:szCs w:val="24"/>
                <w:lang w:val="kk-KZ" w:eastAsia="ru-RU"/>
              </w:rPr>
              <w:t>Мақсаты:</w:t>
            </w:r>
            <w:r w:rsidRPr="00A62096">
              <w:rPr>
                <w:sz w:val="24"/>
                <w:szCs w:val="24"/>
                <w:lang w:val="kk-KZ" w:eastAsia="ru-RU"/>
              </w:rPr>
              <w:t xml:space="preserve"> Балалардың қалауы бойынша дәстүрден тыс әдіспен оюдың суретін салу, тұзды қамырдан гүлдің мүсінін жасату, қағазды бүктеу арқылы ақ қағаздан ою жасату. </w:t>
            </w:r>
            <w:r w:rsidRPr="00A62096">
              <w:rPr>
                <w:sz w:val="24"/>
                <w:szCs w:val="24"/>
                <w:lang w:val="kk-KZ" w:eastAsia="ru-RU"/>
              </w:rPr>
              <w:lastRenderedPageBreak/>
              <w:t xml:space="preserve">Балалардың жасаған жұмыстарының ұқсастықтарымен айырмашылықтарын байқауды үйрету. </w:t>
            </w:r>
          </w:p>
          <w:p w14:paraId="5FE9AD95"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r w:rsidRPr="00A62096">
              <w:rPr>
                <w:rFonts w:ascii="Times New Roman" w:hAnsi="Times New Roman"/>
                <w:b/>
                <w:bCs/>
                <w:sz w:val="24"/>
                <w:szCs w:val="24"/>
                <w:lang w:val="kk-KZ" w:eastAsia="ru-RU"/>
              </w:rPr>
              <w:t>«</w:t>
            </w:r>
            <w:r w:rsidRPr="00A62096">
              <w:rPr>
                <w:rFonts w:ascii="Times New Roman" w:hAnsi="Times New Roman"/>
                <w:b/>
                <w:bCs/>
                <w:sz w:val="24"/>
                <w:szCs w:val="24"/>
                <w:lang w:val="kk-KZ"/>
              </w:rPr>
              <w:t>Оюды тап!»</w:t>
            </w:r>
          </w:p>
          <w:p w14:paraId="22B5174E"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184BCD9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қазақтың негізгі ою-өрнек түрлерімен таныстыру;</w:t>
            </w:r>
          </w:p>
          <w:p w14:paraId="2F1A49C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Оюларды ажырата білуге, салыстыруға үйрету;</w:t>
            </w:r>
          </w:p>
          <w:p w14:paraId="1E8C6AA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Зейін, есте сақтау қабілетін дамыту.</w:t>
            </w:r>
          </w:p>
          <w:p w14:paraId="0BE42D9C" w14:textId="77777777" w:rsidR="00E42CEC" w:rsidRPr="00A62096" w:rsidRDefault="00E42CEC">
            <w:pPr>
              <w:pStyle w:val="ae"/>
              <w:rPr>
                <w:rFonts w:ascii="Times New Roman" w:hAnsi="Times New Roman"/>
                <w:sz w:val="24"/>
                <w:szCs w:val="24"/>
                <w:lang w:val="kk-KZ"/>
              </w:rPr>
            </w:pPr>
          </w:p>
          <w:p w14:paraId="4BB68234" w14:textId="77777777" w:rsidR="00E42CEC" w:rsidRPr="00A62096" w:rsidRDefault="00E42CEC">
            <w:pPr>
              <w:pStyle w:val="ae"/>
              <w:rPr>
                <w:rFonts w:ascii="Times New Roman" w:hAnsi="Times New Roman"/>
                <w:sz w:val="24"/>
                <w:szCs w:val="24"/>
                <w:lang w:val="kk-KZ" w:eastAsia="ru-RU"/>
              </w:rPr>
            </w:pPr>
          </w:p>
        </w:tc>
        <w:tc>
          <w:tcPr>
            <w:tcW w:w="2268" w:type="dxa"/>
            <w:gridSpan w:val="2"/>
            <w:tcBorders>
              <w:top w:val="single" w:sz="8" w:space="0" w:color="000000"/>
              <w:left w:val="single" w:sz="4" w:space="0" w:color="auto"/>
              <w:bottom w:val="single" w:sz="8" w:space="0" w:color="000000"/>
              <w:right w:val="single" w:sz="8" w:space="0" w:color="000000"/>
            </w:tcBorders>
            <w:hideMark/>
          </w:tcPr>
          <w:p w14:paraId="33ADD823"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2F4988FD" w14:textId="77777777" w:rsidR="00E42CEC" w:rsidRPr="00A62096" w:rsidRDefault="00E42CEC">
            <w:pPr>
              <w:pStyle w:val="af1"/>
              <w:spacing w:before="0" w:beforeAutospacing="0" w:after="0" w:afterAutospacing="0"/>
              <w:rPr>
                <w:rFonts w:eastAsia="Calibri"/>
                <w:lang w:val="kk-KZ" w:eastAsia="en-US"/>
              </w:rPr>
            </w:pPr>
            <w:r w:rsidRPr="00A62096">
              <w:rPr>
                <w:rFonts w:eastAsia="Calibri"/>
                <w:lang w:val="kk-KZ" w:eastAsia="en-US"/>
              </w:rPr>
              <w:t xml:space="preserve"> жоспары бойынша</w:t>
            </w:r>
          </w:p>
          <w:p w14:paraId="33191652" w14:textId="77777777" w:rsidR="00E42CEC" w:rsidRPr="00A62096" w:rsidRDefault="00E42CEC">
            <w:pPr>
              <w:spacing w:after="0" w:line="240" w:lineRule="auto"/>
              <w:rPr>
                <w:b/>
                <w:bCs/>
                <w:sz w:val="24"/>
                <w:szCs w:val="24"/>
                <w:lang w:val="kk-KZ" w:eastAsia="ru-RU"/>
              </w:rPr>
            </w:pPr>
            <w:r w:rsidRPr="00A62096">
              <w:rPr>
                <w:b/>
                <w:bCs/>
                <w:sz w:val="24"/>
                <w:szCs w:val="24"/>
                <w:lang w:val="kk-KZ" w:eastAsia="ru-RU"/>
              </w:rPr>
              <w:t>Математика негіздері</w:t>
            </w:r>
          </w:p>
          <w:p w14:paraId="647A1B68" w14:textId="77777777" w:rsidR="00E42CEC" w:rsidRPr="00A62096" w:rsidRDefault="00E42CEC">
            <w:pPr>
              <w:spacing w:after="0" w:line="240" w:lineRule="auto"/>
              <w:rPr>
                <w:b/>
                <w:bCs/>
                <w:sz w:val="24"/>
                <w:szCs w:val="24"/>
                <w:lang w:val="kk-KZ" w:eastAsia="ru-RU"/>
              </w:rPr>
            </w:pPr>
            <w:r w:rsidRPr="00A62096">
              <w:rPr>
                <w:b/>
                <w:bCs/>
                <w:sz w:val="24"/>
                <w:szCs w:val="24"/>
                <w:lang w:val="kk-KZ" w:eastAsia="ru-RU"/>
              </w:rPr>
              <w:t>«Кеңестікті бағдарлау»</w:t>
            </w:r>
          </w:p>
          <w:p w14:paraId="3B7A59E5" w14:textId="77777777" w:rsidR="00E42CEC" w:rsidRPr="00A62096" w:rsidRDefault="00E42CEC">
            <w:pPr>
              <w:spacing w:after="0" w:line="240" w:lineRule="auto"/>
              <w:rPr>
                <w:sz w:val="24"/>
                <w:szCs w:val="24"/>
                <w:lang w:val="kk-KZ" w:eastAsia="ru-RU"/>
              </w:rPr>
            </w:pPr>
            <w:r w:rsidRPr="00A62096">
              <w:rPr>
                <w:b/>
                <w:bCs/>
                <w:sz w:val="24"/>
                <w:szCs w:val="24"/>
                <w:lang w:val="kk-KZ" w:eastAsia="ru-RU"/>
              </w:rPr>
              <w:lastRenderedPageBreak/>
              <w:t>Мақсаты:</w:t>
            </w:r>
            <w:r w:rsidRPr="00A62096">
              <w:rPr>
                <w:sz w:val="24"/>
                <w:szCs w:val="24"/>
                <w:lang w:val="kk-KZ" w:eastAsia="ru-RU"/>
              </w:rPr>
              <w:t>Бірнеше балаларды тізбекке қойып, оңға солға, екі рет оңға, екі рет солған сияқты тапсырмаларды беру. Кеңістік</w:t>
            </w:r>
            <w:r w:rsidRPr="00A62096">
              <w:rPr>
                <w:spacing w:val="1"/>
                <w:sz w:val="24"/>
                <w:szCs w:val="24"/>
                <w:lang w:val="kk-KZ" w:eastAsia="ru-RU"/>
              </w:rPr>
              <w:t xml:space="preserve"> </w:t>
            </w:r>
            <w:r w:rsidRPr="00A62096">
              <w:rPr>
                <w:sz w:val="24"/>
                <w:szCs w:val="24"/>
                <w:lang w:val="kk-KZ" w:eastAsia="ru-RU"/>
              </w:rPr>
              <w:t>бағыттарын</w:t>
            </w:r>
            <w:r w:rsidRPr="00A62096">
              <w:rPr>
                <w:spacing w:val="1"/>
                <w:sz w:val="24"/>
                <w:szCs w:val="24"/>
                <w:lang w:val="kk-KZ" w:eastAsia="ru-RU"/>
              </w:rPr>
              <w:t xml:space="preserve"> </w:t>
            </w:r>
            <w:r w:rsidRPr="00A62096">
              <w:rPr>
                <w:sz w:val="24"/>
                <w:szCs w:val="24"/>
                <w:lang w:val="kk-KZ" w:eastAsia="ru-RU"/>
              </w:rPr>
              <w:t>өзіне</w:t>
            </w:r>
            <w:r w:rsidRPr="00A62096">
              <w:rPr>
                <w:spacing w:val="1"/>
                <w:sz w:val="24"/>
                <w:szCs w:val="24"/>
                <w:lang w:val="kk-KZ" w:eastAsia="ru-RU"/>
              </w:rPr>
              <w:t xml:space="preserve"> </w:t>
            </w:r>
            <w:r w:rsidRPr="00A62096">
              <w:rPr>
                <w:sz w:val="24"/>
                <w:szCs w:val="24"/>
                <w:lang w:val="kk-KZ" w:eastAsia="ru-RU"/>
              </w:rPr>
              <w:t>қатысты</w:t>
            </w:r>
            <w:r w:rsidRPr="00A62096">
              <w:rPr>
                <w:spacing w:val="1"/>
                <w:sz w:val="24"/>
                <w:szCs w:val="24"/>
                <w:lang w:val="kk-KZ" w:eastAsia="ru-RU"/>
              </w:rPr>
              <w:t xml:space="preserve"> </w:t>
            </w:r>
            <w:r w:rsidRPr="00A62096">
              <w:rPr>
                <w:sz w:val="24"/>
                <w:szCs w:val="24"/>
                <w:lang w:val="kk-KZ" w:eastAsia="ru-RU"/>
              </w:rPr>
              <w:t>анықтау,</w:t>
            </w:r>
            <w:r w:rsidRPr="00A62096">
              <w:rPr>
                <w:spacing w:val="1"/>
                <w:sz w:val="24"/>
                <w:szCs w:val="24"/>
                <w:lang w:val="kk-KZ" w:eastAsia="ru-RU"/>
              </w:rPr>
              <w:t xml:space="preserve"> </w:t>
            </w:r>
            <w:r w:rsidRPr="00A62096">
              <w:rPr>
                <w:sz w:val="24"/>
                <w:szCs w:val="24"/>
                <w:lang w:val="kk-KZ" w:eastAsia="ru-RU"/>
              </w:rPr>
              <w:t>берілген</w:t>
            </w:r>
            <w:r w:rsidRPr="00A62096">
              <w:rPr>
                <w:spacing w:val="1"/>
                <w:sz w:val="24"/>
                <w:szCs w:val="24"/>
                <w:lang w:val="kk-KZ" w:eastAsia="ru-RU"/>
              </w:rPr>
              <w:t xml:space="preserve"> </w:t>
            </w:r>
            <w:r w:rsidRPr="00A62096">
              <w:rPr>
                <w:sz w:val="24"/>
                <w:szCs w:val="24"/>
                <w:lang w:val="kk-KZ" w:eastAsia="ru-RU"/>
              </w:rPr>
              <w:t>бағытта</w:t>
            </w:r>
            <w:r w:rsidRPr="00A62096">
              <w:rPr>
                <w:spacing w:val="1"/>
                <w:sz w:val="24"/>
                <w:szCs w:val="24"/>
                <w:lang w:val="kk-KZ" w:eastAsia="ru-RU"/>
              </w:rPr>
              <w:t xml:space="preserve"> </w:t>
            </w:r>
            <w:r w:rsidRPr="00A62096">
              <w:rPr>
                <w:sz w:val="24"/>
                <w:szCs w:val="24"/>
                <w:lang w:val="kk-KZ" w:eastAsia="ru-RU"/>
              </w:rPr>
              <w:t>қозғалу</w:t>
            </w:r>
            <w:r w:rsidRPr="00A62096">
              <w:rPr>
                <w:spacing w:val="-67"/>
                <w:sz w:val="24"/>
                <w:szCs w:val="24"/>
                <w:lang w:val="kk-KZ" w:eastAsia="ru-RU"/>
              </w:rPr>
              <w:t xml:space="preserve"> </w:t>
            </w:r>
            <w:r w:rsidRPr="00A62096">
              <w:rPr>
                <w:sz w:val="24"/>
                <w:szCs w:val="24"/>
                <w:lang w:val="kk-KZ" w:eastAsia="ru-RU"/>
              </w:rPr>
              <w:t>(алға-артқа, оңға-солға, жоғары-төмен), заттарды оң қолмен солдан оңға қарай</w:t>
            </w:r>
            <w:r w:rsidRPr="00A62096">
              <w:rPr>
                <w:spacing w:val="1"/>
                <w:sz w:val="24"/>
                <w:szCs w:val="24"/>
                <w:lang w:val="kk-KZ" w:eastAsia="ru-RU"/>
              </w:rPr>
              <w:t xml:space="preserve"> </w:t>
            </w:r>
            <w:r w:rsidRPr="00A62096">
              <w:rPr>
                <w:sz w:val="24"/>
                <w:szCs w:val="24"/>
                <w:lang w:val="kk-KZ" w:eastAsia="ru-RU"/>
              </w:rPr>
              <w:t xml:space="preserve">орналастыру дағдыларын дамыту. </w:t>
            </w:r>
          </w:p>
          <w:p w14:paraId="5FD77C5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w:t>
            </w:r>
          </w:p>
          <w:p w14:paraId="68CAAAEA"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«Сиқырлы түстер»</w:t>
            </w:r>
          </w:p>
          <w:p w14:paraId="420BB683" w14:textId="77777777" w:rsidR="00E42CEC" w:rsidRPr="00A62096" w:rsidRDefault="00E42CEC">
            <w:pPr>
              <w:pStyle w:val="ae"/>
              <w:rPr>
                <w:rFonts w:ascii="Times New Roman" w:hAnsi="Times New Roman"/>
                <w:sz w:val="24"/>
                <w:szCs w:val="24"/>
                <w:lang w:val="kk-KZ"/>
              </w:rPr>
            </w:pPr>
            <w:r w:rsidRPr="00A62096">
              <w:rPr>
                <w:rFonts w:ascii="Times New Roman" w:eastAsia="Times New Roman" w:hAnsi="Times New Roman"/>
                <w:b/>
                <w:bCs/>
                <w:sz w:val="24"/>
                <w:szCs w:val="24"/>
                <w:lang w:val="kk-KZ" w:eastAsia="ru-RU"/>
              </w:rPr>
              <w:t>Мақсаты:</w:t>
            </w:r>
            <w:r w:rsidRPr="00A62096">
              <w:rPr>
                <w:rFonts w:ascii="Times New Roman" w:eastAsia="Times New Roman" w:hAnsi="Times New Roman"/>
                <w:sz w:val="24"/>
                <w:szCs w:val="24"/>
                <w:lang w:val="kk-KZ" w:eastAsia="ru-RU"/>
              </w:rPr>
              <w:t xml:space="preserve"> Балалардың </w:t>
            </w:r>
            <w:r w:rsidRPr="00A62096">
              <w:rPr>
                <w:rFonts w:ascii="Times New Roman" w:hAnsi="Times New Roman"/>
                <w:sz w:val="24"/>
                <w:szCs w:val="24"/>
                <w:lang w:val="kk-KZ"/>
              </w:rPr>
              <w:t xml:space="preserve"> негізгі түстермен (қызыл, көк, сары, жасыл, ақ, қара) таныстыру және ажыратуға үйрету;</w:t>
            </w:r>
          </w:p>
          <w:p w14:paraId="5665A1D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Түсті есте сақтау, сәйкестендіру, салыстыру </w:t>
            </w:r>
            <w:r w:rsidRPr="00A62096">
              <w:rPr>
                <w:rFonts w:ascii="Times New Roman" w:hAnsi="Times New Roman"/>
                <w:sz w:val="24"/>
                <w:szCs w:val="24"/>
                <w:lang w:val="kk-KZ"/>
              </w:rPr>
              <w:lastRenderedPageBreak/>
              <w:t>қабілетін дамыту;</w:t>
            </w:r>
          </w:p>
          <w:p w14:paraId="13FDD427"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Зейінін, тілін, жылдам ойлауын дамыту.</w:t>
            </w:r>
          </w:p>
          <w:p w14:paraId="0BC08E00"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Мүсіндеу</w:t>
            </w:r>
          </w:p>
          <w:p w14:paraId="75144175"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Тақырыбы: </w:t>
            </w:r>
            <w:r w:rsidRPr="00A62096">
              <w:rPr>
                <w:rFonts w:ascii="Times New Roman" w:hAnsi="Times New Roman"/>
                <w:b/>
                <w:bCs/>
                <w:sz w:val="24"/>
                <w:szCs w:val="24"/>
                <w:lang w:val="kk-KZ" w:eastAsia="ru-RU"/>
              </w:rPr>
              <w:t>«</w:t>
            </w:r>
            <w:r w:rsidRPr="00A62096">
              <w:rPr>
                <w:rFonts w:ascii="Times New Roman" w:hAnsi="Times New Roman"/>
                <w:b/>
                <w:bCs/>
                <w:sz w:val="24"/>
                <w:szCs w:val="24"/>
                <w:lang w:val="kk-KZ"/>
              </w:rPr>
              <w:t>Тостаған»</w:t>
            </w:r>
          </w:p>
          <w:p w14:paraId="25200CD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Мақсаты:</w:t>
            </w:r>
          </w:p>
          <w:p w14:paraId="59990D70"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Мақсаты:</w:t>
            </w:r>
          </w:p>
          <w:p w14:paraId="5FA5552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ыдыс түрлерімен таныстыру.</w:t>
            </w:r>
          </w:p>
          <w:p w14:paraId="64C0C6B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Қолдың ұсақ бұлшық еттерін дамыту.</w:t>
            </w:r>
          </w:p>
          <w:p w14:paraId="5293EC2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Қарапайым цилиндрлі пішінді жасауға үйрету.</w:t>
            </w:r>
          </w:p>
          <w:p w14:paraId="0FD7DC0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Қиялын, шығармашылық қабілетін дамыту.</w:t>
            </w:r>
          </w:p>
          <w:p w14:paraId="671FD68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 «Тостағандарды салыстыр»</w:t>
            </w:r>
          </w:p>
          <w:p w14:paraId="4B769DF0"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бірнеше тостаған жасайды: үлкен, кіші, кең, тар.</w:t>
            </w:r>
          </w:p>
          <w:p w14:paraId="2095DB4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Тәрбиеші сұрайды: </w:t>
            </w:r>
            <w:r w:rsidRPr="00A62096">
              <w:rPr>
                <w:rFonts w:ascii="Times New Roman" w:hAnsi="Times New Roman"/>
                <w:i/>
                <w:iCs/>
                <w:sz w:val="24"/>
                <w:szCs w:val="24"/>
                <w:lang w:val="kk-KZ"/>
              </w:rPr>
              <w:t>«Қайсысы үлкен?»</w:t>
            </w:r>
            <w:r w:rsidRPr="00A62096">
              <w:rPr>
                <w:rFonts w:ascii="Times New Roman" w:hAnsi="Times New Roman"/>
                <w:sz w:val="24"/>
                <w:szCs w:val="24"/>
                <w:lang w:val="kk-KZ"/>
              </w:rPr>
              <w:t xml:space="preserve">, </w:t>
            </w:r>
            <w:r w:rsidRPr="00A62096">
              <w:rPr>
                <w:rFonts w:ascii="Times New Roman" w:hAnsi="Times New Roman"/>
                <w:i/>
                <w:iCs/>
                <w:sz w:val="24"/>
                <w:szCs w:val="24"/>
                <w:lang w:val="kk-KZ"/>
              </w:rPr>
              <w:t>«Қайсысы кіші?»</w:t>
            </w:r>
            <w:r w:rsidRPr="00A62096">
              <w:rPr>
                <w:rFonts w:ascii="Times New Roman" w:hAnsi="Times New Roman"/>
                <w:sz w:val="24"/>
                <w:szCs w:val="24"/>
                <w:lang w:val="kk-KZ"/>
              </w:rPr>
              <w:t>.</w:t>
            </w:r>
          </w:p>
          <w:p w14:paraId="300AEE0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Бұл салыстыру, </w:t>
            </w:r>
            <w:r w:rsidRPr="00A62096">
              <w:rPr>
                <w:rFonts w:ascii="Times New Roman" w:hAnsi="Times New Roman"/>
                <w:sz w:val="24"/>
                <w:szCs w:val="24"/>
                <w:lang w:val="kk-KZ"/>
              </w:rPr>
              <w:lastRenderedPageBreak/>
              <w:t>логикалық ойлау дағдысын дамытады.</w:t>
            </w:r>
          </w:p>
        </w:tc>
        <w:tc>
          <w:tcPr>
            <w:tcW w:w="2268" w:type="dxa"/>
            <w:gridSpan w:val="2"/>
            <w:tcBorders>
              <w:top w:val="single" w:sz="8" w:space="0" w:color="000000"/>
              <w:left w:val="single" w:sz="8" w:space="0" w:color="000000"/>
              <w:bottom w:val="single" w:sz="8" w:space="0" w:color="000000"/>
              <w:right w:val="single" w:sz="8" w:space="0" w:color="000000"/>
            </w:tcBorders>
          </w:tcPr>
          <w:p w14:paraId="2E59EF83"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b/>
                <w:bCs/>
                <w:color w:val="000000"/>
                <w:sz w:val="24"/>
                <w:szCs w:val="24"/>
                <w:lang w:val="kk-KZ"/>
              </w:rPr>
              <w:lastRenderedPageBreak/>
              <w:t>Музыка</w:t>
            </w:r>
          </w:p>
          <w:p w14:paraId="4B46492F" w14:textId="77777777" w:rsidR="00E42CEC" w:rsidRPr="00A62096" w:rsidRDefault="00E42CEC">
            <w:pPr>
              <w:spacing w:after="0" w:line="240" w:lineRule="auto"/>
              <w:ind w:right="66"/>
              <w:rPr>
                <w:color w:val="000000"/>
                <w:sz w:val="24"/>
                <w:szCs w:val="24"/>
                <w:lang w:val="kk-KZ" w:eastAsia="ru-RU"/>
              </w:rPr>
            </w:pPr>
            <w:r w:rsidRPr="00A62096">
              <w:rPr>
                <w:color w:val="000000"/>
                <w:sz w:val="24"/>
                <w:szCs w:val="24"/>
                <w:lang w:val="kk-KZ" w:eastAsia="ru-RU"/>
              </w:rPr>
              <w:t>Маман жоспары бойынша</w:t>
            </w:r>
          </w:p>
          <w:p w14:paraId="62726CAF" w14:textId="77777777" w:rsidR="00E42CEC" w:rsidRPr="00A62096" w:rsidRDefault="00E42CEC">
            <w:pPr>
              <w:pStyle w:val="ae"/>
              <w:rPr>
                <w:rStyle w:val="af0"/>
                <w:rFonts w:eastAsiaTheme="majorEastAsia"/>
                <w:lang w:val="kk-KZ"/>
              </w:rPr>
            </w:pPr>
          </w:p>
          <w:p w14:paraId="5AC062E5" w14:textId="77777777" w:rsidR="00E42CEC" w:rsidRPr="00A62096" w:rsidRDefault="00E42CEC">
            <w:pPr>
              <w:pStyle w:val="ae"/>
              <w:rPr>
                <w:rStyle w:val="af0"/>
                <w:rFonts w:eastAsiaTheme="majorEastAsia"/>
                <w:color w:val="000000"/>
                <w:sz w:val="24"/>
                <w:szCs w:val="24"/>
                <w:lang w:val="kk-KZ"/>
              </w:rPr>
            </w:pPr>
            <w:r w:rsidRPr="00A62096">
              <w:rPr>
                <w:rStyle w:val="af0"/>
                <w:rFonts w:eastAsiaTheme="majorEastAsia"/>
                <w:color w:val="000000"/>
                <w:sz w:val="24"/>
                <w:szCs w:val="24"/>
                <w:lang w:val="kk-KZ"/>
              </w:rPr>
              <w:t>Тіл дамыту және көркем әдебиет</w:t>
            </w:r>
          </w:p>
          <w:p w14:paraId="219EC58F" w14:textId="77777777" w:rsidR="00E42CEC" w:rsidRPr="00A62096" w:rsidRDefault="00E42CEC">
            <w:pPr>
              <w:pStyle w:val="ae"/>
              <w:rPr>
                <w:rFonts w:ascii="Times New Roman" w:hAnsi="Times New Roman"/>
                <w:lang w:val="kk-KZ"/>
              </w:rPr>
            </w:pPr>
            <w:r w:rsidRPr="00A62096">
              <w:rPr>
                <w:rFonts w:ascii="Times New Roman" w:hAnsi="Times New Roman"/>
                <w:b/>
                <w:bCs/>
                <w:sz w:val="24"/>
                <w:szCs w:val="24"/>
                <w:lang w:val="kk-KZ"/>
              </w:rPr>
              <w:t>Тақырыбы:</w:t>
            </w:r>
          </w:p>
          <w:p w14:paraId="630DB4AC" w14:textId="77777777" w:rsidR="00E42CEC" w:rsidRPr="00A62096" w:rsidRDefault="00E42CEC">
            <w:pPr>
              <w:spacing w:after="0" w:line="240" w:lineRule="auto"/>
              <w:rPr>
                <w:sz w:val="24"/>
                <w:szCs w:val="24"/>
                <w:lang w:val="kk-KZ" w:eastAsia="ru-RU"/>
              </w:rPr>
            </w:pPr>
            <w:r w:rsidRPr="00A62096">
              <w:rPr>
                <w:sz w:val="24"/>
                <w:szCs w:val="24"/>
                <w:lang w:val="kk-KZ" w:eastAsia="ru-RU"/>
              </w:rPr>
              <w:lastRenderedPageBreak/>
              <w:t>Қардан жасалған гүл» ертегісін естеріне түсіру.</w:t>
            </w:r>
          </w:p>
          <w:p w14:paraId="1FD90D64" w14:textId="77777777" w:rsidR="00E42CEC" w:rsidRPr="00A62096" w:rsidRDefault="00E42CEC">
            <w:pPr>
              <w:spacing w:after="0" w:line="240" w:lineRule="auto"/>
              <w:rPr>
                <w:b/>
                <w:bCs/>
                <w:sz w:val="24"/>
                <w:szCs w:val="24"/>
                <w:lang w:val="kk-KZ" w:eastAsia="ru-RU"/>
              </w:rPr>
            </w:pPr>
            <w:r w:rsidRPr="00A62096">
              <w:rPr>
                <w:sz w:val="24"/>
                <w:szCs w:val="24"/>
                <w:lang w:val="kk-KZ" w:eastAsia="ru-RU"/>
              </w:rPr>
              <w:t xml:space="preserve"> </w:t>
            </w:r>
            <w:r w:rsidRPr="00A62096">
              <w:rPr>
                <w:b/>
                <w:bCs/>
                <w:sz w:val="24"/>
                <w:szCs w:val="24"/>
                <w:lang w:val="kk-KZ" w:eastAsia="ru-RU"/>
              </w:rPr>
              <w:t>Мақсаты:</w:t>
            </w:r>
            <w:r w:rsidRPr="00A62096">
              <w:rPr>
                <w:sz w:val="24"/>
                <w:szCs w:val="24"/>
                <w:lang w:val="kk-KZ" w:eastAsia="ru-RU"/>
              </w:rPr>
              <w:t xml:space="preserve"> Шығарма</w:t>
            </w:r>
            <w:r w:rsidRPr="00A62096">
              <w:rPr>
                <w:spacing w:val="-15"/>
                <w:sz w:val="24"/>
                <w:szCs w:val="24"/>
                <w:lang w:val="kk-KZ" w:eastAsia="ru-RU"/>
              </w:rPr>
              <w:t xml:space="preserve"> </w:t>
            </w:r>
            <w:r w:rsidRPr="00A62096">
              <w:rPr>
                <w:sz w:val="24"/>
                <w:szCs w:val="24"/>
                <w:lang w:val="kk-KZ" w:eastAsia="ru-RU"/>
              </w:rPr>
              <w:t>мазмұны</w:t>
            </w:r>
            <w:r w:rsidRPr="00A62096">
              <w:rPr>
                <w:spacing w:val="-15"/>
                <w:sz w:val="24"/>
                <w:szCs w:val="24"/>
                <w:lang w:val="kk-KZ" w:eastAsia="ru-RU"/>
              </w:rPr>
              <w:t xml:space="preserve"> </w:t>
            </w:r>
            <w:r w:rsidRPr="00A62096">
              <w:rPr>
                <w:sz w:val="24"/>
                <w:szCs w:val="24"/>
                <w:lang w:val="kk-KZ" w:eastAsia="ru-RU"/>
              </w:rPr>
              <w:t>бойынша</w:t>
            </w:r>
            <w:r w:rsidRPr="00A62096">
              <w:rPr>
                <w:spacing w:val="-16"/>
                <w:sz w:val="24"/>
                <w:szCs w:val="24"/>
                <w:lang w:val="kk-KZ" w:eastAsia="ru-RU"/>
              </w:rPr>
              <w:t xml:space="preserve"> </w:t>
            </w:r>
            <w:r w:rsidRPr="00A62096">
              <w:rPr>
                <w:sz w:val="24"/>
                <w:szCs w:val="24"/>
                <w:lang w:val="kk-KZ" w:eastAsia="ru-RU"/>
              </w:rPr>
              <w:t>сұрақтарға</w:t>
            </w:r>
            <w:r w:rsidRPr="00A62096">
              <w:rPr>
                <w:spacing w:val="-15"/>
                <w:sz w:val="24"/>
                <w:szCs w:val="24"/>
                <w:lang w:val="kk-KZ" w:eastAsia="ru-RU"/>
              </w:rPr>
              <w:t xml:space="preserve"> </w:t>
            </w:r>
            <w:r w:rsidRPr="00A62096">
              <w:rPr>
                <w:sz w:val="24"/>
                <w:szCs w:val="24"/>
                <w:lang w:val="kk-KZ" w:eastAsia="ru-RU"/>
              </w:rPr>
              <w:t xml:space="preserve">жауап  </w:t>
            </w:r>
            <w:r w:rsidRPr="00A62096">
              <w:rPr>
                <w:spacing w:val="-68"/>
                <w:sz w:val="24"/>
                <w:szCs w:val="24"/>
                <w:lang w:val="kk-KZ" w:eastAsia="ru-RU"/>
              </w:rPr>
              <w:t xml:space="preserve"> </w:t>
            </w:r>
            <w:r w:rsidRPr="00A62096">
              <w:rPr>
                <w:spacing w:val="-1"/>
                <w:sz w:val="24"/>
                <w:szCs w:val="24"/>
                <w:lang w:val="kk-KZ" w:eastAsia="ru-RU"/>
              </w:rPr>
              <w:t>беруді</w:t>
            </w:r>
            <w:r w:rsidRPr="00A62096">
              <w:rPr>
                <w:sz w:val="24"/>
                <w:szCs w:val="24"/>
                <w:lang w:val="kk-KZ" w:eastAsia="ru-RU"/>
              </w:rPr>
              <w:t xml:space="preserve"> үйрету</w:t>
            </w:r>
          </w:p>
          <w:p w14:paraId="64E3862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p>
          <w:p w14:paraId="079F45D1"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«Қар гүлі қайда тығылды?»</w:t>
            </w:r>
          </w:p>
          <w:p w14:paraId="044611C3"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br/>
            </w:r>
            <w:r w:rsidRPr="00A62096">
              <w:rPr>
                <w:rFonts w:ascii="Times New Roman" w:hAnsi="Times New Roman"/>
                <w:b/>
                <w:bCs/>
                <w:sz w:val="24"/>
                <w:szCs w:val="24"/>
                <w:lang w:val="kk-KZ"/>
              </w:rPr>
              <w:t>Мақсаты:</w:t>
            </w:r>
          </w:p>
          <w:p w14:paraId="0F24071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Ертегі мазмұнын есте сақтауға көмектесу;</w:t>
            </w:r>
          </w:p>
          <w:p w14:paraId="7431898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Қыс мезгілі, қар, гүл туралы түсініктерді бекіту;</w:t>
            </w:r>
          </w:p>
          <w:p w14:paraId="2B75B70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Балалардың зейінін, ойлау қабілетін дамыту.</w:t>
            </w:r>
          </w:p>
          <w:p w14:paraId="5DFBE10F" w14:textId="77777777" w:rsidR="00E42CEC" w:rsidRPr="00A62096" w:rsidRDefault="00E42CEC">
            <w:pPr>
              <w:spacing w:after="0" w:line="240" w:lineRule="auto"/>
              <w:rPr>
                <w:b/>
                <w:bCs/>
                <w:sz w:val="24"/>
                <w:szCs w:val="24"/>
                <w:lang w:val="kk-KZ" w:eastAsia="ru-RU"/>
              </w:rPr>
            </w:pPr>
          </w:p>
          <w:p w14:paraId="22F5E1E7" w14:textId="77777777" w:rsidR="00E42CEC" w:rsidRPr="00A62096" w:rsidRDefault="00E42CEC">
            <w:pPr>
              <w:pStyle w:val="af1"/>
              <w:spacing w:before="0" w:beforeAutospacing="0" w:after="0" w:afterAutospacing="0"/>
              <w:rPr>
                <w:color w:val="000000"/>
                <w:lang w:val="kk-KZ" w:eastAsia="en-US"/>
              </w:rPr>
            </w:pPr>
            <w:r w:rsidRPr="00A62096">
              <w:rPr>
                <w:b/>
                <w:bCs/>
                <w:lang w:val="kk-KZ" w:eastAsia="en-US"/>
              </w:rPr>
              <w:t>Құрастыру</w:t>
            </w:r>
          </w:p>
          <w:p w14:paraId="4DE83282" w14:textId="77777777" w:rsidR="00E42CEC" w:rsidRPr="00A62096" w:rsidRDefault="00E42CEC">
            <w:pPr>
              <w:pStyle w:val="ae"/>
              <w:rPr>
                <w:rFonts w:ascii="Times New Roman" w:hAnsi="Times New Roman"/>
                <w:b/>
                <w:bCs/>
                <w:sz w:val="24"/>
                <w:szCs w:val="24"/>
                <w:lang w:val="kk-KZ"/>
              </w:rPr>
            </w:pPr>
            <w:r w:rsidRPr="00A62096">
              <w:rPr>
                <w:rFonts w:ascii="Times New Roman" w:eastAsia="Times New Roman" w:hAnsi="Times New Roman"/>
                <w:sz w:val="24"/>
                <w:szCs w:val="24"/>
                <w:lang w:val="kk-KZ" w:eastAsia="ru-RU"/>
              </w:rPr>
              <w:t>«</w:t>
            </w:r>
            <w:r w:rsidRPr="00A62096">
              <w:rPr>
                <w:rFonts w:ascii="Times New Roman" w:hAnsi="Times New Roman"/>
                <w:b/>
                <w:bCs/>
                <w:sz w:val="24"/>
                <w:szCs w:val="24"/>
                <w:lang w:val="kk-KZ"/>
              </w:rPr>
              <w:t>Тақырыбы:</w:t>
            </w:r>
          </w:p>
          <w:p w14:paraId="5FE68C07" w14:textId="77777777" w:rsidR="00E42CEC" w:rsidRPr="00A62096" w:rsidRDefault="00E42CEC">
            <w:pPr>
              <w:spacing w:after="0" w:line="240" w:lineRule="auto"/>
              <w:rPr>
                <w:sz w:val="24"/>
                <w:szCs w:val="24"/>
                <w:lang w:val="kk-KZ" w:eastAsia="ru-RU"/>
              </w:rPr>
            </w:pPr>
            <w:r w:rsidRPr="00A62096">
              <w:rPr>
                <w:sz w:val="24"/>
                <w:szCs w:val="24"/>
                <w:lang w:val="kk-KZ" w:eastAsia="ru-RU"/>
              </w:rPr>
              <w:t>Менің қалам» тақырыбында үйлер құрастыру.</w:t>
            </w:r>
          </w:p>
          <w:p w14:paraId="2A96CA7A" w14:textId="77777777" w:rsidR="00E42CEC" w:rsidRPr="00A62096" w:rsidRDefault="00E42CEC">
            <w:pPr>
              <w:spacing w:after="0" w:line="240" w:lineRule="auto"/>
              <w:rPr>
                <w:sz w:val="24"/>
                <w:szCs w:val="24"/>
                <w:lang w:val="kk-KZ" w:eastAsia="ru-RU"/>
              </w:rPr>
            </w:pPr>
            <w:r w:rsidRPr="00A62096">
              <w:rPr>
                <w:sz w:val="24"/>
                <w:szCs w:val="24"/>
                <w:lang w:val="kk-KZ" w:eastAsia="ru-RU"/>
              </w:rPr>
              <w:t xml:space="preserve"> </w:t>
            </w:r>
            <w:r w:rsidRPr="00A62096">
              <w:rPr>
                <w:b/>
                <w:bCs/>
                <w:sz w:val="24"/>
                <w:szCs w:val="24"/>
                <w:lang w:val="kk-KZ" w:eastAsia="ru-RU"/>
              </w:rPr>
              <w:t>Мақсаты:</w:t>
            </w:r>
            <w:r w:rsidRPr="00A62096">
              <w:rPr>
                <w:sz w:val="24"/>
                <w:szCs w:val="24"/>
                <w:lang w:val="kk-KZ" w:eastAsia="ru-RU"/>
              </w:rPr>
              <w:t xml:space="preserve"> Құрастырылған құрылыс </w:t>
            </w:r>
            <w:r w:rsidRPr="00A62096">
              <w:rPr>
                <w:sz w:val="24"/>
                <w:szCs w:val="24"/>
                <w:lang w:val="kk-KZ" w:eastAsia="ru-RU"/>
              </w:rPr>
              <w:lastRenderedPageBreak/>
              <w:t xml:space="preserve">бөлшектерінің кеңістікте орналасуын айқындау. Дайын құрылыспен түрлі ойындар ойнауға ынталандыру. </w:t>
            </w:r>
          </w:p>
          <w:p w14:paraId="75E26D4E" w14:textId="77777777" w:rsidR="00E42CEC" w:rsidRPr="00A62096" w:rsidRDefault="00E42CEC">
            <w:pPr>
              <w:pStyle w:val="ae"/>
              <w:rPr>
                <w:rFonts w:ascii="Times New Roman" w:hAnsi="Times New Roman"/>
                <w:b/>
                <w:bCs/>
                <w:sz w:val="24"/>
                <w:szCs w:val="24"/>
                <w:lang w:val="kk-KZ"/>
              </w:rPr>
            </w:pPr>
          </w:p>
          <w:p w14:paraId="0A883204"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p>
          <w:p w14:paraId="25F36D7D"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eastAsia="ru-RU"/>
              </w:rPr>
              <w:t>«</w:t>
            </w:r>
            <w:r w:rsidRPr="00A62096">
              <w:rPr>
                <w:rFonts w:ascii="Times New Roman" w:hAnsi="Times New Roman"/>
                <w:b/>
                <w:bCs/>
                <w:sz w:val="24"/>
                <w:szCs w:val="24"/>
                <w:lang w:val="kk-KZ"/>
              </w:rPr>
              <w:t>Қай үй қайда тұрады?»</w:t>
            </w:r>
          </w:p>
          <w:p w14:paraId="06BC2A6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Тақырыбы: Менің қалам — Үйлер</w:t>
            </w:r>
            <w:r w:rsidRPr="00A62096">
              <w:rPr>
                <w:rFonts w:ascii="Times New Roman" w:hAnsi="Times New Roman"/>
                <w:sz w:val="24"/>
                <w:szCs w:val="24"/>
                <w:lang w:val="kk-KZ"/>
              </w:rPr>
              <w:br/>
              <w:t>Мақсаты:</w:t>
            </w:r>
          </w:p>
          <w:p w14:paraId="7BB4858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қаладағы түрлі үйлермен (көпқабатты үй, жеке үй, мектеп, аурухана, дүкен) таныстыру;</w:t>
            </w:r>
          </w:p>
          <w:p w14:paraId="577304B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Үйлердің қызметін ажыратуға үйрету;</w:t>
            </w:r>
          </w:p>
          <w:p w14:paraId="728828A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Салыстыру, сәйкестендіру дағдысын дамыту;</w:t>
            </w:r>
          </w:p>
          <w:p w14:paraId="6C8CA8DE" w14:textId="77777777" w:rsidR="00E42CEC" w:rsidRPr="00A62096" w:rsidRDefault="00E42CEC">
            <w:pPr>
              <w:pStyle w:val="af1"/>
              <w:spacing w:before="0" w:beforeAutospacing="0" w:after="0" w:afterAutospacing="0"/>
              <w:rPr>
                <w:b/>
                <w:bCs/>
                <w:color w:val="000000" w:themeColor="text1"/>
                <w:lang w:val="kk-KZ" w:eastAsia="en-US"/>
              </w:rPr>
            </w:pPr>
          </w:p>
        </w:tc>
        <w:tc>
          <w:tcPr>
            <w:tcW w:w="2127" w:type="dxa"/>
            <w:tcBorders>
              <w:top w:val="single" w:sz="8" w:space="0" w:color="000000"/>
              <w:left w:val="single" w:sz="8" w:space="0" w:color="000000"/>
              <w:bottom w:val="single" w:sz="8" w:space="0" w:color="000000"/>
              <w:right w:val="single" w:sz="8" w:space="0" w:color="000000"/>
            </w:tcBorders>
          </w:tcPr>
          <w:p w14:paraId="6B3745F4"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4283A4D7" w14:textId="77777777" w:rsidR="00E42CEC" w:rsidRDefault="00E42CEC">
            <w:pPr>
              <w:pStyle w:val="TableParagraph"/>
              <w:rPr>
                <w:rFonts w:eastAsia="Calibri"/>
                <w:sz w:val="24"/>
                <w:szCs w:val="24"/>
                <w:lang w:eastAsia="ru-RU"/>
              </w:rPr>
            </w:pPr>
            <w:r>
              <w:rPr>
                <w:rFonts w:eastAsia="Calibri"/>
                <w:sz w:val="24"/>
                <w:szCs w:val="24"/>
                <w:lang w:eastAsia="ru-RU"/>
              </w:rPr>
              <w:t xml:space="preserve"> жоспары бойынша</w:t>
            </w:r>
          </w:p>
          <w:p w14:paraId="4F57A80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Қоршаған әлеммен таныстыру</w:t>
            </w:r>
          </w:p>
          <w:p w14:paraId="70D682F6"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lastRenderedPageBreak/>
              <w:t>Тақырыбы:</w:t>
            </w:r>
            <w:r w:rsidRPr="00A62096">
              <w:rPr>
                <w:rStyle w:val="af0"/>
                <w:b w:val="0"/>
                <w:bCs w:val="0"/>
                <w:color w:val="000000"/>
                <w:sz w:val="24"/>
                <w:szCs w:val="24"/>
                <w:lang w:val="kk-KZ"/>
              </w:rPr>
              <w:t xml:space="preserve"> «Ғажайып табиғат»</w:t>
            </w:r>
          </w:p>
          <w:p w14:paraId="706B16D1"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ЖИ қолдану</w:t>
            </w:r>
          </w:p>
          <w:p w14:paraId="57574F14" w14:textId="77777777" w:rsidR="00E42CEC" w:rsidRPr="00A62096" w:rsidRDefault="00E42CEC">
            <w:pPr>
              <w:pStyle w:val="ae"/>
              <w:rPr>
                <w:rFonts w:ascii="Times New Roman" w:hAnsi="Times New Roman"/>
                <w:sz w:val="24"/>
                <w:szCs w:val="24"/>
                <w:lang w:val="kk-KZ"/>
              </w:rPr>
            </w:pPr>
            <w:r w:rsidRPr="00A62096">
              <w:rPr>
                <w:rStyle w:val="af0"/>
                <w:sz w:val="24"/>
                <w:szCs w:val="24"/>
                <w:lang w:val="kk-KZ"/>
              </w:rPr>
              <w:t>Мақсаты:</w:t>
            </w:r>
            <w:r w:rsidRPr="00A62096">
              <w:rPr>
                <w:rFonts w:ascii="Times New Roman" w:eastAsia="Times New Roman" w:hAnsi="Times New Roman"/>
                <w:bCs/>
                <w:sz w:val="24"/>
                <w:szCs w:val="24"/>
                <w:lang w:val="kk-KZ" w:eastAsia="ru-RU"/>
              </w:rPr>
              <w:t xml:space="preserve"> </w:t>
            </w:r>
            <w:r w:rsidRPr="00A62096">
              <w:rPr>
                <w:rFonts w:ascii="Times New Roman" w:hAnsi="Times New Roman"/>
                <w:sz w:val="24"/>
                <w:szCs w:val="24"/>
                <w:lang w:val="kk-KZ"/>
              </w:rPr>
              <w:t>Балалар табиғаттың ғажайып көріністері туралы әңгімелейді:</w:t>
            </w:r>
            <w:r w:rsidRPr="00A62096">
              <w:rPr>
                <w:rStyle w:val="af0"/>
                <w:rFonts w:ascii="Times New Roman" w:hAnsi="Times New Roman"/>
                <w:sz w:val="24"/>
                <w:szCs w:val="24"/>
                <w:lang w:val="kk-KZ"/>
              </w:rPr>
              <w:t xml:space="preserve"> </w:t>
            </w:r>
            <w:r w:rsidRPr="00A62096">
              <w:rPr>
                <w:rStyle w:val="af0"/>
                <w:rFonts w:ascii="Times New Roman" w:hAnsi="Times New Roman"/>
                <w:b w:val="0"/>
                <w:bCs w:val="0"/>
                <w:sz w:val="24"/>
                <w:szCs w:val="24"/>
                <w:lang w:val="kk-KZ"/>
              </w:rPr>
              <w:t>Балаларды табиғаттың әсем көріністерімен таныстыру</w:t>
            </w:r>
            <w:r w:rsidRPr="00A62096">
              <w:rPr>
                <w:rFonts w:ascii="Times New Roman" w:hAnsi="Times New Roman"/>
                <w:b/>
                <w:bCs/>
                <w:sz w:val="24"/>
                <w:szCs w:val="24"/>
                <w:lang w:val="kk-KZ"/>
              </w:rPr>
              <w:t xml:space="preserve"> (</w:t>
            </w:r>
            <w:r w:rsidRPr="00A62096">
              <w:rPr>
                <w:rFonts w:ascii="Times New Roman" w:hAnsi="Times New Roman"/>
                <w:sz w:val="24"/>
                <w:szCs w:val="24"/>
                <w:lang w:val="kk-KZ"/>
              </w:rPr>
              <w:t>күн, жаңбыр, қар, жел, жыл мезгілдері).</w:t>
            </w:r>
          </w:p>
          <w:p w14:paraId="4B81958C" w14:textId="77777777" w:rsidR="00E42CEC" w:rsidRPr="00A62096" w:rsidRDefault="00E42CEC">
            <w:pPr>
              <w:pStyle w:val="ae"/>
              <w:rPr>
                <w:rFonts w:ascii="Times New Roman" w:hAnsi="Times New Roman"/>
                <w:sz w:val="24"/>
                <w:szCs w:val="24"/>
                <w:lang w:val="kk-KZ"/>
              </w:rPr>
            </w:pPr>
            <w:r w:rsidRPr="00A62096">
              <w:rPr>
                <w:rStyle w:val="af0"/>
                <w:sz w:val="24"/>
                <w:szCs w:val="24"/>
                <w:lang w:val="kk-KZ"/>
              </w:rPr>
              <w:t xml:space="preserve">ЖИ </w:t>
            </w:r>
            <w:r w:rsidRPr="00A62096">
              <w:rPr>
                <w:rStyle w:val="af0"/>
                <w:b w:val="0"/>
                <w:bCs w:val="0"/>
                <w:sz w:val="24"/>
                <w:szCs w:val="24"/>
                <w:lang w:val="kk-KZ"/>
              </w:rPr>
              <w:t>көмегімен табиғат суреттері мен дыбыстарын көрсету</w:t>
            </w:r>
            <w:r w:rsidRPr="00A62096">
              <w:rPr>
                <w:rFonts w:ascii="Times New Roman" w:hAnsi="Times New Roman"/>
                <w:b/>
                <w:bCs/>
                <w:sz w:val="24"/>
                <w:szCs w:val="24"/>
                <w:lang w:val="kk-KZ"/>
              </w:rPr>
              <w:t>,</w:t>
            </w:r>
            <w:r w:rsidRPr="00A62096">
              <w:rPr>
                <w:rFonts w:ascii="Times New Roman" w:hAnsi="Times New Roman"/>
                <w:sz w:val="24"/>
                <w:szCs w:val="24"/>
                <w:lang w:val="kk-KZ"/>
              </w:rPr>
              <w:t xml:space="preserve"> балалардың қызығушылығын арттыру.</w:t>
            </w:r>
          </w:p>
          <w:p w14:paraId="4552E92F"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Балалардың </w:t>
            </w:r>
            <w:r w:rsidRPr="00A62096">
              <w:rPr>
                <w:rStyle w:val="af0"/>
                <w:rFonts w:ascii="Times New Roman" w:hAnsi="Times New Roman"/>
                <w:b w:val="0"/>
                <w:bCs w:val="0"/>
                <w:sz w:val="24"/>
                <w:szCs w:val="24"/>
                <w:lang w:val="kk-KZ"/>
              </w:rPr>
              <w:t>байқағыштығын, есте сақтауын, тілін, сөздік қорын дамыту</w:t>
            </w:r>
            <w:r w:rsidRPr="00A62096">
              <w:rPr>
                <w:rFonts w:ascii="Times New Roman" w:hAnsi="Times New Roman"/>
                <w:b/>
                <w:bCs/>
                <w:sz w:val="24"/>
                <w:szCs w:val="24"/>
                <w:lang w:val="kk-KZ"/>
              </w:rPr>
              <w:t>.</w:t>
            </w:r>
          </w:p>
          <w:p w14:paraId="18C89B4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Табиғатты қорғау, оған қамқорлық жасау туралы </w:t>
            </w:r>
            <w:r w:rsidRPr="00A62096">
              <w:rPr>
                <w:rStyle w:val="af0"/>
                <w:rFonts w:ascii="Times New Roman" w:hAnsi="Times New Roman"/>
                <w:b w:val="0"/>
                <w:bCs w:val="0"/>
                <w:sz w:val="24"/>
                <w:szCs w:val="24"/>
                <w:lang w:val="kk-KZ"/>
              </w:rPr>
              <w:t xml:space="preserve">қарапайым түсінік </w:t>
            </w:r>
            <w:r w:rsidRPr="00A62096">
              <w:rPr>
                <w:rStyle w:val="af0"/>
                <w:rFonts w:ascii="Times New Roman" w:hAnsi="Times New Roman"/>
                <w:b w:val="0"/>
                <w:bCs w:val="0"/>
                <w:sz w:val="24"/>
                <w:szCs w:val="24"/>
                <w:lang w:val="kk-KZ"/>
              </w:rPr>
              <w:lastRenderedPageBreak/>
              <w:t>қалыптастыру</w:t>
            </w:r>
            <w:r w:rsidRPr="00A62096">
              <w:rPr>
                <w:rFonts w:ascii="Times New Roman" w:hAnsi="Times New Roman"/>
                <w:b/>
                <w:bCs/>
                <w:sz w:val="24"/>
                <w:szCs w:val="24"/>
                <w:lang w:val="kk-KZ"/>
              </w:rPr>
              <w:t>.</w:t>
            </w:r>
          </w:p>
          <w:p w14:paraId="62FA89A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Табиғат көріністерін сурет бойынша </w:t>
            </w:r>
            <w:r w:rsidRPr="00A62096">
              <w:rPr>
                <w:rStyle w:val="af0"/>
                <w:rFonts w:ascii="Times New Roman" w:hAnsi="Times New Roman"/>
                <w:b w:val="0"/>
                <w:bCs w:val="0"/>
                <w:sz w:val="24"/>
                <w:szCs w:val="24"/>
                <w:lang w:val="kk-KZ"/>
              </w:rPr>
              <w:t>әңгімелеуге, эмоциямен жеткізуге үйрету</w:t>
            </w:r>
            <w:r w:rsidRPr="00A62096">
              <w:rPr>
                <w:rFonts w:ascii="Times New Roman" w:hAnsi="Times New Roman"/>
                <w:b/>
                <w:bCs/>
                <w:sz w:val="24"/>
                <w:szCs w:val="24"/>
                <w:lang w:val="kk-KZ"/>
              </w:rPr>
              <w:t>.</w:t>
            </w:r>
          </w:p>
          <w:p w14:paraId="40808E3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 «Табиғаттың сиқыры»</w:t>
            </w:r>
          </w:p>
          <w:p w14:paraId="1EDD6C37"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2F8D3A5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табиғаттың әсем көріністерімен таныстыру;</w:t>
            </w:r>
          </w:p>
          <w:p w14:paraId="58041CEE"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Тәрбиеші бір суретті көрсетеді.</w:t>
            </w:r>
            <w:r w:rsidRPr="00A62096">
              <w:rPr>
                <w:rFonts w:ascii="Times New Roman" w:hAnsi="Times New Roman"/>
                <w:sz w:val="24"/>
                <w:szCs w:val="24"/>
                <w:lang w:val="kk-KZ"/>
              </w:rPr>
              <w:br/>
              <w:t>Балалар суретке қарап табиғат құбылысын атайды:</w:t>
            </w:r>
            <w:r w:rsidRPr="00A62096">
              <w:rPr>
                <w:rFonts w:ascii="Times New Roman" w:hAnsi="Times New Roman"/>
                <w:sz w:val="24"/>
                <w:szCs w:val="24"/>
                <w:lang w:val="kk-KZ"/>
              </w:rPr>
              <w:br/>
              <w:t xml:space="preserve">— </w:t>
            </w:r>
            <w:r w:rsidRPr="00A62096">
              <w:rPr>
                <w:rFonts w:ascii="Times New Roman" w:hAnsi="Times New Roman"/>
                <w:i/>
                <w:iCs/>
                <w:sz w:val="24"/>
                <w:szCs w:val="24"/>
                <w:lang w:val="kk-KZ"/>
              </w:rPr>
              <w:t>«Мұнда күн ашық»</w:t>
            </w:r>
            <w:r w:rsidRPr="00A62096">
              <w:rPr>
                <w:rFonts w:ascii="Times New Roman" w:hAnsi="Times New Roman"/>
                <w:sz w:val="24"/>
                <w:szCs w:val="24"/>
                <w:lang w:val="kk-KZ"/>
              </w:rPr>
              <w:br/>
              <w:t xml:space="preserve">— </w:t>
            </w:r>
            <w:r w:rsidRPr="00A62096">
              <w:rPr>
                <w:rFonts w:ascii="Times New Roman" w:hAnsi="Times New Roman"/>
                <w:i/>
                <w:iCs/>
                <w:sz w:val="24"/>
                <w:szCs w:val="24"/>
                <w:lang w:val="kk-KZ"/>
              </w:rPr>
              <w:t>«Жаңбыр жауып тұр»</w:t>
            </w:r>
            <w:r w:rsidRPr="00A62096">
              <w:rPr>
                <w:rFonts w:ascii="Times New Roman" w:hAnsi="Times New Roman"/>
                <w:sz w:val="24"/>
                <w:szCs w:val="24"/>
                <w:lang w:val="kk-KZ"/>
              </w:rPr>
              <w:br/>
              <w:t xml:space="preserve">— </w:t>
            </w:r>
            <w:r w:rsidRPr="00A62096">
              <w:rPr>
                <w:rFonts w:ascii="Times New Roman" w:hAnsi="Times New Roman"/>
                <w:i/>
                <w:iCs/>
                <w:sz w:val="24"/>
                <w:szCs w:val="24"/>
                <w:lang w:val="kk-KZ"/>
              </w:rPr>
              <w:t>«Қар жауып тұр»</w:t>
            </w:r>
          </w:p>
          <w:p w14:paraId="30D6C3EF" w14:textId="77777777" w:rsidR="00E42CEC" w:rsidRPr="00A62096" w:rsidRDefault="00E42CEC">
            <w:pPr>
              <w:rPr>
                <w:sz w:val="24"/>
                <w:szCs w:val="24"/>
                <w:lang w:val="kk-KZ"/>
              </w:rPr>
            </w:pPr>
          </w:p>
        </w:tc>
      </w:tr>
      <w:tr w:rsidR="00E42CEC" w:rsidRPr="00D52EBD" w14:paraId="4B46783C" w14:textId="77777777" w:rsidTr="00E42CEC">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151131B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6" w:type="dxa"/>
            <w:gridSpan w:val="11"/>
            <w:tcBorders>
              <w:top w:val="single" w:sz="4" w:space="0" w:color="000000"/>
              <w:left w:val="single" w:sz="4" w:space="0" w:color="000000"/>
              <w:bottom w:val="single" w:sz="4" w:space="0" w:color="000000"/>
              <w:right w:val="single" w:sz="4" w:space="0" w:color="000000"/>
            </w:tcBorders>
            <w:hideMark/>
          </w:tcPr>
          <w:p w14:paraId="4FABEA3A" w14:textId="77777777" w:rsidR="00E42CEC" w:rsidRDefault="00E42CEC">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1145A33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79431C7"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45D801E"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97F6093"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56A8CBE1"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№6</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24A266D5"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№7</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054FC908"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№8</w:t>
            </w:r>
          </w:p>
        </w:tc>
        <w:tc>
          <w:tcPr>
            <w:tcW w:w="2325" w:type="dxa"/>
            <w:gridSpan w:val="2"/>
            <w:tcBorders>
              <w:top w:val="single" w:sz="4" w:space="0" w:color="000000"/>
              <w:left w:val="single" w:sz="4" w:space="0" w:color="000000"/>
              <w:bottom w:val="single" w:sz="4" w:space="0" w:color="000000"/>
              <w:right w:val="single" w:sz="4" w:space="0" w:color="000000"/>
            </w:tcBorders>
            <w:hideMark/>
          </w:tcPr>
          <w:p w14:paraId="60DFEE9A"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№9</w:t>
            </w:r>
          </w:p>
        </w:tc>
        <w:tc>
          <w:tcPr>
            <w:tcW w:w="2325" w:type="dxa"/>
            <w:gridSpan w:val="2"/>
            <w:tcBorders>
              <w:top w:val="single" w:sz="4" w:space="0" w:color="000000"/>
              <w:left w:val="single" w:sz="4" w:space="0" w:color="000000"/>
              <w:bottom w:val="single" w:sz="4" w:space="0" w:color="000000"/>
              <w:right w:val="single" w:sz="4" w:space="0" w:color="000000"/>
            </w:tcBorders>
            <w:hideMark/>
          </w:tcPr>
          <w:p w14:paraId="09D17AB7"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№10</w:t>
            </w:r>
          </w:p>
        </w:tc>
      </w:tr>
      <w:tr w:rsidR="00E42CEC" w14:paraId="1F56EB76" w14:textId="77777777" w:rsidTr="00E42CEC">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5208DD3B"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66" w:type="dxa"/>
            <w:gridSpan w:val="11"/>
            <w:tcBorders>
              <w:top w:val="single" w:sz="4" w:space="0" w:color="000000"/>
              <w:left w:val="single" w:sz="4" w:space="0" w:color="000000"/>
              <w:bottom w:val="single" w:sz="4" w:space="0" w:color="000000"/>
              <w:right w:val="single" w:sz="4" w:space="0" w:color="000000"/>
            </w:tcBorders>
          </w:tcPr>
          <w:p w14:paraId="391C1493"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054E13B6" w14:textId="77777777" w:rsidR="00E42CEC" w:rsidRDefault="00E42CEC">
            <w:pPr>
              <w:pStyle w:val="TableParagraph"/>
              <w:rPr>
                <w:color w:val="000000" w:themeColor="text1"/>
                <w:sz w:val="24"/>
                <w:szCs w:val="24"/>
              </w:rPr>
            </w:pPr>
          </w:p>
        </w:tc>
      </w:tr>
      <w:tr w:rsidR="00E42CEC" w:rsidRPr="00D52EBD" w14:paraId="6C1C0F0F"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493C623"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w:t>
            </w:r>
          </w:p>
        </w:tc>
        <w:tc>
          <w:tcPr>
            <w:tcW w:w="11766" w:type="dxa"/>
            <w:gridSpan w:val="11"/>
            <w:tcBorders>
              <w:top w:val="single" w:sz="4" w:space="0" w:color="000000"/>
              <w:left w:val="single" w:sz="4" w:space="0" w:color="000000"/>
              <w:bottom w:val="single" w:sz="4" w:space="0" w:color="000000"/>
              <w:right w:val="single" w:sz="4" w:space="0" w:color="000000"/>
            </w:tcBorders>
          </w:tcPr>
          <w:p w14:paraId="1425165E"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DD7CBF8"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0AB8CF4D"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6EF56728"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57834D7C"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634073DF"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3AAA2C72"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2D77E39D"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6B63BB79" w14:textId="77777777" w:rsidR="00E42CEC" w:rsidRDefault="00E42CEC">
            <w:pPr>
              <w:pStyle w:val="TableParagraph"/>
              <w:rPr>
                <w:color w:val="000000" w:themeColor="text1"/>
                <w:sz w:val="24"/>
                <w:szCs w:val="24"/>
              </w:rPr>
            </w:pPr>
          </w:p>
        </w:tc>
      </w:tr>
      <w:tr w:rsidR="00E42CEC" w14:paraId="419389E6" w14:textId="77777777" w:rsidTr="00E42CEC">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0B7AA744"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766" w:type="dxa"/>
            <w:gridSpan w:val="11"/>
            <w:tcBorders>
              <w:top w:val="single" w:sz="4" w:space="0" w:color="000000"/>
              <w:left w:val="single" w:sz="4" w:space="0" w:color="000000"/>
              <w:bottom w:val="single" w:sz="4" w:space="0" w:color="000000"/>
              <w:right w:val="single" w:sz="4" w:space="0" w:color="000000"/>
            </w:tcBorders>
            <w:hideMark/>
          </w:tcPr>
          <w:p w14:paraId="7B6F9612"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2DD1D7D"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7C0FC14"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35FCC8EA" w14:textId="77777777" w:rsidTr="00E42CEC">
        <w:trPr>
          <w:trHeight w:val="829"/>
        </w:trPr>
        <w:tc>
          <w:tcPr>
            <w:tcW w:w="2688" w:type="dxa"/>
            <w:tcBorders>
              <w:top w:val="single" w:sz="4" w:space="0" w:color="000000"/>
              <w:left w:val="single" w:sz="4" w:space="0" w:color="000000"/>
              <w:bottom w:val="single" w:sz="4" w:space="0" w:color="000000"/>
              <w:right w:val="single" w:sz="4" w:space="0" w:color="000000"/>
            </w:tcBorders>
            <w:hideMark/>
          </w:tcPr>
          <w:p w14:paraId="541E060F" w14:textId="4D2C5A0E" w:rsidR="00E42CEC" w:rsidRDefault="00E74BCF">
            <w:pPr>
              <w:pStyle w:val="TableParagraph"/>
              <w:ind w:left="110" w:right="1334"/>
              <w:rPr>
                <w:b/>
                <w:color w:val="000000" w:themeColor="text1"/>
                <w:sz w:val="24"/>
                <w:szCs w:val="24"/>
              </w:rPr>
            </w:pPr>
            <w:r>
              <w:rPr>
                <w:b/>
                <w:color w:val="000000" w:themeColor="text1"/>
                <w:sz w:val="24"/>
                <w:szCs w:val="24"/>
              </w:rPr>
              <w:lastRenderedPageBreak/>
              <w:t>Біртінд</w:t>
            </w:r>
            <w:r w:rsidR="00E42CEC">
              <w:rPr>
                <w:b/>
                <w:color w:val="000000" w:themeColor="text1"/>
                <w:sz w:val="24"/>
                <w:szCs w:val="24"/>
              </w:rPr>
              <w:t>п ұйқыдан</w:t>
            </w:r>
            <w:r w:rsidR="00E42CEC">
              <w:rPr>
                <w:b/>
                <w:color w:val="000000" w:themeColor="text1"/>
                <w:spacing w:val="-57"/>
                <w:sz w:val="24"/>
                <w:szCs w:val="24"/>
              </w:rPr>
              <w:t xml:space="preserve"> </w:t>
            </w:r>
            <w:r w:rsidR="00E42CEC">
              <w:rPr>
                <w:b/>
                <w:color w:val="000000" w:themeColor="text1"/>
                <w:sz w:val="24"/>
                <w:szCs w:val="24"/>
              </w:rPr>
              <w:t>ояту,</w:t>
            </w:r>
          </w:p>
          <w:p w14:paraId="1EDB4E8F" w14:textId="73D31359" w:rsidR="00E42CEC" w:rsidRDefault="00E42CEC">
            <w:pPr>
              <w:pStyle w:val="TableParagraph"/>
              <w:ind w:left="110"/>
              <w:rPr>
                <w:b/>
                <w:color w:val="000000" w:themeColor="text1"/>
                <w:sz w:val="24"/>
                <w:szCs w:val="24"/>
              </w:rPr>
            </w:pPr>
          </w:p>
        </w:tc>
        <w:tc>
          <w:tcPr>
            <w:tcW w:w="2466" w:type="dxa"/>
            <w:gridSpan w:val="2"/>
            <w:tcBorders>
              <w:top w:val="single" w:sz="4" w:space="0" w:color="000000"/>
              <w:left w:val="single" w:sz="4" w:space="0" w:color="000000"/>
              <w:bottom w:val="single" w:sz="4" w:space="0" w:color="auto"/>
              <w:right w:val="single" w:sz="4" w:space="0" w:color="000000"/>
            </w:tcBorders>
            <w:hideMark/>
          </w:tcPr>
          <w:p w14:paraId="5E85475E" w14:textId="2B255322" w:rsidR="00E42CEC" w:rsidRDefault="00E42CEC">
            <w:pPr>
              <w:pStyle w:val="af1"/>
              <w:spacing w:before="0" w:beforeAutospacing="0" w:after="0" w:afterAutospacing="0"/>
              <w:rPr>
                <w:color w:val="000000" w:themeColor="text1"/>
                <w:lang w:eastAsia="en-US"/>
              </w:rPr>
            </w:pPr>
          </w:p>
        </w:tc>
        <w:tc>
          <w:tcPr>
            <w:tcW w:w="2325" w:type="dxa"/>
            <w:gridSpan w:val="2"/>
            <w:tcBorders>
              <w:top w:val="single" w:sz="4" w:space="0" w:color="000000"/>
              <w:left w:val="single" w:sz="4" w:space="0" w:color="000000"/>
              <w:bottom w:val="single" w:sz="4" w:space="0" w:color="auto"/>
              <w:right w:val="single" w:sz="4" w:space="0" w:color="000000"/>
            </w:tcBorders>
            <w:hideMark/>
          </w:tcPr>
          <w:p w14:paraId="0C39E2E8" w14:textId="51F2FFF0" w:rsidR="00E42CEC" w:rsidRDefault="00E42CEC">
            <w:pPr>
              <w:spacing w:after="0" w:line="240" w:lineRule="auto"/>
              <w:rPr>
                <w:color w:val="000000" w:themeColor="text1"/>
                <w:sz w:val="24"/>
                <w:szCs w:val="24"/>
                <w:lang w:eastAsia="ru-RU"/>
              </w:rPr>
            </w:pPr>
          </w:p>
        </w:tc>
        <w:tc>
          <w:tcPr>
            <w:tcW w:w="2325" w:type="dxa"/>
            <w:gridSpan w:val="3"/>
            <w:tcBorders>
              <w:top w:val="single" w:sz="4" w:space="0" w:color="000000"/>
              <w:left w:val="single" w:sz="4" w:space="0" w:color="000000"/>
              <w:bottom w:val="single" w:sz="4" w:space="0" w:color="auto"/>
              <w:right w:val="single" w:sz="4" w:space="0" w:color="000000"/>
            </w:tcBorders>
            <w:hideMark/>
          </w:tcPr>
          <w:p w14:paraId="7D77ED73" w14:textId="72518A0D" w:rsidR="00E42CEC" w:rsidRDefault="00E42CEC">
            <w:pPr>
              <w:spacing w:after="0" w:line="240" w:lineRule="auto"/>
              <w:rPr>
                <w:color w:val="000000" w:themeColor="text1"/>
                <w:sz w:val="24"/>
                <w:szCs w:val="24"/>
                <w:lang w:eastAsia="ru-RU"/>
              </w:rPr>
            </w:pPr>
          </w:p>
        </w:tc>
        <w:tc>
          <w:tcPr>
            <w:tcW w:w="2325" w:type="dxa"/>
            <w:gridSpan w:val="2"/>
            <w:tcBorders>
              <w:top w:val="single" w:sz="4" w:space="0" w:color="000000"/>
              <w:left w:val="single" w:sz="4" w:space="0" w:color="000000"/>
              <w:bottom w:val="single" w:sz="4" w:space="0" w:color="auto"/>
              <w:right w:val="single" w:sz="4" w:space="0" w:color="000000"/>
            </w:tcBorders>
            <w:hideMark/>
          </w:tcPr>
          <w:p w14:paraId="54061C6D" w14:textId="3D2A1C32" w:rsidR="00E42CEC" w:rsidRDefault="00E42CEC">
            <w:pPr>
              <w:spacing w:after="0" w:line="240" w:lineRule="auto"/>
              <w:rPr>
                <w:color w:val="000000" w:themeColor="text1"/>
                <w:sz w:val="24"/>
                <w:szCs w:val="24"/>
                <w:lang w:eastAsia="ru-RU"/>
              </w:rPr>
            </w:pPr>
          </w:p>
        </w:tc>
        <w:tc>
          <w:tcPr>
            <w:tcW w:w="2325" w:type="dxa"/>
            <w:gridSpan w:val="2"/>
            <w:tcBorders>
              <w:top w:val="single" w:sz="4" w:space="0" w:color="000000"/>
              <w:left w:val="single" w:sz="4" w:space="0" w:color="000000"/>
              <w:bottom w:val="single" w:sz="4" w:space="0" w:color="auto"/>
              <w:right w:val="single" w:sz="4" w:space="0" w:color="000000"/>
            </w:tcBorders>
            <w:hideMark/>
          </w:tcPr>
          <w:p w14:paraId="2BECC98C" w14:textId="13886D3A" w:rsidR="00E42CEC" w:rsidRDefault="00E42CEC">
            <w:pPr>
              <w:spacing w:after="0" w:line="240" w:lineRule="auto"/>
              <w:rPr>
                <w:color w:val="000000" w:themeColor="text1"/>
                <w:sz w:val="24"/>
                <w:szCs w:val="24"/>
                <w:lang w:eastAsia="ru-RU"/>
              </w:rPr>
            </w:pPr>
          </w:p>
        </w:tc>
      </w:tr>
      <w:tr w:rsidR="00E42CEC" w:rsidRPr="00D52EBD" w14:paraId="7A7C9C2D"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3DB496AB"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66" w:type="dxa"/>
            <w:gridSpan w:val="11"/>
            <w:tcBorders>
              <w:top w:val="single" w:sz="4" w:space="0" w:color="auto"/>
              <w:left w:val="single" w:sz="4" w:space="0" w:color="000000"/>
              <w:bottom w:val="single" w:sz="4" w:space="0" w:color="000000"/>
              <w:right w:val="single" w:sz="4" w:space="0" w:color="000000"/>
            </w:tcBorders>
            <w:hideMark/>
          </w:tcPr>
          <w:p w14:paraId="5404F9E8"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5DF426AD"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D52EBD" w14:paraId="58C34B51" w14:textId="77777777" w:rsidTr="00E42CEC">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198068AE"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6E3C9846"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 xml:space="preserve">Эксперемент </w:t>
            </w:r>
          </w:p>
          <w:p w14:paraId="25AAB70F" w14:textId="77777777" w:rsidR="00E42CEC" w:rsidRPr="00A62096" w:rsidRDefault="00E42CEC">
            <w:pPr>
              <w:pStyle w:val="ae"/>
              <w:rPr>
                <w:rFonts w:ascii="Times New Roman" w:hAnsi="Times New Roman"/>
                <w:sz w:val="24"/>
                <w:szCs w:val="24"/>
                <w:lang w:val="kk-KZ"/>
              </w:rPr>
            </w:pPr>
            <w:r w:rsidRPr="00A62096">
              <w:rPr>
                <w:rStyle w:val="af2"/>
                <w:b/>
                <w:bCs/>
                <w:i w:val="0"/>
                <w:iCs w:val="0"/>
                <w:color w:val="000000"/>
                <w:sz w:val="24"/>
                <w:szCs w:val="24"/>
                <w:lang w:val="kk-KZ"/>
              </w:rPr>
              <w:t>«</w:t>
            </w:r>
            <w:r w:rsidRPr="00A62096">
              <w:rPr>
                <w:rStyle w:val="af0"/>
                <w:sz w:val="24"/>
                <w:szCs w:val="24"/>
                <w:lang w:val="kk-KZ"/>
              </w:rPr>
              <w:t>Судың қасиеттерін зерттеу</w:t>
            </w:r>
            <w:r w:rsidRPr="00A62096">
              <w:rPr>
                <w:rStyle w:val="af2"/>
                <w:b/>
                <w:bCs/>
                <w:i w:val="0"/>
                <w:iCs w:val="0"/>
                <w:color w:val="000000"/>
                <w:sz w:val="24"/>
                <w:szCs w:val="24"/>
                <w:lang w:val="kk-KZ"/>
              </w:rPr>
              <w:t>»</w:t>
            </w:r>
          </w:p>
          <w:p w14:paraId="213D7738"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Балалар судың түрлерін, тығыздығын, түсін, мөлдірлігін байқауды үйренеді.</w:t>
            </w:r>
          </w:p>
          <w:p w14:paraId="4E135EB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«Балалар судың әртүрлі ыдыстарда қалай өзгеретінін көреді».</w:t>
            </w:r>
          </w:p>
          <w:p w14:paraId="58261F6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w:t>
            </w:r>
          </w:p>
          <w:p w14:paraId="498F625F" w14:textId="77777777" w:rsidR="00E42CEC" w:rsidRPr="00A62096" w:rsidRDefault="00E42CEC">
            <w:pPr>
              <w:pStyle w:val="ae"/>
              <w:rPr>
                <w:rFonts w:ascii="Times New Roman" w:hAnsi="Times New Roman"/>
                <w:sz w:val="24"/>
                <w:szCs w:val="24"/>
                <w:lang w:val="kk-KZ"/>
              </w:rPr>
            </w:pPr>
          </w:p>
          <w:p w14:paraId="1CBDB9F2" w14:textId="77777777" w:rsidR="00E42CEC" w:rsidRPr="00A62096" w:rsidRDefault="00E42CEC">
            <w:pPr>
              <w:pStyle w:val="ae"/>
              <w:rPr>
                <w:rFonts w:ascii="Times New Roman" w:hAnsi="Times New Roman"/>
                <w:color w:val="000000" w:themeColor="text1"/>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tcPr>
          <w:p w14:paraId="35932DD0"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Кітаптар қарау</w:t>
            </w: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Мақсаты:</w:t>
            </w:r>
          </w:p>
          <w:p w14:paraId="6A51678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Қарапайымдылыққа,</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мейірімділікке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және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әділдікке,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ересектерге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құрмет</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көрсетуге,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кішілерге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көмектесуге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тәрбиелеу.</w:t>
            </w:r>
          </w:p>
          <w:p w14:paraId="4FFE1750" w14:textId="77777777" w:rsidR="00E42CEC" w:rsidRDefault="00E42CEC">
            <w:pPr>
              <w:pStyle w:val="TableParagraph"/>
              <w:rPr>
                <w:b/>
                <w:bCs/>
                <w:sz w:val="24"/>
                <w:szCs w:val="24"/>
              </w:rPr>
            </w:pPr>
          </w:p>
          <w:p w14:paraId="61D12D67" w14:textId="77777777" w:rsidR="00E42CEC" w:rsidRDefault="00E42CEC">
            <w:pPr>
              <w:pStyle w:val="TableParagraph"/>
              <w:rPr>
                <w:b/>
                <w:bCs/>
                <w:sz w:val="24"/>
                <w:szCs w:val="24"/>
              </w:rPr>
            </w:pPr>
          </w:p>
          <w:p w14:paraId="30C7C45A" w14:textId="77777777" w:rsidR="00E42CEC" w:rsidRDefault="00E42CEC">
            <w:pPr>
              <w:pStyle w:val="TableParagraph"/>
              <w:rPr>
                <w:b/>
                <w:bCs/>
                <w:sz w:val="24"/>
                <w:szCs w:val="24"/>
              </w:rPr>
            </w:pPr>
          </w:p>
          <w:p w14:paraId="7AC474CD" w14:textId="77777777" w:rsidR="00E42CEC" w:rsidRDefault="00E42CEC">
            <w:pPr>
              <w:pStyle w:val="TableParagraph"/>
              <w:rPr>
                <w:b/>
                <w:bCs/>
                <w:sz w:val="24"/>
                <w:szCs w:val="24"/>
              </w:rPr>
            </w:pPr>
          </w:p>
          <w:p w14:paraId="5DC1E0F2" w14:textId="77777777" w:rsidR="00E42CEC" w:rsidRDefault="00E42CE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1DF8325"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Қаржылық сауаттылық</w:t>
            </w:r>
          </w:p>
          <w:p w14:paraId="26B71D7A"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Ойын: «Дүкенге бару»</w:t>
            </w:r>
          </w:p>
          <w:p w14:paraId="59F28EAF"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Ақша ұғымын түсіндіру, таңдау жасау дағдыларын дамыту.</w:t>
            </w:r>
          </w:p>
          <w:p w14:paraId="4958C6B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Ойын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ақшасы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пластикалық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қағаздан</w:t>
            </w:r>
            <w:proofErr w:type="spellEnd"/>
            <w:r w:rsidRPr="00E42CEC">
              <w:rPr>
                <w:rFonts w:ascii="Times New Roman" w:hAnsi="Times New Roman"/>
                <w:sz w:val="24"/>
                <w:szCs w:val="24"/>
              </w:rPr>
              <w:t>)</w:t>
            </w:r>
          </w:p>
          <w:p w14:paraId="6DCC069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Ойын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ойыншықтар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суреттер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карточкалар</w:t>
            </w:r>
            <w:proofErr w:type="spellEnd"/>
            <w:r w:rsidRPr="00E42CEC">
              <w:rPr>
                <w:rFonts w:ascii="Times New Roman" w:hAnsi="Times New Roman"/>
                <w:sz w:val="24"/>
                <w:szCs w:val="24"/>
              </w:rPr>
              <w:t>)</w:t>
            </w:r>
          </w:p>
          <w:p w14:paraId="47268E59" w14:textId="77777777" w:rsidR="00E42CEC" w:rsidRPr="00E42CEC" w:rsidRDefault="00E42CEC">
            <w:pPr>
              <w:pStyle w:val="ae"/>
              <w:rPr>
                <w:rFonts w:ascii="Times New Roman" w:hAnsi="Times New Roman"/>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2D2FD9F4" w14:textId="77777777" w:rsidR="00E42CEC" w:rsidRP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t>Ұ</w:t>
            </w:r>
            <w:r w:rsidRPr="00E42CEC">
              <w:rPr>
                <w:rFonts w:ascii="Times New Roman" w:hAnsi="Times New Roman"/>
                <w:b/>
                <w:bCs/>
                <w:color w:val="000000" w:themeColor="text1"/>
                <w:sz w:val="24"/>
                <w:szCs w:val="24"/>
              </w:rPr>
              <w:t>лттық</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ойын</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Аңқумен</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ойнау</w:t>
            </w:r>
            <w:proofErr w:type="spellEnd"/>
            <w:r w:rsidRPr="00E42CEC">
              <w:rPr>
                <w:rFonts w:ascii="Times New Roman" w:hAnsi="Times New Roman"/>
                <w:b/>
                <w:bCs/>
                <w:sz w:val="24"/>
                <w:szCs w:val="24"/>
              </w:rPr>
              <w:t>»</w:t>
            </w:r>
            <w:r w:rsidRPr="00E42CEC">
              <w:rPr>
                <w:rFonts w:ascii="Times New Roman" w:hAnsi="Times New Roman"/>
                <w:sz w:val="24"/>
                <w:szCs w:val="24"/>
              </w:rPr>
              <w:t xml:space="preserve"> (</w:t>
            </w:r>
            <w:proofErr w:type="spellStart"/>
            <w:r w:rsidRPr="00E42CEC">
              <w:rPr>
                <w:rFonts w:ascii="Times New Roman" w:hAnsi="Times New Roman"/>
                <w:sz w:val="24"/>
                <w:szCs w:val="24"/>
              </w:rPr>
              <w:t>Қоян-қасқыр</w:t>
            </w:r>
            <w:proofErr w:type="spellEnd"/>
            <w:r w:rsidRPr="00E42CEC">
              <w:rPr>
                <w:rFonts w:ascii="Times New Roman" w:hAnsi="Times New Roman"/>
                <w:sz w:val="24"/>
                <w:szCs w:val="24"/>
              </w:rPr>
              <w:t>)</w:t>
            </w:r>
          </w:p>
          <w:p w14:paraId="1FC93584" w14:textId="77777777" w:rsidR="00E42CEC" w:rsidRPr="00E42CEC" w:rsidRDefault="00E42CEC">
            <w:pPr>
              <w:pStyle w:val="ae"/>
              <w:rPr>
                <w:rFonts w:ascii="Times New Roman" w:hAnsi="Times New Roman"/>
                <w:sz w:val="24"/>
                <w:szCs w:val="24"/>
              </w:rPr>
            </w:pPr>
            <w:proofErr w:type="spellStart"/>
            <w:r>
              <w:rPr>
                <w:rStyle w:val="af0"/>
                <w:color w:val="000000"/>
                <w:sz w:val="24"/>
                <w:szCs w:val="24"/>
              </w:rPr>
              <w:t>Шарты</w:t>
            </w:r>
            <w:proofErr w:type="spellEnd"/>
            <w:r>
              <w:rPr>
                <w:rStyle w:val="af0"/>
                <w:color w:val="000000"/>
                <w:sz w:val="24"/>
                <w:szCs w:val="24"/>
              </w:rPr>
              <w:t>:</w:t>
            </w:r>
            <w:r>
              <w:rPr>
                <w:rStyle w:val="apple-converted-space"/>
                <w:rFonts w:ascii="Times New Roman" w:hAnsi="Times New Roman"/>
                <w:color w:val="000000"/>
                <w:sz w:val="24"/>
                <w:szCs w:val="24"/>
              </w:rPr>
              <w:t> </w:t>
            </w:r>
            <w:proofErr w:type="spellStart"/>
            <w:r w:rsidRPr="00E42CEC">
              <w:rPr>
                <w:rFonts w:ascii="Times New Roman" w:hAnsi="Times New Roman"/>
                <w:sz w:val="24"/>
                <w:szCs w:val="24"/>
              </w:rPr>
              <w:t>Ашық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алаң</w:t>
            </w:r>
            <w:proofErr w:type="spellEnd"/>
            <w:r w:rsidRPr="00E42CEC">
              <w:rPr>
                <w:rFonts w:ascii="Times New Roman" w:hAnsi="Times New Roman"/>
                <w:sz w:val="24"/>
                <w:szCs w:val="24"/>
              </w:rPr>
              <w:t>.</w:t>
            </w:r>
          </w:p>
          <w:p w14:paraId="0516D48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топқа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бөлінеді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Біреуі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аңшы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қалғандары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аңдар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Аңшы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қуып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аулайды</w:t>
            </w:r>
            <w:proofErr w:type="spellEnd"/>
            <w:r w:rsidRPr="00E42CEC">
              <w:rPr>
                <w:rFonts w:ascii="Times New Roman" w:hAnsi="Times New Roman"/>
                <w:sz w:val="24"/>
                <w:szCs w:val="24"/>
              </w:rPr>
              <w:t>.</w:t>
            </w:r>
          </w:p>
          <w:p w14:paraId="57E52FFD" w14:textId="77777777" w:rsidR="00E42CEC" w:rsidRPr="00E42CEC" w:rsidRDefault="00E42CEC">
            <w:pPr>
              <w:pStyle w:val="ae"/>
              <w:rPr>
                <w:rFonts w:ascii="Times New Roman" w:hAnsi="Times New Roman"/>
                <w:sz w:val="24"/>
                <w:szCs w:val="24"/>
              </w:rPr>
            </w:pPr>
          </w:p>
          <w:p w14:paraId="0E6EE60A" w14:textId="77777777" w:rsidR="00E42CEC" w:rsidRDefault="00E42CEC">
            <w:pPr>
              <w:pStyle w:val="TableParagraph"/>
              <w:rPr>
                <w:b/>
                <w:bCs/>
                <w:color w:val="000000" w:themeColor="text1"/>
                <w:sz w:val="24"/>
                <w:szCs w:val="24"/>
              </w:rPr>
            </w:pPr>
          </w:p>
        </w:tc>
        <w:tc>
          <w:tcPr>
            <w:tcW w:w="2127" w:type="dxa"/>
            <w:tcBorders>
              <w:top w:val="single" w:sz="4" w:space="0" w:color="000000"/>
              <w:left w:val="single" w:sz="4" w:space="0" w:color="000000"/>
              <w:bottom w:val="single" w:sz="4" w:space="0" w:color="000000"/>
              <w:right w:val="single" w:sz="4" w:space="0" w:color="000000"/>
            </w:tcBorders>
            <w:hideMark/>
          </w:tcPr>
          <w:p w14:paraId="4F7BBB0A" w14:textId="77777777" w:rsidR="00E42CEC" w:rsidRPr="00A62096" w:rsidRDefault="00E42CEC">
            <w:pPr>
              <w:spacing w:after="0" w:line="240" w:lineRule="auto"/>
              <w:rPr>
                <w:color w:val="000000" w:themeColor="text1"/>
                <w:sz w:val="24"/>
                <w:szCs w:val="24"/>
                <w:lang w:val="kk-KZ"/>
              </w:rPr>
            </w:pPr>
            <w:r w:rsidRPr="00A62096">
              <w:rPr>
                <w:rStyle w:val="af2"/>
                <w:b/>
                <w:bCs/>
                <w:i w:val="0"/>
                <w:iCs w:val="0"/>
                <w:color w:val="000000"/>
                <w:sz w:val="24"/>
                <w:szCs w:val="24"/>
                <w:lang w:val="kk-KZ"/>
              </w:rPr>
              <w:t>«Қасқырдан қаш»</w:t>
            </w:r>
            <w:r w:rsidRPr="00A62096">
              <w:rPr>
                <w:color w:val="000000"/>
                <w:sz w:val="24"/>
                <w:szCs w:val="24"/>
                <w:lang w:val="kk-KZ"/>
              </w:rPr>
              <w:br/>
            </w:r>
            <w:r w:rsidRPr="00A62096">
              <w:rPr>
                <w:rStyle w:val="af0"/>
                <w:color w:val="000000"/>
                <w:sz w:val="24"/>
                <w:szCs w:val="24"/>
                <w:lang w:val="kk-KZ"/>
              </w:rPr>
              <w:t>Мақсаты:</w:t>
            </w:r>
            <w:r w:rsidRPr="00A62096">
              <w:rPr>
                <w:rStyle w:val="apple-converted-space"/>
                <w:color w:val="000000"/>
                <w:sz w:val="24"/>
                <w:szCs w:val="24"/>
                <w:lang w:val="kk-KZ"/>
              </w:rPr>
              <w:t> </w:t>
            </w:r>
            <w:r w:rsidRPr="00A62096">
              <w:rPr>
                <w:color w:val="000000"/>
                <w:sz w:val="24"/>
                <w:szCs w:val="24"/>
                <w:lang w:val="kk-KZ"/>
              </w:rPr>
              <w:t>Қашу, бағыт сезімін жетілдіру.</w:t>
            </w:r>
            <w:r w:rsidRPr="00A62096">
              <w:rPr>
                <w:color w:val="000000"/>
                <w:sz w:val="24"/>
                <w:szCs w:val="24"/>
                <w:lang w:val="kk-KZ"/>
              </w:rPr>
              <w:br/>
            </w:r>
            <w:r w:rsidRPr="00A62096">
              <w:rPr>
                <w:rStyle w:val="af0"/>
                <w:color w:val="000000"/>
                <w:sz w:val="24"/>
                <w:szCs w:val="24"/>
                <w:lang w:val="kk-KZ"/>
              </w:rPr>
              <w:t>Шарты:</w:t>
            </w:r>
            <w:r w:rsidRPr="00A62096">
              <w:rPr>
                <w:rStyle w:val="apple-converted-space"/>
                <w:color w:val="000000"/>
                <w:sz w:val="24"/>
                <w:szCs w:val="24"/>
                <w:lang w:val="kk-KZ"/>
              </w:rPr>
              <w:t> </w:t>
            </w:r>
            <w:r w:rsidRPr="00A62096">
              <w:rPr>
                <w:color w:val="000000"/>
                <w:sz w:val="24"/>
                <w:szCs w:val="24"/>
                <w:lang w:val="kk-KZ"/>
              </w:rPr>
              <w:t>Бір бала қасқыр. Қалғандары белгі берілгенде ағаштардың артына немесе шеңберге тығылады.</w:t>
            </w:r>
          </w:p>
        </w:tc>
      </w:tr>
      <w:tr w:rsidR="00E42CEC" w:rsidRPr="00D52EBD" w14:paraId="60FEC83A" w14:textId="77777777" w:rsidTr="00E42CEC">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572D56B7" w14:textId="77777777" w:rsidR="00E42CEC" w:rsidRDefault="00E42CEC">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tcPr>
          <w:p w14:paraId="016480BA" w14:textId="01BA744F" w:rsidR="00E42CEC" w:rsidRPr="00A62096" w:rsidRDefault="00E74BCF">
            <w:pPr>
              <w:pStyle w:val="ae"/>
              <w:rPr>
                <w:rFonts w:ascii="Times New Roman" w:hAnsi="Times New Roman"/>
                <w:sz w:val="24"/>
                <w:szCs w:val="24"/>
                <w:lang w:val="kk-KZ" w:eastAsia="ru-RU"/>
              </w:rPr>
            </w:pPr>
            <w:r w:rsidRPr="00A62096">
              <w:rPr>
                <w:rFonts w:ascii="Times New Roman" w:hAnsi="Times New Roman"/>
                <w:b/>
                <w:bCs/>
                <w:sz w:val="24"/>
                <w:szCs w:val="24"/>
                <w:lang w:val="kk-KZ"/>
              </w:rPr>
              <w:t xml:space="preserve">Амирлан </w:t>
            </w:r>
            <w:r w:rsidR="00E42CEC" w:rsidRPr="00A62096">
              <w:rPr>
                <w:rFonts w:ascii="Times New Roman" w:hAnsi="Times New Roman"/>
                <w:b/>
                <w:bCs/>
                <w:sz w:val="24"/>
                <w:szCs w:val="24"/>
                <w:lang w:val="kk-KZ"/>
              </w:rPr>
              <w:t xml:space="preserve"> </w:t>
            </w:r>
            <w:r w:rsidR="00E42CEC" w:rsidRPr="00A62096">
              <w:rPr>
                <w:rFonts w:ascii="Times New Roman" w:hAnsi="Times New Roman"/>
                <w:bCs/>
                <w:sz w:val="24"/>
                <w:szCs w:val="24"/>
                <w:lang w:val="kk-KZ"/>
              </w:rPr>
              <w:t>т</w:t>
            </w:r>
            <w:r w:rsidR="00E42CEC" w:rsidRPr="00A62096">
              <w:rPr>
                <w:rFonts w:ascii="Times New Roman" w:hAnsi="Times New Roman"/>
                <w:bCs/>
                <w:sz w:val="24"/>
                <w:szCs w:val="24"/>
                <w:lang w:val="kk-KZ" w:eastAsia="ru-RU"/>
              </w:rPr>
              <w:t>ілдегі</w:t>
            </w:r>
            <w:r w:rsidR="00E42CEC" w:rsidRPr="00A62096">
              <w:rPr>
                <w:rFonts w:ascii="Times New Roman" w:hAnsi="Times New Roman"/>
                <w:sz w:val="24"/>
                <w:szCs w:val="24"/>
                <w:lang w:val="kk-KZ" w:eastAsia="ru-RU"/>
              </w:rPr>
              <w:t xml:space="preserve"> дыбыстарды дұрыс айта білуін және зейін қойып </w:t>
            </w:r>
            <w:r w:rsidR="00E42CEC" w:rsidRPr="00A62096">
              <w:rPr>
                <w:rFonts w:ascii="Times New Roman" w:hAnsi="Times New Roman"/>
                <w:sz w:val="24"/>
                <w:szCs w:val="24"/>
                <w:lang w:val="kk-KZ" w:eastAsia="ru-RU"/>
              </w:rPr>
              <w:lastRenderedPageBreak/>
              <w:t>тыңдауын жетілдіру.</w:t>
            </w:r>
          </w:p>
          <w:p w14:paraId="07AB15AC" w14:textId="77777777" w:rsidR="00E42CEC" w:rsidRPr="00A62096" w:rsidRDefault="00E42CEC">
            <w:pPr>
              <w:pStyle w:val="ae"/>
              <w:rPr>
                <w:rFonts w:ascii="Times New Roman" w:hAnsi="Times New Roman"/>
                <w:b/>
                <w:bCs/>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hideMark/>
          </w:tcPr>
          <w:p w14:paraId="496B208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lastRenderedPageBreak/>
              <w:t xml:space="preserve"> </w:t>
            </w:r>
            <w:r w:rsidRPr="00A62096">
              <w:rPr>
                <w:rFonts w:ascii="Times New Roman" w:hAnsi="Times New Roman"/>
                <w:b/>
                <w:bCs/>
                <w:sz w:val="24"/>
                <w:szCs w:val="24"/>
                <w:lang w:val="kk-KZ"/>
              </w:rPr>
              <w:t xml:space="preserve">Айшаға </w:t>
            </w:r>
            <w:r w:rsidRPr="00A62096">
              <w:rPr>
                <w:rFonts w:ascii="Times New Roman" w:hAnsi="Times New Roman"/>
                <w:sz w:val="24"/>
                <w:szCs w:val="24"/>
                <w:lang w:val="kk-KZ"/>
              </w:rPr>
              <w:t>сөйлеу қарқынын өзгерте білуге үйрету: баяу</w:t>
            </w:r>
          </w:p>
          <w:p w14:paraId="2DCAE2F9"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w:t>
            </w:r>
          </w:p>
          <w:p w14:paraId="5B722E0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eastAsia="ru-RU"/>
              </w:rPr>
              <w:lastRenderedPageBreak/>
              <w:t>-суреттер бойынша таныс шығармаларды тануға, сұрақтарға жауап беруге үйрету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65D2FB1"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lastRenderedPageBreak/>
              <w:t>Әбілмансұрмен</w:t>
            </w:r>
            <w:r w:rsidRPr="00A62096">
              <w:rPr>
                <w:rFonts w:ascii="Times New Roman" w:hAnsi="Times New Roman"/>
                <w:sz w:val="24"/>
                <w:szCs w:val="24"/>
                <w:lang w:val="kk-KZ"/>
              </w:rPr>
              <w:t xml:space="preserve"> сөздерде дауысты (а, ә, е, о, ұ) және кейбір дауыссыз (п-</w:t>
            </w:r>
            <w:r w:rsidRPr="00A62096">
              <w:rPr>
                <w:rFonts w:ascii="Times New Roman" w:hAnsi="Times New Roman"/>
                <w:sz w:val="24"/>
                <w:szCs w:val="24"/>
                <w:lang w:val="kk-KZ"/>
              </w:rPr>
              <w:lastRenderedPageBreak/>
              <w:t>б, к-қ, т-д, ж-ш, с-з) дыбыстарды анық айта білуін қалыптастыру.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FFB6F04"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lastRenderedPageBreak/>
              <w:t>Айыммен</w:t>
            </w:r>
            <w:r w:rsidRPr="00A62096">
              <w:rPr>
                <w:rFonts w:ascii="Times New Roman" w:hAnsi="Times New Roman"/>
                <w:sz w:val="24"/>
                <w:szCs w:val="24"/>
                <w:lang w:val="kk-KZ"/>
              </w:rPr>
              <w:t xml:space="preserve"> екі тең немесе тең емес заттар тобын салыстыра білу, бір </w:t>
            </w:r>
            <w:r w:rsidRPr="00A62096">
              <w:rPr>
                <w:rFonts w:ascii="Times New Roman" w:hAnsi="Times New Roman"/>
                <w:sz w:val="24"/>
                <w:szCs w:val="24"/>
                <w:lang w:val="kk-KZ"/>
              </w:rPr>
              <w:lastRenderedPageBreak/>
              <w:t>топтағы заттарды екінші топтағы заттарға беттестіру және тұстастыру тәсілдерін пайдалануды үйрету.</w:t>
            </w:r>
          </w:p>
        </w:tc>
        <w:tc>
          <w:tcPr>
            <w:tcW w:w="2127" w:type="dxa"/>
            <w:tcBorders>
              <w:top w:val="single" w:sz="4" w:space="0" w:color="000000"/>
              <w:left w:val="single" w:sz="4" w:space="0" w:color="000000"/>
              <w:bottom w:val="single" w:sz="4" w:space="0" w:color="000000"/>
              <w:right w:val="single" w:sz="4" w:space="0" w:color="000000"/>
            </w:tcBorders>
            <w:hideMark/>
          </w:tcPr>
          <w:p w14:paraId="27CD5727" w14:textId="77777777" w:rsidR="00E74BCF" w:rsidRPr="00A62096" w:rsidRDefault="00E74BCF">
            <w:pPr>
              <w:pStyle w:val="ae"/>
              <w:rPr>
                <w:rFonts w:ascii="Times New Roman" w:hAnsi="Times New Roman"/>
                <w:b/>
                <w:bCs/>
                <w:sz w:val="24"/>
                <w:szCs w:val="24"/>
                <w:lang w:val="kk-KZ"/>
              </w:rPr>
            </w:pPr>
            <w:r w:rsidRPr="00A62096">
              <w:rPr>
                <w:rFonts w:ascii="Times New Roman" w:hAnsi="Times New Roman"/>
                <w:b/>
                <w:bCs/>
                <w:sz w:val="24"/>
                <w:szCs w:val="24"/>
                <w:lang w:val="kk-KZ"/>
              </w:rPr>
              <w:lastRenderedPageBreak/>
              <w:t>Дарын</w:t>
            </w:r>
          </w:p>
          <w:p w14:paraId="6BDEE4DC" w14:textId="690CB6CA"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Сан. "Көп", "біреу", "бір-бірден", "бір де </w:t>
            </w:r>
            <w:r w:rsidRPr="00A62096">
              <w:rPr>
                <w:rFonts w:ascii="Times New Roman" w:hAnsi="Times New Roman"/>
                <w:sz w:val="24"/>
                <w:szCs w:val="24"/>
                <w:lang w:val="kk-KZ"/>
              </w:rPr>
              <w:lastRenderedPageBreak/>
              <w:t>біреуі жоқ" ұғымдарын ажырату дағдыларын жетілдіру.</w:t>
            </w:r>
          </w:p>
        </w:tc>
      </w:tr>
      <w:tr w:rsidR="00E42CEC" w:rsidRPr="00D52EBD" w14:paraId="7F5E323E" w14:textId="77777777" w:rsidTr="00E42CEC">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29544019" w14:textId="0B952FA3"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6" w:type="dxa"/>
            <w:gridSpan w:val="11"/>
            <w:tcBorders>
              <w:top w:val="single" w:sz="4" w:space="0" w:color="000000"/>
              <w:left w:val="single" w:sz="4" w:space="0" w:color="000000"/>
              <w:bottom w:val="single" w:sz="4" w:space="0" w:color="000000"/>
              <w:right w:val="single" w:sz="4" w:space="0" w:color="000000"/>
            </w:tcBorders>
            <w:hideMark/>
          </w:tcPr>
          <w:p w14:paraId="202BCF8F"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BC65792"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131A65D7"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6C1AED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5A1A29E8"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5BBA6C55"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19DAE3C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№6</w:t>
            </w:r>
          </w:p>
        </w:tc>
        <w:tc>
          <w:tcPr>
            <w:tcW w:w="2693" w:type="dxa"/>
            <w:gridSpan w:val="5"/>
            <w:tcBorders>
              <w:top w:val="single" w:sz="4" w:space="0" w:color="000000"/>
              <w:left w:val="single" w:sz="4" w:space="0" w:color="000000"/>
              <w:bottom w:val="single" w:sz="4" w:space="0" w:color="000000"/>
              <w:right w:val="single" w:sz="4" w:space="0" w:color="000000"/>
            </w:tcBorders>
            <w:hideMark/>
          </w:tcPr>
          <w:p w14:paraId="7D62110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№7</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3634266A"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№8</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09B28781"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№9</w:t>
            </w:r>
          </w:p>
        </w:tc>
        <w:tc>
          <w:tcPr>
            <w:tcW w:w="2127" w:type="dxa"/>
            <w:tcBorders>
              <w:top w:val="single" w:sz="4" w:space="0" w:color="000000"/>
              <w:left w:val="single" w:sz="4" w:space="0" w:color="000000"/>
              <w:bottom w:val="single" w:sz="4" w:space="0" w:color="000000"/>
              <w:right w:val="single" w:sz="4" w:space="0" w:color="000000"/>
            </w:tcBorders>
            <w:hideMark/>
          </w:tcPr>
          <w:p w14:paraId="21050EE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№10</w:t>
            </w:r>
          </w:p>
        </w:tc>
      </w:tr>
      <w:tr w:rsidR="00E42CEC" w:rsidRPr="00D52EBD" w14:paraId="35D35512"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38C68FA2"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766" w:type="dxa"/>
            <w:gridSpan w:val="11"/>
            <w:tcBorders>
              <w:top w:val="single" w:sz="4" w:space="0" w:color="000000"/>
              <w:left w:val="single" w:sz="4" w:space="0" w:color="000000"/>
              <w:bottom w:val="single" w:sz="4" w:space="0" w:color="000000"/>
              <w:right w:val="single" w:sz="4" w:space="0" w:color="000000"/>
            </w:tcBorders>
          </w:tcPr>
          <w:p w14:paraId="34811856"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578F76F4" w14:textId="77777777" w:rsidR="00E42CEC" w:rsidRDefault="00E42CEC">
            <w:pPr>
              <w:pStyle w:val="TableParagraph"/>
              <w:rPr>
                <w:color w:val="000000" w:themeColor="text1"/>
                <w:sz w:val="24"/>
                <w:szCs w:val="24"/>
              </w:rPr>
            </w:pPr>
          </w:p>
        </w:tc>
      </w:tr>
      <w:tr w:rsidR="00E42CEC" w:rsidRPr="00E42CEC" w14:paraId="2A6C8F94" w14:textId="77777777" w:rsidTr="00E42CEC">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077352A2"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466" w:type="dxa"/>
            <w:gridSpan w:val="2"/>
            <w:tcBorders>
              <w:top w:val="single" w:sz="8" w:space="0" w:color="000000"/>
              <w:left w:val="single" w:sz="8" w:space="0" w:color="000000"/>
              <w:bottom w:val="single" w:sz="8" w:space="0" w:color="000000"/>
              <w:right w:val="single" w:sz="8" w:space="0" w:color="000000"/>
            </w:tcBorders>
            <w:hideMark/>
          </w:tcPr>
          <w:p w14:paraId="6E35C214" w14:textId="77777777" w:rsidR="00E42CEC" w:rsidRDefault="00E42CEC">
            <w:pPr>
              <w:pStyle w:val="af1"/>
              <w:spacing w:before="0" w:beforeAutospacing="0" w:after="0" w:afterAutospacing="0"/>
              <w:rPr>
                <w:b/>
                <w:bCs/>
                <w:lang w:eastAsia="en-US"/>
              </w:rPr>
            </w:pPr>
            <w:proofErr w:type="spellStart"/>
            <w:r w:rsidRPr="00E42CEC">
              <w:rPr>
                <w:lang w:eastAsia="en-US"/>
              </w:rPr>
              <w:t>Балаларды</w:t>
            </w:r>
            <w:proofErr w:type="spellEnd"/>
            <w:r w:rsidRPr="00E42CEC">
              <w:rPr>
                <w:lang w:eastAsia="en-US"/>
              </w:rPr>
              <w:t xml:space="preserve"> </w:t>
            </w:r>
            <w:proofErr w:type="spellStart"/>
            <w:r w:rsidRPr="00E42CEC">
              <w:rPr>
                <w:lang w:eastAsia="en-US"/>
              </w:rPr>
              <w:t>ата-анасына</w:t>
            </w:r>
            <w:proofErr w:type="spellEnd"/>
            <w:r w:rsidRPr="00E42CEC">
              <w:rPr>
                <w:lang w:eastAsia="en-US"/>
              </w:rPr>
              <w:t xml:space="preserve"> </w:t>
            </w:r>
            <w:proofErr w:type="spellStart"/>
            <w:r w:rsidRPr="00E42CEC">
              <w:rPr>
                <w:lang w:eastAsia="en-US"/>
              </w:rPr>
              <w:t>жылы</w:t>
            </w:r>
            <w:proofErr w:type="spellEnd"/>
            <w:r w:rsidRPr="00E42CEC">
              <w:rPr>
                <w:lang w:eastAsia="en-US"/>
              </w:rPr>
              <w:t xml:space="preserve"> </w:t>
            </w:r>
            <w:proofErr w:type="spellStart"/>
            <w:r w:rsidRPr="00E42CEC">
              <w:rPr>
                <w:lang w:eastAsia="en-US"/>
              </w:rPr>
              <w:t>қарсы</w:t>
            </w:r>
            <w:proofErr w:type="spellEnd"/>
            <w:r w:rsidRPr="00E42CEC">
              <w:rPr>
                <w:lang w:eastAsia="en-US"/>
              </w:rPr>
              <w:t xml:space="preserve"> </w:t>
            </w:r>
            <w:proofErr w:type="spellStart"/>
            <w:r w:rsidRPr="00E42CEC">
              <w:rPr>
                <w:lang w:eastAsia="en-US"/>
              </w:rPr>
              <w:t>алып</w:t>
            </w:r>
            <w:proofErr w:type="spellEnd"/>
            <w:r w:rsidRPr="00E42CEC">
              <w:rPr>
                <w:lang w:eastAsia="en-US"/>
              </w:rPr>
              <w:t xml:space="preserve">, </w:t>
            </w:r>
            <w:proofErr w:type="spellStart"/>
            <w:r w:rsidRPr="00E42CEC">
              <w:rPr>
                <w:lang w:eastAsia="en-US"/>
              </w:rPr>
              <w:t>тапсыру</w:t>
            </w:r>
            <w:proofErr w:type="spellEnd"/>
            <w:r w:rsidRPr="00E42CEC">
              <w:rPr>
                <w:lang w:eastAsia="en-US"/>
              </w:rPr>
              <w:t xml:space="preserve">. </w:t>
            </w:r>
          </w:p>
        </w:tc>
        <w:tc>
          <w:tcPr>
            <w:tcW w:w="2325" w:type="dxa"/>
            <w:gridSpan w:val="2"/>
            <w:tcBorders>
              <w:top w:val="single" w:sz="8" w:space="0" w:color="000000"/>
              <w:left w:val="single" w:sz="8" w:space="0" w:color="000000"/>
              <w:bottom w:val="single" w:sz="8" w:space="0" w:color="000000"/>
              <w:right w:val="single" w:sz="8" w:space="0" w:color="000000"/>
            </w:tcBorders>
            <w:hideMark/>
          </w:tcPr>
          <w:p w14:paraId="1F636012"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25" w:type="dxa"/>
            <w:gridSpan w:val="3"/>
            <w:tcBorders>
              <w:top w:val="single" w:sz="8" w:space="0" w:color="000000"/>
              <w:left w:val="single" w:sz="8" w:space="0" w:color="000000"/>
              <w:bottom w:val="single" w:sz="8" w:space="0" w:color="000000"/>
              <w:right w:val="single" w:sz="8" w:space="0" w:color="000000"/>
            </w:tcBorders>
            <w:hideMark/>
          </w:tcPr>
          <w:p w14:paraId="42694E1B"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25" w:type="dxa"/>
            <w:gridSpan w:val="2"/>
            <w:tcBorders>
              <w:top w:val="single" w:sz="8" w:space="0" w:color="000000"/>
              <w:left w:val="single" w:sz="8" w:space="0" w:color="000000"/>
              <w:bottom w:val="single" w:sz="8" w:space="0" w:color="000000"/>
              <w:right w:val="single" w:sz="8" w:space="0" w:color="000000"/>
            </w:tcBorders>
            <w:hideMark/>
          </w:tcPr>
          <w:p w14:paraId="5CE64B28" w14:textId="77777777" w:rsidR="00E42CEC" w:rsidRDefault="00E42CEC">
            <w:pPr>
              <w:pStyle w:val="af1"/>
              <w:spacing w:before="0" w:beforeAutospacing="0" w:after="0" w:afterAutospacing="0"/>
              <w:rPr>
                <w:b/>
                <w:bCs/>
                <w:lang w:eastAsia="en-US"/>
              </w:rPr>
            </w:pPr>
            <w:proofErr w:type="spellStart"/>
            <w:r w:rsidRPr="00E42CEC">
              <w:rPr>
                <w:lang w:eastAsia="en-US"/>
              </w:rPr>
              <w:t>Ата-анамен</w:t>
            </w:r>
            <w:proofErr w:type="spellEnd"/>
            <w:r w:rsidRPr="00E42CEC">
              <w:rPr>
                <w:lang w:eastAsia="en-US"/>
              </w:rPr>
              <w:t xml:space="preserve"> бала </w:t>
            </w:r>
            <w:proofErr w:type="spellStart"/>
            <w:r w:rsidRPr="00E42CEC">
              <w:rPr>
                <w:lang w:eastAsia="en-US"/>
              </w:rPr>
              <w:t>тәрбиесіне</w:t>
            </w:r>
            <w:proofErr w:type="spellEnd"/>
            <w:r w:rsidRPr="00E42CEC">
              <w:rPr>
                <w:lang w:eastAsia="en-US"/>
              </w:rPr>
              <w:t xml:space="preserve"> </w:t>
            </w:r>
            <w:proofErr w:type="spellStart"/>
            <w:r w:rsidRPr="00E42CEC">
              <w:rPr>
                <w:lang w:eastAsia="en-US"/>
              </w:rPr>
              <w:t>байланысты</w:t>
            </w:r>
            <w:proofErr w:type="spellEnd"/>
            <w:r w:rsidRPr="00E42CEC">
              <w:rPr>
                <w:lang w:eastAsia="en-US"/>
              </w:rPr>
              <w:t xml:space="preserve"> </w:t>
            </w:r>
            <w:proofErr w:type="spellStart"/>
            <w:r w:rsidRPr="00E42CEC">
              <w:rPr>
                <w:lang w:eastAsia="en-US"/>
              </w:rPr>
              <w:t>қысқа</w:t>
            </w:r>
            <w:proofErr w:type="spellEnd"/>
            <w:r w:rsidRPr="00E42CEC">
              <w:rPr>
                <w:lang w:eastAsia="en-US"/>
              </w:rPr>
              <w:t xml:space="preserve"> </w:t>
            </w:r>
            <w:proofErr w:type="spellStart"/>
            <w:r w:rsidRPr="00E42CEC">
              <w:rPr>
                <w:lang w:eastAsia="en-US"/>
              </w:rPr>
              <w:t>кеңес</w:t>
            </w:r>
            <w:proofErr w:type="spellEnd"/>
            <w:r w:rsidRPr="00E42CEC">
              <w:rPr>
                <w:lang w:eastAsia="en-US"/>
              </w:rPr>
              <w:t xml:space="preserve"> беру.</w:t>
            </w:r>
          </w:p>
        </w:tc>
        <w:tc>
          <w:tcPr>
            <w:tcW w:w="2325" w:type="dxa"/>
            <w:gridSpan w:val="2"/>
            <w:tcBorders>
              <w:top w:val="single" w:sz="8" w:space="0" w:color="000000"/>
              <w:left w:val="single" w:sz="8" w:space="0" w:color="000000"/>
              <w:bottom w:val="single" w:sz="8" w:space="0" w:color="000000"/>
              <w:right w:val="single" w:sz="8" w:space="0" w:color="000000"/>
            </w:tcBorders>
            <w:hideMark/>
          </w:tcPr>
          <w:p w14:paraId="09DE2636"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21CCEFD1" w14:textId="77777777" w:rsidR="00E42CEC" w:rsidRDefault="00E42CEC" w:rsidP="00E42CEC">
      <w:pPr>
        <w:spacing w:after="0" w:line="240" w:lineRule="auto"/>
        <w:rPr>
          <w:rFonts w:ascii="Times New Roman" w:hAnsi="Times New Roman" w:cs="Times New Roman"/>
          <w:color w:val="000000" w:themeColor="text1"/>
          <w:sz w:val="28"/>
          <w:szCs w:val="28"/>
          <w:lang w:val="kk-KZ"/>
        </w:rPr>
      </w:pPr>
    </w:p>
    <w:p w14:paraId="0DDA3F3D" w14:textId="69A56009"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08B8CC66"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3486123D"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167675F2"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Желтоқсан   айы 2025  жыл </w:t>
      </w:r>
    </w:p>
    <w:p w14:paraId="599778D7" w14:textId="1B66FD3D"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2303A53A" w14:textId="1A8206A9"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5DE662BB"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6A6696C5"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15.12.2025ж-19.12.2025ж</w:t>
      </w:r>
    </w:p>
    <w:p w14:paraId="7CB2E08D" w14:textId="77777777" w:rsidR="00E42CEC"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8"/>
        <w:gridCol w:w="2830"/>
        <w:gridCol w:w="2133"/>
        <w:gridCol w:w="2410"/>
        <w:gridCol w:w="2410"/>
        <w:gridCol w:w="1984"/>
      </w:tblGrid>
      <w:tr w:rsidR="00E42CEC" w14:paraId="31A4C4CA" w14:textId="77777777" w:rsidTr="00E42CEC">
        <w:trPr>
          <w:trHeight w:val="552"/>
        </w:trPr>
        <w:tc>
          <w:tcPr>
            <w:tcW w:w="2828" w:type="dxa"/>
            <w:tcBorders>
              <w:top w:val="single" w:sz="4" w:space="0" w:color="000000"/>
              <w:left w:val="single" w:sz="4" w:space="0" w:color="000000"/>
              <w:bottom w:val="single" w:sz="4" w:space="0" w:color="000000"/>
              <w:right w:val="single" w:sz="4" w:space="0" w:color="000000"/>
            </w:tcBorders>
            <w:hideMark/>
          </w:tcPr>
          <w:p w14:paraId="755D6B05"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830" w:type="dxa"/>
            <w:tcBorders>
              <w:top w:val="single" w:sz="4" w:space="0" w:color="000000"/>
              <w:left w:val="single" w:sz="4" w:space="0" w:color="000000"/>
              <w:bottom w:val="single" w:sz="4" w:space="0" w:color="000000"/>
              <w:right w:val="single" w:sz="4" w:space="0" w:color="000000"/>
            </w:tcBorders>
          </w:tcPr>
          <w:p w14:paraId="1BDF8AF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69E1F738"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15.12.2025 ж</w:t>
            </w:r>
          </w:p>
          <w:p w14:paraId="1CD61DFA" w14:textId="77777777" w:rsidR="00E42CEC" w:rsidRDefault="00E42CEC">
            <w:pPr>
              <w:spacing w:after="0" w:line="240" w:lineRule="auto"/>
              <w:rPr>
                <w:b/>
                <w:color w:val="000000" w:themeColor="text1"/>
                <w:sz w:val="24"/>
                <w:szCs w:val="24"/>
                <w:lang w:eastAsia="ru-RU"/>
              </w:rPr>
            </w:pPr>
          </w:p>
        </w:tc>
        <w:tc>
          <w:tcPr>
            <w:tcW w:w="2133" w:type="dxa"/>
            <w:tcBorders>
              <w:top w:val="single" w:sz="4" w:space="0" w:color="auto"/>
              <w:left w:val="single" w:sz="4" w:space="0" w:color="000000"/>
              <w:bottom w:val="single" w:sz="4" w:space="0" w:color="000000"/>
              <w:right w:val="single" w:sz="4" w:space="0" w:color="000000"/>
            </w:tcBorders>
            <w:hideMark/>
          </w:tcPr>
          <w:p w14:paraId="5D48B23F" w14:textId="77777777" w:rsidR="00E42CEC" w:rsidRDefault="00E42CEC">
            <w:pPr>
              <w:spacing w:after="0" w:line="240" w:lineRule="auto"/>
              <w:jc w:val="center"/>
              <w:rPr>
                <w:b/>
                <w:sz w:val="24"/>
                <w:szCs w:val="24"/>
                <w:lang w:eastAsia="ru-RU"/>
              </w:rPr>
            </w:pPr>
            <w:proofErr w:type="spellStart"/>
            <w:r>
              <w:rPr>
                <w:b/>
                <w:sz w:val="24"/>
                <w:szCs w:val="24"/>
                <w:lang w:eastAsia="ru-RU"/>
              </w:rPr>
              <w:t>Сейсенбі</w:t>
            </w:r>
            <w:proofErr w:type="spellEnd"/>
            <w:r>
              <w:rPr>
                <w:b/>
                <w:sz w:val="24"/>
                <w:szCs w:val="24"/>
                <w:lang w:eastAsia="ru-RU"/>
              </w:rPr>
              <w:t xml:space="preserve"> </w:t>
            </w:r>
          </w:p>
          <w:p w14:paraId="48EAFE17" w14:textId="77777777" w:rsidR="00E42CEC" w:rsidRDefault="00E42CEC">
            <w:pPr>
              <w:spacing w:after="0" w:line="240" w:lineRule="auto"/>
              <w:jc w:val="center"/>
              <w:rPr>
                <w:b/>
                <w:sz w:val="24"/>
                <w:szCs w:val="24"/>
                <w:lang w:eastAsia="ru-RU"/>
              </w:rPr>
            </w:pPr>
            <w:r>
              <w:rPr>
                <w:b/>
                <w:sz w:val="24"/>
                <w:szCs w:val="24"/>
                <w:lang w:eastAsia="ru-RU"/>
              </w:rPr>
              <w:t>16.12.2025 ж</w:t>
            </w:r>
          </w:p>
        </w:tc>
        <w:tc>
          <w:tcPr>
            <w:tcW w:w="2410" w:type="dxa"/>
            <w:tcBorders>
              <w:top w:val="single" w:sz="4" w:space="0" w:color="000000"/>
              <w:left w:val="single" w:sz="4" w:space="0" w:color="000000"/>
              <w:bottom w:val="single" w:sz="4" w:space="0" w:color="000000"/>
              <w:right w:val="single" w:sz="4" w:space="0" w:color="000000"/>
            </w:tcBorders>
            <w:hideMark/>
          </w:tcPr>
          <w:p w14:paraId="7A22A513"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E23B94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17.12.2025ж</w:t>
            </w:r>
          </w:p>
        </w:tc>
        <w:tc>
          <w:tcPr>
            <w:tcW w:w="2410" w:type="dxa"/>
            <w:tcBorders>
              <w:top w:val="single" w:sz="4" w:space="0" w:color="000000"/>
              <w:left w:val="single" w:sz="4" w:space="0" w:color="000000"/>
              <w:bottom w:val="single" w:sz="4" w:space="0" w:color="000000"/>
              <w:right w:val="single" w:sz="4" w:space="0" w:color="000000"/>
            </w:tcBorders>
            <w:hideMark/>
          </w:tcPr>
          <w:p w14:paraId="5B867CB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516BD96A"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18.12.2025ж</w:t>
            </w:r>
          </w:p>
        </w:tc>
        <w:tc>
          <w:tcPr>
            <w:tcW w:w="1984" w:type="dxa"/>
            <w:tcBorders>
              <w:top w:val="single" w:sz="4" w:space="0" w:color="000000"/>
              <w:left w:val="single" w:sz="4" w:space="0" w:color="000000"/>
              <w:bottom w:val="single" w:sz="4" w:space="0" w:color="000000"/>
              <w:right w:val="single" w:sz="4" w:space="0" w:color="000000"/>
            </w:tcBorders>
            <w:hideMark/>
          </w:tcPr>
          <w:p w14:paraId="31809C4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2DF8822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19.12.2025ж</w:t>
            </w:r>
          </w:p>
        </w:tc>
      </w:tr>
      <w:tr w:rsidR="00E42CEC" w:rsidRPr="00E42CEC" w14:paraId="75A1219B" w14:textId="77777777" w:rsidTr="00E42CEC">
        <w:trPr>
          <w:trHeight w:val="551"/>
        </w:trPr>
        <w:tc>
          <w:tcPr>
            <w:tcW w:w="2828" w:type="dxa"/>
            <w:tcBorders>
              <w:top w:val="single" w:sz="4" w:space="0" w:color="000000"/>
              <w:left w:val="single" w:sz="4" w:space="0" w:color="000000"/>
              <w:bottom w:val="single" w:sz="4" w:space="0" w:color="000000"/>
              <w:right w:val="single" w:sz="4" w:space="0" w:color="000000"/>
            </w:tcBorders>
            <w:hideMark/>
          </w:tcPr>
          <w:p w14:paraId="191E57F2"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7" w:type="dxa"/>
            <w:gridSpan w:val="5"/>
            <w:tcBorders>
              <w:top w:val="single" w:sz="8" w:space="0" w:color="000000"/>
              <w:left w:val="single" w:sz="8" w:space="0" w:color="000000"/>
              <w:bottom w:val="single" w:sz="8" w:space="0" w:color="000000"/>
              <w:right w:val="single" w:sz="8" w:space="0" w:color="000000"/>
            </w:tcBorders>
            <w:hideMark/>
          </w:tcPr>
          <w:p w14:paraId="3C209B3B"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49F008BD"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188C207E"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52C72F7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3E7553E1"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61FC28B"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7B77263C"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2502C08A"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31591BD9" w14:textId="77777777" w:rsidTr="00E42CEC">
        <w:trPr>
          <w:trHeight w:val="551"/>
        </w:trPr>
        <w:tc>
          <w:tcPr>
            <w:tcW w:w="2828" w:type="dxa"/>
            <w:tcBorders>
              <w:top w:val="single" w:sz="4" w:space="0" w:color="000000"/>
              <w:left w:val="single" w:sz="4" w:space="0" w:color="000000"/>
              <w:bottom w:val="single" w:sz="4" w:space="0" w:color="000000"/>
              <w:right w:val="single" w:sz="4" w:space="0" w:color="000000"/>
            </w:tcBorders>
            <w:hideMark/>
          </w:tcPr>
          <w:p w14:paraId="41932F58"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7" w:type="dxa"/>
            <w:gridSpan w:val="5"/>
            <w:tcBorders>
              <w:top w:val="single" w:sz="8" w:space="0" w:color="000000"/>
              <w:left w:val="single" w:sz="8" w:space="0" w:color="000000"/>
              <w:bottom w:val="single" w:sz="8" w:space="0" w:color="000000"/>
              <w:right w:val="single" w:sz="8" w:space="0" w:color="000000"/>
            </w:tcBorders>
            <w:hideMark/>
          </w:tcPr>
          <w:p w14:paraId="468C1C82"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082E8364"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7B7356D6"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12D742D6"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672BBF37"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14539905"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662207D7"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4293B7B2"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7FAF36B"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32BE0EB7" w14:textId="77777777" w:rsidTr="00E42CEC">
        <w:trPr>
          <w:trHeight w:val="831"/>
        </w:trPr>
        <w:tc>
          <w:tcPr>
            <w:tcW w:w="2828" w:type="dxa"/>
            <w:tcBorders>
              <w:top w:val="single" w:sz="4" w:space="0" w:color="000000"/>
              <w:left w:val="single" w:sz="4" w:space="0" w:color="000000"/>
              <w:bottom w:val="single" w:sz="4" w:space="0" w:color="000000"/>
              <w:right w:val="single" w:sz="4" w:space="0" w:color="000000"/>
            </w:tcBorders>
            <w:hideMark/>
          </w:tcPr>
          <w:p w14:paraId="428E34B7"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t xml:space="preserve">Балалардың іс-әрекеті (ойын, танымдық, коммуникативтік, шығармашылық, эксперименталдық, еңбек, қимыл, </w:t>
            </w:r>
            <w:r w:rsidRPr="00A62096">
              <w:rPr>
                <w:b/>
                <w:bCs/>
                <w:color w:val="000000" w:themeColor="text1"/>
                <w:sz w:val="24"/>
                <w:szCs w:val="24"/>
                <w:lang w:val="kk-KZ"/>
              </w:rPr>
              <w:lastRenderedPageBreak/>
              <w:t>бейнелеу, дербес және басқалары</w:t>
            </w:r>
          </w:p>
        </w:tc>
        <w:tc>
          <w:tcPr>
            <w:tcW w:w="2830" w:type="dxa"/>
            <w:tcBorders>
              <w:top w:val="single" w:sz="4" w:space="0" w:color="000000"/>
              <w:left w:val="single" w:sz="4" w:space="0" w:color="000000"/>
              <w:bottom w:val="single" w:sz="4" w:space="0" w:color="000000"/>
              <w:right w:val="single" w:sz="4" w:space="0" w:color="000000"/>
            </w:tcBorders>
            <w:hideMark/>
          </w:tcPr>
          <w:p w14:paraId="648924FF" w14:textId="77777777" w:rsidR="00E42CEC" w:rsidRPr="00A62096" w:rsidRDefault="00E42CEC">
            <w:pPr>
              <w:pStyle w:val="ae"/>
              <w:rPr>
                <w:rStyle w:val="af0"/>
                <w:color w:val="000000"/>
                <w:sz w:val="24"/>
                <w:szCs w:val="24"/>
                <w:lang w:val="kk-KZ"/>
              </w:rPr>
            </w:pPr>
            <w:r w:rsidRPr="00A62096">
              <w:rPr>
                <w:rStyle w:val="af0"/>
                <w:color w:val="000000"/>
                <w:sz w:val="24"/>
                <w:szCs w:val="24"/>
                <w:lang w:val="kk-KZ"/>
              </w:rPr>
              <w:lastRenderedPageBreak/>
              <w:t>Қауіпсіздік бағыты бойынша ойын</w:t>
            </w:r>
          </w:p>
          <w:p w14:paraId="7C5D46A4" w14:textId="77777777" w:rsidR="00E42CEC" w:rsidRDefault="00E42CEC">
            <w:pPr>
              <w:pStyle w:val="ae"/>
              <w:rPr>
                <w:rFonts w:ascii="Times New Roman" w:hAnsi="Times New Roman"/>
              </w:rPr>
            </w:pPr>
            <w:r w:rsidRPr="00A62096">
              <w:rPr>
                <w:rFonts w:ascii="Times New Roman" w:hAnsi="Times New Roman"/>
                <w:sz w:val="24"/>
                <w:szCs w:val="24"/>
                <w:lang w:val="kk-KZ"/>
              </w:rPr>
              <w:t>Қауіпсіз – Қауіпті</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Шарты:</w:t>
            </w:r>
            <w:r w:rsidRPr="00A62096">
              <w:rPr>
                <w:rFonts w:ascii="Times New Roman" w:hAnsi="Times New Roman"/>
                <w:sz w:val="24"/>
                <w:szCs w:val="24"/>
                <w:lang w:val="kk-KZ"/>
              </w:rPr>
              <w:t xml:space="preserve">Тәрбиеші түрлі жағдаяттық суреттерді көрсетеді (розетканы ұстап тұрған бала, </w:t>
            </w:r>
            <w:r w:rsidRPr="00A62096">
              <w:rPr>
                <w:rFonts w:ascii="Times New Roman" w:hAnsi="Times New Roman"/>
                <w:sz w:val="24"/>
                <w:szCs w:val="24"/>
                <w:lang w:val="kk-KZ"/>
              </w:rPr>
              <w:lastRenderedPageBreak/>
              <w:t xml:space="preserve">жолдан өту, ыстыққа қол тигізу, тыныш ойнау, терезеге шығу, сіріңке, жаяу жүргінші жолы). Балалар суреттерді «Қауіпсіз» және «Қауіпті» деп екі топқа бөледі. Әр таңдауды балалар өз сөздерімен түсіндіреді. </w:t>
            </w:r>
            <w:proofErr w:type="spellStart"/>
            <w:r>
              <w:rPr>
                <w:rFonts w:ascii="Times New Roman" w:hAnsi="Times New Roman"/>
                <w:sz w:val="24"/>
                <w:szCs w:val="24"/>
              </w:rPr>
              <w:t>Соңында</w:t>
            </w:r>
            <w:proofErr w:type="spellEnd"/>
            <w:r>
              <w:rPr>
                <w:rFonts w:ascii="Times New Roman" w:hAnsi="Times New Roman"/>
                <w:sz w:val="24"/>
                <w:szCs w:val="24"/>
              </w:rPr>
              <w:t xml:space="preserve"> </w:t>
            </w:r>
            <w:proofErr w:type="spellStart"/>
            <w:r>
              <w:rPr>
                <w:rFonts w:ascii="Times New Roman" w:hAnsi="Times New Roman"/>
                <w:sz w:val="24"/>
                <w:szCs w:val="24"/>
              </w:rPr>
              <w:t>қауіпсіздік</w:t>
            </w:r>
            <w:proofErr w:type="spellEnd"/>
            <w:r>
              <w:rPr>
                <w:rFonts w:ascii="Times New Roman" w:hAnsi="Times New Roman"/>
                <w:sz w:val="24"/>
                <w:szCs w:val="24"/>
              </w:rPr>
              <w:t xml:space="preserve"> </w:t>
            </w:r>
            <w:proofErr w:type="spellStart"/>
            <w:r>
              <w:rPr>
                <w:rFonts w:ascii="Times New Roman" w:hAnsi="Times New Roman"/>
                <w:sz w:val="24"/>
                <w:szCs w:val="24"/>
              </w:rPr>
              <w:t>ережесі</w:t>
            </w:r>
            <w:proofErr w:type="spellEnd"/>
            <w:r>
              <w:rPr>
                <w:rFonts w:ascii="Times New Roman" w:hAnsi="Times New Roman"/>
                <w:sz w:val="24"/>
                <w:szCs w:val="24"/>
              </w:rPr>
              <w:t xml:space="preserve"> </w:t>
            </w:r>
            <w:proofErr w:type="spellStart"/>
            <w:r>
              <w:rPr>
                <w:rFonts w:ascii="Times New Roman" w:hAnsi="Times New Roman"/>
                <w:sz w:val="24"/>
                <w:szCs w:val="24"/>
              </w:rPr>
              <w:t>бірге</w:t>
            </w:r>
            <w:proofErr w:type="spellEnd"/>
            <w:r>
              <w:rPr>
                <w:rFonts w:ascii="Times New Roman" w:hAnsi="Times New Roman"/>
                <w:sz w:val="24"/>
                <w:szCs w:val="24"/>
              </w:rPr>
              <w:t xml:space="preserve"> </w:t>
            </w:r>
            <w:proofErr w:type="spellStart"/>
            <w:r>
              <w:rPr>
                <w:rFonts w:ascii="Times New Roman" w:hAnsi="Times New Roman"/>
                <w:sz w:val="24"/>
                <w:szCs w:val="24"/>
              </w:rPr>
              <w:t>қайталанады</w:t>
            </w:r>
            <w:proofErr w:type="spellEnd"/>
            <w:r>
              <w:rPr>
                <w:rFonts w:ascii="Times New Roman" w:hAnsi="Times New Roman"/>
                <w:sz w:val="24"/>
                <w:szCs w:val="24"/>
              </w:rPr>
              <w:t>.</w:t>
            </w:r>
          </w:p>
        </w:tc>
        <w:tc>
          <w:tcPr>
            <w:tcW w:w="2133" w:type="dxa"/>
            <w:tcBorders>
              <w:top w:val="single" w:sz="4" w:space="0" w:color="000000"/>
              <w:left w:val="single" w:sz="4" w:space="0" w:color="000000"/>
              <w:bottom w:val="single" w:sz="4" w:space="0" w:color="000000"/>
              <w:right w:val="single" w:sz="4" w:space="0" w:color="000000"/>
            </w:tcBorders>
          </w:tcPr>
          <w:p w14:paraId="216BF306" w14:textId="77777777" w:rsidR="00E42CEC" w:rsidRDefault="00E42CEC">
            <w:pPr>
              <w:pStyle w:val="ae"/>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4556E0F5" w14:textId="77777777" w:rsid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t>Коммуникативтік</w:t>
            </w:r>
            <w:proofErr w:type="spellEnd"/>
            <w:r>
              <w:rPr>
                <w:rStyle w:val="af0"/>
                <w:color w:val="000000"/>
                <w:sz w:val="24"/>
                <w:szCs w:val="24"/>
              </w:rPr>
              <w:t xml:space="preserve"> </w:t>
            </w:r>
            <w:proofErr w:type="spellStart"/>
            <w:r>
              <w:rPr>
                <w:rStyle w:val="af0"/>
                <w:color w:val="000000"/>
                <w:sz w:val="24"/>
                <w:szCs w:val="24"/>
              </w:rPr>
              <w:t>әрекет</w:t>
            </w:r>
            <w:proofErr w:type="spellEnd"/>
          </w:p>
          <w:p w14:paraId="3100DE3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Сөйлемді</w:t>
            </w:r>
            <w:proofErr w:type="spellEnd"/>
            <w:r>
              <w:rPr>
                <w:rFonts w:ascii="Times New Roman" w:hAnsi="Times New Roman"/>
                <w:sz w:val="24"/>
                <w:szCs w:val="24"/>
              </w:rPr>
              <w:t xml:space="preserve"> </w:t>
            </w:r>
            <w:proofErr w:type="spellStart"/>
            <w:r>
              <w:rPr>
                <w:rFonts w:ascii="Times New Roman" w:hAnsi="Times New Roman"/>
                <w:sz w:val="24"/>
                <w:szCs w:val="24"/>
              </w:rPr>
              <w:t>аяқта</w:t>
            </w:r>
            <w:proofErr w:type="spellEnd"/>
            <w:r>
              <w:rPr>
                <w:rFonts w:ascii="Times New Roman" w:hAnsi="Times New Roman"/>
                <w:sz w:val="24"/>
                <w:szCs w:val="24"/>
              </w:rPr>
              <w:t>»</w:t>
            </w:r>
          </w:p>
          <w:p w14:paraId="0958A059"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Fonts w:ascii="Times New Roman" w:hAnsi="Times New Roman"/>
                <w:sz w:val="24"/>
                <w:szCs w:val="24"/>
              </w:rPr>
              <w:br/>
            </w:r>
            <w:proofErr w:type="spellStart"/>
            <w:r>
              <w:rPr>
                <w:rFonts w:ascii="Times New Roman" w:hAnsi="Times New Roman"/>
                <w:sz w:val="24"/>
                <w:szCs w:val="24"/>
              </w:rPr>
              <w:t>Сөйлеу</w:t>
            </w:r>
            <w:proofErr w:type="spellEnd"/>
            <w:r>
              <w:rPr>
                <w:rFonts w:ascii="Times New Roman" w:hAnsi="Times New Roman"/>
                <w:sz w:val="24"/>
                <w:szCs w:val="24"/>
              </w:rPr>
              <w:t xml:space="preserve"> </w:t>
            </w: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сөз</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қорын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r>
              <w:rPr>
                <w:rFonts w:ascii="Times New Roman" w:hAnsi="Times New Roman"/>
                <w:sz w:val="24"/>
                <w:szCs w:val="24"/>
              </w:rPr>
              <w:br/>
            </w:r>
            <w:proofErr w:type="spellStart"/>
            <w:r>
              <w:rPr>
                <w:rStyle w:val="af0"/>
                <w:rFonts w:ascii="Times New Roman" w:hAnsi="Times New Roman"/>
                <w:color w:val="000000"/>
                <w:sz w:val="24"/>
                <w:szCs w:val="24"/>
              </w:rPr>
              <w:t>Шарты</w:t>
            </w:r>
            <w:proofErr w:type="spellEnd"/>
            <w:r>
              <w:rPr>
                <w:rStyle w:val="af0"/>
                <w:rFonts w:ascii="Times New Roman" w:hAnsi="Times New Roman"/>
                <w:color w:val="000000"/>
                <w:sz w:val="24"/>
                <w:szCs w:val="24"/>
              </w:rPr>
              <w:t>:</w:t>
            </w:r>
            <w:r>
              <w:rPr>
                <w:rFonts w:ascii="Times New Roman" w:hAnsi="Times New Roman"/>
                <w:sz w:val="24"/>
                <w:szCs w:val="24"/>
              </w:rPr>
              <w:br/>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сөйлем</w:t>
            </w:r>
            <w:proofErr w:type="spellEnd"/>
            <w:r>
              <w:rPr>
                <w:rFonts w:ascii="Times New Roman" w:hAnsi="Times New Roman"/>
                <w:sz w:val="24"/>
                <w:szCs w:val="24"/>
              </w:rPr>
              <w:t xml:space="preserve"> </w:t>
            </w:r>
            <w:proofErr w:type="spellStart"/>
            <w:r>
              <w:rPr>
                <w:rFonts w:ascii="Times New Roman" w:hAnsi="Times New Roman"/>
                <w:sz w:val="24"/>
                <w:szCs w:val="24"/>
              </w:rPr>
              <w:t>бастайды</w:t>
            </w:r>
            <w:proofErr w:type="spellEnd"/>
            <w:r>
              <w:rPr>
                <w:rFonts w:ascii="Times New Roman" w:hAnsi="Times New Roman"/>
                <w:sz w:val="24"/>
                <w:szCs w:val="24"/>
              </w:rPr>
              <w:t>:</w:t>
            </w:r>
            <w:r>
              <w:rPr>
                <w:rStyle w:val="apple-converted-space"/>
                <w:rFonts w:ascii="Times New Roman" w:hAnsi="Times New Roman"/>
                <w:color w:val="000000"/>
                <w:sz w:val="24"/>
                <w:szCs w:val="24"/>
              </w:rPr>
              <w:t> </w:t>
            </w:r>
            <w:r w:rsidRPr="00E42CEC">
              <w:rPr>
                <w:rStyle w:val="af2"/>
                <w:color w:val="000000"/>
                <w:sz w:val="24"/>
                <w:szCs w:val="24"/>
              </w:rPr>
              <w:t xml:space="preserve">«Мен </w:t>
            </w:r>
            <w:proofErr w:type="spellStart"/>
            <w:r w:rsidRPr="00E42CEC">
              <w:rPr>
                <w:rStyle w:val="af2"/>
                <w:color w:val="000000"/>
                <w:sz w:val="24"/>
                <w:szCs w:val="24"/>
              </w:rPr>
              <w:t>бүгін</w:t>
            </w:r>
            <w:proofErr w:type="spellEnd"/>
            <w:r w:rsidRPr="00E42CEC">
              <w:rPr>
                <w:rStyle w:val="af2"/>
                <w:color w:val="000000"/>
                <w:sz w:val="24"/>
                <w:szCs w:val="24"/>
              </w:rPr>
              <w:t>…», «</w:t>
            </w:r>
            <w:proofErr w:type="spellStart"/>
            <w:r w:rsidRPr="00E42CEC">
              <w:rPr>
                <w:rStyle w:val="af2"/>
                <w:color w:val="000000"/>
                <w:sz w:val="24"/>
                <w:szCs w:val="24"/>
              </w:rPr>
              <w:t>Маған</w:t>
            </w:r>
            <w:proofErr w:type="spellEnd"/>
            <w:r w:rsidRPr="00E42CEC">
              <w:rPr>
                <w:rStyle w:val="af2"/>
                <w:color w:val="000000"/>
                <w:sz w:val="24"/>
                <w:szCs w:val="24"/>
              </w:rPr>
              <w:t xml:space="preserve"> </w:t>
            </w:r>
            <w:proofErr w:type="spellStart"/>
            <w:r w:rsidRPr="00E42CEC">
              <w:rPr>
                <w:rStyle w:val="af2"/>
                <w:color w:val="000000"/>
                <w:sz w:val="24"/>
                <w:szCs w:val="24"/>
              </w:rPr>
              <w:t>ұнайтын</w:t>
            </w:r>
            <w:proofErr w:type="spellEnd"/>
            <w:r w:rsidRPr="00E42CEC">
              <w:rPr>
                <w:rStyle w:val="af2"/>
                <w:color w:val="000000"/>
                <w:sz w:val="24"/>
                <w:szCs w:val="24"/>
              </w:rPr>
              <w:t xml:space="preserve"> </w:t>
            </w:r>
            <w:proofErr w:type="spellStart"/>
            <w:r w:rsidRPr="00E42CEC">
              <w:rPr>
                <w:rStyle w:val="af2"/>
                <w:color w:val="000000"/>
                <w:sz w:val="24"/>
                <w:szCs w:val="24"/>
              </w:rPr>
              <w:t>ойын</w:t>
            </w:r>
            <w:proofErr w:type="spellEnd"/>
            <w:r w:rsidRPr="00E42CEC">
              <w:rPr>
                <w:rStyle w:val="af2"/>
                <w:color w:val="000000"/>
                <w:sz w:val="24"/>
                <w:szCs w:val="24"/>
              </w:rPr>
              <w:t>…»</w:t>
            </w:r>
            <w:r>
              <w:rPr>
                <w:rStyle w:val="apple-converted-space"/>
                <w:rFonts w:ascii="Times New Roman" w:hAnsi="Times New Roman"/>
                <w:color w:val="000000"/>
                <w:sz w:val="24"/>
                <w:szCs w:val="24"/>
              </w:rPr>
              <w:t> </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әрекетке</w:t>
            </w:r>
            <w:proofErr w:type="spellEnd"/>
            <w:r>
              <w:rPr>
                <w:rFonts w:ascii="Times New Roman" w:hAnsi="Times New Roman"/>
                <w:sz w:val="24"/>
                <w:szCs w:val="24"/>
              </w:rPr>
              <w:t xml:space="preserve"> </w:t>
            </w:r>
            <w:proofErr w:type="spellStart"/>
            <w:r>
              <w:rPr>
                <w:rFonts w:ascii="Times New Roman" w:hAnsi="Times New Roman"/>
                <w:sz w:val="24"/>
                <w:szCs w:val="24"/>
              </w:rPr>
              <w:t>сәйкес</w:t>
            </w:r>
            <w:proofErr w:type="spellEnd"/>
            <w:r>
              <w:rPr>
                <w:rFonts w:ascii="Times New Roman" w:hAnsi="Times New Roman"/>
                <w:sz w:val="24"/>
                <w:szCs w:val="24"/>
              </w:rPr>
              <w:t xml:space="preserve"> </w:t>
            </w:r>
            <w:proofErr w:type="spellStart"/>
            <w:r>
              <w:rPr>
                <w:rFonts w:ascii="Times New Roman" w:hAnsi="Times New Roman"/>
                <w:sz w:val="24"/>
                <w:szCs w:val="24"/>
              </w:rPr>
              <w:t>сөйлемді</w:t>
            </w:r>
            <w:proofErr w:type="spellEnd"/>
            <w:r>
              <w:rPr>
                <w:rFonts w:ascii="Times New Roman" w:hAnsi="Times New Roman"/>
                <w:sz w:val="24"/>
                <w:szCs w:val="24"/>
              </w:rPr>
              <w:t xml:space="preserve"> </w:t>
            </w:r>
            <w:proofErr w:type="spellStart"/>
            <w:r>
              <w:rPr>
                <w:rFonts w:ascii="Times New Roman" w:hAnsi="Times New Roman"/>
                <w:sz w:val="24"/>
                <w:szCs w:val="24"/>
              </w:rPr>
              <w:t>аяқтайды</w:t>
            </w:r>
            <w:proofErr w:type="spellEnd"/>
            <w:r>
              <w:rPr>
                <w:rFonts w:ascii="Times New Roman" w:hAnsi="Times New Roman"/>
                <w:sz w:val="24"/>
                <w:szCs w:val="24"/>
              </w:rPr>
              <w:t>.</w:t>
            </w:r>
          </w:p>
          <w:p w14:paraId="280C1FB2" w14:textId="77777777" w:rsidR="00E42CEC" w:rsidRDefault="00E42CEC">
            <w:pPr>
              <w:pStyle w:val="ae"/>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428AD54" w14:textId="77777777" w:rsid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lastRenderedPageBreak/>
              <w:t>Шығармашылық</w:t>
            </w:r>
            <w:proofErr w:type="spellEnd"/>
            <w:r>
              <w:rPr>
                <w:rFonts w:ascii="Times New Roman" w:hAnsi="Times New Roman"/>
                <w:b/>
                <w:bCs/>
                <w:color w:val="000000" w:themeColor="text1"/>
                <w:sz w:val="24"/>
                <w:szCs w:val="24"/>
              </w:rPr>
              <w:t xml:space="preserve"> </w:t>
            </w:r>
            <w:proofErr w:type="spellStart"/>
            <w:r>
              <w:rPr>
                <w:rStyle w:val="af0"/>
                <w:color w:val="000000"/>
                <w:sz w:val="24"/>
                <w:szCs w:val="24"/>
              </w:rPr>
              <w:t>әрекет</w:t>
            </w:r>
            <w:proofErr w:type="spellEnd"/>
            <w:r>
              <w:rPr>
                <w:rFonts w:ascii="Times New Roman" w:hAnsi="Times New Roman"/>
                <w:b/>
                <w:bCs/>
                <w:color w:val="000000" w:themeColor="text1"/>
                <w:sz w:val="24"/>
                <w:szCs w:val="24"/>
              </w:rPr>
              <w:t xml:space="preserve"> </w:t>
            </w:r>
            <w:r>
              <w:rPr>
                <w:rFonts w:ascii="Times New Roman" w:hAnsi="Times New Roman"/>
                <w:sz w:val="24"/>
                <w:szCs w:val="24"/>
              </w:rPr>
              <w:t>«</w:t>
            </w:r>
            <w:proofErr w:type="spellStart"/>
            <w:r>
              <w:rPr>
                <w:rFonts w:ascii="Times New Roman" w:hAnsi="Times New Roman"/>
                <w:sz w:val="24"/>
                <w:szCs w:val="24"/>
              </w:rPr>
              <w:t>Қағаздан</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ұшқыны</w:t>
            </w:r>
            <w:proofErr w:type="spellEnd"/>
            <w:r>
              <w:rPr>
                <w:rFonts w:ascii="Times New Roman" w:hAnsi="Times New Roman"/>
                <w:sz w:val="24"/>
                <w:szCs w:val="24"/>
              </w:rPr>
              <w:t>»</w:t>
            </w:r>
          </w:p>
          <w:p w14:paraId="578E5C29"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Fonts w:ascii="Times New Roman" w:hAnsi="Times New Roman"/>
                <w:sz w:val="24"/>
                <w:szCs w:val="24"/>
              </w:rPr>
              <w:br/>
            </w:r>
            <w:proofErr w:type="spellStart"/>
            <w:r>
              <w:rPr>
                <w:rFonts w:ascii="Times New Roman" w:hAnsi="Times New Roman"/>
                <w:sz w:val="24"/>
                <w:szCs w:val="24"/>
              </w:rPr>
              <w:t>Қолдың</w:t>
            </w:r>
            <w:proofErr w:type="spellEnd"/>
            <w:r>
              <w:rPr>
                <w:rFonts w:ascii="Times New Roman" w:hAnsi="Times New Roman"/>
                <w:sz w:val="24"/>
                <w:szCs w:val="24"/>
              </w:rPr>
              <w:t xml:space="preserve"> </w:t>
            </w:r>
            <w:proofErr w:type="spellStart"/>
            <w:r>
              <w:rPr>
                <w:rFonts w:ascii="Times New Roman" w:hAnsi="Times New Roman"/>
                <w:sz w:val="24"/>
                <w:szCs w:val="24"/>
              </w:rPr>
              <w:t>ұсақ</w:t>
            </w:r>
            <w:proofErr w:type="spellEnd"/>
            <w:r>
              <w:rPr>
                <w:rFonts w:ascii="Times New Roman" w:hAnsi="Times New Roman"/>
                <w:sz w:val="24"/>
                <w:szCs w:val="24"/>
              </w:rPr>
              <w:t xml:space="preserve"> </w:t>
            </w:r>
            <w:proofErr w:type="spellStart"/>
            <w:r>
              <w:rPr>
                <w:rFonts w:ascii="Times New Roman" w:hAnsi="Times New Roman"/>
                <w:sz w:val="24"/>
                <w:szCs w:val="24"/>
              </w:rPr>
              <w:t>моторикасын</w:t>
            </w:r>
            <w:proofErr w:type="spellEnd"/>
            <w:r>
              <w:rPr>
                <w:rFonts w:ascii="Times New Roman" w:hAnsi="Times New Roman"/>
                <w:sz w:val="24"/>
                <w:szCs w:val="24"/>
              </w:rPr>
              <w:t xml:space="preserve">, </w:t>
            </w:r>
            <w:proofErr w:type="spellStart"/>
            <w:r>
              <w:rPr>
                <w:rFonts w:ascii="Times New Roman" w:hAnsi="Times New Roman"/>
                <w:sz w:val="24"/>
                <w:szCs w:val="24"/>
              </w:rPr>
              <w:t>қиял</w:t>
            </w:r>
            <w:proofErr w:type="spellEnd"/>
            <w:r>
              <w:rPr>
                <w:rFonts w:ascii="Times New Roman" w:hAnsi="Times New Roman"/>
                <w:sz w:val="24"/>
                <w:szCs w:val="24"/>
              </w:rPr>
              <w:t xml:space="preserve"> мен </w:t>
            </w:r>
            <w:proofErr w:type="spellStart"/>
            <w:r>
              <w:rPr>
                <w:rFonts w:ascii="Times New Roman" w:hAnsi="Times New Roman"/>
                <w:sz w:val="24"/>
                <w:szCs w:val="24"/>
              </w:rPr>
              <w:t>эстетикалық</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талғамды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r>
              <w:rPr>
                <w:rFonts w:ascii="Times New Roman" w:hAnsi="Times New Roman"/>
                <w:sz w:val="24"/>
                <w:szCs w:val="24"/>
              </w:rPr>
              <w:br/>
            </w:r>
            <w:proofErr w:type="spellStart"/>
            <w:r>
              <w:rPr>
                <w:rStyle w:val="af0"/>
                <w:rFonts w:ascii="Times New Roman" w:hAnsi="Times New Roman"/>
                <w:color w:val="000000"/>
                <w:sz w:val="24"/>
                <w:szCs w:val="24"/>
              </w:rPr>
              <w:t>Шарты</w:t>
            </w:r>
            <w:proofErr w:type="spellEnd"/>
            <w:r>
              <w:rPr>
                <w:rStyle w:val="af0"/>
                <w:rFonts w:ascii="Times New Roman" w:hAnsi="Times New Roman"/>
                <w:color w:val="000000"/>
                <w:sz w:val="24"/>
                <w:szCs w:val="24"/>
              </w:rPr>
              <w:t>:</w:t>
            </w:r>
            <w:r>
              <w:rPr>
                <w:rFonts w:ascii="Times New Roman" w:hAnsi="Times New Roman"/>
                <w:sz w:val="24"/>
                <w:szCs w:val="24"/>
              </w:rPr>
              <w:br/>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қағазды</w:t>
            </w:r>
            <w:proofErr w:type="spellEnd"/>
            <w:r>
              <w:rPr>
                <w:rFonts w:ascii="Times New Roman" w:hAnsi="Times New Roman"/>
                <w:sz w:val="24"/>
                <w:szCs w:val="24"/>
              </w:rPr>
              <w:t xml:space="preserve"> </w:t>
            </w:r>
            <w:proofErr w:type="spellStart"/>
            <w:r>
              <w:rPr>
                <w:rFonts w:ascii="Times New Roman" w:hAnsi="Times New Roman"/>
                <w:sz w:val="24"/>
                <w:szCs w:val="24"/>
              </w:rPr>
              <w:t>бүктеп</w:t>
            </w:r>
            <w:proofErr w:type="spellEnd"/>
            <w:r>
              <w:rPr>
                <w:rFonts w:ascii="Times New Roman" w:hAnsi="Times New Roman"/>
                <w:sz w:val="24"/>
                <w:szCs w:val="24"/>
              </w:rPr>
              <w:t xml:space="preserve">,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көрсеткендей</w:t>
            </w:r>
            <w:proofErr w:type="spellEnd"/>
            <w:r>
              <w:rPr>
                <w:rFonts w:ascii="Times New Roman" w:hAnsi="Times New Roman"/>
                <w:sz w:val="24"/>
                <w:szCs w:val="24"/>
              </w:rPr>
              <w:t xml:space="preserve"> </w:t>
            </w:r>
            <w:proofErr w:type="spellStart"/>
            <w:r>
              <w:rPr>
                <w:rFonts w:ascii="Times New Roman" w:hAnsi="Times New Roman"/>
                <w:sz w:val="24"/>
                <w:szCs w:val="24"/>
              </w:rPr>
              <w:t>өрнек</w:t>
            </w:r>
            <w:proofErr w:type="spellEnd"/>
            <w:r>
              <w:rPr>
                <w:rFonts w:ascii="Times New Roman" w:hAnsi="Times New Roman"/>
                <w:sz w:val="24"/>
                <w:szCs w:val="24"/>
              </w:rPr>
              <w:t xml:space="preserve"> </w:t>
            </w:r>
            <w:proofErr w:type="spellStart"/>
            <w:r>
              <w:rPr>
                <w:rFonts w:ascii="Times New Roman" w:hAnsi="Times New Roman"/>
                <w:sz w:val="24"/>
                <w:szCs w:val="24"/>
              </w:rPr>
              <w:t>кеседі</w:t>
            </w:r>
            <w:proofErr w:type="spellEnd"/>
            <w:r>
              <w:rPr>
                <w:rFonts w:ascii="Times New Roman" w:hAnsi="Times New Roman"/>
                <w:sz w:val="24"/>
                <w:szCs w:val="24"/>
              </w:rPr>
              <w:t xml:space="preserve">. </w:t>
            </w:r>
            <w:proofErr w:type="spellStart"/>
            <w:r>
              <w:rPr>
                <w:rFonts w:ascii="Times New Roman" w:hAnsi="Times New Roman"/>
                <w:sz w:val="24"/>
                <w:szCs w:val="24"/>
              </w:rPr>
              <w:t>Ашқанда</w:t>
            </w:r>
            <w:proofErr w:type="spellEnd"/>
            <w:r>
              <w:rPr>
                <w:rFonts w:ascii="Times New Roman" w:hAnsi="Times New Roman"/>
                <w:sz w:val="24"/>
                <w:szCs w:val="24"/>
              </w:rPr>
              <w:t xml:space="preserve"> </w:t>
            </w:r>
            <w:proofErr w:type="spellStart"/>
            <w:r>
              <w:rPr>
                <w:rFonts w:ascii="Times New Roman" w:hAnsi="Times New Roman"/>
                <w:sz w:val="24"/>
                <w:szCs w:val="24"/>
              </w:rPr>
              <w:t>әдемі</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ұшқыны</w:t>
            </w:r>
            <w:proofErr w:type="spellEnd"/>
            <w:r>
              <w:rPr>
                <w:rFonts w:ascii="Times New Roman" w:hAnsi="Times New Roman"/>
                <w:sz w:val="24"/>
                <w:szCs w:val="24"/>
              </w:rPr>
              <w:t xml:space="preserve"> </w:t>
            </w:r>
            <w:proofErr w:type="spellStart"/>
            <w:r>
              <w:rPr>
                <w:rFonts w:ascii="Times New Roman" w:hAnsi="Times New Roman"/>
                <w:sz w:val="24"/>
                <w:szCs w:val="24"/>
              </w:rPr>
              <w:t>пайда</w:t>
            </w:r>
            <w:proofErr w:type="spellEnd"/>
            <w:r>
              <w:rPr>
                <w:rFonts w:ascii="Times New Roman" w:hAnsi="Times New Roman"/>
                <w:sz w:val="24"/>
                <w:szCs w:val="24"/>
              </w:rPr>
              <w:t xml:space="preserve"> </w:t>
            </w:r>
            <w:proofErr w:type="spellStart"/>
            <w:r>
              <w:rPr>
                <w:rFonts w:ascii="Times New Roman" w:hAnsi="Times New Roman"/>
                <w:sz w:val="24"/>
                <w:szCs w:val="24"/>
              </w:rPr>
              <w:t>болады</w:t>
            </w:r>
            <w:proofErr w:type="spellEnd"/>
            <w:r>
              <w:rPr>
                <w:rFonts w:ascii="Times New Roman" w:hAnsi="Times New Roman"/>
                <w:sz w:val="24"/>
                <w:szCs w:val="24"/>
              </w:rPr>
              <w:t>.</w:t>
            </w:r>
          </w:p>
          <w:p w14:paraId="0B72796C" w14:textId="77777777" w:rsidR="00E42CEC" w:rsidRDefault="00E42CEC">
            <w:pPr>
              <w:pStyle w:val="ae"/>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41A8E69F" w14:textId="77777777" w:rsidR="00E42CEC" w:rsidRPr="00E42CEC" w:rsidRDefault="00E42CEC">
            <w:pPr>
              <w:pStyle w:val="ae"/>
              <w:rPr>
                <w:rFonts w:ascii="Times New Roman" w:hAnsi="Times New Roman"/>
                <w:sz w:val="24"/>
                <w:szCs w:val="24"/>
              </w:rPr>
            </w:pPr>
            <w:r>
              <w:rPr>
                <w:rFonts w:ascii="Times New Roman" w:hAnsi="Times New Roman"/>
                <w:sz w:val="24"/>
                <w:szCs w:val="24"/>
              </w:rPr>
              <w:lastRenderedPageBreak/>
              <w:t xml:space="preserve"> </w:t>
            </w:r>
            <w:proofErr w:type="spellStart"/>
            <w:r w:rsidRPr="00E42CEC">
              <w:rPr>
                <w:rStyle w:val="af0"/>
                <w:color w:val="000000"/>
                <w:sz w:val="24"/>
                <w:szCs w:val="24"/>
              </w:rPr>
              <w:t>Экспериментал-дық</w:t>
            </w:r>
            <w:proofErr w:type="spellEnd"/>
            <w:r w:rsidRPr="00E42CEC">
              <w:rPr>
                <w:rStyle w:val="af0"/>
                <w:color w:val="000000"/>
                <w:sz w:val="24"/>
                <w:szCs w:val="24"/>
              </w:rPr>
              <w:t xml:space="preserve"> </w:t>
            </w:r>
            <w:proofErr w:type="spellStart"/>
            <w:r w:rsidRPr="00E42CEC">
              <w:rPr>
                <w:rStyle w:val="af0"/>
                <w:color w:val="000000"/>
                <w:sz w:val="24"/>
                <w:szCs w:val="24"/>
              </w:rPr>
              <w:t>әрекет</w:t>
            </w:r>
            <w:proofErr w:type="spellEnd"/>
          </w:p>
          <w:p w14:paraId="07A4390F"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w:t>
            </w:r>
            <w:proofErr w:type="spellStart"/>
            <w:r w:rsidRPr="00E42CEC">
              <w:rPr>
                <w:rFonts w:ascii="Times New Roman" w:hAnsi="Times New Roman"/>
                <w:sz w:val="24"/>
                <w:szCs w:val="24"/>
              </w:rPr>
              <w:t>Желдің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күші</w:t>
            </w:r>
            <w:proofErr w:type="spellEnd"/>
            <w:r w:rsidRPr="00E42CEC">
              <w:rPr>
                <w:rFonts w:ascii="Times New Roman" w:hAnsi="Times New Roman"/>
                <w:sz w:val="24"/>
                <w:szCs w:val="24"/>
              </w:rPr>
              <w:t>»</w:t>
            </w:r>
          </w:p>
          <w:p w14:paraId="422D9904" w14:textId="77777777" w:rsidR="00E42CEC" w:rsidRP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sidRPr="00E42CEC">
              <w:rPr>
                <w:rStyle w:val="af0"/>
                <w:color w:val="000000"/>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Балаларға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желдің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әсерін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табиғи</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lastRenderedPageBreak/>
              <w:t>құбылыстарды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түсінуге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Style w:val="af0"/>
                <w:rFonts w:ascii="Times New Roman" w:hAnsi="Times New Roman"/>
                <w:color w:val="000000"/>
                <w:sz w:val="24"/>
                <w:szCs w:val="24"/>
              </w:rPr>
              <w:t>Шарты</w:t>
            </w:r>
            <w:proofErr w:type="spellEnd"/>
            <w:r w:rsidRPr="00E42CEC">
              <w:rPr>
                <w:rStyle w:val="af0"/>
                <w:rFonts w:ascii="Times New Roman" w:hAnsi="Times New Roman"/>
                <w:color w:val="000000"/>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жеңіл</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қауырсын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парақ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мақта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үрлейді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Қайсысы</w:t>
            </w:r>
            <w:proofErr w:type="spellEnd"/>
            <w:r w:rsidRPr="00E42CEC">
              <w:rPr>
                <w:rFonts w:ascii="Times New Roman" w:hAnsi="Times New Roman"/>
                <w:sz w:val="24"/>
                <w:szCs w:val="24"/>
              </w:rPr>
              <w:t xml:space="preserve"> тез </w:t>
            </w:r>
            <w:proofErr w:type="spellStart"/>
            <w:r w:rsidRPr="00E42CEC">
              <w:rPr>
                <w:rFonts w:ascii="Times New Roman" w:hAnsi="Times New Roman"/>
                <w:sz w:val="24"/>
                <w:szCs w:val="24"/>
              </w:rPr>
              <w:t>қозғалады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қайсысы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баяу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жасайды</w:t>
            </w:r>
            <w:proofErr w:type="spellEnd"/>
            <w:r w:rsidRPr="00E42CEC">
              <w:rPr>
                <w:rFonts w:ascii="Times New Roman" w:hAnsi="Times New Roman"/>
                <w:sz w:val="24"/>
                <w:szCs w:val="24"/>
              </w:rPr>
              <w:t>.</w:t>
            </w:r>
          </w:p>
          <w:p w14:paraId="6A53FA81" w14:textId="77777777" w:rsidR="00E42CEC" w:rsidRPr="00E42CEC" w:rsidRDefault="00E42CEC">
            <w:pPr>
              <w:pStyle w:val="ae"/>
              <w:rPr>
                <w:rFonts w:ascii="Times New Roman" w:hAnsi="Times New Roman"/>
                <w:sz w:val="24"/>
                <w:szCs w:val="24"/>
              </w:rPr>
            </w:pPr>
          </w:p>
        </w:tc>
      </w:tr>
      <w:tr w:rsidR="00E42CEC" w:rsidRPr="00D52EBD" w14:paraId="369FB6B5" w14:textId="77777777" w:rsidTr="00E42CEC">
        <w:trPr>
          <w:trHeight w:val="325"/>
        </w:trPr>
        <w:tc>
          <w:tcPr>
            <w:tcW w:w="2828" w:type="dxa"/>
            <w:tcBorders>
              <w:top w:val="single" w:sz="4" w:space="0" w:color="000000"/>
              <w:left w:val="single" w:sz="4" w:space="0" w:color="000000"/>
              <w:bottom w:val="single" w:sz="4" w:space="0" w:color="000000"/>
              <w:right w:val="single" w:sz="4" w:space="0" w:color="000000"/>
            </w:tcBorders>
            <w:hideMark/>
          </w:tcPr>
          <w:p w14:paraId="404752E1"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Ертеңгілік жаттығу</w:t>
            </w:r>
          </w:p>
        </w:tc>
        <w:tc>
          <w:tcPr>
            <w:tcW w:w="11767" w:type="dxa"/>
            <w:gridSpan w:val="5"/>
            <w:tcBorders>
              <w:top w:val="single" w:sz="4" w:space="0" w:color="000000"/>
              <w:left w:val="single" w:sz="4" w:space="0" w:color="000000"/>
              <w:bottom w:val="single" w:sz="4" w:space="0" w:color="000000"/>
              <w:right w:val="single" w:sz="4" w:space="0" w:color="000000"/>
            </w:tcBorders>
            <w:hideMark/>
          </w:tcPr>
          <w:p w14:paraId="0B4357C2" w14:textId="77777777" w:rsidR="00E42CEC" w:rsidRPr="00A62096" w:rsidRDefault="00E42CEC">
            <w:pPr>
              <w:spacing w:after="0" w:line="240" w:lineRule="auto"/>
              <w:rPr>
                <w:b/>
                <w:color w:val="000000"/>
                <w:sz w:val="24"/>
                <w:szCs w:val="24"/>
                <w:lang w:val="kk-KZ"/>
              </w:rPr>
            </w:pPr>
            <w:r w:rsidRPr="00A62096">
              <w:rPr>
                <w:b/>
                <w:color w:val="000000"/>
                <w:sz w:val="24"/>
                <w:szCs w:val="24"/>
                <w:lang w:val="kk-KZ"/>
              </w:rPr>
              <w:t xml:space="preserve">                                                                         Картотека №2 Затсыз</w:t>
            </w:r>
          </w:p>
          <w:p w14:paraId="318A7509"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p>
          <w:p w14:paraId="27B89FA8" w14:textId="77777777" w:rsidR="00E42CEC" w:rsidRDefault="00E42CEC">
            <w:pPr>
              <w:pStyle w:val="TableParagraph"/>
              <w:rPr>
                <w:color w:val="000000" w:themeColor="text1"/>
                <w:sz w:val="24"/>
                <w:szCs w:val="24"/>
              </w:rPr>
            </w:pPr>
            <w:r>
              <w:rPr>
                <w:color w:val="000000" w:themeColor="text1"/>
                <w:sz w:val="24"/>
                <w:szCs w:val="24"/>
              </w:rPr>
              <w:t xml:space="preserve">«Менің Қазақстаным» әнұран бірге орындау. </w:t>
            </w:r>
          </w:p>
          <w:p w14:paraId="70D1AB26" w14:textId="77777777" w:rsidR="00E42CEC" w:rsidRDefault="00E42CEC">
            <w:pPr>
              <w:pStyle w:val="TableParagraph"/>
              <w:rPr>
                <w:color w:val="000000" w:themeColor="text1"/>
                <w:sz w:val="24"/>
                <w:szCs w:val="24"/>
              </w:rPr>
            </w:pPr>
            <w:r>
              <w:rPr>
                <w:color w:val="000000" w:themeColor="text1"/>
                <w:sz w:val="24"/>
                <w:szCs w:val="24"/>
              </w:rPr>
              <w:t xml:space="preserve">Әнұран орындалғанда қолды жүрек тұсына қою, тік тұру, тыныштық сақтау дағдыларын бекіту.  </w:t>
            </w:r>
          </w:p>
        </w:tc>
      </w:tr>
      <w:tr w:rsidR="00E42CEC" w:rsidRPr="00D52EBD" w14:paraId="409E74E3" w14:textId="77777777" w:rsidTr="00E42CEC">
        <w:trPr>
          <w:trHeight w:val="321"/>
        </w:trPr>
        <w:tc>
          <w:tcPr>
            <w:tcW w:w="2828" w:type="dxa"/>
            <w:tcBorders>
              <w:top w:val="single" w:sz="4" w:space="0" w:color="000000"/>
              <w:left w:val="single" w:sz="4" w:space="0" w:color="000000"/>
              <w:bottom w:val="single" w:sz="4" w:space="0" w:color="000000"/>
              <w:right w:val="single" w:sz="4" w:space="0" w:color="000000"/>
            </w:tcBorders>
            <w:hideMark/>
          </w:tcPr>
          <w:p w14:paraId="283118CB"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767" w:type="dxa"/>
            <w:gridSpan w:val="5"/>
            <w:tcBorders>
              <w:top w:val="single" w:sz="4" w:space="0" w:color="000000"/>
              <w:left w:val="single" w:sz="4" w:space="0" w:color="000000"/>
              <w:bottom w:val="single" w:sz="4" w:space="0" w:color="000000"/>
              <w:right w:val="single" w:sz="4" w:space="0" w:color="000000"/>
            </w:tcBorders>
            <w:hideMark/>
          </w:tcPr>
          <w:p w14:paraId="7E90F1D1"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99E979" w14:textId="77777777" w:rsidR="00E42CEC" w:rsidRDefault="00E42CEC">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Адал азамат. </w:t>
            </w:r>
          </w:p>
        </w:tc>
      </w:tr>
      <w:tr w:rsidR="00E42CEC" w14:paraId="08A28BC9" w14:textId="77777777" w:rsidTr="00E42CEC">
        <w:trPr>
          <w:trHeight w:val="321"/>
        </w:trPr>
        <w:tc>
          <w:tcPr>
            <w:tcW w:w="2828" w:type="dxa"/>
            <w:tcBorders>
              <w:top w:val="single" w:sz="4" w:space="0" w:color="000000"/>
              <w:left w:val="single" w:sz="4" w:space="0" w:color="000000"/>
              <w:bottom w:val="single" w:sz="4" w:space="0" w:color="000000"/>
              <w:right w:val="single" w:sz="4" w:space="0" w:color="000000"/>
            </w:tcBorders>
            <w:hideMark/>
          </w:tcPr>
          <w:p w14:paraId="19F70F92"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361D051E"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830" w:type="dxa"/>
            <w:tcBorders>
              <w:top w:val="single" w:sz="4" w:space="0" w:color="000000"/>
              <w:left w:val="single" w:sz="4" w:space="0" w:color="000000"/>
              <w:bottom w:val="single" w:sz="4" w:space="0" w:color="000000"/>
              <w:right w:val="single" w:sz="4" w:space="0" w:color="auto"/>
            </w:tcBorders>
            <w:hideMark/>
          </w:tcPr>
          <w:p w14:paraId="125A28C4" w14:textId="77777777" w:rsidR="00E42CEC" w:rsidRPr="00A62096" w:rsidRDefault="00E42CEC">
            <w:pPr>
              <w:spacing w:after="0" w:line="240" w:lineRule="auto"/>
              <w:rPr>
                <w:sz w:val="24"/>
                <w:szCs w:val="24"/>
                <w:lang w:val="kk-KZ"/>
              </w:rPr>
            </w:pPr>
            <w:r w:rsidRPr="00A62096">
              <w:rPr>
                <w:sz w:val="24"/>
                <w:szCs w:val="24"/>
                <w:lang w:val="kk-KZ"/>
              </w:rPr>
              <w:t>Дауысты, дауыссыз дыбыстарды дұрыс айту дағдыларын бекіту, үнді және ызың дыбыстарды анық айтуды үйрету.</w:t>
            </w:r>
          </w:p>
          <w:p w14:paraId="27DAAB04" w14:textId="77777777" w:rsidR="00E42CEC" w:rsidRDefault="00E42CEC">
            <w:pPr>
              <w:pStyle w:val="TableParagraph"/>
              <w:rPr>
                <w:color w:val="000000" w:themeColor="text1"/>
                <w:sz w:val="24"/>
                <w:szCs w:val="24"/>
              </w:rPr>
            </w:pPr>
            <w:r>
              <w:rPr>
                <w:b/>
                <w:bCs/>
                <w:sz w:val="24"/>
                <w:szCs w:val="24"/>
              </w:rPr>
              <w:t>Тіл дамыту  мен көркем әдебиет</w:t>
            </w:r>
          </w:p>
        </w:tc>
        <w:tc>
          <w:tcPr>
            <w:tcW w:w="2133" w:type="dxa"/>
            <w:tcBorders>
              <w:top w:val="single" w:sz="4" w:space="0" w:color="000000"/>
              <w:left w:val="single" w:sz="4" w:space="0" w:color="auto"/>
              <w:bottom w:val="single" w:sz="4" w:space="0" w:color="000000"/>
              <w:right w:val="single" w:sz="4" w:space="0" w:color="auto"/>
            </w:tcBorders>
            <w:hideMark/>
          </w:tcPr>
          <w:p w14:paraId="0ADF7AB1" w14:textId="77777777" w:rsidR="00E42CEC" w:rsidRDefault="00E42CEC">
            <w:pPr>
              <w:pStyle w:val="TableParagraph"/>
              <w:rPr>
                <w:sz w:val="24"/>
                <w:szCs w:val="24"/>
              </w:rPr>
            </w:pPr>
            <w:r>
              <w:rPr>
                <w:sz w:val="24"/>
                <w:szCs w:val="24"/>
              </w:rPr>
              <w:t>Тыңдалған</w:t>
            </w:r>
            <w:r>
              <w:rPr>
                <w:spacing w:val="1"/>
                <w:sz w:val="24"/>
                <w:szCs w:val="24"/>
              </w:rPr>
              <w:t xml:space="preserve"> </w:t>
            </w:r>
            <w:r>
              <w:rPr>
                <w:sz w:val="24"/>
                <w:szCs w:val="24"/>
              </w:rPr>
              <w:t>шығарманың</w:t>
            </w:r>
            <w:r>
              <w:rPr>
                <w:spacing w:val="1"/>
                <w:sz w:val="24"/>
                <w:szCs w:val="24"/>
              </w:rPr>
              <w:t xml:space="preserve"> </w:t>
            </w:r>
            <w:r>
              <w:rPr>
                <w:sz w:val="24"/>
                <w:szCs w:val="24"/>
              </w:rPr>
              <w:t>мазмұнын</w:t>
            </w:r>
            <w:r>
              <w:rPr>
                <w:spacing w:val="1"/>
                <w:sz w:val="24"/>
                <w:szCs w:val="24"/>
              </w:rPr>
              <w:t xml:space="preserve"> </w:t>
            </w:r>
            <w:r>
              <w:rPr>
                <w:sz w:val="24"/>
                <w:szCs w:val="24"/>
              </w:rPr>
              <w:t>қайталап</w:t>
            </w:r>
            <w:r>
              <w:rPr>
                <w:spacing w:val="1"/>
                <w:sz w:val="24"/>
                <w:szCs w:val="24"/>
              </w:rPr>
              <w:t xml:space="preserve"> </w:t>
            </w:r>
            <w:r>
              <w:rPr>
                <w:sz w:val="24"/>
                <w:szCs w:val="24"/>
              </w:rPr>
              <w:t>айтуға,</w:t>
            </w:r>
            <w:r>
              <w:rPr>
                <w:spacing w:val="1"/>
                <w:sz w:val="24"/>
                <w:szCs w:val="24"/>
              </w:rPr>
              <w:t xml:space="preserve"> </w:t>
            </w:r>
            <w:r>
              <w:rPr>
                <w:sz w:val="24"/>
                <w:szCs w:val="24"/>
              </w:rPr>
              <w:t>қысқа</w:t>
            </w:r>
            <w:r>
              <w:rPr>
                <w:spacing w:val="1"/>
                <w:sz w:val="24"/>
                <w:szCs w:val="24"/>
              </w:rPr>
              <w:t xml:space="preserve"> </w:t>
            </w:r>
            <w:r>
              <w:rPr>
                <w:sz w:val="24"/>
                <w:szCs w:val="24"/>
              </w:rPr>
              <w:t>өлеңдерді,</w:t>
            </w:r>
            <w:r>
              <w:rPr>
                <w:spacing w:val="-67"/>
                <w:sz w:val="24"/>
                <w:szCs w:val="24"/>
              </w:rPr>
              <w:t xml:space="preserve"> </w:t>
            </w:r>
            <w:r>
              <w:rPr>
                <w:sz w:val="24"/>
                <w:szCs w:val="24"/>
              </w:rPr>
              <w:t>санамақтарды</w:t>
            </w:r>
            <w:r>
              <w:rPr>
                <w:spacing w:val="57"/>
                <w:sz w:val="24"/>
                <w:szCs w:val="24"/>
              </w:rPr>
              <w:t xml:space="preserve"> </w:t>
            </w:r>
            <w:r>
              <w:rPr>
                <w:sz w:val="24"/>
                <w:szCs w:val="24"/>
              </w:rPr>
              <w:t>жатқа</w:t>
            </w:r>
            <w:r>
              <w:rPr>
                <w:spacing w:val="59"/>
                <w:sz w:val="24"/>
                <w:szCs w:val="24"/>
              </w:rPr>
              <w:t xml:space="preserve"> </w:t>
            </w:r>
            <w:r>
              <w:rPr>
                <w:sz w:val="24"/>
                <w:szCs w:val="24"/>
              </w:rPr>
              <w:t xml:space="preserve">айтуға </w:t>
            </w:r>
            <w:r>
              <w:rPr>
                <w:sz w:val="24"/>
                <w:szCs w:val="24"/>
              </w:rPr>
              <w:lastRenderedPageBreak/>
              <w:t xml:space="preserve">үйрету </w:t>
            </w:r>
          </w:p>
          <w:p w14:paraId="3A72A1A8" w14:textId="77777777" w:rsidR="00E42CEC" w:rsidRDefault="00E42CEC">
            <w:pPr>
              <w:pStyle w:val="TableParagraph"/>
              <w:rPr>
                <w:color w:val="000000" w:themeColor="text1"/>
                <w:sz w:val="24"/>
                <w:szCs w:val="24"/>
              </w:rPr>
            </w:pPr>
            <w:r>
              <w:rPr>
                <w:b/>
                <w:bCs/>
                <w:sz w:val="24"/>
                <w:szCs w:val="24"/>
              </w:rPr>
              <w:t>Тіл дамыту мен көркем әдебиет</w:t>
            </w:r>
          </w:p>
        </w:tc>
        <w:tc>
          <w:tcPr>
            <w:tcW w:w="2410" w:type="dxa"/>
            <w:tcBorders>
              <w:top w:val="single" w:sz="4" w:space="0" w:color="000000"/>
              <w:left w:val="single" w:sz="4" w:space="0" w:color="auto"/>
              <w:bottom w:val="single" w:sz="4" w:space="0" w:color="000000"/>
              <w:right w:val="single" w:sz="4" w:space="0" w:color="auto"/>
            </w:tcBorders>
            <w:hideMark/>
          </w:tcPr>
          <w:p w14:paraId="5AB07D33" w14:textId="77777777" w:rsidR="00E42CEC" w:rsidRDefault="00E42CEC">
            <w:pPr>
              <w:pStyle w:val="TableParagraph"/>
              <w:rPr>
                <w:sz w:val="24"/>
                <w:szCs w:val="24"/>
              </w:rPr>
            </w:pPr>
            <w:r>
              <w:rPr>
                <w:sz w:val="24"/>
                <w:szCs w:val="24"/>
              </w:rPr>
              <w:lastRenderedPageBreak/>
              <w:t>Екі қатарда орналасқан заттар тобын салыстыруды үйрету, теңдік және</w:t>
            </w:r>
            <w:r>
              <w:rPr>
                <w:spacing w:val="1"/>
                <w:sz w:val="24"/>
                <w:szCs w:val="24"/>
              </w:rPr>
              <w:t xml:space="preserve"> </w:t>
            </w:r>
            <w:r>
              <w:rPr>
                <w:sz w:val="24"/>
                <w:szCs w:val="24"/>
              </w:rPr>
              <w:t>теңсіздік</w:t>
            </w:r>
            <w:r>
              <w:rPr>
                <w:spacing w:val="1"/>
                <w:sz w:val="24"/>
                <w:szCs w:val="24"/>
              </w:rPr>
              <w:t xml:space="preserve"> </w:t>
            </w:r>
            <w:r>
              <w:rPr>
                <w:sz w:val="24"/>
                <w:szCs w:val="24"/>
              </w:rPr>
              <w:t>туралы</w:t>
            </w:r>
            <w:r>
              <w:rPr>
                <w:spacing w:val="1"/>
                <w:sz w:val="24"/>
                <w:szCs w:val="24"/>
              </w:rPr>
              <w:t xml:space="preserve"> </w:t>
            </w:r>
            <w:r>
              <w:rPr>
                <w:sz w:val="24"/>
                <w:szCs w:val="24"/>
              </w:rPr>
              <w:t>ұғымдарды</w:t>
            </w:r>
            <w:r>
              <w:rPr>
                <w:spacing w:val="1"/>
                <w:sz w:val="24"/>
                <w:szCs w:val="24"/>
              </w:rPr>
              <w:t xml:space="preserve"> </w:t>
            </w:r>
            <w:r>
              <w:rPr>
                <w:sz w:val="24"/>
                <w:szCs w:val="24"/>
              </w:rPr>
              <w:t>қалыптастыру.</w:t>
            </w:r>
          </w:p>
          <w:p w14:paraId="3FBFFF32" w14:textId="77777777" w:rsidR="00E42CEC" w:rsidRDefault="00E42CEC">
            <w:pPr>
              <w:pStyle w:val="TableParagraph"/>
              <w:rPr>
                <w:color w:val="000000" w:themeColor="text1"/>
                <w:sz w:val="24"/>
                <w:szCs w:val="24"/>
              </w:rPr>
            </w:pPr>
            <w:r>
              <w:rPr>
                <w:b/>
                <w:bCs/>
                <w:sz w:val="24"/>
                <w:szCs w:val="24"/>
              </w:rPr>
              <w:lastRenderedPageBreak/>
              <w:t>Математика негіздері</w:t>
            </w:r>
          </w:p>
        </w:tc>
        <w:tc>
          <w:tcPr>
            <w:tcW w:w="2410" w:type="dxa"/>
            <w:tcBorders>
              <w:top w:val="single" w:sz="4" w:space="0" w:color="000000"/>
              <w:left w:val="single" w:sz="4" w:space="0" w:color="auto"/>
              <w:bottom w:val="single" w:sz="4" w:space="0" w:color="000000"/>
              <w:right w:val="single" w:sz="4" w:space="0" w:color="auto"/>
            </w:tcBorders>
            <w:hideMark/>
          </w:tcPr>
          <w:p w14:paraId="43ADE9B2" w14:textId="77777777" w:rsidR="00E42CEC" w:rsidRDefault="00E42CEC">
            <w:pPr>
              <w:pStyle w:val="af3"/>
              <w:ind w:left="0"/>
              <w:rPr>
                <w:sz w:val="24"/>
                <w:szCs w:val="24"/>
              </w:rPr>
            </w:pPr>
            <w:r>
              <w:rPr>
                <w:sz w:val="24"/>
                <w:szCs w:val="24"/>
              </w:rPr>
              <w:lastRenderedPageBreak/>
              <w:t>Диалогтік</w:t>
            </w:r>
            <w:r>
              <w:rPr>
                <w:spacing w:val="1"/>
                <w:sz w:val="24"/>
                <w:szCs w:val="24"/>
              </w:rPr>
              <w:t xml:space="preserve"> </w:t>
            </w:r>
            <w:r>
              <w:rPr>
                <w:sz w:val="24"/>
                <w:szCs w:val="24"/>
              </w:rPr>
              <w:t>сөйлеуді</w:t>
            </w:r>
            <w:r>
              <w:rPr>
                <w:spacing w:val="1"/>
                <w:sz w:val="24"/>
                <w:szCs w:val="24"/>
              </w:rPr>
              <w:t xml:space="preserve"> </w:t>
            </w:r>
            <w:r>
              <w:rPr>
                <w:sz w:val="24"/>
                <w:szCs w:val="24"/>
              </w:rPr>
              <w:t>жетілдіру:</w:t>
            </w:r>
            <w:r>
              <w:rPr>
                <w:spacing w:val="1"/>
                <w:sz w:val="24"/>
                <w:szCs w:val="24"/>
              </w:rPr>
              <w:t xml:space="preserve"> </w:t>
            </w:r>
            <w:r>
              <w:rPr>
                <w:sz w:val="24"/>
                <w:szCs w:val="24"/>
              </w:rPr>
              <w:t>әңгімеге</w:t>
            </w:r>
            <w:r>
              <w:rPr>
                <w:spacing w:val="1"/>
                <w:sz w:val="24"/>
                <w:szCs w:val="24"/>
              </w:rPr>
              <w:t xml:space="preserve"> </w:t>
            </w:r>
            <w:r>
              <w:rPr>
                <w:sz w:val="24"/>
                <w:szCs w:val="24"/>
              </w:rPr>
              <w:t>қатысуға</w:t>
            </w:r>
            <w:r>
              <w:rPr>
                <w:spacing w:val="1"/>
                <w:sz w:val="24"/>
                <w:szCs w:val="24"/>
              </w:rPr>
              <w:t xml:space="preserve"> </w:t>
            </w:r>
            <w:r>
              <w:rPr>
                <w:sz w:val="24"/>
                <w:szCs w:val="24"/>
              </w:rPr>
              <w:t>баулу,</w:t>
            </w:r>
            <w:r>
              <w:rPr>
                <w:spacing w:val="1"/>
                <w:sz w:val="24"/>
                <w:szCs w:val="24"/>
              </w:rPr>
              <w:t xml:space="preserve"> </w:t>
            </w:r>
            <w:r>
              <w:rPr>
                <w:sz w:val="24"/>
                <w:szCs w:val="24"/>
              </w:rPr>
              <w:t>диалогке</w:t>
            </w:r>
            <w:r>
              <w:rPr>
                <w:spacing w:val="1"/>
                <w:sz w:val="24"/>
                <w:szCs w:val="24"/>
              </w:rPr>
              <w:t xml:space="preserve"> </w:t>
            </w:r>
            <w:r>
              <w:rPr>
                <w:sz w:val="24"/>
                <w:szCs w:val="24"/>
              </w:rPr>
              <w:t>қатысушы</w:t>
            </w:r>
            <w:r>
              <w:rPr>
                <w:spacing w:val="1"/>
                <w:sz w:val="24"/>
                <w:szCs w:val="24"/>
              </w:rPr>
              <w:t xml:space="preserve"> </w:t>
            </w:r>
            <w:r>
              <w:rPr>
                <w:sz w:val="24"/>
                <w:szCs w:val="24"/>
              </w:rPr>
              <w:t>үшін</w:t>
            </w:r>
            <w:r>
              <w:rPr>
                <w:spacing w:val="1"/>
                <w:sz w:val="24"/>
                <w:szCs w:val="24"/>
              </w:rPr>
              <w:t xml:space="preserve"> </w:t>
            </w:r>
            <w:r>
              <w:rPr>
                <w:sz w:val="24"/>
                <w:szCs w:val="24"/>
              </w:rPr>
              <w:t>түсінікті</w:t>
            </w:r>
            <w:r>
              <w:rPr>
                <w:spacing w:val="1"/>
                <w:sz w:val="24"/>
                <w:szCs w:val="24"/>
              </w:rPr>
              <w:t xml:space="preserve"> </w:t>
            </w:r>
            <w:r>
              <w:rPr>
                <w:sz w:val="24"/>
                <w:szCs w:val="24"/>
              </w:rPr>
              <w:t>сұрақтар</w:t>
            </w:r>
            <w:r>
              <w:rPr>
                <w:spacing w:val="1"/>
                <w:sz w:val="24"/>
                <w:szCs w:val="24"/>
              </w:rPr>
              <w:t xml:space="preserve"> </w:t>
            </w:r>
            <w:r>
              <w:rPr>
                <w:sz w:val="24"/>
                <w:szCs w:val="24"/>
              </w:rPr>
              <w:t>қоюға</w:t>
            </w:r>
            <w:r>
              <w:rPr>
                <w:spacing w:val="1"/>
                <w:sz w:val="24"/>
                <w:szCs w:val="24"/>
              </w:rPr>
              <w:t xml:space="preserve"> </w:t>
            </w:r>
            <w:r>
              <w:rPr>
                <w:sz w:val="24"/>
                <w:szCs w:val="24"/>
              </w:rPr>
              <w:t>және</w:t>
            </w:r>
            <w:r>
              <w:rPr>
                <w:spacing w:val="1"/>
                <w:sz w:val="24"/>
                <w:szCs w:val="24"/>
              </w:rPr>
              <w:t xml:space="preserve"> </w:t>
            </w:r>
            <w:r>
              <w:rPr>
                <w:sz w:val="24"/>
                <w:szCs w:val="24"/>
              </w:rPr>
              <w:t>қойылған</w:t>
            </w:r>
            <w:r>
              <w:rPr>
                <w:spacing w:val="1"/>
                <w:sz w:val="24"/>
                <w:szCs w:val="24"/>
              </w:rPr>
              <w:t xml:space="preserve"> </w:t>
            </w:r>
            <w:r>
              <w:rPr>
                <w:sz w:val="24"/>
                <w:szCs w:val="24"/>
              </w:rPr>
              <w:t>сұрақтарға</w:t>
            </w:r>
            <w:r>
              <w:rPr>
                <w:spacing w:val="1"/>
                <w:sz w:val="24"/>
                <w:szCs w:val="24"/>
              </w:rPr>
              <w:t xml:space="preserve"> </w:t>
            </w:r>
            <w:r>
              <w:rPr>
                <w:sz w:val="24"/>
                <w:szCs w:val="24"/>
              </w:rPr>
              <w:lastRenderedPageBreak/>
              <w:t>дұрыс,</w:t>
            </w:r>
            <w:r>
              <w:rPr>
                <w:spacing w:val="-67"/>
                <w:sz w:val="24"/>
                <w:szCs w:val="24"/>
              </w:rPr>
              <w:t xml:space="preserve"> </w:t>
            </w:r>
            <w:r>
              <w:rPr>
                <w:sz w:val="24"/>
                <w:szCs w:val="24"/>
              </w:rPr>
              <w:t>толық</w:t>
            </w:r>
            <w:r>
              <w:rPr>
                <w:spacing w:val="-3"/>
                <w:sz w:val="24"/>
                <w:szCs w:val="24"/>
              </w:rPr>
              <w:t xml:space="preserve"> </w:t>
            </w:r>
            <w:r>
              <w:rPr>
                <w:sz w:val="24"/>
                <w:szCs w:val="24"/>
              </w:rPr>
              <w:t>жауап</w:t>
            </w:r>
            <w:r>
              <w:rPr>
                <w:spacing w:val="1"/>
                <w:sz w:val="24"/>
                <w:szCs w:val="24"/>
              </w:rPr>
              <w:t xml:space="preserve"> </w:t>
            </w:r>
            <w:r>
              <w:rPr>
                <w:sz w:val="24"/>
                <w:szCs w:val="24"/>
              </w:rPr>
              <w:t>беруге</w:t>
            </w:r>
            <w:r>
              <w:rPr>
                <w:spacing w:val="1"/>
                <w:sz w:val="24"/>
                <w:szCs w:val="24"/>
              </w:rPr>
              <w:t xml:space="preserve"> </w:t>
            </w:r>
            <w:r>
              <w:rPr>
                <w:sz w:val="24"/>
                <w:szCs w:val="24"/>
              </w:rPr>
              <w:t>баулу.</w:t>
            </w:r>
          </w:p>
          <w:p w14:paraId="01EB24EA" w14:textId="77777777" w:rsidR="00E42CEC" w:rsidRDefault="00E42CEC">
            <w:pPr>
              <w:pStyle w:val="TableParagraph"/>
              <w:rPr>
                <w:color w:val="000000" w:themeColor="text1"/>
                <w:sz w:val="24"/>
                <w:szCs w:val="24"/>
              </w:rPr>
            </w:pPr>
            <w:proofErr w:type="spellStart"/>
            <w:r>
              <w:rPr>
                <w:b/>
                <w:bCs/>
                <w:sz w:val="24"/>
                <w:szCs w:val="24"/>
                <w:lang w:val="ru-RU"/>
              </w:rPr>
              <w:t>Тіл</w:t>
            </w:r>
            <w:proofErr w:type="spellEnd"/>
            <w:r>
              <w:rPr>
                <w:b/>
                <w:bCs/>
                <w:sz w:val="24"/>
                <w:szCs w:val="24"/>
                <w:lang w:val="ru-RU"/>
              </w:rPr>
              <w:t xml:space="preserve"> </w:t>
            </w:r>
            <w:r>
              <w:rPr>
                <w:b/>
                <w:bCs/>
                <w:sz w:val="24"/>
                <w:szCs w:val="24"/>
              </w:rPr>
              <w:t xml:space="preserve">дамыту мен көркем әдебиет </w:t>
            </w:r>
          </w:p>
        </w:tc>
        <w:tc>
          <w:tcPr>
            <w:tcW w:w="1984" w:type="dxa"/>
            <w:tcBorders>
              <w:top w:val="single" w:sz="4" w:space="0" w:color="000000"/>
              <w:left w:val="single" w:sz="4" w:space="0" w:color="auto"/>
              <w:bottom w:val="single" w:sz="4" w:space="0" w:color="000000"/>
              <w:right w:val="single" w:sz="4" w:space="0" w:color="000000"/>
            </w:tcBorders>
            <w:hideMark/>
          </w:tcPr>
          <w:p w14:paraId="34F3D0EB" w14:textId="77777777" w:rsidR="00E42CEC" w:rsidRDefault="00E42CEC">
            <w:pPr>
              <w:pStyle w:val="TableParagraph"/>
              <w:rPr>
                <w:color w:val="000000" w:themeColor="text1"/>
                <w:sz w:val="24"/>
                <w:szCs w:val="24"/>
              </w:rPr>
            </w:pPr>
            <w:r>
              <w:rPr>
                <w:sz w:val="24"/>
                <w:szCs w:val="24"/>
              </w:rPr>
              <w:lastRenderedPageBreak/>
              <w:t>Балаларды геометриялық фигураларды (дөңгелек, үшбұрыш, төртбұрыш)</w:t>
            </w:r>
            <w:r>
              <w:rPr>
                <w:spacing w:val="1"/>
                <w:sz w:val="24"/>
                <w:szCs w:val="24"/>
              </w:rPr>
              <w:t xml:space="preserve"> </w:t>
            </w:r>
            <w:r>
              <w:rPr>
                <w:sz w:val="24"/>
                <w:szCs w:val="24"/>
              </w:rPr>
              <w:t xml:space="preserve">және денелерді </w:t>
            </w:r>
            <w:r>
              <w:rPr>
                <w:sz w:val="24"/>
                <w:szCs w:val="24"/>
              </w:rPr>
              <w:lastRenderedPageBreak/>
              <w:t>(шар) танып, атай білуге үйрету,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көру</w:t>
            </w:r>
            <w:r>
              <w:rPr>
                <w:spacing w:val="1"/>
                <w:sz w:val="24"/>
                <w:szCs w:val="24"/>
              </w:rPr>
              <w:t xml:space="preserve"> </w:t>
            </w:r>
            <w:r>
              <w:rPr>
                <w:sz w:val="24"/>
                <w:szCs w:val="24"/>
              </w:rPr>
              <w:t>және</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 xml:space="preserve">зерттеуді дамыту. </w:t>
            </w:r>
            <w:r>
              <w:rPr>
                <w:b/>
                <w:bCs/>
                <w:sz w:val="24"/>
                <w:szCs w:val="24"/>
              </w:rPr>
              <w:t>Математика негіздері</w:t>
            </w:r>
          </w:p>
        </w:tc>
      </w:tr>
    </w:tbl>
    <w:p w14:paraId="5ED96247" w14:textId="77777777" w:rsidR="00E42CEC" w:rsidRDefault="00E42CEC" w:rsidP="00E42CEC">
      <w:r>
        <w:lastRenderedPageBreak/>
        <w:br w:type="page"/>
      </w: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8"/>
        <w:gridCol w:w="2830"/>
        <w:gridCol w:w="28"/>
        <w:gridCol w:w="8"/>
        <w:gridCol w:w="2097"/>
        <w:gridCol w:w="191"/>
        <w:gridCol w:w="15"/>
        <w:gridCol w:w="2204"/>
        <w:gridCol w:w="77"/>
        <w:gridCol w:w="2323"/>
        <w:gridCol w:w="10"/>
        <w:gridCol w:w="52"/>
        <w:gridCol w:w="1932"/>
      </w:tblGrid>
      <w:tr w:rsidR="00E42CEC" w:rsidRPr="00E42CEC" w14:paraId="7B0EFF91" w14:textId="77777777" w:rsidTr="00E42CEC">
        <w:trPr>
          <w:trHeight w:val="831"/>
        </w:trPr>
        <w:tc>
          <w:tcPr>
            <w:tcW w:w="2828" w:type="dxa"/>
            <w:tcBorders>
              <w:top w:val="single" w:sz="4" w:space="0" w:color="000000"/>
              <w:left w:val="single" w:sz="4" w:space="0" w:color="000000"/>
              <w:bottom w:val="single" w:sz="4" w:space="0" w:color="000000"/>
              <w:right w:val="single" w:sz="4" w:space="0" w:color="000000"/>
            </w:tcBorders>
            <w:hideMark/>
          </w:tcPr>
          <w:p w14:paraId="549C29D7"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830" w:type="dxa"/>
            <w:tcBorders>
              <w:top w:val="single" w:sz="8" w:space="0" w:color="000000"/>
              <w:left w:val="single" w:sz="8" w:space="0" w:color="000000"/>
              <w:bottom w:val="single" w:sz="8" w:space="0" w:color="000000"/>
              <w:right w:val="single" w:sz="4" w:space="0" w:color="auto"/>
            </w:tcBorders>
          </w:tcPr>
          <w:p w14:paraId="05FDF41A" w14:textId="77777777" w:rsidR="00E42CEC" w:rsidRPr="00A62096" w:rsidRDefault="00E42CEC">
            <w:pPr>
              <w:pStyle w:val="ae"/>
              <w:ind w:right="66"/>
              <w:rPr>
                <w:rFonts w:ascii="Times New Roman" w:hAnsi="Times New Roman"/>
                <w:b/>
                <w:bCs/>
                <w:color w:val="000000" w:themeColor="text1"/>
                <w:sz w:val="24"/>
                <w:szCs w:val="24"/>
                <w:lang w:val="kk-KZ"/>
              </w:rPr>
            </w:pPr>
            <w:r w:rsidRPr="00A62096">
              <w:rPr>
                <w:rFonts w:ascii="Times New Roman" w:hAnsi="Times New Roman"/>
                <w:b/>
                <w:bCs/>
                <w:color w:val="000000" w:themeColor="text1"/>
                <w:sz w:val="24"/>
                <w:szCs w:val="24"/>
                <w:lang w:val="kk-KZ"/>
              </w:rPr>
              <w:t>Музыка</w:t>
            </w:r>
          </w:p>
          <w:p w14:paraId="7A8A387F" w14:textId="77777777" w:rsidR="00E42CEC" w:rsidRPr="00A62096" w:rsidRDefault="00E42CEC">
            <w:pPr>
              <w:pStyle w:val="ae"/>
              <w:ind w:right="66"/>
              <w:rPr>
                <w:rFonts w:ascii="Times New Roman" w:eastAsia="Times New Roman" w:hAnsi="Times New Roman"/>
                <w:color w:val="000000"/>
                <w:sz w:val="24"/>
                <w:szCs w:val="24"/>
                <w:lang w:val="kk-KZ" w:eastAsia="ru-RU"/>
              </w:rPr>
            </w:pPr>
            <w:r w:rsidRPr="00A62096">
              <w:rPr>
                <w:rFonts w:ascii="Times New Roman" w:eastAsia="Times New Roman" w:hAnsi="Times New Roman"/>
                <w:color w:val="000000"/>
                <w:sz w:val="24"/>
                <w:szCs w:val="24"/>
                <w:lang w:val="kk-KZ" w:eastAsia="ru-RU"/>
              </w:rPr>
              <w:t>Маман жоспары бойынша</w:t>
            </w:r>
          </w:p>
          <w:p w14:paraId="23A6630A" w14:textId="77777777" w:rsidR="00E42CEC" w:rsidRPr="00A62096" w:rsidRDefault="00E42CEC">
            <w:pPr>
              <w:pStyle w:val="ae"/>
              <w:rPr>
                <w:rFonts w:ascii="Times New Roman" w:hAnsi="Times New Roman"/>
                <w:sz w:val="24"/>
                <w:szCs w:val="24"/>
                <w:lang w:val="kk-KZ"/>
              </w:rPr>
            </w:pPr>
            <w:r w:rsidRPr="00A62096">
              <w:rPr>
                <w:rStyle w:val="af0"/>
                <w:rFonts w:eastAsiaTheme="majorEastAsia"/>
                <w:color w:val="000000"/>
                <w:sz w:val="24"/>
                <w:szCs w:val="24"/>
                <w:lang w:val="kk-KZ"/>
              </w:rPr>
              <w:t>Тіл дамыту және көркем әдебиет</w:t>
            </w:r>
            <w:r w:rsidRPr="00A62096">
              <w:rPr>
                <w:rFonts w:ascii="Times New Roman" w:hAnsi="Times New Roman"/>
                <w:color w:val="000000"/>
                <w:sz w:val="24"/>
                <w:szCs w:val="24"/>
                <w:lang w:val="kk-KZ"/>
              </w:rPr>
              <w:br/>
            </w:r>
            <w:r w:rsidRPr="00A62096">
              <w:rPr>
                <w:rFonts w:ascii="Times New Roman" w:hAnsi="Times New Roman"/>
                <w:b/>
                <w:sz w:val="24"/>
                <w:szCs w:val="24"/>
                <w:lang w:val="kk-KZ"/>
              </w:rPr>
              <w:t>Тақырыбы:</w:t>
            </w:r>
            <w:r w:rsidRPr="00A62096">
              <w:rPr>
                <w:rStyle w:val="af0"/>
                <w:b w:val="0"/>
                <w:bCs w:val="0"/>
                <w:color w:val="000000"/>
                <w:sz w:val="24"/>
                <w:szCs w:val="24"/>
                <w:lang w:val="kk-KZ"/>
              </w:rPr>
              <w:t>«Менің Отаным – Қазақстан»</w:t>
            </w:r>
          </w:p>
          <w:p w14:paraId="413236B2" w14:textId="77777777" w:rsidR="00E42CEC" w:rsidRPr="00A62096" w:rsidRDefault="00E42CEC">
            <w:pPr>
              <w:pStyle w:val="af1"/>
              <w:spacing w:before="0" w:beforeAutospacing="0" w:after="0" w:afterAutospacing="0"/>
              <w:rPr>
                <w:color w:val="000000"/>
                <w:lang w:val="kk-KZ" w:eastAsia="en-US"/>
              </w:rPr>
            </w:pPr>
            <w:r w:rsidRPr="00A62096">
              <w:rPr>
                <w:rStyle w:val="af0"/>
                <w:color w:val="000000"/>
                <w:lang w:val="kk-KZ" w:eastAsia="en-US"/>
              </w:rPr>
              <w:t>Мақсаты:</w:t>
            </w:r>
            <w:r w:rsidRPr="00A62096">
              <w:rPr>
                <w:rStyle w:val="af0"/>
                <w:b w:val="0"/>
                <w:bCs w:val="0"/>
                <w:color w:val="000000"/>
                <w:lang w:val="kk-KZ" w:eastAsia="en-US"/>
              </w:rPr>
              <w:t xml:space="preserve"> </w:t>
            </w:r>
            <w:r w:rsidRPr="00A62096">
              <w:rPr>
                <w:color w:val="000000"/>
                <w:lang w:val="kk-KZ" w:eastAsia="en-US"/>
              </w:rPr>
              <w:t>Балалар «Отан», «Қазақстан» сөздерінің мағынасын түсінеді, туған жері туралы әңгімелейді.</w:t>
            </w:r>
          </w:p>
          <w:p w14:paraId="3E69301E"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Карта мен суреттерді қарап, Қазақстанның көрікті жерлерін атайды.</w:t>
            </w:r>
          </w:p>
          <w:p w14:paraId="6467C67D" w14:textId="77777777" w:rsidR="00E42CEC" w:rsidRPr="00A62096" w:rsidRDefault="00E42CEC">
            <w:pPr>
              <w:pStyle w:val="af1"/>
              <w:spacing w:before="0" w:beforeAutospacing="0" w:after="0" w:afterAutospacing="0"/>
              <w:rPr>
                <w:rStyle w:val="af0"/>
                <w:b w:val="0"/>
                <w:bCs w:val="0"/>
                <w:lang w:val="kk-KZ"/>
              </w:rPr>
            </w:pPr>
            <w:r w:rsidRPr="00A62096">
              <w:rPr>
                <w:color w:val="000000"/>
                <w:lang w:val="kk-KZ" w:eastAsia="en-US"/>
              </w:rPr>
              <w:t>М. Әлімбаевтың «Отан» өлеңін тыңдайды, қайталайды, мазмұнын түсінеді.</w:t>
            </w:r>
          </w:p>
          <w:p w14:paraId="7C369035" w14:textId="77777777" w:rsidR="00E42CEC" w:rsidRPr="00E42CEC" w:rsidRDefault="00E42CEC">
            <w:pPr>
              <w:pStyle w:val="ae"/>
              <w:rPr>
                <w:rFonts w:ascii="Times New Roman" w:hAnsi="Times New Roman"/>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p>
          <w:p w14:paraId="5447498C" w14:textId="77777777" w:rsidR="00E42CEC" w:rsidRDefault="00E42CEC">
            <w:pPr>
              <w:pStyle w:val="ae"/>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w:t>
            </w:r>
            <w:proofErr w:type="spellStart"/>
            <w:r>
              <w:rPr>
                <w:rFonts w:ascii="Times New Roman" w:eastAsia="Times New Roman" w:hAnsi="Times New Roman"/>
                <w:b/>
                <w:bCs/>
                <w:sz w:val="24"/>
                <w:szCs w:val="24"/>
                <w:lang w:eastAsia="ru-RU"/>
              </w:rPr>
              <w:t>Отанды</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құрастыр</w:t>
            </w:r>
            <w:proofErr w:type="spellEnd"/>
            <w:r>
              <w:rPr>
                <w:rFonts w:ascii="Times New Roman" w:eastAsia="Times New Roman" w:hAnsi="Times New Roman"/>
                <w:b/>
                <w:bCs/>
                <w:sz w:val="24"/>
                <w:szCs w:val="24"/>
                <w:lang w:eastAsia="ru-RU"/>
              </w:rPr>
              <w:t>» (</w:t>
            </w:r>
            <w:proofErr w:type="spellStart"/>
            <w:r>
              <w:rPr>
                <w:rFonts w:ascii="Times New Roman" w:eastAsia="Times New Roman" w:hAnsi="Times New Roman"/>
                <w:b/>
                <w:bCs/>
                <w:sz w:val="24"/>
                <w:szCs w:val="24"/>
                <w:lang w:eastAsia="ru-RU"/>
              </w:rPr>
              <w:t>Пазл</w:t>
            </w:r>
            <w:proofErr w:type="spellEnd"/>
            <w:r>
              <w:rPr>
                <w:rFonts w:ascii="Times New Roman" w:eastAsia="Times New Roman" w:hAnsi="Times New Roman"/>
                <w:b/>
                <w:bCs/>
                <w:sz w:val="24"/>
                <w:szCs w:val="24"/>
                <w:lang w:eastAsia="ru-RU"/>
              </w:rPr>
              <w:t>)</w:t>
            </w:r>
          </w:p>
          <w:p w14:paraId="4DDD6948"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топтық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жұмыс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дағдыларын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r>
              <w:rPr>
                <w:rFonts w:ascii="Times New Roman" w:eastAsia="Times New Roman" w:hAnsi="Times New Roman"/>
                <w:b/>
                <w:bCs/>
                <w:sz w:val="24"/>
                <w:szCs w:val="24"/>
                <w:lang w:eastAsia="ru-RU"/>
              </w:rPr>
              <w:t>Материал:</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Қазақстан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картасы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рәміздердің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бөлшектелген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пазлдары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t xml:space="preserve">– </w:t>
            </w:r>
            <w:proofErr w:type="spellStart"/>
            <w:r>
              <w:rPr>
                <w:rFonts w:ascii="Times New Roman" w:eastAsia="Times New Roman" w:hAnsi="Times New Roman"/>
                <w:sz w:val="24"/>
                <w:szCs w:val="24"/>
                <w:lang w:eastAsia="ru-RU"/>
              </w:rPr>
              <w:t>Топтар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пазлдарды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жинап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картаны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рәмізді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бірінші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болып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құрастыруға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тырысады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t xml:space="preserve">– </w:t>
            </w:r>
            <w:proofErr w:type="spellStart"/>
            <w:r>
              <w:rPr>
                <w:rFonts w:ascii="Times New Roman" w:eastAsia="Times New Roman" w:hAnsi="Times New Roman"/>
                <w:sz w:val="24"/>
                <w:szCs w:val="24"/>
                <w:lang w:eastAsia="ru-RU"/>
              </w:rPr>
              <w:t>Соңында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тақырыпқа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қысқа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әңгіме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құрастырады</w:t>
            </w:r>
            <w:proofErr w:type="spellEnd"/>
            <w:r>
              <w:rPr>
                <w:rFonts w:ascii="Times New Roman" w:eastAsia="Times New Roman" w:hAnsi="Times New Roman"/>
                <w:sz w:val="24"/>
                <w:szCs w:val="24"/>
                <w:lang w:eastAsia="ru-RU"/>
              </w:rPr>
              <w:t>.</w:t>
            </w:r>
          </w:p>
          <w:p w14:paraId="421CDECD" w14:textId="77777777" w:rsidR="00E42CEC" w:rsidRPr="00E42CEC" w:rsidRDefault="00E42CEC">
            <w:pPr>
              <w:pStyle w:val="ae"/>
              <w:rPr>
                <w:rStyle w:val="af0"/>
                <w:rFonts w:eastAsiaTheme="majorEastAsia"/>
                <w:color w:val="000000"/>
              </w:rPr>
            </w:pPr>
          </w:p>
          <w:p w14:paraId="689C2AAC" w14:textId="77777777" w:rsidR="00E42CEC" w:rsidRPr="00E42CEC" w:rsidRDefault="00E42CEC">
            <w:pPr>
              <w:pStyle w:val="af1"/>
              <w:spacing w:before="0" w:beforeAutospacing="0" w:after="0" w:afterAutospacing="0"/>
              <w:rPr>
                <w:lang w:eastAsia="en-US"/>
              </w:rPr>
            </w:pPr>
            <w:proofErr w:type="spellStart"/>
            <w:r>
              <w:rPr>
                <w:rStyle w:val="af0"/>
                <w:rFonts w:eastAsiaTheme="majorEastAsia"/>
                <w:color w:val="000000"/>
                <w:lang w:eastAsia="en-US"/>
              </w:rPr>
              <w:t>Қазақ</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тілі</w:t>
            </w:r>
            <w:proofErr w:type="spellEnd"/>
            <w:r>
              <w:rPr>
                <w:rStyle w:val="af0"/>
                <w:rFonts w:eastAsiaTheme="majorEastAsia"/>
                <w:color w:val="000000"/>
                <w:lang w:eastAsia="en-US"/>
              </w:rPr>
              <w:t xml:space="preserve"> </w:t>
            </w:r>
            <w:r>
              <w:rPr>
                <w:color w:val="000000"/>
                <w:lang w:eastAsia="en-US"/>
              </w:rPr>
              <w:br/>
            </w:r>
            <w:proofErr w:type="spellStart"/>
            <w:proofErr w:type="gramStart"/>
            <w:r>
              <w:rPr>
                <w:b/>
                <w:lang w:eastAsia="en-US"/>
              </w:rPr>
              <w:t>Тақырыбы</w:t>
            </w:r>
            <w:proofErr w:type="spellEnd"/>
            <w:r>
              <w:rPr>
                <w:b/>
                <w:lang w:eastAsia="en-US"/>
              </w:rPr>
              <w:t>:</w:t>
            </w:r>
            <w:r>
              <w:rPr>
                <w:rStyle w:val="af0"/>
                <w:b w:val="0"/>
                <w:bCs w:val="0"/>
                <w:color w:val="000000"/>
                <w:lang w:eastAsia="en-US"/>
              </w:rPr>
              <w:t>«</w:t>
            </w:r>
            <w:proofErr w:type="spellStart"/>
            <w:proofErr w:type="gramEnd"/>
            <w:r>
              <w:rPr>
                <w:rStyle w:val="af0"/>
                <w:b w:val="0"/>
                <w:bCs w:val="0"/>
                <w:color w:val="000000"/>
                <w:lang w:eastAsia="en-US"/>
              </w:rPr>
              <w:t>Менің</w:t>
            </w:r>
            <w:proofErr w:type="spellEnd"/>
            <w:r>
              <w:rPr>
                <w:rStyle w:val="af0"/>
                <w:b w:val="0"/>
                <w:bCs w:val="0"/>
                <w:color w:val="000000"/>
                <w:lang w:eastAsia="en-US"/>
              </w:rPr>
              <w:t xml:space="preserve"> </w:t>
            </w:r>
            <w:r>
              <w:rPr>
                <w:color w:val="000000"/>
                <w:lang w:eastAsia="en-US"/>
              </w:rPr>
              <w:t>«</w:t>
            </w:r>
            <w:proofErr w:type="spellStart"/>
            <w:r>
              <w:rPr>
                <w:color w:val="000000"/>
                <w:lang w:eastAsia="en-US"/>
              </w:rPr>
              <w:t>Менің</w:t>
            </w:r>
            <w:proofErr w:type="spellEnd"/>
            <w:r>
              <w:rPr>
                <w:color w:val="000000"/>
                <w:lang w:eastAsia="en-US"/>
              </w:rPr>
              <w:t xml:space="preserve"> </w:t>
            </w:r>
            <w:proofErr w:type="spellStart"/>
            <w:r>
              <w:rPr>
                <w:color w:val="000000"/>
                <w:lang w:eastAsia="en-US"/>
              </w:rPr>
              <w:t>елім</w:t>
            </w:r>
            <w:proofErr w:type="spellEnd"/>
            <w:r>
              <w:rPr>
                <w:color w:val="000000"/>
                <w:lang w:eastAsia="en-US"/>
              </w:rPr>
              <w:t xml:space="preserve">», «Мен </w:t>
            </w:r>
            <w:proofErr w:type="spellStart"/>
            <w:r>
              <w:rPr>
                <w:color w:val="000000"/>
                <w:lang w:eastAsia="en-US"/>
              </w:rPr>
              <w:t>қазақпын</w:t>
            </w:r>
            <w:proofErr w:type="spellEnd"/>
            <w:r>
              <w:rPr>
                <w:color w:val="000000"/>
                <w:lang w:eastAsia="en-US"/>
              </w:rPr>
              <w:t xml:space="preserve">» </w:t>
            </w:r>
            <w:proofErr w:type="spellStart"/>
            <w:r>
              <w:rPr>
                <w:color w:val="000000"/>
                <w:lang w:eastAsia="en-US"/>
              </w:rPr>
              <w:t>тіркестерімен</w:t>
            </w:r>
            <w:proofErr w:type="spellEnd"/>
            <w:r>
              <w:rPr>
                <w:color w:val="000000"/>
                <w:lang w:eastAsia="en-US"/>
              </w:rPr>
              <w:t xml:space="preserve"> </w:t>
            </w:r>
            <w:proofErr w:type="spellStart"/>
            <w:r>
              <w:rPr>
                <w:color w:val="000000"/>
                <w:lang w:eastAsia="en-US"/>
              </w:rPr>
              <w:t>сөйлем</w:t>
            </w:r>
            <w:proofErr w:type="spellEnd"/>
            <w:r>
              <w:rPr>
                <w:color w:val="000000"/>
                <w:lang w:eastAsia="en-US"/>
              </w:rPr>
              <w:t xml:space="preserve"> </w:t>
            </w:r>
            <w:proofErr w:type="spellStart"/>
            <w:r>
              <w:rPr>
                <w:color w:val="000000"/>
                <w:lang w:eastAsia="en-US"/>
              </w:rPr>
              <w:t>құрастырады</w:t>
            </w:r>
            <w:proofErr w:type="spellEnd"/>
            <w:r>
              <w:rPr>
                <w:color w:val="000000"/>
                <w:lang w:eastAsia="en-US"/>
              </w:rPr>
              <w:t>.</w:t>
            </w:r>
            <w:r>
              <w:rPr>
                <w:color w:val="000000"/>
                <w:lang w:eastAsia="en-US"/>
              </w:rPr>
              <w:br/>
            </w:r>
            <w:proofErr w:type="spellStart"/>
            <w:r>
              <w:rPr>
                <w:rStyle w:val="af0"/>
                <w:color w:val="000000"/>
                <w:lang w:eastAsia="en-US"/>
              </w:rPr>
              <w:t>Мақсаты</w:t>
            </w:r>
            <w:proofErr w:type="spellEnd"/>
            <w:r>
              <w:rPr>
                <w:rStyle w:val="af0"/>
                <w:color w:val="000000"/>
                <w:lang w:eastAsia="en-US"/>
              </w:rPr>
              <w:t>:</w:t>
            </w:r>
            <w:r>
              <w:rPr>
                <w:rStyle w:val="af0"/>
                <w:b w:val="0"/>
                <w:bCs w:val="0"/>
                <w:color w:val="000000"/>
                <w:lang w:eastAsia="en-US"/>
              </w:rPr>
              <w:t xml:space="preserve"> </w:t>
            </w:r>
            <w:proofErr w:type="spellStart"/>
            <w:r>
              <w:rPr>
                <w:color w:val="000000"/>
                <w:lang w:eastAsia="en-US"/>
              </w:rPr>
              <w:t>Жаңа</w:t>
            </w:r>
            <w:proofErr w:type="spellEnd"/>
            <w:r>
              <w:rPr>
                <w:color w:val="000000"/>
                <w:lang w:eastAsia="en-US"/>
              </w:rPr>
              <w:t xml:space="preserve"> </w:t>
            </w:r>
            <w:proofErr w:type="spellStart"/>
            <w:r>
              <w:rPr>
                <w:color w:val="000000"/>
                <w:lang w:eastAsia="en-US"/>
              </w:rPr>
              <w:t>сөздермен</w:t>
            </w:r>
            <w:proofErr w:type="spellEnd"/>
            <w:r>
              <w:rPr>
                <w:color w:val="000000"/>
                <w:lang w:eastAsia="en-US"/>
              </w:rPr>
              <w:t xml:space="preserve"> </w:t>
            </w:r>
            <w:proofErr w:type="spellStart"/>
            <w:r>
              <w:rPr>
                <w:color w:val="000000"/>
                <w:lang w:eastAsia="en-US"/>
              </w:rPr>
              <w:t>жұмыс</w:t>
            </w:r>
            <w:proofErr w:type="spellEnd"/>
            <w:r>
              <w:rPr>
                <w:color w:val="000000"/>
                <w:lang w:eastAsia="en-US"/>
              </w:rPr>
              <w:t xml:space="preserve">: ел, ту, </w:t>
            </w:r>
            <w:proofErr w:type="spellStart"/>
            <w:r>
              <w:rPr>
                <w:color w:val="000000"/>
                <w:lang w:eastAsia="en-US"/>
              </w:rPr>
              <w:t>жер</w:t>
            </w:r>
            <w:proofErr w:type="spellEnd"/>
            <w:r>
              <w:rPr>
                <w:color w:val="000000"/>
                <w:lang w:eastAsia="en-US"/>
              </w:rPr>
              <w:t xml:space="preserve">, </w:t>
            </w:r>
            <w:proofErr w:type="spellStart"/>
            <w:r>
              <w:rPr>
                <w:color w:val="000000"/>
                <w:lang w:eastAsia="en-US"/>
              </w:rPr>
              <w:t>аспан</w:t>
            </w:r>
            <w:proofErr w:type="spellEnd"/>
            <w:r>
              <w:rPr>
                <w:color w:val="000000"/>
                <w:lang w:eastAsia="en-US"/>
              </w:rPr>
              <w:t xml:space="preserve">, </w:t>
            </w:r>
            <w:proofErr w:type="spellStart"/>
            <w:r>
              <w:rPr>
                <w:color w:val="000000"/>
                <w:lang w:eastAsia="en-US"/>
              </w:rPr>
              <w:t>күн</w:t>
            </w:r>
            <w:proofErr w:type="spellEnd"/>
            <w:r>
              <w:rPr>
                <w:color w:val="000000"/>
                <w:lang w:eastAsia="en-US"/>
              </w:rPr>
              <w:t xml:space="preserve">. </w:t>
            </w:r>
            <w:proofErr w:type="spellStart"/>
            <w:r>
              <w:rPr>
                <w:color w:val="000000"/>
                <w:lang w:eastAsia="en-US"/>
              </w:rPr>
              <w:t>Сөз</w:t>
            </w:r>
            <w:proofErr w:type="spellEnd"/>
            <w:r>
              <w:rPr>
                <w:color w:val="000000"/>
                <w:lang w:eastAsia="en-US"/>
              </w:rPr>
              <w:t xml:space="preserve"> </w:t>
            </w:r>
            <w:proofErr w:type="spellStart"/>
            <w:r>
              <w:rPr>
                <w:color w:val="000000"/>
                <w:lang w:eastAsia="en-US"/>
              </w:rPr>
              <w:t>тіркестерімен</w:t>
            </w:r>
            <w:proofErr w:type="spellEnd"/>
            <w:r>
              <w:rPr>
                <w:color w:val="000000"/>
                <w:lang w:eastAsia="en-US"/>
              </w:rPr>
              <w:t xml:space="preserve"> </w:t>
            </w:r>
            <w:proofErr w:type="spellStart"/>
            <w:r>
              <w:rPr>
                <w:color w:val="000000"/>
                <w:lang w:eastAsia="en-US"/>
              </w:rPr>
              <w:t>сөйлем</w:t>
            </w:r>
            <w:proofErr w:type="spellEnd"/>
            <w:r>
              <w:rPr>
                <w:color w:val="000000"/>
                <w:lang w:eastAsia="en-US"/>
              </w:rPr>
              <w:t xml:space="preserve"> </w:t>
            </w:r>
            <w:proofErr w:type="spellStart"/>
            <w:r>
              <w:rPr>
                <w:color w:val="000000"/>
                <w:lang w:eastAsia="en-US"/>
              </w:rPr>
              <w:t>құрастырады</w:t>
            </w:r>
            <w:proofErr w:type="spellEnd"/>
            <w:r>
              <w:rPr>
                <w:color w:val="000000"/>
                <w:lang w:eastAsia="en-US"/>
              </w:rPr>
              <w:t>.</w:t>
            </w:r>
          </w:p>
          <w:p w14:paraId="4A1DFE45" w14:textId="77777777" w:rsidR="00E42CEC" w:rsidRDefault="00E42CEC">
            <w:pPr>
              <w:pStyle w:val="ae"/>
              <w:rPr>
                <w:rFonts w:ascii="Times New Roman" w:hAnsi="Times New Roman"/>
                <w:b/>
                <w:bCs/>
                <w:sz w:val="24"/>
                <w:szCs w:val="24"/>
              </w:rPr>
            </w:pPr>
          </w:p>
          <w:p w14:paraId="7BB08B95"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proofErr w:type="gramStart"/>
            <w:r>
              <w:rPr>
                <w:rFonts w:ascii="Times New Roman" w:hAnsi="Times New Roman"/>
                <w:sz w:val="24"/>
                <w:szCs w:val="24"/>
              </w:rPr>
              <w:t>: ”</w:t>
            </w:r>
            <w:proofErr w:type="gramEnd"/>
            <w:r>
              <w:rPr>
                <w:rFonts w:ascii="Times New Roman" w:hAnsi="Times New Roman"/>
                <w:sz w:val="24"/>
                <w:szCs w:val="24"/>
              </w:rPr>
              <w:t>«</w:t>
            </w:r>
            <w:proofErr w:type="spellStart"/>
            <w:r>
              <w:rPr>
                <w:rFonts w:ascii="Times New Roman" w:hAnsi="Times New Roman"/>
                <w:sz w:val="24"/>
                <w:szCs w:val="24"/>
              </w:rPr>
              <w:t>Қандай</w:t>
            </w:r>
            <w:proofErr w:type="spellEnd"/>
            <w:r>
              <w:rPr>
                <w:rFonts w:ascii="Times New Roman" w:hAnsi="Times New Roman"/>
                <w:sz w:val="24"/>
                <w:szCs w:val="24"/>
              </w:rPr>
              <w:t xml:space="preserve"> ел?» </w:t>
            </w:r>
          </w:p>
          <w:p w14:paraId="3EE7D042"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Шарты</w:t>
            </w:r>
            <w:proofErr w:type="spellEnd"/>
            <w:r>
              <w:rPr>
                <w:rFonts w:ascii="Times New Roman" w:hAnsi="Times New Roman"/>
                <w:sz w:val="24"/>
                <w:szCs w:val="24"/>
              </w:rPr>
              <w:t xml:space="preserve">: </w:t>
            </w:r>
          </w:p>
          <w:p w14:paraId="5E2D5B0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суретті</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 xml:space="preserve"> (Ту, </w:t>
            </w:r>
            <w:proofErr w:type="spellStart"/>
            <w:r>
              <w:rPr>
                <w:rFonts w:ascii="Times New Roman" w:hAnsi="Times New Roman"/>
                <w:sz w:val="24"/>
                <w:szCs w:val="24"/>
              </w:rPr>
              <w:t>Елтаңба</w:t>
            </w:r>
            <w:proofErr w:type="spellEnd"/>
            <w:r>
              <w:rPr>
                <w:rFonts w:ascii="Times New Roman" w:hAnsi="Times New Roman"/>
                <w:sz w:val="24"/>
                <w:szCs w:val="24"/>
              </w:rPr>
              <w:t>, карта).</w:t>
            </w:r>
            <w:r>
              <w:rPr>
                <w:rFonts w:ascii="Times New Roman" w:hAnsi="Times New Roman"/>
                <w:sz w:val="24"/>
                <w:szCs w:val="24"/>
              </w:rPr>
              <w:br/>
              <w:t>«</w:t>
            </w:r>
            <w:proofErr w:type="spellStart"/>
            <w:r>
              <w:rPr>
                <w:rFonts w:ascii="Times New Roman" w:hAnsi="Times New Roman"/>
                <w:sz w:val="24"/>
                <w:szCs w:val="24"/>
              </w:rPr>
              <w:t>Бұл</w:t>
            </w:r>
            <w:proofErr w:type="spellEnd"/>
            <w:r>
              <w:rPr>
                <w:rFonts w:ascii="Times New Roman" w:hAnsi="Times New Roman"/>
                <w:sz w:val="24"/>
                <w:szCs w:val="24"/>
              </w:rPr>
              <w:t xml:space="preserve"> — </w:t>
            </w:r>
            <w:proofErr w:type="spellStart"/>
            <w:r>
              <w:rPr>
                <w:rFonts w:ascii="Times New Roman" w:hAnsi="Times New Roman"/>
                <w:sz w:val="24"/>
                <w:szCs w:val="24"/>
              </w:rPr>
              <w:t>Қазақстан</w:t>
            </w:r>
            <w:proofErr w:type="spellEnd"/>
            <w:r>
              <w:rPr>
                <w:rFonts w:ascii="Times New Roman" w:hAnsi="Times New Roman"/>
                <w:sz w:val="24"/>
                <w:szCs w:val="24"/>
              </w:rPr>
              <w:t>», «</w:t>
            </w:r>
            <w:proofErr w:type="spellStart"/>
            <w:r>
              <w:rPr>
                <w:rFonts w:ascii="Times New Roman" w:hAnsi="Times New Roman"/>
                <w:sz w:val="24"/>
                <w:szCs w:val="24"/>
              </w:rPr>
              <w:t>Менің</w:t>
            </w:r>
            <w:proofErr w:type="spellEnd"/>
            <w:r>
              <w:rPr>
                <w:rFonts w:ascii="Times New Roman" w:hAnsi="Times New Roman"/>
                <w:sz w:val="24"/>
                <w:szCs w:val="24"/>
              </w:rPr>
              <w:t xml:space="preserve"> </w:t>
            </w:r>
            <w:proofErr w:type="spellStart"/>
            <w:r>
              <w:rPr>
                <w:rFonts w:ascii="Times New Roman" w:hAnsi="Times New Roman"/>
                <w:sz w:val="24"/>
                <w:szCs w:val="24"/>
              </w:rPr>
              <w:t>Отаным</w:t>
            </w:r>
            <w:proofErr w:type="spellEnd"/>
            <w:r>
              <w:rPr>
                <w:rFonts w:ascii="Times New Roman" w:hAnsi="Times New Roman"/>
                <w:sz w:val="24"/>
                <w:szCs w:val="24"/>
              </w:rPr>
              <w:t xml:space="preserve"> — </w:t>
            </w: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деп</w:t>
            </w:r>
            <w:proofErr w:type="spellEnd"/>
            <w:r>
              <w:rPr>
                <w:rFonts w:ascii="Times New Roman" w:hAnsi="Times New Roman"/>
                <w:sz w:val="24"/>
                <w:szCs w:val="24"/>
              </w:rPr>
              <w:t xml:space="preserve"> </w:t>
            </w:r>
            <w:proofErr w:type="spellStart"/>
            <w:r>
              <w:rPr>
                <w:rFonts w:ascii="Times New Roman" w:hAnsi="Times New Roman"/>
                <w:sz w:val="24"/>
                <w:szCs w:val="24"/>
              </w:rPr>
              <w:t>жауап</w:t>
            </w:r>
            <w:proofErr w:type="spellEnd"/>
            <w:r>
              <w:rPr>
                <w:rFonts w:ascii="Times New Roman" w:hAnsi="Times New Roman"/>
                <w:sz w:val="24"/>
                <w:szCs w:val="24"/>
              </w:rPr>
              <w:t xml:space="preserve"> </w:t>
            </w:r>
            <w:proofErr w:type="spellStart"/>
            <w:r>
              <w:rPr>
                <w:rFonts w:ascii="Times New Roman" w:hAnsi="Times New Roman"/>
                <w:sz w:val="24"/>
                <w:szCs w:val="24"/>
              </w:rPr>
              <w:t>береді</w:t>
            </w:r>
            <w:proofErr w:type="spellEnd"/>
            <w:r>
              <w:rPr>
                <w:rFonts w:ascii="Times New Roman" w:hAnsi="Times New Roman"/>
                <w:sz w:val="24"/>
                <w:szCs w:val="24"/>
              </w:rPr>
              <w:t>.</w:t>
            </w:r>
          </w:p>
          <w:p w14:paraId="0D0905D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Тапсырма</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Әр</w:t>
            </w:r>
            <w:proofErr w:type="spellEnd"/>
            <w:r>
              <w:rPr>
                <w:rFonts w:ascii="Times New Roman" w:hAnsi="Times New Roman"/>
                <w:sz w:val="24"/>
                <w:szCs w:val="24"/>
              </w:rPr>
              <w:t xml:space="preserve"> бала «</w:t>
            </w: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сөзімен</w:t>
            </w:r>
            <w:proofErr w:type="spellEnd"/>
            <w:r>
              <w:rPr>
                <w:rFonts w:ascii="Times New Roman" w:hAnsi="Times New Roman"/>
                <w:sz w:val="24"/>
                <w:szCs w:val="24"/>
              </w:rPr>
              <w:t xml:space="preserve"> 1 </w:t>
            </w:r>
            <w:proofErr w:type="spellStart"/>
            <w:r>
              <w:rPr>
                <w:rFonts w:ascii="Times New Roman" w:hAnsi="Times New Roman"/>
                <w:sz w:val="24"/>
                <w:szCs w:val="24"/>
              </w:rPr>
              <w:t>сөйлем</w:t>
            </w:r>
            <w:proofErr w:type="spellEnd"/>
            <w:r>
              <w:rPr>
                <w:rFonts w:ascii="Times New Roman" w:hAnsi="Times New Roman"/>
                <w:sz w:val="24"/>
                <w:szCs w:val="24"/>
              </w:rPr>
              <w:t xml:space="preserve"> </w:t>
            </w:r>
            <w:proofErr w:type="spellStart"/>
            <w:r>
              <w:rPr>
                <w:rFonts w:ascii="Times New Roman" w:hAnsi="Times New Roman"/>
                <w:sz w:val="24"/>
                <w:szCs w:val="24"/>
              </w:rPr>
              <w:t>құрайды</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Мысалы</w:t>
            </w:r>
            <w:proofErr w:type="spellEnd"/>
            <w:r>
              <w:rPr>
                <w:rFonts w:ascii="Times New Roman" w:hAnsi="Times New Roman"/>
                <w:sz w:val="24"/>
                <w:szCs w:val="24"/>
              </w:rPr>
              <w:t>:</w:t>
            </w:r>
          </w:p>
          <w:p w14:paraId="2E31BFB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Қазақстан</w:t>
            </w:r>
            <w:proofErr w:type="spellEnd"/>
            <w:r>
              <w:rPr>
                <w:rFonts w:ascii="Times New Roman" w:hAnsi="Times New Roman"/>
                <w:sz w:val="24"/>
                <w:szCs w:val="24"/>
              </w:rPr>
              <w:t xml:space="preserve"> — </w:t>
            </w:r>
            <w:proofErr w:type="spellStart"/>
            <w:r>
              <w:rPr>
                <w:rFonts w:ascii="Times New Roman" w:hAnsi="Times New Roman"/>
                <w:sz w:val="24"/>
                <w:szCs w:val="24"/>
              </w:rPr>
              <w:t>үлкен</w:t>
            </w:r>
            <w:proofErr w:type="spellEnd"/>
            <w:r>
              <w:rPr>
                <w:rFonts w:ascii="Times New Roman" w:hAnsi="Times New Roman"/>
                <w:sz w:val="24"/>
                <w:szCs w:val="24"/>
              </w:rPr>
              <w:t xml:space="preserve"> ел.</w:t>
            </w:r>
          </w:p>
          <w:p w14:paraId="45952C5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Қазақстан</w:t>
            </w:r>
            <w:proofErr w:type="spellEnd"/>
            <w:r>
              <w:rPr>
                <w:rFonts w:ascii="Times New Roman" w:hAnsi="Times New Roman"/>
                <w:sz w:val="24"/>
                <w:szCs w:val="24"/>
              </w:rPr>
              <w:t xml:space="preserve"> — </w:t>
            </w:r>
            <w:proofErr w:type="spellStart"/>
            <w:r>
              <w:rPr>
                <w:rFonts w:ascii="Times New Roman" w:hAnsi="Times New Roman"/>
                <w:sz w:val="24"/>
                <w:szCs w:val="24"/>
              </w:rPr>
              <w:t>менің</w:t>
            </w:r>
            <w:proofErr w:type="spellEnd"/>
            <w:r>
              <w:rPr>
                <w:rFonts w:ascii="Times New Roman" w:hAnsi="Times New Roman"/>
                <w:sz w:val="24"/>
                <w:szCs w:val="24"/>
              </w:rPr>
              <w:t xml:space="preserve"> </w:t>
            </w:r>
            <w:proofErr w:type="spellStart"/>
            <w:r>
              <w:rPr>
                <w:rFonts w:ascii="Times New Roman" w:hAnsi="Times New Roman"/>
                <w:sz w:val="24"/>
                <w:szCs w:val="24"/>
              </w:rPr>
              <w:t>Отаным</w:t>
            </w:r>
            <w:proofErr w:type="spellEnd"/>
            <w:r>
              <w:rPr>
                <w:rFonts w:ascii="Times New Roman" w:hAnsi="Times New Roman"/>
                <w:sz w:val="24"/>
                <w:szCs w:val="24"/>
              </w:rPr>
              <w:t>.</w:t>
            </w:r>
          </w:p>
          <w:p w14:paraId="06D3FE4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Қазақстанда</w:t>
            </w:r>
            <w:proofErr w:type="spellEnd"/>
            <w:r>
              <w:rPr>
                <w:rFonts w:ascii="Times New Roman" w:hAnsi="Times New Roman"/>
                <w:sz w:val="24"/>
                <w:szCs w:val="24"/>
              </w:rPr>
              <w:t xml:space="preserve"> </w:t>
            </w:r>
            <w:proofErr w:type="spellStart"/>
            <w:r>
              <w:rPr>
                <w:rFonts w:ascii="Times New Roman" w:hAnsi="Times New Roman"/>
                <w:sz w:val="24"/>
                <w:szCs w:val="24"/>
              </w:rPr>
              <w:t>әдемі</w:t>
            </w:r>
            <w:proofErr w:type="spellEnd"/>
            <w:r>
              <w:rPr>
                <w:rFonts w:ascii="Times New Roman" w:hAnsi="Times New Roman"/>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бар.</w:t>
            </w:r>
          </w:p>
          <w:p w14:paraId="0DCE7B08" w14:textId="77777777" w:rsidR="00E42CEC" w:rsidRDefault="00E42CEC">
            <w:pPr>
              <w:pStyle w:val="ae"/>
              <w:rPr>
                <w:rFonts w:ascii="Times New Roman" w:eastAsia="Times New Roman" w:hAnsi="Times New Roman"/>
                <w:b/>
                <w:bCs/>
                <w:sz w:val="24"/>
                <w:szCs w:val="24"/>
                <w:lang w:eastAsia="ru-RU"/>
              </w:rPr>
            </w:pPr>
          </w:p>
          <w:p w14:paraId="45528CD7"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b/>
                <w:bCs/>
                <w:sz w:val="24"/>
                <w:szCs w:val="24"/>
                <w:lang w:eastAsia="ru-RU"/>
              </w:rPr>
              <w:t>Мүсіндеу</w:t>
            </w:r>
            <w:proofErr w:type="spellEnd"/>
          </w:p>
          <w:p w14:paraId="0AF1F105" w14:textId="77777777" w:rsidR="00E42CEC" w:rsidRDefault="00E42CEC">
            <w:pPr>
              <w:spacing w:after="0" w:line="240" w:lineRule="auto"/>
              <w:rPr>
                <w:sz w:val="24"/>
                <w:szCs w:val="24"/>
                <w:lang w:eastAsia="ru-RU"/>
              </w:rPr>
            </w:pPr>
            <w:proofErr w:type="spellStart"/>
            <w:proofErr w:type="gramStart"/>
            <w:r>
              <w:rPr>
                <w:b/>
                <w:sz w:val="24"/>
                <w:szCs w:val="24"/>
              </w:rPr>
              <w:t>Тақырыбы</w:t>
            </w:r>
            <w:proofErr w:type="spellEnd"/>
            <w:r>
              <w:rPr>
                <w:b/>
                <w:sz w:val="24"/>
                <w:szCs w:val="24"/>
              </w:rPr>
              <w:t>:</w:t>
            </w:r>
            <w:r>
              <w:rPr>
                <w:rStyle w:val="af0"/>
                <w:b w:val="0"/>
                <w:bCs w:val="0"/>
                <w:color w:val="000000"/>
                <w:sz w:val="24"/>
                <w:szCs w:val="24"/>
              </w:rPr>
              <w:t>«</w:t>
            </w:r>
            <w:proofErr w:type="gramEnd"/>
            <w:r>
              <w:rPr>
                <w:sz w:val="24"/>
                <w:szCs w:val="24"/>
                <w:lang w:eastAsia="ru-RU"/>
              </w:rPr>
              <w:t xml:space="preserve"> «</w:t>
            </w:r>
            <w:proofErr w:type="spellStart"/>
            <w:r>
              <w:rPr>
                <w:sz w:val="24"/>
                <w:szCs w:val="24"/>
                <w:lang w:eastAsia="ru-RU"/>
              </w:rPr>
              <w:t>Кигіз</w:t>
            </w:r>
            <w:proofErr w:type="spellEnd"/>
            <w:r>
              <w:rPr>
                <w:sz w:val="24"/>
                <w:szCs w:val="24"/>
                <w:lang w:eastAsia="ru-RU"/>
              </w:rPr>
              <w:t xml:space="preserve"> </w:t>
            </w:r>
            <w:proofErr w:type="spellStart"/>
            <w:r>
              <w:rPr>
                <w:sz w:val="24"/>
                <w:szCs w:val="24"/>
                <w:lang w:eastAsia="ru-RU"/>
              </w:rPr>
              <w:t>үй</w:t>
            </w:r>
            <w:proofErr w:type="spellEnd"/>
            <w:r>
              <w:rPr>
                <w:sz w:val="24"/>
                <w:szCs w:val="24"/>
                <w:lang w:eastAsia="ru-RU"/>
              </w:rPr>
              <w:t xml:space="preserve"> </w:t>
            </w:r>
            <w:proofErr w:type="spellStart"/>
            <w:r>
              <w:rPr>
                <w:sz w:val="24"/>
                <w:szCs w:val="24"/>
                <w:lang w:eastAsia="ru-RU"/>
              </w:rPr>
              <w:t>жасай</w:t>
            </w:r>
            <w:proofErr w:type="spellEnd"/>
            <w:r>
              <w:rPr>
                <w:sz w:val="24"/>
                <w:szCs w:val="24"/>
                <w:lang w:eastAsia="ru-RU"/>
              </w:rPr>
              <w:t xml:space="preserve"> </w:t>
            </w:r>
            <w:proofErr w:type="spellStart"/>
            <w:r>
              <w:rPr>
                <w:sz w:val="24"/>
                <w:szCs w:val="24"/>
                <w:lang w:eastAsia="ru-RU"/>
              </w:rPr>
              <w:t>аламын</w:t>
            </w:r>
            <w:proofErr w:type="spellEnd"/>
            <w:r>
              <w:rPr>
                <w:sz w:val="24"/>
                <w:szCs w:val="24"/>
                <w:lang w:eastAsia="ru-RU"/>
              </w:rPr>
              <w:t>»</w:t>
            </w:r>
          </w:p>
          <w:p w14:paraId="7EB80948"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ермексазбен</w:t>
            </w:r>
            <w:proofErr w:type="spellEnd"/>
            <w:r>
              <w:rPr>
                <w:sz w:val="24"/>
                <w:szCs w:val="24"/>
                <w:lang w:eastAsia="ru-RU"/>
              </w:rPr>
              <w:t xml:space="preserve"> </w:t>
            </w:r>
            <w:proofErr w:type="spellStart"/>
            <w:r>
              <w:rPr>
                <w:sz w:val="24"/>
                <w:szCs w:val="24"/>
                <w:lang w:eastAsia="ru-RU"/>
              </w:rPr>
              <w:t>жұмыс</w:t>
            </w:r>
            <w:proofErr w:type="spellEnd"/>
            <w:r>
              <w:rPr>
                <w:sz w:val="24"/>
                <w:szCs w:val="24"/>
                <w:lang w:eastAsia="ru-RU"/>
              </w:rPr>
              <w:t xml:space="preserve"> </w:t>
            </w:r>
            <w:proofErr w:type="spellStart"/>
            <w:r>
              <w:rPr>
                <w:sz w:val="24"/>
                <w:szCs w:val="24"/>
                <w:lang w:eastAsia="ru-RU"/>
              </w:rPr>
              <w:t>істеуге</w:t>
            </w:r>
            <w:proofErr w:type="spellEnd"/>
            <w:r>
              <w:rPr>
                <w:sz w:val="24"/>
                <w:szCs w:val="24"/>
                <w:lang w:eastAsia="ru-RU"/>
              </w:rPr>
              <w:t xml:space="preserve"> </w:t>
            </w:r>
            <w:proofErr w:type="spellStart"/>
            <w:r>
              <w:rPr>
                <w:sz w:val="24"/>
                <w:szCs w:val="24"/>
                <w:lang w:eastAsia="ru-RU"/>
              </w:rPr>
              <w:t>дағдыланады</w:t>
            </w:r>
            <w:proofErr w:type="spellEnd"/>
            <w:r>
              <w:rPr>
                <w:sz w:val="24"/>
                <w:szCs w:val="24"/>
                <w:lang w:eastAsia="ru-RU"/>
              </w:rPr>
              <w:t xml:space="preserve">. </w:t>
            </w:r>
            <w:proofErr w:type="spellStart"/>
            <w:r>
              <w:rPr>
                <w:sz w:val="24"/>
                <w:szCs w:val="24"/>
                <w:lang w:eastAsia="ru-RU"/>
              </w:rPr>
              <w:t>Қызығушылықтары</w:t>
            </w:r>
            <w:proofErr w:type="spellEnd"/>
            <w:r>
              <w:rPr>
                <w:sz w:val="24"/>
                <w:szCs w:val="24"/>
                <w:lang w:eastAsia="ru-RU"/>
              </w:rPr>
              <w:t xml:space="preserve"> </w:t>
            </w:r>
            <w:proofErr w:type="spellStart"/>
            <w:r>
              <w:rPr>
                <w:sz w:val="24"/>
                <w:szCs w:val="24"/>
                <w:lang w:eastAsia="ru-RU"/>
              </w:rPr>
              <w:t>артып</w:t>
            </w:r>
            <w:proofErr w:type="spellEnd"/>
            <w:r>
              <w:rPr>
                <w:sz w:val="24"/>
                <w:szCs w:val="24"/>
                <w:lang w:eastAsia="ru-RU"/>
              </w:rPr>
              <w:t xml:space="preserve">, </w:t>
            </w:r>
            <w:proofErr w:type="spellStart"/>
            <w:r>
              <w:rPr>
                <w:sz w:val="24"/>
                <w:szCs w:val="24"/>
                <w:lang w:eastAsia="ru-RU"/>
              </w:rPr>
              <w:t>қиялдары</w:t>
            </w:r>
            <w:proofErr w:type="spellEnd"/>
            <w:r>
              <w:rPr>
                <w:sz w:val="24"/>
                <w:szCs w:val="24"/>
                <w:lang w:eastAsia="ru-RU"/>
              </w:rPr>
              <w:t xml:space="preserve"> </w:t>
            </w:r>
            <w:proofErr w:type="spellStart"/>
            <w:r>
              <w:rPr>
                <w:sz w:val="24"/>
                <w:szCs w:val="24"/>
                <w:lang w:eastAsia="ru-RU"/>
              </w:rPr>
              <w:t>дамиды</w:t>
            </w:r>
            <w:proofErr w:type="spellEnd"/>
            <w:r>
              <w:rPr>
                <w:sz w:val="24"/>
                <w:szCs w:val="24"/>
                <w:lang w:eastAsia="ru-RU"/>
              </w:rPr>
              <w:t xml:space="preserve">. </w:t>
            </w:r>
            <w:proofErr w:type="spellStart"/>
            <w:r>
              <w:rPr>
                <w:sz w:val="24"/>
                <w:szCs w:val="24"/>
                <w:lang w:eastAsia="ru-RU"/>
              </w:rPr>
              <w:t>Үлкендерге</w:t>
            </w:r>
            <w:proofErr w:type="spellEnd"/>
            <w:r>
              <w:rPr>
                <w:sz w:val="24"/>
                <w:szCs w:val="24"/>
                <w:lang w:eastAsia="ru-RU"/>
              </w:rPr>
              <w:t xml:space="preserve"> </w:t>
            </w:r>
            <w:proofErr w:type="spellStart"/>
            <w:r>
              <w:rPr>
                <w:sz w:val="24"/>
                <w:szCs w:val="24"/>
                <w:lang w:eastAsia="ru-RU"/>
              </w:rPr>
              <w:t>көмектесуді</w:t>
            </w:r>
            <w:proofErr w:type="spellEnd"/>
            <w:r>
              <w:rPr>
                <w:sz w:val="24"/>
                <w:szCs w:val="24"/>
                <w:lang w:eastAsia="ru-RU"/>
              </w:rPr>
              <w:t xml:space="preserve"> </w:t>
            </w:r>
            <w:proofErr w:type="spellStart"/>
            <w:r>
              <w:rPr>
                <w:sz w:val="24"/>
                <w:szCs w:val="24"/>
                <w:lang w:eastAsia="ru-RU"/>
              </w:rPr>
              <w:t>үйренеді</w:t>
            </w:r>
            <w:proofErr w:type="spellEnd"/>
            <w:r>
              <w:rPr>
                <w:sz w:val="24"/>
                <w:szCs w:val="24"/>
                <w:lang w:eastAsia="ru-RU"/>
              </w:rPr>
              <w:t>.</w:t>
            </w:r>
          </w:p>
          <w:p w14:paraId="7548FF65" w14:textId="77777777" w:rsidR="00E42CEC" w:rsidRDefault="00E42CEC">
            <w:pPr>
              <w:pStyle w:val="ae"/>
              <w:rPr>
                <w:rFonts w:ascii="Times New Roman" w:hAnsi="Times New Roman"/>
                <w:b/>
                <w:color w:val="000000" w:themeColor="text1"/>
                <w:sz w:val="24"/>
                <w:szCs w:val="24"/>
              </w:rPr>
            </w:pPr>
          </w:p>
        </w:tc>
        <w:tc>
          <w:tcPr>
            <w:tcW w:w="2133" w:type="dxa"/>
            <w:gridSpan w:val="3"/>
            <w:tcBorders>
              <w:top w:val="single" w:sz="8" w:space="0" w:color="000000"/>
              <w:left w:val="single" w:sz="4" w:space="0" w:color="auto"/>
              <w:bottom w:val="single" w:sz="8" w:space="0" w:color="000000"/>
              <w:right w:val="single" w:sz="4" w:space="0" w:color="auto"/>
            </w:tcBorders>
          </w:tcPr>
          <w:p w14:paraId="0C7AC9CB" w14:textId="77777777" w:rsidR="00E42CEC" w:rsidRDefault="00E42CEC">
            <w:pPr>
              <w:pStyle w:val="ae"/>
              <w:jc w:val="center"/>
              <w:rPr>
                <w:rFonts w:ascii="Times New Roman" w:hAnsi="Times New Roman"/>
                <w:b/>
                <w:sz w:val="24"/>
                <w:szCs w:val="24"/>
              </w:rPr>
            </w:pPr>
          </w:p>
        </w:tc>
        <w:tc>
          <w:tcPr>
            <w:tcW w:w="2410" w:type="dxa"/>
            <w:gridSpan w:val="3"/>
            <w:tcBorders>
              <w:top w:val="single" w:sz="8" w:space="0" w:color="000000"/>
              <w:left w:val="single" w:sz="4" w:space="0" w:color="auto"/>
              <w:bottom w:val="single" w:sz="8" w:space="0" w:color="000000"/>
              <w:right w:val="single" w:sz="8" w:space="0" w:color="000000"/>
            </w:tcBorders>
          </w:tcPr>
          <w:p w14:paraId="5D9C2D36" w14:textId="77777777" w:rsidR="00E42CEC" w:rsidRDefault="00E42CEC">
            <w:pPr>
              <w:spacing w:after="0" w:line="240" w:lineRule="auto"/>
              <w:ind w:right="66"/>
              <w:rPr>
                <w:b/>
                <w:bCs/>
                <w:sz w:val="24"/>
                <w:szCs w:val="24"/>
                <w:lang w:eastAsia="ru-RU"/>
              </w:rPr>
            </w:pPr>
            <w:r>
              <w:rPr>
                <w:b/>
                <w:bCs/>
                <w:sz w:val="24"/>
                <w:szCs w:val="24"/>
                <w:lang w:eastAsia="ru-RU"/>
              </w:rPr>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4B7F60DC"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70B3B581" w14:textId="77777777" w:rsidR="00E42CEC" w:rsidRDefault="00E42CEC">
            <w:pPr>
              <w:spacing w:after="0" w:line="240" w:lineRule="auto"/>
              <w:rPr>
                <w:color w:val="000000"/>
                <w:sz w:val="24"/>
                <w:szCs w:val="24"/>
              </w:rPr>
            </w:pPr>
            <w:r>
              <w:rPr>
                <w:color w:val="000000"/>
                <w:sz w:val="24"/>
                <w:szCs w:val="24"/>
              </w:rPr>
              <w:br/>
            </w:r>
            <w:r>
              <w:rPr>
                <w:rStyle w:val="af0"/>
                <w:rFonts w:eastAsiaTheme="majorEastAsia"/>
                <w:color w:val="000000"/>
                <w:sz w:val="24"/>
                <w:szCs w:val="24"/>
              </w:rPr>
              <w:t xml:space="preserve">Математика </w:t>
            </w:r>
            <w:proofErr w:type="spellStart"/>
            <w:r>
              <w:rPr>
                <w:rStyle w:val="af0"/>
                <w:rFonts w:eastAsiaTheme="majorEastAsia"/>
                <w:color w:val="000000"/>
                <w:sz w:val="24"/>
                <w:szCs w:val="24"/>
              </w:rPr>
              <w:t>негіздері</w:t>
            </w:r>
            <w:proofErr w:type="spellEnd"/>
            <w:r>
              <w:rPr>
                <w:rStyle w:val="af0"/>
                <w:rFonts w:eastAsiaTheme="majorEastAsia"/>
                <w:color w:val="000000"/>
                <w:sz w:val="24"/>
                <w:szCs w:val="24"/>
              </w:rPr>
              <w:t xml:space="preserve"> </w:t>
            </w:r>
            <w:r>
              <w:rPr>
                <w:color w:val="000000"/>
                <w:sz w:val="24"/>
                <w:szCs w:val="24"/>
              </w:rPr>
              <w:br/>
            </w:r>
            <w:proofErr w:type="spellStart"/>
            <w:proofErr w:type="gramStart"/>
            <w:r>
              <w:rPr>
                <w:b/>
                <w:sz w:val="24"/>
                <w:szCs w:val="24"/>
              </w:rPr>
              <w:t>Тақырыбы</w:t>
            </w:r>
            <w:proofErr w:type="spellEnd"/>
            <w:r>
              <w:rPr>
                <w:b/>
                <w:sz w:val="24"/>
                <w:szCs w:val="24"/>
              </w:rPr>
              <w:t>:</w:t>
            </w:r>
            <w:r>
              <w:rPr>
                <w:rStyle w:val="af0"/>
                <w:b w:val="0"/>
                <w:bCs w:val="0"/>
                <w:color w:val="000000"/>
                <w:sz w:val="24"/>
                <w:szCs w:val="24"/>
              </w:rPr>
              <w:t>«</w:t>
            </w:r>
            <w:proofErr w:type="spellStart"/>
            <w:proofErr w:type="gramEnd"/>
            <w:r>
              <w:rPr>
                <w:color w:val="000000"/>
                <w:sz w:val="24"/>
                <w:szCs w:val="24"/>
              </w:rPr>
              <w:t>Заттарды</w:t>
            </w:r>
            <w:proofErr w:type="spellEnd"/>
            <w:r>
              <w:rPr>
                <w:color w:val="000000"/>
                <w:sz w:val="24"/>
                <w:szCs w:val="24"/>
              </w:rPr>
              <w:t xml:space="preserve"> </w:t>
            </w:r>
            <w:proofErr w:type="spellStart"/>
            <w:r>
              <w:rPr>
                <w:color w:val="000000"/>
                <w:sz w:val="24"/>
                <w:szCs w:val="24"/>
              </w:rPr>
              <w:t>санау</w:t>
            </w:r>
            <w:proofErr w:type="spellEnd"/>
            <w:r>
              <w:rPr>
                <w:color w:val="000000"/>
                <w:sz w:val="24"/>
                <w:szCs w:val="24"/>
              </w:rPr>
              <w:t xml:space="preserve">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реттікпен</w:t>
            </w:r>
            <w:proofErr w:type="spellEnd"/>
            <w:r>
              <w:rPr>
                <w:color w:val="000000"/>
                <w:sz w:val="24"/>
                <w:szCs w:val="24"/>
              </w:rPr>
              <w:t xml:space="preserve"> </w:t>
            </w:r>
            <w:proofErr w:type="spellStart"/>
            <w:r>
              <w:rPr>
                <w:color w:val="000000"/>
                <w:sz w:val="24"/>
                <w:szCs w:val="24"/>
              </w:rPr>
              <w:t>атау</w:t>
            </w:r>
            <w:proofErr w:type="spellEnd"/>
            <w:r>
              <w:rPr>
                <w:color w:val="000000"/>
                <w:sz w:val="24"/>
                <w:szCs w:val="24"/>
              </w:rPr>
              <w:t xml:space="preserve"> (1–5). </w:t>
            </w:r>
          </w:p>
          <w:p w14:paraId="3947110C"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1–5 </w:t>
            </w:r>
            <w:proofErr w:type="spellStart"/>
            <w:r>
              <w:rPr>
                <w:rFonts w:ascii="Times New Roman" w:hAnsi="Times New Roman"/>
                <w:sz w:val="24"/>
                <w:szCs w:val="24"/>
              </w:rPr>
              <w:t>дейін</w:t>
            </w:r>
            <w:proofErr w:type="spellEnd"/>
            <w:r>
              <w:rPr>
                <w:rFonts w:ascii="Times New Roman" w:hAnsi="Times New Roman"/>
                <w:sz w:val="24"/>
                <w:szCs w:val="24"/>
              </w:rPr>
              <w:t xml:space="preserve"> тура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кері</w:t>
            </w:r>
            <w:proofErr w:type="spellEnd"/>
            <w:r>
              <w:rPr>
                <w:rFonts w:ascii="Times New Roman" w:hAnsi="Times New Roman"/>
                <w:sz w:val="24"/>
                <w:szCs w:val="24"/>
              </w:rPr>
              <w:t xml:space="preserve"> </w:t>
            </w:r>
            <w:proofErr w:type="spellStart"/>
            <w:r>
              <w:rPr>
                <w:rFonts w:ascii="Times New Roman" w:hAnsi="Times New Roman"/>
                <w:sz w:val="24"/>
                <w:szCs w:val="24"/>
              </w:rPr>
              <w:t>санауға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7665C482"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санын</w:t>
            </w:r>
            <w:proofErr w:type="spellEnd"/>
            <w:r>
              <w:rPr>
                <w:rFonts w:ascii="Times New Roman" w:hAnsi="Times New Roman"/>
                <w:sz w:val="24"/>
                <w:szCs w:val="24"/>
              </w:rPr>
              <w:t xml:space="preserve"> </w:t>
            </w:r>
            <w:proofErr w:type="spellStart"/>
            <w:r>
              <w:rPr>
                <w:rFonts w:ascii="Times New Roman" w:hAnsi="Times New Roman"/>
                <w:sz w:val="24"/>
                <w:szCs w:val="24"/>
              </w:rPr>
              <w:t>анықтап</w:t>
            </w:r>
            <w:proofErr w:type="spellEnd"/>
            <w:r>
              <w:rPr>
                <w:rFonts w:ascii="Times New Roman" w:hAnsi="Times New Roman"/>
                <w:sz w:val="24"/>
                <w:szCs w:val="24"/>
              </w:rPr>
              <w:t xml:space="preserve">, </w:t>
            </w:r>
            <w:proofErr w:type="spellStart"/>
            <w:r>
              <w:rPr>
                <w:rFonts w:ascii="Times New Roman" w:hAnsi="Times New Roman"/>
                <w:sz w:val="24"/>
                <w:szCs w:val="24"/>
              </w:rPr>
              <w:t>санмен</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сәйкестендіруге</w:t>
            </w:r>
            <w:proofErr w:type="spellEnd"/>
            <w:r>
              <w:rPr>
                <w:rFonts w:ascii="Times New Roman" w:hAnsi="Times New Roman"/>
                <w:sz w:val="24"/>
                <w:szCs w:val="24"/>
              </w:rPr>
              <w:t xml:space="preserve"> </w:t>
            </w:r>
            <w:proofErr w:type="spellStart"/>
            <w:r>
              <w:rPr>
                <w:rFonts w:ascii="Times New Roman" w:hAnsi="Times New Roman"/>
                <w:sz w:val="24"/>
                <w:szCs w:val="24"/>
              </w:rPr>
              <w:t>дағдыландыру</w:t>
            </w:r>
            <w:proofErr w:type="spellEnd"/>
            <w:r>
              <w:rPr>
                <w:rFonts w:ascii="Times New Roman" w:hAnsi="Times New Roman"/>
                <w:sz w:val="24"/>
                <w:szCs w:val="24"/>
              </w:rPr>
              <w:t>.</w:t>
            </w:r>
          </w:p>
          <w:p w14:paraId="3930B68C" w14:textId="77777777" w:rsidR="00E42CEC" w:rsidRDefault="00E42CEC">
            <w:pPr>
              <w:pStyle w:val="ae"/>
              <w:rPr>
                <w:rFonts w:ascii="Times New Roman" w:eastAsia="Times New Roman" w:hAnsi="Times New Roman"/>
                <w:b/>
                <w:bCs/>
                <w:kern w:val="36"/>
                <w:sz w:val="24"/>
                <w:szCs w:val="24"/>
                <w:lang w:eastAsia="ru-RU"/>
              </w:rPr>
            </w:pPr>
            <w:proofErr w:type="spellStart"/>
            <w:r>
              <w:rPr>
                <w:rFonts w:ascii="Times New Roman" w:hAnsi="Times New Roman"/>
                <w:sz w:val="24"/>
                <w:szCs w:val="24"/>
              </w:rPr>
              <w:t>Реттік</w:t>
            </w:r>
            <w:proofErr w:type="spellEnd"/>
            <w:r>
              <w:rPr>
                <w:rFonts w:ascii="Times New Roman" w:hAnsi="Times New Roman"/>
                <w:sz w:val="24"/>
                <w:szCs w:val="24"/>
              </w:rPr>
              <w:t xml:space="preserve"> сан </w:t>
            </w:r>
            <w:proofErr w:type="spellStart"/>
            <w:r>
              <w:rPr>
                <w:rFonts w:ascii="Times New Roman" w:hAnsi="Times New Roman"/>
                <w:sz w:val="24"/>
                <w:szCs w:val="24"/>
              </w:rPr>
              <w:t>есімдерді</w:t>
            </w:r>
            <w:proofErr w:type="spellEnd"/>
            <w:r>
              <w:rPr>
                <w:rFonts w:ascii="Times New Roman" w:hAnsi="Times New Roman"/>
                <w:sz w:val="24"/>
                <w:szCs w:val="24"/>
              </w:rPr>
              <w:t xml:space="preserve"> </w:t>
            </w:r>
            <w:proofErr w:type="spellStart"/>
            <w:r>
              <w:rPr>
                <w:rFonts w:ascii="Times New Roman" w:hAnsi="Times New Roman"/>
                <w:sz w:val="24"/>
                <w:szCs w:val="24"/>
              </w:rPr>
              <w:t>қолдануға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roofErr w:type="spellStart"/>
            <w:r>
              <w:rPr>
                <w:rFonts w:ascii="Times New Roman" w:hAnsi="Times New Roman"/>
                <w:sz w:val="24"/>
                <w:szCs w:val="24"/>
              </w:rPr>
              <w:t>бірінші</w:t>
            </w:r>
            <w:proofErr w:type="spellEnd"/>
            <w:r>
              <w:rPr>
                <w:rFonts w:ascii="Times New Roman" w:hAnsi="Times New Roman"/>
                <w:sz w:val="24"/>
                <w:szCs w:val="24"/>
              </w:rPr>
              <w:t xml:space="preserve">, </w:t>
            </w:r>
            <w:proofErr w:type="spellStart"/>
            <w:r>
              <w:rPr>
                <w:rFonts w:ascii="Times New Roman" w:hAnsi="Times New Roman"/>
                <w:sz w:val="24"/>
                <w:szCs w:val="24"/>
              </w:rPr>
              <w:t>екінші</w:t>
            </w:r>
            <w:proofErr w:type="spellEnd"/>
            <w:r>
              <w:rPr>
                <w:rFonts w:ascii="Times New Roman" w:hAnsi="Times New Roman"/>
                <w:sz w:val="24"/>
                <w:szCs w:val="24"/>
              </w:rPr>
              <w:t xml:space="preserve">, </w:t>
            </w:r>
            <w:proofErr w:type="spellStart"/>
            <w:r>
              <w:rPr>
                <w:rFonts w:ascii="Times New Roman" w:hAnsi="Times New Roman"/>
                <w:sz w:val="24"/>
                <w:szCs w:val="24"/>
              </w:rPr>
              <w:t>үшінші</w:t>
            </w:r>
            <w:proofErr w:type="spellEnd"/>
            <w:r>
              <w:rPr>
                <w:rFonts w:ascii="Times New Roman" w:hAnsi="Times New Roman"/>
                <w:sz w:val="24"/>
                <w:szCs w:val="24"/>
              </w:rPr>
              <w:t xml:space="preserve">, </w:t>
            </w:r>
            <w:proofErr w:type="spellStart"/>
            <w:r>
              <w:rPr>
                <w:rFonts w:ascii="Times New Roman" w:hAnsi="Times New Roman"/>
                <w:sz w:val="24"/>
                <w:szCs w:val="24"/>
              </w:rPr>
              <w:t>төртінші</w:t>
            </w:r>
            <w:proofErr w:type="spellEnd"/>
            <w:r>
              <w:rPr>
                <w:rFonts w:ascii="Times New Roman" w:hAnsi="Times New Roman"/>
                <w:sz w:val="24"/>
                <w:szCs w:val="24"/>
              </w:rPr>
              <w:t xml:space="preserve">, </w:t>
            </w:r>
            <w:proofErr w:type="spellStart"/>
            <w:r>
              <w:rPr>
                <w:rFonts w:ascii="Times New Roman" w:hAnsi="Times New Roman"/>
                <w:sz w:val="24"/>
                <w:szCs w:val="24"/>
              </w:rPr>
              <w:t>бесінші</w:t>
            </w:r>
            <w:proofErr w:type="spellEnd"/>
            <w:r>
              <w:rPr>
                <w:rFonts w:ascii="Times New Roman" w:hAnsi="Times New Roman"/>
                <w:sz w:val="24"/>
                <w:szCs w:val="24"/>
              </w:rPr>
              <w:t xml:space="preserve">). </w:t>
            </w: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r>
              <w:rPr>
                <w:rFonts w:ascii="Times New Roman" w:eastAsia="Times New Roman" w:hAnsi="Times New Roman"/>
                <w:b/>
                <w:bCs/>
                <w:kern w:val="36"/>
                <w:sz w:val="24"/>
                <w:szCs w:val="24"/>
                <w:lang w:eastAsia="ru-RU"/>
              </w:rPr>
              <w:t xml:space="preserve">«Сан мен </w:t>
            </w:r>
            <w:proofErr w:type="spellStart"/>
            <w:r>
              <w:rPr>
                <w:rFonts w:ascii="Times New Roman" w:eastAsia="Times New Roman" w:hAnsi="Times New Roman"/>
                <w:b/>
                <w:bCs/>
                <w:kern w:val="36"/>
                <w:sz w:val="24"/>
                <w:szCs w:val="24"/>
                <w:lang w:eastAsia="ru-RU"/>
              </w:rPr>
              <w:t>суретті</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сәйкестендір</w:t>
            </w:r>
            <w:proofErr w:type="spellEnd"/>
            <w:r>
              <w:rPr>
                <w:rFonts w:ascii="Times New Roman" w:eastAsia="Times New Roman" w:hAnsi="Times New Roman"/>
                <w:b/>
                <w:bCs/>
                <w:kern w:val="36"/>
                <w:sz w:val="24"/>
                <w:szCs w:val="24"/>
                <w:lang w:eastAsia="ru-RU"/>
              </w:rPr>
              <w:t>»</w:t>
            </w:r>
          </w:p>
          <w:p w14:paraId="1CD7F480"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сан мен </w:t>
            </w:r>
            <w:proofErr w:type="spellStart"/>
            <w:r>
              <w:rPr>
                <w:rFonts w:ascii="Times New Roman" w:eastAsia="Times New Roman" w:hAnsi="Times New Roman"/>
                <w:sz w:val="24"/>
                <w:szCs w:val="24"/>
                <w:lang w:eastAsia="ru-RU"/>
              </w:rPr>
              <w:t>мөлшерді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байланыстыру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1–5-ке </w:t>
            </w:r>
            <w:proofErr w:type="spellStart"/>
            <w:r>
              <w:rPr>
                <w:rFonts w:ascii="Times New Roman" w:eastAsia="Times New Roman" w:hAnsi="Times New Roman"/>
                <w:sz w:val="24"/>
                <w:szCs w:val="24"/>
                <w:lang w:eastAsia="ru-RU"/>
              </w:rPr>
              <w:t>дейінгі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w:t>
            </w:r>
            <w:proofErr w:type="spellEnd"/>
            <w:r>
              <w:rPr>
                <w:rFonts w:ascii="Times New Roman" w:eastAsia="Times New Roman" w:hAnsi="Times New Roman"/>
                <w:sz w:val="24"/>
                <w:szCs w:val="24"/>
                <w:lang w:eastAsia="ru-RU"/>
              </w:rPr>
              <w:t xml:space="preserve"> (1 </w:t>
            </w:r>
            <w:proofErr w:type="spellStart"/>
            <w:r>
              <w:rPr>
                <w:rFonts w:ascii="Times New Roman" w:eastAsia="Times New Roman" w:hAnsi="Times New Roman"/>
                <w:sz w:val="24"/>
                <w:szCs w:val="24"/>
                <w:lang w:eastAsia="ru-RU"/>
              </w:rPr>
              <w:t>алма</w:t>
            </w:r>
            <w:proofErr w:type="spellEnd"/>
            <w:r>
              <w:rPr>
                <w:rFonts w:ascii="Times New Roman" w:eastAsia="Times New Roman" w:hAnsi="Times New Roman"/>
                <w:sz w:val="24"/>
                <w:szCs w:val="24"/>
                <w:lang w:eastAsia="ru-RU"/>
              </w:rPr>
              <w:t xml:space="preserve">, 2 </w:t>
            </w:r>
            <w:proofErr w:type="spellStart"/>
            <w:r>
              <w:rPr>
                <w:rFonts w:ascii="Times New Roman" w:eastAsia="Times New Roman" w:hAnsi="Times New Roman"/>
                <w:sz w:val="24"/>
                <w:szCs w:val="24"/>
                <w:lang w:eastAsia="ru-RU"/>
              </w:rPr>
              <w:t>құс</w:t>
            </w:r>
            <w:proofErr w:type="spellEnd"/>
            <w:r>
              <w:rPr>
                <w:rFonts w:ascii="Times New Roman" w:eastAsia="Times New Roman" w:hAnsi="Times New Roman"/>
                <w:sz w:val="24"/>
                <w:szCs w:val="24"/>
                <w:lang w:eastAsia="ru-RU"/>
              </w:rPr>
              <w:t xml:space="preserve">, 3 </w:t>
            </w:r>
            <w:proofErr w:type="spellStart"/>
            <w:r>
              <w:rPr>
                <w:rFonts w:ascii="Times New Roman" w:eastAsia="Times New Roman" w:hAnsi="Times New Roman"/>
                <w:sz w:val="24"/>
                <w:szCs w:val="24"/>
                <w:lang w:eastAsia="ru-RU"/>
              </w:rPr>
              <w:t>гүл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т.б</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және</w:t>
            </w:r>
            <w:proofErr w:type="spellEnd"/>
            <w:r>
              <w:rPr>
                <w:rFonts w:ascii="Times New Roman" w:eastAsia="Times New Roman" w:hAnsi="Times New Roman"/>
                <w:sz w:val="24"/>
                <w:szCs w:val="24"/>
                <w:lang w:eastAsia="ru-RU"/>
              </w:rPr>
              <w:t xml:space="preserve"> цифр </w:t>
            </w:r>
            <w:proofErr w:type="spellStart"/>
            <w:r>
              <w:rPr>
                <w:rFonts w:ascii="Times New Roman" w:eastAsia="Times New Roman" w:hAnsi="Times New Roman"/>
                <w:sz w:val="24"/>
                <w:szCs w:val="24"/>
                <w:lang w:eastAsia="ru-RU"/>
              </w:rPr>
              <w:t>карточкалары</w:t>
            </w:r>
            <w:proofErr w:type="spellEnd"/>
            <w:r>
              <w:rPr>
                <w:rFonts w:ascii="Times New Roman" w:eastAsia="Times New Roman" w:hAnsi="Times New Roman"/>
                <w:sz w:val="24"/>
                <w:szCs w:val="24"/>
                <w:lang w:eastAsia="ru-RU"/>
              </w:rPr>
              <w:t>.</w:t>
            </w:r>
          </w:p>
          <w:p w14:paraId="23CB8B99"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тиісті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цифрлармен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жұптастырады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Кім</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бірінші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дұрыс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сәйкестендірсе</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сол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жеңімпаз</w:t>
            </w:r>
            <w:proofErr w:type="spellEnd"/>
            <w:r>
              <w:rPr>
                <w:rFonts w:ascii="Times New Roman" w:eastAsia="Times New Roman" w:hAnsi="Times New Roman"/>
                <w:sz w:val="24"/>
                <w:szCs w:val="24"/>
                <w:lang w:eastAsia="ru-RU"/>
              </w:rPr>
              <w:t>.</w:t>
            </w:r>
          </w:p>
          <w:p w14:paraId="52B72FCB" w14:textId="77777777" w:rsidR="00E42CEC" w:rsidRDefault="00E42CEC">
            <w:pPr>
              <w:pStyle w:val="ae"/>
              <w:rPr>
                <w:rFonts w:ascii="Times New Roman" w:hAnsi="Times New Roman"/>
                <w:sz w:val="24"/>
                <w:szCs w:val="24"/>
              </w:rPr>
            </w:pPr>
          </w:p>
          <w:p w14:paraId="58B155F6" w14:textId="77777777" w:rsidR="00E42CEC" w:rsidRDefault="00E42CEC">
            <w:pPr>
              <w:pStyle w:val="af1"/>
              <w:spacing w:before="0" w:beforeAutospacing="0" w:after="0" w:afterAutospacing="0"/>
              <w:rPr>
                <w:b/>
                <w:bCs/>
                <w:lang w:eastAsia="en-US"/>
              </w:rPr>
            </w:pPr>
          </w:p>
          <w:p w14:paraId="263BA8B1" w14:textId="77777777" w:rsidR="00E42CEC" w:rsidRPr="00E42CEC" w:rsidRDefault="00E42CEC">
            <w:pPr>
              <w:pStyle w:val="ae"/>
              <w:rPr>
                <w:rFonts w:ascii="Times New Roman" w:hAnsi="Times New Roman"/>
                <w:b/>
                <w:bCs/>
                <w:color w:val="000000" w:themeColor="text1"/>
                <w:sz w:val="24"/>
                <w:szCs w:val="24"/>
              </w:rPr>
            </w:pPr>
            <w:r>
              <w:rPr>
                <w:rFonts w:ascii="Times New Roman" w:hAnsi="Times New Roman"/>
                <w:b/>
                <w:bCs/>
                <w:sz w:val="24"/>
                <w:szCs w:val="24"/>
              </w:rPr>
              <w:t>Сурет салу</w:t>
            </w:r>
          </w:p>
          <w:p w14:paraId="59C35E79"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w:t>
            </w:r>
          </w:p>
          <w:p w14:paraId="370C2F6F"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Кигіз</w:t>
            </w:r>
            <w:proofErr w:type="spellEnd"/>
            <w:r>
              <w:rPr>
                <w:rFonts w:ascii="Times New Roman" w:hAnsi="Times New Roman"/>
                <w:sz w:val="24"/>
                <w:szCs w:val="24"/>
              </w:rPr>
              <w:t xml:space="preserve"> </w:t>
            </w:r>
            <w:proofErr w:type="spellStart"/>
            <w:r>
              <w:rPr>
                <w:rFonts w:ascii="Times New Roman" w:hAnsi="Times New Roman"/>
                <w:sz w:val="24"/>
                <w:szCs w:val="24"/>
              </w:rPr>
              <w:t>үй</w:t>
            </w:r>
            <w:proofErr w:type="spellEnd"/>
            <w:r>
              <w:rPr>
                <w:rFonts w:ascii="Times New Roman" w:hAnsi="Times New Roman"/>
                <w:sz w:val="24"/>
                <w:szCs w:val="24"/>
              </w:rPr>
              <w:t>»</w:t>
            </w:r>
          </w:p>
          <w:p w14:paraId="6984893E"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кигіз</w:t>
            </w:r>
            <w:proofErr w:type="spellEnd"/>
            <w:r>
              <w:rPr>
                <w:rFonts w:ascii="Times New Roman" w:hAnsi="Times New Roman"/>
                <w:sz w:val="24"/>
                <w:szCs w:val="24"/>
              </w:rPr>
              <w:t xml:space="preserve"> </w:t>
            </w:r>
            <w:proofErr w:type="spellStart"/>
            <w:r>
              <w:rPr>
                <w:rFonts w:ascii="Times New Roman" w:hAnsi="Times New Roman"/>
                <w:sz w:val="24"/>
                <w:szCs w:val="24"/>
              </w:rPr>
              <w:t>үй</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түсінік</w:t>
            </w:r>
            <w:proofErr w:type="spellEnd"/>
            <w:r>
              <w:rPr>
                <w:rFonts w:ascii="Times New Roman" w:hAnsi="Times New Roman"/>
                <w:sz w:val="24"/>
                <w:szCs w:val="24"/>
              </w:rPr>
              <w:t xml:space="preserve"> </w:t>
            </w:r>
            <w:proofErr w:type="spellStart"/>
            <w:r>
              <w:rPr>
                <w:rFonts w:ascii="Times New Roman" w:hAnsi="Times New Roman"/>
                <w:sz w:val="24"/>
                <w:szCs w:val="24"/>
              </w:rPr>
              <w:t>бере</w:t>
            </w:r>
            <w:proofErr w:type="spellEnd"/>
            <w:r>
              <w:rPr>
                <w:rFonts w:ascii="Times New Roman" w:hAnsi="Times New Roman"/>
                <w:sz w:val="24"/>
                <w:szCs w:val="24"/>
              </w:rPr>
              <w:t xml:space="preserve"> </w:t>
            </w:r>
            <w:proofErr w:type="spellStart"/>
            <w:r>
              <w:rPr>
                <w:rFonts w:ascii="Times New Roman" w:hAnsi="Times New Roman"/>
                <w:sz w:val="24"/>
                <w:szCs w:val="24"/>
              </w:rPr>
              <w:t>отырып</w:t>
            </w:r>
            <w:proofErr w:type="spellEnd"/>
            <w:r>
              <w:rPr>
                <w:rFonts w:ascii="Times New Roman" w:hAnsi="Times New Roman"/>
                <w:sz w:val="24"/>
                <w:szCs w:val="24"/>
              </w:rPr>
              <w:t xml:space="preserve">, </w:t>
            </w:r>
            <w:proofErr w:type="spellStart"/>
            <w:r>
              <w:rPr>
                <w:rFonts w:ascii="Times New Roman" w:hAnsi="Times New Roman"/>
                <w:sz w:val="24"/>
                <w:szCs w:val="24"/>
              </w:rPr>
              <w:t>дәстүрден</w:t>
            </w:r>
            <w:proofErr w:type="spellEnd"/>
            <w:r>
              <w:rPr>
                <w:rFonts w:ascii="Times New Roman" w:hAnsi="Times New Roman"/>
                <w:sz w:val="24"/>
                <w:szCs w:val="24"/>
              </w:rPr>
              <w:t xml:space="preserve"> </w:t>
            </w:r>
            <w:proofErr w:type="spellStart"/>
            <w:r>
              <w:rPr>
                <w:rFonts w:ascii="Times New Roman" w:hAnsi="Times New Roman"/>
                <w:sz w:val="24"/>
                <w:szCs w:val="24"/>
              </w:rPr>
              <w:t>тыс</w:t>
            </w:r>
            <w:proofErr w:type="spellEnd"/>
            <w:r>
              <w:rPr>
                <w:rFonts w:ascii="Times New Roman" w:hAnsi="Times New Roman"/>
                <w:sz w:val="24"/>
                <w:szCs w:val="24"/>
              </w:rPr>
              <w:t xml:space="preserve"> </w:t>
            </w:r>
            <w:proofErr w:type="spellStart"/>
            <w:r>
              <w:rPr>
                <w:rFonts w:ascii="Times New Roman" w:hAnsi="Times New Roman"/>
                <w:sz w:val="24"/>
                <w:szCs w:val="24"/>
              </w:rPr>
              <w:t>әдіспен</w:t>
            </w:r>
            <w:proofErr w:type="spellEnd"/>
            <w:r>
              <w:rPr>
                <w:rFonts w:ascii="Times New Roman" w:hAnsi="Times New Roman"/>
                <w:sz w:val="24"/>
                <w:szCs w:val="24"/>
              </w:rPr>
              <w:t xml:space="preserve"> </w:t>
            </w:r>
            <w:proofErr w:type="spellStart"/>
            <w:r>
              <w:rPr>
                <w:rFonts w:ascii="Times New Roman" w:hAnsi="Times New Roman"/>
                <w:sz w:val="24"/>
                <w:szCs w:val="24"/>
              </w:rPr>
              <w:t>кигіз</w:t>
            </w:r>
            <w:proofErr w:type="spellEnd"/>
            <w:r>
              <w:rPr>
                <w:rFonts w:ascii="Times New Roman" w:hAnsi="Times New Roman"/>
                <w:sz w:val="24"/>
                <w:szCs w:val="24"/>
              </w:rPr>
              <w:t xml:space="preserve"> </w:t>
            </w:r>
            <w:proofErr w:type="spellStart"/>
            <w:r>
              <w:rPr>
                <w:rFonts w:ascii="Times New Roman" w:hAnsi="Times New Roman"/>
                <w:sz w:val="24"/>
                <w:szCs w:val="24"/>
              </w:rPr>
              <w:t>үйдің</w:t>
            </w:r>
            <w:proofErr w:type="spellEnd"/>
            <w:r>
              <w:rPr>
                <w:rFonts w:ascii="Times New Roman" w:hAnsi="Times New Roman"/>
                <w:sz w:val="24"/>
                <w:szCs w:val="24"/>
              </w:rPr>
              <w:t xml:space="preserve"> </w:t>
            </w:r>
            <w:proofErr w:type="spellStart"/>
            <w:r>
              <w:rPr>
                <w:rFonts w:ascii="Times New Roman" w:hAnsi="Times New Roman"/>
                <w:sz w:val="24"/>
                <w:szCs w:val="24"/>
              </w:rPr>
              <w:t>суретін</w:t>
            </w:r>
            <w:proofErr w:type="spellEnd"/>
            <w:r>
              <w:rPr>
                <w:rFonts w:ascii="Times New Roman" w:hAnsi="Times New Roman"/>
                <w:sz w:val="24"/>
                <w:szCs w:val="24"/>
              </w:rPr>
              <w:t xml:space="preserve"> салу.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еңбексүйгіштікке</w:t>
            </w:r>
            <w:proofErr w:type="spellEnd"/>
            <w:r>
              <w:rPr>
                <w:rFonts w:ascii="Times New Roman" w:hAnsi="Times New Roman"/>
                <w:sz w:val="24"/>
                <w:szCs w:val="24"/>
              </w:rPr>
              <w:t xml:space="preserve"> баулу.</w:t>
            </w:r>
          </w:p>
          <w:p w14:paraId="1C91FA26" w14:textId="77777777" w:rsidR="00E42CEC" w:rsidRDefault="00E42CEC">
            <w:pPr>
              <w:pStyle w:val="ae"/>
              <w:rPr>
                <w:rFonts w:ascii="Times New Roman" w:hAnsi="Times New Roman"/>
                <w:sz w:val="24"/>
                <w:szCs w:val="24"/>
              </w:rPr>
            </w:pPr>
            <w:proofErr w:type="spellStart"/>
            <w:proofErr w:type="gramStart"/>
            <w:r>
              <w:rPr>
                <w:rFonts w:ascii="Times New Roman" w:hAnsi="Times New Roman"/>
                <w:b/>
                <w:bCs/>
                <w:sz w:val="24"/>
                <w:szCs w:val="24"/>
              </w:rPr>
              <w:t>Қимылды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proofErr w:type="gramEnd"/>
            <w:r>
              <w:rPr>
                <w:rFonts w:ascii="Times New Roman" w:hAnsi="Times New Roman"/>
                <w:b/>
                <w:bCs/>
                <w:sz w:val="24"/>
                <w:szCs w:val="24"/>
              </w:rPr>
              <w:t>:</w:t>
            </w:r>
          </w:p>
          <w:p w14:paraId="2736497D"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Шаңырақ</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көтер</w:t>
            </w:r>
            <w:proofErr w:type="spellEnd"/>
            <w:r>
              <w:rPr>
                <w:rFonts w:ascii="Times New Roman" w:eastAsia="Times New Roman" w:hAnsi="Times New Roman"/>
                <w:b/>
                <w:bCs/>
                <w:kern w:val="36"/>
                <w:sz w:val="24"/>
                <w:szCs w:val="24"/>
                <w:lang w:eastAsia="ru-RU"/>
              </w:rPr>
              <w:t>» (</w:t>
            </w:r>
            <w:proofErr w:type="spellStart"/>
            <w:r>
              <w:rPr>
                <w:rFonts w:ascii="Times New Roman" w:eastAsia="Times New Roman" w:hAnsi="Times New Roman"/>
                <w:b/>
                <w:bCs/>
                <w:kern w:val="36"/>
                <w:sz w:val="24"/>
                <w:szCs w:val="24"/>
                <w:lang w:eastAsia="ru-RU"/>
              </w:rPr>
              <w:t>қимыл-қозғалыс</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ойыны</w:t>
            </w:r>
            <w:proofErr w:type="spellEnd"/>
            <w:r>
              <w:rPr>
                <w:rFonts w:ascii="Times New Roman" w:eastAsia="Times New Roman" w:hAnsi="Times New Roman"/>
                <w:b/>
                <w:bCs/>
                <w:kern w:val="36"/>
                <w:sz w:val="24"/>
                <w:szCs w:val="24"/>
                <w:lang w:eastAsia="ru-RU"/>
              </w:rPr>
              <w:t>)</w:t>
            </w:r>
          </w:p>
          <w:p w14:paraId="68AE1766"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бірлесіп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жұмыс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істеуді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ептілікті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үлкен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дөңгелек</w:t>
            </w:r>
            <w:proofErr w:type="spellEnd"/>
            <w:r>
              <w:rPr>
                <w:rFonts w:ascii="Times New Roman" w:eastAsia="Times New Roman" w:hAnsi="Times New Roman"/>
                <w:sz w:val="24"/>
                <w:szCs w:val="24"/>
                <w:lang w:eastAsia="ru-RU"/>
              </w:rPr>
              <w:t xml:space="preserve"> лента </w:t>
            </w:r>
            <w:proofErr w:type="spellStart"/>
            <w:r>
              <w:rPr>
                <w:rFonts w:ascii="Times New Roman" w:eastAsia="Times New Roman" w:hAnsi="Times New Roman"/>
                <w:sz w:val="24"/>
                <w:szCs w:val="24"/>
                <w:lang w:eastAsia="ru-RU"/>
              </w:rPr>
              <w:lastRenderedPageBreak/>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w:t>
            </w:r>
            <w:proofErr w:type="spellEnd"/>
            <w:r>
              <w:rPr>
                <w:rFonts w:ascii="Times New Roman" w:eastAsia="Times New Roman" w:hAnsi="Times New Roman"/>
                <w:sz w:val="24"/>
                <w:szCs w:val="24"/>
                <w:lang w:eastAsia="ru-RU"/>
              </w:rPr>
              <w:t>.</w:t>
            </w:r>
          </w:p>
          <w:p w14:paraId="79C49FD5"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барысы</w:t>
            </w:r>
            <w:proofErr w:type="spellEnd"/>
            <w:r>
              <w:rPr>
                <w:rFonts w:ascii="Times New Roman" w:eastAsia="Times New Roman" w:hAnsi="Times New Roman"/>
                <w:b/>
                <w:bCs/>
                <w:sz w:val="24"/>
                <w:szCs w:val="24"/>
                <w:lang w:eastAsia="ru-RU"/>
              </w:rPr>
              <w:t>:</w:t>
            </w:r>
          </w:p>
          <w:p w14:paraId="0734B148" w14:textId="77777777" w:rsidR="00E42CEC" w:rsidRDefault="00E42CEC">
            <w:pPr>
              <w:pStyle w:val="ae"/>
              <w:rPr>
                <w:rFonts w:ascii="Times New Roman" w:hAnsi="Times New Roman"/>
                <w:sz w:val="24"/>
                <w:szCs w:val="24"/>
              </w:rPr>
            </w:pP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ұстап</w:t>
            </w:r>
            <w:proofErr w:type="spellEnd"/>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тұрады.Тәрбиеші</w:t>
            </w:r>
            <w:proofErr w:type="spellEnd"/>
            <w:proofErr w:type="gram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шаңырақ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көтереміз</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дейді.Балалар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жоғары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көтереді</w:t>
            </w:r>
            <w:proofErr w:type="spellEnd"/>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Уық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шаншимыз</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екі-екіден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болып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шеңберге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қарай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қолдарын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созады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Ойын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әнмен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өлеңмен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жүргізіледі</w:t>
            </w:r>
            <w:proofErr w:type="spellEnd"/>
            <w:r>
              <w:rPr>
                <w:rFonts w:ascii="Times New Roman" w:eastAsia="Times New Roman" w:hAnsi="Times New Roman"/>
                <w:sz w:val="24"/>
                <w:szCs w:val="24"/>
                <w:lang w:eastAsia="ru-RU"/>
              </w:rPr>
              <w:t>.</w:t>
            </w:r>
          </w:p>
          <w:p w14:paraId="0B81D739" w14:textId="77777777" w:rsidR="00E42CEC" w:rsidRDefault="00E42CEC">
            <w:pPr>
              <w:pStyle w:val="ae"/>
              <w:rPr>
                <w:rFonts w:ascii="Times New Roman" w:hAnsi="Times New Roman"/>
                <w:sz w:val="24"/>
                <w:szCs w:val="24"/>
              </w:rPr>
            </w:pPr>
          </w:p>
          <w:p w14:paraId="0F2A64CD" w14:textId="77777777" w:rsidR="00E42CEC" w:rsidRDefault="00E42CEC">
            <w:pPr>
              <w:pStyle w:val="ae"/>
              <w:rPr>
                <w:rFonts w:ascii="Times New Roman" w:hAnsi="Times New Roman"/>
                <w:sz w:val="24"/>
                <w:szCs w:val="24"/>
              </w:rPr>
            </w:pPr>
            <w:r>
              <w:rPr>
                <w:rFonts w:ascii="Times New Roman" w:hAnsi="Times New Roman"/>
                <w:sz w:val="24"/>
                <w:szCs w:val="24"/>
              </w:rPr>
              <w:t>.</w:t>
            </w:r>
          </w:p>
          <w:p w14:paraId="6869BDB3" w14:textId="77777777" w:rsidR="00E42CEC" w:rsidRDefault="00E42CEC">
            <w:pPr>
              <w:rPr>
                <w:sz w:val="24"/>
                <w:szCs w:val="24"/>
                <w:lang w:eastAsia="ru-RU"/>
              </w:rPr>
            </w:pPr>
          </w:p>
        </w:tc>
        <w:tc>
          <w:tcPr>
            <w:tcW w:w="2410" w:type="dxa"/>
            <w:gridSpan w:val="3"/>
            <w:tcBorders>
              <w:top w:val="single" w:sz="8" w:space="0" w:color="000000"/>
              <w:left w:val="single" w:sz="8" w:space="0" w:color="000000"/>
              <w:bottom w:val="single" w:sz="8" w:space="0" w:color="000000"/>
              <w:right w:val="single" w:sz="8" w:space="0" w:color="000000"/>
            </w:tcBorders>
          </w:tcPr>
          <w:p w14:paraId="3B9F62D4" w14:textId="77777777" w:rsidR="00E42CEC" w:rsidRDefault="00E42CEC">
            <w:pPr>
              <w:pStyle w:val="ae"/>
              <w:rPr>
                <w:rFonts w:ascii="Times New Roman" w:hAnsi="Times New Roman"/>
                <w:b/>
                <w:bCs/>
                <w:sz w:val="24"/>
                <w:szCs w:val="24"/>
              </w:rPr>
            </w:pPr>
            <w:r>
              <w:rPr>
                <w:rFonts w:ascii="Times New Roman" w:hAnsi="Times New Roman"/>
                <w:b/>
                <w:bCs/>
                <w:sz w:val="24"/>
                <w:szCs w:val="24"/>
              </w:rPr>
              <w:lastRenderedPageBreak/>
              <w:t>Музыка</w:t>
            </w:r>
          </w:p>
          <w:p w14:paraId="6C9F40F2" w14:textId="77777777" w:rsidR="00E42CEC" w:rsidRDefault="00E42CEC">
            <w:pPr>
              <w:pStyle w:val="a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Маман </w:t>
            </w:r>
            <w:proofErr w:type="spellStart"/>
            <w:r>
              <w:rPr>
                <w:rFonts w:ascii="Times New Roman" w:eastAsia="Times New Roman" w:hAnsi="Times New Roman"/>
                <w:sz w:val="24"/>
                <w:szCs w:val="24"/>
                <w:lang w:eastAsia="ru-RU"/>
              </w:rPr>
              <w:t>жоспары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бойынша</w:t>
            </w:r>
            <w:proofErr w:type="spellEnd"/>
          </w:p>
          <w:p w14:paraId="348B6D44" w14:textId="77777777" w:rsidR="00E42CEC" w:rsidRPr="00E42CEC" w:rsidRDefault="00E42CEC">
            <w:pPr>
              <w:pStyle w:val="ae"/>
              <w:rPr>
                <w:rFonts w:ascii="Times New Roman" w:hAnsi="Times New Roman"/>
                <w:color w:val="000000" w:themeColor="text1"/>
                <w:sz w:val="24"/>
                <w:szCs w:val="24"/>
              </w:rPr>
            </w:pPr>
            <w:proofErr w:type="spellStart"/>
            <w:r w:rsidRPr="00E42CEC">
              <w:rPr>
                <w:rFonts w:ascii="Times New Roman" w:hAnsi="Times New Roman"/>
                <w:sz w:val="24"/>
                <w:szCs w:val="24"/>
                <w:lang w:eastAsia="ru-RU"/>
              </w:rPr>
              <w:t>Қ</w:t>
            </w:r>
            <w:r>
              <w:rPr>
                <w:rFonts w:ascii="Times New Roman" w:hAnsi="Times New Roman"/>
                <w:sz w:val="24"/>
                <w:szCs w:val="24"/>
                <w:lang w:eastAsia="ru-RU"/>
              </w:rPr>
              <w:t>оршаған</w:t>
            </w:r>
            <w:proofErr w:type="spellEnd"/>
            <w:r>
              <w:rPr>
                <w:rFonts w:ascii="Times New Roman" w:hAnsi="Times New Roman"/>
                <w:sz w:val="24"/>
                <w:szCs w:val="24"/>
                <w:lang w:eastAsia="ru-RU"/>
              </w:rPr>
              <w:t xml:space="preserve"> </w:t>
            </w:r>
            <w:proofErr w:type="spellStart"/>
            <w:r w:rsidRPr="00E42CEC">
              <w:rPr>
                <w:rFonts w:ascii="Times New Roman" w:hAnsi="Times New Roman"/>
                <w:sz w:val="24"/>
                <w:szCs w:val="24"/>
                <w:lang w:eastAsia="ru-RU"/>
              </w:rPr>
              <w:t>әлеммен</w:t>
            </w:r>
            <w:proofErr w:type="spellEnd"/>
            <w:r w:rsidRPr="00E42CEC">
              <w:rPr>
                <w:rFonts w:ascii="Times New Roman" w:hAnsi="Times New Roman"/>
                <w:sz w:val="24"/>
                <w:szCs w:val="24"/>
                <w:lang w:eastAsia="ru-RU"/>
              </w:rPr>
              <w:t xml:space="preserve"> </w:t>
            </w:r>
            <w:proofErr w:type="spellStart"/>
            <w:r>
              <w:rPr>
                <w:rFonts w:ascii="Times New Roman" w:hAnsi="Times New Roman"/>
                <w:sz w:val="24"/>
                <w:szCs w:val="24"/>
                <w:lang w:eastAsia="ru-RU"/>
              </w:rPr>
              <w:t>таныс</w:t>
            </w:r>
            <w:r w:rsidRPr="00E42CEC">
              <w:rPr>
                <w:rFonts w:ascii="Times New Roman" w:hAnsi="Times New Roman"/>
                <w:sz w:val="24"/>
                <w:szCs w:val="24"/>
                <w:lang w:eastAsia="ru-RU"/>
              </w:rPr>
              <w:t>тыр</w:t>
            </w:r>
            <w:r>
              <w:rPr>
                <w:rFonts w:ascii="Times New Roman" w:hAnsi="Times New Roman"/>
                <w:sz w:val="24"/>
                <w:szCs w:val="24"/>
                <w:lang w:eastAsia="ru-RU"/>
              </w:rPr>
              <w:t>у</w:t>
            </w:r>
            <w:proofErr w:type="spellEnd"/>
          </w:p>
          <w:p w14:paraId="63EB8C2A" w14:textId="77777777" w:rsidR="00E42CEC" w:rsidRDefault="00E42CEC">
            <w:pPr>
              <w:pStyle w:val="ae"/>
              <w:rPr>
                <w:rFonts w:ascii="Times New Roman" w:hAnsi="Times New Roman"/>
                <w:sz w:val="24"/>
                <w:szCs w:val="24"/>
                <w:lang w:eastAsia="ru-RU"/>
              </w:rPr>
            </w:pPr>
            <w:r>
              <w:rPr>
                <w:rFonts w:ascii="Times New Roman" w:hAnsi="Times New Roman"/>
                <w:sz w:val="24"/>
                <w:szCs w:val="24"/>
                <w:lang w:eastAsia="ru-RU"/>
              </w:rPr>
              <w:t xml:space="preserve"> </w:t>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Өз</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өмірінің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қауіпсіздігі</w:t>
            </w:r>
            <w:proofErr w:type="spellEnd"/>
            <w:r>
              <w:rPr>
                <w:rFonts w:ascii="Times New Roman" w:hAnsi="Times New Roman"/>
                <w:sz w:val="24"/>
                <w:szCs w:val="24"/>
                <w:lang w:eastAsia="ru-RU"/>
              </w:rPr>
              <w:t>»</w:t>
            </w:r>
          </w:p>
          <w:p w14:paraId="5E6D0584" w14:textId="77777777" w:rsidR="00E42CEC" w:rsidRDefault="00E42CEC">
            <w:pPr>
              <w:pStyle w:val="ae"/>
              <w:rPr>
                <w:rFonts w:ascii="Times New Roman" w:hAnsi="Times New Roman"/>
                <w:sz w:val="24"/>
                <w:szCs w:val="24"/>
                <w:lang w:eastAsia="ru-RU"/>
              </w:rPr>
            </w:pPr>
            <w:proofErr w:type="spellStart"/>
            <w:r>
              <w:rPr>
                <w:rFonts w:ascii="Times New Roman" w:hAnsi="Times New Roman"/>
                <w:b/>
                <w:bCs/>
                <w:sz w:val="24"/>
                <w:szCs w:val="24"/>
                <w:lang w:eastAsia="ru-RU"/>
              </w:rPr>
              <w:t>Мақсаты</w:t>
            </w:r>
            <w:proofErr w:type="spellEnd"/>
            <w:r>
              <w:rPr>
                <w:rFonts w:ascii="Times New Roman" w:hAnsi="Times New Roman"/>
                <w:b/>
                <w:bCs/>
                <w:sz w:val="24"/>
                <w:szCs w:val="24"/>
                <w:lang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Балалардың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қарапайым</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дағдыларын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қалыптастыру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жабдықтарын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пайдаланудағы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қауіпсіздік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ережелерімен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таныстыру</w:t>
            </w:r>
            <w:proofErr w:type="spellEnd"/>
            <w:r>
              <w:rPr>
                <w:rFonts w:ascii="Times New Roman" w:hAnsi="Times New Roman"/>
                <w:sz w:val="24"/>
                <w:szCs w:val="24"/>
                <w:lang w:eastAsia="ru-RU"/>
              </w:rPr>
              <w:t xml:space="preserve">. </w:t>
            </w:r>
          </w:p>
          <w:p w14:paraId="17798620" w14:textId="77777777" w:rsidR="00E42CEC" w:rsidRDefault="00E42CEC">
            <w:pPr>
              <w:pStyle w:val="ae"/>
              <w:rPr>
                <w:rFonts w:ascii="Times New Roman" w:hAnsi="Times New Roman"/>
                <w:b/>
                <w:bCs/>
                <w:sz w:val="24"/>
                <w:szCs w:val="24"/>
                <w:lang w:eastAsia="ru-RU"/>
              </w:rPr>
            </w:pPr>
            <w:r>
              <w:rPr>
                <w:rFonts w:ascii="Times New Roman" w:hAnsi="Times New Roman"/>
                <w:sz w:val="24"/>
                <w:szCs w:val="24"/>
                <w:lang w:eastAsia="ru-RU"/>
              </w:rPr>
              <w:t xml:space="preserve"> </w:t>
            </w:r>
            <w:proofErr w:type="spellStart"/>
            <w:r>
              <w:rPr>
                <w:rFonts w:ascii="Times New Roman" w:hAnsi="Times New Roman"/>
                <w:b/>
                <w:bCs/>
                <w:sz w:val="24"/>
                <w:szCs w:val="24"/>
                <w:lang w:eastAsia="ru-RU"/>
              </w:rPr>
              <w:t>Жапсыру</w:t>
            </w:r>
            <w:proofErr w:type="spellEnd"/>
          </w:p>
          <w:p w14:paraId="2C1B460E" w14:textId="77777777" w:rsidR="00E42CEC" w:rsidRDefault="00E42CEC">
            <w:pPr>
              <w:pStyle w:val="ae"/>
              <w:rPr>
                <w:rFonts w:ascii="Times New Roman" w:eastAsia="Times New Roman" w:hAnsi="Times New Roman"/>
                <w:kern w:val="36"/>
                <w:sz w:val="24"/>
                <w:szCs w:val="24"/>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lang w:eastAsia="ru-RU"/>
              </w:rPr>
              <w:t xml:space="preserve"> </w:t>
            </w:r>
            <w:r>
              <w:rPr>
                <w:rFonts w:ascii="Times New Roman" w:eastAsia="Times New Roman" w:hAnsi="Times New Roman"/>
                <w:b/>
                <w:bCs/>
                <w:kern w:val="36"/>
                <w:sz w:val="24"/>
                <w:szCs w:val="24"/>
              </w:rPr>
              <w:t>«</w:t>
            </w:r>
            <w:proofErr w:type="spellStart"/>
            <w:r>
              <w:rPr>
                <w:rFonts w:ascii="Times New Roman" w:eastAsia="Times New Roman" w:hAnsi="Times New Roman"/>
                <w:b/>
                <w:bCs/>
                <w:kern w:val="36"/>
                <w:sz w:val="24"/>
                <w:szCs w:val="24"/>
              </w:rPr>
              <w:t>Қауіпсіз</w:t>
            </w:r>
            <w:proofErr w:type="spellEnd"/>
            <w:r>
              <w:rPr>
                <w:rFonts w:ascii="Times New Roman" w:eastAsia="Times New Roman" w:hAnsi="Times New Roman"/>
                <w:b/>
                <w:bCs/>
                <w:kern w:val="36"/>
                <w:sz w:val="24"/>
                <w:szCs w:val="24"/>
              </w:rPr>
              <w:t xml:space="preserve"> </w:t>
            </w:r>
            <w:proofErr w:type="spellStart"/>
            <w:r>
              <w:rPr>
                <w:rFonts w:ascii="Times New Roman" w:eastAsia="Times New Roman" w:hAnsi="Times New Roman"/>
                <w:b/>
                <w:bCs/>
                <w:kern w:val="36"/>
                <w:sz w:val="24"/>
                <w:szCs w:val="24"/>
              </w:rPr>
              <w:t>жол</w:t>
            </w:r>
            <w:proofErr w:type="spellEnd"/>
            <w:r>
              <w:rPr>
                <w:rFonts w:ascii="Times New Roman" w:eastAsia="Times New Roman" w:hAnsi="Times New Roman"/>
                <w:b/>
                <w:bCs/>
                <w:kern w:val="36"/>
                <w:sz w:val="24"/>
                <w:szCs w:val="24"/>
              </w:rPr>
              <w:t>»</w:t>
            </w:r>
            <w:r>
              <w:rPr>
                <w:rFonts w:ascii="Times New Roman" w:eastAsia="Times New Roman" w:hAnsi="Times New Roman"/>
                <w:kern w:val="36"/>
                <w:sz w:val="24"/>
                <w:szCs w:val="24"/>
              </w:rPr>
              <w:t xml:space="preserve"> </w:t>
            </w:r>
          </w:p>
          <w:p w14:paraId="2D5B450E" w14:textId="77777777" w:rsidR="00E42CEC" w:rsidRDefault="00E42CEC">
            <w:pPr>
              <w:pStyle w:val="ae"/>
              <w:rPr>
                <w:rFonts w:ascii="Times New Roman" w:eastAsia="Times New Roman" w:hAnsi="Times New Roman"/>
                <w:b/>
                <w:bCs/>
                <w:sz w:val="24"/>
                <w:szCs w:val="24"/>
              </w:rPr>
            </w:pPr>
            <w:proofErr w:type="spellStart"/>
            <w:r>
              <w:rPr>
                <w:rFonts w:ascii="Times New Roman" w:eastAsia="Times New Roman" w:hAnsi="Times New Roman"/>
                <w:b/>
                <w:bCs/>
                <w:sz w:val="24"/>
                <w:szCs w:val="24"/>
              </w:rPr>
              <w:t>Мақсаты</w:t>
            </w:r>
            <w:proofErr w:type="spellEnd"/>
            <w:r>
              <w:rPr>
                <w:rFonts w:ascii="Times New Roman" w:eastAsia="Times New Roman" w:hAnsi="Times New Roman"/>
                <w:b/>
                <w:bCs/>
                <w:sz w:val="24"/>
                <w:szCs w:val="24"/>
              </w:rPr>
              <w:t>:</w:t>
            </w:r>
          </w:p>
          <w:p w14:paraId="2174E5E2"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Балаларға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қауіпсіздік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ережелерін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түсіндіру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жолда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үйде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w:t>
            </w:r>
            <w:proofErr w:type="spellEnd"/>
            <w:r>
              <w:rPr>
                <w:rFonts w:ascii="Times New Roman" w:eastAsia="Times New Roman" w:hAnsi="Times New Roman"/>
                <w:sz w:val="24"/>
                <w:szCs w:val="24"/>
              </w:rPr>
              <w:t>).</w:t>
            </w:r>
          </w:p>
          <w:p w14:paraId="1CA3C0A2"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Қағазды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қиып-жапсыру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пішіндерді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дұрыс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орналастыру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дағдыларын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дамыту</w:t>
            </w:r>
            <w:proofErr w:type="spellEnd"/>
            <w:r>
              <w:rPr>
                <w:rFonts w:ascii="Times New Roman" w:eastAsia="Times New Roman" w:hAnsi="Times New Roman"/>
                <w:sz w:val="24"/>
                <w:szCs w:val="24"/>
              </w:rPr>
              <w:t>.</w:t>
            </w:r>
          </w:p>
          <w:p w14:paraId="5121BCCD" w14:textId="77777777" w:rsidR="00E42CEC" w:rsidRDefault="00E42CEC">
            <w:pPr>
              <w:pStyle w:val="ae"/>
              <w:rPr>
                <w:rFonts w:ascii="Times New Roman" w:eastAsia="Times New Roman" w:hAnsi="Times New Roman"/>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p>
          <w:p w14:paraId="1654D5EC"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Қауіпсіз</w:t>
            </w:r>
            <w:proofErr w:type="spellEnd"/>
            <w:r>
              <w:rPr>
                <w:rFonts w:ascii="Times New Roman" w:hAnsi="Times New Roman"/>
                <w:sz w:val="24"/>
                <w:szCs w:val="24"/>
              </w:rPr>
              <w:t xml:space="preserve"> </w:t>
            </w:r>
            <w:proofErr w:type="spellStart"/>
            <w:r>
              <w:rPr>
                <w:rFonts w:ascii="Times New Roman" w:hAnsi="Times New Roman"/>
                <w:sz w:val="24"/>
                <w:szCs w:val="24"/>
              </w:rPr>
              <w:t>жол</w:t>
            </w:r>
            <w:proofErr w:type="spellEnd"/>
            <w:r>
              <w:rPr>
                <w:rFonts w:ascii="Times New Roman" w:hAnsi="Times New Roman"/>
                <w:sz w:val="24"/>
                <w:szCs w:val="24"/>
              </w:rPr>
              <w:t>»</w:t>
            </w:r>
          </w:p>
          <w:p w14:paraId="4F9F8338"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Ойынның</w:t>
            </w:r>
            <w:proofErr w:type="spellEnd"/>
            <w:r>
              <w:rPr>
                <w:rFonts w:ascii="Times New Roman" w:hAnsi="Times New Roman"/>
                <w:b/>
                <w:bCs/>
                <w:sz w:val="24"/>
                <w:szCs w:val="24"/>
              </w:rPr>
              <w:t xml:space="preserve"> </w:t>
            </w:r>
            <w:proofErr w:type="spellStart"/>
            <w:r>
              <w:rPr>
                <w:rFonts w:ascii="Times New Roman" w:hAnsi="Times New Roman"/>
                <w:b/>
                <w:bCs/>
                <w:sz w:val="24"/>
                <w:szCs w:val="24"/>
              </w:rPr>
              <w:t>шарты</w:t>
            </w:r>
            <w:proofErr w:type="spellEnd"/>
            <w:r>
              <w:rPr>
                <w:rFonts w:ascii="Times New Roman" w:hAnsi="Times New Roman"/>
                <w:b/>
                <w:bCs/>
                <w:sz w:val="24"/>
                <w:szCs w:val="24"/>
              </w:rPr>
              <w:t>:</w:t>
            </w:r>
          </w:p>
          <w:p w14:paraId="3579D5EF" w14:textId="77777777" w:rsidR="00E42CEC" w:rsidRDefault="00E42CEC">
            <w:pPr>
              <w:pStyle w:val="ae"/>
              <w:rPr>
                <w:rFonts w:ascii="Times New Roman"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Бағдаршамды</w:t>
            </w:r>
            <w:proofErr w:type="spellEnd"/>
            <w:r>
              <w:rPr>
                <w:rFonts w:ascii="Times New Roman" w:hAnsi="Times New Roman"/>
                <w:sz w:val="24"/>
                <w:szCs w:val="24"/>
              </w:rPr>
              <w:t xml:space="preserve"> </w:t>
            </w:r>
            <w:proofErr w:type="spellStart"/>
            <w:r>
              <w:rPr>
                <w:rFonts w:ascii="Times New Roman" w:hAnsi="Times New Roman"/>
                <w:sz w:val="24"/>
                <w:szCs w:val="24"/>
              </w:rPr>
              <w:t>тыңда</w:t>
            </w:r>
            <w:proofErr w:type="spellEnd"/>
            <w:r>
              <w:rPr>
                <w:rFonts w:ascii="Times New Roman" w:hAnsi="Times New Roman"/>
                <w:sz w:val="24"/>
                <w:szCs w:val="24"/>
              </w:rPr>
              <w:t>!»</w:t>
            </w:r>
          </w:p>
          <w:p w14:paraId="1E10FC7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алаңда</w:t>
            </w:r>
            <w:proofErr w:type="spellEnd"/>
            <w:r>
              <w:rPr>
                <w:rFonts w:ascii="Times New Roman" w:hAnsi="Times New Roman"/>
                <w:sz w:val="24"/>
                <w:szCs w:val="24"/>
              </w:rPr>
              <w:t xml:space="preserve"> </w:t>
            </w:r>
            <w:proofErr w:type="spellStart"/>
            <w:r>
              <w:rPr>
                <w:rFonts w:ascii="Times New Roman" w:hAnsi="Times New Roman"/>
                <w:sz w:val="24"/>
                <w:szCs w:val="24"/>
              </w:rPr>
              <w:t>еркін</w:t>
            </w:r>
            <w:proofErr w:type="spellEnd"/>
            <w:r>
              <w:rPr>
                <w:rFonts w:ascii="Times New Roman" w:hAnsi="Times New Roman"/>
                <w:sz w:val="24"/>
                <w:szCs w:val="24"/>
              </w:rPr>
              <w:t xml:space="preserve"> </w:t>
            </w:r>
            <w:proofErr w:type="spellStart"/>
            <w:r>
              <w:rPr>
                <w:rFonts w:ascii="Times New Roman" w:hAnsi="Times New Roman"/>
                <w:sz w:val="24"/>
                <w:szCs w:val="24"/>
              </w:rPr>
              <w:t>қозғалады</w:t>
            </w:r>
            <w:proofErr w:type="spellEnd"/>
            <w:r>
              <w:rPr>
                <w:rFonts w:ascii="Times New Roman" w:hAnsi="Times New Roman"/>
                <w:sz w:val="24"/>
                <w:szCs w:val="24"/>
              </w:rPr>
              <w:t>.</w:t>
            </w:r>
          </w:p>
          <w:p w14:paraId="0CB1C4B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бағдаршам</w:t>
            </w:r>
            <w:proofErr w:type="spellEnd"/>
            <w:r>
              <w:rPr>
                <w:rFonts w:ascii="Times New Roman" w:hAnsi="Times New Roman"/>
                <w:sz w:val="24"/>
                <w:szCs w:val="24"/>
              </w:rPr>
              <w:t xml:space="preserve"> </w:t>
            </w:r>
            <w:proofErr w:type="spellStart"/>
            <w:r>
              <w:rPr>
                <w:rFonts w:ascii="Times New Roman" w:hAnsi="Times New Roman"/>
                <w:sz w:val="24"/>
                <w:szCs w:val="24"/>
              </w:rPr>
              <w:t>түстерін</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1AD33F8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Қызыл</w:t>
            </w:r>
            <w:proofErr w:type="spellEnd"/>
            <w:r>
              <w:rPr>
                <w:rFonts w:ascii="Times New Roman" w:hAnsi="Times New Roman"/>
                <w:sz w:val="24"/>
                <w:szCs w:val="24"/>
              </w:rPr>
              <w:t xml:space="preserve"> – </w:t>
            </w:r>
            <w:proofErr w:type="spellStart"/>
            <w:r>
              <w:rPr>
                <w:rFonts w:ascii="Times New Roman" w:hAnsi="Times New Roman"/>
                <w:sz w:val="24"/>
                <w:szCs w:val="24"/>
              </w:rPr>
              <w:t>тоқтау</w:t>
            </w:r>
            <w:proofErr w:type="spellEnd"/>
          </w:p>
          <w:p w14:paraId="3539ACC3"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Сары – </w:t>
            </w:r>
            <w:proofErr w:type="spellStart"/>
            <w:r w:rsidRPr="00E42CEC">
              <w:rPr>
                <w:rFonts w:ascii="Times New Roman" w:hAnsi="Times New Roman"/>
                <w:sz w:val="24"/>
                <w:szCs w:val="24"/>
              </w:rPr>
              <w:t>дайындалу</w:t>
            </w:r>
            <w:proofErr w:type="spellEnd"/>
          </w:p>
          <w:p w14:paraId="00A5729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Жасыл</w:t>
            </w:r>
            <w:proofErr w:type="spellEnd"/>
            <w:r w:rsidRPr="00E42CEC">
              <w:rPr>
                <w:rFonts w:ascii="Times New Roman" w:hAnsi="Times New Roman"/>
                <w:sz w:val="24"/>
                <w:szCs w:val="24"/>
              </w:rPr>
              <w:t xml:space="preserve"> – </w:t>
            </w:r>
            <w:proofErr w:type="spellStart"/>
            <w:r w:rsidRPr="00E42CEC">
              <w:rPr>
                <w:rFonts w:ascii="Times New Roman" w:hAnsi="Times New Roman"/>
                <w:sz w:val="24"/>
                <w:szCs w:val="24"/>
              </w:rPr>
              <w:t>жүгіру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жүру</w:t>
            </w:r>
            <w:proofErr w:type="spellEnd"/>
          </w:p>
          <w:p w14:paraId="66298B61"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түстерге</w:t>
            </w:r>
            <w:proofErr w:type="spellEnd"/>
            <w:r w:rsidRPr="00E42CEC">
              <w:rPr>
                <w:rFonts w:ascii="Times New Roman" w:hAnsi="Times New Roman"/>
                <w:sz w:val="24"/>
                <w:szCs w:val="24"/>
              </w:rPr>
              <w:t xml:space="preserve"> тез реакция </w:t>
            </w:r>
            <w:proofErr w:type="spellStart"/>
            <w:r w:rsidRPr="00E42CEC">
              <w:rPr>
                <w:rFonts w:ascii="Times New Roman" w:hAnsi="Times New Roman"/>
                <w:sz w:val="24"/>
                <w:szCs w:val="24"/>
              </w:rPr>
              <w:t>жасауға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тырысады</w:t>
            </w:r>
            <w:proofErr w:type="spellEnd"/>
            <w:r w:rsidRPr="00E42CEC">
              <w:rPr>
                <w:rFonts w:ascii="Times New Roman" w:hAnsi="Times New Roman"/>
                <w:sz w:val="24"/>
                <w:szCs w:val="24"/>
              </w:rPr>
              <w:t>.</w:t>
            </w:r>
            <w:r w:rsidRPr="00E42CEC">
              <w:rPr>
                <w:rFonts w:ascii="Times New Roman" w:hAnsi="Times New Roman"/>
                <w:sz w:val="24"/>
                <w:szCs w:val="24"/>
              </w:rPr>
              <w:br/>
            </w:r>
          </w:p>
          <w:p w14:paraId="62D4EC7E" w14:textId="77777777" w:rsidR="00E42CEC" w:rsidRPr="00E42CEC" w:rsidRDefault="00E42CEC">
            <w:pPr>
              <w:pStyle w:val="ae"/>
              <w:rPr>
                <w:rFonts w:ascii="Times New Roman" w:hAnsi="Times New Roman"/>
                <w:sz w:val="24"/>
                <w:szCs w:val="24"/>
                <w:lang w:eastAsia="ru-RU"/>
              </w:rPr>
            </w:pPr>
          </w:p>
          <w:p w14:paraId="1D81846D" w14:textId="77777777" w:rsidR="00E42CEC" w:rsidRDefault="00E42CEC">
            <w:pPr>
              <w:pStyle w:val="ae"/>
              <w:rPr>
                <w:rFonts w:ascii="Times New Roman" w:hAnsi="Times New Roman"/>
                <w:sz w:val="24"/>
                <w:szCs w:val="24"/>
                <w:lang w:eastAsia="ru-RU"/>
              </w:rPr>
            </w:pPr>
          </w:p>
          <w:p w14:paraId="0CC21D99" w14:textId="77777777" w:rsidR="00E42CEC" w:rsidRDefault="00E42CEC">
            <w:pPr>
              <w:pStyle w:val="ae"/>
              <w:rPr>
                <w:rFonts w:ascii="Times New Roman" w:hAnsi="Times New Roman"/>
                <w:sz w:val="24"/>
                <w:szCs w:val="24"/>
              </w:rPr>
            </w:pPr>
          </w:p>
        </w:tc>
        <w:tc>
          <w:tcPr>
            <w:tcW w:w="1984" w:type="dxa"/>
            <w:gridSpan w:val="2"/>
            <w:tcBorders>
              <w:top w:val="single" w:sz="8" w:space="0" w:color="000000"/>
              <w:left w:val="single" w:sz="8" w:space="0" w:color="000000"/>
              <w:bottom w:val="single" w:sz="8" w:space="0" w:color="000000"/>
              <w:right w:val="single" w:sz="8" w:space="0" w:color="000000"/>
            </w:tcBorders>
          </w:tcPr>
          <w:p w14:paraId="0DF61B73" w14:textId="77777777" w:rsidR="00E42CEC" w:rsidRDefault="00E42CEC">
            <w:pPr>
              <w:pStyle w:val="ae"/>
              <w:rPr>
                <w:rFonts w:ascii="Times New Roman" w:hAnsi="Times New Roman"/>
                <w:b/>
                <w:bCs/>
                <w:sz w:val="24"/>
                <w:szCs w:val="24"/>
                <w:lang w:eastAsia="ru-RU"/>
              </w:rPr>
            </w:pPr>
            <w:r>
              <w:rPr>
                <w:rFonts w:ascii="Times New Roman" w:hAnsi="Times New Roman"/>
                <w:b/>
                <w:bCs/>
                <w:sz w:val="24"/>
                <w:szCs w:val="24"/>
                <w:lang w:eastAsia="ru-RU"/>
              </w:rPr>
              <w:lastRenderedPageBreak/>
              <w:t xml:space="preserve">Дене </w:t>
            </w:r>
            <w:proofErr w:type="spellStart"/>
            <w:r>
              <w:rPr>
                <w:rFonts w:ascii="Times New Roman" w:hAnsi="Times New Roman"/>
                <w:b/>
                <w:bCs/>
                <w:sz w:val="24"/>
                <w:szCs w:val="24"/>
                <w:lang w:eastAsia="ru-RU"/>
              </w:rPr>
              <w:t>тәрбиесінің</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нұсқаушысының</w:t>
            </w:r>
            <w:proofErr w:type="spellEnd"/>
          </w:p>
          <w:p w14:paraId="3587CC57" w14:textId="77777777" w:rsidR="00E42CEC" w:rsidRDefault="00E42CEC">
            <w:pPr>
              <w:pStyle w:val="ae"/>
              <w:rPr>
                <w:rFonts w:ascii="Times New Roman" w:hAnsi="Times New Roman"/>
                <w:color w:val="000000"/>
                <w:sz w:val="24"/>
                <w:szCs w:val="24"/>
              </w:rPr>
            </w:pPr>
            <w:r>
              <w:rPr>
                <w:rFonts w:ascii="Times New Roman" w:hAnsi="Times New Roman"/>
                <w:sz w:val="24"/>
                <w:szCs w:val="24"/>
                <w:lang w:eastAsia="ru-RU"/>
              </w:rPr>
              <w:t xml:space="preserve"> </w:t>
            </w:r>
            <w:proofErr w:type="spellStart"/>
            <w:r>
              <w:rPr>
                <w:rFonts w:ascii="Times New Roman" w:hAnsi="Times New Roman"/>
                <w:sz w:val="24"/>
                <w:szCs w:val="24"/>
                <w:lang w:eastAsia="ru-RU"/>
              </w:rPr>
              <w:t>жоспары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35B6FCF9" w14:textId="77777777" w:rsidR="00E42CEC" w:rsidRDefault="00E42CEC">
            <w:pPr>
              <w:pStyle w:val="ae"/>
              <w:rPr>
                <w:rFonts w:ascii="Times New Roman" w:hAnsi="Times New Roman"/>
                <w:color w:val="000000"/>
                <w:sz w:val="24"/>
                <w:szCs w:val="24"/>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rFonts w:ascii="Times New Roman" w:hAnsi="Times New Roman"/>
                <w:color w:val="000000"/>
                <w:sz w:val="24"/>
                <w:szCs w:val="24"/>
              </w:rPr>
              <w:br/>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rPr>
              <w:t xml:space="preserve"> </w:t>
            </w:r>
            <w:r>
              <w:rPr>
                <w:rStyle w:val="af0"/>
                <w:rFonts w:ascii="Times New Roman" w:hAnsi="Times New Roman"/>
                <w:b w:val="0"/>
                <w:bCs w:val="0"/>
                <w:color w:val="000000"/>
                <w:sz w:val="24"/>
                <w:szCs w:val="24"/>
              </w:rPr>
              <w:t>«</w:t>
            </w:r>
            <w:proofErr w:type="spellStart"/>
            <w:r>
              <w:rPr>
                <w:rStyle w:val="af0"/>
                <w:rFonts w:ascii="Times New Roman" w:hAnsi="Times New Roman"/>
                <w:b w:val="0"/>
                <w:bCs w:val="0"/>
                <w:color w:val="000000"/>
                <w:sz w:val="24"/>
                <w:szCs w:val="24"/>
              </w:rPr>
              <w:t>Қазақтың</w:t>
            </w:r>
            <w:proofErr w:type="spellEnd"/>
            <w:r>
              <w:rPr>
                <w:rStyle w:val="af0"/>
                <w:rFonts w:ascii="Times New Roman" w:hAnsi="Times New Roman"/>
                <w:b w:val="0"/>
                <w:bCs w:val="0"/>
                <w:color w:val="000000"/>
                <w:sz w:val="24"/>
                <w:szCs w:val="24"/>
              </w:rPr>
              <w:t xml:space="preserve"> </w:t>
            </w:r>
            <w:proofErr w:type="spellStart"/>
            <w:r>
              <w:rPr>
                <w:rStyle w:val="af0"/>
                <w:rFonts w:ascii="Times New Roman" w:hAnsi="Times New Roman"/>
                <w:b w:val="0"/>
                <w:bCs w:val="0"/>
                <w:color w:val="000000"/>
                <w:sz w:val="24"/>
                <w:szCs w:val="24"/>
              </w:rPr>
              <w:t>салт-</w:t>
            </w:r>
            <w:proofErr w:type="gramStart"/>
            <w:r>
              <w:rPr>
                <w:rStyle w:val="af0"/>
                <w:rFonts w:ascii="Times New Roman" w:hAnsi="Times New Roman"/>
                <w:b w:val="0"/>
                <w:bCs w:val="0"/>
                <w:color w:val="000000"/>
                <w:sz w:val="24"/>
                <w:szCs w:val="24"/>
              </w:rPr>
              <w:t>дәстүрі</w:t>
            </w:r>
            <w:proofErr w:type="spellEnd"/>
            <w:r>
              <w:rPr>
                <w:rStyle w:val="af0"/>
                <w:rFonts w:ascii="Times New Roman" w:hAnsi="Times New Roman"/>
                <w:b w:val="0"/>
                <w:bCs w:val="0"/>
                <w:color w:val="000000"/>
                <w:sz w:val="24"/>
                <w:szCs w:val="24"/>
              </w:rPr>
              <w:t>»(</w:t>
            </w:r>
            <w:proofErr w:type="gramEnd"/>
            <w:r>
              <w:rPr>
                <w:rStyle w:val="af0"/>
                <w:rFonts w:ascii="Times New Roman" w:hAnsi="Times New Roman"/>
                <w:b w:val="0"/>
                <w:bCs w:val="0"/>
                <w:color w:val="000000"/>
                <w:sz w:val="24"/>
                <w:szCs w:val="24"/>
              </w:rPr>
              <w:t xml:space="preserve">ЖИ </w:t>
            </w:r>
            <w:proofErr w:type="spellStart"/>
            <w:r>
              <w:rPr>
                <w:rStyle w:val="af0"/>
                <w:rFonts w:ascii="Times New Roman" w:hAnsi="Times New Roman"/>
                <w:b w:val="0"/>
                <w:bCs w:val="0"/>
                <w:color w:val="000000"/>
                <w:sz w:val="24"/>
                <w:szCs w:val="24"/>
              </w:rPr>
              <w:t>қолдану</w:t>
            </w:r>
            <w:proofErr w:type="spellEnd"/>
            <w:r>
              <w:rPr>
                <w:rStyle w:val="af0"/>
                <w:rFonts w:ascii="Times New Roman" w:hAnsi="Times New Roman"/>
                <w:b w:val="0"/>
                <w:bCs w:val="0"/>
                <w:color w:val="000000"/>
                <w:sz w:val="24"/>
                <w:szCs w:val="24"/>
              </w:rPr>
              <w:t>)</w:t>
            </w:r>
          </w:p>
          <w:p w14:paraId="4813AE5A" w14:textId="77777777" w:rsidR="00E42CEC" w:rsidRDefault="00E42CEC">
            <w:pPr>
              <w:pStyle w:val="ae"/>
              <w:rPr>
                <w:rFonts w:ascii="Times New Roman" w:hAnsi="Times New Roman"/>
                <w:color w:val="000000"/>
                <w:sz w:val="24"/>
                <w:szCs w:val="24"/>
              </w:rPr>
            </w:pPr>
            <w:proofErr w:type="spellStart"/>
            <w:r>
              <w:rPr>
                <w:rStyle w:val="af0"/>
                <w:color w:val="000000"/>
                <w:sz w:val="24"/>
                <w:szCs w:val="24"/>
              </w:rPr>
              <w:t>Мақсаты</w:t>
            </w:r>
            <w:proofErr w:type="spellEnd"/>
            <w:r>
              <w:rPr>
                <w:rStyle w:val="af0"/>
                <w:color w:val="000000"/>
                <w:sz w:val="24"/>
                <w:szCs w:val="24"/>
              </w:rPr>
              <w:t>:</w:t>
            </w:r>
            <w:r>
              <w:rPr>
                <w:rStyle w:val="af0"/>
                <w:b w:val="0"/>
                <w:bCs w:val="0"/>
                <w:color w:val="000000"/>
                <w:sz w:val="24"/>
                <w:szCs w:val="24"/>
              </w:rPr>
              <w:t xml:space="preserve"> </w:t>
            </w:r>
            <w:proofErr w:type="spellStart"/>
            <w:r>
              <w:rPr>
                <w:rFonts w:ascii="Times New Roman" w:hAnsi="Times New Roman"/>
                <w:color w:val="000000"/>
                <w:sz w:val="24"/>
                <w:szCs w:val="24"/>
              </w:rPr>
              <w:t>Балалар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сәлемдесу</w:t>
            </w:r>
            <w:proofErr w:type="spellEnd"/>
            <w:r>
              <w:rPr>
                <w:rFonts w:ascii="Times New Roman" w:hAnsi="Times New Roman"/>
                <w:color w:val="000000"/>
                <w:sz w:val="24"/>
                <w:szCs w:val="24"/>
              </w:rPr>
              <w:t>», «</w:t>
            </w:r>
            <w:proofErr w:type="spellStart"/>
            <w:r>
              <w:rPr>
                <w:rFonts w:ascii="Times New Roman" w:hAnsi="Times New Roman"/>
                <w:color w:val="000000"/>
                <w:sz w:val="24"/>
                <w:szCs w:val="24"/>
              </w:rPr>
              <w:t>қонақ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күту</w:t>
            </w:r>
            <w:proofErr w:type="spellEnd"/>
            <w:r>
              <w:rPr>
                <w:rFonts w:ascii="Times New Roman" w:hAnsi="Times New Roman"/>
                <w:color w:val="000000"/>
                <w:sz w:val="24"/>
                <w:szCs w:val="24"/>
              </w:rPr>
              <w:t>», «</w:t>
            </w:r>
            <w:proofErr w:type="spellStart"/>
            <w:r>
              <w:rPr>
                <w:rFonts w:ascii="Times New Roman" w:hAnsi="Times New Roman"/>
                <w:color w:val="000000"/>
                <w:sz w:val="24"/>
                <w:szCs w:val="24"/>
              </w:rPr>
              <w:t>наурыз</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көже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сияқты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дәстүрлер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әңгімелейді</w:t>
            </w:r>
            <w:proofErr w:type="spellEnd"/>
            <w:r>
              <w:rPr>
                <w:rFonts w:ascii="Times New Roman" w:hAnsi="Times New Roman"/>
                <w:color w:val="000000"/>
                <w:sz w:val="24"/>
                <w:szCs w:val="24"/>
              </w:rPr>
              <w:t>.</w:t>
            </w:r>
          </w:p>
          <w:p w14:paraId="3614A0FE" w14:textId="77777777" w:rsidR="00E42CEC" w:rsidRDefault="00E42CEC">
            <w:pPr>
              <w:pStyle w:val="ae"/>
              <w:rPr>
                <w:rFonts w:ascii="Times New Roman" w:hAnsi="Times New Roman"/>
                <w:color w:val="000000"/>
                <w:sz w:val="24"/>
                <w:szCs w:val="24"/>
              </w:rPr>
            </w:pPr>
            <w:r>
              <w:rPr>
                <w:rFonts w:ascii="Times New Roman" w:hAnsi="Times New Roman"/>
                <w:color w:val="000000"/>
                <w:sz w:val="24"/>
                <w:szCs w:val="24"/>
              </w:rPr>
              <w:t xml:space="preserve">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r>
              <w:rPr>
                <w:rFonts w:ascii="Times New Roman" w:hAnsi="Times New Roman"/>
                <w:b/>
                <w:bCs/>
                <w:sz w:val="24"/>
                <w:szCs w:val="24"/>
              </w:rPr>
              <w:t xml:space="preserve">ЖИ </w:t>
            </w:r>
            <w:proofErr w:type="spellStart"/>
            <w:r>
              <w:rPr>
                <w:rFonts w:ascii="Times New Roman" w:hAnsi="Times New Roman"/>
                <w:b/>
                <w:bCs/>
                <w:sz w:val="24"/>
                <w:szCs w:val="24"/>
              </w:rPr>
              <w:t>қолдану</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арқылы</w:t>
            </w:r>
            <w:proofErr w:type="spellEnd"/>
            <w:r>
              <w:rPr>
                <w:rFonts w:ascii="Times New Roman" w:hAnsi="Times New Roman"/>
                <w:sz w:val="24"/>
                <w:szCs w:val="24"/>
              </w:rPr>
              <w:t xml:space="preserve"> </w:t>
            </w:r>
            <w:proofErr w:type="spellStart"/>
            <w:r w:rsidRPr="00E42CEC">
              <w:rPr>
                <w:rStyle w:val="af2"/>
                <w:sz w:val="24"/>
                <w:szCs w:val="24"/>
              </w:rPr>
              <w:t>Алдар</w:t>
            </w:r>
            <w:proofErr w:type="spellEnd"/>
            <w:r w:rsidRPr="00E42CEC">
              <w:rPr>
                <w:rStyle w:val="af2"/>
                <w:sz w:val="24"/>
                <w:szCs w:val="24"/>
              </w:rPr>
              <w:t xml:space="preserve"> </w:t>
            </w:r>
            <w:proofErr w:type="spellStart"/>
            <w:r w:rsidRPr="00E42CEC">
              <w:rPr>
                <w:rStyle w:val="af2"/>
                <w:sz w:val="24"/>
                <w:szCs w:val="24"/>
              </w:rPr>
              <w:t>Көсе</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sidRPr="00E42CEC">
              <w:rPr>
                <w:rStyle w:val="af2"/>
                <w:sz w:val="24"/>
                <w:szCs w:val="24"/>
              </w:rPr>
              <w:t>Тазша</w:t>
            </w:r>
            <w:proofErr w:type="spellEnd"/>
            <w:r w:rsidRPr="00E42CEC">
              <w:rPr>
                <w:rStyle w:val="af2"/>
                <w:sz w:val="24"/>
                <w:szCs w:val="24"/>
              </w:rPr>
              <w:t xml:space="preserve"> бала</w:t>
            </w:r>
            <w:r>
              <w:rPr>
                <w:rFonts w:ascii="Times New Roman" w:hAnsi="Times New Roman"/>
                <w:sz w:val="24"/>
                <w:szCs w:val="24"/>
              </w:rPr>
              <w:t xml:space="preserve"> </w:t>
            </w:r>
            <w:proofErr w:type="spellStart"/>
            <w:r>
              <w:rPr>
                <w:rFonts w:ascii="Times New Roman" w:hAnsi="Times New Roman"/>
                <w:sz w:val="24"/>
                <w:szCs w:val="24"/>
              </w:rPr>
              <w:t>кейіпкерлерінің</w:t>
            </w:r>
            <w:proofErr w:type="spellEnd"/>
            <w:r>
              <w:rPr>
                <w:rFonts w:ascii="Times New Roman" w:hAnsi="Times New Roman"/>
                <w:sz w:val="24"/>
                <w:szCs w:val="24"/>
              </w:rPr>
              <w:t xml:space="preserve"> </w:t>
            </w:r>
            <w:proofErr w:type="spellStart"/>
            <w:r>
              <w:rPr>
                <w:rStyle w:val="af0"/>
                <w:rFonts w:ascii="Times New Roman" w:hAnsi="Times New Roman"/>
                <w:b w:val="0"/>
                <w:bCs w:val="0"/>
                <w:sz w:val="24"/>
                <w:szCs w:val="24"/>
              </w:rPr>
              <w:t>дауысымен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қысқа</w:t>
            </w:r>
            <w:proofErr w:type="spellEnd"/>
            <w:r>
              <w:rPr>
                <w:rStyle w:val="af0"/>
                <w:rFonts w:ascii="Times New Roman" w:hAnsi="Times New Roman"/>
                <w:b w:val="0"/>
                <w:bCs w:val="0"/>
                <w:sz w:val="24"/>
                <w:szCs w:val="24"/>
              </w:rPr>
              <w:t xml:space="preserve"> аудио </w:t>
            </w:r>
            <w:proofErr w:type="spellStart"/>
            <w:r>
              <w:rPr>
                <w:rStyle w:val="af0"/>
                <w:rFonts w:ascii="Times New Roman" w:hAnsi="Times New Roman"/>
                <w:b w:val="0"/>
                <w:bCs w:val="0"/>
                <w:sz w:val="24"/>
                <w:szCs w:val="24"/>
              </w:rPr>
              <w:t>хабарлама</w:t>
            </w:r>
            <w:proofErr w:type="spellEnd"/>
            <w:r>
              <w:rPr>
                <w:rFonts w:ascii="Times New Roman" w:hAnsi="Times New Roman"/>
                <w:sz w:val="24"/>
                <w:szCs w:val="24"/>
              </w:rPr>
              <w:t xml:space="preserve"> </w:t>
            </w:r>
            <w:proofErr w:type="spellStart"/>
            <w:r>
              <w:rPr>
                <w:rFonts w:ascii="Times New Roman" w:hAnsi="Times New Roman"/>
                <w:sz w:val="24"/>
                <w:szCs w:val="24"/>
              </w:rPr>
              <w:t>жасайды</w:t>
            </w:r>
            <w:proofErr w:type="spellEnd"/>
            <w:r>
              <w:rPr>
                <w:rFonts w:ascii="Times New Roman" w:hAnsi="Times New Roman"/>
                <w:sz w:val="24"/>
                <w:szCs w:val="24"/>
              </w:rPr>
              <w:t xml:space="preserve"> </w:t>
            </w:r>
            <w:r>
              <w:rPr>
                <w:rFonts w:ascii="Times New Roman" w:hAnsi="Times New Roman"/>
                <w:sz w:val="24"/>
                <w:szCs w:val="24"/>
              </w:rPr>
              <w:lastRenderedPageBreak/>
              <w:t>(</w:t>
            </w:r>
            <w:proofErr w:type="spellStart"/>
            <w:r>
              <w:rPr>
                <w:rFonts w:ascii="Times New Roman" w:hAnsi="Times New Roman"/>
                <w:sz w:val="24"/>
                <w:szCs w:val="24"/>
              </w:rPr>
              <w:t>мысалы</w:t>
            </w:r>
            <w:proofErr w:type="spellEnd"/>
            <w:r>
              <w:rPr>
                <w:rFonts w:ascii="Times New Roman" w:hAnsi="Times New Roman"/>
                <w:sz w:val="24"/>
                <w:szCs w:val="24"/>
              </w:rPr>
              <w:t>: «</w:t>
            </w:r>
            <w:proofErr w:type="spellStart"/>
            <w:r>
              <w:rPr>
                <w:rFonts w:ascii="Times New Roman" w:hAnsi="Times New Roman"/>
                <w:sz w:val="24"/>
                <w:szCs w:val="24"/>
              </w:rPr>
              <w:t>Сәлем</w:t>
            </w:r>
            <w:proofErr w:type="spellEnd"/>
            <w:r>
              <w:rPr>
                <w:rFonts w:ascii="Times New Roman" w:hAnsi="Times New Roman"/>
                <w:sz w:val="24"/>
                <w:szCs w:val="24"/>
              </w:rPr>
              <w:t xml:space="preserve">, </w:t>
            </w:r>
            <w:proofErr w:type="spellStart"/>
            <w:r>
              <w:rPr>
                <w:rFonts w:ascii="Times New Roman" w:hAnsi="Times New Roman"/>
                <w:sz w:val="24"/>
                <w:szCs w:val="24"/>
              </w:rPr>
              <w:t>балалар</w:t>
            </w:r>
            <w:proofErr w:type="spellEnd"/>
            <w:r>
              <w:rPr>
                <w:rFonts w:ascii="Times New Roman" w:hAnsi="Times New Roman"/>
                <w:sz w:val="24"/>
                <w:szCs w:val="24"/>
              </w:rPr>
              <w:t xml:space="preserve">! Мен – </w:t>
            </w:r>
            <w:proofErr w:type="spellStart"/>
            <w:r>
              <w:rPr>
                <w:rFonts w:ascii="Times New Roman" w:hAnsi="Times New Roman"/>
                <w:sz w:val="24"/>
                <w:szCs w:val="24"/>
              </w:rPr>
              <w:t>Алдар</w:t>
            </w:r>
            <w:proofErr w:type="spellEnd"/>
            <w:r>
              <w:rPr>
                <w:rFonts w:ascii="Times New Roman" w:hAnsi="Times New Roman"/>
                <w:sz w:val="24"/>
                <w:szCs w:val="24"/>
              </w:rPr>
              <w:t xml:space="preserve"> </w:t>
            </w:r>
            <w:proofErr w:type="spellStart"/>
            <w:r>
              <w:rPr>
                <w:rFonts w:ascii="Times New Roman" w:hAnsi="Times New Roman"/>
                <w:sz w:val="24"/>
                <w:szCs w:val="24"/>
              </w:rPr>
              <w:t>Көсе</w:t>
            </w:r>
            <w:proofErr w:type="spellEnd"/>
            <w:r>
              <w:rPr>
                <w:rFonts w:ascii="Times New Roman" w:hAnsi="Times New Roman"/>
                <w:sz w:val="24"/>
                <w:szCs w:val="24"/>
              </w:rPr>
              <w:t>...»).</w:t>
            </w:r>
          </w:p>
          <w:p w14:paraId="5070F222"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Қазақ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ертегісін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тыңдайды</w:t>
            </w:r>
            <w:proofErr w:type="spellEnd"/>
            <w:r>
              <w:rPr>
                <w:rFonts w:ascii="Times New Roman" w:hAnsi="Times New Roman"/>
                <w:color w:val="000000"/>
                <w:sz w:val="24"/>
                <w:szCs w:val="24"/>
              </w:rPr>
              <w:t>: «</w:t>
            </w:r>
            <w:proofErr w:type="spellStart"/>
            <w:r>
              <w:rPr>
                <w:rFonts w:ascii="Times New Roman" w:hAnsi="Times New Roman"/>
                <w:color w:val="000000"/>
                <w:sz w:val="24"/>
                <w:szCs w:val="24"/>
              </w:rPr>
              <w:t>Алдар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Көсе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немесе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Тазша</w:t>
            </w:r>
            <w:proofErr w:type="spellEnd"/>
            <w:r>
              <w:rPr>
                <w:rFonts w:ascii="Times New Roman" w:hAnsi="Times New Roman"/>
                <w:color w:val="000000"/>
                <w:sz w:val="24"/>
                <w:szCs w:val="24"/>
              </w:rPr>
              <w:t xml:space="preserve"> бала». </w:t>
            </w:r>
            <w:proofErr w:type="spellStart"/>
            <w:r>
              <w:rPr>
                <w:rFonts w:ascii="Times New Roman" w:hAnsi="Times New Roman"/>
                <w:color w:val="000000"/>
                <w:sz w:val="24"/>
                <w:szCs w:val="24"/>
              </w:rPr>
              <w:t>Кейіпкерлердің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іс-әрекетін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сахналайды</w:t>
            </w:r>
            <w:proofErr w:type="spellEnd"/>
            <w:r>
              <w:rPr>
                <w:rFonts w:ascii="Times New Roman" w:hAnsi="Times New Roman"/>
                <w:color w:val="000000"/>
                <w:sz w:val="24"/>
                <w:szCs w:val="24"/>
              </w:rPr>
              <w:t>.</w:t>
            </w:r>
          </w:p>
          <w:p w14:paraId="1805F598" w14:textId="77777777" w:rsidR="00E42CEC" w:rsidRDefault="00E42CEC">
            <w:pPr>
              <w:pStyle w:val="ae"/>
              <w:rPr>
                <w:rFonts w:ascii="Times New Roman" w:eastAsia="Times New Roman" w:hAnsi="Times New Roman"/>
                <w:b/>
                <w:bCs/>
                <w:kern w:val="36"/>
                <w:sz w:val="24"/>
                <w:szCs w:val="24"/>
                <w:lang w:eastAsia="ru-RU"/>
              </w:rPr>
            </w:pPr>
            <w:r>
              <w:rPr>
                <w:rFonts w:ascii="Times New Roman" w:hAnsi="Times New Roman"/>
                <w:b/>
                <w:bCs/>
                <w:sz w:val="24"/>
                <w:szCs w:val="24"/>
              </w:rPr>
              <w:t>«</w:t>
            </w:r>
            <w:proofErr w:type="spellStart"/>
            <w:r>
              <w:rPr>
                <w:rFonts w:ascii="Times New Roman" w:eastAsia="Times New Roman" w:hAnsi="Times New Roman"/>
                <w:b/>
                <w:bCs/>
                <w:kern w:val="36"/>
                <w:sz w:val="24"/>
                <w:szCs w:val="24"/>
                <w:lang w:eastAsia="ru-RU"/>
              </w:rPr>
              <w:t>Қонақ</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күтейік</w:t>
            </w:r>
            <w:proofErr w:type="spellEnd"/>
            <w:r>
              <w:rPr>
                <w:rFonts w:ascii="Times New Roman" w:eastAsia="Times New Roman" w:hAnsi="Times New Roman"/>
                <w:b/>
                <w:bCs/>
                <w:kern w:val="36"/>
                <w:sz w:val="24"/>
                <w:szCs w:val="24"/>
                <w:lang w:eastAsia="ru-RU"/>
              </w:rPr>
              <w:t>» (</w:t>
            </w:r>
            <w:proofErr w:type="spellStart"/>
            <w:r>
              <w:rPr>
                <w:rFonts w:ascii="Times New Roman" w:eastAsia="Times New Roman" w:hAnsi="Times New Roman"/>
                <w:b/>
                <w:bCs/>
                <w:kern w:val="36"/>
                <w:sz w:val="24"/>
                <w:szCs w:val="24"/>
                <w:lang w:eastAsia="ru-RU"/>
              </w:rPr>
              <w:t>Рөлдік</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w:t>
            </w:r>
            <w:proofErr w:type="spellEnd"/>
            <w:r>
              <w:rPr>
                <w:rFonts w:ascii="Times New Roman" w:eastAsia="Times New Roman" w:hAnsi="Times New Roman"/>
                <w:b/>
                <w:bCs/>
                <w:kern w:val="36"/>
                <w:sz w:val="24"/>
                <w:szCs w:val="24"/>
                <w:lang w:eastAsia="ru-RU"/>
              </w:rPr>
              <w:t>)</w:t>
            </w:r>
          </w:p>
          <w:p w14:paraId="37AB89A2"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қазақтың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қонақ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күту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әдебін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үйрету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шағын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дастарқан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макеті</w:t>
            </w:r>
            <w:proofErr w:type="spellEnd"/>
          </w:p>
          <w:p w14:paraId="4ACBD548"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p>
          <w:p w14:paraId="08C2054C"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Бір</w:t>
            </w:r>
            <w:proofErr w:type="spellEnd"/>
            <w:r>
              <w:rPr>
                <w:rFonts w:ascii="Times New Roman" w:eastAsia="Times New Roman" w:hAnsi="Times New Roman"/>
                <w:sz w:val="24"/>
                <w:szCs w:val="24"/>
                <w:lang w:eastAsia="ru-RU"/>
              </w:rPr>
              <w:t xml:space="preserve"> топ –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иелері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екінші</w:t>
            </w:r>
            <w:proofErr w:type="spellEnd"/>
            <w:r>
              <w:rPr>
                <w:rFonts w:ascii="Times New Roman" w:eastAsia="Times New Roman" w:hAnsi="Times New Roman"/>
                <w:sz w:val="24"/>
                <w:szCs w:val="24"/>
                <w:lang w:eastAsia="ru-RU"/>
              </w:rPr>
              <w:t xml:space="preserve"> топ – «</w:t>
            </w:r>
            <w:proofErr w:type="spellStart"/>
            <w:r>
              <w:rPr>
                <w:rFonts w:ascii="Times New Roman" w:eastAsia="Times New Roman" w:hAnsi="Times New Roman"/>
                <w:sz w:val="24"/>
                <w:szCs w:val="24"/>
                <w:lang w:eastAsia="ru-RU"/>
              </w:rPr>
              <w:t>қонақ</w:t>
            </w:r>
            <w:proofErr w:type="spellEnd"/>
            <w:r>
              <w:rPr>
                <w:rFonts w:ascii="Times New Roman" w:eastAsia="Times New Roman" w:hAnsi="Times New Roman"/>
                <w:sz w:val="24"/>
                <w:szCs w:val="24"/>
                <w:lang w:eastAsia="ru-RU"/>
              </w:rPr>
              <w:t>».</w:t>
            </w:r>
          </w:p>
          <w:p w14:paraId="1651FBCB"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sz w:val="24"/>
                <w:szCs w:val="24"/>
                <w:lang w:eastAsia="ru-RU"/>
              </w:rPr>
              <w:t>Қонақтар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амандасып</w:t>
            </w:r>
            <w:proofErr w:type="spellEnd"/>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кіреді.Үй</w:t>
            </w:r>
            <w:proofErr w:type="spellEnd"/>
            <w:proofErr w:type="gram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иесі</w:t>
            </w:r>
            <w:proofErr w:type="spell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Төрге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шығыңыздар</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көрсетеді.Балалар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нағыз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дастарқан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сияқты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шым-шытырық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әрекеттерді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ойнап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шығады</w:t>
            </w:r>
            <w:proofErr w:type="spellEnd"/>
            <w:r>
              <w:rPr>
                <w:rFonts w:ascii="Times New Roman" w:eastAsia="Times New Roman" w:hAnsi="Times New Roman"/>
                <w:sz w:val="24"/>
                <w:szCs w:val="24"/>
                <w:lang w:eastAsia="ru-RU"/>
              </w:rPr>
              <w:t>.</w:t>
            </w:r>
          </w:p>
          <w:p w14:paraId="623563A6" w14:textId="77777777" w:rsidR="00E42CEC" w:rsidRDefault="00E42CEC">
            <w:pPr>
              <w:pStyle w:val="ae"/>
              <w:rPr>
                <w:rFonts w:ascii="Times New Roman" w:hAnsi="Times New Roman"/>
                <w:sz w:val="24"/>
                <w:szCs w:val="24"/>
              </w:rPr>
            </w:pPr>
          </w:p>
          <w:p w14:paraId="353CCD65"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hAnsi="Times New Roman"/>
                <w:b/>
                <w:bCs/>
                <w:sz w:val="24"/>
                <w:szCs w:val="24"/>
              </w:rPr>
              <w:t>Құрастыру</w:t>
            </w:r>
            <w:proofErr w:type="spellEnd"/>
            <w:r>
              <w:rPr>
                <w:rFonts w:ascii="Times New Roman" w:eastAsia="Times New Roman" w:hAnsi="Times New Roman"/>
                <w:b/>
                <w:bCs/>
                <w:sz w:val="24"/>
                <w:szCs w:val="24"/>
                <w:lang w:eastAsia="ru-RU"/>
              </w:rPr>
              <w:t xml:space="preserve"> </w:t>
            </w:r>
          </w:p>
          <w:p w14:paraId="78A0595B" w14:textId="77777777" w:rsidR="00E42CEC" w:rsidRDefault="00E42CEC">
            <w:pPr>
              <w:pStyle w:val="ae"/>
              <w:rPr>
                <w:rFonts w:ascii="Times New Roman" w:eastAsia="Times New Roman" w:hAnsi="Times New Roman"/>
                <w:sz w:val="24"/>
                <w:szCs w:val="24"/>
                <w:lang w:eastAsia="ru-RU"/>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lang w:eastAsia="ru-RU"/>
              </w:rPr>
              <w:t xml:space="preserve"> </w:t>
            </w:r>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Кигіз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тақырыбында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үйлер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құрастыру</w:t>
            </w:r>
            <w:proofErr w:type="spellEnd"/>
            <w:r>
              <w:rPr>
                <w:rFonts w:ascii="Times New Roman" w:eastAsia="Times New Roman" w:hAnsi="Times New Roman"/>
                <w:sz w:val="24"/>
                <w:szCs w:val="24"/>
                <w:lang w:eastAsia="ru-RU"/>
              </w:rPr>
              <w:t>.</w:t>
            </w:r>
          </w:p>
          <w:p w14:paraId="3A90E4B5" w14:textId="77777777" w:rsidR="00E42CEC" w:rsidRDefault="00E42CEC">
            <w:pPr>
              <w:pStyle w:val="a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Таяқшалармен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кигіз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үйдің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бөліктерін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құрастыру</w:t>
            </w:r>
            <w:proofErr w:type="spellEnd"/>
            <w:r>
              <w:rPr>
                <w:rFonts w:ascii="Times New Roman" w:eastAsia="Times New Roman" w:hAnsi="Times New Roman"/>
                <w:sz w:val="24"/>
                <w:szCs w:val="24"/>
                <w:lang w:eastAsia="ru-RU"/>
              </w:rPr>
              <w:t>.</w:t>
            </w:r>
          </w:p>
          <w:p w14:paraId="63A2B5EA" w14:textId="77777777" w:rsidR="00E42CEC" w:rsidRDefault="00E42CEC">
            <w:pPr>
              <w:pStyle w:val="ae"/>
              <w:rPr>
                <w:rFonts w:ascii="Times New Roman" w:eastAsia="Times New Roman" w:hAnsi="Times New Roman"/>
                <w:b/>
                <w:bCs/>
                <w:kern w:val="36"/>
                <w:sz w:val="24"/>
                <w:szCs w:val="24"/>
                <w:lang w:eastAsia="ru-RU"/>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sz w:val="24"/>
                <w:szCs w:val="24"/>
              </w:rPr>
              <w:t xml:space="preserve"> </w:t>
            </w: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Киіз</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үйді</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табайық</w:t>
            </w:r>
            <w:proofErr w:type="spellEnd"/>
            <w:r>
              <w:rPr>
                <w:rFonts w:ascii="Times New Roman" w:eastAsia="Times New Roman" w:hAnsi="Times New Roman"/>
                <w:b/>
                <w:bCs/>
                <w:kern w:val="36"/>
                <w:sz w:val="24"/>
                <w:szCs w:val="24"/>
                <w:lang w:eastAsia="ru-RU"/>
              </w:rPr>
              <w:t>» (</w:t>
            </w:r>
            <w:proofErr w:type="spellStart"/>
            <w:r>
              <w:rPr>
                <w:rFonts w:ascii="Times New Roman" w:eastAsia="Times New Roman" w:hAnsi="Times New Roman"/>
                <w:b/>
                <w:bCs/>
                <w:kern w:val="36"/>
                <w:sz w:val="24"/>
                <w:szCs w:val="24"/>
                <w:lang w:eastAsia="ru-RU"/>
              </w:rPr>
              <w:t>іздеу-сәйкестендіру</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ойыны</w:t>
            </w:r>
            <w:proofErr w:type="spellEnd"/>
            <w:r>
              <w:rPr>
                <w:rFonts w:ascii="Times New Roman" w:eastAsia="Times New Roman" w:hAnsi="Times New Roman"/>
                <w:b/>
                <w:bCs/>
                <w:kern w:val="36"/>
                <w:sz w:val="24"/>
                <w:szCs w:val="24"/>
                <w:lang w:eastAsia="ru-RU"/>
              </w:rPr>
              <w:t>)</w:t>
            </w:r>
          </w:p>
          <w:p w14:paraId="7429BAC1"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логикалық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ойлау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зейінді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әртүрлі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түрлері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салынған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көпқабатты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үйлер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киіз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т.б</w:t>
            </w:r>
            <w:proofErr w:type="spellEnd"/>
            <w:r>
              <w:rPr>
                <w:rFonts w:ascii="Times New Roman" w:eastAsia="Times New Roman" w:hAnsi="Times New Roman"/>
                <w:sz w:val="24"/>
                <w:szCs w:val="24"/>
                <w:lang w:eastAsia="ru-RU"/>
              </w:rPr>
              <w:t>.)</w:t>
            </w:r>
          </w:p>
          <w:p w14:paraId="7FEE7BC4" w14:textId="77777777" w:rsidR="00E42CEC" w:rsidRDefault="00E42CEC">
            <w:pPr>
              <w:pStyle w:val="ae"/>
              <w:rPr>
                <w:rFonts w:ascii="Times New Roman" w:hAnsi="Times New Roman"/>
                <w:b/>
                <w:bCs/>
                <w:sz w:val="24"/>
                <w:szCs w:val="24"/>
              </w:rPr>
            </w:pPr>
          </w:p>
        </w:tc>
      </w:tr>
      <w:tr w:rsidR="00E42CEC" w:rsidRPr="00D52EBD" w14:paraId="16661363" w14:textId="77777777" w:rsidTr="00E42CEC">
        <w:trPr>
          <w:trHeight w:val="373"/>
        </w:trPr>
        <w:tc>
          <w:tcPr>
            <w:tcW w:w="2828" w:type="dxa"/>
            <w:tcBorders>
              <w:top w:val="single" w:sz="4" w:space="0" w:color="000000"/>
              <w:left w:val="single" w:sz="4" w:space="0" w:color="000000"/>
              <w:bottom w:val="single" w:sz="4" w:space="0" w:color="000000"/>
              <w:right w:val="single" w:sz="4" w:space="0" w:color="000000"/>
            </w:tcBorders>
            <w:hideMark/>
          </w:tcPr>
          <w:p w14:paraId="096F572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0F6E9E21"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21B5053F"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89710A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8702A45"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65026C18"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858" w:type="dxa"/>
            <w:gridSpan w:val="2"/>
            <w:tcBorders>
              <w:top w:val="single" w:sz="4" w:space="0" w:color="000000"/>
              <w:left w:val="single" w:sz="4" w:space="0" w:color="000000"/>
              <w:bottom w:val="single" w:sz="4" w:space="0" w:color="000000"/>
              <w:right w:val="single" w:sz="4" w:space="0" w:color="000000"/>
            </w:tcBorders>
            <w:hideMark/>
          </w:tcPr>
          <w:p w14:paraId="28F9B83A"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№11</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0F1D44F1"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№12</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70EA8A0B"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№13</w:t>
            </w:r>
          </w:p>
        </w:tc>
        <w:tc>
          <w:tcPr>
            <w:tcW w:w="2323" w:type="dxa"/>
            <w:tcBorders>
              <w:top w:val="single" w:sz="4" w:space="0" w:color="000000"/>
              <w:left w:val="single" w:sz="4" w:space="0" w:color="000000"/>
              <w:bottom w:val="single" w:sz="4" w:space="0" w:color="000000"/>
              <w:right w:val="single" w:sz="4" w:space="0" w:color="000000"/>
            </w:tcBorders>
            <w:hideMark/>
          </w:tcPr>
          <w:p w14:paraId="70BEC68C"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№14</w:t>
            </w:r>
          </w:p>
        </w:tc>
        <w:tc>
          <w:tcPr>
            <w:tcW w:w="1994" w:type="dxa"/>
            <w:gridSpan w:val="3"/>
            <w:tcBorders>
              <w:top w:val="single" w:sz="4" w:space="0" w:color="000000"/>
              <w:left w:val="single" w:sz="4" w:space="0" w:color="000000"/>
              <w:bottom w:val="single" w:sz="4" w:space="0" w:color="000000"/>
              <w:right w:val="single" w:sz="4" w:space="0" w:color="000000"/>
            </w:tcBorders>
            <w:hideMark/>
          </w:tcPr>
          <w:p w14:paraId="61D3E11E"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№15</w:t>
            </w:r>
          </w:p>
        </w:tc>
      </w:tr>
      <w:tr w:rsidR="00E42CEC" w14:paraId="2FCE27DA" w14:textId="77777777" w:rsidTr="00E42CEC">
        <w:trPr>
          <w:trHeight w:val="723"/>
        </w:trPr>
        <w:tc>
          <w:tcPr>
            <w:tcW w:w="2828" w:type="dxa"/>
            <w:tcBorders>
              <w:top w:val="single" w:sz="4" w:space="0" w:color="000000"/>
              <w:left w:val="single" w:sz="4" w:space="0" w:color="000000"/>
              <w:bottom w:val="single" w:sz="4" w:space="0" w:color="000000"/>
              <w:right w:val="single" w:sz="4" w:space="0" w:color="000000"/>
            </w:tcBorders>
            <w:hideMark/>
          </w:tcPr>
          <w:p w14:paraId="221261E6"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36427D50"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D52EBD" w14:paraId="304A01FB"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12DB9C1B"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0E007D5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3D56206"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C1E5DD6"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Адал азамат. </w:t>
            </w:r>
          </w:p>
          <w:p w14:paraId="6402DCE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5CE1044C"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3F6EBFE9"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16C5217E"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23A29C1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465A4CE" w14:textId="77777777" w:rsidTr="00E42CEC">
        <w:trPr>
          <w:trHeight w:val="281"/>
        </w:trPr>
        <w:tc>
          <w:tcPr>
            <w:tcW w:w="2828" w:type="dxa"/>
            <w:tcBorders>
              <w:top w:val="single" w:sz="4" w:space="0" w:color="000000"/>
              <w:left w:val="single" w:sz="4" w:space="0" w:color="000000"/>
              <w:bottom w:val="single" w:sz="4" w:space="0" w:color="000000"/>
              <w:right w:val="single" w:sz="4" w:space="0" w:color="000000"/>
            </w:tcBorders>
            <w:hideMark/>
          </w:tcPr>
          <w:p w14:paraId="223AD0CE"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4569216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D33AA49"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21896FF"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19CDFF11" w14:textId="77777777" w:rsidTr="00E42CEC">
        <w:trPr>
          <w:trHeight w:val="829"/>
        </w:trPr>
        <w:tc>
          <w:tcPr>
            <w:tcW w:w="2828" w:type="dxa"/>
            <w:tcBorders>
              <w:top w:val="single" w:sz="4" w:space="0" w:color="000000"/>
              <w:left w:val="single" w:sz="4" w:space="0" w:color="000000"/>
              <w:bottom w:val="single" w:sz="4" w:space="0" w:color="000000"/>
              <w:right w:val="single" w:sz="4" w:space="0" w:color="000000"/>
            </w:tcBorders>
            <w:hideMark/>
          </w:tcPr>
          <w:p w14:paraId="3A704987" w14:textId="77777777" w:rsidR="00E42CEC" w:rsidRDefault="00E42CEC">
            <w:pPr>
              <w:pStyle w:val="TableParagraph"/>
              <w:ind w:left="110" w:right="1334"/>
              <w:rPr>
                <w:b/>
                <w:color w:val="000000" w:themeColor="text1"/>
                <w:sz w:val="24"/>
                <w:szCs w:val="24"/>
              </w:rPr>
            </w:pPr>
            <w:r>
              <w:rPr>
                <w:b/>
                <w:color w:val="000000" w:themeColor="text1"/>
                <w:sz w:val="24"/>
                <w:szCs w:val="24"/>
              </w:rPr>
              <w:lastRenderedPageBreak/>
              <w:t>Біртіндеп ұйқыдан</w:t>
            </w:r>
            <w:r>
              <w:rPr>
                <w:b/>
                <w:color w:val="000000" w:themeColor="text1"/>
                <w:spacing w:val="-57"/>
                <w:sz w:val="24"/>
                <w:szCs w:val="24"/>
              </w:rPr>
              <w:t xml:space="preserve"> </w:t>
            </w:r>
            <w:r>
              <w:rPr>
                <w:b/>
                <w:color w:val="000000" w:themeColor="text1"/>
                <w:sz w:val="24"/>
                <w:szCs w:val="24"/>
              </w:rPr>
              <w:t>ояту,</w:t>
            </w:r>
          </w:p>
          <w:p w14:paraId="00C19FF5" w14:textId="41894119" w:rsidR="00E42CEC" w:rsidRDefault="00E42CEC">
            <w:pPr>
              <w:pStyle w:val="TableParagraph"/>
              <w:ind w:left="110"/>
              <w:rPr>
                <w:b/>
                <w:color w:val="000000" w:themeColor="text1"/>
                <w:sz w:val="24"/>
                <w:szCs w:val="24"/>
              </w:rPr>
            </w:pPr>
          </w:p>
        </w:tc>
        <w:tc>
          <w:tcPr>
            <w:tcW w:w="2858" w:type="dxa"/>
            <w:gridSpan w:val="2"/>
            <w:tcBorders>
              <w:top w:val="single" w:sz="4" w:space="0" w:color="000000"/>
              <w:left w:val="single" w:sz="4" w:space="0" w:color="000000"/>
              <w:bottom w:val="single" w:sz="4" w:space="0" w:color="auto"/>
              <w:right w:val="single" w:sz="4" w:space="0" w:color="000000"/>
            </w:tcBorders>
            <w:hideMark/>
          </w:tcPr>
          <w:p w14:paraId="7A57BA76" w14:textId="75514A17" w:rsidR="00E42CEC" w:rsidRDefault="00E42CEC">
            <w:pPr>
              <w:pStyle w:val="af1"/>
              <w:spacing w:before="0" w:beforeAutospacing="0" w:after="0" w:afterAutospacing="0"/>
              <w:rPr>
                <w:color w:val="000000" w:themeColor="text1"/>
                <w:lang w:eastAsia="en-US"/>
              </w:rPr>
            </w:pPr>
          </w:p>
        </w:tc>
        <w:tc>
          <w:tcPr>
            <w:tcW w:w="2296" w:type="dxa"/>
            <w:gridSpan w:val="3"/>
            <w:tcBorders>
              <w:top w:val="single" w:sz="4" w:space="0" w:color="000000"/>
              <w:left w:val="single" w:sz="4" w:space="0" w:color="000000"/>
              <w:bottom w:val="single" w:sz="4" w:space="0" w:color="auto"/>
              <w:right w:val="single" w:sz="4" w:space="0" w:color="000000"/>
            </w:tcBorders>
            <w:hideMark/>
          </w:tcPr>
          <w:p w14:paraId="1B2A3F5C" w14:textId="4A94584E" w:rsidR="00E42CEC" w:rsidRDefault="00E42CEC">
            <w:pPr>
              <w:pStyle w:val="af1"/>
              <w:spacing w:before="0" w:beforeAutospacing="0" w:after="0" w:afterAutospacing="0"/>
              <w:rPr>
                <w:color w:val="000000" w:themeColor="text1"/>
                <w:lang w:eastAsia="en-US"/>
              </w:rPr>
            </w:pPr>
          </w:p>
        </w:tc>
        <w:tc>
          <w:tcPr>
            <w:tcW w:w="2296" w:type="dxa"/>
            <w:gridSpan w:val="3"/>
            <w:tcBorders>
              <w:top w:val="single" w:sz="4" w:space="0" w:color="000000"/>
              <w:left w:val="single" w:sz="4" w:space="0" w:color="000000"/>
              <w:bottom w:val="single" w:sz="4" w:space="0" w:color="auto"/>
              <w:right w:val="single" w:sz="4" w:space="0" w:color="000000"/>
            </w:tcBorders>
            <w:hideMark/>
          </w:tcPr>
          <w:p w14:paraId="676931C9" w14:textId="380C7D3B" w:rsidR="00E42CEC" w:rsidRDefault="00E42CEC">
            <w:pPr>
              <w:pStyle w:val="af1"/>
              <w:spacing w:before="0" w:beforeAutospacing="0" w:after="0" w:afterAutospacing="0"/>
              <w:rPr>
                <w:color w:val="000000" w:themeColor="text1"/>
                <w:lang w:eastAsia="en-US"/>
              </w:rPr>
            </w:pPr>
          </w:p>
        </w:tc>
        <w:tc>
          <w:tcPr>
            <w:tcW w:w="2323" w:type="dxa"/>
            <w:tcBorders>
              <w:top w:val="single" w:sz="4" w:space="0" w:color="000000"/>
              <w:left w:val="single" w:sz="4" w:space="0" w:color="000000"/>
              <w:bottom w:val="single" w:sz="4" w:space="0" w:color="auto"/>
              <w:right w:val="single" w:sz="4" w:space="0" w:color="000000"/>
            </w:tcBorders>
            <w:hideMark/>
          </w:tcPr>
          <w:p w14:paraId="47DC5260" w14:textId="522D128E" w:rsidR="00E42CEC" w:rsidRDefault="00E42CEC">
            <w:pPr>
              <w:pStyle w:val="af1"/>
              <w:spacing w:before="0" w:beforeAutospacing="0" w:after="0" w:afterAutospacing="0"/>
              <w:rPr>
                <w:color w:val="000000" w:themeColor="text1"/>
                <w:lang w:eastAsia="en-US"/>
              </w:rPr>
            </w:pPr>
          </w:p>
        </w:tc>
        <w:tc>
          <w:tcPr>
            <w:tcW w:w="1994" w:type="dxa"/>
            <w:gridSpan w:val="3"/>
            <w:tcBorders>
              <w:top w:val="single" w:sz="4" w:space="0" w:color="000000"/>
              <w:left w:val="single" w:sz="4" w:space="0" w:color="000000"/>
              <w:bottom w:val="single" w:sz="4" w:space="0" w:color="auto"/>
              <w:right w:val="single" w:sz="4" w:space="0" w:color="000000"/>
            </w:tcBorders>
            <w:hideMark/>
          </w:tcPr>
          <w:p w14:paraId="3F1167F5" w14:textId="262DAE6D" w:rsidR="00E42CEC" w:rsidRDefault="00E42CEC">
            <w:pPr>
              <w:pStyle w:val="af1"/>
              <w:spacing w:before="0" w:beforeAutospacing="0" w:after="0" w:afterAutospacing="0"/>
              <w:rPr>
                <w:color w:val="000000" w:themeColor="text1"/>
                <w:lang w:eastAsia="en-US"/>
              </w:rPr>
            </w:pPr>
          </w:p>
        </w:tc>
      </w:tr>
      <w:tr w:rsidR="00E42CEC" w:rsidRPr="00D52EBD" w14:paraId="55D6FEE8"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0EBEF995"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67" w:type="dxa"/>
            <w:gridSpan w:val="12"/>
            <w:tcBorders>
              <w:top w:val="single" w:sz="4" w:space="0" w:color="auto"/>
              <w:left w:val="single" w:sz="4" w:space="0" w:color="000000"/>
              <w:bottom w:val="single" w:sz="4" w:space="0" w:color="000000"/>
              <w:right w:val="single" w:sz="4" w:space="0" w:color="000000"/>
            </w:tcBorders>
            <w:hideMark/>
          </w:tcPr>
          <w:p w14:paraId="4F798AC4"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p w14:paraId="04CD5F8B"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Адал азамат. </w:t>
            </w:r>
          </w:p>
        </w:tc>
      </w:tr>
      <w:tr w:rsidR="00E42CEC" w:rsidRPr="00D52EBD" w14:paraId="584B9CC5" w14:textId="77777777" w:rsidTr="00E42CEC">
        <w:trPr>
          <w:trHeight w:val="1655"/>
        </w:trPr>
        <w:tc>
          <w:tcPr>
            <w:tcW w:w="2828" w:type="dxa"/>
            <w:tcBorders>
              <w:top w:val="single" w:sz="4" w:space="0" w:color="000000"/>
              <w:left w:val="single" w:sz="4" w:space="0" w:color="000000"/>
              <w:bottom w:val="single" w:sz="4" w:space="0" w:color="000000"/>
              <w:right w:val="single" w:sz="4" w:space="0" w:color="000000"/>
            </w:tcBorders>
            <w:hideMark/>
          </w:tcPr>
          <w:p w14:paraId="33FDF8F4"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0" w:type="dxa"/>
            <w:tcBorders>
              <w:top w:val="single" w:sz="4" w:space="0" w:color="000000"/>
              <w:left w:val="single" w:sz="4" w:space="0" w:color="000000"/>
              <w:bottom w:val="single" w:sz="4" w:space="0" w:color="000000"/>
              <w:right w:val="single" w:sz="4" w:space="0" w:color="000000"/>
            </w:tcBorders>
          </w:tcPr>
          <w:p w14:paraId="314466F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Ұлттық ойын</w:t>
            </w:r>
          </w:p>
          <w:p w14:paraId="282F89D2" w14:textId="77777777" w:rsidR="00E42CEC" w:rsidRPr="00A62096" w:rsidRDefault="00E42CEC">
            <w:pPr>
              <w:pStyle w:val="ae"/>
              <w:rPr>
                <w:rFonts w:ascii="Times New Roman" w:eastAsia="Times New Roman" w:hAnsi="Times New Roman"/>
                <w:sz w:val="24"/>
                <w:szCs w:val="24"/>
                <w:lang w:val="kk-KZ"/>
              </w:rPr>
            </w:pPr>
            <w:r w:rsidRPr="00A62096">
              <w:rPr>
                <w:rFonts w:ascii="Times New Roman" w:eastAsia="Times New Roman" w:hAnsi="Times New Roman"/>
                <w:sz w:val="24"/>
                <w:szCs w:val="24"/>
                <w:lang w:val="kk-KZ"/>
              </w:rPr>
              <w:t>“Тақия тастамақ”</w:t>
            </w:r>
          </w:p>
          <w:p w14:paraId="42C70093" w14:textId="77777777" w:rsidR="00E42CEC" w:rsidRDefault="00E42CEC">
            <w:pPr>
              <w:pStyle w:val="ae"/>
              <w:rPr>
                <w:rFonts w:ascii="Times New Roman" w:eastAsia="Times New Roman" w:hAnsi="Times New Roman"/>
                <w:sz w:val="24"/>
                <w:szCs w:val="24"/>
              </w:rPr>
            </w:pPr>
            <w:r w:rsidRPr="00A62096">
              <w:rPr>
                <w:rFonts w:ascii="Times New Roman" w:eastAsia="Times New Roman" w:hAnsi="Times New Roman"/>
                <w:b/>
                <w:bCs/>
                <w:sz w:val="24"/>
                <w:szCs w:val="24"/>
                <w:lang w:val="kk-KZ"/>
              </w:rPr>
              <w:t>Мақсаты:</w:t>
            </w:r>
            <w:r w:rsidRPr="00A62096">
              <w:rPr>
                <w:rFonts w:ascii="Times New Roman" w:eastAsia="Times New Roman" w:hAnsi="Times New Roman"/>
                <w:sz w:val="24"/>
                <w:szCs w:val="24"/>
                <w:lang w:val="kk-KZ"/>
              </w:rPr>
              <w:t xml:space="preserve"> қимыл белсенділігі, байқампаздық.</w:t>
            </w:r>
            <w:r w:rsidRPr="00A62096">
              <w:rPr>
                <w:rFonts w:ascii="Times New Roman" w:eastAsia="Times New Roman" w:hAnsi="Times New Roman"/>
                <w:sz w:val="24"/>
                <w:szCs w:val="24"/>
                <w:lang w:val="kk-KZ"/>
              </w:rPr>
              <w:br/>
            </w:r>
            <w:r w:rsidRPr="00A62096">
              <w:rPr>
                <w:rFonts w:ascii="Times New Roman" w:eastAsia="Times New Roman" w:hAnsi="Times New Roman"/>
                <w:b/>
                <w:bCs/>
                <w:sz w:val="24"/>
                <w:szCs w:val="24"/>
                <w:lang w:val="kk-KZ"/>
              </w:rPr>
              <w:t>Шарты:</w:t>
            </w:r>
            <w:r w:rsidRPr="00A62096">
              <w:rPr>
                <w:rFonts w:ascii="Times New Roman" w:eastAsia="Times New Roman" w:hAnsi="Times New Roman"/>
                <w:sz w:val="24"/>
                <w:szCs w:val="24"/>
                <w:lang w:val="kk-KZ"/>
              </w:rPr>
              <w:t xml:space="preserve"> ойыншылар шеңберде отырады. Жүргізуші тақияны білдірмей біреудің артына тастайды. </w:t>
            </w:r>
            <w:proofErr w:type="spellStart"/>
            <w:r>
              <w:rPr>
                <w:rFonts w:ascii="Times New Roman" w:eastAsia="Times New Roman" w:hAnsi="Times New Roman"/>
                <w:sz w:val="24"/>
                <w:szCs w:val="24"/>
              </w:rPr>
              <w:t>Кімге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түскенін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тапқаны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қуады</w:t>
            </w:r>
            <w:proofErr w:type="spellEnd"/>
            <w:r>
              <w:rPr>
                <w:rFonts w:ascii="Times New Roman" w:eastAsia="Times New Roman" w:hAnsi="Times New Roman"/>
                <w:sz w:val="24"/>
                <w:szCs w:val="24"/>
              </w:rPr>
              <w:t>.</w:t>
            </w:r>
          </w:p>
          <w:p w14:paraId="676DE596" w14:textId="77777777" w:rsidR="00E42CEC" w:rsidRDefault="00E42CEC">
            <w:pPr>
              <w:pStyle w:val="af1"/>
              <w:spacing w:before="0" w:beforeAutospacing="0" w:after="0" w:afterAutospacing="0"/>
              <w:rPr>
                <w:b/>
                <w:bCs/>
                <w:color w:val="000000" w:themeColor="text1"/>
                <w:lang w:eastAsia="en-US"/>
              </w:rPr>
            </w:pPr>
          </w:p>
        </w:tc>
        <w:tc>
          <w:tcPr>
            <w:tcW w:w="2133" w:type="dxa"/>
            <w:gridSpan w:val="3"/>
            <w:tcBorders>
              <w:top w:val="single" w:sz="4" w:space="0" w:color="000000"/>
              <w:left w:val="single" w:sz="4" w:space="0" w:color="000000"/>
              <w:bottom w:val="single" w:sz="4" w:space="0" w:color="000000"/>
              <w:right w:val="single" w:sz="4" w:space="0" w:color="000000"/>
            </w:tcBorders>
          </w:tcPr>
          <w:p w14:paraId="7E0D91B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Кітап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қарау</w:t>
            </w:r>
            <w:proofErr w:type="spellEnd"/>
          </w:p>
          <w:p w14:paraId="699B2A36"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Ертегілер</w:t>
            </w:r>
            <w:proofErr w:type="spellEnd"/>
            <w:r>
              <w:rPr>
                <w:rFonts w:ascii="Times New Roman" w:hAnsi="Times New Roman"/>
                <w:sz w:val="24"/>
                <w:szCs w:val="24"/>
              </w:rPr>
              <w:t xml:space="preserve"> </w:t>
            </w:r>
            <w:proofErr w:type="spellStart"/>
            <w:r>
              <w:rPr>
                <w:rFonts w:ascii="Times New Roman" w:hAnsi="Times New Roman"/>
                <w:sz w:val="24"/>
                <w:szCs w:val="24"/>
              </w:rPr>
              <w:t>елі</w:t>
            </w:r>
            <w:proofErr w:type="spellEnd"/>
            <w:r>
              <w:rPr>
                <w:rFonts w:ascii="Times New Roman" w:hAnsi="Times New Roman"/>
                <w:sz w:val="24"/>
                <w:szCs w:val="24"/>
              </w:rPr>
              <w:t xml:space="preserve">», </w:t>
            </w:r>
          </w:p>
          <w:p w14:paraId="00AF3DA7"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5DDCCF9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кітапқа</w:t>
            </w:r>
            <w:proofErr w:type="spellEnd"/>
            <w:r>
              <w:rPr>
                <w:rFonts w:ascii="Times New Roman" w:hAnsi="Times New Roman"/>
                <w:sz w:val="24"/>
                <w:szCs w:val="24"/>
              </w:rPr>
              <w:t xml:space="preserve"> </w:t>
            </w:r>
            <w:proofErr w:type="spellStart"/>
            <w:r>
              <w:rPr>
                <w:rFonts w:ascii="Times New Roman" w:hAnsi="Times New Roman"/>
                <w:sz w:val="24"/>
                <w:szCs w:val="24"/>
              </w:rPr>
              <w:t>қызығушылығын</w:t>
            </w:r>
            <w:proofErr w:type="spellEnd"/>
            <w:r>
              <w:rPr>
                <w:rFonts w:ascii="Times New Roman" w:hAnsi="Times New Roman"/>
                <w:sz w:val="24"/>
                <w:szCs w:val="24"/>
              </w:rPr>
              <w:t xml:space="preserve"> </w:t>
            </w:r>
            <w:proofErr w:type="spellStart"/>
            <w:r>
              <w:rPr>
                <w:rFonts w:ascii="Times New Roman" w:hAnsi="Times New Roman"/>
                <w:sz w:val="24"/>
                <w:szCs w:val="24"/>
              </w:rPr>
              <w:t>арттыру</w:t>
            </w:r>
            <w:proofErr w:type="spellEnd"/>
            <w:r>
              <w:rPr>
                <w:rFonts w:ascii="Times New Roman" w:hAnsi="Times New Roman"/>
                <w:sz w:val="24"/>
                <w:szCs w:val="24"/>
              </w:rPr>
              <w:t>;</w:t>
            </w:r>
          </w:p>
          <w:p w14:paraId="7B1495D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Кітаптың</w:t>
            </w:r>
            <w:proofErr w:type="spellEnd"/>
            <w:r>
              <w:rPr>
                <w:rFonts w:ascii="Times New Roman" w:hAnsi="Times New Roman"/>
                <w:sz w:val="24"/>
                <w:szCs w:val="24"/>
              </w:rPr>
              <w:t xml:space="preserve"> </w:t>
            </w:r>
            <w:proofErr w:type="spellStart"/>
            <w:r>
              <w:rPr>
                <w:rFonts w:ascii="Times New Roman" w:hAnsi="Times New Roman"/>
                <w:sz w:val="24"/>
                <w:szCs w:val="24"/>
              </w:rPr>
              <w:t>құрылымын</w:t>
            </w:r>
            <w:proofErr w:type="spellEnd"/>
            <w:r>
              <w:rPr>
                <w:rFonts w:ascii="Times New Roman" w:hAnsi="Times New Roman"/>
                <w:sz w:val="24"/>
                <w:szCs w:val="24"/>
              </w:rPr>
              <w:t xml:space="preserve"> (</w:t>
            </w:r>
            <w:proofErr w:type="spellStart"/>
            <w:r>
              <w:rPr>
                <w:rFonts w:ascii="Times New Roman" w:hAnsi="Times New Roman"/>
                <w:sz w:val="24"/>
                <w:szCs w:val="24"/>
              </w:rPr>
              <w:t>мұқаба</w:t>
            </w:r>
            <w:proofErr w:type="spellEnd"/>
            <w:r>
              <w:rPr>
                <w:rFonts w:ascii="Times New Roman" w:hAnsi="Times New Roman"/>
                <w:sz w:val="24"/>
                <w:szCs w:val="24"/>
              </w:rPr>
              <w:t xml:space="preserve">, автор, </w:t>
            </w:r>
            <w:proofErr w:type="spellStart"/>
            <w:r>
              <w:rPr>
                <w:rFonts w:ascii="Times New Roman" w:hAnsi="Times New Roman"/>
                <w:sz w:val="24"/>
                <w:szCs w:val="24"/>
              </w:rPr>
              <w:t>суреттер</w:t>
            </w:r>
            <w:proofErr w:type="spellEnd"/>
            <w:r>
              <w:rPr>
                <w:rFonts w:ascii="Times New Roman" w:hAnsi="Times New Roman"/>
                <w:sz w:val="24"/>
                <w:szCs w:val="24"/>
              </w:rPr>
              <w:t xml:space="preserve">, </w:t>
            </w:r>
            <w:proofErr w:type="spellStart"/>
            <w:r>
              <w:rPr>
                <w:rFonts w:ascii="Times New Roman" w:hAnsi="Times New Roman"/>
                <w:sz w:val="24"/>
                <w:szCs w:val="24"/>
              </w:rPr>
              <w:t>мәтін</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5FC64BED" w14:textId="77777777" w:rsidR="00E42CEC" w:rsidRDefault="00E42CEC">
            <w:pPr>
              <w:pStyle w:val="ae"/>
              <w:rPr>
                <w:rFonts w:ascii="Times New Roman" w:hAnsi="Times New Roman"/>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555B9AB0"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Үстел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үсті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ойыны</w:t>
            </w:r>
            <w:proofErr w:type="spellEnd"/>
          </w:p>
          <w:p w14:paraId="364A38BD" w14:textId="77777777" w:rsidR="00E42CEC" w:rsidRDefault="00E42CEC">
            <w:pPr>
              <w:pStyle w:val="ae"/>
              <w:rPr>
                <w:rFonts w:ascii="Times New Roman" w:eastAsia="Times New Roman" w:hAnsi="Times New Roman"/>
                <w:sz w:val="24"/>
                <w:szCs w:val="24"/>
              </w:rPr>
            </w:pPr>
            <w:proofErr w:type="spellStart"/>
            <w:r>
              <w:rPr>
                <w:rFonts w:ascii="Times New Roman" w:hAnsi="Times New Roman"/>
                <w:sz w:val="24"/>
                <w:szCs w:val="24"/>
              </w:rPr>
              <w:t>Салт-дәстүр</w:t>
            </w:r>
            <w:proofErr w:type="spellEnd"/>
            <w:r>
              <w:rPr>
                <w:rFonts w:ascii="Times New Roman" w:hAnsi="Times New Roman"/>
                <w:sz w:val="24"/>
                <w:szCs w:val="24"/>
              </w:rPr>
              <w:t xml:space="preserve"> лотосы</w:t>
            </w:r>
            <w:r>
              <w:rPr>
                <w:rFonts w:ascii="Times New Roman" w:eastAsia="Times New Roman" w:hAnsi="Times New Roman"/>
                <w:sz w:val="24"/>
                <w:szCs w:val="24"/>
              </w:rPr>
              <w:t xml:space="preserve"> </w:t>
            </w:r>
            <w:proofErr w:type="spellStart"/>
            <w:r>
              <w:rPr>
                <w:rFonts w:ascii="Times New Roman" w:eastAsia="Times New Roman" w:hAnsi="Times New Roman"/>
                <w:b/>
                <w:bCs/>
                <w:sz w:val="24"/>
                <w:szCs w:val="24"/>
              </w:rPr>
              <w:t>Мақсаты</w:t>
            </w:r>
            <w:proofErr w:type="spellEnd"/>
            <w:r>
              <w:rPr>
                <w:rFonts w:ascii="Times New Roman" w:eastAsia="Times New Roman" w:hAnsi="Times New Roman"/>
                <w:b/>
                <w:bCs/>
                <w:sz w:val="24"/>
                <w:szCs w:val="24"/>
              </w:rPr>
              <w:t>:</w:t>
            </w:r>
          </w:p>
          <w:p w14:paraId="586F8C97"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Балалардың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логикалық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ойлау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зейін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есте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сақтау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қабілеттерін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дамыту</w:t>
            </w:r>
            <w:proofErr w:type="spellEnd"/>
            <w:r>
              <w:rPr>
                <w:rFonts w:ascii="Times New Roman" w:eastAsia="Times New Roman" w:hAnsi="Times New Roman"/>
                <w:sz w:val="24"/>
                <w:szCs w:val="24"/>
              </w:rPr>
              <w:t>;</w:t>
            </w:r>
          </w:p>
          <w:p w14:paraId="4A716634"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Қол-қол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координациясын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командалық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дағдыларын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жетілдіру</w:t>
            </w:r>
            <w:proofErr w:type="spellEnd"/>
            <w:r>
              <w:rPr>
                <w:rFonts w:ascii="Times New Roman" w:eastAsia="Times New Roman" w:hAnsi="Times New Roman"/>
                <w:sz w:val="24"/>
                <w:szCs w:val="24"/>
              </w:rPr>
              <w:t>;</w:t>
            </w:r>
          </w:p>
          <w:p w14:paraId="7B6AC190"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Қазақтың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салт-дәстүріне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қатысты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арқылы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мәдени</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білімдерін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арттыру</w:t>
            </w:r>
            <w:proofErr w:type="spellEnd"/>
          </w:p>
          <w:p w14:paraId="4990A800" w14:textId="77777777" w:rsidR="00E42CEC" w:rsidRDefault="00E42CEC">
            <w:pPr>
              <w:pStyle w:val="af1"/>
              <w:spacing w:before="0" w:beforeAutospacing="0" w:after="0" w:afterAutospacing="0"/>
              <w:rPr>
                <w:b/>
                <w:bCs/>
                <w:color w:val="000000" w:themeColor="text1"/>
                <w:lang w:eastAsia="en-US"/>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D89D70D" w14:textId="77777777" w:rsidR="00E42CEC" w:rsidRDefault="00E42CEC">
            <w:pPr>
              <w:pStyle w:val="ae"/>
              <w:rPr>
                <w:rFonts w:ascii="Times New Roman" w:hAnsi="Times New Roman"/>
                <w:sz w:val="24"/>
                <w:szCs w:val="24"/>
              </w:rPr>
            </w:pPr>
            <w:proofErr w:type="spellStart"/>
            <w:r>
              <w:rPr>
                <w:rStyle w:val="af0"/>
                <w:color w:val="000000"/>
                <w:sz w:val="24"/>
                <w:szCs w:val="24"/>
              </w:rPr>
              <w:t>Қаржылық</w:t>
            </w:r>
            <w:proofErr w:type="spellEnd"/>
            <w:r>
              <w:rPr>
                <w:rStyle w:val="af0"/>
                <w:color w:val="000000"/>
                <w:sz w:val="24"/>
                <w:szCs w:val="24"/>
              </w:rPr>
              <w:t xml:space="preserve"> </w:t>
            </w:r>
            <w:proofErr w:type="spellStart"/>
            <w:r>
              <w:rPr>
                <w:rStyle w:val="af0"/>
                <w:color w:val="000000"/>
                <w:sz w:val="24"/>
                <w:szCs w:val="24"/>
              </w:rPr>
              <w:t>сауаттылық</w:t>
            </w:r>
            <w:proofErr w:type="spellEnd"/>
          </w:p>
          <w:p w14:paraId="3C0BD96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Ойын</w:t>
            </w:r>
            <w:proofErr w:type="spellEnd"/>
            <w:r>
              <w:rPr>
                <w:rFonts w:ascii="Times New Roman" w:hAnsi="Times New Roman"/>
                <w:sz w:val="24"/>
                <w:szCs w:val="24"/>
              </w:rPr>
              <w:t>: «</w:t>
            </w:r>
            <w:proofErr w:type="spellStart"/>
            <w:r>
              <w:rPr>
                <w:rFonts w:ascii="Times New Roman" w:hAnsi="Times New Roman"/>
                <w:sz w:val="24"/>
                <w:szCs w:val="24"/>
              </w:rPr>
              <w:t>Ақша</w:t>
            </w:r>
            <w:proofErr w:type="spellEnd"/>
            <w:r>
              <w:rPr>
                <w:rFonts w:ascii="Times New Roman" w:hAnsi="Times New Roman"/>
                <w:sz w:val="24"/>
                <w:szCs w:val="24"/>
              </w:rPr>
              <w:t xml:space="preserve"> </w:t>
            </w:r>
            <w:proofErr w:type="spellStart"/>
            <w:r>
              <w:rPr>
                <w:rFonts w:ascii="Times New Roman" w:hAnsi="Times New Roman"/>
                <w:sz w:val="24"/>
                <w:szCs w:val="24"/>
              </w:rPr>
              <w:t>менеджері</w:t>
            </w:r>
            <w:proofErr w:type="spellEnd"/>
          </w:p>
          <w:p w14:paraId="2DA0096E"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6F967F9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қарапайым</w:t>
            </w:r>
            <w:proofErr w:type="spellEnd"/>
            <w:r>
              <w:rPr>
                <w:rFonts w:ascii="Times New Roman" w:hAnsi="Times New Roman"/>
                <w:sz w:val="24"/>
                <w:szCs w:val="24"/>
              </w:rPr>
              <w:t xml:space="preserve"> </w:t>
            </w:r>
            <w:proofErr w:type="spellStart"/>
            <w:r>
              <w:rPr>
                <w:rFonts w:ascii="Times New Roman" w:hAnsi="Times New Roman"/>
                <w:sz w:val="24"/>
                <w:szCs w:val="24"/>
              </w:rPr>
              <w:t>бюджетті</w:t>
            </w:r>
            <w:proofErr w:type="spellEnd"/>
            <w:r>
              <w:rPr>
                <w:rFonts w:ascii="Times New Roman" w:hAnsi="Times New Roman"/>
                <w:sz w:val="24"/>
                <w:szCs w:val="24"/>
              </w:rPr>
              <w:t xml:space="preserve"> </w:t>
            </w:r>
            <w:proofErr w:type="spellStart"/>
            <w:r>
              <w:rPr>
                <w:rFonts w:ascii="Times New Roman" w:hAnsi="Times New Roman"/>
                <w:sz w:val="24"/>
                <w:szCs w:val="24"/>
              </w:rPr>
              <w:t>жоспарлап</w:t>
            </w:r>
            <w:proofErr w:type="spellEnd"/>
            <w:r>
              <w:rPr>
                <w:rFonts w:ascii="Times New Roman" w:hAnsi="Times New Roman"/>
                <w:sz w:val="24"/>
                <w:szCs w:val="24"/>
              </w:rPr>
              <w:t xml:space="preserve">, </w:t>
            </w:r>
            <w:proofErr w:type="spellStart"/>
            <w:r>
              <w:rPr>
                <w:rFonts w:ascii="Times New Roman" w:hAnsi="Times New Roman"/>
                <w:sz w:val="24"/>
                <w:szCs w:val="24"/>
              </w:rPr>
              <w:t>шығындарды</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басқаруды</w:t>
            </w:r>
            <w:proofErr w:type="spellEnd"/>
            <w:r>
              <w:rPr>
                <w:rFonts w:ascii="Times New Roman" w:hAnsi="Times New Roman"/>
                <w:sz w:val="24"/>
                <w:szCs w:val="24"/>
              </w:rPr>
              <w:t xml:space="preserve"> </w:t>
            </w:r>
            <w:proofErr w:type="spellStart"/>
            <w:r>
              <w:rPr>
                <w:rFonts w:ascii="Times New Roman" w:hAnsi="Times New Roman"/>
                <w:sz w:val="24"/>
                <w:szCs w:val="24"/>
              </w:rPr>
              <w:t>үйренеді</w:t>
            </w:r>
            <w:proofErr w:type="spellEnd"/>
            <w:r>
              <w:rPr>
                <w:rFonts w:ascii="Times New Roman" w:hAnsi="Times New Roman"/>
                <w:sz w:val="24"/>
                <w:szCs w:val="24"/>
              </w:rPr>
              <w:t>.</w:t>
            </w:r>
          </w:p>
          <w:p w14:paraId="7BAA0B1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Карточкалар</w:t>
            </w:r>
            <w:proofErr w:type="spellEnd"/>
            <w:r>
              <w:rPr>
                <w:rFonts w:ascii="Times New Roman" w:hAnsi="Times New Roman"/>
                <w:sz w:val="24"/>
                <w:szCs w:val="24"/>
              </w:rPr>
              <w:t>: «</w:t>
            </w:r>
            <w:proofErr w:type="spellStart"/>
            <w:r>
              <w:rPr>
                <w:rFonts w:ascii="Times New Roman" w:hAnsi="Times New Roman"/>
                <w:sz w:val="24"/>
                <w:szCs w:val="24"/>
              </w:rPr>
              <w:t>кіріс</w:t>
            </w:r>
            <w:proofErr w:type="spellEnd"/>
            <w:r>
              <w:rPr>
                <w:rFonts w:ascii="Times New Roman" w:hAnsi="Times New Roman"/>
                <w:sz w:val="24"/>
                <w:szCs w:val="24"/>
              </w:rPr>
              <w:t>», «</w:t>
            </w:r>
            <w:proofErr w:type="spellStart"/>
            <w:r>
              <w:rPr>
                <w:rFonts w:ascii="Times New Roman" w:hAnsi="Times New Roman"/>
                <w:sz w:val="24"/>
                <w:szCs w:val="24"/>
              </w:rPr>
              <w:t>шығыс</w:t>
            </w:r>
            <w:proofErr w:type="spellEnd"/>
            <w:r>
              <w:rPr>
                <w:rFonts w:ascii="Times New Roman" w:hAnsi="Times New Roman"/>
                <w:sz w:val="24"/>
                <w:szCs w:val="24"/>
              </w:rPr>
              <w:t>», «</w:t>
            </w: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зат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w:t>
            </w:r>
          </w:p>
          <w:p w14:paraId="45784A98" w14:textId="77777777" w:rsidR="00E42CEC" w:rsidRDefault="00E42CEC">
            <w:pPr>
              <w:pStyle w:val="ae"/>
              <w:rPr>
                <w:rFonts w:ascii="Times New Roman" w:hAnsi="Times New Roman"/>
                <w:sz w:val="24"/>
                <w:szCs w:val="24"/>
              </w:rPr>
            </w:pPr>
          </w:p>
          <w:p w14:paraId="32D28FF2" w14:textId="77777777" w:rsidR="00E42CEC" w:rsidRDefault="00E42CEC">
            <w:pPr>
              <w:pStyle w:val="af1"/>
              <w:spacing w:before="0" w:beforeAutospacing="0" w:after="0" w:afterAutospacing="0"/>
              <w:rPr>
                <w:color w:val="000000"/>
                <w:lang w:eastAsia="en-US"/>
              </w:rPr>
            </w:pPr>
          </w:p>
          <w:p w14:paraId="52E911E0" w14:textId="77777777" w:rsidR="00E42CEC" w:rsidRDefault="00E42CEC">
            <w:pPr>
              <w:pStyle w:val="TableParagraph"/>
              <w:rPr>
                <w:b/>
                <w:bCs/>
                <w:color w:val="000000" w:themeColor="text1"/>
                <w:sz w:val="24"/>
                <w:szCs w:val="24"/>
              </w:rPr>
            </w:pP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525FABD8"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color w:val="000000" w:themeColor="text1"/>
                <w:sz w:val="24"/>
                <w:szCs w:val="24"/>
                <w:lang w:val="kk-KZ"/>
              </w:rPr>
              <w:t xml:space="preserve">Адалдық әліппесі  </w:t>
            </w:r>
          </w:p>
          <w:p w14:paraId="3B5065C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«Менің досым»</w:t>
            </w:r>
          </w:p>
          <w:p w14:paraId="165D0A6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Ойын:</w:t>
            </w:r>
          </w:p>
          <w:p w14:paraId="0A6541CE"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699A1F4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адалдық, шыншылдық, достыққа сенім сияқты құндылықтарға үйрету.</w:t>
            </w:r>
          </w:p>
          <w:p w14:paraId="58AEBD69"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«Менің досым»</w:t>
            </w:r>
          </w:p>
          <w:p w14:paraId="42A53E1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Карточкалар (сценарий немесе сұрақтар жазылған: «Досың қиын жағдайда қалды…», «Сен достарыңмен ойнап жүріп, біреу дұрыс істемей </w:t>
            </w:r>
            <w:r w:rsidRPr="00A62096">
              <w:rPr>
                <w:rFonts w:ascii="Times New Roman" w:hAnsi="Times New Roman"/>
                <w:sz w:val="24"/>
                <w:szCs w:val="24"/>
                <w:lang w:val="kk-KZ"/>
              </w:rPr>
              <w:lastRenderedPageBreak/>
              <w:t>жатыр…»);</w:t>
            </w:r>
          </w:p>
        </w:tc>
      </w:tr>
      <w:tr w:rsidR="00E42CEC" w:rsidRPr="00E42CEC" w14:paraId="13910F5E" w14:textId="77777777" w:rsidTr="00E42CEC">
        <w:trPr>
          <w:trHeight w:val="699"/>
        </w:trPr>
        <w:tc>
          <w:tcPr>
            <w:tcW w:w="2828" w:type="dxa"/>
            <w:tcBorders>
              <w:top w:val="single" w:sz="4" w:space="0" w:color="000000"/>
              <w:left w:val="single" w:sz="4" w:space="0" w:color="000000"/>
              <w:bottom w:val="single" w:sz="4" w:space="0" w:color="000000"/>
              <w:right w:val="single" w:sz="4" w:space="0" w:color="000000"/>
            </w:tcBorders>
            <w:hideMark/>
          </w:tcPr>
          <w:p w14:paraId="67CA160B"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830" w:type="dxa"/>
            <w:tcBorders>
              <w:top w:val="single" w:sz="4" w:space="0" w:color="000000"/>
              <w:left w:val="single" w:sz="4" w:space="0" w:color="000000"/>
              <w:bottom w:val="single" w:sz="4" w:space="0" w:color="000000"/>
              <w:right w:val="single" w:sz="4" w:space="0" w:color="000000"/>
            </w:tcBorders>
            <w:hideMark/>
          </w:tcPr>
          <w:p w14:paraId="4EBC9417"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sz w:val="24"/>
                <w:szCs w:val="24"/>
                <w:lang w:val="kk-KZ"/>
              </w:rPr>
              <w:t xml:space="preserve">Айыммен  </w:t>
            </w:r>
            <w:r w:rsidRPr="00A62096">
              <w:rPr>
                <w:rFonts w:ascii="Times New Roman" w:hAnsi="Times New Roman"/>
                <w:sz w:val="24"/>
                <w:szCs w:val="24"/>
                <w:lang w:val="kk-KZ"/>
              </w:rPr>
              <w:t xml:space="preserve"> </w:t>
            </w:r>
            <w:r w:rsidRPr="00A62096">
              <w:rPr>
                <w:rFonts w:ascii="Times New Roman" w:hAnsi="Times New Roman"/>
                <w:color w:val="000000"/>
                <w:spacing w:val="2"/>
                <w:sz w:val="24"/>
                <w:szCs w:val="24"/>
                <w:lang w:val="kk-KZ"/>
              </w:rPr>
              <w:t>шығарма жанрларын (тақпақ, ертегі, әңгіме және тағы басқа) ажыратуға;</w:t>
            </w:r>
          </w:p>
          <w:p w14:paraId="338A0601" w14:textId="77777777" w:rsidR="00E42CEC" w:rsidRPr="00A62096" w:rsidRDefault="00E42CEC">
            <w:pPr>
              <w:spacing w:after="0" w:line="240" w:lineRule="auto"/>
              <w:ind w:left="20"/>
              <w:rPr>
                <w:sz w:val="24"/>
                <w:szCs w:val="24"/>
                <w:lang w:val="kk-KZ"/>
              </w:rPr>
            </w:pPr>
            <w:r w:rsidRPr="00A62096">
              <w:rPr>
                <w:sz w:val="24"/>
                <w:szCs w:val="24"/>
                <w:lang w:val="kk-KZ"/>
              </w:rPr>
              <w:t>-</w:t>
            </w:r>
            <w:r w:rsidRPr="00A62096">
              <w:rPr>
                <w:color w:val="000000"/>
                <w:spacing w:val="2"/>
                <w:sz w:val="24"/>
                <w:szCs w:val="24"/>
                <w:lang w:val="kk-KZ"/>
              </w:rPr>
              <w:t xml:space="preserve"> сөздерде дауысты (а, ә, е, о, ұ) және кейбір дауыссыз (п-б, к-қ, т-д, ж-ш, с-з) дыбыстарды анық айта білуін қалыптастыру.</w:t>
            </w: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5115316C"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color w:val="000000" w:themeColor="text1"/>
                <w:sz w:val="24"/>
                <w:szCs w:val="24"/>
                <w:lang w:val="kk-KZ"/>
              </w:rPr>
              <w:t>С.Айарумен</w:t>
            </w:r>
            <w:r w:rsidRPr="00A62096">
              <w:rPr>
                <w:rFonts w:ascii="Times New Roman" w:hAnsi="Times New Roman"/>
                <w:color w:val="000000"/>
                <w:spacing w:val="2"/>
                <w:sz w:val="24"/>
                <w:szCs w:val="24"/>
                <w:lang w:val="kk-KZ"/>
              </w:rPr>
              <w:t xml:space="preserve"> шағын тақпақтар мен өлеңдерді жаттау;</w:t>
            </w:r>
          </w:p>
          <w:p w14:paraId="3515ED01"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color w:val="000000"/>
                <w:spacing w:val="2"/>
                <w:sz w:val="24"/>
                <w:szCs w:val="24"/>
                <w:lang w:val="kk-KZ"/>
              </w:rPr>
              <w:t>-тілдік қарым-қатынас мәдениетін дұрыс қолдану;</w:t>
            </w:r>
          </w:p>
          <w:p w14:paraId="25320101" w14:textId="77777777" w:rsidR="00E42CEC" w:rsidRDefault="00E42CEC">
            <w:pPr>
              <w:spacing w:after="0" w:line="240" w:lineRule="auto"/>
              <w:ind w:left="20"/>
              <w:rPr>
                <w:sz w:val="24"/>
                <w:szCs w:val="24"/>
              </w:rPr>
            </w:pPr>
            <w:r>
              <w:rPr>
                <w:color w:val="000000"/>
                <w:spacing w:val="2"/>
                <w:sz w:val="24"/>
                <w:szCs w:val="24"/>
              </w:rPr>
              <w:t>-</w:t>
            </w:r>
            <w:proofErr w:type="spellStart"/>
            <w:r>
              <w:rPr>
                <w:color w:val="000000"/>
                <w:spacing w:val="2"/>
                <w:sz w:val="24"/>
                <w:szCs w:val="24"/>
              </w:rPr>
              <w:t>оқиғаны</w:t>
            </w:r>
            <w:proofErr w:type="spellEnd"/>
            <w:r>
              <w:rPr>
                <w:color w:val="000000"/>
                <w:spacing w:val="2"/>
                <w:sz w:val="24"/>
                <w:szCs w:val="24"/>
              </w:rPr>
              <w:t xml:space="preserve"> </w:t>
            </w:r>
            <w:proofErr w:type="spellStart"/>
            <w:r>
              <w:rPr>
                <w:color w:val="000000"/>
                <w:spacing w:val="2"/>
                <w:sz w:val="24"/>
                <w:szCs w:val="24"/>
              </w:rPr>
              <w:t>эмоционалды</w:t>
            </w:r>
            <w:proofErr w:type="spellEnd"/>
            <w:r>
              <w:rPr>
                <w:color w:val="000000"/>
                <w:spacing w:val="2"/>
                <w:sz w:val="24"/>
                <w:szCs w:val="24"/>
              </w:rPr>
              <w:t xml:space="preserve"> </w:t>
            </w:r>
            <w:proofErr w:type="spellStart"/>
            <w:r>
              <w:rPr>
                <w:color w:val="000000"/>
                <w:spacing w:val="2"/>
                <w:sz w:val="24"/>
                <w:szCs w:val="24"/>
              </w:rPr>
              <w:t>қабылдауға</w:t>
            </w:r>
            <w:proofErr w:type="spellEnd"/>
            <w:r>
              <w:rPr>
                <w:color w:val="000000"/>
                <w:spacing w:val="2"/>
                <w:sz w:val="24"/>
                <w:szCs w:val="24"/>
              </w:rPr>
              <w:t xml:space="preserve"> </w:t>
            </w:r>
            <w:proofErr w:type="spellStart"/>
            <w:r>
              <w:rPr>
                <w:color w:val="000000"/>
                <w:spacing w:val="2"/>
                <w:sz w:val="24"/>
                <w:szCs w:val="24"/>
              </w:rPr>
              <w:t>ынталандыру</w:t>
            </w:r>
            <w:proofErr w:type="spellEnd"/>
            <w:r>
              <w:rPr>
                <w:color w:val="000000"/>
                <w:spacing w:val="2"/>
                <w:sz w:val="24"/>
                <w:szCs w:val="24"/>
              </w:rPr>
              <w:t>.</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0A5D3B57" w14:textId="28705C12" w:rsidR="00E42CEC" w:rsidRDefault="00E74BCF">
            <w:pPr>
              <w:spacing w:after="0" w:line="240" w:lineRule="auto"/>
              <w:rPr>
                <w:sz w:val="24"/>
                <w:szCs w:val="24"/>
              </w:rPr>
            </w:pPr>
            <w:proofErr w:type="spellStart"/>
            <w:r>
              <w:rPr>
                <w:b/>
                <w:bCs/>
                <w:color w:val="000000" w:themeColor="text1"/>
                <w:sz w:val="24"/>
                <w:szCs w:val="24"/>
              </w:rPr>
              <w:t>Мейірім</w:t>
            </w:r>
            <w:proofErr w:type="spellEnd"/>
            <w:r>
              <w:rPr>
                <w:b/>
                <w:bCs/>
                <w:color w:val="000000" w:themeColor="text1"/>
                <w:sz w:val="24"/>
                <w:szCs w:val="24"/>
              </w:rPr>
              <w:t xml:space="preserve"> </w:t>
            </w:r>
            <w:proofErr w:type="spellStart"/>
            <w:r w:rsidR="00E42CEC">
              <w:rPr>
                <w:sz w:val="24"/>
                <w:szCs w:val="24"/>
              </w:rPr>
              <w:t>геометриялық</w:t>
            </w:r>
            <w:proofErr w:type="spellEnd"/>
            <w:r w:rsidR="00E42CEC">
              <w:rPr>
                <w:sz w:val="24"/>
                <w:szCs w:val="24"/>
              </w:rPr>
              <w:t xml:space="preserve"> </w:t>
            </w:r>
            <w:proofErr w:type="spellStart"/>
            <w:r w:rsidR="00E42CEC">
              <w:rPr>
                <w:sz w:val="24"/>
                <w:szCs w:val="24"/>
              </w:rPr>
              <w:t>пішіндер</w:t>
            </w:r>
            <w:proofErr w:type="spellEnd"/>
            <w:r w:rsidR="00E42CEC">
              <w:rPr>
                <w:sz w:val="24"/>
                <w:szCs w:val="24"/>
              </w:rPr>
              <w:t xml:space="preserve"> </w:t>
            </w:r>
            <w:proofErr w:type="spellStart"/>
            <w:r w:rsidR="00E42CEC">
              <w:rPr>
                <w:sz w:val="24"/>
                <w:szCs w:val="24"/>
              </w:rPr>
              <w:t>туралы</w:t>
            </w:r>
            <w:proofErr w:type="spellEnd"/>
            <w:r w:rsidR="00E42CEC">
              <w:rPr>
                <w:sz w:val="24"/>
                <w:szCs w:val="24"/>
              </w:rPr>
              <w:t xml:space="preserve"> </w:t>
            </w:r>
            <w:proofErr w:type="spellStart"/>
            <w:r w:rsidR="00E42CEC">
              <w:rPr>
                <w:sz w:val="24"/>
                <w:szCs w:val="24"/>
              </w:rPr>
              <w:t>білімдерін</w:t>
            </w:r>
            <w:proofErr w:type="spellEnd"/>
            <w:r w:rsidR="00E42CEC">
              <w:rPr>
                <w:sz w:val="24"/>
                <w:szCs w:val="24"/>
              </w:rPr>
              <w:t xml:space="preserve"> </w:t>
            </w:r>
            <w:proofErr w:type="spellStart"/>
            <w:r w:rsidR="00E42CEC">
              <w:rPr>
                <w:sz w:val="24"/>
                <w:szCs w:val="24"/>
              </w:rPr>
              <w:t>нақтылау</w:t>
            </w:r>
            <w:proofErr w:type="spellEnd"/>
            <w:r w:rsidR="00E42CEC">
              <w:rPr>
                <w:sz w:val="24"/>
                <w:szCs w:val="24"/>
              </w:rPr>
              <w:t xml:space="preserve">: </w:t>
            </w:r>
            <w:proofErr w:type="spellStart"/>
            <w:r w:rsidR="00E42CEC">
              <w:rPr>
                <w:sz w:val="24"/>
                <w:szCs w:val="24"/>
              </w:rPr>
              <w:t>дөңгелек</w:t>
            </w:r>
            <w:proofErr w:type="spellEnd"/>
            <w:r w:rsidR="00E42CEC">
              <w:rPr>
                <w:sz w:val="24"/>
                <w:szCs w:val="24"/>
              </w:rPr>
              <w:t xml:space="preserve">, </w:t>
            </w:r>
            <w:proofErr w:type="spellStart"/>
            <w:r w:rsidR="00E42CEC">
              <w:rPr>
                <w:sz w:val="24"/>
                <w:szCs w:val="24"/>
              </w:rPr>
              <w:t>шаршы</w:t>
            </w:r>
            <w:proofErr w:type="spellEnd"/>
            <w:r w:rsidR="00E42CEC">
              <w:rPr>
                <w:sz w:val="24"/>
                <w:szCs w:val="24"/>
              </w:rPr>
              <w:t xml:space="preserve">, </w:t>
            </w:r>
            <w:proofErr w:type="spellStart"/>
            <w:r w:rsidR="00E42CEC">
              <w:rPr>
                <w:sz w:val="24"/>
                <w:szCs w:val="24"/>
              </w:rPr>
              <w:t>үшбұрыш</w:t>
            </w:r>
            <w:proofErr w:type="spellEnd"/>
            <w:r w:rsidR="00E42CEC">
              <w:rPr>
                <w:sz w:val="24"/>
                <w:szCs w:val="24"/>
              </w:rPr>
              <w:t>.</w:t>
            </w:r>
          </w:p>
          <w:p w14:paraId="35BA2005" w14:textId="77777777" w:rsidR="00E42CEC" w:rsidRDefault="00E42CEC">
            <w:pPr>
              <w:spacing w:after="0" w:line="240" w:lineRule="auto"/>
              <w:ind w:left="20"/>
              <w:rPr>
                <w:sz w:val="24"/>
                <w:szCs w:val="24"/>
              </w:rPr>
            </w:pPr>
            <w:r>
              <w:rPr>
                <w:sz w:val="24"/>
                <w:szCs w:val="24"/>
              </w:rPr>
              <w:t>-</w:t>
            </w:r>
            <w:proofErr w:type="spellStart"/>
            <w:r>
              <w:rPr>
                <w:sz w:val="24"/>
                <w:szCs w:val="24"/>
              </w:rPr>
              <w:t>Құрылыс</w:t>
            </w:r>
            <w:proofErr w:type="spellEnd"/>
            <w:r>
              <w:rPr>
                <w:sz w:val="24"/>
                <w:szCs w:val="24"/>
              </w:rPr>
              <w:t xml:space="preserve"> </w:t>
            </w:r>
            <w:proofErr w:type="spellStart"/>
            <w:r>
              <w:rPr>
                <w:sz w:val="24"/>
                <w:szCs w:val="24"/>
              </w:rPr>
              <w:t>материалдарынан</w:t>
            </w:r>
            <w:proofErr w:type="spellEnd"/>
            <w:r>
              <w:rPr>
                <w:sz w:val="24"/>
                <w:szCs w:val="24"/>
              </w:rPr>
              <w:t xml:space="preserve"> </w:t>
            </w:r>
            <w:proofErr w:type="spellStart"/>
            <w:r>
              <w:rPr>
                <w:sz w:val="24"/>
                <w:szCs w:val="24"/>
              </w:rPr>
              <w:t>құрастыруды</w:t>
            </w:r>
            <w:proofErr w:type="spellEnd"/>
            <w:r>
              <w:rPr>
                <w:sz w:val="24"/>
                <w:szCs w:val="24"/>
              </w:rPr>
              <w:t xml:space="preserve"> </w:t>
            </w:r>
            <w:proofErr w:type="spellStart"/>
            <w:r>
              <w:rPr>
                <w:sz w:val="24"/>
                <w:szCs w:val="24"/>
              </w:rPr>
              <w:t>үйрету</w:t>
            </w:r>
            <w:proofErr w:type="spellEnd"/>
            <w:r>
              <w:rPr>
                <w:sz w:val="24"/>
                <w:szCs w:val="24"/>
              </w:rPr>
              <w:t>.</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06B281F" w14:textId="13D073E4" w:rsidR="00E42CEC" w:rsidRDefault="00E74BCF">
            <w:pPr>
              <w:spacing w:after="0" w:line="240" w:lineRule="auto"/>
              <w:ind w:left="20"/>
              <w:rPr>
                <w:sz w:val="24"/>
                <w:szCs w:val="24"/>
              </w:rPr>
            </w:pPr>
            <w:proofErr w:type="spellStart"/>
            <w:r>
              <w:rPr>
                <w:b/>
                <w:bCs/>
                <w:sz w:val="24"/>
                <w:szCs w:val="24"/>
              </w:rPr>
              <w:t>Далия</w:t>
            </w:r>
            <w:r w:rsidR="00E42CEC">
              <w:rPr>
                <w:sz w:val="24"/>
                <w:szCs w:val="24"/>
              </w:rPr>
              <w:t>дәстүрден</w:t>
            </w:r>
            <w:proofErr w:type="spellEnd"/>
            <w:r w:rsidR="00E42CEC">
              <w:rPr>
                <w:sz w:val="24"/>
                <w:szCs w:val="24"/>
              </w:rPr>
              <w:t xml:space="preserve"> </w:t>
            </w:r>
            <w:proofErr w:type="spellStart"/>
            <w:r w:rsidR="00E42CEC">
              <w:rPr>
                <w:sz w:val="24"/>
                <w:szCs w:val="24"/>
              </w:rPr>
              <w:t>тыс</w:t>
            </w:r>
            <w:proofErr w:type="spellEnd"/>
            <w:r w:rsidR="00E42CEC">
              <w:rPr>
                <w:sz w:val="24"/>
                <w:szCs w:val="24"/>
              </w:rPr>
              <w:t xml:space="preserve"> </w:t>
            </w:r>
            <w:proofErr w:type="spellStart"/>
            <w:r w:rsidR="00E42CEC">
              <w:rPr>
                <w:sz w:val="24"/>
                <w:szCs w:val="24"/>
              </w:rPr>
              <w:t>сурет</w:t>
            </w:r>
            <w:proofErr w:type="spellEnd"/>
            <w:r w:rsidR="00E42CEC">
              <w:rPr>
                <w:sz w:val="24"/>
                <w:szCs w:val="24"/>
              </w:rPr>
              <w:t xml:space="preserve"> </w:t>
            </w:r>
            <w:proofErr w:type="spellStart"/>
            <w:r w:rsidR="00E42CEC">
              <w:rPr>
                <w:sz w:val="24"/>
                <w:szCs w:val="24"/>
              </w:rPr>
              <w:t>салуды</w:t>
            </w:r>
            <w:proofErr w:type="spellEnd"/>
            <w:r w:rsidR="00E42CEC">
              <w:rPr>
                <w:sz w:val="24"/>
                <w:szCs w:val="24"/>
              </w:rPr>
              <w:t xml:space="preserve"> (</w:t>
            </w:r>
            <w:proofErr w:type="spellStart"/>
            <w:r w:rsidR="00E42CEC">
              <w:rPr>
                <w:sz w:val="24"/>
                <w:szCs w:val="24"/>
              </w:rPr>
              <w:t>құмда</w:t>
            </w:r>
            <w:proofErr w:type="spellEnd"/>
            <w:r w:rsidR="00E42CEC">
              <w:rPr>
                <w:sz w:val="24"/>
                <w:szCs w:val="24"/>
              </w:rPr>
              <w:t xml:space="preserve"> </w:t>
            </w:r>
            <w:proofErr w:type="spellStart"/>
            <w:r w:rsidR="00E42CEC">
              <w:rPr>
                <w:sz w:val="24"/>
                <w:szCs w:val="24"/>
              </w:rPr>
              <w:t>саусақпен</w:t>
            </w:r>
            <w:proofErr w:type="spellEnd"/>
            <w:r w:rsidR="00E42CEC">
              <w:rPr>
                <w:sz w:val="24"/>
                <w:szCs w:val="24"/>
              </w:rPr>
              <w:t xml:space="preserve"> </w:t>
            </w:r>
            <w:proofErr w:type="spellStart"/>
            <w:r w:rsidR="00E42CEC">
              <w:rPr>
                <w:sz w:val="24"/>
                <w:szCs w:val="24"/>
              </w:rPr>
              <w:t>немесе</w:t>
            </w:r>
            <w:proofErr w:type="spellEnd"/>
            <w:r w:rsidR="00E42CEC">
              <w:rPr>
                <w:sz w:val="24"/>
                <w:szCs w:val="24"/>
              </w:rPr>
              <w:t xml:space="preserve"> </w:t>
            </w:r>
            <w:proofErr w:type="spellStart"/>
            <w:r w:rsidR="00E42CEC">
              <w:rPr>
                <w:sz w:val="24"/>
                <w:szCs w:val="24"/>
              </w:rPr>
              <w:t>таяқшамен</w:t>
            </w:r>
            <w:proofErr w:type="spellEnd"/>
            <w:r w:rsidR="00E42CEC">
              <w:rPr>
                <w:sz w:val="24"/>
                <w:szCs w:val="24"/>
              </w:rPr>
              <w:t xml:space="preserve">, </w:t>
            </w:r>
            <w:proofErr w:type="spellStart"/>
            <w:r w:rsidR="00E42CEC">
              <w:rPr>
                <w:sz w:val="24"/>
                <w:szCs w:val="24"/>
              </w:rPr>
              <w:t>алақандарымен</w:t>
            </w:r>
            <w:proofErr w:type="spellEnd"/>
            <w:r w:rsidR="00E42CEC">
              <w:rPr>
                <w:sz w:val="24"/>
                <w:szCs w:val="24"/>
              </w:rPr>
              <w:t xml:space="preserve">, </w:t>
            </w:r>
            <w:proofErr w:type="spellStart"/>
            <w:r w:rsidR="00E42CEC">
              <w:rPr>
                <w:sz w:val="24"/>
                <w:szCs w:val="24"/>
              </w:rPr>
              <w:t>тақтада</w:t>
            </w:r>
            <w:proofErr w:type="spellEnd"/>
            <w:r w:rsidR="00E42CEC">
              <w:rPr>
                <w:sz w:val="24"/>
                <w:szCs w:val="24"/>
              </w:rPr>
              <w:t xml:space="preserve"> </w:t>
            </w:r>
            <w:proofErr w:type="spellStart"/>
            <w:r w:rsidR="00E42CEC">
              <w:rPr>
                <w:sz w:val="24"/>
                <w:szCs w:val="24"/>
              </w:rPr>
              <w:t>түрлі-түсті</w:t>
            </w:r>
            <w:proofErr w:type="spellEnd"/>
            <w:r w:rsidR="00E42CEC">
              <w:rPr>
                <w:sz w:val="24"/>
                <w:szCs w:val="24"/>
              </w:rPr>
              <w:t xml:space="preserve"> </w:t>
            </w:r>
            <w:proofErr w:type="spellStart"/>
            <w:r w:rsidR="00E42CEC">
              <w:rPr>
                <w:sz w:val="24"/>
                <w:szCs w:val="24"/>
              </w:rPr>
              <w:t>борлармен</w:t>
            </w:r>
            <w:proofErr w:type="spellEnd"/>
            <w:r w:rsidR="00E42CEC">
              <w:rPr>
                <w:sz w:val="24"/>
                <w:szCs w:val="24"/>
              </w:rPr>
              <w:t xml:space="preserve"> </w:t>
            </w:r>
            <w:proofErr w:type="spellStart"/>
            <w:r w:rsidR="00E42CEC">
              <w:rPr>
                <w:sz w:val="24"/>
                <w:szCs w:val="24"/>
              </w:rPr>
              <w:t>салуды</w:t>
            </w:r>
            <w:proofErr w:type="spellEnd"/>
            <w:r w:rsidR="00E42CEC">
              <w:rPr>
                <w:sz w:val="24"/>
                <w:szCs w:val="24"/>
              </w:rPr>
              <w:t xml:space="preserve"> </w:t>
            </w:r>
            <w:proofErr w:type="spellStart"/>
            <w:r w:rsidR="00E42CEC">
              <w:rPr>
                <w:sz w:val="24"/>
                <w:szCs w:val="24"/>
              </w:rPr>
              <w:t>үйрету</w:t>
            </w:r>
            <w:proofErr w:type="spellEnd"/>
            <w:r w:rsidR="00E42CEC">
              <w:rPr>
                <w:sz w:val="24"/>
                <w:szCs w:val="24"/>
              </w:rPr>
              <w:t>.</w:t>
            </w: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69EF11F7" w14:textId="32D7D9A9" w:rsidR="00E42CEC" w:rsidRDefault="00E74BCF">
            <w:pPr>
              <w:spacing w:after="0" w:line="240" w:lineRule="auto"/>
              <w:ind w:left="20"/>
              <w:rPr>
                <w:sz w:val="24"/>
                <w:szCs w:val="24"/>
              </w:rPr>
            </w:pPr>
            <w:proofErr w:type="spellStart"/>
            <w:r>
              <w:rPr>
                <w:b/>
                <w:color w:val="000000"/>
                <w:spacing w:val="2"/>
                <w:sz w:val="24"/>
                <w:szCs w:val="24"/>
              </w:rPr>
              <w:t>Ханға</w:t>
            </w:r>
            <w:proofErr w:type="spellEnd"/>
            <w:r>
              <w:rPr>
                <w:b/>
                <w:color w:val="000000"/>
                <w:spacing w:val="2"/>
                <w:sz w:val="24"/>
                <w:szCs w:val="24"/>
              </w:rPr>
              <w:t xml:space="preserve"> </w:t>
            </w:r>
            <w:proofErr w:type="spellStart"/>
            <w:r w:rsidR="00E42CEC">
              <w:rPr>
                <w:color w:val="000000"/>
                <w:spacing w:val="2"/>
                <w:sz w:val="24"/>
                <w:szCs w:val="24"/>
              </w:rPr>
              <w:t>сөздерде</w:t>
            </w:r>
            <w:proofErr w:type="spellEnd"/>
            <w:r w:rsidR="00E42CEC">
              <w:rPr>
                <w:color w:val="000000"/>
                <w:spacing w:val="2"/>
                <w:sz w:val="24"/>
                <w:szCs w:val="24"/>
              </w:rPr>
              <w:t xml:space="preserve"> </w:t>
            </w:r>
            <w:proofErr w:type="spellStart"/>
            <w:r w:rsidR="00E42CEC">
              <w:rPr>
                <w:color w:val="000000"/>
                <w:spacing w:val="2"/>
                <w:sz w:val="24"/>
                <w:szCs w:val="24"/>
              </w:rPr>
              <w:t>дауысты</w:t>
            </w:r>
            <w:proofErr w:type="spellEnd"/>
            <w:r w:rsidR="00E42CEC">
              <w:rPr>
                <w:color w:val="000000"/>
                <w:spacing w:val="2"/>
                <w:sz w:val="24"/>
                <w:szCs w:val="24"/>
              </w:rPr>
              <w:t xml:space="preserve"> (а, ә, е, о, ұ) </w:t>
            </w:r>
            <w:proofErr w:type="spellStart"/>
            <w:r w:rsidR="00E42CEC">
              <w:rPr>
                <w:color w:val="000000"/>
                <w:spacing w:val="2"/>
                <w:sz w:val="24"/>
                <w:szCs w:val="24"/>
              </w:rPr>
              <w:t>және</w:t>
            </w:r>
            <w:proofErr w:type="spellEnd"/>
            <w:r w:rsidR="00E42CEC">
              <w:rPr>
                <w:color w:val="000000"/>
                <w:spacing w:val="2"/>
                <w:sz w:val="24"/>
                <w:szCs w:val="24"/>
              </w:rPr>
              <w:t xml:space="preserve"> </w:t>
            </w:r>
            <w:proofErr w:type="spellStart"/>
            <w:r w:rsidR="00E42CEC">
              <w:rPr>
                <w:color w:val="000000"/>
                <w:spacing w:val="2"/>
                <w:sz w:val="24"/>
                <w:szCs w:val="24"/>
              </w:rPr>
              <w:t>кейбір</w:t>
            </w:r>
            <w:proofErr w:type="spellEnd"/>
            <w:r w:rsidR="00E42CEC">
              <w:rPr>
                <w:color w:val="000000"/>
                <w:spacing w:val="2"/>
                <w:sz w:val="24"/>
                <w:szCs w:val="24"/>
              </w:rPr>
              <w:t xml:space="preserve"> </w:t>
            </w:r>
            <w:proofErr w:type="spellStart"/>
            <w:r w:rsidR="00E42CEC">
              <w:rPr>
                <w:color w:val="000000"/>
                <w:spacing w:val="2"/>
                <w:sz w:val="24"/>
                <w:szCs w:val="24"/>
              </w:rPr>
              <w:t>дауыссыз</w:t>
            </w:r>
            <w:proofErr w:type="spellEnd"/>
            <w:r w:rsidR="00E42CEC">
              <w:rPr>
                <w:color w:val="000000"/>
                <w:spacing w:val="2"/>
                <w:sz w:val="24"/>
                <w:szCs w:val="24"/>
              </w:rPr>
              <w:t xml:space="preserve"> (п-б, к-қ, т-д, ж-ш, с-з) </w:t>
            </w:r>
            <w:proofErr w:type="spellStart"/>
            <w:r w:rsidR="00E42CEC">
              <w:rPr>
                <w:color w:val="000000"/>
                <w:spacing w:val="2"/>
                <w:sz w:val="24"/>
                <w:szCs w:val="24"/>
              </w:rPr>
              <w:t>дыбыстарды</w:t>
            </w:r>
            <w:proofErr w:type="spellEnd"/>
            <w:r w:rsidR="00E42CEC">
              <w:rPr>
                <w:color w:val="000000"/>
                <w:spacing w:val="2"/>
                <w:sz w:val="24"/>
                <w:szCs w:val="24"/>
              </w:rPr>
              <w:t xml:space="preserve"> </w:t>
            </w:r>
            <w:proofErr w:type="spellStart"/>
            <w:r w:rsidR="00E42CEC">
              <w:rPr>
                <w:color w:val="000000"/>
                <w:spacing w:val="2"/>
                <w:sz w:val="24"/>
                <w:szCs w:val="24"/>
              </w:rPr>
              <w:t>анық</w:t>
            </w:r>
            <w:proofErr w:type="spellEnd"/>
            <w:r w:rsidR="00E42CEC">
              <w:rPr>
                <w:color w:val="000000"/>
                <w:spacing w:val="2"/>
                <w:sz w:val="24"/>
                <w:szCs w:val="24"/>
              </w:rPr>
              <w:t xml:space="preserve"> </w:t>
            </w:r>
            <w:proofErr w:type="spellStart"/>
            <w:r w:rsidR="00E42CEC">
              <w:rPr>
                <w:color w:val="000000"/>
                <w:spacing w:val="2"/>
                <w:sz w:val="24"/>
                <w:szCs w:val="24"/>
              </w:rPr>
              <w:t>айта</w:t>
            </w:r>
            <w:proofErr w:type="spellEnd"/>
            <w:r w:rsidR="00E42CEC">
              <w:rPr>
                <w:color w:val="000000"/>
                <w:spacing w:val="2"/>
                <w:sz w:val="24"/>
                <w:szCs w:val="24"/>
              </w:rPr>
              <w:t xml:space="preserve"> </w:t>
            </w:r>
            <w:proofErr w:type="spellStart"/>
            <w:r w:rsidR="00E42CEC">
              <w:rPr>
                <w:color w:val="000000"/>
                <w:spacing w:val="2"/>
                <w:sz w:val="24"/>
                <w:szCs w:val="24"/>
              </w:rPr>
              <w:t>білуін</w:t>
            </w:r>
            <w:proofErr w:type="spellEnd"/>
            <w:r w:rsidR="00E42CEC">
              <w:rPr>
                <w:color w:val="000000"/>
                <w:spacing w:val="2"/>
                <w:sz w:val="24"/>
                <w:szCs w:val="24"/>
              </w:rPr>
              <w:t xml:space="preserve"> </w:t>
            </w:r>
            <w:proofErr w:type="spellStart"/>
            <w:r w:rsidR="00E42CEC">
              <w:rPr>
                <w:color w:val="000000"/>
                <w:spacing w:val="2"/>
                <w:sz w:val="24"/>
                <w:szCs w:val="24"/>
              </w:rPr>
              <w:t>қалыптастыру</w:t>
            </w:r>
            <w:proofErr w:type="spellEnd"/>
            <w:r w:rsidR="00E42CEC">
              <w:rPr>
                <w:color w:val="000000"/>
                <w:spacing w:val="2"/>
                <w:sz w:val="24"/>
                <w:szCs w:val="24"/>
              </w:rPr>
              <w:t>.</w:t>
            </w:r>
          </w:p>
        </w:tc>
      </w:tr>
      <w:tr w:rsidR="00E42CEC" w:rsidRPr="00D52EBD" w14:paraId="26045477" w14:textId="77777777" w:rsidTr="00E42CEC">
        <w:trPr>
          <w:trHeight w:val="450"/>
        </w:trPr>
        <w:tc>
          <w:tcPr>
            <w:tcW w:w="2828" w:type="dxa"/>
            <w:tcBorders>
              <w:top w:val="single" w:sz="4" w:space="0" w:color="000000"/>
              <w:left w:val="single" w:sz="4" w:space="0" w:color="000000"/>
              <w:bottom w:val="single" w:sz="4" w:space="0" w:color="000000"/>
              <w:right w:val="single" w:sz="4" w:space="0" w:color="000000"/>
            </w:tcBorders>
            <w:hideMark/>
          </w:tcPr>
          <w:p w14:paraId="3F074C6F"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160C1C83"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9AE8D6D" w14:textId="77777777" w:rsidR="00E42CEC" w:rsidRDefault="00E42CEC">
            <w:pPr>
              <w:pStyle w:val="TableParagraph"/>
              <w:rPr>
                <w:color w:val="000000" w:themeColor="text1"/>
                <w:sz w:val="24"/>
                <w:szCs w:val="24"/>
              </w:rPr>
            </w:pPr>
            <w:r>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68748582" w14:textId="77777777" w:rsidR="00E42CEC" w:rsidRDefault="00E42CEC">
            <w:pPr>
              <w:pStyle w:val="TableParagraph"/>
              <w:rPr>
                <w:color w:val="000000" w:themeColor="text1"/>
                <w:sz w:val="24"/>
                <w:szCs w:val="24"/>
              </w:rPr>
            </w:pPr>
            <w:r>
              <w:rPr>
                <w:color w:val="000000" w:themeColor="text1"/>
                <w:sz w:val="24"/>
                <w:szCs w:val="24"/>
              </w:rPr>
              <w:t>(</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5932B02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89DBA64"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349CF74"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0F290D4F"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830" w:type="dxa"/>
            <w:tcBorders>
              <w:top w:val="single" w:sz="4" w:space="0" w:color="000000"/>
              <w:left w:val="single" w:sz="4" w:space="0" w:color="000000"/>
              <w:bottom w:val="single" w:sz="4" w:space="0" w:color="000000"/>
              <w:right w:val="single" w:sz="4" w:space="0" w:color="000000"/>
            </w:tcBorders>
            <w:hideMark/>
          </w:tcPr>
          <w:p w14:paraId="34F04C64"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№11</w:t>
            </w: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01AF771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№12</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37964C2"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№13</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231B3C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№14</w:t>
            </w: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66E9D2D3"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№15</w:t>
            </w:r>
          </w:p>
        </w:tc>
      </w:tr>
      <w:tr w:rsidR="00E42CEC" w:rsidRPr="00D52EBD" w14:paraId="66FCAB23"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31A87713"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26ECD6E4"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7404D093" w14:textId="77777777" w:rsidTr="00E42CEC">
        <w:trPr>
          <w:trHeight w:val="280"/>
        </w:trPr>
        <w:tc>
          <w:tcPr>
            <w:tcW w:w="2828" w:type="dxa"/>
            <w:tcBorders>
              <w:top w:val="single" w:sz="4" w:space="0" w:color="000000"/>
              <w:left w:val="single" w:sz="4" w:space="0" w:color="000000"/>
              <w:bottom w:val="single" w:sz="4" w:space="0" w:color="000000"/>
              <w:right w:val="single" w:sz="4" w:space="0" w:color="000000"/>
            </w:tcBorders>
            <w:hideMark/>
          </w:tcPr>
          <w:p w14:paraId="063E5468"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lastRenderedPageBreak/>
              <w:t>қайтуы</w:t>
            </w:r>
          </w:p>
        </w:tc>
        <w:tc>
          <w:tcPr>
            <w:tcW w:w="2866" w:type="dxa"/>
            <w:gridSpan w:val="3"/>
            <w:tcBorders>
              <w:top w:val="single" w:sz="8" w:space="0" w:color="000000"/>
              <w:left w:val="single" w:sz="8" w:space="0" w:color="000000"/>
              <w:bottom w:val="single" w:sz="8" w:space="0" w:color="000000"/>
              <w:right w:val="single" w:sz="8" w:space="0" w:color="000000"/>
            </w:tcBorders>
            <w:hideMark/>
          </w:tcPr>
          <w:p w14:paraId="2038C278" w14:textId="77777777" w:rsidR="00E42CEC" w:rsidRDefault="00E42CEC">
            <w:pPr>
              <w:pStyle w:val="af1"/>
              <w:spacing w:before="0" w:beforeAutospacing="0" w:after="0" w:afterAutospacing="0"/>
              <w:rPr>
                <w:b/>
                <w:bCs/>
                <w:lang w:eastAsia="en-US"/>
              </w:rPr>
            </w:pPr>
            <w:proofErr w:type="spellStart"/>
            <w:r>
              <w:rPr>
                <w:lang w:eastAsia="en-US"/>
              </w:rPr>
              <w:lastRenderedPageBreak/>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lastRenderedPageBreak/>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03" w:type="dxa"/>
            <w:gridSpan w:val="3"/>
            <w:tcBorders>
              <w:top w:val="single" w:sz="8" w:space="0" w:color="000000"/>
              <w:left w:val="single" w:sz="8" w:space="0" w:color="000000"/>
              <w:bottom w:val="single" w:sz="8" w:space="0" w:color="000000"/>
              <w:right w:val="single" w:sz="8" w:space="0" w:color="000000"/>
            </w:tcBorders>
            <w:hideMark/>
          </w:tcPr>
          <w:p w14:paraId="3C894146" w14:textId="77777777" w:rsidR="00E42CEC" w:rsidRDefault="00E42CEC">
            <w:pPr>
              <w:pStyle w:val="af1"/>
              <w:spacing w:before="0" w:beforeAutospacing="0" w:after="0" w:afterAutospacing="0"/>
              <w:rPr>
                <w:b/>
                <w:bCs/>
                <w:lang w:eastAsia="en-US"/>
              </w:rPr>
            </w:pPr>
            <w:proofErr w:type="spellStart"/>
            <w:r>
              <w:rPr>
                <w:lang w:eastAsia="en-US"/>
              </w:rPr>
              <w:lastRenderedPageBreak/>
              <w:t>Ата-аналарға</w:t>
            </w:r>
            <w:proofErr w:type="spellEnd"/>
            <w:r>
              <w:rPr>
                <w:lang w:eastAsia="en-US"/>
              </w:rPr>
              <w:t xml:space="preserve"> </w:t>
            </w:r>
            <w:proofErr w:type="spellStart"/>
            <w:r>
              <w:rPr>
                <w:lang w:eastAsia="en-US"/>
              </w:rPr>
              <w:lastRenderedPageBreak/>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204" w:type="dxa"/>
            <w:tcBorders>
              <w:top w:val="single" w:sz="8" w:space="0" w:color="000000"/>
              <w:left w:val="single" w:sz="8" w:space="0" w:color="000000"/>
              <w:bottom w:val="single" w:sz="8" w:space="0" w:color="000000"/>
              <w:right w:val="single" w:sz="8" w:space="0" w:color="000000"/>
            </w:tcBorders>
            <w:hideMark/>
          </w:tcPr>
          <w:p w14:paraId="7899DF6F" w14:textId="77777777" w:rsidR="00E42CEC" w:rsidRDefault="00E42CEC">
            <w:pPr>
              <w:pStyle w:val="af1"/>
              <w:spacing w:before="0" w:beforeAutospacing="0" w:after="0" w:afterAutospacing="0"/>
              <w:rPr>
                <w:b/>
                <w:bCs/>
                <w:lang w:eastAsia="en-US"/>
              </w:rPr>
            </w:pPr>
            <w:proofErr w:type="spellStart"/>
            <w:r>
              <w:rPr>
                <w:lang w:eastAsia="en-US"/>
              </w:rPr>
              <w:lastRenderedPageBreak/>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lastRenderedPageBreak/>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462" w:type="dxa"/>
            <w:gridSpan w:val="4"/>
            <w:tcBorders>
              <w:top w:val="single" w:sz="8" w:space="0" w:color="000000"/>
              <w:left w:val="single" w:sz="8" w:space="0" w:color="000000"/>
              <w:bottom w:val="single" w:sz="8" w:space="0" w:color="000000"/>
              <w:right w:val="single" w:sz="8" w:space="0" w:color="000000"/>
            </w:tcBorders>
            <w:hideMark/>
          </w:tcPr>
          <w:p w14:paraId="421DB0B1" w14:textId="77777777" w:rsidR="00E42CEC" w:rsidRDefault="00E42CEC">
            <w:pPr>
              <w:pStyle w:val="af1"/>
              <w:spacing w:before="0" w:beforeAutospacing="0" w:after="0" w:afterAutospacing="0"/>
              <w:rPr>
                <w:b/>
                <w:bCs/>
                <w:lang w:eastAsia="en-US"/>
              </w:rPr>
            </w:pPr>
            <w:proofErr w:type="spellStart"/>
            <w:r>
              <w:rPr>
                <w:lang w:eastAsia="en-US"/>
              </w:rPr>
              <w:lastRenderedPageBreak/>
              <w:t>Ата-анамен</w:t>
            </w:r>
            <w:proofErr w:type="spellEnd"/>
            <w:r>
              <w:rPr>
                <w:lang w:eastAsia="en-US"/>
              </w:rPr>
              <w:t xml:space="preserve"> бала </w:t>
            </w:r>
            <w:proofErr w:type="spellStart"/>
            <w:r>
              <w:rPr>
                <w:lang w:eastAsia="en-US"/>
              </w:rPr>
              <w:lastRenderedPageBreak/>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1932" w:type="dxa"/>
            <w:tcBorders>
              <w:top w:val="single" w:sz="8" w:space="0" w:color="000000"/>
              <w:left w:val="single" w:sz="8" w:space="0" w:color="000000"/>
              <w:bottom w:val="single" w:sz="8" w:space="0" w:color="000000"/>
              <w:right w:val="single" w:sz="8" w:space="0" w:color="000000"/>
            </w:tcBorders>
            <w:hideMark/>
          </w:tcPr>
          <w:p w14:paraId="08104A73" w14:textId="77777777" w:rsidR="00E42CEC" w:rsidRDefault="00E42CEC">
            <w:pPr>
              <w:pStyle w:val="af1"/>
              <w:spacing w:before="0" w:beforeAutospacing="0" w:after="0" w:afterAutospacing="0"/>
              <w:rPr>
                <w:b/>
                <w:bCs/>
                <w:lang w:eastAsia="en-US"/>
              </w:rPr>
            </w:pPr>
            <w:proofErr w:type="spellStart"/>
            <w:r>
              <w:rPr>
                <w:lang w:eastAsia="en-US"/>
              </w:rPr>
              <w:lastRenderedPageBreak/>
              <w:t>Балалардың</w:t>
            </w:r>
            <w:proofErr w:type="spellEnd"/>
            <w:r>
              <w:rPr>
                <w:lang w:eastAsia="en-US"/>
              </w:rPr>
              <w:t xml:space="preserve"> </w:t>
            </w:r>
            <w:proofErr w:type="spellStart"/>
            <w:r>
              <w:rPr>
                <w:lang w:eastAsia="en-US"/>
              </w:rPr>
              <w:lastRenderedPageBreak/>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5C87F3CF" w14:textId="77777777" w:rsidR="005A1EEA" w:rsidRDefault="005A1EEA" w:rsidP="005A1EEA">
      <w:pPr>
        <w:spacing w:after="0" w:line="240" w:lineRule="auto"/>
        <w:ind w:right="536"/>
        <w:outlineLvl w:val="0"/>
        <w:rPr>
          <w:rFonts w:ascii="Times New Roman" w:hAnsi="Times New Roman" w:cs="Times New Roman"/>
          <w:color w:val="000000" w:themeColor="text1"/>
          <w:sz w:val="28"/>
          <w:szCs w:val="28"/>
          <w:lang w:val="kk-KZ"/>
        </w:rPr>
      </w:pPr>
    </w:p>
    <w:p w14:paraId="51F1E023" w14:textId="77777777" w:rsidR="005A1EEA" w:rsidRDefault="005A1EEA" w:rsidP="005A1EEA">
      <w:pPr>
        <w:spacing w:after="0" w:line="240" w:lineRule="auto"/>
        <w:ind w:right="536"/>
        <w:outlineLvl w:val="0"/>
        <w:rPr>
          <w:rFonts w:ascii="Times New Roman" w:hAnsi="Times New Roman" w:cs="Times New Roman"/>
          <w:color w:val="000000" w:themeColor="text1"/>
          <w:sz w:val="28"/>
          <w:szCs w:val="28"/>
          <w:lang w:val="kk-KZ"/>
        </w:rPr>
      </w:pPr>
    </w:p>
    <w:p w14:paraId="2F9EB6BA" w14:textId="66A13818" w:rsidR="00E42CEC" w:rsidRPr="005A1EEA" w:rsidRDefault="00E42CEC" w:rsidP="005A1EE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76D4C7F9"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Желтоқсан   айы 2025  жыл</w:t>
      </w:r>
    </w:p>
    <w:p w14:paraId="5C088375" w14:textId="02B79B75"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DA7FDD7" w14:textId="6610B90D"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40C1EEE2"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6AF61C68"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22.12.2025ж-26.12.2025ж</w:t>
      </w:r>
    </w:p>
    <w:p w14:paraId="7EACA67B" w14:textId="77777777" w:rsidR="00E42CEC" w:rsidRDefault="00E42CEC" w:rsidP="00E42CEC">
      <w:pPr>
        <w:spacing w:after="0" w:line="240" w:lineRule="auto"/>
        <w:rPr>
          <w:rFonts w:ascii="Times New Roman" w:eastAsia="Times New Roman" w:hAnsi="Times New Roman" w:cs="Times New Roman"/>
          <w:color w:val="000000" w:themeColor="text1"/>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410"/>
        <w:gridCol w:w="2409"/>
        <w:gridCol w:w="191"/>
        <w:gridCol w:w="15"/>
        <w:gridCol w:w="2204"/>
        <w:gridCol w:w="77"/>
        <w:gridCol w:w="2049"/>
        <w:gridCol w:w="336"/>
        <w:gridCol w:w="1932"/>
      </w:tblGrid>
      <w:tr w:rsidR="00E42CEC" w14:paraId="0C8E459C" w14:textId="77777777" w:rsidTr="00E42CEC">
        <w:trPr>
          <w:trHeight w:val="552"/>
        </w:trPr>
        <w:tc>
          <w:tcPr>
            <w:tcW w:w="2972" w:type="dxa"/>
            <w:tcBorders>
              <w:top w:val="single" w:sz="4" w:space="0" w:color="000000"/>
              <w:left w:val="single" w:sz="4" w:space="0" w:color="000000"/>
              <w:bottom w:val="single" w:sz="4" w:space="0" w:color="000000"/>
              <w:right w:val="single" w:sz="4" w:space="0" w:color="000000"/>
            </w:tcBorders>
            <w:hideMark/>
          </w:tcPr>
          <w:p w14:paraId="407BC1AE"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410" w:type="dxa"/>
            <w:tcBorders>
              <w:top w:val="single" w:sz="4" w:space="0" w:color="000000"/>
              <w:left w:val="single" w:sz="4" w:space="0" w:color="000000"/>
              <w:bottom w:val="single" w:sz="4" w:space="0" w:color="000000"/>
              <w:right w:val="single" w:sz="4" w:space="0" w:color="000000"/>
            </w:tcBorders>
          </w:tcPr>
          <w:p w14:paraId="66C219E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3F69CAFA"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22.12.2025 ж</w:t>
            </w:r>
          </w:p>
          <w:p w14:paraId="589CBAE6" w14:textId="77777777" w:rsidR="00E42CEC" w:rsidRDefault="00E42CEC">
            <w:pPr>
              <w:spacing w:after="0" w:line="240" w:lineRule="auto"/>
              <w:jc w:val="center"/>
              <w:rPr>
                <w:b/>
                <w:color w:val="000000" w:themeColor="text1"/>
                <w:sz w:val="24"/>
                <w:szCs w:val="24"/>
                <w:lang w:eastAsia="ru-RU"/>
              </w:rPr>
            </w:pPr>
          </w:p>
        </w:tc>
        <w:tc>
          <w:tcPr>
            <w:tcW w:w="2409" w:type="dxa"/>
            <w:tcBorders>
              <w:top w:val="single" w:sz="4" w:space="0" w:color="auto"/>
              <w:left w:val="single" w:sz="4" w:space="0" w:color="000000"/>
              <w:bottom w:val="single" w:sz="4" w:space="0" w:color="000000"/>
              <w:right w:val="single" w:sz="4" w:space="0" w:color="000000"/>
            </w:tcBorders>
          </w:tcPr>
          <w:p w14:paraId="0FBB00D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141C188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23.12.2025 ж</w:t>
            </w:r>
          </w:p>
          <w:p w14:paraId="14E63735" w14:textId="77777777" w:rsidR="00E42CEC" w:rsidRDefault="00E42CEC">
            <w:pPr>
              <w:spacing w:after="0" w:line="240" w:lineRule="auto"/>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5EE0B44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6D70372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24.12.2025ж</w:t>
            </w:r>
          </w:p>
          <w:p w14:paraId="05015BBE" w14:textId="77777777" w:rsidR="00E42CEC" w:rsidRDefault="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02949E3"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6B04565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25.12.2025ж</w:t>
            </w:r>
          </w:p>
          <w:p w14:paraId="20712F62" w14:textId="77777777" w:rsidR="00E42CEC" w:rsidRDefault="00E42CEC">
            <w:pPr>
              <w:spacing w:after="0" w:line="240" w:lineRule="auto"/>
              <w:jc w:val="cente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1338C1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2192C8E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26.12.2025ж</w:t>
            </w:r>
          </w:p>
          <w:p w14:paraId="1732A26F" w14:textId="77777777" w:rsidR="00E42CEC" w:rsidRDefault="00E42CEC">
            <w:pPr>
              <w:spacing w:after="0" w:line="240" w:lineRule="auto"/>
              <w:jc w:val="center"/>
              <w:rPr>
                <w:b/>
                <w:color w:val="000000" w:themeColor="text1"/>
                <w:sz w:val="24"/>
                <w:szCs w:val="24"/>
                <w:lang w:eastAsia="ru-RU"/>
              </w:rPr>
            </w:pPr>
          </w:p>
        </w:tc>
      </w:tr>
      <w:tr w:rsidR="00E42CEC" w:rsidRPr="00E42CEC" w14:paraId="2D38C0A1" w14:textId="77777777" w:rsidTr="00E42CEC">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49111783"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623" w:type="dxa"/>
            <w:gridSpan w:val="9"/>
            <w:tcBorders>
              <w:top w:val="single" w:sz="8" w:space="0" w:color="000000"/>
              <w:left w:val="single" w:sz="8" w:space="0" w:color="000000"/>
              <w:bottom w:val="single" w:sz="8" w:space="0" w:color="000000"/>
              <w:right w:val="single" w:sz="8" w:space="0" w:color="000000"/>
            </w:tcBorders>
            <w:hideMark/>
          </w:tcPr>
          <w:p w14:paraId="2FBFCC0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6C027D9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3699A07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3EACCFB7"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06A96FF5"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E42CEC" w14:paraId="59C6C381" w14:textId="77777777" w:rsidTr="00E42CEC">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7542A3EC"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623" w:type="dxa"/>
            <w:gridSpan w:val="9"/>
            <w:tcBorders>
              <w:top w:val="single" w:sz="8" w:space="0" w:color="000000"/>
              <w:left w:val="single" w:sz="8" w:space="0" w:color="000000"/>
              <w:bottom w:val="single" w:sz="8" w:space="0" w:color="000000"/>
              <w:right w:val="single" w:sz="8" w:space="0" w:color="000000"/>
            </w:tcBorders>
            <w:hideMark/>
          </w:tcPr>
          <w:p w14:paraId="189780DC"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07372F99"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6B29B27B"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39B117D6"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59EC5005" w14:textId="77777777" w:rsidR="00E42CEC" w:rsidRDefault="00E42CEC">
            <w:pPr>
              <w:pStyle w:val="p1"/>
              <w:rPr>
                <w:rFonts w:eastAsiaTheme="majorEastAsia"/>
                <w:sz w:val="24"/>
                <w:szCs w:val="24"/>
                <w:lang w:eastAsia="en-US"/>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tc>
      </w:tr>
      <w:tr w:rsidR="00E42CEC" w:rsidRPr="00E42CEC" w14:paraId="4423C51C" w14:textId="77777777" w:rsidTr="00E42CEC">
        <w:trPr>
          <w:trHeight w:val="1965"/>
        </w:trPr>
        <w:tc>
          <w:tcPr>
            <w:tcW w:w="2972" w:type="dxa"/>
            <w:tcBorders>
              <w:top w:val="single" w:sz="4" w:space="0" w:color="000000"/>
              <w:left w:val="single" w:sz="4" w:space="0" w:color="000000"/>
              <w:bottom w:val="single" w:sz="4" w:space="0" w:color="000000"/>
              <w:right w:val="single" w:sz="4" w:space="0" w:color="000000"/>
            </w:tcBorders>
            <w:hideMark/>
          </w:tcPr>
          <w:p w14:paraId="39471716" w14:textId="77777777" w:rsidR="00E42CEC" w:rsidRDefault="00E42CEC">
            <w:pPr>
              <w:spacing w:after="0" w:line="240" w:lineRule="auto"/>
              <w:ind w:left="20"/>
              <w:rPr>
                <w:b/>
                <w:bCs/>
                <w:color w:val="000000" w:themeColor="text1"/>
                <w:sz w:val="24"/>
                <w:szCs w:val="24"/>
              </w:rPr>
            </w:pPr>
            <w:proofErr w:type="spellStart"/>
            <w:r>
              <w:rPr>
                <w:b/>
                <w:bCs/>
                <w:color w:val="000000" w:themeColor="text1"/>
                <w:sz w:val="24"/>
                <w:szCs w:val="24"/>
              </w:rPr>
              <w:lastRenderedPageBreak/>
              <w:t>Балалардың</w:t>
            </w:r>
            <w:proofErr w:type="spellEnd"/>
            <w:r>
              <w:rPr>
                <w:b/>
                <w:bCs/>
                <w:color w:val="000000" w:themeColor="text1"/>
                <w:sz w:val="24"/>
                <w:szCs w:val="24"/>
              </w:rPr>
              <w:t xml:space="preserve"> </w:t>
            </w:r>
            <w:proofErr w:type="spellStart"/>
            <w:r>
              <w:rPr>
                <w:b/>
                <w:bCs/>
                <w:color w:val="000000" w:themeColor="text1"/>
                <w:sz w:val="24"/>
                <w:szCs w:val="24"/>
              </w:rPr>
              <w:t>іс-әрекеті</w:t>
            </w:r>
            <w:proofErr w:type="spellEnd"/>
            <w:r>
              <w:rPr>
                <w:b/>
                <w:bCs/>
                <w:color w:val="000000" w:themeColor="text1"/>
                <w:sz w:val="24"/>
                <w:szCs w:val="24"/>
              </w:rPr>
              <w:t xml:space="preserve"> (</w:t>
            </w:r>
            <w:proofErr w:type="spellStart"/>
            <w:r>
              <w:rPr>
                <w:b/>
                <w:bCs/>
                <w:color w:val="000000" w:themeColor="text1"/>
                <w:sz w:val="24"/>
                <w:szCs w:val="24"/>
              </w:rPr>
              <w:t>ойын</w:t>
            </w:r>
            <w:proofErr w:type="spellEnd"/>
            <w:r>
              <w:rPr>
                <w:b/>
                <w:bCs/>
                <w:color w:val="000000" w:themeColor="text1"/>
                <w:sz w:val="24"/>
                <w:szCs w:val="24"/>
              </w:rPr>
              <w:t xml:space="preserve">, </w:t>
            </w:r>
            <w:proofErr w:type="spellStart"/>
            <w:r>
              <w:rPr>
                <w:b/>
                <w:bCs/>
                <w:color w:val="000000" w:themeColor="text1"/>
                <w:sz w:val="24"/>
                <w:szCs w:val="24"/>
              </w:rPr>
              <w:t>танымдық</w:t>
            </w:r>
            <w:proofErr w:type="spellEnd"/>
            <w:r>
              <w:rPr>
                <w:b/>
                <w:bCs/>
                <w:color w:val="000000" w:themeColor="text1"/>
                <w:sz w:val="24"/>
                <w:szCs w:val="24"/>
              </w:rPr>
              <w:t xml:space="preserve">, </w:t>
            </w:r>
            <w:proofErr w:type="spellStart"/>
            <w:r>
              <w:rPr>
                <w:b/>
                <w:bCs/>
                <w:color w:val="000000" w:themeColor="text1"/>
                <w:sz w:val="24"/>
                <w:szCs w:val="24"/>
              </w:rPr>
              <w:t>коммуникативтік</w:t>
            </w:r>
            <w:proofErr w:type="spellEnd"/>
            <w:r>
              <w:rPr>
                <w:b/>
                <w:bCs/>
                <w:color w:val="000000" w:themeColor="text1"/>
                <w:sz w:val="24"/>
                <w:szCs w:val="24"/>
              </w:rPr>
              <w:t xml:space="preserve">, </w:t>
            </w:r>
            <w:proofErr w:type="spellStart"/>
            <w:r>
              <w:rPr>
                <w:b/>
                <w:bCs/>
                <w:color w:val="000000" w:themeColor="text1"/>
                <w:sz w:val="24"/>
                <w:szCs w:val="24"/>
              </w:rPr>
              <w:t>шығармашылық</w:t>
            </w:r>
            <w:proofErr w:type="spellEnd"/>
            <w:r>
              <w:rPr>
                <w:b/>
                <w:bCs/>
                <w:color w:val="000000" w:themeColor="text1"/>
                <w:sz w:val="24"/>
                <w:szCs w:val="24"/>
              </w:rPr>
              <w:t xml:space="preserve">, </w:t>
            </w:r>
            <w:proofErr w:type="spellStart"/>
            <w:r>
              <w:rPr>
                <w:b/>
                <w:bCs/>
                <w:color w:val="000000" w:themeColor="text1"/>
                <w:sz w:val="24"/>
                <w:szCs w:val="24"/>
              </w:rPr>
              <w:t>эксперименталдық</w:t>
            </w:r>
            <w:proofErr w:type="spellEnd"/>
            <w:r>
              <w:rPr>
                <w:b/>
                <w:bCs/>
                <w:color w:val="000000" w:themeColor="text1"/>
                <w:sz w:val="24"/>
                <w:szCs w:val="24"/>
              </w:rPr>
              <w:t xml:space="preserve">, </w:t>
            </w:r>
            <w:proofErr w:type="spellStart"/>
            <w:r>
              <w:rPr>
                <w:b/>
                <w:bCs/>
                <w:color w:val="000000" w:themeColor="text1"/>
                <w:sz w:val="24"/>
                <w:szCs w:val="24"/>
              </w:rPr>
              <w:t>еңбек</w:t>
            </w:r>
            <w:proofErr w:type="spellEnd"/>
            <w:r>
              <w:rPr>
                <w:b/>
                <w:bCs/>
                <w:color w:val="000000" w:themeColor="text1"/>
                <w:sz w:val="24"/>
                <w:szCs w:val="24"/>
              </w:rPr>
              <w:t xml:space="preserve">, </w:t>
            </w:r>
            <w:proofErr w:type="spellStart"/>
            <w:r>
              <w:rPr>
                <w:b/>
                <w:bCs/>
                <w:color w:val="000000" w:themeColor="text1"/>
                <w:sz w:val="24"/>
                <w:szCs w:val="24"/>
              </w:rPr>
              <w:t>қимыл</w:t>
            </w:r>
            <w:proofErr w:type="spellEnd"/>
            <w:r>
              <w:rPr>
                <w:b/>
                <w:bCs/>
                <w:color w:val="000000" w:themeColor="text1"/>
                <w:sz w:val="24"/>
                <w:szCs w:val="24"/>
              </w:rPr>
              <w:t xml:space="preserve">, </w:t>
            </w:r>
            <w:proofErr w:type="spellStart"/>
            <w:r>
              <w:rPr>
                <w:b/>
                <w:bCs/>
                <w:color w:val="000000" w:themeColor="text1"/>
                <w:sz w:val="24"/>
                <w:szCs w:val="24"/>
              </w:rPr>
              <w:t>бейнелеу</w:t>
            </w:r>
            <w:proofErr w:type="spellEnd"/>
            <w:r>
              <w:rPr>
                <w:b/>
                <w:bCs/>
                <w:color w:val="000000" w:themeColor="text1"/>
                <w:sz w:val="24"/>
                <w:szCs w:val="24"/>
              </w:rPr>
              <w:t xml:space="preserve">, </w:t>
            </w:r>
            <w:proofErr w:type="spellStart"/>
            <w:r>
              <w:rPr>
                <w:b/>
                <w:bCs/>
                <w:color w:val="000000" w:themeColor="text1"/>
                <w:sz w:val="24"/>
                <w:szCs w:val="24"/>
              </w:rPr>
              <w:t>дербес</w:t>
            </w:r>
            <w:proofErr w:type="spellEnd"/>
            <w:r>
              <w:rPr>
                <w:b/>
                <w:bCs/>
                <w:color w:val="000000" w:themeColor="text1"/>
                <w:sz w:val="24"/>
                <w:szCs w:val="24"/>
              </w:rPr>
              <w:t xml:space="preserve"> </w:t>
            </w:r>
            <w:proofErr w:type="spellStart"/>
            <w:r>
              <w:rPr>
                <w:b/>
                <w:bCs/>
                <w:color w:val="000000" w:themeColor="text1"/>
                <w:sz w:val="24"/>
                <w:szCs w:val="24"/>
              </w:rPr>
              <w:t>және</w:t>
            </w:r>
            <w:proofErr w:type="spellEnd"/>
            <w:r>
              <w:rPr>
                <w:b/>
                <w:bCs/>
                <w:color w:val="000000" w:themeColor="text1"/>
                <w:sz w:val="24"/>
                <w:szCs w:val="24"/>
              </w:rPr>
              <w:t xml:space="preserve"> </w:t>
            </w:r>
            <w:proofErr w:type="spellStart"/>
            <w:r>
              <w:rPr>
                <w:b/>
                <w:bCs/>
                <w:color w:val="000000" w:themeColor="text1"/>
                <w:sz w:val="24"/>
                <w:szCs w:val="24"/>
              </w:rPr>
              <w:t>басқалары</w:t>
            </w:r>
            <w:proofErr w:type="spellEnd"/>
          </w:p>
        </w:tc>
        <w:tc>
          <w:tcPr>
            <w:tcW w:w="2410" w:type="dxa"/>
            <w:tcBorders>
              <w:top w:val="single" w:sz="4" w:space="0" w:color="auto"/>
              <w:left w:val="single" w:sz="4" w:space="0" w:color="auto"/>
              <w:bottom w:val="single" w:sz="4" w:space="0" w:color="auto"/>
              <w:right w:val="single" w:sz="4" w:space="0" w:color="auto"/>
            </w:tcBorders>
          </w:tcPr>
          <w:p w14:paraId="774D7E0E" w14:textId="77777777" w:rsidR="00E42CEC" w:rsidRDefault="00E42CEC">
            <w:pPr>
              <w:pStyle w:val="1"/>
              <w:spacing w:before="0" w:after="0"/>
              <w:rPr>
                <w:rFonts w:ascii="Times New Roman" w:hAnsi="Times New Roman" w:cs="Times New Roman"/>
                <w:color w:val="000000"/>
                <w:sz w:val="24"/>
                <w:szCs w:val="24"/>
              </w:rPr>
            </w:pPr>
            <w:proofErr w:type="spellStart"/>
            <w:r>
              <w:rPr>
                <w:rStyle w:val="af0"/>
                <w:color w:val="000000"/>
                <w:sz w:val="24"/>
                <w:szCs w:val="24"/>
              </w:rPr>
              <w:t>Еңбек</w:t>
            </w:r>
            <w:proofErr w:type="spellEnd"/>
            <w:r>
              <w:rPr>
                <w:rStyle w:val="af0"/>
                <w:color w:val="000000"/>
                <w:sz w:val="24"/>
                <w:szCs w:val="24"/>
              </w:rPr>
              <w:t xml:space="preserve"> </w:t>
            </w:r>
            <w:proofErr w:type="spellStart"/>
            <w:r>
              <w:rPr>
                <w:rStyle w:val="af0"/>
                <w:color w:val="000000"/>
                <w:sz w:val="24"/>
                <w:szCs w:val="24"/>
              </w:rPr>
              <w:t>әрекеті</w:t>
            </w:r>
            <w:proofErr w:type="spellEnd"/>
            <w:r>
              <w:rPr>
                <w:rFonts w:ascii="Times New Roman" w:hAnsi="Times New Roman" w:cs="Times New Roman"/>
                <w:color w:val="000000"/>
                <w:sz w:val="24"/>
                <w:szCs w:val="24"/>
              </w:rPr>
              <w:t xml:space="preserve"> </w:t>
            </w:r>
          </w:p>
          <w:p w14:paraId="72E9E1D5" w14:textId="77777777" w:rsidR="00E42CEC" w:rsidRDefault="00E42CEC">
            <w:pPr>
              <w:pStyle w:val="1"/>
              <w:spacing w:before="0"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«Топ </w:t>
            </w:r>
            <w:proofErr w:type="spellStart"/>
            <w:r>
              <w:rPr>
                <w:rFonts w:ascii="Times New Roman" w:hAnsi="Times New Roman" w:cs="Times New Roman"/>
                <w:color w:val="000000"/>
                <w:sz w:val="24"/>
                <w:szCs w:val="24"/>
              </w:rPr>
              <w:t>бөлмесін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жинаймыз</w:t>
            </w:r>
            <w:proofErr w:type="spellEnd"/>
            <w:r>
              <w:rPr>
                <w:rFonts w:ascii="Times New Roman" w:hAnsi="Times New Roman" w:cs="Times New Roman"/>
                <w:color w:val="000000"/>
                <w:sz w:val="24"/>
                <w:szCs w:val="24"/>
              </w:rPr>
              <w:t>»</w:t>
            </w:r>
          </w:p>
          <w:p w14:paraId="1189A73C"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rStyle w:val="apple-converted-space"/>
                <w:rFonts w:eastAsiaTheme="majorEastAsia"/>
                <w:color w:val="000000"/>
                <w:lang w:eastAsia="en-US"/>
              </w:rPr>
              <w:t> </w:t>
            </w:r>
            <w:r>
              <w:rPr>
                <w:color w:val="000000"/>
                <w:lang w:eastAsia="en-US"/>
              </w:rPr>
              <w:br/>
            </w:r>
            <w:proofErr w:type="spellStart"/>
            <w:r>
              <w:rPr>
                <w:color w:val="000000"/>
                <w:lang w:eastAsia="en-US"/>
              </w:rPr>
              <w:t>Ұқыптылыққа</w:t>
            </w:r>
            <w:proofErr w:type="spellEnd"/>
            <w:r>
              <w:rPr>
                <w:color w:val="000000"/>
                <w:lang w:eastAsia="en-US"/>
              </w:rPr>
              <w:t xml:space="preserve">, </w:t>
            </w:r>
            <w:proofErr w:type="spellStart"/>
            <w:r>
              <w:rPr>
                <w:color w:val="000000"/>
                <w:lang w:eastAsia="en-US"/>
              </w:rPr>
              <w:t>жауапкершілікке</w:t>
            </w:r>
            <w:proofErr w:type="spellEnd"/>
            <w:r>
              <w:rPr>
                <w:color w:val="000000"/>
                <w:lang w:eastAsia="en-US"/>
              </w:rPr>
              <w:t xml:space="preserve"> </w:t>
            </w:r>
            <w:proofErr w:type="spellStart"/>
            <w:r>
              <w:rPr>
                <w:color w:val="000000"/>
                <w:lang w:eastAsia="en-US"/>
              </w:rPr>
              <w:t>және</w:t>
            </w:r>
            <w:proofErr w:type="spellEnd"/>
            <w:r>
              <w:rPr>
                <w:color w:val="000000"/>
                <w:lang w:eastAsia="en-US"/>
              </w:rPr>
              <w:t xml:space="preserve"> </w:t>
            </w:r>
            <w:proofErr w:type="spellStart"/>
            <w:r>
              <w:rPr>
                <w:color w:val="000000"/>
                <w:lang w:eastAsia="en-US"/>
              </w:rPr>
              <w:t>тәртіпке</w:t>
            </w:r>
            <w:proofErr w:type="spellEnd"/>
            <w:r>
              <w:rPr>
                <w:color w:val="000000"/>
                <w:lang w:eastAsia="en-US"/>
              </w:rPr>
              <w:t xml:space="preserve"> </w:t>
            </w:r>
            <w:proofErr w:type="spellStart"/>
            <w:r>
              <w:rPr>
                <w:color w:val="000000"/>
                <w:lang w:eastAsia="en-US"/>
              </w:rPr>
              <w:t>тәрбиелеу</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тапсырма</w:t>
            </w:r>
            <w:proofErr w:type="spellEnd"/>
            <w:r>
              <w:rPr>
                <w:color w:val="000000"/>
                <w:lang w:eastAsia="en-US"/>
              </w:rPr>
              <w:t xml:space="preserve"> </w:t>
            </w:r>
            <w:proofErr w:type="spellStart"/>
            <w:r>
              <w:rPr>
                <w:color w:val="000000"/>
                <w:lang w:eastAsia="en-US"/>
              </w:rPr>
              <w:t>береді</w:t>
            </w:r>
            <w:proofErr w:type="spellEnd"/>
            <w:r>
              <w:rPr>
                <w:color w:val="000000"/>
                <w:lang w:eastAsia="en-US"/>
              </w:rPr>
              <w:t xml:space="preserve">: </w:t>
            </w:r>
            <w:proofErr w:type="spellStart"/>
            <w:r>
              <w:rPr>
                <w:color w:val="000000"/>
                <w:lang w:eastAsia="en-US"/>
              </w:rPr>
              <w:t>біреуі</w:t>
            </w:r>
            <w:proofErr w:type="spellEnd"/>
            <w:r>
              <w:rPr>
                <w:color w:val="000000"/>
                <w:lang w:eastAsia="en-US"/>
              </w:rPr>
              <w:t xml:space="preserve"> </w:t>
            </w:r>
            <w:proofErr w:type="spellStart"/>
            <w:r>
              <w:rPr>
                <w:color w:val="000000"/>
                <w:lang w:eastAsia="en-US"/>
              </w:rPr>
              <w:t>кітаптарды</w:t>
            </w:r>
            <w:proofErr w:type="spellEnd"/>
            <w:r>
              <w:rPr>
                <w:color w:val="000000"/>
                <w:lang w:eastAsia="en-US"/>
              </w:rPr>
              <w:t xml:space="preserve"> </w:t>
            </w:r>
            <w:proofErr w:type="spellStart"/>
            <w:r>
              <w:rPr>
                <w:color w:val="000000"/>
                <w:lang w:eastAsia="en-US"/>
              </w:rPr>
              <w:t>жинайды</w:t>
            </w:r>
            <w:proofErr w:type="spellEnd"/>
            <w:r>
              <w:rPr>
                <w:color w:val="000000"/>
                <w:lang w:eastAsia="en-US"/>
              </w:rPr>
              <w:t xml:space="preserve">, </w:t>
            </w:r>
            <w:proofErr w:type="spellStart"/>
            <w:r>
              <w:rPr>
                <w:color w:val="000000"/>
                <w:lang w:eastAsia="en-US"/>
              </w:rPr>
              <w:t>біреуі</w:t>
            </w:r>
            <w:proofErr w:type="spellEnd"/>
            <w:r>
              <w:rPr>
                <w:color w:val="000000"/>
                <w:lang w:eastAsia="en-US"/>
              </w:rPr>
              <w:t xml:space="preserve"> </w:t>
            </w:r>
            <w:proofErr w:type="spellStart"/>
            <w:r>
              <w:rPr>
                <w:color w:val="000000"/>
                <w:lang w:eastAsia="en-US"/>
              </w:rPr>
              <w:t>ойыншықтарды</w:t>
            </w:r>
            <w:proofErr w:type="spellEnd"/>
            <w:r>
              <w:rPr>
                <w:color w:val="000000"/>
                <w:lang w:eastAsia="en-US"/>
              </w:rPr>
              <w:t xml:space="preserve"> </w:t>
            </w:r>
            <w:proofErr w:type="spellStart"/>
            <w:r>
              <w:rPr>
                <w:color w:val="000000"/>
                <w:lang w:eastAsia="en-US"/>
              </w:rPr>
              <w:t>орнына</w:t>
            </w:r>
            <w:proofErr w:type="spellEnd"/>
            <w:r>
              <w:rPr>
                <w:color w:val="000000"/>
                <w:lang w:eastAsia="en-US"/>
              </w:rPr>
              <w:t xml:space="preserve"> </w:t>
            </w:r>
            <w:proofErr w:type="spellStart"/>
            <w:r>
              <w:rPr>
                <w:color w:val="000000"/>
                <w:lang w:eastAsia="en-US"/>
              </w:rPr>
              <w:t>қояды</w:t>
            </w:r>
            <w:proofErr w:type="spellEnd"/>
            <w:r>
              <w:rPr>
                <w:color w:val="000000"/>
                <w:lang w:eastAsia="en-US"/>
              </w:rPr>
              <w:t xml:space="preserve">, </w:t>
            </w:r>
            <w:proofErr w:type="spellStart"/>
            <w:r>
              <w:rPr>
                <w:color w:val="000000"/>
                <w:lang w:eastAsia="en-US"/>
              </w:rPr>
              <w:t>біреуі</w:t>
            </w:r>
            <w:proofErr w:type="spellEnd"/>
            <w:r>
              <w:rPr>
                <w:color w:val="000000"/>
                <w:lang w:eastAsia="en-US"/>
              </w:rPr>
              <w:t xml:space="preserve"> </w:t>
            </w:r>
            <w:proofErr w:type="spellStart"/>
            <w:r>
              <w:rPr>
                <w:color w:val="000000"/>
                <w:lang w:eastAsia="en-US"/>
              </w:rPr>
              <w:t>үстелдерді</w:t>
            </w:r>
            <w:proofErr w:type="spellEnd"/>
            <w:r>
              <w:rPr>
                <w:color w:val="000000"/>
                <w:lang w:eastAsia="en-US"/>
              </w:rPr>
              <w:t xml:space="preserve"> </w:t>
            </w:r>
            <w:proofErr w:type="spellStart"/>
            <w:r>
              <w:rPr>
                <w:color w:val="000000"/>
                <w:lang w:eastAsia="en-US"/>
              </w:rPr>
              <w:t>сүртеді</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жұмысын</w:t>
            </w:r>
            <w:proofErr w:type="spellEnd"/>
            <w:r>
              <w:rPr>
                <w:color w:val="000000"/>
                <w:lang w:eastAsia="en-US"/>
              </w:rPr>
              <w:t xml:space="preserve"> </w:t>
            </w:r>
            <w:proofErr w:type="spellStart"/>
            <w:r>
              <w:rPr>
                <w:color w:val="000000"/>
                <w:lang w:eastAsia="en-US"/>
              </w:rPr>
              <w:t>бірігіп</w:t>
            </w:r>
            <w:proofErr w:type="spellEnd"/>
            <w:r>
              <w:rPr>
                <w:color w:val="000000"/>
                <w:lang w:eastAsia="en-US"/>
              </w:rPr>
              <w:t xml:space="preserve"> </w:t>
            </w:r>
            <w:proofErr w:type="spellStart"/>
            <w:r>
              <w:rPr>
                <w:color w:val="000000"/>
                <w:lang w:eastAsia="en-US"/>
              </w:rPr>
              <w:t>орындайды</w:t>
            </w:r>
            <w:proofErr w:type="spellEnd"/>
            <w:r>
              <w:rPr>
                <w:color w:val="000000"/>
                <w:lang w:eastAsia="en-US"/>
              </w:rPr>
              <w:t>.</w:t>
            </w:r>
            <w:r>
              <w:rPr>
                <w:rStyle w:val="af0"/>
                <w:rFonts w:eastAsiaTheme="majorEastAsia"/>
                <w:b w:val="0"/>
                <w:bCs w:val="0"/>
                <w:color w:val="000000"/>
                <w:lang w:eastAsia="en-US"/>
              </w:rPr>
              <w:t xml:space="preserve"> </w:t>
            </w:r>
          </w:p>
          <w:p w14:paraId="68E17034" w14:textId="77777777" w:rsidR="00E42CEC" w:rsidRDefault="00E42CEC">
            <w:pPr>
              <w:pStyle w:val="ae"/>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14:paraId="2B9A58B4" w14:textId="77777777" w:rsidR="00E42CEC" w:rsidRDefault="00E42CEC">
            <w:pPr>
              <w:pStyle w:val="af1"/>
              <w:spacing w:before="0" w:beforeAutospacing="0" w:after="0" w:afterAutospacing="0"/>
              <w:rPr>
                <w:b/>
                <w:bCs/>
                <w:lang w:eastAsia="en-US"/>
              </w:rPr>
            </w:pPr>
            <w:proofErr w:type="spellStart"/>
            <w:r>
              <w:rPr>
                <w:b/>
                <w:bCs/>
                <w:lang w:eastAsia="en-US"/>
              </w:rPr>
              <w:t>Шығармашы</w:t>
            </w:r>
            <w:proofErr w:type="spellEnd"/>
          </w:p>
          <w:p w14:paraId="5B49B4C0" w14:textId="77777777" w:rsidR="00E42CEC" w:rsidRDefault="00E42CEC">
            <w:pPr>
              <w:pStyle w:val="af1"/>
              <w:spacing w:before="0" w:beforeAutospacing="0" w:after="0" w:afterAutospacing="0"/>
              <w:rPr>
                <w:color w:val="000000"/>
                <w:lang w:eastAsia="en-US"/>
              </w:rPr>
            </w:pPr>
            <w:proofErr w:type="spellStart"/>
            <w:r>
              <w:rPr>
                <w:b/>
                <w:bCs/>
                <w:lang w:eastAsia="en-US"/>
              </w:rPr>
              <w:t>лық</w:t>
            </w:r>
            <w:proofErr w:type="spellEnd"/>
            <w:r>
              <w:rPr>
                <w:b/>
                <w:bCs/>
                <w:lang w:eastAsia="en-US"/>
              </w:rPr>
              <w:t xml:space="preserve"> </w:t>
            </w:r>
            <w:proofErr w:type="spellStart"/>
            <w:r>
              <w:rPr>
                <w:b/>
                <w:bCs/>
                <w:lang w:eastAsia="en-US"/>
              </w:rPr>
              <w:t>дағды</w:t>
            </w:r>
            <w:proofErr w:type="spellEnd"/>
            <w:r>
              <w:rPr>
                <w:color w:val="000000"/>
                <w:lang w:eastAsia="en-US"/>
              </w:rPr>
              <w:t xml:space="preserve"> </w:t>
            </w:r>
          </w:p>
          <w:p w14:paraId="35A80EE7" w14:textId="77777777" w:rsidR="00E42CEC" w:rsidRDefault="00E42CEC">
            <w:pPr>
              <w:pStyle w:val="af1"/>
              <w:spacing w:before="0" w:beforeAutospacing="0" w:after="0" w:afterAutospacing="0"/>
              <w:rPr>
                <w:color w:val="000000"/>
                <w:lang w:eastAsia="en-US"/>
              </w:rPr>
            </w:pPr>
            <w:r>
              <w:rPr>
                <w:color w:val="000000"/>
                <w:lang w:eastAsia="en-US"/>
              </w:rPr>
              <w:t>«</w:t>
            </w:r>
            <w:proofErr w:type="spellStart"/>
            <w:r>
              <w:rPr>
                <w:color w:val="000000"/>
                <w:lang w:eastAsia="en-US"/>
              </w:rPr>
              <w:t>Қар</w:t>
            </w:r>
            <w:proofErr w:type="spellEnd"/>
            <w:r>
              <w:rPr>
                <w:color w:val="000000"/>
                <w:lang w:eastAsia="en-US"/>
              </w:rPr>
              <w:t xml:space="preserve"> </w:t>
            </w:r>
            <w:proofErr w:type="spellStart"/>
            <w:r>
              <w:rPr>
                <w:color w:val="000000"/>
                <w:lang w:eastAsia="en-US"/>
              </w:rPr>
              <w:t>ұшқыны</w:t>
            </w:r>
            <w:proofErr w:type="spellEnd"/>
            <w:r>
              <w:rPr>
                <w:color w:val="000000"/>
                <w:lang w:eastAsia="en-US"/>
              </w:rPr>
              <w:t>»</w:t>
            </w:r>
            <w:r>
              <w:rPr>
                <w:color w:val="000000"/>
                <w:lang w:eastAsia="en-US"/>
              </w:rPr>
              <w:br/>
            </w: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қию</w:t>
            </w:r>
            <w:proofErr w:type="spellEnd"/>
            <w:r>
              <w:rPr>
                <w:color w:val="000000"/>
                <w:lang w:eastAsia="en-US"/>
              </w:rPr>
              <w:t xml:space="preserve"> </w:t>
            </w:r>
            <w:proofErr w:type="spellStart"/>
            <w:r>
              <w:rPr>
                <w:color w:val="000000"/>
                <w:lang w:eastAsia="en-US"/>
              </w:rPr>
              <w:t>дағдысын</w:t>
            </w:r>
            <w:proofErr w:type="spellEnd"/>
            <w:r>
              <w:rPr>
                <w:color w:val="000000"/>
                <w:lang w:eastAsia="en-US"/>
              </w:rPr>
              <w:t xml:space="preserve"> </w:t>
            </w:r>
            <w:proofErr w:type="spellStart"/>
            <w:r>
              <w:rPr>
                <w:color w:val="000000"/>
                <w:lang w:eastAsia="en-US"/>
              </w:rPr>
              <w:t>дамыту</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қағазды</w:t>
            </w:r>
            <w:proofErr w:type="spellEnd"/>
            <w:r>
              <w:rPr>
                <w:color w:val="000000"/>
                <w:lang w:eastAsia="en-US"/>
              </w:rPr>
              <w:t xml:space="preserve"> </w:t>
            </w:r>
            <w:proofErr w:type="spellStart"/>
            <w:r>
              <w:rPr>
                <w:color w:val="000000"/>
                <w:lang w:eastAsia="en-US"/>
              </w:rPr>
              <w:t>бүктеп</w:t>
            </w:r>
            <w:proofErr w:type="spellEnd"/>
            <w:r>
              <w:rPr>
                <w:color w:val="000000"/>
                <w:lang w:eastAsia="en-US"/>
              </w:rPr>
              <w:t xml:space="preserve">, </w:t>
            </w:r>
            <w:proofErr w:type="spellStart"/>
            <w:r>
              <w:rPr>
                <w:color w:val="000000"/>
                <w:lang w:eastAsia="en-US"/>
              </w:rPr>
              <w:t>қар</w:t>
            </w:r>
            <w:proofErr w:type="spellEnd"/>
            <w:r>
              <w:rPr>
                <w:color w:val="000000"/>
                <w:lang w:eastAsia="en-US"/>
              </w:rPr>
              <w:t xml:space="preserve"> </w:t>
            </w:r>
            <w:proofErr w:type="spellStart"/>
            <w:r>
              <w:rPr>
                <w:color w:val="000000"/>
                <w:lang w:eastAsia="en-US"/>
              </w:rPr>
              <w:t>ұшқыны</w:t>
            </w:r>
            <w:proofErr w:type="spellEnd"/>
            <w:r>
              <w:rPr>
                <w:color w:val="000000"/>
                <w:lang w:eastAsia="en-US"/>
              </w:rPr>
              <w:t xml:space="preserve"> </w:t>
            </w:r>
            <w:proofErr w:type="spellStart"/>
            <w:r>
              <w:rPr>
                <w:color w:val="000000"/>
                <w:lang w:eastAsia="en-US"/>
              </w:rPr>
              <w:t>өрнегін</w:t>
            </w:r>
            <w:proofErr w:type="spellEnd"/>
            <w:r>
              <w:rPr>
                <w:color w:val="000000"/>
                <w:lang w:eastAsia="en-US"/>
              </w:rPr>
              <w:t xml:space="preserve"> </w:t>
            </w:r>
            <w:proofErr w:type="spellStart"/>
            <w:r>
              <w:rPr>
                <w:color w:val="000000"/>
                <w:lang w:eastAsia="en-US"/>
              </w:rPr>
              <w:t>кесу</w:t>
            </w:r>
            <w:proofErr w:type="spellEnd"/>
            <w:r>
              <w:rPr>
                <w:color w:val="000000"/>
                <w:lang w:eastAsia="en-US"/>
              </w:rPr>
              <w:t>.</w:t>
            </w:r>
          </w:p>
          <w:p w14:paraId="0B509601" w14:textId="77777777" w:rsidR="00E42CEC" w:rsidRDefault="00E42CEC">
            <w:pPr>
              <w:pStyle w:val="ae"/>
              <w:rPr>
                <w:rFonts w:ascii="Times New Roman" w:hAnsi="Times New Roman"/>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2D974EED" w14:textId="77777777" w:rsidR="00E42CEC" w:rsidRDefault="00E42CEC">
            <w:pPr>
              <w:pStyle w:val="3"/>
              <w:spacing w:before="0" w:after="0"/>
              <w:rPr>
                <w:rFonts w:cs="Times New Roman"/>
                <w:color w:val="000000"/>
                <w:sz w:val="24"/>
                <w:szCs w:val="24"/>
              </w:rPr>
            </w:pPr>
            <w:r>
              <w:rPr>
                <w:rStyle w:val="af0"/>
                <w:color w:val="000000"/>
                <w:sz w:val="24"/>
                <w:szCs w:val="24"/>
              </w:rPr>
              <w:t>Эксперимент</w:t>
            </w:r>
          </w:p>
          <w:p w14:paraId="20BB942B" w14:textId="77777777" w:rsidR="00E42CEC" w:rsidRDefault="00E42CEC">
            <w:pPr>
              <w:pStyle w:val="af1"/>
              <w:spacing w:before="0" w:beforeAutospacing="0" w:after="0" w:afterAutospacing="0"/>
              <w:rPr>
                <w:color w:val="000000"/>
                <w:lang w:eastAsia="en-US"/>
              </w:rPr>
            </w:pPr>
            <w:r>
              <w:rPr>
                <w:color w:val="000000"/>
                <w:lang w:eastAsia="en-US"/>
              </w:rPr>
              <w:t>«</w:t>
            </w:r>
            <w:proofErr w:type="spellStart"/>
            <w:r>
              <w:rPr>
                <w:color w:val="000000"/>
                <w:lang w:eastAsia="en-US"/>
              </w:rPr>
              <w:t>Судың</w:t>
            </w:r>
            <w:proofErr w:type="spellEnd"/>
            <w:r>
              <w:rPr>
                <w:color w:val="000000"/>
                <w:lang w:eastAsia="en-US"/>
              </w:rPr>
              <w:t xml:space="preserve"> </w:t>
            </w:r>
            <w:proofErr w:type="spellStart"/>
            <w:r>
              <w:rPr>
                <w:color w:val="000000"/>
                <w:lang w:eastAsia="en-US"/>
              </w:rPr>
              <w:t>пішіні</w:t>
            </w:r>
            <w:proofErr w:type="spellEnd"/>
            <w:r>
              <w:rPr>
                <w:color w:val="000000"/>
                <w:lang w:eastAsia="en-US"/>
              </w:rPr>
              <w:t xml:space="preserve"> бола </w:t>
            </w:r>
            <w:proofErr w:type="spellStart"/>
            <w:r>
              <w:rPr>
                <w:color w:val="000000"/>
                <w:lang w:eastAsia="en-US"/>
              </w:rPr>
              <w:t>ма</w:t>
            </w:r>
            <w:proofErr w:type="spellEnd"/>
            <w:r>
              <w:rPr>
                <w:color w:val="000000"/>
                <w:lang w:eastAsia="en-US"/>
              </w:rPr>
              <w:t>?»</w:t>
            </w:r>
            <w:r>
              <w:rPr>
                <w:color w:val="000000"/>
                <w:lang w:eastAsia="en-US"/>
              </w:rPr>
              <w:br/>
            </w: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rStyle w:val="apple-converted-space"/>
                <w:rFonts w:eastAsiaTheme="majorEastAsia"/>
                <w:color w:val="000000"/>
                <w:lang w:eastAsia="en-US"/>
              </w:rPr>
              <w:t> </w:t>
            </w:r>
            <w:r>
              <w:rPr>
                <w:color w:val="000000"/>
                <w:lang w:eastAsia="en-US"/>
              </w:rPr>
              <w:t xml:space="preserve">су </w:t>
            </w:r>
            <w:proofErr w:type="spellStart"/>
            <w:r>
              <w:rPr>
                <w:color w:val="000000"/>
                <w:lang w:eastAsia="en-US"/>
              </w:rPr>
              <w:t>қасиетін</w:t>
            </w:r>
            <w:proofErr w:type="spellEnd"/>
            <w:r>
              <w:rPr>
                <w:color w:val="000000"/>
                <w:lang w:eastAsia="en-US"/>
              </w:rPr>
              <w:t xml:space="preserve"> </w:t>
            </w:r>
            <w:proofErr w:type="spellStart"/>
            <w:r>
              <w:rPr>
                <w:color w:val="000000"/>
                <w:lang w:eastAsia="en-US"/>
              </w:rPr>
              <w:t>тану</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түрлі</w:t>
            </w:r>
            <w:proofErr w:type="spellEnd"/>
            <w:r>
              <w:rPr>
                <w:color w:val="000000"/>
                <w:lang w:eastAsia="en-US"/>
              </w:rPr>
              <w:t xml:space="preserve"> </w:t>
            </w:r>
            <w:proofErr w:type="spellStart"/>
            <w:r>
              <w:rPr>
                <w:color w:val="000000"/>
                <w:lang w:eastAsia="en-US"/>
              </w:rPr>
              <w:t>ыдысқа</w:t>
            </w:r>
            <w:proofErr w:type="spellEnd"/>
            <w:r>
              <w:rPr>
                <w:color w:val="000000"/>
                <w:lang w:eastAsia="en-US"/>
              </w:rPr>
              <w:t xml:space="preserve"> </w:t>
            </w:r>
            <w:proofErr w:type="spellStart"/>
            <w:r>
              <w:rPr>
                <w:color w:val="000000"/>
                <w:lang w:eastAsia="en-US"/>
              </w:rPr>
              <w:t>құйып</w:t>
            </w:r>
            <w:proofErr w:type="spellEnd"/>
            <w:r>
              <w:rPr>
                <w:color w:val="000000"/>
                <w:lang w:eastAsia="en-US"/>
              </w:rPr>
              <w:t xml:space="preserve">, </w:t>
            </w:r>
            <w:proofErr w:type="spellStart"/>
            <w:r>
              <w:rPr>
                <w:color w:val="000000"/>
                <w:lang w:eastAsia="en-US"/>
              </w:rPr>
              <w:t>судың</w:t>
            </w:r>
            <w:proofErr w:type="spellEnd"/>
            <w:r>
              <w:rPr>
                <w:color w:val="000000"/>
                <w:lang w:eastAsia="en-US"/>
              </w:rPr>
              <w:t xml:space="preserve"> </w:t>
            </w:r>
            <w:proofErr w:type="spellStart"/>
            <w:r>
              <w:rPr>
                <w:color w:val="000000"/>
                <w:lang w:eastAsia="en-US"/>
              </w:rPr>
              <w:t>ыдыс</w:t>
            </w:r>
            <w:proofErr w:type="spellEnd"/>
            <w:r>
              <w:rPr>
                <w:color w:val="000000"/>
                <w:lang w:eastAsia="en-US"/>
              </w:rPr>
              <w:t xml:space="preserve"> </w:t>
            </w:r>
            <w:proofErr w:type="spellStart"/>
            <w:r>
              <w:rPr>
                <w:color w:val="000000"/>
                <w:lang w:eastAsia="en-US"/>
              </w:rPr>
              <w:t>пішінін</w:t>
            </w:r>
            <w:proofErr w:type="spellEnd"/>
            <w:r>
              <w:rPr>
                <w:color w:val="000000"/>
                <w:lang w:eastAsia="en-US"/>
              </w:rPr>
              <w:t xml:space="preserve"> </w:t>
            </w:r>
            <w:proofErr w:type="spellStart"/>
            <w:r>
              <w:rPr>
                <w:color w:val="000000"/>
                <w:lang w:eastAsia="en-US"/>
              </w:rPr>
              <w:t>қабылдайтынын</w:t>
            </w:r>
            <w:proofErr w:type="spellEnd"/>
            <w:r>
              <w:rPr>
                <w:color w:val="000000"/>
                <w:lang w:eastAsia="en-US"/>
              </w:rPr>
              <w:t xml:space="preserve"> </w:t>
            </w:r>
            <w:proofErr w:type="spellStart"/>
            <w:r>
              <w:rPr>
                <w:color w:val="000000"/>
                <w:lang w:eastAsia="en-US"/>
              </w:rPr>
              <w:t>бақылау</w:t>
            </w:r>
            <w:proofErr w:type="spellEnd"/>
            <w:r>
              <w:rPr>
                <w:color w:val="000000"/>
                <w:lang w:eastAsia="en-US"/>
              </w:rPr>
              <w:t>.</w:t>
            </w:r>
          </w:p>
          <w:p w14:paraId="573006B1" w14:textId="77777777" w:rsidR="00E42CEC" w:rsidRDefault="00E42CEC">
            <w:pPr>
              <w:pStyle w:val="ae"/>
              <w:rPr>
                <w:rFonts w:ascii="Times New Roman" w:hAnsi="Times New Roman"/>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687DA2AB" w14:textId="77777777" w:rsidR="00E42CEC" w:rsidRDefault="00E42CEC">
            <w:pPr>
              <w:spacing w:after="0" w:line="240" w:lineRule="auto"/>
              <w:rPr>
                <w:b/>
                <w:bCs/>
                <w:color w:val="000000"/>
                <w:sz w:val="24"/>
                <w:szCs w:val="24"/>
              </w:rPr>
            </w:pPr>
            <w:proofErr w:type="spellStart"/>
            <w:r>
              <w:rPr>
                <w:b/>
                <w:bCs/>
                <w:color w:val="000000"/>
                <w:sz w:val="24"/>
                <w:szCs w:val="24"/>
              </w:rPr>
              <w:t>Ұлттық</w:t>
            </w:r>
            <w:proofErr w:type="spellEnd"/>
            <w:r>
              <w:rPr>
                <w:b/>
                <w:bCs/>
                <w:color w:val="000000"/>
                <w:sz w:val="24"/>
                <w:szCs w:val="24"/>
              </w:rPr>
              <w:t xml:space="preserve"> </w:t>
            </w:r>
            <w:proofErr w:type="spellStart"/>
            <w:r>
              <w:rPr>
                <w:b/>
                <w:bCs/>
                <w:color w:val="000000"/>
                <w:sz w:val="24"/>
                <w:szCs w:val="24"/>
              </w:rPr>
              <w:t>ойын</w:t>
            </w:r>
            <w:proofErr w:type="spellEnd"/>
            <w:r>
              <w:rPr>
                <w:b/>
                <w:bCs/>
                <w:color w:val="000000"/>
                <w:sz w:val="24"/>
                <w:szCs w:val="24"/>
              </w:rPr>
              <w:t xml:space="preserve"> – </w:t>
            </w:r>
            <w:proofErr w:type="spellStart"/>
            <w:r>
              <w:rPr>
                <w:b/>
                <w:bCs/>
                <w:color w:val="000000"/>
                <w:sz w:val="24"/>
                <w:szCs w:val="24"/>
              </w:rPr>
              <w:t>ұлт</w:t>
            </w:r>
            <w:proofErr w:type="spellEnd"/>
            <w:r>
              <w:rPr>
                <w:b/>
                <w:bCs/>
                <w:color w:val="000000"/>
                <w:sz w:val="24"/>
                <w:szCs w:val="24"/>
              </w:rPr>
              <w:t xml:space="preserve"> </w:t>
            </w:r>
            <w:proofErr w:type="spellStart"/>
            <w:r>
              <w:rPr>
                <w:b/>
                <w:bCs/>
                <w:color w:val="000000"/>
                <w:sz w:val="24"/>
                <w:szCs w:val="24"/>
              </w:rPr>
              <w:t>қазынасы</w:t>
            </w:r>
            <w:proofErr w:type="spellEnd"/>
          </w:p>
          <w:p w14:paraId="36D66951" w14:textId="77777777" w:rsidR="00E42CEC" w:rsidRDefault="00E42CEC">
            <w:pPr>
              <w:pStyle w:val="ae"/>
              <w:rPr>
                <w:rFonts w:ascii="Times New Roman" w:hAnsi="Times New Roman"/>
                <w:sz w:val="24"/>
                <w:szCs w:val="24"/>
              </w:rPr>
            </w:pPr>
            <w:r>
              <w:rPr>
                <w:rStyle w:val="af0"/>
                <w:color w:val="000000"/>
                <w:sz w:val="24"/>
                <w:szCs w:val="24"/>
              </w:rPr>
              <w:t>«</w:t>
            </w:r>
            <w:proofErr w:type="spellStart"/>
            <w:r>
              <w:rPr>
                <w:rStyle w:val="af0"/>
                <w:color w:val="000000"/>
                <w:sz w:val="24"/>
                <w:szCs w:val="24"/>
              </w:rPr>
              <w:t>Арқан</w:t>
            </w:r>
            <w:proofErr w:type="spellEnd"/>
            <w:r>
              <w:rPr>
                <w:rStyle w:val="af0"/>
                <w:color w:val="000000"/>
                <w:sz w:val="24"/>
                <w:szCs w:val="24"/>
              </w:rPr>
              <w:t xml:space="preserve"> </w:t>
            </w:r>
            <w:proofErr w:type="spellStart"/>
            <w:r>
              <w:rPr>
                <w:rStyle w:val="af0"/>
                <w:color w:val="000000"/>
                <w:sz w:val="24"/>
                <w:szCs w:val="24"/>
              </w:rPr>
              <w:t>тарту</w:t>
            </w:r>
            <w:proofErr w:type="spellEnd"/>
            <w:r>
              <w:rPr>
                <w:rStyle w:val="af0"/>
                <w:color w:val="000000"/>
                <w:sz w:val="24"/>
                <w:szCs w:val="24"/>
              </w:rPr>
              <w:t>»</w:t>
            </w:r>
          </w:p>
          <w:p w14:paraId="5A93112E"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Style w:val="apple-converted-space"/>
                <w:rFonts w:ascii="Times New Roman" w:hAnsi="Times New Roman"/>
                <w:color w:val="000000"/>
                <w:sz w:val="24"/>
                <w:szCs w:val="24"/>
              </w:rPr>
              <w:t> </w:t>
            </w:r>
            <w:proofErr w:type="spellStart"/>
            <w:r>
              <w:rPr>
                <w:rFonts w:ascii="Times New Roman" w:hAnsi="Times New Roman"/>
                <w:sz w:val="24"/>
                <w:szCs w:val="24"/>
              </w:rPr>
              <w:t>Топтық</w:t>
            </w:r>
            <w:proofErr w:type="spellEnd"/>
            <w:r>
              <w:rPr>
                <w:rFonts w:ascii="Times New Roman" w:hAnsi="Times New Roman"/>
                <w:sz w:val="24"/>
                <w:szCs w:val="24"/>
              </w:rPr>
              <w:t xml:space="preserve"> </w:t>
            </w:r>
            <w:proofErr w:type="spellStart"/>
            <w:r>
              <w:rPr>
                <w:rFonts w:ascii="Times New Roman" w:hAnsi="Times New Roman"/>
                <w:sz w:val="24"/>
                <w:szCs w:val="24"/>
              </w:rPr>
              <w:t>ұйымшылдыққа</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5706F9D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Арқан</w:t>
            </w:r>
            <w:proofErr w:type="spellEnd"/>
            <w:r>
              <w:rPr>
                <w:rFonts w:ascii="Times New Roman" w:hAnsi="Times New Roman"/>
                <w:sz w:val="24"/>
                <w:szCs w:val="24"/>
              </w:rPr>
              <w:t>.</w:t>
            </w:r>
          </w:p>
          <w:p w14:paraId="41AC5932" w14:textId="77777777" w:rsidR="00E42CEC" w:rsidRDefault="00E42CEC">
            <w:pPr>
              <w:pStyle w:val="ae"/>
              <w:rPr>
                <w:rFonts w:ascii="Times New Roman" w:hAnsi="Times New Roman"/>
                <w:sz w:val="24"/>
                <w:szCs w:val="24"/>
              </w:rPr>
            </w:pPr>
            <w:proofErr w:type="spellStart"/>
            <w:r>
              <w:rPr>
                <w:rStyle w:val="af0"/>
                <w:rFonts w:eastAsiaTheme="majorEastAsia"/>
                <w:color w:val="000000"/>
                <w:sz w:val="24"/>
                <w:szCs w:val="24"/>
              </w:rPr>
              <w:t>Шарты</w:t>
            </w:r>
            <w:proofErr w:type="spellEnd"/>
            <w:r>
              <w:rPr>
                <w:rStyle w:val="af0"/>
                <w:rFonts w:eastAsiaTheme="majorEastAsia"/>
                <w:color w:val="000000"/>
                <w:sz w:val="24"/>
                <w:szCs w:val="24"/>
              </w:rPr>
              <w:t>:</w:t>
            </w:r>
            <w:r>
              <w:rPr>
                <w:rStyle w:val="apple-converted-space"/>
                <w:rFonts w:ascii="Times New Roman" w:eastAsiaTheme="majorEastAsia" w:hAnsi="Times New Roman"/>
                <w:color w:val="000000"/>
                <w:sz w:val="24"/>
                <w:szCs w:val="24"/>
              </w:rPr>
              <w:t> </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топқа</w:t>
            </w:r>
            <w:proofErr w:type="spellEnd"/>
            <w:r>
              <w:rPr>
                <w:rFonts w:ascii="Times New Roman" w:hAnsi="Times New Roman"/>
                <w:sz w:val="24"/>
                <w:szCs w:val="24"/>
              </w:rPr>
              <w:t xml:space="preserve"> </w:t>
            </w:r>
            <w:proofErr w:type="spellStart"/>
            <w:r>
              <w:rPr>
                <w:rFonts w:ascii="Times New Roman" w:hAnsi="Times New Roman"/>
                <w:sz w:val="24"/>
                <w:szCs w:val="24"/>
              </w:rPr>
              <w:t>бөлінеді</w:t>
            </w:r>
            <w:proofErr w:type="spellEnd"/>
            <w:r>
              <w:rPr>
                <w:rFonts w:ascii="Times New Roman" w:hAnsi="Times New Roman"/>
                <w:sz w:val="24"/>
                <w:szCs w:val="24"/>
              </w:rPr>
              <w:t>.</w:t>
            </w:r>
          </w:p>
          <w:p w14:paraId="0BE698B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Арқанды</w:t>
            </w:r>
            <w:proofErr w:type="spellEnd"/>
            <w:r>
              <w:rPr>
                <w:rFonts w:ascii="Times New Roman" w:hAnsi="Times New Roman"/>
                <w:sz w:val="24"/>
                <w:szCs w:val="24"/>
              </w:rPr>
              <w:t xml:space="preserve"> </w:t>
            </w:r>
            <w:proofErr w:type="spellStart"/>
            <w:r>
              <w:rPr>
                <w:rFonts w:ascii="Times New Roman" w:hAnsi="Times New Roman"/>
                <w:sz w:val="24"/>
                <w:szCs w:val="24"/>
              </w:rPr>
              <w:t>тартады</w:t>
            </w:r>
            <w:proofErr w:type="spellEnd"/>
            <w:r>
              <w:rPr>
                <w:rFonts w:ascii="Times New Roman" w:hAnsi="Times New Roman"/>
                <w:sz w:val="24"/>
                <w:szCs w:val="24"/>
              </w:rPr>
              <w:t>.</w:t>
            </w:r>
          </w:p>
          <w:p w14:paraId="287CD416" w14:textId="77777777" w:rsidR="00E42CEC" w:rsidRDefault="00E42CEC">
            <w:pPr>
              <w:pStyle w:val="ae"/>
              <w:rPr>
                <w:rFonts w:ascii="Times New Roman" w:hAnsi="Times New Roman"/>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57E1074A" w14:textId="77777777" w:rsidR="00E42CEC" w:rsidRDefault="00E42CEC">
            <w:pPr>
              <w:spacing w:after="0" w:line="240" w:lineRule="auto"/>
              <w:rPr>
                <w:b/>
                <w:bCs/>
                <w:color w:val="000000"/>
                <w:sz w:val="24"/>
                <w:szCs w:val="24"/>
              </w:rPr>
            </w:pPr>
            <w:proofErr w:type="spellStart"/>
            <w:r>
              <w:rPr>
                <w:b/>
                <w:bCs/>
                <w:color w:val="000000"/>
                <w:sz w:val="24"/>
                <w:szCs w:val="24"/>
              </w:rPr>
              <w:t>Қаржылық</w:t>
            </w:r>
            <w:proofErr w:type="spellEnd"/>
            <w:r>
              <w:rPr>
                <w:b/>
                <w:bCs/>
                <w:color w:val="000000"/>
                <w:sz w:val="24"/>
                <w:szCs w:val="24"/>
              </w:rPr>
              <w:t xml:space="preserve"> </w:t>
            </w:r>
            <w:proofErr w:type="spellStart"/>
            <w:r>
              <w:rPr>
                <w:b/>
                <w:bCs/>
                <w:color w:val="000000"/>
                <w:sz w:val="24"/>
                <w:szCs w:val="24"/>
              </w:rPr>
              <w:t>сауаттылық</w:t>
            </w:r>
            <w:proofErr w:type="spellEnd"/>
          </w:p>
          <w:p w14:paraId="6EE17DAB" w14:textId="77777777" w:rsidR="00E42CEC" w:rsidRDefault="00E42CEC">
            <w:pPr>
              <w:pStyle w:val="ae"/>
              <w:rPr>
                <w:rFonts w:ascii="Times New Roman" w:hAnsi="Times New Roman"/>
                <w:sz w:val="24"/>
                <w:szCs w:val="24"/>
              </w:rPr>
            </w:pPr>
            <w:proofErr w:type="spellStart"/>
            <w:r>
              <w:rPr>
                <w:rStyle w:val="af0"/>
                <w:color w:val="000000"/>
                <w:sz w:val="24"/>
                <w:szCs w:val="24"/>
              </w:rPr>
              <w:t>Ойын</w:t>
            </w:r>
            <w:proofErr w:type="spellEnd"/>
            <w:r>
              <w:rPr>
                <w:rStyle w:val="af0"/>
                <w:color w:val="000000"/>
                <w:sz w:val="24"/>
                <w:szCs w:val="24"/>
              </w:rPr>
              <w:t>: «</w:t>
            </w:r>
            <w:proofErr w:type="spellStart"/>
            <w:r>
              <w:rPr>
                <w:rStyle w:val="af0"/>
                <w:color w:val="000000"/>
                <w:sz w:val="24"/>
                <w:szCs w:val="24"/>
              </w:rPr>
              <w:t>Қандай</w:t>
            </w:r>
            <w:proofErr w:type="spellEnd"/>
            <w:r>
              <w:rPr>
                <w:rStyle w:val="af0"/>
                <w:color w:val="000000"/>
                <w:sz w:val="24"/>
                <w:szCs w:val="24"/>
              </w:rPr>
              <w:t xml:space="preserve"> </w:t>
            </w:r>
            <w:proofErr w:type="spellStart"/>
            <w:r>
              <w:rPr>
                <w:rStyle w:val="af0"/>
                <w:color w:val="000000"/>
                <w:sz w:val="24"/>
                <w:szCs w:val="24"/>
              </w:rPr>
              <w:t>тауар</w:t>
            </w:r>
            <w:proofErr w:type="spellEnd"/>
            <w:r>
              <w:rPr>
                <w:rStyle w:val="af0"/>
                <w:color w:val="000000"/>
                <w:sz w:val="24"/>
                <w:szCs w:val="24"/>
              </w:rPr>
              <w:t xml:space="preserve"> </w:t>
            </w:r>
            <w:proofErr w:type="spellStart"/>
            <w:r>
              <w:rPr>
                <w:rStyle w:val="af0"/>
                <w:color w:val="000000"/>
                <w:sz w:val="24"/>
                <w:szCs w:val="24"/>
              </w:rPr>
              <w:t>қымбат</w:t>
            </w:r>
            <w:proofErr w:type="spellEnd"/>
            <w:r>
              <w:rPr>
                <w:rStyle w:val="af0"/>
                <w:color w:val="000000"/>
                <w:sz w:val="24"/>
                <w:szCs w:val="24"/>
              </w:rPr>
              <w:t>?»</w:t>
            </w:r>
          </w:p>
          <w:p w14:paraId="5B9EF684"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Style w:val="apple-converted-space"/>
                <w:rFonts w:ascii="Times New Roman" w:hAnsi="Times New Roman"/>
                <w:color w:val="000000"/>
                <w:sz w:val="24"/>
                <w:szCs w:val="24"/>
              </w:rPr>
              <w:t> </w:t>
            </w:r>
            <w:proofErr w:type="spellStart"/>
            <w:r>
              <w:rPr>
                <w:rFonts w:ascii="Times New Roman" w:hAnsi="Times New Roman"/>
                <w:sz w:val="24"/>
                <w:szCs w:val="24"/>
              </w:rPr>
              <w:t>Бағаны</w:t>
            </w:r>
            <w:proofErr w:type="spellEnd"/>
            <w:r>
              <w:rPr>
                <w:rFonts w:ascii="Times New Roman" w:hAnsi="Times New Roman"/>
                <w:sz w:val="24"/>
                <w:szCs w:val="24"/>
              </w:rPr>
              <w:t xml:space="preserve"> </w:t>
            </w:r>
            <w:proofErr w:type="spellStart"/>
            <w:r>
              <w:rPr>
                <w:rFonts w:ascii="Times New Roman" w:hAnsi="Times New Roman"/>
                <w:sz w:val="24"/>
                <w:szCs w:val="24"/>
              </w:rPr>
              <w:t>салыстыра</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7C64074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Тауар</w:t>
            </w:r>
            <w:proofErr w:type="spellEnd"/>
            <w:r>
              <w:rPr>
                <w:rFonts w:ascii="Times New Roman" w:hAnsi="Times New Roman"/>
                <w:sz w:val="24"/>
                <w:szCs w:val="24"/>
              </w:rPr>
              <w:t xml:space="preserve"> </w:t>
            </w:r>
            <w:proofErr w:type="spellStart"/>
            <w:r>
              <w:rPr>
                <w:rFonts w:ascii="Times New Roman" w:hAnsi="Times New Roman"/>
                <w:sz w:val="24"/>
                <w:szCs w:val="24"/>
              </w:rPr>
              <w:t>суреттері</w:t>
            </w:r>
            <w:proofErr w:type="spellEnd"/>
            <w:r>
              <w:rPr>
                <w:rFonts w:ascii="Times New Roman" w:hAnsi="Times New Roman"/>
                <w:sz w:val="24"/>
                <w:szCs w:val="24"/>
              </w:rPr>
              <w:t xml:space="preserve">, </w:t>
            </w:r>
            <w:proofErr w:type="spellStart"/>
            <w:r>
              <w:rPr>
                <w:rFonts w:ascii="Times New Roman" w:hAnsi="Times New Roman"/>
                <w:sz w:val="24"/>
                <w:szCs w:val="24"/>
              </w:rPr>
              <w:t>бағалары</w:t>
            </w:r>
            <w:proofErr w:type="spellEnd"/>
            <w:r>
              <w:rPr>
                <w:rFonts w:ascii="Times New Roman" w:hAnsi="Times New Roman"/>
                <w:sz w:val="24"/>
                <w:szCs w:val="24"/>
              </w:rPr>
              <w:t xml:space="preserve"> </w:t>
            </w:r>
            <w:proofErr w:type="spellStart"/>
            <w:r>
              <w:rPr>
                <w:rFonts w:ascii="Times New Roman" w:hAnsi="Times New Roman"/>
                <w:sz w:val="24"/>
                <w:szCs w:val="24"/>
              </w:rPr>
              <w:t>жазылған</w:t>
            </w:r>
            <w:proofErr w:type="spellEnd"/>
            <w:r>
              <w:rPr>
                <w:rFonts w:ascii="Times New Roman" w:hAnsi="Times New Roman"/>
                <w:sz w:val="24"/>
                <w:szCs w:val="24"/>
              </w:rPr>
              <w:t xml:space="preserve"> </w:t>
            </w:r>
            <w:proofErr w:type="spellStart"/>
            <w:r>
              <w:rPr>
                <w:rFonts w:ascii="Times New Roman" w:hAnsi="Times New Roman"/>
                <w:sz w:val="24"/>
                <w:szCs w:val="24"/>
              </w:rPr>
              <w:t>карточкалар</w:t>
            </w:r>
            <w:proofErr w:type="spellEnd"/>
            <w:r>
              <w:rPr>
                <w:rFonts w:ascii="Times New Roman" w:hAnsi="Times New Roman"/>
                <w:sz w:val="24"/>
                <w:szCs w:val="24"/>
              </w:rPr>
              <w:t>.</w:t>
            </w:r>
          </w:p>
          <w:p w14:paraId="2478537D" w14:textId="77777777" w:rsidR="00E42CEC" w:rsidRDefault="00E42CEC">
            <w:pPr>
              <w:pStyle w:val="ae"/>
              <w:rPr>
                <w:rFonts w:ascii="Times New Roman" w:hAnsi="Times New Roman"/>
                <w:sz w:val="24"/>
                <w:szCs w:val="24"/>
              </w:rPr>
            </w:pPr>
            <w:proofErr w:type="spellStart"/>
            <w:r>
              <w:rPr>
                <w:rStyle w:val="af0"/>
                <w:rFonts w:eastAsiaTheme="majorEastAsia"/>
                <w:color w:val="000000"/>
                <w:sz w:val="24"/>
                <w:szCs w:val="24"/>
              </w:rPr>
              <w:t>Шарты</w:t>
            </w:r>
            <w:proofErr w:type="spellEnd"/>
            <w:r>
              <w:rPr>
                <w:rStyle w:val="af0"/>
                <w:rFonts w:eastAsiaTheme="majorEastAsia"/>
                <w:color w:val="000000"/>
                <w:sz w:val="24"/>
                <w:szCs w:val="24"/>
              </w:rPr>
              <w:t>:</w:t>
            </w:r>
            <w:r>
              <w:rPr>
                <w:rStyle w:val="apple-converted-space"/>
                <w:rFonts w:ascii="Times New Roman" w:eastAsiaTheme="majorEastAsia" w:hAnsi="Times New Roman"/>
                <w:color w:val="000000"/>
                <w:sz w:val="24"/>
                <w:szCs w:val="24"/>
              </w:rPr>
              <w:t>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затты</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37279F7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қайсысы</w:t>
            </w:r>
            <w:proofErr w:type="spellEnd"/>
            <w:r>
              <w:rPr>
                <w:rFonts w:ascii="Times New Roman" w:hAnsi="Times New Roman"/>
                <w:sz w:val="24"/>
                <w:szCs w:val="24"/>
              </w:rPr>
              <w:t xml:space="preserve"> </w:t>
            </w:r>
            <w:proofErr w:type="spellStart"/>
            <w:r>
              <w:rPr>
                <w:rFonts w:ascii="Times New Roman" w:hAnsi="Times New Roman"/>
                <w:sz w:val="24"/>
                <w:szCs w:val="24"/>
              </w:rPr>
              <w:t>қымбат</w:t>
            </w:r>
            <w:proofErr w:type="spellEnd"/>
            <w:r>
              <w:rPr>
                <w:rFonts w:ascii="Times New Roman" w:hAnsi="Times New Roman"/>
                <w:sz w:val="24"/>
                <w:szCs w:val="24"/>
              </w:rPr>
              <w:t xml:space="preserve"> </w:t>
            </w:r>
            <w:proofErr w:type="spellStart"/>
            <w:r>
              <w:rPr>
                <w:rFonts w:ascii="Times New Roman" w:hAnsi="Times New Roman"/>
                <w:sz w:val="24"/>
                <w:szCs w:val="24"/>
              </w:rPr>
              <w:t>екенін</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w:t>
            </w:r>
          </w:p>
          <w:p w14:paraId="061DE696" w14:textId="77777777" w:rsidR="00E42CEC" w:rsidRDefault="00E42CEC">
            <w:pPr>
              <w:pStyle w:val="ae"/>
              <w:rPr>
                <w:rFonts w:ascii="Times New Roman" w:hAnsi="Times New Roman"/>
                <w:sz w:val="24"/>
                <w:szCs w:val="24"/>
              </w:rPr>
            </w:pPr>
          </w:p>
        </w:tc>
      </w:tr>
      <w:tr w:rsidR="00E42CEC" w:rsidRPr="00D52EBD" w14:paraId="05C82F30" w14:textId="77777777" w:rsidTr="00E42CEC">
        <w:trPr>
          <w:trHeight w:val="325"/>
        </w:trPr>
        <w:tc>
          <w:tcPr>
            <w:tcW w:w="2972" w:type="dxa"/>
            <w:tcBorders>
              <w:top w:val="single" w:sz="4" w:space="0" w:color="000000"/>
              <w:left w:val="single" w:sz="4" w:space="0" w:color="000000"/>
              <w:bottom w:val="single" w:sz="4" w:space="0" w:color="000000"/>
              <w:right w:val="single" w:sz="4" w:space="0" w:color="000000"/>
            </w:tcBorders>
            <w:hideMark/>
          </w:tcPr>
          <w:p w14:paraId="2B4D9AFD"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5B3FB141" w14:textId="77777777" w:rsidR="00E42CEC" w:rsidRPr="00A62096" w:rsidRDefault="00E42CEC">
            <w:pPr>
              <w:spacing w:after="0" w:line="240" w:lineRule="auto"/>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 xml:space="preserve">                                                                    Картотека №2 Затсыз</w:t>
            </w:r>
          </w:p>
          <w:p w14:paraId="357FE02F"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r>
              <w:rPr>
                <w:color w:val="000000" w:themeColor="text1"/>
                <w:sz w:val="24"/>
                <w:szCs w:val="24"/>
              </w:rPr>
              <w:t xml:space="preserve"> </w:t>
            </w:r>
          </w:p>
        </w:tc>
      </w:tr>
      <w:tr w:rsidR="00E42CEC" w:rsidRPr="00D52EBD" w14:paraId="6C9D9E99" w14:textId="77777777" w:rsidTr="00E42CEC">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6BC6FC2F"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4BC5764F"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71588971" w14:textId="77777777" w:rsidR="00E42CEC" w:rsidRDefault="00E42CEC">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Адал азамат. </w:t>
            </w:r>
          </w:p>
        </w:tc>
      </w:tr>
      <w:tr w:rsidR="00E42CEC" w:rsidRPr="00D52EBD" w14:paraId="1CD802E2" w14:textId="77777777" w:rsidTr="00E42CEC">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75DA38CF"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4FC24653"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410" w:type="dxa"/>
            <w:tcBorders>
              <w:top w:val="single" w:sz="4" w:space="0" w:color="000000"/>
              <w:left w:val="single" w:sz="4" w:space="0" w:color="000000"/>
              <w:bottom w:val="single" w:sz="4" w:space="0" w:color="000000"/>
              <w:right w:val="single" w:sz="4" w:space="0" w:color="000000"/>
            </w:tcBorders>
          </w:tcPr>
          <w:p w14:paraId="6B10B1FF" w14:textId="77777777" w:rsidR="00E42CEC" w:rsidRDefault="00E42CEC">
            <w:pPr>
              <w:spacing w:after="0" w:line="240" w:lineRule="auto"/>
              <w:rPr>
                <w:b/>
                <w:color w:val="000000"/>
                <w:sz w:val="24"/>
                <w:szCs w:val="24"/>
              </w:rPr>
            </w:pPr>
            <w:proofErr w:type="spellStart"/>
            <w:r>
              <w:rPr>
                <w:b/>
                <w:color w:val="000000"/>
                <w:sz w:val="24"/>
                <w:szCs w:val="24"/>
              </w:rPr>
              <w:t>Дидактикалық</w:t>
            </w:r>
            <w:proofErr w:type="spellEnd"/>
            <w:r>
              <w:rPr>
                <w:b/>
                <w:color w:val="000000"/>
                <w:sz w:val="24"/>
                <w:szCs w:val="24"/>
              </w:rPr>
              <w:t xml:space="preserve"> </w:t>
            </w:r>
            <w:proofErr w:type="spellStart"/>
            <w:r>
              <w:rPr>
                <w:b/>
                <w:color w:val="000000"/>
                <w:sz w:val="24"/>
                <w:szCs w:val="24"/>
              </w:rPr>
              <w:t>ойын</w:t>
            </w:r>
            <w:proofErr w:type="spellEnd"/>
          </w:p>
          <w:p w14:paraId="7A89674A" w14:textId="77777777" w:rsidR="00E42CEC" w:rsidRDefault="00E42CEC">
            <w:pPr>
              <w:spacing w:after="0" w:line="240" w:lineRule="auto"/>
              <w:rPr>
                <w:bCs/>
                <w:color w:val="000000"/>
                <w:sz w:val="24"/>
                <w:szCs w:val="24"/>
              </w:rPr>
            </w:pPr>
            <w:r>
              <w:rPr>
                <w:bCs/>
                <w:color w:val="000000"/>
                <w:sz w:val="24"/>
                <w:szCs w:val="24"/>
              </w:rPr>
              <w:t>«</w:t>
            </w:r>
            <w:proofErr w:type="spellStart"/>
            <w:r>
              <w:rPr>
                <w:bCs/>
                <w:color w:val="000000"/>
                <w:sz w:val="24"/>
                <w:szCs w:val="24"/>
              </w:rPr>
              <w:t>Бұл</w:t>
            </w:r>
            <w:proofErr w:type="spellEnd"/>
            <w:r>
              <w:rPr>
                <w:bCs/>
                <w:color w:val="000000"/>
                <w:sz w:val="24"/>
                <w:szCs w:val="24"/>
              </w:rPr>
              <w:t xml:space="preserve"> не? </w:t>
            </w:r>
            <w:proofErr w:type="spellStart"/>
            <w:r>
              <w:rPr>
                <w:bCs/>
                <w:color w:val="000000"/>
                <w:sz w:val="24"/>
                <w:szCs w:val="24"/>
              </w:rPr>
              <w:t>Кімге</w:t>
            </w:r>
            <w:proofErr w:type="spellEnd"/>
            <w:r>
              <w:rPr>
                <w:bCs/>
                <w:color w:val="000000"/>
                <w:sz w:val="24"/>
                <w:szCs w:val="24"/>
              </w:rPr>
              <w:t xml:space="preserve"> керек?»</w:t>
            </w:r>
          </w:p>
          <w:p w14:paraId="044C7234" w14:textId="77777777" w:rsidR="00E42CEC" w:rsidRDefault="00E42CEC">
            <w:pPr>
              <w:spacing w:after="0" w:line="240" w:lineRule="auto"/>
              <w:rPr>
                <w:bCs/>
                <w:color w:val="000000"/>
                <w:sz w:val="24"/>
                <w:szCs w:val="24"/>
              </w:rPr>
            </w:pPr>
            <w:proofErr w:type="spellStart"/>
            <w:r>
              <w:rPr>
                <w:b/>
                <w:color w:val="000000"/>
                <w:sz w:val="24"/>
                <w:szCs w:val="24"/>
              </w:rPr>
              <w:t>Мақсаты</w:t>
            </w:r>
            <w:proofErr w:type="spellEnd"/>
            <w:r>
              <w:rPr>
                <w:b/>
                <w:color w:val="000000"/>
                <w:sz w:val="24"/>
                <w:szCs w:val="24"/>
              </w:rPr>
              <w:t>:</w:t>
            </w:r>
            <w:r>
              <w:rPr>
                <w:bCs/>
                <w:color w:val="000000"/>
                <w:sz w:val="24"/>
                <w:szCs w:val="24"/>
              </w:rPr>
              <w:t xml:space="preserve"> </w:t>
            </w:r>
            <w:proofErr w:type="spellStart"/>
            <w:r>
              <w:rPr>
                <w:bCs/>
                <w:color w:val="000000"/>
                <w:sz w:val="24"/>
                <w:szCs w:val="24"/>
              </w:rPr>
              <w:t>Балабақша</w:t>
            </w:r>
            <w:proofErr w:type="spellEnd"/>
            <w:r>
              <w:rPr>
                <w:bCs/>
                <w:color w:val="000000"/>
                <w:sz w:val="24"/>
                <w:szCs w:val="24"/>
              </w:rPr>
              <w:t xml:space="preserve"> </w:t>
            </w:r>
            <w:proofErr w:type="spellStart"/>
            <w:r>
              <w:rPr>
                <w:bCs/>
                <w:color w:val="000000"/>
                <w:sz w:val="24"/>
                <w:szCs w:val="24"/>
              </w:rPr>
              <w:t>қызметкерлері</w:t>
            </w:r>
            <w:proofErr w:type="spellEnd"/>
            <w:r>
              <w:rPr>
                <w:bCs/>
                <w:color w:val="000000"/>
                <w:sz w:val="24"/>
                <w:szCs w:val="24"/>
              </w:rPr>
              <w:t xml:space="preserve"> мен </w:t>
            </w:r>
            <w:proofErr w:type="spellStart"/>
            <w:r>
              <w:rPr>
                <w:bCs/>
                <w:color w:val="000000"/>
                <w:sz w:val="24"/>
                <w:szCs w:val="24"/>
              </w:rPr>
              <w:lastRenderedPageBreak/>
              <w:t>қажет</w:t>
            </w:r>
            <w:proofErr w:type="spellEnd"/>
            <w:r>
              <w:rPr>
                <w:bCs/>
                <w:color w:val="000000"/>
                <w:sz w:val="24"/>
                <w:szCs w:val="24"/>
              </w:rPr>
              <w:t xml:space="preserve"> </w:t>
            </w:r>
            <w:proofErr w:type="spellStart"/>
            <w:r>
              <w:rPr>
                <w:bCs/>
                <w:color w:val="000000"/>
                <w:sz w:val="24"/>
                <w:szCs w:val="24"/>
              </w:rPr>
              <w:t>құралдарымен</w:t>
            </w:r>
            <w:proofErr w:type="spellEnd"/>
            <w:r>
              <w:rPr>
                <w:bCs/>
                <w:color w:val="000000"/>
                <w:sz w:val="24"/>
                <w:szCs w:val="24"/>
              </w:rPr>
              <w:t xml:space="preserve"> </w:t>
            </w:r>
            <w:proofErr w:type="spellStart"/>
            <w:r>
              <w:rPr>
                <w:bCs/>
                <w:color w:val="000000"/>
                <w:sz w:val="24"/>
                <w:szCs w:val="24"/>
              </w:rPr>
              <w:t>таныстыру</w:t>
            </w:r>
            <w:proofErr w:type="spellEnd"/>
            <w:r>
              <w:rPr>
                <w:bCs/>
                <w:color w:val="000000"/>
                <w:sz w:val="24"/>
                <w:szCs w:val="24"/>
              </w:rPr>
              <w:t>.</w:t>
            </w:r>
          </w:p>
          <w:p w14:paraId="03C5F329" w14:textId="77777777" w:rsidR="00E42CEC" w:rsidRDefault="00E42CEC">
            <w:pPr>
              <w:spacing w:after="0" w:line="240" w:lineRule="auto"/>
              <w:rPr>
                <w:bCs/>
                <w:color w:val="000000"/>
                <w:sz w:val="24"/>
                <w:szCs w:val="24"/>
              </w:rPr>
            </w:pPr>
            <w:proofErr w:type="spellStart"/>
            <w:r>
              <w:rPr>
                <w:bCs/>
                <w:color w:val="000000"/>
                <w:sz w:val="24"/>
                <w:szCs w:val="24"/>
              </w:rPr>
              <w:t>Ойын</w:t>
            </w:r>
            <w:proofErr w:type="spellEnd"/>
            <w:r>
              <w:rPr>
                <w:bCs/>
                <w:color w:val="000000"/>
                <w:sz w:val="24"/>
                <w:szCs w:val="24"/>
              </w:rPr>
              <w:t xml:space="preserve"> мен </w:t>
            </w:r>
            <w:proofErr w:type="spellStart"/>
            <w:r>
              <w:rPr>
                <w:bCs/>
                <w:color w:val="000000"/>
                <w:sz w:val="24"/>
                <w:szCs w:val="24"/>
              </w:rPr>
              <w:t>ойын</w:t>
            </w:r>
            <w:proofErr w:type="spellEnd"/>
            <w:r>
              <w:rPr>
                <w:bCs/>
                <w:color w:val="000000"/>
                <w:sz w:val="24"/>
                <w:szCs w:val="24"/>
              </w:rPr>
              <w:t xml:space="preserve"> </w:t>
            </w:r>
            <w:proofErr w:type="spellStart"/>
            <w:r>
              <w:rPr>
                <w:bCs/>
                <w:color w:val="000000"/>
                <w:sz w:val="24"/>
                <w:szCs w:val="24"/>
              </w:rPr>
              <w:t>жаттығулары</w:t>
            </w:r>
            <w:proofErr w:type="spellEnd"/>
            <w:r>
              <w:rPr>
                <w:bCs/>
                <w:color w:val="000000"/>
                <w:sz w:val="24"/>
                <w:szCs w:val="24"/>
              </w:rPr>
              <w:t xml:space="preserve"> </w:t>
            </w:r>
            <w:proofErr w:type="spellStart"/>
            <w:r>
              <w:rPr>
                <w:bCs/>
                <w:color w:val="000000"/>
                <w:sz w:val="24"/>
                <w:szCs w:val="24"/>
              </w:rPr>
              <w:t>арқылы</w:t>
            </w:r>
            <w:proofErr w:type="spellEnd"/>
            <w:r>
              <w:rPr>
                <w:bCs/>
                <w:color w:val="000000"/>
                <w:sz w:val="24"/>
                <w:szCs w:val="24"/>
              </w:rPr>
              <w:t xml:space="preserve"> </w:t>
            </w:r>
            <w:proofErr w:type="spellStart"/>
            <w:r>
              <w:rPr>
                <w:bCs/>
                <w:color w:val="000000"/>
                <w:sz w:val="24"/>
                <w:szCs w:val="24"/>
              </w:rPr>
              <w:t>сөздік</w:t>
            </w:r>
            <w:proofErr w:type="spellEnd"/>
            <w:r>
              <w:rPr>
                <w:bCs/>
                <w:color w:val="000000"/>
                <w:sz w:val="24"/>
                <w:szCs w:val="24"/>
              </w:rPr>
              <w:t xml:space="preserve"> </w:t>
            </w:r>
            <w:proofErr w:type="spellStart"/>
            <w:r>
              <w:rPr>
                <w:bCs/>
                <w:color w:val="000000"/>
                <w:sz w:val="24"/>
                <w:szCs w:val="24"/>
              </w:rPr>
              <w:t>қорын</w:t>
            </w:r>
            <w:proofErr w:type="spellEnd"/>
            <w:r>
              <w:rPr>
                <w:bCs/>
                <w:color w:val="000000"/>
                <w:sz w:val="24"/>
                <w:szCs w:val="24"/>
              </w:rPr>
              <w:t xml:space="preserve"> </w:t>
            </w:r>
            <w:proofErr w:type="spellStart"/>
            <w:r>
              <w:rPr>
                <w:bCs/>
                <w:color w:val="000000"/>
                <w:sz w:val="24"/>
                <w:szCs w:val="24"/>
              </w:rPr>
              <w:t>кеңейту</w:t>
            </w:r>
            <w:proofErr w:type="spellEnd"/>
            <w:r>
              <w:rPr>
                <w:bCs/>
                <w:color w:val="000000"/>
                <w:sz w:val="24"/>
                <w:szCs w:val="24"/>
              </w:rPr>
              <w:t>.</w:t>
            </w:r>
          </w:p>
          <w:p w14:paraId="5C0E1D32" w14:textId="77777777" w:rsidR="00E42CEC" w:rsidRDefault="00E42CEC">
            <w:pPr>
              <w:pStyle w:val="TableParagraph"/>
              <w:rPr>
                <w:color w:val="000000" w:themeColor="text1"/>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2482F4F0" w14:textId="77777777" w:rsidR="00E42CEC" w:rsidRPr="00A62096" w:rsidRDefault="00E42CEC">
            <w:pPr>
              <w:pStyle w:val="3"/>
              <w:spacing w:before="0" w:after="0"/>
              <w:rPr>
                <w:rFonts w:cs="Times New Roman"/>
                <w:color w:val="000000"/>
                <w:sz w:val="24"/>
                <w:szCs w:val="24"/>
                <w:lang w:val="kk-KZ"/>
              </w:rPr>
            </w:pPr>
            <w:r w:rsidRPr="00A62096">
              <w:rPr>
                <w:rStyle w:val="af0"/>
                <w:color w:val="000000"/>
                <w:sz w:val="24"/>
                <w:szCs w:val="24"/>
                <w:lang w:val="kk-KZ"/>
              </w:rPr>
              <w:lastRenderedPageBreak/>
              <w:t>Ойын әрекеті</w:t>
            </w:r>
          </w:p>
          <w:p w14:paraId="4EFB52A2"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«Тез тап!»</w:t>
            </w:r>
            <w:r w:rsidRPr="00A62096">
              <w:rPr>
                <w:color w:val="000000"/>
                <w:lang w:val="kk-KZ" w:eastAsia="en-US"/>
              </w:rPr>
              <w:br/>
            </w:r>
            <w:r w:rsidRPr="00A62096">
              <w:rPr>
                <w:rStyle w:val="af0"/>
                <w:rFonts w:eastAsiaTheme="majorEastAsia"/>
                <w:color w:val="000000"/>
                <w:lang w:val="kk-KZ" w:eastAsia="en-US"/>
              </w:rPr>
              <w:t>Мақсаты:</w:t>
            </w:r>
            <w:r w:rsidRPr="00A62096">
              <w:rPr>
                <w:rStyle w:val="apple-converted-space"/>
                <w:rFonts w:eastAsiaTheme="majorEastAsia"/>
                <w:color w:val="000000"/>
                <w:lang w:val="kk-KZ" w:eastAsia="en-US"/>
              </w:rPr>
              <w:t> </w:t>
            </w:r>
            <w:r w:rsidRPr="00A62096">
              <w:rPr>
                <w:color w:val="000000"/>
                <w:lang w:val="kk-KZ" w:eastAsia="en-US"/>
              </w:rPr>
              <w:t>зейінді дамыту.</w:t>
            </w:r>
            <w:r w:rsidRPr="00A62096">
              <w:rPr>
                <w:color w:val="000000"/>
                <w:lang w:val="kk-KZ" w:eastAsia="en-US"/>
              </w:rPr>
              <w:br/>
            </w:r>
            <w:r w:rsidRPr="00A62096">
              <w:rPr>
                <w:rStyle w:val="af0"/>
                <w:rFonts w:eastAsiaTheme="majorEastAsia"/>
                <w:color w:val="000000"/>
                <w:lang w:val="kk-KZ" w:eastAsia="en-US"/>
              </w:rPr>
              <w:t>Шарты:</w:t>
            </w:r>
            <w:r w:rsidRPr="00A62096">
              <w:rPr>
                <w:rStyle w:val="apple-converted-space"/>
                <w:rFonts w:eastAsiaTheme="majorEastAsia"/>
                <w:color w:val="000000"/>
                <w:lang w:val="kk-KZ" w:eastAsia="en-US"/>
              </w:rPr>
              <w:t> </w:t>
            </w:r>
            <w:r w:rsidRPr="00A62096">
              <w:rPr>
                <w:color w:val="000000"/>
                <w:lang w:val="kk-KZ" w:eastAsia="en-US"/>
              </w:rPr>
              <w:t xml:space="preserve">тәрбиеші </w:t>
            </w:r>
            <w:r w:rsidRPr="00A62096">
              <w:rPr>
                <w:color w:val="000000"/>
                <w:lang w:val="kk-KZ" w:eastAsia="en-US"/>
              </w:rPr>
              <w:lastRenderedPageBreak/>
              <w:t>атаған түсті ойыншықты балалар бөлмеден тауып әкеледі.</w:t>
            </w:r>
          </w:p>
          <w:p w14:paraId="1A9DFA94" w14:textId="77777777" w:rsidR="00E42CEC" w:rsidRDefault="00E42CEC">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9A2BE8E" w14:textId="77777777" w:rsidR="00E42CEC" w:rsidRPr="00A62096" w:rsidRDefault="00E42CEC">
            <w:pPr>
              <w:pStyle w:val="3"/>
              <w:spacing w:before="0" w:after="0"/>
              <w:rPr>
                <w:rFonts w:cs="Times New Roman"/>
                <w:color w:val="000000"/>
                <w:sz w:val="24"/>
                <w:szCs w:val="24"/>
                <w:lang w:val="kk-KZ"/>
              </w:rPr>
            </w:pPr>
            <w:r w:rsidRPr="00A62096">
              <w:rPr>
                <w:rStyle w:val="af0"/>
                <w:color w:val="000000"/>
                <w:sz w:val="24"/>
                <w:szCs w:val="24"/>
                <w:lang w:val="kk-KZ"/>
              </w:rPr>
              <w:lastRenderedPageBreak/>
              <w:t>Танымдық әрекет</w:t>
            </w:r>
          </w:p>
          <w:p w14:paraId="33752FAB" w14:textId="77777777" w:rsidR="00E42CEC" w:rsidRDefault="00E42CEC">
            <w:pPr>
              <w:pStyle w:val="af1"/>
              <w:spacing w:before="0" w:beforeAutospacing="0" w:after="0" w:afterAutospacing="0"/>
              <w:rPr>
                <w:color w:val="000000"/>
                <w:lang w:eastAsia="en-US"/>
              </w:rPr>
            </w:pPr>
            <w:r w:rsidRPr="00A62096">
              <w:rPr>
                <w:color w:val="000000"/>
                <w:lang w:val="kk-KZ" w:eastAsia="en-US"/>
              </w:rPr>
              <w:t>«Жануарлар әлемі»</w:t>
            </w:r>
            <w:r w:rsidRPr="00A62096">
              <w:rPr>
                <w:color w:val="000000"/>
                <w:lang w:val="kk-KZ" w:eastAsia="en-US"/>
              </w:rPr>
              <w:br/>
            </w:r>
            <w:r w:rsidRPr="00A62096">
              <w:rPr>
                <w:rStyle w:val="af0"/>
                <w:rFonts w:eastAsiaTheme="majorEastAsia"/>
                <w:color w:val="000000"/>
                <w:lang w:val="kk-KZ" w:eastAsia="en-US"/>
              </w:rPr>
              <w:t>Мақсаты:</w:t>
            </w:r>
            <w:r w:rsidRPr="00A62096">
              <w:rPr>
                <w:rStyle w:val="apple-converted-space"/>
                <w:rFonts w:eastAsiaTheme="majorEastAsia"/>
                <w:color w:val="000000"/>
                <w:lang w:val="kk-KZ" w:eastAsia="en-US"/>
              </w:rPr>
              <w:t> </w:t>
            </w:r>
            <w:r w:rsidRPr="00A62096">
              <w:rPr>
                <w:color w:val="000000"/>
                <w:lang w:val="kk-KZ" w:eastAsia="en-US"/>
              </w:rPr>
              <w:t xml:space="preserve">үй және жабайы жануарларды </w:t>
            </w:r>
            <w:r w:rsidRPr="00A62096">
              <w:rPr>
                <w:color w:val="000000"/>
                <w:lang w:val="kk-KZ" w:eastAsia="en-US"/>
              </w:rPr>
              <w:lastRenderedPageBreak/>
              <w:t>ажырату.</w:t>
            </w:r>
            <w:r w:rsidRPr="00A62096">
              <w:rPr>
                <w:color w:val="000000"/>
                <w:lang w:val="kk-KZ"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карточкаларды</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топтарға</w:t>
            </w:r>
            <w:proofErr w:type="spellEnd"/>
            <w:r>
              <w:rPr>
                <w:color w:val="000000"/>
                <w:lang w:eastAsia="en-US"/>
              </w:rPr>
              <w:t xml:space="preserve"> </w:t>
            </w:r>
            <w:proofErr w:type="spellStart"/>
            <w:r>
              <w:rPr>
                <w:color w:val="000000"/>
                <w:lang w:eastAsia="en-US"/>
              </w:rPr>
              <w:t>бөлу</w:t>
            </w:r>
            <w:proofErr w:type="spellEnd"/>
            <w:r>
              <w:rPr>
                <w:color w:val="000000"/>
                <w:lang w:eastAsia="en-US"/>
              </w:rPr>
              <w:t>.</w:t>
            </w:r>
          </w:p>
          <w:p w14:paraId="31B2840B" w14:textId="77777777" w:rsidR="00E42CEC" w:rsidRDefault="00E42CEC">
            <w:pPr>
              <w:pStyle w:val="TableParagraph"/>
              <w:rPr>
                <w:color w:val="000000" w:themeColor="text1"/>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8807A6E" w14:textId="77777777" w:rsidR="00E42CEC" w:rsidRPr="00A62096" w:rsidRDefault="00E42CEC">
            <w:pPr>
              <w:spacing w:after="0" w:line="240" w:lineRule="auto"/>
              <w:rPr>
                <w:bCs/>
                <w:sz w:val="24"/>
                <w:szCs w:val="24"/>
                <w:lang w:val="kk-KZ"/>
              </w:rPr>
            </w:pPr>
            <w:r w:rsidRPr="00A62096">
              <w:rPr>
                <w:rFonts w:eastAsia="Calibri"/>
                <w:bCs/>
                <w:sz w:val="24"/>
                <w:szCs w:val="24"/>
                <w:lang w:val="kk-KZ"/>
              </w:rPr>
              <w:lastRenderedPageBreak/>
              <w:t>«Мен дәрігер боламын»</w:t>
            </w:r>
          </w:p>
          <w:p w14:paraId="63E59F08" w14:textId="77777777" w:rsidR="00E42CEC" w:rsidRPr="00A62096" w:rsidRDefault="00E42CEC">
            <w:pPr>
              <w:spacing w:after="0" w:line="240" w:lineRule="auto"/>
              <w:rPr>
                <w:bCs/>
                <w:sz w:val="24"/>
                <w:szCs w:val="24"/>
                <w:lang w:val="kk-KZ"/>
              </w:rPr>
            </w:pPr>
            <w:r w:rsidRPr="00A62096">
              <w:rPr>
                <w:bCs/>
                <w:sz w:val="24"/>
                <w:szCs w:val="24"/>
                <w:lang w:val="kk-KZ"/>
              </w:rPr>
              <w:t xml:space="preserve"> </w:t>
            </w:r>
            <w:r w:rsidRPr="00A62096">
              <w:rPr>
                <w:b/>
                <w:sz w:val="24"/>
                <w:szCs w:val="24"/>
                <w:lang w:val="kk-KZ"/>
              </w:rPr>
              <w:t>Мақсаты:</w:t>
            </w:r>
            <w:r w:rsidRPr="00A62096">
              <w:rPr>
                <w:bCs/>
                <w:sz w:val="24"/>
                <w:szCs w:val="24"/>
                <w:lang w:val="kk-KZ"/>
              </w:rPr>
              <w:t xml:space="preserve"> Балалар бір -бірімен ойнау </w:t>
            </w:r>
            <w:r w:rsidRPr="00A62096">
              <w:rPr>
                <w:bCs/>
                <w:sz w:val="24"/>
                <w:szCs w:val="24"/>
                <w:lang w:val="kk-KZ"/>
              </w:rPr>
              <w:lastRenderedPageBreak/>
              <w:t>арқылы өздерін дәрігер сезіне алады.</w:t>
            </w:r>
          </w:p>
          <w:p w14:paraId="7B12E446" w14:textId="77777777" w:rsidR="00E42CEC" w:rsidRDefault="00E42CE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ECC40A0" w14:textId="77777777" w:rsidR="00E42CEC" w:rsidRDefault="00E42CEC">
            <w:pPr>
              <w:pStyle w:val="TableParagraph"/>
              <w:rPr>
                <w:color w:val="000000" w:themeColor="text1"/>
                <w:sz w:val="24"/>
                <w:szCs w:val="24"/>
              </w:rPr>
            </w:pPr>
            <w:r>
              <w:rPr>
                <w:rFonts w:eastAsia="Calibri"/>
                <w:sz w:val="24"/>
                <w:szCs w:val="24"/>
              </w:rPr>
              <w:lastRenderedPageBreak/>
              <w:t xml:space="preserve">Балалардан сезінген әсерлерімен бөлісуді ұйымдастырып, </w:t>
            </w:r>
            <w:r>
              <w:rPr>
                <w:rFonts w:eastAsia="Calibri"/>
                <w:sz w:val="24"/>
                <w:szCs w:val="24"/>
              </w:rPr>
              <w:lastRenderedPageBreak/>
              <w:t>жаңалықтарды білу, бірлескен жоспарларды, мәселелерді талқылау, қызығушылықтары бойынша әрекет түрін таңдау.</w:t>
            </w:r>
          </w:p>
        </w:tc>
      </w:tr>
      <w:tr w:rsidR="00E42CEC" w14:paraId="6B2E225C" w14:textId="77777777" w:rsidTr="00E42CEC">
        <w:trPr>
          <w:trHeight w:val="1965"/>
        </w:trPr>
        <w:tc>
          <w:tcPr>
            <w:tcW w:w="2972" w:type="dxa"/>
            <w:tcBorders>
              <w:top w:val="single" w:sz="4" w:space="0" w:color="000000"/>
              <w:left w:val="single" w:sz="4" w:space="0" w:color="000000"/>
              <w:bottom w:val="single" w:sz="4" w:space="0" w:color="000000"/>
              <w:right w:val="single" w:sz="4" w:space="0" w:color="000000"/>
            </w:tcBorders>
            <w:hideMark/>
          </w:tcPr>
          <w:p w14:paraId="25F359E4"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410" w:type="dxa"/>
            <w:tcBorders>
              <w:top w:val="single" w:sz="8" w:space="0" w:color="000000"/>
              <w:left w:val="single" w:sz="8" w:space="0" w:color="000000"/>
              <w:bottom w:val="single" w:sz="8" w:space="0" w:color="000000"/>
              <w:right w:val="single" w:sz="4" w:space="0" w:color="auto"/>
            </w:tcBorders>
            <w:hideMark/>
          </w:tcPr>
          <w:p w14:paraId="03CC45BD" w14:textId="77777777" w:rsidR="00E42CEC" w:rsidRDefault="00E42CEC">
            <w:pPr>
              <w:pStyle w:val="ae"/>
              <w:ind w:right="66"/>
              <w:rPr>
                <w:rFonts w:ascii="Times New Roman" w:hAnsi="Times New Roman"/>
                <w:b/>
                <w:bCs/>
                <w:color w:val="000000" w:themeColor="text1"/>
                <w:sz w:val="24"/>
                <w:szCs w:val="24"/>
              </w:rPr>
            </w:pPr>
            <w:r>
              <w:rPr>
                <w:rFonts w:ascii="Times New Roman" w:hAnsi="Times New Roman"/>
                <w:b/>
                <w:bCs/>
                <w:color w:val="000000" w:themeColor="text1"/>
                <w:sz w:val="24"/>
                <w:szCs w:val="24"/>
              </w:rPr>
              <w:t>Музыка</w:t>
            </w:r>
          </w:p>
          <w:p w14:paraId="4E9C2931" w14:textId="77777777" w:rsidR="00E42CEC" w:rsidRDefault="00E42CEC">
            <w:pPr>
              <w:pStyle w:val="ae"/>
              <w:ind w:right="66"/>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Маман </w:t>
            </w:r>
            <w:proofErr w:type="spellStart"/>
            <w:r>
              <w:rPr>
                <w:rFonts w:ascii="Times New Roman" w:eastAsia="Times New Roman" w:hAnsi="Times New Roman"/>
                <w:color w:val="000000"/>
                <w:sz w:val="24"/>
                <w:szCs w:val="24"/>
                <w:lang w:eastAsia="ru-RU"/>
              </w:rPr>
              <w:t>жоспары</w:t>
            </w:r>
            <w:proofErr w:type="spellEnd"/>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бойынша</w:t>
            </w:r>
            <w:proofErr w:type="spellEnd"/>
          </w:p>
          <w:p w14:paraId="57E52C38" w14:textId="77777777" w:rsidR="00E42CEC" w:rsidRDefault="00E42CEC">
            <w:pPr>
              <w:pStyle w:val="ae"/>
              <w:rPr>
                <w:rFonts w:ascii="Times New Roman" w:hAnsi="Times New Roman"/>
                <w:b/>
                <w:sz w:val="24"/>
                <w:szCs w:val="24"/>
              </w:rPr>
            </w:pPr>
            <w:proofErr w:type="spellStart"/>
            <w:r>
              <w:rPr>
                <w:rFonts w:ascii="Times New Roman" w:hAnsi="Times New Roman"/>
                <w:b/>
                <w:sz w:val="24"/>
                <w:szCs w:val="24"/>
              </w:rPr>
              <w:t>Қазақ</w:t>
            </w:r>
            <w:proofErr w:type="spellEnd"/>
            <w:r>
              <w:rPr>
                <w:rFonts w:ascii="Times New Roman" w:hAnsi="Times New Roman"/>
                <w:b/>
                <w:sz w:val="24"/>
                <w:szCs w:val="24"/>
              </w:rPr>
              <w:t xml:space="preserve"> </w:t>
            </w:r>
            <w:proofErr w:type="spellStart"/>
            <w:r>
              <w:rPr>
                <w:rFonts w:ascii="Times New Roman" w:hAnsi="Times New Roman"/>
                <w:b/>
                <w:sz w:val="24"/>
                <w:szCs w:val="24"/>
              </w:rPr>
              <w:t>тілі</w:t>
            </w:r>
            <w:proofErr w:type="spellEnd"/>
          </w:p>
          <w:p w14:paraId="0DDE3E02"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Ақшақар</w:t>
            </w:r>
            <w:proofErr w:type="spellEnd"/>
            <w:r>
              <w:rPr>
                <w:sz w:val="24"/>
                <w:szCs w:val="24"/>
                <w:lang w:eastAsia="ru-RU"/>
              </w:rPr>
              <w:t>».</w:t>
            </w:r>
          </w:p>
          <w:p w14:paraId="21FD8827"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Ақшақармен</w:t>
            </w:r>
            <w:proofErr w:type="spellEnd"/>
            <w:r>
              <w:rPr>
                <w:sz w:val="24"/>
                <w:szCs w:val="24"/>
                <w:lang w:eastAsia="ru-RU"/>
              </w:rPr>
              <w:t xml:space="preserve"> </w:t>
            </w:r>
            <w:proofErr w:type="spellStart"/>
            <w:r>
              <w:rPr>
                <w:sz w:val="24"/>
                <w:szCs w:val="24"/>
                <w:lang w:eastAsia="ru-RU"/>
              </w:rPr>
              <w:t>таныстыру</w:t>
            </w:r>
            <w:proofErr w:type="spellEnd"/>
            <w:r>
              <w:rPr>
                <w:sz w:val="24"/>
                <w:szCs w:val="24"/>
                <w:lang w:eastAsia="ru-RU"/>
              </w:rPr>
              <w:t>. (</w:t>
            </w:r>
            <w:proofErr w:type="spellStart"/>
            <w:r>
              <w:rPr>
                <w:sz w:val="24"/>
                <w:szCs w:val="24"/>
                <w:lang w:eastAsia="ru-RU"/>
              </w:rPr>
              <w:t>Ақшақар</w:t>
            </w:r>
            <w:proofErr w:type="spellEnd"/>
            <w:r>
              <w:rPr>
                <w:sz w:val="24"/>
                <w:szCs w:val="24"/>
                <w:lang w:eastAsia="ru-RU"/>
              </w:rPr>
              <w:t xml:space="preserve"> </w:t>
            </w:r>
            <w:proofErr w:type="spellStart"/>
            <w:r>
              <w:rPr>
                <w:sz w:val="24"/>
                <w:szCs w:val="24"/>
                <w:lang w:eastAsia="ru-RU"/>
              </w:rPr>
              <w:t>қашан</w:t>
            </w:r>
            <w:proofErr w:type="spellEnd"/>
            <w:r>
              <w:rPr>
                <w:sz w:val="24"/>
                <w:szCs w:val="24"/>
                <w:lang w:eastAsia="ru-RU"/>
              </w:rPr>
              <w:t xml:space="preserve"> </w:t>
            </w:r>
            <w:proofErr w:type="spellStart"/>
            <w:r>
              <w:rPr>
                <w:sz w:val="24"/>
                <w:szCs w:val="24"/>
                <w:lang w:eastAsia="ru-RU"/>
              </w:rPr>
              <w:t>келеді</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мереке</w:t>
            </w:r>
            <w:proofErr w:type="spellEnd"/>
            <w:r>
              <w:rPr>
                <w:sz w:val="24"/>
                <w:szCs w:val="24"/>
                <w:lang w:eastAsia="ru-RU"/>
              </w:rPr>
              <w:t xml:space="preserve"> </w:t>
            </w:r>
            <w:proofErr w:type="spellStart"/>
            <w:proofErr w:type="gramStart"/>
            <w:r>
              <w:rPr>
                <w:sz w:val="24"/>
                <w:szCs w:val="24"/>
                <w:lang w:eastAsia="ru-RU"/>
              </w:rPr>
              <w:t>болады?Жаңа</w:t>
            </w:r>
            <w:proofErr w:type="spellEnd"/>
            <w:proofErr w:type="gram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ойларын</w:t>
            </w:r>
            <w:proofErr w:type="spellEnd"/>
            <w:r>
              <w:rPr>
                <w:sz w:val="24"/>
                <w:szCs w:val="24"/>
                <w:lang w:eastAsia="ru-RU"/>
              </w:rPr>
              <w:t xml:space="preserve"> </w:t>
            </w:r>
            <w:proofErr w:type="spellStart"/>
            <w:r>
              <w:rPr>
                <w:sz w:val="24"/>
                <w:szCs w:val="24"/>
                <w:lang w:eastAsia="ru-RU"/>
              </w:rPr>
              <w:t>айту</w:t>
            </w:r>
            <w:proofErr w:type="spellEnd"/>
            <w:r>
              <w:rPr>
                <w:sz w:val="24"/>
                <w:szCs w:val="24"/>
                <w:lang w:eastAsia="ru-RU"/>
              </w:rPr>
              <w:t>)</w:t>
            </w:r>
            <w:proofErr w:type="spellStart"/>
            <w:r>
              <w:rPr>
                <w:sz w:val="24"/>
                <w:szCs w:val="24"/>
                <w:lang w:eastAsia="ru-RU"/>
              </w:rPr>
              <w:t>сұрақ-жауап</w:t>
            </w:r>
            <w:proofErr w:type="spellEnd"/>
            <w:r>
              <w:rPr>
                <w:sz w:val="24"/>
                <w:szCs w:val="24"/>
                <w:lang w:eastAsia="ru-RU"/>
              </w:rPr>
              <w:t xml:space="preserve">. 2-3 </w:t>
            </w:r>
            <w:proofErr w:type="spellStart"/>
            <w:r>
              <w:rPr>
                <w:sz w:val="24"/>
                <w:szCs w:val="24"/>
                <w:lang w:eastAsia="ru-RU"/>
              </w:rPr>
              <w:t>сөзден</w:t>
            </w:r>
            <w:proofErr w:type="spellEnd"/>
            <w:r>
              <w:rPr>
                <w:sz w:val="24"/>
                <w:szCs w:val="24"/>
                <w:lang w:eastAsia="ru-RU"/>
              </w:rPr>
              <w:t xml:space="preserve"> </w:t>
            </w:r>
            <w:proofErr w:type="spellStart"/>
            <w:r>
              <w:rPr>
                <w:sz w:val="24"/>
                <w:szCs w:val="24"/>
                <w:lang w:eastAsia="ru-RU"/>
              </w:rPr>
              <w:t>тұратын</w:t>
            </w:r>
            <w:proofErr w:type="spellEnd"/>
            <w:r>
              <w:rPr>
                <w:sz w:val="24"/>
                <w:szCs w:val="24"/>
                <w:lang w:eastAsia="ru-RU"/>
              </w:rPr>
              <w:t xml:space="preserve"> </w:t>
            </w:r>
            <w:proofErr w:type="spellStart"/>
            <w:r>
              <w:rPr>
                <w:sz w:val="24"/>
                <w:szCs w:val="24"/>
                <w:lang w:eastAsia="ru-RU"/>
              </w:rPr>
              <w:t>жай</w:t>
            </w:r>
            <w:proofErr w:type="spellEnd"/>
            <w:r>
              <w:rPr>
                <w:sz w:val="24"/>
                <w:szCs w:val="24"/>
                <w:lang w:eastAsia="ru-RU"/>
              </w:rPr>
              <w:t xml:space="preserve"> </w:t>
            </w:r>
            <w:proofErr w:type="spellStart"/>
            <w:r>
              <w:rPr>
                <w:sz w:val="24"/>
                <w:szCs w:val="24"/>
                <w:lang w:eastAsia="ru-RU"/>
              </w:rPr>
              <w:t>сөйлемдерді</w:t>
            </w:r>
            <w:proofErr w:type="spellEnd"/>
            <w:r>
              <w:rPr>
                <w:sz w:val="24"/>
                <w:szCs w:val="24"/>
                <w:lang w:eastAsia="ru-RU"/>
              </w:rPr>
              <w:t xml:space="preserve"> </w:t>
            </w:r>
            <w:proofErr w:type="spellStart"/>
            <w:r>
              <w:rPr>
                <w:sz w:val="24"/>
                <w:szCs w:val="24"/>
                <w:lang w:eastAsia="ru-RU"/>
              </w:rPr>
              <w:t>түсінуге</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сөз</w:t>
            </w:r>
            <w:proofErr w:type="spellEnd"/>
            <w:r>
              <w:rPr>
                <w:sz w:val="24"/>
                <w:szCs w:val="24"/>
                <w:lang w:eastAsia="ru-RU"/>
              </w:rPr>
              <w:t xml:space="preserve"> </w:t>
            </w:r>
            <w:proofErr w:type="spellStart"/>
            <w:r>
              <w:rPr>
                <w:sz w:val="24"/>
                <w:szCs w:val="24"/>
                <w:lang w:eastAsia="ru-RU"/>
              </w:rPr>
              <w:t>тіркестерін</w:t>
            </w:r>
            <w:proofErr w:type="spellEnd"/>
            <w:r>
              <w:rPr>
                <w:sz w:val="24"/>
                <w:szCs w:val="24"/>
                <w:lang w:eastAsia="ru-RU"/>
              </w:rPr>
              <w:t xml:space="preserve"> </w:t>
            </w:r>
            <w:proofErr w:type="spellStart"/>
            <w:r>
              <w:rPr>
                <w:sz w:val="24"/>
                <w:szCs w:val="24"/>
                <w:lang w:eastAsia="ru-RU"/>
              </w:rPr>
              <w:t>құрастыруға</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w:t>
            </w:r>
          </w:p>
          <w:p w14:paraId="165D0734"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Ақшақар</w:t>
            </w:r>
            <w:proofErr w:type="spellEnd"/>
            <w:r>
              <w:rPr>
                <w:rFonts w:ascii="Times New Roman" w:hAnsi="Times New Roman"/>
                <w:sz w:val="24"/>
                <w:szCs w:val="24"/>
              </w:rPr>
              <w:t>»</w:t>
            </w:r>
          </w:p>
          <w:p w14:paraId="09EA10DD"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73959FE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қыстың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туралы</w:t>
            </w:r>
            <w:proofErr w:type="spellEnd"/>
            <w:r>
              <w:rPr>
                <w:rFonts w:ascii="Times New Roman" w:hAnsi="Times New Roman"/>
                <w:sz w:val="24"/>
                <w:szCs w:val="24"/>
              </w:rPr>
              <w:t xml:space="preserve"> </w:t>
            </w:r>
            <w:proofErr w:type="spellStart"/>
            <w:r>
              <w:rPr>
                <w:rFonts w:ascii="Times New Roman" w:hAnsi="Times New Roman"/>
                <w:sz w:val="24"/>
                <w:szCs w:val="24"/>
              </w:rPr>
              <w:t>білімін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4E23AAB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495A2EC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байыту</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23C1C736" w14:textId="77777777" w:rsidR="00E42CEC" w:rsidRDefault="00E42CEC">
            <w:pPr>
              <w:spacing w:after="0" w:line="240" w:lineRule="auto"/>
              <w:rPr>
                <w:b/>
                <w:bCs/>
                <w:sz w:val="24"/>
                <w:szCs w:val="24"/>
                <w:lang w:eastAsia="ru-RU"/>
              </w:rPr>
            </w:pPr>
            <w:proofErr w:type="spellStart"/>
            <w:r>
              <w:rPr>
                <w:b/>
                <w:bCs/>
                <w:sz w:val="24"/>
                <w:szCs w:val="24"/>
                <w:lang w:eastAsia="ru-RU"/>
              </w:rPr>
              <w:t>Қоршаған</w:t>
            </w:r>
            <w:proofErr w:type="spellEnd"/>
            <w:r>
              <w:rPr>
                <w:b/>
                <w:bCs/>
                <w:sz w:val="24"/>
                <w:szCs w:val="24"/>
                <w:lang w:eastAsia="ru-RU"/>
              </w:rPr>
              <w:t xml:space="preserve"> </w:t>
            </w:r>
            <w:proofErr w:type="spellStart"/>
            <w:r>
              <w:rPr>
                <w:b/>
                <w:bCs/>
                <w:sz w:val="24"/>
                <w:szCs w:val="24"/>
                <w:lang w:eastAsia="ru-RU"/>
              </w:rPr>
              <w:t>әлеммен</w:t>
            </w:r>
            <w:proofErr w:type="spellEnd"/>
            <w:r>
              <w:rPr>
                <w:b/>
                <w:bCs/>
                <w:sz w:val="24"/>
                <w:szCs w:val="24"/>
                <w:lang w:eastAsia="ru-RU"/>
              </w:rPr>
              <w:t xml:space="preserve"> </w:t>
            </w:r>
            <w:proofErr w:type="spellStart"/>
            <w:r>
              <w:rPr>
                <w:b/>
                <w:bCs/>
                <w:sz w:val="24"/>
                <w:szCs w:val="24"/>
                <w:lang w:eastAsia="ru-RU"/>
              </w:rPr>
              <w:t>таныстыру</w:t>
            </w:r>
            <w:proofErr w:type="spellEnd"/>
          </w:p>
          <w:p w14:paraId="5C043590"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Жаңа</w:t>
            </w:r>
            <w:proofErr w:type="spell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мерекесі</w:t>
            </w:r>
            <w:proofErr w:type="spellEnd"/>
            <w:r>
              <w:rPr>
                <w:sz w:val="24"/>
                <w:szCs w:val="24"/>
                <w:lang w:eastAsia="ru-RU"/>
              </w:rPr>
              <w:t xml:space="preserve">» </w:t>
            </w: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мереке</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түсініктерін</w:t>
            </w:r>
            <w:proofErr w:type="spellEnd"/>
            <w:r>
              <w:rPr>
                <w:sz w:val="24"/>
                <w:szCs w:val="24"/>
                <w:lang w:eastAsia="ru-RU"/>
              </w:rPr>
              <w:t xml:space="preserve"> </w:t>
            </w:r>
            <w:proofErr w:type="spellStart"/>
            <w:r>
              <w:rPr>
                <w:sz w:val="24"/>
                <w:szCs w:val="24"/>
                <w:lang w:eastAsia="ru-RU"/>
              </w:rPr>
              <w:t>суреттер</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қалыптастыру</w:t>
            </w:r>
            <w:proofErr w:type="spellEnd"/>
            <w:r>
              <w:rPr>
                <w:sz w:val="24"/>
                <w:szCs w:val="24"/>
                <w:lang w:eastAsia="ru-RU"/>
              </w:rPr>
              <w:t xml:space="preserve">. </w:t>
            </w:r>
            <w:proofErr w:type="spellStart"/>
            <w:r>
              <w:rPr>
                <w:sz w:val="24"/>
                <w:szCs w:val="24"/>
                <w:lang w:eastAsia="ru-RU"/>
              </w:rPr>
              <w:t>Топтағы</w:t>
            </w:r>
            <w:proofErr w:type="spellEnd"/>
            <w:r>
              <w:rPr>
                <w:sz w:val="24"/>
                <w:szCs w:val="24"/>
                <w:lang w:eastAsia="ru-RU"/>
              </w:rPr>
              <w:t xml:space="preserve"> </w:t>
            </w:r>
            <w:proofErr w:type="spellStart"/>
            <w:r>
              <w:rPr>
                <w:sz w:val="24"/>
                <w:szCs w:val="24"/>
                <w:lang w:eastAsia="ru-RU"/>
              </w:rPr>
              <w:t>мерекеге</w:t>
            </w:r>
            <w:proofErr w:type="spellEnd"/>
            <w:r>
              <w:rPr>
                <w:sz w:val="24"/>
                <w:szCs w:val="24"/>
                <w:lang w:eastAsia="ru-RU"/>
              </w:rPr>
              <w:t xml:space="preserve"> </w:t>
            </w:r>
            <w:proofErr w:type="spellStart"/>
            <w:r>
              <w:rPr>
                <w:sz w:val="24"/>
                <w:szCs w:val="24"/>
                <w:lang w:eastAsia="ru-RU"/>
              </w:rPr>
              <w:t>дайындықты</w:t>
            </w:r>
            <w:proofErr w:type="spellEnd"/>
            <w:r>
              <w:rPr>
                <w:sz w:val="24"/>
                <w:szCs w:val="24"/>
                <w:lang w:eastAsia="ru-RU"/>
              </w:rPr>
              <w:t xml:space="preserve"> </w:t>
            </w:r>
            <w:proofErr w:type="spellStart"/>
            <w:r>
              <w:rPr>
                <w:sz w:val="24"/>
                <w:szCs w:val="24"/>
                <w:lang w:eastAsia="ru-RU"/>
              </w:rPr>
              <w:t>байқату</w:t>
            </w:r>
            <w:proofErr w:type="spellEnd"/>
            <w:r>
              <w:rPr>
                <w:sz w:val="24"/>
                <w:szCs w:val="24"/>
                <w:lang w:eastAsia="ru-RU"/>
              </w:rPr>
              <w:t xml:space="preserve">. </w:t>
            </w:r>
            <w:proofErr w:type="spellStart"/>
            <w:r>
              <w:rPr>
                <w:sz w:val="24"/>
                <w:szCs w:val="24"/>
                <w:lang w:eastAsia="ru-RU"/>
              </w:rPr>
              <w:t>Ертеңгіліктерге</w:t>
            </w:r>
            <w:proofErr w:type="spellEnd"/>
            <w:r>
              <w:rPr>
                <w:sz w:val="24"/>
                <w:szCs w:val="24"/>
                <w:lang w:eastAsia="ru-RU"/>
              </w:rPr>
              <w:t xml:space="preserve"> </w:t>
            </w:r>
            <w:proofErr w:type="spellStart"/>
            <w:r>
              <w:rPr>
                <w:sz w:val="24"/>
                <w:szCs w:val="24"/>
                <w:lang w:eastAsia="ru-RU"/>
              </w:rPr>
              <w:t>жаттап</w:t>
            </w:r>
            <w:proofErr w:type="spellEnd"/>
            <w:r>
              <w:rPr>
                <w:sz w:val="24"/>
                <w:szCs w:val="24"/>
                <w:lang w:eastAsia="ru-RU"/>
              </w:rPr>
              <w:t xml:space="preserve"> </w:t>
            </w:r>
            <w:proofErr w:type="spellStart"/>
            <w:r>
              <w:rPr>
                <w:sz w:val="24"/>
                <w:szCs w:val="24"/>
                <w:lang w:eastAsia="ru-RU"/>
              </w:rPr>
              <w:t>жүрген</w:t>
            </w:r>
            <w:proofErr w:type="spellEnd"/>
            <w:r>
              <w:rPr>
                <w:sz w:val="24"/>
                <w:szCs w:val="24"/>
                <w:lang w:eastAsia="ru-RU"/>
              </w:rPr>
              <w:t xml:space="preserve"> </w:t>
            </w:r>
            <w:proofErr w:type="spellStart"/>
            <w:r>
              <w:rPr>
                <w:sz w:val="24"/>
                <w:szCs w:val="24"/>
                <w:lang w:eastAsia="ru-RU"/>
              </w:rPr>
              <w:t>әндерін</w:t>
            </w:r>
            <w:proofErr w:type="spellEnd"/>
            <w:r>
              <w:rPr>
                <w:sz w:val="24"/>
                <w:szCs w:val="24"/>
                <w:lang w:eastAsia="ru-RU"/>
              </w:rPr>
              <w:t xml:space="preserve"> </w:t>
            </w:r>
            <w:proofErr w:type="spellStart"/>
            <w:r>
              <w:rPr>
                <w:sz w:val="24"/>
                <w:szCs w:val="24"/>
                <w:lang w:eastAsia="ru-RU"/>
              </w:rPr>
              <w:t>тақпақтарын</w:t>
            </w:r>
            <w:proofErr w:type="spellEnd"/>
            <w:r>
              <w:rPr>
                <w:sz w:val="24"/>
                <w:szCs w:val="24"/>
                <w:lang w:eastAsia="ru-RU"/>
              </w:rPr>
              <w:t xml:space="preserve"> </w:t>
            </w:r>
            <w:proofErr w:type="spellStart"/>
            <w:r>
              <w:rPr>
                <w:sz w:val="24"/>
                <w:szCs w:val="24"/>
                <w:lang w:eastAsia="ru-RU"/>
              </w:rPr>
              <w:t>естеріне</w:t>
            </w:r>
            <w:proofErr w:type="spellEnd"/>
            <w:r>
              <w:rPr>
                <w:sz w:val="24"/>
                <w:szCs w:val="24"/>
                <w:lang w:eastAsia="ru-RU"/>
              </w:rPr>
              <w:t xml:space="preserve"> </w:t>
            </w:r>
            <w:proofErr w:type="spellStart"/>
            <w:r>
              <w:rPr>
                <w:sz w:val="24"/>
                <w:szCs w:val="24"/>
                <w:lang w:eastAsia="ru-RU"/>
              </w:rPr>
              <w:t>түсіріп</w:t>
            </w:r>
            <w:proofErr w:type="spellEnd"/>
            <w:r>
              <w:rPr>
                <w:sz w:val="24"/>
                <w:szCs w:val="24"/>
                <w:lang w:eastAsia="ru-RU"/>
              </w:rPr>
              <w:t xml:space="preserve"> </w:t>
            </w:r>
            <w:proofErr w:type="spellStart"/>
            <w:r>
              <w:rPr>
                <w:sz w:val="24"/>
                <w:szCs w:val="24"/>
                <w:lang w:eastAsia="ru-RU"/>
              </w:rPr>
              <w:t>айтқызу</w:t>
            </w:r>
            <w:proofErr w:type="spellEnd"/>
            <w:r>
              <w:rPr>
                <w:sz w:val="24"/>
                <w:szCs w:val="24"/>
                <w:lang w:eastAsia="ru-RU"/>
              </w:rPr>
              <w:t xml:space="preserve">. </w:t>
            </w:r>
          </w:p>
          <w:p w14:paraId="2887B213"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жыл</w:t>
            </w:r>
            <w:proofErr w:type="spellEnd"/>
            <w:r>
              <w:rPr>
                <w:rFonts w:ascii="Times New Roman" w:hAnsi="Times New Roman"/>
                <w:sz w:val="24"/>
                <w:szCs w:val="24"/>
              </w:rPr>
              <w:t xml:space="preserve"> </w:t>
            </w:r>
            <w:proofErr w:type="spellStart"/>
            <w:r>
              <w:rPr>
                <w:rFonts w:ascii="Times New Roman" w:hAnsi="Times New Roman"/>
                <w:sz w:val="24"/>
                <w:szCs w:val="24"/>
              </w:rPr>
              <w:t>мерекесі</w:t>
            </w:r>
            <w:proofErr w:type="spellEnd"/>
            <w:r>
              <w:rPr>
                <w:rFonts w:ascii="Times New Roman" w:hAnsi="Times New Roman"/>
                <w:sz w:val="24"/>
                <w:szCs w:val="24"/>
              </w:rPr>
              <w:t>»</w:t>
            </w:r>
          </w:p>
          <w:p w14:paraId="78C757C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127FFF3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жыл</w:t>
            </w:r>
            <w:proofErr w:type="spellEnd"/>
            <w:r>
              <w:rPr>
                <w:rFonts w:ascii="Times New Roman" w:hAnsi="Times New Roman"/>
                <w:sz w:val="24"/>
                <w:szCs w:val="24"/>
              </w:rPr>
              <w:t xml:space="preserve"> </w:t>
            </w:r>
            <w:proofErr w:type="spellStart"/>
            <w:r>
              <w:rPr>
                <w:rFonts w:ascii="Times New Roman" w:hAnsi="Times New Roman"/>
                <w:sz w:val="24"/>
                <w:szCs w:val="24"/>
              </w:rPr>
              <w:t>мерекесінің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түсіндіру</w:t>
            </w:r>
            <w:proofErr w:type="spellEnd"/>
            <w:r>
              <w:rPr>
                <w:rFonts w:ascii="Times New Roman" w:hAnsi="Times New Roman"/>
                <w:sz w:val="24"/>
                <w:szCs w:val="24"/>
              </w:rPr>
              <w:t>.</w:t>
            </w:r>
          </w:p>
          <w:p w14:paraId="536F574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шығармашылығын</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7173CDE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Топта</w:t>
            </w:r>
            <w:proofErr w:type="spellEnd"/>
            <w:r>
              <w:rPr>
                <w:rFonts w:ascii="Times New Roman" w:hAnsi="Times New Roman"/>
                <w:sz w:val="24"/>
                <w:szCs w:val="24"/>
              </w:rPr>
              <w:t xml:space="preserve"> </w:t>
            </w:r>
            <w:proofErr w:type="spellStart"/>
            <w:r>
              <w:rPr>
                <w:rFonts w:ascii="Times New Roman" w:hAnsi="Times New Roman"/>
                <w:sz w:val="24"/>
                <w:szCs w:val="24"/>
              </w:rPr>
              <w:t>бірлесе</w:t>
            </w:r>
            <w:proofErr w:type="spellEnd"/>
            <w:r>
              <w:rPr>
                <w:rFonts w:ascii="Times New Roman" w:hAnsi="Times New Roman"/>
                <w:sz w:val="24"/>
                <w:szCs w:val="24"/>
              </w:rPr>
              <w:t xml:space="preserve"> </w:t>
            </w:r>
            <w:proofErr w:type="spellStart"/>
            <w:r>
              <w:rPr>
                <w:rFonts w:ascii="Times New Roman" w:hAnsi="Times New Roman"/>
                <w:sz w:val="24"/>
                <w:szCs w:val="24"/>
              </w:rPr>
              <w:t>жұмыс</w:t>
            </w:r>
            <w:proofErr w:type="spellEnd"/>
            <w:r>
              <w:rPr>
                <w:rFonts w:ascii="Times New Roman" w:hAnsi="Times New Roman"/>
                <w:sz w:val="24"/>
                <w:szCs w:val="24"/>
              </w:rPr>
              <w:t xml:space="preserve"> </w:t>
            </w:r>
            <w:proofErr w:type="spellStart"/>
            <w:r>
              <w:rPr>
                <w:rFonts w:ascii="Times New Roman" w:hAnsi="Times New Roman"/>
                <w:sz w:val="24"/>
                <w:szCs w:val="24"/>
              </w:rPr>
              <w:t>істей</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02AFF177" w14:textId="77777777" w:rsidR="00E42CEC" w:rsidRDefault="00E42CEC">
            <w:pPr>
              <w:spacing w:after="0" w:line="240" w:lineRule="auto"/>
              <w:rPr>
                <w:sz w:val="24"/>
                <w:szCs w:val="24"/>
                <w:lang w:eastAsia="ru-RU"/>
              </w:rPr>
            </w:pPr>
            <w:proofErr w:type="spellStart"/>
            <w:r>
              <w:rPr>
                <w:b/>
                <w:bCs/>
                <w:sz w:val="24"/>
                <w:szCs w:val="24"/>
              </w:rPr>
              <w:t>Мүсіндеу</w:t>
            </w:r>
            <w:proofErr w:type="spellEnd"/>
          </w:p>
          <w:p w14:paraId="32CF1927"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кейіпкері</w:t>
            </w:r>
            <w:proofErr w:type="spellEnd"/>
            <w:r>
              <w:rPr>
                <w:sz w:val="24"/>
                <w:szCs w:val="24"/>
                <w:lang w:eastAsia="ru-RU"/>
              </w:rPr>
              <w:t>»</w:t>
            </w:r>
          </w:p>
          <w:p w14:paraId="4E04CC7B"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желісі</w:t>
            </w:r>
            <w:proofErr w:type="spellEnd"/>
            <w:r>
              <w:rPr>
                <w:sz w:val="24"/>
                <w:szCs w:val="24"/>
                <w:lang w:eastAsia="ru-RU"/>
              </w:rPr>
              <w:t xml:space="preserve"> </w:t>
            </w:r>
            <w:proofErr w:type="spellStart"/>
            <w:r>
              <w:rPr>
                <w:sz w:val="24"/>
                <w:szCs w:val="24"/>
                <w:lang w:eastAsia="ru-RU"/>
              </w:rPr>
              <w:t>бойынша</w:t>
            </w:r>
            <w:proofErr w:type="spellEnd"/>
            <w:r>
              <w:rPr>
                <w:sz w:val="24"/>
                <w:szCs w:val="24"/>
                <w:lang w:eastAsia="ru-RU"/>
              </w:rPr>
              <w:t xml:space="preserve"> </w:t>
            </w:r>
            <w:proofErr w:type="spellStart"/>
            <w:r>
              <w:rPr>
                <w:sz w:val="24"/>
                <w:szCs w:val="24"/>
                <w:lang w:eastAsia="ru-RU"/>
              </w:rPr>
              <w:t>қалаған</w:t>
            </w:r>
            <w:proofErr w:type="spellEnd"/>
            <w:r>
              <w:rPr>
                <w:sz w:val="24"/>
                <w:szCs w:val="24"/>
                <w:lang w:eastAsia="ru-RU"/>
              </w:rPr>
              <w:t xml:space="preserve"> </w:t>
            </w:r>
            <w:proofErr w:type="spellStart"/>
            <w:r>
              <w:rPr>
                <w:sz w:val="24"/>
                <w:szCs w:val="24"/>
                <w:lang w:eastAsia="ru-RU"/>
              </w:rPr>
              <w:t>жануарының</w:t>
            </w:r>
            <w:proofErr w:type="spellEnd"/>
            <w:r>
              <w:rPr>
                <w:sz w:val="24"/>
                <w:szCs w:val="24"/>
                <w:lang w:eastAsia="ru-RU"/>
              </w:rPr>
              <w:t xml:space="preserve"> </w:t>
            </w:r>
            <w:proofErr w:type="spellStart"/>
            <w:r>
              <w:rPr>
                <w:sz w:val="24"/>
                <w:szCs w:val="24"/>
                <w:lang w:eastAsia="ru-RU"/>
              </w:rPr>
              <w:t>мүсінін</w:t>
            </w:r>
            <w:proofErr w:type="spellEnd"/>
            <w:r>
              <w:rPr>
                <w:sz w:val="24"/>
                <w:szCs w:val="24"/>
                <w:lang w:eastAsia="ru-RU"/>
              </w:rPr>
              <w:t xml:space="preserve"> </w:t>
            </w:r>
            <w:proofErr w:type="spellStart"/>
            <w:r>
              <w:rPr>
                <w:sz w:val="24"/>
                <w:szCs w:val="24"/>
                <w:lang w:eastAsia="ru-RU"/>
              </w:rPr>
              <w:t>жасату</w:t>
            </w:r>
            <w:proofErr w:type="spellEnd"/>
            <w:r>
              <w:rPr>
                <w:sz w:val="24"/>
                <w:szCs w:val="24"/>
                <w:lang w:eastAsia="ru-RU"/>
              </w:rPr>
              <w:t xml:space="preserve">. </w:t>
            </w:r>
            <w:proofErr w:type="spellStart"/>
            <w:r>
              <w:rPr>
                <w:sz w:val="24"/>
                <w:szCs w:val="24"/>
                <w:lang w:eastAsia="ru-RU"/>
              </w:rPr>
              <w:t>Ептілікке</w:t>
            </w:r>
            <w:proofErr w:type="spellEnd"/>
            <w:r>
              <w:rPr>
                <w:sz w:val="24"/>
                <w:szCs w:val="24"/>
                <w:lang w:eastAsia="ru-RU"/>
              </w:rPr>
              <w:t xml:space="preserve">, </w:t>
            </w:r>
            <w:proofErr w:type="spellStart"/>
            <w:r>
              <w:rPr>
                <w:sz w:val="24"/>
                <w:szCs w:val="24"/>
                <w:lang w:eastAsia="ru-RU"/>
              </w:rPr>
              <w:t>ұқыптылыққа</w:t>
            </w:r>
            <w:proofErr w:type="spellEnd"/>
            <w:r>
              <w:rPr>
                <w:sz w:val="24"/>
                <w:szCs w:val="24"/>
                <w:lang w:eastAsia="ru-RU"/>
              </w:rPr>
              <w:t xml:space="preserve"> </w:t>
            </w:r>
            <w:proofErr w:type="spellStart"/>
            <w:proofErr w:type="gramStart"/>
            <w:r>
              <w:rPr>
                <w:sz w:val="24"/>
                <w:szCs w:val="24"/>
                <w:lang w:eastAsia="ru-RU"/>
              </w:rPr>
              <w:t>баулу.Саусақтың</w:t>
            </w:r>
            <w:proofErr w:type="spellEnd"/>
            <w:proofErr w:type="gramEnd"/>
            <w:r>
              <w:rPr>
                <w:sz w:val="24"/>
                <w:szCs w:val="24"/>
                <w:lang w:eastAsia="ru-RU"/>
              </w:rPr>
              <w:t xml:space="preserve"> </w:t>
            </w:r>
            <w:proofErr w:type="spellStart"/>
            <w:r>
              <w:rPr>
                <w:sz w:val="24"/>
                <w:szCs w:val="24"/>
                <w:lang w:eastAsia="ru-RU"/>
              </w:rPr>
              <w:t>ұсақ</w:t>
            </w:r>
            <w:proofErr w:type="spellEnd"/>
            <w:r>
              <w:rPr>
                <w:sz w:val="24"/>
                <w:szCs w:val="24"/>
                <w:lang w:eastAsia="ru-RU"/>
              </w:rPr>
              <w:t xml:space="preserve"> </w:t>
            </w:r>
            <w:proofErr w:type="spellStart"/>
            <w:r>
              <w:rPr>
                <w:sz w:val="24"/>
                <w:szCs w:val="24"/>
                <w:lang w:eastAsia="ru-RU"/>
              </w:rPr>
              <w:t>бұлшықеттерінің</w:t>
            </w:r>
            <w:proofErr w:type="spellEnd"/>
            <w:r>
              <w:rPr>
                <w:sz w:val="24"/>
                <w:szCs w:val="24"/>
                <w:lang w:eastAsia="ru-RU"/>
              </w:rPr>
              <w:t xml:space="preserve"> </w:t>
            </w:r>
            <w:proofErr w:type="spellStart"/>
            <w:r>
              <w:rPr>
                <w:sz w:val="24"/>
                <w:szCs w:val="24"/>
                <w:lang w:eastAsia="ru-RU"/>
              </w:rPr>
              <w:t>қимылын</w:t>
            </w:r>
            <w:proofErr w:type="spellEnd"/>
            <w:r>
              <w:rPr>
                <w:sz w:val="24"/>
                <w:szCs w:val="24"/>
                <w:lang w:eastAsia="ru-RU"/>
              </w:rPr>
              <w:t xml:space="preserve"> </w:t>
            </w:r>
            <w:proofErr w:type="spellStart"/>
            <w:r>
              <w:rPr>
                <w:sz w:val="24"/>
                <w:szCs w:val="24"/>
                <w:lang w:eastAsia="ru-RU"/>
              </w:rPr>
              <w:t>жетілдіру</w:t>
            </w:r>
            <w:proofErr w:type="spellEnd"/>
            <w:r>
              <w:rPr>
                <w:sz w:val="24"/>
                <w:szCs w:val="24"/>
                <w:lang w:eastAsia="ru-RU"/>
              </w:rPr>
              <w:t xml:space="preserve">, </w:t>
            </w:r>
            <w:proofErr w:type="spellStart"/>
            <w:r>
              <w:rPr>
                <w:sz w:val="24"/>
                <w:szCs w:val="24"/>
                <w:lang w:eastAsia="ru-RU"/>
              </w:rPr>
              <w:t>қайырымдылыққа</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w:t>
            </w:r>
          </w:p>
          <w:p w14:paraId="292556F6"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color w:val="000000" w:themeColor="text1"/>
                <w:sz w:val="24"/>
                <w:szCs w:val="24"/>
              </w:rPr>
              <w:t>Дидактикалық</w:t>
            </w:r>
            <w:proofErr w:type="spellEnd"/>
            <w:r>
              <w:rPr>
                <w:rFonts w:ascii="Times New Roman" w:hAnsi="Times New Roman"/>
                <w:b/>
                <w:color w:val="000000" w:themeColor="text1"/>
                <w:sz w:val="24"/>
                <w:szCs w:val="24"/>
              </w:rPr>
              <w:t xml:space="preserve"> </w:t>
            </w:r>
            <w:proofErr w:type="spellStart"/>
            <w:r>
              <w:rPr>
                <w:rFonts w:ascii="Times New Roman" w:hAnsi="Times New Roman"/>
                <w:b/>
                <w:color w:val="000000" w:themeColor="text1"/>
                <w:sz w:val="24"/>
                <w:szCs w:val="24"/>
              </w:rPr>
              <w:t>ойын</w:t>
            </w:r>
            <w:proofErr w:type="spellEnd"/>
          </w:p>
          <w:p w14:paraId="1885F1C3"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Кейіпкерді</w:t>
            </w:r>
            <w:proofErr w:type="spellEnd"/>
            <w:r>
              <w:rPr>
                <w:rFonts w:ascii="Times New Roman" w:eastAsia="Times New Roman" w:hAnsi="Times New Roman"/>
                <w:b/>
                <w:bCs/>
                <w:kern w:val="36"/>
                <w:sz w:val="24"/>
                <w:szCs w:val="24"/>
                <w:lang w:eastAsia="ru-RU"/>
              </w:rPr>
              <w:t xml:space="preserve"> тап!»</w:t>
            </w:r>
          </w:p>
          <w:p w14:paraId="659889DF"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кейіпкерлерді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білу</w:t>
            </w:r>
            <w:proofErr w:type="spellEnd"/>
            <w:r>
              <w:rPr>
                <w:rFonts w:ascii="Times New Roman" w:eastAsia="Times New Roman" w:hAnsi="Times New Roman"/>
                <w:sz w:val="24"/>
                <w:szCs w:val="24"/>
                <w:lang w:eastAsia="ru-RU"/>
              </w:rPr>
              <w:t>.</w:t>
            </w:r>
          </w:p>
          <w:p w14:paraId="27EE2D85" w14:textId="77777777" w:rsidR="00E42CEC" w:rsidRDefault="00E42CEC">
            <w:pPr>
              <w:pStyle w:val="ae"/>
              <w:rPr>
                <w:rFonts w:ascii="Times New Roman" w:hAnsi="Times New Roman"/>
                <w:b/>
                <w:color w:val="000000" w:themeColor="text1"/>
                <w:sz w:val="24"/>
                <w:szCs w:val="24"/>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lastRenderedPageBreak/>
              <w:t>Тәрбиеші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кейіпкерді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сипаттайды</w:t>
            </w:r>
            <w:proofErr w:type="spellEnd"/>
            <w:r>
              <w:rPr>
                <w:rFonts w:ascii="Times New Roman" w:eastAsia="Times New Roman" w:hAnsi="Times New Roman"/>
                <w:sz w:val="24"/>
                <w:szCs w:val="24"/>
                <w:lang w:eastAsia="ru-RU"/>
              </w:rPr>
              <w:t xml:space="preserve">, ал </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оның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кім</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екенін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табады</w:t>
            </w:r>
            <w:proofErr w:type="spellEnd"/>
            <w:r>
              <w:rPr>
                <w:rFonts w:ascii="Times New Roman" w:eastAsia="Times New Roman" w:hAnsi="Times New Roman"/>
                <w:sz w:val="24"/>
                <w:szCs w:val="24"/>
                <w:lang w:eastAsia="ru-RU"/>
              </w:rPr>
              <w:t>.</w:t>
            </w:r>
          </w:p>
        </w:tc>
        <w:tc>
          <w:tcPr>
            <w:tcW w:w="2409" w:type="dxa"/>
            <w:tcBorders>
              <w:top w:val="single" w:sz="8" w:space="0" w:color="000000"/>
              <w:left w:val="single" w:sz="4" w:space="0" w:color="auto"/>
              <w:bottom w:val="single" w:sz="8" w:space="0" w:color="000000"/>
              <w:right w:val="single" w:sz="4" w:space="0" w:color="auto"/>
            </w:tcBorders>
            <w:hideMark/>
          </w:tcPr>
          <w:p w14:paraId="7755044E" w14:textId="77777777" w:rsidR="00E42CEC" w:rsidRDefault="00E42CEC">
            <w:pPr>
              <w:spacing w:after="0" w:line="240" w:lineRule="auto"/>
              <w:ind w:right="66"/>
              <w:rPr>
                <w:b/>
                <w:bCs/>
                <w:sz w:val="24"/>
                <w:szCs w:val="24"/>
                <w:lang w:eastAsia="ru-RU"/>
              </w:rPr>
            </w:pPr>
            <w:r>
              <w:rPr>
                <w:b/>
                <w:bCs/>
                <w:sz w:val="24"/>
                <w:szCs w:val="24"/>
                <w:lang w:eastAsia="ru-RU"/>
              </w:rPr>
              <w:lastRenderedPageBreak/>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13931EFF"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0E18DD74" w14:textId="77777777" w:rsidR="00E42CEC" w:rsidRDefault="00E42CEC">
            <w:pPr>
              <w:spacing w:after="0" w:line="240" w:lineRule="auto"/>
              <w:rPr>
                <w:sz w:val="24"/>
                <w:szCs w:val="24"/>
                <w:lang w:eastAsia="ru-RU"/>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color w:val="000000"/>
                <w:sz w:val="24"/>
                <w:szCs w:val="24"/>
              </w:rPr>
              <w:br/>
            </w:r>
            <w:proofErr w:type="spellStart"/>
            <w:proofErr w:type="gramStart"/>
            <w:r>
              <w:rPr>
                <w:b/>
                <w:sz w:val="24"/>
                <w:szCs w:val="24"/>
              </w:rPr>
              <w:t>Тақырыбы</w:t>
            </w:r>
            <w:proofErr w:type="spellEnd"/>
            <w:r>
              <w:rPr>
                <w:b/>
                <w:sz w:val="24"/>
                <w:szCs w:val="24"/>
              </w:rPr>
              <w:t>:</w:t>
            </w:r>
            <w:r>
              <w:rPr>
                <w:rStyle w:val="af0"/>
                <w:b w:val="0"/>
                <w:bCs w:val="0"/>
                <w:color w:val="000000"/>
                <w:sz w:val="24"/>
                <w:szCs w:val="24"/>
              </w:rPr>
              <w:t>«</w:t>
            </w:r>
            <w:proofErr w:type="gramEnd"/>
            <w:r>
              <w:rPr>
                <w:sz w:val="24"/>
                <w:szCs w:val="24"/>
                <w:lang w:eastAsia="ru-RU"/>
              </w:rPr>
              <w:t xml:space="preserve"> «Тоши» </w:t>
            </w:r>
            <w:proofErr w:type="spellStart"/>
            <w:r>
              <w:rPr>
                <w:sz w:val="24"/>
                <w:szCs w:val="24"/>
                <w:lang w:eastAsia="ru-RU"/>
              </w:rPr>
              <w:t>мультфилімін</w:t>
            </w:r>
            <w:proofErr w:type="spellEnd"/>
            <w:r>
              <w:rPr>
                <w:sz w:val="24"/>
                <w:szCs w:val="24"/>
                <w:lang w:eastAsia="ru-RU"/>
              </w:rPr>
              <w:t xml:space="preserve"> </w:t>
            </w:r>
            <w:proofErr w:type="spellStart"/>
            <w:r>
              <w:rPr>
                <w:sz w:val="24"/>
                <w:szCs w:val="24"/>
                <w:lang w:eastAsia="ru-RU"/>
              </w:rPr>
              <w:t>тамашалату</w:t>
            </w:r>
            <w:proofErr w:type="spellEnd"/>
            <w:r>
              <w:rPr>
                <w:sz w:val="24"/>
                <w:szCs w:val="24"/>
                <w:lang w:eastAsia="ru-RU"/>
              </w:rPr>
              <w:t xml:space="preserve">. </w:t>
            </w:r>
          </w:p>
          <w:p w14:paraId="6AF4632F"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C8DFD2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Әдеби</w:t>
            </w:r>
            <w:proofErr w:type="spellEnd"/>
            <w:r>
              <w:rPr>
                <w:rFonts w:ascii="Times New Roman" w:hAnsi="Times New Roman"/>
                <w:sz w:val="24"/>
                <w:szCs w:val="24"/>
              </w:rPr>
              <w:t xml:space="preserve"> </w:t>
            </w:r>
            <w:proofErr w:type="spellStart"/>
            <w:r>
              <w:rPr>
                <w:rFonts w:ascii="Times New Roman" w:hAnsi="Times New Roman"/>
                <w:sz w:val="24"/>
                <w:szCs w:val="24"/>
              </w:rPr>
              <w:t>кейіпкерлердің</w:t>
            </w:r>
            <w:proofErr w:type="spellEnd"/>
            <w:r>
              <w:rPr>
                <w:rFonts w:ascii="Times New Roman" w:hAnsi="Times New Roman"/>
                <w:sz w:val="24"/>
                <w:szCs w:val="24"/>
              </w:rPr>
              <w:t xml:space="preserve"> </w:t>
            </w:r>
            <w:proofErr w:type="spellStart"/>
            <w:r>
              <w:rPr>
                <w:rFonts w:ascii="Times New Roman" w:hAnsi="Times New Roman"/>
                <w:sz w:val="24"/>
                <w:szCs w:val="24"/>
              </w:rPr>
              <w:t>әрекеттерін</w:t>
            </w:r>
            <w:proofErr w:type="spellEnd"/>
            <w:r>
              <w:rPr>
                <w:rFonts w:ascii="Times New Roman" w:hAnsi="Times New Roman"/>
                <w:sz w:val="24"/>
                <w:szCs w:val="24"/>
              </w:rPr>
              <w:t xml:space="preserve"> </w:t>
            </w:r>
            <w:proofErr w:type="spellStart"/>
            <w:r>
              <w:rPr>
                <w:rFonts w:ascii="Times New Roman" w:hAnsi="Times New Roman"/>
                <w:sz w:val="24"/>
                <w:szCs w:val="24"/>
              </w:rPr>
              <w:t>түсіну</w:t>
            </w:r>
            <w:proofErr w:type="spellEnd"/>
            <w:r>
              <w:rPr>
                <w:rFonts w:ascii="Times New Roman" w:hAnsi="Times New Roman"/>
                <w:sz w:val="24"/>
                <w:szCs w:val="24"/>
              </w:rPr>
              <w:t>.</w:t>
            </w:r>
          </w:p>
          <w:p w14:paraId="2E36B85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өзінің</w:t>
            </w:r>
            <w:proofErr w:type="spellEnd"/>
            <w:r>
              <w:rPr>
                <w:rFonts w:ascii="Times New Roman" w:hAnsi="Times New Roman"/>
                <w:sz w:val="24"/>
                <w:szCs w:val="24"/>
              </w:rPr>
              <w:t xml:space="preserve"> </w:t>
            </w:r>
            <w:proofErr w:type="spellStart"/>
            <w:r>
              <w:rPr>
                <w:rFonts w:ascii="Times New Roman" w:hAnsi="Times New Roman"/>
                <w:sz w:val="24"/>
                <w:szCs w:val="24"/>
              </w:rPr>
              <w:t>пікірін</w:t>
            </w:r>
            <w:proofErr w:type="spellEnd"/>
            <w:r>
              <w:rPr>
                <w:rFonts w:ascii="Times New Roman" w:hAnsi="Times New Roman"/>
                <w:sz w:val="24"/>
                <w:szCs w:val="24"/>
              </w:rPr>
              <w:t xml:space="preserve"> </w:t>
            </w:r>
            <w:proofErr w:type="spellStart"/>
            <w:r>
              <w:rPr>
                <w:rFonts w:ascii="Times New Roman" w:hAnsi="Times New Roman"/>
                <w:sz w:val="24"/>
                <w:szCs w:val="24"/>
              </w:rPr>
              <w:t>білдіру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044A80EE" w14:textId="77777777" w:rsidR="00E42CEC" w:rsidRDefault="00E42CEC">
            <w:pPr>
              <w:pStyle w:val="ae"/>
              <w:rPr>
                <w:rFonts w:ascii="Times New Roman" w:hAnsi="Times New Roman"/>
                <w:sz w:val="24"/>
                <w:szCs w:val="24"/>
              </w:rPr>
            </w:pPr>
            <w:r>
              <w:rPr>
                <w:rFonts w:ascii="Times New Roman" w:hAnsi="Times New Roman"/>
                <w:sz w:val="24"/>
                <w:szCs w:val="24"/>
              </w:rPr>
              <w:t xml:space="preserve">«ЖИ» </w:t>
            </w:r>
            <w:proofErr w:type="spellStart"/>
            <w:r>
              <w:rPr>
                <w:rFonts w:ascii="Times New Roman" w:hAnsi="Times New Roman"/>
                <w:sz w:val="24"/>
                <w:szCs w:val="24"/>
              </w:rPr>
              <w:t>қолдану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ой-</w:t>
            </w:r>
            <w:proofErr w:type="spellStart"/>
            <w:r>
              <w:rPr>
                <w:rFonts w:ascii="Times New Roman" w:hAnsi="Times New Roman"/>
                <w:sz w:val="24"/>
                <w:szCs w:val="24"/>
              </w:rPr>
              <w:t>пікірін</w:t>
            </w:r>
            <w:proofErr w:type="spellEnd"/>
            <w:r>
              <w:rPr>
                <w:rFonts w:ascii="Times New Roman" w:hAnsi="Times New Roman"/>
                <w:sz w:val="24"/>
                <w:szCs w:val="24"/>
              </w:rPr>
              <w:t xml:space="preserve"> </w:t>
            </w:r>
            <w:proofErr w:type="spellStart"/>
            <w:r>
              <w:rPr>
                <w:rFonts w:ascii="Times New Roman" w:hAnsi="Times New Roman"/>
                <w:sz w:val="24"/>
                <w:szCs w:val="24"/>
              </w:rPr>
              <w:t>толық</w:t>
            </w:r>
            <w:proofErr w:type="spellEnd"/>
            <w:r>
              <w:rPr>
                <w:rFonts w:ascii="Times New Roman" w:hAnsi="Times New Roman"/>
                <w:sz w:val="24"/>
                <w:szCs w:val="24"/>
              </w:rPr>
              <w:t xml:space="preserve"> </w:t>
            </w:r>
            <w:proofErr w:type="spellStart"/>
            <w:r>
              <w:rPr>
                <w:rFonts w:ascii="Times New Roman" w:hAnsi="Times New Roman"/>
                <w:sz w:val="24"/>
                <w:szCs w:val="24"/>
              </w:rPr>
              <w:t>айту</w:t>
            </w:r>
            <w:proofErr w:type="spellEnd"/>
            <w:r>
              <w:rPr>
                <w:rFonts w:ascii="Times New Roman" w:hAnsi="Times New Roman"/>
                <w:sz w:val="24"/>
                <w:szCs w:val="24"/>
              </w:rPr>
              <w:t xml:space="preserve"> (</w:t>
            </w:r>
            <w:proofErr w:type="spellStart"/>
            <w:r>
              <w:rPr>
                <w:rFonts w:ascii="Times New Roman" w:hAnsi="Times New Roman"/>
                <w:sz w:val="24"/>
                <w:szCs w:val="24"/>
              </w:rPr>
              <w:t>мысалы</w:t>
            </w:r>
            <w:proofErr w:type="spellEnd"/>
            <w:r>
              <w:rPr>
                <w:rFonts w:ascii="Times New Roman" w:hAnsi="Times New Roman"/>
                <w:sz w:val="24"/>
                <w:szCs w:val="24"/>
              </w:rPr>
              <w:t>: «</w:t>
            </w:r>
            <w:proofErr w:type="spellStart"/>
            <w:r>
              <w:rPr>
                <w:rFonts w:ascii="Times New Roman" w:hAnsi="Times New Roman"/>
                <w:sz w:val="24"/>
                <w:szCs w:val="24"/>
              </w:rPr>
              <w:t>Жақсы</w:t>
            </w:r>
            <w:proofErr w:type="spellEnd"/>
            <w:r>
              <w:rPr>
                <w:rFonts w:ascii="Times New Roman" w:hAnsi="Times New Roman"/>
                <w:sz w:val="24"/>
                <w:szCs w:val="24"/>
              </w:rPr>
              <w:t xml:space="preserve"> </w:t>
            </w:r>
            <w:proofErr w:type="spellStart"/>
            <w:r>
              <w:rPr>
                <w:rFonts w:ascii="Times New Roman" w:hAnsi="Times New Roman"/>
                <w:sz w:val="24"/>
                <w:szCs w:val="24"/>
              </w:rPr>
              <w:t>болды</w:t>
            </w:r>
            <w:proofErr w:type="spellEnd"/>
            <w:r>
              <w:rPr>
                <w:rFonts w:ascii="Times New Roman" w:hAnsi="Times New Roman"/>
                <w:sz w:val="24"/>
                <w:szCs w:val="24"/>
              </w:rPr>
              <w:t xml:space="preserve">, </w:t>
            </w:r>
            <w:proofErr w:type="spellStart"/>
            <w:r>
              <w:rPr>
                <w:rFonts w:ascii="Times New Roman" w:hAnsi="Times New Roman"/>
                <w:sz w:val="24"/>
                <w:szCs w:val="24"/>
              </w:rPr>
              <w:t>өйткені</w:t>
            </w:r>
            <w:proofErr w:type="spellEnd"/>
            <w:r>
              <w:rPr>
                <w:rFonts w:ascii="Times New Roman" w:hAnsi="Times New Roman"/>
                <w:sz w:val="24"/>
                <w:szCs w:val="24"/>
              </w:rPr>
              <w:t>…», «</w:t>
            </w:r>
            <w:proofErr w:type="spellStart"/>
            <w:r>
              <w:rPr>
                <w:rFonts w:ascii="Times New Roman" w:hAnsi="Times New Roman"/>
                <w:sz w:val="24"/>
                <w:szCs w:val="24"/>
              </w:rPr>
              <w:t>Иә</w:t>
            </w:r>
            <w:proofErr w:type="spellEnd"/>
            <w:r>
              <w:rPr>
                <w:rFonts w:ascii="Times New Roman" w:hAnsi="Times New Roman"/>
                <w:sz w:val="24"/>
                <w:szCs w:val="24"/>
              </w:rPr>
              <w:t xml:space="preserve">, мен </w:t>
            </w:r>
            <w:proofErr w:type="spellStart"/>
            <w:r>
              <w:rPr>
                <w:rFonts w:ascii="Times New Roman" w:hAnsi="Times New Roman"/>
                <w:sz w:val="24"/>
                <w:szCs w:val="24"/>
              </w:rPr>
              <w:t>келіспеймін</w:t>
            </w:r>
            <w:proofErr w:type="spellEnd"/>
            <w:r>
              <w:rPr>
                <w:rFonts w:ascii="Times New Roman" w:hAnsi="Times New Roman"/>
                <w:sz w:val="24"/>
                <w:szCs w:val="24"/>
              </w:rPr>
              <w:t xml:space="preserve">, </w:t>
            </w:r>
            <w:proofErr w:type="spellStart"/>
            <w:r>
              <w:rPr>
                <w:rFonts w:ascii="Times New Roman" w:hAnsi="Times New Roman"/>
                <w:sz w:val="24"/>
                <w:szCs w:val="24"/>
              </w:rPr>
              <w:t>себебі</w:t>
            </w:r>
            <w:proofErr w:type="spellEnd"/>
            <w:r>
              <w:rPr>
                <w:rFonts w:ascii="Times New Roman" w:hAnsi="Times New Roman"/>
                <w:sz w:val="24"/>
                <w:szCs w:val="24"/>
              </w:rPr>
              <w:t>…»).</w:t>
            </w:r>
          </w:p>
          <w:p w14:paraId="3940DB17" w14:textId="77777777" w:rsidR="00E42CEC" w:rsidRDefault="00E42CEC">
            <w:pPr>
              <w:spacing w:after="0" w:line="240" w:lineRule="auto"/>
              <w:rPr>
                <w:sz w:val="24"/>
                <w:szCs w:val="24"/>
                <w:lang w:eastAsia="ru-RU"/>
              </w:rPr>
            </w:pPr>
            <w:proofErr w:type="spellStart"/>
            <w:r>
              <w:rPr>
                <w:sz w:val="24"/>
                <w:szCs w:val="24"/>
                <w:lang w:eastAsia="ru-RU"/>
              </w:rPr>
              <w:t>Ойлау</w:t>
            </w:r>
            <w:proofErr w:type="spellEnd"/>
            <w:r>
              <w:rPr>
                <w:sz w:val="24"/>
                <w:szCs w:val="24"/>
                <w:lang w:eastAsia="ru-RU"/>
              </w:rPr>
              <w:t xml:space="preserve">. </w:t>
            </w:r>
            <w:proofErr w:type="spellStart"/>
            <w:r>
              <w:rPr>
                <w:sz w:val="24"/>
                <w:szCs w:val="24"/>
                <w:lang w:eastAsia="ru-RU"/>
              </w:rPr>
              <w:t>қайта</w:t>
            </w:r>
            <w:proofErr w:type="spellEnd"/>
            <w:r>
              <w:rPr>
                <w:sz w:val="24"/>
                <w:szCs w:val="24"/>
                <w:lang w:eastAsia="ru-RU"/>
              </w:rPr>
              <w:t xml:space="preserve"> </w:t>
            </w:r>
            <w:proofErr w:type="spellStart"/>
            <w:r>
              <w:rPr>
                <w:sz w:val="24"/>
                <w:szCs w:val="24"/>
                <w:lang w:eastAsia="ru-RU"/>
              </w:rPr>
              <w:lastRenderedPageBreak/>
              <w:t>жаңғыртып</w:t>
            </w:r>
            <w:proofErr w:type="spellEnd"/>
            <w:r>
              <w:rPr>
                <w:sz w:val="24"/>
                <w:szCs w:val="24"/>
                <w:lang w:eastAsia="ru-RU"/>
              </w:rPr>
              <w:t xml:space="preserve"> </w:t>
            </w:r>
            <w:proofErr w:type="spellStart"/>
            <w:r>
              <w:rPr>
                <w:sz w:val="24"/>
                <w:szCs w:val="24"/>
                <w:lang w:eastAsia="ru-RU"/>
              </w:rPr>
              <w:t>еске</w:t>
            </w:r>
            <w:proofErr w:type="spellEnd"/>
            <w:r>
              <w:rPr>
                <w:sz w:val="24"/>
                <w:szCs w:val="24"/>
                <w:lang w:eastAsia="ru-RU"/>
              </w:rPr>
              <w:t xml:space="preserve"> </w:t>
            </w:r>
            <w:proofErr w:type="spellStart"/>
            <w:r>
              <w:rPr>
                <w:sz w:val="24"/>
                <w:szCs w:val="24"/>
                <w:lang w:eastAsia="ru-RU"/>
              </w:rPr>
              <w:t>түсіріу</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қиялдай</w:t>
            </w:r>
            <w:proofErr w:type="spellEnd"/>
            <w:r>
              <w:rPr>
                <w:sz w:val="24"/>
                <w:szCs w:val="24"/>
                <w:lang w:eastAsia="ru-RU"/>
              </w:rPr>
              <w:t xml:space="preserve"> </w:t>
            </w:r>
            <w:proofErr w:type="spellStart"/>
            <w:r>
              <w:rPr>
                <w:sz w:val="24"/>
                <w:szCs w:val="24"/>
                <w:lang w:eastAsia="ru-RU"/>
              </w:rPr>
              <w:t>білуге</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адамгершілікке</w:t>
            </w:r>
            <w:proofErr w:type="spellEnd"/>
            <w:r>
              <w:rPr>
                <w:sz w:val="24"/>
                <w:szCs w:val="24"/>
                <w:lang w:eastAsia="ru-RU"/>
              </w:rPr>
              <w:t xml:space="preserve">, </w:t>
            </w:r>
            <w:proofErr w:type="spellStart"/>
            <w:r>
              <w:rPr>
                <w:sz w:val="24"/>
                <w:szCs w:val="24"/>
                <w:lang w:eastAsia="ru-RU"/>
              </w:rPr>
              <w:t>мейірімділікке</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еңбексүйгіштікке</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 xml:space="preserve">. </w:t>
            </w:r>
            <w:proofErr w:type="spellStart"/>
            <w:r>
              <w:rPr>
                <w:sz w:val="24"/>
                <w:szCs w:val="24"/>
                <w:lang w:eastAsia="ru-RU"/>
              </w:rPr>
              <w:t>Мәнерлеп</w:t>
            </w:r>
            <w:proofErr w:type="spellEnd"/>
            <w:r>
              <w:rPr>
                <w:sz w:val="24"/>
                <w:szCs w:val="24"/>
                <w:lang w:eastAsia="ru-RU"/>
              </w:rPr>
              <w:t xml:space="preserve"> </w:t>
            </w:r>
            <w:proofErr w:type="spellStart"/>
            <w:r>
              <w:rPr>
                <w:sz w:val="24"/>
                <w:szCs w:val="24"/>
                <w:lang w:eastAsia="ru-RU"/>
              </w:rPr>
              <w:t>сөйлеуге</w:t>
            </w:r>
            <w:proofErr w:type="spellEnd"/>
            <w:r>
              <w:rPr>
                <w:sz w:val="24"/>
                <w:szCs w:val="24"/>
                <w:lang w:eastAsia="ru-RU"/>
              </w:rPr>
              <w:t xml:space="preserve">, </w:t>
            </w:r>
            <w:proofErr w:type="spellStart"/>
            <w:r>
              <w:rPr>
                <w:sz w:val="24"/>
                <w:szCs w:val="24"/>
                <w:lang w:eastAsia="ru-RU"/>
              </w:rPr>
              <w:t>шығармашылыққа</w:t>
            </w:r>
            <w:proofErr w:type="spellEnd"/>
            <w:r>
              <w:rPr>
                <w:sz w:val="24"/>
                <w:szCs w:val="24"/>
                <w:lang w:eastAsia="ru-RU"/>
              </w:rPr>
              <w:t xml:space="preserve"> баулу.</w:t>
            </w:r>
          </w:p>
          <w:p w14:paraId="0821D6C7"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«Тоши </w:t>
            </w:r>
            <w:proofErr w:type="spellStart"/>
            <w:r>
              <w:rPr>
                <w:rFonts w:ascii="Times New Roman" w:hAnsi="Times New Roman"/>
                <w:sz w:val="24"/>
                <w:szCs w:val="24"/>
              </w:rPr>
              <w:t>әрекеттерін</w:t>
            </w:r>
            <w:proofErr w:type="spellEnd"/>
            <w:r>
              <w:rPr>
                <w:rFonts w:ascii="Times New Roman" w:hAnsi="Times New Roman"/>
                <w:sz w:val="24"/>
                <w:szCs w:val="24"/>
              </w:rPr>
              <w:t xml:space="preserve"> </w:t>
            </w:r>
            <w:proofErr w:type="spellStart"/>
            <w:r>
              <w:rPr>
                <w:rFonts w:ascii="Times New Roman" w:hAnsi="Times New Roman"/>
                <w:sz w:val="24"/>
                <w:szCs w:val="24"/>
              </w:rPr>
              <w:t>бағалаймыз</w:t>
            </w:r>
            <w:proofErr w:type="spellEnd"/>
            <w:r>
              <w:rPr>
                <w:rFonts w:ascii="Times New Roman" w:hAnsi="Times New Roman"/>
                <w:sz w:val="24"/>
                <w:szCs w:val="24"/>
              </w:rPr>
              <w:t>»</w:t>
            </w:r>
          </w:p>
          <w:p w14:paraId="15394678"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5151299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толық</w:t>
            </w:r>
            <w:proofErr w:type="spellEnd"/>
            <w:r>
              <w:rPr>
                <w:rFonts w:ascii="Times New Roman" w:hAnsi="Times New Roman"/>
                <w:sz w:val="24"/>
                <w:szCs w:val="24"/>
              </w:rPr>
              <w:t xml:space="preserve"> </w:t>
            </w:r>
            <w:proofErr w:type="spellStart"/>
            <w:r>
              <w:rPr>
                <w:rFonts w:ascii="Times New Roman" w:hAnsi="Times New Roman"/>
                <w:sz w:val="24"/>
                <w:szCs w:val="24"/>
              </w:rPr>
              <w:t>сөйлеммен</w:t>
            </w:r>
            <w:proofErr w:type="spellEnd"/>
            <w:r>
              <w:rPr>
                <w:rFonts w:ascii="Times New Roman" w:hAnsi="Times New Roman"/>
                <w:sz w:val="24"/>
                <w:szCs w:val="24"/>
              </w:rPr>
              <w:t xml:space="preserve"> ой </w:t>
            </w:r>
            <w:proofErr w:type="spellStart"/>
            <w:r>
              <w:rPr>
                <w:rFonts w:ascii="Times New Roman" w:hAnsi="Times New Roman"/>
                <w:sz w:val="24"/>
                <w:szCs w:val="24"/>
              </w:rPr>
              <w:t>білдіру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31B5179D" w14:textId="77777777" w:rsidR="00E42CEC" w:rsidRDefault="00E42CEC">
            <w:pPr>
              <w:pStyle w:val="ae"/>
              <w:rPr>
                <w:rFonts w:ascii="Times New Roman" w:hAnsi="Times New Roman"/>
                <w:sz w:val="24"/>
                <w:szCs w:val="24"/>
              </w:rPr>
            </w:pPr>
            <w:r>
              <w:rPr>
                <w:rFonts w:ascii="Times New Roman" w:hAnsi="Times New Roman"/>
                <w:b/>
                <w:bCs/>
                <w:sz w:val="24"/>
                <w:szCs w:val="24"/>
              </w:rPr>
              <w:t>Сурет салу</w:t>
            </w:r>
          </w:p>
          <w:p w14:paraId="0B57BDC0"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Ұжымдық</w:t>
            </w:r>
            <w:proofErr w:type="spellEnd"/>
            <w:r>
              <w:rPr>
                <w:sz w:val="24"/>
                <w:szCs w:val="24"/>
                <w:lang w:eastAsia="ru-RU"/>
              </w:rPr>
              <w:t xml:space="preserve"> </w:t>
            </w:r>
            <w:proofErr w:type="spellStart"/>
            <w:r>
              <w:rPr>
                <w:sz w:val="24"/>
                <w:szCs w:val="24"/>
                <w:lang w:eastAsia="ru-RU"/>
              </w:rPr>
              <w:t>сурет</w:t>
            </w:r>
            <w:proofErr w:type="spellEnd"/>
            <w:r>
              <w:rPr>
                <w:sz w:val="24"/>
                <w:szCs w:val="24"/>
                <w:lang w:eastAsia="ru-RU"/>
              </w:rPr>
              <w:t>»</w:t>
            </w:r>
          </w:p>
          <w:p w14:paraId="40172ED0"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желісі</w:t>
            </w:r>
            <w:proofErr w:type="spellEnd"/>
            <w:r>
              <w:rPr>
                <w:sz w:val="24"/>
                <w:szCs w:val="24"/>
                <w:lang w:eastAsia="ru-RU"/>
              </w:rPr>
              <w:t xml:space="preserve"> </w:t>
            </w:r>
            <w:proofErr w:type="spellStart"/>
            <w:r>
              <w:rPr>
                <w:sz w:val="24"/>
                <w:szCs w:val="24"/>
                <w:lang w:eastAsia="ru-RU"/>
              </w:rPr>
              <w:t>бойынша</w:t>
            </w:r>
            <w:proofErr w:type="spellEnd"/>
            <w:r>
              <w:rPr>
                <w:sz w:val="24"/>
                <w:szCs w:val="24"/>
                <w:lang w:eastAsia="ru-RU"/>
              </w:rPr>
              <w:t xml:space="preserve"> </w:t>
            </w:r>
            <w:proofErr w:type="spellStart"/>
            <w:proofErr w:type="gramStart"/>
            <w:r>
              <w:rPr>
                <w:sz w:val="24"/>
                <w:szCs w:val="24"/>
                <w:lang w:eastAsia="ru-RU"/>
              </w:rPr>
              <w:t>ұжымдық</w:t>
            </w:r>
            <w:proofErr w:type="spellEnd"/>
            <w:r>
              <w:rPr>
                <w:sz w:val="24"/>
                <w:szCs w:val="24"/>
                <w:lang w:eastAsia="ru-RU"/>
              </w:rPr>
              <w:t xml:space="preserve">  </w:t>
            </w:r>
            <w:proofErr w:type="spellStart"/>
            <w:r>
              <w:rPr>
                <w:sz w:val="24"/>
                <w:szCs w:val="24"/>
                <w:lang w:eastAsia="ru-RU"/>
              </w:rPr>
              <w:t>сурет</w:t>
            </w:r>
            <w:proofErr w:type="spellEnd"/>
            <w:proofErr w:type="gramEnd"/>
            <w:r>
              <w:rPr>
                <w:sz w:val="24"/>
                <w:szCs w:val="24"/>
                <w:lang w:eastAsia="ru-RU"/>
              </w:rPr>
              <w:t xml:space="preserve"> </w:t>
            </w:r>
            <w:proofErr w:type="spellStart"/>
            <w:r>
              <w:rPr>
                <w:sz w:val="24"/>
                <w:szCs w:val="24"/>
                <w:lang w:eastAsia="ru-RU"/>
              </w:rPr>
              <w:t>салдырту.Ақыл-ойын</w:t>
            </w:r>
            <w:proofErr w:type="spellEnd"/>
            <w:r>
              <w:rPr>
                <w:sz w:val="24"/>
                <w:szCs w:val="24"/>
                <w:lang w:eastAsia="ru-RU"/>
              </w:rPr>
              <w:t xml:space="preserve">, </w:t>
            </w:r>
            <w:proofErr w:type="spellStart"/>
            <w:r>
              <w:rPr>
                <w:sz w:val="24"/>
                <w:szCs w:val="24"/>
                <w:lang w:eastAsia="ru-RU"/>
              </w:rPr>
              <w:t>сөйлеу</w:t>
            </w:r>
            <w:proofErr w:type="spellEnd"/>
            <w:r>
              <w:rPr>
                <w:sz w:val="24"/>
                <w:szCs w:val="24"/>
                <w:lang w:eastAsia="ru-RU"/>
              </w:rPr>
              <w:t xml:space="preserve"> </w:t>
            </w:r>
            <w:proofErr w:type="spellStart"/>
            <w:r>
              <w:rPr>
                <w:sz w:val="24"/>
                <w:szCs w:val="24"/>
                <w:lang w:eastAsia="ru-RU"/>
              </w:rPr>
              <w:t>тілін</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roofErr w:type="spellStart"/>
            <w:r>
              <w:rPr>
                <w:sz w:val="24"/>
                <w:szCs w:val="24"/>
                <w:lang w:eastAsia="ru-RU"/>
              </w:rPr>
              <w:t>түстерді</w:t>
            </w:r>
            <w:proofErr w:type="spellEnd"/>
            <w:r>
              <w:rPr>
                <w:sz w:val="24"/>
                <w:szCs w:val="24"/>
                <w:lang w:eastAsia="ru-RU"/>
              </w:rPr>
              <w:t xml:space="preserve"> </w:t>
            </w:r>
            <w:proofErr w:type="spellStart"/>
            <w:r>
              <w:rPr>
                <w:sz w:val="24"/>
                <w:szCs w:val="24"/>
                <w:lang w:eastAsia="ru-RU"/>
              </w:rPr>
              <w:t>ажырата</w:t>
            </w:r>
            <w:proofErr w:type="spellEnd"/>
            <w:r>
              <w:rPr>
                <w:sz w:val="24"/>
                <w:szCs w:val="24"/>
                <w:lang w:eastAsia="ru-RU"/>
              </w:rPr>
              <w:t xml:space="preserve"> </w:t>
            </w:r>
            <w:proofErr w:type="spellStart"/>
            <w:r>
              <w:rPr>
                <w:sz w:val="24"/>
                <w:szCs w:val="24"/>
                <w:lang w:eastAsia="ru-RU"/>
              </w:rPr>
              <w:t>білу</w:t>
            </w:r>
            <w:proofErr w:type="spell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бірлесіп</w:t>
            </w:r>
            <w:proofErr w:type="spellEnd"/>
            <w:r>
              <w:rPr>
                <w:sz w:val="24"/>
                <w:szCs w:val="24"/>
                <w:lang w:eastAsia="ru-RU"/>
              </w:rPr>
              <w:t xml:space="preserve"> </w:t>
            </w:r>
            <w:proofErr w:type="spellStart"/>
            <w:r>
              <w:rPr>
                <w:sz w:val="24"/>
                <w:szCs w:val="24"/>
                <w:lang w:eastAsia="ru-RU"/>
              </w:rPr>
              <w:lastRenderedPageBreak/>
              <w:t>жұмыс</w:t>
            </w:r>
            <w:proofErr w:type="spellEnd"/>
            <w:r>
              <w:rPr>
                <w:sz w:val="24"/>
                <w:szCs w:val="24"/>
                <w:lang w:eastAsia="ru-RU"/>
              </w:rPr>
              <w:t xml:space="preserve"> </w:t>
            </w:r>
            <w:proofErr w:type="spellStart"/>
            <w:r>
              <w:rPr>
                <w:sz w:val="24"/>
                <w:szCs w:val="24"/>
                <w:lang w:eastAsia="ru-RU"/>
              </w:rPr>
              <w:t>жасауға</w:t>
            </w:r>
            <w:proofErr w:type="spellEnd"/>
            <w:r>
              <w:rPr>
                <w:sz w:val="24"/>
                <w:szCs w:val="24"/>
                <w:lang w:eastAsia="ru-RU"/>
              </w:rPr>
              <w:t xml:space="preserve">, </w:t>
            </w:r>
            <w:proofErr w:type="spellStart"/>
            <w:r>
              <w:rPr>
                <w:sz w:val="24"/>
                <w:szCs w:val="24"/>
                <w:lang w:eastAsia="ru-RU"/>
              </w:rPr>
              <w:t>бір-бірін</w:t>
            </w:r>
            <w:proofErr w:type="spellEnd"/>
            <w:r>
              <w:rPr>
                <w:sz w:val="24"/>
                <w:szCs w:val="24"/>
                <w:lang w:eastAsia="ru-RU"/>
              </w:rPr>
              <w:t xml:space="preserve"> </w:t>
            </w:r>
            <w:proofErr w:type="spellStart"/>
            <w:r>
              <w:rPr>
                <w:sz w:val="24"/>
                <w:szCs w:val="24"/>
                <w:lang w:eastAsia="ru-RU"/>
              </w:rPr>
              <w:t>тыңдай</w:t>
            </w:r>
            <w:proofErr w:type="spellEnd"/>
            <w:r>
              <w:rPr>
                <w:sz w:val="24"/>
                <w:szCs w:val="24"/>
                <w:lang w:eastAsia="ru-RU"/>
              </w:rPr>
              <w:t xml:space="preserve"> </w:t>
            </w:r>
            <w:proofErr w:type="spellStart"/>
            <w:r>
              <w:rPr>
                <w:sz w:val="24"/>
                <w:szCs w:val="24"/>
                <w:lang w:eastAsia="ru-RU"/>
              </w:rPr>
              <w:t>білуге</w:t>
            </w:r>
            <w:proofErr w:type="spellEnd"/>
            <w:r>
              <w:rPr>
                <w:sz w:val="24"/>
                <w:szCs w:val="24"/>
                <w:lang w:eastAsia="ru-RU"/>
              </w:rPr>
              <w:t xml:space="preserve"> </w:t>
            </w:r>
            <w:proofErr w:type="spellStart"/>
            <w:r>
              <w:rPr>
                <w:sz w:val="24"/>
                <w:szCs w:val="24"/>
                <w:lang w:eastAsia="ru-RU"/>
              </w:rPr>
              <w:t>тәрбиелеу</w:t>
            </w:r>
            <w:proofErr w:type="spellEnd"/>
          </w:p>
          <w:p w14:paraId="546BC704"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r>
              <w:rPr>
                <w:rFonts w:ascii="Times New Roman" w:hAnsi="Times New Roman"/>
                <w:sz w:val="24"/>
                <w:szCs w:val="24"/>
              </w:rPr>
              <w:t>«</w:t>
            </w:r>
            <w:proofErr w:type="spellStart"/>
            <w:r>
              <w:rPr>
                <w:rFonts w:ascii="Times New Roman" w:hAnsi="Times New Roman"/>
                <w:sz w:val="24"/>
                <w:szCs w:val="24"/>
              </w:rPr>
              <w:t>Ұжымдық</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w:t>
            </w:r>
          </w:p>
          <w:p w14:paraId="45BEBC0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4140D8C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шығармашылығын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6FC9EC0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Топтық</w:t>
            </w:r>
            <w:proofErr w:type="spellEnd"/>
            <w:r>
              <w:rPr>
                <w:rFonts w:ascii="Times New Roman" w:hAnsi="Times New Roman"/>
                <w:sz w:val="24"/>
                <w:szCs w:val="24"/>
              </w:rPr>
              <w:t xml:space="preserve"> </w:t>
            </w:r>
            <w:proofErr w:type="spellStart"/>
            <w:r>
              <w:rPr>
                <w:rFonts w:ascii="Times New Roman" w:hAnsi="Times New Roman"/>
                <w:sz w:val="24"/>
                <w:szCs w:val="24"/>
              </w:rPr>
              <w:t>өзара</w:t>
            </w:r>
            <w:proofErr w:type="spellEnd"/>
            <w:r>
              <w:rPr>
                <w:rFonts w:ascii="Times New Roman" w:hAnsi="Times New Roman"/>
                <w:sz w:val="24"/>
                <w:szCs w:val="24"/>
              </w:rPr>
              <w:t xml:space="preserve"> </w:t>
            </w:r>
            <w:proofErr w:type="spellStart"/>
            <w:r>
              <w:rPr>
                <w:rFonts w:ascii="Times New Roman" w:hAnsi="Times New Roman"/>
                <w:sz w:val="24"/>
                <w:szCs w:val="24"/>
              </w:rPr>
              <w:t>әрекет</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307124F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композицияны</w:t>
            </w:r>
            <w:proofErr w:type="spellEnd"/>
            <w:r>
              <w:rPr>
                <w:rFonts w:ascii="Times New Roman" w:hAnsi="Times New Roman"/>
                <w:sz w:val="24"/>
                <w:szCs w:val="24"/>
              </w:rPr>
              <w:t xml:space="preserve"> </w:t>
            </w:r>
            <w:proofErr w:type="spellStart"/>
            <w:r>
              <w:rPr>
                <w:rFonts w:ascii="Times New Roman" w:hAnsi="Times New Roman"/>
                <w:sz w:val="24"/>
                <w:szCs w:val="24"/>
              </w:rPr>
              <w:t>тануға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tc>
        <w:tc>
          <w:tcPr>
            <w:tcW w:w="2410" w:type="dxa"/>
            <w:gridSpan w:val="3"/>
            <w:tcBorders>
              <w:top w:val="single" w:sz="8" w:space="0" w:color="000000"/>
              <w:left w:val="single" w:sz="4" w:space="0" w:color="auto"/>
              <w:bottom w:val="single" w:sz="8" w:space="0" w:color="000000"/>
              <w:right w:val="single" w:sz="8" w:space="0" w:color="000000"/>
            </w:tcBorders>
          </w:tcPr>
          <w:p w14:paraId="7FA49A01" w14:textId="77777777" w:rsidR="00E42CEC" w:rsidRDefault="00E42CEC">
            <w:pPr>
              <w:spacing w:after="0" w:line="240" w:lineRule="auto"/>
              <w:ind w:right="66"/>
              <w:rPr>
                <w:b/>
                <w:bCs/>
                <w:sz w:val="24"/>
                <w:szCs w:val="24"/>
                <w:lang w:eastAsia="ru-RU"/>
              </w:rPr>
            </w:pPr>
            <w:r>
              <w:rPr>
                <w:b/>
                <w:bCs/>
                <w:sz w:val="24"/>
                <w:szCs w:val="24"/>
                <w:lang w:eastAsia="ru-RU"/>
              </w:rPr>
              <w:lastRenderedPageBreak/>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68B51CFC"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0725DCDF" w14:textId="77777777" w:rsidR="00E42CEC" w:rsidRDefault="00E42CEC">
            <w:pPr>
              <w:spacing w:after="0" w:line="240" w:lineRule="auto"/>
              <w:rPr>
                <w:sz w:val="24"/>
                <w:szCs w:val="24"/>
                <w:lang w:eastAsia="ru-RU"/>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басына</w:t>
            </w:r>
            <w:proofErr w:type="spellEnd"/>
            <w:r>
              <w:rPr>
                <w:sz w:val="24"/>
                <w:szCs w:val="24"/>
                <w:lang w:eastAsia="ru-RU"/>
              </w:rPr>
              <w:t xml:space="preserve"> </w:t>
            </w:r>
            <w:proofErr w:type="spellStart"/>
            <w:r>
              <w:rPr>
                <w:sz w:val="24"/>
                <w:szCs w:val="24"/>
                <w:lang w:eastAsia="ru-RU"/>
              </w:rPr>
              <w:t>таласқан</w:t>
            </w:r>
            <w:proofErr w:type="spellEnd"/>
            <w:r>
              <w:rPr>
                <w:sz w:val="24"/>
                <w:szCs w:val="24"/>
                <w:lang w:eastAsia="ru-RU"/>
              </w:rPr>
              <w:t xml:space="preserve"> </w:t>
            </w:r>
            <w:proofErr w:type="spellStart"/>
            <w:r>
              <w:rPr>
                <w:sz w:val="24"/>
                <w:szCs w:val="24"/>
                <w:lang w:eastAsia="ru-RU"/>
              </w:rPr>
              <w:t>хайуанаттар</w:t>
            </w:r>
            <w:proofErr w:type="spellEnd"/>
            <w:r>
              <w:rPr>
                <w:sz w:val="24"/>
                <w:szCs w:val="24"/>
                <w:lang w:eastAsia="ru-RU"/>
              </w:rPr>
              <w:t xml:space="preserve">» </w:t>
            </w:r>
            <w:proofErr w:type="spellStart"/>
            <w:r>
              <w:rPr>
                <w:sz w:val="24"/>
                <w:szCs w:val="24"/>
                <w:lang w:eastAsia="ru-RU"/>
              </w:rPr>
              <w:t>ертегісін</w:t>
            </w:r>
            <w:proofErr w:type="spellEnd"/>
            <w:r>
              <w:rPr>
                <w:sz w:val="24"/>
                <w:szCs w:val="24"/>
                <w:lang w:eastAsia="ru-RU"/>
              </w:rPr>
              <w:t xml:space="preserve"> </w:t>
            </w:r>
            <w:proofErr w:type="spellStart"/>
            <w:r>
              <w:rPr>
                <w:sz w:val="24"/>
                <w:szCs w:val="24"/>
                <w:lang w:eastAsia="ru-RU"/>
              </w:rPr>
              <w:t>оқып</w:t>
            </w:r>
            <w:proofErr w:type="spellEnd"/>
            <w:r>
              <w:rPr>
                <w:sz w:val="24"/>
                <w:szCs w:val="24"/>
                <w:lang w:eastAsia="ru-RU"/>
              </w:rPr>
              <w:t xml:space="preserve"> беру.</w:t>
            </w:r>
          </w:p>
          <w:p w14:paraId="52970B03" w14:textId="77777777" w:rsidR="00E42CEC" w:rsidRDefault="00E42CEC">
            <w:pPr>
              <w:spacing w:after="0" w:line="240" w:lineRule="auto"/>
              <w:rPr>
                <w:b/>
                <w:bCs/>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бетінше</w:t>
            </w:r>
            <w:proofErr w:type="spellEnd"/>
            <w:r>
              <w:rPr>
                <w:sz w:val="24"/>
                <w:szCs w:val="24"/>
                <w:lang w:eastAsia="ru-RU"/>
              </w:rPr>
              <w:t xml:space="preserve"> </w:t>
            </w:r>
            <w:proofErr w:type="spellStart"/>
            <w:r>
              <w:rPr>
                <w:sz w:val="24"/>
                <w:szCs w:val="24"/>
                <w:lang w:eastAsia="ru-RU"/>
              </w:rPr>
              <w:t>рөлді</w:t>
            </w:r>
            <w:proofErr w:type="spellEnd"/>
            <w:r>
              <w:rPr>
                <w:sz w:val="24"/>
                <w:szCs w:val="24"/>
                <w:lang w:eastAsia="ru-RU"/>
              </w:rPr>
              <w:t xml:space="preserve"> </w:t>
            </w:r>
            <w:proofErr w:type="spellStart"/>
            <w:r>
              <w:rPr>
                <w:sz w:val="24"/>
                <w:szCs w:val="24"/>
                <w:lang w:eastAsia="ru-RU"/>
              </w:rPr>
              <w:t>таңдап</w:t>
            </w:r>
            <w:proofErr w:type="spellEnd"/>
            <w:r>
              <w:rPr>
                <w:sz w:val="24"/>
                <w:szCs w:val="24"/>
                <w:lang w:eastAsia="ru-RU"/>
              </w:rPr>
              <w:t xml:space="preserve">, </w:t>
            </w:r>
            <w:proofErr w:type="spellStart"/>
            <w:r>
              <w:rPr>
                <w:sz w:val="24"/>
                <w:szCs w:val="24"/>
                <w:lang w:eastAsia="ru-RU"/>
              </w:rPr>
              <w:t>сомдауға</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адамгершілікке</w:t>
            </w:r>
            <w:proofErr w:type="spellEnd"/>
            <w:r>
              <w:rPr>
                <w:sz w:val="24"/>
                <w:szCs w:val="24"/>
                <w:lang w:eastAsia="ru-RU"/>
              </w:rPr>
              <w:t xml:space="preserve">, </w:t>
            </w:r>
            <w:proofErr w:type="spellStart"/>
            <w:r>
              <w:rPr>
                <w:sz w:val="24"/>
                <w:szCs w:val="24"/>
                <w:lang w:eastAsia="ru-RU"/>
              </w:rPr>
              <w:t>мейірімділікке</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еңбексүйгіштікке</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 xml:space="preserve">. </w:t>
            </w:r>
            <w:proofErr w:type="spellStart"/>
            <w:r>
              <w:rPr>
                <w:sz w:val="24"/>
                <w:szCs w:val="24"/>
                <w:lang w:eastAsia="ru-RU"/>
              </w:rPr>
              <w:t>Мәнерлеп</w:t>
            </w:r>
            <w:proofErr w:type="spellEnd"/>
            <w:r>
              <w:rPr>
                <w:sz w:val="24"/>
                <w:szCs w:val="24"/>
                <w:lang w:eastAsia="ru-RU"/>
              </w:rPr>
              <w:t xml:space="preserve"> </w:t>
            </w:r>
            <w:proofErr w:type="spellStart"/>
            <w:r>
              <w:rPr>
                <w:sz w:val="24"/>
                <w:szCs w:val="24"/>
                <w:lang w:eastAsia="ru-RU"/>
              </w:rPr>
              <w:t>сөйлеуге</w:t>
            </w:r>
            <w:proofErr w:type="spellEnd"/>
            <w:r>
              <w:rPr>
                <w:sz w:val="24"/>
                <w:szCs w:val="24"/>
                <w:lang w:eastAsia="ru-RU"/>
              </w:rPr>
              <w:t xml:space="preserve">, </w:t>
            </w:r>
            <w:proofErr w:type="spellStart"/>
            <w:r>
              <w:rPr>
                <w:sz w:val="24"/>
                <w:szCs w:val="24"/>
                <w:lang w:eastAsia="ru-RU"/>
              </w:rPr>
              <w:t>шығармашылыққа</w:t>
            </w:r>
            <w:proofErr w:type="spellEnd"/>
            <w:r>
              <w:rPr>
                <w:sz w:val="24"/>
                <w:szCs w:val="24"/>
                <w:lang w:eastAsia="ru-RU"/>
              </w:rPr>
              <w:t xml:space="preserve"> баулу</w:t>
            </w:r>
            <w:r>
              <w:rPr>
                <w:b/>
                <w:bCs/>
                <w:sz w:val="24"/>
                <w:szCs w:val="24"/>
                <w:lang w:eastAsia="ru-RU"/>
              </w:rPr>
              <w:t>.</w:t>
            </w:r>
          </w:p>
          <w:p w14:paraId="078E4E2E"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lastRenderedPageBreak/>
              <w:t>ойын</w:t>
            </w:r>
            <w:proofErr w:type="spellEnd"/>
            <w:r>
              <w:rPr>
                <w:rFonts w:ascii="Times New Roman" w:hAnsi="Times New Roman"/>
                <w:b/>
                <w:bCs/>
                <w:sz w:val="24"/>
                <w:szCs w:val="24"/>
              </w:rPr>
              <w:t>:</w:t>
            </w:r>
          </w:p>
          <w:p w14:paraId="7959F740"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Жануарды</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сипатта</w:t>
            </w:r>
            <w:proofErr w:type="spellEnd"/>
            <w:r>
              <w:rPr>
                <w:rFonts w:ascii="Times New Roman" w:eastAsia="Times New Roman" w:hAnsi="Times New Roman"/>
                <w:b/>
                <w:bCs/>
                <w:kern w:val="36"/>
                <w:sz w:val="24"/>
                <w:szCs w:val="24"/>
                <w:lang w:eastAsia="ru-RU"/>
              </w:rPr>
              <w:t>!»</w:t>
            </w:r>
          </w:p>
          <w:p w14:paraId="0B6F4977"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ауызекі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сөйлеуді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p>
          <w:p w14:paraId="47620D68"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Тәрбиеші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кейіпкерді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сипаттайды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t>– «</w:t>
            </w:r>
            <w:proofErr w:type="spellStart"/>
            <w:r>
              <w:rPr>
                <w:rFonts w:ascii="Times New Roman" w:eastAsia="Times New Roman" w:hAnsi="Times New Roman"/>
                <w:sz w:val="24"/>
                <w:szCs w:val="24"/>
                <w:lang w:eastAsia="ru-RU"/>
              </w:rPr>
              <w:t>Үлкен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қоңыр</w:t>
            </w:r>
            <w:proofErr w:type="spellEnd"/>
            <w:r>
              <w:rPr>
                <w:rFonts w:ascii="Times New Roman" w:eastAsia="Times New Roman" w:hAnsi="Times New Roman"/>
                <w:sz w:val="24"/>
                <w:szCs w:val="24"/>
                <w:lang w:eastAsia="ru-RU"/>
              </w:rPr>
              <w:t xml:space="preserve">, бал </w:t>
            </w:r>
            <w:proofErr w:type="spellStart"/>
            <w:r>
              <w:rPr>
                <w:rFonts w:ascii="Times New Roman" w:eastAsia="Times New Roman" w:hAnsi="Times New Roman"/>
                <w:sz w:val="24"/>
                <w:szCs w:val="24"/>
                <w:lang w:eastAsia="ru-RU"/>
              </w:rPr>
              <w:t>жегенді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жақсы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көреді</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Аю</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да </w:t>
            </w:r>
            <w:proofErr w:type="spellStart"/>
            <w:r>
              <w:rPr>
                <w:rFonts w:ascii="Times New Roman" w:eastAsia="Times New Roman" w:hAnsi="Times New Roman"/>
                <w:sz w:val="24"/>
                <w:szCs w:val="24"/>
                <w:lang w:eastAsia="ru-RU"/>
              </w:rPr>
              <w:t>кезекпен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көре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алады</w:t>
            </w:r>
            <w:proofErr w:type="spellEnd"/>
            <w:r>
              <w:rPr>
                <w:rFonts w:ascii="Times New Roman" w:eastAsia="Times New Roman" w:hAnsi="Times New Roman"/>
                <w:sz w:val="24"/>
                <w:szCs w:val="24"/>
                <w:lang w:eastAsia="ru-RU"/>
              </w:rPr>
              <w:t>.</w:t>
            </w:r>
          </w:p>
          <w:p w14:paraId="17A92AF2" w14:textId="77777777" w:rsidR="00E42CEC" w:rsidRDefault="00E42CEC">
            <w:pPr>
              <w:spacing w:after="0" w:line="240" w:lineRule="auto"/>
              <w:rPr>
                <w:b/>
                <w:bCs/>
                <w:sz w:val="24"/>
                <w:szCs w:val="24"/>
                <w:lang w:eastAsia="ru-RU"/>
              </w:rPr>
            </w:pPr>
          </w:p>
          <w:p w14:paraId="4FE1496C" w14:textId="77777777" w:rsidR="00E42CEC" w:rsidRDefault="00E42CEC">
            <w:pPr>
              <w:spacing w:after="0" w:line="240" w:lineRule="auto"/>
              <w:rPr>
                <w:b/>
                <w:bCs/>
                <w:sz w:val="24"/>
                <w:szCs w:val="24"/>
                <w:lang w:eastAsia="ru-RU"/>
              </w:rPr>
            </w:pPr>
            <w:proofErr w:type="spellStart"/>
            <w:r>
              <w:rPr>
                <w:b/>
                <w:bCs/>
                <w:sz w:val="24"/>
                <w:szCs w:val="24"/>
                <w:lang w:eastAsia="ru-RU"/>
              </w:rPr>
              <w:t>Құрастыру</w:t>
            </w:r>
            <w:proofErr w:type="spellEnd"/>
          </w:p>
          <w:p w14:paraId="10CAA754"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Шырша</w:t>
            </w:r>
            <w:proofErr w:type="spellEnd"/>
            <w:r>
              <w:rPr>
                <w:sz w:val="24"/>
                <w:szCs w:val="24"/>
                <w:lang w:eastAsia="ru-RU"/>
              </w:rPr>
              <w:t xml:space="preserve"> </w:t>
            </w:r>
            <w:proofErr w:type="spellStart"/>
            <w:r>
              <w:rPr>
                <w:sz w:val="24"/>
                <w:szCs w:val="24"/>
                <w:lang w:eastAsia="ru-RU"/>
              </w:rPr>
              <w:t>ойыншықтары</w:t>
            </w:r>
            <w:proofErr w:type="spellEnd"/>
            <w:r>
              <w:rPr>
                <w:sz w:val="24"/>
                <w:szCs w:val="24"/>
                <w:lang w:eastAsia="ru-RU"/>
              </w:rPr>
              <w:t>»</w:t>
            </w:r>
          </w:p>
          <w:p w14:paraId="4981F4FE" w14:textId="77777777" w:rsidR="00E42CEC" w:rsidRDefault="00E42CEC">
            <w:pPr>
              <w:spacing w:after="0" w:line="240" w:lineRule="auto"/>
              <w:rPr>
                <w:sz w:val="24"/>
                <w:szCs w:val="24"/>
                <w:lang w:eastAsia="ru-RU"/>
              </w:rPr>
            </w:pPr>
            <w:proofErr w:type="spellStart"/>
            <w:proofErr w:type="gramStart"/>
            <w:r>
              <w:rPr>
                <w:b/>
                <w:bCs/>
                <w:sz w:val="24"/>
                <w:szCs w:val="24"/>
                <w:lang w:eastAsia="ru-RU"/>
              </w:rPr>
              <w:t>Мақсаты:</w:t>
            </w:r>
            <w:r>
              <w:rPr>
                <w:sz w:val="24"/>
                <w:szCs w:val="24"/>
                <w:lang w:eastAsia="ru-RU"/>
              </w:rPr>
              <w:t>Шырша</w:t>
            </w:r>
            <w:proofErr w:type="spellEnd"/>
            <w:proofErr w:type="gramEnd"/>
            <w:r>
              <w:rPr>
                <w:sz w:val="24"/>
                <w:szCs w:val="24"/>
                <w:lang w:eastAsia="ru-RU"/>
              </w:rPr>
              <w:t xml:space="preserve"> </w:t>
            </w:r>
            <w:proofErr w:type="spellStart"/>
            <w:r>
              <w:rPr>
                <w:sz w:val="24"/>
                <w:szCs w:val="24"/>
                <w:lang w:eastAsia="ru-RU"/>
              </w:rPr>
              <w:t>ойыншықтары</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түсінік</w:t>
            </w:r>
            <w:proofErr w:type="spellEnd"/>
            <w:r>
              <w:rPr>
                <w:sz w:val="24"/>
                <w:szCs w:val="24"/>
                <w:lang w:eastAsia="ru-RU"/>
              </w:rPr>
              <w:t xml:space="preserve"> беру. </w:t>
            </w:r>
            <w:proofErr w:type="spellStart"/>
            <w:r>
              <w:rPr>
                <w:sz w:val="24"/>
                <w:szCs w:val="24"/>
                <w:lang w:eastAsia="ru-RU"/>
              </w:rPr>
              <w:t>Кұрастыру</w:t>
            </w:r>
            <w:proofErr w:type="spellEnd"/>
            <w:r>
              <w:rPr>
                <w:sz w:val="24"/>
                <w:szCs w:val="24"/>
                <w:lang w:eastAsia="ru-RU"/>
              </w:rPr>
              <w:t xml:space="preserve"> </w:t>
            </w:r>
            <w:proofErr w:type="spellStart"/>
            <w:r>
              <w:rPr>
                <w:sz w:val="24"/>
                <w:szCs w:val="24"/>
                <w:lang w:eastAsia="ru-RU"/>
              </w:rPr>
              <w:t>арұылы</w:t>
            </w:r>
            <w:proofErr w:type="spellEnd"/>
            <w:r>
              <w:rPr>
                <w:sz w:val="24"/>
                <w:szCs w:val="24"/>
                <w:lang w:eastAsia="ru-RU"/>
              </w:rPr>
              <w:t xml:space="preserve"> </w:t>
            </w:r>
            <w:proofErr w:type="spellStart"/>
            <w:r>
              <w:rPr>
                <w:sz w:val="24"/>
                <w:szCs w:val="24"/>
                <w:lang w:eastAsia="ru-RU"/>
              </w:rPr>
              <w:t>ептілікке</w:t>
            </w:r>
            <w:proofErr w:type="spellEnd"/>
            <w:r>
              <w:rPr>
                <w:sz w:val="24"/>
                <w:szCs w:val="24"/>
                <w:lang w:eastAsia="ru-RU"/>
              </w:rPr>
              <w:t xml:space="preserve">, </w:t>
            </w:r>
            <w:proofErr w:type="spellStart"/>
            <w:r>
              <w:rPr>
                <w:sz w:val="24"/>
                <w:szCs w:val="24"/>
                <w:lang w:eastAsia="ru-RU"/>
              </w:rPr>
              <w:t>ұқыптылыққа</w:t>
            </w:r>
            <w:proofErr w:type="spellEnd"/>
            <w:r>
              <w:rPr>
                <w:sz w:val="24"/>
                <w:szCs w:val="24"/>
                <w:lang w:eastAsia="ru-RU"/>
              </w:rPr>
              <w:t xml:space="preserve"> </w:t>
            </w:r>
            <w:proofErr w:type="spellStart"/>
            <w:proofErr w:type="gramStart"/>
            <w:r>
              <w:rPr>
                <w:sz w:val="24"/>
                <w:szCs w:val="24"/>
                <w:lang w:eastAsia="ru-RU"/>
              </w:rPr>
              <w:t>баулу.Саусақтың</w:t>
            </w:r>
            <w:proofErr w:type="spellEnd"/>
            <w:proofErr w:type="gramEnd"/>
            <w:r>
              <w:rPr>
                <w:sz w:val="24"/>
                <w:szCs w:val="24"/>
                <w:lang w:eastAsia="ru-RU"/>
              </w:rPr>
              <w:t xml:space="preserve"> </w:t>
            </w:r>
            <w:proofErr w:type="spellStart"/>
            <w:r>
              <w:rPr>
                <w:sz w:val="24"/>
                <w:szCs w:val="24"/>
                <w:lang w:eastAsia="ru-RU"/>
              </w:rPr>
              <w:t>ұсақ</w:t>
            </w:r>
            <w:proofErr w:type="spellEnd"/>
            <w:r>
              <w:rPr>
                <w:sz w:val="24"/>
                <w:szCs w:val="24"/>
                <w:lang w:eastAsia="ru-RU"/>
              </w:rPr>
              <w:t xml:space="preserve"> </w:t>
            </w:r>
            <w:proofErr w:type="spellStart"/>
            <w:r>
              <w:rPr>
                <w:sz w:val="24"/>
                <w:szCs w:val="24"/>
                <w:lang w:eastAsia="ru-RU"/>
              </w:rPr>
              <w:t>бұлшықеттерінің</w:t>
            </w:r>
            <w:proofErr w:type="spellEnd"/>
            <w:r>
              <w:rPr>
                <w:sz w:val="24"/>
                <w:szCs w:val="24"/>
                <w:lang w:eastAsia="ru-RU"/>
              </w:rPr>
              <w:t xml:space="preserve"> </w:t>
            </w:r>
            <w:proofErr w:type="spellStart"/>
            <w:r>
              <w:rPr>
                <w:sz w:val="24"/>
                <w:szCs w:val="24"/>
                <w:lang w:eastAsia="ru-RU"/>
              </w:rPr>
              <w:t>қимылын</w:t>
            </w:r>
            <w:proofErr w:type="spellEnd"/>
            <w:r>
              <w:rPr>
                <w:sz w:val="24"/>
                <w:szCs w:val="24"/>
                <w:lang w:eastAsia="ru-RU"/>
              </w:rPr>
              <w:t xml:space="preserve"> </w:t>
            </w:r>
            <w:proofErr w:type="spellStart"/>
            <w:r>
              <w:rPr>
                <w:sz w:val="24"/>
                <w:szCs w:val="24"/>
                <w:lang w:eastAsia="ru-RU"/>
              </w:rPr>
              <w:t>жетілдіру</w:t>
            </w:r>
            <w:proofErr w:type="spellEnd"/>
            <w:r>
              <w:rPr>
                <w:sz w:val="24"/>
                <w:szCs w:val="24"/>
                <w:lang w:eastAsia="ru-RU"/>
              </w:rPr>
              <w:t xml:space="preserve">, </w:t>
            </w:r>
            <w:proofErr w:type="spellStart"/>
            <w:r>
              <w:rPr>
                <w:sz w:val="24"/>
                <w:szCs w:val="24"/>
                <w:lang w:eastAsia="ru-RU"/>
              </w:rPr>
              <w:t>қайырымдылыққа</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w:t>
            </w:r>
          </w:p>
          <w:p w14:paraId="19A085F3"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lastRenderedPageBreak/>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p>
          <w:p w14:paraId="3E3F6E4E"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Қай</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ойыншық</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қайда</w:t>
            </w:r>
            <w:proofErr w:type="spellEnd"/>
            <w:r>
              <w:rPr>
                <w:rFonts w:ascii="Times New Roman" w:eastAsia="Times New Roman" w:hAnsi="Times New Roman"/>
                <w:b/>
                <w:bCs/>
                <w:kern w:val="36"/>
                <w:sz w:val="24"/>
                <w:szCs w:val="24"/>
                <w:lang w:eastAsia="ru-RU"/>
              </w:rPr>
              <w:t>?»</w:t>
            </w:r>
          </w:p>
          <w:p w14:paraId="22777490"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зейінді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p>
          <w:p w14:paraId="5BBF8410"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b/>
                <w:bCs/>
                <w:sz w:val="24"/>
                <w:szCs w:val="24"/>
                <w:lang w:eastAsia="ru-RU"/>
              </w:rPr>
              <w:br/>
            </w:r>
            <w:proofErr w:type="spellStart"/>
            <w:r>
              <w:rPr>
                <w:rFonts w:ascii="Times New Roman" w:eastAsia="Times New Roman" w:hAnsi="Times New Roman"/>
                <w:sz w:val="24"/>
                <w:szCs w:val="24"/>
                <w:lang w:eastAsia="ru-RU"/>
              </w:rPr>
              <w:t>Шыршада</w:t>
            </w:r>
            <w:proofErr w:type="spellEnd"/>
            <w:r>
              <w:rPr>
                <w:rFonts w:ascii="Times New Roman" w:eastAsia="Times New Roman" w:hAnsi="Times New Roman"/>
                <w:sz w:val="24"/>
                <w:szCs w:val="24"/>
                <w:lang w:eastAsia="ru-RU"/>
              </w:rPr>
              <w:t xml:space="preserve"> 5–6 </w:t>
            </w:r>
            <w:proofErr w:type="spellStart"/>
            <w:r>
              <w:rPr>
                <w:rFonts w:ascii="Times New Roman" w:eastAsia="Times New Roman" w:hAnsi="Times New Roman"/>
                <w:sz w:val="24"/>
                <w:szCs w:val="24"/>
                <w:lang w:eastAsia="ru-RU"/>
              </w:rPr>
              <w:t>ойыншық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болады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жұлдыз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қоңырау</w:t>
            </w:r>
            <w:proofErr w:type="spellEnd"/>
            <w:r>
              <w:rPr>
                <w:rFonts w:ascii="Times New Roman" w:eastAsia="Times New Roman" w:hAnsi="Times New Roman"/>
                <w:sz w:val="24"/>
                <w:szCs w:val="24"/>
                <w:lang w:eastAsia="ru-RU"/>
              </w:rPr>
              <w:t>, шар).</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Тәрбиеші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балаларға</w:t>
            </w:r>
            <w:proofErr w:type="spellEnd"/>
            <w:r>
              <w:rPr>
                <w:rFonts w:ascii="Times New Roman" w:eastAsia="Times New Roman" w:hAnsi="Times New Roman"/>
                <w:sz w:val="24"/>
                <w:szCs w:val="24"/>
                <w:lang w:eastAsia="ru-RU"/>
              </w:rPr>
              <w:t xml:space="preserve"> 10 секунд </w:t>
            </w:r>
            <w:proofErr w:type="spellStart"/>
            <w:r>
              <w:rPr>
                <w:rFonts w:ascii="Times New Roman" w:eastAsia="Times New Roman" w:hAnsi="Times New Roman"/>
                <w:sz w:val="24"/>
                <w:szCs w:val="24"/>
                <w:lang w:eastAsia="ru-RU"/>
              </w:rPr>
              <w:t>көрсетеді</w:t>
            </w:r>
            <w:proofErr w:type="spellEnd"/>
            <w:r>
              <w:rPr>
                <w:rFonts w:ascii="Times New Roman" w:eastAsia="Times New Roman" w:hAnsi="Times New Roman"/>
                <w:sz w:val="24"/>
                <w:szCs w:val="24"/>
                <w:lang w:eastAsia="ru-RU"/>
              </w:rPr>
              <w:t>.</w:t>
            </w:r>
          </w:p>
          <w:p w14:paraId="5D3A4C27"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sz w:val="24"/>
                <w:szCs w:val="24"/>
                <w:lang w:eastAsia="ru-RU"/>
              </w:rPr>
              <w:t>Содан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алып</w:t>
            </w:r>
            <w:proofErr w:type="spellEnd"/>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тастайды.Балалар</w:t>
            </w:r>
            <w:proofErr w:type="spellEnd"/>
            <w:proofErr w:type="gram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Қай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жоғалды</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анықтайды</w:t>
            </w:r>
            <w:proofErr w:type="spellEnd"/>
            <w:r>
              <w:rPr>
                <w:rFonts w:ascii="Times New Roman" w:eastAsia="Times New Roman" w:hAnsi="Times New Roman"/>
                <w:sz w:val="24"/>
                <w:szCs w:val="24"/>
                <w:lang w:eastAsia="ru-RU"/>
              </w:rPr>
              <w:t>.</w:t>
            </w:r>
          </w:p>
          <w:p w14:paraId="2088550D" w14:textId="77777777" w:rsidR="00E42CEC" w:rsidRDefault="00E42CEC">
            <w:pPr>
              <w:pStyle w:val="ae"/>
              <w:rPr>
                <w:rFonts w:ascii="Times New Roman" w:hAnsi="Times New Roman"/>
                <w:sz w:val="24"/>
                <w:szCs w:val="24"/>
                <w:lang w:eastAsia="ru-RU"/>
              </w:rPr>
            </w:pPr>
          </w:p>
        </w:tc>
        <w:tc>
          <w:tcPr>
            <w:tcW w:w="2126" w:type="dxa"/>
            <w:gridSpan w:val="2"/>
            <w:tcBorders>
              <w:top w:val="single" w:sz="8" w:space="0" w:color="000000"/>
              <w:left w:val="single" w:sz="8" w:space="0" w:color="000000"/>
              <w:bottom w:val="single" w:sz="8" w:space="0" w:color="000000"/>
              <w:right w:val="single" w:sz="8" w:space="0" w:color="000000"/>
            </w:tcBorders>
          </w:tcPr>
          <w:p w14:paraId="2933A83E" w14:textId="77777777" w:rsidR="00E42CEC" w:rsidRDefault="00E42CEC">
            <w:pPr>
              <w:pStyle w:val="ae"/>
              <w:ind w:right="66"/>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Музыка</w:t>
            </w:r>
          </w:p>
          <w:p w14:paraId="3DCA282B" w14:textId="77777777" w:rsidR="00E42CEC" w:rsidRDefault="00E42CEC">
            <w:pPr>
              <w:pStyle w:val="ae"/>
              <w:ind w:right="66"/>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Маман </w:t>
            </w:r>
            <w:proofErr w:type="spellStart"/>
            <w:r>
              <w:rPr>
                <w:rFonts w:ascii="Times New Roman" w:eastAsia="Times New Roman" w:hAnsi="Times New Roman"/>
                <w:color w:val="000000"/>
                <w:sz w:val="24"/>
                <w:szCs w:val="24"/>
                <w:lang w:eastAsia="ru-RU"/>
              </w:rPr>
              <w:t>жоспары</w:t>
            </w:r>
            <w:proofErr w:type="spellEnd"/>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бойынша</w:t>
            </w:r>
            <w:proofErr w:type="spellEnd"/>
          </w:p>
          <w:p w14:paraId="0F73C4B4" w14:textId="77777777" w:rsidR="00E42CEC" w:rsidRDefault="00E42CEC">
            <w:pPr>
              <w:spacing w:after="0" w:line="240" w:lineRule="auto"/>
              <w:rPr>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lang w:eastAsia="ru-RU"/>
              </w:rPr>
              <w:t xml:space="preserve"> </w:t>
            </w:r>
            <w:r>
              <w:rPr>
                <w:sz w:val="24"/>
                <w:szCs w:val="24"/>
                <w:lang w:eastAsia="ru-RU"/>
              </w:rPr>
              <w:t>«</w:t>
            </w:r>
            <w:proofErr w:type="spellStart"/>
            <w:proofErr w:type="gramStart"/>
            <w:r>
              <w:rPr>
                <w:sz w:val="24"/>
                <w:szCs w:val="24"/>
                <w:lang w:eastAsia="ru-RU"/>
              </w:rPr>
              <w:t>Жиын,тең</w:t>
            </w:r>
            <w:proofErr w:type="spellEnd"/>
            <w:proofErr w:type="gram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 xml:space="preserve"> </w:t>
            </w:r>
            <w:proofErr w:type="spellStart"/>
            <w:r>
              <w:rPr>
                <w:sz w:val="24"/>
                <w:szCs w:val="24"/>
                <w:lang w:eastAsia="ru-RU"/>
              </w:rPr>
              <w:t>емес»ұғымдармен</w:t>
            </w:r>
            <w:proofErr w:type="spellEnd"/>
            <w:r>
              <w:rPr>
                <w:sz w:val="24"/>
                <w:szCs w:val="24"/>
                <w:lang w:eastAsia="ru-RU"/>
              </w:rPr>
              <w:t xml:space="preserve"> </w:t>
            </w:r>
            <w:proofErr w:type="spellStart"/>
            <w:r>
              <w:rPr>
                <w:sz w:val="24"/>
                <w:szCs w:val="24"/>
                <w:lang w:eastAsia="ru-RU"/>
              </w:rPr>
              <w:t>таныстыру</w:t>
            </w:r>
            <w:proofErr w:type="spellEnd"/>
            <w:r>
              <w:rPr>
                <w:sz w:val="24"/>
                <w:szCs w:val="24"/>
                <w:lang w:eastAsia="ru-RU"/>
              </w:rPr>
              <w:t>.</w:t>
            </w:r>
          </w:p>
          <w:p w14:paraId="674DE104"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Жиын</w:t>
            </w:r>
            <w:proofErr w:type="spellEnd"/>
            <w:r>
              <w:rPr>
                <w:sz w:val="24"/>
                <w:szCs w:val="24"/>
                <w:lang w:eastAsia="ru-RU"/>
              </w:rPr>
              <w:t xml:space="preserve">, </w:t>
            </w:r>
            <w:proofErr w:type="spellStart"/>
            <w:r>
              <w:rPr>
                <w:sz w:val="24"/>
                <w:szCs w:val="24"/>
                <w:lang w:eastAsia="ru-RU"/>
              </w:rPr>
              <w:t>оның</w:t>
            </w:r>
            <w:proofErr w:type="spellEnd"/>
            <w:r>
              <w:rPr>
                <w:sz w:val="24"/>
                <w:szCs w:val="24"/>
                <w:lang w:eastAsia="ru-RU"/>
              </w:rPr>
              <w:t xml:space="preserve"> </w:t>
            </w:r>
            <w:proofErr w:type="spellStart"/>
            <w:r>
              <w:rPr>
                <w:sz w:val="24"/>
                <w:szCs w:val="24"/>
                <w:lang w:eastAsia="ru-RU"/>
              </w:rPr>
              <w:t>әртүрлі</w:t>
            </w:r>
            <w:proofErr w:type="spellEnd"/>
            <w:r>
              <w:rPr>
                <w:sz w:val="24"/>
                <w:szCs w:val="24"/>
                <w:lang w:eastAsia="ru-RU"/>
              </w:rPr>
              <w:t xml:space="preserve"> </w:t>
            </w:r>
            <w:proofErr w:type="spellStart"/>
            <w:r>
              <w:rPr>
                <w:sz w:val="24"/>
                <w:szCs w:val="24"/>
                <w:lang w:eastAsia="ru-RU"/>
              </w:rPr>
              <w:t>түстегі</w:t>
            </w:r>
            <w:proofErr w:type="spellEnd"/>
            <w:r>
              <w:rPr>
                <w:sz w:val="24"/>
                <w:szCs w:val="24"/>
                <w:lang w:eastAsia="ru-RU"/>
              </w:rPr>
              <w:t xml:space="preserve">, </w:t>
            </w:r>
            <w:proofErr w:type="spellStart"/>
            <w:r>
              <w:rPr>
                <w:sz w:val="24"/>
                <w:szCs w:val="24"/>
                <w:lang w:eastAsia="ru-RU"/>
              </w:rPr>
              <w:t>пішіндегі</w:t>
            </w:r>
            <w:proofErr w:type="spellEnd"/>
            <w:r>
              <w:rPr>
                <w:sz w:val="24"/>
                <w:szCs w:val="24"/>
                <w:lang w:eastAsia="ru-RU"/>
              </w:rPr>
              <w:t xml:space="preserve">, </w:t>
            </w:r>
            <w:proofErr w:type="spellStart"/>
            <w:r>
              <w:rPr>
                <w:sz w:val="24"/>
                <w:szCs w:val="24"/>
                <w:lang w:eastAsia="ru-RU"/>
              </w:rPr>
              <w:t>өлшемдегі</w:t>
            </w:r>
            <w:proofErr w:type="spellEnd"/>
            <w:r>
              <w:rPr>
                <w:sz w:val="24"/>
                <w:szCs w:val="24"/>
                <w:lang w:eastAsia="ru-RU"/>
              </w:rPr>
              <w:t xml:space="preserve"> </w:t>
            </w:r>
            <w:proofErr w:type="spellStart"/>
            <w:r>
              <w:rPr>
                <w:sz w:val="24"/>
                <w:szCs w:val="24"/>
                <w:lang w:eastAsia="ru-RU"/>
              </w:rPr>
              <w:t>заттардан</w:t>
            </w:r>
            <w:proofErr w:type="spellEnd"/>
            <w:r>
              <w:rPr>
                <w:sz w:val="24"/>
                <w:szCs w:val="24"/>
                <w:lang w:eastAsia="ru-RU"/>
              </w:rPr>
              <w:t xml:space="preserve"> </w:t>
            </w:r>
            <w:proofErr w:type="spellStart"/>
            <w:r>
              <w:rPr>
                <w:sz w:val="24"/>
                <w:szCs w:val="24"/>
                <w:lang w:eastAsia="ru-RU"/>
              </w:rPr>
              <w:t>тұратындығы</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түсінік</w:t>
            </w:r>
            <w:proofErr w:type="spellEnd"/>
            <w:r>
              <w:rPr>
                <w:sz w:val="24"/>
                <w:szCs w:val="24"/>
                <w:lang w:eastAsia="ru-RU"/>
              </w:rPr>
              <w:t xml:space="preserve"> беру, </w:t>
            </w:r>
            <w:proofErr w:type="spellStart"/>
            <w:r>
              <w:rPr>
                <w:sz w:val="24"/>
                <w:szCs w:val="24"/>
                <w:lang w:eastAsia="ru-RU"/>
              </w:rPr>
              <w:t>заттарды</w:t>
            </w:r>
            <w:proofErr w:type="spellEnd"/>
            <w:r>
              <w:rPr>
                <w:sz w:val="24"/>
                <w:szCs w:val="24"/>
                <w:lang w:eastAsia="ru-RU"/>
              </w:rPr>
              <w:t xml:space="preserve"> </w:t>
            </w:r>
            <w:proofErr w:type="spellStart"/>
            <w:r>
              <w:rPr>
                <w:sz w:val="24"/>
                <w:szCs w:val="24"/>
                <w:lang w:eastAsia="ru-RU"/>
              </w:rPr>
              <w:t>жұппен</w:t>
            </w:r>
            <w:proofErr w:type="spellEnd"/>
            <w:r>
              <w:rPr>
                <w:sz w:val="24"/>
                <w:szCs w:val="24"/>
                <w:lang w:eastAsia="ru-RU"/>
              </w:rPr>
              <w:t xml:space="preserve"> </w:t>
            </w:r>
            <w:proofErr w:type="spellStart"/>
            <w:r>
              <w:rPr>
                <w:sz w:val="24"/>
                <w:szCs w:val="24"/>
                <w:lang w:eastAsia="ru-RU"/>
              </w:rPr>
              <w:t>қою</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оларды</w:t>
            </w:r>
            <w:proofErr w:type="spellEnd"/>
            <w:r>
              <w:rPr>
                <w:sz w:val="24"/>
                <w:szCs w:val="24"/>
                <w:lang w:eastAsia="ru-RU"/>
              </w:rPr>
              <w:t xml:space="preserve"> </w:t>
            </w:r>
            <w:proofErr w:type="spellStart"/>
            <w:r>
              <w:rPr>
                <w:sz w:val="24"/>
                <w:szCs w:val="24"/>
                <w:lang w:eastAsia="ru-RU"/>
              </w:rPr>
              <w:t>санамай-ақ</w:t>
            </w:r>
            <w:proofErr w:type="spellEnd"/>
            <w:r>
              <w:rPr>
                <w:sz w:val="24"/>
                <w:szCs w:val="24"/>
                <w:lang w:eastAsia="ru-RU"/>
              </w:rPr>
              <w:t xml:space="preserve"> </w:t>
            </w:r>
            <w:proofErr w:type="spellStart"/>
            <w:r>
              <w:rPr>
                <w:sz w:val="24"/>
                <w:szCs w:val="24"/>
                <w:lang w:eastAsia="ru-RU"/>
              </w:rPr>
              <w:t>салыстыру</w:t>
            </w:r>
            <w:proofErr w:type="spellEnd"/>
            <w:r>
              <w:rPr>
                <w:sz w:val="24"/>
                <w:szCs w:val="24"/>
                <w:lang w:eastAsia="ru-RU"/>
              </w:rPr>
              <w:t xml:space="preserve"> </w:t>
            </w:r>
            <w:proofErr w:type="spellStart"/>
            <w:r>
              <w:rPr>
                <w:sz w:val="24"/>
                <w:szCs w:val="24"/>
                <w:lang w:eastAsia="ru-RU"/>
              </w:rPr>
              <w:t>негізінде</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 xml:space="preserve"> </w:t>
            </w:r>
            <w:proofErr w:type="spellStart"/>
            <w:r>
              <w:rPr>
                <w:sz w:val="24"/>
                <w:szCs w:val="24"/>
                <w:lang w:eastAsia="ru-RU"/>
              </w:rPr>
              <w:lastRenderedPageBreak/>
              <w:t>немесе</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 xml:space="preserve"> </w:t>
            </w:r>
            <w:proofErr w:type="spellStart"/>
            <w:r>
              <w:rPr>
                <w:sz w:val="24"/>
                <w:szCs w:val="24"/>
                <w:lang w:eastAsia="ru-RU"/>
              </w:rPr>
              <w:t>еместігін</w:t>
            </w:r>
            <w:proofErr w:type="spellEnd"/>
            <w:r>
              <w:rPr>
                <w:sz w:val="24"/>
                <w:szCs w:val="24"/>
                <w:lang w:eastAsia="ru-RU"/>
              </w:rPr>
              <w:t xml:space="preserve"> </w:t>
            </w:r>
            <w:proofErr w:type="spellStart"/>
            <w:r>
              <w:rPr>
                <w:sz w:val="24"/>
                <w:szCs w:val="24"/>
                <w:lang w:eastAsia="ru-RU"/>
              </w:rPr>
              <w:t>анықтай</w:t>
            </w:r>
            <w:proofErr w:type="spellEnd"/>
            <w:r>
              <w:rPr>
                <w:sz w:val="24"/>
                <w:szCs w:val="24"/>
                <w:lang w:eastAsia="ru-RU"/>
              </w:rPr>
              <w:t xml:space="preserve"> </w:t>
            </w:r>
            <w:proofErr w:type="spellStart"/>
            <w:r>
              <w:rPr>
                <w:sz w:val="24"/>
                <w:szCs w:val="24"/>
                <w:lang w:eastAsia="ru-RU"/>
              </w:rPr>
              <w:t>білуді</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
          <w:p w14:paraId="31BE3610" w14:textId="77777777" w:rsidR="00E42CEC" w:rsidRDefault="00E42CEC">
            <w:pPr>
              <w:spacing w:after="0" w:line="240" w:lineRule="auto"/>
              <w:rPr>
                <w:b/>
                <w:bCs/>
                <w:sz w:val="24"/>
                <w:szCs w:val="24"/>
                <w:lang w:eastAsia="ru-RU"/>
              </w:rPr>
            </w:pPr>
            <w:proofErr w:type="spellStart"/>
            <w:r>
              <w:rPr>
                <w:b/>
                <w:bCs/>
                <w:sz w:val="24"/>
                <w:szCs w:val="24"/>
                <w:lang w:eastAsia="ru-RU"/>
              </w:rPr>
              <w:t>Дидактикалық</w:t>
            </w:r>
            <w:proofErr w:type="spellEnd"/>
            <w:r>
              <w:rPr>
                <w:b/>
                <w:bCs/>
                <w:sz w:val="24"/>
                <w:szCs w:val="24"/>
                <w:lang w:eastAsia="ru-RU"/>
              </w:rPr>
              <w:t xml:space="preserve"> </w:t>
            </w:r>
            <w:proofErr w:type="spellStart"/>
            <w:r>
              <w:rPr>
                <w:b/>
                <w:bCs/>
                <w:sz w:val="24"/>
                <w:szCs w:val="24"/>
                <w:lang w:eastAsia="ru-RU"/>
              </w:rPr>
              <w:t>ойын</w:t>
            </w:r>
            <w:proofErr w:type="spellEnd"/>
          </w:p>
          <w:p w14:paraId="692CD4F5" w14:textId="77777777" w:rsidR="00E42CEC" w:rsidRDefault="00E42CEC">
            <w:pPr>
              <w:spacing w:after="0" w:line="240" w:lineRule="auto"/>
              <w:rPr>
                <w:sz w:val="24"/>
                <w:szCs w:val="24"/>
                <w:lang w:eastAsia="ru-RU"/>
              </w:rPr>
            </w:pPr>
            <w:r>
              <w:rPr>
                <w:sz w:val="24"/>
                <w:szCs w:val="24"/>
                <w:lang w:eastAsia="ru-RU"/>
              </w:rPr>
              <w:t xml:space="preserve"> «</w:t>
            </w:r>
            <w:proofErr w:type="spellStart"/>
            <w:r>
              <w:rPr>
                <w:sz w:val="24"/>
                <w:szCs w:val="24"/>
                <w:lang w:eastAsia="ru-RU"/>
              </w:rPr>
              <w:t>Кім</w:t>
            </w:r>
            <w:proofErr w:type="spellEnd"/>
            <w:r>
              <w:rPr>
                <w:sz w:val="24"/>
                <w:szCs w:val="24"/>
                <w:lang w:eastAsia="ru-RU"/>
              </w:rPr>
              <w:t xml:space="preserve"> </w:t>
            </w:r>
            <w:proofErr w:type="spellStart"/>
            <w:r>
              <w:rPr>
                <w:sz w:val="24"/>
                <w:szCs w:val="24"/>
                <w:lang w:eastAsia="ru-RU"/>
              </w:rPr>
              <w:t>жылдам</w:t>
            </w:r>
            <w:proofErr w:type="spellEnd"/>
            <w:r>
              <w:rPr>
                <w:sz w:val="24"/>
                <w:szCs w:val="24"/>
                <w:lang w:eastAsia="ru-RU"/>
              </w:rPr>
              <w:t xml:space="preserve"> </w:t>
            </w:r>
            <w:proofErr w:type="spellStart"/>
            <w:r>
              <w:rPr>
                <w:sz w:val="24"/>
                <w:szCs w:val="24"/>
                <w:lang w:eastAsia="ru-RU"/>
              </w:rPr>
              <w:t>жұбын</w:t>
            </w:r>
            <w:proofErr w:type="spellEnd"/>
            <w:r>
              <w:rPr>
                <w:sz w:val="24"/>
                <w:szCs w:val="24"/>
                <w:lang w:eastAsia="ru-RU"/>
              </w:rPr>
              <w:t xml:space="preserve"> </w:t>
            </w:r>
            <w:proofErr w:type="spellStart"/>
            <w:r>
              <w:rPr>
                <w:sz w:val="24"/>
                <w:szCs w:val="24"/>
                <w:lang w:eastAsia="ru-RU"/>
              </w:rPr>
              <w:t>табады</w:t>
            </w:r>
            <w:proofErr w:type="spellEnd"/>
            <w:r>
              <w:rPr>
                <w:sz w:val="24"/>
                <w:szCs w:val="24"/>
                <w:lang w:eastAsia="ru-RU"/>
              </w:rPr>
              <w:t xml:space="preserve">» </w:t>
            </w:r>
          </w:p>
          <w:p w14:paraId="77F2B057"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463E4AE" w14:textId="77777777" w:rsidR="00E42CEC" w:rsidRDefault="00E42CEC">
            <w:pPr>
              <w:spacing w:after="0" w:line="240" w:lineRule="auto"/>
              <w:rPr>
                <w:sz w:val="24"/>
                <w:szCs w:val="24"/>
                <w:lang w:eastAsia="ru-RU"/>
              </w:rPr>
            </w:pPr>
            <w:proofErr w:type="spellStart"/>
            <w:r>
              <w:rPr>
                <w:sz w:val="24"/>
                <w:szCs w:val="24"/>
                <w:lang w:eastAsia="ru-RU"/>
              </w:rPr>
              <w:t>Ғажайып</w:t>
            </w:r>
            <w:proofErr w:type="spellEnd"/>
            <w:r>
              <w:rPr>
                <w:sz w:val="24"/>
                <w:szCs w:val="24"/>
                <w:lang w:eastAsia="ru-RU"/>
              </w:rPr>
              <w:t xml:space="preserve"> </w:t>
            </w:r>
            <w:proofErr w:type="spellStart"/>
            <w:r>
              <w:rPr>
                <w:sz w:val="24"/>
                <w:szCs w:val="24"/>
                <w:lang w:eastAsia="ru-RU"/>
              </w:rPr>
              <w:t>қалтадан</w:t>
            </w:r>
            <w:proofErr w:type="spellEnd"/>
            <w:r>
              <w:rPr>
                <w:sz w:val="24"/>
                <w:szCs w:val="24"/>
                <w:lang w:eastAsia="ru-RU"/>
              </w:rPr>
              <w:t xml:space="preserve"> </w:t>
            </w:r>
            <w:proofErr w:type="spellStart"/>
            <w:r>
              <w:rPr>
                <w:sz w:val="24"/>
                <w:szCs w:val="24"/>
                <w:lang w:eastAsia="ru-RU"/>
              </w:rPr>
              <w:t>ойыншықтар</w:t>
            </w:r>
            <w:proofErr w:type="spellEnd"/>
            <w:r>
              <w:rPr>
                <w:sz w:val="24"/>
                <w:szCs w:val="24"/>
                <w:lang w:eastAsia="ru-RU"/>
              </w:rPr>
              <w:t xml:space="preserve"> </w:t>
            </w:r>
            <w:proofErr w:type="spellStart"/>
            <w:r>
              <w:rPr>
                <w:sz w:val="24"/>
                <w:szCs w:val="24"/>
                <w:lang w:eastAsia="ru-RU"/>
              </w:rPr>
              <w:t>шығару</w:t>
            </w:r>
            <w:proofErr w:type="spellEnd"/>
            <w:r>
              <w:rPr>
                <w:sz w:val="24"/>
                <w:szCs w:val="24"/>
                <w:lang w:eastAsia="ru-RU"/>
              </w:rPr>
              <w:t xml:space="preserve">, </w:t>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топтан</w:t>
            </w:r>
            <w:proofErr w:type="spellEnd"/>
            <w:r>
              <w:rPr>
                <w:sz w:val="24"/>
                <w:szCs w:val="24"/>
                <w:lang w:eastAsia="ru-RU"/>
              </w:rPr>
              <w:t xml:space="preserve"> </w:t>
            </w:r>
            <w:proofErr w:type="spellStart"/>
            <w:r>
              <w:rPr>
                <w:sz w:val="24"/>
                <w:szCs w:val="24"/>
                <w:lang w:eastAsia="ru-RU"/>
              </w:rPr>
              <w:t>соның</w:t>
            </w:r>
            <w:proofErr w:type="spellEnd"/>
            <w:r>
              <w:rPr>
                <w:sz w:val="24"/>
                <w:szCs w:val="24"/>
                <w:lang w:eastAsia="ru-RU"/>
              </w:rPr>
              <w:t xml:space="preserve"> </w:t>
            </w:r>
            <w:proofErr w:type="spellStart"/>
            <w:r>
              <w:rPr>
                <w:sz w:val="24"/>
                <w:szCs w:val="24"/>
                <w:lang w:eastAsia="ru-RU"/>
              </w:rPr>
              <w:t>жұбын</w:t>
            </w:r>
            <w:proofErr w:type="spellEnd"/>
            <w:r>
              <w:rPr>
                <w:sz w:val="24"/>
                <w:szCs w:val="24"/>
                <w:lang w:eastAsia="ru-RU"/>
              </w:rPr>
              <w:t xml:space="preserve"> </w:t>
            </w:r>
            <w:proofErr w:type="spellStart"/>
            <w:r>
              <w:rPr>
                <w:sz w:val="24"/>
                <w:szCs w:val="24"/>
                <w:lang w:eastAsia="ru-RU"/>
              </w:rPr>
              <w:t>табады</w:t>
            </w:r>
            <w:proofErr w:type="spellEnd"/>
            <w:r>
              <w:rPr>
                <w:sz w:val="24"/>
                <w:szCs w:val="24"/>
                <w:lang w:eastAsia="ru-RU"/>
              </w:rPr>
              <w:t>.</w:t>
            </w:r>
          </w:p>
          <w:p w14:paraId="7748B06A" w14:textId="77777777" w:rsidR="00E42CEC" w:rsidRDefault="00E42CEC">
            <w:pPr>
              <w:spacing w:after="0" w:line="240" w:lineRule="auto"/>
              <w:rPr>
                <w:b/>
                <w:bCs/>
                <w:sz w:val="24"/>
                <w:szCs w:val="24"/>
                <w:lang w:eastAsia="ru-RU"/>
              </w:rPr>
            </w:pPr>
          </w:p>
          <w:p w14:paraId="3AA4BE1B" w14:textId="77777777" w:rsidR="00E42CEC" w:rsidRDefault="00E42CEC">
            <w:pPr>
              <w:spacing w:after="0" w:line="240" w:lineRule="auto"/>
              <w:rPr>
                <w:b/>
                <w:bCs/>
                <w:sz w:val="24"/>
                <w:szCs w:val="24"/>
                <w:lang w:eastAsia="ru-RU"/>
              </w:rPr>
            </w:pPr>
            <w:proofErr w:type="spellStart"/>
            <w:r>
              <w:rPr>
                <w:b/>
                <w:bCs/>
                <w:sz w:val="24"/>
                <w:szCs w:val="24"/>
                <w:lang w:eastAsia="ru-RU"/>
              </w:rPr>
              <w:t>Жапсыру</w:t>
            </w:r>
            <w:proofErr w:type="spellEnd"/>
          </w:p>
          <w:p w14:paraId="5D1DE55A"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Шыршаны</w:t>
            </w:r>
            <w:proofErr w:type="spellEnd"/>
            <w:r>
              <w:rPr>
                <w:sz w:val="24"/>
                <w:szCs w:val="24"/>
                <w:lang w:eastAsia="ru-RU"/>
              </w:rPr>
              <w:t xml:space="preserve"> </w:t>
            </w:r>
            <w:proofErr w:type="spellStart"/>
            <w:r>
              <w:rPr>
                <w:sz w:val="24"/>
                <w:szCs w:val="24"/>
                <w:lang w:eastAsia="ru-RU"/>
              </w:rPr>
              <w:t>безендіру</w:t>
            </w:r>
            <w:proofErr w:type="spellEnd"/>
            <w:r>
              <w:rPr>
                <w:sz w:val="24"/>
                <w:szCs w:val="24"/>
                <w:lang w:eastAsia="ru-RU"/>
              </w:rPr>
              <w:t>».</w:t>
            </w:r>
          </w:p>
          <w:p w14:paraId="5EF49BD7"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Қағазды</w:t>
            </w:r>
            <w:proofErr w:type="spellEnd"/>
            <w:r>
              <w:rPr>
                <w:sz w:val="24"/>
                <w:szCs w:val="24"/>
                <w:lang w:eastAsia="ru-RU"/>
              </w:rPr>
              <w:t xml:space="preserve"> </w:t>
            </w:r>
            <w:proofErr w:type="spellStart"/>
            <w:r>
              <w:rPr>
                <w:sz w:val="24"/>
                <w:szCs w:val="24"/>
                <w:lang w:eastAsia="ru-RU"/>
              </w:rPr>
              <w:t>умаждау</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домалақ</w:t>
            </w:r>
            <w:proofErr w:type="spellEnd"/>
            <w:r>
              <w:rPr>
                <w:sz w:val="24"/>
                <w:szCs w:val="24"/>
                <w:lang w:eastAsia="ru-RU"/>
              </w:rPr>
              <w:t xml:space="preserve"> </w:t>
            </w:r>
            <w:proofErr w:type="spellStart"/>
            <w:r>
              <w:rPr>
                <w:sz w:val="24"/>
                <w:szCs w:val="24"/>
                <w:lang w:eastAsia="ru-RU"/>
              </w:rPr>
              <w:t>пішінге</w:t>
            </w:r>
            <w:proofErr w:type="spellEnd"/>
            <w:r>
              <w:rPr>
                <w:sz w:val="24"/>
                <w:szCs w:val="24"/>
                <w:lang w:eastAsia="ru-RU"/>
              </w:rPr>
              <w:t xml:space="preserve"> </w:t>
            </w:r>
            <w:proofErr w:type="spellStart"/>
            <w:r>
              <w:rPr>
                <w:sz w:val="24"/>
                <w:szCs w:val="24"/>
                <w:lang w:eastAsia="ru-RU"/>
              </w:rPr>
              <w:t>келтіріп</w:t>
            </w:r>
            <w:proofErr w:type="spellEnd"/>
            <w:r>
              <w:rPr>
                <w:sz w:val="24"/>
                <w:szCs w:val="24"/>
                <w:lang w:eastAsia="ru-RU"/>
              </w:rPr>
              <w:t xml:space="preserve">, </w:t>
            </w:r>
            <w:proofErr w:type="spellStart"/>
            <w:r>
              <w:rPr>
                <w:sz w:val="24"/>
                <w:szCs w:val="24"/>
                <w:lang w:eastAsia="ru-RU"/>
              </w:rPr>
              <w:t>түрлі-түсті</w:t>
            </w:r>
            <w:proofErr w:type="spellEnd"/>
            <w:r>
              <w:rPr>
                <w:sz w:val="24"/>
                <w:szCs w:val="24"/>
                <w:lang w:eastAsia="ru-RU"/>
              </w:rPr>
              <w:t xml:space="preserve"> </w:t>
            </w:r>
            <w:proofErr w:type="spellStart"/>
            <w:r>
              <w:rPr>
                <w:sz w:val="24"/>
                <w:szCs w:val="24"/>
                <w:lang w:eastAsia="ru-RU"/>
              </w:rPr>
              <w:t>ұсақ</w:t>
            </w:r>
            <w:proofErr w:type="spellEnd"/>
            <w:r>
              <w:rPr>
                <w:sz w:val="24"/>
                <w:szCs w:val="24"/>
                <w:lang w:eastAsia="ru-RU"/>
              </w:rPr>
              <w:t xml:space="preserve"> </w:t>
            </w:r>
            <w:proofErr w:type="spellStart"/>
            <w:r>
              <w:rPr>
                <w:sz w:val="24"/>
                <w:szCs w:val="24"/>
                <w:lang w:eastAsia="ru-RU"/>
              </w:rPr>
              <w:t>ойыншықтар</w:t>
            </w:r>
            <w:proofErr w:type="spellEnd"/>
            <w:r>
              <w:rPr>
                <w:sz w:val="24"/>
                <w:szCs w:val="24"/>
                <w:lang w:eastAsia="ru-RU"/>
              </w:rPr>
              <w:t xml:space="preserve"> </w:t>
            </w:r>
            <w:proofErr w:type="spellStart"/>
            <w:proofErr w:type="gramStart"/>
            <w:r>
              <w:rPr>
                <w:sz w:val="24"/>
                <w:szCs w:val="24"/>
                <w:lang w:eastAsia="ru-RU"/>
              </w:rPr>
              <w:t>жасау.Шыршаға</w:t>
            </w:r>
            <w:proofErr w:type="spellEnd"/>
            <w:proofErr w:type="gramEnd"/>
            <w:r>
              <w:rPr>
                <w:sz w:val="24"/>
                <w:szCs w:val="24"/>
                <w:lang w:eastAsia="ru-RU"/>
              </w:rPr>
              <w:t xml:space="preserve"> </w:t>
            </w:r>
            <w:proofErr w:type="spellStart"/>
            <w:r>
              <w:rPr>
                <w:sz w:val="24"/>
                <w:szCs w:val="24"/>
                <w:lang w:eastAsia="ru-RU"/>
              </w:rPr>
              <w:t>ілуге</w:t>
            </w:r>
            <w:proofErr w:type="spellEnd"/>
            <w:r>
              <w:rPr>
                <w:sz w:val="24"/>
                <w:szCs w:val="24"/>
                <w:lang w:eastAsia="ru-RU"/>
              </w:rPr>
              <w:t xml:space="preserve"> </w:t>
            </w:r>
            <w:proofErr w:type="spellStart"/>
            <w:r>
              <w:rPr>
                <w:sz w:val="24"/>
                <w:szCs w:val="24"/>
                <w:lang w:eastAsia="ru-RU"/>
              </w:rPr>
              <w:t>ұқыпты</w:t>
            </w:r>
            <w:proofErr w:type="spellEnd"/>
            <w:r>
              <w:rPr>
                <w:sz w:val="24"/>
                <w:szCs w:val="24"/>
                <w:lang w:eastAsia="ru-RU"/>
              </w:rPr>
              <w:t xml:space="preserve"> </w:t>
            </w:r>
            <w:proofErr w:type="spellStart"/>
            <w:r>
              <w:rPr>
                <w:sz w:val="24"/>
                <w:szCs w:val="24"/>
                <w:lang w:eastAsia="ru-RU"/>
              </w:rPr>
              <w:t>жасай</w:t>
            </w:r>
            <w:proofErr w:type="spellEnd"/>
            <w:r>
              <w:rPr>
                <w:sz w:val="24"/>
                <w:szCs w:val="24"/>
                <w:lang w:eastAsia="ru-RU"/>
              </w:rPr>
              <w:t xml:space="preserve"> </w:t>
            </w:r>
            <w:proofErr w:type="spellStart"/>
            <w:r>
              <w:rPr>
                <w:sz w:val="24"/>
                <w:szCs w:val="24"/>
                <w:lang w:eastAsia="ru-RU"/>
              </w:rPr>
              <w:t>білуге</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w:t>
            </w:r>
          </w:p>
          <w:p w14:paraId="690B6164"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
          <w:p w14:paraId="74A434CF" w14:textId="77777777" w:rsidR="00E42CEC" w:rsidRPr="00E42CEC" w:rsidRDefault="00E42CEC">
            <w:pPr>
              <w:spacing w:after="0" w:line="240" w:lineRule="auto"/>
              <w:outlineLvl w:val="0"/>
              <w:rPr>
                <w:b/>
                <w:bCs/>
                <w:kern w:val="36"/>
                <w:sz w:val="24"/>
                <w:szCs w:val="24"/>
                <w:lang w:eastAsia="ru-RU"/>
              </w:rPr>
            </w:pPr>
            <w:r w:rsidRPr="00E42CEC">
              <w:rPr>
                <w:b/>
                <w:bCs/>
                <w:kern w:val="36"/>
                <w:sz w:val="24"/>
                <w:szCs w:val="24"/>
                <w:lang w:eastAsia="ru-RU"/>
              </w:rPr>
              <w:t>«</w:t>
            </w:r>
            <w:proofErr w:type="spellStart"/>
            <w:r w:rsidRPr="00E42CEC">
              <w:rPr>
                <w:b/>
                <w:bCs/>
                <w:kern w:val="36"/>
                <w:sz w:val="24"/>
                <w:szCs w:val="24"/>
                <w:lang w:eastAsia="ru-RU"/>
              </w:rPr>
              <w:t>Шырша</w:t>
            </w:r>
            <w:proofErr w:type="spellEnd"/>
            <w:r w:rsidRPr="00E42CEC">
              <w:rPr>
                <w:b/>
                <w:bCs/>
                <w:kern w:val="36"/>
                <w:sz w:val="24"/>
                <w:szCs w:val="24"/>
                <w:lang w:eastAsia="ru-RU"/>
              </w:rPr>
              <w:t xml:space="preserve"> </w:t>
            </w:r>
            <w:proofErr w:type="spellStart"/>
            <w:r w:rsidRPr="00E42CEC">
              <w:rPr>
                <w:b/>
                <w:bCs/>
                <w:kern w:val="36"/>
                <w:sz w:val="24"/>
                <w:szCs w:val="24"/>
                <w:lang w:eastAsia="ru-RU"/>
              </w:rPr>
              <w:t>астында</w:t>
            </w:r>
            <w:proofErr w:type="spellEnd"/>
            <w:r w:rsidRPr="00E42CEC">
              <w:rPr>
                <w:b/>
                <w:bCs/>
                <w:kern w:val="36"/>
                <w:sz w:val="24"/>
                <w:szCs w:val="24"/>
                <w:lang w:eastAsia="ru-RU"/>
              </w:rPr>
              <w:t xml:space="preserve"> </w:t>
            </w:r>
            <w:r w:rsidRPr="00E42CEC">
              <w:rPr>
                <w:b/>
                <w:bCs/>
                <w:kern w:val="36"/>
                <w:sz w:val="24"/>
                <w:szCs w:val="24"/>
                <w:lang w:eastAsia="ru-RU"/>
              </w:rPr>
              <w:lastRenderedPageBreak/>
              <w:t>не бар?»</w:t>
            </w:r>
          </w:p>
          <w:p w14:paraId="5A8AD039" w14:textId="77777777" w:rsidR="00E42CEC" w:rsidRPr="00E42CEC" w:rsidRDefault="00E42CEC">
            <w:pPr>
              <w:spacing w:after="0" w:line="240" w:lineRule="auto"/>
              <w:outlineLvl w:val="0"/>
              <w:rPr>
                <w:b/>
                <w:bCs/>
                <w:kern w:val="36"/>
                <w:sz w:val="24"/>
                <w:szCs w:val="24"/>
                <w:lang w:eastAsia="ru-RU"/>
              </w:rPr>
            </w:pPr>
            <w:r w:rsidRPr="00E42CEC">
              <w:rPr>
                <w:b/>
                <w:bCs/>
                <w:kern w:val="36"/>
                <w:sz w:val="24"/>
                <w:szCs w:val="24"/>
                <w:lang w:eastAsia="ru-RU"/>
              </w:rPr>
              <w:t xml:space="preserve"> (</w:t>
            </w:r>
            <w:proofErr w:type="spellStart"/>
            <w:r w:rsidRPr="00E42CEC">
              <w:rPr>
                <w:b/>
                <w:bCs/>
                <w:kern w:val="36"/>
                <w:sz w:val="24"/>
                <w:szCs w:val="24"/>
                <w:lang w:eastAsia="ru-RU"/>
              </w:rPr>
              <w:t>Жұмбақ-ойын</w:t>
            </w:r>
            <w:proofErr w:type="spellEnd"/>
            <w:r w:rsidRPr="00E42CEC">
              <w:rPr>
                <w:b/>
                <w:bCs/>
                <w:kern w:val="36"/>
                <w:sz w:val="24"/>
                <w:szCs w:val="24"/>
                <w:lang w:eastAsia="ru-RU"/>
              </w:rPr>
              <w:t>)</w:t>
            </w:r>
          </w:p>
          <w:p w14:paraId="1A63119F" w14:textId="77777777" w:rsidR="00E42CEC" w:rsidRPr="00E42CEC" w:rsidRDefault="00E42CEC">
            <w:pPr>
              <w:spacing w:after="0" w:line="240" w:lineRule="auto"/>
              <w:rPr>
                <w:sz w:val="24"/>
                <w:szCs w:val="24"/>
                <w:lang w:eastAsia="ru-RU"/>
              </w:rPr>
            </w:pPr>
            <w:proofErr w:type="spellStart"/>
            <w:r w:rsidRPr="00E42CEC">
              <w:rPr>
                <w:b/>
                <w:bCs/>
                <w:sz w:val="24"/>
                <w:szCs w:val="24"/>
                <w:lang w:eastAsia="ru-RU"/>
              </w:rPr>
              <w:t>Мақсаты</w:t>
            </w:r>
            <w:proofErr w:type="spellEnd"/>
            <w:r w:rsidRPr="00E42CEC">
              <w:rPr>
                <w:b/>
                <w:bCs/>
                <w:sz w:val="24"/>
                <w:szCs w:val="24"/>
                <w:lang w:eastAsia="ru-RU"/>
              </w:rPr>
              <w:t>:</w:t>
            </w:r>
            <w:r w:rsidRPr="00E42CEC">
              <w:rPr>
                <w:sz w:val="24"/>
                <w:szCs w:val="24"/>
                <w:lang w:eastAsia="ru-RU"/>
              </w:rPr>
              <w:t xml:space="preserve"> </w:t>
            </w:r>
            <w:proofErr w:type="spellStart"/>
            <w:r w:rsidRPr="00E42CEC">
              <w:rPr>
                <w:sz w:val="24"/>
                <w:szCs w:val="24"/>
                <w:lang w:eastAsia="ru-RU"/>
              </w:rPr>
              <w:t>сөйлеу</w:t>
            </w:r>
            <w:proofErr w:type="spellEnd"/>
            <w:r w:rsidRPr="00E42CEC">
              <w:rPr>
                <w:sz w:val="24"/>
                <w:szCs w:val="24"/>
                <w:lang w:eastAsia="ru-RU"/>
              </w:rPr>
              <w:t xml:space="preserve">, </w:t>
            </w:r>
            <w:proofErr w:type="spellStart"/>
            <w:r w:rsidRPr="00E42CEC">
              <w:rPr>
                <w:sz w:val="24"/>
                <w:szCs w:val="24"/>
                <w:lang w:eastAsia="ru-RU"/>
              </w:rPr>
              <w:t>қиял</w:t>
            </w:r>
            <w:proofErr w:type="spellEnd"/>
            <w:r w:rsidRPr="00E42CEC">
              <w:rPr>
                <w:sz w:val="24"/>
                <w:szCs w:val="24"/>
                <w:lang w:eastAsia="ru-RU"/>
              </w:rPr>
              <w:t xml:space="preserve"> </w:t>
            </w:r>
            <w:proofErr w:type="spellStart"/>
            <w:r w:rsidRPr="00E42CEC">
              <w:rPr>
                <w:sz w:val="24"/>
                <w:szCs w:val="24"/>
                <w:lang w:eastAsia="ru-RU"/>
              </w:rPr>
              <w:t>және</w:t>
            </w:r>
            <w:proofErr w:type="spellEnd"/>
            <w:r w:rsidRPr="00E42CEC">
              <w:rPr>
                <w:sz w:val="24"/>
                <w:szCs w:val="24"/>
                <w:lang w:eastAsia="ru-RU"/>
              </w:rPr>
              <w:t xml:space="preserve"> </w:t>
            </w:r>
            <w:proofErr w:type="spellStart"/>
            <w:r w:rsidRPr="00E42CEC">
              <w:rPr>
                <w:sz w:val="24"/>
                <w:szCs w:val="24"/>
                <w:lang w:eastAsia="ru-RU"/>
              </w:rPr>
              <w:t>логикалық</w:t>
            </w:r>
            <w:proofErr w:type="spellEnd"/>
            <w:r w:rsidRPr="00E42CEC">
              <w:rPr>
                <w:sz w:val="24"/>
                <w:szCs w:val="24"/>
                <w:lang w:eastAsia="ru-RU"/>
              </w:rPr>
              <w:t xml:space="preserve"> </w:t>
            </w:r>
            <w:proofErr w:type="spellStart"/>
            <w:r w:rsidRPr="00E42CEC">
              <w:rPr>
                <w:sz w:val="24"/>
                <w:szCs w:val="24"/>
                <w:lang w:eastAsia="ru-RU"/>
              </w:rPr>
              <w:t>ойлау</w:t>
            </w:r>
            <w:proofErr w:type="spellEnd"/>
            <w:r w:rsidRPr="00E42CEC">
              <w:rPr>
                <w:sz w:val="24"/>
                <w:szCs w:val="24"/>
                <w:lang w:eastAsia="ru-RU"/>
              </w:rPr>
              <w:t>.</w:t>
            </w:r>
          </w:p>
          <w:p w14:paraId="65A7BE5A" w14:textId="77777777" w:rsidR="00E42CEC" w:rsidRPr="00E42CEC" w:rsidRDefault="00E42CEC">
            <w:pPr>
              <w:spacing w:after="0" w:line="240" w:lineRule="auto"/>
              <w:rPr>
                <w:sz w:val="24"/>
                <w:szCs w:val="24"/>
                <w:lang w:eastAsia="ru-RU"/>
              </w:rPr>
            </w:pPr>
            <w:proofErr w:type="spellStart"/>
            <w:r w:rsidRPr="00E42CEC">
              <w:rPr>
                <w:b/>
                <w:bCs/>
                <w:sz w:val="24"/>
                <w:szCs w:val="24"/>
                <w:lang w:eastAsia="ru-RU"/>
              </w:rPr>
              <w:t>Ойын</w:t>
            </w:r>
            <w:proofErr w:type="spellEnd"/>
            <w:r w:rsidRPr="00E42CEC">
              <w:rPr>
                <w:b/>
                <w:bCs/>
                <w:sz w:val="24"/>
                <w:szCs w:val="24"/>
                <w:lang w:eastAsia="ru-RU"/>
              </w:rPr>
              <w:t>:</w:t>
            </w:r>
            <w:r w:rsidRPr="00E42CEC">
              <w:rPr>
                <w:sz w:val="24"/>
                <w:szCs w:val="24"/>
                <w:lang w:eastAsia="ru-RU"/>
              </w:rPr>
              <w:br/>
            </w:r>
            <w:proofErr w:type="spellStart"/>
            <w:r w:rsidRPr="00E42CEC">
              <w:rPr>
                <w:sz w:val="24"/>
                <w:szCs w:val="24"/>
                <w:lang w:eastAsia="ru-RU"/>
              </w:rPr>
              <w:t>Тәрбиеші</w:t>
            </w:r>
            <w:proofErr w:type="spellEnd"/>
            <w:r w:rsidRPr="00E42CEC">
              <w:rPr>
                <w:sz w:val="24"/>
                <w:szCs w:val="24"/>
                <w:lang w:eastAsia="ru-RU"/>
              </w:rPr>
              <w:t xml:space="preserve"> </w:t>
            </w:r>
            <w:proofErr w:type="spellStart"/>
            <w:r w:rsidRPr="00E42CEC">
              <w:rPr>
                <w:sz w:val="24"/>
                <w:szCs w:val="24"/>
                <w:lang w:eastAsia="ru-RU"/>
              </w:rPr>
              <w:t>тығылған</w:t>
            </w:r>
            <w:proofErr w:type="spellEnd"/>
            <w:r w:rsidRPr="00E42CEC">
              <w:rPr>
                <w:sz w:val="24"/>
                <w:szCs w:val="24"/>
                <w:lang w:eastAsia="ru-RU"/>
              </w:rPr>
              <w:t xml:space="preserve"> </w:t>
            </w:r>
            <w:proofErr w:type="spellStart"/>
            <w:r w:rsidRPr="00E42CEC">
              <w:rPr>
                <w:sz w:val="24"/>
                <w:szCs w:val="24"/>
                <w:lang w:eastAsia="ru-RU"/>
              </w:rPr>
              <w:t>затты</w:t>
            </w:r>
            <w:proofErr w:type="spellEnd"/>
            <w:r w:rsidRPr="00E42CEC">
              <w:rPr>
                <w:sz w:val="24"/>
                <w:szCs w:val="24"/>
                <w:lang w:eastAsia="ru-RU"/>
              </w:rPr>
              <w:t xml:space="preserve"> </w:t>
            </w:r>
            <w:proofErr w:type="spellStart"/>
            <w:r w:rsidRPr="00E42CEC">
              <w:rPr>
                <w:sz w:val="24"/>
                <w:szCs w:val="24"/>
                <w:lang w:eastAsia="ru-RU"/>
              </w:rPr>
              <w:t>сипаттайды</w:t>
            </w:r>
            <w:proofErr w:type="spellEnd"/>
            <w:r w:rsidRPr="00E42CEC">
              <w:rPr>
                <w:sz w:val="24"/>
                <w:szCs w:val="24"/>
                <w:lang w:eastAsia="ru-RU"/>
              </w:rPr>
              <w:t>:</w:t>
            </w:r>
            <w:r w:rsidRPr="00E42CEC">
              <w:rPr>
                <w:sz w:val="24"/>
                <w:szCs w:val="24"/>
                <w:lang w:eastAsia="ru-RU"/>
              </w:rPr>
              <w:br/>
              <w:t>– «</w:t>
            </w:r>
            <w:proofErr w:type="spellStart"/>
            <w:r w:rsidRPr="00E42CEC">
              <w:rPr>
                <w:sz w:val="24"/>
                <w:szCs w:val="24"/>
                <w:lang w:eastAsia="ru-RU"/>
              </w:rPr>
              <w:t>Бұл</w:t>
            </w:r>
            <w:proofErr w:type="spellEnd"/>
            <w:r w:rsidRPr="00E42CEC">
              <w:rPr>
                <w:sz w:val="24"/>
                <w:szCs w:val="24"/>
                <w:lang w:eastAsia="ru-RU"/>
              </w:rPr>
              <w:t xml:space="preserve"> </w:t>
            </w:r>
            <w:proofErr w:type="spellStart"/>
            <w:r w:rsidRPr="00E42CEC">
              <w:rPr>
                <w:sz w:val="24"/>
                <w:szCs w:val="24"/>
                <w:lang w:eastAsia="ru-RU"/>
              </w:rPr>
              <w:t>дөңгелек</w:t>
            </w:r>
            <w:proofErr w:type="spellEnd"/>
            <w:r w:rsidRPr="00E42CEC">
              <w:rPr>
                <w:sz w:val="24"/>
                <w:szCs w:val="24"/>
                <w:lang w:eastAsia="ru-RU"/>
              </w:rPr>
              <w:t xml:space="preserve">, </w:t>
            </w:r>
            <w:proofErr w:type="spellStart"/>
            <w:r w:rsidRPr="00E42CEC">
              <w:rPr>
                <w:sz w:val="24"/>
                <w:szCs w:val="24"/>
                <w:lang w:eastAsia="ru-RU"/>
              </w:rPr>
              <w:t>домалайды</w:t>
            </w:r>
            <w:proofErr w:type="spellEnd"/>
            <w:r w:rsidRPr="00E42CEC">
              <w:rPr>
                <w:sz w:val="24"/>
                <w:szCs w:val="24"/>
                <w:lang w:eastAsia="ru-RU"/>
              </w:rPr>
              <w:t xml:space="preserve">, </w:t>
            </w:r>
            <w:proofErr w:type="spellStart"/>
            <w:r w:rsidRPr="00E42CEC">
              <w:rPr>
                <w:sz w:val="24"/>
                <w:szCs w:val="24"/>
                <w:lang w:eastAsia="ru-RU"/>
              </w:rPr>
              <w:t>жылтырайды</w:t>
            </w:r>
            <w:proofErr w:type="spellEnd"/>
            <w:r w:rsidRPr="00E42CEC">
              <w:rPr>
                <w:sz w:val="24"/>
                <w:szCs w:val="24"/>
                <w:lang w:eastAsia="ru-RU"/>
              </w:rPr>
              <w:t xml:space="preserve">» → </w:t>
            </w:r>
            <w:proofErr w:type="spellStart"/>
            <w:r w:rsidRPr="00E42CEC">
              <w:rPr>
                <w:i/>
                <w:iCs/>
                <w:sz w:val="24"/>
                <w:szCs w:val="24"/>
                <w:lang w:eastAsia="ru-RU"/>
              </w:rPr>
              <w:t>Жаңа</w:t>
            </w:r>
            <w:proofErr w:type="spellEnd"/>
            <w:r w:rsidRPr="00E42CEC">
              <w:rPr>
                <w:i/>
                <w:iCs/>
                <w:sz w:val="24"/>
                <w:szCs w:val="24"/>
                <w:lang w:eastAsia="ru-RU"/>
              </w:rPr>
              <w:t xml:space="preserve"> </w:t>
            </w:r>
            <w:proofErr w:type="spellStart"/>
            <w:r w:rsidRPr="00E42CEC">
              <w:rPr>
                <w:i/>
                <w:iCs/>
                <w:sz w:val="24"/>
                <w:szCs w:val="24"/>
                <w:lang w:eastAsia="ru-RU"/>
              </w:rPr>
              <w:t>жыл</w:t>
            </w:r>
            <w:proofErr w:type="spellEnd"/>
            <w:r w:rsidRPr="00E42CEC">
              <w:rPr>
                <w:i/>
                <w:iCs/>
                <w:sz w:val="24"/>
                <w:szCs w:val="24"/>
                <w:lang w:eastAsia="ru-RU"/>
              </w:rPr>
              <w:t xml:space="preserve"> шары</w:t>
            </w:r>
            <w:r w:rsidRPr="00E42CEC">
              <w:rPr>
                <w:sz w:val="24"/>
                <w:szCs w:val="24"/>
                <w:lang w:eastAsia="ru-RU"/>
              </w:rPr>
              <w:br/>
              <w:t>– «</w:t>
            </w:r>
            <w:proofErr w:type="spellStart"/>
            <w:r w:rsidRPr="00E42CEC">
              <w:rPr>
                <w:sz w:val="24"/>
                <w:szCs w:val="24"/>
                <w:lang w:eastAsia="ru-RU"/>
              </w:rPr>
              <w:t>Бұл</w:t>
            </w:r>
            <w:proofErr w:type="spellEnd"/>
            <w:r w:rsidRPr="00E42CEC">
              <w:rPr>
                <w:sz w:val="24"/>
                <w:szCs w:val="24"/>
                <w:lang w:eastAsia="ru-RU"/>
              </w:rPr>
              <w:t xml:space="preserve"> </w:t>
            </w:r>
            <w:proofErr w:type="spellStart"/>
            <w:r w:rsidRPr="00E42CEC">
              <w:rPr>
                <w:sz w:val="24"/>
                <w:szCs w:val="24"/>
                <w:lang w:eastAsia="ru-RU"/>
              </w:rPr>
              <w:t>қызыл</w:t>
            </w:r>
            <w:proofErr w:type="spellEnd"/>
            <w:r w:rsidRPr="00E42CEC">
              <w:rPr>
                <w:sz w:val="24"/>
                <w:szCs w:val="24"/>
                <w:lang w:eastAsia="ru-RU"/>
              </w:rPr>
              <w:t xml:space="preserve">, </w:t>
            </w:r>
            <w:proofErr w:type="spellStart"/>
            <w:r w:rsidRPr="00E42CEC">
              <w:rPr>
                <w:sz w:val="24"/>
                <w:szCs w:val="24"/>
                <w:lang w:eastAsia="ru-RU"/>
              </w:rPr>
              <w:t>қоңырау</w:t>
            </w:r>
            <w:proofErr w:type="spellEnd"/>
            <w:r w:rsidRPr="00E42CEC">
              <w:rPr>
                <w:sz w:val="24"/>
                <w:szCs w:val="24"/>
                <w:lang w:eastAsia="ru-RU"/>
              </w:rPr>
              <w:t xml:space="preserve"> </w:t>
            </w:r>
            <w:proofErr w:type="spellStart"/>
            <w:r w:rsidRPr="00E42CEC">
              <w:rPr>
                <w:sz w:val="24"/>
                <w:szCs w:val="24"/>
                <w:lang w:eastAsia="ru-RU"/>
              </w:rPr>
              <w:t>сияқты</w:t>
            </w:r>
            <w:proofErr w:type="spellEnd"/>
            <w:r w:rsidRPr="00E42CEC">
              <w:rPr>
                <w:sz w:val="24"/>
                <w:szCs w:val="24"/>
                <w:lang w:eastAsia="ru-RU"/>
              </w:rPr>
              <w:t xml:space="preserve"> </w:t>
            </w:r>
            <w:proofErr w:type="spellStart"/>
            <w:r w:rsidRPr="00E42CEC">
              <w:rPr>
                <w:sz w:val="24"/>
                <w:szCs w:val="24"/>
                <w:lang w:eastAsia="ru-RU"/>
              </w:rPr>
              <w:t>сыңғырлайды</w:t>
            </w:r>
            <w:proofErr w:type="spellEnd"/>
            <w:r w:rsidRPr="00E42CEC">
              <w:rPr>
                <w:sz w:val="24"/>
                <w:szCs w:val="24"/>
                <w:lang w:eastAsia="ru-RU"/>
              </w:rPr>
              <w:t xml:space="preserve">» → </w:t>
            </w:r>
            <w:proofErr w:type="spellStart"/>
            <w:r w:rsidRPr="00E42CEC">
              <w:rPr>
                <w:i/>
                <w:iCs/>
                <w:sz w:val="24"/>
                <w:szCs w:val="24"/>
                <w:lang w:eastAsia="ru-RU"/>
              </w:rPr>
              <w:t>Қоңырау</w:t>
            </w:r>
            <w:proofErr w:type="spellEnd"/>
            <w:r w:rsidRPr="00E42CEC">
              <w:rPr>
                <w:sz w:val="24"/>
                <w:szCs w:val="24"/>
                <w:lang w:eastAsia="ru-RU"/>
              </w:rPr>
              <w:br/>
            </w:r>
            <w:proofErr w:type="spellStart"/>
            <w:r w:rsidRPr="00E42CEC">
              <w:rPr>
                <w:sz w:val="24"/>
                <w:szCs w:val="24"/>
                <w:lang w:eastAsia="ru-RU"/>
              </w:rPr>
              <w:t>Балалар</w:t>
            </w:r>
            <w:proofErr w:type="spellEnd"/>
            <w:r w:rsidRPr="00E42CEC">
              <w:rPr>
                <w:sz w:val="24"/>
                <w:szCs w:val="24"/>
                <w:lang w:eastAsia="ru-RU"/>
              </w:rPr>
              <w:t xml:space="preserve"> </w:t>
            </w:r>
            <w:proofErr w:type="spellStart"/>
            <w:r w:rsidRPr="00E42CEC">
              <w:rPr>
                <w:sz w:val="24"/>
                <w:szCs w:val="24"/>
                <w:lang w:eastAsia="ru-RU"/>
              </w:rPr>
              <w:t>тауып</w:t>
            </w:r>
            <w:proofErr w:type="spellEnd"/>
            <w:r w:rsidRPr="00E42CEC">
              <w:rPr>
                <w:sz w:val="24"/>
                <w:szCs w:val="24"/>
                <w:lang w:eastAsia="ru-RU"/>
              </w:rPr>
              <w:t xml:space="preserve"> </w:t>
            </w:r>
            <w:proofErr w:type="spellStart"/>
            <w:r w:rsidRPr="00E42CEC">
              <w:rPr>
                <w:sz w:val="24"/>
                <w:szCs w:val="24"/>
                <w:lang w:eastAsia="ru-RU"/>
              </w:rPr>
              <w:t>айтады</w:t>
            </w:r>
            <w:proofErr w:type="spellEnd"/>
            <w:r w:rsidRPr="00E42CEC">
              <w:rPr>
                <w:sz w:val="24"/>
                <w:szCs w:val="24"/>
                <w:lang w:eastAsia="ru-RU"/>
              </w:rPr>
              <w:t>.</w:t>
            </w:r>
          </w:p>
          <w:p w14:paraId="6F3E685F" w14:textId="77777777" w:rsidR="00E42CEC" w:rsidRPr="00E42CEC" w:rsidRDefault="00E42CEC">
            <w:pPr>
              <w:pStyle w:val="ae"/>
              <w:rPr>
                <w:rFonts w:ascii="Times New Roman" w:hAnsi="Times New Roman"/>
                <w:sz w:val="24"/>
                <w:szCs w:val="24"/>
              </w:rPr>
            </w:pPr>
          </w:p>
          <w:p w14:paraId="4836F102" w14:textId="77777777" w:rsidR="00E42CEC" w:rsidRDefault="00E42CEC">
            <w:pPr>
              <w:pStyle w:val="ae"/>
              <w:rPr>
                <w:rFonts w:ascii="Times New Roman" w:hAnsi="Times New Roman"/>
                <w:sz w:val="24"/>
                <w:szCs w:val="24"/>
              </w:rPr>
            </w:pPr>
          </w:p>
        </w:tc>
        <w:tc>
          <w:tcPr>
            <w:tcW w:w="2268" w:type="dxa"/>
            <w:gridSpan w:val="2"/>
            <w:tcBorders>
              <w:top w:val="single" w:sz="8" w:space="0" w:color="000000"/>
              <w:left w:val="single" w:sz="8" w:space="0" w:color="000000"/>
              <w:bottom w:val="single" w:sz="8" w:space="0" w:color="000000"/>
              <w:right w:val="single" w:sz="8" w:space="0" w:color="000000"/>
            </w:tcBorders>
          </w:tcPr>
          <w:p w14:paraId="7EC8B429" w14:textId="77777777" w:rsidR="00E42CEC" w:rsidRDefault="00E42CEC">
            <w:pPr>
              <w:spacing w:after="0" w:line="240" w:lineRule="auto"/>
              <w:ind w:right="66"/>
              <w:rPr>
                <w:b/>
                <w:bCs/>
                <w:sz w:val="24"/>
                <w:szCs w:val="24"/>
                <w:lang w:eastAsia="ru-RU"/>
              </w:rPr>
            </w:pPr>
            <w:r>
              <w:rPr>
                <w:b/>
                <w:bCs/>
                <w:sz w:val="24"/>
                <w:szCs w:val="24"/>
                <w:lang w:eastAsia="ru-RU"/>
              </w:rPr>
              <w:lastRenderedPageBreak/>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74B4924F"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4E5DE5FF" w14:textId="77777777" w:rsidR="00E42CEC" w:rsidRDefault="00E42CEC">
            <w:pPr>
              <w:spacing w:after="0" w:line="240" w:lineRule="auto"/>
              <w:rPr>
                <w:sz w:val="24"/>
                <w:szCs w:val="24"/>
                <w:lang w:eastAsia="ru-RU"/>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sz w:val="24"/>
                <w:szCs w:val="24"/>
                <w:lang w:eastAsia="ru-RU"/>
              </w:rPr>
              <w:t xml:space="preserve"> «</w:t>
            </w:r>
            <w:proofErr w:type="spellStart"/>
            <w:r>
              <w:rPr>
                <w:sz w:val="24"/>
                <w:szCs w:val="24"/>
                <w:lang w:eastAsia="ru-RU"/>
              </w:rPr>
              <w:t>Жаңа</w:t>
            </w:r>
            <w:proofErr w:type="spell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тақырыбында</w:t>
            </w:r>
            <w:proofErr w:type="spellEnd"/>
            <w:r>
              <w:rPr>
                <w:sz w:val="24"/>
                <w:szCs w:val="24"/>
                <w:lang w:eastAsia="ru-RU"/>
              </w:rPr>
              <w:t xml:space="preserve"> </w:t>
            </w:r>
            <w:proofErr w:type="spellStart"/>
            <w:r>
              <w:rPr>
                <w:sz w:val="24"/>
                <w:szCs w:val="24"/>
                <w:lang w:eastAsia="ru-RU"/>
              </w:rPr>
              <w:t>әңгімелесу</w:t>
            </w:r>
            <w:proofErr w:type="spellEnd"/>
            <w:r>
              <w:rPr>
                <w:sz w:val="24"/>
                <w:szCs w:val="24"/>
                <w:lang w:eastAsia="ru-RU"/>
              </w:rPr>
              <w:t xml:space="preserve">. </w:t>
            </w:r>
          </w:p>
          <w:p w14:paraId="034D46E0"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Үйдегі</w:t>
            </w:r>
            <w:proofErr w:type="spellEnd"/>
            <w:r>
              <w:rPr>
                <w:sz w:val="24"/>
                <w:szCs w:val="24"/>
                <w:lang w:eastAsia="ru-RU"/>
              </w:rPr>
              <w:t xml:space="preserve"> </w:t>
            </w:r>
            <w:proofErr w:type="spellStart"/>
            <w:r>
              <w:rPr>
                <w:sz w:val="24"/>
                <w:szCs w:val="24"/>
                <w:lang w:eastAsia="ru-RU"/>
              </w:rPr>
              <w:t>жаңа</w:t>
            </w:r>
            <w:proofErr w:type="spellEnd"/>
            <w:r>
              <w:rPr>
                <w:sz w:val="24"/>
                <w:szCs w:val="24"/>
                <w:lang w:eastAsia="ru-RU"/>
              </w:rPr>
              <w:t xml:space="preserve"> </w:t>
            </w:r>
            <w:proofErr w:type="spellStart"/>
            <w:r>
              <w:rPr>
                <w:sz w:val="24"/>
                <w:szCs w:val="24"/>
                <w:lang w:eastAsia="ru-RU"/>
              </w:rPr>
              <w:t>жылға</w:t>
            </w:r>
            <w:proofErr w:type="spellEnd"/>
            <w:r>
              <w:rPr>
                <w:sz w:val="24"/>
                <w:szCs w:val="24"/>
                <w:lang w:eastAsia="ru-RU"/>
              </w:rPr>
              <w:t xml:space="preserve"> </w:t>
            </w:r>
            <w:proofErr w:type="spellStart"/>
            <w:r>
              <w:rPr>
                <w:sz w:val="24"/>
                <w:szCs w:val="24"/>
                <w:lang w:eastAsia="ru-RU"/>
              </w:rPr>
              <w:t>дайындығы</w:t>
            </w:r>
            <w:proofErr w:type="spellEnd"/>
            <w:r>
              <w:rPr>
                <w:sz w:val="24"/>
                <w:szCs w:val="24"/>
                <w:lang w:eastAsia="ru-RU"/>
              </w:rPr>
              <w:t xml:space="preserve">, </w:t>
            </w:r>
            <w:proofErr w:type="spellStart"/>
            <w:r>
              <w:rPr>
                <w:sz w:val="24"/>
                <w:szCs w:val="24"/>
                <w:lang w:eastAsia="ru-RU"/>
              </w:rPr>
              <w:t>аяз</w:t>
            </w:r>
            <w:proofErr w:type="spellEnd"/>
            <w:r>
              <w:rPr>
                <w:sz w:val="24"/>
                <w:szCs w:val="24"/>
                <w:lang w:eastAsia="ru-RU"/>
              </w:rPr>
              <w:t xml:space="preserve"> </w:t>
            </w:r>
            <w:proofErr w:type="spellStart"/>
            <w:r>
              <w:rPr>
                <w:sz w:val="24"/>
                <w:szCs w:val="24"/>
                <w:lang w:eastAsia="ru-RU"/>
              </w:rPr>
              <w:t>атадан</w:t>
            </w:r>
            <w:proofErr w:type="spellEnd"/>
            <w:r>
              <w:rPr>
                <w:sz w:val="24"/>
                <w:szCs w:val="24"/>
                <w:lang w:eastAsia="ru-RU"/>
              </w:rPr>
              <w:t xml:space="preserve"> </w:t>
            </w:r>
            <w:proofErr w:type="spellStart"/>
            <w:r>
              <w:rPr>
                <w:sz w:val="24"/>
                <w:szCs w:val="24"/>
                <w:lang w:eastAsia="ru-RU"/>
              </w:rPr>
              <w:t>алған</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алатын</w:t>
            </w:r>
            <w:proofErr w:type="spellEnd"/>
            <w:r>
              <w:rPr>
                <w:sz w:val="24"/>
                <w:szCs w:val="24"/>
                <w:lang w:eastAsia="ru-RU"/>
              </w:rPr>
              <w:t xml:space="preserve"> </w:t>
            </w:r>
            <w:proofErr w:type="spellStart"/>
            <w:r>
              <w:rPr>
                <w:sz w:val="24"/>
                <w:szCs w:val="24"/>
                <w:lang w:eastAsia="ru-RU"/>
              </w:rPr>
              <w:t>сыйлықтары</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ойларын</w:t>
            </w:r>
            <w:proofErr w:type="spellEnd"/>
            <w:r>
              <w:rPr>
                <w:sz w:val="24"/>
                <w:szCs w:val="24"/>
                <w:lang w:eastAsia="ru-RU"/>
              </w:rPr>
              <w:t xml:space="preserve"> </w:t>
            </w:r>
            <w:proofErr w:type="spellStart"/>
            <w:r>
              <w:rPr>
                <w:sz w:val="24"/>
                <w:szCs w:val="24"/>
                <w:lang w:eastAsia="ru-RU"/>
              </w:rPr>
              <w:t>толық</w:t>
            </w:r>
            <w:proofErr w:type="spellEnd"/>
            <w:r>
              <w:rPr>
                <w:sz w:val="24"/>
                <w:szCs w:val="24"/>
                <w:lang w:eastAsia="ru-RU"/>
              </w:rPr>
              <w:t xml:space="preserve"> </w:t>
            </w:r>
            <w:proofErr w:type="spellStart"/>
            <w:r>
              <w:rPr>
                <w:sz w:val="24"/>
                <w:szCs w:val="24"/>
                <w:lang w:eastAsia="ru-RU"/>
              </w:rPr>
              <w:t>сөйлеммен</w:t>
            </w:r>
            <w:proofErr w:type="spellEnd"/>
            <w:r>
              <w:rPr>
                <w:sz w:val="24"/>
                <w:szCs w:val="24"/>
                <w:lang w:eastAsia="ru-RU"/>
              </w:rPr>
              <w:t xml:space="preserve"> </w:t>
            </w:r>
            <w:proofErr w:type="spellStart"/>
            <w:r>
              <w:rPr>
                <w:sz w:val="24"/>
                <w:szCs w:val="24"/>
                <w:lang w:eastAsia="ru-RU"/>
              </w:rPr>
              <w:t>жеткізе</w:t>
            </w:r>
            <w:proofErr w:type="spellEnd"/>
            <w:r>
              <w:rPr>
                <w:sz w:val="24"/>
                <w:szCs w:val="24"/>
                <w:lang w:eastAsia="ru-RU"/>
              </w:rPr>
              <w:t xml:space="preserve"> </w:t>
            </w:r>
            <w:proofErr w:type="spellStart"/>
            <w:r>
              <w:rPr>
                <w:sz w:val="24"/>
                <w:szCs w:val="24"/>
                <w:lang w:eastAsia="ru-RU"/>
              </w:rPr>
              <w:t>білу</w:t>
            </w:r>
            <w:proofErr w:type="spellEnd"/>
            <w:r>
              <w:rPr>
                <w:sz w:val="24"/>
                <w:szCs w:val="24"/>
                <w:lang w:eastAsia="ru-RU"/>
              </w:rPr>
              <w:t xml:space="preserve"> </w:t>
            </w:r>
            <w:proofErr w:type="spellStart"/>
            <w:r>
              <w:rPr>
                <w:sz w:val="24"/>
                <w:szCs w:val="24"/>
                <w:lang w:eastAsia="ru-RU"/>
              </w:rPr>
              <w:t>дағдысын</w:t>
            </w:r>
            <w:proofErr w:type="spellEnd"/>
            <w:r>
              <w:rPr>
                <w:sz w:val="24"/>
                <w:szCs w:val="24"/>
                <w:lang w:eastAsia="ru-RU"/>
              </w:rPr>
              <w:t xml:space="preserve"> </w:t>
            </w:r>
            <w:proofErr w:type="spellStart"/>
            <w:proofErr w:type="gramStart"/>
            <w:r>
              <w:rPr>
                <w:sz w:val="24"/>
                <w:szCs w:val="24"/>
                <w:lang w:eastAsia="ru-RU"/>
              </w:rPr>
              <w:t>қалыптастыру.Әңгімелесу</w:t>
            </w:r>
            <w:proofErr w:type="spellEnd"/>
            <w:proofErr w:type="gram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сөздік</w:t>
            </w:r>
            <w:proofErr w:type="spellEnd"/>
            <w:r>
              <w:rPr>
                <w:sz w:val="24"/>
                <w:szCs w:val="24"/>
                <w:lang w:eastAsia="ru-RU"/>
              </w:rPr>
              <w:t xml:space="preserve"> </w:t>
            </w:r>
            <w:proofErr w:type="spellStart"/>
            <w:r>
              <w:rPr>
                <w:sz w:val="24"/>
                <w:szCs w:val="24"/>
                <w:lang w:eastAsia="ru-RU"/>
              </w:rPr>
              <w:t>қорын</w:t>
            </w:r>
            <w:proofErr w:type="spellEnd"/>
            <w:r>
              <w:rPr>
                <w:sz w:val="24"/>
                <w:szCs w:val="24"/>
                <w:lang w:eastAsia="ru-RU"/>
              </w:rPr>
              <w:t xml:space="preserve"> </w:t>
            </w:r>
            <w:proofErr w:type="spellStart"/>
            <w:r>
              <w:rPr>
                <w:sz w:val="24"/>
                <w:szCs w:val="24"/>
                <w:lang w:eastAsia="ru-RU"/>
              </w:rPr>
              <w:lastRenderedPageBreak/>
              <w:t>дамыту</w:t>
            </w:r>
            <w:proofErr w:type="spellEnd"/>
            <w:r>
              <w:rPr>
                <w:sz w:val="24"/>
                <w:szCs w:val="24"/>
                <w:lang w:eastAsia="ru-RU"/>
              </w:rPr>
              <w:t xml:space="preserve">. </w:t>
            </w:r>
            <w:proofErr w:type="spellStart"/>
            <w:r>
              <w:rPr>
                <w:sz w:val="24"/>
                <w:szCs w:val="24"/>
                <w:lang w:eastAsia="ru-RU"/>
              </w:rPr>
              <w:t>Сұраққа</w:t>
            </w:r>
            <w:proofErr w:type="spellEnd"/>
            <w:r>
              <w:rPr>
                <w:sz w:val="24"/>
                <w:szCs w:val="24"/>
                <w:lang w:eastAsia="ru-RU"/>
              </w:rPr>
              <w:t xml:space="preserve"> </w:t>
            </w:r>
            <w:proofErr w:type="spellStart"/>
            <w:r>
              <w:rPr>
                <w:sz w:val="24"/>
                <w:szCs w:val="24"/>
                <w:lang w:eastAsia="ru-RU"/>
              </w:rPr>
              <w:t>дұрыс</w:t>
            </w:r>
            <w:proofErr w:type="spellEnd"/>
            <w:r>
              <w:rPr>
                <w:sz w:val="24"/>
                <w:szCs w:val="24"/>
                <w:lang w:eastAsia="ru-RU"/>
              </w:rPr>
              <w:t xml:space="preserve"> </w:t>
            </w:r>
            <w:proofErr w:type="spellStart"/>
            <w:r>
              <w:rPr>
                <w:sz w:val="24"/>
                <w:szCs w:val="24"/>
                <w:lang w:eastAsia="ru-RU"/>
              </w:rPr>
              <w:t>жауап</w:t>
            </w:r>
            <w:proofErr w:type="spellEnd"/>
            <w:r>
              <w:rPr>
                <w:sz w:val="24"/>
                <w:szCs w:val="24"/>
                <w:lang w:eastAsia="ru-RU"/>
              </w:rPr>
              <w:t xml:space="preserve"> </w:t>
            </w:r>
            <w:proofErr w:type="spellStart"/>
            <w:r>
              <w:rPr>
                <w:sz w:val="24"/>
                <w:szCs w:val="24"/>
                <w:lang w:eastAsia="ru-RU"/>
              </w:rPr>
              <w:t>беруге</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
          <w:p w14:paraId="46A4ADAE" w14:textId="77777777" w:rsidR="00E42CEC" w:rsidRDefault="00E42CEC">
            <w:pPr>
              <w:pStyle w:val="20"/>
              <w:spacing w:before="0" w:after="0"/>
              <w:rPr>
                <w:rFonts w:ascii="Times New Roman" w:hAnsi="Times New Roman" w:cs="Times New Roman"/>
                <w:color w:val="000000"/>
                <w:sz w:val="24"/>
                <w:szCs w:val="24"/>
              </w:rPr>
            </w:pPr>
            <w:r>
              <w:rPr>
                <w:rStyle w:val="af0"/>
                <w:b w:val="0"/>
                <w:bCs w:val="0"/>
                <w:color w:val="000000"/>
                <w:sz w:val="24"/>
                <w:szCs w:val="24"/>
              </w:rPr>
              <w:t>«</w:t>
            </w:r>
            <w:proofErr w:type="spellStart"/>
            <w:r>
              <w:rPr>
                <w:rStyle w:val="af0"/>
                <w:b w:val="0"/>
                <w:bCs w:val="0"/>
                <w:color w:val="000000"/>
                <w:sz w:val="24"/>
                <w:szCs w:val="24"/>
              </w:rPr>
              <w:t>Қар</w:t>
            </w:r>
            <w:proofErr w:type="spellEnd"/>
            <w:r>
              <w:rPr>
                <w:rStyle w:val="af0"/>
                <w:b w:val="0"/>
                <w:bCs w:val="0"/>
                <w:color w:val="000000"/>
                <w:sz w:val="24"/>
                <w:szCs w:val="24"/>
              </w:rPr>
              <w:t xml:space="preserve"> </w:t>
            </w:r>
            <w:proofErr w:type="spellStart"/>
            <w:r>
              <w:rPr>
                <w:rStyle w:val="af0"/>
                <w:b w:val="0"/>
                <w:bCs w:val="0"/>
                <w:color w:val="000000"/>
                <w:sz w:val="24"/>
                <w:szCs w:val="24"/>
              </w:rPr>
              <w:t>ойыны</w:t>
            </w:r>
            <w:proofErr w:type="spellEnd"/>
            <w:r>
              <w:rPr>
                <w:rStyle w:val="af0"/>
                <w:b w:val="0"/>
                <w:bCs w:val="0"/>
                <w:color w:val="000000"/>
                <w:sz w:val="24"/>
                <w:szCs w:val="24"/>
              </w:rPr>
              <w:t>»</w:t>
            </w:r>
          </w:p>
          <w:p w14:paraId="36A7CFC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5EDB7895" w14:textId="77777777" w:rsidR="00E42CEC" w:rsidRDefault="00E42CEC">
            <w:pPr>
              <w:pStyle w:val="af1"/>
              <w:spacing w:before="0" w:beforeAutospacing="0" w:after="0" w:afterAutospacing="0"/>
              <w:rPr>
                <w:color w:val="000000"/>
                <w:lang w:eastAsia="en-US"/>
              </w:rPr>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қысқы</w:t>
            </w:r>
            <w:proofErr w:type="spellEnd"/>
            <w:r>
              <w:rPr>
                <w:color w:val="000000"/>
                <w:lang w:eastAsia="en-US"/>
              </w:rPr>
              <w:t xml:space="preserve"> </w:t>
            </w:r>
            <w:proofErr w:type="spellStart"/>
            <w:r>
              <w:rPr>
                <w:color w:val="000000"/>
                <w:lang w:eastAsia="en-US"/>
              </w:rPr>
              <w:t>ойындар</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әңгімелейді</w:t>
            </w:r>
            <w:proofErr w:type="spellEnd"/>
            <w:r>
              <w:rPr>
                <w:color w:val="000000"/>
                <w:lang w:eastAsia="en-US"/>
              </w:rPr>
              <w:t xml:space="preserve"> (</w:t>
            </w:r>
            <w:proofErr w:type="spellStart"/>
            <w:r>
              <w:rPr>
                <w:color w:val="000000"/>
                <w:lang w:eastAsia="en-US"/>
              </w:rPr>
              <w:t>шанамен</w:t>
            </w:r>
            <w:proofErr w:type="spellEnd"/>
            <w:r>
              <w:rPr>
                <w:color w:val="000000"/>
                <w:lang w:eastAsia="en-US"/>
              </w:rPr>
              <w:t xml:space="preserve"> </w:t>
            </w:r>
            <w:proofErr w:type="spellStart"/>
            <w:r>
              <w:rPr>
                <w:color w:val="000000"/>
                <w:lang w:eastAsia="en-US"/>
              </w:rPr>
              <w:t>сырғанау</w:t>
            </w:r>
            <w:proofErr w:type="spellEnd"/>
            <w:r>
              <w:rPr>
                <w:color w:val="000000"/>
                <w:lang w:eastAsia="en-US"/>
              </w:rPr>
              <w:t xml:space="preserve">, </w:t>
            </w:r>
            <w:proofErr w:type="spellStart"/>
            <w:r>
              <w:rPr>
                <w:color w:val="000000"/>
                <w:lang w:eastAsia="en-US"/>
              </w:rPr>
              <w:t>шаңғы</w:t>
            </w:r>
            <w:proofErr w:type="spellEnd"/>
            <w:r>
              <w:rPr>
                <w:color w:val="000000"/>
                <w:lang w:eastAsia="en-US"/>
              </w:rPr>
              <w:t xml:space="preserve"> тебу).</w:t>
            </w:r>
          </w:p>
          <w:p w14:paraId="24ADE42B" w14:textId="77777777" w:rsidR="00E42CEC" w:rsidRDefault="00E42CEC">
            <w:pPr>
              <w:spacing w:after="0" w:line="240" w:lineRule="auto"/>
              <w:rPr>
                <w:b/>
                <w:bCs/>
                <w:sz w:val="24"/>
                <w:szCs w:val="24"/>
                <w:lang w:eastAsia="ru-RU"/>
              </w:rPr>
            </w:pPr>
          </w:p>
          <w:p w14:paraId="3E16F8A6" w14:textId="77777777" w:rsidR="00E42CEC" w:rsidRDefault="00E42CEC">
            <w:pPr>
              <w:spacing w:after="0" w:line="240" w:lineRule="auto"/>
              <w:rPr>
                <w:b/>
                <w:bCs/>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p>
          <w:p w14:paraId="124DC688" w14:textId="77777777" w:rsidR="00E42CEC" w:rsidRDefault="00E42CEC">
            <w:pPr>
              <w:spacing w:after="0" w:line="240" w:lineRule="auto"/>
              <w:rPr>
                <w:sz w:val="24"/>
                <w:szCs w:val="24"/>
                <w:lang w:eastAsia="ru-RU"/>
              </w:rPr>
            </w:pPr>
            <w:r>
              <w:rPr>
                <w:sz w:val="24"/>
                <w:szCs w:val="24"/>
                <w:lang w:eastAsia="ru-RU"/>
              </w:rPr>
              <w:t xml:space="preserve">«Сан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санау</w:t>
            </w:r>
            <w:proofErr w:type="spellEnd"/>
            <w:r>
              <w:rPr>
                <w:sz w:val="24"/>
                <w:szCs w:val="24"/>
                <w:lang w:eastAsia="ru-RU"/>
              </w:rPr>
              <w:t xml:space="preserve">, </w:t>
            </w:r>
            <w:proofErr w:type="spellStart"/>
            <w:r>
              <w:rPr>
                <w:sz w:val="24"/>
                <w:szCs w:val="24"/>
                <w:lang w:eastAsia="ru-RU"/>
              </w:rPr>
              <w:t>жиын</w:t>
            </w:r>
            <w:proofErr w:type="spellEnd"/>
            <w:r>
              <w:rPr>
                <w:sz w:val="24"/>
                <w:szCs w:val="24"/>
                <w:lang w:eastAsia="ru-RU"/>
              </w:rPr>
              <w:t>».</w:t>
            </w:r>
          </w:p>
          <w:p w14:paraId="4CC61B29" w14:textId="77777777" w:rsidR="00E42CEC" w:rsidRDefault="00E42CEC">
            <w:pPr>
              <w:spacing w:after="0" w:line="240" w:lineRule="auto"/>
              <w:rPr>
                <w:sz w:val="24"/>
                <w:szCs w:val="24"/>
                <w:lang w:eastAsia="ru-RU"/>
              </w:rPr>
            </w:pPr>
            <w:proofErr w:type="spellStart"/>
            <w:r>
              <w:rPr>
                <w:sz w:val="24"/>
                <w:szCs w:val="24"/>
                <w:lang w:eastAsia="ru-RU"/>
              </w:rPr>
              <w:t>Мақсаты</w:t>
            </w:r>
            <w:proofErr w:type="spellEnd"/>
            <w:r>
              <w:rPr>
                <w:sz w:val="24"/>
                <w:szCs w:val="24"/>
                <w:lang w:eastAsia="ru-RU"/>
              </w:rPr>
              <w:t xml:space="preserve">: </w:t>
            </w:r>
            <w:proofErr w:type="spellStart"/>
            <w:r>
              <w:rPr>
                <w:sz w:val="24"/>
                <w:szCs w:val="24"/>
                <w:lang w:eastAsia="ru-RU"/>
              </w:rPr>
              <w:t>Шыршадағы</w:t>
            </w:r>
            <w:proofErr w:type="spellEnd"/>
            <w:r>
              <w:rPr>
                <w:sz w:val="24"/>
                <w:szCs w:val="24"/>
                <w:lang w:eastAsia="ru-RU"/>
              </w:rPr>
              <w:t xml:space="preserve"> </w:t>
            </w:r>
            <w:proofErr w:type="spellStart"/>
            <w:r>
              <w:rPr>
                <w:sz w:val="24"/>
                <w:szCs w:val="24"/>
                <w:lang w:eastAsia="ru-RU"/>
              </w:rPr>
              <w:t>ойыншықтарды</w:t>
            </w:r>
            <w:proofErr w:type="spellEnd"/>
            <w:r>
              <w:rPr>
                <w:sz w:val="24"/>
                <w:szCs w:val="24"/>
                <w:lang w:eastAsia="ru-RU"/>
              </w:rPr>
              <w:t xml:space="preserve"> </w:t>
            </w:r>
            <w:proofErr w:type="spellStart"/>
            <w:r>
              <w:rPr>
                <w:sz w:val="24"/>
                <w:szCs w:val="24"/>
                <w:lang w:eastAsia="ru-RU"/>
              </w:rPr>
              <w:t>санау</w:t>
            </w:r>
            <w:proofErr w:type="spellEnd"/>
            <w:r>
              <w:rPr>
                <w:sz w:val="24"/>
                <w:szCs w:val="24"/>
                <w:lang w:eastAsia="ru-RU"/>
              </w:rPr>
              <w:t xml:space="preserve">, </w:t>
            </w:r>
            <w:proofErr w:type="spellStart"/>
            <w:r>
              <w:rPr>
                <w:sz w:val="24"/>
                <w:szCs w:val="24"/>
                <w:lang w:eastAsia="ru-RU"/>
              </w:rPr>
              <w:t>олардан</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жиындар</w:t>
            </w:r>
            <w:proofErr w:type="spellEnd"/>
            <w:r>
              <w:rPr>
                <w:sz w:val="24"/>
                <w:szCs w:val="24"/>
                <w:lang w:eastAsia="ru-RU"/>
              </w:rPr>
              <w:t xml:space="preserve"> </w:t>
            </w:r>
            <w:proofErr w:type="spellStart"/>
            <w:r>
              <w:rPr>
                <w:sz w:val="24"/>
                <w:szCs w:val="24"/>
                <w:lang w:eastAsia="ru-RU"/>
              </w:rPr>
              <w:t>жасауға</w:t>
            </w:r>
            <w:proofErr w:type="spellEnd"/>
            <w:r>
              <w:rPr>
                <w:sz w:val="24"/>
                <w:szCs w:val="24"/>
                <w:lang w:eastAsia="ru-RU"/>
              </w:rPr>
              <w:t xml:space="preserve"> </w:t>
            </w:r>
            <w:proofErr w:type="spellStart"/>
            <w:r>
              <w:rPr>
                <w:sz w:val="24"/>
                <w:szCs w:val="24"/>
                <w:lang w:eastAsia="ru-RU"/>
              </w:rPr>
              <w:t>болатынын</w:t>
            </w:r>
            <w:proofErr w:type="spellEnd"/>
            <w:r>
              <w:rPr>
                <w:sz w:val="24"/>
                <w:szCs w:val="24"/>
                <w:lang w:eastAsia="ru-RU"/>
              </w:rPr>
              <w:t xml:space="preserve"> </w:t>
            </w:r>
            <w:proofErr w:type="spellStart"/>
            <w:r>
              <w:rPr>
                <w:sz w:val="24"/>
                <w:szCs w:val="24"/>
                <w:lang w:eastAsia="ru-RU"/>
              </w:rPr>
              <w:t>анықтау</w:t>
            </w:r>
            <w:proofErr w:type="spellEnd"/>
            <w:r>
              <w:rPr>
                <w:sz w:val="24"/>
                <w:szCs w:val="24"/>
                <w:lang w:eastAsia="ru-RU"/>
              </w:rPr>
              <w:t xml:space="preserve">. </w:t>
            </w:r>
            <w:proofErr w:type="spellStart"/>
            <w:r>
              <w:rPr>
                <w:sz w:val="24"/>
                <w:szCs w:val="24"/>
                <w:lang w:eastAsia="ru-RU"/>
              </w:rPr>
              <w:t>Бірдей</w:t>
            </w:r>
            <w:proofErr w:type="spellEnd"/>
            <w:r>
              <w:rPr>
                <w:sz w:val="24"/>
                <w:szCs w:val="24"/>
                <w:lang w:eastAsia="ru-RU"/>
              </w:rPr>
              <w:t xml:space="preserve"> </w:t>
            </w:r>
            <w:proofErr w:type="spellStart"/>
            <w:r>
              <w:rPr>
                <w:sz w:val="24"/>
                <w:szCs w:val="24"/>
                <w:lang w:eastAsia="ru-RU"/>
              </w:rPr>
              <w:t>сандағы</w:t>
            </w:r>
            <w:proofErr w:type="spellEnd"/>
            <w:r>
              <w:rPr>
                <w:sz w:val="24"/>
                <w:szCs w:val="24"/>
                <w:lang w:eastAsia="ru-RU"/>
              </w:rPr>
              <w:t xml:space="preserve"> </w:t>
            </w:r>
            <w:proofErr w:type="spellStart"/>
            <w:r>
              <w:rPr>
                <w:sz w:val="24"/>
                <w:szCs w:val="24"/>
                <w:lang w:eastAsia="ru-RU"/>
              </w:rPr>
              <w:t>ойыншықтарды</w:t>
            </w:r>
            <w:proofErr w:type="spellEnd"/>
            <w:r>
              <w:rPr>
                <w:sz w:val="24"/>
                <w:szCs w:val="24"/>
                <w:lang w:eastAsia="ru-RU"/>
              </w:rPr>
              <w:t xml:space="preserve"> табу. </w:t>
            </w:r>
          </w:p>
          <w:p w14:paraId="670CBFDF" w14:textId="77777777" w:rsidR="00E42CEC" w:rsidRDefault="00E42CEC">
            <w:pPr>
              <w:spacing w:after="0" w:line="240" w:lineRule="auto"/>
              <w:rPr>
                <w:b/>
                <w:bCs/>
                <w:sz w:val="24"/>
                <w:szCs w:val="24"/>
                <w:lang w:eastAsia="ru-RU"/>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w:t>
            </w:r>
          </w:p>
          <w:p w14:paraId="6F29AEE4" w14:textId="77777777" w:rsidR="00E42CEC" w:rsidRDefault="00E42CEC">
            <w:pPr>
              <w:spacing w:after="0" w:line="240" w:lineRule="auto"/>
              <w:rPr>
                <w:b/>
                <w:bCs/>
                <w:sz w:val="24"/>
                <w:szCs w:val="24"/>
                <w:lang w:eastAsia="ru-RU"/>
              </w:rPr>
            </w:pPr>
            <w:r>
              <w:rPr>
                <w:b/>
                <w:bCs/>
                <w:kern w:val="36"/>
                <w:sz w:val="24"/>
                <w:szCs w:val="24"/>
                <w:lang w:eastAsia="ru-RU"/>
              </w:rPr>
              <w:t>«</w:t>
            </w:r>
            <w:proofErr w:type="spellStart"/>
            <w:r>
              <w:rPr>
                <w:b/>
                <w:bCs/>
                <w:kern w:val="36"/>
                <w:sz w:val="24"/>
                <w:szCs w:val="24"/>
                <w:lang w:eastAsia="ru-RU"/>
              </w:rPr>
              <w:t>Салыстыр</w:t>
            </w:r>
            <w:proofErr w:type="spellEnd"/>
            <w:r>
              <w:rPr>
                <w:b/>
                <w:bCs/>
                <w:kern w:val="36"/>
                <w:sz w:val="24"/>
                <w:szCs w:val="24"/>
                <w:lang w:eastAsia="ru-RU"/>
              </w:rPr>
              <w:t xml:space="preserve">! </w:t>
            </w:r>
            <w:proofErr w:type="spellStart"/>
            <w:r>
              <w:rPr>
                <w:b/>
                <w:bCs/>
                <w:kern w:val="36"/>
                <w:sz w:val="24"/>
                <w:szCs w:val="24"/>
                <w:lang w:eastAsia="ru-RU"/>
              </w:rPr>
              <w:t>Көп</w:t>
            </w:r>
            <w:proofErr w:type="spellEnd"/>
            <w:r>
              <w:rPr>
                <w:b/>
                <w:bCs/>
                <w:kern w:val="36"/>
                <w:sz w:val="24"/>
                <w:szCs w:val="24"/>
                <w:lang w:eastAsia="ru-RU"/>
              </w:rPr>
              <w:t xml:space="preserve"> </w:t>
            </w:r>
            <w:proofErr w:type="spellStart"/>
            <w:r>
              <w:rPr>
                <w:b/>
                <w:bCs/>
                <w:kern w:val="36"/>
                <w:sz w:val="24"/>
                <w:szCs w:val="24"/>
                <w:lang w:eastAsia="ru-RU"/>
              </w:rPr>
              <w:t>пе</w:t>
            </w:r>
            <w:proofErr w:type="spellEnd"/>
            <w:r>
              <w:rPr>
                <w:b/>
                <w:bCs/>
                <w:kern w:val="36"/>
                <w:sz w:val="24"/>
                <w:szCs w:val="24"/>
                <w:lang w:eastAsia="ru-RU"/>
              </w:rPr>
              <w:t>, аз ба?»</w:t>
            </w:r>
          </w:p>
          <w:p w14:paraId="2D275BB6" w14:textId="77777777" w:rsidR="00E42CEC" w:rsidRDefault="00E42CEC">
            <w:pPr>
              <w:spacing w:after="0" w:line="240" w:lineRule="auto"/>
              <w:rPr>
                <w:b/>
                <w:bCs/>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lastRenderedPageBreak/>
              <w:t>салыстыру</w:t>
            </w:r>
            <w:proofErr w:type="spellEnd"/>
            <w:r>
              <w:rPr>
                <w:sz w:val="24"/>
                <w:szCs w:val="24"/>
                <w:lang w:eastAsia="ru-RU"/>
              </w:rPr>
              <w:t xml:space="preserve"> (&gt;, &lt;, =) </w:t>
            </w:r>
            <w:proofErr w:type="spellStart"/>
            <w:r>
              <w:rPr>
                <w:sz w:val="24"/>
                <w:szCs w:val="24"/>
                <w:lang w:eastAsia="ru-RU"/>
              </w:rPr>
              <w:t>түсініктерін</w:t>
            </w:r>
            <w:proofErr w:type="spellEnd"/>
            <w:r>
              <w:rPr>
                <w:sz w:val="24"/>
                <w:szCs w:val="24"/>
                <w:lang w:eastAsia="ru-RU"/>
              </w:rPr>
              <w:t xml:space="preserve"> </w:t>
            </w:r>
            <w:proofErr w:type="spellStart"/>
            <w:r>
              <w:rPr>
                <w:sz w:val="24"/>
                <w:szCs w:val="24"/>
                <w:lang w:eastAsia="ru-RU"/>
              </w:rPr>
              <w:t>қалыптастыру</w:t>
            </w:r>
            <w:proofErr w:type="spellEnd"/>
            <w:r>
              <w:rPr>
                <w:sz w:val="24"/>
                <w:szCs w:val="24"/>
                <w:lang w:eastAsia="ru-RU"/>
              </w:rPr>
              <w:t>.</w:t>
            </w:r>
          </w:p>
          <w:p w14:paraId="59F62AC2" w14:textId="77777777" w:rsidR="00E42CEC" w:rsidRDefault="00E42CEC">
            <w:pPr>
              <w:spacing w:after="0" w:line="240" w:lineRule="auto"/>
              <w:rPr>
                <w:b/>
                <w:bCs/>
                <w:sz w:val="24"/>
                <w:szCs w:val="24"/>
                <w:lang w:eastAsia="ru-RU"/>
              </w:rPr>
            </w:pPr>
            <w:proofErr w:type="spellStart"/>
            <w:r>
              <w:rPr>
                <w:b/>
                <w:bCs/>
                <w:sz w:val="24"/>
                <w:szCs w:val="24"/>
                <w:lang w:eastAsia="ru-RU"/>
              </w:rPr>
              <w:t>Ойын</w:t>
            </w:r>
            <w:proofErr w:type="spellEnd"/>
            <w:r>
              <w:rPr>
                <w:b/>
                <w:bCs/>
                <w:sz w:val="24"/>
                <w:szCs w:val="24"/>
                <w:lang w:eastAsia="ru-RU"/>
              </w:rPr>
              <w:t>:</w:t>
            </w:r>
            <w:r>
              <w:rPr>
                <w:sz w:val="24"/>
                <w:szCs w:val="24"/>
                <w:lang w:eastAsia="ru-RU"/>
              </w:rPr>
              <w:br/>
            </w:r>
            <w:proofErr w:type="spellStart"/>
            <w:r>
              <w:rPr>
                <w:sz w:val="24"/>
                <w:szCs w:val="24"/>
                <w:lang w:eastAsia="ru-RU"/>
              </w:rPr>
              <w:t>Тәрбиеші</w:t>
            </w:r>
            <w:proofErr w:type="spellEnd"/>
            <w:r>
              <w:rPr>
                <w:sz w:val="24"/>
                <w:szCs w:val="24"/>
                <w:lang w:eastAsia="ru-RU"/>
              </w:rPr>
              <w:t xml:space="preserve"> </w:t>
            </w:r>
            <w:proofErr w:type="spellStart"/>
            <w:r>
              <w:rPr>
                <w:sz w:val="24"/>
                <w:szCs w:val="24"/>
                <w:lang w:eastAsia="ru-RU"/>
              </w:rPr>
              <w:t>екі</w:t>
            </w:r>
            <w:proofErr w:type="spellEnd"/>
            <w:r>
              <w:rPr>
                <w:sz w:val="24"/>
                <w:szCs w:val="24"/>
                <w:lang w:eastAsia="ru-RU"/>
              </w:rPr>
              <w:t xml:space="preserve"> </w:t>
            </w:r>
            <w:proofErr w:type="spellStart"/>
            <w:r>
              <w:rPr>
                <w:sz w:val="24"/>
                <w:szCs w:val="24"/>
                <w:lang w:eastAsia="ru-RU"/>
              </w:rPr>
              <w:t>сурет</w:t>
            </w:r>
            <w:proofErr w:type="spellEnd"/>
            <w:r>
              <w:rPr>
                <w:sz w:val="24"/>
                <w:szCs w:val="24"/>
                <w:lang w:eastAsia="ru-RU"/>
              </w:rPr>
              <w:t xml:space="preserve"> </w:t>
            </w:r>
            <w:proofErr w:type="spellStart"/>
            <w:r>
              <w:rPr>
                <w:sz w:val="24"/>
                <w:szCs w:val="24"/>
                <w:lang w:eastAsia="ru-RU"/>
              </w:rPr>
              <w:t>көрсетеді</w:t>
            </w:r>
            <w:proofErr w:type="spellEnd"/>
            <w:r>
              <w:rPr>
                <w:sz w:val="24"/>
                <w:szCs w:val="24"/>
                <w:lang w:eastAsia="ru-RU"/>
              </w:rPr>
              <w:t>:</w:t>
            </w:r>
            <w:r>
              <w:rPr>
                <w:sz w:val="24"/>
                <w:szCs w:val="24"/>
                <w:lang w:eastAsia="ru-RU"/>
              </w:rPr>
              <w:br/>
              <w:t xml:space="preserve">– </w:t>
            </w:r>
            <w:proofErr w:type="spellStart"/>
            <w:r>
              <w:rPr>
                <w:sz w:val="24"/>
                <w:szCs w:val="24"/>
                <w:lang w:eastAsia="ru-RU"/>
              </w:rPr>
              <w:t>Бірінші</w:t>
            </w:r>
            <w:proofErr w:type="spellEnd"/>
            <w:r>
              <w:rPr>
                <w:sz w:val="24"/>
                <w:szCs w:val="24"/>
                <w:lang w:eastAsia="ru-RU"/>
              </w:rPr>
              <w:t xml:space="preserve"> </w:t>
            </w:r>
            <w:proofErr w:type="spellStart"/>
            <w:r>
              <w:rPr>
                <w:sz w:val="24"/>
                <w:szCs w:val="24"/>
                <w:lang w:eastAsia="ru-RU"/>
              </w:rPr>
              <w:t>топта</w:t>
            </w:r>
            <w:proofErr w:type="spellEnd"/>
            <w:r>
              <w:rPr>
                <w:sz w:val="24"/>
                <w:szCs w:val="24"/>
                <w:lang w:eastAsia="ru-RU"/>
              </w:rPr>
              <w:t xml:space="preserve"> 4 шар</w:t>
            </w:r>
            <w:r>
              <w:rPr>
                <w:sz w:val="24"/>
                <w:szCs w:val="24"/>
                <w:lang w:eastAsia="ru-RU"/>
              </w:rPr>
              <w:br/>
              <w:t xml:space="preserve">– </w:t>
            </w:r>
            <w:proofErr w:type="spellStart"/>
            <w:r>
              <w:rPr>
                <w:sz w:val="24"/>
                <w:szCs w:val="24"/>
                <w:lang w:eastAsia="ru-RU"/>
              </w:rPr>
              <w:t>Екінші</w:t>
            </w:r>
            <w:proofErr w:type="spellEnd"/>
            <w:r>
              <w:rPr>
                <w:sz w:val="24"/>
                <w:szCs w:val="24"/>
                <w:lang w:eastAsia="ru-RU"/>
              </w:rPr>
              <w:t xml:space="preserve"> </w:t>
            </w:r>
            <w:proofErr w:type="spellStart"/>
            <w:r>
              <w:rPr>
                <w:sz w:val="24"/>
                <w:szCs w:val="24"/>
                <w:lang w:eastAsia="ru-RU"/>
              </w:rPr>
              <w:t>топта</w:t>
            </w:r>
            <w:proofErr w:type="spellEnd"/>
            <w:r>
              <w:rPr>
                <w:sz w:val="24"/>
                <w:szCs w:val="24"/>
                <w:lang w:eastAsia="ru-RU"/>
              </w:rPr>
              <w:t xml:space="preserve"> 6 шар</w:t>
            </w:r>
            <w:r>
              <w:rPr>
                <w:sz w:val="24"/>
                <w:szCs w:val="24"/>
                <w:lang w:eastAsia="ru-RU"/>
              </w:rPr>
              <w:br/>
            </w:r>
            <w:proofErr w:type="spellStart"/>
            <w:r>
              <w:rPr>
                <w:sz w:val="24"/>
                <w:szCs w:val="24"/>
                <w:lang w:eastAsia="ru-RU"/>
              </w:rPr>
              <w:t>Балалар</w:t>
            </w:r>
            <w:proofErr w:type="spellEnd"/>
            <w:r>
              <w:rPr>
                <w:sz w:val="24"/>
                <w:szCs w:val="24"/>
                <w:lang w:eastAsia="ru-RU"/>
              </w:rPr>
              <w:t xml:space="preserve">: «6 — </w:t>
            </w:r>
            <w:proofErr w:type="spellStart"/>
            <w:r>
              <w:rPr>
                <w:sz w:val="24"/>
                <w:szCs w:val="24"/>
                <w:lang w:eastAsia="ru-RU"/>
              </w:rPr>
              <w:t>көп</w:t>
            </w:r>
            <w:proofErr w:type="spellEnd"/>
            <w:r>
              <w:rPr>
                <w:sz w:val="24"/>
                <w:szCs w:val="24"/>
                <w:lang w:eastAsia="ru-RU"/>
              </w:rPr>
              <w:t xml:space="preserve">, 4 — аз» </w:t>
            </w:r>
            <w:proofErr w:type="spellStart"/>
            <w:r>
              <w:rPr>
                <w:sz w:val="24"/>
                <w:szCs w:val="24"/>
                <w:lang w:eastAsia="ru-RU"/>
              </w:rPr>
              <w:t>деп</w:t>
            </w:r>
            <w:proofErr w:type="spellEnd"/>
            <w:r>
              <w:rPr>
                <w:sz w:val="24"/>
                <w:szCs w:val="24"/>
                <w:lang w:eastAsia="ru-RU"/>
              </w:rPr>
              <w:t xml:space="preserve"> </w:t>
            </w:r>
            <w:proofErr w:type="spellStart"/>
            <w:r>
              <w:rPr>
                <w:sz w:val="24"/>
                <w:szCs w:val="24"/>
                <w:lang w:eastAsia="ru-RU"/>
              </w:rPr>
              <w:t>айтады</w:t>
            </w:r>
            <w:proofErr w:type="spellEnd"/>
            <w:r>
              <w:rPr>
                <w:sz w:val="24"/>
                <w:szCs w:val="24"/>
                <w:lang w:eastAsia="ru-RU"/>
              </w:rPr>
              <w:t>.</w:t>
            </w:r>
            <w:r>
              <w:rPr>
                <w:sz w:val="24"/>
                <w:szCs w:val="24"/>
                <w:lang w:eastAsia="ru-RU"/>
              </w:rPr>
              <w:br/>
            </w:r>
            <w:proofErr w:type="spellStart"/>
            <w:r>
              <w:rPr>
                <w:sz w:val="24"/>
                <w:szCs w:val="24"/>
                <w:lang w:eastAsia="ru-RU"/>
              </w:rPr>
              <w:t>Қиындату</w:t>
            </w:r>
            <w:proofErr w:type="spellEnd"/>
            <w:r>
              <w:rPr>
                <w:sz w:val="24"/>
                <w:szCs w:val="24"/>
                <w:lang w:eastAsia="ru-RU"/>
              </w:rPr>
              <w:t>: «</w:t>
            </w:r>
            <w:proofErr w:type="spellStart"/>
            <w:r>
              <w:rPr>
                <w:sz w:val="24"/>
                <w:szCs w:val="24"/>
                <w:lang w:eastAsia="ru-RU"/>
              </w:rPr>
              <w:t>Қайсысы</w:t>
            </w:r>
            <w:proofErr w:type="spellEnd"/>
            <w:r>
              <w:rPr>
                <w:sz w:val="24"/>
                <w:szCs w:val="24"/>
                <w:lang w:eastAsia="ru-RU"/>
              </w:rPr>
              <w:t xml:space="preserve"> </w:t>
            </w:r>
            <w:proofErr w:type="spellStart"/>
            <w:r>
              <w:rPr>
                <w:sz w:val="24"/>
                <w:szCs w:val="24"/>
                <w:lang w:eastAsia="ru-RU"/>
              </w:rPr>
              <w:t>көп</w:t>
            </w:r>
            <w:proofErr w:type="spellEnd"/>
            <w:r>
              <w:rPr>
                <w:sz w:val="24"/>
                <w:szCs w:val="24"/>
                <w:lang w:eastAsia="ru-RU"/>
              </w:rPr>
              <w:t xml:space="preserve">? </w:t>
            </w:r>
            <w:proofErr w:type="spellStart"/>
            <w:r>
              <w:rPr>
                <w:sz w:val="24"/>
                <w:szCs w:val="24"/>
                <w:lang w:eastAsia="ru-RU"/>
              </w:rPr>
              <w:t>Қайсысы</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w:t>
            </w:r>
          </w:p>
          <w:p w14:paraId="53D345EB" w14:textId="77777777" w:rsidR="00E42CEC" w:rsidRDefault="00E42CEC">
            <w:pPr>
              <w:pStyle w:val="ae"/>
              <w:rPr>
                <w:rFonts w:ascii="Times New Roman" w:hAnsi="Times New Roman"/>
                <w:sz w:val="24"/>
                <w:szCs w:val="24"/>
              </w:rPr>
            </w:pPr>
          </w:p>
        </w:tc>
      </w:tr>
      <w:tr w:rsidR="00E42CEC" w:rsidRPr="00D52EBD" w14:paraId="7FB78E8C" w14:textId="77777777" w:rsidTr="00E42CEC">
        <w:trPr>
          <w:trHeight w:val="373"/>
        </w:trPr>
        <w:tc>
          <w:tcPr>
            <w:tcW w:w="2972" w:type="dxa"/>
            <w:tcBorders>
              <w:top w:val="single" w:sz="4" w:space="0" w:color="000000"/>
              <w:left w:val="single" w:sz="4" w:space="0" w:color="000000"/>
              <w:bottom w:val="single" w:sz="4" w:space="0" w:color="000000"/>
              <w:right w:val="single" w:sz="4" w:space="0" w:color="000000"/>
            </w:tcBorders>
            <w:hideMark/>
          </w:tcPr>
          <w:p w14:paraId="63E9030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7D261B0D"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39E8B710"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FC3A5A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BC064DB"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3FE4939C"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3EFFA02A" w14:textId="77777777" w:rsidR="00E42CEC" w:rsidRDefault="00E42CEC">
            <w:pPr>
              <w:spacing w:after="0" w:line="240" w:lineRule="auto"/>
              <w:rPr>
                <w:color w:val="000000" w:themeColor="text1"/>
                <w:sz w:val="24"/>
                <w:szCs w:val="24"/>
              </w:rPr>
            </w:pPr>
            <w:r>
              <w:rPr>
                <w:b/>
                <w:bCs/>
                <w:color w:val="000000"/>
                <w:sz w:val="24"/>
                <w:szCs w:val="24"/>
              </w:rPr>
              <w:t>Картотека №16</w:t>
            </w:r>
          </w:p>
        </w:tc>
        <w:tc>
          <w:tcPr>
            <w:tcW w:w="2600" w:type="dxa"/>
            <w:gridSpan w:val="2"/>
            <w:tcBorders>
              <w:top w:val="single" w:sz="4" w:space="0" w:color="000000"/>
              <w:left w:val="single" w:sz="4" w:space="0" w:color="000000"/>
              <w:bottom w:val="single" w:sz="4" w:space="0" w:color="000000"/>
              <w:right w:val="single" w:sz="4" w:space="0" w:color="000000"/>
            </w:tcBorders>
            <w:hideMark/>
          </w:tcPr>
          <w:p w14:paraId="6FB03296" w14:textId="77777777" w:rsidR="00E42CEC" w:rsidRDefault="00E42CEC">
            <w:pPr>
              <w:spacing w:after="0" w:line="240" w:lineRule="auto"/>
              <w:rPr>
                <w:color w:val="000000" w:themeColor="text1"/>
                <w:sz w:val="24"/>
                <w:szCs w:val="24"/>
              </w:rPr>
            </w:pPr>
            <w:r>
              <w:rPr>
                <w:b/>
                <w:bCs/>
                <w:color w:val="000000"/>
                <w:sz w:val="24"/>
                <w:szCs w:val="24"/>
              </w:rPr>
              <w:t>Картотека №17</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5591A1B2" w14:textId="77777777" w:rsidR="00E42CEC" w:rsidRDefault="00E42CEC">
            <w:pPr>
              <w:spacing w:after="0" w:line="240" w:lineRule="auto"/>
              <w:rPr>
                <w:color w:val="000000" w:themeColor="text1"/>
                <w:sz w:val="24"/>
                <w:szCs w:val="24"/>
              </w:rPr>
            </w:pPr>
            <w:r>
              <w:rPr>
                <w:b/>
                <w:bCs/>
                <w:color w:val="000000"/>
                <w:sz w:val="24"/>
                <w:szCs w:val="24"/>
              </w:rPr>
              <w:t>Картотека №18</w:t>
            </w:r>
          </w:p>
        </w:tc>
        <w:tc>
          <w:tcPr>
            <w:tcW w:w="2049" w:type="dxa"/>
            <w:tcBorders>
              <w:top w:val="single" w:sz="4" w:space="0" w:color="000000"/>
              <w:left w:val="single" w:sz="4" w:space="0" w:color="000000"/>
              <w:bottom w:val="single" w:sz="4" w:space="0" w:color="000000"/>
              <w:right w:val="single" w:sz="4" w:space="0" w:color="000000"/>
            </w:tcBorders>
            <w:hideMark/>
          </w:tcPr>
          <w:p w14:paraId="4EF51795" w14:textId="77777777" w:rsidR="00E42CEC" w:rsidRDefault="00E42CEC">
            <w:pPr>
              <w:spacing w:after="0" w:line="240" w:lineRule="auto"/>
              <w:rPr>
                <w:color w:val="000000" w:themeColor="text1"/>
                <w:sz w:val="24"/>
                <w:szCs w:val="24"/>
              </w:rPr>
            </w:pPr>
            <w:r>
              <w:rPr>
                <w:b/>
                <w:bCs/>
                <w:color w:val="000000"/>
                <w:sz w:val="24"/>
                <w:szCs w:val="24"/>
              </w:rPr>
              <w:t>Картотека №19</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2B969AE1" w14:textId="77777777" w:rsidR="00E42CEC" w:rsidRDefault="00E42CEC">
            <w:pPr>
              <w:spacing w:after="0" w:line="240" w:lineRule="auto"/>
              <w:rPr>
                <w:color w:val="000000" w:themeColor="text1"/>
                <w:sz w:val="24"/>
                <w:szCs w:val="24"/>
              </w:rPr>
            </w:pPr>
            <w:r>
              <w:rPr>
                <w:b/>
                <w:bCs/>
                <w:color w:val="000000"/>
                <w:sz w:val="24"/>
                <w:szCs w:val="24"/>
              </w:rPr>
              <w:t>Картотека №20</w:t>
            </w:r>
          </w:p>
        </w:tc>
      </w:tr>
      <w:tr w:rsidR="00E42CEC" w14:paraId="527EFA5B" w14:textId="77777777" w:rsidTr="00E42CEC">
        <w:trPr>
          <w:trHeight w:val="723"/>
        </w:trPr>
        <w:tc>
          <w:tcPr>
            <w:tcW w:w="2972" w:type="dxa"/>
            <w:tcBorders>
              <w:top w:val="single" w:sz="4" w:space="0" w:color="000000"/>
              <w:left w:val="single" w:sz="4" w:space="0" w:color="000000"/>
              <w:bottom w:val="single" w:sz="4" w:space="0" w:color="000000"/>
              <w:right w:val="single" w:sz="4" w:space="0" w:color="000000"/>
            </w:tcBorders>
            <w:hideMark/>
          </w:tcPr>
          <w:p w14:paraId="2EEA0B76"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63C688E7"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D52EBD" w14:paraId="018B64E5"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6C57593C"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6E074D61"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930625F"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03AB226"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дағдылар,(өзіне-өзі қызмет ету, кезекшілердің еңбек әрекеті) Адал азамат.</w:t>
            </w:r>
          </w:p>
          <w:p w14:paraId="26D13B4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43DB62EA"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526E8239"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7486AF07"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6DF59614"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6E3A46E" w14:textId="77777777" w:rsidTr="00E42CEC">
        <w:trPr>
          <w:trHeight w:val="281"/>
        </w:trPr>
        <w:tc>
          <w:tcPr>
            <w:tcW w:w="2972" w:type="dxa"/>
            <w:tcBorders>
              <w:top w:val="single" w:sz="4" w:space="0" w:color="000000"/>
              <w:left w:val="single" w:sz="4" w:space="0" w:color="000000"/>
              <w:bottom w:val="single" w:sz="4" w:space="0" w:color="000000"/>
              <w:right w:val="single" w:sz="4" w:space="0" w:color="000000"/>
            </w:tcBorders>
            <w:hideMark/>
          </w:tcPr>
          <w:p w14:paraId="5BAA60C2"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324EDBD4"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65421CB"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4A1310E" w14:textId="77777777" w:rsidR="00E42CEC" w:rsidRDefault="00E42CEC">
            <w:pPr>
              <w:pStyle w:val="TableParagraph"/>
              <w:rPr>
                <w:color w:val="000000" w:themeColor="text1"/>
                <w:sz w:val="24"/>
                <w:szCs w:val="24"/>
              </w:rPr>
            </w:pPr>
            <w:r>
              <w:rPr>
                <w:color w:val="000000" w:themeColor="text1"/>
                <w:sz w:val="24"/>
                <w:szCs w:val="24"/>
                <w:lang w:eastAsia="ru-RU"/>
              </w:rPr>
              <w:lastRenderedPageBreak/>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4644D2B8" w14:textId="77777777" w:rsidTr="00E42CEC">
        <w:trPr>
          <w:trHeight w:val="707"/>
        </w:trPr>
        <w:tc>
          <w:tcPr>
            <w:tcW w:w="2972" w:type="dxa"/>
            <w:tcBorders>
              <w:top w:val="single" w:sz="4" w:space="0" w:color="000000"/>
              <w:left w:val="single" w:sz="4" w:space="0" w:color="000000"/>
              <w:bottom w:val="single" w:sz="4" w:space="0" w:color="000000"/>
              <w:right w:val="single" w:sz="4" w:space="0" w:color="000000"/>
            </w:tcBorders>
            <w:hideMark/>
          </w:tcPr>
          <w:p w14:paraId="0627C83C" w14:textId="77777777" w:rsidR="00E42CEC" w:rsidRDefault="00E42CEC">
            <w:pPr>
              <w:pStyle w:val="TableParagraph"/>
              <w:ind w:left="110" w:right="1334"/>
              <w:rPr>
                <w:b/>
                <w:color w:val="000000" w:themeColor="text1"/>
                <w:sz w:val="24"/>
                <w:szCs w:val="24"/>
              </w:rPr>
            </w:pPr>
            <w:r>
              <w:rPr>
                <w:b/>
                <w:color w:val="000000" w:themeColor="text1"/>
                <w:sz w:val="24"/>
                <w:szCs w:val="24"/>
              </w:rPr>
              <w:lastRenderedPageBreak/>
              <w:t>Біртіндеп ұйқыдан</w:t>
            </w:r>
            <w:r>
              <w:rPr>
                <w:b/>
                <w:color w:val="000000" w:themeColor="text1"/>
                <w:spacing w:val="-57"/>
                <w:sz w:val="24"/>
                <w:szCs w:val="24"/>
              </w:rPr>
              <w:t xml:space="preserve"> </w:t>
            </w:r>
            <w:r>
              <w:rPr>
                <w:b/>
                <w:color w:val="000000" w:themeColor="text1"/>
                <w:sz w:val="24"/>
                <w:szCs w:val="24"/>
              </w:rPr>
              <w:t>ояту,</w:t>
            </w:r>
          </w:p>
          <w:p w14:paraId="3F396915" w14:textId="4FEECDDD" w:rsidR="00E42CEC" w:rsidRDefault="00E42CEC">
            <w:pPr>
              <w:pStyle w:val="TableParagraph"/>
              <w:ind w:left="110"/>
              <w:rPr>
                <w:b/>
                <w:color w:val="000000" w:themeColor="text1"/>
                <w:sz w:val="24"/>
                <w:szCs w:val="24"/>
              </w:rPr>
            </w:pPr>
          </w:p>
        </w:tc>
        <w:tc>
          <w:tcPr>
            <w:tcW w:w="2410" w:type="dxa"/>
            <w:tcBorders>
              <w:top w:val="single" w:sz="4" w:space="0" w:color="000000"/>
              <w:left w:val="single" w:sz="4" w:space="0" w:color="000000"/>
              <w:bottom w:val="single" w:sz="4" w:space="0" w:color="auto"/>
              <w:right w:val="single" w:sz="4" w:space="0" w:color="000000"/>
            </w:tcBorders>
            <w:hideMark/>
          </w:tcPr>
          <w:p w14:paraId="2E0799C4" w14:textId="16647ADB"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600" w:type="dxa"/>
            <w:gridSpan w:val="2"/>
            <w:tcBorders>
              <w:top w:val="single" w:sz="4" w:space="0" w:color="000000"/>
              <w:left w:val="single" w:sz="4" w:space="0" w:color="000000"/>
              <w:bottom w:val="single" w:sz="4" w:space="0" w:color="auto"/>
              <w:right w:val="single" w:sz="4" w:space="0" w:color="000000"/>
            </w:tcBorders>
            <w:hideMark/>
          </w:tcPr>
          <w:p w14:paraId="2362DDB5" w14:textId="15CA4DB4"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296" w:type="dxa"/>
            <w:gridSpan w:val="3"/>
            <w:tcBorders>
              <w:top w:val="single" w:sz="4" w:space="0" w:color="000000"/>
              <w:left w:val="single" w:sz="4" w:space="0" w:color="000000"/>
              <w:bottom w:val="single" w:sz="4" w:space="0" w:color="auto"/>
              <w:right w:val="single" w:sz="4" w:space="0" w:color="000000"/>
            </w:tcBorders>
            <w:hideMark/>
          </w:tcPr>
          <w:p w14:paraId="0C73C06B" w14:textId="0D13A771"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049" w:type="dxa"/>
            <w:tcBorders>
              <w:top w:val="single" w:sz="4" w:space="0" w:color="000000"/>
              <w:left w:val="single" w:sz="4" w:space="0" w:color="000000"/>
              <w:bottom w:val="single" w:sz="4" w:space="0" w:color="auto"/>
              <w:right w:val="single" w:sz="4" w:space="0" w:color="000000"/>
            </w:tcBorders>
            <w:hideMark/>
          </w:tcPr>
          <w:p w14:paraId="32EF0132" w14:textId="460B649B"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268" w:type="dxa"/>
            <w:gridSpan w:val="2"/>
            <w:tcBorders>
              <w:top w:val="single" w:sz="4" w:space="0" w:color="000000"/>
              <w:left w:val="single" w:sz="4" w:space="0" w:color="000000"/>
              <w:bottom w:val="single" w:sz="4" w:space="0" w:color="auto"/>
              <w:right w:val="single" w:sz="4" w:space="0" w:color="000000"/>
            </w:tcBorders>
            <w:hideMark/>
          </w:tcPr>
          <w:p w14:paraId="26953CA8" w14:textId="3E1F5DE2"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r>
      <w:tr w:rsidR="00E42CEC" w:rsidRPr="00D52EBD" w14:paraId="3577F18D"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5954C6F1"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623" w:type="dxa"/>
            <w:gridSpan w:val="9"/>
            <w:tcBorders>
              <w:top w:val="single" w:sz="4" w:space="0" w:color="auto"/>
              <w:left w:val="single" w:sz="4" w:space="0" w:color="000000"/>
              <w:bottom w:val="single" w:sz="4" w:space="0" w:color="000000"/>
              <w:right w:val="single" w:sz="4" w:space="0" w:color="000000"/>
            </w:tcBorders>
            <w:hideMark/>
          </w:tcPr>
          <w:p w14:paraId="2460ED2F"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A62096">
              <w:rPr>
                <w:b/>
                <w:bCs/>
                <w:color w:val="000000" w:themeColor="text1"/>
                <w:sz w:val="24"/>
                <w:szCs w:val="24"/>
                <w:lang w:val="kk-KZ"/>
              </w:rPr>
              <w:t xml:space="preserve">Мәдени-гигиеналық дағдылар, өзіне-өзі қызмет ету, кезекшілердің еңбек әрекеті, Адал азамат. </w:t>
            </w:r>
          </w:p>
        </w:tc>
      </w:tr>
      <w:tr w:rsidR="00E42CEC" w14:paraId="4DD2822A" w14:textId="77777777" w:rsidTr="00E42CEC">
        <w:trPr>
          <w:trHeight w:val="1975"/>
        </w:trPr>
        <w:tc>
          <w:tcPr>
            <w:tcW w:w="2972" w:type="dxa"/>
            <w:tcBorders>
              <w:top w:val="single" w:sz="4" w:space="0" w:color="000000"/>
              <w:left w:val="single" w:sz="4" w:space="0" w:color="000000"/>
              <w:bottom w:val="single" w:sz="4" w:space="0" w:color="000000"/>
              <w:right w:val="single" w:sz="4" w:space="0" w:color="000000"/>
            </w:tcBorders>
            <w:hideMark/>
          </w:tcPr>
          <w:p w14:paraId="557A8104"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4" w:space="0" w:color="000000"/>
              <w:left w:val="single" w:sz="4" w:space="0" w:color="000000"/>
              <w:bottom w:val="single" w:sz="4" w:space="0" w:color="000000"/>
              <w:right w:val="single" w:sz="4" w:space="0" w:color="000000"/>
            </w:tcBorders>
            <w:hideMark/>
          </w:tcPr>
          <w:p w14:paraId="57B46BA4" w14:textId="77777777" w:rsidR="00E42CEC" w:rsidRPr="00A62096" w:rsidRDefault="00E42CEC">
            <w:pPr>
              <w:spacing w:after="0" w:line="240" w:lineRule="auto"/>
              <w:rPr>
                <w:sz w:val="24"/>
                <w:szCs w:val="24"/>
                <w:lang w:val="kk-KZ" w:eastAsia="ru-RU"/>
              </w:rPr>
            </w:pPr>
            <w:r w:rsidRPr="00A62096">
              <w:rPr>
                <w:b/>
                <w:bCs/>
                <w:sz w:val="24"/>
                <w:szCs w:val="24"/>
                <w:lang w:val="kk-KZ" w:eastAsia="ru-RU"/>
              </w:rPr>
              <w:t>Кітаптар қарау.</w:t>
            </w:r>
            <w:r w:rsidRPr="00A62096">
              <w:rPr>
                <w:sz w:val="24"/>
                <w:szCs w:val="24"/>
                <w:lang w:val="kk-KZ" w:eastAsia="ru-RU"/>
              </w:rPr>
              <w:t xml:space="preserve"> Таныс ертегі қойылымын жасату.</w:t>
            </w:r>
          </w:p>
          <w:p w14:paraId="3F924FB7" w14:textId="77777777" w:rsidR="00E42CEC" w:rsidRPr="00A62096" w:rsidRDefault="00E42CEC">
            <w:pPr>
              <w:spacing w:after="0" w:line="240" w:lineRule="auto"/>
              <w:rPr>
                <w:sz w:val="24"/>
                <w:szCs w:val="24"/>
                <w:lang w:val="kk-KZ" w:eastAsia="ru-RU"/>
              </w:rPr>
            </w:pPr>
            <w:r w:rsidRPr="00A62096">
              <w:rPr>
                <w:sz w:val="24"/>
                <w:szCs w:val="24"/>
                <w:lang w:val="kk-KZ" w:eastAsia="ru-RU"/>
              </w:rPr>
              <w:t>«Шыршаны безендіреміз»</w:t>
            </w:r>
          </w:p>
          <w:p w14:paraId="6B08F0DA" w14:textId="77777777" w:rsidR="00E42CEC" w:rsidRPr="00A62096" w:rsidRDefault="00E42CEC">
            <w:pPr>
              <w:spacing w:after="0" w:line="240" w:lineRule="auto"/>
              <w:rPr>
                <w:sz w:val="24"/>
                <w:szCs w:val="24"/>
                <w:lang w:val="kk-KZ" w:eastAsia="ru-RU"/>
              </w:rPr>
            </w:pPr>
            <w:r w:rsidRPr="00A62096">
              <w:rPr>
                <w:b/>
                <w:bCs/>
                <w:sz w:val="24"/>
                <w:szCs w:val="24"/>
                <w:lang w:val="kk-KZ" w:eastAsia="ru-RU"/>
              </w:rPr>
              <w:t>Мақсаты:</w:t>
            </w:r>
            <w:r w:rsidRPr="00A62096">
              <w:rPr>
                <w:sz w:val="24"/>
                <w:szCs w:val="24"/>
                <w:lang w:val="kk-KZ" w:eastAsia="ru-RU"/>
              </w:rPr>
              <w:t xml:space="preserve"> Шығармашылық әрекеттер. Балаларды топты безендіруге қатыстыру үшін топты безендіруге арналған заттардың үлгісіне қарап орталықтарға бөлініп іс әрекеттер жасату. </w:t>
            </w:r>
          </w:p>
        </w:tc>
        <w:tc>
          <w:tcPr>
            <w:tcW w:w="2409" w:type="dxa"/>
            <w:tcBorders>
              <w:top w:val="single" w:sz="4" w:space="0" w:color="000000"/>
              <w:left w:val="single" w:sz="4" w:space="0" w:color="000000"/>
              <w:bottom w:val="single" w:sz="4" w:space="0" w:color="000000"/>
              <w:right w:val="single" w:sz="4" w:space="0" w:color="000000"/>
            </w:tcBorders>
          </w:tcPr>
          <w:p w14:paraId="510CBF13"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Қаржылық сауаттылық</w:t>
            </w:r>
          </w:p>
          <w:p w14:paraId="710B1AA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«Дүкен» ойыны</w:t>
            </w:r>
          </w:p>
          <w:p w14:paraId="520BA329"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eastAsia="ru-RU"/>
              </w:rPr>
              <w:t>Мақсаты:</w:t>
            </w:r>
          </w:p>
          <w:p w14:paraId="237F31D7"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ақшаны дұрыс жұмсау, бағамен танысу және үнемдеу дағдыларына үйрету.</w:t>
            </w:r>
          </w:p>
          <w:p w14:paraId="61A7C5B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Есептеу, салыстыру және дұрыс таңдау жасау қабілеттерін дамыту.</w:t>
            </w:r>
          </w:p>
          <w:p w14:paraId="7C58072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Шарты</w:t>
            </w:r>
            <w:proofErr w:type="spellEnd"/>
            <w:r>
              <w:rPr>
                <w:rFonts w:ascii="Times New Roman" w:hAnsi="Times New Roman"/>
                <w:sz w:val="24"/>
                <w:szCs w:val="24"/>
              </w:rPr>
              <w:t>:</w:t>
            </w:r>
          </w:p>
          <w:p w14:paraId="5817DDB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сатып</w:t>
            </w:r>
            <w:proofErr w:type="spellEnd"/>
            <w:r>
              <w:rPr>
                <w:rFonts w:ascii="Times New Roman" w:hAnsi="Times New Roman"/>
                <w:sz w:val="24"/>
                <w:szCs w:val="24"/>
              </w:rPr>
              <w:t xml:space="preserve"> </w:t>
            </w:r>
            <w:proofErr w:type="spellStart"/>
            <w:r>
              <w:rPr>
                <w:rFonts w:ascii="Times New Roman" w:hAnsi="Times New Roman"/>
                <w:sz w:val="24"/>
                <w:szCs w:val="24"/>
              </w:rPr>
              <w:t>алушы</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сатушы</w:t>
            </w:r>
            <w:proofErr w:type="spellEnd"/>
            <w:r>
              <w:rPr>
                <w:rFonts w:ascii="Times New Roman" w:hAnsi="Times New Roman"/>
                <w:sz w:val="24"/>
                <w:szCs w:val="24"/>
              </w:rPr>
              <w:t xml:space="preserve"> </w:t>
            </w:r>
            <w:proofErr w:type="spellStart"/>
            <w:r>
              <w:rPr>
                <w:rFonts w:ascii="Times New Roman" w:hAnsi="Times New Roman"/>
                <w:sz w:val="24"/>
                <w:szCs w:val="24"/>
              </w:rPr>
              <w:t>болады</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Тапсырма</w:t>
            </w:r>
            <w:proofErr w:type="spellEnd"/>
            <w:r>
              <w:rPr>
                <w:rFonts w:ascii="Times New Roman" w:hAnsi="Times New Roman"/>
                <w:sz w:val="24"/>
                <w:szCs w:val="24"/>
              </w:rPr>
              <w:t>:</w:t>
            </w:r>
          </w:p>
          <w:p w14:paraId="26A211F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Берілген</w:t>
            </w:r>
            <w:proofErr w:type="spellEnd"/>
            <w:r>
              <w:rPr>
                <w:rFonts w:ascii="Times New Roman" w:hAnsi="Times New Roman"/>
                <w:sz w:val="24"/>
                <w:szCs w:val="24"/>
              </w:rPr>
              <w:t xml:space="preserve"> </w:t>
            </w:r>
            <w:proofErr w:type="spellStart"/>
            <w:r>
              <w:rPr>
                <w:rFonts w:ascii="Times New Roman" w:hAnsi="Times New Roman"/>
                <w:sz w:val="24"/>
                <w:szCs w:val="24"/>
              </w:rPr>
              <w:t>ақшамен</w:t>
            </w:r>
            <w:proofErr w:type="spellEnd"/>
            <w:r>
              <w:rPr>
                <w:rFonts w:ascii="Times New Roman" w:hAnsi="Times New Roman"/>
                <w:sz w:val="24"/>
                <w:szCs w:val="24"/>
              </w:rPr>
              <w:t xml:space="preserve"> тек </w:t>
            </w:r>
            <w:proofErr w:type="spellStart"/>
            <w:r>
              <w:rPr>
                <w:rFonts w:ascii="Times New Roman" w:hAnsi="Times New Roman"/>
                <w:sz w:val="24"/>
                <w:szCs w:val="24"/>
              </w:rPr>
              <w:t>қажетті</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32992CE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Бағаларды</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салыстыру</w:t>
            </w:r>
            <w:proofErr w:type="spellEnd"/>
          </w:p>
          <w:p w14:paraId="395CFF9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Ақша</w:t>
            </w:r>
            <w:proofErr w:type="spellEnd"/>
            <w:r>
              <w:rPr>
                <w:rFonts w:ascii="Times New Roman" w:hAnsi="Times New Roman"/>
                <w:sz w:val="24"/>
                <w:szCs w:val="24"/>
              </w:rPr>
              <w:t xml:space="preserve"> </w:t>
            </w:r>
            <w:proofErr w:type="spellStart"/>
            <w:r>
              <w:rPr>
                <w:rFonts w:ascii="Times New Roman" w:hAnsi="Times New Roman"/>
                <w:sz w:val="24"/>
                <w:szCs w:val="24"/>
              </w:rPr>
              <w:t>қайтару</w:t>
            </w:r>
            <w:proofErr w:type="spellEnd"/>
            <w:r>
              <w:rPr>
                <w:rFonts w:ascii="Times New Roman" w:hAnsi="Times New Roman"/>
                <w:sz w:val="24"/>
                <w:szCs w:val="24"/>
              </w:rPr>
              <w:t xml:space="preserve"> </w:t>
            </w:r>
            <w:proofErr w:type="spellStart"/>
            <w:r>
              <w:rPr>
                <w:rFonts w:ascii="Times New Roman" w:hAnsi="Times New Roman"/>
                <w:sz w:val="24"/>
                <w:szCs w:val="24"/>
              </w:rPr>
              <w:t>жасауды</w:t>
            </w:r>
            <w:proofErr w:type="spellEnd"/>
            <w:r>
              <w:rPr>
                <w:rFonts w:ascii="Times New Roman" w:hAnsi="Times New Roman"/>
                <w:sz w:val="24"/>
                <w:szCs w:val="24"/>
              </w:rPr>
              <w:t xml:space="preserve"> </w:t>
            </w:r>
            <w:proofErr w:type="spellStart"/>
            <w:r>
              <w:rPr>
                <w:rFonts w:ascii="Times New Roman" w:hAnsi="Times New Roman"/>
                <w:sz w:val="24"/>
                <w:szCs w:val="24"/>
              </w:rPr>
              <w:t>үйрену</w:t>
            </w:r>
            <w:proofErr w:type="spellEnd"/>
          </w:p>
          <w:p w14:paraId="3FC579D4" w14:textId="77777777" w:rsidR="00E42CEC" w:rsidRDefault="00E42CEC">
            <w:pPr>
              <w:pStyle w:val="ae"/>
              <w:rPr>
                <w:rFonts w:ascii="Times New Roman" w:hAnsi="Times New Roman"/>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15DF822D" w14:textId="77777777" w:rsid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lastRenderedPageBreak/>
              <w:t>Адалдық</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әліппесі</w:t>
            </w:r>
            <w:proofErr w:type="spellEnd"/>
            <w:r>
              <w:rPr>
                <w:rFonts w:ascii="Times New Roman" w:hAnsi="Times New Roman"/>
                <w:b/>
                <w:bCs/>
                <w:color w:val="000000" w:themeColor="text1"/>
                <w:sz w:val="24"/>
                <w:szCs w:val="24"/>
              </w:rPr>
              <w:t xml:space="preserve">  </w:t>
            </w:r>
          </w:p>
          <w:p w14:paraId="3A91A8C1"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Көмек</w:t>
            </w:r>
            <w:proofErr w:type="spellEnd"/>
            <w:r>
              <w:rPr>
                <w:rFonts w:ascii="Times New Roman" w:hAnsi="Times New Roman"/>
                <w:sz w:val="24"/>
                <w:szCs w:val="24"/>
              </w:rPr>
              <w:t>»</w:t>
            </w:r>
          </w:p>
          <w:p w14:paraId="0103B4A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0635470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адалдық</w:t>
            </w:r>
            <w:proofErr w:type="spellEnd"/>
            <w:r>
              <w:rPr>
                <w:rFonts w:ascii="Times New Roman" w:hAnsi="Times New Roman"/>
                <w:sz w:val="24"/>
                <w:szCs w:val="24"/>
              </w:rPr>
              <w:t xml:space="preserve">, </w:t>
            </w:r>
            <w:proofErr w:type="spellStart"/>
            <w:r>
              <w:rPr>
                <w:rFonts w:ascii="Times New Roman" w:hAnsi="Times New Roman"/>
                <w:sz w:val="24"/>
                <w:szCs w:val="24"/>
              </w:rPr>
              <w:t>мейірімділік</w:t>
            </w:r>
            <w:proofErr w:type="spellEnd"/>
            <w:r>
              <w:rPr>
                <w:rFonts w:ascii="Times New Roman" w:hAnsi="Times New Roman"/>
                <w:sz w:val="24"/>
                <w:szCs w:val="24"/>
              </w:rPr>
              <w:t xml:space="preserve">, </w:t>
            </w:r>
            <w:proofErr w:type="spellStart"/>
            <w:r>
              <w:rPr>
                <w:rFonts w:ascii="Times New Roman" w:hAnsi="Times New Roman"/>
                <w:sz w:val="24"/>
                <w:szCs w:val="24"/>
              </w:rPr>
              <w:t>бір-біріне</w:t>
            </w:r>
            <w:proofErr w:type="spellEnd"/>
            <w:r>
              <w:rPr>
                <w:rFonts w:ascii="Times New Roman" w:hAnsi="Times New Roman"/>
                <w:sz w:val="24"/>
                <w:szCs w:val="24"/>
              </w:rPr>
              <w:t xml:space="preserve"> </w:t>
            </w:r>
            <w:proofErr w:type="spellStart"/>
            <w:r>
              <w:rPr>
                <w:rFonts w:ascii="Times New Roman" w:hAnsi="Times New Roman"/>
                <w:sz w:val="24"/>
                <w:szCs w:val="24"/>
              </w:rPr>
              <w:t>көмектесу</w:t>
            </w:r>
            <w:proofErr w:type="spellEnd"/>
            <w:r>
              <w:rPr>
                <w:rFonts w:ascii="Times New Roman" w:hAnsi="Times New Roman"/>
                <w:sz w:val="24"/>
                <w:szCs w:val="24"/>
              </w:rPr>
              <w:t xml:space="preserve"> </w:t>
            </w:r>
            <w:proofErr w:type="spellStart"/>
            <w:r>
              <w:rPr>
                <w:rFonts w:ascii="Times New Roman" w:hAnsi="Times New Roman"/>
                <w:sz w:val="24"/>
                <w:szCs w:val="24"/>
              </w:rPr>
              <w:t>ұғымдарын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w:t>
            </w:r>
          </w:p>
          <w:p w14:paraId="44F2966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Әлеуметтік-эмоциялық</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жанашырлық</w:t>
            </w:r>
            <w:proofErr w:type="spellEnd"/>
            <w:r>
              <w:rPr>
                <w:rFonts w:ascii="Times New Roman" w:hAnsi="Times New Roman"/>
                <w:sz w:val="24"/>
                <w:szCs w:val="24"/>
              </w:rPr>
              <w:t xml:space="preserve">, </w:t>
            </w:r>
            <w:proofErr w:type="spellStart"/>
            <w:r>
              <w:rPr>
                <w:rFonts w:ascii="Times New Roman" w:hAnsi="Times New Roman"/>
                <w:sz w:val="24"/>
                <w:szCs w:val="24"/>
              </w:rPr>
              <w:t>жауапкершілік</w:t>
            </w:r>
            <w:proofErr w:type="spellEnd"/>
            <w:r>
              <w:rPr>
                <w:rFonts w:ascii="Times New Roman" w:hAnsi="Times New Roman"/>
                <w:sz w:val="24"/>
                <w:szCs w:val="24"/>
              </w:rPr>
              <w:t xml:space="preserve">, </w:t>
            </w:r>
            <w:proofErr w:type="spellStart"/>
            <w:r>
              <w:rPr>
                <w:rFonts w:ascii="Times New Roman" w:hAnsi="Times New Roman"/>
                <w:sz w:val="24"/>
                <w:szCs w:val="24"/>
              </w:rPr>
              <w:t>қайырымдылық</w:t>
            </w:r>
            <w:proofErr w:type="spellEnd"/>
            <w:r>
              <w:rPr>
                <w:rFonts w:ascii="Times New Roman" w:hAnsi="Times New Roman"/>
                <w:sz w:val="24"/>
                <w:szCs w:val="24"/>
              </w:rPr>
              <w:t xml:space="preserve"> </w:t>
            </w:r>
            <w:proofErr w:type="spellStart"/>
            <w:r>
              <w:rPr>
                <w:rFonts w:ascii="Times New Roman" w:hAnsi="Times New Roman"/>
                <w:sz w:val="24"/>
                <w:szCs w:val="24"/>
              </w:rPr>
              <w:t>таныту</w:t>
            </w:r>
            <w:proofErr w:type="spellEnd"/>
            <w:r>
              <w:rPr>
                <w:rFonts w:ascii="Times New Roman" w:hAnsi="Times New Roman"/>
                <w:sz w:val="24"/>
                <w:szCs w:val="24"/>
              </w:rPr>
              <w:t>.</w:t>
            </w:r>
          </w:p>
          <w:p w14:paraId="2981085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айналасындағы</w:t>
            </w:r>
            <w:proofErr w:type="spellEnd"/>
            <w:r>
              <w:rPr>
                <w:rFonts w:ascii="Times New Roman" w:hAnsi="Times New Roman"/>
                <w:sz w:val="24"/>
                <w:szCs w:val="24"/>
              </w:rPr>
              <w:t xml:space="preserve"> </w:t>
            </w:r>
            <w:proofErr w:type="spellStart"/>
            <w:r>
              <w:rPr>
                <w:rFonts w:ascii="Times New Roman" w:hAnsi="Times New Roman"/>
                <w:sz w:val="24"/>
                <w:szCs w:val="24"/>
              </w:rPr>
              <w:t>адамдардың</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түсініп</w:t>
            </w:r>
            <w:proofErr w:type="spellEnd"/>
            <w:r>
              <w:rPr>
                <w:rFonts w:ascii="Times New Roman" w:hAnsi="Times New Roman"/>
                <w:sz w:val="24"/>
                <w:szCs w:val="24"/>
              </w:rPr>
              <w:t xml:space="preserve">, </w:t>
            </w:r>
            <w:proofErr w:type="spellStart"/>
            <w:r>
              <w:rPr>
                <w:rFonts w:ascii="Times New Roman" w:hAnsi="Times New Roman"/>
                <w:sz w:val="24"/>
                <w:szCs w:val="24"/>
              </w:rPr>
              <w:t>көмектесуге</w:t>
            </w:r>
            <w:proofErr w:type="spellEnd"/>
            <w:r>
              <w:rPr>
                <w:rFonts w:ascii="Times New Roman" w:hAnsi="Times New Roman"/>
                <w:sz w:val="24"/>
                <w:szCs w:val="24"/>
              </w:rPr>
              <w:t xml:space="preserve"> </w:t>
            </w:r>
            <w:proofErr w:type="spellStart"/>
            <w:r>
              <w:rPr>
                <w:rFonts w:ascii="Times New Roman" w:hAnsi="Times New Roman"/>
                <w:sz w:val="24"/>
                <w:szCs w:val="24"/>
              </w:rPr>
              <w:t>дайын</w:t>
            </w:r>
            <w:proofErr w:type="spellEnd"/>
            <w:r>
              <w:rPr>
                <w:rFonts w:ascii="Times New Roman" w:hAnsi="Times New Roman"/>
                <w:sz w:val="24"/>
                <w:szCs w:val="24"/>
              </w:rPr>
              <w:t xml:space="preserve"> </w:t>
            </w:r>
            <w:proofErr w:type="spellStart"/>
            <w:r>
              <w:rPr>
                <w:rFonts w:ascii="Times New Roman" w:hAnsi="Times New Roman"/>
                <w:sz w:val="24"/>
                <w:szCs w:val="24"/>
              </w:rPr>
              <w:t>болуға</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5629525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Оқиғаға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дұрыс</w:t>
            </w:r>
            <w:proofErr w:type="spellEnd"/>
            <w:r>
              <w:rPr>
                <w:rFonts w:ascii="Times New Roman" w:hAnsi="Times New Roman"/>
                <w:sz w:val="24"/>
                <w:szCs w:val="24"/>
              </w:rPr>
              <w:t xml:space="preserve"> </w:t>
            </w:r>
            <w:proofErr w:type="spellStart"/>
            <w:r>
              <w:rPr>
                <w:rFonts w:ascii="Times New Roman" w:hAnsi="Times New Roman"/>
                <w:sz w:val="24"/>
                <w:szCs w:val="24"/>
              </w:rPr>
              <w:t>әрекетті</w:t>
            </w:r>
            <w:proofErr w:type="spellEnd"/>
            <w:r>
              <w:rPr>
                <w:rFonts w:ascii="Times New Roman" w:hAnsi="Times New Roman"/>
                <w:sz w:val="24"/>
                <w:szCs w:val="24"/>
              </w:rPr>
              <w:t xml:space="preserve"> </w:t>
            </w:r>
            <w:proofErr w:type="spellStart"/>
            <w:r>
              <w:rPr>
                <w:rFonts w:ascii="Times New Roman" w:hAnsi="Times New Roman"/>
                <w:sz w:val="24"/>
                <w:szCs w:val="24"/>
              </w:rPr>
              <w:t>таңдай</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roofErr w:type="spellStart"/>
            <w:r>
              <w:rPr>
                <w:rFonts w:ascii="Times New Roman" w:hAnsi="Times New Roman"/>
                <w:sz w:val="24"/>
                <w:szCs w:val="24"/>
              </w:rPr>
              <w:t>моральдық</w:t>
            </w:r>
            <w:proofErr w:type="spellEnd"/>
            <w:r>
              <w:rPr>
                <w:rFonts w:ascii="Times New Roman" w:hAnsi="Times New Roman"/>
                <w:sz w:val="24"/>
                <w:szCs w:val="24"/>
              </w:rPr>
              <w:t xml:space="preserve"> </w:t>
            </w:r>
            <w:proofErr w:type="spellStart"/>
            <w:r>
              <w:rPr>
                <w:rFonts w:ascii="Times New Roman" w:hAnsi="Times New Roman"/>
                <w:sz w:val="24"/>
                <w:szCs w:val="24"/>
              </w:rPr>
              <w:t>шешім</w:t>
            </w:r>
            <w:proofErr w:type="spellEnd"/>
            <w:r>
              <w:rPr>
                <w:rFonts w:ascii="Times New Roman" w:hAnsi="Times New Roman"/>
                <w:sz w:val="24"/>
                <w:szCs w:val="24"/>
              </w:rPr>
              <w:t xml:space="preserve"> </w:t>
            </w:r>
            <w:proofErr w:type="spellStart"/>
            <w:r>
              <w:rPr>
                <w:rFonts w:ascii="Times New Roman" w:hAnsi="Times New Roman"/>
                <w:sz w:val="24"/>
                <w:szCs w:val="24"/>
              </w:rPr>
              <w:t>қабылдау</w:t>
            </w:r>
            <w:proofErr w:type="spellEnd"/>
            <w:r>
              <w:rPr>
                <w:rFonts w:ascii="Times New Roman" w:hAnsi="Times New Roman"/>
                <w:sz w:val="24"/>
                <w:szCs w:val="24"/>
              </w:rPr>
              <w:t>).</w:t>
            </w:r>
          </w:p>
          <w:p w14:paraId="0A49771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Сөйлеу</w:t>
            </w:r>
            <w:proofErr w:type="spellEnd"/>
            <w:r>
              <w:rPr>
                <w:rFonts w:ascii="Times New Roman" w:hAnsi="Times New Roman"/>
                <w:sz w:val="24"/>
                <w:szCs w:val="24"/>
              </w:rPr>
              <w:t xml:space="preserve"> </w:t>
            </w:r>
            <w:proofErr w:type="spellStart"/>
            <w:r>
              <w:rPr>
                <w:rFonts w:ascii="Times New Roman" w:hAnsi="Times New Roman"/>
                <w:sz w:val="24"/>
                <w:szCs w:val="24"/>
              </w:rPr>
              <w:t>дағдысын</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 xml:space="preserve"> </w:t>
            </w:r>
            <w:proofErr w:type="spellStart"/>
            <w:r>
              <w:rPr>
                <w:rFonts w:ascii="Times New Roman" w:hAnsi="Times New Roman"/>
                <w:sz w:val="24"/>
                <w:szCs w:val="24"/>
              </w:rPr>
              <w:t>нақты</w:t>
            </w:r>
            <w:proofErr w:type="spellEnd"/>
            <w:r>
              <w:rPr>
                <w:rFonts w:ascii="Times New Roman" w:hAnsi="Times New Roman"/>
                <w:sz w:val="24"/>
                <w:szCs w:val="24"/>
              </w:rPr>
              <w:t xml:space="preserve"> </w:t>
            </w:r>
            <w:proofErr w:type="spellStart"/>
            <w:r>
              <w:rPr>
                <w:rFonts w:ascii="Times New Roman" w:hAnsi="Times New Roman"/>
                <w:sz w:val="24"/>
                <w:szCs w:val="24"/>
              </w:rPr>
              <w:t>жеткізе</w:t>
            </w:r>
            <w:proofErr w:type="spellEnd"/>
            <w:r>
              <w:rPr>
                <w:rFonts w:ascii="Times New Roman" w:hAnsi="Times New Roman"/>
                <w:sz w:val="24"/>
                <w:szCs w:val="24"/>
              </w:rPr>
              <w:t xml:space="preserve"> </w:t>
            </w:r>
            <w:proofErr w:type="spellStart"/>
            <w:r>
              <w:rPr>
                <w:rFonts w:ascii="Times New Roman" w:hAnsi="Times New Roman"/>
                <w:sz w:val="24"/>
                <w:szCs w:val="24"/>
              </w:rPr>
              <w:t>білуін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3F6A0412" w14:textId="77777777" w:rsidR="00E42CEC" w:rsidRDefault="00E42CEC">
            <w:pPr>
              <w:pStyle w:val="af1"/>
              <w:spacing w:before="0" w:beforeAutospacing="0" w:after="0" w:afterAutospacing="0"/>
              <w:rPr>
                <w:color w:val="000000"/>
                <w:lang w:eastAsia="en-US"/>
              </w:rPr>
            </w:pPr>
            <w:r>
              <w:rPr>
                <w:rStyle w:val="af0"/>
                <w:rFonts w:eastAsiaTheme="majorEastAsia"/>
                <w:color w:val="000000"/>
                <w:lang w:eastAsia="en-US"/>
              </w:rPr>
              <w:lastRenderedPageBreak/>
              <w:t xml:space="preserve">Сурет салу </w:t>
            </w:r>
            <w:proofErr w:type="spellStart"/>
            <w:r>
              <w:rPr>
                <w:rStyle w:val="af0"/>
                <w:rFonts w:eastAsiaTheme="majorEastAsia"/>
                <w:color w:val="000000"/>
                <w:lang w:eastAsia="en-US"/>
              </w:rPr>
              <w:t>әрекеті</w:t>
            </w:r>
            <w:proofErr w:type="spellEnd"/>
            <w:r>
              <w:rPr>
                <w:rStyle w:val="af0"/>
                <w:rFonts w:eastAsiaTheme="majorEastAsia"/>
                <w:color w:val="000000"/>
                <w:lang w:eastAsia="en-US"/>
              </w:rPr>
              <w:t>:</w:t>
            </w:r>
            <w:r>
              <w:rPr>
                <w:color w:val="000000"/>
                <w:lang w:eastAsia="en-US"/>
              </w:rPr>
              <w:br/>
              <w:t>«</w:t>
            </w:r>
            <w:proofErr w:type="spellStart"/>
            <w:r>
              <w:rPr>
                <w:color w:val="000000"/>
                <w:lang w:eastAsia="en-US"/>
              </w:rPr>
              <w:t>Құстарға</w:t>
            </w:r>
            <w:proofErr w:type="spellEnd"/>
            <w:r>
              <w:rPr>
                <w:color w:val="000000"/>
                <w:lang w:eastAsia="en-US"/>
              </w:rPr>
              <w:t xml:space="preserve"> </w:t>
            </w:r>
            <w:proofErr w:type="spellStart"/>
            <w:r>
              <w:rPr>
                <w:color w:val="000000"/>
                <w:lang w:eastAsia="en-US"/>
              </w:rPr>
              <w:t>жем</w:t>
            </w:r>
            <w:proofErr w:type="spellEnd"/>
            <w:r>
              <w:rPr>
                <w:color w:val="000000"/>
                <w:lang w:eastAsia="en-US"/>
              </w:rPr>
              <w:t xml:space="preserve"> </w:t>
            </w:r>
            <w:proofErr w:type="spellStart"/>
            <w:r>
              <w:rPr>
                <w:color w:val="000000"/>
                <w:lang w:eastAsia="en-US"/>
              </w:rPr>
              <w:t>салғыш</w:t>
            </w:r>
            <w:proofErr w:type="spellEnd"/>
            <w:r>
              <w:rPr>
                <w:color w:val="000000"/>
                <w:lang w:eastAsia="en-US"/>
              </w:rPr>
              <w:t xml:space="preserve">» </w:t>
            </w:r>
            <w:proofErr w:type="spellStart"/>
            <w:r>
              <w:rPr>
                <w:color w:val="000000"/>
                <w:lang w:eastAsia="en-US"/>
              </w:rPr>
              <w:t>суретін</w:t>
            </w:r>
            <w:proofErr w:type="spellEnd"/>
            <w:r>
              <w:rPr>
                <w:color w:val="000000"/>
                <w:lang w:eastAsia="en-US"/>
              </w:rPr>
              <w:t xml:space="preserve"> салу</w:t>
            </w:r>
          </w:p>
          <w:p w14:paraId="612AFD28" w14:textId="77777777" w:rsidR="00E42CEC" w:rsidRDefault="00E42CEC">
            <w:pPr>
              <w:pStyle w:val="ae"/>
              <w:rPr>
                <w:rFonts w:ascii="Times New Roman" w:hAnsi="Times New Roman"/>
                <w:b/>
                <w:bCs/>
                <w:sz w:val="24"/>
                <w:szCs w:val="24"/>
              </w:rPr>
            </w:pPr>
            <w:proofErr w:type="spellStart"/>
            <w:r>
              <w:rPr>
                <w:rFonts w:ascii="Times New Roman" w:hAnsi="Times New Roman"/>
                <w:b/>
                <w:bCs/>
                <w:color w:val="000000"/>
                <w:sz w:val="24"/>
                <w:szCs w:val="24"/>
              </w:rPr>
              <w:t>Мақсаты</w:t>
            </w:r>
            <w:proofErr w:type="spellEnd"/>
            <w:r>
              <w:rPr>
                <w:rStyle w:val="af0"/>
                <w:rFonts w:eastAsiaTheme="majorEastAsia"/>
                <w:b w:val="0"/>
                <w:bCs w:val="0"/>
                <w:color w:val="000000"/>
                <w:sz w:val="24"/>
                <w:szCs w:val="24"/>
              </w:rPr>
              <w:t>:</w:t>
            </w:r>
          </w:p>
          <w:p w14:paraId="493EC07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құстарға</w:t>
            </w:r>
            <w:proofErr w:type="spellEnd"/>
            <w:r>
              <w:rPr>
                <w:rFonts w:ascii="Times New Roman" w:hAnsi="Times New Roman"/>
                <w:sz w:val="24"/>
                <w:szCs w:val="24"/>
              </w:rPr>
              <w:t xml:space="preserve"> </w:t>
            </w:r>
            <w:proofErr w:type="spellStart"/>
            <w:r>
              <w:rPr>
                <w:rFonts w:ascii="Times New Roman" w:hAnsi="Times New Roman"/>
                <w:sz w:val="24"/>
                <w:szCs w:val="24"/>
              </w:rPr>
              <w:t>қамқор</w:t>
            </w:r>
            <w:proofErr w:type="spellEnd"/>
            <w:r>
              <w:rPr>
                <w:rFonts w:ascii="Times New Roman" w:hAnsi="Times New Roman"/>
                <w:sz w:val="24"/>
                <w:szCs w:val="24"/>
              </w:rPr>
              <w:t xml:space="preserve"> </w:t>
            </w:r>
            <w:proofErr w:type="spellStart"/>
            <w:r>
              <w:rPr>
                <w:rFonts w:ascii="Times New Roman" w:hAnsi="Times New Roman"/>
                <w:sz w:val="24"/>
                <w:szCs w:val="24"/>
              </w:rPr>
              <w:t>болуға</w:t>
            </w:r>
            <w:proofErr w:type="spellEnd"/>
            <w:r>
              <w:rPr>
                <w:rFonts w:ascii="Times New Roman" w:hAnsi="Times New Roman"/>
                <w:sz w:val="24"/>
                <w:szCs w:val="24"/>
              </w:rPr>
              <w:t xml:space="preserve">, </w:t>
            </w:r>
            <w:proofErr w:type="spellStart"/>
            <w:r>
              <w:rPr>
                <w:rFonts w:ascii="Times New Roman" w:hAnsi="Times New Roman"/>
                <w:sz w:val="24"/>
                <w:szCs w:val="24"/>
              </w:rPr>
              <w:t>табиғатқа</w:t>
            </w:r>
            <w:proofErr w:type="spellEnd"/>
            <w:r>
              <w:rPr>
                <w:rFonts w:ascii="Times New Roman" w:hAnsi="Times New Roman"/>
                <w:sz w:val="24"/>
                <w:szCs w:val="24"/>
              </w:rPr>
              <w:t xml:space="preserve"> </w:t>
            </w:r>
            <w:proofErr w:type="spellStart"/>
            <w:r>
              <w:rPr>
                <w:rFonts w:ascii="Times New Roman" w:hAnsi="Times New Roman"/>
                <w:sz w:val="24"/>
                <w:szCs w:val="24"/>
              </w:rPr>
              <w:t>жанашырлық</w:t>
            </w:r>
            <w:proofErr w:type="spellEnd"/>
            <w:r>
              <w:rPr>
                <w:rFonts w:ascii="Times New Roman" w:hAnsi="Times New Roman"/>
                <w:sz w:val="24"/>
                <w:szCs w:val="24"/>
              </w:rPr>
              <w:t xml:space="preserve"> </w:t>
            </w:r>
            <w:proofErr w:type="spellStart"/>
            <w:r>
              <w:rPr>
                <w:rFonts w:ascii="Times New Roman" w:hAnsi="Times New Roman"/>
                <w:sz w:val="24"/>
                <w:szCs w:val="24"/>
              </w:rPr>
              <w:t>танытуға</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076AACB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Жем</w:t>
            </w:r>
            <w:proofErr w:type="spellEnd"/>
            <w:r>
              <w:rPr>
                <w:rFonts w:ascii="Times New Roman" w:hAnsi="Times New Roman"/>
                <w:sz w:val="24"/>
                <w:szCs w:val="24"/>
              </w:rPr>
              <w:t xml:space="preserve"> </w:t>
            </w:r>
            <w:proofErr w:type="spellStart"/>
            <w:r>
              <w:rPr>
                <w:rFonts w:ascii="Times New Roman" w:hAnsi="Times New Roman"/>
                <w:sz w:val="24"/>
                <w:szCs w:val="24"/>
              </w:rPr>
              <w:t>салғыштың</w:t>
            </w:r>
            <w:proofErr w:type="spellEnd"/>
            <w:r>
              <w:rPr>
                <w:rFonts w:ascii="Times New Roman" w:hAnsi="Times New Roman"/>
                <w:sz w:val="24"/>
                <w:szCs w:val="24"/>
              </w:rPr>
              <w:t xml:space="preserve"> </w:t>
            </w:r>
            <w:proofErr w:type="spellStart"/>
            <w:r>
              <w:rPr>
                <w:rFonts w:ascii="Times New Roman" w:hAnsi="Times New Roman"/>
                <w:sz w:val="24"/>
                <w:szCs w:val="24"/>
              </w:rPr>
              <w:t>құрылысын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оны </w:t>
            </w:r>
            <w:proofErr w:type="spellStart"/>
            <w:r>
              <w:rPr>
                <w:rFonts w:ascii="Times New Roman" w:hAnsi="Times New Roman"/>
                <w:sz w:val="24"/>
                <w:szCs w:val="24"/>
              </w:rPr>
              <w:t>бейнелеуге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22718CC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шығармашылығын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 xml:space="preserve"> салу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дамыту</w:t>
            </w:r>
            <w:proofErr w:type="spellEnd"/>
            <w:r>
              <w:rPr>
                <w:rFonts w:ascii="Times New Roman" w:hAnsi="Times New Roman"/>
                <w:sz w:val="24"/>
                <w:szCs w:val="24"/>
              </w:rPr>
              <w:t>.</w:t>
            </w:r>
          </w:p>
          <w:p w14:paraId="7932780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қолдануға</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үйлестіруге</w:t>
            </w:r>
            <w:proofErr w:type="spellEnd"/>
            <w:r>
              <w:rPr>
                <w:rFonts w:ascii="Times New Roman" w:hAnsi="Times New Roman"/>
                <w:sz w:val="24"/>
                <w:szCs w:val="24"/>
              </w:rPr>
              <w:t xml:space="preserve">, </w:t>
            </w:r>
            <w:proofErr w:type="spellStart"/>
            <w:r>
              <w:rPr>
                <w:rFonts w:ascii="Times New Roman" w:hAnsi="Times New Roman"/>
                <w:sz w:val="24"/>
                <w:szCs w:val="24"/>
              </w:rPr>
              <w:t>ұсақ</w:t>
            </w:r>
            <w:proofErr w:type="spellEnd"/>
            <w:r>
              <w:rPr>
                <w:rFonts w:ascii="Times New Roman" w:hAnsi="Times New Roman"/>
                <w:sz w:val="24"/>
                <w:szCs w:val="24"/>
              </w:rPr>
              <w:t xml:space="preserve"> </w:t>
            </w:r>
            <w:proofErr w:type="spellStart"/>
            <w:r>
              <w:rPr>
                <w:rFonts w:ascii="Times New Roman" w:hAnsi="Times New Roman"/>
                <w:sz w:val="24"/>
                <w:szCs w:val="24"/>
              </w:rPr>
              <w:t>моторикасын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w:t>
            </w:r>
          </w:p>
          <w:p w14:paraId="20334DD5" w14:textId="77777777" w:rsidR="00E42CEC" w:rsidRDefault="00E42CEC">
            <w:pPr>
              <w:pStyle w:val="ae"/>
              <w:rPr>
                <w:rFonts w:ascii="Times New Roman" w:hAnsi="Times New Roman"/>
                <w:color w:val="000000"/>
                <w:sz w:val="24"/>
                <w:szCs w:val="24"/>
              </w:rPr>
            </w:pPr>
            <w:r>
              <w:rPr>
                <w:rFonts w:ascii="Times New Roman" w:hAnsi="Times New Roman"/>
                <w:color w:val="000000"/>
                <w:sz w:val="24"/>
                <w:szCs w:val="24"/>
              </w:rPr>
              <w:br/>
            </w:r>
          </w:p>
          <w:p w14:paraId="6B3D9B26" w14:textId="77777777" w:rsidR="00E42CEC" w:rsidRDefault="00E42CEC">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575F88B"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lastRenderedPageBreak/>
              <w:t xml:space="preserve">Эксперимент </w:t>
            </w:r>
            <w:r w:rsidRPr="00A62096">
              <w:rPr>
                <w:rFonts w:ascii="Times New Roman" w:hAnsi="Times New Roman"/>
                <w:sz w:val="24"/>
                <w:szCs w:val="24"/>
                <w:lang w:val="kk-KZ"/>
              </w:rPr>
              <w:t>«Теңселмелі шарлар»</w:t>
            </w:r>
          </w:p>
          <w:p w14:paraId="09CCAA2A"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color w:val="000000"/>
                <w:sz w:val="24"/>
                <w:szCs w:val="24"/>
                <w:lang w:val="kk-KZ"/>
              </w:rPr>
              <w:t>Мақсаты</w:t>
            </w:r>
            <w:r w:rsidRPr="00A62096">
              <w:rPr>
                <w:rStyle w:val="af0"/>
                <w:rFonts w:eastAsiaTheme="majorEastAsia"/>
                <w:b w:val="0"/>
                <w:bCs w:val="0"/>
                <w:color w:val="000000"/>
                <w:sz w:val="24"/>
                <w:szCs w:val="24"/>
                <w:lang w:val="kk-KZ"/>
              </w:rPr>
              <w:t>:</w:t>
            </w:r>
          </w:p>
          <w:p w14:paraId="0BA8D38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Балаларға ауаның температура өзгерісіне байланысты қалай кеңейіп, қалай қысылатынын түсіндіру.</w:t>
            </w:r>
          </w:p>
          <w:p w14:paraId="66C83D82" w14:textId="77777777" w:rsidR="00E42CEC" w:rsidRDefault="00E42CEC">
            <w:pPr>
              <w:pStyle w:val="ae"/>
              <w:rPr>
                <w:rFonts w:ascii="Times New Roman" w:hAnsi="Times New Roman"/>
                <w:sz w:val="24"/>
                <w:szCs w:val="24"/>
              </w:rPr>
            </w:pPr>
            <w:r w:rsidRPr="00A62096">
              <w:rPr>
                <w:rFonts w:ascii="Times New Roman" w:hAnsi="Times New Roman"/>
                <w:sz w:val="24"/>
                <w:szCs w:val="24"/>
                <w:lang w:val="kk-KZ"/>
              </w:rPr>
              <w:t xml:space="preserve"> Шарды ауаға толтырып, жылы батареяға жақындатқанда шар сәл үлкейеді, ал салқынға апарғанда кішірейеді.</w:t>
            </w:r>
            <w:r w:rsidRPr="00A62096">
              <w:rPr>
                <w:rFonts w:ascii="Times New Roman" w:hAnsi="Times New Roman"/>
                <w:sz w:val="24"/>
                <w:szCs w:val="24"/>
                <w:lang w:val="kk-KZ"/>
              </w:rPr>
              <w:br/>
            </w:r>
            <w:proofErr w:type="spellStart"/>
            <w:r>
              <w:rPr>
                <w:rFonts w:ascii="Times New Roman" w:hAnsi="Times New Roman"/>
                <w:sz w:val="24"/>
                <w:szCs w:val="24"/>
              </w:rPr>
              <w:t>Бұл</w:t>
            </w:r>
            <w:proofErr w:type="spellEnd"/>
            <w:r>
              <w:rPr>
                <w:rFonts w:ascii="Times New Roman" w:hAnsi="Times New Roman"/>
                <w:sz w:val="24"/>
                <w:szCs w:val="24"/>
              </w:rPr>
              <w:t xml:space="preserve"> — </w:t>
            </w:r>
            <w:proofErr w:type="spellStart"/>
            <w:r>
              <w:rPr>
                <w:rFonts w:ascii="Times New Roman" w:hAnsi="Times New Roman"/>
                <w:sz w:val="24"/>
                <w:szCs w:val="24"/>
              </w:rPr>
              <w:t>ауаның</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температураға</w:t>
            </w:r>
            <w:proofErr w:type="spellEnd"/>
            <w:r>
              <w:rPr>
                <w:rFonts w:ascii="Times New Roman" w:hAnsi="Times New Roman"/>
                <w:sz w:val="24"/>
                <w:szCs w:val="24"/>
              </w:rPr>
              <w:t xml:space="preserve"> </w:t>
            </w:r>
            <w:proofErr w:type="spellStart"/>
            <w:r>
              <w:rPr>
                <w:rFonts w:ascii="Times New Roman" w:hAnsi="Times New Roman"/>
                <w:sz w:val="24"/>
                <w:szCs w:val="24"/>
              </w:rPr>
              <w:t>қарай</w:t>
            </w:r>
            <w:proofErr w:type="spellEnd"/>
            <w:r>
              <w:rPr>
                <w:rFonts w:ascii="Times New Roman" w:hAnsi="Times New Roman"/>
                <w:sz w:val="24"/>
                <w:szCs w:val="24"/>
              </w:rPr>
              <w:t xml:space="preserve"> </w:t>
            </w:r>
            <w:proofErr w:type="spellStart"/>
            <w:r>
              <w:rPr>
                <w:rFonts w:ascii="Times New Roman" w:hAnsi="Times New Roman"/>
                <w:sz w:val="24"/>
                <w:szCs w:val="24"/>
              </w:rPr>
              <w:t>кеңеюін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түсіндіретін</w:t>
            </w:r>
            <w:proofErr w:type="spellEnd"/>
            <w:r>
              <w:rPr>
                <w:rFonts w:ascii="Times New Roman" w:hAnsi="Times New Roman"/>
                <w:sz w:val="24"/>
                <w:szCs w:val="24"/>
              </w:rPr>
              <w:t xml:space="preserve"> </w:t>
            </w:r>
            <w:proofErr w:type="spellStart"/>
            <w:r>
              <w:rPr>
                <w:rFonts w:ascii="Times New Roman" w:hAnsi="Times New Roman"/>
                <w:sz w:val="24"/>
                <w:szCs w:val="24"/>
              </w:rPr>
              <w:t>өте</w:t>
            </w:r>
            <w:proofErr w:type="spellEnd"/>
            <w:r>
              <w:rPr>
                <w:rFonts w:ascii="Times New Roman" w:hAnsi="Times New Roman"/>
                <w:sz w:val="24"/>
                <w:szCs w:val="24"/>
              </w:rPr>
              <w:t xml:space="preserve"> </w:t>
            </w:r>
            <w:proofErr w:type="spellStart"/>
            <w:r>
              <w:rPr>
                <w:rFonts w:ascii="Times New Roman" w:hAnsi="Times New Roman"/>
                <w:sz w:val="24"/>
                <w:szCs w:val="24"/>
              </w:rPr>
              <w:t>жеңіл</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w:t>
            </w:r>
          </w:p>
          <w:p w14:paraId="2AEC7F0B" w14:textId="77777777" w:rsidR="00E42CEC" w:rsidRDefault="00E42CEC">
            <w:pPr>
              <w:pStyle w:val="ae"/>
              <w:rPr>
                <w:rFonts w:ascii="Times New Roman" w:hAnsi="Times New Roman"/>
                <w:sz w:val="24"/>
                <w:szCs w:val="24"/>
              </w:rPr>
            </w:pPr>
          </w:p>
        </w:tc>
      </w:tr>
      <w:tr w:rsidR="00E42CEC" w:rsidRPr="00D52EBD" w14:paraId="7DA33116" w14:textId="77777777" w:rsidTr="00E42CEC">
        <w:trPr>
          <w:trHeight w:val="699"/>
        </w:trPr>
        <w:tc>
          <w:tcPr>
            <w:tcW w:w="2972" w:type="dxa"/>
            <w:tcBorders>
              <w:top w:val="single" w:sz="4" w:space="0" w:color="000000"/>
              <w:left w:val="single" w:sz="4" w:space="0" w:color="000000"/>
              <w:bottom w:val="single" w:sz="4" w:space="0" w:color="000000"/>
              <w:right w:val="single" w:sz="4" w:space="0" w:color="000000"/>
            </w:tcBorders>
            <w:hideMark/>
          </w:tcPr>
          <w:p w14:paraId="1FD875C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hideMark/>
          </w:tcPr>
          <w:p w14:paraId="4E2C0C91" w14:textId="77777777" w:rsidR="00E42CEC" w:rsidRPr="00A62096" w:rsidRDefault="00E42CEC">
            <w:pPr>
              <w:spacing w:after="0" w:line="240" w:lineRule="auto"/>
              <w:ind w:left="20"/>
              <w:rPr>
                <w:sz w:val="24"/>
                <w:szCs w:val="24"/>
                <w:lang w:val="kk-KZ"/>
              </w:rPr>
            </w:pPr>
            <w:r w:rsidRPr="00A62096">
              <w:rPr>
                <w:b/>
                <w:bCs/>
                <w:sz w:val="24"/>
                <w:szCs w:val="24"/>
                <w:lang w:val="kk-KZ"/>
              </w:rPr>
              <w:t xml:space="preserve">Е.Айарумен </w:t>
            </w:r>
            <w:r w:rsidRPr="00A62096">
              <w:rPr>
                <w:color w:val="000000"/>
                <w:spacing w:val="2"/>
                <w:sz w:val="24"/>
                <w:szCs w:val="24"/>
                <w:lang w:val="kk-KZ"/>
              </w:rPr>
              <w:t>сөздерде дауысты (а, ә, е, о, ұ) және кейбір дауыссыз (п-б, к-қ, т-д, ж-ш, с-з) дыбыстарды анық айта білуін қалыптастыру.</w:t>
            </w:r>
          </w:p>
        </w:tc>
        <w:tc>
          <w:tcPr>
            <w:tcW w:w="2409" w:type="dxa"/>
            <w:tcBorders>
              <w:top w:val="single" w:sz="4" w:space="0" w:color="000000"/>
              <w:left w:val="single" w:sz="4" w:space="0" w:color="000000"/>
              <w:bottom w:val="single" w:sz="4" w:space="0" w:color="000000"/>
              <w:right w:val="single" w:sz="4" w:space="0" w:color="000000"/>
            </w:tcBorders>
            <w:hideMark/>
          </w:tcPr>
          <w:p w14:paraId="0AEB0161" w14:textId="3B0CB5B1" w:rsidR="00E42CEC" w:rsidRPr="00A62096" w:rsidRDefault="00E42CEC" w:rsidP="00E74BCF">
            <w:pPr>
              <w:spacing w:after="0" w:line="240" w:lineRule="auto"/>
              <w:ind w:left="20"/>
              <w:rPr>
                <w:sz w:val="24"/>
                <w:szCs w:val="24"/>
                <w:lang w:val="kk-KZ"/>
              </w:rPr>
            </w:pPr>
            <w:r w:rsidRPr="00A62096">
              <w:rPr>
                <w:b/>
                <w:sz w:val="24"/>
                <w:szCs w:val="24"/>
                <w:lang w:val="kk-KZ"/>
              </w:rPr>
              <w:t>А</w:t>
            </w:r>
            <w:r w:rsidR="00E74BCF" w:rsidRPr="00A62096">
              <w:rPr>
                <w:b/>
                <w:sz w:val="24"/>
                <w:szCs w:val="24"/>
                <w:lang w:val="kk-KZ"/>
              </w:rPr>
              <w:t>сылым</w:t>
            </w:r>
            <w:r w:rsidRPr="00A62096">
              <w:rPr>
                <w:sz w:val="24"/>
                <w:szCs w:val="24"/>
                <w:lang w:val="kk-KZ"/>
              </w:rPr>
              <w:t>құрылыс материалының негізгі бөлшектері, олардың бөлшектері туралы білімді қалыптастыру, оларды түсі, шамасы бойынша тануды үйрету.</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74A08C86" w14:textId="6A654DC1" w:rsidR="00E42CEC" w:rsidRPr="00A62096" w:rsidRDefault="00E42CEC">
            <w:pPr>
              <w:spacing w:after="0" w:line="240" w:lineRule="auto"/>
              <w:rPr>
                <w:sz w:val="24"/>
                <w:szCs w:val="24"/>
                <w:lang w:val="kk-KZ"/>
              </w:rPr>
            </w:pPr>
            <w:r w:rsidRPr="00A62096">
              <w:rPr>
                <w:sz w:val="24"/>
                <w:szCs w:val="24"/>
                <w:lang w:val="kk-KZ"/>
              </w:rPr>
              <w:t xml:space="preserve"> </w:t>
            </w:r>
            <w:r w:rsidR="00E74BCF" w:rsidRPr="00A62096">
              <w:rPr>
                <w:b/>
                <w:bCs/>
                <w:sz w:val="24"/>
                <w:szCs w:val="24"/>
                <w:lang w:val="kk-KZ"/>
              </w:rPr>
              <w:t>Амирлан</w:t>
            </w:r>
            <w:r w:rsidRPr="00A62096">
              <w:rPr>
                <w:sz w:val="24"/>
                <w:szCs w:val="24"/>
                <w:lang w:val="kk-KZ"/>
              </w:rPr>
              <w:t xml:space="preserve"> бірнеше тік және көлденең сызықтардан заттарды салу (дуал, ағаш);</w:t>
            </w:r>
          </w:p>
          <w:p w14:paraId="4E3BE9EA" w14:textId="77777777" w:rsidR="00E42CEC" w:rsidRPr="00A62096" w:rsidRDefault="00E42CEC">
            <w:pPr>
              <w:spacing w:after="0" w:line="240" w:lineRule="auto"/>
              <w:ind w:left="20"/>
              <w:rPr>
                <w:sz w:val="24"/>
                <w:szCs w:val="24"/>
                <w:lang w:val="kk-KZ"/>
              </w:rPr>
            </w:pPr>
            <w:r w:rsidRPr="00A62096">
              <w:rPr>
                <w:sz w:val="24"/>
                <w:szCs w:val="24"/>
                <w:lang w:val="kk-KZ"/>
              </w:rPr>
              <w:t>-шаршының ортасына, бұрыштарына қазақ ою өрнектерін жапсыру</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6B898BF3" w14:textId="77777777" w:rsidR="00E42CEC" w:rsidRPr="00A62096" w:rsidRDefault="00E42CEC">
            <w:pPr>
              <w:spacing w:after="0" w:line="240" w:lineRule="auto"/>
              <w:ind w:left="20"/>
              <w:rPr>
                <w:sz w:val="24"/>
                <w:szCs w:val="24"/>
                <w:lang w:val="kk-KZ"/>
              </w:rPr>
            </w:pPr>
            <w:r w:rsidRPr="00A62096">
              <w:rPr>
                <w:b/>
                <w:bCs/>
                <w:sz w:val="24"/>
                <w:szCs w:val="24"/>
                <w:lang w:val="kk-KZ"/>
              </w:rPr>
              <w:t xml:space="preserve"> С.Айарумен </w:t>
            </w:r>
            <w:r w:rsidRPr="00A62096">
              <w:rPr>
                <w:sz w:val="24"/>
                <w:szCs w:val="24"/>
                <w:lang w:val="kk-KZ"/>
              </w:rPr>
              <w:t xml:space="preserve"> екі қарама-қарсы және бірдей заттарды ұзындығы, ені, биіктігі мен жуандығы бойынша салыстыра білуді бекіту.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6CAD03B" w14:textId="77511685" w:rsidR="00E42CEC" w:rsidRPr="00A62096" w:rsidRDefault="00E74BCF">
            <w:pPr>
              <w:spacing w:after="0" w:line="240" w:lineRule="auto"/>
              <w:ind w:left="20"/>
              <w:rPr>
                <w:sz w:val="24"/>
                <w:szCs w:val="24"/>
                <w:lang w:val="kk-KZ"/>
              </w:rPr>
            </w:pPr>
            <w:r w:rsidRPr="00A62096">
              <w:rPr>
                <w:b/>
                <w:bCs/>
                <w:sz w:val="24"/>
                <w:szCs w:val="24"/>
                <w:lang w:val="kk-KZ"/>
              </w:rPr>
              <w:t>Алинур</w:t>
            </w:r>
            <w:r w:rsidR="00E42CEC" w:rsidRPr="00A62096">
              <w:rPr>
                <w:sz w:val="24"/>
                <w:szCs w:val="24"/>
                <w:lang w:val="kk-KZ"/>
              </w:rPr>
              <w:t>кеңістікті және уақытты бағдарлауды үйрету.</w:t>
            </w:r>
          </w:p>
        </w:tc>
      </w:tr>
      <w:tr w:rsidR="00E42CEC" w:rsidRPr="00D52EBD" w14:paraId="7E3725A9" w14:textId="77777777" w:rsidTr="00E42CEC">
        <w:trPr>
          <w:trHeight w:val="450"/>
        </w:trPr>
        <w:tc>
          <w:tcPr>
            <w:tcW w:w="2972" w:type="dxa"/>
            <w:tcBorders>
              <w:top w:val="single" w:sz="4" w:space="0" w:color="000000"/>
              <w:left w:val="single" w:sz="4" w:space="0" w:color="000000"/>
              <w:bottom w:val="single" w:sz="4" w:space="0" w:color="000000"/>
              <w:right w:val="single" w:sz="4" w:space="0" w:color="000000"/>
            </w:tcBorders>
            <w:hideMark/>
          </w:tcPr>
          <w:p w14:paraId="789F0808"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0804229B" w14:textId="77777777" w:rsidR="00E42CEC" w:rsidRDefault="00E42CEC">
            <w:pPr>
              <w:pStyle w:val="TableParagraph"/>
              <w:rPr>
                <w:color w:val="000000" w:themeColor="text1"/>
                <w:sz w:val="24"/>
                <w:szCs w:val="24"/>
              </w:rPr>
            </w:pPr>
            <w:r>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1B045FD"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0279BECD"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399615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E4B245C"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24ACAEF2" w14:textId="77777777" w:rsidR="00E42CEC" w:rsidRDefault="00E42CEC">
            <w:pPr>
              <w:pStyle w:val="TableParagraph"/>
              <w:ind w:left="110"/>
              <w:rPr>
                <w:b/>
                <w:color w:val="000000" w:themeColor="text1"/>
                <w:sz w:val="24"/>
                <w:szCs w:val="24"/>
              </w:rPr>
            </w:pPr>
            <w:bookmarkStart w:id="13" w:name="_Hlk216038769"/>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0FC038C8"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№16</w:t>
            </w:r>
          </w:p>
        </w:tc>
        <w:tc>
          <w:tcPr>
            <w:tcW w:w="2409" w:type="dxa"/>
            <w:tcBorders>
              <w:top w:val="single" w:sz="4" w:space="0" w:color="000000"/>
              <w:left w:val="single" w:sz="4" w:space="0" w:color="000000"/>
              <w:bottom w:val="single" w:sz="4" w:space="0" w:color="000000"/>
              <w:right w:val="single" w:sz="4" w:space="0" w:color="000000"/>
            </w:tcBorders>
            <w:hideMark/>
          </w:tcPr>
          <w:p w14:paraId="5C4F135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№17</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60A5E3C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№18</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571FDD5F"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№19</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C7C79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№20</w:t>
            </w:r>
          </w:p>
        </w:tc>
      </w:tr>
      <w:bookmarkEnd w:id="13"/>
      <w:tr w:rsidR="00E42CEC" w:rsidRPr="00D52EBD" w14:paraId="33ACF55E"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33BECEA4"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3A0A2EAA"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w:t>
            </w:r>
            <w:r>
              <w:rPr>
                <w:color w:val="000000" w:themeColor="text1"/>
                <w:sz w:val="24"/>
                <w:szCs w:val="24"/>
              </w:rPr>
              <w:lastRenderedPageBreak/>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3F46DB00" w14:textId="77777777" w:rsidTr="00E42CEC">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0D4DE72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410" w:type="dxa"/>
            <w:tcBorders>
              <w:top w:val="single" w:sz="8" w:space="0" w:color="000000"/>
              <w:left w:val="single" w:sz="8" w:space="0" w:color="000000"/>
              <w:bottom w:val="single" w:sz="8" w:space="0" w:color="000000"/>
              <w:right w:val="single" w:sz="8" w:space="0" w:color="000000"/>
            </w:tcBorders>
            <w:hideMark/>
          </w:tcPr>
          <w:p w14:paraId="00AA5C87"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615" w:type="dxa"/>
            <w:gridSpan w:val="3"/>
            <w:tcBorders>
              <w:top w:val="single" w:sz="8" w:space="0" w:color="000000"/>
              <w:left w:val="single" w:sz="8" w:space="0" w:color="000000"/>
              <w:bottom w:val="single" w:sz="8" w:space="0" w:color="000000"/>
              <w:right w:val="single" w:sz="8" w:space="0" w:color="000000"/>
            </w:tcBorders>
            <w:hideMark/>
          </w:tcPr>
          <w:p w14:paraId="22AC5CD8"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204" w:type="dxa"/>
            <w:tcBorders>
              <w:top w:val="single" w:sz="8" w:space="0" w:color="000000"/>
              <w:left w:val="single" w:sz="8" w:space="0" w:color="000000"/>
              <w:bottom w:val="single" w:sz="8" w:space="0" w:color="000000"/>
              <w:right w:val="single" w:sz="8" w:space="0" w:color="000000"/>
            </w:tcBorders>
            <w:hideMark/>
          </w:tcPr>
          <w:p w14:paraId="49728DFB"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462" w:type="dxa"/>
            <w:gridSpan w:val="3"/>
            <w:tcBorders>
              <w:top w:val="single" w:sz="8" w:space="0" w:color="000000"/>
              <w:left w:val="single" w:sz="8" w:space="0" w:color="000000"/>
              <w:bottom w:val="single" w:sz="8" w:space="0" w:color="000000"/>
              <w:right w:val="single" w:sz="8" w:space="0" w:color="000000"/>
            </w:tcBorders>
            <w:hideMark/>
          </w:tcPr>
          <w:p w14:paraId="4ABDAE69"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1932" w:type="dxa"/>
            <w:tcBorders>
              <w:top w:val="single" w:sz="8" w:space="0" w:color="000000"/>
              <w:left w:val="single" w:sz="8" w:space="0" w:color="000000"/>
              <w:bottom w:val="single" w:sz="8" w:space="0" w:color="000000"/>
              <w:right w:val="single" w:sz="8" w:space="0" w:color="000000"/>
            </w:tcBorders>
            <w:hideMark/>
          </w:tcPr>
          <w:p w14:paraId="69D8DA98"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w:t>
            </w:r>
            <w:proofErr w:type="gramStart"/>
            <w:r>
              <w:rPr>
                <w:lang w:eastAsia="en-US"/>
              </w:rPr>
              <w:t>анасына</w:t>
            </w:r>
            <w:proofErr w:type="spellEnd"/>
            <w:r>
              <w:rPr>
                <w:lang w:eastAsia="en-US"/>
              </w:rPr>
              <w:t xml:space="preserve">  </w:t>
            </w:r>
            <w:proofErr w:type="spellStart"/>
            <w:r>
              <w:rPr>
                <w:lang w:eastAsia="en-US"/>
              </w:rPr>
              <w:t>тапсыру</w:t>
            </w:r>
            <w:proofErr w:type="spellEnd"/>
            <w:proofErr w:type="gramEnd"/>
            <w:r>
              <w:rPr>
                <w:lang w:eastAsia="en-US"/>
              </w:rPr>
              <w:t>).</w:t>
            </w:r>
          </w:p>
        </w:tc>
      </w:tr>
    </w:tbl>
    <w:p w14:paraId="3BCD09C1"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3770C1FC"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3A9B2F10" w14:textId="43FC0C4D" w:rsidR="00E42CEC" w:rsidRPr="005A1EEA" w:rsidRDefault="00E42CEC" w:rsidP="005A1EEA">
      <w:pPr>
        <w:spacing w:after="0" w:line="240" w:lineRule="auto"/>
        <w:ind w:right="536"/>
        <w:jc w:val="center"/>
        <w:outlineLvl w:val="0"/>
        <w:rPr>
          <w:rFonts w:ascii="Times New Roman" w:hAnsi="Times New Roman" w:cs="Times New Roman"/>
          <w:color w:val="000000" w:themeColor="text1"/>
          <w:sz w:val="24"/>
          <w:szCs w:val="24"/>
          <w:lang w:val="kk-KZ"/>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6E694862"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Желтоқсан   айы 2025  жыл</w:t>
      </w:r>
    </w:p>
    <w:p w14:paraId="580AD40E" w14:textId="43F82E58"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276120D" w14:textId="283DF7EC"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769F44F3"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57252260"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29.12.2025ж-31.12.2025ж</w:t>
      </w:r>
    </w:p>
    <w:p w14:paraId="46A49FB5" w14:textId="77777777" w:rsidR="00E42CEC" w:rsidRDefault="00E42CEC" w:rsidP="00E42CEC">
      <w:pPr>
        <w:spacing w:after="0" w:line="240" w:lineRule="auto"/>
        <w:rPr>
          <w:rFonts w:ascii="Times New Roman" w:eastAsia="Times New Roman" w:hAnsi="Times New Roman" w:cs="Times New Roman"/>
          <w:color w:val="000000" w:themeColor="text1"/>
          <w:sz w:val="24"/>
          <w:szCs w:val="24"/>
          <w:lang w:val="kk-KZ" w:eastAsia="ru-RU"/>
        </w:rPr>
      </w:pPr>
    </w:p>
    <w:tbl>
      <w:tblPr>
        <w:tblW w:w="1417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5"/>
        <w:gridCol w:w="2156"/>
        <w:gridCol w:w="115"/>
        <w:gridCol w:w="1986"/>
        <w:gridCol w:w="55"/>
        <w:gridCol w:w="2067"/>
        <w:gridCol w:w="89"/>
        <w:gridCol w:w="2156"/>
        <w:gridCol w:w="168"/>
        <w:gridCol w:w="1988"/>
      </w:tblGrid>
      <w:tr w:rsidR="00E42CEC" w14:paraId="77903C0D" w14:textId="77777777" w:rsidTr="00E42CEC">
        <w:trPr>
          <w:trHeight w:val="552"/>
        </w:trPr>
        <w:tc>
          <w:tcPr>
            <w:tcW w:w="3395" w:type="dxa"/>
            <w:tcBorders>
              <w:top w:val="single" w:sz="4" w:space="0" w:color="000000"/>
              <w:left w:val="single" w:sz="4" w:space="0" w:color="000000"/>
              <w:bottom w:val="single" w:sz="4" w:space="0" w:color="000000"/>
              <w:right w:val="single" w:sz="4" w:space="0" w:color="000000"/>
            </w:tcBorders>
            <w:hideMark/>
          </w:tcPr>
          <w:p w14:paraId="348FACA2"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70" w:type="dxa"/>
            <w:gridSpan w:val="2"/>
            <w:tcBorders>
              <w:top w:val="single" w:sz="4" w:space="0" w:color="000000"/>
              <w:left w:val="single" w:sz="4" w:space="0" w:color="000000"/>
              <w:bottom w:val="single" w:sz="4" w:space="0" w:color="000000"/>
              <w:right w:val="single" w:sz="4" w:space="0" w:color="000000"/>
            </w:tcBorders>
          </w:tcPr>
          <w:p w14:paraId="06DEA07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25BDBD8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29.12.2025 ж</w:t>
            </w:r>
          </w:p>
          <w:p w14:paraId="7B1BEF60" w14:textId="77777777" w:rsidR="00E42CEC" w:rsidRDefault="00E42CEC">
            <w:pPr>
              <w:spacing w:after="0" w:line="240" w:lineRule="auto"/>
              <w:rPr>
                <w:b/>
                <w:color w:val="000000" w:themeColor="text1"/>
                <w:sz w:val="24"/>
                <w:szCs w:val="24"/>
                <w:lang w:eastAsia="ru-RU"/>
              </w:rPr>
            </w:pPr>
          </w:p>
        </w:tc>
        <w:tc>
          <w:tcPr>
            <w:tcW w:w="1985" w:type="dxa"/>
            <w:tcBorders>
              <w:top w:val="single" w:sz="4" w:space="0" w:color="auto"/>
              <w:left w:val="single" w:sz="4" w:space="0" w:color="000000"/>
              <w:bottom w:val="single" w:sz="4" w:space="0" w:color="000000"/>
              <w:right w:val="single" w:sz="4" w:space="0" w:color="000000"/>
            </w:tcBorders>
            <w:hideMark/>
          </w:tcPr>
          <w:p w14:paraId="79BB3D3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1F2782C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30.12.2025 ж</w:t>
            </w:r>
          </w:p>
        </w:tc>
        <w:tc>
          <w:tcPr>
            <w:tcW w:w="2121" w:type="dxa"/>
            <w:gridSpan w:val="2"/>
            <w:tcBorders>
              <w:top w:val="single" w:sz="4" w:space="0" w:color="000000"/>
              <w:left w:val="single" w:sz="4" w:space="0" w:color="000000"/>
              <w:bottom w:val="single" w:sz="4" w:space="0" w:color="000000"/>
              <w:right w:val="single" w:sz="4" w:space="0" w:color="000000"/>
            </w:tcBorders>
            <w:hideMark/>
          </w:tcPr>
          <w:p w14:paraId="49D1D20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17260E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31.12.2025ж</w:t>
            </w:r>
          </w:p>
        </w:tc>
        <w:tc>
          <w:tcPr>
            <w:tcW w:w="2412" w:type="dxa"/>
            <w:gridSpan w:val="3"/>
            <w:tcBorders>
              <w:top w:val="single" w:sz="4" w:space="0" w:color="000000"/>
              <w:left w:val="single" w:sz="4" w:space="0" w:color="000000"/>
              <w:bottom w:val="single" w:sz="4" w:space="0" w:color="000000"/>
              <w:right w:val="single" w:sz="4" w:space="0" w:color="000000"/>
            </w:tcBorders>
          </w:tcPr>
          <w:p w14:paraId="6BFC7760" w14:textId="77777777" w:rsidR="00E42CEC" w:rsidRDefault="00E42CEC">
            <w:pPr>
              <w:spacing w:after="0" w:line="240" w:lineRule="auto"/>
              <w:jc w:val="center"/>
              <w:rPr>
                <w:b/>
                <w:color w:val="000000" w:themeColor="text1"/>
                <w:sz w:val="24"/>
                <w:szCs w:val="24"/>
                <w:lang w:eastAsia="ru-RU"/>
              </w:rPr>
            </w:pPr>
          </w:p>
        </w:tc>
        <w:tc>
          <w:tcPr>
            <w:tcW w:w="1987" w:type="dxa"/>
            <w:tcBorders>
              <w:top w:val="single" w:sz="4" w:space="0" w:color="000000"/>
              <w:left w:val="single" w:sz="4" w:space="0" w:color="000000"/>
              <w:bottom w:val="single" w:sz="4" w:space="0" w:color="000000"/>
              <w:right w:val="single" w:sz="4" w:space="0" w:color="000000"/>
            </w:tcBorders>
          </w:tcPr>
          <w:p w14:paraId="4F7C8893" w14:textId="77777777" w:rsidR="00E42CEC" w:rsidRDefault="00E42CEC">
            <w:pPr>
              <w:spacing w:after="0" w:line="240" w:lineRule="auto"/>
              <w:jc w:val="center"/>
              <w:rPr>
                <w:b/>
                <w:color w:val="000000" w:themeColor="text1"/>
                <w:sz w:val="24"/>
                <w:szCs w:val="24"/>
                <w:lang w:eastAsia="ru-RU"/>
              </w:rPr>
            </w:pPr>
          </w:p>
        </w:tc>
      </w:tr>
      <w:tr w:rsidR="00E42CEC" w:rsidRPr="00E42CEC" w14:paraId="21E9E099" w14:textId="77777777" w:rsidTr="00E42CEC">
        <w:trPr>
          <w:trHeight w:val="551"/>
        </w:trPr>
        <w:tc>
          <w:tcPr>
            <w:tcW w:w="3395" w:type="dxa"/>
            <w:tcBorders>
              <w:top w:val="single" w:sz="4" w:space="0" w:color="000000"/>
              <w:left w:val="single" w:sz="4" w:space="0" w:color="000000"/>
              <w:bottom w:val="single" w:sz="4" w:space="0" w:color="000000"/>
              <w:right w:val="single" w:sz="4" w:space="0" w:color="000000"/>
            </w:tcBorders>
            <w:hideMark/>
          </w:tcPr>
          <w:p w14:paraId="735CB7F4"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0775" w:type="dxa"/>
            <w:gridSpan w:val="9"/>
            <w:tcBorders>
              <w:top w:val="single" w:sz="8" w:space="0" w:color="000000"/>
              <w:left w:val="single" w:sz="8" w:space="0" w:color="000000"/>
              <w:bottom w:val="single" w:sz="8" w:space="0" w:color="000000"/>
              <w:right w:val="single" w:sz="8" w:space="0" w:color="000000"/>
            </w:tcBorders>
            <w:hideMark/>
          </w:tcPr>
          <w:p w14:paraId="470A07F2"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66DFB5F0"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2F53AF0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386E562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7BEC730E"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906CC35"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54D4EB4A"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07534E27"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6DAC1B31" w14:textId="77777777" w:rsidTr="00E42CEC">
        <w:trPr>
          <w:trHeight w:val="551"/>
        </w:trPr>
        <w:tc>
          <w:tcPr>
            <w:tcW w:w="3395" w:type="dxa"/>
            <w:tcBorders>
              <w:top w:val="single" w:sz="4" w:space="0" w:color="000000"/>
              <w:left w:val="single" w:sz="4" w:space="0" w:color="000000"/>
              <w:bottom w:val="single" w:sz="4" w:space="0" w:color="000000"/>
              <w:right w:val="single" w:sz="4" w:space="0" w:color="000000"/>
            </w:tcBorders>
            <w:hideMark/>
          </w:tcPr>
          <w:p w14:paraId="245A0A6D"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0775" w:type="dxa"/>
            <w:gridSpan w:val="9"/>
            <w:tcBorders>
              <w:top w:val="single" w:sz="8" w:space="0" w:color="000000"/>
              <w:left w:val="single" w:sz="8" w:space="0" w:color="000000"/>
              <w:bottom w:val="single" w:sz="8" w:space="0" w:color="000000"/>
              <w:right w:val="single" w:sz="8" w:space="0" w:color="000000"/>
            </w:tcBorders>
            <w:hideMark/>
          </w:tcPr>
          <w:p w14:paraId="2D4EBDF5"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40DA28FC"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0C63223E"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52255E11"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7E969F31"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lastRenderedPageBreak/>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73662604"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0CD542D"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50230B67"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6B794C13"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768770E"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D52EBD" w14:paraId="763FC265" w14:textId="77777777" w:rsidTr="00E42CEC">
        <w:trPr>
          <w:trHeight w:val="1678"/>
        </w:trPr>
        <w:tc>
          <w:tcPr>
            <w:tcW w:w="3395" w:type="dxa"/>
            <w:tcBorders>
              <w:top w:val="single" w:sz="4" w:space="0" w:color="000000"/>
              <w:left w:val="single" w:sz="4" w:space="0" w:color="000000"/>
              <w:bottom w:val="single" w:sz="4" w:space="0" w:color="000000"/>
              <w:right w:val="single" w:sz="4" w:space="0" w:color="000000"/>
            </w:tcBorders>
            <w:hideMark/>
          </w:tcPr>
          <w:p w14:paraId="7E9C0F19"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70" w:type="dxa"/>
            <w:gridSpan w:val="2"/>
            <w:tcBorders>
              <w:top w:val="single" w:sz="4" w:space="0" w:color="auto"/>
              <w:left w:val="single" w:sz="4" w:space="0" w:color="auto"/>
              <w:bottom w:val="single" w:sz="4" w:space="0" w:color="000000"/>
              <w:right w:val="single" w:sz="4" w:space="0" w:color="auto"/>
            </w:tcBorders>
            <w:hideMark/>
          </w:tcPr>
          <w:p w14:paraId="43FC2C4A" w14:textId="77777777" w:rsidR="00E42CEC" w:rsidRDefault="00E42CEC">
            <w:pPr>
              <w:pStyle w:val="af3"/>
              <w:ind w:left="0"/>
              <w:rPr>
                <w:sz w:val="24"/>
                <w:szCs w:val="24"/>
              </w:rPr>
            </w:pPr>
            <w:r>
              <w:rPr>
                <w:rFonts w:eastAsia="Calibri"/>
                <w:b/>
                <w:bCs/>
                <w:color w:val="000000"/>
                <w:sz w:val="24"/>
                <w:szCs w:val="24"/>
              </w:rPr>
              <w:t xml:space="preserve">Еңбек әрекеті: </w:t>
            </w:r>
            <w:r>
              <w:rPr>
                <w:sz w:val="24"/>
                <w:szCs w:val="24"/>
              </w:rPr>
              <w:t>«Ересек адамдарға біз қалай көмектесеміз? Мысалы анамыз бен әжемізге?»</w:t>
            </w:r>
          </w:p>
          <w:p w14:paraId="3C3BF69D" w14:textId="77777777" w:rsidR="00E42CEC" w:rsidRDefault="00E42CEC">
            <w:pPr>
              <w:pStyle w:val="af3"/>
              <w:ind w:left="0"/>
              <w:rPr>
                <w:sz w:val="24"/>
                <w:szCs w:val="24"/>
              </w:rPr>
            </w:pPr>
            <w:r>
              <w:rPr>
                <w:sz w:val="24"/>
                <w:szCs w:val="24"/>
              </w:rPr>
              <w:t>Мақсаты:Балалардың пікірлерін тыңдау. Қыс мезгілінде ата аналарына қалай көмектесуге болатын бейнеленген суреттер бойынша толықтырып әңгімелету.  Артикуляциялық</w:t>
            </w:r>
            <w:r>
              <w:rPr>
                <w:spacing w:val="1"/>
                <w:sz w:val="24"/>
                <w:szCs w:val="24"/>
              </w:rPr>
              <w:t xml:space="preserve"> </w:t>
            </w:r>
            <w:r>
              <w:rPr>
                <w:sz w:val="24"/>
                <w:szCs w:val="24"/>
              </w:rPr>
              <w:t>аппаратты</w:t>
            </w:r>
            <w:r>
              <w:rPr>
                <w:spacing w:val="-1"/>
                <w:sz w:val="24"/>
                <w:szCs w:val="24"/>
              </w:rPr>
              <w:t xml:space="preserve"> </w:t>
            </w:r>
            <w:r>
              <w:rPr>
                <w:sz w:val="24"/>
                <w:szCs w:val="24"/>
              </w:rPr>
              <w:t>жетілдіру.</w:t>
            </w:r>
          </w:p>
          <w:p w14:paraId="6370B5CE" w14:textId="77777777" w:rsidR="00E42CEC" w:rsidRDefault="00E42CEC">
            <w:pPr>
              <w:spacing w:after="0" w:line="240" w:lineRule="auto"/>
              <w:ind w:left="20"/>
              <w:jc w:val="both"/>
              <w:rPr>
                <w:sz w:val="24"/>
                <w:szCs w:val="24"/>
              </w:rPr>
            </w:pPr>
            <w:proofErr w:type="spellStart"/>
            <w:r>
              <w:rPr>
                <w:sz w:val="24"/>
                <w:szCs w:val="24"/>
              </w:rPr>
              <w:t>Ойын</w:t>
            </w:r>
            <w:proofErr w:type="spellEnd"/>
            <w:r>
              <w:rPr>
                <w:sz w:val="24"/>
                <w:szCs w:val="24"/>
              </w:rPr>
              <w:t xml:space="preserve"> «</w:t>
            </w:r>
            <w:proofErr w:type="spellStart"/>
            <w:r>
              <w:rPr>
                <w:sz w:val="24"/>
                <w:szCs w:val="24"/>
              </w:rPr>
              <w:t>Тілді</w:t>
            </w:r>
            <w:proofErr w:type="spellEnd"/>
            <w:r>
              <w:rPr>
                <w:sz w:val="24"/>
                <w:szCs w:val="24"/>
              </w:rPr>
              <w:t xml:space="preserve"> </w:t>
            </w:r>
            <w:proofErr w:type="spellStart"/>
            <w:r>
              <w:rPr>
                <w:sz w:val="24"/>
                <w:szCs w:val="24"/>
              </w:rPr>
              <w:t>жалпақ</w:t>
            </w:r>
            <w:proofErr w:type="spellEnd"/>
            <w:r>
              <w:rPr>
                <w:sz w:val="24"/>
                <w:szCs w:val="24"/>
              </w:rPr>
              <w:t xml:space="preserve"> </w:t>
            </w:r>
            <w:proofErr w:type="spellStart"/>
            <w:r>
              <w:rPr>
                <w:sz w:val="24"/>
                <w:szCs w:val="24"/>
              </w:rPr>
              <w:t>қыл</w:t>
            </w:r>
            <w:proofErr w:type="spellEnd"/>
            <w:r>
              <w:rPr>
                <w:sz w:val="24"/>
                <w:szCs w:val="24"/>
              </w:rPr>
              <w:t xml:space="preserve">» </w:t>
            </w:r>
          </w:p>
        </w:tc>
        <w:tc>
          <w:tcPr>
            <w:tcW w:w="1985" w:type="dxa"/>
            <w:tcBorders>
              <w:top w:val="single" w:sz="4" w:space="0" w:color="auto"/>
              <w:left w:val="single" w:sz="4" w:space="0" w:color="auto"/>
              <w:bottom w:val="single" w:sz="4" w:space="0" w:color="000000"/>
              <w:right w:val="single" w:sz="4" w:space="0" w:color="auto"/>
            </w:tcBorders>
            <w:hideMark/>
          </w:tcPr>
          <w:p w14:paraId="75FB98B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Үстел-үсті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ойыны</w:t>
            </w:r>
            <w:proofErr w:type="spellEnd"/>
            <w:r>
              <w:rPr>
                <w:rFonts w:ascii="Times New Roman" w:hAnsi="Times New Roman"/>
                <w:b/>
                <w:bCs/>
                <w:sz w:val="24"/>
                <w:szCs w:val="24"/>
              </w:rPr>
              <w:t>:</w:t>
            </w:r>
          </w:p>
          <w:p w14:paraId="501DBDFA"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Жоғалған</w:t>
            </w:r>
            <w:proofErr w:type="spellEnd"/>
            <w:r>
              <w:rPr>
                <w:rFonts w:ascii="Times New Roman" w:hAnsi="Times New Roman"/>
                <w:sz w:val="24"/>
                <w:szCs w:val="24"/>
              </w:rPr>
              <w:t xml:space="preserve"> </w:t>
            </w:r>
            <w:proofErr w:type="spellStart"/>
            <w:r>
              <w:rPr>
                <w:rFonts w:ascii="Times New Roman" w:hAnsi="Times New Roman"/>
                <w:sz w:val="24"/>
                <w:szCs w:val="24"/>
              </w:rPr>
              <w:t>зат</w:t>
            </w:r>
            <w:proofErr w:type="spellEnd"/>
            <w:r>
              <w:rPr>
                <w:rFonts w:ascii="Times New Roman" w:hAnsi="Times New Roman"/>
                <w:sz w:val="24"/>
                <w:szCs w:val="24"/>
              </w:rPr>
              <w:t>»</w:t>
            </w:r>
          </w:p>
          <w:p w14:paraId="200E0D71" w14:textId="77777777" w:rsidR="00E42CEC" w:rsidRDefault="00E42CEC">
            <w:pPr>
              <w:suppressAutoHyphens/>
              <w:spacing w:after="0" w:line="240" w:lineRule="auto"/>
              <w:rPr>
                <w:sz w:val="24"/>
                <w:szCs w:val="24"/>
              </w:rPr>
            </w:pPr>
            <w:proofErr w:type="spellStart"/>
            <w:r>
              <w:rPr>
                <w:sz w:val="24"/>
                <w:szCs w:val="24"/>
              </w:rPr>
              <w:t>Мақсаты</w:t>
            </w:r>
            <w:proofErr w:type="spellEnd"/>
            <w:r>
              <w:rPr>
                <w:sz w:val="24"/>
                <w:szCs w:val="24"/>
              </w:rPr>
              <w:t xml:space="preserve">: </w:t>
            </w:r>
            <w:proofErr w:type="spellStart"/>
            <w:r>
              <w:rPr>
                <w:sz w:val="24"/>
                <w:szCs w:val="24"/>
              </w:rPr>
              <w:t>Үстелдің</w:t>
            </w:r>
            <w:proofErr w:type="spellEnd"/>
            <w:r>
              <w:rPr>
                <w:sz w:val="24"/>
                <w:szCs w:val="24"/>
              </w:rPr>
              <w:t xml:space="preserve"> </w:t>
            </w:r>
            <w:proofErr w:type="spellStart"/>
            <w:r>
              <w:rPr>
                <w:sz w:val="24"/>
                <w:szCs w:val="24"/>
              </w:rPr>
              <w:t>үстінде</w:t>
            </w:r>
            <w:proofErr w:type="spellEnd"/>
            <w:r>
              <w:rPr>
                <w:sz w:val="24"/>
                <w:szCs w:val="24"/>
              </w:rPr>
              <w:t xml:space="preserve"> </w:t>
            </w:r>
            <w:proofErr w:type="spellStart"/>
            <w:r>
              <w:rPr>
                <w:sz w:val="24"/>
                <w:szCs w:val="24"/>
              </w:rPr>
              <w:t>бірнеше</w:t>
            </w:r>
            <w:proofErr w:type="spellEnd"/>
            <w:r>
              <w:rPr>
                <w:sz w:val="24"/>
                <w:szCs w:val="24"/>
              </w:rPr>
              <w:t xml:space="preserve"> </w:t>
            </w:r>
            <w:proofErr w:type="spellStart"/>
            <w:r>
              <w:rPr>
                <w:sz w:val="24"/>
                <w:szCs w:val="24"/>
              </w:rPr>
              <w:t>зат</w:t>
            </w:r>
            <w:proofErr w:type="spellEnd"/>
            <w:r>
              <w:rPr>
                <w:sz w:val="24"/>
                <w:szCs w:val="24"/>
              </w:rPr>
              <w:t xml:space="preserve"> </w:t>
            </w:r>
            <w:proofErr w:type="spellStart"/>
            <w:r>
              <w:rPr>
                <w:sz w:val="24"/>
                <w:szCs w:val="24"/>
              </w:rPr>
              <w:t>қойылады</w:t>
            </w:r>
            <w:proofErr w:type="spellEnd"/>
            <w:r>
              <w:rPr>
                <w:sz w:val="24"/>
                <w:szCs w:val="24"/>
              </w:rPr>
              <w:t xml:space="preserve">. Бала </w:t>
            </w:r>
            <w:proofErr w:type="spellStart"/>
            <w:r>
              <w:rPr>
                <w:sz w:val="24"/>
                <w:szCs w:val="24"/>
              </w:rPr>
              <w:t>оларға</w:t>
            </w:r>
            <w:proofErr w:type="spellEnd"/>
            <w:r>
              <w:rPr>
                <w:sz w:val="24"/>
                <w:szCs w:val="24"/>
              </w:rPr>
              <w:t xml:space="preserve"> </w:t>
            </w:r>
            <w:proofErr w:type="spellStart"/>
            <w:r>
              <w:rPr>
                <w:sz w:val="24"/>
                <w:szCs w:val="24"/>
              </w:rPr>
              <w:t>мұқият</w:t>
            </w:r>
            <w:proofErr w:type="spell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алған</w:t>
            </w:r>
            <w:proofErr w:type="spellEnd"/>
            <w:r>
              <w:rPr>
                <w:sz w:val="24"/>
                <w:szCs w:val="24"/>
              </w:rPr>
              <w:t xml:space="preserve"> </w:t>
            </w:r>
            <w:proofErr w:type="spellStart"/>
            <w:proofErr w:type="gramStart"/>
            <w:r>
              <w:rPr>
                <w:sz w:val="24"/>
                <w:szCs w:val="24"/>
              </w:rPr>
              <w:t>соң,теріс</w:t>
            </w:r>
            <w:proofErr w:type="spellEnd"/>
            <w:proofErr w:type="gram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тұрады</w:t>
            </w:r>
            <w:proofErr w:type="spellEnd"/>
            <w:r>
              <w:rPr>
                <w:sz w:val="24"/>
                <w:szCs w:val="24"/>
              </w:rPr>
              <w:t xml:space="preserve">. </w:t>
            </w:r>
            <w:proofErr w:type="spellStart"/>
            <w:r>
              <w:rPr>
                <w:sz w:val="24"/>
                <w:szCs w:val="24"/>
              </w:rPr>
              <w:t>Үстелден</w:t>
            </w:r>
            <w:proofErr w:type="spellEnd"/>
            <w:r>
              <w:rPr>
                <w:sz w:val="24"/>
                <w:szCs w:val="24"/>
              </w:rPr>
              <w:t xml:space="preserve"> </w:t>
            </w:r>
            <w:proofErr w:type="spellStart"/>
            <w:r>
              <w:rPr>
                <w:sz w:val="24"/>
                <w:szCs w:val="24"/>
              </w:rPr>
              <w:t>бір</w:t>
            </w:r>
            <w:proofErr w:type="spellEnd"/>
            <w:r>
              <w:rPr>
                <w:sz w:val="24"/>
                <w:szCs w:val="24"/>
              </w:rPr>
              <w:t xml:space="preserve"> </w:t>
            </w:r>
            <w:proofErr w:type="spellStart"/>
            <w:r>
              <w:rPr>
                <w:sz w:val="24"/>
                <w:szCs w:val="24"/>
              </w:rPr>
              <w:t>зат</w:t>
            </w:r>
            <w:proofErr w:type="spellEnd"/>
            <w:r>
              <w:rPr>
                <w:sz w:val="24"/>
                <w:szCs w:val="24"/>
              </w:rPr>
              <w:t xml:space="preserve"> </w:t>
            </w:r>
            <w:proofErr w:type="spellStart"/>
            <w:r>
              <w:rPr>
                <w:sz w:val="24"/>
                <w:szCs w:val="24"/>
              </w:rPr>
              <w:t>алып</w:t>
            </w:r>
            <w:proofErr w:type="spellEnd"/>
            <w:r>
              <w:rPr>
                <w:sz w:val="24"/>
                <w:szCs w:val="24"/>
              </w:rPr>
              <w:t xml:space="preserve"> </w:t>
            </w:r>
            <w:proofErr w:type="spellStart"/>
            <w:r>
              <w:rPr>
                <w:sz w:val="24"/>
                <w:szCs w:val="24"/>
              </w:rPr>
              <w:t>тасталынады</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қай</w:t>
            </w:r>
            <w:proofErr w:type="spellEnd"/>
            <w:r>
              <w:rPr>
                <w:sz w:val="24"/>
                <w:szCs w:val="24"/>
              </w:rPr>
              <w:t xml:space="preserve"> </w:t>
            </w:r>
            <w:proofErr w:type="spellStart"/>
            <w:r>
              <w:rPr>
                <w:sz w:val="24"/>
                <w:szCs w:val="24"/>
              </w:rPr>
              <w:t>зат</w:t>
            </w:r>
            <w:proofErr w:type="spellEnd"/>
            <w:r>
              <w:rPr>
                <w:sz w:val="24"/>
                <w:szCs w:val="24"/>
              </w:rPr>
              <w:t xml:space="preserve"> </w:t>
            </w:r>
            <w:proofErr w:type="spellStart"/>
            <w:r>
              <w:rPr>
                <w:sz w:val="24"/>
                <w:szCs w:val="24"/>
              </w:rPr>
              <w:t>жоқ</w:t>
            </w:r>
            <w:proofErr w:type="spellEnd"/>
            <w:r>
              <w:rPr>
                <w:sz w:val="24"/>
                <w:szCs w:val="24"/>
              </w:rPr>
              <w:t xml:space="preserve"> табу керек.</w:t>
            </w:r>
          </w:p>
        </w:tc>
        <w:tc>
          <w:tcPr>
            <w:tcW w:w="2121" w:type="dxa"/>
            <w:gridSpan w:val="2"/>
            <w:tcBorders>
              <w:top w:val="single" w:sz="4" w:space="0" w:color="auto"/>
              <w:left w:val="single" w:sz="4" w:space="0" w:color="auto"/>
              <w:bottom w:val="single" w:sz="4" w:space="0" w:color="000000"/>
              <w:right w:val="single" w:sz="4" w:space="0" w:color="000000"/>
            </w:tcBorders>
          </w:tcPr>
          <w:p w14:paraId="562677EC" w14:textId="77777777" w:rsidR="00E42CEC" w:rsidRDefault="00E42CEC">
            <w:pPr>
              <w:pStyle w:val="af3"/>
              <w:ind w:left="0"/>
              <w:rPr>
                <w:sz w:val="24"/>
                <w:szCs w:val="24"/>
              </w:rPr>
            </w:pPr>
            <w:r>
              <w:rPr>
                <w:rFonts w:eastAsia="Calibri"/>
                <w:b/>
                <w:bCs/>
                <w:color w:val="000000"/>
                <w:sz w:val="24"/>
                <w:szCs w:val="24"/>
              </w:rPr>
              <w:t xml:space="preserve">Танымдық ойын: </w:t>
            </w:r>
            <w:r>
              <w:rPr>
                <w:sz w:val="24"/>
                <w:szCs w:val="24"/>
              </w:rPr>
              <w:t xml:space="preserve">Дидактикалық ойын: «Ғажайып қоржын» ойынын ойнату. </w:t>
            </w:r>
          </w:p>
          <w:p w14:paraId="1CD38AB4" w14:textId="77777777" w:rsidR="00E42CEC" w:rsidRDefault="00E42CEC">
            <w:pPr>
              <w:pStyle w:val="af3"/>
              <w:ind w:left="0"/>
              <w:rPr>
                <w:sz w:val="24"/>
                <w:szCs w:val="24"/>
              </w:rPr>
            </w:pPr>
            <w:r>
              <w:rPr>
                <w:sz w:val="24"/>
                <w:szCs w:val="24"/>
              </w:rPr>
              <w:t>Мақсаты:Қоржынның ішіндегі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 xml:space="preserve">зерттеуіне жағдай жасау.Атауын айту дағдысын дамыту. </w:t>
            </w:r>
          </w:p>
          <w:p w14:paraId="7A7CD96E" w14:textId="77777777" w:rsidR="00E42CEC" w:rsidRPr="00A62096" w:rsidRDefault="00E42CEC">
            <w:pPr>
              <w:suppressAutoHyphens/>
              <w:spacing w:after="0" w:line="240" w:lineRule="auto"/>
              <w:rPr>
                <w:sz w:val="24"/>
                <w:szCs w:val="24"/>
                <w:lang w:val="kk-KZ"/>
              </w:rPr>
            </w:pPr>
          </w:p>
        </w:tc>
        <w:tc>
          <w:tcPr>
            <w:tcW w:w="2412" w:type="dxa"/>
            <w:gridSpan w:val="3"/>
            <w:tcBorders>
              <w:top w:val="single" w:sz="4" w:space="0" w:color="000000"/>
              <w:left w:val="single" w:sz="4" w:space="0" w:color="000000"/>
              <w:bottom w:val="single" w:sz="4" w:space="0" w:color="000000"/>
              <w:right w:val="single" w:sz="4" w:space="0" w:color="000000"/>
            </w:tcBorders>
          </w:tcPr>
          <w:p w14:paraId="22AE3A16" w14:textId="77777777" w:rsidR="00E42CEC" w:rsidRPr="00A62096" w:rsidRDefault="00E42CEC">
            <w:pPr>
              <w:spacing w:after="0" w:line="240" w:lineRule="auto"/>
              <w:ind w:left="20"/>
              <w:jc w:val="both"/>
              <w:rPr>
                <w:sz w:val="24"/>
                <w:szCs w:val="24"/>
                <w:lang w:val="kk-KZ"/>
              </w:rPr>
            </w:pPr>
          </w:p>
        </w:tc>
        <w:tc>
          <w:tcPr>
            <w:tcW w:w="1987" w:type="dxa"/>
            <w:tcBorders>
              <w:top w:val="single" w:sz="4" w:space="0" w:color="000000"/>
              <w:left w:val="single" w:sz="4" w:space="0" w:color="000000"/>
              <w:bottom w:val="single" w:sz="4" w:space="0" w:color="000000"/>
              <w:right w:val="single" w:sz="4" w:space="0" w:color="000000"/>
            </w:tcBorders>
          </w:tcPr>
          <w:p w14:paraId="10F731D7" w14:textId="77777777" w:rsidR="00E42CEC" w:rsidRPr="00A62096" w:rsidRDefault="00E42CEC">
            <w:pPr>
              <w:suppressAutoHyphens/>
              <w:spacing w:after="0" w:line="240" w:lineRule="auto"/>
              <w:rPr>
                <w:sz w:val="24"/>
                <w:szCs w:val="24"/>
                <w:lang w:val="kk-KZ"/>
              </w:rPr>
            </w:pPr>
          </w:p>
        </w:tc>
      </w:tr>
      <w:tr w:rsidR="00E42CEC" w:rsidRPr="00D52EBD" w14:paraId="75529292" w14:textId="77777777" w:rsidTr="00E42CEC">
        <w:trPr>
          <w:trHeight w:val="325"/>
        </w:trPr>
        <w:tc>
          <w:tcPr>
            <w:tcW w:w="3395" w:type="dxa"/>
            <w:tcBorders>
              <w:top w:val="single" w:sz="4" w:space="0" w:color="000000"/>
              <w:left w:val="single" w:sz="4" w:space="0" w:color="000000"/>
              <w:bottom w:val="single" w:sz="4" w:space="0" w:color="000000"/>
              <w:right w:val="single" w:sz="4" w:space="0" w:color="000000"/>
            </w:tcBorders>
            <w:hideMark/>
          </w:tcPr>
          <w:p w14:paraId="07118CDD"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4755AA9D" w14:textId="77777777" w:rsidR="00E42CEC" w:rsidRPr="00A62096" w:rsidRDefault="00E42CEC">
            <w:pPr>
              <w:spacing w:after="0" w:line="240" w:lineRule="auto"/>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 xml:space="preserve">                                                                    Картотека №2 Затсыз</w:t>
            </w:r>
          </w:p>
          <w:p w14:paraId="3C7F28F2"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r>
              <w:rPr>
                <w:color w:val="000000" w:themeColor="text1"/>
                <w:sz w:val="24"/>
                <w:szCs w:val="24"/>
              </w:rPr>
              <w:t xml:space="preserve"> </w:t>
            </w:r>
          </w:p>
        </w:tc>
      </w:tr>
      <w:tr w:rsidR="00E42CEC" w:rsidRPr="00D52EBD" w14:paraId="15D69D75" w14:textId="77777777" w:rsidTr="00E42CEC">
        <w:trPr>
          <w:trHeight w:val="321"/>
        </w:trPr>
        <w:tc>
          <w:tcPr>
            <w:tcW w:w="3395" w:type="dxa"/>
            <w:tcBorders>
              <w:top w:val="single" w:sz="4" w:space="0" w:color="000000"/>
              <w:left w:val="single" w:sz="4" w:space="0" w:color="000000"/>
              <w:bottom w:val="single" w:sz="4" w:space="0" w:color="000000"/>
              <w:right w:val="single" w:sz="4" w:space="0" w:color="000000"/>
            </w:tcBorders>
            <w:hideMark/>
          </w:tcPr>
          <w:p w14:paraId="7BCDCFE4"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21AD4A8D"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w:t>
            </w:r>
            <w:r>
              <w:rPr>
                <w:color w:val="000000" w:themeColor="text1"/>
                <w:sz w:val="24"/>
                <w:szCs w:val="24"/>
              </w:rPr>
              <w:lastRenderedPageBreak/>
              <w:t>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1011CC48"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Адал азамат. </w:t>
            </w:r>
          </w:p>
        </w:tc>
      </w:tr>
      <w:tr w:rsidR="00E42CEC" w:rsidRPr="00D52EBD" w14:paraId="7C7544D8" w14:textId="77777777" w:rsidTr="00E42CEC">
        <w:trPr>
          <w:trHeight w:val="551"/>
        </w:trPr>
        <w:tc>
          <w:tcPr>
            <w:tcW w:w="3395" w:type="dxa"/>
            <w:tcBorders>
              <w:top w:val="single" w:sz="4" w:space="0" w:color="auto"/>
              <w:left w:val="single" w:sz="4" w:space="0" w:color="000000"/>
              <w:bottom w:val="single" w:sz="4" w:space="0" w:color="000000"/>
              <w:right w:val="single" w:sz="4" w:space="0" w:color="000000"/>
            </w:tcBorders>
            <w:hideMark/>
          </w:tcPr>
          <w:p w14:paraId="656346E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Ұйымдастырылған</w:t>
            </w:r>
            <w:r>
              <w:rPr>
                <w:b/>
                <w:color w:val="000000" w:themeColor="text1"/>
                <w:spacing w:val="-2"/>
                <w:sz w:val="24"/>
                <w:szCs w:val="24"/>
              </w:rPr>
              <w:t xml:space="preserve"> </w:t>
            </w:r>
            <w:r>
              <w:rPr>
                <w:b/>
                <w:color w:val="000000" w:themeColor="text1"/>
                <w:sz w:val="24"/>
                <w:szCs w:val="24"/>
              </w:rPr>
              <w:t>іс-әрекетке</w:t>
            </w:r>
          </w:p>
          <w:p w14:paraId="2CA4DF7F"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4C1EC61B"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Ойын:"Біз  естияр баламыз"</w:t>
            </w:r>
          </w:p>
          <w:p w14:paraId="53A2D1C6"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Допты қағып ала отырып, өз бойындағы ерекшелікті айтып, касындағы досына допты береді.</w:t>
            </w:r>
          </w:p>
        </w:tc>
        <w:tc>
          <w:tcPr>
            <w:tcW w:w="1985" w:type="dxa"/>
            <w:tcBorders>
              <w:top w:val="single" w:sz="4" w:space="0" w:color="000000"/>
              <w:left w:val="single" w:sz="4" w:space="0" w:color="000000"/>
              <w:bottom w:val="single" w:sz="4" w:space="0" w:color="000000"/>
              <w:right w:val="single" w:sz="4" w:space="0" w:color="000000"/>
            </w:tcBorders>
          </w:tcPr>
          <w:p w14:paraId="28567C36"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Ойын жаттығу:</w:t>
            </w:r>
          </w:p>
          <w:p w14:paraId="18E7F0F2"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"Дұрыс-бұрыс»</w:t>
            </w:r>
          </w:p>
          <w:p w14:paraId="151338C7"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Балалар жаттығуды дұрыс жасап, бұрыс жасаған жерін өздері түзтеді .</w:t>
            </w:r>
          </w:p>
          <w:p w14:paraId="1D75DB00" w14:textId="77777777" w:rsidR="00E42CEC" w:rsidRPr="00A62096" w:rsidRDefault="00E42CEC">
            <w:pPr>
              <w:pStyle w:val="ae"/>
              <w:rPr>
                <w:rFonts w:ascii="Times New Roman" w:hAnsi="Times New Roman"/>
                <w:b/>
                <w:color w:val="000000" w:themeColor="text1"/>
                <w:sz w:val="24"/>
                <w:szCs w:val="24"/>
                <w:lang w:val="kk-KZ"/>
              </w:rPr>
            </w:pPr>
          </w:p>
        </w:tc>
        <w:tc>
          <w:tcPr>
            <w:tcW w:w="2121" w:type="dxa"/>
            <w:gridSpan w:val="2"/>
            <w:tcBorders>
              <w:top w:val="single" w:sz="4" w:space="0" w:color="000000"/>
              <w:left w:val="single" w:sz="4" w:space="0" w:color="000000"/>
              <w:bottom w:val="single" w:sz="4" w:space="0" w:color="000000"/>
              <w:right w:val="single" w:sz="4" w:space="0" w:color="000000"/>
            </w:tcBorders>
          </w:tcPr>
          <w:p w14:paraId="4D5F4506"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Ойын: «Сүйікті ойыншығым» Мақсаты:Балалар әрқайсысы өз ойыншықтарын таныстырып әңгімелейді.</w:t>
            </w:r>
          </w:p>
          <w:p w14:paraId="5AE7CF98" w14:textId="77777777" w:rsidR="00E42CEC" w:rsidRPr="00A62096" w:rsidRDefault="00E42CEC">
            <w:pPr>
              <w:pStyle w:val="ae"/>
              <w:rPr>
                <w:rFonts w:ascii="Times New Roman" w:hAnsi="Times New Roman"/>
                <w:b/>
                <w:color w:val="000000" w:themeColor="text1"/>
                <w:sz w:val="24"/>
                <w:szCs w:val="24"/>
                <w:lang w:val="kk-KZ"/>
              </w:rPr>
            </w:pPr>
          </w:p>
        </w:tc>
        <w:tc>
          <w:tcPr>
            <w:tcW w:w="2412" w:type="dxa"/>
            <w:gridSpan w:val="3"/>
            <w:tcBorders>
              <w:top w:val="single" w:sz="8" w:space="0" w:color="000000"/>
              <w:left w:val="single" w:sz="8" w:space="0" w:color="000000"/>
              <w:bottom w:val="single" w:sz="8" w:space="0" w:color="000000"/>
              <w:right w:val="single" w:sz="4" w:space="0" w:color="000000"/>
            </w:tcBorders>
          </w:tcPr>
          <w:p w14:paraId="0A13E0F3" w14:textId="77777777" w:rsidR="00E42CEC" w:rsidRPr="00A62096" w:rsidRDefault="00E42CEC">
            <w:pPr>
              <w:pStyle w:val="ae"/>
              <w:rPr>
                <w:rFonts w:ascii="Times New Roman" w:hAnsi="Times New Roman"/>
                <w:b/>
                <w:color w:val="000000" w:themeColor="text1"/>
                <w:sz w:val="24"/>
                <w:szCs w:val="24"/>
                <w:lang w:val="kk-KZ"/>
              </w:rPr>
            </w:pPr>
          </w:p>
        </w:tc>
        <w:tc>
          <w:tcPr>
            <w:tcW w:w="1987" w:type="dxa"/>
            <w:tcBorders>
              <w:top w:val="single" w:sz="8" w:space="0" w:color="000000"/>
              <w:left w:val="single" w:sz="8" w:space="0" w:color="000000"/>
              <w:bottom w:val="single" w:sz="8" w:space="0" w:color="000000"/>
              <w:right w:val="single" w:sz="4" w:space="0" w:color="000000"/>
            </w:tcBorders>
          </w:tcPr>
          <w:p w14:paraId="37A97EE1" w14:textId="77777777" w:rsidR="00E42CEC" w:rsidRPr="00A62096" w:rsidRDefault="00E42CEC">
            <w:pPr>
              <w:pStyle w:val="ae"/>
              <w:rPr>
                <w:rFonts w:ascii="Times New Roman" w:hAnsi="Times New Roman"/>
                <w:b/>
                <w:color w:val="000000" w:themeColor="text1"/>
                <w:sz w:val="24"/>
                <w:szCs w:val="24"/>
                <w:lang w:val="kk-KZ"/>
              </w:rPr>
            </w:pPr>
          </w:p>
        </w:tc>
      </w:tr>
      <w:tr w:rsidR="00E42CEC" w:rsidRPr="00E42CEC" w14:paraId="53CEB19B" w14:textId="77777777" w:rsidTr="00E42CEC">
        <w:trPr>
          <w:trHeight w:val="447"/>
        </w:trPr>
        <w:tc>
          <w:tcPr>
            <w:tcW w:w="3395" w:type="dxa"/>
            <w:tcBorders>
              <w:top w:val="single" w:sz="4" w:space="0" w:color="000000"/>
              <w:left w:val="single" w:sz="4" w:space="0" w:color="000000"/>
              <w:bottom w:val="single" w:sz="4" w:space="0" w:color="000000"/>
              <w:right w:val="single" w:sz="4" w:space="0" w:color="000000"/>
            </w:tcBorders>
            <w:hideMark/>
          </w:tcPr>
          <w:p w14:paraId="39DEFAC5"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270" w:type="dxa"/>
            <w:gridSpan w:val="2"/>
            <w:tcBorders>
              <w:top w:val="single" w:sz="8" w:space="0" w:color="000000"/>
              <w:left w:val="single" w:sz="8" w:space="0" w:color="000000"/>
              <w:bottom w:val="single" w:sz="8" w:space="0" w:color="000000"/>
              <w:right w:val="single" w:sz="4" w:space="0" w:color="auto"/>
            </w:tcBorders>
          </w:tcPr>
          <w:p w14:paraId="3A472B69"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b/>
                <w:bCs/>
                <w:color w:val="000000"/>
                <w:sz w:val="24"/>
                <w:szCs w:val="24"/>
                <w:lang w:val="kk-KZ"/>
              </w:rPr>
              <w:t>Музыка</w:t>
            </w:r>
          </w:p>
          <w:p w14:paraId="57593ECC" w14:textId="77777777" w:rsidR="00E42CEC" w:rsidRPr="00A62096" w:rsidRDefault="00E42CEC">
            <w:pPr>
              <w:spacing w:after="0" w:line="240" w:lineRule="auto"/>
              <w:ind w:right="66"/>
              <w:rPr>
                <w:color w:val="000000"/>
                <w:sz w:val="24"/>
                <w:szCs w:val="24"/>
                <w:lang w:val="kk-KZ" w:eastAsia="ru-RU"/>
              </w:rPr>
            </w:pPr>
            <w:r w:rsidRPr="00A62096">
              <w:rPr>
                <w:color w:val="000000"/>
                <w:sz w:val="24"/>
                <w:szCs w:val="24"/>
                <w:lang w:val="kk-KZ" w:eastAsia="ru-RU"/>
              </w:rPr>
              <w:t>Маман жоспары бойынша</w:t>
            </w:r>
          </w:p>
          <w:p w14:paraId="15CB0848" w14:textId="77777777" w:rsidR="00E42CEC" w:rsidRPr="00A62096" w:rsidRDefault="00E42CEC">
            <w:pPr>
              <w:spacing w:line="240" w:lineRule="auto"/>
              <w:rPr>
                <w:rFonts w:eastAsia="Calibri"/>
                <w:b/>
                <w:bCs/>
                <w:sz w:val="24"/>
                <w:szCs w:val="24"/>
                <w:lang w:val="kk-KZ"/>
              </w:rPr>
            </w:pPr>
            <w:r w:rsidRPr="00A62096">
              <w:rPr>
                <w:b/>
                <w:sz w:val="24"/>
                <w:szCs w:val="24"/>
                <w:lang w:val="kk-KZ"/>
              </w:rPr>
              <w:t xml:space="preserve">Қазақ тілі </w:t>
            </w:r>
            <w:r w:rsidRPr="00A62096">
              <w:rPr>
                <w:rFonts w:eastAsia="Calibri"/>
                <w:b/>
                <w:bCs/>
                <w:sz w:val="24"/>
                <w:szCs w:val="24"/>
                <w:lang w:val="kk-KZ"/>
              </w:rPr>
              <w:t>Тақырыбы:</w:t>
            </w:r>
          </w:p>
          <w:p w14:paraId="29096269"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«Шырша жаңғақтары»</w:t>
            </w:r>
          </w:p>
          <w:p w14:paraId="68112F15"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 xml:space="preserve"> </w:t>
            </w:r>
            <w:r w:rsidRPr="00A62096">
              <w:rPr>
                <w:rFonts w:eastAsia="Calibri"/>
                <w:b/>
                <w:bCs/>
                <w:sz w:val="24"/>
                <w:szCs w:val="24"/>
                <w:lang w:val="kk-KZ"/>
              </w:rPr>
              <w:t xml:space="preserve">Мақсаты: </w:t>
            </w:r>
            <w:r w:rsidRPr="00A62096">
              <w:rPr>
                <w:rFonts w:eastAsia="Calibri"/>
                <w:sz w:val="24"/>
                <w:szCs w:val="24"/>
                <w:lang w:val="kk-KZ"/>
              </w:rPr>
              <w:t>Балаларға шыршаның жаңғақтарын көрсетіп, ол туралы мағлұмат беру.</w:t>
            </w:r>
            <w:r w:rsidRPr="00A62096">
              <w:rPr>
                <w:rFonts w:eastAsia="Calibri"/>
                <w:b/>
                <w:bCs/>
                <w:sz w:val="24"/>
                <w:szCs w:val="24"/>
                <w:lang w:val="kk-KZ"/>
              </w:rPr>
              <w:t xml:space="preserve"> </w:t>
            </w:r>
            <w:r w:rsidRPr="00A62096">
              <w:rPr>
                <w:rFonts w:eastAsia="Calibri"/>
                <w:sz w:val="24"/>
                <w:szCs w:val="24"/>
                <w:lang w:val="kk-KZ"/>
              </w:rPr>
              <w:t xml:space="preserve">Балаларға сұрақтар қойып, жауаптарын нақты және анық </w:t>
            </w:r>
            <w:r w:rsidRPr="00A62096">
              <w:rPr>
                <w:rFonts w:eastAsia="Calibri"/>
                <w:sz w:val="24"/>
                <w:szCs w:val="24"/>
                <w:lang w:val="kk-KZ"/>
              </w:rPr>
              <w:lastRenderedPageBreak/>
              <w:t>айтып, ойларын жеткізе білуге дағдыландыру. Жаңғақтың пайдасы, одан түрлі заттар жасауға болатыны жайлы айта кету.</w:t>
            </w:r>
          </w:p>
          <w:p w14:paraId="764829C5" w14:textId="77777777" w:rsidR="00E42CEC" w:rsidRDefault="00E42CEC">
            <w:pPr>
              <w:spacing w:after="160" w:line="240" w:lineRule="auto"/>
              <w:rPr>
                <w:rFonts w:eastAsia="Calibri"/>
                <w:sz w:val="24"/>
                <w:szCs w:val="24"/>
              </w:rPr>
            </w:pPr>
            <w:proofErr w:type="spellStart"/>
            <w:r>
              <w:rPr>
                <w:rFonts w:eastAsia="Calibri"/>
                <w:b/>
                <w:bCs/>
                <w:sz w:val="24"/>
                <w:szCs w:val="24"/>
              </w:rPr>
              <w:t>Пед</w:t>
            </w:r>
            <w:proofErr w:type="spellEnd"/>
            <w:r>
              <w:rPr>
                <w:rFonts w:eastAsia="Calibri"/>
                <w:b/>
                <w:bCs/>
                <w:sz w:val="24"/>
                <w:szCs w:val="24"/>
              </w:rPr>
              <w:t xml:space="preserve"> </w:t>
            </w:r>
            <w:proofErr w:type="spellStart"/>
            <w:r>
              <w:rPr>
                <w:rFonts w:eastAsia="Calibri"/>
                <w:b/>
                <w:bCs/>
                <w:sz w:val="24"/>
                <w:szCs w:val="24"/>
              </w:rPr>
              <w:t>жет</w:t>
            </w:r>
            <w:proofErr w:type="spellEnd"/>
            <w:r>
              <w:rPr>
                <w:rFonts w:eastAsia="Calibri"/>
                <w:b/>
                <w:bCs/>
                <w:sz w:val="24"/>
                <w:szCs w:val="24"/>
              </w:rPr>
              <w:t xml:space="preserve"> </w:t>
            </w:r>
            <w:proofErr w:type="spellStart"/>
            <w:r>
              <w:rPr>
                <w:rFonts w:eastAsia="Calibri"/>
                <w:b/>
                <w:bCs/>
                <w:sz w:val="24"/>
                <w:szCs w:val="24"/>
              </w:rPr>
              <w:t>ойын</w:t>
            </w:r>
            <w:proofErr w:type="spellEnd"/>
            <w:r>
              <w:rPr>
                <w:rFonts w:eastAsia="Calibri"/>
                <w:sz w:val="24"/>
                <w:szCs w:val="24"/>
              </w:rPr>
              <w:t>:</w:t>
            </w:r>
          </w:p>
          <w:p w14:paraId="49774F0C" w14:textId="77777777" w:rsidR="00E42CEC" w:rsidRDefault="00E42CEC">
            <w:pPr>
              <w:spacing w:after="160" w:line="240" w:lineRule="auto"/>
              <w:rPr>
                <w:rFonts w:eastAsia="Calibri"/>
                <w:b/>
                <w:bCs/>
                <w:sz w:val="24"/>
                <w:szCs w:val="24"/>
              </w:rPr>
            </w:pPr>
            <w:r>
              <w:rPr>
                <w:rFonts w:eastAsia="Calibri"/>
                <w:b/>
                <w:bCs/>
                <w:sz w:val="24"/>
                <w:szCs w:val="24"/>
              </w:rPr>
              <w:t>«</w:t>
            </w:r>
            <w:proofErr w:type="spellStart"/>
            <w:r>
              <w:rPr>
                <w:rFonts w:eastAsia="Calibri"/>
                <w:b/>
                <w:bCs/>
                <w:sz w:val="24"/>
                <w:szCs w:val="24"/>
              </w:rPr>
              <w:t>Ұқсасын</w:t>
            </w:r>
            <w:proofErr w:type="spellEnd"/>
            <w:r>
              <w:rPr>
                <w:rFonts w:eastAsia="Calibri"/>
                <w:b/>
                <w:bCs/>
                <w:sz w:val="24"/>
                <w:szCs w:val="24"/>
              </w:rPr>
              <w:t xml:space="preserve"> тап!»</w:t>
            </w:r>
          </w:p>
          <w:p w14:paraId="0120492B" w14:textId="77777777" w:rsidR="00E42CEC" w:rsidRDefault="00E42CEC">
            <w:pPr>
              <w:spacing w:after="160" w:line="240" w:lineRule="auto"/>
              <w:rPr>
                <w:rFonts w:eastAsia="Calibri"/>
                <w:sz w:val="24"/>
                <w:szCs w:val="24"/>
              </w:rPr>
            </w:pPr>
            <w:proofErr w:type="spellStart"/>
            <w:r>
              <w:rPr>
                <w:rFonts w:eastAsia="Calibri"/>
                <w:sz w:val="24"/>
                <w:szCs w:val="24"/>
              </w:rPr>
              <w:t>Шарты</w:t>
            </w:r>
            <w:proofErr w:type="spellEnd"/>
            <w:r>
              <w:rPr>
                <w:rFonts w:eastAsia="Calibri"/>
                <w:sz w:val="24"/>
                <w:szCs w:val="24"/>
              </w:rPr>
              <w:t xml:space="preserve">: </w:t>
            </w:r>
            <w:proofErr w:type="spellStart"/>
            <w:r>
              <w:rPr>
                <w:rFonts w:eastAsia="Calibri"/>
                <w:sz w:val="24"/>
                <w:szCs w:val="24"/>
              </w:rPr>
              <w:t>Балалар</w:t>
            </w:r>
            <w:proofErr w:type="spellEnd"/>
            <w:r>
              <w:rPr>
                <w:rFonts w:eastAsia="Calibri"/>
                <w:sz w:val="24"/>
                <w:szCs w:val="24"/>
              </w:rPr>
              <w:t xml:space="preserve"> </w:t>
            </w:r>
            <w:proofErr w:type="spellStart"/>
            <w:r>
              <w:rPr>
                <w:rFonts w:eastAsia="Calibri"/>
                <w:sz w:val="24"/>
                <w:szCs w:val="24"/>
              </w:rPr>
              <w:t>суреттер</w:t>
            </w:r>
            <w:proofErr w:type="spellEnd"/>
            <w:r>
              <w:rPr>
                <w:rFonts w:eastAsia="Calibri"/>
                <w:sz w:val="24"/>
                <w:szCs w:val="24"/>
              </w:rPr>
              <w:t xml:space="preserve"> </w:t>
            </w:r>
            <w:proofErr w:type="spellStart"/>
            <w:r>
              <w:rPr>
                <w:rFonts w:eastAsia="Calibri"/>
                <w:sz w:val="24"/>
                <w:szCs w:val="24"/>
              </w:rPr>
              <w:t>арқылы</w:t>
            </w:r>
            <w:proofErr w:type="spellEnd"/>
            <w:r>
              <w:rPr>
                <w:rFonts w:eastAsia="Calibri"/>
                <w:sz w:val="24"/>
                <w:szCs w:val="24"/>
              </w:rPr>
              <w:t xml:space="preserve"> керек</w:t>
            </w:r>
            <w:r>
              <w:rPr>
                <w:rFonts w:eastAsia="Calibri"/>
                <w:sz w:val="24"/>
                <w:szCs w:val="24"/>
                <w:u w:val="single"/>
              </w:rPr>
              <w:t xml:space="preserve"> </w:t>
            </w:r>
            <w:proofErr w:type="spellStart"/>
            <w:r>
              <w:rPr>
                <w:rFonts w:eastAsia="Calibri"/>
                <w:sz w:val="24"/>
                <w:szCs w:val="24"/>
              </w:rPr>
              <w:t>бөліктерін</w:t>
            </w:r>
            <w:proofErr w:type="spellEnd"/>
            <w:r>
              <w:rPr>
                <w:rFonts w:eastAsia="Calibri"/>
                <w:sz w:val="24"/>
                <w:szCs w:val="24"/>
              </w:rPr>
              <w:t xml:space="preserve"> </w:t>
            </w:r>
            <w:proofErr w:type="spellStart"/>
            <w:r>
              <w:rPr>
                <w:rFonts w:eastAsia="Calibri"/>
                <w:sz w:val="24"/>
                <w:szCs w:val="24"/>
              </w:rPr>
              <w:t>табады</w:t>
            </w:r>
            <w:proofErr w:type="spellEnd"/>
            <w:r>
              <w:rPr>
                <w:rFonts w:eastAsia="Calibri"/>
                <w:sz w:val="24"/>
                <w:szCs w:val="24"/>
              </w:rPr>
              <w:t>.</w:t>
            </w:r>
          </w:p>
          <w:p w14:paraId="4EA3A6E0" w14:textId="77777777" w:rsidR="00E42CEC" w:rsidRDefault="00E42CEC">
            <w:pPr>
              <w:spacing w:after="0" w:line="240" w:lineRule="auto"/>
              <w:rPr>
                <w:rFonts w:eastAsia="Calibri"/>
                <w:b/>
                <w:bCs/>
                <w:sz w:val="24"/>
                <w:szCs w:val="24"/>
              </w:rPr>
            </w:pPr>
            <w:r>
              <w:rPr>
                <w:rFonts w:eastAsia="Calibri"/>
                <w:b/>
                <w:bCs/>
                <w:sz w:val="24"/>
                <w:szCs w:val="24"/>
              </w:rPr>
              <w:t>Сурет салу</w:t>
            </w:r>
          </w:p>
          <w:p w14:paraId="7745B850" w14:textId="77777777" w:rsidR="00E42CEC" w:rsidRDefault="00E42CEC">
            <w:pPr>
              <w:spacing w:after="0" w:line="240" w:lineRule="auto"/>
              <w:rPr>
                <w:rFonts w:eastAsia="Calibri"/>
                <w:b/>
                <w:bCs/>
                <w:sz w:val="24"/>
                <w:szCs w:val="24"/>
              </w:rPr>
            </w:pPr>
            <w:proofErr w:type="spellStart"/>
            <w:r>
              <w:rPr>
                <w:rFonts w:eastAsia="Calibri"/>
                <w:b/>
                <w:bCs/>
                <w:sz w:val="24"/>
                <w:szCs w:val="24"/>
              </w:rPr>
              <w:t>Тақырыбы</w:t>
            </w:r>
            <w:proofErr w:type="spellEnd"/>
            <w:r>
              <w:rPr>
                <w:rFonts w:eastAsia="Calibri"/>
                <w:b/>
                <w:bCs/>
                <w:sz w:val="24"/>
                <w:szCs w:val="24"/>
              </w:rPr>
              <w:t xml:space="preserve">: </w:t>
            </w:r>
          </w:p>
          <w:p w14:paraId="48BCD1AB" w14:textId="77777777" w:rsidR="00E42CEC" w:rsidRDefault="00E42CEC">
            <w:pPr>
              <w:spacing w:after="0" w:line="240" w:lineRule="auto"/>
              <w:rPr>
                <w:rFonts w:eastAsia="Calibri"/>
                <w:b/>
                <w:bCs/>
                <w:sz w:val="24"/>
                <w:szCs w:val="24"/>
              </w:rPr>
            </w:pPr>
            <w:r>
              <w:rPr>
                <w:rFonts w:eastAsia="Calibri"/>
                <w:b/>
                <w:bCs/>
                <w:sz w:val="24"/>
                <w:szCs w:val="24"/>
              </w:rPr>
              <w:t>«</w:t>
            </w:r>
            <w:proofErr w:type="spellStart"/>
            <w:r>
              <w:rPr>
                <w:rFonts w:eastAsia="Calibri"/>
                <w:b/>
                <w:bCs/>
                <w:sz w:val="24"/>
                <w:szCs w:val="24"/>
              </w:rPr>
              <w:t>Әдемі</w:t>
            </w:r>
            <w:proofErr w:type="spellEnd"/>
            <w:r>
              <w:rPr>
                <w:rFonts w:eastAsia="Calibri"/>
                <w:b/>
                <w:bCs/>
                <w:sz w:val="24"/>
                <w:szCs w:val="24"/>
              </w:rPr>
              <w:t xml:space="preserve"> </w:t>
            </w:r>
            <w:proofErr w:type="spellStart"/>
            <w:r>
              <w:rPr>
                <w:rFonts w:eastAsia="Calibri"/>
                <w:b/>
                <w:bCs/>
                <w:sz w:val="24"/>
                <w:szCs w:val="24"/>
              </w:rPr>
              <w:t>қыраулар</w:t>
            </w:r>
            <w:proofErr w:type="spellEnd"/>
            <w:r>
              <w:rPr>
                <w:rFonts w:eastAsia="Calibri"/>
                <w:b/>
                <w:bCs/>
                <w:sz w:val="24"/>
                <w:szCs w:val="24"/>
              </w:rPr>
              <w:t>»</w:t>
            </w:r>
          </w:p>
          <w:p w14:paraId="0EC469A9" w14:textId="77777777" w:rsidR="00E42CEC" w:rsidRDefault="00E42CEC">
            <w:pPr>
              <w:spacing w:after="0" w:line="240" w:lineRule="auto"/>
              <w:rPr>
                <w:rFonts w:eastAsia="Calibri"/>
                <w:sz w:val="24"/>
                <w:szCs w:val="24"/>
              </w:rPr>
            </w:pPr>
            <w:proofErr w:type="spellStart"/>
            <w:r>
              <w:rPr>
                <w:rFonts w:eastAsia="Calibri"/>
                <w:b/>
                <w:bCs/>
                <w:sz w:val="24"/>
                <w:szCs w:val="24"/>
              </w:rPr>
              <w:t>Мақсаты</w:t>
            </w:r>
            <w:proofErr w:type="spellEnd"/>
            <w:r>
              <w:rPr>
                <w:rFonts w:eastAsia="Calibri"/>
                <w:b/>
                <w:bCs/>
                <w:sz w:val="24"/>
                <w:szCs w:val="24"/>
              </w:rPr>
              <w:t xml:space="preserve">: </w:t>
            </w:r>
            <w:proofErr w:type="spellStart"/>
            <w:r>
              <w:rPr>
                <w:rFonts w:eastAsia="Calibri"/>
                <w:sz w:val="24"/>
                <w:szCs w:val="24"/>
              </w:rPr>
              <w:t>Қағаздан</w:t>
            </w:r>
            <w:proofErr w:type="spellEnd"/>
            <w:r>
              <w:rPr>
                <w:rFonts w:eastAsia="Calibri"/>
                <w:sz w:val="24"/>
                <w:szCs w:val="24"/>
              </w:rPr>
              <w:t xml:space="preserve"> </w:t>
            </w:r>
            <w:proofErr w:type="spellStart"/>
            <w:r>
              <w:rPr>
                <w:rFonts w:eastAsia="Calibri"/>
                <w:sz w:val="24"/>
                <w:szCs w:val="24"/>
              </w:rPr>
              <w:t>қиылған</w:t>
            </w:r>
            <w:proofErr w:type="spellEnd"/>
            <w:r>
              <w:rPr>
                <w:rFonts w:eastAsia="Calibri"/>
                <w:sz w:val="24"/>
                <w:szCs w:val="24"/>
              </w:rPr>
              <w:t xml:space="preserve"> </w:t>
            </w:r>
            <w:proofErr w:type="spellStart"/>
            <w:r>
              <w:rPr>
                <w:rFonts w:eastAsia="Calibri"/>
                <w:sz w:val="24"/>
                <w:szCs w:val="24"/>
              </w:rPr>
              <w:t>дайын</w:t>
            </w:r>
            <w:proofErr w:type="spellEnd"/>
            <w:r>
              <w:rPr>
                <w:rFonts w:eastAsia="Calibri"/>
                <w:sz w:val="24"/>
                <w:szCs w:val="24"/>
              </w:rPr>
              <w:t xml:space="preserve"> </w:t>
            </w:r>
            <w:proofErr w:type="spellStart"/>
            <w:r>
              <w:rPr>
                <w:rFonts w:eastAsia="Calibri"/>
                <w:sz w:val="24"/>
                <w:szCs w:val="24"/>
              </w:rPr>
              <w:t>қыраулардың</w:t>
            </w:r>
            <w:proofErr w:type="spellEnd"/>
            <w:r>
              <w:rPr>
                <w:rFonts w:eastAsia="Calibri"/>
                <w:sz w:val="24"/>
                <w:szCs w:val="24"/>
              </w:rPr>
              <w:t xml:space="preserve"> </w:t>
            </w:r>
            <w:proofErr w:type="spellStart"/>
            <w:r>
              <w:rPr>
                <w:rFonts w:eastAsia="Calibri"/>
                <w:sz w:val="24"/>
                <w:szCs w:val="24"/>
              </w:rPr>
              <w:t>суреттерін</w:t>
            </w:r>
            <w:proofErr w:type="spellEnd"/>
            <w:r>
              <w:rPr>
                <w:rFonts w:eastAsia="Calibri"/>
                <w:sz w:val="24"/>
                <w:szCs w:val="24"/>
              </w:rPr>
              <w:t xml:space="preserve"> </w:t>
            </w:r>
            <w:proofErr w:type="spellStart"/>
            <w:r>
              <w:rPr>
                <w:rFonts w:eastAsia="Calibri"/>
                <w:sz w:val="24"/>
                <w:szCs w:val="24"/>
              </w:rPr>
              <w:t>бояп</w:t>
            </w:r>
            <w:proofErr w:type="spellEnd"/>
            <w:r>
              <w:rPr>
                <w:rFonts w:eastAsia="Calibri"/>
                <w:sz w:val="24"/>
                <w:szCs w:val="24"/>
              </w:rPr>
              <w:t xml:space="preserve">, </w:t>
            </w:r>
            <w:proofErr w:type="spellStart"/>
            <w:r>
              <w:rPr>
                <w:rFonts w:eastAsia="Calibri"/>
                <w:sz w:val="24"/>
                <w:szCs w:val="24"/>
              </w:rPr>
              <w:t>әдемілеп</w:t>
            </w:r>
            <w:proofErr w:type="spellEnd"/>
            <w:r>
              <w:rPr>
                <w:rFonts w:eastAsia="Calibri"/>
                <w:sz w:val="24"/>
                <w:szCs w:val="24"/>
              </w:rPr>
              <w:t xml:space="preserve">, </w:t>
            </w:r>
            <w:proofErr w:type="spellStart"/>
            <w:r>
              <w:rPr>
                <w:rFonts w:eastAsia="Calibri"/>
                <w:sz w:val="24"/>
                <w:szCs w:val="24"/>
              </w:rPr>
              <w:t>онымен</w:t>
            </w:r>
            <w:proofErr w:type="spellEnd"/>
            <w:r>
              <w:rPr>
                <w:rFonts w:eastAsia="Calibri"/>
                <w:sz w:val="24"/>
                <w:szCs w:val="24"/>
              </w:rPr>
              <w:t xml:space="preserve"> </w:t>
            </w:r>
            <w:proofErr w:type="spellStart"/>
            <w:r>
              <w:rPr>
                <w:rFonts w:eastAsia="Calibri"/>
                <w:sz w:val="24"/>
                <w:szCs w:val="24"/>
              </w:rPr>
              <w:t>терезе</w:t>
            </w:r>
            <w:proofErr w:type="spellEnd"/>
            <w:r>
              <w:rPr>
                <w:rFonts w:eastAsia="Calibri"/>
                <w:sz w:val="24"/>
                <w:szCs w:val="24"/>
              </w:rPr>
              <w:t xml:space="preserve"> </w:t>
            </w:r>
            <w:proofErr w:type="spellStart"/>
            <w:r>
              <w:rPr>
                <w:rFonts w:eastAsia="Calibri"/>
                <w:sz w:val="24"/>
                <w:szCs w:val="24"/>
              </w:rPr>
              <w:t>жақтауларын</w:t>
            </w:r>
            <w:proofErr w:type="spellEnd"/>
            <w:r>
              <w:rPr>
                <w:rFonts w:eastAsia="Calibri"/>
                <w:sz w:val="24"/>
                <w:szCs w:val="24"/>
              </w:rPr>
              <w:t xml:space="preserve"> </w:t>
            </w:r>
            <w:proofErr w:type="spellStart"/>
            <w:r>
              <w:rPr>
                <w:rFonts w:eastAsia="Calibri"/>
                <w:sz w:val="24"/>
                <w:szCs w:val="24"/>
              </w:rPr>
              <w:t>сәндеу</w:t>
            </w:r>
            <w:proofErr w:type="spellEnd"/>
            <w:r>
              <w:rPr>
                <w:rFonts w:eastAsia="Calibri"/>
                <w:sz w:val="24"/>
                <w:szCs w:val="24"/>
              </w:rPr>
              <w:t>.</w:t>
            </w:r>
            <w:r>
              <w:rPr>
                <w:rFonts w:eastAsia="Calibri"/>
                <w:b/>
                <w:bCs/>
                <w:sz w:val="24"/>
                <w:szCs w:val="24"/>
              </w:rPr>
              <w:t xml:space="preserve"> </w:t>
            </w:r>
            <w:proofErr w:type="spellStart"/>
            <w:r>
              <w:rPr>
                <w:rFonts w:eastAsia="Calibri"/>
                <w:sz w:val="24"/>
                <w:szCs w:val="24"/>
              </w:rPr>
              <w:t>Негізгі</w:t>
            </w:r>
            <w:proofErr w:type="spellEnd"/>
            <w:r>
              <w:rPr>
                <w:rFonts w:eastAsia="Calibri"/>
                <w:sz w:val="24"/>
                <w:szCs w:val="24"/>
              </w:rPr>
              <w:t xml:space="preserve"> </w:t>
            </w:r>
            <w:proofErr w:type="spellStart"/>
            <w:r>
              <w:rPr>
                <w:rFonts w:eastAsia="Calibri"/>
                <w:sz w:val="24"/>
                <w:szCs w:val="24"/>
              </w:rPr>
              <w:t>түстерді</w:t>
            </w:r>
            <w:proofErr w:type="spellEnd"/>
            <w:r>
              <w:rPr>
                <w:rFonts w:eastAsia="Calibri"/>
                <w:sz w:val="24"/>
                <w:szCs w:val="24"/>
              </w:rPr>
              <w:t xml:space="preserve"> </w:t>
            </w:r>
            <w:proofErr w:type="spellStart"/>
            <w:r>
              <w:rPr>
                <w:rFonts w:eastAsia="Calibri"/>
                <w:sz w:val="24"/>
                <w:szCs w:val="24"/>
              </w:rPr>
              <w:t>дұрыс</w:t>
            </w:r>
            <w:proofErr w:type="spellEnd"/>
            <w:r>
              <w:rPr>
                <w:rFonts w:eastAsia="Calibri"/>
                <w:sz w:val="24"/>
                <w:szCs w:val="24"/>
              </w:rPr>
              <w:t xml:space="preserve"> </w:t>
            </w:r>
            <w:proofErr w:type="spellStart"/>
            <w:r>
              <w:rPr>
                <w:rFonts w:eastAsia="Calibri"/>
                <w:sz w:val="24"/>
                <w:szCs w:val="24"/>
              </w:rPr>
              <w:t>атауды</w:t>
            </w:r>
            <w:proofErr w:type="spellEnd"/>
            <w:r>
              <w:rPr>
                <w:rFonts w:eastAsia="Calibri"/>
                <w:sz w:val="24"/>
                <w:szCs w:val="24"/>
              </w:rPr>
              <w:t xml:space="preserve"> </w:t>
            </w:r>
            <w:proofErr w:type="spellStart"/>
            <w:r>
              <w:rPr>
                <w:rFonts w:eastAsia="Calibri"/>
                <w:sz w:val="24"/>
                <w:szCs w:val="24"/>
              </w:rPr>
              <w:t>үйрету</w:t>
            </w:r>
            <w:proofErr w:type="spellEnd"/>
            <w:r>
              <w:rPr>
                <w:rFonts w:eastAsia="Calibri"/>
                <w:sz w:val="24"/>
                <w:szCs w:val="24"/>
              </w:rPr>
              <w:t xml:space="preserve">. </w:t>
            </w:r>
            <w:proofErr w:type="spellStart"/>
            <w:r>
              <w:rPr>
                <w:rFonts w:eastAsia="Calibri"/>
                <w:sz w:val="24"/>
                <w:szCs w:val="24"/>
              </w:rPr>
              <w:t>Әсемдікке</w:t>
            </w:r>
            <w:proofErr w:type="spellEnd"/>
            <w:r>
              <w:rPr>
                <w:rFonts w:eastAsia="Calibri"/>
                <w:sz w:val="24"/>
                <w:szCs w:val="24"/>
              </w:rPr>
              <w:t xml:space="preserve"> </w:t>
            </w:r>
            <w:proofErr w:type="spellStart"/>
            <w:r>
              <w:rPr>
                <w:rFonts w:eastAsia="Calibri"/>
                <w:sz w:val="24"/>
                <w:szCs w:val="24"/>
              </w:rPr>
              <w:t>баулып</w:t>
            </w:r>
            <w:proofErr w:type="spellEnd"/>
            <w:r>
              <w:rPr>
                <w:rFonts w:eastAsia="Calibri"/>
                <w:sz w:val="24"/>
                <w:szCs w:val="24"/>
              </w:rPr>
              <w:t xml:space="preserve">, </w:t>
            </w:r>
            <w:proofErr w:type="spellStart"/>
            <w:r>
              <w:rPr>
                <w:rFonts w:eastAsia="Calibri"/>
                <w:sz w:val="24"/>
                <w:szCs w:val="24"/>
              </w:rPr>
              <w:t>қызығушылықтары</w:t>
            </w:r>
            <w:r>
              <w:rPr>
                <w:rFonts w:eastAsia="Calibri"/>
                <w:sz w:val="24"/>
                <w:szCs w:val="24"/>
              </w:rPr>
              <w:lastRenderedPageBreak/>
              <w:t>н</w:t>
            </w:r>
            <w:proofErr w:type="spellEnd"/>
            <w:r>
              <w:rPr>
                <w:rFonts w:eastAsia="Calibri"/>
                <w:sz w:val="24"/>
                <w:szCs w:val="24"/>
              </w:rPr>
              <w:t xml:space="preserve"> </w:t>
            </w:r>
            <w:proofErr w:type="spellStart"/>
            <w:r>
              <w:rPr>
                <w:rFonts w:eastAsia="Calibri"/>
                <w:sz w:val="24"/>
                <w:szCs w:val="24"/>
              </w:rPr>
              <w:t>арттыру</w:t>
            </w:r>
            <w:proofErr w:type="spellEnd"/>
            <w:r>
              <w:rPr>
                <w:rFonts w:eastAsia="Calibri"/>
                <w:sz w:val="24"/>
                <w:szCs w:val="24"/>
              </w:rPr>
              <w:t>.</w:t>
            </w:r>
          </w:p>
          <w:p w14:paraId="20163863" w14:textId="77777777" w:rsidR="00E42CEC" w:rsidRDefault="00E42CEC">
            <w:pPr>
              <w:spacing w:after="0" w:line="240" w:lineRule="auto"/>
              <w:rPr>
                <w:rFonts w:eastAsia="Calibri"/>
                <w:b/>
                <w:sz w:val="24"/>
                <w:szCs w:val="24"/>
              </w:rPr>
            </w:pPr>
            <w:proofErr w:type="spellStart"/>
            <w:r>
              <w:rPr>
                <w:rFonts w:eastAsia="Calibri"/>
                <w:b/>
                <w:sz w:val="24"/>
                <w:szCs w:val="24"/>
              </w:rPr>
              <w:t>Дидактикалық</w:t>
            </w:r>
            <w:proofErr w:type="spellEnd"/>
            <w:r>
              <w:rPr>
                <w:rFonts w:eastAsia="Calibri"/>
                <w:b/>
                <w:sz w:val="24"/>
                <w:szCs w:val="24"/>
              </w:rPr>
              <w:t xml:space="preserve"> </w:t>
            </w:r>
            <w:proofErr w:type="spellStart"/>
            <w:r>
              <w:rPr>
                <w:rFonts w:eastAsia="Calibri"/>
                <w:b/>
                <w:sz w:val="24"/>
                <w:szCs w:val="24"/>
              </w:rPr>
              <w:t>ойын</w:t>
            </w:r>
            <w:proofErr w:type="spellEnd"/>
            <w:r>
              <w:rPr>
                <w:rFonts w:eastAsia="Calibri"/>
                <w:b/>
                <w:sz w:val="24"/>
                <w:szCs w:val="24"/>
              </w:rPr>
              <w:t>:</w:t>
            </w:r>
          </w:p>
          <w:p w14:paraId="0F7DE617" w14:textId="77777777" w:rsidR="00E42CEC" w:rsidRDefault="00E42CEC">
            <w:pPr>
              <w:spacing w:after="0" w:line="240" w:lineRule="auto"/>
              <w:outlineLvl w:val="0"/>
              <w:rPr>
                <w:b/>
                <w:bCs/>
                <w:kern w:val="36"/>
                <w:sz w:val="24"/>
                <w:szCs w:val="24"/>
                <w:lang w:eastAsia="ru-RU"/>
              </w:rPr>
            </w:pPr>
            <w:r>
              <w:rPr>
                <w:b/>
                <w:bCs/>
                <w:kern w:val="36"/>
                <w:sz w:val="24"/>
                <w:szCs w:val="24"/>
                <w:lang w:eastAsia="ru-RU"/>
              </w:rPr>
              <w:t>«</w:t>
            </w:r>
            <w:proofErr w:type="spellStart"/>
            <w:r>
              <w:rPr>
                <w:b/>
                <w:bCs/>
                <w:kern w:val="36"/>
                <w:sz w:val="24"/>
                <w:szCs w:val="24"/>
                <w:lang w:eastAsia="ru-RU"/>
              </w:rPr>
              <w:t>Қар</w:t>
            </w:r>
            <w:proofErr w:type="spellEnd"/>
            <w:r>
              <w:rPr>
                <w:b/>
                <w:bCs/>
                <w:kern w:val="36"/>
                <w:sz w:val="24"/>
                <w:szCs w:val="24"/>
                <w:lang w:eastAsia="ru-RU"/>
              </w:rPr>
              <w:t xml:space="preserve"> </w:t>
            </w:r>
            <w:proofErr w:type="spellStart"/>
            <w:r>
              <w:rPr>
                <w:b/>
                <w:bCs/>
                <w:kern w:val="36"/>
                <w:sz w:val="24"/>
                <w:szCs w:val="24"/>
                <w:lang w:eastAsia="ru-RU"/>
              </w:rPr>
              <w:t>ұлпасын</w:t>
            </w:r>
            <w:proofErr w:type="spellEnd"/>
            <w:r>
              <w:rPr>
                <w:b/>
                <w:bCs/>
                <w:kern w:val="36"/>
                <w:sz w:val="24"/>
                <w:szCs w:val="24"/>
                <w:lang w:eastAsia="ru-RU"/>
              </w:rPr>
              <w:t xml:space="preserve"> тап!» (</w:t>
            </w:r>
            <w:proofErr w:type="spellStart"/>
            <w:r>
              <w:rPr>
                <w:b/>
                <w:bCs/>
                <w:kern w:val="36"/>
                <w:sz w:val="24"/>
                <w:szCs w:val="24"/>
                <w:lang w:eastAsia="ru-RU"/>
              </w:rPr>
              <w:t>Сәйкестендіру</w:t>
            </w:r>
            <w:proofErr w:type="spellEnd"/>
            <w:r>
              <w:rPr>
                <w:b/>
                <w:bCs/>
                <w:kern w:val="36"/>
                <w:sz w:val="24"/>
                <w:szCs w:val="24"/>
                <w:lang w:eastAsia="ru-RU"/>
              </w:rPr>
              <w:t xml:space="preserve"> </w:t>
            </w:r>
            <w:proofErr w:type="spellStart"/>
            <w:r>
              <w:rPr>
                <w:b/>
                <w:bCs/>
                <w:kern w:val="36"/>
                <w:sz w:val="24"/>
                <w:szCs w:val="24"/>
                <w:lang w:eastAsia="ru-RU"/>
              </w:rPr>
              <w:t>ойыны</w:t>
            </w:r>
            <w:proofErr w:type="spellEnd"/>
            <w:r>
              <w:rPr>
                <w:b/>
                <w:bCs/>
                <w:kern w:val="36"/>
                <w:sz w:val="24"/>
                <w:szCs w:val="24"/>
                <w:lang w:eastAsia="ru-RU"/>
              </w:rPr>
              <w:t>)</w:t>
            </w:r>
          </w:p>
          <w:p w14:paraId="6BF0B5B4"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пішіндерді</w:t>
            </w:r>
            <w:proofErr w:type="spellEnd"/>
            <w:r>
              <w:rPr>
                <w:sz w:val="24"/>
                <w:szCs w:val="24"/>
                <w:lang w:eastAsia="ru-RU"/>
              </w:rPr>
              <w:t xml:space="preserve">, </w:t>
            </w:r>
            <w:proofErr w:type="spellStart"/>
            <w:r>
              <w:rPr>
                <w:sz w:val="24"/>
                <w:szCs w:val="24"/>
                <w:lang w:eastAsia="ru-RU"/>
              </w:rPr>
              <w:t>ұқсастық</w:t>
            </w:r>
            <w:proofErr w:type="spellEnd"/>
            <w:r>
              <w:rPr>
                <w:sz w:val="24"/>
                <w:szCs w:val="24"/>
                <w:lang w:eastAsia="ru-RU"/>
              </w:rPr>
              <w:t xml:space="preserve"> пен </w:t>
            </w:r>
            <w:proofErr w:type="spellStart"/>
            <w:r>
              <w:rPr>
                <w:sz w:val="24"/>
                <w:szCs w:val="24"/>
                <w:lang w:eastAsia="ru-RU"/>
              </w:rPr>
              <w:t>айырмашылықты</w:t>
            </w:r>
            <w:proofErr w:type="spellEnd"/>
            <w:r>
              <w:rPr>
                <w:sz w:val="24"/>
                <w:szCs w:val="24"/>
                <w:lang w:eastAsia="ru-RU"/>
              </w:rPr>
              <w:t xml:space="preserve"> табу.</w:t>
            </w:r>
            <w:r>
              <w:rPr>
                <w:sz w:val="24"/>
                <w:szCs w:val="24"/>
                <w:lang w:eastAsia="ru-RU"/>
              </w:rPr>
              <w:br/>
            </w:r>
            <w:proofErr w:type="spellStart"/>
            <w:r>
              <w:rPr>
                <w:b/>
                <w:bCs/>
                <w:sz w:val="24"/>
                <w:szCs w:val="24"/>
                <w:lang w:eastAsia="ru-RU"/>
              </w:rPr>
              <w:t>Қажеттілігі</w:t>
            </w:r>
            <w:proofErr w:type="spellEnd"/>
            <w:r>
              <w:rPr>
                <w:b/>
                <w:bCs/>
                <w:sz w:val="24"/>
                <w:szCs w:val="24"/>
                <w:lang w:eastAsia="ru-RU"/>
              </w:rPr>
              <w:t>:</w:t>
            </w:r>
            <w:r>
              <w:rPr>
                <w:sz w:val="24"/>
                <w:szCs w:val="24"/>
                <w:lang w:eastAsia="ru-RU"/>
              </w:rPr>
              <w:t xml:space="preserve"> </w:t>
            </w:r>
            <w:proofErr w:type="spellStart"/>
            <w:r>
              <w:rPr>
                <w:sz w:val="24"/>
                <w:szCs w:val="24"/>
                <w:lang w:eastAsia="ru-RU"/>
              </w:rPr>
              <w:t>әртүрлі</w:t>
            </w:r>
            <w:proofErr w:type="spellEnd"/>
            <w:r>
              <w:rPr>
                <w:sz w:val="24"/>
                <w:szCs w:val="24"/>
                <w:lang w:eastAsia="ru-RU"/>
              </w:rPr>
              <w:t xml:space="preserve"> </w:t>
            </w:r>
            <w:proofErr w:type="spellStart"/>
            <w:r>
              <w:rPr>
                <w:sz w:val="24"/>
                <w:szCs w:val="24"/>
                <w:lang w:eastAsia="ru-RU"/>
              </w:rPr>
              <w:t>қар</w:t>
            </w:r>
            <w:proofErr w:type="spellEnd"/>
            <w:r>
              <w:rPr>
                <w:sz w:val="24"/>
                <w:szCs w:val="24"/>
                <w:lang w:eastAsia="ru-RU"/>
              </w:rPr>
              <w:t xml:space="preserve"> </w:t>
            </w:r>
            <w:proofErr w:type="spellStart"/>
            <w:r>
              <w:rPr>
                <w:sz w:val="24"/>
                <w:szCs w:val="24"/>
                <w:lang w:eastAsia="ru-RU"/>
              </w:rPr>
              <w:t>ұлпасы</w:t>
            </w:r>
            <w:proofErr w:type="spellEnd"/>
            <w:r>
              <w:rPr>
                <w:sz w:val="24"/>
                <w:szCs w:val="24"/>
                <w:lang w:eastAsia="ru-RU"/>
              </w:rPr>
              <w:t xml:space="preserve"> </w:t>
            </w:r>
            <w:proofErr w:type="spellStart"/>
            <w:r>
              <w:rPr>
                <w:sz w:val="24"/>
                <w:szCs w:val="24"/>
                <w:lang w:eastAsia="ru-RU"/>
              </w:rPr>
              <w:t>суреттері</w:t>
            </w:r>
            <w:proofErr w:type="spellEnd"/>
            <w:r>
              <w:rPr>
                <w:sz w:val="24"/>
                <w:szCs w:val="24"/>
                <w:lang w:eastAsia="ru-RU"/>
              </w:rPr>
              <w:t>.</w:t>
            </w:r>
          </w:p>
          <w:p w14:paraId="0C77A0D2" w14:textId="77777777" w:rsidR="00E42CEC" w:rsidRDefault="00E42CEC">
            <w:pPr>
              <w:spacing w:after="0" w:line="240" w:lineRule="auto"/>
              <w:rPr>
                <w:sz w:val="24"/>
                <w:szCs w:val="24"/>
                <w:lang w:eastAsia="ru-RU"/>
              </w:rPr>
            </w:pPr>
            <w:proofErr w:type="spellStart"/>
            <w:r>
              <w:rPr>
                <w:b/>
                <w:bCs/>
                <w:sz w:val="24"/>
                <w:szCs w:val="24"/>
                <w:lang w:eastAsia="ru-RU"/>
              </w:rPr>
              <w:t>Ойын</w:t>
            </w:r>
            <w:proofErr w:type="spellEnd"/>
            <w:r>
              <w:rPr>
                <w:b/>
                <w:bCs/>
                <w:sz w:val="24"/>
                <w:szCs w:val="24"/>
                <w:lang w:eastAsia="ru-RU"/>
              </w:rPr>
              <w:t>:</w:t>
            </w:r>
            <w:r>
              <w:rPr>
                <w:sz w:val="24"/>
                <w:szCs w:val="24"/>
                <w:lang w:eastAsia="ru-RU"/>
              </w:rPr>
              <w:br/>
            </w:r>
            <w:proofErr w:type="spellStart"/>
            <w:r>
              <w:rPr>
                <w:sz w:val="24"/>
                <w:szCs w:val="24"/>
                <w:lang w:eastAsia="ru-RU"/>
              </w:rPr>
              <w:t>Тәрбиеші</w:t>
            </w:r>
            <w:proofErr w:type="spellEnd"/>
            <w:r>
              <w:rPr>
                <w:sz w:val="24"/>
                <w:szCs w:val="24"/>
                <w:lang w:eastAsia="ru-RU"/>
              </w:rPr>
              <w:t xml:space="preserve">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қар</w:t>
            </w:r>
            <w:proofErr w:type="spellEnd"/>
            <w:r>
              <w:rPr>
                <w:sz w:val="24"/>
                <w:szCs w:val="24"/>
                <w:lang w:eastAsia="ru-RU"/>
              </w:rPr>
              <w:t xml:space="preserve"> </w:t>
            </w:r>
            <w:proofErr w:type="spellStart"/>
            <w:r>
              <w:rPr>
                <w:sz w:val="24"/>
                <w:szCs w:val="24"/>
                <w:lang w:eastAsia="ru-RU"/>
              </w:rPr>
              <w:t>ұлпасының</w:t>
            </w:r>
            <w:proofErr w:type="spellEnd"/>
            <w:r>
              <w:rPr>
                <w:sz w:val="24"/>
                <w:szCs w:val="24"/>
                <w:lang w:eastAsia="ru-RU"/>
              </w:rPr>
              <w:t xml:space="preserve"> </w:t>
            </w:r>
            <w:proofErr w:type="spellStart"/>
            <w:r>
              <w:rPr>
                <w:sz w:val="24"/>
                <w:szCs w:val="24"/>
                <w:lang w:eastAsia="ru-RU"/>
              </w:rPr>
              <w:t>суретін</w:t>
            </w:r>
            <w:proofErr w:type="spellEnd"/>
            <w:r>
              <w:rPr>
                <w:sz w:val="24"/>
                <w:szCs w:val="24"/>
                <w:lang w:eastAsia="ru-RU"/>
              </w:rPr>
              <w:t xml:space="preserve"> </w:t>
            </w:r>
            <w:proofErr w:type="spellStart"/>
            <w:r>
              <w:rPr>
                <w:sz w:val="24"/>
                <w:szCs w:val="24"/>
                <w:lang w:eastAsia="ru-RU"/>
              </w:rPr>
              <w:t>көрсетеді</w:t>
            </w:r>
            <w:proofErr w:type="spellEnd"/>
            <w:r>
              <w:rPr>
                <w:sz w:val="24"/>
                <w:szCs w:val="24"/>
                <w:lang w:eastAsia="ru-RU"/>
              </w:rPr>
              <w:t>.</w:t>
            </w:r>
            <w:r>
              <w:rPr>
                <w:sz w:val="24"/>
                <w:szCs w:val="24"/>
                <w:lang w:eastAsia="ru-RU"/>
              </w:rPr>
              <w:br/>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дәл</w:t>
            </w:r>
            <w:proofErr w:type="spellEnd"/>
            <w:r>
              <w:rPr>
                <w:sz w:val="24"/>
                <w:szCs w:val="24"/>
                <w:lang w:eastAsia="ru-RU"/>
              </w:rPr>
              <w:t xml:space="preserve"> </w:t>
            </w:r>
            <w:proofErr w:type="spellStart"/>
            <w:r>
              <w:rPr>
                <w:sz w:val="24"/>
                <w:szCs w:val="24"/>
                <w:lang w:eastAsia="ru-RU"/>
              </w:rPr>
              <w:t>сондайын</w:t>
            </w:r>
            <w:proofErr w:type="spellEnd"/>
            <w:r>
              <w:rPr>
                <w:sz w:val="24"/>
                <w:szCs w:val="24"/>
                <w:lang w:eastAsia="ru-RU"/>
              </w:rPr>
              <w:t xml:space="preserve"> </w:t>
            </w:r>
            <w:proofErr w:type="spellStart"/>
            <w:r>
              <w:rPr>
                <w:sz w:val="24"/>
                <w:szCs w:val="24"/>
                <w:lang w:eastAsia="ru-RU"/>
              </w:rPr>
              <w:t>ішінен</w:t>
            </w:r>
            <w:proofErr w:type="spellEnd"/>
            <w:r>
              <w:rPr>
                <w:sz w:val="24"/>
                <w:szCs w:val="24"/>
                <w:lang w:eastAsia="ru-RU"/>
              </w:rPr>
              <w:t xml:space="preserve"> </w:t>
            </w:r>
            <w:proofErr w:type="spellStart"/>
            <w:r>
              <w:rPr>
                <w:sz w:val="24"/>
                <w:szCs w:val="24"/>
                <w:lang w:eastAsia="ru-RU"/>
              </w:rPr>
              <w:t>тауып</w:t>
            </w:r>
            <w:proofErr w:type="spellEnd"/>
            <w:r>
              <w:rPr>
                <w:sz w:val="24"/>
                <w:szCs w:val="24"/>
                <w:lang w:eastAsia="ru-RU"/>
              </w:rPr>
              <w:t xml:space="preserve"> </w:t>
            </w:r>
            <w:proofErr w:type="spellStart"/>
            <w:r>
              <w:rPr>
                <w:sz w:val="24"/>
                <w:szCs w:val="24"/>
                <w:lang w:eastAsia="ru-RU"/>
              </w:rPr>
              <w:t>көрсетеді</w:t>
            </w:r>
            <w:proofErr w:type="spellEnd"/>
            <w:r>
              <w:rPr>
                <w:sz w:val="24"/>
                <w:szCs w:val="24"/>
                <w:lang w:eastAsia="ru-RU"/>
              </w:rPr>
              <w:t>.</w:t>
            </w:r>
            <w:r>
              <w:rPr>
                <w:sz w:val="24"/>
                <w:szCs w:val="24"/>
                <w:lang w:eastAsia="ru-RU"/>
              </w:rPr>
              <w:br/>
            </w:r>
            <w:proofErr w:type="spellStart"/>
            <w:r>
              <w:rPr>
                <w:sz w:val="24"/>
                <w:szCs w:val="24"/>
                <w:lang w:eastAsia="ru-RU"/>
              </w:rPr>
              <w:t>Қиындату</w:t>
            </w:r>
            <w:proofErr w:type="spellEnd"/>
            <w:r>
              <w:rPr>
                <w:sz w:val="24"/>
                <w:szCs w:val="24"/>
                <w:lang w:eastAsia="ru-RU"/>
              </w:rPr>
              <w:t xml:space="preserve">: </w:t>
            </w:r>
            <w:proofErr w:type="spellStart"/>
            <w:r>
              <w:rPr>
                <w:sz w:val="24"/>
                <w:szCs w:val="24"/>
                <w:lang w:eastAsia="ru-RU"/>
              </w:rPr>
              <w:t>бір-біріне</w:t>
            </w:r>
            <w:proofErr w:type="spellEnd"/>
            <w:r>
              <w:rPr>
                <w:sz w:val="24"/>
                <w:szCs w:val="24"/>
                <w:lang w:eastAsia="ru-RU"/>
              </w:rPr>
              <w:t xml:space="preserve"> </w:t>
            </w:r>
            <w:proofErr w:type="spellStart"/>
            <w:r>
              <w:rPr>
                <w:sz w:val="24"/>
                <w:szCs w:val="24"/>
                <w:lang w:eastAsia="ru-RU"/>
              </w:rPr>
              <w:t>ұқсас</w:t>
            </w:r>
            <w:proofErr w:type="spellEnd"/>
            <w:r>
              <w:rPr>
                <w:sz w:val="24"/>
                <w:szCs w:val="24"/>
                <w:lang w:eastAsia="ru-RU"/>
              </w:rPr>
              <w:t xml:space="preserve">, </w:t>
            </w:r>
            <w:proofErr w:type="spellStart"/>
            <w:r>
              <w:rPr>
                <w:sz w:val="24"/>
                <w:szCs w:val="24"/>
                <w:lang w:eastAsia="ru-RU"/>
              </w:rPr>
              <w:t>бірақ</w:t>
            </w:r>
            <w:proofErr w:type="spellEnd"/>
            <w:r>
              <w:rPr>
                <w:sz w:val="24"/>
                <w:szCs w:val="24"/>
                <w:lang w:eastAsia="ru-RU"/>
              </w:rPr>
              <w:t xml:space="preserve"> </w:t>
            </w:r>
            <w:proofErr w:type="spellStart"/>
            <w:r>
              <w:rPr>
                <w:sz w:val="24"/>
                <w:szCs w:val="24"/>
                <w:lang w:eastAsia="ru-RU"/>
              </w:rPr>
              <w:t>аздап</w:t>
            </w:r>
            <w:proofErr w:type="spellEnd"/>
            <w:r>
              <w:rPr>
                <w:sz w:val="24"/>
                <w:szCs w:val="24"/>
                <w:lang w:eastAsia="ru-RU"/>
              </w:rPr>
              <w:t xml:space="preserve"> </w:t>
            </w:r>
            <w:proofErr w:type="spellStart"/>
            <w:r>
              <w:rPr>
                <w:sz w:val="24"/>
                <w:szCs w:val="24"/>
                <w:lang w:eastAsia="ru-RU"/>
              </w:rPr>
              <w:t>айырмашылығы</w:t>
            </w:r>
            <w:proofErr w:type="spellEnd"/>
            <w:r>
              <w:rPr>
                <w:sz w:val="24"/>
                <w:szCs w:val="24"/>
                <w:lang w:eastAsia="ru-RU"/>
              </w:rPr>
              <w:t xml:space="preserve"> бар </w:t>
            </w:r>
            <w:proofErr w:type="spellStart"/>
            <w:r>
              <w:rPr>
                <w:sz w:val="24"/>
                <w:szCs w:val="24"/>
                <w:lang w:eastAsia="ru-RU"/>
              </w:rPr>
              <w:t>ұлпаларды</w:t>
            </w:r>
            <w:proofErr w:type="spellEnd"/>
            <w:r>
              <w:rPr>
                <w:sz w:val="24"/>
                <w:szCs w:val="24"/>
                <w:lang w:eastAsia="ru-RU"/>
              </w:rPr>
              <w:t xml:space="preserve"> </w:t>
            </w:r>
            <w:proofErr w:type="spellStart"/>
            <w:r>
              <w:rPr>
                <w:sz w:val="24"/>
                <w:szCs w:val="24"/>
                <w:lang w:eastAsia="ru-RU"/>
              </w:rPr>
              <w:t>таңдаңыз</w:t>
            </w:r>
            <w:proofErr w:type="spellEnd"/>
            <w:r>
              <w:rPr>
                <w:sz w:val="24"/>
                <w:szCs w:val="24"/>
                <w:lang w:eastAsia="ru-RU"/>
              </w:rPr>
              <w:t>.</w:t>
            </w:r>
          </w:p>
          <w:p w14:paraId="64615774" w14:textId="77777777" w:rsidR="00E42CEC" w:rsidRDefault="00E42CEC">
            <w:pPr>
              <w:spacing w:after="0" w:line="240" w:lineRule="auto"/>
              <w:rPr>
                <w:rFonts w:eastAsia="Calibri"/>
                <w:b/>
                <w:bCs/>
                <w:sz w:val="24"/>
                <w:szCs w:val="24"/>
              </w:rPr>
            </w:pPr>
          </w:p>
          <w:p w14:paraId="0564DBB4" w14:textId="77777777" w:rsidR="00E42CEC" w:rsidRDefault="00E42CEC">
            <w:pPr>
              <w:spacing w:after="0" w:line="240" w:lineRule="auto"/>
              <w:rPr>
                <w:rFonts w:eastAsia="Calibri"/>
                <w:b/>
                <w:bCs/>
                <w:sz w:val="24"/>
                <w:szCs w:val="24"/>
              </w:rPr>
            </w:pPr>
          </w:p>
          <w:p w14:paraId="094D44B6" w14:textId="77777777" w:rsidR="00E42CEC" w:rsidRDefault="00E42CEC">
            <w:pPr>
              <w:spacing w:after="160" w:line="240" w:lineRule="auto"/>
              <w:rPr>
                <w:rFonts w:eastAsia="Calibri"/>
                <w:b/>
                <w:sz w:val="24"/>
                <w:szCs w:val="24"/>
              </w:rPr>
            </w:pPr>
          </w:p>
          <w:p w14:paraId="7451B60F" w14:textId="77777777" w:rsidR="00E42CEC" w:rsidRDefault="00E42CEC">
            <w:pPr>
              <w:pStyle w:val="ae"/>
              <w:rPr>
                <w:rFonts w:ascii="Times New Roman" w:hAnsi="Times New Roman"/>
                <w:b/>
                <w:sz w:val="24"/>
                <w:szCs w:val="24"/>
              </w:rPr>
            </w:pPr>
          </w:p>
          <w:p w14:paraId="7DC24346" w14:textId="77777777" w:rsidR="00E42CEC" w:rsidRDefault="00E42CEC">
            <w:pPr>
              <w:pStyle w:val="af1"/>
              <w:spacing w:before="0" w:beforeAutospacing="0" w:after="0" w:afterAutospacing="0"/>
              <w:rPr>
                <w:b/>
                <w:color w:val="000000" w:themeColor="text1"/>
                <w:lang w:eastAsia="en-US"/>
              </w:rPr>
            </w:pPr>
          </w:p>
        </w:tc>
        <w:tc>
          <w:tcPr>
            <w:tcW w:w="1985" w:type="dxa"/>
            <w:tcBorders>
              <w:top w:val="single" w:sz="8" w:space="0" w:color="000000"/>
              <w:left w:val="single" w:sz="4" w:space="0" w:color="auto"/>
              <w:bottom w:val="single" w:sz="8" w:space="0" w:color="000000"/>
              <w:right w:val="single" w:sz="4" w:space="0" w:color="auto"/>
            </w:tcBorders>
          </w:tcPr>
          <w:p w14:paraId="209BCEF1"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45EA66E" w14:textId="77777777" w:rsidR="00E42CEC" w:rsidRDefault="00E42CEC">
            <w:pPr>
              <w:pStyle w:val="af1"/>
              <w:spacing w:before="0" w:beforeAutospacing="0" w:after="0" w:afterAutospacing="0"/>
              <w:rPr>
                <w:rFonts w:eastAsia="Calibri"/>
                <w:lang w:eastAsia="en-US"/>
              </w:rPr>
            </w:pPr>
            <w:r>
              <w:rPr>
                <w:rFonts w:eastAsia="Calibri"/>
                <w:lang w:eastAsia="en-US"/>
              </w:rPr>
              <w:t xml:space="preserve"> </w:t>
            </w:r>
            <w:proofErr w:type="spellStart"/>
            <w:r>
              <w:rPr>
                <w:rFonts w:eastAsia="Calibri"/>
                <w:lang w:eastAsia="en-US"/>
              </w:rPr>
              <w:t>жоспары</w:t>
            </w:r>
            <w:proofErr w:type="spellEnd"/>
            <w:r>
              <w:rPr>
                <w:rFonts w:eastAsia="Calibri"/>
                <w:lang w:eastAsia="en-US"/>
              </w:rPr>
              <w:t xml:space="preserve"> </w:t>
            </w:r>
            <w:proofErr w:type="spellStart"/>
            <w:r>
              <w:rPr>
                <w:rFonts w:eastAsia="Calibri"/>
                <w:lang w:eastAsia="en-US"/>
              </w:rPr>
              <w:t>бойынша</w:t>
            </w:r>
            <w:proofErr w:type="spellEnd"/>
          </w:p>
          <w:p w14:paraId="0E238A41" w14:textId="77777777" w:rsidR="00E42CEC" w:rsidRPr="00E42CEC" w:rsidRDefault="00E42CEC">
            <w:pPr>
              <w:pStyle w:val="ae"/>
              <w:rPr>
                <w:rStyle w:val="af0"/>
                <w:rFonts w:eastAsiaTheme="majorEastAsia"/>
                <w:color w:val="000000"/>
                <w:sz w:val="24"/>
                <w:szCs w:val="24"/>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p>
          <w:p w14:paraId="047B8D40" w14:textId="77777777" w:rsidR="00E42CEC" w:rsidRDefault="00E42CEC">
            <w:pPr>
              <w:pStyle w:val="ae"/>
              <w:rPr>
                <w:rStyle w:val="af0"/>
                <w:b w:val="0"/>
                <w:bCs w:val="0"/>
                <w:color w:val="000000"/>
                <w:sz w:val="24"/>
                <w:szCs w:val="24"/>
              </w:rPr>
            </w:pPr>
            <w:r>
              <w:rPr>
                <w:rStyle w:val="af0"/>
                <w:b w:val="0"/>
                <w:bCs w:val="0"/>
                <w:color w:val="000000"/>
                <w:sz w:val="24"/>
                <w:szCs w:val="24"/>
              </w:rPr>
              <w:t xml:space="preserve"> </w:t>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p>
          <w:p w14:paraId="12E6751E" w14:textId="77777777" w:rsidR="00E42CEC" w:rsidRPr="00E42CEC" w:rsidRDefault="00E42CEC">
            <w:pPr>
              <w:pStyle w:val="ae"/>
              <w:rPr>
                <w:rFonts w:ascii="Times New Roman" w:hAnsi="Times New Roman"/>
              </w:rPr>
            </w:pPr>
            <w:r>
              <w:rPr>
                <w:rFonts w:ascii="Times New Roman" w:hAnsi="Times New Roman"/>
                <w:sz w:val="24"/>
                <w:szCs w:val="24"/>
              </w:rPr>
              <w:t>«</w:t>
            </w:r>
            <w:proofErr w:type="spellStart"/>
            <w:r>
              <w:rPr>
                <w:rStyle w:val="af0"/>
                <w:rFonts w:ascii="Times New Roman" w:hAnsi="Times New Roman"/>
                <w:b w:val="0"/>
                <w:bCs w:val="0"/>
                <w:color w:val="000000"/>
                <w:sz w:val="24"/>
                <w:szCs w:val="24"/>
              </w:rPr>
              <w:t>Аяз</w:t>
            </w:r>
            <w:proofErr w:type="spellEnd"/>
            <w:r>
              <w:rPr>
                <w:rStyle w:val="af0"/>
                <w:rFonts w:ascii="Times New Roman" w:hAnsi="Times New Roman"/>
                <w:b w:val="0"/>
                <w:bCs w:val="0"/>
                <w:color w:val="000000"/>
                <w:sz w:val="24"/>
                <w:szCs w:val="24"/>
              </w:rPr>
              <w:t xml:space="preserve"> </w:t>
            </w:r>
            <w:proofErr w:type="spellStart"/>
            <w:r>
              <w:rPr>
                <w:rStyle w:val="af0"/>
                <w:rFonts w:ascii="Times New Roman" w:hAnsi="Times New Roman"/>
                <w:b w:val="0"/>
                <w:bCs w:val="0"/>
                <w:color w:val="000000"/>
                <w:sz w:val="24"/>
                <w:szCs w:val="24"/>
              </w:rPr>
              <w:t>ата</w:t>
            </w:r>
            <w:proofErr w:type="spellEnd"/>
            <w:r>
              <w:rPr>
                <w:rStyle w:val="af0"/>
                <w:rFonts w:ascii="Times New Roman" w:hAnsi="Times New Roman"/>
                <w:b w:val="0"/>
                <w:bCs w:val="0"/>
                <w:color w:val="000000"/>
                <w:sz w:val="24"/>
                <w:szCs w:val="24"/>
              </w:rPr>
              <w:t xml:space="preserve"> мен </w:t>
            </w:r>
            <w:proofErr w:type="spellStart"/>
            <w:r>
              <w:rPr>
                <w:rStyle w:val="af0"/>
                <w:rFonts w:ascii="Times New Roman" w:hAnsi="Times New Roman"/>
                <w:b w:val="0"/>
                <w:bCs w:val="0"/>
                <w:color w:val="000000"/>
                <w:sz w:val="24"/>
                <w:szCs w:val="24"/>
              </w:rPr>
              <w:t>Ақшақар</w:t>
            </w:r>
            <w:proofErr w:type="spellEnd"/>
            <w:r>
              <w:rPr>
                <w:rStyle w:val="af0"/>
                <w:rFonts w:ascii="Times New Roman" w:hAnsi="Times New Roman"/>
                <w:b w:val="0"/>
                <w:bCs w:val="0"/>
                <w:color w:val="000000"/>
                <w:sz w:val="24"/>
                <w:szCs w:val="24"/>
              </w:rPr>
              <w:t xml:space="preserve"> </w:t>
            </w:r>
            <w:proofErr w:type="spellStart"/>
            <w:r>
              <w:rPr>
                <w:rStyle w:val="af0"/>
                <w:rFonts w:ascii="Times New Roman" w:hAnsi="Times New Roman"/>
                <w:b w:val="0"/>
                <w:bCs w:val="0"/>
                <w:color w:val="000000"/>
                <w:sz w:val="24"/>
                <w:szCs w:val="24"/>
              </w:rPr>
              <w:t>қонақта</w:t>
            </w:r>
            <w:proofErr w:type="spellEnd"/>
            <w:r>
              <w:rPr>
                <w:rStyle w:val="af0"/>
                <w:rFonts w:ascii="Times New Roman" w:hAnsi="Times New Roman"/>
                <w:b w:val="0"/>
                <w:bCs w:val="0"/>
                <w:color w:val="000000"/>
                <w:sz w:val="24"/>
                <w:szCs w:val="24"/>
              </w:rPr>
              <w:t>»</w:t>
            </w:r>
          </w:p>
          <w:p w14:paraId="2E27C176"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Аяз</w:t>
            </w:r>
            <w:proofErr w:type="spellEnd"/>
            <w:r>
              <w:rPr>
                <w:rFonts w:ascii="Times New Roman" w:hAnsi="Times New Roman"/>
                <w:sz w:val="24"/>
                <w:szCs w:val="24"/>
              </w:rPr>
              <w:t xml:space="preserve"> </w:t>
            </w:r>
            <w:proofErr w:type="spellStart"/>
            <w:r>
              <w:rPr>
                <w:rFonts w:ascii="Times New Roman" w:hAnsi="Times New Roman"/>
                <w:sz w:val="24"/>
                <w:szCs w:val="24"/>
              </w:rPr>
              <w:t>атаға</w:t>
            </w:r>
            <w:proofErr w:type="spellEnd"/>
            <w:r>
              <w:rPr>
                <w:rFonts w:ascii="Times New Roman" w:hAnsi="Times New Roman"/>
                <w:sz w:val="24"/>
                <w:szCs w:val="24"/>
              </w:rPr>
              <w:t xml:space="preserve"> </w:t>
            </w:r>
            <w:proofErr w:type="spellStart"/>
            <w:r>
              <w:rPr>
                <w:rFonts w:ascii="Times New Roman" w:hAnsi="Times New Roman"/>
                <w:sz w:val="24"/>
                <w:szCs w:val="24"/>
              </w:rPr>
              <w:t>тілек</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 xml:space="preserve">, хат </w:t>
            </w:r>
            <w:proofErr w:type="spellStart"/>
            <w:r>
              <w:rPr>
                <w:rFonts w:ascii="Times New Roman" w:hAnsi="Times New Roman"/>
                <w:sz w:val="24"/>
                <w:szCs w:val="24"/>
              </w:rPr>
              <w:t>жазады</w:t>
            </w:r>
            <w:proofErr w:type="spellEnd"/>
            <w:r>
              <w:rPr>
                <w:rFonts w:ascii="Times New Roman" w:hAnsi="Times New Roman"/>
                <w:sz w:val="24"/>
                <w:szCs w:val="24"/>
              </w:rPr>
              <w:t xml:space="preserve">, диалог </w:t>
            </w:r>
            <w:proofErr w:type="spellStart"/>
            <w:r>
              <w:rPr>
                <w:rFonts w:ascii="Times New Roman" w:hAnsi="Times New Roman"/>
                <w:sz w:val="24"/>
                <w:szCs w:val="24"/>
              </w:rPr>
              <w:lastRenderedPageBreak/>
              <w:t>құрастырады</w:t>
            </w:r>
            <w:proofErr w:type="spellEnd"/>
            <w:r>
              <w:rPr>
                <w:rFonts w:ascii="Times New Roman" w:hAnsi="Times New Roman"/>
                <w:sz w:val="24"/>
                <w:szCs w:val="24"/>
              </w:rPr>
              <w:t>.</w:t>
            </w:r>
          </w:p>
          <w:p w14:paraId="4635A33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жыл</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өлеңдер</w:t>
            </w:r>
            <w:proofErr w:type="spellEnd"/>
            <w:r>
              <w:rPr>
                <w:rFonts w:ascii="Times New Roman" w:hAnsi="Times New Roman"/>
                <w:sz w:val="24"/>
                <w:szCs w:val="24"/>
              </w:rPr>
              <w:t xml:space="preserve"> мен </w:t>
            </w:r>
            <w:proofErr w:type="spellStart"/>
            <w:r>
              <w:rPr>
                <w:rFonts w:ascii="Times New Roman" w:hAnsi="Times New Roman"/>
                <w:sz w:val="24"/>
                <w:szCs w:val="24"/>
              </w:rPr>
              <w:t>тақпақтар</w:t>
            </w:r>
            <w:proofErr w:type="spellEnd"/>
            <w:r>
              <w:rPr>
                <w:rFonts w:ascii="Times New Roman" w:hAnsi="Times New Roman"/>
                <w:sz w:val="24"/>
                <w:szCs w:val="24"/>
              </w:rPr>
              <w:t xml:space="preserve"> </w:t>
            </w:r>
            <w:proofErr w:type="spellStart"/>
            <w:r>
              <w:rPr>
                <w:rFonts w:ascii="Times New Roman" w:hAnsi="Times New Roman"/>
                <w:sz w:val="24"/>
                <w:szCs w:val="24"/>
              </w:rPr>
              <w:t>оқу</w:t>
            </w:r>
            <w:proofErr w:type="spellEnd"/>
          </w:p>
          <w:p w14:paraId="12C406B2"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r>
              <w:rPr>
                <w:rFonts w:ascii="Times New Roman" w:hAnsi="Times New Roman"/>
                <w:sz w:val="24"/>
                <w:szCs w:val="24"/>
              </w:rPr>
              <w:br/>
            </w: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Ақшақар</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жоғалған</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ойыншықты</w:t>
            </w:r>
            <w:proofErr w:type="spellEnd"/>
            <w:r>
              <w:rPr>
                <w:rFonts w:ascii="Times New Roman" w:eastAsia="Times New Roman" w:hAnsi="Times New Roman"/>
                <w:b/>
                <w:bCs/>
                <w:kern w:val="36"/>
                <w:sz w:val="24"/>
                <w:szCs w:val="24"/>
                <w:lang w:eastAsia="ru-RU"/>
              </w:rPr>
              <w:t xml:space="preserve"> тап» (</w:t>
            </w:r>
            <w:proofErr w:type="spellStart"/>
            <w:r>
              <w:rPr>
                <w:rFonts w:ascii="Times New Roman" w:eastAsia="Times New Roman" w:hAnsi="Times New Roman"/>
                <w:b/>
                <w:bCs/>
                <w:kern w:val="36"/>
                <w:sz w:val="24"/>
                <w:szCs w:val="24"/>
                <w:lang w:eastAsia="ru-RU"/>
              </w:rPr>
              <w:t>Есте</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сақтау</w:t>
            </w:r>
            <w:proofErr w:type="spellEnd"/>
            <w:r>
              <w:rPr>
                <w:rFonts w:ascii="Times New Roman" w:eastAsia="Times New Roman" w:hAnsi="Times New Roman"/>
                <w:b/>
                <w:bCs/>
                <w:kern w:val="36"/>
                <w:sz w:val="24"/>
                <w:szCs w:val="24"/>
                <w:lang w:eastAsia="ru-RU"/>
              </w:rPr>
              <w:t>)</w:t>
            </w:r>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зейінді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шырша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ойыншықтарының</w:t>
            </w:r>
            <w:proofErr w:type="spellEnd"/>
            <w:r>
              <w:rPr>
                <w:rFonts w:ascii="Times New Roman" w:eastAsia="Times New Roman" w:hAnsi="Times New Roman"/>
                <w:sz w:val="24"/>
                <w:szCs w:val="24"/>
                <w:lang w:eastAsia="ru-RU"/>
              </w:rPr>
              <w:t xml:space="preserve"> 6–7 </w:t>
            </w:r>
            <w:proofErr w:type="spellStart"/>
            <w:r>
              <w:rPr>
                <w:rFonts w:ascii="Times New Roman" w:eastAsia="Times New Roman" w:hAnsi="Times New Roman"/>
                <w:sz w:val="24"/>
                <w:szCs w:val="24"/>
                <w:lang w:eastAsia="ru-RU"/>
              </w:rPr>
              <w:t>суреті</w:t>
            </w:r>
            <w:proofErr w:type="spellEnd"/>
            <w:r>
              <w:rPr>
                <w:rFonts w:ascii="Times New Roman" w:eastAsia="Times New Roman" w:hAnsi="Times New Roman"/>
                <w:sz w:val="24"/>
                <w:szCs w:val="24"/>
                <w:lang w:eastAsia="ru-RU"/>
              </w:rPr>
              <w:t>.</w:t>
            </w:r>
            <w:r>
              <w:rPr>
                <w:rFonts w:ascii="Times New Roman" w:eastAsia="Times New Roman" w:hAnsi="Times New Roman"/>
                <w:b/>
                <w:bCs/>
                <w:sz w:val="24"/>
                <w:szCs w:val="24"/>
                <w:lang w:eastAsia="ru-RU"/>
              </w:rPr>
              <w:t xml:space="preserve"> </w:t>
            </w:r>
          </w:p>
          <w:p w14:paraId="0541A299" w14:textId="77777777" w:rsidR="00E42CEC" w:rsidRDefault="00E42CEC">
            <w:pPr>
              <w:pStyle w:val="ae"/>
              <w:rPr>
                <w:rFonts w:ascii="Times New Roman" w:eastAsia="Times New Roman" w:hAnsi="Times New Roman"/>
                <w:sz w:val="24"/>
                <w:szCs w:val="24"/>
                <w:lang w:eastAsia="ru-RU"/>
              </w:rPr>
            </w:pPr>
            <w:proofErr w:type="spellStart"/>
            <w:proofErr w:type="gramStart"/>
            <w:r>
              <w:rPr>
                <w:rFonts w:ascii="Times New Roman" w:eastAsia="Times New Roman" w:hAnsi="Times New Roman"/>
                <w:b/>
                <w:bCs/>
                <w:sz w:val="24"/>
                <w:szCs w:val="24"/>
                <w:lang w:eastAsia="ru-RU"/>
              </w:rPr>
              <w:t>Ойын:</w:t>
            </w:r>
            <w:r>
              <w:rPr>
                <w:rFonts w:ascii="Times New Roman" w:eastAsia="Times New Roman" w:hAnsi="Times New Roman"/>
                <w:sz w:val="24"/>
                <w:szCs w:val="24"/>
                <w:lang w:eastAsia="ru-RU"/>
              </w:rPr>
              <w:t>Ақшақар</w:t>
            </w:r>
            <w:proofErr w:type="spellEnd"/>
            <w:proofErr w:type="gram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ойыншықтарды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балаларға</w:t>
            </w:r>
            <w:proofErr w:type="spellEnd"/>
            <w:r>
              <w:rPr>
                <w:rFonts w:ascii="Times New Roman" w:eastAsia="Times New Roman" w:hAnsi="Times New Roman"/>
                <w:sz w:val="24"/>
                <w:szCs w:val="24"/>
                <w:lang w:eastAsia="ru-RU"/>
              </w:rPr>
              <w:t xml:space="preserve"> көрсетеді.5секундтан </w:t>
            </w:r>
            <w:proofErr w:type="spellStart"/>
            <w:r>
              <w:rPr>
                <w:rFonts w:ascii="Times New Roman" w:eastAsia="Times New Roman" w:hAnsi="Times New Roman"/>
                <w:sz w:val="24"/>
                <w:szCs w:val="24"/>
                <w:lang w:eastAsia="ru-RU"/>
              </w:rPr>
              <w:t>кейін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біреуін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жасырып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қояды.Балалар</w:t>
            </w:r>
            <w:proofErr w:type="spell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Қай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жоғалды</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табады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Бұл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өте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әсерлі</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lastRenderedPageBreak/>
              <w:t>балаларға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қатты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ұнайды</w:t>
            </w:r>
            <w:proofErr w:type="spellEnd"/>
            <w:r>
              <w:rPr>
                <w:rFonts w:ascii="Times New Roman" w:eastAsia="Times New Roman" w:hAnsi="Times New Roman"/>
                <w:sz w:val="24"/>
                <w:szCs w:val="24"/>
                <w:lang w:eastAsia="ru-RU"/>
              </w:rPr>
              <w:t>.</w:t>
            </w:r>
          </w:p>
          <w:p w14:paraId="42078972" w14:textId="77777777" w:rsidR="00E42CEC" w:rsidRDefault="00E42CEC">
            <w:pPr>
              <w:pStyle w:val="ae"/>
              <w:rPr>
                <w:rFonts w:ascii="Times New Roman" w:hAnsi="Times New Roman"/>
                <w:sz w:val="24"/>
                <w:szCs w:val="24"/>
              </w:rPr>
            </w:pPr>
            <w:r>
              <w:rPr>
                <w:rFonts w:ascii="Times New Roman" w:hAnsi="Times New Roman"/>
                <w:sz w:val="24"/>
                <w:szCs w:val="24"/>
              </w:rPr>
              <w:br/>
            </w:r>
          </w:p>
          <w:p w14:paraId="3630A74B"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rPr>
              <w:t>Жапсыру</w:t>
            </w:r>
            <w:proofErr w:type="spellEnd"/>
            <w:r>
              <w:rPr>
                <w:rFonts w:ascii="Times New Roman" w:hAnsi="Times New Roman"/>
                <w:b/>
                <w:bCs/>
                <w:sz w:val="24"/>
                <w:szCs w:val="24"/>
                <w:lang w:eastAsia="ru-RU"/>
              </w:rPr>
              <w:t xml:space="preserve"> </w:t>
            </w:r>
          </w:p>
          <w:p w14:paraId="038EA9AA"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Тақырып</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ұлпаларын</w:t>
            </w:r>
            <w:proofErr w:type="spellEnd"/>
            <w:r>
              <w:rPr>
                <w:rFonts w:ascii="Times New Roman" w:hAnsi="Times New Roman"/>
                <w:sz w:val="24"/>
                <w:szCs w:val="24"/>
              </w:rPr>
              <w:t xml:space="preserve"> </w:t>
            </w:r>
            <w:proofErr w:type="spellStart"/>
            <w:r>
              <w:rPr>
                <w:rFonts w:ascii="Times New Roman" w:hAnsi="Times New Roman"/>
                <w:sz w:val="24"/>
                <w:szCs w:val="24"/>
              </w:rPr>
              <w:t>жапсыру</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p>
          <w:p w14:paraId="130F81D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ұлпасының</w:t>
            </w:r>
            <w:proofErr w:type="spellEnd"/>
            <w:r>
              <w:rPr>
                <w:rFonts w:ascii="Times New Roman" w:hAnsi="Times New Roman"/>
                <w:sz w:val="24"/>
                <w:szCs w:val="24"/>
              </w:rPr>
              <w:t xml:space="preserve"> </w:t>
            </w:r>
            <w:proofErr w:type="spellStart"/>
            <w:r>
              <w:rPr>
                <w:rFonts w:ascii="Times New Roman" w:hAnsi="Times New Roman"/>
                <w:sz w:val="24"/>
                <w:szCs w:val="24"/>
              </w:rPr>
              <w:t>пішіні</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түсінік</w:t>
            </w:r>
            <w:proofErr w:type="spellEnd"/>
            <w:r>
              <w:rPr>
                <w:rFonts w:ascii="Times New Roman" w:hAnsi="Times New Roman"/>
                <w:sz w:val="24"/>
                <w:szCs w:val="24"/>
              </w:rPr>
              <w:t xml:space="preserve"> беру;</w:t>
            </w:r>
          </w:p>
          <w:p w14:paraId="54F455C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ұлпаларын</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тәсілмен</w:t>
            </w:r>
            <w:proofErr w:type="spellEnd"/>
            <w:r>
              <w:rPr>
                <w:rFonts w:ascii="Times New Roman" w:hAnsi="Times New Roman"/>
                <w:sz w:val="24"/>
                <w:szCs w:val="24"/>
              </w:rPr>
              <w:t xml:space="preserve"> (</w:t>
            </w:r>
            <w:proofErr w:type="spellStart"/>
            <w:r>
              <w:rPr>
                <w:rFonts w:ascii="Times New Roman" w:hAnsi="Times New Roman"/>
                <w:sz w:val="24"/>
                <w:szCs w:val="24"/>
              </w:rPr>
              <w:t>жырту</w:t>
            </w:r>
            <w:proofErr w:type="spellEnd"/>
            <w:r>
              <w:rPr>
                <w:rFonts w:ascii="Times New Roman" w:hAnsi="Times New Roman"/>
                <w:sz w:val="24"/>
                <w:szCs w:val="24"/>
              </w:rPr>
              <w:t xml:space="preserve">, </w:t>
            </w:r>
            <w:proofErr w:type="spellStart"/>
            <w:r>
              <w:rPr>
                <w:rFonts w:ascii="Times New Roman" w:hAnsi="Times New Roman"/>
                <w:sz w:val="24"/>
                <w:szCs w:val="24"/>
              </w:rPr>
              <w:t>қию</w:t>
            </w:r>
            <w:proofErr w:type="spellEnd"/>
            <w:r>
              <w:rPr>
                <w:rFonts w:ascii="Times New Roman" w:hAnsi="Times New Roman"/>
                <w:sz w:val="24"/>
                <w:szCs w:val="24"/>
              </w:rPr>
              <w:t xml:space="preserve">, </w:t>
            </w:r>
            <w:proofErr w:type="spellStart"/>
            <w:r>
              <w:rPr>
                <w:rFonts w:ascii="Times New Roman" w:hAnsi="Times New Roman"/>
                <w:sz w:val="24"/>
                <w:szCs w:val="24"/>
              </w:rPr>
              <w:t>дайын</w:t>
            </w:r>
            <w:proofErr w:type="spellEnd"/>
            <w:r>
              <w:rPr>
                <w:rFonts w:ascii="Times New Roman" w:hAnsi="Times New Roman"/>
                <w:sz w:val="24"/>
                <w:szCs w:val="24"/>
              </w:rPr>
              <w:t xml:space="preserve"> </w:t>
            </w:r>
            <w:proofErr w:type="spellStart"/>
            <w:r>
              <w:rPr>
                <w:rFonts w:ascii="Times New Roman" w:hAnsi="Times New Roman"/>
                <w:sz w:val="24"/>
                <w:szCs w:val="24"/>
              </w:rPr>
              <w:t>элементті</w:t>
            </w:r>
            <w:proofErr w:type="spellEnd"/>
            <w:r>
              <w:rPr>
                <w:rFonts w:ascii="Times New Roman" w:hAnsi="Times New Roman"/>
                <w:sz w:val="24"/>
                <w:szCs w:val="24"/>
              </w:rPr>
              <w:t xml:space="preserve"> </w:t>
            </w:r>
            <w:proofErr w:type="spellStart"/>
            <w:r>
              <w:rPr>
                <w:rFonts w:ascii="Times New Roman" w:hAnsi="Times New Roman"/>
                <w:sz w:val="24"/>
                <w:szCs w:val="24"/>
              </w:rPr>
              <w:t>жапсыру</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орналастырып</w:t>
            </w:r>
            <w:proofErr w:type="spellEnd"/>
            <w:r>
              <w:rPr>
                <w:rFonts w:ascii="Times New Roman" w:hAnsi="Times New Roman"/>
                <w:sz w:val="24"/>
                <w:szCs w:val="24"/>
              </w:rPr>
              <w:t xml:space="preserve"> </w:t>
            </w:r>
            <w:proofErr w:type="spellStart"/>
            <w:r>
              <w:rPr>
                <w:rFonts w:ascii="Times New Roman" w:hAnsi="Times New Roman"/>
                <w:sz w:val="24"/>
                <w:szCs w:val="24"/>
              </w:rPr>
              <w:t>жапсыруды</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3C8C13EE" w14:textId="77777777" w:rsidR="00E42CEC" w:rsidRDefault="00E42CEC">
            <w:pPr>
              <w:pStyle w:val="ae"/>
              <w:rPr>
                <w:rFonts w:ascii="Times New Roman" w:hAnsi="Times New Roman"/>
                <w:b/>
                <w:sz w:val="24"/>
                <w:szCs w:val="24"/>
              </w:rPr>
            </w:pPr>
          </w:p>
        </w:tc>
        <w:tc>
          <w:tcPr>
            <w:tcW w:w="2121" w:type="dxa"/>
            <w:gridSpan w:val="2"/>
            <w:tcBorders>
              <w:top w:val="single" w:sz="8" w:space="0" w:color="000000"/>
              <w:left w:val="single" w:sz="4" w:space="0" w:color="auto"/>
              <w:bottom w:val="single" w:sz="8" w:space="0" w:color="000000"/>
              <w:right w:val="single" w:sz="8" w:space="0" w:color="000000"/>
            </w:tcBorders>
          </w:tcPr>
          <w:p w14:paraId="64E55A5D"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4DC897DF" w14:textId="77777777" w:rsidR="00E42CEC" w:rsidRDefault="00E42CEC">
            <w:pPr>
              <w:pStyle w:val="af1"/>
              <w:spacing w:before="0" w:beforeAutospacing="0" w:after="0" w:afterAutospacing="0"/>
              <w:rPr>
                <w:rFonts w:eastAsia="Calibri"/>
                <w:lang w:eastAsia="en-US"/>
              </w:rPr>
            </w:pPr>
            <w:r>
              <w:rPr>
                <w:rFonts w:eastAsia="Calibri"/>
                <w:lang w:eastAsia="en-US"/>
              </w:rPr>
              <w:t xml:space="preserve"> </w:t>
            </w:r>
            <w:proofErr w:type="spellStart"/>
            <w:r>
              <w:rPr>
                <w:rFonts w:eastAsia="Calibri"/>
                <w:lang w:eastAsia="en-US"/>
              </w:rPr>
              <w:t>жоспары</w:t>
            </w:r>
            <w:proofErr w:type="spellEnd"/>
            <w:r>
              <w:rPr>
                <w:rFonts w:eastAsia="Calibri"/>
                <w:lang w:eastAsia="en-US"/>
              </w:rPr>
              <w:t xml:space="preserve"> </w:t>
            </w:r>
            <w:proofErr w:type="spellStart"/>
            <w:r>
              <w:rPr>
                <w:rFonts w:eastAsia="Calibri"/>
                <w:lang w:eastAsia="en-US"/>
              </w:rPr>
              <w:t>бойынша</w:t>
            </w:r>
            <w:proofErr w:type="spellEnd"/>
          </w:p>
          <w:p w14:paraId="23772A0B" w14:textId="77777777" w:rsidR="00E42CEC" w:rsidRDefault="00E42CEC">
            <w:pPr>
              <w:spacing w:after="0" w:line="240" w:lineRule="auto"/>
              <w:rPr>
                <w:b/>
                <w:bCs/>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p>
          <w:p w14:paraId="2D94AE48" w14:textId="77777777" w:rsidR="00E42CEC" w:rsidRDefault="00E42CEC">
            <w:pPr>
              <w:spacing w:after="0" w:line="240" w:lineRule="auto"/>
              <w:rPr>
                <w:b/>
                <w:bCs/>
                <w:sz w:val="24"/>
                <w:szCs w:val="24"/>
                <w:lang w:eastAsia="ru-RU"/>
              </w:rPr>
            </w:pPr>
            <w:r>
              <w:rPr>
                <w:b/>
                <w:bCs/>
                <w:sz w:val="24"/>
                <w:szCs w:val="24"/>
                <w:lang w:eastAsia="ru-RU"/>
              </w:rPr>
              <w:t>«</w:t>
            </w:r>
            <w:proofErr w:type="spellStart"/>
            <w:r>
              <w:rPr>
                <w:b/>
                <w:bCs/>
                <w:sz w:val="24"/>
                <w:szCs w:val="24"/>
                <w:lang w:eastAsia="ru-RU"/>
              </w:rPr>
              <w:t>Кеңестікті</w:t>
            </w:r>
            <w:proofErr w:type="spellEnd"/>
            <w:r>
              <w:rPr>
                <w:b/>
                <w:bCs/>
                <w:sz w:val="24"/>
                <w:szCs w:val="24"/>
                <w:lang w:eastAsia="ru-RU"/>
              </w:rPr>
              <w:t xml:space="preserve"> </w:t>
            </w:r>
            <w:proofErr w:type="spellStart"/>
            <w:r>
              <w:rPr>
                <w:b/>
                <w:bCs/>
                <w:sz w:val="24"/>
                <w:szCs w:val="24"/>
                <w:lang w:eastAsia="ru-RU"/>
              </w:rPr>
              <w:t>бағдарлау</w:t>
            </w:r>
            <w:proofErr w:type="spellEnd"/>
            <w:r>
              <w:rPr>
                <w:b/>
                <w:bCs/>
                <w:sz w:val="24"/>
                <w:szCs w:val="24"/>
                <w:lang w:eastAsia="ru-RU"/>
              </w:rPr>
              <w:t>»</w:t>
            </w:r>
          </w:p>
          <w:p w14:paraId="3BEEC22B" w14:textId="77777777" w:rsidR="00E42CEC" w:rsidRDefault="00E42CEC">
            <w:pPr>
              <w:spacing w:after="0" w:line="240" w:lineRule="auto"/>
              <w:rPr>
                <w:sz w:val="24"/>
                <w:szCs w:val="24"/>
                <w:lang w:eastAsia="ru-RU"/>
              </w:rPr>
            </w:pPr>
            <w:proofErr w:type="spellStart"/>
            <w:proofErr w:type="gramStart"/>
            <w:r>
              <w:rPr>
                <w:b/>
                <w:bCs/>
                <w:sz w:val="24"/>
                <w:szCs w:val="24"/>
                <w:lang w:eastAsia="ru-RU"/>
              </w:rPr>
              <w:t>Мақсаты:</w:t>
            </w:r>
            <w:r>
              <w:rPr>
                <w:sz w:val="24"/>
                <w:szCs w:val="24"/>
                <w:lang w:eastAsia="ru-RU"/>
              </w:rPr>
              <w:t>Бірнеше</w:t>
            </w:r>
            <w:proofErr w:type="spellEnd"/>
            <w:proofErr w:type="gram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тізбекке</w:t>
            </w:r>
            <w:proofErr w:type="spellEnd"/>
            <w:r>
              <w:rPr>
                <w:sz w:val="24"/>
                <w:szCs w:val="24"/>
                <w:lang w:eastAsia="ru-RU"/>
              </w:rPr>
              <w:t xml:space="preserve"> </w:t>
            </w:r>
            <w:proofErr w:type="spellStart"/>
            <w:r>
              <w:rPr>
                <w:sz w:val="24"/>
                <w:szCs w:val="24"/>
                <w:lang w:eastAsia="ru-RU"/>
              </w:rPr>
              <w:t>қойып</w:t>
            </w:r>
            <w:proofErr w:type="spellEnd"/>
            <w:r>
              <w:rPr>
                <w:sz w:val="24"/>
                <w:szCs w:val="24"/>
                <w:lang w:eastAsia="ru-RU"/>
              </w:rPr>
              <w:t xml:space="preserve">, </w:t>
            </w:r>
            <w:proofErr w:type="spellStart"/>
            <w:r>
              <w:rPr>
                <w:sz w:val="24"/>
                <w:szCs w:val="24"/>
                <w:lang w:eastAsia="ru-RU"/>
              </w:rPr>
              <w:t>оңға</w:t>
            </w:r>
            <w:proofErr w:type="spellEnd"/>
            <w:r>
              <w:rPr>
                <w:sz w:val="24"/>
                <w:szCs w:val="24"/>
                <w:lang w:eastAsia="ru-RU"/>
              </w:rPr>
              <w:t xml:space="preserve"> </w:t>
            </w:r>
            <w:proofErr w:type="spellStart"/>
            <w:r>
              <w:rPr>
                <w:sz w:val="24"/>
                <w:szCs w:val="24"/>
                <w:lang w:eastAsia="ru-RU"/>
              </w:rPr>
              <w:t>солға</w:t>
            </w:r>
            <w:proofErr w:type="spellEnd"/>
            <w:r>
              <w:rPr>
                <w:sz w:val="24"/>
                <w:szCs w:val="24"/>
                <w:lang w:eastAsia="ru-RU"/>
              </w:rPr>
              <w:t xml:space="preserve">, </w:t>
            </w:r>
            <w:proofErr w:type="spellStart"/>
            <w:r>
              <w:rPr>
                <w:sz w:val="24"/>
                <w:szCs w:val="24"/>
                <w:lang w:eastAsia="ru-RU"/>
              </w:rPr>
              <w:t>екі</w:t>
            </w:r>
            <w:proofErr w:type="spellEnd"/>
            <w:r>
              <w:rPr>
                <w:sz w:val="24"/>
                <w:szCs w:val="24"/>
                <w:lang w:eastAsia="ru-RU"/>
              </w:rPr>
              <w:t xml:space="preserve"> </w:t>
            </w:r>
            <w:proofErr w:type="spellStart"/>
            <w:r>
              <w:rPr>
                <w:sz w:val="24"/>
                <w:szCs w:val="24"/>
                <w:lang w:eastAsia="ru-RU"/>
              </w:rPr>
              <w:t>рет</w:t>
            </w:r>
            <w:proofErr w:type="spellEnd"/>
            <w:r>
              <w:rPr>
                <w:sz w:val="24"/>
                <w:szCs w:val="24"/>
                <w:lang w:eastAsia="ru-RU"/>
              </w:rPr>
              <w:t xml:space="preserve"> </w:t>
            </w:r>
            <w:proofErr w:type="spellStart"/>
            <w:r>
              <w:rPr>
                <w:sz w:val="24"/>
                <w:szCs w:val="24"/>
                <w:lang w:eastAsia="ru-RU"/>
              </w:rPr>
              <w:t>оңға</w:t>
            </w:r>
            <w:proofErr w:type="spellEnd"/>
            <w:r>
              <w:rPr>
                <w:sz w:val="24"/>
                <w:szCs w:val="24"/>
                <w:lang w:eastAsia="ru-RU"/>
              </w:rPr>
              <w:t xml:space="preserve">, </w:t>
            </w:r>
            <w:proofErr w:type="spellStart"/>
            <w:r>
              <w:rPr>
                <w:sz w:val="24"/>
                <w:szCs w:val="24"/>
                <w:lang w:eastAsia="ru-RU"/>
              </w:rPr>
              <w:t>екі</w:t>
            </w:r>
            <w:proofErr w:type="spellEnd"/>
            <w:r>
              <w:rPr>
                <w:sz w:val="24"/>
                <w:szCs w:val="24"/>
                <w:lang w:eastAsia="ru-RU"/>
              </w:rPr>
              <w:t xml:space="preserve"> </w:t>
            </w:r>
            <w:proofErr w:type="spellStart"/>
            <w:r>
              <w:rPr>
                <w:sz w:val="24"/>
                <w:szCs w:val="24"/>
                <w:lang w:eastAsia="ru-RU"/>
              </w:rPr>
              <w:t>рет</w:t>
            </w:r>
            <w:proofErr w:type="spellEnd"/>
            <w:r>
              <w:rPr>
                <w:sz w:val="24"/>
                <w:szCs w:val="24"/>
                <w:lang w:eastAsia="ru-RU"/>
              </w:rPr>
              <w:t xml:space="preserve"> </w:t>
            </w:r>
            <w:proofErr w:type="spellStart"/>
            <w:r>
              <w:rPr>
                <w:sz w:val="24"/>
                <w:szCs w:val="24"/>
                <w:lang w:eastAsia="ru-RU"/>
              </w:rPr>
              <w:t>солған</w:t>
            </w:r>
            <w:proofErr w:type="spellEnd"/>
            <w:r>
              <w:rPr>
                <w:sz w:val="24"/>
                <w:szCs w:val="24"/>
                <w:lang w:eastAsia="ru-RU"/>
              </w:rPr>
              <w:t xml:space="preserve"> </w:t>
            </w:r>
            <w:proofErr w:type="spellStart"/>
            <w:r>
              <w:rPr>
                <w:sz w:val="24"/>
                <w:szCs w:val="24"/>
                <w:lang w:eastAsia="ru-RU"/>
              </w:rPr>
              <w:t>сияқты</w:t>
            </w:r>
            <w:proofErr w:type="spellEnd"/>
            <w:r>
              <w:rPr>
                <w:sz w:val="24"/>
                <w:szCs w:val="24"/>
                <w:lang w:eastAsia="ru-RU"/>
              </w:rPr>
              <w:t xml:space="preserve"> </w:t>
            </w:r>
            <w:proofErr w:type="spellStart"/>
            <w:r>
              <w:rPr>
                <w:sz w:val="24"/>
                <w:szCs w:val="24"/>
                <w:lang w:eastAsia="ru-RU"/>
              </w:rPr>
              <w:t>тапсырмаларды</w:t>
            </w:r>
            <w:proofErr w:type="spellEnd"/>
            <w:r>
              <w:rPr>
                <w:sz w:val="24"/>
                <w:szCs w:val="24"/>
                <w:lang w:eastAsia="ru-RU"/>
              </w:rPr>
              <w:t xml:space="preserve"> беру. </w:t>
            </w:r>
            <w:proofErr w:type="spellStart"/>
            <w:r>
              <w:rPr>
                <w:sz w:val="24"/>
                <w:szCs w:val="24"/>
                <w:lang w:eastAsia="ru-RU"/>
              </w:rPr>
              <w:t>Кеңістік</w:t>
            </w:r>
            <w:proofErr w:type="spellEnd"/>
            <w:r>
              <w:rPr>
                <w:spacing w:val="1"/>
                <w:sz w:val="24"/>
                <w:szCs w:val="24"/>
                <w:lang w:eastAsia="ru-RU"/>
              </w:rPr>
              <w:t xml:space="preserve"> </w:t>
            </w:r>
            <w:proofErr w:type="spellStart"/>
            <w:r>
              <w:rPr>
                <w:sz w:val="24"/>
                <w:szCs w:val="24"/>
                <w:lang w:eastAsia="ru-RU"/>
              </w:rPr>
              <w:t>бағыттарын</w:t>
            </w:r>
            <w:proofErr w:type="spellEnd"/>
            <w:r>
              <w:rPr>
                <w:spacing w:val="1"/>
                <w:sz w:val="24"/>
                <w:szCs w:val="24"/>
                <w:lang w:eastAsia="ru-RU"/>
              </w:rPr>
              <w:t xml:space="preserve"> </w:t>
            </w:r>
            <w:proofErr w:type="spellStart"/>
            <w:r>
              <w:rPr>
                <w:sz w:val="24"/>
                <w:szCs w:val="24"/>
                <w:lang w:eastAsia="ru-RU"/>
              </w:rPr>
              <w:t>өзіне</w:t>
            </w:r>
            <w:proofErr w:type="spellEnd"/>
            <w:r>
              <w:rPr>
                <w:spacing w:val="1"/>
                <w:sz w:val="24"/>
                <w:szCs w:val="24"/>
                <w:lang w:eastAsia="ru-RU"/>
              </w:rPr>
              <w:t xml:space="preserve"> </w:t>
            </w:r>
            <w:proofErr w:type="spellStart"/>
            <w:r>
              <w:rPr>
                <w:sz w:val="24"/>
                <w:szCs w:val="24"/>
                <w:lang w:eastAsia="ru-RU"/>
              </w:rPr>
              <w:lastRenderedPageBreak/>
              <w:t>қатысты</w:t>
            </w:r>
            <w:proofErr w:type="spellEnd"/>
            <w:r>
              <w:rPr>
                <w:spacing w:val="1"/>
                <w:sz w:val="24"/>
                <w:szCs w:val="24"/>
                <w:lang w:eastAsia="ru-RU"/>
              </w:rPr>
              <w:t xml:space="preserve"> </w:t>
            </w:r>
            <w:proofErr w:type="spellStart"/>
            <w:r>
              <w:rPr>
                <w:sz w:val="24"/>
                <w:szCs w:val="24"/>
                <w:lang w:eastAsia="ru-RU"/>
              </w:rPr>
              <w:t>анықтау</w:t>
            </w:r>
            <w:proofErr w:type="spellEnd"/>
            <w:r>
              <w:rPr>
                <w:sz w:val="24"/>
                <w:szCs w:val="24"/>
                <w:lang w:eastAsia="ru-RU"/>
              </w:rPr>
              <w:t>,</w:t>
            </w:r>
            <w:r>
              <w:rPr>
                <w:spacing w:val="1"/>
                <w:sz w:val="24"/>
                <w:szCs w:val="24"/>
                <w:lang w:eastAsia="ru-RU"/>
              </w:rPr>
              <w:t xml:space="preserve"> </w:t>
            </w:r>
            <w:proofErr w:type="spellStart"/>
            <w:r>
              <w:rPr>
                <w:sz w:val="24"/>
                <w:szCs w:val="24"/>
                <w:lang w:eastAsia="ru-RU"/>
              </w:rPr>
              <w:t>берілген</w:t>
            </w:r>
            <w:proofErr w:type="spellEnd"/>
            <w:r>
              <w:rPr>
                <w:spacing w:val="1"/>
                <w:sz w:val="24"/>
                <w:szCs w:val="24"/>
                <w:lang w:eastAsia="ru-RU"/>
              </w:rPr>
              <w:t xml:space="preserve"> </w:t>
            </w:r>
            <w:proofErr w:type="spellStart"/>
            <w:r>
              <w:rPr>
                <w:sz w:val="24"/>
                <w:szCs w:val="24"/>
                <w:lang w:eastAsia="ru-RU"/>
              </w:rPr>
              <w:t>бағытта</w:t>
            </w:r>
            <w:proofErr w:type="spellEnd"/>
            <w:r>
              <w:rPr>
                <w:spacing w:val="1"/>
                <w:sz w:val="24"/>
                <w:szCs w:val="24"/>
                <w:lang w:eastAsia="ru-RU"/>
              </w:rPr>
              <w:t xml:space="preserve"> </w:t>
            </w:r>
            <w:proofErr w:type="spellStart"/>
            <w:r>
              <w:rPr>
                <w:sz w:val="24"/>
                <w:szCs w:val="24"/>
                <w:lang w:eastAsia="ru-RU"/>
              </w:rPr>
              <w:t>қозғалу</w:t>
            </w:r>
            <w:proofErr w:type="spellEnd"/>
            <w:r>
              <w:rPr>
                <w:spacing w:val="-67"/>
                <w:sz w:val="24"/>
                <w:szCs w:val="24"/>
                <w:lang w:eastAsia="ru-RU"/>
              </w:rPr>
              <w:t xml:space="preserve"> </w:t>
            </w:r>
            <w:r>
              <w:rPr>
                <w:sz w:val="24"/>
                <w:szCs w:val="24"/>
                <w:lang w:eastAsia="ru-RU"/>
              </w:rPr>
              <w:t>(</w:t>
            </w:r>
            <w:proofErr w:type="spellStart"/>
            <w:r>
              <w:rPr>
                <w:sz w:val="24"/>
                <w:szCs w:val="24"/>
                <w:lang w:eastAsia="ru-RU"/>
              </w:rPr>
              <w:t>алға-артқа</w:t>
            </w:r>
            <w:proofErr w:type="spellEnd"/>
            <w:r>
              <w:rPr>
                <w:sz w:val="24"/>
                <w:szCs w:val="24"/>
                <w:lang w:eastAsia="ru-RU"/>
              </w:rPr>
              <w:t xml:space="preserve">, </w:t>
            </w:r>
            <w:proofErr w:type="spellStart"/>
            <w:r>
              <w:rPr>
                <w:sz w:val="24"/>
                <w:szCs w:val="24"/>
                <w:lang w:eastAsia="ru-RU"/>
              </w:rPr>
              <w:t>оңға-солға</w:t>
            </w:r>
            <w:proofErr w:type="spellEnd"/>
            <w:r>
              <w:rPr>
                <w:sz w:val="24"/>
                <w:szCs w:val="24"/>
                <w:lang w:eastAsia="ru-RU"/>
              </w:rPr>
              <w:t xml:space="preserve">, </w:t>
            </w:r>
            <w:proofErr w:type="spellStart"/>
            <w:r>
              <w:rPr>
                <w:sz w:val="24"/>
                <w:szCs w:val="24"/>
                <w:lang w:eastAsia="ru-RU"/>
              </w:rPr>
              <w:t>жоғары-төмен</w:t>
            </w:r>
            <w:proofErr w:type="spellEnd"/>
            <w:r>
              <w:rPr>
                <w:sz w:val="24"/>
                <w:szCs w:val="24"/>
                <w:lang w:eastAsia="ru-RU"/>
              </w:rPr>
              <w:t xml:space="preserve">), </w:t>
            </w:r>
            <w:proofErr w:type="spellStart"/>
            <w:r>
              <w:rPr>
                <w:sz w:val="24"/>
                <w:szCs w:val="24"/>
                <w:lang w:eastAsia="ru-RU"/>
              </w:rPr>
              <w:t>заттарды</w:t>
            </w:r>
            <w:proofErr w:type="spellEnd"/>
            <w:r>
              <w:rPr>
                <w:sz w:val="24"/>
                <w:szCs w:val="24"/>
                <w:lang w:eastAsia="ru-RU"/>
              </w:rPr>
              <w:t xml:space="preserve"> </w:t>
            </w:r>
            <w:proofErr w:type="spellStart"/>
            <w:r>
              <w:rPr>
                <w:sz w:val="24"/>
                <w:szCs w:val="24"/>
                <w:lang w:eastAsia="ru-RU"/>
              </w:rPr>
              <w:t>оң</w:t>
            </w:r>
            <w:proofErr w:type="spellEnd"/>
            <w:r>
              <w:rPr>
                <w:sz w:val="24"/>
                <w:szCs w:val="24"/>
                <w:lang w:eastAsia="ru-RU"/>
              </w:rPr>
              <w:t xml:space="preserve"> </w:t>
            </w:r>
            <w:proofErr w:type="spellStart"/>
            <w:r>
              <w:rPr>
                <w:sz w:val="24"/>
                <w:szCs w:val="24"/>
                <w:lang w:eastAsia="ru-RU"/>
              </w:rPr>
              <w:t>қолмен</w:t>
            </w:r>
            <w:proofErr w:type="spellEnd"/>
            <w:r>
              <w:rPr>
                <w:sz w:val="24"/>
                <w:szCs w:val="24"/>
                <w:lang w:eastAsia="ru-RU"/>
              </w:rPr>
              <w:t xml:space="preserve"> </w:t>
            </w:r>
            <w:proofErr w:type="spellStart"/>
            <w:r>
              <w:rPr>
                <w:sz w:val="24"/>
                <w:szCs w:val="24"/>
                <w:lang w:eastAsia="ru-RU"/>
              </w:rPr>
              <w:t>солдан</w:t>
            </w:r>
            <w:proofErr w:type="spellEnd"/>
            <w:r>
              <w:rPr>
                <w:sz w:val="24"/>
                <w:szCs w:val="24"/>
                <w:lang w:eastAsia="ru-RU"/>
              </w:rPr>
              <w:t xml:space="preserve"> </w:t>
            </w:r>
            <w:proofErr w:type="spellStart"/>
            <w:r>
              <w:rPr>
                <w:sz w:val="24"/>
                <w:szCs w:val="24"/>
                <w:lang w:eastAsia="ru-RU"/>
              </w:rPr>
              <w:t>оңға</w:t>
            </w:r>
            <w:proofErr w:type="spellEnd"/>
            <w:r>
              <w:rPr>
                <w:sz w:val="24"/>
                <w:szCs w:val="24"/>
                <w:lang w:eastAsia="ru-RU"/>
              </w:rPr>
              <w:t xml:space="preserve"> </w:t>
            </w:r>
            <w:proofErr w:type="spellStart"/>
            <w:r>
              <w:rPr>
                <w:sz w:val="24"/>
                <w:szCs w:val="24"/>
                <w:lang w:eastAsia="ru-RU"/>
              </w:rPr>
              <w:t>қарай</w:t>
            </w:r>
            <w:proofErr w:type="spellEnd"/>
            <w:r>
              <w:rPr>
                <w:spacing w:val="1"/>
                <w:sz w:val="24"/>
                <w:szCs w:val="24"/>
                <w:lang w:eastAsia="ru-RU"/>
              </w:rPr>
              <w:t xml:space="preserve"> </w:t>
            </w:r>
            <w:proofErr w:type="spellStart"/>
            <w:r>
              <w:rPr>
                <w:sz w:val="24"/>
                <w:szCs w:val="24"/>
                <w:lang w:eastAsia="ru-RU"/>
              </w:rPr>
              <w:t>орналастыру</w:t>
            </w:r>
            <w:proofErr w:type="spellEnd"/>
            <w:r>
              <w:rPr>
                <w:sz w:val="24"/>
                <w:szCs w:val="24"/>
                <w:lang w:eastAsia="ru-RU"/>
              </w:rPr>
              <w:t xml:space="preserve"> </w:t>
            </w:r>
            <w:proofErr w:type="spellStart"/>
            <w:r>
              <w:rPr>
                <w:sz w:val="24"/>
                <w:szCs w:val="24"/>
                <w:lang w:eastAsia="ru-RU"/>
              </w:rPr>
              <w:t>дағдыларын</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
          <w:p w14:paraId="519BC66F"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p>
          <w:p w14:paraId="60186FDB" w14:textId="77777777" w:rsidR="00E42CEC" w:rsidRDefault="00E42CEC">
            <w:pPr>
              <w:pStyle w:val="ae"/>
              <w:rPr>
                <w:rFonts w:ascii="Times New Roman" w:hAnsi="Times New Roman"/>
                <w:sz w:val="24"/>
                <w:szCs w:val="24"/>
              </w:rPr>
            </w:pPr>
            <w:r>
              <w:rPr>
                <w:rStyle w:val="af0"/>
                <w:color w:val="000000"/>
                <w:sz w:val="24"/>
                <w:szCs w:val="24"/>
              </w:rPr>
              <w:t>«</w:t>
            </w:r>
            <w:proofErr w:type="spellStart"/>
            <w:r>
              <w:rPr>
                <w:rStyle w:val="af0"/>
                <w:color w:val="000000"/>
                <w:sz w:val="24"/>
                <w:szCs w:val="24"/>
              </w:rPr>
              <w:t>Сиқырлы</w:t>
            </w:r>
            <w:proofErr w:type="spellEnd"/>
            <w:r>
              <w:rPr>
                <w:rStyle w:val="af0"/>
                <w:color w:val="000000"/>
                <w:sz w:val="24"/>
                <w:szCs w:val="24"/>
              </w:rPr>
              <w:t xml:space="preserve"> </w:t>
            </w:r>
            <w:proofErr w:type="spellStart"/>
            <w:r>
              <w:rPr>
                <w:rStyle w:val="af0"/>
                <w:color w:val="000000"/>
                <w:sz w:val="24"/>
                <w:szCs w:val="24"/>
              </w:rPr>
              <w:t>түстер</w:t>
            </w:r>
            <w:proofErr w:type="spellEnd"/>
            <w:r>
              <w:rPr>
                <w:rStyle w:val="af0"/>
                <w:color w:val="000000"/>
                <w:sz w:val="24"/>
                <w:szCs w:val="24"/>
              </w:rPr>
              <w:t>»</w:t>
            </w:r>
          </w:p>
          <w:p w14:paraId="2488151A"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Балалардың</w:t>
            </w:r>
            <w:proofErr w:type="spellEnd"/>
            <w:r>
              <w:rPr>
                <w:rFonts w:ascii="Times New Roman" w:eastAsia="Times New Roman" w:hAnsi="Times New Roman"/>
                <w:sz w:val="24"/>
                <w:szCs w:val="24"/>
                <w:lang w:eastAsia="ru-RU"/>
              </w:rPr>
              <w:t xml:space="preserve"> </w:t>
            </w:r>
            <w:r>
              <w:rPr>
                <w:rFonts w:ascii="Times New Roman" w:hAnsi="Times New Roman"/>
                <w:sz w:val="24"/>
                <w:szCs w:val="24"/>
              </w:rPr>
              <w:t xml:space="preserve"> </w:t>
            </w:r>
            <w:proofErr w:type="spellStart"/>
            <w:r>
              <w:rPr>
                <w:rFonts w:ascii="Times New Roman" w:hAnsi="Times New Roman"/>
                <w:sz w:val="24"/>
                <w:szCs w:val="24"/>
              </w:rPr>
              <w:t>негізгі</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түстермен</w:t>
            </w:r>
            <w:proofErr w:type="spellEnd"/>
            <w:r>
              <w:rPr>
                <w:rFonts w:ascii="Times New Roman" w:hAnsi="Times New Roman"/>
                <w:sz w:val="24"/>
                <w:szCs w:val="24"/>
              </w:rPr>
              <w:t xml:space="preserve"> (</w:t>
            </w:r>
            <w:proofErr w:type="spellStart"/>
            <w:r>
              <w:rPr>
                <w:rFonts w:ascii="Times New Roman" w:hAnsi="Times New Roman"/>
                <w:sz w:val="24"/>
                <w:szCs w:val="24"/>
              </w:rPr>
              <w:t>қызыл</w:t>
            </w:r>
            <w:proofErr w:type="spellEnd"/>
            <w:r>
              <w:rPr>
                <w:rFonts w:ascii="Times New Roman" w:hAnsi="Times New Roman"/>
                <w:sz w:val="24"/>
                <w:szCs w:val="24"/>
              </w:rPr>
              <w:t xml:space="preserve">, </w:t>
            </w:r>
            <w:proofErr w:type="spellStart"/>
            <w:r>
              <w:rPr>
                <w:rFonts w:ascii="Times New Roman" w:hAnsi="Times New Roman"/>
                <w:sz w:val="24"/>
                <w:szCs w:val="24"/>
              </w:rPr>
              <w:t>көк</w:t>
            </w:r>
            <w:proofErr w:type="spellEnd"/>
            <w:r>
              <w:rPr>
                <w:rFonts w:ascii="Times New Roman" w:hAnsi="Times New Roman"/>
                <w:sz w:val="24"/>
                <w:szCs w:val="24"/>
              </w:rPr>
              <w:t xml:space="preserve">, </w:t>
            </w:r>
            <w:proofErr w:type="spellStart"/>
            <w:r>
              <w:rPr>
                <w:rFonts w:ascii="Times New Roman" w:hAnsi="Times New Roman"/>
                <w:sz w:val="24"/>
                <w:szCs w:val="24"/>
              </w:rPr>
              <w:t>сары</w:t>
            </w:r>
            <w:proofErr w:type="spellEnd"/>
            <w:r>
              <w:rPr>
                <w:rFonts w:ascii="Times New Roman" w:hAnsi="Times New Roman"/>
                <w:sz w:val="24"/>
                <w:szCs w:val="24"/>
              </w:rPr>
              <w:t xml:space="preserve">, </w:t>
            </w:r>
            <w:proofErr w:type="spellStart"/>
            <w:r>
              <w:rPr>
                <w:rFonts w:ascii="Times New Roman" w:hAnsi="Times New Roman"/>
                <w:sz w:val="24"/>
                <w:szCs w:val="24"/>
              </w:rPr>
              <w:t>жасыл</w:t>
            </w:r>
            <w:proofErr w:type="spellEnd"/>
            <w:r>
              <w:rPr>
                <w:rFonts w:ascii="Times New Roman" w:hAnsi="Times New Roman"/>
                <w:sz w:val="24"/>
                <w:szCs w:val="24"/>
              </w:rPr>
              <w:t xml:space="preserve">, </w:t>
            </w:r>
            <w:proofErr w:type="spellStart"/>
            <w:r>
              <w:rPr>
                <w:rFonts w:ascii="Times New Roman" w:hAnsi="Times New Roman"/>
                <w:sz w:val="24"/>
                <w:szCs w:val="24"/>
              </w:rPr>
              <w:t>ақ</w:t>
            </w:r>
            <w:proofErr w:type="spellEnd"/>
            <w:r>
              <w:rPr>
                <w:rFonts w:ascii="Times New Roman" w:hAnsi="Times New Roman"/>
                <w:sz w:val="24"/>
                <w:szCs w:val="24"/>
              </w:rPr>
              <w:t xml:space="preserve">, </w:t>
            </w:r>
            <w:proofErr w:type="spellStart"/>
            <w:r>
              <w:rPr>
                <w:rFonts w:ascii="Times New Roman" w:hAnsi="Times New Roman"/>
                <w:sz w:val="24"/>
                <w:szCs w:val="24"/>
              </w:rPr>
              <w:t>қара</w:t>
            </w:r>
            <w:proofErr w:type="spellEnd"/>
            <w:r>
              <w:rPr>
                <w:rFonts w:ascii="Times New Roman" w:hAnsi="Times New Roman"/>
                <w:sz w:val="24"/>
                <w:szCs w:val="24"/>
              </w:rPr>
              <w:t xml:space="preserve">) </w:t>
            </w:r>
            <w:proofErr w:type="spellStart"/>
            <w:r>
              <w:rPr>
                <w:rFonts w:ascii="Times New Roman" w:hAnsi="Times New Roman"/>
                <w:sz w:val="24"/>
                <w:szCs w:val="24"/>
              </w:rPr>
              <w:t>таныстыру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139E598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Түсті</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3CDDEDD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жылдам</w:t>
            </w:r>
            <w:proofErr w:type="spellEnd"/>
            <w:r>
              <w:rPr>
                <w:rFonts w:ascii="Times New Roman" w:hAnsi="Times New Roman"/>
                <w:sz w:val="24"/>
                <w:szCs w:val="24"/>
              </w:rPr>
              <w:t xml:space="preserve"> </w:t>
            </w:r>
            <w:proofErr w:type="spellStart"/>
            <w:r>
              <w:rPr>
                <w:rFonts w:ascii="Times New Roman" w:hAnsi="Times New Roman"/>
                <w:sz w:val="24"/>
                <w:szCs w:val="24"/>
              </w:rPr>
              <w:t>ойлауын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28F9D108" w14:textId="77777777" w:rsidR="00E42CEC" w:rsidRDefault="00E42CEC">
            <w:pPr>
              <w:spacing w:after="0" w:line="240" w:lineRule="auto"/>
              <w:rPr>
                <w:rFonts w:eastAsia="Calibri"/>
                <w:b/>
                <w:bCs/>
                <w:sz w:val="24"/>
                <w:szCs w:val="24"/>
              </w:rPr>
            </w:pPr>
          </w:p>
          <w:p w14:paraId="12D4F2C8" w14:textId="77777777" w:rsidR="00E42CEC" w:rsidRDefault="00E42CEC">
            <w:pPr>
              <w:spacing w:after="0" w:line="240" w:lineRule="auto"/>
              <w:rPr>
                <w:rFonts w:eastAsia="Calibri"/>
                <w:b/>
                <w:bCs/>
                <w:sz w:val="24"/>
                <w:szCs w:val="24"/>
              </w:rPr>
            </w:pPr>
            <w:proofErr w:type="spellStart"/>
            <w:r>
              <w:rPr>
                <w:rFonts w:eastAsia="Calibri"/>
                <w:b/>
                <w:bCs/>
                <w:sz w:val="24"/>
                <w:szCs w:val="24"/>
              </w:rPr>
              <w:t>Құрастыру</w:t>
            </w:r>
            <w:proofErr w:type="spellEnd"/>
            <w:r>
              <w:rPr>
                <w:rFonts w:eastAsia="Calibri"/>
                <w:b/>
                <w:bCs/>
                <w:sz w:val="24"/>
                <w:szCs w:val="24"/>
              </w:rPr>
              <w:t xml:space="preserve"> </w:t>
            </w:r>
            <w:proofErr w:type="spellStart"/>
            <w:r>
              <w:rPr>
                <w:rFonts w:eastAsia="Calibri"/>
                <w:b/>
                <w:bCs/>
                <w:sz w:val="24"/>
                <w:szCs w:val="24"/>
              </w:rPr>
              <w:lastRenderedPageBreak/>
              <w:t>Тақырыбы</w:t>
            </w:r>
            <w:proofErr w:type="spellEnd"/>
            <w:r>
              <w:rPr>
                <w:rFonts w:eastAsia="Calibri"/>
                <w:b/>
                <w:bCs/>
                <w:sz w:val="24"/>
                <w:szCs w:val="24"/>
              </w:rPr>
              <w:t>:</w:t>
            </w:r>
          </w:p>
          <w:p w14:paraId="0E729217" w14:textId="77777777" w:rsidR="00E42CEC" w:rsidRDefault="00E42CEC">
            <w:pPr>
              <w:spacing w:after="0" w:line="240" w:lineRule="auto"/>
              <w:rPr>
                <w:rFonts w:eastAsia="Calibri"/>
                <w:b/>
                <w:bCs/>
                <w:sz w:val="24"/>
                <w:szCs w:val="24"/>
              </w:rPr>
            </w:pPr>
            <w:r>
              <w:rPr>
                <w:rFonts w:eastAsia="Calibri"/>
                <w:b/>
                <w:bCs/>
                <w:sz w:val="24"/>
                <w:szCs w:val="24"/>
              </w:rPr>
              <w:t>«</w:t>
            </w:r>
            <w:proofErr w:type="spellStart"/>
            <w:r>
              <w:rPr>
                <w:rFonts w:eastAsia="Calibri"/>
                <w:b/>
                <w:bCs/>
                <w:sz w:val="24"/>
                <w:szCs w:val="24"/>
              </w:rPr>
              <w:t>Жасыл</w:t>
            </w:r>
            <w:proofErr w:type="spellEnd"/>
            <w:r>
              <w:rPr>
                <w:rFonts w:eastAsia="Calibri"/>
                <w:b/>
                <w:bCs/>
                <w:sz w:val="24"/>
                <w:szCs w:val="24"/>
              </w:rPr>
              <w:t xml:space="preserve"> </w:t>
            </w:r>
            <w:proofErr w:type="spellStart"/>
            <w:r>
              <w:rPr>
                <w:rFonts w:eastAsia="Calibri"/>
                <w:b/>
                <w:bCs/>
                <w:sz w:val="24"/>
                <w:szCs w:val="24"/>
              </w:rPr>
              <w:t>шырша</w:t>
            </w:r>
            <w:proofErr w:type="spellEnd"/>
            <w:r>
              <w:rPr>
                <w:rFonts w:eastAsia="Calibri"/>
                <w:b/>
                <w:bCs/>
                <w:sz w:val="24"/>
                <w:szCs w:val="24"/>
              </w:rPr>
              <w:t>»</w:t>
            </w:r>
          </w:p>
          <w:p w14:paraId="5C5B2F01" w14:textId="77777777" w:rsidR="00E42CEC" w:rsidRDefault="00E42CEC">
            <w:pPr>
              <w:spacing w:after="0" w:line="240" w:lineRule="auto"/>
              <w:rPr>
                <w:rFonts w:eastAsia="Calibri"/>
                <w:b/>
                <w:bCs/>
                <w:sz w:val="24"/>
                <w:szCs w:val="24"/>
              </w:rPr>
            </w:pPr>
            <w:proofErr w:type="spellStart"/>
            <w:r>
              <w:rPr>
                <w:rFonts w:eastAsia="Calibri"/>
                <w:b/>
                <w:sz w:val="24"/>
                <w:szCs w:val="24"/>
              </w:rPr>
              <w:t>Мақсаты</w:t>
            </w:r>
            <w:proofErr w:type="spellEnd"/>
            <w:r>
              <w:rPr>
                <w:rFonts w:eastAsia="Calibri"/>
                <w:b/>
                <w:sz w:val="24"/>
                <w:szCs w:val="24"/>
              </w:rPr>
              <w:t>:</w:t>
            </w:r>
          </w:p>
          <w:p w14:paraId="31273179" w14:textId="77777777" w:rsidR="00E42CEC" w:rsidRDefault="00E42CEC">
            <w:pPr>
              <w:spacing w:after="160" w:line="240" w:lineRule="auto"/>
              <w:rPr>
                <w:rFonts w:eastAsia="Calibri"/>
                <w:sz w:val="24"/>
                <w:szCs w:val="24"/>
              </w:rPr>
            </w:pPr>
            <w:proofErr w:type="spellStart"/>
            <w:r>
              <w:rPr>
                <w:rFonts w:eastAsia="Calibri"/>
                <w:sz w:val="24"/>
                <w:szCs w:val="24"/>
              </w:rPr>
              <w:t>Құрастыру</w:t>
            </w:r>
            <w:proofErr w:type="spellEnd"/>
            <w:r>
              <w:rPr>
                <w:rFonts w:eastAsia="Calibri"/>
                <w:sz w:val="24"/>
                <w:szCs w:val="24"/>
              </w:rPr>
              <w:t xml:space="preserve"> </w:t>
            </w:r>
            <w:proofErr w:type="spellStart"/>
            <w:r>
              <w:rPr>
                <w:rFonts w:eastAsia="Calibri"/>
                <w:sz w:val="24"/>
                <w:szCs w:val="24"/>
              </w:rPr>
              <w:t>материалдарынан</w:t>
            </w:r>
            <w:proofErr w:type="spellEnd"/>
            <w:r>
              <w:rPr>
                <w:rFonts w:eastAsia="Calibri"/>
                <w:sz w:val="24"/>
                <w:szCs w:val="24"/>
              </w:rPr>
              <w:t xml:space="preserve"> </w:t>
            </w:r>
            <w:proofErr w:type="spellStart"/>
            <w:r>
              <w:rPr>
                <w:rFonts w:eastAsia="Calibri"/>
                <w:sz w:val="24"/>
                <w:szCs w:val="24"/>
              </w:rPr>
              <w:t>карточкаларға</w:t>
            </w:r>
            <w:proofErr w:type="spellEnd"/>
            <w:r>
              <w:rPr>
                <w:rFonts w:eastAsia="Calibri"/>
                <w:sz w:val="24"/>
                <w:szCs w:val="24"/>
              </w:rPr>
              <w:t xml:space="preserve"> </w:t>
            </w:r>
            <w:proofErr w:type="spellStart"/>
            <w:r>
              <w:rPr>
                <w:rFonts w:eastAsia="Calibri"/>
                <w:sz w:val="24"/>
                <w:szCs w:val="24"/>
              </w:rPr>
              <w:t>қарап</w:t>
            </w:r>
            <w:proofErr w:type="spellEnd"/>
            <w:r>
              <w:rPr>
                <w:rFonts w:eastAsia="Calibri"/>
                <w:sz w:val="24"/>
                <w:szCs w:val="24"/>
              </w:rPr>
              <w:t xml:space="preserve"> </w:t>
            </w:r>
            <w:proofErr w:type="spellStart"/>
            <w:r>
              <w:rPr>
                <w:rFonts w:eastAsia="Calibri"/>
                <w:sz w:val="24"/>
                <w:szCs w:val="24"/>
              </w:rPr>
              <w:t>шырша</w:t>
            </w:r>
            <w:proofErr w:type="spellEnd"/>
            <w:r>
              <w:rPr>
                <w:rFonts w:eastAsia="Calibri"/>
                <w:sz w:val="24"/>
                <w:szCs w:val="24"/>
              </w:rPr>
              <w:t xml:space="preserve"> </w:t>
            </w:r>
            <w:proofErr w:type="spellStart"/>
            <w:proofErr w:type="gramStart"/>
            <w:r>
              <w:rPr>
                <w:rFonts w:eastAsia="Calibri"/>
                <w:sz w:val="24"/>
                <w:szCs w:val="24"/>
              </w:rPr>
              <w:t>құрастыруға</w:t>
            </w:r>
            <w:proofErr w:type="spellEnd"/>
            <w:r>
              <w:rPr>
                <w:rFonts w:eastAsia="Calibri"/>
                <w:sz w:val="24"/>
                <w:szCs w:val="24"/>
              </w:rPr>
              <w:t xml:space="preserve">  </w:t>
            </w:r>
            <w:proofErr w:type="spellStart"/>
            <w:r>
              <w:rPr>
                <w:rFonts w:eastAsia="Calibri"/>
                <w:sz w:val="24"/>
                <w:szCs w:val="24"/>
              </w:rPr>
              <w:t>көмектесу</w:t>
            </w:r>
            <w:proofErr w:type="spellEnd"/>
            <w:proofErr w:type="gramEnd"/>
            <w:r>
              <w:rPr>
                <w:rFonts w:eastAsia="Calibri"/>
                <w:sz w:val="24"/>
                <w:szCs w:val="24"/>
              </w:rPr>
              <w:t xml:space="preserve">. </w:t>
            </w:r>
            <w:proofErr w:type="spellStart"/>
            <w:r>
              <w:rPr>
                <w:rFonts w:eastAsia="Calibri"/>
                <w:sz w:val="24"/>
                <w:szCs w:val="24"/>
              </w:rPr>
              <w:t>Құрастыруда</w:t>
            </w:r>
            <w:proofErr w:type="spellEnd"/>
            <w:r>
              <w:rPr>
                <w:rFonts w:eastAsia="Calibri"/>
                <w:sz w:val="24"/>
                <w:szCs w:val="24"/>
              </w:rPr>
              <w:t xml:space="preserve"> </w:t>
            </w:r>
            <w:proofErr w:type="spellStart"/>
            <w:r>
              <w:rPr>
                <w:rFonts w:eastAsia="Calibri"/>
                <w:sz w:val="24"/>
                <w:szCs w:val="24"/>
              </w:rPr>
              <w:t>бөлшектерді</w:t>
            </w:r>
            <w:proofErr w:type="spellEnd"/>
            <w:r>
              <w:rPr>
                <w:rFonts w:eastAsia="Calibri"/>
                <w:sz w:val="24"/>
                <w:szCs w:val="24"/>
              </w:rPr>
              <w:t xml:space="preserve"> </w:t>
            </w:r>
            <w:proofErr w:type="spellStart"/>
            <w:r>
              <w:rPr>
                <w:rFonts w:eastAsia="Calibri"/>
                <w:sz w:val="24"/>
                <w:szCs w:val="24"/>
              </w:rPr>
              <w:t>орналастыру</w:t>
            </w:r>
            <w:proofErr w:type="spellEnd"/>
            <w:r>
              <w:rPr>
                <w:rFonts w:eastAsia="Calibri"/>
                <w:sz w:val="24"/>
                <w:szCs w:val="24"/>
              </w:rPr>
              <w:t>.</w:t>
            </w:r>
          </w:p>
          <w:p w14:paraId="47A1CF5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Шана</w:t>
            </w:r>
            <w:proofErr w:type="spellEnd"/>
            <w:r>
              <w:rPr>
                <w:rFonts w:ascii="Times New Roman" w:hAnsi="Times New Roman"/>
                <w:b/>
                <w:bCs/>
                <w:sz w:val="24"/>
                <w:szCs w:val="24"/>
              </w:rPr>
              <w:t>»</w:t>
            </w:r>
          </w:p>
          <w:p w14:paraId="259B208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пазлдардан</w:t>
            </w:r>
            <w:proofErr w:type="spellEnd"/>
            <w:r>
              <w:rPr>
                <w:rFonts w:ascii="Times New Roman" w:hAnsi="Times New Roman"/>
                <w:sz w:val="24"/>
                <w:szCs w:val="24"/>
              </w:rPr>
              <w:t xml:space="preserve"> </w:t>
            </w:r>
            <w:proofErr w:type="spellStart"/>
            <w:r>
              <w:rPr>
                <w:rFonts w:ascii="Times New Roman" w:hAnsi="Times New Roman"/>
                <w:sz w:val="24"/>
                <w:szCs w:val="24"/>
              </w:rPr>
              <w:t>шана</w:t>
            </w:r>
            <w:proofErr w:type="spellEnd"/>
            <w:r>
              <w:rPr>
                <w:rFonts w:ascii="Times New Roman" w:hAnsi="Times New Roman"/>
                <w:sz w:val="24"/>
                <w:szCs w:val="24"/>
              </w:rPr>
              <w:t xml:space="preserve"> </w:t>
            </w:r>
            <w:proofErr w:type="spellStart"/>
            <w:r>
              <w:rPr>
                <w:rFonts w:ascii="Times New Roman" w:hAnsi="Times New Roman"/>
                <w:sz w:val="24"/>
                <w:szCs w:val="24"/>
              </w:rPr>
              <w:t>жасайды</w:t>
            </w:r>
            <w:proofErr w:type="spellEnd"/>
            <w:r>
              <w:rPr>
                <w:rFonts w:ascii="Times New Roman" w:hAnsi="Times New Roman"/>
                <w:sz w:val="24"/>
                <w:szCs w:val="24"/>
              </w:rPr>
              <w:t xml:space="preserve">: </w:t>
            </w:r>
            <w:proofErr w:type="spellStart"/>
            <w:r>
              <w:rPr>
                <w:rFonts w:ascii="Times New Roman" w:hAnsi="Times New Roman"/>
                <w:sz w:val="24"/>
                <w:szCs w:val="24"/>
              </w:rPr>
              <w:t>үлкен</w:t>
            </w:r>
            <w:proofErr w:type="spellEnd"/>
            <w:r>
              <w:rPr>
                <w:rFonts w:ascii="Times New Roman" w:hAnsi="Times New Roman"/>
                <w:sz w:val="24"/>
                <w:szCs w:val="24"/>
              </w:rPr>
              <w:t xml:space="preserve">, </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кең</w:t>
            </w:r>
            <w:proofErr w:type="spellEnd"/>
            <w:r>
              <w:rPr>
                <w:rFonts w:ascii="Times New Roman" w:hAnsi="Times New Roman"/>
                <w:sz w:val="24"/>
                <w:szCs w:val="24"/>
              </w:rPr>
              <w:t>, тар.</w:t>
            </w:r>
          </w:p>
          <w:p w14:paraId="4B3BCD8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сұрайды</w:t>
            </w:r>
            <w:proofErr w:type="spellEnd"/>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Қайсысы</w:t>
            </w:r>
            <w:proofErr w:type="spellEnd"/>
            <w:r>
              <w:rPr>
                <w:rFonts w:ascii="Times New Roman" w:hAnsi="Times New Roman"/>
                <w:i/>
                <w:iCs/>
                <w:sz w:val="24"/>
                <w:szCs w:val="24"/>
              </w:rPr>
              <w:t xml:space="preserve"> </w:t>
            </w:r>
            <w:proofErr w:type="spellStart"/>
            <w:r>
              <w:rPr>
                <w:rFonts w:ascii="Times New Roman" w:hAnsi="Times New Roman"/>
                <w:i/>
                <w:iCs/>
                <w:sz w:val="24"/>
                <w:szCs w:val="24"/>
              </w:rPr>
              <w:t>үлкен</w:t>
            </w:r>
            <w:proofErr w:type="spellEnd"/>
            <w:r>
              <w:rPr>
                <w:rFonts w:ascii="Times New Roman" w:hAnsi="Times New Roman"/>
                <w:i/>
                <w:iCs/>
                <w:sz w:val="24"/>
                <w:szCs w:val="24"/>
              </w:rPr>
              <w:t>?»</w:t>
            </w:r>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Қайсысы</w:t>
            </w:r>
            <w:proofErr w:type="spellEnd"/>
            <w:r>
              <w:rPr>
                <w:rFonts w:ascii="Times New Roman" w:hAnsi="Times New Roman"/>
                <w:i/>
                <w:iCs/>
                <w:sz w:val="24"/>
                <w:szCs w:val="24"/>
              </w:rPr>
              <w:t xml:space="preserve"> </w:t>
            </w:r>
            <w:proofErr w:type="spellStart"/>
            <w:r>
              <w:rPr>
                <w:rFonts w:ascii="Times New Roman" w:hAnsi="Times New Roman"/>
                <w:i/>
                <w:iCs/>
                <w:sz w:val="24"/>
                <w:szCs w:val="24"/>
              </w:rPr>
              <w:t>кіші</w:t>
            </w:r>
            <w:proofErr w:type="spellEnd"/>
            <w:r>
              <w:rPr>
                <w:rFonts w:ascii="Times New Roman" w:hAnsi="Times New Roman"/>
                <w:i/>
                <w:iCs/>
                <w:sz w:val="24"/>
                <w:szCs w:val="24"/>
              </w:rPr>
              <w:t>?»</w:t>
            </w:r>
            <w:r>
              <w:rPr>
                <w:rFonts w:ascii="Times New Roman" w:hAnsi="Times New Roman"/>
                <w:sz w:val="24"/>
                <w:szCs w:val="24"/>
              </w:rPr>
              <w:t>.</w:t>
            </w:r>
          </w:p>
          <w:p w14:paraId="5048C939" w14:textId="77777777" w:rsidR="00E42CEC" w:rsidRDefault="00E42CEC">
            <w:pPr>
              <w:pStyle w:val="af1"/>
              <w:spacing w:before="0" w:beforeAutospacing="0" w:after="0" w:afterAutospacing="0"/>
              <w:rPr>
                <w:b/>
                <w:color w:val="000000" w:themeColor="text1"/>
                <w:lang w:eastAsia="en-US"/>
              </w:rPr>
            </w:pPr>
            <w:proofErr w:type="spellStart"/>
            <w:r>
              <w:rPr>
                <w:lang w:eastAsia="en-US"/>
              </w:rPr>
              <w:t>Бұл</w:t>
            </w:r>
            <w:proofErr w:type="spellEnd"/>
            <w:r>
              <w:rPr>
                <w:lang w:eastAsia="en-US"/>
              </w:rPr>
              <w:t xml:space="preserve"> </w:t>
            </w:r>
            <w:proofErr w:type="spellStart"/>
            <w:r>
              <w:rPr>
                <w:lang w:eastAsia="en-US"/>
              </w:rPr>
              <w:t>салыстыру</w:t>
            </w:r>
            <w:proofErr w:type="spellEnd"/>
            <w:r>
              <w:rPr>
                <w:lang w:eastAsia="en-US"/>
              </w:rPr>
              <w:t xml:space="preserve">, </w:t>
            </w:r>
            <w:proofErr w:type="spellStart"/>
            <w:r>
              <w:rPr>
                <w:lang w:eastAsia="en-US"/>
              </w:rPr>
              <w:t>логикалық</w:t>
            </w:r>
            <w:proofErr w:type="spellEnd"/>
            <w:r>
              <w:rPr>
                <w:lang w:eastAsia="en-US"/>
              </w:rPr>
              <w:t xml:space="preserve"> </w:t>
            </w:r>
            <w:proofErr w:type="spellStart"/>
            <w:r>
              <w:rPr>
                <w:lang w:eastAsia="en-US"/>
              </w:rPr>
              <w:t>ойлау</w:t>
            </w:r>
            <w:proofErr w:type="spellEnd"/>
            <w:r>
              <w:rPr>
                <w:lang w:eastAsia="en-US"/>
              </w:rPr>
              <w:t xml:space="preserve"> </w:t>
            </w:r>
            <w:proofErr w:type="spellStart"/>
            <w:r>
              <w:rPr>
                <w:lang w:eastAsia="en-US"/>
              </w:rPr>
              <w:t>дағдысын</w:t>
            </w:r>
            <w:proofErr w:type="spellEnd"/>
            <w:r>
              <w:rPr>
                <w:lang w:eastAsia="en-US"/>
              </w:rPr>
              <w:t xml:space="preserve"> </w:t>
            </w:r>
            <w:proofErr w:type="spellStart"/>
            <w:r>
              <w:rPr>
                <w:lang w:eastAsia="en-US"/>
              </w:rPr>
              <w:t>дамытады</w:t>
            </w:r>
            <w:proofErr w:type="spellEnd"/>
            <w:r>
              <w:rPr>
                <w:lang w:eastAsia="en-US"/>
              </w:rPr>
              <w:t>.</w:t>
            </w:r>
          </w:p>
        </w:tc>
        <w:tc>
          <w:tcPr>
            <w:tcW w:w="2412" w:type="dxa"/>
            <w:gridSpan w:val="3"/>
            <w:tcBorders>
              <w:top w:val="single" w:sz="8" w:space="0" w:color="000000"/>
              <w:left w:val="single" w:sz="8" w:space="0" w:color="000000"/>
              <w:bottom w:val="single" w:sz="8" w:space="0" w:color="000000"/>
              <w:right w:val="single" w:sz="8" w:space="0" w:color="000000"/>
            </w:tcBorders>
          </w:tcPr>
          <w:p w14:paraId="135C825A" w14:textId="77777777" w:rsidR="00E42CEC" w:rsidRDefault="00E42CEC">
            <w:pPr>
              <w:pStyle w:val="TableParagraph"/>
              <w:rPr>
                <w:b/>
                <w:bCs/>
                <w:color w:val="000000" w:themeColor="text1"/>
                <w:sz w:val="24"/>
                <w:szCs w:val="24"/>
              </w:rPr>
            </w:pPr>
          </w:p>
        </w:tc>
        <w:tc>
          <w:tcPr>
            <w:tcW w:w="1987" w:type="dxa"/>
            <w:tcBorders>
              <w:top w:val="single" w:sz="8" w:space="0" w:color="000000"/>
              <w:left w:val="single" w:sz="8" w:space="0" w:color="000000"/>
              <w:bottom w:val="single" w:sz="8" w:space="0" w:color="000000"/>
              <w:right w:val="single" w:sz="8" w:space="0" w:color="000000"/>
            </w:tcBorders>
          </w:tcPr>
          <w:p w14:paraId="5F0166B9" w14:textId="77777777" w:rsidR="00E42CEC" w:rsidRDefault="00E42CEC">
            <w:pPr>
              <w:pStyle w:val="TableParagraph"/>
              <w:rPr>
                <w:b/>
                <w:color w:val="000000" w:themeColor="text1"/>
                <w:sz w:val="24"/>
                <w:szCs w:val="24"/>
              </w:rPr>
            </w:pPr>
          </w:p>
        </w:tc>
      </w:tr>
      <w:tr w:rsidR="00E42CEC" w:rsidRPr="00D52EBD" w14:paraId="345B9F70" w14:textId="77777777" w:rsidTr="00E42CEC">
        <w:trPr>
          <w:trHeight w:val="373"/>
        </w:trPr>
        <w:tc>
          <w:tcPr>
            <w:tcW w:w="3395" w:type="dxa"/>
            <w:tcBorders>
              <w:top w:val="single" w:sz="4" w:space="0" w:color="000000"/>
              <w:left w:val="single" w:sz="4" w:space="0" w:color="000000"/>
              <w:bottom w:val="single" w:sz="4" w:space="0" w:color="000000"/>
              <w:right w:val="single" w:sz="4" w:space="0" w:color="000000"/>
            </w:tcBorders>
            <w:hideMark/>
          </w:tcPr>
          <w:p w14:paraId="3B805E7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46B44522"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0CCCFDA6"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F2B8A0B"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9B64A50"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3A00648E"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155" w:type="dxa"/>
            <w:tcBorders>
              <w:top w:val="single" w:sz="4" w:space="0" w:color="000000"/>
              <w:left w:val="single" w:sz="4" w:space="0" w:color="000000"/>
              <w:bottom w:val="single" w:sz="4" w:space="0" w:color="000000"/>
              <w:right w:val="single" w:sz="4" w:space="0" w:color="000000"/>
            </w:tcBorders>
            <w:hideMark/>
          </w:tcPr>
          <w:p w14:paraId="3C1E5F66" w14:textId="77777777" w:rsidR="00E42CEC" w:rsidRDefault="00E42CEC">
            <w:pPr>
              <w:spacing w:after="0" w:line="240" w:lineRule="auto"/>
              <w:rPr>
                <w:color w:val="000000" w:themeColor="text1"/>
                <w:sz w:val="24"/>
                <w:szCs w:val="24"/>
              </w:rPr>
            </w:pPr>
            <w:r>
              <w:rPr>
                <w:b/>
                <w:bCs/>
                <w:color w:val="000000"/>
                <w:sz w:val="24"/>
                <w:szCs w:val="24"/>
              </w:rPr>
              <w:t>Картотека №18</w:t>
            </w:r>
          </w:p>
        </w:tc>
        <w:tc>
          <w:tcPr>
            <w:tcW w:w="2155" w:type="dxa"/>
            <w:gridSpan w:val="3"/>
            <w:tcBorders>
              <w:top w:val="single" w:sz="4" w:space="0" w:color="000000"/>
              <w:left w:val="single" w:sz="4" w:space="0" w:color="000000"/>
              <w:bottom w:val="single" w:sz="4" w:space="0" w:color="000000"/>
              <w:right w:val="single" w:sz="4" w:space="0" w:color="000000"/>
            </w:tcBorders>
            <w:hideMark/>
          </w:tcPr>
          <w:p w14:paraId="743E8E4A" w14:textId="77777777" w:rsidR="00E42CEC" w:rsidRDefault="00E42CEC">
            <w:pPr>
              <w:spacing w:after="0" w:line="240" w:lineRule="auto"/>
              <w:rPr>
                <w:color w:val="000000" w:themeColor="text1"/>
                <w:sz w:val="24"/>
                <w:szCs w:val="24"/>
              </w:rPr>
            </w:pPr>
            <w:r>
              <w:rPr>
                <w:b/>
                <w:bCs/>
                <w:color w:val="000000"/>
                <w:sz w:val="24"/>
                <w:szCs w:val="24"/>
              </w:rPr>
              <w:t>Картотека №19</w:t>
            </w:r>
          </w:p>
        </w:tc>
        <w:tc>
          <w:tcPr>
            <w:tcW w:w="2155" w:type="dxa"/>
            <w:gridSpan w:val="2"/>
            <w:tcBorders>
              <w:top w:val="single" w:sz="4" w:space="0" w:color="000000"/>
              <w:left w:val="single" w:sz="4" w:space="0" w:color="000000"/>
              <w:bottom w:val="single" w:sz="4" w:space="0" w:color="000000"/>
              <w:right w:val="single" w:sz="4" w:space="0" w:color="000000"/>
            </w:tcBorders>
            <w:hideMark/>
          </w:tcPr>
          <w:p w14:paraId="1EE59C9A" w14:textId="77777777" w:rsidR="00E42CEC" w:rsidRDefault="00E42CEC">
            <w:pPr>
              <w:spacing w:after="0" w:line="240" w:lineRule="auto"/>
              <w:rPr>
                <w:color w:val="000000" w:themeColor="text1"/>
                <w:sz w:val="24"/>
                <w:szCs w:val="24"/>
              </w:rPr>
            </w:pPr>
            <w:r>
              <w:rPr>
                <w:b/>
                <w:bCs/>
                <w:color w:val="000000"/>
                <w:sz w:val="24"/>
                <w:szCs w:val="24"/>
              </w:rPr>
              <w:t>Картотека №20</w:t>
            </w:r>
          </w:p>
        </w:tc>
        <w:tc>
          <w:tcPr>
            <w:tcW w:w="2155" w:type="dxa"/>
            <w:tcBorders>
              <w:top w:val="single" w:sz="4" w:space="0" w:color="000000"/>
              <w:left w:val="single" w:sz="4" w:space="0" w:color="000000"/>
              <w:bottom w:val="single" w:sz="4" w:space="0" w:color="000000"/>
              <w:right w:val="single" w:sz="4" w:space="0" w:color="000000"/>
            </w:tcBorders>
          </w:tcPr>
          <w:p w14:paraId="69B59330" w14:textId="77777777" w:rsidR="00E42CEC" w:rsidRDefault="00E42CEC">
            <w:pPr>
              <w:spacing w:after="0" w:line="240" w:lineRule="auto"/>
              <w:rPr>
                <w:color w:val="000000" w:themeColor="text1"/>
                <w:sz w:val="24"/>
                <w:szCs w:val="24"/>
              </w:rPr>
            </w:pPr>
          </w:p>
        </w:tc>
        <w:tc>
          <w:tcPr>
            <w:tcW w:w="2155" w:type="dxa"/>
            <w:gridSpan w:val="2"/>
            <w:tcBorders>
              <w:top w:val="single" w:sz="4" w:space="0" w:color="000000"/>
              <w:left w:val="single" w:sz="4" w:space="0" w:color="000000"/>
              <w:bottom w:val="single" w:sz="4" w:space="0" w:color="000000"/>
              <w:right w:val="single" w:sz="4" w:space="0" w:color="000000"/>
            </w:tcBorders>
          </w:tcPr>
          <w:p w14:paraId="75DC9112" w14:textId="77777777" w:rsidR="00E42CEC" w:rsidRDefault="00E42CEC">
            <w:pPr>
              <w:spacing w:after="0" w:line="240" w:lineRule="auto"/>
              <w:rPr>
                <w:color w:val="000000" w:themeColor="text1"/>
                <w:sz w:val="24"/>
                <w:szCs w:val="24"/>
              </w:rPr>
            </w:pPr>
          </w:p>
        </w:tc>
      </w:tr>
      <w:tr w:rsidR="00E42CEC" w14:paraId="51199F7C" w14:textId="77777777" w:rsidTr="00E42CEC">
        <w:trPr>
          <w:trHeight w:val="723"/>
        </w:trPr>
        <w:tc>
          <w:tcPr>
            <w:tcW w:w="3395" w:type="dxa"/>
            <w:tcBorders>
              <w:top w:val="single" w:sz="4" w:space="0" w:color="000000"/>
              <w:left w:val="single" w:sz="4" w:space="0" w:color="000000"/>
              <w:bottom w:val="single" w:sz="4" w:space="0" w:color="000000"/>
              <w:right w:val="single" w:sz="4" w:space="0" w:color="000000"/>
            </w:tcBorders>
            <w:hideMark/>
          </w:tcPr>
          <w:p w14:paraId="514DB2C2"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0775" w:type="dxa"/>
            <w:gridSpan w:val="9"/>
            <w:tcBorders>
              <w:top w:val="single" w:sz="4" w:space="0" w:color="000000"/>
              <w:left w:val="single" w:sz="4" w:space="0" w:color="000000"/>
              <w:bottom w:val="single" w:sz="4" w:space="0" w:color="000000"/>
              <w:right w:val="single" w:sz="4" w:space="0" w:color="000000"/>
            </w:tcBorders>
          </w:tcPr>
          <w:p w14:paraId="2CCF9232"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32285A36" w14:textId="77777777" w:rsidR="00E42CEC" w:rsidRDefault="00E42CEC">
            <w:pPr>
              <w:pStyle w:val="TableParagraph"/>
              <w:rPr>
                <w:color w:val="000000" w:themeColor="text1"/>
                <w:sz w:val="24"/>
                <w:szCs w:val="24"/>
              </w:rPr>
            </w:pPr>
          </w:p>
        </w:tc>
      </w:tr>
      <w:tr w:rsidR="00E42CEC" w:rsidRPr="00D52EBD" w14:paraId="177C5A6F"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5F083807"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595A588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A033A23"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8DA3DA9"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14:paraId="19F27D51" w14:textId="77777777" w:rsidTr="00E42CEC">
        <w:trPr>
          <w:trHeight w:val="281"/>
        </w:trPr>
        <w:tc>
          <w:tcPr>
            <w:tcW w:w="3395" w:type="dxa"/>
            <w:tcBorders>
              <w:top w:val="single" w:sz="4" w:space="0" w:color="000000"/>
              <w:left w:val="single" w:sz="4" w:space="0" w:color="000000"/>
              <w:bottom w:val="single" w:sz="4" w:space="0" w:color="000000"/>
              <w:right w:val="single" w:sz="4" w:space="0" w:color="000000"/>
            </w:tcBorders>
            <w:hideMark/>
          </w:tcPr>
          <w:p w14:paraId="18A6063B"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3449B7DD"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B1F562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4C37F658"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379BFF1B" w14:textId="77777777" w:rsidTr="00E42CEC">
        <w:trPr>
          <w:trHeight w:val="829"/>
        </w:trPr>
        <w:tc>
          <w:tcPr>
            <w:tcW w:w="3395" w:type="dxa"/>
            <w:tcBorders>
              <w:top w:val="single" w:sz="4" w:space="0" w:color="000000"/>
              <w:left w:val="single" w:sz="4" w:space="0" w:color="000000"/>
              <w:bottom w:val="single" w:sz="4" w:space="0" w:color="000000"/>
              <w:right w:val="single" w:sz="4" w:space="0" w:color="000000"/>
            </w:tcBorders>
            <w:hideMark/>
          </w:tcPr>
          <w:p w14:paraId="06BE3CC2"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B2D9805" w14:textId="77777777" w:rsidR="00E42CEC" w:rsidRDefault="00E42CEC">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2155" w:type="dxa"/>
            <w:tcBorders>
              <w:top w:val="single" w:sz="4" w:space="0" w:color="000000"/>
              <w:left w:val="single" w:sz="4" w:space="0" w:color="000000"/>
              <w:bottom w:val="single" w:sz="4" w:space="0" w:color="auto"/>
              <w:right w:val="single" w:sz="4" w:space="0" w:color="000000"/>
            </w:tcBorders>
            <w:hideMark/>
          </w:tcPr>
          <w:p w14:paraId="0EB0CA99" w14:textId="704E685D"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gridSpan w:val="3"/>
            <w:tcBorders>
              <w:top w:val="single" w:sz="4" w:space="0" w:color="000000"/>
              <w:left w:val="single" w:sz="4" w:space="0" w:color="000000"/>
              <w:bottom w:val="single" w:sz="4" w:space="0" w:color="auto"/>
              <w:right w:val="single" w:sz="4" w:space="0" w:color="000000"/>
            </w:tcBorders>
            <w:hideMark/>
          </w:tcPr>
          <w:p w14:paraId="07A5C7CB" w14:textId="0B069D77"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gridSpan w:val="2"/>
            <w:tcBorders>
              <w:top w:val="single" w:sz="4" w:space="0" w:color="000000"/>
              <w:left w:val="single" w:sz="4" w:space="0" w:color="000000"/>
              <w:bottom w:val="single" w:sz="4" w:space="0" w:color="auto"/>
              <w:right w:val="single" w:sz="4" w:space="0" w:color="000000"/>
            </w:tcBorders>
            <w:hideMark/>
          </w:tcPr>
          <w:p w14:paraId="3F315596" w14:textId="220E3F87"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tcBorders>
              <w:top w:val="single" w:sz="4" w:space="0" w:color="000000"/>
              <w:left w:val="single" w:sz="4" w:space="0" w:color="000000"/>
              <w:bottom w:val="single" w:sz="4" w:space="0" w:color="auto"/>
              <w:right w:val="single" w:sz="4" w:space="0" w:color="000000"/>
            </w:tcBorders>
          </w:tcPr>
          <w:p w14:paraId="62AD2957" w14:textId="124B5D7E"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gridSpan w:val="2"/>
            <w:tcBorders>
              <w:top w:val="single" w:sz="4" w:space="0" w:color="000000"/>
              <w:left w:val="single" w:sz="4" w:space="0" w:color="000000"/>
              <w:bottom w:val="single" w:sz="4" w:space="0" w:color="auto"/>
              <w:right w:val="single" w:sz="4" w:space="0" w:color="000000"/>
            </w:tcBorders>
          </w:tcPr>
          <w:p w14:paraId="2817E43F" w14:textId="17D3A471"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r>
      <w:tr w:rsidR="00E42CEC" w:rsidRPr="00D52EBD" w14:paraId="0E4614B5"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76968DD1"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0775" w:type="dxa"/>
            <w:gridSpan w:val="9"/>
            <w:tcBorders>
              <w:top w:val="single" w:sz="4" w:space="0" w:color="auto"/>
              <w:left w:val="single" w:sz="4" w:space="0" w:color="000000"/>
              <w:bottom w:val="single" w:sz="4" w:space="0" w:color="000000"/>
              <w:right w:val="single" w:sz="4" w:space="0" w:color="000000"/>
            </w:tcBorders>
            <w:hideMark/>
          </w:tcPr>
          <w:p w14:paraId="08CB710F"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w:t>
            </w:r>
            <w:r w:rsidRPr="00A62096">
              <w:rPr>
                <w:color w:val="000000" w:themeColor="text1"/>
                <w:sz w:val="24"/>
                <w:szCs w:val="24"/>
                <w:lang w:val="kk-KZ" w:eastAsia="ru-RU"/>
              </w:rPr>
              <w:lastRenderedPageBreak/>
              <w:t>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7FBCEFBD"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Адал азамат </w:t>
            </w:r>
          </w:p>
        </w:tc>
      </w:tr>
      <w:tr w:rsidR="00E42CEC" w14:paraId="192BA616" w14:textId="77777777" w:rsidTr="00E42CEC">
        <w:trPr>
          <w:trHeight w:val="132"/>
        </w:trPr>
        <w:tc>
          <w:tcPr>
            <w:tcW w:w="3395" w:type="dxa"/>
            <w:tcBorders>
              <w:top w:val="single" w:sz="4" w:space="0" w:color="000000"/>
              <w:left w:val="single" w:sz="4" w:space="0" w:color="000000"/>
              <w:bottom w:val="single" w:sz="4" w:space="0" w:color="000000"/>
              <w:right w:val="single" w:sz="4" w:space="0" w:color="000000"/>
            </w:tcBorders>
            <w:hideMark/>
          </w:tcPr>
          <w:p w14:paraId="31951EB9" w14:textId="77777777" w:rsidR="00E42CEC" w:rsidRDefault="00E42CEC">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40C8772C"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Кітап қарау</w:t>
            </w:r>
            <w:r w:rsidRPr="00A62096">
              <w:rPr>
                <w:rFonts w:ascii="Times New Roman" w:hAnsi="Times New Roman"/>
                <w:sz w:val="24"/>
                <w:szCs w:val="24"/>
                <w:lang w:val="kk-KZ"/>
              </w:rPr>
              <w:t xml:space="preserve"> </w:t>
            </w:r>
          </w:p>
          <w:p w14:paraId="6590B643" w14:textId="77777777" w:rsidR="00E42CEC" w:rsidRPr="00A62096" w:rsidRDefault="00E42CEC">
            <w:pPr>
              <w:pStyle w:val="ae"/>
              <w:rPr>
                <w:rFonts w:ascii="Times New Roman" w:hAnsi="Times New Roman"/>
                <w:b/>
                <w:bCs/>
                <w:color w:val="000000" w:themeColor="text1"/>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r w:rsidRPr="00A62096">
              <w:rPr>
                <w:rFonts w:ascii="Times New Roman" w:hAnsi="Times New Roman"/>
                <w:bCs/>
                <w:sz w:val="24"/>
                <w:szCs w:val="24"/>
                <w:lang w:val="kk-KZ"/>
              </w:rPr>
              <w:t>Балаларды ертегілердің мазмұнын түсінуге, тыңдауға, бейнелі сөздерді есте сақтауға үйрету.</w:t>
            </w:r>
          </w:p>
        </w:tc>
        <w:tc>
          <w:tcPr>
            <w:tcW w:w="1985" w:type="dxa"/>
            <w:tcBorders>
              <w:top w:val="single" w:sz="4" w:space="0" w:color="000000"/>
              <w:left w:val="single" w:sz="4" w:space="0" w:color="000000"/>
              <w:bottom w:val="single" w:sz="4" w:space="0" w:color="000000"/>
              <w:right w:val="single" w:sz="4" w:space="0" w:color="000000"/>
            </w:tcBorders>
          </w:tcPr>
          <w:p w14:paraId="7BAD1C0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 xml:space="preserve">Эксперимент </w:t>
            </w:r>
          </w:p>
          <w:p w14:paraId="3B1923C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«Қанат қағаздары»</w:t>
            </w:r>
          </w:p>
          <w:p w14:paraId="4E7DED58"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Әуе қарсылық күшін түсіндіру.</w:t>
            </w:r>
          </w:p>
          <w:p w14:paraId="50072C5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Шарты:</w:t>
            </w:r>
          </w:p>
          <w:p w14:paraId="3E3C407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Қағаздан «ұшатын қанаттар» жасайды.</w:t>
            </w:r>
          </w:p>
          <w:p w14:paraId="28813C8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оларды әртүрлі биіктіктен лақтырып, қайсысы ұзақ ұшатынын байқайды.</w:t>
            </w:r>
          </w:p>
          <w:p w14:paraId="00FB6B66" w14:textId="77777777" w:rsidR="00E42CEC" w:rsidRPr="00A62096" w:rsidRDefault="00E42CEC">
            <w:pPr>
              <w:spacing w:before="100" w:beforeAutospacing="1" w:after="100" w:afterAutospacing="1" w:line="240" w:lineRule="auto"/>
              <w:rPr>
                <w:color w:val="000000" w:themeColor="text1"/>
                <w:sz w:val="24"/>
                <w:szCs w:val="24"/>
                <w:lang w:val="kk-KZ"/>
              </w:rPr>
            </w:pPr>
          </w:p>
        </w:tc>
        <w:tc>
          <w:tcPr>
            <w:tcW w:w="2121" w:type="dxa"/>
            <w:gridSpan w:val="2"/>
            <w:tcBorders>
              <w:top w:val="single" w:sz="4" w:space="0" w:color="000000"/>
              <w:left w:val="single" w:sz="4" w:space="0" w:color="000000"/>
              <w:bottom w:val="single" w:sz="4" w:space="0" w:color="000000"/>
              <w:right w:val="single" w:sz="4" w:space="0" w:color="000000"/>
            </w:tcBorders>
          </w:tcPr>
          <w:p w14:paraId="4853DA8E"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color w:val="000000" w:themeColor="text1"/>
                <w:sz w:val="24"/>
                <w:szCs w:val="24"/>
                <w:lang w:val="kk-KZ"/>
              </w:rPr>
              <w:t>Үстел үсті</w:t>
            </w:r>
            <w:r w:rsidRPr="00A62096">
              <w:rPr>
                <w:rFonts w:ascii="Times New Roman" w:hAnsi="Times New Roman"/>
                <w:sz w:val="24"/>
                <w:szCs w:val="24"/>
                <w:lang w:val="kk-KZ"/>
              </w:rPr>
              <w:t xml:space="preserve"> ойыны «Сиқырлы лабиринт»</w:t>
            </w:r>
          </w:p>
          <w:p w14:paraId="53F463C2"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Кеңістік қабылдау, дәлдік дағдыларын дамыту.</w:t>
            </w:r>
            <w:r w:rsidRPr="00A62096">
              <w:rPr>
                <w:rFonts w:ascii="Times New Roman" w:hAnsi="Times New Roman"/>
                <w:sz w:val="24"/>
                <w:szCs w:val="24"/>
                <w:lang w:val="kk-KZ"/>
              </w:rPr>
              <w:br/>
              <w:t>Шарты:</w:t>
            </w:r>
          </w:p>
          <w:p w14:paraId="61A3FD8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Допты лабиринт арқылы сүйретіп шығару керек.</w:t>
            </w:r>
          </w:p>
          <w:p w14:paraId="6B427ED5"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Шар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доп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жолдан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шықпауы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тиіс</w:t>
            </w:r>
            <w:proofErr w:type="spellEnd"/>
            <w:r w:rsidRPr="00E42CEC">
              <w:rPr>
                <w:rFonts w:ascii="Times New Roman" w:hAnsi="Times New Roman"/>
                <w:sz w:val="24"/>
                <w:szCs w:val="24"/>
              </w:rPr>
              <w:t>.</w:t>
            </w:r>
          </w:p>
          <w:p w14:paraId="71089A33" w14:textId="77777777" w:rsidR="00E42CEC" w:rsidRDefault="00E42CEC">
            <w:pPr>
              <w:pStyle w:val="TableParagraph"/>
              <w:rPr>
                <w:b/>
                <w:bCs/>
                <w:color w:val="000000" w:themeColor="text1"/>
                <w:sz w:val="24"/>
                <w:szCs w:val="24"/>
              </w:rPr>
            </w:pPr>
          </w:p>
        </w:tc>
        <w:tc>
          <w:tcPr>
            <w:tcW w:w="2412" w:type="dxa"/>
            <w:gridSpan w:val="3"/>
            <w:tcBorders>
              <w:top w:val="single" w:sz="4" w:space="0" w:color="000000"/>
              <w:left w:val="single" w:sz="4" w:space="0" w:color="000000"/>
              <w:bottom w:val="single" w:sz="4" w:space="0" w:color="000000"/>
              <w:right w:val="single" w:sz="4" w:space="0" w:color="000000"/>
            </w:tcBorders>
          </w:tcPr>
          <w:p w14:paraId="72109B39" w14:textId="77777777" w:rsidR="00E42CEC" w:rsidRDefault="00E42CEC">
            <w:pPr>
              <w:pStyle w:val="TableParagraph"/>
              <w:rPr>
                <w:b/>
                <w:bCs/>
                <w:color w:val="000000" w:themeColor="text1"/>
                <w:sz w:val="24"/>
                <w:szCs w:val="24"/>
              </w:rPr>
            </w:pPr>
          </w:p>
        </w:tc>
        <w:tc>
          <w:tcPr>
            <w:tcW w:w="1987" w:type="dxa"/>
            <w:tcBorders>
              <w:top w:val="single" w:sz="4" w:space="0" w:color="000000"/>
              <w:left w:val="single" w:sz="4" w:space="0" w:color="000000"/>
              <w:bottom w:val="single" w:sz="4" w:space="0" w:color="000000"/>
              <w:right w:val="single" w:sz="4" w:space="0" w:color="000000"/>
            </w:tcBorders>
          </w:tcPr>
          <w:p w14:paraId="021FCDED" w14:textId="77777777" w:rsidR="00E42CEC" w:rsidRPr="00E42CEC" w:rsidRDefault="00E42CEC">
            <w:pPr>
              <w:spacing w:after="0" w:line="240" w:lineRule="auto"/>
              <w:rPr>
                <w:color w:val="000000" w:themeColor="text1"/>
                <w:sz w:val="24"/>
                <w:szCs w:val="24"/>
              </w:rPr>
            </w:pPr>
          </w:p>
        </w:tc>
      </w:tr>
      <w:tr w:rsidR="00E42CEC" w:rsidRPr="00D52EBD" w14:paraId="16B09C99" w14:textId="77777777" w:rsidTr="00E42CEC">
        <w:trPr>
          <w:trHeight w:val="1342"/>
        </w:trPr>
        <w:tc>
          <w:tcPr>
            <w:tcW w:w="3395" w:type="dxa"/>
            <w:tcBorders>
              <w:top w:val="single" w:sz="4" w:space="0" w:color="000000"/>
              <w:left w:val="single" w:sz="4" w:space="0" w:color="000000"/>
              <w:bottom w:val="single" w:sz="4" w:space="0" w:color="000000"/>
              <w:right w:val="single" w:sz="4" w:space="0" w:color="000000"/>
            </w:tcBorders>
            <w:hideMark/>
          </w:tcPr>
          <w:p w14:paraId="3A8F5B2F" w14:textId="77777777" w:rsidR="00E42CEC" w:rsidRDefault="00E42CEC">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70" w:type="dxa"/>
            <w:gridSpan w:val="2"/>
            <w:tcBorders>
              <w:top w:val="single" w:sz="4" w:space="0" w:color="000000"/>
              <w:left w:val="single" w:sz="4" w:space="0" w:color="000000"/>
              <w:bottom w:val="single" w:sz="4" w:space="0" w:color="000000"/>
              <w:right w:val="single" w:sz="4" w:space="0" w:color="000000"/>
            </w:tcBorders>
          </w:tcPr>
          <w:p w14:paraId="28A9E59B" w14:textId="77777777" w:rsidR="00E42CEC" w:rsidRPr="00A62096" w:rsidRDefault="00E42CEC">
            <w:pPr>
              <w:spacing w:after="0" w:line="240" w:lineRule="auto"/>
              <w:rPr>
                <w:color w:val="000000"/>
                <w:sz w:val="24"/>
                <w:szCs w:val="24"/>
                <w:lang w:val="kk-KZ"/>
              </w:rPr>
            </w:pPr>
            <w:r w:rsidRPr="00A62096">
              <w:rPr>
                <w:b/>
                <w:bCs/>
                <w:sz w:val="24"/>
                <w:szCs w:val="24"/>
                <w:lang w:val="kk-KZ"/>
              </w:rPr>
              <w:t xml:space="preserve">Гүлназыммен </w:t>
            </w:r>
            <w:r w:rsidRPr="00A62096">
              <w:rPr>
                <w:color w:val="000000"/>
                <w:sz w:val="24"/>
                <w:szCs w:val="24"/>
                <w:lang w:val="kk-KZ"/>
              </w:rPr>
              <w:t xml:space="preserve">отбасындағы үлкендерді сыйлайды, құрметтейді, </w:t>
            </w:r>
            <w:r w:rsidRPr="00A62096">
              <w:rPr>
                <w:color w:val="000000"/>
                <w:sz w:val="24"/>
                <w:szCs w:val="24"/>
                <w:lang w:val="kk-KZ"/>
              </w:rPr>
              <w:lastRenderedPageBreak/>
              <w:t xml:space="preserve">кішілерге қамқорлық танытуды үйрету. </w:t>
            </w:r>
          </w:p>
          <w:p w14:paraId="18DA2262" w14:textId="77777777" w:rsidR="00E42CEC" w:rsidRPr="00A62096" w:rsidRDefault="00E42CEC">
            <w:pPr>
              <w:spacing w:after="0" w:line="240" w:lineRule="auto"/>
              <w:ind w:left="20"/>
              <w:rPr>
                <w:sz w:val="24"/>
                <w:szCs w:val="24"/>
                <w:lang w:val="kk-KZ"/>
              </w:rPr>
            </w:pPr>
          </w:p>
        </w:tc>
        <w:tc>
          <w:tcPr>
            <w:tcW w:w="1985" w:type="dxa"/>
            <w:tcBorders>
              <w:top w:val="single" w:sz="4" w:space="0" w:color="000000"/>
              <w:left w:val="single" w:sz="4" w:space="0" w:color="000000"/>
              <w:bottom w:val="single" w:sz="4" w:space="0" w:color="000000"/>
              <w:right w:val="single" w:sz="4" w:space="0" w:color="000000"/>
            </w:tcBorders>
            <w:hideMark/>
          </w:tcPr>
          <w:p w14:paraId="0365D07D" w14:textId="77777777" w:rsidR="00E42CEC" w:rsidRPr="00A62096" w:rsidRDefault="00E42CEC">
            <w:pPr>
              <w:spacing w:after="0" w:line="240" w:lineRule="auto"/>
              <w:ind w:left="20"/>
              <w:rPr>
                <w:sz w:val="24"/>
                <w:szCs w:val="24"/>
                <w:lang w:val="kk-KZ"/>
              </w:rPr>
            </w:pPr>
            <w:r w:rsidRPr="00A62096">
              <w:rPr>
                <w:b/>
                <w:bCs/>
                <w:sz w:val="24"/>
                <w:szCs w:val="24"/>
                <w:lang w:val="kk-KZ"/>
              </w:rPr>
              <w:lastRenderedPageBreak/>
              <w:t xml:space="preserve">Айдармен </w:t>
            </w:r>
            <w:r w:rsidRPr="00A62096">
              <w:rPr>
                <w:color w:val="000000"/>
                <w:sz w:val="24"/>
                <w:szCs w:val="24"/>
                <w:lang w:val="kk-KZ"/>
              </w:rPr>
              <w:t xml:space="preserve">қысқа және ұзын жолақтарды қиюды </w:t>
            </w:r>
            <w:r w:rsidRPr="00A62096">
              <w:rPr>
                <w:color w:val="000000"/>
                <w:sz w:val="24"/>
                <w:szCs w:val="24"/>
                <w:lang w:val="kk-KZ"/>
              </w:rPr>
              <w:lastRenderedPageBreak/>
              <w:t>жетілдіру.</w:t>
            </w:r>
          </w:p>
        </w:tc>
        <w:tc>
          <w:tcPr>
            <w:tcW w:w="2121" w:type="dxa"/>
            <w:gridSpan w:val="2"/>
            <w:tcBorders>
              <w:top w:val="single" w:sz="4" w:space="0" w:color="000000"/>
              <w:left w:val="single" w:sz="4" w:space="0" w:color="000000"/>
              <w:bottom w:val="single" w:sz="4" w:space="0" w:color="000000"/>
              <w:right w:val="single" w:sz="4" w:space="0" w:color="000000"/>
            </w:tcBorders>
            <w:hideMark/>
          </w:tcPr>
          <w:p w14:paraId="73FBF870" w14:textId="77777777" w:rsidR="00E42CEC" w:rsidRPr="00A62096" w:rsidRDefault="00E42CEC">
            <w:pPr>
              <w:spacing w:after="0" w:line="240" w:lineRule="auto"/>
              <w:ind w:left="20"/>
              <w:rPr>
                <w:sz w:val="24"/>
                <w:szCs w:val="24"/>
                <w:lang w:val="kk-KZ"/>
              </w:rPr>
            </w:pPr>
            <w:r w:rsidRPr="00A62096">
              <w:rPr>
                <w:b/>
                <w:bCs/>
                <w:sz w:val="24"/>
                <w:szCs w:val="24"/>
                <w:lang w:val="kk-KZ"/>
              </w:rPr>
              <w:lastRenderedPageBreak/>
              <w:t xml:space="preserve">Марьямға </w:t>
            </w:r>
            <w:r w:rsidRPr="00A62096">
              <w:rPr>
                <w:color w:val="000000"/>
                <w:sz w:val="24"/>
                <w:szCs w:val="24"/>
                <w:lang w:val="kk-KZ"/>
              </w:rPr>
              <w:t xml:space="preserve">қазақ оюларының элементтерін салуға, оларды қағаз бетінде </w:t>
            </w:r>
            <w:r w:rsidRPr="00A62096">
              <w:rPr>
                <w:color w:val="000000"/>
                <w:sz w:val="24"/>
                <w:szCs w:val="24"/>
                <w:lang w:val="kk-KZ"/>
              </w:rPr>
              <w:lastRenderedPageBreak/>
              <w:t>дұрыс орналастыруға үйрету.</w:t>
            </w:r>
          </w:p>
        </w:tc>
        <w:tc>
          <w:tcPr>
            <w:tcW w:w="2412" w:type="dxa"/>
            <w:gridSpan w:val="3"/>
            <w:tcBorders>
              <w:top w:val="single" w:sz="4" w:space="0" w:color="000000"/>
              <w:left w:val="single" w:sz="4" w:space="0" w:color="000000"/>
              <w:bottom w:val="single" w:sz="4" w:space="0" w:color="000000"/>
              <w:right w:val="single" w:sz="4" w:space="0" w:color="000000"/>
            </w:tcBorders>
          </w:tcPr>
          <w:p w14:paraId="2476E743" w14:textId="77777777" w:rsidR="00E42CEC" w:rsidRPr="00A62096" w:rsidRDefault="00E42CEC">
            <w:pPr>
              <w:spacing w:after="0" w:line="240" w:lineRule="auto"/>
              <w:ind w:left="20"/>
              <w:jc w:val="both"/>
              <w:rPr>
                <w:sz w:val="24"/>
                <w:szCs w:val="24"/>
                <w:lang w:val="kk-KZ"/>
              </w:rPr>
            </w:pPr>
          </w:p>
        </w:tc>
        <w:tc>
          <w:tcPr>
            <w:tcW w:w="1987" w:type="dxa"/>
            <w:tcBorders>
              <w:top w:val="single" w:sz="4" w:space="0" w:color="000000"/>
              <w:left w:val="single" w:sz="4" w:space="0" w:color="000000"/>
              <w:bottom w:val="single" w:sz="4" w:space="0" w:color="000000"/>
              <w:right w:val="single" w:sz="4" w:space="0" w:color="000000"/>
            </w:tcBorders>
          </w:tcPr>
          <w:p w14:paraId="0092B183" w14:textId="77777777" w:rsidR="00E42CEC" w:rsidRPr="00A62096" w:rsidRDefault="00E42CEC">
            <w:pPr>
              <w:spacing w:after="0" w:line="240" w:lineRule="auto"/>
              <w:ind w:left="20"/>
              <w:jc w:val="both"/>
              <w:rPr>
                <w:sz w:val="24"/>
                <w:szCs w:val="24"/>
                <w:lang w:val="kk-KZ"/>
              </w:rPr>
            </w:pPr>
          </w:p>
        </w:tc>
      </w:tr>
      <w:tr w:rsidR="00E42CEC" w:rsidRPr="00D52EBD" w14:paraId="3D3F38B8" w14:textId="77777777" w:rsidTr="00E42CEC">
        <w:trPr>
          <w:trHeight w:val="450"/>
        </w:trPr>
        <w:tc>
          <w:tcPr>
            <w:tcW w:w="3395" w:type="dxa"/>
            <w:tcBorders>
              <w:top w:val="single" w:sz="4" w:space="0" w:color="000000"/>
              <w:left w:val="single" w:sz="4" w:space="0" w:color="000000"/>
              <w:bottom w:val="single" w:sz="4" w:space="0" w:color="000000"/>
              <w:right w:val="single" w:sz="4" w:space="0" w:color="000000"/>
            </w:tcBorders>
            <w:hideMark/>
          </w:tcPr>
          <w:p w14:paraId="1074614B"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5BC532B4"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370B48"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55B889E5"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8EEDA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63DBAE13"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3D6FAEA8"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008C2546"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№18</w:t>
            </w:r>
          </w:p>
        </w:tc>
        <w:tc>
          <w:tcPr>
            <w:tcW w:w="1985" w:type="dxa"/>
            <w:tcBorders>
              <w:top w:val="single" w:sz="4" w:space="0" w:color="000000"/>
              <w:left w:val="single" w:sz="4" w:space="0" w:color="000000"/>
              <w:bottom w:val="single" w:sz="4" w:space="0" w:color="000000"/>
              <w:right w:val="single" w:sz="4" w:space="0" w:color="000000"/>
            </w:tcBorders>
            <w:hideMark/>
          </w:tcPr>
          <w:p w14:paraId="1B7E91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№19</w:t>
            </w:r>
          </w:p>
        </w:tc>
        <w:tc>
          <w:tcPr>
            <w:tcW w:w="2121" w:type="dxa"/>
            <w:gridSpan w:val="2"/>
            <w:tcBorders>
              <w:top w:val="single" w:sz="4" w:space="0" w:color="000000"/>
              <w:left w:val="single" w:sz="4" w:space="0" w:color="000000"/>
              <w:bottom w:val="single" w:sz="4" w:space="0" w:color="000000"/>
              <w:right w:val="single" w:sz="4" w:space="0" w:color="000000"/>
            </w:tcBorders>
            <w:hideMark/>
          </w:tcPr>
          <w:p w14:paraId="619DAF6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№20</w:t>
            </w:r>
          </w:p>
        </w:tc>
        <w:tc>
          <w:tcPr>
            <w:tcW w:w="2412" w:type="dxa"/>
            <w:gridSpan w:val="3"/>
            <w:tcBorders>
              <w:top w:val="single" w:sz="4" w:space="0" w:color="000000"/>
              <w:left w:val="single" w:sz="4" w:space="0" w:color="000000"/>
              <w:bottom w:val="single" w:sz="4" w:space="0" w:color="000000"/>
              <w:right w:val="single" w:sz="4" w:space="0" w:color="000000"/>
            </w:tcBorders>
          </w:tcPr>
          <w:p w14:paraId="795EFF95" w14:textId="77777777" w:rsidR="00E42CEC" w:rsidRDefault="00E42CEC">
            <w:pPr>
              <w:pStyle w:val="ae"/>
              <w:rPr>
                <w:rFonts w:ascii="Times New Roman" w:hAnsi="Times New Roman"/>
                <w:color w:val="000000" w:themeColor="text1"/>
                <w:sz w:val="24"/>
                <w:szCs w:val="24"/>
              </w:rPr>
            </w:pPr>
          </w:p>
        </w:tc>
        <w:tc>
          <w:tcPr>
            <w:tcW w:w="1987" w:type="dxa"/>
            <w:tcBorders>
              <w:top w:val="single" w:sz="4" w:space="0" w:color="000000"/>
              <w:left w:val="single" w:sz="4" w:space="0" w:color="000000"/>
              <w:bottom w:val="single" w:sz="4" w:space="0" w:color="000000"/>
              <w:right w:val="single" w:sz="4" w:space="0" w:color="000000"/>
            </w:tcBorders>
          </w:tcPr>
          <w:p w14:paraId="4C7FF4B5" w14:textId="77777777" w:rsidR="00E42CEC" w:rsidRDefault="00E42CEC">
            <w:pPr>
              <w:pStyle w:val="ae"/>
              <w:rPr>
                <w:rFonts w:ascii="Times New Roman" w:hAnsi="Times New Roman"/>
                <w:color w:val="000000" w:themeColor="text1"/>
                <w:sz w:val="24"/>
                <w:szCs w:val="24"/>
              </w:rPr>
            </w:pPr>
          </w:p>
        </w:tc>
      </w:tr>
      <w:tr w:rsidR="00E42CEC" w:rsidRPr="00D52EBD" w14:paraId="3672FC41"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7DB2056F"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3187812A"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07B147C5" w14:textId="77777777" w:rsidTr="00E42CEC">
        <w:trPr>
          <w:trHeight w:val="280"/>
        </w:trPr>
        <w:tc>
          <w:tcPr>
            <w:tcW w:w="3395" w:type="dxa"/>
            <w:tcBorders>
              <w:top w:val="single" w:sz="4" w:space="0" w:color="000000"/>
              <w:left w:val="single" w:sz="4" w:space="0" w:color="000000"/>
              <w:bottom w:val="single" w:sz="4" w:space="0" w:color="000000"/>
              <w:right w:val="single" w:sz="4" w:space="0" w:color="000000"/>
            </w:tcBorders>
            <w:hideMark/>
          </w:tcPr>
          <w:p w14:paraId="744414D7"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155" w:type="dxa"/>
            <w:tcBorders>
              <w:top w:val="single" w:sz="8" w:space="0" w:color="000000"/>
              <w:left w:val="single" w:sz="8" w:space="0" w:color="000000"/>
              <w:bottom w:val="single" w:sz="8" w:space="0" w:color="000000"/>
              <w:right w:val="single" w:sz="8" w:space="0" w:color="000000"/>
            </w:tcBorders>
            <w:hideMark/>
          </w:tcPr>
          <w:p w14:paraId="72E06407"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155" w:type="dxa"/>
            <w:gridSpan w:val="3"/>
            <w:tcBorders>
              <w:top w:val="single" w:sz="8" w:space="0" w:color="000000"/>
              <w:left w:val="single" w:sz="8" w:space="0" w:color="000000"/>
              <w:bottom w:val="single" w:sz="8" w:space="0" w:color="000000"/>
              <w:right w:val="single" w:sz="8" w:space="0" w:color="000000"/>
            </w:tcBorders>
            <w:hideMark/>
          </w:tcPr>
          <w:p w14:paraId="256A5E59"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155" w:type="dxa"/>
            <w:gridSpan w:val="2"/>
            <w:tcBorders>
              <w:top w:val="single" w:sz="8" w:space="0" w:color="000000"/>
              <w:left w:val="single" w:sz="8" w:space="0" w:color="000000"/>
              <w:bottom w:val="single" w:sz="8" w:space="0" w:color="000000"/>
              <w:right w:val="single" w:sz="8" w:space="0" w:color="000000"/>
            </w:tcBorders>
            <w:hideMark/>
          </w:tcPr>
          <w:p w14:paraId="7CB25545"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155" w:type="dxa"/>
            <w:tcBorders>
              <w:top w:val="single" w:sz="8" w:space="0" w:color="000000"/>
              <w:left w:val="single" w:sz="8" w:space="0" w:color="000000"/>
              <w:bottom w:val="single" w:sz="8" w:space="0" w:color="000000"/>
              <w:right w:val="single" w:sz="8" w:space="0" w:color="000000"/>
            </w:tcBorders>
          </w:tcPr>
          <w:p w14:paraId="607E2935" w14:textId="77777777" w:rsidR="00E42CEC" w:rsidRDefault="00E42CEC">
            <w:pPr>
              <w:pStyle w:val="af1"/>
              <w:spacing w:before="0" w:beforeAutospacing="0" w:after="0" w:afterAutospacing="0"/>
              <w:rPr>
                <w:b/>
                <w:bCs/>
                <w:lang w:eastAsia="en-US"/>
              </w:rPr>
            </w:pPr>
          </w:p>
        </w:tc>
        <w:tc>
          <w:tcPr>
            <w:tcW w:w="2155" w:type="dxa"/>
            <w:gridSpan w:val="2"/>
            <w:tcBorders>
              <w:top w:val="single" w:sz="8" w:space="0" w:color="000000"/>
              <w:left w:val="single" w:sz="8" w:space="0" w:color="000000"/>
              <w:bottom w:val="single" w:sz="8" w:space="0" w:color="000000"/>
              <w:right w:val="single" w:sz="8" w:space="0" w:color="000000"/>
            </w:tcBorders>
          </w:tcPr>
          <w:p w14:paraId="62FFBAE1" w14:textId="77777777" w:rsidR="00E42CEC" w:rsidRDefault="00E42CEC">
            <w:pPr>
              <w:pStyle w:val="af1"/>
              <w:spacing w:before="0" w:beforeAutospacing="0" w:after="0" w:afterAutospacing="0"/>
              <w:rPr>
                <w:b/>
                <w:bCs/>
                <w:lang w:eastAsia="en-US"/>
              </w:rPr>
            </w:pPr>
          </w:p>
        </w:tc>
      </w:tr>
    </w:tbl>
    <w:p w14:paraId="371B17F9" w14:textId="77777777" w:rsidR="00E42CEC" w:rsidRDefault="00E42CEC" w:rsidP="00E42CEC">
      <w:pPr>
        <w:spacing w:after="0" w:line="240" w:lineRule="auto"/>
        <w:rPr>
          <w:rFonts w:ascii="Times New Roman" w:hAnsi="Times New Roman" w:cs="Times New Roman"/>
          <w:color w:val="000000" w:themeColor="text1"/>
          <w:sz w:val="28"/>
          <w:szCs w:val="28"/>
          <w:lang w:val="kk-KZ"/>
        </w:rPr>
      </w:pPr>
    </w:p>
    <w:p w14:paraId="25738945" w14:textId="77777777" w:rsidR="00E42CEC" w:rsidRDefault="00E42CEC" w:rsidP="00E42CEC">
      <w:pPr>
        <w:spacing w:after="0" w:line="240" w:lineRule="auto"/>
        <w:rPr>
          <w:rFonts w:ascii="Times New Roman" w:hAnsi="Times New Roman" w:cs="Times New Roman"/>
          <w:sz w:val="28"/>
          <w:szCs w:val="28"/>
          <w:lang w:val="kk-KZ"/>
        </w:rPr>
      </w:pPr>
    </w:p>
    <w:p w14:paraId="5C65DF6D" w14:textId="77777777" w:rsidR="00E42CEC" w:rsidRDefault="00E42CEC" w:rsidP="00E42CEC">
      <w:pPr>
        <w:spacing w:after="0" w:line="240" w:lineRule="auto"/>
        <w:rPr>
          <w:rFonts w:ascii="Times New Roman" w:hAnsi="Times New Roman" w:cs="Times New Roman"/>
          <w:sz w:val="28"/>
          <w:szCs w:val="28"/>
          <w:lang w:val="kk-KZ"/>
        </w:rPr>
      </w:pPr>
    </w:p>
    <w:p w14:paraId="2B0527DC" w14:textId="77777777" w:rsidR="00E42CEC" w:rsidRDefault="00E42CEC" w:rsidP="00D34A43">
      <w:pPr>
        <w:spacing w:after="0" w:line="240" w:lineRule="auto"/>
        <w:ind w:right="66"/>
        <w:rPr>
          <w:rFonts w:ascii="Times New Roman" w:hAnsi="Times New Roman" w:cs="Times New Roman"/>
          <w:color w:val="000000" w:themeColor="text1"/>
          <w:sz w:val="28"/>
          <w:szCs w:val="28"/>
          <w:lang w:val="kk-KZ"/>
        </w:rPr>
      </w:pPr>
    </w:p>
    <w:p w14:paraId="3E5F7D6E"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05BB7D4" w14:textId="77777777" w:rsidR="00E42CEC" w:rsidRDefault="00E42CEC" w:rsidP="00E42CEC">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 xml:space="preserve">Қаңтар  айы 2026 жыл </w:t>
      </w:r>
    </w:p>
    <w:p w14:paraId="09A83C2D" w14:textId="3B3F1492"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16193D14" w14:textId="405216EF"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2B24CB">
        <w:rPr>
          <w:rFonts w:ascii="Times New Roman" w:eastAsia="Times New Roman" w:hAnsi="Times New Roman"/>
          <w:b/>
          <w:sz w:val="24"/>
          <w:szCs w:val="24"/>
          <w:lang w:val="kk-KZ"/>
        </w:rPr>
        <w:t>“Қарлығаш»</w:t>
      </w:r>
      <w:r w:rsidR="001B6FF5">
        <w:rPr>
          <w:rFonts w:ascii="Times New Roman" w:eastAsia="Times New Roman" w:hAnsi="Times New Roman"/>
          <w:b/>
          <w:sz w:val="24"/>
          <w:szCs w:val="24"/>
          <w:lang w:val="kk-KZ"/>
        </w:rPr>
        <w:t>ересек тобы</w:t>
      </w:r>
    </w:p>
    <w:p w14:paraId="6148DA9E"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42F7BBA3" w14:textId="77777777" w:rsidR="00E42CEC" w:rsidRPr="00A62096" w:rsidRDefault="00E42CEC" w:rsidP="00E42CEC">
      <w:pPr>
        <w:spacing w:after="0" w:line="240" w:lineRule="auto"/>
        <w:rPr>
          <w:rFonts w:ascii="Times New Roman" w:eastAsia="Times New Roman" w:hAnsi="Times New Roman"/>
          <w:b/>
          <w:bCs/>
          <w:color w:val="000000"/>
          <w:sz w:val="24"/>
          <w:szCs w:val="24"/>
          <w:u w:val="single"/>
          <w:lang w:val="kk-KZ" w:eastAsia="ru-RU"/>
        </w:rPr>
      </w:pPr>
      <w:r>
        <w:rPr>
          <w:rFonts w:ascii="Times New Roman" w:eastAsia="Times New Roman" w:hAnsi="Times New Roman"/>
          <w:b/>
          <w:sz w:val="24"/>
          <w:szCs w:val="24"/>
          <w:lang w:val="kk-KZ"/>
        </w:rPr>
        <w:t xml:space="preserve">  Жоспардың құрылу кезеңі:05.01.2026-09.01.2026</w:t>
      </w:r>
    </w:p>
    <w:p w14:paraId="34E626B2" w14:textId="77777777" w:rsidR="00E42CEC"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4"/>
        <w:gridCol w:w="2268"/>
        <w:gridCol w:w="28"/>
        <w:gridCol w:w="56"/>
        <w:gridCol w:w="8"/>
        <w:gridCol w:w="2176"/>
        <w:gridCol w:w="56"/>
        <w:gridCol w:w="128"/>
        <w:gridCol w:w="2084"/>
        <w:gridCol w:w="84"/>
        <w:gridCol w:w="168"/>
        <w:gridCol w:w="24"/>
        <w:gridCol w:w="2104"/>
        <w:gridCol w:w="29"/>
        <w:gridCol w:w="195"/>
        <w:gridCol w:w="32"/>
        <w:gridCol w:w="2041"/>
      </w:tblGrid>
      <w:tr w:rsidR="00E42CEC" w14:paraId="575247C9" w14:textId="77777777" w:rsidTr="00E42CEC">
        <w:trPr>
          <w:trHeight w:val="552"/>
        </w:trPr>
        <w:tc>
          <w:tcPr>
            <w:tcW w:w="3114" w:type="dxa"/>
            <w:tcBorders>
              <w:top w:val="single" w:sz="4" w:space="0" w:color="000000"/>
              <w:left w:val="single" w:sz="4" w:space="0" w:color="000000"/>
              <w:bottom w:val="single" w:sz="4" w:space="0" w:color="000000"/>
              <w:right w:val="single" w:sz="4" w:space="0" w:color="000000"/>
            </w:tcBorders>
            <w:hideMark/>
          </w:tcPr>
          <w:p w14:paraId="7C674344" w14:textId="77777777" w:rsidR="00E42CEC" w:rsidRDefault="00E42CEC">
            <w:pPr>
              <w:pStyle w:val="TableParagraph"/>
              <w:ind w:left="638"/>
              <w:rPr>
                <w:b/>
                <w:color w:val="000000"/>
                <w:sz w:val="24"/>
                <w:szCs w:val="24"/>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tcPr>
          <w:p w14:paraId="208C8848"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Дүйсенбі </w:t>
            </w:r>
          </w:p>
          <w:p w14:paraId="4A55004E"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05.01.2026 ж</w:t>
            </w:r>
          </w:p>
          <w:p w14:paraId="39F99B7C"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268" w:type="dxa"/>
            <w:gridSpan w:val="4"/>
            <w:tcBorders>
              <w:top w:val="single" w:sz="4" w:space="0" w:color="auto"/>
              <w:left w:val="single" w:sz="4" w:space="0" w:color="000000"/>
              <w:bottom w:val="single" w:sz="4" w:space="0" w:color="000000"/>
              <w:right w:val="single" w:sz="4" w:space="0" w:color="000000"/>
            </w:tcBorders>
            <w:hideMark/>
          </w:tcPr>
          <w:p w14:paraId="37CEB425"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Сейсенбі </w:t>
            </w:r>
          </w:p>
          <w:p w14:paraId="0FE1CFF4"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06.01.2026 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64F37551"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Сәрсенбі </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6AE88EAC"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Бейсенбі </w:t>
            </w:r>
          </w:p>
          <w:p w14:paraId="76B64C0D"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08.12.2026ж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A907A65"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Жұма   </w:t>
            </w:r>
          </w:p>
          <w:p w14:paraId="23B44F48"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09.12.2026ж</w:t>
            </w:r>
          </w:p>
        </w:tc>
      </w:tr>
      <w:tr w:rsidR="00E42CEC" w:rsidRPr="00D52EBD" w14:paraId="30AD722E" w14:textId="77777777" w:rsidTr="00E42CEC">
        <w:trPr>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0A98C091" w14:textId="77777777" w:rsidR="00E42CEC" w:rsidRDefault="00E42CEC">
            <w:pPr>
              <w:pStyle w:val="TableParagraph"/>
              <w:ind w:left="110"/>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81" w:type="dxa"/>
            <w:gridSpan w:val="16"/>
            <w:tcBorders>
              <w:top w:val="single" w:sz="8" w:space="0" w:color="000000"/>
              <w:left w:val="single" w:sz="8" w:space="0" w:color="000000"/>
              <w:bottom w:val="single" w:sz="8" w:space="0" w:color="000000"/>
              <w:right w:val="single" w:sz="8" w:space="0" w:color="000000"/>
            </w:tcBorders>
            <w:hideMark/>
          </w:tcPr>
          <w:p w14:paraId="21202649"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69698D6B"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16325FA"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23B4B513"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669357CB"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3D9BE1EF"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203769D7"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08E412AF"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193F49F8" w14:textId="77777777" w:rsidTr="00E42CEC">
        <w:trPr>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090227CE" w14:textId="77777777" w:rsidR="00E42CEC" w:rsidRDefault="00E42CEC">
            <w:pPr>
              <w:pStyle w:val="TableParagraph"/>
              <w:ind w:left="110"/>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81" w:type="dxa"/>
            <w:gridSpan w:val="16"/>
            <w:tcBorders>
              <w:top w:val="single" w:sz="8" w:space="0" w:color="000000"/>
              <w:left w:val="single" w:sz="8" w:space="0" w:color="000000"/>
              <w:bottom w:val="single" w:sz="8" w:space="0" w:color="000000"/>
              <w:right w:val="single" w:sz="8" w:space="0" w:color="000000"/>
            </w:tcBorders>
            <w:hideMark/>
          </w:tcPr>
          <w:p w14:paraId="32BDBC30" w14:textId="77777777" w:rsidR="00E42CEC" w:rsidRDefault="00E42CEC">
            <w:pPr>
              <w:pStyle w:val="p1"/>
              <w:widowControl w:val="0"/>
              <w:autoSpaceDE w:val="0"/>
              <w:autoSpaceDN w:val="0"/>
              <w:rPr>
                <w:sz w:val="24"/>
                <w:szCs w:val="24"/>
                <w:lang w:eastAsia="en-US"/>
              </w:rPr>
            </w:pPr>
            <w:r>
              <w:rPr>
                <w:rStyle w:val="s1"/>
                <w:sz w:val="24"/>
                <w:szCs w:val="24"/>
                <w:lang w:val="kk-KZ" w:eastAsia="en-US"/>
              </w:rPr>
              <w:t>А</w:t>
            </w:r>
            <w:r>
              <w:rPr>
                <w:rStyle w:val="s1"/>
                <w:sz w:val="24"/>
                <w:szCs w:val="24"/>
                <w:lang w:eastAsia="en-US"/>
              </w:rPr>
              <w:t>та-</w:t>
            </w:r>
            <w:proofErr w:type="spellStart"/>
            <w:r>
              <w:rPr>
                <w:rStyle w:val="s1"/>
                <w:sz w:val="24"/>
                <w:szCs w:val="24"/>
                <w:lang w:eastAsia="en-US"/>
              </w:rPr>
              <w:t>аналардың</w:t>
            </w:r>
            <w:proofErr w:type="spellEnd"/>
            <w:r>
              <w:rPr>
                <w:rStyle w:val="s1"/>
                <w:sz w:val="24"/>
                <w:szCs w:val="24"/>
                <w:lang w:eastAsia="en-US"/>
              </w:rPr>
              <w:t xml:space="preserve"> </w:t>
            </w:r>
            <w:proofErr w:type="spellStart"/>
            <w:r>
              <w:rPr>
                <w:rStyle w:val="s1"/>
                <w:sz w:val="24"/>
                <w:szCs w:val="24"/>
                <w:lang w:eastAsia="en-US"/>
              </w:rPr>
              <w:t>педагогикалық</w:t>
            </w:r>
            <w:proofErr w:type="spellEnd"/>
            <w:r>
              <w:rPr>
                <w:rStyle w:val="s1"/>
                <w:sz w:val="24"/>
                <w:szCs w:val="24"/>
                <w:lang w:eastAsia="en-US"/>
              </w:rPr>
              <w:t xml:space="preserve"> </w:t>
            </w:r>
            <w:proofErr w:type="spellStart"/>
            <w:r>
              <w:rPr>
                <w:rStyle w:val="s1"/>
                <w:sz w:val="24"/>
                <w:szCs w:val="24"/>
                <w:lang w:eastAsia="en-US"/>
              </w:rPr>
              <w:t>мәдениетін</w:t>
            </w:r>
            <w:proofErr w:type="spellEnd"/>
            <w:r>
              <w:rPr>
                <w:rStyle w:val="s1"/>
                <w:sz w:val="24"/>
                <w:szCs w:val="24"/>
                <w:lang w:eastAsia="en-US"/>
              </w:rPr>
              <w:t xml:space="preserve"> </w:t>
            </w:r>
            <w:proofErr w:type="spellStart"/>
            <w:r>
              <w:rPr>
                <w:rStyle w:val="s1"/>
                <w:sz w:val="24"/>
                <w:szCs w:val="24"/>
                <w:lang w:eastAsia="en-US"/>
              </w:rPr>
              <w:t>арттыру</w:t>
            </w:r>
            <w:proofErr w:type="spellEnd"/>
            <w:r>
              <w:rPr>
                <w:rStyle w:val="s1"/>
                <w:sz w:val="24"/>
                <w:szCs w:val="24"/>
                <w:lang w:eastAsia="en-US"/>
              </w:rPr>
              <w:t>;</w:t>
            </w:r>
          </w:p>
          <w:p w14:paraId="33E959AD" w14:textId="77777777" w:rsidR="00E42CEC" w:rsidRDefault="00E42CEC">
            <w:pPr>
              <w:pStyle w:val="p1"/>
              <w:widowControl w:val="0"/>
              <w:autoSpaceDE w:val="0"/>
              <w:autoSpaceDN w:val="0"/>
              <w:rPr>
                <w:sz w:val="24"/>
                <w:szCs w:val="24"/>
                <w:lang w:eastAsia="en-US"/>
              </w:rPr>
            </w:pPr>
            <w:proofErr w:type="spellStart"/>
            <w:r>
              <w:rPr>
                <w:rStyle w:val="s1"/>
                <w:sz w:val="24"/>
                <w:szCs w:val="24"/>
                <w:lang w:eastAsia="en-US"/>
              </w:rPr>
              <w:t>әр</w:t>
            </w:r>
            <w:proofErr w:type="spellEnd"/>
            <w:r>
              <w:rPr>
                <w:rStyle w:val="s1"/>
                <w:sz w:val="24"/>
                <w:szCs w:val="24"/>
                <w:lang w:eastAsia="en-US"/>
              </w:rPr>
              <w:t xml:space="preserve"> </w:t>
            </w:r>
            <w:proofErr w:type="spellStart"/>
            <w:r>
              <w:rPr>
                <w:rStyle w:val="s1"/>
                <w:sz w:val="24"/>
                <w:szCs w:val="24"/>
                <w:lang w:eastAsia="en-US"/>
              </w:rPr>
              <w:t>тәрбиеленушінің</w:t>
            </w:r>
            <w:proofErr w:type="spellEnd"/>
            <w:r>
              <w:rPr>
                <w:rStyle w:val="s1"/>
                <w:sz w:val="24"/>
                <w:szCs w:val="24"/>
                <w:lang w:eastAsia="en-US"/>
              </w:rPr>
              <w:t xml:space="preserve"> </w:t>
            </w:r>
            <w:proofErr w:type="spellStart"/>
            <w:r>
              <w:rPr>
                <w:rStyle w:val="s1"/>
                <w:sz w:val="24"/>
                <w:szCs w:val="24"/>
                <w:lang w:eastAsia="en-US"/>
              </w:rPr>
              <w:t>отбасымен</w:t>
            </w:r>
            <w:proofErr w:type="spellEnd"/>
            <w:r>
              <w:rPr>
                <w:rStyle w:val="s1"/>
                <w:sz w:val="24"/>
                <w:szCs w:val="24"/>
                <w:lang w:eastAsia="en-US"/>
              </w:rPr>
              <w:t xml:space="preserve"> </w:t>
            </w:r>
            <w:proofErr w:type="spellStart"/>
            <w:r>
              <w:rPr>
                <w:rStyle w:val="s1"/>
                <w:sz w:val="24"/>
                <w:szCs w:val="24"/>
                <w:lang w:eastAsia="en-US"/>
              </w:rPr>
              <w:t>әріптестік</w:t>
            </w:r>
            <w:proofErr w:type="spellEnd"/>
            <w:r>
              <w:rPr>
                <w:rStyle w:val="s1"/>
                <w:sz w:val="24"/>
                <w:szCs w:val="24"/>
                <w:lang w:eastAsia="en-US"/>
              </w:rPr>
              <w:t xml:space="preserve"> </w:t>
            </w:r>
            <w:proofErr w:type="spellStart"/>
            <w:r>
              <w:rPr>
                <w:rStyle w:val="s1"/>
                <w:sz w:val="24"/>
                <w:szCs w:val="24"/>
                <w:lang w:eastAsia="en-US"/>
              </w:rPr>
              <w:t>қарым-қатынасын</w:t>
            </w:r>
            <w:proofErr w:type="spellEnd"/>
            <w:r>
              <w:rPr>
                <w:rStyle w:val="s1"/>
                <w:sz w:val="24"/>
                <w:szCs w:val="24"/>
                <w:lang w:eastAsia="en-US"/>
              </w:rPr>
              <w:t xml:space="preserve"> </w:t>
            </w:r>
            <w:proofErr w:type="spellStart"/>
            <w:r>
              <w:rPr>
                <w:rStyle w:val="s1"/>
                <w:sz w:val="24"/>
                <w:szCs w:val="24"/>
                <w:lang w:eastAsia="en-US"/>
              </w:rPr>
              <w:t>орнату</w:t>
            </w:r>
            <w:proofErr w:type="spellEnd"/>
            <w:r>
              <w:rPr>
                <w:rStyle w:val="s1"/>
                <w:sz w:val="24"/>
                <w:szCs w:val="24"/>
                <w:lang w:eastAsia="en-US"/>
              </w:rPr>
              <w:t>;</w:t>
            </w:r>
          </w:p>
          <w:p w14:paraId="1A220C54" w14:textId="77777777" w:rsidR="00E42CEC" w:rsidRDefault="00E42CEC">
            <w:pPr>
              <w:pStyle w:val="p1"/>
              <w:widowControl w:val="0"/>
              <w:autoSpaceDE w:val="0"/>
              <w:autoSpaceDN w:val="0"/>
              <w:rPr>
                <w:sz w:val="24"/>
                <w:szCs w:val="24"/>
                <w:lang w:eastAsia="en-US"/>
              </w:rPr>
            </w:pPr>
            <w:proofErr w:type="spellStart"/>
            <w:r>
              <w:rPr>
                <w:rStyle w:val="s1"/>
                <w:sz w:val="24"/>
                <w:szCs w:val="24"/>
                <w:lang w:eastAsia="en-US"/>
              </w:rPr>
              <w:t>балаларды</w:t>
            </w:r>
            <w:proofErr w:type="spellEnd"/>
            <w:r>
              <w:rPr>
                <w:rStyle w:val="s1"/>
                <w:sz w:val="24"/>
                <w:szCs w:val="24"/>
                <w:lang w:eastAsia="en-US"/>
              </w:rPr>
              <w:t xml:space="preserve"> </w:t>
            </w:r>
            <w:proofErr w:type="spellStart"/>
            <w:r>
              <w:rPr>
                <w:rStyle w:val="s1"/>
                <w:sz w:val="24"/>
                <w:szCs w:val="24"/>
                <w:lang w:eastAsia="en-US"/>
              </w:rPr>
              <w:t>дамыту</w:t>
            </w:r>
            <w:proofErr w:type="spellEnd"/>
            <w:r>
              <w:rPr>
                <w:rStyle w:val="s1"/>
                <w:sz w:val="24"/>
                <w:szCs w:val="24"/>
                <w:lang w:eastAsia="en-US"/>
              </w:rPr>
              <w:t xml:space="preserve"> мен </w:t>
            </w:r>
            <w:proofErr w:type="spellStart"/>
            <w:r>
              <w:rPr>
                <w:rStyle w:val="s1"/>
                <w:sz w:val="24"/>
                <w:szCs w:val="24"/>
                <w:lang w:eastAsia="en-US"/>
              </w:rPr>
              <w:t>тәрбиелеу</w:t>
            </w:r>
            <w:proofErr w:type="spellEnd"/>
            <w:r>
              <w:rPr>
                <w:rStyle w:val="s1"/>
                <w:sz w:val="24"/>
                <w:szCs w:val="24"/>
                <w:lang w:eastAsia="en-US"/>
              </w:rPr>
              <w:t xml:space="preserve"> </w:t>
            </w:r>
            <w:proofErr w:type="spellStart"/>
            <w:r>
              <w:rPr>
                <w:rStyle w:val="s1"/>
                <w:sz w:val="24"/>
                <w:szCs w:val="24"/>
                <w:lang w:eastAsia="en-US"/>
              </w:rPr>
              <w:t>үшін</w:t>
            </w:r>
            <w:proofErr w:type="spellEnd"/>
            <w:r>
              <w:rPr>
                <w:rStyle w:val="s1"/>
                <w:sz w:val="24"/>
                <w:szCs w:val="24"/>
                <w:lang w:eastAsia="en-US"/>
              </w:rPr>
              <w:t xml:space="preserve"> </w:t>
            </w:r>
            <w:proofErr w:type="spellStart"/>
            <w:r>
              <w:rPr>
                <w:rStyle w:val="s1"/>
                <w:sz w:val="24"/>
                <w:szCs w:val="24"/>
                <w:lang w:eastAsia="en-US"/>
              </w:rPr>
              <w:t>отбасы</w:t>
            </w:r>
            <w:proofErr w:type="spellEnd"/>
            <w:r>
              <w:rPr>
                <w:rStyle w:val="s1"/>
                <w:sz w:val="24"/>
                <w:szCs w:val="24"/>
                <w:lang w:eastAsia="en-US"/>
              </w:rPr>
              <w:t xml:space="preserve"> мен МДҰ-</w:t>
            </w:r>
            <w:proofErr w:type="spellStart"/>
            <w:r>
              <w:rPr>
                <w:rStyle w:val="s1"/>
                <w:sz w:val="24"/>
                <w:szCs w:val="24"/>
                <w:lang w:eastAsia="en-US"/>
              </w:rPr>
              <w:t>ның</w:t>
            </w:r>
            <w:proofErr w:type="spellEnd"/>
            <w:r>
              <w:rPr>
                <w:rStyle w:val="s1"/>
                <w:sz w:val="24"/>
                <w:szCs w:val="24"/>
                <w:lang w:eastAsia="en-US"/>
              </w:rPr>
              <w:t xml:space="preserve"> </w:t>
            </w:r>
            <w:proofErr w:type="spellStart"/>
            <w:r>
              <w:rPr>
                <w:rStyle w:val="s1"/>
                <w:sz w:val="24"/>
                <w:szCs w:val="24"/>
                <w:lang w:eastAsia="en-US"/>
              </w:rPr>
              <w:t>күш-жігерін</w:t>
            </w:r>
            <w:proofErr w:type="spellEnd"/>
          </w:p>
          <w:p w14:paraId="273FBB1F" w14:textId="77777777" w:rsidR="00E42CEC" w:rsidRDefault="00E42CEC">
            <w:pPr>
              <w:pStyle w:val="p1"/>
              <w:widowControl w:val="0"/>
              <w:autoSpaceDE w:val="0"/>
              <w:autoSpaceDN w:val="0"/>
              <w:rPr>
                <w:sz w:val="24"/>
                <w:szCs w:val="24"/>
                <w:lang w:eastAsia="en-US"/>
              </w:rPr>
            </w:pPr>
            <w:proofErr w:type="spellStart"/>
            <w:proofErr w:type="gramStart"/>
            <w:r>
              <w:rPr>
                <w:rStyle w:val="s1"/>
                <w:sz w:val="24"/>
                <w:szCs w:val="24"/>
                <w:lang w:eastAsia="en-US"/>
              </w:rPr>
              <w:t>біріктіру;ата</w:t>
            </w:r>
            <w:proofErr w:type="gramEnd"/>
            <w:r>
              <w:rPr>
                <w:rStyle w:val="s1"/>
                <w:sz w:val="24"/>
                <w:szCs w:val="24"/>
                <w:lang w:eastAsia="en-US"/>
              </w:rPr>
              <w:t>-аналардың</w:t>
            </w:r>
            <w:proofErr w:type="spellEnd"/>
            <w:r>
              <w:rPr>
                <w:rStyle w:val="s1"/>
                <w:sz w:val="24"/>
                <w:szCs w:val="24"/>
                <w:lang w:eastAsia="en-US"/>
              </w:rPr>
              <w:t xml:space="preserve">, МДҰ </w:t>
            </w:r>
            <w:proofErr w:type="spellStart"/>
            <w:r>
              <w:rPr>
                <w:rStyle w:val="s1"/>
                <w:sz w:val="24"/>
                <w:szCs w:val="24"/>
                <w:lang w:eastAsia="en-US"/>
              </w:rPr>
              <w:t>тәрбиеленушілері</w:t>
            </w:r>
            <w:proofErr w:type="spellEnd"/>
            <w:r>
              <w:rPr>
                <w:rStyle w:val="s1"/>
                <w:sz w:val="24"/>
                <w:szCs w:val="24"/>
                <w:lang w:eastAsia="en-US"/>
              </w:rPr>
              <w:t xml:space="preserve"> мен </w:t>
            </w:r>
            <w:proofErr w:type="spellStart"/>
            <w:r>
              <w:rPr>
                <w:rStyle w:val="s1"/>
                <w:sz w:val="24"/>
                <w:szCs w:val="24"/>
                <w:lang w:eastAsia="en-US"/>
              </w:rPr>
              <w:t>педагогтерінің</w:t>
            </w:r>
            <w:proofErr w:type="spellEnd"/>
            <w:r>
              <w:rPr>
                <w:rStyle w:val="s1"/>
                <w:sz w:val="24"/>
                <w:szCs w:val="24"/>
                <w:lang w:eastAsia="en-US"/>
              </w:rPr>
              <w:t xml:space="preserve"> </w:t>
            </w:r>
            <w:proofErr w:type="spellStart"/>
            <w:r>
              <w:rPr>
                <w:rStyle w:val="s1"/>
                <w:sz w:val="24"/>
                <w:szCs w:val="24"/>
                <w:lang w:eastAsia="en-US"/>
              </w:rPr>
              <w:t>қарым</w:t>
            </w:r>
            <w:proofErr w:type="spellEnd"/>
            <w:r>
              <w:rPr>
                <w:rStyle w:val="s1"/>
                <w:sz w:val="24"/>
                <w:szCs w:val="24"/>
                <w:lang w:eastAsia="en-US"/>
              </w:rPr>
              <w:t>-</w:t>
            </w:r>
          </w:p>
          <w:p w14:paraId="52FA6E79" w14:textId="77777777" w:rsidR="00E42CEC" w:rsidRDefault="00E42CEC">
            <w:pPr>
              <w:pStyle w:val="p1"/>
              <w:widowControl w:val="0"/>
              <w:autoSpaceDE w:val="0"/>
              <w:autoSpaceDN w:val="0"/>
              <w:rPr>
                <w:rStyle w:val="s1"/>
                <w:sz w:val="24"/>
                <w:szCs w:val="24"/>
                <w:lang w:val="kk-KZ"/>
              </w:rPr>
            </w:pPr>
            <w:proofErr w:type="spellStart"/>
            <w:r>
              <w:rPr>
                <w:rStyle w:val="s1"/>
                <w:sz w:val="24"/>
                <w:szCs w:val="24"/>
                <w:lang w:eastAsia="en-US"/>
              </w:rPr>
              <w:t>қатынасына</w:t>
            </w:r>
            <w:proofErr w:type="spellEnd"/>
            <w:r>
              <w:rPr>
                <w:rStyle w:val="s1"/>
                <w:sz w:val="24"/>
                <w:szCs w:val="24"/>
                <w:lang w:eastAsia="en-US"/>
              </w:rPr>
              <w:t xml:space="preserve"> </w:t>
            </w:r>
            <w:proofErr w:type="spellStart"/>
            <w:r>
              <w:rPr>
                <w:rStyle w:val="s1"/>
                <w:sz w:val="24"/>
                <w:szCs w:val="24"/>
                <w:lang w:eastAsia="en-US"/>
              </w:rPr>
              <w:t>оң</w:t>
            </w:r>
            <w:proofErr w:type="spellEnd"/>
            <w:r>
              <w:rPr>
                <w:rStyle w:val="s1"/>
                <w:sz w:val="24"/>
                <w:szCs w:val="24"/>
                <w:lang w:eastAsia="en-US"/>
              </w:rPr>
              <w:t xml:space="preserve"> </w:t>
            </w:r>
            <w:proofErr w:type="spellStart"/>
            <w:r>
              <w:rPr>
                <w:rStyle w:val="s1"/>
                <w:sz w:val="24"/>
                <w:szCs w:val="24"/>
                <w:lang w:eastAsia="en-US"/>
              </w:rPr>
              <w:t>көзқарас</w:t>
            </w:r>
            <w:proofErr w:type="spellEnd"/>
            <w:r>
              <w:rPr>
                <w:rStyle w:val="s1"/>
                <w:sz w:val="24"/>
                <w:szCs w:val="24"/>
                <w:lang w:eastAsia="en-US"/>
              </w:rPr>
              <w:t xml:space="preserve">, </w:t>
            </w:r>
            <w:proofErr w:type="spellStart"/>
            <w:r>
              <w:rPr>
                <w:rStyle w:val="s1"/>
                <w:sz w:val="24"/>
                <w:szCs w:val="24"/>
                <w:lang w:eastAsia="en-US"/>
              </w:rPr>
              <w:t>ортақ</w:t>
            </w:r>
            <w:proofErr w:type="spellEnd"/>
            <w:r>
              <w:rPr>
                <w:rStyle w:val="s1"/>
                <w:sz w:val="24"/>
                <w:szCs w:val="24"/>
                <w:lang w:eastAsia="en-US"/>
              </w:rPr>
              <w:t xml:space="preserve"> </w:t>
            </w:r>
            <w:proofErr w:type="spellStart"/>
            <w:r>
              <w:rPr>
                <w:rStyle w:val="s1"/>
                <w:sz w:val="24"/>
                <w:szCs w:val="24"/>
                <w:lang w:eastAsia="en-US"/>
              </w:rPr>
              <w:t>мүдделер</w:t>
            </w:r>
            <w:proofErr w:type="spellEnd"/>
            <w:r>
              <w:rPr>
                <w:rStyle w:val="s1"/>
                <w:sz w:val="24"/>
                <w:szCs w:val="24"/>
                <w:lang w:eastAsia="en-US"/>
              </w:rPr>
              <w:t xml:space="preserve">, </w:t>
            </w:r>
            <w:proofErr w:type="spellStart"/>
            <w:r>
              <w:rPr>
                <w:rStyle w:val="s1"/>
                <w:sz w:val="24"/>
                <w:szCs w:val="24"/>
                <w:lang w:eastAsia="en-US"/>
              </w:rPr>
              <w:t>өзара</w:t>
            </w:r>
            <w:proofErr w:type="spellEnd"/>
            <w:r>
              <w:rPr>
                <w:rStyle w:val="s1"/>
                <w:sz w:val="24"/>
                <w:szCs w:val="24"/>
                <w:lang w:eastAsia="en-US"/>
              </w:rPr>
              <w:t xml:space="preserve"> </w:t>
            </w:r>
            <w:proofErr w:type="spellStart"/>
            <w:r>
              <w:rPr>
                <w:rStyle w:val="s1"/>
                <w:sz w:val="24"/>
                <w:szCs w:val="24"/>
                <w:lang w:eastAsia="en-US"/>
              </w:rPr>
              <w:t>түсіністік</w:t>
            </w:r>
            <w:proofErr w:type="spellEnd"/>
            <w:r>
              <w:rPr>
                <w:rStyle w:val="s1"/>
                <w:sz w:val="24"/>
                <w:szCs w:val="24"/>
                <w:lang w:eastAsia="en-US"/>
              </w:rPr>
              <w:t xml:space="preserve"> </w:t>
            </w:r>
            <w:proofErr w:type="spellStart"/>
            <w:r>
              <w:rPr>
                <w:rStyle w:val="s1"/>
                <w:sz w:val="24"/>
                <w:szCs w:val="24"/>
                <w:lang w:eastAsia="en-US"/>
              </w:rPr>
              <w:t>атмосферасын</w:t>
            </w:r>
            <w:proofErr w:type="spellEnd"/>
            <w:r>
              <w:rPr>
                <w:rStyle w:val="s1"/>
                <w:sz w:val="24"/>
                <w:szCs w:val="24"/>
                <w:lang w:eastAsia="en-US"/>
              </w:rPr>
              <w:t xml:space="preserve"> </w:t>
            </w:r>
            <w:proofErr w:type="spellStart"/>
            <w:r>
              <w:rPr>
                <w:rStyle w:val="s1"/>
                <w:sz w:val="24"/>
                <w:szCs w:val="24"/>
                <w:lang w:eastAsia="en-US"/>
              </w:rPr>
              <w:t>құру</w:t>
            </w:r>
            <w:proofErr w:type="spellEnd"/>
            <w:r>
              <w:rPr>
                <w:rStyle w:val="s1"/>
                <w:sz w:val="24"/>
                <w:szCs w:val="24"/>
                <w:lang w:eastAsia="en-US"/>
              </w:rPr>
              <w:t>.</w:t>
            </w:r>
          </w:p>
          <w:p w14:paraId="6C6D0C78"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2E8442BE"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23014346"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027E9C84"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4E471D63" w14:textId="77777777" w:rsidR="00E42CEC" w:rsidRDefault="00E42CEC">
            <w:pPr>
              <w:pStyle w:val="TableParagraph"/>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013DFAE9" w14:textId="77777777" w:rsidTr="00E42CEC">
        <w:trPr>
          <w:trHeight w:val="1678"/>
        </w:trPr>
        <w:tc>
          <w:tcPr>
            <w:tcW w:w="3114" w:type="dxa"/>
            <w:tcBorders>
              <w:top w:val="single" w:sz="4" w:space="0" w:color="000000"/>
              <w:left w:val="single" w:sz="4" w:space="0" w:color="000000"/>
              <w:bottom w:val="single" w:sz="4" w:space="0" w:color="000000"/>
              <w:right w:val="single" w:sz="4" w:space="0" w:color="000000"/>
            </w:tcBorders>
            <w:hideMark/>
          </w:tcPr>
          <w:p w14:paraId="2C0561E6" w14:textId="77777777" w:rsidR="00E42CEC" w:rsidRDefault="00E42CEC">
            <w:pPr>
              <w:widowControl w:val="0"/>
              <w:autoSpaceDE w:val="0"/>
              <w:autoSpaceDN w:val="0"/>
              <w:spacing w:after="0" w:line="240" w:lineRule="auto"/>
              <w:ind w:left="20"/>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t xml:space="preserve">Балалардың іс-әрекеті (ойын, танымдық, коммуникативтік, шығармашылық, эксперименталдық, еңбек, қимыл, бейнелеу, дербес </w:t>
            </w:r>
            <w:r>
              <w:rPr>
                <w:rFonts w:ascii="Times New Roman" w:hAnsi="Times New Roman"/>
                <w:b/>
                <w:bCs/>
                <w:color w:val="000000"/>
                <w:sz w:val="24"/>
                <w:szCs w:val="24"/>
                <w:lang w:val="kk-KZ"/>
              </w:rPr>
              <w:lastRenderedPageBreak/>
              <w:t>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65896DDF"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iCs/>
                <w:sz w:val="24"/>
                <w:szCs w:val="24"/>
                <w:lang w:val="kk-KZ"/>
              </w:rPr>
              <w:lastRenderedPageBreak/>
              <w:t xml:space="preserve">«Затты  сипаттау»  </w:t>
            </w:r>
          </w:p>
          <w:p w14:paraId="6449027D" w14:textId="77777777" w:rsidR="00E42CEC" w:rsidRDefault="00E42CEC">
            <w:pPr>
              <w:pStyle w:val="ae"/>
              <w:widowControl w:val="0"/>
              <w:autoSpaceDE w:val="0"/>
              <w:autoSpaceDN w:val="0"/>
              <w:rPr>
                <w:rFonts w:ascii="Times New Roman" w:hAnsi="Times New Roman"/>
                <w:iCs/>
                <w:sz w:val="24"/>
                <w:szCs w:val="24"/>
                <w:lang w:val="kk-KZ"/>
              </w:rPr>
            </w:pPr>
            <w:r>
              <w:rPr>
                <w:rFonts w:ascii="Times New Roman" w:hAnsi="Times New Roman"/>
                <w:b/>
                <w:bCs/>
                <w:iCs/>
                <w:sz w:val="24"/>
                <w:szCs w:val="24"/>
                <w:lang w:val="kk-KZ"/>
              </w:rPr>
              <w:t xml:space="preserve">Мақсаты: </w:t>
            </w:r>
            <w:r>
              <w:rPr>
                <w:rFonts w:ascii="Times New Roman" w:hAnsi="Times New Roman"/>
                <w:iCs/>
                <w:sz w:val="24"/>
                <w:szCs w:val="24"/>
                <w:lang w:val="kk-KZ"/>
              </w:rPr>
              <w:t>Заттарды көріп </w:t>
            </w:r>
          </w:p>
          <w:p w14:paraId="5FF166A0"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сипаттау арқылы балалардың, сөздік қорын байыту.  </w:t>
            </w:r>
          </w:p>
          <w:p w14:paraId="4AFAF392"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p>
          <w:p w14:paraId="185F1403" w14:textId="77777777" w:rsidR="00E42CEC" w:rsidRDefault="00E42CEC">
            <w:pPr>
              <w:widowControl w:val="0"/>
              <w:autoSpaceDE w:val="0"/>
              <w:autoSpaceDN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b/>
                <w:sz w:val="24"/>
                <w:szCs w:val="24"/>
                <w:lang w:val="kk-KZ" w:eastAsia="ru-RU"/>
              </w:rPr>
              <w:t>Қоршаған әлеммен таныстыру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128F871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iCs/>
                <w:sz w:val="24"/>
                <w:szCs w:val="24"/>
                <w:lang w:val="kk-KZ"/>
              </w:rPr>
              <w:lastRenderedPageBreak/>
              <w:t xml:space="preserve">«Табиғат құбылыстарын  ата»  </w:t>
            </w:r>
          </w:p>
          <w:p w14:paraId="273F3D14"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 </w:t>
            </w:r>
            <w:r>
              <w:rPr>
                <w:rFonts w:ascii="Times New Roman" w:hAnsi="Times New Roman"/>
                <w:b/>
                <w:iCs/>
                <w:sz w:val="24"/>
                <w:szCs w:val="24"/>
                <w:lang w:val="kk-KZ"/>
              </w:rPr>
              <w:t>Мақсаты</w:t>
            </w:r>
            <w:r>
              <w:rPr>
                <w:rFonts w:ascii="Times New Roman" w:hAnsi="Times New Roman"/>
                <w:iCs/>
                <w:sz w:val="24"/>
                <w:szCs w:val="24"/>
                <w:lang w:val="kk-KZ"/>
              </w:rPr>
              <w:t xml:space="preserve">: қар мен жаңбырды ажырата білу, </w:t>
            </w:r>
            <w:r>
              <w:rPr>
                <w:rFonts w:ascii="Times New Roman" w:hAnsi="Times New Roman"/>
                <w:iCs/>
                <w:sz w:val="24"/>
                <w:szCs w:val="24"/>
                <w:lang w:val="kk-KZ"/>
              </w:rPr>
              <w:lastRenderedPageBreak/>
              <w:t xml:space="preserve">табиғат құбылыстары жөніндегі білімдерін  </w:t>
            </w:r>
          </w:p>
          <w:p w14:paraId="4016DE11"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бекіту, қатты, жұмсақ, ериді, буға айналады.  </w:t>
            </w:r>
          </w:p>
          <w:p w14:paraId="4851F5B0" w14:textId="77777777" w:rsidR="00E42CEC" w:rsidRDefault="00E42CEC">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b/>
                <w:sz w:val="24"/>
                <w:szCs w:val="24"/>
                <w:lang w:val="kk-KZ" w:eastAsia="ru-RU"/>
              </w:rPr>
              <w:t>Қоршаған әлеммен таныстыру</w:t>
            </w:r>
          </w:p>
        </w:tc>
        <w:tc>
          <w:tcPr>
            <w:tcW w:w="2268" w:type="dxa"/>
            <w:gridSpan w:val="3"/>
            <w:tcBorders>
              <w:top w:val="single" w:sz="4" w:space="0" w:color="000000"/>
              <w:left w:val="single" w:sz="4" w:space="0" w:color="000000"/>
              <w:bottom w:val="single" w:sz="4" w:space="0" w:color="000000"/>
              <w:right w:val="single" w:sz="4" w:space="0" w:color="000000"/>
            </w:tcBorders>
          </w:tcPr>
          <w:p w14:paraId="0B4B2DAB"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iCs/>
                <w:sz w:val="24"/>
                <w:szCs w:val="24"/>
                <w:lang w:val="kk-KZ"/>
              </w:rPr>
              <w:lastRenderedPageBreak/>
              <w:t xml:space="preserve">«Бұл қандай құс?»  </w:t>
            </w:r>
          </w:p>
          <w:p w14:paraId="5E23AC98"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iCs/>
                <w:sz w:val="24"/>
                <w:szCs w:val="24"/>
                <w:lang w:val="kk-KZ"/>
              </w:rPr>
              <w:t>Мақсаты:</w:t>
            </w:r>
            <w:r>
              <w:rPr>
                <w:rFonts w:ascii="Times New Roman" w:hAnsi="Times New Roman"/>
                <w:iCs/>
                <w:sz w:val="24"/>
                <w:szCs w:val="24"/>
                <w:lang w:val="kk-KZ"/>
              </w:rPr>
              <w:t xml:space="preserve"> белгілі бір ерекшеліктеріне қарай </w:t>
            </w:r>
          </w:p>
          <w:p w14:paraId="19A13B42"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құстардың суреттеуге үйрету және оларды </w:t>
            </w:r>
          </w:p>
          <w:p w14:paraId="596B0600"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lastRenderedPageBreak/>
              <w:t xml:space="preserve">ажырата білу.  </w:t>
            </w:r>
          </w:p>
          <w:p w14:paraId="79D22296"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p>
          <w:p w14:paraId="0D85C69D" w14:textId="77777777" w:rsidR="00E42CEC" w:rsidRDefault="00E42CEC">
            <w:pPr>
              <w:widowControl w:val="0"/>
              <w:autoSpaceDE w:val="0"/>
              <w:autoSpaceDN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b/>
                <w:sz w:val="24"/>
                <w:szCs w:val="24"/>
                <w:lang w:val="kk-KZ" w:eastAsia="ru-RU"/>
              </w:rPr>
              <w:t>Тіл дамыту мен көркем әдебиет</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60211AB9" w14:textId="77777777" w:rsidR="00E42CEC" w:rsidRDefault="00E42CEC">
            <w:pPr>
              <w:widowControl w:val="0"/>
              <w:autoSpaceDE w:val="0"/>
              <w:autoSpaceDN w:val="0"/>
              <w:spacing w:after="0" w:line="240" w:lineRule="auto"/>
              <w:rPr>
                <w:rFonts w:ascii="Times New Roman" w:hAnsi="Times New Roman"/>
                <w:sz w:val="24"/>
                <w:szCs w:val="24"/>
                <w:lang w:val="kk-KZ" w:eastAsia="ru-RU"/>
              </w:rPr>
            </w:pPr>
            <w:r>
              <w:rPr>
                <w:rFonts w:ascii="Times New Roman" w:hAnsi="Times New Roman"/>
                <w:b/>
                <w:bCs/>
                <w:iCs/>
                <w:sz w:val="24"/>
                <w:szCs w:val="24"/>
                <w:lang w:val="kk-KZ" w:eastAsia="ru-RU"/>
              </w:rPr>
              <w:lastRenderedPageBreak/>
              <w:t xml:space="preserve"> «Жалпы атауын ата»  </w:t>
            </w:r>
          </w:p>
          <w:p w14:paraId="710B130E" w14:textId="77777777" w:rsidR="00E42CEC" w:rsidRDefault="00E42CEC">
            <w:pPr>
              <w:widowControl w:val="0"/>
              <w:autoSpaceDE w:val="0"/>
              <w:autoSpaceDN w:val="0"/>
              <w:spacing w:after="0" w:line="240" w:lineRule="auto"/>
              <w:rPr>
                <w:rFonts w:ascii="Times New Roman" w:hAnsi="Times New Roman"/>
                <w:sz w:val="24"/>
                <w:szCs w:val="24"/>
                <w:lang w:val="kk-KZ" w:eastAsia="ru-RU"/>
              </w:rPr>
            </w:pPr>
            <w:r>
              <w:rPr>
                <w:rFonts w:ascii="Times New Roman" w:hAnsi="Times New Roman"/>
                <w:b/>
                <w:iCs/>
                <w:sz w:val="24"/>
                <w:szCs w:val="24"/>
                <w:lang w:val="kk-KZ" w:eastAsia="ru-RU"/>
              </w:rPr>
              <w:t>Мақсаты:</w:t>
            </w:r>
            <w:r>
              <w:rPr>
                <w:rFonts w:ascii="Times New Roman" w:hAnsi="Times New Roman"/>
                <w:iCs/>
                <w:sz w:val="24"/>
                <w:szCs w:val="24"/>
                <w:lang w:val="kk-KZ" w:eastAsia="ru-RU"/>
              </w:rPr>
              <w:t xml:space="preserve">  Балаларға заттарды жеке-жеке </w:t>
            </w:r>
          </w:p>
          <w:p w14:paraId="50E6F6D9"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iCs/>
                <w:sz w:val="24"/>
                <w:szCs w:val="24"/>
                <w:lang w:eastAsia="ru-RU"/>
              </w:rPr>
              <w:t>таныта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келе</w:t>
            </w:r>
            <w:proofErr w:type="spellEnd"/>
            <w:r>
              <w:rPr>
                <w:rFonts w:ascii="Times New Roman" w:hAnsi="Times New Roman"/>
                <w:iCs/>
                <w:sz w:val="24"/>
                <w:szCs w:val="24"/>
                <w:lang w:eastAsia="ru-RU"/>
              </w:rPr>
              <w:t xml:space="preserve">, ен </w:t>
            </w:r>
            <w:proofErr w:type="spellStart"/>
            <w:r>
              <w:rPr>
                <w:rFonts w:ascii="Times New Roman" w:hAnsi="Times New Roman"/>
                <w:iCs/>
                <w:sz w:val="24"/>
                <w:szCs w:val="24"/>
                <w:lang w:eastAsia="ru-RU"/>
              </w:rPr>
              <w:lastRenderedPageBreak/>
              <w:t>соңында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заттардың</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жалпы</w:t>
            </w:r>
            <w:proofErr w:type="spellEnd"/>
            <w:r>
              <w:rPr>
                <w:rFonts w:ascii="Times New Roman" w:hAnsi="Times New Roman"/>
                <w:iCs/>
                <w:sz w:val="24"/>
                <w:szCs w:val="24"/>
                <w:lang w:eastAsia="ru-RU"/>
              </w:rPr>
              <w:t xml:space="preserve"> </w:t>
            </w:r>
          </w:p>
          <w:p w14:paraId="4798B8ED"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iCs/>
                <w:sz w:val="24"/>
                <w:szCs w:val="24"/>
                <w:lang w:eastAsia="ru-RU"/>
              </w:rPr>
              <w:t>атауын</w:t>
            </w:r>
            <w:proofErr w:type="spellEnd"/>
            <w:r>
              <w:rPr>
                <w:rFonts w:ascii="Times New Roman" w:hAnsi="Times New Roman"/>
                <w:iCs/>
                <w:sz w:val="24"/>
                <w:szCs w:val="24"/>
                <w:lang w:eastAsia="ru-RU"/>
              </w:rPr>
              <w:t xml:space="preserve"> </w:t>
            </w:r>
            <w:proofErr w:type="spellStart"/>
            <w:proofErr w:type="gramStart"/>
            <w:r>
              <w:rPr>
                <w:rFonts w:ascii="Times New Roman" w:hAnsi="Times New Roman"/>
                <w:iCs/>
                <w:sz w:val="24"/>
                <w:szCs w:val="24"/>
                <w:lang w:eastAsia="ru-RU"/>
              </w:rPr>
              <w:t>бір</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сөзбен</w:t>
            </w:r>
            <w:proofErr w:type="spellEnd"/>
            <w:proofErr w:type="gram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ойлана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отырып</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шешуде</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тапқырлыққа</w:t>
            </w:r>
            <w:proofErr w:type="spellEnd"/>
            <w:r>
              <w:rPr>
                <w:rFonts w:ascii="Times New Roman" w:hAnsi="Times New Roman"/>
                <w:iCs/>
                <w:sz w:val="24"/>
                <w:szCs w:val="24"/>
                <w:lang w:eastAsia="ru-RU"/>
              </w:rPr>
              <w:t>, </w:t>
            </w:r>
            <w:proofErr w:type="spellStart"/>
            <w:r>
              <w:rPr>
                <w:rFonts w:ascii="Times New Roman" w:hAnsi="Times New Roman"/>
                <w:iCs/>
                <w:sz w:val="24"/>
                <w:szCs w:val="24"/>
                <w:lang w:eastAsia="ru-RU"/>
              </w:rPr>
              <w:t>шапшандыққа</w:t>
            </w:r>
            <w:proofErr w:type="spellEnd"/>
            <w:r>
              <w:rPr>
                <w:rFonts w:ascii="Times New Roman" w:hAnsi="Times New Roman"/>
                <w:iCs/>
                <w:sz w:val="24"/>
                <w:szCs w:val="24"/>
                <w:lang w:eastAsia="ru-RU"/>
              </w:rPr>
              <w:t xml:space="preserve"> баулу.  </w:t>
            </w:r>
          </w:p>
          <w:p w14:paraId="48FB2A9F" w14:textId="77777777" w:rsidR="00E42CEC" w:rsidRDefault="00E42CEC">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b/>
                <w:sz w:val="24"/>
                <w:szCs w:val="24"/>
                <w:lang w:val="kk-KZ" w:eastAsia="ru-RU"/>
              </w:rPr>
              <w:t>Тіл дамыту мен көркем әдебиет</w:t>
            </w:r>
          </w:p>
        </w:tc>
        <w:tc>
          <w:tcPr>
            <w:tcW w:w="2268" w:type="dxa"/>
            <w:gridSpan w:val="3"/>
            <w:tcBorders>
              <w:top w:val="single" w:sz="4" w:space="0" w:color="000000"/>
              <w:left w:val="single" w:sz="4" w:space="0" w:color="000000"/>
              <w:bottom w:val="single" w:sz="4" w:space="0" w:color="000000"/>
              <w:right w:val="single" w:sz="4" w:space="0" w:color="000000"/>
            </w:tcBorders>
          </w:tcPr>
          <w:p w14:paraId="669EFD63" w14:textId="77777777" w:rsidR="00E42CEC" w:rsidRDefault="00E42CEC">
            <w:pPr>
              <w:widowControl w:val="0"/>
              <w:autoSpaceDE w:val="0"/>
              <w:autoSpaceDN w:val="0"/>
              <w:spacing w:after="0" w:line="240" w:lineRule="auto"/>
              <w:rPr>
                <w:rFonts w:ascii="Times New Roman" w:hAnsi="Times New Roman"/>
                <w:sz w:val="24"/>
                <w:szCs w:val="24"/>
                <w:lang w:eastAsia="ru-RU"/>
              </w:rPr>
            </w:pPr>
            <w:r>
              <w:rPr>
                <w:rFonts w:ascii="Times New Roman" w:hAnsi="Times New Roman"/>
                <w:b/>
                <w:bCs/>
                <w:iCs/>
                <w:sz w:val="24"/>
                <w:szCs w:val="24"/>
                <w:lang w:eastAsia="ru-RU"/>
              </w:rPr>
              <w:lastRenderedPageBreak/>
              <w:t xml:space="preserve">«Не </w:t>
            </w:r>
            <w:proofErr w:type="spellStart"/>
            <w:r>
              <w:rPr>
                <w:rFonts w:ascii="Times New Roman" w:hAnsi="Times New Roman"/>
                <w:b/>
                <w:bCs/>
                <w:iCs/>
                <w:sz w:val="24"/>
                <w:szCs w:val="24"/>
                <w:lang w:eastAsia="ru-RU"/>
              </w:rPr>
              <w:t>артық</w:t>
            </w:r>
            <w:proofErr w:type="spellEnd"/>
            <w:r>
              <w:rPr>
                <w:rFonts w:ascii="Times New Roman" w:hAnsi="Times New Roman"/>
                <w:b/>
                <w:bCs/>
                <w:iCs/>
                <w:sz w:val="24"/>
                <w:szCs w:val="24"/>
                <w:lang w:eastAsia="ru-RU"/>
              </w:rPr>
              <w:t xml:space="preserve">?»  </w:t>
            </w:r>
          </w:p>
          <w:p w14:paraId="7C6BA0D1"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b/>
                <w:iCs/>
                <w:sz w:val="24"/>
                <w:szCs w:val="24"/>
                <w:lang w:eastAsia="ru-RU"/>
              </w:rPr>
              <w:t>Мақсаты</w:t>
            </w:r>
            <w:proofErr w:type="spellEnd"/>
            <w:r>
              <w:rPr>
                <w:rFonts w:ascii="Times New Roman" w:hAnsi="Times New Roman"/>
                <w:b/>
                <w:iCs/>
                <w:sz w:val="24"/>
                <w:szCs w:val="24"/>
                <w:lang w:eastAsia="ru-RU"/>
              </w:rPr>
              <w:t>:</w:t>
            </w:r>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Балаларды</w:t>
            </w:r>
            <w:proofErr w:type="spellEnd"/>
            <w:r>
              <w:rPr>
                <w:rFonts w:ascii="Times New Roman" w:hAnsi="Times New Roman"/>
                <w:iCs/>
                <w:sz w:val="24"/>
                <w:szCs w:val="24"/>
                <w:lang w:eastAsia="ru-RU"/>
              </w:rPr>
              <w:t> </w:t>
            </w:r>
            <w:proofErr w:type="spellStart"/>
            <w:r>
              <w:rPr>
                <w:rFonts w:ascii="Times New Roman" w:hAnsi="Times New Roman"/>
                <w:iCs/>
                <w:sz w:val="24"/>
                <w:szCs w:val="24"/>
                <w:lang w:eastAsia="ru-RU"/>
              </w:rPr>
              <w:t>суретке</w:t>
            </w:r>
            <w:proofErr w:type="spellEnd"/>
            <w:r>
              <w:rPr>
                <w:rFonts w:ascii="Times New Roman" w:hAnsi="Times New Roman"/>
                <w:iCs/>
                <w:sz w:val="24"/>
                <w:szCs w:val="24"/>
                <w:lang w:eastAsia="ru-RU"/>
              </w:rPr>
              <w:t> </w:t>
            </w:r>
            <w:proofErr w:type="spellStart"/>
            <w:r>
              <w:rPr>
                <w:rFonts w:ascii="Times New Roman" w:hAnsi="Times New Roman"/>
                <w:iCs/>
                <w:sz w:val="24"/>
                <w:szCs w:val="24"/>
                <w:lang w:eastAsia="ru-RU"/>
              </w:rPr>
              <w:t>қарап</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оларды</w:t>
            </w:r>
            <w:proofErr w:type="spellEnd"/>
            <w:r>
              <w:rPr>
                <w:rFonts w:ascii="Times New Roman" w:hAnsi="Times New Roman"/>
                <w:iCs/>
                <w:sz w:val="24"/>
                <w:szCs w:val="24"/>
                <w:lang w:eastAsia="ru-RU"/>
              </w:rPr>
              <w:t xml:space="preserve">  </w:t>
            </w:r>
          </w:p>
          <w:p w14:paraId="48057AAB"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iCs/>
                <w:sz w:val="24"/>
                <w:szCs w:val="24"/>
                <w:lang w:eastAsia="ru-RU"/>
              </w:rPr>
              <w:t>топтастыруға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үйрету</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Суретте</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тұрған</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артық</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lastRenderedPageBreak/>
              <w:t>затты</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таба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білу</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сипаттама</w:t>
            </w:r>
            <w:proofErr w:type="spellEnd"/>
            <w:r>
              <w:rPr>
                <w:rFonts w:ascii="Times New Roman" w:hAnsi="Times New Roman"/>
                <w:iCs/>
                <w:sz w:val="24"/>
                <w:szCs w:val="24"/>
                <w:lang w:eastAsia="ru-RU"/>
              </w:rPr>
              <w:t xml:space="preserve"> беру.</w:t>
            </w:r>
          </w:p>
          <w:p w14:paraId="153FDEFF"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
          <w:p w14:paraId="4E5A8D31"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
          <w:p w14:paraId="02E75F41" w14:textId="77777777" w:rsidR="00E42CEC" w:rsidRDefault="00E42CEC">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b/>
                <w:sz w:val="24"/>
                <w:szCs w:val="24"/>
                <w:lang w:val="kk-KZ" w:eastAsia="ru-RU"/>
              </w:rPr>
              <w:t>Математика негіздер</w:t>
            </w:r>
            <w:r>
              <w:rPr>
                <w:rFonts w:ascii="Times New Roman" w:eastAsia="Times New Roman" w:hAnsi="Times New Roman"/>
                <w:sz w:val="24"/>
                <w:szCs w:val="24"/>
                <w:lang w:val="kk-KZ" w:eastAsia="ru-RU"/>
              </w:rPr>
              <w:t>і</w:t>
            </w:r>
          </w:p>
        </w:tc>
      </w:tr>
      <w:tr w:rsidR="00E42CEC" w:rsidRPr="00D52EBD" w14:paraId="587EA4AE" w14:textId="77777777" w:rsidTr="00E42CEC">
        <w:trPr>
          <w:trHeight w:val="325"/>
        </w:trPr>
        <w:tc>
          <w:tcPr>
            <w:tcW w:w="3114" w:type="dxa"/>
            <w:tcBorders>
              <w:top w:val="single" w:sz="4" w:space="0" w:color="000000"/>
              <w:left w:val="single" w:sz="4" w:space="0" w:color="000000"/>
              <w:bottom w:val="single" w:sz="4" w:space="0" w:color="000000"/>
              <w:right w:val="single" w:sz="4" w:space="0" w:color="000000"/>
            </w:tcBorders>
            <w:hideMark/>
          </w:tcPr>
          <w:p w14:paraId="41CF7C43" w14:textId="77777777" w:rsidR="00E42CEC" w:rsidRDefault="00E42CEC">
            <w:pPr>
              <w:pStyle w:val="TableParagraph"/>
              <w:ind w:left="110"/>
              <w:rPr>
                <w:b/>
                <w:color w:val="000000"/>
                <w:sz w:val="24"/>
                <w:szCs w:val="24"/>
              </w:rPr>
            </w:pPr>
            <w:r>
              <w:rPr>
                <w:b/>
                <w:color w:val="000000"/>
                <w:sz w:val="24"/>
                <w:szCs w:val="24"/>
              </w:rPr>
              <w:lastRenderedPageBreak/>
              <w:t>Ертеңгілік жаттығу</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4FDEE8FB"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Картотека №1 Затсыз</w:t>
            </w:r>
          </w:p>
          <w:p w14:paraId="359CB954" w14:textId="77777777" w:rsidR="00E42CEC" w:rsidRDefault="00E42CEC">
            <w:pPr>
              <w:pStyle w:val="TableParagraph"/>
              <w:rPr>
                <w:color w:val="000000"/>
                <w:sz w:val="24"/>
                <w:szCs w:val="24"/>
              </w:rPr>
            </w:pPr>
            <w:r>
              <w:rPr>
                <w:rFonts w:eastAsia="Calibri"/>
                <w:b/>
                <w:color w:val="000000"/>
                <w:sz w:val="24"/>
                <w:szCs w:val="24"/>
              </w:rPr>
              <w:t xml:space="preserve">                                                      Қаңтар айына арналған таңғы жаттығу кешені</w:t>
            </w:r>
          </w:p>
        </w:tc>
      </w:tr>
      <w:tr w:rsidR="00E42CEC" w14:paraId="3F4B843E" w14:textId="77777777" w:rsidTr="00E42CEC">
        <w:trPr>
          <w:trHeight w:val="321"/>
        </w:trPr>
        <w:tc>
          <w:tcPr>
            <w:tcW w:w="3114" w:type="dxa"/>
            <w:tcBorders>
              <w:top w:val="single" w:sz="4" w:space="0" w:color="000000"/>
              <w:left w:val="single" w:sz="4" w:space="0" w:color="000000"/>
              <w:bottom w:val="single" w:sz="4" w:space="0" w:color="000000"/>
              <w:right w:val="single" w:sz="4" w:space="0" w:color="000000"/>
            </w:tcBorders>
            <w:hideMark/>
          </w:tcPr>
          <w:p w14:paraId="0D8086E6" w14:textId="77777777" w:rsidR="00E42CEC" w:rsidRDefault="00E42CEC">
            <w:pPr>
              <w:pStyle w:val="TableParagraph"/>
              <w:ind w:left="110"/>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16C3D74F" w14:textId="77777777" w:rsidR="00E42CEC" w:rsidRDefault="00E42CEC">
            <w:pPr>
              <w:pStyle w:val="TableParagraph"/>
              <w:rPr>
                <w:color w:val="000000"/>
                <w:sz w:val="24"/>
                <w:szCs w:val="24"/>
              </w:rPr>
            </w:pPr>
            <w:r>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227BC8D"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w:t>
            </w:r>
          </w:p>
          <w:p w14:paraId="797958AB" w14:textId="77777777" w:rsidR="00E42CEC" w:rsidRDefault="00E42CEC">
            <w:pPr>
              <w:pStyle w:val="TableParagraph"/>
              <w:rPr>
                <w:b/>
                <w:bCs/>
                <w:color w:val="000000"/>
                <w:sz w:val="24"/>
                <w:szCs w:val="24"/>
              </w:rPr>
            </w:pPr>
            <w:r>
              <w:rPr>
                <w:b/>
                <w:bCs/>
                <w:color w:val="000000"/>
                <w:sz w:val="24"/>
                <w:szCs w:val="24"/>
              </w:rPr>
              <w:t>Адал азамат.</w:t>
            </w:r>
          </w:p>
        </w:tc>
      </w:tr>
      <w:tr w:rsidR="00E42CEC" w14:paraId="3CD3C2D1" w14:textId="77777777" w:rsidTr="00E42CEC">
        <w:trPr>
          <w:trHeight w:val="551"/>
        </w:trPr>
        <w:tc>
          <w:tcPr>
            <w:tcW w:w="3114" w:type="dxa"/>
            <w:tcBorders>
              <w:top w:val="single" w:sz="4" w:space="0" w:color="auto"/>
              <w:left w:val="single" w:sz="4" w:space="0" w:color="000000"/>
              <w:bottom w:val="single" w:sz="4" w:space="0" w:color="000000"/>
              <w:right w:val="single" w:sz="4" w:space="0" w:color="000000"/>
            </w:tcBorders>
            <w:hideMark/>
          </w:tcPr>
          <w:p w14:paraId="4F1D1C8F" w14:textId="77777777" w:rsidR="00E42CEC" w:rsidRDefault="00E42CEC">
            <w:pPr>
              <w:pStyle w:val="TableParagraph"/>
              <w:ind w:left="110"/>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2ADD7237" w14:textId="77777777" w:rsidR="00E42CEC" w:rsidRDefault="00E42CEC">
            <w:pPr>
              <w:pStyle w:val="TableParagraph"/>
              <w:ind w:left="110"/>
              <w:rPr>
                <w:b/>
                <w:color w:val="000000"/>
                <w:sz w:val="24"/>
                <w:szCs w:val="24"/>
              </w:rPr>
            </w:pPr>
            <w:r>
              <w:rPr>
                <w:b/>
                <w:color w:val="000000"/>
                <w:sz w:val="24"/>
                <w:szCs w:val="24"/>
              </w:rPr>
              <w:t>дайындық</w:t>
            </w:r>
          </w:p>
        </w:tc>
        <w:tc>
          <w:tcPr>
            <w:tcW w:w="2268" w:type="dxa"/>
            <w:tcBorders>
              <w:top w:val="single" w:sz="8" w:space="0" w:color="000000"/>
              <w:left w:val="single" w:sz="8" w:space="0" w:color="000000"/>
              <w:bottom w:val="single" w:sz="8" w:space="0" w:color="000000"/>
              <w:right w:val="single" w:sz="4" w:space="0" w:color="auto"/>
            </w:tcBorders>
            <w:hideMark/>
          </w:tcPr>
          <w:p w14:paraId="0C7380C6"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Саусақ жаттығуы:</w:t>
            </w:r>
          </w:p>
          <w:p w14:paraId="461FE8C5"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«Менің отбасым»</w:t>
            </w:r>
          </w:p>
          <w:p w14:paraId="5131BA4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Бас бармақ – ата</w:t>
            </w:r>
          </w:p>
          <w:p w14:paraId="7BC471DC"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Сұқ саусақ – әже</w:t>
            </w:r>
          </w:p>
          <w:p w14:paraId="3A5101FA"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Ортан терек – әке</w:t>
            </w:r>
          </w:p>
          <w:p w14:paraId="50C5B3C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Шылдыр шүмек – ана</w:t>
            </w:r>
          </w:p>
          <w:p w14:paraId="4B8FB376"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Кішкене бөбек – мен</w:t>
            </w:r>
          </w:p>
          <w:p w14:paraId="62E4969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sz w:val="24"/>
                <w:szCs w:val="24"/>
                <w:lang w:val="kk-KZ"/>
              </w:rPr>
              <w:t>(Тіл дамыту мен көркем әдебиет)</w:t>
            </w:r>
          </w:p>
        </w:tc>
        <w:tc>
          <w:tcPr>
            <w:tcW w:w="2268" w:type="dxa"/>
            <w:gridSpan w:val="4"/>
            <w:tcBorders>
              <w:top w:val="single" w:sz="8" w:space="0" w:color="000000"/>
              <w:left w:val="single" w:sz="4" w:space="0" w:color="auto"/>
              <w:bottom w:val="single" w:sz="8" w:space="0" w:color="000000"/>
              <w:right w:val="single" w:sz="4" w:space="0" w:color="auto"/>
            </w:tcBorders>
            <w:hideMark/>
          </w:tcPr>
          <w:p w14:paraId="76725886"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Саусақ жаттығуы:</w:t>
            </w:r>
          </w:p>
          <w:p w14:paraId="1BBB10E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«Достық» жаттығуы</w:t>
            </w:r>
            <w:r>
              <w:rPr>
                <w:rFonts w:ascii="Times New Roman" w:hAnsi="Times New Roman"/>
                <w:sz w:val="24"/>
                <w:szCs w:val="24"/>
                <w:lang w:val="kk-KZ"/>
              </w:rPr>
              <w:br/>
              <w:t>Біздің топта ұлдар мен қыздар өзара дос (қолдың саусақтары өзара бірігеді)</w:t>
            </w:r>
            <w:r>
              <w:rPr>
                <w:rFonts w:ascii="Times New Roman" w:hAnsi="Times New Roman"/>
                <w:sz w:val="24"/>
                <w:szCs w:val="24"/>
                <w:lang w:val="kk-KZ"/>
              </w:rPr>
              <w:br/>
              <w:t>Кішкентай саусақтар біз сенімен достасамыз (екі қолдың саусақтарын бір-біріне тигізу)</w:t>
            </w:r>
            <w:r>
              <w:rPr>
                <w:rFonts w:ascii="Times New Roman" w:hAnsi="Times New Roman"/>
                <w:sz w:val="24"/>
                <w:szCs w:val="24"/>
                <w:lang w:val="kk-KZ"/>
              </w:rPr>
              <w:br/>
              <w:t xml:space="preserve">Бір, екі, үш, төрт, бес… (шынашақтан бастап, саусақтарды </w:t>
            </w:r>
            <w:r>
              <w:rPr>
                <w:rFonts w:ascii="Times New Roman" w:hAnsi="Times New Roman"/>
                <w:sz w:val="24"/>
                <w:szCs w:val="24"/>
                <w:lang w:val="kk-KZ"/>
              </w:rPr>
              <w:lastRenderedPageBreak/>
              <w:t>кезекпен бір-біріне тигізу)</w:t>
            </w:r>
            <w:r>
              <w:rPr>
                <w:rFonts w:ascii="Times New Roman" w:hAnsi="Times New Roman"/>
                <w:sz w:val="24"/>
                <w:szCs w:val="24"/>
                <w:lang w:val="kk-KZ"/>
              </w:rPr>
              <w:br/>
              <w:t>Қайтадан санауды бастаймыз.</w:t>
            </w:r>
            <w:r>
              <w:rPr>
                <w:rFonts w:ascii="Times New Roman" w:hAnsi="Times New Roman"/>
                <w:sz w:val="24"/>
                <w:szCs w:val="24"/>
                <w:lang w:val="kk-KZ"/>
              </w:rPr>
              <w:br/>
              <w:t>Бір, екі, үш, төрт, бес..</w:t>
            </w:r>
            <w:r>
              <w:rPr>
                <w:rFonts w:ascii="Times New Roman" w:hAnsi="Times New Roman"/>
                <w:sz w:val="24"/>
                <w:szCs w:val="24"/>
                <w:lang w:val="kk-KZ"/>
              </w:rPr>
              <w:br/>
              <w:t>Енді санауды аяқтадық (қолды төмен түсіреміз, демалтамыз).</w:t>
            </w:r>
          </w:p>
          <w:p w14:paraId="728544DD"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sz w:val="24"/>
                <w:szCs w:val="24"/>
                <w:lang w:val="kk-KZ"/>
              </w:rPr>
              <w:t>(математика негіздері)</w:t>
            </w:r>
            <w:r>
              <w:rPr>
                <w:rFonts w:ascii="Times New Roman" w:hAnsi="Times New Roman"/>
                <w:b/>
                <w:bCs/>
                <w:sz w:val="24"/>
                <w:szCs w:val="24"/>
                <w:lang w:val="kk-KZ"/>
              </w:rPr>
              <w:br/>
            </w:r>
          </w:p>
        </w:tc>
        <w:tc>
          <w:tcPr>
            <w:tcW w:w="2268" w:type="dxa"/>
            <w:gridSpan w:val="3"/>
            <w:tcBorders>
              <w:top w:val="single" w:sz="8" w:space="0" w:color="000000"/>
              <w:left w:val="single" w:sz="4" w:space="0" w:color="auto"/>
              <w:bottom w:val="single" w:sz="8" w:space="0" w:color="000000"/>
              <w:right w:val="single" w:sz="4" w:space="0" w:color="auto"/>
            </w:tcBorders>
            <w:hideMark/>
          </w:tcPr>
          <w:p w14:paraId="7DAFBA48" w14:textId="77777777" w:rsidR="00E42CEC" w:rsidRDefault="00E42CEC">
            <w:pPr>
              <w:pStyle w:val="ae"/>
              <w:widowControl w:val="0"/>
              <w:autoSpaceDE w:val="0"/>
              <w:autoSpaceDN w:val="0"/>
              <w:rPr>
                <w:rFonts w:ascii="Times New Roman" w:hAnsi="Times New Roman"/>
                <w:color w:val="000000"/>
                <w:sz w:val="24"/>
                <w:szCs w:val="24"/>
                <w:lang w:val="kk-KZ"/>
              </w:rPr>
            </w:pPr>
            <w:r>
              <w:rPr>
                <w:rFonts w:ascii="Times New Roman" w:hAnsi="Times New Roman"/>
                <w:sz w:val="24"/>
                <w:szCs w:val="24"/>
                <w:lang w:val="kk-KZ"/>
              </w:rPr>
              <w:lastRenderedPageBreak/>
              <w:t xml:space="preserve">  «</w:t>
            </w:r>
            <w:r>
              <w:rPr>
                <w:rFonts w:ascii="Times New Roman" w:hAnsi="Times New Roman"/>
                <w:color w:val="000000"/>
                <w:sz w:val="24"/>
                <w:szCs w:val="24"/>
                <w:lang w:val="kk-KZ"/>
              </w:rPr>
              <w:t>Сәлем, сәлем» видеодағы әнді бірге айтып, іс- әрекетті қайталау.</w:t>
            </w:r>
          </w:p>
          <w:p w14:paraId="598A60DA" w14:textId="77777777" w:rsidR="00E42CEC" w:rsidRDefault="00E42CEC">
            <w:pPr>
              <w:pStyle w:val="ae"/>
              <w:widowControl w:val="0"/>
              <w:autoSpaceDE w:val="0"/>
              <w:autoSpaceDN w:val="0"/>
              <w:rPr>
                <w:rFonts w:ascii="Times New Roman" w:hAnsi="Times New Roman"/>
                <w:color w:val="000000"/>
                <w:sz w:val="24"/>
                <w:szCs w:val="24"/>
                <w:lang w:val="kk-KZ"/>
              </w:rPr>
            </w:pPr>
            <w:r>
              <w:rPr>
                <w:rFonts w:ascii="Times New Roman" w:eastAsia="Times New Roman" w:hAnsi="Times New Roman"/>
                <w:b/>
                <w:bCs/>
                <w:sz w:val="24"/>
                <w:szCs w:val="24"/>
                <w:lang w:val="kk-KZ" w:eastAsia="ru-RU"/>
              </w:rPr>
              <w:t>(көркем әдебиет)</w:t>
            </w:r>
          </w:p>
        </w:tc>
        <w:tc>
          <w:tcPr>
            <w:tcW w:w="2409" w:type="dxa"/>
            <w:gridSpan w:val="5"/>
            <w:tcBorders>
              <w:top w:val="single" w:sz="8" w:space="0" w:color="000000"/>
              <w:left w:val="single" w:sz="4" w:space="0" w:color="auto"/>
              <w:bottom w:val="single" w:sz="8" w:space="0" w:color="000000"/>
              <w:right w:val="single" w:sz="4" w:space="0" w:color="auto"/>
            </w:tcBorders>
          </w:tcPr>
          <w:p w14:paraId="2CB27F6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Әртүрлі</w:t>
            </w:r>
            <w:r>
              <w:rPr>
                <w:rFonts w:ascii="Times New Roman" w:hAnsi="Times New Roman"/>
                <w:spacing w:val="1"/>
                <w:sz w:val="24"/>
                <w:szCs w:val="24"/>
                <w:lang w:val="kk-KZ"/>
              </w:rPr>
              <w:t xml:space="preserve"> </w:t>
            </w:r>
            <w:r>
              <w:rPr>
                <w:rFonts w:ascii="Times New Roman" w:hAnsi="Times New Roman"/>
                <w:sz w:val="24"/>
                <w:szCs w:val="24"/>
                <w:lang w:val="kk-KZ"/>
              </w:rPr>
              <w:t>пішіндегі</w:t>
            </w:r>
            <w:r>
              <w:rPr>
                <w:rFonts w:ascii="Times New Roman" w:hAnsi="Times New Roman"/>
                <w:spacing w:val="1"/>
                <w:sz w:val="24"/>
                <w:szCs w:val="24"/>
                <w:lang w:val="kk-KZ"/>
              </w:rPr>
              <w:t xml:space="preserve"> </w:t>
            </w:r>
            <w:r>
              <w:rPr>
                <w:rFonts w:ascii="Times New Roman" w:hAnsi="Times New Roman"/>
                <w:sz w:val="24"/>
                <w:szCs w:val="24"/>
                <w:lang w:val="kk-KZ"/>
              </w:rPr>
              <w:t>таныс</w:t>
            </w:r>
            <w:r>
              <w:rPr>
                <w:rFonts w:ascii="Times New Roman" w:hAnsi="Times New Roman"/>
                <w:spacing w:val="1"/>
                <w:sz w:val="24"/>
                <w:szCs w:val="24"/>
                <w:lang w:val="kk-KZ"/>
              </w:rPr>
              <w:t xml:space="preserve"> </w:t>
            </w:r>
            <w:r>
              <w:rPr>
                <w:rFonts w:ascii="Times New Roman" w:hAnsi="Times New Roman"/>
                <w:sz w:val="24"/>
                <w:szCs w:val="24"/>
                <w:lang w:val="kk-KZ"/>
              </w:rPr>
              <w:t>заттарды</w:t>
            </w:r>
            <w:r>
              <w:rPr>
                <w:rFonts w:ascii="Times New Roman" w:hAnsi="Times New Roman"/>
                <w:spacing w:val="1"/>
                <w:sz w:val="24"/>
                <w:szCs w:val="24"/>
                <w:lang w:val="kk-KZ"/>
              </w:rPr>
              <w:t xml:space="preserve"> </w:t>
            </w:r>
            <w:r>
              <w:rPr>
                <w:rFonts w:ascii="Times New Roman" w:hAnsi="Times New Roman"/>
                <w:sz w:val="24"/>
                <w:szCs w:val="24"/>
                <w:lang w:val="kk-KZ"/>
              </w:rPr>
              <w:t>өзіне</w:t>
            </w:r>
            <w:r>
              <w:rPr>
                <w:rFonts w:ascii="Times New Roman" w:hAnsi="Times New Roman"/>
                <w:spacing w:val="1"/>
                <w:sz w:val="24"/>
                <w:szCs w:val="24"/>
                <w:lang w:val="kk-KZ"/>
              </w:rPr>
              <w:t xml:space="preserve"> </w:t>
            </w:r>
            <w:r>
              <w:rPr>
                <w:rFonts w:ascii="Times New Roman" w:hAnsi="Times New Roman"/>
                <w:sz w:val="24"/>
                <w:szCs w:val="24"/>
                <w:lang w:val="kk-KZ"/>
              </w:rPr>
              <w:t>тән</w:t>
            </w:r>
            <w:r>
              <w:rPr>
                <w:rFonts w:ascii="Times New Roman" w:hAnsi="Times New Roman"/>
                <w:spacing w:val="-67"/>
                <w:sz w:val="24"/>
                <w:szCs w:val="24"/>
                <w:lang w:val="kk-KZ"/>
              </w:rPr>
              <w:t xml:space="preserve"> </w:t>
            </w:r>
            <w:r>
              <w:rPr>
                <w:rFonts w:ascii="Times New Roman" w:hAnsi="Times New Roman"/>
                <w:sz w:val="24"/>
                <w:szCs w:val="24"/>
                <w:lang w:val="kk-KZ"/>
              </w:rPr>
              <w:t>ерекшеліктерін ескере отырып, заттардың толық пішіні пайда болғанға дейін</w:t>
            </w:r>
            <w:r>
              <w:rPr>
                <w:rFonts w:ascii="Times New Roman" w:hAnsi="Times New Roman"/>
                <w:spacing w:val="1"/>
                <w:sz w:val="24"/>
                <w:szCs w:val="24"/>
                <w:lang w:val="kk-KZ"/>
              </w:rPr>
              <w:t xml:space="preserve"> </w:t>
            </w:r>
            <w:r>
              <w:rPr>
                <w:rFonts w:ascii="Times New Roman" w:hAnsi="Times New Roman"/>
                <w:sz w:val="24"/>
                <w:szCs w:val="24"/>
                <w:lang w:val="kk-KZ"/>
              </w:rPr>
              <w:t>немесе жайылған пішіннің жиектерін ию, жеке бөліктерді тұтас бөліктен созу,</w:t>
            </w:r>
            <w:r>
              <w:rPr>
                <w:rFonts w:ascii="Times New Roman" w:hAnsi="Times New Roman"/>
                <w:spacing w:val="1"/>
                <w:sz w:val="24"/>
                <w:szCs w:val="24"/>
                <w:lang w:val="kk-KZ"/>
              </w:rPr>
              <w:t xml:space="preserve"> </w:t>
            </w:r>
            <w:r>
              <w:rPr>
                <w:rFonts w:ascii="Times New Roman" w:hAnsi="Times New Roman"/>
                <w:sz w:val="24"/>
                <w:szCs w:val="24"/>
                <w:lang w:val="kk-KZ"/>
              </w:rPr>
              <w:t>майда бөлшектерді қысу сияқты тәсілдермен мүсіндеуді</w:t>
            </w:r>
          </w:p>
          <w:p w14:paraId="56CEAE6B" w14:textId="77777777" w:rsidR="00E42CEC" w:rsidRDefault="00E42CEC">
            <w:pPr>
              <w:pStyle w:val="af3"/>
              <w:spacing w:line="322" w:lineRule="exact"/>
              <w:ind w:left="0"/>
              <w:rPr>
                <w:sz w:val="24"/>
                <w:szCs w:val="24"/>
              </w:rPr>
            </w:pPr>
            <w:r>
              <w:rPr>
                <w:sz w:val="24"/>
                <w:szCs w:val="24"/>
              </w:rPr>
              <w:lastRenderedPageBreak/>
              <w:t>Мүсіндеуде</w:t>
            </w:r>
            <w:r>
              <w:rPr>
                <w:spacing w:val="-6"/>
                <w:sz w:val="24"/>
                <w:szCs w:val="24"/>
              </w:rPr>
              <w:t xml:space="preserve"> </w:t>
            </w:r>
            <w:r>
              <w:rPr>
                <w:sz w:val="24"/>
                <w:szCs w:val="24"/>
              </w:rPr>
              <w:t>қауіпсіздік</w:t>
            </w:r>
            <w:r>
              <w:rPr>
                <w:spacing w:val="-5"/>
                <w:sz w:val="24"/>
                <w:szCs w:val="24"/>
              </w:rPr>
              <w:t xml:space="preserve"> </w:t>
            </w:r>
            <w:r>
              <w:rPr>
                <w:sz w:val="24"/>
                <w:szCs w:val="24"/>
              </w:rPr>
              <w:t>ережелерін</w:t>
            </w:r>
            <w:r>
              <w:rPr>
                <w:spacing w:val="-5"/>
                <w:sz w:val="24"/>
                <w:szCs w:val="24"/>
              </w:rPr>
              <w:t xml:space="preserve"> </w:t>
            </w:r>
            <w:r>
              <w:rPr>
                <w:sz w:val="24"/>
                <w:szCs w:val="24"/>
              </w:rPr>
              <w:t>сақтауды дамыту.</w:t>
            </w:r>
          </w:p>
          <w:p w14:paraId="52061F74" w14:textId="77777777" w:rsidR="00E42CEC" w:rsidRDefault="00E42CEC">
            <w:pPr>
              <w:pStyle w:val="TableParagraph"/>
              <w:rPr>
                <w:b/>
                <w:bCs/>
                <w:sz w:val="24"/>
                <w:szCs w:val="24"/>
              </w:rPr>
            </w:pPr>
            <w:r>
              <w:rPr>
                <w:b/>
                <w:bCs/>
                <w:sz w:val="24"/>
                <w:szCs w:val="24"/>
              </w:rPr>
              <w:t>(</w:t>
            </w:r>
            <w:proofErr w:type="spellStart"/>
            <w:r>
              <w:rPr>
                <w:b/>
                <w:bCs/>
                <w:sz w:val="24"/>
                <w:szCs w:val="24"/>
                <w:lang w:val="ru-RU"/>
              </w:rPr>
              <w:t>Мүсіндеу</w:t>
            </w:r>
            <w:proofErr w:type="spellEnd"/>
            <w:r>
              <w:rPr>
                <w:b/>
                <w:bCs/>
                <w:sz w:val="24"/>
                <w:szCs w:val="24"/>
              </w:rPr>
              <w:t>)</w:t>
            </w:r>
          </w:p>
          <w:p w14:paraId="4FF18426" w14:textId="77777777" w:rsidR="00E42CEC" w:rsidRDefault="00E42CEC">
            <w:pPr>
              <w:pStyle w:val="TableParagraph"/>
              <w:rPr>
                <w:sz w:val="24"/>
                <w:szCs w:val="24"/>
                <w:lang w:val="ru-RU"/>
              </w:rPr>
            </w:pPr>
          </w:p>
        </w:tc>
        <w:tc>
          <w:tcPr>
            <w:tcW w:w="2268" w:type="dxa"/>
            <w:gridSpan w:val="3"/>
            <w:tcBorders>
              <w:top w:val="single" w:sz="8" w:space="0" w:color="000000"/>
              <w:left w:val="single" w:sz="4" w:space="0" w:color="auto"/>
              <w:bottom w:val="single" w:sz="8" w:space="0" w:color="000000"/>
              <w:right w:val="single" w:sz="4" w:space="0" w:color="auto"/>
            </w:tcBorders>
            <w:hideMark/>
          </w:tcPr>
          <w:p w14:paraId="7F678BEE" w14:textId="77777777" w:rsidR="00E42CEC" w:rsidRDefault="00E42CEC">
            <w:pPr>
              <w:pStyle w:val="af3"/>
              <w:ind w:left="0"/>
              <w:rPr>
                <w:sz w:val="24"/>
                <w:szCs w:val="24"/>
              </w:rPr>
            </w:pPr>
            <w:r>
              <w:rPr>
                <w:sz w:val="24"/>
                <w:szCs w:val="24"/>
              </w:rPr>
              <w:lastRenderedPageBreak/>
              <w:t>Жапсыру</w:t>
            </w:r>
            <w:r>
              <w:rPr>
                <w:spacing w:val="-16"/>
                <w:sz w:val="24"/>
                <w:szCs w:val="24"/>
              </w:rPr>
              <w:t xml:space="preserve"> </w:t>
            </w:r>
            <w:r>
              <w:rPr>
                <w:sz w:val="24"/>
                <w:szCs w:val="24"/>
              </w:rPr>
              <w:t>мен</w:t>
            </w:r>
            <w:r>
              <w:rPr>
                <w:spacing w:val="-13"/>
                <w:sz w:val="24"/>
                <w:szCs w:val="24"/>
              </w:rPr>
              <w:t xml:space="preserve"> </w:t>
            </w:r>
            <w:r>
              <w:rPr>
                <w:sz w:val="24"/>
                <w:szCs w:val="24"/>
              </w:rPr>
              <w:t>шығармашылық</w:t>
            </w:r>
            <w:r>
              <w:rPr>
                <w:spacing w:val="-12"/>
                <w:sz w:val="24"/>
                <w:szCs w:val="24"/>
              </w:rPr>
              <w:t xml:space="preserve"> </w:t>
            </w:r>
            <w:r>
              <w:rPr>
                <w:sz w:val="24"/>
                <w:szCs w:val="24"/>
              </w:rPr>
              <w:t>әрекетке</w:t>
            </w:r>
            <w:r>
              <w:rPr>
                <w:spacing w:val="-15"/>
                <w:sz w:val="24"/>
                <w:szCs w:val="24"/>
              </w:rPr>
              <w:t xml:space="preserve"> </w:t>
            </w:r>
            <w:r>
              <w:rPr>
                <w:sz w:val="24"/>
                <w:szCs w:val="24"/>
              </w:rPr>
              <w:t>қызығушылықты,</w:t>
            </w:r>
            <w:r>
              <w:rPr>
                <w:spacing w:val="-15"/>
                <w:sz w:val="24"/>
                <w:szCs w:val="24"/>
              </w:rPr>
              <w:t xml:space="preserve"> </w:t>
            </w:r>
            <w:r>
              <w:rPr>
                <w:sz w:val="24"/>
                <w:szCs w:val="24"/>
              </w:rPr>
              <w:t>шығармашылық</w:t>
            </w:r>
            <w:r>
              <w:rPr>
                <w:spacing w:val="-67"/>
                <w:sz w:val="24"/>
                <w:szCs w:val="24"/>
              </w:rPr>
              <w:t xml:space="preserve"> </w:t>
            </w:r>
            <w:r>
              <w:rPr>
                <w:sz w:val="24"/>
                <w:szCs w:val="24"/>
              </w:rPr>
              <w:t>қабілеті мен</w:t>
            </w:r>
            <w:r>
              <w:rPr>
                <w:spacing w:val="-2"/>
                <w:sz w:val="24"/>
                <w:szCs w:val="24"/>
              </w:rPr>
              <w:t xml:space="preserve"> </w:t>
            </w:r>
            <w:r>
              <w:rPr>
                <w:sz w:val="24"/>
                <w:szCs w:val="24"/>
              </w:rPr>
              <w:t>қиялды</w:t>
            </w:r>
            <w:r>
              <w:rPr>
                <w:spacing w:val="-3"/>
                <w:sz w:val="24"/>
                <w:szCs w:val="24"/>
              </w:rPr>
              <w:t xml:space="preserve"> </w:t>
            </w:r>
            <w:r>
              <w:rPr>
                <w:sz w:val="24"/>
                <w:szCs w:val="24"/>
              </w:rPr>
              <w:t>дамыту.</w:t>
            </w:r>
          </w:p>
          <w:p w14:paraId="42701967" w14:textId="77777777" w:rsidR="00E42CEC" w:rsidRDefault="00E42CEC">
            <w:pPr>
              <w:pStyle w:val="TableParagraph"/>
              <w:rPr>
                <w:sz w:val="24"/>
                <w:szCs w:val="24"/>
              </w:rPr>
            </w:pPr>
            <w:r>
              <w:rPr>
                <w:sz w:val="24"/>
                <w:szCs w:val="24"/>
              </w:rPr>
              <w:t>Қайшыны</w:t>
            </w:r>
            <w:r>
              <w:rPr>
                <w:spacing w:val="1"/>
                <w:sz w:val="24"/>
                <w:szCs w:val="24"/>
              </w:rPr>
              <w:t xml:space="preserve"> </w:t>
            </w:r>
            <w:r>
              <w:rPr>
                <w:sz w:val="24"/>
                <w:szCs w:val="24"/>
              </w:rPr>
              <w:t>дұрыс</w:t>
            </w:r>
            <w:r>
              <w:rPr>
                <w:spacing w:val="1"/>
                <w:sz w:val="24"/>
                <w:szCs w:val="24"/>
              </w:rPr>
              <w:t xml:space="preserve"> </w:t>
            </w:r>
            <w:r>
              <w:rPr>
                <w:sz w:val="24"/>
                <w:szCs w:val="24"/>
              </w:rPr>
              <w:t>ұстауды</w:t>
            </w:r>
            <w:r>
              <w:rPr>
                <w:spacing w:val="1"/>
                <w:sz w:val="24"/>
                <w:szCs w:val="24"/>
              </w:rPr>
              <w:t xml:space="preserve"> </w:t>
            </w:r>
            <w:r>
              <w:rPr>
                <w:sz w:val="24"/>
                <w:szCs w:val="24"/>
              </w:rPr>
              <w:t>және</w:t>
            </w:r>
            <w:r>
              <w:rPr>
                <w:spacing w:val="1"/>
                <w:sz w:val="24"/>
                <w:szCs w:val="24"/>
              </w:rPr>
              <w:t xml:space="preserve"> </w:t>
            </w:r>
            <w:r>
              <w:rPr>
                <w:sz w:val="24"/>
                <w:szCs w:val="24"/>
              </w:rPr>
              <w:t>пайдалана</w:t>
            </w:r>
            <w:r>
              <w:rPr>
                <w:spacing w:val="1"/>
                <w:sz w:val="24"/>
                <w:szCs w:val="24"/>
              </w:rPr>
              <w:t xml:space="preserve"> </w:t>
            </w:r>
            <w:r>
              <w:rPr>
                <w:sz w:val="24"/>
                <w:szCs w:val="24"/>
              </w:rPr>
              <w:t>білуді</w:t>
            </w:r>
            <w:r>
              <w:rPr>
                <w:spacing w:val="1"/>
                <w:sz w:val="24"/>
                <w:szCs w:val="24"/>
              </w:rPr>
              <w:t xml:space="preserve"> </w:t>
            </w:r>
            <w:r>
              <w:rPr>
                <w:sz w:val="24"/>
                <w:szCs w:val="24"/>
              </w:rPr>
              <w:t>қалыптастыру.</w:t>
            </w:r>
            <w:r>
              <w:rPr>
                <w:spacing w:val="1"/>
                <w:sz w:val="24"/>
                <w:szCs w:val="24"/>
              </w:rPr>
              <w:t xml:space="preserve"> </w:t>
            </w:r>
            <w:r>
              <w:rPr>
                <w:sz w:val="24"/>
                <w:szCs w:val="24"/>
              </w:rPr>
              <w:t>Түзу</w:t>
            </w:r>
            <w:r>
              <w:rPr>
                <w:spacing w:val="1"/>
                <w:sz w:val="24"/>
                <w:szCs w:val="24"/>
              </w:rPr>
              <w:t xml:space="preserve"> </w:t>
            </w:r>
            <w:r>
              <w:rPr>
                <w:sz w:val="24"/>
                <w:szCs w:val="24"/>
              </w:rPr>
              <w:t>сызық</w:t>
            </w:r>
            <w:r>
              <w:rPr>
                <w:spacing w:val="-1"/>
                <w:sz w:val="24"/>
                <w:szCs w:val="24"/>
              </w:rPr>
              <w:t xml:space="preserve"> </w:t>
            </w:r>
            <w:r>
              <w:rPr>
                <w:sz w:val="24"/>
                <w:szCs w:val="24"/>
              </w:rPr>
              <w:t>бойымен</w:t>
            </w:r>
            <w:r>
              <w:rPr>
                <w:spacing w:val="-1"/>
                <w:sz w:val="24"/>
                <w:szCs w:val="24"/>
              </w:rPr>
              <w:t xml:space="preserve"> </w:t>
            </w:r>
            <w:r>
              <w:rPr>
                <w:sz w:val="24"/>
                <w:szCs w:val="24"/>
              </w:rPr>
              <w:t>алдымен</w:t>
            </w:r>
            <w:r>
              <w:rPr>
                <w:spacing w:val="-1"/>
                <w:sz w:val="24"/>
                <w:szCs w:val="24"/>
              </w:rPr>
              <w:t xml:space="preserve"> </w:t>
            </w:r>
            <w:r>
              <w:rPr>
                <w:sz w:val="24"/>
                <w:szCs w:val="24"/>
              </w:rPr>
              <w:t>қысқа,</w:t>
            </w:r>
            <w:r>
              <w:rPr>
                <w:spacing w:val="-1"/>
                <w:sz w:val="24"/>
                <w:szCs w:val="24"/>
              </w:rPr>
              <w:t xml:space="preserve"> </w:t>
            </w:r>
            <w:r>
              <w:rPr>
                <w:sz w:val="24"/>
                <w:szCs w:val="24"/>
              </w:rPr>
              <w:t>кейін</w:t>
            </w:r>
            <w:r>
              <w:rPr>
                <w:spacing w:val="-1"/>
                <w:sz w:val="24"/>
                <w:szCs w:val="24"/>
              </w:rPr>
              <w:t xml:space="preserve"> </w:t>
            </w:r>
            <w:r>
              <w:rPr>
                <w:sz w:val="24"/>
                <w:szCs w:val="24"/>
              </w:rPr>
              <w:t>ұзын жолақтарды</w:t>
            </w:r>
            <w:r>
              <w:rPr>
                <w:spacing w:val="-4"/>
                <w:sz w:val="24"/>
                <w:szCs w:val="24"/>
              </w:rPr>
              <w:t xml:space="preserve"> </w:t>
            </w:r>
            <w:r>
              <w:rPr>
                <w:sz w:val="24"/>
                <w:szCs w:val="24"/>
              </w:rPr>
              <w:lastRenderedPageBreak/>
              <w:t>қиюды</w:t>
            </w:r>
            <w:r>
              <w:rPr>
                <w:spacing w:val="-3"/>
                <w:sz w:val="24"/>
                <w:szCs w:val="24"/>
              </w:rPr>
              <w:t xml:space="preserve"> </w:t>
            </w:r>
            <w:r>
              <w:rPr>
                <w:sz w:val="24"/>
                <w:szCs w:val="24"/>
              </w:rPr>
              <w:t>үйрету.</w:t>
            </w:r>
          </w:p>
          <w:p w14:paraId="618B6CA4" w14:textId="77777777" w:rsidR="00E42CEC" w:rsidRDefault="00E42CEC">
            <w:pPr>
              <w:pStyle w:val="TableParagraph"/>
              <w:rPr>
                <w:sz w:val="24"/>
                <w:szCs w:val="24"/>
              </w:rPr>
            </w:pPr>
            <w:r>
              <w:rPr>
                <w:b/>
                <w:bCs/>
                <w:sz w:val="24"/>
                <w:szCs w:val="24"/>
              </w:rPr>
              <w:t xml:space="preserve">(Жапсыру) </w:t>
            </w:r>
          </w:p>
        </w:tc>
      </w:tr>
      <w:tr w:rsidR="00E42CEC" w:rsidRPr="00D52EBD" w14:paraId="625DDA81" w14:textId="77777777" w:rsidTr="00E42CEC">
        <w:trPr>
          <w:trHeight w:val="447"/>
        </w:trPr>
        <w:tc>
          <w:tcPr>
            <w:tcW w:w="3114" w:type="dxa"/>
            <w:tcBorders>
              <w:top w:val="single" w:sz="4" w:space="0" w:color="000000"/>
              <w:left w:val="single" w:sz="4" w:space="0" w:color="000000"/>
              <w:bottom w:val="single" w:sz="4" w:space="0" w:color="000000"/>
              <w:right w:val="single" w:sz="4" w:space="0" w:color="000000"/>
            </w:tcBorders>
            <w:hideMark/>
          </w:tcPr>
          <w:p w14:paraId="22E5B3B4" w14:textId="77777777" w:rsidR="00E42CEC" w:rsidRDefault="00E42CEC">
            <w:pPr>
              <w:pStyle w:val="TableParagraph"/>
              <w:ind w:left="110"/>
              <w:rPr>
                <w:b/>
                <w:color w:val="000000"/>
                <w:sz w:val="24"/>
                <w:szCs w:val="24"/>
              </w:rPr>
            </w:pPr>
            <w:r>
              <w:rPr>
                <w:b/>
                <w:bCs/>
                <w:color w:val="000000"/>
                <w:sz w:val="24"/>
                <w:szCs w:val="24"/>
              </w:rPr>
              <w:lastRenderedPageBreak/>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612BC9D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67EA576D"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428DE25" w14:textId="77777777" w:rsidR="00E42CEC" w:rsidRDefault="00E42CEC">
            <w:pPr>
              <w:pStyle w:val="ae"/>
              <w:widowControl w:val="0"/>
              <w:autoSpaceDE w:val="0"/>
              <w:autoSpaceDN w:val="0"/>
              <w:rPr>
                <w:rFonts w:ascii="Times New Roman" w:hAnsi="Times New Roman"/>
                <w:b/>
                <w:sz w:val="24"/>
                <w:szCs w:val="24"/>
                <w:lang w:val="kk-KZ"/>
              </w:rPr>
            </w:pPr>
          </w:p>
          <w:p w14:paraId="4EDEFA59" w14:textId="77777777" w:rsidR="00E42CEC" w:rsidRDefault="00E42CEC">
            <w:pPr>
              <w:widowControl w:val="0"/>
              <w:autoSpaceDE w:val="0"/>
              <w:autoSpaceDN w:val="0"/>
              <w:spacing w:after="0" w:line="240" w:lineRule="auto"/>
              <w:rPr>
                <w:rFonts w:ascii="Times New Roman" w:eastAsia="Century Schoolbook" w:hAnsi="Times New Roman"/>
                <w:b/>
                <w:sz w:val="24"/>
                <w:szCs w:val="24"/>
                <w:lang w:val="kk-KZ"/>
              </w:rPr>
            </w:pPr>
            <w:r>
              <w:rPr>
                <w:rFonts w:ascii="Times New Roman" w:hAnsi="Times New Roman"/>
                <w:b/>
                <w:sz w:val="24"/>
                <w:szCs w:val="24"/>
                <w:lang w:val="kk-KZ"/>
              </w:rPr>
              <w:t>Қазақ тілі</w:t>
            </w:r>
            <w:r>
              <w:rPr>
                <w:rFonts w:ascii="Times New Roman" w:eastAsia="Century Schoolbook" w:hAnsi="Times New Roman"/>
                <w:b/>
                <w:sz w:val="24"/>
                <w:szCs w:val="24"/>
                <w:lang w:val="kk-KZ"/>
              </w:rPr>
              <w:t xml:space="preserve"> Тақырыбы:</w:t>
            </w:r>
          </w:p>
          <w:p w14:paraId="5B36F80E" w14:textId="77777777" w:rsidR="00E42CEC" w:rsidRDefault="00E42CEC">
            <w:pPr>
              <w:widowControl w:val="0"/>
              <w:autoSpaceDE w:val="0"/>
              <w:autoSpaceDN w:val="0"/>
              <w:spacing w:after="0" w:line="240" w:lineRule="auto"/>
              <w:rPr>
                <w:rFonts w:ascii="Times New Roman" w:eastAsia="Century Schoolbook" w:hAnsi="Times New Roman"/>
                <w:b/>
                <w:sz w:val="24"/>
                <w:szCs w:val="24"/>
                <w:lang w:val="kk-KZ"/>
              </w:rPr>
            </w:pPr>
            <w:r>
              <w:rPr>
                <w:rFonts w:ascii="Times New Roman" w:eastAsia="Century Schoolbook" w:hAnsi="Times New Roman"/>
                <w:b/>
                <w:sz w:val="24"/>
                <w:szCs w:val="24"/>
                <w:lang w:val="kk-KZ"/>
              </w:rPr>
              <w:t>"Аңдарға арналған пальто" әңгіме</w:t>
            </w:r>
          </w:p>
          <w:p w14:paraId="66D7151D" w14:textId="77777777" w:rsidR="00E42CEC" w:rsidRDefault="00E42CEC">
            <w:pPr>
              <w:widowControl w:val="0"/>
              <w:autoSpaceDE w:val="0"/>
              <w:autoSpaceDN w:val="0"/>
              <w:spacing w:line="240" w:lineRule="auto"/>
              <w:rPr>
                <w:rFonts w:ascii="Times New Roman" w:eastAsia="Century Schoolbook" w:hAnsi="Times New Roman"/>
                <w:b/>
                <w:sz w:val="24"/>
                <w:szCs w:val="24"/>
                <w:lang w:val="kk-KZ"/>
              </w:rPr>
            </w:pPr>
            <w:r>
              <w:rPr>
                <w:rFonts w:ascii="Times New Roman" w:eastAsia="Century Schoolbook" w:hAnsi="Times New Roman"/>
                <w:b/>
                <w:sz w:val="24"/>
                <w:szCs w:val="24"/>
                <w:lang w:val="kk-KZ"/>
              </w:rPr>
              <w:t xml:space="preserve">Мақсаты: </w:t>
            </w:r>
            <w:r>
              <w:rPr>
                <w:rFonts w:ascii="Times New Roman" w:eastAsia="Century Schoolbook" w:hAnsi="Times New Roman"/>
                <w:sz w:val="24"/>
                <w:szCs w:val="24"/>
                <w:lang w:val="kk-KZ"/>
              </w:rPr>
              <w:t xml:space="preserve">балаларды жүннің қасиеттерін сипаттауға үйрету (жұмсақ, пушистый, жылы, әдемі). </w:t>
            </w:r>
          </w:p>
          <w:p w14:paraId="6451E62E" w14:textId="77777777" w:rsidR="00E42CEC" w:rsidRDefault="00E42CEC">
            <w:pPr>
              <w:widowControl w:val="0"/>
              <w:autoSpaceDE w:val="0"/>
              <w:autoSpaceDN w:val="0"/>
              <w:spacing w:line="240" w:lineRule="auto"/>
              <w:rPr>
                <w:rFonts w:ascii="Times New Roman" w:eastAsia="Century Schoolbook" w:hAnsi="Times New Roman"/>
                <w:sz w:val="24"/>
                <w:szCs w:val="24"/>
                <w:lang w:val="kk-KZ"/>
              </w:rPr>
            </w:pPr>
            <w:r>
              <w:rPr>
                <w:rFonts w:ascii="Times New Roman" w:eastAsia="Century Schoolbook" w:hAnsi="Times New Roman"/>
                <w:sz w:val="24"/>
                <w:szCs w:val="24"/>
                <w:lang w:val="kk-KZ"/>
              </w:rPr>
              <w:t>Сөздік қорды киімдер түрлерін білдіретін зат есімдермен толықтыру.</w:t>
            </w:r>
          </w:p>
          <w:p w14:paraId="34F85B16" w14:textId="77777777" w:rsidR="00E42CEC" w:rsidRPr="00E42CEC" w:rsidRDefault="00E42CEC">
            <w:pPr>
              <w:pStyle w:val="af1"/>
              <w:widowControl w:val="0"/>
              <w:autoSpaceDE w:val="0"/>
              <w:autoSpaceDN w:val="0"/>
              <w:spacing w:before="0" w:beforeAutospacing="0" w:after="0" w:afterAutospacing="0"/>
              <w:rPr>
                <w:rStyle w:val="af0"/>
                <w:color w:val="000000"/>
                <w:lang w:val="kk-KZ" w:eastAsia="en-US"/>
              </w:rPr>
            </w:pPr>
          </w:p>
          <w:p w14:paraId="36CB35CE" w14:textId="77777777" w:rsidR="00E42CEC" w:rsidRDefault="00E42CEC">
            <w:pPr>
              <w:pStyle w:val="af1"/>
              <w:widowControl w:val="0"/>
              <w:autoSpaceDE w:val="0"/>
              <w:autoSpaceDN w:val="0"/>
              <w:spacing w:before="0" w:beforeAutospacing="0" w:after="0" w:afterAutospacing="0"/>
              <w:rPr>
                <w:rStyle w:val="af0"/>
                <w:color w:val="000000"/>
                <w:lang w:val="kk-KZ" w:eastAsia="en-US"/>
              </w:rPr>
            </w:pPr>
            <w:r>
              <w:rPr>
                <w:rStyle w:val="af0"/>
                <w:color w:val="000000"/>
                <w:lang w:val="kk-KZ" w:eastAsia="en-US"/>
              </w:rPr>
              <w:t xml:space="preserve">Тіл дамыту және </w:t>
            </w:r>
            <w:r>
              <w:rPr>
                <w:rStyle w:val="af0"/>
                <w:color w:val="000000"/>
                <w:lang w:val="kk-KZ" w:eastAsia="en-US"/>
              </w:rPr>
              <w:lastRenderedPageBreak/>
              <w:t>көркем әдебиет</w:t>
            </w:r>
          </w:p>
          <w:p w14:paraId="2CDBFF5F"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Мөлдіреген аппақ қыс (сурет бойынша әңгіме)</w:t>
            </w:r>
          </w:p>
          <w:p w14:paraId="0EE0A9B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Суретке әңгіме құрай ды, қыс мезгілін сипаттай  алады.</w:t>
            </w:r>
          </w:p>
          <w:p w14:paraId="5BDABE65"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i/>
                <w:lang w:val="kk-KZ" w:eastAsia="ru-RU"/>
              </w:rPr>
              <w:t>«</w:t>
            </w:r>
            <w:r>
              <w:rPr>
                <w:rFonts w:ascii="Times New Roman" w:eastAsia="Times New Roman" w:hAnsi="Times New Roman"/>
                <w:b/>
                <w:sz w:val="24"/>
                <w:szCs w:val="24"/>
                <w:lang w:val="kk-KZ" w:eastAsia="ru-RU"/>
              </w:rPr>
              <w:t>Кім тапқыр?» ойыны</w:t>
            </w:r>
          </w:p>
          <w:p w14:paraId="71C71363"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Жұмбақ шешу.</w:t>
            </w:r>
          </w:p>
          <w:p w14:paraId="7D3FAFF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1.Қыста ғана болады,</w:t>
            </w:r>
          </w:p>
          <w:p w14:paraId="0F4F0322"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Ұстасаң қолың тонады. </w:t>
            </w:r>
            <w:r>
              <w:rPr>
                <w:rFonts w:ascii="Times New Roman" w:eastAsia="Times New Roman" w:hAnsi="Times New Roman"/>
                <w:b/>
                <w:sz w:val="24"/>
                <w:szCs w:val="24"/>
                <w:lang w:val="kk-KZ" w:eastAsia="ru-RU"/>
              </w:rPr>
              <w:t>(қар)</w:t>
            </w:r>
          </w:p>
          <w:p w14:paraId="6537E5D3"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2.Тісі жоқ,тістеп алады.</w:t>
            </w:r>
          </w:p>
          <w:p w14:paraId="2C78AB84"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Қолы жоқ, сурет салады. </w:t>
            </w:r>
            <w:r>
              <w:rPr>
                <w:rFonts w:ascii="Times New Roman" w:eastAsia="Times New Roman" w:hAnsi="Times New Roman"/>
                <w:b/>
                <w:sz w:val="24"/>
                <w:szCs w:val="24"/>
                <w:lang w:val="kk-KZ" w:eastAsia="ru-RU"/>
              </w:rPr>
              <w:t>(аяз)</w:t>
            </w:r>
          </w:p>
          <w:p w14:paraId="2C58B4F4"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3.Мені қардан жасапты,</w:t>
            </w:r>
          </w:p>
          <w:p w14:paraId="6222D1D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Ойланып көр</w:t>
            </w:r>
          </w:p>
          <w:p w14:paraId="6CD97089"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Қолым-таяқ,</w:t>
            </w:r>
          </w:p>
          <w:p w14:paraId="6CBF1787"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Мұрным-сәбіз,</w:t>
            </w:r>
          </w:p>
          <w:p w14:paraId="79F67546"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Көзім-көмір. </w:t>
            </w:r>
            <w:r>
              <w:rPr>
                <w:rFonts w:ascii="Times New Roman" w:eastAsia="Times New Roman" w:hAnsi="Times New Roman"/>
                <w:b/>
                <w:sz w:val="24"/>
                <w:szCs w:val="24"/>
                <w:lang w:val="kk-KZ" w:eastAsia="ru-RU"/>
              </w:rPr>
              <w:t>(аққала)</w:t>
            </w:r>
          </w:p>
          <w:p w14:paraId="7EFDF989"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4.Қырға сүйреп шығам,</w:t>
            </w:r>
          </w:p>
          <w:p w14:paraId="705AE764"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Ойғы мініп түсем. </w:t>
            </w:r>
            <w:r>
              <w:rPr>
                <w:rFonts w:ascii="Times New Roman" w:eastAsia="Times New Roman" w:hAnsi="Times New Roman"/>
                <w:b/>
                <w:sz w:val="24"/>
                <w:szCs w:val="24"/>
                <w:lang w:val="kk-KZ" w:eastAsia="ru-RU"/>
              </w:rPr>
              <w:t>(шана)</w:t>
            </w:r>
          </w:p>
          <w:p w14:paraId="6A6BD373"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5.Өзі судан жаралған,</w:t>
            </w:r>
          </w:p>
          <w:p w14:paraId="459BC0D0"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Бірақ судан қорқады. </w:t>
            </w:r>
            <w:r>
              <w:rPr>
                <w:rFonts w:ascii="Times New Roman" w:eastAsia="Times New Roman" w:hAnsi="Times New Roman"/>
                <w:b/>
                <w:sz w:val="24"/>
                <w:szCs w:val="24"/>
                <w:lang w:val="kk-KZ" w:eastAsia="ru-RU"/>
              </w:rPr>
              <w:lastRenderedPageBreak/>
              <w:t>(мұз)</w:t>
            </w:r>
          </w:p>
          <w:p w14:paraId="0340C3D5"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6.Су да, мұз бар,</w:t>
            </w:r>
          </w:p>
          <w:p w14:paraId="66A574CE"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Жер де, қар бар.</w:t>
            </w:r>
          </w:p>
          <w:p w14:paraId="747EE60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Боран басып соғады.</w:t>
            </w:r>
          </w:p>
          <w:p w14:paraId="434C115B"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Бұл қай кезде болады? </w:t>
            </w:r>
            <w:r>
              <w:rPr>
                <w:rFonts w:ascii="Times New Roman" w:eastAsia="Times New Roman" w:hAnsi="Times New Roman"/>
                <w:b/>
                <w:sz w:val="24"/>
                <w:szCs w:val="24"/>
                <w:lang w:val="kk-KZ" w:eastAsia="ru-RU"/>
              </w:rPr>
              <w:t>(қыс)</w:t>
            </w:r>
          </w:p>
          <w:p w14:paraId="5842B67C"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p>
        </w:tc>
        <w:tc>
          <w:tcPr>
            <w:tcW w:w="2268" w:type="dxa"/>
            <w:gridSpan w:val="4"/>
            <w:tcBorders>
              <w:top w:val="single" w:sz="8" w:space="0" w:color="000000"/>
              <w:left w:val="single" w:sz="4" w:space="0" w:color="auto"/>
              <w:bottom w:val="single" w:sz="8" w:space="0" w:color="000000"/>
              <w:right w:val="single" w:sz="4" w:space="0" w:color="auto"/>
            </w:tcBorders>
          </w:tcPr>
          <w:p w14:paraId="125F9881" w14:textId="77777777" w:rsidR="00E42CEC" w:rsidRDefault="00E42CEC">
            <w:pPr>
              <w:widowControl w:val="0"/>
              <w:autoSpaceDE w:val="0"/>
              <w:autoSpaceDN w:val="0"/>
              <w:spacing w:after="0" w:line="240" w:lineRule="auto"/>
              <w:ind w:right="66"/>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Дене тәрбиесінің нұсқаушысының</w:t>
            </w:r>
          </w:p>
          <w:p w14:paraId="786A3E17" w14:textId="77777777" w:rsidR="00E42CEC" w:rsidRDefault="00E42CEC">
            <w:pPr>
              <w:widowControl w:val="0"/>
              <w:autoSpaceDE w:val="0"/>
              <w:autoSpaceDN w:val="0"/>
              <w:spacing w:after="0" w:line="240" w:lineRule="auto"/>
              <w:ind w:right="66"/>
              <w:rPr>
                <w:rFonts w:ascii="Times New Roman" w:hAnsi="Times New Roman"/>
                <w:b/>
                <w:bCs/>
                <w:color w:val="000000"/>
                <w:sz w:val="24"/>
                <w:szCs w:val="24"/>
                <w:lang w:val="kk-KZ"/>
              </w:rPr>
            </w:pPr>
            <w:r>
              <w:rPr>
                <w:rFonts w:ascii="Times New Roman" w:hAnsi="Times New Roman"/>
                <w:sz w:val="24"/>
                <w:szCs w:val="24"/>
                <w:lang w:val="kk-KZ" w:eastAsia="ru-RU"/>
              </w:rPr>
              <w:t xml:space="preserve"> жоспары бойынша</w:t>
            </w:r>
            <w:r>
              <w:rPr>
                <w:rFonts w:ascii="Times New Roman" w:hAnsi="Times New Roman"/>
                <w:sz w:val="24"/>
                <w:szCs w:val="24"/>
                <w:lang w:val="kk-KZ"/>
              </w:rPr>
              <w:t xml:space="preserve"> </w:t>
            </w:r>
          </w:p>
          <w:p w14:paraId="1EDCDF29" w14:textId="77777777" w:rsidR="00E42CEC" w:rsidRPr="00E42CEC" w:rsidRDefault="00E42CEC">
            <w:pPr>
              <w:pStyle w:val="ae"/>
              <w:widowControl w:val="0"/>
              <w:autoSpaceDE w:val="0"/>
              <w:autoSpaceDN w:val="0"/>
              <w:rPr>
                <w:rStyle w:val="af0"/>
                <w:rFonts w:eastAsia="Times New Roman"/>
                <w:lang w:val="kk-KZ"/>
              </w:rPr>
            </w:pPr>
          </w:p>
          <w:p w14:paraId="1A69E377" w14:textId="77777777" w:rsidR="00E42CEC" w:rsidRDefault="00E42CEC">
            <w:pPr>
              <w:widowControl w:val="0"/>
              <w:autoSpaceDE w:val="0"/>
              <w:autoSpaceDN w:val="0"/>
              <w:spacing w:after="0" w:line="240" w:lineRule="auto"/>
              <w:rPr>
                <w:rStyle w:val="af0"/>
                <w:rFonts w:eastAsia="Times New Roman"/>
                <w:color w:val="000000"/>
                <w:sz w:val="24"/>
                <w:szCs w:val="24"/>
                <w:lang w:val="kk-KZ"/>
              </w:rPr>
            </w:pPr>
            <w:r>
              <w:rPr>
                <w:rStyle w:val="af0"/>
                <w:rFonts w:eastAsia="Times New Roman"/>
                <w:color w:val="000000"/>
                <w:sz w:val="24"/>
                <w:szCs w:val="24"/>
                <w:lang w:val="kk-KZ"/>
              </w:rPr>
              <w:t>Математика негіздері</w:t>
            </w:r>
          </w:p>
          <w:p w14:paraId="6B480F37" w14:textId="77777777" w:rsidR="00E42CEC" w:rsidRPr="00E42CEC" w:rsidRDefault="00E42CEC">
            <w:pPr>
              <w:widowControl w:val="0"/>
              <w:autoSpaceDE w:val="0"/>
              <w:autoSpaceDN w:val="0"/>
              <w:spacing w:after="0" w:line="240" w:lineRule="auto"/>
              <w:rPr>
                <w:rFonts w:ascii="Times New Roman" w:eastAsia="Calibri" w:hAnsi="Times New Roman"/>
                <w:lang w:val="kk-KZ"/>
              </w:rPr>
            </w:pPr>
            <w:r>
              <w:rPr>
                <w:rStyle w:val="af0"/>
                <w:rFonts w:eastAsia="Times New Roman"/>
                <w:color w:val="000000"/>
                <w:sz w:val="24"/>
                <w:szCs w:val="24"/>
                <w:lang w:val="kk-KZ"/>
              </w:rPr>
              <w:t>Тақырыбы:</w:t>
            </w:r>
            <w:r>
              <w:rPr>
                <w:rFonts w:ascii="Times New Roman" w:hAnsi="Times New Roman"/>
                <w:color w:val="000000"/>
                <w:sz w:val="24"/>
                <w:szCs w:val="24"/>
                <w:lang w:val="kk-KZ"/>
              </w:rPr>
              <w:br/>
            </w:r>
            <w:r>
              <w:rPr>
                <w:rFonts w:ascii="Times New Roman" w:hAnsi="Times New Roman"/>
                <w:sz w:val="24"/>
                <w:szCs w:val="24"/>
                <w:lang w:val="kk-KZ"/>
              </w:rPr>
              <w:t>«Кеше, бүгін, ертең. Шар, текше»</w:t>
            </w:r>
            <w:r>
              <w:rPr>
                <w:rFonts w:ascii="Times New Roman" w:hAnsi="Times New Roman"/>
                <w:b/>
                <w:sz w:val="24"/>
                <w:szCs w:val="24"/>
                <w:lang w:val="kk-KZ"/>
              </w:rPr>
              <w:t xml:space="preserve"> </w:t>
            </w:r>
          </w:p>
          <w:p w14:paraId="467C99A8" w14:textId="77777777" w:rsidR="00E42CEC" w:rsidRDefault="00E42CEC">
            <w:pPr>
              <w:widowControl w:val="0"/>
              <w:autoSpaceDE w:val="0"/>
              <w:autoSpaceDN w:val="0"/>
              <w:spacing w:after="0" w:line="240" w:lineRule="auto"/>
              <w:rPr>
                <w:rFonts w:ascii="Times New Roman" w:hAnsi="Times New Roman"/>
                <w:i/>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«Кеше», «бүгін», «ертең» түсініктерін айыра біледі және осы сөздерді дұрыс қолданып айта алады</w:t>
            </w:r>
            <w:r>
              <w:rPr>
                <w:rFonts w:ascii="Times New Roman" w:hAnsi="Times New Roman"/>
                <w:i/>
                <w:szCs w:val="24"/>
                <w:lang w:val="kk-KZ"/>
              </w:rPr>
              <w:t>.</w:t>
            </w:r>
          </w:p>
          <w:p w14:paraId="351F926E" w14:textId="77777777" w:rsidR="00E42CEC" w:rsidRDefault="00E42CEC">
            <w:pPr>
              <w:pStyle w:val="ae"/>
              <w:widowControl w:val="0"/>
              <w:autoSpaceDE w:val="0"/>
              <w:autoSpaceDN w:val="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Дид/қ ойын</w:t>
            </w:r>
          </w:p>
          <w:p w14:paraId="17415BFB" w14:textId="77777777" w:rsidR="00E42CEC" w:rsidRDefault="00E42CEC">
            <w:pPr>
              <w:widowControl w:val="0"/>
              <w:autoSpaceDE w:val="0"/>
              <w:autoSpaceDN w:val="0"/>
              <w:spacing w:after="0" w:line="240" w:lineRule="auto"/>
              <w:rPr>
                <w:rFonts w:ascii="Times New Roman" w:eastAsia="Calibri" w:hAnsi="Times New Roman"/>
                <w:sz w:val="24"/>
                <w:szCs w:val="24"/>
                <w:lang w:val="kk-KZ"/>
              </w:rPr>
            </w:pPr>
            <w:r>
              <w:rPr>
                <w:rFonts w:ascii="Times New Roman" w:hAnsi="Times New Roman"/>
                <w:i/>
                <w:lang w:val="kk-KZ"/>
              </w:rPr>
              <w:t>«</w:t>
            </w:r>
            <w:r>
              <w:rPr>
                <w:rFonts w:ascii="Times New Roman" w:hAnsi="Times New Roman"/>
                <w:sz w:val="24"/>
                <w:szCs w:val="24"/>
                <w:lang w:val="kk-KZ"/>
              </w:rPr>
              <w:t>Текшені тап»</w:t>
            </w:r>
          </w:p>
          <w:p w14:paraId="417273B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Ойын шарты:</w:t>
            </w:r>
            <w:r>
              <w:rPr>
                <w:rFonts w:ascii="Times New Roman" w:hAnsi="Times New Roman"/>
                <w:sz w:val="24"/>
                <w:szCs w:val="24"/>
                <w:lang w:val="kk-KZ"/>
              </w:rPr>
              <w:t xml:space="preserve"> Мен сендерге көздеріңді жұм дегенде </w:t>
            </w:r>
            <w:r>
              <w:rPr>
                <w:rFonts w:ascii="Times New Roman" w:hAnsi="Times New Roman"/>
                <w:sz w:val="24"/>
                <w:szCs w:val="24"/>
                <w:lang w:val="kk-KZ"/>
              </w:rPr>
              <w:lastRenderedPageBreak/>
              <w:t>барлығымыз көздерімізді жұмамыз,ал мен текшені жасырамын сендер қандай текше жоғалғанын айтасыңдар.</w:t>
            </w:r>
          </w:p>
          <w:p w14:paraId="5ECF0568" w14:textId="77777777" w:rsidR="00E42CEC" w:rsidRDefault="00E42CEC">
            <w:pPr>
              <w:pStyle w:val="af1"/>
              <w:widowControl w:val="0"/>
              <w:autoSpaceDE w:val="0"/>
              <w:autoSpaceDN w:val="0"/>
              <w:spacing w:before="0" w:beforeAutospacing="0" w:after="0" w:afterAutospacing="0"/>
              <w:rPr>
                <w:color w:val="000000"/>
                <w:lang w:val="kk-KZ" w:eastAsia="en-US"/>
              </w:rPr>
            </w:pPr>
          </w:p>
          <w:p w14:paraId="470F4843" w14:textId="77777777" w:rsidR="00E42CEC" w:rsidRDefault="00E42CEC">
            <w:pPr>
              <w:widowControl w:val="0"/>
              <w:autoSpaceDE w:val="0"/>
              <w:autoSpaceDN w:val="0"/>
              <w:spacing w:after="0" w:line="240" w:lineRule="auto"/>
              <w:rPr>
                <w:rFonts w:ascii="Times New Roman" w:hAnsi="Times New Roman"/>
                <w:b/>
                <w:bCs/>
                <w:sz w:val="24"/>
                <w:szCs w:val="24"/>
                <w:lang w:val="kk-KZ" w:eastAsia="ru-RU"/>
              </w:rPr>
            </w:pPr>
            <w:r>
              <w:rPr>
                <w:rFonts w:ascii="Times New Roman" w:hAnsi="Times New Roman"/>
                <w:b/>
                <w:bCs/>
                <w:sz w:val="24"/>
                <w:szCs w:val="24"/>
                <w:lang w:val="kk-KZ" w:eastAsia="ru-RU"/>
              </w:rPr>
              <w:t xml:space="preserve">Мүсіндеу </w:t>
            </w:r>
            <w:r>
              <w:rPr>
                <w:rFonts w:ascii="Times New Roman" w:eastAsia="Times New Roman" w:hAnsi="Times New Roman"/>
                <w:b/>
                <w:bCs/>
                <w:sz w:val="27"/>
                <w:szCs w:val="27"/>
                <w:lang w:val="kk-KZ" w:eastAsia="ru-RU"/>
              </w:rPr>
              <w:t>Тақырыбы:</w:t>
            </w:r>
          </w:p>
          <w:p w14:paraId="3054183E" w14:textId="77777777" w:rsidR="00E42CEC" w:rsidRDefault="00E42CEC">
            <w:pPr>
              <w:widowControl w:val="0"/>
              <w:autoSpaceDE w:val="0"/>
              <w:autoSpaceDN w:val="0"/>
              <w:spacing w:after="0" w:line="240" w:lineRule="auto"/>
              <w:rPr>
                <w:rFonts w:ascii="Times New Roman" w:hAnsi="Times New Roman"/>
                <w:b/>
                <w:bCs/>
                <w:sz w:val="24"/>
                <w:szCs w:val="24"/>
                <w:lang w:val="kk-KZ" w:eastAsia="ru-RU"/>
              </w:rPr>
            </w:pPr>
            <w:r>
              <w:rPr>
                <w:rFonts w:ascii="Times New Roman" w:eastAsia="Times New Roman" w:hAnsi="Times New Roman"/>
                <w:b/>
                <w:bCs/>
                <w:sz w:val="27"/>
                <w:szCs w:val="27"/>
                <w:lang w:val="kk-KZ" w:eastAsia="ru-RU"/>
              </w:rPr>
              <w:t>«Қысқы көлік» (шана, көлік)</w:t>
            </w:r>
          </w:p>
          <w:p w14:paraId="2532DD90" w14:textId="77777777" w:rsidR="00E42CEC" w:rsidRDefault="00E42CEC">
            <w:pPr>
              <w:widowControl w:val="0"/>
              <w:autoSpaceDE w:val="0"/>
              <w:autoSpaceDN w:val="0"/>
              <w:spacing w:after="0" w:line="240" w:lineRule="auto"/>
              <w:rPr>
                <w:rFonts w:ascii="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Қысқы көліктерді, әсіресе шаналарды мүсіндеу, көліктердің құрылысын түсінуге көмектесу.</w:t>
            </w:r>
          </w:p>
          <w:p w14:paraId="2B6AAB64"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Қимылды ойын</w:t>
            </w:r>
          </w:p>
          <w:p w14:paraId="363DD925"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7"/>
                <w:szCs w:val="27"/>
                <w:lang w:val="kk-KZ" w:eastAsia="ru-RU"/>
              </w:rPr>
              <w:t>"</w:t>
            </w:r>
            <w:r>
              <w:rPr>
                <w:rFonts w:ascii="Times New Roman" w:eastAsia="Times New Roman" w:hAnsi="Times New Roman"/>
                <w:b/>
                <w:bCs/>
                <w:sz w:val="24"/>
                <w:szCs w:val="24"/>
                <w:lang w:val="kk-KZ" w:eastAsia="ru-RU"/>
              </w:rPr>
              <w:t>Қарлы жолмен жүру"</w:t>
            </w:r>
          </w:p>
          <w:p w14:paraId="7DC034A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Балалардың тепе-теңдігін және қозғалыс дағдыларын дамыту.</w:t>
            </w:r>
          </w:p>
          <w:p w14:paraId="51B1178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p>
          <w:p w14:paraId="11E071AF" w14:textId="77777777" w:rsidR="00E42CEC" w:rsidRDefault="00E42CEC">
            <w:pPr>
              <w:widowControl w:val="0"/>
              <w:autoSpaceDE w:val="0"/>
              <w:autoSpaceDN w:val="0"/>
              <w:spacing w:before="100" w:beforeAutospacing="1" w:after="100" w:afterAutospacing="1" w:line="240" w:lineRule="auto"/>
              <w:rPr>
                <w:rFonts w:ascii="Times New Roman" w:eastAsia="Times New Roman" w:hAnsi="Times New Roman"/>
                <w:sz w:val="24"/>
                <w:szCs w:val="24"/>
                <w:lang w:val="kk-KZ" w:eastAsia="ru-RU"/>
              </w:rPr>
            </w:pPr>
          </w:p>
          <w:p w14:paraId="6A75FFAB" w14:textId="77777777" w:rsidR="00E42CEC" w:rsidRDefault="00E42CEC">
            <w:pPr>
              <w:pStyle w:val="TableParagraph"/>
              <w:rPr>
                <w:b/>
                <w:sz w:val="24"/>
                <w:szCs w:val="24"/>
              </w:rPr>
            </w:pPr>
          </w:p>
        </w:tc>
        <w:tc>
          <w:tcPr>
            <w:tcW w:w="2268" w:type="dxa"/>
            <w:gridSpan w:val="3"/>
            <w:tcBorders>
              <w:top w:val="single" w:sz="8" w:space="0" w:color="000000"/>
              <w:left w:val="single" w:sz="4" w:space="0" w:color="auto"/>
              <w:bottom w:val="single" w:sz="8" w:space="0" w:color="000000"/>
              <w:right w:val="single" w:sz="8" w:space="0" w:color="000000"/>
            </w:tcBorders>
          </w:tcPr>
          <w:p w14:paraId="4BDE2CB2" w14:textId="77777777" w:rsidR="00E42CEC" w:rsidRDefault="00E42CEC">
            <w:pPr>
              <w:widowControl w:val="0"/>
              <w:autoSpaceDE w:val="0"/>
              <w:autoSpaceDN w:val="0"/>
              <w:spacing w:after="0" w:line="240" w:lineRule="auto"/>
              <w:ind w:right="66"/>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Дене тәрбиесінің нұсқаушысының</w:t>
            </w:r>
          </w:p>
          <w:p w14:paraId="25657FE2" w14:textId="77777777" w:rsidR="00E42CEC" w:rsidRDefault="00E42CEC">
            <w:pPr>
              <w:widowControl w:val="0"/>
              <w:autoSpaceDE w:val="0"/>
              <w:autoSpaceDN w:val="0"/>
              <w:spacing w:after="0" w:line="240" w:lineRule="auto"/>
              <w:ind w:right="66"/>
              <w:rPr>
                <w:rFonts w:ascii="Times New Roman" w:hAnsi="Times New Roman"/>
                <w:b/>
                <w:bCs/>
                <w:color w:val="000000"/>
                <w:sz w:val="24"/>
                <w:szCs w:val="24"/>
                <w:lang w:val="kk-KZ"/>
              </w:rPr>
            </w:pPr>
            <w:r>
              <w:rPr>
                <w:rFonts w:ascii="Times New Roman" w:hAnsi="Times New Roman"/>
                <w:sz w:val="24"/>
                <w:szCs w:val="24"/>
                <w:lang w:val="kk-KZ" w:eastAsia="ru-RU"/>
              </w:rPr>
              <w:t xml:space="preserve"> жоспары бойынша</w:t>
            </w:r>
            <w:r>
              <w:rPr>
                <w:rFonts w:ascii="Times New Roman" w:hAnsi="Times New Roman"/>
                <w:sz w:val="24"/>
                <w:szCs w:val="24"/>
                <w:lang w:val="kk-KZ"/>
              </w:rPr>
              <w:t xml:space="preserve"> </w:t>
            </w:r>
          </w:p>
          <w:p w14:paraId="41E7C510" w14:textId="77777777" w:rsidR="00E42CEC" w:rsidRPr="00E42CEC" w:rsidRDefault="00E42CEC">
            <w:pPr>
              <w:pStyle w:val="af1"/>
              <w:widowControl w:val="0"/>
              <w:autoSpaceDE w:val="0"/>
              <w:autoSpaceDN w:val="0"/>
              <w:spacing w:before="0" w:beforeAutospacing="0" w:after="0" w:afterAutospacing="0"/>
              <w:rPr>
                <w:rStyle w:val="af0"/>
                <w:lang w:val="kk-KZ" w:eastAsia="en-US"/>
              </w:rPr>
            </w:pPr>
          </w:p>
          <w:p w14:paraId="737FC6FC" w14:textId="77777777" w:rsidR="00E42CEC" w:rsidRDefault="00E42CEC">
            <w:pPr>
              <w:pStyle w:val="af1"/>
              <w:widowControl w:val="0"/>
              <w:autoSpaceDE w:val="0"/>
              <w:autoSpaceDN w:val="0"/>
              <w:spacing w:before="0" w:beforeAutospacing="0" w:after="0" w:afterAutospacing="0"/>
              <w:rPr>
                <w:rStyle w:val="af0"/>
                <w:color w:val="000000"/>
                <w:lang w:val="kk-KZ" w:eastAsia="en-US"/>
              </w:rPr>
            </w:pPr>
            <w:r>
              <w:rPr>
                <w:rStyle w:val="af0"/>
                <w:color w:val="000000"/>
                <w:lang w:val="kk-KZ" w:eastAsia="en-US"/>
              </w:rPr>
              <w:t>Тіл дамыту және көркем әдебиет</w:t>
            </w:r>
          </w:p>
          <w:p w14:paraId="08019907"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 «</w:t>
            </w:r>
            <w:r>
              <w:rPr>
                <w:rFonts w:ascii="Times New Roman" w:hAnsi="Times New Roman"/>
                <w:sz w:val="24"/>
                <w:szCs w:val="24"/>
                <w:lang w:val="kk-KZ"/>
              </w:rPr>
              <w:t>Көңілді қыс» өлеңі</w:t>
            </w:r>
            <w:r>
              <w:rPr>
                <w:rFonts w:ascii="Times New Roman" w:hAnsi="Times New Roman"/>
                <w:b/>
                <w:sz w:val="24"/>
                <w:szCs w:val="24"/>
                <w:lang w:val="kk-KZ"/>
              </w:rPr>
              <w:t xml:space="preserve"> </w:t>
            </w:r>
            <w:r>
              <w:rPr>
                <w:rFonts w:ascii="Times New Roman" w:hAnsi="Times New Roman"/>
                <w:sz w:val="24"/>
                <w:szCs w:val="24"/>
                <w:lang w:val="kk-KZ"/>
              </w:rPr>
              <w:t>Ш.Мұхамеджанов</w:t>
            </w:r>
          </w:p>
          <w:p w14:paraId="40584F2D"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Өлең жолдарын  мағынасын  қойылған  сұрақтарға     жауап  беру арқылы түсінеді</w:t>
            </w:r>
          </w:p>
          <w:p w14:paraId="16E23C94" w14:textId="77777777" w:rsidR="00E42CEC" w:rsidRDefault="00E42CEC">
            <w:pPr>
              <w:widowControl w:val="0"/>
              <w:autoSpaceDE w:val="0"/>
              <w:autoSpaceDN w:val="0"/>
              <w:spacing w:after="0" w:line="240" w:lineRule="auto"/>
              <w:rPr>
                <w:rFonts w:ascii="Times New Roman" w:hAnsi="Times New Roman"/>
                <w:b/>
                <w:bCs/>
                <w:sz w:val="24"/>
                <w:szCs w:val="24"/>
                <w:lang w:val="kk-KZ"/>
              </w:rPr>
            </w:pPr>
            <w:r>
              <w:rPr>
                <w:rFonts w:ascii="Times New Roman" w:hAnsi="Times New Roman"/>
                <w:b/>
                <w:bCs/>
                <w:sz w:val="24"/>
                <w:szCs w:val="24"/>
                <w:lang w:val="kk-KZ"/>
              </w:rPr>
              <w:t>Дид/қ ойын</w:t>
            </w:r>
          </w:p>
          <w:p w14:paraId="003ABB55"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bCs/>
                <w:iCs/>
                <w:sz w:val="24"/>
                <w:szCs w:val="24"/>
                <w:lang w:val="kk-KZ" w:eastAsia="ru-RU"/>
              </w:rPr>
            </w:pPr>
            <w:r>
              <w:rPr>
                <w:rFonts w:ascii="Times New Roman" w:eastAsia="Times New Roman" w:hAnsi="Times New Roman"/>
                <w:bCs/>
                <w:i/>
                <w:iCs/>
                <w:lang w:val="kk-KZ" w:eastAsia="ru-RU"/>
              </w:rPr>
              <w:t>«</w:t>
            </w:r>
            <w:r>
              <w:rPr>
                <w:rFonts w:ascii="Times New Roman" w:eastAsia="Times New Roman" w:hAnsi="Times New Roman"/>
                <w:b/>
                <w:bCs/>
                <w:iCs/>
                <w:sz w:val="24"/>
                <w:szCs w:val="24"/>
                <w:lang w:val="kk-KZ" w:eastAsia="ru-RU"/>
              </w:rPr>
              <w:t>Атын ата</w:t>
            </w:r>
            <w:r>
              <w:rPr>
                <w:rFonts w:ascii="Times New Roman" w:eastAsia="Times New Roman" w:hAnsi="Times New Roman"/>
                <w:bCs/>
                <w:iCs/>
                <w:sz w:val="24"/>
                <w:szCs w:val="24"/>
                <w:lang w:val="kk-KZ" w:eastAsia="ru-RU"/>
              </w:rPr>
              <w:t>»</w:t>
            </w:r>
          </w:p>
          <w:p w14:paraId="68315CE1"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Шарты: қысқы  киімдерді құрастыру</w:t>
            </w:r>
          </w:p>
          <w:p w14:paraId="48C51C00" w14:textId="77777777" w:rsidR="00E42CEC" w:rsidRDefault="00E42CEC">
            <w:pPr>
              <w:widowControl w:val="0"/>
              <w:autoSpaceDE w:val="0"/>
              <w:autoSpaceDN w:val="0"/>
              <w:spacing w:after="0" w:line="240" w:lineRule="auto"/>
              <w:rPr>
                <w:rFonts w:ascii="Times New Roman" w:eastAsia="Calibri" w:hAnsi="Times New Roman"/>
                <w:b/>
                <w:bCs/>
                <w:sz w:val="24"/>
                <w:szCs w:val="24"/>
                <w:lang w:val="kk-KZ"/>
              </w:rPr>
            </w:pPr>
          </w:p>
          <w:p w14:paraId="4CD00251"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hAnsi="Times New Roman"/>
                <w:b/>
                <w:bCs/>
                <w:sz w:val="24"/>
                <w:szCs w:val="24"/>
                <w:lang w:val="kk-KZ"/>
              </w:rPr>
              <w:t>Жапсыру</w:t>
            </w:r>
          </w:p>
          <w:p w14:paraId="62F5C0DB" w14:textId="77777777" w:rsidR="00E42CEC" w:rsidRDefault="00E42CEC">
            <w:pPr>
              <w:widowControl w:val="0"/>
              <w:autoSpaceDE w:val="0"/>
              <w:autoSpaceDN w:val="0"/>
              <w:spacing w:after="0" w:line="240" w:lineRule="auto"/>
              <w:rPr>
                <w:rFonts w:ascii="Times New Roman" w:eastAsia="Calibri" w:hAnsi="Times New Roman"/>
                <w:b/>
                <w:sz w:val="24"/>
                <w:szCs w:val="24"/>
                <w:lang w:val="kk-KZ"/>
              </w:rPr>
            </w:pPr>
            <w:r>
              <w:rPr>
                <w:rFonts w:ascii="Times New Roman" w:hAnsi="Times New Roman"/>
                <w:b/>
                <w:sz w:val="24"/>
                <w:szCs w:val="24"/>
                <w:lang w:val="kk-KZ"/>
              </w:rPr>
              <w:lastRenderedPageBreak/>
              <w:t>Тақырыбы:  «</w:t>
            </w:r>
            <w:r>
              <w:rPr>
                <w:rFonts w:ascii="Times New Roman" w:hAnsi="Times New Roman"/>
                <w:sz w:val="24"/>
                <w:szCs w:val="24"/>
                <w:lang w:val="kk-KZ"/>
              </w:rPr>
              <w:t>Балық»</w:t>
            </w:r>
          </w:p>
          <w:p w14:paraId="08F46CD3"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Балықтың өмір сүру ортасын түсініп айта алады.</w:t>
            </w:r>
          </w:p>
          <w:p w14:paraId="23FF974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ЖИИ қолдану</w:t>
            </w:r>
          </w:p>
          <w:p w14:paraId="1F5B09E2" w14:textId="77777777" w:rsidR="00E42CEC" w:rsidRDefault="00E42CEC">
            <w:pPr>
              <w:widowControl w:val="0"/>
              <w:autoSpaceDE w:val="0"/>
              <w:autoSpaceDN w:val="0"/>
              <w:spacing w:before="100" w:beforeAutospacing="1" w:after="100" w:afterAutospacing="1" w:line="240" w:lineRule="auto"/>
              <w:rPr>
                <w:rFonts w:ascii="Times New Roman" w:eastAsia="Times New Roman" w:hAnsi="Times New Roman"/>
                <w:sz w:val="24"/>
                <w:szCs w:val="24"/>
                <w:lang w:val="kk-KZ" w:eastAsia="ru-RU"/>
              </w:rPr>
            </w:pPr>
            <w:r>
              <w:rPr>
                <w:rFonts w:ascii="Times New Roman" w:eastAsia="Times New Roman" w:hAnsi="Symbol"/>
                <w:sz w:val="24"/>
                <w:szCs w:val="24"/>
                <w:lang w:val="kk-KZ" w:eastAsia="ru-RU"/>
              </w:rPr>
              <w:t></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Балық түрлерін тану</w:t>
            </w:r>
            <w:r>
              <w:rPr>
                <w:rFonts w:ascii="Times New Roman" w:eastAsia="Times New Roman" w:hAnsi="Times New Roman"/>
                <w:sz w:val="24"/>
                <w:szCs w:val="24"/>
                <w:lang w:val="kk-KZ" w:eastAsia="ru-RU"/>
              </w:rPr>
              <w:t>: ЖИИ қолдана отырып, балаларға түрлі балықтардың суреттері көрсетіледі, және олар сол балықтарды сәйкестендіруге тырысады. Жасанды интеллект балалардың жауаптарын бақылап, оларды түзетіп, түсіндірме береді.</w:t>
            </w:r>
          </w:p>
          <w:p w14:paraId="0296F873" w14:textId="77777777" w:rsidR="00E42CEC" w:rsidRDefault="00E42CEC">
            <w:pPr>
              <w:widowControl w:val="0"/>
              <w:autoSpaceDE w:val="0"/>
              <w:autoSpaceDN w:val="0"/>
              <w:spacing w:before="100" w:beforeAutospacing="1" w:after="100" w:afterAutospacing="1" w:line="240" w:lineRule="auto"/>
              <w:rPr>
                <w:rFonts w:ascii="Times New Roman" w:eastAsia="Times New Roman" w:hAnsi="Times New Roman"/>
                <w:sz w:val="24"/>
                <w:szCs w:val="24"/>
                <w:lang w:val="kk-KZ" w:eastAsia="ru-RU"/>
              </w:rPr>
            </w:pPr>
            <w:r>
              <w:rPr>
                <w:rFonts w:ascii="Times New Roman" w:eastAsia="Times New Roman" w:hAnsi="Symbol"/>
                <w:sz w:val="24"/>
                <w:szCs w:val="24"/>
                <w:lang w:val="kk-KZ" w:eastAsia="ru-RU"/>
              </w:rPr>
              <w:t></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Жанды су асты әлемі</w:t>
            </w:r>
            <w:r>
              <w:rPr>
                <w:rFonts w:ascii="Times New Roman" w:eastAsia="Times New Roman" w:hAnsi="Times New Roman"/>
                <w:sz w:val="24"/>
                <w:szCs w:val="24"/>
                <w:lang w:val="kk-KZ" w:eastAsia="ru-RU"/>
              </w:rPr>
              <w:t xml:space="preserve">: 3D модельдер мен виртуалды көрнекіліктер арқылы балаларға су астындағы әлемді зерттеу мүмкіндігі беріледі. Мысалы, балықтармен бірге жүзіп, олардың өмірі </w:t>
            </w:r>
            <w:r>
              <w:rPr>
                <w:rFonts w:ascii="Times New Roman" w:eastAsia="Times New Roman" w:hAnsi="Times New Roman"/>
                <w:sz w:val="24"/>
                <w:szCs w:val="24"/>
                <w:lang w:val="kk-KZ" w:eastAsia="ru-RU"/>
              </w:rPr>
              <w:lastRenderedPageBreak/>
              <w:t>туралы мәліметтер ала алады.</w:t>
            </w:r>
          </w:p>
          <w:p w14:paraId="74C602FB" w14:textId="77777777" w:rsidR="00E42CEC" w:rsidRDefault="00E42CEC">
            <w:pPr>
              <w:widowControl w:val="0"/>
              <w:autoSpaceDE w:val="0"/>
              <w:autoSpaceDN w:val="0"/>
              <w:spacing w:after="0" w:line="240" w:lineRule="auto"/>
              <w:rPr>
                <w:rFonts w:ascii="Times New Roman" w:eastAsia="Times New Roman" w:hAnsi="Times New Roman"/>
                <w:b/>
                <w:bCs/>
                <w:sz w:val="27"/>
                <w:szCs w:val="27"/>
                <w:lang w:val="kk-KZ" w:eastAsia="ru-RU"/>
              </w:rPr>
            </w:pPr>
            <w:r>
              <w:rPr>
                <w:rFonts w:ascii="Times New Roman" w:eastAsia="Times New Roman" w:hAnsi="Times New Roman"/>
                <w:b/>
                <w:bCs/>
                <w:sz w:val="27"/>
                <w:szCs w:val="27"/>
                <w:lang w:val="kk-KZ" w:eastAsia="ru-RU"/>
              </w:rPr>
              <w:t>"Балық аулау" ойыны</w:t>
            </w:r>
          </w:p>
          <w:p w14:paraId="6B6D41A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Балалардың ептілігін және көздеуді дамыту, назарларын шоғырландыру.</w:t>
            </w:r>
          </w:p>
          <w:p w14:paraId="597CBF25" w14:textId="77777777" w:rsidR="00E42CEC" w:rsidRDefault="00E42CEC">
            <w:pPr>
              <w:widowControl w:val="0"/>
              <w:autoSpaceDE w:val="0"/>
              <w:autoSpaceDN w:val="0"/>
              <w:spacing w:after="0" w:line="240" w:lineRule="auto"/>
              <w:rPr>
                <w:rFonts w:ascii="Times New Roman" w:eastAsia="Times New Roman" w:hAnsi="Times New Roman"/>
                <w:sz w:val="24"/>
                <w:szCs w:val="24"/>
                <w:lang w:val="en-US" w:eastAsia="ru-RU"/>
              </w:rPr>
            </w:pPr>
            <w:proofErr w:type="spellStart"/>
            <w:r>
              <w:rPr>
                <w:rFonts w:ascii="Times New Roman" w:eastAsia="Times New Roman" w:hAnsi="Times New Roman"/>
                <w:b/>
                <w:bCs/>
                <w:sz w:val="24"/>
                <w:szCs w:val="24"/>
                <w:lang w:eastAsia="ru-RU"/>
              </w:rPr>
              <w:t>Қажетті</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материалдар</w:t>
            </w:r>
            <w:proofErr w:type="spellEnd"/>
            <w:r>
              <w:rPr>
                <w:rFonts w:ascii="Times New Roman" w:eastAsia="Times New Roman" w:hAnsi="Times New Roman"/>
                <w:b/>
                <w:bCs/>
                <w:sz w:val="24"/>
                <w:szCs w:val="24"/>
                <w:lang w:eastAsia="ru-RU"/>
              </w:rPr>
              <w:t>:</w:t>
            </w:r>
          </w:p>
          <w:p w14:paraId="21BDC4B0" w14:textId="77777777" w:rsidR="00E42CEC" w:rsidRDefault="00E42CEC" w:rsidP="00710C7A">
            <w:pPr>
              <w:widowControl w:val="0"/>
              <w:numPr>
                <w:ilvl w:val="0"/>
                <w:numId w:val="6"/>
              </w:numPr>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Қағаздан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картоннан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жасалған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балықтар</w:t>
            </w:r>
            <w:proofErr w:type="spellEnd"/>
          </w:p>
          <w:p w14:paraId="082F4A0A" w14:textId="77777777" w:rsidR="00E42CEC" w:rsidRDefault="00E42CEC" w:rsidP="00710C7A">
            <w:pPr>
              <w:widowControl w:val="0"/>
              <w:numPr>
                <w:ilvl w:val="0"/>
                <w:numId w:val="6"/>
              </w:numPr>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Жіп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балықтарды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аулау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үшін</w:t>
            </w:r>
            <w:proofErr w:type="spellEnd"/>
            <w:r>
              <w:rPr>
                <w:rFonts w:ascii="Times New Roman" w:eastAsia="Times New Roman" w:hAnsi="Times New Roman"/>
                <w:sz w:val="24"/>
                <w:szCs w:val="24"/>
                <w:lang w:eastAsia="ru-RU"/>
              </w:rPr>
              <w:t>)</w:t>
            </w:r>
          </w:p>
          <w:p w14:paraId="19381AA8"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p>
        </w:tc>
        <w:tc>
          <w:tcPr>
            <w:tcW w:w="2409" w:type="dxa"/>
            <w:gridSpan w:val="5"/>
            <w:tcBorders>
              <w:top w:val="single" w:sz="8" w:space="0" w:color="000000"/>
              <w:left w:val="single" w:sz="8" w:space="0" w:color="000000"/>
              <w:bottom w:val="single" w:sz="8" w:space="0" w:color="000000"/>
              <w:right w:val="single" w:sz="8" w:space="0" w:color="000000"/>
            </w:tcBorders>
          </w:tcPr>
          <w:p w14:paraId="18635B47"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lastRenderedPageBreak/>
              <w:t>Музыка</w:t>
            </w:r>
          </w:p>
          <w:p w14:paraId="36B167C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4EE6B427" w14:textId="77777777" w:rsidR="00E42CEC" w:rsidRDefault="00E42CEC">
            <w:pPr>
              <w:widowControl w:val="0"/>
              <w:autoSpaceDE w:val="0"/>
              <w:autoSpaceDN w:val="0"/>
              <w:spacing w:after="0" w:line="240" w:lineRule="auto"/>
              <w:rPr>
                <w:rFonts w:ascii="Times New Roman" w:hAnsi="Times New Roman"/>
                <w:b/>
                <w:sz w:val="24"/>
                <w:szCs w:val="24"/>
                <w:lang w:val="kk-KZ"/>
              </w:rPr>
            </w:pPr>
          </w:p>
          <w:p w14:paraId="039A0FDE"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Қоршаған әлеммен таныстыру</w:t>
            </w:r>
          </w:p>
          <w:p w14:paraId="485F670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 «</w:t>
            </w:r>
            <w:r>
              <w:rPr>
                <w:sz w:val="24"/>
                <w:szCs w:val="24"/>
                <w:lang w:val="kk-KZ"/>
              </w:rPr>
              <w:t xml:space="preserve"> </w:t>
            </w:r>
            <w:r>
              <w:rPr>
                <w:rFonts w:ascii="Times New Roman" w:hAnsi="Times New Roman"/>
                <w:sz w:val="24"/>
                <w:szCs w:val="24"/>
                <w:lang w:val="kk-KZ"/>
              </w:rPr>
              <w:t>Біздің өлкеге қыс келді»</w:t>
            </w:r>
          </w:p>
          <w:p w14:paraId="0EFF636A"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Мақсаты :</w:t>
            </w:r>
            <w:r>
              <w:rPr>
                <w:rFonts w:ascii="Times New Roman" w:hAnsi="Times New Roman"/>
                <w:sz w:val="24"/>
                <w:szCs w:val="24"/>
                <w:lang w:val="kk-KZ"/>
              </w:rPr>
              <w:t xml:space="preserve"> Қыста табиғатта болатын құбылыстар жайлы түсінеді.</w:t>
            </w:r>
            <w:r>
              <w:rPr>
                <w:rFonts w:ascii="Arial" w:hAnsi="Arial" w:cs="Arial"/>
                <w:color w:val="000000"/>
                <w:sz w:val="24"/>
                <w:szCs w:val="24"/>
                <w:shd w:val="clear" w:color="auto" w:fill="FFFFFF"/>
                <w:lang w:val="kk-KZ"/>
              </w:rPr>
              <w:t xml:space="preserve"> </w:t>
            </w:r>
            <w:r>
              <w:rPr>
                <w:rFonts w:ascii="Times New Roman" w:hAnsi="Times New Roman"/>
                <w:sz w:val="24"/>
                <w:szCs w:val="24"/>
                <w:lang w:val="kk-KZ"/>
              </w:rPr>
              <w:t>Әр жыл мезгілінің ерекшеліктерін  айта алады.</w:t>
            </w:r>
          </w:p>
          <w:p w14:paraId="76958902" w14:textId="77777777" w:rsidR="00E42CEC" w:rsidRDefault="00E42CEC">
            <w:pPr>
              <w:pStyle w:val="af1"/>
              <w:widowControl w:val="0"/>
              <w:autoSpaceDE w:val="0"/>
              <w:autoSpaceDN w:val="0"/>
              <w:spacing w:before="0" w:beforeAutospacing="0" w:after="0" w:afterAutospacing="0"/>
              <w:rPr>
                <w:b/>
                <w:lang w:val="kk-KZ" w:eastAsia="en-US"/>
              </w:rPr>
            </w:pPr>
            <w:r>
              <w:rPr>
                <w:b/>
                <w:lang w:val="kk-KZ" w:eastAsia="en-US"/>
              </w:rPr>
              <w:t>Дид/қ ойын</w:t>
            </w:r>
          </w:p>
          <w:p w14:paraId="61B61812" w14:textId="77777777" w:rsidR="00E42CEC" w:rsidRDefault="00E42CEC">
            <w:pPr>
              <w:widowControl w:val="0"/>
              <w:autoSpaceDE w:val="0"/>
              <w:autoSpaceDN w:val="0"/>
              <w:spacing w:after="0" w:line="240" w:lineRule="auto"/>
              <w:outlineLvl w:val="2"/>
              <w:rPr>
                <w:rFonts w:ascii="Times New Roman" w:eastAsia="Times New Roman" w:hAnsi="Times New Roman"/>
                <w:b/>
                <w:bCs/>
                <w:sz w:val="27"/>
                <w:szCs w:val="27"/>
                <w:lang w:val="kk-KZ" w:eastAsia="ru-RU"/>
              </w:rPr>
            </w:pPr>
            <w:r>
              <w:rPr>
                <w:rFonts w:ascii="Times New Roman" w:eastAsia="Times New Roman" w:hAnsi="Times New Roman"/>
                <w:b/>
                <w:bCs/>
                <w:sz w:val="27"/>
                <w:szCs w:val="27"/>
                <w:lang w:val="kk-KZ" w:eastAsia="ru-RU"/>
              </w:rPr>
              <w:t>Қысқы қоржын"</w:t>
            </w:r>
          </w:p>
          <w:p w14:paraId="21C65E9B"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Балалардың есте сақтау қабілетін жақсарту.</w:t>
            </w:r>
            <w:r>
              <w:rPr>
                <w:rFonts w:ascii="Times New Roman" w:eastAsia="Times New Roman" w:hAnsi="Times New Roman"/>
                <w:sz w:val="24"/>
                <w:szCs w:val="24"/>
                <w:lang w:val="kk-KZ" w:eastAsia="ru-RU"/>
              </w:rPr>
              <w:br/>
            </w:r>
            <w:r>
              <w:rPr>
                <w:rFonts w:ascii="Times New Roman" w:eastAsia="Times New Roman" w:hAnsi="Times New Roman"/>
                <w:b/>
                <w:bCs/>
                <w:sz w:val="24"/>
                <w:szCs w:val="24"/>
                <w:lang w:val="kk-KZ" w:eastAsia="ru-RU"/>
              </w:rPr>
              <w:lastRenderedPageBreak/>
              <w:t>Қажетті материалдар:</w:t>
            </w:r>
            <w:r>
              <w:rPr>
                <w:rFonts w:ascii="Times New Roman" w:eastAsia="Times New Roman" w:hAnsi="Times New Roman"/>
                <w:sz w:val="24"/>
                <w:szCs w:val="24"/>
                <w:lang w:val="kk-KZ" w:eastAsia="ru-RU"/>
              </w:rPr>
              <w:t xml:space="preserve"> Қысқы тақырыптағы заттар (қар шанағы, мұздатқыш, жұлдызшалар, шырша ойыншықтары және т.б.)</w:t>
            </w:r>
          </w:p>
          <w:p w14:paraId="522821A5" w14:textId="77777777" w:rsidR="00E42CEC" w:rsidRDefault="00E42CEC">
            <w:pPr>
              <w:pStyle w:val="af1"/>
              <w:widowControl w:val="0"/>
              <w:autoSpaceDE w:val="0"/>
              <w:autoSpaceDN w:val="0"/>
              <w:spacing w:before="0" w:beforeAutospacing="0" w:after="0" w:afterAutospacing="0"/>
              <w:rPr>
                <w:b/>
                <w:lang w:val="kk-KZ" w:eastAsia="en-US"/>
              </w:rPr>
            </w:pPr>
          </w:p>
          <w:p w14:paraId="689F9FC4" w14:textId="77777777" w:rsidR="00E42CEC" w:rsidRPr="00E42CEC" w:rsidRDefault="00E42CEC">
            <w:pPr>
              <w:pStyle w:val="af1"/>
              <w:widowControl w:val="0"/>
              <w:autoSpaceDE w:val="0"/>
              <w:autoSpaceDN w:val="0"/>
              <w:spacing w:before="0" w:beforeAutospacing="0" w:after="0" w:afterAutospacing="0"/>
              <w:rPr>
                <w:lang w:val="kk-KZ" w:eastAsia="en-US"/>
              </w:rPr>
            </w:pPr>
            <w:r>
              <w:rPr>
                <w:b/>
                <w:lang w:val="kk-KZ" w:eastAsia="en-US"/>
              </w:rPr>
              <w:t>Математика негіздері</w:t>
            </w:r>
            <w:r w:rsidRPr="00E42CEC">
              <w:rPr>
                <w:lang w:val="kk-KZ" w:eastAsia="en-US"/>
              </w:rPr>
              <w:t>.</w:t>
            </w:r>
          </w:p>
          <w:p w14:paraId="4EC10076" w14:textId="77777777" w:rsidR="00E42CEC" w:rsidRDefault="00E42CEC">
            <w:pPr>
              <w:widowControl w:val="0"/>
              <w:autoSpaceDE w:val="0"/>
              <w:autoSpaceDN w:val="0"/>
              <w:spacing w:after="0" w:line="240" w:lineRule="auto"/>
              <w:rPr>
                <w:b/>
                <w:bCs/>
                <w:color w:val="000000"/>
                <w:lang w:val="kk-KZ"/>
              </w:rPr>
            </w:pPr>
            <w:r>
              <w:rPr>
                <w:rFonts w:ascii="Times New Roman" w:hAnsi="Times New Roman"/>
                <w:b/>
                <w:sz w:val="24"/>
                <w:szCs w:val="24"/>
                <w:lang w:val="kk-KZ"/>
              </w:rPr>
              <w:t>Тақырыбы:</w:t>
            </w:r>
            <w:r>
              <w:rPr>
                <w:rFonts w:ascii="Times New Roman" w:hAnsi="Times New Roman"/>
                <w:sz w:val="24"/>
                <w:szCs w:val="24"/>
                <w:lang w:val="kk-KZ"/>
              </w:rPr>
              <w:t xml:space="preserve"> </w:t>
            </w:r>
          </w:p>
          <w:p w14:paraId="5D3B9C09"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i/>
                <w:szCs w:val="24"/>
                <w:lang w:val="kk-KZ"/>
              </w:rPr>
              <w:t>«</w:t>
            </w:r>
            <w:r>
              <w:rPr>
                <w:rFonts w:ascii="Times New Roman" w:hAnsi="Times New Roman"/>
                <w:sz w:val="24"/>
                <w:szCs w:val="24"/>
                <w:lang w:val="kk-KZ"/>
              </w:rPr>
              <w:t>Жоғары-төмен, алыс-жақын.»</w:t>
            </w:r>
          </w:p>
          <w:p w14:paraId="52DDF80F"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Өзіне қатысты кеңістіктегі бағыттарды:</w:t>
            </w:r>
          </w:p>
          <w:p w14:paraId="28823BC8"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жоғары-төмен, алыс-жақын, ажырата білуге үйренеді </w:t>
            </w:r>
          </w:p>
          <w:p w14:paraId="273C2373"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Дид/қ ойын</w:t>
            </w:r>
          </w:p>
          <w:p w14:paraId="4928CAAB" w14:textId="77777777" w:rsidR="00E42CEC" w:rsidRDefault="00E42CEC">
            <w:pPr>
              <w:widowControl w:val="0"/>
              <w:autoSpaceDE w:val="0"/>
              <w:autoSpaceDN w:val="0"/>
              <w:spacing w:line="240" w:lineRule="auto"/>
              <w:rPr>
                <w:rFonts w:ascii="Times New Roman" w:eastAsia="Times New Roman" w:hAnsi="Times New Roman"/>
                <w:i/>
                <w:lang w:val="kk-KZ" w:eastAsia="ru-RU"/>
              </w:rPr>
            </w:pPr>
            <w:r>
              <w:rPr>
                <w:rFonts w:ascii="Times New Roman" w:eastAsia="Times New Roman" w:hAnsi="Times New Roman"/>
                <w:sz w:val="24"/>
                <w:szCs w:val="24"/>
                <w:lang w:val="kk-KZ" w:eastAsia="ru-RU"/>
              </w:rPr>
              <w:t>«</w:t>
            </w:r>
            <w:r>
              <w:rPr>
                <w:rFonts w:ascii="Times New Roman" w:eastAsia="Times New Roman" w:hAnsi="Times New Roman"/>
                <w:b/>
                <w:sz w:val="24"/>
                <w:szCs w:val="24"/>
                <w:lang w:val="kk-KZ" w:eastAsia="ru-RU"/>
              </w:rPr>
              <w:t>Ненің іні кайда орналасқан?»</w:t>
            </w:r>
            <w:r>
              <w:rPr>
                <w:rFonts w:ascii="Times New Roman" w:eastAsia="Times New Roman" w:hAnsi="Times New Roman"/>
                <w:sz w:val="24"/>
                <w:szCs w:val="24"/>
                <w:lang w:val="kk-KZ" w:eastAsia="ru-RU"/>
              </w:rPr>
              <w:t xml:space="preserve"> Шарты:ағашқа жоғарғы жағына тиынді,томеніне қоянның іні орналастырады</w:t>
            </w:r>
            <w:r>
              <w:rPr>
                <w:rFonts w:ascii="Times New Roman" w:eastAsia="Times New Roman" w:hAnsi="Times New Roman"/>
                <w:i/>
                <w:lang w:val="kk-KZ" w:eastAsia="ru-RU"/>
              </w:rPr>
              <w:t>.</w:t>
            </w:r>
          </w:p>
          <w:p w14:paraId="3CF3DE6F" w14:textId="77777777" w:rsidR="00E42CEC" w:rsidRDefault="00E42CEC">
            <w:pPr>
              <w:widowControl w:val="0"/>
              <w:autoSpaceDE w:val="0"/>
              <w:autoSpaceDN w:val="0"/>
              <w:spacing w:after="0" w:line="240" w:lineRule="auto"/>
              <w:rPr>
                <w:rFonts w:cs="Times New Roman"/>
                <w:b/>
                <w:bCs/>
                <w:color w:val="000000"/>
                <w:lang w:val="kk-KZ"/>
              </w:rPr>
            </w:pPr>
          </w:p>
        </w:tc>
        <w:tc>
          <w:tcPr>
            <w:tcW w:w="2268" w:type="dxa"/>
            <w:gridSpan w:val="3"/>
            <w:tcBorders>
              <w:top w:val="single" w:sz="8" w:space="0" w:color="000000"/>
              <w:left w:val="single" w:sz="8" w:space="0" w:color="000000"/>
              <w:bottom w:val="single" w:sz="8" w:space="0" w:color="000000"/>
              <w:right w:val="single" w:sz="8" w:space="0" w:color="000000"/>
            </w:tcBorders>
          </w:tcPr>
          <w:p w14:paraId="72A919C5" w14:textId="77777777" w:rsidR="00E42CEC" w:rsidRDefault="00E42CEC">
            <w:pPr>
              <w:widowControl w:val="0"/>
              <w:autoSpaceDE w:val="0"/>
              <w:autoSpaceDN w:val="0"/>
              <w:spacing w:after="0" w:line="240" w:lineRule="auto"/>
              <w:ind w:right="66"/>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Дене тәрбиесінің нұсқаушысының</w:t>
            </w:r>
          </w:p>
          <w:p w14:paraId="5C4E856A" w14:textId="77777777" w:rsidR="00E42CEC" w:rsidRDefault="00E42CEC">
            <w:pPr>
              <w:widowControl w:val="0"/>
              <w:autoSpaceDE w:val="0"/>
              <w:autoSpaceDN w:val="0"/>
              <w:spacing w:after="0" w:line="240" w:lineRule="auto"/>
              <w:ind w:right="66"/>
              <w:rPr>
                <w:rFonts w:ascii="Times New Roman" w:hAnsi="Times New Roman"/>
                <w:b/>
                <w:bCs/>
                <w:color w:val="000000"/>
                <w:sz w:val="24"/>
                <w:szCs w:val="24"/>
                <w:lang w:val="kk-KZ"/>
              </w:rPr>
            </w:pPr>
            <w:r>
              <w:rPr>
                <w:rFonts w:ascii="Times New Roman" w:hAnsi="Times New Roman"/>
                <w:sz w:val="24"/>
                <w:szCs w:val="24"/>
                <w:lang w:val="kk-KZ" w:eastAsia="ru-RU"/>
              </w:rPr>
              <w:t xml:space="preserve"> жоспары бойынша</w:t>
            </w:r>
            <w:r>
              <w:rPr>
                <w:rFonts w:ascii="Times New Roman" w:hAnsi="Times New Roman"/>
                <w:sz w:val="24"/>
                <w:szCs w:val="24"/>
                <w:lang w:val="kk-KZ"/>
              </w:rPr>
              <w:t xml:space="preserve"> </w:t>
            </w:r>
          </w:p>
          <w:p w14:paraId="4B610E3F" w14:textId="77777777" w:rsidR="00E42CEC" w:rsidRPr="00E42CEC" w:rsidRDefault="00E42CEC">
            <w:pPr>
              <w:pStyle w:val="af1"/>
              <w:widowControl w:val="0"/>
              <w:autoSpaceDE w:val="0"/>
              <w:autoSpaceDN w:val="0"/>
              <w:spacing w:before="0" w:beforeAutospacing="0" w:after="0" w:afterAutospacing="0"/>
              <w:rPr>
                <w:rStyle w:val="af0"/>
                <w:lang w:val="kk-KZ" w:eastAsia="en-US"/>
              </w:rPr>
            </w:pPr>
          </w:p>
          <w:p w14:paraId="656C5F73" w14:textId="77777777" w:rsidR="00E42CEC" w:rsidRDefault="00E42CEC">
            <w:pPr>
              <w:pStyle w:val="af1"/>
              <w:widowControl w:val="0"/>
              <w:autoSpaceDE w:val="0"/>
              <w:autoSpaceDN w:val="0"/>
              <w:spacing w:before="0" w:beforeAutospacing="0" w:after="0" w:afterAutospacing="0"/>
              <w:rPr>
                <w:rStyle w:val="af0"/>
                <w:color w:val="000000"/>
                <w:lang w:val="kk-KZ" w:eastAsia="en-US"/>
              </w:rPr>
            </w:pPr>
            <w:r>
              <w:rPr>
                <w:rStyle w:val="af0"/>
                <w:color w:val="000000"/>
                <w:lang w:val="kk-KZ" w:eastAsia="en-US"/>
              </w:rPr>
              <w:t>Тіл дамыту және көркем әдебиет</w:t>
            </w:r>
          </w:p>
          <w:p w14:paraId="0996B372" w14:textId="77777777" w:rsidR="00E42CEC" w:rsidRPr="00E42CEC" w:rsidRDefault="00E42CEC">
            <w:pPr>
              <w:widowControl w:val="0"/>
              <w:autoSpaceDE w:val="0"/>
              <w:autoSpaceDN w:val="0"/>
              <w:spacing w:after="0" w:line="240" w:lineRule="auto"/>
              <w:rPr>
                <w:rFonts w:ascii="Times New Roman" w:eastAsia="Times New Roman" w:hAnsi="Times New Roman"/>
                <w:sz w:val="24"/>
                <w:szCs w:val="24"/>
                <w:lang w:val="kk-KZ"/>
              </w:rPr>
            </w:pPr>
            <w:r>
              <w:rPr>
                <w:rFonts w:ascii="Times New Roman" w:hAnsi="Times New Roman"/>
                <w:b/>
                <w:color w:val="000000"/>
                <w:sz w:val="24"/>
                <w:szCs w:val="24"/>
                <w:lang w:val="kk-KZ"/>
              </w:rPr>
              <w:t>Тақырыбы:</w:t>
            </w:r>
            <w:r>
              <w:rPr>
                <w:rFonts w:ascii="Times New Roman" w:eastAsia="Times New Roman" w:hAnsi="Times New Roman"/>
                <w:sz w:val="24"/>
                <w:szCs w:val="24"/>
                <w:lang w:val="kk-KZ"/>
              </w:rPr>
              <w:t xml:space="preserve"> </w:t>
            </w:r>
          </w:p>
          <w:p w14:paraId="756EC8C5" w14:textId="77777777" w:rsidR="00E42CEC" w:rsidRDefault="00E42CEC">
            <w:pPr>
              <w:widowControl w:val="0"/>
              <w:autoSpaceDE w:val="0"/>
              <w:autoSpaceDN w:val="0"/>
              <w:spacing w:after="0" w:line="240" w:lineRule="auto"/>
              <w:rPr>
                <w:rFonts w:ascii="Times New Roman" w:eastAsia="Calibri" w:hAnsi="Times New Roman"/>
                <w:b/>
                <w:sz w:val="24"/>
                <w:szCs w:val="24"/>
                <w:lang w:val="kk-KZ"/>
              </w:rPr>
            </w:pPr>
            <w:r>
              <w:rPr>
                <w:rFonts w:ascii="Times New Roman" w:eastAsia="Times New Roman" w:hAnsi="Times New Roman"/>
                <w:sz w:val="24"/>
                <w:szCs w:val="24"/>
                <w:lang w:val="kk-KZ"/>
              </w:rPr>
              <w:t>«</w:t>
            </w:r>
            <w:r>
              <w:rPr>
                <w:rFonts w:ascii="Times New Roman" w:hAnsi="Times New Roman"/>
                <w:b/>
                <w:sz w:val="24"/>
                <w:szCs w:val="24"/>
                <w:lang w:val="kk-KZ"/>
              </w:rPr>
              <w:t xml:space="preserve"> </w:t>
            </w:r>
            <w:r>
              <w:rPr>
                <w:rFonts w:ascii="Times New Roman" w:hAnsi="Times New Roman"/>
                <w:sz w:val="24"/>
                <w:szCs w:val="24"/>
                <w:lang w:val="kk-KZ"/>
              </w:rPr>
              <w:t>Түлкі мен тырна»</w:t>
            </w:r>
          </w:p>
          <w:p w14:paraId="36191BC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 саусақ театры арқылы ертегіге қызығушылық танытып, сомдай алады.</w:t>
            </w:r>
          </w:p>
          <w:p w14:paraId="7C4BCF59" w14:textId="77777777" w:rsidR="00E42CEC" w:rsidRDefault="00E42CEC">
            <w:pPr>
              <w:widowControl w:val="0"/>
              <w:shd w:val="clear" w:color="auto" w:fill="FFFFFF"/>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«Тілші» ойыны  </w:t>
            </w:r>
          </w:p>
          <w:p w14:paraId="035E87A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hAnsi="Times New Roman"/>
                <w:b/>
                <w:sz w:val="24"/>
                <w:szCs w:val="24"/>
                <w:lang w:val="kk-KZ"/>
              </w:rPr>
              <w:t xml:space="preserve">Шарты: </w:t>
            </w:r>
            <w:r>
              <w:rPr>
                <w:rFonts w:ascii="Times New Roman" w:hAnsi="Times New Roman"/>
                <w:sz w:val="24"/>
                <w:szCs w:val="24"/>
                <w:lang w:val="kk-KZ"/>
              </w:rPr>
              <w:t xml:space="preserve">балалардың әрбіреуінен микрофон ұсынып, сұхбат алады. </w:t>
            </w:r>
            <w:r>
              <w:rPr>
                <w:rFonts w:ascii="Times New Roman" w:eastAsia="Times New Roman" w:hAnsi="Times New Roman"/>
                <w:sz w:val="24"/>
                <w:szCs w:val="24"/>
                <w:lang w:val="kk-KZ" w:eastAsia="ru-RU"/>
              </w:rPr>
              <w:t xml:space="preserve"> Балалар,біз қайда </w:t>
            </w:r>
            <w:r>
              <w:rPr>
                <w:rFonts w:ascii="Times New Roman" w:eastAsia="Times New Roman" w:hAnsi="Times New Roman"/>
                <w:sz w:val="24"/>
                <w:szCs w:val="24"/>
                <w:lang w:val="kk-KZ" w:eastAsia="ru-RU"/>
              </w:rPr>
              <w:lastRenderedPageBreak/>
              <w:t>саяхатқа бардық?</w:t>
            </w:r>
          </w:p>
          <w:p w14:paraId="5C8741D3"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-Ол жақта кімдерді көрдік?</w:t>
            </w:r>
          </w:p>
          <w:p w14:paraId="4BF516E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-Түлкі мен тырна неге ренжісті?</w:t>
            </w:r>
          </w:p>
          <w:p w14:paraId="147CF1FE"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-Біз оларды қалай достастырдық?</w:t>
            </w:r>
          </w:p>
          <w:p w14:paraId="185C4EBB"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жарайсыңдар.</w:t>
            </w:r>
          </w:p>
          <w:p w14:paraId="28450AE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i/>
                <w:color w:val="000000"/>
                <w:lang w:val="kk-KZ" w:eastAsia="ru-RU"/>
              </w:rPr>
            </w:pPr>
            <w:r>
              <w:rPr>
                <w:rFonts w:ascii="Times New Roman" w:eastAsia="Times New Roman" w:hAnsi="Times New Roman"/>
                <w:sz w:val="24"/>
                <w:szCs w:val="24"/>
                <w:lang w:val="kk-KZ" w:eastAsia="ru-RU"/>
              </w:rPr>
              <w:t>Ренжісіп қалған түлкі мен тырнаны достастырдыңдар</w:t>
            </w:r>
            <w:r>
              <w:rPr>
                <w:rFonts w:ascii="Times New Roman" w:eastAsia="Times New Roman" w:hAnsi="Times New Roman"/>
                <w:i/>
                <w:color w:val="000000"/>
                <w:lang w:val="kk-KZ" w:eastAsia="ru-RU"/>
              </w:rPr>
              <w:t>.</w:t>
            </w:r>
          </w:p>
          <w:p w14:paraId="7BC08893" w14:textId="77777777" w:rsidR="00E42CEC" w:rsidRDefault="00E42CEC">
            <w:pPr>
              <w:widowControl w:val="0"/>
              <w:autoSpaceDE w:val="0"/>
              <w:autoSpaceDN w:val="0"/>
              <w:spacing w:after="0" w:line="240" w:lineRule="auto"/>
              <w:rPr>
                <w:rFonts w:ascii="Times New Roman" w:eastAsia="Calibri" w:hAnsi="Times New Roman"/>
                <w:b/>
                <w:bCs/>
                <w:sz w:val="24"/>
                <w:szCs w:val="24"/>
                <w:lang w:val="kk-KZ" w:eastAsia="ru-RU"/>
              </w:rPr>
            </w:pPr>
          </w:p>
          <w:p w14:paraId="244459E1" w14:textId="77777777" w:rsidR="00E42CEC" w:rsidRPr="00E42CEC" w:rsidRDefault="00E42CEC">
            <w:pPr>
              <w:pStyle w:val="ae"/>
              <w:widowControl w:val="0"/>
              <w:autoSpaceDE w:val="0"/>
              <w:autoSpaceDN w:val="0"/>
              <w:rPr>
                <w:rStyle w:val="af0"/>
                <w:lang w:val="kk-KZ"/>
              </w:rPr>
            </w:pPr>
            <w:r>
              <w:rPr>
                <w:rStyle w:val="af0"/>
                <w:sz w:val="24"/>
                <w:szCs w:val="24"/>
                <w:lang w:val="kk-KZ"/>
              </w:rPr>
              <w:t xml:space="preserve">Құрстыру </w:t>
            </w:r>
          </w:p>
          <w:p w14:paraId="6D38C48F"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 «</w:t>
            </w:r>
            <w:r>
              <w:rPr>
                <w:rFonts w:ascii="Times New Roman" w:hAnsi="Times New Roman"/>
                <w:sz w:val="24"/>
                <w:szCs w:val="24"/>
                <w:lang w:val="kk-KZ"/>
              </w:rPr>
              <w:t>Үлкен үй» (ұжымдық жұмыс)</w:t>
            </w:r>
          </w:p>
          <w:p w14:paraId="35D98827" w14:textId="77777777" w:rsidR="00E42CEC" w:rsidRDefault="00E42CEC">
            <w:pPr>
              <w:widowControl w:val="0"/>
              <w:autoSpaceDE w:val="0"/>
              <w:autoSpaceDN w:val="0"/>
              <w:spacing w:after="0" w:line="240" w:lineRule="auto"/>
              <w:rPr>
                <w:rFonts w:ascii="Times New Roman" w:hAnsi="Times New Roman"/>
                <w:b/>
                <w:i/>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Ірі және ұсақ құрылыс материалдарын қолданып үлкен үйдің құрылысын құрастыруға үйренеді (ұжымды жұмыс</w:t>
            </w:r>
            <w:r>
              <w:rPr>
                <w:rFonts w:ascii="Times New Roman" w:hAnsi="Times New Roman"/>
                <w:i/>
                <w:szCs w:val="24"/>
                <w:lang w:val="kk-KZ"/>
              </w:rPr>
              <w:t>)</w:t>
            </w:r>
          </w:p>
          <w:p w14:paraId="754910B7" w14:textId="77777777" w:rsidR="00E42CEC" w:rsidRDefault="00E42CEC">
            <w:pPr>
              <w:pStyle w:val="af1"/>
              <w:widowControl w:val="0"/>
              <w:autoSpaceDE w:val="0"/>
              <w:autoSpaceDN w:val="0"/>
              <w:spacing w:before="0" w:beforeAutospacing="0" w:after="0" w:afterAutospacing="0"/>
              <w:rPr>
                <w:b/>
                <w:color w:val="000000"/>
                <w:lang w:val="kk-KZ" w:eastAsia="en-US"/>
              </w:rPr>
            </w:pPr>
            <w:r>
              <w:rPr>
                <w:b/>
                <w:color w:val="000000"/>
                <w:lang w:val="kk-KZ" w:eastAsia="en-US"/>
              </w:rPr>
              <w:t>СРО</w:t>
            </w:r>
          </w:p>
          <w:p w14:paraId="0F13207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lang w:val="kk-KZ" w:eastAsia="ru-RU"/>
              </w:rPr>
              <w:t>«</w:t>
            </w:r>
            <w:r>
              <w:rPr>
                <w:rFonts w:ascii="Times New Roman" w:eastAsia="Times New Roman" w:hAnsi="Times New Roman"/>
                <w:b/>
                <w:sz w:val="24"/>
                <w:szCs w:val="24"/>
                <w:lang w:val="kk-KZ" w:eastAsia="ru-RU"/>
              </w:rPr>
              <w:t>Мен құрлысшымын»</w:t>
            </w:r>
          </w:p>
          <w:p w14:paraId="6BD02826" w14:textId="77777777" w:rsidR="00E42CEC" w:rsidRDefault="00E42CEC">
            <w:pPr>
              <w:widowControl w:val="0"/>
              <w:autoSpaceDE w:val="0"/>
              <w:autoSpaceDN w:val="0"/>
              <w:spacing w:after="0" w:line="240" w:lineRule="auto"/>
              <w:rPr>
                <w:rFonts w:ascii="Times New Roman" w:eastAsia="Times New Roman" w:hAnsi="Times New Roman"/>
                <w:i/>
                <w:lang w:val="kk-KZ" w:eastAsia="ru-RU"/>
              </w:rPr>
            </w:pPr>
            <w:r>
              <w:rPr>
                <w:rFonts w:ascii="Times New Roman" w:eastAsia="Times New Roman" w:hAnsi="Times New Roman"/>
                <w:sz w:val="24"/>
                <w:szCs w:val="24"/>
                <w:lang w:val="kk-KZ" w:eastAsia="ru-RU"/>
              </w:rPr>
              <w:t>2 топқа бөлініп үлкен үй және кіші үй құрастырады.</w:t>
            </w:r>
          </w:p>
          <w:p w14:paraId="2BA1343D" w14:textId="77777777" w:rsidR="00E42CEC" w:rsidRDefault="00E42CEC">
            <w:pPr>
              <w:pStyle w:val="af1"/>
              <w:widowControl w:val="0"/>
              <w:autoSpaceDE w:val="0"/>
              <w:autoSpaceDN w:val="0"/>
              <w:spacing w:before="0" w:beforeAutospacing="0" w:after="0" w:afterAutospacing="0"/>
              <w:rPr>
                <w:b/>
                <w:color w:val="000000"/>
                <w:lang w:val="kk-KZ" w:eastAsia="en-US"/>
              </w:rPr>
            </w:pPr>
          </w:p>
        </w:tc>
      </w:tr>
      <w:tr w:rsidR="00E42CEC" w:rsidRPr="00D52EBD" w14:paraId="344C0C5D" w14:textId="77777777" w:rsidTr="00E42CEC">
        <w:trPr>
          <w:trHeight w:val="1687"/>
        </w:trPr>
        <w:tc>
          <w:tcPr>
            <w:tcW w:w="3114" w:type="dxa"/>
            <w:tcBorders>
              <w:top w:val="single" w:sz="4" w:space="0" w:color="000000"/>
              <w:left w:val="single" w:sz="4" w:space="0" w:color="000000"/>
              <w:bottom w:val="single" w:sz="4" w:space="0" w:color="000000"/>
              <w:right w:val="single" w:sz="4" w:space="0" w:color="000000"/>
            </w:tcBorders>
            <w:hideMark/>
          </w:tcPr>
          <w:p w14:paraId="4594789B" w14:textId="77777777" w:rsidR="00E42CEC" w:rsidRDefault="00E42CEC">
            <w:pPr>
              <w:pStyle w:val="TableParagraph"/>
              <w:ind w:left="110"/>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6BE3A1CE" w14:textId="77777777" w:rsidR="00E42CEC" w:rsidRDefault="00E42CEC">
            <w:pPr>
              <w:pStyle w:val="TableParagraph"/>
              <w:rPr>
                <w:b/>
                <w:bCs/>
                <w:color w:val="000000"/>
                <w:sz w:val="24"/>
                <w:szCs w:val="24"/>
              </w:rPr>
            </w:pPr>
            <w:r>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16C35154"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13AFCC"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құр3</w:t>
            </w:r>
          </w:p>
        </w:tc>
      </w:tr>
      <w:tr w:rsidR="00E42CEC" w14:paraId="784EFD92"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64830ACC" w14:textId="77777777" w:rsidR="00E42CEC" w:rsidRDefault="00E42CEC">
            <w:pPr>
              <w:pStyle w:val="TableParagraph"/>
              <w:ind w:left="110"/>
              <w:rPr>
                <w:b/>
                <w:color w:val="000000"/>
                <w:sz w:val="24"/>
                <w:szCs w:val="24"/>
              </w:rPr>
            </w:pPr>
            <w:r>
              <w:rPr>
                <w:b/>
                <w:color w:val="000000"/>
                <w:sz w:val="24"/>
                <w:szCs w:val="24"/>
              </w:rPr>
              <w:t>Серуен</w:t>
            </w:r>
          </w:p>
        </w:tc>
        <w:tc>
          <w:tcPr>
            <w:tcW w:w="2352" w:type="dxa"/>
            <w:gridSpan w:val="3"/>
            <w:tcBorders>
              <w:top w:val="single" w:sz="4" w:space="0" w:color="000000"/>
              <w:left w:val="single" w:sz="4" w:space="0" w:color="000000"/>
              <w:bottom w:val="single" w:sz="4" w:space="0" w:color="000000"/>
              <w:right w:val="single" w:sz="4" w:space="0" w:color="000000"/>
            </w:tcBorders>
            <w:hideMark/>
          </w:tcPr>
          <w:p w14:paraId="12422B19"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№1</w:t>
            </w:r>
          </w:p>
        </w:tc>
        <w:tc>
          <w:tcPr>
            <w:tcW w:w="2184" w:type="dxa"/>
            <w:gridSpan w:val="2"/>
            <w:tcBorders>
              <w:top w:val="single" w:sz="4" w:space="0" w:color="000000"/>
              <w:left w:val="single" w:sz="4" w:space="0" w:color="000000"/>
              <w:bottom w:val="single" w:sz="4" w:space="0" w:color="000000"/>
              <w:right w:val="single" w:sz="4" w:space="0" w:color="000000"/>
            </w:tcBorders>
            <w:hideMark/>
          </w:tcPr>
          <w:p w14:paraId="0F7C22A5"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№2</w:t>
            </w:r>
          </w:p>
        </w:tc>
        <w:tc>
          <w:tcPr>
            <w:tcW w:w="2520" w:type="dxa"/>
            <w:gridSpan w:val="5"/>
            <w:tcBorders>
              <w:top w:val="single" w:sz="4" w:space="0" w:color="000000"/>
              <w:left w:val="single" w:sz="4" w:space="0" w:color="000000"/>
              <w:bottom w:val="single" w:sz="4" w:space="0" w:color="000000"/>
              <w:right w:val="single" w:sz="4" w:space="0" w:color="000000"/>
            </w:tcBorders>
          </w:tcPr>
          <w:p w14:paraId="2849CF23"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p>
        </w:tc>
        <w:tc>
          <w:tcPr>
            <w:tcW w:w="2352" w:type="dxa"/>
            <w:gridSpan w:val="4"/>
            <w:tcBorders>
              <w:top w:val="single" w:sz="4" w:space="0" w:color="000000"/>
              <w:left w:val="single" w:sz="4" w:space="0" w:color="000000"/>
              <w:bottom w:val="single" w:sz="4" w:space="0" w:color="000000"/>
              <w:right w:val="single" w:sz="4" w:space="0" w:color="000000"/>
            </w:tcBorders>
            <w:hideMark/>
          </w:tcPr>
          <w:p w14:paraId="329C3839"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№3</w:t>
            </w:r>
          </w:p>
        </w:tc>
        <w:tc>
          <w:tcPr>
            <w:tcW w:w="2073" w:type="dxa"/>
            <w:gridSpan w:val="2"/>
            <w:tcBorders>
              <w:top w:val="single" w:sz="4" w:space="0" w:color="000000"/>
              <w:left w:val="single" w:sz="4" w:space="0" w:color="000000"/>
              <w:bottom w:val="single" w:sz="4" w:space="0" w:color="000000"/>
              <w:right w:val="single" w:sz="4" w:space="0" w:color="000000"/>
            </w:tcBorders>
            <w:hideMark/>
          </w:tcPr>
          <w:p w14:paraId="2E25B9A0"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№4</w:t>
            </w:r>
          </w:p>
        </w:tc>
      </w:tr>
      <w:tr w:rsidR="00E42CEC" w14:paraId="71048158" w14:textId="77777777" w:rsidTr="00E42CEC">
        <w:trPr>
          <w:trHeight w:val="723"/>
        </w:trPr>
        <w:tc>
          <w:tcPr>
            <w:tcW w:w="3114" w:type="dxa"/>
            <w:tcBorders>
              <w:top w:val="single" w:sz="4" w:space="0" w:color="000000"/>
              <w:left w:val="single" w:sz="4" w:space="0" w:color="000000"/>
              <w:bottom w:val="single" w:sz="4" w:space="0" w:color="000000"/>
              <w:right w:val="single" w:sz="4" w:space="0" w:color="000000"/>
            </w:tcBorders>
            <w:hideMark/>
          </w:tcPr>
          <w:p w14:paraId="0962D110" w14:textId="77777777" w:rsidR="00E42CEC" w:rsidRDefault="00E42CEC">
            <w:pPr>
              <w:pStyle w:val="TableParagraph"/>
              <w:ind w:left="110"/>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2EFB1294"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E42CEC" w:rsidRPr="00D52EBD" w14:paraId="2C9797E1"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4E2F50B" w14:textId="77777777" w:rsidR="00E42CEC" w:rsidRDefault="00E42CEC">
            <w:pPr>
              <w:pStyle w:val="TableParagraph"/>
              <w:ind w:left="110"/>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21DF8C60" w14:textId="77777777" w:rsidR="00E42CEC" w:rsidRDefault="00E42CEC">
            <w:pPr>
              <w:pStyle w:val="TableParagraph"/>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w:t>
            </w:r>
            <w:r>
              <w:rPr>
                <w:color w:val="000000"/>
                <w:sz w:val="24"/>
                <w:szCs w:val="24"/>
              </w:rPr>
              <w:lastRenderedPageBreak/>
              <w:t>дұрыс сүрту, орамалды ілу көркем сөз қолдану, мысалы «Сылдырлайды мөлдір су, мөлдір суға қолыңды жу»</w:t>
            </w:r>
          </w:p>
          <w:p w14:paraId="18190F80" w14:textId="77777777" w:rsidR="00E42CEC" w:rsidRDefault="00E42CEC">
            <w:pPr>
              <w:pStyle w:val="TableParagraph"/>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4746610"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507C2F01"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4724263C"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50DBA2B7"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14FE14EF"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7275CF1E"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3F172D10" w14:textId="77777777" w:rsidTr="00E42CEC">
        <w:trPr>
          <w:trHeight w:val="281"/>
        </w:trPr>
        <w:tc>
          <w:tcPr>
            <w:tcW w:w="3114" w:type="dxa"/>
            <w:tcBorders>
              <w:top w:val="single" w:sz="4" w:space="0" w:color="000000"/>
              <w:left w:val="single" w:sz="4" w:space="0" w:color="000000"/>
              <w:bottom w:val="single" w:sz="4" w:space="0" w:color="000000"/>
              <w:right w:val="single" w:sz="4" w:space="0" w:color="000000"/>
            </w:tcBorders>
            <w:hideMark/>
          </w:tcPr>
          <w:p w14:paraId="4EAA4E75" w14:textId="77777777" w:rsidR="00E42CEC" w:rsidRDefault="00E42CEC">
            <w:pPr>
              <w:pStyle w:val="TableParagraph"/>
              <w:ind w:left="110"/>
              <w:rPr>
                <w:b/>
                <w:color w:val="000000"/>
                <w:sz w:val="24"/>
                <w:szCs w:val="24"/>
              </w:rPr>
            </w:pPr>
            <w:r>
              <w:rPr>
                <w:b/>
                <w:color w:val="000000"/>
                <w:sz w:val="24"/>
                <w:szCs w:val="24"/>
              </w:rPr>
              <w:lastRenderedPageBreak/>
              <w:t>Күндізгі</w:t>
            </w:r>
            <w:r>
              <w:rPr>
                <w:b/>
                <w:color w:val="000000"/>
                <w:spacing w:val="-3"/>
                <w:sz w:val="24"/>
                <w:szCs w:val="24"/>
              </w:rPr>
              <w:t xml:space="preserve"> </w:t>
            </w:r>
            <w:r>
              <w:rPr>
                <w:b/>
                <w:color w:val="000000"/>
                <w:sz w:val="24"/>
                <w:szCs w:val="24"/>
              </w:rPr>
              <w:t>ұйқы</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7690AF6C"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7A6C908"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447B090E"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rsidRPr="00E42CEC" w14:paraId="6CF917B0" w14:textId="77777777" w:rsidTr="00E42CEC">
        <w:trPr>
          <w:trHeight w:val="829"/>
        </w:trPr>
        <w:tc>
          <w:tcPr>
            <w:tcW w:w="3114" w:type="dxa"/>
            <w:tcBorders>
              <w:top w:val="single" w:sz="4" w:space="0" w:color="000000"/>
              <w:left w:val="single" w:sz="4" w:space="0" w:color="000000"/>
              <w:bottom w:val="single" w:sz="4" w:space="0" w:color="000000"/>
              <w:right w:val="single" w:sz="4" w:space="0" w:color="000000"/>
            </w:tcBorders>
            <w:hideMark/>
          </w:tcPr>
          <w:p w14:paraId="77288385" w14:textId="77777777" w:rsidR="00E42CEC" w:rsidRDefault="00E42CEC">
            <w:pPr>
              <w:pStyle w:val="TableParagraph"/>
              <w:ind w:left="110" w:right="1334"/>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684A74CF" w14:textId="7D1E1C2E" w:rsidR="00E42CEC" w:rsidRDefault="00E42CEC">
            <w:pPr>
              <w:pStyle w:val="TableParagraph"/>
              <w:ind w:left="110"/>
              <w:rPr>
                <w:b/>
                <w:color w:val="000000"/>
                <w:sz w:val="24"/>
                <w:szCs w:val="24"/>
              </w:rPr>
            </w:pPr>
          </w:p>
        </w:tc>
        <w:tc>
          <w:tcPr>
            <w:tcW w:w="2296" w:type="dxa"/>
            <w:gridSpan w:val="2"/>
            <w:tcBorders>
              <w:top w:val="single" w:sz="4" w:space="0" w:color="000000"/>
              <w:left w:val="single" w:sz="4" w:space="0" w:color="000000"/>
              <w:bottom w:val="single" w:sz="4" w:space="0" w:color="auto"/>
              <w:right w:val="single" w:sz="4" w:space="0" w:color="000000"/>
            </w:tcBorders>
            <w:hideMark/>
          </w:tcPr>
          <w:p w14:paraId="0B700DD5"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0116E1FC" w14:textId="2D583E19"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6" w:type="dxa"/>
            <w:gridSpan w:val="4"/>
            <w:tcBorders>
              <w:top w:val="single" w:sz="4" w:space="0" w:color="000000"/>
              <w:left w:val="single" w:sz="4" w:space="0" w:color="000000"/>
              <w:bottom w:val="single" w:sz="4" w:space="0" w:color="auto"/>
              <w:right w:val="single" w:sz="4" w:space="0" w:color="000000"/>
            </w:tcBorders>
            <w:hideMark/>
          </w:tcPr>
          <w:p w14:paraId="65E837FE"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0A9BCB42" w14:textId="2D52FDA8"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6" w:type="dxa"/>
            <w:gridSpan w:val="3"/>
            <w:tcBorders>
              <w:top w:val="single" w:sz="4" w:space="0" w:color="000000"/>
              <w:left w:val="single" w:sz="4" w:space="0" w:color="000000"/>
              <w:bottom w:val="single" w:sz="4" w:space="0" w:color="auto"/>
              <w:right w:val="single" w:sz="4" w:space="0" w:color="000000"/>
            </w:tcBorders>
          </w:tcPr>
          <w:p w14:paraId="15D156AE" w14:textId="77777777"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6" w:type="dxa"/>
            <w:gridSpan w:val="3"/>
            <w:tcBorders>
              <w:top w:val="single" w:sz="4" w:space="0" w:color="000000"/>
              <w:left w:val="single" w:sz="4" w:space="0" w:color="000000"/>
              <w:bottom w:val="single" w:sz="4" w:space="0" w:color="auto"/>
              <w:right w:val="single" w:sz="4" w:space="0" w:color="000000"/>
            </w:tcBorders>
            <w:hideMark/>
          </w:tcPr>
          <w:p w14:paraId="1AF7116D"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0A4F7C7A" w14:textId="63D9CED3"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7" w:type="dxa"/>
            <w:gridSpan w:val="4"/>
            <w:tcBorders>
              <w:top w:val="single" w:sz="4" w:space="0" w:color="000000"/>
              <w:left w:val="single" w:sz="4" w:space="0" w:color="000000"/>
              <w:bottom w:val="single" w:sz="4" w:space="0" w:color="auto"/>
              <w:right w:val="single" w:sz="4" w:space="0" w:color="000000"/>
            </w:tcBorders>
            <w:hideMark/>
          </w:tcPr>
          <w:p w14:paraId="26671583"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2F04FA0A" w14:textId="35E068B8" w:rsidR="00E42CEC" w:rsidRPr="00E42CEC" w:rsidRDefault="00E42CEC">
            <w:pPr>
              <w:pStyle w:val="af1"/>
              <w:widowControl w:val="0"/>
              <w:autoSpaceDE w:val="0"/>
              <w:autoSpaceDN w:val="0"/>
              <w:spacing w:before="0" w:beforeAutospacing="0" w:after="0" w:afterAutospacing="0"/>
              <w:rPr>
                <w:color w:val="000000"/>
                <w:lang w:val="kk-KZ" w:eastAsia="en-US"/>
              </w:rPr>
            </w:pPr>
          </w:p>
        </w:tc>
      </w:tr>
      <w:tr w:rsidR="00E42CEC" w:rsidRPr="00D52EBD" w14:paraId="628D35FF"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2B0EB4C6" w14:textId="77777777" w:rsidR="00E42CEC" w:rsidRDefault="00E42CEC">
            <w:pPr>
              <w:pStyle w:val="TableParagraph"/>
              <w:ind w:left="110"/>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81" w:type="dxa"/>
            <w:gridSpan w:val="16"/>
            <w:tcBorders>
              <w:top w:val="single" w:sz="4" w:space="0" w:color="auto"/>
              <w:left w:val="single" w:sz="4" w:space="0" w:color="000000"/>
              <w:bottom w:val="single" w:sz="4" w:space="0" w:color="000000"/>
              <w:right w:val="single" w:sz="4" w:space="0" w:color="000000"/>
            </w:tcBorders>
            <w:hideMark/>
          </w:tcPr>
          <w:p w14:paraId="6E39D0E4"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p>
          <w:p w14:paraId="3B0FA72D"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color w:val="000000"/>
                <w:sz w:val="24"/>
                <w:szCs w:val="24"/>
                <w:lang w:val="kk-KZ"/>
              </w:rPr>
              <w:t>Мәдени-гигиеналық дағдылар, өзіне-өзі қызмет ету, кезекшілердің еңбек әрекеті,Адал азамат  бағдарламасы</w:t>
            </w:r>
          </w:p>
        </w:tc>
      </w:tr>
      <w:tr w:rsidR="00E42CEC" w14:paraId="565D9A45" w14:textId="77777777" w:rsidTr="00E42CEC">
        <w:trPr>
          <w:trHeight w:val="1655"/>
        </w:trPr>
        <w:tc>
          <w:tcPr>
            <w:tcW w:w="3114" w:type="dxa"/>
            <w:tcBorders>
              <w:top w:val="single" w:sz="4" w:space="0" w:color="000000"/>
              <w:left w:val="single" w:sz="4" w:space="0" w:color="000000"/>
              <w:bottom w:val="single" w:sz="4" w:space="0" w:color="000000"/>
              <w:right w:val="single" w:sz="4" w:space="0" w:color="000000"/>
            </w:tcBorders>
            <w:hideMark/>
          </w:tcPr>
          <w:p w14:paraId="5E5D70DF" w14:textId="77777777" w:rsidR="00E42CEC" w:rsidRDefault="00E42CEC">
            <w:pPr>
              <w:pStyle w:val="TableParagraph"/>
              <w:ind w:left="110" w:right="576"/>
              <w:rPr>
                <w:b/>
                <w:color w:val="000000"/>
                <w:sz w:val="24"/>
                <w:szCs w:val="24"/>
              </w:rPr>
            </w:pPr>
            <w:r>
              <w:rPr>
                <w:b/>
                <w:bCs/>
                <w:color w:val="000000"/>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Pr>
                <w:b/>
                <w:bCs/>
                <w:color w:val="000000"/>
                <w:sz w:val="24"/>
                <w:szCs w:val="24"/>
              </w:rPr>
              <w:lastRenderedPageBreak/>
              <w:t>қарау және басқалары)</w:t>
            </w:r>
          </w:p>
        </w:tc>
        <w:tc>
          <w:tcPr>
            <w:tcW w:w="2268" w:type="dxa"/>
            <w:tcBorders>
              <w:top w:val="single" w:sz="4" w:space="0" w:color="000000"/>
              <w:left w:val="single" w:sz="4" w:space="0" w:color="000000"/>
              <w:bottom w:val="single" w:sz="4" w:space="0" w:color="000000"/>
              <w:right w:val="single" w:sz="4" w:space="0" w:color="000000"/>
            </w:tcBorders>
            <w:hideMark/>
          </w:tcPr>
          <w:p w14:paraId="41BFF0CE" w14:textId="77777777" w:rsidR="00E42CEC" w:rsidRDefault="00E42CEC">
            <w:pPr>
              <w:pStyle w:val="TableParagraph"/>
              <w:rPr>
                <w:b/>
                <w:bCs/>
                <w:color w:val="000000"/>
                <w:sz w:val="24"/>
                <w:szCs w:val="24"/>
              </w:rPr>
            </w:pPr>
            <w:r>
              <w:rPr>
                <w:b/>
                <w:bCs/>
                <w:color w:val="000000"/>
                <w:sz w:val="24"/>
                <w:szCs w:val="24"/>
              </w:rPr>
              <w:lastRenderedPageBreak/>
              <w:t>Адалдық әліппесі</w:t>
            </w:r>
          </w:p>
          <w:p w14:paraId="7B85E7D9" w14:textId="77777777" w:rsidR="00E42CEC" w:rsidRDefault="00E42CEC">
            <w:pPr>
              <w:pStyle w:val="TableParagraph"/>
              <w:rPr>
                <w:b/>
                <w:bCs/>
                <w:color w:val="000000"/>
                <w:sz w:val="24"/>
                <w:szCs w:val="24"/>
              </w:rPr>
            </w:pPr>
            <w:r>
              <w:rPr>
                <w:sz w:val="24"/>
                <w:szCs w:val="24"/>
              </w:rPr>
              <w:t>«</w:t>
            </w:r>
            <w:r>
              <w:rPr>
                <w:b/>
                <w:sz w:val="24"/>
                <w:szCs w:val="24"/>
              </w:rPr>
              <w:t>Құпия заттар</w:t>
            </w:r>
            <w:r>
              <w:rPr>
                <w:sz w:val="24"/>
                <w:szCs w:val="24"/>
              </w:rPr>
              <w:t xml:space="preserve">»  </w:t>
            </w:r>
            <w:r>
              <w:rPr>
                <w:b/>
                <w:sz w:val="24"/>
                <w:szCs w:val="24"/>
              </w:rPr>
              <w:t>Мақсаты</w:t>
            </w:r>
            <w:r>
              <w:rPr>
                <w:sz w:val="24"/>
                <w:szCs w:val="24"/>
              </w:rPr>
              <w:t xml:space="preserve">: қарым-қатынас дағдыларын дамыту, құрдастарымен ортақ тіл табыса білуге </w:t>
            </w:r>
            <w:r>
              <w:rPr>
                <w:sz w:val="24"/>
                <w:szCs w:val="24"/>
              </w:rPr>
              <w:lastRenderedPageBreak/>
              <w:t>үйрету. Жүргізуші барлық қатысушыларға әдемі қобдишадан (түйме, моншақ, сағат) «құпия заттарды» таратады, оны алақандарының арасына салып, ешкімге көрсетпеуін сұрайды. Құпия затты таратып болғаннан кейін ойынға қатысушылар бөлмені аралап жүреді, олар қызығушылық танытып, бір-бірін құпия затын көрсетуге көндірудің жолын табуға тырысады.</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5B1C67F1"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lastRenderedPageBreak/>
              <w:t>Қаржылық сауаттылық</w:t>
            </w:r>
          </w:p>
          <w:p w14:paraId="6BCC68FB" w14:textId="77777777" w:rsidR="00E42CEC" w:rsidRDefault="00E42CEC">
            <w:pPr>
              <w:widowControl w:val="0"/>
              <w:autoSpaceDE w:val="0"/>
              <w:autoSpaceDN w:val="0"/>
              <w:spacing w:after="0" w:line="240" w:lineRule="auto"/>
              <w:rPr>
                <w:rFonts w:cs="Times New Roman"/>
                <w:b/>
                <w:bCs/>
                <w:color w:val="000000"/>
                <w:sz w:val="24"/>
                <w:szCs w:val="24"/>
                <w:lang w:val="kk-KZ"/>
              </w:rPr>
            </w:pPr>
            <w:r>
              <w:rPr>
                <w:rFonts w:ascii="Times New Roman" w:hAnsi="Times New Roman"/>
                <w:b/>
                <w:sz w:val="24"/>
                <w:szCs w:val="24"/>
                <w:lang w:val="kk-KZ"/>
              </w:rPr>
              <w:t>«Мамандық</w:t>
            </w:r>
            <w:r>
              <w:rPr>
                <w:rFonts w:ascii="Times New Roman" w:hAnsi="Times New Roman"/>
                <w:sz w:val="24"/>
                <w:szCs w:val="24"/>
                <w:lang w:val="kk-KZ"/>
              </w:rPr>
              <w:t xml:space="preserve">»  </w:t>
            </w:r>
            <w:r>
              <w:rPr>
                <w:rFonts w:ascii="Times New Roman" w:hAnsi="Times New Roman"/>
                <w:b/>
                <w:sz w:val="24"/>
                <w:szCs w:val="24"/>
                <w:lang w:val="kk-KZ"/>
              </w:rPr>
              <w:t>Мақсаты</w:t>
            </w:r>
            <w:r>
              <w:rPr>
                <w:rFonts w:ascii="Times New Roman" w:hAnsi="Times New Roman"/>
                <w:sz w:val="24"/>
                <w:szCs w:val="24"/>
                <w:lang w:val="kk-KZ"/>
              </w:rPr>
              <w:t xml:space="preserve">: балаларды еңбектің нәтижелері мен адамның мамандығы арасында </w:t>
            </w:r>
            <w:r>
              <w:rPr>
                <w:rFonts w:ascii="Times New Roman" w:hAnsi="Times New Roman"/>
                <w:sz w:val="24"/>
                <w:szCs w:val="24"/>
                <w:lang w:val="kk-KZ"/>
              </w:rPr>
              <w:lastRenderedPageBreak/>
              <w:t>байланыс орнатуға үйрету. Балалардың әртүрлі мамандықтарға және 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 Барысы: бала мамандықты сол мамандық иесі қолданатын заттармен және құралдармен сәйкестендіреді. Карточкаларды сәйкестендіре отырып, бала осы мамандықтың маңыздылығы туралы немесе осы мамандық бойынша жұмыс істейтін атааналары туралы айтады.</w:t>
            </w:r>
          </w:p>
        </w:tc>
        <w:tc>
          <w:tcPr>
            <w:tcW w:w="2268" w:type="dxa"/>
            <w:gridSpan w:val="3"/>
            <w:tcBorders>
              <w:top w:val="single" w:sz="4" w:space="0" w:color="000000"/>
              <w:left w:val="single" w:sz="4" w:space="0" w:color="000000"/>
              <w:bottom w:val="single" w:sz="4" w:space="0" w:color="000000"/>
              <w:right w:val="single" w:sz="4" w:space="0" w:color="000000"/>
            </w:tcBorders>
          </w:tcPr>
          <w:p w14:paraId="1BE45C9F"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Сюжеттік-рөлдік ойын</w:t>
            </w:r>
          </w:p>
          <w:p w14:paraId="22C207EB" w14:textId="77777777" w:rsidR="00E42CEC" w:rsidRPr="00E42CEC" w:rsidRDefault="00E42CEC">
            <w:pPr>
              <w:pStyle w:val="af1"/>
              <w:widowControl w:val="0"/>
              <w:autoSpaceDE w:val="0"/>
              <w:autoSpaceDN w:val="0"/>
              <w:spacing w:before="0" w:beforeAutospacing="0" w:after="0" w:afterAutospacing="0"/>
              <w:rPr>
                <w:b/>
                <w:color w:val="000000"/>
                <w:lang w:val="kk-KZ" w:eastAsia="en-US"/>
              </w:rPr>
            </w:pPr>
            <w:r w:rsidRPr="00E42CEC">
              <w:rPr>
                <w:color w:val="000000"/>
                <w:lang w:val="kk-KZ" w:eastAsia="en-US"/>
              </w:rPr>
              <w:t>«</w:t>
            </w:r>
            <w:r w:rsidRPr="00E42CEC">
              <w:rPr>
                <w:b/>
                <w:color w:val="000000"/>
                <w:lang w:val="kk-KZ" w:eastAsia="en-US"/>
              </w:rPr>
              <w:t xml:space="preserve">Ателье. Сән үйі» </w:t>
            </w:r>
          </w:p>
          <w:p w14:paraId="08B69924" w14:textId="77777777" w:rsidR="00E42CEC" w:rsidRPr="00E42CEC" w:rsidRDefault="00E42CEC">
            <w:pPr>
              <w:pStyle w:val="af1"/>
              <w:widowControl w:val="0"/>
              <w:autoSpaceDE w:val="0"/>
              <w:autoSpaceDN w:val="0"/>
              <w:spacing w:before="0" w:beforeAutospacing="0" w:after="0" w:afterAutospacing="0"/>
              <w:rPr>
                <w:color w:val="000000"/>
                <w:sz w:val="27"/>
                <w:szCs w:val="27"/>
                <w:lang w:val="kk-KZ" w:eastAsia="en-US"/>
              </w:rPr>
            </w:pPr>
            <w:r w:rsidRPr="00E42CEC">
              <w:rPr>
                <w:b/>
                <w:color w:val="000000"/>
                <w:lang w:val="kk-KZ" w:eastAsia="en-US"/>
              </w:rPr>
              <w:t>Мақсаты</w:t>
            </w:r>
            <w:r w:rsidRPr="00E42CEC">
              <w:rPr>
                <w:color w:val="000000"/>
                <w:lang w:val="kk-KZ" w:eastAsia="en-US"/>
              </w:rPr>
              <w:t xml:space="preserve">:Балалардың ойын сюжетіне байланысты бірнеше топшаларға </w:t>
            </w:r>
            <w:r w:rsidRPr="00E42CEC">
              <w:rPr>
                <w:color w:val="000000"/>
                <w:lang w:val="kk-KZ" w:eastAsia="en-US"/>
              </w:rPr>
              <w:lastRenderedPageBreak/>
              <w:t>бөліну,ойын аяқталған соң бір ұжымға жиналу әдетін қалыптастыру.Тігінші, модельер, еңбегіне құрметпен қарауға,олардың жұмысы ұжымдық ынтымақтастықты қажет ететінін,бір адамның жұмысқа деген жауапкершілігі арқылы бүкіл ұжым жұмысы сапасы көрнетінін айту, олардың еңбегін бағалауға тәрбиелеу. дамыту.Диологтық сөйлеуді қалыптастыру</w:t>
            </w:r>
            <w:r w:rsidRPr="00E42CEC">
              <w:rPr>
                <w:color w:val="000000"/>
                <w:sz w:val="27"/>
                <w:szCs w:val="27"/>
                <w:lang w:val="kk-KZ" w:eastAsia="en-US"/>
              </w:rPr>
              <w:t>.</w:t>
            </w:r>
          </w:p>
          <w:p w14:paraId="601DBA97" w14:textId="77777777" w:rsidR="00E42CEC" w:rsidRP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p>
        </w:tc>
        <w:tc>
          <w:tcPr>
            <w:tcW w:w="2409" w:type="dxa"/>
            <w:gridSpan w:val="5"/>
            <w:tcBorders>
              <w:top w:val="single" w:sz="4" w:space="0" w:color="000000"/>
              <w:left w:val="single" w:sz="4" w:space="0" w:color="000000"/>
              <w:bottom w:val="single" w:sz="4" w:space="0" w:color="000000"/>
              <w:right w:val="single" w:sz="4" w:space="0" w:color="000000"/>
            </w:tcBorders>
          </w:tcPr>
          <w:p w14:paraId="6F8C1BC1" w14:textId="77777777" w:rsidR="00E42CEC" w:rsidRDefault="00E42CEC">
            <w:pPr>
              <w:pStyle w:val="af1"/>
              <w:widowControl w:val="0"/>
              <w:autoSpaceDE w:val="0"/>
              <w:autoSpaceDN w:val="0"/>
              <w:spacing w:before="0" w:beforeAutospacing="0" w:after="0" w:afterAutospacing="0"/>
              <w:rPr>
                <w:b/>
                <w:bCs/>
                <w:color w:val="000000"/>
                <w:lang w:val="kk-KZ" w:eastAsia="en-US"/>
              </w:rPr>
            </w:pPr>
            <w:r>
              <w:rPr>
                <w:b/>
                <w:bCs/>
                <w:color w:val="000000"/>
                <w:lang w:val="kk-KZ" w:eastAsia="en-US"/>
              </w:rPr>
              <w:lastRenderedPageBreak/>
              <w:t>Ұлттық ойын-ұлт қазынасы</w:t>
            </w:r>
          </w:p>
          <w:p w14:paraId="6D11A057" w14:textId="77777777" w:rsidR="00E42CEC" w:rsidRPr="00E42CEC" w:rsidRDefault="00E42CEC">
            <w:pPr>
              <w:pStyle w:val="20"/>
              <w:widowControl w:val="0"/>
              <w:autoSpaceDE w:val="0"/>
              <w:autoSpaceDN w:val="0"/>
              <w:spacing w:before="0" w:after="0"/>
              <w:rPr>
                <w:rFonts w:ascii="Times New Roman" w:hAnsi="Times New Roman"/>
                <w:b/>
                <w:color w:val="auto"/>
                <w:sz w:val="24"/>
                <w:szCs w:val="24"/>
                <w:lang w:val="kk-KZ"/>
              </w:rPr>
            </w:pPr>
            <w:r w:rsidRPr="00E42CEC">
              <w:rPr>
                <w:rFonts w:ascii="Times New Roman" w:hAnsi="Times New Roman"/>
                <w:b/>
                <w:color w:val="auto"/>
                <w:sz w:val="24"/>
                <w:szCs w:val="24"/>
                <w:lang w:val="kk-KZ"/>
              </w:rPr>
              <w:t>«Қуыр-қуыр, қуырмаш»</w:t>
            </w:r>
          </w:p>
          <w:p w14:paraId="584112BB"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Ұсақ моториканы және сөйлеуді дамыту.</w:t>
            </w:r>
          </w:p>
          <w:p w14:paraId="537863C7"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lastRenderedPageBreak/>
              <w:t>Қажетті құралдар: Қол қимылдары арқылы ойналады.</w:t>
            </w:r>
          </w:p>
          <w:p w14:paraId="4C98ACF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Ойын барысы:</w:t>
            </w:r>
          </w:p>
          <w:p w14:paraId="182FB016" w14:textId="77777777" w:rsidR="00E42CEC" w:rsidRDefault="00E42CEC">
            <w:pPr>
              <w:pStyle w:val="a"/>
              <w:widowControl w:val="0"/>
              <w:numPr>
                <w:ilvl w:val="0"/>
                <w:numId w:val="0"/>
              </w:numPr>
              <w:tabs>
                <w:tab w:val="left" w:pos="708"/>
              </w:tabs>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-Балалар тәрбиешінің артынан өлең жолдарын қайталайды.</w:t>
            </w:r>
          </w:p>
          <w:p w14:paraId="7882EC3E" w14:textId="77777777" w:rsidR="00E42CEC" w:rsidRDefault="00E42CEC">
            <w:pPr>
              <w:pStyle w:val="a"/>
              <w:widowControl w:val="0"/>
              <w:numPr>
                <w:ilvl w:val="0"/>
                <w:numId w:val="0"/>
              </w:numPr>
              <w:tabs>
                <w:tab w:val="left" w:pos="708"/>
              </w:tabs>
              <w:autoSpaceDE w:val="0"/>
              <w:autoSpaceDN w:val="0"/>
              <w:spacing w:after="0" w:line="240" w:lineRule="auto"/>
              <w:ind w:left="360" w:hanging="360"/>
              <w:rPr>
                <w:rFonts w:ascii="Times New Roman" w:hAnsi="Times New Roman"/>
                <w:sz w:val="24"/>
                <w:szCs w:val="24"/>
                <w:lang w:val="kk-KZ"/>
              </w:rPr>
            </w:pPr>
            <w:r>
              <w:rPr>
                <w:rFonts w:ascii="Times New Roman" w:hAnsi="Times New Roman"/>
                <w:sz w:val="24"/>
                <w:szCs w:val="24"/>
                <w:lang w:val="kk-KZ"/>
              </w:rPr>
              <w:t>Қолдарын уқалап,</w:t>
            </w:r>
          </w:p>
          <w:p w14:paraId="51AE05D3" w14:textId="77777777" w:rsidR="00E42CEC" w:rsidRDefault="00E42CEC">
            <w:pPr>
              <w:pStyle w:val="a"/>
              <w:widowControl w:val="0"/>
              <w:numPr>
                <w:ilvl w:val="0"/>
                <w:numId w:val="0"/>
              </w:numPr>
              <w:tabs>
                <w:tab w:val="left" w:pos="708"/>
              </w:tabs>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саусақ қимылдарын дайындайды..</w:t>
            </w:r>
          </w:p>
          <w:p w14:paraId="1C2260DF"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Нәтиже: Балалардың саусақ қимылдары дамиды, тілі ширайды.</w:t>
            </w:r>
          </w:p>
          <w:p w14:paraId="6DEB1018" w14:textId="77777777" w:rsidR="00E42CEC" w:rsidRDefault="00E42CEC">
            <w:pPr>
              <w:widowControl w:val="0"/>
              <w:autoSpaceDE w:val="0"/>
              <w:autoSpaceDN w:val="0"/>
              <w:spacing w:after="0" w:line="240" w:lineRule="auto"/>
              <w:rPr>
                <w:rFonts w:ascii="Times New Roman" w:hAnsi="Times New Roman"/>
                <w:sz w:val="24"/>
                <w:szCs w:val="24"/>
                <w:lang w:val="kk-KZ"/>
              </w:rPr>
            </w:pPr>
          </w:p>
          <w:p w14:paraId="6DD554B0" w14:textId="77777777" w:rsidR="00E42CEC" w:rsidRDefault="00E42CEC">
            <w:pPr>
              <w:pStyle w:val="af1"/>
              <w:widowControl w:val="0"/>
              <w:autoSpaceDE w:val="0"/>
              <w:autoSpaceDN w:val="0"/>
              <w:spacing w:before="0" w:beforeAutospacing="0" w:after="0" w:afterAutospacing="0"/>
              <w:rPr>
                <w:b/>
                <w:bCs/>
                <w:color w:val="000000"/>
                <w:lang w:val="kk-KZ" w:eastAsia="en-US"/>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2C1EDA67" w14:textId="77777777" w:rsidR="00E42CEC" w:rsidRDefault="00E42CEC">
            <w:pPr>
              <w:pStyle w:val="TableParagraph"/>
              <w:rPr>
                <w:b/>
                <w:color w:val="000000"/>
                <w:sz w:val="24"/>
                <w:szCs w:val="24"/>
              </w:rPr>
            </w:pPr>
            <w:r>
              <w:rPr>
                <w:b/>
                <w:color w:val="000000"/>
                <w:sz w:val="24"/>
                <w:szCs w:val="24"/>
              </w:rPr>
              <w:lastRenderedPageBreak/>
              <w:t>Эксперимент</w:t>
            </w:r>
          </w:p>
          <w:p w14:paraId="36AD5BA3" w14:textId="77777777" w:rsidR="00E42CEC" w:rsidRDefault="00E42CEC">
            <w:pPr>
              <w:pStyle w:val="20"/>
              <w:widowControl w:val="0"/>
              <w:autoSpaceDE w:val="0"/>
              <w:autoSpaceDN w:val="0"/>
              <w:spacing w:before="0" w:after="0"/>
              <w:rPr>
                <w:rFonts w:ascii="Times New Roman" w:hAnsi="Times New Roman"/>
                <w:color w:val="auto"/>
                <w:sz w:val="24"/>
                <w:szCs w:val="24"/>
              </w:rPr>
            </w:pPr>
            <w:r>
              <w:rPr>
                <w:rFonts w:ascii="Times New Roman" w:hAnsi="Times New Roman"/>
                <w:color w:val="auto"/>
                <w:sz w:val="24"/>
                <w:szCs w:val="24"/>
              </w:rPr>
              <w:t xml:space="preserve">Магнит </w:t>
            </w:r>
            <w:proofErr w:type="spellStart"/>
            <w:r>
              <w:rPr>
                <w:rFonts w:ascii="Times New Roman" w:hAnsi="Times New Roman"/>
                <w:color w:val="auto"/>
                <w:sz w:val="24"/>
                <w:szCs w:val="24"/>
              </w:rPr>
              <w:t>нені</w:t>
            </w:r>
            <w:proofErr w:type="spellEnd"/>
            <w:r>
              <w:rPr>
                <w:rFonts w:ascii="Times New Roman" w:hAnsi="Times New Roman"/>
                <w:color w:val="auto"/>
                <w:sz w:val="24"/>
                <w:szCs w:val="24"/>
              </w:rPr>
              <w:t xml:space="preserve"> </w:t>
            </w:r>
            <w:proofErr w:type="spellStart"/>
            <w:r>
              <w:rPr>
                <w:rFonts w:ascii="Times New Roman" w:hAnsi="Times New Roman"/>
                <w:color w:val="auto"/>
                <w:sz w:val="24"/>
                <w:szCs w:val="24"/>
              </w:rPr>
              <w:t>тартады</w:t>
            </w:r>
            <w:proofErr w:type="spellEnd"/>
            <w:r>
              <w:rPr>
                <w:rFonts w:ascii="Times New Roman" w:hAnsi="Times New Roman"/>
                <w:color w:val="auto"/>
                <w:sz w:val="24"/>
                <w:szCs w:val="24"/>
              </w:rPr>
              <w:t>?”</w:t>
            </w:r>
          </w:p>
          <w:p w14:paraId="33A15B3A"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Мақсаты: Магниттің қасиеттерін зерттеу.</w:t>
            </w:r>
          </w:p>
          <w:p w14:paraId="50357FD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Құралдар: Магнит, темір, қағаз, ағаш, </w:t>
            </w:r>
            <w:r>
              <w:rPr>
                <w:rFonts w:ascii="Times New Roman" w:hAnsi="Times New Roman"/>
                <w:sz w:val="24"/>
                <w:szCs w:val="24"/>
                <w:lang w:val="kk-KZ"/>
              </w:rPr>
              <w:lastRenderedPageBreak/>
              <w:t>пластмасса.</w:t>
            </w:r>
          </w:p>
          <w:p w14:paraId="2F75FE53" w14:textId="77777777" w:rsidR="00E42CEC" w:rsidRDefault="00E42CEC">
            <w:pPr>
              <w:widowControl w:val="0"/>
              <w:autoSpaceDE w:val="0"/>
              <w:autoSpaceDN w:val="0"/>
              <w:spacing w:after="0" w:line="240" w:lineRule="auto"/>
              <w:rPr>
                <w:rFonts w:ascii="Times New Roman" w:hAnsi="Times New Roman"/>
                <w:sz w:val="24"/>
                <w:szCs w:val="24"/>
                <w:lang w:val="en-US"/>
              </w:rPr>
            </w:pPr>
            <w:proofErr w:type="spellStart"/>
            <w:r>
              <w:rPr>
                <w:rFonts w:ascii="Times New Roman" w:hAnsi="Times New Roman"/>
                <w:sz w:val="24"/>
                <w:szCs w:val="24"/>
              </w:rPr>
              <w:t>Барысы</w:t>
            </w:r>
            <w:proofErr w:type="spellEnd"/>
            <w:r>
              <w:rPr>
                <w:rFonts w:ascii="Times New Roman" w:hAnsi="Times New Roman"/>
                <w:sz w:val="24"/>
                <w:szCs w:val="24"/>
              </w:rPr>
              <w:t>:</w:t>
            </w:r>
          </w:p>
          <w:p w14:paraId="5CAA77DD" w14:textId="77777777" w:rsidR="00E42CEC" w:rsidRDefault="00E42CEC" w:rsidP="00710C7A">
            <w:pPr>
              <w:pStyle w:val="a"/>
              <w:widowControl w:val="0"/>
              <w:numPr>
                <w:ilvl w:val="0"/>
                <w:numId w:val="5"/>
              </w:numPr>
              <w:autoSpaceDE w:val="0"/>
              <w:autoSpaceDN w:val="0"/>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Әртүрлі</w:t>
            </w:r>
            <w:proofErr w:type="spellEnd"/>
            <w:r>
              <w:rPr>
                <w:rFonts w:ascii="Times New Roman" w:hAnsi="Times New Roman"/>
                <w:sz w:val="24"/>
                <w:szCs w:val="24"/>
              </w:rPr>
              <w:t xml:space="preserve"> </w:t>
            </w:r>
            <w:proofErr w:type="spellStart"/>
            <w:r>
              <w:rPr>
                <w:rFonts w:ascii="Times New Roman" w:hAnsi="Times New Roman"/>
                <w:sz w:val="24"/>
                <w:szCs w:val="24"/>
              </w:rPr>
              <w:t>заттарға</w:t>
            </w:r>
            <w:proofErr w:type="spellEnd"/>
            <w:r>
              <w:rPr>
                <w:rFonts w:ascii="Times New Roman" w:hAnsi="Times New Roman"/>
                <w:sz w:val="24"/>
                <w:szCs w:val="24"/>
              </w:rPr>
              <w:t xml:space="preserve"> </w:t>
            </w:r>
            <w:proofErr w:type="spellStart"/>
            <w:r>
              <w:rPr>
                <w:rFonts w:ascii="Times New Roman" w:hAnsi="Times New Roman"/>
                <w:sz w:val="24"/>
                <w:szCs w:val="24"/>
              </w:rPr>
              <w:t>магнитті</w:t>
            </w:r>
            <w:proofErr w:type="spellEnd"/>
            <w:r>
              <w:rPr>
                <w:rFonts w:ascii="Times New Roman" w:hAnsi="Times New Roman"/>
                <w:sz w:val="24"/>
                <w:szCs w:val="24"/>
              </w:rPr>
              <w:t xml:space="preserve"> </w:t>
            </w:r>
            <w:proofErr w:type="spellStart"/>
            <w:r>
              <w:rPr>
                <w:rFonts w:ascii="Times New Roman" w:hAnsi="Times New Roman"/>
                <w:sz w:val="24"/>
                <w:szCs w:val="24"/>
              </w:rPr>
              <w:t>жақындатады</w:t>
            </w:r>
            <w:proofErr w:type="spellEnd"/>
            <w:r>
              <w:rPr>
                <w:rFonts w:ascii="Times New Roman" w:hAnsi="Times New Roman"/>
                <w:sz w:val="24"/>
                <w:szCs w:val="24"/>
              </w:rPr>
              <w:t>.</w:t>
            </w:r>
          </w:p>
          <w:p w14:paraId="12C53E97" w14:textId="77777777" w:rsidR="00E42CEC" w:rsidRDefault="00E42CEC" w:rsidP="00710C7A">
            <w:pPr>
              <w:pStyle w:val="a"/>
              <w:widowControl w:val="0"/>
              <w:numPr>
                <w:ilvl w:val="0"/>
                <w:numId w:val="5"/>
              </w:numPr>
              <w:autoSpaceDE w:val="0"/>
              <w:autoSpaceDN w:val="0"/>
              <w:spacing w:after="0" w:line="240" w:lineRule="auto"/>
              <w:rPr>
                <w:rFonts w:ascii="Times New Roman" w:hAnsi="Times New Roman"/>
                <w:sz w:val="24"/>
                <w:szCs w:val="24"/>
                <w:lang w:val="ru-RU"/>
              </w:rPr>
            </w:pPr>
            <w:r>
              <w:rPr>
                <w:rFonts w:ascii="Times New Roman" w:hAnsi="Times New Roman"/>
                <w:sz w:val="24"/>
                <w:szCs w:val="24"/>
                <w:lang w:val="ru-RU"/>
              </w:rPr>
              <w:t xml:space="preserve">- Магнит тек </w:t>
            </w:r>
            <w:proofErr w:type="spellStart"/>
            <w:r>
              <w:rPr>
                <w:rFonts w:ascii="Times New Roman" w:hAnsi="Times New Roman"/>
                <w:sz w:val="24"/>
                <w:szCs w:val="24"/>
                <w:lang w:val="ru-RU"/>
              </w:rPr>
              <w:t>темір</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заттарды</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тартатынын</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байқайды</w:t>
            </w:r>
            <w:proofErr w:type="spellEnd"/>
            <w:r>
              <w:rPr>
                <w:rFonts w:ascii="Times New Roman" w:hAnsi="Times New Roman"/>
                <w:sz w:val="24"/>
                <w:szCs w:val="24"/>
                <w:lang w:val="ru-RU"/>
              </w:rPr>
              <w:t>.</w:t>
            </w:r>
          </w:p>
          <w:p w14:paraId="33FEF083" w14:textId="77777777" w:rsidR="00E42CEC" w:rsidRDefault="00E42CEC">
            <w:pPr>
              <w:pStyle w:val="TableParagraph"/>
              <w:rPr>
                <w:b/>
                <w:color w:val="000000"/>
                <w:sz w:val="24"/>
                <w:szCs w:val="24"/>
              </w:rPr>
            </w:pPr>
            <w:r>
              <w:rPr>
                <w:sz w:val="24"/>
                <w:szCs w:val="24"/>
              </w:rPr>
              <w:t>Қорытынды: Магнит тек металл заттарды тартады.</w:t>
            </w:r>
          </w:p>
        </w:tc>
      </w:tr>
      <w:tr w:rsidR="00E42CEC" w:rsidRPr="00D52EBD" w14:paraId="658249BE" w14:textId="77777777" w:rsidTr="00E42CEC">
        <w:trPr>
          <w:trHeight w:val="1342"/>
        </w:trPr>
        <w:tc>
          <w:tcPr>
            <w:tcW w:w="3114" w:type="dxa"/>
            <w:tcBorders>
              <w:top w:val="single" w:sz="4" w:space="0" w:color="000000"/>
              <w:left w:val="single" w:sz="4" w:space="0" w:color="000000"/>
              <w:bottom w:val="single" w:sz="4" w:space="0" w:color="000000"/>
              <w:right w:val="single" w:sz="4" w:space="0" w:color="000000"/>
            </w:tcBorders>
            <w:hideMark/>
          </w:tcPr>
          <w:p w14:paraId="5FF42A3F" w14:textId="77777777" w:rsidR="00E42CEC" w:rsidRDefault="00E42CEC">
            <w:pPr>
              <w:pStyle w:val="TableParagraph"/>
              <w:ind w:left="110"/>
              <w:rPr>
                <w:b/>
                <w:color w:val="000000"/>
                <w:sz w:val="24"/>
                <w:szCs w:val="24"/>
              </w:rPr>
            </w:pPr>
            <w:r>
              <w:rPr>
                <w:b/>
                <w:color w:val="000000"/>
                <w:sz w:val="24"/>
                <w:szCs w:val="24"/>
              </w:rPr>
              <w:lastRenderedPageBreak/>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hideMark/>
          </w:tcPr>
          <w:p w14:paraId="3505A348" w14:textId="77777777" w:rsidR="00E42CEC" w:rsidRDefault="00E42CEC">
            <w:pPr>
              <w:widowControl w:val="0"/>
              <w:autoSpaceDE w:val="0"/>
              <w:autoSpaceDN w:val="0"/>
              <w:spacing w:after="0" w:line="240" w:lineRule="auto"/>
              <w:ind w:right="-108"/>
              <w:rPr>
                <w:rFonts w:ascii="Times New Roman" w:hAnsi="Times New Roman"/>
                <w:sz w:val="24"/>
                <w:szCs w:val="24"/>
                <w:lang w:val="kk-KZ" w:eastAsia="ru-RU"/>
              </w:rPr>
            </w:pPr>
            <w:r>
              <w:rPr>
                <w:rFonts w:ascii="Times New Roman" w:hAnsi="Times New Roman"/>
                <w:b/>
                <w:color w:val="000000"/>
                <w:sz w:val="24"/>
                <w:szCs w:val="24"/>
                <w:lang w:val="kk-KZ"/>
              </w:rPr>
              <w:t xml:space="preserve">Алимамен </w:t>
            </w:r>
            <w:r>
              <w:rPr>
                <w:rFonts w:ascii="Times New Roman" w:hAnsi="Times New Roman"/>
                <w:color w:val="000000"/>
                <w:sz w:val="24"/>
                <w:szCs w:val="24"/>
                <w:lang w:val="kk-KZ"/>
              </w:rPr>
              <w:t xml:space="preserve">заттар мен олардың шамасын, түсін, пішінін ажырату және атау, </w:t>
            </w:r>
            <w:r>
              <w:rPr>
                <w:rFonts w:ascii="Times New Roman" w:hAnsi="Times New Roman"/>
                <w:sz w:val="24"/>
                <w:szCs w:val="24"/>
                <w:lang w:val="kk-KZ" w:eastAsia="ru-RU"/>
              </w:rPr>
              <w:t>кері әрекеттерді орындау.</w:t>
            </w:r>
          </w:p>
          <w:p w14:paraId="3455C651" w14:textId="77777777" w:rsidR="00E42CEC" w:rsidRDefault="00E42CEC">
            <w:pPr>
              <w:widowControl w:val="0"/>
              <w:autoSpaceDE w:val="0"/>
              <w:autoSpaceDN w:val="0"/>
              <w:spacing w:after="0" w:line="240" w:lineRule="auto"/>
              <w:ind w:right="-108"/>
              <w:rPr>
                <w:rFonts w:ascii="Times New Roman" w:hAnsi="Times New Roman" w:cs="Times New Roman"/>
                <w:bCs/>
                <w:sz w:val="24"/>
                <w:szCs w:val="24"/>
                <w:lang w:val="kk-KZ" w:eastAsia="ru-RU"/>
              </w:rPr>
            </w:pPr>
            <w:r>
              <w:rPr>
                <w:rFonts w:ascii="Times New Roman" w:hAnsi="Times New Roman"/>
                <w:bCs/>
                <w:sz w:val="24"/>
                <w:szCs w:val="24"/>
                <w:lang w:val="kk-KZ" w:eastAsia="ru-RU"/>
              </w:rPr>
              <w:t>Бөлмедегі заттарды ажырату және олардың санын анықтау.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59A5DE00"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b/>
                <w:bCs/>
                <w:sz w:val="24"/>
                <w:szCs w:val="24"/>
                <w:lang w:val="kk-KZ" w:eastAsia="ru-RU"/>
              </w:rPr>
              <w:t xml:space="preserve">Ахмадиярмен </w:t>
            </w:r>
            <w:r>
              <w:rPr>
                <w:rFonts w:ascii="Times New Roman" w:hAnsi="Times New Roman"/>
                <w:bCs/>
                <w:sz w:val="24"/>
                <w:szCs w:val="24"/>
                <w:lang w:val="kk-KZ" w:eastAsia="ru-RU"/>
              </w:rPr>
              <w:t>«Танып атын ата»</w:t>
            </w:r>
            <w:r>
              <w:rPr>
                <w:rFonts w:ascii="Times New Roman" w:hAnsi="Times New Roman"/>
                <w:b/>
                <w:sz w:val="24"/>
                <w:szCs w:val="24"/>
                <w:lang w:val="kk-KZ" w:eastAsia="ru-RU"/>
              </w:rPr>
              <w:t xml:space="preserve"> </w:t>
            </w:r>
            <w:r>
              <w:rPr>
                <w:rFonts w:ascii="Times New Roman" w:hAnsi="Times New Roman"/>
                <w:sz w:val="24"/>
                <w:szCs w:val="24"/>
                <w:lang w:val="kk-KZ" w:eastAsia="ru-RU"/>
              </w:rPr>
              <w:t>суретті кітапшалармен жұмыс жасау.</w:t>
            </w:r>
          </w:p>
          <w:p w14:paraId="4B429844" w14:textId="77777777" w:rsidR="00E42CEC" w:rsidRDefault="00E42CEC">
            <w:pPr>
              <w:pStyle w:val="TableParagraph"/>
              <w:rPr>
                <w:bCs/>
                <w:sz w:val="24"/>
                <w:szCs w:val="24"/>
              </w:rPr>
            </w:pPr>
            <w:r>
              <w:rPr>
                <w:bCs/>
                <w:sz w:val="24"/>
                <w:szCs w:val="24"/>
              </w:rPr>
              <w:t>Дыбыстардың артикуляциясын нақтылау және бекіту.</w:t>
            </w:r>
          </w:p>
        </w:tc>
        <w:tc>
          <w:tcPr>
            <w:tcW w:w="2268" w:type="dxa"/>
            <w:gridSpan w:val="3"/>
            <w:tcBorders>
              <w:top w:val="single" w:sz="4" w:space="0" w:color="000000"/>
              <w:left w:val="single" w:sz="4" w:space="0" w:color="000000"/>
              <w:bottom w:val="single" w:sz="4" w:space="0" w:color="000000"/>
              <w:right w:val="single" w:sz="4" w:space="0" w:color="000000"/>
            </w:tcBorders>
          </w:tcPr>
          <w:p w14:paraId="54D8429E" w14:textId="77777777" w:rsidR="00E42CEC" w:rsidRDefault="00E42CEC">
            <w:pPr>
              <w:widowControl w:val="0"/>
              <w:autoSpaceDE w:val="0"/>
              <w:autoSpaceDN w:val="0"/>
              <w:spacing w:after="0" w:line="240" w:lineRule="auto"/>
              <w:rPr>
                <w:rFonts w:ascii="Times New Roman" w:hAnsi="Times New Roman"/>
                <w:bCs/>
                <w:sz w:val="24"/>
                <w:szCs w:val="24"/>
                <w:lang w:val="kk-KZ" w:eastAsia="ru-RU"/>
              </w:rPr>
            </w:pPr>
            <w:r>
              <w:rPr>
                <w:rFonts w:ascii="Times New Roman" w:hAnsi="Times New Roman"/>
                <w:b/>
                <w:bCs/>
                <w:sz w:val="24"/>
                <w:szCs w:val="24"/>
                <w:lang w:val="kk-KZ" w:eastAsia="ru-RU"/>
              </w:rPr>
              <w:t xml:space="preserve">Хадиджамен </w:t>
            </w:r>
            <w:r>
              <w:rPr>
                <w:rFonts w:ascii="Times New Roman" w:hAnsi="Times New Roman"/>
                <w:bCs/>
                <w:sz w:val="24"/>
                <w:szCs w:val="24"/>
                <w:lang w:val="kk-KZ" w:eastAsia="ru-RU"/>
              </w:rPr>
              <w:t>«Үй  жасаймыз»</w:t>
            </w:r>
          </w:p>
          <w:p w14:paraId="0780800B"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sz w:val="24"/>
                <w:szCs w:val="24"/>
                <w:lang w:val="kk-KZ" w:eastAsia="ru-RU"/>
              </w:rPr>
              <w:t>Қиынды суреттермен жұмыс</w:t>
            </w:r>
          </w:p>
          <w:p w14:paraId="67BCD4E6" w14:textId="77777777" w:rsidR="00E42CEC" w:rsidRDefault="00E42CEC">
            <w:pPr>
              <w:pStyle w:val="TableParagraph"/>
              <w:rPr>
                <w:bCs/>
                <w:sz w:val="24"/>
                <w:szCs w:val="24"/>
              </w:rPr>
            </w:pPr>
            <w:r>
              <w:rPr>
                <w:bCs/>
                <w:sz w:val="24"/>
                <w:szCs w:val="24"/>
              </w:rPr>
              <w:t>Әртүрлі түстегі және пішіндегі бөлшектерден қарапайым құрылыстар құрастыру,</w:t>
            </w:r>
            <w:r>
              <w:rPr>
                <w:bCs/>
                <w:sz w:val="24"/>
                <w:szCs w:val="24"/>
              </w:rPr>
              <w:tab/>
              <w:t xml:space="preserve"> дағдыларын қалыптастыру.</w:t>
            </w:r>
          </w:p>
          <w:p w14:paraId="52407084" w14:textId="77777777" w:rsidR="00E42CEC" w:rsidRDefault="00E42CEC">
            <w:pPr>
              <w:pStyle w:val="TableParagraph"/>
              <w:rPr>
                <w:bCs/>
                <w:sz w:val="24"/>
                <w:szCs w:val="24"/>
              </w:rPr>
            </w:pP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0D29668D"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b/>
                <w:sz w:val="24"/>
                <w:szCs w:val="24"/>
                <w:lang w:val="kk-KZ" w:eastAsia="ru-RU"/>
              </w:rPr>
              <w:t>Даминамен</w:t>
            </w:r>
            <w:r>
              <w:rPr>
                <w:rFonts w:ascii="Times New Roman" w:hAnsi="Times New Roman"/>
                <w:bCs/>
                <w:sz w:val="24"/>
                <w:szCs w:val="24"/>
                <w:lang w:val="kk-KZ" w:eastAsia="ru-RU"/>
              </w:rPr>
              <w:t xml:space="preserve"> «Қызықты ойыншықтар»</w:t>
            </w:r>
          </w:p>
          <w:p w14:paraId="084FE699" w14:textId="77777777" w:rsidR="00E42CEC" w:rsidRDefault="00E42CEC">
            <w:pPr>
              <w:pStyle w:val="TableParagraph"/>
              <w:rPr>
                <w:bCs/>
                <w:sz w:val="24"/>
                <w:szCs w:val="24"/>
              </w:rPr>
            </w:pPr>
            <w:r>
              <w:rPr>
                <w:bCs/>
                <w:sz w:val="24"/>
                <w:szCs w:val="24"/>
              </w:rPr>
              <w:t>ойыны мен ойын жаттығулары арқылы сөздік қорын кеңейту.</w:t>
            </w:r>
          </w:p>
        </w:tc>
        <w:tc>
          <w:tcPr>
            <w:tcW w:w="2268" w:type="dxa"/>
            <w:gridSpan w:val="3"/>
            <w:tcBorders>
              <w:top w:val="single" w:sz="4" w:space="0" w:color="000000"/>
              <w:left w:val="single" w:sz="4" w:space="0" w:color="000000"/>
              <w:bottom w:val="single" w:sz="4" w:space="0" w:color="000000"/>
              <w:right w:val="single" w:sz="4" w:space="0" w:color="000000"/>
            </w:tcBorders>
          </w:tcPr>
          <w:p w14:paraId="7C4E37F9"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b/>
                <w:bCs/>
                <w:sz w:val="24"/>
                <w:szCs w:val="24"/>
                <w:lang w:val="kk-KZ" w:eastAsia="ru-RU"/>
              </w:rPr>
              <w:t xml:space="preserve">Тәуекелмен </w:t>
            </w:r>
            <w:r>
              <w:rPr>
                <w:rFonts w:ascii="Times New Roman" w:hAnsi="Times New Roman"/>
                <w:bCs/>
                <w:sz w:val="24"/>
                <w:szCs w:val="24"/>
                <w:lang w:val="kk-KZ" w:eastAsia="ru-RU"/>
              </w:rPr>
              <w:t>«Сәйкес ұяшыққа орналастыр</w:t>
            </w:r>
            <w:r>
              <w:rPr>
                <w:rFonts w:ascii="Times New Roman" w:hAnsi="Times New Roman"/>
                <w:b/>
                <w:sz w:val="24"/>
                <w:szCs w:val="24"/>
                <w:lang w:val="kk-KZ" w:eastAsia="ru-RU"/>
              </w:rPr>
              <w:t xml:space="preserve">» </w:t>
            </w:r>
            <w:r>
              <w:rPr>
                <w:rFonts w:ascii="Times New Roman" w:hAnsi="Times New Roman"/>
                <w:sz w:val="24"/>
                <w:szCs w:val="24"/>
                <w:lang w:val="kk-KZ" w:eastAsia="ru-RU"/>
              </w:rPr>
              <w:t>дидактикалық ойынын ойнау арқылы</w:t>
            </w:r>
          </w:p>
          <w:p w14:paraId="5FC634BB" w14:textId="77777777" w:rsidR="00E42CEC" w:rsidRDefault="00E42CEC">
            <w:pPr>
              <w:widowControl w:val="0"/>
              <w:autoSpaceDE w:val="0"/>
              <w:autoSpaceDN w:val="0"/>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ойлау қабілетін арттыру,</w:t>
            </w:r>
          </w:p>
          <w:p w14:paraId="51E1CBB7" w14:textId="77777777" w:rsidR="00E42CEC" w:rsidRDefault="00E42CEC">
            <w:pPr>
              <w:widowControl w:val="0"/>
              <w:autoSpaceDE w:val="0"/>
              <w:autoSpaceDN w:val="0"/>
              <w:spacing w:after="0" w:line="240" w:lineRule="auto"/>
              <w:rPr>
                <w:rFonts w:ascii="Times New Roman" w:hAnsi="Times New Roman"/>
                <w:bCs/>
                <w:sz w:val="24"/>
                <w:szCs w:val="24"/>
                <w:lang w:val="kk-KZ" w:eastAsia="ru-RU"/>
              </w:rPr>
            </w:pPr>
            <w:r>
              <w:rPr>
                <w:rFonts w:ascii="Times New Roman" w:hAnsi="Times New Roman"/>
                <w:bCs/>
                <w:sz w:val="24"/>
                <w:szCs w:val="24"/>
                <w:lang w:val="kk-KZ" w:eastAsia="ru-RU"/>
              </w:rPr>
              <w:t>дамытушы ойындар мен жаттығуларды қолдану арқылы сөздік қорын байыту.</w:t>
            </w:r>
          </w:p>
          <w:p w14:paraId="5E5106E4" w14:textId="77777777" w:rsidR="00E42CEC" w:rsidRDefault="00E42CEC">
            <w:pPr>
              <w:pStyle w:val="TableParagraph"/>
              <w:rPr>
                <w:sz w:val="24"/>
                <w:szCs w:val="24"/>
              </w:rPr>
            </w:pPr>
          </w:p>
        </w:tc>
      </w:tr>
      <w:tr w:rsidR="00E42CEC" w:rsidRPr="00D52EBD" w14:paraId="629D26BF" w14:textId="77777777" w:rsidTr="00E42CEC">
        <w:trPr>
          <w:trHeight w:val="450"/>
        </w:trPr>
        <w:tc>
          <w:tcPr>
            <w:tcW w:w="3114" w:type="dxa"/>
            <w:tcBorders>
              <w:top w:val="single" w:sz="4" w:space="0" w:color="000000"/>
              <w:left w:val="single" w:sz="4" w:space="0" w:color="000000"/>
              <w:bottom w:val="single" w:sz="4" w:space="0" w:color="000000"/>
              <w:right w:val="single" w:sz="4" w:space="0" w:color="000000"/>
            </w:tcBorders>
            <w:hideMark/>
          </w:tcPr>
          <w:p w14:paraId="5253F3F6" w14:textId="77777777" w:rsidR="00E42CEC" w:rsidRDefault="00E42CEC">
            <w:pPr>
              <w:pStyle w:val="TableParagraph"/>
              <w:ind w:left="110"/>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79C2FA75"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80F4F64" w14:textId="77777777" w:rsidR="00E42CEC" w:rsidRDefault="00E42CEC">
            <w:pPr>
              <w:pStyle w:val="TableParagraph"/>
              <w:rPr>
                <w:color w:val="000000"/>
                <w:sz w:val="24"/>
                <w:szCs w:val="24"/>
              </w:rPr>
            </w:pPr>
            <w:r>
              <w:rPr>
                <w:color w:val="000000"/>
                <w:sz w:val="24"/>
                <w:szCs w:val="24"/>
              </w:rPr>
              <w:t xml:space="preserve">Қатармен жұптасып жүруді, қатарды бұзбауды  үйрету. Таза ауада қандай ойындар ойнайтынын балалармен жоспарлау. </w:t>
            </w:r>
          </w:p>
          <w:p w14:paraId="0E6596F5" w14:textId="77777777" w:rsidR="00E42CEC" w:rsidRDefault="00E42CEC">
            <w:pPr>
              <w:pStyle w:val="TableParagraph"/>
              <w:rPr>
                <w:color w:val="000000"/>
                <w:sz w:val="24"/>
                <w:szCs w:val="24"/>
              </w:rPr>
            </w:pPr>
            <w:r>
              <w:rPr>
                <w:color w:val="000000"/>
                <w:sz w:val="24"/>
                <w:szCs w:val="24"/>
              </w:rPr>
              <w:t>(</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6A5CF07F"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A831A85"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0438A7CF"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41E463B3" w14:textId="77777777" w:rsidR="00E42CEC" w:rsidRDefault="00E42CEC">
            <w:pPr>
              <w:pStyle w:val="TableParagraph"/>
              <w:ind w:left="110"/>
              <w:rPr>
                <w:b/>
                <w:color w:val="000000"/>
                <w:sz w:val="24"/>
                <w:szCs w:val="24"/>
              </w:rPr>
            </w:pPr>
            <w:r>
              <w:rPr>
                <w:b/>
                <w:color w:val="000000"/>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71D19C98"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№1</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117179DE"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№2</w:t>
            </w:r>
          </w:p>
        </w:tc>
        <w:tc>
          <w:tcPr>
            <w:tcW w:w="2268" w:type="dxa"/>
            <w:gridSpan w:val="3"/>
            <w:tcBorders>
              <w:top w:val="single" w:sz="4" w:space="0" w:color="000000"/>
              <w:left w:val="single" w:sz="4" w:space="0" w:color="000000"/>
              <w:bottom w:val="single" w:sz="4" w:space="0" w:color="000000"/>
              <w:right w:val="single" w:sz="4" w:space="0" w:color="000000"/>
            </w:tcBorders>
          </w:tcPr>
          <w:p w14:paraId="495CFCDC" w14:textId="77777777" w:rsidR="00E42CEC" w:rsidRDefault="00E42CEC">
            <w:pPr>
              <w:pStyle w:val="ae"/>
              <w:widowControl w:val="0"/>
              <w:autoSpaceDE w:val="0"/>
              <w:autoSpaceDN w:val="0"/>
              <w:rPr>
                <w:rFonts w:ascii="Times New Roman" w:hAnsi="Times New Roman"/>
                <w:color w:val="000000"/>
                <w:sz w:val="24"/>
                <w:szCs w:val="24"/>
              </w:rPr>
            </w:pP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0F5D5B24"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№3</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0B7E380B"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№4</w:t>
            </w:r>
          </w:p>
        </w:tc>
      </w:tr>
      <w:tr w:rsidR="00E42CEC" w:rsidRPr="00D52EBD" w14:paraId="7F35D0CE"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0C8A7151" w14:textId="77777777" w:rsidR="00E42CEC" w:rsidRDefault="00E42CEC">
            <w:pPr>
              <w:pStyle w:val="TableParagraph"/>
              <w:ind w:left="110"/>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3629DDFC"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rsidRPr="00D52EBD" w14:paraId="171E9C7D" w14:textId="77777777" w:rsidTr="00E42CEC">
        <w:trPr>
          <w:trHeight w:val="280"/>
        </w:trPr>
        <w:tc>
          <w:tcPr>
            <w:tcW w:w="3114" w:type="dxa"/>
            <w:tcBorders>
              <w:top w:val="single" w:sz="4" w:space="0" w:color="000000"/>
              <w:left w:val="single" w:sz="4" w:space="0" w:color="000000"/>
              <w:bottom w:val="single" w:sz="4" w:space="0" w:color="000000"/>
              <w:right w:val="single" w:sz="4" w:space="0" w:color="000000"/>
            </w:tcBorders>
            <w:hideMark/>
          </w:tcPr>
          <w:p w14:paraId="4E985AE2" w14:textId="77777777" w:rsidR="00E42CEC" w:rsidRDefault="00E42CEC">
            <w:pPr>
              <w:pStyle w:val="TableParagraph"/>
              <w:ind w:left="110"/>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45E3673E" w14:textId="77777777" w:rsidR="00E42CEC" w:rsidRDefault="00E42CEC">
            <w:pPr>
              <w:pStyle w:val="af1"/>
              <w:widowControl w:val="0"/>
              <w:autoSpaceDE w:val="0"/>
              <w:autoSpaceDN w:val="0"/>
              <w:spacing w:before="0" w:beforeAutospacing="0" w:after="0" w:afterAutospacing="0"/>
              <w:rPr>
                <w:b/>
                <w:bCs/>
                <w:lang w:val="kk-KZ"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3FFC98E1" w14:textId="77777777" w:rsidR="00E42CEC" w:rsidRDefault="00E42CEC">
            <w:pPr>
              <w:pStyle w:val="af1"/>
              <w:widowControl w:val="0"/>
              <w:autoSpaceDE w:val="0"/>
              <w:autoSpaceDN w:val="0"/>
              <w:spacing w:before="0" w:beforeAutospacing="0" w:after="0" w:afterAutospacing="0"/>
              <w:rPr>
                <w:b/>
                <w:bCs/>
                <w:lang w:val="kk-KZ" w:eastAsia="en-US"/>
              </w:rPr>
            </w:pPr>
            <w:r w:rsidRPr="00E42CEC">
              <w:rPr>
                <w:lang w:val="kk-KZ" w:eastAsia="en-US"/>
              </w:rPr>
              <w:t>Балалардың қауіпсіздігін қадағалау (ата-анасына немесе сенімді адамға ғана тапсыру).</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5881C408" w14:textId="77777777" w:rsidR="00E42CEC" w:rsidRDefault="00E42CEC">
            <w:pPr>
              <w:pStyle w:val="af1"/>
              <w:widowControl w:val="0"/>
              <w:autoSpaceDE w:val="0"/>
              <w:autoSpaceDN w:val="0"/>
              <w:spacing w:before="0" w:beforeAutospacing="0" w:after="0" w:afterAutospacing="0"/>
              <w:rPr>
                <w:b/>
                <w:bCs/>
                <w:lang w:val="kk-KZ"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054A4E03" w14:textId="77777777" w:rsidR="00E42CEC" w:rsidRDefault="00E42CEC">
            <w:pPr>
              <w:pStyle w:val="af1"/>
              <w:widowControl w:val="0"/>
              <w:autoSpaceDE w:val="0"/>
              <w:autoSpaceDN w:val="0"/>
              <w:spacing w:before="0" w:beforeAutospacing="0" w:after="0" w:afterAutospacing="0"/>
              <w:rPr>
                <w:b/>
                <w:bCs/>
                <w:lang w:val="kk-KZ" w:eastAsia="en-US"/>
              </w:rPr>
            </w:pPr>
            <w:r w:rsidRPr="00E42CEC">
              <w:rPr>
                <w:lang w:val="kk-KZ" w:eastAsia="en-US"/>
              </w:rPr>
              <w:t>Балалардың жеке заттарын (киім, аяқ киім, қолөнер жұмыстары) дайындап беру</w:t>
            </w:r>
            <w:r>
              <w:rPr>
                <w:lang w:val="kk-KZ" w:eastAsia="en-US"/>
              </w:rPr>
              <w:t>.</w:t>
            </w:r>
          </w:p>
        </w:tc>
        <w:tc>
          <w:tcPr>
            <w:tcW w:w="2041" w:type="dxa"/>
            <w:tcBorders>
              <w:top w:val="single" w:sz="8" w:space="0" w:color="000000"/>
              <w:left w:val="single" w:sz="8" w:space="0" w:color="000000"/>
              <w:bottom w:val="single" w:sz="8" w:space="0" w:color="000000"/>
              <w:right w:val="single" w:sz="8" w:space="0" w:color="000000"/>
            </w:tcBorders>
            <w:hideMark/>
          </w:tcPr>
          <w:p w14:paraId="0E9F7A2C" w14:textId="77777777" w:rsidR="00E42CEC" w:rsidRDefault="00E42CEC">
            <w:pPr>
              <w:pStyle w:val="af1"/>
              <w:widowControl w:val="0"/>
              <w:autoSpaceDE w:val="0"/>
              <w:autoSpaceDN w:val="0"/>
              <w:spacing w:before="0" w:beforeAutospacing="0" w:after="0" w:afterAutospacing="0"/>
              <w:rPr>
                <w:b/>
                <w:bCs/>
                <w:lang w:val="kk-KZ" w:eastAsia="en-US"/>
              </w:rPr>
            </w:pPr>
            <w:r w:rsidRPr="00E42CEC">
              <w:rPr>
                <w:lang w:val="kk-KZ" w:eastAsia="en-US"/>
              </w:rPr>
              <w:t>Қоштасу дәстүрін қалыптастыру (амандасу, «сау болыңыз» деп айту)</w:t>
            </w:r>
          </w:p>
        </w:tc>
      </w:tr>
    </w:tbl>
    <w:p w14:paraId="51C1BC0A" w14:textId="77777777" w:rsidR="00E42CEC" w:rsidRDefault="00E42CEC" w:rsidP="005062C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lastRenderedPageBreak/>
        <w:t>Тәрбиелеу - білім беру процесінің циклограммасы</w:t>
      </w:r>
    </w:p>
    <w:p w14:paraId="1057BA74" w14:textId="77777777" w:rsidR="00E42CEC" w:rsidRDefault="00E42CEC" w:rsidP="00E42CEC">
      <w:pPr>
        <w:spacing w:after="0" w:line="240" w:lineRule="auto"/>
        <w:rPr>
          <w:rFonts w:ascii="Times New Roman" w:eastAsia="Times New Roman" w:hAnsi="Times New Roman"/>
          <w:b/>
          <w:bCs/>
          <w:color w:val="000000"/>
          <w:sz w:val="24"/>
          <w:szCs w:val="24"/>
          <w:lang w:val="kk-KZ" w:eastAsia="ru-RU"/>
        </w:rPr>
      </w:pPr>
    </w:p>
    <w:p w14:paraId="1098C06C" w14:textId="1E4E8AF5"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F1A9F43" w14:textId="3A230F09"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2B24CB">
        <w:rPr>
          <w:rFonts w:ascii="Times New Roman" w:eastAsia="Times New Roman" w:hAnsi="Times New Roman"/>
          <w:b/>
          <w:sz w:val="24"/>
          <w:szCs w:val="24"/>
          <w:lang w:val="kk-KZ"/>
        </w:rPr>
        <w:t>“Қарлығаш»</w:t>
      </w:r>
      <w:r w:rsidR="001B6FF5">
        <w:rPr>
          <w:rFonts w:ascii="Times New Roman" w:eastAsia="Times New Roman" w:hAnsi="Times New Roman"/>
          <w:b/>
          <w:sz w:val="24"/>
          <w:szCs w:val="24"/>
          <w:lang w:val="kk-KZ"/>
        </w:rPr>
        <w:t>ересек тобы</w:t>
      </w:r>
    </w:p>
    <w:p w14:paraId="4B5CB7BD"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3F01A4CD" w14:textId="77777777" w:rsidR="00E42CEC" w:rsidRDefault="00E42CEC" w:rsidP="00E42CEC">
      <w:pPr>
        <w:tabs>
          <w:tab w:val="left" w:pos="1276"/>
        </w:tabs>
        <w:spacing w:after="0" w:line="240" w:lineRule="auto"/>
        <w:rPr>
          <w:rFonts w:ascii="Times New Roman" w:eastAsia="Times New Roman" w:hAnsi="Times New Roman"/>
          <w:b/>
          <w:bCs/>
          <w:color w:val="000000"/>
          <w:sz w:val="24"/>
          <w:szCs w:val="24"/>
          <w:u w:val="single"/>
          <w:lang w:eastAsia="ru-RU"/>
        </w:rPr>
      </w:pPr>
      <w:r>
        <w:rPr>
          <w:rFonts w:ascii="Times New Roman" w:eastAsia="Times New Roman" w:hAnsi="Times New Roman"/>
          <w:b/>
          <w:sz w:val="24"/>
          <w:szCs w:val="24"/>
          <w:lang w:val="kk-KZ"/>
        </w:rPr>
        <w:t xml:space="preserve">  Жоспардың құрылу кезеңі:12.01.2026-16.01.2026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2"/>
        <w:gridCol w:w="2414"/>
        <w:gridCol w:w="2120"/>
        <w:gridCol w:w="57"/>
        <w:gridCol w:w="90"/>
        <w:gridCol w:w="2205"/>
        <w:gridCol w:w="58"/>
        <w:gridCol w:w="2238"/>
        <w:gridCol w:w="28"/>
        <w:gridCol w:w="2268"/>
        <w:gridCol w:w="40"/>
      </w:tblGrid>
      <w:tr w:rsidR="00E42CEC" w14:paraId="419FAA3F" w14:textId="77777777" w:rsidTr="00E42CEC">
        <w:trPr>
          <w:gridAfter w:val="1"/>
          <w:wAfter w:w="40" w:type="dxa"/>
          <w:trHeight w:val="552"/>
        </w:trPr>
        <w:tc>
          <w:tcPr>
            <w:tcW w:w="3392" w:type="dxa"/>
            <w:tcBorders>
              <w:top w:val="single" w:sz="4" w:space="0" w:color="000000"/>
              <w:left w:val="single" w:sz="4" w:space="0" w:color="000000"/>
              <w:bottom w:val="single" w:sz="4" w:space="0" w:color="000000"/>
              <w:right w:val="single" w:sz="4" w:space="0" w:color="000000"/>
            </w:tcBorders>
            <w:hideMark/>
          </w:tcPr>
          <w:p w14:paraId="3D1C2FD4" w14:textId="77777777" w:rsidR="00E42CEC" w:rsidRDefault="00E42CEC">
            <w:pPr>
              <w:pStyle w:val="TableParagraph"/>
              <w:rPr>
                <w:b/>
                <w:color w:val="000000"/>
                <w:sz w:val="24"/>
                <w:szCs w:val="24"/>
                <w:lang w:val="ru-RU"/>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415" w:type="dxa"/>
            <w:tcBorders>
              <w:top w:val="single" w:sz="4" w:space="0" w:color="000000"/>
              <w:left w:val="single" w:sz="4" w:space="0" w:color="000000"/>
              <w:bottom w:val="single" w:sz="4" w:space="0" w:color="000000"/>
              <w:right w:val="single" w:sz="4" w:space="0" w:color="000000"/>
            </w:tcBorders>
          </w:tcPr>
          <w:p w14:paraId="7D63AC4E"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Дүйсенбі</w:t>
            </w:r>
            <w:proofErr w:type="spellEnd"/>
            <w:r>
              <w:rPr>
                <w:rFonts w:ascii="Times New Roman" w:eastAsia="Times New Roman" w:hAnsi="Times New Roman"/>
                <w:b/>
                <w:color w:val="000000"/>
                <w:sz w:val="24"/>
                <w:szCs w:val="24"/>
                <w:lang w:eastAsia="ru-RU"/>
              </w:rPr>
              <w:t xml:space="preserve"> </w:t>
            </w:r>
          </w:p>
          <w:p w14:paraId="73D639CC"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en-US" w:eastAsia="ru-RU"/>
              </w:rPr>
              <w:t>12</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p w14:paraId="7C7444E9"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268" w:type="dxa"/>
            <w:gridSpan w:val="3"/>
            <w:tcBorders>
              <w:top w:val="single" w:sz="4" w:space="0" w:color="auto"/>
              <w:left w:val="single" w:sz="4" w:space="0" w:color="000000"/>
              <w:bottom w:val="single" w:sz="4" w:space="0" w:color="000000"/>
              <w:right w:val="single" w:sz="4" w:space="0" w:color="000000"/>
            </w:tcBorders>
            <w:hideMark/>
          </w:tcPr>
          <w:p w14:paraId="13849DF3"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Сейсенбі</w:t>
            </w:r>
            <w:proofErr w:type="spellEnd"/>
            <w:r>
              <w:rPr>
                <w:rFonts w:ascii="Times New Roman" w:eastAsia="Times New Roman" w:hAnsi="Times New Roman"/>
                <w:b/>
                <w:color w:val="000000"/>
                <w:sz w:val="24"/>
                <w:szCs w:val="24"/>
                <w:lang w:eastAsia="ru-RU"/>
              </w:rPr>
              <w:t xml:space="preserve"> </w:t>
            </w:r>
          </w:p>
          <w:p w14:paraId="61AC3E21"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13</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27D86370"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Сәрсенбі</w:t>
            </w:r>
            <w:proofErr w:type="spellEnd"/>
            <w:r>
              <w:rPr>
                <w:rFonts w:ascii="Times New Roman" w:eastAsia="Times New Roman" w:hAnsi="Times New Roman"/>
                <w:b/>
                <w:color w:val="000000"/>
                <w:sz w:val="24"/>
                <w:szCs w:val="24"/>
                <w:lang w:eastAsia="ru-RU"/>
              </w:rPr>
              <w:t xml:space="preserve"> </w:t>
            </w:r>
          </w:p>
          <w:p w14:paraId="336B854C"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14</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3EE584A2"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Бейсенбі</w:t>
            </w:r>
            <w:proofErr w:type="spellEnd"/>
            <w:r>
              <w:rPr>
                <w:rFonts w:ascii="Times New Roman" w:eastAsia="Times New Roman" w:hAnsi="Times New Roman"/>
                <w:b/>
                <w:color w:val="000000"/>
                <w:sz w:val="24"/>
                <w:szCs w:val="24"/>
                <w:lang w:val="kk-KZ" w:eastAsia="ru-RU"/>
              </w:rPr>
              <w:t xml:space="preserve"> </w:t>
            </w:r>
          </w:p>
          <w:p w14:paraId="061E1465"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15</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6</w:t>
            </w:r>
            <w:r>
              <w:rPr>
                <w:rFonts w:ascii="Times New Roman" w:eastAsia="Times New Roman" w:hAnsi="Times New Roman"/>
                <w:b/>
                <w:color w:val="000000"/>
                <w:sz w:val="24"/>
                <w:szCs w:val="24"/>
                <w:lang w:val="kk-KZ" w:eastAsia="ru-RU"/>
              </w:rPr>
              <w:t>ж</w:t>
            </w:r>
          </w:p>
        </w:tc>
        <w:tc>
          <w:tcPr>
            <w:tcW w:w="2269" w:type="dxa"/>
            <w:tcBorders>
              <w:top w:val="single" w:sz="4" w:space="0" w:color="000000"/>
              <w:left w:val="single" w:sz="4" w:space="0" w:color="000000"/>
              <w:bottom w:val="single" w:sz="4" w:space="0" w:color="000000"/>
              <w:right w:val="single" w:sz="4" w:space="0" w:color="000000"/>
            </w:tcBorders>
            <w:hideMark/>
          </w:tcPr>
          <w:p w14:paraId="4B011C7D"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Жұма</w:t>
            </w:r>
            <w:proofErr w:type="spellEnd"/>
            <w:r>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val="kk-KZ" w:eastAsia="ru-RU"/>
              </w:rPr>
              <w:t xml:space="preserve">  </w:t>
            </w:r>
          </w:p>
          <w:p w14:paraId="04AED14A"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16</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r>
      <w:tr w:rsidR="00E42CEC" w:rsidRPr="00D52EBD" w14:paraId="33CCBBA7" w14:textId="77777777" w:rsidTr="00E42CEC">
        <w:trPr>
          <w:gridAfter w:val="1"/>
          <w:wAfter w:w="40" w:type="dxa"/>
          <w:trHeight w:val="551"/>
        </w:trPr>
        <w:tc>
          <w:tcPr>
            <w:tcW w:w="3392" w:type="dxa"/>
            <w:tcBorders>
              <w:top w:val="single" w:sz="4" w:space="0" w:color="000000"/>
              <w:left w:val="single" w:sz="4" w:space="0" w:color="000000"/>
              <w:bottom w:val="single" w:sz="4" w:space="0" w:color="000000"/>
              <w:right w:val="single" w:sz="4" w:space="0" w:color="000000"/>
            </w:tcBorders>
            <w:hideMark/>
          </w:tcPr>
          <w:p w14:paraId="25530CBA" w14:textId="77777777" w:rsidR="00E42CEC" w:rsidRDefault="00E42CEC">
            <w:pPr>
              <w:pStyle w:val="TableParagraph"/>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83" w:type="dxa"/>
            <w:gridSpan w:val="9"/>
            <w:tcBorders>
              <w:top w:val="single" w:sz="8" w:space="0" w:color="000000"/>
              <w:left w:val="single" w:sz="8" w:space="0" w:color="000000"/>
              <w:bottom w:val="single" w:sz="8" w:space="0" w:color="000000"/>
              <w:right w:val="single" w:sz="8" w:space="0" w:color="000000"/>
            </w:tcBorders>
            <w:hideMark/>
          </w:tcPr>
          <w:p w14:paraId="7E1C0D3D"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1534DCEA"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280BCB4F"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6783686B"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3749BF17"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2334B69D"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384E760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3512F84F"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00051438" w14:textId="77777777" w:rsidTr="00E42CEC">
        <w:trPr>
          <w:gridAfter w:val="1"/>
          <w:wAfter w:w="40" w:type="dxa"/>
          <w:trHeight w:val="551"/>
        </w:trPr>
        <w:tc>
          <w:tcPr>
            <w:tcW w:w="3392" w:type="dxa"/>
            <w:tcBorders>
              <w:top w:val="single" w:sz="4" w:space="0" w:color="000000"/>
              <w:left w:val="single" w:sz="4" w:space="0" w:color="000000"/>
              <w:bottom w:val="single" w:sz="4" w:space="0" w:color="000000"/>
              <w:right w:val="single" w:sz="4" w:space="0" w:color="000000"/>
            </w:tcBorders>
            <w:hideMark/>
          </w:tcPr>
          <w:p w14:paraId="5047BE0C" w14:textId="77777777" w:rsidR="00E42CEC" w:rsidRDefault="00E42CEC">
            <w:pPr>
              <w:pStyle w:val="TableParagraph"/>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83" w:type="dxa"/>
            <w:gridSpan w:val="9"/>
            <w:tcBorders>
              <w:top w:val="single" w:sz="8" w:space="0" w:color="000000"/>
              <w:left w:val="single" w:sz="8" w:space="0" w:color="000000"/>
              <w:bottom w:val="single" w:sz="8" w:space="0" w:color="000000"/>
              <w:right w:val="single" w:sz="8" w:space="0" w:color="000000"/>
            </w:tcBorders>
            <w:hideMark/>
          </w:tcPr>
          <w:p w14:paraId="6B52BE07" w14:textId="77777777" w:rsidR="00E42CEC" w:rsidRDefault="00E42CEC">
            <w:pPr>
              <w:pStyle w:val="p1"/>
              <w:widowControl w:val="0"/>
              <w:autoSpaceDE w:val="0"/>
              <w:autoSpaceDN w:val="0"/>
              <w:rPr>
                <w:sz w:val="24"/>
                <w:szCs w:val="24"/>
              </w:rPr>
            </w:pPr>
            <w:r>
              <w:rPr>
                <w:rStyle w:val="s1"/>
                <w:sz w:val="24"/>
                <w:szCs w:val="24"/>
                <w:lang w:val="kk-KZ"/>
              </w:rPr>
              <w:t>А</w:t>
            </w:r>
            <w:r>
              <w:rPr>
                <w:rStyle w:val="s1"/>
                <w:sz w:val="24"/>
                <w:szCs w:val="24"/>
              </w:rPr>
              <w:t>та-</w:t>
            </w:r>
            <w:proofErr w:type="spellStart"/>
            <w:r>
              <w:rPr>
                <w:rStyle w:val="s1"/>
                <w:sz w:val="24"/>
                <w:szCs w:val="24"/>
              </w:rPr>
              <w:t>аналардың</w:t>
            </w:r>
            <w:proofErr w:type="spellEnd"/>
            <w:r>
              <w:rPr>
                <w:rStyle w:val="s1"/>
                <w:sz w:val="24"/>
                <w:szCs w:val="24"/>
              </w:rPr>
              <w:t xml:space="preserve"> </w:t>
            </w:r>
            <w:proofErr w:type="spellStart"/>
            <w:r>
              <w:rPr>
                <w:rStyle w:val="s1"/>
                <w:sz w:val="24"/>
                <w:szCs w:val="24"/>
              </w:rPr>
              <w:t>педагогикалық</w:t>
            </w:r>
            <w:proofErr w:type="spellEnd"/>
            <w:r>
              <w:rPr>
                <w:rStyle w:val="s1"/>
                <w:sz w:val="24"/>
                <w:szCs w:val="24"/>
              </w:rPr>
              <w:t xml:space="preserve"> </w:t>
            </w:r>
            <w:proofErr w:type="spellStart"/>
            <w:r>
              <w:rPr>
                <w:rStyle w:val="s1"/>
                <w:sz w:val="24"/>
                <w:szCs w:val="24"/>
              </w:rPr>
              <w:t>мәдениетін</w:t>
            </w:r>
            <w:proofErr w:type="spellEnd"/>
            <w:r>
              <w:rPr>
                <w:rStyle w:val="s1"/>
                <w:sz w:val="24"/>
                <w:szCs w:val="24"/>
              </w:rPr>
              <w:t xml:space="preserve"> </w:t>
            </w:r>
            <w:proofErr w:type="spellStart"/>
            <w:r>
              <w:rPr>
                <w:rStyle w:val="s1"/>
                <w:sz w:val="24"/>
                <w:szCs w:val="24"/>
              </w:rPr>
              <w:t>арттыру</w:t>
            </w:r>
            <w:proofErr w:type="spellEnd"/>
            <w:r>
              <w:rPr>
                <w:rStyle w:val="s1"/>
                <w:sz w:val="24"/>
                <w:szCs w:val="24"/>
              </w:rPr>
              <w:t>;</w:t>
            </w:r>
          </w:p>
          <w:p w14:paraId="6051136B" w14:textId="77777777" w:rsidR="00E42CEC" w:rsidRDefault="00E42CEC">
            <w:pPr>
              <w:pStyle w:val="p1"/>
              <w:widowControl w:val="0"/>
              <w:autoSpaceDE w:val="0"/>
              <w:autoSpaceDN w:val="0"/>
              <w:rPr>
                <w:sz w:val="24"/>
                <w:szCs w:val="24"/>
              </w:rPr>
            </w:pPr>
            <w:proofErr w:type="spellStart"/>
            <w:r>
              <w:rPr>
                <w:rStyle w:val="s1"/>
                <w:sz w:val="24"/>
                <w:szCs w:val="24"/>
              </w:rPr>
              <w:t>әр</w:t>
            </w:r>
            <w:proofErr w:type="spellEnd"/>
            <w:r>
              <w:rPr>
                <w:rStyle w:val="s1"/>
                <w:sz w:val="24"/>
                <w:szCs w:val="24"/>
              </w:rPr>
              <w:t xml:space="preserve"> </w:t>
            </w:r>
            <w:proofErr w:type="spellStart"/>
            <w:r>
              <w:rPr>
                <w:rStyle w:val="s1"/>
                <w:sz w:val="24"/>
                <w:szCs w:val="24"/>
              </w:rPr>
              <w:t>тәрбиеленушінің</w:t>
            </w:r>
            <w:proofErr w:type="spellEnd"/>
            <w:r>
              <w:rPr>
                <w:rStyle w:val="s1"/>
                <w:sz w:val="24"/>
                <w:szCs w:val="24"/>
              </w:rPr>
              <w:t xml:space="preserve"> </w:t>
            </w:r>
            <w:proofErr w:type="spellStart"/>
            <w:r>
              <w:rPr>
                <w:rStyle w:val="s1"/>
                <w:sz w:val="24"/>
                <w:szCs w:val="24"/>
              </w:rPr>
              <w:t>отбасымен</w:t>
            </w:r>
            <w:proofErr w:type="spellEnd"/>
            <w:r>
              <w:rPr>
                <w:rStyle w:val="s1"/>
                <w:sz w:val="24"/>
                <w:szCs w:val="24"/>
              </w:rPr>
              <w:t xml:space="preserve"> </w:t>
            </w:r>
            <w:proofErr w:type="spellStart"/>
            <w:r>
              <w:rPr>
                <w:rStyle w:val="s1"/>
                <w:sz w:val="24"/>
                <w:szCs w:val="24"/>
              </w:rPr>
              <w:t>әріптестік</w:t>
            </w:r>
            <w:proofErr w:type="spellEnd"/>
            <w:r>
              <w:rPr>
                <w:rStyle w:val="s1"/>
                <w:sz w:val="24"/>
                <w:szCs w:val="24"/>
              </w:rPr>
              <w:t xml:space="preserve"> </w:t>
            </w:r>
            <w:proofErr w:type="spellStart"/>
            <w:r>
              <w:rPr>
                <w:rStyle w:val="s1"/>
                <w:sz w:val="24"/>
                <w:szCs w:val="24"/>
              </w:rPr>
              <w:t>қарым-қатынасын</w:t>
            </w:r>
            <w:proofErr w:type="spellEnd"/>
            <w:r>
              <w:rPr>
                <w:rStyle w:val="s1"/>
                <w:sz w:val="24"/>
                <w:szCs w:val="24"/>
              </w:rPr>
              <w:t xml:space="preserve"> </w:t>
            </w:r>
            <w:proofErr w:type="spellStart"/>
            <w:r>
              <w:rPr>
                <w:rStyle w:val="s1"/>
                <w:sz w:val="24"/>
                <w:szCs w:val="24"/>
              </w:rPr>
              <w:t>орнату</w:t>
            </w:r>
            <w:proofErr w:type="spellEnd"/>
            <w:r>
              <w:rPr>
                <w:rStyle w:val="s1"/>
                <w:sz w:val="24"/>
                <w:szCs w:val="24"/>
              </w:rPr>
              <w:t>;</w:t>
            </w:r>
          </w:p>
          <w:p w14:paraId="2162D9E6" w14:textId="77777777" w:rsidR="00E42CEC" w:rsidRDefault="00E42CEC">
            <w:pPr>
              <w:pStyle w:val="p1"/>
              <w:widowControl w:val="0"/>
              <w:autoSpaceDE w:val="0"/>
              <w:autoSpaceDN w:val="0"/>
              <w:rPr>
                <w:sz w:val="24"/>
                <w:szCs w:val="24"/>
              </w:rPr>
            </w:pPr>
            <w:proofErr w:type="spellStart"/>
            <w:r>
              <w:rPr>
                <w:rStyle w:val="s1"/>
                <w:sz w:val="24"/>
                <w:szCs w:val="24"/>
              </w:rPr>
              <w:t>балаларды</w:t>
            </w:r>
            <w:proofErr w:type="spellEnd"/>
            <w:r>
              <w:rPr>
                <w:rStyle w:val="s1"/>
                <w:sz w:val="24"/>
                <w:szCs w:val="24"/>
              </w:rPr>
              <w:t xml:space="preserve"> </w:t>
            </w:r>
            <w:proofErr w:type="spellStart"/>
            <w:r>
              <w:rPr>
                <w:rStyle w:val="s1"/>
                <w:sz w:val="24"/>
                <w:szCs w:val="24"/>
              </w:rPr>
              <w:t>дамыту</w:t>
            </w:r>
            <w:proofErr w:type="spellEnd"/>
            <w:r>
              <w:rPr>
                <w:rStyle w:val="s1"/>
                <w:sz w:val="24"/>
                <w:szCs w:val="24"/>
              </w:rPr>
              <w:t xml:space="preserve"> мен </w:t>
            </w:r>
            <w:proofErr w:type="spellStart"/>
            <w:r>
              <w:rPr>
                <w:rStyle w:val="s1"/>
                <w:sz w:val="24"/>
                <w:szCs w:val="24"/>
              </w:rPr>
              <w:t>тәрбиелеу</w:t>
            </w:r>
            <w:proofErr w:type="spellEnd"/>
            <w:r>
              <w:rPr>
                <w:rStyle w:val="s1"/>
                <w:sz w:val="24"/>
                <w:szCs w:val="24"/>
              </w:rPr>
              <w:t xml:space="preserve"> </w:t>
            </w:r>
            <w:proofErr w:type="spellStart"/>
            <w:r>
              <w:rPr>
                <w:rStyle w:val="s1"/>
                <w:sz w:val="24"/>
                <w:szCs w:val="24"/>
              </w:rPr>
              <w:t>үшін</w:t>
            </w:r>
            <w:proofErr w:type="spellEnd"/>
            <w:r>
              <w:rPr>
                <w:rStyle w:val="s1"/>
                <w:sz w:val="24"/>
                <w:szCs w:val="24"/>
              </w:rPr>
              <w:t xml:space="preserve"> </w:t>
            </w:r>
            <w:proofErr w:type="spellStart"/>
            <w:r>
              <w:rPr>
                <w:rStyle w:val="s1"/>
                <w:sz w:val="24"/>
                <w:szCs w:val="24"/>
              </w:rPr>
              <w:t>отбасы</w:t>
            </w:r>
            <w:proofErr w:type="spellEnd"/>
            <w:r>
              <w:rPr>
                <w:rStyle w:val="s1"/>
                <w:sz w:val="24"/>
                <w:szCs w:val="24"/>
              </w:rPr>
              <w:t xml:space="preserve"> мен МДҰ-</w:t>
            </w:r>
            <w:proofErr w:type="spellStart"/>
            <w:r>
              <w:rPr>
                <w:rStyle w:val="s1"/>
                <w:sz w:val="24"/>
                <w:szCs w:val="24"/>
              </w:rPr>
              <w:t>ның</w:t>
            </w:r>
            <w:proofErr w:type="spellEnd"/>
            <w:r>
              <w:rPr>
                <w:rStyle w:val="s1"/>
                <w:sz w:val="24"/>
                <w:szCs w:val="24"/>
              </w:rPr>
              <w:t xml:space="preserve"> </w:t>
            </w:r>
            <w:proofErr w:type="spellStart"/>
            <w:r>
              <w:rPr>
                <w:rStyle w:val="s1"/>
                <w:sz w:val="24"/>
                <w:szCs w:val="24"/>
              </w:rPr>
              <w:t>күш-жігерін</w:t>
            </w:r>
            <w:proofErr w:type="spellEnd"/>
          </w:p>
          <w:p w14:paraId="684E00DA" w14:textId="77777777" w:rsidR="00E42CEC" w:rsidRDefault="00E42CEC">
            <w:pPr>
              <w:pStyle w:val="p1"/>
              <w:widowControl w:val="0"/>
              <w:autoSpaceDE w:val="0"/>
              <w:autoSpaceDN w:val="0"/>
              <w:rPr>
                <w:sz w:val="24"/>
                <w:szCs w:val="24"/>
              </w:rPr>
            </w:pPr>
            <w:proofErr w:type="spellStart"/>
            <w:proofErr w:type="gramStart"/>
            <w:r>
              <w:rPr>
                <w:rStyle w:val="s1"/>
                <w:sz w:val="24"/>
                <w:szCs w:val="24"/>
              </w:rPr>
              <w:t>біріктіру;ата</w:t>
            </w:r>
            <w:proofErr w:type="gramEnd"/>
            <w:r>
              <w:rPr>
                <w:rStyle w:val="s1"/>
                <w:sz w:val="24"/>
                <w:szCs w:val="24"/>
              </w:rPr>
              <w:t>-аналардың</w:t>
            </w:r>
            <w:proofErr w:type="spellEnd"/>
            <w:r>
              <w:rPr>
                <w:rStyle w:val="s1"/>
                <w:sz w:val="24"/>
                <w:szCs w:val="24"/>
              </w:rPr>
              <w:t xml:space="preserve">, МДҰ </w:t>
            </w:r>
            <w:proofErr w:type="spellStart"/>
            <w:r>
              <w:rPr>
                <w:rStyle w:val="s1"/>
                <w:sz w:val="24"/>
                <w:szCs w:val="24"/>
              </w:rPr>
              <w:t>тәрбиеленушілері</w:t>
            </w:r>
            <w:proofErr w:type="spellEnd"/>
            <w:r>
              <w:rPr>
                <w:rStyle w:val="s1"/>
                <w:sz w:val="24"/>
                <w:szCs w:val="24"/>
              </w:rPr>
              <w:t xml:space="preserve"> мен </w:t>
            </w:r>
            <w:proofErr w:type="spellStart"/>
            <w:r>
              <w:rPr>
                <w:rStyle w:val="s1"/>
                <w:sz w:val="24"/>
                <w:szCs w:val="24"/>
              </w:rPr>
              <w:t>педагогтерінің</w:t>
            </w:r>
            <w:proofErr w:type="spellEnd"/>
            <w:r>
              <w:rPr>
                <w:rStyle w:val="s1"/>
                <w:sz w:val="24"/>
                <w:szCs w:val="24"/>
              </w:rPr>
              <w:t xml:space="preserve"> </w:t>
            </w:r>
            <w:proofErr w:type="spellStart"/>
            <w:r>
              <w:rPr>
                <w:rStyle w:val="s1"/>
                <w:sz w:val="24"/>
                <w:szCs w:val="24"/>
              </w:rPr>
              <w:t>қарым</w:t>
            </w:r>
            <w:proofErr w:type="spellEnd"/>
            <w:r>
              <w:rPr>
                <w:rStyle w:val="s1"/>
                <w:sz w:val="24"/>
                <w:szCs w:val="24"/>
              </w:rPr>
              <w:t>-</w:t>
            </w:r>
          </w:p>
          <w:p w14:paraId="1383A329" w14:textId="77777777" w:rsidR="00E42CEC" w:rsidRDefault="00E42CEC">
            <w:pPr>
              <w:pStyle w:val="p1"/>
              <w:widowControl w:val="0"/>
              <w:autoSpaceDE w:val="0"/>
              <w:autoSpaceDN w:val="0"/>
              <w:rPr>
                <w:rStyle w:val="s1"/>
                <w:sz w:val="24"/>
                <w:szCs w:val="24"/>
                <w:lang w:val="kk-KZ"/>
              </w:rPr>
            </w:pPr>
            <w:proofErr w:type="spellStart"/>
            <w:r>
              <w:rPr>
                <w:rStyle w:val="s1"/>
                <w:sz w:val="24"/>
                <w:szCs w:val="24"/>
              </w:rPr>
              <w:t>қатынасына</w:t>
            </w:r>
            <w:proofErr w:type="spellEnd"/>
            <w:r>
              <w:rPr>
                <w:rStyle w:val="s1"/>
                <w:sz w:val="24"/>
                <w:szCs w:val="24"/>
              </w:rPr>
              <w:t xml:space="preserve"> </w:t>
            </w:r>
            <w:proofErr w:type="spellStart"/>
            <w:r>
              <w:rPr>
                <w:rStyle w:val="s1"/>
                <w:sz w:val="24"/>
                <w:szCs w:val="24"/>
              </w:rPr>
              <w:t>оң</w:t>
            </w:r>
            <w:proofErr w:type="spellEnd"/>
            <w:r>
              <w:rPr>
                <w:rStyle w:val="s1"/>
                <w:sz w:val="24"/>
                <w:szCs w:val="24"/>
              </w:rPr>
              <w:t xml:space="preserve"> </w:t>
            </w:r>
            <w:proofErr w:type="spellStart"/>
            <w:r>
              <w:rPr>
                <w:rStyle w:val="s1"/>
                <w:sz w:val="24"/>
                <w:szCs w:val="24"/>
              </w:rPr>
              <w:t>көзқарас</w:t>
            </w:r>
            <w:proofErr w:type="spellEnd"/>
            <w:r>
              <w:rPr>
                <w:rStyle w:val="s1"/>
                <w:sz w:val="24"/>
                <w:szCs w:val="24"/>
              </w:rPr>
              <w:t xml:space="preserve">, </w:t>
            </w:r>
            <w:proofErr w:type="spellStart"/>
            <w:r>
              <w:rPr>
                <w:rStyle w:val="s1"/>
                <w:sz w:val="24"/>
                <w:szCs w:val="24"/>
              </w:rPr>
              <w:t>ортақ</w:t>
            </w:r>
            <w:proofErr w:type="spellEnd"/>
            <w:r>
              <w:rPr>
                <w:rStyle w:val="s1"/>
                <w:sz w:val="24"/>
                <w:szCs w:val="24"/>
              </w:rPr>
              <w:t xml:space="preserve"> </w:t>
            </w:r>
            <w:proofErr w:type="spellStart"/>
            <w:r>
              <w:rPr>
                <w:rStyle w:val="s1"/>
                <w:sz w:val="24"/>
                <w:szCs w:val="24"/>
              </w:rPr>
              <w:t>мүдделер</w:t>
            </w:r>
            <w:proofErr w:type="spellEnd"/>
            <w:r>
              <w:rPr>
                <w:rStyle w:val="s1"/>
                <w:sz w:val="24"/>
                <w:szCs w:val="24"/>
              </w:rPr>
              <w:t xml:space="preserve">, </w:t>
            </w:r>
            <w:proofErr w:type="spellStart"/>
            <w:r>
              <w:rPr>
                <w:rStyle w:val="s1"/>
                <w:sz w:val="24"/>
                <w:szCs w:val="24"/>
              </w:rPr>
              <w:t>өзара</w:t>
            </w:r>
            <w:proofErr w:type="spellEnd"/>
            <w:r>
              <w:rPr>
                <w:rStyle w:val="s1"/>
                <w:sz w:val="24"/>
                <w:szCs w:val="24"/>
              </w:rPr>
              <w:t xml:space="preserve"> </w:t>
            </w:r>
            <w:proofErr w:type="spellStart"/>
            <w:r>
              <w:rPr>
                <w:rStyle w:val="s1"/>
                <w:sz w:val="24"/>
                <w:szCs w:val="24"/>
              </w:rPr>
              <w:t>түсіністік</w:t>
            </w:r>
            <w:proofErr w:type="spellEnd"/>
            <w:r>
              <w:rPr>
                <w:rStyle w:val="s1"/>
                <w:sz w:val="24"/>
                <w:szCs w:val="24"/>
              </w:rPr>
              <w:t xml:space="preserve"> </w:t>
            </w:r>
            <w:proofErr w:type="spellStart"/>
            <w:r>
              <w:rPr>
                <w:rStyle w:val="s1"/>
                <w:sz w:val="24"/>
                <w:szCs w:val="24"/>
              </w:rPr>
              <w:t>атмосферасын</w:t>
            </w:r>
            <w:proofErr w:type="spellEnd"/>
            <w:r>
              <w:rPr>
                <w:rStyle w:val="s1"/>
                <w:sz w:val="24"/>
                <w:szCs w:val="24"/>
              </w:rPr>
              <w:t xml:space="preserve"> </w:t>
            </w:r>
            <w:proofErr w:type="spellStart"/>
            <w:r>
              <w:rPr>
                <w:rStyle w:val="s1"/>
                <w:sz w:val="24"/>
                <w:szCs w:val="24"/>
              </w:rPr>
              <w:t>құру</w:t>
            </w:r>
            <w:proofErr w:type="spellEnd"/>
            <w:r>
              <w:rPr>
                <w:rStyle w:val="s1"/>
                <w:sz w:val="24"/>
                <w:szCs w:val="24"/>
              </w:rPr>
              <w:t>.</w:t>
            </w:r>
          </w:p>
          <w:p w14:paraId="3C1707F4"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5A98EDFC"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37EECE4A"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5F6CBC61"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6983CAB9" w14:textId="77777777" w:rsidR="00E42CEC" w:rsidRDefault="00E42CEC">
            <w:pPr>
              <w:pStyle w:val="TableParagraph"/>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760A6CE8" w14:textId="77777777" w:rsidTr="00E42CEC">
        <w:trPr>
          <w:gridAfter w:val="1"/>
          <w:wAfter w:w="40" w:type="dxa"/>
          <w:trHeight w:val="1678"/>
        </w:trPr>
        <w:tc>
          <w:tcPr>
            <w:tcW w:w="3392" w:type="dxa"/>
            <w:tcBorders>
              <w:top w:val="single" w:sz="4" w:space="0" w:color="000000"/>
              <w:left w:val="single" w:sz="4" w:space="0" w:color="000000"/>
              <w:bottom w:val="single" w:sz="4" w:space="0" w:color="000000"/>
              <w:right w:val="single" w:sz="4" w:space="0" w:color="000000"/>
            </w:tcBorders>
            <w:hideMark/>
          </w:tcPr>
          <w:p w14:paraId="5DE5693B"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5" w:type="dxa"/>
            <w:tcBorders>
              <w:top w:val="single" w:sz="4" w:space="0" w:color="000000"/>
              <w:left w:val="single" w:sz="4" w:space="0" w:color="000000"/>
              <w:bottom w:val="single" w:sz="4" w:space="0" w:color="000000"/>
              <w:right w:val="single" w:sz="4" w:space="0" w:color="000000"/>
            </w:tcBorders>
            <w:hideMark/>
          </w:tcPr>
          <w:p w14:paraId="4502E1D0" w14:textId="77777777" w:rsidR="00E42CEC" w:rsidRDefault="00E42CEC">
            <w:pPr>
              <w:widowControl w:val="0"/>
              <w:autoSpaceDE w:val="0"/>
              <w:autoSpaceDN w:val="0"/>
              <w:spacing w:line="240" w:lineRule="auto"/>
              <w:rPr>
                <w:rFonts w:ascii="Times New Roman" w:hAnsi="Times New Roman"/>
                <w:b/>
                <w:bCs/>
                <w:iCs/>
                <w:sz w:val="24"/>
                <w:szCs w:val="24"/>
                <w:lang w:val="kk-KZ"/>
              </w:rPr>
            </w:pPr>
            <w:r>
              <w:rPr>
                <w:rFonts w:ascii="Times New Roman" w:hAnsi="Times New Roman"/>
                <w:b/>
                <w:bCs/>
                <w:iCs/>
                <w:sz w:val="24"/>
                <w:szCs w:val="24"/>
                <w:lang w:val="kk-KZ"/>
              </w:rPr>
              <w:t xml:space="preserve">«Жол әліппесі» </w:t>
            </w:r>
            <w:r>
              <w:rPr>
                <w:rFonts w:ascii="Times New Roman" w:hAnsi="Times New Roman"/>
                <w:bCs/>
                <w:iCs/>
                <w:sz w:val="24"/>
                <w:szCs w:val="24"/>
                <w:lang w:val="kk-KZ"/>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14:paraId="1A9DC70D" w14:textId="77777777" w:rsidR="00E42CEC" w:rsidRDefault="00E42CEC">
            <w:pPr>
              <w:widowControl w:val="0"/>
              <w:autoSpaceDE w:val="0"/>
              <w:autoSpaceDN w:val="0"/>
              <w:spacing w:line="240" w:lineRule="auto"/>
              <w:rPr>
                <w:rFonts w:ascii="Times New Roman" w:hAnsi="Times New Roman" w:cs="Times New Roman"/>
                <w:b/>
                <w:iCs/>
                <w:sz w:val="24"/>
                <w:szCs w:val="24"/>
                <w:lang w:val="kk-KZ"/>
              </w:rPr>
            </w:pPr>
            <w:r>
              <w:rPr>
                <w:rFonts w:ascii="Times New Roman" w:hAnsi="Times New Roman"/>
                <w:b/>
                <w:iCs/>
                <w:sz w:val="24"/>
                <w:szCs w:val="24"/>
                <w:lang w:val="kk-KZ"/>
              </w:rPr>
              <w:t>Қауіпсіздік ережесі</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1E9F313" w14:textId="77777777" w:rsidR="00E42CEC" w:rsidRDefault="00E42CEC">
            <w:pPr>
              <w:widowControl w:val="0"/>
              <w:autoSpaceDE w:val="0"/>
              <w:autoSpaceDN w:val="0"/>
              <w:spacing w:line="240" w:lineRule="auto"/>
              <w:rPr>
                <w:rFonts w:ascii="Times New Roman" w:hAnsi="Times New Roman"/>
                <w:bCs/>
                <w:iCs/>
                <w:sz w:val="24"/>
                <w:szCs w:val="24"/>
                <w:lang w:val="kk-KZ"/>
              </w:rPr>
            </w:pPr>
            <w:r>
              <w:rPr>
                <w:rFonts w:ascii="Times New Roman" w:hAnsi="Times New Roman"/>
                <w:b/>
                <w:bCs/>
                <w:iCs/>
                <w:sz w:val="24"/>
                <w:szCs w:val="24"/>
                <w:lang w:val="kk-KZ"/>
              </w:rPr>
              <w:t>«Жануарларды орналастыр»</w:t>
            </w:r>
            <w:r>
              <w:rPr>
                <w:rFonts w:ascii="Times New Roman" w:hAnsi="Times New Roman"/>
                <w:bCs/>
                <w:iCs/>
                <w:sz w:val="24"/>
                <w:szCs w:val="24"/>
                <w:lang w:val="kk-KZ"/>
              </w:rPr>
              <w:b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14:paraId="771EDFF7" w14:textId="77777777" w:rsidR="00E42CEC" w:rsidRDefault="00E42CEC">
            <w:pPr>
              <w:widowControl w:val="0"/>
              <w:autoSpaceDE w:val="0"/>
              <w:autoSpaceDN w:val="0"/>
              <w:spacing w:line="240" w:lineRule="auto"/>
              <w:rPr>
                <w:rFonts w:ascii="Times New Roman" w:hAnsi="Times New Roman" w:cs="Times New Roman"/>
                <w:b/>
                <w:bCs/>
                <w:iCs/>
                <w:sz w:val="24"/>
                <w:szCs w:val="24"/>
                <w:lang w:val="kk-KZ"/>
              </w:rPr>
            </w:pPr>
            <w:r>
              <w:rPr>
                <w:rFonts w:ascii="Times New Roman" w:hAnsi="Times New Roman"/>
                <w:b/>
                <w:bCs/>
                <w:iCs/>
                <w:sz w:val="24"/>
                <w:szCs w:val="24"/>
                <w:lang w:val="kk-KZ"/>
              </w:rPr>
              <w:t>Математика негіздері</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7682EC2E" w14:textId="77777777" w:rsidR="00E42CEC" w:rsidRDefault="00E42CEC">
            <w:pPr>
              <w:widowControl w:val="0"/>
              <w:autoSpaceDE w:val="0"/>
              <w:autoSpaceDN w:val="0"/>
              <w:spacing w:line="240" w:lineRule="auto"/>
              <w:rPr>
                <w:rFonts w:ascii="Times New Roman" w:hAnsi="Times New Roman"/>
                <w:bCs/>
                <w:iCs/>
                <w:sz w:val="24"/>
                <w:szCs w:val="24"/>
                <w:lang w:val="kk-KZ"/>
              </w:rPr>
            </w:pPr>
            <w:r>
              <w:rPr>
                <w:rFonts w:ascii="Times New Roman" w:hAnsi="Times New Roman"/>
                <w:b/>
                <w:bCs/>
                <w:iCs/>
                <w:sz w:val="24"/>
                <w:szCs w:val="24"/>
                <w:lang w:val="kk-KZ"/>
              </w:rPr>
              <w:t>«Жыл атасы»</w:t>
            </w:r>
            <w:r>
              <w:rPr>
                <w:rFonts w:ascii="Times New Roman" w:hAnsi="Times New Roman"/>
                <w:bCs/>
                <w:iCs/>
                <w:sz w:val="24"/>
                <w:szCs w:val="24"/>
                <w:lang w:val="kk-KZ"/>
              </w:rPr>
              <w:t xml:space="preserve"> Балаларды жыл мезгілдері және айларымен таныстыру; 1-ден 5-ке дейінгі сандар қатары туралы алған білімдерін бекіту</w:t>
            </w:r>
          </w:p>
          <w:p w14:paraId="17AB9ED1" w14:textId="77777777" w:rsidR="00E42CEC" w:rsidRDefault="00E42CEC">
            <w:pPr>
              <w:widowControl w:val="0"/>
              <w:autoSpaceDE w:val="0"/>
              <w:autoSpaceDN w:val="0"/>
              <w:spacing w:line="240" w:lineRule="auto"/>
              <w:rPr>
                <w:rFonts w:ascii="Times New Roman" w:hAnsi="Times New Roman" w:cs="Times New Roman"/>
                <w:bCs/>
                <w:iCs/>
                <w:sz w:val="24"/>
                <w:szCs w:val="24"/>
                <w:lang w:val="kk-KZ"/>
              </w:rPr>
            </w:pPr>
            <w:r>
              <w:rPr>
                <w:rFonts w:ascii="Times New Roman" w:hAnsi="Times New Roman"/>
                <w:b/>
                <w:iCs/>
                <w:sz w:val="24"/>
                <w:szCs w:val="24"/>
                <w:lang w:val="kk-KZ"/>
              </w:rPr>
              <w:t>Дербес іс-әрекет</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2DF88661" w14:textId="77777777" w:rsidR="00E42CEC" w:rsidRPr="00E42CEC" w:rsidRDefault="00E42CEC">
            <w:pPr>
              <w:widowControl w:val="0"/>
              <w:autoSpaceDE w:val="0"/>
              <w:autoSpaceDN w:val="0"/>
              <w:spacing w:after="0" w:line="240" w:lineRule="auto"/>
              <w:rPr>
                <w:rFonts w:ascii="Times New Roman" w:hAnsi="Times New Roman"/>
                <w:b/>
                <w:iCs/>
                <w:color w:val="000000"/>
                <w:sz w:val="24"/>
                <w:szCs w:val="24"/>
                <w:lang w:val="kk-KZ"/>
              </w:rPr>
            </w:pPr>
            <w:r>
              <w:rPr>
                <w:rFonts w:ascii="Times New Roman" w:hAnsi="Times New Roman"/>
                <w:b/>
                <w:iCs/>
                <w:color w:val="000000"/>
                <w:sz w:val="24"/>
                <w:szCs w:val="24"/>
                <w:lang w:val="kk-KZ"/>
              </w:rPr>
              <w:t xml:space="preserve">«Түймелерді тағу және шешу» </w:t>
            </w:r>
          </w:p>
          <w:p w14:paraId="3247F189" w14:textId="77777777" w:rsidR="00E42CEC" w:rsidRPr="00E42CEC" w:rsidRDefault="00E42CEC">
            <w:pPr>
              <w:widowControl w:val="0"/>
              <w:autoSpaceDE w:val="0"/>
              <w:autoSpaceDN w:val="0"/>
              <w:spacing w:after="0" w:line="240" w:lineRule="auto"/>
              <w:rPr>
                <w:rFonts w:ascii="Times New Roman" w:hAnsi="Times New Roman"/>
                <w:b/>
                <w:iCs/>
                <w:color w:val="000000"/>
                <w:sz w:val="24"/>
                <w:szCs w:val="24"/>
                <w:lang w:val="kk-KZ"/>
              </w:rPr>
            </w:pPr>
            <w:r>
              <w:rPr>
                <w:rFonts w:ascii="Times New Roman" w:hAnsi="Times New Roman"/>
                <w:iCs/>
                <w:color w:val="000000"/>
                <w:sz w:val="24"/>
                <w:szCs w:val="24"/>
                <w:lang w:val="kk-KZ"/>
              </w:rPr>
              <w:t>ұлттық стильдегі фетр материалынан жасалынған ұлттық киімдермен еркін ойындар ойнату.</w:t>
            </w:r>
          </w:p>
          <w:p w14:paraId="0D09D463" w14:textId="77777777" w:rsidR="00E42CEC" w:rsidRPr="00E42CEC" w:rsidRDefault="00E42CEC">
            <w:pPr>
              <w:widowControl w:val="0"/>
              <w:autoSpaceDE w:val="0"/>
              <w:autoSpaceDN w:val="0"/>
              <w:spacing w:after="0" w:line="240" w:lineRule="auto"/>
              <w:rPr>
                <w:rFonts w:ascii="Times New Roman" w:hAnsi="Times New Roman"/>
                <w:iCs/>
                <w:color w:val="000000"/>
                <w:sz w:val="24"/>
                <w:szCs w:val="24"/>
                <w:lang w:val="kk-KZ"/>
              </w:rPr>
            </w:pPr>
            <w:r>
              <w:rPr>
                <w:rFonts w:ascii="Times New Roman" w:hAnsi="Times New Roman"/>
                <w:iCs/>
                <w:color w:val="000000"/>
                <w:sz w:val="24"/>
                <w:szCs w:val="24"/>
                <w:lang w:val="kk-KZ"/>
              </w:rPr>
              <w:t xml:space="preserve">Балаларға жылдамдыққа жарыстырып отырып ойнату, түстері бойынша түймелерді нұсқау бойынша ағыту және түймелерду тағу. </w:t>
            </w:r>
          </w:p>
          <w:p w14:paraId="4D25959B" w14:textId="77777777" w:rsidR="00E42CEC" w:rsidRDefault="00E42CEC">
            <w:pPr>
              <w:widowControl w:val="0"/>
              <w:autoSpaceDE w:val="0"/>
              <w:autoSpaceDN w:val="0"/>
              <w:spacing w:line="240" w:lineRule="auto"/>
              <w:rPr>
                <w:rFonts w:ascii="Times New Roman" w:hAnsi="Times New Roman" w:cs="Times New Roman"/>
                <w:b/>
                <w:iCs/>
                <w:sz w:val="24"/>
                <w:szCs w:val="24"/>
                <w:lang w:val="kk-KZ"/>
              </w:rPr>
            </w:pPr>
            <w:r>
              <w:rPr>
                <w:rFonts w:ascii="Times New Roman" w:hAnsi="Times New Roman"/>
                <w:b/>
                <w:iCs/>
                <w:sz w:val="24"/>
                <w:szCs w:val="24"/>
                <w:lang w:val="kk-KZ"/>
              </w:rPr>
              <w:t>Дербес іс-әрекет</w:t>
            </w:r>
          </w:p>
        </w:tc>
        <w:tc>
          <w:tcPr>
            <w:tcW w:w="2269" w:type="dxa"/>
            <w:tcBorders>
              <w:top w:val="single" w:sz="4" w:space="0" w:color="000000"/>
              <w:left w:val="single" w:sz="4" w:space="0" w:color="000000"/>
              <w:bottom w:val="single" w:sz="4" w:space="0" w:color="000000"/>
              <w:right w:val="single" w:sz="4" w:space="0" w:color="000000"/>
            </w:tcBorders>
            <w:hideMark/>
          </w:tcPr>
          <w:p w14:paraId="35E94BA1" w14:textId="77777777" w:rsidR="00E42CEC" w:rsidRDefault="00E42CEC">
            <w:pPr>
              <w:widowControl w:val="0"/>
              <w:autoSpaceDE w:val="0"/>
              <w:autoSpaceDN w:val="0"/>
              <w:spacing w:line="240" w:lineRule="auto"/>
              <w:rPr>
                <w:rFonts w:ascii="Times New Roman" w:hAnsi="Times New Roman"/>
                <w:iCs/>
                <w:color w:val="000000"/>
                <w:sz w:val="24"/>
                <w:szCs w:val="24"/>
                <w:lang w:val="kk-KZ" w:eastAsia="ru-RU"/>
              </w:rPr>
            </w:pPr>
            <w:r>
              <w:rPr>
                <w:rFonts w:ascii="Times New Roman" w:hAnsi="Times New Roman"/>
                <w:iCs/>
                <w:color w:val="000000"/>
                <w:sz w:val="24"/>
                <w:szCs w:val="24"/>
                <w:lang w:val="kk-KZ" w:eastAsia="ru-RU"/>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52071DAE" w14:textId="77777777" w:rsidR="00E42CEC" w:rsidRDefault="00E42CEC">
            <w:pPr>
              <w:widowControl w:val="0"/>
              <w:autoSpaceDE w:val="0"/>
              <w:autoSpaceDN w:val="0"/>
              <w:spacing w:line="240" w:lineRule="auto"/>
              <w:rPr>
                <w:rFonts w:ascii="Times New Roman" w:hAnsi="Times New Roman" w:cs="Times New Roman"/>
                <w:b/>
                <w:sz w:val="24"/>
                <w:szCs w:val="24"/>
                <w:lang w:val="kk-KZ"/>
              </w:rPr>
            </w:pPr>
            <w:r>
              <w:rPr>
                <w:rFonts w:ascii="Times New Roman" w:hAnsi="Times New Roman"/>
                <w:b/>
                <w:sz w:val="24"/>
                <w:szCs w:val="24"/>
                <w:lang w:val="kk-KZ"/>
              </w:rPr>
              <w:t>Экологиялық тәрбие</w:t>
            </w:r>
          </w:p>
        </w:tc>
      </w:tr>
      <w:tr w:rsidR="00E42CEC" w:rsidRPr="00D52EBD" w14:paraId="0BD7474C" w14:textId="77777777" w:rsidTr="00E42CEC">
        <w:trPr>
          <w:gridAfter w:val="1"/>
          <w:wAfter w:w="40" w:type="dxa"/>
          <w:trHeight w:val="325"/>
        </w:trPr>
        <w:tc>
          <w:tcPr>
            <w:tcW w:w="3392" w:type="dxa"/>
            <w:tcBorders>
              <w:top w:val="single" w:sz="4" w:space="0" w:color="000000"/>
              <w:left w:val="single" w:sz="4" w:space="0" w:color="000000"/>
              <w:bottom w:val="single" w:sz="4" w:space="0" w:color="000000"/>
              <w:right w:val="single" w:sz="4" w:space="0" w:color="000000"/>
            </w:tcBorders>
            <w:hideMark/>
          </w:tcPr>
          <w:p w14:paraId="0900F22D" w14:textId="77777777" w:rsidR="00E42CEC" w:rsidRDefault="00E42CEC">
            <w:pPr>
              <w:pStyle w:val="TableParagraph"/>
              <w:rPr>
                <w:b/>
                <w:color w:val="000000"/>
                <w:sz w:val="24"/>
                <w:szCs w:val="24"/>
              </w:rPr>
            </w:pPr>
            <w:r>
              <w:rPr>
                <w:b/>
                <w:color w:val="000000"/>
                <w:sz w:val="24"/>
                <w:szCs w:val="24"/>
              </w:rPr>
              <w:t>Ертеңгілік жаттығу</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04575F6D"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hAnsi="Times New Roman"/>
                <w:color w:val="000000"/>
                <w:sz w:val="24"/>
                <w:szCs w:val="24"/>
                <w:lang w:val="kk-KZ"/>
              </w:rPr>
              <w:t xml:space="preserve"> </w:t>
            </w:r>
            <w:r>
              <w:rPr>
                <w:rFonts w:ascii="Times New Roman" w:eastAsia="Times New Roman" w:hAnsi="Times New Roman"/>
                <w:b/>
                <w:color w:val="000000"/>
                <w:sz w:val="24"/>
                <w:szCs w:val="24"/>
                <w:lang w:val="kk-KZ"/>
              </w:rPr>
              <w:t>Картотека №2 Затсыз</w:t>
            </w:r>
          </w:p>
          <w:p w14:paraId="26F4791E" w14:textId="77777777" w:rsidR="00E42CEC" w:rsidRDefault="00E42CEC">
            <w:pPr>
              <w:pStyle w:val="TableParagraph"/>
              <w:rPr>
                <w:b/>
                <w:bCs/>
                <w:color w:val="000000"/>
                <w:sz w:val="24"/>
                <w:szCs w:val="24"/>
              </w:rPr>
            </w:pPr>
            <w:r>
              <w:rPr>
                <w:rFonts w:eastAsia="Calibri"/>
                <w:b/>
                <w:color w:val="000000"/>
                <w:sz w:val="24"/>
                <w:szCs w:val="24"/>
              </w:rPr>
              <w:t xml:space="preserve">                                                      Қаңтар айына арналған таңғы жаттығу кешені</w:t>
            </w:r>
          </w:p>
        </w:tc>
      </w:tr>
      <w:tr w:rsidR="00E42CEC" w14:paraId="71E13F05" w14:textId="77777777" w:rsidTr="00E42CEC">
        <w:trPr>
          <w:gridAfter w:val="1"/>
          <w:wAfter w:w="40" w:type="dxa"/>
          <w:trHeight w:val="321"/>
        </w:trPr>
        <w:tc>
          <w:tcPr>
            <w:tcW w:w="3392" w:type="dxa"/>
            <w:tcBorders>
              <w:top w:val="single" w:sz="4" w:space="0" w:color="000000"/>
              <w:left w:val="single" w:sz="4" w:space="0" w:color="000000"/>
              <w:bottom w:val="single" w:sz="4" w:space="0" w:color="000000"/>
              <w:right w:val="single" w:sz="4" w:space="0" w:color="000000"/>
            </w:tcBorders>
            <w:hideMark/>
          </w:tcPr>
          <w:p w14:paraId="5CD6E874" w14:textId="77777777" w:rsidR="00E42CEC" w:rsidRDefault="00E42CEC">
            <w:pPr>
              <w:pStyle w:val="TableParagraph"/>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3BA08CAC" w14:textId="77777777" w:rsidR="00E42CEC" w:rsidRDefault="00E42CEC">
            <w:pPr>
              <w:pStyle w:val="TableParagraph"/>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4176DB"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w:t>
            </w:r>
          </w:p>
          <w:p w14:paraId="7F797743" w14:textId="77777777" w:rsidR="00E42CEC" w:rsidRDefault="00E42CEC">
            <w:pPr>
              <w:pStyle w:val="TableParagraph"/>
              <w:rPr>
                <w:color w:val="000000"/>
                <w:sz w:val="24"/>
                <w:szCs w:val="24"/>
              </w:rPr>
            </w:pPr>
            <w:r>
              <w:rPr>
                <w:b/>
                <w:bCs/>
                <w:color w:val="000000"/>
                <w:sz w:val="24"/>
                <w:szCs w:val="24"/>
              </w:rPr>
              <w:t xml:space="preserve">Адал азамат </w:t>
            </w:r>
          </w:p>
        </w:tc>
      </w:tr>
      <w:tr w:rsidR="00E42CEC" w:rsidRPr="00D52EBD" w14:paraId="425068B4" w14:textId="77777777" w:rsidTr="00E42CEC">
        <w:trPr>
          <w:gridAfter w:val="1"/>
          <w:wAfter w:w="40" w:type="dxa"/>
          <w:trHeight w:val="551"/>
        </w:trPr>
        <w:tc>
          <w:tcPr>
            <w:tcW w:w="3392" w:type="dxa"/>
            <w:tcBorders>
              <w:top w:val="single" w:sz="4" w:space="0" w:color="auto"/>
              <w:left w:val="single" w:sz="4" w:space="0" w:color="000000"/>
              <w:bottom w:val="single" w:sz="4" w:space="0" w:color="000000"/>
              <w:right w:val="single" w:sz="4" w:space="0" w:color="000000"/>
            </w:tcBorders>
            <w:hideMark/>
          </w:tcPr>
          <w:p w14:paraId="693BA26B" w14:textId="77777777" w:rsidR="00E42CEC" w:rsidRDefault="00E42CEC">
            <w:pPr>
              <w:pStyle w:val="TableParagraph"/>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2FD2C999" w14:textId="77777777" w:rsidR="00E42CEC" w:rsidRDefault="00E42CEC">
            <w:pPr>
              <w:pStyle w:val="TableParagraph"/>
              <w:rPr>
                <w:b/>
                <w:color w:val="000000"/>
                <w:sz w:val="24"/>
                <w:szCs w:val="24"/>
              </w:rPr>
            </w:pPr>
            <w:r>
              <w:rPr>
                <w:b/>
                <w:color w:val="000000"/>
                <w:sz w:val="24"/>
                <w:szCs w:val="24"/>
              </w:rPr>
              <w:t>дайындық</w:t>
            </w:r>
          </w:p>
        </w:tc>
        <w:tc>
          <w:tcPr>
            <w:tcW w:w="2415" w:type="dxa"/>
            <w:tcBorders>
              <w:top w:val="single" w:sz="4" w:space="0" w:color="000000"/>
              <w:left w:val="single" w:sz="4" w:space="0" w:color="000000"/>
              <w:bottom w:val="single" w:sz="4" w:space="0" w:color="000000"/>
              <w:right w:val="single" w:sz="4" w:space="0" w:color="000000"/>
            </w:tcBorders>
          </w:tcPr>
          <w:p w14:paraId="448CCD8C" w14:textId="77777777" w:rsidR="00E42CEC" w:rsidRDefault="00E42CEC">
            <w:pPr>
              <w:pStyle w:val="af3"/>
              <w:ind w:left="0"/>
              <w:rPr>
                <w:sz w:val="24"/>
                <w:szCs w:val="24"/>
              </w:rPr>
            </w:pPr>
            <w:r>
              <w:rPr>
                <w:sz w:val="24"/>
                <w:szCs w:val="24"/>
              </w:rPr>
              <w:t>Балалардан бүгін қай мезгіл, аптаның қай күні туралы сұрау. Карточкалар арқылы тәулік</w:t>
            </w:r>
            <w:r>
              <w:rPr>
                <w:spacing w:val="1"/>
                <w:sz w:val="24"/>
                <w:szCs w:val="24"/>
              </w:rPr>
              <w:t xml:space="preserve"> </w:t>
            </w:r>
            <w:r>
              <w:rPr>
                <w:sz w:val="24"/>
                <w:szCs w:val="24"/>
              </w:rPr>
              <w:t>бөліктері</w:t>
            </w:r>
            <w:r>
              <w:rPr>
                <w:spacing w:val="1"/>
                <w:sz w:val="24"/>
                <w:szCs w:val="24"/>
              </w:rPr>
              <w:t xml:space="preserve"> </w:t>
            </w:r>
            <w:r>
              <w:rPr>
                <w:sz w:val="24"/>
                <w:szCs w:val="24"/>
              </w:rPr>
              <w:t>(таңертең,</w:t>
            </w:r>
            <w:r>
              <w:rPr>
                <w:spacing w:val="1"/>
                <w:sz w:val="24"/>
                <w:szCs w:val="24"/>
              </w:rPr>
              <w:t xml:space="preserve"> </w:t>
            </w:r>
            <w:r>
              <w:rPr>
                <w:sz w:val="24"/>
                <w:szCs w:val="24"/>
              </w:rPr>
              <w:t>күндіз,</w:t>
            </w:r>
            <w:r>
              <w:rPr>
                <w:spacing w:val="1"/>
                <w:sz w:val="24"/>
                <w:szCs w:val="24"/>
              </w:rPr>
              <w:t xml:space="preserve"> </w:t>
            </w:r>
            <w:r>
              <w:rPr>
                <w:sz w:val="24"/>
                <w:szCs w:val="24"/>
              </w:rPr>
              <w:t>кеш,</w:t>
            </w:r>
            <w:r>
              <w:rPr>
                <w:spacing w:val="1"/>
                <w:sz w:val="24"/>
                <w:szCs w:val="24"/>
              </w:rPr>
              <w:t xml:space="preserve"> </w:t>
            </w:r>
            <w:r>
              <w:rPr>
                <w:sz w:val="24"/>
                <w:szCs w:val="24"/>
              </w:rPr>
              <w:lastRenderedPageBreak/>
              <w:t>түн)</w:t>
            </w:r>
            <w:r>
              <w:rPr>
                <w:spacing w:val="1"/>
                <w:sz w:val="24"/>
                <w:szCs w:val="24"/>
              </w:rPr>
              <w:t xml:space="preserve"> </w:t>
            </w:r>
            <w:r>
              <w:rPr>
                <w:sz w:val="24"/>
                <w:szCs w:val="24"/>
              </w:rPr>
              <w:t xml:space="preserve">Дидактикалық ойын «Бұл қай кезде болады?» күн тәртібіндегі іс әрекеттерді тәулік бөлігінің қай кезінде болатынын айту. </w:t>
            </w:r>
          </w:p>
          <w:p w14:paraId="68B63AF7"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Математика негіздері</w:t>
            </w:r>
          </w:p>
          <w:p w14:paraId="3200FE08"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p>
        </w:tc>
        <w:tc>
          <w:tcPr>
            <w:tcW w:w="2121" w:type="dxa"/>
            <w:tcBorders>
              <w:top w:val="single" w:sz="4" w:space="0" w:color="000000"/>
              <w:left w:val="single" w:sz="4" w:space="0" w:color="000000"/>
              <w:bottom w:val="single" w:sz="4" w:space="0" w:color="000000"/>
              <w:right w:val="single" w:sz="4" w:space="0" w:color="000000"/>
            </w:tcBorders>
            <w:hideMark/>
          </w:tcPr>
          <w:p w14:paraId="6B1E4CC0" w14:textId="77777777" w:rsidR="00E42CEC" w:rsidRDefault="00E42CEC">
            <w:pPr>
              <w:pStyle w:val="af3"/>
              <w:ind w:left="0"/>
              <w:rPr>
                <w:b/>
                <w:sz w:val="24"/>
                <w:szCs w:val="24"/>
              </w:rPr>
            </w:pPr>
            <w:r>
              <w:rPr>
                <w:sz w:val="24"/>
                <w:szCs w:val="24"/>
              </w:rPr>
              <w:lastRenderedPageBreak/>
              <w:t>«</w:t>
            </w:r>
            <w:r>
              <w:rPr>
                <w:b/>
                <w:sz w:val="24"/>
                <w:szCs w:val="24"/>
              </w:rPr>
              <w:t>Жүргізуші»</w:t>
            </w:r>
          </w:p>
          <w:p w14:paraId="04734569" w14:textId="77777777" w:rsidR="00E42CEC" w:rsidRDefault="00E42CEC">
            <w:pPr>
              <w:pStyle w:val="af3"/>
              <w:ind w:left="0"/>
              <w:rPr>
                <w:sz w:val="24"/>
                <w:szCs w:val="24"/>
              </w:rPr>
            </w:pPr>
            <w:r>
              <w:rPr>
                <w:sz w:val="24"/>
                <w:szCs w:val="24"/>
              </w:rPr>
              <w:t>ойынын ойнату. әр баланы жүргізуші етіп, тапсырмаларды орындату. Кеңістік</w:t>
            </w:r>
            <w:r>
              <w:rPr>
                <w:spacing w:val="1"/>
                <w:sz w:val="24"/>
                <w:szCs w:val="24"/>
              </w:rPr>
              <w:t xml:space="preserve"> </w:t>
            </w:r>
            <w:r>
              <w:rPr>
                <w:sz w:val="24"/>
                <w:szCs w:val="24"/>
              </w:rPr>
              <w:lastRenderedPageBreak/>
              <w:t>бағыттарын</w:t>
            </w:r>
            <w:r>
              <w:rPr>
                <w:spacing w:val="1"/>
                <w:sz w:val="24"/>
                <w:szCs w:val="24"/>
              </w:rPr>
              <w:t xml:space="preserve"> </w:t>
            </w:r>
            <w:r>
              <w:rPr>
                <w:sz w:val="24"/>
                <w:szCs w:val="24"/>
              </w:rPr>
              <w:t>өзіне</w:t>
            </w:r>
            <w:r>
              <w:rPr>
                <w:spacing w:val="1"/>
                <w:sz w:val="24"/>
                <w:szCs w:val="24"/>
              </w:rPr>
              <w:t xml:space="preserve"> </w:t>
            </w:r>
            <w:r>
              <w:rPr>
                <w:sz w:val="24"/>
                <w:szCs w:val="24"/>
              </w:rPr>
              <w:t>қатысты</w:t>
            </w:r>
            <w:r>
              <w:rPr>
                <w:spacing w:val="1"/>
                <w:sz w:val="24"/>
                <w:szCs w:val="24"/>
              </w:rPr>
              <w:t xml:space="preserve"> </w:t>
            </w:r>
            <w:r>
              <w:rPr>
                <w:sz w:val="24"/>
                <w:szCs w:val="24"/>
              </w:rPr>
              <w:t>анықтау,</w:t>
            </w:r>
            <w:r>
              <w:rPr>
                <w:spacing w:val="1"/>
                <w:sz w:val="24"/>
                <w:szCs w:val="24"/>
              </w:rPr>
              <w:t xml:space="preserve"> </w:t>
            </w:r>
            <w:r>
              <w:rPr>
                <w:sz w:val="24"/>
                <w:szCs w:val="24"/>
              </w:rPr>
              <w:t>берілген</w:t>
            </w:r>
            <w:r>
              <w:rPr>
                <w:spacing w:val="1"/>
                <w:sz w:val="24"/>
                <w:szCs w:val="24"/>
              </w:rPr>
              <w:t xml:space="preserve"> </w:t>
            </w:r>
            <w:r>
              <w:rPr>
                <w:sz w:val="24"/>
                <w:szCs w:val="24"/>
              </w:rPr>
              <w:t>бағытта</w:t>
            </w:r>
            <w:r>
              <w:rPr>
                <w:spacing w:val="1"/>
                <w:sz w:val="24"/>
                <w:szCs w:val="24"/>
              </w:rPr>
              <w:t xml:space="preserve"> </w:t>
            </w:r>
            <w:r>
              <w:rPr>
                <w:sz w:val="24"/>
                <w:szCs w:val="24"/>
              </w:rPr>
              <w:t>қозғалу</w:t>
            </w:r>
            <w:r>
              <w:rPr>
                <w:spacing w:val="-67"/>
                <w:sz w:val="24"/>
                <w:szCs w:val="24"/>
              </w:rPr>
              <w:t xml:space="preserve"> </w:t>
            </w:r>
            <w:r>
              <w:rPr>
                <w:sz w:val="24"/>
                <w:szCs w:val="24"/>
              </w:rPr>
              <w:t>(алға-артқа, оңға-солға, жоғары-төмен), заттарды оң қолмен солдан оңға қарай</w:t>
            </w:r>
            <w:r>
              <w:rPr>
                <w:spacing w:val="1"/>
                <w:sz w:val="24"/>
                <w:szCs w:val="24"/>
              </w:rPr>
              <w:t xml:space="preserve"> </w:t>
            </w:r>
            <w:r>
              <w:rPr>
                <w:sz w:val="24"/>
                <w:szCs w:val="24"/>
              </w:rPr>
              <w:t>орналастыру,</w:t>
            </w:r>
            <w:r>
              <w:rPr>
                <w:spacing w:val="1"/>
                <w:sz w:val="24"/>
                <w:szCs w:val="24"/>
              </w:rPr>
              <w:t xml:space="preserve"> </w:t>
            </w:r>
            <w:r>
              <w:rPr>
                <w:sz w:val="24"/>
                <w:szCs w:val="24"/>
              </w:rPr>
              <w:t>заттардың өзіне қатысты орналасуын сөздермен белгілеуді пысықтау (менің</w:t>
            </w:r>
            <w:r>
              <w:rPr>
                <w:spacing w:val="1"/>
                <w:sz w:val="24"/>
                <w:szCs w:val="24"/>
              </w:rPr>
              <w:t xml:space="preserve"> </w:t>
            </w:r>
            <w:r>
              <w:rPr>
                <w:sz w:val="24"/>
                <w:szCs w:val="24"/>
              </w:rPr>
              <w:t>алдымда</w:t>
            </w:r>
            <w:r>
              <w:rPr>
                <w:spacing w:val="-3"/>
                <w:sz w:val="24"/>
                <w:szCs w:val="24"/>
              </w:rPr>
              <w:t xml:space="preserve"> </w:t>
            </w:r>
            <w:r>
              <w:rPr>
                <w:sz w:val="24"/>
                <w:szCs w:val="24"/>
              </w:rPr>
              <w:t>үстел,</w:t>
            </w:r>
            <w:r>
              <w:rPr>
                <w:spacing w:val="-1"/>
                <w:sz w:val="24"/>
                <w:szCs w:val="24"/>
              </w:rPr>
              <w:t xml:space="preserve"> </w:t>
            </w:r>
            <w:r>
              <w:rPr>
                <w:sz w:val="24"/>
                <w:szCs w:val="24"/>
              </w:rPr>
              <w:t>сол</w:t>
            </w:r>
            <w:r>
              <w:rPr>
                <w:spacing w:val="-4"/>
                <w:sz w:val="24"/>
                <w:szCs w:val="24"/>
              </w:rPr>
              <w:t xml:space="preserve"> </w:t>
            </w:r>
            <w:r>
              <w:rPr>
                <w:sz w:val="24"/>
                <w:szCs w:val="24"/>
              </w:rPr>
              <w:t>жағымда</w:t>
            </w:r>
            <w:r>
              <w:rPr>
                <w:spacing w:val="-3"/>
                <w:sz w:val="24"/>
                <w:szCs w:val="24"/>
              </w:rPr>
              <w:t xml:space="preserve"> </w:t>
            </w:r>
            <w:r>
              <w:rPr>
                <w:sz w:val="24"/>
                <w:szCs w:val="24"/>
              </w:rPr>
              <w:t>орындық тұр).</w:t>
            </w:r>
          </w:p>
          <w:p w14:paraId="553A70BC"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М</w:t>
            </w:r>
            <w:proofErr w:type="spellStart"/>
            <w:r>
              <w:rPr>
                <w:rFonts w:ascii="Times New Roman" w:hAnsi="Times New Roman"/>
                <w:b/>
                <w:bCs/>
                <w:sz w:val="24"/>
                <w:szCs w:val="24"/>
              </w:rPr>
              <w:t>атематика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негіздері</w:t>
            </w:r>
            <w:proofErr w:type="spellEnd"/>
          </w:p>
        </w:tc>
        <w:tc>
          <w:tcPr>
            <w:tcW w:w="2411" w:type="dxa"/>
            <w:gridSpan w:val="4"/>
            <w:tcBorders>
              <w:top w:val="single" w:sz="4" w:space="0" w:color="000000"/>
              <w:left w:val="single" w:sz="4" w:space="0" w:color="000000"/>
              <w:bottom w:val="single" w:sz="4" w:space="0" w:color="000000"/>
              <w:right w:val="single" w:sz="4" w:space="0" w:color="000000"/>
            </w:tcBorders>
            <w:hideMark/>
          </w:tcPr>
          <w:p w14:paraId="3E03C0DA"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 xml:space="preserve">Ұшақ  пен кемелердің суреттерін көрсету. Кім ұшаққа немесе кемеге мініп көрді сұрау. Алған әсерлері туралы сұрау. </w:t>
            </w:r>
          </w:p>
          <w:p w14:paraId="310A3BE5"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 xml:space="preserve">Ұшақ қалай ұшады, кеме қалай жүзеді ойын арқылы көрсету, әңгімелесу. </w:t>
            </w:r>
          </w:p>
          <w:p w14:paraId="70A88BB7"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 xml:space="preserve">Тіл дамыту және көркем әдебиет </w:t>
            </w:r>
          </w:p>
        </w:tc>
        <w:tc>
          <w:tcPr>
            <w:tcW w:w="2267" w:type="dxa"/>
            <w:gridSpan w:val="2"/>
            <w:tcBorders>
              <w:top w:val="single" w:sz="8" w:space="0" w:color="000000"/>
              <w:left w:val="single" w:sz="8" w:space="0" w:color="000000"/>
              <w:bottom w:val="single" w:sz="8" w:space="0" w:color="000000"/>
              <w:right w:val="single" w:sz="4" w:space="0" w:color="000000"/>
            </w:tcBorders>
          </w:tcPr>
          <w:p w14:paraId="0D04EF48"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Өнер орталығында сурет салу, суретті кітапшаларды бояу.</w:t>
            </w:r>
          </w:p>
          <w:p w14:paraId="115C641E"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Апта дәйексөзін жаттау. Мағынасын түсіндіру. Тәртіп </w:t>
            </w:r>
            <w:r>
              <w:rPr>
                <w:rFonts w:ascii="Times New Roman" w:hAnsi="Times New Roman"/>
                <w:sz w:val="24"/>
                <w:szCs w:val="24"/>
                <w:lang w:val="kk-KZ"/>
              </w:rPr>
              <w:lastRenderedPageBreak/>
              <w:t xml:space="preserve">дегеніміз не? сұрағына балалардың жауаптарын білу. </w:t>
            </w:r>
          </w:p>
          <w:p w14:paraId="207986E7"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«Тәртіпке бас иген құл болмайды» </w:t>
            </w:r>
          </w:p>
          <w:p w14:paraId="713901A4" w14:textId="77777777" w:rsidR="00E42CEC" w:rsidRDefault="00E42CEC">
            <w:pPr>
              <w:pStyle w:val="11"/>
              <w:widowControl w:val="0"/>
              <w:autoSpaceDE w:val="0"/>
              <w:autoSpaceDN w:val="0"/>
              <w:rPr>
                <w:rFonts w:ascii="Times New Roman" w:hAnsi="Times New Roman"/>
                <w:sz w:val="24"/>
                <w:szCs w:val="24"/>
              </w:rPr>
            </w:pPr>
            <w:r>
              <w:rPr>
                <w:rFonts w:ascii="Times New Roman" w:hAnsi="Times New Roman"/>
                <w:sz w:val="24"/>
                <w:szCs w:val="24"/>
                <w:lang w:val="kk-KZ"/>
              </w:rPr>
              <w:t xml:space="preserve"> </w:t>
            </w:r>
            <w:r>
              <w:rPr>
                <w:rFonts w:ascii="Times New Roman" w:hAnsi="Times New Roman"/>
                <w:sz w:val="24"/>
                <w:szCs w:val="24"/>
              </w:rPr>
              <w:t xml:space="preserve">Б. </w:t>
            </w:r>
            <w:proofErr w:type="spellStart"/>
            <w:r>
              <w:rPr>
                <w:rFonts w:ascii="Times New Roman" w:hAnsi="Times New Roman"/>
                <w:sz w:val="24"/>
                <w:szCs w:val="24"/>
              </w:rPr>
              <w:t>Момышұлы</w:t>
            </w:r>
            <w:proofErr w:type="spellEnd"/>
          </w:p>
          <w:p w14:paraId="3300D37C" w14:textId="77777777" w:rsidR="00E42CEC" w:rsidRDefault="00E42CEC">
            <w:pPr>
              <w:pStyle w:val="11"/>
              <w:widowControl w:val="0"/>
              <w:autoSpaceDE w:val="0"/>
              <w:autoSpaceDN w:val="0"/>
              <w:rPr>
                <w:rFonts w:ascii="Times New Roman" w:hAnsi="Times New Roman"/>
                <w:sz w:val="24"/>
                <w:szCs w:val="24"/>
              </w:rPr>
            </w:pPr>
          </w:p>
          <w:p w14:paraId="41BE0CE5" w14:textId="77777777" w:rsidR="00E42CEC" w:rsidRDefault="00E42CEC">
            <w:pPr>
              <w:pStyle w:val="ae"/>
              <w:widowControl w:val="0"/>
              <w:autoSpaceDE w:val="0"/>
              <w:autoSpaceDN w:val="0"/>
              <w:rPr>
                <w:rFonts w:ascii="Times New Roman" w:hAnsi="Times New Roman"/>
                <w:b/>
                <w:bCs/>
                <w:color w:val="000000"/>
                <w:sz w:val="24"/>
                <w:szCs w:val="24"/>
                <w:lang w:val="kk-KZ"/>
              </w:rPr>
            </w:pPr>
          </w:p>
        </w:tc>
        <w:tc>
          <w:tcPr>
            <w:tcW w:w="2269" w:type="dxa"/>
            <w:tcBorders>
              <w:top w:val="single" w:sz="8" w:space="0" w:color="000000"/>
              <w:left w:val="single" w:sz="8" w:space="0" w:color="000000"/>
              <w:bottom w:val="single" w:sz="8" w:space="0" w:color="000000"/>
              <w:right w:val="single" w:sz="4" w:space="0" w:color="000000"/>
            </w:tcBorders>
          </w:tcPr>
          <w:p w14:paraId="330186A8"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b/>
                <w:bCs/>
                <w:sz w:val="24"/>
                <w:szCs w:val="24"/>
                <w:lang w:val="kk-KZ"/>
              </w:rPr>
              <w:lastRenderedPageBreak/>
              <w:t xml:space="preserve">«Қауіпсіздік ережелері» </w:t>
            </w:r>
            <w:r>
              <w:rPr>
                <w:rFonts w:ascii="Times New Roman" w:hAnsi="Times New Roman"/>
                <w:sz w:val="24"/>
                <w:szCs w:val="24"/>
                <w:lang w:val="kk-KZ"/>
              </w:rPr>
              <w:t>қоғамдық орындардағы тәртіп туралы әңгімелесу. Суреттер арқылы ненің «дұрыс»</w:t>
            </w:r>
            <w:r>
              <w:rPr>
                <w:rFonts w:ascii="Times New Roman" w:hAnsi="Times New Roman"/>
                <w:spacing w:val="1"/>
                <w:sz w:val="24"/>
                <w:szCs w:val="24"/>
                <w:lang w:val="kk-KZ"/>
              </w:rPr>
              <w:t xml:space="preserve"> </w:t>
            </w:r>
            <w:r>
              <w:rPr>
                <w:rFonts w:ascii="Times New Roman" w:hAnsi="Times New Roman"/>
                <w:sz w:val="24"/>
                <w:szCs w:val="24"/>
                <w:lang w:val="kk-KZ"/>
              </w:rPr>
              <w:lastRenderedPageBreak/>
              <w:t>немесе «дұрыс емес», «жақсы» немесе «жаман» екенін түсінуге және ажырата</w:t>
            </w:r>
            <w:r>
              <w:rPr>
                <w:rFonts w:ascii="Times New Roman" w:hAnsi="Times New Roman"/>
                <w:spacing w:val="1"/>
                <w:sz w:val="24"/>
                <w:szCs w:val="24"/>
                <w:lang w:val="kk-KZ"/>
              </w:rPr>
              <w:t xml:space="preserve"> </w:t>
            </w:r>
            <w:r>
              <w:rPr>
                <w:rFonts w:ascii="Times New Roman" w:hAnsi="Times New Roman"/>
                <w:sz w:val="24"/>
                <w:szCs w:val="24"/>
                <w:lang w:val="kk-KZ"/>
              </w:rPr>
              <w:t>білуге</w:t>
            </w:r>
            <w:r>
              <w:rPr>
                <w:rFonts w:ascii="Times New Roman" w:hAnsi="Times New Roman"/>
                <w:spacing w:val="-1"/>
                <w:sz w:val="24"/>
                <w:szCs w:val="24"/>
                <w:lang w:val="kk-KZ"/>
              </w:rPr>
              <w:t xml:space="preserve"> </w:t>
            </w:r>
            <w:r>
              <w:rPr>
                <w:rFonts w:ascii="Times New Roman" w:hAnsi="Times New Roman"/>
                <w:sz w:val="24"/>
                <w:szCs w:val="24"/>
                <w:lang w:val="kk-KZ"/>
              </w:rPr>
              <w:t>үйрету.</w:t>
            </w:r>
          </w:p>
          <w:p w14:paraId="5C97B039" w14:textId="77777777" w:rsidR="00E42CEC" w:rsidRDefault="00E42CEC">
            <w:pPr>
              <w:pStyle w:val="ae"/>
              <w:widowControl w:val="0"/>
              <w:autoSpaceDE w:val="0"/>
              <w:autoSpaceDN w:val="0"/>
              <w:rPr>
                <w:rFonts w:ascii="Times New Roman" w:hAnsi="Times New Roman"/>
                <w:b/>
                <w:bCs/>
                <w:color w:val="000000"/>
                <w:sz w:val="24"/>
                <w:szCs w:val="24"/>
                <w:lang w:val="kk-KZ"/>
              </w:rPr>
            </w:pPr>
          </w:p>
        </w:tc>
      </w:tr>
      <w:tr w:rsidR="00E42CEC" w14:paraId="35ACE8C7" w14:textId="77777777" w:rsidTr="00E42CEC">
        <w:trPr>
          <w:gridAfter w:val="1"/>
          <w:wAfter w:w="40" w:type="dxa"/>
          <w:trHeight w:val="447"/>
        </w:trPr>
        <w:tc>
          <w:tcPr>
            <w:tcW w:w="3392" w:type="dxa"/>
            <w:vMerge w:val="restart"/>
            <w:tcBorders>
              <w:top w:val="single" w:sz="4" w:space="0" w:color="000000"/>
              <w:left w:val="single" w:sz="4" w:space="0" w:color="000000"/>
              <w:bottom w:val="single" w:sz="4" w:space="0" w:color="000000"/>
              <w:right w:val="single" w:sz="4" w:space="0" w:color="000000"/>
            </w:tcBorders>
            <w:hideMark/>
          </w:tcPr>
          <w:p w14:paraId="21CD8DBF" w14:textId="77777777" w:rsidR="00E42CEC" w:rsidRDefault="00E42CEC">
            <w:pPr>
              <w:pStyle w:val="TableParagraph"/>
              <w:rPr>
                <w:b/>
                <w:color w:val="000000"/>
                <w:sz w:val="24"/>
                <w:szCs w:val="24"/>
              </w:rPr>
            </w:pPr>
            <w:r>
              <w:rPr>
                <w:b/>
                <w:bCs/>
                <w:color w:val="000000"/>
                <w:sz w:val="24"/>
                <w:szCs w:val="24"/>
              </w:rPr>
              <w:lastRenderedPageBreak/>
              <w:t>Кестеге сәйкес ҰІӘ</w:t>
            </w:r>
          </w:p>
        </w:tc>
        <w:tc>
          <w:tcPr>
            <w:tcW w:w="2415" w:type="dxa"/>
            <w:tcBorders>
              <w:top w:val="single" w:sz="8" w:space="0" w:color="000000"/>
              <w:left w:val="single" w:sz="8" w:space="0" w:color="000000"/>
              <w:bottom w:val="single" w:sz="8" w:space="0" w:color="000000"/>
              <w:right w:val="single" w:sz="4" w:space="0" w:color="auto"/>
            </w:tcBorders>
            <w:hideMark/>
          </w:tcPr>
          <w:p w14:paraId="65C38F62"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1A6088E2" w14:textId="77777777" w:rsidR="00E42CEC" w:rsidRDefault="00E42CEC">
            <w:pPr>
              <w:pStyle w:val="af1"/>
              <w:widowControl w:val="0"/>
              <w:autoSpaceDE w:val="0"/>
              <w:autoSpaceDN w:val="0"/>
              <w:spacing w:before="0" w:beforeAutospacing="0" w:after="0" w:afterAutospacing="0"/>
              <w:rPr>
                <w:b/>
                <w:color w:val="000000"/>
              </w:rPr>
            </w:pPr>
            <w:r>
              <w:rPr>
                <w:b/>
                <w:lang w:val="kk-KZ"/>
              </w:rPr>
              <w:t>(Маман жоспары бойынша)</w:t>
            </w:r>
          </w:p>
        </w:tc>
        <w:tc>
          <w:tcPr>
            <w:tcW w:w="2121" w:type="dxa"/>
            <w:tcBorders>
              <w:top w:val="single" w:sz="8" w:space="0" w:color="000000"/>
              <w:left w:val="single" w:sz="4" w:space="0" w:color="auto"/>
              <w:bottom w:val="single" w:sz="8" w:space="0" w:color="000000"/>
              <w:right w:val="single" w:sz="4" w:space="0" w:color="auto"/>
            </w:tcBorders>
          </w:tcPr>
          <w:p w14:paraId="046FF74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566D5872"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3BE6F378" w14:textId="77777777" w:rsidR="00E42CEC" w:rsidRDefault="00E42CEC">
            <w:pPr>
              <w:pStyle w:val="af1"/>
              <w:widowControl w:val="0"/>
              <w:autoSpaceDE w:val="0"/>
              <w:autoSpaceDN w:val="0"/>
              <w:spacing w:before="0" w:beforeAutospacing="0" w:after="0" w:afterAutospacing="0"/>
              <w:rPr>
                <w:b/>
                <w:lang w:val="kk-KZ"/>
              </w:rPr>
            </w:pPr>
          </w:p>
        </w:tc>
        <w:tc>
          <w:tcPr>
            <w:tcW w:w="2411" w:type="dxa"/>
            <w:gridSpan w:val="4"/>
            <w:tcBorders>
              <w:top w:val="single" w:sz="8" w:space="0" w:color="000000"/>
              <w:left w:val="single" w:sz="4" w:space="0" w:color="auto"/>
              <w:bottom w:val="single" w:sz="8" w:space="0" w:color="000000"/>
              <w:right w:val="single" w:sz="8" w:space="0" w:color="000000"/>
            </w:tcBorders>
          </w:tcPr>
          <w:p w14:paraId="26170535"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5C2F8816"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68498EC" w14:textId="77777777" w:rsidR="00E42CEC" w:rsidRDefault="00E42CEC">
            <w:pPr>
              <w:pStyle w:val="TableParagraph"/>
              <w:rPr>
                <w:b/>
                <w:color w:val="000000"/>
                <w:sz w:val="24"/>
                <w:szCs w:val="24"/>
              </w:rPr>
            </w:pPr>
          </w:p>
        </w:tc>
        <w:tc>
          <w:tcPr>
            <w:tcW w:w="2267" w:type="dxa"/>
            <w:gridSpan w:val="2"/>
            <w:tcBorders>
              <w:top w:val="single" w:sz="8" w:space="0" w:color="000000"/>
              <w:left w:val="single" w:sz="8" w:space="0" w:color="000000"/>
              <w:bottom w:val="single" w:sz="8" w:space="0" w:color="000000"/>
              <w:right w:val="single" w:sz="8" w:space="0" w:color="000000"/>
            </w:tcBorders>
            <w:hideMark/>
          </w:tcPr>
          <w:p w14:paraId="47EB62E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2C3E61EF" w14:textId="77777777" w:rsidR="00E42CEC" w:rsidRDefault="00E42CEC">
            <w:pPr>
              <w:pStyle w:val="TableParagraph"/>
              <w:rPr>
                <w:b/>
                <w:bCs/>
                <w:color w:val="000000"/>
                <w:sz w:val="24"/>
                <w:szCs w:val="24"/>
              </w:rPr>
            </w:pPr>
            <w:r>
              <w:rPr>
                <w:b/>
                <w:sz w:val="24"/>
                <w:szCs w:val="24"/>
              </w:rPr>
              <w:t>(Маман жоспары бойынша)</w:t>
            </w:r>
          </w:p>
        </w:tc>
        <w:tc>
          <w:tcPr>
            <w:tcW w:w="2269" w:type="dxa"/>
            <w:tcBorders>
              <w:top w:val="single" w:sz="8" w:space="0" w:color="000000"/>
              <w:left w:val="single" w:sz="8" w:space="0" w:color="000000"/>
              <w:bottom w:val="single" w:sz="8" w:space="0" w:color="000000"/>
              <w:right w:val="single" w:sz="8" w:space="0" w:color="000000"/>
            </w:tcBorders>
          </w:tcPr>
          <w:p w14:paraId="703FC6C4"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59B94F34"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35205D6D" w14:textId="77777777" w:rsidR="00E42CEC" w:rsidRDefault="00E42CEC">
            <w:pPr>
              <w:pStyle w:val="TableParagraph"/>
              <w:rPr>
                <w:b/>
                <w:color w:val="000000"/>
                <w:sz w:val="24"/>
                <w:szCs w:val="24"/>
              </w:rPr>
            </w:pPr>
          </w:p>
        </w:tc>
      </w:tr>
      <w:tr w:rsidR="00E42CEC" w:rsidRPr="00D52EBD" w14:paraId="551B0B9F" w14:textId="77777777" w:rsidTr="00E42CEC">
        <w:trPr>
          <w:gridAfter w:val="1"/>
          <w:wAfter w:w="40"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456AED63" w14:textId="77777777" w:rsidR="00E42CEC" w:rsidRDefault="00E42CEC">
            <w:pPr>
              <w:spacing w:after="0" w:line="240" w:lineRule="auto"/>
              <w:rPr>
                <w:rFonts w:ascii="Times New Roman" w:eastAsia="Times New Roman" w:hAnsi="Times New Roman" w:cs="Times New Roman"/>
                <w:b/>
                <w:color w:val="000000"/>
                <w:sz w:val="24"/>
                <w:szCs w:val="24"/>
                <w:lang w:val="kk-KZ"/>
              </w:rPr>
            </w:pPr>
          </w:p>
        </w:tc>
        <w:tc>
          <w:tcPr>
            <w:tcW w:w="2415" w:type="dxa"/>
            <w:tcBorders>
              <w:top w:val="single" w:sz="4" w:space="0" w:color="auto"/>
              <w:left w:val="single" w:sz="4" w:space="0" w:color="000000"/>
              <w:bottom w:val="single" w:sz="4" w:space="0" w:color="000000"/>
              <w:right w:val="single" w:sz="4" w:space="0" w:color="000000"/>
            </w:tcBorders>
          </w:tcPr>
          <w:p w14:paraId="3221D9AA"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Fonts w:ascii="Times New Roman" w:hAnsi="Times New Roman"/>
                <w:b/>
                <w:sz w:val="24"/>
                <w:szCs w:val="24"/>
                <w:lang w:val="kk-KZ"/>
              </w:rPr>
              <w:t>Қазақ тілі</w:t>
            </w:r>
          </w:p>
          <w:p w14:paraId="57A81B69"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Тақырыбы:</w:t>
            </w:r>
          </w:p>
          <w:p w14:paraId="67305E03"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Fonts w:ascii="Times New Roman" w:hAnsi="Times New Roman"/>
                <w:color w:val="000000"/>
                <w:sz w:val="24"/>
                <w:szCs w:val="24"/>
                <w:lang w:val="kk-KZ"/>
              </w:rPr>
              <w:t>«Төлдер қалай шақырылады»</w:t>
            </w:r>
          </w:p>
          <w:p w14:paraId="4593953F" w14:textId="77777777" w:rsidR="00E42CEC" w:rsidRPr="00E42CEC" w:rsidRDefault="00E42CEC">
            <w:pPr>
              <w:pStyle w:val="af1"/>
              <w:widowControl w:val="0"/>
              <w:autoSpaceDE w:val="0"/>
              <w:autoSpaceDN w:val="0"/>
              <w:spacing w:before="0" w:beforeAutospacing="0" w:after="0" w:afterAutospacing="0"/>
              <w:rPr>
                <w:color w:val="000000"/>
                <w:lang w:val="kk-KZ"/>
              </w:rPr>
            </w:pPr>
            <w:r>
              <w:rPr>
                <w:rStyle w:val="af0"/>
                <w:color w:val="000000"/>
                <w:lang w:val="kk-KZ"/>
              </w:rPr>
              <w:t>Мақсаты:</w:t>
            </w:r>
            <w:r w:rsidRPr="00E42CEC">
              <w:rPr>
                <w:rStyle w:val="af0"/>
                <w:color w:val="000000"/>
                <w:lang w:val="kk-KZ"/>
              </w:rPr>
              <w:t>тілдік дамытушы орта:</w:t>
            </w:r>
            <w:r w:rsidRPr="00E42CEC">
              <w:rPr>
                <w:color w:val="000000"/>
                <w:lang w:val="kk-KZ"/>
              </w:rPr>
              <w:br/>
              <w:t xml:space="preserve">Балалар төлдер бейнеленген суреттерді қолданып, </w:t>
            </w:r>
            <w:r w:rsidRPr="00E42CEC">
              <w:rPr>
                <w:color w:val="000000"/>
                <w:lang w:val="kk-KZ"/>
              </w:rPr>
              <w:lastRenderedPageBreak/>
              <w:t>сахналық ойындарда төлдерді шақыру көріністерін орындайды.</w:t>
            </w:r>
          </w:p>
          <w:p w14:paraId="49D16AE7"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Сөйлеудің дыбыстық мәдениеті:</w:t>
            </w:r>
            <w:r w:rsidRPr="00E42CEC">
              <w:rPr>
                <w:color w:val="000000"/>
                <w:lang w:val="kk-KZ"/>
              </w:rPr>
              <w:br/>
              <w:t>Артикуляциялық жаттығу «Дауысты соз».</w:t>
            </w:r>
            <w:r w:rsidRPr="00E42CEC">
              <w:rPr>
                <w:color w:val="000000"/>
                <w:lang w:val="kk-KZ"/>
              </w:rPr>
              <w:br/>
              <w:t>Ұ, і дыбыстарын анық айту, дауыс күшін реттеу.</w:t>
            </w:r>
          </w:p>
          <w:p w14:paraId="01FEF1A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қор:</w:t>
            </w:r>
            <w:r w:rsidRPr="00E42CEC">
              <w:rPr>
                <w:color w:val="000000"/>
                <w:lang w:val="kk-KZ"/>
              </w:rPr>
              <w:br/>
              <w:t>төл, қозы, бұзау, құлын, бота</w:t>
            </w:r>
          </w:p>
          <w:p w14:paraId="2C89E71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Тілдің грамматикалық құрылымы:</w:t>
            </w:r>
            <w:r w:rsidRPr="00E42CEC">
              <w:rPr>
                <w:color w:val="000000"/>
                <w:lang w:val="kk-KZ"/>
              </w:rPr>
              <w:br/>
              <w:t>Жай сөйлемдер құрау</w:t>
            </w:r>
            <w:r w:rsidRPr="00E42CEC">
              <w:rPr>
                <w:color w:val="000000"/>
                <w:lang w:val="kk-KZ"/>
              </w:rPr>
              <w:br/>
              <w:t>Бұл қозы.</w:t>
            </w:r>
            <w:r w:rsidRPr="00E42CEC">
              <w:rPr>
                <w:color w:val="000000"/>
                <w:lang w:val="kk-KZ"/>
              </w:rPr>
              <w:br/>
              <w:t>Бұл бота.</w:t>
            </w:r>
          </w:p>
          <w:p w14:paraId="41743401"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Байланыстырып сөйлеу:</w:t>
            </w:r>
            <w:r w:rsidRPr="00E42CEC">
              <w:rPr>
                <w:color w:val="000000"/>
                <w:lang w:val="kk-KZ"/>
              </w:rPr>
              <w:br/>
              <w:t>Төлді қалай шақыратынын айтып беру.</w:t>
            </w:r>
          </w:p>
          <w:p w14:paraId="21FBED7F"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Style w:val="af0"/>
                <w:rFonts w:eastAsia="Times New Roman"/>
                <w:color w:val="000000"/>
                <w:sz w:val="24"/>
                <w:szCs w:val="24"/>
                <w:lang w:val="kk-KZ"/>
              </w:rPr>
              <w:t>Ойын:</w:t>
            </w:r>
            <w:r w:rsidRPr="00E42CEC">
              <w:rPr>
                <w:rStyle w:val="apple-converted-space"/>
                <w:rFonts w:ascii="Times New Roman" w:eastAsia="Times New Roman" w:hAnsi="Times New Roman"/>
                <w:color w:val="000000"/>
                <w:sz w:val="24"/>
                <w:szCs w:val="24"/>
                <w:lang w:val="kk-KZ"/>
              </w:rPr>
              <w:t> </w:t>
            </w:r>
            <w:r w:rsidRPr="00E42CEC">
              <w:rPr>
                <w:rFonts w:ascii="Times New Roman" w:hAnsi="Times New Roman"/>
                <w:color w:val="000000"/>
                <w:sz w:val="24"/>
                <w:szCs w:val="24"/>
                <w:lang w:val="kk-KZ"/>
              </w:rPr>
              <w:t>«Төлін шақыр»</w:t>
            </w:r>
            <w:r w:rsidRPr="00E42CEC">
              <w:rPr>
                <w:rFonts w:ascii="Times New Roman" w:hAnsi="Times New Roman"/>
                <w:color w:val="000000"/>
                <w:sz w:val="24"/>
                <w:szCs w:val="24"/>
                <w:lang w:val="kk-KZ"/>
              </w:rPr>
              <w:br/>
              <w:t>Бала төлдің атын айтып, оны шақырып көрсетеді</w:t>
            </w:r>
          </w:p>
          <w:p w14:paraId="58D2E086" w14:textId="77777777" w:rsidR="00E42CEC" w:rsidRPr="00E42CEC" w:rsidRDefault="00E42CEC">
            <w:pPr>
              <w:pStyle w:val="1"/>
              <w:widowControl w:val="0"/>
              <w:autoSpaceDE w:val="0"/>
              <w:autoSpaceDN w:val="0"/>
              <w:spacing w:before="0" w:after="0"/>
              <w:rPr>
                <w:rFonts w:ascii="Times New Roman" w:hAnsi="Times New Roman"/>
                <w:color w:val="000000"/>
                <w:sz w:val="24"/>
                <w:szCs w:val="24"/>
                <w:lang w:val="kk-KZ"/>
              </w:rPr>
            </w:pPr>
            <w:r w:rsidRPr="00E42CEC">
              <w:rPr>
                <w:rStyle w:val="af0"/>
                <w:b w:val="0"/>
                <w:bCs w:val="0"/>
                <w:color w:val="000000"/>
                <w:sz w:val="24"/>
                <w:szCs w:val="24"/>
                <w:lang w:val="kk-KZ"/>
              </w:rPr>
              <w:t>«Жабайы жануарлармен танысу»</w:t>
            </w:r>
          </w:p>
          <w:p w14:paraId="2CFC6825"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lastRenderedPageBreak/>
              <w:t>жүгіріп жүр»</w:t>
            </w:r>
          </w:p>
          <w:p w14:paraId="6A3429C2" w14:textId="77777777" w:rsidR="00E42CEC" w:rsidRDefault="00E42CEC">
            <w:pPr>
              <w:pStyle w:val="af1"/>
              <w:widowControl w:val="0"/>
              <w:autoSpaceDE w:val="0"/>
              <w:autoSpaceDN w:val="0"/>
              <w:spacing w:before="0" w:beforeAutospacing="0" w:after="0" w:afterAutospacing="0"/>
              <w:rPr>
                <w:color w:val="000000"/>
                <w:lang w:val="kk-KZ"/>
              </w:rPr>
            </w:pPr>
          </w:p>
          <w:p w14:paraId="6E32DAE7" w14:textId="77777777" w:rsidR="00E42CEC" w:rsidRPr="00E42CEC" w:rsidRDefault="00E42CEC">
            <w:pPr>
              <w:pStyle w:val="af1"/>
              <w:widowControl w:val="0"/>
              <w:autoSpaceDE w:val="0"/>
              <w:autoSpaceDN w:val="0"/>
              <w:spacing w:before="0" w:beforeAutospacing="0" w:after="0" w:afterAutospacing="0"/>
              <w:rPr>
                <w:color w:val="000000"/>
                <w:lang w:val="kk-KZ"/>
              </w:rPr>
            </w:pPr>
            <w:r>
              <w:rPr>
                <w:b/>
                <w:color w:val="000000"/>
                <w:lang w:val="kk-KZ"/>
              </w:rPr>
              <w:t>Математика негіздері</w:t>
            </w:r>
            <w:r w:rsidRPr="00E42CEC">
              <w:rPr>
                <w:color w:val="000000"/>
                <w:lang w:val="kk-KZ"/>
              </w:rPr>
              <w:t>.</w:t>
            </w:r>
          </w:p>
          <w:p w14:paraId="3004D18C"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p>
          <w:p w14:paraId="43E7A4A0"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Кеше, бүгін, ертең. Шар, текше.</w:t>
            </w:r>
            <w:r>
              <w:rPr>
                <w:rFonts w:ascii="Times New Roman" w:hAnsi="Times New Roman"/>
                <w:b/>
                <w:sz w:val="24"/>
                <w:szCs w:val="24"/>
                <w:lang w:val="kk-KZ"/>
              </w:rPr>
              <w:t xml:space="preserve"> </w:t>
            </w:r>
          </w:p>
          <w:p w14:paraId="28A373E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«Кеше», «бүгін», «ертең» түсініктерін айыра біледі және осы сөздерді дұрыс қолдану.</w:t>
            </w:r>
          </w:p>
          <w:p w14:paraId="21A14BD7"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«Сөйлемді аяқта» ойыны</w:t>
            </w:r>
          </w:p>
          <w:p w14:paraId="43E74D6C"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Ойын шарты: Мен сендерге сөйлемді бастаймын сендер аяқтайсыңдар. </w:t>
            </w:r>
          </w:p>
          <w:p w14:paraId="1B920BAB"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1. Таңғы асты таңертең, ал кешкі асты (кеште) ішеміз</w:t>
            </w:r>
          </w:p>
          <w:p w14:paraId="4CD6540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2. Түнде ұйықтаймыз, ал ... жаттығуды жасаймыз (таңертең)</w:t>
            </w:r>
          </w:p>
          <w:p w14:paraId="556226CC"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3. Күндіз күн шығады, ал ай ... (түнде) шығады</w:t>
            </w:r>
          </w:p>
          <w:p w14:paraId="317737ED"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4. Кешкі асты кеште, түскі асты ... (күндіз) ішеміз</w:t>
            </w:r>
          </w:p>
          <w:p w14:paraId="45A95471"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sz w:val="24"/>
                <w:szCs w:val="24"/>
                <w:lang w:val="kk-KZ"/>
              </w:rPr>
              <w:t xml:space="preserve">-Балалар, тәуліктің қай </w:t>
            </w:r>
            <w:r>
              <w:rPr>
                <w:rFonts w:ascii="Times New Roman" w:hAnsi="Times New Roman"/>
                <w:sz w:val="24"/>
                <w:szCs w:val="24"/>
                <w:lang w:val="kk-KZ"/>
              </w:rPr>
              <w:lastRenderedPageBreak/>
              <w:t>бөлігі туралы айтылған?</w:t>
            </w:r>
          </w:p>
        </w:tc>
        <w:tc>
          <w:tcPr>
            <w:tcW w:w="2121" w:type="dxa"/>
            <w:tcBorders>
              <w:top w:val="single" w:sz="4" w:space="0" w:color="auto"/>
              <w:left w:val="single" w:sz="4" w:space="0" w:color="000000"/>
              <w:bottom w:val="single" w:sz="4" w:space="0" w:color="000000"/>
              <w:right w:val="single" w:sz="4" w:space="0" w:color="000000"/>
            </w:tcBorders>
          </w:tcPr>
          <w:p w14:paraId="0C19489F"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Тіл дамыту және көркем әдебиет</w:t>
            </w:r>
          </w:p>
          <w:p w14:paraId="4103BFDF"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Мақсаты:</w:t>
            </w:r>
          </w:p>
          <w:p w14:paraId="47E4AC1F" w14:textId="77777777" w:rsidR="00E42CEC" w:rsidRPr="00E42CEC" w:rsidRDefault="00E42CEC">
            <w:pPr>
              <w:widowControl w:val="0"/>
              <w:autoSpaceDE w:val="0"/>
              <w:autoSpaceDN w:val="0"/>
              <w:spacing w:after="0" w:line="240" w:lineRule="auto"/>
              <w:rPr>
                <w:rStyle w:val="af0"/>
                <w:rFonts w:ascii="Calibri" w:hAnsi="Calibri"/>
                <w:bCs w:val="0"/>
                <w:color w:val="000000"/>
                <w:lang w:val="kk-KZ"/>
              </w:rPr>
            </w:pPr>
            <w:r>
              <w:rPr>
                <w:rStyle w:val="af0"/>
                <w:bCs w:val="0"/>
                <w:color w:val="000000"/>
                <w:sz w:val="24"/>
                <w:szCs w:val="24"/>
                <w:lang w:val="kk-KZ"/>
              </w:rPr>
              <w:t>Тақырыбы</w:t>
            </w:r>
            <w:r>
              <w:rPr>
                <w:rStyle w:val="af0"/>
                <w:b w:val="0"/>
                <w:bCs w:val="0"/>
                <w:color w:val="000000"/>
                <w:sz w:val="24"/>
                <w:szCs w:val="24"/>
                <w:lang w:val="kk-KZ"/>
              </w:rPr>
              <w:t>:</w:t>
            </w:r>
          </w:p>
          <w:p w14:paraId="2AAC007F" w14:textId="77777777" w:rsidR="00E42CEC" w:rsidRPr="00E42CEC" w:rsidRDefault="00E42CEC">
            <w:pPr>
              <w:widowControl w:val="0"/>
              <w:autoSpaceDE w:val="0"/>
              <w:autoSpaceDN w:val="0"/>
              <w:spacing w:after="0" w:line="240" w:lineRule="auto"/>
              <w:rPr>
                <w:rFonts w:ascii="Times New Roman" w:hAnsi="Times New Roman"/>
                <w:lang w:val="kk-KZ"/>
              </w:rPr>
            </w:pPr>
            <w:r>
              <w:rPr>
                <w:rStyle w:val="af0"/>
                <w:bCs w:val="0"/>
                <w:color w:val="000000"/>
                <w:sz w:val="24"/>
                <w:szCs w:val="24"/>
                <w:lang w:val="kk-KZ"/>
              </w:rPr>
              <w:t>«Аюдың әлемі»</w:t>
            </w:r>
          </w:p>
          <w:p w14:paraId="239BDCCF"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Тақпақ: «Аю батыр, аю мықты».</w:t>
            </w:r>
            <w:r w:rsidRPr="00E42CEC">
              <w:rPr>
                <w:color w:val="000000"/>
                <w:lang w:val="kk-KZ"/>
              </w:rPr>
              <w:br/>
              <w:t>Сөздер: апан, бал, орман.</w:t>
            </w:r>
            <w:r w:rsidRPr="00E42CEC">
              <w:rPr>
                <w:color w:val="000000"/>
                <w:lang w:val="kk-KZ"/>
              </w:rPr>
              <w:br/>
            </w:r>
            <w:r w:rsidRPr="00E42CEC">
              <w:rPr>
                <w:color w:val="000000"/>
                <w:lang w:val="kk-KZ"/>
              </w:rPr>
              <w:lastRenderedPageBreak/>
              <w:t>Сан есімдер: үш апан, екі жеміс.</w:t>
            </w:r>
            <w:r w:rsidRPr="00E42CEC">
              <w:rPr>
                <w:color w:val="000000"/>
                <w:lang w:val="kk-KZ"/>
              </w:rPr>
              <w:br/>
              <w:t>Сурет бойынша сөйлемдер: «Аю бал жейді».</w:t>
            </w:r>
          </w:p>
          <w:p w14:paraId="2D72AE6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«Аюдың тәттісі» ертегісін тыңдау.</w:t>
            </w:r>
            <w:r w:rsidRPr="00E42CEC">
              <w:rPr>
                <w:color w:val="000000"/>
                <w:lang w:val="kk-KZ"/>
              </w:rPr>
              <w:br/>
              <w:t>Аюдың әрекетін сахналау.</w:t>
            </w:r>
          </w:p>
          <w:p w14:paraId="239A01B6"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6640577D"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«Аюдың ізі»</w:t>
            </w:r>
          </w:p>
          <w:p w14:paraId="4D69555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br/>
              <w:t>Зейінін, есте сақтауын дамыту.</w:t>
            </w:r>
          </w:p>
          <w:p w14:paraId="5CFBB8E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Қажетті құралдар:</w:t>
            </w:r>
            <w:r>
              <w:rPr>
                <w:rFonts w:ascii="Times New Roman" w:eastAsia="Times New Roman" w:hAnsi="Times New Roman"/>
                <w:sz w:val="24"/>
                <w:szCs w:val="24"/>
                <w:lang w:val="kk-KZ" w:eastAsia="ru-RU"/>
              </w:rPr>
              <w:br/>
              <w:t>Аю табанының іздері (қағаздан).</w:t>
            </w:r>
          </w:p>
          <w:p w14:paraId="3FF16F01"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Ойын барысы:</w:t>
            </w:r>
            <w:r>
              <w:rPr>
                <w:rFonts w:ascii="Times New Roman" w:eastAsia="Times New Roman" w:hAnsi="Times New Roman"/>
                <w:sz w:val="24"/>
                <w:szCs w:val="24"/>
                <w:lang w:val="kk-KZ" w:eastAsia="ru-RU"/>
              </w:rPr>
              <w:br/>
              <w:t>Еденге іздерді шашып қояды.</w:t>
            </w:r>
            <w:r>
              <w:rPr>
                <w:rFonts w:ascii="Times New Roman" w:eastAsia="Times New Roman" w:hAnsi="Times New Roman"/>
                <w:sz w:val="24"/>
                <w:szCs w:val="24"/>
                <w:lang w:val="kk-KZ" w:eastAsia="ru-RU"/>
              </w:rPr>
              <w:br/>
              <w:t>Балалар аюдың ізімен жүріп өтіп, соңында суретін табады.</w:t>
            </w:r>
          </w:p>
          <w:p w14:paraId="2C3C4139" w14:textId="77777777" w:rsidR="00E42CEC" w:rsidRDefault="00E42CEC">
            <w:pPr>
              <w:pStyle w:val="af1"/>
              <w:widowControl w:val="0"/>
              <w:autoSpaceDE w:val="0"/>
              <w:autoSpaceDN w:val="0"/>
              <w:spacing w:before="0" w:beforeAutospacing="0" w:after="0" w:afterAutospacing="0"/>
              <w:rPr>
                <w:b/>
                <w:color w:val="000000"/>
                <w:lang w:val="kk-KZ"/>
              </w:rPr>
            </w:pPr>
          </w:p>
          <w:p w14:paraId="1E9EE29A" w14:textId="77777777" w:rsidR="00E42CEC" w:rsidRPr="00E42CEC" w:rsidRDefault="00E42CEC">
            <w:pPr>
              <w:pStyle w:val="3"/>
              <w:widowControl w:val="0"/>
              <w:autoSpaceDE w:val="0"/>
              <w:autoSpaceDN w:val="0"/>
              <w:spacing w:before="0" w:after="0"/>
              <w:rPr>
                <w:rStyle w:val="af0"/>
                <w:sz w:val="24"/>
                <w:szCs w:val="24"/>
                <w:lang w:val="kk-KZ"/>
              </w:rPr>
            </w:pPr>
            <w:r w:rsidRPr="00E42CEC">
              <w:rPr>
                <w:rStyle w:val="af0"/>
                <w:color w:val="000000"/>
                <w:sz w:val="24"/>
                <w:szCs w:val="24"/>
                <w:lang w:val="kk-KZ"/>
              </w:rPr>
              <w:t>Мүсіндеу</w:t>
            </w:r>
          </w:p>
          <w:p w14:paraId="5067FEF1" w14:textId="77777777" w:rsid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 «Аю»</w:t>
            </w:r>
          </w:p>
          <w:p w14:paraId="40AC4AF4"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w:t>
            </w:r>
            <w:r>
              <w:rPr>
                <w:rFonts w:ascii="Times New Roman" w:hAnsi="Times New Roman"/>
                <w:color w:val="000000"/>
                <w:sz w:val="24"/>
                <w:szCs w:val="24"/>
                <w:lang w:val="kk-KZ"/>
              </w:rPr>
              <w:t>аюдың бас, дене, аяқ бөліктерін біріктіріп мүсіндеу.</w:t>
            </w:r>
          </w:p>
          <w:p w14:paraId="2CC43F98"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Саусақ ойыны: </w:t>
            </w:r>
            <w:r>
              <w:rPr>
                <w:rFonts w:ascii="Times New Roman" w:eastAsia="Times New Roman" w:hAnsi="Times New Roman"/>
                <w:b/>
                <w:bCs/>
                <w:sz w:val="24"/>
                <w:szCs w:val="24"/>
                <w:lang w:val="kk-KZ" w:eastAsia="ru-RU"/>
              </w:rPr>
              <w:lastRenderedPageBreak/>
              <w:t>«Қонжық»</w:t>
            </w:r>
          </w:p>
          <w:p w14:paraId="7FC87299"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Мәтіні:</w:t>
            </w:r>
            <w:r>
              <w:rPr>
                <w:rFonts w:ascii="Times New Roman" w:eastAsia="Times New Roman" w:hAnsi="Times New Roman"/>
                <w:sz w:val="24"/>
                <w:szCs w:val="24"/>
                <w:lang w:val="kk-KZ" w:eastAsia="ru-RU"/>
              </w:rPr>
              <w:br/>
              <w:t>Қонжық, қонжық, қоңыр аю,</w:t>
            </w:r>
            <w:r>
              <w:rPr>
                <w:rFonts w:ascii="Times New Roman" w:eastAsia="Times New Roman" w:hAnsi="Times New Roman"/>
                <w:sz w:val="24"/>
                <w:szCs w:val="24"/>
                <w:lang w:val="kk-KZ" w:eastAsia="ru-RU"/>
              </w:rPr>
              <w:br/>
              <w:t>Орманда жүр сен баяу.</w:t>
            </w:r>
            <w:r>
              <w:rPr>
                <w:rFonts w:ascii="Times New Roman" w:eastAsia="Times New Roman" w:hAnsi="Times New Roman"/>
                <w:sz w:val="24"/>
                <w:szCs w:val="24"/>
                <w:lang w:val="kk-KZ" w:eastAsia="ru-RU"/>
              </w:rPr>
              <w:br/>
              <w:t>Бал жейсің де, ұйқыға,</w:t>
            </w:r>
            <w:r>
              <w:rPr>
                <w:rFonts w:ascii="Times New Roman" w:eastAsia="Times New Roman" w:hAnsi="Times New Roman"/>
                <w:sz w:val="24"/>
                <w:szCs w:val="24"/>
                <w:lang w:val="kk-KZ" w:eastAsia="ru-RU"/>
              </w:rPr>
              <w:br/>
              <w:t>Қыста жатасың аяу.</w:t>
            </w:r>
          </w:p>
          <w:p w14:paraId="47E14341"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саусақпен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қимыл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жасайды</w:t>
            </w:r>
            <w:proofErr w:type="spellEnd"/>
            <w:r>
              <w:rPr>
                <w:rFonts w:ascii="Times New Roman" w:eastAsia="Times New Roman" w:hAnsi="Times New Roman"/>
                <w:sz w:val="24"/>
                <w:szCs w:val="24"/>
                <w:lang w:eastAsia="ru-RU"/>
              </w:rPr>
              <w:t>)</w:t>
            </w:r>
          </w:p>
          <w:p w14:paraId="27DDEF34"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rPr>
            </w:pPr>
          </w:p>
        </w:tc>
        <w:tc>
          <w:tcPr>
            <w:tcW w:w="2411" w:type="dxa"/>
            <w:gridSpan w:val="4"/>
            <w:tcBorders>
              <w:top w:val="single" w:sz="4" w:space="0" w:color="auto"/>
              <w:left w:val="single" w:sz="4" w:space="0" w:color="000000"/>
              <w:bottom w:val="single" w:sz="4" w:space="0" w:color="000000"/>
              <w:right w:val="single" w:sz="4" w:space="0" w:color="000000"/>
            </w:tcBorders>
          </w:tcPr>
          <w:p w14:paraId="082E6886" w14:textId="77777777" w:rsidR="00E42CEC" w:rsidRDefault="00E42CEC">
            <w:pPr>
              <w:pStyle w:val="3"/>
              <w:widowControl w:val="0"/>
              <w:autoSpaceDE w:val="0"/>
              <w:autoSpaceDN w:val="0"/>
              <w:spacing w:before="0" w:after="0"/>
              <w:rPr>
                <w:rFonts w:ascii="Times New Roman" w:hAnsi="Times New Roman"/>
                <w:b/>
                <w:bCs/>
                <w:color w:val="000000"/>
                <w:sz w:val="24"/>
                <w:szCs w:val="24"/>
              </w:rPr>
            </w:pPr>
            <w:r>
              <w:rPr>
                <w:rFonts w:ascii="Times New Roman" w:hAnsi="Times New Roman"/>
                <w:b/>
                <w:bCs/>
                <w:color w:val="000000"/>
                <w:sz w:val="24"/>
                <w:szCs w:val="24"/>
              </w:rPr>
              <w:lastRenderedPageBreak/>
              <w:t xml:space="preserve">Математика </w:t>
            </w:r>
            <w:proofErr w:type="spellStart"/>
            <w:r>
              <w:rPr>
                <w:rFonts w:ascii="Times New Roman" w:hAnsi="Times New Roman"/>
                <w:b/>
                <w:bCs/>
                <w:color w:val="000000"/>
                <w:sz w:val="24"/>
                <w:szCs w:val="24"/>
              </w:rPr>
              <w:t>негіздері</w:t>
            </w:r>
            <w:proofErr w:type="spellEnd"/>
            <w:r>
              <w:rPr>
                <w:rFonts w:ascii="Times New Roman" w:hAnsi="Times New Roman"/>
                <w:b/>
                <w:bCs/>
                <w:color w:val="000000"/>
                <w:sz w:val="24"/>
                <w:szCs w:val="24"/>
              </w:rPr>
              <w:t xml:space="preserve"> </w:t>
            </w:r>
          </w:p>
          <w:p w14:paraId="776C8CDB"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w:t>
            </w:r>
            <w:r>
              <w:rPr>
                <w:sz w:val="24"/>
                <w:szCs w:val="24"/>
                <w:lang w:val="kk-KZ"/>
              </w:rPr>
              <w:t xml:space="preserve"> «</w:t>
            </w:r>
            <w:r>
              <w:rPr>
                <w:rFonts w:ascii="Times New Roman" w:hAnsi="Times New Roman"/>
                <w:sz w:val="24"/>
                <w:szCs w:val="24"/>
                <w:lang w:val="kk-KZ"/>
              </w:rPr>
              <w:t>Ұзын – қысқа. Біркелкі заттар»</w:t>
            </w:r>
          </w:p>
          <w:p w14:paraId="1A64A5E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Екі қарама-қарсы және бірдей заттарды ұзындығы бойынша салыстыра білуге үйрету.</w:t>
            </w:r>
          </w:p>
          <w:p w14:paraId="223D113E"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p>
          <w:p w14:paraId="1BCB4334" w14:textId="77777777" w:rsidR="00E42CEC" w:rsidRDefault="00E42CEC">
            <w:pPr>
              <w:widowControl w:val="0"/>
              <w:autoSpaceDE w:val="0"/>
              <w:autoSpaceDN w:val="0"/>
              <w:spacing w:after="0" w:line="240" w:lineRule="auto"/>
              <w:rPr>
                <w:rFonts w:ascii="Times New Roman" w:eastAsia="Times New Roman" w:hAnsi="Times New Roman"/>
                <w:b/>
                <w:iCs/>
                <w:color w:val="000000"/>
                <w:lang w:val="kk-KZ" w:eastAsia="ru-RU"/>
              </w:rPr>
            </w:pPr>
            <w:r>
              <w:rPr>
                <w:rFonts w:ascii="Times New Roman" w:eastAsia="Times New Roman" w:hAnsi="Times New Roman"/>
                <w:iCs/>
                <w:color w:val="000000"/>
                <w:lang w:val="kk-KZ" w:eastAsia="ru-RU"/>
              </w:rPr>
              <w:lastRenderedPageBreak/>
              <w:t>«</w:t>
            </w:r>
            <w:r>
              <w:rPr>
                <w:rFonts w:ascii="Times New Roman" w:eastAsia="Times New Roman" w:hAnsi="Times New Roman"/>
                <w:b/>
                <w:iCs/>
                <w:color w:val="000000"/>
                <w:lang w:val="kk-KZ" w:eastAsia="ru-RU"/>
              </w:rPr>
              <w:t>Айырмашылығын   тап»</w:t>
            </w:r>
          </w:p>
          <w:p w14:paraId="5FDDE6E6" w14:textId="77777777" w:rsidR="00E42CEC" w:rsidRDefault="00E42CEC">
            <w:pPr>
              <w:widowControl w:val="0"/>
              <w:autoSpaceDE w:val="0"/>
              <w:autoSpaceDN w:val="0"/>
              <w:spacing w:after="0" w:line="240" w:lineRule="auto"/>
              <w:rPr>
                <w:rFonts w:ascii="Times New Roman" w:eastAsia="Times New Roman" w:hAnsi="Times New Roman"/>
                <w:b/>
                <w:iCs/>
                <w:color w:val="000000"/>
                <w:lang w:val="kk-KZ" w:eastAsia="ru-RU"/>
              </w:rPr>
            </w:pPr>
            <w:r>
              <w:rPr>
                <w:rFonts w:ascii="Times New Roman" w:eastAsia="Times New Roman" w:hAnsi="Times New Roman"/>
                <w:b/>
                <w:iCs/>
                <w:color w:val="000000"/>
                <w:lang w:val="kk-KZ" w:eastAsia="ru-RU"/>
              </w:rPr>
              <w:t xml:space="preserve"> ойыны суретпен жұмыс.</w:t>
            </w:r>
          </w:p>
          <w:p w14:paraId="5EEFEA8E"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-Аю қандай пойызды жүргізіп келе жатыр?</w:t>
            </w:r>
          </w:p>
          <w:p w14:paraId="35064418"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-Ал қоян қандай пойызды жүргізіп келе жатқанын</w:t>
            </w:r>
          </w:p>
          <w:p w14:paraId="4C6F25E2"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сұрау.</w:t>
            </w:r>
          </w:p>
          <w:p w14:paraId="5F0D2EC9"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-Олардың айырмашылығы қандай?</w:t>
            </w:r>
          </w:p>
          <w:p w14:paraId="17C8AD23"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-Ненің пойызы ұзын екен?</w:t>
            </w:r>
          </w:p>
          <w:p w14:paraId="08A6E292"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-Ненің пойызы қысқа?</w:t>
            </w:r>
          </w:p>
          <w:p w14:paraId="054EC020" w14:textId="77777777" w:rsidR="00E42CEC" w:rsidRPr="00E42CEC" w:rsidRDefault="00E42CEC">
            <w:pPr>
              <w:pStyle w:val="3"/>
              <w:widowControl w:val="0"/>
              <w:autoSpaceDE w:val="0"/>
              <w:autoSpaceDN w:val="0"/>
              <w:spacing w:before="0" w:after="0"/>
              <w:rPr>
                <w:rFonts w:ascii="Times New Roman" w:eastAsia="Times New Roman" w:hAnsi="Times New Roman"/>
                <w:b/>
                <w:bCs/>
                <w:color w:val="000000"/>
                <w:sz w:val="24"/>
                <w:szCs w:val="24"/>
                <w:lang w:val="kk-KZ"/>
              </w:rPr>
            </w:pPr>
          </w:p>
          <w:p w14:paraId="392D513C" w14:textId="77777777" w:rsidR="00E42CEC" w:rsidRPr="00E42CEC" w:rsidRDefault="00E42CEC">
            <w:pPr>
              <w:pStyle w:val="3"/>
              <w:widowControl w:val="0"/>
              <w:autoSpaceDE w:val="0"/>
              <w:autoSpaceDN w:val="0"/>
              <w:spacing w:before="0" w:after="0"/>
              <w:rPr>
                <w:rStyle w:val="af0"/>
                <w:rFonts w:ascii="Calibri" w:hAnsi="Calibri"/>
                <w:lang w:val="kk-KZ"/>
              </w:rPr>
            </w:pPr>
            <w:r w:rsidRPr="00E42CEC">
              <w:rPr>
                <w:rStyle w:val="af0"/>
                <w:color w:val="000000"/>
                <w:sz w:val="24"/>
                <w:szCs w:val="24"/>
                <w:lang w:val="kk-KZ"/>
              </w:rPr>
              <w:t>Жапсыру:</w:t>
            </w:r>
          </w:p>
          <w:p w14:paraId="1A923AD3" w14:textId="77777777" w:rsid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w:t>
            </w:r>
            <w:r>
              <w:rPr>
                <w:rFonts w:ascii="Times New Roman" w:hAnsi="Times New Roman"/>
                <w:sz w:val="24"/>
                <w:szCs w:val="24"/>
                <w:lang w:val="kk-KZ"/>
              </w:rPr>
              <w:t>: «Аюдың апаны»</w:t>
            </w:r>
          </w:p>
          <w:p w14:paraId="76E763D3"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eastAsia="Times New Roman" w:hAnsi="Times New Roman"/>
                <w:b/>
                <w:bCs/>
                <w:lang w:val="kk-KZ" w:eastAsia="ru-RU"/>
              </w:rPr>
              <w:t>Мақсаты:</w:t>
            </w:r>
            <w:r>
              <w:rPr>
                <w:rFonts w:ascii="Times New Roman" w:eastAsia="Times New Roman" w:hAnsi="Times New Roman"/>
                <w:lang w:val="kk-KZ" w:eastAsia="ru-RU"/>
              </w:rPr>
              <w:t>Балалардың шығармашылық дағдыларын дамыту</w:t>
            </w:r>
            <w:r>
              <w:rPr>
                <w:rFonts w:ascii="Times New Roman" w:hAnsi="Times New Roman"/>
                <w:b/>
                <w:lang w:val="kk-KZ"/>
              </w:rPr>
              <w:t>.</w:t>
            </w:r>
            <w:r>
              <w:rPr>
                <w:rFonts w:ascii="Times New Roman" w:eastAsia="Times New Roman" w:hAnsi="Times New Roman"/>
                <w:lang w:val="kk-KZ" w:eastAsia="ru-RU"/>
              </w:rPr>
              <w:t>Кеңістікте бағдарлау (асты–үсті, алда–артта) ұғымдарын бекіту</w:t>
            </w:r>
            <w:r>
              <w:rPr>
                <w:rFonts w:ascii="Times New Roman" w:hAnsi="Times New Roman"/>
                <w:b/>
                <w:lang w:val="kk-KZ"/>
              </w:rPr>
              <w:t>.</w:t>
            </w:r>
            <w:r>
              <w:rPr>
                <w:rFonts w:ascii="Times New Roman" w:eastAsia="Times New Roman" w:hAnsi="Times New Roman"/>
                <w:lang w:val="kk-KZ" w:eastAsia="ru-RU"/>
              </w:rPr>
              <w:t>Ұжыммен жұмыс істеуге тәрбиелеу</w:t>
            </w:r>
          </w:p>
          <w:p w14:paraId="25ED982E"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hAnsi="Times New Roman"/>
                <w:b/>
                <w:lang w:val="kk-KZ"/>
              </w:rPr>
              <w:t>Дид/қ ойын</w:t>
            </w:r>
          </w:p>
          <w:p w14:paraId="26F3E05F"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eastAsia="Times New Roman" w:hAnsi="Times New Roman"/>
                <w:b/>
                <w:bCs/>
                <w:lang w:eastAsia="ru-RU"/>
              </w:rPr>
              <w:t>«</w:t>
            </w:r>
            <w:proofErr w:type="spellStart"/>
            <w:r>
              <w:rPr>
                <w:rFonts w:ascii="Times New Roman" w:eastAsia="Times New Roman" w:hAnsi="Times New Roman"/>
                <w:b/>
                <w:bCs/>
                <w:lang w:eastAsia="ru-RU"/>
              </w:rPr>
              <w:t>Аюға</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апан</w:t>
            </w:r>
            <w:proofErr w:type="spellEnd"/>
            <w:r>
              <w:rPr>
                <w:rFonts w:ascii="Times New Roman" w:eastAsia="Times New Roman" w:hAnsi="Times New Roman"/>
                <w:b/>
                <w:bCs/>
                <w:lang w:eastAsia="ru-RU"/>
              </w:rPr>
              <w:t xml:space="preserve"> тап»</w:t>
            </w:r>
          </w:p>
          <w:p w14:paraId="74F3772C"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eastAsia="Times New Roman" w:hAnsi="Times New Roman"/>
                <w:b/>
                <w:bCs/>
                <w:lang w:val="kk-KZ" w:eastAsia="ru-RU"/>
              </w:rPr>
              <w:t>Мақсаты:</w:t>
            </w:r>
            <w:r>
              <w:rPr>
                <w:rFonts w:ascii="Times New Roman" w:eastAsia="Times New Roman" w:hAnsi="Times New Roman"/>
                <w:lang w:val="kk-KZ" w:eastAsia="ru-RU"/>
              </w:rPr>
              <w:t>Логикалық ойлауын дамыту</w:t>
            </w:r>
            <w:r>
              <w:rPr>
                <w:rFonts w:ascii="Times New Roman" w:hAnsi="Times New Roman"/>
                <w:b/>
                <w:lang w:val="kk-KZ"/>
              </w:rPr>
              <w:t>.</w:t>
            </w:r>
            <w:r>
              <w:rPr>
                <w:rFonts w:ascii="Times New Roman" w:eastAsia="Times New Roman" w:hAnsi="Times New Roman"/>
                <w:lang w:val="kk-KZ" w:eastAsia="ru-RU"/>
              </w:rPr>
              <w:t>Дұрыс–бұрыс таңдау жасауға үйрету</w:t>
            </w:r>
          </w:p>
          <w:p w14:paraId="3B2FCAF2"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eastAsia="Times New Roman" w:hAnsi="Times New Roman"/>
                <w:b/>
                <w:bCs/>
                <w:lang w:val="kk-KZ" w:eastAsia="ru-RU"/>
              </w:rPr>
              <w:t>Ойын барысы:</w:t>
            </w:r>
            <w:r>
              <w:rPr>
                <w:rFonts w:ascii="Times New Roman" w:eastAsia="Times New Roman" w:hAnsi="Times New Roman"/>
                <w:lang w:val="kk-KZ" w:eastAsia="ru-RU"/>
              </w:rPr>
              <w:br/>
              <w:t xml:space="preserve">Тәрбиеші бірнеше </w:t>
            </w:r>
            <w:r>
              <w:rPr>
                <w:rFonts w:ascii="Times New Roman" w:eastAsia="Times New Roman" w:hAnsi="Times New Roman"/>
                <w:lang w:val="kk-KZ" w:eastAsia="ru-RU"/>
              </w:rPr>
              <w:lastRenderedPageBreak/>
              <w:t>құрылыс нысанын көрсетеді:</w:t>
            </w:r>
            <w:r>
              <w:rPr>
                <w:rFonts w:ascii="Times New Roman" w:eastAsia="Times New Roman" w:hAnsi="Times New Roman"/>
                <w:lang w:val="kk-KZ" w:eastAsia="ru-RU"/>
              </w:rPr>
              <w:br/>
              <w:t>үй, ұя, апан.</w:t>
            </w:r>
            <w:r>
              <w:rPr>
                <w:rFonts w:ascii="Times New Roman" w:eastAsia="Times New Roman" w:hAnsi="Times New Roman"/>
                <w:lang w:val="kk-KZ" w:eastAsia="ru-RU"/>
              </w:rPr>
              <w:br/>
              <w:t>Балалар аюға лайықты үйді таңдап, аюды соған орналастырады.</w:t>
            </w:r>
          </w:p>
          <w:p w14:paraId="33897869" w14:textId="77777777" w:rsidR="00E42CEC" w:rsidRDefault="00E42CEC">
            <w:pPr>
              <w:widowControl w:val="0"/>
              <w:autoSpaceDE w:val="0"/>
              <w:autoSpaceDN w:val="0"/>
              <w:rPr>
                <w:rFonts w:ascii="Calibri" w:hAnsi="Calibri"/>
                <w:lang w:val="kk-KZ"/>
              </w:rPr>
            </w:pPr>
          </w:p>
          <w:p w14:paraId="3BDD2D76" w14:textId="77777777" w:rsidR="00E42CEC" w:rsidRDefault="00E42CEC">
            <w:pPr>
              <w:pStyle w:val="af1"/>
              <w:widowControl w:val="0"/>
              <w:autoSpaceDE w:val="0"/>
              <w:autoSpaceDN w:val="0"/>
              <w:spacing w:before="0" w:beforeAutospacing="0" w:after="0" w:afterAutospacing="0"/>
              <w:rPr>
                <w:b/>
                <w:bCs/>
                <w:color w:val="000000"/>
              </w:rPr>
            </w:pPr>
          </w:p>
        </w:tc>
        <w:tc>
          <w:tcPr>
            <w:tcW w:w="2267" w:type="dxa"/>
            <w:gridSpan w:val="2"/>
            <w:tcBorders>
              <w:top w:val="single" w:sz="4" w:space="0" w:color="auto"/>
              <w:left w:val="single" w:sz="4" w:space="0" w:color="000000"/>
              <w:bottom w:val="single" w:sz="4" w:space="0" w:color="000000"/>
              <w:right w:val="single" w:sz="4" w:space="0" w:color="000000"/>
            </w:tcBorders>
          </w:tcPr>
          <w:p w14:paraId="2F25CF20"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Тіл дамыту және көркем әдебиет</w:t>
            </w:r>
          </w:p>
          <w:p w14:paraId="5887CE7F" w14:textId="77777777" w:rsidR="00E42CEC" w:rsidRDefault="00E42CEC">
            <w:pPr>
              <w:widowControl w:val="0"/>
              <w:autoSpaceDE w:val="0"/>
              <w:autoSpaceDN w:val="0"/>
              <w:spacing w:after="0"/>
              <w:rPr>
                <w:rFonts w:ascii="Times New Roman" w:hAnsi="Times New Roman"/>
              </w:rPr>
            </w:pPr>
            <w:r>
              <w:rPr>
                <w:rFonts w:ascii="Times New Roman" w:hAnsi="Times New Roman"/>
                <w:b/>
                <w:sz w:val="24"/>
                <w:szCs w:val="24"/>
                <w:lang w:val="kk-KZ"/>
              </w:rPr>
              <w:t>Тақырыбы:</w:t>
            </w:r>
          </w:p>
          <w:p w14:paraId="6D09D01A" w14:textId="77777777" w:rsidR="00E42CEC" w:rsidRDefault="00E42CEC">
            <w:pPr>
              <w:pStyle w:val="1"/>
              <w:widowControl w:val="0"/>
              <w:autoSpaceDE w:val="0"/>
              <w:autoSpaceDN w:val="0"/>
              <w:spacing w:before="0" w:after="0"/>
              <w:rPr>
                <w:rFonts w:ascii="Times New Roman" w:hAnsi="Times New Roman"/>
                <w:color w:val="000000"/>
                <w:sz w:val="24"/>
                <w:szCs w:val="24"/>
              </w:rPr>
            </w:pPr>
            <w:r>
              <w:rPr>
                <w:rStyle w:val="af0"/>
                <w:bCs w:val="0"/>
                <w:color w:val="000000"/>
                <w:sz w:val="24"/>
                <w:szCs w:val="24"/>
                <w:lang w:val="kk-KZ"/>
              </w:rPr>
              <w:t>Мақсаты</w:t>
            </w:r>
            <w:r>
              <w:rPr>
                <w:rStyle w:val="af0"/>
                <w:b w:val="0"/>
                <w:bCs w:val="0"/>
                <w:color w:val="000000"/>
                <w:sz w:val="24"/>
                <w:szCs w:val="24"/>
                <w:lang w:val="kk-KZ"/>
              </w:rPr>
              <w:t>:</w:t>
            </w:r>
            <w:r>
              <w:rPr>
                <w:rStyle w:val="af0"/>
                <w:b w:val="0"/>
                <w:bCs w:val="0"/>
                <w:color w:val="000000"/>
                <w:sz w:val="24"/>
                <w:szCs w:val="24"/>
              </w:rPr>
              <w:t>«</w:t>
            </w:r>
            <w:proofErr w:type="spellStart"/>
            <w:r>
              <w:rPr>
                <w:rStyle w:val="af0"/>
                <w:b w:val="0"/>
                <w:bCs w:val="0"/>
                <w:color w:val="000000"/>
                <w:sz w:val="24"/>
                <w:szCs w:val="24"/>
              </w:rPr>
              <w:t>Қасқыр</w:t>
            </w:r>
            <w:proofErr w:type="spellEnd"/>
            <w:r>
              <w:rPr>
                <w:rStyle w:val="af0"/>
                <w:b w:val="0"/>
                <w:bCs w:val="0"/>
                <w:color w:val="000000"/>
                <w:sz w:val="24"/>
                <w:szCs w:val="24"/>
              </w:rPr>
              <w:t xml:space="preserve"> — </w:t>
            </w:r>
            <w:proofErr w:type="spellStart"/>
            <w:r>
              <w:rPr>
                <w:rStyle w:val="af0"/>
                <w:b w:val="0"/>
                <w:bCs w:val="0"/>
                <w:color w:val="000000"/>
                <w:sz w:val="24"/>
                <w:szCs w:val="24"/>
              </w:rPr>
              <w:t>орман</w:t>
            </w:r>
            <w:proofErr w:type="spellEnd"/>
            <w:r>
              <w:rPr>
                <w:rStyle w:val="af0"/>
                <w:b w:val="0"/>
                <w:bCs w:val="0"/>
                <w:color w:val="000000"/>
                <w:sz w:val="24"/>
                <w:szCs w:val="24"/>
              </w:rPr>
              <w:t xml:space="preserve"> </w:t>
            </w:r>
            <w:proofErr w:type="spellStart"/>
            <w:r>
              <w:rPr>
                <w:rStyle w:val="af0"/>
                <w:b w:val="0"/>
                <w:bCs w:val="0"/>
                <w:color w:val="000000"/>
                <w:sz w:val="24"/>
                <w:szCs w:val="24"/>
              </w:rPr>
              <w:t>күзетшісі</w:t>
            </w:r>
            <w:proofErr w:type="spellEnd"/>
            <w:r>
              <w:rPr>
                <w:rStyle w:val="af0"/>
                <w:b w:val="0"/>
                <w:bCs w:val="0"/>
                <w:color w:val="000000"/>
                <w:sz w:val="24"/>
                <w:szCs w:val="24"/>
              </w:rPr>
              <w:t>»</w:t>
            </w:r>
          </w:p>
          <w:p w14:paraId="2C8159DA"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Тақпақ</w:t>
            </w:r>
            <w:proofErr w:type="spellEnd"/>
            <w:r>
              <w:rPr>
                <w:color w:val="000000"/>
              </w:rPr>
              <w:t>: «</w:t>
            </w:r>
            <w:proofErr w:type="spellStart"/>
            <w:r>
              <w:rPr>
                <w:color w:val="000000"/>
              </w:rPr>
              <w:t>Қасқыр</w:t>
            </w:r>
            <w:proofErr w:type="spellEnd"/>
            <w:r>
              <w:rPr>
                <w:color w:val="000000"/>
              </w:rPr>
              <w:t xml:space="preserve"> </w:t>
            </w:r>
            <w:proofErr w:type="spellStart"/>
            <w:r>
              <w:rPr>
                <w:color w:val="000000"/>
              </w:rPr>
              <w:t>жортақ</w:t>
            </w:r>
            <w:proofErr w:type="spellEnd"/>
            <w:r>
              <w:rPr>
                <w:color w:val="000000"/>
              </w:rPr>
              <w:t xml:space="preserve">, </w:t>
            </w:r>
            <w:proofErr w:type="spellStart"/>
            <w:r>
              <w:rPr>
                <w:color w:val="000000"/>
              </w:rPr>
              <w:t>саққұлақ</w:t>
            </w:r>
            <w:proofErr w:type="spellEnd"/>
            <w:r>
              <w:rPr>
                <w:color w:val="000000"/>
              </w:rPr>
              <w:t>».</w:t>
            </w:r>
            <w:r>
              <w:rPr>
                <w:color w:val="000000"/>
              </w:rPr>
              <w:br/>
            </w:r>
            <w:proofErr w:type="spellStart"/>
            <w:r>
              <w:rPr>
                <w:color w:val="000000"/>
              </w:rPr>
              <w:t>Сөздер</w:t>
            </w:r>
            <w:proofErr w:type="spellEnd"/>
            <w:r>
              <w:rPr>
                <w:color w:val="000000"/>
              </w:rPr>
              <w:t xml:space="preserve">: </w:t>
            </w:r>
            <w:proofErr w:type="spellStart"/>
            <w:r>
              <w:rPr>
                <w:color w:val="000000"/>
              </w:rPr>
              <w:t>қасқыр</w:t>
            </w:r>
            <w:proofErr w:type="spellEnd"/>
            <w:r>
              <w:rPr>
                <w:color w:val="000000"/>
              </w:rPr>
              <w:t xml:space="preserve">, </w:t>
            </w:r>
            <w:proofErr w:type="spellStart"/>
            <w:r>
              <w:rPr>
                <w:color w:val="000000"/>
              </w:rPr>
              <w:t>жанұя</w:t>
            </w:r>
            <w:proofErr w:type="spellEnd"/>
            <w:r>
              <w:rPr>
                <w:color w:val="000000"/>
              </w:rPr>
              <w:t xml:space="preserve">, </w:t>
            </w:r>
            <w:proofErr w:type="spellStart"/>
            <w:r>
              <w:rPr>
                <w:color w:val="000000"/>
              </w:rPr>
              <w:t>үңгі</w:t>
            </w:r>
            <w:proofErr w:type="spellEnd"/>
            <w:r>
              <w:rPr>
                <w:color w:val="000000"/>
              </w:rPr>
              <w:t>.</w:t>
            </w:r>
            <w:r>
              <w:rPr>
                <w:color w:val="000000"/>
              </w:rPr>
              <w:br/>
            </w:r>
            <w:r>
              <w:rPr>
                <w:color w:val="000000"/>
              </w:rPr>
              <w:lastRenderedPageBreak/>
              <w:t xml:space="preserve">Сан </w:t>
            </w:r>
            <w:proofErr w:type="spellStart"/>
            <w:r>
              <w:rPr>
                <w:color w:val="000000"/>
              </w:rPr>
              <w:t>есімдерді</w:t>
            </w:r>
            <w:proofErr w:type="spellEnd"/>
            <w:r>
              <w:rPr>
                <w:color w:val="000000"/>
              </w:rPr>
              <w:t xml:space="preserve"> </w:t>
            </w:r>
            <w:proofErr w:type="spellStart"/>
            <w:r>
              <w:rPr>
                <w:color w:val="000000"/>
              </w:rPr>
              <w:t>септікпен</w:t>
            </w:r>
            <w:proofErr w:type="spellEnd"/>
            <w:r>
              <w:rPr>
                <w:color w:val="000000"/>
              </w:rPr>
              <w:t xml:space="preserve"> </w:t>
            </w:r>
            <w:proofErr w:type="spellStart"/>
            <w:r>
              <w:rPr>
                <w:color w:val="000000"/>
              </w:rPr>
              <w:t>қолдану</w:t>
            </w:r>
            <w:proofErr w:type="spellEnd"/>
            <w:r>
              <w:rPr>
                <w:color w:val="000000"/>
              </w:rPr>
              <w:t>: «</w:t>
            </w:r>
            <w:proofErr w:type="spellStart"/>
            <w:r>
              <w:rPr>
                <w:color w:val="000000"/>
              </w:rPr>
              <w:t>екі</w:t>
            </w:r>
            <w:proofErr w:type="spellEnd"/>
            <w:r>
              <w:rPr>
                <w:color w:val="000000"/>
              </w:rPr>
              <w:t xml:space="preserve"> </w:t>
            </w:r>
            <w:proofErr w:type="spellStart"/>
            <w:r>
              <w:rPr>
                <w:color w:val="000000"/>
              </w:rPr>
              <w:t>қасқырға</w:t>
            </w:r>
            <w:proofErr w:type="spellEnd"/>
            <w:r>
              <w:rPr>
                <w:color w:val="000000"/>
              </w:rPr>
              <w:t xml:space="preserve"> </w:t>
            </w:r>
            <w:proofErr w:type="spellStart"/>
            <w:r>
              <w:rPr>
                <w:color w:val="000000"/>
              </w:rPr>
              <w:t>қарадым</w:t>
            </w:r>
            <w:proofErr w:type="spellEnd"/>
            <w:r>
              <w:rPr>
                <w:color w:val="000000"/>
              </w:rPr>
              <w:t>».</w:t>
            </w:r>
            <w:r>
              <w:rPr>
                <w:color w:val="000000"/>
              </w:rPr>
              <w:br/>
              <w:t xml:space="preserve">Сурет </w:t>
            </w:r>
            <w:proofErr w:type="spellStart"/>
            <w:r>
              <w:rPr>
                <w:color w:val="000000"/>
              </w:rPr>
              <w:t>бойынша</w:t>
            </w:r>
            <w:proofErr w:type="spellEnd"/>
            <w:r>
              <w:rPr>
                <w:color w:val="000000"/>
              </w:rPr>
              <w:t xml:space="preserve"> </w:t>
            </w:r>
            <w:proofErr w:type="spellStart"/>
            <w:r>
              <w:rPr>
                <w:color w:val="000000"/>
              </w:rPr>
              <w:t>оқиға</w:t>
            </w:r>
            <w:proofErr w:type="spellEnd"/>
            <w:r>
              <w:rPr>
                <w:color w:val="000000"/>
              </w:rPr>
              <w:t xml:space="preserve"> </w:t>
            </w:r>
            <w:proofErr w:type="spellStart"/>
            <w:r>
              <w:rPr>
                <w:color w:val="000000"/>
              </w:rPr>
              <w:t>құрату</w:t>
            </w:r>
            <w:proofErr w:type="spellEnd"/>
            <w:r>
              <w:rPr>
                <w:color w:val="000000"/>
              </w:rPr>
              <w:t>.</w:t>
            </w:r>
          </w:p>
          <w:p w14:paraId="7960C2F4" w14:textId="77777777" w:rsidR="00E42CEC" w:rsidRDefault="00E42CEC">
            <w:pPr>
              <w:pStyle w:val="af1"/>
              <w:widowControl w:val="0"/>
              <w:autoSpaceDE w:val="0"/>
              <w:autoSpaceDN w:val="0"/>
              <w:spacing w:before="0" w:beforeAutospacing="0" w:after="0" w:afterAutospacing="0"/>
              <w:rPr>
                <w:color w:val="000000"/>
              </w:rPr>
            </w:pPr>
            <w:r>
              <w:rPr>
                <w:color w:val="000000"/>
              </w:rPr>
              <w:t>«</w:t>
            </w:r>
            <w:proofErr w:type="spellStart"/>
            <w:r>
              <w:rPr>
                <w:color w:val="000000"/>
              </w:rPr>
              <w:t>Қасқыр</w:t>
            </w:r>
            <w:proofErr w:type="spellEnd"/>
            <w:r>
              <w:rPr>
                <w:color w:val="000000"/>
              </w:rPr>
              <w:t xml:space="preserve"> мен </w:t>
            </w:r>
            <w:proofErr w:type="spellStart"/>
            <w:r>
              <w:rPr>
                <w:color w:val="000000"/>
              </w:rPr>
              <w:t>жеті</w:t>
            </w:r>
            <w:proofErr w:type="spellEnd"/>
            <w:r>
              <w:rPr>
                <w:color w:val="000000"/>
              </w:rPr>
              <w:t xml:space="preserve"> </w:t>
            </w:r>
            <w:proofErr w:type="spellStart"/>
            <w:r>
              <w:rPr>
                <w:color w:val="000000"/>
              </w:rPr>
              <w:t>лақ</w:t>
            </w:r>
            <w:proofErr w:type="spellEnd"/>
            <w:r>
              <w:rPr>
                <w:color w:val="000000"/>
              </w:rPr>
              <w:t xml:space="preserve">» </w:t>
            </w:r>
            <w:proofErr w:type="spellStart"/>
            <w:r>
              <w:rPr>
                <w:color w:val="000000"/>
              </w:rPr>
              <w:t>ертегісін</w:t>
            </w:r>
            <w:proofErr w:type="spellEnd"/>
            <w:r>
              <w:rPr>
                <w:color w:val="000000"/>
              </w:rPr>
              <w:t xml:space="preserve"> </w:t>
            </w:r>
            <w:proofErr w:type="spellStart"/>
            <w:r>
              <w:rPr>
                <w:color w:val="000000"/>
              </w:rPr>
              <w:t>тыңдау</w:t>
            </w:r>
            <w:proofErr w:type="spellEnd"/>
            <w:r>
              <w:rPr>
                <w:color w:val="000000"/>
              </w:rPr>
              <w:t>.</w:t>
            </w:r>
            <w:r>
              <w:rPr>
                <w:color w:val="000000"/>
              </w:rPr>
              <w:br/>
            </w:r>
            <w:proofErr w:type="spellStart"/>
            <w:r>
              <w:rPr>
                <w:color w:val="000000"/>
              </w:rPr>
              <w:t>Қасқырдың</w:t>
            </w:r>
            <w:proofErr w:type="spellEnd"/>
            <w:r>
              <w:rPr>
                <w:color w:val="000000"/>
              </w:rPr>
              <w:t xml:space="preserve"> </w:t>
            </w:r>
            <w:proofErr w:type="spellStart"/>
            <w:r>
              <w:rPr>
                <w:color w:val="000000"/>
              </w:rPr>
              <w:t>дауысын</w:t>
            </w:r>
            <w:proofErr w:type="spellEnd"/>
            <w:r>
              <w:rPr>
                <w:color w:val="000000"/>
              </w:rPr>
              <w:t xml:space="preserve"> </w:t>
            </w:r>
            <w:proofErr w:type="spellStart"/>
            <w:r>
              <w:rPr>
                <w:color w:val="000000"/>
              </w:rPr>
              <w:t>интонациямен</w:t>
            </w:r>
            <w:proofErr w:type="spellEnd"/>
            <w:r>
              <w:rPr>
                <w:color w:val="000000"/>
              </w:rPr>
              <w:t xml:space="preserve"> </w:t>
            </w:r>
            <w:proofErr w:type="spellStart"/>
            <w:r>
              <w:rPr>
                <w:color w:val="000000"/>
              </w:rPr>
              <w:t>жеткізу</w:t>
            </w:r>
            <w:proofErr w:type="spellEnd"/>
            <w:r>
              <w:rPr>
                <w:color w:val="000000"/>
              </w:rPr>
              <w:t>.</w:t>
            </w:r>
          </w:p>
          <w:p w14:paraId="102404C7" w14:textId="77777777" w:rsidR="00E42CEC" w:rsidRDefault="00E42CEC">
            <w:pPr>
              <w:pStyle w:val="3"/>
              <w:widowControl w:val="0"/>
              <w:autoSpaceDE w:val="0"/>
              <w:autoSpaceDN w:val="0"/>
              <w:spacing w:before="0" w:after="0"/>
              <w:rPr>
                <w:rStyle w:val="af0"/>
                <w:sz w:val="24"/>
                <w:szCs w:val="24"/>
              </w:rPr>
            </w:pPr>
            <w:r>
              <w:rPr>
                <w:rStyle w:val="af0"/>
                <w:color w:val="000000"/>
                <w:sz w:val="24"/>
                <w:szCs w:val="24"/>
              </w:rPr>
              <w:t>Сурет салу:</w:t>
            </w:r>
          </w:p>
          <w:p w14:paraId="50D7FCC4" w14:textId="77777777" w:rsidR="00E42CEC" w:rsidRDefault="00E42CEC">
            <w:pPr>
              <w:widowControl w:val="0"/>
              <w:autoSpaceDE w:val="0"/>
              <w:autoSpaceDN w:val="0"/>
              <w:spacing w:after="0"/>
              <w:rPr>
                <w:rFonts w:ascii="Times New Roman" w:hAnsi="Times New Roman"/>
                <w:lang w:val="kk-KZ"/>
              </w:rPr>
            </w:pPr>
            <w:r>
              <w:rPr>
                <w:rFonts w:ascii="Times New Roman" w:hAnsi="Times New Roman"/>
                <w:b/>
                <w:sz w:val="24"/>
                <w:szCs w:val="24"/>
                <w:lang w:val="kk-KZ"/>
              </w:rPr>
              <w:t>Тақырыбы:</w:t>
            </w:r>
          </w:p>
          <w:p w14:paraId="0908C712" w14:textId="77777777" w:rsidR="00E42CEC" w:rsidRDefault="00E42CEC">
            <w:pPr>
              <w:pStyle w:val="af1"/>
              <w:widowControl w:val="0"/>
              <w:autoSpaceDE w:val="0"/>
              <w:autoSpaceDN w:val="0"/>
              <w:spacing w:before="0" w:beforeAutospacing="0" w:after="0" w:afterAutospacing="0"/>
              <w:rPr>
                <w:color w:val="000000"/>
              </w:rPr>
            </w:pPr>
            <w:r>
              <w:rPr>
                <w:color w:val="000000"/>
                <w:lang w:val="kk-KZ"/>
              </w:rPr>
              <w:t>«</w:t>
            </w:r>
            <w:proofErr w:type="spellStart"/>
            <w:r>
              <w:rPr>
                <w:color w:val="000000"/>
              </w:rPr>
              <w:t>Жануарлардың</w:t>
            </w:r>
            <w:proofErr w:type="spellEnd"/>
            <w:r>
              <w:rPr>
                <w:color w:val="000000"/>
              </w:rPr>
              <w:t xml:space="preserve"> </w:t>
            </w:r>
            <w:proofErr w:type="spellStart"/>
            <w:r>
              <w:rPr>
                <w:color w:val="000000"/>
              </w:rPr>
              <w:t>ізін</w:t>
            </w:r>
            <w:proofErr w:type="spellEnd"/>
            <w:r>
              <w:rPr>
                <w:color w:val="000000"/>
              </w:rPr>
              <w:t xml:space="preserve"> салу (</w:t>
            </w:r>
            <w:proofErr w:type="spellStart"/>
            <w:r>
              <w:rPr>
                <w:color w:val="000000"/>
              </w:rPr>
              <w:t>қоянның</w:t>
            </w:r>
            <w:proofErr w:type="spellEnd"/>
            <w:r>
              <w:rPr>
                <w:color w:val="000000"/>
              </w:rPr>
              <w:t xml:space="preserve"> </w:t>
            </w:r>
            <w:proofErr w:type="spellStart"/>
            <w:r>
              <w:rPr>
                <w:color w:val="000000"/>
              </w:rPr>
              <w:t>нүктелі</w:t>
            </w:r>
            <w:proofErr w:type="spellEnd"/>
            <w:r>
              <w:rPr>
                <w:color w:val="000000"/>
              </w:rPr>
              <w:t xml:space="preserve">, </w:t>
            </w:r>
            <w:proofErr w:type="spellStart"/>
            <w:r>
              <w:rPr>
                <w:color w:val="000000"/>
              </w:rPr>
              <w:t>аюдың</w:t>
            </w:r>
            <w:proofErr w:type="spellEnd"/>
            <w:r>
              <w:rPr>
                <w:color w:val="000000"/>
              </w:rPr>
              <w:t xml:space="preserve"> </w:t>
            </w:r>
            <w:proofErr w:type="spellStart"/>
            <w:r>
              <w:rPr>
                <w:color w:val="000000"/>
              </w:rPr>
              <w:t>үлкен</w:t>
            </w:r>
            <w:proofErr w:type="spellEnd"/>
            <w:r>
              <w:rPr>
                <w:color w:val="000000"/>
              </w:rPr>
              <w:t>).</w:t>
            </w:r>
          </w:p>
          <w:p w14:paraId="30C9A52D" w14:textId="77777777" w:rsidR="00E42CEC" w:rsidRDefault="00E42CEC">
            <w:pPr>
              <w:pStyle w:val="af1"/>
              <w:widowControl w:val="0"/>
              <w:autoSpaceDE w:val="0"/>
              <w:autoSpaceDN w:val="0"/>
              <w:spacing w:before="0" w:beforeAutospacing="0" w:after="0" w:afterAutospacing="0"/>
              <w:rPr>
                <w:color w:val="000000"/>
                <w:lang w:val="kk-KZ"/>
              </w:rPr>
            </w:pPr>
            <w:r>
              <w:rPr>
                <w:color w:val="000000"/>
                <w:lang w:val="kk-KZ"/>
              </w:rPr>
              <w:t>М</w:t>
            </w:r>
            <w:r>
              <w:rPr>
                <w:b/>
                <w:color w:val="000000"/>
                <w:lang w:val="kk-KZ"/>
              </w:rPr>
              <w:t>ақсаты:</w:t>
            </w:r>
            <w:r>
              <w:rPr>
                <w:rFonts w:hAnsi="Symbol"/>
                <w:lang w:val="kk-KZ"/>
              </w:rPr>
              <w:t xml:space="preserve"> </w:t>
            </w:r>
            <w:r>
              <w:t xml:space="preserve"> </w:t>
            </w:r>
            <w:proofErr w:type="spellStart"/>
            <w:r>
              <w:t>Балаларды</w:t>
            </w:r>
            <w:proofErr w:type="spellEnd"/>
            <w:r>
              <w:t xml:space="preserve"> </w:t>
            </w:r>
            <w:proofErr w:type="spellStart"/>
            <w:r>
              <w:t>жануарлардың</w:t>
            </w:r>
            <w:proofErr w:type="spellEnd"/>
            <w:r>
              <w:t xml:space="preserve"> </w:t>
            </w:r>
            <w:proofErr w:type="spellStart"/>
            <w:r>
              <w:t>іздерімен</w:t>
            </w:r>
            <w:proofErr w:type="spellEnd"/>
            <w:r>
              <w:t xml:space="preserve"> </w:t>
            </w:r>
            <w:proofErr w:type="spellStart"/>
            <w:r>
              <w:t>таныстыру</w:t>
            </w:r>
            <w:proofErr w:type="spellEnd"/>
            <w:r>
              <w:t xml:space="preserve">  </w:t>
            </w:r>
            <w:proofErr w:type="spellStart"/>
            <w:r>
              <w:t>Қылқаламмен</w:t>
            </w:r>
            <w:proofErr w:type="spellEnd"/>
            <w:r>
              <w:t xml:space="preserve">, </w:t>
            </w:r>
            <w:proofErr w:type="spellStart"/>
            <w:r>
              <w:t>саусақпен</w:t>
            </w:r>
            <w:proofErr w:type="spellEnd"/>
            <w:r>
              <w:t xml:space="preserve"> </w:t>
            </w:r>
            <w:proofErr w:type="spellStart"/>
            <w:r>
              <w:t>немесе</w:t>
            </w:r>
            <w:proofErr w:type="spellEnd"/>
            <w:r>
              <w:t xml:space="preserve"> штамп </w:t>
            </w:r>
            <w:proofErr w:type="spellStart"/>
            <w:r>
              <w:t>арқылы</w:t>
            </w:r>
            <w:proofErr w:type="spellEnd"/>
            <w:r>
              <w:t xml:space="preserve"> </w:t>
            </w:r>
            <w:proofErr w:type="spellStart"/>
            <w:r>
              <w:t>сурет</w:t>
            </w:r>
            <w:proofErr w:type="spellEnd"/>
            <w:r>
              <w:t xml:space="preserve"> </w:t>
            </w:r>
            <w:proofErr w:type="spellStart"/>
            <w:r>
              <w:t>салуға</w:t>
            </w:r>
            <w:proofErr w:type="spellEnd"/>
            <w:r>
              <w:t xml:space="preserve"> </w:t>
            </w:r>
            <w:proofErr w:type="spellStart"/>
            <w:r>
              <w:t>үйрету</w:t>
            </w:r>
            <w:proofErr w:type="spellEnd"/>
            <w:r>
              <w:rPr>
                <w:color w:val="000000"/>
                <w:lang w:val="kk-KZ"/>
              </w:rPr>
              <w:t>.</w:t>
            </w:r>
            <w:r>
              <w:t xml:space="preserve"> </w:t>
            </w:r>
            <w:proofErr w:type="spellStart"/>
            <w:r>
              <w:t>Ұсақ</w:t>
            </w:r>
            <w:proofErr w:type="spellEnd"/>
            <w:r>
              <w:t xml:space="preserve"> </w:t>
            </w:r>
            <w:proofErr w:type="spellStart"/>
            <w:r>
              <w:t>қол</w:t>
            </w:r>
            <w:proofErr w:type="spellEnd"/>
            <w:r>
              <w:t xml:space="preserve"> </w:t>
            </w:r>
            <w:proofErr w:type="spellStart"/>
            <w:r>
              <w:t>моторикасын</w:t>
            </w:r>
            <w:proofErr w:type="spellEnd"/>
            <w:r>
              <w:t xml:space="preserve">, </w:t>
            </w:r>
            <w:proofErr w:type="spellStart"/>
            <w:r>
              <w:t>қиялын</w:t>
            </w:r>
            <w:proofErr w:type="spellEnd"/>
            <w:r>
              <w:t xml:space="preserve"> </w:t>
            </w:r>
            <w:proofErr w:type="spellStart"/>
            <w:r>
              <w:t>және</w:t>
            </w:r>
            <w:proofErr w:type="spellEnd"/>
            <w:r>
              <w:t xml:space="preserve"> </w:t>
            </w:r>
            <w:proofErr w:type="spellStart"/>
            <w:r>
              <w:t>логикалық</w:t>
            </w:r>
            <w:proofErr w:type="spellEnd"/>
            <w:r>
              <w:t xml:space="preserve"> </w:t>
            </w:r>
            <w:proofErr w:type="spellStart"/>
            <w:r>
              <w:t>ойлауын</w:t>
            </w:r>
            <w:proofErr w:type="spellEnd"/>
            <w:r>
              <w:t xml:space="preserve"> </w:t>
            </w:r>
            <w:proofErr w:type="spellStart"/>
            <w:proofErr w:type="gramStart"/>
            <w:r>
              <w:t>дамыту</w:t>
            </w:r>
            <w:proofErr w:type="spellEnd"/>
            <w:r>
              <w:rPr>
                <w:color w:val="000000"/>
                <w:lang w:val="kk-KZ"/>
              </w:rPr>
              <w:t>.</w:t>
            </w:r>
            <w:proofErr w:type="spellStart"/>
            <w:r>
              <w:t>Жануарларға</w:t>
            </w:r>
            <w:proofErr w:type="spellEnd"/>
            <w:proofErr w:type="gramEnd"/>
            <w:r>
              <w:t xml:space="preserve"> </w:t>
            </w:r>
            <w:proofErr w:type="spellStart"/>
            <w:r>
              <w:t>деген</w:t>
            </w:r>
            <w:proofErr w:type="spellEnd"/>
            <w:r>
              <w:t xml:space="preserve"> </w:t>
            </w:r>
            <w:proofErr w:type="spellStart"/>
            <w:r>
              <w:t>қызығушылық</w:t>
            </w:r>
            <w:proofErr w:type="spellEnd"/>
            <w:r>
              <w:t xml:space="preserve"> пен </w:t>
            </w:r>
            <w:proofErr w:type="spellStart"/>
            <w:r>
              <w:t>қамқорлық</w:t>
            </w:r>
            <w:proofErr w:type="spellEnd"/>
            <w:r>
              <w:t xml:space="preserve"> </w:t>
            </w:r>
            <w:proofErr w:type="spellStart"/>
            <w:r>
              <w:lastRenderedPageBreak/>
              <w:t>сезімін</w:t>
            </w:r>
            <w:proofErr w:type="spellEnd"/>
            <w:r>
              <w:t xml:space="preserve"> </w:t>
            </w:r>
            <w:proofErr w:type="spellStart"/>
            <w:r>
              <w:t>қалыптастыру</w:t>
            </w:r>
            <w:proofErr w:type="spellEnd"/>
          </w:p>
          <w:p w14:paraId="42D28C8F"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2267224B"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w:t>
            </w:r>
            <w:proofErr w:type="spellStart"/>
            <w:r>
              <w:rPr>
                <w:rFonts w:ascii="Times New Roman" w:eastAsia="Times New Roman" w:hAnsi="Times New Roman"/>
                <w:b/>
                <w:bCs/>
                <w:sz w:val="24"/>
                <w:szCs w:val="24"/>
                <w:lang w:eastAsia="ru-RU"/>
              </w:rPr>
              <w:t>Жануар</w:t>
            </w:r>
            <w:proofErr w:type="spellEnd"/>
            <w:r>
              <w:rPr>
                <w:rFonts w:ascii="Times New Roman" w:eastAsia="Times New Roman" w:hAnsi="Times New Roman"/>
                <w:b/>
                <w:bCs/>
                <w:sz w:val="24"/>
                <w:szCs w:val="24"/>
                <w:lang w:eastAsia="ru-RU"/>
              </w:rPr>
              <w:t xml:space="preserve"> не </w:t>
            </w:r>
            <w:proofErr w:type="spellStart"/>
            <w:r>
              <w:rPr>
                <w:rFonts w:ascii="Times New Roman" w:eastAsia="Times New Roman" w:hAnsi="Times New Roman"/>
                <w:b/>
                <w:bCs/>
                <w:sz w:val="24"/>
                <w:szCs w:val="24"/>
                <w:lang w:eastAsia="ru-RU"/>
              </w:rPr>
              <w:t>жейді</w:t>
            </w:r>
            <w:proofErr w:type="spellEnd"/>
            <w:r>
              <w:rPr>
                <w:rFonts w:ascii="Times New Roman" w:eastAsia="Times New Roman" w:hAnsi="Times New Roman"/>
                <w:b/>
                <w:bCs/>
                <w:sz w:val="24"/>
                <w:szCs w:val="24"/>
                <w:lang w:eastAsia="ru-RU"/>
              </w:rPr>
              <w:t>?»</w:t>
            </w:r>
          </w:p>
          <w:p w14:paraId="699B50A4"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Жануарлардың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қорегін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ажырату</w:t>
            </w:r>
            <w:proofErr w:type="spellEnd"/>
            <w:r>
              <w:rPr>
                <w:rFonts w:ascii="Times New Roman" w:eastAsia="Times New Roman" w:hAnsi="Times New Roman"/>
                <w:sz w:val="24"/>
                <w:szCs w:val="24"/>
                <w:lang w:eastAsia="ru-RU"/>
              </w:rPr>
              <w:t>.</w:t>
            </w:r>
          </w:p>
          <w:p w14:paraId="067182AA"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Құралдар</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Жануарлар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және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азық-түлік</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суреттері</w:t>
            </w:r>
            <w:proofErr w:type="spellEnd"/>
            <w:r>
              <w:rPr>
                <w:rFonts w:ascii="Times New Roman" w:eastAsia="Times New Roman" w:hAnsi="Times New Roman"/>
                <w:sz w:val="24"/>
                <w:szCs w:val="24"/>
                <w:lang w:eastAsia="ru-RU"/>
              </w:rPr>
              <w:t>.</w:t>
            </w:r>
          </w:p>
          <w:p w14:paraId="4BAE7A7D"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барысы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жануарды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өзіне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тиісті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азықпен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сәйкестендіреді</w:t>
            </w:r>
            <w:proofErr w:type="spellEnd"/>
            <w:r>
              <w:rPr>
                <w:rFonts w:ascii="Times New Roman" w:eastAsia="Times New Roman" w:hAnsi="Times New Roman"/>
                <w:sz w:val="24"/>
                <w:szCs w:val="24"/>
                <w:lang w:eastAsia="ru-RU"/>
              </w:rPr>
              <w:t>.</w:t>
            </w:r>
          </w:p>
          <w:p w14:paraId="7F9DF93A" w14:textId="77777777" w:rsidR="00E42CEC" w:rsidRDefault="00E42CEC">
            <w:pPr>
              <w:pStyle w:val="af1"/>
              <w:widowControl w:val="0"/>
              <w:autoSpaceDE w:val="0"/>
              <w:autoSpaceDN w:val="0"/>
              <w:spacing w:before="0" w:beforeAutospacing="0" w:after="0" w:afterAutospacing="0"/>
              <w:rPr>
                <w:b/>
                <w:color w:val="000000"/>
                <w:lang w:val="kk-KZ"/>
              </w:rPr>
            </w:pPr>
          </w:p>
        </w:tc>
        <w:tc>
          <w:tcPr>
            <w:tcW w:w="2269" w:type="dxa"/>
            <w:tcBorders>
              <w:top w:val="single" w:sz="4" w:space="0" w:color="auto"/>
              <w:left w:val="single" w:sz="4" w:space="0" w:color="000000"/>
              <w:bottom w:val="single" w:sz="4" w:space="0" w:color="000000"/>
              <w:right w:val="single" w:sz="4" w:space="0" w:color="000000"/>
            </w:tcBorders>
          </w:tcPr>
          <w:p w14:paraId="6A6F34E2"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Қоршаған ортамен таныстыру.</w:t>
            </w:r>
          </w:p>
          <w:p w14:paraId="474CA408"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 «</w:t>
            </w:r>
            <w:r>
              <w:rPr>
                <w:rFonts w:ascii="Times New Roman" w:hAnsi="Times New Roman"/>
                <w:sz w:val="24"/>
                <w:szCs w:val="24"/>
                <w:lang w:val="kk-KZ"/>
              </w:rPr>
              <w:t>Мұздың қасиеті»</w:t>
            </w:r>
          </w:p>
          <w:p w14:paraId="623DB041" w14:textId="77777777" w:rsidR="00E42CEC" w:rsidRDefault="00E42CEC">
            <w:pPr>
              <w:widowControl w:val="0"/>
              <w:autoSpaceDE w:val="0"/>
              <w:autoSpaceDN w:val="0"/>
              <w:spacing w:after="0" w:line="240" w:lineRule="auto"/>
              <w:rPr>
                <w:rFonts w:ascii="Times New Roman" w:hAnsi="Times New Roman"/>
                <w:sz w:val="24"/>
                <w:szCs w:val="24"/>
                <w:shd w:val="clear" w:color="auto" w:fill="FFFFFF"/>
                <w:lang w:val="kk-KZ"/>
              </w:rPr>
            </w:pPr>
            <w:r>
              <w:rPr>
                <w:rFonts w:ascii="Times New Roman" w:hAnsi="Times New Roman"/>
                <w:b/>
                <w:sz w:val="24"/>
                <w:szCs w:val="24"/>
                <w:lang w:val="kk-KZ"/>
              </w:rPr>
              <w:t>Мақсаты</w:t>
            </w:r>
            <w:r>
              <w:rPr>
                <w:rFonts w:ascii="Times New Roman" w:hAnsi="Times New Roman"/>
                <w:sz w:val="24"/>
                <w:szCs w:val="24"/>
                <w:lang w:val="kk-KZ"/>
              </w:rPr>
              <w:t>:</w:t>
            </w:r>
            <w:r>
              <w:rPr>
                <w:rFonts w:ascii="Arial" w:hAnsi="Arial" w:cs="Arial"/>
                <w:sz w:val="24"/>
                <w:szCs w:val="24"/>
                <w:shd w:val="clear" w:color="auto" w:fill="FFFFFF"/>
                <w:lang w:val="kk-KZ"/>
              </w:rPr>
              <w:t xml:space="preserve"> </w:t>
            </w:r>
            <w:r>
              <w:rPr>
                <w:rFonts w:ascii="Times New Roman" w:hAnsi="Times New Roman"/>
                <w:sz w:val="24"/>
                <w:szCs w:val="24"/>
                <w:shd w:val="clear" w:color="auto" w:fill="FFFFFF"/>
                <w:lang w:val="kk-KZ"/>
              </w:rPr>
              <w:t xml:space="preserve">Судың қасиеттерінің бірі -  судың мұзға және мұздың суға айналуын бақылай </w:t>
            </w:r>
            <w:r>
              <w:rPr>
                <w:rFonts w:ascii="Times New Roman" w:hAnsi="Times New Roman"/>
                <w:sz w:val="24"/>
                <w:szCs w:val="24"/>
                <w:shd w:val="clear" w:color="auto" w:fill="FFFFFF"/>
                <w:lang w:val="kk-KZ"/>
              </w:rPr>
              <w:lastRenderedPageBreak/>
              <w:t>алады.</w:t>
            </w:r>
          </w:p>
          <w:p w14:paraId="739F9649" w14:textId="77777777" w:rsidR="00E42CEC" w:rsidRDefault="00E42CEC">
            <w:pPr>
              <w:widowControl w:val="0"/>
              <w:autoSpaceDE w:val="0"/>
              <w:autoSpaceDN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Мұзға тәжірибе жасау.</w:t>
            </w:r>
          </w:p>
          <w:p w14:paraId="4C556535" w14:textId="77777777" w:rsidR="00E42CEC" w:rsidRDefault="00E42CEC">
            <w:pPr>
              <w:widowControl w:val="0"/>
              <w:autoSpaceDE w:val="0"/>
              <w:autoSpaceDN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1- тәжірибе.</w:t>
            </w:r>
          </w:p>
          <w:p w14:paraId="0318714F"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Алдымызда тұрған мұзды ұстап көрейік .</w:t>
            </w:r>
          </w:p>
          <w:p w14:paraId="5BBF8903"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Мұздың түсі қандай ?</w:t>
            </w:r>
          </w:p>
          <w:p w14:paraId="5DF82377"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Мұзды ұстағанда алақанымызда не пайда болды ?</w:t>
            </w:r>
          </w:p>
          <w:p w14:paraId="137561E0" w14:textId="77777777" w:rsidR="00E42CEC" w:rsidRDefault="00E42CEC">
            <w:pPr>
              <w:widowControl w:val="0"/>
              <w:autoSpaceDE w:val="0"/>
              <w:autoSpaceDN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2 – тәжірибе .</w:t>
            </w:r>
          </w:p>
          <w:p w14:paraId="19389975"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Алдарындағы суға мұзды салыңдар?</w:t>
            </w:r>
          </w:p>
          <w:p w14:paraId="2B63D122"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Мұз батпай бетінде қалықтап жүзіп жүр.</w:t>
            </w:r>
          </w:p>
          <w:p w14:paraId="2F5ABE99"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Сондықтан мұз судан жеңіл.</w:t>
            </w:r>
          </w:p>
          <w:p w14:paraId="474EC4BB" w14:textId="77777777" w:rsidR="00E42CEC" w:rsidRDefault="00E42CEC">
            <w:pPr>
              <w:widowControl w:val="0"/>
              <w:autoSpaceDE w:val="0"/>
              <w:autoSpaceDN w:val="0"/>
              <w:spacing w:after="0" w:line="240" w:lineRule="auto"/>
              <w:rPr>
                <w:rFonts w:ascii="Times New Roman" w:eastAsia="Calibri" w:hAnsi="Times New Roman"/>
                <w:sz w:val="24"/>
                <w:szCs w:val="24"/>
                <w:shd w:val="clear" w:color="auto" w:fill="FFFFFF"/>
                <w:lang w:val="kk-KZ"/>
              </w:rPr>
            </w:pPr>
          </w:p>
          <w:p w14:paraId="33DE08E9" w14:textId="77777777" w:rsidR="00E42CEC" w:rsidRPr="00E42CEC" w:rsidRDefault="00E42CEC">
            <w:pPr>
              <w:widowControl w:val="0"/>
              <w:autoSpaceDE w:val="0"/>
              <w:autoSpaceDN w:val="0"/>
              <w:spacing w:after="0"/>
              <w:rPr>
                <w:rStyle w:val="af0"/>
                <w:rFonts w:ascii="Calibri" w:hAnsi="Calibri"/>
                <w:color w:val="000000"/>
                <w:lang w:val="kk-KZ"/>
              </w:rPr>
            </w:pPr>
            <w:r>
              <w:rPr>
                <w:rStyle w:val="af0"/>
                <w:color w:val="000000"/>
                <w:sz w:val="24"/>
                <w:szCs w:val="24"/>
                <w:lang w:val="kk-KZ"/>
              </w:rPr>
              <w:t>Құрастыру:</w:t>
            </w:r>
          </w:p>
          <w:p w14:paraId="6808975A" w14:textId="77777777" w:rsidR="00E42CEC" w:rsidRDefault="00E42CEC">
            <w:pPr>
              <w:widowControl w:val="0"/>
              <w:autoSpaceDE w:val="0"/>
              <w:autoSpaceDN w:val="0"/>
              <w:spacing w:after="0"/>
              <w:rPr>
                <w:rStyle w:val="af0"/>
                <w:color w:val="000000"/>
                <w:sz w:val="24"/>
                <w:szCs w:val="24"/>
                <w:lang w:val="kk-KZ"/>
              </w:rPr>
            </w:pPr>
            <w:r>
              <w:rPr>
                <w:rStyle w:val="af0"/>
                <w:color w:val="000000"/>
                <w:sz w:val="24"/>
                <w:szCs w:val="24"/>
                <w:lang w:val="kk-KZ"/>
              </w:rPr>
              <w:t>Тақырыбы:</w:t>
            </w:r>
          </w:p>
          <w:p w14:paraId="2CA34731" w14:textId="77777777" w:rsidR="00E42CEC" w:rsidRPr="00E42CEC" w:rsidRDefault="00E42CEC">
            <w:pPr>
              <w:widowControl w:val="0"/>
              <w:autoSpaceDE w:val="0"/>
              <w:autoSpaceDN w:val="0"/>
              <w:spacing w:after="0"/>
              <w:rPr>
                <w:rFonts w:ascii="Times New Roman" w:hAnsi="Times New Roman"/>
                <w:lang w:val="kk-KZ"/>
              </w:rPr>
            </w:pPr>
            <w:r>
              <w:rPr>
                <w:rStyle w:val="af0"/>
                <w:color w:val="000000"/>
                <w:sz w:val="24"/>
                <w:szCs w:val="24"/>
                <w:lang w:val="kk-KZ"/>
              </w:rPr>
              <w:t>«Аюдың апаны»</w:t>
            </w:r>
          </w:p>
          <w:p w14:paraId="0EEEE112" w14:textId="77777777" w:rsidR="00E42CEC" w:rsidRDefault="00E42CEC">
            <w:pPr>
              <w:pStyle w:val="af1"/>
              <w:widowControl w:val="0"/>
              <w:autoSpaceDE w:val="0"/>
              <w:autoSpaceDN w:val="0"/>
              <w:spacing w:before="0" w:beforeAutospacing="0" w:after="0" w:afterAutospacing="0"/>
              <w:rPr>
                <w:lang w:val="kk-KZ"/>
              </w:rPr>
            </w:pPr>
            <w:r>
              <w:rPr>
                <w:b/>
                <w:color w:val="000000"/>
                <w:lang w:val="kk-KZ"/>
              </w:rPr>
              <w:t>Мақсаты:</w:t>
            </w:r>
            <w:r w:rsidRPr="00E42CEC">
              <w:rPr>
                <w:color w:val="000000"/>
                <w:lang w:val="kk-KZ"/>
              </w:rPr>
              <w:t>Картон қораптан аю апанын жасау.</w:t>
            </w:r>
            <w:r w:rsidRPr="00E42CEC">
              <w:rPr>
                <w:lang w:val="kk-KZ"/>
              </w:rPr>
              <w:t xml:space="preserve"> Балалардың құрастыру дағдыларын дамыту</w:t>
            </w:r>
            <w:r>
              <w:rPr>
                <w:color w:val="000000"/>
                <w:lang w:val="kk-KZ"/>
              </w:rPr>
              <w:t>.</w:t>
            </w:r>
            <w:r w:rsidRPr="00E42CEC">
              <w:rPr>
                <w:lang w:val="kk-KZ"/>
              </w:rPr>
              <w:t xml:space="preserve"> Жануарлардың тіршілік ортасы туралы түсінік беру</w:t>
            </w:r>
            <w:r>
              <w:rPr>
                <w:color w:val="000000"/>
                <w:lang w:val="kk-KZ"/>
              </w:rPr>
              <w:t>.</w:t>
            </w:r>
            <w:r w:rsidRPr="00E42CEC">
              <w:rPr>
                <w:lang w:val="kk-KZ"/>
              </w:rPr>
              <w:t xml:space="preserve">Ұсақ қол моторикасын, қиялын </w:t>
            </w:r>
            <w:r w:rsidRPr="00E42CEC">
              <w:rPr>
                <w:lang w:val="kk-KZ"/>
              </w:rPr>
              <w:lastRenderedPageBreak/>
              <w:t>жетілдіру</w:t>
            </w:r>
            <w:r>
              <w:rPr>
                <w:color w:val="000000"/>
                <w:lang w:val="kk-KZ"/>
              </w:rPr>
              <w:t>.</w:t>
            </w:r>
            <w:r w:rsidRPr="00E42CEC">
              <w:rPr>
                <w:lang w:val="kk-KZ"/>
              </w:rPr>
              <w:t>Табиғатқа, жануарларға қамқорлық сезімін қалыптастыру</w:t>
            </w:r>
            <w:r>
              <w:rPr>
                <w:lang w:val="kk-KZ"/>
              </w:rPr>
              <w:t>.</w:t>
            </w:r>
          </w:p>
          <w:p w14:paraId="7D3D20D7" w14:textId="77777777" w:rsidR="00E42CEC" w:rsidRDefault="00E42CEC">
            <w:pPr>
              <w:pStyle w:val="af1"/>
              <w:widowControl w:val="0"/>
              <w:autoSpaceDE w:val="0"/>
              <w:autoSpaceDN w:val="0"/>
              <w:spacing w:before="0" w:beforeAutospacing="0" w:after="0" w:afterAutospacing="0"/>
              <w:rPr>
                <w:b/>
                <w:lang w:val="kk-KZ"/>
              </w:rPr>
            </w:pPr>
            <w:r>
              <w:rPr>
                <w:b/>
                <w:lang w:val="kk-KZ"/>
              </w:rPr>
              <w:t>Қимылды ойын:</w:t>
            </w:r>
          </w:p>
          <w:p w14:paraId="2D21C5E0" w14:textId="77777777" w:rsidR="00E42CEC" w:rsidRDefault="00E42CEC">
            <w:pPr>
              <w:pStyle w:val="af1"/>
              <w:widowControl w:val="0"/>
              <w:autoSpaceDE w:val="0"/>
              <w:autoSpaceDN w:val="0"/>
              <w:spacing w:before="0" w:beforeAutospacing="0" w:after="0" w:afterAutospacing="0"/>
              <w:rPr>
                <w:b/>
                <w:bCs/>
                <w:lang w:val="kk-KZ"/>
              </w:rPr>
            </w:pPr>
            <w:r>
              <w:rPr>
                <w:b/>
                <w:bCs/>
                <w:lang w:val="kk-KZ"/>
              </w:rPr>
              <w:t>«Аю оянады»</w:t>
            </w:r>
          </w:p>
          <w:p w14:paraId="03B10044" w14:textId="77777777" w:rsidR="00E42CEC" w:rsidRDefault="00E42CEC">
            <w:pPr>
              <w:pStyle w:val="af1"/>
              <w:widowControl w:val="0"/>
              <w:autoSpaceDE w:val="0"/>
              <w:autoSpaceDN w:val="0"/>
              <w:spacing w:before="0" w:beforeAutospacing="0" w:after="0" w:afterAutospacing="0"/>
              <w:rPr>
                <w:lang w:val="kk-KZ"/>
              </w:rPr>
            </w:pPr>
            <w:r>
              <w:rPr>
                <w:b/>
                <w:bCs/>
                <w:lang w:val="kk-KZ"/>
              </w:rPr>
              <w:t>Мақсаты:</w:t>
            </w:r>
            <w:r>
              <w:rPr>
                <w:lang w:val="kk-KZ"/>
              </w:rPr>
              <w:br/>
              <w:t>Қимыл-қозғалысты, зейінді дамыту.</w:t>
            </w:r>
          </w:p>
          <w:p w14:paraId="3863D4AB" w14:textId="77777777" w:rsidR="00E42CEC" w:rsidRDefault="00E42CEC">
            <w:pPr>
              <w:pStyle w:val="af1"/>
              <w:widowControl w:val="0"/>
              <w:autoSpaceDE w:val="0"/>
              <w:autoSpaceDN w:val="0"/>
              <w:spacing w:before="0" w:beforeAutospacing="0" w:after="0" w:afterAutospacing="0"/>
              <w:rPr>
                <w:b/>
                <w:color w:val="000000"/>
                <w:lang w:val="kk-KZ"/>
              </w:rPr>
            </w:pPr>
            <w:r>
              <w:rPr>
                <w:b/>
                <w:bCs/>
                <w:lang w:val="kk-KZ"/>
              </w:rPr>
              <w:t>Ойын барысы:</w:t>
            </w:r>
            <w:r>
              <w:rPr>
                <w:lang w:val="kk-KZ"/>
              </w:rPr>
              <w:br/>
              <w:t>Бір бала – аю, ол «ұйықтап жатады».</w:t>
            </w:r>
            <w:r>
              <w:rPr>
                <w:lang w:val="kk-KZ"/>
              </w:rPr>
              <w:br/>
              <w:t>Балалар аюды айналып жүреді.</w:t>
            </w:r>
            <w:r>
              <w:rPr>
                <w:lang w:val="kk-KZ"/>
              </w:rPr>
              <w:br/>
              <w:t>«Аю оянды!» дегенде аю балаларды қуалайды.</w:t>
            </w:r>
          </w:p>
          <w:p w14:paraId="68E28527" w14:textId="77777777" w:rsidR="00E42CEC" w:rsidRPr="00E42CEC" w:rsidRDefault="00E42CEC">
            <w:pPr>
              <w:pStyle w:val="af1"/>
              <w:widowControl w:val="0"/>
              <w:autoSpaceDE w:val="0"/>
              <w:autoSpaceDN w:val="0"/>
              <w:spacing w:before="0" w:beforeAutospacing="0" w:after="0" w:afterAutospacing="0"/>
              <w:rPr>
                <w:b/>
                <w:bCs/>
                <w:color w:val="000000"/>
                <w:lang w:val="kk-KZ"/>
              </w:rPr>
            </w:pPr>
          </w:p>
        </w:tc>
      </w:tr>
      <w:tr w:rsidR="00E42CEC" w:rsidRPr="00D52EBD" w14:paraId="10E223F9" w14:textId="77777777" w:rsidTr="00E42CEC">
        <w:trPr>
          <w:gridAfter w:val="1"/>
          <w:wAfter w:w="40" w:type="dxa"/>
          <w:trHeight w:val="373"/>
        </w:trPr>
        <w:tc>
          <w:tcPr>
            <w:tcW w:w="3392" w:type="dxa"/>
            <w:tcBorders>
              <w:top w:val="single" w:sz="4" w:space="0" w:color="000000"/>
              <w:left w:val="single" w:sz="4" w:space="0" w:color="000000"/>
              <w:bottom w:val="single" w:sz="4" w:space="0" w:color="000000"/>
              <w:right w:val="single" w:sz="4" w:space="0" w:color="000000"/>
            </w:tcBorders>
            <w:hideMark/>
          </w:tcPr>
          <w:p w14:paraId="0999C688" w14:textId="77777777" w:rsidR="00E42CEC" w:rsidRDefault="00E42CEC">
            <w:pPr>
              <w:pStyle w:val="TableParagraph"/>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6B61F4DE" w14:textId="77777777" w:rsidR="00E42CEC" w:rsidRDefault="00E42CEC">
            <w:pPr>
              <w:pStyle w:val="TableParagraph"/>
              <w:rPr>
                <w:b/>
                <w:bCs/>
                <w:color w:val="000000"/>
                <w:sz w:val="24"/>
                <w:szCs w:val="24"/>
              </w:rPr>
            </w:pPr>
            <w:r>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27FBE1F6"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51850D8"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2C5B6D23"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4E8AAF18" w14:textId="77777777" w:rsidR="00E42CEC" w:rsidRDefault="00E42CEC">
            <w:pPr>
              <w:pStyle w:val="TableParagraph"/>
              <w:rPr>
                <w:b/>
                <w:color w:val="000000"/>
                <w:sz w:val="24"/>
                <w:szCs w:val="24"/>
              </w:rPr>
            </w:pPr>
            <w:r>
              <w:rPr>
                <w:b/>
                <w:color w:val="000000"/>
                <w:sz w:val="24"/>
                <w:szCs w:val="24"/>
              </w:rPr>
              <w:t>Серуен</w:t>
            </w:r>
          </w:p>
        </w:tc>
        <w:tc>
          <w:tcPr>
            <w:tcW w:w="2415" w:type="dxa"/>
            <w:tcBorders>
              <w:top w:val="single" w:sz="4" w:space="0" w:color="000000"/>
              <w:left w:val="single" w:sz="4" w:space="0" w:color="000000"/>
              <w:bottom w:val="single" w:sz="4" w:space="0" w:color="000000"/>
              <w:right w:val="single" w:sz="4" w:space="0" w:color="000000"/>
            </w:tcBorders>
            <w:hideMark/>
          </w:tcPr>
          <w:p w14:paraId="396C08EE"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№5</w:t>
            </w:r>
          </w:p>
        </w:tc>
        <w:tc>
          <w:tcPr>
            <w:tcW w:w="2178" w:type="dxa"/>
            <w:gridSpan w:val="2"/>
            <w:tcBorders>
              <w:top w:val="single" w:sz="4" w:space="0" w:color="000000"/>
              <w:left w:val="single" w:sz="4" w:space="0" w:color="000000"/>
              <w:bottom w:val="single" w:sz="4" w:space="0" w:color="000000"/>
              <w:right w:val="single" w:sz="4" w:space="0" w:color="000000"/>
            </w:tcBorders>
            <w:hideMark/>
          </w:tcPr>
          <w:p w14:paraId="009F6ACE"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№6</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7ED11A3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№7</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36E82885"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Картотека№8</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36748AB"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Картотека№9</w:t>
            </w:r>
          </w:p>
        </w:tc>
      </w:tr>
      <w:tr w:rsidR="00E42CEC" w14:paraId="3B18B675" w14:textId="77777777" w:rsidTr="00E42CEC">
        <w:trPr>
          <w:gridAfter w:val="1"/>
          <w:wAfter w:w="40" w:type="dxa"/>
          <w:trHeight w:val="723"/>
        </w:trPr>
        <w:tc>
          <w:tcPr>
            <w:tcW w:w="3392" w:type="dxa"/>
            <w:tcBorders>
              <w:top w:val="single" w:sz="4" w:space="0" w:color="000000"/>
              <w:left w:val="single" w:sz="4" w:space="0" w:color="000000"/>
              <w:bottom w:val="single" w:sz="4" w:space="0" w:color="000000"/>
              <w:right w:val="single" w:sz="4" w:space="0" w:color="000000"/>
            </w:tcBorders>
            <w:hideMark/>
          </w:tcPr>
          <w:p w14:paraId="4A76A737" w14:textId="77777777" w:rsidR="00E42CEC" w:rsidRDefault="00E42CEC">
            <w:pPr>
              <w:pStyle w:val="TableParagraph"/>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44F9B81B"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E42CEC" w:rsidRPr="00D52EBD" w14:paraId="269B7180"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3E1C6764" w14:textId="77777777" w:rsidR="00E42CEC" w:rsidRDefault="00E42CEC">
            <w:pPr>
              <w:pStyle w:val="TableParagraph"/>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62B74CB4" w14:textId="77777777" w:rsidR="00E42CEC" w:rsidRDefault="00E42CEC">
            <w:pPr>
              <w:pStyle w:val="TableParagraph"/>
              <w:rPr>
                <w:color w:val="000000"/>
                <w:sz w:val="24"/>
                <w:szCs w:val="24"/>
              </w:rPr>
            </w:pPr>
            <w:r>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D068C61" w14:textId="77777777" w:rsidR="00E42CEC" w:rsidRDefault="00E42CEC">
            <w:pPr>
              <w:pStyle w:val="TableParagraph"/>
              <w:rPr>
                <w:b/>
                <w:bCs/>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6F4429CC"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250458AB"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32CA5EC8"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18A2DD26"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3B0AC103"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3B2433E4" w14:textId="77777777" w:rsidTr="00E42CEC">
        <w:trPr>
          <w:gridAfter w:val="1"/>
          <w:wAfter w:w="40" w:type="dxa"/>
          <w:trHeight w:val="281"/>
        </w:trPr>
        <w:tc>
          <w:tcPr>
            <w:tcW w:w="3392" w:type="dxa"/>
            <w:tcBorders>
              <w:top w:val="single" w:sz="4" w:space="0" w:color="000000"/>
              <w:left w:val="single" w:sz="4" w:space="0" w:color="000000"/>
              <w:bottom w:val="single" w:sz="4" w:space="0" w:color="000000"/>
              <w:right w:val="single" w:sz="4" w:space="0" w:color="000000"/>
            </w:tcBorders>
            <w:hideMark/>
          </w:tcPr>
          <w:p w14:paraId="345DF412" w14:textId="77777777" w:rsidR="00E42CEC" w:rsidRDefault="00E42CEC">
            <w:pPr>
              <w:pStyle w:val="TableParagraph"/>
              <w:rPr>
                <w:b/>
                <w:color w:val="000000"/>
                <w:sz w:val="24"/>
                <w:szCs w:val="24"/>
              </w:rPr>
            </w:pPr>
            <w:r>
              <w:rPr>
                <w:b/>
                <w:color w:val="000000"/>
                <w:sz w:val="24"/>
                <w:szCs w:val="24"/>
              </w:rPr>
              <w:t>Күндізгі</w:t>
            </w:r>
            <w:r>
              <w:rPr>
                <w:b/>
                <w:color w:val="000000"/>
                <w:spacing w:val="-3"/>
                <w:sz w:val="24"/>
                <w:szCs w:val="24"/>
              </w:rPr>
              <w:t xml:space="preserve"> </w:t>
            </w:r>
            <w:r>
              <w:rPr>
                <w:b/>
                <w:color w:val="000000"/>
                <w:sz w:val="24"/>
                <w:szCs w:val="24"/>
              </w:rPr>
              <w:t>ұйқы</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136935B3"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3DE1BA"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4F098445"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14:paraId="4AD1EEB1" w14:textId="77777777" w:rsidTr="00E42CEC">
        <w:trPr>
          <w:gridAfter w:val="1"/>
          <w:wAfter w:w="40" w:type="dxa"/>
          <w:trHeight w:val="829"/>
        </w:trPr>
        <w:tc>
          <w:tcPr>
            <w:tcW w:w="3392" w:type="dxa"/>
            <w:tcBorders>
              <w:top w:val="single" w:sz="4" w:space="0" w:color="000000"/>
              <w:left w:val="single" w:sz="4" w:space="0" w:color="000000"/>
              <w:bottom w:val="single" w:sz="4" w:space="0" w:color="000000"/>
              <w:right w:val="single" w:sz="4" w:space="0" w:color="000000"/>
            </w:tcBorders>
            <w:hideMark/>
          </w:tcPr>
          <w:p w14:paraId="76E79016" w14:textId="77777777" w:rsidR="00E42CEC" w:rsidRDefault="00E42CEC">
            <w:pPr>
              <w:pStyle w:val="TableParagraph"/>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2C8F892A" w14:textId="109EC233" w:rsidR="00E42CEC" w:rsidRDefault="00E42CEC">
            <w:pPr>
              <w:pStyle w:val="TableParagraph"/>
              <w:rPr>
                <w:b/>
                <w:color w:val="000000"/>
                <w:sz w:val="24"/>
                <w:szCs w:val="24"/>
              </w:rPr>
            </w:pPr>
          </w:p>
        </w:tc>
        <w:tc>
          <w:tcPr>
            <w:tcW w:w="2415" w:type="dxa"/>
            <w:tcBorders>
              <w:top w:val="single" w:sz="4" w:space="0" w:color="000000"/>
              <w:left w:val="single" w:sz="4" w:space="0" w:color="000000"/>
              <w:bottom w:val="single" w:sz="4" w:space="0" w:color="000000"/>
              <w:right w:val="single" w:sz="4" w:space="0" w:color="000000"/>
            </w:tcBorders>
            <w:hideMark/>
          </w:tcPr>
          <w:p w14:paraId="198DDCC3" w14:textId="358CE1D0"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178" w:type="dxa"/>
            <w:gridSpan w:val="2"/>
            <w:tcBorders>
              <w:top w:val="single" w:sz="4" w:space="0" w:color="000000"/>
              <w:left w:val="single" w:sz="4" w:space="0" w:color="000000"/>
              <w:bottom w:val="single" w:sz="4" w:space="0" w:color="000000"/>
              <w:right w:val="single" w:sz="4" w:space="0" w:color="000000"/>
            </w:tcBorders>
            <w:hideMark/>
          </w:tcPr>
          <w:p w14:paraId="725AE9C5" w14:textId="78BFC6BF"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6" w:type="dxa"/>
            <w:gridSpan w:val="2"/>
            <w:tcBorders>
              <w:top w:val="single" w:sz="4" w:space="0" w:color="000000"/>
              <w:left w:val="single" w:sz="4" w:space="0" w:color="000000"/>
              <w:bottom w:val="single" w:sz="4" w:space="0" w:color="000000"/>
              <w:right w:val="single" w:sz="4" w:space="0" w:color="000000"/>
            </w:tcBorders>
            <w:hideMark/>
          </w:tcPr>
          <w:p w14:paraId="24C72EF7" w14:textId="70387396"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8619213" w14:textId="40B73867"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7" w:type="dxa"/>
            <w:gridSpan w:val="2"/>
            <w:tcBorders>
              <w:top w:val="single" w:sz="4" w:space="0" w:color="000000"/>
              <w:left w:val="single" w:sz="4" w:space="0" w:color="000000"/>
              <w:bottom w:val="single" w:sz="4" w:space="0" w:color="000000"/>
              <w:right w:val="single" w:sz="4" w:space="0" w:color="000000"/>
            </w:tcBorders>
            <w:hideMark/>
          </w:tcPr>
          <w:p w14:paraId="222D9C4D" w14:textId="4FFBAB72"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r>
      <w:tr w:rsidR="00E42CEC" w14:paraId="62883DF6"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72BEE965" w14:textId="77777777" w:rsidR="00E42CEC" w:rsidRDefault="00E42CEC">
            <w:pPr>
              <w:pStyle w:val="TableParagraph"/>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83" w:type="dxa"/>
            <w:gridSpan w:val="9"/>
            <w:tcBorders>
              <w:top w:val="single" w:sz="4" w:space="0" w:color="auto"/>
              <w:left w:val="single" w:sz="4" w:space="0" w:color="000000"/>
              <w:bottom w:val="single" w:sz="4" w:space="0" w:color="000000"/>
              <w:right w:val="single" w:sz="4" w:space="0" w:color="000000"/>
            </w:tcBorders>
            <w:hideMark/>
          </w:tcPr>
          <w:p w14:paraId="210CB384"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w:t>
            </w:r>
            <w:r>
              <w:rPr>
                <w:rFonts w:ascii="Times New Roman" w:eastAsia="Times New Roman" w:hAnsi="Times New Roman"/>
                <w:color w:val="000000"/>
                <w:sz w:val="24"/>
                <w:szCs w:val="24"/>
                <w:lang w:val="kk-KZ" w:eastAsia="ru-RU"/>
              </w:rPr>
              <w:lastRenderedPageBreak/>
              <w:t>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p>
          <w:p w14:paraId="7F4F911C"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w:t>
            </w:r>
          </w:p>
          <w:p w14:paraId="2A7EEE49"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color w:val="000000"/>
                <w:sz w:val="24"/>
                <w:szCs w:val="24"/>
                <w:lang w:val="kk-KZ"/>
              </w:rPr>
              <w:t xml:space="preserve">Адал азамат </w:t>
            </w:r>
          </w:p>
        </w:tc>
      </w:tr>
      <w:tr w:rsidR="00E42CEC" w14:paraId="2FC40509" w14:textId="77777777" w:rsidTr="00E42CEC">
        <w:trPr>
          <w:gridAfter w:val="1"/>
          <w:wAfter w:w="40" w:type="dxa"/>
          <w:trHeight w:val="1655"/>
        </w:trPr>
        <w:tc>
          <w:tcPr>
            <w:tcW w:w="3392" w:type="dxa"/>
            <w:tcBorders>
              <w:top w:val="single" w:sz="4" w:space="0" w:color="000000"/>
              <w:left w:val="single" w:sz="4" w:space="0" w:color="000000"/>
              <w:bottom w:val="single" w:sz="4" w:space="0" w:color="000000"/>
              <w:right w:val="single" w:sz="4" w:space="0" w:color="000000"/>
            </w:tcBorders>
            <w:hideMark/>
          </w:tcPr>
          <w:p w14:paraId="1FBDDF3C" w14:textId="77777777" w:rsidR="00E42CEC" w:rsidRDefault="00E42CEC">
            <w:pPr>
              <w:pStyle w:val="TableParagraph"/>
              <w:rPr>
                <w:b/>
                <w:color w:val="000000"/>
                <w:sz w:val="24"/>
                <w:szCs w:val="24"/>
              </w:rPr>
            </w:pPr>
            <w:r>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tcBorders>
              <w:top w:val="single" w:sz="4" w:space="0" w:color="000000"/>
              <w:left w:val="single" w:sz="4" w:space="0" w:color="000000"/>
              <w:bottom w:val="single" w:sz="4" w:space="0" w:color="000000"/>
              <w:right w:val="single" w:sz="4" w:space="0" w:color="000000"/>
            </w:tcBorders>
          </w:tcPr>
          <w:p w14:paraId="5229C49B" w14:textId="77777777" w:rsidR="00E42CEC" w:rsidRDefault="00E42CEC">
            <w:pPr>
              <w:pStyle w:val="3"/>
              <w:widowControl w:val="0"/>
              <w:autoSpaceDE w:val="0"/>
              <w:autoSpaceDN w:val="0"/>
              <w:spacing w:before="0" w:after="0"/>
              <w:rPr>
                <w:rFonts w:ascii="Times New Roman" w:hAnsi="Times New Roman"/>
                <w:b/>
                <w:bCs/>
                <w:color w:val="000000"/>
                <w:sz w:val="24"/>
                <w:szCs w:val="24"/>
                <w:lang w:val="kk-KZ"/>
              </w:rPr>
            </w:pPr>
            <w:r>
              <w:rPr>
                <w:rFonts w:ascii="Times New Roman" w:hAnsi="Times New Roman"/>
                <w:b/>
                <w:bCs/>
                <w:color w:val="000000"/>
                <w:sz w:val="24"/>
                <w:szCs w:val="24"/>
                <w:lang w:val="kk-KZ"/>
              </w:rPr>
              <w:t>С</w:t>
            </w:r>
            <w:r w:rsidRPr="00E42CEC">
              <w:rPr>
                <w:rFonts w:ascii="Times New Roman" w:hAnsi="Times New Roman"/>
                <w:b/>
                <w:bCs/>
                <w:color w:val="000000"/>
                <w:sz w:val="24"/>
                <w:szCs w:val="24"/>
                <w:lang w:val="kk-KZ"/>
              </w:rPr>
              <w:t>южеттік-рөлдік ойын</w:t>
            </w:r>
            <w:r>
              <w:rPr>
                <w:rFonts w:ascii="Times New Roman" w:hAnsi="Times New Roman"/>
                <w:b/>
                <w:bCs/>
                <w:color w:val="000000"/>
                <w:sz w:val="24"/>
                <w:szCs w:val="24"/>
                <w:lang w:val="kk-KZ"/>
              </w:rPr>
              <w:t xml:space="preserve"> ерте кәсіптік бағдар беру</w:t>
            </w:r>
          </w:p>
          <w:p w14:paraId="276856E9" w14:textId="77777777" w:rsidR="00E42CEC" w:rsidRDefault="00E42CEC">
            <w:pPr>
              <w:pStyle w:val="3"/>
              <w:widowControl w:val="0"/>
              <w:autoSpaceDE w:val="0"/>
              <w:autoSpaceDN w:val="0"/>
              <w:spacing w:before="0" w:after="0"/>
              <w:rPr>
                <w:rFonts w:ascii="Times New Roman" w:hAnsi="Times New Roman"/>
                <w:color w:val="000000"/>
                <w:sz w:val="24"/>
                <w:szCs w:val="24"/>
              </w:rPr>
            </w:pPr>
            <w:r>
              <w:rPr>
                <w:rFonts w:ascii="Times New Roman" w:hAnsi="Times New Roman"/>
                <w:color w:val="000000"/>
                <w:sz w:val="24"/>
                <w:szCs w:val="24"/>
              </w:rPr>
              <w:t>«</w:t>
            </w:r>
            <w:proofErr w:type="spellStart"/>
            <w:r>
              <w:rPr>
                <w:rFonts w:ascii="Times New Roman" w:hAnsi="Times New Roman"/>
                <w:color w:val="000000"/>
                <w:sz w:val="24"/>
                <w:szCs w:val="24"/>
              </w:rPr>
              <w:t>Құрылысшылар</w:t>
            </w:r>
            <w:proofErr w:type="spellEnd"/>
            <w:r>
              <w:rPr>
                <w:rFonts w:ascii="Times New Roman" w:hAnsi="Times New Roman"/>
                <w:color w:val="000000"/>
                <w:sz w:val="24"/>
                <w:szCs w:val="24"/>
              </w:rPr>
              <w:t>»</w:t>
            </w:r>
          </w:p>
          <w:p w14:paraId="68DAF1FF" w14:textId="77777777" w:rsidR="00E42CEC" w:rsidRDefault="00E42CEC">
            <w:pPr>
              <w:pStyle w:val="af1"/>
              <w:widowControl w:val="0"/>
              <w:autoSpaceDE w:val="0"/>
              <w:autoSpaceDN w:val="0"/>
              <w:spacing w:before="0" w:beforeAutospacing="0" w:after="0" w:afterAutospacing="0"/>
              <w:rPr>
                <w:color w:val="000000"/>
              </w:rPr>
            </w:pPr>
            <w:proofErr w:type="spellStart"/>
            <w:r>
              <w:rPr>
                <w:rStyle w:val="af0"/>
                <w:color w:val="000000"/>
              </w:rPr>
              <w:t>Құралдар</w:t>
            </w:r>
            <w:proofErr w:type="spellEnd"/>
            <w:r>
              <w:rPr>
                <w:rStyle w:val="af0"/>
                <w:color w:val="000000"/>
              </w:rPr>
              <w:t>:</w:t>
            </w:r>
            <w:r>
              <w:rPr>
                <w:color w:val="000000"/>
              </w:rPr>
              <w:br/>
            </w:r>
            <w:proofErr w:type="spellStart"/>
            <w:r>
              <w:rPr>
                <w:color w:val="000000"/>
              </w:rPr>
              <w:t>Кубиктер</w:t>
            </w:r>
            <w:proofErr w:type="spellEnd"/>
            <w:r>
              <w:rPr>
                <w:color w:val="000000"/>
              </w:rPr>
              <w:t>, конструктор.</w:t>
            </w:r>
          </w:p>
          <w:p w14:paraId="3282BD2C"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Балалар</w:t>
            </w:r>
            <w:proofErr w:type="spellEnd"/>
            <w:r>
              <w:rPr>
                <w:rStyle w:val="apple-converted-space"/>
                <w:color w:val="000000"/>
              </w:rPr>
              <w:t> </w:t>
            </w:r>
            <w:proofErr w:type="spellStart"/>
            <w:r>
              <w:rPr>
                <w:rStyle w:val="af0"/>
                <w:color w:val="000000"/>
              </w:rPr>
              <w:t>құрылыс</w:t>
            </w:r>
            <w:proofErr w:type="spellEnd"/>
            <w:r>
              <w:rPr>
                <w:rStyle w:val="af0"/>
                <w:color w:val="000000"/>
                <w:lang w:val="kk-KZ"/>
              </w:rPr>
              <w:t>-</w:t>
            </w:r>
            <w:proofErr w:type="spellStart"/>
            <w:r>
              <w:rPr>
                <w:rStyle w:val="af0"/>
                <w:color w:val="000000"/>
              </w:rPr>
              <w:t>шы</w:t>
            </w:r>
            <w:proofErr w:type="spellEnd"/>
            <w:r>
              <w:rPr>
                <w:rStyle w:val="apple-converted-space"/>
                <w:color w:val="000000"/>
              </w:rPr>
              <w:t> </w:t>
            </w:r>
            <w:proofErr w:type="spellStart"/>
            <w:r>
              <w:rPr>
                <w:color w:val="000000"/>
              </w:rPr>
              <w:t>болады</w:t>
            </w:r>
            <w:proofErr w:type="spellEnd"/>
            <w:r>
              <w:rPr>
                <w:color w:val="000000"/>
              </w:rPr>
              <w:t>.</w:t>
            </w:r>
            <w:r>
              <w:rPr>
                <w:color w:val="000000"/>
              </w:rPr>
              <w:br/>
            </w:r>
            <w:proofErr w:type="spellStart"/>
            <w:r>
              <w:rPr>
                <w:color w:val="000000"/>
              </w:rPr>
              <w:t>Үй</w:t>
            </w:r>
            <w:proofErr w:type="spellEnd"/>
            <w:r>
              <w:rPr>
                <w:color w:val="000000"/>
              </w:rPr>
              <w:t xml:space="preserve">, </w:t>
            </w:r>
            <w:proofErr w:type="spellStart"/>
            <w:r>
              <w:rPr>
                <w:color w:val="000000"/>
              </w:rPr>
              <w:t>көпір</w:t>
            </w:r>
            <w:proofErr w:type="spellEnd"/>
            <w:r>
              <w:rPr>
                <w:color w:val="000000"/>
              </w:rPr>
              <w:t>, гараж салады.</w:t>
            </w:r>
            <w:r>
              <w:rPr>
                <w:color w:val="000000"/>
              </w:rPr>
              <w:br/>
            </w:r>
            <w:proofErr w:type="spellStart"/>
            <w:r>
              <w:rPr>
                <w:color w:val="000000"/>
              </w:rPr>
              <w:t>Тәрбиеші</w:t>
            </w:r>
            <w:proofErr w:type="spellEnd"/>
            <w:r>
              <w:rPr>
                <w:color w:val="000000"/>
              </w:rPr>
              <w:t>: «</w:t>
            </w:r>
            <w:proofErr w:type="spellStart"/>
            <w:r>
              <w:rPr>
                <w:color w:val="000000"/>
              </w:rPr>
              <w:t>Бұл</w:t>
            </w:r>
            <w:proofErr w:type="spellEnd"/>
            <w:r>
              <w:rPr>
                <w:color w:val="000000"/>
              </w:rPr>
              <w:t xml:space="preserve"> не? </w:t>
            </w:r>
            <w:proofErr w:type="spellStart"/>
            <w:r>
              <w:rPr>
                <w:color w:val="000000"/>
              </w:rPr>
              <w:t>Кім</w:t>
            </w:r>
            <w:proofErr w:type="spellEnd"/>
            <w:r>
              <w:rPr>
                <w:color w:val="000000"/>
              </w:rPr>
              <w:t xml:space="preserve"> </w:t>
            </w:r>
            <w:proofErr w:type="spellStart"/>
            <w:r>
              <w:rPr>
                <w:color w:val="000000"/>
              </w:rPr>
              <w:t>тұрады</w:t>
            </w:r>
            <w:proofErr w:type="spellEnd"/>
            <w:r>
              <w:rPr>
                <w:color w:val="000000"/>
              </w:rPr>
              <w:t xml:space="preserve">?» </w:t>
            </w:r>
            <w:proofErr w:type="spellStart"/>
            <w:r>
              <w:rPr>
                <w:color w:val="000000"/>
              </w:rPr>
              <w:t>деп</w:t>
            </w:r>
            <w:proofErr w:type="spellEnd"/>
            <w:r>
              <w:rPr>
                <w:color w:val="000000"/>
              </w:rPr>
              <w:t xml:space="preserve"> </w:t>
            </w:r>
            <w:proofErr w:type="spellStart"/>
            <w:r>
              <w:rPr>
                <w:color w:val="000000"/>
              </w:rPr>
              <w:t>сұрақ</w:t>
            </w:r>
            <w:proofErr w:type="spellEnd"/>
            <w:r>
              <w:rPr>
                <w:color w:val="000000"/>
              </w:rPr>
              <w:t xml:space="preserve"> </w:t>
            </w:r>
            <w:proofErr w:type="spellStart"/>
            <w:r>
              <w:rPr>
                <w:color w:val="000000"/>
              </w:rPr>
              <w:t>қояды</w:t>
            </w:r>
            <w:proofErr w:type="spellEnd"/>
            <w:r>
              <w:rPr>
                <w:color w:val="000000"/>
              </w:rPr>
              <w:t>.</w:t>
            </w:r>
          </w:p>
          <w:p w14:paraId="5CA00C49" w14:textId="77777777" w:rsidR="00E42CEC" w:rsidRDefault="00E42CEC">
            <w:pPr>
              <w:pStyle w:val="ae"/>
              <w:widowControl w:val="0"/>
              <w:autoSpaceDE w:val="0"/>
              <w:autoSpaceDN w:val="0"/>
              <w:rPr>
                <w:rFonts w:ascii="Times New Roman" w:hAnsi="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03043B6B"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Адалдық әліппесі</w:t>
            </w:r>
          </w:p>
          <w:p w14:paraId="546824C1"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Style w:val="af0"/>
                <w:color w:val="000000"/>
                <w:sz w:val="24"/>
                <w:szCs w:val="24"/>
                <w:lang w:val="kk-KZ"/>
              </w:rPr>
              <w:t>«Шын айтамын»</w:t>
            </w:r>
          </w:p>
          <w:p w14:paraId="3A56D263"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Style w:val="af0"/>
                <w:color w:val="000000"/>
                <w:sz w:val="24"/>
                <w:szCs w:val="24"/>
                <w:lang w:val="kk-KZ"/>
              </w:rPr>
              <w:t>Құрал:</w:t>
            </w:r>
            <w:r>
              <w:rPr>
                <w:rFonts w:ascii="Times New Roman" w:hAnsi="Times New Roman"/>
                <w:sz w:val="24"/>
                <w:szCs w:val="24"/>
                <w:lang w:val="kk-KZ"/>
              </w:rPr>
              <w:br/>
              <w:t>смайлик</w:t>
            </w:r>
          </w:p>
          <w:p w14:paraId="2FD1FB61"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Style w:val="af0"/>
                <w:color w:val="000000"/>
                <w:sz w:val="24"/>
                <w:szCs w:val="24"/>
                <w:lang w:val="kk-KZ"/>
              </w:rPr>
              <w:t>Барысы:</w:t>
            </w:r>
            <w:r w:rsidRPr="00E42CEC">
              <w:rPr>
                <w:rFonts w:ascii="Times New Roman" w:hAnsi="Times New Roman"/>
                <w:sz w:val="24"/>
                <w:szCs w:val="24"/>
                <w:lang w:val="kk-KZ"/>
              </w:rPr>
              <w:br/>
              <w:t>Тәрбиеші қысқа сөйлем айтады.</w:t>
            </w:r>
          </w:p>
          <w:p w14:paraId="25A582CB"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Style w:val="af0"/>
                <w:color w:val="000000"/>
                <w:sz w:val="24"/>
                <w:szCs w:val="24"/>
                <w:lang w:val="kk-KZ"/>
              </w:rPr>
              <w:t>Мысалдар:</w:t>
            </w:r>
          </w:p>
          <w:p w14:paraId="59977552"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«Мен ойыншықты алдым»</w:t>
            </w:r>
          </w:p>
          <w:p w14:paraId="227CA0E2"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«Мен досыма көмектестім»</w:t>
            </w:r>
          </w:p>
          <w:p w14:paraId="2234CCA1"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«Мен бөтен затты алмадым»</w:t>
            </w:r>
          </w:p>
          <w:p w14:paraId="5E9AFDC0"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Балалар шын айтса смайлик көтереді.</w:t>
            </w:r>
          </w:p>
          <w:p w14:paraId="7B05909A"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Style w:val="af0"/>
                <w:color w:val="000000"/>
                <w:sz w:val="24"/>
                <w:szCs w:val="24"/>
                <w:lang w:val="kk-KZ"/>
              </w:rPr>
              <w:t>Айтылатын ой:</w:t>
            </w:r>
            <w:r w:rsidRPr="00E42CEC">
              <w:rPr>
                <w:rFonts w:ascii="Times New Roman" w:hAnsi="Times New Roman"/>
                <w:sz w:val="24"/>
                <w:szCs w:val="24"/>
                <w:lang w:val="kk-KZ"/>
              </w:rPr>
              <w:br/>
            </w:r>
            <w:r w:rsidRPr="00E42CEC">
              <w:rPr>
                <w:rStyle w:val="af2"/>
                <w:rFonts w:ascii="Times New Roman" w:hAnsi="Times New Roman"/>
                <w:color w:val="000000"/>
                <w:sz w:val="24"/>
                <w:szCs w:val="24"/>
                <w:lang w:val="kk-KZ"/>
              </w:rPr>
              <w:t>«Шын айту жақсы»</w:t>
            </w:r>
          </w:p>
          <w:p w14:paraId="1F896CB1" w14:textId="77777777" w:rsidR="00E42CEC" w:rsidRPr="00E42CEC" w:rsidRDefault="00E42CEC">
            <w:pPr>
              <w:widowControl w:val="0"/>
              <w:autoSpaceDE w:val="0"/>
              <w:autoSpaceDN w:val="0"/>
              <w:spacing w:after="0" w:line="240" w:lineRule="auto"/>
              <w:rPr>
                <w:rFonts w:ascii="Times New Roman" w:hAnsi="Times New Roman" w:cs="Times New Roman"/>
                <w:sz w:val="24"/>
                <w:szCs w:val="24"/>
                <w:lang w:val="kk-KZ"/>
              </w:rPr>
            </w:pPr>
          </w:p>
        </w:tc>
        <w:tc>
          <w:tcPr>
            <w:tcW w:w="2264" w:type="dxa"/>
            <w:gridSpan w:val="2"/>
            <w:tcBorders>
              <w:top w:val="single" w:sz="4" w:space="0" w:color="000000"/>
              <w:left w:val="single" w:sz="4" w:space="0" w:color="000000"/>
              <w:bottom w:val="single" w:sz="4" w:space="0" w:color="000000"/>
              <w:right w:val="single" w:sz="4" w:space="0" w:color="000000"/>
            </w:tcBorders>
          </w:tcPr>
          <w:p w14:paraId="761B88CE" w14:textId="77777777" w:rsidR="00E42CEC" w:rsidRPr="00E42CEC" w:rsidRDefault="00E42CEC">
            <w:pPr>
              <w:pStyle w:val="20"/>
              <w:widowControl w:val="0"/>
              <w:autoSpaceDE w:val="0"/>
              <w:autoSpaceDN w:val="0"/>
              <w:spacing w:before="0" w:after="0"/>
              <w:rPr>
                <w:rFonts w:ascii="Times New Roman" w:hAnsi="Times New Roman"/>
                <w:b/>
                <w:bCs/>
                <w:color w:val="000000"/>
                <w:sz w:val="24"/>
                <w:szCs w:val="24"/>
                <w:lang w:val="kk-KZ"/>
              </w:rPr>
            </w:pPr>
            <w:r>
              <w:rPr>
                <w:rFonts w:ascii="Times New Roman" w:hAnsi="Times New Roman"/>
                <w:b/>
                <w:bCs/>
                <w:color w:val="000000"/>
                <w:sz w:val="24"/>
                <w:szCs w:val="24"/>
                <w:lang w:val="kk-KZ"/>
              </w:rPr>
              <w:t>Қ</w:t>
            </w:r>
            <w:r w:rsidRPr="00E42CEC">
              <w:rPr>
                <w:rFonts w:ascii="Times New Roman" w:hAnsi="Times New Roman"/>
                <w:b/>
                <w:bCs/>
                <w:color w:val="000000"/>
                <w:sz w:val="24"/>
                <w:szCs w:val="24"/>
                <w:lang w:val="kk-KZ"/>
              </w:rPr>
              <w:t>ұқықтық сауаттылық</w:t>
            </w:r>
          </w:p>
          <w:p w14:paraId="195C441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 «Болады болмайды»</w:t>
            </w:r>
          </w:p>
          <w:p w14:paraId="03AE015A"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Қарапайым қауіпсіздік пен шекара.</w:t>
            </w:r>
          </w:p>
          <w:p w14:paraId="457693FD"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Құрал:</w:t>
            </w:r>
            <w:r w:rsidRPr="00E42CEC">
              <w:rPr>
                <w:color w:val="000000"/>
                <w:lang w:val="kk-KZ"/>
              </w:rPr>
              <w:br/>
            </w:r>
            <w:r w:rsidRPr="00E42CEC">
              <w:rPr>
                <w:rStyle w:val="af0"/>
                <w:color w:val="000000"/>
                <w:lang w:val="kk-KZ"/>
              </w:rPr>
              <w:t>Мысалдар:</w:t>
            </w:r>
          </w:p>
          <w:p w14:paraId="711836E3"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Досыңмен кезекпен ойнау </w:t>
            </w:r>
          </w:p>
          <w:p w14:paraId="48FE847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Досыңды итеру </w:t>
            </w:r>
          </w:p>
          <w:p w14:paraId="672CDFE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Үлкенге айту </w:t>
            </w:r>
          </w:p>
          <w:p w14:paraId="3F96D233"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Затты</w:t>
            </w:r>
            <w:proofErr w:type="spellEnd"/>
            <w:r>
              <w:rPr>
                <w:color w:val="000000"/>
              </w:rPr>
              <w:t xml:space="preserve"> </w:t>
            </w:r>
            <w:proofErr w:type="spellStart"/>
            <w:r>
              <w:rPr>
                <w:color w:val="000000"/>
              </w:rPr>
              <w:t>тартып</w:t>
            </w:r>
            <w:proofErr w:type="spellEnd"/>
            <w:r>
              <w:rPr>
                <w:color w:val="000000"/>
              </w:rPr>
              <w:t xml:space="preserve"> </w:t>
            </w:r>
            <w:proofErr w:type="spellStart"/>
            <w:r>
              <w:rPr>
                <w:color w:val="000000"/>
              </w:rPr>
              <w:t>алу</w:t>
            </w:r>
            <w:proofErr w:type="spellEnd"/>
            <w:r>
              <w:rPr>
                <w:color w:val="000000"/>
              </w:rPr>
              <w:t xml:space="preserve"> </w:t>
            </w:r>
          </w:p>
          <w:p w14:paraId="180ABF3A" w14:textId="77777777" w:rsidR="00E42CEC" w:rsidRDefault="00E42CEC">
            <w:pPr>
              <w:pStyle w:val="af1"/>
              <w:widowControl w:val="0"/>
              <w:autoSpaceDE w:val="0"/>
              <w:autoSpaceDN w:val="0"/>
              <w:spacing w:before="0" w:beforeAutospacing="0" w:after="0" w:afterAutospacing="0"/>
              <w:rPr>
                <w:b/>
                <w:bCs/>
              </w:rPr>
            </w:pPr>
          </w:p>
        </w:tc>
        <w:tc>
          <w:tcPr>
            <w:tcW w:w="2267" w:type="dxa"/>
            <w:gridSpan w:val="2"/>
            <w:tcBorders>
              <w:top w:val="single" w:sz="4" w:space="0" w:color="000000"/>
              <w:left w:val="single" w:sz="4" w:space="0" w:color="000000"/>
              <w:bottom w:val="single" w:sz="4" w:space="0" w:color="000000"/>
              <w:right w:val="single" w:sz="4" w:space="0" w:color="000000"/>
            </w:tcBorders>
          </w:tcPr>
          <w:p w14:paraId="6F56DF98" w14:textId="77777777" w:rsidR="00E42CEC" w:rsidRDefault="00E42CEC">
            <w:pPr>
              <w:pStyle w:val="20"/>
              <w:widowControl w:val="0"/>
              <w:autoSpaceDE w:val="0"/>
              <w:autoSpaceDN w:val="0"/>
              <w:spacing w:before="0" w:after="0"/>
              <w:rPr>
                <w:rFonts w:ascii="Times New Roman" w:hAnsi="Times New Roman"/>
                <w:b/>
                <w:bCs/>
                <w:color w:val="000000"/>
                <w:sz w:val="24"/>
                <w:szCs w:val="24"/>
              </w:rPr>
            </w:pPr>
            <w:proofErr w:type="spellStart"/>
            <w:r>
              <w:rPr>
                <w:rFonts w:ascii="Times New Roman" w:hAnsi="Times New Roman"/>
                <w:b/>
                <w:bCs/>
                <w:color w:val="000000"/>
                <w:sz w:val="24"/>
                <w:szCs w:val="24"/>
              </w:rPr>
              <w:t>Қаржылық</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сауаттылық</w:t>
            </w:r>
            <w:proofErr w:type="spellEnd"/>
          </w:p>
          <w:p w14:paraId="72CCCE04" w14:textId="77777777" w:rsidR="00E42CEC" w:rsidRDefault="00E42CEC">
            <w:pPr>
              <w:pStyle w:val="af1"/>
              <w:widowControl w:val="0"/>
              <w:autoSpaceDE w:val="0"/>
              <w:autoSpaceDN w:val="0"/>
              <w:spacing w:before="0" w:beforeAutospacing="0" w:after="0" w:afterAutospacing="0"/>
              <w:rPr>
                <w:color w:val="000000"/>
              </w:rPr>
            </w:pPr>
            <w:r>
              <w:rPr>
                <w:rStyle w:val="af0"/>
                <w:color w:val="000000"/>
              </w:rPr>
              <w:t>«</w:t>
            </w:r>
            <w:proofErr w:type="spellStart"/>
            <w:r>
              <w:rPr>
                <w:rStyle w:val="af0"/>
                <w:color w:val="000000"/>
              </w:rPr>
              <w:t>Біреуін</w:t>
            </w:r>
            <w:proofErr w:type="spellEnd"/>
            <w:r>
              <w:rPr>
                <w:rStyle w:val="af0"/>
                <w:color w:val="000000"/>
              </w:rPr>
              <w:t xml:space="preserve"> </w:t>
            </w:r>
            <w:proofErr w:type="spellStart"/>
            <w:r>
              <w:rPr>
                <w:rStyle w:val="af0"/>
                <w:color w:val="000000"/>
              </w:rPr>
              <w:t>таңдаймын</w:t>
            </w:r>
            <w:proofErr w:type="spellEnd"/>
            <w:r>
              <w:rPr>
                <w:rStyle w:val="af0"/>
                <w:color w:val="000000"/>
              </w:rPr>
              <w:t>»</w:t>
            </w:r>
          </w:p>
          <w:p w14:paraId="36085CC6"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Таңдау</w:t>
            </w:r>
            <w:proofErr w:type="spellEnd"/>
            <w:r>
              <w:rPr>
                <w:color w:val="000000"/>
              </w:rPr>
              <w:t xml:space="preserve"> </w:t>
            </w:r>
            <w:proofErr w:type="spellStart"/>
            <w:r>
              <w:rPr>
                <w:color w:val="000000"/>
              </w:rPr>
              <w:t>жасау</w:t>
            </w:r>
            <w:proofErr w:type="spellEnd"/>
            <w:r>
              <w:rPr>
                <w:color w:val="000000"/>
              </w:rPr>
              <w:t>.</w:t>
            </w:r>
          </w:p>
          <w:p w14:paraId="79DBF25D" w14:textId="77777777" w:rsidR="00E42CEC" w:rsidRDefault="00E42CEC">
            <w:pPr>
              <w:pStyle w:val="af1"/>
              <w:widowControl w:val="0"/>
              <w:autoSpaceDE w:val="0"/>
              <w:autoSpaceDN w:val="0"/>
              <w:spacing w:before="0" w:beforeAutospacing="0" w:after="0" w:afterAutospacing="0"/>
              <w:rPr>
                <w:color w:val="000000"/>
              </w:rPr>
            </w:pPr>
            <w:proofErr w:type="spellStart"/>
            <w:r>
              <w:rPr>
                <w:rStyle w:val="af0"/>
                <w:color w:val="000000"/>
              </w:rPr>
              <w:t>Құрал</w:t>
            </w:r>
            <w:proofErr w:type="spellEnd"/>
            <w:r>
              <w:rPr>
                <w:rStyle w:val="af0"/>
                <w:color w:val="000000"/>
              </w:rPr>
              <w:t>:</w:t>
            </w:r>
            <w:r>
              <w:rPr>
                <w:color w:val="000000"/>
              </w:rPr>
              <w:br/>
              <w:t xml:space="preserve">1 </w:t>
            </w:r>
            <w:proofErr w:type="spellStart"/>
            <w:r>
              <w:rPr>
                <w:color w:val="000000"/>
              </w:rPr>
              <w:t>ойыншық</w:t>
            </w:r>
            <w:proofErr w:type="spellEnd"/>
            <w:r>
              <w:rPr>
                <w:color w:val="000000"/>
              </w:rPr>
              <w:t xml:space="preserve"> </w:t>
            </w:r>
            <w:proofErr w:type="spellStart"/>
            <w:r>
              <w:rPr>
                <w:color w:val="000000"/>
              </w:rPr>
              <w:t>ақша</w:t>
            </w:r>
            <w:proofErr w:type="spellEnd"/>
          </w:p>
          <w:p w14:paraId="05EDE335" w14:textId="77777777" w:rsidR="00E42CEC" w:rsidRDefault="00E42CEC">
            <w:pPr>
              <w:pStyle w:val="af1"/>
              <w:widowControl w:val="0"/>
              <w:autoSpaceDE w:val="0"/>
              <w:autoSpaceDN w:val="0"/>
              <w:spacing w:before="0" w:beforeAutospacing="0" w:after="0" w:afterAutospacing="0"/>
              <w:rPr>
                <w:color w:val="000000"/>
              </w:rPr>
            </w:pPr>
            <w:proofErr w:type="spellStart"/>
            <w:r>
              <w:rPr>
                <w:rStyle w:val="af0"/>
                <w:color w:val="000000"/>
              </w:rPr>
              <w:t>Барысы</w:t>
            </w:r>
            <w:proofErr w:type="spellEnd"/>
            <w:r>
              <w:rPr>
                <w:rStyle w:val="af0"/>
                <w:color w:val="000000"/>
              </w:rPr>
              <w:t>:</w:t>
            </w:r>
            <w:r>
              <w:rPr>
                <w:color w:val="000000"/>
              </w:rPr>
              <w:br/>
            </w:r>
            <w:proofErr w:type="spellStart"/>
            <w:r>
              <w:rPr>
                <w:color w:val="000000"/>
              </w:rPr>
              <w:t>Алдында</w:t>
            </w:r>
            <w:proofErr w:type="spellEnd"/>
            <w:r>
              <w:rPr>
                <w:color w:val="000000"/>
              </w:rPr>
              <w:t xml:space="preserve"> 2 </w:t>
            </w:r>
            <w:proofErr w:type="spellStart"/>
            <w:r>
              <w:rPr>
                <w:color w:val="000000"/>
              </w:rPr>
              <w:t>сурет</w:t>
            </w:r>
            <w:proofErr w:type="spellEnd"/>
            <w:r>
              <w:rPr>
                <w:color w:val="000000"/>
              </w:rPr>
              <w:t>:</w:t>
            </w:r>
          </w:p>
          <w:p w14:paraId="123220D4" w14:textId="77777777" w:rsidR="00E42CEC" w:rsidRDefault="00E42CEC">
            <w:pPr>
              <w:pStyle w:val="af1"/>
              <w:widowControl w:val="0"/>
              <w:autoSpaceDE w:val="0"/>
              <w:autoSpaceDN w:val="0"/>
              <w:spacing w:before="0" w:beforeAutospacing="0" w:after="0" w:afterAutospacing="0"/>
              <w:rPr>
                <w:color w:val="000000"/>
              </w:rPr>
            </w:pPr>
            <w:r>
              <w:rPr>
                <w:color w:val="000000"/>
              </w:rPr>
              <w:t xml:space="preserve"> </w:t>
            </w:r>
            <w:proofErr w:type="spellStart"/>
            <w:r>
              <w:rPr>
                <w:color w:val="000000"/>
              </w:rPr>
              <w:t>алма</w:t>
            </w:r>
            <w:proofErr w:type="spellEnd"/>
          </w:p>
          <w:p w14:paraId="28221DD0" w14:textId="77777777" w:rsidR="00E42CEC" w:rsidRDefault="00E42CEC">
            <w:pPr>
              <w:pStyle w:val="af1"/>
              <w:widowControl w:val="0"/>
              <w:autoSpaceDE w:val="0"/>
              <w:autoSpaceDN w:val="0"/>
              <w:spacing w:before="0" w:beforeAutospacing="0" w:after="0" w:afterAutospacing="0"/>
              <w:rPr>
                <w:color w:val="000000"/>
              </w:rPr>
            </w:pPr>
            <w:r>
              <w:rPr>
                <w:color w:val="000000"/>
              </w:rPr>
              <w:t xml:space="preserve"> </w:t>
            </w:r>
            <w:proofErr w:type="spellStart"/>
            <w:r>
              <w:rPr>
                <w:color w:val="000000"/>
              </w:rPr>
              <w:t>тәтті</w:t>
            </w:r>
            <w:proofErr w:type="spellEnd"/>
          </w:p>
          <w:p w14:paraId="3FDE8243" w14:textId="77777777" w:rsidR="00E42CEC" w:rsidRDefault="00E42CEC">
            <w:pPr>
              <w:pStyle w:val="af1"/>
              <w:widowControl w:val="0"/>
              <w:autoSpaceDE w:val="0"/>
              <w:autoSpaceDN w:val="0"/>
              <w:spacing w:before="0" w:beforeAutospacing="0" w:after="0" w:afterAutospacing="0"/>
              <w:rPr>
                <w:color w:val="000000"/>
              </w:rPr>
            </w:pPr>
            <w:r>
              <w:rPr>
                <w:color w:val="000000"/>
              </w:rPr>
              <w:t>Бала</w:t>
            </w:r>
            <w:r>
              <w:rPr>
                <w:rStyle w:val="apple-converted-space"/>
                <w:color w:val="000000"/>
              </w:rPr>
              <w:t> </w:t>
            </w:r>
            <w:proofErr w:type="spellStart"/>
            <w:r>
              <w:rPr>
                <w:rStyle w:val="af0"/>
                <w:color w:val="000000"/>
              </w:rPr>
              <w:t>біреуін</w:t>
            </w:r>
            <w:proofErr w:type="spellEnd"/>
            <w:r>
              <w:rPr>
                <w:rStyle w:val="af0"/>
                <w:color w:val="000000"/>
              </w:rPr>
              <w:t xml:space="preserve"> </w:t>
            </w:r>
            <w:proofErr w:type="spellStart"/>
            <w:r>
              <w:rPr>
                <w:rStyle w:val="af0"/>
                <w:color w:val="000000"/>
              </w:rPr>
              <w:t>ғана</w:t>
            </w:r>
            <w:proofErr w:type="spellEnd"/>
            <w:r>
              <w:rPr>
                <w:rStyle w:val="apple-converted-space"/>
                <w:color w:val="000000"/>
              </w:rPr>
              <w:t> </w:t>
            </w:r>
            <w:proofErr w:type="spellStart"/>
            <w:r>
              <w:rPr>
                <w:color w:val="000000"/>
              </w:rPr>
              <w:t>таңдайды</w:t>
            </w:r>
            <w:proofErr w:type="spellEnd"/>
            <w:r>
              <w:rPr>
                <w:color w:val="000000"/>
              </w:rPr>
              <w:t>.</w:t>
            </w:r>
          </w:p>
          <w:p w14:paraId="56382C0A" w14:textId="77777777" w:rsidR="00E42CEC" w:rsidRDefault="00E42CEC">
            <w:pPr>
              <w:pStyle w:val="af1"/>
              <w:widowControl w:val="0"/>
              <w:autoSpaceDE w:val="0"/>
              <w:autoSpaceDN w:val="0"/>
              <w:spacing w:before="0" w:beforeAutospacing="0" w:after="0" w:afterAutospacing="0"/>
              <w:rPr>
                <w:color w:val="000000"/>
              </w:rPr>
            </w:pPr>
            <w:r>
              <w:rPr>
                <w:rStyle w:val="af0"/>
                <w:color w:val="000000"/>
              </w:rPr>
              <w:t>Ой:</w:t>
            </w:r>
            <w:r>
              <w:rPr>
                <w:color w:val="000000"/>
              </w:rPr>
              <w:br/>
            </w:r>
            <w:r>
              <w:rPr>
                <w:rStyle w:val="af2"/>
                <w:color w:val="000000"/>
              </w:rPr>
              <w:t>«</w:t>
            </w:r>
            <w:proofErr w:type="spellStart"/>
            <w:r>
              <w:rPr>
                <w:rStyle w:val="af2"/>
                <w:color w:val="000000"/>
              </w:rPr>
              <w:t>Біреуін</w:t>
            </w:r>
            <w:proofErr w:type="spellEnd"/>
            <w:r>
              <w:rPr>
                <w:rStyle w:val="af2"/>
                <w:color w:val="000000"/>
              </w:rPr>
              <w:t xml:space="preserve"> </w:t>
            </w:r>
            <w:proofErr w:type="spellStart"/>
            <w:r>
              <w:rPr>
                <w:rStyle w:val="af2"/>
                <w:color w:val="000000"/>
              </w:rPr>
              <w:t>аламыз</w:t>
            </w:r>
            <w:proofErr w:type="spellEnd"/>
            <w:r>
              <w:rPr>
                <w:rStyle w:val="af2"/>
                <w:color w:val="000000"/>
              </w:rPr>
              <w:t>»</w:t>
            </w:r>
          </w:p>
          <w:p w14:paraId="43FE6475" w14:textId="77777777" w:rsidR="00E42CEC" w:rsidRDefault="00E42CEC">
            <w:pPr>
              <w:widowControl w:val="0"/>
              <w:autoSpaceDE w:val="0"/>
              <w:autoSpaceDN w:val="0"/>
              <w:spacing w:after="0" w:line="240" w:lineRule="auto"/>
              <w:rPr>
                <w:rFonts w:ascii="Times New Roman" w:hAnsi="Times New Roman" w:cs="Times New Roman"/>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1160BAC4" w14:textId="77777777" w:rsidR="00E42CEC" w:rsidRDefault="00E42CEC">
            <w:pPr>
              <w:pStyle w:val="p2"/>
              <w:widowControl w:val="0"/>
              <w:autoSpaceDE w:val="0"/>
              <w:autoSpaceDN w:val="0"/>
              <w:spacing w:before="0"/>
              <w:ind w:left="0" w:firstLine="0"/>
              <w:rPr>
                <w:rStyle w:val="apple-tab-span"/>
                <w:rFonts w:ascii="Times New Roman" w:hAnsi="Times New Roman"/>
                <w:b/>
                <w:sz w:val="24"/>
                <w:szCs w:val="24"/>
                <w:lang w:val="kk-KZ"/>
              </w:rPr>
            </w:pPr>
            <w:r>
              <w:rPr>
                <w:rStyle w:val="apple-tab-span"/>
                <w:b/>
                <w:sz w:val="24"/>
                <w:szCs w:val="24"/>
              </w:rPr>
              <w:t>Эксперимент</w:t>
            </w:r>
          </w:p>
          <w:p w14:paraId="46E9B803" w14:textId="77777777" w:rsidR="00E42CEC" w:rsidRDefault="00E42CEC">
            <w:pPr>
              <w:pStyle w:val="p2"/>
              <w:widowControl w:val="0"/>
              <w:autoSpaceDE w:val="0"/>
              <w:autoSpaceDN w:val="0"/>
              <w:spacing w:before="0"/>
              <w:ind w:left="0" w:firstLine="0"/>
              <w:rPr>
                <w:rStyle w:val="apple-tab-span"/>
                <w:sz w:val="24"/>
                <w:szCs w:val="24"/>
              </w:rPr>
            </w:pPr>
            <w:proofErr w:type="spellStart"/>
            <w:r>
              <w:rPr>
                <w:rStyle w:val="apple-tab-span"/>
                <w:sz w:val="24"/>
                <w:szCs w:val="24"/>
              </w:rPr>
              <w:t>Сиқырлы</w:t>
            </w:r>
            <w:proofErr w:type="spellEnd"/>
            <w:r>
              <w:rPr>
                <w:rStyle w:val="apple-tab-span"/>
                <w:sz w:val="24"/>
                <w:szCs w:val="24"/>
              </w:rPr>
              <w:t xml:space="preserve"> </w:t>
            </w:r>
            <w:proofErr w:type="spellStart"/>
            <w:r>
              <w:rPr>
                <w:rStyle w:val="apple-tab-span"/>
                <w:sz w:val="24"/>
                <w:szCs w:val="24"/>
              </w:rPr>
              <w:t>түс</w:t>
            </w:r>
            <w:proofErr w:type="spellEnd"/>
          </w:p>
          <w:p w14:paraId="0F451785" w14:textId="77777777" w:rsidR="00E42CEC" w:rsidRDefault="00E42CEC">
            <w:pPr>
              <w:pStyle w:val="p2"/>
              <w:widowControl w:val="0"/>
              <w:autoSpaceDE w:val="0"/>
              <w:autoSpaceDN w:val="0"/>
              <w:spacing w:before="0"/>
              <w:ind w:left="0" w:firstLine="0"/>
            </w:pPr>
            <w:proofErr w:type="spellStart"/>
            <w:r>
              <w:rPr>
                <w:rStyle w:val="s1"/>
                <w:sz w:val="24"/>
                <w:szCs w:val="24"/>
              </w:rPr>
              <w:t>Қызыл</w:t>
            </w:r>
            <w:proofErr w:type="spellEnd"/>
            <w:r>
              <w:rPr>
                <w:rStyle w:val="s1"/>
                <w:sz w:val="24"/>
                <w:szCs w:val="24"/>
              </w:rPr>
              <w:t xml:space="preserve">, </w:t>
            </w:r>
            <w:proofErr w:type="spellStart"/>
            <w:r>
              <w:rPr>
                <w:rStyle w:val="s1"/>
                <w:sz w:val="24"/>
                <w:szCs w:val="24"/>
              </w:rPr>
              <w:t>сары</w:t>
            </w:r>
            <w:proofErr w:type="spellEnd"/>
            <w:r>
              <w:rPr>
                <w:rStyle w:val="s1"/>
                <w:sz w:val="24"/>
                <w:szCs w:val="24"/>
              </w:rPr>
              <w:t xml:space="preserve">, </w:t>
            </w:r>
            <w:proofErr w:type="spellStart"/>
            <w:r>
              <w:rPr>
                <w:rStyle w:val="s1"/>
                <w:sz w:val="24"/>
                <w:szCs w:val="24"/>
              </w:rPr>
              <w:t>көк</w:t>
            </w:r>
            <w:proofErr w:type="spellEnd"/>
            <w:r>
              <w:rPr>
                <w:rStyle w:val="s1"/>
                <w:sz w:val="24"/>
                <w:szCs w:val="24"/>
                <w:lang w:val="kk-KZ"/>
              </w:rPr>
              <w:t xml:space="preserve"> </w:t>
            </w:r>
            <w:proofErr w:type="spellStart"/>
            <w:r>
              <w:rPr>
                <w:rStyle w:val="s1"/>
                <w:sz w:val="24"/>
                <w:szCs w:val="24"/>
              </w:rPr>
              <w:t>түсті</w:t>
            </w:r>
            <w:proofErr w:type="spellEnd"/>
            <w:r>
              <w:rPr>
                <w:rStyle w:val="s1"/>
                <w:sz w:val="24"/>
                <w:szCs w:val="24"/>
              </w:rPr>
              <w:t xml:space="preserve"> </w:t>
            </w:r>
            <w:proofErr w:type="spellStart"/>
            <w:proofErr w:type="gramStart"/>
            <w:r>
              <w:rPr>
                <w:rStyle w:val="s1"/>
                <w:sz w:val="24"/>
                <w:szCs w:val="24"/>
              </w:rPr>
              <w:t>гуашь,Су</w:t>
            </w:r>
            <w:proofErr w:type="spellEnd"/>
            <w:proofErr w:type="gramEnd"/>
            <w:r>
              <w:rPr>
                <w:rStyle w:val="s1"/>
                <w:sz w:val="24"/>
                <w:szCs w:val="24"/>
              </w:rPr>
              <w:t>,</w:t>
            </w:r>
          </w:p>
          <w:p w14:paraId="68A40748" w14:textId="77777777" w:rsidR="00E42CEC" w:rsidRDefault="00E42CEC">
            <w:pPr>
              <w:pStyle w:val="p2"/>
              <w:widowControl w:val="0"/>
              <w:autoSpaceDE w:val="0"/>
              <w:autoSpaceDN w:val="0"/>
              <w:spacing w:before="0"/>
              <w:ind w:left="0" w:firstLine="0"/>
              <w:rPr>
                <w:rFonts w:ascii="Times New Roman" w:hAnsi="Times New Roman"/>
                <w:sz w:val="24"/>
                <w:szCs w:val="24"/>
              </w:rPr>
            </w:pPr>
            <w:proofErr w:type="spellStart"/>
            <w:r>
              <w:rPr>
                <w:rStyle w:val="s1"/>
                <w:sz w:val="24"/>
                <w:szCs w:val="24"/>
              </w:rPr>
              <w:t>Пластикалық</w:t>
            </w:r>
            <w:proofErr w:type="spellEnd"/>
            <w:r>
              <w:rPr>
                <w:rStyle w:val="s1"/>
                <w:sz w:val="24"/>
                <w:szCs w:val="24"/>
              </w:rPr>
              <w:t xml:space="preserve"> шыныаяқтар.</w:t>
            </w:r>
            <w:proofErr w:type="gramStart"/>
            <w:r>
              <w:rPr>
                <w:rStyle w:val="s1"/>
                <w:sz w:val="24"/>
                <w:szCs w:val="24"/>
              </w:rPr>
              <w:t>1.Балаларға</w:t>
            </w:r>
            <w:proofErr w:type="gramEnd"/>
            <w:r>
              <w:rPr>
                <w:rStyle w:val="s1"/>
                <w:sz w:val="24"/>
                <w:szCs w:val="24"/>
              </w:rPr>
              <w:t xml:space="preserve"> </w:t>
            </w:r>
            <w:proofErr w:type="spellStart"/>
            <w:r>
              <w:rPr>
                <w:rStyle w:val="s1"/>
                <w:sz w:val="24"/>
                <w:szCs w:val="24"/>
              </w:rPr>
              <w:t>үш</w:t>
            </w:r>
            <w:proofErr w:type="spellEnd"/>
            <w:r>
              <w:rPr>
                <w:rStyle w:val="s1"/>
                <w:sz w:val="24"/>
                <w:szCs w:val="24"/>
              </w:rPr>
              <w:t xml:space="preserve"> </w:t>
            </w:r>
            <w:proofErr w:type="spellStart"/>
            <w:r>
              <w:rPr>
                <w:rStyle w:val="s1"/>
                <w:sz w:val="24"/>
                <w:szCs w:val="24"/>
              </w:rPr>
              <w:t>негізгі</w:t>
            </w:r>
            <w:proofErr w:type="spellEnd"/>
            <w:r>
              <w:rPr>
                <w:rStyle w:val="s1"/>
                <w:sz w:val="24"/>
                <w:szCs w:val="24"/>
              </w:rPr>
              <w:t xml:space="preserve"> </w:t>
            </w:r>
            <w:proofErr w:type="spellStart"/>
            <w:r>
              <w:rPr>
                <w:rStyle w:val="s1"/>
                <w:sz w:val="24"/>
                <w:szCs w:val="24"/>
              </w:rPr>
              <w:t>түсті</w:t>
            </w:r>
            <w:proofErr w:type="spellEnd"/>
            <w:r>
              <w:rPr>
                <w:rStyle w:val="s1"/>
                <w:sz w:val="24"/>
                <w:szCs w:val="24"/>
              </w:rPr>
              <w:t xml:space="preserve"> </w:t>
            </w:r>
            <w:proofErr w:type="spellStart"/>
            <w:r>
              <w:rPr>
                <w:rStyle w:val="s1"/>
                <w:sz w:val="24"/>
                <w:szCs w:val="24"/>
              </w:rPr>
              <w:t>көрсетіңіз</w:t>
            </w:r>
            <w:proofErr w:type="spellEnd"/>
            <w:r>
              <w:rPr>
                <w:rStyle w:val="s1"/>
                <w:sz w:val="24"/>
                <w:szCs w:val="24"/>
              </w:rPr>
              <w:t>.</w:t>
            </w:r>
          </w:p>
          <w:p w14:paraId="77B8374F" w14:textId="77777777" w:rsidR="00E42CEC" w:rsidRDefault="00E42CEC">
            <w:pPr>
              <w:pStyle w:val="p4"/>
              <w:widowControl w:val="0"/>
              <w:autoSpaceDE w:val="0"/>
              <w:autoSpaceDN w:val="0"/>
              <w:spacing w:before="0"/>
              <w:ind w:left="0" w:firstLine="0"/>
              <w:rPr>
                <w:rStyle w:val="s1"/>
                <w:sz w:val="24"/>
                <w:szCs w:val="24"/>
                <w:lang w:val="kk-KZ"/>
              </w:rPr>
            </w:pPr>
            <w:r>
              <w:rPr>
                <w:rStyle w:val="s1"/>
                <w:sz w:val="24"/>
                <w:szCs w:val="24"/>
              </w:rPr>
              <w:t xml:space="preserve">2.Қызыл мен </w:t>
            </w:r>
            <w:proofErr w:type="spellStart"/>
            <w:r>
              <w:rPr>
                <w:rStyle w:val="s1"/>
                <w:sz w:val="24"/>
                <w:szCs w:val="24"/>
              </w:rPr>
              <w:t>сарыны</w:t>
            </w:r>
            <w:proofErr w:type="spellEnd"/>
            <w:r>
              <w:rPr>
                <w:rStyle w:val="s1"/>
                <w:sz w:val="24"/>
                <w:szCs w:val="24"/>
              </w:rPr>
              <w:t xml:space="preserve"> </w:t>
            </w:r>
            <w:proofErr w:type="spellStart"/>
            <w:r>
              <w:rPr>
                <w:rStyle w:val="s1"/>
                <w:sz w:val="24"/>
                <w:szCs w:val="24"/>
              </w:rPr>
              <w:t>араластырса</w:t>
            </w:r>
            <w:proofErr w:type="spellEnd"/>
            <w:r>
              <w:rPr>
                <w:rStyle w:val="s1"/>
                <w:sz w:val="24"/>
                <w:szCs w:val="24"/>
              </w:rPr>
              <w:t xml:space="preserve">, </w:t>
            </w:r>
            <w:proofErr w:type="spellStart"/>
            <w:r>
              <w:rPr>
                <w:rStyle w:val="s1"/>
                <w:sz w:val="24"/>
                <w:szCs w:val="24"/>
              </w:rPr>
              <w:t>қандай</w:t>
            </w:r>
            <w:proofErr w:type="spellEnd"/>
            <w:r>
              <w:rPr>
                <w:rStyle w:val="s1"/>
                <w:sz w:val="24"/>
                <w:szCs w:val="24"/>
              </w:rPr>
              <w:t xml:space="preserve"> </w:t>
            </w:r>
            <w:proofErr w:type="spellStart"/>
            <w:r>
              <w:rPr>
                <w:rStyle w:val="s1"/>
                <w:sz w:val="24"/>
                <w:szCs w:val="24"/>
              </w:rPr>
              <w:t>түс</w:t>
            </w:r>
            <w:proofErr w:type="spellEnd"/>
            <w:r>
              <w:rPr>
                <w:rStyle w:val="s1"/>
                <w:sz w:val="24"/>
                <w:szCs w:val="24"/>
              </w:rPr>
              <w:t xml:space="preserve"> </w:t>
            </w:r>
            <w:proofErr w:type="spellStart"/>
            <w:r>
              <w:rPr>
                <w:rStyle w:val="s1"/>
                <w:sz w:val="24"/>
                <w:szCs w:val="24"/>
              </w:rPr>
              <w:t>пайда</w:t>
            </w:r>
            <w:proofErr w:type="spellEnd"/>
            <w:r>
              <w:rPr>
                <w:rStyle w:val="s1"/>
                <w:sz w:val="24"/>
                <w:szCs w:val="24"/>
              </w:rPr>
              <w:t xml:space="preserve"> </w:t>
            </w:r>
            <w:proofErr w:type="spellStart"/>
            <w:r>
              <w:rPr>
                <w:rStyle w:val="s1"/>
                <w:sz w:val="24"/>
                <w:szCs w:val="24"/>
              </w:rPr>
              <w:t>болатынын</w:t>
            </w:r>
            <w:proofErr w:type="spellEnd"/>
            <w:r>
              <w:rPr>
                <w:rStyle w:val="s1"/>
                <w:sz w:val="24"/>
                <w:szCs w:val="24"/>
              </w:rPr>
              <w:t xml:space="preserve"> </w:t>
            </w:r>
            <w:proofErr w:type="spellStart"/>
            <w:r>
              <w:rPr>
                <w:rStyle w:val="s1"/>
                <w:sz w:val="24"/>
                <w:szCs w:val="24"/>
              </w:rPr>
              <w:t>сұраңыз</w:t>
            </w:r>
            <w:proofErr w:type="spellEnd"/>
            <w:r>
              <w:rPr>
                <w:rStyle w:val="s1"/>
                <w:sz w:val="24"/>
                <w:szCs w:val="24"/>
              </w:rPr>
              <w:t>. (</w:t>
            </w:r>
            <w:proofErr w:type="spellStart"/>
            <w:r>
              <w:rPr>
                <w:rStyle w:val="s1"/>
                <w:sz w:val="24"/>
                <w:szCs w:val="24"/>
              </w:rPr>
              <w:t>Мысалы</w:t>
            </w:r>
            <w:proofErr w:type="spellEnd"/>
            <w:r>
              <w:rPr>
                <w:rStyle w:val="s1"/>
                <w:sz w:val="24"/>
                <w:szCs w:val="24"/>
              </w:rPr>
              <w:t xml:space="preserve">: </w:t>
            </w:r>
            <w:proofErr w:type="spellStart"/>
            <w:r>
              <w:rPr>
                <w:rStyle w:val="s1"/>
                <w:sz w:val="24"/>
                <w:szCs w:val="24"/>
              </w:rPr>
              <w:t>қызыл</w:t>
            </w:r>
            <w:proofErr w:type="spellEnd"/>
            <w:r>
              <w:rPr>
                <w:rStyle w:val="s1"/>
                <w:sz w:val="24"/>
                <w:szCs w:val="24"/>
              </w:rPr>
              <w:t xml:space="preserve"> + </w:t>
            </w:r>
            <w:proofErr w:type="spellStart"/>
            <w:r>
              <w:rPr>
                <w:rStyle w:val="s1"/>
                <w:sz w:val="24"/>
                <w:szCs w:val="24"/>
              </w:rPr>
              <w:t>сары</w:t>
            </w:r>
            <w:proofErr w:type="spellEnd"/>
            <w:r>
              <w:rPr>
                <w:rStyle w:val="s1"/>
                <w:sz w:val="24"/>
                <w:szCs w:val="24"/>
              </w:rPr>
              <w:t xml:space="preserve"> = </w:t>
            </w:r>
            <w:proofErr w:type="spellStart"/>
            <w:r>
              <w:rPr>
                <w:rStyle w:val="s1"/>
                <w:sz w:val="24"/>
                <w:szCs w:val="24"/>
              </w:rPr>
              <w:t>қызғылт</w:t>
            </w:r>
            <w:proofErr w:type="spellEnd"/>
            <w:r>
              <w:rPr>
                <w:rStyle w:val="s1"/>
                <w:sz w:val="24"/>
                <w:szCs w:val="24"/>
              </w:rPr>
              <w:t xml:space="preserve"> </w:t>
            </w:r>
            <w:proofErr w:type="spellStart"/>
            <w:r>
              <w:rPr>
                <w:rStyle w:val="s1"/>
                <w:sz w:val="24"/>
                <w:szCs w:val="24"/>
              </w:rPr>
              <w:t>сары</w:t>
            </w:r>
            <w:proofErr w:type="spellEnd"/>
            <w:r>
              <w:rPr>
                <w:rStyle w:val="s1"/>
                <w:sz w:val="24"/>
                <w:szCs w:val="24"/>
              </w:rPr>
              <w:t>).</w:t>
            </w:r>
            <w:proofErr w:type="gramStart"/>
            <w:r>
              <w:rPr>
                <w:rStyle w:val="s1"/>
                <w:sz w:val="24"/>
                <w:szCs w:val="24"/>
              </w:rPr>
              <w:t>3.Барлық</w:t>
            </w:r>
            <w:proofErr w:type="gramEnd"/>
            <w:r>
              <w:rPr>
                <w:rStyle w:val="s1"/>
                <w:sz w:val="24"/>
                <w:szCs w:val="24"/>
              </w:rPr>
              <w:t xml:space="preserve"> </w:t>
            </w:r>
            <w:proofErr w:type="spellStart"/>
            <w:r>
              <w:rPr>
                <w:rStyle w:val="s1"/>
                <w:sz w:val="24"/>
                <w:szCs w:val="24"/>
              </w:rPr>
              <w:t>түстерді</w:t>
            </w:r>
            <w:proofErr w:type="spellEnd"/>
            <w:r>
              <w:rPr>
                <w:rStyle w:val="s1"/>
                <w:sz w:val="24"/>
                <w:szCs w:val="24"/>
              </w:rPr>
              <w:t xml:space="preserve"> </w:t>
            </w:r>
            <w:proofErr w:type="spellStart"/>
            <w:r>
              <w:rPr>
                <w:rStyle w:val="s1"/>
                <w:sz w:val="24"/>
                <w:szCs w:val="24"/>
              </w:rPr>
              <w:t>араластырып</w:t>
            </w:r>
            <w:proofErr w:type="spellEnd"/>
            <w:r>
              <w:rPr>
                <w:rStyle w:val="s1"/>
                <w:sz w:val="24"/>
                <w:szCs w:val="24"/>
              </w:rPr>
              <w:t xml:space="preserve">, </w:t>
            </w:r>
            <w:proofErr w:type="spellStart"/>
            <w:r>
              <w:rPr>
                <w:rStyle w:val="s1"/>
                <w:sz w:val="24"/>
                <w:szCs w:val="24"/>
              </w:rPr>
              <w:t>нәтижесін</w:t>
            </w:r>
            <w:proofErr w:type="spellEnd"/>
            <w:r>
              <w:rPr>
                <w:rStyle w:val="s1"/>
                <w:sz w:val="24"/>
                <w:szCs w:val="24"/>
              </w:rPr>
              <w:t xml:space="preserve"> </w:t>
            </w:r>
            <w:proofErr w:type="spellStart"/>
            <w:r>
              <w:rPr>
                <w:rStyle w:val="s1"/>
                <w:sz w:val="24"/>
                <w:szCs w:val="24"/>
              </w:rPr>
              <w:t>бақыла</w:t>
            </w:r>
            <w:proofErr w:type="spellEnd"/>
            <w:r>
              <w:rPr>
                <w:rStyle w:val="s1"/>
                <w:sz w:val="24"/>
                <w:szCs w:val="24"/>
                <w:lang w:val="kk-KZ"/>
              </w:rPr>
              <w:t>ту</w:t>
            </w:r>
          </w:p>
          <w:p w14:paraId="712ECFF3" w14:textId="77777777" w:rsidR="00E42CEC" w:rsidRDefault="00E42CEC">
            <w:pPr>
              <w:pStyle w:val="p4"/>
              <w:widowControl w:val="0"/>
              <w:autoSpaceDE w:val="0"/>
              <w:autoSpaceDN w:val="0"/>
              <w:spacing w:before="0"/>
              <w:ind w:left="0" w:firstLine="0"/>
              <w:rPr>
                <w:b/>
                <w:bCs/>
                <w:color w:val="0070C0"/>
              </w:rPr>
            </w:pPr>
          </w:p>
          <w:p w14:paraId="2BECA007" w14:textId="77777777" w:rsidR="00E42CEC" w:rsidRDefault="00E42CEC">
            <w:pPr>
              <w:pStyle w:val="af1"/>
              <w:widowControl w:val="0"/>
              <w:autoSpaceDE w:val="0"/>
              <w:autoSpaceDN w:val="0"/>
              <w:spacing w:before="0" w:beforeAutospacing="0" w:after="0" w:afterAutospacing="0"/>
              <w:rPr>
                <w:lang w:val="kk-KZ"/>
              </w:rPr>
            </w:pPr>
          </w:p>
        </w:tc>
      </w:tr>
      <w:tr w:rsidR="00E42CEC" w:rsidRPr="00D52EBD" w14:paraId="6E5127DE" w14:textId="77777777" w:rsidTr="00E42CEC">
        <w:trPr>
          <w:gridAfter w:val="1"/>
          <w:wAfter w:w="40" w:type="dxa"/>
          <w:trHeight w:val="346"/>
        </w:trPr>
        <w:tc>
          <w:tcPr>
            <w:tcW w:w="3392" w:type="dxa"/>
            <w:tcBorders>
              <w:top w:val="single" w:sz="4" w:space="0" w:color="000000"/>
              <w:left w:val="single" w:sz="4" w:space="0" w:color="000000"/>
              <w:bottom w:val="single" w:sz="4" w:space="0" w:color="000000"/>
              <w:right w:val="single" w:sz="4" w:space="0" w:color="000000"/>
            </w:tcBorders>
            <w:hideMark/>
          </w:tcPr>
          <w:p w14:paraId="0E01F19B" w14:textId="77777777" w:rsidR="00E42CEC" w:rsidRDefault="00E42CEC">
            <w:pPr>
              <w:pStyle w:val="TableParagraph"/>
              <w:rPr>
                <w:b/>
                <w:color w:val="000000"/>
                <w:sz w:val="24"/>
                <w:szCs w:val="24"/>
              </w:rPr>
            </w:pPr>
            <w:r>
              <w:rPr>
                <w:b/>
                <w:color w:val="000000"/>
                <w:sz w:val="24"/>
                <w:szCs w:val="24"/>
              </w:rPr>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415" w:type="dxa"/>
            <w:tcBorders>
              <w:top w:val="single" w:sz="4" w:space="0" w:color="000000"/>
              <w:left w:val="single" w:sz="4" w:space="0" w:color="000000"/>
              <w:bottom w:val="single" w:sz="4" w:space="0" w:color="000000"/>
              <w:right w:val="single" w:sz="4" w:space="0" w:color="000000"/>
            </w:tcBorders>
          </w:tcPr>
          <w:p w14:paraId="7B9E77C9"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Ерханғ</w:t>
            </w:r>
            <w:r>
              <w:rPr>
                <w:rFonts w:ascii="Times New Roman" w:hAnsi="Times New Roman"/>
                <w:sz w:val="24"/>
                <w:szCs w:val="24"/>
                <w:lang w:val="kk-KZ"/>
              </w:rPr>
              <w:t xml:space="preserve">а </w:t>
            </w:r>
            <w:r>
              <w:rPr>
                <w:rFonts w:ascii="Times New Roman" w:hAnsi="Times New Roman"/>
                <w:color w:val="000000"/>
                <w:sz w:val="24"/>
                <w:szCs w:val="24"/>
                <w:lang w:val="kk-KZ"/>
              </w:rPr>
              <w:t>қоғамдық көліктегі мінез-құлық мәдениетінің ережелерін білуді үйрету.</w:t>
            </w:r>
          </w:p>
          <w:p w14:paraId="096647DE" w14:textId="77777777" w:rsidR="00E42CEC" w:rsidRDefault="00E42CEC">
            <w:pPr>
              <w:pStyle w:val="TableParagraph"/>
              <w:rPr>
                <w:sz w:val="24"/>
                <w:szCs w:val="24"/>
              </w:rPr>
            </w:pPr>
          </w:p>
          <w:p w14:paraId="33DFCE37" w14:textId="77777777" w:rsidR="00E42CEC" w:rsidRDefault="00E42CEC">
            <w:pPr>
              <w:pStyle w:val="TableParagraph"/>
              <w:rPr>
                <w:sz w:val="24"/>
                <w:szCs w:val="24"/>
              </w:rPr>
            </w:pPr>
          </w:p>
          <w:p w14:paraId="2BF6E128" w14:textId="77777777" w:rsidR="00E42CEC" w:rsidRDefault="00E42CEC">
            <w:pPr>
              <w:pStyle w:val="TableParagraph"/>
              <w:rPr>
                <w:sz w:val="24"/>
                <w:szCs w:val="24"/>
              </w:rPr>
            </w:pPr>
          </w:p>
          <w:p w14:paraId="392898D1" w14:textId="77777777" w:rsidR="00E42CEC" w:rsidRDefault="00E42CEC">
            <w:pPr>
              <w:pStyle w:val="TableParagraph"/>
              <w:rPr>
                <w:sz w:val="24"/>
                <w:szCs w:val="24"/>
              </w:rPr>
            </w:pPr>
          </w:p>
          <w:p w14:paraId="657B693C" w14:textId="77777777" w:rsidR="00E42CEC" w:rsidRDefault="00E42CEC">
            <w:pPr>
              <w:pStyle w:val="TableParagraph"/>
              <w:rPr>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A80FE6F"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lastRenderedPageBreak/>
              <w:t>Гүлназымға</w:t>
            </w:r>
            <w:r>
              <w:rPr>
                <w:rFonts w:ascii="Times New Roman" w:hAnsi="Times New Roman"/>
                <w:color w:val="000000"/>
                <w:sz w:val="24"/>
                <w:szCs w:val="24"/>
                <w:lang w:val="kk-KZ"/>
              </w:rPr>
              <w:t xml:space="preserve"> қазақ халқының табиғи материалдардан жасалған бұйымдарымен, тұрмыстық заттарын, </w:t>
            </w:r>
            <w:r>
              <w:rPr>
                <w:rFonts w:ascii="Times New Roman" w:hAnsi="Times New Roman"/>
                <w:color w:val="000000"/>
                <w:sz w:val="24"/>
                <w:szCs w:val="24"/>
                <w:lang w:val="kk-KZ"/>
              </w:rPr>
              <w:lastRenderedPageBreak/>
              <w:t xml:space="preserve">олардың қандай материалдан жасалғанын білуге үйрету. </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51ADC7C8"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lastRenderedPageBreak/>
              <w:t>Қайсарға</w:t>
            </w:r>
            <w:r>
              <w:rPr>
                <w:rFonts w:ascii="Times New Roman" w:hAnsi="Times New Roman"/>
                <w:sz w:val="24"/>
                <w:szCs w:val="24"/>
                <w:lang w:val="kk-KZ"/>
              </w:rPr>
              <w:t xml:space="preserve"> </w:t>
            </w:r>
            <w:r>
              <w:rPr>
                <w:rFonts w:ascii="Times New Roman" w:hAnsi="Times New Roman"/>
                <w:color w:val="000000"/>
                <w:sz w:val="24"/>
                <w:szCs w:val="24"/>
                <w:lang w:val="kk-KZ"/>
              </w:rPr>
              <w:t xml:space="preserve">қазақ халқының табиғи материалдардан жасалған бұйымдарымен, тұрмыстық заттарын, </w:t>
            </w:r>
            <w:r>
              <w:rPr>
                <w:rFonts w:ascii="Times New Roman" w:hAnsi="Times New Roman"/>
                <w:color w:val="000000"/>
                <w:sz w:val="24"/>
                <w:szCs w:val="24"/>
                <w:lang w:val="kk-KZ"/>
              </w:rPr>
              <w:lastRenderedPageBreak/>
              <w:t>олардың қандай материалдан жасалғанын білуге үйрету.</w:t>
            </w:r>
          </w:p>
        </w:tc>
        <w:tc>
          <w:tcPr>
            <w:tcW w:w="2267" w:type="dxa"/>
            <w:gridSpan w:val="2"/>
            <w:tcBorders>
              <w:top w:val="single" w:sz="4" w:space="0" w:color="000000"/>
              <w:left w:val="single" w:sz="4" w:space="0" w:color="000000"/>
              <w:bottom w:val="single" w:sz="4" w:space="0" w:color="000000"/>
              <w:right w:val="single" w:sz="4" w:space="0" w:color="000000"/>
            </w:tcBorders>
          </w:tcPr>
          <w:p w14:paraId="12D62D3C"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lastRenderedPageBreak/>
              <w:t xml:space="preserve">Амрені </w:t>
            </w:r>
            <w:r>
              <w:rPr>
                <w:rFonts w:ascii="Times New Roman" w:hAnsi="Times New Roman"/>
                <w:color w:val="000000"/>
                <w:sz w:val="24"/>
                <w:szCs w:val="24"/>
                <w:lang w:val="kk-KZ"/>
              </w:rPr>
              <w:t xml:space="preserve">ойыншықтарды жинауда тәрбиешіге көмектесуге баулу. </w:t>
            </w:r>
          </w:p>
          <w:p w14:paraId="3D9207A7"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p>
          <w:p w14:paraId="263C55A1" w14:textId="77777777" w:rsidR="00E42CEC" w:rsidRDefault="00E42CEC">
            <w:pPr>
              <w:pStyle w:val="TableParagraph"/>
              <w:rPr>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73ADD1A9" w14:textId="77777777" w:rsidR="00E42CEC" w:rsidRDefault="00E42CEC">
            <w:pPr>
              <w:pStyle w:val="TableParagraph"/>
              <w:rPr>
                <w:sz w:val="24"/>
                <w:szCs w:val="24"/>
              </w:rPr>
            </w:pPr>
            <w:r>
              <w:rPr>
                <w:b/>
                <w:color w:val="000000"/>
                <w:sz w:val="24"/>
                <w:szCs w:val="24"/>
              </w:rPr>
              <w:t>Раянаға</w:t>
            </w:r>
            <w:r>
              <w:rPr>
                <w:color w:val="000000"/>
                <w:sz w:val="24"/>
                <w:szCs w:val="24"/>
              </w:rPr>
              <w:t xml:space="preserve"> кезекшілердің міндеттерін өз бетінше орындауды үйрету</w:t>
            </w:r>
          </w:p>
        </w:tc>
      </w:tr>
      <w:tr w:rsidR="00E42CEC" w:rsidRPr="00D52EBD" w14:paraId="18030EA5" w14:textId="77777777" w:rsidTr="00E42CEC">
        <w:trPr>
          <w:gridAfter w:val="1"/>
          <w:wAfter w:w="40" w:type="dxa"/>
          <w:trHeight w:val="450"/>
        </w:trPr>
        <w:tc>
          <w:tcPr>
            <w:tcW w:w="3392" w:type="dxa"/>
            <w:tcBorders>
              <w:top w:val="single" w:sz="4" w:space="0" w:color="000000"/>
              <w:left w:val="single" w:sz="4" w:space="0" w:color="000000"/>
              <w:bottom w:val="single" w:sz="4" w:space="0" w:color="000000"/>
              <w:right w:val="single" w:sz="4" w:space="0" w:color="000000"/>
            </w:tcBorders>
            <w:hideMark/>
          </w:tcPr>
          <w:p w14:paraId="3A736A02" w14:textId="77777777" w:rsidR="00E42CEC" w:rsidRDefault="00E42CEC">
            <w:pPr>
              <w:pStyle w:val="TableParagraph"/>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78B69A07"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03FED71" w14:textId="77777777" w:rsidR="00E42CEC" w:rsidRDefault="00E42CEC">
            <w:pPr>
              <w:pStyle w:val="TableParagraph"/>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7F84B4EE"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11E0719"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46E41DAE"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48558B22" w14:textId="77777777" w:rsidR="00E42CEC" w:rsidRDefault="00E42CEC">
            <w:pPr>
              <w:pStyle w:val="TableParagraph"/>
              <w:rPr>
                <w:b/>
                <w:color w:val="000000"/>
                <w:sz w:val="24"/>
                <w:szCs w:val="24"/>
              </w:rPr>
            </w:pPr>
            <w:r>
              <w:rPr>
                <w:b/>
                <w:color w:val="000000"/>
                <w:sz w:val="24"/>
                <w:szCs w:val="24"/>
              </w:rPr>
              <w:t>Серуен</w:t>
            </w:r>
          </w:p>
        </w:tc>
        <w:tc>
          <w:tcPr>
            <w:tcW w:w="2415" w:type="dxa"/>
            <w:tcBorders>
              <w:top w:val="single" w:sz="4" w:space="0" w:color="000000"/>
              <w:left w:val="single" w:sz="4" w:space="0" w:color="000000"/>
              <w:bottom w:val="single" w:sz="4" w:space="0" w:color="000000"/>
              <w:right w:val="single" w:sz="4" w:space="0" w:color="000000"/>
            </w:tcBorders>
            <w:hideMark/>
          </w:tcPr>
          <w:p w14:paraId="14C7843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№5</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52855A0"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№6</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3769A993"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№7</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6B9B4D0F"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№8</w:t>
            </w:r>
          </w:p>
        </w:tc>
        <w:tc>
          <w:tcPr>
            <w:tcW w:w="2269" w:type="dxa"/>
            <w:tcBorders>
              <w:top w:val="single" w:sz="4" w:space="0" w:color="000000"/>
              <w:left w:val="single" w:sz="4" w:space="0" w:color="000000"/>
              <w:bottom w:val="single" w:sz="4" w:space="0" w:color="000000"/>
              <w:right w:val="single" w:sz="4" w:space="0" w:color="000000"/>
            </w:tcBorders>
            <w:hideMark/>
          </w:tcPr>
          <w:p w14:paraId="3FE81E6D"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№9</w:t>
            </w:r>
          </w:p>
        </w:tc>
      </w:tr>
      <w:tr w:rsidR="00E42CEC" w:rsidRPr="00D52EBD" w14:paraId="3F7B9D18"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38536D22" w14:textId="77777777" w:rsidR="00E42CEC" w:rsidRDefault="00E42CEC">
            <w:pPr>
              <w:pStyle w:val="TableParagraph"/>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738E91C8"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14:paraId="0C2B84F5" w14:textId="77777777" w:rsidTr="00E42CEC">
        <w:trPr>
          <w:trHeight w:val="280"/>
        </w:trPr>
        <w:tc>
          <w:tcPr>
            <w:tcW w:w="3392" w:type="dxa"/>
            <w:tcBorders>
              <w:top w:val="single" w:sz="4" w:space="0" w:color="000000"/>
              <w:left w:val="single" w:sz="4" w:space="0" w:color="000000"/>
              <w:bottom w:val="single" w:sz="4" w:space="0" w:color="000000"/>
              <w:right w:val="single" w:sz="4" w:space="0" w:color="000000"/>
            </w:tcBorders>
            <w:hideMark/>
          </w:tcPr>
          <w:p w14:paraId="044669E1" w14:textId="77777777" w:rsidR="00E42CEC" w:rsidRDefault="00E42CEC">
            <w:pPr>
              <w:pStyle w:val="TableParagraph"/>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23" w:type="dxa"/>
            <w:gridSpan w:val="10"/>
            <w:tcBorders>
              <w:top w:val="single" w:sz="8" w:space="0" w:color="000000"/>
              <w:left w:val="single" w:sz="8" w:space="0" w:color="000000"/>
              <w:bottom w:val="single" w:sz="8" w:space="0" w:color="000000"/>
              <w:right w:val="single" w:sz="8" w:space="0" w:color="000000"/>
            </w:tcBorders>
            <w:hideMark/>
          </w:tcPr>
          <w:p w14:paraId="1C588D25" w14:textId="77777777" w:rsidR="00E42CEC" w:rsidRDefault="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w:t>
            </w:r>
            <w:r>
              <w:rPr>
                <w:lang w:val="kk-KZ"/>
              </w:rPr>
              <w:t xml:space="preserve"> </w:t>
            </w:r>
          </w:p>
        </w:tc>
      </w:tr>
    </w:tbl>
    <w:p w14:paraId="7C986D89" w14:textId="77777777" w:rsidR="00E42CEC" w:rsidRDefault="00E42CEC" w:rsidP="00E42CEC">
      <w:pPr>
        <w:spacing w:after="0" w:line="240" w:lineRule="auto"/>
        <w:rPr>
          <w:rFonts w:ascii="Times New Roman" w:eastAsia="Calibri" w:hAnsi="Times New Roman"/>
          <w:sz w:val="24"/>
          <w:szCs w:val="24"/>
        </w:rPr>
      </w:pPr>
    </w:p>
    <w:p w14:paraId="10B12872"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206D7430"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3A6A95EA"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51ED0AE6"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4BD9AF77"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58E7B73A"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0E9C80E8"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0895749F"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0258A0BC"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2F156924"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2454970B" w14:textId="1D1AFAD4" w:rsidR="00E42CEC" w:rsidRDefault="00E42CEC" w:rsidP="005062C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lastRenderedPageBreak/>
        <w:t>Тәрбиелеу - білім беру процесінің циклограммасы</w:t>
      </w:r>
    </w:p>
    <w:p w14:paraId="5C3359EF" w14:textId="145D22AE"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90E16F7" w14:textId="3F93FDD1"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2B24CB">
        <w:rPr>
          <w:rFonts w:ascii="Times New Roman" w:eastAsia="Times New Roman" w:hAnsi="Times New Roman"/>
          <w:b/>
          <w:sz w:val="24"/>
          <w:szCs w:val="24"/>
          <w:lang w:val="kk-KZ"/>
        </w:rPr>
        <w:t>“Қарлығаш»</w:t>
      </w:r>
      <w:r w:rsidR="001B6FF5">
        <w:rPr>
          <w:rFonts w:ascii="Times New Roman" w:eastAsia="Times New Roman" w:hAnsi="Times New Roman"/>
          <w:b/>
          <w:sz w:val="24"/>
          <w:szCs w:val="24"/>
          <w:lang w:val="kk-KZ"/>
        </w:rPr>
        <w:t>ересек тобы</w:t>
      </w:r>
    </w:p>
    <w:p w14:paraId="6C93E635"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00F36F5A" w14:textId="77777777" w:rsidR="00E42CEC" w:rsidRDefault="00E42CEC" w:rsidP="00E42CEC">
      <w:pPr>
        <w:spacing w:after="0" w:line="240" w:lineRule="auto"/>
        <w:rPr>
          <w:rFonts w:ascii="Times New Roman" w:eastAsia="Times New Roman" w:hAnsi="Times New Roman"/>
          <w:b/>
          <w:bCs/>
          <w:color w:val="000000"/>
          <w:sz w:val="24"/>
          <w:szCs w:val="24"/>
          <w:u w:val="single"/>
          <w:lang w:eastAsia="ru-RU"/>
        </w:rPr>
      </w:pPr>
      <w:r>
        <w:rPr>
          <w:rFonts w:ascii="Times New Roman" w:eastAsia="Times New Roman" w:hAnsi="Times New Roman"/>
          <w:b/>
          <w:sz w:val="24"/>
          <w:szCs w:val="24"/>
          <w:lang w:val="kk-KZ"/>
        </w:rPr>
        <w:t xml:space="preserve">  Жоспардың құрылу кезеңі:19.01.2026-23.01.2026</w:t>
      </w:r>
    </w:p>
    <w:p w14:paraId="160378FC" w14:textId="77777777" w:rsidR="00E42CEC" w:rsidRDefault="00E42CEC" w:rsidP="00E42CEC">
      <w:pPr>
        <w:spacing w:after="0" w:line="240" w:lineRule="auto"/>
        <w:jc w:val="center"/>
        <w:rPr>
          <w:rFonts w:ascii="Times New Roman" w:eastAsia="Times New Roman" w:hAnsi="Times New Roman"/>
          <w:color w:val="000000"/>
          <w:sz w:val="24"/>
          <w:szCs w:val="24"/>
          <w:lang w:eastAsia="ru-RU"/>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3"/>
        <w:gridCol w:w="2130"/>
        <w:gridCol w:w="137"/>
        <w:gridCol w:w="30"/>
        <w:gridCol w:w="2297"/>
        <w:gridCol w:w="81"/>
        <w:gridCol w:w="2217"/>
        <w:gridCol w:w="49"/>
        <w:gridCol w:w="2248"/>
        <w:gridCol w:w="18"/>
        <w:gridCol w:w="2264"/>
        <w:gridCol w:w="16"/>
        <w:gridCol w:w="30"/>
      </w:tblGrid>
      <w:tr w:rsidR="00E42CEC" w14:paraId="0C940D27" w14:textId="77777777" w:rsidTr="00E42CEC">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1E451240" w14:textId="77777777" w:rsidR="00E42CEC" w:rsidRDefault="00E42CEC">
            <w:pPr>
              <w:pStyle w:val="TableParagraph"/>
              <w:rPr>
                <w:b/>
                <w:color w:val="000000"/>
                <w:sz w:val="24"/>
                <w:szCs w:val="24"/>
                <w:lang w:val="ru-RU"/>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5AD9D0CA"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Дүйсенбі</w:t>
            </w:r>
            <w:proofErr w:type="spellEnd"/>
            <w:r>
              <w:rPr>
                <w:rFonts w:ascii="Times New Roman" w:eastAsia="Times New Roman" w:hAnsi="Times New Roman"/>
                <w:b/>
                <w:color w:val="000000"/>
                <w:sz w:val="24"/>
                <w:szCs w:val="24"/>
                <w:lang w:eastAsia="ru-RU"/>
              </w:rPr>
              <w:t xml:space="preserve"> </w:t>
            </w:r>
          </w:p>
          <w:p w14:paraId="712BCC07"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en-US" w:eastAsia="ru-RU"/>
              </w:rPr>
              <w:t>19</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p w14:paraId="383F2D9E"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546" w:type="dxa"/>
            <w:gridSpan w:val="4"/>
            <w:tcBorders>
              <w:top w:val="single" w:sz="4" w:space="0" w:color="auto"/>
              <w:left w:val="single" w:sz="4" w:space="0" w:color="000000"/>
              <w:bottom w:val="single" w:sz="4" w:space="0" w:color="000000"/>
              <w:right w:val="single" w:sz="4" w:space="0" w:color="000000"/>
            </w:tcBorders>
            <w:hideMark/>
          </w:tcPr>
          <w:p w14:paraId="6AC5D0A6"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Сейсенбі</w:t>
            </w:r>
            <w:proofErr w:type="spellEnd"/>
            <w:r>
              <w:rPr>
                <w:rFonts w:ascii="Times New Roman" w:eastAsia="Times New Roman" w:hAnsi="Times New Roman"/>
                <w:b/>
                <w:color w:val="000000"/>
                <w:sz w:val="24"/>
                <w:szCs w:val="24"/>
                <w:lang w:eastAsia="ru-RU"/>
              </w:rPr>
              <w:t xml:space="preserve"> </w:t>
            </w:r>
          </w:p>
          <w:p w14:paraId="41E270BB"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20</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270B9CAA"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Сәрсенбі</w:t>
            </w:r>
            <w:proofErr w:type="spellEnd"/>
            <w:r>
              <w:rPr>
                <w:rFonts w:ascii="Times New Roman" w:eastAsia="Times New Roman" w:hAnsi="Times New Roman"/>
                <w:b/>
                <w:color w:val="000000"/>
                <w:sz w:val="24"/>
                <w:szCs w:val="24"/>
                <w:lang w:eastAsia="ru-RU"/>
              </w:rPr>
              <w:t xml:space="preserve"> </w:t>
            </w:r>
          </w:p>
          <w:p w14:paraId="0385DA5D"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21</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4116C287"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Бейсенбі</w:t>
            </w:r>
            <w:proofErr w:type="spellEnd"/>
            <w:r>
              <w:rPr>
                <w:rFonts w:ascii="Times New Roman" w:eastAsia="Times New Roman" w:hAnsi="Times New Roman"/>
                <w:b/>
                <w:color w:val="000000"/>
                <w:sz w:val="24"/>
                <w:szCs w:val="24"/>
                <w:lang w:val="kk-KZ" w:eastAsia="ru-RU"/>
              </w:rPr>
              <w:t xml:space="preserve"> </w:t>
            </w:r>
          </w:p>
          <w:p w14:paraId="21319D58"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22</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6</w:t>
            </w:r>
            <w:r>
              <w:rPr>
                <w:rFonts w:ascii="Times New Roman" w:eastAsia="Times New Roman" w:hAnsi="Times New Roman"/>
                <w:b/>
                <w:color w:val="000000"/>
                <w:sz w:val="24"/>
                <w:szCs w:val="24"/>
                <w:lang w:val="kk-KZ" w:eastAsia="ru-RU"/>
              </w:rPr>
              <w:t>ж</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076E0CD1"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Жұма</w:t>
            </w:r>
            <w:proofErr w:type="spellEnd"/>
            <w:r>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val="kk-KZ" w:eastAsia="ru-RU"/>
              </w:rPr>
              <w:t xml:space="preserve">  </w:t>
            </w:r>
          </w:p>
          <w:p w14:paraId="23EE6B38"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23</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r>
      <w:tr w:rsidR="00E42CEC" w:rsidRPr="00D52EBD" w14:paraId="21A22C74"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26C9416C" w14:textId="77777777" w:rsidR="00E42CEC" w:rsidRDefault="00E42CEC">
            <w:pPr>
              <w:pStyle w:val="TableParagraph"/>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11DFA52D"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4BD07A20"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7EA021B"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075F8F8B"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781270C7"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767D85B7"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487FAE66"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65524EB4"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2A0D1255"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6590288B" w14:textId="77777777" w:rsidR="00E42CEC" w:rsidRDefault="00E42CEC">
            <w:pPr>
              <w:pStyle w:val="TableParagraph"/>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6670447F" w14:textId="77777777" w:rsidR="00E42CEC" w:rsidRDefault="00E42CEC">
            <w:pPr>
              <w:pStyle w:val="p1"/>
              <w:widowControl w:val="0"/>
              <w:autoSpaceDE w:val="0"/>
              <w:autoSpaceDN w:val="0"/>
              <w:rPr>
                <w:sz w:val="24"/>
                <w:szCs w:val="24"/>
              </w:rPr>
            </w:pPr>
            <w:r>
              <w:rPr>
                <w:rStyle w:val="s1"/>
                <w:sz w:val="24"/>
                <w:szCs w:val="24"/>
                <w:lang w:val="kk-KZ"/>
              </w:rPr>
              <w:t>А</w:t>
            </w:r>
            <w:r>
              <w:rPr>
                <w:rStyle w:val="s1"/>
                <w:sz w:val="24"/>
                <w:szCs w:val="24"/>
              </w:rPr>
              <w:t>та-</w:t>
            </w:r>
            <w:proofErr w:type="spellStart"/>
            <w:r>
              <w:rPr>
                <w:rStyle w:val="s1"/>
                <w:sz w:val="24"/>
                <w:szCs w:val="24"/>
              </w:rPr>
              <w:t>аналардың</w:t>
            </w:r>
            <w:proofErr w:type="spellEnd"/>
            <w:r>
              <w:rPr>
                <w:rStyle w:val="s1"/>
                <w:sz w:val="24"/>
                <w:szCs w:val="24"/>
              </w:rPr>
              <w:t xml:space="preserve"> </w:t>
            </w:r>
            <w:proofErr w:type="spellStart"/>
            <w:r>
              <w:rPr>
                <w:rStyle w:val="s1"/>
                <w:sz w:val="24"/>
                <w:szCs w:val="24"/>
              </w:rPr>
              <w:t>педагогикалық</w:t>
            </w:r>
            <w:proofErr w:type="spellEnd"/>
            <w:r>
              <w:rPr>
                <w:rStyle w:val="s1"/>
                <w:sz w:val="24"/>
                <w:szCs w:val="24"/>
              </w:rPr>
              <w:t xml:space="preserve"> </w:t>
            </w:r>
            <w:proofErr w:type="spellStart"/>
            <w:r>
              <w:rPr>
                <w:rStyle w:val="s1"/>
                <w:sz w:val="24"/>
                <w:szCs w:val="24"/>
              </w:rPr>
              <w:t>мәдениетін</w:t>
            </w:r>
            <w:proofErr w:type="spellEnd"/>
            <w:r>
              <w:rPr>
                <w:rStyle w:val="s1"/>
                <w:sz w:val="24"/>
                <w:szCs w:val="24"/>
              </w:rPr>
              <w:t xml:space="preserve"> </w:t>
            </w:r>
            <w:proofErr w:type="spellStart"/>
            <w:r>
              <w:rPr>
                <w:rStyle w:val="s1"/>
                <w:sz w:val="24"/>
                <w:szCs w:val="24"/>
              </w:rPr>
              <w:t>арттыру</w:t>
            </w:r>
            <w:proofErr w:type="spellEnd"/>
            <w:r>
              <w:rPr>
                <w:rStyle w:val="s1"/>
                <w:sz w:val="24"/>
                <w:szCs w:val="24"/>
              </w:rPr>
              <w:t>;</w:t>
            </w:r>
          </w:p>
          <w:p w14:paraId="7C009A78" w14:textId="77777777" w:rsidR="00E42CEC" w:rsidRDefault="00E42CEC">
            <w:pPr>
              <w:pStyle w:val="p1"/>
              <w:widowControl w:val="0"/>
              <w:autoSpaceDE w:val="0"/>
              <w:autoSpaceDN w:val="0"/>
              <w:rPr>
                <w:sz w:val="24"/>
                <w:szCs w:val="24"/>
              </w:rPr>
            </w:pPr>
            <w:proofErr w:type="spellStart"/>
            <w:r>
              <w:rPr>
                <w:rStyle w:val="s1"/>
                <w:sz w:val="24"/>
                <w:szCs w:val="24"/>
              </w:rPr>
              <w:t>әр</w:t>
            </w:r>
            <w:proofErr w:type="spellEnd"/>
            <w:r>
              <w:rPr>
                <w:rStyle w:val="s1"/>
                <w:sz w:val="24"/>
                <w:szCs w:val="24"/>
              </w:rPr>
              <w:t xml:space="preserve"> </w:t>
            </w:r>
            <w:proofErr w:type="spellStart"/>
            <w:r>
              <w:rPr>
                <w:rStyle w:val="s1"/>
                <w:sz w:val="24"/>
                <w:szCs w:val="24"/>
              </w:rPr>
              <w:t>тәрбиеленушінің</w:t>
            </w:r>
            <w:proofErr w:type="spellEnd"/>
            <w:r>
              <w:rPr>
                <w:rStyle w:val="s1"/>
                <w:sz w:val="24"/>
                <w:szCs w:val="24"/>
              </w:rPr>
              <w:t xml:space="preserve"> </w:t>
            </w:r>
            <w:proofErr w:type="spellStart"/>
            <w:r>
              <w:rPr>
                <w:rStyle w:val="s1"/>
                <w:sz w:val="24"/>
                <w:szCs w:val="24"/>
              </w:rPr>
              <w:t>отбасымен</w:t>
            </w:r>
            <w:proofErr w:type="spellEnd"/>
            <w:r>
              <w:rPr>
                <w:rStyle w:val="s1"/>
                <w:sz w:val="24"/>
                <w:szCs w:val="24"/>
              </w:rPr>
              <w:t xml:space="preserve"> </w:t>
            </w:r>
            <w:proofErr w:type="spellStart"/>
            <w:r>
              <w:rPr>
                <w:rStyle w:val="s1"/>
                <w:sz w:val="24"/>
                <w:szCs w:val="24"/>
              </w:rPr>
              <w:t>әріптестік</w:t>
            </w:r>
            <w:proofErr w:type="spellEnd"/>
            <w:r>
              <w:rPr>
                <w:rStyle w:val="s1"/>
                <w:sz w:val="24"/>
                <w:szCs w:val="24"/>
              </w:rPr>
              <w:t xml:space="preserve"> </w:t>
            </w:r>
            <w:proofErr w:type="spellStart"/>
            <w:r>
              <w:rPr>
                <w:rStyle w:val="s1"/>
                <w:sz w:val="24"/>
                <w:szCs w:val="24"/>
              </w:rPr>
              <w:t>қарым-қатынасын</w:t>
            </w:r>
            <w:proofErr w:type="spellEnd"/>
            <w:r>
              <w:rPr>
                <w:rStyle w:val="s1"/>
                <w:sz w:val="24"/>
                <w:szCs w:val="24"/>
              </w:rPr>
              <w:t xml:space="preserve"> </w:t>
            </w:r>
            <w:proofErr w:type="spellStart"/>
            <w:r>
              <w:rPr>
                <w:rStyle w:val="s1"/>
                <w:sz w:val="24"/>
                <w:szCs w:val="24"/>
              </w:rPr>
              <w:t>орнату</w:t>
            </w:r>
            <w:proofErr w:type="spellEnd"/>
            <w:r>
              <w:rPr>
                <w:rStyle w:val="s1"/>
                <w:sz w:val="24"/>
                <w:szCs w:val="24"/>
              </w:rPr>
              <w:t>;</w:t>
            </w:r>
          </w:p>
          <w:p w14:paraId="3E32E1BC" w14:textId="77777777" w:rsidR="00E42CEC" w:rsidRDefault="00E42CEC">
            <w:pPr>
              <w:pStyle w:val="p1"/>
              <w:widowControl w:val="0"/>
              <w:autoSpaceDE w:val="0"/>
              <w:autoSpaceDN w:val="0"/>
              <w:rPr>
                <w:sz w:val="24"/>
                <w:szCs w:val="24"/>
              </w:rPr>
            </w:pPr>
            <w:proofErr w:type="spellStart"/>
            <w:r>
              <w:rPr>
                <w:rStyle w:val="s1"/>
                <w:sz w:val="24"/>
                <w:szCs w:val="24"/>
              </w:rPr>
              <w:t>балаларды</w:t>
            </w:r>
            <w:proofErr w:type="spellEnd"/>
            <w:r>
              <w:rPr>
                <w:rStyle w:val="s1"/>
                <w:sz w:val="24"/>
                <w:szCs w:val="24"/>
              </w:rPr>
              <w:t xml:space="preserve"> </w:t>
            </w:r>
            <w:proofErr w:type="spellStart"/>
            <w:r>
              <w:rPr>
                <w:rStyle w:val="s1"/>
                <w:sz w:val="24"/>
                <w:szCs w:val="24"/>
              </w:rPr>
              <w:t>дамыту</w:t>
            </w:r>
            <w:proofErr w:type="spellEnd"/>
            <w:r>
              <w:rPr>
                <w:rStyle w:val="s1"/>
                <w:sz w:val="24"/>
                <w:szCs w:val="24"/>
              </w:rPr>
              <w:t xml:space="preserve"> мен </w:t>
            </w:r>
            <w:proofErr w:type="spellStart"/>
            <w:r>
              <w:rPr>
                <w:rStyle w:val="s1"/>
                <w:sz w:val="24"/>
                <w:szCs w:val="24"/>
              </w:rPr>
              <w:t>тәрбиелеу</w:t>
            </w:r>
            <w:proofErr w:type="spellEnd"/>
            <w:r>
              <w:rPr>
                <w:rStyle w:val="s1"/>
                <w:sz w:val="24"/>
                <w:szCs w:val="24"/>
              </w:rPr>
              <w:t xml:space="preserve"> </w:t>
            </w:r>
            <w:proofErr w:type="spellStart"/>
            <w:r>
              <w:rPr>
                <w:rStyle w:val="s1"/>
                <w:sz w:val="24"/>
                <w:szCs w:val="24"/>
              </w:rPr>
              <w:t>үшін</w:t>
            </w:r>
            <w:proofErr w:type="spellEnd"/>
            <w:r>
              <w:rPr>
                <w:rStyle w:val="s1"/>
                <w:sz w:val="24"/>
                <w:szCs w:val="24"/>
              </w:rPr>
              <w:t xml:space="preserve"> </w:t>
            </w:r>
            <w:proofErr w:type="spellStart"/>
            <w:r>
              <w:rPr>
                <w:rStyle w:val="s1"/>
                <w:sz w:val="24"/>
                <w:szCs w:val="24"/>
              </w:rPr>
              <w:t>отбасы</w:t>
            </w:r>
            <w:proofErr w:type="spellEnd"/>
            <w:r>
              <w:rPr>
                <w:rStyle w:val="s1"/>
                <w:sz w:val="24"/>
                <w:szCs w:val="24"/>
              </w:rPr>
              <w:t xml:space="preserve"> мен МДҰ-</w:t>
            </w:r>
            <w:proofErr w:type="spellStart"/>
            <w:r>
              <w:rPr>
                <w:rStyle w:val="s1"/>
                <w:sz w:val="24"/>
                <w:szCs w:val="24"/>
              </w:rPr>
              <w:t>ның</w:t>
            </w:r>
            <w:proofErr w:type="spellEnd"/>
            <w:r>
              <w:rPr>
                <w:rStyle w:val="s1"/>
                <w:sz w:val="24"/>
                <w:szCs w:val="24"/>
              </w:rPr>
              <w:t xml:space="preserve"> </w:t>
            </w:r>
            <w:proofErr w:type="spellStart"/>
            <w:r>
              <w:rPr>
                <w:rStyle w:val="s1"/>
                <w:sz w:val="24"/>
                <w:szCs w:val="24"/>
              </w:rPr>
              <w:t>күш-жігерін</w:t>
            </w:r>
            <w:proofErr w:type="spellEnd"/>
          </w:p>
          <w:p w14:paraId="410AB1C1" w14:textId="77777777" w:rsidR="00E42CEC" w:rsidRDefault="00E42CEC">
            <w:pPr>
              <w:pStyle w:val="p1"/>
              <w:widowControl w:val="0"/>
              <w:autoSpaceDE w:val="0"/>
              <w:autoSpaceDN w:val="0"/>
              <w:rPr>
                <w:sz w:val="24"/>
                <w:szCs w:val="24"/>
              </w:rPr>
            </w:pPr>
            <w:proofErr w:type="spellStart"/>
            <w:proofErr w:type="gramStart"/>
            <w:r>
              <w:rPr>
                <w:rStyle w:val="s1"/>
                <w:sz w:val="24"/>
                <w:szCs w:val="24"/>
              </w:rPr>
              <w:t>біріктіру;ата</w:t>
            </w:r>
            <w:proofErr w:type="gramEnd"/>
            <w:r>
              <w:rPr>
                <w:rStyle w:val="s1"/>
                <w:sz w:val="24"/>
                <w:szCs w:val="24"/>
              </w:rPr>
              <w:t>-аналардың</w:t>
            </w:r>
            <w:proofErr w:type="spellEnd"/>
            <w:r>
              <w:rPr>
                <w:rStyle w:val="s1"/>
                <w:sz w:val="24"/>
                <w:szCs w:val="24"/>
              </w:rPr>
              <w:t xml:space="preserve">, МДҰ </w:t>
            </w:r>
            <w:proofErr w:type="spellStart"/>
            <w:r>
              <w:rPr>
                <w:rStyle w:val="s1"/>
                <w:sz w:val="24"/>
                <w:szCs w:val="24"/>
              </w:rPr>
              <w:t>тәрбиеленушілері</w:t>
            </w:r>
            <w:proofErr w:type="spellEnd"/>
            <w:r>
              <w:rPr>
                <w:rStyle w:val="s1"/>
                <w:sz w:val="24"/>
                <w:szCs w:val="24"/>
              </w:rPr>
              <w:t xml:space="preserve"> мен </w:t>
            </w:r>
            <w:proofErr w:type="spellStart"/>
            <w:r>
              <w:rPr>
                <w:rStyle w:val="s1"/>
                <w:sz w:val="24"/>
                <w:szCs w:val="24"/>
              </w:rPr>
              <w:t>педагогтерінің</w:t>
            </w:r>
            <w:proofErr w:type="spellEnd"/>
            <w:r>
              <w:rPr>
                <w:rStyle w:val="s1"/>
                <w:sz w:val="24"/>
                <w:szCs w:val="24"/>
              </w:rPr>
              <w:t xml:space="preserve"> </w:t>
            </w:r>
            <w:proofErr w:type="spellStart"/>
            <w:r>
              <w:rPr>
                <w:rStyle w:val="s1"/>
                <w:sz w:val="24"/>
                <w:szCs w:val="24"/>
              </w:rPr>
              <w:t>қарым</w:t>
            </w:r>
            <w:proofErr w:type="spellEnd"/>
            <w:r>
              <w:rPr>
                <w:rStyle w:val="s1"/>
                <w:sz w:val="24"/>
                <w:szCs w:val="24"/>
              </w:rPr>
              <w:t>-</w:t>
            </w:r>
          </w:p>
          <w:p w14:paraId="52520564" w14:textId="77777777" w:rsidR="00E42CEC" w:rsidRDefault="00E42CEC">
            <w:pPr>
              <w:pStyle w:val="p1"/>
              <w:widowControl w:val="0"/>
              <w:autoSpaceDE w:val="0"/>
              <w:autoSpaceDN w:val="0"/>
              <w:rPr>
                <w:rStyle w:val="s1"/>
                <w:sz w:val="24"/>
                <w:szCs w:val="24"/>
                <w:lang w:val="kk-KZ"/>
              </w:rPr>
            </w:pPr>
            <w:proofErr w:type="spellStart"/>
            <w:r>
              <w:rPr>
                <w:rStyle w:val="s1"/>
                <w:sz w:val="24"/>
                <w:szCs w:val="24"/>
              </w:rPr>
              <w:t>қатынасына</w:t>
            </w:r>
            <w:proofErr w:type="spellEnd"/>
            <w:r>
              <w:rPr>
                <w:rStyle w:val="s1"/>
                <w:sz w:val="24"/>
                <w:szCs w:val="24"/>
              </w:rPr>
              <w:t xml:space="preserve"> </w:t>
            </w:r>
            <w:proofErr w:type="spellStart"/>
            <w:r>
              <w:rPr>
                <w:rStyle w:val="s1"/>
                <w:sz w:val="24"/>
                <w:szCs w:val="24"/>
              </w:rPr>
              <w:t>оң</w:t>
            </w:r>
            <w:proofErr w:type="spellEnd"/>
            <w:r>
              <w:rPr>
                <w:rStyle w:val="s1"/>
                <w:sz w:val="24"/>
                <w:szCs w:val="24"/>
              </w:rPr>
              <w:t xml:space="preserve"> </w:t>
            </w:r>
            <w:proofErr w:type="spellStart"/>
            <w:r>
              <w:rPr>
                <w:rStyle w:val="s1"/>
                <w:sz w:val="24"/>
                <w:szCs w:val="24"/>
              </w:rPr>
              <w:t>көзқарас</w:t>
            </w:r>
            <w:proofErr w:type="spellEnd"/>
            <w:r>
              <w:rPr>
                <w:rStyle w:val="s1"/>
                <w:sz w:val="24"/>
                <w:szCs w:val="24"/>
              </w:rPr>
              <w:t xml:space="preserve">, </w:t>
            </w:r>
            <w:proofErr w:type="spellStart"/>
            <w:r>
              <w:rPr>
                <w:rStyle w:val="s1"/>
                <w:sz w:val="24"/>
                <w:szCs w:val="24"/>
              </w:rPr>
              <w:t>ортақ</w:t>
            </w:r>
            <w:proofErr w:type="spellEnd"/>
            <w:r>
              <w:rPr>
                <w:rStyle w:val="s1"/>
                <w:sz w:val="24"/>
                <w:szCs w:val="24"/>
              </w:rPr>
              <w:t xml:space="preserve"> </w:t>
            </w:r>
            <w:proofErr w:type="spellStart"/>
            <w:r>
              <w:rPr>
                <w:rStyle w:val="s1"/>
                <w:sz w:val="24"/>
                <w:szCs w:val="24"/>
              </w:rPr>
              <w:t>мүдделер</w:t>
            </w:r>
            <w:proofErr w:type="spellEnd"/>
            <w:r>
              <w:rPr>
                <w:rStyle w:val="s1"/>
                <w:sz w:val="24"/>
                <w:szCs w:val="24"/>
              </w:rPr>
              <w:t xml:space="preserve">, </w:t>
            </w:r>
            <w:proofErr w:type="spellStart"/>
            <w:r>
              <w:rPr>
                <w:rStyle w:val="s1"/>
                <w:sz w:val="24"/>
                <w:szCs w:val="24"/>
              </w:rPr>
              <w:t>өзара</w:t>
            </w:r>
            <w:proofErr w:type="spellEnd"/>
            <w:r>
              <w:rPr>
                <w:rStyle w:val="s1"/>
                <w:sz w:val="24"/>
                <w:szCs w:val="24"/>
              </w:rPr>
              <w:t xml:space="preserve"> </w:t>
            </w:r>
            <w:proofErr w:type="spellStart"/>
            <w:r>
              <w:rPr>
                <w:rStyle w:val="s1"/>
                <w:sz w:val="24"/>
                <w:szCs w:val="24"/>
              </w:rPr>
              <w:t>түсіністік</w:t>
            </w:r>
            <w:proofErr w:type="spellEnd"/>
            <w:r>
              <w:rPr>
                <w:rStyle w:val="s1"/>
                <w:sz w:val="24"/>
                <w:szCs w:val="24"/>
              </w:rPr>
              <w:t xml:space="preserve"> </w:t>
            </w:r>
            <w:proofErr w:type="spellStart"/>
            <w:r>
              <w:rPr>
                <w:rStyle w:val="s1"/>
                <w:sz w:val="24"/>
                <w:szCs w:val="24"/>
              </w:rPr>
              <w:t>атмосферасын</w:t>
            </w:r>
            <w:proofErr w:type="spellEnd"/>
            <w:r>
              <w:rPr>
                <w:rStyle w:val="s1"/>
                <w:sz w:val="24"/>
                <w:szCs w:val="24"/>
              </w:rPr>
              <w:t xml:space="preserve"> </w:t>
            </w:r>
            <w:proofErr w:type="spellStart"/>
            <w:r>
              <w:rPr>
                <w:rStyle w:val="s1"/>
                <w:sz w:val="24"/>
                <w:szCs w:val="24"/>
              </w:rPr>
              <w:t>құру</w:t>
            </w:r>
            <w:proofErr w:type="spellEnd"/>
            <w:r>
              <w:rPr>
                <w:rStyle w:val="s1"/>
                <w:sz w:val="24"/>
                <w:szCs w:val="24"/>
              </w:rPr>
              <w:t>.</w:t>
            </w:r>
          </w:p>
          <w:p w14:paraId="2FA5A3B9"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0086B43F"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4ABD85AA"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63BDAE1D"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7ECD6E4A" w14:textId="77777777" w:rsidR="00E42CEC" w:rsidRDefault="00E42CEC">
            <w:pPr>
              <w:pStyle w:val="TableParagraph"/>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6738E7E9" w14:textId="77777777" w:rsidTr="00E42CEC">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52850DAF"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hideMark/>
          </w:tcPr>
          <w:p w14:paraId="556AE55D" w14:textId="77777777" w:rsidR="00E42CEC" w:rsidRDefault="00E42CEC">
            <w:pPr>
              <w:widowControl w:val="0"/>
              <w:tabs>
                <w:tab w:val="left" w:pos="8550"/>
              </w:tabs>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«Не артық?»</w:t>
            </w:r>
            <w:r>
              <w:rPr>
                <w:rFonts w:ascii="Times New Roman" w:hAnsi="Times New Roman"/>
                <w:sz w:val="24"/>
                <w:szCs w:val="24"/>
                <w:lang w:val="kk-KZ"/>
              </w:rPr>
              <w:t xml:space="preserve"> танымдық ойыны</w:t>
            </w:r>
          </w:p>
          <w:p w14:paraId="00EE051E" w14:textId="77777777" w:rsidR="00E42CEC" w:rsidRDefault="00E42CEC">
            <w:pPr>
              <w:widowControl w:val="0"/>
              <w:tabs>
                <w:tab w:val="left" w:pos="8550"/>
              </w:tabs>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заттарды салыстыру, талдау және жалпылау қабілетін дамыту.</w:t>
            </w:r>
          </w:p>
          <w:p w14:paraId="46470BB1" w14:textId="77777777" w:rsidR="00E42CEC" w:rsidRDefault="00E42CEC">
            <w:pPr>
              <w:widowControl w:val="0"/>
              <w:tabs>
                <w:tab w:val="left" w:pos="8550"/>
              </w:tabs>
              <w:autoSpaceDE w:val="0"/>
              <w:autoSpaceDN w:val="0"/>
              <w:spacing w:line="240" w:lineRule="auto"/>
              <w:rPr>
                <w:rFonts w:ascii="Times New Roman" w:hAnsi="Times New Roman" w:cs="Times New Roman"/>
                <w:sz w:val="24"/>
                <w:szCs w:val="24"/>
                <w:lang w:val="kk-KZ"/>
              </w:rPr>
            </w:pPr>
            <w:r>
              <w:rPr>
                <w:rFonts w:ascii="Times New Roman" w:hAnsi="Times New Roman"/>
                <w:sz w:val="24"/>
                <w:szCs w:val="24"/>
                <w:lang w:val="kk-KZ"/>
              </w:rPr>
              <w:t>Артық белгілерін анықтау. Сөздік қорын, сөйлеу мәдениетін дамыту.</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2E985D3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 xml:space="preserve">«Санап көр?» </w:t>
            </w:r>
            <w:r>
              <w:rPr>
                <w:rFonts w:ascii="Times New Roman" w:hAnsi="Times New Roman"/>
                <w:sz w:val="24"/>
                <w:szCs w:val="24"/>
                <w:lang w:val="kk-KZ"/>
              </w:rPr>
              <w:t>танымдық ойыны</w:t>
            </w:r>
          </w:p>
          <w:p w14:paraId="263C0894" w14:textId="77777777" w:rsidR="00E42CEC" w:rsidRDefault="00E42CEC">
            <w:pPr>
              <w:widowControl w:val="0"/>
              <w:autoSpaceDE w:val="0"/>
              <w:autoSpaceDN w:val="0"/>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Мақсаты: </w:t>
            </w:r>
          </w:p>
          <w:p w14:paraId="6821DF31" w14:textId="77777777" w:rsidR="00E42CEC" w:rsidRDefault="00E42CEC">
            <w:pPr>
              <w:widowControl w:val="0"/>
              <w:autoSpaceDE w:val="0"/>
              <w:autoSpaceDN w:val="0"/>
              <w:spacing w:after="0" w:line="240" w:lineRule="auto"/>
              <w:rPr>
                <w:rFonts w:ascii="Times New Roman" w:hAnsi="Times New Roman" w:cs="Times New Roman"/>
                <w:sz w:val="24"/>
                <w:szCs w:val="24"/>
              </w:rPr>
            </w:pPr>
            <w:proofErr w:type="spellStart"/>
            <w:r>
              <w:rPr>
                <w:rFonts w:ascii="Times New Roman" w:hAnsi="Times New Roman"/>
                <w:sz w:val="24"/>
                <w:szCs w:val="24"/>
              </w:rPr>
              <w:t>Сандарды</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қағдыларын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Санның</w:t>
            </w:r>
            <w:proofErr w:type="spellEnd"/>
            <w:r>
              <w:rPr>
                <w:rFonts w:ascii="Times New Roman" w:hAnsi="Times New Roman"/>
                <w:sz w:val="24"/>
                <w:szCs w:val="24"/>
              </w:rPr>
              <w:t xml:space="preserve"> </w:t>
            </w:r>
            <w:proofErr w:type="spellStart"/>
            <w:r>
              <w:rPr>
                <w:rFonts w:ascii="Times New Roman" w:hAnsi="Times New Roman"/>
                <w:sz w:val="24"/>
                <w:szCs w:val="24"/>
              </w:rPr>
              <w:t>ретін</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767C5B4D" w14:textId="77777777" w:rsidR="00E42CEC" w:rsidRDefault="00E42CEC">
            <w:pPr>
              <w:widowControl w:val="0"/>
              <w:tabs>
                <w:tab w:val="left" w:pos="8550"/>
              </w:tabs>
              <w:autoSpaceDE w:val="0"/>
              <w:autoSpaceDN w:val="0"/>
              <w:spacing w:after="0" w:line="240" w:lineRule="auto"/>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Сұхбаттасайық</w:t>
            </w:r>
            <w:proofErr w:type="spellEnd"/>
            <w:r>
              <w:rPr>
                <w:rFonts w:ascii="Times New Roman" w:hAnsi="Times New Roman"/>
                <w:b/>
                <w:bCs/>
                <w:sz w:val="24"/>
                <w:szCs w:val="24"/>
              </w:rPr>
              <w:t xml:space="preserve">» </w:t>
            </w:r>
          </w:p>
          <w:p w14:paraId="1BC78685" w14:textId="77777777" w:rsidR="00E42CEC" w:rsidRDefault="00E42CEC">
            <w:pPr>
              <w:widowControl w:val="0"/>
              <w:tabs>
                <w:tab w:val="left" w:pos="8550"/>
              </w:tabs>
              <w:autoSpaceDE w:val="0"/>
              <w:autoSpaceDN w:val="0"/>
              <w:spacing w:after="0" w:line="240" w:lineRule="auto"/>
              <w:rPr>
                <w:rFonts w:ascii="Times New Roman" w:hAnsi="Times New Roman"/>
                <w:sz w:val="24"/>
                <w:szCs w:val="24"/>
              </w:rPr>
            </w:pPr>
            <w:proofErr w:type="spellStart"/>
            <w:r>
              <w:rPr>
                <w:rFonts w:ascii="Times New Roman" w:hAnsi="Times New Roman"/>
                <w:sz w:val="24"/>
                <w:szCs w:val="24"/>
              </w:rPr>
              <w:t>коммуникативтік</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5080655F" w14:textId="77777777" w:rsidR="00E42CEC" w:rsidRDefault="00E42CEC">
            <w:pPr>
              <w:widowControl w:val="0"/>
              <w:tabs>
                <w:tab w:val="left" w:pos="8550"/>
              </w:tabs>
              <w:autoSpaceDE w:val="0"/>
              <w:autoSpaceDN w:val="0"/>
              <w:spacing w:after="0" w:line="240" w:lineRule="auto"/>
              <w:rPr>
                <w:rFonts w:ascii="Times New Roman" w:hAnsi="Times New Roman" w:cs="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сұрақ</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жауап</w:t>
            </w:r>
            <w:proofErr w:type="spellEnd"/>
            <w:r>
              <w:rPr>
                <w:rFonts w:ascii="Times New Roman" w:hAnsi="Times New Roman"/>
                <w:sz w:val="24"/>
                <w:szCs w:val="24"/>
              </w:rPr>
              <w:t xml:space="preserve"> беру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топпен</w:t>
            </w:r>
            <w:proofErr w:type="spellEnd"/>
            <w:r>
              <w:rPr>
                <w:rFonts w:ascii="Times New Roman" w:hAnsi="Times New Roman"/>
                <w:sz w:val="24"/>
                <w:szCs w:val="24"/>
              </w:rPr>
              <w:t xml:space="preserve"> </w:t>
            </w:r>
            <w:proofErr w:type="spellStart"/>
            <w:r>
              <w:rPr>
                <w:rFonts w:ascii="Times New Roman" w:hAnsi="Times New Roman"/>
                <w:sz w:val="24"/>
                <w:szCs w:val="24"/>
              </w:rPr>
              <w:t>жұмыс</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68BDCB2C" w14:textId="77777777" w:rsidR="00E42CEC" w:rsidRDefault="00E42CEC">
            <w:pPr>
              <w:pStyle w:val="ae"/>
              <w:widowControl w:val="0"/>
              <w:tabs>
                <w:tab w:val="left" w:pos="18995"/>
              </w:tabs>
              <w:autoSpaceDE w:val="0"/>
              <w:autoSpaceDN w:val="0"/>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Қимылын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көрсет</w:t>
            </w:r>
            <w:proofErr w:type="spellEnd"/>
            <w:r>
              <w:rPr>
                <w:rFonts w:ascii="Times New Roman" w:hAnsi="Times New Roman"/>
                <w:b/>
                <w:bCs/>
                <w:sz w:val="24"/>
                <w:szCs w:val="24"/>
              </w:rPr>
              <w:t xml:space="preserve">» </w:t>
            </w:r>
            <w:proofErr w:type="spellStart"/>
            <w:r>
              <w:rPr>
                <w:rFonts w:ascii="Times New Roman" w:hAnsi="Times New Roman"/>
                <w:sz w:val="24"/>
                <w:szCs w:val="24"/>
              </w:rPr>
              <w:t>танымдық</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542832C5" w14:textId="77777777" w:rsidR="00E42CEC" w:rsidRDefault="00E42CEC">
            <w:pPr>
              <w:pStyle w:val="ae"/>
              <w:widowControl w:val="0"/>
              <w:tabs>
                <w:tab w:val="left" w:pos="18995"/>
              </w:tabs>
              <w:autoSpaceDE w:val="0"/>
              <w:autoSpaceDN w:val="0"/>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proofErr w:type="spellStart"/>
            <w:r>
              <w:rPr>
                <w:rFonts w:ascii="Times New Roman" w:hAnsi="Times New Roman"/>
                <w:sz w:val="24"/>
                <w:szCs w:val="24"/>
              </w:rPr>
              <w:t>еліктеу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мен </w:t>
            </w: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25309CF7" w14:textId="77777777" w:rsidR="00E42CEC" w:rsidRDefault="00E42CEC">
            <w:pPr>
              <w:pStyle w:val="ae"/>
              <w:widowControl w:val="0"/>
              <w:tabs>
                <w:tab w:val="left" w:pos="18995"/>
              </w:tabs>
              <w:autoSpaceDE w:val="0"/>
              <w:autoSpaceDN w:val="0"/>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Сиқырлы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қылқалам</w:t>
            </w:r>
            <w:proofErr w:type="spellEnd"/>
            <w:r>
              <w:rPr>
                <w:rFonts w:ascii="Times New Roman" w:hAnsi="Times New Roman"/>
                <w:b/>
                <w:bCs/>
                <w:sz w:val="24"/>
                <w:szCs w:val="24"/>
              </w:rPr>
              <w:t xml:space="preserve">» </w:t>
            </w:r>
          </w:p>
          <w:p w14:paraId="55026AB3" w14:textId="77777777" w:rsidR="00E42CEC" w:rsidRDefault="00E42CEC">
            <w:pPr>
              <w:pStyle w:val="ae"/>
              <w:widowControl w:val="0"/>
              <w:tabs>
                <w:tab w:val="left" w:pos="18995"/>
              </w:tabs>
              <w:autoSpaceDE w:val="0"/>
              <w:autoSpaceDN w:val="0"/>
              <w:rPr>
                <w:rFonts w:ascii="Times New Roman" w:hAnsi="Times New Roman"/>
                <w:sz w:val="24"/>
                <w:szCs w:val="24"/>
              </w:rPr>
            </w:pPr>
            <w:proofErr w:type="spellStart"/>
            <w:r>
              <w:rPr>
                <w:rFonts w:ascii="Times New Roman" w:hAnsi="Times New Roman"/>
                <w:sz w:val="24"/>
                <w:szCs w:val="24"/>
              </w:rPr>
              <w:t>шығармашылық</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58C42CFE" w14:textId="77777777" w:rsidR="00E42CEC" w:rsidRDefault="00E42CEC">
            <w:pPr>
              <w:pStyle w:val="ae"/>
              <w:widowControl w:val="0"/>
              <w:tabs>
                <w:tab w:val="left" w:pos="18995"/>
              </w:tabs>
              <w:autoSpaceDE w:val="0"/>
              <w:autoSpaceDN w:val="0"/>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r>
              <w:rPr>
                <w:rFonts w:ascii="Times New Roman" w:hAnsi="Times New Roman"/>
                <w:sz w:val="24"/>
                <w:szCs w:val="24"/>
              </w:rPr>
              <w:t xml:space="preserve">бала </w:t>
            </w:r>
            <w:proofErr w:type="spellStart"/>
            <w:r>
              <w:rPr>
                <w:rFonts w:ascii="Times New Roman" w:hAnsi="Times New Roman"/>
                <w:sz w:val="24"/>
                <w:szCs w:val="24"/>
              </w:rPr>
              <w:t>қиялына</w:t>
            </w:r>
            <w:proofErr w:type="spellEnd"/>
            <w:r>
              <w:rPr>
                <w:rFonts w:ascii="Times New Roman" w:hAnsi="Times New Roman"/>
                <w:sz w:val="24"/>
                <w:szCs w:val="24"/>
              </w:rPr>
              <w:t xml:space="preserve"> </w:t>
            </w:r>
            <w:proofErr w:type="spellStart"/>
            <w:r>
              <w:rPr>
                <w:rFonts w:ascii="Times New Roman" w:hAnsi="Times New Roman"/>
                <w:sz w:val="24"/>
                <w:szCs w:val="24"/>
              </w:rPr>
              <w:t>сүйене</w:t>
            </w:r>
            <w:proofErr w:type="spellEnd"/>
            <w:r>
              <w:rPr>
                <w:rFonts w:ascii="Times New Roman" w:hAnsi="Times New Roman"/>
                <w:sz w:val="24"/>
                <w:szCs w:val="24"/>
              </w:rPr>
              <w:t xml:space="preserve"> </w:t>
            </w:r>
            <w:proofErr w:type="spellStart"/>
            <w:r>
              <w:rPr>
                <w:rFonts w:ascii="Times New Roman" w:hAnsi="Times New Roman"/>
                <w:sz w:val="24"/>
                <w:szCs w:val="24"/>
              </w:rPr>
              <w:t>отырып</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 xml:space="preserve"> салады.</w:t>
            </w:r>
          </w:p>
          <w:p w14:paraId="78FEEF8D" w14:textId="77777777" w:rsidR="00E42CEC" w:rsidRDefault="00E42CEC">
            <w:pPr>
              <w:pStyle w:val="ae"/>
              <w:widowControl w:val="0"/>
              <w:tabs>
                <w:tab w:val="left" w:pos="18995"/>
              </w:tabs>
              <w:autoSpaceDE w:val="0"/>
              <w:autoSpaceDN w:val="0"/>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ажырату</w:t>
            </w:r>
            <w:proofErr w:type="spellEnd"/>
            <w:r>
              <w:rPr>
                <w:rFonts w:ascii="Times New Roman" w:hAnsi="Times New Roman"/>
                <w:sz w:val="24"/>
                <w:szCs w:val="24"/>
              </w:rPr>
              <w:t xml:space="preserve">, </w:t>
            </w:r>
            <w:proofErr w:type="spellStart"/>
            <w:r>
              <w:rPr>
                <w:rFonts w:ascii="Times New Roman" w:hAnsi="Times New Roman"/>
                <w:sz w:val="24"/>
                <w:szCs w:val="24"/>
              </w:rPr>
              <w:t>үйлестіріп</w:t>
            </w:r>
            <w:proofErr w:type="spellEnd"/>
            <w:r>
              <w:rPr>
                <w:rFonts w:ascii="Times New Roman" w:hAnsi="Times New Roman"/>
                <w:sz w:val="24"/>
                <w:szCs w:val="24"/>
              </w:rPr>
              <w:t xml:space="preserve"> </w:t>
            </w:r>
            <w:proofErr w:type="spellStart"/>
            <w:r>
              <w:rPr>
                <w:rFonts w:ascii="Times New Roman" w:hAnsi="Times New Roman"/>
                <w:sz w:val="24"/>
                <w:szCs w:val="24"/>
              </w:rPr>
              <w:t>қолдану</w:t>
            </w:r>
            <w:proofErr w:type="spellEnd"/>
            <w:r>
              <w:rPr>
                <w:rFonts w:ascii="Times New Roman" w:hAnsi="Times New Roman"/>
                <w:sz w:val="24"/>
                <w:szCs w:val="24"/>
              </w:rPr>
              <w:t xml:space="preserve">. </w:t>
            </w:r>
          </w:p>
        </w:tc>
      </w:tr>
      <w:tr w:rsidR="00E42CEC" w:rsidRPr="00D52EBD" w14:paraId="795F3823" w14:textId="77777777" w:rsidTr="00E42CEC">
        <w:trPr>
          <w:gridAfter w:val="1"/>
          <w:wAfter w:w="30" w:type="dxa"/>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0D25C0DF" w14:textId="77777777" w:rsidR="00E42CEC" w:rsidRDefault="00E42CEC">
            <w:pPr>
              <w:pStyle w:val="TableParagraph"/>
              <w:rPr>
                <w:b/>
                <w:color w:val="000000"/>
                <w:sz w:val="24"/>
                <w:szCs w:val="24"/>
              </w:rPr>
            </w:pPr>
            <w:r>
              <w:rPr>
                <w:b/>
                <w:color w:val="000000"/>
                <w:sz w:val="24"/>
                <w:szCs w:val="24"/>
              </w:rPr>
              <w:t>Ертеңгілік жаттығу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C64DBB6"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hAnsi="Times New Roman"/>
                <w:color w:val="000000"/>
                <w:sz w:val="24"/>
                <w:szCs w:val="24"/>
                <w:lang w:val="kk-KZ"/>
              </w:rPr>
              <w:t xml:space="preserve"> </w:t>
            </w:r>
            <w:r>
              <w:rPr>
                <w:rFonts w:ascii="Times New Roman" w:eastAsia="Times New Roman" w:hAnsi="Times New Roman"/>
                <w:b/>
                <w:color w:val="000000"/>
                <w:sz w:val="24"/>
                <w:szCs w:val="24"/>
                <w:lang w:val="kk-KZ"/>
              </w:rPr>
              <w:t>Картотека №3 Затсыз</w:t>
            </w:r>
          </w:p>
          <w:p w14:paraId="444DD7DE" w14:textId="77777777" w:rsidR="00E42CEC" w:rsidRDefault="00E42CEC">
            <w:pPr>
              <w:pStyle w:val="TableParagraph"/>
              <w:rPr>
                <w:b/>
                <w:bCs/>
                <w:color w:val="000000"/>
                <w:sz w:val="24"/>
                <w:szCs w:val="24"/>
              </w:rPr>
            </w:pPr>
            <w:r>
              <w:rPr>
                <w:rFonts w:eastAsia="Calibri"/>
                <w:b/>
                <w:color w:val="000000"/>
                <w:sz w:val="24"/>
                <w:szCs w:val="24"/>
              </w:rPr>
              <w:t xml:space="preserve">                                                      Қаңтар айына арналған таңғы жаттығу кешені</w:t>
            </w:r>
          </w:p>
        </w:tc>
      </w:tr>
      <w:tr w:rsidR="00E42CEC" w:rsidRPr="00D52EBD" w14:paraId="61814569" w14:textId="77777777" w:rsidTr="00E42CEC">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54F98469" w14:textId="77777777" w:rsidR="00E42CEC" w:rsidRDefault="00E42CEC">
            <w:pPr>
              <w:pStyle w:val="TableParagraph"/>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tcPr>
          <w:p w14:paraId="035986FE" w14:textId="77777777" w:rsidR="00E42CEC" w:rsidRDefault="00E42CEC">
            <w:pPr>
              <w:pStyle w:val="TableParagraph"/>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C9C5F65"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3604641C" w14:textId="77777777" w:rsidR="00E42CEC" w:rsidRDefault="00E42CEC">
            <w:pPr>
              <w:pStyle w:val="TableParagraph"/>
              <w:rPr>
                <w:color w:val="000000"/>
                <w:sz w:val="24"/>
                <w:szCs w:val="24"/>
              </w:rPr>
            </w:pPr>
          </w:p>
        </w:tc>
      </w:tr>
      <w:tr w:rsidR="00E42CEC" w:rsidRPr="00D52EBD" w14:paraId="47EF1AD8" w14:textId="77777777" w:rsidTr="00E42CEC">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hideMark/>
          </w:tcPr>
          <w:p w14:paraId="3750B2AC" w14:textId="77777777" w:rsidR="00E42CEC" w:rsidRDefault="00E42CEC">
            <w:pPr>
              <w:pStyle w:val="TableParagraph"/>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2DE34F0C" w14:textId="77777777" w:rsidR="00E42CEC" w:rsidRDefault="00E42CEC">
            <w:pPr>
              <w:pStyle w:val="TableParagraph"/>
              <w:rPr>
                <w:b/>
                <w:color w:val="000000"/>
                <w:sz w:val="24"/>
                <w:szCs w:val="24"/>
              </w:rPr>
            </w:pPr>
            <w:r>
              <w:rPr>
                <w:b/>
                <w:color w:val="000000"/>
                <w:sz w:val="24"/>
                <w:szCs w:val="24"/>
              </w:rPr>
              <w:t>дайындық</w:t>
            </w:r>
          </w:p>
        </w:tc>
        <w:tc>
          <w:tcPr>
            <w:tcW w:w="2268" w:type="dxa"/>
            <w:gridSpan w:val="2"/>
            <w:tcBorders>
              <w:top w:val="single" w:sz="4" w:space="0" w:color="000000"/>
              <w:left w:val="single" w:sz="4" w:space="0" w:color="000000"/>
              <w:bottom w:val="single" w:sz="4" w:space="0" w:color="000000"/>
              <w:right w:val="single" w:sz="4" w:space="0" w:color="000000"/>
            </w:tcBorders>
          </w:tcPr>
          <w:p w14:paraId="045C3BAE" w14:textId="77777777" w:rsidR="00E42CEC" w:rsidRPr="00E42CEC" w:rsidRDefault="00E42CEC">
            <w:pPr>
              <w:widowControl w:val="0"/>
              <w:autoSpaceDE w:val="0"/>
              <w:autoSpaceDN w:val="0"/>
              <w:spacing w:after="0" w:line="240" w:lineRule="auto"/>
              <w:rPr>
                <w:rFonts w:ascii="Times New Roman" w:hAnsi="Times New Roman"/>
                <w:iCs/>
                <w:sz w:val="24"/>
                <w:szCs w:val="24"/>
                <w:lang w:val="kk-KZ"/>
              </w:rPr>
            </w:pPr>
            <w:r>
              <w:rPr>
                <w:rFonts w:ascii="Times New Roman" w:hAnsi="Times New Roman"/>
                <w:bCs/>
                <w:iCs/>
                <w:sz w:val="24"/>
                <w:szCs w:val="24"/>
                <w:lang w:val="kk-KZ"/>
              </w:rPr>
              <w:t xml:space="preserve"> </w:t>
            </w:r>
            <w:r>
              <w:rPr>
                <w:rFonts w:ascii="Times New Roman" w:hAnsi="Times New Roman"/>
                <w:b/>
                <w:kern w:val="2"/>
                <w:sz w:val="24"/>
                <w:szCs w:val="24"/>
                <w:lang w:val="kk-KZ" w:eastAsia="zh-TW"/>
              </w:rPr>
              <w:t>«Теңге алу», «Банкомат», «Дүкен»</w:t>
            </w:r>
            <w:r>
              <w:rPr>
                <w:rFonts w:ascii="Times New Roman" w:hAnsi="Times New Roman"/>
                <w:kern w:val="2"/>
                <w:sz w:val="24"/>
                <w:szCs w:val="24"/>
                <w:lang w:val="kk-KZ" w:eastAsia="zh-TW"/>
              </w:rPr>
              <w:t xml:space="preserve"> ойындары - қаржылық сауаттылық бойынша қарапайым білімдерді (заттарды тексеріп қарау, зерделеу, олардың көлемін </w:t>
            </w:r>
            <w:r>
              <w:rPr>
                <w:rFonts w:ascii="Times New Roman" w:hAnsi="Times New Roman"/>
                <w:kern w:val="2"/>
                <w:sz w:val="24"/>
                <w:szCs w:val="24"/>
                <w:lang w:val="kk-KZ" w:eastAsia="zh-TW"/>
              </w:rPr>
              <w:lastRenderedPageBreak/>
              <w:t>көзбен өлшеу, көзбен көріп ойлауды, есте сақтауды, қиялды, ұсақ қол моторикасын дамыту.</w:t>
            </w:r>
          </w:p>
          <w:p w14:paraId="616A3E27" w14:textId="77777777" w:rsidR="00E42CEC" w:rsidRP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43DF43FF"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lastRenderedPageBreak/>
              <w:t>«</w:t>
            </w:r>
            <w:r>
              <w:rPr>
                <w:rFonts w:ascii="Times New Roman" w:hAnsi="Times New Roman"/>
                <w:b/>
                <w:bCs/>
                <w:iCs/>
                <w:sz w:val="24"/>
                <w:szCs w:val="24"/>
                <w:lang w:val="kk-KZ"/>
              </w:rPr>
              <w:t>Гүлдерді күтеміз»</w:t>
            </w:r>
            <w:r>
              <w:rPr>
                <w:rFonts w:ascii="Times New Roman" w:hAnsi="Times New Roman"/>
                <w:bCs/>
                <w:iCs/>
                <w:sz w:val="24"/>
                <w:szCs w:val="24"/>
                <w:lang w:val="kk-KZ"/>
              </w:rPr>
              <w:t xml:space="preserve">   </w:t>
            </w:r>
          </w:p>
          <w:p w14:paraId="674061B4"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балалардың табиғатты рухани бағалау мәдениетін, гүлдерді дұрыс күтіп-баптау, яғни суару, қопсыту дағдыларын қалыптастыру. </w:t>
            </w:r>
          </w:p>
          <w:p w14:paraId="2BF12EF4" w14:textId="77777777" w:rsidR="00E42CEC" w:rsidRDefault="00E42CEC">
            <w:pPr>
              <w:widowControl w:val="0"/>
              <w:autoSpaceDE w:val="0"/>
              <w:autoSpaceDN w:val="0"/>
              <w:spacing w:after="0" w:line="240" w:lineRule="auto"/>
              <w:rPr>
                <w:rFonts w:ascii="Times New Roman" w:hAnsi="Times New Roman" w:cs="Times New Roman"/>
                <w:b/>
                <w:iCs/>
                <w:sz w:val="24"/>
                <w:szCs w:val="24"/>
                <w:lang w:val="kk-KZ"/>
              </w:rPr>
            </w:pPr>
            <w:r>
              <w:rPr>
                <w:rFonts w:ascii="Times New Roman" w:hAnsi="Times New Roman"/>
                <w:b/>
                <w:iCs/>
                <w:sz w:val="24"/>
                <w:szCs w:val="24"/>
                <w:lang w:val="kk-KZ"/>
              </w:rPr>
              <w:t>Экологиялық тәрбие</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5EA30415"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w:t>
            </w:r>
            <w:r>
              <w:rPr>
                <w:rFonts w:ascii="Times New Roman" w:hAnsi="Times New Roman"/>
                <w:b/>
                <w:bCs/>
                <w:iCs/>
                <w:sz w:val="24"/>
                <w:szCs w:val="24"/>
                <w:lang w:val="kk-KZ"/>
              </w:rPr>
              <w:t>Жол әліппесі</w:t>
            </w:r>
            <w:r>
              <w:rPr>
                <w:rFonts w:ascii="Times New Roman" w:hAnsi="Times New Roman"/>
                <w:bCs/>
                <w:iCs/>
                <w:sz w:val="24"/>
                <w:szCs w:val="24"/>
                <w:lang w:val="kk-KZ"/>
              </w:rPr>
              <w:t xml:space="preserve">» </w:t>
            </w:r>
          </w:p>
          <w:p w14:paraId="2EE0715F"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балаларды алдын-ала көшеде жүру ережесімен жүргізушілерге арналған жол және белгілермен таныстыру , жолда жүру ережесін меңгер</w:t>
            </w:r>
            <w:r>
              <w:rPr>
                <w:rFonts w:ascii="Times New Roman" w:hAnsi="Times New Roman"/>
                <w:bCs/>
                <w:iCs/>
                <w:sz w:val="24"/>
                <w:szCs w:val="24"/>
                <w:lang w:val="kk-KZ"/>
              </w:rPr>
              <w:lastRenderedPageBreak/>
              <w:t>ту дағдысын қалыптастыру.</w:t>
            </w:r>
          </w:p>
          <w:p w14:paraId="736A17E2" w14:textId="77777777" w:rsidR="00E42CEC" w:rsidRDefault="00E42CEC">
            <w:pPr>
              <w:widowControl w:val="0"/>
              <w:autoSpaceDE w:val="0"/>
              <w:autoSpaceDN w:val="0"/>
              <w:spacing w:after="0" w:line="240" w:lineRule="auto"/>
              <w:rPr>
                <w:rFonts w:ascii="Times New Roman" w:hAnsi="Times New Roman" w:cs="Times New Roman"/>
                <w:b/>
                <w:iCs/>
                <w:sz w:val="24"/>
                <w:szCs w:val="24"/>
                <w:lang w:val="kk-KZ"/>
              </w:rPr>
            </w:pPr>
            <w:r>
              <w:rPr>
                <w:rFonts w:ascii="Times New Roman" w:hAnsi="Times New Roman"/>
                <w:b/>
                <w:iCs/>
                <w:sz w:val="24"/>
                <w:szCs w:val="24"/>
                <w:lang w:val="kk-KZ"/>
              </w:rPr>
              <w:t>Қауіпсіздік ережесі</w:t>
            </w:r>
          </w:p>
        </w:tc>
        <w:tc>
          <w:tcPr>
            <w:tcW w:w="2267" w:type="dxa"/>
            <w:gridSpan w:val="2"/>
            <w:tcBorders>
              <w:top w:val="single" w:sz="4" w:space="0" w:color="000000"/>
              <w:left w:val="single" w:sz="4" w:space="0" w:color="000000"/>
              <w:bottom w:val="single" w:sz="4" w:space="0" w:color="000000"/>
              <w:right w:val="single" w:sz="4" w:space="0" w:color="000000"/>
            </w:tcBorders>
          </w:tcPr>
          <w:p w14:paraId="48233927"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
                <w:bCs/>
                <w:iCs/>
                <w:sz w:val="24"/>
                <w:szCs w:val="24"/>
                <w:lang w:val="kk-KZ"/>
              </w:rPr>
              <w:lastRenderedPageBreak/>
              <w:t>«Жануарларды</w:t>
            </w:r>
            <w:r>
              <w:rPr>
                <w:rFonts w:ascii="Times New Roman" w:hAnsi="Times New Roman"/>
                <w:bCs/>
                <w:iCs/>
                <w:sz w:val="24"/>
                <w:szCs w:val="24"/>
                <w:lang w:val="kk-KZ"/>
              </w:rPr>
              <w:t xml:space="preserve"> орналастыр»</w:t>
            </w:r>
            <w:r>
              <w:rPr>
                <w:rFonts w:ascii="Times New Roman" w:hAnsi="Times New Roman"/>
                <w:bCs/>
                <w:iCs/>
                <w:sz w:val="24"/>
                <w:szCs w:val="24"/>
                <w:lang w:val="kk-KZ"/>
              </w:rPr>
              <w:br/>
              <w:t xml:space="preserve">Балаларды тақтада және қағаз бетінде бағытты таба білуге үйрету. 5 бала кезекпен тақтадағы тапсырманы, ал қалғандары үстелдің </w:t>
            </w:r>
            <w:r>
              <w:rPr>
                <w:rFonts w:ascii="Times New Roman" w:hAnsi="Times New Roman"/>
                <w:bCs/>
                <w:iCs/>
                <w:sz w:val="24"/>
                <w:szCs w:val="24"/>
                <w:lang w:val="kk-KZ"/>
              </w:rPr>
              <w:lastRenderedPageBreak/>
              <w:t>үстіндегі парақ қағазда фишкамен орындайды.</w:t>
            </w:r>
          </w:p>
          <w:p w14:paraId="0A547758"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265" w:type="dxa"/>
            <w:tcBorders>
              <w:top w:val="single" w:sz="4" w:space="0" w:color="000000"/>
              <w:left w:val="single" w:sz="4" w:space="0" w:color="000000"/>
              <w:bottom w:val="single" w:sz="4" w:space="0" w:color="000000"/>
              <w:right w:val="single" w:sz="4" w:space="0" w:color="000000"/>
            </w:tcBorders>
          </w:tcPr>
          <w:p w14:paraId="65732D34"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lastRenderedPageBreak/>
              <w:t>«</w:t>
            </w:r>
            <w:r>
              <w:rPr>
                <w:rFonts w:ascii="Times New Roman" w:hAnsi="Times New Roman"/>
                <w:b/>
                <w:bCs/>
                <w:iCs/>
                <w:sz w:val="24"/>
                <w:szCs w:val="24"/>
                <w:lang w:val="kk-KZ"/>
              </w:rPr>
              <w:t>Жыл атасы»</w:t>
            </w:r>
            <w:r>
              <w:rPr>
                <w:rFonts w:ascii="Times New Roman" w:hAnsi="Times New Roman"/>
                <w:bCs/>
                <w:iCs/>
                <w:sz w:val="24"/>
                <w:szCs w:val="24"/>
                <w:lang w:val="kk-KZ"/>
              </w:rPr>
              <w:t xml:space="preserve"> Балаларды жыл мезгілдері және айларымен таныстыру; 1-ден 3-ке дейінгі сандар қатары туралы алған білімдерін бекіту</w:t>
            </w:r>
          </w:p>
          <w:p w14:paraId="0E9A139D"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r>
      <w:tr w:rsidR="00E42CEC" w14:paraId="3AEB771F" w14:textId="77777777" w:rsidTr="00E42CEC">
        <w:trPr>
          <w:gridAfter w:val="1"/>
          <w:wAfter w:w="30" w:type="dxa"/>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3AE59BC6" w14:textId="77777777" w:rsidR="00E42CEC" w:rsidRDefault="00E42CEC">
            <w:pPr>
              <w:pStyle w:val="TableParagraph"/>
              <w:rPr>
                <w:b/>
                <w:color w:val="000000"/>
                <w:sz w:val="24"/>
                <w:szCs w:val="24"/>
              </w:rPr>
            </w:pPr>
            <w:r>
              <w:rPr>
                <w:b/>
                <w:bCs/>
                <w:color w:val="000000"/>
                <w:sz w:val="24"/>
                <w:szCs w:val="24"/>
              </w:rPr>
              <w:t>Кестеге сәйкес ҰІӘ</w:t>
            </w:r>
          </w:p>
        </w:tc>
        <w:tc>
          <w:tcPr>
            <w:tcW w:w="2268" w:type="dxa"/>
            <w:gridSpan w:val="2"/>
            <w:tcBorders>
              <w:top w:val="single" w:sz="8" w:space="0" w:color="000000"/>
              <w:left w:val="single" w:sz="8" w:space="0" w:color="000000"/>
              <w:bottom w:val="single" w:sz="8" w:space="0" w:color="000000"/>
              <w:right w:val="single" w:sz="4" w:space="0" w:color="auto"/>
            </w:tcBorders>
            <w:hideMark/>
          </w:tcPr>
          <w:p w14:paraId="1595C377"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2D78591D" w14:textId="77777777" w:rsidR="00E42CEC" w:rsidRDefault="00E42CEC">
            <w:pPr>
              <w:pStyle w:val="af1"/>
              <w:widowControl w:val="0"/>
              <w:autoSpaceDE w:val="0"/>
              <w:autoSpaceDN w:val="0"/>
              <w:spacing w:before="0" w:beforeAutospacing="0" w:after="0" w:afterAutospacing="0"/>
              <w:rPr>
                <w:b/>
                <w:color w:val="000000"/>
              </w:rPr>
            </w:pPr>
            <w:r>
              <w:rPr>
                <w:b/>
                <w:lang w:val="kk-KZ"/>
              </w:rPr>
              <w:t>(Маман жоспары бойынша)</w:t>
            </w:r>
          </w:p>
        </w:tc>
        <w:tc>
          <w:tcPr>
            <w:tcW w:w="2409" w:type="dxa"/>
            <w:gridSpan w:val="3"/>
            <w:tcBorders>
              <w:top w:val="single" w:sz="8" w:space="0" w:color="000000"/>
              <w:left w:val="single" w:sz="4" w:space="0" w:color="auto"/>
              <w:bottom w:val="single" w:sz="8" w:space="0" w:color="000000"/>
              <w:right w:val="single" w:sz="4" w:space="0" w:color="auto"/>
            </w:tcBorders>
          </w:tcPr>
          <w:p w14:paraId="7CFF7FCE"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70D6EC9B"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003FF05F" w14:textId="77777777" w:rsidR="00E42CEC" w:rsidRDefault="00E42CEC">
            <w:pPr>
              <w:pStyle w:val="af1"/>
              <w:widowControl w:val="0"/>
              <w:autoSpaceDE w:val="0"/>
              <w:autoSpaceDN w:val="0"/>
              <w:spacing w:before="0" w:beforeAutospacing="0" w:after="0" w:afterAutospacing="0"/>
              <w:rPr>
                <w:b/>
                <w:lang w:val="kk-KZ"/>
              </w:rPr>
            </w:pPr>
          </w:p>
        </w:tc>
        <w:tc>
          <w:tcPr>
            <w:tcW w:w="2267" w:type="dxa"/>
            <w:gridSpan w:val="2"/>
            <w:tcBorders>
              <w:top w:val="single" w:sz="8" w:space="0" w:color="000000"/>
              <w:left w:val="single" w:sz="4" w:space="0" w:color="auto"/>
              <w:bottom w:val="single" w:sz="8" w:space="0" w:color="000000"/>
              <w:right w:val="single" w:sz="8" w:space="0" w:color="000000"/>
            </w:tcBorders>
          </w:tcPr>
          <w:p w14:paraId="2FF51BF1"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693DC591"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01D12BD0" w14:textId="77777777" w:rsidR="00E42CEC" w:rsidRDefault="00E42CEC">
            <w:pPr>
              <w:pStyle w:val="TableParagraph"/>
              <w:rPr>
                <w:b/>
                <w:color w:val="000000"/>
                <w:sz w:val="24"/>
                <w:szCs w:val="24"/>
              </w:rPr>
            </w:pPr>
          </w:p>
        </w:tc>
        <w:tc>
          <w:tcPr>
            <w:tcW w:w="2267" w:type="dxa"/>
            <w:gridSpan w:val="2"/>
            <w:tcBorders>
              <w:top w:val="single" w:sz="8" w:space="0" w:color="000000"/>
              <w:left w:val="single" w:sz="8" w:space="0" w:color="000000"/>
              <w:bottom w:val="single" w:sz="8" w:space="0" w:color="000000"/>
              <w:right w:val="single" w:sz="8" w:space="0" w:color="000000"/>
            </w:tcBorders>
            <w:hideMark/>
          </w:tcPr>
          <w:p w14:paraId="508A7FC3"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6C543455" w14:textId="77777777" w:rsidR="00E42CEC" w:rsidRDefault="00E42CEC">
            <w:pPr>
              <w:pStyle w:val="TableParagraph"/>
              <w:rPr>
                <w:b/>
                <w:bCs/>
                <w:color w:val="000000"/>
                <w:sz w:val="24"/>
                <w:szCs w:val="24"/>
              </w:rPr>
            </w:pPr>
            <w:r>
              <w:rPr>
                <w:b/>
                <w:sz w:val="24"/>
                <w:szCs w:val="24"/>
              </w:rPr>
              <w:t>(Маман жоспары бойынша)</w:t>
            </w:r>
          </w:p>
        </w:tc>
        <w:tc>
          <w:tcPr>
            <w:tcW w:w="2281" w:type="dxa"/>
            <w:gridSpan w:val="2"/>
            <w:tcBorders>
              <w:top w:val="single" w:sz="8" w:space="0" w:color="000000"/>
              <w:left w:val="single" w:sz="8" w:space="0" w:color="000000"/>
              <w:bottom w:val="single" w:sz="8" w:space="0" w:color="000000"/>
              <w:right w:val="single" w:sz="8" w:space="0" w:color="000000"/>
            </w:tcBorders>
          </w:tcPr>
          <w:p w14:paraId="75687F36"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44E52ED5"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74270BB" w14:textId="77777777" w:rsidR="00E42CEC" w:rsidRDefault="00E42CEC">
            <w:pPr>
              <w:pStyle w:val="TableParagraph"/>
              <w:rPr>
                <w:b/>
                <w:color w:val="000000"/>
                <w:sz w:val="24"/>
                <w:szCs w:val="24"/>
              </w:rPr>
            </w:pPr>
          </w:p>
        </w:tc>
      </w:tr>
      <w:tr w:rsidR="00E42CEC" w:rsidRPr="00D52EBD" w14:paraId="3CE37090" w14:textId="77777777" w:rsidTr="00E42CEC">
        <w:trPr>
          <w:gridAfter w:val="1"/>
          <w:wAfter w:w="30"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7645BB26" w14:textId="77777777" w:rsidR="00E42CEC" w:rsidRDefault="00E42CEC">
            <w:pPr>
              <w:spacing w:after="0" w:line="240" w:lineRule="auto"/>
              <w:rPr>
                <w:rFonts w:ascii="Times New Roman" w:eastAsia="Times New Roman" w:hAnsi="Times New Roman" w:cs="Times New Roman"/>
                <w:b/>
                <w:color w:val="000000"/>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6C29874E"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Fonts w:ascii="Times New Roman" w:hAnsi="Times New Roman"/>
                <w:b/>
                <w:sz w:val="24"/>
                <w:szCs w:val="24"/>
                <w:lang w:val="kk-KZ"/>
              </w:rPr>
              <w:t>Қазақ тілі</w:t>
            </w:r>
          </w:p>
          <w:p w14:paraId="1038A7C3"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Fonts w:ascii="Times New Roman" w:hAnsi="Times New Roman"/>
                <w:color w:val="000000"/>
                <w:sz w:val="24"/>
                <w:szCs w:val="24"/>
                <w:lang w:val="kk-KZ"/>
              </w:rPr>
              <w:t>«Төрт түлікті бағатын адамдар»</w:t>
            </w:r>
          </w:p>
          <w:p w14:paraId="68889105"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Тілдік дамытушы орта:</w:t>
            </w:r>
            <w:r w:rsidRPr="00E42CEC">
              <w:rPr>
                <w:color w:val="000000"/>
                <w:lang w:val="kk-KZ"/>
              </w:rPr>
              <w:br/>
              <w:t>Балалар қойшы, жылқышы, сиыршы, түйеші бейнеленген суреттермен танысып, рөлдік ойын ойнайды. Кейіпкерлердің көңіл күйін дауыс ырғағымен жеткізеді.</w:t>
            </w:r>
          </w:p>
          <w:p w14:paraId="5A305AF6"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Сөйлеудің дыбыстық мәдениеті:</w:t>
            </w:r>
            <w:r w:rsidRPr="00E42CEC">
              <w:rPr>
                <w:color w:val="000000"/>
                <w:lang w:val="kk-KZ"/>
              </w:rPr>
              <w:br/>
              <w:t>Артикуляциялық жаттығу «Жел үрледі».</w:t>
            </w:r>
            <w:r w:rsidRPr="00E42CEC">
              <w:rPr>
                <w:color w:val="000000"/>
                <w:lang w:val="kk-KZ"/>
              </w:rPr>
              <w:br/>
              <w:t>Қ, ғ дыбыстарын сөз ішінде анық айту.</w:t>
            </w:r>
          </w:p>
          <w:p w14:paraId="0C1E69A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lastRenderedPageBreak/>
              <w:t>Сөздік қор:</w:t>
            </w:r>
            <w:r w:rsidRPr="00E42CEC">
              <w:rPr>
                <w:color w:val="000000"/>
                <w:lang w:val="kk-KZ"/>
              </w:rPr>
              <w:br/>
              <w:t>қойшы, жылқышы, сиыршы, түйеші</w:t>
            </w:r>
          </w:p>
          <w:p w14:paraId="05C82727"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Тілдің грамматикалық құрылымы:</w:t>
            </w:r>
            <w:r w:rsidRPr="00E42CEC">
              <w:rPr>
                <w:color w:val="000000"/>
                <w:lang w:val="kk-KZ"/>
              </w:rPr>
              <w:br/>
              <w:t>Үлгі бойынша жайылма сөйлем құрау</w:t>
            </w:r>
            <w:r w:rsidRPr="00E42CEC">
              <w:rPr>
                <w:color w:val="000000"/>
                <w:lang w:val="kk-KZ"/>
              </w:rPr>
              <w:br/>
              <w:t>Қойшы қой бағады.</w:t>
            </w:r>
            <w:r w:rsidRPr="00E42CEC">
              <w:rPr>
                <w:color w:val="000000"/>
                <w:lang w:val="kk-KZ"/>
              </w:rPr>
              <w:br/>
              <w:t>Жылқышы жылқы бағады.</w:t>
            </w:r>
          </w:p>
          <w:p w14:paraId="6A92C3D4"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Байланыстырып сөйлеу:</w:t>
            </w:r>
            <w:r w:rsidRPr="00E42CEC">
              <w:rPr>
                <w:color w:val="000000"/>
                <w:lang w:val="kk-KZ"/>
              </w:rPr>
              <w:br/>
              <w:t>Кәсіп иесі туралы қысқаша айту.</w:t>
            </w:r>
          </w:p>
          <w:p w14:paraId="1B6F92DB" w14:textId="77777777" w:rsidR="00E42CEC" w:rsidRDefault="00E42CEC">
            <w:pPr>
              <w:pStyle w:val="ae"/>
              <w:widowControl w:val="0"/>
              <w:autoSpaceDE w:val="0"/>
              <w:autoSpaceDN w:val="0"/>
              <w:rPr>
                <w:rStyle w:val="af0"/>
                <w:sz w:val="24"/>
                <w:szCs w:val="24"/>
                <w:lang w:val="kk-KZ"/>
              </w:rPr>
            </w:pPr>
            <w:r w:rsidRPr="00E42CEC">
              <w:rPr>
                <w:rStyle w:val="af0"/>
                <w:rFonts w:eastAsia="Times New Roman"/>
                <w:color w:val="000000"/>
                <w:sz w:val="24"/>
                <w:szCs w:val="24"/>
                <w:lang w:val="kk-KZ"/>
              </w:rPr>
              <w:t>Ойын:</w:t>
            </w:r>
            <w:r w:rsidRPr="00E42CEC">
              <w:rPr>
                <w:rStyle w:val="apple-converted-space"/>
                <w:rFonts w:ascii="Times New Roman" w:eastAsia="Times New Roman" w:hAnsi="Times New Roman"/>
                <w:color w:val="000000"/>
                <w:sz w:val="24"/>
                <w:szCs w:val="24"/>
                <w:lang w:val="kk-KZ"/>
              </w:rPr>
              <w:t> </w:t>
            </w:r>
            <w:r w:rsidRPr="00E42CEC">
              <w:rPr>
                <w:rFonts w:ascii="Times New Roman" w:hAnsi="Times New Roman"/>
                <w:color w:val="000000"/>
                <w:sz w:val="24"/>
                <w:szCs w:val="24"/>
                <w:lang w:val="kk-KZ"/>
              </w:rPr>
              <w:t>«Кім нені бағады?»</w:t>
            </w:r>
            <w:r w:rsidRPr="00E42CEC">
              <w:rPr>
                <w:rFonts w:ascii="Times New Roman" w:hAnsi="Times New Roman"/>
                <w:color w:val="000000"/>
                <w:sz w:val="24"/>
                <w:szCs w:val="24"/>
                <w:lang w:val="kk-KZ"/>
              </w:rPr>
              <w:br/>
              <w:t>Балалар кәсіп иесін төрт түлікпен сәйкестендіреді</w:t>
            </w:r>
            <w:r>
              <w:rPr>
                <w:rStyle w:val="af0"/>
                <w:color w:val="000000"/>
                <w:sz w:val="24"/>
                <w:szCs w:val="24"/>
                <w:lang w:val="kk-KZ"/>
              </w:rPr>
              <w:t>Апталық дәйексөзі (мақал):</w:t>
            </w:r>
          </w:p>
          <w:p w14:paraId="2261922F"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t>Тіл дамыту және көркем әдебиет</w:t>
            </w:r>
          </w:p>
          <w:p w14:paraId="1431D883" w14:textId="77777777" w:rsidR="00E42CEC" w:rsidRDefault="00E42CEC">
            <w:pPr>
              <w:pStyle w:val="ae"/>
              <w:widowControl w:val="0"/>
              <w:autoSpaceDE w:val="0"/>
              <w:autoSpaceDN w:val="0"/>
              <w:rPr>
                <w:rStyle w:val="af0"/>
                <w:rFonts w:ascii="Times New Roman" w:hAnsi="Times New Roman"/>
                <w:color w:val="000000"/>
                <w:sz w:val="24"/>
                <w:szCs w:val="24"/>
                <w:lang w:val="kk-KZ"/>
              </w:rPr>
            </w:pPr>
            <w:r>
              <w:rPr>
                <w:rStyle w:val="af0"/>
                <w:color w:val="000000"/>
                <w:sz w:val="24"/>
                <w:szCs w:val="24"/>
                <w:lang w:val="kk-KZ"/>
              </w:rPr>
              <w:t>Тақырыбы:</w:t>
            </w:r>
            <w:r>
              <w:rPr>
                <w:rFonts w:ascii="Times New Roman" w:hAnsi="Times New Roman"/>
                <w:color w:val="000000"/>
                <w:sz w:val="24"/>
                <w:szCs w:val="24"/>
                <w:lang w:val="kk-KZ"/>
              </w:rPr>
              <w:br/>
            </w:r>
            <w:r>
              <w:rPr>
                <w:rStyle w:val="af0"/>
                <w:rFonts w:ascii="Times New Roman" w:hAnsi="Times New Roman"/>
                <w:color w:val="000000"/>
                <w:sz w:val="24"/>
                <w:szCs w:val="24"/>
                <w:lang w:val="kk-KZ"/>
              </w:rPr>
              <w:t>«Құс — табиғаттың сәні.»</w:t>
            </w:r>
          </w:p>
          <w:p w14:paraId="574BDF59"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t>Мақсаты:</w:t>
            </w:r>
          </w:p>
          <w:p w14:paraId="14C4374C" w14:textId="77777777" w:rsidR="00E42CEC" w:rsidRPr="00E42CEC" w:rsidRDefault="00E42CEC">
            <w:pPr>
              <w:pStyle w:val="1"/>
              <w:widowControl w:val="0"/>
              <w:autoSpaceDE w:val="0"/>
              <w:autoSpaceDN w:val="0"/>
              <w:spacing w:before="0" w:after="0"/>
              <w:rPr>
                <w:rFonts w:ascii="Times New Roman" w:hAnsi="Times New Roman"/>
                <w:lang w:val="kk-KZ"/>
              </w:rPr>
            </w:pPr>
            <w:r w:rsidRPr="00E42CEC">
              <w:rPr>
                <w:rStyle w:val="af0"/>
                <w:b w:val="0"/>
                <w:bCs w:val="0"/>
                <w:color w:val="000000"/>
                <w:sz w:val="24"/>
                <w:szCs w:val="24"/>
                <w:lang w:val="kk-KZ"/>
              </w:rPr>
              <w:t>«Құстармен алғашқы танысу»</w:t>
            </w:r>
          </w:p>
          <w:p w14:paraId="468A098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Жаңылтпаш: </w:t>
            </w:r>
            <w:r w:rsidRPr="00E42CEC">
              <w:rPr>
                <w:color w:val="000000"/>
                <w:lang w:val="kk-KZ"/>
              </w:rPr>
              <w:lastRenderedPageBreak/>
              <w:t>«Қанаты қатты құс қалықтап ұшты».</w:t>
            </w:r>
            <w:r w:rsidRPr="00E42CEC">
              <w:rPr>
                <w:color w:val="000000"/>
                <w:lang w:val="kk-KZ"/>
              </w:rPr>
              <w:br/>
              <w:t>Сөздік қор: торғай, қарға, көгершін, қанат, тұмсық.</w:t>
            </w:r>
            <w:r w:rsidRPr="00E42CEC">
              <w:rPr>
                <w:color w:val="000000"/>
                <w:lang w:val="kk-KZ"/>
              </w:rPr>
              <w:br/>
              <w:t>Сан есімдерді қолдану: үш торғай, екі қарға.</w:t>
            </w:r>
            <w:r w:rsidRPr="00E42CEC">
              <w:rPr>
                <w:color w:val="000000"/>
                <w:lang w:val="kk-KZ"/>
              </w:rPr>
              <w:br/>
              <w:t>Құстар бейнесі бар суреттер бойынша қысқа әңгіме құрату.</w:t>
            </w:r>
          </w:p>
          <w:p w14:paraId="389CF668" w14:textId="77777777" w:rsidR="00E42CEC" w:rsidRDefault="00E42CEC">
            <w:pPr>
              <w:pStyle w:val="af1"/>
              <w:widowControl w:val="0"/>
              <w:autoSpaceDE w:val="0"/>
              <w:autoSpaceDN w:val="0"/>
              <w:spacing w:before="0" w:beforeAutospacing="0" w:after="0" w:afterAutospacing="0"/>
              <w:rPr>
                <w:color w:val="000000"/>
              </w:rPr>
            </w:pPr>
            <w:r w:rsidRPr="00E42CEC">
              <w:rPr>
                <w:color w:val="000000"/>
                <w:lang w:val="kk-KZ"/>
              </w:rPr>
              <w:t>«Торғай мен бала» әңгімесін тыңдау.</w:t>
            </w:r>
            <w:r w:rsidRPr="00E42CEC">
              <w:rPr>
                <w:color w:val="000000"/>
                <w:lang w:val="kk-KZ"/>
              </w:rPr>
              <w:br/>
            </w:r>
            <w:proofErr w:type="spellStart"/>
            <w:r>
              <w:rPr>
                <w:color w:val="000000"/>
              </w:rPr>
              <w:t>Сахналау</w:t>
            </w:r>
            <w:proofErr w:type="spellEnd"/>
            <w:r>
              <w:rPr>
                <w:color w:val="000000"/>
              </w:rPr>
              <w:t xml:space="preserve">: бала </w:t>
            </w:r>
            <w:proofErr w:type="spellStart"/>
            <w:r>
              <w:rPr>
                <w:color w:val="000000"/>
              </w:rPr>
              <w:t>торғайға</w:t>
            </w:r>
            <w:proofErr w:type="spellEnd"/>
            <w:r>
              <w:rPr>
                <w:color w:val="000000"/>
              </w:rPr>
              <w:t xml:space="preserve"> </w:t>
            </w:r>
            <w:proofErr w:type="spellStart"/>
            <w:r>
              <w:rPr>
                <w:color w:val="000000"/>
              </w:rPr>
              <w:t>жем</w:t>
            </w:r>
            <w:proofErr w:type="spellEnd"/>
            <w:r>
              <w:rPr>
                <w:color w:val="000000"/>
              </w:rPr>
              <w:t xml:space="preserve"> </w:t>
            </w:r>
            <w:proofErr w:type="spellStart"/>
            <w:r>
              <w:rPr>
                <w:color w:val="000000"/>
              </w:rPr>
              <w:t>шашады</w:t>
            </w:r>
            <w:proofErr w:type="spellEnd"/>
            <w:r>
              <w:rPr>
                <w:color w:val="000000"/>
              </w:rPr>
              <w:t>.</w:t>
            </w:r>
          </w:p>
          <w:p w14:paraId="78A5D69C" w14:textId="77777777" w:rsidR="00E42CEC" w:rsidRDefault="00E42CEC">
            <w:pPr>
              <w:pStyle w:val="af1"/>
              <w:widowControl w:val="0"/>
              <w:autoSpaceDE w:val="0"/>
              <w:autoSpaceDN w:val="0"/>
              <w:spacing w:before="0" w:beforeAutospacing="0" w:after="0" w:afterAutospacing="0"/>
              <w:rPr>
                <w:b/>
                <w:color w:val="000000"/>
              </w:rPr>
            </w:pPr>
            <w:proofErr w:type="spellStart"/>
            <w:r>
              <w:rPr>
                <w:b/>
                <w:color w:val="000000"/>
              </w:rPr>
              <w:t>Қимылды</w:t>
            </w:r>
            <w:proofErr w:type="spellEnd"/>
            <w:r>
              <w:rPr>
                <w:b/>
                <w:color w:val="000000"/>
              </w:rPr>
              <w:t xml:space="preserve"> </w:t>
            </w:r>
            <w:proofErr w:type="spellStart"/>
            <w:r>
              <w:rPr>
                <w:b/>
                <w:color w:val="000000"/>
              </w:rPr>
              <w:t>ойын</w:t>
            </w:r>
            <w:proofErr w:type="spellEnd"/>
            <w:r>
              <w:rPr>
                <w:b/>
                <w:color w:val="000000"/>
              </w:rPr>
              <w:t>:</w:t>
            </w:r>
          </w:p>
          <w:p w14:paraId="0D270EEB" w14:textId="77777777" w:rsidR="00E42CEC" w:rsidRDefault="00E42CEC">
            <w:pPr>
              <w:pStyle w:val="af1"/>
              <w:widowControl w:val="0"/>
              <w:autoSpaceDE w:val="0"/>
              <w:autoSpaceDN w:val="0"/>
              <w:spacing w:before="0" w:beforeAutospacing="0" w:after="0" w:afterAutospacing="0"/>
              <w:rPr>
                <w:b/>
                <w:bCs/>
              </w:rPr>
            </w:pPr>
            <w:r>
              <w:rPr>
                <w:b/>
                <w:bCs/>
              </w:rPr>
              <w:t>«</w:t>
            </w:r>
            <w:proofErr w:type="spellStart"/>
            <w:r>
              <w:rPr>
                <w:b/>
                <w:bCs/>
              </w:rPr>
              <w:t>Құстар</w:t>
            </w:r>
            <w:proofErr w:type="spellEnd"/>
            <w:r>
              <w:rPr>
                <w:b/>
                <w:bCs/>
              </w:rPr>
              <w:t xml:space="preserve"> </w:t>
            </w:r>
            <w:proofErr w:type="spellStart"/>
            <w:r>
              <w:rPr>
                <w:b/>
                <w:bCs/>
              </w:rPr>
              <w:t>қалай</w:t>
            </w:r>
            <w:proofErr w:type="spellEnd"/>
            <w:r>
              <w:rPr>
                <w:b/>
                <w:bCs/>
              </w:rPr>
              <w:t xml:space="preserve"> </w:t>
            </w:r>
            <w:proofErr w:type="spellStart"/>
            <w:r>
              <w:rPr>
                <w:b/>
                <w:bCs/>
              </w:rPr>
              <w:t>ұшады</w:t>
            </w:r>
            <w:proofErr w:type="spellEnd"/>
            <w:r>
              <w:rPr>
                <w:b/>
                <w:bCs/>
              </w:rPr>
              <w:t>?»</w:t>
            </w:r>
          </w:p>
          <w:p w14:paraId="2E7404BF" w14:textId="77777777" w:rsidR="00E42CEC" w:rsidRDefault="00E42CEC">
            <w:pPr>
              <w:pStyle w:val="af1"/>
              <w:widowControl w:val="0"/>
              <w:autoSpaceDE w:val="0"/>
              <w:autoSpaceDN w:val="0"/>
              <w:spacing w:before="0" w:beforeAutospacing="0" w:after="0" w:afterAutospacing="0"/>
              <w:rPr>
                <w:b/>
                <w:color w:val="000000"/>
              </w:rPr>
            </w:pPr>
            <w:proofErr w:type="spellStart"/>
            <w:r>
              <w:rPr>
                <w:b/>
                <w:bCs/>
              </w:rPr>
              <w:t>Мақсаты</w:t>
            </w:r>
            <w:proofErr w:type="spellEnd"/>
            <w:r>
              <w:rPr>
                <w:b/>
                <w:bCs/>
              </w:rPr>
              <w:t>:</w:t>
            </w:r>
            <w:r>
              <w:t xml:space="preserve"> </w:t>
            </w:r>
            <w:proofErr w:type="spellStart"/>
            <w:r>
              <w:t>Қимылды</w:t>
            </w:r>
            <w:proofErr w:type="spellEnd"/>
            <w:r>
              <w:t xml:space="preserve">, </w:t>
            </w:r>
            <w:proofErr w:type="spellStart"/>
            <w:r>
              <w:t>зейінді</w:t>
            </w:r>
            <w:proofErr w:type="spellEnd"/>
            <w:r>
              <w:t xml:space="preserve"> </w:t>
            </w:r>
            <w:proofErr w:type="spellStart"/>
            <w:r>
              <w:t>дамыту</w:t>
            </w:r>
            <w:proofErr w:type="spellEnd"/>
            <w:r>
              <w:br/>
            </w:r>
            <w:proofErr w:type="spellStart"/>
            <w:r>
              <w:rPr>
                <w:b/>
                <w:bCs/>
              </w:rPr>
              <w:t>Ойын</w:t>
            </w:r>
            <w:proofErr w:type="spellEnd"/>
            <w:r>
              <w:rPr>
                <w:b/>
                <w:bCs/>
              </w:rPr>
              <w:t xml:space="preserve"> </w:t>
            </w:r>
            <w:proofErr w:type="spellStart"/>
            <w:r>
              <w:rPr>
                <w:b/>
                <w:bCs/>
              </w:rPr>
              <w:t>барысы</w:t>
            </w:r>
            <w:proofErr w:type="spellEnd"/>
            <w:r>
              <w:rPr>
                <w:b/>
                <w:bCs/>
              </w:rPr>
              <w:t>:</w:t>
            </w:r>
            <w:r>
              <w:br/>
            </w:r>
            <w:proofErr w:type="spellStart"/>
            <w:r>
              <w:t>Тәрбиеші</w:t>
            </w:r>
            <w:proofErr w:type="spellEnd"/>
            <w:r>
              <w:t xml:space="preserve"> </w:t>
            </w:r>
            <w:proofErr w:type="spellStart"/>
            <w:r>
              <w:t>әртүрлі</w:t>
            </w:r>
            <w:proofErr w:type="spellEnd"/>
            <w:r>
              <w:t xml:space="preserve"> </w:t>
            </w:r>
            <w:proofErr w:type="spellStart"/>
            <w:r>
              <w:t>жануарлардың</w:t>
            </w:r>
            <w:proofErr w:type="spellEnd"/>
            <w:r>
              <w:t xml:space="preserve"> </w:t>
            </w:r>
            <w:proofErr w:type="spellStart"/>
            <w:r>
              <w:t>атын</w:t>
            </w:r>
            <w:proofErr w:type="spellEnd"/>
            <w:r>
              <w:t xml:space="preserve"> </w:t>
            </w:r>
            <w:proofErr w:type="spellStart"/>
            <w:r>
              <w:t>айтады</w:t>
            </w:r>
            <w:proofErr w:type="spellEnd"/>
            <w:r>
              <w:t>.</w:t>
            </w:r>
            <w:r>
              <w:br/>
              <w:t xml:space="preserve">– </w:t>
            </w:r>
            <w:proofErr w:type="spellStart"/>
            <w:r>
              <w:t>Егер</w:t>
            </w:r>
            <w:proofErr w:type="spellEnd"/>
            <w:r>
              <w:t xml:space="preserve"> </w:t>
            </w:r>
            <w:proofErr w:type="spellStart"/>
            <w:r>
              <w:rPr>
                <w:b/>
                <w:bCs/>
              </w:rPr>
              <w:t>құс</w:t>
            </w:r>
            <w:proofErr w:type="spellEnd"/>
            <w:r>
              <w:t xml:space="preserve"> </w:t>
            </w:r>
            <w:proofErr w:type="spellStart"/>
            <w:r>
              <w:t>болса</w:t>
            </w:r>
            <w:proofErr w:type="spellEnd"/>
            <w:r>
              <w:t xml:space="preserve">, </w:t>
            </w:r>
            <w:proofErr w:type="spellStart"/>
            <w:r>
              <w:t>балалар</w:t>
            </w:r>
            <w:proofErr w:type="spellEnd"/>
            <w:r>
              <w:t xml:space="preserve"> </w:t>
            </w:r>
            <w:proofErr w:type="spellStart"/>
            <w:r>
              <w:t>қолын</w:t>
            </w:r>
            <w:proofErr w:type="spellEnd"/>
            <w:r>
              <w:t xml:space="preserve"> </w:t>
            </w:r>
            <w:proofErr w:type="spellStart"/>
            <w:r>
              <w:t>жайып</w:t>
            </w:r>
            <w:proofErr w:type="spellEnd"/>
            <w:r>
              <w:t xml:space="preserve"> «</w:t>
            </w:r>
            <w:proofErr w:type="spellStart"/>
            <w:r>
              <w:t>ұшады</w:t>
            </w:r>
            <w:proofErr w:type="spellEnd"/>
            <w:r>
              <w:t>».</w:t>
            </w:r>
            <w:r>
              <w:br/>
              <w:t xml:space="preserve">– </w:t>
            </w:r>
            <w:proofErr w:type="spellStart"/>
            <w:r>
              <w:t>Егер</w:t>
            </w:r>
            <w:proofErr w:type="spellEnd"/>
            <w:r>
              <w:t xml:space="preserve"> </w:t>
            </w:r>
            <w:proofErr w:type="spellStart"/>
            <w:r>
              <w:t>құс</w:t>
            </w:r>
            <w:proofErr w:type="spellEnd"/>
            <w:r>
              <w:t xml:space="preserve"> </w:t>
            </w:r>
            <w:proofErr w:type="spellStart"/>
            <w:r>
              <w:t>емес</w:t>
            </w:r>
            <w:proofErr w:type="spellEnd"/>
            <w:r>
              <w:t xml:space="preserve"> (</w:t>
            </w:r>
            <w:proofErr w:type="spellStart"/>
            <w:r>
              <w:t>ит</w:t>
            </w:r>
            <w:proofErr w:type="spellEnd"/>
            <w:r>
              <w:t xml:space="preserve">, </w:t>
            </w:r>
            <w:proofErr w:type="spellStart"/>
            <w:r>
              <w:t>мысық</w:t>
            </w:r>
            <w:proofErr w:type="spellEnd"/>
            <w:r>
              <w:t xml:space="preserve">), </w:t>
            </w:r>
            <w:proofErr w:type="spellStart"/>
            <w:r>
              <w:t>балалар</w:t>
            </w:r>
            <w:proofErr w:type="spellEnd"/>
            <w:r>
              <w:t xml:space="preserve"> </w:t>
            </w:r>
            <w:proofErr w:type="spellStart"/>
            <w:r>
              <w:t>қозғалмай</w:t>
            </w:r>
            <w:proofErr w:type="spellEnd"/>
            <w:r>
              <w:t xml:space="preserve"> </w:t>
            </w:r>
            <w:proofErr w:type="spellStart"/>
            <w:r>
              <w:t>тұрады</w:t>
            </w:r>
            <w:proofErr w:type="spellEnd"/>
            <w:r>
              <w:t>.</w:t>
            </w:r>
            <w:r>
              <w:br/>
            </w:r>
            <w:proofErr w:type="spellStart"/>
            <w:r>
              <w:t>Қателескен</w:t>
            </w:r>
            <w:proofErr w:type="spellEnd"/>
            <w:r>
              <w:t xml:space="preserve"> бала </w:t>
            </w:r>
            <w:proofErr w:type="spellStart"/>
            <w:r>
              <w:t>бір</w:t>
            </w:r>
            <w:proofErr w:type="spellEnd"/>
            <w:r>
              <w:t xml:space="preserve"> </w:t>
            </w:r>
            <w:proofErr w:type="spellStart"/>
            <w:r>
              <w:lastRenderedPageBreak/>
              <w:t>қимыл</w:t>
            </w:r>
            <w:proofErr w:type="spellEnd"/>
            <w:r>
              <w:t xml:space="preserve"> </w:t>
            </w:r>
            <w:proofErr w:type="spellStart"/>
            <w:r>
              <w:t>көрсетеді</w:t>
            </w:r>
            <w:proofErr w:type="spellEnd"/>
            <w:r>
              <w:t>.</w:t>
            </w:r>
          </w:p>
          <w:p w14:paraId="33E6CFC8" w14:textId="77777777" w:rsidR="00E42CEC" w:rsidRDefault="00E42CEC">
            <w:pPr>
              <w:pStyle w:val="af1"/>
              <w:widowControl w:val="0"/>
              <w:autoSpaceDE w:val="0"/>
              <w:autoSpaceDN w:val="0"/>
              <w:spacing w:before="0" w:beforeAutospacing="0" w:after="0" w:afterAutospacing="0"/>
              <w:rPr>
                <w:b/>
                <w:color w:val="000000"/>
                <w:lang w:val="kk-KZ"/>
              </w:rPr>
            </w:pPr>
          </w:p>
          <w:p w14:paraId="38BDEE91" w14:textId="77777777" w:rsidR="00E42CEC" w:rsidRDefault="00E42CEC">
            <w:pPr>
              <w:pStyle w:val="af1"/>
              <w:widowControl w:val="0"/>
              <w:autoSpaceDE w:val="0"/>
              <w:autoSpaceDN w:val="0"/>
              <w:spacing w:before="0" w:beforeAutospacing="0" w:after="0" w:afterAutospacing="0"/>
              <w:rPr>
                <w:color w:val="000000"/>
              </w:rPr>
            </w:pPr>
          </w:p>
          <w:p w14:paraId="69761261" w14:textId="77777777" w:rsidR="00E42CEC" w:rsidRDefault="00E42CEC">
            <w:pPr>
              <w:pStyle w:val="af1"/>
              <w:widowControl w:val="0"/>
              <w:autoSpaceDE w:val="0"/>
              <w:autoSpaceDN w:val="0"/>
              <w:spacing w:before="0" w:beforeAutospacing="0" w:after="0" w:afterAutospacing="0"/>
              <w:rPr>
                <w:color w:val="000000"/>
              </w:rPr>
            </w:pPr>
          </w:p>
        </w:tc>
        <w:tc>
          <w:tcPr>
            <w:tcW w:w="2409" w:type="dxa"/>
            <w:gridSpan w:val="3"/>
            <w:tcBorders>
              <w:top w:val="single" w:sz="4" w:space="0" w:color="auto"/>
              <w:left w:val="single" w:sz="4" w:space="0" w:color="000000"/>
              <w:bottom w:val="single" w:sz="4" w:space="0" w:color="000000"/>
              <w:right w:val="single" w:sz="4" w:space="0" w:color="000000"/>
            </w:tcBorders>
          </w:tcPr>
          <w:p w14:paraId="71AC0E0B"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lastRenderedPageBreak/>
              <w:t>Тіл дамыту және көркем әдебиет</w:t>
            </w:r>
          </w:p>
          <w:p w14:paraId="70A3B108"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t>Тақырыбы:</w:t>
            </w:r>
          </w:p>
          <w:p w14:paraId="52CB759E" w14:textId="77777777" w:rsidR="00E42CEC" w:rsidRPr="00E42CEC" w:rsidRDefault="00E42CEC">
            <w:pPr>
              <w:pStyle w:val="1"/>
              <w:widowControl w:val="0"/>
              <w:autoSpaceDE w:val="0"/>
              <w:autoSpaceDN w:val="0"/>
              <w:spacing w:before="0" w:after="0"/>
              <w:rPr>
                <w:rFonts w:ascii="Times New Roman" w:hAnsi="Times New Roman"/>
                <w:lang w:val="kk-KZ"/>
              </w:rPr>
            </w:pPr>
            <w:r w:rsidRPr="00E42CEC">
              <w:rPr>
                <w:rStyle w:val="af0"/>
                <w:b w:val="0"/>
                <w:bCs w:val="0"/>
                <w:color w:val="000000"/>
                <w:sz w:val="24"/>
                <w:szCs w:val="24"/>
                <w:lang w:val="kk-KZ"/>
              </w:rPr>
              <w:t>«Торғай — ең жақын дос»</w:t>
            </w:r>
          </w:p>
          <w:p w14:paraId="626C1606"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Style w:val="af0"/>
                <w:color w:val="000000"/>
                <w:sz w:val="24"/>
                <w:szCs w:val="24"/>
                <w:lang w:val="kk-KZ"/>
              </w:rPr>
              <w:t>Тіл дамыту:</w:t>
            </w:r>
          </w:p>
          <w:p w14:paraId="6795C60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Тақпақ: «Торғай келді терезеге».</w:t>
            </w:r>
            <w:r w:rsidRPr="00E42CEC">
              <w:rPr>
                <w:color w:val="000000"/>
                <w:lang w:val="kk-KZ"/>
              </w:rPr>
              <w:br/>
              <w:t>Торғайдың түсін, дауысын сипаттау.</w:t>
            </w:r>
            <w:r w:rsidRPr="00E42CEC">
              <w:rPr>
                <w:color w:val="000000"/>
                <w:lang w:val="kk-KZ"/>
              </w:rPr>
              <w:br/>
              <w:t>Сан есімді сөйлемде қолдану: «Екі торғай нан шоқып тұр».</w:t>
            </w:r>
            <w:r w:rsidRPr="00E42CEC">
              <w:rPr>
                <w:color w:val="000000"/>
                <w:lang w:val="kk-KZ"/>
              </w:rPr>
              <w:br/>
              <w:t>Сурет бойынша әңгіме: торғайдың ұясы, тамағы.</w:t>
            </w:r>
          </w:p>
          <w:p w14:paraId="77DB29A6"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Style w:val="af0"/>
                <w:b w:val="0"/>
                <w:bCs w:val="0"/>
                <w:color w:val="000000"/>
                <w:sz w:val="24"/>
                <w:szCs w:val="24"/>
                <w:lang w:val="kk-KZ"/>
              </w:rPr>
              <w:t>Көркем әдебиет:</w:t>
            </w:r>
          </w:p>
          <w:p w14:paraId="2DD9B21A"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«Торғайдың сыйы» ертегісін тыңдау.</w:t>
            </w:r>
            <w:r w:rsidRPr="00E42CEC">
              <w:rPr>
                <w:color w:val="000000"/>
                <w:lang w:val="kk-KZ"/>
              </w:rPr>
              <w:br/>
              <w:t>Торғайдың әрекетін қимылмен бейнелеу.</w:t>
            </w:r>
          </w:p>
          <w:p w14:paraId="13925F66"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Төрт түлік иелерін </w:t>
            </w:r>
            <w:r w:rsidRPr="00E42CEC">
              <w:rPr>
                <w:color w:val="000000"/>
                <w:lang w:val="kk-KZ"/>
              </w:rPr>
              <w:lastRenderedPageBreak/>
              <w:t>сөйлеу барысында қолдану (сиыршы сиыр).</w:t>
            </w:r>
            <w:r w:rsidRPr="00E42CEC">
              <w:rPr>
                <w:color w:val="000000"/>
                <w:lang w:val="kk-KZ"/>
              </w:rPr>
              <w:br/>
              <w:t>Қазақша сөздер: торғай, ұя, жем.</w:t>
            </w:r>
            <w:r w:rsidRPr="00E42CEC">
              <w:rPr>
                <w:color w:val="000000"/>
                <w:lang w:val="kk-KZ"/>
              </w:rPr>
              <w:br/>
              <w:t>Жайылма сөйлем: «Кішкентай торғай ағаш басында отыр».</w:t>
            </w:r>
          </w:p>
          <w:p w14:paraId="71627842"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Қимылды ойын</w:t>
            </w:r>
          </w:p>
          <w:p w14:paraId="69AC829F"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7"/>
                <w:szCs w:val="27"/>
                <w:lang w:val="kk-KZ" w:eastAsia="ru-RU"/>
              </w:rPr>
              <w:t>«</w:t>
            </w:r>
            <w:r>
              <w:rPr>
                <w:rFonts w:ascii="Times New Roman" w:eastAsia="Times New Roman" w:hAnsi="Times New Roman"/>
                <w:b/>
                <w:bCs/>
                <w:sz w:val="24"/>
                <w:szCs w:val="24"/>
                <w:lang w:val="kk-KZ" w:eastAsia="ru-RU"/>
              </w:rPr>
              <w:t>Торғайлар мен мысық»</w:t>
            </w:r>
          </w:p>
          <w:p w14:paraId="1A1BF75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Жылдамдық, ептілік</w:t>
            </w:r>
            <w:r>
              <w:rPr>
                <w:rFonts w:ascii="Times New Roman" w:eastAsia="Times New Roman" w:hAnsi="Times New Roman"/>
                <w:sz w:val="24"/>
                <w:szCs w:val="24"/>
                <w:lang w:val="kk-KZ" w:eastAsia="ru-RU"/>
              </w:rPr>
              <w:br/>
            </w:r>
            <w:r>
              <w:rPr>
                <w:rFonts w:ascii="Times New Roman" w:eastAsia="Times New Roman" w:hAnsi="Times New Roman"/>
                <w:b/>
                <w:bCs/>
                <w:sz w:val="24"/>
                <w:szCs w:val="24"/>
                <w:lang w:val="kk-KZ" w:eastAsia="ru-RU"/>
              </w:rPr>
              <w:t>Ойын барысы:</w:t>
            </w:r>
            <w:r>
              <w:rPr>
                <w:rFonts w:ascii="Times New Roman" w:eastAsia="Times New Roman" w:hAnsi="Times New Roman"/>
                <w:sz w:val="24"/>
                <w:szCs w:val="24"/>
                <w:lang w:val="kk-KZ" w:eastAsia="ru-RU"/>
              </w:rPr>
              <w:br/>
              <w:t>Балалар – торғайлар, бір бала – мысық.</w:t>
            </w:r>
            <w:r>
              <w:rPr>
                <w:rFonts w:ascii="Times New Roman" w:eastAsia="Times New Roman" w:hAnsi="Times New Roman"/>
                <w:sz w:val="24"/>
                <w:szCs w:val="24"/>
                <w:lang w:val="kk-KZ" w:eastAsia="ru-RU"/>
              </w:rPr>
              <w:br/>
              <w:t>Торғайлар секіріп жүреді, «мысық келе жатыр» дегенде белгіленген жерге қашады.</w:t>
            </w:r>
          </w:p>
          <w:p w14:paraId="3DEC7576" w14:textId="77777777" w:rsidR="00E42CEC" w:rsidRPr="00E42CEC" w:rsidRDefault="00E42CEC">
            <w:pPr>
              <w:pStyle w:val="ae"/>
              <w:widowControl w:val="0"/>
              <w:autoSpaceDE w:val="0"/>
              <w:autoSpaceDN w:val="0"/>
              <w:rPr>
                <w:rFonts w:ascii="Times New Roman" w:hAnsi="Times New Roman"/>
                <w:b/>
                <w:bCs/>
                <w:color w:val="000000"/>
                <w:sz w:val="24"/>
                <w:szCs w:val="24"/>
                <w:lang w:val="kk-KZ"/>
              </w:rPr>
            </w:pPr>
          </w:p>
          <w:p w14:paraId="3362F3D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Сурет салу</w:t>
            </w:r>
          </w:p>
          <w:p w14:paraId="7630DC30"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4B7C04EA"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«Торғай»</w:t>
            </w:r>
          </w:p>
          <w:p w14:paraId="6FD55900"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Мақсаты:</w:t>
            </w:r>
            <w:r>
              <w:rPr>
                <w:lang w:val="kk-KZ"/>
              </w:rPr>
              <w:t xml:space="preserve">Балаларды торғайдың сыртқы бейнесімен таныстыру.Дөңгелек, сопақша пішіндер арқылы құстың бейнесін сала білуге </w:t>
            </w:r>
            <w:r>
              <w:rPr>
                <w:lang w:val="kk-KZ"/>
              </w:rPr>
              <w:lastRenderedPageBreak/>
              <w:t>үйрету.Түстерді үйлестіріп қолдану дағдысын дамыту.Құстарға қамқорлық сезімін тәрбиелеу</w:t>
            </w:r>
          </w:p>
          <w:p w14:paraId="66C44697"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Дид/қ ойын</w:t>
            </w:r>
          </w:p>
          <w:p w14:paraId="12D4F6C9" w14:textId="77777777" w:rsidR="00E42CEC" w:rsidRDefault="00E42CEC">
            <w:pPr>
              <w:pStyle w:val="af1"/>
              <w:widowControl w:val="0"/>
              <w:autoSpaceDE w:val="0"/>
              <w:autoSpaceDN w:val="0"/>
              <w:spacing w:before="0" w:beforeAutospacing="0" w:after="0" w:afterAutospacing="0"/>
              <w:rPr>
                <w:b/>
                <w:bCs/>
              </w:rPr>
            </w:pPr>
            <w:r>
              <w:rPr>
                <w:b/>
                <w:bCs/>
              </w:rPr>
              <w:t>«</w:t>
            </w:r>
            <w:proofErr w:type="spellStart"/>
            <w:r>
              <w:rPr>
                <w:b/>
                <w:bCs/>
              </w:rPr>
              <w:t>Торғайға</w:t>
            </w:r>
            <w:proofErr w:type="spellEnd"/>
            <w:r>
              <w:rPr>
                <w:b/>
                <w:bCs/>
              </w:rPr>
              <w:t xml:space="preserve"> </w:t>
            </w:r>
            <w:proofErr w:type="spellStart"/>
            <w:r>
              <w:rPr>
                <w:b/>
                <w:bCs/>
              </w:rPr>
              <w:t>жем</w:t>
            </w:r>
            <w:proofErr w:type="spellEnd"/>
            <w:r>
              <w:rPr>
                <w:b/>
                <w:bCs/>
              </w:rPr>
              <w:t xml:space="preserve"> </w:t>
            </w:r>
            <w:proofErr w:type="spellStart"/>
            <w:r>
              <w:rPr>
                <w:b/>
                <w:bCs/>
              </w:rPr>
              <w:t>бер</w:t>
            </w:r>
            <w:proofErr w:type="spellEnd"/>
            <w:r>
              <w:rPr>
                <w:b/>
                <w:bCs/>
              </w:rPr>
              <w:t>»</w:t>
            </w:r>
          </w:p>
          <w:p w14:paraId="0F0C2E07" w14:textId="77777777" w:rsidR="00E42CEC" w:rsidRDefault="00E42CEC">
            <w:pPr>
              <w:pStyle w:val="af1"/>
              <w:widowControl w:val="0"/>
              <w:autoSpaceDE w:val="0"/>
              <w:autoSpaceDN w:val="0"/>
              <w:spacing w:before="0" w:beforeAutospacing="0" w:after="0" w:afterAutospacing="0"/>
              <w:rPr>
                <w:lang w:val="kk-KZ"/>
              </w:rPr>
            </w:pPr>
            <w:proofErr w:type="spellStart"/>
            <w:proofErr w:type="gramStart"/>
            <w:r>
              <w:rPr>
                <w:b/>
                <w:bCs/>
              </w:rPr>
              <w:t>Мақсаты:</w:t>
            </w:r>
            <w:r>
              <w:t>Құстардың</w:t>
            </w:r>
            <w:proofErr w:type="spellEnd"/>
            <w:proofErr w:type="gramEnd"/>
            <w:r>
              <w:t xml:space="preserve"> </w:t>
            </w:r>
            <w:proofErr w:type="spellStart"/>
            <w:r>
              <w:t>қорегін</w:t>
            </w:r>
            <w:proofErr w:type="spellEnd"/>
            <w:r>
              <w:t xml:space="preserve"> </w:t>
            </w:r>
            <w:proofErr w:type="spellStart"/>
            <w:r>
              <w:t>ажырата</w:t>
            </w:r>
            <w:proofErr w:type="spellEnd"/>
            <w:r>
              <w:t xml:space="preserve"> </w:t>
            </w:r>
            <w:proofErr w:type="spellStart"/>
            <w:r>
              <w:t>білу</w:t>
            </w:r>
            <w:proofErr w:type="spellEnd"/>
            <w:r>
              <w:rPr>
                <w:lang w:val="kk-KZ"/>
              </w:rPr>
              <w:t>.</w:t>
            </w:r>
            <w:proofErr w:type="spellStart"/>
            <w:r>
              <w:t>Логикалық</w:t>
            </w:r>
            <w:proofErr w:type="spellEnd"/>
            <w:r>
              <w:t xml:space="preserve"> </w:t>
            </w:r>
            <w:proofErr w:type="spellStart"/>
            <w:r>
              <w:t>ойлауын</w:t>
            </w:r>
            <w:proofErr w:type="spellEnd"/>
            <w:r>
              <w:t xml:space="preserve"> </w:t>
            </w:r>
            <w:proofErr w:type="spellStart"/>
            <w:r>
              <w:t>дамыту</w:t>
            </w:r>
            <w:proofErr w:type="spellEnd"/>
            <w:r>
              <w:rPr>
                <w:lang w:val="kk-KZ"/>
              </w:rPr>
              <w:t>.</w:t>
            </w:r>
          </w:p>
          <w:p w14:paraId="614E6E13" w14:textId="77777777" w:rsidR="00E42CEC" w:rsidRDefault="00E42CEC">
            <w:pPr>
              <w:pStyle w:val="af1"/>
              <w:widowControl w:val="0"/>
              <w:autoSpaceDE w:val="0"/>
              <w:autoSpaceDN w:val="0"/>
              <w:spacing w:before="0" w:beforeAutospacing="0" w:after="0" w:afterAutospacing="0"/>
              <w:rPr>
                <w:lang w:val="kk-KZ"/>
              </w:rPr>
            </w:pPr>
            <w:r>
              <w:rPr>
                <w:b/>
                <w:bCs/>
                <w:lang w:val="kk-KZ"/>
              </w:rPr>
              <w:t>Ойын барысы:</w:t>
            </w:r>
            <w:r>
              <w:rPr>
                <w:lang w:val="kk-KZ"/>
              </w:rPr>
              <w:br/>
              <w:t>Балалар торғайға жарайтын жемді таңдап, суретке «қояды».</w:t>
            </w:r>
          </w:p>
          <w:p w14:paraId="18E1BD33" w14:textId="77777777" w:rsidR="00E42CEC" w:rsidRDefault="00E42CEC">
            <w:pPr>
              <w:pStyle w:val="ae"/>
              <w:widowControl w:val="0"/>
              <w:autoSpaceDE w:val="0"/>
              <w:autoSpaceDN w:val="0"/>
              <w:rPr>
                <w:rFonts w:ascii="Times New Roman" w:hAnsi="Times New Roman"/>
                <w:b/>
                <w:bCs/>
                <w:color w:val="000000"/>
                <w:sz w:val="24"/>
                <w:szCs w:val="24"/>
                <w:lang w:val="kk-KZ"/>
              </w:rPr>
            </w:pPr>
          </w:p>
        </w:tc>
        <w:tc>
          <w:tcPr>
            <w:tcW w:w="2267" w:type="dxa"/>
            <w:gridSpan w:val="2"/>
            <w:tcBorders>
              <w:top w:val="single" w:sz="4" w:space="0" w:color="auto"/>
              <w:left w:val="single" w:sz="4" w:space="0" w:color="000000"/>
              <w:bottom w:val="single" w:sz="4" w:space="0" w:color="000000"/>
              <w:right w:val="single" w:sz="4" w:space="0" w:color="000000"/>
            </w:tcBorders>
          </w:tcPr>
          <w:p w14:paraId="27240F64"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lastRenderedPageBreak/>
              <w:t>Тіл дамыту және көркем әдебиет</w:t>
            </w:r>
          </w:p>
          <w:p w14:paraId="2D6F3C35" w14:textId="77777777" w:rsidR="00E42CEC" w:rsidRPr="00E42CEC" w:rsidRDefault="00E42CEC">
            <w:pPr>
              <w:pStyle w:val="1"/>
              <w:widowControl w:val="0"/>
              <w:autoSpaceDE w:val="0"/>
              <w:autoSpaceDN w:val="0"/>
              <w:spacing w:before="0" w:after="0"/>
              <w:rPr>
                <w:rFonts w:ascii="Times New Roman" w:hAnsi="Times New Roman"/>
                <w:lang w:val="kk-KZ"/>
              </w:rPr>
            </w:pPr>
            <w:r w:rsidRPr="00E42CEC">
              <w:rPr>
                <w:rStyle w:val="af0"/>
                <w:b w:val="0"/>
                <w:bCs w:val="0"/>
                <w:color w:val="000000"/>
                <w:sz w:val="24"/>
                <w:szCs w:val="24"/>
                <w:lang w:val="kk-KZ"/>
              </w:rPr>
              <w:t>«Көгершін — бейбіт құс»</w:t>
            </w:r>
          </w:p>
          <w:p w14:paraId="1F657EA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Жаңылтпаш: «Көгершін көкке көтерілді».</w:t>
            </w:r>
            <w:r w:rsidRPr="00E42CEC">
              <w:rPr>
                <w:color w:val="000000"/>
                <w:lang w:val="kk-KZ"/>
              </w:rPr>
              <w:br/>
              <w:t>Сөздер: көгершін, қауырсын, ұшу.</w:t>
            </w:r>
            <w:r w:rsidRPr="00E42CEC">
              <w:rPr>
                <w:color w:val="000000"/>
                <w:lang w:val="kk-KZ"/>
              </w:rPr>
              <w:br/>
              <w:t>Сан есімдер: бір көгершін, төрт қауырсын.</w:t>
            </w:r>
            <w:r w:rsidRPr="00E42CEC">
              <w:rPr>
                <w:color w:val="000000"/>
                <w:lang w:val="kk-KZ"/>
              </w:rPr>
              <w:br/>
              <w:t>«Көгершін не істеп жүр?» деген сұраққа жауап беру.</w:t>
            </w:r>
          </w:p>
          <w:p w14:paraId="13B92F8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«Көгершін мен бала» мәтінін тыңдау.</w:t>
            </w:r>
            <w:r w:rsidRPr="00E42CEC">
              <w:rPr>
                <w:color w:val="000000"/>
                <w:lang w:val="kk-KZ"/>
              </w:rPr>
              <w:br/>
              <w:t>Интонация арқылы бейбіттік сезімін жеткізу.</w:t>
            </w:r>
          </w:p>
          <w:p w14:paraId="42620E5D" w14:textId="77777777" w:rsidR="00E42CEC" w:rsidRP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sidRPr="00E42CEC">
              <w:rPr>
                <w:rFonts w:ascii="Times New Roman" w:eastAsia="Times New Roman" w:hAnsi="Times New Roman"/>
                <w:b/>
                <w:bCs/>
                <w:sz w:val="24"/>
                <w:szCs w:val="24"/>
                <w:lang w:val="kk-KZ" w:eastAsia="ru-RU"/>
              </w:rPr>
              <w:t>Музыкалық ойындар</w:t>
            </w:r>
          </w:p>
          <w:p w14:paraId="46CDCCF8" w14:textId="77777777" w:rsidR="00E42CEC" w:rsidRP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sidRPr="00E42CEC">
              <w:rPr>
                <w:rFonts w:ascii="Times New Roman" w:eastAsia="Times New Roman" w:hAnsi="Times New Roman"/>
                <w:b/>
                <w:bCs/>
                <w:sz w:val="24"/>
                <w:szCs w:val="24"/>
                <w:lang w:val="kk-KZ" w:eastAsia="ru-RU"/>
              </w:rPr>
              <w:lastRenderedPageBreak/>
              <w:t xml:space="preserve"> «Құстар әні»</w:t>
            </w:r>
          </w:p>
          <w:p w14:paraId="603D0EFF" w14:textId="77777777" w:rsidR="00E42CEC" w:rsidRP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sidRPr="00E42CEC">
              <w:rPr>
                <w:rFonts w:ascii="Times New Roman" w:eastAsia="Times New Roman" w:hAnsi="Times New Roman"/>
                <w:sz w:val="24"/>
                <w:szCs w:val="24"/>
                <w:lang w:val="kk-KZ" w:eastAsia="ru-RU"/>
              </w:rPr>
              <w:t>Әр бала бір құстың дауысын салады.</w:t>
            </w:r>
          </w:p>
          <w:p w14:paraId="217542BA" w14:textId="77777777" w:rsidR="00E42CEC" w:rsidRPr="00E42CEC" w:rsidRDefault="00E42CEC">
            <w:pPr>
              <w:widowControl w:val="0"/>
              <w:autoSpaceDE w:val="0"/>
              <w:autoSpaceDN w:val="0"/>
              <w:spacing w:after="0" w:line="240" w:lineRule="auto"/>
              <w:rPr>
                <w:rFonts w:ascii="Times New Roman" w:eastAsia="Calibri" w:hAnsi="Times New Roman"/>
                <w:b/>
                <w:bCs/>
                <w:color w:val="000000"/>
                <w:sz w:val="24"/>
                <w:szCs w:val="24"/>
                <w:lang w:val="kk-KZ"/>
              </w:rPr>
            </w:pPr>
          </w:p>
          <w:p w14:paraId="2A8D973D"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p>
          <w:p w14:paraId="14EFC57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Жапсыру</w:t>
            </w:r>
          </w:p>
          <w:p w14:paraId="4D76686D"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5290F869"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«Көгершін»</w:t>
            </w:r>
          </w:p>
          <w:p w14:paraId="1E96B3AE"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1677E46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жапсыру дағдыларын дамыту.</w:t>
            </w:r>
          </w:p>
          <w:p w14:paraId="1081A36D"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Көгершін туралы түсінігін кеңейту.</w:t>
            </w:r>
          </w:p>
          <w:p w14:paraId="586750EE"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Ұқыптылыққа, бейбітшілікке тәрбиелеу.</w:t>
            </w:r>
          </w:p>
          <w:p w14:paraId="0E98AD7B"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Дид/қ ойын</w:t>
            </w:r>
          </w:p>
          <w:p w14:paraId="1243F432"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7"/>
                <w:szCs w:val="27"/>
                <w:lang w:val="kk-KZ" w:eastAsia="ru-RU"/>
              </w:rPr>
              <w:t>«</w:t>
            </w:r>
            <w:r>
              <w:rPr>
                <w:rFonts w:ascii="Times New Roman" w:eastAsia="Times New Roman" w:hAnsi="Times New Roman"/>
                <w:b/>
                <w:bCs/>
                <w:sz w:val="24"/>
                <w:szCs w:val="24"/>
                <w:lang w:val="kk-KZ" w:eastAsia="ru-RU"/>
              </w:rPr>
              <w:t>Артық құсты тап»</w:t>
            </w:r>
          </w:p>
          <w:p w14:paraId="53FBD19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Құстар мен жануарлар аралас беріледі, балалар артық затты табады.</w:t>
            </w:r>
          </w:p>
          <w:p w14:paraId="7EA48D3B"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p>
          <w:p w14:paraId="09CB088C"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p>
        </w:tc>
        <w:tc>
          <w:tcPr>
            <w:tcW w:w="2267" w:type="dxa"/>
            <w:gridSpan w:val="2"/>
            <w:tcBorders>
              <w:top w:val="single" w:sz="4" w:space="0" w:color="auto"/>
              <w:left w:val="single" w:sz="4" w:space="0" w:color="000000"/>
              <w:bottom w:val="single" w:sz="4" w:space="0" w:color="000000"/>
              <w:right w:val="single" w:sz="4" w:space="0" w:color="000000"/>
            </w:tcBorders>
          </w:tcPr>
          <w:p w14:paraId="4D139CEE" w14:textId="77777777" w:rsidR="00E42CEC" w:rsidRDefault="00E42CEC">
            <w:pPr>
              <w:pStyle w:val="1"/>
              <w:widowControl w:val="0"/>
              <w:autoSpaceDE w:val="0"/>
              <w:autoSpaceDN w:val="0"/>
              <w:spacing w:before="0" w:after="0"/>
              <w:rPr>
                <w:rFonts w:ascii="Times New Roman" w:hAnsi="Times New Roman"/>
                <w:color w:val="000000"/>
                <w:sz w:val="24"/>
                <w:szCs w:val="24"/>
                <w:lang w:val="kk-KZ"/>
              </w:rPr>
            </w:pPr>
            <w:r>
              <w:rPr>
                <w:rStyle w:val="af0"/>
                <w:bCs w:val="0"/>
                <w:color w:val="000000"/>
                <w:sz w:val="24"/>
                <w:szCs w:val="24"/>
                <w:lang w:val="kk-KZ"/>
              </w:rPr>
              <w:lastRenderedPageBreak/>
              <w:t>Математика негіздері</w:t>
            </w:r>
          </w:p>
          <w:p w14:paraId="0478278A"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 xml:space="preserve"> Оң-сол, алды-арты, жоғары-төмен.</w:t>
            </w:r>
          </w:p>
          <w:p w14:paraId="10917AC7"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Өзіне қатысты кеңістіктегі бағыттарды: оң-сол, алды-арты, жоғары-төмен, алыс-жақын, биік- аласа ажырата   алады. </w:t>
            </w:r>
          </w:p>
          <w:p w14:paraId="381FED20"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3BD8AD62"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i/>
                <w:color w:val="FF0000"/>
                <w:sz w:val="24"/>
                <w:szCs w:val="24"/>
                <w:lang w:val="kk-KZ" w:eastAsia="ru-RU"/>
              </w:rPr>
              <w:t xml:space="preserve"> </w:t>
            </w:r>
            <w:r>
              <w:rPr>
                <w:rFonts w:ascii="Times New Roman" w:eastAsia="Times New Roman" w:hAnsi="Times New Roman"/>
                <w:b/>
                <w:sz w:val="24"/>
                <w:szCs w:val="24"/>
                <w:lang w:val="kk-KZ" w:eastAsia="ru-RU"/>
              </w:rPr>
              <w:t>«Көршіңді ата"</w:t>
            </w:r>
          </w:p>
          <w:p w14:paraId="02804A65"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Ойын шарты.:</w:t>
            </w:r>
          </w:p>
          <w:p w14:paraId="0EB2A43D"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орындыққа жайғасып оң және сол жақтағы көршісін атайды</w:t>
            </w:r>
          </w:p>
          <w:p w14:paraId="76537DB1" w14:textId="77777777" w:rsidR="00E42CEC" w:rsidRDefault="00E42CEC">
            <w:pPr>
              <w:widowControl w:val="0"/>
              <w:autoSpaceDE w:val="0"/>
              <w:autoSpaceDN w:val="0"/>
              <w:spacing w:after="0" w:line="240" w:lineRule="auto"/>
              <w:rPr>
                <w:rFonts w:ascii="Times New Roman" w:eastAsia="Calibri" w:hAnsi="Times New Roman"/>
                <w:color w:val="000000"/>
                <w:sz w:val="24"/>
                <w:szCs w:val="24"/>
                <w:lang w:val="kk-KZ"/>
              </w:rPr>
            </w:pPr>
          </w:p>
          <w:p w14:paraId="7C09F5B8"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Мүсіндеу</w:t>
            </w:r>
          </w:p>
          <w:p w14:paraId="25248EF4"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Тақырыбы:</w:t>
            </w:r>
          </w:p>
          <w:p w14:paraId="068CEAE7"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«Кішкентай құс»</w:t>
            </w:r>
          </w:p>
          <w:p w14:paraId="671C6599"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Мақсаты:</w:t>
            </w:r>
          </w:p>
          <w:p w14:paraId="47729BF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мүсіндеу дағдыларын дамыту.</w:t>
            </w:r>
          </w:p>
          <w:p w14:paraId="12D51B9C"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Құстар туралы түсінігін кеңейту.</w:t>
            </w:r>
          </w:p>
          <w:p w14:paraId="1490E5D9"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Ұқыптылыққа, табиғатты қорғауға тәрбиелеу.</w:t>
            </w:r>
          </w:p>
          <w:p w14:paraId="15CE75D3"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Қимылды ойын:</w:t>
            </w:r>
          </w:p>
          <w:p w14:paraId="2C8AD7C6"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bCs/>
                <w:sz w:val="36"/>
                <w:szCs w:val="36"/>
                <w:lang w:val="kk-KZ" w:eastAsia="ru-RU"/>
              </w:rPr>
              <w:t>«</w:t>
            </w:r>
            <w:r>
              <w:rPr>
                <w:rFonts w:ascii="Times New Roman" w:eastAsia="Times New Roman" w:hAnsi="Times New Roman"/>
                <w:b/>
                <w:bCs/>
                <w:sz w:val="24"/>
                <w:szCs w:val="24"/>
                <w:lang w:val="kk-KZ" w:eastAsia="ru-RU"/>
              </w:rPr>
              <w:t>Ұшады – ұшпайды»</w:t>
            </w:r>
          </w:p>
          <w:p w14:paraId="6584A2A4"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2C605402"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Ойлау, тез жауап беру қабілетін дамыту.</w:t>
            </w:r>
          </w:p>
          <w:p w14:paraId="06838FD2"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Ойын барысы:</w:t>
            </w:r>
          </w:p>
          <w:p w14:paraId="00311C8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Тәрбиеші заттардың атын айтады.</w:t>
            </w:r>
            <w:r>
              <w:rPr>
                <w:rFonts w:ascii="Times New Roman" w:eastAsia="Times New Roman" w:hAnsi="Times New Roman"/>
                <w:sz w:val="24"/>
                <w:szCs w:val="24"/>
                <w:lang w:val="kk-KZ" w:eastAsia="ru-RU"/>
              </w:rPr>
              <w:br/>
              <w:t>Ұшатын болса – қолын көтереді, ұшпайтын болса – қолын түсіреді.</w:t>
            </w:r>
          </w:p>
          <w:p w14:paraId="771FDAC0" w14:textId="77777777" w:rsidR="00E42CEC" w:rsidRDefault="00E42CEC">
            <w:pPr>
              <w:widowControl w:val="0"/>
              <w:autoSpaceDE w:val="0"/>
              <w:autoSpaceDN w:val="0"/>
              <w:spacing w:after="0" w:line="240" w:lineRule="auto"/>
              <w:rPr>
                <w:rFonts w:ascii="Times New Roman" w:eastAsia="Times New Roman" w:hAnsi="Times New Roman" w:cs="Times New Roman"/>
                <w:b/>
                <w:sz w:val="24"/>
                <w:szCs w:val="24"/>
                <w:lang w:val="kk-KZ" w:eastAsia="ru-RU"/>
              </w:rPr>
            </w:pPr>
          </w:p>
        </w:tc>
        <w:tc>
          <w:tcPr>
            <w:tcW w:w="2281" w:type="dxa"/>
            <w:gridSpan w:val="2"/>
            <w:tcBorders>
              <w:top w:val="single" w:sz="4" w:space="0" w:color="auto"/>
              <w:left w:val="single" w:sz="4" w:space="0" w:color="000000"/>
              <w:bottom w:val="single" w:sz="4" w:space="0" w:color="000000"/>
              <w:right w:val="single" w:sz="4" w:space="0" w:color="000000"/>
            </w:tcBorders>
          </w:tcPr>
          <w:p w14:paraId="1C18000C" w14:textId="77777777" w:rsidR="00E42CEC" w:rsidRDefault="00E42CEC">
            <w:pPr>
              <w:pStyle w:val="af1"/>
              <w:widowControl w:val="0"/>
              <w:autoSpaceDE w:val="0"/>
              <w:autoSpaceDN w:val="0"/>
              <w:spacing w:before="0" w:beforeAutospacing="0" w:after="0" w:afterAutospacing="0"/>
              <w:rPr>
                <w:color w:val="000000"/>
                <w:lang w:val="kk-KZ"/>
              </w:rPr>
            </w:pPr>
            <w:r>
              <w:rPr>
                <w:b/>
                <w:color w:val="000000"/>
                <w:lang w:val="kk-KZ"/>
              </w:rPr>
              <w:lastRenderedPageBreak/>
              <w:t>Қоршаған ортамен таныстыру</w:t>
            </w:r>
            <w:r>
              <w:rPr>
                <w:color w:val="000000"/>
                <w:lang w:val="kk-KZ"/>
              </w:rPr>
              <w:t>.</w:t>
            </w:r>
          </w:p>
          <w:p w14:paraId="5FC69DCE"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w:t>
            </w:r>
            <w:r>
              <w:rPr>
                <w:rFonts w:ascii="Times New Roman" w:hAnsi="Times New Roman"/>
                <w:b/>
                <w:sz w:val="24"/>
                <w:szCs w:val="24"/>
                <w:lang w:val="kk-KZ"/>
              </w:rPr>
              <w:t>Менің сүйікті үй жануарларым»</w:t>
            </w:r>
          </w:p>
          <w:p w14:paraId="61A0D2AF"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 xml:space="preserve">Төрт түлік туралы түсінеді, оның жүнінен жасалған заттарды қарау  арқылы, жылы, жұмсақ болатынын көреді </w:t>
            </w:r>
          </w:p>
          <w:p w14:paraId="71BF5E2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Дид/қ ойын</w:t>
            </w:r>
          </w:p>
          <w:p w14:paraId="558C3BE3" w14:textId="77777777" w:rsidR="00E42CEC" w:rsidRDefault="00E42CEC">
            <w:pPr>
              <w:widowControl w:val="0"/>
              <w:autoSpaceDE w:val="0"/>
              <w:autoSpaceDN w:val="0"/>
              <w:spacing w:after="0" w:line="240" w:lineRule="auto"/>
              <w:rPr>
                <w:rFonts w:ascii="Times New Roman" w:hAnsi="Times New Roman"/>
                <w:iCs/>
                <w:sz w:val="24"/>
                <w:szCs w:val="24"/>
                <w:lang w:val="kk-KZ"/>
              </w:rPr>
            </w:pPr>
            <w:r>
              <w:rPr>
                <w:rFonts w:ascii="Times New Roman" w:hAnsi="Times New Roman"/>
                <w:iCs/>
                <w:sz w:val="24"/>
                <w:szCs w:val="24"/>
                <w:lang w:val="kk-KZ"/>
              </w:rPr>
              <w:t>«Сипаттап бер»  кубизм әдісі)</w:t>
            </w:r>
          </w:p>
          <w:p w14:paraId="7FE24A01" w14:textId="77777777" w:rsidR="00E42CEC" w:rsidRDefault="00E42CEC">
            <w:pPr>
              <w:widowControl w:val="0"/>
              <w:autoSpaceDE w:val="0"/>
              <w:autoSpaceDN w:val="0"/>
              <w:spacing w:after="0" w:line="240" w:lineRule="auto"/>
              <w:rPr>
                <w:rFonts w:ascii="Times New Roman" w:hAnsi="Times New Roman"/>
                <w:iCs/>
                <w:sz w:val="24"/>
                <w:szCs w:val="24"/>
                <w:lang w:val="kk-KZ"/>
              </w:rPr>
            </w:pPr>
            <w:r>
              <w:rPr>
                <w:rFonts w:ascii="Times New Roman" w:hAnsi="Times New Roman"/>
                <w:b/>
                <w:bCs/>
                <w:iCs/>
                <w:sz w:val="24"/>
                <w:szCs w:val="24"/>
                <w:lang w:val="kk-KZ"/>
              </w:rPr>
              <w:t xml:space="preserve">Шарты: </w:t>
            </w:r>
            <w:r>
              <w:rPr>
                <w:rFonts w:ascii="Times New Roman" w:hAnsi="Times New Roman"/>
                <w:iCs/>
                <w:sz w:val="24"/>
                <w:szCs w:val="24"/>
                <w:lang w:val="kk-KZ"/>
              </w:rPr>
              <w:t>Кубиктің жан- жанындағы үй жануарларының атын атап әңгімелеп  беруге үйрету, тіл байлықтарың дамыту, сөздік қорларын молайту.</w:t>
            </w:r>
          </w:p>
          <w:p w14:paraId="273E00B3" w14:textId="77777777" w:rsidR="00E42CEC" w:rsidRDefault="00E42CEC">
            <w:pPr>
              <w:pStyle w:val="ae"/>
              <w:widowControl w:val="0"/>
              <w:autoSpaceDE w:val="0"/>
              <w:autoSpaceDN w:val="0"/>
              <w:rPr>
                <w:rFonts w:ascii="Times New Roman" w:hAnsi="Times New Roman"/>
                <w:b/>
                <w:bCs/>
                <w:sz w:val="24"/>
                <w:szCs w:val="24"/>
                <w:lang w:val="kk-KZ"/>
              </w:rPr>
            </w:pPr>
          </w:p>
          <w:p w14:paraId="10ADA21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Құрастыру</w:t>
            </w:r>
          </w:p>
          <w:p w14:paraId="702FA4F1"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6ED79CEC"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«Жемсауыт құрастыр»</w:t>
            </w:r>
          </w:p>
          <w:p w14:paraId="60ABEED0"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3EF57CC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Құрастыру дағдыларын дамыту.Түстерді, пішіндерді ажырату қабілетін дамыту</w:t>
            </w:r>
          </w:p>
          <w:p w14:paraId="6ABFADC2"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Тамаққа, жемістерге қызығушылық тәрбиелеу</w:t>
            </w:r>
          </w:p>
          <w:p w14:paraId="5679EDC7"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Дид/қ ойын «Құсты құрастыр»</w:t>
            </w:r>
          </w:p>
          <w:p w14:paraId="1EA3C044"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0B13A36F"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Логикалық ойлау, ұсақ қол моторикасын дамыту.</w:t>
            </w:r>
          </w:p>
          <w:p w14:paraId="0B718BAE"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Ойын барысы:</w:t>
            </w:r>
          </w:p>
          <w:p w14:paraId="1E08481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Балаларға құстың бөліктері беріледі (бас, дене, қанат).</w:t>
            </w:r>
            <w:r>
              <w:rPr>
                <w:rFonts w:ascii="Times New Roman" w:eastAsia="Times New Roman" w:hAnsi="Times New Roman"/>
                <w:sz w:val="24"/>
                <w:szCs w:val="24"/>
                <w:lang w:val="kk-KZ" w:eastAsia="ru-RU"/>
              </w:rPr>
              <w:br/>
              <w:t>Дұрыс ретімен орналастырып, қандай құс екенін атайды.</w:t>
            </w:r>
          </w:p>
          <w:p w14:paraId="3EC23E79" w14:textId="77777777" w:rsidR="00E42CEC" w:rsidRDefault="00E42CEC">
            <w:pPr>
              <w:pStyle w:val="ae"/>
              <w:widowControl w:val="0"/>
              <w:autoSpaceDE w:val="0"/>
              <w:autoSpaceDN w:val="0"/>
              <w:rPr>
                <w:rFonts w:ascii="Times New Roman" w:hAnsi="Times New Roman"/>
                <w:b/>
                <w:bCs/>
                <w:color w:val="000000"/>
                <w:sz w:val="24"/>
                <w:szCs w:val="24"/>
                <w:lang w:val="kk-KZ"/>
              </w:rPr>
            </w:pPr>
          </w:p>
        </w:tc>
      </w:tr>
      <w:tr w:rsidR="00E42CEC" w:rsidRPr="00D52EBD" w14:paraId="365B3C46" w14:textId="77777777" w:rsidTr="00E42CEC">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7C621E86" w14:textId="77777777" w:rsidR="00E42CEC" w:rsidRDefault="00E42CEC">
            <w:pPr>
              <w:pStyle w:val="TableParagraph"/>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5B39EF31" w14:textId="77777777" w:rsidR="00E42CEC" w:rsidRDefault="00E42CEC">
            <w:pPr>
              <w:pStyle w:val="TableParagraph"/>
              <w:rPr>
                <w:b/>
                <w:bCs/>
                <w:color w:val="000000"/>
                <w:sz w:val="24"/>
                <w:szCs w:val="24"/>
              </w:rPr>
            </w:pPr>
            <w:r>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589A1606"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A4BBB3F"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1551470D"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52421D8" w14:textId="77777777" w:rsidR="00E42CEC" w:rsidRDefault="00E42CEC">
            <w:pPr>
              <w:pStyle w:val="TableParagraph"/>
              <w:rPr>
                <w:b/>
                <w:color w:val="000000"/>
                <w:sz w:val="24"/>
                <w:szCs w:val="24"/>
              </w:rPr>
            </w:pPr>
            <w:r>
              <w:rPr>
                <w:b/>
                <w:color w:val="000000"/>
                <w:sz w:val="24"/>
                <w:szCs w:val="24"/>
              </w:rPr>
              <w:t>Серуен</w:t>
            </w: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36334232"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№10</w:t>
            </w:r>
          </w:p>
        </w:tc>
        <w:tc>
          <w:tcPr>
            <w:tcW w:w="2298" w:type="dxa"/>
            <w:tcBorders>
              <w:top w:val="single" w:sz="4" w:space="0" w:color="000000"/>
              <w:left w:val="single" w:sz="4" w:space="0" w:color="000000"/>
              <w:bottom w:val="single" w:sz="4" w:space="0" w:color="000000"/>
              <w:right w:val="single" w:sz="4" w:space="0" w:color="000000"/>
            </w:tcBorders>
            <w:hideMark/>
          </w:tcPr>
          <w:p w14:paraId="677F5320"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№11</w:t>
            </w:r>
          </w:p>
        </w:tc>
        <w:tc>
          <w:tcPr>
            <w:tcW w:w="2299" w:type="dxa"/>
            <w:gridSpan w:val="2"/>
            <w:tcBorders>
              <w:top w:val="single" w:sz="4" w:space="0" w:color="000000"/>
              <w:left w:val="single" w:sz="4" w:space="0" w:color="000000"/>
              <w:bottom w:val="single" w:sz="4" w:space="0" w:color="000000"/>
              <w:right w:val="single" w:sz="4" w:space="0" w:color="000000"/>
            </w:tcBorders>
            <w:hideMark/>
          </w:tcPr>
          <w:p w14:paraId="1AA4E019"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№12</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4235E105"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№13</w:t>
            </w:r>
          </w:p>
        </w:tc>
        <w:tc>
          <w:tcPr>
            <w:tcW w:w="2299" w:type="dxa"/>
            <w:gridSpan w:val="3"/>
            <w:tcBorders>
              <w:top w:val="single" w:sz="4" w:space="0" w:color="000000"/>
              <w:left w:val="single" w:sz="4" w:space="0" w:color="000000"/>
              <w:bottom w:val="single" w:sz="4" w:space="0" w:color="000000"/>
              <w:right w:val="single" w:sz="4" w:space="0" w:color="000000"/>
            </w:tcBorders>
            <w:hideMark/>
          </w:tcPr>
          <w:p w14:paraId="280650A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№14</w:t>
            </w:r>
          </w:p>
        </w:tc>
      </w:tr>
      <w:tr w:rsidR="00E42CEC" w14:paraId="0118A606" w14:textId="77777777" w:rsidTr="00E42CEC">
        <w:trPr>
          <w:gridAfter w:val="1"/>
          <w:wAfter w:w="30" w:type="dxa"/>
          <w:trHeight w:val="65"/>
        </w:trPr>
        <w:tc>
          <w:tcPr>
            <w:tcW w:w="3393" w:type="dxa"/>
            <w:tcBorders>
              <w:top w:val="single" w:sz="4" w:space="0" w:color="000000"/>
              <w:left w:val="single" w:sz="4" w:space="0" w:color="000000"/>
              <w:bottom w:val="single" w:sz="4" w:space="0" w:color="000000"/>
              <w:right w:val="single" w:sz="4" w:space="0" w:color="000000"/>
            </w:tcBorders>
            <w:hideMark/>
          </w:tcPr>
          <w:p w14:paraId="6A1F8786" w14:textId="77777777" w:rsidR="00E42CEC" w:rsidRDefault="00E42CEC">
            <w:pPr>
              <w:pStyle w:val="TableParagraph"/>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92" w:type="dxa"/>
            <w:gridSpan w:val="11"/>
            <w:tcBorders>
              <w:top w:val="single" w:sz="4" w:space="0" w:color="000000"/>
              <w:left w:val="single" w:sz="4" w:space="0" w:color="000000"/>
              <w:bottom w:val="single" w:sz="4" w:space="0" w:color="000000"/>
              <w:right w:val="single" w:sz="4" w:space="0" w:color="000000"/>
            </w:tcBorders>
          </w:tcPr>
          <w:p w14:paraId="569F1CA9"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p w14:paraId="311B5856" w14:textId="77777777" w:rsidR="00E42CEC" w:rsidRDefault="00E42CEC">
            <w:pPr>
              <w:pStyle w:val="TableParagraph"/>
              <w:rPr>
                <w:color w:val="000000"/>
                <w:sz w:val="24"/>
                <w:szCs w:val="24"/>
              </w:rPr>
            </w:pPr>
          </w:p>
        </w:tc>
      </w:tr>
      <w:tr w:rsidR="00E42CEC" w:rsidRPr="00D52EBD" w14:paraId="718696E0"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29A5F24C" w14:textId="77777777" w:rsidR="00E42CEC" w:rsidRDefault="00E42CEC">
            <w:pPr>
              <w:pStyle w:val="TableParagraph"/>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5E4D1757" w14:textId="77777777" w:rsidR="00E42CEC" w:rsidRDefault="00E42CEC">
            <w:pPr>
              <w:pStyle w:val="TableParagraph"/>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E853FC1" w14:textId="77777777" w:rsidR="00E42CEC" w:rsidRDefault="00E42CEC">
            <w:pPr>
              <w:pStyle w:val="TableParagraph"/>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8EBBADC"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366C6B68"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78613451"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442108D4"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425C7B2B"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70EDE567"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260499F1" w14:textId="77777777" w:rsidTr="00E42CEC">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53571652" w14:textId="77777777" w:rsidR="00E42CEC" w:rsidRDefault="00E42CEC">
            <w:pPr>
              <w:pStyle w:val="TableParagraph"/>
              <w:rPr>
                <w:b/>
                <w:color w:val="000000"/>
                <w:sz w:val="24"/>
                <w:szCs w:val="24"/>
              </w:rPr>
            </w:pPr>
            <w:r>
              <w:rPr>
                <w:b/>
                <w:color w:val="000000"/>
                <w:sz w:val="24"/>
                <w:szCs w:val="24"/>
              </w:rPr>
              <w:t>Күндізгі</w:t>
            </w:r>
            <w:r>
              <w:rPr>
                <w:b/>
                <w:color w:val="000000"/>
                <w:spacing w:val="-3"/>
                <w:sz w:val="24"/>
                <w:szCs w:val="24"/>
              </w:rPr>
              <w:t xml:space="preserve"> </w:t>
            </w:r>
            <w:r>
              <w:rPr>
                <w:b/>
                <w:color w:val="000000"/>
                <w:sz w:val="24"/>
                <w:szCs w:val="24"/>
              </w:rPr>
              <w:t>ұйқы</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4F0026DF"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3E0261B"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5922C5A1"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14:paraId="45B2B8B8" w14:textId="77777777" w:rsidTr="00E42CEC">
        <w:trPr>
          <w:gridAfter w:val="1"/>
          <w:wAfter w:w="30" w:type="dxa"/>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19926DF9" w14:textId="77777777" w:rsidR="00E42CEC" w:rsidRDefault="00E42CEC">
            <w:pPr>
              <w:pStyle w:val="TableParagraph"/>
              <w:rPr>
                <w:b/>
                <w:color w:val="000000"/>
                <w:sz w:val="24"/>
                <w:szCs w:val="24"/>
              </w:rPr>
            </w:pPr>
            <w:r>
              <w:rPr>
                <w:b/>
                <w:color w:val="000000"/>
                <w:sz w:val="24"/>
                <w:szCs w:val="24"/>
              </w:rPr>
              <w:lastRenderedPageBreak/>
              <w:t>Біртіндеп ұйқыдан</w:t>
            </w:r>
            <w:r>
              <w:rPr>
                <w:b/>
                <w:color w:val="000000"/>
                <w:spacing w:val="-57"/>
                <w:sz w:val="24"/>
                <w:szCs w:val="24"/>
              </w:rPr>
              <w:t xml:space="preserve"> </w:t>
            </w:r>
            <w:r>
              <w:rPr>
                <w:b/>
                <w:color w:val="000000"/>
                <w:sz w:val="24"/>
                <w:szCs w:val="24"/>
              </w:rPr>
              <w:t>ояту,</w:t>
            </w:r>
          </w:p>
          <w:p w14:paraId="21919E82" w14:textId="00DE21B1" w:rsidR="00E42CEC" w:rsidRDefault="00E42CEC">
            <w:pPr>
              <w:pStyle w:val="TableParagraph"/>
              <w:rPr>
                <w:b/>
                <w:color w:val="000000"/>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6A7AABC7" w14:textId="1A062F7E"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tcBorders>
              <w:top w:val="single" w:sz="4" w:space="0" w:color="000000"/>
              <w:left w:val="single" w:sz="4" w:space="0" w:color="000000"/>
              <w:bottom w:val="single" w:sz="4" w:space="0" w:color="000000"/>
              <w:right w:val="single" w:sz="4" w:space="0" w:color="000000"/>
            </w:tcBorders>
            <w:hideMark/>
          </w:tcPr>
          <w:p w14:paraId="7F1CE73A" w14:textId="7A58A6BF"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2"/>
            <w:tcBorders>
              <w:top w:val="single" w:sz="4" w:space="0" w:color="000000"/>
              <w:left w:val="single" w:sz="4" w:space="0" w:color="000000"/>
              <w:bottom w:val="single" w:sz="4" w:space="0" w:color="000000"/>
              <w:right w:val="single" w:sz="4" w:space="0" w:color="000000"/>
            </w:tcBorders>
            <w:hideMark/>
          </w:tcPr>
          <w:p w14:paraId="12DF9887" w14:textId="3601F382"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6EB41A5" w14:textId="03E7A177"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2A421F2D" w14:textId="682A0089"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r>
      <w:tr w:rsidR="00E42CEC" w14:paraId="3E11313E"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4654D99" w14:textId="77777777" w:rsidR="00E42CEC" w:rsidRDefault="00E42CEC">
            <w:pPr>
              <w:pStyle w:val="TableParagraph"/>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92" w:type="dxa"/>
            <w:gridSpan w:val="11"/>
            <w:tcBorders>
              <w:top w:val="single" w:sz="4" w:space="0" w:color="auto"/>
              <w:left w:val="single" w:sz="4" w:space="0" w:color="000000"/>
              <w:bottom w:val="single" w:sz="4" w:space="0" w:color="000000"/>
              <w:right w:val="single" w:sz="4" w:space="0" w:color="000000"/>
            </w:tcBorders>
            <w:hideMark/>
          </w:tcPr>
          <w:p w14:paraId="6D5ECFDB"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балаларға табиғи ресурстардың шектеулі екенін түсіндіру, суды, жарықты, үнемдеуге үйрету.</w:t>
            </w:r>
          </w:p>
          <w:p w14:paraId="6958E656"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color w:val="000000"/>
                <w:sz w:val="24"/>
                <w:szCs w:val="24"/>
                <w:lang w:val="kk-KZ"/>
              </w:rPr>
              <w:t xml:space="preserve"> </w:t>
            </w:r>
            <w:r>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w:t>
            </w:r>
          </w:p>
          <w:p w14:paraId="12897319"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color w:val="000000"/>
                <w:sz w:val="24"/>
                <w:szCs w:val="24"/>
                <w:lang w:val="kk-KZ"/>
              </w:rPr>
              <w:t>Адал азамат</w:t>
            </w:r>
          </w:p>
        </w:tc>
      </w:tr>
      <w:tr w:rsidR="00E42CEC" w14:paraId="64A632A7" w14:textId="77777777" w:rsidTr="00E42CEC">
        <w:trPr>
          <w:gridAfter w:val="1"/>
          <w:wAfter w:w="30" w:type="dxa"/>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349AE2FA" w14:textId="77777777" w:rsidR="00E42CEC" w:rsidRDefault="00E42CEC">
            <w:pPr>
              <w:pStyle w:val="TableParagraph"/>
              <w:rPr>
                <w:b/>
                <w:bCs/>
                <w:color w:val="000000"/>
                <w:sz w:val="24"/>
                <w:szCs w:val="24"/>
              </w:rPr>
            </w:pPr>
            <w:r>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hideMark/>
          </w:tcPr>
          <w:p w14:paraId="3502674A" w14:textId="77777777" w:rsidR="00E42CEC" w:rsidRDefault="00E42CEC">
            <w:pPr>
              <w:pStyle w:val="TableParagraph"/>
              <w:rPr>
                <w:b/>
                <w:bCs/>
                <w:sz w:val="24"/>
                <w:szCs w:val="24"/>
              </w:rPr>
            </w:pPr>
            <w:r>
              <w:rPr>
                <w:b/>
                <w:bCs/>
                <w:sz w:val="24"/>
                <w:szCs w:val="24"/>
              </w:rPr>
              <w:t>Эксперимент</w:t>
            </w:r>
          </w:p>
          <w:p w14:paraId="38414CE3" w14:textId="77777777" w:rsidR="00E42CEC" w:rsidRDefault="00E42CEC">
            <w:pPr>
              <w:pStyle w:val="TableParagraph"/>
              <w:rPr>
                <w:b/>
                <w:bCs/>
                <w:sz w:val="24"/>
                <w:szCs w:val="24"/>
              </w:rPr>
            </w:pPr>
            <w:r>
              <w:rPr>
                <w:b/>
                <w:bCs/>
                <w:sz w:val="24"/>
                <w:szCs w:val="24"/>
              </w:rPr>
              <w:t>«Суық пен ыстық»</w:t>
            </w:r>
          </w:p>
          <w:p w14:paraId="3C2F737C" w14:textId="77777777" w:rsidR="00E42CEC" w:rsidRDefault="00E42CEC">
            <w:pPr>
              <w:pStyle w:val="TableParagraph"/>
              <w:rPr>
                <w:sz w:val="24"/>
                <w:szCs w:val="24"/>
              </w:rPr>
            </w:pPr>
            <w:r>
              <w:rPr>
                <w:b/>
                <w:bCs/>
                <w:sz w:val="24"/>
                <w:szCs w:val="24"/>
              </w:rPr>
              <w:t>Мақсаты:</w:t>
            </w:r>
            <w:r>
              <w:rPr>
                <w:sz w:val="24"/>
                <w:szCs w:val="24"/>
              </w:rPr>
              <w:t xml:space="preserve"> балаларға заттардың температураларын ажыратуды үйрету.</w:t>
            </w:r>
          </w:p>
          <w:p w14:paraId="036E3FC8" w14:textId="77777777" w:rsidR="00E42CEC" w:rsidRDefault="00E42CEC">
            <w:pPr>
              <w:pStyle w:val="TableParagraph"/>
              <w:rPr>
                <w:sz w:val="24"/>
                <w:szCs w:val="24"/>
              </w:rPr>
            </w:pPr>
            <w:r>
              <w:rPr>
                <w:sz w:val="24"/>
                <w:szCs w:val="24"/>
              </w:rPr>
              <w:t xml:space="preserve">Балалар әр  суға қолын салып, қайсысы жылы, қайсысы суық екенін салыстырады.  </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37918611"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Адалдық әліппесі</w:t>
            </w:r>
          </w:p>
          <w:p w14:paraId="64D10CAB"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«Достық көмек»</w:t>
            </w:r>
          </w:p>
          <w:p w14:paraId="42DFFBCD"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sz w:val="24"/>
                <w:szCs w:val="24"/>
                <w:lang w:val="kk-KZ"/>
              </w:rPr>
              <w:t xml:space="preserve">Мақсаты: </w:t>
            </w:r>
            <w:r>
              <w:rPr>
                <w:rFonts w:ascii="Times New Roman" w:hAnsi="Times New Roman"/>
                <w:sz w:val="24"/>
                <w:szCs w:val="24"/>
                <w:lang w:val="kk-KZ"/>
              </w:rPr>
              <w:t>балаларды зейін қоюға, мейірімділікке, досына</w:t>
            </w:r>
          </w:p>
          <w:p w14:paraId="25CBAEBB"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көмектесуге тәрбиелеу.Балалар шеңберге тұрып, қолдарын артына қояды, тәрбиеші балалардың</w:t>
            </w:r>
          </w:p>
          <w:p w14:paraId="11FB0BCF"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бірінің қолына «қауырсынды» тигізеді </w:t>
            </w:r>
          </w:p>
          <w:p w14:paraId="6700CFCD"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Қолына қауырсын тиген бала өзінің арманы туралы айтады.</w:t>
            </w:r>
          </w:p>
          <w:p w14:paraId="2530CFE1"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Тәрбиеші қалған қатысушылардан осы арманды қалай іске асыруға болатынын</w:t>
            </w:r>
          </w:p>
          <w:p w14:paraId="5CA3AD7F"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lang w:val="kk-KZ"/>
              </w:rPr>
              <w:t xml:space="preserve">ойластыруды және айтып беруді сұрайды. </w:t>
            </w:r>
            <w:r>
              <w:rPr>
                <w:rFonts w:ascii="Times New Roman" w:hAnsi="Times New Roman"/>
                <w:b/>
                <w:bCs/>
                <w:sz w:val="24"/>
                <w:szCs w:val="24"/>
              </w:rPr>
              <w:t>(</w:t>
            </w:r>
          </w:p>
        </w:tc>
        <w:tc>
          <w:tcPr>
            <w:tcW w:w="2267" w:type="dxa"/>
            <w:gridSpan w:val="2"/>
            <w:tcBorders>
              <w:top w:val="single" w:sz="4" w:space="0" w:color="000000"/>
              <w:left w:val="single" w:sz="4" w:space="0" w:color="000000"/>
              <w:bottom w:val="single" w:sz="4" w:space="0" w:color="000000"/>
              <w:right w:val="single" w:sz="4" w:space="0" w:color="000000"/>
            </w:tcBorders>
          </w:tcPr>
          <w:p w14:paraId="0E43DB46" w14:textId="77777777" w:rsidR="00E42CEC" w:rsidRDefault="00E42CEC">
            <w:pPr>
              <w:pStyle w:val="TableParagraph"/>
              <w:rPr>
                <w:b/>
                <w:bCs/>
                <w:sz w:val="24"/>
                <w:szCs w:val="24"/>
              </w:rPr>
            </w:pPr>
            <w:r>
              <w:rPr>
                <w:b/>
                <w:bCs/>
                <w:sz w:val="24"/>
                <w:szCs w:val="24"/>
              </w:rPr>
              <w:t>«Теңге алу» (жеңілдетілген нұсқа)</w:t>
            </w:r>
          </w:p>
          <w:p w14:paraId="5C3FC2C0" w14:textId="77777777" w:rsidR="00E42CEC" w:rsidRDefault="00E42CEC">
            <w:pPr>
              <w:pStyle w:val="TableParagraph"/>
              <w:rPr>
                <w:sz w:val="24"/>
                <w:szCs w:val="24"/>
              </w:rPr>
            </w:pPr>
            <w:r>
              <w:rPr>
                <w:b/>
                <w:bCs/>
                <w:sz w:val="24"/>
                <w:szCs w:val="24"/>
              </w:rPr>
              <w:t>Мақсаты:</w:t>
            </w:r>
            <w:r>
              <w:rPr>
                <w:sz w:val="24"/>
                <w:szCs w:val="24"/>
              </w:rPr>
              <w:t xml:space="preserve"> Балаларды ұлттық ойындарға қызықтыру, ептілікке, шапшаңдыққа тәрбиелеу.</w:t>
            </w:r>
          </w:p>
          <w:p w14:paraId="151F340B" w14:textId="77777777" w:rsidR="00E42CEC" w:rsidRDefault="00E42CEC">
            <w:pPr>
              <w:pStyle w:val="TableParagraph"/>
              <w:rPr>
                <w:sz w:val="24"/>
                <w:szCs w:val="24"/>
              </w:rPr>
            </w:pPr>
            <w:r>
              <w:rPr>
                <w:sz w:val="24"/>
                <w:szCs w:val="24"/>
              </w:rPr>
              <w:t>Құрал-жабдықтар: Арнайы белгіленген орынға қойылған «теңге» (қағаз немесе пластмасса дөңгелектер).</w:t>
            </w:r>
          </w:p>
          <w:p w14:paraId="691C39E0" w14:textId="77777777" w:rsidR="00E42CEC" w:rsidRDefault="00E42CEC">
            <w:pPr>
              <w:pStyle w:val="TableParagraph"/>
              <w:rPr>
                <w:sz w:val="24"/>
                <w:szCs w:val="24"/>
              </w:rPr>
            </w:pPr>
            <w:r>
              <w:rPr>
                <w:sz w:val="24"/>
                <w:szCs w:val="24"/>
              </w:rPr>
              <w:t>Ойын барысы:</w:t>
            </w:r>
          </w:p>
          <w:p w14:paraId="7AE522D5" w14:textId="77777777" w:rsidR="00E42CEC" w:rsidRDefault="00E42CEC">
            <w:pPr>
              <w:pStyle w:val="TableParagraph"/>
              <w:rPr>
                <w:sz w:val="24"/>
                <w:szCs w:val="24"/>
              </w:rPr>
            </w:pPr>
            <w:r>
              <w:rPr>
                <w:sz w:val="24"/>
                <w:szCs w:val="24"/>
              </w:rPr>
              <w:t>Тәрбиеші ортаға «теңгені» қояды.</w:t>
            </w:r>
          </w:p>
          <w:p w14:paraId="43764B20" w14:textId="77777777" w:rsidR="00E42CEC" w:rsidRDefault="00E42CEC">
            <w:pPr>
              <w:pStyle w:val="TableParagraph"/>
              <w:rPr>
                <w:sz w:val="24"/>
                <w:szCs w:val="24"/>
              </w:rPr>
            </w:pPr>
            <w:r>
              <w:rPr>
                <w:sz w:val="24"/>
                <w:szCs w:val="24"/>
              </w:rPr>
              <w:t xml:space="preserve">Балалар кезекпен белгіленген жерден жүгіріп келіп, </w:t>
            </w:r>
            <w:r>
              <w:rPr>
                <w:sz w:val="24"/>
                <w:szCs w:val="24"/>
              </w:rPr>
              <w:lastRenderedPageBreak/>
              <w:t>еңкейіп «теңгені» алады.</w:t>
            </w:r>
          </w:p>
          <w:p w14:paraId="2C2CED4F" w14:textId="77777777" w:rsidR="00E42CEC" w:rsidRDefault="00E42CEC">
            <w:pPr>
              <w:pStyle w:val="TableParagraph"/>
              <w:rPr>
                <w:sz w:val="24"/>
                <w:szCs w:val="24"/>
              </w:rPr>
            </w:pPr>
            <w:r>
              <w:rPr>
                <w:sz w:val="24"/>
                <w:szCs w:val="24"/>
              </w:rPr>
              <w:t>Жеңімпаздар анықталады</w:t>
            </w:r>
          </w:p>
          <w:p w14:paraId="5298ABA4" w14:textId="77777777" w:rsidR="00E42CEC" w:rsidRDefault="00E42CEC">
            <w:pPr>
              <w:pStyle w:val="TableParagraph"/>
              <w:rPr>
                <w:sz w:val="24"/>
                <w:szCs w:val="24"/>
              </w:rPr>
            </w:pPr>
            <w:r>
              <w:rPr>
                <w:b/>
                <w:bCs/>
                <w:sz w:val="24"/>
                <w:szCs w:val="24"/>
              </w:rPr>
              <w:t xml:space="preserve"> </w:t>
            </w:r>
          </w:p>
          <w:p w14:paraId="45FD9868" w14:textId="77777777" w:rsidR="00E42CEC" w:rsidRDefault="00E42CEC">
            <w:pPr>
              <w:pStyle w:val="TableParagraph"/>
              <w:rPr>
                <w:sz w:val="24"/>
                <w:szCs w:val="24"/>
              </w:rPr>
            </w:pP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2CCCA1DA" w14:textId="77777777" w:rsidR="00E42CEC" w:rsidRDefault="00E42CEC">
            <w:pPr>
              <w:widowControl w:val="0"/>
              <w:autoSpaceDE w:val="0"/>
              <w:autoSpaceDN w:val="0"/>
              <w:spacing w:after="0"/>
              <w:rPr>
                <w:rFonts w:ascii="Times New Roman" w:hAnsi="Times New Roman"/>
                <w:b/>
                <w:bCs/>
                <w:sz w:val="24"/>
                <w:szCs w:val="24"/>
                <w:lang w:val="kk-KZ"/>
              </w:rPr>
            </w:pPr>
            <w:r>
              <w:rPr>
                <w:rFonts w:ascii="Times New Roman" w:hAnsi="Times New Roman"/>
                <w:b/>
                <w:bCs/>
                <w:sz w:val="24"/>
                <w:szCs w:val="24"/>
                <w:lang w:val="kk-KZ"/>
              </w:rPr>
              <w:lastRenderedPageBreak/>
              <w:t xml:space="preserve">Экологиялық тәрбие </w:t>
            </w:r>
          </w:p>
          <w:p w14:paraId="4169FA64" w14:textId="77777777" w:rsidR="00E42CEC" w:rsidRDefault="00E42CEC">
            <w:pPr>
              <w:widowControl w:val="0"/>
              <w:autoSpaceDE w:val="0"/>
              <w:autoSpaceDN w:val="0"/>
              <w:spacing w:after="0"/>
              <w:rPr>
                <w:rFonts w:ascii="Times New Roman" w:hAnsi="Times New Roman"/>
                <w:b/>
                <w:bCs/>
                <w:sz w:val="24"/>
                <w:szCs w:val="24"/>
                <w:lang w:val="kk-KZ"/>
              </w:rPr>
            </w:pPr>
            <w:r>
              <w:rPr>
                <w:rFonts w:ascii="Times New Roman" w:hAnsi="Times New Roman"/>
                <w:b/>
                <w:bCs/>
                <w:sz w:val="24"/>
                <w:szCs w:val="24"/>
                <w:lang w:val="kk-KZ"/>
              </w:rPr>
              <w:t xml:space="preserve">«Қай жануар қайда тұрады?» </w:t>
            </w:r>
          </w:p>
          <w:p w14:paraId="19B7B223" w14:textId="77777777" w:rsidR="00E42CEC" w:rsidRDefault="00E42CEC">
            <w:pPr>
              <w:pStyle w:val="TableParagraph"/>
              <w:rPr>
                <w:sz w:val="24"/>
                <w:szCs w:val="24"/>
              </w:rPr>
            </w:pPr>
            <w:r>
              <w:rPr>
                <w:b/>
                <w:bCs/>
                <w:sz w:val="24"/>
                <w:szCs w:val="24"/>
              </w:rPr>
              <w:t xml:space="preserve">Мақсаты: </w:t>
            </w:r>
            <w:r>
              <w:rPr>
                <w:sz w:val="24"/>
                <w:szCs w:val="24"/>
              </w:rPr>
              <w:t xml:space="preserve">жануарлардың мекен ортасы туралы білімдерін бекіту. </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37399A18" w14:textId="77777777" w:rsidR="00E42CEC" w:rsidRDefault="00E42CEC">
            <w:pPr>
              <w:widowControl w:val="0"/>
              <w:autoSpaceDE w:val="0"/>
              <w:autoSpaceDN w:val="0"/>
              <w:spacing w:line="240" w:lineRule="auto"/>
              <w:rPr>
                <w:rFonts w:ascii="Times New Roman" w:hAnsi="Times New Roman"/>
                <w:b/>
                <w:bCs/>
                <w:sz w:val="24"/>
                <w:szCs w:val="24"/>
                <w:lang w:val="kk-KZ"/>
              </w:rPr>
            </w:pPr>
            <w:r>
              <w:rPr>
                <w:rFonts w:ascii="Times New Roman" w:hAnsi="Times New Roman"/>
                <w:b/>
                <w:bCs/>
                <w:sz w:val="24"/>
                <w:szCs w:val="24"/>
                <w:lang w:val="kk-KZ"/>
              </w:rPr>
              <w:t xml:space="preserve"> Қаржылық сауаттылық</w:t>
            </w:r>
          </w:p>
          <w:p w14:paraId="37D95918" w14:textId="77777777" w:rsidR="00E42CEC" w:rsidRDefault="00E42CEC">
            <w:pPr>
              <w:widowControl w:val="0"/>
              <w:autoSpaceDE w:val="0"/>
              <w:autoSpaceDN w:val="0"/>
              <w:spacing w:after="0" w:line="240" w:lineRule="auto"/>
              <w:rPr>
                <w:rFonts w:ascii="Times New Roman" w:hAnsi="Times New Roman"/>
                <w:b/>
                <w:bCs/>
                <w:sz w:val="24"/>
                <w:szCs w:val="24"/>
                <w:lang w:val="kk-KZ"/>
              </w:rPr>
            </w:pPr>
            <w:r>
              <w:rPr>
                <w:rFonts w:ascii="Times New Roman" w:hAnsi="Times New Roman"/>
                <w:b/>
                <w:bCs/>
                <w:sz w:val="24"/>
                <w:szCs w:val="24"/>
                <w:lang w:val="kk-KZ"/>
              </w:rPr>
              <w:t>«Отбасылық бюджет»</w:t>
            </w:r>
          </w:p>
          <w:p w14:paraId="283BC769"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 xml:space="preserve">Мақсаты: </w:t>
            </w:r>
            <w:r>
              <w:rPr>
                <w:rFonts w:ascii="Times New Roman" w:hAnsi="Times New Roman"/>
                <w:sz w:val="24"/>
                <w:szCs w:val="24"/>
                <w:lang w:val="kk-KZ"/>
              </w:rPr>
              <w:t>Балаларды ақшаны дұрыс жұмсауға, үнемшілдікке тәрбиелеу.</w:t>
            </w:r>
          </w:p>
          <w:p w14:paraId="185DCAE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Құрал-жабдықтар: Ойыншық ақша, суреттер (азық-түлік, киім, ойыншық, кітап).</w:t>
            </w:r>
          </w:p>
          <w:p w14:paraId="613CFB5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Ойын барысы:</w:t>
            </w:r>
          </w:p>
          <w:p w14:paraId="7B8438FC"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Балаларға «отбасыға қажетті заттарды сатып алу» тапсырмасы беріледі.</w:t>
            </w:r>
          </w:p>
          <w:p w14:paraId="1A8B14B5" w14:textId="77777777" w:rsidR="00E42CEC" w:rsidRDefault="00E42CEC">
            <w:pPr>
              <w:widowControl w:val="0"/>
              <w:autoSpaceDE w:val="0"/>
              <w:autoSpaceDN w:val="0"/>
              <w:spacing w:line="240" w:lineRule="auto"/>
              <w:rPr>
                <w:rFonts w:ascii="Times New Roman" w:hAnsi="Times New Roman" w:cs="Times New Roman"/>
                <w:sz w:val="24"/>
                <w:szCs w:val="24"/>
                <w:lang w:val="kk-KZ"/>
              </w:rPr>
            </w:pPr>
            <w:r>
              <w:rPr>
                <w:rFonts w:ascii="Times New Roman" w:hAnsi="Times New Roman"/>
                <w:sz w:val="24"/>
                <w:szCs w:val="24"/>
                <w:lang w:val="kk-KZ"/>
              </w:rPr>
              <w:t xml:space="preserve">Әр балаға белгілі мөлшерде ойыншық </w:t>
            </w:r>
            <w:r>
              <w:rPr>
                <w:rFonts w:ascii="Times New Roman" w:hAnsi="Times New Roman"/>
                <w:sz w:val="24"/>
                <w:szCs w:val="24"/>
                <w:lang w:val="kk-KZ"/>
              </w:rPr>
              <w:lastRenderedPageBreak/>
              <w:t xml:space="preserve">ақша беріледі.Балалар өз ақшасына қажетті заттарды таңдап алады.Кейін бірге талқылайды: «Сен не сатып алдың? Неге осыны таңдадың?» </w:t>
            </w:r>
          </w:p>
        </w:tc>
      </w:tr>
      <w:tr w:rsidR="00E42CEC" w:rsidRPr="00D52EBD" w14:paraId="5268FA74" w14:textId="77777777" w:rsidTr="00E42CEC">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56F214C5" w14:textId="77777777" w:rsidR="00E42CEC" w:rsidRDefault="00E42CEC">
            <w:pPr>
              <w:pStyle w:val="TableParagraph"/>
              <w:rPr>
                <w:b/>
                <w:color w:val="000000"/>
                <w:sz w:val="24"/>
                <w:szCs w:val="24"/>
              </w:rPr>
            </w:pPr>
            <w:r>
              <w:rPr>
                <w:b/>
                <w:color w:val="000000"/>
                <w:sz w:val="24"/>
                <w:szCs w:val="24"/>
              </w:rPr>
              <w:lastRenderedPageBreak/>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2013BD2F" w14:textId="77777777" w:rsidR="00E42CEC" w:rsidRDefault="00E42CEC">
            <w:pPr>
              <w:pStyle w:val="TableParagraph"/>
              <w:rPr>
                <w:sz w:val="24"/>
                <w:szCs w:val="24"/>
              </w:rPr>
            </w:pPr>
            <w:r>
              <w:rPr>
                <w:b/>
                <w:color w:val="000000"/>
                <w:sz w:val="24"/>
                <w:szCs w:val="24"/>
              </w:rPr>
              <w:t xml:space="preserve">Ибраһимге </w:t>
            </w:r>
            <w:r>
              <w:rPr>
                <w:color w:val="000000"/>
                <w:sz w:val="24"/>
                <w:szCs w:val="24"/>
              </w:rPr>
              <w:t>ересектердің және отбасы мүшелерінің мамандықтары, еңбегі туралы біледі, оларға қызығушылық танытуды ынталандыру.</w:t>
            </w:r>
          </w:p>
          <w:p w14:paraId="304D71F7" w14:textId="77777777" w:rsidR="00E42CEC" w:rsidRDefault="00E42CEC">
            <w:pPr>
              <w:pStyle w:val="TableParagraph"/>
              <w:rPr>
                <w:sz w:val="24"/>
                <w:szCs w:val="24"/>
              </w:rPr>
            </w:pPr>
          </w:p>
        </w:tc>
        <w:tc>
          <w:tcPr>
            <w:tcW w:w="2546" w:type="dxa"/>
            <w:gridSpan w:val="4"/>
            <w:tcBorders>
              <w:top w:val="single" w:sz="4" w:space="0" w:color="000000"/>
              <w:left w:val="single" w:sz="4" w:space="0" w:color="000000"/>
              <w:bottom w:val="single" w:sz="4" w:space="0" w:color="000000"/>
              <w:right w:val="single" w:sz="4" w:space="0" w:color="000000"/>
            </w:tcBorders>
          </w:tcPr>
          <w:p w14:paraId="2619EBEC"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Сардарды</w:t>
            </w:r>
            <w:r>
              <w:rPr>
                <w:rFonts w:ascii="Times New Roman" w:hAnsi="Times New Roman"/>
                <w:sz w:val="24"/>
                <w:szCs w:val="24"/>
                <w:lang w:val="kk-KZ"/>
              </w:rPr>
              <w:t xml:space="preserve"> </w:t>
            </w:r>
            <w:r>
              <w:rPr>
                <w:rFonts w:ascii="Times New Roman" w:hAnsi="Times New Roman"/>
                <w:color w:val="000000"/>
                <w:sz w:val="24"/>
                <w:szCs w:val="24"/>
                <w:lang w:val="kk-KZ"/>
              </w:rPr>
              <w:t xml:space="preserve">өзара көмек беруге дайын, ренжіген балаға жанашырлық танытуға баулу. </w:t>
            </w:r>
          </w:p>
          <w:p w14:paraId="4B7C7262" w14:textId="77777777" w:rsidR="00E42CEC" w:rsidRDefault="00E42CEC">
            <w:pPr>
              <w:pStyle w:val="TableParagraph"/>
              <w:rPr>
                <w:sz w:val="24"/>
                <w:szCs w:val="24"/>
              </w:rPr>
            </w:pP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003CF58B"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Альтаирға</w:t>
            </w:r>
            <w:r>
              <w:rPr>
                <w:rFonts w:ascii="Times New Roman" w:hAnsi="Times New Roman"/>
                <w:color w:val="000000"/>
                <w:sz w:val="24"/>
                <w:szCs w:val="24"/>
                <w:lang w:val="kk-KZ"/>
              </w:rPr>
              <w:t xml:space="preserve"> жануарлар әлеміндегі маусымға тән көріністерді салыстыруды үйрету. </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3DA4841A"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Мединаға</w:t>
            </w:r>
            <w:r>
              <w:rPr>
                <w:rFonts w:ascii="Times New Roman" w:hAnsi="Times New Roman"/>
                <w:sz w:val="24"/>
                <w:szCs w:val="24"/>
                <w:lang w:val="kk-KZ"/>
              </w:rPr>
              <w:t xml:space="preserve"> </w:t>
            </w:r>
            <w:r>
              <w:rPr>
                <w:rFonts w:ascii="Times New Roman" w:hAnsi="Times New Roman"/>
                <w:color w:val="000000"/>
                <w:sz w:val="24"/>
                <w:szCs w:val="24"/>
                <w:lang w:val="kk-KZ"/>
              </w:rPr>
              <w:t>жануарлар әлеміндегі маусымға тән көріністерді салыстырады, олардың тіршілік етуіне қажетті жағдайларды білуді баулу.</w:t>
            </w:r>
          </w:p>
        </w:tc>
        <w:tc>
          <w:tcPr>
            <w:tcW w:w="2281" w:type="dxa"/>
            <w:gridSpan w:val="2"/>
            <w:tcBorders>
              <w:top w:val="single" w:sz="4" w:space="0" w:color="000000"/>
              <w:left w:val="single" w:sz="4" w:space="0" w:color="000000"/>
              <w:bottom w:val="single" w:sz="4" w:space="0" w:color="000000"/>
              <w:right w:val="single" w:sz="4" w:space="0" w:color="000000"/>
            </w:tcBorders>
          </w:tcPr>
          <w:p w14:paraId="6B6CB289"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Айаруға</w:t>
            </w:r>
            <w:r>
              <w:rPr>
                <w:rFonts w:ascii="Times New Roman" w:hAnsi="Times New Roman"/>
                <w:sz w:val="24"/>
                <w:szCs w:val="24"/>
                <w:lang w:val="kk-KZ"/>
              </w:rPr>
              <w:t xml:space="preserve"> </w:t>
            </w:r>
            <w:r>
              <w:rPr>
                <w:rFonts w:ascii="Times New Roman" w:hAnsi="Times New Roman"/>
                <w:color w:val="000000"/>
                <w:sz w:val="24"/>
                <w:szCs w:val="24"/>
                <w:lang w:val="kk-KZ"/>
              </w:rPr>
              <w:t xml:space="preserve"> қылқаламды үстінен баса отырып, жуан сызықтарды ал қылқаламның ұшымен жіңішке сызықтарды жүргізуді жетілдіру .</w:t>
            </w:r>
          </w:p>
          <w:p w14:paraId="440A18DF" w14:textId="77777777" w:rsidR="00E42CEC" w:rsidRDefault="00E42CEC">
            <w:pPr>
              <w:pStyle w:val="TableParagraph"/>
              <w:rPr>
                <w:sz w:val="24"/>
                <w:szCs w:val="24"/>
              </w:rPr>
            </w:pPr>
          </w:p>
        </w:tc>
      </w:tr>
      <w:tr w:rsidR="00E42CEC" w:rsidRPr="00D52EBD" w14:paraId="382ED498" w14:textId="77777777" w:rsidTr="00E42CEC">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205D0D02" w14:textId="77777777" w:rsidR="00E42CEC" w:rsidRDefault="00E42CEC">
            <w:pPr>
              <w:pStyle w:val="TableParagraph"/>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2CC8C98A"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DE8755F" w14:textId="77777777" w:rsidR="00E42CEC" w:rsidRDefault="00E42CEC">
            <w:pPr>
              <w:pStyle w:val="TableParagraph"/>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49EB86DE"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BA1C5D1"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6093B32F"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79E93D2" w14:textId="77777777" w:rsidR="00E42CEC" w:rsidRDefault="00E42CEC">
            <w:pPr>
              <w:pStyle w:val="TableParagraph"/>
              <w:rPr>
                <w:b/>
                <w:color w:val="000000"/>
                <w:sz w:val="24"/>
                <w:szCs w:val="24"/>
              </w:rPr>
            </w:pPr>
            <w:r>
              <w:rPr>
                <w:b/>
                <w:color w:val="000000"/>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hideMark/>
          </w:tcPr>
          <w:p w14:paraId="1999DFDE"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№10</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3F2E15CD"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№11</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66071E41"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№12</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3A209A13"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№13</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0FC3AB6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№14</w:t>
            </w:r>
          </w:p>
        </w:tc>
      </w:tr>
      <w:tr w:rsidR="00E42CEC" w:rsidRPr="00D52EBD" w14:paraId="4B011FA8"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D4DFC53" w14:textId="77777777" w:rsidR="00E42CEC" w:rsidRDefault="00E42CEC">
            <w:pPr>
              <w:pStyle w:val="TableParagraph"/>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53D5C55B"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14:paraId="6A467125"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05284395" w14:textId="77777777" w:rsidR="00E42CEC" w:rsidRDefault="00E42CEC">
            <w:pPr>
              <w:pStyle w:val="TableParagraph"/>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22" w:type="dxa"/>
            <w:gridSpan w:val="12"/>
            <w:tcBorders>
              <w:top w:val="single" w:sz="8" w:space="0" w:color="000000"/>
              <w:left w:val="single" w:sz="8" w:space="0" w:color="000000"/>
              <w:bottom w:val="single" w:sz="8" w:space="0" w:color="000000"/>
              <w:right w:val="single" w:sz="8" w:space="0" w:color="000000"/>
            </w:tcBorders>
            <w:hideMark/>
          </w:tcPr>
          <w:p w14:paraId="74B54C8B" w14:textId="77777777" w:rsidR="00E42CEC" w:rsidRDefault="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w:t>
            </w:r>
            <w:r w:rsidRPr="00E42CEC">
              <w:rPr>
                <w:lang w:val="kk-KZ"/>
              </w:rPr>
              <w:lastRenderedPageBreak/>
              <w:t>әрекеті туралы қысқаша ақпарат беру.Балалардың жеке заттарын (киім, аяқ киім, қолөнер жұмыстары) дайындап беру</w:t>
            </w:r>
            <w:r>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w:t>
            </w:r>
            <w:r>
              <w:rPr>
                <w:lang w:val="kk-KZ"/>
              </w:rPr>
              <w:t xml:space="preserve"> </w:t>
            </w:r>
          </w:p>
        </w:tc>
      </w:tr>
    </w:tbl>
    <w:p w14:paraId="417EB562" w14:textId="77777777" w:rsidR="005062CA" w:rsidRDefault="005062CA" w:rsidP="005062CA">
      <w:pPr>
        <w:spacing w:after="0" w:line="240" w:lineRule="auto"/>
        <w:outlineLvl w:val="0"/>
        <w:rPr>
          <w:rFonts w:ascii="Times New Roman" w:eastAsia="Calibri" w:hAnsi="Times New Roman"/>
          <w:sz w:val="24"/>
          <w:szCs w:val="24"/>
        </w:rPr>
      </w:pPr>
    </w:p>
    <w:p w14:paraId="0BEB15BD" w14:textId="77777777" w:rsidR="005062CA" w:rsidRDefault="005062CA" w:rsidP="005062CA">
      <w:pPr>
        <w:spacing w:after="0" w:line="240" w:lineRule="auto"/>
        <w:outlineLvl w:val="0"/>
        <w:rPr>
          <w:rFonts w:ascii="Times New Roman" w:eastAsia="Calibri" w:hAnsi="Times New Roman"/>
          <w:sz w:val="24"/>
          <w:szCs w:val="24"/>
        </w:rPr>
      </w:pPr>
    </w:p>
    <w:p w14:paraId="5FEF4890" w14:textId="35013F6D" w:rsidR="00E42CEC" w:rsidRDefault="00E42CEC" w:rsidP="005062C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9BFA4AF" w14:textId="77777777" w:rsidR="00E42CEC" w:rsidRDefault="00E42CEC" w:rsidP="00E42CEC">
      <w:pPr>
        <w:spacing w:after="0" w:line="240" w:lineRule="auto"/>
        <w:rPr>
          <w:rFonts w:ascii="Times New Roman" w:eastAsia="Times New Roman" w:hAnsi="Times New Roman"/>
          <w:b/>
          <w:bCs/>
          <w:color w:val="000000"/>
          <w:sz w:val="24"/>
          <w:szCs w:val="24"/>
          <w:u w:val="single"/>
          <w:lang w:eastAsia="ru-RU"/>
        </w:rPr>
      </w:pPr>
    </w:p>
    <w:p w14:paraId="481DCEC0" w14:textId="574DCC6F"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A917B49" w14:textId="75C994F2"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2B24CB">
        <w:rPr>
          <w:rFonts w:ascii="Times New Roman" w:eastAsia="Times New Roman" w:hAnsi="Times New Roman"/>
          <w:b/>
          <w:sz w:val="24"/>
          <w:szCs w:val="24"/>
          <w:lang w:val="kk-KZ"/>
        </w:rPr>
        <w:t>“Қарлығаш»</w:t>
      </w:r>
      <w:r w:rsidR="001B6FF5">
        <w:rPr>
          <w:rFonts w:ascii="Times New Roman" w:eastAsia="Times New Roman" w:hAnsi="Times New Roman"/>
          <w:b/>
          <w:sz w:val="24"/>
          <w:szCs w:val="24"/>
          <w:lang w:val="kk-KZ"/>
        </w:rPr>
        <w:t>ересек тобы</w:t>
      </w:r>
    </w:p>
    <w:p w14:paraId="7A3369B2"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216ACB20" w14:textId="77777777" w:rsidR="00E42CEC" w:rsidRDefault="00E42CEC" w:rsidP="00E42CEC">
      <w:pPr>
        <w:spacing w:after="0" w:line="240" w:lineRule="auto"/>
        <w:rPr>
          <w:rFonts w:ascii="Times New Roman" w:eastAsia="Times New Roman" w:hAnsi="Times New Roman"/>
          <w:b/>
          <w:bCs/>
          <w:color w:val="000000"/>
          <w:sz w:val="24"/>
          <w:szCs w:val="24"/>
          <w:u w:val="single"/>
          <w:lang w:eastAsia="ru-RU"/>
        </w:rPr>
      </w:pPr>
      <w:r>
        <w:rPr>
          <w:rFonts w:ascii="Times New Roman" w:eastAsia="Times New Roman" w:hAnsi="Times New Roman"/>
          <w:b/>
          <w:sz w:val="24"/>
          <w:szCs w:val="24"/>
          <w:lang w:val="kk-KZ"/>
        </w:rPr>
        <w:t xml:space="preserve">  Жоспардың құрылу кезеңі:26.01.2026-30.01.2026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3"/>
        <w:gridCol w:w="2130"/>
        <w:gridCol w:w="137"/>
        <w:gridCol w:w="30"/>
        <w:gridCol w:w="2297"/>
        <w:gridCol w:w="81"/>
        <w:gridCol w:w="2124"/>
        <w:gridCol w:w="93"/>
        <w:gridCol w:w="2297"/>
        <w:gridCol w:w="18"/>
        <w:gridCol w:w="2264"/>
        <w:gridCol w:w="16"/>
        <w:gridCol w:w="30"/>
      </w:tblGrid>
      <w:tr w:rsidR="00E42CEC" w14:paraId="3F734C37" w14:textId="77777777" w:rsidTr="00E42CEC">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18FF4F0A" w14:textId="77777777" w:rsidR="00E42CEC" w:rsidRDefault="00E42CEC">
            <w:pPr>
              <w:pStyle w:val="TableParagraph"/>
              <w:rPr>
                <w:b/>
                <w:color w:val="000000"/>
                <w:sz w:val="24"/>
                <w:szCs w:val="24"/>
                <w:lang w:val="ru-RU"/>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1587DFE4"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Дүйсенбі</w:t>
            </w:r>
            <w:proofErr w:type="spellEnd"/>
            <w:r>
              <w:rPr>
                <w:rFonts w:ascii="Times New Roman" w:eastAsia="Times New Roman" w:hAnsi="Times New Roman"/>
                <w:b/>
                <w:color w:val="000000"/>
                <w:sz w:val="24"/>
                <w:szCs w:val="24"/>
                <w:lang w:eastAsia="ru-RU"/>
              </w:rPr>
              <w:t xml:space="preserve"> </w:t>
            </w:r>
          </w:p>
          <w:p w14:paraId="18A4FC95"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en-US" w:eastAsia="ru-RU"/>
              </w:rPr>
              <w:t>26</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p w14:paraId="0C7A8FF0"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546" w:type="dxa"/>
            <w:gridSpan w:val="4"/>
            <w:tcBorders>
              <w:top w:val="single" w:sz="4" w:space="0" w:color="auto"/>
              <w:left w:val="single" w:sz="4" w:space="0" w:color="000000"/>
              <w:bottom w:val="single" w:sz="4" w:space="0" w:color="000000"/>
              <w:right w:val="single" w:sz="4" w:space="0" w:color="000000"/>
            </w:tcBorders>
            <w:hideMark/>
          </w:tcPr>
          <w:p w14:paraId="54F09951"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Сейсенбі</w:t>
            </w:r>
            <w:proofErr w:type="spellEnd"/>
            <w:r>
              <w:rPr>
                <w:rFonts w:ascii="Times New Roman" w:eastAsia="Times New Roman" w:hAnsi="Times New Roman"/>
                <w:b/>
                <w:color w:val="000000"/>
                <w:sz w:val="24"/>
                <w:szCs w:val="24"/>
                <w:lang w:eastAsia="ru-RU"/>
              </w:rPr>
              <w:t xml:space="preserve"> </w:t>
            </w:r>
          </w:p>
          <w:p w14:paraId="2D369BEF"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27</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125" w:type="dxa"/>
            <w:tcBorders>
              <w:top w:val="single" w:sz="4" w:space="0" w:color="000000"/>
              <w:left w:val="single" w:sz="4" w:space="0" w:color="000000"/>
              <w:bottom w:val="single" w:sz="4" w:space="0" w:color="000000"/>
              <w:right w:val="single" w:sz="4" w:space="0" w:color="000000"/>
            </w:tcBorders>
            <w:hideMark/>
          </w:tcPr>
          <w:p w14:paraId="2308DBB2"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Сәрсенбі</w:t>
            </w:r>
            <w:proofErr w:type="spellEnd"/>
            <w:r>
              <w:rPr>
                <w:rFonts w:ascii="Times New Roman" w:eastAsia="Times New Roman" w:hAnsi="Times New Roman"/>
                <w:b/>
                <w:color w:val="000000"/>
                <w:sz w:val="24"/>
                <w:szCs w:val="24"/>
                <w:lang w:eastAsia="ru-RU"/>
              </w:rPr>
              <w:t xml:space="preserve"> </w:t>
            </w:r>
          </w:p>
          <w:p w14:paraId="25E0F429"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28</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4203A116"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Бейсенбі</w:t>
            </w:r>
            <w:proofErr w:type="spellEnd"/>
            <w:r>
              <w:rPr>
                <w:rFonts w:ascii="Times New Roman" w:eastAsia="Times New Roman" w:hAnsi="Times New Roman"/>
                <w:b/>
                <w:color w:val="000000"/>
                <w:sz w:val="24"/>
                <w:szCs w:val="24"/>
                <w:lang w:val="kk-KZ" w:eastAsia="ru-RU"/>
              </w:rPr>
              <w:t xml:space="preserve"> </w:t>
            </w:r>
          </w:p>
          <w:p w14:paraId="20479AD1"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29</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6</w:t>
            </w:r>
            <w:r>
              <w:rPr>
                <w:rFonts w:ascii="Times New Roman" w:eastAsia="Times New Roman" w:hAnsi="Times New Roman"/>
                <w:b/>
                <w:color w:val="000000"/>
                <w:sz w:val="24"/>
                <w:szCs w:val="24"/>
                <w:lang w:val="kk-KZ" w:eastAsia="ru-RU"/>
              </w:rPr>
              <w:t>ж</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760B04E3"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Жұма</w:t>
            </w:r>
            <w:proofErr w:type="spellEnd"/>
            <w:r>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val="kk-KZ" w:eastAsia="ru-RU"/>
              </w:rPr>
              <w:t xml:space="preserve">  </w:t>
            </w:r>
          </w:p>
          <w:p w14:paraId="1FC764D0"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30</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r>
      <w:tr w:rsidR="00E42CEC" w:rsidRPr="00D52EBD" w14:paraId="60EFD75A"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453FACDA" w14:textId="77777777" w:rsidR="00E42CEC" w:rsidRDefault="00E42CEC">
            <w:pPr>
              <w:pStyle w:val="TableParagraph"/>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36D6FCFD"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70B44EEC"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5044ABD8"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75815DE6"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7EFC37FD"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2CFCD36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7A47F9CD"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36471B52"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419148C0"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6C258B3B" w14:textId="77777777" w:rsidR="00E42CEC" w:rsidRDefault="00E42CEC">
            <w:pPr>
              <w:pStyle w:val="TableParagraph"/>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775B5A14" w14:textId="77777777" w:rsidR="00E42CEC" w:rsidRDefault="00E42CEC">
            <w:pPr>
              <w:pStyle w:val="p1"/>
              <w:widowControl w:val="0"/>
              <w:autoSpaceDE w:val="0"/>
              <w:autoSpaceDN w:val="0"/>
              <w:rPr>
                <w:sz w:val="24"/>
                <w:szCs w:val="24"/>
              </w:rPr>
            </w:pPr>
            <w:r>
              <w:rPr>
                <w:rStyle w:val="s1"/>
                <w:sz w:val="24"/>
                <w:szCs w:val="24"/>
                <w:lang w:val="kk-KZ"/>
              </w:rPr>
              <w:t>А</w:t>
            </w:r>
            <w:r>
              <w:rPr>
                <w:rStyle w:val="s1"/>
                <w:sz w:val="24"/>
                <w:szCs w:val="24"/>
              </w:rPr>
              <w:t>та-</w:t>
            </w:r>
            <w:proofErr w:type="spellStart"/>
            <w:r>
              <w:rPr>
                <w:rStyle w:val="s1"/>
                <w:sz w:val="24"/>
                <w:szCs w:val="24"/>
              </w:rPr>
              <w:t>аналардың</w:t>
            </w:r>
            <w:proofErr w:type="spellEnd"/>
            <w:r>
              <w:rPr>
                <w:rStyle w:val="s1"/>
                <w:sz w:val="24"/>
                <w:szCs w:val="24"/>
              </w:rPr>
              <w:t xml:space="preserve"> </w:t>
            </w:r>
            <w:proofErr w:type="spellStart"/>
            <w:r>
              <w:rPr>
                <w:rStyle w:val="s1"/>
                <w:sz w:val="24"/>
                <w:szCs w:val="24"/>
              </w:rPr>
              <w:t>педагогикалық</w:t>
            </w:r>
            <w:proofErr w:type="spellEnd"/>
            <w:r>
              <w:rPr>
                <w:rStyle w:val="s1"/>
                <w:sz w:val="24"/>
                <w:szCs w:val="24"/>
              </w:rPr>
              <w:t xml:space="preserve"> </w:t>
            </w:r>
            <w:proofErr w:type="spellStart"/>
            <w:r>
              <w:rPr>
                <w:rStyle w:val="s1"/>
                <w:sz w:val="24"/>
                <w:szCs w:val="24"/>
              </w:rPr>
              <w:t>мәдениетін</w:t>
            </w:r>
            <w:proofErr w:type="spellEnd"/>
            <w:r>
              <w:rPr>
                <w:rStyle w:val="s1"/>
                <w:sz w:val="24"/>
                <w:szCs w:val="24"/>
              </w:rPr>
              <w:t xml:space="preserve"> </w:t>
            </w:r>
            <w:proofErr w:type="spellStart"/>
            <w:r>
              <w:rPr>
                <w:rStyle w:val="s1"/>
                <w:sz w:val="24"/>
                <w:szCs w:val="24"/>
              </w:rPr>
              <w:t>арттыру</w:t>
            </w:r>
            <w:proofErr w:type="spellEnd"/>
            <w:r>
              <w:rPr>
                <w:rStyle w:val="s1"/>
                <w:sz w:val="24"/>
                <w:szCs w:val="24"/>
              </w:rPr>
              <w:t>;</w:t>
            </w:r>
          </w:p>
          <w:p w14:paraId="069BB704" w14:textId="77777777" w:rsidR="00E42CEC" w:rsidRDefault="00E42CEC">
            <w:pPr>
              <w:pStyle w:val="p1"/>
              <w:widowControl w:val="0"/>
              <w:autoSpaceDE w:val="0"/>
              <w:autoSpaceDN w:val="0"/>
              <w:rPr>
                <w:sz w:val="24"/>
                <w:szCs w:val="24"/>
              </w:rPr>
            </w:pPr>
            <w:proofErr w:type="spellStart"/>
            <w:r>
              <w:rPr>
                <w:rStyle w:val="s1"/>
                <w:sz w:val="24"/>
                <w:szCs w:val="24"/>
              </w:rPr>
              <w:t>әр</w:t>
            </w:r>
            <w:proofErr w:type="spellEnd"/>
            <w:r>
              <w:rPr>
                <w:rStyle w:val="s1"/>
                <w:sz w:val="24"/>
                <w:szCs w:val="24"/>
              </w:rPr>
              <w:t xml:space="preserve"> </w:t>
            </w:r>
            <w:proofErr w:type="spellStart"/>
            <w:r>
              <w:rPr>
                <w:rStyle w:val="s1"/>
                <w:sz w:val="24"/>
                <w:szCs w:val="24"/>
              </w:rPr>
              <w:t>тәрбиеленушінің</w:t>
            </w:r>
            <w:proofErr w:type="spellEnd"/>
            <w:r>
              <w:rPr>
                <w:rStyle w:val="s1"/>
                <w:sz w:val="24"/>
                <w:szCs w:val="24"/>
              </w:rPr>
              <w:t xml:space="preserve"> </w:t>
            </w:r>
            <w:proofErr w:type="spellStart"/>
            <w:r>
              <w:rPr>
                <w:rStyle w:val="s1"/>
                <w:sz w:val="24"/>
                <w:szCs w:val="24"/>
              </w:rPr>
              <w:t>отбасымен</w:t>
            </w:r>
            <w:proofErr w:type="spellEnd"/>
            <w:r>
              <w:rPr>
                <w:rStyle w:val="s1"/>
                <w:sz w:val="24"/>
                <w:szCs w:val="24"/>
              </w:rPr>
              <w:t xml:space="preserve"> </w:t>
            </w:r>
            <w:proofErr w:type="spellStart"/>
            <w:r>
              <w:rPr>
                <w:rStyle w:val="s1"/>
                <w:sz w:val="24"/>
                <w:szCs w:val="24"/>
              </w:rPr>
              <w:t>әріптестік</w:t>
            </w:r>
            <w:proofErr w:type="spellEnd"/>
            <w:r>
              <w:rPr>
                <w:rStyle w:val="s1"/>
                <w:sz w:val="24"/>
                <w:szCs w:val="24"/>
              </w:rPr>
              <w:t xml:space="preserve"> </w:t>
            </w:r>
            <w:proofErr w:type="spellStart"/>
            <w:r>
              <w:rPr>
                <w:rStyle w:val="s1"/>
                <w:sz w:val="24"/>
                <w:szCs w:val="24"/>
              </w:rPr>
              <w:t>қарым-қатынасын</w:t>
            </w:r>
            <w:proofErr w:type="spellEnd"/>
            <w:r>
              <w:rPr>
                <w:rStyle w:val="s1"/>
                <w:sz w:val="24"/>
                <w:szCs w:val="24"/>
              </w:rPr>
              <w:t xml:space="preserve"> </w:t>
            </w:r>
            <w:proofErr w:type="spellStart"/>
            <w:r>
              <w:rPr>
                <w:rStyle w:val="s1"/>
                <w:sz w:val="24"/>
                <w:szCs w:val="24"/>
              </w:rPr>
              <w:t>орнату</w:t>
            </w:r>
            <w:proofErr w:type="spellEnd"/>
            <w:r>
              <w:rPr>
                <w:rStyle w:val="s1"/>
                <w:sz w:val="24"/>
                <w:szCs w:val="24"/>
              </w:rPr>
              <w:t>;</w:t>
            </w:r>
          </w:p>
          <w:p w14:paraId="1EC8D0C6" w14:textId="77777777" w:rsidR="00E42CEC" w:rsidRDefault="00E42CEC">
            <w:pPr>
              <w:pStyle w:val="p1"/>
              <w:widowControl w:val="0"/>
              <w:autoSpaceDE w:val="0"/>
              <w:autoSpaceDN w:val="0"/>
              <w:rPr>
                <w:sz w:val="24"/>
                <w:szCs w:val="24"/>
              </w:rPr>
            </w:pPr>
            <w:proofErr w:type="spellStart"/>
            <w:r>
              <w:rPr>
                <w:rStyle w:val="s1"/>
                <w:sz w:val="24"/>
                <w:szCs w:val="24"/>
              </w:rPr>
              <w:t>балаларды</w:t>
            </w:r>
            <w:proofErr w:type="spellEnd"/>
            <w:r>
              <w:rPr>
                <w:rStyle w:val="s1"/>
                <w:sz w:val="24"/>
                <w:szCs w:val="24"/>
              </w:rPr>
              <w:t xml:space="preserve"> </w:t>
            </w:r>
            <w:proofErr w:type="spellStart"/>
            <w:r>
              <w:rPr>
                <w:rStyle w:val="s1"/>
                <w:sz w:val="24"/>
                <w:szCs w:val="24"/>
              </w:rPr>
              <w:t>дамыту</w:t>
            </w:r>
            <w:proofErr w:type="spellEnd"/>
            <w:r>
              <w:rPr>
                <w:rStyle w:val="s1"/>
                <w:sz w:val="24"/>
                <w:szCs w:val="24"/>
              </w:rPr>
              <w:t xml:space="preserve"> мен </w:t>
            </w:r>
            <w:proofErr w:type="spellStart"/>
            <w:r>
              <w:rPr>
                <w:rStyle w:val="s1"/>
                <w:sz w:val="24"/>
                <w:szCs w:val="24"/>
              </w:rPr>
              <w:t>тәрбиелеу</w:t>
            </w:r>
            <w:proofErr w:type="spellEnd"/>
            <w:r>
              <w:rPr>
                <w:rStyle w:val="s1"/>
                <w:sz w:val="24"/>
                <w:szCs w:val="24"/>
              </w:rPr>
              <w:t xml:space="preserve"> </w:t>
            </w:r>
            <w:proofErr w:type="spellStart"/>
            <w:r>
              <w:rPr>
                <w:rStyle w:val="s1"/>
                <w:sz w:val="24"/>
                <w:szCs w:val="24"/>
              </w:rPr>
              <w:t>үшін</w:t>
            </w:r>
            <w:proofErr w:type="spellEnd"/>
            <w:r>
              <w:rPr>
                <w:rStyle w:val="s1"/>
                <w:sz w:val="24"/>
                <w:szCs w:val="24"/>
              </w:rPr>
              <w:t xml:space="preserve"> </w:t>
            </w:r>
            <w:proofErr w:type="spellStart"/>
            <w:r>
              <w:rPr>
                <w:rStyle w:val="s1"/>
                <w:sz w:val="24"/>
                <w:szCs w:val="24"/>
              </w:rPr>
              <w:t>отбасы</w:t>
            </w:r>
            <w:proofErr w:type="spellEnd"/>
            <w:r>
              <w:rPr>
                <w:rStyle w:val="s1"/>
                <w:sz w:val="24"/>
                <w:szCs w:val="24"/>
              </w:rPr>
              <w:t xml:space="preserve"> мен МДҰ-</w:t>
            </w:r>
            <w:proofErr w:type="spellStart"/>
            <w:r>
              <w:rPr>
                <w:rStyle w:val="s1"/>
                <w:sz w:val="24"/>
                <w:szCs w:val="24"/>
              </w:rPr>
              <w:t>ның</w:t>
            </w:r>
            <w:proofErr w:type="spellEnd"/>
            <w:r>
              <w:rPr>
                <w:rStyle w:val="s1"/>
                <w:sz w:val="24"/>
                <w:szCs w:val="24"/>
              </w:rPr>
              <w:t xml:space="preserve"> </w:t>
            </w:r>
            <w:proofErr w:type="spellStart"/>
            <w:r>
              <w:rPr>
                <w:rStyle w:val="s1"/>
                <w:sz w:val="24"/>
                <w:szCs w:val="24"/>
              </w:rPr>
              <w:t>күш-жігерін</w:t>
            </w:r>
            <w:proofErr w:type="spellEnd"/>
          </w:p>
          <w:p w14:paraId="18FDF7E0" w14:textId="77777777" w:rsidR="00E42CEC" w:rsidRDefault="00E42CEC">
            <w:pPr>
              <w:pStyle w:val="p1"/>
              <w:widowControl w:val="0"/>
              <w:autoSpaceDE w:val="0"/>
              <w:autoSpaceDN w:val="0"/>
              <w:rPr>
                <w:sz w:val="24"/>
                <w:szCs w:val="24"/>
              </w:rPr>
            </w:pPr>
            <w:proofErr w:type="spellStart"/>
            <w:proofErr w:type="gramStart"/>
            <w:r>
              <w:rPr>
                <w:rStyle w:val="s1"/>
                <w:sz w:val="24"/>
                <w:szCs w:val="24"/>
              </w:rPr>
              <w:t>біріктіру;ата</w:t>
            </w:r>
            <w:proofErr w:type="gramEnd"/>
            <w:r>
              <w:rPr>
                <w:rStyle w:val="s1"/>
                <w:sz w:val="24"/>
                <w:szCs w:val="24"/>
              </w:rPr>
              <w:t>-аналардың</w:t>
            </w:r>
            <w:proofErr w:type="spellEnd"/>
            <w:r>
              <w:rPr>
                <w:rStyle w:val="s1"/>
                <w:sz w:val="24"/>
                <w:szCs w:val="24"/>
              </w:rPr>
              <w:t xml:space="preserve">, МДҰ </w:t>
            </w:r>
            <w:proofErr w:type="spellStart"/>
            <w:r>
              <w:rPr>
                <w:rStyle w:val="s1"/>
                <w:sz w:val="24"/>
                <w:szCs w:val="24"/>
              </w:rPr>
              <w:t>тәрбиеленушілері</w:t>
            </w:r>
            <w:proofErr w:type="spellEnd"/>
            <w:r>
              <w:rPr>
                <w:rStyle w:val="s1"/>
                <w:sz w:val="24"/>
                <w:szCs w:val="24"/>
              </w:rPr>
              <w:t xml:space="preserve"> мен </w:t>
            </w:r>
            <w:proofErr w:type="spellStart"/>
            <w:r>
              <w:rPr>
                <w:rStyle w:val="s1"/>
                <w:sz w:val="24"/>
                <w:szCs w:val="24"/>
              </w:rPr>
              <w:t>педагогтерінің</w:t>
            </w:r>
            <w:proofErr w:type="spellEnd"/>
            <w:r>
              <w:rPr>
                <w:rStyle w:val="s1"/>
                <w:sz w:val="24"/>
                <w:szCs w:val="24"/>
              </w:rPr>
              <w:t xml:space="preserve"> </w:t>
            </w:r>
            <w:proofErr w:type="spellStart"/>
            <w:r>
              <w:rPr>
                <w:rStyle w:val="s1"/>
                <w:sz w:val="24"/>
                <w:szCs w:val="24"/>
              </w:rPr>
              <w:t>қарым</w:t>
            </w:r>
            <w:proofErr w:type="spellEnd"/>
            <w:r>
              <w:rPr>
                <w:rStyle w:val="s1"/>
                <w:sz w:val="24"/>
                <w:szCs w:val="24"/>
              </w:rPr>
              <w:t>-</w:t>
            </w:r>
          </w:p>
          <w:p w14:paraId="621B0BD6" w14:textId="77777777" w:rsidR="00E42CEC" w:rsidRDefault="00E42CEC">
            <w:pPr>
              <w:pStyle w:val="p1"/>
              <w:widowControl w:val="0"/>
              <w:autoSpaceDE w:val="0"/>
              <w:autoSpaceDN w:val="0"/>
              <w:rPr>
                <w:rStyle w:val="s1"/>
                <w:sz w:val="24"/>
                <w:szCs w:val="24"/>
                <w:lang w:val="kk-KZ"/>
              </w:rPr>
            </w:pPr>
            <w:proofErr w:type="spellStart"/>
            <w:r>
              <w:rPr>
                <w:rStyle w:val="s1"/>
                <w:sz w:val="24"/>
                <w:szCs w:val="24"/>
              </w:rPr>
              <w:t>қатынасына</w:t>
            </w:r>
            <w:proofErr w:type="spellEnd"/>
            <w:r>
              <w:rPr>
                <w:rStyle w:val="s1"/>
                <w:sz w:val="24"/>
                <w:szCs w:val="24"/>
              </w:rPr>
              <w:t xml:space="preserve"> </w:t>
            </w:r>
            <w:proofErr w:type="spellStart"/>
            <w:r>
              <w:rPr>
                <w:rStyle w:val="s1"/>
                <w:sz w:val="24"/>
                <w:szCs w:val="24"/>
              </w:rPr>
              <w:t>оң</w:t>
            </w:r>
            <w:proofErr w:type="spellEnd"/>
            <w:r>
              <w:rPr>
                <w:rStyle w:val="s1"/>
                <w:sz w:val="24"/>
                <w:szCs w:val="24"/>
              </w:rPr>
              <w:t xml:space="preserve"> </w:t>
            </w:r>
            <w:proofErr w:type="spellStart"/>
            <w:r>
              <w:rPr>
                <w:rStyle w:val="s1"/>
                <w:sz w:val="24"/>
                <w:szCs w:val="24"/>
              </w:rPr>
              <w:t>көзқарас</w:t>
            </w:r>
            <w:proofErr w:type="spellEnd"/>
            <w:r>
              <w:rPr>
                <w:rStyle w:val="s1"/>
                <w:sz w:val="24"/>
                <w:szCs w:val="24"/>
              </w:rPr>
              <w:t xml:space="preserve">, </w:t>
            </w:r>
            <w:proofErr w:type="spellStart"/>
            <w:r>
              <w:rPr>
                <w:rStyle w:val="s1"/>
                <w:sz w:val="24"/>
                <w:szCs w:val="24"/>
              </w:rPr>
              <w:t>ортақ</w:t>
            </w:r>
            <w:proofErr w:type="spellEnd"/>
            <w:r>
              <w:rPr>
                <w:rStyle w:val="s1"/>
                <w:sz w:val="24"/>
                <w:szCs w:val="24"/>
              </w:rPr>
              <w:t xml:space="preserve"> </w:t>
            </w:r>
            <w:proofErr w:type="spellStart"/>
            <w:r>
              <w:rPr>
                <w:rStyle w:val="s1"/>
                <w:sz w:val="24"/>
                <w:szCs w:val="24"/>
              </w:rPr>
              <w:t>мүдделер</w:t>
            </w:r>
            <w:proofErr w:type="spellEnd"/>
            <w:r>
              <w:rPr>
                <w:rStyle w:val="s1"/>
                <w:sz w:val="24"/>
                <w:szCs w:val="24"/>
              </w:rPr>
              <w:t xml:space="preserve">, </w:t>
            </w:r>
            <w:proofErr w:type="spellStart"/>
            <w:r>
              <w:rPr>
                <w:rStyle w:val="s1"/>
                <w:sz w:val="24"/>
                <w:szCs w:val="24"/>
              </w:rPr>
              <w:t>өзара</w:t>
            </w:r>
            <w:proofErr w:type="spellEnd"/>
            <w:r>
              <w:rPr>
                <w:rStyle w:val="s1"/>
                <w:sz w:val="24"/>
                <w:szCs w:val="24"/>
              </w:rPr>
              <w:t xml:space="preserve"> </w:t>
            </w:r>
            <w:proofErr w:type="spellStart"/>
            <w:r>
              <w:rPr>
                <w:rStyle w:val="s1"/>
                <w:sz w:val="24"/>
                <w:szCs w:val="24"/>
              </w:rPr>
              <w:t>түсіністік</w:t>
            </w:r>
            <w:proofErr w:type="spellEnd"/>
            <w:r>
              <w:rPr>
                <w:rStyle w:val="s1"/>
                <w:sz w:val="24"/>
                <w:szCs w:val="24"/>
              </w:rPr>
              <w:t xml:space="preserve"> </w:t>
            </w:r>
            <w:proofErr w:type="spellStart"/>
            <w:r>
              <w:rPr>
                <w:rStyle w:val="s1"/>
                <w:sz w:val="24"/>
                <w:szCs w:val="24"/>
              </w:rPr>
              <w:t>атмосферасын</w:t>
            </w:r>
            <w:proofErr w:type="spellEnd"/>
            <w:r>
              <w:rPr>
                <w:rStyle w:val="s1"/>
                <w:sz w:val="24"/>
                <w:szCs w:val="24"/>
              </w:rPr>
              <w:t xml:space="preserve"> </w:t>
            </w:r>
            <w:proofErr w:type="spellStart"/>
            <w:r>
              <w:rPr>
                <w:rStyle w:val="s1"/>
                <w:sz w:val="24"/>
                <w:szCs w:val="24"/>
              </w:rPr>
              <w:t>құру</w:t>
            </w:r>
            <w:proofErr w:type="spellEnd"/>
            <w:r>
              <w:rPr>
                <w:rStyle w:val="s1"/>
                <w:sz w:val="24"/>
                <w:szCs w:val="24"/>
              </w:rPr>
              <w:t>.</w:t>
            </w:r>
          </w:p>
          <w:p w14:paraId="42A20B2D"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5D938F8B"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00F6AB4E"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121680B8"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0454BADC" w14:textId="77777777" w:rsidR="00E42CEC" w:rsidRDefault="00E42CEC">
            <w:pPr>
              <w:pStyle w:val="TableParagraph"/>
              <w:rPr>
                <w:color w:val="000000"/>
                <w:sz w:val="24"/>
                <w:szCs w:val="24"/>
              </w:rPr>
            </w:pPr>
            <w:r>
              <w:rPr>
                <w:color w:val="000000"/>
                <w:sz w:val="24"/>
                <w:szCs w:val="24"/>
              </w:rPr>
              <w:lastRenderedPageBreak/>
              <w:t>Киімін өзі таңдауына мүмкіндік беріңіз, бірақ ауа райына сай нұсқалар ұсыныңыз.</w:t>
            </w:r>
          </w:p>
        </w:tc>
      </w:tr>
      <w:tr w:rsidR="00E42CEC" w14:paraId="00A27BE3" w14:textId="77777777" w:rsidTr="00E42CEC">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7DA0C021"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1AF7BA5C" w14:textId="77777777" w:rsidR="00E42CEC" w:rsidRDefault="00E42CEC">
            <w:pPr>
              <w:widowControl w:val="0"/>
              <w:autoSpaceDE w:val="0"/>
              <w:autoSpaceDN w:val="0"/>
              <w:spacing w:after="0" w:line="240" w:lineRule="auto"/>
              <w:rPr>
                <w:rFonts w:ascii="Times New Roman" w:hAnsi="Times New Roman"/>
                <w:b/>
                <w:bCs/>
                <w:iCs/>
                <w:sz w:val="24"/>
                <w:szCs w:val="24"/>
                <w:lang w:val="kk-KZ"/>
              </w:rPr>
            </w:pPr>
            <w:r>
              <w:rPr>
                <w:rFonts w:ascii="Times New Roman" w:hAnsi="Times New Roman"/>
                <w:b/>
                <w:bCs/>
                <w:iCs/>
                <w:sz w:val="24"/>
                <w:szCs w:val="24"/>
                <w:lang w:val="kk-KZ"/>
              </w:rPr>
              <w:t>Дәстүрден тыс сурет салу</w:t>
            </w:r>
          </w:p>
          <w:p w14:paraId="2CB52561"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«Торғайға көмек»</w:t>
            </w:r>
          </w:p>
          <w:p w14:paraId="3C67B86E"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Тосын сәт.</w:t>
            </w:r>
          </w:p>
          <w:p w14:paraId="721B24A8"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Торғай ұшып келеді.</w:t>
            </w:r>
          </w:p>
          <w:p w14:paraId="165A32ED"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Балалардан көмек сұрайды.</w:t>
            </w:r>
          </w:p>
          <w:p w14:paraId="1D60652C"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Досым жоқ. Маған дос торғайлар керек дейді.</w:t>
            </w:r>
          </w:p>
          <w:p w14:paraId="16160FDF"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Көмектесеміз бе?</w:t>
            </w:r>
          </w:p>
          <w:p w14:paraId="676B8B0B"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Торғайға көмек</w:t>
            </w:r>
          </w:p>
          <w:p w14:paraId="23C20535"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Жұмыс жасаудың әдіс-тәсілдерін көрсету, түсіндіру. Трафаретпен жұмыс жасауды түсіндіру.</w:t>
            </w:r>
          </w:p>
          <w:p w14:paraId="654E7E6B"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Балалардың өз бетінше жұмысы. Бақылау.</w:t>
            </w:r>
          </w:p>
          <w:p w14:paraId="0F54C99B"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546" w:type="dxa"/>
            <w:gridSpan w:val="4"/>
            <w:tcBorders>
              <w:top w:val="single" w:sz="4" w:space="0" w:color="000000"/>
              <w:left w:val="single" w:sz="4" w:space="0" w:color="000000"/>
              <w:bottom w:val="single" w:sz="4" w:space="0" w:color="000000"/>
              <w:right w:val="single" w:sz="4" w:space="0" w:color="000000"/>
            </w:tcBorders>
          </w:tcPr>
          <w:p w14:paraId="42C70704" w14:textId="77777777" w:rsidR="00E42CEC" w:rsidRDefault="00E42CEC">
            <w:pPr>
              <w:widowControl w:val="0"/>
              <w:autoSpaceDE w:val="0"/>
              <w:autoSpaceDN w:val="0"/>
              <w:spacing w:after="0" w:line="240" w:lineRule="auto"/>
              <w:rPr>
                <w:rFonts w:ascii="Times New Roman" w:hAnsi="Times New Roman"/>
                <w:b/>
                <w:bCs/>
                <w:iCs/>
                <w:sz w:val="24"/>
                <w:szCs w:val="24"/>
                <w:lang w:val="kk-KZ"/>
              </w:rPr>
            </w:pPr>
            <w:r>
              <w:rPr>
                <w:rFonts w:ascii="Times New Roman" w:hAnsi="Times New Roman"/>
                <w:b/>
                <w:bCs/>
                <w:iCs/>
                <w:sz w:val="24"/>
                <w:szCs w:val="24"/>
                <w:lang w:val="kk-KZ"/>
              </w:rPr>
              <w:t>Қызығушылықтарын ояту.</w:t>
            </w:r>
          </w:p>
          <w:p w14:paraId="6864F7C5"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Топқа қозы келеді.</w:t>
            </w:r>
          </w:p>
          <w:p w14:paraId="0482402C"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Балалардың жауаптары.</w:t>
            </w:r>
          </w:p>
          <w:p w14:paraId="13E49847"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Топқа бөлу.</w:t>
            </w:r>
          </w:p>
          <w:p w14:paraId="43B2896D"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1-топ қозының сұлбасын бастырып сызып, қағазды жырту әдісі арқылы үстіндегі жүнін жапсырады.</w:t>
            </w:r>
          </w:p>
          <w:p w14:paraId="334EE5D4"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2-топ қозының сұлбасының үстіне  клей жағып, мақтаны қозының үстіне жапсырады.</w:t>
            </w:r>
          </w:p>
          <w:p w14:paraId="74D3B793" w14:textId="77777777" w:rsidR="00E42CEC" w:rsidRDefault="00E42CEC">
            <w:pPr>
              <w:widowControl w:val="0"/>
              <w:autoSpaceDE w:val="0"/>
              <w:autoSpaceDN w:val="0"/>
              <w:spacing w:after="0" w:line="240" w:lineRule="auto"/>
              <w:rPr>
                <w:rFonts w:ascii="Times New Roman" w:hAnsi="Times New Roman"/>
                <w:bCs/>
                <w:iCs/>
                <w:sz w:val="24"/>
                <w:szCs w:val="24"/>
                <w:lang w:val="kk-KZ"/>
              </w:rPr>
            </w:pPr>
          </w:p>
          <w:p w14:paraId="79368021"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125" w:type="dxa"/>
            <w:tcBorders>
              <w:top w:val="single" w:sz="4" w:space="0" w:color="000000"/>
              <w:left w:val="single" w:sz="4" w:space="0" w:color="000000"/>
              <w:bottom w:val="single" w:sz="4" w:space="0" w:color="000000"/>
              <w:right w:val="single" w:sz="4" w:space="0" w:color="000000"/>
            </w:tcBorders>
          </w:tcPr>
          <w:p w14:paraId="3ADE6A66" w14:textId="77777777" w:rsidR="00E42CEC" w:rsidRDefault="00E42CEC">
            <w:pPr>
              <w:widowControl w:val="0"/>
              <w:autoSpaceDE w:val="0"/>
              <w:autoSpaceDN w:val="0"/>
              <w:spacing w:after="0" w:line="240" w:lineRule="auto"/>
              <w:rPr>
                <w:rFonts w:ascii="Times New Roman" w:hAnsi="Times New Roman"/>
                <w:b/>
                <w:bCs/>
                <w:iCs/>
                <w:sz w:val="24"/>
                <w:szCs w:val="24"/>
                <w:lang w:val="kk-KZ" w:eastAsia="ru-RU"/>
              </w:rPr>
            </w:pPr>
            <w:r>
              <w:rPr>
                <w:rFonts w:ascii="Times New Roman" w:hAnsi="Times New Roman"/>
                <w:b/>
                <w:bCs/>
                <w:iCs/>
                <w:sz w:val="24"/>
                <w:szCs w:val="24"/>
                <w:lang w:val="kk-KZ" w:eastAsia="ru-RU"/>
              </w:rPr>
              <w:t>Ғажайып сәт</w:t>
            </w:r>
          </w:p>
          <w:p w14:paraId="01A4A100"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Тауық келеді.</w:t>
            </w:r>
          </w:p>
          <w:p w14:paraId="23C13D97"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Балалар тауықпен амандасады.</w:t>
            </w:r>
          </w:p>
          <w:p w14:paraId="4764935C"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Балалар қонаққа келген тауық өте мазасызданып тұр, не болғанын тауықтан сұрап көрейік. (балалардың назарын тауыққа аударады.) </w:t>
            </w:r>
          </w:p>
          <w:p w14:paraId="78761D07"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-Балалар тауық бізге келе жатып балапандарынан адасып қалыпты, тауықтың балапандарын табуға көмектесеміз бе? </w:t>
            </w:r>
          </w:p>
          <w:p w14:paraId="66448D93"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Топқа бөлу.</w:t>
            </w:r>
          </w:p>
          <w:p w14:paraId="6EF8404D"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Тауық,балапан суреті арқылы топқа бөлу.</w:t>
            </w:r>
          </w:p>
          <w:p w14:paraId="44C7CC7F"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p>
          <w:p w14:paraId="3FFD0E29" w14:textId="77777777" w:rsidR="00E42CEC" w:rsidRDefault="00E42CEC">
            <w:pPr>
              <w:pStyle w:val="ae"/>
              <w:widowControl w:val="0"/>
              <w:autoSpaceDE w:val="0"/>
              <w:autoSpaceDN w:val="0"/>
              <w:rPr>
                <w:rFonts w:ascii="Times New Roman" w:hAnsi="Times New Roman"/>
                <w:bCs/>
                <w:iCs/>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A15158E" w14:textId="77777777" w:rsidR="00E42CEC" w:rsidRDefault="00E42CEC">
            <w:pPr>
              <w:widowControl w:val="0"/>
              <w:autoSpaceDE w:val="0"/>
              <w:autoSpaceDN w:val="0"/>
              <w:spacing w:after="0" w:line="240" w:lineRule="auto"/>
              <w:rPr>
                <w:rFonts w:ascii="Times New Roman" w:hAnsi="Times New Roman"/>
                <w:b/>
                <w:bCs/>
                <w:iCs/>
                <w:sz w:val="24"/>
                <w:szCs w:val="24"/>
                <w:lang w:val="kk-KZ"/>
              </w:rPr>
            </w:pPr>
            <w:r>
              <w:rPr>
                <w:rFonts w:ascii="Times New Roman" w:hAnsi="Times New Roman"/>
                <w:b/>
                <w:bCs/>
                <w:iCs/>
                <w:sz w:val="24"/>
                <w:szCs w:val="24"/>
                <w:lang w:val="kk-KZ"/>
              </w:rPr>
              <w:t>Дәстүрден тыс сурет салу.</w:t>
            </w:r>
          </w:p>
          <w:p w14:paraId="45E8E08C"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Жазғы ағаштар </w:t>
            </w:r>
          </w:p>
          <w:p w14:paraId="11FB2D49" w14:textId="77777777" w:rsidR="00E42CEC" w:rsidRDefault="00E42CEC">
            <w:pPr>
              <w:pStyle w:val="ae"/>
              <w:widowControl w:val="0"/>
              <w:autoSpaceDE w:val="0"/>
              <w:autoSpaceDN w:val="0"/>
              <w:rPr>
                <w:rFonts w:ascii="Times New Roman" w:hAnsi="Times New Roman"/>
                <w:bCs/>
                <w:iCs/>
                <w:sz w:val="24"/>
                <w:szCs w:val="24"/>
                <w:lang w:val="kk-KZ"/>
              </w:rPr>
            </w:pPr>
            <w:r>
              <w:rPr>
                <w:rFonts w:ascii="Times New Roman" w:hAnsi="Times New Roman"/>
                <w:bCs/>
                <w:iCs/>
                <w:sz w:val="24"/>
                <w:szCs w:val="24"/>
                <w:lang w:val="kk-KZ"/>
              </w:rPr>
              <w:t xml:space="preserve">Дәстүрден тыс сурет  салудың әдіс-тәсілімен таныстыру. Қырыққабат жапырағынан жазғы  ағаш келбетін қағаз бетіне түсіру </w:t>
            </w:r>
          </w:p>
          <w:p w14:paraId="6C04F580"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Жұмбақ  жасыру.</w:t>
            </w:r>
          </w:p>
          <w:p w14:paraId="154B213E"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Өсіп тұрған бұл не?</w:t>
            </w:r>
          </w:p>
          <w:p w14:paraId="7E47172B"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Жаз болса жайнап,</w:t>
            </w:r>
          </w:p>
          <w:p w14:paraId="0850D00D"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Саясында ән салып.</w:t>
            </w:r>
          </w:p>
          <w:p w14:paraId="1F4A26EA"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Құстар жүрген сайрап,</w:t>
            </w:r>
          </w:p>
          <w:p w14:paraId="7AC3AE94"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Салқын түссе-шешіліп,</w:t>
            </w:r>
          </w:p>
          <w:p w14:paraId="400D6039"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Қалады өзі жайрап. (ағаш)</w:t>
            </w:r>
          </w:p>
          <w:p w14:paraId="5C31394E"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Жұмыс жасауда сурет дәстүрден тыс әдіс-тәсілін   түсіндіру,  көрсету.   </w:t>
            </w:r>
          </w:p>
          <w:p w14:paraId="677053EE"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Қырыққабат жапырағына бояуды  губкамен жағу. Бояу жағылған жапырақты қағаз бетіне бастыру.     «Біздің көрме»    балалардың   жұмысын  қортындылау.</w:t>
            </w:r>
          </w:p>
          <w:p w14:paraId="5B50AF32" w14:textId="77777777" w:rsidR="00E42CEC" w:rsidRDefault="00E42CEC">
            <w:pPr>
              <w:widowControl w:val="0"/>
              <w:autoSpaceDE w:val="0"/>
              <w:autoSpaceDN w:val="0"/>
              <w:spacing w:after="0" w:line="240" w:lineRule="auto"/>
              <w:rPr>
                <w:rFonts w:ascii="Times New Roman" w:hAnsi="Times New Roman"/>
                <w:bCs/>
                <w:iCs/>
                <w:sz w:val="24"/>
                <w:szCs w:val="24"/>
                <w:lang w:val="kk-KZ"/>
              </w:rPr>
            </w:pPr>
          </w:p>
          <w:p w14:paraId="415DF3EB"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281" w:type="dxa"/>
            <w:gridSpan w:val="2"/>
            <w:tcBorders>
              <w:top w:val="single" w:sz="4" w:space="0" w:color="000000"/>
              <w:left w:val="single" w:sz="4" w:space="0" w:color="000000"/>
              <w:bottom w:val="single" w:sz="4" w:space="0" w:color="000000"/>
              <w:right w:val="single" w:sz="4" w:space="0" w:color="000000"/>
            </w:tcBorders>
          </w:tcPr>
          <w:p w14:paraId="4C6367A5" w14:textId="77777777" w:rsidR="00E42CEC" w:rsidRDefault="00E42CEC">
            <w:pPr>
              <w:widowControl w:val="0"/>
              <w:autoSpaceDE w:val="0"/>
              <w:autoSpaceDN w:val="0"/>
              <w:spacing w:after="0" w:line="240" w:lineRule="auto"/>
              <w:rPr>
                <w:rFonts w:ascii="Times New Roman" w:hAnsi="Times New Roman"/>
                <w:b/>
                <w:bCs/>
                <w:iCs/>
                <w:sz w:val="24"/>
                <w:szCs w:val="24"/>
                <w:lang w:val="kk-KZ" w:eastAsia="ru-RU"/>
              </w:rPr>
            </w:pPr>
            <w:r>
              <w:rPr>
                <w:rFonts w:ascii="Times New Roman" w:hAnsi="Times New Roman"/>
                <w:b/>
                <w:bCs/>
                <w:iCs/>
                <w:sz w:val="24"/>
                <w:szCs w:val="24"/>
                <w:lang w:val="kk-KZ" w:eastAsia="ru-RU"/>
              </w:rPr>
              <w:lastRenderedPageBreak/>
              <w:t>Ғажайып сәт</w:t>
            </w:r>
          </w:p>
          <w:p w14:paraId="1C8C06A6"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Тосын сәт  топқа құтың құшып келуі.</w:t>
            </w:r>
          </w:p>
          <w:p w14:paraId="42E7E2C0"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Балалар мына құс неге шырылдап ұшып жүр. Біз оған қандай көмек бере аламыз. </w:t>
            </w:r>
          </w:p>
          <w:p w14:paraId="54F2AE6C"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Жұмбақ жасыру.               Тал басында тамаша үй ( ұя )                  Жарайсыңдар балалар,</w:t>
            </w:r>
          </w:p>
          <w:p w14:paraId="7D1A5ACB"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осы ұяда нелер мекендейді?       Құстарға ұя  не үшін қажет?</w:t>
            </w:r>
          </w:p>
          <w:p w14:paraId="771A1DB8"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Топқа бөлу.</w:t>
            </w:r>
          </w:p>
          <w:p w14:paraId="3FF32556"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1-топ  түрлі түсті қағаздан ұя жапсырады</w:t>
            </w:r>
          </w:p>
          <w:p w14:paraId="6DEC3A11"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2-топ  тарелкі ішіне түрлі түсті қағазды қиып жапсырады.</w:t>
            </w:r>
          </w:p>
          <w:p w14:paraId="1A7C989C"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 </w:t>
            </w:r>
          </w:p>
          <w:p w14:paraId="38F76B05"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Сұрақтар қою.</w:t>
            </w:r>
          </w:p>
          <w:p w14:paraId="06D16A33" w14:textId="77777777" w:rsidR="00E42CEC" w:rsidRDefault="00E42CEC">
            <w:pPr>
              <w:widowControl w:val="0"/>
              <w:autoSpaceDE w:val="0"/>
              <w:autoSpaceDN w:val="0"/>
              <w:spacing w:after="0" w:line="240" w:lineRule="auto"/>
              <w:rPr>
                <w:rFonts w:ascii="Times New Roman" w:hAnsi="Times New Roman"/>
                <w:bCs/>
                <w:iCs/>
                <w:sz w:val="24"/>
                <w:szCs w:val="24"/>
                <w:lang w:val="kk-KZ"/>
              </w:rPr>
            </w:pPr>
          </w:p>
          <w:p w14:paraId="2AE3CFAA"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r>
      <w:tr w:rsidR="00E42CEC" w:rsidRPr="00D52EBD" w14:paraId="08E54032" w14:textId="77777777" w:rsidTr="00E42CEC">
        <w:trPr>
          <w:gridAfter w:val="1"/>
          <w:wAfter w:w="30" w:type="dxa"/>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74775FBF" w14:textId="77777777" w:rsidR="00E42CEC" w:rsidRDefault="00E42CEC">
            <w:pPr>
              <w:pStyle w:val="TableParagraph"/>
              <w:rPr>
                <w:b/>
                <w:color w:val="000000"/>
                <w:sz w:val="24"/>
                <w:szCs w:val="24"/>
              </w:rPr>
            </w:pPr>
            <w:r>
              <w:rPr>
                <w:b/>
                <w:color w:val="000000"/>
                <w:sz w:val="24"/>
                <w:szCs w:val="24"/>
              </w:rPr>
              <w:t>Ертеңгілік жаттығу</w:t>
            </w:r>
          </w:p>
        </w:tc>
        <w:tc>
          <w:tcPr>
            <w:tcW w:w="11492" w:type="dxa"/>
            <w:gridSpan w:val="11"/>
            <w:tcBorders>
              <w:top w:val="single" w:sz="4" w:space="0" w:color="000000"/>
              <w:left w:val="single" w:sz="4" w:space="0" w:color="000000"/>
              <w:bottom w:val="single" w:sz="4" w:space="0" w:color="000000"/>
              <w:right w:val="single" w:sz="4" w:space="0" w:color="000000"/>
            </w:tcBorders>
          </w:tcPr>
          <w:p w14:paraId="22A109A4" w14:textId="77777777" w:rsidR="00E42CEC" w:rsidRDefault="00E42CEC">
            <w:pPr>
              <w:pStyle w:val="TableParagraph"/>
              <w:rPr>
                <w:b/>
                <w:bCs/>
                <w:color w:val="000000"/>
                <w:sz w:val="24"/>
                <w:szCs w:val="24"/>
              </w:rPr>
            </w:pPr>
          </w:p>
          <w:p w14:paraId="16FBA322"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Картотека №4 Затсыз</w:t>
            </w:r>
          </w:p>
          <w:p w14:paraId="4EAE1EED" w14:textId="77777777" w:rsidR="00E42CEC" w:rsidRDefault="00E42CEC">
            <w:pPr>
              <w:pStyle w:val="TableParagraph"/>
              <w:rPr>
                <w:b/>
                <w:bCs/>
                <w:color w:val="000000"/>
                <w:sz w:val="24"/>
                <w:szCs w:val="24"/>
              </w:rPr>
            </w:pPr>
            <w:r>
              <w:rPr>
                <w:rFonts w:eastAsia="Calibri"/>
                <w:b/>
                <w:color w:val="000000"/>
                <w:sz w:val="24"/>
                <w:szCs w:val="24"/>
              </w:rPr>
              <w:t xml:space="preserve">                                                      Қаңтар айына арналған таңғы жаттығу кешені</w:t>
            </w:r>
          </w:p>
        </w:tc>
      </w:tr>
      <w:tr w:rsidR="00E42CEC" w:rsidRPr="00D52EBD" w14:paraId="39A36526" w14:textId="77777777" w:rsidTr="00E42CEC">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5DDC6653" w14:textId="77777777" w:rsidR="00E42CEC" w:rsidRDefault="00E42CEC">
            <w:pPr>
              <w:pStyle w:val="TableParagraph"/>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6B4E65C7" w14:textId="77777777" w:rsidR="00E42CEC" w:rsidRDefault="00E42CEC">
            <w:pPr>
              <w:pStyle w:val="TableParagraph"/>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D52EBD" w14:paraId="12AB2602" w14:textId="77777777" w:rsidTr="00E42CEC">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hideMark/>
          </w:tcPr>
          <w:p w14:paraId="4C6C4556" w14:textId="77777777" w:rsidR="00E42CEC" w:rsidRDefault="00E42CEC">
            <w:pPr>
              <w:pStyle w:val="TableParagraph"/>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70ACC89C" w14:textId="77777777" w:rsidR="00E42CEC" w:rsidRDefault="00E42CEC">
            <w:pPr>
              <w:pStyle w:val="TableParagraph"/>
              <w:rPr>
                <w:b/>
                <w:color w:val="000000"/>
                <w:sz w:val="24"/>
                <w:szCs w:val="24"/>
              </w:rPr>
            </w:pPr>
            <w:r>
              <w:rPr>
                <w:b/>
                <w:color w:val="000000"/>
                <w:sz w:val="24"/>
                <w:szCs w:val="24"/>
              </w:rPr>
              <w:t>дайындық</w:t>
            </w:r>
          </w:p>
        </w:tc>
        <w:tc>
          <w:tcPr>
            <w:tcW w:w="2268" w:type="dxa"/>
            <w:gridSpan w:val="2"/>
            <w:tcBorders>
              <w:top w:val="single" w:sz="4" w:space="0" w:color="000000"/>
              <w:left w:val="single" w:sz="4" w:space="0" w:color="000000"/>
              <w:bottom w:val="single" w:sz="4" w:space="0" w:color="000000"/>
              <w:right w:val="single" w:sz="4" w:space="0" w:color="000000"/>
            </w:tcBorders>
          </w:tcPr>
          <w:p w14:paraId="2F98F6BE"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b/>
                <w:sz w:val="24"/>
                <w:szCs w:val="24"/>
                <w:lang w:val="kk-KZ"/>
              </w:rPr>
              <w:t>Кітаптар қарау,</w:t>
            </w:r>
            <w:r>
              <w:rPr>
                <w:rFonts w:ascii="Times New Roman" w:hAnsi="Times New Roman"/>
                <w:sz w:val="24"/>
                <w:szCs w:val="24"/>
                <w:lang w:val="kk-KZ"/>
              </w:rPr>
              <w:t xml:space="preserve"> кітаптағы ертегілерді суреттеріне қарап бір біріне айтып беру. </w:t>
            </w:r>
          </w:p>
          <w:p w14:paraId="1A3EAA6C"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(Қарым-қатынас іс-әрекеті)</w:t>
            </w:r>
          </w:p>
          <w:p w14:paraId="711CAB14" w14:textId="77777777" w:rsidR="00E42CEC" w:rsidRDefault="00E42CEC">
            <w:pPr>
              <w:pStyle w:val="11"/>
              <w:widowControl w:val="0"/>
              <w:autoSpaceDE w:val="0"/>
              <w:autoSpaceDN w:val="0"/>
              <w:rPr>
                <w:rFonts w:ascii="Times New Roman" w:hAnsi="Times New Roman"/>
                <w:sz w:val="24"/>
                <w:szCs w:val="24"/>
                <w:lang w:val="kk-KZ"/>
              </w:rPr>
            </w:pPr>
          </w:p>
          <w:p w14:paraId="73DC00CB"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Құрастыру құралдарынан суреттерге қарап әр түрлі құрылымдар құрастыру.</w:t>
            </w:r>
          </w:p>
          <w:p w14:paraId="5A17668D"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(танымдық іс-әрекеті)</w:t>
            </w:r>
          </w:p>
          <w:p w14:paraId="4EC62456" w14:textId="77777777" w:rsidR="00E42CEC" w:rsidRDefault="00E42CEC">
            <w:pPr>
              <w:pStyle w:val="11"/>
              <w:widowControl w:val="0"/>
              <w:autoSpaceDE w:val="0"/>
              <w:autoSpaceDN w:val="0"/>
              <w:rPr>
                <w:rFonts w:ascii="Times New Roman" w:hAnsi="Times New Roman"/>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226CCD69"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b/>
                <w:sz w:val="24"/>
                <w:szCs w:val="24"/>
                <w:lang w:val="kk-KZ"/>
              </w:rPr>
              <w:t>Кітаптар қарау</w:t>
            </w:r>
            <w:r>
              <w:rPr>
                <w:rFonts w:ascii="Times New Roman" w:hAnsi="Times New Roman"/>
                <w:sz w:val="24"/>
                <w:szCs w:val="24"/>
                <w:lang w:val="kk-KZ"/>
              </w:rPr>
              <w:t xml:space="preserve"> негізінде еңбек туралы нақыл сөздердің сәйкес келетін бейнелерін табу, неге олай ойлағанын айтып беруін үйрету</w:t>
            </w:r>
          </w:p>
          <w:p w14:paraId="43110AA3"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(Қарым-қатынас  және танымдық іс-әрекеті)</w:t>
            </w:r>
          </w:p>
          <w:p w14:paraId="7FD1F2B7" w14:textId="77777777" w:rsidR="00E42CEC" w:rsidRDefault="00E42CEC">
            <w:pPr>
              <w:pStyle w:val="11"/>
              <w:widowControl w:val="0"/>
              <w:autoSpaceDE w:val="0"/>
              <w:autoSpaceDN w:val="0"/>
              <w:rPr>
                <w:rFonts w:ascii="Times New Roman" w:hAnsi="Times New Roman"/>
                <w:sz w:val="24"/>
                <w:szCs w:val="24"/>
                <w:lang w:val="kk-KZ"/>
              </w:rPr>
            </w:pPr>
          </w:p>
        </w:tc>
        <w:tc>
          <w:tcPr>
            <w:tcW w:w="2125" w:type="dxa"/>
            <w:tcBorders>
              <w:top w:val="single" w:sz="4" w:space="0" w:color="000000"/>
              <w:left w:val="single" w:sz="4" w:space="0" w:color="000000"/>
              <w:bottom w:val="single" w:sz="4" w:space="0" w:color="000000"/>
              <w:right w:val="single" w:sz="4" w:space="0" w:color="000000"/>
            </w:tcBorders>
            <w:hideMark/>
          </w:tcPr>
          <w:p w14:paraId="34595F13"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Еңбек иелеріне  арнап   ашық хат жасау</w:t>
            </w:r>
          </w:p>
          <w:p w14:paraId="63A13AD6"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(Шығармашылық іс-әрекет)</w:t>
            </w:r>
          </w:p>
          <w:p w14:paraId="3B5B02E7"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телефон, компьютер, теледидар, радионың қызметтерімен, оларды қолданудың бірнеше қарапайым ережесі туралы білімдерін бекіту. Бір біріне техникалардың қандай түрлерін </w:t>
            </w:r>
            <w:r>
              <w:rPr>
                <w:rFonts w:ascii="Times New Roman" w:hAnsi="Times New Roman"/>
                <w:sz w:val="24"/>
                <w:szCs w:val="24"/>
                <w:lang w:val="kk-KZ"/>
              </w:rPr>
              <w:lastRenderedPageBreak/>
              <w:t>білетінін және оларды қалай қолданатынан айтып беруін ұйымдастыру</w:t>
            </w:r>
            <w:r>
              <w:rPr>
                <w:rFonts w:ascii="Times New Roman" w:hAnsi="Times New Roman"/>
                <w:b/>
                <w:bCs/>
                <w:sz w:val="24"/>
                <w:szCs w:val="24"/>
                <w:lang w:val="kk-KZ"/>
              </w:rPr>
              <w:t>.(Қарым-қатынас іс-әрекеті, танымдық іс-әрекеті)</w:t>
            </w:r>
          </w:p>
        </w:tc>
        <w:tc>
          <w:tcPr>
            <w:tcW w:w="2409" w:type="dxa"/>
            <w:gridSpan w:val="3"/>
            <w:tcBorders>
              <w:top w:val="single" w:sz="4" w:space="0" w:color="000000"/>
              <w:left w:val="single" w:sz="4" w:space="0" w:color="000000"/>
              <w:bottom w:val="single" w:sz="4" w:space="0" w:color="000000"/>
              <w:right w:val="single" w:sz="4" w:space="0" w:color="000000"/>
            </w:tcBorders>
          </w:tcPr>
          <w:p w14:paraId="2D8B259F"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Қыс бейнесі бар пазлдарды жинау, логикалық ойын тапсырмаларын робототехника арқылы орындау</w:t>
            </w:r>
          </w:p>
          <w:p w14:paraId="4E2F0619"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 xml:space="preserve">(Танымдық, зерттеу  </w:t>
            </w:r>
          </w:p>
          <w:p w14:paraId="7D09D5E7"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іс-әрекеті)</w:t>
            </w:r>
          </w:p>
          <w:p w14:paraId="7D60038A" w14:textId="77777777" w:rsidR="00E42CEC" w:rsidRDefault="00E42CEC">
            <w:pPr>
              <w:pStyle w:val="11"/>
              <w:widowControl w:val="0"/>
              <w:autoSpaceDE w:val="0"/>
              <w:autoSpaceDN w:val="0"/>
              <w:rPr>
                <w:rFonts w:ascii="Times New Roman" w:hAnsi="Times New Roman"/>
                <w:sz w:val="24"/>
                <w:szCs w:val="24"/>
                <w:lang w:val="kk-KZ"/>
              </w:rPr>
            </w:pPr>
          </w:p>
        </w:tc>
        <w:tc>
          <w:tcPr>
            <w:tcW w:w="2265" w:type="dxa"/>
            <w:tcBorders>
              <w:top w:val="single" w:sz="4" w:space="0" w:color="000000"/>
              <w:left w:val="single" w:sz="4" w:space="0" w:color="000000"/>
              <w:bottom w:val="single" w:sz="4" w:space="0" w:color="000000"/>
              <w:right w:val="single" w:sz="4" w:space="0" w:color="000000"/>
            </w:tcBorders>
          </w:tcPr>
          <w:p w14:paraId="6774B273"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Еңбек құралдарына  қарап суретін салу</w:t>
            </w:r>
          </w:p>
          <w:p w14:paraId="02EEE695"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(Бейнелеу іс-әрекеті)</w:t>
            </w:r>
          </w:p>
          <w:p w14:paraId="22109ED3" w14:textId="77777777" w:rsidR="00E42CEC" w:rsidRDefault="00E42CEC">
            <w:pPr>
              <w:pStyle w:val="ae"/>
              <w:widowControl w:val="0"/>
              <w:autoSpaceDE w:val="0"/>
              <w:autoSpaceDN w:val="0"/>
              <w:rPr>
                <w:rFonts w:ascii="Times New Roman" w:hAnsi="Times New Roman"/>
                <w:sz w:val="24"/>
                <w:szCs w:val="24"/>
                <w:lang w:val="kk-KZ"/>
              </w:rPr>
            </w:pPr>
          </w:p>
          <w:p w14:paraId="72A9BD13"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Тұзды қамырдан еңбек құралдарын жасау</w:t>
            </w:r>
          </w:p>
          <w:p w14:paraId="74C76A20"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 xml:space="preserve">(Шығармашылық іс-әрекеті) </w:t>
            </w:r>
          </w:p>
          <w:p w14:paraId="213F40F1" w14:textId="77777777" w:rsidR="00E42CEC" w:rsidRDefault="00E42CEC">
            <w:pPr>
              <w:pStyle w:val="11"/>
              <w:widowControl w:val="0"/>
              <w:autoSpaceDE w:val="0"/>
              <w:autoSpaceDN w:val="0"/>
              <w:rPr>
                <w:rFonts w:ascii="Times New Roman" w:hAnsi="Times New Roman"/>
                <w:sz w:val="24"/>
                <w:szCs w:val="24"/>
                <w:lang w:val="kk-KZ"/>
              </w:rPr>
            </w:pPr>
          </w:p>
        </w:tc>
      </w:tr>
      <w:tr w:rsidR="00E42CEC" w14:paraId="34643BA4" w14:textId="77777777" w:rsidTr="00E42CEC">
        <w:trPr>
          <w:gridAfter w:val="1"/>
          <w:wAfter w:w="30" w:type="dxa"/>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4ADDE701" w14:textId="77777777" w:rsidR="00E42CEC" w:rsidRDefault="00E42CEC">
            <w:pPr>
              <w:pStyle w:val="TableParagraph"/>
              <w:rPr>
                <w:b/>
                <w:color w:val="000000"/>
                <w:sz w:val="24"/>
                <w:szCs w:val="24"/>
              </w:rPr>
            </w:pPr>
            <w:r>
              <w:rPr>
                <w:b/>
                <w:bCs/>
                <w:color w:val="000000"/>
                <w:sz w:val="24"/>
                <w:szCs w:val="24"/>
              </w:rPr>
              <w:t>Кестеге сәйкес ҰІӘ</w:t>
            </w:r>
          </w:p>
        </w:tc>
        <w:tc>
          <w:tcPr>
            <w:tcW w:w="2268" w:type="dxa"/>
            <w:gridSpan w:val="2"/>
            <w:tcBorders>
              <w:top w:val="single" w:sz="8" w:space="0" w:color="000000"/>
              <w:left w:val="single" w:sz="8" w:space="0" w:color="000000"/>
              <w:bottom w:val="single" w:sz="8" w:space="0" w:color="000000"/>
              <w:right w:val="single" w:sz="4" w:space="0" w:color="auto"/>
            </w:tcBorders>
            <w:hideMark/>
          </w:tcPr>
          <w:p w14:paraId="3DF3E7C2"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510EC183" w14:textId="77777777" w:rsidR="00E42CEC" w:rsidRDefault="00E42CEC">
            <w:pPr>
              <w:pStyle w:val="af1"/>
              <w:widowControl w:val="0"/>
              <w:autoSpaceDE w:val="0"/>
              <w:autoSpaceDN w:val="0"/>
              <w:spacing w:before="0" w:beforeAutospacing="0" w:after="0" w:afterAutospacing="0"/>
              <w:rPr>
                <w:b/>
                <w:color w:val="000000"/>
              </w:rPr>
            </w:pPr>
            <w:r>
              <w:rPr>
                <w:b/>
                <w:lang w:val="kk-KZ"/>
              </w:rPr>
              <w:t>(Маман жоспары бойынша)</w:t>
            </w:r>
          </w:p>
        </w:tc>
        <w:tc>
          <w:tcPr>
            <w:tcW w:w="2409" w:type="dxa"/>
            <w:gridSpan w:val="3"/>
            <w:tcBorders>
              <w:top w:val="single" w:sz="8" w:space="0" w:color="000000"/>
              <w:left w:val="single" w:sz="4" w:space="0" w:color="auto"/>
              <w:bottom w:val="single" w:sz="8" w:space="0" w:color="000000"/>
              <w:right w:val="single" w:sz="4" w:space="0" w:color="auto"/>
            </w:tcBorders>
          </w:tcPr>
          <w:p w14:paraId="3E2295BB"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4FD70A4A"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07B28D2E" w14:textId="77777777" w:rsidR="00E42CEC" w:rsidRDefault="00E42CEC">
            <w:pPr>
              <w:pStyle w:val="af1"/>
              <w:widowControl w:val="0"/>
              <w:autoSpaceDE w:val="0"/>
              <w:autoSpaceDN w:val="0"/>
              <w:spacing w:before="0" w:beforeAutospacing="0" w:after="0" w:afterAutospacing="0"/>
              <w:rPr>
                <w:b/>
                <w:lang w:val="kk-KZ"/>
              </w:rPr>
            </w:pPr>
          </w:p>
        </w:tc>
        <w:tc>
          <w:tcPr>
            <w:tcW w:w="2125" w:type="dxa"/>
            <w:tcBorders>
              <w:top w:val="single" w:sz="8" w:space="0" w:color="000000"/>
              <w:left w:val="single" w:sz="4" w:space="0" w:color="auto"/>
              <w:bottom w:val="single" w:sz="8" w:space="0" w:color="000000"/>
              <w:right w:val="single" w:sz="8" w:space="0" w:color="000000"/>
            </w:tcBorders>
          </w:tcPr>
          <w:p w14:paraId="67DEDE7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6C08B937"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5B67236" w14:textId="77777777" w:rsidR="00E42CEC" w:rsidRDefault="00E42CEC">
            <w:pPr>
              <w:pStyle w:val="TableParagraph"/>
              <w:rPr>
                <w:b/>
                <w:color w:val="000000"/>
                <w:sz w:val="24"/>
                <w:szCs w:val="24"/>
              </w:rPr>
            </w:pPr>
          </w:p>
        </w:tc>
        <w:tc>
          <w:tcPr>
            <w:tcW w:w="2409" w:type="dxa"/>
            <w:gridSpan w:val="3"/>
            <w:tcBorders>
              <w:top w:val="single" w:sz="8" w:space="0" w:color="000000"/>
              <w:left w:val="single" w:sz="8" w:space="0" w:color="000000"/>
              <w:bottom w:val="single" w:sz="8" w:space="0" w:color="000000"/>
              <w:right w:val="single" w:sz="8" w:space="0" w:color="000000"/>
            </w:tcBorders>
            <w:hideMark/>
          </w:tcPr>
          <w:p w14:paraId="63484593"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66A20EF0" w14:textId="77777777" w:rsidR="00E42CEC" w:rsidRDefault="00E42CEC">
            <w:pPr>
              <w:pStyle w:val="TableParagraph"/>
              <w:rPr>
                <w:b/>
                <w:bCs/>
                <w:color w:val="000000"/>
                <w:sz w:val="24"/>
                <w:szCs w:val="24"/>
              </w:rPr>
            </w:pPr>
            <w:r>
              <w:rPr>
                <w:b/>
                <w:sz w:val="24"/>
                <w:szCs w:val="24"/>
              </w:rPr>
              <w:t>(Маман жоспары бойынша)</w:t>
            </w:r>
          </w:p>
        </w:tc>
        <w:tc>
          <w:tcPr>
            <w:tcW w:w="2281" w:type="dxa"/>
            <w:gridSpan w:val="2"/>
            <w:tcBorders>
              <w:top w:val="single" w:sz="8" w:space="0" w:color="000000"/>
              <w:left w:val="single" w:sz="8" w:space="0" w:color="000000"/>
              <w:bottom w:val="single" w:sz="8" w:space="0" w:color="000000"/>
              <w:right w:val="single" w:sz="8" w:space="0" w:color="000000"/>
            </w:tcBorders>
          </w:tcPr>
          <w:p w14:paraId="7223F4A9"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686DF1AD"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5CDD6478" w14:textId="77777777" w:rsidR="00E42CEC" w:rsidRDefault="00E42CEC">
            <w:pPr>
              <w:pStyle w:val="TableParagraph"/>
              <w:rPr>
                <w:b/>
                <w:color w:val="000000"/>
                <w:sz w:val="24"/>
                <w:szCs w:val="24"/>
              </w:rPr>
            </w:pPr>
          </w:p>
        </w:tc>
      </w:tr>
      <w:tr w:rsidR="00E42CEC" w14:paraId="1CF99785" w14:textId="77777777" w:rsidTr="00E42CEC">
        <w:trPr>
          <w:gridAfter w:val="1"/>
          <w:wAfter w:w="30" w:type="dxa"/>
          <w:trHeight w:val="3382"/>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450D993" w14:textId="77777777" w:rsidR="00E42CEC" w:rsidRDefault="00E42CEC">
            <w:pPr>
              <w:spacing w:after="0" w:line="240" w:lineRule="auto"/>
              <w:rPr>
                <w:rFonts w:ascii="Times New Roman" w:eastAsia="Times New Roman" w:hAnsi="Times New Roman" w:cs="Times New Roman"/>
                <w:b/>
                <w:color w:val="000000"/>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2CB78B75"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Fonts w:ascii="Times New Roman" w:hAnsi="Times New Roman"/>
                <w:b/>
                <w:sz w:val="24"/>
                <w:szCs w:val="24"/>
                <w:lang w:val="kk-KZ"/>
              </w:rPr>
              <w:t>Қазақ тілі</w:t>
            </w:r>
          </w:p>
          <w:p w14:paraId="186DE40B"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Fonts w:ascii="Times New Roman" w:hAnsi="Times New Roman"/>
                <w:color w:val="000000"/>
                <w:sz w:val="24"/>
                <w:szCs w:val="24"/>
                <w:lang w:val="kk-KZ"/>
              </w:rPr>
              <w:t>«Төрт түлікпен танысуды қорытындылау»</w:t>
            </w:r>
          </w:p>
          <w:p w14:paraId="4AD239FC"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Тілдік дамытушы орта:</w:t>
            </w:r>
            <w:r w:rsidRPr="00E42CEC">
              <w:rPr>
                <w:color w:val="000000"/>
                <w:lang w:val="kk-KZ"/>
              </w:rPr>
              <w:br/>
              <w:t>Балалар төрт түлік пен олардың иелері туралы шағын сахналық қойылым көрсетеді. Кейіпкерлердің көңіл күйін мимика, қимыл, дауыс арқылы жеткізеді.</w:t>
            </w:r>
          </w:p>
          <w:p w14:paraId="7E075707"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Сөйлеудің дыбыстық мәдениеті:</w:t>
            </w:r>
            <w:r w:rsidRPr="00E42CEC">
              <w:rPr>
                <w:color w:val="000000"/>
                <w:lang w:val="kk-KZ"/>
              </w:rPr>
              <w:br/>
              <w:t xml:space="preserve">Артикуляциялық жаттығу «Тынысты </w:t>
            </w:r>
            <w:r w:rsidRPr="00E42CEC">
              <w:rPr>
                <w:color w:val="000000"/>
                <w:lang w:val="kk-KZ"/>
              </w:rPr>
              <w:lastRenderedPageBreak/>
              <w:t>дұрыс ал».</w:t>
            </w:r>
            <w:r w:rsidRPr="00E42CEC">
              <w:rPr>
                <w:color w:val="000000"/>
                <w:lang w:val="kk-KZ"/>
              </w:rPr>
              <w:br/>
              <w:t>Ө, қ, ү, ұ, і, ғ дыбыстарын қайталау, анық сөйлеу.</w:t>
            </w:r>
          </w:p>
          <w:p w14:paraId="7AA2A99D"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қор:</w:t>
            </w:r>
            <w:r w:rsidRPr="00E42CEC">
              <w:rPr>
                <w:color w:val="000000"/>
                <w:lang w:val="kk-KZ"/>
              </w:rPr>
              <w:br/>
              <w:t>төрт түлік, төл, қойшы, жылқышы</w:t>
            </w:r>
          </w:p>
          <w:p w14:paraId="4D51F8D3"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Тілдің грамматикалық құрылымы:</w:t>
            </w:r>
            <w:r w:rsidRPr="00E42CEC">
              <w:rPr>
                <w:color w:val="000000"/>
                <w:lang w:val="kk-KZ"/>
              </w:rPr>
              <w:br/>
              <w:t>Хабарлы, лепті, бұйрықты сөйлемдер құрау</w:t>
            </w:r>
            <w:r w:rsidRPr="00E42CEC">
              <w:rPr>
                <w:color w:val="000000"/>
                <w:lang w:val="kk-KZ"/>
              </w:rPr>
              <w:br/>
              <w:t>Кел!</w:t>
            </w:r>
            <w:r w:rsidRPr="00E42CEC">
              <w:rPr>
                <w:color w:val="000000"/>
                <w:lang w:val="kk-KZ"/>
              </w:rPr>
              <w:br/>
              <w:t>Қандай әдемі қозы!</w:t>
            </w:r>
            <w:r w:rsidRPr="00E42CEC">
              <w:rPr>
                <w:color w:val="000000"/>
                <w:lang w:val="kk-KZ"/>
              </w:rPr>
              <w:br/>
              <w:t>Қойшы қой бағады.</w:t>
            </w:r>
          </w:p>
          <w:p w14:paraId="5CC39C2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Байланыстырып сөйлеу:</w:t>
            </w:r>
            <w:r w:rsidRPr="00E42CEC">
              <w:rPr>
                <w:color w:val="000000"/>
                <w:lang w:val="kk-KZ"/>
              </w:rPr>
              <w:br/>
              <w:t>Сұрақтарға сәйкес жауап беру, өз ойын толық айту.</w:t>
            </w:r>
          </w:p>
          <w:p w14:paraId="574B6F45"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color w:val="000000"/>
                <w:lang w:val="kk-KZ"/>
              </w:rPr>
              <w:t>«Сұраққа дұрыс жауап бер»</w:t>
            </w:r>
            <w:r w:rsidRPr="00E42CEC">
              <w:rPr>
                <w:color w:val="000000"/>
                <w:lang w:val="kk-KZ"/>
              </w:rPr>
              <w:br/>
              <w:t>Тәрбиеші сұрақ қояды, бала сөйлем түрін сақтап жауап береді.</w:t>
            </w:r>
          </w:p>
          <w:p w14:paraId="03F88CC0" w14:textId="77777777" w:rsidR="00E42CEC" w:rsidRDefault="00E42CEC">
            <w:pPr>
              <w:pStyle w:val="ae"/>
              <w:widowControl w:val="0"/>
              <w:autoSpaceDE w:val="0"/>
              <w:autoSpaceDN w:val="0"/>
              <w:rPr>
                <w:rFonts w:ascii="Times New Roman" w:hAnsi="Times New Roman"/>
                <w:b/>
                <w:color w:val="000000"/>
                <w:sz w:val="24"/>
                <w:szCs w:val="24"/>
                <w:lang w:val="kk-KZ"/>
              </w:rPr>
            </w:pPr>
            <w:r>
              <w:rPr>
                <w:rFonts w:ascii="Times New Roman" w:hAnsi="Times New Roman"/>
                <w:b/>
                <w:color w:val="000000"/>
                <w:sz w:val="24"/>
                <w:szCs w:val="24"/>
                <w:lang w:val="kk-KZ"/>
              </w:rPr>
              <w:t>Математика негіздері</w:t>
            </w:r>
          </w:p>
          <w:p w14:paraId="713C5DB1"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p>
          <w:p w14:paraId="33E3352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Pr>
                <w:sz w:val="24"/>
                <w:szCs w:val="24"/>
                <w:lang w:val="kk-KZ"/>
              </w:rPr>
              <w:t xml:space="preserve"> </w:t>
            </w:r>
            <w:r>
              <w:rPr>
                <w:rFonts w:ascii="Times New Roman" w:hAnsi="Times New Roman"/>
                <w:sz w:val="24"/>
                <w:szCs w:val="24"/>
                <w:lang w:val="kk-KZ"/>
              </w:rPr>
              <w:t xml:space="preserve">Жалпақ – жіңішке. </w:t>
            </w:r>
            <w:r>
              <w:rPr>
                <w:rFonts w:ascii="Times New Roman" w:hAnsi="Times New Roman"/>
                <w:sz w:val="24"/>
                <w:szCs w:val="24"/>
                <w:lang w:val="kk-KZ"/>
              </w:rPr>
              <w:lastRenderedPageBreak/>
              <w:t>Заттарды белгісі бойынша  салыстыру»</w:t>
            </w:r>
          </w:p>
          <w:p w14:paraId="2E7A072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Мақсаты:</w:t>
            </w:r>
            <w:r>
              <w:rPr>
                <w:sz w:val="24"/>
                <w:szCs w:val="24"/>
                <w:lang w:val="kk-KZ"/>
              </w:rPr>
              <w:t xml:space="preserve"> </w:t>
            </w:r>
            <w:r>
              <w:rPr>
                <w:rFonts w:ascii="Times New Roman" w:hAnsi="Times New Roman"/>
                <w:sz w:val="24"/>
                <w:szCs w:val="24"/>
                <w:lang w:val="kk-KZ"/>
              </w:rPr>
              <w:t>заттарды ені бойынша салыстырады «жалпақ», «жіңішке», «ені бойынша бірдей» сөздерін қолдана алады.</w:t>
            </w:r>
          </w:p>
          <w:p w14:paraId="1A707C8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Дид/қ ойын</w:t>
            </w:r>
          </w:p>
          <w:p w14:paraId="6865B3A2" w14:textId="77777777" w:rsidR="00E42CEC" w:rsidRDefault="00E42CEC">
            <w:pPr>
              <w:widowControl w:val="0"/>
              <w:autoSpaceDE w:val="0"/>
              <w:autoSpaceDN w:val="0"/>
              <w:spacing w:after="0" w:line="240" w:lineRule="auto"/>
              <w:rPr>
                <w:rFonts w:ascii="Times New Roman" w:eastAsia="Times New Roman" w:hAnsi="Times New Roman"/>
                <w:b/>
                <w:bCs/>
                <w:iCs/>
                <w:lang w:val="kk-KZ" w:eastAsia="ru-RU"/>
              </w:rPr>
            </w:pPr>
            <w:r>
              <w:rPr>
                <w:rFonts w:ascii="Times New Roman" w:eastAsia="Times New Roman" w:hAnsi="Times New Roman"/>
                <w:bCs/>
                <w:i/>
                <w:iCs/>
                <w:color w:val="FF0000"/>
                <w:lang w:val="kk-KZ" w:eastAsia="ru-RU"/>
              </w:rPr>
              <w:t xml:space="preserve"> </w:t>
            </w:r>
            <w:r>
              <w:rPr>
                <w:rFonts w:ascii="Times New Roman" w:eastAsia="Times New Roman" w:hAnsi="Times New Roman"/>
                <w:b/>
                <w:bCs/>
                <w:iCs/>
                <w:lang w:val="kk-KZ" w:eastAsia="ru-RU"/>
              </w:rPr>
              <w:t>«Сипап сезу»</w:t>
            </w:r>
          </w:p>
          <w:p w14:paraId="20A94C55" w14:textId="77777777" w:rsidR="00E42CEC" w:rsidRDefault="00E42CEC">
            <w:pPr>
              <w:widowControl w:val="0"/>
              <w:autoSpaceDE w:val="0"/>
              <w:autoSpaceDN w:val="0"/>
              <w:spacing w:after="0" w:line="240" w:lineRule="auto"/>
              <w:rPr>
                <w:rFonts w:ascii="Times New Roman" w:eastAsia="Times New Roman" w:hAnsi="Times New Roman"/>
                <w:bCs/>
                <w:iCs/>
                <w:lang w:val="kk-KZ" w:eastAsia="ru-RU"/>
              </w:rPr>
            </w:pPr>
            <w:r>
              <w:rPr>
                <w:rFonts w:ascii="Times New Roman" w:eastAsia="Times New Roman" w:hAnsi="Times New Roman"/>
                <w:b/>
                <w:bCs/>
                <w:iCs/>
                <w:lang w:val="kk-KZ" w:eastAsia="ru-RU"/>
              </w:rPr>
              <w:t>Шарты:</w:t>
            </w:r>
            <w:r>
              <w:rPr>
                <w:rFonts w:ascii="Times New Roman" w:eastAsia="Times New Roman" w:hAnsi="Times New Roman"/>
                <w:bCs/>
                <w:iCs/>
                <w:lang w:val="kk-KZ" w:eastAsia="ru-RU"/>
              </w:rPr>
              <w:t xml:space="preserve"> Сипап сезу  арқылы заттың санын анықтау» (балалардың көздерін байлап, қолдарымен сипау арқылы санын анықтау)</w:t>
            </w:r>
          </w:p>
          <w:p w14:paraId="19E223BC" w14:textId="77777777" w:rsidR="00E42CEC" w:rsidRDefault="00E42CEC">
            <w:pPr>
              <w:pStyle w:val="ae"/>
              <w:widowControl w:val="0"/>
              <w:autoSpaceDE w:val="0"/>
              <w:autoSpaceDN w:val="0"/>
              <w:rPr>
                <w:rFonts w:ascii="Times New Roman" w:hAnsi="Times New Roman"/>
                <w:b/>
                <w:color w:val="000000"/>
                <w:sz w:val="24"/>
                <w:szCs w:val="24"/>
                <w:lang w:val="kk-KZ"/>
              </w:rPr>
            </w:pPr>
          </w:p>
        </w:tc>
        <w:tc>
          <w:tcPr>
            <w:tcW w:w="2409" w:type="dxa"/>
            <w:gridSpan w:val="3"/>
            <w:tcBorders>
              <w:top w:val="single" w:sz="4" w:space="0" w:color="auto"/>
              <w:left w:val="single" w:sz="4" w:space="0" w:color="000000"/>
              <w:bottom w:val="single" w:sz="4" w:space="0" w:color="000000"/>
              <w:right w:val="single" w:sz="4" w:space="0" w:color="000000"/>
            </w:tcBorders>
          </w:tcPr>
          <w:p w14:paraId="1381A862"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lastRenderedPageBreak/>
              <w:t>Математика негіздері</w:t>
            </w:r>
          </w:p>
          <w:p w14:paraId="70257D3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w:t>
            </w:r>
            <w:r>
              <w:rPr>
                <w:sz w:val="24"/>
                <w:szCs w:val="24"/>
                <w:lang w:val="kk-KZ"/>
              </w:rPr>
              <w:t xml:space="preserve"> «</w:t>
            </w:r>
            <w:r>
              <w:rPr>
                <w:rFonts w:ascii="Times New Roman" w:hAnsi="Times New Roman"/>
                <w:sz w:val="24"/>
                <w:szCs w:val="24"/>
                <w:lang w:val="kk-KZ"/>
              </w:rPr>
              <w:t xml:space="preserve">Ұзын – қысқа. </w:t>
            </w:r>
          </w:p>
          <w:p w14:paraId="694150A3"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Біркелкі заттаар»  </w:t>
            </w:r>
          </w:p>
          <w:p w14:paraId="09BF7D1F" w14:textId="77777777" w:rsidR="00E42CEC" w:rsidRDefault="00E42CEC">
            <w:pPr>
              <w:pStyle w:val="af1"/>
              <w:widowControl w:val="0"/>
              <w:autoSpaceDE w:val="0"/>
              <w:autoSpaceDN w:val="0"/>
              <w:spacing w:before="0" w:beforeAutospacing="0" w:after="0" w:afterAutospacing="0"/>
              <w:rPr>
                <w:rFonts w:eastAsia="Calibri"/>
                <w:lang w:val="kk-KZ"/>
              </w:rPr>
            </w:pPr>
            <w:r>
              <w:rPr>
                <w:rFonts w:eastAsia="Calibri"/>
                <w:b/>
                <w:lang w:val="kk-KZ"/>
              </w:rPr>
              <w:t>Мақсаты:</w:t>
            </w:r>
            <w:r>
              <w:rPr>
                <w:rFonts w:eastAsia="Calibri"/>
                <w:lang w:val="kk-KZ"/>
              </w:rPr>
              <w:t xml:space="preserve"> Екі қарама-қарсы және бірдей заттарды ұзындығы бойынша салыстыра білуге үйрету.</w:t>
            </w:r>
          </w:p>
          <w:p w14:paraId="122FC410" w14:textId="77777777" w:rsidR="00E42CEC" w:rsidRDefault="00E42CEC">
            <w:pPr>
              <w:pStyle w:val="af1"/>
              <w:widowControl w:val="0"/>
              <w:autoSpaceDE w:val="0"/>
              <w:autoSpaceDN w:val="0"/>
              <w:spacing w:before="0" w:beforeAutospacing="0" w:after="0" w:afterAutospacing="0"/>
              <w:rPr>
                <w:b/>
                <w:bCs/>
                <w:lang w:val="kk-KZ"/>
              </w:rPr>
            </w:pPr>
            <w:r>
              <w:rPr>
                <w:b/>
                <w:bCs/>
                <w:color w:val="000000"/>
                <w:lang w:val="kk-KZ"/>
              </w:rPr>
              <w:t>Дид</w:t>
            </w:r>
            <w:r>
              <w:rPr>
                <w:b/>
                <w:bCs/>
                <w:lang w:val="kk-KZ"/>
              </w:rPr>
              <w:t>/қ ойын</w:t>
            </w:r>
          </w:p>
          <w:p w14:paraId="4D815D53" w14:textId="77777777" w:rsidR="00E42CEC" w:rsidRDefault="00E42CEC">
            <w:pPr>
              <w:widowControl w:val="0"/>
              <w:autoSpaceDE w:val="0"/>
              <w:autoSpaceDN w:val="0"/>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«Ұзын қысқа»</w:t>
            </w:r>
          </w:p>
          <w:p w14:paraId="76E605E0"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-Мынау кімдердің суреті?</w:t>
            </w:r>
          </w:p>
          <w:p w14:paraId="717C6293"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Мына баланың бойы ұзын ба, қысқа ма?</w:t>
            </w:r>
          </w:p>
          <w:p w14:paraId="4BDE9983"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w:t>
            </w:r>
            <w:r>
              <w:rPr>
                <w:rFonts w:ascii="Times New Roman" w:eastAsia="Times New Roman" w:hAnsi="Times New Roman"/>
                <w:sz w:val="24"/>
                <w:szCs w:val="24"/>
                <w:lang w:val="kk-KZ" w:eastAsia="ru-RU"/>
              </w:rPr>
              <w:t xml:space="preserve"> </w:t>
            </w:r>
            <w:r>
              <w:rPr>
                <w:rFonts w:ascii="Times New Roman" w:eastAsia="Times New Roman" w:hAnsi="Times New Roman"/>
                <w:iCs/>
                <w:sz w:val="24"/>
                <w:szCs w:val="24"/>
                <w:lang w:val="kk-KZ" w:eastAsia="ru-RU"/>
              </w:rPr>
              <w:t xml:space="preserve">Мынау қандай жол?                  </w:t>
            </w:r>
          </w:p>
          <w:p w14:paraId="35B41706"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-Мен жасыл жолақтың үстіне ақ жолақты қоямын</w:t>
            </w:r>
          </w:p>
          <w:p w14:paraId="58E41240" w14:textId="77777777" w:rsidR="00E42CEC" w:rsidRDefault="00E42CEC">
            <w:pPr>
              <w:widowControl w:val="0"/>
              <w:autoSpaceDE w:val="0"/>
              <w:autoSpaceDN w:val="0"/>
              <w:spacing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lastRenderedPageBreak/>
              <w:t>-Қайсысы ұзын екен?</w:t>
            </w:r>
          </w:p>
          <w:p w14:paraId="409D0F9F" w14:textId="77777777" w:rsidR="00E42CEC" w:rsidRDefault="00E42CEC">
            <w:pPr>
              <w:pStyle w:val="af1"/>
              <w:widowControl w:val="0"/>
              <w:autoSpaceDE w:val="0"/>
              <w:autoSpaceDN w:val="0"/>
              <w:spacing w:before="0" w:beforeAutospacing="0" w:after="0" w:afterAutospacing="0"/>
              <w:rPr>
                <w:b/>
                <w:bCs/>
                <w:color w:val="000000"/>
                <w:lang w:val="kk-KZ"/>
              </w:rPr>
            </w:pPr>
          </w:p>
          <w:p w14:paraId="646D0F97"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Сурет салу</w:t>
            </w:r>
          </w:p>
          <w:p w14:paraId="46FC02F9"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Тақырыбы:</w:t>
            </w:r>
          </w:p>
          <w:p w14:paraId="4D0AF29B" w14:textId="77777777" w:rsidR="00E42CEC" w:rsidRDefault="00E42CEC">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«Сәнді көйлек»</w:t>
            </w:r>
          </w:p>
          <w:p w14:paraId="380A1095" w14:textId="77777777" w:rsidR="00E42CEC" w:rsidRDefault="00E42CEC">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Мамандықтың түрлерімен танысады (тігінші). Көйлек үлгісін әшекейлеуге үйренеді</w:t>
            </w:r>
          </w:p>
          <w:p w14:paraId="752AE9A9" w14:textId="77777777" w:rsidR="00E42CEC" w:rsidRDefault="00E42CEC">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«Тілші» ойыны</w:t>
            </w:r>
          </w:p>
          <w:p w14:paraId="0A52E7D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Көйлекті кім тігеді ?</w:t>
            </w:r>
          </w:p>
          <w:p w14:paraId="2993F44D"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Көйлекті неден тігеді ?</w:t>
            </w:r>
          </w:p>
          <w:p w14:paraId="2C0FEA5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Қандай көйлектер болады ?</w:t>
            </w:r>
          </w:p>
          <w:p w14:paraId="799EDB0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Тігінші мамандығымен таныстыру.</w:t>
            </w:r>
          </w:p>
          <w:p w14:paraId="5E46B027"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Қанекей балалар Айгерімнің  көйлегін сәндеп әшекейлеп беру керек.</w:t>
            </w:r>
          </w:p>
          <w:p w14:paraId="58E0C2F9" w14:textId="77777777" w:rsidR="00E42CEC" w:rsidRDefault="00E42CEC">
            <w:pPr>
              <w:widowControl w:val="0"/>
              <w:autoSpaceDE w:val="0"/>
              <w:autoSpaceDN w:val="0"/>
              <w:adjustRightInd w:val="0"/>
              <w:spacing w:after="0" w:line="240" w:lineRule="auto"/>
              <w:rPr>
                <w:rFonts w:ascii="Times New Roman" w:hAnsi="Times New Roman" w:cs="Times New Roman"/>
                <w:b/>
                <w:sz w:val="24"/>
                <w:szCs w:val="24"/>
                <w:lang w:val="kk-KZ"/>
              </w:rPr>
            </w:pPr>
          </w:p>
        </w:tc>
        <w:tc>
          <w:tcPr>
            <w:tcW w:w="2125" w:type="dxa"/>
            <w:tcBorders>
              <w:top w:val="single" w:sz="4" w:space="0" w:color="auto"/>
              <w:left w:val="single" w:sz="4" w:space="0" w:color="000000"/>
              <w:bottom w:val="single" w:sz="4" w:space="0" w:color="000000"/>
              <w:right w:val="single" w:sz="4" w:space="0" w:color="000000"/>
            </w:tcBorders>
          </w:tcPr>
          <w:p w14:paraId="41A4BF7F" w14:textId="77777777" w:rsidR="00E42CEC" w:rsidRDefault="00E42CEC">
            <w:pPr>
              <w:pStyle w:val="1"/>
              <w:widowControl w:val="0"/>
              <w:autoSpaceDE w:val="0"/>
              <w:autoSpaceDN w:val="0"/>
              <w:spacing w:before="0" w:after="0"/>
              <w:rPr>
                <w:rFonts w:ascii="Times New Roman" w:hAnsi="Times New Roman"/>
                <w:b/>
                <w:color w:val="000000"/>
                <w:sz w:val="24"/>
                <w:szCs w:val="24"/>
                <w:lang w:val="kk-KZ"/>
              </w:rPr>
            </w:pPr>
            <w:r>
              <w:rPr>
                <w:rStyle w:val="af0"/>
                <w:bCs w:val="0"/>
                <w:color w:val="000000"/>
                <w:sz w:val="24"/>
                <w:szCs w:val="24"/>
                <w:lang w:val="kk-KZ"/>
              </w:rPr>
              <w:lastRenderedPageBreak/>
              <w:t>Тіл дамыту және көркем әдебиет</w:t>
            </w:r>
          </w:p>
          <w:p w14:paraId="68533A5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p>
          <w:p w14:paraId="5BF1CEDB"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Мамандықтың бәрі жақсы</w:t>
            </w:r>
          </w:p>
          <w:p w14:paraId="66998AB0"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(сурет бойынша әңгіме)</w:t>
            </w:r>
          </w:p>
          <w:p w14:paraId="2B6A67B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Сурет бойынша әңгіме құрастыруға үйренеді. Мамандық (тәрбиеші, мұғалім, дәрігер) иелерін атай алады.</w:t>
            </w:r>
          </w:p>
          <w:p w14:paraId="2C18BE67" w14:textId="77777777" w:rsidR="00E42CEC" w:rsidRDefault="00E42CEC">
            <w:pPr>
              <w:widowControl w:val="0"/>
              <w:autoSpaceDE w:val="0"/>
              <w:autoSpaceDN w:val="0"/>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i/>
                <w:iCs/>
                <w:color w:val="FF0000"/>
                <w:lang w:val="kk-KZ" w:eastAsia="ru-RU"/>
              </w:rPr>
              <w:t xml:space="preserve"> </w:t>
            </w:r>
            <w:r>
              <w:rPr>
                <w:rFonts w:ascii="Times New Roman" w:eastAsia="Times New Roman" w:hAnsi="Times New Roman"/>
                <w:b/>
                <w:iCs/>
                <w:sz w:val="24"/>
                <w:szCs w:val="24"/>
                <w:lang w:val="kk-KZ" w:eastAsia="ru-RU"/>
              </w:rPr>
              <w:t>«Кім тапқыр?» ойыны</w:t>
            </w:r>
          </w:p>
          <w:p w14:paraId="4C4D4BBC" w14:textId="77777777" w:rsidR="00E42CEC" w:rsidRDefault="00E42CEC">
            <w:pPr>
              <w:widowControl w:val="0"/>
              <w:autoSpaceDE w:val="0"/>
              <w:autoSpaceDN w:val="0"/>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iCs/>
                <w:sz w:val="24"/>
                <w:szCs w:val="24"/>
                <w:lang w:val="kk-KZ" w:eastAsia="ru-RU"/>
              </w:rPr>
              <w:t xml:space="preserve"> </w:t>
            </w:r>
            <w:r>
              <w:rPr>
                <w:rFonts w:ascii="Times New Roman" w:eastAsia="Times New Roman" w:hAnsi="Times New Roman"/>
                <w:b/>
                <w:iCs/>
                <w:sz w:val="24"/>
                <w:szCs w:val="24"/>
                <w:lang w:val="kk-KZ" w:eastAsia="ru-RU"/>
              </w:rPr>
              <w:t>Жұмбақ</w:t>
            </w:r>
          </w:p>
          <w:p w14:paraId="4C5F4EBA"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1.Тәп-тәтті тағамы</w:t>
            </w:r>
          </w:p>
          <w:p w14:paraId="7F5C10D4"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Астардың маманы.</w:t>
            </w:r>
          </w:p>
          <w:p w14:paraId="09FE9E5D"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lastRenderedPageBreak/>
              <w:t>(Аспазшы)</w:t>
            </w:r>
          </w:p>
          <w:p w14:paraId="080E0751"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2.Кірпіштен үй салады,</w:t>
            </w:r>
          </w:p>
          <w:p w14:paraId="1D3B6460"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Ол адам кім болады? (Құрлысшы)</w:t>
            </w:r>
          </w:p>
          <w:p w14:paraId="0A868853"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3. Мектептің жүрегі,</w:t>
            </w:r>
            <w:r>
              <w:rPr>
                <w:rFonts w:ascii="Times New Roman" w:eastAsia="Times New Roman" w:hAnsi="Times New Roman"/>
                <w:iCs/>
                <w:sz w:val="24"/>
                <w:szCs w:val="24"/>
                <w:lang w:val="kk-KZ" w:eastAsia="ru-RU"/>
              </w:rPr>
              <w:br/>
              <w:t>Білімнің тірегі. (Мұғалім)</w:t>
            </w:r>
            <w:r>
              <w:rPr>
                <w:rFonts w:ascii="Times New Roman" w:eastAsia="Times New Roman" w:hAnsi="Times New Roman"/>
                <w:iCs/>
                <w:sz w:val="24"/>
                <w:szCs w:val="24"/>
                <w:lang w:val="kk-KZ" w:eastAsia="ru-RU"/>
              </w:rPr>
              <w:br/>
              <w:t>4. Сауықтырар сырқатты,</w:t>
            </w:r>
            <w:r>
              <w:rPr>
                <w:rFonts w:ascii="Times New Roman" w:eastAsia="Times New Roman" w:hAnsi="Times New Roman"/>
                <w:iCs/>
                <w:sz w:val="24"/>
                <w:szCs w:val="24"/>
                <w:lang w:val="kk-KZ" w:eastAsia="ru-RU"/>
              </w:rPr>
              <w:br/>
              <w:t>Жылы үнмен тіл қатты. (Дәрігер)</w:t>
            </w:r>
          </w:p>
          <w:p w14:paraId="66289CA3" w14:textId="77777777" w:rsidR="00E42CEC" w:rsidRDefault="00E42CEC">
            <w:pPr>
              <w:pStyle w:val="af1"/>
              <w:widowControl w:val="0"/>
              <w:autoSpaceDE w:val="0"/>
              <w:autoSpaceDN w:val="0"/>
              <w:spacing w:before="0" w:beforeAutospacing="0" w:after="0" w:afterAutospacing="0"/>
              <w:rPr>
                <w:b/>
                <w:color w:val="000000"/>
                <w:lang w:val="kk-KZ"/>
              </w:rPr>
            </w:pPr>
          </w:p>
          <w:p w14:paraId="3F0DF3CE"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Жапсыру</w:t>
            </w:r>
          </w:p>
          <w:p w14:paraId="154EF078"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Тақырыбы:</w:t>
            </w:r>
          </w:p>
          <w:p w14:paraId="106BDBC7" w14:textId="77777777" w:rsidR="00E42CEC" w:rsidRPr="00E42CEC" w:rsidRDefault="00E42CEC">
            <w:pPr>
              <w:pStyle w:val="af1"/>
              <w:widowControl w:val="0"/>
              <w:autoSpaceDE w:val="0"/>
              <w:autoSpaceDN w:val="0"/>
              <w:spacing w:before="0" w:beforeAutospacing="0" w:after="0" w:afterAutospacing="0"/>
              <w:rPr>
                <w:b/>
                <w:bCs/>
                <w:lang w:val="kk-KZ"/>
              </w:rPr>
            </w:pPr>
            <w:r w:rsidRPr="00E42CEC">
              <w:rPr>
                <w:b/>
                <w:bCs/>
                <w:lang w:val="kk-KZ"/>
              </w:rPr>
              <w:t>«Менің сүйікті мамандығым»</w:t>
            </w:r>
          </w:p>
          <w:p w14:paraId="14DB0CE7" w14:textId="77777777" w:rsidR="00E42CEC" w:rsidRDefault="00E42CEC">
            <w:pPr>
              <w:pStyle w:val="af1"/>
              <w:widowControl w:val="0"/>
              <w:autoSpaceDE w:val="0"/>
              <w:autoSpaceDN w:val="0"/>
              <w:spacing w:before="0" w:beforeAutospacing="0" w:after="0" w:afterAutospacing="0"/>
              <w:rPr>
                <w:lang w:val="kk-KZ"/>
              </w:rPr>
            </w:pPr>
            <w:r w:rsidRPr="00E42CEC">
              <w:rPr>
                <w:b/>
                <w:bCs/>
                <w:lang w:val="kk-KZ"/>
              </w:rPr>
              <w:t>Мақсаты:</w:t>
            </w:r>
            <w:r w:rsidRPr="00E42CEC">
              <w:rPr>
                <w:lang w:val="kk-KZ"/>
              </w:rPr>
              <w:t>Балалардың жапсыру дағдыларын дамыту</w:t>
            </w:r>
            <w:r>
              <w:rPr>
                <w:lang w:val="kk-KZ"/>
              </w:rPr>
              <w:t>.</w:t>
            </w:r>
            <w:r w:rsidRPr="00E42CEC">
              <w:rPr>
                <w:lang w:val="kk-KZ"/>
              </w:rPr>
              <w:t>Мамандықтар туралы түсінігін кеңейту</w:t>
            </w:r>
            <w:r>
              <w:rPr>
                <w:lang w:val="kk-KZ"/>
              </w:rPr>
              <w:t>.</w:t>
            </w:r>
            <w:r w:rsidRPr="00E42CEC">
              <w:rPr>
                <w:lang w:val="kk-KZ"/>
              </w:rPr>
              <w:t>Шығарма</w:t>
            </w:r>
            <w:r>
              <w:rPr>
                <w:lang w:val="kk-KZ"/>
              </w:rPr>
              <w:t>-</w:t>
            </w:r>
          </w:p>
          <w:p w14:paraId="328AC8D2" w14:textId="77777777" w:rsidR="00E42CEC" w:rsidRDefault="00E42CEC">
            <w:pPr>
              <w:pStyle w:val="af1"/>
              <w:widowControl w:val="0"/>
              <w:autoSpaceDE w:val="0"/>
              <w:autoSpaceDN w:val="0"/>
              <w:spacing w:before="0" w:beforeAutospacing="0" w:after="0" w:afterAutospacing="0"/>
              <w:rPr>
                <w:b/>
                <w:bCs/>
                <w:color w:val="000000"/>
                <w:lang w:val="kk-KZ"/>
              </w:rPr>
            </w:pPr>
            <w:r w:rsidRPr="00E42CEC">
              <w:rPr>
                <w:lang w:val="kk-KZ"/>
              </w:rPr>
              <w:t>шылық қабілеттерін арттыру</w:t>
            </w:r>
          </w:p>
          <w:p w14:paraId="1146DE08"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Дид/қ ойын</w:t>
            </w:r>
          </w:p>
          <w:p w14:paraId="66C0A628" w14:textId="77777777" w:rsidR="00E42CEC" w:rsidRDefault="00E42CEC">
            <w:pPr>
              <w:widowControl w:val="0"/>
              <w:autoSpaceDE w:val="0"/>
              <w:autoSpaceDN w:val="0"/>
              <w:spacing w:after="0" w:line="240" w:lineRule="auto"/>
              <w:outlineLvl w:val="3"/>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«Дұрыс құралды таңда»</w:t>
            </w:r>
          </w:p>
          <w:p w14:paraId="07B330CA"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Тәрбиеші әр мамандыққа құралдарын </w:t>
            </w:r>
            <w:r>
              <w:rPr>
                <w:rFonts w:ascii="Times New Roman" w:eastAsia="Times New Roman" w:hAnsi="Times New Roman"/>
                <w:sz w:val="24"/>
                <w:szCs w:val="24"/>
                <w:lang w:val="kk-KZ" w:eastAsia="ru-RU"/>
              </w:rPr>
              <w:lastRenderedPageBreak/>
              <w:t>көрсетеді.</w:t>
            </w:r>
          </w:p>
          <w:p w14:paraId="00636A3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дұрыс құралды мамандыққа жапсырады.</w:t>
            </w:r>
          </w:p>
          <w:p w14:paraId="00EE4F45" w14:textId="77777777" w:rsidR="00E42CEC" w:rsidRDefault="00E42CEC">
            <w:pPr>
              <w:pStyle w:val="af1"/>
              <w:widowControl w:val="0"/>
              <w:autoSpaceDE w:val="0"/>
              <w:autoSpaceDN w:val="0"/>
              <w:spacing w:before="0" w:beforeAutospacing="0" w:after="0" w:afterAutospacing="0"/>
              <w:rPr>
                <w:b/>
                <w:bCs/>
                <w:color w:val="000000"/>
                <w:lang w:val="kk-KZ"/>
              </w:rPr>
            </w:pPr>
          </w:p>
        </w:tc>
        <w:tc>
          <w:tcPr>
            <w:tcW w:w="2409" w:type="dxa"/>
            <w:gridSpan w:val="3"/>
            <w:tcBorders>
              <w:top w:val="single" w:sz="4" w:space="0" w:color="auto"/>
              <w:left w:val="single" w:sz="4" w:space="0" w:color="000000"/>
              <w:bottom w:val="single" w:sz="4" w:space="0" w:color="000000"/>
              <w:right w:val="single" w:sz="4" w:space="0" w:color="000000"/>
            </w:tcBorders>
          </w:tcPr>
          <w:p w14:paraId="5163BFA4"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Тіл дамыту және көркем әдебиет</w:t>
            </w:r>
          </w:p>
          <w:p w14:paraId="7ABBD9EB"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w:t>
            </w:r>
          </w:p>
          <w:p w14:paraId="13A3FBA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«Бес саусақ өлеңі».</w:t>
            </w:r>
          </w:p>
          <w:p w14:paraId="14F9926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Тақырыпқа сәйкес халық өлеңінің ырғағы мен ұйқасын бере білуге үйрету.</w:t>
            </w:r>
          </w:p>
          <w:p w14:paraId="457157DF"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Дид/қ ойын</w:t>
            </w:r>
          </w:p>
          <w:p w14:paraId="2844EE8A" w14:textId="77777777" w:rsidR="00E42CEC" w:rsidRDefault="00E42CEC">
            <w:pPr>
              <w:widowControl w:val="0"/>
              <w:autoSpaceDE w:val="0"/>
              <w:autoSpaceDN w:val="0"/>
              <w:spacing w:after="0" w:line="240" w:lineRule="auto"/>
              <w:rPr>
                <w:rFonts w:ascii="Times New Roman" w:eastAsia="Times New Roman" w:hAnsi="Times New Roman"/>
                <w:bCs/>
                <w:iCs/>
                <w:sz w:val="24"/>
                <w:szCs w:val="24"/>
                <w:lang w:val="kk-KZ" w:eastAsia="ru-RU"/>
              </w:rPr>
            </w:pPr>
            <w:r>
              <w:rPr>
                <w:rFonts w:ascii="Times New Roman" w:eastAsia="Times New Roman" w:hAnsi="Times New Roman"/>
                <w:bCs/>
                <w:iCs/>
                <w:sz w:val="24"/>
                <w:szCs w:val="24"/>
                <w:lang w:val="kk-KZ" w:eastAsia="ru-RU"/>
              </w:rPr>
              <w:t>«Қай зат кімдікі».</w:t>
            </w:r>
          </w:p>
          <w:p w14:paraId="777FE684"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bCs/>
                <w:iCs/>
                <w:sz w:val="24"/>
                <w:szCs w:val="24"/>
                <w:lang w:val="kk-KZ" w:eastAsia="ru-RU"/>
              </w:rPr>
              <w:t>Шарты:</w:t>
            </w:r>
          </w:p>
          <w:p w14:paraId="00BB539D"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sz w:val="24"/>
                <w:szCs w:val="24"/>
                <w:lang w:val="kk-KZ" w:eastAsia="ru-RU"/>
              </w:rPr>
              <w:t xml:space="preserve">(сөздік ойын, мұнда балалар әжесіне, атасына, анасына, әкесіне, ағасына, апасына, әпкесіне тиісті үш затты атауы </w:t>
            </w:r>
            <w:r>
              <w:rPr>
                <w:rFonts w:ascii="Times New Roman" w:eastAsia="Times New Roman" w:hAnsi="Times New Roman"/>
                <w:color w:val="000000"/>
                <w:sz w:val="24"/>
                <w:szCs w:val="24"/>
                <w:lang w:val="kk-KZ" w:eastAsia="ru-RU"/>
              </w:rPr>
              <w:t>керек</w:t>
            </w:r>
          </w:p>
          <w:p w14:paraId="2D8352AD"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p>
          <w:p w14:paraId="220789DF" w14:textId="77777777" w:rsidR="00E42CEC" w:rsidRDefault="00E42CEC">
            <w:pPr>
              <w:widowControl w:val="0"/>
              <w:autoSpaceDE w:val="0"/>
              <w:autoSpaceDN w:val="0"/>
              <w:spacing w:after="0" w:line="240" w:lineRule="auto"/>
              <w:rPr>
                <w:rFonts w:ascii="Times New Roman" w:eastAsia="Calibri" w:hAnsi="Times New Roman"/>
                <w:b/>
                <w:sz w:val="24"/>
                <w:szCs w:val="24"/>
                <w:lang w:val="kk-KZ"/>
              </w:rPr>
            </w:pPr>
            <w:r>
              <w:rPr>
                <w:rFonts w:ascii="Times New Roman" w:hAnsi="Times New Roman"/>
                <w:b/>
                <w:sz w:val="24"/>
                <w:szCs w:val="24"/>
                <w:lang w:val="kk-KZ"/>
              </w:rPr>
              <w:t>Құрастыру</w:t>
            </w:r>
          </w:p>
          <w:p w14:paraId="1640F8E2" w14:textId="77777777" w:rsidR="00E42CEC" w:rsidRDefault="00E42CEC">
            <w:pPr>
              <w:widowControl w:val="0"/>
              <w:autoSpaceDE w:val="0"/>
              <w:autoSpaceDN w:val="0"/>
              <w:spacing w:after="0" w:line="240" w:lineRule="auto"/>
              <w:rPr>
                <w:rFonts w:ascii="Times New Roman" w:hAnsi="Times New Roman"/>
                <w:szCs w:val="24"/>
                <w:lang w:val="kk-KZ"/>
              </w:rPr>
            </w:pPr>
            <w:r>
              <w:rPr>
                <w:rFonts w:ascii="Times New Roman" w:hAnsi="Times New Roman"/>
                <w:szCs w:val="24"/>
                <w:lang w:val="kk-KZ"/>
              </w:rPr>
              <w:lastRenderedPageBreak/>
              <w:t>«Сиқырлы зәулім үй»</w:t>
            </w:r>
          </w:p>
          <w:p w14:paraId="5598AF29" w14:textId="77777777" w:rsidR="00E42CEC" w:rsidRDefault="00E42CEC">
            <w:pPr>
              <w:widowControl w:val="0"/>
              <w:autoSpaceDE w:val="0"/>
              <w:autoSpaceDN w:val="0"/>
              <w:spacing w:after="0" w:line="240" w:lineRule="auto"/>
              <w:rPr>
                <w:rFonts w:ascii="Times New Roman" w:hAnsi="Times New Roman"/>
                <w:szCs w:val="24"/>
                <w:lang w:val="kk-KZ"/>
              </w:rPr>
            </w:pPr>
            <w:r>
              <w:rPr>
                <w:rFonts w:ascii="Times New Roman" w:hAnsi="Times New Roman"/>
                <w:b/>
                <w:szCs w:val="24"/>
                <w:lang w:val="kk-KZ"/>
              </w:rPr>
              <w:t>Мақсаты:</w:t>
            </w:r>
            <w:r>
              <w:rPr>
                <w:rFonts w:ascii="Times New Roman" w:hAnsi="Times New Roman"/>
                <w:szCs w:val="24"/>
                <w:lang w:val="kk-KZ"/>
              </w:rPr>
              <w:t xml:space="preserve"> Сәйкес белгілері бойынша біріктіре отырып, жұмыс  жасай алады.</w:t>
            </w:r>
          </w:p>
          <w:p w14:paraId="5D848ACD"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АҚТ технол жұмыс.</w:t>
            </w:r>
          </w:p>
          <w:p w14:paraId="40CDC6F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Жұмбақ жасыру.</w:t>
            </w:r>
            <w:r>
              <w:rPr>
                <w:rFonts w:ascii="Times New Roman" w:eastAsia="Times New Roman" w:hAnsi="Times New Roman"/>
                <w:sz w:val="24"/>
                <w:szCs w:val="24"/>
                <w:lang w:val="kk-KZ" w:eastAsia="ru-RU"/>
              </w:rPr>
              <w:br/>
            </w:r>
            <w:r>
              <w:rPr>
                <w:rFonts w:ascii="Times New Roman" w:eastAsia="Times New Roman" w:hAnsi="Times New Roman"/>
                <w:iCs/>
                <w:sz w:val="24"/>
                <w:szCs w:val="24"/>
                <w:lang w:val="kk-KZ" w:eastAsia="ru-RU"/>
              </w:rPr>
              <w:t>Жалтылдап қалағы,</w:t>
            </w:r>
            <w:r>
              <w:rPr>
                <w:rFonts w:ascii="Times New Roman" w:eastAsia="Times New Roman" w:hAnsi="Times New Roman"/>
                <w:iCs/>
                <w:sz w:val="24"/>
                <w:szCs w:val="24"/>
                <w:lang w:val="kk-KZ" w:eastAsia="ru-RU"/>
              </w:rPr>
              <w:br/>
              <w:t>Салатын кім қаланы?</w:t>
            </w:r>
            <w:r>
              <w:rPr>
                <w:rFonts w:ascii="Times New Roman" w:eastAsia="Times New Roman" w:hAnsi="Times New Roman"/>
                <w:iCs/>
                <w:sz w:val="24"/>
                <w:szCs w:val="24"/>
                <w:lang w:val="kk-KZ" w:eastAsia="ru-RU"/>
              </w:rPr>
              <w:br/>
            </w:r>
            <w:r>
              <w:rPr>
                <w:rFonts w:ascii="Times New Roman" w:eastAsia="Times New Roman" w:hAnsi="Times New Roman"/>
                <w:bCs/>
                <w:iCs/>
                <w:sz w:val="24"/>
                <w:szCs w:val="24"/>
                <w:lang w:val="kk-KZ" w:eastAsia="ru-RU"/>
              </w:rPr>
              <w:t>(Құрлысшы.)</w:t>
            </w:r>
          </w:p>
          <w:p w14:paraId="3156F289"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Ой қозғау.</w:t>
            </w:r>
          </w:p>
          <w:p w14:paraId="6FA32E7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Құрылысшы дегеніміз кім?</w:t>
            </w:r>
          </w:p>
          <w:p w14:paraId="623A43A6"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Олар не тұрғызады?</w:t>
            </w:r>
          </w:p>
          <w:p w14:paraId="70422EF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бүгін бәріңіз құрлысшы болып өздеріңізге әдемі үй жасайсыңдар.</w:t>
            </w:r>
          </w:p>
          <w:p w14:paraId="361096A4"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p>
        </w:tc>
        <w:tc>
          <w:tcPr>
            <w:tcW w:w="2281" w:type="dxa"/>
            <w:gridSpan w:val="2"/>
            <w:tcBorders>
              <w:top w:val="single" w:sz="4" w:space="0" w:color="auto"/>
              <w:left w:val="single" w:sz="4" w:space="0" w:color="000000"/>
              <w:bottom w:val="single" w:sz="4" w:space="0" w:color="000000"/>
              <w:right w:val="single" w:sz="4" w:space="0" w:color="000000"/>
            </w:tcBorders>
          </w:tcPr>
          <w:p w14:paraId="356FF46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lastRenderedPageBreak/>
              <w:t>Қоршаған ортамен таныстыру</w:t>
            </w:r>
          </w:p>
          <w:p w14:paraId="23002A07" w14:textId="77777777" w:rsidR="00E42CEC" w:rsidRDefault="00E42CEC">
            <w:pPr>
              <w:widowControl w:val="0"/>
              <w:autoSpaceDE w:val="0"/>
              <w:autoSpaceDN w:val="0"/>
              <w:spacing w:after="0" w:line="240" w:lineRule="auto"/>
              <w:rPr>
                <w:rFonts w:ascii="Times New Roman" w:hAnsi="Times New Roman"/>
                <w:szCs w:val="24"/>
                <w:lang w:val="kk-KZ"/>
              </w:rPr>
            </w:pPr>
            <w:r>
              <w:rPr>
                <w:rFonts w:ascii="Times New Roman" w:hAnsi="Times New Roman"/>
                <w:b/>
                <w:szCs w:val="24"/>
                <w:lang w:val="kk-KZ"/>
              </w:rPr>
              <w:t>Тақырыбы «</w:t>
            </w:r>
            <w:r>
              <w:rPr>
                <w:sz w:val="20"/>
                <w:lang w:val="kk-KZ"/>
              </w:rPr>
              <w:t xml:space="preserve"> </w:t>
            </w:r>
            <w:r>
              <w:rPr>
                <w:rFonts w:ascii="Times New Roman" w:hAnsi="Times New Roman"/>
                <w:szCs w:val="24"/>
                <w:lang w:val="kk-KZ"/>
              </w:rPr>
              <w:t>Байланыс қызметі»</w:t>
            </w:r>
          </w:p>
          <w:p w14:paraId="585905C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szCs w:val="24"/>
                <w:lang w:val="kk-KZ"/>
              </w:rPr>
              <w:t>Мақсаты</w:t>
            </w:r>
            <w:r>
              <w:rPr>
                <w:rFonts w:ascii="Times New Roman" w:hAnsi="Times New Roman"/>
                <w:szCs w:val="24"/>
                <w:lang w:val="kk-KZ"/>
              </w:rPr>
              <w:t>:  Байланыс қызметі түрлерімен танысып, олардың атауларын  атай алады</w:t>
            </w:r>
          </w:p>
          <w:p w14:paraId="6A3F050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Рөлдік-сюжеттік ойыны</w:t>
            </w:r>
            <w:r>
              <w:rPr>
                <w:rFonts w:ascii="Times New Roman" w:eastAsia="Times New Roman" w:hAnsi="Times New Roman"/>
                <w:sz w:val="24"/>
                <w:szCs w:val="24"/>
                <w:lang w:val="kk-KZ" w:eastAsia="ru-RU"/>
              </w:rPr>
              <w:t xml:space="preserve"> «Пошта» </w:t>
            </w:r>
          </w:p>
          <w:p w14:paraId="0EB0825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Шарты:</w:t>
            </w:r>
            <w:r>
              <w:rPr>
                <w:rFonts w:ascii="Times New Roman" w:eastAsia="Times New Roman" w:hAnsi="Times New Roman"/>
                <w:sz w:val="24"/>
                <w:szCs w:val="24"/>
                <w:lang w:val="kk-KZ" w:eastAsia="ru-RU"/>
              </w:rPr>
              <w:t xml:space="preserve"> Ойын барысында балаларды үлкендермен дұрыс қарым-қатынас жасай білуге, әдептілікке, кішіпейілділікке тәрбиелейді.</w:t>
            </w:r>
          </w:p>
          <w:p w14:paraId="2484D7D7" w14:textId="77777777" w:rsidR="00E42CEC" w:rsidRDefault="00E42CEC">
            <w:pPr>
              <w:pStyle w:val="ae"/>
              <w:widowControl w:val="0"/>
              <w:autoSpaceDE w:val="0"/>
              <w:autoSpaceDN w:val="0"/>
              <w:rPr>
                <w:rFonts w:ascii="Times New Roman" w:hAnsi="Times New Roman"/>
                <w:b/>
                <w:bCs/>
                <w:color w:val="000000"/>
                <w:sz w:val="24"/>
                <w:szCs w:val="24"/>
                <w:lang w:val="kk-KZ"/>
              </w:rPr>
            </w:pPr>
          </w:p>
          <w:p w14:paraId="1759083C"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Мүсіндеу</w:t>
            </w:r>
          </w:p>
          <w:p w14:paraId="4D9D90F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lastRenderedPageBreak/>
              <w:t>Тақырыбы:</w:t>
            </w:r>
          </w:p>
          <w:p w14:paraId="30CED275"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«Менің болашақ мамандығым»</w:t>
            </w:r>
          </w:p>
          <w:p w14:paraId="096CA8FA"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289B237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Ермексазбен мүсіндеу дағдыларын дамыту.</w:t>
            </w:r>
          </w:p>
          <w:p w14:paraId="62AC38E3"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Мамандықтар туралы түсінігін кеңейту.</w:t>
            </w:r>
          </w:p>
          <w:p w14:paraId="040F4033"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Ұсақ қол моторикасын, қиялын дамыту.</w:t>
            </w:r>
          </w:p>
          <w:p w14:paraId="581E8EF0"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Дид/қ ойын</w:t>
            </w:r>
          </w:p>
          <w:p w14:paraId="275E5FAF"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36"/>
                <w:szCs w:val="36"/>
                <w:lang w:val="kk-KZ" w:eastAsia="ru-RU"/>
              </w:rPr>
              <w:t>«</w:t>
            </w:r>
            <w:r>
              <w:rPr>
                <w:rFonts w:ascii="Times New Roman" w:eastAsia="Times New Roman" w:hAnsi="Times New Roman"/>
                <w:b/>
                <w:bCs/>
                <w:sz w:val="24"/>
                <w:szCs w:val="24"/>
                <w:lang w:val="kk-KZ" w:eastAsia="ru-RU"/>
              </w:rPr>
              <w:t>Бұл кім?»</w:t>
            </w:r>
          </w:p>
          <w:p w14:paraId="6A8995E3"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3B48131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Мамандықтарды ажырату, сөздік қорды дамыту.</w:t>
            </w:r>
          </w:p>
          <w:p w14:paraId="571102DD"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Ойын барысы:</w:t>
            </w:r>
          </w:p>
          <w:p w14:paraId="42A7CA4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Тәрбиеші мамандық суретін көрсетеді.</w:t>
            </w:r>
            <w:r>
              <w:rPr>
                <w:rFonts w:ascii="Times New Roman" w:eastAsia="Times New Roman" w:hAnsi="Times New Roman"/>
                <w:sz w:val="24"/>
                <w:szCs w:val="24"/>
                <w:lang w:val="kk-KZ" w:eastAsia="ru-RU"/>
              </w:rPr>
              <w:br/>
              <w:t>Балалар:</w:t>
            </w:r>
            <w:r>
              <w:rPr>
                <w:rFonts w:ascii="Times New Roman" w:eastAsia="Times New Roman" w:hAnsi="Times New Roman"/>
                <w:sz w:val="24"/>
                <w:szCs w:val="24"/>
                <w:lang w:val="kk-KZ" w:eastAsia="ru-RU"/>
              </w:rPr>
              <w:br/>
              <w:t>– Бұл кім?</w:t>
            </w:r>
            <w:r>
              <w:rPr>
                <w:rFonts w:ascii="Times New Roman" w:eastAsia="Times New Roman" w:hAnsi="Times New Roman"/>
                <w:sz w:val="24"/>
                <w:szCs w:val="24"/>
                <w:lang w:val="kk-KZ" w:eastAsia="ru-RU"/>
              </w:rPr>
              <w:br/>
              <w:t>– Ол не істейді? – деп жауап береді.</w:t>
            </w:r>
          </w:p>
          <w:p w14:paraId="3A06DDA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p>
          <w:p w14:paraId="347238CB" w14:textId="77777777" w:rsidR="00E42CEC" w:rsidRDefault="00E42CEC">
            <w:pPr>
              <w:pStyle w:val="ae"/>
              <w:widowControl w:val="0"/>
              <w:autoSpaceDE w:val="0"/>
              <w:autoSpaceDN w:val="0"/>
              <w:rPr>
                <w:rFonts w:ascii="Times New Roman" w:hAnsi="Times New Roman"/>
                <w:b/>
                <w:bCs/>
                <w:color w:val="000000"/>
                <w:sz w:val="24"/>
                <w:szCs w:val="24"/>
                <w:lang w:val="kk-KZ"/>
              </w:rPr>
            </w:pPr>
          </w:p>
        </w:tc>
      </w:tr>
      <w:tr w:rsidR="00E42CEC" w:rsidRPr="00D52EBD" w14:paraId="49C8B552" w14:textId="77777777" w:rsidTr="00E42CEC">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2E367FA4" w14:textId="77777777" w:rsidR="00E42CEC" w:rsidRDefault="00E42CEC">
            <w:pPr>
              <w:pStyle w:val="TableParagraph"/>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BCB8480" w14:textId="77777777" w:rsidR="00E42CEC" w:rsidRDefault="00E42CEC">
            <w:pPr>
              <w:pStyle w:val="TableParagraph"/>
              <w:rPr>
                <w:b/>
                <w:bCs/>
                <w:color w:val="000000"/>
                <w:sz w:val="24"/>
                <w:szCs w:val="24"/>
              </w:rPr>
            </w:pPr>
            <w:r>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 </w:t>
            </w:r>
            <w:r>
              <w:rPr>
                <w:b/>
                <w:bCs/>
                <w:color w:val="000000"/>
                <w:sz w:val="24"/>
                <w:szCs w:val="24"/>
              </w:rPr>
              <w:t>өзіне-өзі қызмет ету дағдылары,  ұсақ моториканы дамыту)</w:t>
            </w:r>
          </w:p>
          <w:p w14:paraId="49A71F1B"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B612B59"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5937B58B"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33E0E946" w14:textId="77777777" w:rsidR="00E42CEC" w:rsidRDefault="00E42CEC">
            <w:pPr>
              <w:pStyle w:val="TableParagraph"/>
              <w:rPr>
                <w:b/>
                <w:color w:val="000000"/>
                <w:sz w:val="24"/>
                <w:szCs w:val="24"/>
              </w:rPr>
            </w:pPr>
            <w:r>
              <w:rPr>
                <w:b/>
                <w:color w:val="000000"/>
                <w:sz w:val="24"/>
                <w:szCs w:val="24"/>
              </w:rPr>
              <w:t>Серуен</w:t>
            </w: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5661FE24"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№15</w:t>
            </w:r>
          </w:p>
        </w:tc>
        <w:tc>
          <w:tcPr>
            <w:tcW w:w="2298" w:type="dxa"/>
            <w:tcBorders>
              <w:top w:val="single" w:sz="4" w:space="0" w:color="000000"/>
              <w:left w:val="single" w:sz="4" w:space="0" w:color="000000"/>
              <w:bottom w:val="single" w:sz="4" w:space="0" w:color="000000"/>
              <w:right w:val="single" w:sz="4" w:space="0" w:color="000000"/>
            </w:tcBorders>
            <w:hideMark/>
          </w:tcPr>
          <w:p w14:paraId="085F9182"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№16</w:t>
            </w:r>
          </w:p>
        </w:tc>
        <w:tc>
          <w:tcPr>
            <w:tcW w:w="2299" w:type="dxa"/>
            <w:gridSpan w:val="3"/>
            <w:tcBorders>
              <w:top w:val="single" w:sz="4" w:space="0" w:color="000000"/>
              <w:left w:val="single" w:sz="4" w:space="0" w:color="000000"/>
              <w:bottom w:val="single" w:sz="4" w:space="0" w:color="000000"/>
              <w:right w:val="single" w:sz="4" w:space="0" w:color="000000"/>
            </w:tcBorders>
            <w:hideMark/>
          </w:tcPr>
          <w:p w14:paraId="555DE751"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№17</w:t>
            </w:r>
          </w:p>
        </w:tc>
        <w:tc>
          <w:tcPr>
            <w:tcW w:w="2298" w:type="dxa"/>
            <w:tcBorders>
              <w:top w:val="single" w:sz="4" w:space="0" w:color="000000"/>
              <w:left w:val="single" w:sz="4" w:space="0" w:color="000000"/>
              <w:bottom w:val="single" w:sz="4" w:space="0" w:color="000000"/>
              <w:right w:val="single" w:sz="4" w:space="0" w:color="000000"/>
            </w:tcBorders>
            <w:hideMark/>
          </w:tcPr>
          <w:p w14:paraId="0E7FE605"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№18</w:t>
            </w:r>
          </w:p>
        </w:tc>
        <w:tc>
          <w:tcPr>
            <w:tcW w:w="2299" w:type="dxa"/>
            <w:gridSpan w:val="3"/>
            <w:tcBorders>
              <w:top w:val="single" w:sz="4" w:space="0" w:color="000000"/>
              <w:left w:val="single" w:sz="4" w:space="0" w:color="000000"/>
              <w:bottom w:val="single" w:sz="4" w:space="0" w:color="000000"/>
              <w:right w:val="single" w:sz="4" w:space="0" w:color="000000"/>
            </w:tcBorders>
            <w:hideMark/>
          </w:tcPr>
          <w:p w14:paraId="5BA80E41"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№19</w:t>
            </w:r>
          </w:p>
        </w:tc>
      </w:tr>
      <w:tr w:rsidR="00E42CEC" w14:paraId="5E9414C3" w14:textId="77777777" w:rsidTr="00E42CEC">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493C7ED8" w14:textId="77777777" w:rsidR="00E42CEC" w:rsidRDefault="00E42CEC">
            <w:pPr>
              <w:pStyle w:val="TableParagraph"/>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30DB0D25"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E42CEC" w:rsidRPr="00D52EBD" w14:paraId="3E9D89B5"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1ED7240" w14:textId="77777777" w:rsidR="00E42CEC" w:rsidRDefault="00E42CEC">
            <w:pPr>
              <w:pStyle w:val="TableParagraph"/>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3D44F34B" w14:textId="77777777" w:rsidR="00E42CEC" w:rsidRDefault="00E42CEC">
            <w:pPr>
              <w:pStyle w:val="TableParagraph"/>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9364968" w14:textId="77777777" w:rsidR="00E42CEC" w:rsidRDefault="00E42CEC">
            <w:pPr>
              <w:pStyle w:val="TableParagraph"/>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2AAE75B" w14:textId="77777777" w:rsidR="00E42CEC" w:rsidRDefault="00E42CEC">
            <w:pPr>
              <w:pStyle w:val="TableParagraph"/>
              <w:rPr>
                <w:b/>
                <w:bCs/>
                <w:color w:val="000000"/>
                <w:sz w:val="24"/>
                <w:szCs w:val="24"/>
              </w:rPr>
            </w:pPr>
            <w:r>
              <w:rPr>
                <w:b/>
                <w:bCs/>
                <w:color w:val="000000"/>
                <w:sz w:val="24"/>
                <w:szCs w:val="24"/>
              </w:rPr>
              <w:lastRenderedPageBreak/>
              <w:t xml:space="preserve">Мәдени-гигиеналық дағдылар, өзіне-өзі қызмет ету, кезекшілердің еңбек әрекеті, «Үнемді тұтыну» Адал азамат </w:t>
            </w:r>
          </w:p>
          <w:p w14:paraId="017A8054"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5399CA11"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4DE9C6D1"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1C7D20A9"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075AB9FB"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0AC8EB6A" w14:textId="77777777" w:rsidTr="00E42CEC">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3CB8AF15" w14:textId="77777777" w:rsidR="00E42CEC" w:rsidRDefault="00E42CEC">
            <w:pPr>
              <w:pStyle w:val="TableParagraph"/>
              <w:rPr>
                <w:b/>
                <w:color w:val="000000"/>
                <w:sz w:val="24"/>
                <w:szCs w:val="24"/>
              </w:rPr>
            </w:pPr>
            <w:r>
              <w:rPr>
                <w:b/>
                <w:color w:val="000000"/>
                <w:sz w:val="24"/>
                <w:szCs w:val="24"/>
              </w:rPr>
              <w:lastRenderedPageBreak/>
              <w:t>Күндізгі</w:t>
            </w:r>
            <w:r>
              <w:rPr>
                <w:b/>
                <w:color w:val="000000"/>
                <w:spacing w:val="-3"/>
                <w:sz w:val="24"/>
                <w:szCs w:val="24"/>
              </w:rPr>
              <w:t xml:space="preserve"> </w:t>
            </w:r>
            <w:r>
              <w:rPr>
                <w:b/>
                <w:color w:val="000000"/>
                <w:sz w:val="24"/>
                <w:szCs w:val="24"/>
              </w:rPr>
              <w:t>ұйқы</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142199AA"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10CAD9"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6742DA98"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14:paraId="35D95A82" w14:textId="77777777" w:rsidTr="00E42CEC">
        <w:trPr>
          <w:gridAfter w:val="1"/>
          <w:wAfter w:w="30" w:type="dxa"/>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58FBEE17" w14:textId="77777777" w:rsidR="00E42CEC" w:rsidRDefault="00E42CEC">
            <w:pPr>
              <w:pStyle w:val="TableParagraph"/>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53E9C51E" w14:textId="1AF7EF58" w:rsidR="00E42CEC" w:rsidRDefault="00E42CEC">
            <w:pPr>
              <w:pStyle w:val="TableParagraph"/>
              <w:rPr>
                <w:b/>
                <w:color w:val="000000"/>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4A3BE4CB" w14:textId="5C827361"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tcBorders>
              <w:top w:val="single" w:sz="4" w:space="0" w:color="000000"/>
              <w:left w:val="single" w:sz="4" w:space="0" w:color="000000"/>
              <w:bottom w:val="single" w:sz="4" w:space="0" w:color="000000"/>
              <w:right w:val="single" w:sz="4" w:space="0" w:color="000000"/>
            </w:tcBorders>
            <w:hideMark/>
          </w:tcPr>
          <w:p w14:paraId="76C511DD" w14:textId="1391455B"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014B4E7D" w14:textId="471E63DD"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tcBorders>
              <w:top w:val="single" w:sz="4" w:space="0" w:color="000000"/>
              <w:left w:val="single" w:sz="4" w:space="0" w:color="000000"/>
              <w:bottom w:val="single" w:sz="4" w:space="0" w:color="000000"/>
              <w:right w:val="single" w:sz="4" w:space="0" w:color="000000"/>
            </w:tcBorders>
            <w:hideMark/>
          </w:tcPr>
          <w:p w14:paraId="410EC6FC" w14:textId="73E9EAC7"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6EF48684" w14:textId="6FE0B7CC"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r>
      <w:tr w:rsidR="00E42CEC" w:rsidRPr="00D52EBD" w14:paraId="2641037E"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E71FE12" w14:textId="77777777" w:rsidR="00E42CEC" w:rsidRDefault="00E42CEC">
            <w:pPr>
              <w:pStyle w:val="TableParagraph"/>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92" w:type="dxa"/>
            <w:gridSpan w:val="11"/>
            <w:tcBorders>
              <w:top w:val="single" w:sz="4" w:space="0" w:color="auto"/>
              <w:left w:val="single" w:sz="4" w:space="0" w:color="000000"/>
              <w:bottom w:val="single" w:sz="4" w:space="0" w:color="000000"/>
              <w:right w:val="single" w:sz="4" w:space="0" w:color="000000"/>
            </w:tcBorders>
            <w:hideMark/>
          </w:tcPr>
          <w:p w14:paraId="262CF85E"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08371626" w14:textId="77777777" w:rsidTr="00E42CEC">
        <w:trPr>
          <w:gridAfter w:val="1"/>
          <w:wAfter w:w="30" w:type="dxa"/>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272FCE58" w14:textId="77777777" w:rsidR="00E42CEC" w:rsidRDefault="00E42CEC">
            <w:pPr>
              <w:pStyle w:val="TableParagraph"/>
              <w:rPr>
                <w:b/>
                <w:color w:val="000000"/>
                <w:sz w:val="24"/>
                <w:szCs w:val="24"/>
              </w:rPr>
            </w:pPr>
            <w:r>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700BCA13" w14:textId="77777777" w:rsidR="00E42CEC" w:rsidRDefault="00E42CEC">
            <w:pPr>
              <w:pStyle w:val="TableParagraph"/>
              <w:rPr>
                <w:b/>
                <w:bCs/>
                <w:sz w:val="24"/>
                <w:szCs w:val="24"/>
              </w:rPr>
            </w:pPr>
            <w:r>
              <w:rPr>
                <w:b/>
                <w:bCs/>
                <w:sz w:val="24"/>
                <w:szCs w:val="24"/>
              </w:rPr>
              <w:t>Эксперимент</w:t>
            </w:r>
          </w:p>
          <w:p w14:paraId="0F543F61" w14:textId="77777777" w:rsidR="00E42CEC" w:rsidRDefault="00E42CEC">
            <w:pPr>
              <w:pStyle w:val="TableParagraph"/>
              <w:rPr>
                <w:b/>
                <w:bCs/>
                <w:sz w:val="24"/>
                <w:szCs w:val="24"/>
              </w:rPr>
            </w:pPr>
            <w:r>
              <w:rPr>
                <w:b/>
                <w:bCs/>
                <w:sz w:val="24"/>
                <w:szCs w:val="24"/>
              </w:rPr>
              <w:t>«Өсімдіктер қалай өседі?»</w:t>
            </w:r>
          </w:p>
          <w:p w14:paraId="2E10251C" w14:textId="77777777" w:rsidR="00E42CEC" w:rsidRDefault="00E42CEC">
            <w:pPr>
              <w:pStyle w:val="TableParagraph"/>
              <w:rPr>
                <w:sz w:val="24"/>
                <w:szCs w:val="24"/>
              </w:rPr>
            </w:pPr>
            <w:r>
              <w:rPr>
                <w:b/>
                <w:bCs/>
                <w:sz w:val="24"/>
                <w:szCs w:val="24"/>
              </w:rPr>
              <w:t>Мақсаты:</w:t>
            </w:r>
            <w:r>
              <w:rPr>
                <w:sz w:val="24"/>
                <w:szCs w:val="24"/>
              </w:rPr>
              <w:t xml:space="preserve"> Өсімдіктің өсу процесін бақылау.</w:t>
            </w:r>
          </w:p>
          <w:p w14:paraId="3C6C77D7" w14:textId="77777777" w:rsidR="00E42CEC" w:rsidRDefault="00E42CEC">
            <w:pPr>
              <w:pStyle w:val="TableParagraph"/>
              <w:rPr>
                <w:sz w:val="24"/>
                <w:szCs w:val="24"/>
              </w:rPr>
            </w:pPr>
            <w:r>
              <w:rPr>
                <w:sz w:val="24"/>
                <w:szCs w:val="24"/>
              </w:rPr>
              <w:t xml:space="preserve">Балалар дәнді отырғызып, күн сайын суарып өзгерістерді бақылап, күнделік </w:t>
            </w:r>
            <w:r>
              <w:rPr>
                <w:sz w:val="24"/>
                <w:szCs w:val="24"/>
              </w:rPr>
              <w:lastRenderedPageBreak/>
              <w:t>жүргізеді.</w:t>
            </w:r>
          </w:p>
          <w:p w14:paraId="283E56B0" w14:textId="77777777" w:rsidR="00E42CEC" w:rsidRDefault="00E42CEC">
            <w:pPr>
              <w:pStyle w:val="TableParagraph"/>
              <w:rPr>
                <w:b/>
                <w:bCs/>
                <w:sz w:val="24"/>
                <w:szCs w:val="24"/>
              </w:rPr>
            </w:pP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7A9060C5"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lastRenderedPageBreak/>
              <w:t>Қаржылық сауаттылық «Қымбат-арзан» дидактикалық ойын Мақсаты:</w:t>
            </w:r>
            <w:r>
              <w:rPr>
                <w:rFonts w:ascii="Times New Roman" w:hAnsi="Times New Roman"/>
                <w:sz w:val="24"/>
                <w:szCs w:val="24"/>
                <w:lang w:val="kk-KZ"/>
              </w:rPr>
              <w:t xml:space="preserve"> балаларға азық-түлік түрлері туралы түсінік беру; тауарды талдауға, арзан заттан қымбат затқа қарай (немесе керісінше) ретімен орналастыра отырып, </w:t>
            </w:r>
            <w:r>
              <w:rPr>
                <w:rFonts w:ascii="Times New Roman" w:hAnsi="Times New Roman"/>
                <w:sz w:val="24"/>
                <w:szCs w:val="24"/>
                <w:lang w:val="kk-KZ"/>
              </w:rPr>
              <w:lastRenderedPageBreak/>
              <w:t xml:space="preserve">арифметикалық әрекеттерді қолдануға үйрету. </w:t>
            </w:r>
          </w:p>
        </w:tc>
        <w:tc>
          <w:tcPr>
            <w:tcW w:w="2125" w:type="dxa"/>
            <w:tcBorders>
              <w:top w:val="single" w:sz="4" w:space="0" w:color="000000"/>
              <w:left w:val="single" w:sz="4" w:space="0" w:color="000000"/>
              <w:bottom w:val="single" w:sz="4" w:space="0" w:color="000000"/>
              <w:right w:val="single" w:sz="4" w:space="0" w:color="000000"/>
            </w:tcBorders>
          </w:tcPr>
          <w:p w14:paraId="0FDD66AC" w14:textId="77777777" w:rsidR="00E42CEC" w:rsidRDefault="00E42CEC">
            <w:pPr>
              <w:pStyle w:val="TableParagraph"/>
              <w:rPr>
                <w:b/>
                <w:bCs/>
                <w:sz w:val="24"/>
                <w:szCs w:val="24"/>
              </w:rPr>
            </w:pPr>
            <w:r>
              <w:rPr>
                <w:b/>
                <w:bCs/>
                <w:sz w:val="24"/>
                <w:szCs w:val="24"/>
              </w:rPr>
              <w:lastRenderedPageBreak/>
              <w:t>Экологиялық тәрбие</w:t>
            </w:r>
          </w:p>
          <w:p w14:paraId="3BB886C3" w14:textId="77777777" w:rsidR="00E42CEC" w:rsidRDefault="00E42CEC">
            <w:pPr>
              <w:pStyle w:val="TableParagraph"/>
              <w:rPr>
                <w:b/>
                <w:bCs/>
                <w:sz w:val="24"/>
                <w:szCs w:val="24"/>
              </w:rPr>
            </w:pPr>
            <w:r>
              <w:rPr>
                <w:b/>
                <w:bCs/>
                <w:sz w:val="24"/>
                <w:szCs w:val="24"/>
              </w:rPr>
              <w:t>«Таза ауа-таза өмір»</w:t>
            </w:r>
          </w:p>
          <w:p w14:paraId="3116BC1C" w14:textId="77777777" w:rsidR="00E42CEC" w:rsidRDefault="00E42CEC">
            <w:pPr>
              <w:pStyle w:val="TableParagraph"/>
              <w:rPr>
                <w:sz w:val="24"/>
                <w:szCs w:val="24"/>
              </w:rPr>
            </w:pPr>
            <w:r>
              <w:rPr>
                <w:sz w:val="24"/>
                <w:szCs w:val="24"/>
              </w:rPr>
              <w:t>Қимылды ойын</w:t>
            </w:r>
          </w:p>
          <w:p w14:paraId="503B4CC5" w14:textId="77777777" w:rsidR="00E42CEC" w:rsidRDefault="00E42CEC">
            <w:pPr>
              <w:pStyle w:val="TableParagraph"/>
              <w:rPr>
                <w:sz w:val="24"/>
                <w:szCs w:val="24"/>
              </w:rPr>
            </w:pPr>
            <w:r>
              <w:rPr>
                <w:b/>
                <w:bCs/>
                <w:sz w:val="24"/>
                <w:szCs w:val="24"/>
              </w:rPr>
              <w:t xml:space="preserve">Мақсаты: </w:t>
            </w:r>
            <w:r>
              <w:rPr>
                <w:sz w:val="24"/>
                <w:szCs w:val="24"/>
              </w:rPr>
              <w:t>ауаның адам өміріне маңызын түсіндіру.</w:t>
            </w:r>
          </w:p>
          <w:p w14:paraId="0DFD102A" w14:textId="77777777" w:rsidR="00E42CEC" w:rsidRDefault="00E42CEC">
            <w:pPr>
              <w:pStyle w:val="TableParagraph"/>
              <w:rPr>
                <w:sz w:val="24"/>
                <w:szCs w:val="24"/>
              </w:rPr>
            </w:pPr>
            <w:r>
              <w:rPr>
                <w:sz w:val="24"/>
                <w:szCs w:val="24"/>
              </w:rPr>
              <w:t>Қимыл қозғалысын дамыту.</w:t>
            </w:r>
          </w:p>
          <w:p w14:paraId="4061D2A1" w14:textId="77777777" w:rsidR="00E42CEC" w:rsidRDefault="00E42CEC">
            <w:pPr>
              <w:pStyle w:val="TableParagraph"/>
              <w:rPr>
                <w:sz w:val="24"/>
                <w:szCs w:val="24"/>
              </w:rPr>
            </w:pPr>
            <w:r>
              <w:rPr>
                <w:sz w:val="24"/>
                <w:szCs w:val="24"/>
              </w:rPr>
              <w:t xml:space="preserve">Егер ауа таза болса </w:t>
            </w:r>
            <w:r>
              <w:rPr>
                <w:sz w:val="24"/>
                <w:szCs w:val="24"/>
              </w:rPr>
              <w:lastRenderedPageBreak/>
              <w:t>қанат қағып ұшасыздар, ал түтін болса қатып қаласыздар.</w:t>
            </w:r>
          </w:p>
          <w:p w14:paraId="03DA4D3F" w14:textId="77777777" w:rsidR="00E42CEC" w:rsidRDefault="00E42CEC">
            <w:pPr>
              <w:pStyle w:val="TableParagraph"/>
              <w:rPr>
                <w:b/>
                <w:bCs/>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68D22CCC" w14:textId="77777777" w:rsidR="00E42CEC" w:rsidRDefault="00E42CEC">
            <w:pPr>
              <w:pStyle w:val="TableParagraph"/>
              <w:rPr>
                <w:b/>
                <w:bCs/>
                <w:sz w:val="24"/>
                <w:szCs w:val="24"/>
              </w:rPr>
            </w:pPr>
            <w:r>
              <w:rPr>
                <w:b/>
                <w:bCs/>
                <w:sz w:val="24"/>
                <w:szCs w:val="24"/>
              </w:rPr>
              <w:lastRenderedPageBreak/>
              <w:t>Адал азамат</w:t>
            </w:r>
          </w:p>
          <w:p w14:paraId="620D6FD0" w14:textId="77777777" w:rsidR="00E42CEC" w:rsidRDefault="00E42CEC">
            <w:pPr>
              <w:pStyle w:val="TableParagraph"/>
              <w:rPr>
                <w:b/>
                <w:bCs/>
                <w:sz w:val="24"/>
                <w:szCs w:val="24"/>
              </w:rPr>
            </w:pPr>
            <w:r>
              <w:rPr>
                <w:b/>
                <w:bCs/>
                <w:sz w:val="24"/>
                <w:szCs w:val="24"/>
              </w:rPr>
              <w:t xml:space="preserve">«Көңілді көкпар» </w:t>
            </w:r>
          </w:p>
          <w:p w14:paraId="3887795F" w14:textId="77777777" w:rsidR="00E42CEC" w:rsidRDefault="00E42CEC">
            <w:pPr>
              <w:pStyle w:val="TableParagraph"/>
              <w:rPr>
                <w:sz w:val="24"/>
                <w:szCs w:val="24"/>
              </w:rPr>
            </w:pPr>
            <w:r>
              <w:rPr>
                <w:b/>
                <w:bCs/>
                <w:sz w:val="24"/>
                <w:szCs w:val="24"/>
              </w:rPr>
              <w:t>Мақсаты:</w:t>
            </w:r>
            <w:r>
              <w:rPr>
                <w:sz w:val="24"/>
                <w:szCs w:val="24"/>
              </w:rPr>
              <w:t xml:space="preserve"> батылдық пен ептілікті дамыту.</w:t>
            </w:r>
          </w:p>
          <w:p w14:paraId="40480030"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Ойыншық көкпар ортаға қойылады. Екі бала жүгіріп келіп, оны бірінші болыа алып, өз тобына жеткізуге тырысады. </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253C00A3"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«Аспазшы» сюжеттік-рөлдік ойыны</w:t>
            </w:r>
          </w:p>
          <w:p w14:paraId="09F146D5"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балалардың рөлге кіріп ойнауы, мамандық иесінің қызметімен танысу. </w:t>
            </w:r>
            <w:proofErr w:type="spellStart"/>
            <w:r>
              <w:rPr>
                <w:rFonts w:ascii="Times New Roman" w:hAnsi="Times New Roman"/>
                <w:sz w:val="24"/>
                <w:szCs w:val="24"/>
              </w:rPr>
              <w:t>Қаржылық</w:t>
            </w:r>
            <w:proofErr w:type="spellEnd"/>
            <w:r>
              <w:rPr>
                <w:rFonts w:ascii="Times New Roman" w:hAnsi="Times New Roman"/>
                <w:sz w:val="24"/>
                <w:szCs w:val="24"/>
              </w:rPr>
              <w:t xml:space="preserve"> </w:t>
            </w:r>
            <w:proofErr w:type="spellStart"/>
            <w:r>
              <w:rPr>
                <w:rFonts w:ascii="Times New Roman" w:hAnsi="Times New Roman"/>
                <w:sz w:val="24"/>
                <w:szCs w:val="24"/>
              </w:rPr>
              <w:t>сауаттылығын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tc>
      </w:tr>
      <w:tr w:rsidR="00E42CEC" w:rsidRPr="00D52EBD" w14:paraId="3A6285EE" w14:textId="77777777" w:rsidTr="00E42CEC">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44596F32" w14:textId="77777777" w:rsidR="00E42CEC" w:rsidRDefault="00E42CEC">
            <w:pPr>
              <w:pStyle w:val="TableParagraph"/>
              <w:rPr>
                <w:b/>
                <w:color w:val="000000"/>
                <w:sz w:val="24"/>
                <w:szCs w:val="24"/>
              </w:rPr>
            </w:pPr>
            <w:r>
              <w:rPr>
                <w:b/>
                <w:color w:val="000000"/>
                <w:sz w:val="24"/>
                <w:szCs w:val="24"/>
              </w:rPr>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hideMark/>
          </w:tcPr>
          <w:p w14:paraId="360B9E44"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 xml:space="preserve">Исламға </w:t>
            </w:r>
            <w:r>
              <w:rPr>
                <w:rFonts w:ascii="Times New Roman" w:hAnsi="Times New Roman"/>
                <w:color w:val="000000"/>
                <w:sz w:val="24"/>
                <w:szCs w:val="24"/>
                <w:lang w:val="kk-KZ"/>
              </w:rPr>
              <w:t>отбасындағы үлкендерді сыйлайды, құрметтейді, кішілерге қамқорлық танытуға үйрету. (ә-5)</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76C36D04" w14:textId="77777777" w:rsidR="00E42CEC" w:rsidRDefault="00E42CEC">
            <w:pPr>
              <w:pStyle w:val="TableParagraph"/>
              <w:rPr>
                <w:sz w:val="24"/>
                <w:szCs w:val="24"/>
              </w:rPr>
            </w:pPr>
            <w:r>
              <w:rPr>
                <w:b/>
                <w:sz w:val="24"/>
                <w:szCs w:val="24"/>
              </w:rPr>
              <w:t>Айдарға</w:t>
            </w:r>
            <w:r>
              <w:rPr>
                <w:sz w:val="24"/>
                <w:szCs w:val="24"/>
              </w:rPr>
              <w:t xml:space="preserve"> </w:t>
            </w:r>
            <w:r>
              <w:rPr>
                <w:color w:val="000000"/>
                <w:sz w:val="24"/>
                <w:szCs w:val="24"/>
              </w:rPr>
              <w:t>қысқа және ұзын жолақтарды қиюды жетілдіру.</w:t>
            </w:r>
          </w:p>
        </w:tc>
        <w:tc>
          <w:tcPr>
            <w:tcW w:w="2125" w:type="dxa"/>
            <w:tcBorders>
              <w:top w:val="single" w:sz="4" w:space="0" w:color="000000"/>
              <w:left w:val="single" w:sz="4" w:space="0" w:color="000000"/>
              <w:bottom w:val="single" w:sz="4" w:space="0" w:color="000000"/>
              <w:right w:val="single" w:sz="4" w:space="0" w:color="000000"/>
            </w:tcBorders>
            <w:hideMark/>
          </w:tcPr>
          <w:p w14:paraId="423A3C3F"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Асияға</w:t>
            </w:r>
            <w:r>
              <w:rPr>
                <w:rFonts w:ascii="Times New Roman" w:hAnsi="Times New Roman"/>
                <w:sz w:val="24"/>
                <w:szCs w:val="24"/>
                <w:lang w:val="kk-KZ"/>
              </w:rPr>
              <w:t xml:space="preserve"> </w:t>
            </w:r>
            <w:r>
              <w:rPr>
                <w:rFonts w:ascii="Times New Roman" w:hAnsi="Times New Roman"/>
                <w:color w:val="000000"/>
                <w:sz w:val="24"/>
                <w:szCs w:val="24"/>
                <w:lang w:val="kk-KZ"/>
              </w:rPr>
              <w:t>қазақ оюларының элементтерін салады, оларды қағаз бетінде дұрыс орналастыруды үйрету. (ш-4)</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4F261839" w14:textId="77777777" w:rsidR="00E42CEC" w:rsidRDefault="00E42CEC">
            <w:pPr>
              <w:pStyle w:val="TableParagraph"/>
              <w:rPr>
                <w:sz w:val="24"/>
                <w:szCs w:val="24"/>
              </w:rPr>
            </w:pPr>
            <w:r>
              <w:rPr>
                <w:b/>
                <w:sz w:val="24"/>
                <w:szCs w:val="24"/>
              </w:rPr>
              <w:t xml:space="preserve">Айкөркемді </w:t>
            </w:r>
            <w:r>
              <w:rPr>
                <w:color w:val="000000"/>
                <w:sz w:val="24"/>
                <w:szCs w:val="24"/>
              </w:rPr>
              <w:t>отбасының ересек мүшелерінің еңбегі туралы білуді жетілдіру .</w:t>
            </w:r>
          </w:p>
        </w:tc>
        <w:tc>
          <w:tcPr>
            <w:tcW w:w="2281" w:type="dxa"/>
            <w:gridSpan w:val="2"/>
            <w:tcBorders>
              <w:top w:val="single" w:sz="4" w:space="0" w:color="000000"/>
              <w:left w:val="single" w:sz="4" w:space="0" w:color="000000"/>
              <w:bottom w:val="single" w:sz="4" w:space="0" w:color="000000"/>
              <w:right w:val="single" w:sz="4" w:space="0" w:color="000000"/>
            </w:tcBorders>
          </w:tcPr>
          <w:p w14:paraId="037C2CA9"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Алинұрды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айналасында болып жатқан жағдайларды ой елегінен өткізіп, өзінің әділ пікірін білдіруді баулу .</w:t>
            </w:r>
          </w:p>
          <w:p w14:paraId="4DC9FCBA"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p>
          <w:p w14:paraId="58F14149" w14:textId="77777777" w:rsidR="00E42CEC" w:rsidRDefault="00E42CEC">
            <w:pPr>
              <w:pStyle w:val="TableParagraph"/>
              <w:rPr>
                <w:sz w:val="24"/>
                <w:szCs w:val="24"/>
              </w:rPr>
            </w:pPr>
          </w:p>
        </w:tc>
      </w:tr>
      <w:tr w:rsidR="00E42CEC" w:rsidRPr="00D52EBD" w14:paraId="70DAD957" w14:textId="77777777" w:rsidTr="00E42CEC">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70B8D153" w14:textId="77777777" w:rsidR="00E42CEC" w:rsidRDefault="00E42CEC">
            <w:pPr>
              <w:pStyle w:val="TableParagraph"/>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D43637F"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D4CF334" w14:textId="77777777" w:rsidR="00E42CEC" w:rsidRDefault="00E42CEC">
            <w:pPr>
              <w:pStyle w:val="TableParagraph"/>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2C1AD34E"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2920C5"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18B2E394"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6D0CC27" w14:textId="77777777" w:rsidR="00E42CEC" w:rsidRDefault="00E42CEC">
            <w:pPr>
              <w:pStyle w:val="TableParagraph"/>
              <w:rPr>
                <w:b/>
                <w:color w:val="000000"/>
                <w:sz w:val="24"/>
                <w:szCs w:val="24"/>
              </w:rPr>
            </w:pPr>
            <w:r>
              <w:rPr>
                <w:b/>
                <w:color w:val="000000"/>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hideMark/>
          </w:tcPr>
          <w:p w14:paraId="6334BD39"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№15</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794C115D"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№16</w:t>
            </w:r>
          </w:p>
        </w:tc>
        <w:tc>
          <w:tcPr>
            <w:tcW w:w="2125" w:type="dxa"/>
            <w:tcBorders>
              <w:top w:val="single" w:sz="4" w:space="0" w:color="000000"/>
              <w:left w:val="single" w:sz="4" w:space="0" w:color="000000"/>
              <w:bottom w:val="single" w:sz="4" w:space="0" w:color="000000"/>
              <w:right w:val="single" w:sz="4" w:space="0" w:color="000000"/>
            </w:tcBorders>
            <w:hideMark/>
          </w:tcPr>
          <w:p w14:paraId="76431EEF"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№17</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0806A44C"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№18</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01D9B9A0"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№19</w:t>
            </w:r>
          </w:p>
        </w:tc>
      </w:tr>
      <w:tr w:rsidR="00E42CEC" w:rsidRPr="00D52EBD" w14:paraId="3DF4838B"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21D15DF1" w14:textId="77777777" w:rsidR="00E42CEC" w:rsidRDefault="00E42CEC">
            <w:pPr>
              <w:pStyle w:val="TableParagraph"/>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80DA15E"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14:paraId="125A5194"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686730A7" w14:textId="77777777" w:rsidR="00E42CEC" w:rsidRDefault="00E42CEC">
            <w:pPr>
              <w:pStyle w:val="TableParagraph"/>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22" w:type="dxa"/>
            <w:gridSpan w:val="12"/>
            <w:tcBorders>
              <w:top w:val="single" w:sz="8" w:space="0" w:color="000000"/>
              <w:left w:val="single" w:sz="8" w:space="0" w:color="000000"/>
              <w:bottom w:val="single" w:sz="8" w:space="0" w:color="000000"/>
              <w:right w:val="single" w:sz="8" w:space="0" w:color="000000"/>
            </w:tcBorders>
            <w:hideMark/>
          </w:tcPr>
          <w:p w14:paraId="59C2699B" w14:textId="77777777" w:rsidR="00E42CEC" w:rsidRDefault="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w:t>
            </w:r>
            <w:r>
              <w:rPr>
                <w:lang w:val="kk-KZ"/>
              </w:rPr>
              <w:t xml:space="preserve"> </w:t>
            </w:r>
          </w:p>
        </w:tc>
      </w:tr>
    </w:tbl>
    <w:p w14:paraId="2DF84E51" w14:textId="77777777" w:rsidR="00E42CEC" w:rsidRDefault="00E42CEC" w:rsidP="00E42CEC">
      <w:pPr>
        <w:spacing w:after="0" w:line="240" w:lineRule="auto"/>
        <w:rPr>
          <w:rFonts w:ascii="Times New Roman" w:eastAsia="Calibri" w:hAnsi="Times New Roman"/>
          <w:sz w:val="24"/>
          <w:szCs w:val="24"/>
        </w:rPr>
      </w:pPr>
    </w:p>
    <w:p w14:paraId="29E15211" w14:textId="77777777" w:rsidR="00E42CEC" w:rsidRDefault="00E42CEC" w:rsidP="00E42CEC">
      <w:pPr>
        <w:spacing w:after="0" w:line="240" w:lineRule="auto"/>
        <w:rPr>
          <w:rFonts w:ascii="Times New Roman" w:hAnsi="Times New Roman"/>
          <w:sz w:val="24"/>
          <w:szCs w:val="24"/>
        </w:rPr>
      </w:pPr>
    </w:p>
    <w:p w14:paraId="44162B72" w14:textId="77777777" w:rsidR="00E42CEC" w:rsidRDefault="00E42CEC" w:rsidP="00E42CEC">
      <w:pPr>
        <w:spacing w:after="0" w:line="240" w:lineRule="auto"/>
        <w:rPr>
          <w:rFonts w:ascii="Times New Roman" w:hAnsi="Times New Roman"/>
          <w:sz w:val="24"/>
          <w:szCs w:val="24"/>
        </w:rPr>
      </w:pPr>
    </w:p>
    <w:p w14:paraId="218D8304" w14:textId="77777777" w:rsidR="00E42CEC" w:rsidRDefault="00E42CEC" w:rsidP="00E42CEC">
      <w:pPr>
        <w:spacing w:after="0" w:line="240" w:lineRule="auto"/>
        <w:rPr>
          <w:rFonts w:ascii="Times New Roman" w:hAnsi="Times New Roman"/>
          <w:sz w:val="24"/>
          <w:szCs w:val="24"/>
        </w:rPr>
      </w:pPr>
    </w:p>
    <w:p w14:paraId="4CE7F8AF" w14:textId="77777777" w:rsidR="00E42CEC" w:rsidRDefault="00E42CEC" w:rsidP="00E42CEC">
      <w:pPr>
        <w:spacing w:after="0" w:line="240" w:lineRule="auto"/>
        <w:rPr>
          <w:rFonts w:ascii="Times New Roman" w:hAnsi="Times New Roman"/>
          <w:sz w:val="24"/>
          <w:szCs w:val="24"/>
          <w:lang w:val="kk-KZ"/>
        </w:rPr>
      </w:pPr>
    </w:p>
    <w:p w14:paraId="15D06C93" w14:textId="77777777" w:rsidR="00E42CEC" w:rsidRDefault="00E42CEC" w:rsidP="00E42CEC">
      <w:pPr>
        <w:spacing w:after="0" w:line="240" w:lineRule="auto"/>
        <w:rPr>
          <w:rFonts w:ascii="Times New Roman" w:hAnsi="Times New Roman"/>
          <w:sz w:val="24"/>
          <w:szCs w:val="24"/>
          <w:lang w:val="kk-KZ"/>
        </w:rPr>
      </w:pPr>
    </w:p>
    <w:p w14:paraId="53DBA052"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2BA24128"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0AAA6D6E" w14:textId="4F0E3A2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4734DCE4" w14:textId="03761139"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520AFF0D"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0AE788F7"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val="kk-KZ" w:eastAsia="ru-RU"/>
        </w:rPr>
      </w:pPr>
    </w:p>
    <w:tbl>
      <w:tblPr>
        <w:tblW w:w="1473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3"/>
        <w:gridCol w:w="2267"/>
        <w:gridCol w:w="28"/>
        <w:gridCol w:w="2239"/>
        <w:gridCol w:w="56"/>
        <w:gridCol w:w="2296"/>
        <w:gridCol w:w="57"/>
        <w:gridCol w:w="2238"/>
        <w:gridCol w:w="29"/>
        <w:gridCol w:w="2267"/>
      </w:tblGrid>
      <w:tr w:rsidR="00E42CEC" w14:paraId="3B6A53AB" w14:textId="77777777" w:rsidTr="00E42CEC">
        <w:trPr>
          <w:trHeight w:val="552"/>
        </w:trPr>
        <w:tc>
          <w:tcPr>
            <w:tcW w:w="3255" w:type="dxa"/>
            <w:tcBorders>
              <w:top w:val="single" w:sz="4" w:space="0" w:color="000000"/>
              <w:left w:val="single" w:sz="4" w:space="0" w:color="000000"/>
              <w:bottom w:val="single" w:sz="4" w:space="0" w:color="000000"/>
              <w:right w:val="single" w:sz="4" w:space="0" w:color="000000"/>
            </w:tcBorders>
            <w:hideMark/>
          </w:tcPr>
          <w:p w14:paraId="6F7E2D24"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tcPr>
          <w:p w14:paraId="5696ADD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6D991E26"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02.02.2026 ж</w:t>
            </w:r>
          </w:p>
          <w:p w14:paraId="2626855A" w14:textId="77777777" w:rsidR="00E42CEC" w:rsidRDefault="00E42CEC">
            <w:pPr>
              <w:spacing w:after="0" w:line="240" w:lineRule="auto"/>
              <w:rPr>
                <w:b/>
                <w:color w:val="000000" w:themeColor="text1"/>
                <w:sz w:val="24"/>
                <w:szCs w:val="24"/>
                <w:lang w:eastAsia="ru-RU"/>
              </w:rPr>
            </w:pPr>
          </w:p>
        </w:tc>
        <w:tc>
          <w:tcPr>
            <w:tcW w:w="2268" w:type="dxa"/>
            <w:gridSpan w:val="2"/>
            <w:tcBorders>
              <w:top w:val="single" w:sz="4" w:space="0" w:color="auto"/>
              <w:left w:val="single" w:sz="4" w:space="0" w:color="000000"/>
              <w:bottom w:val="single" w:sz="4" w:space="0" w:color="000000"/>
              <w:right w:val="single" w:sz="4" w:space="0" w:color="000000"/>
            </w:tcBorders>
            <w:hideMark/>
          </w:tcPr>
          <w:p w14:paraId="2ED696C0"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79622168"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03.02.2026 ж</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4A894E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2665BEF"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04.02.2026 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BE1A1C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A0789B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05.02.2026ж</w:t>
            </w:r>
          </w:p>
        </w:tc>
        <w:tc>
          <w:tcPr>
            <w:tcW w:w="2268" w:type="dxa"/>
            <w:tcBorders>
              <w:top w:val="single" w:sz="4" w:space="0" w:color="000000"/>
              <w:left w:val="single" w:sz="4" w:space="0" w:color="000000"/>
              <w:bottom w:val="single" w:sz="4" w:space="0" w:color="000000"/>
              <w:right w:val="single" w:sz="4" w:space="0" w:color="000000"/>
            </w:tcBorders>
            <w:hideMark/>
          </w:tcPr>
          <w:p w14:paraId="2E39E24E"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7DAB9B1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06.02.2026 ж</w:t>
            </w:r>
          </w:p>
        </w:tc>
      </w:tr>
      <w:tr w:rsidR="00E42CEC" w:rsidRPr="00E42CEC" w14:paraId="00A231F2"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7918A082"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82" w:type="dxa"/>
            <w:gridSpan w:val="9"/>
            <w:tcBorders>
              <w:top w:val="single" w:sz="8" w:space="0" w:color="000000"/>
              <w:left w:val="single" w:sz="8" w:space="0" w:color="000000"/>
              <w:bottom w:val="single" w:sz="8" w:space="0" w:color="000000"/>
              <w:right w:val="single" w:sz="8" w:space="0" w:color="000000"/>
            </w:tcBorders>
            <w:hideMark/>
          </w:tcPr>
          <w:p w14:paraId="40D28FD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68E410A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060AF3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682DA551"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3A2C0F4F"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47541F58"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01433E0D"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0BB02C5A"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66A29661"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6962C733"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82" w:type="dxa"/>
            <w:gridSpan w:val="9"/>
            <w:tcBorders>
              <w:top w:val="single" w:sz="8" w:space="0" w:color="000000"/>
              <w:left w:val="single" w:sz="8" w:space="0" w:color="000000"/>
              <w:bottom w:val="single" w:sz="8" w:space="0" w:color="000000"/>
              <w:right w:val="single" w:sz="8" w:space="0" w:color="000000"/>
            </w:tcBorders>
            <w:hideMark/>
          </w:tcPr>
          <w:p w14:paraId="0D80CD28"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214B21CB"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5A5C2D4E"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1D42EAE5"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2B3A19B3"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6EF8BEF1"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57C2185D"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4C2D8884"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09DB1CE7"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5F08171" w14:textId="77777777" w:rsidR="00E42CEC" w:rsidRDefault="00E42CEC">
            <w:pPr>
              <w:pStyle w:val="TableParagraph"/>
              <w:rPr>
                <w:color w:val="000000" w:themeColor="text1"/>
                <w:sz w:val="24"/>
                <w:szCs w:val="24"/>
              </w:rPr>
            </w:pPr>
            <w:r>
              <w:rPr>
                <w:color w:val="000000"/>
                <w:sz w:val="24"/>
                <w:szCs w:val="24"/>
              </w:rPr>
              <w:lastRenderedPageBreak/>
              <w:t>Киімін өзі таңдауына мүмкіндік беріңіз, бірақ ауа райына сай нұсқалар ұсыныңыз.</w:t>
            </w:r>
          </w:p>
        </w:tc>
      </w:tr>
      <w:tr w:rsidR="00E42CEC" w14:paraId="17C08021" w14:textId="77777777" w:rsidTr="00E42CEC">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066FE846"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0E2E8187" w14:textId="77777777" w:rsidR="00E42CEC" w:rsidRPr="00A62096" w:rsidRDefault="00E42CEC">
            <w:pPr>
              <w:pStyle w:val="ae"/>
              <w:rPr>
                <w:rStyle w:val="af0"/>
                <w:color w:val="000000"/>
                <w:sz w:val="24"/>
                <w:szCs w:val="24"/>
                <w:lang w:val="kk-KZ"/>
              </w:rPr>
            </w:pPr>
            <w:r w:rsidRPr="00A62096">
              <w:rPr>
                <w:rStyle w:val="af0"/>
                <w:color w:val="000000"/>
                <w:sz w:val="24"/>
                <w:szCs w:val="24"/>
                <w:lang w:val="kk-KZ"/>
              </w:rPr>
              <w:t>Ерте кәсіптік бағдар</w:t>
            </w:r>
          </w:p>
          <w:p w14:paraId="292BBF15" w14:textId="77777777" w:rsidR="00E42CEC" w:rsidRPr="00A62096" w:rsidRDefault="00E42CEC">
            <w:pPr>
              <w:pStyle w:val="ae"/>
              <w:rPr>
                <w:rFonts w:ascii="Times New Roman" w:hAnsi="Times New Roman"/>
                <w:lang w:val="kk-KZ"/>
              </w:rPr>
            </w:pPr>
            <w:r w:rsidRPr="00A62096">
              <w:rPr>
                <w:rStyle w:val="af0"/>
                <w:color w:val="000000"/>
                <w:sz w:val="24"/>
                <w:szCs w:val="24"/>
                <w:lang w:val="kk-KZ"/>
              </w:rPr>
              <w:t>Сюжеттік рөлдік ойын,</w:t>
            </w:r>
            <w:r w:rsidRPr="00A62096">
              <w:rPr>
                <w:rFonts w:ascii="Times New Roman" w:hAnsi="Times New Roman"/>
                <w:color w:val="000000"/>
                <w:sz w:val="24"/>
                <w:szCs w:val="24"/>
                <w:lang w:val="kk-KZ"/>
              </w:rPr>
              <w:t xml:space="preserve"> </w:t>
            </w:r>
            <w:r w:rsidRPr="00A62096">
              <w:rPr>
                <w:rFonts w:ascii="Times New Roman" w:hAnsi="Times New Roman"/>
                <w:b/>
                <w:bCs/>
                <w:color w:val="000000"/>
                <w:sz w:val="24"/>
                <w:szCs w:val="24"/>
                <w:lang w:val="kk-KZ"/>
              </w:rPr>
              <w:t>Қаржылық сауаттылық</w:t>
            </w:r>
          </w:p>
          <w:p w14:paraId="0E4E5476" w14:textId="77777777" w:rsidR="00E42CEC" w:rsidRPr="00E42CEC" w:rsidRDefault="00E42CEC">
            <w:pPr>
              <w:pStyle w:val="ae"/>
              <w:rPr>
                <w:rStyle w:val="af0"/>
                <w:b w:val="0"/>
                <w:bCs w:val="0"/>
              </w:rPr>
            </w:pPr>
            <w:r>
              <w:rPr>
                <w:rStyle w:val="af0"/>
                <w:color w:val="000000"/>
                <w:sz w:val="24"/>
                <w:szCs w:val="24"/>
              </w:rPr>
              <w:t>«</w:t>
            </w:r>
            <w:proofErr w:type="spellStart"/>
            <w:r>
              <w:rPr>
                <w:rStyle w:val="af0"/>
                <w:b w:val="0"/>
                <w:bCs w:val="0"/>
                <w:color w:val="000000"/>
                <w:sz w:val="24"/>
                <w:szCs w:val="24"/>
              </w:rPr>
              <w:t>Ақша</w:t>
            </w:r>
            <w:proofErr w:type="spellEnd"/>
            <w:r>
              <w:rPr>
                <w:rStyle w:val="af0"/>
                <w:b w:val="0"/>
                <w:bCs w:val="0"/>
                <w:color w:val="000000"/>
                <w:sz w:val="24"/>
                <w:szCs w:val="24"/>
              </w:rPr>
              <w:t xml:space="preserve"> не </w:t>
            </w:r>
            <w:proofErr w:type="spellStart"/>
            <w:r>
              <w:rPr>
                <w:rStyle w:val="af0"/>
                <w:b w:val="0"/>
                <w:bCs w:val="0"/>
                <w:color w:val="000000"/>
                <w:sz w:val="24"/>
                <w:szCs w:val="24"/>
              </w:rPr>
              <w:t>үшін</w:t>
            </w:r>
            <w:proofErr w:type="spellEnd"/>
            <w:r>
              <w:rPr>
                <w:rStyle w:val="af0"/>
                <w:b w:val="0"/>
                <w:bCs w:val="0"/>
                <w:color w:val="000000"/>
                <w:sz w:val="24"/>
                <w:szCs w:val="24"/>
              </w:rPr>
              <w:t xml:space="preserve"> керек?»</w:t>
            </w:r>
          </w:p>
          <w:p w14:paraId="6E0ADF72" w14:textId="77777777" w:rsidR="00E42CEC" w:rsidRDefault="00E42CEC">
            <w:pPr>
              <w:pStyle w:val="ae"/>
              <w:rPr>
                <w:rStyle w:val="af0"/>
                <w:rFonts w:ascii="Times New Roman" w:hAnsi="Times New Roman"/>
                <w:color w:val="000000"/>
                <w:sz w:val="24"/>
                <w:szCs w:val="24"/>
              </w:rPr>
            </w:pPr>
            <w:proofErr w:type="spellStart"/>
            <w:r>
              <w:rPr>
                <w:rFonts w:ascii="Times New Roman" w:hAnsi="Times New Roman"/>
                <w:color w:val="000000"/>
                <w:sz w:val="24"/>
                <w:szCs w:val="24"/>
              </w:rPr>
              <w:t>Балалар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жүргізуші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болады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Жолаушы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мінеді</w:t>
            </w:r>
            <w:proofErr w:type="spellEnd"/>
            <w:r>
              <w:rPr>
                <w:rFonts w:ascii="Times New Roman" w:hAnsi="Times New Roman"/>
                <w:color w:val="000000"/>
                <w:sz w:val="24"/>
                <w:szCs w:val="24"/>
              </w:rPr>
              <w:t>.</w:t>
            </w:r>
            <w:r>
              <w:rPr>
                <w:rFonts w:ascii="Times New Roman" w:hAnsi="Times New Roman"/>
                <w:color w:val="000000"/>
                <w:sz w:val="24"/>
                <w:szCs w:val="24"/>
              </w:rPr>
              <w:br/>
            </w:r>
            <w:proofErr w:type="spellStart"/>
            <w:r>
              <w:rPr>
                <w:rFonts w:ascii="Times New Roman" w:hAnsi="Times New Roman"/>
                <w:color w:val="000000"/>
                <w:sz w:val="24"/>
                <w:szCs w:val="24"/>
              </w:rPr>
              <w:t>Жол</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ақысы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ретінде</w:t>
            </w:r>
            <w:proofErr w:type="spellEnd"/>
            <w:r>
              <w:rPr>
                <w:rFonts w:ascii="Times New Roman" w:hAnsi="Times New Roman"/>
                <w:color w:val="000000"/>
                <w:sz w:val="24"/>
                <w:szCs w:val="24"/>
              </w:rPr>
              <w:t xml:space="preserve"> 1 жетон </w:t>
            </w:r>
            <w:proofErr w:type="spellStart"/>
            <w:r>
              <w:rPr>
                <w:rFonts w:ascii="Times New Roman" w:hAnsi="Times New Roman"/>
                <w:color w:val="000000"/>
                <w:sz w:val="24"/>
                <w:szCs w:val="24"/>
              </w:rPr>
              <w:t>береді</w:t>
            </w:r>
            <w:proofErr w:type="spellEnd"/>
            <w:r>
              <w:rPr>
                <w:rFonts w:ascii="Times New Roman" w:hAnsi="Times New Roman"/>
                <w:color w:val="000000"/>
                <w:sz w:val="24"/>
                <w:szCs w:val="24"/>
              </w:rPr>
              <w:t>.</w:t>
            </w:r>
            <w:r>
              <w:rPr>
                <w:rFonts w:ascii="Times New Roman" w:hAnsi="Times New Roman"/>
                <w:color w:val="000000"/>
                <w:sz w:val="24"/>
                <w:szCs w:val="24"/>
              </w:rPr>
              <w:br/>
            </w:r>
            <w:proofErr w:type="spellStart"/>
            <w:r>
              <w:rPr>
                <w:rFonts w:ascii="Times New Roman" w:hAnsi="Times New Roman"/>
                <w:color w:val="000000"/>
                <w:sz w:val="24"/>
                <w:szCs w:val="24"/>
              </w:rPr>
              <w:t>Тәрбиеші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сұрайды</w:t>
            </w:r>
            <w:proofErr w:type="spellEnd"/>
            <w:r>
              <w:rPr>
                <w:rFonts w:ascii="Times New Roman" w:hAnsi="Times New Roman"/>
                <w:color w:val="000000"/>
                <w:sz w:val="24"/>
                <w:szCs w:val="24"/>
              </w:rPr>
              <w:t>:</w:t>
            </w:r>
            <w:r>
              <w:rPr>
                <w:rFonts w:ascii="Times New Roman" w:hAnsi="Times New Roman"/>
                <w:color w:val="000000"/>
                <w:sz w:val="24"/>
                <w:szCs w:val="24"/>
              </w:rPr>
              <w:br/>
              <w:t xml:space="preserve"> </w:t>
            </w:r>
            <w:proofErr w:type="spellStart"/>
            <w:r>
              <w:rPr>
                <w:rFonts w:ascii="Times New Roman" w:hAnsi="Times New Roman"/>
                <w:color w:val="000000"/>
                <w:sz w:val="24"/>
                <w:szCs w:val="24"/>
              </w:rPr>
              <w:t>Ақшаны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лақтыруға</w:t>
            </w:r>
            <w:proofErr w:type="spellEnd"/>
            <w:r>
              <w:rPr>
                <w:rFonts w:ascii="Times New Roman" w:hAnsi="Times New Roman"/>
                <w:color w:val="000000"/>
                <w:sz w:val="24"/>
                <w:szCs w:val="24"/>
              </w:rPr>
              <w:t xml:space="preserve"> бола </w:t>
            </w:r>
            <w:proofErr w:type="spellStart"/>
            <w:r>
              <w:rPr>
                <w:rFonts w:ascii="Times New Roman" w:hAnsi="Times New Roman"/>
                <w:color w:val="000000"/>
                <w:sz w:val="24"/>
                <w:szCs w:val="24"/>
              </w:rPr>
              <w:t>ма</w:t>
            </w:r>
            <w:proofErr w:type="spellEnd"/>
            <w:r>
              <w:rPr>
                <w:rFonts w:ascii="Times New Roman" w:hAnsi="Times New Roman"/>
                <w:color w:val="000000"/>
                <w:sz w:val="24"/>
                <w:szCs w:val="24"/>
              </w:rPr>
              <w:t>?</w:t>
            </w:r>
            <w:r>
              <w:rPr>
                <w:rFonts w:ascii="Times New Roman" w:hAnsi="Times New Roman"/>
                <w:color w:val="000000"/>
                <w:sz w:val="24"/>
                <w:szCs w:val="24"/>
              </w:rPr>
              <w:br/>
              <w:t xml:space="preserve"> </w:t>
            </w:r>
            <w:proofErr w:type="spellStart"/>
            <w:r>
              <w:rPr>
                <w:rFonts w:ascii="Times New Roman" w:hAnsi="Times New Roman"/>
                <w:color w:val="000000"/>
                <w:sz w:val="24"/>
                <w:szCs w:val="24"/>
              </w:rPr>
              <w:t>Артық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алуға</w:t>
            </w:r>
            <w:proofErr w:type="spellEnd"/>
            <w:r>
              <w:rPr>
                <w:rFonts w:ascii="Times New Roman" w:hAnsi="Times New Roman"/>
                <w:color w:val="000000"/>
                <w:sz w:val="24"/>
                <w:szCs w:val="24"/>
              </w:rPr>
              <w:t xml:space="preserve"> бола </w:t>
            </w:r>
            <w:proofErr w:type="spellStart"/>
            <w:r>
              <w:rPr>
                <w:rFonts w:ascii="Times New Roman" w:hAnsi="Times New Roman"/>
                <w:color w:val="000000"/>
                <w:sz w:val="24"/>
                <w:szCs w:val="24"/>
              </w:rPr>
              <w:t>ма</w:t>
            </w:r>
            <w:proofErr w:type="spellEnd"/>
            <w:r>
              <w:rPr>
                <w:rFonts w:ascii="Times New Roman" w:hAnsi="Times New Roman"/>
                <w:color w:val="000000"/>
                <w:sz w:val="24"/>
                <w:szCs w:val="24"/>
              </w:rPr>
              <w:t>?</w:t>
            </w:r>
          </w:p>
          <w:p w14:paraId="322B1B8A" w14:textId="77777777" w:rsidR="00E42CEC" w:rsidRPr="00E42CEC" w:rsidRDefault="00E42CEC">
            <w:pPr>
              <w:pStyle w:val="ae"/>
            </w:pPr>
          </w:p>
        </w:tc>
        <w:tc>
          <w:tcPr>
            <w:tcW w:w="2268" w:type="dxa"/>
            <w:gridSpan w:val="2"/>
            <w:tcBorders>
              <w:top w:val="single" w:sz="4" w:space="0" w:color="000000"/>
              <w:left w:val="single" w:sz="4" w:space="0" w:color="000000"/>
              <w:bottom w:val="single" w:sz="4" w:space="0" w:color="000000"/>
              <w:right w:val="single" w:sz="4" w:space="0" w:color="000000"/>
            </w:tcBorders>
          </w:tcPr>
          <w:p w14:paraId="3ACC522D" w14:textId="77777777" w:rsidR="00E42CEC" w:rsidRDefault="00E42CEC">
            <w:pPr>
              <w:pStyle w:val="af1"/>
              <w:spacing w:before="0" w:beforeAutospacing="0" w:after="0" w:afterAutospacing="0"/>
              <w:rPr>
                <w:b/>
                <w:bCs/>
                <w:color w:val="000000"/>
                <w:lang w:eastAsia="en-US"/>
              </w:rPr>
            </w:pPr>
            <w:proofErr w:type="spellStart"/>
            <w:r>
              <w:rPr>
                <w:b/>
                <w:bCs/>
                <w:color w:val="000000"/>
                <w:lang w:eastAsia="en-US"/>
              </w:rPr>
              <w:t>Адалдық</w:t>
            </w:r>
            <w:proofErr w:type="spellEnd"/>
            <w:r>
              <w:rPr>
                <w:b/>
                <w:bCs/>
                <w:color w:val="000000"/>
                <w:lang w:eastAsia="en-US"/>
              </w:rPr>
              <w:t xml:space="preserve"> </w:t>
            </w:r>
            <w:proofErr w:type="spellStart"/>
            <w:r>
              <w:rPr>
                <w:b/>
                <w:bCs/>
                <w:color w:val="000000"/>
                <w:lang w:eastAsia="en-US"/>
              </w:rPr>
              <w:t>әліппесі</w:t>
            </w:r>
            <w:proofErr w:type="spellEnd"/>
          </w:p>
          <w:p w14:paraId="4B796868" w14:textId="77777777" w:rsidR="00E42CEC" w:rsidRDefault="00E42CEC">
            <w:pPr>
              <w:pStyle w:val="3"/>
              <w:spacing w:before="0" w:after="0"/>
              <w:rPr>
                <w:rFonts w:cs="Times New Roman"/>
                <w:color w:val="000000"/>
                <w:sz w:val="24"/>
                <w:szCs w:val="24"/>
              </w:rPr>
            </w:pPr>
            <w:r>
              <w:rPr>
                <w:rStyle w:val="af0"/>
                <w:b w:val="0"/>
                <w:bCs w:val="0"/>
                <w:color w:val="000000"/>
                <w:sz w:val="24"/>
                <w:szCs w:val="24"/>
              </w:rPr>
              <w:t>«</w:t>
            </w:r>
            <w:proofErr w:type="spellStart"/>
            <w:r>
              <w:rPr>
                <w:rStyle w:val="af0"/>
                <w:b w:val="0"/>
                <w:bCs w:val="0"/>
                <w:color w:val="000000"/>
                <w:sz w:val="24"/>
                <w:szCs w:val="24"/>
              </w:rPr>
              <w:t>Адал</w:t>
            </w:r>
            <w:proofErr w:type="spellEnd"/>
            <w:r>
              <w:rPr>
                <w:rStyle w:val="af0"/>
                <w:b w:val="0"/>
                <w:bCs w:val="0"/>
                <w:color w:val="000000"/>
                <w:sz w:val="24"/>
                <w:szCs w:val="24"/>
              </w:rPr>
              <w:t xml:space="preserve"> </w:t>
            </w:r>
            <w:proofErr w:type="spellStart"/>
            <w:r>
              <w:rPr>
                <w:rStyle w:val="af0"/>
                <w:b w:val="0"/>
                <w:bCs w:val="0"/>
                <w:color w:val="000000"/>
                <w:sz w:val="24"/>
                <w:szCs w:val="24"/>
              </w:rPr>
              <w:t>жүргізуші</w:t>
            </w:r>
            <w:proofErr w:type="spellEnd"/>
            <w:r>
              <w:rPr>
                <w:rStyle w:val="af0"/>
                <w:b w:val="0"/>
                <w:bCs w:val="0"/>
                <w:color w:val="000000"/>
                <w:sz w:val="24"/>
                <w:szCs w:val="24"/>
              </w:rPr>
              <w:t>»</w:t>
            </w:r>
          </w:p>
          <w:p w14:paraId="0BA73261" w14:textId="77777777" w:rsidR="00E42CEC" w:rsidRDefault="00E42CEC">
            <w:pPr>
              <w:pStyle w:val="af1"/>
              <w:spacing w:before="0" w:beforeAutospacing="0" w:after="0" w:afterAutospacing="0"/>
              <w:rPr>
                <w:color w:val="000000"/>
                <w:lang w:eastAsia="en-US"/>
              </w:rPr>
            </w:pPr>
            <w:r>
              <w:rPr>
                <w:color w:val="000000"/>
                <w:lang w:eastAsia="en-US"/>
              </w:rPr>
              <w:br/>
            </w:r>
            <w:proofErr w:type="spellStart"/>
            <w:r>
              <w:rPr>
                <w:color w:val="000000"/>
                <w:lang w:eastAsia="en-US"/>
              </w:rPr>
              <w:t>Жүргізушіге</w:t>
            </w:r>
            <w:proofErr w:type="spellEnd"/>
            <w:r>
              <w:rPr>
                <w:color w:val="000000"/>
                <w:lang w:eastAsia="en-US"/>
              </w:rPr>
              <w:t xml:space="preserve"> 1 жетон </w:t>
            </w:r>
            <w:proofErr w:type="spellStart"/>
            <w:r>
              <w:rPr>
                <w:color w:val="000000"/>
                <w:lang w:eastAsia="en-US"/>
              </w:rPr>
              <w:t>беріледі</w:t>
            </w:r>
            <w:proofErr w:type="spellEnd"/>
            <w:r>
              <w:rPr>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әдейі</w:t>
            </w:r>
            <w:proofErr w:type="spellEnd"/>
            <w:r>
              <w:rPr>
                <w:color w:val="000000"/>
                <w:lang w:eastAsia="en-US"/>
              </w:rPr>
              <w:t>:</w:t>
            </w:r>
            <w:r>
              <w:rPr>
                <w:color w:val="000000"/>
                <w:lang w:eastAsia="en-US"/>
              </w:rPr>
              <w:br/>
              <w:t xml:space="preserve"> </w:t>
            </w:r>
            <w:proofErr w:type="spellStart"/>
            <w:r>
              <w:rPr>
                <w:color w:val="000000"/>
                <w:lang w:eastAsia="en-US"/>
              </w:rPr>
              <w:t>Екі</w:t>
            </w:r>
            <w:proofErr w:type="spellEnd"/>
            <w:r>
              <w:rPr>
                <w:color w:val="000000"/>
                <w:lang w:eastAsia="en-US"/>
              </w:rPr>
              <w:t xml:space="preserve"> жетон </w:t>
            </w:r>
            <w:proofErr w:type="spellStart"/>
            <w:r>
              <w:rPr>
                <w:color w:val="000000"/>
                <w:lang w:eastAsia="en-US"/>
              </w:rPr>
              <w:t>алсаң</w:t>
            </w:r>
            <w:proofErr w:type="spellEnd"/>
            <w:r>
              <w:rPr>
                <w:color w:val="000000"/>
                <w:lang w:eastAsia="en-US"/>
              </w:rPr>
              <w:t xml:space="preserve"> </w:t>
            </w:r>
            <w:proofErr w:type="spellStart"/>
            <w:r>
              <w:rPr>
                <w:color w:val="000000"/>
                <w:lang w:eastAsia="en-US"/>
              </w:rPr>
              <w:t>болады</w:t>
            </w:r>
            <w:proofErr w:type="spellEnd"/>
            <w:r>
              <w:rPr>
                <w:color w:val="000000"/>
                <w:lang w:eastAsia="en-US"/>
              </w:rPr>
              <w:t xml:space="preserve"> </w:t>
            </w:r>
            <w:proofErr w:type="spellStart"/>
            <w:r>
              <w:rPr>
                <w:color w:val="000000"/>
                <w:lang w:eastAsia="en-US"/>
              </w:rPr>
              <w:t>дейді</w:t>
            </w:r>
            <w:proofErr w:type="spellEnd"/>
            <w:r>
              <w:rPr>
                <w:color w:val="000000"/>
                <w:lang w:eastAsia="en-US"/>
              </w:rPr>
              <w:t>.</w:t>
            </w:r>
            <w:r>
              <w:rPr>
                <w:color w:val="000000"/>
                <w:lang w:eastAsia="en-US"/>
              </w:rPr>
              <w:br/>
            </w:r>
            <w:proofErr w:type="spellStart"/>
            <w:r>
              <w:rPr>
                <w:color w:val="000000"/>
                <w:lang w:eastAsia="en-US"/>
              </w:rPr>
              <w:t>Балалар</w:t>
            </w:r>
            <w:proofErr w:type="spellEnd"/>
            <w:r>
              <w:rPr>
                <w:color w:val="000000"/>
                <w:lang w:eastAsia="en-US"/>
              </w:rPr>
              <w:t>:</w:t>
            </w:r>
            <w:r>
              <w:rPr>
                <w:color w:val="000000"/>
                <w:lang w:eastAsia="en-US"/>
              </w:rPr>
              <w:br/>
              <w:t xml:space="preserve"> </w:t>
            </w:r>
            <w:proofErr w:type="spellStart"/>
            <w:r>
              <w:rPr>
                <w:color w:val="000000"/>
                <w:lang w:eastAsia="en-US"/>
              </w:rPr>
              <w:t>Жоқ</w:t>
            </w:r>
            <w:proofErr w:type="spellEnd"/>
            <w:r>
              <w:rPr>
                <w:color w:val="000000"/>
                <w:lang w:eastAsia="en-US"/>
              </w:rPr>
              <w:t xml:space="preserve">, </w:t>
            </w:r>
            <w:proofErr w:type="spellStart"/>
            <w:r>
              <w:rPr>
                <w:color w:val="000000"/>
                <w:lang w:eastAsia="en-US"/>
              </w:rPr>
              <w:t>адал</w:t>
            </w:r>
            <w:proofErr w:type="spellEnd"/>
            <w:r>
              <w:rPr>
                <w:color w:val="000000"/>
                <w:lang w:eastAsia="en-US"/>
              </w:rPr>
              <w:t xml:space="preserve"> болу керек.</w:t>
            </w:r>
          </w:p>
          <w:p w14:paraId="2844697D" w14:textId="77777777" w:rsidR="00E42CEC" w:rsidRDefault="00E42CEC">
            <w:pPr>
              <w:spacing w:after="0" w:line="240" w:lineRule="auto"/>
              <w:rPr>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638FA75E" w14:textId="77777777" w:rsidR="00E42CEC" w:rsidRDefault="00E42CEC">
            <w:pPr>
              <w:pStyle w:val="af1"/>
              <w:spacing w:before="0" w:beforeAutospacing="0" w:after="0" w:afterAutospacing="0"/>
              <w:rPr>
                <w:color w:val="000000"/>
                <w:lang w:eastAsia="en-US"/>
              </w:rPr>
            </w:pPr>
            <w:proofErr w:type="spellStart"/>
            <w:r>
              <w:rPr>
                <w:b/>
                <w:bCs/>
                <w:color w:val="000000"/>
                <w:lang w:eastAsia="en-US"/>
              </w:rPr>
              <w:t>Құқықтық</w:t>
            </w:r>
            <w:proofErr w:type="spellEnd"/>
            <w:r>
              <w:rPr>
                <w:b/>
                <w:bCs/>
                <w:color w:val="000000"/>
                <w:lang w:eastAsia="en-US"/>
              </w:rPr>
              <w:t xml:space="preserve"> </w:t>
            </w:r>
            <w:proofErr w:type="spellStart"/>
            <w:r>
              <w:rPr>
                <w:b/>
                <w:bCs/>
                <w:color w:val="000000"/>
                <w:lang w:eastAsia="en-US"/>
              </w:rPr>
              <w:t>сауаттылық</w:t>
            </w:r>
            <w:proofErr w:type="spellEnd"/>
            <w:r>
              <w:rPr>
                <w:b/>
                <w:bCs/>
                <w:color w:val="000000"/>
                <w:lang w:eastAsia="en-US"/>
              </w:rPr>
              <w:t xml:space="preserve"> </w:t>
            </w:r>
            <w:r>
              <w:rPr>
                <w:rStyle w:val="af0"/>
                <w:rFonts w:eastAsiaTheme="majorEastAsia"/>
                <w:b w:val="0"/>
                <w:bCs w:val="0"/>
                <w:color w:val="000000"/>
                <w:lang w:eastAsia="en-US"/>
              </w:rPr>
              <w:t>«</w:t>
            </w:r>
            <w:proofErr w:type="spellStart"/>
            <w:r>
              <w:rPr>
                <w:rStyle w:val="af0"/>
                <w:rFonts w:eastAsiaTheme="majorEastAsia"/>
                <w:b w:val="0"/>
                <w:bCs w:val="0"/>
                <w:color w:val="000000"/>
                <w:lang w:eastAsia="en-US"/>
              </w:rPr>
              <w:t>Бағдаршам</w:t>
            </w:r>
            <w:proofErr w:type="spellEnd"/>
            <w:r>
              <w:rPr>
                <w:rStyle w:val="af0"/>
                <w:rFonts w:eastAsiaTheme="majorEastAsia"/>
                <w:b w:val="0"/>
                <w:bCs w:val="0"/>
                <w:color w:val="000000"/>
                <w:lang w:eastAsia="en-US"/>
              </w:rPr>
              <w:t xml:space="preserve"> </w:t>
            </w:r>
            <w:proofErr w:type="spellStart"/>
            <w:r>
              <w:rPr>
                <w:rStyle w:val="af0"/>
                <w:rFonts w:eastAsiaTheme="majorEastAsia"/>
                <w:b w:val="0"/>
                <w:bCs w:val="0"/>
                <w:color w:val="000000"/>
                <w:lang w:eastAsia="en-US"/>
              </w:rPr>
              <w:t>бізге</w:t>
            </w:r>
            <w:proofErr w:type="spellEnd"/>
            <w:r>
              <w:rPr>
                <w:rStyle w:val="af0"/>
                <w:rFonts w:eastAsiaTheme="majorEastAsia"/>
                <w:b w:val="0"/>
                <w:bCs w:val="0"/>
                <w:color w:val="000000"/>
                <w:lang w:eastAsia="en-US"/>
              </w:rPr>
              <w:t xml:space="preserve"> </w:t>
            </w:r>
            <w:proofErr w:type="spellStart"/>
            <w:r>
              <w:rPr>
                <w:rStyle w:val="af0"/>
                <w:rFonts w:eastAsiaTheme="majorEastAsia"/>
                <w:b w:val="0"/>
                <w:bCs w:val="0"/>
                <w:color w:val="000000"/>
                <w:lang w:eastAsia="en-US"/>
              </w:rPr>
              <w:t>дос</w:t>
            </w:r>
            <w:proofErr w:type="spellEnd"/>
            <w:r>
              <w:rPr>
                <w:rStyle w:val="af0"/>
                <w:rFonts w:eastAsiaTheme="majorEastAsia"/>
                <w:b w:val="0"/>
                <w:bCs w:val="0"/>
                <w:color w:val="000000"/>
                <w:lang w:eastAsia="en-US"/>
              </w:rPr>
              <w:t>»</w:t>
            </w:r>
          </w:p>
          <w:p w14:paraId="19149B84"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b w:val="0"/>
                <w:bCs w:val="0"/>
                <w:color w:val="000000"/>
                <w:lang w:eastAsia="en-US"/>
              </w:rPr>
              <w:t>Мазмұны</w:t>
            </w:r>
            <w:proofErr w:type="spellEnd"/>
            <w:r>
              <w:rPr>
                <w:rStyle w:val="af0"/>
                <w:rFonts w:eastAsiaTheme="majorEastAsia"/>
                <w:b w:val="0"/>
                <w:bCs w:val="0"/>
                <w:color w:val="000000"/>
                <w:lang w:eastAsia="en-US"/>
              </w:rPr>
              <w:t>:</w:t>
            </w:r>
            <w:r>
              <w:rPr>
                <w:b/>
                <w:bCs/>
                <w:color w:val="000000"/>
                <w:lang w:eastAsia="en-US"/>
              </w:rPr>
              <w:br/>
            </w:r>
            <w:proofErr w:type="spellStart"/>
            <w:r>
              <w:rPr>
                <w:color w:val="000000"/>
                <w:lang w:eastAsia="en-US"/>
              </w:rPr>
              <w:t>Көліктер</w:t>
            </w:r>
            <w:proofErr w:type="spellEnd"/>
            <w:r>
              <w:rPr>
                <w:color w:val="000000"/>
                <w:lang w:eastAsia="en-US"/>
              </w:rPr>
              <w:t xml:space="preserve"> </w:t>
            </w:r>
            <w:proofErr w:type="spellStart"/>
            <w:r>
              <w:rPr>
                <w:color w:val="000000"/>
                <w:lang w:eastAsia="en-US"/>
              </w:rPr>
              <w:t>бағдаршаммен</w:t>
            </w:r>
            <w:proofErr w:type="spellEnd"/>
            <w:r>
              <w:rPr>
                <w:color w:val="000000"/>
                <w:lang w:eastAsia="en-US"/>
              </w:rPr>
              <w:t xml:space="preserve"> </w:t>
            </w:r>
            <w:proofErr w:type="spellStart"/>
            <w:r>
              <w:rPr>
                <w:color w:val="000000"/>
                <w:lang w:eastAsia="en-US"/>
              </w:rPr>
              <w:t>қозғалады</w:t>
            </w:r>
            <w:proofErr w:type="spellEnd"/>
            <w:r>
              <w:rPr>
                <w:color w:val="000000"/>
                <w:lang w:eastAsia="en-US"/>
              </w:rPr>
              <w:t>.</w:t>
            </w:r>
            <w:r>
              <w:rPr>
                <w:color w:val="000000"/>
                <w:lang w:eastAsia="en-US"/>
              </w:rPr>
              <w:br/>
            </w:r>
            <w:proofErr w:type="spellStart"/>
            <w:proofErr w:type="gramStart"/>
            <w:r>
              <w:rPr>
                <w:color w:val="000000"/>
                <w:lang w:eastAsia="en-US"/>
              </w:rPr>
              <w:t>Қызыл</w:t>
            </w:r>
            <w:proofErr w:type="spellEnd"/>
            <w:r>
              <w:rPr>
                <w:color w:val="000000"/>
                <w:lang w:eastAsia="en-US"/>
              </w:rPr>
              <w:t xml:space="preserve">  </w:t>
            </w:r>
            <w:proofErr w:type="spellStart"/>
            <w:r>
              <w:rPr>
                <w:color w:val="000000"/>
                <w:lang w:eastAsia="en-US"/>
              </w:rPr>
              <w:t>тоқтайды</w:t>
            </w:r>
            <w:proofErr w:type="spellEnd"/>
            <w:proofErr w:type="gramEnd"/>
            <w:r>
              <w:rPr>
                <w:color w:val="000000"/>
                <w:lang w:eastAsia="en-US"/>
              </w:rPr>
              <w:br/>
            </w:r>
            <w:proofErr w:type="spellStart"/>
            <w:r>
              <w:rPr>
                <w:color w:val="000000"/>
                <w:lang w:eastAsia="en-US"/>
              </w:rPr>
              <w:t>Жасыл</w:t>
            </w:r>
            <w:proofErr w:type="spellEnd"/>
            <w:r>
              <w:rPr>
                <w:color w:val="000000"/>
                <w:lang w:eastAsia="en-US"/>
              </w:rPr>
              <w:t xml:space="preserve">  </w:t>
            </w:r>
            <w:proofErr w:type="spellStart"/>
            <w:r>
              <w:rPr>
                <w:color w:val="000000"/>
                <w:lang w:eastAsia="en-US"/>
              </w:rPr>
              <w:t>жүреді</w:t>
            </w:r>
            <w:proofErr w:type="spellEnd"/>
          </w:p>
          <w:p w14:paraId="469ECCAD"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b w:val="0"/>
                <w:bCs w:val="0"/>
                <w:color w:val="000000"/>
                <w:lang w:eastAsia="en-US"/>
              </w:rPr>
              <w:t>Нәтиже</w:t>
            </w:r>
            <w:proofErr w:type="spellEnd"/>
            <w:r>
              <w:rPr>
                <w:rStyle w:val="af0"/>
                <w:rFonts w:eastAsiaTheme="majorEastAsia"/>
                <w:b w:val="0"/>
                <w:bCs w:val="0"/>
                <w:color w:val="000000"/>
                <w:lang w:eastAsia="en-US"/>
              </w:rPr>
              <w:t>:</w:t>
            </w:r>
            <w:r>
              <w:rPr>
                <w:b/>
                <w:bCs/>
                <w:color w:val="000000"/>
                <w:lang w:eastAsia="en-US"/>
              </w:rPr>
              <w:br/>
            </w:r>
            <w:proofErr w:type="spellStart"/>
            <w:r>
              <w:rPr>
                <w:color w:val="000000"/>
                <w:lang w:eastAsia="en-US"/>
              </w:rPr>
              <w:t>Ереже</w:t>
            </w:r>
            <w:proofErr w:type="spellEnd"/>
            <w:r>
              <w:rPr>
                <w:color w:val="000000"/>
                <w:lang w:eastAsia="en-US"/>
              </w:rPr>
              <w:t xml:space="preserve"> </w:t>
            </w:r>
            <w:proofErr w:type="spellStart"/>
            <w:r>
              <w:rPr>
                <w:color w:val="000000"/>
                <w:lang w:eastAsia="en-US"/>
              </w:rPr>
              <w:t>бәріне</w:t>
            </w:r>
            <w:proofErr w:type="spellEnd"/>
            <w:r>
              <w:rPr>
                <w:color w:val="000000"/>
                <w:lang w:eastAsia="en-US"/>
              </w:rPr>
              <w:t xml:space="preserve"> </w:t>
            </w:r>
            <w:proofErr w:type="spellStart"/>
            <w:r>
              <w:rPr>
                <w:color w:val="000000"/>
                <w:lang w:eastAsia="en-US"/>
              </w:rPr>
              <w:t>ортақ</w:t>
            </w:r>
            <w:proofErr w:type="spellEnd"/>
            <w:r>
              <w:rPr>
                <w:color w:val="000000"/>
                <w:lang w:eastAsia="en-US"/>
              </w:rPr>
              <w:t xml:space="preserve"> </w:t>
            </w:r>
            <w:proofErr w:type="spellStart"/>
            <w:r>
              <w:rPr>
                <w:color w:val="000000"/>
                <w:lang w:eastAsia="en-US"/>
              </w:rPr>
              <w:t>екенін</w:t>
            </w:r>
            <w:proofErr w:type="spellEnd"/>
            <w:r>
              <w:rPr>
                <w:color w:val="000000"/>
                <w:lang w:eastAsia="en-US"/>
              </w:rPr>
              <w:t xml:space="preserve"> </w:t>
            </w:r>
            <w:proofErr w:type="spellStart"/>
            <w:r>
              <w:rPr>
                <w:color w:val="000000"/>
                <w:lang w:eastAsia="en-US"/>
              </w:rPr>
              <w:t>түсінеді</w:t>
            </w:r>
            <w:proofErr w:type="spellEnd"/>
            <w:r>
              <w:rPr>
                <w:color w:val="000000"/>
                <w:lang w:eastAsia="en-US"/>
              </w:rPr>
              <w:t>.</w:t>
            </w:r>
          </w:p>
          <w:p w14:paraId="551EEBC1" w14:textId="77777777" w:rsidR="00E42CEC" w:rsidRDefault="00E42CEC">
            <w:pPr>
              <w:pStyle w:val="af1"/>
              <w:spacing w:before="0" w:beforeAutospacing="0" w:after="0" w:afterAutospacing="0"/>
              <w:rPr>
                <w:b/>
                <w:bCs/>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E471BF7" w14:textId="77777777" w:rsidR="00E42CEC" w:rsidRDefault="00E42CEC">
            <w:pPr>
              <w:pStyle w:val="af1"/>
              <w:spacing w:before="0" w:beforeAutospacing="0" w:after="0" w:afterAutospacing="0"/>
              <w:rPr>
                <w:b/>
                <w:bCs/>
                <w:i/>
                <w:iCs/>
                <w:color w:val="000000"/>
                <w:lang w:eastAsia="en-US"/>
              </w:rPr>
            </w:pPr>
            <w:r>
              <w:rPr>
                <w:b/>
                <w:bCs/>
                <w:color w:val="000000"/>
                <w:lang w:eastAsia="en-US"/>
              </w:rPr>
              <w:t>«</w:t>
            </w:r>
            <w:proofErr w:type="spellStart"/>
            <w:r>
              <w:rPr>
                <w:rStyle w:val="af2"/>
                <w:rFonts w:eastAsiaTheme="majorEastAsia"/>
                <w:b/>
                <w:bCs/>
                <w:i w:val="0"/>
                <w:iCs w:val="0"/>
                <w:lang w:eastAsia="en-US"/>
              </w:rPr>
              <w:t>Экологиялық</w:t>
            </w:r>
            <w:proofErr w:type="spellEnd"/>
            <w:r>
              <w:rPr>
                <w:rStyle w:val="af2"/>
                <w:rFonts w:eastAsiaTheme="majorEastAsia"/>
                <w:b/>
                <w:bCs/>
                <w:i w:val="0"/>
                <w:iCs w:val="0"/>
                <w:lang w:eastAsia="en-US"/>
              </w:rPr>
              <w:t xml:space="preserve"> </w:t>
            </w:r>
            <w:proofErr w:type="spellStart"/>
            <w:proofErr w:type="gramStart"/>
            <w:r>
              <w:rPr>
                <w:rStyle w:val="af2"/>
                <w:rFonts w:eastAsiaTheme="majorEastAsia"/>
                <w:b/>
                <w:bCs/>
                <w:i w:val="0"/>
                <w:iCs w:val="0"/>
                <w:lang w:eastAsia="en-US"/>
              </w:rPr>
              <w:t>тәрбие,қоршаған</w:t>
            </w:r>
            <w:proofErr w:type="spellEnd"/>
            <w:proofErr w:type="gram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әлеммен</w:t>
            </w:r>
            <w:proofErr w:type="spell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таныстыру</w:t>
            </w:r>
            <w:proofErr w:type="spellEnd"/>
            <w:r>
              <w:rPr>
                <w:rStyle w:val="af2"/>
                <w:rFonts w:eastAsiaTheme="majorEastAsia"/>
                <w:b/>
                <w:bCs/>
                <w:i w:val="0"/>
                <w:iCs w:val="0"/>
                <w:lang w:eastAsia="en-US"/>
              </w:rPr>
              <w:t>»</w:t>
            </w:r>
          </w:p>
          <w:p w14:paraId="290885D5" w14:textId="77777777" w:rsidR="00E42CEC" w:rsidRDefault="00E42CEC">
            <w:pPr>
              <w:pStyle w:val="3"/>
              <w:spacing w:before="0" w:after="0"/>
              <w:rPr>
                <w:rFonts w:cs="Times New Roman"/>
                <w:color w:val="000000"/>
                <w:sz w:val="24"/>
                <w:szCs w:val="24"/>
              </w:rPr>
            </w:pPr>
            <w:r>
              <w:rPr>
                <w:rFonts w:cs="Times New Roman"/>
                <w:color w:val="000000"/>
                <w:sz w:val="24"/>
                <w:szCs w:val="24"/>
              </w:rPr>
              <w:t xml:space="preserve">Неге </w:t>
            </w:r>
            <w:proofErr w:type="spellStart"/>
            <w:r>
              <w:rPr>
                <w:rFonts w:cs="Times New Roman"/>
                <w:color w:val="000000"/>
                <w:sz w:val="24"/>
                <w:szCs w:val="24"/>
              </w:rPr>
              <w:t>бұлай</w:t>
            </w:r>
            <w:proofErr w:type="spellEnd"/>
            <w:r>
              <w:rPr>
                <w:rFonts w:cs="Times New Roman"/>
                <w:color w:val="000000"/>
                <w:sz w:val="24"/>
                <w:szCs w:val="24"/>
              </w:rPr>
              <w:t xml:space="preserve"> </w:t>
            </w:r>
            <w:proofErr w:type="spellStart"/>
            <w:r>
              <w:rPr>
                <w:rFonts w:cs="Times New Roman"/>
                <w:color w:val="000000"/>
                <w:sz w:val="24"/>
                <w:szCs w:val="24"/>
              </w:rPr>
              <w:t>болды</w:t>
            </w:r>
            <w:proofErr w:type="spellEnd"/>
            <w:r>
              <w:rPr>
                <w:rFonts w:cs="Times New Roman"/>
                <w:color w:val="000000"/>
                <w:sz w:val="24"/>
                <w:szCs w:val="24"/>
              </w:rPr>
              <w:t>?</w:t>
            </w:r>
          </w:p>
          <w:p w14:paraId="47031193" w14:textId="77777777" w:rsidR="00E42CEC" w:rsidRDefault="00E42CEC">
            <w:pPr>
              <w:pStyle w:val="af1"/>
              <w:spacing w:before="0" w:beforeAutospacing="0" w:after="0" w:afterAutospacing="0"/>
              <w:rPr>
                <w:color w:val="000000"/>
                <w:lang w:eastAsia="en-US"/>
              </w:rPr>
            </w:pP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сұрақтар</w:t>
            </w:r>
            <w:proofErr w:type="spellEnd"/>
            <w:r>
              <w:rPr>
                <w:color w:val="000000"/>
                <w:lang w:eastAsia="en-US"/>
              </w:rPr>
              <w:t xml:space="preserve"> </w:t>
            </w:r>
            <w:proofErr w:type="spellStart"/>
            <w:r>
              <w:rPr>
                <w:color w:val="000000"/>
                <w:lang w:eastAsia="en-US"/>
              </w:rPr>
              <w:t>қояды</w:t>
            </w:r>
            <w:proofErr w:type="spellEnd"/>
            <w:r>
              <w:rPr>
                <w:color w:val="000000"/>
                <w:lang w:eastAsia="en-US"/>
              </w:rPr>
              <w:t>:</w:t>
            </w:r>
          </w:p>
          <w:p w14:paraId="5BC5FC08" w14:textId="77777777" w:rsidR="00E42CEC" w:rsidRDefault="00E42CEC">
            <w:pPr>
              <w:pStyle w:val="af1"/>
              <w:spacing w:before="0" w:beforeAutospacing="0" w:after="0" w:afterAutospacing="0"/>
              <w:rPr>
                <w:color w:val="000000"/>
                <w:lang w:eastAsia="en-US"/>
              </w:rPr>
            </w:pPr>
            <w:proofErr w:type="spellStart"/>
            <w:r>
              <w:rPr>
                <w:color w:val="000000"/>
                <w:lang w:eastAsia="en-US"/>
              </w:rPr>
              <w:t>Жел</w:t>
            </w:r>
            <w:proofErr w:type="spellEnd"/>
            <w:r>
              <w:rPr>
                <w:color w:val="000000"/>
                <w:lang w:eastAsia="en-US"/>
              </w:rPr>
              <w:t xml:space="preserve"> </w:t>
            </w:r>
            <w:proofErr w:type="spellStart"/>
            <w:r>
              <w:rPr>
                <w:color w:val="000000"/>
                <w:lang w:eastAsia="en-US"/>
              </w:rPr>
              <w:t>соққанда</w:t>
            </w:r>
            <w:proofErr w:type="spellEnd"/>
            <w:r>
              <w:rPr>
                <w:color w:val="000000"/>
                <w:lang w:eastAsia="en-US"/>
              </w:rPr>
              <w:t xml:space="preserve"> не </w:t>
            </w:r>
            <w:proofErr w:type="spellStart"/>
            <w:r>
              <w:rPr>
                <w:color w:val="000000"/>
                <w:lang w:eastAsia="en-US"/>
              </w:rPr>
              <w:t>болды</w:t>
            </w:r>
            <w:proofErr w:type="spellEnd"/>
            <w:r>
              <w:rPr>
                <w:color w:val="000000"/>
                <w:lang w:eastAsia="en-US"/>
              </w:rPr>
              <w:t>? (</w:t>
            </w:r>
            <w:proofErr w:type="spellStart"/>
            <w:r>
              <w:rPr>
                <w:color w:val="000000"/>
                <w:lang w:eastAsia="en-US"/>
              </w:rPr>
              <w:t>жапырақтар</w:t>
            </w:r>
            <w:proofErr w:type="spellEnd"/>
            <w:r>
              <w:rPr>
                <w:color w:val="000000"/>
                <w:lang w:eastAsia="en-US"/>
              </w:rPr>
              <w:t xml:space="preserve"> </w:t>
            </w:r>
            <w:proofErr w:type="spellStart"/>
            <w:r>
              <w:rPr>
                <w:color w:val="000000"/>
                <w:lang w:eastAsia="en-US"/>
              </w:rPr>
              <w:t>түсті</w:t>
            </w:r>
            <w:proofErr w:type="spellEnd"/>
            <w:r>
              <w:rPr>
                <w:color w:val="000000"/>
                <w:lang w:eastAsia="en-US"/>
              </w:rPr>
              <w:t>)</w:t>
            </w:r>
          </w:p>
          <w:p w14:paraId="5562B19F" w14:textId="77777777" w:rsidR="00E42CEC" w:rsidRDefault="00E42CEC">
            <w:pPr>
              <w:pStyle w:val="af1"/>
              <w:spacing w:before="0" w:beforeAutospacing="0" w:after="0" w:afterAutospacing="0"/>
              <w:rPr>
                <w:color w:val="000000"/>
                <w:lang w:eastAsia="en-US"/>
              </w:rPr>
            </w:pPr>
            <w:proofErr w:type="spellStart"/>
            <w:r>
              <w:rPr>
                <w:color w:val="000000"/>
                <w:lang w:eastAsia="en-US"/>
              </w:rPr>
              <w:t>Суықта</w:t>
            </w:r>
            <w:proofErr w:type="spellEnd"/>
            <w:r>
              <w:rPr>
                <w:color w:val="000000"/>
                <w:lang w:eastAsia="en-US"/>
              </w:rPr>
              <w:t xml:space="preserve"> </w:t>
            </w:r>
            <w:proofErr w:type="spellStart"/>
            <w:r>
              <w:rPr>
                <w:color w:val="000000"/>
                <w:lang w:eastAsia="en-US"/>
              </w:rPr>
              <w:t>қар</w:t>
            </w:r>
            <w:proofErr w:type="spellEnd"/>
            <w:r>
              <w:rPr>
                <w:color w:val="000000"/>
                <w:lang w:eastAsia="en-US"/>
              </w:rPr>
              <w:t xml:space="preserve"> неге </w:t>
            </w:r>
            <w:proofErr w:type="spellStart"/>
            <w:r>
              <w:rPr>
                <w:color w:val="000000"/>
                <w:lang w:eastAsia="en-US"/>
              </w:rPr>
              <w:t>мұзға</w:t>
            </w:r>
            <w:proofErr w:type="spellEnd"/>
            <w:r>
              <w:rPr>
                <w:color w:val="000000"/>
                <w:lang w:eastAsia="en-US"/>
              </w:rPr>
              <w:t xml:space="preserve"> </w:t>
            </w:r>
            <w:proofErr w:type="spellStart"/>
            <w:r>
              <w:rPr>
                <w:color w:val="000000"/>
                <w:lang w:eastAsia="en-US"/>
              </w:rPr>
              <w:t>айналды</w:t>
            </w:r>
            <w:proofErr w:type="spellEnd"/>
            <w:r>
              <w:rPr>
                <w:color w:val="000000"/>
                <w:lang w:eastAsia="en-US"/>
              </w:rPr>
              <w:t>?</w:t>
            </w:r>
          </w:p>
          <w:p w14:paraId="4644FE1F" w14:textId="77777777" w:rsidR="00E42CEC" w:rsidRDefault="00E42CEC">
            <w:pPr>
              <w:pStyle w:val="af1"/>
              <w:spacing w:before="0" w:beforeAutospacing="0" w:after="0" w:afterAutospacing="0"/>
              <w:rPr>
                <w:color w:val="000000"/>
                <w:lang w:eastAsia="en-US"/>
              </w:rPr>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өз</w:t>
            </w:r>
            <w:proofErr w:type="spellEnd"/>
            <w:r>
              <w:rPr>
                <w:color w:val="000000"/>
                <w:lang w:eastAsia="en-US"/>
              </w:rPr>
              <w:t xml:space="preserve"> </w:t>
            </w:r>
            <w:proofErr w:type="spellStart"/>
            <w:r>
              <w:rPr>
                <w:color w:val="000000"/>
                <w:lang w:eastAsia="en-US"/>
              </w:rPr>
              <w:t>ойларын</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w:t>
            </w:r>
          </w:p>
          <w:p w14:paraId="5FD5D18A" w14:textId="77777777" w:rsidR="00E42CEC" w:rsidRPr="00E42CEC" w:rsidRDefault="00E42CEC">
            <w:pPr>
              <w:pStyle w:val="af1"/>
              <w:spacing w:before="0" w:beforeAutospacing="0" w:after="0" w:afterAutospacing="0"/>
              <w:rPr>
                <w:rStyle w:val="af2"/>
                <w:rFonts w:eastAsiaTheme="majorEastAsia"/>
                <w:i w:val="0"/>
                <w:iCs w:val="0"/>
              </w:rPr>
            </w:pPr>
            <w:proofErr w:type="spellStart"/>
            <w:r>
              <w:rPr>
                <w:rStyle w:val="af2"/>
                <w:rFonts w:eastAsiaTheme="majorEastAsia"/>
                <w:i w:val="0"/>
                <w:iCs w:val="0"/>
                <w:color w:val="000000"/>
                <w:lang w:eastAsia="en-US"/>
              </w:rPr>
              <w:t>Себеп</w:t>
            </w:r>
            <w:proofErr w:type="spellEnd"/>
            <w:r>
              <w:rPr>
                <w:rStyle w:val="af2"/>
                <w:rFonts w:eastAsiaTheme="majorEastAsia"/>
                <w:i w:val="0"/>
                <w:iCs w:val="0"/>
                <w:color w:val="000000"/>
                <w:lang w:eastAsia="en-US"/>
              </w:rPr>
              <w:t>–</w:t>
            </w:r>
            <w:proofErr w:type="spellStart"/>
            <w:r>
              <w:rPr>
                <w:rStyle w:val="af2"/>
                <w:rFonts w:eastAsiaTheme="majorEastAsia"/>
                <w:i w:val="0"/>
                <w:iCs w:val="0"/>
                <w:color w:val="000000"/>
                <w:lang w:eastAsia="en-US"/>
              </w:rPr>
              <w:t>салдар</w:t>
            </w:r>
            <w:proofErr w:type="spellEnd"/>
            <w:r>
              <w:rPr>
                <w:rStyle w:val="af2"/>
                <w:rFonts w:eastAsiaTheme="majorEastAsia"/>
                <w:i w:val="0"/>
                <w:iCs w:val="0"/>
                <w:color w:val="000000"/>
                <w:lang w:eastAsia="en-US"/>
              </w:rPr>
              <w:t xml:space="preserve"> </w:t>
            </w:r>
            <w:proofErr w:type="spellStart"/>
            <w:r>
              <w:rPr>
                <w:rStyle w:val="af2"/>
                <w:rFonts w:eastAsiaTheme="majorEastAsia"/>
                <w:i w:val="0"/>
                <w:iCs w:val="0"/>
                <w:color w:val="000000"/>
                <w:lang w:eastAsia="en-US"/>
              </w:rPr>
              <w:t>байланысы</w:t>
            </w:r>
            <w:proofErr w:type="spellEnd"/>
          </w:p>
          <w:p w14:paraId="28D472A7" w14:textId="77777777" w:rsidR="00E42CEC" w:rsidRPr="00E42CEC" w:rsidRDefault="00E42CEC">
            <w:pPr>
              <w:pStyle w:val="af1"/>
              <w:spacing w:before="0" w:beforeAutospacing="0" w:after="0" w:afterAutospacing="0"/>
            </w:pPr>
          </w:p>
        </w:tc>
        <w:tc>
          <w:tcPr>
            <w:tcW w:w="2268" w:type="dxa"/>
            <w:tcBorders>
              <w:top w:val="single" w:sz="4" w:space="0" w:color="000000"/>
              <w:left w:val="single" w:sz="4" w:space="0" w:color="000000"/>
              <w:bottom w:val="single" w:sz="4" w:space="0" w:color="000000"/>
              <w:right w:val="single" w:sz="4" w:space="0" w:color="000000"/>
            </w:tcBorders>
          </w:tcPr>
          <w:p w14:paraId="793F2A23" w14:textId="77777777" w:rsidR="00E42CEC" w:rsidRDefault="00E42CEC">
            <w:pPr>
              <w:pStyle w:val="af1"/>
              <w:spacing w:before="0" w:beforeAutospacing="0" w:after="0" w:afterAutospacing="0"/>
              <w:rPr>
                <w:b/>
                <w:bCs/>
                <w:i/>
                <w:iCs/>
                <w:color w:val="000000"/>
                <w:lang w:eastAsia="en-US"/>
              </w:rPr>
            </w:pPr>
            <w:r>
              <w:rPr>
                <w:b/>
                <w:bCs/>
                <w:color w:val="000000"/>
                <w:lang w:eastAsia="en-US"/>
              </w:rPr>
              <w:t>«</w:t>
            </w:r>
            <w:proofErr w:type="spellStart"/>
            <w:r>
              <w:rPr>
                <w:rStyle w:val="af2"/>
                <w:rFonts w:eastAsiaTheme="majorEastAsia"/>
                <w:b/>
                <w:bCs/>
                <w:i w:val="0"/>
                <w:iCs w:val="0"/>
                <w:lang w:eastAsia="en-US"/>
              </w:rPr>
              <w:t>Экологиялық</w:t>
            </w:r>
            <w:proofErr w:type="spellEnd"/>
            <w:r>
              <w:rPr>
                <w:rStyle w:val="af2"/>
                <w:rFonts w:eastAsiaTheme="majorEastAsia"/>
                <w:b/>
                <w:bCs/>
                <w:i w:val="0"/>
                <w:iCs w:val="0"/>
                <w:lang w:eastAsia="en-US"/>
              </w:rPr>
              <w:t xml:space="preserve"> </w:t>
            </w:r>
            <w:proofErr w:type="spellStart"/>
            <w:proofErr w:type="gramStart"/>
            <w:r>
              <w:rPr>
                <w:rStyle w:val="af2"/>
                <w:rFonts w:eastAsiaTheme="majorEastAsia"/>
                <w:b/>
                <w:bCs/>
                <w:i w:val="0"/>
                <w:iCs w:val="0"/>
                <w:lang w:eastAsia="en-US"/>
              </w:rPr>
              <w:t>тәрбие,қоршаған</w:t>
            </w:r>
            <w:proofErr w:type="spellEnd"/>
            <w:proofErr w:type="gram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әлеммен</w:t>
            </w:r>
            <w:proofErr w:type="spell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таныстыру</w:t>
            </w:r>
            <w:proofErr w:type="spellEnd"/>
            <w:r>
              <w:rPr>
                <w:rStyle w:val="af2"/>
                <w:rFonts w:eastAsiaTheme="majorEastAsia"/>
                <w:b/>
                <w:bCs/>
                <w:i w:val="0"/>
                <w:iCs w:val="0"/>
                <w:lang w:eastAsia="en-US"/>
              </w:rPr>
              <w:t>»</w:t>
            </w:r>
          </w:p>
          <w:p w14:paraId="074066C5" w14:textId="77777777" w:rsidR="00E42CEC" w:rsidRDefault="00E42CEC">
            <w:pPr>
              <w:pStyle w:val="3"/>
              <w:spacing w:before="0" w:after="0"/>
              <w:rPr>
                <w:rFonts w:cs="Times New Roman"/>
                <w:color w:val="000000"/>
                <w:sz w:val="24"/>
                <w:szCs w:val="24"/>
              </w:rPr>
            </w:pPr>
            <w:r>
              <w:rPr>
                <w:rFonts w:cs="Times New Roman"/>
                <w:color w:val="000000"/>
                <w:sz w:val="24"/>
                <w:szCs w:val="24"/>
              </w:rPr>
              <w:t>«</w:t>
            </w:r>
            <w:proofErr w:type="spellStart"/>
            <w:r>
              <w:rPr>
                <w:rFonts w:cs="Times New Roman"/>
                <w:color w:val="000000"/>
                <w:sz w:val="24"/>
                <w:szCs w:val="24"/>
              </w:rPr>
              <w:t>Зерттеуші</w:t>
            </w:r>
            <w:proofErr w:type="spellEnd"/>
            <w:r>
              <w:rPr>
                <w:rFonts w:cs="Times New Roman"/>
                <w:color w:val="000000"/>
                <w:sz w:val="24"/>
                <w:szCs w:val="24"/>
              </w:rPr>
              <w:t xml:space="preserve"> </w:t>
            </w:r>
            <w:proofErr w:type="spellStart"/>
            <w:r>
              <w:rPr>
                <w:rFonts w:cs="Times New Roman"/>
                <w:color w:val="000000"/>
                <w:sz w:val="24"/>
                <w:szCs w:val="24"/>
              </w:rPr>
              <w:t>балалар</w:t>
            </w:r>
            <w:proofErr w:type="spellEnd"/>
            <w:r>
              <w:rPr>
                <w:rFonts w:cs="Times New Roman"/>
                <w:color w:val="000000"/>
                <w:sz w:val="24"/>
                <w:szCs w:val="24"/>
              </w:rPr>
              <w:t>»</w:t>
            </w:r>
          </w:p>
          <w:p w14:paraId="4CB35654" w14:textId="77777777" w:rsidR="00E42CEC" w:rsidRDefault="00E42CEC">
            <w:pPr>
              <w:pStyle w:val="af1"/>
              <w:spacing w:before="0" w:beforeAutospacing="0" w:after="0" w:afterAutospacing="0"/>
              <w:rPr>
                <w:color w:val="000000"/>
                <w:lang w:eastAsia="en-US"/>
              </w:rPr>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шағын</w:t>
            </w:r>
            <w:proofErr w:type="spellEnd"/>
            <w:r>
              <w:rPr>
                <w:color w:val="000000"/>
                <w:lang w:eastAsia="en-US"/>
              </w:rPr>
              <w:t xml:space="preserve"> </w:t>
            </w:r>
            <w:proofErr w:type="spellStart"/>
            <w:r>
              <w:rPr>
                <w:color w:val="000000"/>
                <w:lang w:eastAsia="en-US"/>
              </w:rPr>
              <w:t>тәжірибе</w:t>
            </w:r>
            <w:proofErr w:type="spellEnd"/>
            <w:r>
              <w:rPr>
                <w:color w:val="000000"/>
                <w:lang w:eastAsia="en-US"/>
              </w:rPr>
              <w:t xml:space="preserve"> </w:t>
            </w:r>
            <w:proofErr w:type="spellStart"/>
            <w:proofErr w:type="gramStart"/>
            <w:r>
              <w:rPr>
                <w:color w:val="000000"/>
                <w:lang w:eastAsia="en-US"/>
              </w:rPr>
              <w:t>жасайды:Қар</w:t>
            </w:r>
            <w:proofErr w:type="spellEnd"/>
            <w:proofErr w:type="gramEnd"/>
            <w:r>
              <w:rPr>
                <w:color w:val="000000"/>
                <w:lang w:eastAsia="en-US"/>
              </w:rPr>
              <w:t xml:space="preserve"> </w:t>
            </w:r>
            <w:proofErr w:type="spellStart"/>
            <w:r>
              <w:rPr>
                <w:color w:val="000000"/>
                <w:lang w:eastAsia="en-US"/>
              </w:rPr>
              <w:t>еріді</w:t>
            </w:r>
            <w:proofErr w:type="spellEnd"/>
            <w:r>
              <w:rPr>
                <w:color w:val="000000"/>
                <w:lang w:eastAsia="en-US"/>
              </w:rPr>
              <w:t xml:space="preserve"> → су </w:t>
            </w:r>
            <w:proofErr w:type="spellStart"/>
            <w:r>
              <w:rPr>
                <w:color w:val="000000"/>
                <w:lang w:eastAsia="en-US"/>
              </w:rPr>
              <w:t>болды</w:t>
            </w:r>
            <w:proofErr w:type="spellEnd"/>
          </w:p>
          <w:p w14:paraId="1703A84A" w14:textId="77777777" w:rsidR="00E42CEC" w:rsidRDefault="00E42CEC">
            <w:pPr>
              <w:pStyle w:val="af1"/>
              <w:spacing w:before="0" w:beforeAutospacing="0" w:after="0" w:afterAutospacing="0"/>
              <w:rPr>
                <w:color w:val="000000"/>
                <w:lang w:eastAsia="en-US"/>
              </w:rPr>
            </w:pPr>
            <w:r>
              <w:rPr>
                <w:color w:val="000000"/>
                <w:lang w:eastAsia="en-US"/>
              </w:rPr>
              <w:t xml:space="preserve">Су </w:t>
            </w:r>
            <w:proofErr w:type="spellStart"/>
            <w:r>
              <w:rPr>
                <w:color w:val="000000"/>
                <w:lang w:eastAsia="en-US"/>
              </w:rPr>
              <w:t>қатты</w:t>
            </w:r>
            <w:proofErr w:type="spellEnd"/>
            <w:r>
              <w:rPr>
                <w:color w:val="000000"/>
                <w:lang w:eastAsia="en-US"/>
              </w:rPr>
              <w:t xml:space="preserve"> → </w:t>
            </w:r>
            <w:proofErr w:type="spellStart"/>
            <w:r>
              <w:rPr>
                <w:color w:val="000000"/>
                <w:lang w:eastAsia="en-US"/>
              </w:rPr>
              <w:t>мұз</w:t>
            </w:r>
            <w:proofErr w:type="spellEnd"/>
            <w:r>
              <w:rPr>
                <w:color w:val="000000"/>
                <w:lang w:eastAsia="en-US"/>
              </w:rPr>
              <w:t xml:space="preserve"> </w:t>
            </w:r>
            <w:proofErr w:type="spellStart"/>
            <w:r>
              <w:rPr>
                <w:color w:val="000000"/>
                <w:lang w:eastAsia="en-US"/>
              </w:rPr>
              <w:t>болды</w:t>
            </w:r>
            <w:proofErr w:type="spellEnd"/>
          </w:p>
          <w:p w14:paraId="025BD536" w14:textId="77777777" w:rsidR="00E42CEC" w:rsidRDefault="00E42CEC">
            <w:pPr>
              <w:pStyle w:val="af1"/>
              <w:spacing w:before="0" w:beforeAutospacing="0" w:after="0" w:afterAutospacing="0"/>
              <w:rPr>
                <w:color w:val="000000"/>
                <w:lang w:eastAsia="en-US"/>
              </w:rPr>
            </w:pPr>
            <w:proofErr w:type="spellStart"/>
            <w:r>
              <w:rPr>
                <w:color w:val="000000"/>
                <w:lang w:eastAsia="en-US"/>
              </w:rPr>
              <w:t>Құм</w:t>
            </w:r>
            <w:proofErr w:type="spellEnd"/>
            <w:r>
              <w:rPr>
                <w:color w:val="000000"/>
                <w:lang w:eastAsia="en-US"/>
              </w:rPr>
              <w:t xml:space="preserve"> </w:t>
            </w:r>
            <w:proofErr w:type="spellStart"/>
            <w:r>
              <w:rPr>
                <w:color w:val="000000"/>
                <w:lang w:eastAsia="en-US"/>
              </w:rPr>
              <w:t>құрғақ</w:t>
            </w:r>
            <w:proofErr w:type="spellEnd"/>
            <w:r>
              <w:rPr>
                <w:color w:val="000000"/>
                <w:lang w:eastAsia="en-US"/>
              </w:rPr>
              <w:t>/</w:t>
            </w:r>
            <w:proofErr w:type="spellStart"/>
            <w:r>
              <w:rPr>
                <w:color w:val="000000"/>
                <w:lang w:eastAsia="en-US"/>
              </w:rPr>
              <w:t>дымқыл</w:t>
            </w:r>
            <w:proofErr w:type="spellEnd"/>
          </w:p>
          <w:p w14:paraId="180F202F" w14:textId="77777777" w:rsidR="00E42CEC" w:rsidRDefault="00E42CEC">
            <w:pPr>
              <w:pStyle w:val="af1"/>
              <w:spacing w:before="0" w:beforeAutospacing="0" w:after="0" w:afterAutospacing="0"/>
              <w:rPr>
                <w:color w:val="000000"/>
                <w:lang w:eastAsia="en-US"/>
              </w:rPr>
            </w:pPr>
            <w:proofErr w:type="spellStart"/>
            <w:r>
              <w:rPr>
                <w:color w:val="000000"/>
                <w:lang w:eastAsia="en-US"/>
              </w:rPr>
              <w:t>Тас</w:t>
            </w:r>
            <w:proofErr w:type="spellEnd"/>
            <w:r>
              <w:rPr>
                <w:color w:val="000000"/>
                <w:lang w:eastAsia="en-US"/>
              </w:rPr>
              <w:t xml:space="preserve"> </w:t>
            </w:r>
            <w:proofErr w:type="spellStart"/>
            <w:r>
              <w:rPr>
                <w:color w:val="000000"/>
                <w:lang w:eastAsia="en-US"/>
              </w:rPr>
              <w:t>қатты</w:t>
            </w:r>
            <w:proofErr w:type="spellEnd"/>
            <w:r>
              <w:rPr>
                <w:color w:val="000000"/>
                <w:lang w:eastAsia="en-US"/>
              </w:rPr>
              <w:t xml:space="preserve">, </w:t>
            </w:r>
            <w:proofErr w:type="spellStart"/>
            <w:r>
              <w:rPr>
                <w:color w:val="000000"/>
                <w:lang w:eastAsia="en-US"/>
              </w:rPr>
              <w:t>ауыр</w:t>
            </w:r>
            <w:proofErr w:type="spellEnd"/>
          </w:p>
          <w:p w14:paraId="17525AF5" w14:textId="77777777" w:rsidR="00E42CEC" w:rsidRDefault="00E42CEC">
            <w:pPr>
              <w:pStyle w:val="af1"/>
              <w:spacing w:before="0" w:beforeAutospacing="0" w:after="0" w:afterAutospacing="0"/>
              <w:rPr>
                <w:i/>
                <w:iCs/>
                <w:color w:val="000000"/>
                <w:lang w:eastAsia="en-US"/>
              </w:rPr>
            </w:pPr>
            <w:proofErr w:type="spellStart"/>
            <w:r>
              <w:rPr>
                <w:rStyle w:val="af2"/>
                <w:rFonts w:eastAsiaTheme="majorEastAsia"/>
                <w:i w:val="0"/>
                <w:iCs w:val="0"/>
                <w:color w:val="000000"/>
                <w:lang w:eastAsia="en-US"/>
              </w:rPr>
              <w:t>Зерттеу</w:t>
            </w:r>
            <w:proofErr w:type="spellEnd"/>
            <w:r>
              <w:rPr>
                <w:rStyle w:val="af2"/>
                <w:rFonts w:eastAsiaTheme="majorEastAsia"/>
                <w:i w:val="0"/>
                <w:iCs w:val="0"/>
                <w:color w:val="000000"/>
                <w:lang w:eastAsia="en-US"/>
              </w:rPr>
              <w:t>, эксперимент</w:t>
            </w:r>
          </w:p>
          <w:p w14:paraId="4D78361B" w14:textId="77777777" w:rsidR="00E42CEC" w:rsidRDefault="00E42CEC">
            <w:pPr>
              <w:spacing w:after="0" w:line="240" w:lineRule="auto"/>
              <w:rPr>
                <w:sz w:val="24"/>
                <w:szCs w:val="24"/>
              </w:rPr>
            </w:pPr>
          </w:p>
        </w:tc>
      </w:tr>
      <w:tr w:rsidR="00E42CEC" w:rsidRPr="00D52EBD" w14:paraId="19B008E2" w14:textId="77777777" w:rsidTr="00E42CEC">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4F002F0E"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551A0759"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w:t>
            </w:r>
            <w:r w:rsidRPr="00A62096">
              <w:rPr>
                <w:b/>
                <w:color w:val="000000"/>
                <w:sz w:val="24"/>
                <w:szCs w:val="24"/>
                <w:lang w:val="kk-KZ"/>
              </w:rPr>
              <w:t>Картотека №1 Затсыз</w:t>
            </w:r>
          </w:p>
          <w:p w14:paraId="6298C44F"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tc>
      </w:tr>
      <w:tr w:rsidR="00E42CEC" w:rsidRPr="00D52EBD" w14:paraId="567A74A3" w14:textId="77777777" w:rsidTr="00E42CEC">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11517516"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7D057C32"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E42CEC" w14:paraId="23643D86" w14:textId="77777777" w:rsidTr="00E42CEC">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32D96F67"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5A938241"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68" w:type="dxa"/>
            <w:tcBorders>
              <w:top w:val="single" w:sz="4" w:space="0" w:color="auto"/>
              <w:left w:val="single" w:sz="4" w:space="0" w:color="auto"/>
              <w:bottom w:val="single" w:sz="4" w:space="0" w:color="auto"/>
              <w:right w:val="single" w:sz="4" w:space="0" w:color="auto"/>
            </w:tcBorders>
            <w:hideMark/>
          </w:tcPr>
          <w:p w14:paraId="67F8EE86"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Саусақ жаттығуы:</w:t>
            </w:r>
          </w:p>
          <w:p w14:paraId="53E36EA2"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«Менің отбасым»</w:t>
            </w:r>
          </w:p>
          <w:p w14:paraId="57182287"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Бас бармақ – ата</w:t>
            </w:r>
          </w:p>
          <w:p w14:paraId="53F1818A" w14:textId="77777777" w:rsidR="00E42CEC" w:rsidRDefault="00E42CEC">
            <w:pPr>
              <w:spacing w:after="0" w:line="240" w:lineRule="auto"/>
              <w:rPr>
                <w:rFonts w:eastAsia="Calibri"/>
                <w:sz w:val="24"/>
                <w:szCs w:val="24"/>
              </w:rPr>
            </w:pPr>
            <w:proofErr w:type="spellStart"/>
            <w:r>
              <w:rPr>
                <w:rFonts w:eastAsia="Calibri"/>
                <w:sz w:val="24"/>
                <w:szCs w:val="24"/>
              </w:rPr>
              <w:lastRenderedPageBreak/>
              <w:t>Сұқ</w:t>
            </w:r>
            <w:proofErr w:type="spellEnd"/>
            <w:r>
              <w:rPr>
                <w:rFonts w:eastAsia="Calibri"/>
                <w:sz w:val="24"/>
                <w:szCs w:val="24"/>
              </w:rPr>
              <w:t xml:space="preserve"> </w:t>
            </w:r>
            <w:proofErr w:type="spellStart"/>
            <w:r>
              <w:rPr>
                <w:rFonts w:eastAsia="Calibri"/>
                <w:sz w:val="24"/>
                <w:szCs w:val="24"/>
              </w:rPr>
              <w:t>саусақ</w:t>
            </w:r>
            <w:proofErr w:type="spellEnd"/>
            <w:r>
              <w:rPr>
                <w:rFonts w:eastAsia="Calibri"/>
                <w:sz w:val="24"/>
                <w:szCs w:val="24"/>
              </w:rPr>
              <w:t xml:space="preserve"> – </w:t>
            </w:r>
            <w:proofErr w:type="spellStart"/>
            <w:r>
              <w:rPr>
                <w:rFonts w:eastAsia="Calibri"/>
                <w:sz w:val="24"/>
                <w:szCs w:val="24"/>
              </w:rPr>
              <w:t>әже</w:t>
            </w:r>
            <w:proofErr w:type="spellEnd"/>
          </w:p>
          <w:p w14:paraId="73036592" w14:textId="77777777" w:rsidR="00E42CEC" w:rsidRDefault="00E42CEC">
            <w:pPr>
              <w:spacing w:after="0" w:line="240" w:lineRule="auto"/>
              <w:rPr>
                <w:rFonts w:eastAsia="Calibri"/>
                <w:sz w:val="24"/>
                <w:szCs w:val="24"/>
              </w:rPr>
            </w:pPr>
            <w:proofErr w:type="spellStart"/>
            <w:r>
              <w:rPr>
                <w:rFonts w:eastAsia="Calibri"/>
                <w:sz w:val="24"/>
                <w:szCs w:val="24"/>
              </w:rPr>
              <w:t>Ортан</w:t>
            </w:r>
            <w:proofErr w:type="spellEnd"/>
            <w:r>
              <w:rPr>
                <w:rFonts w:eastAsia="Calibri"/>
                <w:sz w:val="24"/>
                <w:szCs w:val="24"/>
              </w:rPr>
              <w:t xml:space="preserve"> </w:t>
            </w:r>
            <w:proofErr w:type="spellStart"/>
            <w:r>
              <w:rPr>
                <w:rFonts w:eastAsia="Calibri"/>
                <w:sz w:val="24"/>
                <w:szCs w:val="24"/>
              </w:rPr>
              <w:t>терек</w:t>
            </w:r>
            <w:proofErr w:type="spellEnd"/>
            <w:r>
              <w:rPr>
                <w:rFonts w:eastAsia="Calibri"/>
                <w:sz w:val="24"/>
                <w:szCs w:val="24"/>
              </w:rPr>
              <w:t xml:space="preserve"> – </w:t>
            </w:r>
            <w:proofErr w:type="spellStart"/>
            <w:r>
              <w:rPr>
                <w:rFonts w:eastAsia="Calibri"/>
                <w:sz w:val="24"/>
                <w:szCs w:val="24"/>
              </w:rPr>
              <w:t>әке</w:t>
            </w:r>
            <w:proofErr w:type="spellEnd"/>
          </w:p>
          <w:p w14:paraId="645C7518" w14:textId="77777777" w:rsidR="00E42CEC" w:rsidRDefault="00E42CEC">
            <w:pPr>
              <w:spacing w:after="0" w:line="240" w:lineRule="auto"/>
              <w:rPr>
                <w:rFonts w:eastAsia="Calibri"/>
                <w:sz w:val="24"/>
                <w:szCs w:val="24"/>
              </w:rPr>
            </w:pPr>
            <w:proofErr w:type="spellStart"/>
            <w:r>
              <w:rPr>
                <w:rFonts w:eastAsia="Calibri"/>
                <w:sz w:val="24"/>
                <w:szCs w:val="24"/>
              </w:rPr>
              <w:t>Шылдыр</w:t>
            </w:r>
            <w:proofErr w:type="spellEnd"/>
            <w:r>
              <w:rPr>
                <w:rFonts w:eastAsia="Calibri"/>
                <w:sz w:val="24"/>
                <w:szCs w:val="24"/>
              </w:rPr>
              <w:t xml:space="preserve"> </w:t>
            </w:r>
            <w:proofErr w:type="spellStart"/>
            <w:r>
              <w:rPr>
                <w:rFonts w:eastAsia="Calibri"/>
                <w:sz w:val="24"/>
                <w:szCs w:val="24"/>
              </w:rPr>
              <w:t>шүмек</w:t>
            </w:r>
            <w:proofErr w:type="spellEnd"/>
            <w:r>
              <w:rPr>
                <w:rFonts w:eastAsia="Calibri"/>
                <w:sz w:val="24"/>
                <w:szCs w:val="24"/>
              </w:rPr>
              <w:t xml:space="preserve"> – </w:t>
            </w:r>
            <w:proofErr w:type="spellStart"/>
            <w:r>
              <w:rPr>
                <w:rFonts w:eastAsia="Calibri"/>
                <w:sz w:val="24"/>
                <w:szCs w:val="24"/>
              </w:rPr>
              <w:t>ана</w:t>
            </w:r>
            <w:proofErr w:type="spellEnd"/>
          </w:p>
          <w:p w14:paraId="4A04F8A7" w14:textId="77777777" w:rsidR="00E42CEC" w:rsidRDefault="00E42CEC">
            <w:pPr>
              <w:spacing w:after="0" w:line="240" w:lineRule="auto"/>
              <w:rPr>
                <w:rFonts w:eastAsia="Calibri"/>
                <w:sz w:val="24"/>
                <w:szCs w:val="24"/>
              </w:rPr>
            </w:pPr>
            <w:proofErr w:type="spellStart"/>
            <w:r>
              <w:rPr>
                <w:rFonts w:eastAsia="Calibri"/>
                <w:sz w:val="24"/>
                <w:szCs w:val="24"/>
              </w:rPr>
              <w:t>Кішкене</w:t>
            </w:r>
            <w:proofErr w:type="spellEnd"/>
            <w:r>
              <w:rPr>
                <w:rFonts w:eastAsia="Calibri"/>
                <w:sz w:val="24"/>
                <w:szCs w:val="24"/>
              </w:rPr>
              <w:t xml:space="preserve"> </w:t>
            </w:r>
            <w:proofErr w:type="spellStart"/>
            <w:r>
              <w:rPr>
                <w:rFonts w:eastAsia="Calibri"/>
                <w:sz w:val="24"/>
                <w:szCs w:val="24"/>
              </w:rPr>
              <w:t>бөбек</w:t>
            </w:r>
            <w:proofErr w:type="spellEnd"/>
            <w:r>
              <w:rPr>
                <w:rFonts w:eastAsia="Calibri"/>
                <w:sz w:val="24"/>
                <w:szCs w:val="24"/>
              </w:rPr>
              <w:t xml:space="preserve"> – мен</w:t>
            </w:r>
          </w:p>
          <w:p w14:paraId="3BC3FDD4" w14:textId="77777777" w:rsidR="00E42CEC" w:rsidRDefault="00E42CEC">
            <w:pPr>
              <w:pStyle w:val="ae"/>
              <w:rPr>
                <w:rFonts w:ascii="Times New Roman" w:hAnsi="Times New Roman"/>
                <w:b/>
                <w:color w:val="000000" w:themeColor="text1"/>
                <w:sz w:val="24"/>
                <w:szCs w:val="24"/>
              </w:rPr>
            </w:pPr>
            <w:r>
              <w:rPr>
                <w:rFonts w:ascii="Times New Roman" w:hAnsi="Times New Roman"/>
                <w:b/>
                <w:bCs/>
                <w:sz w:val="24"/>
                <w:szCs w:val="24"/>
              </w:rPr>
              <w:t>(</w:t>
            </w:r>
            <w:proofErr w:type="spellStart"/>
            <w:r>
              <w:rPr>
                <w:rFonts w:ascii="Times New Roman" w:hAnsi="Times New Roman"/>
                <w:b/>
                <w:bCs/>
                <w:sz w:val="24"/>
                <w:szCs w:val="24"/>
              </w:rPr>
              <w:t>Тіл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дамыту</w:t>
            </w:r>
            <w:proofErr w:type="spellEnd"/>
            <w:r>
              <w:rPr>
                <w:rFonts w:ascii="Times New Roman" w:hAnsi="Times New Roman"/>
                <w:b/>
                <w:bCs/>
                <w:sz w:val="24"/>
                <w:szCs w:val="24"/>
              </w:rPr>
              <w:t xml:space="preserve"> мен </w:t>
            </w:r>
            <w:proofErr w:type="spellStart"/>
            <w:r>
              <w:rPr>
                <w:rFonts w:ascii="Times New Roman" w:hAnsi="Times New Roman"/>
                <w:b/>
                <w:bCs/>
                <w:sz w:val="24"/>
                <w:szCs w:val="24"/>
              </w:rPr>
              <w:t>көркем</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әдебиет</w:t>
            </w:r>
            <w:proofErr w:type="spellEnd"/>
            <w:r>
              <w:rPr>
                <w:rFonts w:ascii="Times New Roman" w:hAnsi="Times New Roman"/>
                <w:b/>
                <w:bCs/>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tcPr>
          <w:p w14:paraId="68ED7BB7" w14:textId="77777777" w:rsidR="00E42CEC" w:rsidRDefault="00E42CEC">
            <w:pPr>
              <w:pStyle w:val="ae"/>
              <w:rPr>
                <w:rFonts w:ascii="Times New Roman" w:eastAsiaTheme="minorHAnsi"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Күшігім</w:t>
            </w:r>
            <w:proofErr w:type="spellEnd"/>
            <w:r>
              <w:rPr>
                <w:rFonts w:ascii="Times New Roman" w:hAnsi="Times New Roman"/>
                <w:sz w:val="24"/>
                <w:szCs w:val="24"/>
              </w:rPr>
              <w:t>»</w:t>
            </w:r>
          </w:p>
          <w:p w14:paraId="79B0032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Күшігім</w:t>
            </w:r>
            <w:proofErr w:type="spellEnd"/>
            <w:r>
              <w:rPr>
                <w:rFonts w:ascii="Times New Roman" w:hAnsi="Times New Roman"/>
                <w:sz w:val="24"/>
                <w:szCs w:val="24"/>
              </w:rPr>
              <w:t xml:space="preserve"> </w:t>
            </w:r>
            <w:proofErr w:type="spellStart"/>
            <w:r>
              <w:rPr>
                <w:rFonts w:ascii="Times New Roman" w:hAnsi="Times New Roman"/>
                <w:sz w:val="24"/>
                <w:szCs w:val="24"/>
              </w:rPr>
              <w:t>менің</w:t>
            </w:r>
            <w:proofErr w:type="spellEnd"/>
            <w:r>
              <w:rPr>
                <w:rFonts w:ascii="Times New Roman" w:hAnsi="Times New Roman"/>
                <w:sz w:val="24"/>
                <w:szCs w:val="24"/>
              </w:rPr>
              <w:t xml:space="preserve"> </w:t>
            </w:r>
            <w:proofErr w:type="spellStart"/>
            <w:r>
              <w:rPr>
                <w:rFonts w:ascii="Times New Roman" w:hAnsi="Times New Roman"/>
                <w:sz w:val="24"/>
                <w:szCs w:val="24"/>
              </w:rPr>
              <w:t>келе</w:t>
            </w:r>
            <w:proofErr w:type="spellEnd"/>
            <w:r>
              <w:rPr>
                <w:rFonts w:ascii="Times New Roman" w:hAnsi="Times New Roman"/>
                <w:sz w:val="24"/>
                <w:szCs w:val="24"/>
              </w:rPr>
              <w:t xml:space="preserve"> </w:t>
            </w:r>
            <w:proofErr w:type="spellStart"/>
            <w:r>
              <w:rPr>
                <w:rFonts w:ascii="Times New Roman" w:hAnsi="Times New Roman"/>
                <w:sz w:val="24"/>
                <w:szCs w:val="24"/>
              </w:rPr>
              <w:t>ғой</w:t>
            </w:r>
            <w:proofErr w:type="spellEnd"/>
            <w:r>
              <w:rPr>
                <w:rFonts w:ascii="Times New Roman" w:hAnsi="Times New Roman"/>
                <w:sz w:val="24"/>
                <w:szCs w:val="24"/>
              </w:rPr>
              <w:t>,</w:t>
            </w:r>
          </w:p>
          <w:p w14:paraId="7076E48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Құшағыма</w:t>
            </w:r>
            <w:proofErr w:type="spellEnd"/>
            <w:r>
              <w:rPr>
                <w:rFonts w:ascii="Times New Roman" w:hAnsi="Times New Roman"/>
                <w:sz w:val="24"/>
                <w:szCs w:val="24"/>
              </w:rPr>
              <w:t xml:space="preserve"> </w:t>
            </w:r>
            <w:proofErr w:type="spellStart"/>
            <w:r>
              <w:rPr>
                <w:rFonts w:ascii="Times New Roman" w:hAnsi="Times New Roman"/>
                <w:sz w:val="24"/>
                <w:szCs w:val="24"/>
              </w:rPr>
              <w:t>ене</w:t>
            </w:r>
            <w:proofErr w:type="spellEnd"/>
            <w:r>
              <w:rPr>
                <w:rFonts w:ascii="Times New Roman" w:hAnsi="Times New Roman"/>
                <w:sz w:val="24"/>
                <w:szCs w:val="24"/>
              </w:rPr>
              <w:t xml:space="preserve"> </w:t>
            </w:r>
            <w:proofErr w:type="spellStart"/>
            <w:r>
              <w:rPr>
                <w:rFonts w:ascii="Times New Roman" w:hAnsi="Times New Roman"/>
                <w:sz w:val="24"/>
                <w:szCs w:val="24"/>
              </w:rPr>
              <w:t>ғой</w:t>
            </w:r>
            <w:proofErr w:type="spellEnd"/>
            <w:r>
              <w:rPr>
                <w:rFonts w:ascii="Times New Roman" w:hAnsi="Times New Roman"/>
                <w:sz w:val="24"/>
                <w:szCs w:val="24"/>
              </w:rPr>
              <w:t>.</w:t>
            </w:r>
          </w:p>
          <w:p w14:paraId="1C2A3A1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Мойныңа</w:t>
            </w:r>
            <w:proofErr w:type="spellEnd"/>
            <w:r>
              <w:rPr>
                <w:rFonts w:ascii="Times New Roman" w:hAnsi="Times New Roman"/>
                <w:sz w:val="24"/>
                <w:szCs w:val="24"/>
              </w:rPr>
              <w:t xml:space="preserve"> </w:t>
            </w:r>
            <w:proofErr w:type="spellStart"/>
            <w:r>
              <w:rPr>
                <w:rFonts w:ascii="Times New Roman" w:hAnsi="Times New Roman"/>
                <w:sz w:val="24"/>
                <w:szCs w:val="24"/>
              </w:rPr>
              <w:t>бау</w:t>
            </w:r>
            <w:proofErr w:type="spellEnd"/>
            <w:r>
              <w:rPr>
                <w:rFonts w:ascii="Times New Roman" w:hAnsi="Times New Roman"/>
                <w:sz w:val="24"/>
                <w:szCs w:val="24"/>
              </w:rPr>
              <w:t xml:space="preserve"> </w:t>
            </w:r>
            <w:proofErr w:type="spellStart"/>
            <w:r>
              <w:rPr>
                <w:rFonts w:ascii="Times New Roman" w:hAnsi="Times New Roman"/>
                <w:sz w:val="24"/>
                <w:szCs w:val="24"/>
              </w:rPr>
              <w:t>тағайын</w:t>
            </w:r>
            <w:proofErr w:type="spellEnd"/>
            <w:r>
              <w:rPr>
                <w:rFonts w:ascii="Times New Roman" w:hAnsi="Times New Roman"/>
                <w:sz w:val="24"/>
                <w:szCs w:val="24"/>
              </w:rPr>
              <w:t>,</w:t>
            </w:r>
          </w:p>
          <w:p w14:paraId="1B03EBA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ертіп</w:t>
            </w:r>
            <w:proofErr w:type="spellEnd"/>
            <w:r>
              <w:rPr>
                <w:rFonts w:ascii="Times New Roman" w:hAnsi="Times New Roman"/>
                <w:sz w:val="24"/>
                <w:szCs w:val="24"/>
              </w:rPr>
              <w:t xml:space="preserve"> </w:t>
            </w:r>
            <w:proofErr w:type="spellStart"/>
            <w:r>
              <w:rPr>
                <w:rFonts w:ascii="Times New Roman" w:hAnsi="Times New Roman"/>
                <w:sz w:val="24"/>
                <w:szCs w:val="24"/>
              </w:rPr>
              <w:t>барайын</w:t>
            </w:r>
            <w:proofErr w:type="spellEnd"/>
            <w:r>
              <w:rPr>
                <w:rFonts w:ascii="Times New Roman" w:hAnsi="Times New Roman"/>
                <w:sz w:val="24"/>
                <w:szCs w:val="24"/>
              </w:rPr>
              <w:t>.</w:t>
            </w:r>
          </w:p>
          <w:p w14:paraId="007481A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 xml:space="preserve"> </w:t>
            </w:r>
            <w:proofErr w:type="spellStart"/>
            <w:r>
              <w:rPr>
                <w:rFonts w:ascii="Times New Roman" w:hAnsi="Times New Roman"/>
                <w:sz w:val="24"/>
                <w:szCs w:val="24"/>
              </w:rPr>
              <w:t>қабілеттерін</w:t>
            </w:r>
            <w:proofErr w:type="spellEnd"/>
            <w:r>
              <w:rPr>
                <w:rFonts w:ascii="Times New Roman" w:hAnsi="Times New Roman"/>
                <w:sz w:val="24"/>
                <w:szCs w:val="24"/>
              </w:rPr>
              <w:t xml:space="preserve"> </w:t>
            </w:r>
            <w:proofErr w:type="spellStart"/>
            <w:r>
              <w:rPr>
                <w:rFonts w:ascii="Times New Roman" w:hAnsi="Times New Roman"/>
                <w:sz w:val="24"/>
                <w:szCs w:val="24"/>
              </w:rPr>
              <w:t>арттыру</w:t>
            </w:r>
            <w:proofErr w:type="spellEnd"/>
            <w:r>
              <w:rPr>
                <w:rFonts w:ascii="Times New Roman" w:hAnsi="Times New Roman"/>
                <w:sz w:val="24"/>
                <w:szCs w:val="24"/>
              </w:rPr>
              <w:t xml:space="preserve">. </w:t>
            </w:r>
          </w:p>
          <w:p w14:paraId="109F5DB5" w14:textId="77777777" w:rsidR="00E42CEC" w:rsidRDefault="00E42CEC">
            <w:pPr>
              <w:pStyle w:val="ae"/>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Қазақ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тілі</w:t>
            </w:r>
            <w:proofErr w:type="spellEnd"/>
            <w:r>
              <w:rPr>
                <w:rFonts w:ascii="Times New Roman" w:hAnsi="Times New Roman"/>
                <w:b/>
                <w:bCs/>
                <w:sz w:val="24"/>
                <w:szCs w:val="24"/>
              </w:rPr>
              <w:t>)</w:t>
            </w:r>
          </w:p>
          <w:p w14:paraId="4CDAA167" w14:textId="77777777" w:rsidR="00E42CEC" w:rsidRDefault="00E42CEC">
            <w:pPr>
              <w:pStyle w:val="ae"/>
              <w:rPr>
                <w:rFonts w:ascii="Times New Roman" w:hAnsi="Times New Roman"/>
                <w:sz w:val="24"/>
                <w:szCs w:val="24"/>
              </w:rPr>
            </w:pPr>
          </w:p>
          <w:p w14:paraId="7A6EB7AE" w14:textId="77777777" w:rsidR="00E42CEC" w:rsidRDefault="00E42CEC">
            <w:pPr>
              <w:pStyle w:val="ae"/>
              <w:rPr>
                <w:rFonts w:ascii="Times New Roman" w:hAnsi="Times New Roman"/>
                <w:b/>
                <w:color w:val="000000" w:themeColor="text1"/>
                <w:sz w:val="24"/>
                <w:szCs w:val="24"/>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4898CD8" w14:textId="77777777" w:rsidR="00E42CEC" w:rsidRDefault="00E42CEC">
            <w:pPr>
              <w:spacing w:after="0" w:line="240" w:lineRule="auto"/>
              <w:rPr>
                <w:rFonts w:eastAsia="Calibri"/>
                <w:b/>
                <w:sz w:val="24"/>
                <w:szCs w:val="24"/>
              </w:rPr>
            </w:pPr>
            <w:proofErr w:type="spellStart"/>
            <w:r>
              <w:rPr>
                <w:rFonts w:eastAsia="Calibri"/>
                <w:b/>
                <w:sz w:val="24"/>
                <w:szCs w:val="24"/>
              </w:rPr>
              <w:lastRenderedPageBreak/>
              <w:t>Саусақ</w:t>
            </w:r>
            <w:proofErr w:type="spellEnd"/>
            <w:r>
              <w:rPr>
                <w:rFonts w:eastAsia="Calibri"/>
                <w:b/>
                <w:sz w:val="24"/>
                <w:szCs w:val="24"/>
              </w:rPr>
              <w:t xml:space="preserve"> </w:t>
            </w:r>
            <w:proofErr w:type="spellStart"/>
            <w:r>
              <w:rPr>
                <w:rFonts w:eastAsia="Calibri"/>
                <w:b/>
                <w:sz w:val="24"/>
                <w:szCs w:val="24"/>
              </w:rPr>
              <w:t>жаттығуы</w:t>
            </w:r>
            <w:proofErr w:type="spellEnd"/>
            <w:r>
              <w:rPr>
                <w:rFonts w:eastAsia="Calibri"/>
                <w:b/>
                <w:sz w:val="24"/>
                <w:szCs w:val="24"/>
              </w:rPr>
              <w:t>:</w:t>
            </w:r>
          </w:p>
          <w:p w14:paraId="2BECED0C" w14:textId="77777777" w:rsidR="00E42CEC" w:rsidRDefault="00E42CEC">
            <w:pPr>
              <w:spacing w:after="0" w:line="240" w:lineRule="auto"/>
              <w:rPr>
                <w:b/>
                <w:color w:val="000000" w:themeColor="text1"/>
                <w:sz w:val="24"/>
                <w:szCs w:val="24"/>
              </w:rPr>
            </w:pPr>
            <w:r>
              <w:rPr>
                <w:rFonts w:eastAsia="Calibri"/>
                <w:sz w:val="24"/>
                <w:szCs w:val="24"/>
              </w:rPr>
              <w:t>«</w:t>
            </w:r>
            <w:proofErr w:type="spellStart"/>
            <w:r>
              <w:rPr>
                <w:rFonts w:eastAsia="Calibri"/>
                <w:sz w:val="24"/>
                <w:szCs w:val="24"/>
              </w:rPr>
              <w:t>Достық</w:t>
            </w:r>
            <w:proofErr w:type="spellEnd"/>
            <w:r>
              <w:rPr>
                <w:rFonts w:eastAsia="Calibri"/>
                <w:sz w:val="24"/>
                <w:szCs w:val="24"/>
              </w:rPr>
              <w:t xml:space="preserve">» </w:t>
            </w:r>
            <w:proofErr w:type="spellStart"/>
            <w:r>
              <w:rPr>
                <w:rFonts w:eastAsia="Calibri"/>
                <w:sz w:val="24"/>
                <w:szCs w:val="24"/>
              </w:rPr>
              <w:t>жаттығуы</w:t>
            </w:r>
            <w:proofErr w:type="spellEnd"/>
            <w:r>
              <w:rPr>
                <w:rFonts w:eastAsia="Calibri"/>
                <w:sz w:val="24"/>
                <w:szCs w:val="24"/>
              </w:rPr>
              <w:br/>
            </w:r>
            <w:proofErr w:type="spellStart"/>
            <w:r>
              <w:rPr>
                <w:rFonts w:eastAsia="Calibri"/>
                <w:sz w:val="24"/>
                <w:szCs w:val="24"/>
              </w:rPr>
              <w:t>Біздің</w:t>
            </w:r>
            <w:proofErr w:type="spellEnd"/>
            <w:r>
              <w:rPr>
                <w:rFonts w:eastAsia="Calibri"/>
                <w:sz w:val="24"/>
                <w:szCs w:val="24"/>
              </w:rPr>
              <w:t xml:space="preserve"> </w:t>
            </w:r>
            <w:proofErr w:type="spellStart"/>
            <w:r>
              <w:rPr>
                <w:rFonts w:eastAsia="Calibri"/>
                <w:sz w:val="24"/>
                <w:szCs w:val="24"/>
              </w:rPr>
              <w:t>топта</w:t>
            </w:r>
            <w:proofErr w:type="spellEnd"/>
            <w:r>
              <w:rPr>
                <w:rFonts w:eastAsia="Calibri"/>
                <w:sz w:val="24"/>
                <w:szCs w:val="24"/>
              </w:rPr>
              <w:t xml:space="preserve"> </w:t>
            </w:r>
            <w:proofErr w:type="spellStart"/>
            <w:r>
              <w:rPr>
                <w:rFonts w:eastAsia="Calibri"/>
                <w:sz w:val="24"/>
                <w:szCs w:val="24"/>
              </w:rPr>
              <w:t>ұлдар</w:t>
            </w:r>
            <w:proofErr w:type="spellEnd"/>
            <w:r>
              <w:rPr>
                <w:rFonts w:eastAsia="Calibri"/>
                <w:sz w:val="24"/>
                <w:szCs w:val="24"/>
              </w:rPr>
              <w:t xml:space="preserve"> </w:t>
            </w:r>
            <w:r>
              <w:rPr>
                <w:rFonts w:eastAsia="Calibri"/>
                <w:sz w:val="24"/>
                <w:szCs w:val="24"/>
              </w:rPr>
              <w:lastRenderedPageBreak/>
              <w:t xml:space="preserve">мен </w:t>
            </w:r>
            <w:proofErr w:type="spellStart"/>
            <w:r>
              <w:rPr>
                <w:rFonts w:eastAsia="Calibri"/>
                <w:sz w:val="24"/>
                <w:szCs w:val="24"/>
              </w:rPr>
              <w:t>қыздар</w:t>
            </w:r>
            <w:proofErr w:type="spellEnd"/>
            <w:r>
              <w:rPr>
                <w:rFonts w:eastAsia="Calibri"/>
                <w:sz w:val="24"/>
                <w:szCs w:val="24"/>
              </w:rPr>
              <w:t xml:space="preserve"> </w:t>
            </w:r>
            <w:proofErr w:type="spellStart"/>
            <w:r>
              <w:rPr>
                <w:rFonts w:eastAsia="Calibri"/>
                <w:sz w:val="24"/>
                <w:szCs w:val="24"/>
              </w:rPr>
              <w:t>өзара</w:t>
            </w:r>
            <w:proofErr w:type="spellEnd"/>
            <w:r>
              <w:rPr>
                <w:rFonts w:eastAsia="Calibri"/>
                <w:sz w:val="24"/>
                <w:szCs w:val="24"/>
              </w:rPr>
              <w:t xml:space="preserve"> </w:t>
            </w:r>
            <w:proofErr w:type="spellStart"/>
            <w:r>
              <w:rPr>
                <w:rFonts w:eastAsia="Calibri"/>
                <w:sz w:val="24"/>
                <w:szCs w:val="24"/>
              </w:rPr>
              <w:t>дос</w:t>
            </w:r>
            <w:proofErr w:type="spellEnd"/>
            <w:r>
              <w:rPr>
                <w:rFonts w:eastAsia="Calibri"/>
                <w:sz w:val="24"/>
                <w:szCs w:val="24"/>
              </w:rPr>
              <w:t xml:space="preserve"> (</w:t>
            </w:r>
            <w:proofErr w:type="spellStart"/>
            <w:r>
              <w:rPr>
                <w:rFonts w:eastAsia="Calibri"/>
                <w:sz w:val="24"/>
                <w:szCs w:val="24"/>
              </w:rPr>
              <w:t>қолдың</w:t>
            </w:r>
            <w:proofErr w:type="spellEnd"/>
            <w:r>
              <w:rPr>
                <w:rFonts w:eastAsia="Calibri"/>
                <w:sz w:val="24"/>
                <w:szCs w:val="24"/>
              </w:rPr>
              <w:t xml:space="preserve"> </w:t>
            </w:r>
            <w:proofErr w:type="spellStart"/>
            <w:r>
              <w:rPr>
                <w:rFonts w:eastAsia="Calibri"/>
                <w:sz w:val="24"/>
                <w:szCs w:val="24"/>
              </w:rPr>
              <w:t>саусақтары</w:t>
            </w:r>
            <w:proofErr w:type="spellEnd"/>
            <w:r>
              <w:rPr>
                <w:rFonts w:eastAsia="Calibri"/>
                <w:sz w:val="24"/>
                <w:szCs w:val="24"/>
              </w:rPr>
              <w:t xml:space="preserve"> </w:t>
            </w:r>
            <w:proofErr w:type="spellStart"/>
            <w:r>
              <w:rPr>
                <w:rFonts w:eastAsia="Calibri"/>
                <w:sz w:val="24"/>
                <w:szCs w:val="24"/>
              </w:rPr>
              <w:t>өзара</w:t>
            </w:r>
            <w:proofErr w:type="spellEnd"/>
            <w:r>
              <w:rPr>
                <w:rFonts w:eastAsia="Calibri"/>
                <w:sz w:val="24"/>
                <w:szCs w:val="24"/>
              </w:rPr>
              <w:t xml:space="preserve"> </w:t>
            </w:r>
            <w:proofErr w:type="spellStart"/>
            <w:r>
              <w:rPr>
                <w:rFonts w:eastAsia="Calibri"/>
                <w:sz w:val="24"/>
                <w:szCs w:val="24"/>
              </w:rPr>
              <w:t>бірігеді</w:t>
            </w:r>
            <w:proofErr w:type="spellEnd"/>
            <w:r>
              <w:rPr>
                <w:rFonts w:eastAsia="Calibri"/>
                <w:sz w:val="24"/>
                <w:szCs w:val="24"/>
              </w:rPr>
              <w:t>)</w:t>
            </w:r>
            <w:r>
              <w:rPr>
                <w:rFonts w:eastAsia="Calibri"/>
                <w:sz w:val="24"/>
                <w:szCs w:val="24"/>
              </w:rPr>
              <w:br/>
            </w:r>
            <w:proofErr w:type="spellStart"/>
            <w:r>
              <w:rPr>
                <w:rFonts w:eastAsia="Calibri"/>
                <w:sz w:val="24"/>
                <w:szCs w:val="24"/>
              </w:rPr>
              <w:t>Кішкентай</w:t>
            </w:r>
            <w:proofErr w:type="spellEnd"/>
            <w:r>
              <w:rPr>
                <w:rFonts w:eastAsia="Calibri"/>
                <w:sz w:val="24"/>
                <w:szCs w:val="24"/>
              </w:rPr>
              <w:t xml:space="preserve"> </w:t>
            </w:r>
            <w:proofErr w:type="spellStart"/>
            <w:r>
              <w:rPr>
                <w:rFonts w:eastAsia="Calibri"/>
                <w:sz w:val="24"/>
                <w:szCs w:val="24"/>
              </w:rPr>
              <w:t>саусақтар</w:t>
            </w:r>
            <w:proofErr w:type="spellEnd"/>
            <w:r>
              <w:rPr>
                <w:rFonts w:eastAsia="Calibri"/>
                <w:sz w:val="24"/>
                <w:szCs w:val="24"/>
              </w:rPr>
              <w:t xml:space="preserve"> </w:t>
            </w:r>
            <w:proofErr w:type="spellStart"/>
            <w:r>
              <w:rPr>
                <w:rFonts w:eastAsia="Calibri"/>
                <w:sz w:val="24"/>
                <w:szCs w:val="24"/>
              </w:rPr>
              <w:t>біз</w:t>
            </w:r>
            <w:proofErr w:type="spellEnd"/>
            <w:r>
              <w:rPr>
                <w:rFonts w:eastAsia="Calibri"/>
                <w:sz w:val="24"/>
                <w:szCs w:val="24"/>
              </w:rPr>
              <w:t xml:space="preserve"> </w:t>
            </w:r>
            <w:proofErr w:type="spellStart"/>
            <w:r>
              <w:rPr>
                <w:rFonts w:eastAsia="Calibri"/>
                <w:sz w:val="24"/>
                <w:szCs w:val="24"/>
              </w:rPr>
              <w:t>сенімен</w:t>
            </w:r>
            <w:proofErr w:type="spellEnd"/>
            <w:r>
              <w:rPr>
                <w:rFonts w:eastAsia="Calibri"/>
                <w:sz w:val="24"/>
                <w:szCs w:val="24"/>
              </w:rPr>
              <w:t xml:space="preserve"> </w:t>
            </w:r>
            <w:proofErr w:type="spellStart"/>
            <w:r>
              <w:rPr>
                <w:rFonts w:eastAsia="Calibri"/>
                <w:sz w:val="24"/>
                <w:szCs w:val="24"/>
              </w:rPr>
              <w:t>достасамыз</w:t>
            </w:r>
            <w:proofErr w:type="spellEnd"/>
            <w:r>
              <w:rPr>
                <w:rFonts w:eastAsia="Calibri"/>
                <w:sz w:val="24"/>
                <w:szCs w:val="24"/>
              </w:rPr>
              <w:t xml:space="preserve"> (</w:t>
            </w:r>
            <w:proofErr w:type="spellStart"/>
            <w:r>
              <w:rPr>
                <w:rFonts w:eastAsia="Calibri"/>
                <w:sz w:val="24"/>
                <w:szCs w:val="24"/>
              </w:rPr>
              <w:t>екі</w:t>
            </w:r>
            <w:proofErr w:type="spellEnd"/>
            <w:r>
              <w:rPr>
                <w:rFonts w:eastAsia="Calibri"/>
                <w:sz w:val="24"/>
                <w:szCs w:val="24"/>
              </w:rPr>
              <w:t xml:space="preserve"> </w:t>
            </w:r>
            <w:proofErr w:type="spellStart"/>
            <w:r>
              <w:rPr>
                <w:rFonts w:eastAsia="Calibri"/>
                <w:sz w:val="24"/>
                <w:szCs w:val="24"/>
              </w:rPr>
              <w:t>қолдың</w:t>
            </w:r>
            <w:proofErr w:type="spellEnd"/>
            <w:r>
              <w:rPr>
                <w:rFonts w:eastAsia="Calibri"/>
                <w:sz w:val="24"/>
                <w:szCs w:val="24"/>
              </w:rPr>
              <w:t xml:space="preserve"> </w:t>
            </w:r>
            <w:proofErr w:type="spellStart"/>
            <w:r>
              <w:rPr>
                <w:rFonts w:eastAsia="Calibri"/>
                <w:sz w:val="24"/>
                <w:szCs w:val="24"/>
              </w:rPr>
              <w:t>саусақтарын</w:t>
            </w:r>
            <w:proofErr w:type="spellEnd"/>
            <w:r>
              <w:rPr>
                <w:rFonts w:eastAsia="Calibri"/>
                <w:sz w:val="24"/>
                <w:szCs w:val="24"/>
              </w:rPr>
              <w:t xml:space="preserve"> </w:t>
            </w:r>
            <w:proofErr w:type="spellStart"/>
            <w:r>
              <w:rPr>
                <w:rFonts w:eastAsia="Calibri"/>
                <w:sz w:val="24"/>
                <w:szCs w:val="24"/>
              </w:rPr>
              <w:t>бір-біріне</w:t>
            </w:r>
            <w:proofErr w:type="spellEnd"/>
            <w:r>
              <w:rPr>
                <w:rFonts w:eastAsia="Calibri"/>
                <w:sz w:val="24"/>
                <w:szCs w:val="24"/>
              </w:rPr>
              <w:t xml:space="preserve"> </w:t>
            </w:r>
            <w:proofErr w:type="spellStart"/>
            <w:r>
              <w:rPr>
                <w:rFonts w:eastAsia="Calibri"/>
                <w:sz w:val="24"/>
                <w:szCs w:val="24"/>
              </w:rPr>
              <w:t>тигізу</w:t>
            </w:r>
            <w:proofErr w:type="spellEnd"/>
            <w:r>
              <w:rPr>
                <w:rFonts w:eastAsia="Calibri"/>
                <w:sz w:val="24"/>
                <w:szCs w:val="24"/>
              </w:rPr>
              <w:t>)</w:t>
            </w:r>
            <w:r>
              <w:rPr>
                <w:rFonts w:eastAsia="Calibri"/>
                <w:sz w:val="24"/>
                <w:szCs w:val="24"/>
              </w:rPr>
              <w:br/>
            </w:r>
            <w:proofErr w:type="spellStart"/>
            <w:r>
              <w:rPr>
                <w:rFonts w:eastAsia="Calibri"/>
                <w:sz w:val="24"/>
                <w:szCs w:val="24"/>
              </w:rPr>
              <w:t>Бір</w:t>
            </w:r>
            <w:proofErr w:type="spellEnd"/>
            <w:r>
              <w:rPr>
                <w:rFonts w:eastAsia="Calibri"/>
                <w:sz w:val="24"/>
                <w:szCs w:val="24"/>
              </w:rPr>
              <w:t xml:space="preserve">, </w:t>
            </w:r>
            <w:proofErr w:type="spellStart"/>
            <w:r>
              <w:rPr>
                <w:rFonts w:eastAsia="Calibri"/>
                <w:sz w:val="24"/>
                <w:szCs w:val="24"/>
              </w:rPr>
              <w:t>екі</w:t>
            </w:r>
            <w:proofErr w:type="spellEnd"/>
            <w:r>
              <w:rPr>
                <w:rFonts w:eastAsia="Calibri"/>
                <w:sz w:val="24"/>
                <w:szCs w:val="24"/>
              </w:rPr>
              <w:t xml:space="preserve">, </w:t>
            </w:r>
            <w:proofErr w:type="spellStart"/>
            <w:r>
              <w:rPr>
                <w:rFonts w:eastAsia="Calibri"/>
                <w:sz w:val="24"/>
                <w:szCs w:val="24"/>
              </w:rPr>
              <w:t>үш</w:t>
            </w:r>
            <w:proofErr w:type="spellEnd"/>
            <w:r>
              <w:rPr>
                <w:rFonts w:eastAsia="Calibri"/>
                <w:sz w:val="24"/>
                <w:szCs w:val="24"/>
              </w:rPr>
              <w:t xml:space="preserve">, </w:t>
            </w:r>
            <w:proofErr w:type="spellStart"/>
            <w:r>
              <w:rPr>
                <w:rFonts w:eastAsia="Calibri"/>
                <w:sz w:val="24"/>
                <w:szCs w:val="24"/>
              </w:rPr>
              <w:t>төрт</w:t>
            </w:r>
            <w:proofErr w:type="spellEnd"/>
            <w:r>
              <w:rPr>
                <w:rFonts w:eastAsia="Calibri"/>
                <w:sz w:val="24"/>
                <w:szCs w:val="24"/>
              </w:rPr>
              <w:t>, бес… (</w:t>
            </w:r>
            <w:proofErr w:type="spellStart"/>
            <w:r>
              <w:rPr>
                <w:rFonts w:eastAsia="Calibri"/>
                <w:sz w:val="24"/>
                <w:szCs w:val="24"/>
              </w:rPr>
              <w:t>шынашақтан</w:t>
            </w:r>
            <w:proofErr w:type="spellEnd"/>
            <w:r>
              <w:rPr>
                <w:rFonts w:eastAsia="Calibri"/>
                <w:sz w:val="24"/>
                <w:szCs w:val="24"/>
              </w:rPr>
              <w:t xml:space="preserve"> </w:t>
            </w:r>
            <w:proofErr w:type="spellStart"/>
            <w:r>
              <w:rPr>
                <w:rFonts w:eastAsia="Calibri"/>
                <w:sz w:val="24"/>
                <w:szCs w:val="24"/>
              </w:rPr>
              <w:t>бастап</w:t>
            </w:r>
            <w:proofErr w:type="spellEnd"/>
            <w:r>
              <w:rPr>
                <w:rFonts w:eastAsia="Calibri"/>
                <w:sz w:val="24"/>
                <w:szCs w:val="24"/>
              </w:rPr>
              <w:t xml:space="preserve">, </w:t>
            </w:r>
            <w:proofErr w:type="spellStart"/>
            <w:r>
              <w:rPr>
                <w:rFonts w:eastAsia="Calibri"/>
                <w:sz w:val="24"/>
                <w:szCs w:val="24"/>
              </w:rPr>
              <w:t>саусақтарды</w:t>
            </w:r>
            <w:proofErr w:type="spellEnd"/>
            <w:r>
              <w:rPr>
                <w:rFonts w:eastAsia="Calibri"/>
                <w:sz w:val="24"/>
                <w:szCs w:val="24"/>
              </w:rPr>
              <w:t xml:space="preserve"> </w:t>
            </w:r>
            <w:proofErr w:type="spellStart"/>
            <w:r>
              <w:rPr>
                <w:rFonts w:eastAsia="Calibri"/>
                <w:sz w:val="24"/>
                <w:szCs w:val="24"/>
              </w:rPr>
              <w:t>кезекпен</w:t>
            </w:r>
            <w:proofErr w:type="spellEnd"/>
            <w:r>
              <w:rPr>
                <w:rFonts w:eastAsia="Calibri"/>
                <w:sz w:val="24"/>
                <w:szCs w:val="24"/>
              </w:rPr>
              <w:t xml:space="preserve"> </w:t>
            </w:r>
            <w:proofErr w:type="spellStart"/>
            <w:r>
              <w:rPr>
                <w:rFonts w:eastAsia="Calibri"/>
                <w:sz w:val="24"/>
                <w:szCs w:val="24"/>
              </w:rPr>
              <w:t>бір-біріне</w:t>
            </w:r>
            <w:proofErr w:type="spellEnd"/>
            <w:r>
              <w:rPr>
                <w:rFonts w:eastAsia="Calibri"/>
                <w:sz w:val="24"/>
                <w:szCs w:val="24"/>
              </w:rPr>
              <w:t xml:space="preserve"> </w:t>
            </w:r>
            <w:proofErr w:type="spellStart"/>
            <w:r>
              <w:rPr>
                <w:rFonts w:eastAsia="Calibri"/>
                <w:sz w:val="24"/>
                <w:szCs w:val="24"/>
              </w:rPr>
              <w:t>тигізу</w:t>
            </w:r>
            <w:proofErr w:type="spellEnd"/>
            <w:r>
              <w:rPr>
                <w:rFonts w:eastAsia="Calibri"/>
                <w:sz w:val="24"/>
                <w:szCs w:val="24"/>
              </w:rPr>
              <w:t>)</w:t>
            </w:r>
            <w:r>
              <w:rPr>
                <w:rFonts w:eastAsia="Calibri"/>
                <w:sz w:val="24"/>
                <w:szCs w:val="24"/>
              </w:rPr>
              <w:br/>
            </w:r>
            <w:r>
              <w:rPr>
                <w:b/>
                <w:bCs/>
                <w:sz w:val="24"/>
                <w:szCs w:val="24"/>
              </w:rPr>
              <w:t xml:space="preserve">(математика </w:t>
            </w:r>
            <w:proofErr w:type="spellStart"/>
            <w:r>
              <w:rPr>
                <w:b/>
                <w:bCs/>
                <w:sz w:val="24"/>
                <w:szCs w:val="24"/>
              </w:rPr>
              <w:t>негіздері</w:t>
            </w:r>
            <w:proofErr w:type="spellEnd"/>
            <w:r>
              <w:rPr>
                <w:b/>
                <w:bCs/>
                <w:sz w:val="24"/>
                <w:szCs w:val="24"/>
              </w:rPr>
              <w:t>)</w:t>
            </w:r>
            <w:r>
              <w:rPr>
                <w:b/>
                <w:bCs/>
                <w:sz w:val="24"/>
                <w:szCs w:val="24"/>
              </w:rPr>
              <w:br/>
            </w:r>
          </w:p>
        </w:tc>
        <w:tc>
          <w:tcPr>
            <w:tcW w:w="2268" w:type="dxa"/>
            <w:gridSpan w:val="2"/>
            <w:tcBorders>
              <w:top w:val="single" w:sz="4" w:space="0" w:color="auto"/>
              <w:left w:val="single" w:sz="4" w:space="0" w:color="auto"/>
              <w:bottom w:val="single" w:sz="4" w:space="0" w:color="auto"/>
              <w:right w:val="single" w:sz="4" w:space="0" w:color="auto"/>
            </w:tcBorders>
            <w:hideMark/>
          </w:tcPr>
          <w:p w14:paraId="3B4EB023" w14:textId="77777777" w:rsidR="00E42CEC" w:rsidRDefault="00E42CEC">
            <w:pPr>
              <w:pStyle w:val="ae"/>
              <w:rPr>
                <w:rFonts w:ascii="Times New Roman"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Үш</w:t>
            </w:r>
            <w:proofErr w:type="spellEnd"/>
            <w:r>
              <w:rPr>
                <w:rFonts w:ascii="Times New Roman" w:hAnsi="Times New Roman"/>
                <w:sz w:val="24"/>
                <w:szCs w:val="24"/>
              </w:rPr>
              <w:t xml:space="preserve"> </w:t>
            </w:r>
            <w:proofErr w:type="spellStart"/>
            <w:r>
              <w:rPr>
                <w:rFonts w:ascii="Times New Roman" w:hAnsi="Times New Roman"/>
                <w:sz w:val="24"/>
                <w:szCs w:val="24"/>
              </w:rPr>
              <w:t>аю</w:t>
            </w:r>
            <w:proofErr w:type="spellEnd"/>
            <w:r>
              <w:rPr>
                <w:rFonts w:ascii="Times New Roman" w:hAnsi="Times New Roman"/>
                <w:sz w:val="24"/>
                <w:szCs w:val="24"/>
              </w:rPr>
              <w:t xml:space="preserve">» </w:t>
            </w:r>
            <w:proofErr w:type="spellStart"/>
            <w:r>
              <w:rPr>
                <w:rFonts w:ascii="Times New Roman" w:hAnsi="Times New Roman"/>
                <w:sz w:val="24"/>
                <w:szCs w:val="24"/>
              </w:rPr>
              <w:t>ертегісін</w:t>
            </w:r>
            <w:proofErr w:type="spellEnd"/>
            <w:r>
              <w:rPr>
                <w:rFonts w:ascii="Times New Roman" w:hAnsi="Times New Roman"/>
                <w:sz w:val="24"/>
                <w:szCs w:val="24"/>
              </w:rPr>
              <w:t xml:space="preserve"> </w:t>
            </w:r>
            <w:proofErr w:type="spellStart"/>
            <w:r>
              <w:rPr>
                <w:rFonts w:ascii="Times New Roman" w:hAnsi="Times New Roman"/>
                <w:sz w:val="24"/>
                <w:szCs w:val="24"/>
              </w:rPr>
              <w:t>көру</w:t>
            </w:r>
            <w:proofErr w:type="spellEnd"/>
            <w:r>
              <w:rPr>
                <w:rFonts w:ascii="Times New Roman" w:hAnsi="Times New Roman"/>
                <w:sz w:val="24"/>
                <w:szCs w:val="24"/>
              </w:rPr>
              <w:t xml:space="preserve">. </w:t>
            </w:r>
          </w:p>
          <w:p w14:paraId="54C81331" w14:textId="77777777" w:rsidR="00E42CEC" w:rsidRDefault="00E42CEC">
            <w:pPr>
              <w:adjustRightInd w:val="0"/>
              <w:spacing w:after="0" w:line="240" w:lineRule="auto"/>
              <w:rPr>
                <w:b/>
                <w:bCs/>
                <w:sz w:val="24"/>
                <w:szCs w:val="24"/>
              </w:rPr>
            </w:pPr>
            <w:proofErr w:type="spellStart"/>
            <w:r>
              <w:rPr>
                <w:sz w:val="24"/>
                <w:szCs w:val="24"/>
              </w:rPr>
              <w:t>Мақсаты</w:t>
            </w:r>
            <w:proofErr w:type="spellEnd"/>
            <w:r>
              <w:rPr>
                <w:sz w:val="24"/>
                <w:szCs w:val="24"/>
              </w:rPr>
              <w:t xml:space="preserve">: </w:t>
            </w:r>
            <w:proofErr w:type="spellStart"/>
            <w:r>
              <w:rPr>
                <w:sz w:val="24"/>
                <w:szCs w:val="24"/>
              </w:rPr>
              <w:lastRenderedPageBreak/>
              <w:t>Кейіпкерлердің</w:t>
            </w:r>
            <w:proofErr w:type="spellEnd"/>
            <w:r>
              <w:rPr>
                <w:sz w:val="24"/>
                <w:szCs w:val="24"/>
              </w:rPr>
              <w:t xml:space="preserve"> </w:t>
            </w:r>
            <w:proofErr w:type="spellStart"/>
            <w:r>
              <w:rPr>
                <w:sz w:val="24"/>
                <w:szCs w:val="24"/>
              </w:rPr>
              <w:t>эмоционалды</w:t>
            </w:r>
            <w:proofErr w:type="spellEnd"/>
            <w:r>
              <w:rPr>
                <w:sz w:val="24"/>
                <w:szCs w:val="24"/>
              </w:rPr>
              <w:t xml:space="preserve"> </w:t>
            </w:r>
            <w:proofErr w:type="spellStart"/>
            <w:r>
              <w:rPr>
                <w:sz w:val="24"/>
                <w:szCs w:val="24"/>
              </w:rPr>
              <w:t>образын</w:t>
            </w:r>
            <w:proofErr w:type="spellEnd"/>
            <w:r>
              <w:rPr>
                <w:sz w:val="24"/>
                <w:szCs w:val="24"/>
              </w:rPr>
              <w:t xml:space="preserve"> </w:t>
            </w:r>
            <w:proofErr w:type="spellStart"/>
            <w:r>
              <w:rPr>
                <w:sz w:val="24"/>
                <w:szCs w:val="24"/>
              </w:rPr>
              <w:t>көрсету</w:t>
            </w:r>
            <w:proofErr w:type="spellEnd"/>
            <w:r>
              <w:rPr>
                <w:sz w:val="24"/>
                <w:szCs w:val="24"/>
              </w:rPr>
              <w:t>.</w:t>
            </w:r>
            <w:r>
              <w:rPr>
                <w:b/>
                <w:bCs/>
                <w:sz w:val="24"/>
                <w:szCs w:val="24"/>
              </w:rPr>
              <w:t xml:space="preserve"> </w:t>
            </w:r>
          </w:p>
          <w:p w14:paraId="1A952EE5" w14:textId="77777777" w:rsidR="00E42CEC" w:rsidRDefault="00E42CEC">
            <w:pPr>
              <w:pStyle w:val="ae"/>
              <w:rPr>
                <w:rFonts w:ascii="Times New Roman" w:hAnsi="Times New Roman"/>
                <w:b/>
                <w:color w:val="000000" w:themeColor="text1"/>
                <w:sz w:val="24"/>
                <w:szCs w:val="24"/>
              </w:rPr>
            </w:pPr>
            <w:r>
              <w:rPr>
                <w:rFonts w:ascii="Times New Roman" w:hAnsi="Times New Roman"/>
                <w:b/>
                <w:bCs/>
                <w:sz w:val="24"/>
                <w:szCs w:val="24"/>
              </w:rPr>
              <w:t>(</w:t>
            </w:r>
            <w:proofErr w:type="spellStart"/>
            <w:r>
              <w:rPr>
                <w:rFonts w:ascii="Times New Roman" w:hAnsi="Times New Roman"/>
                <w:b/>
                <w:bCs/>
                <w:sz w:val="24"/>
                <w:szCs w:val="24"/>
              </w:rPr>
              <w:t>Қоршаған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әлеммен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таныстыру</w:t>
            </w:r>
            <w:proofErr w:type="spellEnd"/>
            <w:r>
              <w:rPr>
                <w:rFonts w:ascii="Times New Roman" w:hAnsi="Times New Roman"/>
                <w:b/>
                <w:bCs/>
                <w:sz w:val="24"/>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834D6D7" w14:textId="77777777" w:rsidR="00E42CEC" w:rsidRDefault="00E42CEC">
            <w:pPr>
              <w:pStyle w:val="ae"/>
              <w:rPr>
                <w:rFonts w:ascii="Times New Roman"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Қуыршақ</w:t>
            </w:r>
            <w:proofErr w:type="spellEnd"/>
            <w:r>
              <w:rPr>
                <w:rFonts w:ascii="Times New Roman" w:hAnsi="Times New Roman"/>
                <w:sz w:val="24"/>
                <w:szCs w:val="24"/>
              </w:rPr>
              <w:t>»</w:t>
            </w:r>
          </w:p>
          <w:p w14:paraId="4E22D32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Қуыршақ</w:t>
            </w:r>
            <w:proofErr w:type="spellEnd"/>
            <w:r>
              <w:rPr>
                <w:rFonts w:ascii="Times New Roman" w:hAnsi="Times New Roman"/>
                <w:sz w:val="24"/>
                <w:szCs w:val="24"/>
              </w:rPr>
              <w:t xml:space="preserve">, </w:t>
            </w:r>
            <w:proofErr w:type="spellStart"/>
            <w:r>
              <w:rPr>
                <w:rFonts w:ascii="Times New Roman" w:hAnsi="Times New Roman"/>
                <w:sz w:val="24"/>
                <w:szCs w:val="24"/>
              </w:rPr>
              <w:t>қуыршақ</w:t>
            </w:r>
            <w:proofErr w:type="spellEnd"/>
            <w:r>
              <w:rPr>
                <w:rFonts w:ascii="Times New Roman" w:hAnsi="Times New Roman"/>
                <w:sz w:val="24"/>
                <w:szCs w:val="24"/>
              </w:rPr>
              <w:t>,</w:t>
            </w:r>
          </w:p>
          <w:p w14:paraId="290BE307" w14:textId="77777777" w:rsidR="00E42CEC" w:rsidRDefault="00E42CEC">
            <w:pPr>
              <w:pStyle w:val="ae"/>
              <w:rPr>
                <w:rFonts w:ascii="Times New Roman" w:hAnsi="Times New Roman"/>
                <w:sz w:val="24"/>
                <w:szCs w:val="24"/>
              </w:rPr>
            </w:pPr>
            <w:r>
              <w:rPr>
                <w:rFonts w:ascii="Times New Roman" w:hAnsi="Times New Roman"/>
                <w:sz w:val="24"/>
                <w:szCs w:val="24"/>
              </w:rPr>
              <w:t xml:space="preserve">Таза </w:t>
            </w:r>
            <w:proofErr w:type="spellStart"/>
            <w:r>
              <w:rPr>
                <w:rFonts w:ascii="Times New Roman" w:hAnsi="Times New Roman"/>
                <w:sz w:val="24"/>
                <w:szCs w:val="24"/>
              </w:rPr>
              <w:t>суға</w:t>
            </w:r>
            <w:proofErr w:type="spellEnd"/>
            <w:r>
              <w:rPr>
                <w:rFonts w:ascii="Times New Roman" w:hAnsi="Times New Roman"/>
                <w:sz w:val="24"/>
                <w:szCs w:val="24"/>
              </w:rPr>
              <w:t xml:space="preserve"> </w:t>
            </w:r>
            <w:proofErr w:type="spellStart"/>
            <w:r>
              <w:rPr>
                <w:rFonts w:ascii="Times New Roman" w:hAnsi="Times New Roman"/>
                <w:sz w:val="24"/>
                <w:szCs w:val="24"/>
              </w:rPr>
              <w:t>жуынсақ</w:t>
            </w:r>
            <w:proofErr w:type="spellEnd"/>
            <w:r>
              <w:rPr>
                <w:rFonts w:ascii="Times New Roman" w:hAnsi="Times New Roman"/>
                <w:sz w:val="24"/>
                <w:szCs w:val="24"/>
              </w:rPr>
              <w:t>.</w:t>
            </w:r>
          </w:p>
          <w:p w14:paraId="4811452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Қол</w:t>
            </w:r>
            <w:proofErr w:type="spellEnd"/>
            <w:r>
              <w:rPr>
                <w:rFonts w:ascii="Times New Roman" w:hAnsi="Times New Roman"/>
                <w:sz w:val="24"/>
                <w:szCs w:val="24"/>
              </w:rPr>
              <w:t xml:space="preserve"> </w:t>
            </w:r>
            <w:proofErr w:type="spellStart"/>
            <w:r>
              <w:rPr>
                <w:rFonts w:ascii="Times New Roman" w:hAnsi="Times New Roman"/>
                <w:sz w:val="24"/>
                <w:szCs w:val="24"/>
              </w:rPr>
              <w:t>ұстасып</w:t>
            </w:r>
            <w:proofErr w:type="spellEnd"/>
            <w:r>
              <w:rPr>
                <w:rFonts w:ascii="Times New Roman" w:hAnsi="Times New Roman"/>
                <w:sz w:val="24"/>
                <w:szCs w:val="24"/>
              </w:rPr>
              <w:t xml:space="preserve">, </w:t>
            </w:r>
            <w:proofErr w:type="spellStart"/>
            <w:r>
              <w:rPr>
                <w:rFonts w:ascii="Times New Roman" w:hAnsi="Times New Roman"/>
                <w:sz w:val="24"/>
                <w:szCs w:val="24"/>
              </w:rPr>
              <w:t>дос</w:t>
            </w:r>
            <w:proofErr w:type="spellEnd"/>
            <w:r>
              <w:rPr>
                <w:rFonts w:ascii="Times New Roman" w:hAnsi="Times New Roman"/>
                <w:sz w:val="24"/>
                <w:szCs w:val="24"/>
              </w:rPr>
              <w:t xml:space="preserve"> </w:t>
            </w:r>
            <w:proofErr w:type="spellStart"/>
            <w:r>
              <w:rPr>
                <w:rFonts w:ascii="Times New Roman" w:hAnsi="Times New Roman"/>
                <w:sz w:val="24"/>
                <w:szCs w:val="24"/>
              </w:rPr>
              <w:t>болып</w:t>
            </w:r>
            <w:proofErr w:type="spellEnd"/>
            <w:r>
              <w:rPr>
                <w:rFonts w:ascii="Times New Roman" w:hAnsi="Times New Roman"/>
                <w:sz w:val="24"/>
                <w:szCs w:val="24"/>
              </w:rPr>
              <w:t>,</w:t>
            </w:r>
          </w:p>
          <w:p w14:paraId="5997D40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Бақ</w:t>
            </w:r>
            <w:proofErr w:type="spellEnd"/>
            <w:r>
              <w:rPr>
                <w:rFonts w:ascii="Times New Roman" w:hAnsi="Times New Roman"/>
                <w:sz w:val="24"/>
                <w:szCs w:val="24"/>
              </w:rPr>
              <w:t xml:space="preserve"> </w:t>
            </w:r>
            <w:proofErr w:type="spellStart"/>
            <w:r>
              <w:rPr>
                <w:rFonts w:ascii="Times New Roman" w:hAnsi="Times New Roman"/>
                <w:sz w:val="24"/>
                <w:szCs w:val="24"/>
              </w:rPr>
              <w:t>ішінде</w:t>
            </w:r>
            <w:proofErr w:type="spellEnd"/>
            <w:r>
              <w:rPr>
                <w:rFonts w:ascii="Times New Roman" w:hAnsi="Times New Roman"/>
                <w:sz w:val="24"/>
                <w:szCs w:val="24"/>
              </w:rPr>
              <w:t xml:space="preserve"> </w:t>
            </w:r>
            <w:proofErr w:type="spellStart"/>
            <w:r>
              <w:rPr>
                <w:rFonts w:ascii="Times New Roman" w:hAnsi="Times New Roman"/>
                <w:sz w:val="24"/>
                <w:szCs w:val="24"/>
              </w:rPr>
              <w:t>қыдырсақ</w:t>
            </w:r>
            <w:proofErr w:type="spellEnd"/>
            <w:r>
              <w:rPr>
                <w:rFonts w:ascii="Times New Roman" w:hAnsi="Times New Roman"/>
                <w:sz w:val="24"/>
                <w:szCs w:val="24"/>
              </w:rPr>
              <w:t>.</w:t>
            </w:r>
          </w:p>
          <w:p w14:paraId="30AE9E23" w14:textId="77777777" w:rsidR="00E42CEC" w:rsidRDefault="00E42CEC">
            <w:pPr>
              <w:adjustRightInd w:val="0"/>
              <w:spacing w:after="0" w:line="240" w:lineRule="auto"/>
              <w:rPr>
                <w:sz w:val="24"/>
                <w:szCs w:val="24"/>
              </w:rPr>
            </w:pP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тазалыққа</w:t>
            </w:r>
            <w:proofErr w:type="spellEnd"/>
            <w:r>
              <w:rPr>
                <w:sz w:val="24"/>
                <w:szCs w:val="24"/>
              </w:rPr>
              <w:t xml:space="preserve"> </w:t>
            </w:r>
            <w:proofErr w:type="spellStart"/>
            <w:r>
              <w:rPr>
                <w:sz w:val="24"/>
                <w:szCs w:val="24"/>
              </w:rPr>
              <w:t>тәрбиелеп</w:t>
            </w:r>
            <w:proofErr w:type="spellEnd"/>
            <w:r>
              <w:rPr>
                <w:sz w:val="24"/>
                <w:szCs w:val="24"/>
              </w:rPr>
              <w:t xml:space="preserve">, </w:t>
            </w:r>
            <w:proofErr w:type="spellStart"/>
            <w:r>
              <w:rPr>
                <w:sz w:val="24"/>
                <w:szCs w:val="24"/>
              </w:rPr>
              <w:t>ұйымшылдыққа</w:t>
            </w:r>
            <w:proofErr w:type="spellEnd"/>
            <w:r>
              <w:rPr>
                <w:sz w:val="24"/>
                <w:szCs w:val="24"/>
              </w:rPr>
              <w:t xml:space="preserve"> баулу.</w:t>
            </w:r>
          </w:p>
          <w:p w14:paraId="35F56D06" w14:textId="77777777" w:rsidR="00E42CEC" w:rsidRDefault="00E42CEC">
            <w:pPr>
              <w:pStyle w:val="ae"/>
              <w:rPr>
                <w:rFonts w:ascii="Times New Roman" w:hAnsi="Times New Roman"/>
                <w:b/>
                <w:color w:val="000000" w:themeColor="text1"/>
                <w:sz w:val="24"/>
                <w:szCs w:val="24"/>
              </w:rPr>
            </w:pPr>
            <w:r>
              <w:rPr>
                <w:rFonts w:ascii="Times New Roman" w:hAnsi="Times New Roman"/>
                <w:b/>
                <w:bCs/>
                <w:sz w:val="24"/>
                <w:szCs w:val="24"/>
              </w:rPr>
              <w:t>(</w:t>
            </w:r>
            <w:proofErr w:type="spellStart"/>
            <w:r>
              <w:rPr>
                <w:rFonts w:ascii="Times New Roman" w:hAnsi="Times New Roman"/>
                <w:b/>
                <w:bCs/>
                <w:sz w:val="24"/>
                <w:szCs w:val="24"/>
              </w:rPr>
              <w:t>Қоршаған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әлеммен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таныстыру</w:t>
            </w:r>
            <w:proofErr w:type="spellEnd"/>
            <w:r>
              <w:rPr>
                <w:rFonts w:ascii="Times New Roman" w:hAnsi="Times New Roman"/>
                <w:b/>
                <w:bCs/>
                <w:sz w:val="24"/>
                <w:szCs w:val="24"/>
              </w:rPr>
              <w:t>)</w:t>
            </w:r>
          </w:p>
        </w:tc>
      </w:tr>
      <w:tr w:rsidR="00E42CEC" w:rsidRPr="00D52EBD" w14:paraId="40BE111A" w14:textId="77777777" w:rsidTr="00E42CEC">
        <w:trPr>
          <w:trHeight w:val="447"/>
        </w:trPr>
        <w:tc>
          <w:tcPr>
            <w:tcW w:w="3255" w:type="dxa"/>
            <w:tcBorders>
              <w:top w:val="single" w:sz="4" w:space="0" w:color="000000"/>
              <w:left w:val="single" w:sz="4" w:space="0" w:color="000000"/>
              <w:bottom w:val="single" w:sz="4" w:space="0" w:color="000000"/>
              <w:right w:val="single" w:sz="4" w:space="0" w:color="000000"/>
            </w:tcBorders>
            <w:hideMark/>
          </w:tcPr>
          <w:p w14:paraId="5798F5F3"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222054EE"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4D66E648"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F9D3E5B" w14:textId="77777777" w:rsidR="00E42CEC" w:rsidRDefault="00E42CEC">
            <w:pPr>
              <w:spacing w:after="160" w:line="240" w:lineRule="auto"/>
              <w:rPr>
                <w:rFonts w:eastAsia="Calibri"/>
                <w:b/>
                <w:sz w:val="24"/>
                <w:szCs w:val="24"/>
              </w:rPr>
            </w:pPr>
            <w:proofErr w:type="spellStart"/>
            <w:r>
              <w:rPr>
                <w:rFonts w:eastAsia="Calibri"/>
                <w:b/>
                <w:sz w:val="24"/>
                <w:szCs w:val="24"/>
              </w:rPr>
              <w:t>Қазақ</w:t>
            </w:r>
            <w:proofErr w:type="spellEnd"/>
            <w:r>
              <w:rPr>
                <w:rFonts w:eastAsia="Calibri"/>
                <w:b/>
                <w:sz w:val="24"/>
                <w:szCs w:val="24"/>
              </w:rPr>
              <w:t xml:space="preserve"> </w:t>
            </w:r>
            <w:proofErr w:type="spellStart"/>
            <w:r>
              <w:rPr>
                <w:rFonts w:eastAsia="Calibri"/>
                <w:b/>
                <w:sz w:val="24"/>
                <w:szCs w:val="24"/>
              </w:rPr>
              <w:t>тілі</w:t>
            </w:r>
            <w:proofErr w:type="spellEnd"/>
            <w:r>
              <w:rPr>
                <w:rFonts w:eastAsia="Calibri"/>
                <w:b/>
                <w:sz w:val="24"/>
                <w:szCs w:val="24"/>
              </w:rPr>
              <w:t xml:space="preserve"> </w:t>
            </w:r>
          </w:p>
          <w:p w14:paraId="4E6E1FF8" w14:textId="77777777" w:rsidR="00E42CEC" w:rsidRDefault="00E42CEC">
            <w:pPr>
              <w:pStyle w:val="TableParagraph"/>
              <w:rPr>
                <w:rFonts w:eastAsia="Calibri"/>
                <w:b/>
                <w:bCs/>
                <w:sz w:val="24"/>
                <w:szCs w:val="24"/>
              </w:rPr>
            </w:pPr>
            <w:r>
              <w:rPr>
                <w:rFonts w:eastAsia="Calibri"/>
                <w:b/>
                <w:bCs/>
                <w:sz w:val="24"/>
                <w:szCs w:val="24"/>
              </w:rPr>
              <w:t>Тақырыбы:</w:t>
            </w:r>
          </w:p>
          <w:p w14:paraId="71CD511F" w14:textId="77777777" w:rsidR="00E42CEC" w:rsidRDefault="00E42CEC">
            <w:pPr>
              <w:pStyle w:val="TableParagraph"/>
              <w:rPr>
                <w:rFonts w:eastAsia="Calibri"/>
                <w:b/>
                <w:bCs/>
                <w:sz w:val="24"/>
                <w:szCs w:val="24"/>
              </w:rPr>
            </w:pPr>
            <w:r>
              <w:rPr>
                <w:rFonts w:eastAsia="Calibri"/>
                <w:b/>
                <w:bCs/>
                <w:sz w:val="24"/>
                <w:szCs w:val="24"/>
              </w:rPr>
              <w:t>«Менің көйлегім»</w:t>
            </w:r>
          </w:p>
          <w:p w14:paraId="6CADFEE8"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alibri"/>
                <w:b/>
                <w:bCs/>
                <w:sz w:val="24"/>
                <w:szCs w:val="24"/>
              </w:rPr>
              <w:t xml:space="preserve"> </w:t>
            </w:r>
            <w:r>
              <w:rPr>
                <w:rFonts w:eastAsia="Calibri"/>
                <w:sz w:val="24"/>
                <w:szCs w:val="24"/>
              </w:rPr>
              <w:t xml:space="preserve">Балалардың сөздік қорын: </w:t>
            </w:r>
          </w:p>
          <w:p w14:paraId="6A18F2CE" w14:textId="77777777" w:rsidR="00E42CEC" w:rsidRDefault="00E42CEC">
            <w:pPr>
              <w:pStyle w:val="TableParagraph"/>
              <w:rPr>
                <w:rFonts w:eastAsia="Calibri"/>
                <w:sz w:val="24"/>
                <w:szCs w:val="24"/>
              </w:rPr>
            </w:pPr>
            <w:r>
              <w:rPr>
                <w:rFonts w:eastAsia="Calibri"/>
                <w:sz w:val="24"/>
                <w:szCs w:val="24"/>
              </w:rPr>
              <w:t xml:space="preserve">киім, аяқкиім, заттардың түсін, көлемін, пішінін, дәмін білдіретін сын есімдермен </w:t>
            </w:r>
            <w:r>
              <w:rPr>
                <w:rFonts w:eastAsia="Calibri"/>
                <w:sz w:val="24"/>
                <w:szCs w:val="24"/>
              </w:rPr>
              <w:lastRenderedPageBreak/>
              <w:t>байыту.</w:t>
            </w:r>
            <w:r>
              <w:rPr>
                <w:color w:val="000000"/>
                <w:sz w:val="24"/>
                <w:szCs w:val="24"/>
              </w:rPr>
              <w:t xml:space="preserve"> Артикуляциялық және тыныс алу жаттығулары жүйелі орындалады.</w:t>
            </w:r>
            <w:r>
              <w:rPr>
                <w:rFonts w:eastAsia="Calibri"/>
                <w:sz w:val="24"/>
                <w:szCs w:val="24"/>
              </w:rPr>
              <w:t xml:space="preserve"> </w:t>
            </w:r>
          </w:p>
          <w:p w14:paraId="5A27B1A9" w14:textId="77777777" w:rsidR="00E42CEC" w:rsidRPr="00A62096" w:rsidRDefault="00E42CEC">
            <w:pPr>
              <w:spacing w:after="160" w:line="240" w:lineRule="auto"/>
              <w:ind w:right="-284"/>
              <w:rPr>
                <w:rFonts w:eastAsia="Calibri"/>
                <w:b/>
                <w:bCs/>
                <w:sz w:val="24"/>
                <w:szCs w:val="24"/>
                <w:lang w:val="kk-KZ"/>
              </w:rPr>
            </w:pPr>
            <w:r w:rsidRPr="00A62096">
              <w:rPr>
                <w:rFonts w:eastAsia="Calibri"/>
                <w:b/>
                <w:bCs/>
                <w:sz w:val="24"/>
                <w:szCs w:val="24"/>
                <w:lang w:val="kk-KZ"/>
              </w:rPr>
              <w:t xml:space="preserve">Дидактикалық ойын «Сиқырлы сандық» Мақсаты: </w:t>
            </w:r>
            <w:r w:rsidRPr="00A62096">
              <w:rPr>
                <w:rFonts w:eastAsia="Calibri"/>
                <w:bCs/>
                <w:sz w:val="24"/>
                <w:szCs w:val="24"/>
                <w:lang w:val="kk-KZ"/>
              </w:rPr>
              <w:t>Дыбыстарды анық, асықпай, дұрыс айта білуге үйрету. Сөздерде дыбыстың дұрыс айтылуына назар аударту</w:t>
            </w:r>
          </w:p>
          <w:p w14:paraId="3FD77EA8" w14:textId="77777777" w:rsidR="00E42CEC" w:rsidRPr="00A62096" w:rsidRDefault="00E42CEC">
            <w:pPr>
              <w:spacing w:after="160" w:line="240" w:lineRule="auto"/>
              <w:rPr>
                <w:rFonts w:eastAsia="Century Schoolbook"/>
                <w:b/>
                <w:sz w:val="24"/>
                <w:szCs w:val="24"/>
                <w:lang w:val="kk-KZ"/>
              </w:rPr>
            </w:pPr>
            <w:r w:rsidRPr="00A62096">
              <w:rPr>
                <w:rFonts w:eastAsia="Century Schoolbook"/>
                <w:b/>
                <w:sz w:val="24"/>
                <w:szCs w:val="24"/>
                <w:lang w:val="kk-KZ"/>
              </w:rPr>
              <w:t>Сурет салу</w:t>
            </w:r>
          </w:p>
          <w:p w14:paraId="4922B9D7" w14:textId="77777777" w:rsidR="00E42CEC" w:rsidRPr="00A62096" w:rsidRDefault="00E42CEC">
            <w:pPr>
              <w:spacing w:after="0" w:line="240" w:lineRule="auto"/>
              <w:rPr>
                <w:rFonts w:eastAsia="Century Schoolbook"/>
                <w:b/>
                <w:sz w:val="24"/>
                <w:szCs w:val="24"/>
                <w:lang w:val="kk-KZ"/>
              </w:rPr>
            </w:pPr>
            <w:r w:rsidRPr="00A62096">
              <w:rPr>
                <w:rFonts w:eastAsia="Century Schoolbook"/>
                <w:b/>
                <w:sz w:val="24"/>
                <w:szCs w:val="24"/>
                <w:lang w:val="kk-KZ"/>
              </w:rPr>
              <w:t>Тақырыбы: «Қолғап»</w:t>
            </w:r>
          </w:p>
          <w:p w14:paraId="54403988" w14:textId="77777777" w:rsidR="00E42CEC" w:rsidRPr="00A62096" w:rsidRDefault="00E42CEC">
            <w:pPr>
              <w:spacing w:after="0" w:line="240" w:lineRule="auto"/>
              <w:rPr>
                <w:rFonts w:eastAsia="Calibri"/>
                <w:sz w:val="24"/>
                <w:szCs w:val="24"/>
                <w:lang w:val="kk-KZ"/>
              </w:rPr>
            </w:pPr>
            <w:r w:rsidRPr="00A62096">
              <w:rPr>
                <w:rFonts w:eastAsia="Century Schoolbook"/>
                <w:b/>
                <w:sz w:val="24"/>
                <w:szCs w:val="24"/>
                <w:lang w:val="kk-KZ"/>
              </w:rPr>
              <w:t>Мақсаты</w:t>
            </w:r>
            <w:r w:rsidRPr="00A62096">
              <w:rPr>
                <w:rFonts w:eastAsia="Century Schoolbook"/>
                <w:sz w:val="24"/>
                <w:szCs w:val="24"/>
                <w:lang w:val="kk-KZ"/>
              </w:rPr>
              <w:t xml:space="preserve">: </w:t>
            </w:r>
            <w:r w:rsidRPr="00A62096">
              <w:rPr>
                <w:rFonts w:eastAsia="Calibri"/>
                <w:sz w:val="24"/>
                <w:szCs w:val="24"/>
                <w:lang w:val="kk-KZ"/>
              </w:rPr>
              <w:t>Белгілі бір ережелерді орындау: дұрыс отыру, қағазды умаждамау,</w:t>
            </w:r>
          </w:p>
          <w:p w14:paraId="3EEBFABC" w14:textId="77777777" w:rsidR="00E42CEC" w:rsidRDefault="00E42CEC">
            <w:pPr>
              <w:pStyle w:val="TableParagraph"/>
              <w:rPr>
                <w:b/>
                <w:bCs/>
                <w:sz w:val="24"/>
                <w:szCs w:val="24"/>
              </w:rPr>
            </w:pPr>
            <w:r>
              <w:rPr>
                <w:rFonts w:eastAsia="Calibri"/>
                <w:sz w:val="24"/>
                <w:szCs w:val="24"/>
              </w:rPr>
              <w:t>қаламды тарсылдатпау, жұмысты ұқыпты жасауға үйрету</w:t>
            </w:r>
            <w:r>
              <w:rPr>
                <w:b/>
                <w:bCs/>
                <w:sz w:val="24"/>
                <w:szCs w:val="24"/>
              </w:rPr>
              <w:t xml:space="preserve"> Дидактикалық ойын: «Түсін тап»</w:t>
            </w:r>
          </w:p>
          <w:p w14:paraId="7DFEE073"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lastRenderedPageBreak/>
              <w:t>Түсті білдіретін сын есімдерді бекіту.</w:t>
            </w:r>
          </w:p>
          <w:p w14:paraId="35F59A08" w14:textId="77777777" w:rsidR="00E42CEC" w:rsidRDefault="00E42CEC">
            <w:pPr>
              <w:pStyle w:val="TableParagraph"/>
              <w:rPr>
                <w:sz w:val="24"/>
                <w:szCs w:val="24"/>
              </w:rPr>
            </w:pPr>
            <w:r>
              <w:rPr>
                <w:sz w:val="24"/>
                <w:szCs w:val="24"/>
              </w:rPr>
              <w:t>Ойын шарты:</w:t>
            </w:r>
            <w:r>
              <w:rPr>
                <w:sz w:val="24"/>
                <w:szCs w:val="24"/>
              </w:rPr>
              <w:br/>
              <w:t>Тәрбиеші көйлекті көрсетіп:</w:t>
            </w:r>
            <w:r>
              <w:rPr>
                <w:sz w:val="24"/>
                <w:szCs w:val="24"/>
              </w:rPr>
              <w:br/>
              <w:t xml:space="preserve">– </w:t>
            </w:r>
            <w:r>
              <w:rPr>
                <w:i/>
                <w:iCs/>
                <w:sz w:val="24"/>
                <w:szCs w:val="24"/>
              </w:rPr>
              <w:t>Бұл қолғап қандай түсті?</w:t>
            </w:r>
            <w:r>
              <w:rPr>
                <w:sz w:val="24"/>
                <w:szCs w:val="24"/>
              </w:rPr>
              <w:t xml:space="preserve"> – деп сұрайды.</w:t>
            </w:r>
            <w:r>
              <w:rPr>
                <w:sz w:val="24"/>
                <w:szCs w:val="24"/>
              </w:rPr>
              <w:br/>
              <w:t xml:space="preserve">Балалар жауап береді: </w:t>
            </w:r>
            <w:r>
              <w:rPr>
                <w:i/>
                <w:iCs/>
                <w:sz w:val="24"/>
                <w:szCs w:val="24"/>
              </w:rPr>
              <w:t>қызыл, көк, сары, жасыл</w:t>
            </w:r>
            <w:r>
              <w:rPr>
                <w:sz w:val="24"/>
                <w:szCs w:val="24"/>
              </w:rPr>
              <w:t>,қоңыр.</w:t>
            </w:r>
          </w:p>
          <w:p w14:paraId="2A23014B" w14:textId="77777777" w:rsidR="00E42CEC" w:rsidRDefault="00E42CEC">
            <w:pPr>
              <w:spacing w:after="0" w:line="240" w:lineRule="auto"/>
              <w:rPr>
                <w:rFonts w:eastAsia="Century Schoolbook"/>
                <w:b/>
                <w:sz w:val="24"/>
                <w:szCs w:val="24"/>
              </w:rPr>
            </w:pPr>
          </w:p>
          <w:p w14:paraId="1BF572AA" w14:textId="77777777" w:rsidR="00E42CEC" w:rsidRDefault="00E42CEC">
            <w:pPr>
              <w:spacing w:after="160" w:line="240" w:lineRule="auto"/>
              <w:ind w:right="142"/>
              <w:rPr>
                <w:rFonts w:eastAsia="Calibri"/>
                <w:bCs/>
                <w:sz w:val="24"/>
                <w:szCs w:val="24"/>
              </w:rPr>
            </w:pPr>
          </w:p>
          <w:p w14:paraId="323CA41F" w14:textId="77777777" w:rsidR="00E42CEC" w:rsidRDefault="00E42CEC">
            <w:pPr>
              <w:pStyle w:val="af1"/>
              <w:spacing w:before="0" w:beforeAutospacing="0" w:after="0" w:afterAutospacing="0"/>
              <w:rPr>
                <w:b/>
                <w:color w:val="000000" w:themeColor="text1"/>
                <w:lang w:eastAsia="en-US"/>
              </w:rPr>
            </w:pPr>
          </w:p>
        </w:tc>
        <w:tc>
          <w:tcPr>
            <w:tcW w:w="2268" w:type="dxa"/>
            <w:gridSpan w:val="2"/>
            <w:tcBorders>
              <w:top w:val="single" w:sz="8" w:space="0" w:color="000000"/>
              <w:left w:val="single" w:sz="4" w:space="0" w:color="auto"/>
              <w:bottom w:val="single" w:sz="8" w:space="0" w:color="000000"/>
              <w:right w:val="single" w:sz="4" w:space="0" w:color="auto"/>
            </w:tcBorders>
          </w:tcPr>
          <w:p w14:paraId="5B711439"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C21BC2E"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553CF2A6" w14:textId="77777777" w:rsidR="00E42CEC" w:rsidRDefault="00E42CEC">
            <w:pPr>
              <w:pStyle w:val="TableParagraph"/>
              <w:rPr>
                <w:b/>
                <w:color w:val="000000"/>
                <w:sz w:val="24"/>
                <w:szCs w:val="24"/>
                <w:lang w:eastAsia="ru-RU"/>
              </w:rPr>
            </w:pPr>
          </w:p>
          <w:p w14:paraId="1E359E27" w14:textId="77777777" w:rsidR="00E42CEC" w:rsidRDefault="00E42CEC">
            <w:pPr>
              <w:pStyle w:val="TableParagraph"/>
              <w:rPr>
                <w:rFonts w:eastAsia="Century Schoolbook"/>
                <w:sz w:val="24"/>
                <w:szCs w:val="24"/>
              </w:rPr>
            </w:pPr>
            <w:r>
              <w:rPr>
                <w:b/>
                <w:color w:val="000000"/>
                <w:sz w:val="24"/>
                <w:szCs w:val="24"/>
                <w:lang w:eastAsia="ru-RU"/>
              </w:rPr>
              <w:t>Тіл дамыту және көркем әдебиет</w:t>
            </w:r>
            <w:r>
              <w:rPr>
                <w:rFonts w:eastAsia="Century Schoolbook"/>
                <w:b/>
                <w:sz w:val="24"/>
                <w:szCs w:val="24"/>
              </w:rPr>
              <w:t xml:space="preserve"> Тақырыбы: «Етік»</w:t>
            </w:r>
            <w:r>
              <w:rPr>
                <w:rFonts w:eastAsia="Century Schoolbook"/>
                <w:sz w:val="24"/>
                <w:szCs w:val="24"/>
              </w:rPr>
              <w:t xml:space="preserve"> өлеңі А. Асылбек</w:t>
            </w:r>
          </w:p>
          <w:p w14:paraId="0A00FB77" w14:textId="77777777" w:rsidR="00E42CEC" w:rsidRDefault="00E42CEC">
            <w:pPr>
              <w:pStyle w:val="TableParagraph"/>
              <w:rPr>
                <w:rFonts w:eastAsia="Century Schoolbook"/>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Балаларды педагогтің көмегімен өлеңді толық қайталауға </w:t>
            </w:r>
            <w:r>
              <w:rPr>
                <w:rFonts w:eastAsia="Calibri"/>
                <w:sz w:val="24"/>
                <w:szCs w:val="24"/>
              </w:rPr>
              <w:lastRenderedPageBreak/>
              <w:t>ынталандыру.</w:t>
            </w:r>
          </w:p>
          <w:p w14:paraId="62BBA7AB" w14:textId="77777777" w:rsidR="00E42CEC" w:rsidRDefault="00E42CEC">
            <w:pPr>
              <w:pStyle w:val="TableParagraph"/>
              <w:rPr>
                <w:rFonts w:eastAsia="Century Schoolbook"/>
                <w:sz w:val="24"/>
                <w:szCs w:val="24"/>
              </w:rPr>
            </w:pPr>
            <w:r>
              <w:rPr>
                <w:rFonts w:eastAsia="Century Schoolbook"/>
                <w:sz w:val="24"/>
                <w:szCs w:val="24"/>
              </w:rPr>
              <w:t>Дүкеншіден ініге,</w:t>
            </w:r>
          </w:p>
          <w:p w14:paraId="541C481A" w14:textId="77777777" w:rsidR="00E42CEC" w:rsidRDefault="00E42CEC">
            <w:pPr>
              <w:pStyle w:val="TableParagraph"/>
              <w:rPr>
                <w:rFonts w:eastAsia="Century Schoolbook"/>
                <w:sz w:val="24"/>
                <w:szCs w:val="24"/>
              </w:rPr>
            </w:pPr>
            <w:r>
              <w:rPr>
                <w:rFonts w:eastAsia="Century Schoolbook"/>
                <w:sz w:val="24"/>
                <w:szCs w:val="24"/>
              </w:rPr>
              <w:t>Әкепті аға етікті.</w:t>
            </w:r>
          </w:p>
          <w:p w14:paraId="5C06E662" w14:textId="77777777" w:rsidR="00E42CEC" w:rsidRDefault="00E42CEC">
            <w:pPr>
              <w:pStyle w:val="TableParagraph"/>
              <w:rPr>
                <w:rFonts w:eastAsia="Century Schoolbook"/>
                <w:sz w:val="24"/>
                <w:szCs w:val="24"/>
              </w:rPr>
            </w:pPr>
            <w:r>
              <w:rPr>
                <w:rFonts w:eastAsia="Century Schoolbook"/>
                <w:sz w:val="24"/>
                <w:szCs w:val="24"/>
              </w:rPr>
              <w:t>Кең деп көнбей тіліне,</w:t>
            </w:r>
          </w:p>
          <w:p w14:paraId="0FC12EBF" w14:textId="77777777" w:rsidR="00E42CEC" w:rsidRDefault="00E42CEC">
            <w:pPr>
              <w:pStyle w:val="TableParagraph"/>
              <w:rPr>
                <w:sz w:val="24"/>
                <w:szCs w:val="24"/>
              </w:rPr>
            </w:pPr>
            <w:r>
              <w:rPr>
                <w:rFonts w:eastAsia="Century Schoolbook"/>
                <w:sz w:val="24"/>
                <w:szCs w:val="24"/>
              </w:rPr>
              <w:t>Кимей, ойнап кетіпті.</w:t>
            </w:r>
            <w:r>
              <w:rPr>
                <w:sz w:val="24"/>
                <w:szCs w:val="24"/>
              </w:rPr>
              <w:t xml:space="preserve"> </w:t>
            </w:r>
            <w:r>
              <w:rPr>
                <w:b/>
                <w:bCs/>
                <w:sz w:val="24"/>
                <w:szCs w:val="24"/>
              </w:rPr>
              <w:t>ЖИ қолдану:</w:t>
            </w:r>
            <w:r>
              <w:rPr>
                <w:sz w:val="24"/>
                <w:szCs w:val="24"/>
              </w:rPr>
              <w:t xml:space="preserve"> «Сурет арқылы өлеңді айт»</w:t>
            </w:r>
          </w:p>
          <w:p w14:paraId="012B1382" w14:textId="77777777" w:rsidR="00E42CEC" w:rsidRDefault="00E42CEC">
            <w:pPr>
              <w:pStyle w:val="TableParagraph"/>
              <w:rPr>
                <w:sz w:val="24"/>
                <w:szCs w:val="24"/>
              </w:rPr>
            </w:pPr>
            <w:r>
              <w:rPr>
                <w:sz w:val="24"/>
                <w:szCs w:val="24"/>
              </w:rPr>
              <w:t>Құралдар:</w:t>
            </w:r>
            <w:r>
              <w:rPr>
                <w:sz w:val="24"/>
                <w:szCs w:val="24"/>
              </w:rPr>
              <w:br/>
              <w:t>Етік, аға, іні, дүкен суреттері.</w:t>
            </w:r>
          </w:p>
          <w:p w14:paraId="6C980597" w14:textId="77777777" w:rsidR="00E42CEC" w:rsidRDefault="00E42CEC">
            <w:pPr>
              <w:pStyle w:val="TableParagraph"/>
              <w:rPr>
                <w:sz w:val="24"/>
                <w:szCs w:val="24"/>
              </w:rPr>
            </w:pPr>
            <w:r>
              <w:rPr>
                <w:sz w:val="24"/>
                <w:szCs w:val="24"/>
              </w:rPr>
              <w:t>Тәрбиеші суреттерді ретімен көрсетеді.</w:t>
            </w:r>
            <w:r>
              <w:rPr>
                <w:sz w:val="24"/>
                <w:szCs w:val="24"/>
              </w:rPr>
              <w:br/>
              <w:t>Әр суретке байланысты балалар өлең жолын қайталайды.</w:t>
            </w:r>
          </w:p>
          <w:p w14:paraId="1F1B67DF" w14:textId="77777777" w:rsidR="00E42CEC" w:rsidRDefault="00E42CEC">
            <w:pPr>
              <w:pStyle w:val="TableParagraph"/>
              <w:rPr>
                <w:sz w:val="24"/>
                <w:szCs w:val="24"/>
              </w:rPr>
            </w:pPr>
            <w:r>
              <w:rPr>
                <w:sz w:val="24"/>
                <w:szCs w:val="24"/>
              </w:rPr>
              <w:t>Мысалы:</w:t>
            </w:r>
            <w:r>
              <w:rPr>
                <w:sz w:val="24"/>
                <w:szCs w:val="24"/>
              </w:rPr>
              <w:br/>
            </w:r>
            <w:r>
              <w:rPr>
                <w:rFonts w:ascii="Segoe UI Symbol" w:hAnsi="Segoe UI Symbol" w:cs="Segoe UI Symbol"/>
                <w:sz w:val="24"/>
                <w:szCs w:val="24"/>
              </w:rPr>
              <w:t>👢</w:t>
            </w:r>
            <w:r>
              <w:rPr>
                <w:sz w:val="24"/>
                <w:szCs w:val="24"/>
              </w:rPr>
              <w:t xml:space="preserve"> Етік – </w:t>
            </w:r>
            <w:r>
              <w:rPr>
                <w:i/>
                <w:iCs/>
                <w:sz w:val="24"/>
                <w:szCs w:val="24"/>
              </w:rPr>
              <w:t>«Дүкеншіден ініге…»</w:t>
            </w:r>
            <w:r>
              <w:rPr>
                <w:sz w:val="24"/>
                <w:szCs w:val="24"/>
              </w:rPr>
              <w:br/>
            </w:r>
            <w:r>
              <w:rPr>
                <w:rFonts w:ascii="Segoe UI Symbol" w:hAnsi="Segoe UI Symbol" w:cs="Segoe UI Symbol"/>
                <w:sz w:val="24"/>
                <w:szCs w:val="24"/>
              </w:rPr>
              <w:t>👦</w:t>
            </w:r>
            <w:r>
              <w:rPr>
                <w:sz w:val="24"/>
                <w:szCs w:val="24"/>
              </w:rPr>
              <w:t xml:space="preserve"> Аға – </w:t>
            </w:r>
            <w:r>
              <w:rPr>
                <w:i/>
                <w:iCs/>
                <w:sz w:val="24"/>
                <w:szCs w:val="24"/>
              </w:rPr>
              <w:t>«Әкепті аға етікті»</w:t>
            </w:r>
          </w:p>
          <w:p w14:paraId="796C9852" w14:textId="77777777" w:rsidR="00E42CEC" w:rsidRDefault="00E42CEC">
            <w:pPr>
              <w:pStyle w:val="TableParagraph"/>
              <w:rPr>
                <w:sz w:val="24"/>
                <w:szCs w:val="24"/>
              </w:rPr>
            </w:pPr>
            <w:r>
              <w:rPr>
                <w:rFonts w:ascii="Segoe UI Symbol" w:hAnsi="Segoe UI Symbol" w:cs="Segoe UI Symbol"/>
                <w:sz w:val="24"/>
                <w:szCs w:val="24"/>
              </w:rPr>
              <w:t>➡</w:t>
            </w:r>
            <w:r>
              <w:rPr>
                <w:sz w:val="24"/>
                <w:szCs w:val="24"/>
              </w:rPr>
              <w:t>️ Соңында өлеңді толық бірге айтады.</w:t>
            </w:r>
          </w:p>
          <w:p w14:paraId="561C7879" w14:textId="77777777" w:rsidR="00E42CEC" w:rsidRPr="00A62096" w:rsidRDefault="00E42CEC">
            <w:pPr>
              <w:spacing w:after="160" w:line="240" w:lineRule="auto"/>
              <w:rPr>
                <w:rFonts w:eastAsia="Century Schoolbook"/>
                <w:b/>
                <w:sz w:val="24"/>
                <w:szCs w:val="24"/>
                <w:lang w:val="kk-KZ"/>
              </w:rPr>
            </w:pPr>
            <w:r w:rsidRPr="00A62096">
              <w:rPr>
                <w:rFonts w:eastAsia="Century Schoolbook"/>
                <w:b/>
                <w:sz w:val="24"/>
                <w:szCs w:val="24"/>
                <w:lang w:val="kk-KZ"/>
              </w:rPr>
              <w:t>Қимылды ойын «Мені қайтала»</w:t>
            </w:r>
          </w:p>
          <w:p w14:paraId="1D46AF5F" w14:textId="77777777" w:rsidR="00E42CEC" w:rsidRPr="00A62096" w:rsidRDefault="00E42CEC">
            <w:pPr>
              <w:spacing w:after="160" w:line="240" w:lineRule="auto"/>
              <w:rPr>
                <w:rFonts w:eastAsia="Century Schoolbook"/>
                <w:b/>
                <w:sz w:val="24"/>
                <w:szCs w:val="24"/>
                <w:lang w:val="kk-KZ"/>
              </w:rPr>
            </w:pPr>
            <w:r w:rsidRPr="00A62096">
              <w:rPr>
                <w:rFonts w:eastAsia="Calibri"/>
                <w:b/>
                <w:sz w:val="24"/>
                <w:szCs w:val="24"/>
                <w:lang w:val="kk-KZ"/>
              </w:rPr>
              <w:t xml:space="preserve">Мақсаты: </w:t>
            </w:r>
            <w:r w:rsidRPr="00A62096">
              <w:rPr>
                <w:rFonts w:eastAsia="Calibri"/>
                <w:bCs/>
                <w:sz w:val="24"/>
                <w:szCs w:val="24"/>
                <w:lang w:val="kk-KZ"/>
              </w:rPr>
              <w:t xml:space="preserve">Балалардың </w:t>
            </w:r>
            <w:r w:rsidRPr="00A62096">
              <w:rPr>
                <w:rFonts w:eastAsia="Calibri"/>
                <w:bCs/>
                <w:sz w:val="24"/>
                <w:szCs w:val="24"/>
                <w:lang w:val="kk-KZ"/>
              </w:rPr>
              <w:lastRenderedPageBreak/>
              <w:t>зейіндерін, ынталарын арттырып, қызығушылықтарын кеңейту.</w:t>
            </w:r>
          </w:p>
          <w:p w14:paraId="3BC29B31" w14:textId="77777777" w:rsidR="00E42CEC" w:rsidRDefault="00E42CEC">
            <w:pPr>
              <w:pStyle w:val="TableParagraph"/>
              <w:rPr>
                <w:rFonts w:eastAsia="Century Schoolbook"/>
                <w:b/>
                <w:bCs/>
                <w:sz w:val="24"/>
                <w:szCs w:val="24"/>
              </w:rPr>
            </w:pPr>
            <w:r>
              <w:rPr>
                <w:rFonts w:eastAsia="Century Schoolbook"/>
                <w:b/>
                <w:bCs/>
                <w:sz w:val="24"/>
                <w:szCs w:val="24"/>
              </w:rPr>
              <w:t>Мүсіндеу</w:t>
            </w:r>
          </w:p>
          <w:p w14:paraId="33C86BD0" w14:textId="77777777" w:rsidR="00E42CEC" w:rsidRDefault="00E42CEC">
            <w:pPr>
              <w:pStyle w:val="TableParagraph"/>
              <w:rPr>
                <w:rFonts w:eastAsia="Century Schoolbook"/>
                <w:b/>
                <w:bCs/>
                <w:sz w:val="24"/>
                <w:szCs w:val="24"/>
              </w:rPr>
            </w:pPr>
            <w:r>
              <w:rPr>
                <w:rFonts w:eastAsia="Century Schoolbook"/>
                <w:b/>
                <w:bCs/>
                <w:sz w:val="24"/>
                <w:szCs w:val="24"/>
              </w:rPr>
              <w:t>Тақырыбы: «Шарф»</w:t>
            </w:r>
          </w:p>
          <w:p w14:paraId="2ADCC934" w14:textId="77777777" w:rsidR="00E42CEC" w:rsidRDefault="00E42CEC">
            <w:pPr>
              <w:pStyle w:val="TableParagraph"/>
              <w:rPr>
                <w:rFonts w:eastAsia="Calibri"/>
                <w:sz w:val="24"/>
                <w:szCs w:val="24"/>
              </w:rPr>
            </w:pPr>
            <w:r>
              <w:rPr>
                <w:rFonts w:eastAsia="Century Schoolbook"/>
                <w:b/>
                <w:bCs/>
                <w:sz w:val="24"/>
                <w:szCs w:val="24"/>
              </w:rPr>
              <w:t xml:space="preserve">Мақсаты: </w:t>
            </w:r>
            <w:r>
              <w:rPr>
                <w:rFonts w:eastAsia="Calibri"/>
                <w:sz w:val="24"/>
                <w:szCs w:val="24"/>
              </w:rPr>
              <w:t>Қарапайым және күрделі пішінді заттарды мүсіндеудің техникалық</w:t>
            </w:r>
          </w:p>
          <w:p w14:paraId="731FA408" w14:textId="77777777" w:rsidR="00E42CEC" w:rsidRDefault="00E42CEC">
            <w:pPr>
              <w:pStyle w:val="TableParagraph"/>
              <w:rPr>
                <w:rFonts w:eastAsia="Calibri"/>
                <w:sz w:val="24"/>
                <w:szCs w:val="24"/>
              </w:rPr>
            </w:pPr>
            <w:r>
              <w:rPr>
                <w:rFonts w:eastAsia="Calibri"/>
                <w:sz w:val="24"/>
                <w:szCs w:val="24"/>
              </w:rPr>
              <w:t xml:space="preserve">дағдыларын қалыптастыру. </w:t>
            </w:r>
          </w:p>
          <w:p w14:paraId="1FE4C670" w14:textId="77777777" w:rsidR="00E42CEC" w:rsidRDefault="00E42CEC">
            <w:pPr>
              <w:pStyle w:val="TableParagraph"/>
              <w:rPr>
                <w:b/>
                <w:bCs/>
                <w:sz w:val="24"/>
                <w:szCs w:val="24"/>
              </w:rPr>
            </w:pPr>
            <w:r>
              <w:rPr>
                <w:b/>
                <w:bCs/>
                <w:sz w:val="24"/>
                <w:szCs w:val="24"/>
              </w:rPr>
              <w:t>Дидактикалық ойын: «Шарфты құрастыр»</w:t>
            </w:r>
          </w:p>
          <w:p w14:paraId="269D7029" w14:textId="77777777" w:rsidR="00E42CEC" w:rsidRDefault="00E42CEC">
            <w:pPr>
              <w:pStyle w:val="TableParagraph"/>
              <w:rPr>
                <w:sz w:val="24"/>
                <w:szCs w:val="24"/>
              </w:rPr>
            </w:pPr>
            <w:r>
              <w:rPr>
                <w:b/>
                <w:bCs/>
                <w:sz w:val="24"/>
                <w:szCs w:val="24"/>
              </w:rPr>
              <w:t>Мақсаты:</w:t>
            </w:r>
            <w:r>
              <w:rPr>
                <w:sz w:val="24"/>
                <w:szCs w:val="24"/>
              </w:rPr>
              <w:br/>
              <w:t>Ұзын-қысқа, кең-жіңішке ұғымдарын бекіту, мүсіндеуге дайындау.</w:t>
            </w:r>
          </w:p>
          <w:p w14:paraId="00E49496" w14:textId="77777777" w:rsidR="00E42CEC" w:rsidRDefault="00E42CEC">
            <w:pPr>
              <w:pStyle w:val="TableParagraph"/>
              <w:rPr>
                <w:sz w:val="24"/>
                <w:szCs w:val="24"/>
              </w:rPr>
            </w:pPr>
            <w:r>
              <w:rPr>
                <w:sz w:val="24"/>
                <w:szCs w:val="24"/>
              </w:rPr>
              <w:t>Түрлі түсті қағаздан қиылған шарф пішіндері (ұзын, қысқа, өрнекті).</w:t>
            </w:r>
          </w:p>
          <w:p w14:paraId="5C25011A" w14:textId="77777777" w:rsidR="00E42CEC" w:rsidRDefault="00E42CEC">
            <w:pPr>
              <w:pStyle w:val="TableParagraph"/>
              <w:rPr>
                <w:sz w:val="24"/>
                <w:szCs w:val="24"/>
              </w:rPr>
            </w:pPr>
            <w:r>
              <w:rPr>
                <w:sz w:val="24"/>
                <w:szCs w:val="24"/>
              </w:rPr>
              <w:t>Ойын барысы:</w:t>
            </w:r>
            <w:r>
              <w:rPr>
                <w:sz w:val="24"/>
                <w:szCs w:val="24"/>
              </w:rPr>
              <w:br/>
            </w:r>
            <w:r>
              <w:rPr>
                <w:sz w:val="24"/>
                <w:szCs w:val="24"/>
              </w:rPr>
              <w:lastRenderedPageBreak/>
              <w:t>Педагог балаларға сұрақ қояды:</w:t>
            </w:r>
            <w:r>
              <w:rPr>
                <w:sz w:val="24"/>
                <w:szCs w:val="24"/>
              </w:rPr>
              <w:br/>
              <w:t>– Бұл не?</w:t>
            </w:r>
            <w:r>
              <w:rPr>
                <w:sz w:val="24"/>
                <w:szCs w:val="24"/>
              </w:rPr>
              <w:br/>
              <w:t>– Шарф қандай? (ұзын, жұмсақ, жылы)</w:t>
            </w:r>
            <w:r>
              <w:rPr>
                <w:sz w:val="24"/>
                <w:szCs w:val="24"/>
              </w:rPr>
              <w:br/>
              <w:t>Балалар дұрыс шарфты таңдап алады.</w:t>
            </w:r>
          </w:p>
          <w:p w14:paraId="12A82EA5" w14:textId="77777777" w:rsidR="00E42CEC" w:rsidRDefault="00E42CEC">
            <w:pPr>
              <w:spacing w:after="0" w:line="240" w:lineRule="auto"/>
              <w:rPr>
                <w:color w:val="000000"/>
                <w:sz w:val="24"/>
                <w:szCs w:val="24"/>
              </w:rPr>
            </w:pPr>
          </w:p>
        </w:tc>
        <w:tc>
          <w:tcPr>
            <w:tcW w:w="2410" w:type="dxa"/>
            <w:gridSpan w:val="3"/>
            <w:tcBorders>
              <w:top w:val="single" w:sz="8" w:space="0" w:color="000000"/>
              <w:left w:val="single" w:sz="4" w:space="0" w:color="auto"/>
              <w:bottom w:val="single" w:sz="8" w:space="0" w:color="000000"/>
              <w:right w:val="single" w:sz="8" w:space="0" w:color="000000"/>
            </w:tcBorders>
          </w:tcPr>
          <w:p w14:paraId="591239F8"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B46CA9E"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55D7DBF9" w14:textId="77777777" w:rsidR="00E42CEC" w:rsidRDefault="00E42CEC">
            <w:pPr>
              <w:pStyle w:val="TableParagraph"/>
              <w:rPr>
                <w:rFonts w:eastAsia="Century Schoolbook"/>
                <w:b/>
                <w:bCs/>
                <w:sz w:val="24"/>
                <w:szCs w:val="24"/>
              </w:rPr>
            </w:pPr>
          </w:p>
          <w:p w14:paraId="551ED1B9" w14:textId="77777777" w:rsidR="00E42CEC" w:rsidRDefault="00E42CEC">
            <w:pPr>
              <w:pStyle w:val="TableParagraph"/>
              <w:rPr>
                <w:rFonts w:eastAsia="Century Schoolbook"/>
                <w:b/>
                <w:bCs/>
                <w:sz w:val="24"/>
                <w:szCs w:val="24"/>
              </w:rPr>
            </w:pPr>
            <w:r>
              <w:rPr>
                <w:rFonts w:eastAsia="Century Schoolbook"/>
                <w:b/>
                <w:bCs/>
                <w:sz w:val="24"/>
                <w:szCs w:val="24"/>
              </w:rPr>
              <w:t>Қоршаған әлеммен таныстыру</w:t>
            </w:r>
          </w:p>
          <w:p w14:paraId="1A608020" w14:textId="77777777" w:rsidR="00E42CEC" w:rsidRDefault="00E42CEC">
            <w:pPr>
              <w:pStyle w:val="TableParagraph"/>
              <w:rPr>
                <w:rFonts w:eastAsia="Calibri"/>
                <w:b/>
                <w:bCs/>
                <w:sz w:val="24"/>
                <w:szCs w:val="24"/>
              </w:rPr>
            </w:pPr>
            <w:r>
              <w:rPr>
                <w:rFonts w:eastAsia="Calibri"/>
                <w:b/>
                <w:bCs/>
                <w:sz w:val="24"/>
                <w:szCs w:val="24"/>
              </w:rPr>
              <w:t>Тақырыбы:</w:t>
            </w:r>
          </w:p>
          <w:p w14:paraId="031FFDE8" w14:textId="77777777" w:rsidR="00E42CEC" w:rsidRDefault="00E42CEC">
            <w:pPr>
              <w:pStyle w:val="TableParagraph"/>
              <w:rPr>
                <w:rFonts w:eastAsia="Calibri"/>
                <w:b/>
                <w:bCs/>
                <w:sz w:val="24"/>
                <w:szCs w:val="24"/>
              </w:rPr>
            </w:pPr>
            <w:r>
              <w:rPr>
                <w:rFonts w:eastAsia="Calibri"/>
                <w:b/>
                <w:bCs/>
                <w:sz w:val="24"/>
                <w:szCs w:val="24"/>
              </w:rPr>
              <w:t>«Қысқы киімдер»</w:t>
            </w:r>
          </w:p>
          <w:p w14:paraId="7D5C5C2F" w14:textId="77777777" w:rsidR="00E42CEC" w:rsidRDefault="00E42CEC">
            <w:pPr>
              <w:pStyle w:val="TableParagraph"/>
              <w:rPr>
                <w:rFonts w:eastAsia="Century Schoolbook"/>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 Балаларға қалың киімдерін кигізіп, дала жануарларының жүрісін салғызу.</w:t>
            </w:r>
          </w:p>
          <w:p w14:paraId="5B496C0A" w14:textId="77777777" w:rsidR="00E42CEC" w:rsidRPr="00A62096" w:rsidRDefault="00E42CEC">
            <w:pPr>
              <w:spacing w:after="160" w:line="240" w:lineRule="auto"/>
              <w:rPr>
                <w:rFonts w:eastAsia="Calibri"/>
                <w:b/>
                <w:sz w:val="24"/>
                <w:szCs w:val="24"/>
                <w:lang w:val="kk-KZ"/>
              </w:rPr>
            </w:pPr>
            <w:r w:rsidRPr="00A62096">
              <w:rPr>
                <w:rFonts w:eastAsia="Century Schoolbook"/>
                <w:b/>
                <w:sz w:val="24"/>
                <w:szCs w:val="24"/>
                <w:lang w:val="kk-KZ"/>
              </w:rPr>
              <w:t xml:space="preserve">Дидактикалық ойын </w:t>
            </w:r>
            <w:r w:rsidRPr="00A62096">
              <w:rPr>
                <w:rFonts w:eastAsia="Calibri"/>
                <w:b/>
                <w:sz w:val="24"/>
                <w:szCs w:val="24"/>
                <w:lang w:val="kk-KZ"/>
              </w:rPr>
              <w:t xml:space="preserve">«Менің жейдем </w:t>
            </w:r>
            <w:r w:rsidRPr="00A62096">
              <w:rPr>
                <w:rFonts w:eastAsia="Calibri"/>
                <w:b/>
                <w:sz w:val="24"/>
                <w:szCs w:val="24"/>
                <w:lang w:val="kk-KZ"/>
              </w:rPr>
              <w:lastRenderedPageBreak/>
              <w:t xml:space="preserve">»Мақсаты: </w:t>
            </w:r>
            <w:r w:rsidRPr="00A62096">
              <w:rPr>
                <w:rFonts w:eastAsia="Calibri"/>
                <w:sz w:val="24"/>
                <w:szCs w:val="24"/>
                <w:lang w:val="kk-KZ"/>
              </w:rPr>
              <w:t>Ересектермен бірлескен әрекеттерге қызығушылықты ояту. Берілген тапсырманы мұқият орындауға баулу.</w:t>
            </w:r>
            <w:r w:rsidRPr="00A62096">
              <w:rPr>
                <w:rFonts w:eastAsia="Century Schoolbook"/>
                <w:b/>
                <w:sz w:val="24"/>
                <w:szCs w:val="24"/>
                <w:lang w:val="kk-KZ"/>
              </w:rPr>
              <w:t xml:space="preserve"> </w:t>
            </w:r>
          </w:p>
          <w:p w14:paraId="2AC29ADE" w14:textId="77777777" w:rsidR="00E42CEC" w:rsidRDefault="00E42CEC">
            <w:pPr>
              <w:pStyle w:val="TableParagraph"/>
              <w:rPr>
                <w:rFonts w:eastAsia="Calibri"/>
                <w:b/>
                <w:bCs/>
                <w:sz w:val="24"/>
                <w:szCs w:val="24"/>
              </w:rPr>
            </w:pPr>
            <w:r>
              <w:rPr>
                <w:rFonts w:eastAsia="Century Schoolbook"/>
                <w:b/>
                <w:bCs/>
                <w:sz w:val="24"/>
                <w:szCs w:val="24"/>
              </w:rPr>
              <w:t>Жапсыру</w:t>
            </w:r>
          </w:p>
          <w:p w14:paraId="06BC0B52" w14:textId="77777777" w:rsidR="00E42CEC" w:rsidRDefault="00E42CEC">
            <w:pPr>
              <w:pStyle w:val="TableParagraph"/>
              <w:rPr>
                <w:rFonts w:eastAsia="Century Schoolbook"/>
                <w:b/>
                <w:bCs/>
                <w:sz w:val="24"/>
                <w:szCs w:val="24"/>
              </w:rPr>
            </w:pPr>
            <w:r>
              <w:rPr>
                <w:rFonts w:eastAsia="Century Schoolbook"/>
                <w:b/>
                <w:bCs/>
                <w:sz w:val="24"/>
                <w:szCs w:val="24"/>
              </w:rPr>
              <w:t>Тақырыбы:</w:t>
            </w:r>
          </w:p>
          <w:p w14:paraId="770B0601" w14:textId="77777777" w:rsidR="00E42CEC" w:rsidRDefault="00E42CEC">
            <w:pPr>
              <w:pStyle w:val="TableParagraph"/>
              <w:rPr>
                <w:rFonts w:eastAsia="Century Schoolbook"/>
                <w:b/>
                <w:bCs/>
                <w:sz w:val="24"/>
                <w:szCs w:val="24"/>
              </w:rPr>
            </w:pPr>
            <w:r>
              <w:rPr>
                <w:rFonts w:eastAsia="Century Schoolbook"/>
                <w:b/>
                <w:bCs/>
                <w:sz w:val="24"/>
                <w:szCs w:val="24"/>
              </w:rPr>
              <w:t xml:space="preserve"> «Етік »</w:t>
            </w:r>
          </w:p>
          <w:p w14:paraId="7CF23D8F"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 Балаларды қағаз</w:t>
            </w:r>
          </w:p>
          <w:p w14:paraId="7430980C" w14:textId="77777777" w:rsidR="00E42CEC" w:rsidRDefault="00E42CEC">
            <w:pPr>
              <w:pStyle w:val="TableParagraph"/>
              <w:rPr>
                <w:rFonts w:eastAsia="Century Schoolbook"/>
                <w:sz w:val="24"/>
                <w:szCs w:val="24"/>
              </w:rPr>
            </w:pPr>
            <w:r>
              <w:rPr>
                <w:rFonts w:eastAsia="Calibri"/>
                <w:sz w:val="24"/>
                <w:szCs w:val="24"/>
              </w:rPr>
              <w:t>бетіне қойып құрастыруға, кескінді конструктивті тәсілмен жапсыруға үйрету.</w:t>
            </w:r>
          </w:p>
          <w:p w14:paraId="0746035E" w14:textId="77777777" w:rsidR="00E42CEC" w:rsidRDefault="00E42CEC">
            <w:pPr>
              <w:pStyle w:val="TableParagraph"/>
              <w:rPr>
                <w:b/>
                <w:bCs/>
                <w:sz w:val="24"/>
                <w:szCs w:val="24"/>
              </w:rPr>
            </w:pPr>
            <w:r>
              <w:rPr>
                <w:b/>
                <w:bCs/>
                <w:sz w:val="24"/>
                <w:szCs w:val="24"/>
              </w:rPr>
              <w:t>Дидактикалық ойын: «Етікті құрастыр»</w:t>
            </w:r>
          </w:p>
          <w:p w14:paraId="23FBDC21"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Бөліктерден тұтас бейне құрастыруға үйрету.</w:t>
            </w:r>
            <w:r>
              <w:rPr>
                <w:sz w:val="24"/>
                <w:szCs w:val="24"/>
              </w:rPr>
              <w:br/>
              <w:t>Етіктің бөліктері (қонышы, табаны, өкшесі) қиылып дайындалған.</w:t>
            </w:r>
          </w:p>
          <w:p w14:paraId="1038B38F" w14:textId="77777777" w:rsidR="00E42CEC" w:rsidRDefault="00E42CEC">
            <w:pPr>
              <w:pStyle w:val="TableParagraph"/>
              <w:rPr>
                <w:sz w:val="24"/>
                <w:szCs w:val="24"/>
              </w:rPr>
            </w:pPr>
            <w:r>
              <w:rPr>
                <w:sz w:val="24"/>
                <w:szCs w:val="24"/>
              </w:rPr>
              <w:t xml:space="preserve">Педагог бөліктерді </w:t>
            </w:r>
            <w:r>
              <w:rPr>
                <w:sz w:val="24"/>
                <w:szCs w:val="24"/>
              </w:rPr>
              <w:lastRenderedPageBreak/>
              <w:t>көрсетеді.</w:t>
            </w:r>
          </w:p>
          <w:p w14:paraId="6A4D390F" w14:textId="77777777" w:rsidR="00E42CEC" w:rsidRDefault="00E42CEC">
            <w:pPr>
              <w:pStyle w:val="TableParagraph"/>
              <w:rPr>
                <w:sz w:val="24"/>
                <w:szCs w:val="24"/>
              </w:rPr>
            </w:pPr>
            <w:r>
              <w:rPr>
                <w:sz w:val="24"/>
                <w:szCs w:val="24"/>
              </w:rPr>
              <w:t>Балалар етіктің қандай бөліктерден тұратынын атайды.</w:t>
            </w:r>
          </w:p>
          <w:p w14:paraId="2F92D28F" w14:textId="77777777" w:rsidR="00E42CEC" w:rsidRDefault="00E42CEC">
            <w:pPr>
              <w:pStyle w:val="TableParagraph"/>
              <w:rPr>
                <w:sz w:val="24"/>
                <w:szCs w:val="24"/>
              </w:rPr>
            </w:pPr>
            <w:r>
              <w:rPr>
                <w:sz w:val="24"/>
                <w:szCs w:val="24"/>
              </w:rPr>
              <w:t>Бөліктерді қағаз бетіне дұрыс орналастырып, жапсырады.</w:t>
            </w:r>
          </w:p>
          <w:p w14:paraId="2EA4972F" w14:textId="77777777" w:rsidR="00E42CEC" w:rsidRDefault="00E42CEC">
            <w:pPr>
              <w:pStyle w:val="TableParagraph"/>
              <w:rPr>
                <w:rFonts w:eastAsia="Century Schoolbook"/>
                <w:sz w:val="24"/>
                <w:szCs w:val="24"/>
              </w:rPr>
            </w:pPr>
          </w:p>
          <w:p w14:paraId="7B48BABD" w14:textId="77777777" w:rsidR="00E42CEC" w:rsidRPr="00A62096" w:rsidRDefault="00E42CEC">
            <w:pPr>
              <w:pStyle w:val="af1"/>
              <w:spacing w:before="0" w:beforeAutospacing="0" w:after="0" w:afterAutospacing="0"/>
              <w:rPr>
                <w:b/>
                <w:color w:val="000000" w:themeColor="text1"/>
                <w:lang w:val="kk-KZ" w:eastAsia="en-US"/>
              </w:rPr>
            </w:pPr>
          </w:p>
        </w:tc>
        <w:tc>
          <w:tcPr>
            <w:tcW w:w="2268" w:type="dxa"/>
            <w:gridSpan w:val="2"/>
            <w:tcBorders>
              <w:top w:val="single" w:sz="8" w:space="0" w:color="000000"/>
              <w:left w:val="single" w:sz="8" w:space="0" w:color="000000"/>
              <w:bottom w:val="single" w:sz="8" w:space="0" w:color="000000"/>
              <w:right w:val="single" w:sz="8" w:space="0" w:color="000000"/>
            </w:tcBorders>
          </w:tcPr>
          <w:p w14:paraId="3030EE9B" w14:textId="77777777" w:rsidR="00E42CEC" w:rsidRPr="00A62096" w:rsidRDefault="00E42CEC">
            <w:pPr>
              <w:spacing w:after="0" w:line="240" w:lineRule="auto"/>
              <w:rPr>
                <w:rFonts w:eastAsia="Calibri"/>
                <w:b/>
                <w:bCs/>
                <w:color w:val="000000"/>
                <w:sz w:val="24"/>
                <w:szCs w:val="24"/>
                <w:lang w:val="kk-KZ"/>
              </w:rPr>
            </w:pPr>
            <w:r w:rsidRPr="00A62096">
              <w:rPr>
                <w:rFonts w:eastAsia="Calibri"/>
                <w:b/>
                <w:bCs/>
                <w:color w:val="000000"/>
                <w:sz w:val="24"/>
                <w:szCs w:val="24"/>
                <w:lang w:val="kk-KZ"/>
              </w:rPr>
              <w:lastRenderedPageBreak/>
              <w:t>Музыка</w:t>
            </w:r>
          </w:p>
          <w:p w14:paraId="603E7338"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(Маман жоспары бойынша)</w:t>
            </w:r>
          </w:p>
          <w:p w14:paraId="56D70D0D" w14:textId="77777777" w:rsidR="00E42CEC" w:rsidRPr="00A62096" w:rsidRDefault="00E42CEC">
            <w:pPr>
              <w:spacing w:after="160" w:line="240" w:lineRule="auto"/>
              <w:rPr>
                <w:b/>
                <w:color w:val="000000"/>
                <w:sz w:val="24"/>
                <w:szCs w:val="24"/>
                <w:lang w:val="kk-KZ" w:eastAsia="ru-RU"/>
              </w:rPr>
            </w:pPr>
          </w:p>
          <w:p w14:paraId="131C802B" w14:textId="77777777" w:rsidR="00E42CEC" w:rsidRDefault="00E42CEC">
            <w:pPr>
              <w:pStyle w:val="TableParagraph"/>
              <w:rPr>
                <w:rFonts w:eastAsia="Calibri"/>
                <w:b/>
                <w:bCs/>
                <w:sz w:val="24"/>
                <w:szCs w:val="24"/>
              </w:rPr>
            </w:pPr>
            <w:r>
              <w:rPr>
                <w:b/>
                <w:bCs/>
                <w:sz w:val="24"/>
                <w:szCs w:val="24"/>
                <w:lang w:eastAsia="ru-RU"/>
              </w:rPr>
              <w:t>Тіл дамыту және көркем әдебиет</w:t>
            </w:r>
            <w:r>
              <w:rPr>
                <w:rFonts w:eastAsia="Century Schoolbook"/>
                <w:b/>
                <w:bCs/>
                <w:sz w:val="24"/>
                <w:szCs w:val="24"/>
              </w:rPr>
              <w:t xml:space="preserve"> </w:t>
            </w:r>
            <w:r>
              <w:rPr>
                <w:rFonts w:eastAsia="Calibri"/>
                <w:b/>
                <w:bCs/>
                <w:sz w:val="24"/>
                <w:szCs w:val="24"/>
              </w:rPr>
              <w:t>Тақырыбы:</w:t>
            </w:r>
          </w:p>
          <w:p w14:paraId="476DC04C" w14:textId="77777777" w:rsidR="00E42CEC" w:rsidRDefault="00E42CEC">
            <w:pPr>
              <w:pStyle w:val="TableParagraph"/>
              <w:rPr>
                <w:rFonts w:eastAsia="Century Schoolbook"/>
                <w:b/>
                <w:bCs/>
                <w:sz w:val="24"/>
                <w:szCs w:val="24"/>
              </w:rPr>
            </w:pPr>
            <w:r>
              <w:rPr>
                <w:rFonts w:eastAsia="Century Schoolbook"/>
                <w:b/>
                <w:bCs/>
                <w:sz w:val="24"/>
                <w:szCs w:val="24"/>
              </w:rPr>
              <w:t xml:space="preserve">«Әдемі көйлек» </w:t>
            </w:r>
          </w:p>
          <w:p w14:paraId="5876F2CF"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Кітаптардағы суреттерді қарау, ондағы таныс заттарды атау, педагогтің өтініші </w:t>
            </w:r>
            <w:r>
              <w:rPr>
                <w:rFonts w:eastAsia="Calibri"/>
                <w:sz w:val="24"/>
                <w:szCs w:val="24"/>
              </w:rPr>
              <w:lastRenderedPageBreak/>
              <w:t>бойынша суреттен заттарды тауып, сұрақ қою.</w:t>
            </w:r>
          </w:p>
          <w:p w14:paraId="664DC8D0" w14:textId="77777777" w:rsidR="00E42CEC" w:rsidRDefault="00E42CEC">
            <w:pPr>
              <w:pStyle w:val="TableParagraph"/>
              <w:rPr>
                <w:rFonts w:eastAsia="Century Schoolbook"/>
                <w:sz w:val="24"/>
                <w:szCs w:val="24"/>
              </w:rPr>
            </w:pPr>
          </w:p>
          <w:p w14:paraId="511DB6B1" w14:textId="77777777" w:rsidR="00E42CEC" w:rsidRDefault="00E42CEC">
            <w:pPr>
              <w:pStyle w:val="TableParagraph"/>
              <w:rPr>
                <w:rFonts w:eastAsia="Century Schoolbook"/>
                <w:b/>
                <w:sz w:val="24"/>
                <w:szCs w:val="24"/>
              </w:rPr>
            </w:pPr>
            <w:r>
              <w:rPr>
                <w:rFonts w:eastAsia="Century Schoolbook"/>
                <w:b/>
                <w:sz w:val="24"/>
                <w:szCs w:val="24"/>
              </w:rPr>
              <w:t xml:space="preserve">Дидактикалық ойын:  </w:t>
            </w:r>
          </w:p>
          <w:p w14:paraId="7BF68A0D" w14:textId="77777777" w:rsidR="00E42CEC" w:rsidRDefault="00E42CEC">
            <w:pPr>
              <w:pStyle w:val="TableParagraph"/>
              <w:rPr>
                <w:rFonts w:eastAsia="Century Schoolbook"/>
                <w:b/>
                <w:sz w:val="24"/>
                <w:szCs w:val="24"/>
              </w:rPr>
            </w:pPr>
            <w:r>
              <w:rPr>
                <w:rFonts w:eastAsia="Century Schoolbook"/>
                <w:b/>
                <w:sz w:val="24"/>
                <w:szCs w:val="24"/>
              </w:rPr>
              <w:t>«Қай мезгілде киеміз»</w:t>
            </w:r>
          </w:p>
          <w:p w14:paraId="3C1B0830" w14:textId="77777777" w:rsidR="00E42CEC" w:rsidRDefault="00E42CEC">
            <w:pPr>
              <w:pStyle w:val="TableParagraph"/>
              <w:rPr>
                <w:rFonts w:eastAsia="Century Schoolbook"/>
                <w:bCs/>
                <w:sz w:val="24"/>
                <w:szCs w:val="24"/>
              </w:rPr>
            </w:pPr>
            <w:r>
              <w:rPr>
                <w:rFonts w:eastAsia="Century Schoolbook"/>
                <w:b/>
                <w:sz w:val="24"/>
                <w:szCs w:val="24"/>
              </w:rPr>
              <w:t>Мақсаты:</w:t>
            </w:r>
            <w:r>
              <w:rPr>
                <w:rFonts w:eastAsia="Century Schoolbook"/>
                <w:bCs/>
                <w:sz w:val="24"/>
                <w:szCs w:val="24"/>
              </w:rPr>
              <w:t xml:space="preserve"> Балалардың жыл мезгілдері туралы түсініктерін кеңейту, жыл мезгілдеріне сәйкес келетін киім атауларымен таныстыру,  сөздік қорларын молайтып, ауыз екі сөйлеуге баулу.</w:t>
            </w:r>
          </w:p>
          <w:p w14:paraId="7415EFD4" w14:textId="77777777" w:rsidR="00E42CEC" w:rsidRPr="00A62096" w:rsidRDefault="00E42CEC">
            <w:pPr>
              <w:spacing w:after="160" w:line="240" w:lineRule="auto"/>
              <w:rPr>
                <w:rFonts w:eastAsia="Century Schoolbook"/>
                <w:b/>
                <w:sz w:val="24"/>
                <w:szCs w:val="24"/>
                <w:lang w:val="kk-KZ"/>
              </w:rPr>
            </w:pPr>
          </w:p>
          <w:p w14:paraId="089E826B" w14:textId="77777777" w:rsidR="00E42CEC" w:rsidRDefault="00E42CEC">
            <w:pPr>
              <w:pStyle w:val="TableParagraph"/>
              <w:rPr>
                <w:rFonts w:eastAsia="Century Schoolbook"/>
                <w:b/>
                <w:bCs/>
                <w:sz w:val="24"/>
                <w:szCs w:val="24"/>
              </w:rPr>
            </w:pPr>
            <w:r>
              <w:rPr>
                <w:rFonts w:eastAsia="Century Schoolbook"/>
                <w:b/>
                <w:bCs/>
                <w:sz w:val="24"/>
                <w:szCs w:val="24"/>
              </w:rPr>
              <w:t>Құрастыру</w:t>
            </w:r>
          </w:p>
          <w:p w14:paraId="43FDF3A6" w14:textId="77777777" w:rsidR="00E42CEC" w:rsidRDefault="00E42CEC">
            <w:pPr>
              <w:pStyle w:val="TableParagraph"/>
              <w:rPr>
                <w:rFonts w:eastAsia="Century Schoolbook"/>
                <w:b/>
                <w:bCs/>
                <w:sz w:val="24"/>
                <w:szCs w:val="24"/>
              </w:rPr>
            </w:pPr>
            <w:r>
              <w:rPr>
                <w:rFonts w:eastAsia="Century Schoolbook"/>
                <w:b/>
                <w:bCs/>
                <w:sz w:val="24"/>
                <w:szCs w:val="24"/>
              </w:rPr>
              <w:t>Математика негіздері</w:t>
            </w:r>
          </w:p>
          <w:p w14:paraId="00790AAA" w14:textId="77777777" w:rsidR="00E42CEC" w:rsidRDefault="00E42CEC">
            <w:pPr>
              <w:pStyle w:val="TableParagraph"/>
              <w:rPr>
                <w:rFonts w:eastAsia="Century Schoolbook"/>
                <w:b/>
                <w:bCs/>
                <w:sz w:val="24"/>
                <w:szCs w:val="24"/>
              </w:rPr>
            </w:pPr>
            <w:r>
              <w:rPr>
                <w:rFonts w:eastAsia="Century Schoolbook"/>
                <w:b/>
                <w:bCs/>
                <w:sz w:val="24"/>
                <w:szCs w:val="24"/>
              </w:rPr>
              <w:t>Тақырыбы: «Қысқы ұя»</w:t>
            </w:r>
          </w:p>
          <w:p w14:paraId="3E9AC9B0" w14:textId="77777777" w:rsidR="00E42CEC" w:rsidRDefault="00E42CEC">
            <w:pPr>
              <w:pStyle w:val="TableParagraph"/>
              <w:rPr>
                <w:rFonts w:eastAsia="Calibri"/>
                <w:sz w:val="24"/>
                <w:szCs w:val="24"/>
              </w:rPr>
            </w:pPr>
            <w:r>
              <w:rPr>
                <w:rFonts w:eastAsia="Calibri"/>
                <w:b/>
                <w:bCs/>
                <w:sz w:val="24"/>
                <w:szCs w:val="24"/>
              </w:rPr>
              <w:t>Мақсаты:</w:t>
            </w:r>
            <w:r>
              <w:rPr>
                <w:rFonts w:eastAsia="Calibri"/>
                <w:sz w:val="24"/>
                <w:szCs w:val="24"/>
              </w:rPr>
              <w:t xml:space="preserve"> Кеңістік қатынастарды түсіну, құрылыс масштабына сәйкес үйшікті </w:t>
            </w:r>
            <w:r>
              <w:rPr>
                <w:rFonts w:eastAsia="Calibri"/>
                <w:sz w:val="24"/>
                <w:szCs w:val="24"/>
              </w:rPr>
              <w:lastRenderedPageBreak/>
              <w:t>құрастыруға үйрету.</w:t>
            </w:r>
          </w:p>
          <w:p w14:paraId="53384C0A" w14:textId="77777777" w:rsidR="00E42CEC" w:rsidRDefault="00E42CEC">
            <w:pPr>
              <w:pStyle w:val="TableParagraph"/>
              <w:rPr>
                <w:b/>
                <w:bCs/>
                <w:sz w:val="24"/>
                <w:szCs w:val="24"/>
              </w:rPr>
            </w:pPr>
            <w:r>
              <w:rPr>
                <w:b/>
                <w:bCs/>
                <w:sz w:val="24"/>
                <w:szCs w:val="24"/>
              </w:rPr>
              <w:t>Дидактикалық ойын: «Ұяны дұрыс орналастыр»</w:t>
            </w:r>
          </w:p>
          <w:p w14:paraId="31C9FE8A"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Жоғары–төмен, алда–артта, оң–сол кеңістік ұғымдарын бекіту.</w:t>
            </w:r>
          </w:p>
          <w:p w14:paraId="2D36C4FB" w14:textId="77777777" w:rsidR="00E42CEC" w:rsidRDefault="00E42CEC">
            <w:pPr>
              <w:pStyle w:val="TableParagraph"/>
              <w:rPr>
                <w:sz w:val="24"/>
                <w:szCs w:val="24"/>
              </w:rPr>
            </w:pPr>
            <w:r>
              <w:rPr>
                <w:sz w:val="24"/>
                <w:szCs w:val="24"/>
              </w:rPr>
              <w:t>Құралдар:</w:t>
            </w:r>
            <w:r>
              <w:rPr>
                <w:sz w:val="24"/>
                <w:szCs w:val="24"/>
              </w:rPr>
              <w:br/>
              <w:t>Құрылыс материалдары, ойыншық аңдар (қоян, аю, құс).</w:t>
            </w:r>
          </w:p>
          <w:p w14:paraId="292FAAA6" w14:textId="77777777" w:rsidR="00E42CEC" w:rsidRDefault="00E42CEC">
            <w:pPr>
              <w:pStyle w:val="TableParagraph"/>
              <w:rPr>
                <w:sz w:val="24"/>
                <w:szCs w:val="24"/>
              </w:rPr>
            </w:pPr>
            <w:r>
              <w:rPr>
                <w:sz w:val="24"/>
                <w:szCs w:val="24"/>
              </w:rPr>
              <w:t>Ойын барысы:</w:t>
            </w:r>
            <w:r>
              <w:rPr>
                <w:sz w:val="24"/>
                <w:szCs w:val="24"/>
              </w:rPr>
              <w:br/>
              <w:t>Педагог нұсқау береді:</w:t>
            </w:r>
            <w:r>
              <w:rPr>
                <w:sz w:val="24"/>
                <w:szCs w:val="24"/>
              </w:rPr>
              <w:br/>
              <w:t>– Ұяны ортасына қой</w:t>
            </w:r>
            <w:r>
              <w:rPr>
                <w:sz w:val="24"/>
                <w:szCs w:val="24"/>
              </w:rPr>
              <w:br/>
              <w:t>– Қабырғасын жан-жағына орналастыр</w:t>
            </w:r>
            <w:r>
              <w:rPr>
                <w:sz w:val="24"/>
                <w:szCs w:val="24"/>
              </w:rPr>
              <w:br/>
              <w:t>– Шатырын үстіне қой</w:t>
            </w:r>
          </w:p>
          <w:p w14:paraId="24B27780" w14:textId="77777777" w:rsidR="00E42CEC" w:rsidRDefault="00E42CEC">
            <w:pPr>
              <w:pStyle w:val="TableParagraph"/>
              <w:rPr>
                <w:sz w:val="24"/>
                <w:szCs w:val="24"/>
              </w:rPr>
            </w:pPr>
            <w:r>
              <w:rPr>
                <w:sz w:val="24"/>
                <w:szCs w:val="24"/>
              </w:rPr>
              <w:t>Балалар тапсырманы орындайды.</w:t>
            </w:r>
          </w:p>
          <w:p w14:paraId="6D9F3121" w14:textId="77777777" w:rsidR="00E42CEC" w:rsidRDefault="00E42CEC">
            <w:pPr>
              <w:spacing w:after="160" w:line="240" w:lineRule="auto"/>
              <w:rPr>
                <w:rFonts w:eastAsia="Century Schoolbook"/>
                <w:b/>
                <w:color w:val="FF0000"/>
                <w:sz w:val="24"/>
                <w:szCs w:val="24"/>
              </w:rPr>
            </w:pPr>
          </w:p>
          <w:p w14:paraId="0F2CB1B5" w14:textId="77777777" w:rsidR="00E42CEC" w:rsidRDefault="00E42CEC">
            <w:pPr>
              <w:spacing w:after="0" w:line="240" w:lineRule="auto"/>
              <w:rPr>
                <w:b/>
                <w:bCs/>
                <w:color w:val="000000" w:themeColor="text1"/>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40AA23D4"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5A2D42E6"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156C44F4" w14:textId="77777777" w:rsidR="00E42CEC" w:rsidRDefault="00E42CEC">
            <w:pPr>
              <w:spacing w:line="240" w:lineRule="auto"/>
              <w:rPr>
                <w:b/>
                <w:color w:val="000000"/>
                <w:sz w:val="24"/>
                <w:szCs w:val="24"/>
                <w:lang w:eastAsia="ru-RU"/>
              </w:rPr>
            </w:pPr>
          </w:p>
          <w:p w14:paraId="759DFE7B" w14:textId="77777777" w:rsidR="00E42CEC" w:rsidRDefault="00E42CEC">
            <w:pPr>
              <w:pStyle w:val="TableParagraph"/>
              <w:rPr>
                <w:rFonts w:eastAsia="Calibri"/>
                <w:b/>
                <w:bCs/>
                <w:sz w:val="24"/>
                <w:szCs w:val="24"/>
              </w:rPr>
            </w:pPr>
            <w:r>
              <w:rPr>
                <w:b/>
                <w:bCs/>
                <w:sz w:val="24"/>
                <w:szCs w:val="24"/>
                <w:lang w:eastAsia="ru-RU"/>
              </w:rPr>
              <w:t>Тіл дамыту және көркем әдебиет</w:t>
            </w:r>
            <w:r>
              <w:rPr>
                <w:b/>
                <w:bCs/>
                <w:sz w:val="24"/>
                <w:szCs w:val="24"/>
              </w:rPr>
              <w:br/>
            </w:r>
            <w:r>
              <w:rPr>
                <w:rFonts w:eastAsia="Calibri"/>
                <w:b/>
                <w:bCs/>
                <w:sz w:val="24"/>
                <w:szCs w:val="24"/>
              </w:rPr>
              <w:t>Тақырыбы:</w:t>
            </w:r>
          </w:p>
          <w:p w14:paraId="4938BD94" w14:textId="77777777" w:rsidR="00E42CEC" w:rsidRDefault="00E42CEC">
            <w:pPr>
              <w:pStyle w:val="TableParagraph"/>
              <w:rPr>
                <w:rFonts w:eastAsia="Century Schoolbook"/>
                <w:b/>
                <w:bCs/>
                <w:sz w:val="24"/>
                <w:szCs w:val="24"/>
              </w:rPr>
            </w:pPr>
            <w:r>
              <w:rPr>
                <w:rFonts w:eastAsia="Century Schoolbook"/>
                <w:b/>
                <w:bCs/>
                <w:sz w:val="24"/>
                <w:szCs w:val="24"/>
              </w:rPr>
              <w:t>«Қолғап» Ә. Дүйсенбиев</w:t>
            </w:r>
          </w:p>
          <w:p w14:paraId="20CDAB36"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Кітаптардағы суреттерді қарау, ондағы таныс </w:t>
            </w:r>
            <w:r>
              <w:rPr>
                <w:rFonts w:eastAsia="Calibri"/>
                <w:sz w:val="24"/>
                <w:szCs w:val="24"/>
              </w:rPr>
              <w:lastRenderedPageBreak/>
              <w:t>заттарды атау, педагогтің өтініші бойынша суреттен заттарды тауып, сұрақ қою.</w:t>
            </w:r>
          </w:p>
          <w:p w14:paraId="0D2E054C" w14:textId="77777777" w:rsidR="00E42CEC" w:rsidRDefault="00E42CEC">
            <w:pPr>
              <w:pStyle w:val="TableParagraph"/>
              <w:rPr>
                <w:rFonts w:eastAsia="Calibri"/>
                <w:sz w:val="24"/>
                <w:szCs w:val="24"/>
              </w:rPr>
            </w:pPr>
            <w:r>
              <w:rPr>
                <w:rFonts w:eastAsia="Calibri"/>
                <w:sz w:val="24"/>
                <w:szCs w:val="24"/>
              </w:rPr>
              <w:t>Жоғалыпты қолғабым,</w:t>
            </w:r>
          </w:p>
          <w:p w14:paraId="398DDD72" w14:textId="77777777" w:rsidR="00E42CEC" w:rsidRDefault="00E42CEC">
            <w:pPr>
              <w:pStyle w:val="TableParagraph"/>
              <w:rPr>
                <w:rFonts w:eastAsia="Calibri"/>
                <w:sz w:val="24"/>
                <w:szCs w:val="24"/>
              </w:rPr>
            </w:pPr>
            <w:r>
              <w:rPr>
                <w:rFonts w:eastAsia="Calibri"/>
                <w:sz w:val="24"/>
                <w:szCs w:val="24"/>
              </w:rPr>
              <w:t>Тыз-тыз етті қолдарым.</w:t>
            </w:r>
          </w:p>
          <w:p w14:paraId="12753808" w14:textId="77777777" w:rsidR="00E42CEC" w:rsidRDefault="00E42CEC">
            <w:pPr>
              <w:pStyle w:val="TableParagraph"/>
              <w:rPr>
                <w:rFonts w:eastAsia="Calibri"/>
                <w:sz w:val="24"/>
                <w:szCs w:val="24"/>
              </w:rPr>
            </w:pPr>
            <w:r>
              <w:rPr>
                <w:rFonts w:eastAsia="Calibri"/>
                <w:sz w:val="24"/>
                <w:szCs w:val="24"/>
              </w:rPr>
              <w:t>Сорып аяз тастады,</w:t>
            </w:r>
          </w:p>
          <w:p w14:paraId="35F347AD" w14:textId="77777777" w:rsidR="00E42CEC" w:rsidRDefault="00E42CEC">
            <w:pPr>
              <w:pStyle w:val="TableParagraph"/>
              <w:rPr>
                <w:rFonts w:eastAsia="Calibri"/>
                <w:sz w:val="24"/>
                <w:szCs w:val="24"/>
              </w:rPr>
            </w:pPr>
            <w:r>
              <w:rPr>
                <w:rFonts w:eastAsia="Calibri"/>
                <w:sz w:val="24"/>
                <w:szCs w:val="24"/>
              </w:rPr>
              <w:t xml:space="preserve">Естен кетпес тоңғаным. </w:t>
            </w:r>
          </w:p>
          <w:p w14:paraId="5111773C" w14:textId="77777777" w:rsidR="00E42CEC" w:rsidRDefault="00E42CEC">
            <w:pPr>
              <w:pStyle w:val="TableParagraph"/>
              <w:rPr>
                <w:rFonts w:eastAsia="Century Schoolbook"/>
                <w:b/>
                <w:bCs/>
                <w:sz w:val="24"/>
                <w:szCs w:val="24"/>
              </w:rPr>
            </w:pPr>
            <w:r>
              <w:rPr>
                <w:rFonts w:eastAsia="Century Schoolbook"/>
                <w:b/>
                <w:bCs/>
                <w:sz w:val="24"/>
                <w:szCs w:val="24"/>
              </w:rPr>
              <w:t>Танымдық ойын «Мен қыста не киемін»</w:t>
            </w:r>
          </w:p>
          <w:p w14:paraId="26182C43"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Балалардың табиғат пен табиғат құбылыстарына қызығушылықтарын</w:t>
            </w:r>
          </w:p>
          <w:p w14:paraId="0866DCA9" w14:textId="77777777" w:rsidR="00E42CEC" w:rsidRDefault="00E42CEC">
            <w:pPr>
              <w:pStyle w:val="TableParagraph"/>
              <w:rPr>
                <w:rFonts w:eastAsia="Century Schoolbook"/>
                <w:sz w:val="24"/>
                <w:szCs w:val="24"/>
              </w:rPr>
            </w:pPr>
            <w:r>
              <w:rPr>
                <w:rFonts w:eastAsia="Calibri"/>
                <w:sz w:val="24"/>
                <w:szCs w:val="24"/>
              </w:rPr>
              <w:t xml:space="preserve">қалыптастыру. Сәйкесінше суреттерді орналастыра білу дағдыларын дамыту. </w:t>
            </w:r>
          </w:p>
          <w:p w14:paraId="6D2BFC75" w14:textId="77777777" w:rsidR="00E42CEC" w:rsidRPr="00A62096" w:rsidRDefault="00E42CEC">
            <w:pPr>
              <w:spacing w:after="160" w:line="240" w:lineRule="auto"/>
              <w:rPr>
                <w:rFonts w:eastAsia="Century Schoolbook"/>
                <w:b/>
                <w:bCs/>
                <w:sz w:val="24"/>
                <w:szCs w:val="24"/>
                <w:lang w:val="kk-KZ"/>
              </w:rPr>
            </w:pPr>
          </w:p>
          <w:p w14:paraId="4B811621" w14:textId="77777777" w:rsidR="00E42CEC" w:rsidRDefault="00E42CEC">
            <w:pPr>
              <w:pStyle w:val="TableParagraph"/>
              <w:rPr>
                <w:rFonts w:eastAsia="Century Schoolbook"/>
                <w:b/>
                <w:bCs/>
                <w:sz w:val="24"/>
                <w:szCs w:val="24"/>
              </w:rPr>
            </w:pPr>
            <w:r>
              <w:rPr>
                <w:rFonts w:eastAsia="Century Schoolbook"/>
                <w:b/>
                <w:bCs/>
                <w:sz w:val="24"/>
                <w:szCs w:val="24"/>
              </w:rPr>
              <w:t xml:space="preserve">Сурет салу </w:t>
            </w:r>
          </w:p>
          <w:p w14:paraId="323AD31F" w14:textId="77777777" w:rsidR="00E42CEC" w:rsidRDefault="00E42CEC">
            <w:pPr>
              <w:pStyle w:val="TableParagraph"/>
              <w:rPr>
                <w:rFonts w:eastAsia="Century Schoolbook"/>
                <w:b/>
                <w:bCs/>
                <w:sz w:val="24"/>
                <w:szCs w:val="24"/>
              </w:rPr>
            </w:pPr>
            <w:r>
              <w:rPr>
                <w:rFonts w:eastAsia="Century Schoolbook"/>
                <w:b/>
                <w:bCs/>
                <w:sz w:val="24"/>
                <w:szCs w:val="24"/>
              </w:rPr>
              <w:t xml:space="preserve">Тақырыбы: «Әжемнің </w:t>
            </w:r>
            <w:r>
              <w:rPr>
                <w:rFonts w:eastAsia="Century Schoolbook"/>
                <w:b/>
                <w:bCs/>
                <w:sz w:val="24"/>
                <w:szCs w:val="24"/>
              </w:rPr>
              <w:lastRenderedPageBreak/>
              <w:t xml:space="preserve">орамалы» </w:t>
            </w:r>
          </w:p>
          <w:p w14:paraId="15C20BA7"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Пішіндерді еске ала отырып, түрлі орамалдарды салуға үйрету, әдемілікке, ұқыптылыққа баулу .</w:t>
            </w:r>
          </w:p>
          <w:p w14:paraId="5045D2C5" w14:textId="77777777" w:rsidR="00E42CEC" w:rsidRPr="00A62096" w:rsidRDefault="00E42CEC">
            <w:pPr>
              <w:spacing w:after="160" w:line="240" w:lineRule="auto"/>
              <w:rPr>
                <w:rFonts w:eastAsia="Century Schoolbook"/>
                <w:b/>
                <w:sz w:val="24"/>
                <w:szCs w:val="24"/>
                <w:lang w:val="kk-KZ"/>
              </w:rPr>
            </w:pPr>
          </w:p>
          <w:p w14:paraId="21B3A5E3" w14:textId="77777777" w:rsidR="00E42CEC" w:rsidRPr="00A62096" w:rsidRDefault="00E42CEC">
            <w:pPr>
              <w:spacing w:after="160" w:line="240" w:lineRule="auto"/>
              <w:rPr>
                <w:rFonts w:eastAsia="Century Schoolbook"/>
                <w:b/>
                <w:sz w:val="24"/>
                <w:szCs w:val="24"/>
                <w:lang w:val="kk-KZ"/>
              </w:rPr>
            </w:pPr>
          </w:p>
          <w:p w14:paraId="03EFB289" w14:textId="77777777" w:rsidR="00E42CEC" w:rsidRPr="00A62096" w:rsidRDefault="00E42CEC">
            <w:pPr>
              <w:spacing w:after="160" w:line="240" w:lineRule="auto"/>
              <w:rPr>
                <w:rFonts w:eastAsia="Century Schoolbook"/>
                <w:sz w:val="24"/>
                <w:szCs w:val="24"/>
                <w:lang w:val="kk-KZ"/>
              </w:rPr>
            </w:pPr>
          </w:p>
          <w:p w14:paraId="1DA0E6AC" w14:textId="77777777" w:rsidR="00E42CEC" w:rsidRDefault="00E42CEC">
            <w:pPr>
              <w:pStyle w:val="TableParagraph"/>
              <w:rPr>
                <w:b/>
                <w:color w:val="000000" w:themeColor="text1"/>
                <w:sz w:val="24"/>
                <w:szCs w:val="24"/>
              </w:rPr>
            </w:pPr>
          </w:p>
        </w:tc>
      </w:tr>
      <w:tr w:rsidR="00E42CEC" w:rsidRPr="00D52EBD" w14:paraId="3B11DE55" w14:textId="77777777" w:rsidTr="00E42CEC">
        <w:trPr>
          <w:trHeight w:val="373"/>
        </w:trPr>
        <w:tc>
          <w:tcPr>
            <w:tcW w:w="3255" w:type="dxa"/>
            <w:tcBorders>
              <w:top w:val="single" w:sz="4" w:space="0" w:color="000000"/>
              <w:left w:val="single" w:sz="4" w:space="0" w:color="000000"/>
              <w:bottom w:val="single" w:sz="4" w:space="0" w:color="000000"/>
              <w:right w:val="single" w:sz="4" w:space="0" w:color="000000"/>
            </w:tcBorders>
            <w:hideMark/>
          </w:tcPr>
          <w:p w14:paraId="56A2EA4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4301E1AF"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3A3BCC25"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136B8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067BD18B"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378B421D"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74742734" w14:textId="77777777" w:rsidR="00E42CEC" w:rsidRDefault="00E42CEC">
            <w:pPr>
              <w:spacing w:after="0" w:line="240" w:lineRule="auto"/>
              <w:rPr>
                <w:color w:val="000000" w:themeColor="text1"/>
                <w:sz w:val="24"/>
                <w:szCs w:val="24"/>
              </w:rPr>
            </w:pPr>
            <w:r>
              <w:rPr>
                <w:b/>
                <w:bCs/>
                <w:color w:val="000000"/>
                <w:sz w:val="24"/>
                <w:szCs w:val="24"/>
              </w:rPr>
              <w:t>Картотека №1</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2710D979" w14:textId="77777777" w:rsidR="00E42CEC" w:rsidRDefault="00E42CEC">
            <w:pPr>
              <w:spacing w:after="0" w:line="240" w:lineRule="auto"/>
              <w:rPr>
                <w:color w:val="000000" w:themeColor="text1"/>
                <w:sz w:val="24"/>
                <w:szCs w:val="24"/>
              </w:rPr>
            </w:pPr>
            <w:r>
              <w:rPr>
                <w:b/>
                <w:bCs/>
                <w:color w:val="000000"/>
                <w:sz w:val="24"/>
                <w:szCs w:val="24"/>
              </w:rPr>
              <w:t>Картотека №2</w:t>
            </w:r>
          </w:p>
        </w:tc>
        <w:tc>
          <w:tcPr>
            <w:tcW w:w="2297" w:type="dxa"/>
            <w:tcBorders>
              <w:top w:val="single" w:sz="4" w:space="0" w:color="000000"/>
              <w:left w:val="single" w:sz="4" w:space="0" w:color="000000"/>
              <w:bottom w:val="single" w:sz="4" w:space="0" w:color="000000"/>
              <w:right w:val="single" w:sz="4" w:space="0" w:color="000000"/>
            </w:tcBorders>
            <w:hideMark/>
          </w:tcPr>
          <w:p w14:paraId="4C73B9DE" w14:textId="77777777" w:rsidR="00E42CEC" w:rsidRDefault="00E42CEC">
            <w:pPr>
              <w:spacing w:after="0" w:line="240" w:lineRule="auto"/>
              <w:rPr>
                <w:color w:val="000000" w:themeColor="text1"/>
                <w:sz w:val="24"/>
                <w:szCs w:val="24"/>
              </w:rPr>
            </w:pPr>
            <w:r>
              <w:rPr>
                <w:b/>
                <w:bCs/>
                <w:color w:val="000000"/>
                <w:sz w:val="24"/>
                <w:szCs w:val="24"/>
              </w:rPr>
              <w:t>Картотека №3</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0EAE5B5C" w14:textId="77777777" w:rsidR="00E42CEC" w:rsidRDefault="00E42CEC">
            <w:pPr>
              <w:spacing w:after="0" w:line="240" w:lineRule="auto"/>
              <w:rPr>
                <w:color w:val="000000" w:themeColor="text1"/>
                <w:sz w:val="24"/>
                <w:szCs w:val="24"/>
              </w:rPr>
            </w:pPr>
            <w:r>
              <w:rPr>
                <w:b/>
                <w:bCs/>
                <w:color w:val="000000"/>
                <w:sz w:val="24"/>
                <w:szCs w:val="24"/>
              </w:rPr>
              <w:t>Картотека №4</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51F38681" w14:textId="77777777" w:rsidR="00E42CEC" w:rsidRDefault="00E42CEC">
            <w:pPr>
              <w:spacing w:after="0" w:line="240" w:lineRule="auto"/>
              <w:rPr>
                <w:color w:val="000000" w:themeColor="text1"/>
                <w:sz w:val="24"/>
                <w:szCs w:val="24"/>
              </w:rPr>
            </w:pPr>
            <w:r>
              <w:rPr>
                <w:b/>
                <w:bCs/>
                <w:color w:val="000000"/>
                <w:sz w:val="24"/>
                <w:szCs w:val="24"/>
              </w:rPr>
              <w:t>Картотека №5</w:t>
            </w:r>
          </w:p>
        </w:tc>
      </w:tr>
      <w:tr w:rsidR="00E42CEC" w14:paraId="36228FAC" w14:textId="77777777" w:rsidTr="00E42CEC">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57226A55"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82" w:type="dxa"/>
            <w:gridSpan w:val="9"/>
            <w:tcBorders>
              <w:top w:val="single" w:sz="4" w:space="0" w:color="000000"/>
              <w:left w:val="single" w:sz="4" w:space="0" w:color="000000"/>
              <w:bottom w:val="single" w:sz="4" w:space="0" w:color="000000"/>
              <w:right w:val="single" w:sz="4" w:space="0" w:color="000000"/>
            </w:tcBorders>
          </w:tcPr>
          <w:p w14:paraId="5E56187E"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27F67CE8" w14:textId="77777777" w:rsidR="00E42CEC" w:rsidRDefault="00E42CEC">
            <w:pPr>
              <w:pStyle w:val="TableParagraph"/>
              <w:rPr>
                <w:color w:val="000000" w:themeColor="text1"/>
                <w:sz w:val="24"/>
                <w:szCs w:val="24"/>
              </w:rPr>
            </w:pPr>
          </w:p>
        </w:tc>
      </w:tr>
      <w:tr w:rsidR="00E42CEC" w:rsidRPr="00D52EBD" w14:paraId="5742D25C"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66EE8695"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82" w:type="dxa"/>
            <w:gridSpan w:val="9"/>
            <w:tcBorders>
              <w:top w:val="single" w:sz="4" w:space="0" w:color="000000"/>
              <w:left w:val="single" w:sz="4" w:space="0" w:color="000000"/>
              <w:bottom w:val="single" w:sz="4" w:space="0" w:color="000000"/>
              <w:right w:val="single" w:sz="4" w:space="0" w:color="000000"/>
            </w:tcBorders>
          </w:tcPr>
          <w:p w14:paraId="67ADFECF"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9152EA2"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AAB1C0"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1B71F5BC"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7DECDEBF"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032A4119"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07100B5E"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0D90B9D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4374446" w14:textId="77777777" w:rsidR="00E42CEC" w:rsidRDefault="00E42CEC">
            <w:pPr>
              <w:pStyle w:val="TableParagraph"/>
              <w:rPr>
                <w:color w:val="000000" w:themeColor="text1"/>
                <w:sz w:val="24"/>
                <w:szCs w:val="24"/>
              </w:rPr>
            </w:pPr>
          </w:p>
        </w:tc>
      </w:tr>
      <w:tr w:rsidR="00E42CEC" w14:paraId="06DF986B" w14:textId="77777777" w:rsidTr="00E42CEC">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398CF9F6"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705E2F20"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42D9E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67AD854C"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6A592FC0" w14:textId="77777777" w:rsidTr="00E42CEC">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4AE6F240"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18E84FA1" w14:textId="3FC6AD8C" w:rsidR="00E42CEC" w:rsidRDefault="00E42CEC">
            <w:pPr>
              <w:pStyle w:val="TableParagraph"/>
              <w:ind w:left="110"/>
              <w:rPr>
                <w:b/>
                <w:color w:val="000000" w:themeColor="text1"/>
                <w:sz w:val="24"/>
                <w:szCs w:val="24"/>
              </w:rPr>
            </w:pP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234386D1" w14:textId="767812D2"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6" w:type="dxa"/>
            <w:gridSpan w:val="2"/>
            <w:tcBorders>
              <w:top w:val="single" w:sz="4" w:space="0" w:color="000000"/>
              <w:left w:val="single" w:sz="4" w:space="0" w:color="000000"/>
              <w:bottom w:val="single" w:sz="4" w:space="0" w:color="000000"/>
              <w:right w:val="single" w:sz="4" w:space="0" w:color="000000"/>
            </w:tcBorders>
            <w:hideMark/>
          </w:tcPr>
          <w:p w14:paraId="7097C3A9" w14:textId="7776FAF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7" w:type="dxa"/>
            <w:tcBorders>
              <w:top w:val="single" w:sz="4" w:space="0" w:color="000000"/>
              <w:left w:val="single" w:sz="4" w:space="0" w:color="000000"/>
              <w:bottom w:val="single" w:sz="4" w:space="0" w:color="000000"/>
              <w:right w:val="single" w:sz="4" w:space="0" w:color="000000"/>
            </w:tcBorders>
            <w:hideMark/>
          </w:tcPr>
          <w:p w14:paraId="093A0C08" w14:textId="2A87FA74"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6" w:type="dxa"/>
            <w:gridSpan w:val="2"/>
            <w:tcBorders>
              <w:top w:val="single" w:sz="4" w:space="0" w:color="000000"/>
              <w:left w:val="single" w:sz="4" w:space="0" w:color="000000"/>
              <w:bottom w:val="single" w:sz="4" w:space="0" w:color="000000"/>
              <w:right w:val="single" w:sz="4" w:space="0" w:color="000000"/>
            </w:tcBorders>
            <w:hideMark/>
          </w:tcPr>
          <w:p w14:paraId="12EC3619" w14:textId="3DA00AA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AE4107D" w14:textId="709A9CA3"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D52EBD" w14:paraId="3676EA5B"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7A89B642"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82" w:type="dxa"/>
            <w:gridSpan w:val="9"/>
            <w:tcBorders>
              <w:top w:val="single" w:sz="4" w:space="0" w:color="auto"/>
              <w:left w:val="single" w:sz="4" w:space="0" w:color="000000"/>
              <w:bottom w:val="single" w:sz="4" w:space="0" w:color="000000"/>
              <w:right w:val="single" w:sz="4" w:space="0" w:color="000000"/>
            </w:tcBorders>
            <w:hideMark/>
          </w:tcPr>
          <w:p w14:paraId="1021F632"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w:t>
            </w:r>
          </w:p>
          <w:p w14:paraId="01EE8527"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rPr>
              <w:t xml:space="preserve"> </w:t>
            </w: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D52EBD" w14:paraId="48DC1179" w14:textId="77777777" w:rsidTr="00E42CEC">
        <w:trPr>
          <w:trHeight w:val="1655"/>
        </w:trPr>
        <w:tc>
          <w:tcPr>
            <w:tcW w:w="3255" w:type="dxa"/>
            <w:tcBorders>
              <w:top w:val="single" w:sz="4" w:space="0" w:color="000000"/>
              <w:left w:val="single" w:sz="4" w:space="0" w:color="000000"/>
              <w:bottom w:val="single" w:sz="4" w:space="0" w:color="000000"/>
              <w:right w:val="single" w:sz="4" w:space="0" w:color="000000"/>
            </w:tcBorders>
            <w:hideMark/>
          </w:tcPr>
          <w:p w14:paraId="0B097FF4"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067E646C" w14:textId="77777777" w:rsidR="00E42CEC" w:rsidRPr="00A62096" w:rsidRDefault="00E42CEC">
            <w:pPr>
              <w:spacing w:after="0" w:line="240" w:lineRule="auto"/>
              <w:rPr>
                <w:b/>
                <w:bCs/>
                <w:sz w:val="24"/>
                <w:szCs w:val="24"/>
                <w:lang w:val="kk-KZ"/>
              </w:rPr>
            </w:pPr>
            <w:r w:rsidRPr="00A62096">
              <w:rPr>
                <w:b/>
                <w:bCs/>
                <w:sz w:val="24"/>
                <w:szCs w:val="24"/>
                <w:lang w:val="kk-KZ"/>
              </w:rPr>
              <w:t>Экологиялық тәрбие</w:t>
            </w:r>
          </w:p>
          <w:p w14:paraId="39DF403A" w14:textId="77777777" w:rsidR="00E42CEC" w:rsidRDefault="00E42CEC">
            <w:pPr>
              <w:pStyle w:val="TableParagraph"/>
              <w:rPr>
                <w:b/>
                <w:bCs/>
                <w:sz w:val="24"/>
                <w:szCs w:val="24"/>
              </w:rPr>
            </w:pPr>
            <w:r>
              <w:rPr>
                <w:b/>
                <w:bCs/>
                <w:sz w:val="24"/>
                <w:szCs w:val="24"/>
              </w:rPr>
              <w:t>«Табиғатты қорғайық»</w:t>
            </w:r>
          </w:p>
          <w:p w14:paraId="44AFC55D" w14:textId="77777777" w:rsidR="00E42CEC" w:rsidRDefault="00E42CEC">
            <w:pPr>
              <w:pStyle w:val="TableParagraph"/>
              <w:rPr>
                <w:sz w:val="24"/>
                <w:szCs w:val="24"/>
              </w:rPr>
            </w:pPr>
            <w:r>
              <w:rPr>
                <w:sz w:val="24"/>
                <w:szCs w:val="24"/>
              </w:rPr>
              <w:t>Құралдар:</w:t>
            </w:r>
            <w:r>
              <w:rPr>
                <w:sz w:val="24"/>
                <w:szCs w:val="24"/>
              </w:rPr>
              <w:br/>
              <w:t>Табиғат суреттері (орман, су, жануарлар), қоқыс суреттері.</w:t>
            </w:r>
          </w:p>
          <w:p w14:paraId="263367E3" w14:textId="77777777" w:rsidR="00E42CEC" w:rsidRDefault="00E42CEC">
            <w:pPr>
              <w:pStyle w:val="TableParagraph"/>
              <w:rPr>
                <w:sz w:val="24"/>
                <w:szCs w:val="24"/>
              </w:rPr>
            </w:pPr>
            <w:r>
              <w:rPr>
                <w:sz w:val="24"/>
                <w:szCs w:val="24"/>
              </w:rPr>
              <w:t>Балалардың әрекеті:</w:t>
            </w:r>
            <w:r>
              <w:rPr>
                <w:sz w:val="24"/>
                <w:szCs w:val="24"/>
              </w:rPr>
              <w:br/>
              <w:t>Балалар суреттерді қарап,</w:t>
            </w:r>
            <w:r>
              <w:rPr>
                <w:sz w:val="24"/>
                <w:szCs w:val="24"/>
              </w:rPr>
              <w:br/>
              <w:t>– табиғатқа пайдалы,</w:t>
            </w:r>
            <w:r>
              <w:rPr>
                <w:sz w:val="24"/>
                <w:szCs w:val="24"/>
              </w:rPr>
              <w:br/>
            </w:r>
            <w:r>
              <w:rPr>
                <w:sz w:val="24"/>
                <w:szCs w:val="24"/>
              </w:rPr>
              <w:lastRenderedPageBreak/>
              <w:t>– табиғатқа зиян әрекеттерді өз бетімен ажыратады.</w:t>
            </w:r>
          </w:p>
          <w:p w14:paraId="1D2546E9" w14:textId="77777777" w:rsidR="00E42CEC" w:rsidRPr="00A62096" w:rsidRDefault="00E42CEC">
            <w:pPr>
              <w:pStyle w:val="af1"/>
              <w:spacing w:before="0" w:beforeAutospacing="0" w:after="0" w:afterAutospacing="0"/>
              <w:rPr>
                <w:b/>
                <w:bCs/>
                <w:color w:val="000000" w:themeColor="text1"/>
                <w:lang w:val="kk-KZ"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A1E0B26" w14:textId="77777777" w:rsidR="00E42CEC" w:rsidRPr="00A62096" w:rsidRDefault="00E42CEC">
            <w:pPr>
              <w:pStyle w:val="3"/>
              <w:spacing w:before="0" w:after="0"/>
              <w:rPr>
                <w:rFonts w:cs="Times New Roman"/>
                <w:color w:val="000000"/>
                <w:sz w:val="24"/>
                <w:szCs w:val="24"/>
                <w:lang w:val="kk-KZ"/>
              </w:rPr>
            </w:pPr>
            <w:r w:rsidRPr="00A62096">
              <w:rPr>
                <w:rStyle w:val="af0"/>
                <w:color w:val="000000"/>
                <w:sz w:val="24"/>
                <w:szCs w:val="24"/>
                <w:lang w:val="kk-KZ"/>
              </w:rPr>
              <w:lastRenderedPageBreak/>
              <w:t>Сурет салу әрекеті:</w:t>
            </w:r>
          </w:p>
          <w:p w14:paraId="2D9E749E" w14:textId="77777777" w:rsidR="00E42CEC" w:rsidRPr="00A62096" w:rsidRDefault="00E42CEC">
            <w:pPr>
              <w:pStyle w:val="af1"/>
              <w:spacing w:before="0" w:beforeAutospacing="0" w:after="0" w:afterAutospacing="0"/>
              <w:rPr>
                <w:color w:val="000000"/>
                <w:lang w:val="kk-KZ" w:eastAsia="en-US"/>
              </w:rPr>
            </w:pPr>
            <w:r w:rsidRPr="00A62096">
              <w:rPr>
                <w:b/>
                <w:bCs/>
                <w:color w:val="000000"/>
                <w:lang w:val="kk-KZ" w:eastAsia="en-US"/>
              </w:rPr>
              <w:t>Тақырыбы:</w:t>
            </w:r>
            <w:r w:rsidRPr="00A62096">
              <w:rPr>
                <w:rStyle w:val="apple-converted-space"/>
                <w:rFonts w:eastAsiaTheme="majorEastAsia"/>
                <w:color w:val="000000"/>
                <w:lang w:val="kk-KZ" w:eastAsia="en-US"/>
              </w:rPr>
              <w:t> </w:t>
            </w:r>
            <w:r w:rsidRPr="00A62096">
              <w:rPr>
                <w:rStyle w:val="af0"/>
                <w:rFonts w:eastAsiaTheme="majorEastAsia"/>
                <w:color w:val="000000"/>
                <w:lang w:val="kk-KZ" w:eastAsia="en-US"/>
              </w:rPr>
              <w:t>«Теңіз жануарлары»</w:t>
            </w:r>
            <w:r w:rsidRPr="00A62096">
              <w:rPr>
                <w:color w:val="000000"/>
                <w:lang w:val="kk-KZ" w:eastAsia="en-US"/>
              </w:rPr>
              <w:br/>
              <w:t>Әр түрлі түстерді пайдаланып балық бейнесін салу.</w:t>
            </w:r>
          </w:p>
          <w:p w14:paraId="32EC93A3" w14:textId="77777777" w:rsidR="00E42CEC" w:rsidRDefault="00E42CEC">
            <w:pPr>
              <w:pStyle w:val="af1"/>
              <w:spacing w:before="0" w:beforeAutospacing="0" w:after="0" w:afterAutospacing="0"/>
              <w:rPr>
                <w:color w:val="000000"/>
                <w:lang w:eastAsia="en-US"/>
              </w:rPr>
            </w:pPr>
            <w:r>
              <w:rPr>
                <w:color w:val="000000"/>
                <w:lang w:eastAsia="en-US"/>
              </w:rPr>
              <w:t xml:space="preserve">Лего </w:t>
            </w:r>
            <w:proofErr w:type="spellStart"/>
            <w:r>
              <w:rPr>
                <w:color w:val="000000"/>
                <w:lang w:eastAsia="en-US"/>
              </w:rPr>
              <w:t>немесе</w:t>
            </w:r>
            <w:proofErr w:type="spellEnd"/>
            <w:r>
              <w:rPr>
                <w:color w:val="000000"/>
                <w:lang w:eastAsia="en-US"/>
              </w:rPr>
              <w:t xml:space="preserve"> </w:t>
            </w:r>
            <w:proofErr w:type="spellStart"/>
            <w:r>
              <w:rPr>
                <w:color w:val="000000"/>
                <w:lang w:eastAsia="en-US"/>
              </w:rPr>
              <w:t>текшелерден</w:t>
            </w:r>
            <w:proofErr w:type="spellEnd"/>
            <w:r>
              <w:rPr>
                <w:color w:val="000000"/>
                <w:lang w:eastAsia="en-US"/>
              </w:rPr>
              <w:t xml:space="preserve"> </w:t>
            </w:r>
            <w:proofErr w:type="spellStart"/>
            <w:r>
              <w:rPr>
                <w:color w:val="000000"/>
                <w:lang w:eastAsia="en-US"/>
              </w:rPr>
              <w:t>теңіз</w:t>
            </w:r>
            <w:proofErr w:type="spellEnd"/>
            <w:r>
              <w:rPr>
                <w:color w:val="000000"/>
                <w:lang w:eastAsia="en-US"/>
              </w:rPr>
              <w:t xml:space="preserve"> </w:t>
            </w:r>
            <w:proofErr w:type="spellStart"/>
            <w:r>
              <w:rPr>
                <w:color w:val="000000"/>
                <w:lang w:eastAsia="en-US"/>
              </w:rPr>
              <w:t>түбін</w:t>
            </w:r>
            <w:proofErr w:type="spellEnd"/>
            <w:r>
              <w:rPr>
                <w:color w:val="000000"/>
                <w:lang w:eastAsia="en-US"/>
              </w:rPr>
              <w:t xml:space="preserve"> </w:t>
            </w:r>
            <w:proofErr w:type="spellStart"/>
            <w:r>
              <w:rPr>
                <w:color w:val="000000"/>
                <w:lang w:eastAsia="en-US"/>
              </w:rPr>
              <w:t>құрастыру</w:t>
            </w:r>
            <w:proofErr w:type="spellEnd"/>
            <w:r>
              <w:rPr>
                <w:color w:val="000000"/>
                <w:lang w:eastAsia="en-US"/>
              </w:rPr>
              <w:t>.</w:t>
            </w:r>
          </w:p>
          <w:p w14:paraId="38E89D92" w14:textId="77777777" w:rsidR="00E42CEC" w:rsidRDefault="00E42CEC">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EF1BD35" w14:textId="77777777" w:rsidR="00E42CEC" w:rsidRPr="00A62096" w:rsidRDefault="00E42CEC">
            <w:pPr>
              <w:pStyle w:val="af1"/>
              <w:spacing w:before="0" w:beforeAutospacing="0" w:after="0" w:afterAutospacing="0"/>
              <w:rPr>
                <w:rFonts w:eastAsia="Calibri"/>
                <w:b/>
                <w:bCs/>
                <w:lang w:val="kk-KZ" w:eastAsia="en-US"/>
              </w:rPr>
            </w:pPr>
            <w:r w:rsidRPr="00A62096">
              <w:rPr>
                <w:rFonts w:eastAsia="Calibri"/>
                <w:b/>
                <w:bCs/>
                <w:lang w:val="kk-KZ" w:eastAsia="en-US"/>
              </w:rPr>
              <w:t>Қаржылық сауаттылығын дамыту.</w:t>
            </w:r>
          </w:p>
          <w:p w14:paraId="2AF48BEC" w14:textId="77777777" w:rsidR="00E42CEC" w:rsidRDefault="00E42CEC">
            <w:pPr>
              <w:pStyle w:val="TableParagraph"/>
              <w:rPr>
                <w:b/>
                <w:bCs/>
                <w:sz w:val="24"/>
                <w:szCs w:val="24"/>
              </w:rPr>
            </w:pPr>
            <w:r>
              <w:rPr>
                <w:b/>
                <w:bCs/>
                <w:sz w:val="24"/>
                <w:szCs w:val="24"/>
              </w:rPr>
              <w:t>Дидактикалық ойын: «Дүкен»</w:t>
            </w:r>
          </w:p>
          <w:p w14:paraId="02A8A545" w14:textId="77777777" w:rsidR="00E42CEC" w:rsidRDefault="00E42CEC">
            <w:pPr>
              <w:pStyle w:val="TableParagraph"/>
              <w:rPr>
                <w:sz w:val="24"/>
                <w:szCs w:val="24"/>
              </w:rPr>
            </w:pPr>
            <w:r>
              <w:rPr>
                <w:b/>
                <w:bCs/>
                <w:sz w:val="24"/>
                <w:szCs w:val="24"/>
              </w:rPr>
              <w:t>Мақсаты:</w:t>
            </w:r>
            <w:r>
              <w:rPr>
                <w:sz w:val="24"/>
                <w:szCs w:val="24"/>
              </w:rPr>
              <w:br/>
              <w:t>Ақшаның қызметін түсіндіру, сатып алу дағдысын қалыптастыру.</w:t>
            </w:r>
          </w:p>
          <w:p w14:paraId="1AD8F4F3" w14:textId="77777777" w:rsidR="00E42CEC" w:rsidRDefault="00E42CEC">
            <w:pPr>
              <w:pStyle w:val="TableParagraph"/>
              <w:rPr>
                <w:sz w:val="24"/>
                <w:szCs w:val="24"/>
              </w:rPr>
            </w:pPr>
            <w:r>
              <w:rPr>
                <w:sz w:val="24"/>
                <w:szCs w:val="24"/>
              </w:rPr>
              <w:t>Құралдар:</w:t>
            </w:r>
            <w:r>
              <w:rPr>
                <w:sz w:val="24"/>
                <w:szCs w:val="24"/>
              </w:rPr>
              <w:br/>
              <w:t>Ойыншық ақша, тауарлар (азық-түлік, ойыншықтар).</w:t>
            </w:r>
          </w:p>
          <w:p w14:paraId="1039E08E" w14:textId="77777777" w:rsidR="00E42CEC" w:rsidRDefault="00E42CEC">
            <w:pPr>
              <w:pStyle w:val="TableParagraph"/>
              <w:rPr>
                <w:sz w:val="24"/>
                <w:szCs w:val="24"/>
              </w:rPr>
            </w:pPr>
            <w:r>
              <w:rPr>
                <w:sz w:val="24"/>
                <w:szCs w:val="24"/>
              </w:rPr>
              <w:t>Ойын барысы:</w:t>
            </w:r>
            <w:r>
              <w:rPr>
                <w:sz w:val="24"/>
                <w:szCs w:val="24"/>
              </w:rPr>
              <w:br/>
            </w:r>
            <w:r>
              <w:rPr>
                <w:sz w:val="24"/>
                <w:szCs w:val="24"/>
              </w:rPr>
              <w:lastRenderedPageBreak/>
              <w:t>Балалар сатушы және сатып алушы рөлін атқарады.</w:t>
            </w:r>
            <w:r>
              <w:rPr>
                <w:sz w:val="24"/>
                <w:szCs w:val="24"/>
              </w:rPr>
              <w:br/>
              <w:t xml:space="preserve">– </w:t>
            </w:r>
            <w:r>
              <w:rPr>
                <w:i/>
                <w:iCs/>
                <w:sz w:val="24"/>
                <w:szCs w:val="24"/>
              </w:rPr>
              <w:t>Мен нан сатып аламын</w:t>
            </w:r>
            <w:r>
              <w:rPr>
                <w:sz w:val="24"/>
                <w:szCs w:val="24"/>
              </w:rPr>
              <w:br/>
              <w:t xml:space="preserve">– </w:t>
            </w:r>
            <w:r>
              <w:rPr>
                <w:i/>
                <w:iCs/>
                <w:sz w:val="24"/>
                <w:szCs w:val="24"/>
              </w:rPr>
              <w:t>Ақшаң жетеді ме?</w:t>
            </w:r>
          </w:p>
          <w:p w14:paraId="17685CA3" w14:textId="77777777" w:rsidR="00E42CEC" w:rsidRPr="00A62096" w:rsidRDefault="00E42CEC">
            <w:pPr>
              <w:rPr>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9B6A3C5" w14:textId="77777777" w:rsidR="00E42CEC" w:rsidRDefault="00E42CEC">
            <w:pPr>
              <w:pStyle w:val="TableParagraph"/>
              <w:rPr>
                <w:b/>
                <w:bCs/>
                <w:sz w:val="24"/>
                <w:szCs w:val="24"/>
              </w:rPr>
            </w:pPr>
            <w:r>
              <w:rPr>
                <w:b/>
                <w:bCs/>
                <w:sz w:val="24"/>
                <w:szCs w:val="24"/>
              </w:rPr>
              <w:lastRenderedPageBreak/>
              <w:t>Эксперимент</w:t>
            </w:r>
          </w:p>
          <w:p w14:paraId="0EB58C25" w14:textId="77777777" w:rsidR="00E42CEC" w:rsidRDefault="00E42CEC">
            <w:pPr>
              <w:pStyle w:val="TableParagraph"/>
              <w:rPr>
                <w:b/>
                <w:bCs/>
                <w:sz w:val="24"/>
                <w:szCs w:val="24"/>
              </w:rPr>
            </w:pPr>
            <w:r>
              <w:rPr>
                <w:b/>
                <w:bCs/>
                <w:color w:val="000000"/>
                <w:sz w:val="24"/>
                <w:szCs w:val="24"/>
              </w:rPr>
              <w:t>Тақырыбы:</w:t>
            </w:r>
            <w:r>
              <w:rPr>
                <w:rStyle w:val="apple-converted-space"/>
                <w:rFonts w:eastAsiaTheme="majorEastAsia"/>
                <w:color w:val="000000"/>
                <w:sz w:val="24"/>
                <w:szCs w:val="24"/>
              </w:rPr>
              <w:t> </w:t>
            </w:r>
            <w:r>
              <w:rPr>
                <w:b/>
                <w:bCs/>
                <w:sz w:val="24"/>
                <w:szCs w:val="24"/>
              </w:rPr>
              <w:t>«Су – мөлдір ме?»</w:t>
            </w:r>
          </w:p>
          <w:p w14:paraId="65CE172B" w14:textId="77777777" w:rsidR="00E42CEC" w:rsidRDefault="00E42CEC">
            <w:pPr>
              <w:pStyle w:val="TableParagraph"/>
              <w:rPr>
                <w:sz w:val="24"/>
                <w:szCs w:val="24"/>
              </w:rPr>
            </w:pPr>
            <w:r>
              <w:rPr>
                <w:sz w:val="24"/>
                <w:szCs w:val="24"/>
              </w:rPr>
              <w:t>Құралдар:</w:t>
            </w:r>
            <w:r>
              <w:rPr>
                <w:sz w:val="24"/>
                <w:szCs w:val="24"/>
              </w:rPr>
              <w:br/>
              <w:t>Мөлдір стақан, су, тұз, қант, құм.</w:t>
            </w:r>
          </w:p>
          <w:p w14:paraId="2E5BC183" w14:textId="77777777" w:rsidR="00E42CEC" w:rsidRDefault="00E42CEC">
            <w:pPr>
              <w:pStyle w:val="TableParagraph"/>
              <w:rPr>
                <w:sz w:val="24"/>
                <w:szCs w:val="24"/>
              </w:rPr>
            </w:pPr>
            <w:r>
              <w:rPr>
                <w:sz w:val="24"/>
                <w:szCs w:val="24"/>
              </w:rPr>
              <w:t>Өту барысы:</w:t>
            </w:r>
            <w:r>
              <w:rPr>
                <w:sz w:val="24"/>
                <w:szCs w:val="24"/>
              </w:rPr>
              <w:br/>
              <w:t>Балалар суға әр затты салып көреді.</w:t>
            </w:r>
            <w:r>
              <w:rPr>
                <w:sz w:val="24"/>
                <w:szCs w:val="24"/>
              </w:rPr>
              <w:br/>
              <w:t>– Қайсысы ериді?</w:t>
            </w:r>
            <w:r>
              <w:rPr>
                <w:sz w:val="24"/>
                <w:szCs w:val="24"/>
              </w:rPr>
              <w:br/>
              <w:t>– Қайсысы ерімейді?</w:t>
            </w:r>
          </w:p>
          <w:p w14:paraId="111B7FDB" w14:textId="77777777" w:rsidR="00E42CEC" w:rsidRDefault="00E42CEC">
            <w:pPr>
              <w:pStyle w:val="TableParagraph"/>
              <w:rPr>
                <w:sz w:val="24"/>
                <w:szCs w:val="24"/>
              </w:rPr>
            </w:pPr>
            <w:r>
              <w:rPr>
                <w:sz w:val="24"/>
                <w:szCs w:val="24"/>
              </w:rPr>
              <w:t>Қорытынды:</w:t>
            </w:r>
            <w:r>
              <w:rPr>
                <w:sz w:val="24"/>
                <w:szCs w:val="24"/>
              </w:rPr>
              <w:br/>
              <w:t>Тұз бен қант ериді, құм ерімейді.</w:t>
            </w:r>
          </w:p>
          <w:p w14:paraId="6704B00D" w14:textId="77777777" w:rsidR="00E42CEC" w:rsidRPr="00A62096" w:rsidRDefault="00E42CEC">
            <w:pPr>
              <w:pStyle w:val="af1"/>
              <w:spacing w:before="0" w:beforeAutospacing="0" w:after="0" w:afterAutospacing="0"/>
              <w:rPr>
                <w:b/>
                <w:bCs/>
                <w:color w:val="000000" w:themeColor="text1"/>
                <w:lang w:val="kk-KZ" w:eastAsia="en-US"/>
              </w:rPr>
            </w:pPr>
          </w:p>
        </w:tc>
        <w:tc>
          <w:tcPr>
            <w:tcW w:w="2268" w:type="dxa"/>
            <w:tcBorders>
              <w:top w:val="single" w:sz="4" w:space="0" w:color="000000"/>
              <w:left w:val="single" w:sz="4" w:space="0" w:color="000000"/>
              <w:bottom w:val="single" w:sz="4" w:space="0" w:color="000000"/>
              <w:right w:val="single" w:sz="4" w:space="0" w:color="000000"/>
            </w:tcBorders>
            <w:hideMark/>
          </w:tcPr>
          <w:p w14:paraId="39E2C51B" w14:textId="77777777" w:rsidR="00E42CEC" w:rsidRPr="00A62096" w:rsidRDefault="00E42CEC">
            <w:pPr>
              <w:spacing w:after="0" w:line="240" w:lineRule="auto"/>
              <w:rPr>
                <w:b/>
                <w:bCs/>
                <w:sz w:val="24"/>
                <w:szCs w:val="24"/>
                <w:lang w:val="kk-KZ"/>
              </w:rPr>
            </w:pPr>
            <w:r w:rsidRPr="00A62096">
              <w:rPr>
                <w:b/>
                <w:bCs/>
                <w:sz w:val="24"/>
                <w:szCs w:val="24"/>
                <w:lang w:val="kk-KZ"/>
              </w:rPr>
              <w:lastRenderedPageBreak/>
              <w:t>Адалдық әліппесі</w:t>
            </w:r>
          </w:p>
          <w:p w14:paraId="4BB0633E" w14:textId="77777777" w:rsidR="00E42CEC" w:rsidRPr="00A62096" w:rsidRDefault="00E42CEC">
            <w:pPr>
              <w:spacing w:after="0" w:line="240" w:lineRule="auto"/>
              <w:rPr>
                <w:color w:val="000000" w:themeColor="text1"/>
                <w:sz w:val="24"/>
                <w:szCs w:val="24"/>
                <w:lang w:val="kk-KZ"/>
              </w:rPr>
            </w:pPr>
            <w:r w:rsidRPr="00A62096">
              <w:rPr>
                <w:b/>
                <w:bCs/>
                <w:sz w:val="24"/>
                <w:szCs w:val="24"/>
                <w:lang w:val="kk-KZ"/>
              </w:rPr>
              <w:t>«Құпия заттар» Ойынның мақсаты:</w:t>
            </w:r>
            <w:r w:rsidRPr="00A62096">
              <w:rPr>
                <w:sz w:val="24"/>
                <w:szCs w:val="24"/>
                <w:lang w:val="kk-KZ"/>
              </w:rPr>
              <w:t xml:space="preserve"> қарым-қатынас дағдыларын дамыту, құрдастарымен ортақ тіл табыса білуге үйрету. Жүргізуші барлық қатысушыларға әдемі қобдишадан (түйме, моншақ, </w:t>
            </w:r>
            <w:r w:rsidRPr="00A62096">
              <w:rPr>
                <w:sz w:val="24"/>
                <w:szCs w:val="24"/>
                <w:lang w:val="kk-KZ"/>
              </w:rPr>
              <w:lastRenderedPageBreak/>
              <w:t>сағат) «құпия заттарды» таратады, оны алақандарының арасына салып, ешкімге көрсетпеуін сұрайды. Құпия затты таратып болғаннан кейін ойынға қатысушылар бөлмені аралап жүреді, олар қызығушылық танытып, бір-бірін құпия затын көрсетуге көндірудің жолын табуға тырысады.</w:t>
            </w:r>
          </w:p>
        </w:tc>
      </w:tr>
      <w:tr w:rsidR="00E42CEC" w:rsidRPr="00D52EBD" w14:paraId="314944E1" w14:textId="77777777" w:rsidTr="00E42CEC">
        <w:trPr>
          <w:trHeight w:val="1342"/>
        </w:trPr>
        <w:tc>
          <w:tcPr>
            <w:tcW w:w="3255" w:type="dxa"/>
            <w:tcBorders>
              <w:top w:val="single" w:sz="4" w:space="0" w:color="000000"/>
              <w:left w:val="single" w:sz="4" w:space="0" w:color="000000"/>
              <w:bottom w:val="single" w:sz="4" w:space="0" w:color="000000"/>
              <w:right w:val="single" w:sz="4" w:space="0" w:color="000000"/>
            </w:tcBorders>
            <w:hideMark/>
          </w:tcPr>
          <w:p w14:paraId="3D97218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69EE1853" w14:textId="77777777" w:rsidR="00E42CEC" w:rsidRPr="00A62096" w:rsidRDefault="00E42CEC">
            <w:pPr>
              <w:spacing w:after="0" w:line="240" w:lineRule="auto"/>
              <w:rPr>
                <w:color w:val="000000"/>
                <w:sz w:val="24"/>
                <w:szCs w:val="24"/>
                <w:lang w:val="kk-KZ"/>
              </w:rPr>
            </w:pPr>
            <w:r w:rsidRPr="00A62096">
              <w:rPr>
                <w:b/>
                <w:bCs/>
                <w:color w:val="000000"/>
                <w:sz w:val="24"/>
                <w:szCs w:val="24"/>
                <w:lang w:val="kk-KZ"/>
              </w:rPr>
              <w:t xml:space="preserve">Мағжанға </w:t>
            </w:r>
            <w:r w:rsidRPr="00A62096">
              <w:rPr>
                <w:color w:val="000000"/>
                <w:sz w:val="24"/>
                <w:szCs w:val="24"/>
                <w:lang w:val="kk-KZ"/>
              </w:rPr>
              <w:t>қоршаған ортаға қатысты әртүрлі сұрақтарға жауап беруге үйрету.</w:t>
            </w:r>
          </w:p>
          <w:p w14:paraId="6E2811A6" w14:textId="77777777" w:rsidR="00E42CEC" w:rsidRDefault="00E42CEC">
            <w:pPr>
              <w:pStyle w:val="TableParagraph"/>
              <w:rPr>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23A03EB" w14:textId="77777777" w:rsidR="00E42CEC" w:rsidRDefault="00E42CEC">
            <w:pPr>
              <w:pStyle w:val="TableParagraph"/>
              <w:rPr>
                <w:sz w:val="24"/>
                <w:szCs w:val="24"/>
              </w:rPr>
            </w:pPr>
            <w:r>
              <w:rPr>
                <w:b/>
                <w:bCs/>
                <w:color w:val="000000"/>
                <w:sz w:val="24"/>
                <w:szCs w:val="24"/>
              </w:rPr>
              <w:t>Даминаға</w:t>
            </w:r>
            <w:r>
              <w:rPr>
                <w:color w:val="000000"/>
                <w:sz w:val="24"/>
                <w:szCs w:val="24"/>
              </w:rPr>
              <w:t xml:space="preserve"> қысқа және ұзын жолақтарды қиюды жетілдіру.</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56B51687" w14:textId="77777777" w:rsidR="00E42CEC" w:rsidRDefault="00E42CEC">
            <w:pPr>
              <w:pStyle w:val="TableParagraph"/>
              <w:rPr>
                <w:sz w:val="24"/>
                <w:szCs w:val="24"/>
              </w:rPr>
            </w:pPr>
            <w:r>
              <w:rPr>
                <w:b/>
                <w:bCs/>
                <w:color w:val="000000"/>
                <w:sz w:val="24"/>
                <w:szCs w:val="24"/>
              </w:rPr>
              <w:t>Е.Айаруға</w:t>
            </w:r>
            <w:r>
              <w:rPr>
                <w:color w:val="000000"/>
                <w:sz w:val="24"/>
                <w:szCs w:val="24"/>
              </w:rPr>
              <w:t xml:space="preserve"> жолда жүру ережелерін, қоғамдық көліктегі мінез-құлық мәдениетінің ережелерін үйрету.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C2E0FCE" w14:textId="77777777" w:rsidR="00E42CEC" w:rsidRDefault="00E42CEC">
            <w:pPr>
              <w:pStyle w:val="TableParagraph"/>
              <w:rPr>
                <w:sz w:val="24"/>
                <w:szCs w:val="24"/>
              </w:rPr>
            </w:pPr>
            <w:r>
              <w:rPr>
                <w:rFonts w:eastAsia="Calibri"/>
                <w:b/>
                <w:bCs/>
                <w:color w:val="000000"/>
                <w:sz w:val="24"/>
                <w:szCs w:val="24"/>
              </w:rPr>
              <w:t xml:space="preserve">Әбілмансұрға </w:t>
            </w:r>
            <w:r>
              <w:rPr>
                <w:rFonts w:eastAsia="Calibri"/>
                <w:color w:val="000000"/>
                <w:sz w:val="24"/>
                <w:szCs w:val="24"/>
              </w:rPr>
              <w:t>ұжымдық жұмыстарды орындауға баулу.</w:t>
            </w:r>
          </w:p>
        </w:tc>
        <w:tc>
          <w:tcPr>
            <w:tcW w:w="2268" w:type="dxa"/>
            <w:tcBorders>
              <w:top w:val="single" w:sz="4" w:space="0" w:color="000000"/>
              <w:left w:val="single" w:sz="4" w:space="0" w:color="000000"/>
              <w:bottom w:val="single" w:sz="4" w:space="0" w:color="000000"/>
              <w:right w:val="single" w:sz="4" w:space="0" w:color="000000"/>
            </w:tcBorders>
            <w:hideMark/>
          </w:tcPr>
          <w:p w14:paraId="0E215F14" w14:textId="77777777" w:rsidR="00E42CEC" w:rsidRDefault="00E42CEC">
            <w:pPr>
              <w:pStyle w:val="TableParagraph"/>
              <w:rPr>
                <w:sz w:val="24"/>
                <w:szCs w:val="24"/>
              </w:rPr>
            </w:pPr>
            <w:r>
              <w:rPr>
                <w:b/>
                <w:bCs/>
                <w:sz w:val="24"/>
                <w:szCs w:val="24"/>
              </w:rPr>
              <w:t>Айшаға</w:t>
            </w:r>
            <w:r>
              <w:rPr>
                <w:sz w:val="24"/>
                <w:szCs w:val="24"/>
              </w:rPr>
              <w:t xml:space="preserve"> </w:t>
            </w:r>
            <w:r>
              <w:rPr>
                <w:color w:val="000000"/>
                <w:sz w:val="24"/>
                <w:szCs w:val="24"/>
              </w:rPr>
              <w:t>айналасында болып жатқан жағдайларды ой елегінен өткізіп, өзінің әділ пікірін білдіруді баулу.</w:t>
            </w:r>
          </w:p>
        </w:tc>
      </w:tr>
      <w:tr w:rsidR="00E42CEC" w:rsidRPr="00D52EBD" w14:paraId="69B94700" w14:textId="77777777" w:rsidTr="00E42CEC">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62E43192"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674E92F7"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C690145" w14:textId="77777777" w:rsidR="00E42CEC" w:rsidRDefault="00E42CEC">
            <w:pPr>
              <w:pStyle w:val="TableParagraph"/>
              <w:rPr>
                <w:color w:val="000000" w:themeColor="text1"/>
                <w:sz w:val="24"/>
                <w:szCs w:val="24"/>
              </w:rPr>
            </w:pPr>
            <w:r>
              <w:rPr>
                <w:color w:val="000000" w:themeColor="text1"/>
                <w:sz w:val="24"/>
                <w:szCs w:val="24"/>
              </w:rPr>
              <w:t xml:space="preserve">Қатармен жұптасып жүруді, қатарды бұзбауды  үйрету. Таза ауада қандай ойындар ойнайтынын балалармен </w:t>
            </w:r>
            <w:r>
              <w:rPr>
                <w:color w:val="000000" w:themeColor="text1"/>
                <w:sz w:val="24"/>
                <w:szCs w:val="24"/>
              </w:rPr>
              <w:lastRenderedPageBreak/>
              <w:t>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73629159"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76F0902"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83C86B8"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03E5AA76"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1CC9341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6DDFBA7B" w14:textId="77777777" w:rsidR="00E42CEC" w:rsidRDefault="00E42CEC">
            <w:pPr>
              <w:pStyle w:val="af1"/>
              <w:spacing w:before="0" w:beforeAutospacing="0" w:after="0" w:afterAutospacing="0"/>
              <w:rPr>
                <w:color w:val="000000" w:themeColor="text1"/>
                <w:lang w:eastAsia="en-US"/>
              </w:rPr>
            </w:pPr>
            <w:r>
              <w:rPr>
                <w:b/>
                <w:bCs/>
                <w:color w:val="000000"/>
                <w:lang w:eastAsia="en-US"/>
              </w:rPr>
              <w:t>Картотека №2</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3B01EB02"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№3</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3A17BF9"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№4</w:t>
            </w:r>
          </w:p>
        </w:tc>
        <w:tc>
          <w:tcPr>
            <w:tcW w:w="2268" w:type="dxa"/>
            <w:tcBorders>
              <w:top w:val="single" w:sz="4" w:space="0" w:color="000000"/>
              <w:left w:val="single" w:sz="4" w:space="0" w:color="000000"/>
              <w:bottom w:val="single" w:sz="4" w:space="0" w:color="000000"/>
              <w:right w:val="single" w:sz="4" w:space="0" w:color="000000"/>
            </w:tcBorders>
            <w:hideMark/>
          </w:tcPr>
          <w:p w14:paraId="751DEDE6"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№5</w:t>
            </w:r>
          </w:p>
        </w:tc>
      </w:tr>
      <w:tr w:rsidR="00E42CEC" w:rsidRPr="00D52EBD" w14:paraId="7C601FD6"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6509058D"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482" w:type="dxa"/>
            <w:gridSpan w:val="9"/>
            <w:tcBorders>
              <w:top w:val="single" w:sz="4" w:space="0" w:color="000000"/>
              <w:left w:val="single" w:sz="4" w:space="0" w:color="000000"/>
              <w:bottom w:val="single" w:sz="4" w:space="0" w:color="000000"/>
              <w:right w:val="single" w:sz="4" w:space="0" w:color="000000"/>
            </w:tcBorders>
          </w:tcPr>
          <w:p w14:paraId="2626E1B8"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3CAE0E1C" w14:textId="77777777" w:rsidR="00E42CEC" w:rsidRDefault="00E42CEC">
            <w:pPr>
              <w:pStyle w:val="TableParagraph"/>
              <w:rPr>
                <w:color w:val="000000" w:themeColor="text1"/>
                <w:sz w:val="24"/>
                <w:szCs w:val="24"/>
              </w:rPr>
            </w:pPr>
          </w:p>
        </w:tc>
      </w:tr>
      <w:tr w:rsidR="00E42CEC" w:rsidRPr="00E42CEC" w14:paraId="7C7190C9" w14:textId="77777777" w:rsidTr="00E42CEC">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0EB24284"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296" w:type="dxa"/>
            <w:gridSpan w:val="2"/>
            <w:tcBorders>
              <w:top w:val="single" w:sz="8" w:space="0" w:color="000000"/>
              <w:left w:val="single" w:sz="8" w:space="0" w:color="000000"/>
              <w:bottom w:val="single" w:sz="8" w:space="0" w:color="000000"/>
              <w:right w:val="single" w:sz="8" w:space="0" w:color="000000"/>
            </w:tcBorders>
            <w:hideMark/>
          </w:tcPr>
          <w:p w14:paraId="67AE7979" w14:textId="77777777" w:rsidR="00E42CEC" w:rsidRPr="00A62096" w:rsidRDefault="00E42CEC">
            <w:pPr>
              <w:pStyle w:val="af1"/>
              <w:spacing w:before="0" w:beforeAutospacing="0" w:after="0" w:afterAutospacing="0"/>
              <w:rPr>
                <w:b/>
                <w:bCs/>
                <w:lang w:val="kk-KZ" w:eastAsia="en-US"/>
              </w:rPr>
            </w:pPr>
            <w:r w:rsidRPr="00A62096">
              <w:rPr>
                <w:lang w:val="kk-KZ" w:eastAsia="en-US"/>
              </w:rPr>
              <w:t xml:space="preserve">Балаларды ата-анасына жылы қарсы алып, тапсыру.Ата-аналарға баланың күн ішіндегі көңіл-күйі, жетістігі, іс-әрекеті туралы қысқаша ақпарат беру. </w:t>
            </w:r>
          </w:p>
        </w:tc>
        <w:tc>
          <w:tcPr>
            <w:tcW w:w="2296" w:type="dxa"/>
            <w:gridSpan w:val="2"/>
            <w:tcBorders>
              <w:top w:val="single" w:sz="8" w:space="0" w:color="000000"/>
              <w:left w:val="single" w:sz="8" w:space="0" w:color="000000"/>
              <w:bottom w:val="single" w:sz="8" w:space="0" w:color="000000"/>
              <w:right w:val="single" w:sz="8" w:space="0" w:color="000000"/>
            </w:tcBorders>
            <w:hideMark/>
          </w:tcPr>
          <w:p w14:paraId="2B7707A7" w14:textId="77777777" w:rsidR="00E42CEC" w:rsidRPr="00A62096" w:rsidRDefault="00E42CEC">
            <w:pPr>
              <w:pStyle w:val="af1"/>
              <w:spacing w:before="0" w:beforeAutospacing="0" w:after="0" w:afterAutospacing="0"/>
              <w:rPr>
                <w:b/>
                <w:bCs/>
                <w:lang w:val="kk-KZ" w:eastAsia="en-US"/>
              </w:rPr>
            </w:pPr>
            <w:r w:rsidRPr="00A62096">
              <w:rPr>
                <w:lang w:val="kk-KZ" w:eastAsia="en-US"/>
              </w:rPr>
              <w:t>Балалардың жеке заттарын (киім, аяқ киім, қолөнер жұмыстары) дайындап беру.</w:t>
            </w:r>
          </w:p>
        </w:tc>
        <w:tc>
          <w:tcPr>
            <w:tcW w:w="2297" w:type="dxa"/>
            <w:tcBorders>
              <w:top w:val="single" w:sz="8" w:space="0" w:color="000000"/>
              <w:left w:val="single" w:sz="8" w:space="0" w:color="000000"/>
              <w:bottom w:val="single" w:sz="8" w:space="0" w:color="000000"/>
              <w:right w:val="single" w:sz="8" w:space="0" w:color="000000"/>
            </w:tcBorders>
            <w:hideMark/>
          </w:tcPr>
          <w:p w14:paraId="106D4C57" w14:textId="77777777" w:rsidR="00E42CEC" w:rsidRPr="00A62096" w:rsidRDefault="00E42CEC">
            <w:pPr>
              <w:pStyle w:val="af1"/>
              <w:spacing w:before="0" w:beforeAutospacing="0" w:after="0" w:afterAutospacing="0"/>
              <w:rPr>
                <w:b/>
                <w:bCs/>
                <w:lang w:val="kk-KZ" w:eastAsia="en-US"/>
              </w:rPr>
            </w:pPr>
            <w:r w:rsidRPr="00A62096">
              <w:rPr>
                <w:lang w:val="kk-KZ" w:eastAsia="en-US"/>
              </w:rPr>
              <w:t>Қоштасу дәстүрін қалыптастыру (амандасу, «сау болыңыз» деп айту)</w:t>
            </w:r>
          </w:p>
        </w:tc>
        <w:tc>
          <w:tcPr>
            <w:tcW w:w="2296" w:type="dxa"/>
            <w:gridSpan w:val="2"/>
            <w:tcBorders>
              <w:top w:val="single" w:sz="8" w:space="0" w:color="000000"/>
              <w:left w:val="single" w:sz="8" w:space="0" w:color="000000"/>
              <w:bottom w:val="single" w:sz="8" w:space="0" w:color="000000"/>
              <w:right w:val="single" w:sz="8" w:space="0" w:color="000000"/>
            </w:tcBorders>
            <w:hideMark/>
          </w:tcPr>
          <w:p w14:paraId="4C1661B3"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297" w:type="dxa"/>
            <w:gridSpan w:val="2"/>
            <w:tcBorders>
              <w:top w:val="single" w:sz="8" w:space="0" w:color="000000"/>
              <w:left w:val="single" w:sz="8" w:space="0" w:color="000000"/>
              <w:bottom w:val="single" w:sz="8" w:space="0" w:color="000000"/>
              <w:right w:val="single" w:sz="8" w:space="0" w:color="000000"/>
            </w:tcBorders>
            <w:hideMark/>
          </w:tcPr>
          <w:p w14:paraId="11AEDD6E"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2BCC6854"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BCB3B5A"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EB0C78F"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EE486F2"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9FC78FA"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A589389"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F695347"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4C01170"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A42D2A1"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174AF63"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223708F"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147DB0D"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5B55463" w14:textId="77777777" w:rsidR="0043205E" w:rsidRPr="00E42CEC"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019F57E"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bookmarkStart w:id="14" w:name="_Hlk222008005"/>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1EEB94C1"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4EB66982" w14:textId="08DBE72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6FA7F4F" w14:textId="27D5B78E"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12F2E6CC"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bookmarkEnd w:id="14"/>
    <w:p w14:paraId="0B8CE592"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val="kk-KZ" w:eastAsia="ru-RU"/>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2"/>
        <w:gridCol w:w="2269"/>
        <w:gridCol w:w="80"/>
        <w:gridCol w:w="10"/>
        <w:gridCol w:w="2170"/>
        <w:gridCol w:w="171"/>
        <w:gridCol w:w="19"/>
        <w:gridCol w:w="2075"/>
        <w:gridCol w:w="257"/>
        <w:gridCol w:w="27"/>
        <w:gridCol w:w="2249"/>
        <w:gridCol w:w="14"/>
        <w:gridCol w:w="63"/>
        <w:gridCol w:w="34"/>
        <w:gridCol w:w="2318"/>
        <w:gridCol w:w="42"/>
      </w:tblGrid>
      <w:tr w:rsidR="00E42CEC" w14:paraId="2579B98D" w14:textId="77777777" w:rsidTr="00E42CEC">
        <w:trPr>
          <w:gridAfter w:val="1"/>
          <w:wAfter w:w="42" w:type="dxa"/>
          <w:trHeight w:val="552"/>
        </w:trPr>
        <w:tc>
          <w:tcPr>
            <w:tcW w:w="3112" w:type="dxa"/>
            <w:tcBorders>
              <w:top w:val="single" w:sz="4" w:space="0" w:color="000000"/>
              <w:left w:val="single" w:sz="4" w:space="0" w:color="000000"/>
              <w:bottom w:val="single" w:sz="4" w:space="0" w:color="000000"/>
              <w:right w:val="single" w:sz="4" w:space="0" w:color="000000"/>
            </w:tcBorders>
            <w:hideMark/>
          </w:tcPr>
          <w:p w14:paraId="374FD420"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70" w:type="dxa"/>
            <w:tcBorders>
              <w:top w:val="single" w:sz="4" w:space="0" w:color="000000"/>
              <w:left w:val="single" w:sz="4" w:space="0" w:color="000000"/>
              <w:bottom w:val="single" w:sz="4" w:space="0" w:color="000000"/>
              <w:right w:val="single" w:sz="4" w:space="0" w:color="000000"/>
            </w:tcBorders>
          </w:tcPr>
          <w:p w14:paraId="0C89B16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1967BE3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09.02.2026 ж</w:t>
            </w:r>
          </w:p>
          <w:p w14:paraId="3BF84EB8" w14:textId="77777777" w:rsidR="00E42CEC" w:rsidRDefault="00E42CEC">
            <w:pPr>
              <w:spacing w:after="0" w:line="240" w:lineRule="auto"/>
              <w:rPr>
                <w:b/>
                <w:color w:val="000000" w:themeColor="text1"/>
                <w:sz w:val="24"/>
                <w:szCs w:val="24"/>
                <w:lang w:eastAsia="ru-RU"/>
              </w:rPr>
            </w:pPr>
          </w:p>
        </w:tc>
        <w:tc>
          <w:tcPr>
            <w:tcW w:w="2261" w:type="dxa"/>
            <w:gridSpan w:val="3"/>
            <w:tcBorders>
              <w:top w:val="single" w:sz="4" w:space="0" w:color="auto"/>
              <w:left w:val="single" w:sz="4" w:space="0" w:color="000000"/>
              <w:bottom w:val="single" w:sz="4" w:space="0" w:color="000000"/>
              <w:right w:val="single" w:sz="4" w:space="0" w:color="000000"/>
            </w:tcBorders>
            <w:hideMark/>
          </w:tcPr>
          <w:p w14:paraId="3FF0B86B"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10DFB6F8"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10.02.2026 ж</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717AF04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45FD53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11.02.2026 ж</w:t>
            </w:r>
          </w:p>
        </w:tc>
        <w:tc>
          <w:tcPr>
            <w:tcW w:w="2534" w:type="dxa"/>
            <w:gridSpan w:val="3"/>
            <w:tcBorders>
              <w:top w:val="single" w:sz="4" w:space="0" w:color="000000"/>
              <w:left w:val="single" w:sz="4" w:space="0" w:color="000000"/>
              <w:bottom w:val="single" w:sz="4" w:space="0" w:color="000000"/>
              <w:right w:val="single" w:sz="4" w:space="0" w:color="000000"/>
            </w:tcBorders>
            <w:hideMark/>
          </w:tcPr>
          <w:p w14:paraId="3B84671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6173C6B4"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12.02.2026ж</w:t>
            </w: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319AD01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1B2CEC8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13.02.2026 ж</w:t>
            </w:r>
          </w:p>
        </w:tc>
      </w:tr>
      <w:tr w:rsidR="00E42CEC" w:rsidRPr="00E42CEC" w14:paraId="08B956A4" w14:textId="77777777" w:rsidTr="00E42CEC">
        <w:trPr>
          <w:gridAfter w:val="1"/>
          <w:wAfter w:w="42" w:type="dxa"/>
          <w:trHeight w:val="551"/>
        </w:trPr>
        <w:tc>
          <w:tcPr>
            <w:tcW w:w="3112" w:type="dxa"/>
            <w:tcBorders>
              <w:top w:val="single" w:sz="4" w:space="0" w:color="000000"/>
              <w:left w:val="single" w:sz="4" w:space="0" w:color="000000"/>
              <w:bottom w:val="single" w:sz="4" w:space="0" w:color="000000"/>
              <w:right w:val="single" w:sz="4" w:space="0" w:color="000000"/>
            </w:tcBorders>
            <w:hideMark/>
          </w:tcPr>
          <w:p w14:paraId="49D021E6"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1" w:type="dxa"/>
            <w:gridSpan w:val="14"/>
            <w:tcBorders>
              <w:top w:val="single" w:sz="8" w:space="0" w:color="000000"/>
              <w:left w:val="single" w:sz="8" w:space="0" w:color="000000"/>
              <w:bottom w:val="single" w:sz="8" w:space="0" w:color="000000"/>
              <w:right w:val="single" w:sz="8" w:space="0" w:color="000000"/>
            </w:tcBorders>
            <w:hideMark/>
          </w:tcPr>
          <w:p w14:paraId="50B15FE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3FB9EC1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5AA3759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4BE2FB05"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5DC4CE8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6232DC9D"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54466440"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2B80D6B3"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3F349BC6" w14:textId="77777777" w:rsidTr="00E42CEC">
        <w:trPr>
          <w:gridAfter w:val="1"/>
          <w:wAfter w:w="42" w:type="dxa"/>
          <w:trHeight w:val="551"/>
        </w:trPr>
        <w:tc>
          <w:tcPr>
            <w:tcW w:w="3112" w:type="dxa"/>
            <w:tcBorders>
              <w:top w:val="single" w:sz="4" w:space="0" w:color="000000"/>
              <w:left w:val="single" w:sz="4" w:space="0" w:color="000000"/>
              <w:bottom w:val="single" w:sz="4" w:space="0" w:color="000000"/>
              <w:right w:val="single" w:sz="4" w:space="0" w:color="000000"/>
            </w:tcBorders>
            <w:hideMark/>
          </w:tcPr>
          <w:p w14:paraId="493D7B3D"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1" w:type="dxa"/>
            <w:gridSpan w:val="14"/>
            <w:tcBorders>
              <w:top w:val="single" w:sz="8" w:space="0" w:color="000000"/>
              <w:left w:val="single" w:sz="8" w:space="0" w:color="000000"/>
              <w:bottom w:val="single" w:sz="8" w:space="0" w:color="000000"/>
              <w:right w:val="single" w:sz="8" w:space="0" w:color="000000"/>
            </w:tcBorders>
            <w:hideMark/>
          </w:tcPr>
          <w:p w14:paraId="56ADACB3"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5FC72B30"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76D0BA4F"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40885BCA"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4A362E39"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1B981262"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405ECA1"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6253AAB6"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EC8FA3C"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E42CEC" w14:paraId="5043F184" w14:textId="77777777" w:rsidTr="00E42CEC">
        <w:trPr>
          <w:gridAfter w:val="1"/>
          <w:wAfter w:w="42" w:type="dxa"/>
          <w:trHeight w:val="1678"/>
        </w:trPr>
        <w:tc>
          <w:tcPr>
            <w:tcW w:w="3112" w:type="dxa"/>
            <w:tcBorders>
              <w:top w:val="single" w:sz="4" w:space="0" w:color="000000"/>
              <w:left w:val="single" w:sz="4" w:space="0" w:color="000000"/>
              <w:bottom w:val="single" w:sz="4" w:space="0" w:color="000000"/>
              <w:right w:val="single" w:sz="4" w:space="0" w:color="000000"/>
            </w:tcBorders>
            <w:hideMark/>
          </w:tcPr>
          <w:p w14:paraId="6048DBCF"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70" w:type="dxa"/>
            <w:tcBorders>
              <w:top w:val="single" w:sz="4" w:space="0" w:color="000000"/>
              <w:left w:val="single" w:sz="4" w:space="0" w:color="000000"/>
              <w:bottom w:val="single" w:sz="4" w:space="0" w:color="000000"/>
              <w:right w:val="single" w:sz="4" w:space="0" w:color="000000"/>
            </w:tcBorders>
          </w:tcPr>
          <w:p w14:paraId="66258F14" w14:textId="77777777" w:rsidR="00E42CEC" w:rsidRDefault="00E42CEC">
            <w:pPr>
              <w:pStyle w:val="TableParagraph"/>
              <w:rPr>
                <w:b/>
                <w:bCs/>
                <w:i/>
                <w:iCs/>
                <w:color w:val="000000"/>
                <w:sz w:val="24"/>
                <w:szCs w:val="24"/>
              </w:rPr>
            </w:pPr>
            <w:r>
              <w:rPr>
                <w:b/>
                <w:bCs/>
                <w:color w:val="000000"/>
                <w:sz w:val="24"/>
                <w:szCs w:val="24"/>
              </w:rPr>
              <w:t>«</w:t>
            </w:r>
            <w:r>
              <w:rPr>
                <w:rStyle w:val="af2"/>
                <w:rFonts w:eastAsiaTheme="majorEastAsia"/>
                <w:b/>
                <w:bCs/>
                <w:i w:val="0"/>
                <w:iCs w:val="0"/>
                <w:sz w:val="24"/>
                <w:szCs w:val="24"/>
              </w:rPr>
              <w:t>Экологиялық тәрбие»</w:t>
            </w:r>
          </w:p>
          <w:p w14:paraId="49EEEE46" w14:textId="77777777" w:rsidR="00E42CEC" w:rsidRDefault="00E42CEC">
            <w:pPr>
              <w:pStyle w:val="TableParagraph"/>
              <w:rPr>
                <w:sz w:val="24"/>
                <w:szCs w:val="24"/>
              </w:rPr>
            </w:pPr>
            <w:r>
              <w:rPr>
                <w:rStyle w:val="af0"/>
                <w:rFonts w:eastAsiaTheme="majorEastAsia"/>
                <w:sz w:val="24"/>
                <w:szCs w:val="24"/>
              </w:rPr>
              <w:t>Тақырыбы:</w:t>
            </w:r>
            <w:r>
              <w:rPr>
                <w:sz w:val="24"/>
                <w:szCs w:val="24"/>
              </w:rPr>
              <w:t xml:space="preserve"> </w:t>
            </w:r>
            <w:r>
              <w:rPr>
                <w:rStyle w:val="af2"/>
                <w:rFonts w:eastAsiaTheme="majorEastAsia"/>
                <w:i w:val="0"/>
                <w:iCs w:val="0"/>
                <w:sz w:val="24"/>
                <w:szCs w:val="24"/>
              </w:rPr>
              <w:t>«Табиғатқа қалай көмектесеміз?»</w:t>
            </w:r>
          </w:p>
          <w:p w14:paraId="6E37BE81" w14:textId="77777777" w:rsidR="00E42CEC" w:rsidRDefault="00E42CEC">
            <w:pPr>
              <w:pStyle w:val="TableParagraph"/>
              <w:rPr>
                <w:sz w:val="24"/>
                <w:szCs w:val="24"/>
              </w:rPr>
            </w:pPr>
            <w:r>
              <w:rPr>
                <w:rStyle w:val="af0"/>
                <w:rFonts w:eastAsiaTheme="majorEastAsia"/>
                <w:sz w:val="24"/>
                <w:szCs w:val="24"/>
              </w:rPr>
              <w:t>Мақсаты:</w:t>
            </w:r>
            <w:r>
              <w:rPr>
                <w:sz w:val="24"/>
                <w:szCs w:val="24"/>
              </w:rPr>
              <w:br/>
              <w:t>Балаларды табиғатты қорғау жолдарымен таныстыру, өсімдіктер мен жануарларға қамқорлық жасауға тәрбиелеу.</w:t>
            </w:r>
          </w:p>
          <w:p w14:paraId="6B945B37" w14:textId="77777777" w:rsidR="00E42CEC" w:rsidRDefault="00E42CEC">
            <w:pPr>
              <w:pStyle w:val="TableParagraph"/>
              <w:rPr>
                <w:b/>
                <w:color w:val="000000" w:themeColor="text1"/>
                <w:sz w:val="24"/>
                <w:szCs w:val="24"/>
                <w:lang w:eastAsia="ru-RU"/>
              </w:rPr>
            </w:pPr>
          </w:p>
        </w:tc>
        <w:tc>
          <w:tcPr>
            <w:tcW w:w="2261" w:type="dxa"/>
            <w:gridSpan w:val="3"/>
            <w:tcBorders>
              <w:top w:val="single" w:sz="4" w:space="0" w:color="000000"/>
              <w:left w:val="single" w:sz="4" w:space="0" w:color="000000"/>
              <w:bottom w:val="single" w:sz="4" w:space="0" w:color="000000"/>
              <w:right w:val="single" w:sz="4" w:space="0" w:color="000000"/>
            </w:tcBorders>
          </w:tcPr>
          <w:p w14:paraId="357C2CAA" w14:textId="77777777" w:rsidR="00E42CEC" w:rsidRDefault="00E42CEC">
            <w:pPr>
              <w:pStyle w:val="TableParagraph"/>
              <w:rPr>
                <w:b/>
                <w:bCs/>
                <w:sz w:val="24"/>
                <w:szCs w:val="24"/>
              </w:rPr>
            </w:pPr>
            <w:r>
              <w:rPr>
                <w:b/>
                <w:bCs/>
                <w:sz w:val="24"/>
                <w:szCs w:val="24"/>
              </w:rPr>
              <w:t>«Жақсы азамат – жауапты бала»</w:t>
            </w:r>
          </w:p>
          <w:p w14:paraId="77CA4DF2"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Қоғамдағы дұрыс мінез-құлық, ережені сақтау, өзіне және басқаларға құрмет көрсету.</w:t>
            </w:r>
          </w:p>
          <w:p w14:paraId="271D351A" w14:textId="77777777" w:rsidR="00E42CEC" w:rsidRPr="00A62096" w:rsidRDefault="00E42CEC">
            <w:pPr>
              <w:spacing w:after="0" w:line="240" w:lineRule="auto"/>
              <w:rPr>
                <w:b/>
                <w:bCs/>
                <w:color w:val="000000" w:themeColor="text1"/>
                <w:sz w:val="24"/>
                <w:szCs w:val="24"/>
                <w:lang w:val="kk-KZ" w:eastAsia="ru-RU"/>
              </w:rPr>
            </w:pPr>
          </w:p>
          <w:p w14:paraId="268AE769" w14:textId="77777777" w:rsidR="00E42CEC" w:rsidRPr="00A62096" w:rsidRDefault="00E42CEC">
            <w:pPr>
              <w:spacing w:after="0" w:line="240" w:lineRule="auto"/>
              <w:rPr>
                <w:color w:val="000000" w:themeColor="text1"/>
                <w:sz w:val="24"/>
                <w:szCs w:val="24"/>
                <w:lang w:val="kk-KZ" w:eastAsia="ru-RU"/>
              </w:rPr>
            </w:pP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39DC6D21" w14:textId="77777777" w:rsidR="00E42CEC" w:rsidRPr="00A62096" w:rsidRDefault="00E42CEC">
            <w:pPr>
              <w:spacing w:after="0" w:line="240" w:lineRule="auto"/>
              <w:rPr>
                <w:b/>
                <w:bCs/>
                <w:color w:val="000000" w:themeColor="text1"/>
                <w:sz w:val="24"/>
                <w:szCs w:val="24"/>
                <w:lang w:val="kk-KZ" w:eastAsia="ru-RU"/>
              </w:rPr>
            </w:pPr>
            <w:r w:rsidRPr="00A62096">
              <w:rPr>
                <w:b/>
                <w:bCs/>
                <w:color w:val="000000" w:themeColor="text1"/>
                <w:sz w:val="24"/>
                <w:szCs w:val="24"/>
                <w:lang w:val="kk-KZ" w:eastAsia="ru-RU"/>
              </w:rPr>
              <w:t>Теңге алу</w:t>
            </w:r>
          </w:p>
          <w:p w14:paraId="5853577D" w14:textId="77777777" w:rsidR="00E42CEC" w:rsidRPr="00A62096" w:rsidRDefault="00E42CEC">
            <w:pPr>
              <w:spacing w:after="0" w:line="240" w:lineRule="auto"/>
              <w:rPr>
                <w:b/>
                <w:bCs/>
                <w:color w:val="000000" w:themeColor="text1"/>
                <w:sz w:val="24"/>
                <w:szCs w:val="24"/>
                <w:lang w:val="kk-KZ" w:eastAsia="ru-RU"/>
              </w:rPr>
            </w:pPr>
            <w:r w:rsidRPr="00A62096">
              <w:rPr>
                <w:b/>
                <w:bCs/>
                <w:color w:val="000000" w:themeColor="text1"/>
                <w:sz w:val="24"/>
                <w:szCs w:val="24"/>
                <w:lang w:val="kk-KZ" w:eastAsia="ru-RU"/>
              </w:rPr>
              <w:t xml:space="preserve">Шапшаңдық пен ептілікті арттыру.  </w:t>
            </w:r>
          </w:p>
          <w:p w14:paraId="105041B6"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 Жерге қойылған теңгені немесе басқа заттарды жинау үшін балалар жүгіріп жарысады.  </w:t>
            </w:r>
          </w:p>
          <w:p w14:paraId="71F59AC9" w14:textId="77777777" w:rsidR="00E42CEC" w:rsidRDefault="00E42CEC">
            <w:pPr>
              <w:spacing w:after="0" w:line="240" w:lineRule="auto"/>
              <w:rPr>
                <w:color w:val="000000" w:themeColor="text1"/>
                <w:sz w:val="24"/>
                <w:szCs w:val="24"/>
                <w:lang w:eastAsia="ru-RU"/>
              </w:rPr>
            </w:pPr>
            <w:r>
              <w:rPr>
                <w:color w:val="000000" w:themeColor="text1"/>
                <w:sz w:val="24"/>
                <w:szCs w:val="24"/>
                <w:lang w:eastAsia="ru-RU"/>
              </w:rPr>
              <w:t xml:space="preserve">- </w:t>
            </w:r>
            <w:proofErr w:type="spellStart"/>
            <w:r>
              <w:rPr>
                <w:color w:val="000000" w:themeColor="text1"/>
                <w:sz w:val="24"/>
                <w:szCs w:val="24"/>
                <w:lang w:eastAsia="ru-RU"/>
              </w:rPr>
              <w:t>Кім</w:t>
            </w:r>
            <w:proofErr w:type="spellEnd"/>
            <w:r>
              <w:rPr>
                <w:color w:val="000000" w:themeColor="text1"/>
                <w:sz w:val="24"/>
                <w:szCs w:val="24"/>
                <w:lang w:eastAsia="ru-RU"/>
              </w:rPr>
              <w:t xml:space="preserve"> </w:t>
            </w:r>
            <w:proofErr w:type="spellStart"/>
            <w:r>
              <w:rPr>
                <w:color w:val="000000" w:themeColor="text1"/>
                <w:sz w:val="24"/>
                <w:szCs w:val="24"/>
                <w:lang w:eastAsia="ru-RU"/>
              </w:rPr>
              <w:t>тезірек</w:t>
            </w:r>
            <w:proofErr w:type="spellEnd"/>
            <w:r>
              <w:rPr>
                <w:color w:val="000000" w:themeColor="text1"/>
                <w:sz w:val="24"/>
                <w:szCs w:val="24"/>
                <w:lang w:eastAsia="ru-RU"/>
              </w:rPr>
              <w:t xml:space="preserve"> </w:t>
            </w:r>
            <w:proofErr w:type="spellStart"/>
            <w:r>
              <w:rPr>
                <w:color w:val="000000" w:themeColor="text1"/>
                <w:sz w:val="24"/>
                <w:szCs w:val="24"/>
                <w:lang w:eastAsia="ru-RU"/>
              </w:rPr>
              <w:t>жинаса</w:t>
            </w:r>
            <w:proofErr w:type="spellEnd"/>
            <w:r>
              <w:rPr>
                <w:color w:val="000000" w:themeColor="text1"/>
                <w:sz w:val="24"/>
                <w:szCs w:val="24"/>
                <w:lang w:eastAsia="ru-RU"/>
              </w:rPr>
              <w:t xml:space="preserve">, </w:t>
            </w:r>
            <w:proofErr w:type="spellStart"/>
            <w:r>
              <w:rPr>
                <w:color w:val="000000" w:themeColor="text1"/>
                <w:sz w:val="24"/>
                <w:szCs w:val="24"/>
                <w:lang w:eastAsia="ru-RU"/>
              </w:rPr>
              <w:t>сол</w:t>
            </w:r>
            <w:proofErr w:type="spellEnd"/>
            <w:r>
              <w:rPr>
                <w:color w:val="000000" w:themeColor="text1"/>
                <w:sz w:val="24"/>
                <w:szCs w:val="24"/>
                <w:lang w:eastAsia="ru-RU"/>
              </w:rPr>
              <w:t xml:space="preserve"> </w:t>
            </w:r>
            <w:proofErr w:type="spellStart"/>
            <w:r>
              <w:rPr>
                <w:color w:val="000000" w:themeColor="text1"/>
                <w:sz w:val="24"/>
                <w:szCs w:val="24"/>
                <w:lang w:eastAsia="ru-RU"/>
              </w:rPr>
              <w:t>жеңеді</w:t>
            </w:r>
            <w:proofErr w:type="spellEnd"/>
            <w:r>
              <w:rPr>
                <w:color w:val="000000" w:themeColor="text1"/>
                <w:sz w:val="24"/>
                <w:szCs w:val="24"/>
                <w:lang w:eastAsia="ru-RU"/>
              </w:rPr>
              <w:t>.</w:t>
            </w:r>
            <w:r>
              <w:rPr>
                <w:b/>
                <w:bCs/>
                <w:color w:val="000000" w:themeColor="text1"/>
                <w:sz w:val="24"/>
                <w:szCs w:val="24"/>
                <w:lang w:eastAsia="ru-RU"/>
              </w:rPr>
              <w:t xml:space="preserve"> </w:t>
            </w:r>
          </w:p>
        </w:tc>
        <w:tc>
          <w:tcPr>
            <w:tcW w:w="2534" w:type="dxa"/>
            <w:gridSpan w:val="3"/>
            <w:tcBorders>
              <w:top w:val="single" w:sz="4" w:space="0" w:color="000000"/>
              <w:left w:val="single" w:sz="4" w:space="0" w:color="000000"/>
              <w:bottom w:val="single" w:sz="4" w:space="0" w:color="000000"/>
              <w:right w:val="single" w:sz="4" w:space="0" w:color="000000"/>
            </w:tcBorders>
          </w:tcPr>
          <w:p w14:paraId="76400FA5" w14:textId="77777777" w:rsidR="00E42CEC" w:rsidRDefault="00E42CEC">
            <w:pPr>
              <w:spacing w:after="0" w:line="240" w:lineRule="auto"/>
              <w:rPr>
                <w:rFonts w:eastAsia="Calibri"/>
                <w:bCs/>
                <w:iCs/>
                <w:sz w:val="24"/>
                <w:szCs w:val="24"/>
              </w:rPr>
            </w:pPr>
            <w:r>
              <w:rPr>
                <w:rFonts w:eastAsia="Calibri"/>
                <w:bCs/>
                <w:iCs/>
                <w:sz w:val="24"/>
                <w:szCs w:val="24"/>
              </w:rPr>
              <w:t>«</w:t>
            </w:r>
            <w:proofErr w:type="spellStart"/>
            <w:r>
              <w:rPr>
                <w:rFonts w:eastAsia="Calibri"/>
                <w:b/>
                <w:bCs/>
                <w:iCs/>
                <w:sz w:val="24"/>
                <w:szCs w:val="24"/>
              </w:rPr>
              <w:t>Жол</w:t>
            </w:r>
            <w:proofErr w:type="spellEnd"/>
            <w:r>
              <w:rPr>
                <w:rFonts w:eastAsia="Calibri"/>
                <w:b/>
                <w:bCs/>
                <w:iCs/>
                <w:sz w:val="24"/>
                <w:szCs w:val="24"/>
              </w:rPr>
              <w:t xml:space="preserve"> </w:t>
            </w:r>
            <w:proofErr w:type="spellStart"/>
            <w:r>
              <w:rPr>
                <w:rFonts w:eastAsia="Calibri"/>
                <w:b/>
                <w:bCs/>
                <w:iCs/>
                <w:sz w:val="24"/>
                <w:szCs w:val="24"/>
              </w:rPr>
              <w:t>әліппесі</w:t>
            </w:r>
            <w:proofErr w:type="spellEnd"/>
            <w:r>
              <w:rPr>
                <w:rFonts w:eastAsia="Calibri"/>
                <w:bCs/>
                <w:iCs/>
                <w:sz w:val="24"/>
                <w:szCs w:val="24"/>
              </w:rPr>
              <w:t xml:space="preserve">» </w:t>
            </w:r>
          </w:p>
          <w:p w14:paraId="12A52C3F" w14:textId="77777777" w:rsidR="00E42CEC" w:rsidRDefault="00E42CEC">
            <w:pPr>
              <w:spacing w:after="0" w:line="240" w:lineRule="auto"/>
              <w:rPr>
                <w:rFonts w:eastAsia="Calibri"/>
                <w:bCs/>
                <w:iCs/>
                <w:sz w:val="24"/>
                <w:szCs w:val="24"/>
              </w:rPr>
            </w:pPr>
            <w:proofErr w:type="spellStart"/>
            <w:r>
              <w:rPr>
                <w:rFonts w:eastAsia="Calibri"/>
                <w:bCs/>
                <w:iCs/>
                <w:sz w:val="24"/>
                <w:szCs w:val="24"/>
              </w:rPr>
              <w:t>балаларды</w:t>
            </w:r>
            <w:proofErr w:type="spellEnd"/>
            <w:r>
              <w:rPr>
                <w:rFonts w:eastAsia="Calibri"/>
                <w:bCs/>
                <w:iCs/>
                <w:sz w:val="24"/>
                <w:szCs w:val="24"/>
              </w:rPr>
              <w:t> </w:t>
            </w:r>
            <w:proofErr w:type="spellStart"/>
            <w:r>
              <w:rPr>
                <w:rFonts w:eastAsia="Calibri"/>
                <w:bCs/>
                <w:iCs/>
                <w:sz w:val="24"/>
                <w:szCs w:val="24"/>
              </w:rPr>
              <w:t>алдын</w:t>
            </w:r>
            <w:proofErr w:type="spellEnd"/>
            <w:r>
              <w:rPr>
                <w:rFonts w:eastAsia="Calibri"/>
                <w:bCs/>
                <w:iCs/>
                <w:sz w:val="24"/>
                <w:szCs w:val="24"/>
              </w:rPr>
              <w:t xml:space="preserve">-ала </w:t>
            </w:r>
            <w:proofErr w:type="spellStart"/>
            <w:r>
              <w:rPr>
                <w:rFonts w:eastAsia="Calibri"/>
                <w:bCs/>
                <w:iCs/>
                <w:sz w:val="24"/>
                <w:szCs w:val="24"/>
              </w:rPr>
              <w:t>көшеде</w:t>
            </w:r>
            <w:proofErr w:type="spellEnd"/>
            <w:r>
              <w:rPr>
                <w:rFonts w:eastAsia="Calibri"/>
                <w:bCs/>
                <w:iCs/>
                <w:sz w:val="24"/>
                <w:szCs w:val="24"/>
              </w:rPr>
              <w:t xml:space="preserve"> </w:t>
            </w:r>
            <w:proofErr w:type="spellStart"/>
            <w:r>
              <w:rPr>
                <w:rFonts w:eastAsia="Calibri"/>
                <w:bCs/>
                <w:iCs/>
                <w:sz w:val="24"/>
                <w:szCs w:val="24"/>
              </w:rPr>
              <w:t>жүру</w:t>
            </w:r>
            <w:proofErr w:type="spellEnd"/>
            <w:r>
              <w:rPr>
                <w:rFonts w:eastAsia="Calibri"/>
                <w:bCs/>
                <w:iCs/>
                <w:sz w:val="24"/>
                <w:szCs w:val="24"/>
              </w:rPr>
              <w:t xml:space="preserve"> </w:t>
            </w:r>
            <w:proofErr w:type="spellStart"/>
            <w:r>
              <w:rPr>
                <w:rFonts w:eastAsia="Calibri"/>
                <w:bCs/>
                <w:iCs/>
                <w:sz w:val="24"/>
                <w:szCs w:val="24"/>
              </w:rPr>
              <w:t>ережесімен</w:t>
            </w:r>
            <w:proofErr w:type="spellEnd"/>
            <w:r>
              <w:rPr>
                <w:rFonts w:eastAsia="Calibri"/>
                <w:bCs/>
                <w:iCs/>
                <w:sz w:val="24"/>
                <w:szCs w:val="24"/>
              </w:rPr>
              <w:t xml:space="preserve"> </w:t>
            </w:r>
            <w:proofErr w:type="spellStart"/>
            <w:r>
              <w:rPr>
                <w:rFonts w:eastAsia="Calibri"/>
                <w:bCs/>
                <w:iCs/>
                <w:sz w:val="24"/>
                <w:szCs w:val="24"/>
              </w:rPr>
              <w:t>жүргізушілерге</w:t>
            </w:r>
            <w:proofErr w:type="spellEnd"/>
            <w:r>
              <w:rPr>
                <w:rFonts w:eastAsia="Calibri"/>
                <w:bCs/>
                <w:iCs/>
                <w:sz w:val="24"/>
                <w:szCs w:val="24"/>
              </w:rPr>
              <w:t xml:space="preserve"> </w:t>
            </w:r>
            <w:proofErr w:type="spellStart"/>
            <w:r>
              <w:rPr>
                <w:rFonts w:eastAsia="Calibri"/>
                <w:bCs/>
                <w:iCs/>
                <w:sz w:val="24"/>
                <w:szCs w:val="24"/>
              </w:rPr>
              <w:t>арналған</w:t>
            </w:r>
            <w:proofErr w:type="spellEnd"/>
            <w:r>
              <w:rPr>
                <w:rFonts w:eastAsia="Calibri"/>
                <w:bCs/>
                <w:iCs/>
                <w:sz w:val="24"/>
                <w:szCs w:val="24"/>
              </w:rPr>
              <w:t xml:space="preserve"> </w:t>
            </w:r>
            <w:proofErr w:type="spellStart"/>
            <w:r>
              <w:rPr>
                <w:rFonts w:eastAsia="Calibri"/>
                <w:bCs/>
                <w:iCs/>
                <w:sz w:val="24"/>
                <w:szCs w:val="24"/>
              </w:rPr>
              <w:t>жол</w:t>
            </w:r>
            <w:proofErr w:type="spellEnd"/>
            <w:r>
              <w:rPr>
                <w:rFonts w:eastAsia="Calibri"/>
                <w:bCs/>
                <w:iCs/>
                <w:sz w:val="24"/>
                <w:szCs w:val="24"/>
              </w:rPr>
              <w:t xml:space="preserve"> </w:t>
            </w:r>
            <w:proofErr w:type="spellStart"/>
            <w:r>
              <w:rPr>
                <w:rFonts w:eastAsia="Calibri"/>
                <w:bCs/>
                <w:iCs/>
                <w:sz w:val="24"/>
                <w:szCs w:val="24"/>
              </w:rPr>
              <w:t>және</w:t>
            </w:r>
            <w:proofErr w:type="spellEnd"/>
            <w:r>
              <w:rPr>
                <w:rFonts w:eastAsia="Calibri"/>
                <w:bCs/>
                <w:iCs/>
                <w:sz w:val="24"/>
                <w:szCs w:val="24"/>
              </w:rPr>
              <w:t xml:space="preserve"> </w:t>
            </w:r>
            <w:proofErr w:type="spellStart"/>
            <w:r>
              <w:rPr>
                <w:rFonts w:eastAsia="Calibri"/>
                <w:bCs/>
                <w:iCs/>
                <w:sz w:val="24"/>
                <w:szCs w:val="24"/>
              </w:rPr>
              <w:t>белгілермен</w:t>
            </w:r>
            <w:proofErr w:type="spellEnd"/>
            <w:r>
              <w:rPr>
                <w:rFonts w:eastAsia="Calibri"/>
                <w:bCs/>
                <w:iCs/>
                <w:sz w:val="24"/>
                <w:szCs w:val="24"/>
              </w:rPr>
              <w:t xml:space="preserve"> </w:t>
            </w:r>
            <w:proofErr w:type="spellStart"/>
            <w:proofErr w:type="gramStart"/>
            <w:r>
              <w:rPr>
                <w:rFonts w:eastAsia="Calibri"/>
                <w:bCs/>
                <w:iCs/>
                <w:sz w:val="24"/>
                <w:szCs w:val="24"/>
              </w:rPr>
              <w:t>таныстыру</w:t>
            </w:r>
            <w:proofErr w:type="spellEnd"/>
            <w:r>
              <w:rPr>
                <w:rFonts w:eastAsia="Calibri"/>
                <w:bCs/>
                <w:iCs/>
                <w:sz w:val="24"/>
                <w:szCs w:val="24"/>
              </w:rPr>
              <w:t> ,</w:t>
            </w:r>
            <w:proofErr w:type="gramEnd"/>
            <w:r>
              <w:rPr>
                <w:rFonts w:eastAsia="Calibri"/>
                <w:bCs/>
                <w:iCs/>
                <w:sz w:val="24"/>
                <w:szCs w:val="24"/>
              </w:rPr>
              <w:t> </w:t>
            </w:r>
            <w:proofErr w:type="spellStart"/>
            <w:r>
              <w:rPr>
                <w:rFonts w:eastAsia="Calibri"/>
                <w:bCs/>
                <w:iCs/>
                <w:sz w:val="24"/>
                <w:szCs w:val="24"/>
              </w:rPr>
              <w:t>жолда</w:t>
            </w:r>
            <w:proofErr w:type="spellEnd"/>
            <w:r>
              <w:rPr>
                <w:rFonts w:eastAsia="Calibri"/>
                <w:bCs/>
                <w:iCs/>
                <w:sz w:val="24"/>
                <w:szCs w:val="24"/>
              </w:rPr>
              <w:t xml:space="preserve"> </w:t>
            </w:r>
            <w:proofErr w:type="spellStart"/>
            <w:r>
              <w:rPr>
                <w:rFonts w:eastAsia="Calibri"/>
                <w:bCs/>
                <w:iCs/>
                <w:sz w:val="24"/>
                <w:szCs w:val="24"/>
              </w:rPr>
              <w:t>жүру</w:t>
            </w:r>
            <w:proofErr w:type="spellEnd"/>
            <w:r>
              <w:rPr>
                <w:rFonts w:eastAsia="Calibri"/>
                <w:bCs/>
                <w:iCs/>
                <w:sz w:val="24"/>
                <w:szCs w:val="24"/>
              </w:rPr>
              <w:t> </w:t>
            </w:r>
            <w:proofErr w:type="spellStart"/>
            <w:r>
              <w:rPr>
                <w:rFonts w:eastAsia="Calibri"/>
                <w:bCs/>
                <w:iCs/>
                <w:sz w:val="24"/>
                <w:szCs w:val="24"/>
              </w:rPr>
              <w:t>ережесін</w:t>
            </w:r>
            <w:proofErr w:type="spellEnd"/>
            <w:r>
              <w:rPr>
                <w:rFonts w:eastAsia="Calibri"/>
                <w:bCs/>
                <w:iCs/>
                <w:sz w:val="24"/>
                <w:szCs w:val="24"/>
              </w:rPr>
              <w:t> </w:t>
            </w:r>
            <w:proofErr w:type="spellStart"/>
            <w:r>
              <w:rPr>
                <w:rFonts w:eastAsia="Calibri"/>
                <w:bCs/>
                <w:iCs/>
                <w:sz w:val="24"/>
                <w:szCs w:val="24"/>
              </w:rPr>
              <w:t>меңгерту</w:t>
            </w:r>
            <w:proofErr w:type="spellEnd"/>
            <w:r>
              <w:rPr>
                <w:rFonts w:eastAsia="Calibri"/>
                <w:bCs/>
                <w:iCs/>
                <w:sz w:val="24"/>
                <w:szCs w:val="24"/>
              </w:rPr>
              <w:t xml:space="preserve"> </w:t>
            </w:r>
            <w:proofErr w:type="spellStart"/>
            <w:r>
              <w:rPr>
                <w:rFonts w:eastAsia="Calibri"/>
                <w:bCs/>
                <w:iCs/>
                <w:sz w:val="24"/>
                <w:szCs w:val="24"/>
              </w:rPr>
              <w:t>дағдысын</w:t>
            </w:r>
            <w:proofErr w:type="spellEnd"/>
            <w:r>
              <w:rPr>
                <w:rFonts w:eastAsia="Calibri"/>
                <w:bCs/>
                <w:iCs/>
                <w:sz w:val="24"/>
                <w:szCs w:val="24"/>
              </w:rPr>
              <w:t xml:space="preserve"> </w:t>
            </w:r>
            <w:proofErr w:type="spellStart"/>
            <w:r>
              <w:rPr>
                <w:rFonts w:eastAsia="Calibri"/>
                <w:bCs/>
                <w:iCs/>
                <w:sz w:val="24"/>
                <w:szCs w:val="24"/>
              </w:rPr>
              <w:t>қалыптастыру</w:t>
            </w:r>
            <w:proofErr w:type="spellEnd"/>
            <w:r>
              <w:rPr>
                <w:rFonts w:eastAsia="Calibri"/>
                <w:bCs/>
                <w:iCs/>
                <w:sz w:val="24"/>
                <w:szCs w:val="24"/>
              </w:rPr>
              <w:t>.</w:t>
            </w:r>
          </w:p>
          <w:p w14:paraId="659F37BD" w14:textId="77777777" w:rsidR="00E42CEC" w:rsidRDefault="00E42CEC">
            <w:pPr>
              <w:spacing w:after="0" w:line="240" w:lineRule="auto"/>
              <w:rPr>
                <w:color w:val="000000" w:themeColor="text1"/>
                <w:sz w:val="24"/>
                <w:szCs w:val="24"/>
                <w:lang w:eastAsia="ru-RU"/>
              </w:rPr>
            </w:pPr>
          </w:p>
        </w:tc>
        <w:tc>
          <w:tcPr>
            <w:tcW w:w="2430" w:type="dxa"/>
            <w:gridSpan w:val="4"/>
            <w:tcBorders>
              <w:top w:val="single" w:sz="4" w:space="0" w:color="000000"/>
              <w:left w:val="single" w:sz="4" w:space="0" w:color="000000"/>
              <w:bottom w:val="single" w:sz="4" w:space="0" w:color="000000"/>
              <w:right w:val="single" w:sz="4" w:space="0" w:color="000000"/>
            </w:tcBorders>
          </w:tcPr>
          <w:p w14:paraId="282A391C" w14:textId="77777777" w:rsidR="00E42CEC" w:rsidRDefault="00E42CEC">
            <w:pPr>
              <w:spacing w:after="0"/>
              <w:rPr>
                <w:b/>
                <w:bCs/>
                <w:sz w:val="24"/>
                <w:szCs w:val="24"/>
              </w:rPr>
            </w:pPr>
            <w:proofErr w:type="spellStart"/>
            <w:r>
              <w:rPr>
                <w:b/>
                <w:bCs/>
                <w:sz w:val="24"/>
                <w:szCs w:val="24"/>
              </w:rPr>
              <w:t>Әңгімелесу</w:t>
            </w:r>
            <w:proofErr w:type="spellEnd"/>
            <w:r>
              <w:rPr>
                <w:b/>
                <w:bCs/>
                <w:sz w:val="24"/>
                <w:szCs w:val="24"/>
              </w:rPr>
              <w:t xml:space="preserve"> «</w:t>
            </w:r>
            <w:proofErr w:type="spellStart"/>
            <w:r>
              <w:rPr>
                <w:b/>
                <w:bCs/>
                <w:sz w:val="24"/>
                <w:szCs w:val="24"/>
              </w:rPr>
              <w:t>Менің</w:t>
            </w:r>
            <w:proofErr w:type="spellEnd"/>
            <w:r>
              <w:rPr>
                <w:b/>
                <w:bCs/>
                <w:sz w:val="24"/>
                <w:szCs w:val="24"/>
              </w:rPr>
              <w:t xml:space="preserve"> </w:t>
            </w:r>
            <w:proofErr w:type="spellStart"/>
            <w:r>
              <w:rPr>
                <w:b/>
                <w:bCs/>
                <w:sz w:val="24"/>
                <w:szCs w:val="24"/>
              </w:rPr>
              <w:t>сүйікті</w:t>
            </w:r>
            <w:proofErr w:type="spellEnd"/>
            <w:r>
              <w:rPr>
                <w:b/>
                <w:bCs/>
                <w:sz w:val="24"/>
                <w:szCs w:val="24"/>
              </w:rPr>
              <w:t xml:space="preserve"> </w:t>
            </w:r>
            <w:proofErr w:type="spellStart"/>
            <w:r>
              <w:rPr>
                <w:b/>
                <w:bCs/>
                <w:sz w:val="24"/>
                <w:szCs w:val="24"/>
              </w:rPr>
              <w:t>ойыншықтарым</w:t>
            </w:r>
            <w:proofErr w:type="spellEnd"/>
            <w:r>
              <w:rPr>
                <w:b/>
                <w:bCs/>
                <w:sz w:val="24"/>
                <w:szCs w:val="24"/>
              </w:rPr>
              <w:t xml:space="preserve">» </w:t>
            </w:r>
          </w:p>
          <w:p w14:paraId="76DDACC7" w14:textId="77777777" w:rsidR="00E42CEC" w:rsidRDefault="00E42CEC">
            <w:pPr>
              <w:spacing w:after="0"/>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сөздік</w:t>
            </w:r>
            <w:proofErr w:type="spellEnd"/>
            <w:r>
              <w:rPr>
                <w:sz w:val="24"/>
                <w:szCs w:val="24"/>
              </w:rPr>
              <w:t xml:space="preserve"> </w:t>
            </w:r>
            <w:proofErr w:type="spellStart"/>
            <w:r>
              <w:rPr>
                <w:sz w:val="24"/>
                <w:szCs w:val="24"/>
              </w:rPr>
              <w:t>қорын</w:t>
            </w:r>
            <w:proofErr w:type="spellEnd"/>
            <w:r>
              <w:rPr>
                <w:sz w:val="24"/>
                <w:szCs w:val="24"/>
              </w:rPr>
              <w:t xml:space="preserve"> </w:t>
            </w:r>
            <w:proofErr w:type="spellStart"/>
            <w:r>
              <w:rPr>
                <w:sz w:val="24"/>
                <w:szCs w:val="24"/>
              </w:rPr>
              <w:t>ойыншықтардың</w:t>
            </w:r>
            <w:proofErr w:type="spellEnd"/>
            <w:r>
              <w:rPr>
                <w:sz w:val="24"/>
                <w:szCs w:val="24"/>
              </w:rPr>
              <w:t xml:space="preserve"> </w:t>
            </w:r>
            <w:proofErr w:type="spellStart"/>
            <w:r>
              <w:rPr>
                <w:sz w:val="24"/>
                <w:szCs w:val="24"/>
              </w:rPr>
              <w:t>атауларын</w:t>
            </w:r>
            <w:proofErr w:type="spellEnd"/>
            <w:r>
              <w:rPr>
                <w:sz w:val="24"/>
                <w:szCs w:val="24"/>
              </w:rPr>
              <w:t xml:space="preserve"> </w:t>
            </w:r>
            <w:proofErr w:type="spellStart"/>
            <w:r>
              <w:rPr>
                <w:sz w:val="24"/>
                <w:szCs w:val="24"/>
              </w:rPr>
              <w:t>атау</w:t>
            </w:r>
            <w:proofErr w:type="spellEnd"/>
            <w:r>
              <w:rPr>
                <w:sz w:val="24"/>
                <w:szCs w:val="24"/>
              </w:rPr>
              <w:t xml:space="preserve"> </w:t>
            </w:r>
            <w:proofErr w:type="spellStart"/>
            <w:r>
              <w:rPr>
                <w:sz w:val="24"/>
                <w:szCs w:val="24"/>
              </w:rPr>
              <w:t>арқылы</w:t>
            </w:r>
            <w:proofErr w:type="spellEnd"/>
            <w:r>
              <w:rPr>
                <w:sz w:val="24"/>
                <w:szCs w:val="24"/>
              </w:rPr>
              <w:t xml:space="preserve"> </w:t>
            </w:r>
            <w:proofErr w:type="spellStart"/>
            <w:r>
              <w:rPr>
                <w:sz w:val="24"/>
                <w:szCs w:val="24"/>
              </w:rPr>
              <w:t>байыту</w:t>
            </w:r>
            <w:proofErr w:type="spellEnd"/>
            <w:r>
              <w:rPr>
                <w:sz w:val="24"/>
                <w:szCs w:val="24"/>
              </w:rPr>
              <w:t>.</w:t>
            </w:r>
          </w:p>
          <w:p w14:paraId="313A44AE" w14:textId="77777777" w:rsidR="00E42CEC" w:rsidRDefault="00E42CEC">
            <w:pPr>
              <w:spacing w:after="0" w:line="240" w:lineRule="auto"/>
              <w:rPr>
                <w:color w:val="000000" w:themeColor="text1"/>
                <w:sz w:val="24"/>
                <w:szCs w:val="24"/>
                <w:lang w:eastAsia="ru-RU"/>
              </w:rPr>
            </w:pPr>
          </w:p>
          <w:p w14:paraId="2369A0C1" w14:textId="77777777" w:rsidR="00E42CEC" w:rsidRDefault="00E42CEC">
            <w:pPr>
              <w:spacing w:after="0" w:line="240" w:lineRule="auto"/>
              <w:rPr>
                <w:color w:val="000000" w:themeColor="text1"/>
                <w:sz w:val="24"/>
                <w:szCs w:val="24"/>
                <w:lang w:eastAsia="ru-RU"/>
              </w:rPr>
            </w:pPr>
            <w:r>
              <w:rPr>
                <w:b/>
                <w:bCs/>
                <w:color w:val="000000" w:themeColor="text1"/>
                <w:sz w:val="24"/>
                <w:szCs w:val="24"/>
                <w:lang w:eastAsia="ru-RU"/>
              </w:rPr>
              <w:t> </w:t>
            </w:r>
          </w:p>
          <w:p w14:paraId="2648C1EA" w14:textId="77777777" w:rsidR="00E42CEC" w:rsidRDefault="00E42CEC">
            <w:pPr>
              <w:spacing w:after="0" w:line="240" w:lineRule="auto"/>
              <w:rPr>
                <w:color w:val="000000" w:themeColor="text1"/>
                <w:sz w:val="24"/>
                <w:szCs w:val="24"/>
                <w:lang w:eastAsia="ru-RU"/>
              </w:rPr>
            </w:pPr>
          </w:p>
        </w:tc>
      </w:tr>
      <w:tr w:rsidR="00E42CEC" w:rsidRPr="00D52EBD" w14:paraId="498EB2C8" w14:textId="77777777" w:rsidTr="00E42CEC">
        <w:trPr>
          <w:gridAfter w:val="1"/>
          <w:wAfter w:w="42" w:type="dxa"/>
          <w:trHeight w:val="325"/>
        </w:trPr>
        <w:tc>
          <w:tcPr>
            <w:tcW w:w="3112" w:type="dxa"/>
            <w:tcBorders>
              <w:top w:val="single" w:sz="4" w:space="0" w:color="000000"/>
              <w:left w:val="single" w:sz="4" w:space="0" w:color="000000"/>
              <w:bottom w:val="single" w:sz="4" w:space="0" w:color="000000"/>
              <w:right w:val="single" w:sz="4" w:space="0" w:color="000000"/>
            </w:tcBorders>
            <w:hideMark/>
          </w:tcPr>
          <w:p w14:paraId="5995480B"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761" w:type="dxa"/>
            <w:gridSpan w:val="14"/>
            <w:tcBorders>
              <w:top w:val="single" w:sz="4" w:space="0" w:color="000000"/>
              <w:left w:val="single" w:sz="4" w:space="0" w:color="000000"/>
              <w:bottom w:val="single" w:sz="4" w:space="0" w:color="000000"/>
              <w:right w:val="single" w:sz="4" w:space="0" w:color="000000"/>
            </w:tcBorders>
          </w:tcPr>
          <w:p w14:paraId="4EF9A7D6"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Картотека №1 Затсыз</w:t>
            </w:r>
          </w:p>
          <w:p w14:paraId="5AA88E6A"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p w14:paraId="0F6C51E7" w14:textId="77777777" w:rsidR="00E42CEC" w:rsidRDefault="00E42CEC">
            <w:pPr>
              <w:pStyle w:val="TableParagraph"/>
              <w:rPr>
                <w:b/>
                <w:bCs/>
                <w:color w:val="000000" w:themeColor="text1"/>
                <w:sz w:val="24"/>
                <w:szCs w:val="24"/>
              </w:rPr>
            </w:pPr>
          </w:p>
        </w:tc>
      </w:tr>
      <w:tr w:rsidR="00E42CEC" w:rsidRPr="00D52EBD" w14:paraId="103612F7" w14:textId="77777777" w:rsidTr="00E42CEC">
        <w:trPr>
          <w:gridAfter w:val="1"/>
          <w:wAfter w:w="42" w:type="dxa"/>
          <w:trHeight w:val="321"/>
        </w:trPr>
        <w:tc>
          <w:tcPr>
            <w:tcW w:w="3112" w:type="dxa"/>
            <w:tcBorders>
              <w:top w:val="single" w:sz="4" w:space="0" w:color="000000"/>
              <w:left w:val="single" w:sz="4" w:space="0" w:color="000000"/>
              <w:bottom w:val="single" w:sz="4" w:space="0" w:color="000000"/>
              <w:right w:val="single" w:sz="4" w:space="0" w:color="000000"/>
            </w:tcBorders>
            <w:hideMark/>
          </w:tcPr>
          <w:p w14:paraId="026D6E6A"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3B317E1F"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74C04C25"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D52EBD" w14:paraId="58A8D126" w14:textId="77777777" w:rsidTr="00E42CEC">
        <w:trPr>
          <w:gridAfter w:val="1"/>
          <w:wAfter w:w="42" w:type="dxa"/>
          <w:trHeight w:val="551"/>
        </w:trPr>
        <w:tc>
          <w:tcPr>
            <w:tcW w:w="3112" w:type="dxa"/>
            <w:tcBorders>
              <w:top w:val="single" w:sz="4" w:space="0" w:color="auto"/>
              <w:left w:val="single" w:sz="4" w:space="0" w:color="000000"/>
              <w:bottom w:val="single" w:sz="4" w:space="0" w:color="000000"/>
              <w:right w:val="single" w:sz="4" w:space="0" w:color="000000"/>
            </w:tcBorders>
            <w:hideMark/>
          </w:tcPr>
          <w:p w14:paraId="05825A63"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74D23478"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70" w:type="dxa"/>
            <w:tcBorders>
              <w:top w:val="single" w:sz="4" w:space="0" w:color="auto"/>
              <w:left w:val="single" w:sz="4" w:space="0" w:color="auto"/>
              <w:bottom w:val="single" w:sz="4" w:space="0" w:color="auto"/>
              <w:right w:val="single" w:sz="4" w:space="0" w:color="auto"/>
            </w:tcBorders>
            <w:hideMark/>
          </w:tcPr>
          <w:p w14:paraId="3F33DBC0" w14:textId="77777777" w:rsidR="00E42CEC" w:rsidRPr="00A62096" w:rsidRDefault="00E42CEC">
            <w:pPr>
              <w:spacing w:after="0" w:line="240" w:lineRule="auto"/>
              <w:rPr>
                <w:rFonts w:eastAsia="Calibri"/>
                <w:sz w:val="24"/>
                <w:szCs w:val="24"/>
                <w:lang w:val="kk-KZ"/>
              </w:rPr>
            </w:pPr>
            <w:r w:rsidRPr="00A62096">
              <w:rPr>
                <w:rFonts w:eastAsia="Calibri"/>
                <w:b/>
                <w:bCs/>
                <w:sz w:val="24"/>
                <w:szCs w:val="24"/>
                <w:lang w:val="kk-KZ"/>
              </w:rPr>
              <w:t xml:space="preserve">«Санап көр?» </w:t>
            </w:r>
            <w:r w:rsidRPr="00A62096">
              <w:rPr>
                <w:rFonts w:eastAsia="Calibri"/>
                <w:sz w:val="24"/>
                <w:szCs w:val="24"/>
                <w:lang w:val="kk-KZ"/>
              </w:rPr>
              <w:t>танымдық ойыны</w:t>
            </w:r>
          </w:p>
          <w:p w14:paraId="43822DD7"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 xml:space="preserve">Мақсаты: </w:t>
            </w:r>
          </w:p>
          <w:p w14:paraId="742569D1" w14:textId="77777777" w:rsidR="00E42CEC" w:rsidRDefault="00E42CEC">
            <w:pPr>
              <w:pStyle w:val="TableParagraph"/>
              <w:rPr>
                <w:b/>
                <w:color w:val="000000" w:themeColor="text1"/>
                <w:sz w:val="24"/>
                <w:szCs w:val="24"/>
              </w:rPr>
            </w:pPr>
            <w:proofErr w:type="spellStart"/>
            <w:r>
              <w:rPr>
                <w:rFonts w:eastAsia="Calibri"/>
                <w:sz w:val="24"/>
                <w:szCs w:val="24"/>
                <w:lang w:val="ru-RU"/>
              </w:rPr>
              <w:t>Сандарды</w:t>
            </w:r>
            <w:proofErr w:type="spellEnd"/>
            <w:r>
              <w:rPr>
                <w:rFonts w:eastAsia="Calibri"/>
                <w:sz w:val="24"/>
                <w:szCs w:val="24"/>
                <w:lang w:val="ru-RU"/>
              </w:rPr>
              <w:t xml:space="preserve"> </w:t>
            </w:r>
            <w:proofErr w:type="spellStart"/>
            <w:r>
              <w:rPr>
                <w:rFonts w:eastAsia="Calibri"/>
                <w:sz w:val="24"/>
                <w:szCs w:val="24"/>
                <w:lang w:val="ru-RU"/>
              </w:rPr>
              <w:t>тану</w:t>
            </w:r>
            <w:proofErr w:type="spellEnd"/>
            <w:r>
              <w:rPr>
                <w:rFonts w:eastAsia="Calibri"/>
                <w:sz w:val="24"/>
                <w:szCs w:val="24"/>
                <w:lang w:val="ru-RU"/>
              </w:rPr>
              <w:t xml:space="preserve"> </w:t>
            </w:r>
            <w:proofErr w:type="spellStart"/>
            <w:r>
              <w:rPr>
                <w:rFonts w:eastAsia="Calibri"/>
                <w:sz w:val="24"/>
                <w:szCs w:val="24"/>
                <w:lang w:val="ru-RU"/>
              </w:rPr>
              <w:t>және</w:t>
            </w:r>
            <w:proofErr w:type="spellEnd"/>
            <w:r>
              <w:rPr>
                <w:rFonts w:eastAsia="Calibri"/>
                <w:sz w:val="24"/>
                <w:szCs w:val="24"/>
                <w:lang w:val="ru-RU"/>
              </w:rPr>
              <w:t xml:space="preserve"> </w:t>
            </w:r>
            <w:proofErr w:type="spellStart"/>
            <w:r>
              <w:rPr>
                <w:rFonts w:eastAsia="Calibri"/>
                <w:sz w:val="24"/>
                <w:szCs w:val="24"/>
                <w:lang w:val="ru-RU"/>
              </w:rPr>
              <w:t>санау</w:t>
            </w:r>
            <w:proofErr w:type="spellEnd"/>
            <w:r>
              <w:rPr>
                <w:rFonts w:eastAsia="Calibri"/>
                <w:sz w:val="24"/>
                <w:szCs w:val="24"/>
                <w:lang w:val="ru-RU"/>
              </w:rPr>
              <w:t xml:space="preserve"> </w:t>
            </w:r>
            <w:proofErr w:type="spellStart"/>
            <w:r>
              <w:rPr>
                <w:rFonts w:eastAsia="Calibri"/>
                <w:sz w:val="24"/>
                <w:szCs w:val="24"/>
                <w:lang w:val="ru-RU"/>
              </w:rPr>
              <w:t>қағдыларын</w:t>
            </w:r>
            <w:proofErr w:type="spellEnd"/>
            <w:r>
              <w:rPr>
                <w:rFonts w:eastAsia="Calibri"/>
                <w:sz w:val="24"/>
                <w:szCs w:val="24"/>
                <w:lang w:val="ru-RU"/>
              </w:rPr>
              <w:t xml:space="preserve"> </w:t>
            </w:r>
            <w:proofErr w:type="spellStart"/>
            <w:r>
              <w:rPr>
                <w:rFonts w:eastAsia="Calibri"/>
                <w:sz w:val="24"/>
                <w:szCs w:val="24"/>
                <w:lang w:val="ru-RU"/>
              </w:rPr>
              <w:t>дамыту</w:t>
            </w:r>
            <w:proofErr w:type="spellEnd"/>
            <w:r>
              <w:rPr>
                <w:rFonts w:eastAsia="Calibri"/>
                <w:sz w:val="24"/>
                <w:szCs w:val="24"/>
                <w:lang w:val="ru-RU"/>
              </w:rPr>
              <w:t xml:space="preserve">. </w:t>
            </w:r>
            <w:proofErr w:type="spellStart"/>
            <w:r>
              <w:rPr>
                <w:rFonts w:eastAsia="Calibri"/>
                <w:sz w:val="24"/>
                <w:szCs w:val="24"/>
                <w:lang w:val="ru-RU"/>
              </w:rPr>
              <w:t>Санның</w:t>
            </w:r>
            <w:proofErr w:type="spellEnd"/>
            <w:r>
              <w:rPr>
                <w:rFonts w:eastAsia="Calibri"/>
                <w:sz w:val="24"/>
                <w:szCs w:val="24"/>
                <w:lang w:val="ru-RU"/>
              </w:rPr>
              <w:t xml:space="preserve"> </w:t>
            </w:r>
            <w:proofErr w:type="spellStart"/>
            <w:r>
              <w:rPr>
                <w:rFonts w:eastAsia="Calibri"/>
                <w:sz w:val="24"/>
                <w:szCs w:val="24"/>
                <w:lang w:val="ru-RU"/>
              </w:rPr>
              <w:lastRenderedPageBreak/>
              <w:t>ретін</w:t>
            </w:r>
            <w:proofErr w:type="spellEnd"/>
            <w:r>
              <w:rPr>
                <w:rFonts w:eastAsia="Calibri"/>
                <w:sz w:val="24"/>
                <w:szCs w:val="24"/>
                <w:lang w:val="ru-RU"/>
              </w:rPr>
              <w:t xml:space="preserve"> </w:t>
            </w:r>
            <w:proofErr w:type="spellStart"/>
            <w:r>
              <w:rPr>
                <w:rFonts w:eastAsia="Calibri"/>
                <w:sz w:val="24"/>
                <w:szCs w:val="24"/>
                <w:lang w:val="ru-RU"/>
              </w:rPr>
              <w:t>білу</w:t>
            </w:r>
            <w:proofErr w:type="spellEnd"/>
            <w:r>
              <w:rPr>
                <w:rFonts w:eastAsia="Calibri"/>
                <w:sz w:val="24"/>
                <w:szCs w:val="24"/>
                <w:lang w:val="ru-RU"/>
              </w:rPr>
              <w:t>.</w:t>
            </w:r>
          </w:p>
        </w:tc>
        <w:tc>
          <w:tcPr>
            <w:tcW w:w="2261" w:type="dxa"/>
            <w:gridSpan w:val="3"/>
            <w:tcBorders>
              <w:top w:val="single" w:sz="4" w:space="0" w:color="auto"/>
              <w:left w:val="single" w:sz="4" w:space="0" w:color="auto"/>
              <w:bottom w:val="single" w:sz="4" w:space="0" w:color="auto"/>
              <w:right w:val="single" w:sz="4" w:space="0" w:color="auto"/>
            </w:tcBorders>
          </w:tcPr>
          <w:p w14:paraId="5A597986" w14:textId="77777777" w:rsidR="00E42CEC" w:rsidRPr="00A62096" w:rsidRDefault="00E42CEC">
            <w:pPr>
              <w:spacing w:after="0"/>
              <w:rPr>
                <w:b/>
                <w:bCs/>
                <w:sz w:val="24"/>
                <w:szCs w:val="24"/>
                <w:lang w:val="kk-KZ"/>
              </w:rPr>
            </w:pPr>
            <w:r w:rsidRPr="00A62096">
              <w:rPr>
                <w:b/>
                <w:bCs/>
                <w:sz w:val="24"/>
                <w:szCs w:val="24"/>
                <w:lang w:val="kk-KZ"/>
              </w:rPr>
              <w:lastRenderedPageBreak/>
              <w:t>Дидактикалық ойын: «Ойыншықты тап» Мақсаты:</w:t>
            </w:r>
            <w:r w:rsidRPr="00A62096">
              <w:rPr>
                <w:sz w:val="24"/>
                <w:szCs w:val="24"/>
                <w:lang w:val="kk-KZ"/>
              </w:rPr>
              <w:t xml:space="preserve"> Кеңістікті бағдарлай білуге үйрету</w:t>
            </w:r>
            <w:r w:rsidRPr="00A62096">
              <w:rPr>
                <w:b/>
                <w:bCs/>
                <w:sz w:val="24"/>
                <w:szCs w:val="24"/>
                <w:lang w:val="kk-KZ"/>
              </w:rPr>
              <w:t xml:space="preserve">. </w:t>
            </w:r>
          </w:p>
          <w:p w14:paraId="3597FA99" w14:textId="77777777" w:rsidR="00E42CEC" w:rsidRPr="00A62096" w:rsidRDefault="00E42CEC">
            <w:pPr>
              <w:spacing w:after="0"/>
              <w:rPr>
                <w:b/>
                <w:bCs/>
                <w:sz w:val="24"/>
                <w:szCs w:val="24"/>
                <w:lang w:val="kk-KZ"/>
              </w:rPr>
            </w:pPr>
          </w:p>
          <w:p w14:paraId="22758F28" w14:textId="77777777" w:rsidR="00E42CEC" w:rsidRPr="00A62096" w:rsidRDefault="00E42CEC">
            <w:pPr>
              <w:spacing w:after="0"/>
              <w:rPr>
                <w:sz w:val="24"/>
                <w:szCs w:val="24"/>
                <w:lang w:val="kk-KZ"/>
              </w:rPr>
            </w:pPr>
          </w:p>
          <w:p w14:paraId="1301C7A0" w14:textId="77777777" w:rsidR="00E42CEC" w:rsidRPr="00A62096" w:rsidRDefault="00E42CEC">
            <w:pPr>
              <w:spacing w:after="0" w:line="240" w:lineRule="auto"/>
              <w:rPr>
                <w:b/>
                <w:color w:val="000000" w:themeColor="text1"/>
                <w:sz w:val="24"/>
                <w:szCs w:val="24"/>
                <w:lang w:val="kk-KZ"/>
              </w:rPr>
            </w:pPr>
          </w:p>
        </w:tc>
        <w:tc>
          <w:tcPr>
            <w:tcW w:w="2266" w:type="dxa"/>
            <w:gridSpan w:val="3"/>
            <w:tcBorders>
              <w:top w:val="single" w:sz="4" w:space="0" w:color="auto"/>
              <w:left w:val="single" w:sz="4" w:space="0" w:color="auto"/>
              <w:bottom w:val="single" w:sz="4" w:space="0" w:color="auto"/>
              <w:right w:val="single" w:sz="4" w:space="0" w:color="auto"/>
            </w:tcBorders>
            <w:hideMark/>
          </w:tcPr>
          <w:p w14:paraId="465413A6" w14:textId="77777777" w:rsidR="00E42CEC" w:rsidRPr="00A62096" w:rsidRDefault="00E42CEC">
            <w:pPr>
              <w:tabs>
                <w:tab w:val="left" w:pos="8550"/>
              </w:tabs>
              <w:spacing w:after="0" w:line="240" w:lineRule="auto"/>
              <w:rPr>
                <w:rFonts w:eastAsia="Calibri"/>
                <w:b/>
                <w:bCs/>
                <w:sz w:val="24"/>
                <w:szCs w:val="24"/>
                <w:lang w:val="kk-KZ"/>
              </w:rPr>
            </w:pPr>
            <w:r w:rsidRPr="00A62096">
              <w:rPr>
                <w:rFonts w:eastAsia="Calibri"/>
                <w:b/>
                <w:bCs/>
                <w:sz w:val="24"/>
                <w:szCs w:val="24"/>
                <w:lang w:val="kk-KZ"/>
              </w:rPr>
              <w:lastRenderedPageBreak/>
              <w:t xml:space="preserve">«Сұхбаттасайық» </w:t>
            </w:r>
          </w:p>
          <w:p w14:paraId="2282AEEF" w14:textId="77777777" w:rsidR="00E42CEC" w:rsidRPr="00A62096" w:rsidRDefault="00E42CEC">
            <w:pPr>
              <w:tabs>
                <w:tab w:val="left" w:pos="8550"/>
              </w:tabs>
              <w:spacing w:after="0" w:line="240" w:lineRule="auto"/>
              <w:rPr>
                <w:rFonts w:eastAsia="Calibri"/>
                <w:sz w:val="24"/>
                <w:szCs w:val="24"/>
                <w:lang w:val="kk-KZ"/>
              </w:rPr>
            </w:pPr>
            <w:r w:rsidRPr="00A62096">
              <w:rPr>
                <w:rFonts w:eastAsia="Calibri"/>
                <w:sz w:val="24"/>
                <w:szCs w:val="24"/>
                <w:lang w:val="kk-KZ"/>
              </w:rPr>
              <w:t>коммуникативтік ойыны</w:t>
            </w:r>
          </w:p>
          <w:p w14:paraId="0A7DC252" w14:textId="77777777" w:rsidR="00E42CEC" w:rsidRPr="00A62096" w:rsidRDefault="00E42CEC">
            <w:pPr>
              <w:spacing w:after="0" w:line="240" w:lineRule="auto"/>
              <w:rPr>
                <w:b/>
                <w:color w:val="000000" w:themeColor="text1"/>
                <w:sz w:val="24"/>
                <w:szCs w:val="24"/>
                <w:lang w:val="kk-KZ"/>
              </w:rPr>
            </w:pPr>
            <w:r w:rsidRPr="00A62096">
              <w:rPr>
                <w:rFonts w:eastAsia="Calibri"/>
                <w:b/>
                <w:bCs/>
                <w:sz w:val="24"/>
                <w:szCs w:val="24"/>
                <w:lang w:val="kk-KZ"/>
              </w:rPr>
              <w:t>Мақсаты:</w:t>
            </w:r>
            <w:r w:rsidRPr="00A62096">
              <w:rPr>
                <w:rFonts w:eastAsia="Calibri"/>
                <w:sz w:val="24"/>
                <w:szCs w:val="24"/>
                <w:lang w:val="kk-KZ"/>
              </w:rPr>
              <w:t xml:space="preserve"> баланың тілін, сөздік қорын, қарым-қатынас жасау, сұрақ қою, </w:t>
            </w:r>
            <w:r w:rsidRPr="00A62096">
              <w:rPr>
                <w:rFonts w:eastAsia="Calibri"/>
                <w:sz w:val="24"/>
                <w:szCs w:val="24"/>
                <w:lang w:val="kk-KZ"/>
              </w:rPr>
              <w:lastRenderedPageBreak/>
              <w:t>жауап беру және топпен жұмыс жасау дағдыларын қалыптастыру.</w:t>
            </w:r>
          </w:p>
        </w:tc>
        <w:tc>
          <w:tcPr>
            <w:tcW w:w="2548" w:type="dxa"/>
            <w:gridSpan w:val="4"/>
            <w:tcBorders>
              <w:top w:val="single" w:sz="4" w:space="0" w:color="auto"/>
              <w:left w:val="single" w:sz="4" w:space="0" w:color="auto"/>
              <w:bottom w:val="single" w:sz="4" w:space="0" w:color="auto"/>
              <w:right w:val="single" w:sz="4" w:space="0" w:color="auto"/>
            </w:tcBorders>
            <w:hideMark/>
          </w:tcPr>
          <w:p w14:paraId="15947FCF" w14:textId="77777777" w:rsidR="00E42CEC" w:rsidRPr="00A62096" w:rsidRDefault="00E42CEC">
            <w:pPr>
              <w:spacing w:after="0"/>
              <w:rPr>
                <w:b/>
                <w:bCs/>
                <w:sz w:val="24"/>
                <w:szCs w:val="24"/>
                <w:lang w:val="kk-KZ"/>
              </w:rPr>
            </w:pPr>
            <w:r w:rsidRPr="00A62096">
              <w:rPr>
                <w:b/>
                <w:bCs/>
                <w:sz w:val="24"/>
                <w:szCs w:val="24"/>
                <w:lang w:val="kk-KZ"/>
              </w:rPr>
              <w:lastRenderedPageBreak/>
              <w:t xml:space="preserve">Дидактикалық ойын: «Қай ойыншық тығулы тұр?» </w:t>
            </w:r>
          </w:p>
          <w:p w14:paraId="7CF7EEA1" w14:textId="77777777" w:rsidR="00E42CEC" w:rsidRPr="00A62096" w:rsidRDefault="00E42CEC">
            <w:pPr>
              <w:pStyle w:val="ae"/>
              <w:rPr>
                <w:rFonts w:ascii="Times New Roman" w:hAnsi="Times New Roman"/>
                <w:b/>
                <w:color w:val="000000" w:themeColor="text1"/>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Балалардың зейінін, есте сақтау </w:t>
            </w:r>
            <w:r w:rsidRPr="00A62096">
              <w:rPr>
                <w:rFonts w:ascii="Times New Roman" w:hAnsi="Times New Roman"/>
                <w:sz w:val="24"/>
                <w:szCs w:val="24"/>
                <w:lang w:val="kk-KZ"/>
              </w:rPr>
              <w:lastRenderedPageBreak/>
              <w:t xml:space="preserve">қабілеттерін дамыту. </w:t>
            </w:r>
          </w:p>
        </w:tc>
        <w:tc>
          <w:tcPr>
            <w:tcW w:w="2416" w:type="dxa"/>
            <w:gridSpan w:val="3"/>
            <w:tcBorders>
              <w:top w:val="single" w:sz="4" w:space="0" w:color="auto"/>
              <w:left w:val="single" w:sz="4" w:space="0" w:color="auto"/>
              <w:bottom w:val="single" w:sz="4" w:space="0" w:color="auto"/>
              <w:right w:val="single" w:sz="4" w:space="0" w:color="auto"/>
            </w:tcBorders>
          </w:tcPr>
          <w:p w14:paraId="4E8A8CCD" w14:textId="77777777" w:rsidR="00E42CEC" w:rsidRPr="00A62096" w:rsidRDefault="00E42CEC">
            <w:pPr>
              <w:spacing w:after="0" w:line="240" w:lineRule="auto"/>
              <w:rPr>
                <w:rFonts w:eastAsia="Calibri"/>
                <w:bCs/>
                <w:iCs/>
                <w:sz w:val="24"/>
                <w:szCs w:val="24"/>
                <w:lang w:val="kk-KZ"/>
              </w:rPr>
            </w:pPr>
            <w:r w:rsidRPr="00A62096">
              <w:rPr>
                <w:rFonts w:eastAsia="Calibri"/>
                <w:b/>
                <w:bCs/>
                <w:iCs/>
                <w:sz w:val="24"/>
                <w:szCs w:val="24"/>
                <w:lang w:val="kk-KZ"/>
              </w:rPr>
              <w:lastRenderedPageBreak/>
              <w:t>«Жануарларды орналастыр»</w:t>
            </w:r>
            <w:r w:rsidRPr="00A62096">
              <w:rPr>
                <w:rFonts w:eastAsia="Calibri"/>
                <w:bCs/>
                <w:iCs/>
                <w:sz w:val="24"/>
                <w:szCs w:val="24"/>
                <w:lang w:val="kk-KZ"/>
              </w:rPr>
              <w:br/>
              <w:t xml:space="preserve">Балаларды тақтада және қағаз бетінде бағытты таба білуге үйрету. 5 бала кезекпен тақтадағы </w:t>
            </w:r>
            <w:r w:rsidRPr="00A62096">
              <w:rPr>
                <w:rFonts w:eastAsia="Calibri"/>
                <w:bCs/>
                <w:iCs/>
                <w:sz w:val="24"/>
                <w:szCs w:val="24"/>
                <w:lang w:val="kk-KZ"/>
              </w:rPr>
              <w:lastRenderedPageBreak/>
              <w:t>тапсырманы, ал қалғандары үстелдің үстіндегі парақ қағазда фишкамен орындайды.</w:t>
            </w:r>
          </w:p>
          <w:p w14:paraId="3448671F" w14:textId="77777777" w:rsidR="00E42CEC" w:rsidRPr="00A62096" w:rsidRDefault="00E42CEC">
            <w:pPr>
              <w:spacing w:after="0"/>
              <w:rPr>
                <w:b/>
                <w:color w:val="000000" w:themeColor="text1"/>
                <w:sz w:val="24"/>
                <w:szCs w:val="24"/>
                <w:lang w:val="kk-KZ"/>
              </w:rPr>
            </w:pPr>
          </w:p>
        </w:tc>
      </w:tr>
      <w:tr w:rsidR="00E42CEC" w:rsidRPr="00E42CEC" w14:paraId="183A321E" w14:textId="77777777" w:rsidTr="00E42CEC">
        <w:trPr>
          <w:gridAfter w:val="1"/>
          <w:wAfter w:w="42" w:type="dxa"/>
          <w:trHeight w:val="48"/>
        </w:trPr>
        <w:tc>
          <w:tcPr>
            <w:tcW w:w="3112" w:type="dxa"/>
            <w:tcBorders>
              <w:top w:val="single" w:sz="4" w:space="0" w:color="000000"/>
              <w:left w:val="single" w:sz="4" w:space="0" w:color="000000"/>
              <w:bottom w:val="single" w:sz="4" w:space="0" w:color="000000"/>
              <w:right w:val="single" w:sz="4" w:space="0" w:color="000000"/>
            </w:tcBorders>
            <w:hideMark/>
          </w:tcPr>
          <w:p w14:paraId="5F6C842E"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70" w:type="dxa"/>
            <w:tcBorders>
              <w:top w:val="single" w:sz="8" w:space="0" w:color="000000"/>
              <w:left w:val="single" w:sz="8" w:space="0" w:color="000000"/>
              <w:bottom w:val="single" w:sz="8" w:space="0" w:color="000000"/>
              <w:right w:val="single" w:sz="4" w:space="0" w:color="auto"/>
            </w:tcBorders>
          </w:tcPr>
          <w:p w14:paraId="6117CFB2"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6987CA96"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1973BE0D" w14:textId="77777777" w:rsidR="00E42CEC" w:rsidRDefault="00E42CEC">
            <w:pPr>
              <w:spacing w:after="0" w:line="240" w:lineRule="auto"/>
              <w:rPr>
                <w:rFonts w:eastAsia="Calibri"/>
                <w:b/>
                <w:sz w:val="24"/>
                <w:szCs w:val="24"/>
              </w:rPr>
            </w:pPr>
          </w:p>
          <w:p w14:paraId="084EBF3C" w14:textId="77777777" w:rsidR="00E42CEC" w:rsidRDefault="00E42CEC">
            <w:pPr>
              <w:spacing w:after="0" w:line="240" w:lineRule="auto"/>
              <w:rPr>
                <w:rFonts w:eastAsia="Calibri"/>
                <w:b/>
                <w:sz w:val="24"/>
                <w:szCs w:val="24"/>
              </w:rPr>
            </w:pPr>
            <w:proofErr w:type="spellStart"/>
            <w:r>
              <w:rPr>
                <w:rFonts w:eastAsia="Calibri"/>
                <w:b/>
                <w:sz w:val="24"/>
                <w:szCs w:val="24"/>
              </w:rPr>
              <w:t>Қоршаған</w:t>
            </w:r>
            <w:proofErr w:type="spellEnd"/>
            <w:r>
              <w:rPr>
                <w:rFonts w:eastAsia="Calibri"/>
                <w:b/>
                <w:sz w:val="24"/>
                <w:szCs w:val="24"/>
              </w:rPr>
              <w:t xml:space="preserve"> </w:t>
            </w:r>
            <w:proofErr w:type="spellStart"/>
            <w:r>
              <w:rPr>
                <w:rFonts w:eastAsia="Calibri"/>
                <w:b/>
                <w:sz w:val="24"/>
                <w:szCs w:val="24"/>
              </w:rPr>
              <w:t>әлеммен</w:t>
            </w:r>
            <w:proofErr w:type="spellEnd"/>
            <w:r>
              <w:rPr>
                <w:rFonts w:eastAsia="Calibri"/>
                <w:b/>
                <w:sz w:val="24"/>
                <w:szCs w:val="24"/>
              </w:rPr>
              <w:t xml:space="preserve"> </w:t>
            </w:r>
            <w:proofErr w:type="spellStart"/>
            <w:r>
              <w:rPr>
                <w:rFonts w:eastAsia="Calibri"/>
                <w:b/>
                <w:sz w:val="24"/>
                <w:szCs w:val="24"/>
              </w:rPr>
              <w:t>таныстыру</w:t>
            </w:r>
            <w:proofErr w:type="spellEnd"/>
          </w:p>
          <w:p w14:paraId="500B115A" w14:textId="77777777" w:rsidR="00E42CEC" w:rsidRDefault="00E42CEC">
            <w:pPr>
              <w:spacing w:after="0" w:line="240" w:lineRule="auto"/>
              <w:rPr>
                <w:rFonts w:eastAsia="Calibri"/>
                <w:b/>
                <w:sz w:val="24"/>
                <w:szCs w:val="24"/>
              </w:rPr>
            </w:pPr>
            <w:proofErr w:type="spellStart"/>
            <w:r>
              <w:rPr>
                <w:rFonts w:eastAsia="Calibri"/>
                <w:b/>
                <w:sz w:val="24"/>
                <w:szCs w:val="24"/>
              </w:rPr>
              <w:t>Қазақ</w:t>
            </w:r>
            <w:proofErr w:type="spellEnd"/>
            <w:r>
              <w:rPr>
                <w:rFonts w:eastAsia="Calibri"/>
                <w:b/>
                <w:sz w:val="24"/>
                <w:szCs w:val="24"/>
              </w:rPr>
              <w:t xml:space="preserve"> </w:t>
            </w:r>
            <w:proofErr w:type="spellStart"/>
            <w:r>
              <w:rPr>
                <w:rFonts w:eastAsia="Calibri"/>
                <w:b/>
                <w:sz w:val="24"/>
                <w:szCs w:val="24"/>
              </w:rPr>
              <w:t>тілі</w:t>
            </w:r>
            <w:proofErr w:type="spellEnd"/>
            <w:r>
              <w:rPr>
                <w:rFonts w:eastAsia="Calibri"/>
                <w:b/>
                <w:sz w:val="24"/>
                <w:szCs w:val="24"/>
              </w:rPr>
              <w:t xml:space="preserve">  </w:t>
            </w:r>
          </w:p>
          <w:p w14:paraId="53A57825" w14:textId="77777777" w:rsidR="00E42CEC" w:rsidRDefault="00E42CEC">
            <w:pPr>
              <w:spacing w:after="0" w:line="240" w:lineRule="auto"/>
              <w:rPr>
                <w:rFonts w:eastAsia="Calibri"/>
                <w:b/>
                <w:sz w:val="24"/>
                <w:szCs w:val="24"/>
              </w:rPr>
            </w:pPr>
            <w:proofErr w:type="spellStart"/>
            <w:r>
              <w:rPr>
                <w:rFonts w:eastAsia="Calibri"/>
                <w:b/>
                <w:sz w:val="24"/>
                <w:szCs w:val="24"/>
              </w:rPr>
              <w:t>Тақырыбы</w:t>
            </w:r>
            <w:proofErr w:type="spellEnd"/>
            <w:r>
              <w:rPr>
                <w:rFonts w:eastAsia="Calibri"/>
                <w:b/>
                <w:sz w:val="24"/>
                <w:szCs w:val="24"/>
              </w:rPr>
              <w:t>: «</w:t>
            </w:r>
            <w:proofErr w:type="spellStart"/>
            <w:r>
              <w:rPr>
                <w:rFonts w:eastAsia="Calibri"/>
                <w:b/>
                <w:sz w:val="24"/>
                <w:szCs w:val="24"/>
              </w:rPr>
              <w:t>Көліктің</w:t>
            </w:r>
            <w:proofErr w:type="spellEnd"/>
            <w:r>
              <w:rPr>
                <w:rFonts w:eastAsia="Calibri"/>
                <w:b/>
                <w:sz w:val="24"/>
                <w:szCs w:val="24"/>
              </w:rPr>
              <w:t xml:space="preserve"> </w:t>
            </w:r>
            <w:proofErr w:type="spellStart"/>
            <w:r>
              <w:rPr>
                <w:rFonts w:eastAsia="Calibri"/>
                <w:b/>
                <w:sz w:val="24"/>
                <w:szCs w:val="24"/>
              </w:rPr>
              <w:t>пайда</w:t>
            </w:r>
            <w:proofErr w:type="spellEnd"/>
            <w:r>
              <w:rPr>
                <w:rFonts w:eastAsia="Calibri"/>
                <w:b/>
                <w:sz w:val="24"/>
                <w:szCs w:val="24"/>
              </w:rPr>
              <w:t xml:space="preserve"> болу </w:t>
            </w:r>
            <w:proofErr w:type="spellStart"/>
            <w:r>
              <w:rPr>
                <w:rFonts w:eastAsia="Calibri"/>
                <w:b/>
                <w:sz w:val="24"/>
                <w:szCs w:val="24"/>
              </w:rPr>
              <w:t>тарихы</w:t>
            </w:r>
            <w:proofErr w:type="spellEnd"/>
            <w:r>
              <w:rPr>
                <w:rFonts w:eastAsia="Calibri"/>
                <w:b/>
                <w:sz w:val="24"/>
                <w:szCs w:val="24"/>
              </w:rPr>
              <w:t>»</w:t>
            </w:r>
          </w:p>
          <w:p w14:paraId="0DFF041A" w14:textId="77777777" w:rsidR="00E42CEC" w:rsidRDefault="00E42CEC">
            <w:pPr>
              <w:pStyle w:val="TableParagraph"/>
              <w:rPr>
                <w:rFonts w:eastAsia="Calibri"/>
                <w:sz w:val="24"/>
                <w:szCs w:val="24"/>
              </w:rPr>
            </w:pPr>
            <w:r>
              <w:rPr>
                <w:rFonts w:eastAsia="Calibri"/>
                <w:sz w:val="24"/>
                <w:szCs w:val="24"/>
              </w:rPr>
              <w:t xml:space="preserve">Мақсаты: Көлік құралдарының түрлерімен және ауада ұшатын қозғалыс құралдарымен таныстыру. Олардың адам өміріндегі маңызы, пайдасы жөнінде мағлұмат беру. Әр түрлі суреттер арқылы балаларға сұрақтар қою </w:t>
            </w:r>
            <w:r>
              <w:rPr>
                <w:rFonts w:eastAsia="Calibri"/>
                <w:sz w:val="24"/>
                <w:szCs w:val="24"/>
              </w:rPr>
              <w:lastRenderedPageBreak/>
              <w:t>арқылы жауап алу.</w:t>
            </w:r>
          </w:p>
          <w:p w14:paraId="0B4D1910" w14:textId="77777777" w:rsidR="00E42CEC" w:rsidRDefault="00E42CEC">
            <w:pPr>
              <w:pStyle w:val="TableParagraph"/>
              <w:rPr>
                <w:b/>
                <w:bCs/>
                <w:sz w:val="24"/>
                <w:szCs w:val="24"/>
              </w:rPr>
            </w:pPr>
            <w:r>
              <w:rPr>
                <w:sz w:val="24"/>
                <w:szCs w:val="24"/>
              </w:rPr>
              <w:t xml:space="preserve"> </w:t>
            </w:r>
            <w:r>
              <w:rPr>
                <w:b/>
                <w:bCs/>
                <w:sz w:val="24"/>
                <w:szCs w:val="24"/>
              </w:rPr>
              <w:t>Дидактикалық ойын</w:t>
            </w:r>
          </w:p>
          <w:p w14:paraId="27C73675" w14:textId="77777777" w:rsidR="00E42CEC" w:rsidRDefault="00E42CEC">
            <w:pPr>
              <w:pStyle w:val="TableParagraph"/>
              <w:rPr>
                <w:b/>
                <w:bCs/>
                <w:sz w:val="24"/>
                <w:szCs w:val="24"/>
              </w:rPr>
            </w:pPr>
            <w:r>
              <w:rPr>
                <w:b/>
                <w:bCs/>
                <w:sz w:val="24"/>
                <w:szCs w:val="24"/>
              </w:rPr>
              <w:t>Ойынның атауы: «Көлікті дұрыс орналастыр»</w:t>
            </w:r>
          </w:p>
          <w:p w14:paraId="2080F076" w14:textId="77777777" w:rsidR="00E42CEC" w:rsidRDefault="00E42CEC">
            <w:pPr>
              <w:pStyle w:val="TableParagraph"/>
              <w:rPr>
                <w:sz w:val="24"/>
                <w:szCs w:val="24"/>
              </w:rPr>
            </w:pPr>
            <w:r>
              <w:rPr>
                <w:b/>
                <w:bCs/>
                <w:sz w:val="24"/>
                <w:szCs w:val="24"/>
              </w:rPr>
              <w:t>Мақсаты:</w:t>
            </w:r>
            <w:r>
              <w:rPr>
                <w:sz w:val="24"/>
                <w:szCs w:val="24"/>
              </w:rPr>
              <w:br/>
              <w:t>Балалардың көлік түрлерін ажырата білуін дамыту.</w:t>
            </w:r>
          </w:p>
          <w:p w14:paraId="0D959D10" w14:textId="77777777" w:rsidR="00E42CEC" w:rsidRDefault="00E42CEC">
            <w:pPr>
              <w:pStyle w:val="TableParagraph"/>
              <w:rPr>
                <w:sz w:val="24"/>
                <w:szCs w:val="24"/>
              </w:rPr>
            </w:pPr>
            <w:r>
              <w:rPr>
                <w:sz w:val="24"/>
                <w:szCs w:val="24"/>
              </w:rPr>
              <w:t>Ойынның шарты:</w:t>
            </w:r>
            <w:r>
              <w:rPr>
                <w:sz w:val="24"/>
                <w:szCs w:val="24"/>
              </w:rPr>
              <w:br/>
              <w:t>Балаларға әртүрлі көліктің суреттері таратылады. Тақтада үш шеңбер ілінеді:</w:t>
            </w:r>
          </w:p>
          <w:p w14:paraId="3FB71926" w14:textId="77777777" w:rsidR="00E42CEC" w:rsidRDefault="00E42CEC">
            <w:pPr>
              <w:pStyle w:val="TableParagraph"/>
              <w:rPr>
                <w:sz w:val="24"/>
                <w:szCs w:val="24"/>
              </w:rPr>
            </w:pPr>
            <w:r>
              <w:rPr>
                <w:sz w:val="24"/>
                <w:szCs w:val="24"/>
              </w:rPr>
              <w:t>Жер</w:t>
            </w:r>
          </w:p>
          <w:p w14:paraId="6E4C9254" w14:textId="77777777" w:rsidR="00E42CEC" w:rsidRDefault="00E42CEC">
            <w:pPr>
              <w:pStyle w:val="TableParagraph"/>
              <w:rPr>
                <w:sz w:val="24"/>
                <w:szCs w:val="24"/>
              </w:rPr>
            </w:pPr>
            <w:r>
              <w:rPr>
                <w:sz w:val="24"/>
                <w:szCs w:val="24"/>
              </w:rPr>
              <w:t>Су</w:t>
            </w:r>
          </w:p>
          <w:p w14:paraId="0A96A451" w14:textId="77777777" w:rsidR="00E42CEC" w:rsidRDefault="00E42CEC">
            <w:pPr>
              <w:pStyle w:val="TableParagraph"/>
              <w:rPr>
                <w:sz w:val="24"/>
                <w:szCs w:val="24"/>
              </w:rPr>
            </w:pPr>
            <w:r>
              <w:rPr>
                <w:sz w:val="24"/>
                <w:szCs w:val="24"/>
              </w:rPr>
              <w:t>Ауа</w:t>
            </w:r>
          </w:p>
          <w:p w14:paraId="502A7E62" w14:textId="77777777" w:rsidR="00E42CEC" w:rsidRDefault="00E42CEC">
            <w:pPr>
              <w:pStyle w:val="TableParagraph"/>
              <w:rPr>
                <w:sz w:val="24"/>
                <w:szCs w:val="24"/>
              </w:rPr>
            </w:pPr>
            <w:r>
              <w:rPr>
                <w:sz w:val="24"/>
                <w:szCs w:val="24"/>
              </w:rPr>
              <w:t>Балалар көлікті қай жерде жүретініне қарай дұрыс шеңберге орналастырады.</w:t>
            </w:r>
          </w:p>
          <w:p w14:paraId="093F4FF8" w14:textId="77777777" w:rsidR="00E42CEC" w:rsidRDefault="00E42CEC">
            <w:pPr>
              <w:pStyle w:val="TableParagraph"/>
              <w:rPr>
                <w:rFonts w:eastAsia="Calibri"/>
                <w:sz w:val="24"/>
                <w:szCs w:val="24"/>
              </w:rPr>
            </w:pPr>
          </w:p>
          <w:p w14:paraId="5CEB92D1" w14:textId="77777777" w:rsidR="00E42CEC" w:rsidRDefault="00E42CEC">
            <w:pPr>
              <w:pStyle w:val="TableParagraph"/>
              <w:rPr>
                <w:rFonts w:eastAsia="Calibri"/>
                <w:b/>
                <w:bCs/>
                <w:sz w:val="24"/>
                <w:szCs w:val="24"/>
              </w:rPr>
            </w:pPr>
            <w:r>
              <w:rPr>
                <w:rFonts w:eastAsia="Calibri"/>
                <w:b/>
                <w:bCs/>
                <w:sz w:val="24"/>
                <w:szCs w:val="24"/>
              </w:rPr>
              <w:t>Жапсыру</w:t>
            </w:r>
          </w:p>
          <w:p w14:paraId="546C3ED5" w14:textId="77777777" w:rsidR="00E42CEC" w:rsidRDefault="00E42CEC">
            <w:pPr>
              <w:pStyle w:val="TableParagraph"/>
              <w:rPr>
                <w:rFonts w:eastAsia="Calibri"/>
                <w:b/>
                <w:bCs/>
                <w:sz w:val="24"/>
                <w:szCs w:val="24"/>
              </w:rPr>
            </w:pPr>
            <w:r>
              <w:rPr>
                <w:rFonts w:eastAsia="Calibri"/>
                <w:b/>
                <w:bCs/>
                <w:sz w:val="24"/>
                <w:szCs w:val="24"/>
              </w:rPr>
              <w:t>Тақырыбы:</w:t>
            </w:r>
          </w:p>
          <w:p w14:paraId="57B3423A" w14:textId="77777777" w:rsidR="00E42CEC" w:rsidRDefault="00E42CEC">
            <w:pPr>
              <w:pStyle w:val="TableParagraph"/>
              <w:rPr>
                <w:rFonts w:eastAsia="Calibri"/>
                <w:b/>
                <w:bCs/>
                <w:sz w:val="24"/>
                <w:szCs w:val="24"/>
              </w:rPr>
            </w:pPr>
            <w:r>
              <w:rPr>
                <w:rFonts w:eastAsia="Calibri"/>
                <w:b/>
                <w:bCs/>
                <w:sz w:val="24"/>
                <w:szCs w:val="24"/>
              </w:rPr>
              <w:t>«Автобус»</w:t>
            </w:r>
          </w:p>
          <w:p w14:paraId="1300848A" w14:textId="77777777" w:rsidR="00E42CEC" w:rsidRDefault="00E42CEC">
            <w:pPr>
              <w:pStyle w:val="TableParagraph"/>
              <w:rPr>
                <w:b/>
                <w:bCs/>
                <w:sz w:val="24"/>
                <w:szCs w:val="24"/>
              </w:rPr>
            </w:pPr>
            <w:r>
              <w:rPr>
                <w:rFonts w:eastAsia="Calibri"/>
                <w:b/>
                <w:bCs/>
                <w:sz w:val="24"/>
                <w:szCs w:val="24"/>
              </w:rPr>
              <w:t>Мақсаты:</w:t>
            </w:r>
            <w:r>
              <w:rPr>
                <w:rFonts w:eastAsia="Calibri"/>
                <w:sz w:val="24"/>
                <w:szCs w:val="24"/>
              </w:rPr>
              <w:t xml:space="preserve"> Аппликация арқылы балалардың көлік </w:t>
            </w:r>
            <w:r>
              <w:rPr>
                <w:rFonts w:eastAsia="Calibri"/>
                <w:sz w:val="24"/>
                <w:szCs w:val="24"/>
              </w:rPr>
              <w:lastRenderedPageBreak/>
              <w:t>түрлері туралы білімдерін бекіту үшін жағдайлар жасау. Дайын қағаз қиындыларын ретімен үлгіге қарап, жапсырып құрау.</w:t>
            </w:r>
            <w:r>
              <w:rPr>
                <w:sz w:val="24"/>
                <w:szCs w:val="24"/>
              </w:rPr>
              <w:t xml:space="preserve"> </w:t>
            </w:r>
            <w:r>
              <w:rPr>
                <w:b/>
                <w:bCs/>
                <w:sz w:val="24"/>
                <w:szCs w:val="24"/>
              </w:rPr>
              <w:t>Дидактикалық ойын</w:t>
            </w:r>
          </w:p>
          <w:p w14:paraId="15E950F7" w14:textId="77777777" w:rsidR="00E42CEC" w:rsidRDefault="00E42CEC">
            <w:pPr>
              <w:pStyle w:val="TableParagraph"/>
              <w:rPr>
                <w:b/>
                <w:bCs/>
                <w:sz w:val="24"/>
                <w:szCs w:val="24"/>
              </w:rPr>
            </w:pPr>
            <w:r>
              <w:rPr>
                <w:b/>
                <w:bCs/>
                <w:sz w:val="24"/>
                <w:szCs w:val="24"/>
              </w:rPr>
              <w:t>Ойынның атауы: «Автобусты құрастыр»</w:t>
            </w:r>
          </w:p>
          <w:p w14:paraId="32D3DB5D"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Көлік бөлшектерін ажырата білуін дамыту.</w:t>
            </w:r>
          </w:p>
          <w:p w14:paraId="04934B24" w14:textId="77777777" w:rsidR="00E42CEC" w:rsidRDefault="00E42CEC">
            <w:pPr>
              <w:pStyle w:val="TableParagraph"/>
              <w:rPr>
                <w:sz w:val="24"/>
                <w:szCs w:val="24"/>
              </w:rPr>
            </w:pPr>
            <w:r>
              <w:rPr>
                <w:sz w:val="24"/>
                <w:szCs w:val="24"/>
              </w:rPr>
              <w:t>Ойынның шарты:</w:t>
            </w:r>
            <w:r>
              <w:rPr>
                <w:sz w:val="24"/>
                <w:szCs w:val="24"/>
              </w:rPr>
              <w:br/>
              <w:t>Балаларға автобустың бөліктері (корпус, терезе, дөңгелек) араластырып беріледі.</w:t>
            </w:r>
            <w:r>
              <w:rPr>
                <w:sz w:val="24"/>
                <w:szCs w:val="24"/>
              </w:rPr>
              <w:br/>
              <w:t>Балалар үлгіге қарап, бөлшектерді дұрыс ретімен орналастырып, автобус құрастырады.</w:t>
            </w:r>
          </w:p>
          <w:p w14:paraId="21B65B14" w14:textId="77777777" w:rsidR="00E42CEC" w:rsidRDefault="00E42CEC">
            <w:pPr>
              <w:spacing w:after="0" w:line="240" w:lineRule="auto"/>
              <w:rPr>
                <w:b/>
                <w:color w:val="000000" w:themeColor="text1"/>
                <w:sz w:val="24"/>
                <w:szCs w:val="24"/>
              </w:rPr>
            </w:pPr>
          </w:p>
        </w:tc>
        <w:tc>
          <w:tcPr>
            <w:tcW w:w="2261" w:type="dxa"/>
            <w:gridSpan w:val="3"/>
            <w:tcBorders>
              <w:top w:val="single" w:sz="8" w:space="0" w:color="000000"/>
              <w:left w:val="single" w:sz="4" w:space="0" w:color="auto"/>
              <w:bottom w:val="single" w:sz="8" w:space="0" w:color="000000"/>
              <w:right w:val="single" w:sz="4" w:space="0" w:color="auto"/>
            </w:tcBorders>
          </w:tcPr>
          <w:p w14:paraId="6BD0CE2D"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4482923A"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60309AE7" w14:textId="77777777" w:rsidR="00E42CEC" w:rsidRDefault="00E42CEC">
            <w:pPr>
              <w:spacing w:after="0" w:line="240" w:lineRule="auto"/>
              <w:rPr>
                <w:rFonts w:eastAsia="Calibri"/>
                <w:b/>
                <w:bCs/>
                <w:sz w:val="24"/>
                <w:szCs w:val="24"/>
              </w:rPr>
            </w:pPr>
          </w:p>
          <w:p w14:paraId="43B375F8" w14:textId="77777777" w:rsidR="00E42CEC" w:rsidRDefault="00E42CEC">
            <w:pPr>
              <w:spacing w:after="0" w:line="240" w:lineRule="auto"/>
              <w:rPr>
                <w:rFonts w:eastAsia="Calibri"/>
                <w:b/>
                <w:bCs/>
                <w:sz w:val="24"/>
                <w:szCs w:val="24"/>
              </w:rPr>
            </w:pPr>
            <w:r>
              <w:rPr>
                <w:rFonts w:eastAsia="Calibri"/>
                <w:b/>
                <w:bCs/>
                <w:sz w:val="24"/>
                <w:szCs w:val="24"/>
              </w:rPr>
              <w:t xml:space="preserve">Математика </w:t>
            </w:r>
            <w:proofErr w:type="spellStart"/>
            <w:r>
              <w:rPr>
                <w:rFonts w:eastAsia="Calibri"/>
                <w:b/>
                <w:bCs/>
                <w:sz w:val="24"/>
                <w:szCs w:val="24"/>
              </w:rPr>
              <w:t>негіздері</w:t>
            </w:r>
            <w:proofErr w:type="spellEnd"/>
          </w:p>
          <w:p w14:paraId="56C19411" w14:textId="77777777" w:rsidR="00E42CEC" w:rsidRDefault="00E42CEC">
            <w:pPr>
              <w:spacing w:after="0" w:line="240" w:lineRule="auto"/>
              <w:rPr>
                <w:b/>
                <w:bCs/>
                <w:sz w:val="24"/>
                <w:szCs w:val="24"/>
                <w:lang w:eastAsia="ru-RU"/>
              </w:rPr>
            </w:pPr>
            <w:proofErr w:type="spellStart"/>
            <w:proofErr w:type="gramStart"/>
            <w:r>
              <w:rPr>
                <w:rFonts w:eastAsia="Calibri"/>
                <w:b/>
                <w:sz w:val="24"/>
                <w:szCs w:val="24"/>
              </w:rPr>
              <w:t>Тақырыбы</w:t>
            </w:r>
            <w:proofErr w:type="spellEnd"/>
            <w:r>
              <w:rPr>
                <w:rFonts w:eastAsia="Calibri"/>
                <w:b/>
                <w:sz w:val="24"/>
                <w:szCs w:val="24"/>
              </w:rPr>
              <w:t xml:space="preserve">:  </w:t>
            </w:r>
            <w:r>
              <w:rPr>
                <w:b/>
                <w:bCs/>
                <w:sz w:val="24"/>
                <w:szCs w:val="24"/>
                <w:lang w:eastAsia="ru-RU"/>
              </w:rPr>
              <w:t>"</w:t>
            </w:r>
            <w:proofErr w:type="spellStart"/>
            <w:proofErr w:type="gramEnd"/>
            <w:r>
              <w:rPr>
                <w:b/>
                <w:bCs/>
                <w:sz w:val="24"/>
                <w:szCs w:val="24"/>
                <w:lang w:eastAsia="ru-RU"/>
              </w:rPr>
              <w:t>Ұшақ</w:t>
            </w:r>
            <w:proofErr w:type="spellEnd"/>
            <w:r>
              <w:rPr>
                <w:b/>
                <w:bCs/>
                <w:sz w:val="24"/>
                <w:szCs w:val="24"/>
                <w:lang w:eastAsia="ru-RU"/>
              </w:rPr>
              <w:t>"</w:t>
            </w:r>
            <w:r>
              <w:rPr>
                <w:rFonts w:eastAsia="Calibri"/>
                <w:b/>
                <w:sz w:val="24"/>
                <w:szCs w:val="24"/>
              </w:rPr>
              <w:t xml:space="preserve"> </w:t>
            </w:r>
          </w:p>
          <w:p w14:paraId="5B5A3C5F" w14:textId="77777777" w:rsidR="00E42CEC" w:rsidRDefault="00E42CEC">
            <w:pPr>
              <w:spacing w:after="0" w:line="240" w:lineRule="auto"/>
              <w:rPr>
                <w:bCs/>
                <w:sz w:val="24"/>
                <w:szCs w:val="24"/>
                <w:lang w:eastAsia="ru-RU"/>
              </w:rPr>
            </w:pPr>
            <w:proofErr w:type="spellStart"/>
            <w:r>
              <w:rPr>
                <w:b/>
                <w:bCs/>
                <w:sz w:val="24"/>
                <w:szCs w:val="24"/>
                <w:lang w:eastAsia="ru-RU"/>
              </w:rPr>
              <w:t>Мақсаты</w:t>
            </w:r>
            <w:proofErr w:type="spellEnd"/>
            <w:r>
              <w:rPr>
                <w:b/>
                <w:bCs/>
                <w:sz w:val="24"/>
                <w:szCs w:val="24"/>
                <w:lang w:eastAsia="ru-RU"/>
              </w:rPr>
              <w:t>:</w:t>
            </w:r>
            <w:r>
              <w:rPr>
                <w:bCs/>
                <w:sz w:val="24"/>
                <w:szCs w:val="24"/>
                <w:lang w:eastAsia="ru-RU"/>
              </w:rPr>
              <w:t xml:space="preserve"> </w:t>
            </w:r>
          </w:p>
          <w:p w14:paraId="2FCAED71" w14:textId="77777777" w:rsidR="00E42CEC" w:rsidRDefault="00E42CEC">
            <w:pPr>
              <w:pStyle w:val="af1"/>
              <w:spacing w:before="0" w:beforeAutospacing="0" w:after="0" w:afterAutospacing="0"/>
              <w:rPr>
                <w:color w:val="000000"/>
                <w:lang w:eastAsia="en-US"/>
              </w:rPr>
            </w:pPr>
            <w:proofErr w:type="spellStart"/>
            <w:r>
              <w:rPr>
                <w:bCs/>
                <w:lang w:eastAsia="en-US"/>
              </w:rPr>
              <w:t>Балаларды</w:t>
            </w:r>
            <w:proofErr w:type="spellEnd"/>
            <w:r>
              <w:rPr>
                <w:bCs/>
                <w:lang w:eastAsia="en-US"/>
              </w:rPr>
              <w:t xml:space="preserve"> </w:t>
            </w:r>
            <w:proofErr w:type="spellStart"/>
            <w:r>
              <w:rPr>
                <w:bCs/>
                <w:lang w:eastAsia="en-US"/>
              </w:rPr>
              <w:t>негізгі</w:t>
            </w:r>
            <w:proofErr w:type="spellEnd"/>
            <w:r>
              <w:rPr>
                <w:bCs/>
                <w:lang w:eastAsia="en-US"/>
              </w:rPr>
              <w:t xml:space="preserve"> </w:t>
            </w:r>
            <w:proofErr w:type="spellStart"/>
            <w:r>
              <w:rPr>
                <w:bCs/>
                <w:lang w:eastAsia="en-US"/>
              </w:rPr>
              <w:t>пішіндер</w:t>
            </w:r>
            <w:proofErr w:type="spellEnd"/>
            <w:r>
              <w:rPr>
                <w:bCs/>
                <w:lang w:eastAsia="en-US"/>
              </w:rPr>
              <w:t xml:space="preserve"> – </w:t>
            </w:r>
            <w:proofErr w:type="spellStart"/>
            <w:r>
              <w:rPr>
                <w:bCs/>
                <w:lang w:eastAsia="en-US"/>
              </w:rPr>
              <w:t>сопақша</w:t>
            </w:r>
            <w:proofErr w:type="spellEnd"/>
            <w:r>
              <w:rPr>
                <w:bCs/>
                <w:lang w:eastAsia="en-US"/>
              </w:rPr>
              <w:t xml:space="preserve"> </w:t>
            </w:r>
            <w:proofErr w:type="spellStart"/>
            <w:r>
              <w:rPr>
                <w:bCs/>
                <w:lang w:eastAsia="en-US"/>
              </w:rPr>
              <w:t>негізінде</w:t>
            </w:r>
            <w:proofErr w:type="spellEnd"/>
            <w:r>
              <w:rPr>
                <w:bCs/>
                <w:lang w:eastAsia="en-US"/>
              </w:rPr>
              <w:t xml:space="preserve"> </w:t>
            </w:r>
            <w:proofErr w:type="spellStart"/>
            <w:r>
              <w:rPr>
                <w:bCs/>
                <w:lang w:eastAsia="en-US"/>
              </w:rPr>
              <w:t>ұшақтың</w:t>
            </w:r>
            <w:proofErr w:type="spellEnd"/>
            <w:r>
              <w:rPr>
                <w:bCs/>
                <w:lang w:eastAsia="en-US"/>
              </w:rPr>
              <w:t xml:space="preserve"> </w:t>
            </w:r>
            <w:proofErr w:type="spellStart"/>
            <w:r>
              <w:rPr>
                <w:bCs/>
                <w:lang w:eastAsia="en-US"/>
              </w:rPr>
              <w:t>бейнесін</w:t>
            </w:r>
            <w:proofErr w:type="spellEnd"/>
            <w:r>
              <w:rPr>
                <w:bCs/>
                <w:lang w:eastAsia="en-US"/>
              </w:rPr>
              <w:t xml:space="preserve"> </w:t>
            </w:r>
            <w:proofErr w:type="spellStart"/>
            <w:r>
              <w:rPr>
                <w:bCs/>
                <w:lang w:eastAsia="en-US"/>
              </w:rPr>
              <w:t>жасауға</w:t>
            </w:r>
            <w:proofErr w:type="spellEnd"/>
            <w:r>
              <w:rPr>
                <w:bCs/>
                <w:lang w:eastAsia="en-US"/>
              </w:rPr>
              <w:t xml:space="preserve"> </w:t>
            </w:r>
            <w:proofErr w:type="spellStart"/>
            <w:r>
              <w:rPr>
                <w:bCs/>
                <w:lang w:eastAsia="en-US"/>
              </w:rPr>
              <w:t>үйретуді</w:t>
            </w:r>
            <w:proofErr w:type="spellEnd"/>
            <w:r>
              <w:rPr>
                <w:bCs/>
                <w:lang w:eastAsia="en-US"/>
              </w:rPr>
              <w:t xml:space="preserve"> </w:t>
            </w:r>
            <w:proofErr w:type="spellStart"/>
            <w:r>
              <w:rPr>
                <w:bCs/>
                <w:lang w:eastAsia="en-US"/>
              </w:rPr>
              <w:t>жалғастыру</w:t>
            </w:r>
            <w:proofErr w:type="spellEnd"/>
            <w:r>
              <w:rPr>
                <w:bCs/>
                <w:lang w:eastAsia="en-US"/>
              </w:rPr>
              <w:t>.</w:t>
            </w:r>
            <w:r>
              <w:rPr>
                <w:rFonts w:eastAsia="Calibri"/>
                <w:bCs/>
                <w:lang w:eastAsia="en-US"/>
              </w:rPr>
              <w:t xml:space="preserve"> </w:t>
            </w:r>
          </w:p>
          <w:p w14:paraId="1703D53B" w14:textId="77777777" w:rsidR="00E42CEC" w:rsidRDefault="00E42CEC">
            <w:pPr>
              <w:spacing w:after="0" w:line="240" w:lineRule="auto"/>
              <w:rPr>
                <w:rFonts w:eastAsia="Calibri"/>
                <w:bCs/>
                <w:sz w:val="24"/>
                <w:szCs w:val="24"/>
              </w:rPr>
            </w:pPr>
            <w:proofErr w:type="spellStart"/>
            <w:r>
              <w:rPr>
                <w:rFonts w:eastAsia="Calibri"/>
                <w:bCs/>
                <w:sz w:val="24"/>
                <w:szCs w:val="24"/>
              </w:rPr>
              <w:t>Ұшақ</w:t>
            </w:r>
            <w:proofErr w:type="spellEnd"/>
            <w:r>
              <w:rPr>
                <w:rFonts w:eastAsia="Calibri"/>
                <w:bCs/>
                <w:sz w:val="24"/>
                <w:szCs w:val="24"/>
              </w:rPr>
              <w:t xml:space="preserve"> </w:t>
            </w:r>
            <w:proofErr w:type="spellStart"/>
            <w:r>
              <w:rPr>
                <w:rFonts w:eastAsia="Calibri"/>
                <w:bCs/>
                <w:sz w:val="24"/>
                <w:szCs w:val="24"/>
              </w:rPr>
              <w:t>қандай</w:t>
            </w:r>
            <w:proofErr w:type="spellEnd"/>
            <w:r>
              <w:rPr>
                <w:rFonts w:eastAsia="Calibri"/>
                <w:bCs/>
                <w:sz w:val="24"/>
                <w:szCs w:val="24"/>
              </w:rPr>
              <w:t xml:space="preserve"> </w:t>
            </w:r>
          </w:p>
          <w:p w14:paraId="0917EF5C" w14:textId="77777777" w:rsidR="00E42CEC" w:rsidRDefault="00E42CEC">
            <w:pPr>
              <w:spacing w:after="0" w:line="240" w:lineRule="auto"/>
              <w:rPr>
                <w:rFonts w:eastAsia="Calibri"/>
                <w:bCs/>
                <w:sz w:val="24"/>
                <w:szCs w:val="24"/>
              </w:rPr>
            </w:pPr>
            <w:proofErr w:type="spellStart"/>
            <w:r>
              <w:rPr>
                <w:rFonts w:eastAsia="Calibri"/>
                <w:bCs/>
                <w:sz w:val="24"/>
                <w:szCs w:val="24"/>
              </w:rPr>
              <w:t>фигуралардан</w:t>
            </w:r>
            <w:proofErr w:type="spellEnd"/>
            <w:r>
              <w:rPr>
                <w:rFonts w:eastAsia="Calibri"/>
                <w:bCs/>
                <w:sz w:val="24"/>
                <w:szCs w:val="24"/>
              </w:rPr>
              <w:t xml:space="preserve"> </w:t>
            </w:r>
            <w:proofErr w:type="spellStart"/>
            <w:r>
              <w:rPr>
                <w:rFonts w:eastAsia="Calibri"/>
                <w:bCs/>
                <w:sz w:val="24"/>
                <w:szCs w:val="24"/>
              </w:rPr>
              <w:t>тұрады</w:t>
            </w:r>
            <w:proofErr w:type="spellEnd"/>
            <w:r>
              <w:rPr>
                <w:rFonts w:eastAsia="Calibri"/>
                <w:bCs/>
                <w:sz w:val="24"/>
                <w:szCs w:val="24"/>
              </w:rPr>
              <w:t xml:space="preserve">? </w:t>
            </w:r>
          </w:p>
          <w:p w14:paraId="7646555D" w14:textId="77777777" w:rsidR="00E42CEC" w:rsidRDefault="00E42CEC">
            <w:pPr>
              <w:spacing w:after="0" w:line="240" w:lineRule="auto"/>
              <w:rPr>
                <w:rFonts w:eastAsia="Calibri"/>
                <w:bCs/>
                <w:sz w:val="24"/>
                <w:szCs w:val="24"/>
              </w:rPr>
            </w:pPr>
            <w:r>
              <w:rPr>
                <w:rFonts w:eastAsia="Calibri"/>
                <w:bCs/>
                <w:sz w:val="24"/>
                <w:szCs w:val="24"/>
              </w:rPr>
              <w:t xml:space="preserve">- </w:t>
            </w:r>
            <w:proofErr w:type="spellStart"/>
            <w:r>
              <w:rPr>
                <w:rFonts w:eastAsia="Calibri"/>
                <w:bCs/>
                <w:sz w:val="24"/>
                <w:szCs w:val="24"/>
              </w:rPr>
              <w:t>Олардың</w:t>
            </w:r>
            <w:proofErr w:type="spellEnd"/>
            <w:r>
              <w:rPr>
                <w:rFonts w:eastAsia="Calibri"/>
                <w:bCs/>
                <w:sz w:val="24"/>
                <w:szCs w:val="24"/>
              </w:rPr>
              <w:t xml:space="preserve"> </w:t>
            </w:r>
            <w:proofErr w:type="spellStart"/>
            <w:r>
              <w:rPr>
                <w:rFonts w:eastAsia="Calibri"/>
                <w:bCs/>
                <w:sz w:val="24"/>
                <w:szCs w:val="24"/>
              </w:rPr>
              <w:t>мөлшері</w:t>
            </w:r>
            <w:proofErr w:type="spellEnd"/>
            <w:r>
              <w:rPr>
                <w:rFonts w:eastAsia="Calibri"/>
                <w:bCs/>
                <w:sz w:val="24"/>
                <w:szCs w:val="24"/>
              </w:rPr>
              <w:t xml:space="preserve"> </w:t>
            </w:r>
            <w:proofErr w:type="spellStart"/>
            <w:r>
              <w:rPr>
                <w:rFonts w:eastAsia="Calibri"/>
                <w:bCs/>
                <w:sz w:val="24"/>
                <w:szCs w:val="24"/>
              </w:rPr>
              <w:t>әртүрлі</w:t>
            </w:r>
            <w:proofErr w:type="spellEnd"/>
            <w:r>
              <w:rPr>
                <w:rFonts w:eastAsia="Calibri"/>
                <w:bCs/>
                <w:sz w:val="24"/>
                <w:szCs w:val="24"/>
              </w:rPr>
              <w:t xml:space="preserve"> ме? </w:t>
            </w:r>
          </w:p>
          <w:p w14:paraId="0345D2CA" w14:textId="77777777" w:rsidR="00E42CEC" w:rsidRDefault="00E42CEC">
            <w:pPr>
              <w:spacing w:after="0" w:line="240" w:lineRule="auto"/>
              <w:rPr>
                <w:color w:val="000000"/>
                <w:sz w:val="24"/>
                <w:szCs w:val="24"/>
              </w:rPr>
            </w:pPr>
            <w:r>
              <w:rPr>
                <w:rFonts w:eastAsia="Calibri"/>
                <w:bCs/>
                <w:sz w:val="24"/>
                <w:szCs w:val="24"/>
              </w:rPr>
              <w:t>-</w:t>
            </w:r>
            <w:proofErr w:type="spellStart"/>
            <w:r>
              <w:rPr>
                <w:rFonts w:eastAsia="Calibri"/>
                <w:bCs/>
                <w:sz w:val="24"/>
                <w:szCs w:val="24"/>
              </w:rPr>
              <w:t>Ұшақтың</w:t>
            </w:r>
            <w:proofErr w:type="spellEnd"/>
            <w:r>
              <w:rPr>
                <w:rFonts w:eastAsia="Calibri"/>
                <w:bCs/>
                <w:sz w:val="24"/>
                <w:szCs w:val="24"/>
              </w:rPr>
              <w:t xml:space="preserve"> корпусы </w:t>
            </w:r>
            <w:proofErr w:type="spellStart"/>
            <w:r>
              <w:rPr>
                <w:rFonts w:eastAsia="Calibri"/>
                <w:bCs/>
                <w:sz w:val="24"/>
                <w:szCs w:val="24"/>
              </w:rPr>
              <w:t>ұзартылған</w:t>
            </w:r>
            <w:proofErr w:type="spellEnd"/>
            <w:r>
              <w:rPr>
                <w:rFonts w:eastAsia="Calibri"/>
                <w:bCs/>
                <w:sz w:val="24"/>
                <w:szCs w:val="24"/>
              </w:rPr>
              <w:t xml:space="preserve"> </w:t>
            </w:r>
            <w:proofErr w:type="spellStart"/>
            <w:r>
              <w:rPr>
                <w:rFonts w:eastAsia="Calibri"/>
                <w:bCs/>
                <w:sz w:val="24"/>
                <w:szCs w:val="24"/>
              </w:rPr>
              <w:t>сопақ</w:t>
            </w:r>
            <w:proofErr w:type="spellEnd"/>
            <w:r>
              <w:rPr>
                <w:rFonts w:eastAsia="Calibri"/>
                <w:bCs/>
                <w:sz w:val="24"/>
                <w:szCs w:val="24"/>
              </w:rPr>
              <w:t xml:space="preserve">, </w:t>
            </w:r>
            <w:proofErr w:type="spellStart"/>
            <w:r>
              <w:rPr>
                <w:rFonts w:eastAsia="Calibri"/>
                <w:bCs/>
                <w:sz w:val="24"/>
                <w:szCs w:val="24"/>
              </w:rPr>
              <w:t>қанаттары</w:t>
            </w:r>
            <w:proofErr w:type="spellEnd"/>
            <w:r>
              <w:rPr>
                <w:rFonts w:eastAsia="Calibri"/>
                <w:bCs/>
                <w:sz w:val="24"/>
                <w:szCs w:val="24"/>
              </w:rPr>
              <w:t xml:space="preserve"> да </w:t>
            </w:r>
            <w:proofErr w:type="spellStart"/>
            <w:r>
              <w:rPr>
                <w:rFonts w:eastAsia="Calibri"/>
                <w:bCs/>
                <w:sz w:val="24"/>
                <w:szCs w:val="24"/>
              </w:rPr>
              <w:lastRenderedPageBreak/>
              <w:t>сопақ</w:t>
            </w:r>
            <w:proofErr w:type="spellEnd"/>
            <w:r>
              <w:rPr>
                <w:rFonts w:eastAsia="Calibri"/>
                <w:bCs/>
                <w:sz w:val="24"/>
                <w:szCs w:val="24"/>
              </w:rPr>
              <w:t xml:space="preserve">, </w:t>
            </w:r>
            <w:proofErr w:type="spellStart"/>
            <w:r>
              <w:rPr>
                <w:rFonts w:eastAsia="Calibri"/>
                <w:bCs/>
                <w:sz w:val="24"/>
                <w:szCs w:val="24"/>
              </w:rPr>
              <w:t>бірақ</w:t>
            </w:r>
            <w:proofErr w:type="spellEnd"/>
            <w:r>
              <w:rPr>
                <w:rFonts w:eastAsia="Calibri"/>
                <w:bCs/>
                <w:sz w:val="24"/>
                <w:szCs w:val="24"/>
              </w:rPr>
              <w:t xml:space="preserve"> </w:t>
            </w:r>
            <w:proofErr w:type="spellStart"/>
            <w:r>
              <w:rPr>
                <w:rFonts w:eastAsia="Calibri"/>
                <w:bCs/>
                <w:sz w:val="24"/>
                <w:szCs w:val="24"/>
              </w:rPr>
              <w:t>кішірек</w:t>
            </w:r>
            <w:proofErr w:type="spellEnd"/>
            <w:r>
              <w:rPr>
                <w:rFonts w:eastAsia="Calibri"/>
                <w:bCs/>
                <w:sz w:val="24"/>
                <w:szCs w:val="24"/>
              </w:rPr>
              <w:t xml:space="preserve">, ал </w:t>
            </w:r>
            <w:proofErr w:type="spellStart"/>
            <w:r>
              <w:rPr>
                <w:rFonts w:eastAsia="Calibri"/>
                <w:bCs/>
                <w:sz w:val="24"/>
                <w:szCs w:val="24"/>
              </w:rPr>
              <w:t>құйрығы</w:t>
            </w:r>
            <w:proofErr w:type="spellEnd"/>
            <w:r>
              <w:rPr>
                <w:rFonts w:eastAsia="Calibri"/>
                <w:bCs/>
                <w:sz w:val="24"/>
                <w:szCs w:val="24"/>
              </w:rPr>
              <w:t xml:space="preserve"> </w:t>
            </w:r>
            <w:proofErr w:type="spellStart"/>
            <w:r>
              <w:rPr>
                <w:rFonts w:eastAsia="Calibri"/>
                <w:bCs/>
                <w:sz w:val="24"/>
                <w:szCs w:val="24"/>
              </w:rPr>
              <w:t>кішкентай</w:t>
            </w:r>
            <w:proofErr w:type="spellEnd"/>
            <w:r>
              <w:rPr>
                <w:rFonts w:eastAsia="Calibri"/>
                <w:bCs/>
                <w:sz w:val="24"/>
                <w:szCs w:val="24"/>
              </w:rPr>
              <w:t xml:space="preserve"> </w:t>
            </w:r>
            <w:proofErr w:type="spellStart"/>
            <w:r>
              <w:rPr>
                <w:rFonts w:eastAsia="Calibri"/>
                <w:bCs/>
                <w:sz w:val="24"/>
                <w:szCs w:val="24"/>
              </w:rPr>
              <w:t>сопақ</w:t>
            </w:r>
            <w:proofErr w:type="spellEnd"/>
            <w:r>
              <w:rPr>
                <w:rFonts w:eastAsia="Calibri"/>
                <w:bCs/>
                <w:sz w:val="24"/>
                <w:szCs w:val="24"/>
              </w:rPr>
              <w:t>.</w:t>
            </w:r>
            <w:r>
              <w:rPr>
                <w:color w:val="000000"/>
                <w:sz w:val="24"/>
                <w:szCs w:val="24"/>
              </w:rPr>
              <w:t xml:space="preserve"> </w:t>
            </w:r>
          </w:p>
          <w:p w14:paraId="28B4488E" w14:textId="77777777" w:rsidR="00E42CEC" w:rsidRDefault="00E42CEC">
            <w:pPr>
              <w:spacing w:after="0" w:line="240" w:lineRule="auto"/>
              <w:rPr>
                <w:rFonts w:eastAsia="Calibri"/>
                <w:bCs/>
                <w:sz w:val="24"/>
                <w:szCs w:val="24"/>
              </w:rPr>
            </w:pPr>
            <w:proofErr w:type="spellStart"/>
            <w:r>
              <w:rPr>
                <w:color w:val="000000"/>
                <w:sz w:val="24"/>
                <w:szCs w:val="24"/>
              </w:rPr>
              <w:t>Өлең</w:t>
            </w:r>
            <w:proofErr w:type="spellEnd"/>
            <w:r>
              <w:rPr>
                <w:color w:val="000000"/>
                <w:sz w:val="24"/>
                <w:szCs w:val="24"/>
              </w:rPr>
              <w:t>:</w:t>
            </w:r>
            <w:r>
              <w:rPr>
                <w:color w:val="000000"/>
                <w:sz w:val="24"/>
                <w:szCs w:val="24"/>
              </w:rPr>
              <w:br/>
            </w:r>
            <w:proofErr w:type="spellStart"/>
            <w:r>
              <w:rPr>
                <w:rStyle w:val="af2"/>
                <w:rFonts w:eastAsiaTheme="majorEastAsia"/>
                <w:color w:val="000000"/>
                <w:sz w:val="24"/>
                <w:szCs w:val="24"/>
              </w:rPr>
              <w:t>Ұшақ</w:t>
            </w:r>
            <w:proofErr w:type="spellEnd"/>
            <w:r>
              <w:rPr>
                <w:rStyle w:val="af2"/>
                <w:rFonts w:eastAsiaTheme="majorEastAsia"/>
                <w:color w:val="000000"/>
                <w:sz w:val="24"/>
                <w:szCs w:val="24"/>
              </w:rPr>
              <w:t xml:space="preserve"> </w:t>
            </w:r>
            <w:proofErr w:type="spellStart"/>
            <w:r>
              <w:rPr>
                <w:rStyle w:val="af2"/>
                <w:rFonts w:eastAsiaTheme="majorEastAsia"/>
                <w:color w:val="000000"/>
                <w:sz w:val="24"/>
                <w:szCs w:val="24"/>
              </w:rPr>
              <w:t>ұшты</w:t>
            </w:r>
            <w:proofErr w:type="spellEnd"/>
            <w:r>
              <w:rPr>
                <w:rStyle w:val="af2"/>
                <w:rFonts w:eastAsiaTheme="majorEastAsia"/>
                <w:color w:val="000000"/>
                <w:sz w:val="24"/>
                <w:szCs w:val="24"/>
              </w:rPr>
              <w:t xml:space="preserve"> </w:t>
            </w:r>
            <w:proofErr w:type="spellStart"/>
            <w:r>
              <w:rPr>
                <w:rStyle w:val="af2"/>
                <w:rFonts w:eastAsiaTheme="majorEastAsia"/>
                <w:color w:val="000000"/>
                <w:sz w:val="24"/>
                <w:szCs w:val="24"/>
              </w:rPr>
              <w:t>аспанға</w:t>
            </w:r>
            <w:proofErr w:type="spellEnd"/>
            <w:r>
              <w:rPr>
                <w:rStyle w:val="af2"/>
                <w:rFonts w:eastAsiaTheme="majorEastAsia"/>
                <w:color w:val="000000"/>
                <w:sz w:val="24"/>
                <w:szCs w:val="24"/>
              </w:rPr>
              <w:t>,</w:t>
            </w:r>
            <w:r>
              <w:rPr>
                <w:color w:val="000000"/>
                <w:sz w:val="24"/>
                <w:szCs w:val="24"/>
              </w:rPr>
              <w:br/>
            </w:r>
            <w:proofErr w:type="spellStart"/>
            <w:r>
              <w:rPr>
                <w:rStyle w:val="af2"/>
                <w:rFonts w:eastAsiaTheme="majorEastAsia"/>
                <w:color w:val="000000"/>
                <w:sz w:val="24"/>
                <w:szCs w:val="24"/>
              </w:rPr>
              <w:t>Бұлттардың</w:t>
            </w:r>
            <w:proofErr w:type="spellEnd"/>
            <w:r>
              <w:rPr>
                <w:rStyle w:val="af2"/>
                <w:rFonts w:eastAsiaTheme="majorEastAsia"/>
                <w:color w:val="000000"/>
                <w:sz w:val="24"/>
                <w:szCs w:val="24"/>
              </w:rPr>
              <w:t xml:space="preserve"> </w:t>
            </w:r>
            <w:proofErr w:type="spellStart"/>
            <w:proofErr w:type="gramStart"/>
            <w:r>
              <w:rPr>
                <w:rStyle w:val="af2"/>
                <w:rFonts w:eastAsiaTheme="majorEastAsia"/>
                <w:color w:val="000000"/>
                <w:sz w:val="24"/>
                <w:szCs w:val="24"/>
              </w:rPr>
              <w:t>үсті</w:t>
            </w:r>
            <w:proofErr w:type="spellEnd"/>
            <w:r>
              <w:rPr>
                <w:rStyle w:val="af2"/>
                <w:rFonts w:eastAsiaTheme="majorEastAsia"/>
                <w:color w:val="000000"/>
                <w:sz w:val="24"/>
                <w:szCs w:val="24"/>
              </w:rPr>
              <w:t xml:space="preserve">  </w:t>
            </w:r>
            <w:proofErr w:type="spellStart"/>
            <w:r>
              <w:rPr>
                <w:rStyle w:val="af2"/>
                <w:rFonts w:eastAsiaTheme="majorEastAsia"/>
                <w:color w:val="000000"/>
                <w:sz w:val="24"/>
                <w:szCs w:val="24"/>
              </w:rPr>
              <w:t>асқарда</w:t>
            </w:r>
            <w:proofErr w:type="spellEnd"/>
            <w:proofErr w:type="gramEnd"/>
            <w:r>
              <w:rPr>
                <w:rStyle w:val="af2"/>
                <w:rFonts w:eastAsiaTheme="majorEastAsia"/>
                <w:color w:val="000000"/>
                <w:sz w:val="24"/>
                <w:szCs w:val="24"/>
              </w:rPr>
              <w:t>.</w:t>
            </w:r>
            <w:r>
              <w:rPr>
                <w:color w:val="000000"/>
                <w:sz w:val="24"/>
                <w:szCs w:val="24"/>
              </w:rPr>
              <w:br/>
            </w:r>
            <w:proofErr w:type="spellStart"/>
            <w:r>
              <w:rPr>
                <w:color w:val="000000"/>
                <w:sz w:val="24"/>
                <w:szCs w:val="24"/>
              </w:rPr>
              <w:t>Балалар</w:t>
            </w:r>
            <w:proofErr w:type="spellEnd"/>
            <w:r>
              <w:rPr>
                <w:color w:val="000000"/>
                <w:sz w:val="24"/>
                <w:szCs w:val="24"/>
              </w:rPr>
              <w:t xml:space="preserve"> </w:t>
            </w:r>
            <w:proofErr w:type="spellStart"/>
            <w:r>
              <w:rPr>
                <w:color w:val="000000"/>
                <w:sz w:val="24"/>
                <w:szCs w:val="24"/>
              </w:rPr>
              <w:t>өлең</w:t>
            </w:r>
            <w:proofErr w:type="spellEnd"/>
            <w:r>
              <w:rPr>
                <w:color w:val="000000"/>
                <w:sz w:val="24"/>
                <w:szCs w:val="24"/>
              </w:rPr>
              <w:t xml:space="preserve"> </w:t>
            </w:r>
            <w:proofErr w:type="spellStart"/>
            <w:r>
              <w:rPr>
                <w:color w:val="000000"/>
                <w:sz w:val="24"/>
                <w:szCs w:val="24"/>
              </w:rPr>
              <w:t>мазмұнын</w:t>
            </w:r>
            <w:proofErr w:type="spellEnd"/>
            <w:r>
              <w:rPr>
                <w:color w:val="000000"/>
                <w:sz w:val="24"/>
                <w:szCs w:val="24"/>
              </w:rPr>
              <w:t xml:space="preserve"> </w:t>
            </w:r>
            <w:proofErr w:type="spellStart"/>
            <w:r>
              <w:rPr>
                <w:color w:val="000000"/>
                <w:sz w:val="24"/>
                <w:szCs w:val="24"/>
              </w:rPr>
              <w:t>қимылмен</w:t>
            </w:r>
            <w:proofErr w:type="spellEnd"/>
            <w:r>
              <w:rPr>
                <w:color w:val="000000"/>
                <w:sz w:val="24"/>
                <w:szCs w:val="24"/>
              </w:rPr>
              <w:t xml:space="preserve"> </w:t>
            </w:r>
            <w:proofErr w:type="spellStart"/>
            <w:r>
              <w:rPr>
                <w:color w:val="000000"/>
                <w:sz w:val="24"/>
                <w:szCs w:val="24"/>
              </w:rPr>
              <w:t>көрсетеді</w:t>
            </w:r>
            <w:proofErr w:type="spellEnd"/>
            <w:r>
              <w:rPr>
                <w:color w:val="000000"/>
                <w:sz w:val="24"/>
                <w:szCs w:val="24"/>
              </w:rPr>
              <w:br/>
              <w:t>(</w:t>
            </w:r>
            <w:proofErr w:type="spellStart"/>
            <w:r>
              <w:rPr>
                <w:color w:val="000000"/>
                <w:sz w:val="24"/>
                <w:szCs w:val="24"/>
              </w:rPr>
              <w:t>ұшу</w:t>
            </w:r>
            <w:proofErr w:type="spellEnd"/>
            <w:r>
              <w:rPr>
                <w:color w:val="000000"/>
                <w:sz w:val="24"/>
                <w:szCs w:val="24"/>
              </w:rPr>
              <w:t xml:space="preserve">, </w:t>
            </w:r>
            <w:proofErr w:type="spellStart"/>
            <w:r>
              <w:rPr>
                <w:color w:val="000000"/>
                <w:sz w:val="24"/>
                <w:szCs w:val="24"/>
              </w:rPr>
              <w:t>қону</w:t>
            </w:r>
            <w:proofErr w:type="spellEnd"/>
            <w:r>
              <w:rPr>
                <w:color w:val="000000"/>
                <w:sz w:val="24"/>
                <w:szCs w:val="24"/>
              </w:rPr>
              <w:t xml:space="preserve"> </w:t>
            </w:r>
            <w:proofErr w:type="spellStart"/>
            <w:r>
              <w:rPr>
                <w:color w:val="000000"/>
                <w:sz w:val="24"/>
                <w:szCs w:val="24"/>
              </w:rPr>
              <w:t>қимылдары</w:t>
            </w:r>
            <w:proofErr w:type="spellEnd"/>
            <w:r>
              <w:rPr>
                <w:color w:val="000000"/>
                <w:sz w:val="24"/>
                <w:szCs w:val="24"/>
              </w:rPr>
              <w:t>).</w:t>
            </w:r>
          </w:p>
          <w:p w14:paraId="275039C5" w14:textId="77777777" w:rsidR="00E42CEC" w:rsidRDefault="00E42CEC">
            <w:pPr>
              <w:spacing w:after="0" w:line="240" w:lineRule="auto"/>
              <w:rPr>
                <w:b/>
                <w:bCs/>
                <w:sz w:val="24"/>
                <w:szCs w:val="24"/>
                <w:lang w:eastAsia="ru-RU"/>
              </w:rPr>
            </w:pPr>
            <w:proofErr w:type="spellStart"/>
            <w:r>
              <w:rPr>
                <w:b/>
                <w:bCs/>
                <w:sz w:val="24"/>
                <w:szCs w:val="24"/>
                <w:lang w:eastAsia="ru-RU"/>
              </w:rPr>
              <w:t>Жұмбақ</w:t>
            </w:r>
            <w:proofErr w:type="spellEnd"/>
          </w:p>
          <w:p w14:paraId="4BC4FE4D" w14:textId="77777777" w:rsidR="00E42CEC" w:rsidRDefault="00E42CEC">
            <w:pPr>
              <w:spacing w:after="0" w:line="240" w:lineRule="auto"/>
              <w:rPr>
                <w:bCs/>
                <w:sz w:val="24"/>
                <w:szCs w:val="24"/>
                <w:lang w:eastAsia="ru-RU"/>
              </w:rPr>
            </w:pPr>
            <w:proofErr w:type="spellStart"/>
            <w:r>
              <w:rPr>
                <w:bCs/>
                <w:sz w:val="24"/>
                <w:szCs w:val="24"/>
                <w:lang w:eastAsia="ru-RU"/>
              </w:rPr>
              <w:t>Аспанда</w:t>
            </w:r>
            <w:proofErr w:type="spellEnd"/>
            <w:r>
              <w:rPr>
                <w:bCs/>
                <w:sz w:val="24"/>
                <w:szCs w:val="24"/>
                <w:lang w:eastAsia="ru-RU"/>
              </w:rPr>
              <w:t xml:space="preserve"> </w:t>
            </w:r>
            <w:proofErr w:type="spellStart"/>
            <w:r>
              <w:rPr>
                <w:bCs/>
                <w:sz w:val="24"/>
                <w:szCs w:val="24"/>
                <w:lang w:eastAsia="ru-RU"/>
              </w:rPr>
              <w:t>жүзеді</w:t>
            </w:r>
            <w:proofErr w:type="spellEnd"/>
            <w:r>
              <w:rPr>
                <w:bCs/>
                <w:sz w:val="24"/>
                <w:szCs w:val="24"/>
                <w:lang w:eastAsia="ru-RU"/>
              </w:rPr>
              <w:t>,</w:t>
            </w:r>
          </w:p>
          <w:p w14:paraId="5F5CB19A" w14:textId="77777777" w:rsidR="00E42CEC" w:rsidRDefault="00E42CEC">
            <w:pPr>
              <w:spacing w:after="0" w:line="240" w:lineRule="auto"/>
              <w:rPr>
                <w:bCs/>
                <w:sz w:val="24"/>
                <w:szCs w:val="24"/>
                <w:lang w:eastAsia="ru-RU"/>
              </w:rPr>
            </w:pPr>
            <w:proofErr w:type="spellStart"/>
            <w:r>
              <w:rPr>
                <w:bCs/>
                <w:sz w:val="24"/>
                <w:szCs w:val="24"/>
                <w:lang w:eastAsia="ru-RU"/>
              </w:rPr>
              <w:t>Қанатын</w:t>
            </w:r>
            <w:proofErr w:type="spellEnd"/>
            <w:r>
              <w:rPr>
                <w:bCs/>
                <w:sz w:val="24"/>
                <w:szCs w:val="24"/>
                <w:lang w:eastAsia="ru-RU"/>
              </w:rPr>
              <w:t xml:space="preserve"> </w:t>
            </w:r>
            <w:proofErr w:type="spellStart"/>
            <w:r>
              <w:rPr>
                <w:bCs/>
                <w:sz w:val="24"/>
                <w:szCs w:val="24"/>
                <w:lang w:eastAsia="ru-RU"/>
              </w:rPr>
              <w:t>қақпайды</w:t>
            </w:r>
            <w:proofErr w:type="spellEnd"/>
            <w:r>
              <w:rPr>
                <w:bCs/>
                <w:sz w:val="24"/>
                <w:szCs w:val="24"/>
                <w:lang w:eastAsia="ru-RU"/>
              </w:rPr>
              <w:t>.</w:t>
            </w:r>
          </w:p>
          <w:p w14:paraId="021654CA" w14:textId="77777777" w:rsidR="00E42CEC" w:rsidRDefault="00E42CEC">
            <w:pPr>
              <w:spacing w:after="0" w:line="240" w:lineRule="auto"/>
              <w:rPr>
                <w:bCs/>
                <w:sz w:val="24"/>
                <w:szCs w:val="24"/>
                <w:lang w:eastAsia="ru-RU"/>
              </w:rPr>
            </w:pPr>
            <w:proofErr w:type="spellStart"/>
            <w:r>
              <w:rPr>
                <w:bCs/>
                <w:sz w:val="24"/>
                <w:szCs w:val="24"/>
                <w:lang w:eastAsia="ru-RU"/>
              </w:rPr>
              <w:t>Жерде</w:t>
            </w:r>
            <w:proofErr w:type="spellEnd"/>
            <w:r>
              <w:rPr>
                <w:bCs/>
                <w:sz w:val="24"/>
                <w:szCs w:val="24"/>
                <w:lang w:eastAsia="ru-RU"/>
              </w:rPr>
              <w:t xml:space="preserve"> де </w:t>
            </w:r>
            <w:proofErr w:type="spellStart"/>
            <w:r>
              <w:rPr>
                <w:bCs/>
                <w:sz w:val="24"/>
                <w:szCs w:val="24"/>
                <w:lang w:eastAsia="ru-RU"/>
              </w:rPr>
              <w:t>жүреді</w:t>
            </w:r>
            <w:proofErr w:type="spellEnd"/>
            <w:r>
              <w:rPr>
                <w:bCs/>
                <w:sz w:val="24"/>
                <w:szCs w:val="24"/>
                <w:lang w:eastAsia="ru-RU"/>
              </w:rPr>
              <w:t>,</w:t>
            </w:r>
          </w:p>
          <w:p w14:paraId="2DBF75D1" w14:textId="77777777" w:rsidR="00E42CEC" w:rsidRDefault="00E42CEC">
            <w:pPr>
              <w:spacing w:after="0" w:line="240" w:lineRule="auto"/>
              <w:rPr>
                <w:bCs/>
                <w:sz w:val="24"/>
                <w:szCs w:val="24"/>
                <w:lang w:eastAsia="ru-RU"/>
              </w:rPr>
            </w:pPr>
            <w:proofErr w:type="spellStart"/>
            <w:r>
              <w:rPr>
                <w:bCs/>
                <w:sz w:val="24"/>
                <w:szCs w:val="24"/>
                <w:lang w:eastAsia="ru-RU"/>
              </w:rPr>
              <w:t>Бауырлап</w:t>
            </w:r>
            <w:proofErr w:type="spellEnd"/>
            <w:r>
              <w:rPr>
                <w:bCs/>
                <w:sz w:val="24"/>
                <w:szCs w:val="24"/>
                <w:lang w:eastAsia="ru-RU"/>
              </w:rPr>
              <w:t xml:space="preserve"> </w:t>
            </w:r>
            <w:proofErr w:type="spellStart"/>
            <w:r>
              <w:rPr>
                <w:bCs/>
                <w:sz w:val="24"/>
                <w:szCs w:val="24"/>
                <w:lang w:eastAsia="ru-RU"/>
              </w:rPr>
              <w:t>жатпайды</w:t>
            </w:r>
            <w:proofErr w:type="spellEnd"/>
            <w:r>
              <w:rPr>
                <w:bCs/>
                <w:sz w:val="24"/>
                <w:szCs w:val="24"/>
                <w:lang w:eastAsia="ru-RU"/>
              </w:rPr>
              <w:t>.</w:t>
            </w:r>
          </w:p>
          <w:p w14:paraId="2517A1C1" w14:textId="77777777" w:rsidR="00E42CEC" w:rsidRDefault="00E42CEC">
            <w:pPr>
              <w:spacing w:after="0" w:line="240" w:lineRule="auto"/>
              <w:rPr>
                <w:bCs/>
                <w:sz w:val="24"/>
                <w:szCs w:val="24"/>
                <w:lang w:eastAsia="ru-RU"/>
              </w:rPr>
            </w:pPr>
            <w:r>
              <w:rPr>
                <w:bCs/>
                <w:sz w:val="24"/>
                <w:szCs w:val="24"/>
                <w:lang w:eastAsia="ru-RU"/>
              </w:rPr>
              <w:t>(</w:t>
            </w:r>
            <w:proofErr w:type="spellStart"/>
            <w:r>
              <w:rPr>
                <w:bCs/>
                <w:sz w:val="24"/>
                <w:szCs w:val="24"/>
                <w:lang w:eastAsia="ru-RU"/>
              </w:rPr>
              <w:t>Ұшақ</w:t>
            </w:r>
            <w:proofErr w:type="spellEnd"/>
            <w:r>
              <w:rPr>
                <w:bCs/>
                <w:sz w:val="24"/>
                <w:szCs w:val="24"/>
                <w:lang w:eastAsia="ru-RU"/>
              </w:rPr>
              <w:t>)</w:t>
            </w:r>
            <w:r>
              <w:rPr>
                <w:sz w:val="24"/>
                <w:szCs w:val="24"/>
              </w:rPr>
              <w:t xml:space="preserve"> </w:t>
            </w:r>
            <w:r>
              <w:rPr>
                <w:rFonts w:ascii="Segoe UI Symbol" w:hAnsi="Segoe UI Symbol" w:cs="Segoe UI Symbol"/>
                <w:sz w:val="24"/>
                <w:szCs w:val="24"/>
              </w:rPr>
              <w:t>✈</w:t>
            </w:r>
            <w:r>
              <w:rPr>
                <w:sz w:val="24"/>
                <w:szCs w:val="24"/>
              </w:rPr>
              <w:t>️</w:t>
            </w:r>
          </w:p>
          <w:p w14:paraId="16A536E4" w14:textId="77777777" w:rsidR="00E42CEC" w:rsidRDefault="00E42CEC">
            <w:pPr>
              <w:spacing w:after="0" w:line="240" w:lineRule="auto"/>
              <w:rPr>
                <w:b/>
                <w:bCs/>
                <w:sz w:val="24"/>
                <w:szCs w:val="24"/>
                <w:lang w:eastAsia="ru-RU"/>
              </w:rPr>
            </w:pPr>
          </w:p>
          <w:p w14:paraId="5B379122" w14:textId="77777777" w:rsidR="00E42CEC" w:rsidRDefault="00E42CEC">
            <w:pPr>
              <w:spacing w:after="0" w:line="240" w:lineRule="auto"/>
              <w:rPr>
                <w:b/>
                <w:bCs/>
                <w:sz w:val="24"/>
                <w:szCs w:val="24"/>
                <w:lang w:eastAsia="ru-RU"/>
              </w:rPr>
            </w:pPr>
            <w:r>
              <w:rPr>
                <w:b/>
                <w:bCs/>
                <w:sz w:val="24"/>
                <w:szCs w:val="24"/>
                <w:lang w:eastAsia="ru-RU"/>
              </w:rPr>
              <w:t>Сурет салу</w:t>
            </w:r>
          </w:p>
          <w:p w14:paraId="7DC7AA0D" w14:textId="77777777" w:rsidR="00E42CEC" w:rsidRDefault="00E42CEC">
            <w:pPr>
              <w:spacing w:after="0" w:line="240" w:lineRule="auto"/>
              <w:rPr>
                <w:b/>
                <w:bCs/>
                <w:sz w:val="24"/>
                <w:szCs w:val="24"/>
                <w:lang w:eastAsia="ru-RU"/>
              </w:rPr>
            </w:pPr>
            <w:proofErr w:type="spellStart"/>
            <w:r>
              <w:rPr>
                <w:b/>
                <w:bCs/>
                <w:sz w:val="24"/>
                <w:szCs w:val="24"/>
                <w:lang w:eastAsia="ru-RU"/>
              </w:rPr>
              <w:t>Тақырыбы</w:t>
            </w:r>
            <w:proofErr w:type="spellEnd"/>
            <w:r>
              <w:rPr>
                <w:b/>
                <w:bCs/>
                <w:sz w:val="24"/>
                <w:szCs w:val="24"/>
                <w:lang w:eastAsia="ru-RU"/>
              </w:rPr>
              <w:t>:</w:t>
            </w:r>
          </w:p>
          <w:p w14:paraId="6FD3B9B8" w14:textId="77777777" w:rsidR="00E42CEC" w:rsidRDefault="00E42CEC">
            <w:pPr>
              <w:spacing w:after="0" w:line="240" w:lineRule="auto"/>
              <w:rPr>
                <w:b/>
                <w:bCs/>
                <w:sz w:val="24"/>
                <w:szCs w:val="24"/>
                <w:lang w:eastAsia="ru-RU"/>
              </w:rPr>
            </w:pPr>
            <w:r>
              <w:rPr>
                <w:b/>
                <w:bCs/>
                <w:sz w:val="24"/>
                <w:szCs w:val="24"/>
                <w:lang w:eastAsia="ru-RU"/>
              </w:rPr>
              <w:t>«</w:t>
            </w:r>
            <w:proofErr w:type="spellStart"/>
            <w:r>
              <w:rPr>
                <w:b/>
                <w:bCs/>
                <w:sz w:val="24"/>
                <w:szCs w:val="24"/>
                <w:lang w:eastAsia="ru-RU"/>
              </w:rPr>
              <w:t>Аспандағы</w:t>
            </w:r>
            <w:proofErr w:type="spellEnd"/>
            <w:r>
              <w:rPr>
                <w:b/>
                <w:bCs/>
                <w:sz w:val="24"/>
                <w:szCs w:val="24"/>
                <w:lang w:eastAsia="ru-RU"/>
              </w:rPr>
              <w:t xml:space="preserve"> </w:t>
            </w:r>
            <w:proofErr w:type="spellStart"/>
            <w:r>
              <w:rPr>
                <w:b/>
                <w:bCs/>
                <w:sz w:val="24"/>
                <w:szCs w:val="24"/>
                <w:lang w:eastAsia="ru-RU"/>
              </w:rPr>
              <w:t>ұшақ</w:t>
            </w:r>
            <w:proofErr w:type="spellEnd"/>
            <w:r>
              <w:rPr>
                <w:b/>
                <w:bCs/>
                <w:sz w:val="24"/>
                <w:szCs w:val="24"/>
                <w:lang w:eastAsia="ru-RU"/>
              </w:rPr>
              <w:t>»</w:t>
            </w:r>
          </w:p>
          <w:p w14:paraId="2888B192" w14:textId="77777777" w:rsidR="00E42CEC" w:rsidRDefault="00E42CEC">
            <w:pPr>
              <w:spacing w:after="0" w:line="240" w:lineRule="auto"/>
              <w:rPr>
                <w:bCs/>
                <w:sz w:val="24"/>
                <w:szCs w:val="24"/>
                <w:lang w:eastAsia="ru-RU"/>
              </w:rPr>
            </w:pPr>
            <w:proofErr w:type="spellStart"/>
            <w:r>
              <w:rPr>
                <w:b/>
                <w:bCs/>
                <w:sz w:val="24"/>
                <w:szCs w:val="24"/>
                <w:lang w:eastAsia="ru-RU"/>
              </w:rPr>
              <w:t>Мақсаты</w:t>
            </w:r>
            <w:proofErr w:type="spellEnd"/>
            <w:r>
              <w:rPr>
                <w:b/>
                <w:bCs/>
                <w:sz w:val="24"/>
                <w:szCs w:val="24"/>
                <w:lang w:eastAsia="ru-RU"/>
              </w:rPr>
              <w:t>:</w:t>
            </w:r>
            <w:r>
              <w:rPr>
                <w:bCs/>
                <w:sz w:val="24"/>
                <w:szCs w:val="24"/>
                <w:lang w:eastAsia="ru-RU"/>
              </w:rPr>
              <w:t xml:space="preserve"> </w:t>
            </w:r>
            <w:proofErr w:type="spellStart"/>
            <w:r>
              <w:rPr>
                <w:bCs/>
                <w:sz w:val="24"/>
                <w:szCs w:val="24"/>
                <w:lang w:eastAsia="ru-RU"/>
              </w:rPr>
              <w:t>Қарындашпен</w:t>
            </w:r>
            <w:proofErr w:type="spellEnd"/>
            <w:r>
              <w:rPr>
                <w:bCs/>
                <w:sz w:val="24"/>
                <w:szCs w:val="24"/>
                <w:lang w:eastAsia="ru-RU"/>
              </w:rPr>
              <w:t xml:space="preserve"> </w:t>
            </w:r>
            <w:proofErr w:type="spellStart"/>
            <w:r>
              <w:rPr>
                <w:bCs/>
                <w:sz w:val="24"/>
                <w:szCs w:val="24"/>
                <w:lang w:eastAsia="ru-RU"/>
              </w:rPr>
              <w:t>сурет</w:t>
            </w:r>
            <w:proofErr w:type="spellEnd"/>
            <w:r>
              <w:rPr>
                <w:bCs/>
                <w:sz w:val="24"/>
                <w:szCs w:val="24"/>
                <w:lang w:eastAsia="ru-RU"/>
              </w:rPr>
              <w:t xml:space="preserve"> салу </w:t>
            </w:r>
            <w:proofErr w:type="spellStart"/>
            <w:r>
              <w:rPr>
                <w:bCs/>
                <w:sz w:val="24"/>
                <w:szCs w:val="24"/>
                <w:lang w:eastAsia="ru-RU"/>
              </w:rPr>
              <w:t>және</w:t>
            </w:r>
            <w:proofErr w:type="spellEnd"/>
            <w:r>
              <w:rPr>
                <w:bCs/>
                <w:sz w:val="24"/>
                <w:szCs w:val="24"/>
                <w:lang w:eastAsia="ru-RU"/>
              </w:rPr>
              <w:t xml:space="preserve"> </w:t>
            </w:r>
            <w:proofErr w:type="spellStart"/>
            <w:r>
              <w:rPr>
                <w:bCs/>
                <w:sz w:val="24"/>
                <w:szCs w:val="24"/>
                <w:lang w:eastAsia="ru-RU"/>
              </w:rPr>
              <w:t>бояу</w:t>
            </w:r>
            <w:proofErr w:type="spellEnd"/>
            <w:r>
              <w:rPr>
                <w:bCs/>
                <w:sz w:val="24"/>
                <w:szCs w:val="24"/>
                <w:lang w:eastAsia="ru-RU"/>
              </w:rPr>
              <w:t xml:space="preserve"> </w:t>
            </w:r>
            <w:proofErr w:type="spellStart"/>
            <w:r>
              <w:rPr>
                <w:bCs/>
                <w:sz w:val="24"/>
                <w:szCs w:val="24"/>
                <w:lang w:eastAsia="ru-RU"/>
              </w:rPr>
              <w:t>әдістерін</w:t>
            </w:r>
            <w:proofErr w:type="spellEnd"/>
            <w:r>
              <w:rPr>
                <w:bCs/>
                <w:sz w:val="24"/>
                <w:szCs w:val="24"/>
                <w:lang w:eastAsia="ru-RU"/>
              </w:rPr>
              <w:t xml:space="preserve"> </w:t>
            </w:r>
            <w:proofErr w:type="spellStart"/>
            <w:r>
              <w:rPr>
                <w:bCs/>
                <w:sz w:val="24"/>
                <w:szCs w:val="24"/>
                <w:lang w:eastAsia="ru-RU"/>
              </w:rPr>
              <w:lastRenderedPageBreak/>
              <w:t>бекіту</w:t>
            </w:r>
            <w:proofErr w:type="spellEnd"/>
            <w:r>
              <w:rPr>
                <w:bCs/>
                <w:sz w:val="24"/>
                <w:szCs w:val="24"/>
                <w:lang w:eastAsia="ru-RU"/>
              </w:rPr>
              <w:t xml:space="preserve">. Сурет салу </w:t>
            </w:r>
            <w:proofErr w:type="spellStart"/>
            <w:r>
              <w:rPr>
                <w:bCs/>
                <w:sz w:val="24"/>
                <w:szCs w:val="24"/>
                <w:lang w:eastAsia="ru-RU"/>
              </w:rPr>
              <w:t>кезінде</w:t>
            </w:r>
            <w:proofErr w:type="spellEnd"/>
            <w:r>
              <w:rPr>
                <w:bCs/>
                <w:sz w:val="24"/>
                <w:szCs w:val="24"/>
                <w:lang w:eastAsia="ru-RU"/>
              </w:rPr>
              <w:t xml:space="preserve"> </w:t>
            </w:r>
            <w:proofErr w:type="spellStart"/>
            <w:r>
              <w:rPr>
                <w:bCs/>
                <w:sz w:val="24"/>
                <w:szCs w:val="24"/>
                <w:lang w:eastAsia="ru-RU"/>
              </w:rPr>
              <w:t>қарындашты</w:t>
            </w:r>
            <w:proofErr w:type="spellEnd"/>
            <w:r>
              <w:rPr>
                <w:bCs/>
                <w:sz w:val="24"/>
                <w:szCs w:val="24"/>
                <w:lang w:eastAsia="ru-RU"/>
              </w:rPr>
              <w:t xml:space="preserve">, </w:t>
            </w:r>
            <w:proofErr w:type="spellStart"/>
            <w:r>
              <w:rPr>
                <w:bCs/>
                <w:sz w:val="24"/>
                <w:szCs w:val="24"/>
                <w:lang w:eastAsia="ru-RU"/>
              </w:rPr>
              <w:t>қылқаламды</w:t>
            </w:r>
            <w:proofErr w:type="spellEnd"/>
            <w:r>
              <w:rPr>
                <w:bCs/>
                <w:sz w:val="24"/>
                <w:szCs w:val="24"/>
                <w:lang w:eastAsia="ru-RU"/>
              </w:rPr>
              <w:t xml:space="preserve"> </w:t>
            </w:r>
            <w:proofErr w:type="spellStart"/>
            <w:r>
              <w:rPr>
                <w:bCs/>
                <w:sz w:val="24"/>
                <w:szCs w:val="24"/>
                <w:lang w:eastAsia="ru-RU"/>
              </w:rPr>
              <w:t>қатты</w:t>
            </w:r>
            <w:proofErr w:type="spellEnd"/>
            <w:r>
              <w:rPr>
                <w:bCs/>
                <w:sz w:val="24"/>
                <w:szCs w:val="24"/>
                <w:lang w:eastAsia="ru-RU"/>
              </w:rPr>
              <w:t xml:space="preserve"> </w:t>
            </w:r>
            <w:proofErr w:type="spellStart"/>
            <w:r>
              <w:rPr>
                <w:bCs/>
                <w:sz w:val="24"/>
                <w:szCs w:val="24"/>
                <w:lang w:eastAsia="ru-RU"/>
              </w:rPr>
              <w:t>қыспай</w:t>
            </w:r>
            <w:proofErr w:type="spellEnd"/>
            <w:r>
              <w:rPr>
                <w:bCs/>
                <w:sz w:val="24"/>
                <w:szCs w:val="24"/>
                <w:lang w:eastAsia="ru-RU"/>
              </w:rPr>
              <w:t xml:space="preserve"> </w:t>
            </w:r>
            <w:proofErr w:type="spellStart"/>
            <w:r>
              <w:rPr>
                <w:bCs/>
                <w:sz w:val="24"/>
                <w:szCs w:val="24"/>
                <w:lang w:eastAsia="ru-RU"/>
              </w:rPr>
              <w:t>дұрыс</w:t>
            </w:r>
            <w:proofErr w:type="spellEnd"/>
            <w:r>
              <w:rPr>
                <w:bCs/>
                <w:sz w:val="24"/>
                <w:szCs w:val="24"/>
                <w:lang w:eastAsia="ru-RU"/>
              </w:rPr>
              <w:t xml:space="preserve"> </w:t>
            </w:r>
            <w:proofErr w:type="spellStart"/>
            <w:r>
              <w:rPr>
                <w:bCs/>
                <w:sz w:val="24"/>
                <w:szCs w:val="24"/>
                <w:lang w:eastAsia="ru-RU"/>
              </w:rPr>
              <w:t>ұстауды</w:t>
            </w:r>
            <w:proofErr w:type="spellEnd"/>
            <w:r>
              <w:rPr>
                <w:bCs/>
                <w:sz w:val="24"/>
                <w:szCs w:val="24"/>
                <w:lang w:eastAsia="ru-RU"/>
              </w:rPr>
              <w:t xml:space="preserve"> </w:t>
            </w:r>
            <w:proofErr w:type="spellStart"/>
            <w:r>
              <w:rPr>
                <w:bCs/>
                <w:sz w:val="24"/>
                <w:szCs w:val="24"/>
                <w:lang w:eastAsia="ru-RU"/>
              </w:rPr>
              <w:t>үйрету</w:t>
            </w:r>
            <w:proofErr w:type="spellEnd"/>
            <w:r>
              <w:rPr>
                <w:bCs/>
                <w:sz w:val="24"/>
                <w:szCs w:val="24"/>
                <w:lang w:eastAsia="ru-RU"/>
              </w:rPr>
              <w:t xml:space="preserve">. </w:t>
            </w:r>
            <w:proofErr w:type="spellStart"/>
            <w:r>
              <w:rPr>
                <w:bCs/>
                <w:sz w:val="24"/>
                <w:szCs w:val="24"/>
                <w:lang w:eastAsia="ru-RU"/>
              </w:rPr>
              <w:t>Қылқаламмен</w:t>
            </w:r>
            <w:proofErr w:type="spellEnd"/>
            <w:r>
              <w:rPr>
                <w:bCs/>
                <w:sz w:val="24"/>
                <w:szCs w:val="24"/>
                <w:lang w:eastAsia="ru-RU"/>
              </w:rPr>
              <w:t xml:space="preserve"> </w:t>
            </w:r>
            <w:proofErr w:type="spellStart"/>
            <w:r>
              <w:rPr>
                <w:bCs/>
                <w:sz w:val="24"/>
                <w:szCs w:val="24"/>
                <w:lang w:eastAsia="ru-RU"/>
              </w:rPr>
              <w:t>бояуда</w:t>
            </w:r>
            <w:proofErr w:type="spellEnd"/>
            <w:r>
              <w:rPr>
                <w:bCs/>
                <w:sz w:val="24"/>
                <w:szCs w:val="24"/>
                <w:lang w:eastAsia="ru-RU"/>
              </w:rPr>
              <w:t xml:space="preserve"> оны </w:t>
            </w:r>
            <w:proofErr w:type="spellStart"/>
            <w:r>
              <w:rPr>
                <w:bCs/>
                <w:sz w:val="24"/>
                <w:szCs w:val="24"/>
                <w:lang w:eastAsia="ru-RU"/>
              </w:rPr>
              <w:t>бояуға</w:t>
            </w:r>
            <w:proofErr w:type="spellEnd"/>
            <w:r>
              <w:rPr>
                <w:bCs/>
                <w:sz w:val="24"/>
                <w:szCs w:val="24"/>
                <w:lang w:eastAsia="ru-RU"/>
              </w:rPr>
              <w:t xml:space="preserve"> </w:t>
            </w:r>
            <w:proofErr w:type="spellStart"/>
            <w:r>
              <w:rPr>
                <w:bCs/>
                <w:sz w:val="24"/>
                <w:szCs w:val="24"/>
                <w:lang w:eastAsia="ru-RU"/>
              </w:rPr>
              <w:t>ақырын</w:t>
            </w:r>
            <w:proofErr w:type="spellEnd"/>
            <w:r>
              <w:rPr>
                <w:bCs/>
                <w:sz w:val="24"/>
                <w:szCs w:val="24"/>
                <w:lang w:eastAsia="ru-RU"/>
              </w:rPr>
              <w:t xml:space="preserve"> </w:t>
            </w:r>
            <w:proofErr w:type="spellStart"/>
            <w:r>
              <w:rPr>
                <w:bCs/>
                <w:sz w:val="24"/>
                <w:szCs w:val="24"/>
                <w:lang w:eastAsia="ru-RU"/>
              </w:rPr>
              <w:t>батыруды</w:t>
            </w:r>
            <w:proofErr w:type="spellEnd"/>
            <w:r>
              <w:rPr>
                <w:bCs/>
                <w:sz w:val="24"/>
                <w:szCs w:val="24"/>
                <w:lang w:eastAsia="ru-RU"/>
              </w:rPr>
              <w:t xml:space="preserve">, </w:t>
            </w:r>
            <w:proofErr w:type="spellStart"/>
            <w:r>
              <w:rPr>
                <w:bCs/>
                <w:sz w:val="24"/>
                <w:szCs w:val="24"/>
                <w:lang w:eastAsia="ru-RU"/>
              </w:rPr>
              <w:t>алынған</w:t>
            </w:r>
            <w:proofErr w:type="spellEnd"/>
            <w:r>
              <w:rPr>
                <w:bCs/>
                <w:sz w:val="24"/>
                <w:szCs w:val="24"/>
                <w:lang w:eastAsia="ru-RU"/>
              </w:rPr>
              <w:t xml:space="preserve"> </w:t>
            </w:r>
            <w:proofErr w:type="spellStart"/>
            <w:r>
              <w:rPr>
                <w:bCs/>
                <w:sz w:val="24"/>
                <w:szCs w:val="24"/>
                <w:lang w:eastAsia="ru-RU"/>
              </w:rPr>
              <w:t>артық</w:t>
            </w:r>
            <w:proofErr w:type="spellEnd"/>
            <w:r>
              <w:rPr>
                <w:bCs/>
                <w:sz w:val="24"/>
                <w:szCs w:val="24"/>
                <w:lang w:eastAsia="ru-RU"/>
              </w:rPr>
              <w:t xml:space="preserve"> </w:t>
            </w:r>
            <w:proofErr w:type="spellStart"/>
            <w:r>
              <w:rPr>
                <w:bCs/>
                <w:sz w:val="24"/>
                <w:szCs w:val="24"/>
                <w:lang w:eastAsia="ru-RU"/>
              </w:rPr>
              <w:t>бояуды</w:t>
            </w:r>
            <w:proofErr w:type="spellEnd"/>
            <w:r>
              <w:rPr>
                <w:bCs/>
                <w:sz w:val="24"/>
                <w:szCs w:val="24"/>
                <w:lang w:eastAsia="ru-RU"/>
              </w:rPr>
              <w:t xml:space="preserve"> </w:t>
            </w:r>
            <w:proofErr w:type="spellStart"/>
            <w:r>
              <w:rPr>
                <w:bCs/>
                <w:sz w:val="24"/>
                <w:szCs w:val="24"/>
                <w:lang w:eastAsia="ru-RU"/>
              </w:rPr>
              <w:t>құтының</w:t>
            </w:r>
            <w:proofErr w:type="spellEnd"/>
            <w:r>
              <w:rPr>
                <w:bCs/>
                <w:sz w:val="24"/>
                <w:szCs w:val="24"/>
                <w:lang w:eastAsia="ru-RU"/>
              </w:rPr>
              <w:t xml:space="preserve"> </w:t>
            </w:r>
            <w:proofErr w:type="spellStart"/>
            <w:r>
              <w:rPr>
                <w:bCs/>
                <w:sz w:val="24"/>
                <w:szCs w:val="24"/>
                <w:lang w:eastAsia="ru-RU"/>
              </w:rPr>
              <w:t>шетіне</w:t>
            </w:r>
            <w:proofErr w:type="spellEnd"/>
            <w:r>
              <w:rPr>
                <w:bCs/>
                <w:sz w:val="24"/>
                <w:szCs w:val="24"/>
                <w:lang w:eastAsia="ru-RU"/>
              </w:rPr>
              <w:t xml:space="preserve"> </w:t>
            </w:r>
            <w:proofErr w:type="spellStart"/>
            <w:r>
              <w:rPr>
                <w:bCs/>
                <w:sz w:val="24"/>
                <w:szCs w:val="24"/>
                <w:lang w:eastAsia="ru-RU"/>
              </w:rPr>
              <w:t>қылқаламды</w:t>
            </w:r>
            <w:proofErr w:type="spellEnd"/>
            <w:r>
              <w:rPr>
                <w:bCs/>
                <w:sz w:val="24"/>
                <w:szCs w:val="24"/>
                <w:lang w:eastAsia="ru-RU"/>
              </w:rPr>
              <w:t xml:space="preserve"> </w:t>
            </w:r>
            <w:proofErr w:type="spellStart"/>
            <w:r>
              <w:rPr>
                <w:bCs/>
                <w:sz w:val="24"/>
                <w:szCs w:val="24"/>
                <w:lang w:eastAsia="ru-RU"/>
              </w:rPr>
              <w:t>ақырын</w:t>
            </w:r>
            <w:proofErr w:type="spellEnd"/>
            <w:r>
              <w:rPr>
                <w:bCs/>
                <w:sz w:val="24"/>
                <w:szCs w:val="24"/>
                <w:lang w:eastAsia="ru-RU"/>
              </w:rPr>
              <w:t xml:space="preserve"> </w:t>
            </w:r>
            <w:proofErr w:type="spellStart"/>
            <w:r>
              <w:rPr>
                <w:bCs/>
                <w:sz w:val="24"/>
                <w:szCs w:val="24"/>
                <w:lang w:eastAsia="ru-RU"/>
              </w:rPr>
              <w:t>басынан</w:t>
            </w:r>
            <w:proofErr w:type="spellEnd"/>
            <w:r>
              <w:rPr>
                <w:bCs/>
                <w:sz w:val="24"/>
                <w:szCs w:val="24"/>
                <w:lang w:eastAsia="ru-RU"/>
              </w:rPr>
              <w:t xml:space="preserve"> </w:t>
            </w:r>
            <w:proofErr w:type="spellStart"/>
            <w:r>
              <w:rPr>
                <w:bCs/>
                <w:sz w:val="24"/>
                <w:szCs w:val="24"/>
                <w:lang w:eastAsia="ru-RU"/>
              </w:rPr>
              <w:t>басып</w:t>
            </w:r>
            <w:proofErr w:type="spellEnd"/>
            <w:r>
              <w:rPr>
                <w:bCs/>
                <w:sz w:val="24"/>
                <w:szCs w:val="24"/>
                <w:lang w:eastAsia="ru-RU"/>
              </w:rPr>
              <w:t xml:space="preserve">, </w:t>
            </w:r>
            <w:proofErr w:type="spellStart"/>
            <w:r>
              <w:rPr>
                <w:bCs/>
                <w:sz w:val="24"/>
                <w:szCs w:val="24"/>
                <w:lang w:eastAsia="ru-RU"/>
              </w:rPr>
              <w:t>ағызып</w:t>
            </w:r>
            <w:proofErr w:type="spellEnd"/>
            <w:r>
              <w:rPr>
                <w:bCs/>
                <w:sz w:val="24"/>
                <w:szCs w:val="24"/>
                <w:lang w:eastAsia="ru-RU"/>
              </w:rPr>
              <w:t xml:space="preserve"> </w:t>
            </w:r>
            <w:proofErr w:type="spellStart"/>
            <w:r>
              <w:rPr>
                <w:bCs/>
                <w:sz w:val="24"/>
                <w:szCs w:val="24"/>
                <w:lang w:eastAsia="ru-RU"/>
              </w:rPr>
              <w:t>жіберіп</w:t>
            </w:r>
            <w:proofErr w:type="spellEnd"/>
            <w:r>
              <w:rPr>
                <w:bCs/>
                <w:sz w:val="24"/>
                <w:szCs w:val="24"/>
                <w:lang w:eastAsia="ru-RU"/>
              </w:rPr>
              <w:t xml:space="preserve"> </w:t>
            </w:r>
            <w:proofErr w:type="spellStart"/>
            <w:r>
              <w:rPr>
                <w:bCs/>
                <w:sz w:val="24"/>
                <w:szCs w:val="24"/>
                <w:lang w:eastAsia="ru-RU"/>
              </w:rPr>
              <w:t>бояуды</w:t>
            </w:r>
            <w:proofErr w:type="spellEnd"/>
            <w:r>
              <w:rPr>
                <w:bCs/>
                <w:sz w:val="24"/>
                <w:szCs w:val="24"/>
                <w:lang w:eastAsia="ru-RU"/>
              </w:rPr>
              <w:t xml:space="preserve"> </w:t>
            </w:r>
            <w:proofErr w:type="spellStart"/>
            <w:r>
              <w:rPr>
                <w:bCs/>
                <w:sz w:val="24"/>
                <w:szCs w:val="24"/>
                <w:lang w:eastAsia="ru-RU"/>
              </w:rPr>
              <w:t>үйрету</w:t>
            </w:r>
            <w:proofErr w:type="spellEnd"/>
            <w:r>
              <w:rPr>
                <w:bCs/>
                <w:sz w:val="24"/>
                <w:szCs w:val="24"/>
                <w:lang w:eastAsia="ru-RU"/>
              </w:rPr>
              <w:t>.</w:t>
            </w:r>
          </w:p>
          <w:p w14:paraId="1F10ECE8" w14:textId="77777777" w:rsidR="00E42CEC" w:rsidRDefault="00E42CEC">
            <w:pPr>
              <w:spacing w:after="0" w:line="240" w:lineRule="auto"/>
              <w:rPr>
                <w:sz w:val="24"/>
                <w:szCs w:val="24"/>
                <w:lang w:eastAsia="ru-RU"/>
              </w:rPr>
            </w:pPr>
            <w:proofErr w:type="spellStart"/>
            <w:r>
              <w:rPr>
                <w:sz w:val="24"/>
                <w:szCs w:val="24"/>
                <w:lang w:eastAsia="ru-RU"/>
              </w:rPr>
              <w:t>Сергіту</w:t>
            </w:r>
            <w:proofErr w:type="spellEnd"/>
            <w:r>
              <w:rPr>
                <w:sz w:val="24"/>
                <w:szCs w:val="24"/>
                <w:lang w:eastAsia="ru-RU"/>
              </w:rPr>
              <w:t xml:space="preserve"> </w:t>
            </w:r>
            <w:proofErr w:type="spellStart"/>
            <w:r>
              <w:rPr>
                <w:sz w:val="24"/>
                <w:szCs w:val="24"/>
                <w:lang w:eastAsia="ru-RU"/>
              </w:rPr>
              <w:t>сәті</w:t>
            </w:r>
            <w:proofErr w:type="spellEnd"/>
            <w:r>
              <w:rPr>
                <w:sz w:val="24"/>
                <w:szCs w:val="24"/>
                <w:lang w:eastAsia="ru-RU"/>
              </w:rPr>
              <w:t>:</w:t>
            </w:r>
          </w:p>
          <w:p w14:paraId="675D42F7" w14:textId="77777777" w:rsidR="00E42CEC" w:rsidRDefault="00E42CEC">
            <w:pPr>
              <w:spacing w:after="0" w:line="240" w:lineRule="auto"/>
              <w:rPr>
                <w:sz w:val="24"/>
                <w:szCs w:val="24"/>
                <w:lang w:eastAsia="ru-RU"/>
              </w:rPr>
            </w:pPr>
            <w:proofErr w:type="spellStart"/>
            <w:r>
              <w:rPr>
                <w:sz w:val="24"/>
                <w:szCs w:val="24"/>
                <w:lang w:eastAsia="ru-RU"/>
              </w:rPr>
              <w:t>Кел</w:t>
            </w:r>
            <w:proofErr w:type="spellEnd"/>
            <w:r>
              <w:rPr>
                <w:sz w:val="24"/>
                <w:szCs w:val="24"/>
                <w:lang w:eastAsia="ru-RU"/>
              </w:rPr>
              <w:t xml:space="preserve">, </w:t>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тұрайық</w:t>
            </w:r>
            <w:proofErr w:type="spellEnd"/>
            <w:r>
              <w:rPr>
                <w:sz w:val="24"/>
                <w:szCs w:val="24"/>
                <w:lang w:eastAsia="ru-RU"/>
              </w:rPr>
              <w:t>,</w:t>
            </w:r>
          </w:p>
          <w:p w14:paraId="7FDEF0E4" w14:textId="77777777" w:rsidR="00E42CEC" w:rsidRDefault="00E42CEC">
            <w:pPr>
              <w:spacing w:after="0" w:line="240" w:lineRule="auto"/>
              <w:rPr>
                <w:sz w:val="24"/>
                <w:szCs w:val="24"/>
                <w:lang w:eastAsia="ru-RU"/>
              </w:rPr>
            </w:pPr>
            <w:proofErr w:type="spellStart"/>
            <w:r>
              <w:rPr>
                <w:sz w:val="24"/>
                <w:szCs w:val="24"/>
                <w:lang w:eastAsia="ru-RU"/>
              </w:rPr>
              <w:t>Үлкен</w:t>
            </w:r>
            <w:proofErr w:type="spellEnd"/>
            <w:r>
              <w:rPr>
                <w:sz w:val="24"/>
                <w:szCs w:val="24"/>
                <w:lang w:eastAsia="ru-RU"/>
              </w:rPr>
              <w:t xml:space="preserve"> </w:t>
            </w:r>
            <w:proofErr w:type="spellStart"/>
            <w:r>
              <w:rPr>
                <w:sz w:val="24"/>
                <w:szCs w:val="24"/>
                <w:lang w:eastAsia="ru-RU"/>
              </w:rPr>
              <w:t>шеңбер</w:t>
            </w:r>
            <w:proofErr w:type="spellEnd"/>
            <w:r>
              <w:rPr>
                <w:sz w:val="24"/>
                <w:szCs w:val="24"/>
                <w:lang w:eastAsia="ru-RU"/>
              </w:rPr>
              <w:t xml:space="preserve"> </w:t>
            </w:r>
            <w:proofErr w:type="spellStart"/>
            <w:r>
              <w:rPr>
                <w:sz w:val="24"/>
                <w:szCs w:val="24"/>
                <w:lang w:eastAsia="ru-RU"/>
              </w:rPr>
              <w:t>құрайық</w:t>
            </w:r>
            <w:proofErr w:type="spellEnd"/>
            <w:r>
              <w:rPr>
                <w:sz w:val="24"/>
                <w:szCs w:val="24"/>
                <w:lang w:eastAsia="ru-RU"/>
              </w:rPr>
              <w:t>.</w:t>
            </w:r>
          </w:p>
          <w:p w14:paraId="26CC6200" w14:textId="77777777" w:rsidR="00E42CEC" w:rsidRDefault="00E42CEC">
            <w:pPr>
              <w:spacing w:after="0" w:line="240" w:lineRule="auto"/>
              <w:rPr>
                <w:sz w:val="24"/>
                <w:szCs w:val="24"/>
                <w:lang w:eastAsia="ru-RU"/>
              </w:rPr>
            </w:pPr>
            <w:proofErr w:type="spellStart"/>
            <w:r>
              <w:rPr>
                <w:sz w:val="24"/>
                <w:szCs w:val="24"/>
                <w:lang w:eastAsia="ru-RU"/>
              </w:rPr>
              <w:t>Шаңырақты</w:t>
            </w:r>
            <w:proofErr w:type="spellEnd"/>
            <w:r>
              <w:rPr>
                <w:sz w:val="24"/>
                <w:szCs w:val="24"/>
                <w:lang w:eastAsia="ru-RU"/>
              </w:rPr>
              <w:t xml:space="preserve"> </w:t>
            </w:r>
            <w:proofErr w:type="spellStart"/>
            <w:r>
              <w:rPr>
                <w:sz w:val="24"/>
                <w:szCs w:val="24"/>
                <w:lang w:eastAsia="ru-RU"/>
              </w:rPr>
              <w:t>көтеріп</w:t>
            </w:r>
            <w:proofErr w:type="spellEnd"/>
            <w:r>
              <w:rPr>
                <w:sz w:val="24"/>
                <w:szCs w:val="24"/>
                <w:lang w:eastAsia="ru-RU"/>
              </w:rPr>
              <w:t>,</w:t>
            </w:r>
          </w:p>
          <w:p w14:paraId="09D8678E" w14:textId="77777777" w:rsidR="00E42CEC" w:rsidRDefault="00E42CEC">
            <w:pPr>
              <w:spacing w:after="0" w:line="240" w:lineRule="auto"/>
              <w:rPr>
                <w:sz w:val="24"/>
                <w:szCs w:val="24"/>
                <w:lang w:eastAsia="ru-RU"/>
              </w:rPr>
            </w:pPr>
            <w:proofErr w:type="spellStart"/>
            <w:r>
              <w:rPr>
                <w:sz w:val="24"/>
                <w:szCs w:val="24"/>
                <w:lang w:eastAsia="ru-RU"/>
              </w:rPr>
              <w:t>Керегені</w:t>
            </w:r>
            <w:proofErr w:type="spellEnd"/>
            <w:r>
              <w:rPr>
                <w:sz w:val="24"/>
                <w:szCs w:val="24"/>
                <w:lang w:eastAsia="ru-RU"/>
              </w:rPr>
              <w:t xml:space="preserve"> </w:t>
            </w:r>
            <w:proofErr w:type="spellStart"/>
            <w:r>
              <w:rPr>
                <w:sz w:val="24"/>
                <w:szCs w:val="24"/>
                <w:lang w:eastAsia="ru-RU"/>
              </w:rPr>
              <w:t>құрайық</w:t>
            </w:r>
            <w:proofErr w:type="spellEnd"/>
            <w:r>
              <w:rPr>
                <w:sz w:val="24"/>
                <w:szCs w:val="24"/>
                <w:lang w:eastAsia="ru-RU"/>
              </w:rPr>
              <w:t>.</w:t>
            </w:r>
          </w:p>
          <w:p w14:paraId="4E0965FC" w14:textId="77777777" w:rsidR="00E42CEC" w:rsidRDefault="00E42CEC">
            <w:pPr>
              <w:spacing w:after="0" w:line="240" w:lineRule="auto"/>
              <w:rPr>
                <w:sz w:val="24"/>
                <w:szCs w:val="24"/>
                <w:lang w:eastAsia="ru-RU"/>
              </w:rPr>
            </w:pPr>
            <w:proofErr w:type="spellStart"/>
            <w:r>
              <w:rPr>
                <w:sz w:val="24"/>
                <w:szCs w:val="24"/>
                <w:lang w:eastAsia="ru-RU"/>
              </w:rPr>
              <w:t>Уықтарша</w:t>
            </w:r>
            <w:proofErr w:type="spellEnd"/>
            <w:r>
              <w:rPr>
                <w:sz w:val="24"/>
                <w:szCs w:val="24"/>
                <w:lang w:eastAsia="ru-RU"/>
              </w:rPr>
              <w:t xml:space="preserve"> </w:t>
            </w:r>
            <w:proofErr w:type="spellStart"/>
            <w:r>
              <w:rPr>
                <w:sz w:val="24"/>
                <w:szCs w:val="24"/>
                <w:lang w:eastAsia="ru-RU"/>
              </w:rPr>
              <w:t>иіліп</w:t>
            </w:r>
            <w:proofErr w:type="spellEnd"/>
            <w:r>
              <w:rPr>
                <w:sz w:val="24"/>
                <w:szCs w:val="24"/>
                <w:lang w:eastAsia="ru-RU"/>
              </w:rPr>
              <w:t>,</w:t>
            </w:r>
          </w:p>
          <w:p w14:paraId="599A659D" w14:textId="77777777" w:rsidR="00E42CEC" w:rsidRDefault="00E42CEC">
            <w:pPr>
              <w:spacing w:after="0" w:line="240" w:lineRule="auto"/>
              <w:rPr>
                <w:sz w:val="24"/>
                <w:szCs w:val="24"/>
                <w:lang w:eastAsia="ru-RU"/>
              </w:rPr>
            </w:pPr>
            <w:proofErr w:type="spellStart"/>
            <w:r>
              <w:rPr>
                <w:sz w:val="24"/>
                <w:szCs w:val="24"/>
                <w:lang w:eastAsia="ru-RU"/>
              </w:rPr>
              <w:t>Шаңыраққа</w:t>
            </w:r>
            <w:proofErr w:type="spellEnd"/>
            <w:r>
              <w:rPr>
                <w:sz w:val="24"/>
                <w:szCs w:val="24"/>
                <w:lang w:eastAsia="ru-RU"/>
              </w:rPr>
              <w:t xml:space="preserve"> </w:t>
            </w:r>
            <w:proofErr w:type="spellStart"/>
            <w:r>
              <w:rPr>
                <w:sz w:val="24"/>
                <w:szCs w:val="24"/>
                <w:lang w:eastAsia="ru-RU"/>
              </w:rPr>
              <w:t>қосылып</w:t>
            </w:r>
            <w:proofErr w:type="spellEnd"/>
            <w:r>
              <w:rPr>
                <w:sz w:val="24"/>
                <w:szCs w:val="24"/>
                <w:lang w:eastAsia="ru-RU"/>
              </w:rPr>
              <w:t>,</w:t>
            </w:r>
          </w:p>
          <w:p w14:paraId="1339158C" w14:textId="77777777" w:rsidR="00E42CEC" w:rsidRDefault="00E42CEC">
            <w:pPr>
              <w:spacing w:after="0" w:line="240" w:lineRule="auto"/>
              <w:rPr>
                <w:sz w:val="24"/>
                <w:szCs w:val="24"/>
                <w:lang w:eastAsia="ru-RU"/>
              </w:rPr>
            </w:pPr>
            <w:proofErr w:type="spellStart"/>
            <w:r>
              <w:rPr>
                <w:sz w:val="24"/>
                <w:szCs w:val="24"/>
                <w:lang w:eastAsia="ru-RU"/>
              </w:rPr>
              <w:t>Қазақ</w:t>
            </w:r>
            <w:proofErr w:type="spellEnd"/>
            <w:r>
              <w:rPr>
                <w:sz w:val="24"/>
                <w:szCs w:val="24"/>
                <w:lang w:eastAsia="ru-RU"/>
              </w:rPr>
              <w:t xml:space="preserve"> </w:t>
            </w:r>
            <w:proofErr w:type="spellStart"/>
            <w:r>
              <w:rPr>
                <w:sz w:val="24"/>
                <w:szCs w:val="24"/>
                <w:lang w:eastAsia="ru-RU"/>
              </w:rPr>
              <w:t>үйді</w:t>
            </w:r>
            <w:proofErr w:type="spellEnd"/>
            <w:r>
              <w:rPr>
                <w:sz w:val="24"/>
                <w:szCs w:val="24"/>
                <w:lang w:eastAsia="ru-RU"/>
              </w:rPr>
              <w:t xml:space="preserve"> </w:t>
            </w:r>
            <w:proofErr w:type="spellStart"/>
            <w:r>
              <w:rPr>
                <w:sz w:val="24"/>
                <w:szCs w:val="24"/>
                <w:lang w:eastAsia="ru-RU"/>
              </w:rPr>
              <w:t>құрайық</w:t>
            </w:r>
            <w:proofErr w:type="spellEnd"/>
            <w:r>
              <w:rPr>
                <w:sz w:val="24"/>
                <w:szCs w:val="24"/>
                <w:lang w:eastAsia="ru-RU"/>
              </w:rPr>
              <w:t>.</w:t>
            </w:r>
          </w:p>
          <w:p w14:paraId="0FFC69B7" w14:textId="77777777" w:rsidR="00E42CEC" w:rsidRDefault="00E42CEC">
            <w:pPr>
              <w:spacing w:after="0" w:line="240" w:lineRule="auto"/>
              <w:rPr>
                <w:rFonts w:eastAsia="Calibri"/>
                <w:bCs/>
                <w:sz w:val="24"/>
                <w:szCs w:val="24"/>
              </w:rPr>
            </w:pPr>
          </w:p>
          <w:p w14:paraId="61703A64" w14:textId="77777777" w:rsidR="00E42CEC" w:rsidRDefault="00E42CEC">
            <w:pPr>
              <w:spacing w:after="0" w:line="240" w:lineRule="auto"/>
              <w:rPr>
                <w:rFonts w:eastAsia="Calibri"/>
                <w:b/>
                <w:sz w:val="24"/>
                <w:szCs w:val="24"/>
              </w:rPr>
            </w:pPr>
            <w:proofErr w:type="spellStart"/>
            <w:r>
              <w:rPr>
                <w:rFonts w:eastAsia="Calibri"/>
                <w:b/>
                <w:sz w:val="24"/>
                <w:szCs w:val="24"/>
              </w:rPr>
              <w:t>Дидактикалық</w:t>
            </w:r>
            <w:proofErr w:type="spellEnd"/>
            <w:r>
              <w:rPr>
                <w:rFonts w:eastAsia="Calibri"/>
                <w:b/>
                <w:sz w:val="24"/>
                <w:szCs w:val="24"/>
              </w:rPr>
              <w:t xml:space="preserve"> </w:t>
            </w:r>
            <w:proofErr w:type="spellStart"/>
            <w:r>
              <w:rPr>
                <w:rFonts w:eastAsia="Calibri"/>
                <w:b/>
                <w:sz w:val="24"/>
                <w:szCs w:val="24"/>
              </w:rPr>
              <w:t>ойын</w:t>
            </w:r>
            <w:proofErr w:type="spellEnd"/>
            <w:r>
              <w:rPr>
                <w:rFonts w:eastAsia="Calibri"/>
                <w:b/>
                <w:sz w:val="24"/>
                <w:szCs w:val="24"/>
              </w:rPr>
              <w:t>: "</w:t>
            </w:r>
            <w:proofErr w:type="spellStart"/>
            <w:r>
              <w:rPr>
                <w:rFonts w:eastAsia="Calibri"/>
                <w:b/>
                <w:sz w:val="24"/>
                <w:szCs w:val="24"/>
              </w:rPr>
              <w:t>Пішінге</w:t>
            </w:r>
            <w:proofErr w:type="spellEnd"/>
            <w:r>
              <w:rPr>
                <w:rFonts w:eastAsia="Calibri"/>
                <w:b/>
                <w:sz w:val="24"/>
                <w:szCs w:val="24"/>
              </w:rPr>
              <w:t xml:space="preserve"> </w:t>
            </w:r>
            <w:proofErr w:type="spellStart"/>
            <w:r>
              <w:rPr>
                <w:rFonts w:eastAsia="Calibri"/>
                <w:b/>
                <w:sz w:val="24"/>
                <w:szCs w:val="24"/>
              </w:rPr>
              <w:t>ұқсасын</w:t>
            </w:r>
            <w:proofErr w:type="spellEnd"/>
            <w:r>
              <w:rPr>
                <w:rFonts w:eastAsia="Calibri"/>
                <w:b/>
                <w:sz w:val="24"/>
                <w:szCs w:val="24"/>
              </w:rPr>
              <w:t xml:space="preserve"> тап"</w:t>
            </w:r>
          </w:p>
          <w:p w14:paraId="297CEEEA" w14:textId="77777777" w:rsidR="00E42CEC" w:rsidRDefault="00E42CEC">
            <w:pPr>
              <w:spacing w:after="0" w:line="240" w:lineRule="auto"/>
              <w:rPr>
                <w:rFonts w:eastAsia="Calibri"/>
                <w:bCs/>
                <w:sz w:val="24"/>
                <w:szCs w:val="24"/>
              </w:rPr>
            </w:pPr>
            <w:proofErr w:type="spellStart"/>
            <w:r>
              <w:rPr>
                <w:rFonts w:eastAsia="Calibri"/>
                <w:b/>
                <w:sz w:val="24"/>
                <w:szCs w:val="24"/>
              </w:rPr>
              <w:t>Мақсаты</w:t>
            </w:r>
            <w:proofErr w:type="spellEnd"/>
            <w:r>
              <w:rPr>
                <w:rFonts w:eastAsia="Calibri"/>
                <w:b/>
                <w:sz w:val="24"/>
                <w:szCs w:val="24"/>
              </w:rPr>
              <w:t xml:space="preserve">: </w:t>
            </w:r>
            <w:proofErr w:type="spellStart"/>
            <w:r>
              <w:rPr>
                <w:rFonts w:eastAsia="Calibri"/>
                <w:sz w:val="24"/>
                <w:szCs w:val="24"/>
              </w:rPr>
              <w:t>Балалар</w:t>
            </w:r>
            <w:proofErr w:type="spellEnd"/>
            <w:r>
              <w:rPr>
                <w:rFonts w:eastAsia="Calibri"/>
                <w:sz w:val="24"/>
                <w:szCs w:val="24"/>
              </w:rPr>
              <w:t xml:space="preserve"> </w:t>
            </w:r>
            <w:proofErr w:type="spellStart"/>
            <w:r>
              <w:rPr>
                <w:rFonts w:eastAsia="Calibri"/>
                <w:sz w:val="24"/>
                <w:szCs w:val="24"/>
              </w:rPr>
              <w:t>ұшақ</w:t>
            </w:r>
            <w:proofErr w:type="spellEnd"/>
            <w:r>
              <w:rPr>
                <w:rFonts w:eastAsia="Calibri"/>
                <w:sz w:val="24"/>
                <w:szCs w:val="24"/>
              </w:rPr>
              <w:t xml:space="preserve">, </w:t>
            </w:r>
            <w:proofErr w:type="spellStart"/>
            <w:r>
              <w:rPr>
                <w:rFonts w:eastAsia="Calibri"/>
                <w:sz w:val="24"/>
                <w:szCs w:val="24"/>
              </w:rPr>
              <w:t>тік</w:t>
            </w:r>
            <w:proofErr w:type="spellEnd"/>
            <w:r>
              <w:rPr>
                <w:rFonts w:eastAsia="Calibri"/>
                <w:sz w:val="24"/>
                <w:szCs w:val="24"/>
              </w:rPr>
              <w:t xml:space="preserve"> </w:t>
            </w:r>
            <w:proofErr w:type="spellStart"/>
            <w:r>
              <w:rPr>
                <w:rFonts w:eastAsia="Calibri"/>
                <w:sz w:val="24"/>
                <w:szCs w:val="24"/>
              </w:rPr>
              <w:t>ұшақтың</w:t>
            </w:r>
            <w:proofErr w:type="spellEnd"/>
            <w:r>
              <w:rPr>
                <w:rFonts w:eastAsia="Calibri"/>
                <w:sz w:val="24"/>
                <w:szCs w:val="24"/>
              </w:rPr>
              <w:t xml:space="preserve"> </w:t>
            </w:r>
            <w:proofErr w:type="spellStart"/>
            <w:r>
              <w:rPr>
                <w:rFonts w:eastAsia="Calibri"/>
                <w:sz w:val="24"/>
                <w:szCs w:val="24"/>
              </w:rPr>
              <w:t>суреті</w:t>
            </w:r>
            <w:proofErr w:type="spellEnd"/>
            <w:r>
              <w:rPr>
                <w:rFonts w:eastAsia="Calibri"/>
                <w:sz w:val="24"/>
                <w:szCs w:val="24"/>
              </w:rPr>
              <w:t xml:space="preserve"> </w:t>
            </w:r>
            <w:proofErr w:type="spellStart"/>
            <w:r>
              <w:rPr>
                <w:rFonts w:eastAsia="Calibri"/>
                <w:sz w:val="24"/>
                <w:szCs w:val="24"/>
              </w:rPr>
              <w:t>бойынша</w:t>
            </w:r>
            <w:proofErr w:type="spellEnd"/>
            <w:r>
              <w:rPr>
                <w:rFonts w:eastAsia="Calibri"/>
                <w:sz w:val="24"/>
                <w:szCs w:val="24"/>
              </w:rPr>
              <w:t xml:space="preserve">, </w:t>
            </w:r>
            <w:proofErr w:type="spellStart"/>
            <w:r>
              <w:rPr>
                <w:rFonts w:eastAsia="Calibri"/>
                <w:sz w:val="24"/>
                <w:szCs w:val="24"/>
              </w:rPr>
              <w:t>сәйкес</w:t>
            </w:r>
            <w:proofErr w:type="spellEnd"/>
            <w:r>
              <w:rPr>
                <w:rFonts w:eastAsia="Calibri"/>
                <w:sz w:val="24"/>
                <w:szCs w:val="24"/>
              </w:rPr>
              <w:t xml:space="preserve"> </w:t>
            </w:r>
            <w:proofErr w:type="spellStart"/>
            <w:r>
              <w:rPr>
                <w:rFonts w:eastAsia="Calibri"/>
                <w:sz w:val="24"/>
                <w:szCs w:val="24"/>
              </w:rPr>
              <w:t>ұқсас</w:t>
            </w:r>
            <w:proofErr w:type="spellEnd"/>
            <w:r>
              <w:rPr>
                <w:rFonts w:eastAsia="Calibri"/>
                <w:sz w:val="24"/>
                <w:szCs w:val="24"/>
              </w:rPr>
              <w:t xml:space="preserve"> </w:t>
            </w:r>
            <w:proofErr w:type="spellStart"/>
            <w:r>
              <w:rPr>
                <w:rFonts w:eastAsia="Calibri"/>
                <w:sz w:val="24"/>
                <w:szCs w:val="24"/>
              </w:rPr>
              <w:t>пішіндерді</w:t>
            </w:r>
            <w:proofErr w:type="spellEnd"/>
            <w:r>
              <w:rPr>
                <w:rFonts w:eastAsia="Calibri"/>
                <w:sz w:val="24"/>
                <w:szCs w:val="24"/>
              </w:rPr>
              <w:t xml:space="preserve"> </w:t>
            </w:r>
            <w:proofErr w:type="spellStart"/>
            <w:r>
              <w:rPr>
                <w:rFonts w:eastAsia="Calibri"/>
                <w:sz w:val="24"/>
                <w:szCs w:val="24"/>
              </w:rPr>
              <w:t>тауып</w:t>
            </w:r>
            <w:proofErr w:type="spellEnd"/>
            <w:r>
              <w:rPr>
                <w:rFonts w:eastAsia="Calibri"/>
                <w:sz w:val="24"/>
                <w:szCs w:val="24"/>
              </w:rPr>
              <w:t xml:space="preserve"> </w:t>
            </w:r>
            <w:proofErr w:type="spellStart"/>
            <w:r>
              <w:rPr>
                <w:rFonts w:eastAsia="Calibri"/>
                <w:sz w:val="24"/>
                <w:szCs w:val="24"/>
              </w:rPr>
              <w:t>орналастырады</w:t>
            </w:r>
            <w:proofErr w:type="spellEnd"/>
            <w:r>
              <w:rPr>
                <w:rFonts w:eastAsia="Calibri"/>
                <w:sz w:val="24"/>
                <w:szCs w:val="24"/>
              </w:rPr>
              <w:t xml:space="preserve">. </w:t>
            </w:r>
            <w:proofErr w:type="spellStart"/>
            <w:r>
              <w:rPr>
                <w:rFonts w:eastAsia="Calibri"/>
                <w:sz w:val="24"/>
                <w:szCs w:val="24"/>
              </w:rPr>
              <w:t>Қызығушылықтары</w:t>
            </w:r>
            <w:proofErr w:type="spellEnd"/>
            <w:r>
              <w:rPr>
                <w:rFonts w:eastAsia="Calibri"/>
                <w:sz w:val="24"/>
                <w:szCs w:val="24"/>
              </w:rPr>
              <w:t xml:space="preserve"> </w:t>
            </w:r>
            <w:proofErr w:type="spellStart"/>
            <w:r>
              <w:rPr>
                <w:rFonts w:eastAsia="Calibri"/>
                <w:sz w:val="24"/>
                <w:szCs w:val="24"/>
              </w:rPr>
              <w:t>артады</w:t>
            </w:r>
            <w:proofErr w:type="spellEnd"/>
            <w:r>
              <w:rPr>
                <w:rFonts w:eastAsia="Calibri"/>
                <w:sz w:val="24"/>
                <w:szCs w:val="24"/>
              </w:rPr>
              <w:t>.</w:t>
            </w:r>
          </w:p>
          <w:p w14:paraId="38E63FA8" w14:textId="77777777" w:rsidR="00E42CEC" w:rsidRDefault="00E42CEC">
            <w:pPr>
              <w:pStyle w:val="ae"/>
              <w:rPr>
                <w:rFonts w:ascii="Times New Roman" w:hAnsi="Times New Roman"/>
                <w:b/>
                <w:sz w:val="24"/>
                <w:szCs w:val="24"/>
              </w:rPr>
            </w:pPr>
          </w:p>
          <w:p w14:paraId="7424CFCB" w14:textId="77777777" w:rsidR="00E42CEC" w:rsidRDefault="00E42CEC">
            <w:pPr>
              <w:pStyle w:val="ae"/>
              <w:rPr>
                <w:rFonts w:ascii="Times New Roman" w:hAnsi="Times New Roman"/>
                <w:b/>
                <w:sz w:val="24"/>
                <w:szCs w:val="24"/>
              </w:rPr>
            </w:pPr>
          </w:p>
          <w:p w14:paraId="43448EB0" w14:textId="77777777" w:rsidR="00E42CEC" w:rsidRDefault="00E42CEC">
            <w:pPr>
              <w:pStyle w:val="ae"/>
              <w:rPr>
                <w:rFonts w:ascii="Times New Roman" w:hAnsi="Times New Roman"/>
                <w:b/>
                <w:sz w:val="24"/>
                <w:szCs w:val="24"/>
              </w:rPr>
            </w:pPr>
          </w:p>
          <w:p w14:paraId="3822DE2A" w14:textId="77777777" w:rsidR="00E42CEC" w:rsidRDefault="00E42CEC">
            <w:pPr>
              <w:pStyle w:val="ae"/>
              <w:rPr>
                <w:rFonts w:ascii="Times New Roman" w:hAnsi="Times New Roman"/>
                <w:b/>
                <w:sz w:val="24"/>
                <w:szCs w:val="24"/>
              </w:rPr>
            </w:pPr>
          </w:p>
          <w:p w14:paraId="2CB1BE23" w14:textId="77777777" w:rsidR="00E42CEC" w:rsidRDefault="00E42CEC">
            <w:pPr>
              <w:pStyle w:val="ae"/>
              <w:rPr>
                <w:rFonts w:ascii="Times New Roman" w:hAnsi="Times New Roman"/>
                <w:b/>
                <w:sz w:val="24"/>
                <w:szCs w:val="24"/>
              </w:rPr>
            </w:pPr>
          </w:p>
          <w:p w14:paraId="39D80621" w14:textId="77777777" w:rsidR="00E42CEC" w:rsidRDefault="00E42CEC">
            <w:pPr>
              <w:pStyle w:val="ae"/>
              <w:rPr>
                <w:rFonts w:ascii="Times New Roman" w:hAnsi="Times New Roman"/>
                <w:b/>
                <w:sz w:val="24"/>
                <w:szCs w:val="24"/>
              </w:rPr>
            </w:pPr>
          </w:p>
          <w:p w14:paraId="2F6FE96B" w14:textId="77777777" w:rsidR="00E42CEC" w:rsidRDefault="00E42CEC">
            <w:pPr>
              <w:pStyle w:val="ae"/>
              <w:rPr>
                <w:rFonts w:ascii="Times New Roman" w:hAnsi="Times New Roman"/>
                <w:b/>
                <w:sz w:val="24"/>
                <w:szCs w:val="24"/>
              </w:rPr>
            </w:pPr>
          </w:p>
          <w:p w14:paraId="735A8802" w14:textId="77777777" w:rsidR="00E42CEC" w:rsidRDefault="00E42CEC">
            <w:pPr>
              <w:pStyle w:val="ae"/>
              <w:rPr>
                <w:rFonts w:ascii="Times New Roman" w:hAnsi="Times New Roman"/>
                <w:b/>
                <w:sz w:val="24"/>
                <w:szCs w:val="24"/>
              </w:rPr>
            </w:pPr>
          </w:p>
          <w:p w14:paraId="7320A245" w14:textId="77777777" w:rsidR="00E42CEC" w:rsidRDefault="00E42CEC">
            <w:pPr>
              <w:pStyle w:val="ae"/>
              <w:rPr>
                <w:rFonts w:ascii="Times New Roman" w:hAnsi="Times New Roman"/>
                <w:b/>
                <w:sz w:val="24"/>
                <w:szCs w:val="24"/>
              </w:rPr>
            </w:pPr>
          </w:p>
          <w:p w14:paraId="45FE207C" w14:textId="77777777" w:rsidR="00E42CEC" w:rsidRDefault="00E42CEC">
            <w:pPr>
              <w:pStyle w:val="ae"/>
              <w:rPr>
                <w:rFonts w:ascii="Times New Roman" w:hAnsi="Times New Roman"/>
                <w:b/>
                <w:sz w:val="24"/>
                <w:szCs w:val="24"/>
              </w:rPr>
            </w:pPr>
          </w:p>
          <w:p w14:paraId="413112C8" w14:textId="77777777" w:rsidR="00E42CEC" w:rsidRDefault="00E42CEC">
            <w:pPr>
              <w:pStyle w:val="ae"/>
              <w:rPr>
                <w:rFonts w:ascii="Times New Roman" w:hAnsi="Times New Roman"/>
                <w:b/>
                <w:sz w:val="24"/>
                <w:szCs w:val="24"/>
              </w:rPr>
            </w:pPr>
          </w:p>
          <w:p w14:paraId="12AA656A" w14:textId="77777777" w:rsidR="00E42CEC" w:rsidRDefault="00E42CEC">
            <w:pPr>
              <w:pStyle w:val="ae"/>
              <w:rPr>
                <w:rFonts w:ascii="Times New Roman" w:hAnsi="Times New Roman"/>
                <w:b/>
                <w:sz w:val="24"/>
                <w:szCs w:val="24"/>
              </w:rPr>
            </w:pPr>
          </w:p>
          <w:p w14:paraId="2E01566C" w14:textId="77777777" w:rsidR="00E42CEC" w:rsidRDefault="00E42CEC">
            <w:pPr>
              <w:pStyle w:val="ae"/>
              <w:rPr>
                <w:rFonts w:ascii="Times New Roman" w:hAnsi="Times New Roman"/>
                <w:b/>
                <w:sz w:val="24"/>
                <w:szCs w:val="24"/>
              </w:rPr>
            </w:pPr>
          </w:p>
          <w:p w14:paraId="045D2895" w14:textId="77777777" w:rsidR="00E42CEC" w:rsidRDefault="00E42CEC">
            <w:pPr>
              <w:spacing w:after="0" w:line="240" w:lineRule="auto"/>
              <w:rPr>
                <w:b/>
                <w:sz w:val="24"/>
                <w:szCs w:val="24"/>
              </w:rPr>
            </w:pPr>
          </w:p>
        </w:tc>
        <w:tc>
          <w:tcPr>
            <w:tcW w:w="2266" w:type="dxa"/>
            <w:gridSpan w:val="3"/>
            <w:tcBorders>
              <w:top w:val="single" w:sz="8" w:space="0" w:color="000000"/>
              <w:left w:val="single" w:sz="4" w:space="0" w:color="auto"/>
              <w:bottom w:val="single" w:sz="8" w:space="0" w:color="000000"/>
              <w:right w:val="single" w:sz="8" w:space="0" w:color="000000"/>
            </w:tcBorders>
          </w:tcPr>
          <w:p w14:paraId="04EA8A37"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34C5084B"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05DBF473" w14:textId="77777777" w:rsidR="00E42CEC" w:rsidRDefault="00E42CEC">
            <w:pPr>
              <w:pStyle w:val="TableParagraph"/>
              <w:rPr>
                <w:rFonts w:eastAsia="Calibri"/>
                <w:b/>
                <w:bCs/>
                <w:sz w:val="24"/>
                <w:szCs w:val="24"/>
              </w:rPr>
            </w:pPr>
            <w:r>
              <w:rPr>
                <w:b/>
                <w:bCs/>
                <w:sz w:val="24"/>
                <w:szCs w:val="24"/>
                <w:lang w:eastAsia="ru-RU"/>
              </w:rPr>
              <w:t>Тіл дамыту және көркем әдебиет</w:t>
            </w:r>
          </w:p>
          <w:p w14:paraId="623D9307" w14:textId="77777777" w:rsidR="00E42CEC" w:rsidRDefault="00E42CEC">
            <w:pPr>
              <w:pStyle w:val="TableParagraph"/>
              <w:rPr>
                <w:color w:val="000000"/>
                <w:sz w:val="24"/>
                <w:szCs w:val="24"/>
              </w:rPr>
            </w:pPr>
            <w:r>
              <w:rPr>
                <w:rFonts w:eastAsia="Calibri"/>
                <w:b/>
                <w:bCs/>
                <w:sz w:val="24"/>
                <w:szCs w:val="24"/>
              </w:rPr>
              <w:t>Тақырыбы:</w:t>
            </w:r>
            <w:r>
              <w:rPr>
                <w:rFonts w:eastAsia="Calibri"/>
                <w:sz w:val="24"/>
                <w:szCs w:val="24"/>
              </w:rPr>
              <w:t xml:space="preserve">  </w:t>
            </w:r>
            <w:r>
              <w:rPr>
                <w:b/>
                <w:bCs/>
                <w:sz w:val="24"/>
                <w:szCs w:val="24"/>
                <w:lang w:eastAsia="ru-RU"/>
              </w:rPr>
              <w:t>"</w:t>
            </w:r>
            <w:r>
              <w:rPr>
                <w:rStyle w:val="af0"/>
                <w:color w:val="000000"/>
                <w:sz w:val="24"/>
                <w:szCs w:val="24"/>
              </w:rPr>
              <w:t>Әуе көліктері</w:t>
            </w:r>
            <w:r>
              <w:rPr>
                <w:b/>
                <w:bCs/>
                <w:sz w:val="24"/>
                <w:szCs w:val="24"/>
                <w:lang w:eastAsia="ru-RU"/>
              </w:rPr>
              <w:t>"</w:t>
            </w:r>
          </w:p>
          <w:p w14:paraId="6F3E56AC" w14:textId="77777777" w:rsidR="00E42CEC" w:rsidRPr="00636178" w:rsidRDefault="00E42CEC">
            <w:pPr>
              <w:pStyle w:val="af1"/>
              <w:spacing w:before="0" w:beforeAutospacing="0" w:after="0" w:afterAutospacing="0"/>
              <w:rPr>
                <w:color w:val="000000"/>
                <w:lang w:val="kk-KZ" w:eastAsia="en-US"/>
              </w:rPr>
            </w:pPr>
            <w:r w:rsidRPr="00A62096">
              <w:rPr>
                <w:rStyle w:val="af0"/>
                <w:rFonts w:eastAsiaTheme="majorEastAsia"/>
                <w:color w:val="000000"/>
                <w:lang w:val="kk-KZ" w:eastAsia="en-US"/>
              </w:rPr>
              <w:t xml:space="preserve"> </w:t>
            </w:r>
            <w:r w:rsidRPr="00A62096">
              <w:rPr>
                <w:rStyle w:val="af0"/>
                <w:rFonts w:eastAsiaTheme="majorEastAsia"/>
                <w:b w:val="0"/>
                <w:bCs w:val="0"/>
                <w:color w:val="000000"/>
                <w:lang w:val="kk-KZ" w:eastAsia="en-US"/>
              </w:rPr>
              <w:t>«Әуе көліктері деген не? Олар қайда жүреді?»</w:t>
            </w:r>
            <w:r w:rsidRPr="00A62096">
              <w:rPr>
                <w:color w:val="000000"/>
                <w:lang w:val="kk-KZ" w:eastAsia="en-US"/>
              </w:rPr>
              <w:br/>
              <w:t>Сөздер:тікұшақ, ұшақ, әуежай, ұшады, қонады.</w:t>
            </w:r>
            <w:r w:rsidRPr="00A62096">
              <w:rPr>
                <w:color w:val="000000"/>
                <w:lang w:val="kk-KZ" w:eastAsia="en-US"/>
              </w:rPr>
              <w:br/>
              <w:t>Балалар сөйлем құрайды:</w:t>
            </w:r>
            <w:r w:rsidRPr="00A62096">
              <w:rPr>
                <w:color w:val="000000"/>
                <w:lang w:val="kk-KZ" w:eastAsia="en-US"/>
              </w:rPr>
              <w:br/>
            </w:r>
            <w:r w:rsidRPr="00A62096">
              <w:rPr>
                <w:rStyle w:val="af2"/>
                <w:rFonts w:eastAsiaTheme="majorEastAsia"/>
                <w:color w:val="000000"/>
                <w:lang w:val="kk-KZ" w:eastAsia="en-US"/>
              </w:rPr>
              <w:t>«Ұшақ аспанда ұшады.»</w:t>
            </w:r>
            <w:r w:rsidRPr="00A62096">
              <w:rPr>
                <w:color w:val="000000"/>
                <w:lang w:val="kk-KZ" w:eastAsia="en-US"/>
              </w:rPr>
              <w:br/>
            </w:r>
            <w:r w:rsidRPr="00A62096">
              <w:rPr>
                <w:rStyle w:val="af2"/>
                <w:rFonts w:eastAsiaTheme="majorEastAsia"/>
                <w:color w:val="000000"/>
                <w:lang w:val="kk-KZ" w:eastAsia="en-US"/>
              </w:rPr>
              <w:t>«Тікұшақ жоғары көтеріледі.»</w:t>
            </w:r>
            <w:r w:rsidRPr="00A62096">
              <w:rPr>
                <w:color w:val="000000"/>
                <w:lang w:val="kk-KZ" w:eastAsia="en-US"/>
              </w:rPr>
              <w:br/>
              <w:t>Сөз тіркестері: үлкен ұшақ, жылдам ұшақ.</w:t>
            </w:r>
            <w:r w:rsidRPr="00A62096">
              <w:rPr>
                <w:color w:val="000000"/>
                <w:lang w:val="kk-KZ" w:eastAsia="en-US"/>
              </w:rPr>
              <w:br/>
            </w:r>
            <w:r w:rsidRPr="00636178">
              <w:rPr>
                <w:color w:val="000000"/>
                <w:lang w:val="kk-KZ" w:eastAsia="en-US"/>
              </w:rPr>
              <w:t>Дыбыстармен жаттығу:</w:t>
            </w:r>
            <w:r w:rsidRPr="00636178">
              <w:rPr>
                <w:rStyle w:val="apple-converted-space"/>
                <w:rFonts w:eastAsiaTheme="majorEastAsia"/>
                <w:color w:val="000000"/>
                <w:lang w:val="kk-KZ" w:eastAsia="en-US"/>
              </w:rPr>
              <w:t> </w:t>
            </w:r>
            <w:r w:rsidRPr="00636178">
              <w:rPr>
                <w:rStyle w:val="af0"/>
                <w:rFonts w:eastAsiaTheme="majorEastAsia"/>
                <w:color w:val="000000"/>
                <w:lang w:val="kk-KZ" w:eastAsia="en-US"/>
              </w:rPr>
              <w:t xml:space="preserve">«ұ», </w:t>
            </w:r>
            <w:r w:rsidRPr="00636178">
              <w:rPr>
                <w:rStyle w:val="af0"/>
                <w:rFonts w:eastAsiaTheme="majorEastAsia"/>
                <w:color w:val="000000"/>
                <w:lang w:val="kk-KZ" w:eastAsia="en-US"/>
              </w:rPr>
              <w:lastRenderedPageBreak/>
              <w:t>«ш»</w:t>
            </w:r>
            <w:r w:rsidRPr="00636178">
              <w:rPr>
                <w:rStyle w:val="apple-converted-space"/>
                <w:rFonts w:eastAsiaTheme="majorEastAsia"/>
                <w:color w:val="000000"/>
                <w:lang w:val="kk-KZ" w:eastAsia="en-US"/>
              </w:rPr>
              <w:t> </w:t>
            </w:r>
            <w:r w:rsidRPr="00636178">
              <w:rPr>
                <w:color w:val="000000"/>
                <w:lang w:val="kk-KZ" w:eastAsia="en-US"/>
              </w:rPr>
              <w:t>дыбыстарын анық айту</w:t>
            </w:r>
            <w:r w:rsidRPr="00636178">
              <w:rPr>
                <w:color w:val="000000"/>
                <w:lang w:val="kk-KZ" w:eastAsia="en-US"/>
              </w:rPr>
              <w:br/>
              <w:t>(ұшақ, ұшады).</w:t>
            </w:r>
          </w:p>
          <w:p w14:paraId="458FEA3D" w14:textId="77777777" w:rsidR="00E42CEC" w:rsidRDefault="00E42CEC">
            <w:pPr>
              <w:pStyle w:val="TableParagraph"/>
              <w:rPr>
                <w:b/>
                <w:bCs/>
                <w:sz w:val="24"/>
                <w:szCs w:val="24"/>
              </w:rPr>
            </w:pPr>
            <w:r>
              <w:rPr>
                <w:b/>
                <w:bCs/>
                <w:sz w:val="24"/>
                <w:szCs w:val="24"/>
              </w:rPr>
              <w:t>Дидактикалық ойын: «Тікұшақ»</w:t>
            </w:r>
          </w:p>
          <w:p w14:paraId="3D19F369" w14:textId="77777777" w:rsidR="00E42CEC" w:rsidRDefault="00E42CEC">
            <w:pPr>
              <w:pStyle w:val="TableParagraph"/>
              <w:rPr>
                <w:sz w:val="24"/>
                <w:szCs w:val="24"/>
              </w:rPr>
            </w:pPr>
            <w:r>
              <w:rPr>
                <w:b/>
                <w:bCs/>
                <w:sz w:val="24"/>
                <w:szCs w:val="24"/>
              </w:rPr>
              <w:t>Ойын шарты:</w:t>
            </w:r>
            <w:r>
              <w:rPr>
                <w:sz w:val="24"/>
                <w:szCs w:val="24"/>
              </w:rPr>
              <w:br/>
              <w:t>Тәрбиеші қимыл көрсетеді, балалар қайталайды.</w:t>
            </w:r>
          </w:p>
          <w:p w14:paraId="279BE767" w14:textId="77777777" w:rsidR="00E42CEC" w:rsidRDefault="00E42CEC">
            <w:pPr>
              <w:pStyle w:val="TableParagraph"/>
              <w:rPr>
                <w:sz w:val="24"/>
                <w:szCs w:val="24"/>
              </w:rPr>
            </w:pPr>
            <w:r>
              <w:rPr>
                <w:sz w:val="24"/>
                <w:szCs w:val="24"/>
              </w:rPr>
              <w:t>Мәтіні:</w:t>
            </w:r>
            <w:r>
              <w:rPr>
                <w:sz w:val="24"/>
                <w:szCs w:val="24"/>
              </w:rPr>
              <w:br/>
              <w:t>Тікұшақ, тікұшақ,</w:t>
            </w:r>
            <w:r>
              <w:rPr>
                <w:sz w:val="24"/>
                <w:szCs w:val="24"/>
              </w:rPr>
              <w:br/>
              <w:t>Жоғарыға ұш, ұш, ұш!</w:t>
            </w:r>
            <w:r>
              <w:rPr>
                <w:sz w:val="24"/>
                <w:szCs w:val="24"/>
              </w:rPr>
              <w:br/>
              <w:t>Төмен түсіп қонады,</w:t>
            </w:r>
            <w:r>
              <w:rPr>
                <w:sz w:val="24"/>
                <w:szCs w:val="24"/>
              </w:rPr>
              <w:br/>
              <w:t>Әуежайға барады.</w:t>
            </w:r>
          </w:p>
          <w:p w14:paraId="23090F3F" w14:textId="77777777" w:rsidR="00E42CEC" w:rsidRDefault="00E42CEC">
            <w:pPr>
              <w:pStyle w:val="TableParagraph"/>
              <w:rPr>
                <w:sz w:val="24"/>
                <w:szCs w:val="24"/>
              </w:rPr>
            </w:pPr>
            <w:r>
              <w:rPr>
                <w:sz w:val="24"/>
                <w:szCs w:val="24"/>
              </w:rPr>
              <w:t>(Балалар қолдарын айналдырып, ұшу-қону қимылдарын жасайды)</w:t>
            </w:r>
          </w:p>
          <w:p w14:paraId="2D9A9989" w14:textId="77777777" w:rsidR="00E42CEC" w:rsidRPr="00A62096" w:rsidRDefault="00E42CEC">
            <w:pPr>
              <w:spacing w:after="0" w:line="240" w:lineRule="auto"/>
              <w:rPr>
                <w:sz w:val="24"/>
                <w:szCs w:val="24"/>
                <w:lang w:val="kk-KZ"/>
              </w:rPr>
            </w:pPr>
          </w:p>
          <w:p w14:paraId="1F00F8B5"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Мүсіндеу Тақырыбы:</w:t>
            </w:r>
          </w:p>
          <w:p w14:paraId="03520CBA"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«Біздің қаламыздың машиналары»</w:t>
            </w:r>
          </w:p>
          <w:p w14:paraId="7DBEEE4B" w14:textId="77777777" w:rsidR="00E42CEC" w:rsidRPr="00A62096" w:rsidRDefault="00E42CEC">
            <w:pPr>
              <w:spacing w:after="0" w:line="240" w:lineRule="auto"/>
              <w:rPr>
                <w:rFonts w:eastAsia="Calibri"/>
                <w:bCs/>
                <w:sz w:val="24"/>
                <w:szCs w:val="24"/>
                <w:lang w:val="kk-KZ"/>
              </w:rPr>
            </w:pPr>
            <w:r w:rsidRPr="00A62096">
              <w:rPr>
                <w:rFonts w:eastAsia="Calibri"/>
                <w:b/>
                <w:bCs/>
                <w:sz w:val="24"/>
                <w:szCs w:val="24"/>
                <w:lang w:val="kk-KZ"/>
              </w:rPr>
              <w:t xml:space="preserve">Мақсаты: </w:t>
            </w:r>
            <w:r w:rsidRPr="00A62096">
              <w:rPr>
                <w:rFonts w:eastAsia="Calibri"/>
                <w:bCs/>
                <w:sz w:val="24"/>
                <w:szCs w:val="24"/>
                <w:lang w:val="kk-KZ"/>
              </w:rPr>
              <w:t xml:space="preserve">ермексазбен жұмыс істеу техникасын жетілдіру. Бейнелі </w:t>
            </w:r>
            <w:r w:rsidRPr="00A62096">
              <w:rPr>
                <w:rFonts w:eastAsia="Calibri"/>
                <w:bCs/>
                <w:sz w:val="24"/>
                <w:szCs w:val="24"/>
                <w:lang w:val="kk-KZ"/>
              </w:rPr>
              <w:lastRenderedPageBreak/>
              <w:t xml:space="preserve">ойлауды, шығармашылық қиялды, эстетикалық қабылдауды дамыту. Балалардың өзіндік шығармашылық қабілеттерін, жұмыстағы даралығын дамыту. </w:t>
            </w:r>
          </w:p>
          <w:p w14:paraId="20C8B254"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Сергіту сәті:</w:t>
            </w:r>
          </w:p>
          <w:p w14:paraId="4E6E0D77" w14:textId="77777777" w:rsidR="00E42CEC" w:rsidRPr="00A62096" w:rsidRDefault="00E42CEC">
            <w:pPr>
              <w:spacing w:after="0" w:line="240" w:lineRule="auto"/>
              <w:rPr>
                <w:rFonts w:eastAsia="Calibri"/>
                <w:bCs/>
                <w:sz w:val="24"/>
                <w:szCs w:val="24"/>
                <w:lang w:val="kk-KZ"/>
              </w:rPr>
            </w:pPr>
            <w:r w:rsidRPr="00A62096">
              <w:rPr>
                <w:rFonts w:eastAsia="Calibri"/>
                <w:bCs/>
                <w:sz w:val="24"/>
                <w:szCs w:val="24"/>
                <w:lang w:val="kk-KZ"/>
              </w:rPr>
              <w:t>"Біздің көшедегі машина"</w:t>
            </w:r>
          </w:p>
          <w:p w14:paraId="6F077CF9" w14:textId="77777777" w:rsidR="00E42CEC" w:rsidRDefault="00E42CEC">
            <w:pPr>
              <w:spacing w:after="0" w:line="240" w:lineRule="auto"/>
              <w:rPr>
                <w:rFonts w:eastAsia="Calibri"/>
                <w:bCs/>
                <w:sz w:val="24"/>
                <w:szCs w:val="24"/>
              </w:rPr>
            </w:pPr>
            <w:proofErr w:type="spellStart"/>
            <w:r>
              <w:rPr>
                <w:rFonts w:eastAsia="Calibri"/>
                <w:bCs/>
                <w:sz w:val="24"/>
                <w:szCs w:val="24"/>
              </w:rPr>
              <w:t>Біздің</w:t>
            </w:r>
            <w:proofErr w:type="spellEnd"/>
            <w:r>
              <w:rPr>
                <w:rFonts w:eastAsia="Calibri"/>
                <w:bCs/>
                <w:sz w:val="24"/>
                <w:szCs w:val="24"/>
              </w:rPr>
              <w:t xml:space="preserve"> </w:t>
            </w:r>
            <w:proofErr w:type="spellStart"/>
            <w:r>
              <w:rPr>
                <w:rFonts w:eastAsia="Calibri"/>
                <w:bCs/>
                <w:sz w:val="24"/>
                <w:szCs w:val="24"/>
              </w:rPr>
              <w:t>көшеде</w:t>
            </w:r>
            <w:proofErr w:type="spellEnd"/>
          </w:p>
          <w:p w14:paraId="0D524822" w14:textId="77777777" w:rsidR="00E42CEC" w:rsidRDefault="00E42CEC">
            <w:pPr>
              <w:spacing w:after="0" w:line="240" w:lineRule="auto"/>
              <w:rPr>
                <w:rFonts w:eastAsia="Calibri"/>
                <w:bCs/>
                <w:sz w:val="24"/>
                <w:szCs w:val="24"/>
              </w:rPr>
            </w:pPr>
            <w:proofErr w:type="spellStart"/>
            <w:r>
              <w:rPr>
                <w:rFonts w:eastAsia="Calibri"/>
                <w:bCs/>
                <w:sz w:val="24"/>
                <w:szCs w:val="24"/>
              </w:rPr>
              <w:t>машиналар</w:t>
            </w:r>
            <w:proofErr w:type="spellEnd"/>
            <w:r>
              <w:rPr>
                <w:rFonts w:eastAsia="Calibri"/>
                <w:bCs/>
                <w:sz w:val="24"/>
                <w:szCs w:val="24"/>
              </w:rPr>
              <w:t xml:space="preserve">, </w:t>
            </w:r>
            <w:proofErr w:type="spellStart"/>
            <w:r>
              <w:rPr>
                <w:rFonts w:eastAsia="Calibri"/>
                <w:bCs/>
                <w:sz w:val="24"/>
                <w:szCs w:val="24"/>
              </w:rPr>
              <w:t>машиналар</w:t>
            </w:r>
            <w:proofErr w:type="spellEnd"/>
            <w:r>
              <w:rPr>
                <w:rFonts w:eastAsia="Calibri"/>
                <w:bCs/>
                <w:sz w:val="24"/>
                <w:szCs w:val="24"/>
              </w:rPr>
              <w:t>.</w:t>
            </w:r>
          </w:p>
          <w:p w14:paraId="28A5F494" w14:textId="77777777" w:rsidR="00E42CEC" w:rsidRDefault="00E42CEC">
            <w:pPr>
              <w:spacing w:after="0" w:line="240" w:lineRule="auto"/>
              <w:rPr>
                <w:rFonts w:eastAsia="Calibri"/>
                <w:bCs/>
                <w:sz w:val="24"/>
                <w:szCs w:val="24"/>
              </w:rPr>
            </w:pPr>
            <w:proofErr w:type="spellStart"/>
            <w:r>
              <w:rPr>
                <w:rFonts w:eastAsia="Calibri"/>
                <w:bCs/>
                <w:sz w:val="24"/>
                <w:szCs w:val="24"/>
              </w:rPr>
              <w:t>Балалар</w:t>
            </w:r>
            <w:proofErr w:type="spellEnd"/>
            <w:r>
              <w:rPr>
                <w:rFonts w:eastAsia="Calibri"/>
                <w:bCs/>
                <w:sz w:val="24"/>
                <w:szCs w:val="24"/>
              </w:rPr>
              <w:t xml:space="preserve"> </w:t>
            </w:r>
            <w:proofErr w:type="spellStart"/>
            <w:r>
              <w:rPr>
                <w:rFonts w:eastAsia="Calibri"/>
                <w:bCs/>
                <w:sz w:val="24"/>
                <w:szCs w:val="24"/>
              </w:rPr>
              <w:t>машиналары</w:t>
            </w:r>
            <w:proofErr w:type="spellEnd"/>
            <w:r>
              <w:rPr>
                <w:rFonts w:eastAsia="Calibri"/>
                <w:bCs/>
                <w:sz w:val="24"/>
                <w:szCs w:val="24"/>
              </w:rPr>
              <w:t>,</w:t>
            </w:r>
          </w:p>
          <w:p w14:paraId="01A49C66" w14:textId="77777777" w:rsidR="00E42CEC" w:rsidRDefault="00E42CEC">
            <w:pPr>
              <w:spacing w:after="0" w:line="240" w:lineRule="auto"/>
              <w:rPr>
                <w:rFonts w:eastAsia="Calibri"/>
                <w:bCs/>
                <w:sz w:val="24"/>
                <w:szCs w:val="24"/>
              </w:rPr>
            </w:pPr>
            <w:proofErr w:type="spellStart"/>
            <w:r>
              <w:rPr>
                <w:rFonts w:eastAsia="Calibri"/>
                <w:bCs/>
                <w:sz w:val="24"/>
                <w:szCs w:val="24"/>
              </w:rPr>
              <w:t>Машиналар</w:t>
            </w:r>
            <w:proofErr w:type="spellEnd"/>
            <w:r>
              <w:rPr>
                <w:rFonts w:eastAsia="Calibri"/>
                <w:bCs/>
                <w:sz w:val="24"/>
                <w:szCs w:val="24"/>
              </w:rPr>
              <w:t xml:space="preserve"> </w:t>
            </w:r>
            <w:proofErr w:type="spellStart"/>
            <w:r>
              <w:rPr>
                <w:rFonts w:eastAsia="Calibri"/>
                <w:bCs/>
                <w:sz w:val="24"/>
                <w:szCs w:val="24"/>
              </w:rPr>
              <w:t>үлкен</w:t>
            </w:r>
            <w:proofErr w:type="spellEnd"/>
            <w:r>
              <w:rPr>
                <w:rFonts w:eastAsia="Calibri"/>
                <w:bCs/>
                <w:sz w:val="24"/>
                <w:szCs w:val="24"/>
              </w:rPr>
              <w:t>.</w:t>
            </w:r>
          </w:p>
          <w:p w14:paraId="2310A53C" w14:textId="77777777" w:rsidR="00E42CEC" w:rsidRDefault="00E42CEC">
            <w:pPr>
              <w:spacing w:after="0" w:line="240" w:lineRule="auto"/>
              <w:rPr>
                <w:rFonts w:eastAsia="Calibri"/>
                <w:bCs/>
                <w:sz w:val="24"/>
                <w:szCs w:val="24"/>
              </w:rPr>
            </w:pPr>
            <w:proofErr w:type="spellStart"/>
            <w:r>
              <w:rPr>
                <w:rFonts w:eastAsia="Calibri"/>
                <w:bCs/>
                <w:sz w:val="24"/>
                <w:szCs w:val="24"/>
              </w:rPr>
              <w:t>Асығып</w:t>
            </w:r>
            <w:proofErr w:type="spellEnd"/>
            <w:r>
              <w:rPr>
                <w:rFonts w:eastAsia="Calibri"/>
                <w:bCs/>
                <w:sz w:val="24"/>
                <w:szCs w:val="24"/>
              </w:rPr>
              <w:t xml:space="preserve"> </w:t>
            </w:r>
            <w:proofErr w:type="spellStart"/>
            <w:r>
              <w:rPr>
                <w:rFonts w:eastAsia="Calibri"/>
                <w:bCs/>
                <w:sz w:val="24"/>
                <w:szCs w:val="24"/>
              </w:rPr>
              <w:t>жүк</w:t>
            </w:r>
            <w:proofErr w:type="spellEnd"/>
            <w:r>
              <w:rPr>
                <w:rFonts w:eastAsia="Calibri"/>
                <w:bCs/>
                <w:sz w:val="24"/>
                <w:szCs w:val="24"/>
              </w:rPr>
              <w:t xml:space="preserve"> </w:t>
            </w:r>
            <w:proofErr w:type="spellStart"/>
            <w:r>
              <w:rPr>
                <w:rFonts w:eastAsia="Calibri"/>
                <w:bCs/>
                <w:sz w:val="24"/>
                <w:szCs w:val="24"/>
              </w:rPr>
              <w:t>көлігі</w:t>
            </w:r>
            <w:proofErr w:type="spellEnd"/>
            <w:r>
              <w:rPr>
                <w:rFonts w:eastAsia="Calibri"/>
                <w:bCs/>
                <w:sz w:val="24"/>
                <w:szCs w:val="24"/>
              </w:rPr>
              <w:t>,</w:t>
            </w:r>
          </w:p>
          <w:p w14:paraId="509FC0C5" w14:textId="77777777" w:rsidR="00E42CEC" w:rsidRDefault="00E42CEC">
            <w:pPr>
              <w:spacing w:after="0" w:line="240" w:lineRule="auto"/>
              <w:rPr>
                <w:rFonts w:eastAsia="Calibri"/>
                <w:bCs/>
                <w:sz w:val="24"/>
                <w:szCs w:val="24"/>
              </w:rPr>
            </w:pPr>
            <w:proofErr w:type="spellStart"/>
            <w:r>
              <w:rPr>
                <w:rFonts w:eastAsia="Calibri"/>
                <w:bCs/>
                <w:sz w:val="24"/>
                <w:szCs w:val="24"/>
              </w:rPr>
              <w:t>Өкпесі</w:t>
            </w:r>
            <w:proofErr w:type="spellEnd"/>
            <w:r>
              <w:rPr>
                <w:rFonts w:eastAsia="Calibri"/>
                <w:bCs/>
                <w:sz w:val="24"/>
                <w:szCs w:val="24"/>
              </w:rPr>
              <w:t xml:space="preserve"> </w:t>
            </w:r>
            <w:proofErr w:type="spellStart"/>
            <w:r>
              <w:rPr>
                <w:rFonts w:eastAsia="Calibri"/>
                <w:bCs/>
                <w:sz w:val="24"/>
                <w:szCs w:val="24"/>
              </w:rPr>
              <w:t>күрсінеді</w:t>
            </w:r>
            <w:proofErr w:type="spellEnd"/>
            <w:r>
              <w:rPr>
                <w:rFonts w:eastAsia="Calibri"/>
                <w:bCs/>
                <w:sz w:val="24"/>
                <w:szCs w:val="24"/>
              </w:rPr>
              <w:t>.</w:t>
            </w:r>
          </w:p>
          <w:p w14:paraId="1BB31FF8" w14:textId="77777777" w:rsidR="00E42CEC" w:rsidRDefault="00E42CEC">
            <w:pPr>
              <w:spacing w:after="0" w:line="240" w:lineRule="auto"/>
              <w:rPr>
                <w:rFonts w:eastAsia="Calibri"/>
                <w:bCs/>
                <w:sz w:val="24"/>
                <w:szCs w:val="24"/>
              </w:rPr>
            </w:pPr>
            <w:proofErr w:type="spellStart"/>
            <w:r>
              <w:rPr>
                <w:rFonts w:eastAsia="Calibri"/>
                <w:bCs/>
                <w:sz w:val="24"/>
                <w:szCs w:val="24"/>
              </w:rPr>
              <w:t>Асығады</w:t>
            </w:r>
            <w:proofErr w:type="spellEnd"/>
            <w:r>
              <w:rPr>
                <w:rFonts w:eastAsia="Calibri"/>
                <w:bCs/>
                <w:sz w:val="24"/>
                <w:szCs w:val="24"/>
              </w:rPr>
              <w:t xml:space="preserve">, </w:t>
            </w:r>
            <w:proofErr w:type="spellStart"/>
            <w:r>
              <w:rPr>
                <w:rFonts w:eastAsia="Calibri"/>
                <w:bCs/>
                <w:sz w:val="24"/>
                <w:szCs w:val="24"/>
              </w:rPr>
              <w:t>асығады</w:t>
            </w:r>
            <w:proofErr w:type="spellEnd"/>
            <w:r>
              <w:rPr>
                <w:rFonts w:eastAsia="Calibri"/>
                <w:bCs/>
                <w:sz w:val="24"/>
                <w:szCs w:val="24"/>
              </w:rPr>
              <w:t>,</w:t>
            </w:r>
          </w:p>
          <w:p w14:paraId="41DE3985" w14:textId="77777777" w:rsidR="00E42CEC" w:rsidRDefault="00E42CEC">
            <w:pPr>
              <w:spacing w:after="0" w:line="240" w:lineRule="auto"/>
              <w:rPr>
                <w:rFonts w:eastAsia="Calibri"/>
                <w:bCs/>
                <w:sz w:val="24"/>
                <w:szCs w:val="24"/>
              </w:rPr>
            </w:pPr>
            <w:proofErr w:type="spellStart"/>
            <w:r>
              <w:rPr>
                <w:rFonts w:eastAsia="Calibri"/>
                <w:bCs/>
                <w:sz w:val="24"/>
                <w:szCs w:val="24"/>
              </w:rPr>
              <w:t>Тірі</w:t>
            </w:r>
            <w:proofErr w:type="spellEnd"/>
            <w:r>
              <w:rPr>
                <w:rFonts w:eastAsia="Calibri"/>
                <w:bCs/>
                <w:sz w:val="24"/>
                <w:szCs w:val="24"/>
              </w:rPr>
              <w:t xml:space="preserve"> </w:t>
            </w:r>
            <w:proofErr w:type="spellStart"/>
            <w:r>
              <w:rPr>
                <w:rFonts w:eastAsia="Calibri"/>
                <w:bCs/>
                <w:sz w:val="24"/>
                <w:szCs w:val="24"/>
              </w:rPr>
              <w:t>сияқты</w:t>
            </w:r>
            <w:proofErr w:type="spellEnd"/>
            <w:r>
              <w:rPr>
                <w:rFonts w:eastAsia="Calibri"/>
                <w:bCs/>
                <w:sz w:val="24"/>
                <w:szCs w:val="24"/>
              </w:rPr>
              <w:t>.</w:t>
            </w:r>
          </w:p>
          <w:p w14:paraId="055187A6" w14:textId="77777777" w:rsidR="00E42CEC" w:rsidRDefault="00E42CEC">
            <w:pPr>
              <w:spacing w:after="0" w:line="240" w:lineRule="auto"/>
              <w:rPr>
                <w:rFonts w:eastAsia="Calibri"/>
                <w:bCs/>
                <w:sz w:val="24"/>
                <w:szCs w:val="24"/>
              </w:rPr>
            </w:pPr>
            <w:proofErr w:type="spellStart"/>
            <w:r>
              <w:rPr>
                <w:rFonts w:eastAsia="Calibri"/>
                <w:bCs/>
                <w:sz w:val="24"/>
                <w:szCs w:val="24"/>
              </w:rPr>
              <w:t>Машиналар</w:t>
            </w:r>
            <w:proofErr w:type="spellEnd"/>
            <w:r>
              <w:rPr>
                <w:rFonts w:eastAsia="Calibri"/>
                <w:bCs/>
                <w:sz w:val="24"/>
                <w:szCs w:val="24"/>
              </w:rPr>
              <w:t>,</w:t>
            </w:r>
          </w:p>
          <w:p w14:paraId="23CDA719" w14:textId="77777777" w:rsidR="00E42CEC" w:rsidRDefault="00E42CEC">
            <w:pPr>
              <w:spacing w:after="0" w:line="240" w:lineRule="auto"/>
              <w:rPr>
                <w:rFonts w:eastAsia="Calibri"/>
                <w:bCs/>
                <w:sz w:val="24"/>
                <w:szCs w:val="24"/>
              </w:rPr>
            </w:pPr>
            <w:r>
              <w:rPr>
                <w:rFonts w:eastAsia="Calibri"/>
                <w:bCs/>
                <w:sz w:val="24"/>
                <w:szCs w:val="24"/>
              </w:rPr>
              <w:t xml:space="preserve">Мен </w:t>
            </w:r>
            <w:proofErr w:type="spellStart"/>
            <w:r>
              <w:rPr>
                <w:rFonts w:eastAsia="Calibri"/>
                <w:bCs/>
                <w:sz w:val="24"/>
                <w:szCs w:val="24"/>
              </w:rPr>
              <w:t>үлгілі</w:t>
            </w:r>
            <w:proofErr w:type="spellEnd"/>
            <w:r>
              <w:rPr>
                <w:rFonts w:eastAsia="Calibri"/>
                <w:bCs/>
                <w:sz w:val="24"/>
                <w:szCs w:val="24"/>
              </w:rPr>
              <w:t xml:space="preserve"> </w:t>
            </w:r>
            <w:proofErr w:type="spellStart"/>
            <w:r>
              <w:rPr>
                <w:rFonts w:eastAsia="Calibri"/>
                <w:bCs/>
                <w:sz w:val="24"/>
                <w:szCs w:val="24"/>
              </w:rPr>
              <w:t>жаяу</w:t>
            </w:r>
            <w:proofErr w:type="spellEnd"/>
            <w:r>
              <w:rPr>
                <w:rFonts w:eastAsia="Calibri"/>
                <w:bCs/>
                <w:sz w:val="24"/>
                <w:szCs w:val="24"/>
              </w:rPr>
              <w:t xml:space="preserve"> </w:t>
            </w:r>
            <w:proofErr w:type="spellStart"/>
            <w:r>
              <w:rPr>
                <w:rFonts w:eastAsia="Calibri"/>
                <w:bCs/>
                <w:sz w:val="24"/>
                <w:szCs w:val="24"/>
              </w:rPr>
              <w:t>жүргіншімін</w:t>
            </w:r>
            <w:proofErr w:type="spellEnd"/>
            <w:r>
              <w:rPr>
                <w:rFonts w:eastAsia="Calibri"/>
                <w:bCs/>
                <w:sz w:val="24"/>
                <w:szCs w:val="24"/>
              </w:rPr>
              <w:t>.</w:t>
            </w:r>
          </w:p>
          <w:p w14:paraId="239041FA" w14:textId="77777777" w:rsidR="00E42CEC" w:rsidRDefault="00E42CEC">
            <w:pPr>
              <w:spacing w:after="0" w:line="240" w:lineRule="auto"/>
              <w:rPr>
                <w:rFonts w:eastAsia="Calibri"/>
                <w:bCs/>
                <w:sz w:val="24"/>
                <w:szCs w:val="24"/>
              </w:rPr>
            </w:pPr>
            <w:r>
              <w:rPr>
                <w:rFonts w:eastAsia="Calibri"/>
                <w:bCs/>
                <w:sz w:val="24"/>
                <w:szCs w:val="24"/>
              </w:rPr>
              <w:t xml:space="preserve">Мен </w:t>
            </w:r>
            <w:proofErr w:type="spellStart"/>
            <w:r>
              <w:rPr>
                <w:rFonts w:eastAsia="Calibri"/>
                <w:bCs/>
                <w:sz w:val="24"/>
                <w:szCs w:val="24"/>
              </w:rPr>
              <w:t>асығуды</w:t>
            </w:r>
            <w:proofErr w:type="spellEnd"/>
            <w:r>
              <w:rPr>
                <w:rFonts w:eastAsia="Calibri"/>
                <w:bCs/>
                <w:sz w:val="24"/>
                <w:szCs w:val="24"/>
              </w:rPr>
              <w:t xml:space="preserve"> </w:t>
            </w:r>
            <w:proofErr w:type="spellStart"/>
            <w:r>
              <w:rPr>
                <w:rFonts w:eastAsia="Calibri"/>
                <w:bCs/>
                <w:sz w:val="24"/>
                <w:szCs w:val="24"/>
              </w:rPr>
              <w:t>ұнатпаймын</w:t>
            </w:r>
            <w:proofErr w:type="spellEnd"/>
            <w:r>
              <w:rPr>
                <w:rFonts w:eastAsia="Calibri"/>
                <w:bCs/>
                <w:sz w:val="24"/>
                <w:szCs w:val="24"/>
              </w:rPr>
              <w:t>,</w:t>
            </w:r>
          </w:p>
          <w:p w14:paraId="703FC9C4" w14:textId="77777777" w:rsidR="00E42CEC" w:rsidRDefault="00E42CEC">
            <w:pPr>
              <w:spacing w:after="0" w:line="240" w:lineRule="auto"/>
              <w:rPr>
                <w:rFonts w:eastAsia="Calibri"/>
                <w:bCs/>
                <w:sz w:val="24"/>
                <w:szCs w:val="24"/>
              </w:rPr>
            </w:pPr>
            <w:r>
              <w:rPr>
                <w:rFonts w:eastAsia="Calibri"/>
                <w:bCs/>
                <w:sz w:val="24"/>
                <w:szCs w:val="24"/>
              </w:rPr>
              <w:t xml:space="preserve">Мен </w:t>
            </w:r>
            <w:proofErr w:type="spellStart"/>
            <w:r>
              <w:rPr>
                <w:rFonts w:eastAsia="Calibri"/>
                <w:bCs/>
                <w:sz w:val="24"/>
                <w:szCs w:val="24"/>
              </w:rPr>
              <w:t>сізге</w:t>
            </w:r>
            <w:proofErr w:type="spellEnd"/>
            <w:r>
              <w:rPr>
                <w:rFonts w:eastAsia="Calibri"/>
                <w:bCs/>
                <w:sz w:val="24"/>
                <w:szCs w:val="24"/>
              </w:rPr>
              <w:t xml:space="preserve"> </w:t>
            </w:r>
            <w:proofErr w:type="spellStart"/>
            <w:r>
              <w:rPr>
                <w:rFonts w:eastAsia="Calibri"/>
                <w:bCs/>
                <w:sz w:val="24"/>
                <w:szCs w:val="24"/>
              </w:rPr>
              <w:t>жол</w:t>
            </w:r>
            <w:proofErr w:type="spellEnd"/>
            <w:r>
              <w:rPr>
                <w:rFonts w:eastAsia="Calibri"/>
                <w:bCs/>
                <w:sz w:val="24"/>
                <w:szCs w:val="24"/>
              </w:rPr>
              <w:t xml:space="preserve"> </w:t>
            </w:r>
            <w:proofErr w:type="spellStart"/>
            <w:r>
              <w:rPr>
                <w:rFonts w:eastAsia="Calibri"/>
                <w:bCs/>
                <w:sz w:val="24"/>
                <w:szCs w:val="24"/>
              </w:rPr>
              <w:lastRenderedPageBreak/>
              <w:t>беремін</w:t>
            </w:r>
            <w:proofErr w:type="spellEnd"/>
            <w:r>
              <w:rPr>
                <w:rFonts w:eastAsia="Calibri"/>
                <w:bCs/>
                <w:sz w:val="24"/>
                <w:szCs w:val="24"/>
              </w:rPr>
              <w:t>.</w:t>
            </w:r>
          </w:p>
          <w:p w14:paraId="5A2C5C03" w14:textId="77777777" w:rsidR="00E42CEC" w:rsidRDefault="00E42CEC">
            <w:pPr>
              <w:pStyle w:val="TableParagraph"/>
              <w:rPr>
                <w:b/>
                <w:bCs/>
                <w:sz w:val="24"/>
                <w:szCs w:val="24"/>
              </w:rPr>
            </w:pPr>
            <w:r>
              <w:rPr>
                <w:b/>
                <w:bCs/>
                <w:sz w:val="24"/>
                <w:szCs w:val="24"/>
              </w:rPr>
              <w:t>«Дидактикалық ойын:«Кімде не бар?»</w:t>
            </w:r>
          </w:p>
          <w:p w14:paraId="72D2CA02" w14:textId="77777777" w:rsidR="00E42CEC" w:rsidRDefault="00E42CEC">
            <w:pPr>
              <w:pStyle w:val="TableParagraph"/>
              <w:rPr>
                <w:sz w:val="24"/>
                <w:szCs w:val="24"/>
              </w:rPr>
            </w:pPr>
            <w:r>
              <w:rPr>
                <w:b/>
                <w:bCs/>
                <w:sz w:val="24"/>
                <w:szCs w:val="24"/>
              </w:rPr>
              <w:t>Мақсаты:</w:t>
            </w:r>
            <w:r>
              <w:rPr>
                <w:sz w:val="24"/>
                <w:szCs w:val="24"/>
              </w:rPr>
              <w:t xml:space="preserve"> Заттардын атын дұрыс атай білуді үйрету. </w:t>
            </w:r>
          </w:p>
          <w:p w14:paraId="1B9CB6A6" w14:textId="77777777" w:rsidR="00E42CEC" w:rsidRPr="00A62096" w:rsidRDefault="00E42CEC">
            <w:pPr>
              <w:spacing w:after="0" w:line="240" w:lineRule="auto"/>
              <w:rPr>
                <w:b/>
                <w:color w:val="000000" w:themeColor="text1"/>
                <w:sz w:val="24"/>
                <w:szCs w:val="24"/>
                <w:lang w:val="kk-KZ"/>
              </w:rPr>
            </w:pPr>
          </w:p>
        </w:tc>
        <w:tc>
          <w:tcPr>
            <w:tcW w:w="2534" w:type="dxa"/>
            <w:gridSpan w:val="3"/>
            <w:tcBorders>
              <w:top w:val="single" w:sz="8" w:space="0" w:color="000000"/>
              <w:left w:val="single" w:sz="8" w:space="0" w:color="000000"/>
              <w:bottom w:val="single" w:sz="8" w:space="0" w:color="000000"/>
              <w:right w:val="single" w:sz="8" w:space="0" w:color="000000"/>
            </w:tcBorders>
          </w:tcPr>
          <w:p w14:paraId="6617C4F6"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lastRenderedPageBreak/>
              <w:t>Музыка</w:t>
            </w:r>
          </w:p>
          <w:p w14:paraId="38EBF639"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4F51AEEA" w14:textId="77777777" w:rsidR="00E42CEC" w:rsidRDefault="00E42CEC">
            <w:pPr>
              <w:spacing w:after="0" w:line="240" w:lineRule="auto"/>
              <w:rPr>
                <w:sz w:val="24"/>
                <w:szCs w:val="24"/>
              </w:rPr>
            </w:pPr>
          </w:p>
          <w:p w14:paraId="0BB0286B" w14:textId="77777777" w:rsidR="00E42CEC" w:rsidRDefault="00E42CEC">
            <w:pPr>
              <w:spacing w:after="0" w:line="240" w:lineRule="auto"/>
              <w:rPr>
                <w:b/>
                <w:bCs/>
                <w:sz w:val="24"/>
                <w:szCs w:val="24"/>
              </w:rPr>
            </w:pP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p>
          <w:p w14:paraId="000B4972" w14:textId="77777777" w:rsidR="00E42CEC" w:rsidRDefault="00E42CEC">
            <w:pPr>
              <w:spacing w:after="0" w:line="240" w:lineRule="auto"/>
              <w:rPr>
                <w:b/>
                <w:bCs/>
                <w:sz w:val="24"/>
                <w:szCs w:val="24"/>
              </w:rPr>
            </w:pPr>
            <w:proofErr w:type="spellStart"/>
            <w:proofErr w:type="gramStart"/>
            <w:r>
              <w:rPr>
                <w:b/>
                <w:sz w:val="24"/>
                <w:szCs w:val="24"/>
              </w:rPr>
              <w:t>Тақырыбы</w:t>
            </w:r>
            <w:proofErr w:type="spellEnd"/>
            <w:r>
              <w:rPr>
                <w:b/>
                <w:sz w:val="24"/>
                <w:szCs w:val="24"/>
              </w:rPr>
              <w:t>:</w:t>
            </w:r>
            <w:r>
              <w:rPr>
                <w:b/>
                <w:bCs/>
                <w:sz w:val="24"/>
                <w:szCs w:val="24"/>
              </w:rPr>
              <w:t xml:space="preserve">  «</w:t>
            </w:r>
            <w:proofErr w:type="spellStart"/>
            <w:proofErr w:type="gramEnd"/>
            <w:r>
              <w:rPr>
                <w:b/>
                <w:bCs/>
                <w:sz w:val="24"/>
                <w:szCs w:val="24"/>
              </w:rPr>
              <w:t>Көтергіш</w:t>
            </w:r>
            <w:proofErr w:type="spellEnd"/>
            <w:r>
              <w:rPr>
                <w:b/>
                <w:bCs/>
                <w:sz w:val="24"/>
                <w:szCs w:val="24"/>
              </w:rPr>
              <w:t xml:space="preserve"> кран»</w:t>
            </w:r>
          </w:p>
          <w:p w14:paraId="4C0D5336" w14:textId="77777777" w:rsidR="00E42CEC" w:rsidRDefault="00E42CEC">
            <w:pPr>
              <w:spacing w:after="0" w:line="240" w:lineRule="auto"/>
              <w:rPr>
                <w:bCs/>
                <w:sz w:val="24"/>
                <w:szCs w:val="24"/>
              </w:rPr>
            </w:pPr>
            <w:proofErr w:type="spellStart"/>
            <w:r>
              <w:rPr>
                <w:b/>
                <w:bCs/>
                <w:sz w:val="24"/>
                <w:szCs w:val="24"/>
              </w:rPr>
              <w:t>Мақсаты</w:t>
            </w:r>
            <w:proofErr w:type="spellEnd"/>
            <w:r>
              <w:rPr>
                <w:b/>
                <w:bCs/>
                <w:sz w:val="24"/>
                <w:szCs w:val="24"/>
              </w:rPr>
              <w:t>:</w:t>
            </w:r>
            <w:r>
              <w:rPr>
                <w:bCs/>
                <w:sz w:val="24"/>
                <w:szCs w:val="24"/>
              </w:rPr>
              <w:t xml:space="preserve"> </w:t>
            </w:r>
            <w:proofErr w:type="spellStart"/>
            <w:r>
              <w:rPr>
                <w:bCs/>
                <w:sz w:val="24"/>
                <w:szCs w:val="24"/>
              </w:rPr>
              <w:t>Көлік</w:t>
            </w:r>
            <w:proofErr w:type="spellEnd"/>
            <w:r>
              <w:rPr>
                <w:bCs/>
                <w:sz w:val="24"/>
                <w:szCs w:val="24"/>
              </w:rPr>
              <w:t xml:space="preserve"> </w:t>
            </w:r>
            <w:proofErr w:type="spellStart"/>
            <w:r>
              <w:rPr>
                <w:bCs/>
                <w:sz w:val="24"/>
                <w:szCs w:val="24"/>
              </w:rPr>
              <w:t>құралдарының</w:t>
            </w:r>
            <w:proofErr w:type="spellEnd"/>
            <w:r>
              <w:rPr>
                <w:bCs/>
                <w:sz w:val="24"/>
                <w:szCs w:val="24"/>
              </w:rPr>
              <w:t xml:space="preserve"> </w:t>
            </w:r>
            <w:proofErr w:type="spellStart"/>
            <w:r>
              <w:rPr>
                <w:bCs/>
                <w:sz w:val="24"/>
                <w:szCs w:val="24"/>
              </w:rPr>
              <w:t>түрлерімен</w:t>
            </w:r>
            <w:proofErr w:type="spellEnd"/>
            <w:r>
              <w:rPr>
                <w:bCs/>
                <w:sz w:val="24"/>
                <w:szCs w:val="24"/>
              </w:rPr>
              <w:t xml:space="preserve"> </w:t>
            </w:r>
            <w:proofErr w:type="spellStart"/>
            <w:r>
              <w:rPr>
                <w:bCs/>
                <w:sz w:val="24"/>
                <w:szCs w:val="24"/>
              </w:rPr>
              <w:t>таныстыру</w:t>
            </w:r>
            <w:proofErr w:type="spellEnd"/>
            <w:r>
              <w:rPr>
                <w:bCs/>
                <w:sz w:val="24"/>
                <w:szCs w:val="24"/>
              </w:rPr>
              <w:t xml:space="preserve">. </w:t>
            </w:r>
            <w:proofErr w:type="spellStart"/>
            <w:r>
              <w:rPr>
                <w:bCs/>
                <w:sz w:val="24"/>
                <w:szCs w:val="24"/>
              </w:rPr>
              <w:t>Олардың</w:t>
            </w:r>
            <w:proofErr w:type="spellEnd"/>
            <w:r>
              <w:rPr>
                <w:bCs/>
                <w:sz w:val="24"/>
                <w:szCs w:val="24"/>
              </w:rPr>
              <w:t xml:space="preserve"> </w:t>
            </w:r>
            <w:proofErr w:type="spellStart"/>
            <w:r>
              <w:rPr>
                <w:bCs/>
                <w:sz w:val="24"/>
                <w:szCs w:val="24"/>
              </w:rPr>
              <w:t>адам</w:t>
            </w:r>
            <w:proofErr w:type="spellEnd"/>
            <w:r>
              <w:rPr>
                <w:bCs/>
                <w:sz w:val="24"/>
                <w:szCs w:val="24"/>
              </w:rPr>
              <w:t xml:space="preserve"> </w:t>
            </w:r>
            <w:proofErr w:type="spellStart"/>
            <w:r>
              <w:rPr>
                <w:bCs/>
                <w:sz w:val="24"/>
                <w:szCs w:val="24"/>
              </w:rPr>
              <w:t>өмірінде</w:t>
            </w:r>
            <w:proofErr w:type="spellEnd"/>
            <w:r>
              <w:rPr>
                <w:bCs/>
                <w:sz w:val="24"/>
                <w:szCs w:val="24"/>
              </w:rPr>
              <w:t xml:space="preserve"> </w:t>
            </w:r>
            <w:proofErr w:type="spellStart"/>
            <w:r>
              <w:rPr>
                <w:bCs/>
                <w:sz w:val="24"/>
                <w:szCs w:val="24"/>
              </w:rPr>
              <w:t>маңыздылығы</w:t>
            </w:r>
            <w:proofErr w:type="spellEnd"/>
            <w:r>
              <w:rPr>
                <w:bCs/>
                <w:sz w:val="24"/>
                <w:szCs w:val="24"/>
              </w:rPr>
              <w:t xml:space="preserve">, </w:t>
            </w:r>
            <w:proofErr w:type="spellStart"/>
            <w:r>
              <w:rPr>
                <w:bCs/>
                <w:sz w:val="24"/>
                <w:szCs w:val="24"/>
              </w:rPr>
              <w:t>пайдасы</w:t>
            </w:r>
            <w:proofErr w:type="spellEnd"/>
            <w:r>
              <w:rPr>
                <w:bCs/>
                <w:sz w:val="24"/>
                <w:szCs w:val="24"/>
              </w:rPr>
              <w:t xml:space="preserve"> </w:t>
            </w:r>
            <w:proofErr w:type="spellStart"/>
            <w:r>
              <w:rPr>
                <w:bCs/>
                <w:sz w:val="24"/>
                <w:szCs w:val="24"/>
              </w:rPr>
              <w:t>жайлы</w:t>
            </w:r>
            <w:proofErr w:type="spellEnd"/>
            <w:r>
              <w:rPr>
                <w:bCs/>
                <w:sz w:val="24"/>
                <w:szCs w:val="24"/>
              </w:rPr>
              <w:t xml:space="preserve"> </w:t>
            </w:r>
            <w:proofErr w:type="spellStart"/>
            <w:r>
              <w:rPr>
                <w:bCs/>
                <w:sz w:val="24"/>
                <w:szCs w:val="24"/>
              </w:rPr>
              <w:t>түсіндіріп</w:t>
            </w:r>
            <w:proofErr w:type="spellEnd"/>
            <w:r>
              <w:rPr>
                <w:bCs/>
                <w:sz w:val="24"/>
                <w:szCs w:val="24"/>
              </w:rPr>
              <w:t xml:space="preserve">, </w:t>
            </w:r>
            <w:proofErr w:type="spellStart"/>
            <w:r>
              <w:rPr>
                <w:bCs/>
                <w:sz w:val="24"/>
                <w:szCs w:val="24"/>
              </w:rPr>
              <w:t>үлкендердің</w:t>
            </w:r>
            <w:proofErr w:type="spellEnd"/>
            <w:r>
              <w:rPr>
                <w:bCs/>
                <w:sz w:val="24"/>
                <w:szCs w:val="24"/>
              </w:rPr>
              <w:t xml:space="preserve"> </w:t>
            </w:r>
            <w:proofErr w:type="spellStart"/>
            <w:r>
              <w:rPr>
                <w:bCs/>
                <w:sz w:val="24"/>
                <w:szCs w:val="24"/>
              </w:rPr>
              <w:t>еңбегін</w:t>
            </w:r>
            <w:proofErr w:type="spellEnd"/>
            <w:r>
              <w:rPr>
                <w:bCs/>
                <w:sz w:val="24"/>
                <w:szCs w:val="24"/>
              </w:rPr>
              <w:t xml:space="preserve"> </w:t>
            </w:r>
            <w:proofErr w:type="spellStart"/>
            <w:r>
              <w:rPr>
                <w:bCs/>
                <w:sz w:val="24"/>
                <w:szCs w:val="24"/>
              </w:rPr>
              <w:t>бағалауға</w:t>
            </w:r>
            <w:proofErr w:type="spellEnd"/>
            <w:r>
              <w:rPr>
                <w:bCs/>
                <w:sz w:val="24"/>
                <w:szCs w:val="24"/>
              </w:rPr>
              <w:t xml:space="preserve"> </w:t>
            </w:r>
            <w:proofErr w:type="spellStart"/>
            <w:r>
              <w:rPr>
                <w:bCs/>
                <w:sz w:val="24"/>
                <w:szCs w:val="24"/>
              </w:rPr>
              <w:t>тәрбиелеу</w:t>
            </w:r>
            <w:proofErr w:type="spellEnd"/>
            <w:r>
              <w:rPr>
                <w:bCs/>
                <w:sz w:val="24"/>
                <w:szCs w:val="24"/>
              </w:rPr>
              <w:t>.</w:t>
            </w:r>
          </w:p>
          <w:p w14:paraId="363E0C52" w14:textId="77777777" w:rsidR="00E42CEC" w:rsidRDefault="00E42CEC">
            <w:pPr>
              <w:pStyle w:val="TableParagraph"/>
              <w:rPr>
                <w:b/>
                <w:bCs/>
                <w:sz w:val="24"/>
                <w:szCs w:val="24"/>
              </w:rPr>
            </w:pPr>
            <w:r>
              <w:rPr>
                <w:b/>
                <w:bCs/>
                <w:sz w:val="24"/>
                <w:szCs w:val="24"/>
              </w:rPr>
              <w:t>Дидактикалық ойын: «Кран не істейді?»</w:t>
            </w:r>
          </w:p>
          <w:p w14:paraId="056B74C4" w14:textId="77777777" w:rsidR="00E42CEC" w:rsidRDefault="00E42CEC">
            <w:pPr>
              <w:pStyle w:val="TableParagraph"/>
              <w:rPr>
                <w:sz w:val="24"/>
                <w:szCs w:val="24"/>
              </w:rPr>
            </w:pPr>
            <w:r>
              <w:rPr>
                <w:b/>
                <w:bCs/>
                <w:sz w:val="24"/>
                <w:szCs w:val="24"/>
              </w:rPr>
              <w:t>Ойын шарты:</w:t>
            </w:r>
            <w:r>
              <w:rPr>
                <w:sz w:val="24"/>
                <w:szCs w:val="24"/>
              </w:rPr>
              <w:br/>
              <w:t xml:space="preserve">Тәрбиеші сөз айтады, балалар дұрыс </w:t>
            </w:r>
            <w:r>
              <w:rPr>
                <w:sz w:val="24"/>
                <w:szCs w:val="24"/>
              </w:rPr>
              <w:lastRenderedPageBreak/>
              <w:t>қимылды көрсетеді немесе жауап береді.</w:t>
            </w:r>
          </w:p>
          <w:p w14:paraId="066B47EB" w14:textId="77777777" w:rsidR="00E42CEC" w:rsidRDefault="00E42CEC">
            <w:pPr>
              <w:pStyle w:val="TableParagraph"/>
              <w:rPr>
                <w:sz w:val="24"/>
                <w:szCs w:val="24"/>
              </w:rPr>
            </w:pPr>
            <w:r>
              <w:rPr>
                <w:sz w:val="24"/>
                <w:szCs w:val="24"/>
              </w:rPr>
              <w:t>Тәрбиеші:</w:t>
            </w:r>
            <w:r>
              <w:rPr>
                <w:sz w:val="24"/>
                <w:szCs w:val="24"/>
              </w:rPr>
              <w:br/>
              <w:t>– Кран көтереді</w:t>
            </w:r>
            <w:r>
              <w:rPr>
                <w:sz w:val="24"/>
                <w:szCs w:val="24"/>
              </w:rPr>
              <w:br/>
              <w:t>Балалар: қолдарын жоғары көтереді</w:t>
            </w:r>
          </w:p>
          <w:p w14:paraId="5CB2A523" w14:textId="77777777" w:rsidR="00E42CEC" w:rsidRDefault="00E42CEC">
            <w:pPr>
              <w:pStyle w:val="TableParagraph"/>
              <w:rPr>
                <w:sz w:val="24"/>
                <w:szCs w:val="24"/>
              </w:rPr>
            </w:pPr>
            <w:r>
              <w:rPr>
                <w:sz w:val="24"/>
                <w:szCs w:val="24"/>
              </w:rPr>
              <w:t>– Кран түсірді</w:t>
            </w:r>
            <w:r>
              <w:rPr>
                <w:sz w:val="24"/>
                <w:szCs w:val="24"/>
              </w:rPr>
              <w:br/>
              <w:t>Балалар: қолдарын төмен түсіреді</w:t>
            </w:r>
          </w:p>
          <w:p w14:paraId="4C761458" w14:textId="77777777" w:rsidR="00E42CEC" w:rsidRDefault="00E42CEC">
            <w:pPr>
              <w:pStyle w:val="TableParagraph"/>
              <w:rPr>
                <w:sz w:val="24"/>
                <w:szCs w:val="24"/>
              </w:rPr>
            </w:pPr>
            <w:r>
              <w:rPr>
                <w:sz w:val="24"/>
                <w:szCs w:val="24"/>
              </w:rPr>
              <w:t>– Кран жұмыс істейді</w:t>
            </w:r>
            <w:r>
              <w:rPr>
                <w:sz w:val="24"/>
                <w:szCs w:val="24"/>
              </w:rPr>
              <w:br/>
              <w:t>Балалар: «ж-ж-ж» деп дыбыс шығарады</w:t>
            </w:r>
          </w:p>
          <w:p w14:paraId="68F74BA2" w14:textId="77777777" w:rsidR="00E42CEC" w:rsidRDefault="00E42CEC">
            <w:pPr>
              <w:pStyle w:val="TableParagraph"/>
              <w:rPr>
                <w:sz w:val="24"/>
                <w:szCs w:val="24"/>
              </w:rPr>
            </w:pPr>
            <w:r>
              <w:rPr>
                <w:sz w:val="24"/>
                <w:szCs w:val="24"/>
              </w:rPr>
              <w:t>– Кран тынығады</w:t>
            </w:r>
            <w:r>
              <w:rPr>
                <w:sz w:val="24"/>
                <w:szCs w:val="24"/>
              </w:rPr>
              <w:br/>
              <w:t>Балалар: қолдарын қояды</w:t>
            </w:r>
          </w:p>
          <w:p w14:paraId="721D739E" w14:textId="77777777" w:rsidR="00E42CEC" w:rsidRPr="00A62096" w:rsidRDefault="00E42CEC">
            <w:pPr>
              <w:spacing w:after="0" w:line="240" w:lineRule="auto"/>
              <w:rPr>
                <w:b/>
                <w:bCs/>
                <w:sz w:val="24"/>
                <w:szCs w:val="24"/>
                <w:lang w:val="kk-KZ"/>
              </w:rPr>
            </w:pPr>
          </w:p>
          <w:p w14:paraId="6EE97892" w14:textId="77777777" w:rsidR="00E42CEC" w:rsidRPr="00A62096" w:rsidRDefault="00E42CEC">
            <w:pPr>
              <w:spacing w:after="0" w:line="240" w:lineRule="auto"/>
              <w:rPr>
                <w:b/>
                <w:bCs/>
                <w:sz w:val="24"/>
                <w:szCs w:val="24"/>
                <w:lang w:val="kk-KZ"/>
              </w:rPr>
            </w:pPr>
            <w:r w:rsidRPr="00A62096">
              <w:rPr>
                <w:b/>
                <w:bCs/>
                <w:sz w:val="24"/>
                <w:szCs w:val="24"/>
                <w:lang w:val="kk-KZ"/>
              </w:rPr>
              <w:t>Құрастыру</w:t>
            </w:r>
          </w:p>
          <w:p w14:paraId="0DC362C4" w14:textId="77777777" w:rsidR="00E42CEC" w:rsidRPr="00A62096" w:rsidRDefault="00E42CEC">
            <w:pPr>
              <w:spacing w:after="0" w:line="240" w:lineRule="auto"/>
              <w:rPr>
                <w:b/>
                <w:bCs/>
                <w:sz w:val="24"/>
                <w:szCs w:val="24"/>
                <w:lang w:val="kk-KZ" w:eastAsia="ru-RU"/>
              </w:rPr>
            </w:pPr>
            <w:r w:rsidRPr="00A62096">
              <w:rPr>
                <w:b/>
                <w:bCs/>
                <w:sz w:val="24"/>
                <w:szCs w:val="24"/>
                <w:lang w:val="kk-KZ" w:eastAsia="ru-RU"/>
              </w:rPr>
              <w:t>Тақырыбы: «Зәулім крандар»</w:t>
            </w:r>
          </w:p>
          <w:p w14:paraId="1BB0B812" w14:textId="77777777" w:rsidR="00E42CEC" w:rsidRPr="00A62096" w:rsidRDefault="00E42CEC">
            <w:pPr>
              <w:spacing w:after="0" w:line="240" w:lineRule="auto"/>
              <w:rPr>
                <w:bCs/>
                <w:sz w:val="24"/>
                <w:szCs w:val="24"/>
                <w:lang w:val="kk-KZ"/>
              </w:rPr>
            </w:pPr>
            <w:r w:rsidRPr="00A62096">
              <w:rPr>
                <w:b/>
                <w:bCs/>
                <w:sz w:val="24"/>
                <w:szCs w:val="24"/>
                <w:lang w:val="kk-KZ"/>
              </w:rPr>
              <w:t xml:space="preserve">Мақсаты: </w:t>
            </w:r>
            <w:r w:rsidRPr="00A62096">
              <w:rPr>
                <w:bCs/>
                <w:sz w:val="24"/>
                <w:szCs w:val="24"/>
                <w:lang w:val="kk-KZ"/>
              </w:rPr>
              <w:t>Балаларға лего конструкторларынан кранның түрлерін құрастыруды үйрету, қиялдарын дамыту. Еңбексүйгіштікке тәрбиелеу.</w:t>
            </w:r>
          </w:p>
          <w:p w14:paraId="65924D39" w14:textId="77777777" w:rsidR="00E42CEC" w:rsidRPr="00A62096" w:rsidRDefault="00E42CEC">
            <w:pPr>
              <w:spacing w:after="0" w:line="240" w:lineRule="auto"/>
              <w:rPr>
                <w:b/>
                <w:bCs/>
                <w:sz w:val="24"/>
                <w:szCs w:val="24"/>
                <w:lang w:val="kk-KZ"/>
              </w:rPr>
            </w:pPr>
          </w:p>
          <w:p w14:paraId="38A976DF" w14:textId="77777777" w:rsidR="00E42CEC" w:rsidRDefault="00E42CEC">
            <w:pPr>
              <w:spacing w:after="0" w:line="240" w:lineRule="auto"/>
              <w:rPr>
                <w:bCs/>
                <w:sz w:val="24"/>
                <w:szCs w:val="24"/>
              </w:rPr>
            </w:pPr>
            <w:r w:rsidRPr="00A62096">
              <w:rPr>
                <w:b/>
                <w:bCs/>
                <w:sz w:val="24"/>
                <w:szCs w:val="24"/>
                <w:lang w:val="kk-KZ"/>
              </w:rPr>
              <w:t xml:space="preserve"> «Қимылды ойын: </w:t>
            </w:r>
            <w:r w:rsidRPr="00A62096">
              <w:rPr>
                <w:b/>
                <w:sz w:val="24"/>
                <w:szCs w:val="24"/>
                <w:lang w:val="kk-KZ"/>
              </w:rPr>
              <w:t>«Пойыз»</w:t>
            </w:r>
            <w:r w:rsidRPr="00A62096">
              <w:rPr>
                <w:bCs/>
                <w:sz w:val="24"/>
                <w:szCs w:val="24"/>
                <w:lang w:val="kk-KZ"/>
              </w:rPr>
              <w:br/>
            </w:r>
            <w:r w:rsidRPr="00A62096">
              <w:rPr>
                <w:b/>
                <w:bCs/>
                <w:sz w:val="24"/>
                <w:szCs w:val="24"/>
                <w:lang w:val="kk-KZ"/>
              </w:rPr>
              <w:t>Мақсаты</w:t>
            </w:r>
            <w:r w:rsidRPr="00A62096">
              <w:rPr>
                <w:bCs/>
                <w:sz w:val="24"/>
                <w:szCs w:val="24"/>
                <w:lang w:val="kk-KZ"/>
              </w:rPr>
              <w:t xml:space="preserve">: </w:t>
            </w:r>
            <w:r w:rsidRPr="00A62096">
              <w:rPr>
                <w:bCs/>
                <w:sz w:val="24"/>
                <w:szCs w:val="24"/>
                <w:lang w:val="kk-KZ"/>
              </w:rPr>
              <w:lastRenderedPageBreak/>
              <w:t xml:space="preserve">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proofErr w:type="spellStart"/>
            <w:r>
              <w:rPr>
                <w:bCs/>
                <w:sz w:val="24"/>
                <w:szCs w:val="24"/>
              </w:rPr>
              <w:t>Балаларды</w:t>
            </w:r>
            <w:proofErr w:type="spellEnd"/>
            <w:r>
              <w:rPr>
                <w:bCs/>
                <w:sz w:val="24"/>
                <w:szCs w:val="24"/>
              </w:rPr>
              <w:t xml:space="preserve"> </w:t>
            </w:r>
            <w:proofErr w:type="spellStart"/>
            <w:r>
              <w:rPr>
                <w:bCs/>
                <w:sz w:val="24"/>
                <w:szCs w:val="24"/>
              </w:rPr>
              <w:t>салауатты</w:t>
            </w:r>
            <w:proofErr w:type="spellEnd"/>
            <w:r>
              <w:rPr>
                <w:bCs/>
                <w:sz w:val="24"/>
                <w:szCs w:val="24"/>
              </w:rPr>
              <w:t xml:space="preserve"> </w:t>
            </w:r>
            <w:proofErr w:type="spellStart"/>
            <w:r>
              <w:rPr>
                <w:bCs/>
                <w:sz w:val="24"/>
                <w:szCs w:val="24"/>
              </w:rPr>
              <w:t>өмір</w:t>
            </w:r>
            <w:proofErr w:type="spellEnd"/>
            <w:r>
              <w:rPr>
                <w:bCs/>
                <w:sz w:val="24"/>
                <w:szCs w:val="24"/>
              </w:rPr>
              <w:t xml:space="preserve"> </w:t>
            </w:r>
            <w:proofErr w:type="spellStart"/>
            <w:r>
              <w:rPr>
                <w:bCs/>
                <w:sz w:val="24"/>
                <w:szCs w:val="24"/>
              </w:rPr>
              <w:t>салтына</w:t>
            </w:r>
            <w:proofErr w:type="spellEnd"/>
            <w:r>
              <w:rPr>
                <w:bCs/>
                <w:sz w:val="24"/>
                <w:szCs w:val="24"/>
              </w:rPr>
              <w:t xml:space="preserve"> </w:t>
            </w:r>
            <w:proofErr w:type="spellStart"/>
            <w:r>
              <w:rPr>
                <w:bCs/>
                <w:sz w:val="24"/>
                <w:szCs w:val="24"/>
              </w:rPr>
              <w:t>тәрбиелеу</w:t>
            </w:r>
            <w:proofErr w:type="spellEnd"/>
            <w:r>
              <w:rPr>
                <w:bCs/>
                <w:sz w:val="24"/>
                <w:szCs w:val="24"/>
              </w:rPr>
              <w:t>.</w:t>
            </w:r>
          </w:p>
          <w:p w14:paraId="584229D1" w14:textId="77777777" w:rsidR="00E42CEC" w:rsidRDefault="00E42CEC">
            <w:pPr>
              <w:spacing w:after="0" w:line="240" w:lineRule="auto"/>
              <w:rPr>
                <w:bCs/>
                <w:sz w:val="24"/>
                <w:szCs w:val="24"/>
                <w:lang w:eastAsia="ru-RU"/>
              </w:rPr>
            </w:pPr>
            <w:r>
              <w:rPr>
                <w:bCs/>
                <w:sz w:val="24"/>
                <w:szCs w:val="24"/>
              </w:rPr>
              <w:br/>
            </w:r>
          </w:p>
          <w:p w14:paraId="7D4B2AD6" w14:textId="77777777" w:rsidR="00E42CEC" w:rsidRDefault="00E42CEC">
            <w:pPr>
              <w:spacing w:after="0" w:line="240" w:lineRule="auto"/>
              <w:rPr>
                <w:bCs/>
                <w:sz w:val="24"/>
                <w:szCs w:val="24"/>
                <w:lang w:eastAsia="ru-RU"/>
              </w:rPr>
            </w:pPr>
          </w:p>
          <w:p w14:paraId="47B753DF" w14:textId="77777777" w:rsidR="00E42CEC" w:rsidRDefault="00E42CEC">
            <w:pPr>
              <w:spacing w:after="0" w:line="240" w:lineRule="auto"/>
              <w:rPr>
                <w:b/>
                <w:bCs/>
                <w:sz w:val="24"/>
                <w:szCs w:val="24"/>
              </w:rPr>
            </w:pPr>
          </w:p>
          <w:p w14:paraId="5F195CDD" w14:textId="77777777" w:rsidR="00E42CEC" w:rsidRDefault="00E42CEC">
            <w:pPr>
              <w:spacing w:after="0" w:line="240" w:lineRule="auto"/>
              <w:rPr>
                <w:b/>
                <w:bCs/>
                <w:sz w:val="24"/>
                <w:szCs w:val="24"/>
              </w:rPr>
            </w:pPr>
          </w:p>
          <w:p w14:paraId="6B0C75BB" w14:textId="77777777" w:rsidR="00E42CEC" w:rsidRDefault="00E42CEC">
            <w:pPr>
              <w:spacing w:after="0" w:line="240" w:lineRule="auto"/>
              <w:rPr>
                <w:b/>
                <w:bCs/>
                <w:sz w:val="24"/>
                <w:szCs w:val="24"/>
              </w:rPr>
            </w:pPr>
          </w:p>
          <w:p w14:paraId="580D72E7" w14:textId="77777777" w:rsidR="00E42CEC" w:rsidRDefault="00E42CEC">
            <w:pPr>
              <w:pStyle w:val="TableParagraph"/>
              <w:rPr>
                <w:b/>
                <w:bCs/>
                <w:color w:val="000000" w:themeColor="text1"/>
                <w:sz w:val="24"/>
                <w:szCs w:val="24"/>
              </w:rPr>
            </w:pPr>
          </w:p>
        </w:tc>
        <w:tc>
          <w:tcPr>
            <w:tcW w:w="2430" w:type="dxa"/>
            <w:gridSpan w:val="4"/>
            <w:tcBorders>
              <w:top w:val="single" w:sz="8" w:space="0" w:color="000000"/>
              <w:left w:val="single" w:sz="8" w:space="0" w:color="000000"/>
              <w:bottom w:val="single" w:sz="8" w:space="0" w:color="000000"/>
              <w:right w:val="single" w:sz="8" w:space="0" w:color="000000"/>
            </w:tcBorders>
          </w:tcPr>
          <w:p w14:paraId="16FDFE62"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2914AFBF"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19A70A6E" w14:textId="77777777" w:rsidR="00E42CEC" w:rsidRPr="00A62096" w:rsidRDefault="00E42CEC">
            <w:pPr>
              <w:spacing w:after="0" w:line="240" w:lineRule="auto"/>
              <w:rPr>
                <w:b/>
                <w:bCs/>
                <w:sz w:val="24"/>
                <w:szCs w:val="24"/>
                <w:lang w:val="kk-KZ"/>
              </w:rPr>
            </w:pPr>
            <w:r w:rsidRPr="00A62096">
              <w:rPr>
                <w:b/>
                <w:bCs/>
                <w:sz w:val="24"/>
                <w:szCs w:val="24"/>
                <w:lang w:val="kk-KZ"/>
              </w:rPr>
              <w:t>Математика негіздері</w:t>
            </w:r>
          </w:p>
          <w:p w14:paraId="3847E1D9" w14:textId="77777777" w:rsidR="00E42CEC" w:rsidRPr="00A62096" w:rsidRDefault="00E42CEC">
            <w:pPr>
              <w:spacing w:after="0" w:line="240" w:lineRule="auto"/>
              <w:rPr>
                <w:b/>
                <w:bCs/>
                <w:sz w:val="24"/>
                <w:szCs w:val="24"/>
                <w:lang w:val="kk-KZ"/>
              </w:rPr>
            </w:pPr>
            <w:r w:rsidRPr="00A62096">
              <w:rPr>
                <w:b/>
                <w:sz w:val="24"/>
                <w:szCs w:val="24"/>
                <w:lang w:val="kk-KZ"/>
              </w:rPr>
              <w:t xml:space="preserve">Тақырыбы: </w:t>
            </w:r>
            <w:r w:rsidRPr="00A62096">
              <w:rPr>
                <w:b/>
                <w:bCs/>
                <w:sz w:val="24"/>
                <w:szCs w:val="24"/>
                <w:lang w:val="kk-KZ"/>
              </w:rPr>
              <w:t xml:space="preserve">«Күндіз. Біреу-көп» </w:t>
            </w:r>
          </w:p>
          <w:p w14:paraId="38B00B0A" w14:textId="77777777" w:rsidR="00E42CEC" w:rsidRPr="00A62096" w:rsidRDefault="00E42CEC">
            <w:pPr>
              <w:spacing w:after="0" w:line="240" w:lineRule="auto"/>
              <w:rPr>
                <w:b/>
                <w:bCs/>
                <w:sz w:val="24"/>
                <w:szCs w:val="24"/>
                <w:lang w:val="kk-KZ"/>
              </w:rPr>
            </w:pPr>
            <w:r w:rsidRPr="00A62096">
              <w:rPr>
                <w:b/>
                <w:bCs/>
                <w:sz w:val="24"/>
                <w:szCs w:val="24"/>
                <w:lang w:val="kk-KZ"/>
              </w:rPr>
              <w:t xml:space="preserve">Мақсаты: </w:t>
            </w:r>
            <w:r w:rsidRPr="00A62096">
              <w:rPr>
                <w:sz w:val="24"/>
                <w:szCs w:val="24"/>
                <w:lang w:val="kk-KZ"/>
              </w:rPr>
              <w:t>« Күндіз. Біреу-көп» ұғымын балаларға меңгерту.</w:t>
            </w:r>
            <w:r w:rsidRPr="00A62096">
              <w:rPr>
                <w:b/>
                <w:bCs/>
                <w:sz w:val="24"/>
                <w:szCs w:val="24"/>
                <w:lang w:val="kk-KZ"/>
              </w:rPr>
              <w:t xml:space="preserve"> </w:t>
            </w:r>
            <w:r w:rsidRPr="00A62096">
              <w:rPr>
                <w:sz w:val="24"/>
                <w:szCs w:val="24"/>
                <w:lang w:val="kk-KZ"/>
              </w:rPr>
              <w:t>Мысалдар арқылы балалардың түсініктерін кеңейту.</w:t>
            </w:r>
          </w:p>
          <w:p w14:paraId="54A443DE" w14:textId="77777777" w:rsidR="00E42CEC" w:rsidRPr="00A62096" w:rsidRDefault="00E42CEC">
            <w:pPr>
              <w:pStyle w:val="af1"/>
              <w:rPr>
                <w:rStyle w:val="af0"/>
                <w:rFonts w:asciiTheme="minorHAnsi" w:eastAsiaTheme="majorEastAsia" w:hAnsiTheme="minorHAnsi" w:cs="Segoe UI Emoji"/>
                <w:lang w:val="kk-KZ" w:eastAsia="en-US"/>
              </w:rPr>
            </w:pPr>
            <w:r w:rsidRPr="00A62096">
              <w:rPr>
                <w:bCs/>
                <w:lang w:val="kk-KZ" w:eastAsia="en-US"/>
              </w:rPr>
              <w:t>Балаларға орманды еске түсіріп, суреттер арқылы әңгіме жүргізу. Орманның суретін қиялы бойынша сала білуге үйрету.</w:t>
            </w:r>
            <w:r w:rsidRPr="00A62096">
              <w:rPr>
                <w:rStyle w:val="af0"/>
                <w:rFonts w:eastAsiaTheme="majorEastAsia"/>
                <w:lang w:val="kk-KZ" w:eastAsia="en-US"/>
              </w:rPr>
              <w:t xml:space="preserve"> Жасанды интеллект қолдану </w:t>
            </w:r>
          </w:p>
          <w:p w14:paraId="3CCC6F32" w14:textId="77777777" w:rsidR="00E42CEC" w:rsidRPr="00A62096" w:rsidRDefault="00E42CEC">
            <w:pPr>
              <w:pStyle w:val="af1"/>
              <w:rPr>
                <w:lang w:val="kk-KZ"/>
              </w:rPr>
            </w:pPr>
            <w:r w:rsidRPr="00A62096">
              <w:rPr>
                <w:lang w:val="kk-KZ" w:eastAsia="en-US"/>
              </w:rPr>
              <w:t xml:space="preserve">Интерактивті тақта  </w:t>
            </w:r>
            <w:r w:rsidRPr="00A62096">
              <w:rPr>
                <w:lang w:val="kk-KZ" w:eastAsia="en-US"/>
              </w:rPr>
              <w:lastRenderedPageBreak/>
              <w:t xml:space="preserve">арқылы </w:t>
            </w:r>
            <w:r w:rsidRPr="00A62096">
              <w:rPr>
                <w:rStyle w:val="af0"/>
                <w:rFonts w:eastAsiaTheme="majorEastAsia"/>
                <w:lang w:val="kk-KZ" w:eastAsia="en-US"/>
              </w:rPr>
              <w:t>-ЖИ суреттер</w:t>
            </w:r>
            <w:r w:rsidRPr="00A62096">
              <w:rPr>
                <w:lang w:val="kk-KZ" w:eastAsia="en-US"/>
              </w:rPr>
              <w:t xml:space="preserve"> көрсету (орман, жануарлар).«Орманда бір аю, көп қоян» сияқты көріністерді көрсету;</w:t>
            </w:r>
          </w:p>
          <w:p w14:paraId="09D298F3" w14:textId="77777777" w:rsidR="00E42CEC" w:rsidRDefault="00E42CEC">
            <w:pPr>
              <w:pStyle w:val="TableParagraph"/>
              <w:rPr>
                <w:sz w:val="24"/>
                <w:szCs w:val="24"/>
              </w:rPr>
            </w:pPr>
            <w:r>
              <w:rPr>
                <w:sz w:val="24"/>
                <w:szCs w:val="24"/>
              </w:rPr>
              <w:t xml:space="preserve">Балалардан сұрау: </w:t>
            </w:r>
            <w:r>
              <w:rPr>
                <w:rStyle w:val="af2"/>
                <w:rFonts w:eastAsiaTheme="majorEastAsia"/>
                <w:sz w:val="24"/>
                <w:szCs w:val="24"/>
              </w:rPr>
              <w:t>«салған суреттен біреу мен көпті тап»</w:t>
            </w:r>
          </w:p>
          <w:p w14:paraId="6F425633" w14:textId="77777777" w:rsidR="00E42CEC" w:rsidRPr="00E42CEC" w:rsidRDefault="00E42CEC">
            <w:pPr>
              <w:pStyle w:val="TableParagraph"/>
              <w:rPr>
                <w:rFonts w:asciiTheme="minorHAnsi" w:hAnsiTheme="minorHAnsi"/>
                <w:sz w:val="24"/>
                <w:szCs w:val="24"/>
              </w:rPr>
            </w:pPr>
            <w:r>
              <w:rPr>
                <w:sz w:val="24"/>
                <w:szCs w:val="24"/>
              </w:rPr>
              <w:t xml:space="preserve">Дыбыстық : орман дыбыстарын тыңдату </w:t>
            </w:r>
          </w:p>
          <w:p w14:paraId="5EF1DE02" w14:textId="77777777" w:rsidR="00E42CEC" w:rsidRPr="00A62096" w:rsidRDefault="00E42CEC">
            <w:pPr>
              <w:spacing w:after="0" w:line="240" w:lineRule="auto"/>
              <w:rPr>
                <w:b/>
                <w:sz w:val="24"/>
                <w:szCs w:val="24"/>
                <w:lang w:val="kk-KZ"/>
              </w:rPr>
            </w:pPr>
            <w:r w:rsidRPr="00A62096">
              <w:rPr>
                <w:b/>
                <w:sz w:val="24"/>
                <w:szCs w:val="24"/>
                <w:lang w:val="kk-KZ"/>
              </w:rPr>
              <w:t xml:space="preserve"> Дидактикалық ойын: "Түстерді ажырат"</w:t>
            </w:r>
          </w:p>
          <w:p w14:paraId="7FDED9C0" w14:textId="77777777" w:rsidR="00E42CEC" w:rsidRPr="00A62096" w:rsidRDefault="00E42CEC">
            <w:pPr>
              <w:spacing w:after="0" w:line="240" w:lineRule="auto"/>
              <w:rPr>
                <w:bCs/>
                <w:sz w:val="24"/>
                <w:szCs w:val="24"/>
                <w:lang w:val="kk-KZ"/>
              </w:rPr>
            </w:pPr>
            <w:r w:rsidRPr="00A62096">
              <w:rPr>
                <w:b/>
                <w:sz w:val="24"/>
                <w:szCs w:val="24"/>
                <w:lang w:val="kk-KZ"/>
              </w:rPr>
              <w:t>Мақсаты</w:t>
            </w:r>
            <w:r w:rsidRPr="00A62096">
              <w:rPr>
                <w:sz w:val="24"/>
                <w:szCs w:val="24"/>
                <w:lang w:val="kk-KZ"/>
              </w:rPr>
              <w:t>: балаларға әр түрлі суреттер арқылы түстерді ажыратуға үйрету, зейіндерін арттырып, ұқыптылыққа машықтандыру.</w:t>
            </w:r>
          </w:p>
          <w:p w14:paraId="23549197" w14:textId="77777777" w:rsidR="00E42CEC" w:rsidRPr="00A62096" w:rsidRDefault="00E42CEC">
            <w:pPr>
              <w:spacing w:after="0" w:line="240" w:lineRule="auto"/>
              <w:rPr>
                <w:bCs/>
                <w:sz w:val="24"/>
                <w:szCs w:val="24"/>
                <w:lang w:val="kk-KZ"/>
              </w:rPr>
            </w:pPr>
          </w:p>
          <w:p w14:paraId="7E6204A0" w14:textId="77777777" w:rsidR="00E42CEC" w:rsidRPr="00A62096" w:rsidRDefault="00E42CEC">
            <w:pPr>
              <w:spacing w:after="0" w:line="240" w:lineRule="auto"/>
              <w:rPr>
                <w:b/>
                <w:sz w:val="24"/>
                <w:szCs w:val="24"/>
                <w:lang w:val="kk-KZ"/>
              </w:rPr>
            </w:pPr>
            <w:r w:rsidRPr="00A62096">
              <w:rPr>
                <w:b/>
                <w:sz w:val="24"/>
                <w:szCs w:val="24"/>
                <w:lang w:val="kk-KZ"/>
              </w:rPr>
              <w:t>Құрастыру</w:t>
            </w:r>
          </w:p>
          <w:p w14:paraId="115865DD" w14:textId="77777777" w:rsidR="00E42CEC" w:rsidRPr="00A62096" w:rsidRDefault="00E42CEC">
            <w:pPr>
              <w:spacing w:after="0" w:line="240" w:lineRule="auto"/>
              <w:rPr>
                <w:b/>
                <w:sz w:val="24"/>
                <w:szCs w:val="24"/>
                <w:lang w:val="kk-KZ"/>
              </w:rPr>
            </w:pPr>
            <w:r w:rsidRPr="00A62096">
              <w:rPr>
                <w:b/>
                <w:bCs/>
                <w:sz w:val="24"/>
                <w:szCs w:val="24"/>
                <w:lang w:val="kk-KZ" w:eastAsia="ru-RU"/>
              </w:rPr>
              <w:t>Тақырыбы:</w:t>
            </w:r>
            <w:r w:rsidRPr="00A62096">
              <w:rPr>
                <w:bCs/>
                <w:sz w:val="24"/>
                <w:szCs w:val="24"/>
                <w:lang w:val="kk-KZ"/>
              </w:rPr>
              <w:t xml:space="preserve"> </w:t>
            </w:r>
            <w:r w:rsidRPr="00A62096">
              <w:rPr>
                <w:b/>
                <w:sz w:val="24"/>
                <w:szCs w:val="24"/>
                <w:lang w:val="kk-KZ"/>
              </w:rPr>
              <w:t>"Текшелерді тізіп шық".</w:t>
            </w:r>
          </w:p>
          <w:p w14:paraId="07488CF4" w14:textId="77777777" w:rsidR="00E42CEC" w:rsidRPr="00A62096" w:rsidRDefault="00E42CEC">
            <w:pPr>
              <w:spacing w:after="0" w:line="240" w:lineRule="auto"/>
              <w:rPr>
                <w:bCs/>
                <w:sz w:val="24"/>
                <w:szCs w:val="24"/>
                <w:lang w:val="kk-KZ"/>
              </w:rPr>
            </w:pPr>
            <w:r w:rsidRPr="00A62096">
              <w:rPr>
                <w:b/>
                <w:bCs/>
                <w:sz w:val="24"/>
                <w:szCs w:val="24"/>
                <w:lang w:val="kk-KZ" w:eastAsia="ru-RU"/>
              </w:rPr>
              <w:t>Мақсаты:</w:t>
            </w:r>
          </w:p>
          <w:p w14:paraId="055432ED" w14:textId="77777777" w:rsidR="00E42CEC" w:rsidRPr="00A62096" w:rsidRDefault="00E42CEC">
            <w:pPr>
              <w:spacing w:after="0" w:line="240" w:lineRule="auto"/>
              <w:rPr>
                <w:bCs/>
                <w:sz w:val="24"/>
                <w:szCs w:val="24"/>
                <w:lang w:val="kk-KZ"/>
              </w:rPr>
            </w:pPr>
            <w:r w:rsidRPr="00A62096">
              <w:rPr>
                <w:bCs/>
                <w:sz w:val="24"/>
                <w:szCs w:val="24"/>
                <w:lang w:val="kk-KZ"/>
              </w:rPr>
              <w:t xml:space="preserve">Тәрбиеші текшелерді таратады және </w:t>
            </w:r>
            <w:r w:rsidRPr="00A62096">
              <w:rPr>
                <w:bCs/>
                <w:sz w:val="24"/>
                <w:szCs w:val="24"/>
                <w:lang w:val="kk-KZ"/>
              </w:rPr>
              <w:lastRenderedPageBreak/>
              <w:t>сөйлейді:</w:t>
            </w:r>
          </w:p>
          <w:p w14:paraId="0A32701D" w14:textId="77777777" w:rsidR="00E42CEC" w:rsidRDefault="00E42CEC">
            <w:pPr>
              <w:spacing w:after="0" w:line="240" w:lineRule="auto"/>
              <w:rPr>
                <w:bCs/>
                <w:sz w:val="24"/>
                <w:szCs w:val="24"/>
              </w:rPr>
            </w:pPr>
            <w:r>
              <w:rPr>
                <w:bCs/>
                <w:sz w:val="24"/>
                <w:szCs w:val="24"/>
              </w:rPr>
              <w:t xml:space="preserve">- </w:t>
            </w:r>
            <w:proofErr w:type="spellStart"/>
            <w:r>
              <w:rPr>
                <w:bCs/>
                <w:sz w:val="24"/>
                <w:szCs w:val="24"/>
              </w:rPr>
              <w:t>Картадан</w:t>
            </w:r>
            <w:proofErr w:type="spellEnd"/>
            <w:r>
              <w:rPr>
                <w:bCs/>
                <w:sz w:val="24"/>
                <w:szCs w:val="24"/>
              </w:rPr>
              <w:t xml:space="preserve"> не </w:t>
            </w:r>
            <w:proofErr w:type="spellStart"/>
            <w:r>
              <w:rPr>
                <w:bCs/>
                <w:sz w:val="24"/>
                <w:szCs w:val="24"/>
              </w:rPr>
              <w:t>көрдіңдер</w:t>
            </w:r>
            <w:proofErr w:type="spellEnd"/>
            <w:r>
              <w:rPr>
                <w:bCs/>
                <w:sz w:val="24"/>
                <w:szCs w:val="24"/>
              </w:rPr>
              <w:t>?</w:t>
            </w:r>
          </w:p>
          <w:p w14:paraId="4C03BCFC" w14:textId="77777777" w:rsidR="00E42CEC" w:rsidRDefault="00E42CEC">
            <w:pPr>
              <w:spacing w:after="0" w:line="240" w:lineRule="auto"/>
              <w:rPr>
                <w:bCs/>
                <w:sz w:val="24"/>
                <w:szCs w:val="24"/>
              </w:rPr>
            </w:pPr>
            <w:r>
              <w:rPr>
                <w:bCs/>
                <w:sz w:val="24"/>
                <w:szCs w:val="24"/>
              </w:rPr>
              <w:t xml:space="preserve">- </w:t>
            </w:r>
            <w:proofErr w:type="spellStart"/>
            <w:r>
              <w:rPr>
                <w:bCs/>
                <w:sz w:val="24"/>
                <w:szCs w:val="24"/>
              </w:rPr>
              <w:t>Барлығы</w:t>
            </w:r>
            <w:proofErr w:type="spellEnd"/>
            <w:r>
              <w:rPr>
                <w:bCs/>
                <w:sz w:val="24"/>
                <w:szCs w:val="24"/>
              </w:rPr>
              <w:t xml:space="preserve"> </w:t>
            </w:r>
            <w:proofErr w:type="spellStart"/>
            <w:r>
              <w:rPr>
                <w:bCs/>
                <w:sz w:val="24"/>
                <w:szCs w:val="24"/>
              </w:rPr>
              <w:t>қанша</w:t>
            </w:r>
            <w:proofErr w:type="spellEnd"/>
            <w:r>
              <w:rPr>
                <w:bCs/>
                <w:sz w:val="24"/>
                <w:szCs w:val="24"/>
              </w:rPr>
              <w:t xml:space="preserve"> </w:t>
            </w:r>
            <w:proofErr w:type="spellStart"/>
            <w:r>
              <w:rPr>
                <w:bCs/>
                <w:sz w:val="24"/>
                <w:szCs w:val="24"/>
              </w:rPr>
              <w:t>текше</w:t>
            </w:r>
            <w:proofErr w:type="spellEnd"/>
            <w:r>
              <w:rPr>
                <w:bCs/>
                <w:sz w:val="24"/>
                <w:szCs w:val="24"/>
              </w:rPr>
              <w:t>?</w:t>
            </w:r>
          </w:p>
          <w:p w14:paraId="4675EF15" w14:textId="77777777" w:rsidR="00E42CEC" w:rsidRDefault="00E42CEC">
            <w:pPr>
              <w:spacing w:after="0" w:line="240" w:lineRule="auto"/>
              <w:rPr>
                <w:bCs/>
                <w:sz w:val="24"/>
                <w:szCs w:val="24"/>
              </w:rPr>
            </w:pPr>
            <w:r>
              <w:rPr>
                <w:bCs/>
                <w:sz w:val="24"/>
                <w:szCs w:val="24"/>
              </w:rPr>
              <w:t xml:space="preserve">- </w:t>
            </w:r>
            <w:proofErr w:type="spellStart"/>
            <w:r>
              <w:rPr>
                <w:bCs/>
                <w:sz w:val="24"/>
                <w:szCs w:val="24"/>
              </w:rPr>
              <w:t>Балалар</w:t>
            </w:r>
            <w:proofErr w:type="spellEnd"/>
            <w:r>
              <w:rPr>
                <w:bCs/>
                <w:sz w:val="24"/>
                <w:szCs w:val="24"/>
              </w:rPr>
              <w:t xml:space="preserve">, </w:t>
            </w:r>
            <w:proofErr w:type="spellStart"/>
            <w:r>
              <w:rPr>
                <w:bCs/>
                <w:sz w:val="24"/>
                <w:szCs w:val="24"/>
              </w:rPr>
              <w:t>текшелерден</w:t>
            </w:r>
            <w:proofErr w:type="spellEnd"/>
            <w:r>
              <w:rPr>
                <w:bCs/>
                <w:sz w:val="24"/>
                <w:szCs w:val="24"/>
              </w:rPr>
              <w:t xml:space="preserve"> </w:t>
            </w:r>
            <w:proofErr w:type="spellStart"/>
            <w:r>
              <w:rPr>
                <w:bCs/>
                <w:sz w:val="24"/>
                <w:szCs w:val="24"/>
              </w:rPr>
              <w:t>мұнара</w:t>
            </w:r>
            <w:proofErr w:type="spellEnd"/>
            <w:r>
              <w:rPr>
                <w:bCs/>
                <w:sz w:val="24"/>
                <w:szCs w:val="24"/>
              </w:rPr>
              <w:t xml:space="preserve"> </w:t>
            </w:r>
            <w:proofErr w:type="spellStart"/>
            <w:r>
              <w:rPr>
                <w:bCs/>
                <w:sz w:val="24"/>
                <w:szCs w:val="24"/>
              </w:rPr>
              <w:t>жасайық</w:t>
            </w:r>
            <w:proofErr w:type="spellEnd"/>
            <w:r>
              <w:rPr>
                <w:bCs/>
                <w:sz w:val="24"/>
                <w:szCs w:val="24"/>
              </w:rPr>
              <w:t>.</w:t>
            </w:r>
          </w:p>
          <w:p w14:paraId="3561C2CF" w14:textId="77777777" w:rsidR="00E42CEC" w:rsidRDefault="00E42CEC">
            <w:pPr>
              <w:spacing w:after="160" w:line="240" w:lineRule="auto"/>
              <w:ind w:right="-284"/>
              <w:rPr>
                <w:b/>
                <w:bCs/>
                <w:sz w:val="24"/>
                <w:szCs w:val="24"/>
              </w:rPr>
            </w:pPr>
            <w:proofErr w:type="spellStart"/>
            <w:r>
              <w:rPr>
                <w:b/>
                <w:bCs/>
                <w:sz w:val="24"/>
                <w:szCs w:val="24"/>
              </w:rPr>
              <w:t>Дид</w:t>
            </w:r>
            <w:proofErr w:type="spellEnd"/>
            <w:r>
              <w:rPr>
                <w:b/>
                <w:bCs/>
                <w:sz w:val="24"/>
                <w:szCs w:val="24"/>
              </w:rPr>
              <w:t xml:space="preserve">. </w:t>
            </w:r>
            <w:proofErr w:type="spellStart"/>
            <w:r>
              <w:rPr>
                <w:b/>
                <w:bCs/>
                <w:sz w:val="24"/>
                <w:szCs w:val="24"/>
              </w:rPr>
              <w:t>ойын</w:t>
            </w:r>
            <w:proofErr w:type="spellEnd"/>
            <w:r>
              <w:rPr>
                <w:b/>
                <w:bCs/>
                <w:sz w:val="24"/>
                <w:szCs w:val="24"/>
              </w:rPr>
              <w:t xml:space="preserve">: </w:t>
            </w:r>
            <w:r>
              <w:rPr>
                <w:b/>
                <w:sz w:val="24"/>
                <w:szCs w:val="24"/>
              </w:rPr>
              <w:t xml:space="preserve">«Шар </w:t>
            </w:r>
            <w:proofErr w:type="spellStart"/>
            <w:r>
              <w:rPr>
                <w:b/>
                <w:sz w:val="24"/>
                <w:szCs w:val="24"/>
              </w:rPr>
              <w:t>жарылды</w:t>
            </w:r>
            <w:proofErr w:type="spellEnd"/>
            <w:r>
              <w:rPr>
                <w:b/>
                <w:sz w:val="24"/>
                <w:szCs w:val="24"/>
              </w:rPr>
              <w:t xml:space="preserve">» </w:t>
            </w:r>
            <w:proofErr w:type="spellStart"/>
            <w:r>
              <w:rPr>
                <w:b/>
                <w:bCs/>
                <w:sz w:val="24"/>
                <w:szCs w:val="24"/>
              </w:rPr>
              <w:t>Мақсаты</w:t>
            </w:r>
            <w:proofErr w:type="spellEnd"/>
            <w:r>
              <w:rPr>
                <w:b/>
                <w:bCs/>
                <w:sz w:val="24"/>
                <w:szCs w:val="24"/>
              </w:rPr>
              <w:t>:</w:t>
            </w:r>
            <w:r>
              <w:rPr>
                <w:bCs/>
                <w:sz w:val="24"/>
                <w:szCs w:val="24"/>
              </w:rPr>
              <w:t xml:space="preserve"> </w:t>
            </w:r>
            <w:proofErr w:type="spellStart"/>
            <w:r>
              <w:rPr>
                <w:bCs/>
                <w:sz w:val="24"/>
                <w:szCs w:val="24"/>
              </w:rPr>
              <w:t>Дыбыстық</w:t>
            </w:r>
            <w:proofErr w:type="spellEnd"/>
            <w:r>
              <w:rPr>
                <w:bCs/>
                <w:sz w:val="24"/>
                <w:szCs w:val="24"/>
              </w:rPr>
              <w:t xml:space="preserve"> </w:t>
            </w:r>
            <w:proofErr w:type="spellStart"/>
            <w:r>
              <w:rPr>
                <w:bCs/>
                <w:sz w:val="24"/>
                <w:szCs w:val="24"/>
              </w:rPr>
              <w:t>жаттығу</w:t>
            </w:r>
            <w:proofErr w:type="spellEnd"/>
            <w:r>
              <w:rPr>
                <w:bCs/>
                <w:sz w:val="24"/>
                <w:szCs w:val="24"/>
              </w:rPr>
              <w:t xml:space="preserve"> </w:t>
            </w:r>
            <w:proofErr w:type="spellStart"/>
            <w:r>
              <w:rPr>
                <w:bCs/>
                <w:sz w:val="24"/>
                <w:szCs w:val="24"/>
              </w:rPr>
              <w:t>жасау</w:t>
            </w:r>
            <w:proofErr w:type="spellEnd"/>
            <w:r>
              <w:rPr>
                <w:bCs/>
                <w:sz w:val="24"/>
                <w:szCs w:val="24"/>
              </w:rPr>
              <w:t xml:space="preserve"> </w:t>
            </w:r>
            <w:proofErr w:type="spellStart"/>
            <w:r>
              <w:rPr>
                <w:bCs/>
                <w:sz w:val="24"/>
                <w:szCs w:val="24"/>
              </w:rPr>
              <w:t>арқылы</w:t>
            </w:r>
            <w:proofErr w:type="spellEnd"/>
            <w:r>
              <w:rPr>
                <w:bCs/>
                <w:sz w:val="24"/>
                <w:szCs w:val="24"/>
              </w:rPr>
              <w:t xml:space="preserve"> «ш» </w:t>
            </w:r>
            <w:proofErr w:type="spellStart"/>
            <w:r>
              <w:rPr>
                <w:bCs/>
                <w:sz w:val="24"/>
                <w:szCs w:val="24"/>
              </w:rPr>
              <w:t>дыбысын</w:t>
            </w:r>
            <w:proofErr w:type="spellEnd"/>
            <w:r>
              <w:rPr>
                <w:bCs/>
                <w:sz w:val="24"/>
                <w:szCs w:val="24"/>
              </w:rPr>
              <w:t xml:space="preserve"> </w:t>
            </w:r>
            <w:proofErr w:type="spellStart"/>
            <w:r>
              <w:rPr>
                <w:bCs/>
                <w:sz w:val="24"/>
                <w:szCs w:val="24"/>
              </w:rPr>
              <w:t>анық</w:t>
            </w:r>
            <w:proofErr w:type="spellEnd"/>
            <w:r>
              <w:rPr>
                <w:bCs/>
                <w:sz w:val="24"/>
                <w:szCs w:val="24"/>
              </w:rPr>
              <w:t xml:space="preserve"> </w:t>
            </w:r>
            <w:proofErr w:type="spellStart"/>
            <w:r>
              <w:rPr>
                <w:bCs/>
                <w:sz w:val="24"/>
                <w:szCs w:val="24"/>
              </w:rPr>
              <w:t>айтуға</w:t>
            </w:r>
            <w:proofErr w:type="spellEnd"/>
            <w:r>
              <w:rPr>
                <w:bCs/>
                <w:sz w:val="24"/>
                <w:szCs w:val="24"/>
              </w:rPr>
              <w:t xml:space="preserve"> </w:t>
            </w:r>
            <w:proofErr w:type="spellStart"/>
            <w:r>
              <w:rPr>
                <w:bCs/>
                <w:sz w:val="24"/>
                <w:szCs w:val="24"/>
              </w:rPr>
              <w:t>жаттықтыру</w:t>
            </w:r>
            <w:proofErr w:type="spellEnd"/>
            <w:r>
              <w:rPr>
                <w:bCs/>
                <w:sz w:val="24"/>
                <w:szCs w:val="24"/>
              </w:rPr>
              <w:t>.</w:t>
            </w:r>
          </w:p>
          <w:p w14:paraId="027B524C" w14:textId="77777777" w:rsidR="00E42CEC" w:rsidRPr="00E42CEC" w:rsidRDefault="00E42CEC">
            <w:pPr>
              <w:pStyle w:val="af1"/>
              <w:spacing w:before="0" w:beforeAutospacing="0" w:after="0" w:afterAutospacing="0"/>
              <w:rPr>
                <w:rStyle w:val="af0"/>
                <w:rFonts w:eastAsiaTheme="majorEastAsia"/>
                <w:color w:val="000000"/>
                <w:lang w:eastAsia="en-US"/>
              </w:rPr>
            </w:pPr>
          </w:p>
          <w:p w14:paraId="5010F1F1" w14:textId="77777777" w:rsidR="00E42CEC" w:rsidRDefault="00E42CEC">
            <w:pPr>
              <w:pStyle w:val="af1"/>
              <w:spacing w:before="0" w:beforeAutospacing="0" w:after="0" w:afterAutospacing="0"/>
              <w:rPr>
                <w:rStyle w:val="af0"/>
                <w:rFonts w:eastAsiaTheme="majorEastAsia"/>
                <w:color w:val="000000"/>
                <w:lang w:eastAsia="en-US"/>
              </w:rPr>
            </w:pPr>
          </w:p>
          <w:p w14:paraId="351E9D92" w14:textId="77777777" w:rsidR="00E42CEC" w:rsidRDefault="00E42CEC">
            <w:pPr>
              <w:pStyle w:val="af1"/>
              <w:spacing w:before="0" w:beforeAutospacing="0" w:after="0" w:afterAutospacing="0"/>
              <w:rPr>
                <w:rStyle w:val="af0"/>
                <w:rFonts w:eastAsiaTheme="majorEastAsia"/>
                <w:color w:val="000000"/>
                <w:lang w:eastAsia="en-US"/>
              </w:rPr>
            </w:pPr>
          </w:p>
          <w:p w14:paraId="728FAD8C" w14:textId="77777777" w:rsidR="00E42CEC" w:rsidRDefault="00E42CEC">
            <w:pPr>
              <w:pStyle w:val="af1"/>
              <w:spacing w:before="0" w:beforeAutospacing="0" w:after="0" w:afterAutospacing="0"/>
              <w:rPr>
                <w:rStyle w:val="af0"/>
                <w:rFonts w:eastAsiaTheme="majorEastAsia"/>
                <w:color w:val="000000"/>
                <w:lang w:eastAsia="en-US"/>
              </w:rPr>
            </w:pPr>
          </w:p>
          <w:p w14:paraId="0D01C6F4" w14:textId="77777777" w:rsidR="00E42CEC" w:rsidRPr="00E42CEC" w:rsidRDefault="00E42CEC">
            <w:pPr>
              <w:pStyle w:val="af1"/>
              <w:spacing w:before="0" w:beforeAutospacing="0" w:after="0" w:afterAutospacing="0"/>
              <w:rPr>
                <w:color w:val="000000" w:themeColor="text1"/>
              </w:rPr>
            </w:pPr>
          </w:p>
        </w:tc>
      </w:tr>
      <w:tr w:rsidR="00E42CEC" w:rsidRPr="00D52EBD" w14:paraId="366E62DB" w14:textId="77777777" w:rsidTr="00E42CEC">
        <w:trPr>
          <w:gridAfter w:val="1"/>
          <w:wAfter w:w="42" w:type="dxa"/>
          <w:trHeight w:val="373"/>
        </w:trPr>
        <w:tc>
          <w:tcPr>
            <w:tcW w:w="3112" w:type="dxa"/>
            <w:tcBorders>
              <w:top w:val="single" w:sz="4" w:space="0" w:color="000000"/>
              <w:left w:val="single" w:sz="4" w:space="0" w:color="000000"/>
              <w:bottom w:val="single" w:sz="4" w:space="0" w:color="000000"/>
              <w:right w:val="single" w:sz="4" w:space="0" w:color="000000"/>
            </w:tcBorders>
            <w:hideMark/>
          </w:tcPr>
          <w:p w14:paraId="0BA17A9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4CE80C6E"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7D31A62F"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C14B30" w14:textId="77777777" w:rsidR="00E42CEC" w:rsidRDefault="00E42CEC">
            <w:pPr>
              <w:pStyle w:val="TableParagraph"/>
              <w:rPr>
                <w:b/>
                <w:bCs/>
                <w:color w:val="000000" w:themeColor="text1"/>
                <w:sz w:val="24"/>
                <w:szCs w:val="24"/>
              </w:rPr>
            </w:pPr>
            <w:r>
              <w:rPr>
                <w:b/>
                <w:bCs/>
                <w:color w:val="000000" w:themeColor="text1"/>
                <w:sz w:val="24"/>
                <w:szCs w:val="24"/>
              </w:rPr>
              <w:lastRenderedPageBreak/>
              <w:t>Тәрбиеленушілер үшін қауіпсіз, жайлы,дамытушы білім беру ортасын құру</w:t>
            </w:r>
          </w:p>
        </w:tc>
      </w:tr>
      <w:tr w:rsidR="00E42CEC" w14:paraId="03927D2B"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43D32D1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350" w:type="dxa"/>
            <w:gridSpan w:val="2"/>
            <w:tcBorders>
              <w:top w:val="single" w:sz="4" w:space="0" w:color="000000"/>
              <w:left w:val="single" w:sz="4" w:space="0" w:color="000000"/>
              <w:bottom w:val="single" w:sz="4" w:space="0" w:color="000000"/>
              <w:right w:val="single" w:sz="4" w:space="0" w:color="000000"/>
            </w:tcBorders>
            <w:hideMark/>
          </w:tcPr>
          <w:p w14:paraId="1776D5A2" w14:textId="77777777" w:rsidR="00E42CEC" w:rsidRDefault="00E42CEC">
            <w:pPr>
              <w:spacing w:after="0" w:line="240" w:lineRule="auto"/>
              <w:rPr>
                <w:color w:val="000000" w:themeColor="text1"/>
                <w:sz w:val="24"/>
                <w:szCs w:val="24"/>
              </w:rPr>
            </w:pPr>
            <w:r>
              <w:rPr>
                <w:b/>
                <w:bCs/>
                <w:color w:val="000000"/>
                <w:sz w:val="24"/>
                <w:szCs w:val="24"/>
              </w:rPr>
              <w:t>Картотека №6</w:t>
            </w:r>
          </w:p>
        </w:tc>
        <w:tc>
          <w:tcPr>
            <w:tcW w:w="2352" w:type="dxa"/>
            <w:gridSpan w:val="3"/>
            <w:tcBorders>
              <w:top w:val="single" w:sz="4" w:space="0" w:color="000000"/>
              <w:left w:val="single" w:sz="4" w:space="0" w:color="000000"/>
              <w:bottom w:val="single" w:sz="4" w:space="0" w:color="000000"/>
              <w:right w:val="single" w:sz="4" w:space="0" w:color="000000"/>
            </w:tcBorders>
            <w:hideMark/>
          </w:tcPr>
          <w:p w14:paraId="44EE5363" w14:textId="77777777" w:rsidR="00E42CEC" w:rsidRDefault="00E42CEC">
            <w:pPr>
              <w:spacing w:after="0" w:line="240" w:lineRule="auto"/>
              <w:rPr>
                <w:color w:val="000000" w:themeColor="text1"/>
                <w:sz w:val="24"/>
                <w:szCs w:val="24"/>
              </w:rPr>
            </w:pPr>
            <w:r>
              <w:rPr>
                <w:b/>
                <w:bCs/>
                <w:color w:val="000000"/>
                <w:sz w:val="24"/>
                <w:szCs w:val="24"/>
              </w:rPr>
              <w:t>Картотека №7</w:t>
            </w:r>
          </w:p>
        </w:tc>
        <w:tc>
          <w:tcPr>
            <w:tcW w:w="2352" w:type="dxa"/>
            <w:gridSpan w:val="3"/>
            <w:tcBorders>
              <w:top w:val="single" w:sz="4" w:space="0" w:color="000000"/>
              <w:left w:val="single" w:sz="4" w:space="0" w:color="000000"/>
              <w:bottom w:val="single" w:sz="4" w:space="0" w:color="000000"/>
              <w:right w:val="single" w:sz="4" w:space="0" w:color="000000"/>
            </w:tcBorders>
            <w:hideMark/>
          </w:tcPr>
          <w:p w14:paraId="0601C4E6" w14:textId="77777777" w:rsidR="00E42CEC" w:rsidRDefault="00E42CEC">
            <w:pPr>
              <w:spacing w:after="0" w:line="240" w:lineRule="auto"/>
              <w:rPr>
                <w:color w:val="000000" w:themeColor="text1"/>
                <w:sz w:val="24"/>
                <w:szCs w:val="24"/>
              </w:rPr>
            </w:pPr>
            <w:r>
              <w:rPr>
                <w:b/>
                <w:bCs/>
                <w:color w:val="000000"/>
                <w:sz w:val="24"/>
                <w:szCs w:val="24"/>
              </w:rPr>
              <w:t>Картотека №8</w:t>
            </w:r>
          </w:p>
        </w:tc>
        <w:tc>
          <w:tcPr>
            <w:tcW w:w="2354" w:type="dxa"/>
            <w:gridSpan w:val="4"/>
            <w:tcBorders>
              <w:top w:val="single" w:sz="4" w:space="0" w:color="000000"/>
              <w:left w:val="single" w:sz="4" w:space="0" w:color="000000"/>
              <w:bottom w:val="single" w:sz="4" w:space="0" w:color="000000"/>
              <w:right w:val="single" w:sz="4" w:space="0" w:color="000000"/>
            </w:tcBorders>
            <w:hideMark/>
          </w:tcPr>
          <w:p w14:paraId="0CEB6D6C" w14:textId="77777777" w:rsidR="00E42CEC" w:rsidRDefault="00E42CEC">
            <w:pPr>
              <w:spacing w:after="0" w:line="240" w:lineRule="auto"/>
              <w:rPr>
                <w:color w:val="000000" w:themeColor="text1"/>
                <w:sz w:val="24"/>
                <w:szCs w:val="24"/>
              </w:rPr>
            </w:pPr>
            <w:r>
              <w:rPr>
                <w:b/>
                <w:bCs/>
                <w:color w:val="000000"/>
                <w:sz w:val="24"/>
                <w:szCs w:val="24"/>
              </w:rPr>
              <w:t>Картотека №9</w:t>
            </w:r>
          </w:p>
        </w:tc>
        <w:tc>
          <w:tcPr>
            <w:tcW w:w="2353" w:type="dxa"/>
            <w:gridSpan w:val="2"/>
            <w:tcBorders>
              <w:top w:val="single" w:sz="4" w:space="0" w:color="000000"/>
              <w:left w:val="single" w:sz="4" w:space="0" w:color="000000"/>
              <w:bottom w:val="single" w:sz="4" w:space="0" w:color="000000"/>
              <w:right w:val="single" w:sz="4" w:space="0" w:color="000000"/>
            </w:tcBorders>
            <w:hideMark/>
          </w:tcPr>
          <w:p w14:paraId="3ED16EBF" w14:textId="77777777" w:rsidR="00E42CEC" w:rsidRDefault="00E42CEC">
            <w:pPr>
              <w:spacing w:after="0" w:line="240" w:lineRule="auto"/>
              <w:rPr>
                <w:color w:val="000000" w:themeColor="text1"/>
                <w:sz w:val="24"/>
                <w:szCs w:val="24"/>
              </w:rPr>
            </w:pPr>
            <w:r>
              <w:rPr>
                <w:b/>
                <w:bCs/>
                <w:color w:val="000000"/>
                <w:sz w:val="24"/>
                <w:szCs w:val="24"/>
              </w:rPr>
              <w:t>Картотека №10</w:t>
            </w:r>
          </w:p>
        </w:tc>
      </w:tr>
      <w:tr w:rsidR="00E42CEC" w14:paraId="192EFD73" w14:textId="77777777" w:rsidTr="00E42CEC">
        <w:trPr>
          <w:gridAfter w:val="1"/>
          <w:wAfter w:w="42" w:type="dxa"/>
          <w:trHeight w:val="723"/>
        </w:trPr>
        <w:tc>
          <w:tcPr>
            <w:tcW w:w="3112" w:type="dxa"/>
            <w:tcBorders>
              <w:top w:val="single" w:sz="4" w:space="0" w:color="000000"/>
              <w:left w:val="single" w:sz="4" w:space="0" w:color="000000"/>
              <w:bottom w:val="single" w:sz="4" w:space="0" w:color="000000"/>
              <w:right w:val="single" w:sz="4" w:space="0" w:color="000000"/>
            </w:tcBorders>
            <w:hideMark/>
          </w:tcPr>
          <w:p w14:paraId="25D87DB1"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7D5AA313"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D52EBD" w14:paraId="61088D55"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3ABDEDD5"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761" w:type="dxa"/>
            <w:gridSpan w:val="14"/>
            <w:tcBorders>
              <w:top w:val="single" w:sz="4" w:space="0" w:color="000000"/>
              <w:left w:val="single" w:sz="4" w:space="0" w:color="000000"/>
              <w:bottom w:val="single" w:sz="4" w:space="0" w:color="000000"/>
              <w:right w:val="single" w:sz="4" w:space="0" w:color="000000"/>
            </w:tcBorders>
          </w:tcPr>
          <w:p w14:paraId="2359E20B"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A41756B" w14:textId="77777777" w:rsidR="00E42CEC" w:rsidRDefault="00E42CEC">
            <w:pPr>
              <w:pStyle w:val="TableParagraph"/>
              <w:rPr>
                <w:b/>
                <w:bCs/>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C42774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2CE64D09"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1A262A3D"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452F2314"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3C618398"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4022315" w14:textId="77777777" w:rsidR="00E42CEC" w:rsidRDefault="00E42CEC">
            <w:pPr>
              <w:pStyle w:val="TableParagraph"/>
              <w:rPr>
                <w:color w:val="000000" w:themeColor="text1"/>
                <w:sz w:val="24"/>
                <w:szCs w:val="24"/>
              </w:rPr>
            </w:pPr>
          </w:p>
        </w:tc>
      </w:tr>
      <w:tr w:rsidR="00E42CEC" w14:paraId="52B26668" w14:textId="77777777" w:rsidTr="00E42CEC">
        <w:trPr>
          <w:gridAfter w:val="1"/>
          <w:wAfter w:w="42" w:type="dxa"/>
          <w:trHeight w:val="281"/>
        </w:trPr>
        <w:tc>
          <w:tcPr>
            <w:tcW w:w="3112" w:type="dxa"/>
            <w:tcBorders>
              <w:top w:val="single" w:sz="4" w:space="0" w:color="000000"/>
              <w:left w:val="single" w:sz="4" w:space="0" w:color="000000"/>
              <w:bottom w:val="single" w:sz="4" w:space="0" w:color="000000"/>
              <w:right w:val="single" w:sz="4" w:space="0" w:color="000000"/>
            </w:tcBorders>
            <w:hideMark/>
          </w:tcPr>
          <w:p w14:paraId="2022D245"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72E9531E"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C268C9F"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6DEDB129"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2E9B6A2F" w14:textId="77777777" w:rsidTr="00E42CEC">
        <w:trPr>
          <w:gridAfter w:val="1"/>
          <w:wAfter w:w="42" w:type="dxa"/>
          <w:trHeight w:val="829"/>
        </w:trPr>
        <w:tc>
          <w:tcPr>
            <w:tcW w:w="3112" w:type="dxa"/>
            <w:tcBorders>
              <w:top w:val="single" w:sz="4" w:space="0" w:color="000000"/>
              <w:left w:val="single" w:sz="4" w:space="0" w:color="000000"/>
              <w:bottom w:val="single" w:sz="4" w:space="0" w:color="000000"/>
              <w:right w:val="single" w:sz="4" w:space="0" w:color="000000"/>
            </w:tcBorders>
            <w:hideMark/>
          </w:tcPr>
          <w:p w14:paraId="210F8F01"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6CEDF06D" w14:textId="43FCA2C2" w:rsidR="00E42CEC" w:rsidRDefault="00E42CEC">
            <w:pPr>
              <w:pStyle w:val="TableParagraph"/>
              <w:ind w:left="110"/>
              <w:rPr>
                <w:b/>
                <w:color w:val="000000" w:themeColor="text1"/>
                <w:sz w:val="24"/>
                <w:szCs w:val="24"/>
              </w:rPr>
            </w:pPr>
          </w:p>
        </w:tc>
        <w:tc>
          <w:tcPr>
            <w:tcW w:w="2350" w:type="dxa"/>
            <w:gridSpan w:val="2"/>
            <w:tcBorders>
              <w:top w:val="single" w:sz="4" w:space="0" w:color="000000"/>
              <w:left w:val="single" w:sz="4" w:space="0" w:color="000000"/>
              <w:bottom w:val="single" w:sz="4" w:space="0" w:color="000000"/>
              <w:right w:val="single" w:sz="4" w:space="0" w:color="000000"/>
            </w:tcBorders>
            <w:hideMark/>
          </w:tcPr>
          <w:p w14:paraId="7F2D8858" w14:textId="2957ABF5"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2" w:type="dxa"/>
            <w:gridSpan w:val="3"/>
            <w:tcBorders>
              <w:top w:val="single" w:sz="4" w:space="0" w:color="000000"/>
              <w:left w:val="single" w:sz="4" w:space="0" w:color="000000"/>
              <w:bottom w:val="single" w:sz="4" w:space="0" w:color="000000"/>
              <w:right w:val="single" w:sz="4" w:space="0" w:color="000000"/>
            </w:tcBorders>
            <w:hideMark/>
          </w:tcPr>
          <w:p w14:paraId="10D496D3" w14:textId="236CABB9"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2" w:type="dxa"/>
            <w:gridSpan w:val="3"/>
            <w:tcBorders>
              <w:top w:val="single" w:sz="4" w:space="0" w:color="000000"/>
              <w:left w:val="single" w:sz="4" w:space="0" w:color="000000"/>
              <w:bottom w:val="single" w:sz="4" w:space="0" w:color="000000"/>
              <w:right w:val="single" w:sz="4" w:space="0" w:color="000000"/>
            </w:tcBorders>
            <w:hideMark/>
          </w:tcPr>
          <w:p w14:paraId="46AAE40F" w14:textId="1B04AA42"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4" w:type="dxa"/>
            <w:gridSpan w:val="4"/>
            <w:tcBorders>
              <w:top w:val="single" w:sz="4" w:space="0" w:color="000000"/>
              <w:left w:val="single" w:sz="4" w:space="0" w:color="000000"/>
              <w:bottom w:val="single" w:sz="4" w:space="0" w:color="000000"/>
              <w:right w:val="single" w:sz="4" w:space="0" w:color="000000"/>
            </w:tcBorders>
            <w:hideMark/>
          </w:tcPr>
          <w:p w14:paraId="24FBF143" w14:textId="1D04557C"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3" w:type="dxa"/>
            <w:gridSpan w:val="2"/>
            <w:tcBorders>
              <w:top w:val="single" w:sz="4" w:space="0" w:color="000000"/>
              <w:left w:val="single" w:sz="4" w:space="0" w:color="000000"/>
              <w:bottom w:val="single" w:sz="4" w:space="0" w:color="000000"/>
              <w:right w:val="single" w:sz="4" w:space="0" w:color="000000"/>
            </w:tcBorders>
            <w:hideMark/>
          </w:tcPr>
          <w:p w14:paraId="70635AB3" w14:textId="4A502FAB"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D52EBD" w14:paraId="3A8FBD11"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1B4548F2"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61" w:type="dxa"/>
            <w:gridSpan w:val="14"/>
            <w:tcBorders>
              <w:top w:val="single" w:sz="4" w:space="0" w:color="auto"/>
              <w:left w:val="single" w:sz="4" w:space="0" w:color="000000"/>
              <w:bottom w:val="single" w:sz="4" w:space="0" w:color="000000"/>
              <w:right w:val="single" w:sz="4" w:space="0" w:color="000000"/>
            </w:tcBorders>
            <w:hideMark/>
          </w:tcPr>
          <w:p w14:paraId="4C0C2469"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8DDA857"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D52EBD" w14:paraId="147752D1" w14:textId="77777777" w:rsidTr="00E42CEC">
        <w:trPr>
          <w:gridAfter w:val="1"/>
          <w:wAfter w:w="42" w:type="dxa"/>
          <w:trHeight w:val="1655"/>
        </w:trPr>
        <w:tc>
          <w:tcPr>
            <w:tcW w:w="3112" w:type="dxa"/>
            <w:tcBorders>
              <w:top w:val="single" w:sz="4" w:space="0" w:color="000000"/>
              <w:left w:val="single" w:sz="4" w:space="0" w:color="000000"/>
              <w:bottom w:val="single" w:sz="4" w:space="0" w:color="000000"/>
              <w:right w:val="single" w:sz="4" w:space="0" w:color="000000"/>
            </w:tcBorders>
            <w:hideMark/>
          </w:tcPr>
          <w:p w14:paraId="3754F624" w14:textId="77777777" w:rsidR="00E42CEC" w:rsidRDefault="00E42CEC">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0" w:type="dxa"/>
            <w:tcBorders>
              <w:top w:val="single" w:sz="4" w:space="0" w:color="000000"/>
              <w:left w:val="single" w:sz="4" w:space="0" w:color="000000"/>
              <w:bottom w:val="single" w:sz="4" w:space="0" w:color="000000"/>
              <w:right w:val="single" w:sz="4" w:space="0" w:color="000000"/>
            </w:tcBorders>
          </w:tcPr>
          <w:p w14:paraId="5173890F" w14:textId="77777777" w:rsidR="00E42CEC" w:rsidRDefault="00E42CEC">
            <w:pPr>
              <w:pStyle w:val="TableParagraph"/>
              <w:rPr>
                <w:b/>
                <w:bCs/>
                <w:sz w:val="24"/>
                <w:szCs w:val="24"/>
              </w:rPr>
            </w:pPr>
            <w:r>
              <w:rPr>
                <w:rFonts w:eastAsiaTheme="majorEastAsia"/>
                <w:b/>
                <w:bCs/>
                <w:sz w:val="24"/>
                <w:szCs w:val="24"/>
              </w:rPr>
              <w:t>Эксперимент</w:t>
            </w:r>
          </w:p>
          <w:p w14:paraId="585DF750" w14:textId="77777777" w:rsidR="00E42CEC" w:rsidRDefault="00E42CEC">
            <w:pPr>
              <w:pStyle w:val="TableParagraph"/>
              <w:rPr>
                <w:rFonts w:eastAsiaTheme="majorEastAsia"/>
                <w:b/>
                <w:bCs/>
                <w:sz w:val="24"/>
                <w:szCs w:val="24"/>
              </w:rPr>
            </w:pPr>
            <w:r>
              <w:rPr>
                <w:rFonts w:eastAsiaTheme="majorEastAsia"/>
                <w:b/>
                <w:bCs/>
                <w:sz w:val="24"/>
                <w:szCs w:val="24"/>
              </w:rPr>
              <w:t>Тақырыбы:</w:t>
            </w:r>
          </w:p>
          <w:p w14:paraId="27E5A35D" w14:textId="77777777" w:rsidR="00E42CEC" w:rsidRDefault="00E42CEC">
            <w:pPr>
              <w:pStyle w:val="TableParagraph"/>
              <w:rPr>
                <w:b/>
                <w:bCs/>
                <w:sz w:val="24"/>
                <w:szCs w:val="24"/>
              </w:rPr>
            </w:pPr>
            <w:r>
              <w:rPr>
                <w:rFonts w:eastAsiaTheme="majorEastAsia"/>
                <w:b/>
                <w:bCs/>
                <w:sz w:val="24"/>
                <w:szCs w:val="24"/>
              </w:rPr>
              <w:t>«Суық пен ыстық»</w:t>
            </w:r>
          </w:p>
          <w:p w14:paraId="2FB8DE75" w14:textId="77777777" w:rsidR="00E42CEC" w:rsidRDefault="00E42CEC">
            <w:pPr>
              <w:pStyle w:val="TableParagraph"/>
              <w:rPr>
                <w:sz w:val="24"/>
                <w:szCs w:val="24"/>
              </w:rPr>
            </w:pPr>
            <w:r>
              <w:rPr>
                <w:rFonts w:eastAsiaTheme="majorEastAsia"/>
                <w:b/>
                <w:bCs/>
                <w:sz w:val="24"/>
                <w:szCs w:val="24"/>
              </w:rPr>
              <w:t>Мақсаты:</w:t>
            </w:r>
          </w:p>
          <w:p w14:paraId="623B06C5" w14:textId="77777777" w:rsidR="00E42CEC" w:rsidRDefault="00E42CEC">
            <w:pPr>
              <w:pStyle w:val="TableParagraph"/>
              <w:rPr>
                <w:sz w:val="24"/>
                <w:szCs w:val="24"/>
              </w:rPr>
            </w:pPr>
            <w:r>
              <w:rPr>
                <w:sz w:val="24"/>
                <w:szCs w:val="24"/>
              </w:rPr>
              <w:t xml:space="preserve">Балаларды </w:t>
            </w:r>
            <w:r>
              <w:rPr>
                <w:rFonts w:eastAsiaTheme="majorEastAsia"/>
                <w:sz w:val="24"/>
                <w:szCs w:val="24"/>
              </w:rPr>
              <w:t>суық және ыстық</w:t>
            </w:r>
            <w:r>
              <w:rPr>
                <w:sz w:val="24"/>
                <w:szCs w:val="24"/>
              </w:rPr>
              <w:t xml:space="preserve"> ұғымдарымен тәжірибе арқылы таныстыру, температураның заттарға әсерін бақылау арқылы сезіну, салыстыру, қорытынды жасау қабілеттерін дамыту.</w:t>
            </w:r>
          </w:p>
          <w:p w14:paraId="0D7F8C5C" w14:textId="77777777" w:rsidR="00E42CEC" w:rsidRDefault="00E42CEC">
            <w:pPr>
              <w:pStyle w:val="TableParagraph"/>
              <w:rPr>
                <w:b/>
                <w:bCs/>
                <w:color w:val="000000" w:themeColor="text1"/>
                <w:sz w:val="24"/>
                <w:szCs w:val="24"/>
              </w:rPr>
            </w:pPr>
          </w:p>
        </w:tc>
        <w:tc>
          <w:tcPr>
            <w:tcW w:w="2261" w:type="dxa"/>
            <w:gridSpan w:val="3"/>
            <w:tcBorders>
              <w:top w:val="single" w:sz="4" w:space="0" w:color="000000"/>
              <w:left w:val="single" w:sz="4" w:space="0" w:color="000000"/>
              <w:bottom w:val="single" w:sz="4" w:space="0" w:color="000000"/>
              <w:right w:val="single" w:sz="4" w:space="0" w:color="000000"/>
            </w:tcBorders>
          </w:tcPr>
          <w:p w14:paraId="71386243" w14:textId="77777777" w:rsidR="00E42CEC" w:rsidRDefault="00E42CEC">
            <w:pPr>
              <w:pStyle w:val="TableParagraph"/>
              <w:rPr>
                <w:b/>
                <w:bCs/>
                <w:sz w:val="24"/>
                <w:szCs w:val="24"/>
              </w:rPr>
            </w:pPr>
            <w:r>
              <w:rPr>
                <w:sz w:val="24"/>
                <w:szCs w:val="24"/>
              </w:rPr>
              <w:t xml:space="preserve"> </w:t>
            </w:r>
            <w:r>
              <w:rPr>
                <w:b/>
                <w:bCs/>
                <w:sz w:val="24"/>
                <w:szCs w:val="24"/>
              </w:rPr>
              <w:t>«Арқан тарту» (жеңілдетілген)</w:t>
            </w:r>
          </w:p>
          <w:p w14:paraId="1B1E9110" w14:textId="77777777" w:rsidR="00E42CEC" w:rsidRDefault="00E42CEC">
            <w:pPr>
              <w:pStyle w:val="TableParagraph"/>
              <w:rPr>
                <w:b/>
                <w:bCs/>
                <w:sz w:val="24"/>
                <w:szCs w:val="24"/>
              </w:rPr>
            </w:pPr>
            <w:r>
              <w:rPr>
                <w:b/>
                <w:bCs/>
                <w:sz w:val="24"/>
                <w:szCs w:val="24"/>
              </w:rPr>
              <w:t>Мақсаты:</w:t>
            </w:r>
          </w:p>
          <w:p w14:paraId="7EAFDBDD" w14:textId="77777777" w:rsidR="00E42CEC" w:rsidRDefault="00E42CEC">
            <w:pPr>
              <w:pStyle w:val="TableParagraph"/>
              <w:rPr>
                <w:sz w:val="24"/>
                <w:szCs w:val="24"/>
              </w:rPr>
            </w:pPr>
            <w:r>
              <w:rPr>
                <w:sz w:val="24"/>
                <w:szCs w:val="24"/>
              </w:rPr>
              <w:t>Балалардың қимыл-қозғалыс белсенділігін арттыру, күшін, ептілігін, ұйымшылдығын дамыту және ұлттық ойындарға қызығушылықтарын қалыптастыру.</w:t>
            </w:r>
          </w:p>
          <w:p w14:paraId="3B92B14F" w14:textId="77777777" w:rsidR="00E42CEC" w:rsidRDefault="00E42CEC">
            <w:pPr>
              <w:pStyle w:val="TableParagraph"/>
              <w:rPr>
                <w:color w:val="000000" w:themeColor="text1"/>
                <w:sz w:val="24"/>
                <w:szCs w:val="24"/>
              </w:rPr>
            </w:pPr>
          </w:p>
        </w:tc>
        <w:tc>
          <w:tcPr>
            <w:tcW w:w="2266" w:type="dxa"/>
            <w:gridSpan w:val="3"/>
            <w:tcBorders>
              <w:top w:val="single" w:sz="4" w:space="0" w:color="000000"/>
              <w:left w:val="single" w:sz="4" w:space="0" w:color="000000"/>
              <w:bottom w:val="single" w:sz="4" w:space="0" w:color="000000"/>
              <w:right w:val="single" w:sz="4" w:space="0" w:color="000000"/>
            </w:tcBorders>
          </w:tcPr>
          <w:p w14:paraId="05A8FFA4" w14:textId="77777777" w:rsidR="00E42CEC" w:rsidRDefault="00E42CEC">
            <w:pPr>
              <w:pStyle w:val="TableParagraph"/>
              <w:rPr>
                <w:b/>
                <w:bCs/>
                <w:sz w:val="24"/>
                <w:szCs w:val="24"/>
              </w:rPr>
            </w:pPr>
            <w:r>
              <w:rPr>
                <w:b/>
                <w:bCs/>
                <w:sz w:val="24"/>
                <w:szCs w:val="24"/>
              </w:rPr>
              <w:t>Тақырыбы: «Жануарларды қорғау – біздің міндетіміз»</w:t>
            </w:r>
          </w:p>
          <w:p w14:paraId="3F63E52F" w14:textId="77777777" w:rsidR="00E42CEC" w:rsidRDefault="00E42CEC">
            <w:pPr>
              <w:pStyle w:val="TableParagraph"/>
              <w:rPr>
                <w:b/>
                <w:bCs/>
                <w:sz w:val="24"/>
                <w:szCs w:val="24"/>
              </w:rPr>
            </w:pPr>
            <w:r>
              <w:rPr>
                <w:b/>
                <w:bCs/>
                <w:sz w:val="24"/>
                <w:szCs w:val="24"/>
              </w:rPr>
              <w:t>Мақсаты:</w:t>
            </w:r>
          </w:p>
          <w:p w14:paraId="765C1529" w14:textId="77777777" w:rsidR="00E42CEC" w:rsidRDefault="00E42CEC">
            <w:pPr>
              <w:pStyle w:val="TableParagraph"/>
              <w:rPr>
                <w:sz w:val="24"/>
                <w:szCs w:val="24"/>
              </w:rPr>
            </w:pPr>
            <w:r>
              <w:rPr>
                <w:sz w:val="24"/>
                <w:szCs w:val="24"/>
              </w:rPr>
              <w:t>Балаларға жануарларға қамқорлық жасау, табиғатты қорғау туралы түсінік беру, экологиялық мәдениетін қалыптастыру, жауапкершілік сезімін тәрбиелеу.</w:t>
            </w:r>
          </w:p>
          <w:p w14:paraId="45A4C4F9" w14:textId="77777777" w:rsidR="00E42CEC" w:rsidRDefault="00E42CEC">
            <w:pPr>
              <w:pStyle w:val="TableParagraph"/>
              <w:rPr>
                <w:b/>
                <w:bCs/>
                <w:color w:val="000000" w:themeColor="text1"/>
                <w:sz w:val="24"/>
                <w:szCs w:val="24"/>
              </w:rPr>
            </w:pPr>
          </w:p>
        </w:tc>
        <w:tc>
          <w:tcPr>
            <w:tcW w:w="2534" w:type="dxa"/>
            <w:gridSpan w:val="3"/>
            <w:tcBorders>
              <w:top w:val="single" w:sz="4" w:space="0" w:color="000000"/>
              <w:left w:val="single" w:sz="4" w:space="0" w:color="000000"/>
              <w:bottom w:val="single" w:sz="4" w:space="0" w:color="000000"/>
              <w:right w:val="single" w:sz="4" w:space="0" w:color="000000"/>
            </w:tcBorders>
          </w:tcPr>
          <w:p w14:paraId="5D2560B1" w14:textId="77777777" w:rsidR="00E42CEC" w:rsidRDefault="00E42CEC">
            <w:pPr>
              <w:pStyle w:val="TableParagraph"/>
              <w:rPr>
                <w:b/>
                <w:bCs/>
                <w:sz w:val="24"/>
                <w:szCs w:val="24"/>
              </w:rPr>
            </w:pPr>
            <w:r>
              <w:rPr>
                <w:b/>
                <w:bCs/>
                <w:sz w:val="24"/>
                <w:szCs w:val="24"/>
              </w:rPr>
              <w:t>Қаржылық сауаттылық</w:t>
            </w:r>
          </w:p>
          <w:p w14:paraId="7DFB5724" w14:textId="77777777" w:rsidR="00E42CEC" w:rsidRDefault="00E42CEC">
            <w:pPr>
              <w:pStyle w:val="TableParagraph"/>
              <w:rPr>
                <w:b/>
                <w:bCs/>
                <w:sz w:val="24"/>
                <w:szCs w:val="24"/>
              </w:rPr>
            </w:pPr>
            <w:r>
              <w:rPr>
                <w:b/>
                <w:bCs/>
                <w:sz w:val="24"/>
                <w:szCs w:val="24"/>
              </w:rPr>
              <w:t>Тақырыбы: «Ақша – еңбектің нәтижесі»</w:t>
            </w:r>
          </w:p>
          <w:p w14:paraId="2E4AEF0C" w14:textId="77777777" w:rsidR="00E42CEC" w:rsidRDefault="00E42CEC">
            <w:pPr>
              <w:pStyle w:val="TableParagraph"/>
              <w:rPr>
                <w:b/>
                <w:bCs/>
                <w:sz w:val="24"/>
                <w:szCs w:val="24"/>
              </w:rPr>
            </w:pPr>
            <w:r>
              <w:rPr>
                <w:b/>
                <w:bCs/>
                <w:sz w:val="24"/>
                <w:szCs w:val="24"/>
              </w:rPr>
              <w:t>Мақсаты:</w:t>
            </w:r>
          </w:p>
          <w:p w14:paraId="0BC179A7" w14:textId="77777777" w:rsidR="00E42CEC" w:rsidRDefault="00E42CEC">
            <w:pPr>
              <w:pStyle w:val="TableParagraph"/>
              <w:rPr>
                <w:sz w:val="24"/>
                <w:szCs w:val="24"/>
              </w:rPr>
            </w:pPr>
            <w:r>
              <w:rPr>
                <w:sz w:val="24"/>
                <w:szCs w:val="24"/>
              </w:rPr>
              <w:t>Балаларға ақшаның еңбектің нәтижесінде пайда болатынын түсіндіру, еңбекке құрметпен қарау және ақшаны дұрыс пайдалануға бастапқы дағдыларын қалыптастыру.</w:t>
            </w:r>
          </w:p>
          <w:p w14:paraId="1864AA6D" w14:textId="77777777" w:rsidR="00E42CEC" w:rsidRDefault="00E42CEC">
            <w:pPr>
              <w:pStyle w:val="TableParagraph"/>
              <w:rPr>
                <w:b/>
                <w:bCs/>
                <w:color w:val="000000" w:themeColor="text1"/>
                <w:sz w:val="24"/>
                <w:szCs w:val="24"/>
              </w:rPr>
            </w:pP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68EAD842" w14:textId="77777777" w:rsidR="00E42CEC" w:rsidRPr="00A62096" w:rsidRDefault="00E42CEC">
            <w:pPr>
              <w:spacing w:after="0" w:line="240" w:lineRule="auto"/>
              <w:rPr>
                <w:color w:val="000000" w:themeColor="text1"/>
                <w:sz w:val="24"/>
                <w:szCs w:val="24"/>
                <w:lang w:val="kk-KZ"/>
              </w:rPr>
            </w:pPr>
            <w:r w:rsidRPr="00A62096">
              <w:rPr>
                <w:b/>
                <w:bCs/>
                <w:sz w:val="24"/>
                <w:szCs w:val="24"/>
                <w:lang w:val="kk-KZ"/>
              </w:rPr>
              <w:t>«Адал достар» Мақсаты:</w:t>
            </w:r>
            <w:r w:rsidRPr="00A62096">
              <w:rPr>
                <w:sz w:val="24"/>
                <w:szCs w:val="24"/>
                <w:lang w:val="kk-KZ"/>
              </w:rPr>
              <w:t xml:space="preserve"> ұжымда достық қарым-қатынасты қалыптастыру. Педагог балалардан бөлменің екі бөлікке бөлінгенін (бір бөлігі- «құрлық», бір бөлігі-«теңіз») айтады және ойынның шартын түсіндіреді.</w:t>
            </w:r>
          </w:p>
        </w:tc>
      </w:tr>
      <w:tr w:rsidR="00E42CEC" w:rsidRPr="00D52EBD" w14:paraId="3D40F6F4" w14:textId="77777777" w:rsidTr="00E42CEC">
        <w:trPr>
          <w:gridAfter w:val="1"/>
          <w:wAfter w:w="42" w:type="dxa"/>
          <w:trHeight w:val="699"/>
        </w:trPr>
        <w:tc>
          <w:tcPr>
            <w:tcW w:w="3112" w:type="dxa"/>
            <w:tcBorders>
              <w:top w:val="single" w:sz="4" w:space="0" w:color="000000"/>
              <w:left w:val="single" w:sz="4" w:space="0" w:color="000000"/>
              <w:bottom w:val="single" w:sz="4" w:space="0" w:color="000000"/>
              <w:right w:val="single" w:sz="4" w:space="0" w:color="000000"/>
            </w:tcBorders>
            <w:hideMark/>
          </w:tcPr>
          <w:p w14:paraId="40B0D28C" w14:textId="77777777" w:rsidR="00E42CEC" w:rsidRDefault="00E42CEC">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70" w:type="dxa"/>
            <w:tcBorders>
              <w:top w:val="single" w:sz="4" w:space="0" w:color="000000"/>
              <w:left w:val="single" w:sz="4" w:space="0" w:color="000000"/>
              <w:bottom w:val="single" w:sz="4" w:space="0" w:color="000000"/>
              <w:right w:val="single" w:sz="4" w:space="0" w:color="000000"/>
            </w:tcBorders>
          </w:tcPr>
          <w:p w14:paraId="5A8A2EA8" w14:textId="77777777" w:rsidR="00E42CEC" w:rsidRDefault="00E42CEC">
            <w:pPr>
              <w:pStyle w:val="TableParagraph"/>
              <w:rPr>
                <w:sz w:val="24"/>
                <w:szCs w:val="24"/>
              </w:rPr>
            </w:pPr>
            <w:r>
              <w:rPr>
                <w:rFonts w:eastAsia="Calibri"/>
                <w:color w:val="000000"/>
                <w:sz w:val="24"/>
                <w:szCs w:val="24"/>
              </w:rPr>
              <w:t xml:space="preserve"> </w:t>
            </w:r>
            <w:r>
              <w:rPr>
                <w:rFonts w:eastAsia="Calibri"/>
                <w:b/>
                <w:bCs/>
                <w:color w:val="000000"/>
                <w:sz w:val="24"/>
                <w:szCs w:val="24"/>
              </w:rPr>
              <w:t>Кәусәрға</w:t>
            </w:r>
            <w:r>
              <w:rPr>
                <w:rFonts w:eastAsia="Calibri"/>
                <w:color w:val="000000"/>
                <w:sz w:val="24"/>
                <w:szCs w:val="24"/>
              </w:rPr>
              <w:t xml:space="preserve"> тәулік бөліктерін ажыратуды, олардың сипаттамалық ерекшеліктерін білуді ұйрету.</w:t>
            </w:r>
          </w:p>
          <w:p w14:paraId="022CCF28" w14:textId="77777777" w:rsidR="00E42CEC" w:rsidRDefault="00E42CEC">
            <w:pPr>
              <w:pStyle w:val="TableParagraph"/>
              <w:rPr>
                <w:sz w:val="24"/>
                <w:szCs w:val="24"/>
              </w:rPr>
            </w:pPr>
          </w:p>
          <w:p w14:paraId="0C13E922" w14:textId="77777777" w:rsidR="00E42CEC" w:rsidRDefault="00E42CEC">
            <w:pPr>
              <w:pStyle w:val="TableParagraph"/>
              <w:rPr>
                <w:sz w:val="24"/>
                <w:szCs w:val="24"/>
              </w:rPr>
            </w:pPr>
          </w:p>
          <w:p w14:paraId="72E36849" w14:textId="77777777" w:rsidR="00E42CEC" w:rsidRDefault="00E42CEC">
            <w:pPr>
              <w:pStyle w:val="TableParagraph"/>
              <w:rPr>
                <w:sz w:val="24"/>
                <w:szCs w:val="24"/>
              </w:rPr>
            </w:pPr>
          </w:p>
          <w:p w14:paraId="1924AC6D" w14:textId="77777777" w:rsidR="00E42CEC" w:rsidRDefault="00E42CEC">
            <w:pPr>
              <w:pStyle w:val="TableParagraph"/>
              <w:rPr>
                <w:sz w:val="24"/>
                <w:szCs w:val="24"/>
              </w:rPr>
            </w:pPr>
          </w:p>
        </w:tc>
        <w:tc>
          <w:tcPr>
            <w:tcW w:w="2261" w:type="dxa"/>
            <w:gridSpan w:val="3"/>
            <w:tcBorders>
              <w:top w:val="single" w:sz="4" w:space="0" w:color="000000"/>
              <w:left w:val="single" w:sz="4" w:space="0" w:color="000000"/>
              <w:bottom w:val="single" w:sz="4" w:space="0" w:color="000000"/>
              <w:right w:val="single" w:sz="4" w:space="0" w:color="000000"/>
            </w:tcBorders>
            <w:hideMark/>
          </w:tcPr>
          <w:p w14:paraId="2EF79C27" w14:textId="77777777" w:rsidR="00E42CEC" w:rsidRDefault="00E42CEC">
            <w:pPr>
              <w:pStyle w:val="TableParagraph"/>
              <w:rPr>
                <w:sz w:val="24"/>
                <w:szCs w:val="24"/>
              </w:rPr>
            </w:pPr>
            <w:r>
              <w:rPr>
                <w:b/>
                <w:bCs/>
                <w:color w:val="000000"/>
                <w:sz w:val="24"/>
                <w:szCs w:val="24"/>
              </w:rPr>
              <w:t xml:space="preserve">Баяшатқа </w:t>
            </w:r>
            <w:r>
              <w:rPr>
                <w:color w:val="000000"/>
                <w:sz w:val="24"/>
                <w:szCs w:val="24"/>
              </w:rPr>
              <w:t>ауа-райындағы және табиғаттағы маусымдық өзгерістерде қарапайым байланыстар орнатуды үйрету.</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6C2E53BD" w14:textId="77777777" w:rsidR="00E42CEC" w:rsidRDefault="00E42CEC">
            <w:pPr>
              <w:pStyle w:val="TableParagraph"/>
              <w:rPr>
                <w:sz w:val="24"/>
                <w:szCs w:val="24"/>
              </w:rPr>
            </w:pPr>
            <w:r>
              <w:rPr>
                <w:b/>
                <w:bCs/>
                <w:sz w:val="24"/>
                <w:szCs w:val="24"/>
              </w:rPr>
              <w:t xml:space="preserve">Даминаға </w:t>
            </w:r>
            <w:r>
              <w:rPr>
                <w:sz w:val="24"/>
                <w:szCs w:val="24"/>
              </w:rPr>
              <w:t>5 көлемінде санай білуді, сандарды ретімен атауды, теңдік және теңсіздік туралы ұғымдарды білуге дағдыландыру.</w:t>
            </w:r>
          </w:p>
        </w:tc>
        <w:tc>
          <w:tcPr>
            <w:tcW w:w="2534" w:type="dxa"/>
            <w:gridSpan w:val="3"/>
            <w:tcBorders>
              <w:top w:val="single" w:sz="4" w:space="0" w:color="000000"/>
              <w:left w:val="single" w:sz="4" w:space="0" w:color="000000"/>
              <w:bottom w:val="single" w:sz="4" w:space="0" w:color="000000"/>
              <w:right w:val="single" w:sz="4" w:space="0" w:color="000000"/>
            </w:tcBorders>
          </w:tcPr>
          <w:p w14:paraId="484F761E" w14:textId="77777777" w:rsidR="00E42CEC" w:rsidRPr="00A62096" w:rsidRDefault="00E42CEC">
            <w:pPr>
              <w:spacing w:after="0" w:line="240" w:lineRule="auto"/>
              <w:rPr>
                <w:color w:val="000000"/>
                <w:sz w:val="24"/>
                <w:szCs w:val="24"/>
                <w:lang w:val="kk-KZ"/>
              </w:rPr>
            </w:pPr>
            <w:r w:rsidRPr="00A62096">
              <w:rPr>
                <w:b/>
                <w:bCs/>
                <w:sz w:val="24"/>
                <w:szCs w:val="24"/>
                <w:lang w:val="kk-KZ"/>
              </w:rPr>
              <w:t xml:space="preserve">Өсержанды </w:t>
            </w:r>
            <w:r w:rsidRPr="00A62096">
              <w:rPr>
                <w:color w:val="000000"/>
                <w:sz w:val="24"/>
                <w:szCs w:val="24"/>
                <w:lang w:val="kk-KZ"/>
              </w:rPr>
              <w:t xml:space="preserve">ойыншықтарды жинауда тәрбиешіге көмектесуге баулу. </w:t>
            </w:r>
          </w:p>
          <w:p w14:paraId="2B732B80" w14:textId="77777777" w:rsidR="00E42CEC" w:rsidRPr="00A62096" w:rsidRDefault="00E42CEC">
            <w:pPr>
              <w:spacing w:after="0" w:line="240" w:lineRule="auto"/>
              <w:rPr>
                <w:color w:val="000000"/>
                <w:sz w:val="24"/>
                <w:szCs w:val="24"/>
                <w:lang w:val="kk-KZ"/>
              </w:rPr>
            </w:pPr>
          </w:p>
          <w:p w14:paraId="7C5895BA" w14:textId="77777777" w:rsidR="00E42CEC" w:rsidRPr="00A62096" w:rsidRDefault="00E42CEC">
            <w:pPr>
              <w:spacing w:after="0" w:line="240" w:lineRule="auto"/>
              <w:rPr>
                <w:sz w:val="24"/>
                <w:szCs w:val="24"/>
                <w:lang w:val="kk-KZ"/>
              </w:rPr>
            </w:pP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6D7504AB" w14:textId="77777777" w:rsidR="00E42CEC" w:rsidRDefault="00E42CEC">
            <w:pPr>
              <w:pStyle w:val="TableParagraph"/>
              <w:rPr>
                <w:color w:val="000000"/>
                <w:sz w:val="24"/>
                <w:szCs w:val="24"/>
              </w:rPr>
            </w:pPr>
            <w:r>
              <w:rPr>
                <w:rFonts w:eastAsia="Calibri"/>
                <w:sz w:val="24"/>
                <w:szCs w:val="24"/>
              </w:rPr>
              <w:t xml:space="preserve"> </w:t>
            </w:r>
            <w:r>
              <w:rPr>
                <w:rFonts w:eastAsia="Calibri"/>
                <w:b/>
                <w:bCs/>
                <w:sz w:val="24"/>
                <w:szCs w:val="24"/>
              </w:rPr>
              <w:t xml:space="preserve">Батырханға </w:t>
            </w:r>
            <w:r>
              <w:rPr>
                <w:rFonts w:eastAsia="Calibri"/>
                <w:sz w:val="24"/>
                <w:szCs w:val="24"/>
              </w:rPr>
              <w:t xml:space="preserve">кеңістіктегі заттардың өзіне қатысты орнын анықтауды  </w:t>
            </w:r>
            <w:r>
              <w:rPr>
                <w:color w:val="000000"/>
                <w:sz w:val="24"/>
                <w:szCs w:val="24"/>
              </w:rPr>
              <w:t>үйрету.</w:t>
            </w:r>
            <w:r>
              <w:rPr>
                <w:rFonts w:eastAsia="Calibri"/>
                <w:sz w:val="24"/>
                <w:szCs w:val="24"/>
              </w:rPr>
              <w:t xml:space="preserve"> </w:t>
            </w:r>
          </w:p>
        </w:tc>
      </w:tr>
      <w:tr w:rsidR="00E42CEC" w:rsidRPr="00D52EBD" w14:paraId="403FE5B8" w14:textId="77777777" w:rsidTr="00E42CEC">
        <w:trPr>
          <w:gridAfter w:val="1"/>
          <w:wAfter w:w="42" w:type="dxa"/>
          <w:trHeight w:val="450"/>
        </w:trPr>
        <w:tc>
          <w:tcPr>
            <w:tcW w:w="3112" w:type="dxa"/>
            <w:tcBorders>
              <w:top w:val="single" w:sz="4" w:space="0" w:color="000000"/>
              <w:left w:val="single" w:sz="4" w:space="0" w:color="000000"/>
              <w:bottom w:val="single" w:sz="4" w:space="0" w:color="000000"/>
              <w:right w:val="single" w:sz="4" w:space="0" w:color="000000"/>
            </w:tcBorders>
            <w:hideMark/>
          </w:tcPr>
          <w:p w14:paraId="004EB899"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670C83C5"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62813A0" w14:textId="77777777" w:rsidR="00E42CEC" w:rsidRDefault="00E42CEC">
            <w:pPr>
              <w:pStyle w:val="TableParagraph"/>
              <w:rPr>
                <w:color w:val="000000" w:themeColor="text1"/>
                <w:sz w:val="24"/>
                <w:szCs w:val="24"/>
              </w:rPr>
            </w:pPr>
            <w:r>
              <w:rPr>
                <w:color w:val="000000" w:themeColor="text1"/>
                <w:sz w:val="24"/>
                <w:szCs w:val="24"/>
              </w:rPr>
              <w:lastRenderedPageBreak/>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2A85E167"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25050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7B76867D"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6E5C929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270" w:type="dxa"/>
            <w:tcBorders>
              <w:top w:val="single" w:sz="4" w:space="0" w:color="000000"/>
              <w:left w:val="single" w:sz="4" w:space="0" w:color="000000"/>
              <w:bottom w:val="single" w:sz="4" w:space="0" w:color="000000"/>
              <w:right w:val="single" w:sz="4" w:space="0" w:color="000000"/>
            </w:tcBorders>
            <w:hideMark/>
          </w:tcPr>
          <w:p w14:paraId="7070A762" w14:textId="77777777" w:rsidR="00E42CEC" w:rsidRDefault="00E42CEC">
            <w:pPr>
              <w:pStyle w:val="TableParagraph"/>
              <w:rPr>
                <w:color w:val="000000" w:themeColor="text1"/>
                <w:sz w:val="24"/>
                <w:szCs w:val="24"/>
              </w:rPr>
            </w:pPr>
            <w:r>
              <w:rPr>
                <w:sz w:val="24"/>
                <w:szCs w:val="24"/>
              </w:rPr>
              <w:t>Картотека №6</w:t>
            </w:r>
          </w:p>
        </w:tc>
        <w:tc>
          <w:tcPr>
            <w:tcW w:w="2261" w:type="dxa"/>
            <w:gridSpan w:val="3"/>
            <w:tcBorders>
              <w:top w:val="single" w:sz="4" w:space="0" w:color="000000"/>
              <w:left w:val="single" w:sz="4" w:space="0" w:color="000000"/>
              <w:bottom w:val="single" w:sz="4" w:space="0" w:color="000000"/>
              <w:right w:val="single" w:sz="4" w:space="0" w:color="000000"/>
            </w:tcBorders>
            <w:hideMark/>
          </w:tcPr>
          <w:p w14:paraId="2CD2569C" w14:textId="77777777" w:rsidR="00E42CEC" w:rsidRDefault="00E42CEC">
            <w:pPr>
              <w:pStyle w:val="TableParagraph"/>
              <w:rPr>
                <w:color w:val="000000" w:themeColor="text1"/>
                <w:sz w:val="24"/>
                <w:szCs w:val="24"/>
              </w:rPr>
            </w:pPr>
            <w:r>
              <w:rPr>
                <w:sz w:val="24"/>
                <w:szCs w:val="24"/>
              </w:rPr>
              <w:t>Картотека №7</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1C5169D4" w14:textId="77777777" w:rsidR="00E42CEC" w:rsidRDefault="00E42CEC">
            <w:pPr>
              <w:pStyle w:val="TableParagraph"/>
              <w:rPr>
                <w:color w:val="000000" w:themeColor="text1"/>
                <w:sz w:val="24"/>
                <w:szCs w:val="24"/>
              </w:rPr>
            </w:pPr>
            <w:r>
              <w:rPr>
                <w:sz w:val="24"/>
                <w:szCs w:val="24"/>
              </w:rPr>
              <w:t>Картотека №8</w:t>
            </w:r>
          </w:p>
        </w:tc>
        <w:tc>
          <w:tcPr>
            <w:tcW w:w="2534" w:type="dxa"/>
            <w:gridSpan w:val="3"/>
            <w:tcBorders>
              <w:top w:val="single" w:sz="4" w:space="0" w:color="000000"/>
              <w:left w:val="single" w:sz="4" w:space="0" w:color="000000"/>
              <w:bottom w:val="single" w:sz="4" w:space="0" w:color="000000"/>
              <w:right w:val="single" w:sz="4" w:space="0" w:color="000000"/>
            </w:tcBorders>
            <w:hideMark/>
          </w:tcPr>
          <w:p w14:paraId="7A55A49B" w14:textId="77777777" w:rsidR="00E42CEC" w:rsidRDefault="00E42CEC">
            <w:pPr>
              <w:pStyle w:val="TableParagraph"/>
              <w:rPr>
                <w:color w:val="000000" w:themeColor="text1"/>
                <w:sz w:val="24"/>
                <w:szCs w:val="24"/>
              </w:rPr>
            </w:pPr>
            <w:r>
              <w:rPr>
                <w:sz w:val="24"/>
                <w:szCs w:val="24"/>
              </w:rPr>
              <w:t>Картотека №9</w:t>
            </w: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4298D029" w14:textId="77777777" w:rsidR="00E42CEC" w:rsidRDefault="00E42CEC">
            <w:pPr>
              <w:pStyle w:val="TableParagraph"/>
              <w:rPr>
                <w:color w:val="000000" w:themeColor="text1"/>
                <w:sz w:val="24"/>
                <w:szCs w:val="24"/>
              </w:rPr>
            </w:pPr>
            <w:r>
              <w:rPr>
                <w:sz w:val="24"/>
                <w:szCs w:val="24"/>
              </w:rPr>
              <w:t>Картотека №10</w:t>
            </w:r>
          </w:p>
        </w:tc>
      </w:tr>
      <w:tr w:rsidR="00E42CEC" w:rsidRPr="00D52EBD" w14:paraId="692A6EF7"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0D126233"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154DEA83"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55500B45" w14:textId="77777777" w:rsidTr="00E42CEC">
        <w:trPr>
          <w:trHeight w:val="280"/>
        </w:trPr>
        <w:tc>
          <w:tcPr>
            <w:tcW w:w="3112" w:type="dxa"/>
            <w:tcBorders>
              <w:top w:val="single" w:sz="4" w:space="0" w:color="000000"/>
              <w:left w:val="single" w:sz="4" w:space="0" w:color="000000"/>
              <w:bottom w:val="single" w:sz="4" w:space="0" w:color="000000"/>
              <w:right w:val="single" w:sz="4" w:space="0" w:color="000000"/>
            </w:tcBorders>
            <w:hideMark/>
          </w:tcPr>
          <w:p w14:paraId="1BEFEF98"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5EC76957"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 </w:t>
            </w:r>
          </w:p>
        </w:tc>
        <w:tc>
          <w:tcPr>
            <w:tcW w:w="2361" w:type="dxa"/>
            <w:gridSpan w:val="3"/>
            <w:tcBorders>
              <w:top w:val="single" w:sz="8" w:space="0" w:color="000000"/>
              <w:left w:val="single" w:sz="8" w:space="0" w:color="000000"/>
              <w:bottom w:val="single" w:sz="8" w:space="0" w:color="000000"/>
              <w:right w:val="single" w:sz="8" w:space="0" w:color="000000"/>
            </w:tcBorders>
            <w:hideMark/>
          </w:tcPr>
          <w:p w14:paraId="2321279E"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49F99949"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61" w:type="dxa"/>
            <w:gridSpan w:val="4"/>
            <w:tcBorders>
              <w:top w:val="single" w:sz="8" w:space="0" w:color="000000"/>
              <w:left w:val="single" w:sz="8" w:space="0" w:color="000000"/>
              <w:bottom w:val="single" w:sz="8" w:space="0" w:color="000000"/>
              <w:right w:val="single" w:sz="8" w:space="0" w:color="000000"/>
            </w:tcBorders>
            <w:hideMark/>
          </w:tcPr>
          <w:p w14:paraId="077A6AE7"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61" w:type="dxa"/>
            <w:gridSpan w:val="2"/>
            <w:tcBorders>
              <w:top w:val="single" w:sz="8" w:space="0" w:color="000000"/>
              <w:left w:val="single" w:sz="8" w:space="0" w:color="000000"/>
              <w:bottom w:val="single" w:sz="8" w:space="0" w:color="000000"/>
              <w:right w:val="single" w:sz="8" w:space="0" w:color="000000"/>
            </w:tcBorders>
            <w:hideMark/>
          </w:tcPr>
          <w:p w14:paraId="7E63CA2D"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7ACD37B2"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DDE9B81"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00076CF"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CDABFF6" w14:textId="77777777" w:rsidR="00E42CEC" w:rsidRPr="00E42CEC" w:rsidRDefault="00E42CEC" w:rsidP="00E42CEC">
      <w:pPr>
        <w:spacing w:after="0" w:line="240" w:lineRule="auto"/>
        <w:rPr>
          <w:rFonts w:ascii="Times New Roman" w:hAnsi="Times New Roman" w:cs="Times New Roman"/>
          <w:sz w:val="28"/>
          <w:szCs w:val="28"/>
          <w:lang w:val="kk-KZ"/>
        </w:rPr>
      </w:pPr>
    </w:p>
    <w:p w14:paraId="2F031543"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4537D77"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200F4B4"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9B87940"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510809D"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4522E43F"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69B1D3A"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7BD19D4"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C94B919"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508DE12D"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bookmarkStart w:id="15" w:name="_Hlk222044767"/>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6E04672B"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39F6C512" w14:textId="7AFC8EF4"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AF32578" w14:textId="2F584EB4"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6CF155F1"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bookmarkEnd w:id="15"/>
    <w:p w14:paraId="017AE73B"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val="kk-KZ" w:eastAsia="ru-RU"/>
        </w:rPr>
      </w:pPr>
    </w:p>
    <w:tbl>
      <w:tblPr>
        <w:tblW w:w="1473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1"/>
        <w:gridCol w:w="2267"/>
        <w:gridCol w:w="2268"/>
        <w:gridCol w:w="2268"/>
        <w:gridCol w:w="2268"/>
        <w:gridCol w:w="2268"/>
      </w:tblGrid>
      <w:tr w:rsidR="00E42CEC" w14:paraId="51E6E43A" w14:textId="77777777" w:rsidTr="00E42CEC">
        <w:trPr>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63056C77"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tcPr>
          <w:p w14:paraId="621F0D9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5C5A130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16.02.2026 ж</w:t>
            </w:r>
          </w:p>
          <w:p w14:paraId="0699E3D2" w14:textId="77777777" w:rsidR="00E42CEC" w:rsidRDefault="00E42CEC">
            <w:pPr>
              <w:spacing w:after="0" w:line="240" w:lineRule="auto"/>
              <w:rPr>
                <w:b/>
                <w:color w:val="000000" w:themeColor="text1"/>
                <w:sz w:val="24"/>
                <w:szCs w:val="24"/>
                <w:lang w:eastAsia="ru-RU"/>
              </w:rPr>
            </w:pPr>
          </w:p>
        </w:tc>
        <w:tc>
          <w:tcPr>
            <w:tcW w:w="2269" w:type="dxa"/>
            <w:tcBorders>
              <w:top w:val="single" w:sz="4" w:space="0" w:color="auto"/>
              <w:left w:val="single" w:sz="4" w:space="0" w:color="000000"/>
              <w:bottom w:val="single" w:sz="4" w:space="0" w:color="000000"/>
              <w:right w:val="single" w:sz="4" w:space="0" w:color="000000"/>
            </w:tcBorders>
            <w:hideMark/>
          </w:tcPr>
          <w:p w14:paraId="58C599B3"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2FA63A86"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17.02.2026 ж</w:t>
            </w:r>
          </w:p>
        </w:tc>
        <w:tc>
          <w:tcPr>
            <w:tcW w:w="2269" w:type="dxa"/>
            <w:tcBorders>
              <w:top w:val="single" w:sz="4" w:space="0" w:color="000000"/>
              <w:left w:val="single" w:sz="4" w:space="0" w:color="000000"/>
              <w:bottom w:val="single" w:sz="4" w:space="0" w:color="000000"/>
              <w:right w:val="single" w:sz="4" w:space="0" w:color="000000"/>
            </w:tcBorders>
            <w:hideMark/>
          </w:tcPr>
          <w:p w14:paraId="171FFFF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41ACA0E5"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18.02.2026 ж</w:t>
            </w:r>
          </w:p>
        </w:tc>
        <w:tc>
          <w:tcPr>
            <w:tcW w:w="2269" w:type="dxa"/>
            <w:tcBorders>
              <w:top w:val="single" w:sz="4" w:space="0" w:color="000000"/>
              <w:left w:val="single" w:sz="4" w:space="0" w:color="000000"/>
              <w:bottom w:val="single" w:sz="4" w:space="0" w:color="000000"/>
              <w:right w:val="single" w:sz="4" w:space="0" w:color="000000"/>
            </w:tcBorders>
            <w:hideMark/>
          </w:tcPr>
          <w:p w14:paraId="16A5411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5CBDF4C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19.02.2026ж</w:t>
            </w:r>
          </w:p>
        </w:tc>
        <w:tc>
          <w:tcPr>
            <w:tcW w:w="2269" w:type="dxa"/>
            <w:tcBorders>
              <w:top w:val="single" w:sz="4" w:space="0" w:color="000000"/>
              <w:left w:val="single" w:sz="4" w:space="0" w:color="000000"/>
              <w:bottom w:val="single" w:sz="4" w:space="0" w:color="000000"/>
              <w:right w:val="single" w:sz="4" w:space="0" w:color="000000"/>
            </w:tcBorders>
            <w:hideMark/>
          </w:tcPr>
          <w:p w14:paraId="7E645AB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6AF847C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20.02.2026 ж</w:t>
            </w:r>
          </w:p>
        </w:tc>
      </w:tr>
      <w:tr w:rsidR="00E42CEC" w:rsidRPr="00E42CEC" w14:paraId="59557333"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21CE68CD"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344" w:type="dxa"/>
            <w:gridSpan w:val="5"/>
            <w:tcBorders>
              <w:top w:val="single" w:sz="8" w:space="0" w:color="000000"/>
              <w:left w:val="single" w:sz="8" w:space="0" w:color="000000"/>
              <w:bottom w:val="single" w:sz="8" w:space="0" w:color="000000"/>
              <w:right w:val="single" w:sz="8" w:space="0" w:color="000000"/>
            </w:tcBorders>
            <w:hideMark/>
          </w:tcPr>
          <w:p w14:paraId="0697514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7614B06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2BF78E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568E96A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37356E5D"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17D7B164"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48BD075E"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16D08A47"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3E48EBC0"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3E314837"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344" w:type="dxa"/>
            <w:gridSpan w:val="5"/>
            <w:tcBorders>
              <w:top w:val="single" w:sz="8" w:space="0" w:color="000000"/>
              <w:left w:val="single" w:sz="8" w:space="0" w:color="000000"/>
              <w:bottom w:val="single" w:sz="8" w:space="0" w:color="000000"/>
              <w:right w:val="single" w:sz="8" w:space="0" w:color="000000"/>
            </w:tcBorders>
            <w:hideMark/>
          </w:tcPr>
          <w:p w14:paraId="03AC33E9"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00502187"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1D22EE25"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6016BA76"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62FC31DB"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00119B78"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E85F634"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442F7CB"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0828F221"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5DD8520"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15129D09" w14:textId="77777777" w:rsidTr="00E42CEC">
        <w:trPr>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0E88F766"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3787C4F2" w14:textId="77777777" w:rsidR="00E42CEC" w:rsidRPr="00A62096" w:rsidRDefault="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«Даладағы алаңқай»  Балалар конструктормен бірлесі  отырып, алаңқайды  құрайды</w:t>
            </w:r>
          </w:p>
          <w:p w14:paraId="6E9B36ED"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Шығармашылық</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p w14:paraId="53971915" w14:textId="77777777" w:rsidR="00E42CEC" w:rsidRDefault="00E42CEC">
            <w:pPr>
              <w:pStyle w:val="ae"/>
              <w:rPr>
                <w:rFonts w:ascii="Times New Roman" w:hAnsi="Times New Roman"/>
                <w:sz w:val="24"/>
                <w:szCs w:val="24"/>
                <w:lang w:eastAsia="ru-RU"/>
              </w:rPr>
            </w:pPr>
          </w:p>
        </w:tc>
        <w:tc>
          <w:tcPr>
            <w:tcW w:w="2269" w:type="dxa"/>
            <w:tcBorders>
              <w:top w:val="single" w:sz="4" w:space="0" w:color="000000"/>
              <w:left w:val="single" w:sz="4" w:space="0" w:color="000000"/>
              <w:bottom w:val="single" w:sz="4" w:space="0" w:color="000000"/>
              <w:right w:val="single" w:sz="4" w:space="0" w:color="000000"/>
            </w:tcBorders>
            <w:hideMark/>
          </w:tcPr>
          <w:p w14:paraId="66AA258D" w14:textId="77777777" w:rsidR="00E42CEC" w:rsidRDefault="00E42CEC">
            <w:pPr>
              <w:pStyle w:val="ae"/>
              <w:rPr>
                <w:rFonts w:ascii="Times New Roman" w:hAnsi="Times New Roman"/>
                <w:sz w:val="24"/>
                <w:szCs w:val="24"/>
                <w:lang w:eastAsia="ru-RU"/>
              </w:rPr>
            </w:pPr>
            <w:proofErr w:type="spellStart"/>
            <w:r>
              <w:rPr>
                <w:rFonts w:ascii="Times New Roman" w:hAnsi="Times New Roman"/>
                <w:sz w:val="24"/>
                <w:szCs w:val="24"/>
                <w:lang w:eastAsia="ru-RU"/>
              </w:rPr>
              <w:t>Балалармен</w:t>
            </w:r>
            <w:proofErr w:type="spellEnd"/>
          </w:p>
          <w:p w14:paraId="286F73C8" w14:textId="77777777" w:rsidR="00E42CEC" w:rsidRDefault="00E42CEC">
            <w:pPr>
              <w:pStyle w:val="ae"/>
              <w:rPr>
                <w:rFonts w:ascii="Times New Roman" w:hAnsi="Times New Roman"/>
                <w:sz w:val="24"/>
                <w:szCs w:val="24"/>
                <w:lang w:eastAsia="ru-RU"/>
              </w:rPr>
            </w:pPr>
            <w:proofErr w:type="spellStart"/>
            <w:r>
              <w:rPr>
                <w:rFonts w:ascii="Times New Roman" w:hAnsi="Times New Roman"/>
                <w:sz w:val="24"/>
                <w:szCs w:val="24"/>
                <w:lang w:eastAsia="ru-RU"/>
              </w:rPr>
              <w:t>әңгімелесу</w:t>
            </w:r>
            <w:proofErr w:type="spellEnd"/>
            <w:r>
              <w:rPr>
                <w:rFonts w:ascii="Times New Roman" w:hAnsi="Times New Roman"/>
                <w:sz w:val="24"/>
                <w:szCs w:val="24"/>
                <w:lang w:eastAsia="ru-RU"/>
              </w:rPr>
              <w:t>: «</w:t>
            </w:r>
            <w:proofErr w:type="spellStart"/>
            <w:r>
              <w:rPr>
                <w:rFonts w:ascii="Times New Roman" w:hAnsi="Times New Roman"/>
                <w:sz w:val="24"/>
                <w:szCs w:val="24"/>
                <w:lang w:eastAsia="ru-RU"/>
              </w:rPr>
              <w:t>Табиғат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бұрышы</w:t>
            </w:r>
            <w:proofErr w:type="spellEnd"/>
            <w:proofErr w:type="gramStart"/>
            <w:r>
              <w:rPr>
                <w:rFonts w:ascii="Times New Roman" w:hAnsi="Times New Roman"/>
                <w:sz w:val="24"/>
                <w:szCs w:val="24"/>
                <w:lang w:eastAsia="ru-RU"/>
              </w:rPr>
              <w:t>».</w:t>
            </w:r>
            <w:proofErr w:type="spellStart"/>
            <w:r>
              <w:rPr>
                <w:rFonts w:ascii="Times New Roman" w:hAnsi="Times New Roman"/>
                <w:sz w:val="24"/>
                <w:szCs w:val="24"/>
                <w:lang w:eastAsia="ru-RU"/>
              </w:rPr>
              <w:t>Топтағы</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табиғат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бұрышы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әңгімелейді</w:t>
            </w:r>
            <w:proofErr w:type="spellEnd"/>
          </w:p>
          <w:p w14:paraId="56B9862A"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Әлеуметтік</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p w14:paraId="265CD02D" w14:textId="77777777" w:rsidR="00E42CEC" w:rsidRDefault="00E42CEC">
            <w:pPr>
              <w:pStyle w:val="ae"/>
              <w:rPr>
                <w:rFonts w:ascii="Times New Roman" w:hAnsi="Times New Roman"/>
                <w:i/>
                <w:sz w:val="24"/>
                <w:szCs w:val="24"/>
                <w:lang w:eastAsia="ru-RU"/>
              </w:rPr>
            </w:pPr>
            <w:proofErr w:type="spellStart"/>
            <w:r>
              <w:rPr>
                <w:rFonts w:ascii="Times New Roman" w:hAnsi="Times New Roman"/>
                <w:b/>
                <w:bCs/>
                <w:sz w:val="24"/>
                <w:szCs w:val="24"/>
                <w:lang w:eastAsia="ru-RU"/>
              </w:rPr>
              <w:t>экологиялық</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тәрбие</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51AB1CCC" w14:textId="77777777" w:rsidR="00E42CEC" w:rsidRDefault="00E42CEC">
            <w:pPr>
              <w:pStyle w:val="ae"/>
              <w:rPr>
                <w:rFonts w:ascii="Times New Roman" w:hAnsi="Times New Roman"/>
                <w:sz w:val="24"/>
                <w:szCs w:val="24"/>
                <w:lang w:eastAsia="ru-RU"/>
              </w:rPr>
            </w:pPr>
            <w:r>
              <w:rPr>
                <w:rFonts w:ascii="Times New Roman" w:hAnsi="Times New Roman"/>
                <w:sz w:val="24"/>
                <w:szCs w:val="24"/>
                <w:lang w:eastAsia="ru-RU"/>
              </w:rPr>
              <w:t>«</w:t>
            </w:r>
            <w:proofErr w:type="spellStart"/>
            <w:r>
              <w:rPr>
                <w:rFonts w:ascii="Times New Roman" w:hAnsi="Times New Roman"/>
                <w:sz w:val="24"/>
                <w:szCs w:val="24"/>
                <w:lang w:eastAsia="ru-RU"/>
              </w:rPr>
              <w:t>Мозайка</w:t>
            </w:r>
            <w:proofErr w:type="spellEnd"/>
            <w:proofErr w:type="gramStart"/>
            <w:r>
              <w:rPr>
                <w:rFonts w:ascii="Times New Roman" w:hAnsi="Times New Roman"/>
                <w:sz w:val="24"/>
                <w:szCs w:val="24"/>
                <w:lang w:eastAsia="ru-RU"/>
              </w:rPr>
              <w:t>».</w:t>
            </w:r>
            <w:proofErr w:type="spellStart"/>
            <w:r>
              <w:rPr>
                <w:rFonts w:ascii="Times New Roman" w:hAnsi="Times New Roman"/>
                <w:sz w:val="24"/>
                <w:szCs w:val="24"/>
                <w:lang w:eastAsia="ru-RU"/>
              </w:rPr>
              <w:t>өз</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беттерімен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құрастырады</w:t>
            </w:r>
            <w:proofErr w:type="spellEnd"/>
            <w:r>
              <w:rPr>
                <w:rFonts w:ascii="Times New Roman" w:hAnsi="Times New Roman"/>
                <w:sz w:val="24"/>
                <w:szCs w:val="24"/>
                <w:lang w:eastAsia="ru-RU"/>
              </w:rPr>
              <w:t xml:space="preserve"> </w:t>
            </w:r>
          </w:p>
          <w:p w14:paraId="2C7C9EC5" w14:textId="77777777" w:rsidR="00E42CEC" w:rsidRDefault="00E42CEC">
            <w:pPr>
              <w:pStyle w:val="ae"/>
              <w:rPr>
                <w:rFonts w:ascii="Times New Roman" w:hAnsi="Times New Roman"/>
                <w:b/>
                <w:bCs/>
                <w:i/>
                <w:sz w:val="24"/>
                <w:szCs w:val="24"/>
                <w:lang w:eastAsia="ru-RU"/>
              </w:rPr>
            </w:pPr>
            <w:proofErr w:type="spellStart"/>
            <w:r>
              <w:rPr>
                <w:rFonts w:ascii="Times New Roman" w:hAnsi="Times New Roman"/>
                <w:b/>
                <w:bCs/>
                <w:sz w:val="24"/>
                <w:szCs w:val="24"/>
                <w:lang w:eastAsia="ru-RU"/>
              </w:rPr>
              <w:t>Құрастыру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43E3AB2E" w14:textId="77777777" w:rsidR="00E42CEC" w:rsidRDefault="00E42CEC">
            <w:pPr>
              <w:pStyle w:val="ae"/>
              <w:rPr>
                <w:rFonts w:ascii="Times New Roman" w:hAnsi="Times New Roman"/>
                <w:sz w:val="24"/>
                <w:szCs w:val="24"/>
                <w:lang w:eastAsia="ru-RU"/>
              </w:rPr>
            </w:pPr>
            <w:proofErr w:type="spellStart"/>
            <w:proofErr w:type="gramStart"/>
            <w:r>
              <w:rPr>
                <w:rFonts w:ascii="Times New Roman" w:hAnsi="Times New Roman"/>
                <w:sz w:val="24"/>
                <w:szCs w:val="24"/>
                <w:lang w:eastAsia="ru-RU"/>
              </w:rPr>
              <w:t>Суреттерді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көру</w:t>
            </w:r>
            <w:proofErr w:type="spellEnd"/>
            <w:proofErr w:type="gramEnd"/>
            <w:r>
              <w:rPr>
                <w:rFonts w:ascii="Times New Roman" w:hAnsi="Times New Roman"/>
                <w:sz w:val="24"/>
                <w:szCs w:val="24"/>
                <w:lang w:eastAsia="ru-RU"/>
              </w:rPr>
              <w:t>:  «</w:t>
            </w:r>
            <w:proofErr w:type="spellStart"/>
            <w:r>
              <w:rPr>
                <w:rFonts w:ascii="Times New Roman" w:hAnsi="Times New Roman"/>
                <w:sz w:val="24"/>
                <w:szCs w:val="24"/>
                <w:lang w:eastAsia="ru-RU"/>
              </w:rPr>
              <w:t>Табиғатағы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өзгерістер</w:t>
            </w:r>
            <w:proofErr w:type="spellEnd"/>
            <w:r>
              <w:rPr>
                <w:rFonts w:ascii="Times New Roman" w:hAnsi="Times New Roman"/>
                <w:sz w:val="24"/>
                <w:szCs w:val="24"/>
                <w:lang w:eastAsia="ru-RU"/>
              </w:rPr>
              <w:t xml:space="preserve">».   </w:t>
            </w:r>
            <w:proofErr w:type="gramStart"/>
            <w:r>
              <w:rPr>
                <w:rFonts w:ascii="Times New Roman" w:hAnsi="Times New Roman"/>
                <w:sz w:val="24"/>
                <w:szCs w:val="24"/>
                <w:lang w:eastAsia="ru-RU"/>
              </w:rPr>
              <w:t>:</w:t>
            </w:r>
            <w:proofErr w:type="spellStart"/>
            <w:r>
              <w:rPr>
                <w:rFonts w:ascii="Times New Roman" w:hAnsi="Times New Roman"/>
                <w:sz w:val="24"/>
                <w:szCs w:val="24"/>
                <w:lang w:eastAsia="ru-RU"/>
              </w:rPr>
              <w:t>Қыс</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мезгілі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береді</w:t>
            </w:r>
            <w:proofErr w:type="spellEnd"/>
          </w:p>
          <w:p w14:paraId="102AE5B8"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Әлеуметтік</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58BB8DCC" w14:textId="77777777" w:rsidR="00E42CEC" w:rsidRDefault="00E42CEC">
            <w:pPr>
              <w:pStyle w:val="ae"/>
              <w:rPr>
                <w:rFonts w:ascii="Times New Roman" w:hAnsi="Times New Roman"/>
                <w:sz w:val="24"/>
                <w:szCs w:val="24"/>
                <w:lang w:eastAsia="ru-RU"/>
              </w:rPr>
            </w:pPr>
            <w:r>
              <w:rPr>
                <w:rFonts w:ascii="Times New Roman" w:hAnsi="Times New Roman"/>
                <w:sz w:val="24"/>
                <w:szCs w:val="24"/>
                <w:lang w:eastAsia="ru-RU"/>
              </w:rPr>
              <w:t>«</w:t>
            </w:r>
            <w:proofErr w:type="gramStart"/>
            <w:r>
              <w:rPr>
                <w:rFonts w:ascii="Times New Roman" w:hAnsi="Times New Roman"/>
                <w:sz w:val="24"/>
                <w:szCs w:val="24"/>
                <w:lang w:eastAsia="ru-RU"/>
              </w:rPr>
              <w:t xml:space="preserve">Не  </w:t>
            </w:r>
            <w:proofErr w:type="spellStart"/>
            <w:r>
              <w:rPr>
                <w:rFonts w:ascii="Times New Roman" w:hAnsi="Times New Roman"/>
                <w:sz w:val="24"/>
                <w:szCs w:val="24"/>
                <w:lang w:eastAsia="ru-RU"/>
              </w:rPr>
              <w:t>артық</w:t>
            </w:r>
            <w:proofErr w:type="spellEnd"/>
            <w:proofErr w:type="gramEnd"/>
            <w:r>
              <w:rPr>
                <w:rFonts w:ascii="Times New Roman" w:hAnsi="Times New Roman"/>
                <w:sz w:val="24"/>
                <w:szCs w:val="24"/>
                <w:lang w:eastAsia="ru-RU"/>
              </w:rPr>
              <w:t>?»</w:t>
            </w:r>
          </w:p>
          <w:p w14:paraId="2E3BAFAA" w14:textId="77777777" w:rsidR="00E42CEC" w:rsidRDefault="00E42CEC">
            <w:pPr>
              <w:pStyle w:val="ae"/>
              <w:rPr>
                <w:rFonts w:ascii="Times New Roman" w:hAnsi="Times New Roman"/>
                <w:sz w:val="24"/>
                <w:szCs w:val="24"/>
                <w:lang w:eastAsia="ru-RU"/>
              </w:rPr>
            </w:pPr>
            <w:proofErr w:type="spellStart"/>
            <w:proofErr w:type="gramStart"/>
            <w:r>
              <w:rPr>
                <w:rFonts w:ascii="Times New Roman" w:hAnsi="Times New Roman"/>
                <w:sz w:val="24"/>
                <w:szCs w:val="24"/>
                <w:lang w:eastAsia="ru-RU"/>
              </w:rPr>
              <w:t>Берілген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тапсырманы</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түсіндіре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отырып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артық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зататарды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атайды</w:t>
            </w:r>
            <w:proofErr w:type="spellEnd"/>
          </w:p>
          <w:p w14:paraId="42CEDD75"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Коммуникативтік</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tc>
      </w:tr>
      <w:tr w:rsidR="00E42CEC" w:rsidRPr="00D52EBD" w14:paraId="5F002A36" w14:textId="77777777" w:rsidTr="00E42CEC">
        <w:trPr>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061F1958"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344" w:type="dxa"/>
            <w:gridSpan w:val="5"/>
            <w:tcBorders>
              <w:top w:val="single" w:sz="4" w:space="0" w:color="000000"/>
              <w:left w:val="single" w:sz="4" w:space="0" w:color="000000"/>
              <w:bottom w:val="single" w:sz="4" w:space="0" w:color="000000"/>
              <w:right w:val="single" w:sz="4" w:space="0" w:color="000000"/>
            </w:tcBorders>
          </w:tcPr>
          <w:p w14:paraId="721C0BD9"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Картотека №2 Затпен</w:t>
            </w:r>
          </w:p>
          <w:p w14:paraId="38FF7D97"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p w14:paraId="3C81EA24" w14:textId="77777777" w:rsidR="00E42CEC" w:rsidRDefault="00E42CEC">
            <w:pPr>
              <w:pStyle w:val="TableParagraph"/>
              <w:rPr>
                <w:b/>
                <w:bCs/>
                <w:color w:val="000000" w:themeColor="text1"/>
                <w:sz w:val="24"/>
                <w:szCs w:val="24"/>
              </w:rPr>
            </w:pPr>
          </w:p>
        </w:tc>
      </w:tr>
      <w:tr w:rsidR="00E42CEC" w:rsidRPr="00D52EBD" w14:paraId="0C28F2C0" w14:textId="77777777" w:rsidTr="00E42CEC">
        <w:trPr>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2460503B"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1DF2AF84"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2442AC1" w14:textId="77777777" w:rsidR="00E42CEC" w:rsidRDefault="00E42CEC">
            <w:pPr>
              <w:pStyle w:val="TableParagraph"/>
              <w:rPr>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E42CEC" w:rsidRPr="00E42CEC" w14:paraId="2A6907C6" w14:textId="77777777" w:rsidTr="00E42CEC">
        <w:trPr>
          <w:trHeight w:val="551"/>
        </w:trPr>
        <w:tc>
          <w:tcPr>
            <w:tcW w:w="3393" w:type="dxa"/>
            <w:tcBorders>
              <w:top w:val="single" w:sz="4" w:space="0" w:color="auto"/>
              <w:left w:val="single" w:sz="4" w:space="0" w:color="000000"/>
              <w:bottom w:val="single" w:sz="4" w:space="0" w:color="000000"/>
              <w:right w:val="single" w:sz="4" w:space="0" w:color="000000"/>
            </w:tcBorders>
            <w:hideMark/>
          </w:tcPr>
          <w:p w14:paraId="19F571EB"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781FF763"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68" w:type="dxa"/>
            <w:tcBorders>
              <w:top w:val="single" w:sz="8" w:space="0" w:color="000000"/>
              <w:left w:val="single" w:sz="8" w:space="0" w:color="000000"/>
              <w:bottom w:val="single" w:sz="8" w:space="0" w:color="000000"/>
              <w:right w:val="single" w:sz="4" w:space="0" w:color="auto"/>
            </w:tcBorders>
          </w:tcPr>
          <w:p w14:paraId="7D62764D"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Үстел үсті ойыны: </w:t>
            </w:r>
          </w:p>
          <w:p w14:paraId="45616EC5"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«Ретке келтіру»</w:t>
            </w:r>
          </w:p>
          <w:p w14:paraId="45E34CB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балалардың қоршаған әлем туралы түсініктерін кеңейту.</w:t>
            </w:r>
          </w:p>
          <w:p w14:paraId="3C02D77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Ойын шарты: берілген суреттердің арасынан біреуін </w:t>
            </w:r>
            <w:r w:rsidRPr="00A62096">
              <w:rPr>
                <w:rFonts w:ascii="Times New Roman" w:hAnsi="Times New Roman"/>
                <w:sz w:val="24"/>
                <w:szCs w:val="24"/>
                <w:lang w:val="kk-KZ"/>
              </w:rPr>
              <w:lastRenderedPageBreak/>
              <w:t>таңдайды. Мысалы: тоңазытқыштың суретіне; сүт, шұжық, қатық , етті орналастыру.</w:t>
            </w:r>
          </w:p>
          <w:p w14:paraId="54106836" w14:textId="77777777" w:rsidR="00E42CEC" w:rsidRPr="00A62096" w:rsidRDefault="00E42CEC">
            <w:pPr>
              <w:pStyle w:val="ae"/>
              <w:rPr>
                <w:rFonts w:ascii="Times New Roman" w:hAnsi="Times New Roman"/>
                <w:i/>
                <w:sz w:val="24"/>
                <w:szCs w:val="24"/>
                <w:lang w:val="kk-KZ"/>
              </w:rPr>
            </w:pPr>
          </w:p>
          <w:p w14:paraId="147ACF1D" w14:textId="77777777" w:rsidR="00E42CEC" w:rsidRPr="00A62096" w:rsidRDefault="00E42CEC">
            <w:pPr>
              <w:pStyle w:val="ae"/>
              <w:rPr>
                <w:rFonts w:ascii="Times New Roman" w:hAnsi="Times New Roman"/>
                <w:b/>
                <w:color w:val="000000" w:themeColor="text1"/>
                <w:sz w:val="24"/>
                <w:szCs w:val="24"/>
                <w:lang w:val="kk-KZ"/>
              </w:rPr>
            </w:pPr>
          </w:p>
        </w:tc>
        <w:tc>
          <w:tcPr>
            <w:tcW w:w="2269" w:type="dxa"/>
            <w:tcBorders>
              <w:top w:val="single" w:sz="8" w:space="0" w:color="000000"/>
              <w:left w:val="single" w:sz="4" w:space="0" w:color="auto"/>
              <w:bottom w:val="single" w:sz="8" w:space="0" w:color="000000"/>
              <w:right w:val="single" w:sz="4" w:space="0" w:color="auto"/>
            </w:tcBorders>
          </w:tcPr>
          <w:p w14:paraId="466849CD" w14:textId="77777777" w:rsidR="00E42CEC" w:rsidRDefault="00E42CEC">
            <w:pPr>
              <w:pStyle w:val="TableParagraph"/>
              <w:rPr>
                <w:b/>
                <w:bCs/>
                <w:sz w:val="24"/>
                <w:szCs w:val="24"/>
              </w:rPr>
            </w:pPr>
            <w:r>
              <w:rPr>
                <w:b/>
                <w:bCs/>
                <w:sz w:val="24"/>
                <w:szCs w:val="24"/>
              </w:rPr>
              <w:lastRenderedPageBreak/>
              <w:t>Дид ойын:</w:t>
            </w:r>
            <w:r>
              <w:rPr>
                <w:sz w:val="24"/>
                <w:szCs w:val="24"/>
              </w:rPr>
              <w:t xml:space="preserve"> </w:t>
            </w:r>
            <w:r>
              <w:rPr>
                <w:b/>
                <w:bCs/>
                <w:sz w:val="24"/>
                <w:szCs w:val="24"/>
              </w:rPr>
              <w:t>«Қоқысты сұрыпта»</w:t>
            </w:r>
          </w:p>
          <w:p w14:paraId="29E41524" w14:textId="77777777" w:rsidR="00E42CEC" w:rsidRDefault="00E42CEC">
            <w:pPr>
              <w:pStyle w:val="TableParagraph"/>
              <w:rPr>
                <w:b/>
                <w:bCs/>
                <w:sz w:val="24"/>
                <w:szCs w:val="24"/>
              </w:rPr>
            </w:pPr>
            <w:r>
              <w:rPr>
                <w:b/>
                <w:bCs/>
                <w:sz w:val="24"/>
                <w:szCs w:val="24"/>
              </w:rPr>
              <w:t>Мақсаты:</w:t>
            </w:r>
          </w:p>
          <w:p w14:paraId="2E0BCD7C" w14:textId="77777777" w:rsidR="00E42CEC" w:rsidRDefault="00E42CEC">
            <w:pPr>
              <w:pStyle w:val="TableParagraph"/>
              <w:rPr>
                <w:sz w:val="24"/>
                <w:szCs w:val="24"/>
              </w:rPr>
            </w:pPr>
            <w:r>
              <w:rPr>
                <w:sz w:val="24"/>
                <w:szCs w:val="24"/>
              </w:rPr>
              <w:t>Балаларға қоқысты дұрыс сұрыптауды үйрету және экологиялық мәдениетті қалыптастыру.</w:t>
            </w:r>
          </w:p>
          <w:p w14:paraId="15D6EBDC" w14:textId="77777777" w:rsidR="00E42CEC" w:rsidRDefault="00E42CEC">
            <w:pPr>
              <w:pStyle w:val="TableParagraph"/>
              <w:rPr>
                <w:sz w:val="24"/>
                <w:szCs w:val="24"/>
              </w:rPr>
            </w:pPr>
            <w:r>
              <w:rPr>
                <w:sz w:val="24"/>
                <w:szCs w:val="24"/>
              </w:rPr>
              <w:t xml:space="preserve"> Қажетті заттар</w:t>
            </w:r>
          </w:p>
          <w:p w14:paraId="71231A48" w14:textId="77777777" w:rsidR="00E42CEC" w:rsidRDefault="00E42CEC">
            <w:pPr>
              <w:pStyle w:val="TableParagraph"/>
              <w:rPr>
                <w:sz w:val="24"/>
                <w:szCs w:val="24"/>
              </w:rPr>
            </w:pPr>
            <w:r>
              <w:rPr>
                <w:sz w:val="24"/>
                <w:szCs w:val="24"/>
              </w:rPr>
              <w:lastRenderedPageBreak/>
              <w:t>Төрт түрлі қорап немесе себет:</w:t>
            </w:r>
          </w:p>
          <w:p w14:paraId="6AB4214F" w14:textId="77777777" w:rsidR="00E42CEC" w:rsidRDefault="00E42CEC">
            <w:pPr>
              <w:pStyle w:val="TableParagraph"/>
              <w:rPr>
                <w:sz w:val="24"/>
                <w:szCs w:val="24"/>
              </w:rPr>
            </w:pPr>
            <w:r>
              <w:rPr>
                <w:sz w:val="24"/>
                <w:szCs w:val="24"/>
              </w:rPr>
              <w:t xml:space="preserve"> Қағаз Шыны</w:t>
            </w:r>
          </w:p>
          <w:p w14:paraId="1B6EB5EF" w14:textId="77777777" w:rsidR="00E42CEC" w:rsidRDefault="00E42CEC">
            <w:pPr>
              <w:pStyle w:val="TableParagraph"/>
              <w:rPr>
                <w:sz w:val="24"/>
                <w:szCs w:val="24"/>
              </w:rPr>
            </w:pPr>
            <w:r>
              <w:rPr>
                <w:sz w:val="24"/>
                <w:szCs w:val="24"/>
              </w:rPr>
              <w:t>Пластик</w:t>
            </w:r>
          </w:p>
          <w:p w14:paraId="01464A53" w14:textId="77777777" w:rsidR="00E42CEC" w:rsidRDefault="00E42CEC">
            <w:pPr>
              <w:pStyle w:val="TableParagraph"/>
              <w:rPr>
                <w:sz w:val="24"/>
                <w:szCs w:val="24"/>
              </w:rPr>
            </w:pPr>
            <w:r>
              <w:rPr>
                <w:sz w:val="24"/>
                <w:szCs w:val="24"/>
              </w:rPr>
              <w:t>Органикалық қалдық</w:t>
            </w:r>
          </w:p>
          <w:p w14:paraId="009E03FC" w14:textId="77777777" w:rsidR="00E42CEC" w:rsidRDefault="00E42CEC">
            <w:pPr>
              <w:pStyle w:val="TableParagraph"/>
              <w:rPr>
                <w:sz w:val="24"/>
                <w:szCs w:val="24"/>
              </w:rPr>
            </w:pPr>
            <w:r>
              <w:rPr>
                <w:sz w:val="24"/>
                <w:szCs w:val="24"/>
              </w:rPr>
              <w:t>Қоқыс суреттері немесе заттардың карточкалары (газет, бөтелке, банан қабығы, пакет, т.б.)</w:t>
            </w:r>
          </w:p>
          <w:p w14:paraId="490B8602" w14:textId="77777777" w:rsidR="00E42CEC" w:rsidRPr="00A62096" w:rsidRDefault="00E42CEC">
            <w:pPr>
              <w:pStyle w:val="ae"/>
              <w:rPr>
                <w:rFonts w:ascii="Times New Roman" w:hAnsi="Times New Roman"/>
                <w:b/>
                <w:color w:val="000000" w:themeColor="text1"/>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5A20C730" w14:textId="77777777" w:rsidR="00E42CEC" w:rsidRDefault="00E42CEC">
            <w:pPr>
              <w:pStyle w:val="ae"/>
              <w:rPr>
                <w:rFonts w:ascii="Times New Roman" w:hAnsi="Times New Roman"/>
                <w:b/>
                <w:color w:val="000000" w:themeColor="text1"/>
                <w:sz w:val="24"/>
                <w:szCs w:val="24"/>
              </w:rPr>
            </w:pPr>
            <w:r w:rsidRPr="00A62096">
              <w:rPr>
                <w:rFonts w:ascii="Times New Roman" w:hAnsi="Times New Roman"/>
                <w:b/>
                <w:bCs/>
                <w:sz w:val="24"/>
                <w:szCs w:val="24"/>
                <w:lang w:val="kk-KZ"/>
              </w:rPr>
              <w:lastRenderedPageBreak/>
              <w:t xml:space="preserve">Дидактикалық ойын: «Торсықты құрастыр» Мақсаты: </w:t>
            </w:r>
            <w:r w:rsidRPr="00A62096">
              <w:rPr>
                <w:rFonts w:ascii="Times New Roman" w:hAnsi="Times New Roman"/>
                <w:sz w:val="24"/>
                <w:szCs w:val="24"/>
                <w:lang w:val="kk-KZ"/>
              </w:rPr>
              <w:t xml:space="preserve">ойлау қабілеттерін арттыру. </w:t>
            </w:r>
            <w:proofErr w:type="spellStart"/>
            <w:r>
              <w:rPr>
                <w:rFonts w:ascii="Times New Roman" w:hAnsi="Times New Roman"/>
                <w:sz w:val="24"/>
                <w:szCs w:val="24"/>
              </w:rPr>
              <w:t>Шарты</w:t>
            </w:r>
            <w:proofErr w:type="spellEnd"/>
            <w:r>
              <w:rPr>
                <w:rFonts w:ascii="Times New Roman" w:hAnsi="Times New Roman"/>
                <w:sz w:val="24"/>
                <w:szCs w:val="24"/>
              </w:rPr>
              <w:t xml:space="preserve">: 3-4 </w:t>
            </w:r>
            <w:proofErr w:type="spellStart"/>
            <w:r>
              <w:rPr>
                <w:rFonts w:ascii="Times New Roman" w:hAnsi="Times New Roman"/>
                <w:sz w:val="24"/>
                <w:szCs w:val="24"/>
              </w:rPr>
              <w:t>бөліктен</w:t>
            </w:r>
            <w:proofErr w:type="spellEnd"/>
            <w:r>
              <w:rPr>
                <w:rFonts w:ascii="Times New Roman" w:hAnsi="Times New Roman"/>
                <w:sz w:val="24"/>
                <w:szCs w:val="24"/>
              </w:rPr>
              <w:t xml:space="preserve"> </w:t>
            </w:r>
            <w:proofErr w:type="spellStart"/>
            <w:r>
              <w:rPr>
                <w:rFonts w:ascii="Times New Roman" w:hAnsi="Times New Roman"/>
                <w:sz w:val="24"/>
                <w:szCs w:val="24"/>
              </w:rPr>
              <w:t>тұратын</w:t>
            </w:r>
            <w:proofErr w:type="spellEnd"/>
            <w:r>
              <w:rPr>
                <w:rFonts w:ascii="Times New Roman" w:hAnsi="Times New Roman"/>
                <w:sz w:val="24"/>
                <w:szCs w:val="24"/>
              </w:rPr>
              <w:t xml:space="preserve"> </w:t>
            </w:r>
            <w:proofErr w:type="spellStart"/>
            <w:r>
              <w:rPr>
                <w:rFonts w:ascii="Times New Roman" w:hAnsi="Times New Roman"/>
                <w:sz w:val="24"/>
                <w:szCs w:val="24"/>
              </w:rPr>
              <w:t>торсықты</w:t>
            </w:r>
            <w:proofErr w:type="spellEnd"/>
            <w:r>
              <w:rPr>
                <w:rFonts w:ascii="Times New Roman" w:hAnsi="Times New Roman"/>
                <w:sz w:val="24"/>
                <w:szCs w:val="24"/>
              </w:rPr>
              <w:t xml:space="preserve"> </w:t>
            </w:r>
            <w:proofErr w:type="spellStart"/>
            <w:r>
              <w:rPr>
                <w:rFonts w:ascii="Times New Roman" w:hAnsi="Times New Roman"/>
                <w:sz w:val="24"/>
                <w:szCs w:val="24"/>
              </w:rPr>
              <w:t>жылдам</w:t>
            </w:r>
            <w:proofErr w:type="spellEnd"/>
            <w:r>
              <w:rPr>
                <w:rFonts w:ascii="Times New Roman" w:hAnsi="Times New Roman"/>
                <w:sz w:val="24"/>
                <w:szCs w:val="24"/>
              </w:rPr>
              <w:t xml:space="preserve"> </w:t>
            </w:r>
            <w:proofErr w:type="spellStart"/>
            <w:r>
              <w:rPr>
                <w:rFonts w:ascii="Times New Roman" w:hAnsi="Times New Roman"/>
                <w:sz w:val="24"/>
                <w:szCs w:val="24"/>
              </w:rPr>
              <w:t>құрастыра</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қажет</w:t>
            </w:r>
            <w:proofErr w:type="spellEnd"/>
            <w:r>
              <w:rPr>
                <w:rFonts w:ascii="Times New Roman" w:hAnsi="Times New Roman"/>
                <w:sz w:val="24"/>
                <w:szCs w:val="24"/>
              </w:rPr>
              <w:t>.</w:t>
            </w:r>
          </w:p>
        </w:tc>
        <w:tc>
          <w:tcPr>
            <w:tcW w:w="2269" w:type="dxa"/>
            <w:tcBorders>
              <w:top w:val="single" w:sz="4" w:space="0" w:color="auto"/>
              <w:left w:val="single" w:sz="4" w:space="0" w:color="auto"/>
              <w:bottom w:val="single" w:sz="4" w:space="0" w:color="auto"/>
              <w:right w:val="single" w:sz="4" w:space="0" w:color="auto"/>
            </w:tcBorders>
          </w:tcPr>
          <w:p w14:paraId="36866078"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Күн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күлімдеп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нұр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төкті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бізге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жолдап</w:t>
            </w:r>
            <w:proofErr w:type="spellEnd"/>
            <w:r>
              <w:rPr>
                <w:rFonts w:ascii="Times New Roman" w:hAnsi="Times New Roman"/>
                <w:color w:val="000000"/>
                <w:sz w:val="24"/>
                <w:szCs w:val="24"/>
              </w:rPr>
              <w:t>...</w:t>
            </w:r>
          </w:p>
          <w:p w14:paraId="5C2FA1E0"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Жақсы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сөздер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нұр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септі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бізге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жолдап</w:t>
            </w:r>
            <w:proofErr w:type="spellEnd"/>
            <w:r>
              <w:rPr>
                <w:rFonts w:ascii="Times New Roman" w:hAnsi="Times New Roman"/>
                <w:color w:val="000000"/>
                <w:sz w:val="24"/>
                <w:szCs w:val="24"/>
              </w:rPr>
              <w:t>...</w:t>
            </w:r>
          </w:p>
          <w:p w14:paraId="2A61F6C0"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Еске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кеңесті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достарға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сыйла</w:t>
            </w:r>
            <w:proofErr w:type="spellEnd"/>
            <w:r>
              <w:rPr>
                <w:rFonts w:ascii="Times New Roman" w:hAnsi="Times New Roman"/>
                <w:color w:val="000000"/>
                <w:sz w:val="24"/>
                <w:szCs w:val="24"/>
              </w:rPr>
              <w:t>...</w:t>
            </w:r>
          </w:p>
          <w:p w14:paraId="0B43FE91" w14:textId="77777777" w:rsidR="00E42CEC" w:rsidRDefault="00E42CEC">
            <w:pPr>
              <w:pStyle w:val="ae"/>
              <w:rPr>
                <w:rFonts w:ascii="Times New Roman" w:hAnsi="Times New Roman"/>
                <w:color w:val="000000"/>
                <w:sz w:val="24"/>
                <w:szCs w:val="24"/>
              </w:rPr>
            </w:pPr>
            <w:proofErr w:type="spellStart"/>
            <w:proofErr w:type="gramStart"/>
            <w:r>
              <w:rPr>
                <w:rFonts w:ascii="Times New Roman" w:hAnsi="Times New Roman"/>
                <w:color w:val="000000"/>
                <w:sz w:val="24"/>
                <w:szCs w:val="24"/>
              </w:rPr>
              <w:t>Кел,қосылып</w:t>
            </w:r>
            <w:proofErr w:type="spellEnd"/>
            <w:proofErr w:type="gramEnd"/>
            <w:r>
              <w:rPr>
                <w:rFonts w:ascii="Times New Roman" w:hAnsi="Times New Roman"/>
                <w:color w:val="000000"/>
                <w:sz w:val="24"/>
                <w:szCs w:val="24"/>
              </w:rPr>
              <w:t xml:space="preserve"> </w:t>
            </w:r>
            <w:proofErr w:type="spellStart"/>
            <w:r>
              <w:rPr>
                <w:rFonts w:ascii="Times New Roman" w:hAnsi="Times New Roman"/>
                <w:color w:val="000000"/>
                <w:sz w:val="24"/>
                <w:szCs w:val="24"/>
              </w:rPr>
              <w:t>айтайық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бір-</w:t>
            </w:r>
            <w:r>
              <w:rPr>
                <w:rFonts w:ascii="Times New Roman" w:hAnsi="Times New Roman"/>
                <w:color w:val="000000"/>
                <w:sz w:val="24"/>
                <w:szCs w:val="24"/>
              </w:rPr>
              <w:lastRenderedPageBreak/>
              <w:t>бірімізге</w:t>
            </w:r>
            <w:proofErr w:type="spellEnd"/>
            <w:r>
              <w:rPr>
                <w:rFonts w:ascii="Times New Roman" w:hAnsi="Times New Roman"/>
                <w:color w:val="000000"/>
                <w:sz w:val="24"/>
                <w:szCs w:val="24"/>
              </w:rPr>
              <w:t>.</w:t>
            </w:r>
          </w:p>
          <w:p w14:paraId="4A89B9D9" w14:textId="77777777" w:rsidR="00E42CEC" w:rsidRDefault="00E42CEC">
            <w:pPr>
              <w:pStyle w:val="ae"/>
              <w:rPr>
                <w:rFonts w:ascii="Times New Roman" w:hAnsi="Times New Roman"/>
                <w:b/>
                <w:bCs/>
                <w:color w:val="000000"/>
                <w:sz w:val="24"/>
                <w:szCs w:val="24"/>
              </w:rPr>
            </w:pPr>
            <w:r>
              <w:rPr>
                <w:rFonts w:ascii="Times New Roman" w:hAnsi="Times New Roman"/>
                <w:b/>
                <w:bCs/>
                <w:color w:val="000000"/>
                <w:sz w:val="24"/>
                <w:szCs w:val="24"/>
              </w:rPr>
              <w:t>(</w:t>
            </w:r>
            <w:proofErr w:type="spellStart"/>
            <w:r>
              <w:rPr>
                <w:rFonts w:ascii="Times New Roman" w:hAnsi="Times New Roman"/>
                <w:b/>
                <w:bCs/>
                <w:color w:val="000000"/>
                <w:sz w:val="24"/>
                <w:szCs w:val="24"/>
              </w:rPr>
              <w:t>тіл</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дамыту</w:t>
            </w:r>
            <w:proofErr w:type="spellEnd"/>
            <w:r>
              <w:rPr>
                <w:rFonts w:ascii="Times New Roman" w:hAnsi="Times New Roman"/>
                <w:b/>
                <w:bCs/>
                <w:color w:val="000000"/>
                <w:sz w:val="24"/>
                <w:szCs w:val="24"/>
              </w:rPr>
              <w:t>).</w:t>
            </w:r>
          </w:p>
          <w:p w14:paraId="20AB8403" w14:textId="77777777" w:rsidR="00E42CEC" w:rsidRDefault="00E42CEC">
            <w:pPr>
              <w:pStyle w:val="ae"/>
              <w:rPr>
                <w:rFonts w:ascii="Times New Roman" w:hAnsi="Times New Roman"/>
                <w:b/>
                <w:color w:val="000000" w:themeColor="text1"/>
                <w:sz w:val="24"/>
                <w:szCs w:val="24"/>
              </w:rPr>
            </w:pPr>
          </w:p>
        </w:tc>
        <w:tc>
          <w:tcPr>
            <w:tcW w:w="2269" w:type="dxa"/>
            <w:tcBorders>
              <w:top w:val="single" w:sz="4" w:space="0" w:color="auto"/>
              <w:left w:val="single" w:sz="4" w:space="0" w:color="auto"/>
              <w:bottom w:val="nil"/>
              <w:right w:val="single" w:sz="4" w:space="0" w:color="auto"/>
            </w:tcBorders>
            <w:hideMark/>
          </w:tcPr>
          <w:p w14:paraId="6EF43A2F"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bCs/>
                <w:sz w:val="24"/>
                <w:szCs w:val="24"/>
              </w:rPr>
              <w:lastRenderedPageBreak/>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w:t>
            </w:r>
            <w:proofErr w:type="spellStart"/>
            <w:r>
              <w:rPr>
                <w:rFonts w:ascii="Times New Roman" w:hAnsi="Times New Roman"/>
                <w:b/>
                <w:bCs/>
                <w:sz w:val="24"/>
                <w:szCs w:val="24"/>
              </w:rPr>
              <w:t>Ыдыстар</w:t>
            </w:r>
            <w:proofErr w:type="spellEnd"/>
            <w:r>
              <w:rPr>
                <w:rFonts w:ascii="Times New Roman" w:hAnsi="Times New Roman"/>
                <w:b/>
                <w:bCs/>
                <w:sz w:val="24"/>
                <w:szCs w:val="24"/>
              </w:rPr>
              <w:t xml:space="preserve">» </w:t>
            </w: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Шапшаң</w:t>
            </w:r>
            <w:proofErr w:type="spellEnd"/>
            <w:r>
              <w:rPr>
                <w:rFonts w:ascii="Times New Roman" w:hAnsi="Times New Roman"/>
                <w:sz w:val="24"/>
                <w:szCs w:val="24"/>
              </w:rPr>
              <w:t xml:space="preserve"> </w:t>
            </w:r>
            <w:proofErr w:type="spellStart"/>
            <w:r>
              <w:rPr>
                <w:rFonts w:ascii="Times New Roman" w:hAnsi="Times New Roman"/>
                <w:sz w:val="24"/>
                <w:szCs w:val="24"/>
              </w:rPr>
              <w:t>қимылдап</w:t>
            </w:r>
            <w:proofErr w:type="spellEnd"/>
            <w:r>
              <w:rPr>
                <w:rFonts w:ascii="Times New Roman" w:hAnsi="Times New Roman"/>
                <w:sz w:val="24"/>
                <w:szCs w:val="24"/>
              </w:rPr>
              <w:t xml:space="preserve">,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ажырата</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Шарты</w:t>
            </w:r>
            <w:proofErr w:type="spellEnd"/>
            <w:r>
              <w:rPr>
                <w:rFonts w:ascii="Times New Roman" w:hAnsi="Times New Roman"/>
                <w:sz w:val="24"/>
                <w:szCs w:val="24"/>
              </w:rPr>
              <w:t xml:space="preserve">: </w:t>
            </w:r>
            <w:proofErr w:type="spellStart"/>
            <w:r>
              <w:rPr>
                <w:rFonts w:ascii="Times New Roman" w:hAnsi="Times New Roman"/>
                <w:sz w:val="24"/>
                <w:szCs w:val="24"/>
              </w:rPr>
              <w:t>Үстел</w:t>
            </w:r>
            <w:proofErr w:type="spellEnd"/>
            <w:r>
              <w:rPr>
                <w:rFonts w:ascii="Times New Roman" w:hAnsi="Times New Roman"/>
                <w:sz w:val="24"/>
                <w:szCs w:val="24"/>
              </w:rPr>
              <w:t xml:space="preserve"> </w:t>
            </w:r>
            <w:proofErr w:type="spellStart"/>
            <w:r>
              <w:rPr>
                <w:rFonts w:ascii="Times New Roman" w:hAnsi="Times New Roman"/>
                <w:sz w:val="24"/>
                <w:szCs w:val="24"/>
              </w:rPr>
              <w:t>үстіне</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қойып</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баланы</w:t>
            </w:r>
            <w:proofErr w:type="spellEnd"/>
            <w:r>
              <w:rPr>
                <w:rFonts w:ascii="Times New Roman" w:hAnsi="Times New Roman"/>
                <w:sz w:val="24"/>
                <w:szCs w:val="24"/>
              </w:rPr>
              <w:t xml:space="preserve"> </w:t>
            </w:r>
            <w:proofErr w:type="spellStart"/>
            <w:r>
              <w:rPr>
                <w:rFonts w:ascii="Times New Roman" w:hAnsi="Times New Roman"/>
                <w:sz w:val="24"/>
                <w:szCs w:val="24"/>
              </w:rPr>
              <w:t>шығарамын</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r>
              <w:rPr>
                <w:rFonts w:ascii="Times New Roman" w:hAnsi="Times New Roman"/>
                <w:sz w:val="24"/>
                <w:szCs w:val="24"/>
              </w:rPr>
              <w:lastRenderedPageBreak/>
              <w:t xml:space="preserve">бала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үстелге</w:t>
            </w:r>
            <w:proofErr w:type="spellEnd"/>
            <w:r>
              <w:rPr>
                <w:rFonts w:ascii="Times New Roman" w:hAnsi="Times New Roman"/>
                <w:sz w:val="24"/>
                <w:szCs w:val="24"/>
              </w:rPr>
              <w:t xml:space="preserve"> </w:t>
            </w:r>
            <w:proofErr w:type="spellStart"/>
            <w:r>
              <w:rPr>
                <w:rFonts w:ascii="Times New Roman" w:hAnsi="Times New Roman"/>
                <w:sz w:val="24"/>
                <w:szCs w:val="24"/>
              </w:rPr>
              <w:t>бөліп</w:t>
            </w:r>
            <w:proofErr w:type="spellEnd"/>
            <w:r>
              <w:rPr>
                <w:rFonts w:ascii="Times New Roman" w:hAnsi="Times New Roman"/>
                <w:sz w:val="24"/>
                <w:szCs w:val="24"/>
              </w:rPr>
              <w:t xml:space="preserve"> </w:t>
            </w:r>
            <w:proofErr w:type="spellStart"/>
            <w:r>
              <w:rPr>
                <w:rFonts w:ascii="Times New Roman" w:hAnsi="Times New Roman"/>
                <w:sz w:val="24"/>
                <w:szCs w:val="24"/>
              </w:rPr>
              <w:t>жинайды</w:t>
            </w:r>
            <w:proofErr w:type="spellEnd"/>
            <w:r>
              <w:rPr>
                <w:rFonts w:ascii="Times New Roman" w:hAnsi="Times New Roman"/>
                <w:sz w:val="24"/>
                <w:szCs w:val="24"/>
              </w:rPr>
              <w:t xml:space="preserve"> (</w:t>
            </w:r>
            <w:proofErr w:type="spellStart"/>
            <w:r>
              <w:rPr>
                <w:rFonts w:ascii="Times New Roman" w:hAnsi="Times New Roman"/>
                <w:sz w:val="24"/>
                <w:szCs w:val="24"/>
              </w:rPr>
              <w:t>қазақы</w:t>
            </w:r>
            <w:proofErr w:type="spellEnd"/>
            <w:r>
              <w:rPr>
                <w:rFonts w:ascii="Times New Roman" w:hAnsi="Times New Roman"/>
                <w:sz w:val="24"/>
                <w:szCs w:val="24"/>
              </w:rPr>
              <w:t xml:space="preserve"> </w:t>
            </w:r>
            <w:proofErr w:type="spellStart"/>
            <w:r>
              <w:rPr>
                <w:rFonts w:ascii="Times New Roman" w:hAnsi="Times New Roman"/>
                <w:sz w:val="24"/>
                <w:szCs w:val="24"/>
              </w:rPr>
              <w:t>нақыштағы</w:t>
            </w:r>
            <w:proofErr w:type="spellEnd"/>
            <w:r>
              <w:rPr>
                <w:rFonts w:ascii="Times New Roman" w:hAnsi="Times New Roman"/>
                <w:sz w:val="24"/>
                <w:szCs w:val="24"/>
              </w:rPr>
              <w:t xml:space="preserve"> </w:t>
            </w:r>
            <w:proofErr w:type="spellStart"/>
            <w:r>
              <w:rPr>
                <w:rFonts w:ascii="Times New Roman" w:hAnsi="Times New Roman"/>
                <w:sz w:val="24"/>
                <w:szCs w:val="24"/>
              </w:rPr>
              <w:t>оюы</w:t>
            </w:r>
            <w:proofErr w:type="spellEnd"/>
            <w:r>
              <w:rPr>
                <w:rFonts w:ascii="Times New Roman" w:hAnsi="Times New Roman"/>
                <w:sz w:val="24"/>
                <w:szCs w:val="24"/>
              </w:rPr>
              <w:t xml:space="preserve"> </w:t>
            </w:r>
            <w:proofErr w:type="gramStart"/>
            <w:r>
              <w:rPr>
                <w:rFonts w:ascii="Times New Roman" w:hAnsi="Times New Roman"/>
                <w:sz w:val="24"/>
                <w:szCs w:val="24"/>
              </w:rPr>
              <w:t>бар ,</w:t>
            </w:r>
            <w:proofErr w:type="gramEnd"/>
            <w:r>
              <w:rPr>
                <w:rFonts w:ascii="Times New Roman" w:hAnsi="Times New Roman"/>
                <w:sz w:val="24"/>
                <w:szCs w:val="24"/>
              </w:rPr>
              <w:t xml:space="preserve"> </w:t>
            </w:r>
            <w:proofErr w:type="spellStart"/>
            <w:r>
              <w:rPr>
                <w:rFonts w:ascii="Times New Roman" w:hAnsi="Times New Roman"/>
                <w:sz w:val="24"/>
                <w:szCs w:val="24"/>
              </w:rPr>
              <w:t>ағаштан</w:t>
            </w:r>
            <w:proofErr w:type="spellEnd"/>
            <w:r>
              <w:rPr>
                <w:rFonts w:ascii="Times New Roman" w:hAnsi="Times New Roman"/>
                <w:sz w:val="24"/>
                <w:szCs w:val="24"/>
              </w:rPr>
              <w:t xml:space="preserve"> </w:t>
            </w:r>
            <w:proofErr w:type="spellStart"/>
            <w:r>
              <w:rPr>
                <w:rFonts w:ascii="Times New Roman" w:hAnsi="Times New Roman"/>
                <w:sz w:val="24"/>
                <w:szCs w:val="24"/>
              </w:rPr>
              <w:t>жасалған</w:t>
            </w:r>
            <w:proofErr w:type="spellEnd"/>
            <w:r>
              <w:rPr>
                <w:rFonts w:ascii="Times New Roman" w:hAnsi="Times New Roman"/>
                <w:sz w:val="24"/>
                <w:szCs w:val="24"/>
              </w:rPr>
              <w:t xml:space="preserve">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ажырату</w:t>
            </w:r>
            <w:proofErr w:type="spellEnd"/>
            <w:r>
              <w:rPr>
                <w:rFonts w:ascii="Times New Roman" w:hAnsi="Times New Roman"/>
                <w:sz w:val="24"/>
                <w:szCs w:val="24"/>
              </w:rPr>
              <w:t>)</w:t>
            </w:r>
          </w:p>
        </w:tc>
      </w:tr>
      <w:tr w:rsidR="00E42CEC" w:rsidRPr="00D52EBD" w14:paraId="59DC8DE9" w14:textId="77777777" w:rsidTr="00E42CEC">
        <w:trPr>
          <w:trHeight w:val="447"/>
        </w:trPr>
        <w:tc>
          <w:tcPr>
            <w:tcW w:w="3393" w:type="dxa"/>
            <w:tcBorders>
              <w:top w:val="single" w:sz="4" w:space="0" w:color="000000"/>
              <w:left w:val="single" w:sz="4" w:space="0" w:color="000000"/>
              <w:bottom w:val="single" w:sz="4" w:space="0" w:color="000000"/>
              <w:right w:val="single" w:sz="4" w:space="0" w:color="000000"/>
            </w:tcBorders>
            <w:hideMark/>
          </w:tcPr>
          <w:p w14:paraId="1A5C0395"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57023E00"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0C115BCC" w14:textId="77777777" w:rsidR="00E42CEC" w:rsidRDefault="00E42CEC">
            <w:pPr>
              <w:spacing w:after="0" w:line="240" w:lineRule="auto"/>
              <w:rPr>
                <w:rFonts w:eastAsia="Calibri"/>
                <w:b/>
                <w:sz w:val="24"/>
                <w:szCs w:val="24"/>
                <w:lang w:val="kk-KZ"/>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3D98E7C5" w14:textId="77777777" w:rsidR="0043205E" w:rsidRPr="0043205E" w:rsidRDefault="0043205E" w:rsidP="0043205E">
            <w:pPr>
              <w:pStyle w:val="3"/>
              <w:spacing w:before="0" w:after="0"/>
              <w:rPr>
                <w:rFonts w:cs="Times New Roman"/>
                <w:color w:val="000000"/>
                <w:sz w:val="24"/>
                <w:szCs w:val="24"/>
                <w:lang w:val="kk-KZ"/>
              </w:rPr>
            </w:pPr>
            <w:r w:rsidRPr="0043205E">
              <w:rPr>
                <w:rStyle w:val="af0"/>
                <w:color w:val="000000"/>
                <w:sz w:val="24"/>
                <w:szCs w:val="24"/>
                <w:lang w:val="kk-KZ"/>
              </w:rPr>
              <w:t>Қазақ тілі:</w:t>
            </w:r>
          </w:p>
          <w:p w14:paraId="2E0055F3" w14:textId="77777777" w:rsidR="0043205E" w:rsidRPr="0043205E" w:rsidRDefault="0043205E" w:rsidP="0043205E">
            <w:pPr>
              <w:pStyle w:val="af1"/>
              <w:spacing w:before="0" w:beforeAutospacing="0" w:after="0" w:afterAutospacing="0"/>
              <w:rPr>
                <w:color w:val="000000"/>
                <w:lang w:val="kk-KZ" w:eastAsia="en-US"/>
              </w:rPr>
            </w:pPr>
            <w:r w:rsidRPr="0043205E">
              <w:rPr>
                <w:color w:val="000000"/>
                <w:lang w:val="kk-KZ" w:eastAsia="en-US"/>
              </w:rPr>
              <w:t>«Қандай техника білесің?» сұрағына толық жауап беру.</w:t>
            </w:r>
            <w:r w:rsidRPr="0043205E">
              <w:rPr>
                <w:color w:val="000000"/>
                <w:lang w:val="kk-KZ" w:eastAsia="en-US"/>
              </w:rPr>
              <w:br/>
              <w:t>Қазақ тіліне тән дыбыстарды (</w:t>
            </w:r>
            <w:r w:rsidRPr="0043205E">
              <w:rPr>
                <w:rStyle w:val="af0"/>
                <w:rFonts w:eastAsiaTheme="majorEastAsia"/>
                <w:color w:val="000000"/>
                <w:lang w:val="kk-KZ" w:eastAsia="en-US"/>
              </w:rPr>
              <w:t>ұ, ү, ө</w:t>
            </w:r>
            <w:r w:rsidRPr="0043205E">
              <w:rPr>
                <w:color w:val="000000"/>
                <w:lang w:val="kk-KZ" w:eastAsia="en-US"/>
              </w:rPr>
              <w:t>) дұрыс айту.</w:t>
            </w:r>
            <w:r w:rsidRPr="0043205E">
              <w:rPr>
                <w:color w:val="000000"/>
                <w:lang w:val="kk-KZ" w:eastAsia="en-US"/>
              </w:rPr>
              <w:br/>
              <w:t>Үлгі сөйлемдер:</w:t>
            </w:r>
            <w:r w:rsidRPr="0043205E">
              <w:rPr>
                <w:color w:val="000000"/>
                <w:lang w:val="kk-KZ" w:eastAsia="en-US"/>
              </w:rPr>
              <w:br/>
            </w:r>
            <w:r w:rsidRPr="0043205E">
              <w:rPr>
                <w:rStyle w:val="af2"/>
                <w:rFonts w:eastAsiaTheme="majorEastAsia"/>
                <w:color w:val="000000"/>
                <w:lang w:val="kk-KZ" w:eastAsia="en-US"/>
              </w:rPr>
              <w:t>«Бұл компьютер.»</w:t>
            </w:r>
            <w:r w:rsidRPr="0043205E">
              <w:rPr>
                <w:color w:val="000000"/>
                <w:lang w:val="kk-KZ" w:eastAsia="en-US"/>
              </w:rPr>
              <w:br/>
            </w:r>
            <w:r w:rsidRPr="0043205E">
              <w:rPr>
                <w:rStyle w:val="af2"/>
                <w:rFonts w:eastAsiaTheme="majorEastAsia"/>
                <w:color w:val="000000"/>
                <w:lang w:val="kk-KZ" w:eastAsia="en-US"/>
              </w:rPr>
              <w:t>«Мен теледидар көремін.»</w:t>
            </w:r>
          </w:p>
          <w:p w14:paraId="5DEE03EC" w14:textId="77777777" w:rsidR="0043205E" w:rsidRDefault="0043205E" w:rsidP="0043205E">
            <w:pPr>
              <w:pStyle w:val="TableParagraph"/>
              <w:rPr>
                <w:b/>
                <w:bCs/>
                <w:sz w:val="24"/>
                <w:szCs w:val="24"/>
              </w:rPr>
            </w:pPr>
            <w:r>
              <w:rPr>
                <w:b/>
                <w:bCs/>
                <w:sz w:val="24"/>
                <w:szCs w:val="24"/>
              </w:rPr>
              <w:t>Дид ойын:«Қандай техника білесің?»</w:t>
            </w:r>
          </w:p>
          <w:p w14:paraId="0F195ADD" w14:textId="77777777" w:rsidR="0043205E" w:rsidRDefault="0043205E" w:rsidP="0043205E">
            <w:pPr>
              <w:pStyle w:val="TableParagraph"/>
              <w:rPr>
                <w:sz w:val="24"/>
                <w:szCs w:val="24"/>
              </w:rPr>
            </w:pPr>
            <w:r>
              <w:rPr>
                <w:b/>
                <w:bCs/>
                <w:sz w:val="24"/>
                <w:szCs w:val="24"/>
              </w:rPr>
              <w:t xml:space="preserve">Мақсаты: </w:t>
            </w:r>
            <w:r>
              <w:rPr>
                <w:sz w:val="24"/>
                <w:szCs w:val="24"/>
              </w:rPr>
              <w:t>Техника түрлерін ажырату.</w:t>
            </w:r>
            <w:r>
              <w:rPr>
                <w:sz w:val="24"/>
                <w:szCs w:val="24"/>
              </w:rPr>
              <w:br/>
            </w:r>
            <w:r>
              <w:rPr>
                <w:sz w:val="24"/>
                <w:szCs w:val="24"/>
              </w:rPr>
              <w:lastRenderedPageBreak/>
              <w:t>Барысы: Балалар кезекпен тұрмыстық, көлік немесе ауыл шаруашылық техникасын атайды.</w:t>
            </w:r>
            <w:r>
              <w:rPr>
                <w:sz w:val="24"/>
                <w:szCs w:val="24"/>
              </w:rPr>
              <w:br/>
              <w:t>Шарты: Қайталамау керек.</w:t>
            </w:r>
          </w:p>
          <w:p w14:paraId="59CD1CD5" w14:textId="77777777" w:rsidR="0043205E" w:rsidRPr="0043205E" w:rsidRDefault="0043205E">
            <w:pPr>
              <w:spacing w:after="0" w:line="240" w:lineRule="auto"/>
              <w:rPr>
                <w:rFonts w:eastAsia="Calibri"/>
                <w:b/>
                <w:sz w:val="24"/>
                <w:szCs w:val="24"/>
                <w:lang w:val="kk-KZ"/>
              </w:rPr>
            </w:pPr>
          </w:p>
          <w:p w14:paraId="10FB53C4"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Қоршаған әлеммен таныстыру.</w:t>
            </w:r>
          </w:p>
          <w:p w14:paraId="14C93197"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Тіл дамыту,көркем әдебиет.</w:t>
            </w:r>
          </w:p>
          <w:p w14:paraId="058027DB" w14:textId="77777777" w:rsidR="00E42CEC" w:rsidRPr="006D2C14" w:rsidRDefault="00E42CEC">
            <w:pPr>
              <w:spacing w:after="0" w:line="240" w:lineRule="auto"/>
              <w:rPr>
                <w:rFonts w:eastAsia="Calibri"/>
                <w:b/>
                <w:sz w:val="24"/>
                <w:szCs w:val="24"/>
                <w:lang w:val="kk-KZ"/>
              </w:rPr>
            </w:pPr>
          </w:p>
          <w:p w14:paraId="2085A04D"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Тақырыбы:</w:t>
            </w:r>
          </w:p>
          <w:p w14:paraId="4163761A"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«Тұрмыстық техникалар» әңгіме</w:t>
            </w:r>
          </w:p>
          <w:p w14:paraId="1FB68BE7" w14:textId="77777777" w:rsidR="00E42CEC" w:rsidRPr="006D2C14" w:rsidRDefault="00E42CEC">
            <w:pPr>
              <w:spacing w:after="0" w:line="240" w:lineRule="auto"/>
              <w:rPr>
                <w:rFonts w:eastAsia="Calibri"/>
                <w:sz w:val="24"/>
                <w:szCs w:val="24"/>
                <w:lang w:val="kk-KZ"/>
              </w:rPr>
            </w:pPr>
            <w:r w:rsidRPr="006D2C14">
              <w:rPr>
                <w:rFonts w:eastAsia="Calibri"/>
                <w:b/>
                <w:bCs/>
                <w:sz w:val="24"/>
                <w:szCs w:val="24"/>
                <w:lang w:val="kk-KZ"/>
              </w:rPr>
              <w:t xml:space="preserve">Мақсаты: </w:t>
            </w:r>
            <w:r w:rsidRPr="006D2C14">
              <w:rPr>
                <w:rFonts w:eastAsia="Calibri"/>
                <w:sz w:val="24"/>
                <w:szCs w:val="24"/>
                <w:lang w:val="kk-KZ"/>
              </w:rPr>
              <w:t xml:space="preserve">Тұрмыстық техника, оның қолданылуы туралы білімдерін жетілдіру. Олардың атқаратын қызметтерімен таныстыру. Балалардың тілін, ойлау қабілеттерін </w:t>
            </w:r>
            <w:r w:rsidRPr="006D2C14">
              <w:rPr>
                <w:rFonts w:eastAsia="Calibri"/>
                <w:sz w:val="24"/>
                <w:szCs w:val="24"/>
                <w:lang w:val="kk-KZ"/>
              </w:rPr>
              <w:lastRenderedPageBreak/>
              <w:t>дамыту. Тұрмыстық техникаларға ұқыпты қарауға тәрбиелеу.</w:t>
            </w:r>
          </w:p>
          <w:p w14:paraId="3921E932" w14:textId="77777777" w:rsidR="00E42CEC" w:rsidRPr="006D2C14" w:rsidRDefault="00E42CEC">
            <w:pPr>
              <w:spacing w:after="0" w:line="240" w:lineRule="auto"/>
              <w:rPr>
                <w:rFonts w:eastAsia="Calibri"/>
                <w:sz w:val="24"/>
                <w:szCs w:val="24"/>
                <w:lang w:val="kk-KZ"/>
              </w:rPr>
            </w:pPr>
          </w:p>
          <w:p w14:paraId="64FBF98E"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«Помогатор» жаттығуы</w:t>
            </w:r>
          </w:p>
          <w:p w14:paraId="31A1A6FC" w14:textId="77777777" w:rsidR="00E42CEC" w:rsidRPr="006D2C14" w:rsidRDefault="00E42CEC">
            <w:pPr>
              <w:spacing w:after="0" w:line="240" w:lineRule="auto"/>
              <w:rPr>
                <w:rFonts w:eastAsia="Calibri"/>
                <w:sz w:val="24"/>
                <w:szCs w:val="24"/>
                <w:lang w:val="kk-KZ"/>
              </w:rPr>
            </w:pPr>
            <w:r w:rsidRPr="006D2C14">
              <w:rPr>
                <w:rFonts w:eastAsia="Calibri"/>
                <w:sz w:val="24"/>
                <w:szCs w:val="24"/>
                <w:lang w:val="kk-KZ"/>
              </w:rPr>
              <w:t>Өленнің сөзіне сәйкес қимылдар жасау.</w:t>
            </w:r>
          </w:p>
          <w:p w14:paraId="218FE8B1" w14:textId="77777777" w:rsidR="00E42CEC" w:rsidRPr="006D2C14" w:rsidRDefault="00E42CEC">
            <w:pPr>
              <w:spacing w:after="0" w:line="240" w:lineRule="auto"/>
              <w:rPr>
                <w:rFonts w:eastAsia="Calibri"/>
                <w:sz w:val="24"/>
                <w:szCs w:val="24"/>
                <w:lang w:val="kk-KZ"/>
              </w:rPr>
            </w:pPr>
          </w:p>
          <w:p w14:paraId="28DE8B4B"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Дидактикалық ойын «Заттар қандай пішіндерге ұқсайды?»</w:t>
            </w:r>
          </w:p>
          <w:p w14:paraId="7C929089" w14:textId="77777777" w:rsidR="00E42CEC" w:rsidRPr="006D2C14" w:rsidRDefault="00E42CEC">
            <w:pPr>
              <w:spacing w:after="0" w:line="240" w:lineRule="auto"/>
              <w:rPr>
                <w:rFonts w:eastAsia="Calibri"/>
                <w:bCs/>
                <w:sz w:val="24"/>
                <w:szCs w:val="24"/>
                <w:lang w:val="kk-KZ"/>
              </w:rPr>
            </w:pPr>
            <w:r w:rsidRPr="006D2C14">
              <w:rPr>
                <w:rFonts w:eastAsia="Calibri"/>
                <w:b/>
                <w:sz w:val="24"/>
                <w:szCs w:val="24"/>
                <w:lang w:val="kk-KZ"/>
              </w:rPr>
              <w:t>Мақсаты:</w:t>
            </w:r>
            <w:r w:rsidRPr="006D2C14">
              <w:rPr>
                <w:rFonts w:eastAsia="Calibri"/>
                <w:bCs/>
                <w:sz w:val="24"/>
                <w:szCs w:val="24"/>
                <w:lang w:val="kk-KZ"/>
              </w:rPr>
              <w:t xml:space="preserve"> суреттегі заттармен танысып, олардың атауын атап беруді сұрау. (Балалар суретке қарап заттарды атайды; тоңазытқыш, теледидар т.б)</w:t>
            </w:r>
          </w:p>
          <w:p w14:paraId="1DBFE53D" w14:textId="77777777" w:rsidR="00E42CEC" w:rsidRPr="006D2C14" w:rsidRDefault="00E42CEC">
            <w:pPr>
              <w:spacing w:after="0" w:line="240" w:lineRule="auto"/>
              <w:rPr>
                <w:rFonts w:eastAsia="Calibri"/>
                <w:bCs/>
                <w:sz w:val="24"/>
                <w:szCs w:val="24"/>
                <w:lang w:val="kk-KZ"/>
              </w:rPr>
            </w:pPr>
            <w:r w:rsidRPr="006D2C14">
              <w:rPr>
                <w:rFonts w:eastAsia="Calibri"/>
                <w:bCs/>
                <w:sz w:val="24"/>
                <w:szCs w:val="24"/>
                <w:lang w:val="kk-KZ"/>
              </w:rPr>
              <w:t>(математика негіздері)</w:t>
            </w:r>
          </w:p>
          <w:p w14:paraId="65CA063C" w14:textId="77777777" w:rsidR="00E42CEC" w:rsidRPr="006D2C14" w:rsidRDefault="00E42CEC">
            <w:pPr>
              <w:spacing w:after="0" w:line="240" w:lineRule="auto"/>
              <w:rPr>
                <w:rFonts w:eastAsia="Calibri"/>
                <w:b/>
                <w:sz w:val="24"/>
                <w:szCs w:val="24"/>
                <w:lang w:val="kk-KZ"/>
              </w:rPr>
            </w:pPr>
          </w:p>
          <w:p w14:paraId="125E2B07"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Мүсіндеу</w:t>
            </w:r>
          </w:p>
          <w:p w14:paraId="41A56F5A"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Тақырыбы:</w:t>
            </w:r>
          </w:p>
          <w:p w14:paraId="02ADB84D"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«Балмұздақ»</w:t>
            </w:r>
          </w:p>
          <w:p w14:paraId="5D8404F6" w14:textId="77777777" w:rsidR="00E42CEC" w:rsidRPr="006D2C14" w:rsidRDefault="00E42CEC">
            <w:pPr>
              <w:spacing w:after="0" w:line="240" w:lineRule="auto"/>
              <w:rPr>
                <w:rFonts w:eastAsia="Calibri"/>
                <w:bCs/>
                <w:sz w:val="24"/>
                <w:szCs w:val="24"/>
                <w:lang w:val="kk-KZ"/>
              </w:rPr>
            </w:pPr>
            <w:r w:rsidRPr="006D2C14">
              <w:rPr>
                <w:rFonts w:eastAsia="Calibri"/>
                <w:bCs/>
                <w:sz w:val="24"/>
                <w:szCs w:val="24"/>
                <w:lang w:val="kk-KZ"/>
              </w:rPr>
              <w:lastRenderedPageBreak/>
              <w:t>Балалар, балмұздақ еріп кетпеу үшін оны қайда саламыз?</w:t>
            </w:r>
            <w:r w:rsidRPr="006D2C14">
              <w:rPr>
                <w:rFonts w:eastAsia="Calibri"/>
                <w:bCs/>
                <w:sz w:val="24"/>
                <w:szCs w:val="24"/>
                <w:lang w:val="kk-KZ"/>
              </w:rPr>
              <w:br/>
              <w:t>-тоңазытқышқа саламыз, дұрыс айтасыңдар. Біздің тағамдарымыз бұзылып, еріп кетпес үшін оны салқын тоңазытқышқа саламыз. Тоңазытқыш туралы сурет арқылы түсінік беру.</w:t>
            </w:r>
            <w:r w:rsidRPr="006D2C14">
              <w:rPr>
                <w:rFonts w:eastAsia="Calibri"/>
                <w:bCs/>
                <w:sz w:val="24"/>
                <w:szCs w:val="24"/>
                <w:lang w:val="kk-KZ"/>
              </w:rPr>
              <w:br/>
              <w:t>Ендеше ермексаздан тоңазытқышты мүсіндеп көрейік.</w:t>
            </w:r>
            <w:r w:rsidRPr="006D2C14">
              <w:rPr>
                <w:rFonts w:eastAsia="Calibri"/>
                <w:bCs/>
                <w:sz w:val="24"/>
                <w:szCs w:val="24"/>
                <w:lang w:val="kk-KZ"/>
              </w:rPr>
              <w:br/>
              <w:t>Ермексазды алақан арасына салып, саусақтарымызбен жұмсартып, төртбұрышты мүсінге келтіріп тоңазытқышты жасаймыз.</w:t>
            </w:r>
          </w:p>
          <w:p w14:paraId="7430F34D" w14:textId="77777777" w:rsidR="00E42CEC" w:rsidRPr="006D2C14" w:rsidRDefault="00E42CEC">
            <w:pPr>
              <w:spacing w:after="0" w:line="240" w:lineRule="auto"/>
              <w:rPr>
                <w:rFonts w:eastAsia="Calibri"/>
                <w:b/>
                <w:sz w:val="24"/>
                <w:szCs w:val="24"/>
                <w:lang w:val="kk-KZ"/>
              </w:rPr>
            </w:pPr>
          </w:p>
          <w:p w14:paraId="14F2B4C8" w14:textId="77777777" w:rsidR="00E42CEC" w:rsidRPr="006D2C14" w:rsidRDefault="00E42CEC">
            <w:pPr>
              <w:pStyle w:val="af1"/>
              <w:spacing w:before="0" w:beforeAutospacing="0" w:after="0" w:afterAutospacing="0"/>
              <w:rPr>
                <w:b/>
                <w:color w:val="000000" w:themeColor="text1"/>
                <w:lang w:val="kk-KZ" w:eastAsia="en-US"/>
              </w:rPr>
            </w:pPr>
            <w:r w:rsidRPr="006D2C14">
              <w:rPr>
                <w:color w:val="000000"/>
                <w:lang w:val="kk-KZ" w:eastAsia="en-US"/>
              </w:rPr>
              <w:lastRenderedPageBreak/>
              <w:br/>
            </w:r>
          </w:p>
        </w:tc>
        <w:tc>
          <w:tcPr>
            <w:tcW w:w="2269" w:type="dxa"/>
            <w:tcBorders>
              <w:top w:val="single" w:sz="8" w:space="0" w:color="000000"/>
              <w:left w:val="single" w:sz="4" w:space="0" w:color="auto"/>
              <w:bottom w:val="single" w:sz="8" w:space="0" w:color="000000"/>
              <w:right w:val="single" w:sz="4" w:space="0" w:color="auto"/>
            </w:tcBorders>
          </w:tcPr>
          <w:p w14:paraId="3E0E0E09" w14:textId="77777777" w:rsidR="00E42CEC" w:rsidRPr="006D2C14" w:rsidRDefault="00E42CEC">
            <w:pPr>
              <w:spacing w:after="0" w:line="240" w:lineRule="auto"/>
              <w:ind w:right="66"/>
              <w:rPr>
                <w:rFonts w:eastAsia="Calibri"/>
                <w:b/>
                <w:bCs/>
                <w:sz w:val="24"/>
                <w:szCs w:val="24"/>
                <w:lang w:val="kk-KZ" w:eastAsia="ru-RU"/>
              </w:rPr>
            </w:pPr>
            <w:r w:rsidRPr="006D2C14">
              <w:rPr>
                <w:rFonts w:eastAsia="Calibri"/>
                <w:b/>
                <w:bCs/>
                <w:sz w:val="24"/>
                <w:szCs w:val="24"/>
                <w:lang w:val="kk-KZ" w:eastAsia="ru-RU"/>
              </w:rPr>
              <w:lastRenderedPageBreak/>
              <w:t>Дене тәрбиесінің нұсқаушысының</w:t>
            </w:r>
          </w:p>
          <w:p w14:paraId="3C3D3DA5" w14:textId="77777777" w:rsidR="00E42CEC" w:rsidRDefault="00E42CEC">
            <w:pPr>
              <w:spacing w:after="0" w:line="240" w:lineRule="auto"/>
              <w:ind w:right="66"/>
              <w:rPr>
                <w:rFonts w:eastAsia="Calibri"/>
                <w:sz w:val="24"/>
                <w:szCs w:val="24"/>
                <w:lang w:val="kk-KZ"/>
              </w:rPr>
            </w:pPr>
            <w:r w:rsidRPr="006D2C14">
              <w:rPr>
                <w:rFonts w:eastAsia="Calibri"/>
                <w:sz w:val="24"/>
                <w:szCs w:val="24"/>
                <w:lang w:val="kk-KZ" w:eastAsia="ru-RU"/>
              </w:rPr>
              <w:t xml:space="preserve"> жоспары бойынша</w:t>
            </w:r>
            <w:r w:rsidRPr="006D2C14">
              <w:rPr>
                <w:rFonts w:eastAsia="Calibri"/>
                <w:sz w:val="24"/>
                <w:szCs w:val="24"/>
                <w:lang w:val="kk-KZ"/>
              </w:rPr>
              <w:t xml:space="preserve"> </w:t>
            </w:r>
          </w:p>
          <w:p w14:paraId="2E836749" w14:textId="77777777" w:rsidR="0043205E" w:rsidRPr="0043205E" w:rsidRDefault="0043205E">
            <w:pPr>
              <w:spacing w:after="0" w:line="240" w:lineRule="auto"/>
              <w:ind w:right="66"/>
              <w:rPr>
                <w:rFonts w:eastAsia="Calibri"/>
                <w:b/>
                <w:bCs/>
                <w:color w:val="000000"/>
                <w:sz w:val="24"/>
                <w:szCs w:val="24"/>
                <w:lang w:val="kk-KZ"/>
              </w:rPr>
            </w:pPr>
          </w:p>
          <w:p w14:paraId="1472BCA2"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Тіл дамыту,көркем әдебиет.</w:t>
            </w:r>
          </w:p>
          <w:p w14:paraId="10BB5697"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Тақырыбы:</w:t>
            </w:r>
          </w:p>
          <w:p w14:paraId="7DF59A1F" w14:textId="77777777" w:rsidR="00E42CEC" w:rsidRPr="00C629E0" w:rsidRDefault="00E42CEC">
            <w:pPr>
              <w:spacing w:after="0" w:line="240" w:lineRule="auto"/>
              <w:rPr>
                <w:rFonts w:eastAsia="Calibri"/>
                <w:b/>
                <w:bCs/>
                <w:sz w:val="24"/>
                <w:szCs w:val="24"/>
                <w:lang w:val="kk-KZ" w:eastAsia="ru-RU"/>
              </w:rPr>
            </w:pPr>
            <w:r w:rsidRPr="00C629E0">
              <w:rPr>
                <w:rFonts w:eastAsia="Calibri"/>
                <w:b/>
                <w:bCs/>
                <w:sz w:val="24"/>
                <w:szCs w:val="24"/>
                <w:lang w:val="kk-KZ" w:eastAsia="ru-RU"/>
              </w:rPr>
              <w:t>«Кір жуатын машина»</w:t>
            </w:r>
          </w:p>
          <w:p w14:paraId="52268B1A" w14:textId="77777777" w:rsidR="00E42CEC" w:rsidRPr="00C629E0" w:rsidRDefault="00E42CEC">
            <w:pPr>
              <w:spacing w:after="0" w:line="240" w:lineRule="auto"/>
              <w:rPr>
                <w:rFonts w:eastAsia="Calibri"/>
                <w:b/>
                <w:bCs/>
                <w:sz w:val="24"/>
                <w:szCs w:val="24"/>
                <w:lang w:val="kk-KZ" w:eastAsia="ru-RU"/>
              </w:rPr>
            </w:pPr>
            <w:r w:rsidRPr="00C629E0">
              <w:rPr>
                <w:rFonts w:eastAsia="Calibri"/>
                <w:b/>
                <w:bCs/>
                <w:sz w:val="24"/>
                <w:szCs w:val="24"/>
                <w:lang w:val="kk-KZ" w:eastAsia="ru-RU"/>
              </w:rPr>
              <w:t>Мақсаты:</w:t>
            </w:r>
          </w:p>
          <w:p w14:paraId="2BB33764" w14:textId="77777777" w:rsidR="00E42CEC" w:rsidRPr="00C629E0" w:rsidRDefault="00E42CEC">
            <w:pPr>
              <w:spacing w:after="0" w:line="240" w:lineRule="auto"/>
              <w:rPr>
                <w:rFonts w:eastAsia="Calibri"/>
                <w:b/>
                <w:bCs/>
                <w:sz w:val="24"/>
                <w:szCs w:val="24"/>
                <w:lang w:val="kk-KZ"/>
              </w:rPr>
            </w:pPr>
            <w:r w:rsidRPr="00C629E0">
              <w:rPr>
                <w:rFonts w:eastAsia="Calibri"/>
                <w:sz w:val="24"/>
                <w:szCs w:val="24"/>
                <w:lang w:val="kk-KZ" w:eastAsia="ru-RU"/>
              </w:rPr>
              <w:t xml:space="preserve">Кір жуатын машинаны сурет арқылы айтып түсіндіру. Балалар егер біздің үстіміздегі киімдеріміз </w:t>
            </w:r>
            <w:r w:rsidRPr="00C629E0">
              <w:rPr>
                <w:rFonts w:eastAsia="Calibri"/>
                <w:sz w:val="24"/>
                <w:szCs w:val="24"/>
                <w:lang w:val="kk-KZ" w:eastAsia="ru-RU"/>
              </w:rPr>
              <w:lastRenderedPageBreak/>
              <w:t>былғанған жағдайда аналарымыз не істейді?</w:t>
            </w:r>
            <w:r w:rsidRPr="00C629E0">
              <w:rPr>
                <w:rFonts w:eastAsia="Calibri"/>
                <w:sz w:val="24"/>
                <w:szCs w:val="24"/>
                <w:lang w:val="kk-KZ" w:eastAsia="ru-RU"/>
              </w:rPr>
              <w:br/>
              <w:t>-жуады</w:t>
            </w:r>
            <w:r w:rsidRPr="00C629E0">
              <w:rPr>
                <w:rFonts w:eastAsia="Calibri"/>
                <w:sz w:val="24"/>
                <w:szCs w:val="24"/>
                <w:lang w:val="kk-KZ" w:eastAsia="ru-RU"/>
              </w:rPr>
              <w:br/>
              <w:t>-дұрыс айтасыңдар. Балалар бұрын киімді аналарымыз, апаларымыз қолымен жуатын, ал қазір киімді  машинамен жуамыз.</w:t>
            </w:r>
            <w:r w:rsidRPr="00C629E0">
              <w:rPr>
                <w:rFonts w:eastAsia="Calibri"/>
                <w:sz w:val="24"/>
                <w:szCs w:val="24"/>
                <w:lang w:val="kk-KZ" w:eastAsia="ru-RU"/>
              </w:rPr>
              <w:br/>
              <w:t>-Кір жуатын машина тоққа қосу арқылы іске қосылады.</w:t>
            </w:r>
            <w:r w:rsidRPr="00C629E0">
              <w:rPr>
                <w:rFonts w:eastAsia="Calibri"/>
                <w:sz w:val="24"/>
                <w:szCs w:val="24"/>
                <w:lang w:val="kk-KZ" w:eastAsia="ru-RU"/>
              </w:rPr>
              <w:br/>
              <w:t>- Кір жуатын машина киімімізді жуып- шайып, сығып құрғатып дайын қылып береді, киіміміз таза болады. Бұрын ондай болмаған.</w:t>
            </w:r>
            <w:r w:rsidRPr="00C629E0">
              <w:rPr>
                <w:rFonts w:eastAsia="Calibri"/>
                <w:sz w:val="24"/>
                <w:szCs w:val="24"/>
                <w:lang w:val="kk-KZ" w:eastAsia="ru-RU"/>
              </w:rPr>
              <w:br/>
              <w:t xml:space="preserve">Кір жуатын машинаның өзіне арналған ережелері бар, сол </w:t>
            </w:r>
            <w:r w:rsidRPr="00C629E0">
              <w:rPr>
                <w:rFonts w:eastAsia="Calibri"/>
                <w:sz w:val="24"/>
                <w:szCs w:val="24"/>
                <w:lang w:val="kk-KZ" w:eastAsia="ru-RU"/>
              </w:rPr>
              <w:lastRenderedPageBreak/>
              <w:t>ережелерді сақтаумыз керек.</w:t>
            </w:r>
            <w:r w:rsidRPr="00C629E0">
              <w:rPr>
                <w:rFonts w:eastAsia="Calibri"/>
                <w:sz w:val="24"/>
                <w:szCs w:val="24"/>
                <w:lang w:val="kk-KZ"/>
              </w:rPr>
              <w:t xml:space="preserve"> </w:t>
            </w:r>
          </w:p>
          <w:p w14:paraId="1560D418" w14:textId="77777777" w:rsidR="00E42CEC" w:rsidRPr="00C629E0" w:rsidRDefault="00E42CEC">
            <w:pPr>
              <w:spacing w:after="0" w:line="240" w:lineRule="auto"/>
              <w:rPr>
                <w:rFonts w:eastAsia="Calibri"/>
                <w:sz w:val="24"/>
                <w:szCs w:val="24"/>
                <w:lang w:val="kk-KZ"/>
              </w:rPr>
            </w:pPr>
          </w:p>
          <w:p w14:paraId="3EB54B40"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«Анамның көмекшілері»</w:t>
            </w:r>
          </w:p>
          <w:p w14:paraId="4C14A85F"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«Жұмбақ жасыру»</w:t>
            </w:r>
          </w:p>
          <w:p w14:paraId="4F8C2159"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Біздің үйде бір зат бар</w:t>
            </w:r>
          </w:p>
          <w:p w14:paraId="4DE82F32"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Сақтайды онда тамақты</w:t>
            </w:r>
          </w:p>
          <w:p w14:paraId="5F675F2A"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Болсын мейлі күз бен жаз,</w:t>
            </w:r>
          </w:p>
          <w:p w14:paraId="1BBAAB79"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Іші оның қатты аяз.</w:t>
            </w:r>
          </w:p>
          <w:p w14:paraId="6350F2EF"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 xml:space="preserve">            (тоңазытқыш)</w:t>
            </w:r>
          </w:p>
          <w:p w14:paraId="33849A95"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Шаң-тозаңды сүймейді</w:t>
            </w:r>
          </w:p>
          <w:p w14:paraId="012B2538"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Тазалап оны жүр дейді.</w:t>
            </w:r>
          </w:p>
          <w:p w14:paraId="6F3F75B6"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-Бүкіл әлем ішіне сияр</w:t>
            </w:r>
          </w:p>
          <w:p w14:paraId="7093B2F0"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Аты оның.....</w:t>
            </w:r>
          </w:p>
          <w:p w14:paraId="6D449540"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 xml:space="preserve">             (шаңсорғыш)</w:t>
            </w:r>
          </w:p>
          <w:p w14:paraId="7B1EA006" w14:textId="77777777" w:rsidR="00E42CEC" w:rsidRDefault="00E42CEC">
            <w:pPr>
              <w:pStyle w:val="TableParagraph"/>
              <w:rPr>
                <w:rFonts w:eastAsia="Calibri"/>
                <w:b/>
                <w:sz w:val="24"/>
                <w:szCs w:val="24"/>
              </w:rPr>
            </w:pPr>
            <w:r>
              <w:rPr>
                <w:rFonts w:eastAsia="Calibri"/>
                <w:b/>
                <w:sz w:val="24"/>
                <w:szCs w:val="24"/>
              </w:rPr>
              <w:t xml:space="preserve">Дидактикалық ойын: </w:t>
            </w:r>
          </w:p>
          <w:p w14:paraId="60EDF60C" w14:textId="77777777" w:rsidR="00E42CEC" w:rsidRDefault="00E42CEC">
            <w:pPr>
              <w:pStyle w:val="TableParagraph"/>
              <w:rPr>
                <w:b/>
                <w:bCs/>
                <w:i/>
                <w:iCs/>
                <w:sz w:val="24"/>
                <w:szCs w:val="24"/>
              </w:rPr>
            </w:pPr>
            <w:r>
              <w:rPr>
                <w:rStyle w:val="af2"/>
                <w:rFonts w:eastAsiaTheme="majorEastAsia"/>
                <w:b/>
                <w:bCs/>
                <w:i w:val="0"/>
                <w:iCs w:val="0"/>
                <w:color w:val="000000"/>
                <w:sz w:val="24"/>
                <w:szCs w:val="24"/>
              </w:rPr>
              <w:t>«Тазалыққа көмекші.»</w:t>
            </w:r>
          </w:p>
          <w:p w14:paraId="24050B8B" w14:textId="77777777" w:rsidR="00E42CEC" w:rsidRDefault="00E42CEC">
            <w:pPr>
              <w:pStyle w:val="TableParagraph"/>
              <w:rPr>
                <w:rFonts w:eastAsia="Calibri"/>
                <w:sz w:val="24"/>
                <w:szCs w:val="24"/>
              </w:rPr>
            </w:pPr>
            <w:r>
              <w:rPr>
                <w:sz w:val="24"/>
                <w:szCs w:val="24"/>
              </w:rPr>
              <w:t>«Бұл не үшін керек?» сұрағына  сурет арқылы жауап беру.</w:t>
            </w:r>
            <w:r>
              <w:rPr>
                <w:sz w:val="24"/>
                <w:szCs w:val="24"/>
              </w:rPr>
              <w:br/>
            </w:r>
          </w:p>
          <w:p w14:paraId="70989D86" w14:textId="77777777" w:rsidR="00E42CEC" w:rsidRDefault="00E42CEC">
            <w:pPr>
              <w:spacing w:after="0" w:line="240" w:lineRule="auto"/>
              <w:rPr>
                <w:rFonts w:eastAsia="Calibri"/>
                <w:b/>
                <w:bCs/>
                <w:sz w:val="24"/>
                <w:szCs w:val="24"/>
              </w:rPr>
            </w:pPr>
            <w:r>
              <w:rPr>
                <w:rFonts w:eastAsia="Calibri"/>
                <w:b/>
                <w:bCs/>
                <w:sz w:val="24"/>
                <w:szCs w:val="24"/>
              </w:rPr>
              <w:t>Сурет салу</w:t>
            </w:r>
          </w:p>
          <w:p w14:paraId="29E00934" w14:textId="77777777" w:rsidR="00E42CEC" w:rsidRDefault="00E42CEC">
            <w:pPr>
              <w:spacing w:after="0" w:line="240" w:lineRule="auto"/>
              <w:rPr>
                <w:rFonts w:eastAsia="Calibri"/>
                <w:b/>
                <w:bCs/>
                <w:sz w:val="24"/>
                <w:szCs w:val="24"/>
                <w:lang w:eastAsia="ru-RU"/>
              </w:rPr>
            </w:pPr>
            <w:proofErr w:type="spellStart"/>
            <w:r>
              <w:rPr>
                <w:rFonts w:eastAsia="Calibri"/>
                <w:b/>
                <w:bCs/>
                <w:sz w:val="24"/>
                <w:szCs w:val="24"/>
                <w:lang w:eastAsia="ru-RU"/>
              </w:rPr>
              <w:t>Тақырыбы</w:t>
            </w:r>
            <w:proofErr w:type="spellEnd"/>
            <w:r>
              <w:rPr>
                <w:rFonts w:eastAsia="Calibri"/>
                <w:b/>
                <w:bCs/>
                <w:sz w:val="24"/>
                <w:szCs w:val="24"/>
                <w:lang w:eastAsia="ru-RU"/>
              </w:rPr>
              <w:t>:</w:t>
            </w:r>
          </w:p>
          <w:p w14:paraId="12CDDC8C" w14:textId="77777777" w:rsidR="00E42CEC" w:rsidRDefault="00E42CEC">
            <w:pPr>
              <w:spacing w:after="0" w:line="240" w:lineRule="auto"/>
              <w:rPr>
                <w:rFonts w:eastAsia="Calibri"/>
                <w:b/>
                <w:bCs/>
                <w:sz w:val="24"/>
                <w:szCs w:val="24"/>
                <w:lang w:eastAsia="ru-RU"/>
              </w:rPr>
            </w:pPr>
            <w:r>
              <w:rPr>
                <w:rFonts w:eastAsia="Calibri"/>
                <w:b/>
                <w:bCs/>
                <w:sz w:val="24"/>
                <w:szCs w:val="24"/>
                <w:lang w:eastAsia="ru-RU"/>
              </w:rPr>
              <w:t>«</w:t>
            </w:r>
            <w:proofErr w:type="spellStart"/>
            <w:r>
              <w:rPr>
                <w:rFonts w:eastAsia="Calibri"/>
                <w:b/>
                <w:bCs/>
                <w:sz w:val="24"/>
                <w:szCs w:val="24"/>
                <w:lang w:eastAsia="ru-RU"/>
              </w:rPr>
              <w:t>Тазалық</w:t>
            </w:r>
            <w:proofErr w:type="spellEnd"/>
            <w:r>
              <w:rPr>
                <w:rFonts w:eastAsia="Calibri"/>
                <w:b/>
                <w:bCs/>
                <w:sz w:val="24"/>
                <w:szCs w:val="24"/>
                <w:lang w:eastAsia="ru-RU"/>
              </w:rPr>
              <w:t xml:space="preserve"> </w:t>
            </w:r>
            <w:proofErr w:type="spellStart"/>
            <w:r>
              <w:rPr>
                <w:rFonts w:eastAsia="Calibri"/>
                <w:b/>
                <w:bCs/>
                <w:sz w:val="24"/>
                <w:szCs w:val="24"/>
                <w:lang w:eastAsia="ru-RU"/>
              </w:rPr>
              <w:t>машинасы</w:t>
            </w:r>
            <w:proofErr w:type="spellEnd"/>
            <w:r>
              <w:rPr>
                <w:rFonts w:eastAsia="Calibri"/>
                <w:b/>
                <w:bCs/>
                <w:sz w:val="24"/>
                <w:szCs w:val="24"/>
                <w:lang w:eastAsia="ru-RU"/>
              </w:rPr>
              <w:t>»</w:t>
            </w:r>
          </w:p>
          <w:p w14:paraId="7E92935D" w14:textId="77777777" w:rsidR="00E42CEC" w:rsidRDefault="00E42CEC">
            <w:pPr>
              <w:spacing w:after="0" w:line="240" w:lineRule="auto"/>
              <w:rPr>
                <w:rFonts w:eastAsia="Calibri"/>
                <w:sz w:val="24"/>
                <w:szCs w:val="24"/>
                <w:lang w:eastAsia="ru-RU"/>
              </w:rPr>
            </w:pPr>
            <w:proofErr w:type="spellStart"/>
            <w:r>
              <w:rPr>
                <w:rFonts w:eastAsia="Calibri"/>
                <w:b/>
                <w:bCs/>
                <w:sz w:val="24"/>
                <w:szCs w:val="24"/>
                <w:lang w:eastAsia="ru-RU"/>
              </w:rPr>
              <w:t>Мақсаты</w:t>
            </w:r>
            <w:proofErr w:type="spellEnd"/>
            <w:r>
              <w:rPr>
                <w:rFonts w:eastAsia="Calibri"/>
                <w:b/>
                <w:bCs/>
                <w:sz w:val="24"/>
                <w:szCs w:val="24"/>
                <w:lang w:eastAsia="ru-RU"/>
              </w:rPr>
              <w:t xml:space="preserve">: </w:t>
            </w:r>
            <w:proofErr w:type="spellStart"/>
            <w:r>
              <w:rPr>
                <w:rFonts w:eastAsia="Calibri"/>
                <w:sz w:val="24"/>
                <w:szCs w:val="24"/>
                <w:lang w:eastAsia="ru-RU"/>
              </w:rPr>
              <w:t>Балаларды</w:t>
            </w:r>
            <w:proofErr w:type="spellEnd"/>
            <w:r>
              <w:rPr>
                <w:rFonts w:eastAsia="Calibri"/>
                <w:sz w:val="24"/>
                <w:szCs w:val="24"/>
                <w:lang w:eastAsia="ru-RU"/>
              </w:rPr>
              <w:t xml:space="preserve"> </w:t>
            </w:r>
            <w:proofErr w:type="spellStart"/>
            <w:r>
              <w:rPr>
                <w:rFonts w:eastAsia="Calibri"/>
                <w:sz w:val="24"/>
                <w:szCs w:val="24"/>
                <w:lang w:eastAsia="ru-RU"/>
              </w:rPr>
              <w:t>тазалыққа</w:t>
            </w:r>
            <w:proofErr w:type="spellEnd"/>
            <w:r>
              <w:rPr>
                <w:rFonts w:eastAsia="Calibri"/>
                <w:sz w:val="24"/>
                <w:szCs w:val="24"/>
                <w:lang w:eastAsia="ru-RU"/>
              </w:rPr>
              <w:t xml:space="preserve">, </w:t>
            </w:r>
            <w:proofErr w:type="spellStart"/>
            <w:r>
              <w:rPr>
                <w:rFonts w:eastAsia="Calibri"/>
                <w:sz w:val="24"/>
                <w:szCs w:val="24"/>
                <w:lang w:eastAsia="ru-RU"/>
              </w:rPr>
              <w:t>еңбексүйгіштікке</w:t>
            </w:r>
            <w:proofErr w:type="spellEnd"/>
            <w:r>
              <w:rPr>
                <w:rFonts w:eastAsia="Calibri"/>
                <w:sz w:val="24"/>
                <w:szCs w:val="24"/>
                <w:lang w:eastAsia="ru-RU"/>
              </w:rPr>
              <w:t xml:space="preserve"> баулу.</w:t>
            </w:r>
            <w:r>
              <w:rPr>
                <w:rFonts w:eastAsia="Calibri"/>
                <w:sz w:val="24"/>
                <w:szCs w:val="24"/>
                <w:lang w:eastAsia="ru-RU"/>
              </w:rPr>
              <w:br/>
            </w:r>
            <w:proofErr w:type="spellStart"/>
            <w:r>
              <w:rPr>
                <w:rFonts w:eastAsia="Calibri"/>
                <w:sz w:val="24"/>
                <w:szCs w:val="24"/>
                <w:lang w:eastAsia="ru-RU"/>
              </w:rPr>
              <w:t>Қазір</w:t>
            </w:r>
            <w:proofErr w:type="spellEnd"/>
            <w:r>
              <w:rPr>
                <w:rFonts w:eastAsia="Calibri"/>
                <w:sz w:val="24"/>
                <w:szCs w:val="24"/>
                <w:lang w:eastAsia="ru-RU"/>
              </w:rPr>
              <w:t xml:space="preserve"> </w:t>
            </w:r>
            <w:proofErr w:type="spellStart"/>
            <w:r>
              <w:rPr>
                <w:rFonts w:eastAsia="Calibri"/>
                <w:sz w:val="24"/>
                <w:szCs w:val="24"/>
                <w:lang w:eastAsia="ru-RU"/>
              </w:rPr>
              <w:t>алдарыңдағы</w:t>
            </w:r>
            <w:proofErr w:type="spellEnd"/>
            <w:r>
              <w:rPr>
                <w:rFonts w:eastAsia="Calibri"/>
                <w:sz w:val="24"/>
                <w:szCs w:val="24"/>
                <w:lang w:eastAsia="ru-RU"/>
              </w:rPr>
              <w:t xml:space="preserve"> </w:t>
            </w:r>
            <w:proofErr w:type="spellStart"/>
            <w:r>
              <w:rPr>
                <w:rFonts w:eastAsia="Calibri"/>
                <w:sz w:val="24"/>
                <w:szCs w:val="24"/>
                <w:lang w:eastAsia="ru-RU"/>
              </w:rPr>
              <w:t>кір</w:t>
            </w:r>
            <w:proofErr w:type="spellEnd"/>
            <w:r>
              <w:rPr>
                <w:rFonts w:eastAsia="Calibri"/>
                <w:sz w:val="24"/>
                <w:szCs w:val="24"/>
                <w:lang w:eastAsia="ru-RU"/>
              </w:rPr>
              <w:t xml:space="preserve"> </w:t>
            </w:r>
            <w:proofErr w:type="spellStart"/>
            <w:r>
              <w:rPr>
                <w:rFonts w:eastAsia="Calibri"/>
                <w:sz w:val="24"/>
                <w:szCs w:val="24"/>
                <w:lang w:eastAsia="ru-RU"/>
              </w:rPr>
              <w:t>жуатын</w:t>
            </w:r>
            <w:proofErr w:type="spellEnd"/>
            <w:r>
              <w:rPr>
                <w:rFonts w:eastAsia="Calibri"/>
                <w:sz w:val="24"/>
                <w:szCs w:val="24"/>
                <w:lang w:eastAsia="ru-RU"/>
              </w:rPr>
              <w:t xml:space="preserve"> </w:t>
            </w:r>
            <w:proofErr w:type="spellStart"/>
            <w:r>
              <w:rPr>
                <w:rFonts w:eastAsia="Calibri"/>
                <w:sz w:val="24"/>
                <w:szCs w:val="24"/>
                <w:lang w:eastAsia="ru-RU"/>
              </w:rPr>
              <w:t>машинаның</w:t>
            </w:r>
            <w:proofErr w:type="spellEnd"/>
            <w:r>
              <w:rPr>
                <w:rFonts w:eastAsia="Calibri"/>
                <w:sz w:val="24"/>
                <w:szCs w:val="24"/>
                <w:lang w:eastAsia="ru-RU"/>
              </w:rPr>
              <w:t xml:space="preserve"> </w:t>
            </w:r>
            <w:proofErr w:type="spellStart"/>
            <w:r>
              <w:rPr>
                <w:rFonts w:eastAsia="Calibri"/>
                <w:sz w:val="24"/>
                <w:szCs w:val="24"/>
                <w:lang w:eastAsia="ru-RU"/>
              </w:rPr>
              <w:t>дайын</w:t>
            </w:r>
            <w:proofErr w:type="spellEnd"/>
            <w:r>
              <w:rPr>
                <w:rFonts w:eastAsia="Calibri"/>
                <w:sz w:val="24"/>
                <w:szCs w:val="24"/>
                <w:lang w:eastAsia="ru-RU"/>
              </w:rPr>
              <w:t xml:space="preserve"> </w:t>
            </w:r>
            <w:proofErr w:type="spellStart"/>
            <w:r>
              <w:rPr>
                <w:rFonts w:eastAsia="Calibri"/>
                <w:sz w:val="24"/>
                <w:szCs w:val="24"/>
                <w:lang w:eastAsia="ru-RU"/>
              </w:rPr>
              <w:t>сұлбасын</w:t>
            </w:r>
            <w:proofErr w:type="spellEnd"/>
            <w:r>
              <w:rPr>
                <w:rFonts w:eastAsia="Calibri"/>
                <w:sz w:val="24"/>
                <w:szCs w:val="24"/>
                <w:lang w:eastAsia="ru-RU"/>
              </w:rPr>
              <w:t xml:space="preserve"> </w:t>
            </w:r>
            <w:proofErr w:type="spellStart"/>
            <w:r>
              <w:rPr>
                <w:rFonts w:eastAsia="Calibri"/>
                <w:sz w:val="24"/>
                <w:szCs w:val="24"/>
                <w:lang w:eastAsia="ru-RU"/>
              </w:rPr>
              <w:t>әдемілеп</w:t>
            </w:r>
            <w:proofErr w:type="spellEnd"/>
            <w:r>
              <w:rPr>
                <w:rFonts w:eastAsia="Calibri"/>
                <w:sz w:val="24"/>
                <w:szCs w:val="24"/>
                <w:lang w:eastAsia="ru-RU"/>
              </w:rPr>
              <w:t xml:space="preserve"> </w:t>
            </w:r>
            <w:proofErr w:type="spellStart"/>
            <w:r>
              <w:rPr>
                <w:rFonts w:eastAsia="Calibri"/>
                <w:sz w:val="24"/>
                <w:szCs w:val="24"/>
                <w:lang w:eastAsia="ru-RU"/>
              </w:rPr>
              <w:t>бояймыз</w:t>
            </w:r>
            <w:proofErr w:type="spellEnd"/>
            <w:r>
              <w:rPr>
                <w:rFonts w:eastAsia="Calibri"/>
                <w:sz w:val="24"/>
                <w:szCs w:val="24"/>
                <w:lang w:eastAsia="ru-RU"/>
              </w:rPr>
              <w:t>.</w:t>
            </w:r>
          </w:p>
          <w:p w14:paraId="582C52F1" w14:textId="77777777" w:rsidR="00E42CEC" w:rsidRDefault="00E42CEC">
            <w:pPr>
              <w:pStyle w:val="TableParagraph"/>
              <w:rPr>
                <w:sz w:val="24"/>
                <w:szCs w:val="24"/>
              </w:rPr>
            </w:pPr>
            <w:r>
              <w:rPr>
                <w:rStyle w:val="af0"/>
                <w:color w:val="000000"/>
                <w:sz w:val="24"/>
                <w:szCs w:val="24"/>
              </w:rPr>
              <w:t>Математика негіздері:</w:t>
            </w:r>
          </w:p>
          <w:p w14:paraId="3776C0A4" w14:textId="77777777" w:rsidR="00E42CEC" w:rsidRDefault="00E42CEC">
            <w:pPr>
              <w:pStyle w:val="TableParagraph"/>
              <w:rPr>
                <w:sz w:val="24"/>
                <w:szCs w:val="24"/>
              </w:rPr>
            </w:pPr>
            <w:r>
              <w:rPr>
                <w:sz w:val="24"/>
                <w:szCs w:val="24"/>
              </w:rPr>
              <w:t>Үлкен–кіші техникаларды салыстыру.</w:t>
            </w:r>
            <w:r>
              <w:rPr>
                <w:sz w:val="24"/>
                <w:szCs w:val="24"/>
              </w:rPr>
              <w:br/>
              <w:t>«Нешінші?» (1–5).</w:t>
            </w:r>
          </w:p>
          <w:p w14:paraId="6E519142" w14:textId="5ABF99DD" w:rsidR="00E42CEC" w:rsidRPr="0043205E" w:rsidRDefault="00E42CEC" w:rsidP="0043205E">
            <w:pPr>
              <w:spacing w:after="0" w:line="240" w:lineRule="auto"/>
              <w:rPr>
                <w:rFonts w:eastAsia="Calibri"/>
                <w:bCs/>
                <w:sz w:val="24"/>
                <w:szCs w:val="24"/>
                <w:lang w:val="kk-KZ"/>
              </w:rPr>
            </w:pPr>
            <w:r w:rsidRPr="00A62096">
              <w:rPr>
                <w:rFonts w:eastAsia="Calibri"/>
                <w:b/>
                <w:sz w:val="24"/>
                <w:szCs w:val="24"/>
                <w:lang w:val="kk-KZ"/>
              </w:rPr>
              <w:t>Дидактикалық ойын: «Тең бе?»</w:t>
            </w:r>
            <w:r w:rsidRPr="00A62096">
              <w:rPr>
                <w:rFonts w:eastAsia="Calibri"/>
                <w:b/>
                <w:sz w:val="24"/>
                <w:szCs w:val="24"/>
                <w:lang w:val="kk-KZ"/>
              </w:rPr>
              <w:br/>
              <w:t>Мақсаты:</w:t>
            </w:r>
            <w:r w:rsidRPr="00A62096">
              <w:rPr>
                <w:rFonts w:eastAsia="Calibri"/>
                <w:bCs/>
                <w:sz w:val="24"/>
                <w:szCs w:val="24"/>
                <w:lang w:val="kk-KZ"/>
              </w:rPr>
              <w:t xml:space="preserve"> заттарға қосу немесе заттардан алу тәсілдері арқылы тең және тең емес заттар тобын салыстыру, «Тең бе?», «Қайсысы </w:t>
            </w:r>
            <w:r w:rsidRPr="00A62096">
              <w:rPr>
                <w:rFonts w:eastAsia="Calibri"/>
                <w:bCs/>
                <w:sz w:val="24"/>
                <w:szCs w:val="24"/>
                <w:lang w:val="kk-KZ"/>
              </w:rPr>
              <w:lastRenderedPageBreak/>
              <w:t>артық (кем)?» сауалдарына жауап беру.</w:t>
            </w:r>
            <w:r w:rsidRPr="00A62096">
              <w:rPr>
                <w:rFonts w:eastAsia="Calibri"/>
                <w:bCs/>
                <w:sz w:val="24"/>
                <w:szCs w:val="24"/>
                <w:lang w:val="kk-KZ"/>
              </w:rPr>
              <w:br/>
              <w:t>Шарты: суреттегі кір жуатын машинаға көйлектерді түстеріне қарай сәйкестендіру, артығын санау.</w:t>
            </w:r>
          </w:p>
        </w:tc>
        <w:tc>
          <w:tcPr>
            <w:tcW w:w="2269" w:type="dxa"/>
            <w:tcBorders>
              <w:top w:val="single" w:sz="8" w:space="0" w:color="000000"/>
              <w:left w:val="single" w:sz="4" w:space="0" w:color="auto"/>
              <w:bottom w:val="single" w:sz="8" w:space="0" w:color="000000"/>
              <w:right w:val="single" w:sz="8" w:space="0" w:color="000000"/>
            </w:tcBorders>
          </w:tcPr>
          <w:p w14:paraId="4A3E7D3F"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5A57C5DB" w14:textId="77777777" w:rsidR="00E42CEC" w:rsidRDefault="00E42CEC">
            <w:pPr>
              <w:spacing w:after="0" w:line="240" w:lineRule="auto"/>
              <w:ind w:right="66"/>
              <w:rPr>
                <w:rFonts w:eastAsia="Calibri"/>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59EF533E" w14:textId="77777777" w:rsidR="0043205E" w:rsidRPr="00A62096" w:rsidRDefault="0043205E">
            <w:pPr>
              <w:spacing w:after="0" w:line="240" w:lineRule="auto"/>
              <w:ind w:right="66"/>
              <w:rPr>
                <w:rFonts w:eastAsia="Calibri"/>
                <w:b/>
                <w:bCs/>
                <w:color w:val="000000"/>
                <w:sz w:val="24"/>
                <w:szCs w:val="24"/>
                <w:lang w:val="kk-KZ"/>
              </w:rPr>
            </w:pPr>
          </w:p>
          <w:p w14:paraId="744E58F1"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Қоршаған әлеммен таныстыру.</w:t>
            </w:r>
          </w:p>
          <w:p w14:paraId="7CB71573"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Тіл дамыту,көркем әдебиет.</w:t>
            </w:r>
          </w:p>
          <w:p w14:paraId="16BEDF61"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Тақырыбы:</w:t>
            </w:r>
          </w:p>
          <w:p w14:paraId="338C56CB" w14:textId="77777777" w:rsidR="00E42CEC" w:rsidRDefault="00E42CEC">
            <w:pPr>
              <w:spacing w:after="0" w:line="240" w:lineRule="auto"/>
              <w:rPr>
                <w:rFonts w:eastAsia="Calibri"/>
                <w:b/>
                <w:sz w:val="24"/>
                <w:szCs w:val="24"/>
              </w:rPr>
            </w:pPr>
            <w:r>
              <w:rPr>
                <w:rFonts w:eastAsia="Calibri"/>
                <w:b/>
                <w:sz w:val="24"/>
                <w:szCs w:val="24"/>
              </w:rPr>
              <w:t>«</w:t>
            </w:r>
            <w:proofErr w:type="spellStart"/>
            <w:r>
              <w:rPr>
                <w:rFonts w:eastAsia="Calibri"/>
                <w:b/>
                <w:sz w:val="24"/>
                <w:szCs w:val="24"/>
              </w:rPr>
              <w:t>Теледидар</w:t>
            </w:r>
            <w:proofErr w:type="spellEnd"/>
            <w:r>
              <w:rPr>
                <w:rFonts w:eastAsia="Calibri"/>
                <w:b/>
                <w:sz w:val="24"/>
                <w:szCs w:val="24"/>
              </w:rPr>
              <w:t>»</w:t>
            </w:r>
          </w:p>
          <w:p w14:paraId="29EA7952" w14:textId="77777777" w:rsidR="00E42CEC" w:rsidRDefault="00E42CEC">
            <w:pPr>
              <w:spacing w:after="0" w:line="240" w:lineRule="auto"/>
              <w:rPr>
                <w:rFonts w:eastAsia="Calibri"/>
                <w:b/>
                <w:bCs/>
                <w:sz w:val="24"/>
                <w:szCs w:val="24"/>
              </w:rPr>
            </w:pPr>
            <w:proofErr w:type="spellStart"/>
            <w:r>
              <w:rPr>
                <w:rFonts w:eastAsia="Calibri"/>
                <w:b/>
                <w:sz w:val="24"/>
                <w:szCs w:val="24"/>
              </w:rPr>
              <w:t>Мақсаты</w:t>
            </w:r>
            <w:proofErr w:type="spellEnd"/>
            <w:r>
              <w:rPr>
                <w:rFonts w:eastAsia="Calibri"/>
                <w:b/>
                <w:sz w:val="24"/>
                <w:szCs w:val="24"/>
              </w:rPr>
              <w:t>:</w:t>
            </w:r>
            <w:r>
              <w:rPr>
                <w:rFonts w:eastAsia="Calibri"/>
                <w:bCs/>
                <w:sz w:val="24"/>
                <w:szCs w:val="24"/>
              </w:rPr>
              <w:t xml:space="preserve"> </w:t>
            </w:r>
            <w:proofErr w:type="spellStart"/>
            <w:r>
              <w:rPr>
                <w:rFonts w:eastAsia="Calibri"/>
                <w:bCs/>
                <w:sz w:val="24"/>
                <w:szCs w:val="24"/>
              </w:rPr>
              <w:t>теледидар</w:t>
            </w:r>
            <w:proofErr w:type="spellEnd"/>
            <w:r>
              <w:rPr>
                <w:rFonts w:eastAsia="Calibri"/>
                <w:bCs/>
                <w:sz w:val="24"/>
                <w:szCs w:val="24"/>
              </w:rPr>
              <w:t xml:space="preserve"> </w:t>
            </w:r>
            <w:proofErr w:type="spellStart"/>
            <w:r>
              <w:rPr>
                <w:rFonts w:eastAsia="Calibri"/>
                <w:bCs/>
                <w:sz w:val="24"/>
                <w:szCs w:val="24"/>
              </w:rPr>
              <w:t>туралы</w:t>
            </w:r>
            <w:proofErr w:type="spellEnd"/>
            <w:r>
              <w:rPr>
                <w:rFonts w:eastAsia="Calibri"/>
                <w:bCs/>
                <w:sz w:val="24"/>
                <w:szCs w:val="24"/>
              </w:rPr>
              <w:t xml:space="preserve"> </w:t>
            </w:r>
            <w:proofErr w:type="spellStart"/>
            <w:r>
              <w:rPr>
                <w:rFonts w:eastAsia="Calibri"/>
                <w:bCs/>
                <w:sz w:val="24"/>
                <w:szCs w:val="24"/>
              </w:rPr>
              <w:t>әңгімелеп</w:t>
            </w:r>
            <w:proofErr w:type="spellEnd"/>
            <w:r>
              <w:rPr>
                <w:rFonts w:eastAsia="Calibri"/>
                <w:bCs/>
                <w:sz w:val="24"/>
                <w:szCs w:val="24"/>
              </w:rPr>
              <w:t xml:space="preserve"> беру. </w:t>
            </w:r>
            <w:proofErr w:type="spellStart"/>
            <w:r>
              <w:rPr>
                <w:rFonts w:eastAsia="Calibri"/>
                <w:bCs/>
                <w:sz w:val="24"/>
                <w:szCs w:val="24"/>
              </w:rPr>
              <w:t>Оның</w:t>
            </w:r>
            <w:proofErr w:type="spellEnd"/>
            <w:r>
              <w:rPr>
                <w:rFonts w:eastAsia="Calibri"/>
                <w:bCs/>
                <w:sz w:val="24"/>
                <w:szCs w:val="24"/>
              </w:rPr>
              <w:t xml:space="preserve"> </w:t>
            </w:r>
            <w:proofErr w:type="spellStart"/>
            <w:r>
              <w:rPr>
                <w:rFonts w:eastAsia="Calibri"/>
                <w:bCs/>
                <w:sz w:val="24"/>
                <w:szCs w:val="24"/>
              </w:rPr>
              <w:t>пайдасы</w:t>
            </w:r>
            <w:proofErr w:type="spellEnd"/>
            <w:r>
              <w:rPr>
                <w:rFonts w:eastAsia="Calibri"/>
                <w:bCs/>
                <w:sz w:val="24"/>
                <w:szCs w:val="24"/>
              </w:rPr>
              <w:t xml:space="preserve"> мен </w:t>
            </w:r>
            <w:proofErr w:type="spellStart"/>
            <w:r>
              <w:rPr>
                <w:rFonts w:eastAsia="Calibri"/>
                <w:bCs/>
                <w:sz w:val="24"/>
                <w:szCs w:val="24"/>
              </w:rPr>
              <w:t>зияны</w:t>
            </w:r>
            <w:proofErr w:type="spellEnd"/>
            <w:r>
              <w:rPr>
                <w:rFonts w:eastAsia="Calibri"/>
                <w:bCs/>
                <w:sz w:val="24"/>
                <w:szCs w:val="24"/>
              </w:rPr>
              <w:t xml:space="preserve"> </w:t>
            </w:r>
            <w:proofErr w:type="spellStart"/>
            <w:r>
              <w:rPr>
                <w:rFonts w:eastAsia="Calibri"/>
                <w:bCs/>
                <w:sz w:val="24"/>
                <w:szCs w:val="24"/>
              </w:rPr>
              <w:t>жайлы</w:t>
            </w:r>
            <w:proofErr w:type="spellEnd"/>
            <w:r>
              <w:rPr>
                <w:rFonts w:eastAsia="Calibri"/>
                <w:bCs/>
                <w:sz w:val="24"/>
                <w:szCs w:val="24"/>
              </w:rPr>
              <w:t xml:space="preserve"> </w:t>
            </w:r>
            <w:proofErr w:type="spellStart"/>
            <w:r>
              <w:rPr>
                <w:rFonts w:eastAsia="Calibri"/>
                <w:bCs/>
                <w:sz w:val="24"/>
                <w:szCs w:val="24"/>
              </w:rPr>
              <w:t>түсіндіру</w:t>
            </w:r>
            <w:proofErr w:type="spellEnd"/>
            <w:r>
              <w:rPr>
                <w:rFonts w:eastAsia="Calibri"/>
                <w:bCs/>
                <w:sz w:val="24"/>
                <w:szCs w:val="24"/>
              </w:rPr>
              <w:t>.</w:t>
            </w:r>
            <w:r>
              <w:rPr>
                <w:rFonts w:eastAsia="Calibri"/>
                <w:bCs/>
                <w:sz w:val="24"/>
                <w:szCs w:val="24"/>
              </w:rPr>
              <w:br/>
            </w:r>
            <w:r>
              <w:rPr>
                <w:rFonts w:eastAsia="Calibri"/>
                <w:bCs/>
                <w:sz w:val="24"/>
                <w:szCs w:val="24"/>
              </w:rPr>
              <w:lastRenderedPageBreak/>
              <w:t xml:space="preserve">- </w:t>
            </w:r>
            <w:proofErr w:type="spellStart"/>
            <w:r>
              <w:rPr>
                <w:rFonts w:eastAsia="Calibri"/>
                <w:bCs/>
                <w:sz w:val="24"/>
                <w:szCs w:val="24"/>
              </w:rPr>
              <w:t>Балалар</w:t>
            </w:r>
            <w:proofErr w:type="spellEnd"/>
            <w:r>
              <w:rPr>
                <w:rFonts w:eastAsia="Calibri"/>
                <w:bCs/>
                <w:sz w:val="24"/>
                <w:szCs w:val="24"/>
              </w:rPr>
              <w:t xml:space="preserve"> </w:t>
            </w:r>
            <w:proofErr w:type="spellStart"/>
            <w:r>
              <w:rPr>
                <w:rFonts w:eastAsia="Calibri"/>
                <w:bCs/>
                <w:sz w:val="24"/>
                <w:szCs w:val="24"/>
              </w:rPr>
              <w:t>теледидардың</w:t>
            </w:r>
            <w:proofErr w:type="spellEnd"/>
            <w:r>
              <w:rPr>
                <w:rFonts w:eastAsia="Calibri"/>
                <w:bCs/>
                <w:sz w:val="24"/>
                <w:szCs w:val="24"/>
              </w:rPr>
              <w:t xml:space="preserve"> </w:t>
            </w:r>
            <w:proofErr w:type="spellStart"/>
            <w:r>
              <w:rPr>
                <w:rFonts w:eastAsia="Calibri"/>
                <w:bCs/>
                <w:sz w:val="24"/>
                <w:szCs w:val="24"/>
              </w:rPr>
              <w:t>пайдасы</w:t>
            </w:r>
            <w:proofErr w:type="spellEnd"/>
            <w:r>
              <w:rPr>
                <w:rFonts w:eastAsia="Calibri"/>
                <w:bCs/>
                <w:sz w:val="24"/>
                <w:szCs w:val="24"/>
              </w:rPr>
              <w:t xml:space="preserve"> </w:t>
            </w:r>
            <w:proofErr w:type="spellStart"/>
            <w:r>
              <w:rPr>
                <w:rFonts w:eastAsia="Calibri"/>
                <w:bCs/>
                <w:sz w:val="24"/>
                <w:szCs w:val="24"/>
              </w:rPr>
              <w:t>өте</w:t>
            </w:r>
            <w:proofErr w:type="spellEnd"/>
            <w:r>
              <w:rPr>
                <w:rFonts w:eastAsia="Calibri"/>
                <w:bCs/>
                <w:sz w:val="24"/>
                <w:szCs w:val="24"/>
              </w:rPr>
              <w:t xml:space="preserve"> </w:t>
            </w:r>
            <w:proofErr w:type="spellStart"/>
            <w:r>
              <w:rPr>
                <w:rFonts w:eastAsia="Calibri"/>
                <w:bCs/>
                <w:sz w:val="24"/>
                <w:szCs w:val="24"/>
              </w:rPr>
              <w:t>көп</w:t>
            </w:r>
            <w:proofErr w:type="spellEnd"/>
            <w:r>
              <w:rPr>
                <w:rFonts w:eastAsia="Calibri"/>
                <w:bCs/>
                <w:sz w:val="24"/>
                <w:szCs w:val="24"/>
              </w:rPr>
              <w:t xml:space="preserve">. </w:t>
            </w:r>
            <w:proofErr w:type="spellStart"/>
            <w:r>
              <w:rPr>
                <w:rFonts w:eastAsia="Calibri"/>
                <w:bCs/>
                <w:sz w:val="24"/>
                <w:szCs w:val="24"/>
              </w:rPr>
              <w:t>Көптеген</w:t>
            </w:r>
            <w:proofErr w:type="spellEnd"/>
            <w:r>
              <w:rPr>
                <w:rFonts w:eastAsia="Calibri"/>
                <w:bCs/>
                <w:sz w:val="24"/>
                <w:szCs w:val="24"/>
              </w:rPr>
              <w:t xml:space="preserve"> </w:t>
            </w:r>
            <w:proofErr w:type="spellStart"/>
            <w:r>
              <w:rPr>
                <w:rFonts w:eastAsia="Calibri"/>
                <w:bCs/>
                <w:sz w:val="24"/>
                <w:szCs w:val="24"/>
              </w:rPr>
              <w:t>жаңалықтарды</w:t>
            </w:r>
            <w:proofErr w:type="spellEnd"/>
            <w:r>
              <w:rPr>
                <w:rFonts w:eastAsia="Calibri"/>
                <w:bCs/>
                <w:sz w:val="24"/>
                <w:szCs w:val="24"/>
              </w:rPr>
              <w:t xml:space="preserve">, </w:t>
            </w:r>
            <w:proofErr w:type="spellStart"/>
            <w:r>
              <w:rPr>
                <w:rFonts w:eastAsia="Calibri"/>
                <w:bCs/>
                <w:sz w:val="24"/>
                <w:szCs w:val="24"/>
              </w:rPr>
              <w:t>ертегілерді</w:t>
            </w:r>
            <w:proofErr w:type="spellEnd"/>
            <w:r>
              <w:rPr>
                <w:rFonts w:eastAsia="Calibri"/>
                <w:bCs/>
                <w:sz w:val="24"/>
                <w:szCs w:val="24"/>
              </w:rPr>
              <w:t xml:space="preserve">, </w:t>
            </w:r>
            <w:proofErr w:type="spellStart"/>
            <w:r>
              <w:rPr>
                <w:rFonts w:eastAsia="Calibri"/>
                <w:bCs/>
                <w:sz w:val="24"/>
                <w:szCs w:val="24"/>
              </w:rPr>
              <w:t>концерттерді</w:t>
            </w:r>
            <w:proofErr w:type="spellEnd"/>
            <w:r>
              <w:rPr>
                <w:rFonts w:eastAsia="Calibri"/>
                <w:bCs/>
                <w:sz w:val="24"/>
                <w:szCs w:val="24"/>
              </w:rPr>
              <w:t xml:space="preserve"> теле-</w:t>
            </w:r>
            <w:proofErr w:type="spellStart"/>
            <w:r>
              <w:rPr>
                <w:rFonts w:eastAsia="Calibri"/>
                <w:bCs/>
                <w:sz w:val="24"/>
                <w:szCs w:val="24"/>
              </w:rPr>
              <w:t>дидардан</w:t>
            </w:r>
            <w:proofErr w:type="spellEnd"/>
            <w:r>
              <w:rPr>
                <w:rFonts w:eastAsia="Calibri"/>
                <w:bCs/>
                <w:sz w:val="24"/>
                <w:szCs w:val="24"/>
              </w:rPr>
              <w:t xml:space="preserve"> </w:t>
            </w:r>
            <w:proofErr w:type="spellStart"/>
            <w:r>
              <w:rPr>
                <w:rFonts w:eastAsia="Calibri"/>
                <w:bCs/>
                <w:sz w:val="24"/>
                <w:szCs w:val="24"/>
              </w:rPr>
              <w:t>көреміз</w:t>
            </w:r>
            <w:proofErr w:type="spellEnd"/>
            <w:r>
              <w:rPr>
                <w:rFonts w:eastAsia="Calibri"/>
                <w:bCs/>
                <w:sz w:val="24"/>
                <w:szCs w:val="24"/>
              </w:rPr>
              <w:t xml:space="preserve">. </w:t>
            </w:r>
            <w:proofErr w:type="spellStart"/>
            <w:r>
              <w:rPr>
                <w:rFonts w:eastAsia="Calibri"/>
                <w:bCs/>
                <w:sz w:val="24"/>
                <w:szCs w:val="24"/>
              </w:rPr>
              <w:t>Сонымен</w:t>
            </w:r>
            <w:proofErr w:type="spellEnd"/>
            <w:r>
              <w:rPr>
                <w:rFonts w:eastAsia="Calibri"/>
                <w:bCs/>
                <w:sz w:val="24"/>
                <w:szCs w:val="24"/>
              </w:rPr>
              <w:t xml:space="preserve"> </w:t>
            </w:r>
            <w:proofErr w:type="spellStart"/>
            <w:r>
              <w:rPr>
                <w:rFonts w:eastAsia="Calibri"/>
                <w:bCs/>
                <w:sz w:val="24"/>
                <w:szCs w:val="24"/>
              </w:rPr>
              <w:t>бірге</w:t>
            </w:r>
            <w:proofErr w:type="spellEnd"/>
            <w:r>
              <w:rPr>
                <w:rFonts w:eastAsia="Calibri"/>
                <w:bCs/>
                <w:sz w:val="24"/>
                <w:szCs w:val="24"/>
              </w:rPr>
              <w:t xml:space="preserve"> </w:t>
            </w:r>
            <w:proofErr w:type="spellStart"/>
            <w:r>
              <w:rPr>
                <w:rFonts w:eastAsia="Calibri"/>
                <w:bCs/>
                <w:sz w:val="24"/>
                <w:szCs w:val="24"/>
              </w:rPr>
              <w:t>теледидардың</w:t>
            </w:r>
            <w:proofErr w:type="spellEnd"/>
            <w:r>
              <w:rPr>
                <w:rFonts w:eastAsia="Calibri"/>
                <w:bCs/>
                <w:sz w:val="24"/>
                <w:szCs w:val="24"/>
              </w:rPr>
              <w:t xml:space="preserve"> </w:t>
            </w:r>
            <w:proofErr w:type="spellStart"/>
            <w:r>
              <w:rPr>
                <w:rFonts w:eastAsia="Calibri"/>
                <w:bCs/>
                <w:sz w:val="24"/>
                <w:szCs w:val="24"/>
              </w:rPr>
              <w:t>зияны</w:t>
            </w:r>
            <w:proofErr w:type="spellEnd"/>
            <w:r>
              <w:rPr>
                <w:rFonts w:eastAsia="Calibri"/>
                <w:bCs/>
                <w:sz w:val="24"/>
                <w:szCs w:val="24"/>
              </w:rPr>
              <w:t xml:space="preserve"> да бар. </w:t>
            </w:r>
            <w:proofErr w:type="spellStart"/>
            <w:r>
              <w:rPr>
                <w:rFonts w:eastAsia="Calibri"/>
                <w:bCs/>
                <w:sz w:val="24"/>
                <w:szCs w:val="24"/>
              </w:rPr>
              <w:t>Теледидар</w:t>
            </w:r>
            <w:proofErr w:type="spellEnd"/>
            <w:r>
              <w:rPr>
                <w:rFonts w:eastAsia="Calibri"/>
                <w:bCs/>
                <w:sz w:val="24"/>
                <w:szCs w:val="24"/>
              </w:rPr>
              <w:t xml:space="preserve"> </w:t>
            </w:r>
            <w:proofErr w:type="spellStart"/>
            <w:r>
              <w:rPr>
                <w:rFonts w:eastAsia="Calibri"/>
                <w:bCs/>
                <w:sz w:val="24"/>
                <w:szCs w:val="24"/>
              </w:rPr>
              <w:t>көргенде</w:t>
            </w:r>
            <w:proofErr w:type="spellEnd"/>
            <w:r>
              <w:rPr>
                <w:rFonts w:eastAsia="Calibri"/>
                <w:bCs/>
                <w:sz w:val="24"/>
                <w:szCs w:val="24"/>
              </w:rPr>
              <w:t xml:space="preserve"> </w:t>
            </w:r>
            <w:proofErr w:type="spellStart"/>
            <w:proofErr w:type="gramStart"/>
            <w:r>
              <w:rPr>
                <w:rFonts w:eastAsia="Calibri"/>
                <w:bCs/>
                <w:sz w:val="24"/>
                <w:szCs w:val="24"/>
              </w:rPr>
              <w:t>біз</w:t>
            </w:r>
            <w:proofErr w:type="spellEnd"/>
            <w:r>
              <w:rPr>
                <w:rFonts w:eastAsia="Calibri"/>
                <w:bCs/>
                <w:sz w:val="24"/>
                <w:szCs w:val="24"/>
              </w:rPr>
              <w:t> ,</w:t>
            </w:r>
            <w:proofErr w:type="gramEnd"/>
            <w:r>
              <w:rPr>
                <w:rFonts w:eastAsia="Calibri"/>
                <w:bCs/>
                <w:sz w:val="24"/>
                <w:szCs w:val="24"/>
              </w:rPr>
              <w:t xml:space="preserve"> </w:t>
            </w:r>
            <w:proofErr w:type="spellStart"/>
            <w:r>
              <w:rPr>
                <w:rFonts w:eastAsia="Calibri"/>
                <w:bCs/>
                <w:sz w:val="24"/>
                <w:szCs w:val="24"/>
              </w:rPr>
              <w:t>алыстан</w:t>
            </w:r>
            <w:proofErr w:type="spellEnd"/>
            <w:r>
              <w:rPr>
                <w:rFonts w:eastAsia="Calibri"/>
                <w:bCs/>
                <w:sz w:val="24"/>
                <w:szCs w:val="24"/>
              </w:rPr>
              <w:t xml:space="preserve"> </w:t>
            </w:r>
            <w:proofErr w:type="spellStart"/>
            <w:r>
              <w:rPr>
                <w:rFonts w:eastAsia="Calibri"/>
                <w:bCs/>
                <w:sz w:val="24"/>
                <w:szCs w:val="24"/>
              </w:rPr>
              <w:t>қарауымыз</w:t>
            </w:r>
            <w:proofErr w:type="spellEnd"/>
            <w:r>
              <w:rPr>
                <w:rFonts w:eastAsia="Calibri"/>
                <w:bCs/>
                <w:sz w:val="24"/>
                <w:szCs w:val="24"/>
              </w:rPr>
              <w:t xml:space="preserve"> </w:t>
            </w:r>
            <w:proofErr w:type="spellStart"/>
            <w:r>
              <w:rPr>
                <w:rFonts w:eastAsia="Calibri"/>
                <w:bCs/>
                <w:sz w:val="24"/>
                <w:szCs w:val="24"/>
              </w:rPr>
              <w:t>қажет</w:t>
            </w:r>
            <w:proofErr w:type="spellEnd"/>
            <w:r>
              <w:rPr>
                <w:rFonts w:eastAsia="Calibri"/>
                <w:bCs/>
                <w:sz w:val="24"/>
                <w:szCs w:val="24"/>
              </w:rPr>
              <w:t xml:space="preserve">. </w:t>
            </w:r>
            <w:proofErr w:type="spellStart"/>
            <w:r>
              <w:rPr>
                <w:rFonts w:eastAsia="Calibri"/>
                <w:bCs/>
                <w:sz w:val="24"/>
                <w:szCs w:val="24"/>
              </w:rPr>
              <w:t>Жақын</w:t>
            </w:r>
            <w:proofErr w:type="spellEnd"/>
            <w:r>
              <w:rPr>
                <w:rFonts w:eastAsia="Calibri"/>
                <w:bCs/>
                <w:sz w:val="24"/>
                <w:szCs w:val="24"/>
              </w:rPr>
              <w:t xml:space="preserve"> </w:t>
            </w:r>
            <w:proofErr w:type="spellStart"/>
            <w:r>
              <w:rPr>
                <w:rFonts w:eastAsia="Calibri"/>
                <w:bCs/>
                <w:sz w:val="24"/>
                <w:szCs w:val="24"/>
              </w:rPr>
              <w:t>отырып</w:t>
            </w:r>
            <w:proofErr w:type="spellEnd"/>
            <w:r>
              <w:rPr>
                <w:rFonts w:eastAsia="Calibri"/>
                <w:bCs/>
                <w:sz w:val="24"/>
                <w:szCs w:val="24"/>
              </w:rPr>
              <w:t xml:space="preserve"> </w:t>
            </w:r>
            <w:proofErr w:type="spellStart"/>
            <w:r>
              <w:rPr>
                <w:rFonts w:eastAsia="Calibri"/>
                <w:bCs/>
                <w:sz w:val="24"/>
                <w:szCs w:val="24"/>
              </w:rPr>
              <w:t>теледидар</w:t>
            </w:r>
            <w:proofErr w:type="spellEnd"/>
            <w:r>
              <w:rPr>
                <w:rFonts w:eastAsia="Calibri"/>
                <w:bCs/>
                <w:sz w:val="24"/>
                <w:szCs w:val="24"/>
              </w:rPr>
              <w:t xml:space="preserve"> </w:t>
            </w:r>
            <w:proofErr w:type="spellStart"/>
            <w:r>
              <w:rPr>
                <w:rFonts w:eastAsia="Calibri"/>
                <w:bCs/>
                <w:sz w:val="24"/>
                <w:szCs w:val="24"/>
              </w:rPr>
              <w:t>қарауға</w:t>
            </w:r>
            <w:proofErr w:type="spellEnd"/>
            <w:r>
              <w:rPr>
                <w:rFonts w:eastAsia="Calibri"/>
                <w:bCs/>
                <w:sz w:val="24"/>
                <w:szCs w:val="24"/>
              </w:rPr>
              <w:t xml:space="preserve"> </w:t>
            </w:r>
            <w:proofErr w:type="spellStart"/>
            <w:r>
              <w:rPr>
                <w:rFonts w:eastAsia="Calibri"/>
                <w:bCs/>
                <w:sz w:val="24"/>
                <w:szCs w:val="24"/>
              </w:rPr>
              <w:t>болмайды</w:t>
            </w:r>
            <w:proofErr w:type="spellEnd"/>
            <w:r>
              <w:rPr>
                <w:rFonts w:eastAsia="Calibri"/>
                <w:bCs/>
                <w:sz w:val="24"/>
                <w:szCs w:val="24"/>
              </w:rPr>
              <w:t xml:space="preserve">. </w:t>
            </w:r>
            <w:proofErr w:type="spellStart"/>
            <w:r>
              <w:rPr>
                <w:rFonts w:eastAsia="Calibri"/>
                <w:bCs/>
                <w:sz w:val="24"/>
                <w:szCs w:val="24"/>
              </w:rPr>
              <w:t>Көзімізге</w:t>
            </w:r>
            <w:proofErr w:type="spellEnd"/>
            <w:r>
              <w:rPr>
                <w:rFonts w:eastAsia="Calibri"/>
                <w:bCs/>
                <w:sz w:val="24"/>
                <w:szCs w:val="24"/>
              </w:rPr>
              <w:t xml:space="preserve"> </w:t>
            </w:r>
            <w:proofErr w:type="spellStart"/>
            <w:r>
              <w:rPr>
                <w:rFonts w:eastAsia="Calibri"/>
                <w:bCs/>
                <w:sz w:val="24"/>
                <w:szCs w:val="24"/>
              </w:rPr>
              <w:t>зиян</w:t>
            </w:r>
            <w:proofErr w:type="spellEnd"/>
            <w:r>
              <w:rPr>
                <w:rFonts w:eastAsia="Calibri"/>
                <w:bCs/>
                <w:sz w:val="24"/>
                <w:szCs w:val="24"/>
              </w:rPr>
              <w:t xml:space="preserve"> </w:t>
            </w:r>
            <w:proofErr w:type="spellStart"/>
            <w:r>
              <w:rPr>
                <w:rFonts w:eastAsia="Calibri"/>
                <w:bCs/>
                <w:sz w:val="24"/>
                <w:szCs w:val="24"/>
              </w:rPr>
              <w:t>келеді</w:t>
            </w:r>
            <w:proofErr w:type="spellEnd"/>
            <w:r>
              <w:rPr>
                <w:rFonts w:eastAsia="Calibri"/>
                <w:bCs/>
                <w:sz w:val="24"/>
                <w:szCs w:val="24"/>
              </w:rPr>
              <w:t>.</w:t>
            </w:r>
            <w:r>
              <w:rPr>
                <w:rFonts w:eastAsia="Calibri"/>
                <w:bCs/>
                <w:sz w:val="24"/>
                <w:szCs w:val="24"/>
              </w:rPr>
              <w:br/>
            </w:r>
            <w:proofErr w:type="spellStart"/>
            <w:r>
              <w:rPr>
                <w:rFonts w:eastAsia="Calibri"/>
                <w:bCs/>
                <w:sz w:val="24"/>
                <w:szCs w:val="24"/>
              </w:rPr>
              <w:t>Үлгі</w:t>
            </w:r>
            <w:proofErr w:type="spellEnd"/>
            <w:r>
              <w:rPr>
                <w:rFonts w:eastAsia="Calibri"/>
                <w:bCs/>
                <w:sz w:val="24"/>
                <w:szCs w:val="24"/>
              </w:rPr>
              <w:t xml:space="preserve"> </w:t>
            </w:r>
            <w:proofErr w:type="spellStart"/>
            <w:r>
              <w:rPr>
                <w:rFonts w:eastAsia="Calibri"/>
                <w:bCs/>
                <w:sz w:val="24"/>
                <w:szCs w:val="24"/>
              </w:rPr>
              <w:t>суреттерді</w:t>
            </w:r>
            <w:proofErr w:type="spellEnd"/>
            <w:r>
              <w:rPr>
                <w:rFonts w:eastAsia="Calibri"/>
                <w:bCs/>
                <w:sz w:val="24"/>
                <w:szCs w:val="24"/>
              </w:rPr>
              <w:t xml:space="preserve"> </w:t>
            </w:r>
            <w:proofErr w:type="spellStart"/>
            <w:r>
              <w:rPr>
                <w:rFonts w:eastAsia="Calibri"/>
                <w:bCs/>
                <w:sz w:val="24"/>
                <w:szCs w:val="24"/>
              </w:rPr>
              <w:t>көрсетіп</w:t>
            </w:r>
            <w:proofErr w:type="spellEnd"/>
            <w:r>
              <w:rPr>
                <w:rFonts w:eastAsia="Calibri"/>
                <w:bCs/>
                <w:sz w:val="24"/>
                <w:szCs w:val="24"/>
              </w:rPr>
              <w:t xml:space="preserve">, </w:t>
            </w:r>
            <w:proofErr w:type="spellStart"/>
            <w:r>
              <w:rPr>
                <w:rFonts w:eastAsia="Calibri"/>
                <w:bCs/>
                <w:sz w:val="24"/>
                <w:szCs w:val="24"/>
              </w:rPr>
              <w:t>теледидардың</w:t>
            </w:r>
            <w:proofErr w:type="spellEnd"/>
            <w:r>
              <w:rPr>
                <w:rFonts w:eastAsia="Calibri"/>
                <w:bCs/>
                <w:sz w:val="24"/>
                <w:szCs w:val="24"/>
              </w:rPr>
              <w:t xml:space="preserve"> </w:t>
            </w:r>
            <w:proofErr w:type="spellStart"/>
            <w:r>
              <w:rPr>
                <w:rFonts w:eastAsia="Calibri"/>
                <w:bCs/>
                <w:sz w:val="24"/>
                <w:szCs w:val="24"/>
              </w:rPr>
              <w:t>қалай</w:t>
            </w:r>
            <w:proofErr w:type="spellEnd"/>
            <w:r>
              <w:rPr>
                <w:rFonts w:eastAsia="Calibri"/>
                <w:bCs/>
                <w:sz w:val="24"/>
                <w:szCs w:val="24"/>
              </w:rPr>
              <w:t xml:space="preserve"> </w:t>
            </w:r>
            <w:proofErr w:type="spellStart"/>
            <w:r>
              <w:rPr>
                <w:rFonts w:eastAsia="Calibri"/>
                <w:bCs/>
                <w:sz w:val="24"/>
                <w:szCs w:val="24"/>
              </w:rPr>
              <w:t>жасалатынын</w:t>
            </w:r>
            <w:proofErr w:type="spellEnd"/>
            <w:r>
              <w:rPr>
                <w:rFonts w:eastAsia="Calibri"/>
                <w:bCs/>
                <w:sz w:val="24"/>
                <w:szCs w:val="24"/>
              </w:rPr>
              <w:t xml:space="preserve"> </w:t>
            </w:r>
            <w:proofErr w:type="spellStart"/>
            <w:r>
              <w:rPr>
                <w:rFonts w:eastAsia="Calibri"/>
                <w:bCs/>
                <w:sz w:val="24"/>
                <w:szCs w:val="24"/>
              </w:rPr>
              <w:t>түсіндіру</w:t>
            </w:r>
            <w:proofErr w:type="spellEnd"/>
            <w:r>
              <w:rPr>
                <w:rFonts w:eastAsia="Calibri"/>
                <w:bCs/>
                <w:sz w:val="24"/>
                <w:szCs w:val="24"/>
              </w:rPr>
              <w:t>.</w:t>
            </w:r>
            <w:r>
              <w:rPr>
                <w:rFonts w:eastAsia="Calibri"/>
                <w:bCs/>
                <w:sz w:val="24"/>
                <w:szCs w:val="24"/>
              </w:rPr>
              <w:br/>
            </w:r>
            <w:r>
              <w:rPr>
                <w:rFonts w:eastAsia="Calibri"/>
                <w:b/>
                <w:bCs/>
                <w:sz w:val="24"/>
                <w:szCs w:val="24"/>
              </w:rPr>
              <w:t xml:space="preserve"> «</w:t>
            </w:r>
            <w:proofErr w:type="spellStart"/>
            <w:r>
              <w:rPr>
                <w:rFonts w:eastAsia="Calibri"/>
                <w:b/>
                <w:bCs/>
                <w:sz w:val="24"/>
                <w:szCs w:val="24"/>
              </w:rPr>
              <w:t>Жұмбақ</w:t>
            </w:r>
            <w:proofErr w:type="spellEnd"/>
            <w:r>
              <w:rPr>
                <w:rFonts w:eastAsia="Calibri"/>
                <w:b/>
                <w:bCs/>
                <w:sz w:val="24"/>
                <w:szCs w:val="24"/>
              </w:rPr>
              <w:t xml:space="preserve"> </w:t>
            </w:r>
            <w:proofErr w:type="spellStart"/>
            <w:r>
              <w:rPr>
                <w:rFonts w:eastAsia="Calibri"/>
                <w:b/>
                <w:bCs/>
                <w:sz w:val="24"/>
                <w:szCs w:val="24"/>
              </w:rPr>
              <w:t>жасыру</w:t>
            </w:r>
            <w:proofErr w:type="spellEnd"/>
            <w:r>
              <w:rPr>
                <w:rFonts w:eastAsia="Calibri"/>
                <w:b/>
                <w:bCs/>
                <w:sz w:val="24"/>
                <w:szCs w:val="24"/>
              </w:rPr>
              <w:t>»</w:t>
            </w:r>
          </w:p>
          <w:p w14:paraId="233D14E2" w14:textId="77777777" w:rsidR="00E42CEC" w:rsidRDefault="00E42CEC">
            <w:pPr>
              <w:spacing w:after="0" w:line="240" w:lineRule="auto"/>
              <w:rPr>
                <w:rFonts w:eastAsia="Calibri"/>
                <w:sz w:val="24"/>
                <w:szCs w:val="24"/>
              </w:rPr>
            </w:pPr>
            <w:r>
              <w:rPr>
                <w:rFonts w:eastAsia="Calibri"/>
                <w:sz w:val="24"/>
                <w:szCs w:val="24"/>
              </w:rPr>
              <w:t xml:space="preserve">Кино </w:t>
            </w:r>
            <w:proofErr w:type="spellStart"/>
            <w:r>
              <w:rPr>
                <w:rFonts w:eastAsia="Calibri"/>
                <w:sz w:val="24"/>
                <w:szCs w:val="24"/>
              </w:rPr>
              <w:t>менен</w:t>
            </w:r>
            <w:proofErr w:type="spellEnd"/>
            <w:r>
              <w:rPr>
                <w:rFonts w:eastAsia="Calibri"/>
                <w:sz w:val="24"/>
                <w:szCs w:val="24"/>
              </w:rPr>
              <w:t xml:space="preserve"> </w:t>
            </w:r>
            <w:proofErr w:type="spellStart"/>
            <w:r>
              <w:rPr>
                <w:rFonts w:eastAsia="Calibri"/>
                <w:sz w:val="24"/>
                <w:szCs w:val="24"/>
              </w:rPr>
              <w:t>концертті</w:t>
            </w:r>
            <w:proofErr w:type="spellEnd"/>
            <w:r>
              <w:rPr>
                <w:rFonts w:eastAsia="Calibri"/>
                <w:sz w:val="24"/>
                <w:szCs w:val="24"/>
              </w:rPr>
              <w:t>,</w:t>
            </w:r>
            <w:r>
              <w:rPr>
                <w:rFonts w:eastAsia="Calibri"/>
                <w:sz w:val="24"/>
                <w:szCs w:val="24"/>
              </w:rPr>
              <w:br/>
            </w:r>
            <w:proofErr w:type="spellStart"/>
            <w:r>
              <w:rPr>
                <w:rFonts w:eastAsia="Calibri"/>
                <w:sz w:val="24"/>
                <w:szCs w:val="24"/>
              </w:rPr>
              <w:t>Үйде</w:t>
            </w:r>
            <w:proofErr w:type="spellEnd"/>
            <w:r>
              <w:rPr>
                <w:rFonts w:eastAsia="Calibri"/>
                <w:sz w:val="24"/>
                <w:szCs w:val="24"/>
              </w:rPr>
              <w:t xml:space="preserve"> </w:t>
            </w:r>
            <w:proofErr w:type="spellStart"/>
            <w:r>
              <w:rPr>
                <w:rFonts w:eastAsia="Calibri"/>
                <w:sz w:val="24"/>
                <w:szCs w:val="24"/>
              </w:rPr>
              <w:t>қойып</w:t>
            </w:r>
            <w:proofErr w:type="spellEnd"/>
            <w:r>
              <w:rPr>
                <w:rFonts w:eastAsia="Calibri"/>
                <w:sz w:val="24"/>
                <w:szCs w:val="24"/>
              </w:rPr>
              <w:t xml:space="preserve"> </w:t>
            </w:r>
            <w:proofErr w:type="spellStart"/>
            <w:r>
              <w:rPr>
                <w:rFonts w:eastAsia="Calibri"/>
                <w:sz w:val="24"/>
                <w:szCs w:val="24"/>
              </w:rPr>
              <w:lastRenderedPageBreak/>
              <w:t>беремін</w:t>
            </w:r>
            <w:proofErr w:type="spellEnd"/>
            <w:r>
              <w:rPr>
                <w:rFonts w:eastAsia="Calibri"/>
                <w:sz w:val="24"/>
                <w:szCs w:val="24"/>
              </w:rPr>
              <w:t>,</w:t>
            </w:r>
            <w:r>
              <w:rPr>
                <w:rFonts w:eastAsia="Calibri"/>
                <w:sz w:val="24"/>
                <w:szCs w:val="24"/>
              </w:rPr>
              <w:br/>
            </w:r>
            <w:proofErr w:type="spellStart"/>
            <w:r>
              <w:rPr>
                <w:rFonts w:eastAsia="Calibri"/>
                <w:sz w:val="24"/>
                <w:szCs w:val="24"/>
              </w:rPr>
              <w:t>Жаңалығын</w:t>
            </w:r>
            <w:proofErr w:type="spellEnd"/>
            <w:r>
              <w:rPr>
                <w:rFonts w:eastAsia="Calibri"/>
                <w:sz w:val="24"/>
                <w:szCs w:val="24"/>
              </w:rPr>
              <w:t xml:space="preserve"> бар </w:t>
            </w:r>
            <w:proofErr w:type="spellStart"/>
            <w:r>
              <w:rPr>
                <w:rFonts w:eastAsia="Calibri"/>
                <w:sz w:val="24"/>
                <w:szCs w:val="24"/>
              </w:rPr>
              <w:t>елдің</w:t>
            </w:r>
            <w:proofErr w:type="spellEnd"/>
            <w:r>
              <w:rPr>
                <w:rFonts w:eastAsia="Calibri"/>
                <w:sz w:val="24"/>
                <w:szCs w:val="24"/>
              </w:rPr>
              <w:t>,</w:t>
            </w:r>
            <w:r>
              <w:rPr>
                <w:rFonts w:eastAsia="Calibri"/>
                <w:sz w:val="24"/>
                <w:szCs w:val="24"/>
              </w:rPr>
              <w:br/>
            </w:r>
            <w:proofErr w:type="spellStart"/>
            <w:r>
              <w:rPr>
                <w:rFonts w:eastAsia="Calibri"/>
                <w:sz w:val="24"/>
                <w:szCs w:val="24"/>
              </w:rPr>
              <w:t>Өз</w:t>
            </w:r>
            <w:proofErr w:type="spellEnd"/>
            <w:r>
              <w:rPr>
                <w:rFonts w:eastAsia="Calibri"/>
                <w:sz w:val="24"/>
                <w:szCs w:val="24"/>
              </w:rPr>
              <w:t xml:space="preserve"> </w:t>
            </w:r>
            <w:proofErr w:type="spellStart"/>
            <w:r>
              <w:rPr>
                <w:rFonts w:eastAsia="Calibri"/>
                <w:sz w:val="24"/>
                <w:szCs w:val="24"/>
              </w:rPr>
              <w:t>көзіммен</w:t>
            </w:r>
            <w:proofErr w:type="spellEnd"/>
            <w:r>
              <w:rPr>
                <w:rFonts w:eastAsia="Calibri"/>
                <w:sz w:val="24"/>
                <w:szCs w:val="24"/>
              </w:rPr>
              <w:t xml:space="preserve"> </w:t>
            </w:r>
            <w:proofErr w:type="spellStart"/>
            <w:r>
              <w:rPr>
                <w:rFonts w:eastAsia="Calibri"/>
                <w:sz w:val="24"/>
                <w:szCs w:val="24"/>
              </w:rPr>
              <w:t>көремін</w:t>
            </w:r>
            <w:proofErr w:type="spellEnd"/>
            <w:r>
              <w:rPr>
                <w:rFonts w:eastAsia="Calibri"/>
                <w:sz w:val="24"/>
                <w:szCs w:val="24"/>
              </w:rPr>
              <w:t>.                (</w:t>
            </w:r>
            <w:proofErr w:type="spellStart"/>
            <w:r>
              <w:rPr>
                <w:rFonts w:eastAsia="Calibri"/>
                <w:sz w:val="24"/>
                <w:szCs w:val="24"/>
              </w:rPr>
              <w:t>Теледидар</w:t>
            </w:r>
            <w:proofErr w:type="spellEnd"/>
            <w:r>
              <w:rPr>
                <w:rFonts w:eastAsia="Calibri"/>
                <w:sz w:val="24"/>
                <w:szCs w:val="24"/>
              </w:rPr>
              <w:t>)</w:t>
            </w:r>
            <w:r>
              <w:rPr>
                <w:rFonts w:eastAsia="Calibri"/>
                <w:sz w:val="24"/>
                <w:szCs w:val="24"/>
              </w:rPr>
              <w:br/>
              <w:t xml:space="preserve">Шыр-шыр </w:t>
            </w:r>
            <w:proofErr w:type="spellStart"/>
            <w:r>
              <w:rPr>
                <w:rFonts w:eastAsia="Calibri"/>
                <w:sz w:val="24"/>
                <w:szCs w:val="24"/>
              </w:rPr>
              <w:t>етеді</w:t>
            </w:r>
            <w:proofErr w:type="spellEnd"/>
            <w:r>
              <w:rPr>
                <w:rFonts w:eastAsia="Calibri"/>
                <w:sz w:val="24"/>
                <w:szCs w:val="24"/>
              </w:rPr>
              <w:t>,</w:t>
            </w:r>
            <w:r>
              <w:rPr>
                <w:rFonts w:eastAsia="Calibri"/>
                <w:sz w:val="24"/>
                <w:szCs w:val="24"/>
              </w:rPr>
              <w:br/>
            </w:r>
            <w:proofErr w:type="spellStart"/>
            <w:r>
              <w:rPr>
                <w:rFonts w:eastAsia="Calibri"/>
                <w:sz w:val="24"/>
                <w:szCs w:val="24"/>
              </w:rPr>
              <w:t>Құлағыңнан</w:t>
            </w:r>
            <w:proofErr w:type="spellEnd"/>
            <w:r>
              <w:rPr>
                <w:rFonts w:eastAsia="Calibri"/>
                <w:sz w:val="24"/>
                <w:szCs w:val="24"/>
              </w:rPr>
              <w:t xml:space="preserve"> </w:t>
            </w:r>
            <w:proofErr w:type="spellStart"/>
            <w:r>
              <w:rPr>
                <w:rFonts w:eastAsia="Calibri"/>
                <w:sz w:val="24"/>
                <w:szCs w:val="24"/>
              </w:rPr>
              <w:t>өтеді</w:t>
            </w:r>
            <w:proofErr w:type="spellEnd"/>
            <w:r>
              <w:rPr>
                <w:rFonts w:eastAsia="Calibri"/>
                <w:sz w:val="24"/>
                <w:szCs w:val="24"/>
              </w:rPr>
              <w:t>.</w:t>
            </w:r>
            <w:r>
              <w:rPr>
                <w:rFonts w:eastAsia="Calibri"/>
                <w:sz w:val="24"/>
                <w:szCs w:val="24"/>
              </w:rPr>
              <w:br/>
            </w:r>
            <w:proofErr w:type="spellStart"/>
            <w:r>
              <w:rPr>
                <w:rFonts w:eastAsia="Calibri"/>
                <w:sz w:val="24"/>
                <w:szCs w:val="24"/>
              </w:rPr>
              <w:t>Ұстай</w:t>
            </w:r>
            <w:proofErr w:type="spellEnd"/>
            <w:r>
              <w:rPr>
                <w:rFonts w:eastAsia="Calibri"/>
                <w:sz w:val="24"/>
                <w:szCs w:val="24"/>
              </w:rPr>
              <w:t xml:space="preserve"> </w:t>
            </w:r>
            <w:proofErr w:type="spellStart"/>
            <w:r>
              <w:rPr>
                <w:rFonts w:eastAsia="Calibri"/>
                <w:sz w:val="24"/>
                <w:szCs w:val="24"/>
              </w:rPr>
              <w:t>алсаң</w:t>
            </w:r>
            <w:proofErr w:type="spellEnd"/>
            <w:r>
              <w:rPr>
                <w:rFonts w:eastAsia="Calibri"/>
                <w:sz w:val="24"/>
                <w:szCs w:val="24"/>
              </w:rPr>
              <w:t>,</w:t>
            </w:r>
            <w:r>
              <w:rPr>
                <w:rFonts w:eastAsia="Calibri"/>
                <w:sz w:val="24"/>
                <w:szCs w:val="24"/>
              </w:rPr>
              <w:br/>
            </w:r>
            <w:proofErr w:type="spellStart"/>
            <w:r>
              <w:rPr>
                <w:rFonts w:eastAsia="Calibri"/>
                <w:sz w:val="24"/>
                <w:szCs w:val="24"/>
              </w:rPr>
              <w:t>Сөйлеп</w:t>
            </w:r>
            <w:proofErr w:type="spellEnd"/>
            <w:r>
              <w:rPr>
                <w:rFonts w:eastAsia="Calibri"/>
                <w:sz w:val="24"/>
                <w:szCs w:val="24"/>
              </w:rPr>
              <w:t xml:space="preserve"> </w:t>
            </w:r>
            <w:proofErr w:type="spellStart"/>
            <w:r>
              <w:rPr>
                <w:rFonts w:eastAsia="Calibri"/>
                <w:sz w:val="24"/>
                <w:szCs w:val="24"/>
              </w:rPr>
              <w:t>кетеді</w:t>
            </w:r>
            <w:proofErr w:type="spellEnd"/>
            <w:r>
              <w:rPr>
                <w:rFonts w:eastAsia="Calibri"/>
                <w:sz w:val="24"/>
                <w:szCs w:val="24"/>
              </w:rPr>
              <w:t>.</w:t>
            </w:r>
            <w:r>
              <w:rPr>
                <w:rFonts w:eastAsia="Calibri"/>
                <w:sz w:val="24"/>
                <w:szCs w:val="24"/>
              </w:rPr>
              <w:br/>
              <w:t>(Телефон)</w:t>
            </w:r>
            <w:r>
              <w:rPr>
                <w:rFonts w:eastAsia="Calibri"/>
                <w:sz w:val="24"/>
                <w:szCs w:val="24"/>
              </w:rPr>
              <w:br/>
            </w:r>
            <w:proofErr w:type="spellStart"/>
            <w:r>
              <w:rPr>
                <w:rFonts w:eastAsia="Calibri"/>
                <w:sz w:val="24"/>
                <w:szCs w:val="24"/>
              </w:rPr>
              <w:t>Тоққа</w:t>
            </w:r>
            <w:proofErr w:type="spellEnd"/>
            <w:r>
              <w:rPr>
                <w:rFonts w:eastAsia="Calibri"/>
                <w:sz w:val="24"/>
                <w:szCs w:val="24"/>
              </w:rPr>
              <w:t xml:space="preserve"> тисе </w:t>
            </w:r>
            <w:proofErr w:type="spellStart"/>
            <w:r>
              <w:rPr>
                <w:rFonts w:eastAsia="Calibri"/>
                <w:sz w:val="24"/>
                <w:szCs w:val="24"/>
              </w:rPr>
              <w:t>мұрты</w:t>
            </w:r>
            <w:proofErr w:type="spellEnd"/>
            <w:r>
              <w:rPr>
                <w:rFonts w:eastAsia="Calibri"/>
                <w:sz w:val="24"/>
                <w:szCs w:val="24"/>
              </w:rPr>
              <w:t xml:space="preserve"> </w:t>
            </w:r>
            <w:proofErr w:type="spellStart"/>
            <w:r>
              <w:rPr>
                <w:rFonts w:eastAsia="Calibri"/>
                <w:sz w:val="24"/>
                <w:szCs w:val="24"/>
              </w:rPr>
              <w:t>ұзын</w:t>
            </w:r>
            <w:proofErr w:type="spellEnd"/>
            <w:r>
              <w:rPr>
                <w:rFonts w:eastAsia="Calibri"/>
                <w:sz w:val="24"/>
                <w:szCs w:val="24"/>
              </w:rPr>
              <w:t>,</w:t>
            </w:r>
            <w:r>
              <w:rPr>
                <w:rFonts w:eastAsia="Calibri"/>
                <w:sz w:val="24"/>
                <w:szCs w:val="24"/>
              </w:rPr>
              <w:br/>
            </w:r>
            <w:proofErr w:type="spellStart"/>
            <w:r>
              <w:rPr>
                <w:rFonts w:eastAsia="Calibri"/>
                <w:sz w:val="24"/>
                <w:szCs w:val="24"/>
              </w:rPr>
              <w:t>Табанымен</w:t>
            </w:r>
            <w:proofErr w:type="spellEnd"/>
            <w:r>
              <w:rPr>
                <w:rFonts w:eastAsia="Calibri"/>
                <w:sz w:val="24"/>
                <w:szCs w:val="24"/>
              </w:rPr>
              <w:t xml:space="preserve"> </w:t>
            </w:r>
            <w:proofErr w:type="spellStart"/>
            <w:r>
              <w:rPr>
                <w:rFonts w:eastAsia="Calibri"/>
                <w:sz w:val="24"/>
                <w:szCs w:val="24"/>
              </w:rPr>
              <w:t>жазық</w:t>
            </w:r>
            <w:proofErr w:type="spellEnd"/>
            <w:r>
              <w:rPr>
                <w:rFonts w:eastAsia="Calibri"/>
                <w:sz w:val="24"/>
                <w:szCs w:val="24"/>
              </w:rPr>
              <w:t>.</w:t>
            </w:r>
            <w:r>
              <w:rPr>
                <w:rFonts w:eastAsia="Calibri"/>
                <w:sz w:val="24"/>
                <w:szCs w:val="24"/>
              </w:rPr>
              <w:br/>
            </w:r>
            <w:proofErr w:type="spellStart"/>
            <w:r>
              <w:rPr>
                <w:rFonts w:eastAsia="Calibri"/>
                <w:sz w:val="24"/>
                <w:szCs w:val="24"/>
              </w:rPr>
              <w:t>Киiмдердiң</w:t>
            </w:r>
            <w:proofErr w:type="spellEnd"/>
            <w:r>
              <w:rPr>
                <w:rFonts w:eastAsia="Calibri"/>
                <w:sz w:val="24"/>
                <w:szCs w:val="24"/>
              </w:rPr>
              <w:t xml:space="preserve"> </w:t>
            </w:r>
            <w:proofErr w:type="spellStart"/>
            <w:r>
              <w:rPr>
                <w:rFonts w:eastAsia="Calibri"/>
                <w:sz w:val="24"/>
                <w:szCs w:val="24"/>
              </w:rPr>
              <w:t>қыртысын</w:t>
            </w:r>
            <w:proofErr w:type="spellEnd"/>
            <w:r>
              <w:rPr>
                <w:rFonts w:eastAsia="Calibri"/>
                <w:sz w:val="24"/>
                <w:szCs w:val="24"/>
              </w:rPr>
              <w:t>,</w:t>
            </w:r>
            <w:r>
              <w:rPr>
                <w:rFonts w:eastAsia="Calibri"/>
                <w:sz w:val="24"/>
                <w:szCs w:val="24"/>
              </w:rPr>
              <w:br/>
            </w:r>
            <w:proofErr w:type="spellStart"/>
            <w:r>
              <w:rPr>
                <w:rFonts w:eastAsia="Calibri"/>
                <w:sz w:val="24"/>
                <w:szCs w:val="24"/>
              </w:rPr>
              <w:t>Бередi</w:t>
            </w:r>
            <w:proofErr w:type="spellEnd"/>
            <w:r>
              <w:rPr>
                <w:rFonts w:eastAsia="Calibri"/>
                <w:sz w:val="24"/>
                <w:szCs w:val="24"/>
              </w:rPr>
              <w:t xml:space="preserve"> тез </w:t>
            </w:r>
            <w:proofErr w:type="spellStart"/>
            <w:r>
              <w:rPr>
                <w:rFonts w:eastAsia="Calibri"/>
                <w:sz w:val="24"/>
                <w:szCs w:val="24"/>
              </w:rPr>
              <w:t>жазып</w:t>
            </w:r>
            <w:proofErr w:type="spellEnd"/>
            <w:r>
              <w:rPr>
                <w:rFonts w:eastAsia="Calibri"/>
                <w:sz w:val="24"/>
                <w:szCs w:val="24"/>
              </w:rPr>
              <w:t xml:space="preserve">. </w:t>
            </w:r>
          </w:p>
          <w:p w14:paraId="7956F0A0" w14:textId="77777777" w:rsidR="00E42CEC" w:rsidRDefault="00E42CEC">
            <w:pPr>
              <w:spacing w:after="0" w:line="240" w:lineRule="auto"/>
              <w:rPr>
                <w:rFonts w:eastAsia="Calibri"/>
                <w:sz w:val="24"/>
                <w:szCs w:val="24"/>
              </w:rPr>
            </w:pPr>
            <w:r>
              <w:rPr>
                <w:rFonts w:eastAsia="Calibri"/>
                <w:sz w:val="24"/>
                <w:szCs w:val="24"/>
              </w:rPr>
              <w:t>(</w:t>
            </w:r>
            <w:proofErr w:type="spellStart"/>
            <w:r>
              <w:rPr>
                <w:rFonts w:eastAsia="Calibri"/>
                <w:sz w:val="24"/>
                <w:szCs w:val="24"/>
              </w:rPr>
              <w:t>Үтiк</w:t>
            </w:r>
            <w:proofErr w:type="spellEnd"/>
            <w:r>
              <w:rPr>
                <w:rFonts w:eastAsia="Calibri"/>
                <w:sz w:val="24"/>
                <w:szCs w:val="24"/>
              </w:rPr>
              <w:t xml:space="preserve">) </w:t>
            </w:r>
          </w:p>
          <w:p w14:paraId="175A11C1" w14:textId="77777777" w:rsidR="00E42CEC" w:rsidRDefault="00E42CEC">
            <w:pPr>
              <w:spacing w:after="0" w:line="240" w:lineRule="auto"/>
              <w:rPr>
                <w:rFonts w:eastAsia="Calibri"/>
                <w:sz w:val="24"/>
                <w:szCs w:val="24"/>
              </w:rPr>
            </w:pPr>
          </w:p>
          <w:p w14:paraId="7567D4AE" w14:textId="77777777" w:rsidR="00E42CEC" w:rsidRDefault="00E42CEC">
            <w:pPr>
              <w:spacing w:after="0" w:line="240" w:lineRule="auto"/>
              <w:rPr>
                <w:rFonts w:eastAsia="Calibri"/>
                <w:b/>
                <w:bCs/>
                <w:sz w:val="24"/>
                <w:szCs w:val="24"/>
              </w:rPr>
            </w:pPr>
            <w:proofErr w:type="spellStart"/>
            <w:r>
              <w:rPr>
                <w:rFonts w:eastAsia="Calibri"/>
                <w:b/>
                <w:bCs/>
                <w:sz w:val="24"/>
                <w:szCs w:val="24"/>
              </w:rPr>
              <w:t>Сергіту</w:t>
            </w:r>
            <w:proofErr w:type="spellEnd"/>
            <w:r>
              <w:rPr>
                <w:rFonts w:eastAsia="Calibri"/>
                <w:b/>
                <w:bCs/>
                <w:sz w:val="24"/>
                <w:szCs w:val="24"/>
              </w:rPr>
              <w:t xml:space="preserve"> </w:t>
            </w:r>
            <w:proofErr w:type="spellStart"/>
            <w:r>
              <w:rPr>
                <w:rFonts w:eastAsia="Calibri"/>
                <w:b/>
                <w:bCs/>
                <w:sz w:val="24"/>
                <w:szCs w:val="24"/>
              </w:rPr>
              <w:t>сәті</w:t>
            </w:r>
            <w:proofErr w:type="spellEnd"/>
          </w:p>
          <w:p w14:paraId="2B570090" w14:textId="77777777" w:rsidR="00E42CEC" w:rsidRDefault="00E42CEC">
            <w:pPr>
              <w:spacing w:after="0" w:line="240" w:lineRule="auto"/>
              <w:rPr>
                <w:rFonts w:eastAsia="Calibri"/>
                <w:sz w:val="24"/>
                <w:szCs w:val="24"/>
              </w:rPr>
            </w:pPr>
            <w:proofErr w:type="spellStart"/>
            <w:r>
              <w:rPr>
                <w:rFonts w:eastAsia="Calibri"/>
                <w:sz w:val="24"/>
                <w:szCs w:val="24"/>
              </w:rPr>
              <w:t>Тоқтар</w:t>
            </w:r>
            <w:proofErr w:type="spellEnd"/>
            <w:r>
              <w:rPr>
                <w:rFonts w:eastAsia="Calibri"/>
                <w:sz w:val="24"/>
                <w:szCs w:val="24"/>
              </w:rPr>
              <w:t xml:space="preserve"> </w:t>
            </w:r>
            <w:proofErr w:type="spellStart"/>
            <w:r>
              <w:rPr>
                <w:rFonts w:eastAsia="Calibri"/>
                <w:sz w:val="24"/>
                <w:szCs w:val="24"/>
              </w:rPr>
              <w:t>сымның</w:t>
            </w:r>
            <w:proofErr w:type="spellEnd"/>
            <w:r>
              <w:rPr>
                <w:rFonts w:eastAsia="Calibri"/>
                <w:sz w:val="24"/>
                <w:szCs w:val="24"/>
              </w:rPr>
              <w:t xml:space="preserve"> </w:t>
            </w:r>
            <w:proofErr w:type="spellStart"/>
            <w:r>
              <w:rPr>
                <w:rFonts w:eastAsia="Calibri"/>
                <w:sz w:val="24"/>
                <w:szCs w:val="24"/>
              </w:rPr>
              <w:t>бойымен</w:t>
            </w:r>
            <w:proofErr w:type="spellEnd"/>
            <w:r>
              <w:rPr>
                <w:rFonts w:eastAsia="Calibri"/>
                <w:sz w:val="24"/>
                <w:szCs w:val="24"/>
              </w:rPr>
              <w:t xml:space="preserve">, </w:t>
            </w:r>
          </w:p>
          <w:p w14:paraId="43BD56C6" w14:textId="77777777" w:rsidR="00E42CEC" w:rsidRDefault="00E42CEC">
            <w:pPr>
              <w:spacing w:after="0" w:line="240" w:lineRule="auto"/>
              <w:rPr>
                <w:rFonts w:eastAsia="Calibri"/>
                <w:sz w:val="24"/>
                <w:szCs w:val="24"/>
              </w:rPr>
            </w:pPr>
            <w:proofErr w:type="spellStart"/>
            <w:r>
              <w:rPr>
                <w:rFonts w:eastAsia="Calibri"/>
                <w:sz w:val="24"/>
                <w:szCs w:val="24"/>
              </w:rPr>
              <w:t>Жүгіреді</w:t>
            </w:r>
            <w:proofErr w:type="spellEnd"/>
            <w:r>
              <w:rPr>
                <w:rFonts w:eastAsia="Calibri"/>
                <w:sz w:val="24"/>
                <w:szCs w:val="24"/>
              </w:rPr>
              <w:t xml:space="preserve"> </w:t>
            </w:r>
            <w:proofErr w:type="spellStart"/>
            <w:r>
              <w:rPr>
                <w:rFonts w:eastAsia="Calibri"/>
                <w:sz w:val="24"/>
                <w:szCs w:val="24"/>
              </w:rPr>
              <w:t>тоқтаусыз</w:t>
            </w:r>
            <w:proofErr w:type="spellEnd"/>
            <w:r>
              <w:rPr>
                <w:rFonts w:eastAsia="Calibri"/>
                <w:sz w:val="24"/>
                <w:szCs w:val="24"/>
              </w:rPr>
              <w:t>.               (</w:t>
            </w:r>
            <w:proofErr w:type="spellStart"/>
            <w:r>
              <w:rPr>
                <w:rFonts w:eastAsia="Calibri"/>
                <w:sz w:val="24"/>
                <w:szCs w:val="24"/>
              </w:rPr>
              <w:t>денемізге</w:t>
            </w:r>
            <w:proofErr w:type="spellEnd"/>
            <w:r>
              <w:rPr>
                <w:rFonts w:eastAsia="Calibri"/>
                <w:sz w:val="24"/>
                <w:szCs w:val="24"/>
              </w:rPr>
              <w:t xml:space="preserve"> </w:t>
            </w:r>
            <w:proofErr w:type="spellStart"/>
            <w:r>
              <w:rPr>
                <w:rFonts w:eastAsia="Calibri"/>
                <w:sz w:val="24"/>
                <w:szCs w:val="24"/>
              </w:rPr>
              <w:t>саусақтарды</w:t>
            </w:r>
            <w:proofErr w:type="spellEnd"/>
            <w:r>
              <w:rPr>
                <w:rFonts w:eastAsia="Calibri"/>
                <w:sz w:val="24"/>
                <w:szCs w:val="24"/>
              </w:rPr>
              <w:t xml:space="preserve"> </w:t>
            </w:r>
            <w:proofErr w:type="spellStart"/>
            <w:r>
              <w:rPr>
                <w:rFonts w:eastAsia="Calibri"/>
                <w:sz w:val="24"/>
                <w:szCs w:val="24"/>
              </w:rPr>
              <w:t>жүгіртеміз</w:t>
            </w:r>
            <w:proofErr w:type="spellEnd"/>
            <w:r>
              <w:rPr>
                <w:rFonts w:eastAsia="Calibri"/>
                <w:sz w:val="24"/>
                <w:szCs w:val="24"/>
              </w:rPr>
              <w:t>)</w:t>
            </w:r>
          </w:p>
          <w:p w14:paraId="51B6C830" w14:textId="77777777" w:rsidR="00E42CEC" w:rsidRDefault="00E42CEC">
            <w:pPr>
              <w:spacing w:after="0" w:line="240" w:lineRule="auto"/>
              <w:rPr>
                <w:rFonts w:eastAsia="Calibri"/>
                <w:sz w:val="24"/>
                <w:szCs w:val="24"/>
              </w:rPr>
            </w:pPr>
            <w:proofErr w:type="spellStart"/>
            <w:r>
              <w:rPr>
                <w:rFonts w:eastAsia="Calibri"/>
                <w:sz w:val="24"/>
                <w:szCs w:val="24"/>
              </w:rPr>
              <w:t>Топқа</w:t>
            </w:r>
            <w:proofErr w:type="spellEnd"/>
            <w:r>
              <w:rPr>
                <w:rFonts w:eastAsia="Calibri"/>
                <w:sz w:val="24"/>
                <w:szCs w:val="24"/>
              </w:rPr>
              <w:t xml:space="preserve"> </w:t>
            </w:r>
            <w:proofErr w:type="spellStart"/>
            <w:r>
              <w:rPr>
                <w:rFonts w:eastAsia="Calibri"/>
                <w:sz w:val="24"/>
                <w:szCs w:val="24"/>
              </w:rPr>
              <w:t>жарық</w:t>
            </w:r>
            <w:proofErr w:type="spellEnd"/>
            <w:r>
              <w:rPr>
                <w:rFonts w:eastAsia="Calibri"/>
                <w:sz w:val="24"/>
                <w:szCs w:val="24"/>
              </w:rPr>
              <w:t xml:space="preserve"> </w:t>
            </w:r>
            <w:proofErr w:type="spellStart"/>
            <w:r>
              <w:rPr>
                <w:rFonts w:eastAsia="Calibri"/>
                <w:sz w:val="24"/>
                <w:szCs w:val="24"/>
              </w:rPr>
              <w:t>сыйлайды</w:t>
            </w:r>
            <w:proofErr w:type="spellEnd"/>
            <w:r>
              <w:rPr>
                <w:rFonts w:eastAsia="Calibri"/>
                <w:sz w:val="24"/>
                <w:szCs w:val="24"/>
              </w:rPr>
              <w:t>,</w:t>
            </w:r>
          </w:p>
          <w:p w14:paraId="6C2AC69B" w14:textId="77777777" w:rsidR="00E42CEC" w:rsidRDefault="00E42CEC">
            <w:pPr>
              <w:spacing w:after="0" w:line="240" w:lineRule="auto"/>
              <w:rPr>
                <w:rFonts w:eastAsia="Calibri"/>
                <w:sz w:val="24"/>
                <w:szCs w:val="24"/>
              </w:rPr>
            </w:pPr>
            <w:proofErr w:type="spellStart"/>
            <w:r>
              <w:rPr>
                <w:rFonts w:eastAsia="Calibri"/>
                <w:sz w:val="24"/>
                <w:szCs w:val="24"/>
              </w:rPr>
              <w:t>Барлығына</w:t>
            </w:r>
            <w:proofErr w:type="spellEnd"/>
            <w:r>
              <w:rPr>
                <w:rFonts w:eastAsia="Calibri"/>
                <w:sz w:val="24"/>
                <w:szCs w:val="24"/>
              </w:rPr>
              <w:t xml:space="preserve"> ұнайды.                  (</w:t>
            </w:r>
            <w:proofErr w:type="spellStart"/>
            <w:r>
              <w:rPr>
                <w:rFonts w:eastAsia="Calibri"/>
                <w:sz w:val="24"/>
                <w:szCs w:val="24"/>
              </w:rPr>
              <w:t>қимыл-қозғалыс</w:t>
            </w:r>
            <w:proofErr w:type="spellEnd"/>
            <w:r>
              <w:rPr>
                <w:rFonts w:eastAsia="Calibri"/>
                <w:sz w:val="24"/>
                <w:szCs w:val="24"/>
              </w:rPr>
              <w:t xml:space="preserve"> </w:t>
            </w:r>
            <w:proofErr w:type="spellStart"/>
            <w:r>
              <w:rPr>
                <w:rFonts w:eastAsia="Calibri"/>
                <w:sz w:val="24"/>
                <w:szCs w:val="24"/>
              </w:rPr>
              <w:lastRenderedPageBreak/>
              <w:t>жасайды</w:t>
            </w:r>
            <w:proofErr w:type="spellEnd"/>
            <w:r>
              <w:rPr>
                <w:rFonts w:eastAsia="Calibri"/>
                <w:sz w:val="24"/>
                <w:szCs w:val="24"/>
              </w:rPr>
              <w:t>)</w:t>
            </w:r>
          </w:p>
          <w:p w14:paraId="40121B19" w14:textId="77777777" w:rsidR="00E42CEC" w:rsidRDefault="00E42CEC">
            <w:pPr>
              <w:pStyle w:val="TableParagraph"/>
              <w:rPr>
                <w:b/>
                <w:bCs/>
                <w:sz w:val="24"/>
                <w:szCs w:val="24"/>
              </w:rPr>
            </w:pPr>
            <w:r>
              <w:rPr>
                <w:rFonts w:eastAsia="Calibri"/>
                <w:sz w:val="24"/>
                <w:szCs w:val="24"/>
              </w:rPr>
              <w:t xml:space="preserve"> </w:t>
            </w:r>
            <w:r>
              <w:rPr>
                <w:b/>
                <w:bCs/>
                <w:sz w:val="24"/>
                <w:szCs w:val="24"/>
              </w:rPr>
              <w:t>«Көгілдір экран» дидактикалық ойыны</w:t>
            </w:r>
          </w:p>
          <w:p w14:paraId="11A6726A"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Балалардың экологиялық білімін бекіту, дұрыс және бұрыс әрекеттерді ажыратуға үйрету, сөйлеу дағдыларын дамыту.</w:t>
            </w:r>
          </w:p>
          <w:p w14:paraId="3980084D" w14:textId="77777777" w:rsidR="00E42CEC" w:rsidRPr="00A62096" w:rsidRDefault="00E42CEC">
            <w:pPr>
              <w:spacing w:after="0" w:line="240" w:lineRule="auto"/>
              <w:rPr>
                <w:rFonts w:eastAsia="Calibri"/>
                <w:sz w:val="24"/>
                <w:szCs w:val="24"/>
                <w:lang w:val="kk-KZ"/>
              </w:rPr>
            </w:pPr>
          </w:p>
          <w:p w14:paraId="7FCB49DC"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Мүсіндеу</w:t>
            </w:r>
          </w:p>
          <w:p w14:paraId="34DD7F99"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Тақырыбы:</w:t>
            </w:r>
          </w:p>
          <w:p w14:paraId="3074E208"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«Көгілдір экран»</w:t>
            </w:r>
          </w:p>
          <w:p w14:paraId="0F101165"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t>Мақсаты:</w:t>
            </w:r>
          </w:p>
          <w:p w14:paraId="767803EA" w14:textId="77777777" w:rsidR="00E42CEC" w:rsidRDefault="00E42CEC">
            <w:pPr>
              <w:spacing w:after="0" w:line="240" w:lineRule="auto"/>
              <w:rPr>
                <w:rFonts w:eastAsia="Calibri"/>
                <w:bCs/>
                <w:sz w:val="24"/>
                <w:szCs w:val="24"/>
              </w:rPr>
            </w:pPr>
            <w:r w:rsidRPr="00A62096">
              <w:rPr>
                <w:rFonts w:eastAsia="Calibri"/>
                <w:bCs/>
                <w:sz w:val="24"/>
                <w:szCs w:val="24"/>
                <w:lang w:val="kk-KZ"/>
              </w:rPr>
              <w:t>- Қане, балалар осы теледидарды өзіміз жасап көрейік.</w:t>
            </w:r>
            <w:r w:rsidRPr="00A62096">
              <w:rPr>
                <w:rFonts w:eastAsia="Calibri"/>
                <w:bCs/>
                <w:sz w:val="24"/>
                <w:szCs w:val="24"/>
                <w:lang w:val="kk-KZ"/>
              </w:rPr>
              <w:br/>
              <w:t xml:space="preserve">Біз теледидарды сіріңке қорабынан жасайтын боламыз. </w:t>
            </w:r>
            <w:proofErr w:type="spellStart"/>
            <w:r>
              <w:rPr>
                <w:rFonts w:eastAsia="Calibri"/>
                <w:bCs/>
                <w:sz w:val="24"/>
                <w:szCs w:val="24"/>
              </w:rPr>
              <w:t>Тіс</w:t>
            </w:r>
            <w:proofErr w:type="spellEnd"/>
            <w:r>
              <w:rPr>
                <w:rFonts w:eastAsia="Calibri"/>
                <w:bCs/>
                <w:sz w:val="24"/>
                <w:szCs w:val="24"/>
              </w:rPr>
              <w:t xml:space="preserve"> </w:t>
            </w:r>
            <w:proofErr w:type="spellStart"/>
            <w:r>
              <w:rPr>
                <w:rFonts w:eastAsia="Calibri"/>
                <w:bCs/>
                <w:sz w:val="24"/>
                <w:szCs w:val="24"/>
              </w:rPr>
              <w:t>шұқығыш</w:t>
            </w:r>
            <w:proofErr w:type="spellEnd"/>
            <w:r>
              <w:rPr>
                <w:rFonts w:eastAsia="Calibri"/>
                <w:bCs/>
                <w:sz w:val="24"/>
                <w:szCs w:val="24"/>
              </w:rPr>
              <w:t xml:space="preserve"> пен </w:t>
            </w:r>
            <w:proofErr w:type="spellStart"/>
            <w:r>
              <w:rPr>
                <w:rFonts w:eastAsia="Calibri"/>
                <w:bCs/>
                <w:sz w:val="24"/>
                <w:szCs w:val="24"/>
              </w:rPr>
              <w:t>ермексаздан</w:t>
            </w:r>
            <w:proofErr w:type="spellEnd"/>
            <w:r>
              <w:rPr>
                <w:rFonts w:eastAsia="Calibri"/>
                <w:bCs/>
                <w:sz w:val="24"/>
                <w:szCs w:val="24"/>
              </w:rPr>
              <w:t xml:space="preserve"> те-</w:t>
            </w:r>
            <w:proofErr w:type="spellStart"/>
            <w:r>
              <w:rPr>
                <w:rFonts w:eastAsia="Calibri"/>
                <w:bCs/>
                <w:sz w:val="24"/>
                <w:szCs w:val="24"/>
              </w:rPr>
              <w:t>ледидардың</w:t>
            </w:r>
            <w:proofErr w:type="spellEnd"/>
            <w:r>
              <w:rPr>
                <w:rFonts w:eastAsia="Calibri"/>
                <w:bCs/>
                <w:sz w:val="24"/>
                <w:szCs w:val="24"/>
              </w:rPr>
              <w:t xml:space="preserve"> </w:t>
            </w:r>
            <w:proofErr w:type="spellStart"/>
            <w:r>
              <w:rPr>
                <w:rFonts w:eastAsia="Calibri"/>
                <w:bCs/>
                <w:sz w:val="24"/>
                <w:szCs w:val="24"/>
              </w:rPr>
              <w:t>антеннасын</w:t>
            </w:r>
            <w:proofErr w:type="spellEnd"/>
            <w:r>
              <w:rPr>
                <w:rFonts w:eastAsia="Calibri"/>
                <w:bCs/>
                <w:sz w:val="24"/>
                <w:szCs w:val="24"/>
              </w:rPr>
              <w:t xml:space="preserve"> </w:t>
            </w:r>
            <w:proofErr w:type="spellStart"/>
            <w:r>
              <w:rPr>
                <w:rFonts w:eastAsia="Calibri"/>
                <w:bCs/>
                <w:sz w:val="24"/>
                <w:szCs w:val="24"/>
              </w:rPr>
              <w:t>жасаймыз</w:t>
            </w:r>
            <w:proofErr w:type="spellEnd"/>
            <w:r>
              <w:rPr>
                <w:rFonts w:eastAsia="Calibri"/>
                <w:bCs/>
                <w:sz w:val="24"/>
                <w:szCs w:val="24"/>
              </w:rPr>
              <w:t xml:space="preserve">. </w:t>
            </w:r>
          </w:p>
          <w:p w14:paraId="753B18FF" w14:textId="77777777" w:rsidR="00E42CEC" w:rsidRDefault="00E42CEC">
            <w:pPr>
              <w:spacing w:after="0" w:line="240" w:lineRule="auto"/>
              <w:rPr>
                <w:rFonts w:eastAsia="Calibri"/>
                <w:b/>
                <w:sz w:val="24"/>
                <w:szCs w:val="24"/>
              </w:rPr>
            </w:pPr>
          </w:p>
          <w:p w14:paraId="773AEB8A" w14:textId="77777777" w:rsidR="00E42CEC" w:rsidRDefault="00E42CEC">
            <w:pPr>
              <w:spacing w:after="0" w:line="240" w:lineRule="auto"/>
              <w:rPr>
                <w:b/>
                <w:color w:val="000000" w:themeColor="text1"/>
                <w:sz w:val="24"/>
                <w:szCs w:val="24"/>
              </w:rPr>
            </w:pPr>
          </w:p>
        </w:tc>
        <w:tc>
          <w:tcPr>
            <w:tcW w:w="2269" w:type="dxa"/>
            <w:tcBorders>
              <w:top w:val="single" w:sz="8" w:space="0" w:color="000000"/>
              <w:left w:val="single" w:sz="8" w:space="0" w:color="000000"/>
              <w:bottom w:val="single" w:sz="8" w:space="0" w:color="000000"/>
              <w:right w:val="single" w:sz="8" w:space="0" w:color="000000"/>
            </w:tcBorders>
          </w:tcPr>
          <w:p w14:paraId="2A6B058B"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lastRenderedPageBreak/>
              <w:t>Музыка</w:t>
            </w:r>
          </w:p>
          <w:p w14:paraId="66C07B70" w14:textId="77777777" w:rsidR="00E42CEC" w:rsidRDefault="00E42CEC">
            <w:pPr>
              <w:spacing w:after="0" w:line="240" w:lineRule="auto"/>
              <w:rPr>
                <w:rFonts w:eastAsia="Calibri"/>
                <w:b/>
                <w:sz w:val="24"/>
                <w:szCs w:val="24"/>
                <w:lang w:val="kk-KZ"/>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6EC291A" w14:textId="77777777" w:rsidR="0043205E" w:rsidRPr="0043205E" w:rsidRDefault="0043205E">
            <w:pPr>
              <w:spacing w:after="0" w:line="240" w:lineRule="auto"/>
              <w:rPr>
                <w:rFonts w:eastAsia="Calibri"/>
                <w:b/>
                <w:sz w:val="24"/>
                <w:szCs w:val="24"/>
                <w:lang w:val="kk-KZ"/>
              </w:rPr>
            </w:pPr>
          </w:p>
          <w:p w14:paraId="014C5EA5" w14:textId="77777777" w:rsidR="00E42CEC" w:rsidRDefault="00E42CEC">
            <w:pPr>
              <w:spacing w:after="0" w:line="240" w:lineRule="auto"/>
              <w:rPr>
                <w:rFonts w:eastAsia="Calibri"/>
                <w:b/>
                <w:bCs/>
                <w:sz w:val="24"/>
                <w:szCs w:val="24"/>
              </w:rPr>
            </w:pPr>
            <w:proofErr w:type="spellStart"/>
            <w:r>
              <w:rPr>
                <w:rFonts w:eastAsia="Calibri"/>
                <w:b/>
                <w:bCs/>
                <w:sz w:val="24"/>
                <w:szCs w:val="24"/>
              </w:rPr>
              <w:t>Қоршаған</w:t>
            </w:r>
            <w:proofErr w:type="spellEnd"/>
            <w:r>
              <w:rPr>
                <w:rFonts w:eastAsia="Calibri"/>
                <w:b/>
                <w:bCs/>
                <w:sz w:val="24"/>
                <w:szCs w:val="24"/>
              </w:rPr>
              <w:t xml:space="preserve"> </w:t>
            </w:r>
            <w:proofErr w:type="spellStart"/>
            <w:r>
              <w:rPr>
                <w:rFonts w:eastAsia="Calibri"/>
                <w:b/>
                <w:bCs/>
                <w:sz w:val="24"/>
                <w:szCs w:val="24"/>
              </w:rPr>
              <w:t>әлеммен</w:t>
            </w:r>
            <w:proofErr w:type="spellEnd"/>
            <w:r>
              <w:rPr>
                <w:rFonts w:eastAsia="Calibri"/>
                <w:b/>
                <w:bCs/>
                <w:sz w:val="24"/>
                <w:szCs w:val="24"/>
              </w:rPr>
              <w:t xml:space="preserve"> </w:t>
            </w:r>
            <w:proofErr w:type="spellStart"/>
            <w:r>
              <w:rPr>
                <w:rFonts w:eastAsia="Calibri"/>
                <w:b/>
                <w:bCs/>
                <w:sz w:val="24"/>
                <w:szCs w:val="24"/>
              </w:rPr>
              <w:t>таныстыру</w:t>
            </w:r>
            <w:proofErr w:type="spellEnd"/>
            <w:r>
              <w:rPr>
                <w:rFonts w:eastAsia="Calibri"/>
                <w:b/>
                <w:bCs/>
                <w:sz w:val="24"/>
                <w:szCs w:val="24"/>
              </w:rPr>
              <w:t>.</w:t>
            </w:r>
          </w:p>
          <w:p w14:paraId="69D78315" w14:textId="77777777" w:rsidR="00E42CEC" w:rsidRDefault="00E42CEC">
            <w:pPr>
              <w:pStyle w:val="TableParagraph"/>
              <w:rPr>
                <w:rFonts w:eastAsia="Calibri"/>
                <w:sz w:val="24"/>
                <w:szCs w:val="24"/>
              </w:rPr>
            </w:pPr>
            <w:r>
              <w:rPr>
                <w:rFonts w:eastAsia="Calibri"/>
                <w:sz w:val="24"/>
                <w:szCs w:val="24"/>
              </w:rPr>
              <w:t>Тақырыбы:</w:t>
            </w:r>
          </w:p>
          <w:p w14:paraId="0BCC9DBE" w14:textId="77777777" w:rsidR="00E42CEC" w:rsidRDefault="00E42CEC">
            <w:pPr>
              <w:pStyle w:val="TableParagraph"/>
              <w:rPr>
                <w:color w:val="000000"/>
                <w:sz w:val="24"/>
                <w:szCs w:val="24"/>
              </w:rPr>
            </w:pPr>
            <w:r>
              <w:rPr>
                <w:rStyle w:val="af0"/>
                <w:color w:val="000000"/>
                <w:sz w:val="24"/>
                <w:szCs w:val="24"/>
              </w:rPr>
              <w:t xml:space="preserve">Құрылыс және жұмыс техникасы </w:t>
            </w:r>
            <w:r>
              <w:rPr>
                <w:rStyle w:val="af0"/>
                <w:b w:val="0"/>
                <w:bCs w:val="0"/>
                <w:color w:val="000000"/>
                <w:sz w:val="24"/>
                <w:szCs w:val="24"/>
              </w:rPr>
              <w:t>Т</w:t>
            </w:r>
            <w:r>
              <w:rPr>
                <w:sz w:val="24"/>
                <w:szCs w:val="24"/>
              </w:rPr>
              <w:t>ехниканы дұрыс қолдану – адамның жауапкершілігі.</w:t>
            </w:r>
            <w:r>
              <w:rPr>
                <w:sz w:val="24"/>
                <w:szCs w:val="24"/>
              </w:rPr>
              <w:br/>
              <w:t>Электр құралдарының қауіптілігі.</w:t>
            </w:r>
            <w:r>
              <w:rPr>
                <w:sz w:val="24"/>
                <w:szCs w:val="24"/>
              </w:rPr>
              <w:br/>
              <w:t>(Жасанды интеллект қолдану арқылы)</w:t>
            </w:r>
          </w:p>
          <w:p w14:paraId="43CC2A2F" w14:textId="77777777" w:rsidR="00E42CEC" w:rsidRPr="00A62096" w:rsidRDefault="00E42CEC">
            <w:pPr>
              <w:spacing w:after="0" w:line="240" w:lineRule="auto"/>
              <w:rPr>
                <w:rFonts w:eastAsia="Calibri"/>
                <w:b/>
                <w:sz w:val="24"/>
                <w:szCs w:val="24"/>
                <w:lang w:val="kk-KZ"/>
              </w:rPr>
            </w:pPr>
            <w:r w:rsidRPr="00A62096">
              <w:rPr>
                <w:rFonts w:eastAsia="Calibri"/>
                <w:b/>
                <w:color w:val="000000"/>
                <w:sz w:val="24"/>
                <w:szCs w:val="24"/>
                <w:lang w:val="kk-KZ" w:eastAsia="ru-RU"/>
              </w:rPr>
              <w:lastRenderedPageBreak/>
              <w:t xml:space="preserve">Дидактикалық ойын: </w:t>
            </w:r>
            <w:r w:rsidRPr="00A62096">
              <w:rPr>
                <w:rFonts w:eastAsia="Calibri"/>
                <w:b/>
                <w:sz w:val="24"/>
                <w:szCs w:val="24"/>
                <w:lang w:val="kk-KZ"/>
              </w:rPr>
              <w:t>«Ойлан, тап!»</w:t>
            </w:r>
          </w:p>
          <w:p w14:paraId="0A7B34B4" w14:textId="77777777" w:rsidR="00E42CEC" w:rsidRPr="00A62096" w:rsidRDefault="00E42CEC">
            <w:pPr>
              <w:spacing w:after="0" w:line="240" w:lineRule="auto"/>
              <w:rPr>
                <w:rFonts w:eastAsia="Calibri"/>
                <w:sz w:val="24"/>
                <w:szCs w:val="24"/>
                <w:lang w:val="kk-KZ"/>
              </w:rPr>
            </w:pPr>
            <w:r w:rsidRPr="00A62096">
              <w:rPr>
                <w:rFonts w:eastAsia="Calibri"/>
                <w:b/>
                <w:sz w:val="24"/>
                <w:szCs w:val="24"/>
                <w:lang w:val="kk-KZ"/>
              </w:rPr>
              <w:t xml:space="preserve">Шарты: </w:t>
            </w:r>
            <w:r w:rsidRPr="00A62096">
              <w:rPr>
                <w:rFonts w:eastAsia="Calibri"/>
                <w:sz w:val="24"/>
                <w:szCs w:val="24"/>
                <w:lang w:val="kk-KZ"/>
              </w:rPr>
              <w:t>балалар алдарындағы бейнеленген тұрмыстық құралдардың қайсысы тоққа қосылып тұрғанын сызу арқылы көрсетіп, сол тех. құралды бояу.</w:t>
            </w:r>
          </w:p>
          <w:p w14:paraId="33A198E3" w14:textId="77777777" w:rsidR="00E42CEC" w:rsidRPr="00A62096" w:rsidRDefault="00E42CEC">
            <w:pPr>
              <w:spacing w:after="0" w:line="240" w:lineRule="auto"/>
              <w:rPr>
                <w:rFonts w:eastAsia="Calibri"/>
                <w:sz w:val="24"/>
                <w:szCs w:val="24"/>
                <w:lang w:val="kk-KZ"/>
              </w:rPr>
            </w:pPr>
          </w:p>
          <w:p w14:paraId="5972F87B"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t>Жапсыру</w:t>
            </w:r>
          </w:p>
          <w:p w14:paraId="2AB3737B"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«Желдеткіш»</w:t>
            </w:r>
          </w:p>
          <w:p w14:paraId="416205A2"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Мақсаты:</w:t>
            </w:r>
            <w:r w:rsidRPr="00A62096">
              <w:rPr>
                <w:rFonts w:eastAsia="Calibri"/>
                <w:bCs/>
                <w:sz w:val="24"/>
                <w:szCs w:val="24"/>
                <w:lang w:val="kk-KZ"/>
              </w:rPr>
              <w:t xml:space="preserve"> Балалардың жапсыруға қызығушылығын арттыру. Қағаз бетінде көлемі, түсі, пішіні бойынша әртүрлі дайын пішіндерді белгілі реттілікпен орналастыруға үйрету. </w:t>
            </w:r>
          </w:p>
          <w:p w14:paraId="687EEA6C"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Дидактикалық ойын: «Қоңырау»</w:t>
            </w:r>
          </w:p>
          <w:p w14:paraId="67F41184"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lastRenderedPageBreak/>
              <w:t>Мақсаты:</w:t>
            </w:r>
            <w:r w:rsidRPr="00A62096">
              <w:rPr>
                <w:rFonts w:eastAsia="Calibri"/>
                <w:bCs/>
                <w:sz w:val="24"/>
                <w:szCs w:val="24"/>
                <w:lang w:val="kk-KZ"/>
              </w:rPr>
              <w:t xml:space="preserve"> ойлау қабілетін дамыту.</w:t>
            </w:r>
          </w:p>
          <w:p w14:paraId="1950DE74" w14:textId="77777777" w:rsidR="00E42CEC" w:rsidRPr="00A62096" w:rsidRDefault="00E42CEC">
            <w:pPr>
              <w:spacing w:after="0" w:line="240" w:lineRule="auto"/>
              <w:rPr>
                <w:rFonts w:eastAsia="Calibri"/>
                <w:bCs/>
                <w:sz w:val="24"/>
                <w:szCs w:val="24"/>
                <w:lang w:val="kk-KZ"/>
              </w:rPr>
            </w:pPr>
            <w:r w:rsidRPr="00A62096">
              <w:rPr>
                <w:rFonts w:eastAsia="Calibri"/>
                <w:bCs/>
                <w:sz w:val="24"/>
                <w:szCs w:val="24"/>
                <w:lang w:val="kk-KZ"/>
              </w:rPr>
              <w:t>Шарты: Балаларға қай телефонға қоңырау шалғанын тауып, суретте неше телефон бейнеленгенін санап, түстерін атау.</w:t>
            </w:r>
          </w:p>
          <w:p w14:paraId="4E72D863" w14:textId="77777777" w:rsidR="00E42CEC" w:rsidRPr="00A62096" w:rsidRDefault="00E42CEC">
            <w:pPr>
              <w:spacing w:after="0" w:line="240" w:lineRule="auto"/>
              <w:rPr>
                <w:rFonts w:eastAsia="Calibri"/>
                <w:b/>
                <w:sz w:val="24"/>
                <w:szCs w:val="24"/>
                <w:lang w:val="kk-KZ"/>
              </w:rPr>
            </w:pPr>
          </w:p>
          <w:p w14:paraId="26E43C69" w14:textId="77777777" w:rsidR="00E42CEC" w:rsidRPr="00A62096" w:rsidRDefault="00E42CEC">
            <w:pPr>
              <w:spacing w:after="0" w:line="240" w:lineRule="auto"/>
              <w:rPr>
                <w:rFonts w:eastAsia="Calibri"/>
                <w:b/>
                <w:sz w:val="24"/>
                <w:szCs w:val="24"/>
                <w:lang w:val="kk-KZ"/>
              </w:rPr>
            </w:pPr>
          </w:p>
          <w:p w14:paraId="1CEE57F2" w14:textId="77777777" w:rsidR="00E42CEC" w:rsidRDefault="00E42CEC">
            <w:pPr>
              <w:pStyle w:val="TableParagraph"/>
              <w:rPr>
                <w:b/>
                <w:bCs/>
                <w:color w:val="000000" w:themeColor="text1"/>
                <w:sz w:val="24"/>
                <w:szCs w:val="24"/>
              </w:rPr>
            </w:pPr>
          </w:p>
        </w:tc>
        <w:tc>
          <w:tcPr>
            <w:tcW w:w="2269" w:type="dxa"/>
            <w:tcBorders>
              <w:top w:val="single" w:sz="8" w:space="0" w:color="000000"/>
              <w:left w:val="single" w:sz="8" w:space="0" w:color="000000"/>
              <w:bottom w:val="single" w:sz="8" w:space="0" w:color="000000"/>
              <w:right w:val="single" w:sz="8" w:space="0" w:color="000000"/>
            </w:tcBorders>
          </w:tcPr>
          <w:p w14:paraId="7EB0A38B"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597F1A62" w14:textId="77777777" w:rsidR="00E42CEC" w:rsidRDefault="00E42CEC">
            <w:pPr>
              <w:spacing w:after="0" w:line="240" w:lineRule="auto"/>
              <w:ind w:right="66"/>
              <w:rPr>
                <w:rFonts w:eastAsia="Calibri"/>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41FB1F6F" w14:textId="77777777" w:rsidR="0043205E" w:rsidRPr="00A62096" w:rsidRDefault="0043205E">
            <w:pPr>
              <w:spacing w:after="0" w:line="240" w:lineRule="auto"/>
              <w:ind w:right="66"/>
              <w:rPr>
                <w:rFonts w:eastAsia="Calibri"/>
                <w:b/>
                <w:bCs/>
                <w:color w:val="000000"/>
                <w:sz w:val="24"/>
                <w:szCs w:val="24"/>
                <w:lang w:val="kk-KZ"/>
              </w:rPr>
            </w:pPr>
          </w:p>
          <w:p w14:paraId="7C240A6C" w14:textId="77777777" w:rsidR="00E42CEC" w:rsidRDefault="00E42CEC">
            <w:pPr>
              <w:pStyle w:val="TableParagraph"/>
              <w:rPr>
                <w:rFonts w:eastAsia="Calibri"/>
                <w:b/>
                <w:bCs/>
                <w:sz w:val="24"/>
                <w:szCs w:val="24"/>
              </w:rPr>
            </w:pPr>
            <w:r>
              <w:rPr>
                <w:rFonts w:eastAsia="Calibri"/>
                <w:b/>
                <w:bCs/>
                <w:sz w:val="24"/>
                <w:szCs w:val="24"/>
              </w:rPr>
              <w:t>Қоршаған әлеммен таныстыру.</w:t>
            </w:r>
          </w:p>
          <w:p w14:paraId="0DB0D5DC" w14:textId="77777777" w:rsidR="00E42CEC" w:rsidRDefault="00E42CEC">
            <w:pPr>
              <w:pStyle w:val="TableParagraph"/>
              <w:rPr>
                <w:rFonts w:eastAsia="Calibri"/>
                <w:b/>
                <w:bCs/>
                <w:sz w:val="24"/>
                <w:szCs w:val="24"/>
              </w:rPr>
            </w:pPr>
            <w:r>
              <w:rPr>
                <w:rFonts w:eastAsia="Calibri"/>
                <w:b/>
                <w:bCs/>
                <w:sz w:val="24"/>
                <w:szCs w:val="24"/>
              </w:rPr>
              <w:t>Тіл дамыту,көркем әдебиет.</w:t>
            </w:r>
          </w:p>
          <w:p w14:paraId="54091FE1" w14:textId="77777777" w:rsidR="00E42CEC" w:rsidRDefault="00E42CEC">
            <w:pPr>
              <w:pStyle w:val="TableParagraph"/>
              <w:rPr>
                <w:rFonts w:eastAsia="Calibri"/>
                <w:b/>
                <w:bCs/>
                <w:sz w:val="24"/>
                <w:szCs w:val="24"/>
              </w:rPr>
            </w:pPr>
            <w:r>
              <w:rPr>
                <w:rFonts w:eastAsia="Calibri"/>
                <w:b/>
                <w:bCs/>
                <w:sz w:val="24"/>
                <w:szCs w:val="24"/>
              </w:rPr>
              <w:t>Тақырыбы:</w:t>
            </w:r>
          </w:p>
          <w:p w14:paraId="7D18D519" w14:textId="77777777" w:rsidR="00E42CEC" w:rsidRDefault="00E42CEC">
            <w:pPr>
              <w:pStyle w:val="TableParagraph"/>
              <w:rPr>
                <w:rFonts w:eastAsia="Calibri"/>
                <w:b/>
                <w:bCs/>
                <w:sz w:val="24"/>
                <w:szCs w:val="24"/>
              </w:rPr>
            </w:pPr>
            <w:r>
              <w:rPr>
                <w:rStyle w:val="af0"/>
                <w:rFonts w:eastAsiaTheme="majorEastAsia"/>
                <w:color w:val="000000"/>
                <w:sz w:val="24"/>
                <w:szCs w:val="24"/>
              </w:rPr>
              <w:t>«Техниканы қалай қолданамыз?»</w:t>
            </w:r>
            <w:r>
              <w:rPr>
                <w:color w:val="000000"/>
                <w:sz w:val="24"/>
                <w:szCs w:val="24"/>
              </w:rPr>
              <w:br/>
              <w:t>Сөздер: қауіпті, болмайды, абай бол.</w:t>
            </w:r>
            <w:r>
              <w:rPr>
                <w:color w:val="000000"/>
                <w:sz w:val="24"/>
                <w:szCs w:val="24"/>
              </w:rPr>
              <w:br/>
              <w:t>Сөйлемдер:</w:t>
            </w:r>
            <w:r>
              <w:rPr>
                <w:color w:val="000000"/>
                <w:sz w:val="24"/>
                <w:szCs w:val="24"/>
              </w:rPr>
              <w:br/>
            </w:r>
            <w:r>
              <w:rPr>
                <w:rStyle w:val="af2"/>
                <w:rFonts w:eastAsiaTheme="majorEastAsia"/>
                <w:i w:val="0"/>
                <w:iCs w:val="0"/>
                <w:color w:val="000000"/>
                <w:sz w:val="24"/>
                <w:szCs w:val="24"/>
              </w:rPr>
              <w:lastRenderedPageBreak/>
              <w:t>«Рұқсатсыз қоспаймын.»</w:t>
            </w:r>
            <w:r>
              <w:rPr>
                <w:rFonts w:eastAsia="Calibri"/>
                <w:sz w:val="24"/>
                <w:szCs w:val="24"/>
              </w:rPr>
              <w:t xml:space="preserve"> </w:t>
            </w:r>
            <w:r>
              <w:rPr>
                <w:rFonts w:eastAsia="Calibri"/>
                <w:b/>
                <w:bCs/>
                <w:sz w:val="24"/>
                <w:szCs w:val="24"/>
              </w:rPr>
              <w:t>«Шаңсорғыш» ойыны»</w:t>
            </w:r>
          </w:p>
          <w:p w14:paraId="3CB42288" w14:textId="77777777" w:rsidR="00E42CEC" w:rsidRPr="00A62096" w:rsidRDefault="00E42CEC">
            <w:pPr>
              <w:spacing w:after="0" w:line="240" w:lineRule="auto"/>
              <w:rPr>
                <w:rFonts w:eastAsia="Calibri"/>
                <w:sz w:val="24"/>
                <w:szCs w:val="24"/>
                <w:lang w:val="kk-KZ"/>
              </w:rPr>
            </w:pPr>
            <w:r w:rsidRPr="00A62096">
              <w:rPr>
                <w:rFonts w:eastAsia="Calibri"/>
                <w:b/>
                <w:bCs/>
                <w:sz w:val="24"/>
                <w:szCs w:val="24"/>
                <w:lang w:val="kk-KZ"/>
              </w:rPr>
              <w:t>Мақсаты:</w:t>
            </w:r>
            <w:r w:rsidRPr="00A62096">
              <w:rPr>
                <w:rFonts w:eastAsia="Calibri"/>
                <w:sz w:val="24"/>
                <w:szCs w:val="24"/>
                <w:lang w:val="kk-KZ"/>
              </w:rPr>
              <w:t xml:space="preserve"> Балаларға ойын арқылы электр желісінің қауіпті екенін түсіндіру. Педагог суретті көрсетеді.</w:t>
            </w:r>
          </w:p>
          <w:p w14:paraId="659D9E62"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Суретте электр желісіне су қолымен ұстап жатқан көрініс бейнеленген.</w:t>
            </w:r>
          </w:p>
          <w:p w14:paraId="6AD213C7"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-Ешқашан су қолымен электр жүйесіне жақындауға болмайды!</w:t>
            </w:r>
          </w:p>
          <w:p w14:paraId="184DB501"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Өйткені су электр тоғын өте жақсы өткізеді.</w:t>
            </w:r>
          </w:p>
          <w:p w14:paraId="782596A4" w14:textId="77777777" w:rsidR="00E42CEC" w:rsidRPr="00A62096" w:rsidRDefault="00E42CEC">
            <w:pPr>
              <w:spacing w:after="0" w:line="240" w:lineRule="auto"/>
              <w:rPr>
                <w:rFonts w:eastAsia="Calibri"/>
                <w:sz w:val="24"/>
                <w:szCs w:val="24"/>
                <w:lang w:val="kk-KZ"/>
              </w:rPr>
            </w:pPr>
          </w:p>
          <w:p w14:paraId="55110305"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«Не артық?»</w:t>
            </w:r>
          </w:p>
          <w:p w14:paraId="08ADB0F5" w14:textId="77777777" w:rsidR="00E42CEC" w:rsidRPr="00A62096" w:rsidRDefault="00E42CEC">
            <w:pPr>
              <w:spacing w:after="0" w:line="240" w:lineRule="auto"/>
              <w:rPr>
                <w:rFonts w:eastAsia="Calibri"/>
                <w:sz w:val="24"/>
                <w:szCs w:val="24"/>
                <w:lang w:val="kk-KZ"/>
              </w:rPr>
            </w:pPr>
            <w:r w:rsidRPr="00A62096">
              <w:rPr>
                <w:rFonts w:eastAsia="Calibri"/>
                <w:b/>
                <w:sz w:val="24"/>
                <w:szCs w:val="24"/>
                <w:lang w:val="kk-KZ"/>
              </w:rPr>
              <w:t>Мақсаты:</w:t>
            </w:r>
            <w:r w:rsidRPr="00A62096">
              <w:rPr>
                <w:rFonts w:eastAsia="Calibri"/>
                <w:bCs/>
                <w:sz w:val="24"/>
                <w:szCs w:val="24"/>
                <w:lang w:val="kk-KZ"/>
              </w:rPr>
              <w:t xml:space="preserve"> </w:t>
            </w:r>
            <w:r w:rsidRPr="00A62096">
              <w:rPr>
                <w:rFonts w:eastAsia="Calibri"/>
                <w:sz w:val="24"/>
                <w:szCs w:val="24"/>
                <w:lang w:val="kk-KZ"/>
              </w:rPr>
              <w:t>ойлау қабілетін және қол моторикаларын дамыту</w:t>
            </w:r>
          </w:p>
          <w:p w14:paraId="0A6A6E30" w14:textId="77777777" w:rsidR="00E42CEC" w:rsidRPr="00A62096" w:rsidRDefault="00E42CEC">
            <w:pPr>
              <w:spacing w:after="0" w:line="240" w:lineRule="auto"/>
              <w:rPr>
                <w:rFonts w:eastAsia="Calibri"/>
                <w:sz w:val="24"/>
                <w:szCs w:val="24"/>
                <w:lang w:val="kk-KZ"/>
              </w:rPr>
            </w:pPr>
            <w:r w:rsidRPr="00A62096">
              <w:rPr>
                <w:rFonts w:eastAsia="Calibri"/>
                <w:bCs/>
                <w:sz w:val="24"/>
                <w:szCs w:val="24"/>
                <w:lang w:val="kk-KZ"/>
              </w:rPr>
              <w:lastRenderedPageBreak/>
              <w:t>Шарты:</w:t>
            </w:r>
            <w:r w:rsidRPr="00A62096">
              <w:rPr>
                <w:rFonts w:eastAsia="Calibri"/>
                <w:sz w:val="24"/>
                <w:szCs w:val="24"/>
                <w:lang w:val="kk-KZ"/>
              </w:rPr>
              <w:t> Артық затты сызып тастайды, түсіндіріп бояйды.</w:t>
            </w:r>
          </w:p>
          <w:p w14:paraId="3011F058" w14:textId="77777777" w:rsidR="00E42CEC" w:rsidRPr="00A62096" w:rsidRDefault="00E42CEC">
            <w:pPr>
              <w:spacing w:after="0" w:line="240" w:lineRule="auto"/>
              <w:rPr>
                <w:rFonts w:eastAsia="Calibri"/>
                <w:sz w:val="24"/>
                <w:szCs w:val="24"/>
                <w:lang w:val="kk-KZ"/>
              </w:rPr>
            </w:pPr>
          </w:p>
          <w:p w14:paraId="3B3E2FB1"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Дидактикалық  ойын: «Қай қолымда көп»</w:t>
            </w:r>
          </w:p>
          <w:p w14:paraId="5BB87D54" w14:textId="77777777" w:rsidR="00E42CEC" w:rsidRPr="00A62096" w:rsidRDefault="00E42CEC">
            <w:pPr>
              <w:spacing w:after="0" w:line="240" w:lineRule="auto"/>
              <w:rPr>
                <w:rFonts w:eastAsia="Calibri"/>
                <w:bCs/>
                <w:sz w:val="24"/>
                <w:szCs w:val="24"/>
                <w:lang w:val="kk-KZ"/>
              </w:rPr>
            </w:pPr>
            <w:r w:rsidRPr="00A62096">
              <w:rPr>
                <w:rFonts w:eastAsia="Calibri"/>
                <w:b/>
                <w:bCs/>
                <w:sz w:val="24"/>
                <w:szCs w:val="24"/>
                <w:lang w:val="kk-KZ"/>
              </w:rPr>
              <w:t xml:space="preserve">Мақсаты: </w:t>
            </w:r>
            <w:r w:rsidRPr="00A62096">
              <w:rPr>
                <w:rFonts w:eastAsia="Calibri"/>
                <w:sz w:val="24"/>
                <w:szCs w:val="24"/>
                <w:lang w:val="kk-KZ"/>
              </w:rPr>
              <w:t>Заттың екi жиынтығын салыстыра бiлуге үйрету. Көз мөлшерін дамыту, ұқыптылыққа тәрбиелеу.</w:t>
            </w:r>
            <w:r w:rsidRPr="00A62096">
              <w:rPr>
                <w:rFonts w:eastAsia="Calibri"/>
                <w:sz w:val="24"/>
                <w:szCs w:val="24"/>
                <w:lang w:val="kk-KZ"/>
              </w:rPr>
              <w:br/>
            </w:r>
            <w:r w:rsidRPr="00A62096">
              <w:rPr>
                <w:b/>
                <w:bCs/>
                <w:sz w:val="24"/>
                <w:szCs w:val="24"/>
                <w:lang w:val="kk-KZ"/>
              </w:rPr>
              <w:t>Құрастыру</w:t>
            </w:r>
          </w:p>
          <w:p w14:paraId="4FACEC29"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«Қуыршаққа арналған үтік»</w:t>
            </w:r>
          </w:p>
          <w:p w14:paraId="37ECC945"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t>Мақсаты:</w:t>
            </w:r>
            <w:r w:rsidRPr="00A62096">
              <w:rPr>
                <w:rFonts w:eastAsia="Calibri"/>
                <w:bCs/>
                <w:sz w:val="24"/>
                <w:szCs w:val="24"/>
                <w:lang w:val="kk-KZ"/>
              </w:rPr>
              <w:t xml:space="preserve"> Құрастыру дағдыларын дамыту, желімді қағазға дұрыс жағып, бөлшектерді дұрыс орналастыра  білуді жалғастыру.</w:t>
            </w:r>
          </w:p>
          <w:p w14:paraId="11F236E2" w14:textId="77777777" w:rsidR="00E42CEC" w:rsidRPr="00A62096" w:rsidRDefault="00E42CEC">
            <w:pPr>
              <w:spacing w:after="0" w:line="240" w:lineRule="auto"/>
              <w:rPr>
                <w:rFonts w:eastAsia="Calibri"/>
                <w:bCs/>
                <w:sz w:val="24"/>
                <w:szCs w:val="24"/>
                <w:lang w:val="kk-KZ"/>
              </w:rPr>
            </w:pPr>
            <w:r w:rsidRPr="00A62096">
              <w:rPr>
                <w:rFonts w:eastAsia="Calibri"/>
                <w:bCs/>
                <w:sz w:val="24"/>
                <w:szCs w:val="24"/>
                <w:lang w:val="kk-KZ"/>
              </w:rPr>
              <w:t xml:space="preserve">1-топ дайын бөлшектерден үтік жапсыру, 2-топ </w:t>
            </w:r>
            <w:r w:rsidRPr="00A62096">
              <w:rPr>
                <w:rFonts w:eastAsia="Calibri"/>
                <w:bCs/>
                <w:sz w:val="24"/>
                <w:szCs w:val="24"/>
                <w:lang w:val="kk-KZ"/>
              </w:rPr>
              <w:lastRenderedPageBreak/>
              <w:t>дайын бөлшектерден үтікті құрастыру.</w:t>
            </w:r>
          </w:p>
          <w:p w14:paraId="14303546" w14:textId="77777777" w:rsidR="00E42CEC" w:rsidRDefault="00E42CEC">
            <w:pPr>
              <w:pStyle w:val="TableParagraph"/>
              <w:rPr>
                <w:b/>
                <w:bCs/>
                <w:sz w:val="24"/>
                <w:szCs w:val="24"/>
              </w:rPr>
            </w:pPr>
            <w:r>
              <w:rPr>
                <w:b/>
                <w:bCs/>
                <w:sz w:val="24"/>
                <w:szCs w:val="24"/>
              </w:rPr>
              <w:t>«Техника құрастыру» дидактикалық ойыны</w:t>
            </w:r>
          </w:p>
          <w:p w14:paraId="1878889D"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Балалардың техника түрлері туралы білімін кеңейту, ойлау қабілетін, ұсақ моторикасын және құрастыру дағдыларын дамыту.</w:t>
            </w:r>
          </w:p>
          <w:p w14:paraId="631D9BC4" w14:textId="77777777" w:rsidR="00E42CEC" w:rsidRPr="00A62096" w:rsidRDefault="00E42CEC">
            <w:pPr>
              <w:spacing w:after="0" w:line="240" w:lineRule="auto"/>
              <w:rPr>
                <w:rFonts w:eastAsia="Calibri"/>
                <w:b/>
                <w:sz w:val="24"/>
                <w:szCs w:val="24"/>
                <w:lang w:val="kk-KZ"/>
              </w:rPr>
            </w:pPr>
          </w:p>
          <w:p w14:paraId="01ED98E8" w14:textId="77777777" w:rsidR="00E42CEC" w:rsidRPr="00A62096" w:rsidRDefault="00E42CEC">
            <w:pPr>
              <w:spacing w:after="0" w:line="240" w:lineRule="auto"/>
              <w:rPr>
                <w:rFonts w:eastAsia="Calibri"/>
                <w:b/>
                <w:sz w:val="24"/>
                <w:szCs w:val="24"/>
                <w:lang w:val="kk-KZ"/>
              </w:rPr>
            </w:pPr>
          </w:p>
          <w:p w14:paraId="130FA293" w14:textId="77777777" w:rsidR="00E42CEC" w:rsidRDefault="00E42CEC">
            <w:pPr>
              <w:pStyle w:val="TableParagraph"/>
              <w:rPr>
                <w:b/>
                <w:color w:val="000000" w:themeColor="text1"/>
                <w:sz w:val="24"/>
                <w:szCs w:val="24"/>
              </w:rPr>
            </w:pPr>
          </w:p>
        </w:tc>
      </w:tr>
      <w:tr w:rsidR="00E42CEC" w:rsidRPr="00D52EBD" w14:paraId="71D7672D" w14:textId="77777777" w:rsidTr="00E42CEC">
        <w:trPr>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7D3D107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2AAC8F00" w14:textId="77777777" w:rsidR="00E42CEC" w:rsidRDefault="00E42CEC">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38F6C5A6"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09323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D6C2E73"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F9E2068"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204E27C0" w14:textId="77777777" w:rsidR="00E42CEC" w:rsidRDefault="00E42CEC">
            <w:pPr>
              <w:spacing w:after="0" w:line="240" w:lineRule="auto"/>
              <w:rPr>
                <w:color w:val="000000" w:themeColor="text1"/>
                <w:sz w:val="24"/>
                <w:szCs w:val="24"/>
              </w:rPr>
            </w:pPr>
            <w:r>
              <w:rPr>
                <w:b/>
                <w:bCs/>
                <w:color w:val="000000"/>
                <w:sz w:val="24"/>
                <w:szCs w:val="24"/>
              </w:rPr>
              <w:t>Картотека №11</w:t>
            </w:r>
          </w:p>
        </w:tc>
        <w:tc>
          <w:tcPr>
            <w:tcW w:w="2269" w:type="dxa"/>
            <w:tcBorders>
              <w:top w:val="single" w:sz="4" w:space="0" w:color="000000"/>
              <w:left w:val="single" w:sz="4" w:space="0" w:color="000000"/>
              <w:bottom w:val="single" w:sz="4" w:space="0" w:color="000000"/>
              <w:right w:val="single" w:sz="4" w:space="0" w:color="000000"/>
            </w:tcBorders>
            <w:hideMark/>
          </w:tcPr>
          <w:p w14:paraId="7157AEDD" w14:textId="77777777" w:rsidR="00E42CEC" w:rsidRDefault="00E42CEC">
            <w:pPr>
              <w:spacing w:after="0" w:line="240" w:lineRule="auto"/>
              <w:rPr>
                <w:color w:val="000000" w:themeColor="text1"/>
                <w:sz w:val="24"/>
                <w:szCs w:val="24"/>
              </w:rPr>
            </w:pPr>
            <w:r>
              <w:rPr>
                <w:b/>
                <w:bCs/>
                <w:color w:val="000000"/>
                <w:sz w:val="24"/>
                <w:szCs w:val="24"/>
              </w:rPr>
              <w:t>Картотека №12</w:t>
            </w:r>
          </w:p>
        </w:tc>
        <w:tc>
          <w:tcPr>
            <w:tcW w:w="2269" w:type="dxa"/>
            <w:tcBorders>
              <w:top w:val="single" w:sz="4" w:space="0" w:color="000000"/>
              <w:left w:val="single" w:sz="4" w:space="0" w:color="000000"/>
              <w:bottom w:val="single" w:sz="4" w:space="0" w:color="000000"/>
              <w:right w:val="single" w:sz="4" w:space="0" w:color="000000"/>
            </w:tcBorders>
            <w:hideMark/>
          </w:tcPr>
          <w:p w14:paraId="4BDC4461" w14:textId="77777777" w:rsidR="00E42CEC" w:rsidRDefault="00E42CEC">
            <w:pPr>
              <w:spacing w:after="0" w:line="240" w:lineRule="auto"/>
              <w:rPr>
                <w:color w:val="000000" w:themeColor="text1"/>
                <w:sz w:val="24"/>
                <w:szCs w:val="24"/>
              </w:rPr>
            </w:pPr>
            <w:r>
              <w:rPr>
                <w:b/>
                <w:bCs/>
                <w:color w:val="000000"/>
                <w:sz w:val="24"/>
                <w:szCs w:val="24"/>
              </w:rPr>
              <w:t>Картотека №13</w:t>
            </w:r>
          </w:p>
        </w:tc>
        <w:tc>
          <w:tcPr>
            <w:tcW w:w="2269" w:type="dxa"/>
            <w:tcBorders>
              <w:top w:val="single" w:sz="4" w:space="0" w:color="000000"/>
              <w:left w:val="single" w:sz="4" w:space="0" w:color="000000"/>
              <w:bottom w:val="single" w:sz="4" w:space="0" w:color="000000"/>
              <w:right w:val="single" w:sz="4" w:space="0" w:color="000000"/>
            </w:tcBorders>
            <w:hideMark/>
          </w:tcPr>
          <w:p w14:paraId="5C380CE3" w14:textId="77777777" w:rsidR="00E42CEC" w:rsidRDefault="00E42CEC">
            <w:pPr>
              <w:spacing w:after="0" w:line="240" w:lineRule="auto"/>
              <w:rPr>
                <w:color w:val="000000" w:themeColor="text1"/>
                <w:sz w:val="24"/>
                <w:szCs w:val="24"/>
              </w:rPr>
            </w:pPr>
            <w:r>
              <w:rPr>
                <w:b/>
                <w:bCs/>
                <w:color w:val="000000"/>
                <w:sz w:val="24"/>
                <w:szCs w:val="24"/>
              </w:rPr>
              <w:t>Картотека №14</w:t>
            </w:r>
          </w:p>
        </w:tc>
        <w:tc>
          <w:tcPr>
            <w:tcW w:w="2269" w:type="dxa"/>
            <w:tcBorders>
              <w:top w:val="single" w:sz="4" w:space="0" w:color="000000"/>
              <w:left w:val="single" w:sz="4" w:space="0" w:color="000000"/>
              <w:bottom w:val="single" w:sz="4" w:space="0" w:color="000000"/>
              <w:right w:val="single" w:sz="4" w:space="0" w:color="000000"/>
            </w:tcBorders>
            <w:hideMark/>
          </w:tcPr>
          <w:p w14:paraId="6D533D86" w14:textId="77777777" w:rsidR="00E42CEC" w:rsidRDefault="00E42CEC">
            <w:pPr>
              <w:spacing w:after="0" w:line="240" w:lineRule="auto"/>
              <w:rPr>
                <w:color w:val="000000" w:themeColor="text1"/>
                <w:sz w:val="24"/>
                <w:szCs w:val="24"/>
              </w:rPr>
            </w:pPr>
            <w:r>
              <w:rPr>
                <w:b/>
                <w:bCs/>
                <w:color w:val="000000"/>
                <w:sz w:val="24"/>
                <w:szCs w:val="24"/>
              </w:rPr>
              <w:t>Картотека №15</w:t>
            </w:r>
          </w:p>
        </w:tc>
      </w:tr>
      <w:tr w:rsidR="00E42CEC" w14:paraId="4DB7C465" w14:textId="77777777" w:rsidTr="00E42CEC">
        <w:trPr>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2A3EB37E"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344" w:type="dxa"/>
            <w:gridSpan w:val="5"/>
            <w:tcBorders>
              <w:top w:val="single" w:sz="4" w:space="0" w:color="000000"/>
              <w:left w:val="single" w:sz="4" w:space="0" w:color="000000"/>
              <w:bottom w:val="single" w:sz="4" w:space="0" w:color="000000"/>
              <w:right w:val="single" w:sz="4" w:space="0" w:color="000000"/>
            </w:tcBorders>
          </w:tcPr>
          <w:p w14:paraId="4278A7B7"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29C6E123" w14:textId="77777777" w:rsidR="00E42CEC" w:rsidRDefault="00E42CEC">
            <w:pPr>
              <w:pStyle w:val="TableParagraph"/>
              <w:rPr>
                <w:color w:val="000000" w:themeColor="text1"/>
                <w:sz w:val="24"/>
                <w:szCs w:val="24"/>
              </w:rPr>
            </w:pPr>
          </w:p>
        </w:tc>
      </w:tr>
      <w:tr w:rsidR="00E42CEC" w:rsidRPr="00D52EBD" w14:paraId="7A210DAB"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DF637E0"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09CA566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26198F1"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5352220"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426B17E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21805FBF"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54E5D4AA"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101C5308" w14:textId="77777777" w:rsidR="00E42CEC" w:rsidRDefault="00E42CEC">
            <w:pPr>
              <w:pStyle w:val="TableParagraph"/>
              <w:rPr>
                <w:color w:val="000000" w:themeColor="text1"/>
                <w:sz w:val="24"/>
                <w:szCs w:val="24"/>
              </w:rPr>
            </w:pPr>
            <w:r>
              <w:rPr>
                <w:color w:val="000000" w:themeColor="text1"/>
                <w:sz w:val="24"/>
                <w:szCs w:val="24"/>
              </w:rPr>
              <w:lastRenderedPageBreak/>
              <w:t>Ас ішіп болған соң ас құралдарын үстелдің шетіне қою, ауызды майлықпен сүрту.</w:t>
            </w:r>
          </w:p>
          <w:p w14:paraId="29AA0225" w14:textId="77777777" w:rsidR="00E42CEC" w:rsidRDefault="00E42CEC">
            <w:pPr>
              <w:pStyle w:val="TableParagraph"/>
              <w:rPr>
                <w:color w:val="000000" w:themeColor="text1"/>
                <w:sz w:val="24"/>
                <w:szCs w:val="24"/>
              </w:rPr>
            </w:pPr>
            <w:r>
              <w:rPr>
                <w:color w:val="000000" w:themeColor="text1"/>
                <w:sz w:val="24"/>
                <w:szCs w:val="24"/>
              </w:rPr>
              <w:t>Тәрбиеленушілер үшін қауіпсіз, жайлы,дамытушы білім беру ортасын құру.</w:t>
            </w:r>
          </w:p>
        </w:tc>
      </w:tr>
      <w:tr w:rsidR="00E42CEC" w14:paraId="595BAFD9" w14:textId="77777777" w:rsidTr="00E42CEC">
        <w:trPr>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61165D38"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3203102D"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A90583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4E9586A8"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038A8838" w14:textId="77777777" w:rsidTr="00E42CEC">
        <w:trPr>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2D76095A" w14:textId="77777777" w:rsidR="00E42CEC" w:rsidRDefault="00E42CEC">
            <w:pPr>
              <w:pStyle w:val="TableParagraph"/>
              <w:ind w:left="110" w:right="1334"/>
              <w:rPr>
                <w:b/>
                <w:color w:val="000000" w:themeColor="text1"/>
                <w:sz w:val="24"/>
                <w:szCs w:val="24"/>
              </w:rPr>
            </w:pPr>
            <w:bookmarkStart w:id="16" w:name="_Hlk222057118"/>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24517C4B" w14:textId="0F7B7A05" w:rsidR="00E42CEC" w:rsidRDefault="00E42CEC">
            <w:pPr>
              <w:pStyle w:val="TableParagraph"/>
              <w:ind w:left="110"/>
              <w:rPr>
                <w:b/>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hideMark/>
          </w:tcPr>
          <w:p w14:paraId="6519FE5E" w14:textId="3EC28C03"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31405409" w14:textId="4882160C"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0BE4A8BA" w14:textId="4194A4B9"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5E2997AC" w14:textId="7E80294A"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7CAC92D9" w14:textId="15BD052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bookmarkEnd w:id="16"/>
      <w:tr w:rsidR="00E42CEC" w:rsidRPr="00D52EBD" w14:paraId="2678E536"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49889B5"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344" w:type="dxa"/>
            <w:gridSpan w:val="5"/>
            <w:tcBorders>
              <w:top w:val="single" w:sz="4" w:space="0" w:color="auto"/>
              <w:left w:val="single" w:sz="4" w:space="0" w:color="000000"/>
              <w:bottom w:val="single" w:sz="4" w:space="0" w:color="000000"/>
              <w:right w:val="single" w:sz="4" w:space="0" w:color="000000"/>
            </w:tcBorders>
            <w:hideMark/>
          </w:tcPr>
          <w:p w14:paraId="1AE7DBE4"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4BEB8C79"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D52EBD" w14:paraId="629D8974" w14:textId="77777777" w:rsidTr="00E42CEC">
        <w:trPr>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06FE07A3"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5A77A279" w14:textId="77777777" w:rsidR="00E42CEC" w:rsidRDefault="00E42CEC">
            <w:pPr>
              <w:pStyle w:val="TableParagraph"/>
              <w:rPr>
                <w:rFonts w:eastAsia="Calibri"/>
                <w:b/>
                <w:bCs/>
                <w:sz w:val="24"/>
                <w:szCs w:val="24"/>
              </w:rPr>
            </w:pPr>
            <w:r>
              <w:rPr>
                <w:rFonts w:eastAsia="Calibri"/>
                <w:b/>
                <w:bCs/>
                <w:sz w:val="24"/>
                <w:szCs w:val="24"/>
              </w:rPr>
              <w:t>Экологиялық тәрбие</w:t>
            </w:r>
          </w:p>
          <w:p w14:paraId="3AA0E6E1" w14:textId="77777777" w:rsidR="00E42CEC" w:rsidRDefault="00E42CEC">
            <w:pPr>
              <w:pStyle w:val="TableParagraph"/>
              <w:rPr>
                <w:b/>
                <w:bCs/>
                <w:sz w:val="24"/>
                <w:szCs w:val="24"/>
              </w:rPr>
            </w:pPr>
            <w:r>
              <w:rPr>
                <w:rFonts w:eastAsia="Calibri"/>
                <w:b/>
                <w:bCs/>
                <w:sz w:val="24"/>
                <w:szCs w:val="24"/>
              </w:rPr>
              <w:t xml:space="preserve"> </w:t>
            </w:r>
            <w:r>
              <w:rPr>
                <w:b/>
                <w:bCs/>
                <w:sz w:val="24"/>
                <w:szCs w:val="24"/>
              </w:rPr>
              <w:t>Ойын: «Табиғатты қорғайық!»</w:t>
            </w:r>
          </w:p>
          <w:p w14:paraId="49C6274B"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Балалардың табиғатты қорғау туралы білімдерін қалыптастыру.</w:t>
            </w:r>
          </w:p>
          <w:p w14:paraId="51DE551E" w14:textId="77777777" w:rsidR="00E42CEC" w:rsidRDefault="00E42CEC">
            <w:pPr>
              <w:pStyle w:val="TableParagraph"/>
              <w:rPr>
                <w:sz w:val="24"/>
                <w:szCs w:val="24"/>
              </w:rPr>
            </w:pPr>
            <w:r>
              <w:rPr>
                <w:sz w:val="24"/>
                <w:szCs w:val="24"/>
              </w:rPr>
              <w:t>Құралдар:</w:t>
            </w:r>
            <w:r>
              <w:rPr>
                <w:sz w:val="24"/>
                <w:szCs w:val="24"/>
              </w:rPr>
              <w:br/>
              <w:t xml:space="preserve">Суреттер (қоқыс тастау, ағаш отырғызу, гүл </w:t>
            </w:r>
            <w:r>
              <w:rPr>
                <w:sz w:val="24"/>
                <w:szCs w:val="24"/>
              </w:rPr>
              <w:lastRenderedPageBreak/>
              <w:t>суару, өзенді ластау т.б.)</w:t>
            </w:r>
          </w:p>
          <w:p w14:paraId="597436D0" w14:textId="77777777" w:rsidR="00E42CEC" w:rsidRDefault="00E42CEC">
            <w:pPr>
              <w:pStyle w:val="TableParagraph"/>
              <w:rPr>
                <w:sz w:val="24"/>
                <w:szCs w:val="24"/>
              </w:rPr>
            </w:pPr>
            <w:r>
              <w:rPr>
                <w:sz w:val="24"/>
                <w:szCs w:val="24"/>
              </w:rPr>
              <w:t>Барысы:</w:t>
            </w:r>
            <w:r>
              <w:rPr>
                <w:sz w:val="24"/>
                <w:szCs w:val="24"/>
              </w:rPr>
              <w:br/>
              <w:t>Балаларға әртүрлі әрекеттер бейнеленген суреттер таратылады.</w:t>
            </w:r>
            <w:r>
              <w:rPr>
                <w:sz w:val="24"/>
                <w:szCs w:val="24"/>
              </w:rPr>
              <w:br/>
              <w:t>Олар суретті екі топқа бөледі:</w:t>
            </w:r>
          </w:p>
          <w:p w14:paraId="5A67BE60" w14:textId="77777777" w:rsidR="00E42CEC" w:rsidRDefault="00E42CEC">
            <w:pPr>
              <w:pStyle w:val="TableParagraph"/>
              <w:rPr>
                <w:sz w:val="24"/>
                <w:szCs w:val="24"/>
              </w:rPr>
            </w:pPr>
            <w:r>
              <w:rPr>
                <w:sz w:val="24"/>
                <w:szCs w:val="24"/>
              </w:rPr>
              <w:t>Табиғатқа пайдалы</w:t>
            </w:r>
          </w:p>
          <w:p w14:paraId="58FF4988" w14:textId="77777777" w:rsidR="00E42CEC" w:rsidRDefault="00E42CEC">
            <w:pPr>
              <w:pStyle w:val="TableParagraph"/>
              <w:rPr>
                <w:sz w:val="24"/>
                <w:szCs w:val="24"/>
              </w:rPr>
            </w:pPr>
            <w:r>
              <w:rPr>
                <w:sz w:val="24"/>
                <w:szCs w:val="24"/>
              </w:rPr>
              <w:t>Табиғатқа зиян</w:t>
            </w:r>
          </w:p>
          <w:p w14:paraId="54B4CC62" w14:textId="77777777" w:rsidR="00E42CEC" w:rsidRDefault="00E42CEC">
            <w:pPr>
              <w:spacing w:after="0" w:line="240" w:lineRule="auto"/>
              <w:rPr>
                <w:sz w:val="24"/>
                <w:szCs w:val="24"/>
              </w:rPr>
            </w:pPr>
          </w:p>
          <w:p w14:paraId="3711AD9C" w14:textId="77777777" w:rsidR="00E42CEC" w:rsidRDefault="00E42CEC">
            <w:pPr>
              <w:pStyle w:val="TableParagraph"/>
              <w:rPr>
                <w:b/>
                <w:bCs/>
                <w:color w:val="000000" w:themeColor="text1"/>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3C3E03A0" w14:textId="77777777" w:rsidR="00E42CEC" w:rsidRPr="00A62096" w:rsidRDefault="00E42CEC">
            <w:pPr>
              <w:spacing w:after="0" w:line="240" w:lineRule="auto"/>
              <w:rPr>
                <w:b/>
                <w:bCs/>
                <w:color w:val="000000"/>
                <w:sz w:val="24"/>
                <w:szCs w:val="24"/>
                <w:lang w:val="kk-KZ"/>
              </w:rPr>
            </w:pPr>
            <w:r w:rsidRPr="00A62096">
              <w:rPr>
                <w:b/>
                <w:bCs/>
                <w:color w:val="000000"/>
                <w:sz w:val="24"/>
                <w:szCs w:val="24"/>
                <w:lang w:val="kk-KZ"/>
              </w:rPr>
              <w:lastRenderedPageBreak/>
              <w:t>Адалдық әліппесі</w:t>
            </w:r>
          </w:p>
          <w:p w14:paraId="321DF5AE" w14:textId="77777777" w:rsidR="00E42CEC" w:rsidRDefault="00E42CEC">
            <w:pPr>
              <w:pStyle w:val="TableParagraph"/>
              <w:rPr>
                <w:color w:val="000000" w:themeColor="text1"/>
                <w:sz w:val="24"/>
                <w:szCs w:val="24"/>
              </w:rPr>
            </w:pPr>
            <w:r>
              <w:rPr>
                <w:sz w:val="24"/>
                <w:szCs w:val="24"/>
              </w:rPr>
              <w:t>«</w:t>
            </w:r>
            <w:r>
              <w:rPr>
                <w:b/>
                <w:sz w:val="24"/>
                <w:szCs w:val="24"/>
              </w:rPr>
              <w:t>Құпия заттар</w:t>
            </w:r>
            <w:r>
              <w:rPr>
                <w:sz w:val="24"/>
                <w:szCs w:val="24"/>
              </w:rPr>
              <w:t xml:space="preserve">»  </w:t>
            </w:r>
            <w:r>
              <w:rPr>
                <w:b/>
                <w:sz w:val="24"/>
                <w:szCs w:val="24"/>
              </w:rPr>
              <w:t>Мақсаты</w:t>
            </w:r>
            <w:r>
              <w:rPr>
                <w:sz w:val="24"/>
                <w:szCs w:val="24"/>
              </w:rPr>
              <w:t xml:space="preserve">: қарым-қатынас дағдыларын дамыту, құрдастарымен ортақ тіл табыса білуге үйрету. Жүргізуші барлық қатысушыларға әдемі қобдишадан (түйме, моншақ, сағат) «құпия </w:t>
            </w:r>
            <w:r>
              <w:rPr>
                <w:sz w:val="24"/>
                <w:szCs w:val="24"/>
              </w:rPr>
              <w:lastRenderedPageBreak/>
              <w:t>заттарды» таратады, оны алақандарының арасына салып, ешкімге көрсетпеуін сұрайды. Құпия затты таратып болғаннан кейін ойынға қатысушылар бөлмені аралап жүреді, олар қызығушылық танытып, бір-бірін құпия затын көрсетуге көндірудің жолын табуға тырысады.</w:t>
            </w:r>
          </w:p>
        </w:tc>
        <w:tc>
          <w:tcPr>
            <w:tcW w:w="2269" w:type="dxa"/>
            <w:tcBorders>
              <w:top w:val="single" w:sz="4" w:space="0" w:color="000000"/>
              <w:left w:val="single" w:sz="4" w:space="0" w:color="000000"/>
              <w:bottom w:val="single" w:sz="4" w:space="0" w:color="000000"/>
              <w:right w:val="single" w:sz="4" w:space="0" w:color="000000"/>
            </w:tcBorders>
            <w:hideMark/>
          </w:tcPr>
          <w:p w14:paraId="4266E4E9" w14:textId="77777777" w:rsidR="00E42CEC" w:rsidRPr="00A62096" w:rsidRDefault="00E42CEC">
            <w:pPr>
              <w:spacing w:after="0" w:line="240" w:lineRule="auto"/>
              <w:rPr>
                <w:rFonts w:eastAsia="Calibri"/>
                <w:b/>
                <w:color w:val="000000"/>
                <w:sz w:val="24"/>
                <w:szCs w:val="24"/>
                <w:lang w:val="kk-KZ"/>
              </w:rPr>
            </w:pPr>
            <w:r w:rsidRPr="00A62096">
              <w:rPr>
                <w:b/>
                <w:color w:val="000000"/>
                <w:sz w:val="24"/>
                <w:szCs w:val="24"/>
                <w:lang w:val="kk-KZ"/>
              </w:rPr>
              <w:lastRenderedPageBreak/>
              <w:t>Қаржылық сауаттылық</w:t>
            </w:r>
          </w:p>
          <w:p w14:paraId="00688A2D" w14:textId="77777777" w:rsidR="00E42CEC" w:rsidRDefault="00E42CEC">
            <w:pPr>
              <w:pStyle w:val="TableParagraph"/>
              <w:rPr>
                <w:b/>
                <w:bCs/>
                <w:color w:val="000000" w:themeColor="text1"/>
                <w:sz w:val="24"/>
                <w:szCs w:val="24"/>
              </w:rPr>
            </w:pPr>
            <w:r>
              <w:rPr>
                <w:b/>
                <w:sz w:val="24"/>
                <w:szCs w:val="24"/>
              </w:rPr>
              <w:t>«Мамандық</w:t>
            </w:r>
            <w:r>
              <w:rPr>
                <w:sz w:val="24"/>
                <w:szCs w:val="24"/>
              </w:rPr>
              <w:t xml:space="preserve">»  </w:t>
            </w:r>
            <w:r>
              <w:rPr>
                <w:b/>
                <w:sz w:val="24"/>
                <w:szCs w:val="24"/>
              </w:rPr>
              <w:t>Мақсаты</w:t>
            </w:r>
            <w:r>
              <w:rPr>
                <w:sz w:val="24"/>
                <w:szCs w:val="24"/>
              </w:rPr>
              <w:t xml:space="preserve">: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w:t>
            </w:r>
            <w:r>
              <w:rPr>
                <w:sz w:val="24"/>
                <w:szCs w:val="24"/>
              </w:rPr>
              <w:lastRenderedPageBreak/>
              <w:t>білуге қызығушылығын ояту. Бала мамандықты сол мамандық иесі қолданатын заттармен және құралдармен сәйкестендіреді. Карточкаларды сәйкестендіре отырып, бала осы мамандықтың маңыздылығы туралы немесе осы мамандық бойынша жұмыс істейтін атааналары туралы айтады.</w:t>
            </w:r>
          </w:p>
        </w:tc>
        <w:tc>
          <w:tcPr>
            <w:tcW w:w="2269" w:type="dxa"/>
            <w:tcBorders>
              <w:top w:val="single" w:sz="4" w:space="0" w:color="000000"/>
              <w:left w:val="single" w:sz="4" w:space="0" w:color="000000"/>
              <w:bottom w:val="single" w:sz="4" w:space="0" w:color="000000"/>
              <w:right w:val="single" w:sz="4" w:space="0" w:color="000000"/>
            </w:tcBorders>
          </w:tcPr>
          <w:p w14:paraId="4589976C" w14:textId="77777777" w:rsidR="00E42CEC" w:rsidRDefault="00E42CEC">
            <w:pPr>
              <w:spacing w:after="0" w:line="240" w:lineRule="auto"/>
              <w:rPr>
                <w:b/>
                <w:color w:val="111111"/>
                <w:sz w:val="24"/>
                <w:szCs w:val="24"/>
                <w:lang w:eastAsia="ru-RU"/>
              </w:rPr>
            </w:pPr>
            <w:r>
              <w:rPr>
                <w:b/>
                <w:color w:val="111111"/>
                <w:sz w:val="24"/>
                <w:szCs w:val="24"/>
                <w:lang w:eastAsia="ru-RU"/>
              </w:rPr>
              <w:lastRenderedPageBreak/>
              <w:t>Эксперимент</w:t>
            </w:r>
          </w:p>
          <w:p w14:paraId="4A82D11E" w14:textId="77777777" w:rsidR="00E42CEC" w:rsidRDefault="00E42CEC">
            <w:pPr>
              <w:spacing w:after="0" w:line="240" w:lineRule="auto"/>
              <w:rPr>
                <w:color w:val="111111"/>
                <w:sz w:val="24"/>
                <w:szCs w:val="24"/>
                <w:lang w:eastAsia="ru-RU"/>
              </w:rPr>
            </w:pPr>
            <w:proofErr w:type="spellStart"/>
            <w:r>
              <w:rPr>
                <w:color w:val="111111"/>
                <w:sz w:val="24"/>
                <w:szCs w:val="24"/>
                <w:lang w:eastAsia="ru-RU"/>
              </w:rPr>
              <w:t>Сиқырлы</w:t>
            </w:r>
            <w:proofErr w:type="spellEnd"/>
            <w:r>
              <w:rPr>
                <w:color w:val="111111"/>
                <w:sz w:val="24"/>
                <w:szCs w:val="24"/>
                <w:lang w:eastAsia="ru-RU"/>
              </w:rPr>
              <w:t xml:space="preserve"> </w:t>
            </w:r>
            <w:proofErr w:type="spellStart"/>
            <w:r>
              <w:rPr>
                <w:color w:val="111111"/>
                <w:sz w:val="24"/>
                <w:szCs w:val="24"/>
                <w:lang w:eastAsia="ru-RU"/>
              </w:rPr>
              <w:t>түс</w:t>
            </w:r>
            <w:proofErr w:type="spellEnd"/>
          </w:p>
          <w:p w14:paraId="179D4DAF" w14:textId="77777777" w:rsidR="00E42CEC" w:rsidRDefault="00E42CEC">
            <w:pPr>
              <w:spacing w:after="0" w:line="240" w:lineRule="auto"/>
              <w:rPr>
                <w:color w:val="111111"/>
                <w:sz w:val="24"/>
                <w:szCs w:val="24"/>
                <w:lang w:eastAsia="ru-RU"/>
              </w:rPr>
            </w:pPr>
            <w:proofErr w:type="spellStart"/>
            <w:r>
              <w:rPr>
                <w:color w:val="111111"/>
                <w:sz w:val="24"/>
                <w:szCs w:val="24"/>
                <w:lang w:eastAsia="ru-RU"/>
              </w:rPr>
              <w:t>Қызыл</w:t>
            </w:r>
            <w:proofErr w:type="spellEnd"/>
            <w:r>
              <w:rPr>
                <w:color w:val="111111"/>
                <w:sz w:val="24"/>
                <w:szCs w:val="24"/>
                <w:lang w:eastAsia="ru-RU"/>
              </w:rPr>
              <w:t xml:space="preserve">, </w:t>
            </w:r>
            <w:proofErr w:type="spellStart"/>
            <w:r>
              <w:rPr>
                <w:color w:val="111111"/>
                <w:sz w:val="24"/>
                <w:szCs w:val="24"/>
                <w:lang w:eastAsia="ru-RU"/>
              </w:rPr>
              <w:t>сары</w:t>
            </w:r>
            <w:proofErr w:type="spellEnd"/>
            <w:r>
              <w:rPr>
                <w:color w:val="111111"/>
                <w:sz w:val="24"/>
                <w:szCs w:val="24"/>
                <w:lang w:eastAsia="ru-RU"/>
              </w:rPr>
              <w:t xml:space="preserve">, </w:t>
            </w:r>
            <w:proofErr w:type="spellStart"/>
            <w:r>
              <w:rPr>
                <w:color w:val="111111"/>
                <w:sz w:val="24"/>
                <w:szCs w:val="24"/>
                <w:lang w:eastAsia="ru-RU"/>
              </w:rPr>
              <w:t>көк</w:t>
            </w:r>
            <w:proofErr w:type="spellEnd"/>
            <w:r>
              <w:rPr>
                <w:color w:val="111111"/>
                <w:sz w:val="24"/>
                <w:szCs w:val="24"/>
                <w:lang w:eastAsia="ru-RU"/>
              </w:rPr>
              <w:t xml:space="preserve"> </w:t>
            </w:r>
            <w:proofErr w:type="spellStart"/>
            <w:r>
              <w:rPr>
                <w:color w:val="111111"/>
                <w:sz w:val="24"/>
                <w:szCs w:val="24"/>
                <w:lang w:eastAsia="ru-RU"/>
              </w:rPr>
              <w:t>түсті</w:t>
            </w:r>
            <w:proofErr w:type="spellEnd"/>
            <w:r>
              <w:rPr>
                <w:color w:val="111111"/>
                <w:sz w:val="24"/>
                <w:szCs w:val="24"/>
                <w:lang w:eastAsia="ru-RU"/>
              </w:rPr>
              <w:t xml:space="preserve"> </w:t>
            </w:r>
            <w:proofErr w:type="spellStart"/>
            <w:proofErr w:type="gramStart"/>
            <w:r>
              <w:rPr>
                <w:color w:val="111111"/>
                <w:sz w:val="24"/>
                <w:szCs w:val="24"/>
                <w:lang w:eastAsia="ru-RU"/>
              </w:rPr>
              <w:t>гуашь,Су</w:t>
            </w:r>
            <w:proofErr w:type="spellEnd"/>
            <w:proofErr w:type="gramEnd"/>
            <w:r>
              <w:rPr>
                <w:color w:val="111111"/>
                <w:sz w:val="24"/>
                <w:szCs w:val="24"/>
                <w:lang w:eastAsia="ru-RU"/>
              </w:rPr>
              <w:t>,</w:t>
            </w:r>
          </w:p>
          <w:p w14:paraId="08B9E7A1" w14:textId="77777777" w:rsidR="00E42CEC" w:rsidRDefault="00E42CEC">
            <w:pPr>
              <w:spacing w:after="0" w:line="240" w:lineRule="auto"/>
              <w:rPr>
                <w:color w:val="111111"/>
                <w:sz w:val="24"/>
                <w:szCs w:val="24"/>
                <w:lang w:eastAsia="ru-RU"/>
              </w:rPr>
            </w:pPr>
            <w:proofErr w:type="spellStart"/>
            <w:r>
              <w:rPr>
                <w:color w:val="111111"/>
                <w:sz w:val="24"/>
                <w:szCs w:val="24"/>
                <w:lang w:eastAsia="ru-RU"/>
              </w:rPr>
              <w:t>Пластикалық</w:t>
            </w:r>
            <w:proofErr w:type="spellEnd"/>
            <w:r>
              <w:rPr>
                <w:color w:val="111111"/>
                <w:sz w:val="24"/>
                <w:szCs w:val="24"/>
                <w:lang w:eastAsia="ru-RU"/>
              </w:rPr>
              <w:t xml:space="preserve"> шыныаяқтар.</w:t>
            </w:r>
            <w:proofErr w:type="gramStart"/>
            <w:r>
              <w:rPr>
                <w:color w:val="111111"/>
                <w:sz w:val="24"/>
                <w:szCs w:val="24"/>
                <w:lang w:eastAsia="ru-RU"/>
              </w:rPr>
              <w:t>1.Балаларға</w:t>
            </w:r>
            <w:proofErr w:type="gramEnd"/>
            <w:r>
              <w:rPr>
                <w:color w:val="111111"/>
                <w:sz w:val="24"/>
                <w:szCs w:val="24"/>
                <w:lang w:eastAsia="ru-RU"/>
              </w:rPr>
              <w:t xml:space="preserve"> </w:t>
            </w:r>
            <w:proofErr w:type="spellStart"/>
            <w:r>
              <w:rPr>
                <w:color w:val="111111"/>
                <w:sz w:val="24"/>
                <w:szCs w:val="24"/>
                <w:lang w:eastAsia="ru-RU"/>
              </w:rPr>
              <w:t>үш</w:t>
            </w:r>
            <w:proofErr w:type="spellEnd"/>
            <w:r>
              <w:rPr>
                <w:color w:val="111111"/>
                <w:sz w:val="24"/>
                <w:szCs w:val="24"/>
                <w:lang w:eastAsia="ru-RU"/>
              </w:rPr>
              <w:t xml:space="preserve"> </w:t>
            </w:r>
            <w:proofErr w:type="spellStart"/>
            <w:r>
              <w:rPr>
                <w:color w:val="111111"/>
                <w:sz w:val="24"/>
                <w:szCs w:val="24"/>
                <w:lang w:eastAsia="ru-RU"/>
              </w:rPr>
              <w:t>негізгі</w:t>
            </w:r>
            <w:proofErr w:type="spellEnd"/>
            <w:r>
              <w:rPr>
                <w:color w:val="111111"/>
                <w:sz w:val="24"/>
                <w:szCs w:val="24"/>
                <w:lang w:eastAsia="ru-RU"/>
              </w:rPr>
              <w:t xml:space="preserve"> </w:t>
            </w:r>
            <w:proofErr w:type="spellStart"/>
            <w:r>
              <w:rPr>
                <w:color w:val="111111"/>
                <w:sz w:val="24"/>
                <w:szCs w:val="24"/>
                <w:lang w:eastAsia="ru-RU"/>
              </w:rPr>
              <w:t>түсті</w:t>
            </w:r>
            <w:proofErr w:type="spellEnd"/>
            <w:r>
              <w:rPr>
                <w:color w:val="111111"/>
                <w:sz w:val="24"/>
                <w:szCs w:val="24"/>
                <w:lang w:eastAsia="ru-RU"/>
              </w:rPr>
              <w:t xml:space="preserve"> </w:t>
            </w:r>
            <w:proofErr w:type="spellStart"/>
            <w:r>
              <w:rPr>
                <w:color w:val="111111"/>
                <w:sz w:val="24"/>
                <w:szCs w:val="24"/>
                <w:lang w:eastAsia="ru-RU"/>
              </w:rPr>
              <w:t>көрсетіңіз</w:t>
            </w:r>
            <w:proofErr w:type="spellEnd"/>
            <w:r>
              <w:rPr>
                <w:color w:val="111111"/>
                <w:sz w:val="24"/>
                <w:szCs w:val="24"/>
                <w:lang w:eastAsia="ru-RU"/>
              </w:rPr>
              <w:t>.</w:t>
            </w:r>
          </w:p>
          <w:p w14:paraId="5EF7AFAD" w14:textId="77777777" w:rsidR="00E42CEC" w:rsidRDefault="00E42CEC">
            <w:pPr>
              <w:spacing w:after="0" w:line="240" w:lineRule="auto"/>
              <w:rPr>
                <w:color w:val="111111"/>
                <w:sz w:val="24"/>
                <w:szCs w:val="24"/>
                <w:lang w:eastAsia="ru-RU"/>
              </w:rPr>
            </w:pPr>
            <w:r>
              <w:rPr>
                <w:color w:val="111111"/>
                <w:sz w:val="24"/>
                <w:szCs w:val="24"/>
                <w:lang w:eastAsia="ru-RU"/>
              </w:rPr>
              <w:t xml:space="preserve">2.Қызыл мен </w:t>
            </w:r>
            <w:proofErr w:type="spellStart"/>
            <w:r>
              <w:rPr>
                <w:color w:val="111111"/>
                <w:sz w:val="24"/>
                <w:szCs w:val="24"/>
                <w:lang w:eastAsia="ru-RU"/>
              </w:rPr>
              <w:t>сарыны</w:t>
            </w:r>
            <w:proofErr w:type="spellEnd"/>
            <w:r>
              <w:rPr>
                <w:color w:val="111111"/>
                <w:sz w:val="24"/>
                <w:szCs w:val="24"/>
                <w:lang w:eastAsia="ru-RU"/>
              </w:rPr>
              <w:t xml:space="preserve"> </w:t>
            </w:r>
            <w:proofErr w:type="spellStart"/>
            <w:r>
              <w:rPr>
                <w:color w:val="111111"/>
                <w:sz w:val="24"/>
                <w:szCs w:val="24"/>
                <w:lang w:eastAsia="ru-RU"/>
              </w:rPr>
              <w:t>араластырса</w:t>
            </w:r>
            <w:proofErr w:type="spellEnd"/>
            <w:r>
              <w:rPr>
                <w:color w:val="111111"/>
                <w:sz w:val="24"/>
                <w:szCs w:val="24"/>
                <w:lang w:eastAsia="ru-RU"/>
              </w:rPr>
              <w:t xml:space="preserve">, </w:t>
            </w:r>
            <w:proofErr w:type="spellStart"/>
            <w:r>
              <w:rPr>
                <w:color w:val="111111"/>
                <w:sz w:val="24"/>
                <w:szCs w:val="24"/>
                <w:lang w:eastAsia="ru-RU"/>
              </w:rPr>
              <w:t>қандай</w:t>
            </w:r>
            <w:proofErr w:type="spellEnd"/>
            <w:r>
              <w:rPr>
                <w:color w:val="111111"/>
                <w:sz w:val="24"/>
                <w:szCs w:val="24"/>
                <w:lang w:eastAsia="ru-RU"/>
              </w:rPr>
              <w:t xml:space="preserve"> </w:t>
            </w:r>
            <w:proofErr w:type="spellStart"/>
            <w:r>
              <w:rPr>
                <w:color w:val="111111"/>
                <w:sz w:val="24"/>
                <w:szCs w:val="24"/>
                <w:lang w:eastAsia="ru-RU"/>
              </w:rPr>
              <w:t>түс</w:t>
            </w:r>
            <w:proofErr w:type="spellEnd"/>
            <w:r>
              <w:rPr>
                <w:color w:val="111111"/>
                <w:sz w:val="24"/>
                <w:szCs w:val="24"/>
                <w:lang w:eastAsia="ru-RU"/>
              </w:rPr>
              <w:t xml:space="preserve"> </w:t>
            </w:r>
            <w:proofErr w:type="spellStart"/>
            <w:r>
              <w:rPr>
                <w:color w:val="111111"/>
                <w:sz w:val="24"/>
                <w:szCs w:val="24"/>
                <w:lang w:eastAsia="ru-RU"/>
              </w:rPr>
              <w:t>пайда</w:t>
            </w:r>
            <w:proofErr w:type="spellEnd"/>
            <w:r>
              <w:rPr>
                <w:color w:val="111111"/>
                <w:sz w:val="24"/>
                <w:szCs w:val="24"/>
                <w:lang w:eastAsia="ru-RU"/>
              </w:rPr>
              <w:t xml:space="preserve"> </w:t>
            </w:r>
            <w:proofErr w:type="spellStart"/>
            <w:r>
              <w:rPr>
                <w:color w:val="111111"/>
                <w:sz w:val="24"/>
                <w:szCs w:val="24"/>
                <w:lang w:eastAsia="ru-RU"/>
              </w:rPr>
              <w:t>болатынын</w:t>
            </w:r>
            <w:proofErr w:type="spellEnd"/>
            <w:r>
              <w:rPr>
                <w:color w:val="111111"/>
                <w:sz w:val="24"/>
                <w:szCs w:val="24"/>
                <w:lang w:eastAsia="ru-RU"/>
              </w:rPr>
              <w:t xml:space="preserve"> </w:t>
            </w:r>
            <w:proofErr w:type="spellStart"/>
            <w:r>
              <w:rPr>
                <w:color w:val="111111"/>
                <w:sz w:val="24"/>
                <w:szCs w:val="24"/>
                <w:lang w:eastAsia="ru-RU"/>
              </w:rPr>
              <w:lastRenderedPageBreak/>
              <w:t>сұраңыз</w:t>
            </w:r>
            <w:proofErr w:type="spellEnd"/>
            <w:r>
              <w:rPr>
                <w:color w:val="111111"/>
                <w:sz w:val="24"/>
                <w:szCs w:val="24"/>
                <w:lang w:eastAsia="ru-RU"/>
              </w:rPr>
              <w:t>. (</w:t>
            </w:r>
            <w:proofErr w:type="spellStart"/>
            <w:r>
              <w:rPr>
                <w:color w:val="111111"/>
                <w:sz w:val="24"/>
                <w:szCs w:val="24"/>
                <w:lang w:eastAsia="ru-RU"/>
              </w:rPr>
              <w:t>Мысалы</w:t>
            </w:r>
            <w:proofErr w:type="spellEnd"/>
            <w:r>
              <w:rPr>
                <w:color w:val="111111"/>
                <w:sz w:val="24"/>
                <w:szCs w:val="24"/>
                <w:lang w:eastAsia="ru-RU"/>
              </w:rPr>
              <w:t xml:space="preserve">: </w:t>
            </w:r>
            <w:proofErr w:type="spellStart"/>
            <w:r>
              <w:rPr>
                <w:color w:val="111111"/>
                <w:sz w:val="24"/>
                <w:szCs w:val="24"/>
                <w:lang w:eastAsia="ru-RU"/>
              </w:rPr>
              <w:t>қызыл</w:t>
            </w:r>
            <w:proofErr w:type="spellEnd"/>
            <w:r>
              <w:rPr>
                <w:color w:val="111111"/>
                <w:sz w:val="24"/>
                <w:szCs w:val="24"/>
                <w:lang w:eastAsia="ru-RU"/>
              </w:rPr>
              <w:t xml:space="preserve"> + </w:t>
            </w:r>
            <w:proofErr w:type="spellStart"/>
            <w:r>
              <w:rPr>
                <w:color w:val="111111"/>
                <w:sz w:val="24"/>
                <w:szCs w:val="24"/>
                <w:lang w:eastAsia="ru-RU"/>
              </w:rPr>
              <w:t>сары</w:t>
            </w:r>
            <w:proofErr w:type="spellEnd"/>
            <w:r>
              <w:rPr>
                <w:color w:val="111111"/>
                <w:sz w:val="24"/>
                <w:szCs w:val="24"/>
                <w:lang w:eastAsia="ru-RU"/>
              </w:rPr>
              <w:t xml:space="preserve"> = </w:t>
            </w:r>
            <w:proofErr w:type="spellStart"/>
            <w:r>
              <w:rPr>
                <w:color w:val="111111"/>
                <w:sz w:val="24"/>
                <w:szCs w:val="24"/>
                <w:lang w:eastAsia="ru-RU"/>
              </w:rPr>
              <w:t>қызғылт</w:t>
            </w:r>
            <w:proofErr w:type="spellEnd"/>
            <w:r>
              <w:rPr>
                <w:color w:val="111111"/>
                <w:sz w:val="24"/>
                <w:szCs w:val="24"/>
                <w:lang w:eastAsia="ru-RU"/>
              </w:rPr>
              <w:t xml:space="preserve"> </w:t>
            </w:r>
            <w:proofErr w:type="spellStart"/>
            <w:r>
              <w:rPr>
                <w:color w:val="111111"/>
                <w:sz w:val="24"/>
                <w:szCs w:val="24"/>
                <w:lang w:eastAsia="ru-RU"/>
              </w:rPr>
              <w:t>сары</w:t>
            </w:r>
            <w:proofErr w:type="spellEnd"/>
            <w:r>
              <w:rPr>
                <w:color w:val="111111"/>
                <w:sz w:val="24"/>
                <w:szCs w:val="24"/>
                <w:lang w:eastAsia="ru-RU"/>
              </w:rPr>
              <w:t>).</w:t>
            </w:r>
            <w:proofErr w:type="gramStart"/>
            <w:r>
              <w:rPr>
                <w:color w:val="111111"/>
                <w:sz w:val="24"/>
                <w:szCs w:val="24"/>
                <w:lang w:eastAsia="ru-RU"/>
              </w:rPr>
              <w:t>3.Барлық</w:t>
            </w:r>
            <w:proofErr w:type="gramEnd"/>
            <w:r>
              <w:rPr>
                <w:color w:val="111111"/>
                <w:sz w:val="24"/>
                <w:szCs w:val="24"/>
                <w:lang w:eastAsia="ru-RU"/>
              </w:rPr>
              <w:t xml:space="preserve"> </w:t>
            </w:r>
            <w:proofErr w:type="spellStart"/>
            <w:r>
              <w:rPr>
                <w:color w:val="111111"/>
                <w:sz w:val="24"/>
                <w:szCs w:val="24"/>
                <w:lang w:eastAsia="ru-RU"/>
              </w:rPr>
              <w:t>түстерді</w:t>
            </w:r>
            <w:proofErr w:type="spellEnd"/>
            <w:r>
              <w:rPr>
                <w:color w:val="111111"/>
                <w:sz w:val="24"/>
                <w:szCs w:val="24"/>
                <w:lang w:eastAsia="ru-RU"/>
              </w:rPr>
              <w:t xml:space="preserve"> </w:t>
            </w:r>
            <w:proofErr w:type="spellStart"/>
            <w:r>
              <w:rPr>
                <w:color w:val="111111"/>
                <w:sz w:val="24"/>
                <w:szCs w:val="24"/>
                <w:lang w:eastAsia="ru-RU"/>
              </w:rPr>
              <w:t>араластырып</w:t>
            </w:r>
            <w:proofErr w:type="spellEnd"/>
            <w:r>
              <w:rPr>
                <w:color w:val="111111"/>
                <w:sz w:val="24"/>
                <w:szCs w:val="24"/>
                <w:lang w:eastAsia="ru-RU"/>
              </w:rPr>
              <w:t xml:space="preserve">, </w:t>
            </w:r>
            <w:proofErr w:type="spellStart"/>
            <w:r>
              <w:rPr>
                <w:color w:val="111111"/>
                <w:sz w:val="24"/>
                <w:szCs w:val="24"/>
                <w:lang w:eastAsia="ru-RU"/>
              </w:rPr>
              <w:t>нәтижесін</w:t>
            </w:r>
            <w:proofErr w:type="spellEnd"/>
            <w:r>
              <w:rPr>
                <w:color w:val="111111"/>
                <w:sz w:val="24"/>
                <w:szCs w:val="24"/>
                <w:lang w:eastAsia="ru-RU"/>
              </w:rPr>
              <w:t xml:space="preserve"> </w:t>
            </w:r>
            <w:proofErr w:type="spellStart"/>
            <w:r>
              <w:rPr>
                <w:color w:val="111111"/>
                <w:sz w:val="24"/>
                <w:szCs w:val="24"/>
                <w:lang w:eastAsia="ru-RU"/>
              </w:rPr>
              <w:t>бақылау</w:t>
            </w:r>
            <w:proofErr w:type="spellEnd"/>
            <w:r>
              <w:rPr>
                <w:color w:val="111111"/>
                <w:sz w:val="24"/>
                <w:szCs w:val="24"/>
                <w:lang w:eastAsia="ru-RU"/>
              </w:rPr>
              <w:t>.</w:t>
            </w:r>
          </w:p>
          <w:p w14:paraId="5F1B75C9" w14:textId="77777777" w:rsidR="00E42CEC" w:rsidRDefault="00E42CEC">
            <w:pPr>
              <w:pStyle w:val="TableParagraph"/>
              <w:rPr>
                <w:b/>
                <w:bCs/>
                <w:color w:val="000000" w:themeColor="text1"/>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3B82761D" w14:textId="77777777" w:rsidR="00E42CEC" w:rsidRPr="00A62096" w:rsidRDefault="00E42CEC">
            <w:pPr>
              <w:spacing w:after="0" w:line="240" w:lineRule="auto"/>
              <w:rPr>
                <w:b/>
                <w:bCs/>
                <w:color w:val="000000"/>
                <w:sz w:val="24"/>
                <w:szCs w:val="24"/>
                <w:lang w:val="kk-KZ" w:eastAsia="ru-RU"/>
              </w:rPr>
            </w:pPr>
            <w:r w:rsidRPr="00A62096">
              <w:rPr>
                <w:b/>
                <w:bCs/>
                <w:color w:val="000000"/>
                <w:sz w:val="24"/>
                <w:szCs w:val="24"/>
                <w:lang w:val="kk-KZ" w:eastAsia="ru-RU"/>
              </w:rPr>
              <w:lastRenderedPageBreak/>
              <w:t>Ұлттық ойын-ұлт қазынасы</w:t>
            </w:r>
          </w:p>
          <w:p w14:paraId="16FA0510" w14:textId="77777777" w:rsidR="00E42CEC" w:rsidRPr="00A62096" w:rsidRDefault="00E42CEC">
            <w:pPr>
              <w:keepNext/>
              <w:keepLines/>
              <w:spacing w:after="0" w:line="240" w:lineRule="auto"/>
              <w:outlineLvl w:val="1"/>
              <w:rPr>
                <w:b/>
                <w:sz w:val="24"/>
                <w:szCs w:val="24"/>
                <w:lang w:val="kk-KZ"/>
              </w:rPr>
            </w:pPr>
            <w:r w:rsidRPr="00A62096">
              <w:rPr>
                <w:b/>
                <w:sz w:val="24"/>
                <w:szCs w:val="24"/>
                <w:lang w:val="kk-KZ"/>
              </w:rPr>
              <w:t>«Қуыр-қуыр, қуырмаш»</w:t>
            </w:r>
          </w:p>
          <w:p w14:paraId="10A0F814" w14:textId="77777777" w:rsidR="00E42CEC" w:rsidRPr="00A62096" w:rsidRDefault="00E42CEC">
            <w:pPr>
              <w:spacing w:after="0" w:line="240" w:lineRule="auto"/>
              <w:rPr>
                <w:rFonts w:eastAsia="Calibri"/>
                <w:sz w:val="24"/>
                <w:szCs w:val="24"/>
                <w:lang w:val="kk-KZ"/>
              </w:rPr>
            </w:pPr>
            <w:r w:rsidRPr="00A62096">
              <w:rPr>
                <w:b/>
                <w:sz w:val="24"/>
                <w:szCs w:val="24"/>
                <w:lang w:val="kk-KZ"/>
              </w:rPr>
              <w:t>Мақсаты</w:t>
            </w:r>
            <w:r w:rsidRPr="00A62096">
              <w:rPr>
                <w:sz w:val="24"/>
                <w:szCs w:val="24"/>
                <w:lang w:val="kk-KZ"/>
              </w:rPr>
              <w:t>: Ұсақ моториканы және сөйлеуді дамыту.</w:t>
            </w:r>
          </w:p>
          <w:p w14:paraId="0A59D2C3" w14:textId="77777777" w:rsidR="00E42CEC" w:rsidRPr="00A62096" w:rsidRDefault="00E42CEC">
            <w:pPr>
              <w:spacing w:after="0" w:line="240" w:lineRule="auto"/>
              <w:rPr>
                <w:sz w:val="24"/>
                <w:szCs w:val="24"/>
                <w:lang w:val="kk-KZ"/>
              </w:rPr>
            </w:pPr>
            <w:r w:rsidRPr="00A62096">
              <w:rPr>
                <w:sz w:val="24"/>
                <w:szCs w:val="24"/>
                <w:lang w:val="kk-KZ"/>
              </w:rPr>
              <w:t>Қажетті құралдар: Қол қимылдары арқылы ойналады.</w:t>
            </w:r>
          </w:p>
          <w:p w14:paraId="32F73EDC" w14:textId="77777777" w:rsidR="00E42CEC" w:rsidRPr="00A62096" w:rsidRDefault="00E42CEC">
            <w:pPr>
              <w:spacing w:after="0" w:line="240" w:lineRule="auto"/>
              <w:rPr>
                <w:sz w:val="24"/>
                <w:szCs w:val="24"/>
                <w:lang w:val="kk-KZ"/>
              </w:rPr>
            </w:pPr>
            <w:r w:rsidRPr="00A62096">
              <w:rPr>
                <w:sz w:val="24"/>
                <w:szCs w:val="24"/>
                <w:lang w:val="kk-KZ"/>
              </w:rPr>
              <w:t>Ойын барысы:</w:t>
            </w:r>
          </w:p>
          <w:p w14:paraId="5233445B" w14:textId="77777777" w:rsidR="00E42CEC" w:rsidRPr="00A62096" w:rsidRDefault="00E42CEC">
            <w:pPr>
              <w:spacing w:line="240" w:lineRule="auto"/>
              <w:rPr>
                <w:sz w:val="24"/>
                <w:szCs w:val="24"/>
                <w:lang w:val="kk-KZ"/>
              </w:rPr>
            </w:pPr>
            <w:r w:rsidRPr="00A62096">
              <w:rPr>
                <w:sz w:val="24"/>
                <w:szCs w:val="24"/>
                <w:lang w:val="kk-KZ"/>
              </w:rPr>
              <w:t xml:space="preserve">-Балалар тәрбиешінің </w:t>
            </w:r>
            <w:r w:rsidRPr="00A62096">
              <w:rPr>
                <w:sz w:val="24"/>
                <w:szCs w:val="24"/>
                <w:lang w:val="kk-KZ"/>
              </w:rPr>
              <w:lastRenderedPageBreak/>
              <w:t>артынан өлең жолдарын қайталайды.</w:t>
            </w:r>
          </w:p>
          <w:p w14:paraId="13D22703" w14:textId="77777777" w:rsidR="00E42CEC" w:rsidRPr="00A62096" w:rsidRDefault="00E42CEC">
            <w:pPr>
              <w:spacing w:after="0" w:line="240" w:lineRule="auto"/>
              <w:ind w:left="360" w:hanging="360"/>
              <w:contextualSpacing/>
              <w:rPr>
                <w:sz w:val="24"/>
                <w:szCs w:val="24"/>
                <w:lang w:val="kk-KZ"/>
              </w:rPr>
            </w:pPr>
            <w:r w:rsidRPr="00A62096">
              <w:rPr>
                <w:sz w:val="24"/>
                <w:szCs w:val="24"/>
                <w:lang w:val="kk-KZ"/>
              </w:rPr>
              <w:t>Қолдарын уқалап,</w:t>
            </w:r>
          </w:p>
          <w:p w14:paraId="002F4A4D" w14:textId="77777777" w:rsidR="00E42CEC" w:rsidRPr="00A62096" w:rsidRDefault="00E42CEC">
            <w:pPr>
              <w:spacing w:line="240" w:lineRule="auto"/>
              <w:rPr>
                <w:sz w:val="24"/>
                <w:szCs w:val="24"/>
                <w:lang w:val="kk-KZ"/>
              </w:rPr>
            </w:pPr>
            <w:r w:rsidRPr="00A62096">
              <w:rPr>
                <w:sz w:val="24"/>
                <w:szCs w:val="24"/>
                <w:lang w:val="kk-KZ"/>
              </w:rPr>
              <w:t>саусақ қимылдарын дайындайды..</w:t>
            </w:r>
          </w:p>
          <w:p w14:paraId="314225E5" w14:textId="77777777" w:rsidR="00E42CEC" w:rsidRPr="00A62096" w:rsidRDefault="00E42CEC">
            <w:pPr>
              <w:spacing w:after="0" w:line="240" w:lineRule="auto"/>
              <w:rPr>
                <w:rFonts w:eastAsia="Calibri"/>
                <w:sz w:val="24"/>
                <w:szCs w:val="24"/>
                <w:lang w:val="kk-KZ"/>
              </w:rPr>
            </w:pPr>
            <w:r w:rsidRPr="00A62096">
              <w:rPr>
                <w:sz w:val="24"/>
                <w:szCs w:val="24"/>
                <w:lang w:val="kk-KZ"/>
              </w:rPr>
              <w:t>Нәтиже: Балалардың саусақ қимылдары дамиды, тілі ширайды.</w:t>
            </w:r>
          </w:p>
          <w:p w14:paraId="51B48554" w14:textId="77777777" w:rsidR="00E42CEC" w:rsidRPr="00A62096" w:rsidRDefault="00E42CEC">
            <w:pPr>
              <w:spacing w:after="0" w:line="240" w:lineRule="auto"/>
              <w:rPr>
                <w:sz w:val="24"/>
                <w:szCs w:val="24"/>
                <w:lang w:val="kk-KZ"/>
              </w:rPr>
            </w:pPr>
          </w:p>
          <w:p w14:paraId="156BC627" w14:textId="77777777" w:rsidR="00E42CEC" w:rsidRPr="00A62096" w:rsidRDefault="00E42CEC">
            <w:pPr>
              <w:spacing w:after="0" w:line="240" w:lineRule="auto"/>
              <w:rPr>
                <w:color w:val="000000" w:themeColor="text1"/>
                <w:sz w:val="24"/>
                <w:szCs w:val="24"/>
                <w:lang w:val="kk-KZ"/>
              </w:rPr>
            </w:pPr>
          </w:p>
        </w:tc>
      </w:tr>
      <w:tr w:rsidR="00E42CEC" w:rsidRPr="00D52EBD" w14:paraId="1571C9FC" w14:textId="77777777" w:rsidTr="00E42CEC">
        <w:trPr>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50AF055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656C275A" w14:textId="77777777" w:rsidR="00E42CEC" w:rsidRDefault="00E42CEC">
            <w:pPr>
              <w:pStyle w:val="TableParagraph"/>
              <w:rPr>
                <w:sz w:val="24"/>
                <w:szCs w:val="24"/>
              </w:rPr>
            </w:pPr>
            <w:r>
              <w:rPr>
                <w:rFonts w:eastAsia="Calibri"/>
                <w:b/>
                <w:bCs/>
                <w:sz w:val="24"/>
                <w:szCs w:val="24"/>
              </w:rPr>
              <w:t>Асмираға</w:t>
            </w:r>
            <w:r>
              <w:rPr>
                <w:rFonts w:eastAsia="Calibri"/>
                <w:sz w:val="24"/>
                <w:szCs w:val="24"/>
              </w:rPr>
              <w:t xml:space="preserve"> 5 көлемінде санауды, сандарды ретімен атуды, теңдік және теңсіздік туралы ұғымдарды білуге дағдыландыру.</w:t>
            </w:r>
          </w:p>
          <w:p w14:paraId="012E9E9C" w14:textId="77777777" w:rsidR="00E42CEC" w:rsidRDefault="00E42CEC">
            <w:pPr>
              <w:pStyle w:val="TableParagraph"/>
              <w:rPr>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74878443" w14:textId="77777777" w:rsidR="00E42CEC" w:rsidRPr="00A62096" w:rsidRDefault="00E42CEC">
            <w:pPr>
              <w:spacing w:after="0" w:line="240" w:lineRule="auto"/>
              <w:rPr>
                <w:color w:val="000000"/>
                <w:sz w:val="24"/>
                <w:szCs w:val="24"/>
                <w:lang w:val="kk-KZ"/>
              </w:rPr>
            </w:pPr>
            <w:r w:rsidRPr="00A62096">
              <w:rPr>
                <w:b/>
                <w:bCs/>
                <w:color w:val="000000"/>
                <w:sz w:val="24"/>
                <w:szCs w:val="24"/>
                <w:lang w:val="kk-KZ"/>
              </w:rPr>
              <w:t xml:space="preserve">Баяшатқа </w:t>
            </w:r>
            <w:r w:rsidRPr="00A62096">
              <w:rPr>
                <w:color w:val="000000"/>
                <w:sz w:val="24"/>
                <w:szCs w:val="24"/>
                <w:lang w:val="kk-KZ"/>
              </w:rPr>
              <w:t xml:space="preserve">геометриялық фигураларды және геометриялық денелерді көру және сипап сезу арқылы анықтауға, оларды ажыратуға және  </w:t>
            </w:r>
            <w:r w:rsidRPr="00A62096">
              <w:rPr>
                <w:rFonts w:eastAsia="Calibri"/>
                <w:sz w:val="24"/>
                <w:szCs w:val="24"/>
                <w:lang w:val="kk-KZ"/>
              </w:rPr>
              <w:t>дағдыландыру</w:t>
            </w:r>
          </w:p>
          <w:p w14:paraId="0DE9E406" w14:textId="77777777" w:rsidR="00E42CEC" w:rsidRDefault="00E42CEC">
            <w:pPr>
              <w:pStyle w:val="TableParagraph"/>
              <w:rPr>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60DD6590" w14:textId="77777777" w:rsidR="00E42CEC" w:rsidRPr="00A62096" w:rsidRDefault="00E42CEC">
            <w:pPr>
              <w:spacing w:after="0" w:line="240" w:lineRule="auto"/>
              <w:rPr>
                <w:b/>
                <w:bCs/>
                <w:color w:val="000000"/>
                <w:sz w:val="24"/>
                <w:szCs w:val="24"/>
                <w:lang w:val="kk-KZ"/>
              </w:rPr>
            </w:pPr>
            <w:r w:rsidRPr="00A62096">
              <w:rPr>
                <w:b/>
                <w:bCs/>
                <w:color w:val="000000"/>
                <w:sz w:val="24"/>
                <w:szCs w:val="24"/>
                <w:lang w:val="kk-KZ"/>
              </w:rPr>
              <w:t xml:space="preserve">Батырханға </w:t>
            </w:r>
            <w:r w:rsidRPr="00A62096">
              <w:rPr>
                <w:rFonts w:eastAsia="Calibri"/>
                <w:color w:val="000000"/>
                <w:sz w:val="24"/>
                <w:szCs w:val="24"/>
                <w:lang w:val="kk-KZ"/>
              </w:rPr>
              <w:t>суреттер бойынша әңгіме құрастыруға талпыныс жасауға үйрету.</w:t>
            </w:r>
          </w:p>
        </w:tc>
        <w:tc>
          <w:tcPr>
            <w:tcW w:w="2269" w:type="dxa"/>
            <w:tcBorders>
              <w:top w:val="single" w:sz="4" w:space="0" w:color="000000"/>
              <w:left w:val="single" w:sz="4" w:space="0" w:color="000000"/>
              <w:bottom w:val="single" w:sz="4" w:space="0" w:color="000000"/>
              <w:right w:val="single" w:sz="4" w:space="0" w:color="000000"/>
            </w:tcBorders>
            <w:hideMark/>
          </w:tcPr>
          <w:p w14:paraId="288E25AC" w14:textId="77777777" w:rsidR="00E42CEC" w:rsidRDefault="00E42CEC">
            <w:pPr>
              <w:pStyle w:val="TableParagraph"/>
              <w:rPr>
                <w:sz w:val="24"/>
                <w:szCs w:val="24"/>
              </w:rPr>
            </w:pPr>
            <w:r>
              <w:rPr>
                <w:b/>
                <w:bCs/>
                <w:sz w:val="24"/>
                <w:szCs w:val="24"/>
              </w:rPr>
              <w:t>Арланға</w:t>
            </w:r>
            <w:r>
              <w:rPr>
                <w:sz w:val="24"/>
                <w:szCs w:val="24"/>
              </w:rPr>
              <w:t xml:space="preserve"> </w:t>
            </w:r>
            <w:r>
              <w:t xml:space="preserve"> </w:t>
            </w:r>
            <w:r>
              <w:rPr>
                <w:color w:val="000000"/>
                <w:sz w:val="24"/>
                <w:szCs w:val="24"/>
              </w:rPr>
              <w:t>құрылыс бөлшектерін ажыратуға және атайтуға, оларды құрылымдық қасиеттерін ескере отырып пайдалануға</w:t>
            </w:r>
            <w:r>
              <w:rPr>
                <w:rFonts w:eastAsia="Calibri"/>
                <w:color w:val="000000"/>
                <w:sz w:val="24"/>
                <w:szCs w:val="24"/>
              </w:rPr>
              <w:t xml:space="preserve"> үйрету.</w:t>
            </w:r>
            <w:r>
              <w:rPr>
                <w:color w:val="000000"/>
                <w:sz w:val="24"/>
                <w:szCs w:val="24"/>
              </w:rPr>
              <w:t xml:space="preserve"> </w:t>
            </w:r>
          </w:p>
        </w:tc>
        <w:tc>
          <w:tcPr>
            <w:tcW w:w="2269" w:type="dxa"/>
            <w:tcBorders>
              <w:top w:val="single" w:sz="4" w:space="0" w:color="000000"/>
              <w:left w:val="single" w:sz="4" w:space="0" w:color="000000"/>
              <w:bottom w:val="single" w:sz="4" w:space="0" w:color="000000"/>
              <w:right w:val="single" w:sz="4" w:space="0" w:color="000000"/>
            </w:tcBorders>
            <w:hideMark/>
          </w:tcPr>
          <w:p w14:paraId="70480196" w14:textId="77777777" w:rsidR="00E42CEC" w:rsidRDefault="00E42CEC">
            <w:pPr>
              <w:pStyle w:val="TableParagraph"/>
              <w:rPr>
                <w:sz w:val="24"/>
                <w:szCs w:val="24"/>
              </w:rPr>
            </w:pPr>
            <w:r>
              <w:rPr>
                <w:rFonts w:eastAsia="Calibri"/>
                <w:b/>
                <w:bCs/>
                <w:color w:val="000000"/>
                <w:sz w:val="24"/>
                <w:szCs w:val="24"/>
              </w:rPr>
              <w:t>Темірланға</w:t>
            </w:r>
            <w:r>
              <w:rPr>
                <w:rFonts w:eastAsia="Calibri"/>
                <w:color w:val="000000"/>
                <w:sz w:val="24"/>
                <w:szCs w:val="24"/>
              </w:rPr>
              <w:t xml:space="preserve"> сурет салуда ұқыптылық танытып, қауіпсіздікті сақтауға </w:t>
            </w:r>
            <w:r>
              <w:rPr>
                <w:rFonts w:eastAsia="Calibri"/>
                <w:sz w:val="24"/>
                <w:szCs w:val="24"/>
              </w:rPr>
              <w:t>дағдыландыру.</w:t>
            </w:r>
          </w:p>
        </w:tc>
      </w:tr>
      <w:tr w:rsidR="00E42CEC" w:rsidRPr="00D52EBD" w14:paraId="2ED65C5D" w14:textId="77777777" w:rsidTr="00E42CEC">
        <w:trPr>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495E9101"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4BED9FA4"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w:t>
            </w:r>
            <w:r>
              <w:rPr>
                <w:color w:val="000000" w:themeColor="text1"/>
                <w:sz w:val="24"/>
                <w:szCs w:val="24"/>
              </w:rPr>
              <w:lastRenderedPageBreak/>
              <w:t>ұқыпсыздықты байқап, оны өз бетінше немесе ересектердің көмегімен жоюға, қол орамалды пайдалануға үйретуді жалғастыру.</w:t>
            </w:r>
          </w:p>
          <w:p w14:paraId="76122CF8"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3254107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0988EA"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F5CD085"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0A23014"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191B565F"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№11</w:t>
            </w:r>
          </w:p>
        </w:tc>
        <w:tc>
          <w:tcPr>
            <w:tcW w:w="2269" w:type="dxa"/>
            <w:tcBorders>
              <w:top w:val="single" w:sz="4" w:space="0" w:color="000000"/>
              <w:left w:val="single" w:sz="4" w:space="0" w:color="000000"/>
              <w:bottom w:val="single" w:sz="4" w:space="0" w:color="000000"/>
              <w:right w:val="single" w:sz="4" w:space="0" w:color="000000"/>
            </w:tcBorders>
            <w:hideMark/>
          </w:tcPr>
          <w:p w14:paraId="48CD2B9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№12</w:t>
            </w:r>
          </w:p>
        </w:tc>
        <w:tc>
          <w:tcPr>
            <w:tcW w:w="2269" w:type="dxa"/>
            <w:tcBorders>
              <w:top w:val="single" w:sz="4" w:space="0" w:color="000000"/>
              <w:left w:val="single" w:sz="4" w:space="0" w:color="000000"/>
              <w:bottom w:val="single" w:sz="4" w:space="0" w:color="000000"/>
              <w:right w:val="single" w:sz="4" w:space="0" w:color="000000"/>
            </w:tcBorders>
            <w:hideMark/>
          </w:tcPr>
          <w:p w14:paraId="020E18B9"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№13</w:t>
            </w:r>
          </w:p>
        </w:tc>
        <w:tc>
          <w:tcPr>
            <w:tcW w:w="2269" w:type="dxa"/>
            <w:tcBorders>
              <w:top w:val="single" w:sz="4" w:space="0" w:color="000000"/>
              <w:left w:val="single" w:sz="4" w:space="0" w:color="000000"/>
              <w:bottom w:val="single" w:sz="4" w:space="0" w:color="000000"/>
              <w:right w:val="single" w:sz="4" w:space="0" w:color="000000"/>
            </w:tcBorders>
            <w:hideMark/>
          </w:tcPr>
          <w:p w14:paraId="71D73504"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№14</w:t>
            </w:r>
          </w:p>
        </w:tc>
        <w:tc>
          <w:tcPr>
            <w:tcW w:w="2269" w:type="dxa"/>
            <w:tcBorders>
              <w:top w:val="single" w:sz="4" w:space="0" w:color="000000"/>
              <w:left w:val="single" w:sz="4" w:space="0" w:color="000000"/>
              <w:bottom w:val="single" w:sz="4" w:space="0" w:color="000000"/>
              <w:right w:val="single" w:sz="4" w:space="0" w:color="000000"/>
            </w:tcBorders>
            <w:hideMark/>
          </w:tcPr>
          <w:p w14:paraId="6819C30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№15</w:t>
            </w:r>
          </w:p>
        </w:tc>
      </w:tr>
      <w:tr w:rsidR="00E42CEC" w:rsidRPr="00D52EBD" w14:paraId="63BD8CA8"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6B84F63"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344" w:type="dxa"/>
            <w:gridSpan w:val="5"/>
            <w:tcBorders>
              <w:top w:val="single" w:sz="4" w:space="0" w:color="000000"/>
              <w:left w:val="single" w:sz="4" w:space="0" w:color="000000"/>
              <w:bottom w:val="single" w:sz="4" w:space="0" w:color="000000"/>
              <w:right w:val="single" w:sz="4" w:space="0" w:color="000000"/>
            </w:tcBorders>
          </w:tcPr>
          <w:p w14:paraId="47CA7756"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3D50E713" w14:textId="77777777" w:rsidR="00E42CEC" w:rsidRDefault="00E42CEC">
            <w:pPr>
              <w:pStyle w:val="TableParagraph"/>
              <w:rPr>
                <w:color w:val="000000" w:themeColor="text1"/>
                <w:sz w:val="24"/>
                <w:szCs w:val="24"/>
              </w:rPr>
            </w:pPr>
          </w:p>
        </w:tc>
      </w:tr>
      <w:tr w:rsidR="00E42CEC" w:rsidRPr="00D52EBD" w14:paraId="05D694E6"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79C9F12E"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268" w:type="dxa"/>
            <w:tcBorders>
              <w:top w:val="single" w:sz="8" w:space="0" w:color="000000"/>
              <w:left w:val="single" w:sz="8" w:space="0" w:color="000000"/>
              <w:bottom w:val="single" w:sz="8" w:space="0" w:color="000000"/>
              <w:right w:val="single" w:sz="8" w:space="0" w:color="000000"/>
            </w:tcBorders>
            <w:hideMark/>
          </w:tcPr>
          <w:p w14:paraId="53365DFB" w14:textId="77777777" w:rsidR="00E42CEC" w:rsidRDefault="00E42CEC">
            <w:pPr>
              <w:pStyle w:val="TableParagraph"/>
              <w:rPr>
                <w:b/>
                <w:bCs/>
                <w:sz w:val="24"/>
                <w:szCs w:val="24"/>
              </w:rPr>
            </w:pPr>
            <w:r>
              <w:rPr>
                <w:sz w:val="24"/>
                <w:szCs w:val="24"/>
              </w:rPr>
              <w:t xml:space="preserve">Балаларды ата-анасына жылы қарсы алып, тапсыру. </w:t>
            </w:r>
          </w:p>
        </w:tc>
        <w:tc>
          <w:tcPr>
            <w:tcW w:w="2269" w:type="dxa"/>
            <w:tcBorders>
              <w:top w:val="single" w:sz="8" w:space="0" w:color="000000"/>
              <w:left w:val="single" w:sz="8" w:space="0" w:color="000000"/>
              <w:bottom w:val="single" w:sz="8" w:space="0" w:color="000000"/>
              <w:right w:val="single" w:sz="8" w:space="0" w:color="000000"/>
            </w:tcBorders>
            <w:hideMark/>
          </w:tcPr>
          <w:p w14:paraId="67C05227" w14:textId="77777777" w:rsidR="00E42CEC" w:rsidRDefault="00E42CEC">
            <w:pPr>
              <w:pStyle w:val="TableParagraph"/>
              <w:rPr>
                <w:b/>
                <w:bCs/>
                <w:sz w:val="24"/>
                <w:szCs w:val="24"/>
              </w:rPr>
            </w:pPr>
            <w:r>
              <w:rPr>
                <w:sz w:val="24"/>
                <w:szCs w:val="24"/>
              </w:rPr>
              <w:t>Балалардың қауіпсіздігін қадағалау (ата-анасына немесе сенімді адамға ғана тапсыру).</w:t>
            </w:r>
          </w:p>
        </w:tc>
        <w:tc>
          <w:tcPr>
            <w:tcW w:w="2269" w:type="dxa"/>
            <w:tcBorders>
              <w:top w:val="single" w:sz="8" w:space="0" w:color="000000"/>
              <w:left w:val="single" w:sz="8" w:space="0" w:color="000000"/>
              <w:bottom w:val="single" w:sz="8" w:space="0" w:color="000000"/>
              <w:right w:val="single" w:sz="8" w:space="0" w:color="000000"/>
            </w:tcBorders>
            <w:hideMark/>
          </w:tcPr>
          <w:p w14:paraId="581C988E" w14:textId="77777777" w:rsidR="00E42CEC" w:rsidRDefault="00E42CEC">
            <w:pPr>
              <w:pStyle w:val="TableParagraph"/>
              <w:rPr>
                <w:b/>
                <w:bCs/>
                <w:sz w:val="24"/>
                <w:szCs w:val="24"/>
              </w:rPr>
            </w:pPr>
            <w:r>
              <w:rPr>
                <w:sz w:val="24"/>
                <w:szCs w:val="24"/>
              </w:rPr>
              <w:t>Ата-анамен бала тәрбиесіне байланысты қысқа кеңес беру.</w:t>
            </w:r>
          </w:p>
        </w:tc>
        <w:tc>
          <w:tcPr>
            <w:tcW w:w="2269" w:type="dxa"/>
            <w:tcBorders>
              <w:top w:val="single" w:sz="8" w:space="0" w:color="000000"/>
              <w:left w:val="single" w:sz="8" w:space="0" w:color="000000"/>
              <w:bottom w:val="single" w:sz="8" w:space="0" w:color="000000"/>
              <w:right w:val="single" w:sz="8" w:space="0" w:color="000000"/>
            </w:tcBorders>
            <w:hideMark/>
          </w:tcPr>
          <w:p w14:paraId="5C155920" w14:textId="77777777" w:rsidR="00E42CEC" w:rsidRDefault="00E42CEC">
            <w:pPr>
              <w:pStyle w:val="TableParagraph"/>
              <w:rPr>
                <w:b/>
                <w:bCs/>
                <w:sz w:val="24"/>
                <w:szCs w:val="24"/>
              </w:rPr>
            </w:pPr>
            <w:r>
              <w:rPr>
                <w:sz w:val="24"/>
                <w:szCs w:val="24"/>
              </w:rPr>
              <w:t>Балалардың жеке заттарын (киім, аяқ киім, қолөнер жұмыстары) дайындап беру.</w:t>
            </w:r>
          </w:p>
        </w:tc>
        <w:tc>
          <w:tcPr>
            <w:tcW w:w="2269" w:type="dxa"/>
            <w:tcBorders>
              <w:top w:val="single" w:sz="8" w:space="0" w:color="000000"/>
              <w:left w:val="single" w:sz="8" w:space="0" w:color="000000"/>
              <w:bottom w:val="single" w:sz="8" w:space="0" w:color="000000"/>
              <w:right w:val="single" w:sz="8" w:space="0" w:color="000000"/>
            </w:tcBorders>
            <w:hideMark/>
          </w:tcPr>
          <w:p w14:paraId="3A08FCCA" w14:textId="77777777" w:rsidR="00E42CEC" w:rsidRDefault="00E42CEC">
            <w:pPr>
              <w:pStyle w:val="TableParagraph"/>
              <w:rPr>
                <w:b/>
                <w:bCs/>
                <w:sz w:val="24"/>
                <w:szCs w:val="24"/>
              </w:rPr>
            </w:pPr>
            <w:r>
              <w:rPr>
                <w:sz w:val="24"/>
                <w:szCs w:val="24"/>
              </w:rPr>
              <w:t>Қоштасу дәстүрін қалыптастыру (амандасу, «сау болыңыз» деп айту)</w:t>
            </w:r>
          </w:p>
        </w:tc>
      </w:tr>
    </w:tbl>
    <w:p w14:paraId="141AE1EC"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659CE35" w14:textId="77777777" w:rsidR="00E42CEC" w:rsidRP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1E48BF4B"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2B1AFDBA"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09EA83C1"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50CDC3DA"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1680F86C"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2C360B22"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68586168"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3CB4363D"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35BB766E"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6F96D2F4"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791803D6"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67DF5345"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lastRenderedPageBreak/>
        <w:t>Тәрбиелеу - білім беру процесінің циклограммасы</w:t>
      </w:r>
    </w:p>
    <w:p w14:paraId="7D8A72A7"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435D62C9" w14:textId="39F49FD9"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70A38512" w14:textId="6A2615D6"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4C34EB64"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25372BE1" w14:textId="77777777" w:rsidR="00E42CEC" w:rsidRPr="00D52EBD" w:rsidRDefault="00E42CEC" w:rsidP="00E42CEC">
      <w:pPr>
        <w:spacing w:after="0" w:line="240" w:lineRule="auto"/>
        <w:jc w:val="center"/>
        <w:rPr>
          <w:rFonts w:ascii="Times New Roman" w:eastAsia="Times New Roman" w:hAnsi="Times New Roman" w:cs="Times New Roman"/>
          <w:color w:val="000000" w:themeColor="text1"/>
          <w:sz w:val="28"/>
          <w:szCs w:val="28"/>
          <w:lang w:val="kk-KZ" w:eastAsia="ru-RU"/>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2359"/>
        <w:gridCol w:w="50"/>
        <w:gridCol w:w="167"/>
        <w:gridCol w:w="1958"/>
        <w:gridCol w:w="184"/>
        <w:gridCol w:w="155"/>
        <w:gridCol w:w="2204"/>
        <w:gridCol w:w="7"/>
        <w:gridCol w:w="87"/>
        <w:gridCol w:w="2265"/>
        <w:gridCol w:w="32"/>
        <w:gridCol w:w="25"/>
        <w:gridCol w:w="2265"/>
        <w:gridCol w:w="8"/>
        <w:gridCol w:w="30"/>
      </w:tblGrid>
      <w:tr w:rsidR="00E42CEC" w14:paraId="2EFEA5B5" w14:textId="77777777" w:rsidTr="00E42CEC">
        <w:trPr>
          <w:gridAfter w:val="2"/>
          <w:wAfter w:w="38" w:type="dxa"/>
          <w:trHeight w:val="552"/>
        </w:trPr>
        <w:tc>
          <w:tcPr>
            <w:tcW w:w="3114" w:type="dxa"/>
            <w:tcBorders>
              <w:top w:val="single" w:sz="4" w:space="0" w:color="000000"/>
              <w:left w:val="single" w:sz="4" w:space="0" w:color="000000"/>
              <w:bottom w:val="single" w:sz="4" w:space="0" w:color="000000"/>
              <w:right w:val="single" w:sz="4" w:space="0" w:color="000000"/>
            </w:tcBorders>
            <w:hideMark/>
          </w:tcPr>
          <w:p w14:paraId="509B1454"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tcPr>
          <w:p w14:paraId="6867C03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6F45044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23.02.2026 ж</w:t>
            </w:r>
          </w:p>
          <w:p w14:paraId="45C2B20C" w14:textId="77777777" w:rsidR="00E42CEC" w:rsidRDefault="00E42CEC">
            <w:pPr>
              <w:spacing w:after="0" w:line="240" w:lineRule="auto"/>
              <w:rPr>
                <w:b/>
                <w:color w:val="000000" w:themeColor="text1"/>
                <w:sz w:val="24"/>
                <w:szCs w:val="24"/>
                <w:lang w:eastAsia="ru-RU"/>
              </w:rPr>
            </w:pPr>
          </w:p>
        </w:tc>
        <w:tc>
          <w:tcPr>
            <w:tcW w:w="2126" w:type="dxa"/>
            <w:gridSpan w:val="2"/>
            <w:tcBorders>
              <w:top w:val="single" w:sz="4" w:space="0" w:color="auto"/>
              <w:left w:val="single" w:sz="4" w:space="0" w:color="000000"/>
              <w:bottom w:val="single" w:sz="4" w:space="0" w:color="000000"/>
              <w:right w:val="single" w:sz="4" w:space="0" w:color="000000"/>
            </w:tcBorders>
            <w:hideMark/>
          </w:tcPr>
          <w:p w14:paraId="5935597D"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6EB6F62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24.02.2026 ж</w:t>
            </w: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7C0E765B"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51DF7DD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25.02.2026 ж</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05EA7F0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0185A6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26.02.2026ж</w:t>
            </w:r>
          </w:p>
        </w:tc>
        <w:tc>
          <w:tcPr>
            <w:tcW w:w="2266" w:type="dxa"/>
            <w:tcBorders>
              <w:top w:val="single" w:sz="4" w:space="0" w:color="000000"/>
              <w:left w:val="single" w:sz="4" w:space="0" w:color="000000"/>
              <w:bottom w:val="single" w:sz="4" w:space="0" w:color="000000"/>
              <w:right w:val="single" w:sz="4" w:space="0" w:color="000000"/>
            </w:tcBorders>
            <w:hideMark/>
          </w:tcPr>
          <w:p w14:paraId="11501A7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491468A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27.02.2026 ж</w:t>
            </w:r>
          </w:p>
        </w:tc>
      </w:tr>
      <w:tr w:rsidR="00E42CEC" w:rsidRPr="00E42CEC" w14:paraId="490CC143" w14:textId="77777777" w:rsidTr="00E42CEC">
        <w:trPr>
          <w:gridAfter w:val="2"/>
          <w:wAfter w:w="38" w:type="dxa"/>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7A27D396"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3" w:type="dxa"/>
            <w:gridSpan w:val="13"/>
            <w:tcBorders>
              <w:top w:val="single" w:sz="8" w:space="0" w:color="000000"/>
              <w:left w:val="single" w:sz="8" w:space="0" w:color="000000"/>
              <w:bottom w:val="single" w:sz="8" w:space="0" w:color="000000"/>
              <w:right w:val="single" w:sz="8" w:space="0" w:color="000000"/>
            </w:tcBorders>
            <w:hideMark/>
          </w:tcPr>
          <w:p w14:paraId="64ED229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7854F9D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6F02423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44B2208D"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00979778"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529A8CB1"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0E1441B0"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3A28C4A5"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3648FE76" w14:textId="77777777" w:rsidTr="00E42CEC">
        <w:trPr>
          <w:gridAfter w:val="2"/>
          <w:wAfter w:w="38" w:type="dxa"/>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095F0095"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3" w:type="dxa"/>
            <w:gridSpan w:val="13"/>
            <w:tcBorders>
              <w:top w:val="single" w:sz="8" w:space="0" w:color="000000"/>
              <w:left w:val="single" w:sz="8" w:space="0" w:color="000000"/>
              <w:bottom w:val="single" w:sz="8" w:space="0" w:color="000000"/>
              <w:right w:val="single" w:sz="8" w:space="0" w:color="000000"/>
            </w:tcBorders>
            <w:hideMark/>
          </w:tcPr>
          <w:p w14:paraId="1CA6146B"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2A6A20DE"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447BAFE0"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58170C4D"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073FBD58"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334F8481"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0C9B10CC"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3E023F9"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38D0D456"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E6EA8A8"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3755EBE4" w14:textId="77777777" w:rsidTr="00E42CEC">
        <w:trPr>
          <w:gridAfter w:val="2"/>
          <w:wAfter w:w="38" w:type="dxa"/>
          <w:trHeight w:val="1678"/>
        </w:trPr>
        <w:tc>
          <w:tcPr>
            <w:tcW w:w="3114" w:type="dxa"/>
            <w:tcBorders>
              <w:top w:val="single" w:sz="4" w:space="0" w:color="000000"/>
              <w:left w:val="single" w:sz="4" w:space="0" w:color="000000"/>
              <w:bottom w:val="single" w:sz="4" w:space="0" w:color="000000"/>
              <w:right w:val="single" w:sz="4" w:space="0" w:color="000000"/>
            </w:tcBorders>
            <w:hideMark/>
          </w:tcPr>
          <w:p w14:paraId="2956CF02"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025046EA" w14:textId="77777777" w:rsidR="00E42CEC" w:rsidRPr="00A62096" w:rsidRDefault="00E42CEC">
            <w:pPr>
              <w:pStyle w:val="p1"/>
              <w:rPr>
                <w:color w:val="auto"/>
                <w:sz w:val="24"/>
                <w:szCs w:val="24"/>
                <w:lang w:val="kk-KZ" w:eastAsia="en-US"/>
              </w:rPr>
            </w:pPr>
            <w:r w:rsidRPr="00A62096">
              <w:rPr>
                <w:rStyle w:val="s1"/>
                <w:color w:val="auto"/>
                <w:sz w:val="24"/>
                <w:szCs w:val="24"/>
                <w:lang w:val="kk-KZ" w:eastAsia="en-US"/>
              </w:rPr>
              <w:t>«Таза және лас»</w:t>
            </w:r>
          </w:p>
          <w:p w14:paraId="5CBD218C" w14:textId="77777777" w:rsidR="00E42CEC" w:rsidRPr="00A62096" w:rsidRDefault="00E42CEC">
            <w:pPr>
              <w:pStyle w:val="p3"/>
              <w:rPr>
                <w:rFonts w:ascii="Times New Roman" w:hAnsi="Times New Roman"/>
                <w:color w:val="auto"/>
                <w:sz w:val="24"/>
                <w:szCs w:val="24"/>
                <w:lang w:val="kk-KZ" w:eastAsia="en-US"/>
              </w:rPr>
            </w:pPr>
            <w:r w:rsidRPr="00A62096">
              <w:rPr>
                <w:rStyle w:val="s2"/>
                <w:rFonts w:eastAsiaTheme="majorEastAsia"/>
                <w:b w:val="0"/>
                <w:bCs w:val="0"/>
                <w:color w:val="auto"/>
                <w:sz w:val="24"/>
                <w:szCs w:val="24"/>
                <w:lang w:val="kk-KZ" w:eastAsia="en-US"/>
              </w:rPr>
              <w:t xml:space="preserve">Балаларды табиғатта тазалықты сақтау қажеттілігіне үйрету.Жерге таза (жасыл, көк) және лас (қағаз, пластик, қалдықтар) заттардың суреттерін немесе ойыншықтарын орналастыру.Балалардан таза заттарды бір топқа, лас заттарды екінші топқа жинату.Лас заттарды қоқыс жәшігіне тастауды үйрету </w:t>
            </w:r>
            <w:r w:rsidRPr="00A62096">
              <w:rPr>
                <w:rStyle w:val="s2"/>
                <w:rFonts w:eastAsiaTheme="majorEastAsia"/>
                <w:color w:val="auto"/>
                <w:sz w:val="24"/>
                <w:szCs w:val="24"/>
                <w:lang w:val="kk-KZ" w:eastAsia="en-US"/>
              </w:rPr>
              <w:t>Экологиялық тәрбие</w:t>
            </w:r>
          </w:p>
          <w:p w14:paraId="5EBCEDF2" w14:textId="77777777" w:rsidR="00E42CEC" w:rsidRDefault="00E42CEC">
            <w:pPr>
              <w:pStyle w:val="TableParagraph"/>
              <w:rPr>
                <w:b/>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110157F3" w14:textId="77777777" w:rsidR="00E42CEC" w:rsidRPr="00A62096" w:rsidRDefault="00E42CEC">
            <w:pPr>
              <w:pStyle w:val="p1"/>
              <w:rPr>
                <w:rStyle w:val="s1"/>
                <w:color w:val="auto"/>
                <w:sz w:val="24"/>
                <w:szCs w:val="24"/>
                <w:lang w:val="kk-KZ" w:eastAsia="en-US"/>
              </w:rPr>
            </w:pPr>
            <w:r w:rsidRPr="00A62096">
              <w:rPr>
                <w:rStyle w:val="apple-converted-space"/>
                <w:b/>
                <w:bCs/>
                <w:color w:val="auto"/>
                <w:sz w:val="24"/>
                <w:szCs w:val="24"/>
                <w:lang w:val="kk-KZ" w:eastAsia="en-US"/>
              </w:rPr>
              <w:t> </w:t>
            </w:r>
            <w:r w:rsidRPr="00A62096">
              <w:rPr>
                <w:rStyle w:val="s1"/>
                <w:color w:val="auto"/>
                <w:sz w:val="24"/>
                <w:szCs w:val="24"/>
                <w:lang w:val="kk-KZ" w:eastAsia="en-US"/>
              </w:rPr>
              <w:t>«Табиғатты қорғаушылар»</w:t>
            </w:r>
          </w:p>
          <w:p w14:paraId="7B97C27E" w14:textId="77777777" w:rsidR="00E42CEC" w:rsidRPr="00A62096" w:rsidRDefault="00E42CEC">
            <w:pPr>
              <w:pStyle w:val="p1"/>
              <w:rPr>
                <w:lang w:val="kk-KZ"/>
              </w:rPr>
            </w:pPr>
            <w:r w:rsidRPr="00A62096">
              <w:rPr>
                <w:rStyle w:val="s2"/>
                <w:rFonts w:eastAsiaTheme="majorEastAsia"/>
                <w:b w:val="0"/>
                <w:bCs w:val="0"/>
                <w:color w:val="auto"/>
                <w:sz w:val="24"/>
                <w:szCs w:val="24"/>
                <w:lang w:val="kk-KZ" w:eastAsia="en-US"/>
              </w:rPr>
              <w:t>Табиғатты қорғау жолдарын үйрету.</w:t>
            </w:r>
          </w:p>
          <w:p w14:paraId="080D44FA" w14:textId="77777777" w:rsidR="00E42CEC" w:rsidRDefault="00E42CEC">
            <w:pPr>
              <w:pStyle w:val="p3"/>
              <w:rPr>
                <w:rFonts w:ascii="Times New Roman" w:hAnsi="Times New Roman"/>
                <w:color w:val="auto"/>
                <w:sz w:val="24"/>
                <w:szCs w:val="24"/>
                <w:lang w:eastAsia="en-US"/>
              </w:rPr>
            </w:pPr>
            <w:r w:rsidRPr="00A62096">
              <w:rPr>
                <w:rStyle w:val="s2"/>
                <w:rFonts w:eastAsiaTheme="majorEastAsia"/>
                <w:b w:val="0"/>
                <w:bCs w:val="0"/>
                <w:color w:val="auto"/>
                <w:sz w:val="24"/>
                <w:szCs w:val="24"/>
                <w:lang w:val="kk-KZ" w:eastAsia="en-US"/>
              </w:rPr>
              <w:t>Бір топ қоқысты жинайды.Екінші топ ағаштарды суарады (ойын түрінде).Үшінші топ құстарға жем шашады (ойыншық құстарға).</w:t>
            </w:r>
            <w:r w:rsidRPr="00A62096">
              <w:rPr>
                <w:rStyle w:val="s2"/>
                <w:rFonts w:eastAsiaTheme="majorEastAsia"/>
                <w:color w:val="auto"/>
                <w:sz w:val="24"/>
                <w:szCs w:val="24"/>
                <w:lang w:val="kk-KZ" w:eastAsia="en-US"/>
              </w:rPr>
              <w:t xml:space="preserve"> </w:t>
            </w:r>
            <w:proofErr w:type="spellStart"/>
            <w:r>
              <w:rPr>
                <w:rStyle w:val="s2"/>
                <w:rFonts w:eastAsiaTheme="majorEastAsia"/>
                <w:color w:val="auto"/>
                <w:sz w:val="24"/>
                <w:szCs w:val="24"/>
                <w:lang w:eastAsia="en-US"/>
              </w:rPr>
              <w:t>Экологиялық</w:t>
            </w:r>
            <w:proofErr w:type="spellEnd"/>
            <w:r>
              <w:rPr>
                <w:rStyle w:val="s2"/>
                <w:rFonts w:eastAsiaTheme="majorEastAsia"/>
                <w:color w:val="auto"/>
                <w:sz w:val="24"/>
                <w:szCs w:val="24"/>
                <w:lang w:eastAsia="en-US"/>
              </w:rPr>
              <w:t xml:space="preserve"> </w:t>
            </w:r>
            <w:proofErr w:type="spellStart"/>
            <w:r>
              <w:rPr>
                <w:rStyle w:val="s2"/>
                <w:rFonts w:eastAsiaTheme="majorEastAsia"/>
                <w:color w:val="auto"/>
                <w:sz w:val="24"/>
                <w:szCs w:val="24"/>
                <w:lang w:eastAsia="en-US"/>
              </w:rPr>
              <w:t>тәрбие</w:t>
            </w:r>
            <w:proofErr w:type="spellEnd"/>
          </w:p>
          <w:p w14:paraId="001BDF33" w14:textId="77777777" w:rsidR="00E42CEC" w:rsidRDefault="00E42CEC">
            <w:pPr>
              <w:pStyle w:val="p4"/>
              <w:spacing w:before="0"/>
              <w:rPr>
                <w:rFonts w:ascii="Times New Roman" w:hAnsi="Times New Roman"/>
                <w:color w:val="auto"/>
                <w:sz w:val="24"/>
                <w:szCs w:val="24"/>
                <w:lang w:eastAsia="en-US"/>
              </w:rPr>
            </w:pPr>
            <w:r>
              <w:rPr>
                <w:rStyle w:val="apple-tab-span"/>
                <w:rFonts w:ascii="Times New Roman" w:hAnsi="Times New Roman"/>
                <w:color w:val="auto"/>
                <w:sz w:val="24"/>
                <w:szCs w:val="24"/>
                <w:lang w:eastAsia="en-US"/>
              </w:rPr>
              <w:tab/>
            </w:r>
          </w:p>
          <w:p w14:paraId="484E59BB" w14:textId="77777777" w:rsidR="00E42CEC" w:rsidRDefault="00E42CEC">
            <w:pPr>
              <w:spacing w:after="0" w:line="240" w:lineRule="auto"/>
              <w:rPr>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tcPr>
          <w:p w14:paraId="00D5293D" w14:textId="77777777" w:rsidR="00E42CEC" w:rsidRDefault="00E42CEC">
            <w:pPr>
              <w:pStyle w:val="p1"/>
              <w:rPr>
                <w:color w:val="auto"/>
                <w:sz w:val="24"/>
                <w:szCs w:val="24"/>
                <w:lang w:eastAsia="en-US"/>
              </w:rPr>
            </w:pPr>
            <w:proofErr w:type="spellStart"/>
            <w:r>
              <w:rPr>
                <w:rStyle w:val="s1"/>
                <w:color w:val="auto"/>
                <w:sz w:val="24"/>
                <w:szCs w:val="24"/>
                <w:lang w:eastAsia="en-US"/>
              </w:rPr>
              <w:t>Табиғат</w:t>
            </w:r>
            <w:proofErr w:type="spellEnd"/>
            <w:r>
              <w:rPr>
                <w:rStyle w:val="s1"/>
                <w:color w:val="auto"/>
                <w:sz w:val="24"/>
                <w:szCs w:val="24"/>
                <w:lang w:eastAsia="en-US"/>
              </w:rPr>
              <w:t xml:space="preserve"> </w:t>
            </w:r>
            <w:proofErr w:type="spellStart"/>
            <w:r>
              <w:rPr>
                <w:rStyle w:val="s1"/>
                <w:color w:val="auto"/>
                <w:sz w:val="24"/>
                <w:szCs w:val="24"/>
                <w:lang w:eastAsia="en-US"/>
              </w:rPr>
              <w:t>құпиялары</w:t>
            </w:r>
            <w:proofErr w:type="spellEnd"/>
            <w:r>
              <w:rPr>
                <w:rStyle w:val="s1"/>
                <w:color w:val="auto"/>
                <w:sz w:val="24"/>
                <w:szCs w:val="24"/>
                <w:lang w:eastAsia="en-US"/>
              </w:rPr>
              <w:t>»</w:t>
            </w:r>
          </w:p>
          <w:p w14:paraId="0C9BC3E8" w14:textId="77777777" w:rsidR="00E42CEC" w:rsidRDefault="00E42CEC">
            <w:pPr>
              <w:pStyle w:val="p3"/>
              <w:rPr>
                <w:rFonts w:ascii="Times New Roman" w:hAnsi="Times New Roman"/>
                <w:color w:val="auto"/>
                <w:sz w:val="24"/>
                <w:szCs w:val="24"/>
                <w:lang w:eastAsia="en-US"/>
              </w:rPr>
            </w:pPr>
            <w:proofErr w:type="spellStart"/>
            <w:r w:rsidRPr="00E42CEC">
              <w:rPr>
                <w:rStyle w:val="s2"/>
                <w:rFonts w:eastAsiaTheme="majorEastAsia"/>
                <w:b w:val="0"/>
                <w:bCs w:val="0"/>
                <w:color w:val="auto"/>
                <w:sz w:val="24"/>
                <w:szCs w:val="24"/>
                <w:lang w:eastAsia="en-US"/>
              </w:rPr>
              <w:t>Табиғат</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құбылыстарын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танып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білу</w:t>
            </w:r>
            <w:proofErr w:type="spellEnd"/>
            <w:r w:rsidRPr="00E42CEC">
              <w:rPr>
                <w:rStyle w:val="s2"/>
                <w:rFonts w:eastAsiaTheme="majorEastAsia"/>
                <w:b w:val="0"/>
                <w:bCs w:val="0"/>
                <w:color w:val="auto"/>
                <w:sz w:val="24"/>
                <w:szCs w:val="24"/>
                <w:lang w:eastAsia="en-US"/>
              </w:rPr>
              <w:t>.</w:t>
            </w:r>
          </w:p>
          <w:p w14:paraId="4EB75E58" w14:textId="77777777" w:rsidR="00E42CEC" w:rsidRDefault="00E42CEC">
            <w:pPr>
              <w:pStyle w:val="p3"/>
              <w:rPr>
                <w:rFonts w:ascii="Times New Roman" w:hAnsi="Times New Roman"/>
                <w:color w:val="auto"/>
                <w:sz w:val="24"/>
                <w:szCs w:val="24"/>
                <w:lang w:eastAsia="en-US"/>
              </w:rPr>
            </w:pPr>
            <w:r w:rsidRPr="00E42CEC">
              <w:rPr>
                <w:rStyle w:val="s2"/>
                <w:rFonts w:eastAsiaTheme="majorEastAsia"/>
                <w:b w:val="0"/>
                <w:bCs w:val="0"/>
                <w:color w:val="auto"/>
                <w:sz w:val="24"/>
                <w:szCs w:val="24"/>
                <w:lang w:eastAsia="en-US"/>
              </w:rPr>
              <w:t>«</w:t>
            </w:r>
            <w:proofErr w:type="spellStart"/>
            <w:r w:rsidRPr="00E42CEC">
              <w:rPr>
                <w:rStyle w:val="s2"/>
                <w:rFonts w:eastAsiaTheme="majorEastAsia"/>
                <w:b w:val="0"/>
                <w:bCs w:val="0"/>
                <w:color w:val="auto"/>
                <w:sz w:val="24"/>
                <w:szCs w:val="24"/>
                <w:lang w:eastAsia="en-US"/>
              </w:rPr>
              <w:t>Қыста</w:t>
            </w:r>
            <w:proofErr w:type="spellEnd"/>
            <w:r w:rsidRPr="00E42CEC">
              <w:rPr>
                <w:rStyle w:val="s2"/>
                <w:rFonts w:eastAsiaTheme="majorEastAsia"/>
                <w:b w:val="0"/>
                <w:bCs w:val="0"/>
                <w:color w:val="auto"/>
                <w:sz w:val="24"/>
                <w:szCs w:val="24"/>
                <w:lang w:eastAsia="en-US"/>
              </w:rPr>
              <w:t xml:space="preserve"> не </w:t>
            </w:r>
            <w:proofErr w:type="spellStart"/>
            <w:r w:rsidRPr="00E42CEC">
              <w:rPr>
                <w:rStyle w:val="s2"/>
                <w:rFonts w:eastAsiaTheme="majorEastAsia"/>
                <w:b w:val="0"/>
                <w:bCs w:val="0"/>
                <w:color w:val="auto"/>
                <w:sz w:val="24"/>
                <w:szCs w:val="24"/>
                <w:lang w:eastAsia="en-US"/>
              </w:rPr>
              <w:t>жауады</w:t>
            </w:r>
            <w:proofErr w:type="spellEnd"/>
            <w:r w:rsidRPr="00E42CEC">
              <w:rPr>
                <w:rStyle w:val="s2"/>
                <w:rFonts w:eastAsiaTheme="majorEastAsia"/>
                <w:b w:val="0"/>
                <w:bCs w:val="0"/>
                <w:color w:val="auto"/>
                <w:sz w:val="24"/>
                <w:szCs w:val="24"/>
                <w:lang w:eastAsia="en-US"/>
              </w:rPr>
              <w:t>?» (</w:t>
            </w:r>
            <w:proofErr w:type="spellStart"/>
            <w:r w:rsidRPr="00E42CEC">
              <w:rPr>
                <w:rStyle w:val="s2"/>
                <w:rFonts w:eastAsiaTheme="majorEastAsia"/>
                <w:b w:val="0"/>
                <w:bCs w:val="0"/>
                <w:color w:val="auto"/>
                <w:sz w:val="24"/>
                <w:szCs w:val="24"/>
                <w:lang w:eastAsia="en-US"/>
              </w:rPr>
              <w:t>Қар</w:t>
            </w:r>
            <w:proofErr w:type="spellEnd"/>
            <w:proofErr w:type="gramStart"/>
            <w:r w:rsidRPr="00E42CEC">
              <w:rPr>
                <w:rStyle w:val="s2"/>
                <w:rFonts w:eastAsiaTheme="majorEastAsia"/>
                <w:b w:val="0"/>
                <w:bCs w:val="0"/>
                <w:color w:val="auto"/>
                <w:sz w:val="24"/>
                <w:szCs w:val="24"/>
                <w:lang w:eastAsia="en-US"/>
              </w:rPr>
              <w:t>).«</w:t>
            </w:r>
            <w:proofErr w:type="spellStart"/>
            <w:proofErr w:type="gramEnd"/>
            <w:r w:rsidRPr="00E42CEC">
              <w:rPr>
                <w:rStyle w:val="s2"/>
                <w:rFonts w:eastAsiaTheme="majorEastAsia"/>
                <w:b w:val="0"/>
                <w:bCs w:val="0"/>
                <w:color w:val="auto"/>
                <w:sz w:val="24"/>
                <w:szCs w:val="24"/>
                <w:lang w:eastAsia="en-US"/>
              </w:rPr>
              <w:t>Жазда</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аспанда</w:t>
            </w:r>
            <w:proofErr w:type="spellEnd"/>
            <w:r w:rsidRPr="00E42CEC">
              <w:rPr>
                <w:rStyle w:val="s2"/>
                <w:rFonts w:eastAsiaTheme="majorEastAsia"/>
                <w:b w:val="0"/>
                <w:bCs w:val="0"/>
                <w:color w:val="auto"/>
                <w:sz w:val="24"/>
                <w:szCs w:val="24"/>
                <w:lang w:eastAsia="en-US"/>
              </w:rPr>
              <w:t xml:space="preserve"> не </w:t>
            </w:r>
            <w:proofErr w:type="spellStart"/>
            <w:r w:rsidRPr="00E42CEC">
              <w:rPr>
                <w:rStyle w:val="s2"/>
                <w:rFonts w:eastAsiaTheme="majorEastAsia"/>
                <w:b w:val="0"/>
                <w:bCs w:val="0"/>
                <w:color w:val="auto"/>
                <w:sz w:val="24"/>
                <w:szCs w:val="24"/>
                <w:lang w:eastAsia="en-US"/>
              </w:rPr>
              <w:t>жарқырайды</w:t>
            </w:r>
            <w:proofErr w:type="spellEnd"/>
            <w:r w:rsidRPr="00E42CEC">
              <w:rPr>
                <w:rStyle w:val="s2"/>
                <w:rFonts w:eastAsiaTheme="majorEastAsia"/>
                <w:b w:val="0"/>
                <w:bCs w:val="0"/>
                <w:color w:val="auto"/>
                <w:sz w:val="24"/>
                <w:szCs w:val="24"/>
                <w:lang w:eastAsia="en-US"/>
              </w:rPr>
              <w:t>?» (</w:t>
            </w:r>
            <w:proofErr w:type="spellStart"/>
            <w:r w:rsidRPr="00E42CEC">
              <w:rPr>
                <w:rStyle w:val="s2"/>
                <w:rFonts w:eastAsiaTheme="majorEastAsia"/>
                <w:b w:val="0"/>
                <w:bCs w:val="0"/>
                <w:color w:val="auto"/>
                <w:sz w:val="24"/>
                <w:szCs w:val="24"/>
                <w:lang w:eastAsia="en-US"/>
              </w:rPr>
              <w:t>Күн</w:t>
            </w:r>
            <w:proofErr w:type="spellEnd"/>
            <w:proofErr w:type="gramStart"/>
            <w:r w:rsidRPr="00E42CEC">
              <w:rPr>
                <w:rStyle w:val="s2"/>
                <w:rFonts w:eastAsiaTheme="majorEastAsia"/>
                <w:b w:val="0"/>
                <w:bCs w:val="0"/>
                <w:color w:val="auto"/>
                <w:sz w:val="24"/>
                <w:szCs w:val="24"/>
                <w:lang w:eastAsia="en-US"/>
              </w:rPr>
              <w:t>).</w:t>
            </w:r>
            <w:proofErr w:type="spellStart"/>
            <w:r w:rsidRPr="00E42CEC">
              <w:rPr>
                <w:rStyle w:val="s2"/>
                <w:rFonts w:eastAsiaTheme="majorEastAsia"/>
                <w:b w:val="0"/>
                <w:bCs w:val="0"/>
                <w:color w:val="auto"/>
                <w:sz w:val="24"/>
                <w:szCs w:val="24"/>
                <w:lang w:eastAsia="en-US"/>
              </w:rPr>
              <w:t>Әр</w:t>
            </w:r>
            <w:proofErr w:type="spellEnd"/>
            <w:proofErr w:type="gram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жауаптан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кейін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табиғат</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құбылыстарының</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ерекшеліктерін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түсіндіру</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Экологиялық</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тәрбие</w:t>
            </w:r>
            <w:proofErr w:type="spellEnd"/>
          </w:p>
          <w:p w14:paraId="6BAB2ABF" w14:textId="77777777" w:rsidR="00E42CEC" w:rsidRDefault="00E42CEC">
            <w:pPr>
              <w:spacing w:after="0" w:line="240" w:lineRule="auto"/>
              <w:rPr>
                <w:sz w:val="24"/>
                <w:szCs w:val="24"/>
                <w:lang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14:paraId="2093E291" w14:textId="77777777" w:rsidR="00E42CEC" w:rsidRDefault="00E42CEC">
            <w:pPr>
              <w:pStyle w:val="p1"/>
              <w:rPr>
                <w:color w:val="auto"/>
                <w:sz w:val="24"/>
                <w:szCs w:val="24"/>
                <w:lang w:eastAsia="en-US"/>
              </w:rPr>
            </w:pPr>
            <w:proofErr w:type="spellStart"/>
            <w:r>
              <w:rPr>
                <w:rStyle w:val="s1"/>
                <w:color w:val="auto"/>
                <w:sz w:val="24"/>
                <w:szCs w:val="24"/>
                <w:lang w:eastAsia="en-US"/>
              </w:rPr>
              <w:t>Кім</w:t>
            </w:r>
            <w:proofErr w:type="spellEnd"/>
            <w:r>
              <w:rPr>
                <w:rStyle w:val="s1"/>
                <w:color w:val="auto"/>
                <w:sz w:val="24"/>
                <w:szCs w:val="24"/>
                <w:lang w:eastAsia="en-US"/>
              </w:rPr>
              <w:t xml:space="preserve"> </w:t>
            </w:r>
            <w:proofErr w:type="spellStart"/>
            <w:r>
              <w:rPr>
                <w:rStyle w:val="s1"/>
                <w:color w:val="auto"/>
                <w:sz w:val="24"/>
                <w:szCs w:val="24"/>
                <w:lang w:eastAsia="en-US"/>
              </w:rPr>
              <w:t>жылдам</w:t>
            </w:r>
            <w:proofErr w:type="spellEnd"/>
            <w:r>
              <w:rPr>
                <w:rStyle w:val="s1"/>
                <w:color w:val="auto"/>
                <w:sz w:val="24"/>
                <w:szCs w:val="24"/>
                <w:lang w:eastAsia="en-US"/>
              </w:rPr>
              <w:t>?»</w:t>
            </w:r>
          </w:p>
          <w:p w14:paraId="64678DD8" w14:textId="77777777" w:rsidR="00E42CEC" w:rsidRDefault="00E42CEC">
            <w:pPr>
              <w:pStyle w:val="p3"/>
              <w:rPr>
                <w:rFonts w:ascii="Times New Roman" w:hAnsi="Times New Roman"/>
                <w:color w:val="auto"/>
                <w:sz w:val="24"/>
                <w:szCs w:val="24"/>
                <w:lang w:eastAsia="en-US"/>
              </w:rPr>
            </w:pPr>
            <w:proofErr w:type="spellStart"/>
            <w:r w:rsidRPr="00E42CEC">
              <w:rPr>
                <w:rStyle w:val="s2"/>
                <w:rFonts w:eastAsiaTheme="majorEastAsia"/>
                <w:b w:val="0"/>
                <w:bCs w:val="0"/>
                <w:color w:val="auto"/>
                <w:sz w:val="24"/>
                <w:szCs w:val="24"/>
                <w:lang w:eastAsia="en-US"/>
              </w:rPr>
              <w:t>Баланың</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зейінін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жылдамдығын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және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қимыл</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үйлесімділігін</w:t>
            </w:r>
            <w:proofErr w:type="spellEnd"/>
            <w:r w:rsidRPr="00E42CEC">
              <w:rPr>
                <w:rStyle w:val="s2"/>
                <w:rFonts w:eastAsiaTheme="majorEastAsia"/>
                <w:b w:val="0"/>
                <w:bCs w:val="0"/>
                <w:color w:val="auto"/>
                <w:sz w:val="24"/>
                <w:szCs w:val="24"/>
                <w:lang w:eastAsia="en-US"/>
              </w:rPr>
              <w:t xml:space="preserve"> </w:t>
            </w:r>
            <w:proofErr w:type="spellStart"/>
            <w:proofErr w:type="gramStart"/>
            <w:r w:rsidRPr="00E42CEC">
              <w:rPr>
                <w:rStyle w:val="s2"/>
                <w:rFonts w:eastAsiaTheme="majorEastAsia"/>
                <w:b w:val="0"/>
                <w:bCs w:val="0"/>
                <w:color w:val="auto"/>
                <w:sz w:val="24"/>
                <w:szCs w:val="24"/>
                <w:lang w:eastAsia="en-US"/>
              </w:rPr>
              <w:t>дамыту.Ойыншықтарды</w:t>
            </w:r>
            <w:proofErr w:type="spellEnd"/>
            <w:proofErr w:type="gram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доптар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текшелер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шарлар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еденге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шашып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қойыңыз.Балаларға</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белгілі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түсті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немесе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пішінді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заттарды</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жинау«Қызыл</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текшелерді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кім</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жылдам</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жинайды</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Танымдық</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дағды</w:t>
            </w:r>
            <w:proofErr w:type="spellEnd"/>
          </w:p>
          <w:p w14:paraId="73B98802" w14:textId="77777777" w:rsidR="00E42CEC" w:rsidRDefault="00E42CEC">
            <w:pPr>
              <w:spacing w:after="0" w:line="240" w:lineRule="auto"/>
              <w:rPr>
                <w:sz w:val="24"/>
                <w:szCs w:val="24"/>
                <w:lang w:eastAsia="ru-RU"/>
              </w:rPr>
            </w:pPr>
          </w:p>
        </w:tc>
        <w:tc>
          <w:tcPr>
            <w:tcW w:w="2266" w:type="dxa"/>
            <w:tcBorders>
              <w:top w:val="single" w:sz="4" w:space="0" w:color="000000"/>
              <w:left w:val="single" w:sz="4" w:space="0" w:color="000000"/>
              <w:bottom w:val="single" w:sz="4" w:space="0" w:color="000000"/>
              <w:right w:val="single" w:sz="4" w:space="0" w:color="000000"/>
            </w:tcBorders>
            <w:hideMark/>
          </w:tcPr>
          <w:p w14:paraId="2FA3AE30" w14:textId="77777777" w:rsidR="00E42CEC" w:rsidRDefault="00E42CEC">
            <w:pPr>
              <w:pStyle w:val="p1"/>
              <w:rPr>
                <w:color w:val="auto"/>
                <w:sz w:val="24"/>
                <w:szCs w:val="24"/>
                <w:lang w:eastAsia="en-US"/>
              </w:rPr>
            </w:pPr>
            <w:r>
              <w:rPr>
                <w:rStyle w:val="s1"/>
                <w:color w:val="auto"/>
                <w:sz w:val="24"/>
                <w:szCs w:val="24"/>
                <w:lang w:eastAsia="en-US"/>
              </w:rPr>
              <w:t xml:space="preserve">Сурет </w:t>
            </w:r>
            <w:proofErr w:type="spellStart"/>
            <w:r>
              <w:rPr>
                <w:rStyle w:val="s1"/>
                <w:color w:val="auto"/>
                <w:sz w:val="24"/>
                <w:szCs w:val="24"/>
                <w:lang w:eastAsia="en-US"/>
              </w:rPr>
              <w:t>құрастыр</w:t>
            </w:r>
            <w:proofErr w:type="spellEnd"/>
            <w:r>
              <w:rPr>
                <w:rStyle w:val="s1"/>
                <w:color w:val="auto"/>
                <w:sz w:val="24"/>
                <w:szCs w:val="24"/>
                <w:lang w:eastAsia="en-US"/>
              </w:rPr>
              <w:t>»</w:t>
            </w:r>
          </w:p>
          <w:p w14:paraId="355E2BD9" w14:textId="77777777" w:rsidR="00E42CEC" w:rsidRDefault="00E42CEC">
            <w:pPr>
              <w:pStyle w:val="p3"/>
              <w:rPr>
                <w:rFonts w:ascii="Times New Roman" w:hAnsi="Times New Roman"/>
                <w:b/>
                <w:bCs/>
                <w:color w:val="auto"/>
                <w:sz w:val="24"/>
                <w:szCs w:val="24"/>
                <w:lang w:eastAsia="en-US"/>
              </w:rPr>
            </w:pPr>
            <w:proofErr w:type="spellStart"/>
            <w:r w:rsidRPr="00E42CEC">
              <w:rPr>
                <w:rStyle w:val="s2"/>
                <w:rFonts w:eastAsiaTheme="majorEastAsia"/>
                <w:b w:val="0"/>
                <w:bCs w:val="0"/>
                <w:color w:val="auto"/>
                <w:sz w:val="24"/>
                <w:szCs w:val="24"/>
                <w:lang w:eastAsia="en-US"/>
              </w:rPr>
              <w:t>Құрастыру</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және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логикалық</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ойлауды</w:t>
            </w:r>
            <w:proofErr w:type="spellEnd"/>
            <w:r w:rsidRPr="00E42CEC">
              <w:rPr>
                <w:rStyle w:val="s2"/>
                <w:rFonts w:eastAsiaTheme="majorEastAsia"/>
                <w:b w:val="0"/>
                <w:bCs w:val="0"/>
                <w:color w:val="auto"/>
                <w:sz w:val="24"/>
                <w:szCs w:val="24"/>
                <w:lang w:eastAsia="en-US"/>
              </w:rPr>
              <w:t xml:space="preserve"> </w:t>
            </w:r>
            <w:proofErr w:type="spellStart"/>
            <w:proofErr w:type="gramStart"/>
            <w:r w:rsidRPr="00E42CEC">
              <w:rPr>
                <w:rStyle w:val="s2"/>
                <w:rFonts w:eastAsiaTheme="majorEastAsia"/>
                <w:b w:val="0"/>
                <w:bCs w:val="0"/>
                <w:color w:val="auto"/>
                <w:sz w:val="24"/>
                <w:szCs w:val="24"/>
                <w:lang w:eastAsia="en-US"/>
              </w:rPr>
              <w:t>дамыту.Суретті</w:t>
            </w:r>
            <w:proofErr w:type="spellEnd"/>
            <w:proofErr w:type="gram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бірнеше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бөлікке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қиып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бөліктерді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балаларға</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беріңіз.Балалардан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бөліктерді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біріктіріп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суретті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құрастыруды</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сұраңыз.Құрастырылған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сурет</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туралы</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әңгіме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құрастыру</w:t>
            </w:r>
            <w:proofErr w:type="spellEnd"/>
          </w:p>
          <w:p w14:paraId="78C4F773" w14:textId="77777777" w:rsidR="00E42CEC" w:rsidRDefault="00E42CEC">
            <w:pPr>
              <w:spacing w:after="0" w:line="240" w:lineRule="auto"/>
              <w:rPr>
                <w:b/>
                <w:bCs/>
                <w:sz w:val="24"/>
                <w:szCs w:val="24"/>
                <w:lang w:eastAsia="ru-RU"/>
              </w:rPr>
            </w:pPr>
            <w:proofErr w:type="spellStart"/>
            <w:r>
              <w:rPr>
                <w:b/>
                <w:bCs/>
                <w:sz w:val="24"/>
                <w:szCs w:val="24"/>
                <w:lang w:eastAsia="ru-RU"/>
              </w:rPr>
              <w:t>Коммуникатвитік</w:t>
            </w:r>
            <w:proofErr w:type="spellEnd"/>
            <w:r>
              <w:rPr>
                <w:b/>
                <w:bCs/>
                <w:sz w:val="24"/>
                <w:szCs w:val="24"/>
                <w:lang w:eastAsia="ru-RU"/>
              </w:rPr>
              <w:t xml:space="preserve"> </w:t>
            </w:r>
            <w:proofErr w:type="spellStart"/>
            <w:r>
              <w:rPr>
                <w:b/>
                <w:bCs/>
                <w:sz w:val="24"/>
                <w:szCs w:val="24"/>
                <w:lang w:eastAsia="ru-RU"/>
              </w:rPr>
              <w:t>дағды</w:t>
            </w:r>
            <w:proofErr w:type="spellEnd"/>
          </w:p>
        </w:tc>
      </w:tr>
      <w:tr w:rsidR="00E42CEC" w:rsidRPr="00D52EBD" w14:paraId="77177BF2" w14:textId="77777777" w:rsidTr="00E42CEC">
        <w:trPr>
          <w:gridAfter w:val="1"/>
          <w:wAfter w:w="30" w:type="dxa"/>
          <w:trHeight w:val="325"/>
        </w:trPr>
        <w:tc>
          <w:tcPr>
            <w:tcW w:w="3114" w:type="dxa"/>
            <w:tcBorders>
              <w:top w:val="single" w:sz="4" w:space="0" w:color="000000"/>
              <w:left w:val="single" w:sz="4" w:space="0" w:color="000000"/>
              <w:bottom w:val="single" w:sz="4" w:space="0" w:color="000000"/>
              <w:right w:val="single" w:sz="4" w:space="0" w:color="000000"/>
            </w:tcBorders>
            <w:hideMark/>
          </w:tcPr>
          <w:p w14:paraId="76476011"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2B3D6F01"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Картотека №2 Затпен</w:t>
            </w:r>
          </w:p>
          <w:p w14:paraId="6ED83288"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tc>
      </w:tr>
      <w:tr w:rsidR="00E42CEC" w:rsidRPr="00D52EBD" w14:paraId="40C8433C" w14:textId="77777777" w:rsidTr="00E42CEC">
        <w:trPr>
          <w:gridAfter w:val="1"/>
          <w:wAfter w:w="30" w:type="dxa"/>
          <w:trHeight w:val="321"/>
        </w:trPr>
        <w:tc>
          <w:tcPr>
            <w:tcW w:w="3114" w:type="dxa"/>
            <w:tcBorders>
              <w:top w:val="single" w:sz="4" w:space="0" w:color="000000"/>
              <w:left w:val="single" w:sz="4" w:space="0" w:color="000000"/>
              <w:bottom w:val="single" w:sz="4" w:space="0" w:color="000000"/>
              <w:right w:val="single" w:sz="4" w:space="0" w:color="000000"/>
            </w:tcBorders>
            <w:hideMark/>
          </w:tcPr>
          <w:p w14:paraId="5AFAEC85"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771" w:type="dxa"/>
            <w:gridSpan w:val="14"/>
            <w:tcBorders>
              <w:top w:val="single" w:sz="4" w:space="0" w:color="000000"/>
              <w:left w:val="single" w:sz="4" w:space="0" w:color="000000"/>
              <w:bottom w:val="single" w:sz="4" w:space="0" w:color="000000"/>
              <w:right w:val="single" w:sz="4" w:space="0" w:color="000000"/>
            </w:tcBorders>
          </w:tcPr>
          <w:p w14:paraId="6750A306" w14:textId="77777777" w:rsidR="00E42CEC" w:rsidRDefault="00E42CEC">
            <w:pPr>
              <w:pStyle w:val="TableParagraph"/>
              <w:rPr>
                <w:b/>
                <w:bCs/>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біртұтас тәрбие </w:t>
            </w:r>
            <w:r>
              <w:rPr>
                <w:b/>
                <w:bCs/>
                <w:color w:val="000000" w:themeColor="text1"/>
                <w:sz w:val="24"/>
                <w:szCs w:val="24"/>
              </w:rPr>
              <w:lastRenderedPageBreak/>
              <w:t>бағдарламасы</w:t>
            </w:r>
          </w:p>
          <w:p w14:paraId="1B8B0EEC" w14:textId="77777777" w:rsidR="00E42CEC" w:rsidRDefault="00E42CEC">
            <w:pPr>
              <w:pStyle w:val="TableParagraph"/>
              <w:rPr>
                <w:color w:val="000000" w:themeColor="text1"/>
                <w:sz w:val="24"/>
                <w:szCs w:val="24"/>
              </w:rPr>
            </w:pPr>
          </w:p>
        </w:tc>
      </w:tr>
      <w:tr w:rsidR="00E42CEC" w:rsidRPr="00E42CEC" w14:paraId="6776A141" w14:textId="77777777" w:rsidTr="00E42CEC">
        <w:trPr>
          <w:gridAfter w:val="2"/>
          <w:wAfter w:w="38" w:type="dxa"/>
          <w:trHeight w:val="551"/>
        </w:trPr>
        <w:tc>
          <w:tcPr>
            <w:tcW w:w="3114" w:type="dxa"/>
            <w:tcBorders>
              <w:top w:val="single" w:sz="4" w:space="0" w:color="auto"/>
              <w:left w:val="single" w:sz="4" w:space="0" w:color="000000"/>
              <w:bottom w:val="single" w:sz="4" w:space="0" w:color="000000"/>
              <w:right w:val="single" w:sz="4" w:space="0" w:color="000000"/>
            </w:tcBorders>
            <w:hideMark/>
          </w:tcPr>
          <w:p w14:paraId="5DC823EB" w14:textId="77777777" w:rsidR="00E42CEC" w:rsidRDefault="00E42CEC">
            <w:pPr>
              <w:pStyle w:val="TableParagraph"/>
              <w:ind w:left="110"/>
              <w:rPr>
                <w:b/>
                <w:color w:val="000000" w:themeColor="text1"/>
                <w:sz w:val="24"/>
                <w:szCs w:val="24"/>
              </w:rPr>
            </w:pPr>
            <w:r>
              <w:rPr>
                <w:b/>
                <w:color w:val="000000" w:themeColor="text1"/>
                <w:sz w:val="24"/>
                <w:szCs w:val="24"/>
              </w:rPr>
              <w:lastRenderedPageBreak/>
              <w:t>Ұйымдастырылған</w:t>
            </w:r>
            <w:r>
              <w:rPr>
                <w:b/>
                <w:color w:val="000000" w:themeColor="text1"/>
                <w:spacing w:val="-2"/>
                <w:sz w:val="24"/>
                <w:szCs w:val="24"/>
              </w:rPr>
              <w:t xml:space="preserve"> </w:t>
            </w:r>
            <w:r>
              <w:rPr>
                <w:b/>
                <w:color w:val="000000" w:themeColor="text1"/>
                <w:sz w:val="24"/>
                <w:szCs w:val="24"/>
              </w:rPr>
              <w:t>іс-әрекетке</w:t>
            </w:r>
          </w:p>
          <w:p w14:paraId="6216E761"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410" w:type="dxa"/>
            <w:gridSpan w:val="2"/>
            <w:tcBorders>
              <w:top w:val="single" w:sz="4" w:space="0" w:color="000000"/>
              <w:left w:val="single" w:sz="4" w:space="0" w:color="000000"/>
              <w:bottom w:val="single" w:sz="4" w:space="0" w:color="000000"/>
              <w:right w:val="single" w:sz="4" w:space="0" w:color="000000"/>
            </w:tcBorders>
          </w:tcPr>
          <w:p w14:paraId="23B75B7E" w14:textId="77777777" w:rsidR="00E42CEC" w:rsidRPr="00A62096" w:rsidRDefault="00E42CEC">
            <w:pPr>
              <w:spacing w:after="0" w:line="240" w:lineRule="auto"/>
              <w:rPr>
                <w:iCs/>
                <w:sz w:val="24"/>
                <w:szCs w:val="24"/>
                <w:lang w:val="kk-KZ"/>
              </w:rPr>
            </w:pPr>
            <w:r w:rsidRPr="00A62096">
              <w:rPr>
                <w:bCs/>
                <w:iCs/>
                <w:sz w:val="24"/>
                <w:szCs w:val="24"/>
                <w:lang w:val="kk-KZ"/>
              </w:rPr>
              <w:t xml:space="preserve"> </w:t>
            </w:r>
            <w:r w:rsidRPr="00A62096">
              <w:rPr>
                <w:b/>
                <w:sz w:val="24"/>
                <w:szCs w:val="24"/>
                <w:lang w:val="kk-KZ" w:eastAsia="zh-TW"/>
              </w:rPr>
              <w:t>«Теңге алу», «Банкомат», «Дүкен»</w:t>
            </w:r>
            <w:r w:rsidRPr="00A62096">
              <w:rPr>
                <w:sz w:val="24"/>
                <w:szCs w:val="24"/>
                <w:lang w:val="kk-KZ" w:eastAsia="zh-TW"/>
              </w:rPr>
              <w:t xml:space="preserve">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C3DAFCA" w14:textId="77777777" w:rsidR="00E42CEC" w:rsidRPr="00A62096" w:rsidRDefault="00E42CEC">
            <w:pPr>
              <w:pStyle w:val="ae"/>
              <w:rPr>
                <w:rFonts w:ascii="Times New Roman" w:hAnsi="Times New Roman"/>
                <w:b/>
                <w:color w:val="000000" w:themeColor="text1"/>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758DA901" w14:textId="77777777" w:rsidR="00E42CEC" w:rsidRPr="00A62096" w:rsidRDefault="00E42CEC">
            <w:pPr>
              <w:spacing w:after="0" w:line="240" w:lineRule="auto"/>
              <w:rPr>
                <w:bCs/>
                <w:iCs/>
                <w:sz w:val="24"/>
                <w:szCs w:val="24"/>
                <w:lang w:val="kk-KZ"/>
              </w:rPr>
            </w:pPr>
            <w:r w:rsidRPr="00A62096">
              <w:rPr>
                <w:bCs/>
                <w:iCs/>
                <w:sz w:val="24"/>
                <w:szCs w:val="24"/>
                <w:lang w:val="kk-KZ"/>
              </w:rPr>
              <w:t>«</w:t>
            </w:r>
            <w:r w:rsidRPr="00A62096">
              <w:rPr>
                <w:b/>
                <w:bCs/>
                <w:iCs/>
                <w:sz w:val="24"/>
                <w:szCs w:val="24"/>
                <w:lang w:val="kk-KZ"/>
              </w:rPr>
              <w:t>Гүлдерді күтеміз»</w:t>
            </w:r>
            <w:r w:rsidRPr="00A62096">
              <w:rPr>
                <w:bCs/>
                <w:iCs/>
                <w:sz w:val="24"/>
                <w:szCs w:val="24"/>
                <w:lang w:val="kk-KZ"/>
              </w:rPr>
              <w:t xml:space="preserve">   </w:t>
            </w:r>
          </w:p>
          <w:p w14:paraId="56997649" w14:textId="77777777" w:rsidR="00E42CEC" w:rsidRPr="00A62096" w:rsidRDefault="00E42CEC">
            <w:pPr>
              <w:spacing w:after="0" w:line="240" w:lineRule="auto"/>
              <w:rPr>
                <w:bCs/>
                <w:iCs/>
                <w:sz w:val="24"/>
                <w:szCs w:val="24"/>
                <w:lang w:val="kk-KZ"/>
              </w:rPr>
            </w:pPr>
            <w:r w:rsidRPr="00A62096">
              <w:rPr>
                <w:bCs/>
                <w:iCs/>
                <w:sz w:val="24"/>
                <w:szCs w:val="24"/>
                <w:lang w:val="kk-KZ"/>
              </w:rPr>
              <w:t xml:space="preserve">балалардың табиғатты рухани бағалау мәдениетін, гүлдерді дұрыс күтіп-баптау, яғни суару, қопсыту дағдыларын қалыптастыру. </w:t>
            </w:r>
          </w:p>
          <w:p w14:paraId="585BB026"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iCs/>
                <w:sz w:val="24"/>
                <w:szCs w:val="24"/>
              </w:rPr>
              <w:t>Экологиялық</w:t>
            </w:r>
            <w:proofErr w:type="spellEnd"/>
            <w:r>
              <w:rPr>
                <w:rFonts w:ascii="Times New Roman" w:hAnsi="Times New Roman"/>
                <w:b/>
                <w:iCs/>
                <w:sz w:val="24"/>
                <w:szCs w:val="24"/>
              </w:rPr>
              <w:t xml:space="preserve"> </w:t>
            </w:r>
            <w:proofErr w:type="spellStart"/>
            <w:r>
              <w:rPr>
                <w:rFonts w:ascii="Times New Roman" w:hAnsi="Times New Roman"/>
                <w:b/>
                <w:iCs/>
                <w:sz w:val="24"/>
                <w:szCs w:val="24"/>
              </w:rPr>
              <w:t>тәрбие</w:t>
            </w:r>
            <w:proofErr w:type="spellEnd"/>
          </w:p>
        </w:tc>
        <w:tc>
          <w:tcPr>
            <w:tcW w:w="2551" w:type="dxa"/>
            <w:gridSpan w:val="4"/>
            <w:tcBorders>
              <w:top w:val="single" w:sz="4" w:space="0" w:color="000000"/>
              <w:left w:val="single" w:sz="4" w:space="0" w:color="000000"/>
              <w:bottom w:val="single" w:sz="4" w:space="0" w:color="000000"/>
              <w:right w:val="single" w:sz="4" w:space="0" w:color="000000"/>
            </w:tcBorders>
            <w:hideMark/>
          </w:tcPr>
          <w:p w14:paraId="508195A5" w14:textId="77777777" w:rsidR="00E42CEC" w:rsidRDefault="00E42CEC">
            <w:pPr>
              <w:spacing w:after="0" w:line="240" w:lineRule="auto"/>
              <w:rPr>
                <w:bCs/>
                <w:iCs/>
                <w:sz w:val="24"/>
                <w:szCs w:val="24"/>
              </w:rPr>
            </w:pPr>
            <w:r>
              <w:rPr>
                <w:bCs/>
                <w:iCs/>
                <w:sz w:val="24"/>
                <w:szCs w:val="24"/>
              </w:rPr>
              <w:t xml:space="preserve">   «</w:t>
            </w:r>
            <w:proofErr w:type="spellStart"/>
            <w:r>
              <w:rPr>
                <w:b/>
                <w:bCs/>
                <w:iCs/>
                <w:sz w:val="24"/>
                <w:szCs w:val="24"/>
              </w:rPr>
              <w:t>Жол</w:t>
            </w:r>
            <w:proofErr w:type="spellEnd"/>
            <w:r>
              <w:rPr>
                <w:b/>
                <w:bCs/>
                <w:iCs/>
                <w:sz w:val="24"/>
                <w:szCs w:val="24"/>
              </w:rPr>
              <w:t xml:space="preserve"> </w:t>
            </w:r>
            <w:proofErr w:type="spellStart"/>
            <w:r>
              <w:rPr>
                <w:b/>
                <w:bCs/>
                <w:iCs/>
                <w:sz w:val="24"/>
                <w:szCs w:val="24"/>
              </w:rPr>
              <w:t>әліппесі</w:t>
            </w:r>
            <w:proofErr w:type="spellEnd"/>
            <w:r>
              <w:rPr>
                <w:bCs/>
                <w:iCs/>
                <w:sz w:val="24"/>
                <w:szCs w:val="24"/>
              </w:rPr>
              <w:t xml:space="preserve">» </w:t>
            </w:r>
          </w:p>
          <w:p w14:paraId="1656ADBD" w14:textId="77777777" w:rsidR="00E42CEC" w:rsidRDefault="00E42CEC">
            <w:pPr>
              <w:spacing w:after="0" w:line="240" w:lineRule="auto"/>
              <w:rPr>
                <w:bCs/>
                <w:iCs/>
                <w:sz w:val="24"/>
                <w:szCs w:val="24"/>
              </w:rPr>
            </w:pPr>
            <w:proofErr w:type="spellStart"/>
            <w:r>
              <w:rPr>
                <w:bCs/>
                <w:iCs/>
                <w:sz w:val="24"/>
                <w:szCs w:val="24"/>
              </w:rPr>
              <w:t>балаларды</w:t>
            </w:r>
            <w:proofErr w:type="spellEnd"/>
            <w:r>
              <w:rPr>
                <w:bCs/>
                <w:iCs/>
                <w:sz w:val="24"/>
                <w:szCs w:val="24"/>
              </w:rPr>
              <w:t> </w:t>
            </w:r>
            <w:proofErr w:type="spellStart"/>
            <w:r>
              <w:rPr>
                <w:bCs/>
                <w:iCs/>
                <w:sz w:val="24"/>
                <w:szCs w:val="24"/>
              </w:rPr>
              <w:t>алдын</w:t>
            </w:r>
            <w:proofErr w:type="spellEnd"/>
            <w:r>
              <w:rPr>
                <w:bCs/>
                <w:iCs/>
                <w:sz w:val="24"/>
                <w:szCs w:val="24"/>
              </w:rPr>
              <w:t xml:space="preserve">-ала </w:t>
            </w:r>
            <w:proofErr w:type="spellStart"/>
            <w:r>
              <w:rPr>
                <w:bCs/>
                <w:iCs/>
                <w:sz w:val="24"/>
                <w:szCs w:val="24"/>
              </w:rPr>
              <w:t>көшеде</w:t>
            </w:r>
            <w:proofErr w:type="spellEnd"/>
            <w:r>
              <w:rPr>
                <w:bCs/>
                <w:iCs/>
                <w:sz w:val="24"/>
                <w:szCs w:val="24"/>
              </w:rPr>
              <w:t xml:space="preserve"> </w:t>
            </w:r>
            <w:proofErr w:type="spellStart"/>
            <w:r>
              <w:rPr>
                <w:bCs/>
                <w:iCs/>
                <w:sz w:val="24"/>
                <w:szCs w:val="24"/>
              </w:rPr>
              <w:t>жүру</w:t>
            </w:r>
            <w:proofErr w:type="spellEnd"/>
            <w:r>
              <w:rPr>
                <w:bCs/>
                <w:iCs/>
                <w:sz w:val="24"/>
                <w:szCs w:val="24"/>
              </w:rPr>
              <w:t xml:space="preserve"> </w:t>
            </w:r>
            <w:proofErr w:type="spellStart"/>
            <w:r>
              <w:rPr>
                <w:bCs/>
                <w:iCs/>
                <w:sz w:val="24"/>
                <w:szCs w:val="24"/>
              </w:rPr>
              <w:t>ережесімен</w:t>
            </w:r>
            <w:proofErr w:type="spellEnd"/>
            <w:r>
              <w:rPr>
                <w:bCs/>
                <w:iCs/>
                <w:sz w:val="24"/>
                <w:szCs w:val="24"/>
              </w:rPr>
              <w:t xml:space="preserve"> </w:t>
            </w:r>
            <w:proofErr w:type="spellStart"/>
            <w:r>
              <w:rPr>
                <w:bCs/>
                <w:iCs/>
                <w:sz w:val="24"/>
                <w:szCs w:val="24"/>
              </w:rPr>
              <w:t>жүргізушілерге</w:t>
            </w:r>
            <w:proofErr w:type="spellEnd"/>
            <w:r>
              <w:rPr>
                <w:bCs/>
                <w:iCs/>
                <w:sz w:val="24"/>
                <w:szCs w:val="24"/>
              </w:rPr>
              <w:t xml:space="preserve"> </w:t>
            </w:r>
            <w:proofErr w:type="spellStart"/>
            <w:r>
              <w:rPr>
                <w:bCs/>
                <w:iCs/>
                <w:sz w:val="24"/>
                <w:szCs w:val="24"/>
              </w:rPr>
              <w:t>арналған</w:t>
            </w:r>
            <w:proofErr w:type="spellEnd"/>
            <w:r>
              <w:rPr>
                <w:bCs/>
                <w:iCs/>
                <w:sz w:val="24"/>
                <w:szCs w:val="24"/>
              </w:rPr>
              <w:t xml:space="preserve"> </w:t>
            </w:r>
            <w:proofErr w:type="spellStart"/>
            <w:r>
              <w:rPr>
                <w:bCs/>
                <w:iCs/>
                <w:sz w:val="24"/>
                <w:szCs w:val="24"/>
              </w:rPr>
              <w:t>жол</w:t>
            </w:r>
            <w:proofErr w:type="spellEnd"/>
            <w:r>
              <w:rPr>
                <w:bCs/>
                <w:iCs/>
                <w:sz w:val="24"/>
                <w:szCs w:val="24"/>
              </w:rPr>
              <w:t xml:space="preserve"> </w:t>
            </w:r>
            <w:proofErr w:type="spellStart"/>
            <w:r>
              <w:rPr>
                <w:bCs/>
                <w:iCs/>
                <w:sz w:val="24"/>
                <w:szCs w:val="24"/>
              </w:rPr>
              <w:t>және</w:t>
            </w:r>
            <w:proofErr w:type="spellEnd"/>
            <w:r>
              <w:rPr>
                <w:bCs/>
                <w:iCs/>
                <w:sz w:val="24"/>
                <w:szCs w:val="24"/>
              </w:rPr>
              <w:t xml:space="preserve"> </w:t>
            </w:r>
            <w:proofErr w:type="spellStart"/>
            <w:r>
              <w:rPr>
                <w:bCs/>
                <w:iCs/>
                <w:sz w:val="24"/>
                <w:szCs w:val="24"/>
              </w:rPr>
              <w:t>белгілермен</w:t>
            </w:r>
            <w:proofErr w:type="spellEnd"/>
            <w:r>
              <w:rPr>
                <w:bCs/>
                <w:iCs/>
                <w:sz w:val="24"/>
                <w:szCs w:val="24"/>
              </w:rPr>
              <w:t xml:space="preserve"> </w:t>
            </w:r>
            <w:proofErr w:type="spellStart"/>
            <w:proofErr w:type="gramStart"/>
            <w:r>
              <w:rPr>
                <w:bCs/>
                <w:iCs/>
                <w:sz w:val="24"/>
                <w:szCs w:val="24"/>
              </w:rPr>
              <w:t>таныстыру</w:t>
            </w:r>
            <w:proofErr w:type="spellEnd"/>
            <w:r>
              <w:rPr>
                <w:bCs/>
                <w:iCs/>
                <w:sz w:val="24"/>
                <w:szCs w:val="24"/>
              </w:rPr>
              <w:t> ,</w:t>
            </w:r>
            <w:proofErr w:type="gramEnd"/>
            <w:r>
              <w:rPr>
                <w:bCs/>
                <w:iCs/>
                <w:sz w:val="24"/>
                <w:szCs w:val="24"/>
              </w:rPr>
              <w:t> </w:t>
            </w:r>
            <w:proofErr w:type="spellStart"/>
            <w:r>
              <w:rPr>
                <w:bCs/>
                <w:iCs/>
                <w:sz w:val="24"/>
                <w:szCs w:val="24"/>
              </w:rPr>
              <w:t>жолда</w:t>
            </w:r>
            <w:proofErr w:type="spellEnd"/>
            <w:r>
              <w:rPr>
                <w:bCs/>
                <w:iCs/>
                <w:sz w:val="24"/>
                <w:szCs w:val="24"/>
              </w:rPr>
              <w:t xml:space="preserve"> </w:t>
            </w:r>
            <w:proofErr w:type="spellStart"/>
            <w:r>
              <w:rPr>
                <w:bCs/>
                <w:iCs/>
                <w:sz w:val="24"/>
                <w:szCs w:val="24"/>
              </w:rPr>
              <w:t>жүру</w:t>
            </w:r>
            <w:proofErr w:type="spellEnd"/>
            <w:r>
              <w:rPr>
                <w:bCs/>
                <w:iCs/>
                <w:sz w:val="24"/>
                <w:szCs w:val="24"/>
              </w:rPr>
              <w:t> </w:t>
            </w:r>
            <w:proofErr w:type="spellStart"/>
            <w:r>
              <w:rPr>
                <w:bCs/>
                <w:iCs/>
                <w:sz w:val="24"/>
                <w:szCs w:val="24"/>
              </w:rPr>
              <w:t>ережесін</w:t>
            </w:r>
            <w:proofErr w:type="spellEnd"/>
            <w:r>
              <w:rPr>
                <w:bCs/>
                <w:iCs/>
                <w:sz w:val="24"/>
                <w:szCs w:val="24"/>
              </w:rPr>
              <w:t> </w:t>
            </w:r>
            <w:proofErr w:type="spellStart"/>
            <w:r>
              <w:rPr>
                <w:bCs/>
                <w:iCs/>
                <w:sz w:val="24"/>
                <w:szCs w:val="24"/>
              </w:rPr>
              <w:t>меңгерту</w:t>
            </w:r>
            <w:proofErr w:type="spellEnd"/>
            <w:r>
              <w:rPr>
                <w:bCs/>
                <w:iCs/>
                <w:sz w:val="24"/>
                <w:szCs w:val="24"/>
              </w:rPr>
              <w:t xml:space="preserve"> </w:t>
            </w:r>
            <w:proofErr w:type="spellStart"/>
            <w:r>
              <w:rPr>
                <w:bCs/>
                <w:iCs/>
                <w:sz w:val="24"/>
                <w:szCs w:val="24"/>
              </w:rPr>
              <w:t>дағдысын</w:t>
            </w:r>
            <w:proofErr w:type="spellEnd"/>
            <w:r>
              <w:rPr>
                <w:bCs/>
                <w:iCs/>
                <w:sz w:val="24"/>
                <w:szCs w:val="24"/>
              </w:rPr>
              <w:t xml:space="preserve"> </w:t>
            </w:r>
            <w:proofErr w:type="spellStart"/>
            <w:r>
              <w:rPr>
                <w:bCs/>
                <w:iCs/>
                <w:sz w:val="24"/>
                <w:szCs w:val="24"/>
              </w:rPr>
              <w:t>қалыптастыру</w:t>
            </w:r>
            <w:proofErr w:type="spellEnd"/>
            <w:r>
              <w:rPr>
                <w:bCs/>
                <w:iCs/>
                <w:sz w:val="24"/>
                <w:szCs w:val="24"/>
              </w:rPr>
              <w:t>.</w:t>
            </w:r>
          </w:p>
          <w:p w14:paraId="1653FA7D"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iCs/>
                <w:sz w:val="24"/>
                <w:szCs w:val="24"/>
              </w:rPr>
              <w:t>Қауіпсіздік</w:t>
            </w:r>
            <w:proofErr w:type="spellEnd"/>
            <w:r>
              <w:rPr>
                <w:rFonts w:ascii="Times New Roman" w:hAnsi="Times New Roman"/>
                <w:b/>
                <w:iCs/>
                <w:sz w:val="24"/>
                <w:szCs w:val="24"/>
              </w:rPr>
              <w:t xml:space="preserve"> </w:t>
            </w:r>
            <w:proofErr w:type="spellStart"/>
            <w:r>
              <w:rPr>
                <w:rFonts w:ascii="Times New Roman" w:hAnsi="Times New Roman"/>
                <w:b/>
                <w:iCs/>
                <w:sz w:val="24"/>
                <w:szCs w:val="24"/>
              </w:rPr>
              <w:t>ережесі</w:t>
            </w:r>
            <w:proofErr w:type="spellEnd"/>
          </w:p>
        </w:tc>
        <w:tc>
          <w:tcPr>
            <w:tcW w:w="2410" w:type="dxa"/>
            <w:gridSpan w:val="4"/>
            <w:tcBorders>
              <w:top w:val="single" w:sz="4" w:space="0" w:color="000000"/>
              <w:left w:val="single" w:sz="4" w:space="0" w:color="000000"/>
              <w:bottom w:val="single" w:sz="4" w:space="0" w:color="000000"/>
              <w:right w:val="single" w:sz="4" w:space="0" w:color="000000"/>
            </w:tcBorders>
          </w:tcPr>
          <w:p w14:paraId="2EBD442F" w14:textId="77777777" w:rsidR="00E42CEC" w:rsidRDefault="00E42CEC">
            <w:pPr>
              <w:spacing w:after="0" w:line="240" w:lineRule="auto"/>
              <w:rPr>
                <w:bCs/>
                <w:iCs/>
                <w:sz w:val="24"/>
                <w:szCs w:val="24"/>
              </w:rPr>
            </w:pPr>
            <w:r>
              <w:rPr>
                <w:b/>
                <w:bCs/>
                <w:iCs/>
                <w:sz w:val="24"/>
                <w:szCs w:val="24"/>
              </w:rPr>
              <w:t>«</w:t>
            </w:r>
            <w:proofErr w:type="spellStart"/>
            <w:r>
              <w:rPr>
                <w:b/>
                <w:bCs/>
                <w:iCs/>
                <w:sz w:val="24"/>
                <w:szCs w:val="24"/>
              </w:rPr>
              <w:t>Жануарларды</w:t>
            </w:r>
            <w:proofErr w:type="spellEnd"/>
            <w:r>
              <w:rPr>
                <w:bCs/>
                <w:iCs/>
                <w:sz w:val="24"/>
                <w:szCs w:val="24"/>
              </w:rPr>
              <w:t xml:space="preserve"> </w:t>
            </w:r>
            <w:proofErr w:type="spellStart"/>
            <w:r>
              <w:rPr>
                <w:bCs/>
                <w:iCs/>
                <w:sz w:val="24"/>
                <w:szCs w:val="24"/>
              </w:rPr>
              <w:t>орналастыр</w:t>
            </w:r>
            <w:proofErr w:type="spellEnd"/>
            <w:r>
              <w:rPr>
                <w:bCs/>
                <w:iCs/>
                <w:sz w:val="24"/>
                <w:szCs w:val="24"/>
              </w:rPr>
              <w:t>»</w:t>
            </w:r>
            <w:r>
              <w:rPr>
                <w:bCs/>
                <w:iCs/>
                <w:sz w:val="24"/>
                <w:szCs w:val="24"/>
              </w:rPr>
              <w:br/>
            </w:r>
            <w:proofErr w:type="spellStart"/>
            <w:r>
              <w:rPr>
                <w:bCs/>
                <w:iCs/>
                <w:sz w:val="24"/>
                <w:szCs w:val="24"/>
              </w:rPr>
              <w:t>Балаларды</w:t>
            </w:r>
            <w:proofErr w:type="spellEnd"/>
            <w:r>
              <w:rPr>
                <w:bCs/>
                <w:iCs/>
                <w:sz w:val="24"/>
                <w:szCs w:val="24"/>
              </w:rPr>
              <w:t xml:space="preserve"> </w:t>
            </w:r>
            <w:proofErr w:type="spellStart"/>
            <w:r>
              <w:rPr>
                <w:bCs/>
                <w:iCs/>
                <w:sz w:val="24"/>
                <w:szCs w:val="24"/>
              </w:rPr>
              <w:t>тақтада</w:t>
            </w:r>
            <w:proofErr w:type="spellEnd"/>
            <w:r>
              <w:rPr>
                <w:bCs/>
                <w:iCs/>
                <w:sz w:val="24"/>
                <w:szCs w:val="24"/>
              </w:rPr>
              <w:t xml:space="preserve"> </w:t>
            </w:r>
            <w:proofErr w:type="spellStart"/>
            <w:r>
              <w:rPr>
                <w:bCs/>
                <w:iCs/>
                <w:sz w:val="24"/>
                <w:szCs w:val="24"/>
              </w:rPr>
              <w:t>және</w:t>
            </w:r>
            <w:proofErr w:type="spellEnd"/>
            <w:r>
              <w:rPr>
                <w:bCs/>
                <w:iCs/>
                <w:sz w:val="24"/>
                <w:szCs w:val="24"/>
              </w:rPr>
              <w:t xml:space="preserve"> </w:t>
            </w:r>
            <w:proofErr w:type="spellStart"/>
            <w:r>
              <w:rPr>
                <w:bCs/>
                <w:iCs/>
                <w:sz w:val="24"/>
                <w:szCs w:val="24"/>
              </w:rPr>
              <w:t>қағаз</w:t>
            </w:r>
            <w:proofErr w:type="spellEnd"/>
            <w:r>
              <w:rPr>
                <w:bCs/>
                <w:iCs/>
                <w:sz w:val="24"/>
                <w:szCs w:val="24"/>
              </w:rPr>
              <w:t xml:space="preserve"> </w:t>
            </w:r>
            <w:proofErr w:type="spellStart"/>
            <w:r>
              <w:rPr>
                <w:bCs/>
                <w:iCs/>
                <w:sz w:val="24"/>
                <w:szCs w:val="24"/>
              </w:rPr>
              <w:t>бетінде</w:t>
            </w:r>
            <w:proofErr w:type="spellEnd"/>
            <w:r>
              <w:rPr>
                <w:bCs/>
                <w:iCs/>
                <w:sz w:val="24"/>
                <w:szCs w:val="24"/>
              </w:rPr>
              <w:t xml:space="preserve"> </w:t>
            </w:r>
            <w:proofErr w:type="spellStart"/>
            <w:r>
              <w:rPr>
                <w:bCs/>
                <w:iCs/>
                <w:sz w:val="24"/>
                <w:szCs w:val="24"/>
              </w:rPr>
              <w:t>бағытты</w:t>
            </w:r>
            <w:proofErr w:type="spellEnd"/>
            <w:r>
              <w:rPr>
                <w:bCs/>
                <w:iCs/>
                <w:sz w:val="24"/>
                <w:szCs w:val="24"/>
              </w:rPr>
              <w:t xml:space="preserve"> </w:t>
            </w:r>
            <w:proofErr w:type="spellStart"/>
            <w:r>
              <w:rPr>
                <w:bCs/>
                <w:iCs/>
                <w:sz w:val="24"/>
                <w:szCs w:val="24"/>
              </w:rPr>
              <w:t>таба</w:t>
            </w:r>
            <w:proofErr w:type="spellEnd"/>
            <w:r>
              <w:rPr>
                <w:bCs/>
                <w:iCs/>
                <w:sz w:val="24"/>
                <w:szCs w:val="24"/>
              </w:rPr>
              <w:t xml:space="preserve"> </w:t>
            </w:r>
            <w:proofErr w:type="spellStart"/>
            <w:r>
              <w:rPr>
                <w:bCs/>
                <w:iCs/>
                <w:sz w:val="24"/>
                <w:szCs w:val="24"/>
              </w:rPr>
              <w:t>білуге</w:t>
            </w:r>
            <w:proofErr w:type="spellEnd"/>
            <w:r>
              <w:rPr>
                <w:bCs/>
                <w:iCs/>
                <w:sz w:val="24"/>
                <w:szCs w:val="24"/>
              </w:rPr>
              <w:t xml:space="preserve"> </w:t>
            </w:r>
            <w:proofErr w:type="spellStart"/>
            <w:r>
              <w:rPr>
                <w:bCs/>
                <w:iCs/>
                <w:sz w:val="24"/>
                <w:szCs w:val="24"/>
              </w:rPr>
              <w:t>үйрету</w:t>
            </w:r>
            <w:proofErr w:type="spellEnd"/>
            <w:r>
              <w:rPr>
                <w:bCs/>
                <w:iCs/>
                <w:sz w:val="24"/>
                <w:szCs w:val="24"/>
              </w:rPr>
              <w:t xml:space="preserve">. 5 бала </w:t>
            </w:r>
            <w:proofErr w:type="spellStart"/>
            <w:r>
              <w:rPr>
                <w:bCs/>
                <w:iCs/>
                <w:sz w:val="24"/>
                <w:szCs w:val="24"/>
              </w:rPr>
              <w:t>кезекпен</w:t>
            </w:r>
            <w:proofErr w:type="spellEnd"/>
            <w:r>
              <w:rPr>
                <w:bCs/>
                <w:iCs/>
                <w:sz w:val="24"/>
                <w:szCs w:val="24"/>
              </w:rPr>
              <w:t xml:space="preserve"> </w:t>
            </w:r>
            <w:proofErr w:type="spellStart"/>
            <w:r>
              <w:rPr>
                <w:bCs/>
                <w:iCs/>
                <w:sz w:val="24"/>
                <w:szCs w:val="24"/>
              </w:rPr>
              <w:t>тақтадағы</w:t>
            </w:r>
            <w:proofErr w:type="spellEnd"/>
            <w:r>
              <w:rPr>
                <w:bCs/>
                <w:iCs/>
                <w:sz w:val="24"/>
                <w:szCs w:val="24"/>
              </w:rPr>
              <w:t xml:space="preserve"> </w:t>
            </w:r>
            <w:proofErr w:type="spellStart"/>
            <w:r>
              <w:rPr>
                <w:bCs/>
                <w:iCs/>
                <w:sz w:val="24"/>
                <w:szCs w:val="24"/>
              </w:rPr>
              <w:t>тапсырманы</w:t>
            </w:r>
            <w:proofErr w:type="spellEnd"/>
            <w:r>
              <w:rPr>
                <w:bCs/>
                <w:iCs/>
                <w:sz w:val="24"/>
                <w:szCs w:val="24"/>
              </w:rPr>
              <w:t xml:space="preserve">, ал </w:t>
            </w:r>
            <w:proofErr w:type="spellStart"/>
            <w:r>
              <w:rPr>
                <w:bCs/>
                <w:iCs/>
                <w:sz w:val="24"/>
                <w:szCs w:val="24"/>
              </w:rPr>
              <w:t>қалғандары</w:t>
            </w:r>
            <w:proofErr w:type="spellEnd"/>
            <w:r>
              <w:rPr>
                <w:bCs/>
                <w:iCs/>
                <w:sz w:val="24"/>
                <w:szCs w:val="24"/>
              </w:rPr>
              <w:t xml:space="preserve"> </w:t>
            </w:r>
            <w:proofErr w:type="spellStart"/>
            <w:r>
              <w:rPr>
                <w:bCs/>
                <w:iCs/>
                <w:sz w:val="24"/>
                <w:szCs w:val="24"/>
              </w:rPr>
              <w:t>үстелдің</w:t>
            </w:r>
            <w:proofErr w:type="spellEnd"/>
            <w:r>
              <w:rPr>
                <w:bCs/>
                <w:iCs/>
                <w:sz w:val="24"/>
                <w:szCs w:val="24"/>
              </w:rPr>
              <w:t xml:space="preserve"> </w:t>
            </w:r>
            <w:proofErr w:type="spellStart"/>
            <w:r>
              <w:rPr>
                <w:bCs/>
                <w:iCs/>
                <w:sz w:val="24"/>
                <w:szCs w:val="24"/>
              </w:rPr>
              <w:t>үстіндегі</w:t>
            </w:r>
            <w:proofErr w:type="spellEnd"/>
            <w:r>
              <w:rPr>
                <w:bCs/>
                <w:iCs/>
                <w:sz w:val="24"/>
                <w:szCs w:val="24"/>
              </w:rPr>
              <w:t xml:space="preserve"> </w:t>
            </w:r>
            <w:proofErr w:type="spellStart"/>
            <w:r>
              <w:rPr>
                <w:bCs/>
                <w:iCs/>
                <w:sz w:val="24"/>
                <w:szCs w:val="24"/>
              </w:rPr>
              <w:t>парақ</w:t>
            </w:r>
            <w:proofErr w:type="spellEnd"/>
            <w:r>
              <w:rPr>
                <w:bCs/>
                <w:iCs/>
                <w:sz w:val="24"/>
                <w:szCs w:val="24"/>
              </w:rPr>
              <w:t xml:space="preserve"> </w:t>
            </w:r>
            <w:proofErr w:type="spellStart"/>
            <w:r>
              <w:rPr>
                <w:bCs/>
                <w:iCs/>
                <w:sz w:val="24"/>
                <w:szCs w:val="24"/>
              </w:rPr>
              <w:t>қағазда</w:t>
            </w:r>
            <w:proofErr w:type="spellEnd"/>
            <w:r>
              <w:rPr>
                <w:bCs/>
                <w:iCs/>
                <w:sz w:val="24"/>
                <w:szCs w:val="24"/>
              </w:rPr>
              <w:t xml:space="preserve"> </w:t>
            </w:r>
            <w:proofErr w:type="spellStart"/>
            <w:r>
              <w:rPr>
                <w:bCs/>
                <w:iCs/>
                <w:sz w:val="24"/>
                <w:szCs w:val="24"/>
              </w:rPr>
              <w:t>фишкамен</w:t>
            </w:r>
            <w:proofErr w:type="spellEnd"/>
            <w:r>
              <w:rPr>
                <w:bCs/>
                <w:iCs/>
                <w:sz w:val="24"/>
                <w:szCs w:val="24"/>
              </w:rPr>
              <w:t xml:space="preserve"> </w:t>
            </w:r>
            <w:proofErr w:type="spellStart"/>
            <w:r>
              <w:rPr>
                <w:bCs/>
                <w:iCs/>
                <w:sz w:val="24"/>
                <w:szCs w:val="24"/>
              </w:rPr>
              <w:t>орындайды</w:t>
            </w:r>
            <w:proofErr w:type="spellEnd"/>
            <w:r>
              <w:rPr>
                <w:bCs/>
                <w:iCs/>
                <w:sz w:val="24"/>
                <w:szCs w:val="24"/>
              </w:rPr>
              <w:t>.</w:t>
            </w:r>
          </w:p>
          <w:p w14:paraId="2DED9073" w14:textId="77777777" w:rsidR="00E42CEC" w:rsidRDefault="00E42CEC">
            <w:pPr>
              <w:pStyle w:val="ae"/>
              <w:rPr>
                <w:rFonts w:ascii="Times New Roman" w:hAnsi="Times New Roman"/>
                <w:b/>
                <w:color w:val="000000" w:themeColor="text1"/>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0DCB494C" w14:textId="77777777" w:rsidR="00E42CEC" w:rsidRDefault="00E42CEC">
            <w:pPr>
              <w:spacing w:after="0" w:line="240" w:lineRule="auto"/>
              <w:rPr>
                <w:bCs/>
                <w:iCs/>
                <w:sz w:val="24"/>
                <w:szCs w:val="24"/>
              </w:rPr>
            </w:pPr>
            <w:r>
              <w:rPr>
                <w:bCs/>
                <w:iCs/>
                <w:sz w:val="24"/>
                <w:szCs w:val="24"/>
              </w:rPr>
              <w:t>«</w:t>
            </w:r>
            <w:proofErr w:type="spellStart"/>
            <w:r>
              <w:rPr>
                <w:b/>
                <w:bCs/>
                <w:iCs/>
                <w:sz w:val="24"/>
                <w:szCs w:val="24"/>
              </w:rPr>
              <w:t>Жыл</w:t>
            </w:r>
            <w:proofErr w:type="spellEnd"/>
            <w:r>
              <w:rPr>
                <w:b/>
                <w:bCs/>
                <w:iCs/>
                <w:sz w:val="24"/>
                <w:szCs w:val="24"/>
              </w:rPr>
              <w:t xml:space="preserve"> </w:t>
            </w:r>
            <w:proofErr w:type="spellStart"/>
            <w:r>
              <w:rPr>
                <w:b/>
                <w:bCs/>
                <w:iCs/>
                <w:sz w:val="24"/>
                <w:szCs w:val="24"/>
              </w:rPr>
              <w:t>атасы</w:t>
            </w:r>
            <w:proofErr w:type="spellEnd"/>
            <w:r>
              <w:rPr>
                <w:b/>
                <w:bCs/>
                <w:iCs/>
                <w:sz w:val="24"/>
                <w:szCs w:val="24"/>
              </w:rPr>
              <w:t>»</w:t>
            </w:r>
            <w:r>
              <w:rPr>
                <w:bCs/>
                <w:iCs/>
                <w:sz w:val="24"/>
                <w:szCs w:val="24"/>
              </w:rPr>
              <w:t xml:space="preserve"> </w:t>
            </w:r>
            <w:proofErr w:type="spellStart"/>
            <w:r>
              <w:rPr>
                <w:bCs/>
                <w:iCs/>
                <w:sz w:val="24"/>
                <w:szCs w:val="24"/>
              </w:rPr>
              <w:t>Балаларды</w:t>
            </w:r>
            <w:proofErr w:type="spellEnd"/>
            <w:r>
              <w:rPr>
                <w:bCs/>
                <w:iCs/>
                <w:sz w:val="24"/>
                <w:szCs w:val="24"/>
              </w:rPr>
              <w:t xml:space="preserve"> </w:t>
            </w:r>
            <w:proofErr w:type="spellStart"/>
            <w:r>
              <w:rPr>
                <w:bCs/>
                <w:iCs/>
                <w:sz w:val="24"/>
                <w:szCs w:val="24"/>
              </w:rPr>
              <w:t>жыл</w:t>
            </w:r>
            <w:proofErr w:type="spellEnd"/>
            <w:r>
              <w:rPr>
                <w:bCs/>
                <w:iCs/>
                <w:sz w:val="24"/>
                <w:szCs w:val="24"/>
              </w:rPr>
              <w:t xml:space="preserve"> </w:t>
            </w:r>
            <w:proofErr w:type="spellStart"/>
            <w:r>
              <w:rPr>
                <w:bCs/>
                <w:iCs/>
                <w:sz w:val="24"/>
                <w:szCs w:val="24"/>
              </w:rPr>
              <w:t>мезгілдері</w:t>
            </w:r>
            <w:proofErr w:type="spellEnd"/>
            <w:r>
              <w:rPr>
                <w:bCs/>
                <w:iCs/>
                <w:sz w:val="24"/>
                <w:szCs w:val="24"/>
              </w:rPr>
              <w:t xml:space="preserve"> </w:t>
            </w:r>
            <w:proofErr w:type="spellStart"/>
            <w:r>
              <w:rPr>
                <w:bCs/>
                <w:iCs/>
                <w:sz w:val="24"/>
                <w:szCs w:val="24"/>
              </w:rPr>
              <w:t>және</w:t>
            </w:r>
            <w:proofErr w:type="spellEnd"/>
            <w:r>
              <w:rPr>
                <w:bCs/>
                <w:iCs/>
                <w:sz w:val="24"/>
                <w:szCs w:val="24"/>
              </w:rPr>
              <w:t xml:space="preserve"> </w:t>
            </w:r>
            <w:proofErr w:type="spellStart"/>
            <w:r>
              <w:rPr>
                <w:bCs/>
                <w:iCs/>
                <w:sz w:val="24"/>
                <w:szCs w:val="24"/>
              </w:rPr>
              <w:t>айларымен</w:t>
            </w:r>
            <w:proofErr w:type="spellEnd"/>
            <w:r>
              <w:rPr>
                <w:bCs/>
                <w:iCs/>
                <w:sz w:val="24"/>
                <w:szCs w:val="24"/>
              </w:rPr>
              <w:t xml:space="preserve"> </w:t>
            </w:r>
            <w:proofErr w:type="spellStart"/>
            <w:r>
              <w:rPr>
                <w:bCs/>
                <w:iCs/>
                <w:sz w:val="24"/>
                <w:szCs w:val="24"/>
              </w:rPr>
              <w:t>таныстыру</w:t>
            </w:r>
            <w:proofErr w:type="spellEnd"/>
            <w:r>
              <w:rPr>
                <w:bCs/>
                <w:iCs/>
                <w:sz w:val="24"/>
                <w:szCs w:val="24"/>
              </w:rPr>
              <w:t xml:space="preserve">; 1-ден 3-ке </w:t>
            </w:r>
            <w:proofErr w:type="spellStart"/>
            <w:r>
              <w:rPr>
                <w:bCs/>
                <w:iCs/>
                <w:sz w:val="24"/>
                <w:szCs w:val="24"/>
              </w:rPr>
              <w:t>дейінгі</w:t>
            </w:r>
            <w:proofErr w:type="spellEnd"/>
            <w:r>
              <w:rPr>
                <w:bCs/>
                <w:iCs/>
                <w:sz w:val="24"/>
                <w:szCs w:val="24"/>
              </w:rPr>
              <w:t xml:space="preserve"> </w:t>
            </w:r>
            <w:proofErr w:type="spellStart"/>
            <w:r>
              <w:rPr>
                <w:bCs/>
                <w:iCs/>
                <w:sz w:val="24"/>
                <w:szCs w:val="24"/>
              </w:rPr>
              <w:t>сандар</w:t>
            </w:r>
            <w:proofErr w:type="spellEnd"/>
            <w:r>
              <w:rPr>
                <w:bCs/>
                <w:iCs/>
                <w:sz w:val="24"/>
                <w:szCs w:val="24"/>
              </w:rPr>
              <w:t xml:space="preserve"> </w:t>
            </w:r>
            <w:proofErr w:type="spellStart"/>
            <w:r>
              <w:rPr>
                <w:bCs/>
                <w:iCs/>
                <w:sz w:val="24"/>
                <w:szCs w:val="24"/>
              </w:rPr>
              <w:t>қатары</w:t>
            </w:r>
            <w:proofErr w:type="spellEnd"/>
            <w:r>
              <w:rPr>
                <w:bCs/>
                <w:iCs/>
                <w:sz w:val="24"/>
                <w:szCs w:val="24"/>
              </w:rPr>
              <w:t xml:space="preserve"> </w:t>
            </w:r>
            <w:proofErr w:type="spellStart"/>
            <w:r>
              <w:rPr>
                <w:bCs/>
                <w:iCs/>
                <w:sz w:val="24"/>
                <w:szCs w:val="24"/>
              </w:rPr>
              <w:t>туралы</w:t>
            </w:r>
            <w:proofErr w:type="spellEnd"/>
            <w:r>
              <w:rPr>
                <w:bCs/>
                <w:iCs/>
                <w:sz w:val="24"/>
                <w:szCs w:val="24"/>
              </w:rPr>
              <w:t xml:space="preserve"> </w:t>
            </w:r>
            <w:proofErr w:type="spellStart"/>
            <w:r>
              <w:rPr>
                <w:bCs/>
                <w:iCs/>
                <w:sz w:val="24"/>
                <w:szCs w:val="24"/>
              </w:rPr>
              <w:t>алған</w:t>
            </w:r>
            <w:proofErr w:type="spellEnd"/>
            <w:r>
              <w:rPr>
                <w:bCs/>
                <w:iCs/>
                <w:sz w:val="24"/>
                <w:szCs w:val="24"/>
              </w:rPr>
              <w:t xml:space="preserve"> </w:t>
            </w:r>
            <w:proofErr w:type="spellStart"/>
            <w:r>
              <w:rPr>
                <w:bCs/>
                <w:iCs/>
                <w:sz w:val="24"/>
                <w:szCs w:val="24"/>
              </w:rPr>
              <w:t>білімдерін</w:t>
            </w:r>
            <w:proofErr w:type="spellEnd"/>
            <w:r>
              <w:rPr>
                <w:bCs/>
                <w:iCs/>
                <w:sz w:val="24"/>
                <w:szCs w:val="24"/>
              </w:rPr>
              <w:t xml:space="preserve"> </w:t>
            </w:r>
            <w:proofErr w:type="spellStart"/>
            <w:r>
              <w:rPr>
                <w:bCs/>
                <w:iCs/>
                <w:sz w:val="24"/>
                <w:szCs w:val="24"/>
              </w:rPr>
              <w:t>бекіту</w:t>
            </w:r>
            <w:proofErr w:type="spellEnd"/>
          </w:p>
          <w:p w14:paraId="4AC7A0F5" w14:textId="77777777" w:rsidR="00E42CEC" w:rsidRDefault="00E42CEC">
            <w:pPr>
              <w:pStyle w:val="ae"/>
              <w:rPr>
                <w:rFonts w:ascii="Times New Roman" w:hAnsi="Times New Roman"/>
                <w:b/>
                <w:color w:val="000000" w:themeColor="text1"/>
                <w:sz w:val="24"/>
                <w:szCs w:val="24"/>
              </w:rPr>
            </w:pPr>
          </w:p>
        </w:tc>
      </w:tr>
      <w:tr w:rsidR="00E42CEC" w:rsidRPr="00D52EBD" w14:paraId="06434290" w14:textId="77777777" w:rsidTr="00E42CEC">
        <w:trPr>
          <w:gridAfter w:val="2"/>
          <w:wAfter w:w="38" w:type="dxa"/>
          <w:trHeight w:val="447"/>
        </w:trPr>
        <w:tc>
          <w:tcPr>
            <w:tcW w:w="3114" w:type="dxa"/>
            <w:tcBorders>
              <w:top w:val="single" w:sz="4" w:space="0" w:color="000000"/>
              <w:left w:val="single" w:sz="4" w:space="0" w:color="000000"/>
              <w:bottom w:val="single" w:sz="4" w:space="0" w:color="000000"/>
              <w:right w:val="single" w:sz="4" w:space="0" w:color="000000"/>
            </w:tcBorders>
            <w:hideMark/>
          </w:tcPr>
          <w:p w14:paraId="4D153B0A"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410" w:type="dxa"/>
            <w:gridSpan w:val="2"/>
            <w:tcBorders>
              <w:top w:val="single" w:sz="8" w:space="0" w:color="000000"/>
              <w:left w:val="single" w:sz="8" w:space="0" w:color="000000"/>
              <w:bottom w:val="single" w:sz="8" w:space="0" w:color="000000"/>
              <w:right w:val="single" w:sz="4" w:space="0" w:color="auto"/>
            </w:tcBorders>
            <w:hideMark/>
          </w:tcPr>
          <w:p w14:paraId="4286D536"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49AE45A5" w14:textId="77777777" w:rsidR="00E42CEC" w:rsidRDefault="00E42CEC">
            <w:pPr>
              <w:pStyle w:val="ae"/>
              <w:rPr>
                <w:rFonts w:ascii="Times New Roman" w:hAnsi="Times New Roman"/>
                <w:b/>
                <w:sz w:val="24"/>
                <w:szCs w:val="24"/>
              </w:rPr>
            </w:pPr>
            <w:r>
              <w:rPr>
                <w:rFonts w:ascii="Times New Roman" w:hAnsi="Times New Roman"/>
                <w:b/>
                <w:sz w:val="24"/>
                <w:szCs w:val="24"/>
              </w:rPr>
              <w:t xml:space="preserve">(Маман </w:t>
            </w:r>
            <w:proofErr w:type="spellStart"/>
            <w:r>
              <w:rPr>
                <w:rFonts w:ascii="Times New Roman" w:hAnsi="Times New Roman"/>
                <w:b/>
                <w:sz w:val="24"/>
                <w:szCs w:val="24"/>
              </w:rPr>
              <w:t>жоспары</w:t>
            </w:r>
            <w:proofErr w:type="spellEnd"/>
            <w:r>
              <w:rPr>
                <w:rFonts w:ascii="Times New Roman" w:hAnsi="Times New Roman"/>
                <w:b/>
                <w:sz w:val="24"/>
                <w:szCs w:val="24"/>
              </w:rPr>
              <w:t xml:space="preserve"> </w:t>
            </w:r>
            <w:proofErr w:type="spellStart"/>
            <w:r>
              <w:rPr>
                <w:rFonts w:ascii="Times New Roman" w:hAnsi="Times New Roman"/>
                <w:b/>
                <w:sz w:val="24"/>
                <w:szCs w:val="24"/>
              </w:rPr>
              <w:t>бойынша</w:t>
            </w:r>
            <w:proofErr w:type="spellEnd"/>
            <w:r>
              <w:rPr>
                <w:rFonts w:ascii="Times New Roman" w:hAnsi="Times New Roman"/>
                <w:b/>
                <w:sz w:val="24"/>
                <w:szCs w:val="24"/>
              </w:rPr>
              <w:t>)</w:t>
            </w:r>
          </w:p>
          <w:p w14:paraId="3DB29A4A" w14:textId="77777777" w:rsidR="00E42CEC" w:rsidRDefault="00E42CEC">
            <w:pPr>
              <w:pStyle w:val="ae"/>
              <w:rPr>
                <w:rFonts w:ascii="Times New Roman" w:hAnsi="Times New Roman"/>
                <w:b/>
                <w:sz w:val="24"/>
                <w:szCs w:val="24"/>
              </w:rPr>
            </w:pPr>
            <w:proofErr w:type="spellStart"/>
            <w:r>
              <w:rPr>
                <w:rFonts w:ascii="Times New Roman" w:hAnsi="Times New Roman"/>
                <w:b/>
                <w:sz w:val="24"/>
                <w:szCs w:val="24"/>
              </w:rPr>
              <w:t>Қазақ</w:t>
            </w:r>
            <w:proofErr w:type="spellEnd"/>
            <w:r>
              <w:rPr>
                <w:rFonts w:ascii="Times New Roman" w:hAnsi="Times New Roman"/>
                <w:b/>
                <w:sz w:val="24"/>
                <w:szCs w:val="24"/>
              </w:rPr>
              <w:t xml:space="preserve"> </w:t>
            </w:r>
            <w:proofErr w:type="spellStart"/>
            <w:r>
              <w:rPr>
                <w:rFonts w:ascii="Times New Roman" w:hAnsi="Times New Roman"/>
                <w:b/>
                <w:sz w:val="24"/>
                <w:szCs w:val="24"/>
              </w:rPr>
              <w:t>тілі</w:t>
            </w:r>
            <w:proofErr w:type="spellEnd"/>
            <w:r>
              <w:rPr>
                <w:rFonts w:ascii="Times New Roman" w:hAnsi="Times New Roman"/>
                <w:b/>
                <w:sz w:val="24"/>
                <w:szCs w:val="24"/>
              </w:rPr>
              <w:t xml:space="preserve"> </w:t>
            </w:r>
          </w:p>
          <w:p w14:paraId="07D5F070" w14:textId="77777777" w:rsidR="00E42CEC" w:rsidRDefault="00E42CEC">
            <w:pPr>
              <w:spacing w:after="0" w:line="240" w:lineRule="auto"/>
              <w:outlineLvl w:val="1"/>
              <w:rPr>
                <w:b/>
                <w:bCs/>
                <w:color w:val="000000"/>
                <w:sz w:val="24"/>
                <w:szCs w:val="24"/>
              </w:rPr>
            </w:pPr>
            <w:proofErr w:type="spellStart"/>
            <w:r>
              <w:rPr>
                <w:b/>
                <w:bCs/>
                <w:color w:val="000000"/>
                <w:sz w:val="24"/>
                <w:szCs w:val="24"/>
              </w:rPr>
              <w:t>Тақырып</w:t>
            </w:r>
            <w:proofErr w:type="spellEnd"/>
            <w:r>
              <w:rPr>
                <w:b/>
                <w:bCs/>
                <w:color w:val="000000"/>
                <w:sz w:val="24"/>
                <w:szCs w:val="24"/>
              </w:rPr>
              <w:t>: «</w:t>
            </w:r>
            <w:proofErr w:type="spellStart"/>
            <w:r>
              <w:rPr>
                <w:b/>
                <w:bCs/>
                <w:color w:val="000000"/>
                <w:sz w:val="24"/>
                <w:szCs w:val="24"/>
              </w:rPr>
              <w:t>Мамандықтар</w:t>
            </w:r>
            <w:proofErr w:type="spellEnd"/>
            <w:r>
              <w:rPr>
                <w:b/>
                <w:bCs/>
                <w:color w:val="000000"/>
                <w:sz w:val="24"/>
                <w:szCs w:val="24"/>
              </w:rPr>
              <w:t>»</w:t>
            </w:r>
          </w:p>
          <w:p w14:paraId="3575AD37" w14:textId="77777777" w:rsidR="00E42CEC" w:rsidRDefault="00E42CEC">
            <w:pPr>
              <w:spacing w:after="0" w:line="240" w:lineRule="auto"/>
              <w:rPr>
                <w:color w:val="000000"/>
                <w:sz w:val="24"/>
                <w:szCs w:val="24"/>
              </w:rPr>
            </w:pPr>
            <w:proofErr w:type="spellStart"/>
            <w:r>
              <w:rPr>
                <w:color w:val="000000"/>
                <w:sz w:val="24"/>
                <w:szCs w:val="24"/>
              </w:rPr>
              <w:t>Тілдік</w:t>
            </w:r>
            <w:proofErr w:type="spellEnd"/>
            <w:r>
              <w:rPr>
                <w:color w:val="000000"/>
                <w:sz w:val="24"/>
                <w:szCs w:val="24"/>
              </w:rPr>
              <w:t xml:space="preserve"> </w:t>
            </w:r>
            <w:proofErr w:type="spellStart"/>
            <w:r>
              <w:rPr>
                <w:color w:val="000000"/>
                <w:sz w:val="24"/>
                <w:szCs w:val="24"/>
              </w:rPr>
              <w:t>дамытушы</w:t>
            </w:r>
            <w:proofErr w:type="spellEnd"/>
            <w:r>
              <w:rPr>
                <w:color w:val="000000"/>
                <w:sz w:val="24"/>
                <w:szCs w:val="24"/>
              </w:rPr>
              <w:t xml:space="preserve"> орта</w:t>
            </w:r>
            <w:r>
              <w:rPr>
                <w:color w:val="000000"/>
                <w:sz w:val="24"/>
                <w:szCs w:val="24"/>
              </w:rPr>
              <w:br/>
            </w:r>
            <w:proofErr w:type="spellStart"/>
            <w:r>
              <w:rPr>
                <w:color w:val="000000"/>
                <w:sz w:val="24"/>
                <w:szCs w:val="24"/>
              </w:rPr>
              <w:t>Интерактивті</w:t>
            </w:r>
            <w:proofErr w:type="spellEnd"/>
            <w:r>
              <w:rPr>
                <w:color w:val="000000"/>
                <w:sz w:val="24"/>
                <w:szCs w:val="24"/>
              </w:rPr>
              <w:t xml:space="preserve"> </w:t>
            </w:r>
            <w:proofErr w:type="spellStart"/>
            <w:r>
              <w:rPr>
                <w:color w:val="000000"/>
                <w:sz w:val="24"/>
                <w:szCs w:val="24"/>
              </w:rPr>
              <w:t>тапсырмалар</w:t>
            </w:r>
            <w:proofErr w:type="spellEnd"/>
            <w:r>
              <w:rPr>
                <w:color w:val="000000"/>
                <w:sz w:val="24"/>
                <w:szCs w:val="24"/>
              </w:rPr>
              <w:t xml:space="preserve"> </w:t>
            </w:r>
            <w:proofErr w:type="spellStart"/>
            <w:r>
              <w:rPr>
                <w:color w:val="000000"/>
                <w:sz w:val="24"/>
                <w:szCs w:val="24"/>
              </w:rPr>
              <w:t>арқылы</w:t>
            </w:r>
            <w:proofErr w:type="spellEnd"/>
            <w:r>
              <w:rPr>
                <w:color w:val="000000"/>
                <w:sz w:val="24"/>
                <w:szCs w:val="24"/>
              </w:rPr>
              <w:t xml:space="preserve"> </w:t>
            </w:r>
            <w:proofErr w:type="spellStart"/>
            <w:r>
              <w:rPr>
                <w:color w:val="000000"/>
                <w:sz w:val="24"/>
                <w:szCs w:val="24"/>
              </w:rPr>
              <w:t>мамандық</w:t>
            </w:r>
            <w:proofErr w:type="spellEnd"/>
            <w:r>
              <w:rPr>
                <w:color w:val="000000"/>
                <w:sz w:val="24"/>
                <w:szCs w:val="24"/>
              </w:rPr>
              <w:t xml:space="preserve"> </w:t>
            </w:r>
            <w:proofErr w:type="spellStart"/>
            <w:r>
              <w:rPr>
                <w:color w:val="000000"/>
                <w:sz w:val="24"/>
                <w:szCs w:val="24"/>
              </w:rPr>
              <w:lastRenderedPageBreak/>
              <w:t>иелерінің</w:t>
            </w:r>
            <w:proofErr w:type="spellEnd"/>
            <w:r>
              <w:rPr>
                <w:color w:val="000000"/>
                <w:sz w:val="24"/>
                <w:szCs w:val="24"/>
              </w:rPr>
              <w:t xml:space="preserve"> </w:t>
            </w:r>
            <w:proofErr w:type="spellStart"/>
            <w:r>
              <w:rPr>
                <w:color w:val="000000"/>
                <w:sz w:val="24"/>
                <w:szCs w:val="24"/>
              </w:rPr>
              <w:t>іс-әрекеті</w:t>
            </w:r>
            <w:proofErr w:type="spellEnd"/>
            <w:r>
              <w:rPr>
                <w:color w:val="000000"/>
                <w:sz w:val="24"/>
                <w:szCs w:val="24"/>
              </w:rPr>
              <w:t xml:space="preserve"> мен </w:t>
            </w:r>
            <w:proofErr w:type="spellStart"/>
            <w:r>
              <w:rPr>
                <w:color w:val="000000"/>
                <w:sz w:val="24"/>
                <w:szCs w:val="24"/>
              </w:rPr>
              <w:t>көңіл-күйін</w:t>
            </w:r>
            <w:proofErr w:type="spellEnd"/>
            <w:r>
              <w:rPr>
                <w:color w:val="000000"/>
                <w:sz w:val="24"/>
                <w:szCs w:val="24"/>
              </w:rPr>
              <w:t xml:space="preserve"> </w:t>
            </w:r>
            <w:proofErr w:type="spellStart"/>
            <w:r>
              <w:rPr>
                <w:color w:val="000000"/>
                <w:sz w:val="24"/>
                <w:szCs w:val="24"/>
              </w:rPr>
              <w:t>талдау</w:t>
            </w:r>
            <w:proofErr w:type="spellEnd"/>
            <w:r>
              <w:rPr>
                <w:color w:val="000000"/>
                <w:sz w:val="24"/>
                <w:szCs w:val="24"/>
              </w:rPr>
              <w:t>.</w:t>
            </w:r>
            <w:r>
              <w:rPr>
                <w:color w:val="000000"/>
                <w:sz w:val="24"/>
                <w:szCs w:val="24"/>
              </w:rPr>
              <w:br/>
            </w:r>
            <w:proofErr w:type="spellStart"/>
            <w:r>
              <w:rPr>
                <w:color w:val="000000"/>
                <w:sz w:val="24"/>
                <w:szCs w:val="24"/>
              </w:rPr>
              <w:t>Сахналық</w:t>
            </w:r>
            <w:proofErr w:type="spellEnd"/>
            <w:r>
              <w:rPr>
                <w:color w:val="000000"/>
                <w:sz w:val="24"/>
                <w:szCs w:val="24"/>
              </w:rPr>
              <w:t xml:space="preserve"> </w:t>
            </w:r>
            <w:proofErr w:type="spellStart"/>
            <w:r>
              <w:rPr>
                <w:color w:val="000000"/>
                <w:sz w:val="24"/>
                <w:szCs w:val="24"/>
              </w:rPr>
              <w:t>қойылыммен</w:t>
            </w:r>
            <w:proofErr w:type="spellEnd"/>
            <w:r>
              <w:rPr>
                <w:color w:val="000000"/>
                <w:sz w:val="24"/>
                <w:szCs w:val="24"/>
              </w:rPr>
              <w:t xml:space="preserve"> </w:t>
            </w:r>
            <w:proofErr w:type="spellStart"/>
            <w:r>
              <w:rPr>
                <w:color w:val="000000"/>
                <w:sz w:val="24"/>
                <w:szCs w:val="24"/>
              </w:rPr>
              <w:t>бекіту</w:t>
            </w:r>
            <w:proofErr w:type="spellEnd"/>
            <w:r>
              <w:rPr>
                <w:color w:val="000000"/>
                <w:sz w:val="24"/>
                <w:szCs w:val="24"/>
              </w:rPr>
              <w:t>.</w:t>
            </w:r>
          </w:p>
          <w:p w14:paraId="7E82D71E" w14:textId="77777777" w:rsidR="00E42CEC" w:rsidRDefault="00E42CEC">
            <w:pPr>
              <w:spacing w:after="0" w:line="240" w:lineRule="auto"/>
              <w:rPr>
                <w:color w:val="000000"/>
                <w:sz w:val="24"/>
                <w:szCs w:val="24"/>
              </w:rPr>
            </w:pPr>
            <w:r>
              <w:rPr>
                <w:color w:val="000000"/>
                <w:sz w:val="24"/>
                <w:szCs w:val="24"/>
              </w:rPr>
              <w:br/>
            </w:r>
            <w:proofErr w:type="spellStart"/>
            <w:r>
              <w:rPr>
                <w:color w:val="000000"/>
                <w:sz w:val="24"/>
                <w:szCs w:val="24"/>
              </w:rPr>
              <w:t>Дауыс</w:t>
            </w:r>
            <w:proofErr w:type="spellEnd"/>
            <w:r>
              <w:rPr>
                <w:color w:val="000000"/>
                <w:sz w:val="24"/>
                <w:szCs w:val="24"/>
              </w:rPr>
              <w:t xml:space="preserve"> </w:t>
            </w:r>
            <w:proofErr w:type="spellStart"/>
            <w:r>
              <w:rPr>
                <w:color w:val="000000"/>
                <w:sz w:val="24"/>
                <w:szCs w:val="24"/>
              </w:rPr>
              <w:t>ырғағын</w:t>
            </w:r>
            <w:proofErr w:type="spellEnd"/>
            <w:r>
              <w:rPr>
                <w:color w:val="000000"/>
                <w:sz w:val="24"/>
                <w:szCs w:val="24"/>
              </w:rPr>
              <w:t xml:space="preserve"> </w:t>
            </w:r>
            <w:proofErr w:type="spellStart"/>
            <w:r>
              <w:rPr>
                <w:color w:val="000000"/>
                <w:sz w:val="24"/>
                <w:szCs w:val="24"/>
              </w:rPr>
              <w:t>сақтап</w:t>
            </w:r>
            <w:proofErr w:type="spellEnd"/>
            <w:r>
              <w:rPr>
                <w:color w:val="000000"/>
                <w:sz w:val="24"/>
                <w:szCs w:val="24"/>
              </w:rPr>
              <w:t xml:space="preserve"> </w:t>
            </w:r>
            <w:proofErr w:type="spellStart"/>
            <w:r>
              <w:rPr>
                <w:color w:val="000000"/>
                <w:sz w:val="24"/>
                <w:szCs w:val="24"/>
              </w:rPr>
              <w:t>сөйлеу</w:t>
            </w:r>
            <w:proofErr w:type="spellEnd"/>
            <w:r>
              <w:rPr>
                <w:color w:val="000000"/>
                <w:sz w:val="24"/>
                <w:szCs w:val="24"/>
              </w:rPr>
              <w:t>.</w:t>
            </w:r>
            <w:r>
              <w:rPr>
                <w:color w:val="000000"/>
                <w:sz w:val="24"/>
                <w:szCs w:val="24"/>
              </w:rPr>
              <w:br/>
            </w:r>
            <w:proofErr w:type="spellStart"/>
            <w:r>
              <w:rPr>
                <w:color w:val="000000"/>
                <w:sz w:val="24"/>
                <w:szCs w:val="24"/>
              </w:rPr>
              <w:t>Қазақ</w:t>
            </w:r>
            <w:proofErr w:type="spellEnd"/>
            <w:r>
              <w:rPr>
                <w:color w:val="000000"/>
                <w:sz w:val="24"/>
                <w:szCs w:val="24"/>
              </w:rPr>
              <w:t xml:space="preserve"> </w:t>
            </w:r>
            <w:proofErr w:type="spellStart"/>
            <w:r>
              <w:rPr>
                <w:color w:val="000000"/>
                <w:sz w:val="24"/>
                <w:szCs w:val="24"/>
              </w:rPr>
              <w:t>тіліне</w:t>
            </w:r>
            <w:proofErr w:type="spellEnd"/>
            <w:r>
              <w:rPr>
                <w:color w:val="000000"/>
                <w:sz w:val="24"/>
                <w:szCs w:val="24"/>
              </w:rPr>
              <w:t xml:space="preserve"> </w:t>
            </w:r>
            <w:proofErr w:type="spellStart"/>
            <w:r>
              <w:rPr>
                <w:color w:val="000000"/>
                <w:sz w:val="24"/>
                <w:szCs w:val="24"/>
              </w:rPr>
              <w:t>тән</w:t>
            </w:r>
            <w:proofErr w:type="spellEnd"/>
            <w:r>
              <w:rPr>
                <w:color w:val="000000"/>
                <w:sz w:val="24"/>
                <w:szCs w:val="24"/>
              </w:rPr>
              <w:t xml:space="preserve"> </w:t>
            </w:r>
            <w:proofErr w:type="spellStart"/>
            <w:r>
              <w:rPr>
                <w:color w:val="000000"/>
                <w:sz w:val="24"/>
                <w:szCs w:val="24"/>
              </w:rPr>
              <w:t>дыбыстарды</w:t>
            </w:r>
            <w:proofErr w:type="spellEnd"/>
            <w:r>
              <w:rPr>
                <w:color w:val="000000"/>
                <w:sz w:val="24"/>
                <w:szCs w:val="24"/>
              </w:rPr>
              <w:t xml:space="preserve"> </w:t>
            </w:r>
            <w:proofErr w:type="spellStart"/>
            <w:r>
              <w:rPr>
                <w:color w:val="000000"/>
                <w:sz w:val="24"/>
                <w:szCs w:val="24"/>
              </w:rPr>
              <w:t>толық</w:t>
            </w:r>
            <w:proofErr w:type="spellEnd"/>
            <w:r>
              <w:rPr>
                <w:color w:val="000000"/>
                <w:sz w:val="24"/>
                <w:szCs w:val="24"/>
              </w:rPr>
              <w:t xml:space="preserve"> </w:t>
            </w:r>
            <w:proofErr w:type="spellStart"/>
            <w:r>
              <w:rPr>
                <w:color w:val="000000"/>
                <w:sz w:val="24"/>
                <w:szCs w:val="24"/>
              </w:rPr>
              <w:t>сөйлемде</w:t>
            </w:r>
            <w:proofErr w:type="spellEnd"/>
            <w:r>
              <w:rPr>
                <w:color w:val="000000"/>
                <w:sz w:val="24"/>
                <w:szCs w:val="24"/>
              </w:rPr>
              <w:t xml:space="preserve"> </w:t>
            </w:r>
            <w:proofErr w:type="spellStart"/>
            <w:r>
              <w:rPr>
                <w:color w:val="000000"/>
                <w:sz w:val="24"/>
                <w:szCs w:val="24"/>
              </w:rPr>
              <w:t>анық</w:t>
            </w:r>
            <w:proofErr w:type="spellEnd"/>
            <w:r>
              <w:rPr>
                <w:color w:val="000000"/>
                <w:sz w:val="24"/>
                <w:szCs w:val="24"/>
              </w:rPr>
              <w:t xml:space="preserve"> </w:t>
            </w:r>
            <w:proofErr w:type="spellStart"/>
            <w:r>
              <w:rPr>
                <w:color w:val="000000"/>
                <w:sz w:val="24"/>
                <w:szCs w:val="24"/>
              </w:rPr>
              <w:t>айту</w:t>
            </w:r>
            <w:proofErr w:type="spellEnd"/>
            <w:r>
              <w:rPr>
                <w:color w:val="000000"/>
                <w:sz w:val="24"/>
                <w:szCs w:val="24"/>
              </w:rPr>
              <w:t>.</w:t>
            </w:r>
          </w:p>
          <w:p w14:paraId="7C838651" w14:textId="77777777" w:rsidR="00E42CEC" w:rsidRDefault="00E42CEC">
            <w:pPr>
              <w:spacing w:after="0" w:line="240" w:lineRule="auto"/>
              <w:rPr>
                <w:color w:val="000000"/>
                <w:sz w:val="24"/>
                <w:szCs w:val="24"/>
              </w:rPr>
            </w:pPr>
            <w:proofErr w:type="spellStart"/>
            <w:r>
              <w:rPr>
                <w:color w:val="000000"/>
                <w:sz w:val="24"/>
                <w:szCs w:val="24"/>
              </w:rPr>
              <w:t>Мамандықтар</w:t>
            </w:r>
            <w:proofErr w:type="spellEnd"/>
            <w:r>
              <w:rPr>
                <w:color w:val="000000"/>
                <w:sz w:val="24"/>
                <w:szCs w:val="24"/>
              </w:rPr>
              <w:t xml:space="preserve"> </w:t>
            </w:r>
            <w:proofErr w:type="spellStart"/>
            <w:r>
              <w:rPr>
                <w:color w:val="000000"/>
                <w:sz w:val="24"/>
                <w:szCs w:val="24"/>
              </w:rPr>
              <w:t>туралы</w:t>
            </w:r>
            <w:proofErr w:type="spellEnd"/>
            <w:r>
              <w:rPr>
                <w:color w:val="000000"/>
                <w:sz w:val="24"/>
                <w:szCs w:val="24"/>
              </w:rPr>
              <w:t xml:space="preserve"> </w:t>
            </w:r>
            <w:proofErr w:type="spellStart"/>
            <w:r>
              <w:rPr>
                <w:color w:val="000000"/>
                <w:sz w:val="24"/>
                <w:szCs w:val="24"/>
              </w:rPr>
              <w:t>цифрлық</w:t>
            </w:r>
            <w:proofErr w:type="spellEnd"/>
            <w:r>
              <w:rPr>
                <w:color w:val="000000"/>
                <w:sz w:val="24"/>
                <w:szCs w:val="24"/>
              </w:rPr>
              <w:t xml:space="preserve"> </w:t>
            </w:r>
            <w:proofErr w:type="spellStart"/>
            <w:r>
              <w:rPr>
                <w:color w:val="000000"/>
                <w:sz w:val="24"/>
                <w:szCs w:val="24"/>
              </w:rPr>
              <w:t>ертегіні</w:t>
            </w:r>
            <w:proofErr w:type="spellEnd"/>
            <w:r>
              <w:rPr>
                <w:color w:val="000000"/>
                <w:sz w:val="24"/>
                <w:szCs w:val="24"/>
              </w:rPr>
              <w:t xml:space="preserve"> </w:t>
            </w:r>
            <w:proofErr w:type="spellStart"/>
            <w:r>
              <w:rPr>
                <w:color w:val="000000"/>
                <w:sz w:val="24"/>
                <w:szCs w:val="24"/>
              </w:rPr>
              <w:t>тыңдау</w:t>
            </w:r>
            <w:proofErr w:type="spellEnd"/>
            <w:r>
              <w:rPr>
                <w:color w:val="000000"/>
                <w:sz w:val="24"/>
                <w:szCs w:val="24"/>
              </w:rPr>
              <w:t xml:space="preserve">, </w:t>
            </w:r>
            <w:proofErr w:type="spellStart"/>
            <w:r>
              <w:rPr>
                <w:color w:val="000000"/>
                <w:sz w:val="24"/>
                <w:szCs w:val="24"/>
              </w:rPr>
              <w:t>мазмұнын</w:t>
            </w:r>
            <w:proofErr w:type="spellEnd"/>
            <w:r>
              <w:rPr>
                <w:color w:val="000000"/>
                <w:sz w:val="24"/>
                <w:szCs w:val="24"/>
              </w:rPr>
              <w:t xml:space="preserve"> </w:t>
            </w:r>
            <w:proofErr w:type="spellStart"/>
            <w:r>
              <w:rPr>
                <w:color w:val="000000"/>
                <w:sz w:val="24"/>
                <w:szCs w:val="24"/>
              </w:rPr>
              <w:t>дұрыс</w:t>
            </w:r>
            <w:proofErr w:type="spellEnd"/>
            <w:r>
              <w:rPr>
                <w:color w:val="000000"/>
                <w:sz w:val="24"/>
                <w:szCs w:val="24"/>
              </w:rPr>
              <w:t xml:space="preserve"> </w:t>
            </w:r>
            <w:proofErr w:type="spellStart"/>
            <w:r>
              <w:rPr>
                <w:color w:val="000000"/>
                <w:sz w:val="24"/>
                <w:szCs w:val="24"/>
              </w:rPr>
              <w:t>қабылдау</w:t>
            </w:r>
            <w:proofErr w:type="spellEnd"/>
            <w:r>
              <w:rPr>
                <w:color w:val="000000"/>
                <w:sz w:val="24"/>
                <w:szCs w:val="24"/>
              </w:rPr>
              <w:t>.</w:t>
            </w:r>
          </w:p>
          <w:p w14:paraId="5CC4CB55" w14:textId="77777777" w:rsidR="00E42CEC" w:rsidRDefault="00E42CEC">
            <w:pPr>
              <w:spacing w:after="0" w:line="240" w:lineRule="auto"/>
              <w:rPr>
                <w:color w:val="000000"/>
                <w:sz w:val="24"/>
                <w:szCs w:val="24"/>
              </w:rPr>
            </w:pPr>
            <w:proofErr w:type="spellStart"/>
            <w:r>
              <w:rPr>
                <w:color w:val="000000"/>
                <w:sz w:val="24"/>
                <w:szCs w:val="24"/>
              </w:rPr>
              <w:t>Жай</w:t>
            </w:r>
            <w:proofErr w:type="spellEnd"/>
            <w:r>
              <w:rPr>
                <w:color w:val="000000"/>
                <w:sz w:val="24"/>
                <w:szCs w:val="24"/>
              </w:rPr>
              <w:t xml:space="preserve">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жайылма</w:t>
            </w:r>
            <w:proofErr w:type="spellEnd"/>
            <w:r>
              <w:rPr>
                <w:color w:val="000000"/>
                <w:sz w:val="24"/>
                <w:szCs w:val="24"/>
              </w:rPr>
              <w:t xml:space="preserve"> </w:t>
            </w:r>
            <w:proofErr w:type="spellStart"/>
            <w:r>
              <w:rPr>
                <w:color w:val="000000"/>
                <w:sz w:val="24"/>
                <w:szCs w:val="24"/>
              </w:rPr>
              <w:t>сөйлемдер</w:t>
            </w:r>
            <w:proofErr w:type="spellEnd"/>
            <w:r>
              <w:rPr>
                <w:color w:val="000000"/>
                <w:sz w:val="24"/>
                <w:szCs w:val="24"/>
              </w:rPr>
              <w:t>:</w:t>
            </w:r>
            <w:r>
              <w:rPr>
                <w:color w:val="000000"/>
                <w:sz w:val="24"/>
                <w:szCs w:val="24"/>
              </w:rPr>
              <w:br/>
            </w:r>
            <w:proofErr w:type="spellStart"/>
            <w:r>
              <w:rPr>
                <w:color w:val="000000"/>
                <w:sz w:val="24"/>
                <w:szCs w:val="24"/>
              </w:rPr>
              <w:t>Дәрігер</w:t>
            </w:r>
            <w:proofErr w:type="spellEnd"/>
            <w:r>
              <w:rPr>
                <w:color w:val="000000"/>
                <w:sz w:val="24"/>
                <w:szCs w:val="24"/>
              </w:rPr>
              <w:t xml:space="preserve"> </w:t>
            </w:r>
            <w:proofErr w:type="spellStart"/>
            <w:r>
              <w:rPr>
                <w:color w:val="000000"/>
                <w:sz w:val="24"/>
                <w:szCs w:val="24"/>
              </w:rPr>
              <w:t>адамдарды</w:t>
            </w:r>
            <w:proofErr w:type="spellEnd"/>
            <w:r>
              <w:rPr>
                <w:color w:val="000000"/>
                <w:sz w:val="24"/>
                <w:szCs w:val="24"/>
              </w:rPr>
              <w:t xml:space="preserve"> </w:t>
            </w:r>
            <w:proofErr w:type="spellStart"/>
            <w:r>
              <w:rPr>
                <w:color w:val="000000"/>
                <w:sz w:val="24"/>
                <w:szCs w:val="24"/>
              </w:rPr>
              <w:t>мұқият</w:t>
            </w:r>
            <w:proofErr w:type="spellEnd"/>
            <w:r>
              <w:rPr>
                <w:color w:val="000000"/>
                <w:sz w:val="24"/>
                <w:szCs w:val="24"/>
              </w:rPr>
              <w:t xml:space="preserve"> </w:t>
            </w:r>
            <w:proofErr w:type="spellStart"/>
            <w:r>
              <w:rPr>
                <w:color w:val="000000"/>
                <w:sz w:val="24"/>
                <w:szCs w:val="24"/>
              </w:rPr>
              <w:t>емдейді</w:t>
            </w:r>
            <w:proofErr w:type="spellEnd"/>
            <w:r>
              <w:rPr>
                <w:color w:val="000000"/>
                <w:sz w:val="24"/>
                <w:szCs w:val="24"/>
              </w:rPr>
              <w:t>.</w:t>
            </w:r>
            <w:r>
              <w:rPr>
                <w:color w:val="000000"/>
                <w:sz w:val="24"/>
                <w:szCs w:val="24"/>
              </w:rPr>
              <w:br/>
            </w:r>
            <w:proofErr w:type="spellStart"/>
            <w:r>
              <w:rPr>
                <w:color w:val="000000"/>
                <w:sz w:val="24"/>
                <w:szCs w:val="24"/>
              </w:rPr>
              <w:t>Аспаз</w:t>
            </w:r>
            <w:proofErr w:type="spellEnd"/>
            <w:r>
              <w:rPr>
                <w:color w:val="000000"/>
                <w:sz w:val="24"/>
                <w:szCs w:val="24"/>
              </w:rPr>
              <w:t xml:space="preserve"> </w:t>
            </w:r>
            <w:proofErr w:type="spellStart"/>
            <w:r>
              <w:rPr>
                <w:color w:val="000000"/>
                <w:sz w:val="24"/>
                <w:szCs w:val="24"/>
              </w:rPr>
              <w:t>дәмді</w:t>
            </w:r>
            <w:proofErr w:type="spellEnd"/>
            <w:r>
              <w:rPr>
                <w:color w:val="000000"/>
                <w:sz w:val="24"/>
                <w:szCs w:val="24"/>
              </w:rPr>
              <w:t xml:space="preserve"> </w:t>
            </w:r>
            <w:proofErr w:type="spellStart"/>
            <w:r>
              <w:rPr>
                <w:color w:val="000000"/>
                <w:sz w:val="24"/>
                <w:szCs w:val="24"/>
              </w:rPr>
              <w:t>тамақ</w:t>
            </w:r>
            <w:proofErr w:type="spellEnd"/>
            <w:r>
              <w:rPr>
                <w:color w:val="000000"/>
                <w:sz w:val="24"/>
                <w:szCs w:val="24"/>
              </w:rPr>
              <w:t xml:space="preserve"> </w:t>
            </w:r>
            <w:proofErr w:type="spellStart"/>
            <w:r>
              <w:rPr>
                <w:color w:val="000000"/>
                <w:sz w:val="24"/>
                <w:szCs w:val="24"/>
              </w:rPr>
              <w:t>пісіреді</w:t>
            </w:r>
            <w:proofErr w:type="spellEnd"/>
            <w:r>
              <w:rPr>
                <w:color w:val="000000"/>
                <w:sz w:val="24"/>
                <w:szCs w:val="24"/>
              </w:rPr>
              <w:t>.</w:t>
            </w:r>
          </w:p>
          <w:p w14:paraId="04B96A1A" w14:textId="77777777" w:rsidR="00E42CEC" w:rsidRDefault="00E42CEC">
            <w:pPr>
              <w:spacing w:after="0" w:line="240" w:lineRule="auto"/>
              <w:rPr>
                <w:color w:val="000000"/>
                <w:sz w:val="24"/>
                <w:szCs w:val="24"/>
              </w:rPr>
            </w:pPr>
            <w:proofErr w:type="spellStart"/>
            <w:r>
              <w:rPr>
                <w:b/>
                <w:bCs/>
                <w:color w:val="000000"/>
                <w:sz w:val="24"/>
                <w:szCs w:val="24"/>
              </w:rPr>
              <w:t>Ойын</w:t>
            </w:r>
            <w:proofErr w:type="spellEnd"/>
            <w:r>
              <w:rPr>
                <w:b/>
                <w:bCs/>
                <w:color w:val="000000"/>
                <w:sz w:val="24"/>
                <w:szCs w:val="24"/>
              </w:rPr>
              <w:t xml:space="preserve"> (технология)</w:t>
            </w:r>
            <w:r>
              <w:rPr>
                <w:b/>
                <w:bCs/>
                <w:color w:val="000000"/>
                <w:sz w:val="24"/>
                <w:szCs w:val="24"/>
              </w:rPr>
              <w:br/>
            </w:r>
            <w:proofErr w:type="spellStart"/>
            <w:r>
              <w:rPr>
                <w:b/>
                <w:bCs/>
                <w:color w:val="000000"/>
                <w:sz w:val="24"/>
                <w:szCs w:val="24"/>
              </w:rPr>
              <w:t>LearningApps</w:t>
            </w:r>
            <w:proofErr w:type="spellEnd"/>
            <w:r>
              <w:rPr>
                <w:b/>
                <w:bCs/>
                <w:color w:val="000000"/>
                <w:sz w:val="24"/>
                <w:szCs w:val="24"/>
              </w:rPr>
              <w:t> – «</w:t>
            </w:r>
            <w:proofErr w:type="spellStart"/>
            <w:r>
              <w:rPr>
                <w:b/>
                <w:bCs/>
                <w:color w:val="000000"/>
                <w:sz w:val="24"/>
                <w:szCs w:val="24"/>
              </w:rPr>
              <w:t>Кім</w:t>
            </w:r>
            <w:proofErr w:type="spellEnd"/>
            <w:r>
              <w:rPr>
                <w:b/>
                <w:bCs/>
                <w:color w:val="000000"/>
                <w:sz w:val="24"/>
                <w:szCs w:val="24"/>
              </w:rPr>
              <w:t xml:space="preserve"> не </w:t>
            </w:r>
            <w:proofErr w:type="spellStart"/>
            <w:r>
              <w:rPr>
                <w:b/>
                <w:bCs/>
                <w:color w:val="000000"/>
                <w:sz w:val="24"/>
                <w:szCs w:val="24"/>
              </w:rPr>
              <w:t>істейді</w:t>
            </w:r>
            <w:proofErr w:type="spellEnd"/>
            <w:r>
              <w:rPr>
                <w:b/>
                <w:bCs/>
                <w:color w:val="000000"/>
                <w:sz w:val="24"/>
                <w:szCs w:val="24"/>
              </w:rPr>
              <w:t>?»</w:t>
            </w:r>
            <w:r>
              <w:rPr>
                <w:b/>
                <w:bCs/>
                <w:color w:val="000000"/>
                <w:sz w:val="24"/>
                <w:szCs w:val="24"/>
              </w:rPr>
              <w:br/>
            </w:r>
            <w:proofErr w:type="spellStart"/>
            <w:r>
              <w:rPr>
                <w:color w:val="000000"/>
                <w:sz w:val="24"/>
                <w:szCs w:val="24"/>
              </w:rPr>
              <w:t>Мамандықты</w:t>
            </w:r>
            <w:proofErr w:type="spellEnd"/>
            <w:r>
              <w:rPr>
                <w:color w:val="000000"/>
                <w:sz w:val="24"/>
                <w:szCs w:val="24"/>
              </w:rPr>
              <w:t xml:space="preserve"> </w:t>
            </w:r>
            <w:proofErr w:type="spellStart"/>
            <w:r>
              <w:rPr>
                <w:color w:val="000000"/>
                <w:sz w:val="24"/>
                <w:szCs w:val="24"/>
              </w:rPr>
              <w:t>әрекетімен</w:t>
            </w:r>
            <w:proofErr w:type="spellEnd"/>
            <w:r>
              <w:rPr>
                <w:color w:val="000000"/>
                <w:sz w:val="24"/>
                <w:szCs w:val="24"/>
              </w:rPr>
              <w:t xml:space="preserve"> </w:t>
            </w:r>
            <w:proofErr w:type="spellStart"/>
            <w:r>
              <w:rPr>
                <w:color w:val="000000"/>
                <w:sz w:val="24"/>
                <w:szCs w:val="24"/>
              </w:rPr>
              <w:t>сәйкестендіріп</w:t>
            </w:r>
            <w:proofErr w:type="spellEnd"/>
            <w:r>
              <w:rPr>
                <w:color w:val="000000"/>
                <w:sz w:val="24"/>
                <w:szCs w:val="24"/>
              </w:rPr>
              <w:t xml:space="preserve">, </w:t>
            </w:r>
            <w:proofErr w:type="spellStart"/>
            <w:r>
              <w:rPr>
                <w:color w:val="000000"/>
                <w:sz w:val="24"/>
                <w:szCs w:val="24"/>
              </w:rPr>
              <w:t>толық</w:t>
            </w:r>
            <w:proofErr w:type="spellEnd"/>
            <w:r>
              <w:rPr>
                <w:color w:val="000000"/>
                <w:sz w:val="24"/>
                <w:szCs w:val="24"/>
              </w:rPr>
              <w:t xml:space="preserve"> </w:t>
            </w:r>
            <w:proofErr w:type="spellStart"/>
            <w:r>
              <w:rPr>
                <w:color w:val="000000"/>
                <w:sz w:val="24"/>
                <w:szCs w:val="24"/>
              </w:rPr>
              <w:t>сөйлеммен</w:t>
            </w:r>
            <w:proofErr w:type="spellEnd"/>
            <w:r>
              <w:rPr>
                <w:color w:val="000000"/>
                <w:sz w:val="24"/>
                <w:szCs w:val="24"/>
              </w:rPr>
              <w:t xml:space="preserve"> </w:t>
            </w:r>
            <w:proofErr w:type="spellStart"/>
            <w:r>
              <w:rPr>
                <w:color w:val="000000"/>
                <w:sz w:val="24"/>
                <w:szCs w:val="24"/>
              </w:rPr>
              <w:t>айту</w:t>
            </w:r>
            <w:proofErr w:type="spellEnd"/>
            <w:r>
              <w:rPr>
                <w:color w:val="000000"/>
                <w:sz w:val="24"/>
                <w:szCs w:val="24"/>
              </w:rPr>
              <w:t>.</w:t>
            </w:r>
          </w:p>
          <w:p w14:paraId="58282256" w14:textId="77777777" w:rsidR="00E42CEC" w:rsidRDefault="00E42CEC">
            <w:pPr>
              <w:spacing w:after="0" w:line="240" w:lineRule="auto"/>
              <w:rPr>
                <w:b/>
                <w:bCs/>
                <w:sz w:val="24"/>
                <w:szCs w:val="24"/>
              </w:rPr>
            </w:pPr>
            <w:proofErr w:type="spellStart"/>
            <w:r>
              <w:rPr>
                <w:b/>
                <w:bCs/>
                <w:sz w:val="24"/>
                <w:szCs w:val="24"/>
              </w:rPr>
              <w:lastRenderedPageBreak/>
              <w:t>Жарпсыру</w:t>
            </w:r>
            <w:proofErr w:type="spellEnd"/>
            <w:r>
              <w:rPr>
                <w:b/>
                <w:bCs/>
                <w:sz w:val="24"/>
                <w:szCs w:val="24"/>
              </w:rPr>
              <w:t xml:space="preserve"> </w:t>
            </w:r>
            <w:proofErr w:type="spellStart"/>
            <w:r>
              <w:rPr>
                <w:b/>
                <w:bCs/>
                <w:sz w:val="24"/>
                <w:szCs w:val="24"/>
              </w:rPr>
              <w:t>Тақырыбы</w:t>
            </w:r>
            <w:proofErr w:type="spellEnd"/>
            <w:r>
              <w:rPr>
                <w:b/>
                <w:bCs/>
                <w:sz w:val="24"/>
                <w:szCs w:val="24"/>
              </w:rPr>
              <w:t>:</w:t>
            </w:r>
            <w:r>
              <w:rPr>
                <w:sz w:val="24"/>
                <w:szCs w:val="24"/>
              </w:rPr>
              <w:t xml:space="preserve"> </w:t>
            </w:r>
            <w:r>
              <w:rPr>
                <w:b/>
                <w:bCs/>
                <w:sz w:val="24"/>
                <w:szCs w:val="24"/>
              </w:rPr>
              <w:t>«</w:t>
            </w:r>
            <w:proofErr w:type="spellStart"/>
            <w:r>
              <w:rPr>
                <w:b/>
                <w:bCs/>
                <w:sz w:val="24"/>
                <w:szCs w:val="24"/>
              </w:rPr>
              <w:t>Ақ</w:t>
            </w:r>
            <w:proofErr w:type="spellEnd"/>
            <w:r>
              <w:rPr>
                <w:b/>
                <w:bCs/>
                <w:sz w:val="24"/>
                <w:szCs w:val="24"/>
              </w:rPr>
              <w:t xml:space="preserve"> </w:t>
            </w:r>
            <w:proofErr w:type="spellStart"/>
            <w:r>
              <w:rPr>
                <w:b/>
                <w:bCs/>
                <w:sz w:val="24"/>
                <w:szCs w:val="24"/>
              </w:rPr>
              <w:t>қоян</w:t>
            </w:r>
            <w:proofErr w:type="spellEnd"/>
            <w:r>
              <w:rPr>
                <w:b/>
                <w:bCs/>
                <w:sz w:val="24"/>
                <w:szCs w:val="24"/>
              </w:rPr>
              <w:t>»</w:t>
            </w:r>
          </w:p>
          <w:p w14:paraId="16BA349B"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 xml:space="preserve">: </w:t>
            </w:r>
            <w:proofErr w:type="spellStart"/>
            <w:proofErr w:type="gramStart"/>
            <w:r>
              <w:rPr>
                <w:sz w:val="24"/>
                <w:szCs w:val="24"/>
              </w:rPr>
              <w:t>Жұмсақ</w:t>
            </w:r>
            <w:proofErr w:type="spellEnd"/>
            <w:r>
              <w:rPr>
                <w:sz w:val="24"/>
                <w:szCs w:val="24"/>
              </w:rPr>
              <w:t xml:space="preserve">  </w:t>
            </w:r>
            <w:proofErr w:type="spellStart"/>
            <w:r>
              <w:rPr>
                <w:sz w:val="24"/>
                <w:szCs w:val="24"/>
              </w:rPr>
              <w:t>қоянға</w:t>
            </w:r>
            <w:proofErr w:type="spellEnd"/>
            <w:proofErr w:type="gram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оның</w:t>
            </w:r>
            <w:proofErr w:type="spellEnd"/>
            <w:r>
              <w:rPr>
                <w:sz w:val="24"/>
                <w:szCs w:val="24"/>
              </w:rPr>
              <w:t xml:space="preserve"> </w:t>
            </w:r>
            <w:proofErr w:type="spellStart"/>
            <w:r>
              <w:rPr>
                <w:sz w:val="24"/>
                <w:szCs w:val="24"/>
              </w:rPr>
              <w:t>суретін</w:t>
            </w:r>
            <w:proofErr w:type="spellEnd"/>
            <w:r>
              <w:rPr>
                <w:sz w:val="24"/>
                <w:szCs w:val="24"/>
              </w:rPr>
              <w:t xml:space="preserve"> </w:t>
            </w:r>
            <w:proofErr w:type="spellStart"/>
            <w:r>
              <w:rPr>
                <w:sz w:val="24"/>
                <w:szCs w:val="24"/>
              </w:rPr>
              <w:t>жапсыру</w:t>
            </w:r>
            <w:proofErr w:type="spellEnd"/>
            <w:r>
              <w:rPr>
                <w:sz w:val="24"/>
                <w:szCs w:val="24"/>
              </w:rPr>
              <w:t xml:space="preserve">. </w:t>
            </w:r>
            <w:proofErr w:type="spellStart"/>
            <w:r>
              <w:rPr>
                <w:sz w:val="24"/>
                <w:szCs w:val="24"/>
              </w:rPr>
              <w:t>Қызығушылықтары</w:t>
            </w:r>
            <w:proofErr w:type="spellEnd"/>
            <w:r>
              <w:rPr>
                <w:sz w:val="24"/>
                <w:szCs w:val="24"/>
              </w:rPr>
              <w:t xml:space="preserve"> </w:t>
            </w:r>
            <w:proofErr w:type="spellStart"/>
            <w:r>
              <w:rPr>
                <w:sz w:val="24"/>
                <w:szCs w:val="24"/>
              </w:rPr>
              <w:t>артады</w:t>
            </w:r>
            <w:proofErr w:type="spellEnd"/>
            <w:r>
              <w:rPr>
                <w:sz w:val="24"/>
                <w:szCs w:val="24"/>
              </w:rPr>
              <w:t xml:space="preserve">. </w:t>
            </w:r>
            <w:proofErr w:type="spellStart"/>
            <w:r>
              <w:rPr>
                <w:sz w:val="24"/>
                <w:szCs w:val="24"/>
              </w:rPr>
              <w:t>Әдемілікке</w:t>
            </w:r>
            <w:proofErr w:type="spellEnd"/>
            <w:r>
              <w:rPr>
                <w:sz w:val="24"/>
                <w:szCs w:val="24"/>
              </w:rPr>
              <w:t xml:space="preserve">, </w:t>
            </w:r>
            <w:proofErr w:type="spellStart"/>
            <w:r>
              <w:rPr>
                <w:sz w:val="24"/>
                <w:szCs w:val="24"/>
              </w:rPr>
              <w:t>ұқыптылыққа</w:t>
            </w:r>
            <w:proofErr w:type="spellEnd"/>
            <w:r>
              <w:rPr>
                <w:sz w:val="24"/>
                <w:szCs w:val="24"/>
              </w:rPr>
              <w:t xml:space="preserve"> баулу.</w:t>
            </w:r>
          </w:p>
          <w:p w14:paraId="0080DF5A" w14:textId="77777777" w:rsidR="00E42CEC" w:rsidRDefault="00E42CEC">
            <w:pPr>
              <w:spacing w:after="0" w:line="240" w:lineRule="auto"/>
              <w:rPr>
                <w:sz w:val="24"/>
                <w:szCs w:val="24"/>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 «</w:t>
            </w:r>
            <w:proofErr w:type="spellStart"/>
            <w:r>
              <w:rPr>
                <w:b/>
                <w:bCs/>
                <w:sz w:val="24"/>
                <w:szCs w:val="24"/>
              </w:rPr>
              <w:t>Үйін</w:t>
            </w:r>
            <w:proofErr w:type="spellEnd"/>
            <w:r>
              <w:rPr>
                <w:b/>
                <w:bCs/>
                <w:sz w:val="24"/>
                <w:szCs w:val="24"/>
              </w:rPr>
              <w:t xml:space="preserve"> тап</w:t>
            </w:r>
            <w:r>
              <w:rPr>
                <w:sz w:val="24"/>
                <w:szCs w:val="24"/>
              </w:rPr>
              <w:t xml:space="preserve"> </w:t>
            </w:r>
          </w:p>
          <w:p w14:paraId="6B052648" w14:textId="77777777" w:rsidR="00E42CEC" w:rsidRDefault="00E42CEC">
            <w:pPr>
              <w:pStyle w:val="af1"/>
              <w:spacing w:before="0" w:beforeAutospacing="0" w:after="0" w:afterAutospacing="0"/>
              <w:rPr>
                <w:b/>
                <w:color w:val="000000" w:themeColor="text1"/>
                <w:lang w:eastAsia="en-US"/>
              </w:rPr>
            </w:pPr>
            <w:proofErr w:type="spellStart"/>
            <w:r>
              <w:rPr>
                <w:rFonts w:eastAsiaTheme="minorHAnsi"/>
                <w:b/>
                <w:bCs/>
                <w:lang w:eastAsia="en-US"/>
              </w:rPr>
              <w:t>Мақсаты</w:t>
            </w:r>
            <w:proofErr w:type="spellEnd"/>
            <w:r>
              <w:rPr>
                <w:rFonts w:eastAsiaTheme="minorHAnsi"/>
                <w:lang w:eastAsia="en-US"/>
              </w:rPr>
              <w:t xml:space="preserve">: </w:t>
            </w:r>
            <w:proofErr w:type="spellStart"/>
            <w:r>
              <w:rPr>
                <w:rFonts w:eastAsiaTheme="minorHAnsi"/>
                <w:lang w:eastAsia="en-US"/>
              </w:rPr>
              <w:t>Берілген</w:t>
            </w:r>
            <w:proofErr w:type="spellEnd"/>
            <w:r>
              <w:rPr>
                <w:rFonts w:eastAsiaTheme="minorHAnsi"/>
                <w:lang w:eastAsia="en-US"/>
              </w:rPr>
              <w:t xml:space="preserve"> </w:t>
            </w:r>
            <w:proofErr w:type="spellStart"/>
            <w:r>
              <w:rPr>
                <w:rFonts w:eastAsiaTheme="minorHAnsi"/>
                <w:lang w:eastAsia="en-US"/>
              </w:rPr>
              <w:t>суреттер</w:t>
            </w:r>
            <w:proofErr w:type="spellEnd"/>
            <w:r>
              <w:rPr>
                <w:rFonts w:eastAsiaTheme="minorHAnsi"/>
                <w:lang w:eastAsia="en-US"/>
              </w:rPr>
              <w:t xml:space="preserve"> </w:t>
            </w:r>
            <w:proofErr w:type="spellStart"/>
            <w:r>
              <w:rPr>
                <w:rFonts w:eastAsiaTheme="minorHAnsi"/>
                <w:lang w:eastAsia="en-US"/>
              </w:rPr>
              <w:t>бойынша</w:t>
            </w:r>
            <w:proofErr w:type="spellEnd"/>
            <w:r>
              <w:rPr>
                <w:rFonts w:eastAsiaTheme="minorHAnsi"/>
                <w:lang w:eastAsia="en-US"/>
              </w:rPr>
              <w:t xml:space="preserve"> </w:t>
            </w:r>
            <w:proofErr w:type="spellStart"/>
            <w:r>
              <w:rPr>
                <w:rFonts w:eastAsiaTheme="minorHAnsi"/>
                <w:lang w:eastAsia="en-US"/>
              </w:rPr>
              <w:t>жануарлардың</w:t>
            </w:r>
            <w:proofErr w:type="spellEnd"/>
            <w:r>
              <w:rPr>
                <w:rFonts w:eastAsiaTheme="minorHAnsi"/>
                <w:lang w:eastAsia="en-US"/>
              </w:rPr>
              <w:t xml:space="preserve"> </w:t>
            </w:r>
            <w:proofErr w:type="spellStart"/>
            <w:r>
              <w:rPr>
                <w:rFonts w:eastAsiaTheme="minorHAnsi"/>
                <w:lang w:eastAsia="en-US"/>
              </w:rPr>
              <w:t>мекенін</w:t>
            </w:r>
            <w:proofErr w:type="spellEnd"/>
            <w:r>
              <w:rPr>
                <w:rFonts w:eastAsiaTheme="minorHAnsi"/>
                <w:lang w:eastAsia="en-US"/>
              </w:rPr>
              <w:t xml:space="preserve">, </w:t>
            </w:r>
            <w:proofErr w:type="spellStart"/>
            <w:r>
              <w:rPr>
                <w:rFonts w:eastAsiaTheme="minorHAnsi"/>
                <w:lang w:eastAsia="en-US"/>
              </w:rPr>
              <w:t>үйін</w:t>
            </w:r>
            <w:proofErr w:type="spellEnd"/>
            <w:r>
              <w:rPr>
                <w:rFonts w:eastAsiaTheme="minorHAnsi"/>
                <w:lang w:eastAsia="en-US"/>
              </w:rPr>
              <w:t xml:space="preserve"> </w:t>
            </w:r>
            <w:proofErr w:type="spellStart"/>
            <w:r>
              <w:rPr>
                <w:rFonts w:eastAsiaTheme="minorHAnsi"/>
                <w:lang w:eastAsia="en-US"/>
              </w:rPr>
              <w:t>табуға</w:t>
            </w:r>
            <w:proofErr w:type="spellEnd"/>
            <w:r>
              <w:rPr>
                <w:rFonts w:eastAsiaTheme="minorHAnsi"/>
                <w:lang w:eastAsia="en-US"/>
              </w:rPr>
              <w:t xml:space="preserve"> </w:t>
            </w:r>
            <w:proofErr w:type="spellStart"/>
            <w:r>
              <w:rPr>
                <w:rFonts w:eastAsiaTheme="minorHAnsi"/>
                <w:lang w:eastAsia="en-US"/>
              </w:rPr>
              <w:t>үйретіп</w:t>
            </w:r>
            <w:proofErr w:type="spellEnd"/>
            <w:r>
              <w:rPr>
                <w:rFonts w:eastAsiaTheme="minorHAnsi"/>
                <w:lang w:eastAsia="en-US"/>
              </w:rPr>
              <w:t xml:space="preserve">, </w:t>
            </w:r>
            <w:proofErr w:type="spellStart"/>
            <w:r>
              <w:rPr>
                <w:rFonts w:eastAsiaTheme="minorHAnsi"/>
                <w:lang w:eastAsia="en-US"/>
              </w:rPr>
              <w:t>есте</w:t>
            </w:r>
            <w:proofErr w:type="spellEnd"/>
            <w:r>
              <w:rPr>
                <w:rFonts w:eastAsiaTheme="minorHAnsi"/>
                <w:lang w:eastAsia="en-US"/>
              </w:rPr>
              <w:t xml:space="preserve"> </w:t>
            </w:r>
            <w:proofErr w:type="spellStart"/>
            <w:r>
              <w:rPr>
                <w:rFonts w:eastAsiaTheme="minorHAnsi"/>
                <w:lang w:eastAsia="en-US"/>
              </w:rPr>
              <w:t>сақтауларын</w:t>
            </w:r>
            <w:proofErr w:type="spellEnd"/>
            <w:r>
              <w:rPr>
                <w:rFonts w:eastAsiaTheme="minorHAnsi"/>
                <w:lang w:eastAsia="en-US"/>
              </w:rPr>
              <w:t xml:space="preserve"> </w:t>
            </w:r>
            <w:proofErr w:type="spellStart"/>
            <w:r>
              <w:rPr>
                <w:rFonts w:eastAsiaTheme="minorHAnsi"/>
                <w:lang w:eastAsia="en-US"/>
              </w:rPr>
              <w:t>дамыту</w:t>
            </w:r>
            <w:proofErr w:type="spellEnd"/>
          </w:p>
        </w:tc>
        <w:tc>
          <w:tcPr>
            <w:tcW w:w="2126" w:type="dxa"/>
            <w:gridSpan w:val="2"/>
            <w:tcBorders>
              <w:top w:val="single" w:sz="8" w:space="0" w:color="000000"/>
              <w:left w:val="single" w:sz="4" w:space="0" w:color="auto"/>
              <w:bottom w:val="single" w:sz="8" w:space="0" w:color="000000"/>
              <w:right w:val="single" w:sz="4" w:space="0" w:color="auto"/>
            </w:tcBorders>
          </w:tcPr>
          <w:p w14:paraId="3F9A86E7"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6361CC4"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04FA64AC" w14:textId="77777777" w:rsidR="00E42CEC" w:rsidRDefault="00E42CEC">
            <w:pPr>
              <w:spacing w:after="0" w:line="240" w:lineRule="auto"/>
              <w:rPr>
                <w:rFonts w:eastAsia="Calibri" w:cs="Calibri"/>
                <w:b/>
                <w:bCs/>
                <w:sz w:val="24"/>
                <w:szCs w:val="24"/>
              </w:rPr>
            </w:pPr>
            <w:r>
              <w:rPr>
                <w:rFonts w:eastAsia="Calibri" w:cs="Calibri"/>
                <w:b/>
                <w:bCs/>
                <w:sz w:val="24"/>
                <w:szCs w:val="24"/>
              </w:rPr>
              <w:t xml:space="preserve">Математика </w:t>
            </w:r>
            <w:proofErr w:type="spellStart"/>
            <w:r>
              <w:rPr>
                <w:rFonts w:eastAsia="Calibri" w:cs="Calibri"/>
                <w:b/>
                <w:bCs/>
                <w:sz w:val="24"/>
                <w:szCs w:val="24"/>
              </w:rPr>
              <w:t>негіздері</w:t>
            </w:r>
            <w:proofErr w:type="spellEnd"/>
          </w:p>
          <w:p w14:paraId="14F4C951" w14:textId="77777777" w:rsidR="00E42CEC" w:rsidRDefault="00E42CEC">
            <w:pPr>
              <w:spacing w:after="0" w:line="240" w:lineRule="auto"/>
              <w:rPr>
                <w:rFonts w:eastAsia="Calibri" w:cs="Calibri"/>
                <w:b/>
                <w:bCs/>
                <w:sz w:val="24"/>
                <w:szCs w:val="24"/>
              </w:rPr>
            </w:pPr>
            <w:proofErr w:type="spellStart"/>
            <w:r>
              <w:rPr>
                <w:rFonts w:eastAsia="Calibri" w:cs="Calibri"/>
                <w:b/>
                <w:bCs/>
                <w:sz w:val="24"/>
                <w:szCs w:val="24"/>
              </w:rPr>
              <w:t>Тақырыбы</w:t>
            </w:r>
            <w:proofErr w:type="spellEnd"/>
            <w:r>
              <w:rPr>
                <w:rFonts w:eastAsia="Calibri" w:cs="Calibri"/>
                <w:b/>
                <w:bCs/>
                <w:sz w:val="24"/>
                <w:szCs w:val="24"/>
              </w:rPr>
              <w:t>: «</w:t>
            </w:r>
            <w:proofErr w:type="spellStart"/>
            <w:r>
              <w:rPr>
                <w:rFonts w:eastAsia="Calibri" w:cs="Calibri"/>
                <w:b/>
                <w:bCs/>
                <w:sz w:val="24"/>
                <w:szCs w:val="24"/>
              </w:rPr>
              <w:t>Менің</w:t>
            </w:r>
            <w:proofErr w:type="spellEnd"/>
            <w:r>
              <w:rPr>
                <w:rFonts w:eastAsia="Calibri" w:cs="Calibri"/>
                <w:b/>
                <w:bCs/>
                <w:sz w:val="24"/>
                <w:szCs w:val="24"/>
              </w:rPr>
              <w:t xml:space="preserve"> </w:t>
            </w:r>
            <w:proofErr w:type="spellStart"/>
            <w:r>
              <w:rPr>
                <w:rFonts w:eastAsia="Calibri" w:cs="Calibri"/>
                <w:b/>
                <w:bCs/>
                <w:sz w:val="24"/>
                <w:szCs w:val="24"/>
              </w:rPr>
              <w:t>сүйікті</w:t>
            </w:r>
            <w:proofErr w:type="spellEnd"/>
            <w:r>
              <w:rPr>
                <w:rFonts w:eastAsia="Calibri" w:cs="Calibri"/>
                <w:b/>
                <w:bCs/>
                <w:sz w:val="24"/>
                <w:szCs w:val="24"/>
              </w:rPr>
              <w:t xml:space="preserve"> </w:t>
            </w:r>
            <w:proofErr w:type="spellStart"/>
            <w:r>
              <w:rPr>
                <w:rFonts w:eastAsia="Calibri" w:cs="Calibri"/>
                <w:b/>
                <w:bCs/>
                <w:sz w:val="24"/>
                <w:szCs w:val="24"/>
              </w:rPr>
              <w:t>апайларым</w:t>
            </w:r>
            <w:proofErr w:type="spellEnd"/>
            <w:r>
              <w:rPr>
                <w:rFonts w:eastAsia="Calibri" w:cs="Calibri"/>
                <w:b/>
                <w:bCs/>
                <w:sz w:val="24"/>
                <w:szCs w:val="24"/>
              </w:rPr>
              <w:t>»</w:t>
            </w:r>
          </w:p>
          <w:p w14:paraId="0DDBF010" w14:textId="77777777" w:rsidR="00E42CEC" w:rsidRDefault="00E42CEC">
            <w:pPr>
              <w:spacing w:after="0" w:line="240" w:lineRule="auto"/>
              <w:rPr>
                <w:rFonts w:eastAsia="Calibri" w:cs="Calibri"/>
                <w:sz w:val="24"/>
                <w:szCs w:val="24"/>
              </w:rPr>
            </w:pPr>
            <w:proofErr w:type="spellStart"/>
            <w:r>
              <w:rPr>
                <w:rFonts w:eastAsia="Calibri" w:cs="Calibri"/>
                <w:b/>
                <w:bCs/>
                <w:sz w:val="24"/>
                <w:szCs w:val="24"/>
              </w:rPr>
              <w:t>Мақсаты</w:t>
            </w:r>
            <w:proofErr w:type="spellEnd"/>
            <w:r>
              <w:rPr>
                <w:rFonts w:eastAsia="Calibri" w:cs="Calibri"/>
                <w:b/>
                <w:bCs/>
                <w:sz w:val="24"/>
                <w:szCs w:val="24"/>
              </w:rPr>
              <w:t>:</w:t>
            </w:r>
            <w:r>
              <w:rPr>
                <w:rFonts w:eastAsia="Calibri" w:cs="Calibri"/>
                <w:sz w:val="24"/>
                <w:szCs w:val="24"/>
              </w:rPr>
              <w:t xml:space="preserve"> </w:t>
            </w:r>
            <w:proofErr w:type="spellStart"/>
            <w:r>
              <w:rPr>
                <w:rFonts w:eastAsia="Calibri" w:cs="Calibri"/>
                <w:sz w:val="24"/>
                <w:szCs w:val="24"/>
              </w:rPr>
              <w:t>Балалардан</w:t>
            </w:r>
            <w:proofErr w:type="spellEnd"/>
            <w:r>
              <w:rPr>
                <w:rFonts w:eastAsia="Calibri" w:cs="Calibri"/>
                <w:sz w:val="24"/>
                <w:szCs w:val="24"/>
              </w:rPr>
              <w:t xml:space="preserve"> </w:t>
            </w:r>
            <w:proofErr w:type="spellStart"/>
            <w:r>
              <w:rPr>
                <w:rFonts w:eastAsia="Calibri" w:cs="Calibri"/>
                <w:sz w:val="24"/>
                <w:szCs w:val="24"/>
              </w:rPr>
              <w:lastRenderedPageBreak/>
              <w:t>өздерінің</w:t>
            </w:r>
            <w:proofErr w:type="spellEnd"/>
            <w:r>
              <w:rPr>
                <w:rFonts w:eastAsia="Calibri" w:cs="Calibri"/>
                <w:sz w:val="24"/>
                <w:szCs w:val="24"/>
              </w:rPr>
              <w:t xml:space="preserve"> </w:t>
            </w:r>
            <w:proofErr w:type="spellStart"/>
            <w:r>
              <w:rPr>
                <w:rFonts w:eastAsia="Calibri" w:cs="Calibri"/>
                <w:sz w:val="24"/>
                <w:szCs w:val="24"/>
              </w:rPr>
              <w:t>сүйікті</w:t>
            </w:r>
            <w:proofErr w:type="spellEnd"/>
            <w:r>
              <w:rPr>
                <w:rFonts w:eastAsia="Calibri" w:cs="Calibri"/>
                <w:sz w:val="24"/>
                <w:szCs w:val="24"/>
              </w:rPr>
              <w:t xml:space="preserve"> </w:t>
            </w:r>
            <w:proofErr w:type="spellStart"/>
            <w:r>
              <w:rPr>
                <w:rFonts w:eastAsia="Calibri" w:cs="Calibri"/>
                <w:sz w:val="24"/>
                <w:szCs w:val="24"/>
              </w:rPr>
              <w:t>жақсы</w:t>
            </w:r>
            <w:proofErr w:type="spellEnd"/>
            <w:r>
              <w:rPr>
                <w:rFonts w:eastAsia="Calibri" w:cs="Calibri"/>
                <w:sz w:val="24"/>
                <w:szCs w:val="24"/>
              </w:rPr>
              <w:t xml:space="preserve"> </w:t>
            </w:r>
            <w:proofErr w:type="spellStart"/>
            <w:r>
              <w:rPr>
                <w:rFonts w:eastAsia="Calibri" w:cs="Calibri"/>
                <w:sz w:val="24"/>
                <w:szCs w:val="24"/>
              </w:rPr>
              <w:t>көретін</w:t>
            </w:r>
            <w:proofErr w:type="spellEnd"/>
            <w:r>
              <w:rPr>
                <w:rFonts w:eastAsia="Calibri" w:cs="Calibri"/>
                <w:sz w:val="24"/>
                <w:szCs w:val="24"/>
              </w:rPr>
              <w:t xml:space="preserve"> </w:t>
            </w:r>
            <w:proofErr w:type="spellStart"/>
            <w:r>
              <w:rPr>
                <w:rFonts w:eastAsia="Calibri" w:cs="Calibri"/>
                <w:sz w:val="24"/>
                <w:szCs w:val="24"/>
              </w:rPr>
              <w:t>апайлары</w:t>
            </w:r>
            <w:proofErr w:type="spellEnd"/>
            <w:r>
              <w:rPr>
                <w:rFonts w:eastAsia="Calibri" w:cs="Calibri"/>
                <w:sz w:val="24"/>
                <w:szCs w:val="24"/>
              </w:rPr>
              <w:t xml:space="preserve"> </w:t>
            </w:r>
            <w:proofErr w:type="spellStart"/>
            <w:r>
              <w:rPr>
                <w:rFonts w:eastAsia="Calibri" w:cs="Calibri"/>
                <w:sz w:val="24"/>
                <w:szCs w:val="24"/>
              </w:rPr>
              <w:t>туралы</w:t>
            </w:r>
            <w:proofErr w:type="spellEnd"/>
            <w:r>
              <w:rPr>
                <w:rFonts w:eastAsia="Calibri" w:cs="Calibri"/>
                <w:sz w:val="24"/>
                <w:szCs w:val="24"/>
              </w:rPr>
              <w:t xml:space="preserve"> </w:t>
            </w:r>
            <w:proofErr w:type="spellStart"/>
            <w:r>
              <w:rPr>
                <w:rFonts w:eastAsia="Calibri" w:cs="Calibri"/>
                <w:sz w:val="24"/>
                <w:szCs w:val="24"/>
              </w:rPr>
              <w:t>сұрап</w:t>
            </w:r>
            <w:proofErr w:type="spellEnd"/>
            <w:r>
              <w:rPr>
                <w:rFonts w:eastAsia="Calibri" w:cs="Calibri"/>
                <w:sz w:val="24"/>
                <w:szCs w:val="24"/>
              </w:rPr>
              <w:t xml:space="preserve">, </w:t>
            </w:r>
            <w:proofErr w:type="spellStart"/>
            <w:r>
              <w:rPr>
                <w:rFonts w:eastAsia="Calibri" w:cs="Calibri"/>
                <w:sz w:val="24"/>
                <w:szCs w:val="24"/>
              </w:rPr>
              <w:t>олар</w:t>
            </w:r>
            <w:proofErr w:type="spellEnd"/>
            <w:r>
              <w:rPr>
                <w:rFonts w:eastAsia="Calibri" w:cs="Calibri"/>
                <w:sz w:val="24"/>
                <w:szCs w:val="24"/>
              </w:rPr>
              <w:t xml:space="preserve"> </w:t>
            </w:r>
            <w:proofErr w:type="spellStart"/>
            <w:r>
              <w:rPr>
                <w:rFonts w:eastAsia="Calibri" w:cs="Calibri"/>
                <w:sz w:val="24"/>
                <w:szCs w:val="24"/>
              </w:rPr>
              <w:t>жайлы</w:t>
            </w:r>
            <w:proofErr w:type="spellEnd"/>
            <w:r>
              <w:rPr>
                <w:rFonts w:eastAsia="Calibri" w:cs="Calibri"/>
                <w:sz w:val="24"/>
                <w:szCs w:val="24"/>
              </w:rPr>
              <w:t xml:space="preserve"> </w:t>
            </w:r>
            <w:proofErr w:type="spellStart"/>
            <w:r>
              <w:rPr>
                <w:rFonts w:eastAsia="Calibri" w:cs="Calibri"/>
                <w:sz w:val="24"/>
                <w:szCs w:val="24"/>
              </w:rPr>
              <w:t>әңгімелеп</w:t>
            </w:r>
            <w:proofErr w:type="spellEnd"/>
            <w:r>
              <w:rPr>
                <w:rFonts w:eastAsia="Calibri" w:cs="Calibri"/>
                <w:sz w:val="24"/>
                <w:szCs w:val="24"/>
              </w:rPr>
              <w:t xml:space="preserve"> </w:t>
            </w:r>
            <w:proofErr w:type="spellStart"/>
            <w:r>
              <w:rPr>
                <w:rFonts w:eastAsia="Calibri" w:cs="Calibri"/>
                <w:sz w:val="24"/>
                <w:szCs w:val="24"/>
              </w:rPr>
              <w:t>беруге</w:t>
            </w:r>
            <w:proofErr w:type="spellEnd"/>
            <w:r>
              <w:rPr>
                <w:rFonts w:eastAsia="Calibri" w:cs="Calibri"/>
                <w:sz w:val="24"/>
                <w:szCs w:val="24"/>
              </w:rPr>
              <w:t xml:space="preserve"> </w:t>
            </w:r>
            <w:proofErr w:type="spellStart"/>
            <w:r>
              <w:rPr>
                <w:rFonts w:eastAsia="Calibri" w:cs="Calibri"/>
                <w:sz w:val="24"/>
                <w:szCs w:val="24"/>
              </w:rPr>
              <w:t>үйрету</w:t>
            </w:r>
            <w:proofErr w:type="spellEnd"/>
            <w:r>
              <w:rPr>
                <w:rFonts w:eastAsia="Calibri" w:cs="Calibri"/>
                <w:sz w:val="24"/>
                <w:szCs w:val="24"/>
              </w:rPr>
              <w:t xml:space="preserve">. </w:t>
            </w:r>
            <w:proofErr w:type="spellStart"/>
            <w:r>
              <w:rPr>
                <w:rFonts w:eastAsia="Calibri" w:cs="Calibri"/>
                <w:sz w:val="24"/>
                <w:szCs w:val="24"/>
              </w:rPr>
              <w:t>Тәрбиеші</w:t>
            </w:r>
            <w:proofErr w:type="spellEnd"/>
            <w:r>
              <w:rPr>
                <w:rFonts w:eastAsia="Calibri" w:cs="Calibri"/>
                <w:sz w:val="24"/>
                <w:szCs w:val="24"/>
              </w:rPr>
              <w:t xml:space="preserve">, </w:t>
            </w:r>
            <w:proofErr w:type="spellStart"/>
            <w:r>
              <w:rPr>
                <w:rFonts w:eastAsia="Calibri" w:cs="Calibri"/>
                <w:sz w:val="24"/>
                <w:szCs w:val="24"/>
              </w:rPr>
              <w:t>ұстаз</w:t>
            </w:r>
            <w:proofErr w:type="spellEnd"/>
            <w:r>
              <w:rPr>
                <w:rFonts w:eastAsia="Calibri" w:cs="Calibri"/>
                <w:sz w:val="24"/>
                <w:szCs w:val="24"/>
              </w:rPr>
              <w:t xml:space="preserve">, </w:t>
            </w:r>
            <w:proofErr w:type="spellStart"/>
            <w:r>
              <w:rPr>
                <w:rFonts w:eastAsia="Calibri" w:cs="Calibri"/>
                <w:sz w:val="24"/>
                <w:szCs w:val="24"/>
              </w:rPr>
              <w:t>көмекші</w:t>
            </w:r>
            <w:proofErr w:type="spellEnd"/>
            <w:r>
              <w:rPr>
                <w:rFonts w:eastAsia="Calibri" w:cs="Calibri"/>
                <w:sz w:val="24"/>
                <w:szCs w:val="24"/>
              </w:rPr>
              <w:t xml:space="preserve"> </w:t>
            </w:r>
            <w:proofErr w:type="spellStart"/>
            <w:r>
              <w:rPr>
                <w:rFonts w:eastAsia="Calibri" w:cs="Calibri"/>
                <w:sz w:val="24"/>
                <w:szCs w:val="24"/>
              </w:rPr>
              <w:t>апайлардың</w:t>
            </w:r>
            <w:proofErr w:type="spellEnd"/>
            <w:r>
              <w:rPr>
                <w:rFonts w:eastAsia="Calibri" w:cs="Calibri"/>
                <w:sz w:val="24"/>
                <w:szCs w:val="24"/>
              </w:rPr>
              <w:t xml:space="preserve"> </w:t>
            </w:r>
            <w:proofErr w:type="spellStart"/>
            <w:r>
              <w:rPr>
                <w:rFonts w:eastAsia="Calibri" w:cs="Calibri"/>
                <w:sz w:val="24"/>
                <w:szCs w:val="24"/>
              </w:rPr>
              <w:t>еңбектерімен</w:t>
            </w:r>
            <w:proofErr w:type="spellEnd"/>
            <w:r>
              <w:rPr>
                <w:rFonts w:eastAsia="Calibri" w:cs="Calibri"/>
                <w:sz w:val="24"/>
                <w:szCs w:val="24"/>
              </w:rPr>
              <w:t xml:space="preserve"> </w:t>
            </w:r>
            <w:proofErr w:type="spellStart"/>
            <w:r>
              <w:rPr>
                <w:rFonts w:eastAsia="Calibri" w:cs="Calibri"/>
                <w:sz w:val="24"/>
                <w:szCs w:val="24"/>
              </w:rPr>
              <w:t>таныстырып</w:t>
            </w:r>
            <w:proofErr w:type="spellEnd"/>
            <w:r>
              <w:rPr>
                <w:rFonts w:eastAsia="Calibri" w:cs="Calibri"/>
                <w:sz w:val="24"/>
                <w:szCs w:val="24"/>
              </w:rPr>
              <w:t xml:space="preserve">, </w:t>
            </w:r>
            <w:proofErr w:type="spellStart"/>
            <w:r>
              <w:rPr>
                <w:rFonts w:eastAsia="Calibri" w:cs="Calibri"/>
                <w:sz w:val="24"/>
                <w:szCs w:val="24"/>
              </w:rPr>
              <w:t>олардың</w:t>
            </w:r>
            <w:proofErr w:type="spellEnd"/>
            <w:r>
              <w:rPr>
                <w:rFonts w:eastAsia="Calibri" w:cs="Calibri"/>
                <w:sz w:val="24"/>
                <w:szCs w:val="24"/>
              </w:rPr>
              <w:t xml:space="preserve"> </w:t>
            </w:r>
            <w:proofErr w:type="spellStart"/>
            <w:r>
              <w:rPr>
                <w:rFonts w:eastAsia="Calibri" w:cs="Calibri"/>
                <w:sz w:val="24"/>
                <w:szCs w:val="24"/>
              </w:rPr>
              <w:t>маңыздылығы</w:t>
            </w:r>
            <w:proofErr w:type="spellEnd"/>
            <w:r>
              <w:rPr>
                <w:rFonts w:eastAsia="Calibri" w:cs="Calibri"/>
                <w:sz w:val="24"/>
                <w:szCs w:val="24"/>
              </w:rPr>
              <w:t xml:space="preserve"> </w:t>
            </w:r>
            <w:proofErr w:type="spellStart"/>
            <w:r>
              <w:rPr>
                <w:rFonts w:eastAsia="Calibri" w:cs="Calibri"/>
                <w:sz w:val="24"/>
                <w:szCs w:val="24"/>
              </w:rPr>
              <w:t>жайлы</w:t>
            </w:r>
            <w:proofErr w:type="spellEnd"/>
            <w:r>
              <w:rPr>
                <w:rFonts w:eastAsia="Calibri" w:cs="Calibri"/>
                <w:sz w:val="24"/>
                <w:szCs w:val="24"/>
              </w:rPr>
              <w:t xml:space="preserve"> </w:t>
            </w:r>
            <w:proofErr w:type="spellStart"/>
            <w:r>
              <w:rPr>
                <w:rFonts w:eastAsia="Calibri" w:cs="Calibri"/>
                <w:sz w:val="24"/>
                <w:szCs w:val="24"/>
              </w:rPr>
              <w:t>әңгімелесу</w:t>
            </w:r>
            <w:proofErr w:type="spellEnd"/>
            <w:r>
              <w:rPr>
                <w:rFonts w:eastAsia="Calibri" w:cs="Calibri"/>
                <w:sz w:val="24"/>
                <w:szCs w:val="24"/>
              </w:rPr>
              <w:t xml:space="preserve">. </w:t>
            </w:r>
            <w:proofErr w:type="spellStart"/>
            <w:r>
              <w:rPr>
                <w:rFonts w:eastAsia="Calibri" w:cs="Calibri"/>
                <w:sz w:val="24"/>
                <w:szCs w:val="24"/>
              </w:rPr>
              <w:t>Қамқорлыққа</w:t>
            </w:r>
            <w:proofErr w:type="spellEnd"/>
            <w:r>
              <w:rPr>
                <w:rFonts w:eastAsia="Calibri" w:cs="Calibri"/>
                <w:sz w:val="24"/>
                <w:szCs w:val="24"/>
              </w:rPr>
              <w:t xml:space="preserve">, </w:t>
            </w:r>
            <w:proofErr w:type="spellStart"/>
            <w:r>
              <w:rPr>
                <w:rFonts w:eastAsia="Calibri" w:cs="Calibri"/>
                <w:sz w:val="24"/>
                <w:szCs w:val="24"/>
              </w:rPr>
              <w:t>мейірімділікке</w:t>
            </w:r>
            <w:proofErr w:type="spellEnd"/>
            <w:r>
              <w:rPr>
                <w:rFonts w:eastAsia="Calibri" w:cs="Calibri"/>
                <w:sz w:val="24"/>
                <w:szCs w:val="24"/>
              </w:rPr>
              <w:t xml:space="preserve"> </w:t>
            </w:r>
            <w:proofErr w:type="spellStart"/>
            <w:r>
              <w:rPr>
                <w:rFonts w:eastAsia="Calibri" w:cs="Calibri"/>
                <w:sz w:val="24"/>
                <w:szCs w:val="24"/>
              </w:rPr>
              <w:t>баулып</w:t>
            </w:r>
            <w:proofErr w:type="spellEnd"/>
            <w:r>
              <w:rPr>
                <w:rFonts w:eastAsia="Calibri" w:cs="Calibri"/>
                <w:sz w:val="24"/>
                <w:szCs w:val="24"/>
              </w:rPr>
              <w:t xml:space="preserve">, </w:t>
            </w:r>
            <w:proofErr w:type="spellStart"/>
            <w:r>
              <w:rPr>
                <w:rFonts w:eastAsia="Calibri" w:cs="Calibri"/>
                <w:sz w:val="24"/>
                <w:szCs w:val="24"/>
              </w:rPr>
              <w:t>Сүйікті</w:t>
            </w:r>
            <w:proofErr w:type="spellEnd"/>
            <w:r>
              <w:rPr>
                <w:rFonts w:eastAsia="Calibri" w:cs="Calibri"/>
                <w:sz w:val="24"/>
                <w:szCs w:val="24"/>
              </w:rPr>
              <w:t xml:space="preserve"> </w:t>
            </w:r>
            <w:proofErr w:type="spellStart"/>
            <w:r>
              <w:rPr>
                <w:rFonts w:eastAsia="Calibri" w:cs="Calibri"/>
                <w:sz w:val="24"/>
                <w:szCs w:val="24"/>
              </w:rPr>
              <w:t>апайларына</w:t>
            </w:r>
            <w:proofErr w:type="spellEnd"/>
            <w:r>
              <w:rPr>
                <w:rFonts w:eastAsia="Calibri" w:cs="Calibri"/>
                <w:sz w:val="24"/>
                <w:szCs w:val="24"/>
              </w:rPr>
              <w:t xml:space="preserve"> </w:t>
            </w:r>
            <w:proofErr w:type="spellStart"/>
            <w:r>
              <w:rPr>
                <w:rFonts w:eastAsia="Calibri" w:cs="Calibri"/>
                <w:sz w:val="24"/>
                <w:szCs w:val="24"/>
              </w:rPr>
              <w:t>жылы</w:t>
            </w:r>
            <w:proofErr w:type="spellEnd"/>
            <w:r>
              <w:rPr>
                <w:rFonts w:eastAsia="Calibri" w:cs="Calibri"/>
                <w:sz w:val="24"/>
                <w:szCs w:val="24"/>
              </w:rPr>
              <w:t xml:space="preserve"> </w:t>
            </w:r>
            <w:proofErr w:type="spellStart"/>
            <w:r>
              <w:rPr>
                <w:rFonts w:eastAsia="Calibri" w:cs="Calibri"/>
                <w:sz w:val="24"/>
                <w:szCs w:val="24"/>
              </w:rPr>
              <w:t>сөздер</w:t>
            </w:r>
            <w:proofErr w:type="spellEnd"/>
            <w:r>
              <w:rPr>
                <w:rFonts w:eastAsia="Calibri" w:cs="Calibri"/>
                <w:sz w:val="24"/>
                <w:szCs w:val="24"/>
              </w:rPr>
              <w:t xml:space="preserve"> </w:t>
            </w:r>
            <w:proofErr w:type="spellStart"/>
            <w:r>
              <w:rPr>
                <w:rFonts w:eastAsia="Calibri" w:cs="Calibri"/>
                <w:sz w:val="24"/>
                <w:szCs w:val="24"/>
              </w:rPr>
              <w:t>айтуға</w:t>
            </w:r>
            <w:proofErr w:type="spellEnd"/>
            <w:r>
              <w:rPr>
                <w:rFonts w:eastAsia="Calibri" w:cs="Calibri"/>
                <w:sz w:val="24"/>
                <w:szCs w:val="24"/>
              </w:rPr>
              <w:t xml:space="preserve"> баулу.</w:t>
            </w:r>
          </w:p>
          <w:p w14:paraId="49953BCD" w14:textId="77777777" w:rsidR="00E42CEC" w:rsidRDefault="00E42CEC">
            <w:pPr>
              <w:spacing w:after="0" w:line="240" w:lineRule="auto"/>
              <w:rPr>
                <w:rFonts w:eastAsia="Calibri" w:cs="Calibri"/>
                <w:sz w:val="24"/>
                <w:szCs w:val="24"/>
              </w:rPr>
            </w:pPr>
            <w:r>
              <w:rPr>
                <w:rFonts w:eastAsia="Calibri" w:cs="Calibri"/>
                <w:sz w:val="24"/>
                <w:szCs w:val="24"/>
              </w:rPr>
              <w:t>«</w:t>
            </w:r>
            <w:proofErr w:type="spellStart"/>
            <w:r>
              <w:rPr>
                <w:rFonts w:eastAsia="Calibri" w:cs="Calibri"/>
                <w:sz w:val="24"/>
                <w:szCs w:val="24"/>
              </w:rPr>
              <w:t>Жұмсақ-қатты</w:t>
            </w:r>
            <w:proofErr w:type="spellEnd"/>
            <w:r>
              <w:rPr>
                <w:rFonts w:eastAsia="Calibri" w:cs="Calibri"/>
                <w:sz w:val="24"/>
                <w:szCs w:val="24"/>
              </w:rPr>
              <w:t>», «</w:t>
            </w:r>
            <w:proofErr w:type="spellStart"/>
            <w:r>
              <w:rPr>
                <w:rFonts w:eastAsia="Calibri" w:cs="Calibri"/>
                <w:sz w:val="24"/>
                <w:szCs w:val="24"/>
              </w:rPr>
              <w:t>Биік</w:t>
            </w:r>
            <w:proofErr w:type="spellEnd"/>
            <w:r>
              <w:rPr>
                <w:rFonts w:eastAsia="Calibri" w:cs="Calibri"/>
                <w:sz w:val="24"/>
                <w:szCs w:val="24"/>
              </w:rPr>
              <w:t xml:space="preserve">-аласа» </w:t>
            </w:r>
            <w:proofErr w:type="spellStart"/>
            <w:r>
              <w:rPr>
                <w:rFonts w:eastAsia="Calibri" w:cs="Calibri"/>
                <w:sz w:val="24"/>
                <w:szCs w:val="24"/>
              </w:rPr>
              <w:t>ұғымдарымен</w:t>
            </w:r>
            <w:proofErr w:type="spellEnd"/>
            <w:r>
              <w:rPr>
                <w:rFonts w:eastAsia="Calibri" w:cs="Calibri"/>
                <w:sz w:val="24"/>
                <w:szCs w:val="24"/>
              </w:rPr>
              <w:t xml:space="preserve"> </w:t>
            </w:r>
            <w:proofErr w:type="spellStart"/>
            <w:r>
              <w:rPr>
                <w:rFonts w:eastAsia="Calibri" w:cs="Calibri"/>
                <w:sz w:val="24"/>
                <w:szCs w:val="24"/>
              </w:rPr>
              <w:t>таныстырып</w:t>
            </w:r>
            <w:proofErr w:type="spellEnd"/>
            <w:r>
              <w:rPr>
                <w:rFonts w:eastAsia="Calibri" w:cs="Calibri"/>
                <w:sz w:val="24"/>
                <w:szCs w:val="24"/>
              </w:rPr>
              <w:t xml:space="preserve">, </w:t>
            </w:r>
            <w:proofErr w:type="spellStart"/>
            <w:r>
              <w:rPr>
                <w:rFonts w:eastAsia="Calibri" w:cs="Calibri"/>
                <w:sz w:val="24"/>
                <w:szCs w:val="24"/>
              </w:rPr>
              <w:t>мысалдар</w:t>
            </w:r>
            <w:proofErr w:type="spellEnd"/>
            <w:r>
              <w:rPr>
                <w:rFonts w:eastAsia="Calibri" w:cs="Calibri"/>
                <w:sz w:val="24"/>
                <w:szCs w:val="24"/>
              </w:rPr>
              <w:t xml:space="preserve"> </w:t>
            </w:r>
            <w:proofErr w:type="spellStart"/>
            <w:r>
              <w:rPr>
                <w:rFonts w:eastAsia="Calibri" w:cs="Calibri"/>
                <w:sz w:val="24"/>
                <w:szCs w:val="24"/>
              </w:rPr>
              <w:t>келтіру</w:t>
            </w:r>
            <w:proofErr w:type="spellEnd"/>
            <w:r>
              <w:rPr>
                <w:rFonts w:eastAsia="Calibri" w:cs="Calibri"/>
                <w:sz w:val="24"/>
                <w:szCs w:val="24"/>
              </w:rPr>
              <w:t>.</w:t>
            </w:r>
          </w:p>
          <w:p w14:paraId="7D2404D4" w14:textId="77777777" w:rsidR="00E42CEC" w:rsidRDefault="00E42CEC">
            <w:pPr>
              <w:spacing w:after="160" w:line="252" w:lineRule="auto"/>
              <w:rPr>
                <w:rFonts w:eastAsia="Calibri"/>
                <w:b/>
                <w:bCs/>
                <w:sz w:val="24"/>
                <w:szCs w:val="20"/>
              </w:rPr>
            </w:pPr>
            <w:proofErr w:type="spellStart"/>
            <w:r>
              <w:rPr>
                <w:rFonts w:eastAsia="Calibri"/>
                <w:b/>
                <w:bCs/>
                <w:sz w:val="24"/>
                <w:szCs w:val="20"/>
              </w:rPr>
              <w:t>Балабақша</w:t>
            </w:r>
            <w:proofErr w:type="spellEnd"/>
            <w:r>
              <w:rPr>
                <w:rFonts w:eastAsia="Calibri"/>
                <w:b/>
                <w:bCs/>
                <w:sz w:val="24"/>
                <w:szCs w:val="20"/>
              </w:rPr>
              <w:t xml:space="preserve"> </w:t>
            </w:r>
            <w:proofErr w:type="spellStart"/>
            <w:r>
              <w:rPr>
                <w:rFonts w:eastAsia="Calibri"/>
                <w:b/>
                <w:bCs/>
                <w:sz w:val="24"/>
                <w:szCs w:val="20"/>
              </w:rPr>
              <w:t>туралы</w:t>
            </w:r>
            <w:proofErr w:type="spellEnd"/>
            <w:r>
              <w:rPr>
                <w:rFonts w:eastAsia="Calibri"/>
                <w:b/>
                <w:bCs/>
                <w:sz w:val="24"/>
                <w:szCs w:val="20"/>
              </w:rPr>
              <w:t xml:space="preserve"> </w:t>
            </w:r>
            <w:proofErr w:type="spellStart"/>
            <w:r>
              <w:rPr>
                <w:rFonts w:eastAsia="Calibri"/>
                <w:b/>
                <w:bCs/>
                <w:sz w:val="24"/>
                <w:szCs w:val="20"/>
              </w:rPr>
              <w:t>тақпақ</w:t>
            </w:r>
            <w:proofErr w:type="spellEnd"/>
            <w:r>
              <w:rPr>
                <w:rFonts w:eastAsia="Calibri"/>
                <w:b/>
                <w:bCs/>
                <w:sz w:val="24"/>
                <w:szCs w:val="20"/>
              </w:rPr>
              <w:t xml:space="preserve"> </w:t>
            </w:r>
            <w:proofErr w:type="spellStart"/>
            <w:r>
              <w:rPr>
                <w:rFonts w:eastAsia="Calibri"/>
                <w:b/>
                <w:bCs/>
                <w:sz w:val="24"/>
                <w:szCs w:val="20"/>
              </w:rPr>
              <w:t>жаттау</w:t>
            </w:r>
            <w:proofErr w:type="spellEnd"/>
            <w:r>
              <w:rPr>
                <w:rFonts w:eastAsia="Calibri"/>
                <w:b/>
                <w:bCs/>
                <w:sz w:val="24"/>
                <w:szCs w:val="20"/>
              </w:rPr>
              <w:t>.</w:t>
            </w:r>
          </w:p>
          <w:p w14:paraId="69DA45A7" w14:textId="77777777" w:rsidR="00E42CEC" w:rsidRDefault="00E42CEC">
            <w:pPr>
              <w:spacing w:after="160" w:line="252" w:lineRule="auto"/>
              <w:rPr>
                <w:rFonts w:eastAsia="Calibri"/>
                <w:b/>
                <w:bCs/>
                <w:sz w:val="24"/>
                <w:szCs w:val="20"/>
              </w:rPr>
            </w:pPr>
            <w:proofErr w:type="spellStart"/>
            <w:r>
              <w:rPr>
                <w:rFonts w:eastAsia="Calibri"/>
                <w:sz w:val="24"/>
                <w:szCs w:val="20"/>
              </w:rPr>
              <w:lastRenderedPageBreak/>
              <w:t>Балаларға</w:t>
            </w:r>
            <w:proofErr w:type="spellEnd"/>
            <w:r>
              <w:rPr>
                <w:rFonts w:eastAsia="Calibri"/>
                <w:sz w:val="24"/>
                <w:szCs w:val="20"/>
              </w:rPr>
              <w:t xml:space="preserve"> </w:t>
            </w:r>
            <w:proofErr w:type="spellStart"/>
            <w:r>
              <w:rPr>
                <w:rFonts w:eastAsia="Calibri"/>
                <w:sz w:val="24"/>
                <w:szCs w:val="20"/>
              </w:rPr>
              <w:t>тақпақты</w:t>
            </w:r>
            <w:proofErr w:type="spellEnd"/>
            <w:r>
              <w:rPr>
                <w:rFonts w:eastAsia="Calibri"/>
                <w:sz w:val="24"/>
                <w:szCs w:val="20"/>
              </w:rPr>
              <w:t xml:space="preserve"> </w:t>
            </w:r>
            <w:proofErr w:type="spellStart"/>
            <w:r>
              <w:rPr>
                <w:rFonts w:eastAsia="Calibri"/>
                <w:sz w:val="24"/>
                <w:szCs w:val="20"/>
              </w:rPr>
              <w:t>оқып</w:t>
            </w:r>
            <w:proofErr w:type="spellEnd"/>
            <w:r>
              <w:rPr>
                <w:rFonts w:eastAsia="Calibri"/>
                <w:sz w:val="24"/>
                <w:szCs w:val="20"/>
              </w:rPr>
              <w:t xml:space="preserve"> </w:t>
            </w:r>
            <w:proofErr w:type="spellStart"/>
            <w:r>
              <w:rPr>
                <w:rFonts w:eastAsia="Calibri"/>
                <w:sz w:val="24"/>
                <w:szCs w:val="20"/>
              </w:rPr>
              <w:t>шығып</w:t>
            </w:r>
            <w:proofErr w:type="spellEnd"/>
            <w:r>
              <w:rPr>
                <w:rFonts w:eastAsia="Calibri"/>
                <w:sz w:val="24"/>
                <w:szCs w:val="20"/>
              </w:rPr>
              <w:t xml:space="preserve">, </w:t>
            </w:r>
            <w:proofErr w:type="spellStart"/>
            <w:r>
              <w:rPr>
                <w:rFonts w:eastAsia="Calibri"/>
                <w:sz w:val="24"/>
                <w:szCs w:val="20"/>
              </w:rPr>
              <w:t>түсінік</w:t>
            </w:r>
            <w:proofErr w:type="spellEnd"/>
            <w:r>
              <w:rPr>
                <w:rFonts w:eastAsia="Calibri"/>
                <w:sz w:val="24"/>
                <w:szCs w:val="20"/>
              </w:rPr>
              <w:t xml:space="preserve"> беру, </w:t>
            </w:r>
            <w:proofErr w:type="spellStart"/>
            <w:r>
              <w:rPr>
                <w:rFonts w:eastAsia="Calibri"/>
                <w:sz w:val="24"/>
                <w:szCs w:val="20"/>
              </w:rPr>
              <w:t>балабақша</w:t>
            </w:r>
            <w:proofErr w:type="spellEnd"/>
            <w:r>
              <w:rPr>
                <w:rFonts w:eastAsia="Calibri"/>
                <w:sz w:val="24"/>
                <w:szCs w:val="20"/>
              </w:rPr>
              <w:t xml:space="preserve"> </w:t>
            </w:r>
            <w:proofErr w:type="spellStart"/>
            <w:r>
              <w:rPr>
                <w:rFonts w:eastAsia="Calibri"/>
                <w:sz w:val="24"/>
                <w:szCs w:val="20"/>
              </w:rPr>
              <w:t>жайлы</w:t>
            </w:r>
            <w:proofErr w:type="spellEnd"/>
            <w:r>
              <w:rPr>
                <w:rFonts w:eastAsia="Calibri"/>
                <w:sz w:val="24"/>
                <w:szCs w:val="20"/>
              </w:rPr>
              <w:t xml:space="preserve"> </w:t>
            </w:r>
            <w:proofErr w:type="spellStart"/>
            <w:r>
              <w:rPr>
                <w:rFonts w:eastAsia="Calibri"/>
                <w:sz w:val="24"/>
                <w:szCs w:val="20"/>
              </w:rPr>
              <w:t>түсініктерін</w:t>
            </w:r>
            <w:proofErr w:type="spellEnd"/>
            <w:r>
              <w:rPr>
                <w:rFonts w:eastAsia="Calibri"/>
                <w:sz w:val="24"/>
                <w:szCs w:val="20"/>
              </w:rPr>
              <w:t xml:space="preserve"> </w:t>
            </w:r>
            <w:proofErr w:type="spellStart"/>
            <w:r>
              <w:rPr>
                <w:rFonts w:eastAsia="Calibri"/>
                <w:sz w:val="24"/>
                <w:szCs w:val="20"/>
              </w:rPr>
              <w:t>молайту</w:t>
            </w:r>
            <w:proofErr w:type="spellEnd"/>
            <w:r>
              <w:rPr>
                <w:rFonts w:eastAsia="Calibri"/>
                <w:sz w:val="24"/>
                <w:szCs w:val="20"/>
              </w:rPr>
              <w:t xml:space="preserve">. </w:t>
            </w:r>
            <w:proofErr w:type="spellStart"/>
            <w:r>
              <w:rPr>
                <w:rFonts w:eastAsia="Calibri"/>
                <w:sz w:val="24"/>
                <w:szCs w:val="20"/>
              </w:rPr>
              <w:t>Тақпақтың</w:t>
            </w:r>
            <w:proofErr w:type="spellEnd"/>
            <w:r>
              <w:rPr>
                <w:rFonts w:eastAsia="Calibri"/>
                <w:sz w:val="24"/>
                <w:szCs w:val="20"/>
              </w:rPr>
              <w:t xml:space="preserve"> </w:t>
            </w:r>
            <w:proofErr w:type="spellStart"/>
            <w:r>
              <w:rPr>
                <w:rFonts w:eastAsia="Calibri"/>
                <w:sz w:val="24"/>
                <w:szCs w:val="20"/>
              </w:rPr>
              <w:t>әр</w:t>
            </w:r>
            <w:proofErr w:type="spellEnd"/>
            <w:r>
              <w:rPr>
                <w:rFonts w:eastAsia="Calibri"/>
                <w:sz w:val="24"/>
                <w:szCs w:val="20"/>
              </w:rPr>
              <w:t xml:space="preserve"> </w:t>
            </w:r>
            <w:proofErr w:type="spellStart"/>
            <w:r>
              <w:rPr>
                <w:rFonts w:eastAsia="Calibri"/>
                <w:sz w:val="24"/>
                <w:szCs w:val="20"/>
              </w:rPr>
              <w:t>жолын</w:t>
            </w:r>
            <w:proofErr w:type="spellEnd"/>
            <w:r>
              <w:rPr>
                <w:rFonts w:eastAsia="Calibri"/>
                <w:sz w:val="24"/>
                <w:szCs w:val="20"/>
              </w:rPr>
              <w:t xml:space="preserve"> </w:t>
            </w:r>
            <w:proofErr w:type="spellStart"/>
            <w:r>
              <w:rPr>
                <w:rFonts w:eastAsia="Calibri"/>
                <w:sz w:val="24"/>
                <w:szCs w:val="20"/>
              </w:rPr>
              <w:t>қайталату</w:t>
            </w:r>
            <w:proofErr w:type="spellEnd"/>
            <w:r>
              <w:rPr>
                <w:rFonts w:eastAsia="Calibri"/>
                <w:sz w:val="24"/>
                <w:szCs w:val="20"/>
              </w:rPr>
              <w:t xml:space="preserve"> </w:t>
            </w:r>
            <w:proofErr w:type="spellStart"/>
            <w:r>
              <w:rPr>
                <w:rFonts w:eastAsia="Calibri"/>
                <w:sz w:val="24"/>
                <w:szCs w:val="20"/>
              </w:rPr>
              <w:t>арқылы</w:t>
            </w:r>
            <w:proofErr w:type="spellEnd"/>
            <w:r>
              <w:rPr>
                <w:rFonts w:eastAsia="Calibri"/>
                <w:sz w:val="24"/>
                <w:szCs w:val="20"/>
              </w:rPr>
              <w:t xml:space="preserve">, </w:t>
            </w:r>
            <w:proofErr w:type="spellStart"/>
            <w:r>
              <w:rPr>
                <w:rFonts w:eastAsia="Calibri"/>
                <w:sz w:val="24"/>
                <w:szCs w:val="20"/>
              </w:rPr>
              <w:t>есте</w:t>
            </w:r>
            <w:proofErr w:type="spellEnd"/>
            <w:r>
              <w:rPr>
                <w:rFonts w:eastAsia="Calibri"/>
                <w:sz w:val="24"/>
                <w:szCs w:val="20"/>
              </w:rPr>
              <w:t xml:space="preserve"> </w:t>
            </w:r>
            <w:proofErr w:type="spellStart"/>
            <w:r>
              <w:rPr>
                <w:rFonts w:eastAsia="Calibri"/>
                <w:sz w:val="24"/>
                <w:szCs w:val="20"/>
              </w:rPr>
              <w:t>сақтау</w:t>
            </w:r>
            <w:proofErr w:type="spellEnd"/>
            <w:r>
              <w:rPr>
                <w:rFonts w:eastAsia="Calibri"/>
                <w:sz w:val="24"/>
                <w:szCs w:val="20"/>
              </w:rPr>
              <w:t xml:space="preserve"> </w:t>
            </w:r>
            <w:proofErr w:type="spellStart"/>
            <w:r>
              <w:rPr>
                <w:rFonts w:eastAsia="Calibri"/>
                <w:sz w:val="24"/>
                <w:szCs w:val="20"/>
              </w:rPr>
              <w:t>қабілеттерін</w:t>
            </w:r>
            <w:proofErr w:type="spellEnd"/>
            <w:r>
              <w:rPr>
                <w:rFonts w:eastAsia="Calibri"/>
                <w:sz w:val="24"/>
                <w:szCs w:val="20"/>
              </w:rPr>
              <w:t xml:space="preserve"> </w:t>
            </w:r>
            <w:proofErr w:type="spellStart"/>
            <w:r>
              <w:rPr>
                <w:rFonts w:eastAsia="Calibri"/>
                <w:sz w:val="24"/>
                <w:szCs w:val="20"/>
              </w:rPr>
              <w:t>арттыру</w:t>
            </w:r>
            <w:proofErr w:type="spellEnd"/>
            <w:r>
              <w:rPr>
                <w:rFonts w:eastAsia="Calibri"/>
                <w:sz w:val="24"/>
                <w:szCs w:val="20"/>
              </w:rPr>
              <w:t>.</w:t>
            </w:r>
          </w:p>
          <w:p w14:paraId="75AF159F" w14:textId="77777777" w:rsidR="00E42CEC" w:rsidRDefault="00E42CEC">
            <w:pPr>
              <w:spacing w:after="0" w:line="240" w:lineRule="auto"/>
              <w:rPr>
                <w:rFonts w:eastAsia="Calibri" w:cs="Calibri"/>
                <w:b/>
                <w:bCs/>
                <w:sz w:val="24"/>
                <w:szCs w:val="24"/>
              </w:rPr>
            </w:pPr>
            <w:r>
              <w:rPr>
                <w:rFonts w:eastAsia="Calibri" w:cs="Calibri"/>
                <w:b/>
                <w:bCs/>
                <w:sz w:val="24"/>
                <w:szCs w:val="24"/>
              </w:rPr>
              <w:t>Сурет салу</w:t>
            </w:r>
          </w:p>
          <w:p w14:paraId="58DD5B90" w14:textId="77777777" w:rsidR="00E42CEC" w:rsidRDefault="00E42CEC">
            <w:pPr>
              <w:spacing w:after="0" w:line="240" w:lineRule="auto"/>
              <w:rPr>
                <w:rFonts w:eastAsia="Calibri" w:cs="Calibri"/>
                <w:b/>
                <w:bCs/>
                <w:sz w:val="24"/>
                <w:szCs w:val="24"/>
              </w:rPr>
            </w:pPr>
            <w:proofErr w:type="spellStart"/>
            <w:r>
              <w:rPr>
                <w:rFonts w:eastAsia="Calibri" w:cs="Calibri"/>
                <w:b/>
                <w:bCs/>
                <w:sz w:val="24"/>
                <w:szCs w:val="24"/>
              </w:rPr>
              <w:t>Тақырыбы</w:t>
            </w:r>
            <w:proofErr w:type="spellEnd"/>
            <w:r>
              <w:rPr>
                <w:rFonts w:eastAsia="Calibri" w:cs="Calibri"/>
                <w:b/>
                <w:bCs/>
                <w:sz w:val="24"/>
                <w:szCs w:val="24"/>
              </w:rPr>
              <w:t>: «</w:t>
            </w:r>
            <w:proofErr w:type="spellStart"/>
            <w:r>
              <w:rPr>
                <w:rFonts w:eastAsia="Calibri" w:cs="Calibri"/>
                <w:b/>
                <w:bCs/>
                <w:sz w:val="24"/>
                <w:szCs w:val="24"/>
              </w:rPr>
              <w:t>Қардағы</w:t>
            </w:r>
            <w:proofErr w:type="spellEnd"/>
            <w:r>
              <w:rPr>
                <w:rFonts w:eastAsia="Calibri" w:cs="Calibri"/>
                <w:b/>
                <w:bCs/>
                <w:sz w:val="24"/>
                <w:szCs w:val="24"/>
              </w:rPr>
              <w:t xml:space="preserve"> </w:t>
            </w:r>
            <w:proofErr w:type="spellStart"/>
            <w:r>
              <w:rPr>
                <w:rFonts w:eastAsia="Calibri" w:cs="Calibri"/>
                <w:b/>
                <w:bCs/>
                <w:sz w:val="24"/>
                <w:szCs w:val="24"/>
              </w:rPr>
              <w:t>жануарлардың</w:t>
            </w:r>
            <w:proofErr w:type="spellEnd"/>
            <w:r>
              <w:rPr>
                <w:rFonts w:eastAsia="Calibri" w:cs="Calibri"/>
                <w:b/>
                <w:bCs/>
                <w:sz w:val="24"/>
                <w:szCs w:val="24"/>
              </w:rPr>
              <w:t xml:space="preserve"> </w:t>
            </w:r>
            <w:proofErr w:type="spellStart"/>
            <w:r>
              <w:rPr>
                <w:rFonts w:eastAsia="Calibri" w:cs="Calibri"/>
                <w:b/>
                <w:bCs/>
                <w:sz w:val="24"/>
                <w:szCs w:val="24"/>
              </w:rPr>
              <w:t>іздері</w:t>
            </w:r>
            <w:proofErr w:type="spellEnd"/>
            <w:r>
              <w:rPr>
                <w:rFonts w:eastAsia="Calibri" w:cs="Calibri"/>
                <w:b/>
                <w:bCs/>
                <w:sz w:val="24"/>
                <w:szCs w:val="24"/>
              </w:rPr>
              <w:t>»</w:t>
            </w:r>
          </w:p>
          <w:p w14:paraId="3F0E853F" w14:textId="77777777" w:rsidR="00E42CEC" w:rsidRDefault="00E42CEC">
            <w:pPr>
              <w:spacing w:after="0" w:line="240" w:lineRule="auto"/>
              <w:rPr>
                <w:rFonts w:eastAsia="Calibri" w:cs="Calibri"/>
                <w:sz w:val="24"/>
                <w:szCs w:val="24"/>
              </w:rPr>
            </w:pPr>
            <w:proofErr w:type="spellStart"/>
            <w:r>
              <w:rPr>
                <w:rFonts w:eastAsia="Calibri" w:cs="Calibri"/>
                <w:b/>
                <w:bCs/>
                <w:sz w:val="24"/>
                <w:szCs w:val="24"/>
              </w:rPr>
              <w:t>Мақсаты</w:t>
            </w:r>
            <w:proofErr w:type="spellEnd"/>
            <w:r>
              <w:rPr>
                <w:rFonts w:eastAsia="Calibri" w:cs="Calibri"/>
                <w:b/>
                <w:bCs/>
                <w:sz w:val="24"/>
                <w:szCs w:val="24"/>
              </w:rPr>
              <w:t>:</w:t>
            </w:r>
            <w:r>
              <w:rPr>
                <w:rFonts w:eastAsia="Calibri" w:cs="Calibri"/>
                <w:sz w:val="24"/>
                <w:szCs w:val="24"/>
              </w:rPr>
              <w:t xml:space="preserve"> </w:t>
            </w:r>
            <w:proofErr w:type="spellStart"/>
            <w:r>
              <w:rPr>
                <w:rFonts w:eastAsia="Calibri" w:cs="Calibri"/>
                <w:sz w:val="24"/>
                <w:szCs w:val="24"/>
              </w:rPr>
              <w:t>Парақ</w:t>
            </w:r>
            <w:proofErr w:type="spellEnd"/>
            <w:r>
              <w:rPr>
                <w:rFonts w:eastAsia="Calibri" w:cs="Calibri"/>
                <w:sz w:val="24"/>
                <w:szCs w:val="24"/>
              </w:rPr>
              <w:t xml:space="preserve"> </w:t>
            </w:r>
            <w:proofErr w:type="spellStart"/>
            <w:r>
              <w:rPr>
                <w:rFonts w:eastAsia="Calibri" w:cs="Calibri"/>
                <w:sz w:val="24"/>
                <w:szCs w:val="24"/>
              </w:rPr>
              <w:t>бетіне</w:t>
            </w:r>
            <w:proofErr w:type="spellEnd"/>
            <w:r>
              <w:rPr>
                <w:rFonts w:eastAsia="Calibri" w:cs="Calibri"/>
                <w:sz w:val="24"/>
                <w:szCs w:val="24"/>
              </w:rPr>
              <w:t xml:space="preserve"> </w:t>
            </w:r>
            <w:proofErr w:type="spellStart"/>
            <w:r>
              <w:rPr>
                <w:rFonts w:eastAsia="Calibri" w:cs="Calibri"/>
                <w:sz w:val="24"/>
                <w:szCs w:val="24"/>
              </w:rPr>
              <w:t>бояу</w:t>
            </w:r>
            <w:proofErr w:type="spellEnd"/>
            <w:r>
              <w:rPr>
                <w:rFonts w:eastAsia="Calibri" w:cs="Calibri"/>
                <w:sz w:val="24"/>
                <w:szCs w:val="24"/>
              </w:rPr>
              <w:t xml:space="preserve"> </w:t>
            </w:r>
            <w:proofErr w:type="spellStart"/>
            <w:r>
              <w:rPr>
                <w:rFonts w:eastAsia="Calibri" w:cs="Calibri"/>
                <w:sz w:val="24"/>
                <w:szCs w:val="24"/>
              </w:rPr>
              <w:t>жағу</w:t>
            </w:r>
            <w:proofErr w:type="spellEnd"/>
            <w:r>
              <w:rPr>
                <w:rFonts w:eastAsia="Calibri" w:cs="Calibri"/>
                <w:sz w:val="24"/>
                <w:szCs w:val="24"/>
              </w:rPr>
              <w:t xml:space="preserve"> </w:t>
            </w:r>
            <w:proofErr w:type="spellStart"/>
            <w:r>
              <w:rPr>
                <w:rFonts w:eastAsia="Calibri" w:cs="Calibri"/>
                <w:sz w:val="24"/>
                <w:szCs w:val="24"/>
              </w:rPr>
              <w:t>арқылы</w:t>
            </w:r>
            <w:proofErr w:type="spellEnd"/>
            <w:r>
              <w:rPr>
                <w:rFonts w:eastAsia="Calibri" w:cs="Calibri"/>
                <w:sz w:val="24"/>
                <w:szCs w:val="24"/>
              </w:rPr>
              <w:t xml:space="preserve"> </w:t>
            </w:r>
            <w:proofErr w:type="spellStart"/>
            <w:r>
              <w:rPr>
                <w:rFonts w:eastAsia="Calibri" w:cs="Calibri"/>
                <w:sz w:val="24"/>
                <w:szCs w:val="24"/>
              </w:rPr>
              <w:t>дақ</w:t>
            </w:r>
            <w:proofErr w:type="spellEnd"/>
            <w:r>
              <w:rPr>
                <w:rFonts w:eastAsia="Calibri" w:cs="Calibri"/>
                <w:sz w:val="24"/>
                <w:szCs w:val="24"/>
              </w:rPr>
              <w:t xml:space="preserve"> </w:t>
            </w:r>
            <w:proofErr w:type="spellStart"/>
            <w:r>
              <w:rPr>
                <w:rFonts w:eastAsia="Calibri" w:cs="Calibri"/>
                <w:sz w:val="24"/>
                <w:szCs w:val="24"/>
              </w:rPr>
              <w:t>түсіруге</w:t>
            </w:r>
            <w:proofErr w:type="spellEnd"/>
            <w:r>
              <w:rPr>
                <w:rFonts w:eastAsia="Calibri" w:cs="Calibri"/>
                <w:sz w:val="24"/>
                <w:szCs w:val="24"/>
              </w:rPr>
              <w:t xml:space="preserve"> </w:t>
            </w:r>
            <w:proofErr w:type="spellStart"/>
            <w:r>
              <w:rPr>
                <w:rFonts w:eastAsia="Calibri" w:cs="Calibri"/>
                <w:sz w:val="24"/>
                <w:szCs w:val="24"/>
              </w:rPr>
              <w:t>үйрету</w:t>
            </w:r>
            <w:proofErr w:type="spellEnd"/>
            <w:r>
              <w:rPr>
                <w:rFonts w:eastAsia="Calibri" w:cs="Calibri"/>
                <w:sz w:val="24"/>
                <w:szCs w:val="24"/>
              </w:rPr>
              <w:t xml:space="preserve">. </w:t>
            </w:r>
            <w:proofErr w:type="spellStart"/>
            <w:r>
              <w:rPr>
                <w:rFonts w:eastAsia="Calibri" w:cs="Calibri"/>
                <w:sz w:val="24"/>
                <w:szCs w:val="24"/>
              </w:rPr>
              <w:t>Әдемілікке</w:t>
            </w:r>
            <w:proofErr w:type="spellEnd"/>
            <w:r>
              <w:rPr>
                <w:rFonts w:eastAsia="Calibri" w:cs="Calibri"/>
                <w:sz w:val="24"/>
                <w:szCs w:val="24"/>
              </w:rPr>
              <w:t xml:space="preserve">, </w:t>
            </w:r>
            <w:proofErr w:type="spellStart"/>
            <w:r>
              <w:rPr>
                <w:rFonts w:eastAsia="Calibri" w:cs="Calibri"/>
                <w:sz w:val="24"/>
                <w:szCs w:val="24"/>
              </w:rPr>
              <w:t>әсемдікке</w:t>
            </w:r>
            <w:proofErr w:type="spellEnd"/>
            <w:r>
              <w:rPr>
                <w:rFonts w:eastAsia="Calibri" w:cs="Calibri"/>
                <w:sz w:val="24"/>
                <w:szCs w:val="24"/>
              </w:rPr>
              <w:t xml:space="preserve"> баулу, </w:t>
            </w:r>
            <w:proofErr w:type="spellStart"/>
            <w:r>
              <w:rPr>
                <w:rFonts w:eastAsia="Calibri" w:cs="Calibri"/>
                <w:sz w:val="24"/>
                <w:szCs w:val="24"/>
              </w:rPr>
              <w:t>ұқыптылыққа</w:t>
            </w:r>
            <w:proofErr w:type="spellEnd"/>
            <w:r>
              <w:rPr>
                <w:rFonts w:eastAsia="Calibri" w:cs="Calibri"/>
                <w:sz w:val="24"/>
                <w:szCs w:val="24"/>
              </w:rPr>
              <w:t xml:space="preserve"> </w:t>
            </w:r>
            <w:proofErr w:type="spellStart"/>
            <w:r>
              <w:rPr>
                <w:rFonts w:eastAsia="Calibri" w:cs="Calibri"/>
                <w:sz w:val="24"/>
                <w:szCs w:val="24"/>
              </w:rPr>
              <w:t>дағдыландыру</w:t>
            </w:r>
            <w:proofErr w:type="spellEnd"/>
            <w:r>
              <w:rPr>
                <w:rFonts w:eastAsia="Calibri" w:cs="Calibri"/>
                <w:sz w:val="24"/>
                <w:szCs w:val="24"/>
              </w:rPr>
              <w:t>.</w:t>
            </w:r>
          </w:p>
          <w:p w14:paraId="2B1A84E0" w14:textId="77777777" w:rsidR="00E42CEC" w:rsidRDefault="00E42CEC">
            <w:pPr>
              <w:spacing w:after="0" w:line="240" w:lineRule="auto"/>
              <w:rPr>
                <w:rFonts w:eastAsia="Calibri" w:cs="Calibri"/>
                <w:b/>
                <w:bCs/>
                <w:sz w:val="24"/>
                <w:szCs w:val="24"/>
              </w:rPr>
            </w:pPr>
          </w:p>
          <w:p w14:paraId="336847B0" w14:textId="77777777" w:rsidR="00E42CEC" w:rsidRDefault="00E42CEC">
            <w:pPr>
              <w:spacing w:after="0" w:line="240" w:lineRule="auto"/>
              <w:rPr>
                <w:rFonts w:eastAsia="Calibri" w:cs="Calibri"/>
                <w:b/>
                <w:bCs/>
                <w:sz w:val="24"/>
                <w:szCs w:val="24"/>
              </w:rPr>
            </w:pPr>
            <w:proofErr w:type="spellStart"/>
            <w:r>
              <w:rPr>
                <w:rFonts w:eastAsia="Calibri" w:cs="Calibri"/>
                <w:b/>
                <w:bCs/>
                <w:sz w:val="24"/>
                <w:szCs w:val="24"/>
              </w:rPr>
              <w:t>Дидактикалық</w:t>
            </w:r>
            <w:proofErr w:type="spellEnd"/>
            <w:r>
              <w:rPr>
                <w:rFonts w:eastAsia="Calibri" w:cs="Calibri"/>
                <w:b/>
                <w:bCs/>
                <w:sz w:val="24"/>
                <w:szCs w:val="24"/>
              </w:rPr>
              <w:t xml:space="preserve"> </w:t>
            </w:r>
            <w:proofErr w:type="spellStart"/>
            <w:r>
              <w:rPr>
                <w:rFonts w:eastAsia="Calibri" w:cs="Calibri"/>
                <w:b/>
                <w:bCs/>
                <w:sz w:val="24"/>
                <w:szCs w:val="24"/>
              </w:rPr>
              <w:t>ойын</w:t>
            </w:r>
            <w:proofErr w:type="spellEnd"/>
            <w:r>
              <w:rPr>
                <w:rFonts w:eastAsia="Calibri" w:cs="Calibri"/>
                <w:b/>
                <w:bCs/>
                <w:sz w:val="24"/>
                <w:szCs w:val="24"/>
              </w:rPr>
              <w:t>: «</w:t>
            </w:r>
            <w:proofErr w:type="spellStart"/>
            <w:r>
              <w:rPr>
                <w:rFonts w:eastAsia="Calibri" w:cs="Calibri"/>
                <w:b/>
                <w:bCs/>
                <w:sz w:val="24"/>
                <w:szCs w:val="24"/>
              </w:rPr>
              <w:t>Іздерді</w:t>
            </w:r>
            <w:proofErr w:type="spellEnd"/>
            <w:r>
              <w:rPr>
                <w:rFonts w:eastAsia="Calibri" w:cs="Calibri"/>
                <w:b/>
                <w:bCs/>
                <w:sz w:val="24"/>
                <w:szCs w:val="24"/>
              </w:rPr>
              <w:t xml:space="preserve"> </w:t>
            </w:r>
            <w:proofErr w:type="spellStart"/>
            <w:r>
              <w:rPr>
                <w:rFonts w:eastAsia="Calibri" w:cs="Calibri"/>
                <w:b/>
                <w:bCs/>
                <w:sz w:val="24"/>
                <w:szCs w:val="24"/>
              </w:rPr>
              <w:lastRenderedPageBreak/>
              <w:t>ата</w:t>
            </w:r>
            <w:proofErr w:type="spellEnd"/>
            <w:r>
              <w:rPr>
                <w:rFonts w:eastAsia="Calibri" w:cs="Calibri"/>
                <w:b/>
                <w:bCs/>
                <w:sz w:val="24"/>
                <w:szCs w:val="24"/>
              </w:rPr>
              <w:t>»</w:t>
            </w:r>
          </w:p>
          <w:p w14:paraId="4292FB43" w14:textId="77777777" w:rsidR="00E42CEC" w:rsidRDefault="00E42CEC">
            <w:pPr>
              <w:spacing w:after="0" w:line="240" w:lineRule="auto"/>
              <w:rPr>
                <w:rFonts w:eastAsia="Calibri" w:cs="Calibri"/>
                <w:sz w:val="24"/>
                <w:szCs w:val="24"/>
              </w:rPr>
            </w:pPr>
            <w:proofErr w:type="spellStart"/>
            <w:r>
              <w:rPr>
                <w:rFonts w:eastAsia="Calibri" w:cs="Calibri"/>
                <w:b/>
                <w:bCs/>
                <w:sz w:val="24"/>
                <w:szCs w:val="24"/>
              </w:rPr>
              <w:t>Мақсаты</w:t>
            </w:r>
            <w:proofErr w:type="spellEnd"/>
            <w:r>
              <w:rPr>
                <w:rFonts w:eastAsia="Calibri" w:cs="Calibri"/>
                <w:b/>
                <w:bCs/>
                <w:sz w:val="24"/>
                <w:szCs w:val="24"/>
              </w:rPr>
              <w:t xml:space="preserve">: </w:t>
            </w:r>
            <w:proofErr w:type="spellStart"/>
            <w:r>
              <w:rPr>
                <w:rFonts w:eastAsia="Calibri" w:cs="Calibri"/>
                <w:sz w:val="24"/>
                <w:szCs w:val="24"/>
              </w:rPr>
              <w:t>Берілген</w:t>
            </w:r>
            <w:proofErr w:type="spellEnd"/>
            <w:r>
              <w:rPr>
                <w:rFonts w:eastAsia="Calibri" w:cs="Calibri"/>
                <w:sz w:val="24"/>
                <w:szCs w:val="24"/>
              </w:rPr>
              <w:t xml:space="preserve"> </w:t>
            </w:r>
            <w:proofErr w:type="spellStart"/>
            <w:r>
              <w:rPr>
                <w:rFonts w:eastAsia="Calibri" w:cs="Calibri"/>
                <w:sz w:val="24"/>
                <w:szCs w:val="24"/>
              </w:rPr>
              <w:t>жануарлардың</w:t>
            </w:r>
            <w:proofErr w:type="spellEnd"/>
            <w:r>
              <w:rPr>
                <w:rFonts w:eastAsia="Calibri" w:cs="Calibri"/>
                <w:sz w:val="24"/>
                <w:szCs w:val="24"/>
              </w:rPr>
              <w:t xml:space="preserve"> </w:t>
            </w:r>
            <w:proofErr w:type="spellStart"/>
            <w:r>
              <w:rPr>
                <w:rFonts w:eastAsia="Calibri" w:cs="Calibri"/>
                <w:sz w:val="24"/>
                <w:szCs w:val="24"/>
              </w:rPr>
              <w:t>іздерін</w:t>
            </w:r>
            <w:proofErr w:type="spellEnd"/>
            <w:r>
              <w:rPr>
                <w:rFonts w:eastAsia="Calibri" w:cs="Calibri"/>
                <w:sz w:val="24"/>
                <w:szCs w:val="24"/>
              </w:rPr>
              <w:t xml:space="preserve"> </w:t>
            </w:r>
            <w:proofErr w:type="spellStart"/>
            <w:r>
              <w:rPr>
                <w:rFonts w:eastAsia="Calibri" w:cs="Calibri"/>
                <w:sz w:val="24"/>
                <w:szCs w:val="24"/>
              </w:rPr>
              <w:t>сурет</w:t>
            </w:r>
            <w:proofErr w:type="spellEnd"/>
            <w:r>
              <w:rPr>
                <w:rFonts w:eastAsia="Calibri" w:cs="Calibri"/>
                <w:sz w:val="24"/>
                <w:szCs w:val="24"/>
              </w:rPr>
              <w:t xml:space="preserve"> </w:t>
            </w:r>
            <w:proofErr w:type="spellStart"/>
            <w:r>
              <w:rPr>
                <w:rFonts w:eastAsia="Calibri" w:cs="Calibri"/>
                <w:sz w:val="24"/>
                <w:szCs w:val="24"/>
              </w:rPr>
              <w:t>арқылы</w:t>
            </w:r>
            <w:proofErr w:type="spellEnd"/>
            <w:r>
              <w:rPr>
                <w:rFonts w:eastAsia="Calibri" w:cs="Calibri"/>
                <w:sz w:val="24"/>
                <w:szCs w:val="24"/>
              </w:rPr>
              <w:t xml:space="preserve"> </w:t>
            </w:r>
            <w:proofErr w:type="spellStart"/>
            <w:r>
              <w:rPr>
                <w:rFonts w:eastAsia="Calibri" w:cs="Calibri"/>
                <w:sz w:val="24"/>
                <w:szCs w:val="24"/>
              </w:rPr>
              <w:t>табуға</w:t>
            </w:r>
            <w:proofErr w:type="spellEnd"/>
            <w:r>
              <w:rPr>
                <w:rFonts w:eastAsia="Calibri" w:cs="Calibri"/>
                <w:sz w:val="24"/>
                <w:szCs w:val="24"/>
              </w:rPr>
              <w:t xml:space="preserve"> </w:t>
            </w:r>
            <w:proofErr w:type="spellStart"/>
            <w:r>
              <w:rPr>
                <w:rFonts w:eastAsia="Calibri" w:cs="Calibri"/>
                <w:sz w:val="24"/>
                <w:szCs w:val="24"/>
              </w:rPr>
              <w:t>тырысады</w:t>
            </w:r>
            <w:proofErr w:type="spellEnd"/>
            <w:r>
              <w:rPr>
                <w:rFonts w:eastAsia="Calibri" w:cs="Calibri"/>
                <w:sz w:val="24"/>
                <w:szCs w:val="24"/>
              </w:rPr>
              <w:t xml:space="preserve">. </w:t>
            </w:r>
            <w:proofErr w:type="spellStart"/>
            <w:r>
              <w:rPr>
                <w:rFonts w:eastAsia="Calibri" w:cs="Calibri"/>
                <w:sz w:val="24"/>
                <w:szCs w:val="24"/>
              </w:rPr>
              <w:t>Ақыл-ойлары</w:t>
            </w:r>
            <w:proofErr w:type="spellEnd"/>
            <w:r>
              <w:rPr>
                <w:rFonts w:eastAsia="Calibri" w:cs="Calibri"/>
                <w:sz w:val="24"/>
                <w:szCs w:val="24"/>
              </w:rPr>
              <w:t xml:space="preserve"> </w:t>
            </w:r>
            <w:proofErr w:type="spellStart"/>
            <w:r>
              <w:rPr>
                <w:rFonts w:eastAsia="Calibri" w:cs="Calibri"/>
                <w:sz w:val="24"/>
                <w:szCs w:val="24"/>
              </w:rPr>
              <w:t>дамиды</w:t>
            </w:r>
            <w:proofErr w:type="spellEnd"/>
            <w:r>
              <w:rPr>
                <w:rFonts w:eastAsia="Calibri" w:cs="Calibri"/>
                <w:sz w:val="24"/>
                <w:szCs w:val="24"/>
              </w:rPr>
              <w:t>.</w:t>
            </w:r>
          </w:p>
          <w:p w14:paraId="1BBE0864" w14:textId="77777777" w:rsidR="00E42CEC" w:rsidRDefault="00E42CEC">
            <w:pPr>
              <w:spacing w:after="0" w:line="240" w:lineRule="auto"/>
              <w:rPr>
                <w:b/>
                <w:sz w:val="24"/>
                <w:szCs w:val="24"/>
              </w:rPr>
            </w:pPr>
          </w:p>
        </w:tc>
        <w:tc>
          <w:tcPr>
            <w:tcW w:w="2551" w:type="dxa"/>
            <w:gridSpan w:val="4"/>
            <w:tcBorders>
              <w:top w:val="single" w:sz="8" w:space="0" w:color="000000"/>
              <w:left w:val="single" w:sz="4" w:space="0" w:color="auto"/>
              <w:bottom w:val="single" w:sz="8" w:space="0" w:color="000000"/>
              <w:right w:val="single" w:sz="8" w:space="0" w:color="000000"/>
            </w:tcBorders>
          </w:tcPr>
          <w:p w14:paraId="6454B001"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FF101BD"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7BDC6E4C" w14:textId="77777777" w:rsidR="00E42CEC" w:rsidRDefault="00E42CEC">
            <w:pPr>
              <w:spacing w:after="0" w:line="240" w:lineRule="auto"/>
              <w:rPr>
                <w:b/>
                <w:bCs/>
                <w:sz w:val="24"/>
                <w:szCs w:val="24"/>
              </w:rPr>
            </w:pP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p>
          <w:p w14:paraId="5280541E"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 «</w:t>
            </w:r>
            <w:proofErr w:type="spellStart"/>
            <w:r>
              <w:rPr>
                <w:rFonts w:ascii="Times New Roman" w:hAnsi="Times New Roman"/>
                <w:b/>
                <w:bCs/>
                <w:sz w:val="24"/>
                <w:szCs w:val="24"/>
              </w:rPr>
              <w:t>Мамандықтың</w:t>
            </w:r>
            <w:proofErr w:type="spellEnd"/>
            <w:r>
              <w:rPr>
                <w:rFonts w:ascii="Times New Roman" w:hAnsi="Times New Roman"/>
                <w:b/>
                <w:bCs/>
                <w:sz w:val="24"/>
                <w:szCs w:val="24"/>
              </w:rPr>
              <w:t xml:space="preserve"> </w:t>
            </w:r>
            <w:proofErr w:type="spellStart"/>
            <w:r>
              <w:rPr>
                <w:rFonts w:ascii="Times New Roman" w:hAnsi="Times New Roman"/>
                <w:b/>
                <w:bCs/>
                <w:sz w:val="24"/>
                <w:szCs w:val="24"/>
              </w:rPr>
              <w:t>бәрі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жақсы</w:t>
            </w:r>
            <w:proofErr w:type="spellEnd"/>
            <w:r>
              <w:rPr>
                <w:rFonts w:ascii="Times New Roman" w:hAnsi="Times New Roman"/>
                <w:b/>
                <w:bCs/>
                <w:sz w:val="24"/>
                <w:szCs w:val="24"/>
              </w:rPr>
              <w:t xml:space="preserve">» </w:t>
            </w:r>
          </w:p>
          <w:p w14:paraId="2027DC24"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Балаларға</w:t>
            </w:r>
            <w:proofErr w:type="spellEnd"/>
            <w:r>
              <w:rPr>
                <w:sz w:val="24"/>
                <w:szCs w:val="24"/>
              </w:rPr>
              <w:t xml:space="preserve"> </w:t>
            </w:r>
            <w:proofErr w:type="spellStart"/>
            <w:r>
              <w:rPr>
                <w:sz w:val="24"/>
                <w:szCs w:val="24"/>
              </w:rPr>
              <w:t>мамандық</w:t>
            </w:r>
            <w:proofErr w:type="spellEnd"/>
            <w:r>
              <w:rPr>
                <w:sz w:val="24"/>
                <w:szCs w:val="24"/>
              </w:rPr>
              <w:t xml:space="preserve"> </w:t>
            </w:r>
            <w:proofErr w:type="spellStart"/>
            <w:r>
              <w:rPr>
                <w:sz w:val="24"/>
                <w:szCs w:val="24"/>
              </w:rPr>
              <w:t>жайлы</w:t>
            </w:r>
            <w:proofErr w:type="spellEnd"/>
            <w:r>
              <w:rPr>
                <w:sz w:val="24"/>
                <w:szCs w:val="24"/>
              </w:rPr>
              <w:t xml:space="preserve"> </w:t>
            </w:r>
            <w:proofErr w:type="spellStart"/>
            <w:r>
              <w:rPr>
                <w:sz w:val="24"/>
                <w:szCs w:val="24"/>
              </w:rPr>
              <w:t>түсінік</w:t>
            </w:r>
            <w:proofErr w:type="spellEnd"/>
            <w:r>
              <w:rPr>
                <w:sz w:val="24"/>
                <w:szCs w:val="24"/>
              </w:rPr>
              <w:t xml:space="preserve"> </w:t>
            </w:r>
            <w:proofErr w:type="spellStart"/>
            <w:r>
              <w:rPr>
                <w:sz w:val="24"/>
                <w:szCs w:val="24"/>
              </w:rPr>
              <w:t>беріп</w:t>
            </w:r>
            <w:proofErr w:type="spellEnd"/>
            <w:r>
              <w:rPr>
                <w:sz w:val="24"/>
                <w:szCs w:val="24"/>
              </w:rPr>
              <w:t xml:space="preserve">, </w:t>
            </w:r>
            <w:proofErr w:type="spellStart"/>
            <w:r>
              <w:rPr>
                <w:sz w:val="24"/>
                <w:szCs w:val="24"/>
              </w:rPr>
              <w:t>олардың</w:t>
            </w:r>
            <w:proofErr w:type="spellEnd"/>
            <w:r>
              <w:rPr>
                <w:sz w:val="24"/>
                <w:szCs w:val="24"/>
              </w:rPr>
              <w:t xml:space="preserve"> </w:t>
            </w:r>
            <w:proofErr w:type="spellStart"/>
            <w:r>
              <w:rPr>
                <w:sz w:val="24"/>
                <w:szCs w:val="24"/>
              </w:rPr>
              <w:lastRenderedPageBreak/>
              <w:t>түрлерімен</w:t>
            </w:r>
            <w:proofErr w:type="spellEnd"/>
            <w:r>
              <w:rPr>
                <w:sz w:val="24"/>
                <w:szCs w:val="24"/>
              </w:rPr>
              <w:t xml:space="preserve"> </w:t>
            </w:r>
            <w:proofErr w:type="spellStart"/>
            <w:r>
              <w:rPr>
                <w:sz w:val="24"/>
                <w:szCs w:val="24"/>
              </w:rPr>
              <w:t>таныстыру</w:t>
            </w:r>
            <w:proofErr w:type="spellEnd"/>
            <w:r>
              <w:rPr>
                <w:sz w:val="24"/>
                <w:szCs w:val="24"/>
              </w:rPr>
              <w:t xml:space="preserve">. </w:t>
            </w:r>
            <w:proofErr w:type="spellStart"/>
            <w:r>
              <w:rPr>
                <w:sz w:val="24"/>
                <w:szCs w:val="24"/>
              </w:rPr>
              <w:t>Әр</w:t>
            </w:r>
            <w:proofErr w:type="spellEnd"/>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мамандық</w:t>
            </w:r>
            <w:proofErr w:type="spellEnd"/>
            <w:r>
              <w:rPr>
                <w:sz w:val="24"/>
                <w:szCs w:val="24"/>
              </w:rPr>
              <w:t xml:space="preserve"> </w:t>
            </w:r>
            <w:proofErr w:type="spellStart"/>
            <w:r>
              <w:rPr>
                <w:sz w:val="24"/>
                <w:szCs w:val="24"/>
              </w:rPr>
              <w:t>иелері</w:t>
            </w:r>
            <w:proofErr w:type="spellEnd"/>
            <w:r>
              <w:rPr>
                <w:sz w:val="24"/>
                <w:szCs w:val="24"/>
              </w:rPr>
              <w:t xml:space="preserve"> </w:t>
            </w:r>
            <w:proofErr w:type="spellStart"/>
            <w:r>
              <w:rPr>
                <w:sz w:val="24"/>
                <w:szCs w:val="24"/>
              </w:rPr>
              <w:t>жайлы</w:t>
            </w:r>
            <w:proofErr w:type="spellEnd"/>
            <w:r>
              <w:rPr>
                <w:sz w:val="24"/>
                <w:szCs w:val="24"/>
              </w:rPr>
              <w:t xml:space="preserve"> </w:t>
            </w:r>
            <w:proofErr w:type="spellStart"/>
            <w:r>
              <w:rPr>
                <w:sz w:val="24"/>
                <w:szCs w:val="24"/>
              </w:rPr>
              <w:t>суреттер</w:t>
            </w:r>
            <w:proofErr w:type="spellEnd"/>
            <w:r>
              <w:rPr>
                <w:sz w:val="24"/>
                <w:szCs w:val="24"/>
              </w:rPr>
              <w:t xml:space="preserve"> </w:t>
            </w:r>
            <w:proofErr w:type="spellStart"/>
            <w:r>
              <w:rPr>
                <w:sz w:val="24"/>
                <w:szCs w:val="24"/>
              </w:rPr>
              <w:t>көрсетіп</w:t>
            </w:r>
            <w:proofErr w:type="spellEnd"/>
            <w:r>
              <w:rPr>
                <w:sz w:val="24"/>
                <w:szCs w:val="24"/>
              </w:rPr>
              <w:t xml:space="preserve">, </w:t>
            </w:r>
            <w:proofErr w:type="spellStart"/>
            <w:r>
              <w:rPr>
                <w:sz w:val="24"/>
                <w:szCs w:val="24"/>
              </w:rPr>
              <w:t>сұрақтар</w:t>
            </w:r>
            <w:proofErr w:type="spellEnd"/>
            <w:r>
              <w:rPr>
                <w:sz w:val="24"/>
                <w:szCs w:val="24"/>
              </w:rPr>
              <w:t xml:space="preserve"> </w:t>
            </w:r>
            <w:proofErr w:type="spellStart"/>
            <w:r>
              <w:rPr>
                <w:sz w:val="24"/>
                <w:szCs w:val="24"/>
              </w:rPr>
              <w:t>қоя</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нақты</w:t>
            </w:r>
            <w:proofErr w:type="spellEnd"/>
            <w:r>
              <w:rPr>
                <w:sz w:val="24"/>
                <w:szCs w:val="24"/>
              </w:rPr>
              <w:t xml:space="preserve">, </w:t>
            </w:r>
            <w:proofErr w:type="spellStart"/>
            <w:r>
              <w:rPr>
                <w:sz w:val="24"/>
                <w:szCs w:val="24"/>
              </w:rPr>
              <w:t>анық</w:t>
            </w:r>
            <w:proofErr w:type="spellEnd"/>
            <w:r>
              <w:rPr>
                <w:sz w:val="24"/>
                <w:szCs w:val="24"/>
              </w:rPr>
              <w:t xml:space="preserve"> </w:t>
            </w:r>
            <w:proofErr w:type="spellStart"/>
            <w:r>
              <w:rPr>
                <w:sz w:val="24"/>
                <w:szCs w:val="24"/>
              </w:rPr>
              <w:t>жауап</w:t>
            </w:r>
            <w:proofErr w:type="spellEnd"/>
            <w:r>
              <w:rPr>
                <w:sz w:val="24"/>
                <w:szCs w:val="24"/>
              </w:rPr>
              <w:t xml:space="preserve"> </w:t>
            </w:r>
            <w:proofErr w:type="spellStart"/>
            <w:r>
              <w:rPr>
                <w:sz w:val="24"/>
                <w:szCs w:val="24"/>
              </w:rPr>
              <w:t>беруге</w:t>
            </w:r>
            <w:proofErr w:type="spellEnd"/>
            <w:r>
              <w:rPr>
                <w:sz w:val="24"/>
                <w:szCs w:val="24"/>
              </w:rPr>
              <w:t xml:space="preserve"> </w:t>
            </w:r>
            <w:proofErr w:type="spellStart"/>
            <w:r>
              <w:rPr>
                <w:sz w:val="24"/>
                <w:szCs w:val="24"/>
              </w:rPr>
              <w:t>дағдыландыру</w:t>
            </w:r>
            <w:proofErr w:type="spellEnd"/>
            <w:r>
              <w:rPr>
                <w:sz w:val="24"/>
                <w:szCs w:val="24"/>
              </w:rPr>
              <w:t xml:space="preserve">. </w:t>
            </w:r>
            <w:proofErr w:type="spellStart"/>
            <w:r>
              <w:rPr>
                <w:sz w:val="24"/>
                <w:szCs w:val="24"/>
              </w:rPr>
              <w:t>Үлкендердің</w:t>
            </w:r>
            <w:proofErr w:type="spellEnd"/>
            <w:r>
              <w:rPr>
                <w:sz w:val="24"/>
                <w:szCs w:val="24"/>
              </w:rPr>
              <w:t xml:space="preserve"> </w:t>
            </w:r>
            <w:proofErr w:type="spellStart"/>
            <w:r>
              <w:rPr>
                <w:sz w:val="24"/>
                <w:szCs w:val="24"/>
              </w:rPr>
              <w:t>мамандығына</w:t>
            </w:r>
            <w:proofErr w:type="spellEnd"/>
            <w:r>
              <w:rPr>
                <w:sz w:val="24"/>
                <w:szCs w:val="24"/>
              </w:rPr>
              <w:t xml:space="preserve"> </w:t>
            </w:r>
            <w:proofErr w:type="spellStart"/>
            <w:r>
              <w:rPr>
                <w:sz w:val="24"/>
                <w:szCs w:val="24"/>
              </w:rPr>
              <w:t>деген</w:t>
            </w:r>
            <w:proofErr w:type="spellEnd"/>
            <w:r>
              <w:rPr>
                <w:sz w:val="24"/>
                <w:szCs w:val="24"/>
              </w:rPr>
              <w:t xml:space="preserve"> </w:t>
            </w:r>
            <w:proofErr w:type="spellStart"/>
            <w:r>
              <w:rPr>
                <w:sz w:val="24"/>
                <w:szCs w:val="24"/>
              </w:rPr>
              <w:t>сыйластық</w:t>
            </w:r>
            <w:proofErr w:type="spellEnd"/>
            <w:r>
              <w:rPr>
                <w:sz w:val="24"/>
                <w:szCs w:val="24"/>
              </w:rPr>
              <w:t xml:space="preserve">, </w:t>
            </w:r>
            <w:proofErr w:type="spellStart"/>
            <w:r>
              <w:rPr>
                <w:sz w:val="24"/>
                <w:szCs w:val="24"/>
              </w:rPr>
              <w:t>құрметпен</w:t>
            </w:r>
            <w:proofErr w:type="spellEnd"/>
            <w:r>
              <w:rPr>
                <w:sz w:val="24"/>
                <w:szCs w:val="24"/>
              </w:rPr>
              <w:t xml:space="preserve"> </w:t>
            </w:r>
            <w:proofErr w:type="spellStart"/>
            <w:r>
              <w:rPr>
                <w:sz w:val="24"/>
                <w:szCs w:val="24"/>
              </w:rPr>
              <w:t>қарауға</w:t>
            </w:r>
            <w:proofErr w:type="spellEnd"/>
            <w:r>
              <w:rPr>
                <w:sz w:val="24"/>
                <w:szCs w:val="24"/>
              </w:rPr>
              <w:t xml:space="preserve"> </w:t>
            </w:r>
            <w:proofErr w:type="spellStart"/>
            <w:r>
              <w:rPr>
                <w:sz w:val="24"/>
                <w:szCs w:val="24"/>
              </w:rPr>
              <w:t>тәрбиелеу</w:t>
            </w:r>
            <w:proofErr w:type="spellEnd"/>
            <w:r>
              <w:rPr>
                <w:sz w:val="24"/>
                <w:szCs w:val="24"/>
              </w:rPr>
              <w:t xml:space="preserve">. </w:t>
            </w:r>
            <w:proofErr w:type="spellStart"/>
            <w:r>
              <w:rPr>
                <w:sz w:val="24"/>
                <w:szCs w:val="24"/>
              </w:rPr>
              <w:t>Мамандыққа</w:t>
            </w:r>
            <w:proofErr w:type="spellEnd"/>
            <w:r>
              <w:rPr>
                <w:sz w:val="24"/>
                <w:szCs w:val="24"/>
              </w:rPr>
              <w:t xml:space="preserve"> </w:t>
            </w:r>
            <w:proofErr w:type="spellStart"/>
            <w:r>
              <w:rPr>
                <w:sz w:val="24"/>
                <w:szCs w:val="24"/>
              </w:rPr>
              <w:t>деген</w:t>
            </w:r>
            <w:proofErr w:type="spellEnd"/>
            <w:r>
              <w:rPr>
                <w:sz w:val="24"/>
                <w:szCs w:val="24"/>
              </w:rPr>
              <w:t xml:space="preserve"> </w:t>
            </w:r>
            <w:proofErr w:type="spellStart"/>
            <w:r>
              <w:rPr>
                <w:sz w:val="24"/>
                <w:szCs w:val="24"/>
              </w:rPr>
              <w:t>қызығушылықтарын</w:t>
            </w:r>
            <w:proofErr w:type="spellEnd"/>
            <w:r>
              <w:rPr>
                <w:sz w:val="24"/>
                <w:szCs w:val="24"/>
              </w:rPr>
              <w:t xml:space="preserve"> </w:t>
            </w:r>
            <w:proofErr w:type="spellStart"/>
            <w:r>
              <w:rPr>
                <w:sz w:val="24"/>
                <w:szCs w:val="24"/>
              </w:rPr>
              <w:t>арттыру</w:t>
            </w:r>
            <w:proofErr w:type="spellEnd"/>
            <w:r>
              <w:rPr>
                <w:sz w:val="24"/>
                <w:szCs w:val="24"/>
              </w:rPr>
              <w:t xml:space="preserve">. </w:t>
            </w:r>
          </w:p>
          <w:p w14:paraId="3435115E" w14:textId="77777777" w:rsidR="00E42CEC" w:rsidRDefault="00E42CEC">
            <w:pPr>
              <w:spacing w:after="0" w:line="240" w:lineRule="auto"/>
              <w:rPr>
                <w:sz w:val="24"/>
                <w:szCs w:val="24"/>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w:t>
            </w:r>
          </w:p>
          <w:p w14:paraId="72E81724" w14:textId="77777777" w:rsidR="00E42CEC" w:rsidRDefault="00E42CEC">
            <w:pPr>
              <w:spacing w:after="160" w:line="254" w:lineRule="auto"/>
              <w:rPr>
                <w:rFonts w:eastAsia="Calibri"/>
                <w:b/>
                <w:sz w:val="24"/>
                <w:szCs w:val="24"/>
              </w:rPr>
            </w:pPr>
            <w:r>
              <w:rPr>
                <w:rFonts w:eastAsia="Calibri"/>
                <w:b/>
                <w:bCs/>
                <w:sz w:val="24"/>
                <w:szCs w:val="24"/>
              </w:rPr>
              <w:t>«</w:t>
            </w:r>
            <w:proofErr w:type="spellStart"/>
            <w:r>
              <w:rPr>
                <w:rFonts w:eastAsia="Calibri"/>
                <w:b/>
                <w:bCs/>
                <w:sz w:val="24"/>
                <w:szCs w:val="24"/>
              </w:rPr>
              <w:t>Көлеңкесін</w:t>
            </w:r>
            <w:proofErr w:type="spellEnd"/>
            <w:r>
              <w:rPr>
                <w:rFonts w:eastAsia="Calibri"/>
                <w:b/>
                <w:bCs/>
                <w:sz w:val="24"/>
                <w:szCs w:val="24"/>
              </w:rPr>
              <w:t xml:space="preserve"> тап?».</w:t>
            </w:r>
            <w:r>
              <w:rPr>
                <w:rFonts w:eastAsia="Calibri"/>
                <w:b/>
                <w:sz w:val="24"/>
                <w:szCs w:val="24"/>
              </w:rPr>
              <w:t xml:space="preserve"> </w:t>
            </w:r>
            <w:proofErr w:type="spellStart"/>
            <w:r>
              <w:rPr>
                <w:rFonts w:eastAsia="Calibri"/>
                <w:b/>
                <w:bCs/>
                <w:sz w:val="24"/>
                <w:szCs w:val="24"/>
              </w:rPr>
              <w:t>Мақсаты</w:t>
            </w:r>
            <w:proofErr w:type="spellEnd"/>
            <w:r>
              <w:rPr>
                <w:rFonts w:eastAsia="Calibri"/>
                <w:b/>
                <w:bCs/>
                <w:sz w:val="24"/>
                <w:szCs w:val="24"/>
              </w:rPr>
              <w:t>:</w:t>
            </w:r>
            <w:r>
              <w:rPr>
                <w:rFonts w:eastAsia="Calibri"/>
                <w:bCs/>
                <w:sz w:val="24"/>
                <w:szCs w:val="24"/>
              </w:rPr>
              <w:t xml:space="preserve"> </w:t>
            </w:r>
            <w:proofErr w:type="spellStart"/>
            <w:r>
              <w:rPr>
                <w:rFonts w:eastAsia="Calibri"/>
                <w:sz w:val="24"/>
                <w:szCs w:val="24"/>
              </w:rPr>
              <w:t>Балалардың</w:t>
            </w:r>
            <w:proofErr w:type="spellEnd"/>
            <w:r>
              <w:rPr>
                <w:rFonts w:eastAsia="Calibri"/>
                <w:sz w:val="24"/>
                <w:szCs w:val="24"/>
              </w:rPr>
              <w:t xml:space="preserve"> </w:t>
            </w:r>
            <w:proofErr w:type="spellStart"/>
            <w:r>
              <w:rPr>
                <w:rFonts w:eastAsia="Calibri"/>
                <w:sz w:val="24"/>
                <w:szCs w:val="24"/>
              </w:rPr>
              <w:t>есте</w:t>
            </w:r>
            <w:proofErr w:type="spellEnd"/>
            <w:r>
              <w:rPr>
                <w:rFonts w:eastAsia="Calibri"/>
                <w:sz w:val="24"/>
                <w:szCs w:val="24"/>
              </w:rPr>
              <w:t xml:space="preserve"> </w:t>
            </w:r>
            <w:proofErr w:type="spellStart"/>
            <w:r>
              <w:rPr>
                <w:rFonts w:eastAsia="Calibri"/>
                <w:sz w:val="24"/>
                <w:szCs w:val="24"/>
              </w:rPr>
              <w:t>сақтау</w:t>
            </w:r>
            <w:proofErr w:type="spellEnd"/>
            <w:r>
              <w:rPr>
                <w:rFonts w:eastAsia="Calibri"/>
                <w:sz w:val="24"/>
                <w:szCs w:val="24"/>
              </w:rPr>
              <w:t xml:space="preserve">, </w:t>
            </w:r>
            <w:proofErr w:type="spellStart"/>
            <w:r>
              <w:rPr>
                <w:rFonts w:eastAsia="Calibri"/>
                <w:sz w:val="24"/>
                <w:szCs w:val="24"/>
              </w:rPr>
              <w:t>көру</w:t>
            </w:r>
            <w:proofErr w:type="spellEnd"/>
            <w:r>
              <w:rPr>
                <w:rFonts w:eastAsia="Calibri"/>
                <w:sz w:val="24"/>
                <w:szCs w:val="24"/>
              </w:rPr>
              <w:t xml:space="preserve"> </w:t>
            </w:r>
            <w:proofErr w:type="spellStart"/>
            <w:r>
              <w:rPr>
                <w:rFonts w:eastAsia="Calibri"/>
                <w:sz w:val="24"/>
                <w:szCs w:val="24"/>
              </w:rPr>
              <w:t>қабілетін</w:t>
            </w:r>
            <w:proofErr w:type="spellEnd"/>
            <w:r>
              <w:rPr>
                <w:rFonts w:eastAsia="Calibri"/>
                <w:sz w:val="24"/>
                <w:szCs w:val="24"/>
              </w:rPr>
              <w:t xml:space="preserve"> </w:t>
            </w:r>
            <w:proofErr w:type="spellStart"/>
            <w:r>
              <w:rPr>
                <w:rFonts w:eastAsia="Calibri"/>
                <w:sz w:val="24"/>
                <w:szCs w:val="24"/>
              </w:rPr>
              <w:t>дамыту</w:t>
            </w:r>
            <w:proofErr w:type="spellEnd"/>
            <w:r>
              <w:rPr>
                <w:rFonts w:eastAsia="Calibri"/>
                <w:sz w:val="24"/>
                <w:szCs w:val="24"/>
              </w:rPr>
              <w:t xml:space="preserve">. </w:t>
            </w:r>
            <w:proofErr w:type="spellStart"/>
            <w:r>
              <w:rPr>
                <w:rFonts w:eastAsia="Calibri"/>
                <w:sz w:val="24"/>
                <w:szCs w:val="24"/>
              </w:rPr>
              <w:t>Тиянақтылыққа</w:t>
            </w:r>
            <w:proofErr w:type="spellEnd"/>
            <w:r>
              <w:rPr>
                <w:rFonts w:eastAsia="Calibri"/>
                <w:sz w:val="24"/>
                <w:szCs w:val="24"/>
              </w:rPr>
              <w:t xml:space="preserve"> </w:t>
            </w:r>
            <w:proofErr w:type="spellStart"/>
            <w:r>
              <w:rPr>
                <w:rFonts w:eastAsia="Calibri"/>
                <w:sz w:val="24"/>
                <w:szCs w:val="24"/>
              </w:rPr>
              <w:t>және</w:t>
            </w:r>
            <w:proofErr w:type="spellEnd"/>
            <w:r>
              <w:rPr>
                <w:rFonts w:eastAsia="Calibri"/>
                <w:sz w:val="24"/>
                <w:szCs w:val="24"/>
              </w:rPr>
              <w:t xml:space="preserve"> </w:t>
            </w:r>
            <w:proofErr w:type="spellStart"/>
            <w:r>
              <w:rPr>
                <w:rFonts w:eastAsia="Calibri"/>
                <w:sz w:val="24"/>
                <w:szCs w:val="24"/>
              </w:rPr>
              <w:t>ұқыптылыққа</w:t>
            </w:r>
            <w:proofErr w:type="spellEnd"/>
            <w:r>
              <w:rPr>
                <w:rFonts w:eastAsia="Calibri"/>
                <w:sz w:val="24"/>
                <w:szCs w:val="24"/>
              </w:rPr>
              <w:t xml:space="preserve"> </w:t>
            </w:r>
            <w:proofErr w:type="spellStart"/>
            <w:r>
              <w:rPr>
                <w:rFonts w:eastAsia="Calibri"/>
                <w:sz w:val="24"/>
                <w:szCs w:val="24"/>
              </w:rPr>
              <w:t>үйрету</w:t>
            </w:r>
            <w:proofErr w:type="spellEnd"/>
            <w:r>
              <w:rPr>
                <w:rFonts w:eastAsia="Calibri"/>
                <w:sz w:val="24"/>
                <w:szCs w:val="24"/>
              </w:rPr>
              <w:t xml:space="preserve">. </w:t>
            </w:r>
          </w:p>
          <w:p w14:paraId="4CCCB1AB" w14:textId="77777777" w:rsidR="00E42CEC" w:rsidRDefault="00E42CEC">
            <w:pPr>
              <w:spacing w:after="0" w:line="240" w:lineRule="auto"/>
              <w:rPr>
                <w:b/>
              </w:rPr>
            </w:pPr>
            <w:proofErr w:type="spellStart"/>
            <w:r>
              <w:rPr>
                <w:b/>
                <w:sz w:val="24"/>
                <w:szCs w:val="24"/>
              </w:rPr>
              <w:t>Құрастыру</w:t>
            </w:r>
            <w:proofErr w:type="spellEnd"/>
          </w:p>
          <w:p w14:paraId="63C8D50B" w14:textId="77777777" w:rsidR="00E42CEC" w:rsidRDefault="00E42CEC">
            <w:pPr>
              <w:spacing w:after="0" w:line="240" w:lineRule="auto"/>
              <w:rPr>
                <w:b/>
                <w:sz w:val="24"/>
                <w:szCs w:val="24"/>
              </w:rPr>
            </w:pPr>
            <w:proofErr w:type="spellStart"/>
            <w:r>
              <w:rPr>
                <w:b/>
                <w:sz w:val="24"/>
                <w:szCs w:val="24"/>
              </w:rPr>
              <w:t>Тақырыбы</w:t>
            </w:r>
            <w:proofErr w:type="spellEnd"/>
            <w:r>
              <w:rPr>
                <w:b/>
                <w:sz w:val="24"/>
                <w:szCs w:val="24"/>
              </w:rPr>
              <w:t>:</w:t>
            </w:r>
          </w:p>
          <w:p w14:paraId="2AA204BA" w14:textId="77777777" w:rsidR="00E42CEC" w:rsidRDefault="00E42CEC">
            <w:pPr>
              <w:spacing w:after="0" w:line="240" w:lineRule="auto"/>
              <w:rPr>
                <w:b/>
                <w:sz w:val="24"/>
                <w:szCs w:val="24"/>
              </w:rPr>
            </w:pPr>
            <w:r>
              <w:rPr>
                <w:b/>
                <w:sz w:val="24"/>
                <w:szCs w:val="24"/>
              </w:rPr>
              <w:t>«Машина»</w:t>
            </w:r>
          </w:p>
          <w:p w14:paraId="249C2578" w14:textId="77777777" w:rsidR="00E42CEC" w:rsidRDefault="00E42CEC">
            <w:pPr>
              <w:spacing w:after="0" w:line="240" w:lineRule="auto"/>
              <w:rPr>
                <w:sz w:val="24"/>
                <w:szCs w:val="24"/>
              </w:rPr>
            </w:pPr>
            <w:proofErr w:type="spellStart"/>
            <w:r>
              <w:rPr>
                <w:b/>
                <w:sz w:val="24"/>
                <w:szCs w:val="24"/>
              </w:rPr>
              <w:t>Мақсаты</w:t>
            </w:r>
            <w:proofErr w:type="spellEnd"/>
            <w:r>
              <w:rPr>
                <w:b/>
                <w:sz w:val="24"/>
                <w:szCs w:val="24"/>
              </w:rPr>
              <w:t xml:space="preserve">: </w:t>
            </w:r>
            <w:proofErr w:type="spellStart"/>
            <w:r>
              <w:rPr>
                <w:sz w:val="24"/>
                <w:szCs w:val="24"/>
              </w:rPr>
              <w:t>Балаларға</w:t>
            </w:r>
            <w:proofErr w:type="spellEnd"/>
            <w:r>
              <w:rPr>
                <w:sz w:val="24"/>
                <w:szCs w:val="24"/>
              </w:rPr>
              <w:t xml:space="preserve"> </w:t>
            </w:r>
            <w:proofErr w:type="spellStart"/>
            <w:r>
              <w:rPr>
                <w:sz w:val="24"/>
                <w:szCs w:val="24"/>
              </w:rPr>
              <w:t>конструктордан</w:t>
            </w:r>
            <w:proofErr w:type="spellEnd"/>
            <w:r>
              <w:rPr>
                <w:sz w:val="24"/>
                <w:szCs w:val="24"/>
              </w:rPr>
              <w:t xml:space="preserve"> </w:t>
            </w:r>
            <w:proofErr w:type="spellStart"/>
            <w:r>
              <w:rPr>
                <w:sz w:val="24"/>
                <w:szCs w:val="24"/>
              </w:rPr>
              <w:t>машинаның</w:t>
            </w:r>
            <w:proofErr w:type="spellEnd"/>
            <w:r>
              <w:rPr>
                <w:sz w:val="24"/>
                <w:szCs w:val="24"/>
              </w:rPr>
              <w:t xml:space="preserve"> </w:t>
            </w:r>
            <w:proofErr w:type="spellStart"/>
            <w:r>
              <w:rPr>
                <w:sz w:val="24"/>
                <w:szCs w:val="24"/>
              </w:rPr>
              <w:t>түрлерін</w:t>
            </w:r>
            <w:proofErr w:type="spellEnd"/>
            <w:r>
              <w:rPr>
                <w:sz w:val="24"/>
                <w:szCs w:val="24"/>
              </w:rPr>
              <w:t xml:space="preserve"> </w:t>
            </w:r>
            <w:proofErr w:type="spellStart"/>
            <w:r>
              <w:rPr>
                <w:sz w:val="24"/>
                <w:szCs w:val="24"/>
              </w:rPr>
              <w:t>құрастыруға</w:t>
            </w:r>
            <w:proofErr w:type="spellEnd"/>
            <w:r>
              <w:rPr>
                <w:sz w:val="24"/>
                <w:szCs w:val="24"/>
              </w:rPr>
              <w:t xml:space="preserve"> </w:t>
            </w:r>
            <w:proofErr w:type="spellStart"/>
            <w:r>
              <w:rPr>
                <w:sz w:val="24"/>
                <w:szCs w:val="24"/>
              </w:rPr>
              <w:t>үйрету</w:t>
            </w:r>
            <w:proofErr w:type="spellEnd"/>
            <w:r>
              <w:rPr>
                <w:sz w:val="24"/>
                <w:szCs w:val="24"/>
              </w:rPr>
              <w:t xml:space="preserve">. </w:t>
            </w:r>
            <w:proofErr w:type="spellStart"/>
            <w:r>
              <w:rPr>
                <w:sz w:val="24"/>
                <w:szCs w:val="24"/>
              </w:rPr>
              <w:lastRenderedPageBreak/>
              <w:t>Қиялдарын</w:t>
            </w:r>
            <w:proofErr w:type="spellEnd"/>
            <w:r>
              <w:rPr>
                <w:sz w:val="24"/>
                <w:szCs w:val="24"/>
              </w:rPr>
              <w:t xml:space="preserve"> </w:t>
            </w:r>
            <w:proofErr w:type="spellStart"/>
            <w:r>
              <w:rPr>
                <w:sz w:val="24"/>
                <w:szCs w:val="24"/>
              </w:rPr>
              <w:t>дамытып</w:t>
            </w:r>
            <w:proofErr w:type="spellEnd"/>
            <w:r>
              <w:rPr>
                <w:sz w:val="24"/>
                <w:szCs w:val="24"/>
              </w:rPr>
              <w:t xml:space="preserve">, </w:t>
            </w:r>
            <w:proofErr w:type="spellStart"/>
            <w:r>
              <w:rPr>
                <w:sz w:val="24"/>
                <w:szCs w:val="24"/>
              </w:rPr>
              <w:t>қызығушылықтарын</w:t>
            </w:r>
            <w:proofErr w:type="spellEnd"/>
            <w:r>
              <w:rPr>
                <w:sz w:val="24"/>
                <w:szCs w:val="24"/>
              </w:rPr>
              <w:t xml:space="preserve"> </w:t>
            </w:r>
            <w:proofErr w:type="spellStart"/>
            <w:r>
              <w:rPr>
                <w:sz w:val="24"/>
                <w:szCs w:val="24"/>
              </w:rPr>
              <w:t>арттыру</w:t>
            </w:r>
            <w:proofErr w:type="spellEnd"/>
            <w:r>
              <w:rPr>
                <w:sz w:val="24"/>
                <w:szCs w:val="24"/>
              </w:rPr>
              <w:t>.</w:t>
            </w:r>
          </w:p>
          <w:p w14:paraId="15563487" w14:textId="77777777" w:rsidR="00E42CEC" w:rsidRDefault="00E42CEC">
            <w:pPr>
              <w:spacing w:after="0" w:line="240" w:lineRule="auto"/>
              <w:rPr>
                <w:sz w:val="24"/>
                <w:szCs w:val="24"/>
              </w:rPr>
            </w:pPr>
            <w:proofErr w:type="spellStart"/>
            <w:r>
              <w:rPr>
                <w:sz w:val="24"/>
                <w:szCs w:val="24"/>
              </w:rPr>
              <w:t>Құрылыс</w:t>
            </w:r>
            <w:proofErr w:type="spellEnd"/>
            <w:r>
              <w:rPr>
                <w:sz w:val="24"/>
                <w:szCs w:val="24"/>
              </w:rPr>
              <w:t xml:space="preserve"> </w:t>
            </w:r>
            <w:proofErr w:type="spellStart"/>
            <w:r>
              <w:rPr>
                <w:sz w:val="24"/>
                <w:szCs w:val="24"/>
              </w:rPr>
              <w:t>бөліктерін</w:t>
            </w:r>
            <w:proofErr w:type="spellEnd"/>
            <w:r>
              <w:rPr>
                <w:sz w:val="24"/>
                <w:szCs w:val="24"/>
              </w:rPr>
              <w:t xml:space="preserve"> </w:t>
            </w:r>
            <w:proofErr w:type="spellStart"/>
            <w:r>
              <w:rPr>
                <w:sz w:val="24"/>
                <w:szCs w:val="24"/>
              </w:rPr>
              <w:t>жеке</w:t>
            </w:r>
            <w:proofErr w:type="spellEnd"/>
            <w:r>
              <w:rPr>
                <w:sz w:val="24"/>
                <w:szCs w:val="24"/>
              </w:rPr>
              <w:t xml:space="preserve"> </w:t>
            </w:r>
            <w:proofErr w:type="spellStart"/>
            <w:r>
              <w:rPr>
                <w:sz w:val="24"/>
                <w:szCs w:val="24"/>
              </w:rPr>
              <w:t>дайындауға</w:t>
            </w:r>
            <w:proofErr w:type="spellEnd"/>
            <w:r>
              <w:rPr>
                <w:sz w:val="24"/>
                <w:szCs w:val="24"/>
              </w:rPr>
              <w:t xml:space="preserve"> </w:t>
            </w:r>
            <w:proofErr w:type="spellStart"/>
            <w:proofErr w:type="gramStart"/>
            <w:r>
              <w:rPr>
                <w:sz w:val="24"/>
                <w:szCs w:val="24"/>
              </w:rPr>
              <w:t>үйрету</w:t>
            </w:r>
            <w:proofErr w:type="spellEnd"/>
            <w:r>
              <w:rPr>
                <w:sz w:val="24"/>
                <w:szCs w:val="24"/>
              </w:rPr>
              <w:t>..</w:t>
            </w:r>
            <w:proofErr w:type="gramEnd"/>
          </w:p>
          <w:p w14:paraId="2729E0E8" w14:textId="77777777" w:rsidR="00E42CEC" w:rsidRDefault="00E42CEC">
            <w:pPr>
              <w:adjustRightInd w:val="0"/>
              <w:spacing w:after="160" w:line="254" w:lineRule="auto"/>
              <w:rPr>
                <w:b/>
                <w:color w:val="000000"/>
                <w:sz w:val="24"/>
                <w:szCs w:val="24"/>
              </w:rPr>
            </w:pPr>
            <w:r>
              <w:rPr>
                <w:b/>
                <w:bCs/>
                <w:iCs/>
                <w:color w:val="000000"/>
                <w:sz w:val="24"/>
                <w:szCs w:val="24"/>
              </w:rPr>
              <w:t>«</w:t>
            </w:r>
            <w:proofErr w:type="spellStart"/>
            <w:r>
              <w:rPr>
                <w:b/>
                <w:bCs/>
                <w:iCs/>
                <w:color w:val="000000"/>
                <w:sz w:val="24"/>
                <w:szCs w:val="24"/>
              </w:rPr>
              <w:t>Кім</w:t>
            </w:r>
            <w:proofErr w:type="spellEnd"/>
            <w:r>
              <w:rPr>
                <w:b/>
                <w:bCs/>
                <w:iCs/>
                <w:color w:val="000000"/>
                <w:sz w:val="24"/>
                <w:szCs w:val="24"/>
              </w:rPr>
              <w:t xml:space="preserve"> </w:t>
            </w:r>
            <w:proofErr w:type="spellStart"/>
            <w:r>
              <w:rPr>
                <w:b/>
                <w:bCs/>
                <w:iCs/>
                <w:color w:val="000000"/>
                <w:sz w:val="24"/>
                <w:szCs w:val="24"/>
              </w:rPr>
              <w:t>солай</w:t>
            </w:r>
            <w:proofErr w:type="spellEnd"/>
            <w:r>
              <w:rPr>
                <w:b/>
                <w:bCs/>
                <w:iCs/>
                <w:color w:val="000000"/>
                <w:sz w:val="24"/>
                <w:szCs w:val="24"/>
              </w:rPr>
              <w:t xml:space="preserve"> </w:t>
            </w:r>
            <w:proofErr w:type="spellStart"/>
            <w:r>
              <w:rPr>
                <w:b/>
                <w:bCs/>
                <w:iCs/>
                <w:color w:val="000000"/>
                <w:sz w:val="24"/>
                <w:szCs w:val="24"/>
              </w:rPr>
              <w:t>сөйлейді</w:t>
            </w:r>
            <w:proofErr w:type="spellEnd"/>
            <w:r>
              <w:rPr>
                <w:b/>
                <w:bCs/>
                <w:iCs/>
                <w:color w:val="000000"/>
                <w:sz w:val="24"/>
                <w:szCs w:val="24"/>
              </w:rPr>
              <w:t xml:space="preserve">?» </w:t>
            </w:r>
            <w:proofErr w:type="spellStart"/>
            <w:r>
              <w:rPr>
                <w:b/>
                <w:bCs/>
                <w:iCs/>
                <w:color w:val="000000"/>
                <w:sz w:val="24"/>
                <w:szCs w:val="24"/>
              </w:rPr>
              <w:t>доппен</w:t>
            </w:r>
            <w:proofErr w:type="spellEnd"/>
            <w:r>
              <w:rPr>
                <w:b/>
                <w:bCs/>
                <w:iCs/>
                <w:color w:val="000000"/>
                <w:sz w:val="24"/>
                <w:szCs w:val="24"/>
              </w:rPr>
              <w:t xml:space="preserve"> </w:t>
            </w:r>
            <w:proofErr w:type="spellStart"/>
            <w:r>
              <w:rPr>
                <w:b/>
                <w:bCs/>
                <w:iCs/>
                <w:color w:val="000000"/>
                <w:sz w:val="24"/>
                <w:szCs w:val="24"/>
              </w:rPr>
              <w:t>қимылды</w:t>
            </w:r>
            <w:proofErr w:type="spellEnd"/>
            <w:r>
              <w:rPr>
                <w:b/>
                <w:bCs/>
                <w:iCs/>
                <w:color w:val="000000"/>
                <w:sz w:val="24"/>
                <w:szCs w:val="24"/>
              </w:rPr>
              <w:t xml:space="preserve"> </w:t>
            </w:r>
            <w:proofErr w:type="spellStart"/>
            <w:r>
              <w:rPr>
                <w:b/>
                <w:bCs/>
                <w:iCs/>
                <w:color w:val="000000"/>
                <w:sz w:val="24"/>
                <w:szCs w:val="24"/>
              </w:rPr>
              <w:t>ойын</w:t>
            </w:r>
            <w:proofErr w:type="spellEnd"/>
            <w:r>
              <w:rPr>
                <w:b/>
                <w:color w:val="000000"/>
                <w:sz w:val="24"/>
                <w:szCs w:val="24"/>
              </w:rPr>
              <w:t xml:space="preserve"> </w:t>
            </w:r>
            <w:r>
              <w:rPr>
                <w:b/>
                <w:iCs/>
                <w:color w:val="000000"/>
                <w:sz w:val="24"/>
                <w:szCs w:val="24"/>
                <w:u w:val="single"/>
              </w:rPr>
              <w:br/>
            </w:r>
            <w:proofErr w:type="spellStart"/>
            <w:r>
              <w:rPr>
                <w:bCs/>
                <w:iCs/>
                <w:color w:val="000000"/>
                <w:sz w:val="24"/>
                <w:szCs w:val="24"/>
              </w:rPr>
              <w:t>Мақсаты</w:t>
            </w:r>
            <w:proofErr w:type="spellEnd"/>
            <w:r>
              <w:rPr>
                <w:bCs/>
                <w:iCs/>
                <w:color w:val="000000"/>
                <w:sz w:val="24"/>
                <w:szCs w:val="24"/>
              </w:rPr>
              <w:t>:</w:t>
            </w:r>
            <w:r>
              <w:rPr>
                <w:iCs/>
                <w:color w:val="000000"/>
                <w:sz w:val="24"/>
                <w:szCs w:val="24"/>
              </w:rPr>
              <w:t xml:space="preserve"> </w:t>
            </w:r>
            <w:proofErr w:type="spellStart"/>
            <w:r>
              <w:rPr>
                <w:iCs/>
                <w:color w:val="000000"/>
                <w:sz w:val="24"/>
                <w:szCs w:val="24"/>
              </w:rPr>
              <w:t>Жануарларды</w:t>
            </w:r>
            <w:proofErr w:type="spellEnd"/>
            <w:r>
              <w:rPr>
                <w:iCs/>
                <w:color w:val="000000"/>
                <w:sz w:val="24"/>
                <w:szCs w:val="24"/>
              </w:rPr>
              <w:t xml:space="preserve"> </w:t>
            </w:r>
            <w:proofErr w:type="spellStart"/>
            <w:r>
              <w:rPr>
                <w:iCs/>
                <w:color w:val="000000"/>
                <w:sz w:val="24"/>
                <w:szCs w:val="24"/>
              </w:rPr>
              <w:t>дауысынан</w:t>
            </w:r>
            <w:proofErr w:type="spellEnd"/>
            <w:r>
              <w:rPr>
                <w:iCs/>
                <w:color w:val="000000"/>
                <w:sz w:val="24"/>
                <w:szCs w:val="24"/>
              </w:rPr>
              <w:t xml:space="preserve"> </w:t>
            </w:r>
            <w:proofErr w:type="spellStart"/>
            <w:r>
              <w:rPr>
                <w:iCs/>
                <w:color w:val="000000"/>
                <w:sz w:val="24"/>
                <w:szCs w:val="24"/>
              </w:rPr>
              <w:t>айыра</w:t>
            </w:r>
            <w:proofErr w:type="spellEnd"/>
            <w:r>
              <w:rPr>
                <w:iCs/>
                <w:color w:val="000000"/>
                <w:sz w:val="24"/>
                <w:szCs w:val="24"/>
              </w:rPr>
              <w:t xml:space="preserve"> </w:t>
            </w:r>
            <w:proofErr w:type="spellStart"/>
            <w:r>
              <w:rPr>
                <w:iCs/>
                <w:color w:val="000000"/>
                <w:sz w:val="24"/>
                <w:szCs w:val="24"/>
              </w:rPr>
              <w:t>білуге</w:t>
            </w:r>
            <w:proofErr w:type="spellEnd"/>
            <w:r>
              <w:rPr>
                <w:iCs/>
                <w:color w:val="000000"/>
                <w:sz w:val="24"/>
                <w:szCs w:val="24"/>
              </w:rPr>
              <w:t xml:space="preserve"> </w:t>
            </w:r>
            <w:proofErr w:type="spellStart"/>
            <w:r>
              <w:rPr>
                <w:iCs/>
                <w:color w:val="000000"/>
                <w:sz w:val="24"/>
                <w:szCs w:val="24"/>
              </w:rPr>
              <w:t>және</w:t>
            </w:r>
            <w:proofErr w:type="spellEnd"/>
            <w:r>
              <w:rPr>
                <w:iCs/>
                <w:color w:val="000000"/>
                <w:sz w:val="24"/>
                <w:szCs w:val="24"/>
              </w:rPr>
              <w:t xml:space="preserve"> </w:t>
            </w:r>
            <w:proofErr w:type="spellStart"/>
            <w:r>
              <w:rPr>
                <w:iCs/>
                <w:color w:val="000000"/>
                <w:sz w:val="24"/>
                <w:szCs w:val="24"/>
              </w:rPr>
              <w:t>дауыстарына</w:t>
            </w:r>
            <w:proofErr w:type="spellEnd"/>
            <w:r>
              <w:rPr>
                <w:iCs/>
                <w:color w:val="000000"/>
                <w:sz w:val="24"/>
                <w:szCs w:val="24"/>
              </w:rPr>
              <w:t xml:space="preserve"> </w:t>
            </w:r>
            <w:proofErr w:type="spellStart"/>
            <w:r>
              <w:rPr>
                <w:iCs/>
                <w:color w:val="000000"/>
                <w:sz w:val="24"/>
                <w:szCs w:val="24"/>
              </w:rPr>
              <w:t>еліктеуге</w:t>
            </w:r>
            <w:proofErr w:type="spellEnd"/>
            <w:r>
              <w:rPr>
                <w:iCs/>
                <w:color w:val="000000"/>
                <w:sz w:val="24"/>
                <w:szCs w:val="24"/>
              </w:rPr>
              <w:t xml:space="preserve"> </w:t>
            </w:r>
            <w:proofErr w:type="spellStart"/>
            <w:r>
              <w:rPr>
                <w:iCs/>
                <w:color w:val="000000"/>
                <w:sz w:val="24"/>
                <w:szCs w:val="24"/>
              </w:rPr>
              <w:t>үйрету</w:t>
            </w:r>
            <w:proofErr w:type="spellEnd"/>
            <w:r>
              <w:rPr>
                <w:iCs/>
                <w:color w:val="000000"/>
                <w:sz w:val="24"/>
                <w:szCs w:val="24"/>
              </w:rPr>
              <w:t>.</w:t>
            </w:r>
          </w:p>
          <w:p w14:paraId="0CA5F129" w14:textId="77777777" w:rsidR="00E42CEC" w:rsidRDefault="00E42CEC">
            <w:pPr>
              <w:spacing w:after="0" w:line="240" w:lineRule="auto"/>
              <w:rPr>
                <w:b/>
                <w:bCs/>
                <w:sz w:val="24"/>
                <w:szCs w:val="24"/>
              </w:rPr>
            </w:pPr>
          </w:p>
          <w:p w14:paraId="5521734E" w14:textId="77777777" w:rsidR="00E42CEC" w:rsidRDefault="00E42CEC">
            <w:pPr>
              <w:pStyle w:val="af1"/>
              <w:spacing w:before="0" w:beforeAutospacing="0" w:after="0" w:afterAutospacing="0"/>
              <w:rPr>
                <w:color w:val="000000"/>
                <w:lang w:eastAsia="en-US"/>
              </w:rPr>
            </w:pPr>
          </w:p>
          <w:p w14:paraId="7F516720" w14:textId="77777777" w:rsidR="00E42CEC" w:rsidRDefault="00E42CEC">
            <w:pPr>
              <w:pStyle w:val="af1"/>
              <w:spacing w:before="0" w:beforeAutospacing="0" w:after="0" w:afterAutospacing="0"/>
              <w:rPr>
                <w:b/>
                <w:color w:val="000000" w:themeColor="text1"/>
                <w:lang w:eastAsia="en-US"/>
              </w:rPr>
            </w:pPr>
          </w:p>
        </w:tc>
        <w:tc>
          <w:tcPr>
            <w:tcW w:w="2410" w:type="dxa"/>
            <w:gridSpan w:val="4"/>
            <w:tcBorders>
              <w:top w:val="single" w:sz="8" w:space="0" w:color="000000"/>
              <w:left w:val="single" w:sz="8" w:space="0" w:color="000000"/>
              <w:bottom w:val="single" w:sz="8" w:space="0" w:color="000000"/>
              <w:right w:val="single" w:sz="8" w:space="0" w:color="000000"/>
            </w:tcBorders>
          </w:tcPr>
          <w:p w14:paraId="70EE3720"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lastRenderedPageBreak/>
              <w:t>Музыка</w:t>
            </w:r>
          </w:p>
          <w:p w14:paraId="7DC5B43E" w14:textId="77777777" w:rsidR="00E42CEC" w:rsidRDefault="00E42CEC">
            <w:pPr>
              <w:pStyle w:val="ae"/>
              <w:rPr>
                <w:rFonts w:ascii="Times New Roman" w:hAnsi="Times New Roman"/>
                <w:b/>
                <w:sz w:val="24"/>
                <w:szCs w:val="24"/>
              </w:rPr>
            </w:pPr>
            <w:r>
              <w:rPr>
                <w:rFonts w:ascii="Times New Roman" w:hAnsi="Times New Roman"/>
                <w:b/>
                <w:sz w:val="24"/>
                <w:szCs w:val="24"/>
              </w:rPr>
              <w:t xml:space="preserve">(Маман </w:t>
            </w:r>
            <w:proofErr w:type="spellStart"/>
            <w:r>
              <w:rPr>
                <w:rFonts w:ascii="Times New Roman" w:hAnsi="Times New Roman"/>
                <w:b/>
                <w:sz w:val="24"/>
                <w:szCs w:val="24"/>
              </w:rPr>
              <w:t>жоспары</w:t>
            </w:r>
            <w:proofErr w:type="spellEnd"/>
            <w:r>
              <w:rPr>
                <w:rFonts w:ascii="Times New Roman" w:hAnsi="Times New Roman"/>
                <w:b/>
                <w:sz w:val="24"/>
                <w:szCs w:val="24"/>
              </w:rPr>
              <w:t xml:space="preserve"> </w:t>
            </w:r>
            <w:proofErr w:type="spellStart"/>
            <w:r>
              <w:rPr>
                <w:rFonts w:ascii="Times New Roman" w:hAnsi="Times New Roman"/>
                <w:b/>
                <w:sz w:val="24"/>
                <w:szCs w:val="24"/>
              </w:rPr>
              <w:t>бойынша</w:t>
            </w:r>
            <w:proofErr w:type="spellEnd"/>
            <w:r>
              <w:rPr>
                <w:rFonts w:ascii="Times New Roman" w:hAnsi="Times New Roman"/>
                <w:b/>
                <w:sz w:val="24"/>
                <w:szCs w:val="24"/>
              </w:rPr>
              <w:t>)</w:t>
            </w:r>
          </w:p>
          <w:p w14:paraId="24A0A4D6" w14:textId="77777777" w:rsidR="00E42CEC" w:rsidRDefault="00E42CEC">
            <w:pPr>
              <w:spacing w:after="160" w:line="240" w:lineRule="auto"/>
              <w:jc w:val="both"/>
              <w:rPr>
                <w:b/>
                <w:sz w:val="24"/>
                <w:szCs w:val="24"/>
              </w:rPr>
            </w:pPr>
            <w:proofErr w:type="spellStart"/>
            <w:r>
              <w:rPr>
                <w:b/>
                <w:sz w:val="24"/>
                <w:szCs w:val="24"/>
              </w:rPr>
              <w:t>Тақырыбы</w:t>
            </w:r>
            <w:proofErr w:type="spellEnd"/>
            <w:r>
              <w:rPr>
                <w:b/>
                <w:sz w:val="24"/>
                <w:szCs w:val="24"/>
              </w:rPr>
              <w:t>:</w:t>
            </w:r>
          </w:p>
          <w:p w14:paraId="41E07863" w14:textId="77777777" w:rsidR="00E42CEC" w:rsidRDefault="00E42CEC">
            <w:pPr>
              <w:pStyle w:val="3"/>
              <w:spacing w:before="0" w:after="0"/>
              <w:rPr>
                <w:rFonts w:cs="Times New Roman"/>
                <w:color w:val="000000"/>
                <w:sz w:val="24"/>
                <w:szCs w:val="24"/>
              </w:rPr>
            </w:pPr>
            <w:proofErr w:type="spellStart"/>
            <w:r>
              <w:rPr>
                <w:rStyle w:val="af0"/>
                <w:color w:val="000000"/>
                <w:sz w:val="24"/>
                <w:szCs w:val="24"/>
              </w:rPr>
              <w:t>Тіл</w:t>
            </w:r>
            <w:proofErr w:type="spellEnd"/>
            <w:r>
              <w:rPr>
                <w:rStyle w:val="af0"/>
                <w:color w:val="000000"/>
                <w:sz w:val="24"/>
                <w:szCs w:val="24"/>
              </w:rPr>
              <w:t xml:space="preserve"> </w:t>
            </w:r>
            <w:proofErr w:type="spellStart"/>
            <w:proofErr w:type="gramStart"/>
            <w:r>
              <w:rPr>
                <w:rStyle w:val="af0"/>
                <w:color w:val="000000"/>
                <w:sz w:val="24"/>
                <w:szCs w:val="24"/>
              </w:rPr>
              <w:t>дамыту,көркем</w:t>
            </w:r>
            <w:proofErr w:type="spellEnd"/>
            <w:proofErr w:type="gramEnd"/>
            <w:r>
              <w:rPr>
                <w:rStyle w:val="af0"/>
                <w:color w:val="000000"/>
                <w:sz w:val="24"/>
                <w:szCs w:val="24"/>
              </w:rPr>
              <w:t xml:space="preserve"> </w:t>
            </w:r>
            <w:proofErr w:type="spellStart"/>
            <w:r>
              <w:rPr>
                <w:rStyle w:val="af0"/>
                <w:color w:val="000000"/>
                <w:sz w:val="24"/>
                <w:szCs w:val="24"/>
              </w:rPr>
              <w:t>әдебиет</w:t>
            </w:r>
            <w:proofErr w:type="spellEnd"/>
            <w:r>
              <w:rPr>
                <w:rStyle w:val="af0"/>
                <w:color w:val="000000"/>
                <w:sz w:val="24"/>
                <w:szCs w:val="24"/>
              </w:rPr>
              <w:t>.</w:t>
            </w:r>
          </w:p>
          <w:p w14:paraId="5B775537" w14:textId="77777777" w:rsidR="00E42CEC" w:rsidRDefault="00E42CEC">
            <w:pPr>
              <w:pStyle w:val="TableParagraph"/>
              <w:rPr>
                <w:rFonts w:hAnsi="Symbol"/>
              </w:rPr>
            </w:pPr>
            <w:r>
              <w:rPr>
                <w:rStyle w:val="af0"/>
                <w:color w:val="000000"/>
                <w:sz w:val="24"/>
                <w:szCs w:val="24"/>
              </w:rPr>
              <w:t>«Құрылысшы және жүргізуші»</w:t>
            </w:r>
            <w:r>
              <w:rPr>
                <w:rFonts w:hAnsi="Symbol"/>
              </w:rPr>
              <w:t xml:space="preserve"> </w:t>
            </w:r>
          </w:p>
          <w:p w14:paraId="0C0D045D" w14:textId="77777777" w:rsidR="00E42CEC" w:rsidRDefault="00E42CEC">
            <w:pPr>
              <w:pStyle w:val="TableParagraph"/>
              <w:rPr>
                <w:sz w:val="24"/>
                <w:szCs w:val="24"/>
              </w:rPr>
            </w:pPr>
            <w:r>
              <w:rPr>
                <w:b/>
                <w:bCs/>
                <w:sz w:val="24"/>
                <w:szCs w:val="24"/>
              </w:rPr>
              <w:t>Мақсаты:</w:t>
            </w:r>
            <w:r>
              <w:rPr>
                <w:sz w:val="24"/>
                <w:szCs w:val="24"/>
              </w:rPr>
              <w:t xml:space="preserve">  </w:t>
            </w:r>
          </w:p>
          <w:p w14:paraId="6A6D0E0B" w14:textId="77777777" w:rsidR="00E42CEC" w:rsidRDefault="00E42CEC">
            <w:pPr>
              <w:pStyle w:val="TableParagraph"/>
              <w:rPr>
                <w:sz w:val="24"/>
                <w:szCs w:val="24"/>
              </w:rPr>
            </w:pPr>
            <w:r>
              <w:rPr>
                <w:sz w:val="24"/>
                <w:szCs w:val="24"/>
              </w:rPr>
              <w:t xml:space="preserve">Бірлесіп әрекет ету, келісу, рөлдерді </w:t>
            </w:r>
            <w:r>
              <w:rPr>
                <w:sz w:val="24"/>
                <w:szCs w:val="24"/>
              </w:rPr>
              <w:lastRenderedPageBreak/>
              <w:t>бөлісу дағдыларын қалыптастыру</w:t>
            </w:r>
          </w:p>
          <w:p w14:paraId="74C0A6EA" w14:textId="77777777" w:rsidR="00E42CEC" w:rsidRPr="00A62096" w:rsidRDefault="00E42CEC">
            <w:pPr>
              <w:pStyle w:val="20"/>
              <w:spacing w:before="0" w:after="0"/>
              <w:rPr>
                <w:rFonts w:ascii="Times New Roman" w:hAnsi="Times New Roman" w:cs="Times New Roman"/>
                <w:b/>
                <w:bCs/>
                <w:color w:val="000000"/>
                <w:sz w:val="24"/>
                <w:szCs w:val="24"/>
                <w:lang w:val="kk-KZ"/>
              </w:rPr>
            </w:pPr>
          </w:p>
          <w:p w14:paraId="1DD066EE" w14:textId="77777777" w:rsidR="00E42CEC" w:rsidRPr="00A62096" w:rsidRDefault="00E42CEC">
            <w:pPr>
              <w:pStyle w:val="af1"/>
              <w:spacing w:before="0" w:beforeAutospacing="0" w:after="0" w:afterAutospacing="0"/>
              <w:rPr>
                <w:i/>
                <w:iCs/>
                <w:color w:val="000000"/>
                <w:lang w:val="kk-KZ" w:eastAsia="en-US"/>
              </w:rPr>
            </w:pPr>
            <w:r w:rsidRPr="00A62096">
              <w:rPr>
                <w:i/>
                <w:iCs/>
                <w:color w:val="000000"/>
                <w:lang w:val="kk-KZ" w:eastAsia="en-US"/>
              </w:rPr>
              <w:t>Әңгіме:</w:t>
            </w:r>
            <w:r w:rsidRPr="00A62096">
              <w:rPr>
                <w:rStyle w:val="apple-converted-space"/>
                <w:rFonts w:eastAsiaTheme="majorEastAsia"/>
                <w:i/>
                <w:iCs/>
                <w:color w:val="000000"/>
                <w:lang w:val="kk-KZ" w:eastAsia="en-US"/>
              </w:rPr>
              <w:t> </w:t>
            </w:r>
            <w:r w:rsidRPr="00A62096">
              <w:rPr>
                <w:rStyle w:val="af2"/>
                <w:rFonts w:eastAsiaTheme="majorEastAsia"/>
                <w:i w:val="0"/>
                <w:iCs w:val="0"/>
                <w:color w:val="000000"/>
                <w:lang w:val="kk-KZ" w:eastAsia="en-US"/>
              </w:rPr>
              <w:t>«Құрылысшы мен жүргізуші не істейді?»</w:t>
            </w:r>
            <w:r w:rsidRPr="00A62096">
              <w:rPr>
                <w:i/>
                <w:iCs/>
                <w:color w:val="000000"/>
                <w:lang w:val="kk-KZ" w:eastAsia="en-US"/>
              </w:rPr>
              <w:br/>
              <w:t>Сөздер: құрылысшы, жүргізуші, салады, жүргізеді, тасымалдайды.</w:t>
            </w:r>
            <w:r w:rsidRPr="00A62096">
              <w:rPr>
                <w:i/>
                <w:iCs/>
                <w:color w:val="000000"/>
                <w:lang w:val="kk-KZ" w:eastAsia="en-US"/>
              </w:rPr>
              <w:br/>
            </w:r>
            <w:r w:rsidRPr="00A62096">
              <w:rPr>
                <w:rStyle w:val="af2"/>
                <w:rFonts w:eastAsiaTheme="majorEastAsia"/>
                <w:i w:val="0"/>
                <w:iCs w:val="0"/>
                <w:color w:val="000000"/>
                <w:lang w:val="kk-KZ" w:eastAsia="en-US"/>
              </w:rPr>
              <w:t>«Құрылысшы үй салады.»</w:t>
            </w:r>
            <w:r w:rsidRPr="00A62096">
              <w:rPr>
                <w:i/>
                <w:iCs/>
                <w:color w:val="000000"/>
                <w:lang w:val="kk-KZ" w:eastAsia="en-US"/>
              </w:rPr>
              <w:br/>
            </w:r>
            <w:r w:rsidRPr="00A62096">
              <w:rPr>
                <w:rStyle w:val="af2"/>
                <w:rFonts w:eastAsiaTheme="majorEastAsia"/>
                <w:i w:val="0"/>
                <w:iCs w:val="0"/>
                <w:color w:val="000000"/>
                <w:lang w:val="kk-KZ" w:eastAsia="en-US"/>
              </w:rPr>
              <w:t>«Жүргізуші көлік жүргізеді.»</w:t>
            </w:r>
            <w:r w:rsidRPr="00A62096">
              <w:rPr>
                <w:i/>
                <w:iCs/>
                <w:color w:val="000000"/>
                <w:lang w:val="kk-KZ" w:eastAsia="en-US"/>
              </w:rPr>
              <w:br/>
              <w:t>Себепті сөйлем:</w:t>
            </w:r>
            <w:r w:rsidRPr="00A62096">
              <w:rPr>
                <w:i/>
                <w:iCs/>
                <w:color w:val="000000"/>
                <w:lang w:val="kk-KZ" w:eastAsia="en-US"/>
              </w:rPr>
              <w:br/>
            </w:r>
            <w:r w:rsidRPr="00A62096">
              <w:rPr>
                <w:rStyle w:val="af2"/>
                <w:rFonts w:eastAsiaTheme="majorEastAsia"/>
                <w:i w:val="0"/>
                <w:iCs w:val="0"/>
                <w:color w:val="000000"/>
                <w:lang w:val="kk-KZ" w:eastAsia="en-US"/>
              </w:rPr>
              <w:t>«Үй салу үшін құрылысшы керек.»</w:t>
            </w:r>
          </w:p>
          <w:p w14:paraId="5F097F1E" w14:textId="77777777" w:rsidR="00E42CEC" w:rsidRPr="00A62096" w:rsidRDefault="00E42CEC">
            <w:pPr>
              <w:spacing w:after="0" w:line="240" w:lineRule="auto"/>
              <w:rPr>
                <w:b/>
                <w:bCs/>
                <w:sz w:val="24"/>
                <w:szCs w:val="24"/>
                <w:lang w:val="kk-KZ"/>
              </w:rPr>
            </w:pPr>
            <w:r w:rsidRPr="00A62096">
              <w:rPr>
                <w:b/>
                <w:bCs/>
                <w:sz w:val="24"/>
                <w:szCs w:val="24"/>
                <w:lang w:val="kk-KZ"/>
              </w:rPr>
              <w:t>Дидактикалық ойын:</w:t>
            </w:r>
          </w:p>
          <w:p w14:paraId="0A5E86C1" w14:textId="77777777" w:rsidR="00E42CEC" w:rsidRPr="00A62096" w:rsidRDefault="00E42CEC">
            <w:pPr>
              <w:spacing w:after="160" w:line="240" w:lineRule="auto"/>
              <w:rPr>
                <w:b/>
                <w:sz w:val="24"/>
                <w:szCs w:val="20"/>
                <w:lang w:val="kk-KZ"/>
              </w:rPr>
            </w:pPr>
            <w:r w:rsidRPr="00A62096">
              <w:rPr>
                <w:sz w:val="24"/>
                <w:szCs w:val="24"/>
                <w:lang w:val="kk-KZ"/>
              </w:rPr>
              <w:t xml:space="preserve"> </w:t>
            </w:r>
            <w:r w:rsidRPr="00A62096">
              <w:rPr>
                <w:b/>
                <w:sz w:val="24"/>
                <w:szCs w:val="20"/>
                <w:lang w:val="kk-KZ"/>
              </w:rPr>
              <w:t>«Кім жасырынған?» ойыны</w:t>
            </w:r>
          </w:p>
          <w:p w14:paraId="67646052" w14:textId="77777777" w:rsidR="00E42CEC" w:rsidRPr="00A62096" w:rsidRDefault="00E42CEC">
            <w:pPr>
              <w:spacing w:after="160" w:line="240" w:lineRule="auto"/>
              <w:rPr>
                <w:sz w:val="24"/>
                <w:szCs w:val="20"/>
                <w:lang w:val="kk-KZ"/>
              </w:rPr>
            </w:pPr>
            <w:r w:rsidRPr="00A62096">
              <w:rPr>
                <w:b/>
                <w:sz w:val="24"/>
                <w:szCs w:val="20"/>
                <w:lang w:val="kk-KZ"/>
              </w:rPr>
              <w:t xml:space="preserve">Мақсаты: </w:t>
            </w:r>
            <w:r w:rsidRPr="00A62096">
              <w:rPr>
                <w:sz w:val="24"/>
                <w:szCs w:val="20"/>
                <w:lang w:val="kk-KZ"/>
              </w:rPr>
              <w:t>балаларды дұрыс сөйлеуге, сөзд ерді анық айтуға үйрету. Шапшаңдыққа баулып, зейіндерін дамыту.</w:t>
            </w:r>
          </w:p>
          <w:p w14:paraId="10D00B33" w14:textId="77777777" w:rsidR="00E42CEC" w:rsidRPr="00A62096" w:rsidRDefault="00E42CEC">
            <w:pPr>
              <w:spacing w:after="0" w:line="240" w:lineRule="auto"/>
              <w:rPr>
                <w:b/>
                <w:bCs/>
                <w:sz w:val="24"/>
                <w:szCs w:val="24"/>
                <w:lang w:val="kk-KZ"/>
              </w:rPr>
            </w:pPr>
            <w:r w:rsidRPr="00A62096">
              <w:rPr>
                <w:b/>
                <w:bCs/>
                <w:sz w:val="24"/>
                <w:szCs w:val="24"/>
                <w:lang w:val="kk-KZ"/>
              </w:rPr>
              <w:t xml:space="preserve">Мүсіндеу </w:t>
            </w:r>
          </w:p>
          <w:p w14:paraId="184A5C1A" w14:textId="77777777" w:rsidR="00E42CEC" w:rsidRPr="00A62096" w:rsidRDefault="00E42CEC">
            <w:pPr>
              <w:spacing w:after="0" w:line="240" w:lineRule="auto"/>
              <w:rPr>
                <w:b/>
                <w:sz w:val="24"/>
                <w:szCs w:val="24"/>
                <w:lang w:val="kk-KZ"/>
              </w:rPr>
            </w:pPr>
            <w:r w:rsidRPr="00A62096">
              <w:rPr>
                <w:b/>
                <w:sz w:val="24"/>
                <w:szCs w:val="24"/>
                <w:lang w:val="kk-KZ"/>
              </w:rPr>
              <w:t xml:space="preserve">Тақырыбы: «Мен </w:t>
            </w:r>
            <w:r w:rsidRPr="00A62096">
              <w:rPr>
                <w:b/>
                <w:sz w:val="24"/>
                <w:szCs w:val="24"/>
                <w:lang w:val="kk-KZ"/>
              </w:rPr>
              <w:lastRenderedPageBreak/>
              <w:t>сияқты жаса»</w:t>
            </w:r>
          </w:p>
          <w:p w14:paraId="77BC0A3D" w14:textId="77777777" w:rsidR="00E42CEC" w:rsidRPr="00A62096" w:rsidRDefault="00E42CEC">
            <w:pPr>
              <w:spacing w:after="0" w:line="240" w:lineRule="auto"/>
              <w:rPr>
                <w:sz w:val="24"/>
                <w:szCs w:val="24"/>
                <w:lang w:val="kk-KZ"/>
              </w:rPr>
            </w:pPr>
            <w:r w:rsidRPr="00A62096">
              <w:rPr>
                <w:b/>
                <w:sz w:val="24"/>
                <w:szCs w:val="24"/>
                <w:lang w:val="kk-KZ"/>
              </w:rPr>
              <w:t xml:space="preserve"> Мақсаты:</w:t>
            </w:r>
            <w:r w:rsidRPr="00A62096">
              <w:rPr>
                <w:sz w:val="24"/>
                <w:szCs w:val="24"/>
                <w:lang w:val="kk-KZ"/>
              </w:rPr>
              <w:t xml:space="preserve"> 3 түсті, көлемі әр түрлі тоқашты мүсіндеуді үйрету. Қиялдарын дамытып, қызығушылықтарын арттыру.</w:t>
            </w:r>
          </w:p>
          <w:p w14:paraId="03E1BA3A" w14:textId="77777777" w:rsidR="00E42CEC" w:rsidRPr="00A62096" w:rsidRDefault="00E42CEC">
            <w:pPr>
              <w:spacing w:after="0" w:line="240" w:lineRule="auto"/>
              <w:jc w:val="center"/>
              <w:rPr>
                <w:b/>
                <w:sz w:val="24"/>
                <w:szCs w:val="24"/>
                <w:lang w:val="kk-KZ"/>
              </w:rPr>
            </w:pPr>
          </w:p>
          <w:p w14:paraId="05B2047D" w14:textId="77777777" w:rsidR="00E42CEC" w:rsidRPr="00A62096" w:rsidRDefault="00E42CEC">
            <w:pPr>
              <w:spacing w:after="0" w:line="240" w:lineRule="auto"/>
              <w:rPr>
                <w:b/>
                <w:bCs/>
                <w:sz w:val="24"/>
                <w:szCs w:val="24"/>
                <w:lang w:val="kk-KZ"/>
              </w:rPr>
            </w:pPr>
            <w:r w:rsidRPr="00A62096">
              <w:rPr>
                <w:b/>
                <w:bCs/>
                <w:sz w:val="24"/>
                <w:szCs w:val="24"/>
                <w:lang w:val="kk-KZ"/>
              </w:rPr>
              <w:t>Дидактикалық ойын: «Түстерін  ата»</w:t>
            </w:r>
          </w:p>
          <w:p w14:paraId="1962D27B" w14:textId="77777777" w:rsidR="00E42CEC" w:rsidRDefault="00E42CEC">
            <w:pPr>
              <w:spacing w:after="0" w:line="240" w:lineRule="auto"/>
              <w:rPr>
                <w:sz w:val="24"/>
                <w:szCs w:val="24"/>
              </w:rPr>
            </w:pPr>
            <w:r w:rsidRPr="00A62096">
              <w:rPr>
                <w:b/>
                <w:bCs/>
                <w:sz w:val="24"/>
                <w:szCs w:val="24"/>
                <w:lang w:val="kk-KZ"/>
              </w:rPr>
              <w:t xml:space="preserve">Мақсаты: </w:t>
            </w:r>
            <w:r w:rsidRPr="00A62096">
              <w:rPr>
                <w:sz w:val="24"/>
                <w:szCs w:val="24"/>
                <w:lang w:val="kk-KZ"/>
              </w:rPr>
              <w:t xml:space="preserve">Балалардың зейіндерін дамытып, есте сақтау қабілеттерін арттыру. </w:t>
            </w:r>
            <w:proofErr w:type="spellStart"/>
            <w:r>
              <w:rPr>
                <w:sz w:val="24"/>
                <w:szCs w:val="24"/>
              </w:rPr>
              <w:t>Ойынға</w:t>
            </w:r>
            <w:proofErr w:type="spellEnd"/>
            <w:r>
              <w:rPr>
                <w:sz w:val="24"/>
                <w:szCs w:val="24"/>
              </w:rPr>
              <w:t xml:space="preserve"> </w:t>
            </w:r>
            <w:proofErr w:type="spellStart"/>
            <w:r>
              <w:rPr>
                <w:sz w:val="24"/>
                <w:szCs w:val="24"/>
              </w:rPr>
              <w:t>деген</w:t>
            </w:r>
            <w:proofErr w:type="spellEnd"/>
            <w:r>
              <w:rPr>
                <w:sz w:val="24"/>
                <w:szCs w:val="24"/>
              </w:rPr>
              <w:t xml:space="preserve"> </w:t>
            </w:r>
            <w:proofErr w:type="spellStart"/>
            <w:r>
              <w:rPr>
                <w:sz w:val="24"/>
                <w:szCs w:val="24"/>
              </w:rPr>
              <w:t>қызығушылықтарын</w:t>
            </w:r>
            <w:proofErr w:type="spellEnd"/>
            <w:r>
              <w:rPr>
                <w:sz w:val="24"/>
                <w:szCs w:val="24"/>
              </w:rPr>
              <w:t xml:space="preserve"> </w:t>
            </w:r>
            <w:proofErr w:type="spellStart"/>
            <w:r>
              <w:rPr>
                <w:sz w:val="24"/>
                <w:szCs w:val="24"/>
              </w:rPr>
              <w:t>арттыру</w:t>
            </w:r>
            <w:proofErr w:type="spellEnd"/>
            <w:r>
              <w:rPr>
                <w:sz w:val="24"/>
                <w:szCs w:val="24"/>
              </w:rPr>
              <w:t>.</w:t>
            </w:r>
          </w:p>
          <w:p w14:paraId="7F316C75" w14:textId="77777777" w:rsidR="00E42CEC" w:rsidRDefault="00E42CEC">
            <w:pPr>
              <w:spacing w:after="0" w:line="240" w:lineRule="auto"/>
              <w:rPr>
                <w:b/>
                <w:bCs/>
                <w:sz w:val="24"/>
                <w:szCs w:val="24"/>
              </w:rPr>
            </w:pPr>
          </w:p>
          <w:p w14:paraId="261AB20D" w14:textId="77777777" w:rsidR="00E42CEC" w:rsidRDefault="00E42CEC">
            <w:pPr>
              <w:spacing w:after="160" w:line="240" w:lineRule="auto"/>
              <w:rPr>
                <w:b/>
                <w:bCs/>
                <w:color w:val="000000" w:themeColor="text1"/>
                <w:sz w:val="24"/>
                <w:szCs w:val="24"/>
              </w:rPr>
            </w:pPr>
          </w:p>
        </w:tc>
        <w:tc>
          <w:tcPr>
            <w:tcW w:w="2266" w:type="dxa"/>
            <w:tcBorders>
              <w:top w:val="single" w:sz="8" w:space="0" w:color="000000"/>
              <w:left w:val="single" w:sz="8" w:space="0" w:color="000000"/>
              <w:bottom w:val="single" w:sz="8" w:space="0" w:color="000000"/>
              <w:right w:val="single" w:sz="8" w:space="0" w:color="000000"/>
            </w:tcBorders>
          </w:tcPr>
          <w:p w14:paraId="692D65C7"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0DA660F5"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42E24C6E" w14:textId="77777777" w:rsidR="00E42CEC" w:rsidRDefault="00E42CEC">
            <w:pPr>
              <w:pStyle w:val="ae"/>
              <w:rPr>
                <w:rFonts w:ascii="Times New Roman" w:hAnsi="Times New Roman"/>
                <w:b/>
                <w:bCs/>
                <w:sz w:val="24"/>
                <w:szCs w:val="24"/>
              </w:rPr>
            </w:pPr>
            <w:r>
              <w:rPr>
                <w:color w:val="000000"/>
              </w:rPr>
              <w:br/>
            </w:r>
            <w:proofErr w:type="spellStart"/>
            <w:r>
              <w:rPr>
                <w:rFonts w:ascii="Times New Roman" w:hAnsi="Times New Roman"/>
                <w:b/>
                <w:bCs/>
                <w:sz w:val="24"/>
                <w:szCs w:val="24"/>
              </w:rPr>
              <w:t>Көркем</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әдебиет</w:t>
            </w:r>
            <w:proofErr w:type="spellEnd"/>
          </w:p>
          <w:p w14:paraId="7E9ADEFD" w14:textId="77777777" w:rsidR="00E42CEC" w:rsidRDefault="00E42CEC">
            <w:pPr>
              <w:pStyle w:val="ae"/>
              <w:rPr>
                <w:rFonts w:ascii="Times New Roman" w:hAnsi="Times New Roman"/>
                <w:b/>
                <w:bCs/>
                <w:sz w:val="24"/>
                <w:szCs w:val="24"/>
              </w:rPr>
            </w:pPr>
            <w:proofErr w:type="spellStart"/>
            <w:proofErr w:type="gramStart"/>
            <w:r>
              <w:rPr>
                <w:rFonts w:ascii="Times New Roman" w:hAnsi="Times New Roman"/>
                <w:b/>
                <w:bCs/>
                <w:sz w:val="24"/>
                <w:szCs w:val="24"/>
              </w:rPr>
              <w:t>Тақырыбы</w:t>
            </w:r>
            <w:proofErr w:type="spellEnd"/>
            <w:r>
              <w:rPr>
                <w:rFonts w:ascii="Times New Roman" w:hAnsi="Times New Roman"/>
                <w:b/>
                <w:bCs/>
                <w:sz w:val="24"/>
                <w:szCs w:val="24"/>
              </w:rPr>
              <w:t>:  «</w:t>
            </w:r>
            <w:proofErr w:type="spellStart"/>
            <w:proofErr w:type="gramEnd"/>
            <w:r>
              <w:rPr>
                <w:rFonts w:ascii="Times New Roman" w:hAnsi="Times New Roman"/>
                <w:b/>
                <w:bCs/>
                <w:sz w:val="24"/>
                <w:szCs w:val="24"/>
              </w:rPr>
              <w:t>Ересек</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адамдарға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біз</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қалай</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көмектесеміз</w:t>
            </w:r>
            <w:proofErr w:type="spellEnd"/>
            <w:r>
              <w:rPr>
                <w:rFonts w:ascii="Times New Roman" w:hAnsi="Times New Roman"/>
                <w:b/>
                <w:bCs/>
                <w:sz w:val="24"/>
                <w:szCs w:val="24"/>
              </w:rPr>
              <w:t xml:space="preserve">?» </w:t>
            </w:r>
          </w:p>
          <w:p w14:paraId="1669979C" w14:textId="77777777" w:rsidR="00E42CEC" w:rsidRDefault="00E42CEC">
            <w:pPr>
              <w:pStyle w:val="TableParagraph"/>
              <w:rPr>
                <w:sz w:val="24"/>
                <w:szCs w:val="24"/>
              </w:rPr>
            </w:pPr>
            <w:r>
              <w:rPr>
                <w:sz w:val="24"/>
                <w:szCs w:val="24"/>
              </w:rPr>
              <w:t xml:space="preserve">Мақсаты: </w:t>
            </w:r>
            <w:r>
              <w:rPr>
                <w:sz w:val="24"/>
                <w:szCs w:val="24"/>
              </w:rPr>
              <w:lastRenderedPageBreak/>
              <w:t xml:space="preserve">Балаларға ересектердің қандай болсын еңбектерінің маңызы, пайдасы жайлы түсіндіріп, оны құрметтеуге шақыру. </w:t>
            </w:r>
          </w:p>
          <w:p w14:paraId="6BE9ED59" w14:textId="77777777" w:rsidR="00E42CEC" w:rsidRDefault="00E42CEC">
            <w:pPr>
              <w:pStyle w:val="TableParagraph"/>
              <w:rPr>
                <w:b/>
                <w:sz w:val="24"/>
                <w:szCs w:val="24"/>
              </w:rPr>
            </w:pPr>
            <w:r>
              <w:rPr>
                <w:b/>
                <w:sz w:val="24"/>
                <w:szCs w:val="24"/>
              </w:rPr>
              <w:t xml:space="preserve"> Жасанды интеллект қосу</w:t>
            </w:r>
          </w:p>
          <w:p w14:paraId="08435996" w14:textId="77777777" w:rsidR="00E42CEC" w:rsidRDefault="00E42CEC">
            <w:pPr>
              <w:pStyle w:val="TableParagraph"/>
              <w:rPr>
                <w:bCs/>
                <w:sz w:val="24"/>
                <w:szCs w:val="24"/>
              </w:rPr>
            </w:pPr>
            <w:r>
              <w:rPr>
                <w:bCs/>
                <w:sz w:val="24"/>
                <w:szCs w:val="24"/>
              </w:rPr>
              <w:t>«Ақылды көмекші» ойыны</w:t>
            </w:r>
          </w:p>
          <w:p w14:paraId="1AD0727C" w14:textId="77777777" w:rsidR="00E42CEC" w:rsidRDefault="00E42CEC">
            <w:pPr>
              <w:pStyle w:val="TableParagraph"/>
            </w:pPr>
            <w:r>
              <w:rPr>
                <w:sz w:val="24"/>
                <w:szCs w:val="24"/>
              </w:rPr>
              <w:t xml:space="preserve">Тәрбиеші өзін немесе бір баланы </w:t>
            </w:r>
            <w:r>
              <w:rPr>
                <w:bCs/>
                <w:sz w:val="24"/>
                <w:szCs w:val="24"/>
              </w:rPr>
              <w:t>«Жасанды интеллект – Ақылды көмекші»</w:t>
            </w:r>
            <w:r>
              <w:rPr>
                <w:sz w:val="24"/>
                <w:szCs w:val="24"/>
              </w:rPr>
              <w:t xml:space="preserve"> ретінде таныстырады</w:t>
            </w:r>
            <w:r>
              <w:t>.</w:t>
            </w:r>
          </w:p>
          <w:p w14:paraId="49C4D238" w14:textId="77777777" w:rsidR="00E42CEC" w:rsidRPr="00A62096" w:rsidRDefault="00E42CEC">
            <w:pPr>
              <w:spacing w:after="0" w:line="240" w:lineRule="auto"/>
              <w:rPr>
                <w:sz w:val="24"/>
                <w:szCs w:val="24"/>
                <w:lang w:val="kk-KZ"/>
              </w:rPr>
            </w:pPr>
            <w:r w:rsidRPr="00A62096">
              <w:rPr>
                <w:sz w:val="24"/>
                <w:szCs w:val="24"/>
                <w:lang w:val="kk-KZ"/>
              </w:rPr>
              <w:t xml:space="preserve"> Үлкендерге қандай көмек беру керектігі жайлы әңгімелесу. Мысалы анамыз бен әжемізге? Балалардың пікірлерін тыңдау. Суреттер бойынша толықтырып әңгімелету. </w:t>
            </w:r>
          </w:p>
          <w:p w14:paraId="1EC179A6" w14:textId="77777777" w:rsidR="00E42CEC" w:rsidRPr="00A62096" w:rsidRDefault="00E42CEC">
            <w:pPr>
              <w:spacing w:after="160" w:line="254" w:lineRule="auto"/>
              <w:rPr>
                <w:bCs/>
                <w:sz w:val="24"/>
                <w:szCs w:val="24"/>
                <w:lang w:val="kk-KZ"/>
              </w:rPr>
            </w:pPr>
            <w:r w:rsidRPr="00A62096">
              <w:rPr>
                <w:bCs/>
                <w:sz w:val="24"/>
                <w:szCs w:val="24"/>
                <w:lang w:val="kk-KZ"/>
              </w:rPr>
              <w:t xml:space="preserve">Көрген суреттері </w:t>
            </w:r>
            <w:r w:rsidRPr="00A62096">
              <w:rPr>
                <w:bCs/>
                <w:sz w:val="24"/>
                <w:szCs w:val="24"/>
                <w:lang w:val="kk-KZ"/>
              </w:rPr>
              <w:lastRenderedPageBreak/>
              <w:t>бойынша өз ойын айтуды қалыптастыру.</w:t>
            </w:r>
          </w:p>
          <w:p w14:paraId="7F649DD5" w14:textId="77777777" w:rsidR="00E42CEC" w:rsidRDefault="00E42CEC">
            <w:pPr>
              <w:pStyle w:val="TableParagraph"/>
              <w:rPr>
                <w:b/>
                <w:bCs/>
                <w:sz w:val="24"/>
                <w:szCs w:val="24"/>
              </w:rPr>
            </w:pPr>
            <w:r>
              <w:rPr>
                <w:b/>
                <w:bCs/>
                <w:sz w:val="24"/>
                <w:szCs w:val="24"/>
              </w:rPr>
              <w:t xml:space="preserve">Дидактикалық ойын </w:t>
            </w:r>
          </w:p>
          <w:p w14:paraId="5207EDFD" w14:textId="77777777" w:rsidR="00E42CEC" w:rsidRDefault="00E42CEC">
            <w:pPr>
              <w:pStyle w:val="TableParagraph"/>
              <w:rPr>
                <w:sz w:val="24"/>
                <w:szCs w:val="24"/>
              </w:rPr>
            </w:pPr>
            <w:r>
              <w:rPr>
                <w:b/>
                <w:bCs/>
                <w:sz w:val="24"/>
                <w:szCs w:val="24"/>
              </w:rPr>
              <w:t>Тақырыбы: «Ересек адамдарға біз қалай көмектесеміз?»</w:t>
            </w:r>
            <w:r>
              <w:rPr>
                <w:sz w:val="24"/>
                <w:szCs w:val="24"/>
              </w:rPr>
              <w:t xml:space="preserve"> </w:t>
            </w:r>
            <w:r>
              <w:rPr>
                <w:b/>
                <w:bCs/>
                <w:sz w:val="24"/>
                <w:szCs w:val="24"/>
              </w:rPr>
              <w:t>Мақсаты:</w:t>
            </w:r>
          </w:p>
          <w:p w14:paraId="1541D542" w14:textId="77777777" w:rsidR="00E42CEC" w:rsidRDefault="00E42CEC">
            <w:pPr>
              <w:pStyle w:val="TableParagraph"/>
              <w:rPr>
                <w:sz w:val="24"/>
                <w:szCs w:val="24"/>
              </w:rPr>
            </w:pPr>
            <w:r>
              <w:rPr>
                <w:sz w:val="24"/>
                <w:szCs w:val="24"/>
              </w:rPr>
              <w:t>Балаларды үлкендерге көмектесу әрекеттерін ажырата білуге, құрмет көрсетуге және қамқор болуға үйрету.</w:t>
            </w:r>
          </w:p>
          <w:p w14:paraId="199F105B" w14:textId="77777777" w:rsidR="00E42CEC" w:rsidRPr="00A62096" w:rsidRDefault="00E42CEC">
            <w:pPr>
              <w:pStyle w:val="af1"/>
              <w:spacing w:before="0" w:beforeAutospacing="0" w:after="0" w:afterAutospacing="0"/>
              <w:rPr>
                <w:b/>
                <w:color w:val="000000" w:themeColor="text1"/>
                <w:lang w:val="kk-KZ" w:eastAsia="en-US"/>
              </w:rPr>
            </w:pPr>
          </w:p>
        </w:tc>
      </w:tr>
      <w:tr w:rsidR="00E42CEC" w:rsidRPr="00D52EBD" w14:paraId="3956FCEC" w14:textId="77777777" w:rsidTr="00E42CEC">
        <w:trPr>
          <w:gridAfter w:val="1"/>
          <w:wAfter w:w="30" w:type="dxa"/>
          <w:trHeight w:val="373"/>
        </w:trPr>
        <w:tc>
          <w:tcPr>
            <w:tcW w:w="3114" w:type="dxa"/>
            <w:tcBorders>
              <w:top w:val="single" w:sz="4" w:space="0" w:color="000000"/>
              <w:left w:val="single" w:sz="4" w:space="0" w:color="000000"/>
              <w:bottom w:val="single" w:sz="4" w:space="0" w:color="000000"/>
              <w:right w:val="single" w:sz="4" w:space="0" w:color="000000"/>
            </w:tcBorders>
            <w:hideMark/>
          </w:tcPr>
          <w:p w14:paraId="5D5D3712"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5C16A68C"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6C00301C"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42878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rsidRPr="00D52EBD" w14:paraId="1E6EA12D" w14:textId="77777777" w:rsidTr="00E42CEC">
        <w:trPr>
          <w:gridAfter w:val="2"/>
          <w:wAfter w:w="38"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931B543"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11763" w:type="dxa"/>
            <w:gridSpan w:val="13"/>
            <w:tcBorders>
              <w:top w:val="single" w:sz="4" w:space="0" w:color="000000"/>
              <w:left w:val="single" w:sz="4" w:space="0" w:color="000000"/>
              <w:bottom w:val="single" w:sz="4" w:space="0" w:color="000000"/>
              <w:right w:val="single" w:sz="4" w:space="0" w:color="000000"/>
            </w:tcBorders>
            <w:hideMark/>
          </w:tcPr>
          <w:p w14:paraId="6303A8C6" w14:textId="77777777" w:rsidR="00E42CEC" w:rsidRPr="00A62096" w:rsidRDefault="00E42CEC">
            <w:pPr>
              <w:spacing w:after="0" w:line="240" w:lineRule="auto"/>
              <w:rPr>
                <w:color w:val="000000" w:themeColor="text1"/>
                <w:sz w:val="24"/>
                <w:szCs w:val="24"/>
                <w:lang w:val="kk-KZ"/>
              </w:rPr>
            </w:pPr>
            <w:r w:rsidRPr="00A62096">
              <w:rPr>
                <w:b/>
                <w:bCs/>
                <w:color w:val="000000" w:themeColor="text1"/>
                <w:sz w:val="24"/>
                <w:szCs w:val="24"/>
                <w:lang w:val="kk-KZ"/>
              </w:rPr>
              <w:t>Ақпан айына арналған серуен картотека жинағы қосымша жасақталған</w:t>
            </w:r>
          </w:p>
        </w:tc>
      </w:tr>
      <w:tr w:rsidR="00E42CEC" w14:paraId="3B7A341A" w14:textId="77777777" w:rsidTr="00E42CEC">
        <w:trPr>
          <w:gridAfter w:val="1"/>
          <w:wAfter w:w="30" w:type="dxa"/>
          <w:trHeight w:val="723"/>
        </w:trPr>
        <w:tc>
          <w:tcPr>
            <w:tcW w:w="3114" w:type="dxa"/>
            <w:tcBorders>
              <w:top w:val="single" w:sz="4" w:space="0" w:color="000000"/>
              <w:left w:val="single" w:sz="4" w:space="0" w:color="000000"/>
              <w:bottom w:val="single" w:sz="4" w:space="0" w:color="000000"/>
              <w:right w:val="single" w:sz="4" w:space="0" w:color="000000"/>
            </w:tcBorders>
            <w:hideMark/>
          </w:tcPr>
          <w:p w14:paraId="152A0EBF"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71" w:type="dxa"/>
            <w:gridSpan w:val="14"/>
            <w:tcBorders>
              <w:top w:val="single" w:sz="4" w:space="0" w:color="000000"/>
              <w:left w:val="single" w:sz="4" w:space="0" w:color="000000"/>
              <w:bottom w:val="single" w:sz="4" w:space="0" w:color="000000"/>
              <w:right w:val="single" w:sz="4" w:space="0" w:color="000000"/>
            </w:tcBorders>
          </w:tcPr>
          <w:p w14:paraId="09846F3C"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38AC0CF7" w14:textId="77777777" w:rsidR="00E42CEC" w:rsidRDefault="00E42CEC">
            <w:pPr>
              <w:pStyle w:val="TableParagraph"/>
              <w:rPr>
                <w:color w:val="000000" w:themeColor="text1"/>
                <w:sz w:val="24"/>
                <w:szCs w:val="24"/>
              </w:rPr>
            </w:pPr>
          </w:p>
        </w:tc>
      </w:tr>
      <w:tr w:rsidR="00E42CEC" w:rsidRPr="00D52EBD" w14:paraId="4273BB7F" w14:textId="77777777" w:rsidTr="00E42CEC">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A2D9127"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771" w:type="dxa"/>
            <w:gridSpan w:val="14"/>
            <w:tcBorders>
              <w:top w:val="single" w:sz="4" w:space="0" w:color="000000"/>
              <w:left w:val="single" w:sz="4" w:space="0" w:color="000000"/>
              <w:bottom w:val="single" w:sz="4" w:space="0" w:color="000000"/>
              <w:right w:val="single" w:sz="4" w:space="0" w:color="000000"/>
            </w:tcBorders>
          </w:tcPr>
          <w:p w14:paraId="2126587E"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71D8CA6" w14:textId="77777777" w:rsidR="00E42CEC" w:rsidRDefault="00E42CEC">
            <w:pPr>
              <w:pStyle w:val="TableParagraph"/>
              <w:rPr>
                <w:color w:val="000000" w:themeColor="text1"/>
                <w:sz w:val="24"/>
                <w:szCs w:val="24"/>
              </w:rPr>
            </w:pPr>
            <w:r>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23A9A2F5"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DDD6500"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71787C3A"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3642A4FF"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35C0A214"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3A16B222" w14:textId="77777777" w:rsidR="00E42CEC" w:rsidRDefault="00E42CEC">
            <w:pPr>
              <w:pStyle w:val="TableParagraph"/>
              <w:rPr>
                <w:color w:val="000000" w:themeColor="text1"/>
                <w:sz w:val="24"/>
                <w:szCs w:val="24"/>
              </w:rPr>
            </w:pPr>
            <w:r>
              <w:rPr>
                <w:color w:val="000000" w:themeColor="text1"/>
                <w:sz w:val="24"/>
                <w:szCs w:val="24"/>
              </w:rPr>
              <w:t>Тәрбиеленушілер үшін қауіпсіз, жайлы,дамытушы білім беру ортасын құру.</w:t>
            </w:r>
          </w:p>
          <w:p w14:paraId="13BC862A" w14:textId="77777777" w:rsidR="00E42CEC" w:rsidRDefault="00E42CEC">
            <w:pPr>
              <w:pStyle w:val="TableParagraph"/>
              <w:rPr>
                <w:color w:val="000000" w:themeColor="text1"/>
                <w:sz w:val="24"/>
                <w:szCs w:val="24"/>
              </w:rPr>
            </w:pPr>
          </w:p>
        </w:tc>
      </w:tr>
      <w:tr w:rsidR="00E42CEC" w14:paraId="0C533F68" w14:textId="77777777" w:rsidTr="00E42CEC">
        <w:trPr>
          <w:gridAfter w:val="1"/>
          <w:wAfter w:w="30" w:type="dxa"/>
          <w:trHeight w:val="281"/>
        </w:trPr>
        <w:tc>
          <w:tcPr>
            <w:tcW w:w="3114" w:type="dxa"/>
            <w:tcBorders>
              <w:top w:val="single" w:sz="4" w:space="0" w:color="000000"/>
              <w:left w:val="single" w:sz="4" w:space="0" w:color="000000"/>
              <w:bottom w:val="single" w:sz="4" w:space="0" w:color="000000"/>
              <w:right w:val="single" w:sz="4" w:space="0" w:color="000000"/>
            </w:tcBorders>
            <w:hideMark/>
          </w:tcPr>
          <w:p w14:paraId="6CECC07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51A174F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A10335E"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1A8F739E"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05CC9822" w14:textId="77777777" w:rsidTr="00E42CEC">
        <w:trPr>
          <w:gridAfter w:val="1"/>
          <w:wAfter w:w="30" w:type="dxa"/>
          <w:trHeight w:val="829"/>
        </w:trPr>
        <w:tc>
          <w:tcPr>
            <w:tcW w:w="3114" w:type="dxa"/>
            <w:tcBorders>
              <w:top w:val="single" w:sz="4" w:space="0" w:color="000000"/>
              <w:left w:val="single" w:sz="4" w:space="0" w:color="000000"/>
              <w:bottom w:val="single" w:sz="4" w:space="0" w:color="000000"/>
              <w:right w:val="single" w:sz="4" w:space="0" w:color="000000"/>
            </w:tcBorders>
            <w:hideMark/>
          </w:tcPr>
          <w:p w14:paraId="70B42570"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A0D1D6B" w14:textId="0F04C4EC" w:rsidR="00E42CEC" w:rsidRDefault="00E42CEC">
            <w:pPr>
              <w:pStyle w:val="TableParagraph"/>
              <w:ind w:left="110"/>
              <w:rPr>
                <w:b/>
                <w:color w:val="000000" w:themeColor="text1"/>
                <w:sz w:val="24"/>
                <w:szCs w:val="24"/>
              </w:rPr>
            </w:pPr>
          </w:p>
        </w:tc>
        <w:tc>
          <w:tcPr>
            <w:tcW w:w="2577" w:type="dxa"/>
            <w:gridSpan w:val="3"/>
            <w:tcBorders>
              <w:top w:val="single" w:sz="4" w:space="0" w:color="000000"/>
              <w:left w:val="single" w:sz="4" w:space="0" w:color="000000"/>
              <w:bottom w:val="single" w:sz="4" w:space="0" w:color="000000"/>
              <w:right w:val="single" w:sz="4" w:space="0" w:color="000000"/>
            </w:tcBorders>
            <w:hideMark/>
          </w:tcPr>
          <w:p w14:paraId="742E62B7" w14:textId="602C3B8A"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3"/>
            <w:tcBorders>
              <w:top w:val="single" w:sz="4" w:space="0" w:color="000000"/>
              <w:left w:val="single" w:sz="4" w:space="0" w:color="000000"/>
              <w:bottom w:val="single" w:sz="4" w:space="0" w:color="000000"/>
              <w:right w:val="single" w:sz="4" w:space="0" w:color="000000"/>
            </w:tcBorders>
            <w:hideMark/>
          </w:tcPr>
          <w:p w14:paraId="328E064F" w14:textId="1BF4F4E0"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0D94DA0C" w14:textId="1F6303C1"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27DAD91" w14:textId="3493B671"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4A7857C9" w14:textId="21CAD0CA"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D52EBD" w14:paraId="2F267D57" w14:textId="77777777" w:rsidTr="00E42CEC">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14F5093A"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71" w:type="dxa"/>
            <w:gridSpan w:val="14"/>
            <w:tcBorders>
              <w:top w:val="single" w:sz="4" w:space="0" w:color="auto"/>
              <w:left w:val="single" w:sz="4" w:space="0" w:color="000000"/>
              <w:bottom w:val="single" w:sz="4" w:space="0" w:color="000000"/>
              <w:right w:val="single" w:sz="4" w:space="0" w:color="000000"/>
            </w:tcBorders>
            <w:hideMark/>
          </w:tcPr>
          <w:p w14:paraId="176FA461"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w:t>
            </w:r>
          </w:p>
          <w:p w14:paraId="3101DA75"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rPr>
              <w:t xml:space="preserve"> </w:t>
            </w: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2E511478" w14:textId="77777777" w:rsidTr="00E42CEC">
        <w:trPr>
          <w:gridAfter w:val="2"/>
          <w:wAfter w:w="38" w:type="dxa"/>
          <w:trHeight w:val="1655"/>
        </w:trPr>
        <w:tc>
          <w:tcPr>
            <w:tcW w:w="3114" w:type="dxa"/>
            <w:tcBorders>
              <w:top w:val="single" w:sz="4" w:space="0" w:color="000000"/>
              <w:left w:val="single" w:sz="4" w:space="0" w:color="000000"/>
              <w:bottom w:val="single" w:sz="4" w:space="0" w:color="000000"/>
              <w:right w:val="single" w:sz="4" w:space="0" w:color="000000"/>
            </w:tcBorders>
            <w:hideMark/>
          </w:tcPr>
          <w:p w14:paraId="72A34D57"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7DDB0188" w14:textId="77777777" w:rsidR="00E42CEC" w:rsidRDefault="00E42CEC">
            <w:pPr>
              <w:pStyle w:val="TableParagraph"/>
              <w:rPr>
                <w:sz w:val="24"/>
                <w:szCs w:val="24"/>
              </w:rPr>
            </w:pPr>
            <w:r>
              <w:rPr>
                <w:rStyle w:val="af0"/>
                <w:rFonts w:eastAsiaTheme="majorEastAsia"/>
                <w:color w:val="000000"/>
                <w:sz w:val="24"/>
                <w:szCs w:val="24"/>
              </w:rPr>
              <w:t>Ерте кәсіптік бағдар беру</w:t>
            </w:r>
          </w:p>
          <w:p w14:paraId="55D6B338" w14:textId="77777777" w:rsidR="00E42CEC" w:rsidRDefault="00E42CEC">
            <w:pPr>
              <w:pStyle w:val="TableParagraph"/>
              <w:rPr>
                <w:sz w:val="24"/>
                <w:szCs w:val="24"/>
              </w:rPr>
            </w:pPr>
            <w:r>
              <w:rPr>
                <w:rStyle w:val="af0"/>
                <w:rFonts w:eastAsiaTheme="majorEastAsia"/>
                <w:color w:val="000000"/>
                <w:sz w:val="24"/>
                <w:szCs w:val="24"/>
              </w:rPr>
              <w:t>«Қай құрал қай маманға?»</w:t>
            </w:r>
          </w:p>
          <w:p w14:paraId="28A64C14" w14:textId="77777777" w:rsidR="00E42CEC" w:rsidRDefault="00E42CEC">
            <w:pPr>
              <w:pStyle w:val="TableParagraph"/>
              <w:rPr>
                <w:sz w:val="24"/>
                <w:szCs w:val="24"/>
              </w:rPr>
            </w:pPr>
            <w:r>
              <w:rPr>
                <w:rStyle w:val="af0"/>
                <w:rFonts w:eastAsiaTheme="majorEastAsia"/>
                <w:color w:val="000000"/>
                <w:sz w:val="24"/>
                <w:szCs w:val="24"/>
              </w:rPr>
              <w:t>Шарты:</w:t>
            </w:r>
            <w:r>
              <w:rPr>
                <w:sz w:val="24"/>
                <w:szCs w:val="24"/>
              </w:rPr>
              <w:br/>
              <w:t xml:space="preserve">Үстелге құралдардың суреттері қойылады (балға, қасық, шланг, термометр, бояу қылқаламы). Балалар соған сай маманның суретін табады (құрылысшы, аспаз, өрт сөндіруші, </w:t>
            </w:r>
            <w:r>
              <w:rPr>
                <w:sz w:val="24"/>
                <w:szCs w:val="24"/>
              </w:rPr>
              <w:lastRenderedPageBreak/>
              <w:t>дәрігер, суретші). Әр жұп дұрыс табылса – жұлдызша беріледі.</w:t>
            </w:r>
          </w:p>
          <w:p w14:paraId="0EC161DA" w14:textId="77777777" w:rsidR="00E42CEC" w:rsidRDefault="00E42CEC">
            <w:pPr>
              <w:pStyle w:val="TableParagraph"/>
              <w:rPr>
                <w:color w:val="000000" w:themeColor="text1"/>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BD39FB8" w14:textId="77777777" w:rsidR="00E42CEC" w:rsidRDefault="00E42CEC">
            <w:pPr>
              <w:pStyle w:val="TableParagraph"/>
              <w:rPr>
                <w:b/>
                <w:bCs/>
                <w:sz w:val="24"/>
                <w:szCs w:val="24"/>
              </w:rPr>
            </w:pPr>
            <w:r>
              <w:rPr>
                <w:b/>
                <w:bCs/>
                <w:sz w:val="24"/>
                <w:szCs w:val="24"/>
              </w:rPr>
              <w:lastRenderedPageBreak/>
              <w:t>Эксперимент  Желдің заттарға әсері</w:t>
            </w:r>
          </w:p>
          <w:p w14:paraId="70A3202C" w14:textId="77777777" w:rsidR="00E42CEC" w:rsidRDefault="00E42CEC">
            <w:pPr>
              <w:pStyle w:val="TableParagraph"/>
              <w:rPr>
                <w:sz w:val="24"/>
                <w:szCs w:val="24"/>
              </w:rPr>
            </w:pPr>
            <w:r>
              <w:rPr>
                <w:b/>
                <w:bCs/>
                <w:sz w:val="24"/>
                <w:szCs w:val="24"/>
              </w:rPr>
              <w:t>Мақсаты:</w:t>
            </w:r>
            <w:r>
              <w:rPr>
                <w:sz w:val="24"/>
                <w:szCs w:val="24"/>
              </w:rPr>
              <w:t xml:space="preserve"> Желдің күшін, әр түрлі заттарға әсерін бақылау.</w:t>
            </w:r>
            <w:r>
              <w:rPr>
                <w:sz w:val="24"/>
                <w:szCs w:val="24"/>
              </w:rPr>
              <w:br/>
              <w:t>Жеңіл қағаз шарлары, қалың қағаздан жасалған шарлар, желдеткіш немесе қағаздан жасалған жел.</w:t>
            </w:r>
            <w:r>
              <w:rPr>
                <w:sz w:val="24"/>
                <w:szCs w:val="24"/>
              </w:rPr>
              <w:br/>
              <w:t>Жүргізу:</w:t>
            </w:r>
          </w:p>
          <w:p w14:paraId="3D161904" w14:textId="77777777" w:rsidR="00E42CEC" w:rsidRDefault="00E42CEC">
            <w:pPr>
              <w:pStyle w:val="TableParagraph"/>
              <w:rPr>
                <w:sz w:val="24"/>
                <w:szCs w:val="24"/>
              </w:rPr>
            </w:pPr>
            <w:r>
              <w:rPr>
                <w:sz w:val="24"/>
                <w:szCs w:val="24"/>
              </w:rPr>
              <w:lastRenderedPageBreak/>
              <w:t>Әр түрлі заттарды үстелге қойыңыз.</w:t>
            </w:r>
          </w:p>
          <w:p w14:paraId="13CA90FD" w14:textId="77777777" w:rsidR="00E42CEC" w:rsidRDefault="00E42CEC">
            <w:pPr>
              <w:pStyle w:val="TableParagraph"/>
              <w:rPr>
                <w:sz w:val="24"/>
                <w:szCs w:val="24"/>
              </w:rPr>
            </w:pPr>
            <w:r>
              <w:rPr>
                <w:sz w:val="24"/>
                <w:szCs w:val="24"/>
              </w:rPr>
              <w:t>Желдеткішпен немесе өз қолымен ауа үрлеп, қай заттар жылдам қозғалғанын бақылау.</w:t>
            </w:r>
          </w:p>
          <w:p w14:paraId="5D28E7EA" w14:textId="77777777" w:rsidR="00E42CEC" w:rsidRDefault="00E42CEC">
            <w:pPr>
              <w:pStyle w:val="TableParagraph"/>
              <w:rPr>
                <w:sz w:val="24"/>
                <w:szCs w:val="24"/>
              </w:rPr>
            </w:pPr>
            <w:r>
              <w:rPr>
                <w:sz w:val="24"/>
                <w:szCs w:val="24"/>
              </w:rPr>
              <w:t>Заттардың салмағы мен пішіні желге қалай әсер ететінін түсіндіру.</w:t>
            </w:r>
          </w:p>
          <w:p w14:paraId="0555EA15" w14:textId="77777777" w:rsidR="00E42CEC" w:rsidRDefault="00E42CEC">
            <w:pPr>
              <w:pStyle w:val="TableParagraph"/>
              <w:rPr>
                <w:color w:val="000000" w:themeColor="text1"/>
                <w:sz w:val="24"/>
                <w:szCs w:val="24"/>
              </w:rPr>
            </w:pPr>
          </w:p>
        </w:tc>
        <w:tc>
          <w:tcPr>
            <w:tcW w:w="2551" w:type="dxa"/>
            <w:gridSpan w:val="4"/>
            <w:tcBorders>
              <w:top w:val="single" w:sz="4" w:space="0" w:color="000000"/>
              <w:left w:val="single" w:sz="4" w:space="0" w:color="000000"/>
              <w:bottom w:val="single" w:sz="4" w:space="0" w:color="000000"/>
              <w:right w:val="single" w:sz="4" w:space="0" w:color="000000"/>
            </w:tcBorders>
          </w:tcPr>
          <w:p w14:paraId="4C01D496" w14:textId="77777777" w:rsidR="00E42CEC" w:rsidRDefault="00E42CEC">
            <w:pPr>
              <w:pStyle w:val="TableParagraph"/>
              <w:rPr>
                <w:sz w:val="24"/>
                <w:szCs w:val="24"/>
              </w:rPr>
            </w:pPr>
            <w:r>
              <w:rPr>
                <w:rStyle w:val="af0"/>
                <w:rFonts w:eastAsiaTheme="majorEastAsia"/>
                <w:color w:val="000000"/>
                <w:sz w:val="24"/>
                <w:szCs w:val="24"/>
              </w:rPr>
              <w:lastRenderedPageBreak/>
              <w:t xml:space="preserve">Адал азамат </w:t>
            </w:r>
          </w:p>
          <w:p w14:paraId="7D4557BA" w14:textId="77777777" w:rsidR="00E42CEC" w:rsidRDefault="00E42CEC">
            <w:pPr>
              <w:pStyle w:val="TableParagraph"/>
              <w:rPr>
                <w:sz w:val="24"/>
                <w:szCs w:val="24"/>
              </w:rPr>
            </w:pPr>
            <w:r>
              <w:rPr>
                <w:rStyle w:val="af0"/>
                <w:rFonts w:eastAsiaTheme="majorEastAsia"/>
                <w:color w:val="000000"/>
                <w:sz w:val="24"/>
                <w:szCs w:val="24"/>
              </w:rPr>
              <w:t>«Менің отбасым және менің міндетім»</w:t>
            </w:r>
          </w:p>
          <w:p w14:paraId="68438795" w14:textId="77777777" w:rsidR="00E42CEC" w:rsidRDefault="00E42CEC">
            <w:pPr>
              <w:pStyle w:val="TableParagraph"/>
              <w:rPr>
                <w:sz w:val="24"/>
                <w:szCs w:val="24"/>
              </w:rPr>
            </w:pPr>
            <w:r>
              <w:rPr>
                <w:rStyle w:val="af0"/>
                <w:rFonts w:eastAsiaTheme="majorEastAsia"/>
                <w:color w:val="000000"/>
                <w:sz w:val="24"/>
                <w:szCs w:val="24"/>
              </w:rPr>
              <w:t>Тақырыбы:</w:t>
            </w:r>
            <w:r>
              <w:rPr>
                <w:rStyle w:val="apple-converted-space"/>
                <w:rFonts w:eastAsiaTheme="majorEastAsia"/>
                <w:color w:val="000000"/>
                <w:sz w:val="24"/>
                <w:szCs w:val="24"/>
              </w:rPr>
              <w:t> </w:t>
            </w:r>
            <w:r>
              <w:rPr>
                <w:sz w:val="24"/>
                <w:szCs w:val="24"/>
              </w:rPr>
              <w:t>Отбасындағы жауапкершілік</w:t>
            </w:r>
            <w:r>
              <w:rPr>
                <w:sz w:val="24"/>
                <w:szCs w:val="24"/>
              </w:rPr>
              <w:br/>
            </w:r>
            <w:r>
              <w:rPr>
                <w:rStyle w:val="af0"/>
                <w:rFonts w:eastAsiaTheme="majorEastAsia"/>
                <w:color w:val="000000"/>
                <w:sz w:val="24"/>
                <w:szCs w:val="24"/>
              </w:rPr>
              <w:t>Міндеті:</w:t>
            </w:r>
            <w:r>
              <w:rPr>
                <w:sz w:val="24"/>
                <w:szCs w:val="24"/>
              </w:rPr>
              <w:br/>
              <w:t>Баланың отбасы мүшелерін, өз орнын және күнделікті міндетін түсінуіне жағдай жасау.</w:t>
            </w:r>
            <w:r>
              <w:rPr>
                <w:sz w:val="24"/>
                <w:szCs w:val="24"/>
              </w:rPr>
              <w:br/>
            </w:r>
            <w:r>
              <w:rPr>
                <w:rStyle w:val="af0"/>
                <w:rFonts w:eastAsiaTheme="majorEastAsia"/>
                <w:color w:val="000000"/>
                <w:sz w:val="24"/>
                <w:szCs w:val="24"/>
              </w:rPr>
              <w:t>Шарты:</w:t>
            </w:r>
            <w:r>
              <w:rPr>
                <w:sz w:val="24"/>
                <w:szCs w:val="24"/>
              </w:rPr>
              <w:br/>
              <w:t xml:space="preserve">Отбасы мүшелерінің суреттері беріледі. Балалар әр суретке бір </w:t>
            </w:r>
            <w:r>
              <w:rPr>
                <w:sz w:val="24"/>
                <w:szCs w:val="24"/>
              </w:rPr>
              <w:lastRenderedPageBreak/>
              <w:t>әрекет таңдайды: ана – “ас дайындайды”, әке – “жөндейді”, бала – “ойыншық жинайды”. Әр бала өз отбасы міндетін айтып шығады</w:t>
            </w:r>
          </w:p>
          <w:p w14:paraId="01B559A4" w14:textId="77777777" w:rsidR="00E42CEC" w:rsidRDefault="00E42CEC">
            <w:pPr>
              <w:pStyle w:val="TableParagraph"/>
              <w:rPr>
                <w:color w:val="000000" w:themeColor="text1"/>
                <w:sz w:val="24"/>
                <w:szCs w:val="24"/>
              </w:rPr>
            </w:pPr>
          </w:p>
        </w:tc>
        <w:tc>
          <w:tcPr>
            <w:tcW w:w="2410" w:type="dxa"/>
            <w:gridSpan w:val="4"/>
            <w:tcBorders>
              <w:top w:val="single" w:sz="4" w:space="0" w:color="000000"/>
              <w:left w:val="single" w:sz="4" w:space="0" w:color="000000"/>
              <w:bottom w:val="single" w:sz="4" w:space="0" w:color="000000"/>
              <w:right w:val="single" w:sz="4" w:space="0" w:color="000000"/>
            </w:tcBorders>
          </w:tcPr>
          <w:p w14:paraId="253C9B62" w14:textId="77777777" w:rsidR="00E42CEC" w:rsidRDefault="00E42CEC">
            <w:pPr>
              <w:pStyle w:val="TableParagraph"/>
              <w:rPr>
                <w:sz w:val="24"/>
                <w:szCs w:val="24"/>
              </w:rPr>
            </w:pPr>
            <w:r>
              <w:rPr>
                <w:rStyle w:val="af0"/>
                <w:rFonts w:eastAsiaTheme="majorEastAsia"/>
                <w:color w:val="000000"/>
                <w:sz w:val="24"/>
                <w:szCs w:val="24"/>
              </w:rPr>
              <w:lastRenderedPageBreak/>
              <w:t>Құқықтық сауаттылық</w:t>
            </w:r>
          </w:p>
          <w:p w14:paraId="2121B7ED" w14:textId="77777777" w:rsidR="00E42CEC" w:rsidRDefault="00E42CEC">
            <w:pPr>
              <w:pStyle w:val="TableParagraph"/>
              <w:rPr>
                <w:sz w:val="24"/>
                <w:szCs w:val="24"/>
              </w:rPr>
            </w:pPr>
            <w:r>
              <w:rPr>
                <w:rStyle w:val="af0"/>
                <w:rFonts w:eastAsiaTheme="majorEastAsia"/>
                <w:color w:val="000000"/>
                <w:sz w:val="24"/>
                <w:szCs w:val="24"/>
              </w:rPr>
              <w:t>«Менің ережем»</w:t>
            </w:r>
          </w:p>
          <w:p w14:paraId="2599C7DB" w14:textId="77777777" w:rsidR="00E42CEC" w:rsidRDefault="00E42CEC">
            <w:pPr>
              <w:pStyle w:val="TableParagraph"/>
              <w:rPr>
                <w:sz w:val="24"/>
                <w:szCs w:val="24"/>
              </w:rPr>
            </w:pPr>
            <w:r>
              <w:rPr>
                <w:rStyle w:val="af0"/>
                <w:rFonts w:eastAsiaTheme="majorEastAsia"/>
                <w:color w:val="000000"/>
                <w:sz w:val="24"/>
                <w:szCs w:val="24"/>
              </w:rPr>
              <w:t>Шарты:</w:t>
            </w:r>
            <w:r>
              <w:rPr>
                <w:sz w:val="24"/>
                <w:szCs w:val="24"/>
              </w:rPr>
              <w:br/>
              <w:t>Тәрбиеші бірнеше ереже суреттерін көрсетеді:</w:t>
            </w:r>
            <w:r>
              <w:rPr>
                <w:sz w:val="24"/>
                <w:szCs w:val="24"/>
              </w:rPr>
              <w:br/>
              <w:t>ойыншықты бөлісу</w:t>
            </w:r>
            <w:r>
              <w:rPr>
                <w:sz w:val="24"/>
                <w:szCs w:val="24"/>
              </w:rPr>
              <w:br/>
              <w:t>кезекпен тұру</w:t>
            </w:r>
            <w:r>
              <w:rPr>
                <w:sz w:val="24"/>
                <w:szCs w:val="24"/>
              </w:rPr>
              <w:br/>
              <w:t>ұрып-соқпау</w:t>
            </w:r>
            <w:r>
              <w:rPr>
                <w:sz w:val="24"/>
                <w:szCs w:val="24"/>
              </w:rPr>
              <w:br/>
              <w:t>таза жүру</w:t>
            </w:r>
            <w:r>
              <w:rPr>
                <w:sz w:val="24"/>
                <w:szCs w:val="24"/>
              </w:rPr>
              <w:br/>
              <w:t xml:space="preserve">Балалар «Мен қандай ережені орындай аламын?» деп өз ережесін </w:t>
            </w:r>
            <w:r>
              <w:rPr>
                <w:sz w:val="24"/>
                <w:szCs w:val="24"/>
              </w:rPr>
              <w:lastRenderedPageBreak/>
              <w:t>таңдап айтып береді.</w:t>
            </w:r>
          </w:p>
          <w:p w14:paraId="1794DE59" w14:textId="77777777" w:rsidR="00E42CEC" w:rsidRDefault="00E42CEC">
            <w:pPr>
              <w:pStyle w:val="TableParagraph"/>
              <w:rPr>
                <w:color w:val="000000" w:themeColor="text1"/>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4522C23D" w14:textId="77777777" w:rsidR="00E42CEC" w:rsidRDefault="00E42CEC">
            <w:pPr>
              <w:pStyle w:val="TableParagraph"/>
              <w:rPr>
                <w:sz w:val="24"/>
                <w:szCs w:val="24"/>
              </w:rPr>
            </w:pPr>
            <w:r>
              <w:rPr>
                <w:rStyle w:val="af0"/>
                <w:rFonts w:eastAsiaTheme="majorEastAsia"/>
                <w:color w:val="000000"/>
                <w:sz w:val="24"/>
                <w:szCs w:val="24"/>
              </w:rPr>
              <w:lastRenderedPageBreak/>
              <w:t>Қаржылық сауаттылық</w:t>
            </w:r>
          </w:p>
          <w:p w14:paraId="61828A0E" w14:textId="77777777" w:rsidR="00E42CEC" w:rsidRDefault="00E42CEC">
            <w:pPr>
              <w:pStyle w:val="TableParagraph"/>
              <w:rPr>
                <w:sz w:val="24"/>
                <w:szCs w:val="24"/>
              </w:rPr>
            </w:pPr>
            <w:r>
              <w:rPr>
                <w:rStyle w:val="af0"/>
                <w:rFonts w:eastAsiaTheme="majorEastAsia"/>
                <w:color w:val="000000"/>
                <w:sz w:val="24"/>
                <w:szCs w:val="24"/>
              </w:rPr>
              <w:t>«Дұрыс сатып ал»</w:t>
            </w:r>
          </w:p>
          <w:p w14:paraId="67F72A81" w14:textId="77777777" w:rsidR="00E42CEC" w:rsidRDefault="00E42CEC">
            <w:pPr>
              <w:pStyle w:val="TableParagraph"/>
              <w:rPr>
                <w:sz w:val="24"/>
                <w:szCs w:val="24"/>
              </w:rPr>
            </w:pPr>
            <w:r>
              <w:rPr>
                <w:rStyle w:val="af0"/>
                <w:rFonts w:eastAsiaTheme="majorEastAsia"/>
                <w:color w:val="000000"/>
                <w:sz w:val="24"/>
                <w:szCs w:val="24"/>
              </w:rPr>
              <w:t>Шарты:</w:t>
            </w:r>
            <w:r>
              <w:rPr>
                <w:sz w:val="24"/>
                <w:szCs w:val="24"/>
              </w:rPr>
              <w:br/>
              <w:t>Тәрбиеші дүкен ойынын ұйымдастырады. Сөреге екі түрлі зат қойылады:</w:t>
            </w:r>
            <w:r>
              <w:rPr>
                <w:sz w:val="24"/>
                <w:szCs w:val="24"/>
              </w:rPr>
              <w:br/>
            </w:r>
            <w:r>
              <w:rPr>
                <w:rStyle w:val="af0"/>
                <w:rFonts w:eastAsiaTheme="majorEastAsia"/>
                <w:color w:val="000000"/>
                <w:sz w:val="24"/>
                <w:szCs w:val="24"/>
              </w:rPr>
              <w:t>Қажетті заттар:</w:t>
            </w:r>
            <w:r>
              <w:rPr>
                <w:rStyle w:val="apple-converted-space"/>
                <w:rFonts w:eastAsiaTheme="majorEastAsia"/>
                <w:color w:val="000000"/>
                <w:sz w:val="24"/>
                <w:szCs w:val="24"/>
              </w:rPr>
              <w:t> </w:t>
            </w:r>
            <w:r>
              <w:rPr>
                <w:sz w:val="24"/>
                <w:szCs w:val="24"/>
              </w:rPr>
              <w:t>нан, су, киім, кітап.</w:t>
            </w:r>
            <w:r>
              <w:rPr>
                <w:sz w:val="24"/>
                <w:szCs w:val="24"/>
              </w:rPr>
              <w:br/>
            </w:r>
            <w:r>
              <w:rPr>
                <w:rStyle w:val="af0"/>
                <w:rFonts w:eastAsiaTheme="majorEastAsia"/>
                <w:color w:val="000000"/>
                <w:sz w:val="24"/>
                <w:szCs w:val="24"/>
              </w:rPr>
              <w:t>Қалау заттар:</w:t>
            </w:r>
            <w:r>
              <w:rPr>
                <w:rStyle w:val="apple-converted-space"/>
                <w:rFonts w:eastAsiaTheme="majorEastAsia"/>
                <w:color w:val="000000"/>
                <w:sz w:val="24"/>
                <w:szCs w:val="24"/>
              </w:rPr>
              <w:t> </w:t>
            </w:r>
            <w:r>
              <w:rPr>
                <w:sz w:val="24"/>
                <w:szCs w:val="24"/>
              </w:rPr>
              <w:t>кәмпит, шар, ойыншық.</w:t>
            </w:r>
            <w:r>
              <w:rPr>
                <w:sz w:val="24"/>
                <w:szCs w:val="24"/>
              </w:rPr>
              <w:br/>
            </w:r>
            <w:r>
              <w:rPr>
                <w:sz w:val="24"/>
                <w:szCs w:val="24"/>
              </w:rPr>
              <w:lastRenderedPageBreak/>
              <w:t>Балаларға ойын ақша беріледі. Тапсырма: алдымен қажетті заттарды сатып алу. Неге таңдағанын түсіндіріп айту.</w:t>
            </w:r>
          </w:p>
          <w:p w14:paraId="10267487" w14:textId="77777777" w:rsidR="00E42CEC" w:rsidRDefault="00E42CEC">
            <w:pPr>
              <w:pStyle w:val="TableParagraph"/>
              <w:rPr>
                <w:color w:val="000000" w:themeColor="text1"/>
                <w:sz w:val="24"/>
                <w:szCs w:val="24"/>
              </w:rPr>
            </w:pPr>
          </w:p>
        </w:tc>
      </w:tr>
      <w:tr w:rsidR="00E42CEC" w:rsidRPr="00D52EBD" w14:paraId="43BA3BB8" w14:textId="77777777" w:rsidTr="00E42CEC">
        <w:trPr>
          <w:gridAfter w:val="2"/>
          <w:wAfter w:w="38" w:type="dxa"/>
          <w:trHeight w:val="1342"/>
        </w:trPr>
        <w:tc>
          <w:tcPr>
            <w:tcW w:w="3114" w:type="dxa"/>
            <w:tcBorders>
              <w:top w:val="single" w:sz="4" w:space="0" w:color="000000"/>
              <w:left w:val="single" w:sz="4" w:space="0" w:color="000000"/>
              <w:bottom w:val="single" w:sz="4" w:space="0" w:color="000000"/>
              <w:right w:val="single" w:sz="4" w:space="0" w:color="000000"/>
            </w:tcBorders>
            <w:hideMark/>
          </w:tcPr>
          <w:p w14:paraId="778B069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2B8A0975" w14:textId="77777777" w:rsidR="00E42CEC" w:rsidRPr="00A62096" w:rsidRDefault="00E42CEC">
            <w:pPr>
              <w:spacing w:after="0" w:line="240" w:lineRule="auto"/>
              <w:rPr>
                <w:color w:val="000000"/>
                <w:sz w:val="24"/>
                <w:szCs w:val="24"/>
                <w:lang w:val="kk-KZ"/>
              </w:rPr>
            </w:pPr>
            <w:r w:rsidRPr="00A62096">
              <w:rPr>
                <w:rFonts w:eastAsia="Calibri"/>
                <w:b/>
                <w:bCs/>
                <w:color w:val="000000"/>
                <w:sz w:val="24"/>
                <w:szCs w:val="24"/>
                <w:lang w:val="kk-KZ"/>
              </w:rPr>
              <w:t>Кәусәрға</w:t>
            </w:r>
            <w:r w:rsidRPr="00A62096">
              <w:rPr>
                <w:rFonts w:eastAsia="Calibri"/>
                <w:color w:val="000000"/>
                <w:sz w:val="24"/>
                <w:szCs w:val="24"/>
                <w:lang w:val="kk-KZ"/>
              </w:rPr>
              <w:t xml:space="preserve"> тәулік бөліктерін ажыратуды, олардың сипаттамалық ерекшеліктерін білуді ұйрету.</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6999A58B" w14:textId="77777777" w:rsidR="00E42CEC" w:rsidRPr="00A62096" w:rsidRDefault="00E42CEC">
            <w:pPr>
              <w:spacing w:after="0" w:line="240" w:lineRule="auto"/>
              <w:rPr>
                <w:sz w:val="24"/>
                <w:szCs w:val="24"/>
                <w:lang w:val="kk-KZ"/>
              </w:rPr>
            </w:pPr>
            <w:r w:rsidRPr="00A62096">
              <w:rPr>
                <w:rFonts w:eastAsia="Calibri"/>
                <w:b/>
                <w:bCs/>
                <w:iCs/>
                <w:sz w:val="24"/>
                <w:szCs w:val="24"/>
                <w:lang w:val="kk-KZ"/>
              </w:rPr>
              <w:t>Әбиге</w:t>
            </w:r>
            <w:r w:rsidRPr="00A62096">
              <w:rPr>
                <w:rFonts w:eastAsia="Calibri"/>
                <w:iCs/>
                <w:sz w:val="24"/>
                <w:szCs w:val="24"/>
                <w:lang w:val="kk-KZ"/>
              </w:rPr>
              <w:t xml:space="preserve"> қоңыр, қызғылт сары, ашық жасыл реңктерді ажыратуға үйрету.</w:t>
            </w: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4670AFBF" w14:textId="77777777" w:rsidR="00E42CEC" w:rsidRDefault="00E42CEC">
            <w:pPr>
              <w:pStyle w:val="TableParagraph"/>
              <w:rPr>
                <w:sz w:val="24"/>
                <w:szCs w:val="24"/>
              </w:rPr>
            </w:pPr>
            <w:r>
              <w:rPr>
                <w:rFonts w:eastAsia="Calibri"/>
                <w:b/>
                <w:bCs/>
                <w:color w:val="000000"/>
                <w:sz w:val="24"/>
                <w:szCs w:val="24"/>
              </w:rPr>
              <w:t>Әбілмансұрға</w:t>
            </w:r>
            <w:r>
              <w:rPr>
                <w:rFonts w:eastAsia="Calibri"/>
                <w:color w:val="000000"/>
                <w:sz w:val="24"/>
                <w:szCs w:val="24"/>
              </w:rPr>
              <w:t xml:space="preserve"> жолда жүру ережелерін, қоғамдық көліктегі мінез-құлық мәдениетінің ережелерін үйрету.</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6C12FB97" w14:textId="77777777" w:rsidR="00E42CEC" w:rsidRDefault="00E42CEC">
            <w:pPr>
              <w:pStyle w:val="TableParagraph"/>
              <w:rPr>
                <w:sz w:val="24"/>
                <w:szCs w:val="24"/>
              </w:rPr>
            </w:pPr>
            <w:r>
              <w:rPr>
                <w:rFonts w:eastAsia="Calibri"/>
                <w:b/>
                <w:bCs/>
                <w:sz w:val="24"/>
                <w:szCs w:val="24"/>
              </w:rPr>
              <w:t xml:space="preserve">Айшаға </w:t>
            </w:r>
            <w:r>
              <w:rPr>
                <w:rFonts w:eastAsia="Calibri"/>
                <w:sz w:val="24"/>
                <w:szCs w:val="24"/>
              </w:rPr>
              <w:t>өзінің «Мен» бейнесін көрсете алуға, ойын ашық айтуға, өзінің пікірін білдіруге үйрету.</w:t>
            </w:r>
          </w:p>
        </w:tc>
        <w:tc>
          <w:tcPr>
            <w:tcW w:w="2266" w:type="dxa"/>
            <w:tcBorders>
              <w:top w:val="single" w:sz="4" w:space="0" w:color="000000"/>
              <w:left w:val="single" w:sz="4" w:space="0" w:color="000000"/>
              <w:bottom w:val="single" w:sz="4" w:space="0" w:color="000000"/>
              <w:right w:val="single" w:sz="4" w:space="0" w:color="000000"/>
            </w:tcBorders>
          </w:tcPr>
          <w:p w14:paraId="2F4ABB74" w14:textId="77777777" w:rsidR="00E42CEC" w:rsidRPr="00A62096" w:rsidRDefault="00E42CEC">
            <w:pPr>
              <w:spacing w:after="0" w:line="240" w:lineRule="auto"/>
              <w:rPr>
                <w:rFonts w:eastAsia="Calibri"/>
                <w:color w:val="000000"/>
                <w:sz w:val="24"/>
                <w:szCs w:val="24"/>
                <w:lang w:val="kk-KZ"/>
              </w:rPr>
            </w:pPr>
            <w:r w:rsidRPr="00A62096">
              <w:rPr>
                <w:rFonts w:eastAsia="Calibri"/>
                <w:b/>
                <w:bCs/>
                <w:color w:val="000000"/>
                <w:sz w:val="24"/>
                <w:szCs w:val="24"/>
                <w:lang w:val="kk-KZ"/>
              </w:rPr>
              <w:t>Е.Айаруға</w:t>
            </w:r>
            <w:r w:rsidRPr="00A62096">
              <w:rPr>
                <w:rFonts w:eastAsia="Calibri"/>
                <w:color w:val="000000"/>
                <w:sz w:val="24"/>
                <w:szCs w:val="24"/>
                <w:lang w:val="kk-KZ"/>
              </w:rPr>
              <w:t xml:space="preserve"> кітаптардағы суреттерді өз бетінше, басқа балалармен бірге қарастырып, көрген суреттері бойынша өз ойын айтуға дағдыландыру.</w:t>
            </w:r>
          </w:p>
          <w:p w14:paraId="610624AF" w14:textId="77777777" w:rsidR="00E42CEC" w:rsidRDefault="00E42CEC">
            <w:pPr>
              <w:pStyle w:val="TableParagraph"/>
              <w:rPr>
                <w:sz w:val="24"/>
                <w:szCs w:val="24"/>
              </w:rPr>
            </w:pPr>
          </w:p>
        </w:tc>
      </w:tr>
      <w:tr w:rsidR="00E42CEC" w:rsidRPr="00D52EBD" w14:paraId="46106B74" w14:textId="77777777" w:rsidTr="00E42CEC">
        <w:trPr>
          <w:gridAfter w:val="1"/>
          <w:wAfter w:w="30" w:type="dxa"/>
          <w:trHeight w:val="450"/>
        </w:trPr>
        <w:tc>
          <w:tcPr>
            <w:tcW w:w="3114" w:type="dxa"/>
            <w:tcBorders>
              <w:top w:val="single" w:sz="4" w:space="0" w:color="000000"/>
              <w:left w:val="single" w:sz="4" w:space="0" w:color="000000"/>
              <w:bottom w:val="single" w:sz="4" w:space="0" w:color="000000"/>
              <w:right w:val="single" w:sz="4" w:space="0" w:color="000000"/>
            </w:tcBorders>
            <w:hideMark/>
          </w:tcPr>
          <w:p w14:paraId="5A91DC22"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28B6D979"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9C1B7A0"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67AE1F3C"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DF11DC9" w14:textId="77777777" w:rsidR="00E42CEC" w:rsidRDefault="00E42CEC">
            <w:pPr>
              <w:pStyle w:val="TableParagraph"/>
              <w:rPr>
                <w:b/>
                <w:bCs/>
                <w:color w:val="000000" w:themeColor="text1"/>
                <w:sz w:val="24"/>
                <w:szCs w:val="24"/>
              </w:rPr>
            </w:pPr>
            <w:r>
              <w:rPr>
                <w:b/>
                <w:bCs/>
                <w:color w:val="000000" w:themeColor="text1"/>
                <w:sz w:val="24"/>
                <w:szCs w:val="24"/>
              </w:rPr>
              <w:lastRenderedPageBreak/>
              <w:t>Тәрбиеленушілер үшін қауіпсіз, жайлы,дамытушы білім беру ортасын құру</w:t>
            </w:r>
          </w:p>
        </w:tc>
      </w:tr>
      <w:tr w:rsidR="00E42CEC" w14:paraId="409CBF63" w14:textId="77777777" w:rsidTr="00E42CEC">
        <w:trPr>
          <w:gridAfter w:val="2"/>
          <w:wAfter w:w="38"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7EF72D42"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6B90414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№16</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1825F8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№17</w:t>
            </w: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03B80BC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№18</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46A94C4D"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№19</w:t>
            </w:r>
          </w:p>
        </w:tc>
        <w:tc>
          <w:tcPr>
            <w:tcW w:w="2266" w:type="dxa"/>
            <w:tcBorders>
              <w:top w:val="single" w:sz="4" w:space="0" w:color="000000"/>
              <w:left w:val="single" w:sz="4" w:space="0" w:color="000000"/>
              <w:bottom w:val="single" w:sz="4" w:space="0" w:color="000000"/>
              <w:right w:val="single" w:sz="4" w:space="0" w:color="000000"/>
            </w:tcBorders>
            <w:hideMark/>
          </w:tcPr>
          <w:p w14:paraId="67E112D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Картотека№20</w:t>
            </w:r>
          </w:p>
        </w:tc>
      </w:tr>
      <w:tr w:rsidR="00E42CEC" w:rsidRPr="00D52EBD" w14:paraId="495BEACE" w14:textId="77777777" w:rsidTr="00E42CEC">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867076A"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771" w:type="dxa"/>
            <w:gridSpan w:val="14"/>
            <w:tcBorders>
              <w:top w:val="single" w:sz="4" w:space="0" w:color="000000"/>
              <w:left w:val="single" w:sz="4" w:space="0" w:color="000000"/>
              <w:bottom w:val="single" w:sz="4" w:space="0" w:color="000000"/>
              <w:right w:val="single" w:sz="4" w:space="0" w:color="000000"/>
            </w:tcBorders>
          </w:tcPr>
          <w:p w14:paraId="03944E2B"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6B87873C" w14:textId="77777777" w:rsidR="00E42CEC" w:rsidRDefault="00E42CEC">
            <w:pPr>
              <w:pStyle w:val="TableParagraph"/>
              <w:rPr>
                <w:color w:val="000000" w:themeColor="text1"/>
                <w:sz w:val="24"/>
                <w:szCs w:val="24"/>
              </w:rPr>
            </w:pPr>
          </w:p>
        </w:tc>
      </w:tr>
      <w:tr w:rsidR="00E42CEC" w14:paraId="1EE3029A" w14:textId="77777777" w:rsidTr="00E42CEC">
        <w:trPr>
          <w:trHeight w:val="280"/>
        </w:trPr>
        <w:tc>
          <w:tcPr>
            <w:tcW w:w="3114" w:type="dxa"/>
            <w:tcBorders>
              <w:top w:val="single" w:sz="4" w:space="0" w:color="000000"/>
              <w:left w:val="single" w:sz="4" w:space="0" w:color="000000"/>
              <w:bottom w:val="single" w:sz="4" w:space="0" w:color="000000"/>
              <w:right w:val="single" w:sz="4" w:space="0" w:color="000000"/>
            </w:tcBorders>
            <w:hideMark/>
          </w:tcPr>
          <w:p w14:paraId="664BAACA"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60" w:type="dxa"/>
            <w:tcBorders>
              <w:top w:val="single" w:sz="8" w:space="0" w:color="000000"/>
              <w:left w:val="single" w:sz="8" w:space="0" w:color="000000"/>
              <w:bottom w:val="single" w:sz="8" w:space="0" w:color="000000"/>
              <w:right w:val="single" w:sz="8" w:space="0" w:color="000000"/>
            </w:tcBorders>
            <w:hideMark/>
          </w:tcPr>
          <w:p w14:paraId="7FE3EBEF"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65DF26E2"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c>
          <w:tcPr>
            <w:tcW w:w="2360" w:type="dxa"/>
            <w:gridSpan w:val="2"/>
            <w:tcBorders>
              <w:top w:val="single" w:sz="8" w:space="0" w:color="000000"/>
              <w:left w:val="single" w:sz="8" w:space="0" w:color="000000"/>
              <w:bottom w:val="single" w:sz="8" w:space="0" w:color="000000"/>
              <w:right w:val="single" w:sz="8" w:space="0" w:color="000000"/>
            </w:tcBorders>
            <w:hideMark/>
          </w:tcPr>
          <w:p w14:paraId="3CE39E11"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0333D695"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61" w:type="dxa"/>
            <w:gridSpan w:val="5"/>
            <w:tcBorders>
              <w:top w:val="single" w:sz="8" w:space="0" w:color="000000"/>
              <w:left w:val="single" w:sz="8" w:space="0" w:color="000000"/>
              <w:bottom w:val="single" w:sz="8" w:space="0" w:color="000000"/>
              <w:right w:val="single" w:sz="8" w:space="0" w:color="000000"/>
            </w:tcBorders>
            <w:hideMark/>
          </w:tcPr>
          <w:p w14:paraId="76BBD4E3" w14:textId="77777777" w:rsidR="00E42CEC" w:rsidRDefault="00E42CEC">
            <w:pPr>
              <w:pStyle w:val="af1"/>
              <w:spacing w:before="0" w:beforeAutospacing="0" w:after="0" w:afterAutospacing="0"/>
              <w:rPr>
                <w:b/>
                <w:bCs/>
                <w:lang w:eastAsia="en-US"/>
              </w:rPr>
            </w:pPr>
            <w:proofErr w:type="spellStart"/>
            <w:r>
              <w:rPr>
                <w:lang w:eastAsia="en-US"/>
              </w:rPr>
              <w:t>Қоштасу</w:t>
            </w:r>
            <w:proofErr w:type="spellEnd"/>
            <w:r>
              <w:rPr>
                <w:lang w:eastAsia="en-US"/>
              </w:rPr>
              <w:t xml:space="preserve"> </w:t>
            </w:r>
            <w:proofErr w:type="spellStart"/>
            <w:r>
              <w:rPr>
                <w:lang w:eastAsia="en-US"/>
              </w:rPr>
              <w:t>дәстүрін</w:t>
            </w:r>
            <w:proofErr w:type="spellEnd"/>
            <w:r>
              <w:rPr>
                <w:lang w:eastAsia="en-US"/>
              </w:rPr>
              <w:t xml:space="preserve"> </w:t>
            </w:r>
            <w:proofErr w:type="spellStart"/>
            <w:r>
              <w:rPr>
                <w:lang w:eastAsia="en-US"/>
              </w:rPr>
              <w:t>қалыптастыруды</w:t>
            </w:r>
            <w:proofErr w:type="spellEnd"/>
            <w:r>
              <w:rPr>
                <w:lang w:eastAsia="en-US"/>
              </w:rPr>
              <w:t xml:space="preserve"> </w:t>
            </w:r>
            <w:proofErr w:type="spellStart"/>
            <w:r>
              <w:rPr>
                <w:lang w:eastAsia="en-US"/>
              </w:rPr>
              <w:t>жалғастыру</w:t>
            </w:r>
            <w:proofErr w:type="spellEnd"/>
            <w:r>
              <w:rPr>
                <w:lang w:eastAsia="en-US"/>
              </w:rPr>
              <w:t xml:space="preserve">. </w:t>
            </w:r>
          </w:p>
        </w:tc>
      </w:tr>
    </w:tbl>
    <w:p w14:paraId="05E79B5A"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eastAsia="ru-RU"/>
        </w:rPr>
      </w:pPr>
    </w:p>
    <w:p w14:paraId="213F7129"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eastAsia="ru-RU"/>
        </w:rPr>
      </w:pPr>
    </w:p>
    <w:p w14:paraId="19E504D8" w14:textId="77777777" w:rsidR="00E42CEC" w:rsidRDefault="00E42CEC" w:rsidP="00E42CEC">
      <w:pPr>
        <w:spacing w:after="0" w:line="240" w:lineRule="auto"/>
        <w:rPr>
          <w:rFonts w:ascii="Times New Roman" w:hAnsi="Times New Roman" w:cs="Times New Roman"/>
          <w:sz w:val="28"/>
          <w:szCs w:val="28"/>
        </w:rPr>
      </w:pPr>
    </w:p>
    <w:p w14:paraId="01F788DF" w14:textId="77777777" w:rsidR="00E42CEC" w:rsidRDefault="00E42CEC" w:rsidP="00E42CEC">
      <w:pPr>
        <w:spacing w:after="0" w:line="240" w:lineRule="auto"/>
        <w:outlineLvl w:val="0"/>
        <w:rPr>
          <w:rFonts w:ascii="Times New Roman" w:eastAsia="Times New Roman" w:hAnsi="Times New Roman" w:cs="Times New Roman"/>
          <w:b/>
          <w:bCs/>
          <w:color w:val="000000"/>
          <w:kern w:val="36"/>
          <w:sz w:val="28"/>
          <w:szCs w:val="28"/>
          <w:lang w:eastAsia="ru-RU"/>
        </w:rPr>
      </w:pPr>
    </w:p>
    <w:p w14:paraId="104A818C" w14:textId="77777777" w:rsidR="00E42CEC" w:rsidRDefault="00E42CEC" w:rsidP="00E42CEC">
      <w:pPr>
        <w:spacing w:after="0" w:line="240" w:lineRule="auto"/>
        <w:rPr>
          <w:rFonts w:ascii="Times New Roman" w:hAnsi="Times New Roman" w:cs="Times New Roman"/>
          <w:sz w:val="28"/>
          <w:szCs w:val="28"/>
          <w:lang w:val="kk-KZ"/>
        </w:rPr>
      </w:pPr>
    </w:p>
    <w:p w14:paraId="46F583C0" w14:textId="77777777" w:rsidR="00532723" w:rsidRDefault="00532723" w:rsidP="00E42CEC">
      <w:pPr>
        <w:spacing w:after="0" w:line="240" w:lineRule="auto"/>
        <w:rPr>
          <w:rFonts w:ascii="Times New Roman" w:hAnsi="Times New Roman" w:cs="Times New Roman"/>
          <w:sz w:val="28"/>
          <w:szCs w:val="28"/>
          <w:lang w:val="kk-KZ"/>
        </w:rPr>
      </w:pPr>
    </w:p>
    <w:p w14:paraId="36BA3724" w14:textId="77777777" w:rsidR="0043205E" w:rsidRDefault="0043205E" w:rsidP="00E42CEC">
      <w:pPr>
        <w:spacing w:after="0" w:line="240" w:lineRule="auto"/>
        <w:rPr>
          <w:rFonts w:ascii="Times New Roman" w:hAnsi="Times New Roman" w:cs="Times New Roman"/>
          <w:sz w:val="28"/>
          <w:szCs w:val="28"/>
          <w:lang w:val="kk-KZ"/>
        </w:rPr>
      </w:pPr>
    </w:p>
    <w:p w14:paraId="2119E674" w14:textId="77777777" w:rsidR="0043205E" w:rsidRDefault="0043205E" w:rsidP="00E42CEC">
      <w:pPr>
        <w:spacing w:after="0" w:line="240" w:lineRule="auto"/>
        <w:rPr>
          <w:rFonts w:ascii="Times New Roman" w:hAnsi="Times New Roman" w:cs="Times New Roman"/>
          <w:sz w:val="28"/>
          <w:szCs w:val="28"/>
          <w:lang w:val="kk-KZ"/>
        </w:rPr>
      </w:pPr>
    </w:p>
    <w:p w14:paraId="22289803" w14:textId="77777777" w:rsidR="0043205E" w:rsidRDefault="0043205E" w:rsidP="00E42CEC">
      <w:pPr>
        <w:spacing w:after="0" w:line="240" w:lineRule="auto"/>
        <w:rPr>
          <w:rFonts w:ascii="Times New Roman" w:hAnsi="Times New Roman" w:cs="Times New Roman"/>
          <w:sz w:val="28"/>
          <w:szCs w:val="28"/>
          <w:lang w:val="kk-KZ"/>
        </w:rPr>
      </w:pPr>
    </w:p>
    <w:p w14:paraId="181A0A85" w14:textId="77777777" w:rsidR="0043205E" w:rsidRDefault="0043205E" w:rsidP="00E42CEC">
      <w:pPr>
        <w:spacing w:after="0" w:line="240" w:lineRule="auto"/>
        <w:rPr>
          <w:rFonts w:ascii="Times New Roman" w:hAnsi="Times New Roman" w:cs="Times New Roman"/>
          <w:sz w:val="28"/>
          <w:szCs w:val="28"/>
          <w:lang w:val="kk-KZ"/>
        </w:rPr>
      </w:pPr>
    </w:p>
    <w:p w14:paraId="692FDAE2" w14:textId="77777777" w:rsidR="0043205E" w:rsidRDefault="0043205E" w:rsidP="00E42CEC">
      <w:pPr>
        <w:spacing w:after="0" w:line="240" w:lineRule="auto"/>
        <w:rPr>
          <w:rFonts w:ascii="Times New Roman" w:hAnsi="Times New Roman" w:cs="Times New Roman"/>
          <w:sz w:val="28"/>
          <w:szCs w:val="28"/>
          <w:lang w:val="kk-KZ"/>
        </w:rPr>
      </w:pPr>
    </w:p>
    <w:p w14:paraId="7CE87C6C" w14:textId="77777777" w:rsidR="0043205E" w:rsidRDefault="0043205E" w:rsidP="00E42CEC">
      <w:pPr>
        <w:spacing w:after="0" w:line="240" w:lineRule="auto"/>
        <w:rPr>
          <w:rFonts w:ascii="Times New Roman" w:hAnsi="Times New Roman" w:cs="Times New Roman"/>
          <w:sz w:val="28"/>
          <w:szCs w:val="28"/>
          <w:lang w:val="kk-KZ"/>
        </w:rPr>
      </w:pPr>
    </w:p>
    <w:p w14:paraId="05147A70" w14:textId="77777777" w:rsidR="0043205E" w:rsidRDefault="0043205E" w:rsidP="00E42CEC">
      <w:pPr>
        <w:spacing w:after="0" w:line="240" w:lineRule="auto"/>
        <w:rPr>
          <w:rFonts w:ascii="Times New Roman" w:hAnsi="Times New Roman" w:cs="Times New Roman"/>
          <w:sz w:val="28"/>
          <w:szCs w:val="28"/>
          <w:lang w:val="kk-KZ"/>
        </w:rPr>
      </w:pPr>
    </w:p>
    <w:p w14:paraId="74AD8611" w14:textId="77777777" w:rsidR="0043205E" w:rsidRDefault="0043205E" w:rsidP="00E42CEC">
      <w:pPr>
        <w:spacing w:after="0" w:line="240" w:lineRule="auto"/>
        <w:rPr>
          <w:rFonts w:ascii="Times New Roman" w:hAnsi="Times New Roman" w:cs="Times New Roman"/>
          <w:sz w:val="28"/>
          <w:szCs w:val="28"/>
          <w:lang w:val="kk-KZ"/>
        </w:rPr>
      </w:pPr>
    </w:p>
    <w:p w14:paraId="4B43062E" w14:textId="77777777" w:rsidR="0043205E" w:rsidRDefault="0043205E" w:rsidP="00E42CEC">
      <w:pPr>
        <w:spacing w:after="0" w:line="240" w:lineRule="auto"/>
        <w:rPr>
          <w:rFonts w:ascii="Times New Roman" w:hAnsi="Times New Roman" w:cs="Times New Roman"/>
          <w:sz w:val="28"/>
          <w:szCs w:val="28"/>
          <w:lang w:val="kk-KZ"/>
        </w:rPr>
      </w:pPr>
    </w:p>
    <w:p w14:paraId="6D674531" w14:textId="77777777" w:rsidR="0043205E" w:rsidRDefault="0043205E" w:rsidP="00E42CEC">
      <w:pPr>
        <w:spacing w:after="0" w:line="240" w:lineRule="auto"/>
        <w:rPr>
          <w:rFonts w:ascii="Times New Roman" w:hAnsi="Times New Roman" w:cs="Times New Roman"/>
          <w:sz w:val="28"/>
          <w:szCs w:val="28"/>
          <w:lang w:val="kk-KZ"/>
        </w:rPr>
      </w:pPr>
    </w:p>
    <w:p w14:paraId="53CC43A0" w14:textId="77777777" w:rsidR="00532723" w:rsidRPr="00532723" w:rsidRDefault="00532723" w:rsidP="00E42CEC">
      <w:pPr>
        <w:spacing w:after="0" w:line="240" w:lineRule="auto"/>
        <w:rPr>
          <w:rFonts w:ascii="Times New Roman" w:hAnsi="Times New Roman" w:cs="Times New Roman"/>
          <w:sz w:val="28"/>
          <w:szCs w:val="28"/>
          <w:lang w:val="kk-KZ"/>
        </w:rPr>
      </w:pPr>
    </w:p>
    <w:p w14:paraId="3DDD724E"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7376E124" w14:textId="77777777" w:rsidR="00E42CEC" w:rsidRDefault="00E42CEC" w:rsidP="00E42CEC">
      <w:pPr>
        <w:spacing w:after="0" w:line="240" w:lineRule="auto"/>
        <w:jc w:val="center"/>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Наурыз айы 2026 жыл</w:t>
      </w:r>
    </w:p>
    <w:p w14:paraId="32A814DF" w14:textId="77777777" w:rsidR="00E42CEC" w:rsidRPr="00532723" w:rsidRDefault="00E42CEC" w:rsidP="00E42CEC">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75356CF9" w14:textId="6E5ABF93"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1DA294FB" w14:textId="47E5E8F8"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013A12DD"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2BF26C2C" w14:textId="77777777" w:rsidR="00E42CEC" w:rsidRDefault="00E42CEC" w:rsidP="00E42CEC">
      <w:pPr>
        <w:tabs>
          <w:tab w:val="left" w:pos="1276"/>
        </w:tabs>
        <w:spacing w:after="0" w:line="240" w:lineRule="auto"/>
        <w:ind w:firstLine="284"/>
        <w:jc w:val="both"/>
        <w:rPr>
          <w:rFonts w:ascii="Times New Roman" w:eastAsia="Times New Roman" w:hAnsi="Times New Roman" w:cs="Times New Roman"/>
          <w:b/>
          <w:bCs/>
          <w:color w:val="000000" w:themeColor="text1"/>
          <w:sz w:val="24"/>
          <w:szCs w:val="24"/>
          <w:u w:val="single"/>
          <w:lang w:eastAsia="ru-RU"/>
        </w:rPr>
      </w:pPr>
      <w:r>
        <w:rPr>
          <w:rFonts w:ascii="Times New Roman" w:eastAsia="Times New Roman" w:hAnsi="Times New Roman" w:cs="Times New Roman"/>
          <w:b/>
          <w:sz w:val="24"/>
          <w:szCs w:val="24"/>
          <w:lang w:val="kk-KZ"/>
        </w:rPr>
        <w:t>Жоспардың құрылу кезеңі:.02.03.2026-.06.03.2026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9"/>
        <w:gridCol w:w="2266"/>
        <w:gridCol w:w="30"/>
        <w:gridCol w:w="8"/>
        <w:gridCol w:w="2227"/>
        <w:gridCol w:w="61"/>
        <w:gridCol w:w="16"/>
        <w:gridCol w:w="2281"/>
        <w:gridCol w:w="23"/>
        <w:gridCol w:w="38"/>
        <w:gridCol w:w="2235"/>
        <w:gridCol w:w="32"/>
        <w:gridCol w:w="2265"/>
        <w:gridCol w:w="39"/>
      </w:tblGrid>
      <w:tr w:rsidR="00E42CEC" w14:paraId="33AFD9FB" w14:textId="77777777" w:rsidTr="00E42CEC">
        <w:trPr>
          <w:gridAfter w:val="1"/>
          <w:wAfter w:w="39" w:type="dxa"/>
          <w:trHeight w:val="552"/>
        </w:trPr>
        <w:tc>
          <w:tcPr>
            <w:tcW w:w="3389" w:type="dxa"/>
            <w:tcBorders>
              <w:top w:val="single" w:sz="4" w:space="0" w:color="000000"/>
              <w:left w:val="single" w:sz="4" w:space="0" w:color="000000"/>
              <w:bottom w:val="single" w:sz="4" w:space="0" w:color="000000"/>
              <w:right w:val="single" w:sz="4" w:space="0" w:color="000000"/>
            </w:tcBorders>
            <w:hideMark/>
          </w:tcPr>
          <w:p w14:paraId="0E2C9D32"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67" w:type="dxa"/>
            <w:tcBorders>
              <w:top w:val="single" w:sz="4" w:space="0" w:color="000000"/>
              <w:left w:val="single" w:sz="4" w:space="0" w:color="000000"/>
              <w:bottom w:val="single" w:sz="4" w:space="0" w:color="000000"/>
              <w:right w:val="single" w:sz="4" w:space="0" w:color="000000"/>
            </w:tcBorders>
          </w:tcPr>
          <w:p w14:paraId="6097318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235436F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02.03.2026 ж</w:t>
            </w:r>
          </w:p>
          <w:p w14:paraId="70CD69F5" w14:textId="77777777" w:rsidR="00E42CEC" w:rsidRDefault="00E42CEC">
            <w:pPr>
              <w:spacing w:after="0" w:line="240" w:lineRule="auto"/>
              <w:rPr>
                <w:b/>
                <w:color w:val="000000" w:themeColor="text1"/>
                <w:sz w:val="24"/>
                <w:szCs w:val="24"/>
                <w:lang w:eastAsia="ru-RU"/>
              </w:rPr>
            </w:pPr>
          </w:p>
        </w:tc>
        <w:tc>
          <w:tcPr>
            <w:tcW w:w="2266" w:type="dxa"/>
            <w:gridSpan w:val="3"/>
            <w:tcBorders>
              <w:top w:val="single" w:sz="4" w:space="0" w:color="auto"/>
              <w:left w:val="single" w:sz="4" w:space="0" w:color="000000"/>
              <w:bottom w:val="single" w:sz="4" w:space="0" w:color="000000"/>
              <w:right w:val="single" w:sz="4" w:space="0" w:color="000000"/>
            </w:tcBorders>
            <w:hideMark/>
          </w:tcPr>
          <w:p w14:paraId="1366E01B"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6CB02846"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03.03.2026 ж</w:t>
            </w:r>
          </w:p>
        </w:tc>
        <w:tc>
          <w:tcPr>
            <w:tcW w:w="2420" w:type="dxa"/>
            <w:gridSpan w:val="5"/>
            <w:tcBorders>
              <w:top w:val="single" w:sz="4" w:space="0" w:color="000000"/>
              <w:left w:val="single" w:sz="4" w:space="0" w:color="000000"/>
              <w:bottom w:val="single" w:sz="4" w:space="0" w:color="000000"/>
              <w:right w:val="single" w:sz="4" w:space="0" w:color="000000"/>
            </w:tcBorders>
            <w:hideMark/>
          </w:tcPr>
          <w:p w14:paraId="3D05F5A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28AEA53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04.03.2026 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F05381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646005C"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05.03.2026ж</w:t>
            </w:r>
          </w:p>
        </w:tc>
        <w:tc>
          <w:tcPr>
            <w:tcW w:w="2266" w:type="dxa"/>
            <w:tcBorders>
              <w:top w:val="single" w:sz="4" w:space="0" w:color="000000"/>
              <w:left w:val="single" w:sz="4" w:space="0" w:color="000000"/>
              <w:bottom w:val="single" w:sz="4" w:space="0" w:color="000000"/>
              <w:right w:val="single" w:sz="4" w:space="0" w:color="000000"/>
            </w:tcBorders>
            <w:hideMark/>
          </w:tcPr>
          <w:p w14:paraId="168884C5"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0E5A27A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06.03.2026 ж</w:t>
            </w:r>
          </w:p>
        </w:tc>
      </w:tr>
      <w:tr w:rsidR="00E42CEC" w:rsidRPr="00E42CEC" w14:paraId="4DCCF547" w14:textId="77777777" w:rsidTr="00E42CEC">
        <w:trPr>
          <w:gridAfter w:val="1"/>
          <w:wAfter w:w="39" w:type="dxa"/>
          <w:trHeight w:val="551"/>
        </w:trPr>
        <w:tc>
          <w:tcPr>
            <w:tcW w:w="3389" w:type="dxa"/>
            <w:tcBorders>
              <w:top w:val="single" w:sz="4" w:space="0" w:color="000000"/>
              <w:left w:val="single" w:sz="4" w:space="0" w:color="000000"/>
              <w:bottom w:val="single" w:sz="4" w:space="0" w:color="000000"/>
              <w:right w:val="single" w:sz="4" w:space="0" w:color="000000"/>
            </w:tcBorders>
            <w:hideMark/>
          </w:tcPr>
          <w:p w14:paraId="7C4A4161"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87" w:type="dxa"/>
            <w:gridSpan w:val="12"/>
            <w:tcBorders>
              <w:top w:val="single" w:sz="8" w:space="0" w:color="000000"/>
              <w:left w:val="single" w:sz="8" w:space="0" w:color="000000"/>
              <w:bottom w:val="single" w:sz="8" w:space="0" w:color="000000"/>
              <w:right w:val="single" w:sz="8" w:space="0" w:color="000000"/>
            </w:tcBorders>
            <w:hideMark/>
          </w:tcPr>
          <w:p w14:paraId="47BB263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71B5EF1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6BA2EAE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641B5359"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075961AA"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0B04728E"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44AB631D"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7E062BD8"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4F1ADCFE" w14:textId="77777777" w:rsidTr="00E42CEC">
        <w:trPr>
          <w:gridAfter w:val="1"/>
          <w:wAfter w:w="39" w:type="dxa"/>
          <w:trHeight w:val="551"/>
        </w:trPr>
        <w:tc>
          <w:tcPr>
            <w:tcW w:w="3389" w:type="dxa"/>
            <w:tcBorders>
              <w:top w:val="single" w:sz="4" w:space="0" w:color="000000"/>
              <w:left w:val="single" w:sz="4" w:space="0" w:color="000000"/>
              <w:bottom w:val="single" w:sz="4" w:space="0" w:color="000000"/>
              <w:right w:val="single" w:sz="4" w:space="0" w:color="000000"/>
            </w:tcBorders>
            <w:hideMark/>
          </w:tcPr>
          <w:p w14:paraId="4AEA8FB7"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87" w:type="dxa"/>
            <w:gridSpan w:val="12"/>
            <w:tcBorders>
              <w:top w:val="single" w:sz="8" w:space="0" w:color="000000"/>
              <w:left w:val="single" w:sz="8" w:space="0" w:color="000000"/>
              <w:bottom w:val="single" w:sz="8" w:space="0" w:color="000000"/>
              <w:right w:val="single" w:sz="8" w:space="0" w:color="000000"/>
            </w:tcBorders>
            <w:hideMark/>
          </w:tcPr>
          <w:p w14:paraId="2398410A"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2303E324"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672DB2FE"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5F38AF16"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1CA1BFA7"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04422949"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79369129"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D6BC236"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6A06763E"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14F3268E"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0732269C" w14:textId="77777777" w:rsidTr="0043205E">
        <w:trPr>
          <w:gridAfter w:val="1"/>
          <w:wAfter w:w="39" w:type="dxa"/>
          <w:trHeight w:val="3808"/>
        </w:trPr>
        <w:tc>
          <w:tcPr>
            <w:tcW w:w="3389" w:type="dxa"/>
            <w:tcBorders>
              <w:top w:val="single" w:sz="4" w:space="0" w:color="000000"/>
              <w:left w:val="single" w:sz="4" w:space="0" w:color="000000"/>
              <w:bottom w:val="single" w:sz="4" w:space="0" w:color="000000"/>
              <w:right w:val="single" w:sz="4" w:space="0" w:color="000000"/>
            </w:tcBorders>
          </w:tcPr>
          <w:p w14:paraId="549CDA15"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p w14:paraId="0937ACEB" w14:textId="77777777" w:rsidR="00E42CEC" w:rsidRPr="00A62096" w:rsidRDefault="00E42CEC">
            <w:pPr>
              <w:rPr>
                <w:sz w:val="24"/>
                <w:szCs w:val="24"/>
                <w:lang w:val="kk-KZ"/>
              </w:rPr>
            </w:pPr>
          </w:p>
        </w:tc>
        <w:tc>
          <w:tcPr>
            <w:tcW w:w="2267" w:type="dxa"/>
            <w:tcBorders>
              <w:top w:val="single" w:sz="4" w:space="0" w:color="auto"/>
              <w:left w:val="single" w:sz="4" w:space="0" w:color="auto"/>
              <w:bottom w:val="single" w:sz="4" w:space="0" w:color="auto"/>
              <w:right w:val="single" w:sz="4" w:space="0" w:color="auto"/>
            </w:tcBorders>
          </w:tcPr>
          <w:p w14:paraId="37F15DEE" w14:textId="77777777" w:rsidR="00E42CEC" w:rsidRPr="00A62096" w:rsidRDefault="00E42CEC">
            <w:pPr>
              <w:spacing w:after="0" w:line="240" w:lineRule="auto"/>
              <w:rPr>
                <w:b/>
                <w:sz w:val="24"/>
                <w:szCs w:val="24"/>
                <w:lang w:val="kk-KZ"/>
              </w:rPr>
            </w:pPr>
            <w:r w:rsidRPr="00A62096">
              <w:rPr>
                <w:b/>
                <w:sz w:val="24"/>
                <w:szCs w:val="24"/>
                <w:lang w:val="kk-KZ"/>
              </w:rPr>
              <w:t>Үстел-үсті ойыны</w:t>
            </w:r>
          </w:p>
          <w:p w14:paraId="41AD53E5" w14:textId="77777777" w:rsidR="00E42CEC" w:rsidRPr="00A62096" w:rsidRDefault="00E42CEC">
            <w:pPr>
              <w:spacing w:after="0" w:line="240" w:lineRule="auto"/>
              <w:rPr>
                <w:sz w:val="24"/>
                <w:szCs w:val="24"/>
                <w:lang w:val="kk-KZ"/>
              </w:rPr>
            </w:pPr>
            <w:r w:rsidRPr="00A62096">
              <w:rPr>
                <w:sz w:val="24"/>
                <w:szCs w:val="24"/>
                <w:lang w:val="kk-KZ"/>
              </w:rPr>
              <w:t>«Көңілді кубиктер »</w:t>
            </w:r>
          </w:p>
          <w:p w14:paraId="31784944" w14:textId="77777777" w:rsidR="00E42CEC" w:rsidRPr="00A62096" w:rsidRDefault="00E42CEC">
            <w:pPr>
              <w:spacing w:after="0" w:line="240" w:lineRule="auto"/>
              <w:rPr>
                <w:sz w:val="24"/>
                <w:szCs w:val="24"/>
                <w:lang w:val="kk-KZ"/>
              </w:rPr>
            </w:pPr>
            <w:r w:rsidRPr="00A62096">
              <w:rPr>
                <w:sz w:val="24"/>
                <w:szCs w:val="24"/>
                <w:lang w:val="kk-KZ"/>
              </w:rPr>
              <w:t>Мақсаты: Кубиктерді пайдаланып, құрастыруға үйрету.</w:t>
            </w:r>
          </w:p>
          <w:p w14:paraId="6E9F7DB5" w14:textId="77777777" w:rsidR="00E42CEC" w:rsidRPr="00A62096" w:rsidRDefault="00E42CEC">
            <w:pPr>
              <w:spacing w:after="0" w:line="240" w:lineRule="auto"/>
              <w:rPr>
                <w:sz w:val="24"/>
                <w:szCs w:val="24"/>
                <w:shd w:val="clear" w:color="auto" w:fill="FFFFFF"/>
                <w:lang w:val="kk-KZ"/>
              </w:rPr>
            </w:pPr>
          </w:p>
          <w:p w14:paraId="38B4123B" w14:textId="77777777" w:rsidR="00E42CEC" w:rsidRPr="00A62096" w:rsidRDefault="00E42CEC">
            <w:pPr>
              <w:spacing w:after="0" w:line="240" w:lineRule="auto"/>
              <w:rPr>
                <w:b/>
                <w:sz w:val="24"/>
                <w:szCs w:val="24"/>
                <w:lang w:val="kk-KZ"/>
              </w:rPr>
            </w:pPr>
          </w:p>
        </w:tc>
        <w:tc>
          <w:tcPr>
            <w:tcW w:w="2266" w:type="dxa"/>
            <w:gridSpan w:val="3"/>
            <w:tcBorders>
              <w:top w:val="single" w:sz="4" w:space="0" w:color="auto"/>
              <w:left w:val="single" w:sz="4" w:space="0" w:color="auto"/>
              <w:bottom w:val="single" w:sz="4" w:space="0" w:color="auto"/>
              <w:right w:val="single" w:sz="4" w:space="0" w:color="auto"/>
            </w:tcBorders>
          </w:tcPr>
          <w:p w14:paraId="6F2C22D8" w14:textId="77777777" w:rsidR="00E42CEC" w:rsidRPr="00A62096" w:rsidRDefault="00E42CEC">
            <w:pPr>
              <w:spacing w:after="0" w:line="240" w:lineRule="auto"/>
              <w:rPr>
                <w:b/>
                <w:sz w:val="24"/>
                <w:szCs w:val="24"/>
                <w:lang w:val="kk-KZ"/>
              </w:rPr>
            </w:pPr>
            <w:r w:rsidRPr="00A62096">
              <w:rPr>
                <w:b/>
                <w:sz w:val="24"/>
                <w:szCs w:val="24"/>
                <w:lang w:val="kk-KZ"/>
              </w:rPr>
              <w:t>Үстел- үсті театры:</w:t>
            </w:r>
          </w:p>
          <w:p w14:paraId="0B41A844" w14:textId="77777777" w:rsidR="00E42CEC" w:rsidRPr="00A62096" w:rsidRDefault="00E42CEC">
            <w:pPr>
              <w:spacing w:after="0" w:line="240" w:lineRule="auto"/>
              <w:rPr>
                <w:sz w:val="24"/>
                <w:szCs w:val="24"/>
                <w:lang w:val="kk-KZ"/>
              </w:rPr>
            </w:pPr>
            <w:r w:rsidRPr="00A62096">
              <w:rPr>
                <w:sz w:val="24"/>
                <w:szCs w:val="24"/>
                <w:lang w:val="kk-KZ"/>
              </w:rPr>
              <w:t>«Қасқыр мен түлкі»</w:t>
            </w:r>
          </w:p>
          <w:p w14:paraId="70E0EC7A" w14:textId="77777777" w:rsidR="00E42CEC" w:rsidRPr="00A62096" w:rsidRDefault="00E42CEC">
            <w:pPr>
              <w:spacing w:after="0" w:line="240" w:lineRule="auto"/>
              <w:rPr>
                <w:sz w:val="24"/>
                <w:szCs w:val="24"/>
                <w:lang w:val="kk-KZ"/>
              </w:rPr>
            </w:pPr>
            <w:r w:rsidRPr="00A62096">
              <w:rPr>
                <w:sz w:val="24"/>
                <w:szCs w:val="24"/>
                <w:lang w:val="kk-KZ"/>
              </w:rPr>
              <w:t>Мақсаты:</w:t>
            </w:r>
          </w:p>
          <w:p w14:paraId="7FDCF1DD" w14:textId="77777777" w:rsidR="00E42CEC" w:rsidRPr="00A62096" w:rsidRDefault="00E42CEC">
            <w:pPr>
              <w:spacing w:after="0" w:line="240" w:lineRule="auto"/>
              <w:rPr>
                <w:sz w:val="24"/>
                <w:szCs w:val="24"/>
                <w:lang w:val="kk-KZ"/>
              </w:rPr>
            </w:pPr>
            <w:r w:rsidRPr="00A62096">
              <w:rPr>
                <w:sz w:val="24"/>
                <w:szCs w:val="24"/>
                <w:lang w:val="kk-KZ"/>
              </w:rPr>
              <w:t xml:space="preserve">тапқырлыққа тәрбиелеу,ертегінің соңын өз қиялдары бойынша аяқтау </w:t>
            </w:r>
          </w:p>
          <w:p w14:paraId="2ACEB362" w14:textId="11E5EE82" w:rsidR="00E42CEC" w:rsidRPr="0043205E" w:rsidRDefault="00E42CEC">
            <w:pPr>
              <w:spacing w:after="0" w:line="240" w:lineRule="auto"/>
              <w:rPr>
                <w:sz w:val="24"/>
                <w:szCs w:val="24"/>
                <w:lang w:val="kk-KZ"/>
              </w:rPr>
            </w:pPr>
            <w:proofErr w:type="spellStart"/>
            <w:r>
              <w:rPr>
                <w:sz w:val="24"/>
                <w:szCs w:val="24"/>
              </w:rPr>
              <w:t>арқылы</w:t>
            </w:r>
            <w:proofErr w:type="spellEnd"/>
            <w:r>
              <w:rPr>
                <w:sz w:val="24"/>
                <w:szCs w:val="24"/>
              </w:rPr>
              <w:t xml:space="preserve"> </w:t>
            </w:r>
            <w:proofErr w:type="spellStart"/>
            <w:r>
              <w:rPr>
                <w:sz w:val="24"/>
                <w:szCs w:val="24"/>
              </w:rPr>
              <w:t>шығармашылық</w:t>
            </w:r>
            <w:proofErr w:type="spellEnd"/>
            <w:r>
              <w:rPr>
                <w:sz w:val="24"/>
                <w:szCs w:val="24"/>
              </w:rPr>
              <w:t xml:space="preserve"> </w:t>
            </w:r>
            <w:proofErr w:type="spellStart"/>
            <w:r>
              <w:rPr>
                <w:sz w:val="24"/>
                <w:szCs w:val="24"/>
              </w:rPr>
              <w:t>қабілеттерін</w:t>
            </w:r>
            <w:proofErr w:type="spellEnd"/>
            <w:r>
              <w:rPr>
                <w:sz w:val="24"/>
                <w:szCs w:val="24"/>
              </w:rPr>
              <w:t xml:space="preserve"> </w:t>
            </w:r>
            <w:proofErr w:type="spellStart"/>
            <w:r>
              <w:rPr>
                <w:sz w:val="24"/>
                <w:szCs w:val="24"/>
              </w:rPr>
              <w:t>дамыту</w:t>
            </w:r>
            <w:proofErr w:type="spellEnd"/>
            <w:r>
              <w:rPr>
                <w:sz w:val="24"/>
                <w:szCs w:val="24"/>
              </w:rPr>
              <w:t xml:space="preserve">. </w:t>
            </w:r>
          </w:p>
        </w:tc>
        <w:tc>
          <w:tcPr>
            <w:tcW w:w="2420" w:type="dxa"/>
            <w:gridSpan w:val="5"/>
            <w:tcBorders>
              <w:top w:val="single" w:sz="4" w:space="0" w:color="auto"/>
              <w:left w:val="single" w:sz="4" w:space="0" w:color="auto"/>
              <w:bottom w:val="single" w:sz="4" w:space="0" w:color="auto"/>
              <w:right w:val="single" w:sz="4" w:space="0" w:color="auto"/>
            </w:tcBorders>
          </w:tcPr>
          <w:p w14:paraId="56C47983" w14:textId="77777777" w:rsidR="00E42CEC" w:rsidRPr="00142B09" w:rsidRDefault="00E42CEC">
            <w:pPr>
              <w:spacing w:after="0" w:line="240" w:lineRule="auto"/>
              <w:rPr>
                <w:b/>
                <w:sz w:val="24"/>
                <w:szCs w:val="24"/>
                <w:lang w:val="kk-KZ"/>
              </w:rPr>
            </w:pPr>
            <w:r w:rsidRPr="00142B09">
              <w:rPr>
                <w:b/>
                <w:sz w:val="24"/>
                <w:szCs w:val="24"/>
                <w:lang w:val="kk-KZ"/>
              </w:rPr>
              <w:t xml:space="preserve"> М. Монтессори технологиясымен жұмыс.</w:t>
            </w:r>
          </w:p>
          <w:p w14:paraId="58D952EE" w14:textId="3CFBB1AA" w:rsidR="00E42CEC" w:rsidRPr="0043205E" w:rsidRDefault="00E42CEC">
            <w:pPr>
              <w:spacing w:after="0" w:line="240" w:lineRule="auto"/>
              <w:rPr>
                <w:sz w:val="24"/>
                <w:szCs w:val="24"/>
                <w:lang w:val="kk-KZ"/>
              </w:rPr>
            </w:pPr>
            <w:r w:rsidRPr="00142B09">
              <w:rPr>
                <w:sz w:val="24"/>
                <w:szCs w:val="24"/>
                <w:lang w:val="kk-KZ"/>
              </w:rPr>
              <w:t>Геометриялық пішіндермен  әр түрлі құрастыру жұмыстарын жүргізу.</w:t>
            </w:r>
          </w:p>
        </w:tc>
        <w:tc>
          <w:tcPr>
            <w:tcW w:w="2268" w:type="dxa"/>
            <w:gridSpan w:val="2"/>
            <w:tcBorders>
              <w:top w:val="single" w:sz="4" w:space="0" w:color="auto"/>
              <w:left w:val="single" w:sz="4" w:space="0" w:color="auto"/>
              <w:bottom w:val="single" w:sz="4" w:space="0" w:color="auto"/>
              <w:right w:val="single" w:sz="4" w:space="0" w:color="auto"/>
            </w:tcBorders>
          </w:tcPr>
          <w:p w14:paraId="244F6322" w14:textId="77777777" w:rsidR="00E42CEC" w:rsidRDefault="00E42CEC">
            <w:pPr>
              <w:spacing w:after="0" w:line="240" w:lineRule="auto"/>
              <w:rPr>
                <w:b/>
                <w:sz w:val="24"/>
                <w:szCs w:val="24"/>
              </w:rPr>
            </w:pPr>
            <w:proofErr w:type="spellStart"/>
            <w:r>
              <w:rPr>
                <w:b/>
                <w:sz w:val="24"/>
                <w:szCs w:val="24"/>
              </w:rPr>
              <w:t>Дидактикалық</w:t>
            </w:r>
            <w:proofErr w:type="spellEnd"/>
            <w:r>
              <w:rPr>
                <w:b/>
                <w:sz w:val="24"/>
                <w:szCs w:val="24"/>
              </w:rPr>
              <w:t xml:space="preserve"> </w:t>
            </w:r>
            <w:proofErr w:type="spellStart"/>
            <w:r>
              <w:rPr>
                <w:b/>
                <w:sz w:val="24"/>
                <w:szCs w:val="24"/>
              </w:rPr>
              <w:t>ойын</w:t>
            </w:r>
            <w:proofErr w:type="spellEnd"/>
            <w:r>
              <w:rPr>
                <w:b/>
                <w:sz w:val="24"/>
                <w:szCs w:val="24"/>
              </w:rPr>
              <w:t>:</w:t>
            </w:r>
          </w:p>
          <w:p w14:paraId="149ACDB2" w14:textId="77777777" w:rsidR="00E42CEC" w:rsidRDefault="00E42CEC">
            <w:pPr>
              <w:spacing w:after="0" w:line="240" w:lineRule="auto"/>
              <w:rPr>
                <w:b/>
                <w:sz w:val="24"/>
                <w:szCs w:val="24"/>
              </w:rPr>
            </w:pPr>
            <w:r>
              <w:rPr>
                <w:b/>
                <w:sz w:val="24"/>
                <w:szCs w:val="24"/>
              </w:rPr>
              <w:t>"</w:t>
            </w:r>
            <w:proofErr w:type="spellStart"/>
            <w:r>
              <w:rPr>
                <w:b/>
                <w:sz w:val="24"/>
                <w:szCs w:val="24"/>
              </w:rPr>
              <w:t>Бұл</w:t>
            </w:r>
            <w:proofErr w:type="spellEnd"/>
            <w:r>
              <w:rPr>
                <w:b/>
                <w:sz w:val="24"/>
                <w:szCs w:val="24"/>
              </w:rPr>
              <w:t xml:space="preserve"> не?".</w:t>
            </w:r>
          </w:p>
          <w:p w14:paraId="11D1DDF0" w14:textId="77777777" w:rsidR="00E42CEC" w:rsidRDefault="00E42CEC">
            <w:pPr>
              <w:spacing w:after="0" w:line="240" w:lineRule="auto"/>
              <w:rPr>
                <w:sz w:val="24"/>
                <w:szCs w:val="24"/>
              </w:rPr>
            </w:pPr>
            <w:proofErr w:type="spellStart"/>
            <w:proofErr w:type="gramStart"/>
            <w:r>
              <w:rPr>
                <w:sz w:val="24"/>
                <w:szCs w:val="24"/>
              </w:rPr>
              <w:t>Мақсаты:Суретке</w:t>
            </w:r>
            <w:proofErr w:type="spellEnd"/>
            <w:proofErr w:type="gramEnd"/>
            <w:r>
              <w:rPr>
                <w:sz w:val="24"/>
                <w:szCs w:val="24"/>
              </w:rPr>
              <w:t xml:space="preserve"> </w:t>
            </w:r>
            <w:proofErr w:type="spellStart"/>
            <w:r>
              <w:rPr>
                <w:sz w:val="24"/>
                <w:szCs w:val="24"/>
              </w:rPr>
              <w:t>қарап</w:t>
            </w:r>
            <w:proofErr w:type="spellEnd"/>
            <w:r>
              <w:rPr>
                <w:sz w:val="24"/>
                <w:szCs w:val="24"/>
              </w:rPr>
              <w:t xml:space="preserve"> не </w:t>
            </w:r>
            <w:proofErr w:type="spellStart"/>
            <w:r>
              <w:rPr>
                <w:sz w:val="24"/>
                <w:szCs w:val="24"/>
              </w:rPr>
              <w:t>зат</w:t>
            </w:r>
            <w:proofErr w:type="spellEnd"/>
            <w:r>
              <w:rPr>
                <w:sz w:val="24"/>
                <w:szCs w:val="24"/>
              </w:rPr>
              <w:t xml:space="preserve"> </w:t>
            </w:r>
            <w:proofErr w:type="spellStart"/>
            <w:r>
              <w:rPr>
                <w:sz w:val="24"/>
                <w:szCs w:val="24"/>
              </w:rPr>
              <w:t>екенін</w:t>
            </w:r>
            <w:proofErr w:type="spellEnd"/>
            <w:r>
              <w:rPr>
                <w:sz w:val="24"/>
                <w:szCs w:val="24"/>
              </w:rPr>
              <w:t xml:space="preserve"> </w:t>
            </w:r>
            <w:proofErr w:type="spellStart"/>
            <w:r>
              <w:rPr>
                <w:sz w:val="24"/>
                <w:szCs w:val="24"/>
              </w:rPr>
              <w:t>ажырата</w:t>
            </w:r>
            <w:proofErr w:type="spellEnd"/>
            <w:r>
              <w:rPr>
                <w:sz w:val="24"/>
                <w:szCs w:val="24"/>
              </w:rPr>
              <w:t xml:space="preserve"> </w:t>
            </w:r>
            <w:proofErr w:type="spellStart"/>
            <w:r>
              <w:rPr>
                <w:sz w:val="24"/>
                <w:szCs w:val="24"/>
              </w:rPr>
              <w:t>білу</w:t>
            </w:r>
            <w:proofErr w:type="spellEnd"/>
            <w:r>
              <w:rPr>
                <w:sz w:val="24"/>
                <w:szCs w:val="24"/>
              </w:rPr>
              <w:t>.</w:t>
            </w:r>
          </w:p>
          <w:p w14:paraId="3B3C0379" w14:textId="77777777" w:rsidR="00E42CEC" w:rsidRDefault="00E42CEC">
            <w:pPr>
              <w:spacing w:after="0" w:line="240" w:lineRule="auto"/>
              <w:rPr>
                <w:sz w:val="24"/>
                <w:szCs w:val="24"/>
                <w:shd w:val="clear" w:color="auto" w:fill="FFFFFF"/>
              </w:rPr>
            </w:pPr>
          </w:p>
          <w:p w14:paraId="5308C6FF" w14:textId="77777777" w:rsidR="00E42CEC" w:rsidRPr="0043205E" w:rsidRDefault="00E42CEC">
            <w:pPr>
              <w:spacing w:after="0" w:line="240" w:lineRule="auto"/>
              <w:rPr>
                <w:b/>
                <w:sz w:val="24"/>
                <w:szCs w:val="24"/>
                <w:lang w:val="kk-KZ"/>
              </w:rPr>
            </w:pPr>
          </w:p>
        </w:tc>
        <w:tc>
          <w:tcPr>
            <w:tcW w:w="2266" w:type="dxa"/>
            <w:tcBorders>
              <w:top w:val="single" w:sz="4" w:space="0" w:color="000000"/>
              <w:left w:val="single" w:sz="4" w:space="0" w:color="000000"/>
              <w:bottom w:val="single" w:sz="4" w:space="0" w:color="000000"/>
              <w:right w:val="single" w:sz="4" w:space="0" w:color="000000"/>
            </w:tcBorders>
          </w:tcPr>
          <w:p w14:paraId="12C6F5DD" w14:textId="77777777" w:rsidR="00E42CEC" w:rsidRDefault="00E42CEC">
            <w:pPr>
              <w:spacing w:after="0" w:line="240" w:lineRule="auto"/>
              <w:rPr>
                <w:b/>
                <w:sz w:val="24"/>
                <w:szCs w:val="24"/>
              </w:rPr>
            </w:pPr>
            <w:proofErr w:type="spellStart"/>
            <w:r>
              <w:rPr>
                <w:b/>
                <w:sz w:val="24"/>
                <w:szCs w:val="24"/>
              </w:rPr>
              <w:t>Дьенеш</w:t>
            </w:r>
            <w:proofErr w:type="spellEnd"/>
            <w:r>
              <w:rPr>
                <w:b/>
                <w:sz w:val="24"/>
                <w:szCs w:val="24"/>
              </w:rPr>
              <w:t xml:space="preserve"> </w:t>
            </w:r>
            <w:proofErr w:type="spellStart"/>
            <w:r>
              <w:rPr>
                <w:b/>
                <w:sz w:val="24"/>
                <w:szCs w:val="24"/>
              </w:rPr>
              <w:t>блоктарымен</w:t>
            </w:r>
            <w:proofErr w:type="spellEnd"/>
            <w:r>
              <w:rPr>
                <w:b/>
                <w:sz w:val="24"/>
                <w:szCs w:val="24"/>
              </w:rPr>
              <w:t xml:space="preserve"> </w:t>
            </w:r>
            <w:proofErr w:type="spellStart"/>
            <w:r>
              <w:rPr>
                <w:b/>
                <w:sz w:val="24"/>
                <w:szCs w:val="24"/>
              </w:rPr>
              <w:t>жұмыс</w:t>
            </w:r>
            <w:proofErr w:type="spellEnd"/>
          </w:p>
          <w:p w14:paraId="75D2CEDD" w14:textId="77777777" w:rsidR="00E42CEC" w:rsidRDefault="00E42CEC">
            <w:pPr>
              <w:spacing w:after="0" w:line="240" w:lineRule="auto"/>
              <w:rPr>
                <w:sz w:val="24"/>
                <w:szCs w:val="24"/>
              </w:rPr>
            </w:pPr>
            <w:proofErr w:type="spellStart"/>
            <w:r>
              <w:rPr>
                <w:sz w:val="24"/>
                <w:szCs w:val="24"/>
              </w:rPr>
              <w:t>Дидактикалық</w:t>
            </w:r>
            <w:proofErr w:type="spellEnd"/>
            <w:r>
              <w:rPr>
                <w:sz w:val="24"/>
                <w:szCs w:val="24"/>
              </w:rPr>
              <w:t xml:space="preserve"> </w:t>
            </w:r>
            <w:proofErr w:type="spellStart"/>
            <w:r>
              <w:rPr>
                <w:sz w:val="24"/>
                <w:szCs w:val="24"/>
              </w:rPr>
              <w:t>ойын</w:t>
            </w:r>
            <w:proofErr w:type="spellEnd"/>
            <w:r>
              <w:rPr>
                <w:sz w:val="24"/>
                <w:szCs w:val="24"/>
              </w:rPr>
              <w:t xml:space="preserve">: «Машина </w:t>
            </w:r>
            <w:proofErr w:type="spellStart"/>
            <w:r>
              <w:rPr>
                <w:sz w:val="24"/>
                <w:szCs w:val="24"/>
              </w:rPr>
              <w:t>жүріп</w:t>
            </w:r>
            <w:proofErr w:type="spellEnd"/>
            <w:r>
              <w:rPr>
                <w:sz w:val="24"/>
                <w:szCs w:val="24"/>
              </w:rPr>
              <w:t xml:space="preserve"> </w:t>
            </w:r>
            <w:proofErr w:type="spellStart"/>
            <w:r>
              <w:rPr>
                <w:sz w:val="24"/>
                <w:szCs w:val="24"/>
              </w:rPr>
              <w:t>барады</w:t>
            </w:r>
            <w:proofErr w:type="spellEnd"/>
            <w:r>
              <w:rPr>
                <w:sz w:val="24"/>
                <w:szCs w:val="24"/>
              </w:rPr>
              <w:t xml:space="preserve">», </w:t>
            </w:r>
          </w:p>
          <w:p w14:paraId="3356DB3D" w14:textId="77777777" w:rsidR="00E42CEC" w:rsidRDefault="00E42CEC">
            <w:pPr>
              <w:spacing w:after="0" w:line="240" w:lineRule="auto"/>
              <w:rPr>
                <w:sz w:val="24"/>
                <w:szCs w:val="24"/>
              </w:rPr>
            </w:pPr>
            <w:r>
              <w:rPr>
                <w:sz w:val="24"/>
                <w:szCs w:val="24"/>
              </w:rPr>
              <w:t>«</w:t>
            </w:r>
            <w:proofErr w:type="spellStart"/>
            <w:r>
              <w:rPr>
                <w:sz w:val="24"/>
                <w:szCs w:val="24"/>
              </w:rPr>
              <w:t>Биік</w:t>
            </w:r>
            <w:proofErr w:type="spellEnd"/>
            <w:r>
              <w:rPr>
                <w:sz w:val="24"/>
                <w:szCs w:val="24"/>
              </w:rPr>
              <w:t xml:space="preserve"> </w:t>
            </w:r>
            <w:proofErr w:type="spellStart"/>
            <w:r>
              <w:rPr>
                <w:sz w:val="24"/>
                <w:szCs w:val="24"/>
              </w:rPr>
              <w:t>мұнара</w:t>
            </w:r>
            <w:proofErr w:type="spellEnd"/>
            <w:r>
              <w:rPr>
                <w:sz w:val="24"/>
                <w:szCs w:val="24"/>
              </w:rPr>
              <w:t xml:space="preserve">», </w:t>
            </w:r>
          </w:p>
          <w:p w14:paraId="26257CD1" w14:textId="77777777" w:rsidR="00E42CEC" w:rsidRDefault="00E42CEC">
            <w:pPr>
              <w:spacing w:after="0" w:line="240" w:lineRule="auto"/>
              <w:rPr>
                <w:sz w:val="24"/>
                <w:szCs w:val="24"/>
              </w:rPr>
            </w:pPr>
          </w:p>
        </w:tc>
      </w:tr>
      <w:tr w:rsidR="00E42CEC" w:rsidRPr="00D52EBD" w14:paraId="01630A38" w14:textId="77777777" w:rsidTr="00E42CEC">
        <w:trPr>
          <w:gridAfter w:val="1"/>
          <w:wAfter w:w="39" w:type="dxa"/>
          <w:trHeight w:val="325"/>
        </w:trPr>
        <w:tc>
          <w:tcPr>
            <w:tcW w:w="3389" w:type="dxa"/>
            <w:tcBorders>
              <w:top w:val="single" w:sz="4" w:space="0" w:color="000000"/>
              <w:left w:val="single" w:sz="4" w:space="0" w:color="000000"/>
              <w:bottom w:val="single" w:sz="4" w:space="0" w:color="000000"/>
              <w:right w:val="single" w:sz="4" w:space="0" w:color="000000"/>
            </w:tcBorders>
            <w:hideMark/>
          </w:tcPr>
          <w:p w14:paraId="29FFE97E"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59AD50CD"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№1 Затпен</w:t>
            </w:r>
          </w:p>
          <w:p w14:paraId="6901B3FE" w14:textId="77777777" w:rsidR="00E42CEC" w:rsidRDefault="00E42CEC">
            <w:pPr>
              <w:pStyle w:val="TableParagraph"/>
              <w:jc w:val="center"/>
              <w:rPr>
                <w:b/>
                <w:bCs/>
                <w:color w:val="000000" w:themeColor="text1"/>
                <w:sz w:val="24"/>
                <w:szCs w:val="24"/>
              </w:rPr>
            </w:pPr>
            <w:r>
              <w:rPr>
                <w:rFonts w:eastAsia="Calibri"/>
                <w:b/>
                <w:color w:val="000000"/>
                <w:sz w:val="24"/>
                <w:szCs w:val="24"/>
              </w:rPr>
              <w:t>Наурыз айына арналған таңғы жаттығу кешені</w:t>
            </w:r>
          </w:p>
        </w:tc>
      </w:tr>
      <w:tr w:rsidR="00E42CEC" w:rsidRPr="00D52EBD" w14:paraId="296F7334" w14:textId="77777777" w:rsidTr="00E42CEC">
        <w:trPr>
          <w:gridAfter w:val="1"/>
          <w:wAfter w:w="39" w:type="dxa"/>
          <w:trHeight w:val="321"/>
        </w:trPr>
        <w:tc>
          <w:tcPr>
            <w:tcW w:w="3389" w:type="dxa"/>
            <w:tcBorders>
              <w:top w:val="single" w:sz="4" w:space="0" w:color="000000"/>
              <w:left w:val="single" w:sz="4" w:space="0" w:color="000000"/>
              <w:bottom w:val="single" w:sz="4" w:space="0" w:color="000000"/>
              <w:right w:val="single" w:sz="4" w:space="0" w:color="000000"/>
            </w:tcBorders>
            <w:hideMark/>
          </w:tcPr>
          <w:p w14:paraId="4F8BABE2"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3C4DD704"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13E988F" w14:textId="77777777" w:rsidR="00E42CEC" w:rsidRDefault="00E42CEC">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D52EBD" w14:paraId="4EDC63E9" w14:textId="77777777" w:rsidTr="00E42CEC">
        <w:trPr>
          <w:gridAfter w:val="1"/>
          <w:wAfter w:w="39" w:type="dxa"/>
          <w:trHeight w:val="551"/>
        </w:trPr>
        <w:tc>
          <w:tcPr>
            <w:tcW w:w="3389" w:type="dxa"/>
            <w:tcBorders>
              <w:top w:val="single" w:sz="4" w:space="0" w:color="auto"/>
              <w:left w:val="single" w:sz="4" w:space="0" w:color="000000"/>
              <w:bottom w:val="single" w:sz="4" w:space="0" w:color="000000"/>
              <w:right w:val="single" w:sz="4" w:space="0" w:color="000000"/>
            </w:tcBorders>
            <w:hideMark/>
          </w:tcPr>
          <w:p w14:paraId="33A34FC8"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1B3886D9"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67" w:type="dxa"/>
            <w:tcBorders>
              <w:top w:val="single" w:sz="8" w:space="0" w:color="000000"/>
              <w:left w:val="single" w:sz="8" w:space="0" w:color="000000"/>
              <w:bottom w:val="single" w:sz="8" w:space="0" w:color="000000"/>
              <w:right w:val="single" w:sz="4" w:space="0" w:color="000000"/>
            </w:tcBorders>
          </w:tcPr>
          <w:p w14:paraId="6299E87B" w14:textId="77777777" w:rsidR="00E42CEC" w:rsidRPr="00A62096" w:rsidRDefault="00E42CEC">
            <w:pPr>
              <w:spacing w:line="240" w:lineRule="auto"/>
              <w:rPr>
                <w:b/>
                <w:bCs/>
                <w:sz w:val="24"/>
                <w:szCs w:val="24"/>
                <w:lang w:val="kk-KZ" w:eastAsia="ru-RU"/>
              </w:rPr>
            </w:pPr>
            <w:r w:rsidRPr="00A62096">
              <w:rPr>
                <w:b/>
                <w:bCs/>
                <w:sz w:val="24"/>
                <w:szCs w:val="24"/>
                <w:lang w:val="kk-KZ" w:eastAsia="ru-RU"/>
              </w:rPr>
              <w:t>«</w:t>
            </w:r>
            <w:r w:rsidRPr="00A62096">
              <w:rPr>
                <w:b/>
                <w:sz w:val="24"/>
                <w:szCs w:val="24"/>
                <w:lang w:val="kk-KZ" w:eastAsia="ru-RU"/>
              </w:rPr>
              <w:t>Жаңылтпаштар»</w:t>
            </w:r>
            <w:r w:rsidRPr="00A62096">
              <w:rPr>
                <w:sz w:val="24"/>
                <w:szCs w:val="24"/>
                <w:lang w:val="kk-KZ" w:eastAsia="ru-RU"/>
              </w:rPr>
              <w:t xml:space="preserve"> </w:t>
            </w:r>
            <w:r w:rsidRPr="00A62096">
              <w:rPr>
                <w:b/>
                <w:sz w:val="24"/>
                <w:szCs w:val="24"/>
                <w:lang w:val="kk-KZ" w:eastAsia="ru-RU"/>
              </w:rPr>
              <w:t>Мақсаты</w:t>
            </w:r>
            <w:r w:rsidRPr="00A62096">
              <w:rPr>
                <w:sz w:val="24"/>
                <w:szCs w:val="24"/>
                <w:lang w:val="kk-KZ" w:eastAsia="ru-RU"/>
              </w:rPr>
              <w:t xml:space="preserve">: балаларды жаңылтпаштарды дұрыс әрі жылдам айтуға үйрету. шарты: тәрбиеші балаларға жаңылтпаштарды </w:t>
            </w:r>
            <w:r w:rsidRPr="00A62096">
              <w:rPr>
                <w:sz w:val="24"/>
                <w:szCs w:val="24"/>
                <w:lang w:val="kk-KZ" w:eastAsia="ru-RU"/>
              </w:rPr>
              <w:lastRenderedPageBreak/>
              <w:t>айтады. Балалар оны дұрыс әрі жылдам қайталап айтуы керек</w:t>
            </w:r>
            <w:r w:rsidRPr="00A62096">
              <w:rPr>
                <w:b/>
                <w:bCs/>
                <w:sz w:val="24"/>
                <w:szCs w:val="24"/>
                <w:lang w:val="kk-KZ" w:eastAsia="ru-RU"/>
              </w:rPr>
              <w:t>.</w:t>
            </w:r>
          </w:p>
          <w:p w14:paraId="4578929F" w14:textId="77777777" w:rsidR="00E42CEC" w:rsidRPr="00A62096" w:rsidRDefault="00E42CEC">
            <w:pPr>
              <w:spacing w:line="240" w:lineRule="auto"/>
              <w:rPr>
                <w:b/>
                <w:bCs/>
                <w:sz w:val="24"/>
                <w:szCs w:val="24"/>
                <w:lang w:val="kk-KZ" w:eastAsia="ru-RU"/>
              </w:rPr>
            </w:pPr>
            <w:r w:rsidRPr="00A62096">
              <w:rPr>
                <w:b/>
                <w:bCs/>
                <w:sz w:val="24"/>
                <w:szCs w:val="24"/>
                <w:lang w:val="kk-KZ" w:eastAsia="ru-RU"/>
              </w:rPr>
              <w:t>(Тіл дамыту және көркем әдебиет)</w:t>
            </w:r>
          </w:p>
          <w:p w14:paraId="3D9DB2BB" w14:textId="77777777" w:rsidR="00E42CEC" w:rsidRDefault="00E42CEC">
            <w:pPr>
              <w:pStyle w:val="TableParagraph"/>
              <w:rPr>
                <w:color w:val="000000"/>
                <w:sz w:val="24"/>
                <w:szCs w:val="24"/>
              </w:rPr>
            </w:pPr>
          </w:p>
        </w:tc>
        <w:tc>
          <w:tcPr>
            <w:tcW w:w="2266" w:type="dxa"/>
            <w:gridSpan w:val="3"/>
            <w:tcBorders>
              <w:top w:val="single" w:sz="8" w:space="0" w:color="000000"/>
              <w:left w:val="single" w:sz="8" w:space="0" w:color="000000"/>
              <w:bottom w:val="single" w:sz="8" w:space="0" w:color="000000"/>
              <w:right w:val="single" w:sz="4" w:space="0" w:color="000000"/>
            </w:tcBorders>
            <w:hideMark/>
          </w:tcPr>
          <w:p w14:paraId="65DE8905" w14:textId="77777777" w:rsidR="00E42CEC" w:rsidRPr="00A62096" w:rsidRDefault="00E42CEC">
            <w:pPr>
              <w:spacing w:line="240" w:lineRule="auto"/>
              <w:rPr>
                <w:rFonts w:eastAsia="Calibri"/>
                <w:b/>
                <w:bCs/>
                <w:sz w:val="24"/>
                <w:szCs w:val="24"/>
                <w:lang w:val="kk-KZ"/>
              </w:rPr>
            </w:pPr>
            <w:r w:rsidRPr="00A62096">
              <w:rPr>
                <w:rFonts w:eastAsia="Calibri"/>
                <w:b/>
                <w:bCs/>
                <w:sz w:val="24"/>
                <w:szCs w:val="24"/>
                <w:lang w:val="kk-KZ"/>
              </w:rPr>
              <w:lastRenderedPageBreak/>
              <w:t>«Теңін тап»</w:t>
            </w:r>
          </w:p>
          <w:p w14:paraId="253B83E6" w14:textId="77777777" w:rsidR="00E42CEC" w:rsidRPr="00A62096" w:rsidRDefault="00E42CEC">
            <w:pPr>
              <w:spacing w:line="240" w:lineRule="auto"/>
              <w:rPr>
                <w:rFonts w:eastAsia="Calibri"/>
                <w:b/>
                <w:bCs/>
                <w:sz w:val="24"/>
                <w:szCs w:val="24"/>
                <w:lang w:val="kk-KZ"/>
              </w:rPr>
            </w:pPr>
            <w:r w:rsidRPr="00A62096">
              <w:rPr>
                <w:rFonts w:eastAsia="Calibri"/>
                <w:b/>
                <w:bCs/>
                <w:sz w:val="24"/>
                <w:szCs w:val="24"/>
                <w:lang w:val="kk-KZ"/>
              </w:rPr>
              <w:t>Мақсаты:</w:t>
            </w:r>
            <w:r w:rsidRPr="00A62096">
              <w:rPr>
                <w:rFonts w:eastAsia="Calibri"/>
                <w:bCs/>
                <w:sz w:val="24"/>
                <w:szCs w:val="24"/>
                <w:lang w:val="kk-KZ"/>
              </w:rPr>
              <w:t xml:space="preserve">Балалар екі бірдей заттарды таба алады. </w:t>
            </w:r>
          </w:p>
          <w:p w14:paraId="773FC46D" w14:textId="77777777" w:rsidR="00E42CEC" w:rsidRPr="00A62096" w:rsidRDefault="00E42CEC">
            <w:pPr>
              <w:spacing w:line="240" w:lineRule="auto"/>
              <w:rPr>
                <w:bCs/>
                <w:color w:val="000000"/>
                <w:sz w:val="24"/>
                <w:szCs w:val="24"/>
                <w:lang w:val="kk-KZ"/>
              </w:rPr>
            </w:pPr>
            <w:r w:rsidRPr="00A62096">
              <w:rPr>
                <w:bCs/>
                <w:color w:val="000000"/>
                <w:sz w:val="24"/>
                <w:szCs w:val="24"/>
                <w:lang w:val="kk-KZ"/>
              </w:rPr>
              <w:t xml:space="preserve">Бір текті заттардан топтар құрастыру және олардың </w:t>
            </w:r>
            <w:r w:rsidRPr="00A62096">
              <w:rPr>
                <w:bCs/>
                <w:color w:val="000000"/>
                <w:sz w:val="24"/>
                <w:szCs w:val="24"/>
                <w:lang w:val="kk-KZ"/>
              </w:rPr>
              <w:lastRenderedPageBreak/>
              <w:t>біреуін бөліп көрсету.</w:t>
            </w:r>
          </w:p>
          <w:p w14:paraId="645F7A70" w14:textId="77777777" w:rsidR="00E42CEC" w:rsidRDefault="00E42CEC">
            <w:pPr>
              <w:pStyle w:val="TableParagraph"/>
              <w:rPr>
                <w:color w:val="000000"/>
                <w:sz w:val="24"/>
                <w:szCs w:val="24"/>
              </w:rPr>
            </w:pPr>
            <w:r>
              <w:rPr>
                <w:bCs/>
                <w:sz w:val="24"/>
                <w:szCs w:val="24"/>
                <w:lang w:eastAsia="ru-RU"/>
              </w:rPr>
              <w:t xml:space="preserve"> </w:t>
            </w:r>
            <w:r>
              <w:rPr>
                <w:b/>
                <w:sz w:val="24"/>
                <w:szCs w:val="24"/>
                <w:lang w:eastAsia="ru-RU"/>
              </w:rPr>
              <w:t>(Математика негіздері)</w:t>
            </w:r>
          </w:p>
        </w:tc>
        <w:tc>
          <w:tcPr>
            <w:tcW w:w="2359" w:type="dxa"/>
            <w:gridSpan w:val="3"/>
            <w:tcBorders>
              <w:top w:val="single" w:sz="8" w:space="0" w:color="000000"/>
              <w:left w:val="single" w:sz="8" w:space="0" w:color="000000"/>
              <w:bottom w:val="single" w:sz="8" w:space="0" w:color="000000"/>
              <w:right w:val="single" w:sz="4" w:space="0" w:color="000000"/>
            </w:tcBorders>
            <w:hideMark/>
          </w:tcPr>
          <w:p w14:paraId="3DE909CE" w14:textId="77777777" w:rsidR="00E42CEC" w:rsidRPr="00A62096" w:rsidRDefault="00E42CEC">
            <w:pPr>
              <w:spacing w:line="240" w:lineRule="auto"/>
              <w:rPr>
                <w:rFonts w:eastAsia="Calibri"/>
                <w:bCs/>
                <w:sz w:val="24"/>
                <w:szCs w:val="24"/>
                <w:lang w:val="kk-KZ"/>
              </w:rPr>
            </w:pPr>
            <w:r w:rsidRPr="00A62096">
              <w:rPr>
                <w:rFonts w:eastAsia="Calibri"/>
                <w:b/>
                <w:bCs/>
                <w:sz w:val="24"/>
                <w:szCs w:val="24"/>
                <w:lang w:val="kk-KZ"/>
              </w:rPr>
              <w:lastRenderedPageBreak/>
              <w:t>«Кім жылдам?»</w:t>
            </w:r>
            <w:r w:rsidRPr="00A62096">
              <w:rPr>
                <w:rFonts w:eastAsia="Calibri"/>
                <w:bCs/>
                <w:sz w:val="24"/>
                <w:szCs w:val="24"/>
                <w:lang w:val="kk-KZ"/>
              </w:rPr>
              <w:t xml:space="preserve"> </w:t>
            </w:r>
            <w:r w:rsidRPr="00A62096">
              <w:rPr>
                <w:rFonts w:eastAsia="Calibri"/>
                <w:b/>
                <w:bCs/>
                <w:sz w:val="24"/>
                <w:szCs w:val="24"/>
                <w:lang w:val="kk-KZ"/>
              </w:rPr>
              <w:t>Мақсаты</w:t>
            </w:r>
            <w:r w:rsidRPr="00A62096">
              <w:rPr>
                <w:rFonts w:eastAsia="Calibri"/>
                <w:bCs/>
                <w:sz w:val="24"/>
                <w:szCs w:val="24"/>
                <w:lang w:val="kk-KZ"/>
              </w:rPr>
              <w:t>: есте сақтау қабілеттерін арттыру. Балалар қойылған әуенді мұқият тыңдап, жылдам қайталап айтып беру қажет.</w:t>
            </w:r>
          </w:p>
          <w:p w14:paraId="302A0BFD" w14:textId="77777777" w:rsidR="00E42CEC" w:rsidRDefault="00E42CEC">
            <w:pPr>
              <w:spacing w:line="240" w:lineRule="auto"/>
              <w:rPr>
                <w:b/>
                <w:bCs/>
                <w:color w:val="000000" w:themeColor="text1"/>
                <w:sz w:val="24"/>
                <w:szCs w:val="24"/>
              </w:rPr>
            </w:pPr>
            <w:r>
              <w:rPr>
                <w:rFonts w:eastAsia="Calibri"/>
                <w:b/>
                <w:sz w:val="24"/>
                <w:szCs w:val="24"/>
              </w:rPr>
              <w:lastRenderedPageBreak/>
              <w:t>(</w:t>
            </w:r>
            <w:proofErr w:type="spellStart"/>
            <w:r>
              <w:rPr>
                <w:rFonts w:eastAsia="Calibri"/>
                <w:b/>
                <w:sz w:val="24"/>
                <w:szCs w:val="24"/>
              </w:rPr>
              <w:t>Қазақ</w:t>
            </w:r>
            <w:proofErr w:type="spellEnd"/>
            <w:r>
              <w:rPr>
                <w:rFonts w:eastAsia="Calibri"/>
                <w:b/>
                <w:sz w:val="24"/>
                <w:szCs w:val="24"/>
              </w:rPr>
              <w:t xml:space="preserve"> </w:t>
            </w:r>
            <w:proofErr w:type="spellStart"/>
            <w:r>
              <w:rPr>
                <w:rFonts w:eastAsia="Calibri"/>
                <w:b/>
                <w:sz w:val="24"/>
                <w:szCs w:val="24"/>
              </w:rPr>
              <w:t>тілі</w:t>
            </w:r>
            <w:proofErr w:type="spellEnd"/>
            <w:r>
              <w:rPr>
                <w:rFonts w:eastAsia="Calibri"/>
                <w:b/>
                <w:sz w:val="24"/>
                <w:szCs w:val="24"/>
              </w:rPr>
              <w:t>)</w:t>
            </w:r>
          </w:p>
        </w:tc>
        <w:tc>
          <w:tcPr>
            <w:tcW w:w="2297" w:type="dxa"/>
            <w:gridSpan w:val="3"/>
            <w:tcBorders>
              <w:top w:val="single" w:sz="8" w:space="0" w:color="000000"/>
              <w:left w:val="single" w:sz="8" w:space="0" w:color="000000"/>
              <w:bottom w:val="single" w:sz="8" w:space="0" w:color="000000"/>
              <w:right w:val="single" w:sz="4" w:space="0" w:color="000000"/>
            </w:tcBorders>
            <w:hideMark/>
          </w:tcPr>
          <w:p w14:paraId="581AAED1" w14:textId="77777777" w:rsidR="00E42CEC" w:rsidRDefault="00E42CEC">
            <w:pPr>
              <w:adjustRightInd w:val="0"/>
              <w:spacing w:line="240" w:lineRule="auto"/>
              <w:rPr>
                <w:b/>
                <w:bCs/>
                <w:color w:val="000000"/>
                <w:sz w:val="24"/>
                <w:szCs w:val="24"/>
              </w:rPr>
            </w:pPr>
            <w:r>
              <w:rPr>
                <w:b/>
                <w:bCs/>
                <w:color w:val="000000"/>
                <w:sz w:val="24"/>
                <w:szCs w:val="24"/>
              </w:rPr>
              <w:lastRenderedPageBreak/>
              <w:t>«</w:t>
            </w:r>
            <w:proofErr w:type="spellStart"/>
            <w:r>
              <w:rPr>
                <w:b/>
                <w:bCs/>
                <w:color w:val="000000"/>
                <w:sz w:val="24"/>
                <w:szCs w:val="24"/>
              </w:rPr>
              <w:t>Кім</w:t>
            </w:r>
            <w:proofErr w:type="spellEnd"/>
            <w:r>
              <w:rPr>
                <w:b/>
                <w:bCs/>
                <w:color w:val="000000"/>
                <w:sz w:val="24"/>
                <w:szCs w:val="24"/>
              </w:rPr>
              <w:t xml:space="preserve"> </w:t>
            </w:r>
            <w:proofErr w:type="spellStart"/>
            <w:r>
              <w:rPr>
                <w:b/>
                <w:bCs/>
                <w:color w:val="000000"/>
                <w:sz w:val="24"/>
                <w:szCs w:val="24"/>
              </w:rPr>
              <w:t>епті</w:t>
            </w:r>
            <w:proofErr w:type="spellEnd"/>
            <w:r>
              <w:rPr>
                <w:b/>
                <w:bCs/>
                <w:color w:val="000000"/>
                <w:sz w:val="24"/>
                <w:szCs w:val="24"/>
              </w:rPr>
              <w:t xml:space="preserve">?» </w:t>
            </w:r>
          </w:p>
          <w:p w14:paraId="12B173D3" w14:textId="77777777" w:rsidR="00E42CEC" w:rsidRDefault="00E42CEC">
            <w:pPr>
              <w:pStyle w:val="TableParagraph"/>
              <w:rPr>
                <w:b/>
                <w:color w:val="000000" w:themeColor="text1"/>
                <w:sz w:val="24"/>
                <w:szCs w:val="24"/>
              </w:rPr>
            </w:pPr>
            <w:r>
              <w:rPr>
                <w:b/>
                <w:bCs/>
                <w:color w:val="000000"/>
                <w:sz w:val="24"/>
                <w:szCs w:val="24"/>
              </w:rPr>
              <w:t>Мақсаты:</w:t>
            </w:r>
            <w:r>
              <w:rPr>
                <w:bCs/>
                <w:color w:val="000000"/>
                <w:sz w:val="24"/>
                <w:szCs w:val="24"/>
              </w:rPr>
              <w:t xml:space="preserve"> Қолдың ұсақ қол моторикасын дамыту. Саусақ ойыны арқылы баланың сөйлеуге деген талпынысы, </w:t>
            </w:r>
            <w:r>
              <w:rPr>
                <w:bCs/>
                <w:color w:val="000000"/>
                <w:sz w:val="24"/>
                <w:szCs w:val="24"/>
              </w:rPr>
              <w:lastRenderedPageBreak/>
              <w:t>қабілеті дамып, ынтасы артады. Сөйлеу тілі мүшелері әрекетінің қозғауларының дамуы қол саусақтарының нәзік қимылдарының дамыту</w:t>
            </w:r>
          </w:p>
        </w:tc>
        <w:tc>
          <w:tcPr>
            <w:tcW w:w="2298" w:type="dxa"/>
            <w:gridSpan w:val="2"/>
            <w:tcBorders>
              <w:top w:val="single" w:sz="8" w:space="0" w:color="000000"/>
              <w:left w:val="single" w:sz="8" w:space="0" w:color="000000"/>
              <w:bottom w:val="single" w:sz="8" w:space="0" w:color="000000"/>
              <w:right w:val="single" w:sz="4" w:space="0" w:color="000000"/>
            </w:tcBorders>
            <w:hideMark/>
          </w:tcPr>
          <w:p w14:paraId="3CB52EB5" w14:textId="77777777" w:rsidR="00E42CEC" w:rsidRPr="00A62096" w:rsidRDefault="00E42CEC">
            <w:pPr>
              <w:adjustRightInd w:val="0"/>
              <w:spacing w:line="240" w:lineRule="auto"/>
              <w:rPr>
                <w:color w:val="000000"/>
                <w:sz w:val="24"/>
                <w:szCs w:val="24"/>
                <w:lang w:val="kk-KZ"/>
              </w:rPr>
            </w:pPr>
            <w:r w:rsidRPr="00A62096">
              <w:rPr>
                <w:color w:val="000000"/>
                <w:sz w:val="24"/>
                <w:szCs w:val="24"/>
                <w:lang w:val="kk-KZ"/>
              </w:rPr>
              <w:lastRenderedPageBreak/>
              <w:t>Шаттық шеңбер</w:t>
            </w:r>
          </w:p>
          <w:p w14:paraId="0DCDB36B" w14:textId="77777777" w:rsidR="00E42CEC" w:rsidRPr="00A62096" w:rsidRDefault="00E42CEC">
            <w:pPr>
              <w:adjustRightInd w:val="0"/>
              <w:spacing w:line="240" w:lineRule="auto"/>
              <w:rPr>
                <w:color w:val="000000"/>
                <w:sz w:val="24"/>
                <w:szCs w:val="24"/>
                <w:lang w:val="kk-KZ"/>
              </w:rPr>
            </w:pPr>
            <w:r w:rsidRPr="00A62096">
              <w:rPr>
                <w:color w:val="000000"/>
                <w:sz w:val="24"/>
                <w:szCs w:val="24"/>
                <w:lang w:val="kk-KZ"/>
              </w:rPr>
              <w:t xml:space="preserve">Балалар әсерлерімен бөлісу, жаңалықтарды білу, бірлескен жоспарларды, мәселелерді талқылау, </w:t>
            </w:r>
            <w:r w:rsidRPr="00A62096">
              <w:rPr>
                <w:color w:val="000000"/>
                <w:sz w:val="24"/>
                <w:szCs w:val="24"/>
                <w:lang w:val="kk-KZ"/>
              </w:rPr>
              <w:lastRenderedPageBreak/>
              <w:t>қызығушылықтары бойынша әрекет түрін таңдау, ережелер туралы келісу және т.б</w:t>
            </w:r>
          </w:p>
          <w:p w14:paraId="2768C54C" w14:textId="77777777" w:rsidR="00E42CEC" w:rsidRPr="00A62096" w:rsidRDefault="00E42CEC">
            <w:pPr>
              <w:adjustRightInd w:val="0"/>
              <w:spacing w:line="240" w:lineRule="auto"/>
              <w:rPr>
                <w:color w:val="000000"/>
                <w:sz w:val="24"/>
                <w:szCs w:val="24"/>
                <w:lang w:val="kk-KZ"/>
              </w:rPr>
            </w:pPr>
            <w:r w:rsidRPr="00A62096">
              <w:rPr>
                <w:color w:val="000000"/>
                <w:sz w:val="24"/>
                <w:szCs w:val="24"/>
                <w:lang w:val="kk-KZ"/>
              </w:rPr>
              <w:t xml:space="preserve">(Жұмбақтың   шешуге    қызығушылығын арттыру ) </w:t>
            </w:r>
          </w:p>
          <w:p w14:paraId="7965BBA3" w14:textId="77777777" w:rsidR="00E42CEC" w:rsidRPr="00A62096" w:rsidRDefault="00E42CEC">
            <w:pPr>
              <w:adjustRightInd w:val="0"/>
              <w:spacing w:line="240" w:lineRule="auto"/>
              <w:rPr>
                <w:b/>
                <w:bCs/>
                <w:color w:val="000000"/>
                <w:sz w:val="24"/>
                <w:szCs w:val="24"/>
                <w:lang w:val="kk-KZ"/>
              </w:rPr>
            </w:pPr>
            <w:r w:rsidRPr="00A62096">
              <w:rPr>
                <w:b/>
                <w:bCs/>
                <w:color w:val="000000"/>
                <w:sz w:val="24"/>
                <w:szCs w:val="24"/>
                <w:lang w:val="kk-KZ"/>
              </w:rPr>
              <w:t>(Тіл дамыту және көркем әдебиет)</w:t>
            </w:r>
          </w:p>
        </w:tc>
      </w:tr>
      <w:tr w:rsidR="00E42CEC" w:rsidRPr="00D52EBD" w14:paraId="5CF97AB3" w14:textId="77777777" w:rsidTr="00E42CEC">
        <w:trPr>
          <w:gridAfter w:val="1"/>
          <w:wAfter w:w="39" w:type="dxa"/>
          <w:trHeight w:val="447"/>
        </w:trPr>
        <w:tc>
          <w:tcPr>
            <w:tcW w:w="3389" w:type="dxa"/>
            <w:vMerge w:val="restart"/>
            <w:tcBorders>
              <w:top w:val="single" w:sz="4" w:space="0" w:color="000000"/>
              <w:left w:val="single" w:sz="4" w:space="0" w:color="000000"/>
              <w:bottom w:val="single" w:sz="4" w:space="0" w:color="000000"/>
              <w:right w:val="single" w:sz="4" w:space="0" w:color="000000"/>
            </w:tcBorders>
            <w:hideMark/>
          </w:tcPr>
          <w:p w14:paraId="77F1B9AF"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67" w:type="dxa"/>
            <w:tcBorders>
              <w:top w:val="single" w:sz="8" w:space="0" w:color="000000"/>
              <w:left w:val="single" w:sz="8" w:space="0" w:color="000000"/>
              <w:bottom w:val="single" w:sz="8" w:space="0" w:color="000000"/>
              <w:right w:val="single" w:sz="4" w:space="0" w:color="auto"/>
            </w:tcBorders>
          </w:tcPr>
          <w:p w14:paraId="0F6D58D3"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70F56001"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1070FFE6" w14:textId="77777777" w:rsidR="00E42CEC" w:rsidRDefault="00E42CEC">
            <w:pPr>
              <w:spacing w:after="0" w:line="240" w:lineRule="auto"/>
              <w:rPr>
                <w:b/>
                <w:color w:val="000000" w:themeColor="text1"/>
                <w:sz w:val="24"/>
                <w:szCs w:val="24"/>
              </w:rPr>
            </w:pPr>
          </w:p>
        </w:tc>
        <w:tc>
          <w:tcPr>
            <w:tcW w:w="2266" w:type="dxa"/>
            <w:gridSpan w:val="3"/>
            <w:tcBorders>
              <w:top w:val="single" w:sz="8" w:space="0" w:color="000000"/>
              <w:left w:val="single" w:sz="4" w:space="0" w:color="auto"/>
              <w:bottom w:val="single" w:sz="8" w:space="0" w:color="000000"/>
              <w:right w:val="single" w:sz="4" w:space="0" w:color="auto"/>
            </w:tcBorders>
          </w:tcPr>
          <w:p w14:paraId="5A15E602"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525B132"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lang w:eastAsia="ru-RU"/>
              </w:rPr>
              <w:t>)</w:t>
            </w:r>
            <w:r>
              <w:rPr>
                <w:rFonts w:eastAsia="Calibri"/>
                <w:sz w:val="24"/>
                <w:szCs w:val="24"/>
              </w:rPr>
              <w:t xml:space="preserve"> </w:t>
            </w:r>
          </w:p>
          <w:p w14:paraId="620B962A" w14:textId="77777777" w:rsidR="00E42CEC" w:rsidRDefault="00E42CEC">
            <w:pPr>
              <w:pStyle w:val="TableParagraph"/>
              <w:rPr>
                <w:b/>
                <w:color w:val="000000"/>
                <w:sz w:val="24"/>
                <w:szCs w:val="24"/>
                <w:lang w:eastAsia="ru-RU"/>
              </w:rPr>
            </w:pPr>
          </w:p>
          <w:p w14:paraId="718CC2A4" w14:textId="77777777" w:rsidR="00E42CEC" w:rsidRDefault="00E42CEC">
            <w:pPr>
              <w:pStyle w:val="ae"/>
              <w:jc w:val="center"/>
              <w:rPr>
                <w:rFonts w:ascii="Times New Roman" w:hAnsi="Times New Roman"/>
                <w:b/>
                <w:sz w:val="24"/>
                <w:szCs w:val="24"/>
              </w:rPr>
            </w:pPr>
          </w:p>
        </w:tc>
        <w:tc>
          <w:tcPr>
            <w:tcW w:w="2420" w:type="dxa"/>
            <w:gridSpan w:val="5"/>
            <w:tcBorders>
              <w:top w:val="single" w:sz="8" w:space="0" w:color="000000"/>
              <w:left w:val="single" w:sz="4" w:space="0" w:color="auto"/>
              <w:bottom w:val="single" w:sz="8" w:space="0" w:color="000000"/>
              <w:right w:val="single" w:sz="8" w:space="0" w:color="000000"/>
            </w:tcBorders>
          </w:tcPr>
          <w:p w14:paraId="4013F14F"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581D348C"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375B852" w14:textId="77777777" w:rsidR="00E42CEC" w:rsidRDefault="00E42CEC">
            <w:pPr>
              <w:pStyle w:val="TableParagraph"/>
              <w:rPr>
                <w:b/>
                <w:color w:val="000000" w:themeColor="text1"/>
                <w:sz w:val="24"/>
                <w:szCs w:val="24"/>
              </w:rPr>
            </w:pPr>
          </w:p>
        </w:tc>
        <w:tc>
          <w:tcPr>
            <w:tcW w:w="2268" w:type="dxa"/>
            <w:gridSpan w:val="2"/>
            <w:tcBorders>
              <w:top w:val="single" w:sz="8" w:space="0" w:color="000000"/>
              <w:left w:val="single" w:sz="8" w:space="0" w:color="000000"/>
              <w:bottom w:val="single" w:sz="8" w:space="0" w:color="000000"/>
              <w:right w:val="single" w:sz="8" w:space="0" w:color="000000"/>
            </w:tcBorders>
          </w:tcPr>
          <w:p w14:paraId="062D1D5A"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тәрбиесінің нұсқаушысының</w:t>
            </w:r>
          </w:p>
          <w:p w14:paraId="0BCBA70B"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1ED3FDF5" w14:textId="77777777" w:rsidR="00E42CEC" w:rsidRDefault="00E42CEC">
            <w:pPr>
              <w:pStyle w:val="TableParagraph"/>
              <w:rPr>
                <w:b/>
                <w:color w:val="000000"/>
                <w:sz w:val="24"/>
                <w:szCs w:val="24"/>
                <w:lang w:eastAsia="ru-RU"/>
              </w:rPr>
            </w:pPr>
          </w:p>
          <w:p w14:paraId="45C252E1" w14:textId="77777777" w:rsidR="00E42CEC" w:rsidRDefault="00E42CEC">
            <w:pPr>
              <w:pStyle w:val="TableParagraph"/>
              <w:rPr>
                <w:b/>
                <w:bCs/>
                <w:color w:val="000000" w:themeColor="text1"/>
                <w:sz w:val="24"/>
                <w:szCs w:val="24"/>
              </w:rPr>
            </w:pPr>
          </w:p>
        </w:tc>
        <w:tc>
          <w:tcPr>
            <w:tcW w:w="2266" w:type="dxa"/>
            <w:tcBorders>
              <w:top w:val="single" w:sz="8" w:space="0" w:color="000000"/>
              <w:left w:val="single" w:sz="8" w:space="0" w:color="000000"/>
              <w:bottom w:val="single" w:sz="8" w:space="0" w:color="000000"/>
              <w:right w:val="single" w:sz="8" w:space="0" w:color="000000"/>
            </w:tcBorders>
          </w:tcPr>
          <w:p w14:paraId="4AF26864"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тәрбиесінің нұсқаушысының</w:t>
            </w:r>
          </w:p>
          <w:p w14:paraId="509B9852"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7C2F7361" w14:textId="77777777" w:rsidR="00E42CEC" w:rsidRDefault="00E42CEC">
            <w:pPr>
              <w:pStyle w:val="TableParagraph"/>
              <w:rPr>
                <w:b/>
                <w:color w:val="000000"/>
                <w:sz w:val="24"/>
                <w:szCs w:val="24"/>
                <w:lang w:eastAsia="ru-RU"/>
              </w:rPr>
            </w:pPr>
          </w:p>
          <w:p w14:paraId="436A382A" w14:textId="77777777" w:rsidR="00E42CEC" w:rsidRDefault="00E42CEC">
            <w:pPr>
              <w:pStyle w:val="TableParagraph"/>
              <w:rPr>
                <w:b/>
                <w:color w:val="000000" w:themeColor="text1"/>
                <w:sz w:val="24"/>
                <w:szCs w:val="24"/>
              </w:rPr>
            </w:pPr>
          </w:p>
        </w:tc>
      </w:tr>
      <w:tr w:rsidR="00E42CEC" w14:paraId="4C1810EB" w14:textId="77777777" w:rsidTr="00E42CEC">
        <w:trPr>
          <w:gridAfter w:val="1"/>
          <w:wAfter w:w="39"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9E4FDE4" w14:textId="77777777" w:rsidR="00E42CEC" w:rsidRPr="00A62096" w:rsidRDefault="00E42CEC">
            <w:pPr>
              <w:spacing w:after="0" w:line="240" w:lineRule="auto"/>
              <w:rPr>
                <w:b/>
                <w:color w:val="000000" w:themeColor="text1"/>
                <w:sz w:val="24"/>
                <w:szCs w:val="24"/>
                <w:lang w:val="kk-KZ"/>
              </w:rPr>
            </w:pPr>
          </w:p>
        </w:tc>
        <w:tc>
          <w:tcPr>
            <w:tcW w:w="2267" w:type="dxa"/>
            <w:tcBorders>
              <w:top w:val="single" w:sz="4" w:space="0" w:color="auto"/>
              <w:left w:val="single" w:sz="4" w:space="0" w:color="000000"/>
              <w:bottom w:val="single" w:sz="4" w:space="0" w:color="000000"/>
              <w:right w:val="single" w:sz="4" w:space="0" w:color="000000"/>
            </w:tcBorders>
          </w:tcPr>
          <w:p w14:paraId="10ECFE01" w14:textId="77777777" w:rsidR="00E42CEC" w:rsidRPr="00A62096" w:rsidRDefault="00E42CEC">
            <w:pPr>
              <w:pStyle w:val="3"/>
              <w:spacing w:before="0" w:after="0"/>
              <w:rPr>
                <w:rStyle w:val="af0"/>
                <w:color w:val="000000"/>
                <w:sz w:val="24"/>
                <w:szCs w:val="24"/>
                <w:lang w:val="kk-KZ"/>
              </w:rPr>
            </w:pPr>
            <w:r w:rsidRPr="00A62096">
              <w:rPr>
                <w:rStyle w:val="af0"/>
                <w:color w:val="000000"/>
                <w:sz w:val="24"/>
                <w:szCs w:val="24"/>
                <w:lang w:val="kk-KZ"/>
              </w:rPr>
              <w:t>Қазақ тілі</w:t>
            </w:r>
          </w:p>
          <w:p w14:paraId="6ED92E99" w14:textId="77777777" w:rsidR="00E42CEC" w:rsidRPr="00A62096" w:rsidRDefault="00E42CEC">
            <w:pPr>
              <w:spacing w:after="0" w:line="240" w:lineRule="auto"/>
              <w:ind w:left="23"/>
              <w:rPr>
                <w:lang w:val="kk-KZ"/>
              </w:rPr>
            </w:pPr>
            <w:r w:rsidRPr="00A62096">
              <w:rPr>
                <w:b/>
                <w:color w:val="000000"/>
                <w:sz w:val="24"/>
                <w:szCs w:val="24"/>
                <w:lang w:val="kk-KZ"/>
              </w:rPr>
              <w:t>Тақырыбы:</w:t>
            </w:r>
            <w:r w:rsidRPr="00A62096">
              <w:rPr>
                <w:color w:val="000000"/>
                <w:sz w:val="24"/>
                <w:szCs w:val="24"/>
                <w:lang w:val="kk-KZ"/>
              </w:rPr>
              <w:t xml:space="preserve">«Ана» </w:t>
            </w:r>
          </w:p>
          <w:p w14:paraId="1CDD934D" w14:textId="77777777" w:rsidR="00E42CEC" w:rsidRPr="00A62096" w:rsidRDefault="00E42CEC">
            <w:pPr>
              <w:pStyle w:val="20"/>
              <w:spacing w:before="0" w:after="0"/>
              <w:rPr>
                <w:rFonts w:ascii="Times New Roman" w:eastAsia="Times New Roman" w:hAnsi="Times New Roman" w:cs="Times New Roman"/>
                <w:b/>
                <w:bCs/>
                <w:color w:val="000000"/>
                <w:sz w:val="24"/>
                <w:szCs w:val="24"/>
                <w:lang w:val="kk-KZ"/>
              </w:rPr>
            </w:pPr>
            <w:r w:rsidRPr="00A62096">
              <w:rPr>
                <w:rFonts w:ascii="Times New Roman" w:hAnsi="Times New Roman" w:cs="Times New Roman"/>
                <w:b/>
                <w:bCs/>
                <w:color w:val="000000"/>
                <w:sz w:val="24"/>
                <w:szCs w:val="24"/>
                <w:lang w:val="kk-KZ"/>
              </w:rPr>
              <w:t>Мақсаты:Тілдік дамытушы орта</w:t>
            </w:r>
          </w:p>
          <w:p w14:paraId="7B68C437" w14:textId="77777777" w:rsidR="00E42CEC" w:rsidRPr="00A62096" w:rsidRDefault="00E42CEC">
            <w:pPr>
              <w:pStyle w:val="af1"/>
              <w:spacing w:before="0" w:beforeAutospacing="0" w:after="0" w:afterAutospacing="0"/>
              <w:rPr>
                <w:color w:val="000000"/>
                <w:lang w:val="kk-KZ" w:eastAsia="en-US"/>
              </w:rPr>
            </w:pPr>
            <w:r w:rsidRPr="00A62096">
              <w:rPr>
                <w:rStyle w:val="af0"/>
                <w:rFonts w:eastAsiaTheme="majorEastAsia"/>
                <w:color w:val="000000"/>
                <w:lang w:val="kk-KZ" w:eastAsia="en-US"/>
              </w:rPr>
              <w:t>Ойын: «Анама әсерлі сөз»</w:t>
            </w:r>
            <w:r w:rsidRPr="00A62096">
              <w:rPr>
                <w:color w:val="000000"/>
                <w:lang w:val="kk-KZ" w:eastAsia="en-US"/>
              </w:rPr>
              <w:br/>
              <w:t xml:space="preserve">Балалар анасына арналған сөйлемді әртүрлі интонациямен айтады (жылы, қуанышты, </w:t>
            </w:r>
            <w:r w:rsidRPr="00A62096">
              <w:rPr>
                <w:color w:val="000000"/>
                <w:lang w:val="kk-KZ" w:eastAsia="en-US"/>
              </w:rPr>
              <w:lastRenderedPageBreak/>
              <w:t>мақтанышпен).</w:t>
            </w:r>
            <w:r w:rsidRPr="00A62096">
              <w:rPr>
                <w:color w:val="000000"/>
                <w:lang w:val="kk-KZ" w:eastAsia="en-US"/>
              </w:rPr>
              <w:br/>
              <w:t>Мысалы: «Анашым, сіз ең мейірімдісіз!»</w:t>
            </w:r>
            <w:r w:rsidRPr="00A62096">
              <w:rPr>
                <w:color w:val="000000"/>
                <w:lang w:val="kk-KZ" w:eastAsia="en-US"/>
              </w:rPr>
              <w:br/>
              <w:t>Мақсаты дауыс ырғағын өзгертіп, тыңдаушы назарын аудару.</w:t>
            </w:r>
          </w:p>
          <w:p w14:paraId="7D3C6A9D" w14:textId="77777777" w:rsidR="00E42CEC" w:rsidRPr="00A62096" w:rsidRDefault="00E42CEC">
            <w:pPr>
              <w:pStyle w:val="af1"/>
              <w:spacing w:before="0" w:beforeAutospacing="0" w:after="0" w:afterAutospacing="0"/>
              <w:rPr>
                <w:color w:val="000000"/>
                <w:lang w:val="kk-KZ" w:eastAsia="en-US"/>
              </w:rPr>
            </w:pPr>
            <w:r w:rsidRPr="00A62096">
              <w:rPr>
                <w:b/>
                <w:bCs/>
                <w:color w:val="000000"/>
                <w:lang w:val="kk-KZ" w:eastAsia="en-US"/>
              </w:rPr>
              <w:t>Сөйлеудің дыбыстық мәдениеті</w:t>
            </w:r>
          </w:p>
          <w:p w14:paraId="11D2F3F6" w14:textId="77777777" w:rsidR="00E42CEC" w:rsidRPr="00A62096" w:rsidRDefault="00E42CEC">
            <w:pPr>
              <w:pStyle w:val="3"/>
              <w:spacing w:before="0" w:after="0"/>
              <w:rPr>
                <w:rStyle w:val="af0"/>
                <w:rFonts w:cs="Times New Roman"/>
                <w:sz w:val="24"/>
                <w:szCs w:val="24"/>
                <w:lang w:val="kk-KZ"/>
              </w:rPr>
            </w:pPr>
            <w:r w:rsidRPr="00A62096">
              <w:rPr>
                <w:rStyle w:val="af0"/>
                <w:color w:val="000000"/>
                <w:sz w:val="24"/>
                <w:szCs w:val="24"/>
                <w:lang w:val="kk-KZ"/>
              </w:rPr>
              <w:t>Ойын: «Дыбысты анық айт»</w:t>
            </w:r>
            <w:r w:rsidRPr="00A62096">
              <w:rPr>
                <w:rFonts w:cs="Times New Roman"/>
                <w:color w:val="000000"/>
                <w:sz w:val="24"/>
                <w:szCs w:val="24"/>
                <w:lang w:val="kk-KZ"/>
              </w:rPr>
              <w:br/>
            </w:r>
            <w:r w:rsidRPr="00A62096">
              <w:rPr>
                <w:rStyle w:val="af0"/>
                <w:color w:val="000000"/>
                <w:sz w:val="24"/>
                <w:szCs w:val="24"/>
                <w:lang w:val="kk-KZ"/>
              </w:rPr>
              <w:t xml:space="preserve"> Тіл дамыту және көркем әдебиет</w:t>
            </w:r>
          </w:p>
          <w:p w14:paraId="64E5DFA2" w14:textId="77777777" w:rsidR="00E42CEC" w:rsidRPr="00A62096" w:rsidRDefault="00E42CEC">
            <w:pPr>
              <w:pStyle w:val="20"/>
              <w:spacing w:before="0" w:after="0"/>
              <w:rPr>
                <w:rStyle w:val="af0"/>
                <w:b w:val="0"/>
                <w:bCs w:val="0"/>
                <w:color w:val="000000"/>
                <w:sz w:val="24"/>
                <w:szCs w:val="24"/>
                <w:lang w:val="kk-KZ"/>
              </w:rPr>
            </w:pPr>
            <w:r w:rsidRPr="00A62096">
              <w:rPr>
                <w:rStyle w:val="af0"/>
                <w:bCs w:val="0"/>
                <w:color w:val="000000"/>
                <w:sz w:val="24"/>
                <w:szCs w:val="24"/>
                <w:lang w:val="kk-KZ"/>
              </w:rPr>
              <w:t>Тақырыбы</w:t>
            </w:r>
            <w:r w:rsidRPr="00A62096">
              <w:rPr>
                <w:rStyle w:val="af0"/>
                <w:b w:val="0"/>
                <w:bCs w:val="0"/>
                <w:color w:val="000000"/>
                <w:sz w:val="24"/>
                <w:szCs w:val="24"/>
                <w:lang w:val="kk-KZ"/>
              </w:rPr>
              <w:t>:</w:t>
            </w:r>
          </w:p>
          <w:p w14:paraId="61C13DB0" w14:textId="77777777" w:rsidR="00E42CEC" w:rsidRPr="00A62096" w:rsidRDefault="00E42CEC">
            <w:pPr>
              <w:pStyle w:val="20"/>
              <w:spacing w:before="0" w:after="0"/>
              <w:rPr>
                <w:rFonts w:ascii="Times New Roman" w:hAnsi="Times New Roman" w:cs="Times New Roman"/>
                <w:lang w:val="kk-KZ"/>
              </w:rPr>
            </w:pPr>
            <w:r w:rsidRPr="00A62096">
              <w:rPr>
                <w:rStyle w:val="af0"/>
                <w:b w:val="0"/>
                <w:bCs w:val="0"/>
                <w:color w:val="000000"/>
                <w:sz w:val="24"/>
                <w:szCs w:val="24"/>
                <w:lang w:val="kk-KZ"/>
              </w:rPr>
              <w:t>«Ана қонақжай үйдің берекесі»</w:t>
            </w:r>
          </w:p>
          <w:p w14:paraId="4D688219" w14:textId="77777777" w:rsidR="00E42CEC" w:rsidRPr="00A62096" w:rsidRDefault="00E42CEC">
            <w:pPr>
              <w:rPr>
                <w:b/>
                <w:sz w:val="24"/>
                <w:szCs w:val="24"/>
                <w:lang w:val="kk-KZ"/>
              </w:rPr>
            </w:pPr>
            <w:r w:rsidRPr="00A62096">
              <w:rPr>
                <w:b/>
                <w:sz w:val="24"/>
                <w:szCs w:val="24"/>
                <w:lang w:val="kk-KZ"/>
              </w:rPr>
              <w:t>Мақсаты:</w:t>
            </w:r>
            <w:r w:rsidRPr="00A62096">
              <w:rPr>
                <w:color w:val="000000"/>
                <w:sz w:val="24"/>
                <w:szCs w:val="24"/>
                <w:lang w:val="kk-KZ"/>
              </w:rPr>
              <w:t>Сөздер мен сөз тіркестерін анық, дұрыс айтуға назар аудару.</w:t>
            </w:r>
            <w:r w:rsidRPr="00A62096">
              <w:rPr>
                <w:color w:val="000000"/>
                <w:sz w:val="24"/>
                <w:szCs w:val="24"/>
                <w:lang w:val="kk-KZ"/>
              </w:rPr>
              <w:br/>
              <w:t>«Қонақ келді», «қонақты қарсы алды», «төрге отырғызды» тіркестерін дұрыс дикциямен айту.</w:t>
            </w:r>
            <w:r w:rsidRPr="00A62096">
              <w:rPr>
                <w:color w:val="000000"/>
                <w:sz w:val="24"/>
                <w:szCs w:val="24"/>
                <w:lang w:val="kk-KZ"/>
              </w:rPr>
              <w:br/>
              <w:t xml:space="preserve">Қазақ халқының </w:t>
            </w:r>
            <w:r w:rsidRPr="00A62096">
              <w:rPr>
                <w:color w:val="000000"/>
                <w:sz w:val="24"/>
                <w:szCs w:val="24"/>
                <w:lang w:val="kk-KZ"/>
              </w:rPr>
              <w:lastRenderedPageBreak/>
              <w:t>қонақжайлылық дәстүрі туралы әңгімелеу: қонақты күтіп алу, төрге отырғызу, ас ұсыну.</w:t>
            </w:r>
            <w:r w:rsidRPr="00A62096">
              <w:rPr>
                <w:color w:val="000000"/>
                <w:sz w:val="24"/>
                <w:szCs w:val="24"/>
                <w:lang w:val="kk-KZ"/>
              </w:rPr>
              <w:br/>
              <w:t>Зат есім мен сын есімді байланыстырып айту:</w:t>
            </w:r>
            <w:r w:rsidRPr="00A62096">
              <w:rPr>
                <w:rStyle w:val="apple-converted-space"/>
                <w:rFonts w:eastAsiaTheme="majorEastAsia"/>
                <w:color w:val="000000"/>
                <w:sz w:val="24"/>
                <w:szCs w:val="24"/>
                <w:lang w:val="kk-KZ"/>
              </w:rPr>
              <w:t> </w:t>
            </w:r>
            <w:r w:rsidRPr="00A62096">
              <w:rPr>
                <w:rStyle w:val="af2"/>
                <w:rFonts w:eastAsiaTheme="majorEastAsia"/>
                <w:color w:val="000000"/>
                <w:sz w:val="24"/>
                <w:szCs w:val="24"/>
                <w:lang w:val="kk-KZ"/>
              </w:rPr>
              <w:t>мейірімді ана, кең дастархан</w:t>
            </w:r>
            <w:r w:rsidRPr="00A62096">
              <w:rPr>
                <w:color w:val="000000"/>
                <w:sz w:val="24"/>
                <w:szCs w:val="24"/>
                <w:lang w:val="kk-KZ"/>
              </w:rPr>
              <w:t>.</w:t>
            </w:r>
          </w:p>
          <w:p w14:paraId="3D53C7E8" w14:textId="77777777" w:rsidR="00E42CEC" w:rsidRPr="00A62096" w:rsidRDefault="00E42CEC">
            <w:pPr>
              <w:pStyle w:val="3"/>
              <w:spacing w:before="0" w:after="0"/>
              <w:rPr>
                <w:rFonts w:cs="Times New Roman"/>
                <w:color w:val="000000"/>
                <w:sz w:val="24"/>
                <w:szCs w:val="24"/>
                <w:lang w:val="kk-KZ"/>
              </w:rPr>
            </w:pPr>
            <w:r w:rsidRPr="00A62096">
              <w:rPr>
                <w:rStyle w:val="af0"/>
                <w:b w:val="0"/>
                <w:bCs w:val="0"/>
                <w:color w:val="000000"/>
                <w:sz w:val="24"/>
                <w:szCs w:val="24"/>
                <w:lang w:val="kk-KZ"/>
              </w:rPr>
              <w:t>Байланыстырып сөйлеу</w:t>
            </w:r>
          </w:p>
          <w:p w14:paraId="5228EC6B"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 xml:space="preserve">«Үйге қонақ келді» сюжетті жағдайы бойынша шағын сахналық көрініс ұйымдастыру. </w:t>
            </w:r>
          </w:p>
          <w:p w14:paraId="0702963F"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Жаңылтпаш айту:</w:t>
            </w:r>
            <w:r w:rsidRPr="00A62096">
              <w:rPr>
                <w:rStyle w:val="apple-converted-space"/>
                <w:rFonts w:eastAsiaTheme="majorEastAsia"/>
                <w:color w:val="000000"/>
                <w:lang w:val="kk-KZ" w:eastAsia="en-US"/>
              </w:rPr>
              <w:t> </w:t>
            </w:r>
            <w:r w:rsidRPr="00A62096">
              <w:rPr>
                <w:rStyle w:val="af2"/>
                <w:rFonts w:eastAsiaTheme="majorEastAsia"/>
                <w:color w:val="000000"/>
                <w:lang w:val="kk-KZ" w:eastAsia="en-US"/>
              </w:rPr>
              <w:t>«Қонақ келсе, құт келер»</w:t>
            </w:r>
            <w:r w:rsidRPr="00A62096">
              <w:rPr>
                <w:color w:val="000000"/>
                <w:lang w:val="kk-KZ" w:eastAsia="en-US"/>
              </w:rPr>
              <w:t>.</w:t>
            </w:r>
            <w:r w:rsidRPr="00A62096">
              <w:rPr>
                <w:color w:val="000000"/>
                <w:lang w:val="kk-KZ" w:eastAsia="en-US"/>
              </w:rPr>
              <w:br/>
              <w:t>Кітаптағы суреттерді қарап, ана мен қонақ бейнесі бойынша әңгіме құрастыру.</w:t>
            </w:r>
          </w:p>
          <w:p w14:paraId="094AAC68" w14:textId="77777777" w:rsidR="00E42CEC" w:rsidRPr="00A62096" w:rsidRDefault="00E42CEC">
            <w:pPr>
              <w:pStyle w:val="af1"/>
              <w:spacing w:before="0" w:beforeAutospacing="0" w:after="0" w:afterAutospacing="0"/>
              <w:rPr>
                <w:b/>
                <w:color w:val="000000"/>
                <w:lang w:val="kk-KZ" w:eastAsia="en-US"/>
              </w:rPr>
            </w:pPr>
            <w:r w:rsidRPr="00A62096">
              <w:rPr>
                <w:b/>
                <w:color w:val="000000"/>
                <w:lang w:val="kk-KZ" w:eastAsia="en-US"/>
              </w:rPr>
              <w:t>Дид/қ ойын</w:t>
            </w:r>
          </w:p>
          <w:p w14:paraId="10C4CA21" w14:textId="77777777" w:rsidR="00E42CEC" w:rsidRPr="00A62096" w:rsidRDefault="00E42CEC">
            <w:pPr>
              <w:spacing w:after="0"/>
              <w:rPr>
                <w:rStyle w:val="af2"/>
                <w:i w:val="0"/>
                <w:sz w:val="24"/>
                <w:szCs w:val="24"/>
                <w:shd w:val="clear" w:color="auto" w:fill="FFFFFF"/>
                <w:lang w:val="kk-KZ"/>
              </w:rPr>
            </w:pPr>
            <w:r w:rsidRPr="00A62096">
              <w:rPr>
                <w:rStyle w:val="af2"/>
                <w:b/>
                <w:i w:val="0"/>
                <w:sz w:val="24"/>
                <w:szCs w:val="24"/>
                <w:shd w:val="clear" w:color="auto" w:fill="FFFFFF"/>
                <w:lang w:val="kk-KZ"/>
              </w:rPr>
              <w:t>«Бөлігін тап»</w:t>
            </w:r>
          </w:p>
          <w:p w14:paraId="688B1E3D" w14:textId="77777777" w:rsidR="00E42CEC" w:rsidRPr="00A62096" w:rsidRDefault="00E42CEC">
            <w:pPr>
              <w:spacing w:after="0"/>
              <w:rPr>
                <w:rStyle w:val="af2"/>
                <w:color w:val="000000"/>
                <w:sz w:val="24"/>
                <w:szCs w:val="24"/>
                <w:shd w:val="clear" w:color="auto" w:fill="FFFFFF"/>
                <w:lang w:val="kk-KZ"/>
              </w:rPr>
            </w:pPr>
            <w:r w:rsidRPr="00A62096">
              <w:rPr>
                <w:rStyle w:val="af2"/>
                <w:b/>
                <w:i w:val="0"/>
                <w:sz w:val="24"/>
                <w:szCs w:val="24"/>
                <w:shd w:val="clear" w:color="auto" w:fill="FFFFFF"/>
                <w:lang w:val="kk-KZ"/>
              </w:rPr>
              <w:t>Шарты:</w:t>
            </w:r>
            <w:r w:rsidRPr="00A62096">
              <w:rPr>
                <w:rStyle w:val="af2"/>
                <w:i w:val="0"/>
                <w:sz w:val="24"/>
                <w:szCs w:val="24"/>
                <w:shd w:val="clear" w:color="auto" w:fill="FFFFFF"/>
                <w:lang w:val="kk-KZ"/>
              </w:rPr>
              <w:t xml:space="preserve"> Алтыбақан, </w:t>
            </w:r>
            <w:r w:rsidRPr="00A62096">
              <w:rPr>
                <w:rStyle w:val="af2"/>
                <w:i w:val="0"/>
                <w:sz w:val="24"/>
                <w:szCs w:val="24"/>
                <w:shd w:val="clear" w:color="auto" w:fill="FFFFFF"/>
                <w:lang w:val="kk-KZ"/>
              </w:rPr>
              <w:lastRenderedPageBreak/>
              <w:t>киіз үй, бесік берілген заттардың бөлігін тауып құрастыру</w:t>
            </w:r>
            <w:r w:rsidRPr="00A62096">
              <w:rPr>
                <w:rStyle w:val="af2"/>
                <w:color w:val="000000"/>
                <w:sz w:val="24"/>
                <w:szCs w:val="24"/>
                <w:shd w:val="clear" w:color="auto" w:fill="FFFFFF"/>
                <w:lang w:val="kk-KZ"/>
              </w:rPr>
              <w:t>.</w:t>
            </w:r>
          </w:p>
          <w:p w14:paraId="3C140A96" w14:textId="77777777" w:rsidR="00E42CEC" w:rsidRPr="00A62096" w:rsidRDefault="00E42CEC">
            <w:pPr>
              <w:spacing w:after="0" w:line="240" w:lineRule="auto"/>
              <w:rPr>
                <w:lang w:val="kk-KZ"/>
              </w:rPr>
            </w:pPr>
          </w:p>
          <w:p w14:paraId="67E70311" w14:textId="77777777" w:rsidR="00E42CEC" w:rsidRPr="00A62096" w:rsidRDefault="00E42CEC">
            <w:pPr>
              <w:pStyle w:val="3"/>
              <w:spacing w:before="0" w:after="0"/>
              <w:rPr>
                <w:rStyle w:val="af0"/>
                <w:color w:val="000000"/>
                <w:lang w:val="kk-KZ"/>
              </w:rPr>
            </w:pPr>
            <w:r w:rsidRPr="00A62096">
              <w:rPr>
                <w:rStyle w:val="af0"/>
                <w:color w:val="000000"/>
                <w:sz w:val="24"/>
                <w:szCs w:val="24"/>
                <w:lang w:val="kk-KZ"/>
              </w:rPr>
              <w:t>Математика негіздері</w:t>
            </w:r>
          </w:p>
          <w:p w14:paraId="246D9691" w14:textId="77777777" w:rsidR="00E42CEC" w:rsidRPr="00A62096" w:rsidRDefault="00E42CEC">
            <w:pPr>
              <w:spacing w:after="0"/>
              <w:rPr>
                <w:lang w:val="kk-KZ"/>
              </w:rPr>
            </w:pPr>
            <w:r w:rsidRPr="00A62096">
              <w:rPr>
                <w:b/>
                <w:sz w:val="24"/>
                <w:szCs w:val="24"/>
                <w:lang w:val="kk-KZ"/>
              </w:rPr>
              <w:t>Тақырыбы:</w:t>
            </w:r>
            <w:r w:rsidRPr="00A62096">
              <w:rPr>
                <w:sz w:val="24"/>
                <w:szCs w:val="24"/>
                <w:lang w:val="kk-KZ"/>
              </w:rPr>
              <w:t xml:space="preserve"> «Тең.Тең емес ұғымын қайталау»</w:t>
            </w:r>
          </w:p>
          <w:p w14:paraId="1B360807" w14:textId="77777777" w:rsidR="00E42CEC" w:rsidRPr="00A62096" w:rsidRDefault="00E42CEC">
            <w:pPr>
              <w:spacing w:after="0"/>
              <w:rPr>
                <w:sz w:val="24"/>
                <w:szCs w:val="24"/>
                <w:lang w:val="kk-KZ"/>
              </w:rPr>
            </w:pPr>
            <w:r w:rsidRPr="00A62096">
              <w:rPr>
                <w:b/>
                <w:sz w:val="24"/>
                <w:szCs w:val="24"/>
                <w:lang w:val="kk-KZ"/>
              </w:rPr>
              <w:t>Мақсаты:</w:t>
            </w:r>
          </w:p>
          <w:p w14:paraId="02DEB5BC"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Әртүрлі ыдыстардан құралған жиынды қарастыру.</w:t>
            </w:r>
            <w:r w:rsidRPr="00A62096">
              <w:rPr>
                <w:color w:val="000000"/>
                <w:lang w:val="kk-KZ" w:eastAsia="en-US"/>
              </w:rPr>
              <w:br/>
              <w:t>Заттарды жұппен қойып, тең немесе тең еместігін анықтау.</w:t>
            </w:r>
            <w:r w:rsidRPr="00A62096">
              <w:rPr>
                <w:color w:val="000000"/>
                <w:lang w:val="kk-KZ" w:eastAsia="en-US"/>
              </w:rPr>
              <w:br/>
              <w:t>«Нешінші?» сұрағына жауап беру (дастарханға қойылған орындар).</w:t>
            </w:r>
          </w:p>
          <w:p w14:paraId="34EEA1D3" w14:textId="77777777" w:rsidR="00E42CEC" w:rsidRPr="00A62096" w:rsidRDefault="00E42CEC">
            <w:pPr>
              <w:pStyle w:val="af1"/>
              <w:spacing w:before="0" w:beforeAutospacing="0" w:after="0" w:afterAutospacing="0"/>
              <w:rPr>
                <w:b/>
                <w:color w:val="000000"/>
                <w:lang w:val="kk-KZ" w:eastAsia="en-US"/>
              </w:rPr>
            </w:pPr>
            <w:r w:rsidRPr="00A62096">
              <w:rPr>
                <w:b/>
                <w:color w:val="000000"/>
                <w:lang w:val="kk-KZ" w:eastAsia="en-US"/>
              </w:rPr>
              <w:t>Дид/қ ойын</w:t>
            </w:r>
          </w:p>
          <w:p w14:paraId="41C2DBCB" w14:textId="77777777" w:rsidR="00E42CEC" w:rsidRPr="00A62096" w:rsidRDefault="00E42CEC">
            <w:pPr>
              <w:pStyle w:val="af1"/>
              <w:spacing w:before="0" w:beforeAutospacing="0" w:after="0" w:afterAutospacing="0"/>
              <w:rPr>
                <w:b/>
                <w:color w:val="000000"/>
                <w:lang w:val="kk-KZ" w:eastAsia="en-US"/>
              </w:rPr>
            </w:pPr>
            <w:r w:rsidRPr="00A62096">
              <w:rPr>
                <w:b/>
                <w:color w:val="000000"/>
                <w:lang w:val="kk-KZ" w:eastAsia="en-US"/>
              </w:rPr>
              <w:t>«Таразы»</w:t>
            </w:r>
          </w:p>
          <w:p w14:paraId="6B76D7CE" w14:textId="77777777" w:rsidR="00E42CEC" w:rsidRPr="00A62096" w:rsidRDefault="00E42CEC">
            <w:pPr>
              <w:pStyle w:val="af1"/>
              <w:spacing w:before="0" w:beforeAutospacing="0" w:after="0" w:afterAutospacing="0"/>
              <w:rPr>
                <w:b/>
                <w:color w:val="000000"/>
                <w:lang w:val="kk-KZ" w:eastAsia="en-US"/>
              </w:rPr>
            </w:pPr>
            <w:r w:rsidRPr="00A62096">
              <w:rPr>
                <w:rStyle w:val="af0"/>
                <w:rFonts w:eastAsiaTheme="majorEastAsia"/>
                <w:lang w:val="kk-KZ" w:eastAsia="en-US"/>
              </w:rPr>
              <w:t>Мақсаты:</w:t>
            </w:r>
            <w:r w:rsidRPr="00A62096">
              <w:rPr>
                <w:lang w:val="kk-KZ" w:eastAsia="en-US"/>
              </w:rPr>
              <w:t xml:space="preserve"> Теңдік пен тең еместікті көзбен көру арқылы түсіндіру.</w:t>
            </w:r>
            <w:r w:rsidRPr="00A62096">
              <w:rPr>
                <w:lang w:val="kk-KZ" w:eastAsia="en-US"/>
              </w:rPr>
              <w:br/>
            </w:r>
            <w:r w:rsidRPr="00A62096">
              <w:rPr>
                <w:rStyle w:val="af0"/>
                <w:rFonts w:eastAsiaTheme="majorEastAsia"/>
                <w:lang w:val="kk-KZ" w:eastAsia="en-US"/>
              </w:rPr>
              <w:lastRenderedPageBreak/>
              <w:t>Құралдар:</w:t>
            </w:r>
            <w:r w:rsidRPr="00A62096">
              <w:rPr>
                <w:lang w:val="kk-KZ" w:eastAsia="en-US"/>
              </w:rPr>
              <w:t xml:space="preserve"> Ойыншық таразы, ұсақ заттар.</w:t>
            </w:r>
          </w:p>
          <w:p w14:paraId="4941EA9A" w14:textId="77777777" w:rsidR="00E42CEC" w:rsidRPr="00A62096" w:rsidRDefault="00E42CEC">
            <w:pPr>
              <w:pStyle w:val="af1"/>
              <w:spacing w:before="0" w:beforeAutospacing="0" w:after="0" w:afterAutospacing="0"/>
              <w:rPr>
                <w:lang w:val="kk-KZ" w:eastAsia="en-US"/>
              </w:rPr>
            </w:pPr>
            <w:r w:rsidRPr="00A62096">
              <w:rPr>
                <w:rStyle w:val="af0"/>
                <w:rFonts w:eastAsiaTheme="majorEastAsia"/>
                <w:lang w:val="kk-KZ" w:eastAsia="en-US"/>
              </w:rPr>
              <w:t>Ойын барысы:</w:t>
            </w:r>
          </w:p>
          <w:p w14:paraId="00D1FE06" w14:textId="77777777" w:rsidR="00E42CEC" w:rsidRPr="00A62096" w:rsidRDefault="00E42CEC">
            <w:pPr>
              <w:pStyle w:val="af1"/>
              <w:spacing w:before="0" w:beforeAutospacing="0" w:after="0" w:afterAutospacing="0"/>
              <w:rPr>
                <w:lang w:val="kk-KZ" w:eastAsia="en-US"/>
              </w:rPr>
            </w:pPr>
            <w:r w:rsidRPr="00A62096">
              <w:rPr>
                <w:lang w:val="kk-KZ" w:eastAsia="en-US"/>
              </w:rPr>
              <w:t>Бір табақшаға 2 алма макеті, екіншісіне 2 алма салынады.</w:t>
            </w:r>
          </w:p>
          <w:p w14:paraId="130AEB1F" w14:textId="77777777" w:rsidR="00E42CEC" w:rsidRPr="00E42CEC" w:rsidRDefault="00E42CEC">
            <w:pPr>
              <w:pStyle w:val="af1"/>
              <w:spacing w:before="0" w:beforeAutospacing="0" w:after="0" w:afterAutospacing="0"/>
              <w:rPr>
                <w:lang w:eastAsia="en-US"/>
              </w:rPr>
            </w:pPr>
            <w:proofErr w:type="spellStart"/>
            <w:r w:rsidRPr="00E42CEC">
              <w:rPr>
                <w:lang w:eastAsia="en-US"/>
              </w:rPr>
              <w:t>Егер</w:t>
            </w:r>
            <w:proofErr w:type="spellEnd"/>
            <w:r w:rsidRPr="00E42CEC">
              <w:rPr>
                <w:lang w:eastAsia="en-US"/>
              </w:rPr>
              <w:t xml:space="preserve"> </w:t>
            </w:r>
            <w:proofErr w:type="spellStart"/>
            <w:r w:rsidRPr="00E42CEC">
              <w:rPr>
                <w:lang w:eastAsia="en-US"/>
              </w:rPr>
              <w:t>таразы</w:t>
            </w:r>
            <w:proofErr w:type="spellEnd"/>
            <w:r w:rsidRPr="00E42CEC">
              <w:rPr>
                <w:lang w:eastAsia="en-US"/>
              </w:rPr>
              <w:t xml:space="preserve"> </w:t>
            </w:r>
            <w:proofErr w:type="spellStart"/>
            <w:r w:rsidRPr="00E42CEC">
              <w:rPr>
                <w:lang w:eastAsia="en-US"/>
              </w:rPr>
              <w:t>тең</w:t>
            </w:r>
            <w:proofErr w:type="spellEnd"/>
            <w:r w:rsidRPr="00E42CEC">
              <w:rPr>
                <w:lang w:eastAsia="en-US"/>
              </w:rPr>
              <w:t xml:space="preserve"> </w:t>
            </w:r>
            <w:proofErr w:type="spellStart"/>
            <w:r w:rsidRPr="00E42CEC">
              <w:rPr>
                <w:lang w:eastAsia="en-US"/>
              </w:rPr>
              <w:t>тұрса</w:t>
            </w:r>
            <w:proofErr w:type="spellEnd"/>
            <w:r w:rsidRPr="00E42CEC">
              <w:rPr>
                <w:lang w:eastAsia="en-US"/>
              </w:rPr>
              <w:t xml:space="preserve"> – «</w:t>
            </w:r>
            <w:proofErr w:type="spellStart"/>
            <w:r w:rsidRPr="00E42CEC">
              <w:rPr>
                <w:lang w:eastAsia="en-US"/>
              </w:rPr>
              <w:t>тең</w:t>
            </w:r>
            <w:proofErr w:type="spellEnd"/>
            <w:r w:rsidRPr="00E42CEC">
              <w:rPr>
                <w:lang w:eastAsia="en-US"/>
              </w:rPr>
              <w:t>».</w:t>
            </w:r>
          </w:p>
          <w:p w14:paraId="24EACDEB" w14:textId="77777777" w:rsidR="00E42CEC" w:rsidRPr="00E42CEC" w:rsidRDefault="00E42CEC">
            <w:pPr>
              <w:pStyle w:val="af1"/>
              <w:spacing w:before="0" w:beforeAutospacing="0" w:after="0" w:afterAutospacing="0"/>
              <w:rPr>
                <w:lang w:eastAsia="en-US"/>
              </w:rPr>
            </w:pPr>
            <w:proofErr w:type="spellStart"/>
            <w:r w:rsidRPr="00E42CEC">
              <w:rPr>
                <w:lang w:eastAsia="en-US"/>
              </w:rPr>
              <w:t>Бір</w:t>
            </w:r>
            <w:proofErr w:type="spellEnd"/>
            <w:r w:rsidRPr="00E42CEC">
              <w:rPr>
                <w:lang w:eastAsia="en-US"/>
              </w:rPr>
              <w:t xml:space="preserve"> </w:t>
            </w:r>
            <w:proofErr w:type="spellStart"/>
            <w:r w:rsidRPr="00E42CEC">
              <w:rPr>
                <w:lang w:eastAsia="en-US"/>
              </w:rPr>
              <w:t>жағына</w:t>
            </w:r>
            <w:proofErr w:type="spellEnd"/>
            <w:r w:rsidRPr="00E42CEC">
              <w:rPr>
                <w:lang w:eastAsia="en-US"/>
              </w:rPr>
              <w:t xml:space="preserve"> 3, </w:t>
            </w:r>
            <w:proofErr w:type="spellStart"/>
            <w:r w:rsidRPr="00E42CEC">
              <w:rPr>
                <w:lang w:eastAsia="en-US"/>
              </w:rPr>
              <w:t>бір</w:t>
            </w:r>
            <w:proofErr w:type="spellEnd"/>
            <w:r w:rsidRPr="00E42CEC">
              <w:rPr>
                <w:lang w:eastAsia="en-US"/>
              </w:rPr>
              <w:t xml:space="preserve"> </w:t>
            </w:r>
            <w:proofErr w:type="spellStart"/>
            <w:r w:rsidRPr="00E42CEC">
              <w:rPr>
                <w:lang w:eastAsia="en-US"/>
              </w:rPr>
              <w:t>жағына</w:t>
            </w:r>
            <w:proofErr w:type="spellEnd"/>
            <w:r w:rsidRPr="00E42CEC">
              <w:rPr>
                <w:lang w:eastAsia="en-US"/>
              </w:rPr>
              <w:t xml:space="preserve"> 1 </w:t>
            </w:r>
            <w:proofErr w:type="spellStart"/>
            <w:r w:rsidRPr="00E42CEC">
              <w:rPr>
                <w:lang w:eastAsia="en-US"/>
              </w:rPr>
              <w:t>зат</w:t>
            </w:r>
            <w:proofErr w:type="spellEnd"/>
            <w:r w:rsidRPr="00E42CEC">
              <w:rPr>
                <w:lang w:eastAsia="en-US"/>
              </w:rPr>
              <w:t xml:space="preserve"> салса – «</w:t>
            </w:r>
            <w:proofErr w:type="spellStart"/>
            <w:r w:rsidRPr="00E42CEC">
              <w:rPr>
                <w:lang w:eastAsia="en-US"/>
              </w:rPr>
              <w:t>тең</w:t>
            </w:r>
            <w:proofErr w:type="spellEnd"/>
            <w:r w:rsidRPr="00E42CEC">
              <w:rPr>
                <w:lang w:eastAsia="en-US"/>
              </w:rPr>
              <w:t xml:space="preserve"> </w:t>
            </w:r>
            <w:proofErr w:type="spellStart"/>
            <w:r w:rsidRPr="00E42CEC">
              <w:rPr>
                <w:lang w:eastAsia="en-US"/>
              </w:rPr>
              <w:t>емес</w:t>
            </w:r>
            <w:proofErr w:type="spellEnd"/>
            <w:r w:rsidRPr="00E42CEC">
              <w:rPr>
                <w:lang w:eastAsia="en-US"/>
              </w:rPr>
              <w:t>».</w:t>
            </w:r>
          </w:p>
          <w:p w14:paraId="5EEA848D" w14:textId="77777777" w:rsidR="00E42CEC" w:rsidRDefault="00E42CEC">
            <w:pPr>
              <w:pStyle w:val="ae"/>
              <w:rPr>
                <w:rFonts w:ascii="Times New Roman" w:hAnsi="Times New Roman"/>
                <w:color w:val="000000" w:themeColor="text1"/>
                <w:sz w:val="24"/>
                <w:szCs w:val="24"/>
              </w:rPr>
            </w:pPr>
          </w:p>
        </w:tc>
        <w:tc>
          <w:tcPr>
            <w:tcW w:w="2266" w:type="dxa"/>
            <w:gridSpan w:val="3"/>
            <w:tcBorders>
              <w:top w:val="single" w:sz="4" w:space="0" w:color="auto"/>
              <w:left w:val="single" w:sz="4" w:space="0" w:color="000000"/>
              <w:bottom w:val="single" w:sz="4" w:space="0" w:color="000000"/>
              <w:right w:val="single" w:sz="4" w:space="0" w:color="000000"/>
            </w:tcBorders>
          </w:tcPr>
          <w:p w14:paraId="65EC050D" w14:textId="77777777" w:rsidR="00E42CEC" w:rsidRDefault="00E42CEC">
            <w:pPr>
              <w:pStyle w:val="3"/>
              <w:spacing w:before="0" w:after="0"/>
              <w:rPr>
                <w:rStyle w:val="af0"/>
                <w:color w:val="000000"/>
                <w:sz w:val="24"/>
                <w:szCs w:val="24"/>
              </w:rPr>
            </w:pPr>
            <w:proofErr w:type="spellStart"/>
            <w:r>
              <w:rPr>
                <w:rStyle w:val="af0"/>
                <w:color w:val="000000"/>
                <w:sz w:val="24"/>
                <w:szCs w:val="24"/>
              </w:rPr>
              <w:lastRenderedPageBreak/>
              <w:t>Тіл</w:t>
            </w:r>
            <w:proofErr w:type="spellEnd"/>
            <w:r>
              <w:rPr>
                <w:rStyle w:val="af0"/>
                <w:color w:val="000000"/>
                <w:sz w:val="24"/>
                <w:szCs w:val="24"/>
              </w:rPr>
              <w:t xml:space="preserve"> </w:t>
            </w:r>
            <w:proofErr w:type="spellStart"/>
            <w:r>
              <w:rPr>
                <w:rStyle w:val="af0"/>
                <w:color w:val="000000"/>
                <w:sz w:val="24"/>
                <w:szCs w:val="24"/>
              </w:rPr>
              <w:t>дамыту</w:t>
            </w:r>
            <w:proofErr w:type="spellEnd"/>
            <w:r>
              <w:rPr>
                <w:rStyle w:val="af0"/>
                <w:color w:val="000000"/>
                <w:sz w:val="24"/>
                <w:szCs w:val="24"/>
              </w:rPr>
              <w:t xml:space="preserve"> </w:t>
            </w:r>
            <w:proofErr w:type="spellStart"/>
            <w:r>
              <w:rPr>
                <w:rStyle w:val="af0"/>
                <w:color w:val="000000"/>
                <w:sz w:val="24"/>
                <w:szCs w:val="24"/>
              </w:rPr>
              <w:t>және</w:t>
            </w:r>
            <w:proofErr w:type="spellEnd"/>
            <w:r>
              <w:rPr>
                <w:rStyle w:val="af0"/>
                <w:color w:val="000000"/>
                <w:sz w:val="24"/>
                <w:szCs w:val="24"/>
              </w:rPr>
              <w:t xml:space="preserve"> </w:t>
            </w:r>
            <w:proofErr w:type="spellStart"/>
            <w:r>
              <w:rPr>
                <w:rStyle w:val="af0"/>
                <w:color w:val="000000"/>
                <w:sz w:val="24"/>
                <w:szCs w:val="24"/>
              </w:rPr>
              <w:t>көркем</w:t>
            </w:r>
            <w:proofErr w:type="spellEnd"/>
            <w:r>
              <w:rPr>
                <w:rStyle w:val="af0"/>
                <w:color w:val="000000"/>
                <w:sz w:val="24"/>
                <w:szCs w:val="24"/>
              </w:rPr>
              <w:t xml:space="preserve"> </w:t>
            </w:r>
            <w:proofErr w:type="spellStart"/>
            <w:r>
              <w:rPr>
                <w:rStyle w:val="af0"/>
                <w:color w:val="000000"/>
                <w:sz w:val="24"/>
                <w:szCs w:val="24"/>
              </w:rPr>
              <w:t>әдебиет</w:t>
            </w:r>
            <w:proofErr w:type="spellEnd"/>
          </w:p>
          <w:p w14:paraId="2A8AB491" w14:textId="77777777" w:rsidR="00E42CEC" w:rsidRDefault="00E42CEC">
            <w:pPr>
              <w:pStyle w:val="20"/>
              <w:spacing w:before="0" w:after="0"/>
              <w:rPr>
                <w:rStyle w:val="af0"/>
                <w:b w:val="0"/>
                <w:bCs w:val="0"/>
                <w:color w:val="000000"/>
                <w:sz w:val="24"/>
                <w:szCs w:val="24"/>
              </w:rPr>
            </w:pPr>
            <w:proofErr w:type="spellStart"/>
            <w:r>
              <w:rPr>
                <w:rStyle w:val="af0"/>
                <w:bCs w:val="0"/>
                <w:color w:val="000000"/>
                <w:sz w:val="24"/>
                <w:szCs w:val="24"/>
              </w:rPr>
              <w:t>Тақырыбы</w:t>
            </w:r>
            <w:proofErr w:type="spellEnd"/>
            <w:r>
              <w:rPr>
                <w:rStyle w:val="af0"/>
                <w:b w:val="0"/>
                <w:bCs w:val="0"/>
                <w:color w:val="000000"/>
                <w:sz w:val="24"/>
                <w:szCs w:val="24"/>
              </w:rPr>
              <w:t>:</w:t>
            </w:r>
          </w:p>
          <w:p w14:paraId="263DE748" w14:textId="77777777" w:rsidR="00E42CEC" w:rsidRPr="00E42CEC" w:rsidRDefault="00E42CEC">
            <w:pPr>
              <w:spacing w:after="0" w:line="240" w:lineRule="auto"/>
              <w:rPr>
                <w:rFonts w:eastAsia="Calibri"/>
                <w:b/>
              </w:rPr>
            </w:pPr>
            <w:proofErr w:type="spellStart"/>
            <w:r>
              <w:rPr>
                <w:rFonts w:eastAsia="Calibri"/>
                <w:b/>
                <w:sz w:val="24"/>
                <w:szCs w:val="24"/>
              </w:rPr>
              <w:t>Тақырыбы</w:t>
            </w:r>
            <w:proofErr w:type="spellEnd"/>
            <w:r>
              <w:rPr>
                <w:rFonts w:eastAsia="Calibri"/>
                <w:b/>
                <w:sz w:val="24"/>
                <w:szCs w:val="24"/>
              </w:rPr>
              <w:t>:</w:t>
            </w:r>
          </w:p>
          <w:p w14:paraId="2FDE8F5F" w14:textId="77777777" w:rsidR="00E42CEC" w:rsidRDefault="00E42CEC">
            <w:pPr>
              <w:spacing w:after="0" w:line="240" w:lineRule="auto"/>
              <w:rPr>
                <w:rFonts w:eastAsia="Calibri"/>
                <w:sz w:val="24"/>
                <w:szCs w:val="24"/>
              </w:rPr>
            </w:pPr>
            <w:r>
              <w:rPr>
                <w:rFonts w:eastAsia="Calibri"/>
                <w:sz w:val="24"/>
                <w:szCs w:val="24"/>
              </w:rPr>
              <w:t>«</w:t>
            </w:r>
            <w:proofErr w:type="spellStart"/>
            <w:r>
              <w:rPr>
                <w:rFonts w:eastAsia="Calibri"/>
                <w:sz w:val="24"/>
                <w:szCs w:val="24"/>
              </w:rPr>
              <w:t>Көктем</w:t>
            </w:r>
            <w:proofErr w:type="spellEnd"/>
            <w:r>
              <w:rPr>
                <w:rFonts w:eastAsia="Calibri"/>
                <w:sz w:val="24"/>
                <w:szCs w:val="24"/>
              </w:rPr>
              <w:t xml:space="preserve"> </w:t>
            </w:r>
            <w:proofErr w:type="spellStart"/>
            <w:r>
              <w:rPr>
                <w:rFonts w:eastAsia="Calibri"/>
                <w:sz w:val="24"/>
                <w:szCs w:val="24"/>
              </w:rPr>
              <w:t>келді</w:t>
            </w:r>
            <w:proofErr w:type="spellEnd"/>
            <w:r>
              <w:rPr>
                <w:rFonts w:eastAsia="Calibri"/>
                <w:sz w:val="24"/>
                <w:szCs w:val="24"/>
              </w:rPr>
              <w:t>».</w:t>
            </w:r>
          </w:p>
          <w:p w14:paraId="082EFDAA" w14:textId="77777777" w:rsidR="00E42CEC" w:rsidRDefault="00E42CEC">
            <w:pPr>
              <w:spacing w:after="0"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 xml:space="preserve">: </w:t>
            </w:r>
            <w:r>
              <w:rPr>
                <w:rFonts w:eastAsia="Calibri"/>
                <w:sz w:val="24"/>
                <w:szCs w:val="24"/>
              </w:rPr>
              <w:t xml:space="preserve">Мнемотехника </w:t>
            </w:r>
            <w:proofErr w:type="spellStart"/>
            <w:r>
              <w:rPr>
                <w:rFonts w:eastAsia="Calibri"/>
                <w:sz w:val="24"/>
                <w:szCs w:val="24"/>
              </w:rPr>
              <w:t>әдісі</w:t>
            </w:r>
            <w:proofErr w:type="spellEnd"/>
            <w:r>
              <w:rPr>
                <w:rFonts w:eastAsia="Calibri"/>
                <w:sz w:val="24"/>
                <w:szCs w:val="24"/>
              </w:rPr>
              <w:t xml:space="preserve"> </w:t>
            </w:r>
            <w:proofErr w:type="spellStart"/>
            <w:proofErr w:type="gramStart"/>
            <w:r>
              <w:rPr>
                <w:rFonts w:eastAsia="Calibri"/>
                <w:sz w:val="24"/>
                <w:szCs w:val="24"/>
              </w:rPr>
              <w:t>арқылы</w:t>
            </w:r>
            <w:proofErr w:type="spellEnd"/>
            <w:r>
              <w:rPr>
                <w:rFonts w:eastAsia="Calibri"/>
                <w:sz w:val="24"/>
                <w:szCs w:val="24"/>
              </w:rPr>
              <w:t xml:space="preserve">  </w:t>
            </w:r>
            <w:proofErr w:type="spellStart"/>
            <w:r>
              <w:rPr>
                <w:rFonts w:eastAsia="Calibri"/>
                <w:sz w:val="24"/>
                <w:szCs w:val="24"/>
              </w:rPr>
              <w:t>көктемгі</w:t>
            </w:r>
            <w:proofErr w:type="spellEnd"/>
            <w:proofErr w:type="gramEnd"/>
            <w:r>
              <w:rPr>
                <w:rFonts w:eastAsia="Calibri"/>
                <w:sz w:val="24"/>
                <w:szCs w:val="24"/>
              </w:rPr>
              <w:t xml:space="preserve"> </w:t>
            </w:r>
            <w:proofErr w:type="spellStart"/>
            <w:r>
              <w:rPr>
                <w:rFonts w:eastAsia="Calibri"/>
                <w:sz w:val="24"/>
                <w:szCs w:val="24"/>
              </w:rPr>
              <w:t>табиғат</w:t>
            </w:r>
            <w:proofErr w:type="spellEnd"/>
            <w:r>
              <w:rPr>
                <w:rFonts w:eastAsia="Calibri"/>
                <w:sz w:val="24"/>
                <w:szCs w:val="24"/>
              </w:rPr>
              <w:t xml:space="preserve"> </w:t>
            </w:r>
            <w:proofErr w:type="spellStart"/>
            <w:r>
              <w:rPr>
                <w:rFonts w:eastAsia="Calibri"/>
                <w:sz w:val="24"/>
                <w:szCs w:val="24"/>
              </w:rPr>
              <w:t>құбылыстары</w:t>
            </w:r>
            <w:proofErr w:type="spell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айта</w:t>
            </w:r>
            <w:proofErr w:type="spellEnd"/>
            <w:r>
              <w:rPr>
                <w:rFonts w:eastAsia="Calibri"/>
                <w:sz w:val="24"/>
                <w:szCs w:val="24"/>
              </w:rPr>
              <w:t xml:space="preserve">  </w:t>
            </w:r>
            <w:proofErr w:type="spellStart"/>
            <w:r>
              <w:rPr>
                <w:rFonts w:eastAsia="Calibri"/>
                <w:sz w:val="24"/>
                <w:szCs w:val="24"/>
              </w:rPr>
              <w:lastRenderedPageBreak/>
              <w:t>аалады</w:t>
            </w:r>
            <w:proofErr w:type="spellEnd"/>
            <w:r>
              <w:rPr>
                <w:rFonts w:eastAsia="Calibri"/>
                <w:sz w:val="24"/>
                <w:szCs w:val="24"/>
              </w:rPr>
              <w:t>.</w:t>
            </w:r>
          </w:p>
          <w:p w14:paraId="0DC6278C" w14:textId="77777777" w:rsidR="00E42CEC" w:rsidRDefault="00E42CEC">
            <w:pPr>
              <w:spacing w:after="0"/>
              <w:rPr>
                <w:b/>
                <w:sz w:val="24"/>
                <w:szCs w:val="24"/>
              </w:rPr>
            </w:pPr>
            <w:proofErr w:type="spellStart"/>
            <w:r>
              <w:rPr>
                <w:b/>
                <w:sz w:val="24"/>
                <w:szCs w:val="24"/>
              </w:rPr>
              <w:t>Қимылды</w:t>
            </w:r>
            <w:proofErr w:type="spellEnd"/>
            <w:r>
              <w:rPr>
                <w:b/>
                <w:sz w:val="24"/>
                <w:szCs w:val="24"/>
              </w:rPr>
              <w:t xml:space="preserve"> </w:t>
            </w:r>
            <w:proofErr w:type="spellStart"/>
            <w:r>
              <w:rPr>
                <w:b/>
                <w:sz w:val="24"/>
                <w:szCs w:val="24"/>
              </w:rPr>
              <w:t>ойын</w:t>
            </w:r>
            <w:proofErr w:type="spellEnd"/>
            <w:r>
              <w:rPr>
                <w:b/>
                <w:sz w:val="24"/>
                <w:szCs w:val="24"/>
              </w:rPr>
              <w:t>:</w:t>
            </w:r>
          </w:p>
          <w:p w14:paraId="05E7CF99" w14:textId="77777777" w:rsidR="00E42CEC" w:rsidRDefault="00E42CEC">
            <w:pPr>
              <w:tabs>
                <w:tab w:val="left" w:pos="945"/>
              </w:tabs>
              <w:spacing w:after="0" w:line="240" w:lineRule="auto"/>
              <w:rPr>
                <w:sz w:val="24"/>
                <w:szCs w:val="24"/>
                <w:lang w:eastAsia="ru-RU"/>
              </w:rPr>
            </w:pPr>
            <w:r>
              <w:rPr>
                <w:b/>
                <w:i/>
                <w:sz w:val="24"/>
                <w:szCs w:val="24"/>
                <w:lang w:eastAsia="ru-RU"/>
              </w:rPr>
              <w:t>«</w:t>
            </w:r>
            <w:proofErr w:type="spellStart"/>
            <w:r>
              <w:rPr>
                <w:b/>
                <w:sz w:val="24"/>
                <w:szCs w:val="24"/>
                <w:lang w:eastAsia="ru-RU"/>
              </w:rPr>
              <w:t>Жер</w:t>
            </w:r>
            <w:proofErr w:type="spellEnd"/>
            <w:r>
              <w:rPr>
                <w:b/>
                <w:sz w:val="24"/>
                <w:szCs w:val="24"/>
                <w:lang w:eastAsia="ru-RU"/>
              </w:rPr>
              <w:t xml:space="preserve">, су, </w:t>
            </w:r>
            <w:proofErr w:type="spellStart"/>
            <w:r>
              <w:rPr>
                <w:b/>
                <w:sz w:val="24"/>
                <w:szCs w:val="24"/>
                <w:lang w:eastAsia="ru-RU"/>
              </w:rPr>
              <w:t>ауа</w:t>
            </w:r>
            <w:proofErr w:type="spellEnd"/>
            <w:r>
              <w:rPr>
                <w:b/>
                <w:sz w:val="24"/>
                <w:szCs w:val="24"/>
                <w:lang w:eastAsia="ru-RU"/>
              </w:rPr>
              <w:t>»</w:t>
            </w:r>
          </w:p>
          <w:p w14:paraId="2913DABA" w14:textId="77777777" w:rsidR="00E42CEC" w:rsidRPr="00E42CEC" w:rsidRDefault="00E42CEC">
            <w:pPr>
              <w:spacing w:after="0" w:line="240" w:lineRule="auto"/>
              <w:rPr>
                <w:rStyle w:val="af0"/>
                <w:bCs w:val="0"/>
              </w:rPr>
            </w:pPr>
            <w:r>
              <w:rPr>
                <w:sz w:val="24"/>
                <w:szCs w:val="24"/>
                <w:lang w:eastAsia="ru-RU"/>
              </w:rPr>
              <w:t>«</w:t>
            </w:r>
            <w:proofErr w:type="spellStart"/>
            <w:r>
              <w:rPr>
                <w:sz w:val="24"/>
                <w:szCs w:val="24"/>
                <w:lang w:eastAsia="ru-RU"/>
              </w:rPr>
              <w:t>Жер</w:t>
            </w:r>
            <w:proofErr w:type="spellEnd"/>
            <w:r>
              <w:rPr>
                <w:sz w:val="24"/>
                <w:szCs w:val="24"/>
                <w:lang w:eastAsia="ru-RU"/>
              </w:rPr>
              <w:t xml:space="preserve">» </w:t>
            </w:r>
            <w:proofErr w:type="spellStart"/>
            <w:r>
              <w:rPr>
                <w:sz w:val="24"/>
                <w:szCs w:val="24"/>
                <w:lang w:eastAsia="ru-RU"/>
              </w:rPr>
              <w:t>десе</w:t>
            </w:r>
            <w:proofErr w:type="spellEnd"/>
            <w:r>
              <w:rPr>
                <w:sz w:val="24"/>
                <w:szCs w:val="24"/>
                <w:lang w:eastAsia="ru-RU"/>
              </w:rPr>
              <w:t xml:space="preserve">, </w:t>
            </w:r>
            <w:proofErr w:type="spellStart"/>
            <w:r>
              <w:rPr>
                <w:sz w:val="24"/>
                <w:szCs w:val="24"/>
                <w:lang w:eastAsia="ru-RU"/>
              </w:rPr>
              <w:t>допты</w:t>
            </w:r>
            <w:proofErr w:type="spellEnd"/>
            <w:r>
              <w:rPr>
                <w:sz w:val="24"/>
                <w:szCs w:val="24"/>
                <w:lang w:eastAsia="ru-RU"/>
              </w:rPr>
              <w:t xml:space="preserve"> </w:t>
            </w:r>
            <w:proofErr w:type="spellStart"/>
            <w:r>
              <w:rPr>
                <w:sz w:val="24"/>
                <w:szCs w:val="24"/>
                <w:lang w:eastAsia="ru-RU"/>
              </w:rPr>
              <w:t>қағып</w:t>
            </w:r>
            <w:proofErr w:type="spellEnd"/>
            <w:r>
              <w:rPr>
                <w:sz w:val="24"/>
                <w:szCs w:val="24"/>
                <w:lang w:eastAsia="ru-RU"/>
              </w:rPr>
              <w:t xml:space="preserve"> </w:t>
            </w:r>
            <w:proofErr w:type="spellStart"/>
            <w:r>
              <w:rPr>
                <w:sz w:val="24"/>
                <w:szCs w:val="24"/>
                <w:lang w:eastAsia="ru-RU"/>
              </w:rPr>
              <w:t>алған</w:t>
            </w:r>
            <w:proofErr w:type="spellEnd"/>
            <w:r>
              <w:rPr>
                <w:sz w:val="24"/>
                <w:szCs w:val="24"/>
                <w:lang w:eastAsia="ru-RU"/>
              </w:rPr>
              <w:t xml:space="preserve"> бала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үй</w:t>
            </w:r>
            <w:proofErr w:type="spellEnd"/>
            <w:r>
              <w:rPr>
                <w:sz w:val="24"/>
                <w:szCs w:val="24"/>
                <w:lang w:eastAsia="ru-RU"/>
              </w:rPr>
              <w:t xml:space="preserve"> </w:t>
            </w:r>
            <w:proofErr w:type="spellStart"/>
            <w:r>
              <w:rPr>
                <w:sz w:val="24"/>
                <w:szCs w:val="24"/>
                <w:lang w:eastAsia="ru-RU"/>
              </w:rPr>
              <w:t>жануарын</w:t>
            </w:r>
            <w:proofErr w:type="spellEnd"/>
            <w:r>
              <w:rPr>
                <w:sz w:val="24"/>
                <w:szCs w:val="24"/>
                <w:lang w:eastAsia="ru-RU"/>
              </w:rPr>
              <w:t xml:space="preserve"> </w:t>
            </w:r>
            <w:proofErr w:type="spellStart"/>
            <w:r>
              <w:rPr>
                <w:sz w:val="24"/>
                <w:szCs w:val="24"/>
                <w:lang w:eastAsia="ru-RU"/>
              </w:rPr>
              <w:t>немесе</w:t>
            </w:r>
            <w:proofErr w:type="spellEnd"/>
            <w:r>
              <w:rPr>
                <w:sz w:val="24"/>
                <w:szCs w:val="24"/>
                <w:lang w:eastAsia="ru-RU"/>
              </w:rPr>
              <w:t xml:space="preserve"> </w:t>
            </w:r>
            <w:proofErr w:type="spellStart"/>
            <w:r>
              <w:rPr>
                <w:sz w:val="24"/>
                <w:szCs w:val="24"/>
                <w:lang w:eastAsia="ru-RU"/>
              </w:rPr>
              <w:t>жабайы</w:t>
            </w:r>
            <w:proofErr w:type="spellEnd"/>
            <w:r>
              <w:rPr>
                <w:sz w:val="24"/>
                <w:szCs w:val="24"/>
                <w:lang w:eastAsia="ru-RU"/>
              </w:rPr>
              <w:t xml:space="preserve"> </w:t>
            </w:r>
            <w:proofErr w:type="spellStart"/>
            <w:r>
              <w:rPr>
                <w:sz w:val="24"/>
                <w:szCs w:val="24"/>
                <w:lang w:eastAsia="ru-RU"/>
              </w:rPr>
              <w:t>аңның</w:t>
            </w:r>
            <w:proofErr w:type="spellEnd"/>
            <w:r>
              <w:rPr>
                <w:sz w:val="24"/>
                <w:szCs w:val="24"/>
                <w:lang w:eastAsia="ru-RU"/>
              </w:rPr>
              <w:t xml:space="preserve"> </w:t>
            </w:r>
            <w:proofErr w:type="spellStart"/>
            <w:r>
              <w:rPr>
                <w:sz w:val="24"/>
                <w:szCs w:val="24"/>
                <w:lang w:eastAsia="ru-RU"/>
              </w:rPr>
              <w:t>аты</w:t>
            </w:r>
            <w:proofErr w:type="spellEnd"/>
            <w:r>
              <w:rPr>
                <w:sz w:val="24"/>
                <w:szCs w:val="24"/>
                <w:lang w:eastAsia="ru-RU"/>
              </w:rPr>
              <w:t xml:space="preserve"> </w:t>
            </w:r>
            <w:proofErr w:type="spellStart"/>
            <w:proofErr w:type="gramStart"/>
            <w:r>
              <w:rPr>
                <w:sz w:val="24"/>
                <w:szCs w:val="24"/>
                <w:lang w:eastAsia="ru-RU"/>
              </w:rPr>
              <w:t>айтады</w:t>
            </w:r>
            <w:proofErr w:type="spellEnd"/>
            <w:r>
              <w:rPr>
                <w:sz w:val="24"/>
                <w:szCs w:val="24"/>
                <w:lang w:eastAsia="ru-RU"/>
              </w:rPr>
              <w:t>..</w:t>
            </w:r>
            <w:proofErr w:type="gramEnd"/>
            <w:r>
              <w:rPr>
                <w:sz w:val="24"/>
                <w:szCs w:val="24"/>
                <w:lang w:eastAsia="ru-RU"/>
              </w:rPr>
              <w:t xml:space="preserve"> «</w:t>
            </w:r>
            <w:proofErr w:type="spellStart"/>
            <w:r>
              <w:rPr>
                <w:sz w:val="24"/>
                <w:szCs w:val="24"/>
                <w:lang w:eastAsia="ru-RU"/>
              </w:rPr>
              <w:t>Ауа</w:t>
            </w:r>
            <w:proofErr w:type="spellEnd"/>
            <w:r>
              <w:rPr>
                <w:sz w:val="24"/>
                <w:szCs w:val="24"/>
                <w:lang w:eastAsia="ru-RU"/>
              </w:rPr>
              <w:t xml:space="preserve">» </w:t>
            </w:r>
            <w:proofErr w:type="spellStart"/>
            <w:r>
              <w:rPr>
                <w:sz w:val="24"/>
                <w:szCs w:val="24"/>
                <w:lang w:eastAsia="ru-RU"/>
              </w:rPr>
              <w:t>дегенде</w:t>
            </w:r>
            <w:proofErr w:type="spellEnd"/>
            <w:r>
              <w:rPr>
                <w:sz w:val="24"/>
                <w:szCs w:val="24"/>
                <w:lang w:eastAsia="ru-RU"/>
              </w:rPr>
              <w:t xml:space="preserve">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құс</w:t>
            </w:r>
            <w:proofErr w:type="spellEnd"/>
            <w:r>
              <w:rPr>
                <w:sz w:val="24"/>
                <w:szCs w:val="24"/>
                <w:lang w:eastAsia="ru-RU"/>
              </w:rPr>
              <w:t xml:space="preserve"> </w:t>
            </w:r>
            <w:proofErr w:type="spellStart"/>
            <w:r>
              <w:rPr>
                <w:sz w:val="24"/>
                <w:szCs w:val="24"/>
                <w:lang w:eastAsia="ru-RU"/>
              </w:rPr>
              <w:t>айтылуы</w:t>
            </w:r>
            <w:proofErr w:type="spellEnd"/>
            <w:r>
              <w:rPr>
                <w:sz w:val="24"/>
                <w:szCs w:val="24"/>
                <w:lang w:eastAsia="ru-RU"/>
              </w:rPr>
              <w:t xml:space="preserve"> </w:t>
            </w:r>
            <w:proofErr w:type="spellStart"/>
            <w:r>
              <w:rPr>
                <w:sz w:val="24"/>
                <w:szCs w:val="24"/>
                <w:lang w:eastAsia="ru-RU"/>
              </w:rPr>
              <w:t>тиіс</w:t>
            </w:r>
            <w:proofErr w:type="spellEnd"/>
            <w:r>
              <w:rPr>
                <w:sz w:val="24"/>
                <w:szCs w:val="24"/>
                <w:lang w:eastAsia="ru-RU"/>
              </w:rPr>
              <w:t xml:space="preserve">. Ал «Су» </w:t>
            </w:r>
            <w:proofErr w:type="spellStart"/>
            <w:r>
              <w:rPr>
                <w:sz w:val="24"/>
                <w:szCs w:val="24"/>
                <w:lang w:eastAsia="ru-RU"/>
              </w:rPr>
              <w:t>дегенде</w:t>
            </w:r>
            <w:proofErr w:type="spellEnd"/>
            <w:r>
              <w:rPr>
                <w:sz w:val="24"/>
                <w:szCs w:val="24"/>
                <w:lang w:eastAsia="ru-RU"/>
              </w:rPr>
              <w:t xml:space="preserve"> суда </w:t>
            </w:r>
            <w:proofErr w:type="spellStart"/>
            <w:r>
              <w:rPr>
                <w:sz w:val="24"/>
                <w:szCs w:val="24"/>
                <w:lang w:eastAsia="ru-RU"/>
              </w:rPr>
              <w:t>жүзетін</w:t>
            </w:r>
            <w:proofErr w:type="spellEnd"/>
            <w:r>
              <w:rPr>
                <w:sz w:val="24"/>
                <w:szCs w:val="24"/>
                <w:lang w:eastAsia="ru-RU"/>
              </w:rPr>
              <w:t xml:space="preserve"> </w:t>
            </w:r>
            <w:proofErr w:type="spellStart"/>
            <w:r>
              <w:rPr>
                <w:sz w:val="24"/>
                <w:szCs w:val="24"/>
                <w:lang w:eastAsia="ru-RU"/>
              </w:rPr>
              <w:t>құстың</w:t>
            </w:r>
            <w:proofErr w:type="spellEnd"/>
            <w:r>
              <w:rPr>
                <w:sz w:val="24"/>
                <w:szCs w:val="24"/>
                <w:lang w:eastAsia="ru-RU"/>
              </w:rPr>
              <w:t xml:space="preserve">, </w:t>
            </w:r>
            <w:proofErr w:type="spellStart"/>
            <w:r>
              <w:rPr>
                <w:sz w:val="24"/>
                <w:szCs w:val="24"/>
                <w:lang w:eastAsia="ru-RU"/>
              </w:rPr>
              <w:t>көліктің</w:t>
            </w:r>
            <w:proofErr w:type="spellEnd"/>
            <w:r>
              <w:rPr>
                <w:sz w:val="24"/>
                <w:szCs w:val="24"/>
                <w:lang w:eastAsia="ru-RU"/>
              </w:rPr>
              <w:t xml:space="preserve"> </w:t>
            </w:r>
            <w:proofErr w:type="spellStart"/>
            <w:r>
              <w:rPr>
                <w:sz w:val="24"/>
                <w:szCs w:val="24"/>
                <w:lang w:eastAsia="ru-RU"/>
              </w:rPr>
              <w:t>атын</w:t>
            </w:r>
            <w:proofErr w:type="spellEnd"/>
            <w:r>
              <w:rPr>
                <w:sz w:val="24"/>
                <w:szCs w:val="24"/>
                <w:lang w:eastAsia="ru-RU"/>
              </w:rPr>
              <w:t xml:space="preserve"> </w:t>
            </w:r>
            <w:proofErr w:type="spellStart"/>
            <w:r>
              <w:rPr>
                <w:sz w:val="24"/>
                <w:szCs w:val="24"/>
                <w:lang w:eastAsia="ru-RU"/>
              </w:rPr>
              <w:t>айтуы</w:t>
            </w:r>
            <w:proofErr w:type="spellEnd"/>
            <w:r>
              <w:rPr>
                <w:sz w:val="24"/>
                <w:szCs w:val="24"/>
                <w:lang w:eastAsia="ru-RU"/>
              </w:rPr>
              <w:t xml:space="preserve"> керек</w:t>
            </w:r>
          </w:p>
          <w:p w14:paraId="79BAE99C" w14:textId="77777777" w:rsidR="00E42CEC" w:rsidRDefault="00E42CEC">
            <w:pPr>
              <w:pStyle w:val="3"/>
              <w:spacing w:before="0" w:after="0"/>
              <w:rPr>
                <w:rStyle w:val="af0"/>
                <w:color w:val="000000"/>
                <w:sz w:val="24"/>
                <w:szCs w:val="24"/>
              </w:rPr>
            </w:pPr>
          </w:p>
          <w:p w14:paraId="12A0EFEC" w14:textId="77777777" w:rsidR="00E42CEC" w:rsidRDefault="00E42CEC">
            <w:pPr>
              <w:pStyle w:val="3"/>
              <w:spacing w:before="0" w:after="0"/>
              <w:rPr>
                <w:rStyle w:val="af0"/>
                <w:color w:val="000000"/>
                <w:sz w:val="24"/>
                <w:szCs w:val="24"/>
              </w:rPr>
            </w:pPr>
            <w:r>
              <w:rPr>
                <w:rStyle w:val="af0"/>
                <w:color w:val="000000"/>
                <w:sz w:val="24"/>
                <w:szCs w:val="24"/>
              </w:rPr>
              <w:t xml:space="preserve">Математика </w:t>
            </w:r>
            <w:proofErr w:type="spellStart"/>
            <w:r>
              <w:rPr>
                <w:rStyle w:val="af0"/>
                <w:color w:val="000000"/>
                <w:sz w:val="24"/>
                <w:szCs w:val="24"/>
              </w:rPr>
              <w:t>негіздері</w:t>
            </w:r>
            <w:proofErr w:type="spellEnd"/>
          </w:p>
          <w:p w14:paraId="4320FA17" w14:textId="77777777" w:rsidR="00E42CEC" w:rsidRPr="00E42CEC" w:rsidRDefault="00E42CEC">
            <w:pPr>
              <w:spacing w:after="0" w:line="240" w:lineRule="auto"/>
            </w:pPr>
            <w:proofErr w:type="spellStart"/>
            <w:r>
              <w:rPr>
                <w:b/>
                <w:sz w:val="24"/>
                <w:szCs w:val="24"/>
              </w:rPr>
              <w:t>Тақырыбы</w:t>
            </w:r>
            <w:proofErr w:type="spellEnd"/>
            <w:r>
              <w:rPr>
                <w:b/>
                <w:sz w:val="24"/>
                <w:szCs w:val="24"/>
              </w:rPr>
              <w:t>:</w:t>
            </w:r>
          </w:p>
          <w:p w14:paraId="63271786" w14:textId="77777777" w:rsidR="00E42CEC" w:rsidRDefault="00E42CEC">
            <w:pPr>
              <w:spacing w:after="0" w:line="240" w:lineRule="auto"/>
              <w:rPr>
                <w:color w:val="000000"/>
                <w:sz w:val="24"/>
                <w:szCs w:val="24"/>
              </w:rPr>
            </w:pPr>
            <w:r>
              <w:rPr>
                <w:color w:val="000000"/>
                <w:sz w:val="24"/>
                <w:szCs w:val="24"/>
              </w:rPr>
              <w:t xml:space="preserve">«5 </w:t>
            </w:r>
            <w:proofErr w:type="spellStart"/>
            <w:r>
              <w:rPr>
                <w:color w:val="000000"/>
                <w:sz w:val="24"/>
                <w:szCs w:val="24"/>
              </w:rPr>
              <w:t>көлемінде</w:t>
            </w:r>
            <w:proofErr w:type="spellEnd"/>
            <w:r>
              <w:rPr>
                <w:color w:val="000000"/>
                <w:sz w:val="24"/>
                <w:szCs w:val="24"/>
              </w:rPr>
              <w:t xml:space="preserve"> тура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кері</w:t>
            </w:r>
            <w:proofErr w:type="spellEnd"/>
            <w:r>
              <w:rPr>
                <w:color w:val="000000"/>
                <w:sz w:val="24"/>
                <w:szCs w:val="24"/>
              </w:rPr>
              <w:t xml:space="preserve"> </w:t>
            </w:r>
            <w:proofErr w:type="spellStart"/>
            <w:r>
              <w:rPr>
                <w:color w:val="000000"/>
                <w:sz w:val="24"/>
                <w:szCs w:val="24"/>
              </w:rPr>
              <w:t>санау</w:t>
            </w:r>
            <w:proofErr w:type="spellEnd"/>
            <w:r>
              <w:rPr>
                <w:color w:val="000000"/>
                <w:sz w:val="24"/>
                <w:szCs w:val="24"/>
              </w:rPr>
              <w:t>.»</w:t>
            </w:r>
            <w:r>
              <w:rPr>
                <w:color w:val="000000"/>
                <w:sz w:val="24"/>
                <w:szCs w:val="24"/>
              </w:rPr>
              <w:br/>
            </w:r>
            <w:proofErr w:type="spellStart"/>
            <w:r>
              <w:rPr>
                <w:b/>
                <w:color w:val="000000"/>
                <w:sz w:val="24"/>
                <w:szCs w:val="24"/>
              </w:rPr>
              <w:t>Мақсаты</w:t>
            </w:r>
            <w:proofErr w:type="spellEnd"/>
            <w:r>
              <w:rPr>
                <w:b/>
                <w:color w:val="000000"/>
                <w:sz w:val="24"/>
                <w:szCs w:val="24"/>
              </w:rPr>
              <w:t>:</w:t>
            </w:r>
          </w:p>
          <w:p w14:paraId="6DBE6158" w14:textId="77777777" w:rsidR="00E42CEC" w:rsidRDefault="00E42CEC">
            <w:pPr>
              <w:spacing w:after="0" w:line="240" w:lineRule="auto"/>
              <w:rPr>
                <w:color w:val="000000"/>
                <w:sz w:val="24"/>
                <w:szCs w:val="24"/>
              </w:rPr>
            </w:pPr>
            <w:r>
              <w:rPr>
                <w:color w:val="000000"/>
                <w:sz w:val="24"/>
                <w:szCs w:val="24"/>
              </w:rPr>
              <w:t>«</w:t>
            </w:r>
            <w:proofErr w:type="spellStart"/>
            <w:r>
              <w:rPr>
                <w:color w:val="000000"/>
                <w:sz w:val="24"/>
                <w:szCs w:val="24"/>
              </w:rPr>
              <w:t>Нешінші</w:t>
            </w:r>
            <w:proofErr w:type="spellEnd"/>
            <w:r>
              <w:rPr>
                <w:color w:val="000000"/>
                <w:sz w:val="24"/>
                <w:szCs w:val="24"/>
              </w:rPr>
              <w:t>?», «</w:t>
            </w:r>
            <w:proofErr w:type="spellStart"/>
            <w:r>
              <w:rPr>
                <w:color w:val="000000"/>
                <w:sz w:val="24"/>
                <w:szCs w:val="24"/>
              </w:rPr>
              <w:t>Барлығы</w:t>
            </w:r>
            <w:proofErr w:type="spellEnd"/>
            <w:r>
              <w:rPr>
                <w:color w:val="000000"/>
                <w:sz w:val="24"/>
                <w:szCs w:val="24"/>
              </w:rPr>
              <w:t xml:space="preserve"> </w:t>
            </w:r>
            <w:proofErr w:type="spellStart"/>
            <w:r>
              <w:rPr>
                <w:color w:val="000000"/>
                <w:sz w:val="24"/>
                <w:szCs w:val="24"/>
              </w:rPr>
              <w:t>қанша</w:t>
            </w:r>
            <w:proofErr w:type="spellEnd"/>
            <w:r>
              <w:rPr>
                <w:color w:val="000000"/>
                <w:sz w:val="24"/>
                <w:szCs w:val="24"/>
              </w:rPr>
              <w:t xml:space="preserve">?» </w:t>
            </w:r>
            <w:proofErr w:type="spellStart"/>
            <w:r>
              <w:rPr>
                <w:color w:val="000000"/>
                <w:sz w:val="24"/>
                <w:szCs w:val="24"/>
              </w:rPr>
              <w:t>сұрақтарына</w:t>
            </w:r>
            <w:proofErr w:type="spellEnd"/>
            <w:r>
              <w:rPr>
                <w:color w:val="000000"/>
                <w:sz w:val="24"/>
                <w:szCs w:val="24"/>
              </w:rPr>
              <w:t xml:space="preserve"> </w:t>
            </w:r>
            <w:proofErr w:type="spellStart"/>
            <w:r>
              <w:rPr>
                <w:color w:val="000000"/>
                <w:sz w:val="24"/>
                <w:szCs w:val="24"/>
              </w:rPr>
              <w:t>жауап</w:t>
            </w:r>
            <w:proofErr w:type="spellEnd"/>
            <w:r>
              <w:rPr>
                <w:color w:val="000000"/>
                <w:sz w:val="24"/>
                <w:szCs w:val="24"/>
              </w:rPr>
              <w:t xml:space="preserve"> беру.</w:t>
            </w:r>
            <w:r>
              <w:rPr>
                <w:color w:val="000000"/>
                <w:sz w:val="24"/>
                <w:szCs w:val="24"/>
              </w:rPr>
              <w:br/>
            </w:r>
            <w:proofErr w:type="spellStart"/>
            <w:r>
              <w:rPr>
                <w:color w:val="000000"/>
                <w:sz w:val="24"/>
                <w:szCs w:val="24"/>
              </w:rPr>
              <w:t>Заттарды</w:t>
            </w:r>
            <w:proofErr w:type="spellEnd"/>
            <w:r>
              <w:rPr>
                <w:color w:val="000000"/>
                <w:sz w:val="24"/>
                <w:szCs w:val="24"/>
              </w:rPr>
              <w:t xml:space="preserve"> </w:t>
            </w:r>
            <w:proofErr w:type="spellStart"/>
            <w:r>
              <w:rPr>
                <w:color w:val="000000"/>
                <w:sz w:val="24"/>
                <w:szCs w:val="24"/>
              </w:rPr>
              <w:t>жұппен</w:t>
            </w:r>
            <w:proofErr w:type="spellEnd"/>
            <w:r>
              <w:rPr>
                <w:color w:val="000000"/>
                <w:sz w:val="24"/>
                <w:szCs w:val="24"/>
              </w:rPr>
              <w:t xml:space="preserve"> </w:t>
            </w:r>
            <w:proofErr w:type="spellStart"/>
            <w:r>
              <w:rPr>
                <w:color w:val="000000"/>
                <w:sz w:val="24"/>
                <w:szCs w:val="24"/>
              </w:rPr>
              <w:t>қою</w:t>
            </w:r>
            <w:proofErr w:type="spellEnd"/>
            <w:r>
              <w:rPr>
                <w:color w:val="000000"/>
                <w:sz w:val="24"/>
                <w:szCs w:val="24"/>
              </w:rPr>
              <w:t xml:space="preserve"> </w:t>
            </w:r>
            <w:proofErr w:type="spellStart"/>
            <w:r>
              <w:rPr>
                <w:color w:val="000000"/>
                <w:sz w:val="24"/>
                <w:szCs w:val="24"/>
              </w:rPr>
              <w:t>арқылы</w:t>
            </w:r>
            <w:proofErr w:type="spellEnd"/>
            <w:r>
              <w:rPr>
                <w:color w:val="000000"/>
                <w:sz w:val="24"/>
                <w:szCs w:val="24"/>
              </w:rPr>
              <w:t xml:space="preserve"> </w:t>
            </w:r>
            <w:proofErr w:type="spellStart"/>
            <w:r>
              <w:rPr>
                <w:color w:val="000000"/>
                <w:sz w:val="24"/>
                <w:szCs w:val="24"/>
              </w:rPr>
              <w:t>тең</w:t>
            </w:r>
            <w:proofErr w:type="spellEnd"/>
            <w:r>
              <w:rPr>
                <w:color w:val="000000"/>
                <w:sz w:val="24"/>
                <w:szCs w:val="24"/>
              </w:rPr>
              <w:t xml:space="preserve">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тең</w:t>
            </w:r>
            <w:proofErr w:type="spellEnd"/>
            <w:r>
              <w:rPr>
                <w:color w:val="000000"/>
                <w:sz w:val="24"/>
                <w:szCs w:val="24"/>
              </w:rPr>
              <w:t xml:space="preserve"> </w:t>
            </w:r>
            <w:proofErr w:type="spellStart"/>
            <w:r>
              <w:rPr>
                <w:color w:val="000000"/>
                <w:sz w:val="24"/>
                <w:szCs w:val="24"/>
              </w:rPr>
              <w:t>емес</w:t>
            </w:r>
            <w:proofErr w:type="spellEnd"/>
            <w:r>
              <w:rPr>
                <w:color w:val="000000"/>
                <w:sz w:val="24"/>
                <w:szCs w:val="24"/>
              </w:rPr>
              <w:t xml:space="preserve"> </w:t>
            </w:r>
            <w:proofErr w:type="spellStart"/>
            <w:r>
              <w:rPr>
                <w:color w:val="000000"/>
                <w:sz w:val="24"/>
                <w:szCs w:val="24"/>
              </w:rPr>
              <w:t>жиындарды</w:t>
            </w:r>
            <w:proofErr w:type="spellEnd"/>
            <w:r>
              <w:rPr>
                <w:color w:val="000000"/>
                <w:sz w:val="24"/>
                <w:szCs w:val="24"/>
              </w:rPr>
              <w:t xml:space="preserve"> </w:t>
            </w:r>
            <w:proofErr w:type="spellStart"/>
            <w:r>
              <w:rPr>
                <w:color w:val="000000"/>
                <w:sz w:val="24"/>
                <w:szCs w:val="24"/>
              </w:rPr>
              <w:t>анықтау</w:t>
            </w:r>
            <w:proofErr w:type="spellEnd"/>
            <w:r>
              <w:rPr>
                <w:color w:val="000000"/>
                <w:sz w:val="24"/>
                <w:szCs w:val="24"/>
              </w:rPr>
              <w:t>.</w:t>
            </w:r>
          </w:p>
          <w:p w14:paraId="3BA95BDD" w14:textId="77777777" w:rsidR="00E42CEC" w:rsidRDefault="00E42CEC">
            <w:pPr>
              <w:spacing w:after="0" w:line="240" w:lineRule="auto"/>
              <w:rPr>
                <w:b/>
                <w:color w:val="000000"/>
                <w:sz w:val="24"/>
                <w:szCs w:val="24"/>
              </w:rPr>
            </w:pPr>
            <w:proofErr w:type="spellStart"/>
            <w:r>
              <w:rPr>
                <w:b/>
                <w:color w:val="000000"/>
                <w:sz w:val="24"/>
                <w:szCs w:val="24"/>
              </w:rPr>
              <w:lastRenderedPageBreak/>
              <w:t>Дид</w:t>
            </w:r>
            <w:proofErr w:type="spellEnd"/>
            <w:r>
              <w:rPr>
                <w:b/>
                <w:color w:val="000000"/>
                <w:sz w:val="24"/>
                <w:szCs w:val="24"/>
              </w:rPr>
              <w:t xml:space="preserve">/қ </w:t>
            </w:r>
            <w:proofErr w:type="spellStart"/>
            <w:r>
              <w:rPr>
                <w:b/>
                <w:color w:val="000000"/>
                <w:sz w:val="24"/>
                <w:szCs w:val="24"/>
              </w:rPr>
              <w:t>ойын</w:t>
            </w:r>
            <w:proofErr w:type="spellEnd"/>
          </w:p>
          <w:p w14:paraId="6B360087" w14:textId="77777777" w:rsidR="00E42CEC" w:rsidRDefault="00E42CEC">
            <w:pPr>
              <w:spacing w:after="0" w:line="240" w:lineRule="auto"/>
              <w:rPr>
                <w:b/>
                <w:color w:val="000000"/>
                <w:sz w:val="24"/>
                <w:szCs w:val="24"/>
              </w:rPr>
            </w:pPr>
            <w:r>
              <w:rPr>
                <w:b/>
                <w:color w:val="000000"/>
                <w:sz w:val="24"/>
                <w:szCs w:val="24"/>
              </w:rPr>
              <w:t>«</w:t>
            </w:r>
            <w:proofErr w:type="spellStart"/>
            <w:r>
              <w:rPr>
                <w:b/>
                <w:color w:val="000000"/>
                <w:sz w:val="24"/>
                <w:szCs w:val="24"/>
              </w:rPr>
              <w:t>Допты</w:t>
            </w:r>
            <w:proofErr w:type="spellEnd"/>
            <w:r>
              <w:rPr>
                <w:b/>
                <w:color w:val="000000"/>
                <w:sz w:val="24"/>
                <w:szCs w:val="24"/>
              </w:rPr>
              <w:t xml:space="preserve"> </w:t>
            </w:r>
            <w:proofErr w:type="spellStart"/>
            <w:r>
              <w:rPr>
                <w:b/>
                <w:color w:val="000000"/>
                <w:sz w:val="24"/>
                <w:szCs w:val="24"/>
              </w:rPr>
              <w:t>беріп</w:t>
            </w:r>
            <w:proofErr w:type="spellEnd"/>
            <w:r>
              <w:rPr>
                <w:b/>
                <w:color w:val="000000"/>
                <w:sz w:val="24"/>
                <w:szCs w:val="24"/>
              </w:rPr>
              <w:t xml:space="preserve"> сана»</w:t>
            </w:r>
          </w:p>
          <w:p w14:paraId="11BF33AE" w14:textId="77777777" w:rsidR="00E42CEC" w:rsidRDefault="00E42CEC">
            <w:pPr>
              <w:pStyle w:val="af1"/>
              <w:spacing w:before="0" w:beforeAutospacing="0" w:after="0" w:afterAutospacing="0"/>
              <w:rPr>
                <w:lang w:eastAsia="en-US"/>
              </w:rPr>
            </w:pPr>
            <w:proofErr w:type="spellStart"/>
            <w:r>
              <w:rPr>
                <w:rStyle w:val="af0"/>
                <w:rFonts w:eastAsiaTheme="majorEastAsia"/>
                <w:lang w:eastAsia="en-US"/>
              </w:rPr>
              <w:t>Мақсаты</w:t>
            </w:r>
            <w:proofErr w:type="spellEnd"/>
            <w:r>
              <w:rPr>
                <w:rStyle w:val="af0"/>
                <w:rFonts w:eastAsiaTheme="majorEastAsia"/>
                <w:lang w:eastAsia="en-US"/>
              </w:rPr>
              <w:t>:</w:t>
            </w:r>
            <w:r>
              <w:rPr>
                <w:lang w:eastAsia="en-US"/>
              </w:rPr>
              <w:t xml:space="preserve"> </w:t>
            </w:r>
            <w:proofErr w:type="spellStart"/>
            <w:r>
              <w:rPr>
                <w:lang w:eastAsia="en-US"/>
              </w:rPr>
              <w:t>Санауды</w:t>
            </w:r>
            <w:proofErr w:type="spellEnd"/>
            <w:r>
              <w:rPr>
                <w:lang w:eastAsia="en-US"/>
              </w:rPr>
              <w:t xml:space="preserve"> </w:t>
            </w:r>
            <w:proofErr w:type="spellStart"/>
            <w:r>
              <w:rPr>
                <w:lang w:eastAsia="en-US"/>
              </w:rPr>
              <w:t>есте</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реттілікті</w:t>
            </w:r>
            <w:proofErr w:type="spellEnd"/>
            <w:r>
              <w:rPr>
                <w:lang w:eastAsia="en-US"/>
              </w:rPr>
              <w:t xml:space="preserve"> </w:t>
            </w:r>
            <w:proofErr w:type="spellStart"/>
            <w:r>
              <w:rPr>
                <w:lang w:eastAsia="en-US"/>
              </w:rPr>
              <w:t>сақтауға</w:t>
            </w:r>
            <w:proofErr w:type="spellEnd"/>
            <w:r>
              <w:rPr>
                <w:lang w:eastAsia="en-US"/>
              </w:rPr>
              <w:t xml:space="preserve"> </w:t>
            </w:r>
            <w:proofErr w:type="spellStart"/>
            <w:r>
              <w:rPr>
                <w:lang w:eastAsia="en-US"/>
              </w:rPr>
              <w:t>үйрету</w:t>
            </w:r>
            <w:proofErr w:type="spellEnd"/>
            <w:r>
              <w:rPr>
                <w:lang w:eastAsia="en-US"/>
              </w:rPr>
              <w:t>.</w:t>
            </w:r>
            <w:r>
              <w:rPr>
                <w:lang w:eastAsia="en-US"/>
              </w:rPr>
              <w:br/>
            </w:r>
            <w:proofErr w:type="spellStart"/>
            <w:r>
              <w:rPr>
                <w:rStyle w:val="af0"/>
                <w:rFonts w:eastAsiaTheme="majorEastAsia"/>
                <w:lang w:eastAsia="en-US"/>
              </w:rPr>
              <w:t>Құралдар</w:t>
            </w:r>
            <w:proofErr w:type="spellEnd"/>
            <w:r>
              <w:rPr>
                <w:rStyle w:val="af0"/>
                <w:rFonts w:eastAsiaTheme="majorEastAsia"/>
                <w:lang w:eastAsia="en-US"/>
              </w:rPr>
              <w:t>:</w:t>
            </w:r>
            <w:r>
              <w:rPr>
                <w:lang w:eastAsia="en-US"/>
              </w:rPr>
              <w:t xml:space="preserve"> Доп.</w:t>
            </w:r>
          </w:p>
          <w:p w14:paraId="6F2E5EC5" w14:textId="77777777" w:rsidR="00E42CEC" w:rsidRDefault="00E42CEC">
            <w:pPr>
              <w:pStyle w:val="af1"/>
              <w:spacing w:before="0" w:beforeAutospacing="0" w:after="0" w:afterAutospacing="0"/>
              <w:rPr>
                <w:lang w:eastAsia="en-US"/>
              </w:rPr>
            </w:pPr>
            <w:proofErr w:type="spellStart"/>
            <w:r>
              <w:rPr>
                <w:rStyle w:val="af0"/>
                <w:rFonts w:eastAsiaTheme="majorEastAsia"/>
                <w:lang w:eastAsia="en-US"/>
              </w:rPr>
              <w:t>Ойын</w:t>
            </w:r>
            <w:proofErr w:type="spellEnd"/>
            <w:r>
              <w:rPr>
                <w:rStyle w:val="af0"/>
                <w:rFonts w:eastAsiaTheme="majorEastAsia"/>
                <w:lang w:eastAsia="en-US"/>
              </w:rPr>
              <w:t xml:space="preserve"> </w:t>
            </w:r>
            <w:proofErr w:type="spellStart"/>
            <w:r>
              <w:rPr>
                <w:rStyle w:val="af0"/>
                <w:rFonts w:eastAsiaTheme="majorEastAsia"/>
                <w:lang w:eastAsia="en-US"/>
              </w:rPr>
              <w:t>барысы</w:t>
            </w:r>
            <w:proofErr w:type="spellEnd"/>
            <w:r>
              <w:rPr>
                <w:rStyle w:val="af0"/>
                <w:rFonts w:eastAsiaTheme="majorEastAsia"/>
                <w:lang w:eastAsia="en-US"/>
              </w:rPr>
              <w:t>:</w:t>
            </w:r>
          </w:p>
          <w:p w14:paraId="60F68D1F" w14:textId="77777777" w:rsidR="00E42CEC" w:rsidRDefault="00E42CEC">
            <w:pPr>
              <w:pStyle w:val="af1"/>
              <w:spacing w:before="0" w:beforeAutospacing="0" w:after="0" w:afterAutospacing="0"/>
              <w:rPr>
                <w:lang w:eastAsia="en-US"/>
              </w:rPr>
            </w:pPr>
            <w:proofErr w:type="spellStart"/>
            <w:r>
              <w:rPr>
                <w:lang w:eastAsia="en-US"/>
              </w:rPr>
              <w:t>Балалар</w:t>
            </w:r>
            <w:proofErr w:type="spellEnd"/>
            <w:r>
              <w:rPr>
                <w:lang w:eastAsia="en-US"/>
              </w:rPr>
              <w:t xml:space="preserve"> </w:t>
            </w:r>
            <w:proofErr w:type="spellStart"/>
            <w:r>
              <w:rPr>
                <w:lang w:eastAsia="en-US"/>
              </w:rPr>
              <w:t>шеңберге</w:t>
            </w:r>
            <w:proofErr w:type="spellEnd"/>
            <w:r>
              <w:rPr>
                <w:lang w:eastAsia="en-US"/>
              </w:rPr>
              <w:t xml:space="preserve"> </w:t>
            </w:r>
            <w:proofErr w:type="spellStart"/>
            <w:r>
              <w:rPr>
                <w:lang w:eastAsia="en-US"/>
              </w:rPr>
              <w:t>тұрады</w:t>
            </w:r>
            <w:proofErr w:type="spellEnd"/>
            <w:r>
              <w:rPr>
                <w:lang w:eastAsia="en-US"/>
              </w:rPr>
              <w:t>.</w:t>
            </w:r>
          </w:p>
          <w:p w14:paraId="6D90CB48" w14:textId="77777777" w:rsidR="00E42CEC" w:rsidRDefault="00E42CEC">
            <w:pPr>
              <w:pStyle w:val="af1"/>
              <w:spacing w:before="0" w:beforeAutospacing="0" w:after="0" w:afterAutospacing="0"/>
              <w:rPr>
                <w:lang w:eastAsia="en-US"/>
              </w:rPr>
            </w:pPr>
            <w:proofErr w:type="spellStart"/>
            <w:r>
              <w:rPr>
                <w:lang w:eastAsia="en-US"/>
              </w:rPr>
              <w:t>Допты</w:t>
            </w:r>
            <w:proofErr w:type="spellEnd"/>
            <w:r>
              <w:rPr>
                <w:lang w:eastAsia="en-US"/>
              </w:rPr>
              <w:t xml:space="preserve"> </w:t>
            </w:r>
            <w:proofErr w:type="spellStart"/>
            <w:r>
              <w:rPr>
                <w:lang w:eastAsia="en-US"/>
              </w:rPr>
              <w:t>бір-біріне</w:t>
            </w:r>
            <w:proofErr w:type="spellEnd"/>
            <w:r>
              <w:rPr>
                <w:lang w:eastAsia="en-US"/>
              </w:rPr>
              <w:t xml:space="preserve"> </w:t>
            </w:r>
            <w:proofErr w:type="spellStart"/>
            <w:r>
              <w:rPr>
                <w:lang w:eastAsia="en-US"/>
              </w:rPr>
              <w:t>беріп</w:t>
            </w:r>
            <w:proofErr w:type="spellEnd"/>
            <w:r>
              <w:rPr>
                <w:lang w:eastAsia="en-US"/>
              </w:rPr>
              <w:t xml:space="preserve">, 1-ден 5-ке </w:t>
            </w:r>
            <w:proofErr w:type="spellStart"/>
            <w:r>
              <w:rPr>
                <w:lang w:eastAsia="en-US"/>
              </w:rPr>
              <w:t>дейін</w:t>
            </w:r>
            <w:proofErr w:type="spellEnd"/>
            <w:r>
              <w:rPr>
                <w:lang w:eastAsia="en-US"/>
              </w:rPr>
              <w:t xml:space="preserve"> </w:t>
            </w:r>
            <w:proofErr w:type="spellStart"/>
            <w:r>
              <w:rPr>
                <w:lang w:eastAsia="en-US"/>
              </w:rPr>
              <w:t>санайды</w:t>
            </w:r>
            <w:proofErr w:type="spellEnd"/>
            <w:r>
              <w:rPr>
                <w:lang w:eastAsia="en-US"/>
              </w:rPr>
              <w:t>.</w:t>
            </w:r>
          </w:p>
          <w:p w14:paraId="66D36E02" w14:textId="77777777" w:rsidR="00E42CEC" w:rsidRPr="00E42CEC" w:rsidRDefault="00E42CEC">
            <w:pPr>
              <w:pStyle w:val="af1"/>
              <w:spacing w:before="0" w:beforeAutospacing="0" w:after="0" w:afterAutospacing="0"/>
              <w:rPr>
                <w:lang w:eastAsia="en-US"/>
              </w:rPr>
            </w:pPr>
            <w:proofErr w:type="spellStart"/>
            <w:r w:rsidRPr="00E42CEC">
              <w:rPr>
                <w:lang w:eastAsia="en-US"/>
              </w:rPr>
              <w:t>Келесі</w:t>
            </w:r>
            <w:proofErr w:type="spellEnd"/>
            <w:r w:rsidRPr="00E42CEC">
              <w:rPr>
                <w:lang w:eastAsia="en-US"/>
              </w:rPr>
              <w:t xml:space="preserve"> </w:t>
            </w:r>
            <w:proofErr w:type="spellStart"/>
            <w:r w:rsidRPr="00E42CEC">
              <w:rPr>
                <w:lang w:eastAsia="en-US"/>
              </w:rPr>
              <w:t>айналымда</w:t>
            </w:r>
            <w:proofErr w:type="spellEnd"/>
            <w:r w:rsidRPr="00E42CEC">
              <w:rPr>
                <w:lang w:eastAsia="en-US"/>
              </w:rPr>
              <w:t xml:space="preserve"> 5-тен 1-ге </w:t>
            </w:r>
            <w:proofErr w:type="spellStart"/>
            <w:r w:rsidRPr="00E42CEC">
              <w:rPr>
                <w:lang w:eastAsia="en-US"/>
              </w:rPr>
              <w:t>дейін</w:t>
            </w:r>
            <w:proofErr w:type="spellEnd"/>
            <w:r w:rsidRPr="00E42CEC">
              <w:rPr>
                <w:lang w:eastAsia="en-US"/>
              </w:rPr>
              <w:t xml:space="preserve"> </w:t>
            </w:r>
            <w:proofErr w:type="spellStart"/>
            <w:r w:rsidRPr="00E42CEC">
              <w:rPr>
                <w:lang w:eastAsia="en-US"/>
              </w:rPr>
              <w:t>кері</w:t>
            </w:r>
            <w:proofErr w:type="spellEnd"/>
            <w:r w:rsidRPr="00E42CEC">
              <w:rPr>
                <w:lang w:eastAsia="en-US"/>
              </w:rPr>
              <w:t xml:space="preserve"> </w:t>
            </w:r>
            <w:proofErr w:type="spellStart"/>
            <w:r w:rsidRPr="00E42CEC">
              <w:rPr>
                <w:lang w:eastAsia="en-US"/>
              </w:rPr>
              <w:t>санайды</w:t>
            </w:r>
            <w:proofErr w:type="spellEnd"/>
            <w:r w:rsidRPr="00E42CEC">
              <w:rPr>
                <w:lang w:eastAsia="en-US"/>
              </w:rPr>
              <w:t>.</w:t>
            </w:r>
          </w:p>
          <w:p w14:paraId="58302F72" w14:textId="77777777" w:rsidR="00E42CEC" w:rsidRPr="00E42CEC" w:rsidRDefault="00E42CEC">
            <w:pPr>
              <w:spacing w:after="0" w:line="240" w:lineRule="auto"/>
              <w:rPr>
                <w:b/>
                <w:color w:val="000000"/>
                <w:sz w:val="24"/>
                <w:szCs w:val="24"/>
              </w:rPr>
            </w:pPr>
          </w:p>
          <w:p w14:paraId="4B9917C2" w14:textId="77777777" w:rsidR="00E42CEC" w:rsidRDefault="00E42CEC">
            <w:pPr>
              <w:spacing w:after="0" w:line="240" w:lineRule="auto"/>
              <w:rPr>
                <w:b/>
                <w:sz w:val="24"/>
                <w:szCs w:val="24"/>
              </w:rPr>
            </w:pPr>
            <w:r>
              <w:rPr>
                <w:b/>
                <w:color w:val="000000"/>
                <w:sz w:val="24"/>
                <w:szCs w:val="24"/>
              </w:rPr>
              <w:t>Сурет салу</w:t>
            </w:r>
          </w:p>
          <w:p w14:paraId="4B31442B" w14:textId="77777777" w:rsidR="00E42CEC" w:rsidRDefault="00E42CEC">
            <w:pPr>
              <w:spacing w:after="0" w:line="240" w:lineRule="auto"/>
              <w:rPr>
                <w:rFonts w:eastAsia="Calibri"/>
                <w:b/>
                <w:sz w:val="24"/>
                <w:szCs w:val="24"/>
              </w:rPr>
            </w:pPr>
            <w:proofErr w:type="spellStart"/>
            <w:r>
              <w:rPr>
                <w:rFonts w:eastAsia="Calibri"/>
                <w:b/>
                <w:sz w:val="24"/>
                <w:szCs w:val="24"/>
              </w:rPr>
              <w:t>Тақырыбы</w:t>
            </w:r>
            <w:proofErr w:type="spellEnd"/>
            <w:r>
              <w:rPr>
                <w:rFonts w:eastAsia="Calibri"/>
                <w:b/>
                <w:sz w:val="24"/>
                <w:szCs w:val="24"/>
              </w:rPr>
              <w:t>: «</w:t>
            </w:r>
            <w:proofErr w:type="spellStart"/>
            <w:r>
              <w:rPr>
                <w:rFonts w:eastAsia="Calibri"/>
                <w:sz w:val="24"/>
                <w:szCs w:val="24"/>
              </w:rPr>
              <w:t>Кілемшені</w:t>
            </w:r>
            <w:proofErr w:type="spellEnd"/>
            <w:r>
              <w:rPr>
                <w:rFonts w:eastAsia="Calibri"/>
                <w:sz w:val="24"/>
                <w:szCs w:val="24"/>
              </w:rPr>
              <w:t xml:space="preserve"> </w:t>
            </w:r>
            <w:proofErr w:type="spellStart"/>
            <w:r>
              <w:rPr>
                <w:rFonts w:eastAsia="Calibri"/>
                <w:sz w:val="24"/>
                <w:szCs w:val="24"/>
              </w:rPr>
              <w:t>әшекейлейік</w:t>
            </w:r>
            <w:proofErr w:type="spellEnd"/>
            <w:r>
              <w:rPr>
                <w:rFonts w:eastAsia="Calibri"/>
                <w:sz w:val="24"/>
                <w:szCs w:val="24"/>
              </w:rPr>
              <w:t>»</w:t>
            </w:r>
          </w:p>
          <w:p w14:paraId="3C110588" w14:textId="77777777" w:rsidR="00E42CEC" w:rsidRDefault="00E42CEC">
            <w:pPr>
              <w:spacing w:after="0" w:line="240" w:lineRule="auto"/>
              <w:rPr>
                <w:rFonts w:eastAsia="Calibri"/>
                <w:sz w:val="24"/>
                <w:szCs w:val="24"/>
              </w:rPr>
            </w:pPr>
            <w:proofErr w:type="spellStart"/>
            <w:proofErr w:type="gramStart"/>
            <w:r>
              <w:rPr>
                <w:rFonts w:eastAsia="Calibri"/>
                <w:b/>
                <w:sz w:val="24"/>
                <w:szCs w:val="24"/>
              </w:rPr>
              <w:t>Мақсаты</w:t>
            </w:r>
            <w:proofErr w:type="spellEnd"/>
            <w:r>
              <w:rPr>
                <w:rFonts w:eastAsia="Calibri"/>
                <w:b/>
                <w:sz w:val="24"/>
                <w:szCs w:val="24"/>
              </w:rPr>
              <w:t xml:space="preserve">:  </w:t>
            </w:r>
            <w:proofErr w:type="spellStart"/>
            <w:r>
              <w:rPr>
                <w:rFonts w:eastAsia="Calibri"/>
                <w:sz w:val="24"/>
                <w:szCs w:val="24"/>
              </w:rPr>
              <w:t>Өрнекті</w:t>
            </w:r>
            <w:proofErr w:type="spellEnd"/>
            <w:proofErr w:type="gramEnd"/>
            <w:r>
              <w:rPr>
                <w:rFonts w:eastAsia="Calibri"/>
                <w:sz w:val="24"/>
                <w:szCs w:val="24"/>
              </w:rPr>
              <w:t xml:space="preserve"> </w:t>
            </w:r>
            <w:proofErr w:type="spellStart"/>
            <w:r>
              <w:rPr>
                <w:rFonts w:eastAsia="Calibri"/>
                <w:sz w:val="24"/>
                <w:szCs w:val="24"/>
              </w:rPr>
              <w:t>кілемшені</w:t>
            </w:r>
            <w:proofErr w:type="spellEnd"/>
            <w:r>
              <w:rPr>
                <w:rFonts w:eastAsia="Calibri"/>
                <w:sz w:val="24"/>
                <w:szCs w:val="24"/>
              </w:rPr>
              <w:t xml:space="preserve"> </w:t>
            </w:r>
            <w:proofErr w:type="spellStart"/>
            <w:r>
              <w:rPr>
                <w:rFonts w:eastAsia="Calibri"/>
                <w:sz w:val="24"/>
                <w:szCs w:val="24"/>
              </w:rPr>
              <w:t>қазақтың</w:t>
            </w:r>
            <w:proofErr w:type="spellEnd"/>
            <w:r>
              <w:rPr>
                <w:rFonts w:eastAsia="Calibri"/>
                <w:sz w:val="24"/>
                <w:szCs w:val="24"/>
              </w:rPr>
              <w:t xml:space="preserve">  </w:t>
            </w:r>
            <w:proofErr w:type="spellStart"/>
            <w:r>
              <w:rPr>
                <w:rFonts w:eastAsia="Calibri"/>
                <w:sz w:val="24"/>
                <w:szCs w:val="24"/>
              </w:rPr>
              <w:t>ою-өрнек</w:t>
            </w:r>
            <w:proofErr w:type="spellEnd"/>
            <w:r>
              <w:rPr>
                <w:rFonts w:eastAsia="Calibri"/>
                <w:sz w:val="24"/>
                <w:szCs w:val="24"/>
              </w:rPr>
              <w:t xml:space="preserve"> </w:t>
            </w:r>
            <w:proofErr w:type="spellStart"/>
            <w:r>
              <w:rPr>
                <w:rFonts w:eastAsia="Calibri"/>
                <w:sz w:val="24"/>
                <w:szCs w:val="24"/>
              </w:rPr>
              <w:t>элементерімен</w:t>
            </w:r>
            <w:proofErr w:type="spellEnd"/>
            <w:r>
              <w:rPr>
                <w:rFonts w:eastAsia="Calibri"/>
                <w:sz w:val="24"/>
                <w:szCs w:val="24"/>
              </w:rPr>
              <w:t xml:space="preserve"> </w:t>
            </w:r>
            <w:proofErr w:type="spellStart"/>
            <w:r>
              <w:rPr>
                <w:rFonts w:eastAsia="Calibri"/>
                <w:sz w:val="24"/>
                <w:szCs w:val="24"/>
              </w:rPr>
              <w:t>әшекейлей</w:t>
            </w:r>
            <w:proofErr w:type="spellEnd"/>
            <w:r>
              <w:rPr>
                <w:rFonts w:eastAsia="Calibri"/>
                <w:sz w:val="24"/>
                <w:szCs w:val="24"/>
              </w:rPr>
              <w:t xml:space="preserve"> </w:t>
            </w:r>
            <w:proofErr w:type="spellStart"/>
            <w:r>
              <w:rPr>
                <w:rFonts w:eastAsia="Calibri"/>
                <w:sz w:val="24"/>
                <w:szCs w:val="24"/>
              </w:rPr>
              <w:t>біледі</w:t>
            </w:r>
            <w:proofErr w:type="spellEnd"/>
          </w:p>
          <w:p w14:paraId="740DF910" w14:textId="77777777" w:rsidR="00E42CEC" w:rsidRDefault="00E42CEC">
            <w:pPr>
              <w:spacing w:after="0" w:line="240" w:lineRule="auto"/>
              <w:rPr>
                <w:rFonts w:eastAsia="Calibri"/>
                <w:b/>
                <w:sz w:val="24"/>
                <w:szCs w:val="24"/>
              </w:rPr>
            </w:pPr>
            <w:proofErr w:type="spellStart"/>
            <w:r>
              <w:rPr>
                <w:rFonts w:eastAsia="Calibri"/>
                <w:b/>
                <w:sz w:val="24"/>
                <w:szCs w:val="24"/>
              </w:rPr>
              <w:t>Дид</w:t>
            </w:r>
            <w:proofErr w:type="spellEnd"/>
            <w:r>
              <w:rPr>
                <w:rFonts w:eastAsia="Calibri"/>
                <w:b/>
                <w:sz w:val="24"/>
                <w:szCs w:val="24"/>
              </w:rPr>
              <w:t xml:space="preserve">/қ </w:t>
            </w:r>
            <w:proofErr w:type="spellStart"/>
            <w:r>
              <w:rPr>
                <w:rFonts w:eastAsia="Calibri"/>
                <w:b/>
                <w:sz w:val="24"/>
                <w:szCs w:val="24"/>
              </w:rPr>
              <w:t>ойын</w:t>
            </w:r>
            <w:proofErr w:type="spellEnd"/>
            <w:r>
              <w:rPr>
                <w:rFonts w:eastAsia="Calibri"/>
                <w:b/>
                <w:sz w:val="24"/>
                <w:szCs w:val="24"/>
              </w:rPr>
              <w:t>.</w:t>
            </w:r>
          </w:p>
          <w:p w14:paraId="5718BFAA" w14:textId="77777777" w:rsidR="00E42CEC" w:rsidRDefault="00E42CEC">
            <w:pPr>
              <w:spacing w:after="0" w:line="240" w:lineRule="auto"/>
              <w:rPr>
                <w:rFonts w:eastAsia="Calibri"/>
                <w:sz w:val="24"/>
                <w:szCs w:val="24"/>
              </w:rPr>
            </w:pPr>
            <w:r>
              <w:rPr>
                <w:rFonts w:eastAsia="Calibri"/>
                <w:sz w:val="24"/>
                <w:szCs w:val="24"/>
              </w:rPr>
              <w:t xml:space="preserve"> «</w:t>
            </w:r>
            <w:proofErr w:type="spellStart"/>
            <w:r>
              <w:rPr>
                <w:rFonts w:eastAsia="Calibri"/>
                <w:sz w:val="24"/>
                <w:szCs w:val="24"/>
              </w:rPr>
              <w:t>Кілемшеге</w:t>
            </w:r>
            <w:proofErr w:type="spellEnd"/>
            <w:r>
              <w:rPr>
                <w:rFonts w:eastAsia="Calibri"/>
                <w:sz w:val="24"/>
                <w:szCs w:val="24"/>
              </w:rPr>
              <w:t xml:space="preserve"> </w:t>
            </w:r>
            <w:proofErr w:type="spellStart"/>
            <w:r>
              <w:rPr>
                <w:rFonts w:eastAsia="Calibri"/>
                <w:sz w:val="24"/>
                <w:szCs w:val="24"/>
              </w:rPr>
              <w:t>саяхат</w:t>
            </w:r>
            <w:proofErr w:type="spellEnd"/>
            <w:r>
              <w:rPr>
                <w:rFonts w:eastAsia="Calibri"/>
                <w:sz w:val="24"/>
                <w:szCs w:val="24"/>
              </w:rPr>
              <w:t>»</w:t>
            </w:r>
          </w:p>
          <w:p w14:paraId="6B7DC97A" w14:textId="77777777" w:rsidR="00E42CEC" w:rsidRPr="00E42CEC" w:rsidRDefault="00E42CEC">
            <w:pPr>
              <w:spacing w:after="0" w:line="240" w:lineRule="auto"/>
              <w:rPr>
                <w:rStyle w:val="af0"/>
              </w:rPr>
            </w:pPr>
            <w:proofErr w:type="spellStart"/>
            <w:r>
              <w:rPr>
                <w:rStyle w:val="af0"/>
                <w:sz w:val="24"/>
                <w:szCs w:val="24"/>
              </w:rPr>
              <w:lastRenderedPageBreak/>
              <w:t>Мақсаты</w:t>
            </w:r>
            <w:proofErr w:type="spellEnd"/>
            <w:r>
              <w:rPr>
                <w:rStyle w:val="af0"/>
                <w:sz w:val="24"/>
                <w:szCs w:val="24"/>
              </w:rPr>
              <w:t>:</w:t>
            </w:r>
            <w:r>
              <w:rPr>
                <w:sz w:val="24"/>
                <w:szCs w:val="24"/>
              </w:rPr>
              <w:t xml:space="preserve"> </w:t>
            </w:r>
            <w:proofErr w:type="spellStart"/>
            <w:r>
              <w:rPr>
                <w:sz w:val="24"/>
                <w:szCs w:val="24"/>
              </w:rPr>
              <w:t>Кеңістікте</w:t>
            </w:r>
            <w:proofErr w:type="spellEnd"/>
            <w:r>
              <w:rPr>
                <w:sz w:val="24"/>
                <w:szCs w:val="24"/>
              </w:rPr>
              <w:t xml:space="preserve"> </w:t>
            </w:r>
            <w:proofErr w:type="spellStart"/>
            <w:r>
              <w:rPr>
                <w:sz w:val="24"/>
                <w:szCs w:val="24"/>
              </w:rPr>
              <w:t>бағдарлау</w:t>
            </w:r>
            <w:proofErr w:type="spellEnd"/>
            <w:r>
              <w:rPr>
                <w:sz w:val="24"/>
                <w:szCs w:val="24"/>
              </w:rPr>
              <w:t xml:space="preserve">, </w:t>
            </w:r>
            <w:proofErr w:type="spellStart"/>
            <w:r>
              <w:rPr>
                <w:sz w:val="24"/>
                <w:szCs w:val="24"/>
              </w:rPr>
              <w:t>бағытты</w:t>
            </w:r>
            <w:proofErr w:type="spellEnd"/>
            <w:r>
              <w:rPr>
                <w:sz w:val="24"/>
                <w:szCs w:val="24"/>
              </w:rPr>
              <w:t xml:space="preserve"> </w:t>
            </w:r>
            <w:proofErr w:type="spellStart"/>
            <w:r>
              <w:rPr>
                <w:sz w:val="24"/>
                <w:szCs w:val="24"/>
              </w:rPr>
              <w:t>түсіну</w:t>
            </w:r>
            <w:proofErr w:type="spellEnd"/>
            <w:r>
              <w:rPr>
                <w:sz w:val="24"/>
                <w:szCs w:val="24"/>
              </w:rPr>
              <w:t>.</w:t>
            </w:r>
            <w:r>
              <w:rPr>
                <w:sz w:val="24"/>
                <w:szCs w:val="24"/>
              </w:rPr>
              <w:br/>
            </w:r>
            <w:proofErr w:type="spellStart"/>
            <w:r>
              <w:rPr>
                <w:rStyle w:val="af0"/>
                <w:sz w:val="24"/>
                <w:szCs w:val="24"/>
              </w:rPr>
              <w:t>Ойын</w:t>
            </w:r>
            <w:proofErr w:type="spellEnd"/>
            <w:r>
              <w:rPr>
                <w:rStyle w:val="af0"/>
                <w:sz w:val="24"/>
                <w:szCs w:val="24"/>
              </w:rPr>
              <w:t xml:space="preserve"> </w:t>
            </w:r>
            <w:proofErr w:type="spellStart"/>
            <w:r>
              <w:rPr>
                <w:rStyle w:val="af0"/>
                <w:sz w:val="24"/>
                <w:szCs w:val="24"/>
              </w:rPr>
              <w:t>барысы</w:t>
            </w:r>
            <w:proofErr w:type="spellEnd"/>
            <w:r>
              <w:rPr>
                <w:rStyle w:val="af0"/>
                <w:sz w:val="24"/>
                <w:szCs w:val="24"/>
              </w:rPr>
              <w:t>:</w:t>
            </w:r>
          </w:p>
          <w:p w14:paraId="53A73CAA" w14:textId="77777777" w:rsidR="00E42CEC" w:rsidRPr="00E42CEC" w:rsidRDefault="00E42CEC">
            <w:pPr>
              <w:spacing w:after="0" w:line="240" w:lineRule="auto"/>
            </w:pPr>
            <w:proofErr w:type="spellStart"/>
            <w:r>
              <w:rPr>
                <w:sz w:val="24"/>
                <w:szCs w:val="24"/>
              </w:rPr>
              <w:t>Кілемше</w:t>
            </w:r>
            <w:proofErr w:type="spellEnd"/>
            <w:r>
              <w:rPr>
                <w:sz w:val="24"/>
                <w:szCs w:val="24"/>
              </w:rPr>
              <w:t xml:space="preserve"> </w:t>
            </w:r>
            <w:proofErr w:type="spellStart"/>
            <w:r>
              <w:rPr>
                <w:sz w:val="24"/>
                <w:szCs w:val="24"/>
              </w:rPr>
              <w:t>торкөз</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түсті</w:t>
            </w:r>
            <w:proofErr w:type="spellEnd"/>
            <w:r>
              <w:rPr>
                <w:sz w:val="24"/>
                <w:szCs w:val="24"/>
              </w:rPr>
              <w:t xml:space="preserve"> </w:t>
            </w:r>
            <w:proofErr w:type="spellStart"/>
            <w:r>
              <w:rPr>
                <w:sz w:val="24"/>
                <w:szCs w:val="24"/>
              </w:rPr>
              <w:t>шаршылардан</w:t>
            </w:r>
            <w:proofErr w:type="spellEnd"/>
            <w:r>
              <w:rPr>
                <w:sz w:val="24"/>
                <w:szCs w:val="24"/>
              </w:rPr>
              <w:t xml:space="preserve"> </w:t>
            </w:r>
            <w:proofErr w:type="spellStart"/>
            <w:r>
              <w:rPr>
                <w:sz w:val="24"/>
                <w:szCs w:val="24"/>
              </w:rPr>
              <w:t>тұрады</w:t>
            </w:r>
            <w:proofErr w:type="spellEnd"/>
            <w:r>
              <w:rPr>
                <w:sz w:val="24"/>
                <w:szCs w:val="24"/>
              </w:rPr>
              <w:t>.</w:t>
            </w:r>
          </w:p>
          <w:p w14:paraId="51CF1C99" w14:textId="77777777" w:rsidR="00E42CEC" w:rsidRDefault="00E42CEC">
            <w:pPr>
              <w:spacing w:after="0" w:line="240" w:lineRule="auto"/>
              <w:rPr>
                <w:sz w:val="24"/>
                <w:szCs w:val="24"/>
              </w:rPr>
            </w:pPr>
            <w:proofErr w:type="spellStart"/>
            <w:r>
              <w:rPr>
                <w:sz w:val="24"/>
                <w:szCs w:val="24"/>
              </w:rPr>
              <w:t>Тәрбиеші</w:t>
            </w:r>
            <w:proofErr w:type="spellEnd"/>
            <w:r>
              <w:rPr>
                <w:sz w:val="24"/>
                <w:szCs w:val="24"/>
              </w:rPr>
              <w:t>: «</w:t>
            </w:r>
            <w:proofErr w:type="spellStart"/>
            <w:r>
              <w:rPr>
                <w:sz w:val="24"/>
                <w:szCs w:val="24"/>
              </w:rPr>
              <w:t>Алға</w:t>
            </w:r>
            <w:proofErr w:type="spellEnd"/>
            <w:r>
              <w:rPr>
                <w:sz w:val="24"/>
                <w:szCs w:val="24"/>
              </w:rPr>
              <w:t xml:space="preserve"> 2 </w:t>
            </w:r>
            <w:proofErr w:type="spellStart"/>
            <w:r>
              <w:rPr>
                <w:sz w:val="24"/>
                <w:szCs w:val="24"/>
              </w:rPr>
              <w:t>қадам</w:t>
            </w:r>
            <w:proofErr w:type="spellEnd"/>
            <w:r>
              <w:rPr>
                <w:sz w:val="24"/>
                <w:szCs w:val="24"/>
              </w:rPr>
              <w:t xml:space="preserve">, </w:t>
            </w:r>
            <w:proofErr w:type="spellStart"/>
            <w:r>
              <w:rPr>
                <w:sz w:val="24"/>
                <w:szCs w:val="24"/>
              </w:rPr>
              <w:t>оңға</w:t>
            </w:r>
            <w:proofErr w:type="spellEnd"/>
            <w:r>
              <w:rPr>
                <w:sz w:val="24"/>
                <w:szCs w:val="24"/>
              </w:rPr>
              <w:t xml:space="preserve"> 1 </w:t>
            </w:r>
            <w:proofErr w:type="spellStart"/>
            <w:r>
              <w:rPr>
                <w:sz w:val="24"/>
                <w:szCs w:val="24"/>
              </w:rPr>
              <w:t>қадам</w:t>
            </w:r>
            <w:proofErr w:type="spellEnd"/>
            <w:r>
              <w:rPr>
                <w:sz w:val="24"/>
                <w:szCs w:val="24"/>
              </w:rPr>
              <w:t xml:space="preserve">» </w:t>
            </w:r>
            <w:proofErr w:type="spellStart"/>
            <w:r>
              <w:rPr>
                <w:sz w:val="24"/>
                <w:szCs w:val="24"/>
              </w:rPr>
              <w:t>дейді</w:t>
            </w:r>
            <w:proofErr w:type="spellEnd"/>
            <w:r>
              <w:rPr>
                <w:sz w:val="24"/>
                <w:szCs w:val="24"/>
              </w:rPr>
              <w:t>.</w:t>
            </w:r>
          </w:p>
          <w:p w14:paraId="1189076E" w14:textId="77777777" w:rsidR="00E42CEC" w:rsidRDefault="00E42CEC">
            <w:pPr>
              <w:spacing w:after="0" w:line="240" w:lineRule="auto"/>
              <w:rPr>
                <w:sz w:val="24"/>
                <w:szCs w:val="24"/>
              </w:rPr>
            </w:pPr>
            <w:proofErr w:type="spellStart"/>
            <w:r>
              <w:rPr>
                <w:sz w:val="24"/>
                <w:szCs w:val="24"/>
              </w:rPr>
              <w:t>Балалар</w:t>
            </w:r>
            <w:proofErr w:type="spellEnd"/>
            <w:r>
              <w:rPr>
                <w:sz w:val="24"/>
                <w:szCs w:val="24"/>
              </w:rPr>
              <w:t xml:space="preserve"> </w:t>
            </w:r>
            <w:proofErr w:type="spellStart"/>
            <w:r>
              <w:rPr>
                <w:sz w:val="24"/>
                <w:szCs w:val="24"/>
              </w:rPr>
              <w:t>бағыт</w:t>
            </w:r>
            <w:proofErr w:type="spellEnd"/>
            <w:r>
              <w:rPr>
                <w:sz w:val="24"/>
                <w:szCs w:val="24"/>
              </w:rPr>
              <w:t xml:space="preserve"> </w:t>
            </w:r>
            <w:proofErr w:type="spellStart"/>
            <w:r>
              <w:rPr>
                <w:sz w:val="24"/>
                <w:szCs w:val="24"/>
              </w:rPr>
              <w:t>бойынша</w:t>
            </w:r>
            <w:proofErr w:type="spellEnd"/>
            <w:r>
              <w:rPr>
                <w:sz w:val="24"/>
                <w:szCs w:val="24"/>
              </w:rPr>
              <w:t xml:space="preserve"> </w:t>
            </w:r>
            <w:proofErr w:type="spellStart"/>
            <w:r>
              <w:rPr>
                <w:sz w:val="24"/>
                <w:szCs w:val="24"/>
              </w:rPr>
              <w:t>қозғалады</w:t>
            </w:r>
            <w:proofErr w:type="spellEnd"/>
            <w:r>
              <w:rPr>
                <w:sz w:val="24"/>
                <w:szCs w:val="24"/>
              </w:rPr>
              <w:t>.</w:t>
            </w:r>
          </w:p>
          <w:p w14:paraId="50EEC560" w14:textId="77777777" w:rsidR="00E42CEC" w:rsidRDefault="00E42CEC">
            <w:pPr>
              <w:spacing w:after="0" w:line="240" w:lineRule="auto"/>
              <w:rPr>
                <w:rFonts w:eastAsia="Calibri"/>
                <w:sz w:val="24"/>
                <w:szCs w:val="24"/>
              </w:rPr>
            </w:pPr>
            <w:proofErr w:type="spellStart"/>
            <w:r>
              <w:rPr>
                <w:sz w:val="24"/>
                <w:szCs w:val="24"/>
              </w:rPr>
              <w:t>Қателеспей</w:t>
            </w:r>
            <w:proofErr w:type="spellEnd"/>
            <w:r>
              <w:rPr>
                <w:sz w:val="24"/>
                <w:szCs w:val="24"/>
              </w:rPr>
              <w:t xml:space="preserve"> </w:t>
            </w:r>
            <w:proofErr w:type="spellStart"/>
            <w:r>
              <w:rPr>
                <w:sz w:val="24"/>
                <w:szCs w:val="24"/>
              </w:rPr>
              <w:t>жеткен</w:t>
            </w:r>
            <w:proofErr w:type="spellEnd"/>
            <w:r>
              <w:rPr>
                <w:sz w:val="24"/>
                <w:szCs w:val="24"/>
              </w:rPr>
              <w:t xml:space="preserve"> бала </w:t>
            </w:r>
            <w:proofErr w:type="spellStart"/>
            <w:r>
              <w:rPr>
                <w:sz w:val="24"/>
                <w:szCs w:val="24"/>
              </w:rPr>
              <w:t>мадақталады</w:t>
            </w:r>
            <w:proofErr w:type="spellEnd"/>
            <w:r>
              <w:rPr>
                <w:sz w:val="24"/>
                <w:szCs w:val="24"/>
              </w:rPr>
              <w:t>.</w:t>
            </w:r>
          </w:p>
          <w:p w14:paraId="7316D97A" w14:textId="77777777" w:rsidR="00E42CEC" w:rsidRDefault="00E42CEC">
            <w:pPr>
              <w:spacing w:after="0" w:line="240" w:lineRule="auto"/>
              <w:rPr>
                <w:rFonts w:eastAsia="Calibri"/>
                <w:sz w:val="24"/>
                <w:szCs w:val="24"/>
              </w:rPr>
            </w:pPr>
          </w:p>
          <w:p w14:paraId="4EA202D9" w14:textId="77777777" w:rsidR="00E42CEC" w:rsidRDefault="00E42CEC">
            <w:pPr>
              <w:pStyle w:val="3"/>
              <w:spacing w:before="0" w:after="0"/>
              <w:rPr>
                <w:rFonts w:cs="Times New Roman"/>
                <w:b/>
                <w:bCs/>
                <w:color w:val="000000" w:themeColor="text1"/>
                <w:sz w:val="24"/>
                <w:szCs w:val="24"/>
              </w:rPr>
            </w:pPr>
          </w:p>
        </w:tc>
        <w:tc>
          <w:tcPr>
            <w:tcW w:w="2420" w:type="dxa"/>
            <w:gridSpan w:val="5"/>
            <w:tcBorders>
              <w:top w:val="single" w:sz="4" w:space="0" w:color="auto"/>
              <w:left w:val="single" w:sz="4" w:space="0" w:color="000000"/>
              <w:bottom w:val="single" w:sz="4" w:space="0" w:color="000000"/>
              <w:right w:val="single" w:sz="4" w:space="0" w:color="000000"/>
            </w:tcBorders>
          </w:tcPr>
          <w:p w14:paraId="38541D78" w14:textId="77777777" w:rsidR="00E42CEC" w:rsidRDefault="00E42CEC">
            <w:pPr>
              <w:pStyle w:val="3"/>
              <w:spacing w:before="0" w:after="0"/>
              <w:rPr>
                <w:rStyle w:val="af0"/>
                <w:color w:val="000000"/>
                <w:sz w:val="24"/>
                <w:szCs w:val="24"/>
              </w:rPr>
            </w:pPr>
            <w:proofErr w:type="spellStart"/>
            <w:r>
              <w:rPr>
                <w:rStyle w:val="af0"/>
                <w:color w:val="000000"/>
                <w:sz w:val="24"/>
                <w:szCs w:val="24"/>
              </w:rPr>
              <w:lastRenderedPageBreak/>
              <w:t>Тіл</w:t>
            </w:r>
            <w:proofErr w:type="spellEnd"/>
            <w:r>
              <w:rPr>
                <w:rStyle w:val="af0"/>
                <w:color w:val="000000"/>
                <w:sz w:val="24"/>
                <w:szCs w:val="24"/>
              </w:rPr>
              <w:t xml:space="preserve"> </w:t>
            </w:r>
            <w:proofErr w:type="spellStart"/>
            <w:r>
              <w:rPr>
                <w:rStyle w:val="af0"/>
                <w:color w:val="000000"/>
                <w:sz w:val="24"/>
                <w:szCs w:val="24"/>
              </w:rPr>
              <w:t>дамыту</w:t>
            </w:r>
            <w:proofErr w:type="spellEnd"/>
            <w:r>
              <w:rPr>
                <w:rStyle w:val="af0"/>
                <w:color w:val="000000"/>
                <w:sz w:val="24"/>
                <w:szCs w:val="24"/>
              </w:rPr>
              <w:t xml:space="preserve"> </w:t>
            </w:r>
            <w:proofErr w:type="spellStart"/>
            <w:r>
              <w:rPr>
                <w:rStyle w:val="af0"/>
                <w:color w:val="000000"/>
                <w:sz w:val="24"/>
                <w:szCs w:val="24"/>
              </w:rPr>
              <w:t>және</w:t>
            </w:r>
            <w:proofErr w:type="spellEnd"/>
            <w:r>
              <w:rPr>
                <w:rStyle w:val="af0"/>
                <w:color w:val="000000"/>
                <w:sz w:val="24"/>
                <w:szCs w:val="24"/>
              </w:rPr>
              <w:t xml:space="preserve"> </w:t>
            </w:r>
            <w:proofErr w:type="spellStart"/>
            <w:r>
              <w:rPr>
                <w:rStyle w:val="af0"/>
                <w:color w:val="000000"/>
                <w:sz w:val="24"/>
                <w:szCs w:val="24"/>
              </w:rPr>
              <w:t>көркем</w:t>
            </w:r>
            <w:proofErr w:type="spellEnd"/>
            <w:r>
              <w:rPr>
                <w:rStyle w:val="af0"/>
                <w:color w:val="000000"/>
                <w:sz w:val="24"/>
                <w:szCs w:val="24"/>
              </w:rPr>
              <w:t xml:space="preserve"> </w:t>
            </w:r>
            <w:proofErr w:type="spellStart"/>
            <w:r>
              <w:rPr>
                <w:rStyle w:val="af0"/>
                <w:color w:val="000000"/>
                <w:sz w:val="24"/>
                <w:szCs w:val="24"/>
              </w:rPr>
              <w:t>әдебиет</w:t>
            </w:r>
            <w:proofErr w:type="spellEnd"/>
          </w:p>
          <w:p w14:paraId="0DFB47E2" w14:textId="77777777" w:rsidR="00E42CEC" w:rsidRPr="00E42CEC" w:rsidRDefault="00E42CEC">
            <w:pPr>
              <w:pStyle w:val="20"/>
              <w:spacing w:before="0" w:after="0"/>
              <w:rPr>
                <w:rFonts w:ascii="Times New Roman" w:hAnsi="Times New Roman" w:cs="Times New Roman"/>
                <w:color w:val="000000" w:themeColor="text1"/>
              </w:rPr>
            </w:pPr>
            <w:proofErr w:type="spellStart"/>
            <w:r>
              <w:rPr>
                <w:rFonts w:ascii="Times New Roman" w:hAnsi="Times New Roman" w:cs="Times New Roman"/>
                <w:b/>
                <w:bCs/>
                <w:color w:val="000000" w:themeColor="text1"/>
                <w:sz w:val="24"/>
                <w:szCs w:val="24"/>
              </w:rPr>
              <w:t>Тақырыбы</w:t>
            </w:r>
            <w:proofErr w:type="spellEnd"/>
            <w:r>
              <w:rPr>
                <w:rFonts w:ascii="Times New Roman" w:hAnsi="Times New Roman" w:cs="Times New Roman"/>
                <w:b/>
                <w:bCs/>
                <w:color w:val="000000" w:themeColor="text1"/>
                <w:sz w:val="24"/>
                <w:szCs w:val="24"/>
              </w:rPr>
              <w:t>:</w:t>
            </w:r>
          </w:p>
          <w:p w14:paraId="7C0160EB" w14:textId="77777777" w:rsidR="00E42CEC" w:rsidRDefault="00E42CEC">
            <w:pPr>
              <w:spacing w:line="240" w:lineRule="auto"/>
              <w:rPr>
                <w:rFonts w:eastAsia="Calibri"/>
                <w:b/>
                <w:sz w:val="24"/>
                <w:szCs w:val="24"/>
              </w:rPr>
            </w:pPr>
            <w:proofErr w:type="spellStart"/>
            <w:r>
              <w:rPr>
                <w:rFonts w:eastAsia="Calibri"/>
                <w:sz w:val="24"/>
                <w:szCs w:val="24"/>
              </w:rPr>
              <w:t>Бесік</w:t>
            </w:r>
            <w:proofErr w:type="spellEnd"/>
            <w:r>
              <w:rPr>
                <w:rFonts w:eastAsia="Calibri"/>
                <w:sz w:val="24"/>
                <w:szCs w:val="24"/>
              </w:rPr>
              <w:t xml:space="preserve"> </w:t>
            </w:r>
            <w:proofErr w:type="spellStart"/>
            <w:r>
              <w:rPr>
                <w:rFonts w:eastAsia="Calibri"/>
                <w:sz w:val="24"/>
                <w:szCs w:val="24"/>
              </w:rPr>
              <w:t>жыры</w:t>
            </w:r>
            <w:proofErr w:type="spellEnd"/>
          </w:p>
          <w:p w14:paraId="5BF023EF" w14:textId="77777777" w:rsidR="00E42CEC" w:rsidRDefault="00E42CEC">
            <w:pPr>
              <w:spacing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Бесік</w:t>
            </w:r>
            <w:proofErr w:type="spellEnd"/>
            <w:r>
              <w:rPr>
                <w:rFonts w:eastAsia="Calibri"/>
                <w:sz w:val="24"/>
                <w:szCs w:val="24"/>
              </w:rPr>
              <w:t xml:space="preserve"> </w:t>
            </w:r>
            <w:proofErr w:type="spellStart"/>
            <w:r>
              <w:rPr>
                <w:rFonts w:eastAsia="Calibri"/>
                <w:sz w:val="24"/>
                <w:szCs w:val="24"/>
              </w:rPr>
              <w:t>жырын</w:t>
            </w:r>
            <w:proofErr w:type="spellEnd"/>
            <w:r>
              <w:rPr>
                <w:rFonts w:eastAsia="Calibri"/>
                <w:sz w:val="24"/>
                <w:szCs w:val="24"/>
              </w:rPr>
              <w:t xml:space="preserve"> </w:t>
            </w:r>
            <w:proofErr w:type="spellStart"/>
            <w:r>
              <w:rPr>
                <w:rFonts w:eastAsia="Calibri"/>
                <w:sz w:val="24"/>
                <w:szCs w:val="24"/>
              </w:rPr>
              <w:t>тыңдап</w:t>
            </w:r>
            <w:proofErr w:type="spellEnd"/>
            <w:r>
              <w:rPr>
                <w:color w:val="000000"/>
                <w:sz w:val="24"/>
                <w:szCs w:val="24"/>
              </w:rPr>
              <w:t xml:space="preserve"> </w:t>
            </w:r>
            <w:proofErr w:type="spellStart"/>
            <w:r>
              <w:rPr>
                <w:rFonts w:eastAsia="Calibri"/>
                <w:sz w:val="24"/>
                <w:szCs w:val="24"/>
              </w:rPr>
              <w:t>халық</w:t>
            </w:r>
            <w:proofErr w:type="spellEnd"/>
            <w:r>
              <w:rPr>
                <w:rFonts w:eastAsia="Calibri"/>
                <w:sz w:val="24"/>
                <w:szCs w:val="24"/>
              </w:rPr>
              <w:t xml:space="preserve"> </w:t>
            </w:r>
            <w:proofErr w:type="spellStart"/>
            <w:r>
              <w:rPr>
                <w:rFonts w:eastAsia="Calibri"/>
                <w:sz w:val="24"/>
                <w:szCs w:val="24"/>
              </w:rPr>
              <w:t>өлеңдерінің</w:t>
            </w:r>
            <w:proofErr w:type="spellEnd"/>
            <w:r>
              <w:rPr>
                <w:rFonts w:eastAsia="Calibri"/>
                <w:sz w:val="24"/>
                <w:szCs w:val="24"/>
              </w:rPr>
              <w:t xml:space="preserve"> </w:t>
            </w:r>
            <w:proofErr w:type="spellStart"/>
            <w:r>
              <w:rPr>
                <w:rFonts w:eastAsia="Calibri"/>
                <w:sz w:val="24"/>
                <w:szCs w:val="24"/>
              </w:rPr>
              <w:t>ырғағы</w:t>
            </w:r>
            <w:proofErr w:type="spellEnd"/>
            <w:r>
              <w:rPr>
                <w:rFonts w:eastAsia="Calibri"/>
                <w:sz w:val="24"/>
                <w:szCs w:val="24"/>
              </w:rPr>
              <w:t xml:space="preserve"> мен </w:t>
            </w:r>
            <w:proofErr w:type="spellStart"/>
            <w:r>
              <w:rPr>
                <w:rFonts w:eastAsia="Calibri"/>
                <w:sz w:val="24"/>
                <w:szCs w:val="24"/>
              </w:rPr>
              <w:t>ұйқасын</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w:t>
            </w:r>
          </w:p>
          <w:p w14:paraId="269F7EBD" w14:textId="77777777" w:rsidR="00E42CEC" w:rsidRDefault="00E42CEC">
            <w:pPr>
              <w:spacing w:after="0" w:line="240" w:lineRule="auto"/>
              <w:rPr>
                <w:rFonts w:eastAsia="Calibri"/>
                <w:b/>
                <w:sz w:val="24"/>
                <w:szCs w:val="24"/>
              </w:rPr>
            </w:pPr>
            <w:proofErr w:type="spellStart"/>
            <w:r>
              <w:rPr>
                <w:rFonts w:eastAsia="Calibri"/>
                <w:b/>
                <w:sz w:val="24"/>
                <w:szCs w:val="24"/>
              </w:rPr>
              <w:t>Дид</w:t>
            </w:r>
            <w:proofErr w:type="spellEnd"/>
            <w:r>
              <w:rPr>
                <w:rFonts w:eastAsia="Calibri"/>
                <w:b/>
                <w:sz w:val="24"/>
                <w:szCs w:val="24"/>
              </w:rPr>
              <w:t xml:space="preserve">/қ </w:t>
            </w:r>
            <w:proofErr w:type="spellStart"/>
            <w:r>
              <w:rPr>
                <w:rFonts w:eastAsia="Calibri"/>
                <w:b/>
                <w:sz w:val="24"/>
                <w:szCs w:val="24"/>
              </w:rPr>
              <w:t>ойын</w:t>
            </w:r>
            <w:proofErr w:type="spellEnd"/>
            <w:r>
              <w:rPr>
                <w:bCs/>
                <w:iCs/>
                <w:sz w:val="24"/>
                <w:szCs w:val="24"/>
              </w:rPr>
              <w:t>: «</w:t>
            </w:r>
            <w:proofErr w:type="spellStart"/>
            <w:r>
              <w:rPr>
                <w:bCs/>
                <w:iCs/>
                <w:sz w:val="24"/>
                <w:szCs w:val="24"/>
              </w:rPr>
              <w:t>Кім</w:t>
            </w:r>
            <w:proofErr w:type="spellEnd"/>
            <w:r>
              <w:rPr>
                <w:bCs/>
                <w:iCs/>
                <w:sz w:val="24"/>
                <w:szCs w:val="24"/>
              </w:rPr>
              <w:t xml:space="preserve"> </w:t>
            </w:r>
            <w:proofErr w:type="spellStart"/>
            <w:r>
              <w:rPr>
                <w:bCs/>
                <w:iCs/>
                <w:sz w:val="24"/>
                <w:szCs w:val="24"/>
              </w:rPr>
              <w:lastRenderedPageBreak/>
              <w:t>тапқыр</w:t>
            </w:r>
            <w:proofErr w:type="spellEnd"/>
            <w:r>
              <w:rPr>
                <w:bCs/>
                <w:iCs/>
                <w:sz w:val="24"/>
                <w:szCs w:val="24"/>
              </w:rPr>
              <w:t>?»</w:t>
            </w:r>
          </w:p>
          <w:p w14:paraId="4FCDD640" w14:textId="77777777" w:rsidR="00E42CEC" w:rsidRDefault="00E42CEC">
            <w:pPr>
              <w:adjustRightInd w:val="0"/>
              <w:spacing w:after="0" w:line="240" w:lineRule="auto"/>
              <w:rPr>
                <w:bCs/>
                <w:iCs/>
                <w:sz w:val="24"/>
                <w:szCs w:val="24"/>
              </w:rPr>
            </w:pPr>
            <w:proofErr w:type="spellStart"/>
            <w:proofErr w:type="gramStart"/>
            <w:r>
              <w:rPr>
                <w:bCs/>
                <w:iCs/>
                <w:sz w:val="24"/>
                <w:szCs w:val="24"/>
              </w:rPr>
              <w:t>Жұмбақ</w:t>
            </w:r>
            <w:proofErr w:type="spellEnd"/>
            <w:r>
              <w:rPr>
                <w:bCs/>
                <w:iCs/>
                <w:sz w:val="24"/>
                <w:szCs w:val="24"/>
              </w:rPr>
              <w:t xml:space="preserve">  </w:t>
            </w:r>
            <w:proofErr w:type="spellStart"/>
            <w:r>
              <w:rPr>
                <w:bCs/>
                <w:iCs/>
                <w:sz w:val="24"/>
                <w:szCs w:val="24"/>
              </w:rPr>
              <w:t>жасыру</w:t>
            </w:r>
            <w:proofErr w:type="spellEnd"/>
            <w:proofErr w:type="gramEnd"/>
            <w:r>
              <w:rPr>
                <w:bCs/>
                <w:iCs/>
                <w:sz w:val="24"/>
                <w:szCs w:val="24"/>
              </w:rPr>
              <w:t>.</w:t>
            </w:r>
          </w:p>
          <w:p w14:paraId="26A13AEE" w14:textId="77777777" w:rsidR="00E42CEC" w:rsidRDefault="00E42CEC">
            <w:pPr>
              <w:adjustRightInd w:val="0"/>
              <w:spacing w:after="0" w:line="240" w:lineRule="auto"/>
              <w:rPr>
                <w:bCs/>
                <w:iCs/>
                <w:sz w:val="24"/>
                <w:szCs w:val="24"/>
                <w:lang w:eastAsia="ru-RU"/>
              </w:rPr>
            </w:pPr>
            <w:proofErr w:type="spellStart"/>
            <w:r>
              <w:rPr>
                <w:bCs/>
                <w:iCs/>
                <w:sz w:val="24"/>
                <w:szCs w:val="24"/>
                <w:lang w:eastAsia="ru-RU"/>
              </w:rPr>
              <w:t>Сәбиге</w:t>
            </w:r>
            <w:proofErr w:type="spellEnd"/>
            <w:r>
              <w:rPr>
                <w:bCs/>
                <w:iCs/>
                <w:sz w:val="24"/>
                <w:szCs w:val="24"/>
                <w:lang w:eastAsia="ru-RU"/>
              </w:rPr>
              <w:t xml:space="preserve"> </w:t>
            </w:r>
            <w:proofErr w:type="spellStart"/>
            <w:r>
              <w:rPr>
                <w:bCs/>
                <w:iCs/>
                <w:sz w:val="24"/>
                <w:szCs w:val="24"/>
                <w:lang w:eastAsia="ru-RU"/>
              </w:rPr>
              <w:t>сәнді</w:t>
            </w:r>
            <w:proofErr w:type="spellEnd"/>
            <w:r>
              <w:rPr>
                <w:bCs/>
                <w:iCs/>
                <w:sz w:val="24"/>
                <w:szCs w:val="24"/>
                <w:lang w:eastAsia="ru-RU"/>
              </w:rPr>
              <w:t xml:space="preserve"> </w:t>
            </w:r>
            <w:proofErr w:type="spellStart"/>
            <w:r>
              <w:rPr>
                <w:bCs/>
                <w:iCs/>
                <w:sz w:val="24"/>
                <w:szCs w:val="24"/>
                <w:lang w:eastAsia="ru-RU"/>
              </w:rPr>
              <w:t>үй</w:t>
            </w:r>
            <w:proofErr w:type="spellEnd"/>
            <w:r>
              <w:rPr>
                <w:bCs/>
                <w:iCs/>
                <w:sz w:val="24"/>
                <w:szCs w:val="24"/>
                <w:lang w:eastAsia="ru-RU"/>
              </w:rPr>
              <w:t>,</w:t>
            </w:r>
          </w:p>
          <w:p w14:paraId="125E8299" w14:textId="77777777" w:rsidR="00E42CEC" w:rsidRDefault="00E42CEC">
            <w:pPr>
              <w:adjustRightInd w:val="0"/>
              <w:spacing w:after="0" w:line="240" w:lineRule="auto"/>
              <w:rPr>
                <w:b/>
                <w:bCs/>
                <w:iCs/>
                <w:sz w:val="24"/>
                <w:szCs w:val="24"/>
                <w:lang w:eastAsia="ru-RU"/>
              </w:rPr>
            </w:pPr>
            <w:proofErr w:type="spellStart"/>
            <w:r>
              <w:rPr>
                <w:bCs/>
                <w:iCs/>
                <w:sz w:val="24"/>
                <w:szCs w:val="24"/>
                <w:lang w:eastAsia="ru-RU"/>
              </w:rPr>
              <w:t>Әжеге</w:t>
            </w:r>
            <w:proofErr w:type="spellEnd"/>
            <w:r>
              <w:rPr>
                <w:bCs/>
                <w:iCs/>
                <w:sz w:val="24"/>
                <w:szCs w:val="24"/>
                <w:lang w:eastAsia="ru-RU"/>
              </w:rPr>
              <w:t xml:space="preserve"> </w:t>
            </w:r>
            <w:proofErr w:type="spellStart"/>
            <w:r>
              <w:rPr>
                <w:bCs/>
                <w:iCs/>
                <w:sz w:val="24"/>
                <w:szCs w:val="24"/>
                <w:lang w:eastAsia="ru-RU"/>
              </w:rPr>
              <w:t>ән-күй</w:t>
            </w:r>
            <w:proofErr w:type="spellEnd"/>
            <w:r>
              <w:rPr>
                <w:b/>
                <w:bCs/>
                <w:iCs/>
                <w:sz w:val="24"/>
                <w:szCs w:val="24"/>
                <w:lang w:eastAsia="ru-RU"/>
              </w:rPr>
              <w:t>. (</w:t>
            </w:r>
            <w:proofErr w:type="spellStart"/>
            <w:r>
              <w:rPr>
                <w:b/>
                <w:bCs/>
                <w:iCs/>
                <w:sz w:val="24"/>
                <w:szCs w:val="24"/>
                <w:lang w:eastAsia="ru-RU"/>
              </w:rPr>
              <w:t>бесік</w:t>
            </w:r>
            <w:proofErr w:type="spellEnd"/>
            <w:r>
              <w:rPr>
                <w:b/>
                <w:bCs/>
                <w:iCs/>
                <w:sz w:val="24"/>
                <w:szCs w:val="24"/>
                <w:lang w:eastAsia="ru-RU"/>
              </w:rPr>
              <w:t>)</w:t>
            </w:r>
          </w:p>
          <w:p w14:paraId="4EC4DBA8" w14:textId="77777777" w:rsidR="00E42CEC" w:rsidRDefault="00E42CEC">
            <w:pPr>
              <w:adjustRightInd w:val="0"/>
              <w:spacing w:after="0" w:line="240" w:lineRule="auto"/>
              <w:rPr>
                <w:bCs/>
                <w:iCs/>
                <w:sz w:val="24"/>
                <w:szCs w:val="24"/>
                <w:lang w:eastAsia="ru-RU"/>
              </w:rPr>
            </w:pPr>
            <w:proofErr w:type="spellStart"/>
            <w:r>
              <w:rPr>
                <w:bCs/>
                <w:iCs/>
                <w:sz w:val="24"/>
                <w:szCs w:val="24"/>
                <w:lang w:eastAsia="ru-RU"/>
              </w:rPr>
              <w:t>Бесікке</w:t>
            </w:r>
            <w:proofErr w:type="spellEnd"/>
            <w:r>
              <w:rPr>
                <w:bCs/>
                <w:iCs/>
                <w:sz w:val="24"/>
                <w:szCs w:val="24"/>
                <w:lang w:eastAsia="ru-RU"/>
              </w:rPr>
              <w:t xml:space="preserve"> </w:t>
            </w:r>
            <w:proofErr w:type="spellStart"/>
            <w:r>
              <w:rPr>
                <w:bCs/>
                <w:iCs/>
                <w:sz w:val="24"/>
                <w:szCs w:val="24"/>
                <w:lang w:eastAsia="ru-RU"/>
              </w:rPr>
              <w:t>іледі</w:t>
            </w:r>
            <w:proofErr w:type="spellEnd"/>
            <w:r>
              <w:rPr>
                <w:bCs/>
                <w:iCs/>
                <w:sz w:val="24"/>
                <w:szCs w:val="24"/>
                <w:lang w:eastAsia="ru-RU"/>
              </w:rPr>
              <w:t>,</w:t>
            </w:r>
          </w:p>
          <w:p w14:paraId="712B9F15" w14:textId="77777777" w:rsidR="00E42CEC" w:rsidRDefault="00E42CEC">
            <w:pPr>
              <w:adjustRightInd w:val="0"/>
              <w:spacing w:after="0" w:line="240" w:lineRule="auto"/>
              <w:rPr>
                <w:bCs/>
                <w:iCs/>
                <w:sz w:val="24"/>
                <w:szCs w:val="24"/>
                <w:lang w:eastAsia="ru-RU"/>
              </w:rPr>
            </w:pPr>
            <w:proofErr w:type="spellStart"/>
            <w:proofErr w:type="gramStart"/>
            <w:r>
              <w:rPr>
                <w:bCs/>
                <w:iCs/>
                <w:sz w:val="24"/>
                <w:szCs w:val="24"/>
                <w:lang w:eastAsia="ru-RU"/>
              </w:rPr>
              <w:t>Әнінде,дәмінде</w:t>
            </w:r>
            <w:proofErr w:type="spellEnd"/>
            <w:proofErr w:type="gramEnd"/>
            <w:r>
              <w:rPr>
                <w:bCs/>
                <w:iCs/>
                <w:sz w:val="24"/>
                <w:szCs w:val="24"/>
                <w:lang w:eastAsia="ru-RU"/>
              </w:rPr>
              <w:t>,</w:t>
            </w:r>
          </w:p>
          <w:p w14:paraId="3182EDC7" w14:textId="77777777" w:rsidR="00E42CEC" w:rsidRDefault="00E42CEC">
            <w:pPr>
              <w:adjustRightInd w:val="0"/>
              <w:spacing w:after="0" w:line="240" w:lineRule="auto"/>
              <w:rPr>
                <w:b/>
                <w:bCs/>
                <w:iCs/>
                <w:sz w:val="24"/>
                <w:szCs w:val="24"/>
                <w:lang w:eastAsia="ru-RU"/>
              </w:rPr>
            </w:pPr>
            <w:proofErr w:type="spellStart"/>
            <w:r>
              <w:rPr>
                <w:bCs/>
                <w:iCs/>
                <w:sz w:val="24"/>
                <w:szCs w:val="24"/>
                <w:lang w:eastAsia="ru-RU"/>
              </w:rPr>
              <w:t>Сәбилер</w:t>
            </w:r>
            <w:proofErr w:type="spellEnd"/>
            <w:r>
              <w:rPr>
                <w:bCs/>
                <w:iCs/>
                <w:sz w:val="24"/>
                <w:szCs w:val="24"/>
                <w:lang w:eastAsia="ru-RU"/>
              </w:rPr>
              <w:t xml:space="preserve"> </w:t>
            </w:r>
            <w:proofErr w:type="spellStart"/>
            <w:r>
              <w:rPr>
                <w:bCs/>
                <w:iCs/>
                <w:sz w:val="24"/>
                <w:szCs w:val="24"/>
                <w:lang w:eastAsia="ru-RU"/>
              </w:rPr>
              <w:t>біледі</w:t>
            </w:r>
            <w:proofErr w:type="spellEnd"/>
            <w:r>
              <w:rPr>
                <w:bCs/>
                <w:iCs/>
                <w:sz w:val="24"/>
                <w:szCs w:val="24"/>
                <w:lang w:eastAsia="ru-RU"/>
              </w:rPr>
              <w:t>.</w:t>
            </w:r>
            <w:r>
              <w:rPr>
                <w:b/>
                <w:bCs/>
                <w:iCs/>
                <w:sz w:val="24"/>
                <w:szCs w:val="24"/>
                <w:lang w:eastAsia="ru-RU"/>
              </w:rPr>
              <w:t xml:space="preserve"> (</w:t>
            </w:r>
            <w:proofErr w:type="spellStart"/>
            <w:r>
              <w:rPr>
                <w:b/>
                <w:bCs/>
                <w:iCs/>
                <w:sz w:val="24"/>
                <w:szCs w:val="24"/>
                <w:lang w:eastAsia="ru-RU"/>
              </w:rPr>
              <w:t>сылдырмақ</w:t>
            </w:r>
            <w:proofErr w:type="spellEnd"/>
            <w:r>
              <w:rPr>
                <w:b/>
                <w:bCs/>
                <w:iCs/>
                <w:sz w:val="24"/>
                <w:szCs w:val="24"/>
                <w:lang w:eastAsia="ru-RU"/>
              </w:rPr>
              <w:t>)</w:t>
            </w:r>
          </w:p>
          <w:p w14:paraId="06E8BC98" w14:textId="77777777" w:rsidR="00E42CEC" w:rsidRDefault="00E42CEC">
            <w:pPr>
              <w:adjustRightInd w:val="0"/>
              <w:spacing w:after="0" w:line="240" w:lineRule="auto"/>
              <w:jc w:val="both"/>
              <w:rPr>
                <w:b/>
                <w:bCs/>
                <w:iCs/>
                <w:sz w:val="24"/>
                <w:szCs w:val="24"/>
                <w:lang w:eastAsia="ru-RU"/>
              </w:rPr>
            </w:pPr>
            <w:r>
              <w:rPr>
                <w:b/>
                <w:bCs/>
                <w:iCs/>
                <w:sz w:val="24"/>
                <w:szCs w:val="24"/>
                <w:lang w:eastAsia="ru-RU"/>
              </w:rPr>
              <w:t xml:space="preserve">2.Ой </w:t>
            </w:r>
            <w:proofErr w:type="spellStart"/>
            <w:r>
              <w:rPr>
                <w:b/>
                <w:bCs/>
                <w:iCs/>
                <w:sz w:val="24"/>
                <w:szCs w:val="24"/>
                <w:lang w:eastAsia="ru-RU"/>
              </w:rPr>
              <w:t>дамыту</w:t>
            </w:r>
            <w:proofErr w:type="spellEnd"/>
          </w:p>
          <w:p w14:paraId="2997C9C5" w14:textId="77777777" w:rsidR="00E42CEC" w:rsidRDefault="00E42CEC">
            <w:pPr>
              <w:adjustRightInd w:val="0"/>
              <w:spacing w:after="0" w:line="240" w:lineRule="auto"/>
              <w:rPr>
                <w:b/>
                <w:bCs/>
                <w:iCs/>
                <w:sz w:val="24"/>
                <w:szCs w:val="24"/>
                <w:lang w:eastAsia="ru-RU"/>
              </w:rPr>
            </w:pPr>
            <w:proofErr w:type="spellStart"/>
            <w:proofErr w:type="gramStart"/>
            <w:r>
              <w:rPr>
                <w:b/>
                <w:bCs/>
                <w:iCs/>
                <w:sz w:val="24"/>
                <w:szCs w:val="24"/>
                <w:lang w:eastAsia="ru-RU"/>
              </w:rPr>
              <w:t>Бесік</w:t>
            </w:r>
            <w:proofErr w:type="spellEnd"/>
            <w:r>
              <w:rPr>
                <w:b/>
                <w:bCs/>
                <w:iCs/>
                <w:sz w:val="24"/>
                <w:szCs w:val="24"/>
                <w:lang w:eastAsia="ru-RU"/>
              </w:rPr>
              <w:t xml:space="preserve">  </w:t>
            </w:r>
            <w:proofErr w:type="spellStart"/>
            <w:r>
              <w:rPr>
                <w:b/>
                <w:bCs/>
                <w:iCs/>
                <w:sz w:val="24"/>
                <w:szCs w:val="24"/>
                <w:lang w:eastAsia="ru-RU"/>
              </w:rPr>
              <w:t>туралы</w:t>
            </w:r>
            <w:proofErr w:type="spellEnd"/>
            <w:proofErr w:type="gramEnd"/>
            <w:r>
              <w:rPr>
                <w:b/>
                <w:bCs/>
                <w:iCs/>
                <w:sz w:val="24"/>
                <w:szCs w:val="24"/>
                <w:lang w:eastAsia="ru-RU"/>
              </w:rPr>
              <w:t xml:space="preserve">  </w:t>
            </w:r>
            <w:proofErr w:type="spellStart"/>
            <w:r>
              <w:rPr>
                <w:b/>
                <w:bCs/>
                <w:iCs/>
                <w:sz w:val="24"/>
                <w:szCs w:val="24"/>
                <w:lang w:eastAsia="ru-RU"/>
              </w:rPr>
              <w:t>түсінік</w:t>
            </w:r>
            <w:proofErr w:type="spellEnd"/>
            <w:r>
              <w:rPr>
                <w:b/>
                <w:bCs/>
                <w:iCs/>
                <w:sz w:val="24"/>
                <w:szCs w:val="24"/>
                <w:lang w:eastAsia="ru-RU"/>
              </w:rPr>
              <w:t xml:space="preserve"> беру. </w:t>
            </w:r>
          </w:p>
          <w:p w14:paraId="3F244709" w14:textId="77777777" w:rsidR="00E42CEC" w:rsidRDefault="00E42CEC">
            <w:pPr>
              <w:adjustRightInd w:val="0"/>
              <w:spacing w:after="0" w:line="240" w:lineRule="auto"/>
              <w:rPr>
                <w:bCs/>
                <w:iCs/>
                <w:sz w:val="24"/>
                <w:szCs w:val="24"/>
                <w:lang w:eastAsia="ru-RU"/>
              </w:rPr>
            </w:pPr>
            <w:proofErr w:type="spellStart"/>
            <w:r>
              <w:rPr>
                <w:bCs/>
                <w:iCs/>
                <w:sz w:val="24"/>
                <w:szCs w:val="24"/>
                <w:lang w:eastAsia="ru-RU"/>
              </w:rPr>
              <w:t>Сұрақ</w:t>
            </w:r>
            <w:proofErr w:type="spellEnd"/>
            <w:r>
              <w:rPr>
                <w:bCs/>
                <w:iCs/>
                <w:sz w:val="24"/>
                <w:szCs w:val="24"/>
                <w:lang w:eastAsia="ru-RU"/>
              </w:rPr>
              <w:t xml:space="preserve"> – </w:t>
            </w:r>
            <w:proofErr w:type="spellStart"/>
            <w:r>
              <w:rPr>
                <w:bCs/>
                <w:iCs/>
                <w:sz w:val="24"/>
                <w:szCs w:val="24"/>
                <w:lang w:eastAsia="ru-RU"/>
              </w:rPr>
              <w:t>жауап</w:t>
            </w:r>
            <w:proofErr w:type="spellEnd"/>
            <w:r>
              <w:rPr>
                <w:bCs/>
                <w:iCs/>
                <w:sz w:val="24"/>
                <w:szCs w:val="24"/>
                <w:lang w:eastAsia="ru-RU"/>
              </w:rPr>
              <w:t>.</w:t>
            </w:r>
          </w:p>
          <w:p w14:paraId="6DC5EE25" w14:textId="77777777" w:rsidR="00E42CEC" w:rsidRDefault="00E42CEC">
            <w:pPr>
              <w:adjustRightInd w:val="0"/>
              <w:spacing w:after="0" w:line="240" w:lineRule="auto"/>
              <w:rPr>
                <w:bCs/>
                <w:iCs/>
                <w:sz w:val="24"/>
                <w:szCs w:val="24"/>
                <w:lang w:eastAsia="ru-RU"/>
              </w:rPr>
            </w:pPr>
            <w:r>
              <w:rPr>
                <w:bCs/>
                <w:iCs/>
                <w:sz w:val="24"/>
                <w:szCs w:val="24"/>
                <w:lang w:eastAsia="ru-RU"/>
              </w:rPr>
              <w:t>-</w:t>
            </w:r>
            <w:proofErr w:type="spellStart"/>
            <w:proofErr w:type="gramStart"/>
            <w:r>
              <w:rPr>
                <w:bCs/>
                <w:iCs/>
                <w:sz w:val="24"/>
                <w:szCs w:val="24"/>
                <w:lang w:eastAsia="ru-RU"/>
              </w:rPr>
              <w:t>Бесік</w:t>
            </w:r>
            <w:proofErr w:type="spellEnd"/>
            <w:r>
              <w:rPr>
                <w:bCs/>
                <w:iCs/>
                <w:sz w:val="24"/>
                <w:szCs w:val="24"/>
                <w:lang w:eastAsia="ru-RU"/>
              </w:rPr>
              <w:t xml:space="preserve">  </w:t>
            </w:r>
            <w:proofErr w:type="spellStart"/>
            <w:r>
              <w:rPr>
                <w:bCs/>
                <w:iCs/>
                <w:sz w:val="24"/>
                <w:szCs w:val="24"/>
                <w:lang w:eastAsia="ru-RU"/>
              </w:rPr>
              <w:t>деген</w:t>
            </w:r>
            <w:proofErr w:type="spellEnd"/>
            <w:proofErr w:type="gramEnd"/>
            <w:r>
              <w:rPr>
                <w:bCs/>
                <w:iCs/>
                <w:sz w:val="24"/>
                <w:szCs w:val="24"/>
                <w:lang w:eastAsia="ru-RU"/>
              </w:rPr>
              <w:t xml:space="preserve">  не?</w:t>
            </w:r>
          </w:p>
          <w:p w14:paraId="5D4E0563" w14:textId="77777777" w:rsidR="00E42CEC" w:rsidRDefault="00E42CEC">
            <w:pPr>
              <w:adjustRightInd w:val="0"/>
              <w:spacing w:after="0" w:line="240" w:lineRule="auto"/>
              <w:rPr>
                <w:bCs/>
                <w:iCs/>
                <w:sz w:val="24"/>
                <w:szCs w:val="24"/>
                <w:lang w:eastAsia="ru-RU"/>
              </w:rPr>
            </w:pPr>
            <w:r>
              <w:rPr>
                <w:bCs/>
                <w:iCs/>
                <w:sz w:val="24"/>
                <w:szCs w:val="24"/>
                <w:lang w:eastAsia="ru-RU"/>
              </w:rPr>
              <w:t>-</w:t>
            </w:r>
            <w:proofErr w:type="spellStart"/>
            <w:proofErr w:type="gramStart"/>
            <w:r>
              <w:rPr>
                <w:bCs/>
                <w:iCs/>
                <w:sz w:val="24"/>
                <w:szCs w:val="24"/>
                <w:lang w:eastAsia="ru-RU"/>
              </w:rPr>
              <w:t>Ол</w:t>
            </w:r>
            <w:proofErr w:type="spellEnd"/>
            <w:r>
              <w:rPr>
                <w:bCs/>
                <w:iCs/>
                <w:sz w:val="24"/>
                <w:szCs w:val="24"/>
                <w:lang w:eastAsia="ru-RU"/>
              </w:rPr>
              <w:t xml:space="preserve">  не</w:t>
            </w:r>
            <w:proofErr w:type="gramEnd"/>
            <w:r>
              <w:rPr>
                <w:bCs/>
                <w:iCs/>
                <w:sz w:val="24"/>
                <w:szCs w:val="24"/>
                <w:lang w:eastAsia="ru-RU"/>
              </w:rPr>
              <w:t xml:space="preserve"> </w:t>
            </w:r>
            <w:proofErr w:type="spellStart"/>
            <w:r>
              <w:rPr>
                <w:bCs/>
                <w:iCs/>
                <w:sz w:val="24"/>
                <w:szCs w:val="24"/>
                <w:lang w:eastAsia="ru-RU"/>
              </w:rPr>
              <w:t>үшін</w:t>
            </w:r>
            <w:proofErr w:type="spellEnd"/>
            <w:r>
              <w:rPr>
                <w:bCs/>
                <w:iCs/>
                <w:sz w:val="24"/>
                <w:szCs w:val="24"/>
                <w:lang w:eastAsia="ru-RU"/>
              </w:rPr>
              <w:t xml:space="preserve">  керек?</w:t>
            </w:r>
          </w:p>
          <w:p w14:paraId="1531A23A" w14:textId="77777777" w:rsidR="00E42CEC" w:rsidRDefault="00E42CEC">
            <w:pPr>
              <w:adjustRightInd w:val="0"/>
              <w:spacing w:after="0" w:line="240" w:lineRule="auto"/>
              <w:rPr>
                <w:bCs/>
                <w:i/>
                <w:iCs/>
                <w:sz w:val="24"/>
                <w:szCs w:val="24"/>
                <w:lang w:eastAsia="ru-RU"/>
              </w:rPr>
            </w:pPr>
            <w:r>
              <w:rPr>
                <w:bCs/>
                <w:iCs/>
                <w:sz w:val="24"/>
                <w:szCs w:val="24"/>
                <w:lang w:eastAsia="ru-RU"/>
              </w:rPr>
              <w:t>-</w:t>
            </w:r>
            <w:proofErr w:type="gramStart"/>
            <w:r>
              <w:rPr>
                <w:bCs/>
                <w:iCs/>
                <w:sz w:val="24"/>
                <w:szCs w:val="24"/>
                <w:lang w:eastAsia="ru-RU"/>
              </w:rPr>
              <w:t xml:space="preserve">Оны  </w:t>
            </w:r>
            <w:proofErr w:type="spellStart"/>
            <w:r>
              <w:rPr>
                <w:bCs/>
                <w:iCs/>
                <w:sz w:val="24"/>
                <w:szCs w:val="24"/>
                <w:lang w:eastAsia="ru-RU"/>
              </w:rPr>
              <w:t>неден</w:t>
            </w:r>
            <w:proofErr w:type="spellEnd"/>
            <w:proofErr w:type="gramEnd"/>
            <w:r>
              <w:rPr>
                <w:bCs/>
                <w:iCs/>
                <w:sz w:val="24"/>
                <w:szCs w:val="24"/>
                <w:lang w:eastAsia="ru-RU"/>
              </w:rPr>
              <w:t xml:space="preserve">  </w:t>
            </w:r>
            <w:proofErr w:type="spellStart"/>
            <w:r>
              <w:rPr>
                <w:bCs/>
                <w:iCs/>
                <w:sz w:val="24"/>
                <w:szCs w:val="24"/>
                <w:lang w:eastAsia="ru-RU"/>
              </w:rPr>
              <w:t>жасаймыз</w:t>
            </w:r>
            <w:proofErr w:type="spellEnd"/>
            <w:r>
              <w:rPr>
                <w:bCs/>
                <w:i/>
                <w:iCs/>
                <w:sz w:val="24"/>
                <w:szCs w:val="24"/>
                <w:lang w:eastAsia="ru-RU"/>
              </w:rPr>
              <w:t>?</w:t>
            </w:r>
          </w:p>
          <w:p w14:paraId="2C2936D4" w14:textId="77777777" w:rsidR="00E42CEC" w:rsidRDefault="00E42CEC">
            <w:pPr>
              <w:spacing w:after="0" w:line="240" w:lineRule="auto"/>
              <w:rPr>
                <w:b/>
                <w:sz w:val="24"/>
                <w:szCs w:val="24"/>
              </w:rPr>
            </w:pPr>
            <w:proofErr w:type="spellStart"/>
            <w:r>
              <w:rPr>
                <w:b/>
                <w:sz w:val="24"/>
                <w:szCs w:val="24"/>
              </w:rPr>
              <w:t>Жапсыру</w:t>
            </w:r>
            <w:proofErr w:type="spellEnd"/>
          </w:p>
          <w:p w14:paraId="44293FDA" w14:textId="77777777" w:rsidR="00E42CEC" w:rsidRDefault="00E42CEC">
            <w:pPr>
              <w:spacing w:after="0" w:line="240" w:lineRule="auto"/>
              <w:rPr>
                <w:rFonts w:eastAsia="Calibri"/>
                <w:sz w:val="24"/>
                <w:szCs w:val="24"/>
              </w:rPr>
            </w:pPr>
            <w:proofErr w:type="spellStart"/>
            <w:r>
              <w:rPr>
                <w:rFonts w:eastAsia="Calibri"/>
                <w:b/>
                <w:sz w:val="24"/>
                <w:szCs w:val="24"/>
              </w:rPr>
              <w:t>Тақырыбы</w:t>
            </w:r>
            <w:proofErr w:type="spellEnd"/>
            <w:r>
              <w:rPr>
                <w:rFonts w:eastAsia="Calibri"/>
                <w:b/>
                <w:sz w:val="24"/>
                <w:szCs w:val="24"/>
              </w:rPr>
              <w:t xml:space="preserve">: </w:t>
            </w:r>
            <w:proofErr w:type="spellStart"/>
            <w:r>
              <w:rPr>
                <w:rFonts w:eastAsia="Calibri"/>
                <w:sz w:val="24"/>
                <w:szCs w:val="24"/>
              </w:rPr>
              <w:t>Кірпі</w:t>
            </w:r>
            <w:proofErr w:type="spellEnd"/>
          </w:p>
          <w:p w14:paraId="7D836A0E" w14:textId="77777777" w:rsidR="00E42CEC" w:rsidRDefault="00E42CEC">
            <w:pPr>
              <w:spacing w:after="0"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Кірпі</w:t>
            </w:r>
            <w:proofErr w:type="spellEnd"/>
            <w:r>
              <w:rPr>
                <w:rFonts w:eastAsia="Calibri"/>
                <w:sz w:val="24"/>
                <w:szCs w:val="24"/>
              </w:rPr>
              <w:t xml:space="preserve"> </w:t>
            </w:r>
            <w:proofErr w:type="spellStart"/>
            <w:r>
              <w:rPr>
                <w:rFonts w:eastAsia="Calibri"/>
                <w:sz w:val="24"/>
                <w:szCs w:val="24"/>
              </w:rPr>
              <w:t>тіршілігімен</w:t>
            </w:r>
            <w:proofErr w:type="spellEnd"/>
            <w:r>
              <w:rPr>
                <w:rFonts w:eastAsia="Calibri"/>
                <w:sz w:val="24"/>
                <w:szCs w:val="24"/>
              </w:rPr>
              <w:t xml:space="preserve"> </w:t>
            </w:r>
            <w:proofErr w:type="spellStart"/>
            <w:r>
              <w:rPr>
                <w:rFonts w:eastAsia="Calibri"/>
                <w:sz w:val="24"/>
                <w:szCs w:val="24"/>
              </w:rPr>
              <w:t>танысып</w:t>
            </w:r>
            <w:proofErr w:type="spellEnd"/>
            <w:r>
              <w:rPr>
                <w:rFonts w:eastAsia="Calibri"/>
                <w:sz w:val="24"/>
                <w:szCs w:val="24"/>
              </w:rPr>
              <w:t xml:space="preserve">, </w:t>
            </w:r>
            <w:proofErr w:type="spellStart"/>
            <w:r>
              <w:rPr>
                <w:rFonts w:eastAsia="Calibri"/>
                <w:sz w:val="24"/>
                <w:szCs w:val="24"/>
              </w:rPr>
              <w:t>оның</w:t>
            </w:r>
            <w:proofErr w:type="spellEnd"/>
            <w:r>
              <w:rPr>
                <w:rFonts w:eastAsia="Calibri"/>
                <w:sz w:val="24"/>
                <w:szCs w:val="24"/>
              </w:rPr>
              <w:t xml:space="preserve"> </w:t>
            </w:r>
            <w:proofErr w:type="spellStart"/>
            <w:r>
              <w:rPr>
                <w:rFonts w:eastAsia="Calibri"/>
                <w:sz w:val="24"/>
                <w:szCs w:val="24"/>
              </w:rPr>
              <w:t>басқа</w:t>
            </w:r>
            <w:proofErr w:type="spellEnd"/>
            <w:r>
              <w:rPr>
                <w:rFonts w:eastAsia="Calibri"/>
                <w:sz w:val="24"/>
                <w:szCs w:val="24"/>
              </w:rPr>
              <w:t xml:space="preserve"> </w:t>
            </w:r>
            <w:proofErr w:type="spellStart"/>
            <w:r>
              <w:rPr>
                <w:rFonts w:eastAsia="Calibri"/>
                <w:sz w:val="24"/>
                <w:szCs w:val="24"/>
              </w:rPr>
              <w:t>аңдардан</w:t>
            </w:r>
            <w:proofErr w:type="spellEnd"/>
            <w:r>
              <w:rPr>
                <w:rFonts w:eastAsia="Calibri"/>
                <w:sz w:val="24"/>
                <w:szCs w:val="24"/>
              </w:rPr>
              <w:t xml:space="preserve"> </w:t>
            </w:r>
            <w:proofErr w:type="spellStart"/>
            <w:r>
              <w:rPr>
                <w:rFonts w:eastAsia="Calibri"/>
                <w:sz w:val="24"/>
                <w:szCs w:val="24"/>
              </w:rPr>
              <w:t>ерекшелігін</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
          <w:p w14:paraId="35888F73" w14:textId="77777777" w:rsidR="00E42CEC" w:rsidRDefault="00E42CEC">
            <w:pPr>
              <w:spacing w:after="0" w:line="240" w:lineRule="auto"/>
              <w:rPr>
                <w:rFonts w:eastAsia="Calibri"/>
                <w:b/>
                <w:sz w:val="24"/>
                <w:szCs w:val="24"/>
              </w:rPr>
            </w:pPr>
            <w:r>
              <w:rPr>
                <w:rFonts w:eastAsia="Calibri"/>
                <w:b/>
                <w:sz w:val="24"/>
                <w:szCs w:val="24"/>
              </w:rPr>
              <w:t xml:space="preserve">ЖИИ </w:t>
            </w:r>
            <w:proofErr w:type="spellStart"/>
            <w:r>
              <w:rPr>
                <w:rFonts w:eastAsia="Calibri"/>
                <w:b/>
                <w:sz w:val="24"/>
                <w:szCs w:val="24"/>
              </w:rPr>
              <w:t>қолдану</w:t>
            </w:r>
            <w:proofErr w:type="spellEnd"/>
          </w:p>
          <w:p w14:paraId="52F40C10" w14:textId="77777777" w:rsidR="00E42CEC" w:rsidRDefault="00E42CEC">
            <w:pPr>
              <w:spacing w:after="0" w:line="240" w:lineRule="auto"/>
              <w:rPr>
                <w:rFonts w:eastAsia="Calibri"/>
                <w:b/>
                <w:sz w:val="24"/>
                <w:szCs w:val="24"/>
              </w:rPr>
            </w:pPr>
            <w:r>
              <w:rPr>
                <w:b/>
                <w:bCs/>
                <w:sz w:val="24"/>
                <w:szCs w:val="24"/>
                <w:lang w:eastAsia="ru-RU"/>
              </w:rPr>
              <w:t xml:space="preserve">ЖИ </w:t>
            </w:r>
            <w:proofErr w:type="spellStart"/>
            <w:r>
              <w:rPr>
                <w:b/>
                <w:bCs/>
                <w:sz w:val="24"/>
                <w:szCs w:val="24"/>
                <w:lang w:eastAsia="ru-RU"/>
              </w:rPr>
              <w:t>көмегімен</w:t>
            </w:r>
            <w:proofErr w:type="spellEnd"/>
            <w:r>
              <w:rPr>
                <w:b/>
                <w:bCs/>
                <w:sz w:val="24"/>
                <w:szCs w:val="24"/>
                <w:lang w:eastAsia="ru-RU"/>
              </w:rPr>
              <w:t xml:space="preserve"> </w:t>
            </w:r>
            <w:proofErr w:type="spellStart"/>
            <w:r>
              <w:rPr>
                <w:b/>
                <w:bCs/>
                <w:sz w:val="24"/>
                <w:szCs w:val="24"/>
                <w:lang w:eastAsia="ru-RU"/>
              </w:rPr>
              <w:t>таныстыру</w:t>
            </w:r>
            <w:proofErr w:type="spellEnd"/>
          </w:p>
          <w:p w14:paraId="777FA11E" w14:textId="77777777" w:rsidR="00E42CEC" w:rsidRDefault="00E42CEC">
            <w:pPr>
              <w:spacing w:after="0" w:line="240" w:lineRule="auto"/>
              <w:rPr>
                <w:rFonts w:eastAsia="Calibri"/>
                <w:b/>
                <w:sz w:val="24"/>
                <w:szCs w:val="24"/>
              </w:rPr>
            </w:pPr>
            <w:proofErr w:type="spellStart"/>
            <w:r>
              <w:rPr>
                <w:sz w:val="24"/>
                <w:szCs w:val="24"/>
                <w:lang w:eastAsia="ru-RU"/>
              </w:rPr>
              <w:t>Экраннан</w:t>
            </w:r>
            <w:proofErr w:type="spellEnd"/>
            <w:r>
              <w:rPr>
                <w:sz w:val="24"/>
                <w:szCs w:val="24"/>
                <w:lang w:eastAsia="ru-RU"/>
              </w:rPr>
              <w:t xml:space="preserve"> «</w:t>
            </w:r>
            <w:proofErr w:type="spellStart"/>
            <w:r>
              <w:rPr>
                <w:sz w:val="24"/>
                <w:szCs w:val="24"/>
                <w:lang w:eastAsia="ru-RU"/>
              </w:rPr>
              <w:t>Күзгі</w:t>
            </w:r>
            <w:proofErr w:type="spellEnd"/>
            <w:r>
              <w:rPr>
                <w:sz w:val="24"/>
                <w:szCs w:val="24"/>
                <w:lang w:eastAsia="ru-RU"/>
              </w:rPr>
              <w:t xml:space="preserve"> </w:t>
            </w:r>
            <w:proofErr w:type="spellStart"/>
            <w:r>
              <w:rPr>
                <w:sz w:val="24"/>
                <w:szCs w:val="24"/>
                <w:lang w:eastAsia="ru-RU"/>
              </w:rPr>
              <w:t>кірпі</w:t>
            </w:r>
            <w:proofErr w:type="spellEnd"/>
            <w:r>
              <w:rPr>
                <w:sz w:val="24"/>
                <w:szCs w:val="24"/>
                <w:lang w:eastAsia="ru-RU"/>
              </w:rPr>
              <w:t xml:space="preserve">» </w:t>
            </w:r>
            <w:proofErr w:type="spellStart"/>
            <w:r>
              <w:rPr>
                <w:sz w:val="24"/>
                <w:szCs w:val="24"/>
                <w:lang w:eastAsia="ru-RU"/>
              </w:rPr>
              <w:t>бейнесін</w:t>
            </w:r>
            <w:proofErr w:type="spellEnd"/>
            <w:r>
              <w:rPr>
                <w:sz w:val="24"/>
                <w:szCs w:val="24"/>
                <w:lang w:eastAsia="ru-RU"/>
              </w:rPr>
              <w:t xml:space="preserve"> </w:t>
            </w:r>
            <w:proofErr w:type="spellStart"/>
            <w:r>
              <w:rPr>
                <w:sz w:val="24"/>
                <w:szCs w:val="24"/>
                <w:lang w:eastAsia="ru-RU"/>
              </w:rPr>
              <w:t>көрсету</w:t>
            </w:r>
            <w:proofErr w:type="spellEnd"/>
            <w:r>
              <w:rPr>
                <w:sz w:val="24"/>
                <w:szCs w:val="24"/>
                <w:lang w:eastAsia="ru-RU"/>
              </w:rPr>
              <w:t>.</w:t>
            </w:r>
          </w:p>
          <w:p w14:paraId="7654FDE5" w14:textId="77777777" w:rsidR="00E42CEC" w:rsidRDefault="00E42CEC">
            <w:pPr>
              <w:spacing w:after="0" w:line="240" w:lineRule="auto"/>
              <w:rPr>
                <w:sz w:val="24"/>
                <w:szCs w:val="24"/>
                <w:lang w:eastAsia="ru-RU"/>
              </w:rPr>
            </w:pPr>
            <w:proofErr w:type="spellStart"/>
            <w:r>
              <w:rPr>
                <w:sz w:val="24"/>
                <w:szCs w:val="24"/>
                <w:lang w:eastAsia="ru-RU"/>
              </w:rPr>
              <w:t>Балалардан</w:t>
            </w:r>
            <w:proofErr w:type="spellEnd"/>
            <w:r>
              <w:rPr>
                <w:sz w:val="24"/>
                <w:szCs w:val="24"/>
                <w:lang w:eastAsia="ru-RU"/>
              </w:rPr>
              <w:t xml:space="preserve"> </w:t>
            </w:r>
            <w:proofErr w:type="spellStart"/>
            <w:r>
              <w:rPr>
                <w:sz w:val="24"/>
                <w:szCs w:val="24"/>
                <w:lang w:eastAsia="ru-RU"/>
              </w:rPr>
              <w:t>сұрау</w:t>
            </w:r>
            <w:proofErr w:type="spellEnd"/>
            <w:r>
              <w:rPr>
                <w:sz w:val="24"/>
                <w:szCs w:val="24"/>
                <w:lang w:eastAsia="ru-RU"/>
              </w:rPr>
              <w:t xml:space="preserve">: </w:t>
            </w:r>
            <w:r>
              <w:rPr>
                <w:sz w:val="24"/>
                <w:szCs w:val="24"/>
                <w:lang w:eastAsia="ru-RU"/>
              </w:rPr>
              <w:lastRenderedPageBreak/>
              <w:t>«</w:t>
            </w:r>
            <w:proofErr w:type="spellStart"/>
            <w:r>
              <w:rPr>
                <w:sz w:val="24"/>
                <w:szCs w:val="24"/>
                <w:lang w:eastAsia="ru-RU"/>
              </w:rPr>
              <w:t>Кірпінің</w:t>
            </w:r>
            <w:proofErr w:type="spellEnd"/>
            <w:r>
              <w:rPr>
                <w:sz w:val="24"/>
                <w:szCs w:val="24"/>
                <w:lang w:eastAsia="ru-RU"/>
              </w:rPr>
              <w:t xml:space="preserve"> </w:t>
            </w:r>
            <w:proofErr w:type="spellStart"/>
            <w:r>
              <w:rPr>
                <w:sz w:val="24"/>
                <w:szCs w:val="24"/>
                <w:lang w:eastAsia="ru-RU"/>
              </w:rPr>
              <w:t>инесі</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Түсі</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w:t>
            </w:r>
          </w:p>
          <w:p w14:paraId="359D4017" w14:textId="77777777" w:rsidR="00E42CEC" w:rsidRDefault="00E42CEC">
            <w:pPr>
              <w:spacing w:after="0" w:line="240" w:lineRule="auto"/>
              <w:outlineLvl w:val="3"/>
              <w:rPr>
                <w:b/>
                <w:bCs/>
                <w:sz w:val="24"/>
                <w:szCs w:val="24"/>
                <w:lang w:eastAsia="ru-RU"/>
              </w:rPr>
            </w:pPr>
            <w:proofErr w:type="spellStart"/>
            <w:r>
              <w:rPr>
                <w:b/>
                <w:bCs/>
                <w:sz w:val="24"/>
                <w:szCs w:val="24"/>
                <w:lang w:eastAsia="ru-RU"/>
              </w:rPr>
              <w:t>Қорытынды</w:t>
            </w:r>
            <w:proofErr w:type="spellEnd"/>
          </w:p>
          <w:p w14:paraId="6CB07C9B" w14:textId="77777777" w:rsidR="00E42CEC" w:rsidRDefault="00E42CEC">
            <w:pPr>
              <w:spacing w:after="0" w:line="240" w:lineRule="auto"/>
              <w:outlineLvl w:val="3"/>
              <w:rPr>
                <w:b/>
                <w:bCs/>
                <w:sz w:val="24"/>
                <w:szCs w:val="24"/>
                <w:lang w:eastAsia="ru-RU"/>
              </w:rPr>
            </w:pPr>
            <w:proofErr w:type="spellStart"/>
            <w:r>
              <w:rPr>
                <w:sz w:val="24"/>
                <w:szCs w:val="24"/>
                <w:lang w:eastAsia="ru-RU"/>
              </w:rPr>
              <w:t>Әр</w:t>
            </w:r>
            <w:proofErr w:type="spellEnd"/>
            <w:r>
              <w:rPr>
                <w:sz w:val="24"/>
                <w:szCs w:val="24"/>
                <w:lang w:eastAsia="ru-RU"/>
              </w:rPr>
              <w:t xml:space="preserve"> бала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жұмысын</w:t>
            </w:r>
            <w:proofErr w:type="spellEnd"/>
            <w:r>
              <w:rPr>
                <w:sz w:val="24"/>
                <w:szCs w:val="24"/>
                <w:lang w:eastAsia="ru-RU"/>
              </w:rPr>
              <w:t xml:space="preserve"> </w:t>
            </w:r>
            <w:proofErr w:type="spellStart"/>
            <w:r>
              <w:rPr>
                <w:sz w:val="24"/>
                <w:szCs w:val="24"/>
                <w:lang w:eastAsia="ru-RU"/>
              </w:rPr>
              <w:t>таныстырады</w:t>
            </w:r>
            <w:proofErr w:type="spellEnd"/>
          </w:p>
          <w:p w14:paraId="49A946BC" w14:textId="77777777" w:rsidR="00E42CEC" w:rsidRDefault="00E42CEC">
            <w:pPr>
              <w:spacing w:after="0" w:line="240" w:lineRule="auto"/>
              <w:outlineLvl w:val="3"/>
              <w:rPr>
                <w:b/>
                <w:bCs/>
                <w:sz w:val="24"/>
                <w:szCs w:val="24"/>
                <w:lang w:eastAsia="ru-RU"/>
              </w:rPr>
            </w:pPr>
            <w:r>
              <w:rPr>
                <w:b/>
                <w:sz w:val="24"/>
                <w:szCs w:val="24"/>
                <w:lang w:eastAsia="ru-RU"/>
              </w:rPr>
              <w:t xml:space="preserve">ЖИ </w:t>
            </w:r>
            <w:proofErr w:type="spellStart"/>
            <w:r>
              <w:rPr>
                <w:b/>
                <w:sz w:val="24"/>
                <w:szCs w:val="24"/>
                <w:lang w:eastAsia="ru-RU"/>
              </w:rPr>
              <w:t>арқылы</w:t>
            </w:r>
            <w:proofErr w:type="spellEnd"/>
            <w:r>
              <w:rPr>
                <w:sz w:val="24"/>
                <w:szCs w:val="24"/>
                <w:lang w:eastAsia="ru-RU"/>
              </w:rPr>
              <w:t xml:space="preserve"> «</w:t>
            </w:r>
            <w:proofErr w:type="spellStart"/>
            <w:r>
              <w:rPr>
                <w:sz w:val="24"/>
                <w:szCs w:val="24"/>
                <w:lang w:eastAsia="ru-RU"/>
              </w:rPr>
              <w:t>Кірпі</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шағын</w:t>
            </w:r>
            <w:proofErr w:type="spellEnd"/>
            <w:r>
              <w:rPr>
                <w:sz w:val="24"/>
                <w:szCs w:val="24"/>
                <w:lang w:eastAsia="ru-RU"/>
              </w:rPr>
              <w:t xml:space="preserve"> </w:t>
            </w:r>
            <w:proofErr w:type="spellStart"/>
            <w:r>
              <w:rPr>
                <w:sz w:val="24"/>
                <w:szCs w:val="24"/>
                <w:lang w:eastAsia="ru-RU"/>
              </w:rPr>
              <w:t>әңгіме</w:t>
            </w:r>
            <w:proofErr w:type="spellEnd"/>
            <w:r>
              <w:rPr>
                <w:sz w:val="24"/>
                <w:szCs w:val="24"/>
                <w:lang w:eastAsia="ru-RU"/>
              </w:rPr>
              <w:t xml:space="preserve">» </w:t>
            </w:r>
            <w:proofErr w:type="spellStart"/>
            <w:r>
              <w:rPr>
                <w:sz w:val="24"/>
                <w:szCs w:val="24"/>
                <w:lang w:eastAsia="ru-RU"/>
              </w:rPr>
              <w:t>құрастыру</w:t>
            </w:r>
            <w:proofErr w:type="spellEnd"/>
            <w:r>
              <w:rPr>
                <w:sz w:val="24"/>
                <w:szCs w:val="24"/>
                <w:lang w:eastAsia="ru-RU"/>
              </w:rPr>
              <w:t>.</w:t>
            </w:r>
          </w:p>
          <w:p w14:paraId="7E0B8105" w14:textId="77777777" w:rsidR="00E42CEC" w:rsidRDefault="00E42CEC">
            <w:pPr>
              <w:spacing w:after="0" w:line="240" w:lineRule="auto"/>
              <w:rPr>
                <w:rFonts w:eastAsia="Calibri"/>
                <w:b/>
                <w:sz w:val="24"/>
                <w:szCs w:val="24"/>
              </w:rPr>
            </w:pPr>
          </w:p>
          <w:p w14:paraId="1A619E25" w14:textId="77777777" w:rsidR="00E42CEC" w:rsidRDefault="00E42CEC">
            <w:pPr>
              <w:spacing w:after="0" w:line="240" w:lineRule="auto"/>
              <w:rPr>
                <w:b/>
                <w:bCs/>
                <w:sz w:val="24"/>
                <w:szCs w:val="24"/>
              </w:rPr>
            </w:pPr>
          </w:p>
          <w:p w14:paraId="2DFCB8B3" w14:textId="77777777" w:rsidR="00E42CEC" w:rsidRDefault="00E42CEC">
            <w:pPr>
              <w:spacing w:after="0" w:line="240" w:lineRule="auto"/>
              <w:rPr>
                <w:b/>
                <w:sz w:val="24"/>
                <w:szCs w:val="24"/>
              </w:rPr>
            </w:pPr>
            <w:proofErr w:type="spellStart"/>
            <w:r>
              <w:rPr>
                <w:b/>
                <w:sz w:val="24"/>
                <w:szCs w:val="24"/>
              </w:rPr>
              <w:t>Қимылды</w:t>
            </w:r>
            <w:proofErr w:type="spellEnd"/>
            <w:r>
              <w:rPr>
                <w:b/>
                <w:sz w:val="24"/>
                <w:szCs w:val="24"/>
              </w:rPr>
              <w:t xml:space="preserve"> </w:t>
            </w:r>
            <w:proofErr w:type="spellStart"/>
            <w:r>
              <w:rPr>
                <w:b/>
                <w:sz w:val="24"/>
                <w:szCs w:val="24"/>
              </w:rPr>
              <w:t>ойын</w:t>
            </w:r>
            <w:proofErr w:type="spellEnd"/>
          </w:p>
          <w:p w14:paraId="53467AE6" w14:textId="77777777" w:rsidR="00E42CEC" w:rsidRDefault="00E42CEC">
            <w:pPr>
              <w:spacing w:after="0" w:line="240" w:lineRule="auto"/>
              <w:rPr>
                <w:b/>
                <w:sz w:val="24"/>
                <w:szCs w:val="24"/>
              </w:rPr>
            </w:pPr>
            <w:r>
              <w:rPr>
                <w:b/>
                <w:sz w:val="24"/>
                <w:szCs w:val="24"/>
              </w:rPr>
              <w:t>«</w:t>
            </w:r>
            <w:proofErr w:type="spellStart"/>
            <w:r>
              <w:rPr>
                <w:b/>
                <w:sz w:val="24"/>
                <w:szCs w:val="24"/>
              </w:rPr>
              <w:t>Кірпі</w:t>
            </w:r>
            <w:proofErr w:type="spellEnd"/>
            <w:r>
              <w:rPr>
                <w:b/>
                <w:sz w:val="24"/>
                <w:szCs w:val="24"/>
              </w:rPr>
              <w:t>»</w:t>
            </w:r>
          </w:p>
          <w:p w14:paraId="51E5BB85" w14:textId="77777777" w:rsidR="00E42CEC" w:rsidRDefault="00E42CEC">
            <w:pPr>
              <w:spacing w:after="0" w:line="240" w:lineRule="auto"/>
              <w:outlineLvl w:val="2"/>
              <w:rPr>
                <w:b/>
                <w:bCs/>
                <w:sz w:val="24"/>
                <w:szCs w:val="24"/>
                <w:lang w:eastAsia="ru-RU"/>
              </w:rPr>
            </w:pPr>
            <w:proofErr w:type="spellStart"/>
            <w:r>
              <w:rPr>
                <w:b/>
                <w:bCs/>
                <w:sz w:val="24"/>
                <w:szCs w:val="24"/>
                <w:lang w:eastAsia="ru-RU"/>
              </w:rPr>
              <w:t>Ойын</w:t>
            </w:r>
            <w:proofErr w:type="spellEnd"/>
            <w:r>
              <w:rPr>
                <w:b/>
                <w:bCs/>
                <w:sz w:val="24"/>
                <w:szCs w:val="24"/>
                <w:lang w:eastAsia="ru-RU"/>
              </w:rPr>
              <w:t xml:space="preserve"> </w:t>
            </w:r>
            <w:proofErr w:type="spellStart"/>
            <w:r>
              <w:rPr>
                <w:b/>
                <w:bCs/>
                <w:sz w:val="24"/>
                <w:szCs w:val="24"/>
                <w:lang w:eastAsia="ru-RU"/>
              </w:rPr>
              <w:t>барысы</w:t>
            </w:r>
            <w:proofErr w:type="spellEnd"/>
            <w:r>
              <w:rPr>
                <w:b/>
                <w:bCs/>
                <w:sz w:val="24"/>
                <w:szCs w:val="24"/>
                <w:lang w:eastAsia="ru-RU"/>
              </w:rPr>
              <w:t>:</w:t>
            </w:r>
          </w:p>
          <w:p w14:paraId="7557C1B8" w14:textId="77777777" w:rsidR="00E42CEC" w:rsidRDefault="00E42CEC">
            <w:pPr>
              <w:spacing w:after="0" w:line="240" w:lineRule="auto"/>
              <w:rPr>
                <w:sz w:val="24"/>
                <w:szCs w:val="24"/>
                <w:lang w:eastAsia="ru-RU"/>
              </w:rPr>
            </w:pP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алаңда</w:t>
            </w:r>
            <w:proofErr w:type="spellEnd"/>
            <w:r>
              <w:rPr>
                <w:sz w:val="24"/>
                <w:szCs w:val="24"/>
                <w:lang w:eastAsia="ru-RU"/>
              </w:rPr>
              <w:t xml:space="preserve"> </w:t>
            </w:r>
            <w:proofErr w:type="spellStart"/>
            <w:r>
              <w:rPr>
                <w:sz w:val="24"/>
                <w:szCs w:val="24"/>
                <w:lang w:eastAsia="ru-RU"/>
              </w:rPr>
              <w:t>еркін</w:t>
            </w:r>
            <w:proofErr w:type="spellEnd"/>
            <w:r>
              <w:rPr>
                <w:sz w:val="24"/>
                <w:szCs w:val="24"/>
                <w:lang w:eastAsia="ru-RU"/>
              </w:rPr>
              <w:t xml:space="preserve"> </w:t>
            </w:r>
            <w:proofErr w:type="spellStart"/>
            <w:r>
              <w:rPr>
                <w:sz w:val="24"/>
                <w:szCs w:val="24"/>
                <w:lang w:eastAsia="ru-RU"/>
              </w:rPr>
              <w:t>жүреді</w:t>
            </w:r>
            <w:proofErr w:type="spellEnd"/>
            <w:r>
              <w:rPr>
                <w:sz w:val="24"/>
                <w:szCs w:val="24"/>
                <w:lang w:eastAsia="ru-RU"/>
              </w:rPr>
              <w:t>.</w:t>
            </w:r>
          </w:p>
          <w:p w14:paraId="42AF98F8" w14:textId="77777777" w:rsidR="00E42CEC" w:rsidRDefault="00E42CEC">
            <w:pPr>
              <w:spacing w:after="0" w:line="240" w:lineRule="auto"/>
              <w:rPr>
                <w:sz w:val="24"/>
                <w:szCs w:val="24"/>
                <w:lang w:eastAsia="ru-RU"/>
              </w:rPr>
            </w:pPr>
            <w:proofErr w:type="spellStart"/>
            <w:r>
              <w:rPr>
                <w:sz w:val="24"/>
                <w:szCs w:val="24"/>
                <w:lang w:eastAsia="ru-RU"/>
              </w:rPr>
              <w:t>Бір</w:t>
            </w:r>
            <w:proofErr w:type="spellEnd"/>
            <w:r>
              <w:rPr>
                <w:sz w:val="24"/>
                <w:szCs w:val="24"/>
                <w:lang w:eastAsia="ru-RU"/>
              </w:rPr>
              <w:t xml:space="preserve"> бала – «</w:t>
            </w:r>
            <w:proofErr w:type="spellStart"/>
            <w:r>
              <w:rPr>
                <w:sz w:val="24"/>
                <w:szCs w:val="24"/>
                <w:lang w:eastAsia="ru-RU"/>
              </w:rPr>
              <w:t>Кірпі</w:t>
            </w:r>
            <w:proofErr w:type="spellEnd"/>
            <w:r>
              <w:rPr>
                <w:sz w:val="24"/>
                <w:szCs w:val="24"/>
                <w:lang w:eastAsia="ru-RU"/>
              </w:rPr>
              <w:t>».</w:t>
            </w:r>
          </w:p>
          <w:p w14:paraId="658C35F0"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Жерге</w:t>
            </w:r>
            <w:proofErr w:type="spellEnd"/>
            <w:r w:rsidRPr="00E42CEC">
              <w:rPr>
                <w:sz w:val="24"/>
                <w:szCs w:val="24"/>
                <w:lang w:eastAsia="ru-RU"/>
              </w:rPr>
              <w:t xml:space="preserve"> </w:t>
            </w:r>
            <w:proofErr w:type="spellStart"/>
            <w:r w:rsidRPr="00E42CEC">
              <w:rPr>
                <w:sz w:val="24"/>
                <w:szCs w:val="24"/>
                <w:lang w:eastAsia="ru-RU"/>
              </w:rPr>
              <w:t>шашылған</w:t>
            </w:r>
            <w:proofErr w:type="spellEnd"/>
            <w:r w:rsidRPr="00E42CEC">
              <w:rPr>
                <w:sz w:val="24"/>
                <w:szCs w:val="24"/>
                <w:lang w:eastAsia="ru-RU"/>
              </w:rPr>
              <w:t xml:space="preserve"> «</w:t>
            </w:r>
            <w:proofErr w:type="spellStart"/>
            <w:r w:rsidRPr="00E42CEC">
              <w:rPr>
                <w:sz w:val="24"/>
                <w:szCs w:val="24"/>
                <w:lang w:eastAsia="ru-RU"/>
              </w:rPr>
              <w:t>алмаларды</w:t>
            </w:r>
            <w:proofErr w:type="spellEnd"/>
            <w:r w:rsidRPr="00E42CEC">
              <w:rPr>
                <w:sz w:val="24"/>
                <w:szCs w:val="24"/>
                <w:lang w:eastAsia="ru-RU"/>
              </w:rPr>
              <w:t>» (</w:t>
            </w:r>
            <w:proofErr w:type="spellStart"/>
            <w:r w:rsidRPr="00E42CEC">
              <w:rPr>
                <w:sz w:val="24"/>
                <w:szCs w:val="24"/>
                <w:lang w:eastAsia="ru-RU"/>
              </w:rPr>
              <w:t>доптарды</w:t>
            </w:r>
            <w:proofErr w:type="spellEnd"/>
            <w:r w:rsidRPr="00E42CEC">
              <w:rPr>
                <w:sz w:val="24"/>
                <w:szCs w:val="24"/>
                <w:lang w:eastAsia="ru-RU"/>
              </w:rPr>
              <w:t xml:space="preserve">) </w:t>
            </w:r>
            <w:proofErr w:type="spellStart"/>
            <w:r w:rsidRPr="00E42CEC">
              <w:rPr>
                <w:sz w:val="24"/>
                <w:szCs w:val="24"/>
                <w:lang w:eastAsia="ru-RU"/>
              </w:rPr>
              <w:t>жинау</w:t>
            </w:r>
            <w:proofErr w:type="spellEnd"/>
            <w:r w:rsidRPr="00E42CEC">
              <w:rPr>
                <w:sz w:val="24"/>
                <w:szCs w:val="24"/>
                <w:lang w:eastAsia="ru-RU"/>
              </w:rPr>
              <w:t xml:space="preserve"> керек.</w:t>
            </w:r>
          </w:p>
          <w:p w14:paraId="4EFE1BD7"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Белгі</w:t>
            </w:r>
            <w:proofErr w:type="spellEnd"/>
            <w:r w:rsidRPr="00E42CEC">
              <w:rPr>
                <w:sz w:val="24"/>
                <w:szCs w:val="24"/>
                <w:lang w:eastAsia="ru-RU"/>
              </w:rPr>
              <w:t xml:space="preserve"> </w:t>
            </w:r>
            <w:proofErr w:type="spellStart"/>
            <w:r w:rsidRPr="00E42CEC">
              <w:rPr>
                <w:sz w:val="24"/>
                <w:szCs w:val="24"/>
                <w:lang w:eastAsia="ru-RU"/>
              </w:rPr>
              <w:t>берілгенде</w:t>
            </w:r>
            <w:proofErr w:type="spellEnd"/>
            <w:r w:rsidRPr="00E42CEC">
              <w:rPr>
                <w:sz w:val="24"/>
                <w:szCs w:val="24"/>
                <w:lang w:eastAsia="ru-RU"/>
              </w:rPr>
              <w:t xml:space="preserve"> «</w:t>
            </w:r>
            <w:proofErr w:type="spellStart"/>
            <w:r w:rsidRPr="00E42CEC">
              <w:rPr>
                <w:sz w:val="24"/>
                <w:szCs w:val="24"/>
                <w:lang w:eastAsia="ru-RU"/>
              </w:rPr>
              <w:t>Кірпі</w:t>
            </w:r>
            <w:proofErr w:type="spellEnd"/>
            <w:r w:rsidRPr="00E42CEC">
              <w:rPr>
                <w:sz w:val="24"/>
                <w:szCs w:val="24"/>
                <w:lang w:eastAsia="ru-RU"/>
              </w:rPr>
              <w:t xml:space="preserve">» тез </w:t>
            </w:r>
            <w:proofErr w:type="spellStart"/>
            <w:r w:rsidRPr="00E42CEC">
              <w:rPr>
                <w:sz w:val="24"/>
                <w:szCs w:val="24"/>
                <w:lang w:eastAsia="ru-RU"/>
              </w:rPr>
              <w:t>жинап</w:t>
            </w:r>
            <w:proofErr w:type="spellEnd"/>
            <w:r w:rsidRPr="00E42CEC">
              <w:rPr>
                <w:sz w:val="24"/>
                <w:szCs w:val="24"/>
                <w:lang w:eastAsia="ru-RU"/>
              </w:rPr>
              <w:t xml:space="preserve">, </w:t>
            </w:r>
            <w:proofErr w:type="spellStart"/>
            <w:r w:rsidRPr="00E42CEC">
              <w:rPr>
                <w:sz w:val="24"/>
                <w:szCs w:val="24"/>
                <w:lang w:eastAsia="ru-RU"/>
              </w:rPr>
              <w:t>себетке</w:t>
            </w:r>
            <w:proofErr w:type="spellEnd"/>
            <w:r w:rsidRPr="00E42CEC">
              <w:rPr>
                <w:sz w:val="24"/>
                <w:szCs w:val="24"/>
                <w:lang w:eastAsia="ru-RU"/>
              </w:rPr>
              <w:t xml:space="preserve"> салады.</w:t>
            </w:r>
          </w:p>
          <w:p w14:paraId="057EF747" w14:textId="77777777" w:rsidR="00E42CEC" w:rsidRPr="00E42CEC" w:rsidRDefault="00E42CEC">
            <w:pPr>
              <w:spacing w:after="0" w:line="240" w:lineRule="auto"/>
              <w:rPr>
                <w:sz w:val="24"/>
                <w:szCs w:val="24"/>
                <w:lang w:eastAsia="ru-RU"/>
              </w:rPr>
            </w:pPr>
            <w:proofErr w:type="spellStart"/>
            <w:r w:rsidRPr="00E42CEC">
              <w:rPr>
                <w:sz w:val="24"/>
                <w:szCs w:val="24"/>
                <w:lang w:eastAsia="ru-RU"/>
              </w:rPr>
              <w:t>Қалған</w:t>
            </w:r>
            <w:proofErr w:type="spellEnd"/>
            <w:r w:rsidRPr="00E42CEC">
              <w:rPr>
                <w:sz w:val="24"/>
                <w:szCs w:val="24"/>
                <w:lang w:eastAsia="ru-RU"/>
              </w:rPr>
              <w:t xml:space="preserve"> </w:t>
            </w:r>
            <w:proofErr w:type="spellStart"/>
            <w:r w:rsidRPr="00E42CEC">
              <w:rPr>
                <w:sz w:val="24"/>
                <w:szCs w:val="24"/>
                <w:lang w:eastAsia="ru-RU"/>
              </w:rPr>
              <w:t>балалар</w:t>
            </w:r>
            <w:proofErr w:type="spellEnd"/>
            <w:r w:rsidRPr="00E42CEC">
              <w:rPr>
                <w:sz w:val="24"/>
                <w:szCs w:val="24"/>
                <w:lang w:eastAsia="ru-RU"/>
              </w:rPr>
              <w:t xml:space="preserve"> </w:t>
            </w:r>
            <w:proofErr w:type="spellStart"/>
            <w:r w:rsidRPr="00E42CEC">
              <w:rPr>
                <w:sz w:val="24"/>
                <w:szCs w:val="24"/>
                <w:lang w:eastAsia="ru-RU"/>
              </w:rPr>
              <w:t>қол</w:t>
            </w:r>
            <w:proofErr w:type="spellEnd"/>
            <w:r w:rsidRPr="00E42CEC">
              <w:rPr>
                <w:sz w:val="24"/>
                <w:szCs w:val="24"/>
                <w:lang w:eastAsia="ru-RU"/>
              </w:rPr>
              <w:t xml:space="preserve"> </w:t>
            </w:r>
            <w:proofErr w:type="spellStart"/>
            <w:r w:rsidRPr="00E42CEC">
              <w:rPr>
                <w:sz w:val="24"/>
                <w:szCs w:val="24"/>
                <w:lang w:eastAsia="ru-RU"/>
              </w:rPr>
              <w:t>соғып</w:t>
            </w:r>
            <w:proofErr w:type="spellEnd"/>
            <w:r w:rsidRPr="00E42CEC">
              <w:rPr>
                <w:sz w:val="24"/>
                <w:szCs w:val="24"/>
                <w:lang w:eastAsia="ru-RU"/>
              </w:rPr>
              <w:t xml:space="preserve">, </w:t>
            </w:r>
            <w:proofErr w:type="spellStart"/>
            <w:r w:rsidRPr="00E42CEC">
              <w:rPr>
                <w:sz w:val="24"/>
                <w:szCs w:val="24"/>
                <w:lang w:eastAsia="ru-RU"/>
              </w:rPr>
              <w:t>өлең</w:t>
            </w:r>
            <w:proofErr w:type="spellEnd"/>
            <w:r w:rsidRPr="00E42CEC">
              <w:rPr>
                <w:sz w:val="24"/>
                <w:szCs w:val="24"/>
                <w:lang w:eastAsia="ru-RU"/>
              </w:rPr>
              <w:t xml:space="preserve"> </w:t>
            </w:r>
            <w:proofErr w:type="spellStart"/>
            <w:r w:rsidRPr="00E42CEC">
              <w:rPr>
                <w:sz w:val="24"/>
                <w:szCs w:val="24"/>
                <w:lang w:eastAsia="ru-RU"/>
              </w:rPr>
              <w:t>айтады</w:t>
            </w:r>
            <w:proofErr w:type="spellEnd"/>
            <w:r w:rsidRPr="00E42CEC">
              <w:rPr>
                <w:sz w:val="24"/>
                <w:szCs w:val="24"/>
                <w:lang w:eastAsia="ru-RU"/>
              </w:rPr>
              <w:t>:</w:t>
            </w:r>
          </w:p>
          <w:p w14:paraId="72E10F0B"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Кірпі</w:t>
            </w:r>
            <w:proofErr w:type="spellEnd"/>
            <w:r w:rsidRPr="00E42CEC">
              <w:rPr>
                <w:sz w:val="24"/>
                <w:szCs w:val="24"/>
                <w:lang w:eastAsia="ru-RU"/>
              </w:rPr>
              <w:t xml:space="preserve">, </w:t>
            </w:r>
            <w:proofErr w:type="spellStart"/>
            <w:r w:rsidRPr="00E42CEC">
              <w:rPr>
                <w:sz w:val="24"/>
                <w:szCs w:val="24"/>
                <w:lang w:eastAsia="ru-RU"/>
              </w:rPr>
              <w:t>кірпі</w:t>
            </w:r>
            <w:proofErr w:type="spellEnd"/>
            <w:r w:rsidRPr="00E42CEC">
              <w:rPr>
                <w:sz w:val="24"/>
                <w:szCs w:val="24"/>
                <w:lang w:eastAsia="ru-RU"/>
              </w:rPr>
              <w:t xml:space="preserve">, </w:t>
            </w:r>
            <w:proofErr w:type="spellStart"/>
            <w:r w:rsidRPr="00E42CEC">
              <w:rPr>
                <w:sz w:val="24"/>
                <w:szCs w:val="24"/>
                <w:lang w:eastAsia="ru-RU"/>
              </w:rPr>
              <w:t>тікенек</w:t>
            </w:r>
            <w:proofErr w:type="spellEnd"/>
            <w:r w:rsidRPr="00E42CEC">
              <w:rPr>
                <w:sz w:val="24"/>
                <w:szCs w:val="24"/>
                <w:lang w:eastAsia="ru-RU"/>
              </w:rPr>
              <w:t>,</w:t>
            </w:r>
            <w:r w:rsidRPr="00E42CEC">
              <w:rPr>
                <w:sz w:val="24"/>
                <w:szCs w:val="24"/>
                <w:lang w:eastAsia="ru-RU"/>
              </w:rPr>
              <w:br/>
            </w:r>
            <w:proofErr w:type="spellStart"/>
            <w:r w:rsidRPr="00E42CEC">
              <w:rPr>
                <w:sz w:val="24"/>
                <w:szCs w:val="24"/>
                <w:lang w:eastAsia="ru-RU"/>
              </w:rPr>
              <w:t>Жинайды</w:t>
            </w:r>
            <w:proofErr w:type="spellEnd"/>
            <w:r w:rsidRPr="00E42CEC">
              <w:rPr>
                <w:sz w:val="24"/>
                <w:szCs w:val="24"/>
                <w:lang w:eastAsia="ru-RU"/>
              </w:rPr>
              <w:t xml:space="preserve"> </w:t>
            </w:r>
            <w:proofErr w:type="spellStart"/>
            <w:r w:rsidRPr="00E42CEC">
              <w:rPr>
                <w:sz w:val="24"/>
                <w:szCs w:val="24"/>
                <w:lang w:eastAsia="ru-RU"/>
              </w:rPr>
              <w:t>екен</w:t>
            </w:r>
            <w:proofErr w:type="spellEnd"/>
            <w:r w:rsidRPr="00E42CEC">
              <w:rPr>
                <w:sz w:val="24"/>
                <w:szCs w:val="24"/>
                <w:lang w:eastAsia="ru-RU"/>
              </w:rPr>
              <w:t xml:space="preserve"> </w:t>
            </w:r>
            <w:proofErr w:type="spellStart"/>
            <w:r w:rsidRPr="00E42CEC">
              <w:rPr>
                <w:sz w:val="24"/>
                <w:szCs w:val="24"/>
                <w:lang w:eastAsia="ru-RU"/>
              </w:rPr>
              <w:t>жемістер</w:t>
            </w:r>
            <w:proofErr w:type="spellEnd"/>
            <w:r w:rsidRPr="00E42CEC">
              <w:rPr>
                <w:sz w:val="24"/>
                <w:szCs w:val="24"/>
                <w:lang w:eastAsia="ru-RU"/>
              </w:rPr>
              <w:t>!</w:t>
            </w:r>
          </w:p>
          <w:p w14:paraId="3F0B184D"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Кім</w:t>
            </w:r>
            <w:proofErr w:type="spellEnd"/>
            <w:r w:rsidRPr="00E42CEC">
              <w:rPr>
                <w:sz w:val="24"/>
                <w:szCs w:val="24"/>
                <w:lang w:eastAsia="ru-RU"/>
              </w:rPr>
              <w:t xml:space="preserve"> </w:t>
            </w:r>
            <w:proofErr w:type="spellStart"/>
            <w:r w:rsidRPr="00E42CEC">
              <w:rPr>
                <w:sz w:val="24"/>
                <w:szCs w:val="24"/>
                <w:lang w:eastAsia="ru-RU"/>
              </w:rPr>
              <w:t>көп</w:t>
            </w:r>
            <w:proofErr w:type="spellEnd"/>
            <w:r w:rsidRPr="00E42CEC">
              <w:rPr>
                <w:sz w:val="24"/>
                <w:szCs w:val="24"/>
                <w:lang w:eastAsia="ru-RU"/>
              </w:rPr>
              <w:t xml:space="preserve"> </w:t>
            </w:r>
            <w:proofErr w:type="spellStart"/>
            <w:r w:rsidRPr="00E42CEC">
              <w:rPr>
                <w:sz w:val="24"/>
                <w:szCs w:val="24"/>
                <w:lang w:eastAsia="ru-RU"/>
              </w:rPr>
              <w:t>жинаса</w:t>
            </w:r>
            <w:proofErr w:type="spellEnd"/>
            <w:r w:rsidRPr="00E42CEC">
              <w:rPr>
                <w:sz w:val="24"/>
                <w:szCs w:val="24"/>
                <w:lang w:eastAsia="ru-RU"/>
              </w:rPr>
              <w:t xml:space="preserve"> – </w:t>
            </w:r>
            <w:proofErr w:type="spellStart"/>
            <w:r w:rsidRPr="00E42CEC">
              <w:rPr>
                <w:sz w:val="24"/>
                <w:szCs w:val="24"/>
                <w:lang w:eastAsia="ru-RU"/>
              </w:rPr>
              <w:t>сол</w:t>
            </w:r>
            <w:proofErr w:type="spellEnd"/>
            <w:r w:rsidRPr="00E42CEC">
              <w:rPr>
                <w:sz w:val="24"/>
                <w:szCs w:val="24"/>
                <w:lang w:eastAsia="ru-RU"/>
              </w:rPr>
              <w:t xml:space="preserve"> </w:t>
            </w:r>
            <w:proofErr w:type="spellStart"/>
            <w:r w:rsidRPr="00E42CEC">
              <w:rPr>
                <w:sz w:val="24"/>
                <w:szCs w:val="24"/>
                <w:lang w:eastAsia="ru-RU"/>
              </w:rPr>
              <w:lastRenderedPageBreak/>
              <w:t>жеңімпаз</w:t>
            </w:r>
            <w:proofErr w:type="spellEnd"/>
            <w:r w:rsidRPr="00E42CEC">
              <w:rPr>
                <w:sz w:val="24"/>
                <w:szCs w:val="24"/>
                <w:lang w:eastAsia="ru-RU"/>
              </w:rPr>
              <w:t>.</w:t>
            </w:r>
          </w:p>
          <w:p w14:paraId="27B00CD4" w14:textId="77777777" w:rsidR="00E42CEC" w:rsidRPr="00E42CEC" w:rsidRDefault="00E42CEC">
            <w:pPr>
              <w:spacing w:after="0" w:line="240" w:lineRule="auto"/>
              <w:rPr>
                <w:b/>
                <w:sz w:val="24"/>
                <w:szCs w:val="24"/>
              </w:rPr>
            </w:pPr>
          </w:p>
          <w:p w14:paraId="27E8E61A" w14:textId="77777777" w:rsidR="00E42CEC" w:rsidRDefault="00E42CEC">
            <w:pPr>
              <w:rPr>
                <w:b/>
                <w:sz w:val="24"/>
                <w:szCs w:val="24"/>
              </w:rPr>
            </w:pPr>
          </w:p>
          <w:p w14:paraId="2CD0390E" w14:textId="77777777" w:rsidR="00E42CEC" w:rsidRDefault="00E42CEC">
            <w:pPr>
              <w:rPr>
                <w:b/>
                <w:sz w:val="24"/>
                <w:szCs w:val="24"/>
              </w:rPr>
            </w:pPr>
          </w:p>
        </w:tc>
        <w:tc>
          <w:tcPr>
            <w:tcW w:w="2268" w:type="dxa"/>
            <w:gridSpan w:val="2"/>
            <w:tcBorders>
              <w:top w:val="single" w:sz="4" w:space="0" w:color="auto"/>
              <w:left w:val="single" w:sz="4" w:space="0" w:color="000000"/>
              <w:bottom w:val="single" w:sz="4" w:space="0" w:color="000000"/>
              <w:right w:val="single" w:sz="4" w:space="0" w:color="000000"/>
            </w:tcBorders>
          </w:tcPr>
          <w:p w14:paraId="4B299E1C"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lastRenderedPageBreak/>
              <w:t>Қоршаған</w:t>
            </w:r>
            <w:proofErr w:type="spellEnd"/>
            <w:r>
              <w:rPr>
                <w:b/>
                <w:color w:val="000000" w:themeColor="text1"/>
                <w:lang w:eastAsia="en-US"/>
              </w:rPr>
              <w:t xml:space="preserve"> </w:t>
            </w:r>
            <w:proofErr w:type="spellStart"/>
            <w:r>
              <w:rPr>
                <w:b/>
                <w:color w:val="000000" w:themeColor="text1"/>
                <w:lang w:eastAsia="en-US"/>
              </w:rPr>
              <w:t>әлеммен</w:t>
            </w:r>
            <w:proofErr w:type="spellEnd"/>
            <w:r>
              <w:rPr>
                <w:b/>
                <w:color w:val="000000" w:themeColor="text1"/>
                <w:lang w:eastAsia="en-US"/>
              </w:rPr>
              <w:t xml:space="preserve"> </w:t>
            </w:r>
            <w:proofErr w:type="spellStart"/>
            <w:r>
              <w:rPr>
                <w:b/>
                <w:color w:val="000000" w:themeColor="text1"/>
                <w:lang w:eastAsia="en-US"/>
              </w:rPr>
              <w:t>таныстыру</w:t>
            </w:r>
            <w:proofErr w:type="spellEnd"/>
          </w:p>
          <w:p w14:paraId="16A371B7" w14:textId="77777777" w:rsidR="00E42CEC" w:rsidRDefault="00E42CEC">
            <w:pPr>
              <w:spacing w:after="0" w:line="240" w:lineRule="auto"/>
              <w:rPr>
                <w:rFonts w:eastAsia="Calibri"/>
                <w:b/>
                <w:sz w:val="24"/>
                <w:szCs w:val="24"/>
              </w:rPr>
            </w:pPr>
            <w:proofErr w:type="spellStart"/>
            <w:r>
              <w:rPr>
                <w:rFonts w:eastAsia="Calibri"/>
                <w:b/>
                <w:sz w:val="24"/>
                <w:szCs w:val="24"/>
              </w:rPr>
              <w:t>Тақырыбы</w:t>
            </w:r>
            <w:proofErr w:type="spellEnd"/>
            <w:r>
              <w:rPr>
                <w:rFonts w:eastAsia="Calibri"/>
                <w:b/>
                <w:sz w:val="24"/>
                <w:szCs w:val="24"/>
              </w:rPr>
              <w:t xml:space="preserve">: </w:t>
            </w:r>
            <w:proofErr w:type="spellStart"/>
            <w:r>
              <w:rPr>
                <w:rFonts w:eastAsia="Calibri"/>
                <w:sz w:val="24"/>
                <w:szCs w:val="24"/>
              </w:rPr>
              <w:t>Жабайы</w:t>
            </w:r>
            <w:proofErr w:type="spellEnd"/>
            <w:r>
              <w:rPr>
                <w:rFonts w:eastAsia="Calibri"/>
                <w:sz w:val="24"/>
                <w:szCs w:val="24"/>
              </w:rPr>
              <w:t xml:space="preserve"> </w:t>
            </w:r>
            <w:proofErr w:type="spellStart"/>
            <w:r>
              <w:rPr>
                <w:rFonts w:eastAsia="Calibri"/>
                <w:sz w:val="24"/>
                <w:szCs w:val="24"/>
              </w:rPr>
              <w:t>аңдар</w:t>
            </w:r>
            <w:proofErr w:type="spellEnd"/>
          </w:p>
          <w:p w14:paraId="174E2F48" w14:textId="77777777" w:rsidR="00E42CEC" w:rsidRDefault="00E42CEC">
            <w:pPr>
              <w:spacing w:after="0"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Жабайы</w:t>
            </w:r>
            <w:proofErr w:type="spellEnd"/>
            <w:r>
              <w:rPr>
                <w:rFonts w:eastAsia="Calibri"/>
                <w:sz w:val="24"/>
                <w:szCs w:val="24"/>
              </w:rPr>
              <w:t xml:space="preserve"> </w:t>
            </w:r>
            <w:proofErr w:type="spellStart"/>
            <w:r>
              <w:rPr>
                <w:rFonts w:eastAsia="Calibri"/>
                <w:sz w:val="24"/>
                <w:szCs w:val="24"/>
              </w:rPr>
              <w:t>аңдар</w:t>
            </w:r>
            <w:proofErr w:type="spellEnd"/>
            <w:r>
              <w:rPr>
                <w:rFonts w:eastAsia="Calibri"/>
                <w:sz w:val="24"/>
                <w:szCs w:val="24"/>
              </w:rPr>
              <w:t xml:space="preserve"> мен </w:t>
            </w:r>
            <w:proofErr w:type="spellStart"/>
            <w:r>
              <w:rPr>
                <w:rFonts w:eastAsia="Calibri"/>
                <w:sz w:val="24"/>
                <w:szCs w:val="24"/>
              </w:rPr>
              <w:t>Қазақстанның</w:t>
            </w:r>
            <w:proofErr w:type="spellEnd"/>
            <w:r>
              <w:rPr>
                <w:rFonts w:eastAsia="Calibri"/>
                <w:sz w:val="24"/>
                <w:szCs w:val="24"/>
              </w:rPr>
              <w:t xml:space="preserve"> </w:t>
            </w:r>
            <w:proofErr w:type="spellStart"/>
            <w:r>
              <w:rPr>
                <w:rFonts w:eastAsia="Calibri"/>
                <w:sz w:val="24"/>
                <w:szCs w:val="24"/>
              </w:rPr>
              <w:t>жер</w:t>
            </w:r>
            <w:proofErr w:type="spellEnd"/>
            <w:r>
              <w:rPr>
                <w:rFonts w:eastAsia="Calibri"/>
                <w:sz w:val="24"/>
                <w:szCs w:val="24"/>
              </w:rPr>
              <w:t xml:space="preserve"> </w:t>
            </w:r>
            <w:proofErr w:type="spellStart"/>
            <w:r>
              <w:rPr>
                <w:rFonts w:eastAsia="Calibri"/>
                <w:sz w:val="24"/>
                <w:szCs w:val="24"/>
              </w:rPr>
              <w:t>аумағында</w:t>
            </w:r>
            <w:proofErr w:type="spellEnd"/>
            <w:r>
              <w:rPr>
                <w:rFonts w:eastAsia="Calibri"/>
                <w:sz w:val="24"/>
                <w:szCs w:val="24"/>
              </w:rPr>
              <w:t xml:space="preserve"> </w:t>
            </w:r>
            <w:proofErr w:type="spellStart"/>
            <w:r>
              <w:rPr>
                <w:rFonts w:eastAsia="Calibri"/>
                <w:sz w:val="24"/>
                <w:szCs w:val="24"/>
              </w:rPr>
              <w:t>тіршілік</w:t>
            </w:r>
            <w:proofErr w:type="spellEnd"/>
            <w:r>
              <w:rPr>
                <w:rFonts w:eastAsia="Calibri"/>
                <w:sz w:val="24"/>
                <w:szCs w:val="24"/>
              </w:rPr>
              <w:t xml:space="preserve"> </w:t>
            </w:r>
            <w:proofErr w:type="spellStart"/>
            <w:proofErr w:type="gramStart"/>
            <w:r>
              <w:rPr>
                <w:rFonts w:eastAsia="Calibri"/>
                <w:sz w:val="24"/>
                <w:szCs w:val="24"/>
              </w:rPr>
              <w:t>ететін</w:t>
            </w:r>
            <w:proofErr w:type="spellEnd"/>
            <w:r>
              <w:rPr>
                <w:rFonts w:eastAsia="Calibri"/>
                <w:sz w:val="24"/>
                <w:szCs w:val="24"/>
              </w:rPr>
              <w:t xml:space="preserve">  </w:t>
            </w:r>
            <w:proofErr w:type="spellStart"/>
            <w:r>
              <w:rPr>
                <w:rFonts w:eastAsia="Calibri"/>
                <w:sz w:val="24"/>
                <w:szCs w:val="24"/>
              </w:rPr>
              <w:t>аңдар</w:t>
            </w:r>
            <w:proofErr w:type="spellEnd"/>
            <w:proofErr w:type="gram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
          <w:p w14:paraId="2D78A0AB"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lastRenderedPageBreak/>
              <w:t>Дид</w:t>
            </w:r>
            <w:proofErr w:type="spellEnd"/>
            <w:r>
              <w:rPr>
                <w:b/>
                <w:color w:val="000000" w:themeColor="text1"/>
                <w:lang w:eastAsia="en-US"/>
              </w:rPr>
              <w:t xml:space="preserve">/қ </w:t>
            </w:r>
            <w:proofErr w:type="spellStart"/>
            <w:r>
              <w:rPr>
                <w:b/>
                <w:color w:val="000000" w:themeColor="text1"/>
                <w:lang w:eastAsia="en-US"/>
              </w:rPr>
              <w:t>ойын</w:t>
            </w:r>
            <w:proofErr w:type="spellEnd"/>
          </w:p>
          <w:p w14:paraId="07B88CDA" w14:textId="77777777" w:rsidR="00E42CEC" w:rsidRDefault="00E42CEC">
            <w:pPr>
              <w:spacing w:after="0" w:line="240" w:lineRule="auto"/>
              <w:rPr>
                <w:b/>
                <w:bCs/>
                <w:sz w:val="24"/>
                <w:szCs w:val="24"/>
              </w:rPr>
            </w:pPr>
            <w:r>
              <w:rPr>
                <w:bCs/>
                <w:i/>
                <w:color w:val="FF0000"/>
                <w:sz w:val="24"/>
                <w:szCs w:val="24"/>
              </w:rPr>
              <w:t xml:space="preserve"> </w:t>
            </w:r>
            <w:r>
              <w:rPr>
                <w:bCs/>
                <w:sz w:val="24"/>
                <w:szCs w:val="24"/>
              </w:rPr>
              <w:t>«</w:t>
            </w:r>
            <w:proofErr w:type="spellStart"/>
            <w:r>
              <w:rPr>
                <w:bCs/>
                <w:sz w:val="24"/>
                <w:szCs w:val="24"/>
              </w:rPr>
              <w:t>Кім</w:t>
            </w:r>
            <w:proofErr w:type="spellEnd"/>
            <w:r>
              <w:rPr>
                <w:bCs/>
                <w:sz w:val="24"/>
                <w:szCs w:val="24"/>
              </w:rPr>
              <w:t xml:space="preserve"> </w:t>
            </w:r>
            <w:proofErr w:type="spellStart"/>
            <w:r>
              <w:rPr>
                <w:bCs/>
                <w:sz w:val="24"/>
                <w:szCs w:val="24"/>
              </w:rPr>
              <w:t>тапқыр</w:t>
            </w:r>
            <w:proofErr w:type="spellEnd"/>
            <w:r>
              <w:rPr>
                <w:bCs/>
                <w:sz w:val="24"/>
                <w:szCs w:val="24"/>
              </w:rPr>
              <w:t>?»</w:t>
            </w:r>
          </w:p>
          <w:p w14:paraId="4E003AAC" w14:textId="77777777" w:rsidR="00E42CEC" w:rsidRDefault="00E42CEC">
            <w:pPr>
              <w:spacing w:after="0" w:line="240" w:lineRule="auto"/>
              <w:rPr>
                <w:sz w:val="24"/>
                <w:szCs w:val="24"/>
              </w:rPr>
            </w:pPr>
            <w:proofErr w:type="spellStart"/>
            <w:r>
              <w:rPr>
                <w:b/>
                <w:bCs/>
                <w:sz w:val="24"/>
                <w:szCs w:val="24"/>
              </w:rPr>
              <w:t>Жұмбақтар</w:t>
            </w:r>
            <w:proofErr w:type="spellEnd"/>
            <w:r>
              <w:rPr>
                <w:b/>
                <w:bCs/>
                <w:sz w:val="24"/>
                <w:szCs w:val="24"/>
              </w:rPr>
              <w:t>:</w:t>
            </w:r>
          </w:p>
          <w:p w14:paraId="79D7AA27" w14:textId="77777777" w:rsidR="00E42CEC" w:rsidRDefault="00E42CEC">
            <w:pPr>
              <w:spacing w:after="0" w:line="240" w:lineRule="auto"/>
              <w:rPr>
                <w:sz w:val="24"/>
                <w:szCs w:val="24"/>
              </w:rPr>
            </w:pPr>
            <w:r>
              <w:rPr>
                <w:sz w:val="24"/>
                <w:szCs w:val="24"/>
              </w:rPr>
              <w:t xml:space="preserve">1.Көлеңкесінен </w:t>
            </w:r>
            <w:proofErr w:type="spellStart"/>
            <w:r>
              <w:rPr>
                <w:sz w:val="24"/>
                <w:szCs w:val="24"/>
              </w:rPr>
              <w:t>қорқып</w:t>
            </w:r>
            <w:proofErr w:type="spellEnd"/>
            <w:r>
              <w:rPr>
                <w:sz w:val="24"/>
                <w:szCs w:val="24"/>
              </w:rPr>
              <w:t xml:space="preserve"> </w:t>
            </w:r>
            <w:proofErr w:type="spellStart"/>
            <w:r>
              <w:rPr>
                <w:sz w:val="24"/>
                <w:szCs w:val="24"/>
              </w:rPr>
              <w:t>безектейді</w:t>
            </w:r>
            <w:proofErr w:type="spellEnd"/>
            <w:r>
              <w:rPr>
                <w:sz w:val="24"/>
                <w:szCs w:val="24"/>
              </w:rPr>
              <w:t>,</w:t>
            </w:r>
          </w:p>
          <w:p w14:paraId="61A799EB" w14:textId="77777777" w:rsidR="00E42CEC" w:rsidRDefault="00E42CEC">
            <w:pPr>
              <w:spacing w:after="0" w:line="240" w:lineRule="auto"/>
              <w:rPr>
                <w:sz w:val="24"/>
                <w:szCs w:val="24"/>
              </w:rPr>
            </w:pPr>
            <w:proofErr w:type="spellStart"/>
            <w:proofErr w:type="gramStart"/>
            <w:r>
              <w:rPr>
                <w:sz w:val="24"/>
                <w:szCs w:val="24"/>
              </w:rPr>
              <w:t>Ал,оның</w:t>
            </w:r>
            <w:proofErr w:type="spellEnd"/>
            <w:proofErr w:type="gramEnd"/>
            <w:r>
              <w:rPr>
                <w:sz w:val="24"/>
                <w:szCs w:val="24"/>
              </w:rPr>
              <w:t xml:space="preserve"> </w:t>
            </w:r>
            <w:proofErr w:type="spellStart"/>
            <w:r>
              <w:rPr>
                <w:sz w:val="24"/>
                <w:szCs w:val="24"/>
              </w:rPr>
              <w:t>баласын</w:t>
            </w:r>
            <w:proofErr w:type="spellEnd"/>
            <w:r>
              <w:rPr>
                <w:sz w:val="24"/>
                <w:szCs w:val="24"/>
              </w:rPr>
              <w:t xml:space="preserve"> «</w:t>
            </w:r>
            <w:proofErr w:type="spellStart"/>
            <w:r>
              <w:rPr>
                <w:sz w:val="24"/>
                <w:szCs w:val="24"/>
              </w:rPr>
              <w:t>көжек»дейді</w:t>
            </w:r>
            <w:proofErr w:type="spellEnd"/>
            <w:r>
              <w:rPr>
                <w:sz w:val="24"/>
                <w:szCs w:val="24"/>
              </w:rPr>
              <w:t>.</w:t>
            </w:r>
          </w:p>
          <w:p w14:paraId="75C8C108" w14:textId="77777777" w:rsidR="00E42CEC" w:rsidRDefault="00E42CEC">
            <w:pPr>
              <w:spacing w:after="0" w:line="240" w:lineRule="auto"/>
              <w:rPr>
                <w:sz w:val="24"/>
                <w:szCs w:val="24"/>
              </w:rPr>
            </w:pPr>
            <w:r>
              <w:rPr>
                <w:sz w:val="24"/>
                <w:szCs w:val="24"/>
              </w:rPr>
              <w:t xml:space="preserve">2.Ит </w:t>
            </w:r>
            <w:proofErr w:type="spellStart"/>
            <w:r>
              <w:rPr>
                <w:sz w:val="24"/>
                <w:szCs w:val="24"/>
              </w:rPr>
              <w:t>секілді</w:t>
            </w:r>
            <w:proofErr w:type="spellEnd"/>
            <w:r>
              <w:rPr>
                <w:sz w:val="24"/>
                <w:szCs w:val="24"/>
              </w:rPr>
              <w:t xml:space="preserve"> </w:t>
            </w:r>
            <w:proofErr w:type="spellStart"/>
            <w:r>
              <w:rPr>
                <w:sz w:val="24"/>
                <w:szCs w:val="24"/>
              </w:rPr>
              <w:t>пішіні</w:t>
            </w:r>
            <w:proofErr w:type="spellEnd"/>
            <w:r>
              <w:rPr>
                <w:sz w:val="24"/>
                <w:szCs w:val="24"/>
              </w:rPr>
              <w:t>,</w:t>
            </w:r>
          </w:p>
          <w:p w14:paraId="31A248FE" w14:textId="77777777" w:rsidR="00E42CEC" w:rsidRDefault="00E42CEC">
            <w:pPr>
              <w:spacing w:after="0" w:line="240" w:lineRule="auto"/>
              <w:rPr>
                <w:sz w:val="24"/>
                <w:szCs w:val="24"/>
              </w:rPr>
            </w:pPr>
            <w:proofErr w:type="spellStart"/>
            <w:r>
              <w:rPr>
                <w:sz w:val="24"/>
                <w:szCs w:val="24"/>
              </w:rPr>
              <w:t>Бірақ</w:t>
            </w:r>
            <w:proofErr w:type="spellEnd"/>
            <w:r>
              <w:rPr>
                <w:sz w:val="24"/>
                <w:szCs w:val="24"/>
              </w:rPr>
              <w:t xml:space="preserve"> </w:t>
            </w:r>
            <w:proofErr w:type="spellStart"/>
            <w:r>
              <w:rPr>
                <w:sz w:val="24"/>
                <w:szCs w:val="24"/>
              </w:rPr>
              <w:t>адамды</w:t>
            </w:r>
            <w:proofErr w:type="spellEnd"/>
            <w:r>
              <w:rPr>
                <w:sz w:val="24"/>
                <w:szCs w:val="24"/>
              </w:rPr>
              <w:t xml:space="preserve"> </w:t>
            </w:r>
            <w:proofErr w:type="spellStart"/>
            <w:r>
              <w:rPr>
                <w:sz w:val="24"/>
                <w:szCs w:val="24"/>
              </w:rPr>
              <w:t>ұнатпайды</w:t>
            </w:r>
            <w:proofErr w:type="spellEnd"/>
            <w:r>
              <w:rPr>
                <w:sz w:val="24"/>
                <w:szCs w:val="24"/>
              </w:rPr>
              <w:t>.</w:t>
            </w:r>
          </w:p>
          <w:p w14:paraId="39D70021" w14:textId="77777777" w:rsidR="00E42CEC" w:rsidRDefault="00E42CEC">
            <w:pPr>
              <w:spacing w:after="0" w:line="240" w:lineRule="auto"/>
              <w:rPr>
                <w:sz w:val="24"/>
                <w:szCs w:val="24"/>
              </w:rPr>
            </w:pPr>
            <w:r>
              <w:rPr>
                <w:sz w:val="24"/>
                <w:szCs w:val="24"/>
              </w:rPr>
              <w:t xml:space="preserve">3.Өзі </w:t>
            </w:r>
            <w:proofErr w:type="spellStart"/>
            <w:proofErr w:type="gramStart"/>
            <w:r>
              <w:rPr>
                <w:sz w:val="24"/>
                <w:szCs w:val="24"/>
              </w:rPr>
              <w:t>қу,әрі</w:t>
            </w:r>
            <w:proofErr w:type="spellEnd"/>
            <w:proofErr w:type="gramEnd"/>
            <w:r>
              <w:rPr>
                <w:sz w:val="24"/>
                <w:szCs w:val="24"/>
              </w:rPr>
              <w:t xml:space="preserve"> </w:t>
            </w:r>
            <w:proofErr w:type="spellStart"/>
            <w:r>
              <w:rPr>
                <w:sz w:val="24"/>
                <w:szCs w:val="24"/>
              </w:rPr>
              <w:t>айлакер</w:t>
            </w:r>
            <w:proofErr w:type="spellEnd"/>
            <w:r>
              <w:rPr>
                <w:sz w:val="24"/>
                <w:szCs w:val="24"/>
              </w:rPr>
              <w:t>,</w:t>
            </w:r>
          </w:p>
          <w:p w14:paraId="082CD340" w14:textId="77777777" w:rsidR="00E42CEC" w:rsidRDefault="00E42CEC">
            <w:pPr>
              <w:spacing w:after="0" w:line="240" w:lineRule="auto"/>
              <w:rPr>
                <w:sz w:val="24"/>
                <w:szCs w:val="24"/>
              </w:rPr>
            </w:pPr>
            <w:proofErr w:type="spellStart"/>
            <w:r>
              <w:rPr>
                <w:sz w:val="24"/>
                <w:szCs w:val="24"/>
              </w:rPr>
              <w:t>Жүрген</w:t>
            </w:r>
            <w:proofErr w:type="spellEnd"/>
            <w:r>
              <w:rPr>
                <w:sz w:val="24"/>
                <w:szCs w:val="24"/>
              </w:rPr>
              <w:t xml:space="preserve"> </w:t>
            </w:r>
            <w:proofErr w:type="spellStart"/>
            <w:r>
              <w:rPr>
                <w:sz w:val="24"/>
                <w:szCs w:val="24"/>
              </w:rPr>
              <w:t>жері</w:t>
            </w:r>
            <w:proofErr w:type="spellEnd"/>
            <w:r>
              <w:rPr>
                <w:sz w:val="24"/>
                <w:szCs w:val="24"/>
              </w:rPr>
              <w:t xml:space="preserve"> </w:t>
            </w:r>
            <w:proofErr w:type="spellStart"/>
            <w:r>
              <w:rPr>
                <w:sz w:val="24"/>
                <w:szCs w:val="24"/>
              </w:rPr>
              <w:t>айқай</w:t>
            </w:r>
            <w:proofErr w:type="spellEnd"/>
            <w:r>
              <w:rPr>
                <w:sz w:val="24"/>
                <w:szCs w:val="24"/>
              </w:rPr>
              <w:t xml:space="preserve"> да шу.</w:t>
            </w:r>
          </w:p>
          <w:p w14:paraId="3AB0E8E3" w14:textId="77777777" w:rsidR="00E42CEC" w:rsidRDefault="00E42CEC">
            <w:pPr>
              <w:spacing w:after="0" w:line="240" w:lineRule="auto"/>
              <w:rPr>
                <w:sz w:val="24"/>
                <w:szCs w:val="24"/>
              </w:rPr>
            </w:pPr>
            <w:r>
              <w:rPr>
                <w:sz w:val="24"/>
                <w:szCs w:val="24"/>
              </w:rPr>
              <w:t xml:space="preserve">4.Қыс </w:t>
            </w:r>
            <w:proofErr w:type="spellStart"/>
            <w:r>
              <w:rPr>
                <w:sz w:val="24"/>
                <w:szCs w:val="24"/>
              </w:rPr>
              <w:t>бойы</w:t>
            </w:r>
            <w:proofErr w:type="spellEnd"/>
            <w:r>
              <w:rPr>
                <w:sz w:val="24"/>
                <w:szCs w:val="24"/>
              </w:rPr>
              <w:t xml:space="preserve"> </w:t>
            </w:r>
            <w:proofErr w:type="spellStart"/>
            <w:r>
              <w:rPr>
                <w:sz w:val="24"/>
                <w:szCs w:val="24"/>
              </w:rPr>
              <w:t>жатады</w:t>
            </w:r>
            <w:proofErr w:type="spellEnd"/>
            <w:r>
              <w:rPr>
                <w:sz w:val="24"/>
                <w:szCs w:val="24"/>
              </w:rPr>
              <w:t>,</w:t>
            </w:r>
          </w:p>
          <w:p w14:paraId="2FE30D81" w14:textId="77777777" w:rsidR="00E42CEC" w:rsidRDefault="00E42CEC">
            <w:pPr>
              <w:spacing w:after="0" w:line="240" w:lineRule="auto"/>
              <w:rPr>
                <w:sz w:val="24"/>
                <w:szCs w:val="24"/>
              </w:rPr>
            </w:pPr>
            <w:proofErr w:type="spellStart"/>
            <w:r>
              <w:rPr>
                <w:sz w:val="24"/>
                <w:szCs w:val="24"/>
              </w:rPr>
              <w:t>Тәтті</w:t>
            </w:r>
            <w:proofErr w:type="spellEnd"/>
            <w:r>
              <w:rPr>
                <w:sz w:val="24"/>
                <w:szCs w:val="24"/>
              </w:rPr>
              <w:t xml:space="preserve"> </w:t>
            </w:r>
            <w:proofErr w:type="spellStart"/>
            <w:r>
              <w:rPr>
                <w:sz w:val="24"/>
                <w:szCs w:val="24"/>
              </w:rPr>
              <w:t>ұйқыға</w:t>
            </w:r>
            <w:proofErr w:type="spellEnd"/>
            <w:r>
              <w:rPr>
                <w:sz w:val="24"/>
                <w:szCs w:val="24"/>
              </w:rPr>
              <w:t xml:space="preserve"> </w:t>
            </w:r>
            <w:proofErr w:type="spellStart"/>
            <w:r>
              <w:rPr>
                <w:sz w:val="24"/>
                <w:szCs w:val="24"/>
              </w:rPr>
              <w:t>батады</w:t>
            </w:r>
            <w:proofErr w:type="spellEnd"/>
            <w:r>
              <w:rPr>
                <w:sz w:val="24"/>
                <w:szCs w:val="24"/>
              </w:rPr>
              <w:t>.</w:t>
            </w:r>
          </w:p>
          <w:p w14:paraId="3489DAD1" w14:textId="77777777" w:rsidR="00E42CEC" w:rsidRDefault="00E42CEC">
            <w:pPr>
              <w:spacing w:after="0" w:line="240" w:lineRule="auto"/>
              <w:rPr>
                <w:sz w:val="24"/>
                <w:szCs w:val="24"/>
              </w:rPr>
            </w:pPr>
            <w:r>
              <w:rPr>
                <w:sz w:val="24"/>
                <w:szCs w:val="24"/>
              </w:rPr>
              <w:t>5.Қара ала тоны бар,</w:t>
            </w:r>
          </w:p>
          <w:p w14:paraId="279C4C4F" w14:textId="45F25B49" w:rsidR="00E42CEC" w:rsidRDefault="00E42CEC">
            <w:pPr>
              <w:spacing w:after="0" w:line="240" w:lineRule="auto"/>
              <w:rPr>
                <w:sz w:val="24"/>
                <w:szCs w:val="24"/>
              </w:rPr>
            </w:pPr>
            <w:proofErr w:type="spellStart"/>
            <w:r>
              <w:rPr>
                <w:sz w:val="24"/>
                <w:szCs w:val="24"/>
              </w:rPr>
              <w:t>Ол</w:t>
            </w:r>
            <w:proofErr w:type="spellEnd"/>
            <w:r>
              <w:rPr>
                <w:sz w:val="24"/>
                <w:szCs w:val="24"/>
              </w:rPr>
              <w:t xml:space="preserve"> </w:t>
            </w:r>
            <w:proofErr w:type="spellStart"/>
            <w:r>
              <w:rPr>
                <w:sz w:val="24"/>
                <w:szCs w:val="24"/>
              </w:rPr>
              <w:t>аңдардың</w:t>
            </w:r>
            <w:proofErr w:type="spellEnd"/>
            <w:r>
              <w:rPr>
                <w:sz w:val="24"/>
                <w:szCs w:val="24"/>
              </w:rPr>
              <w:t xml:space="preserve"> </w:t>
            </w:r>
            <w:proofErr w:type="spellStart"/>
            <w:r w:rsidR="00573F95">
              <w:rPr>
                <w:sz w:val="24"/>
                <w:szCs w:val="24"/>
              </w:rPr>
              <w:t>Ақбота</w:t>
            </w:r>
            <w:r>
              <w:rPr>
                <w:sz w:val="24"/>
                <w:szCs w:val="24"/>
              </w:rPr>
              <w:t>ы</w:t>
            </w:r>
            <w:proofErr w:type="spellEnd"/>
            <w:r>
              <w:rPr>
                <w:sz w:val="24"/>
                <w:szCs w:val="24"/>
              </w:rPr>
              <w:t>.</w:t>
            </w:r>
          </w:p>
          <w:p w14:paraId="32283802" w14:textId="77777777" w:rsidR="00E42CEC" w:rsidRDefault="00E42CEC">
            <w:pPr>
              <w:spacing w:after="0" w:line="240" w:lineRule="auto"/>
              <w:rPr>
                <w:sz w:val="24"/>
                <w:szCs w:val="24"/>
              </w:rPr>
            </w:pPr>
            <w:proofErr w:type="spellStart"/>
            <w:r>
              <w:rPr>
                <w:sz w:val="24"/>
                <w:szCs w:val="24"/>
              </w:rPr>
              <w:t>Жатқанын</w:t>
            </w:r>
            <w:proofErr w:type="spellEnd"/>
            <w:r>
              <w:rPr>
                <w:sz w:val="24"/>
                <w:szCs w:val="24"/>
              </w:rPr>
              <w:t xml:space="preserve"> </w:t>
            </w:r>
            <w:proofErr w:type="spellStart"/>
            <w:r>
              <w:rPr>
                <w:sz w:val="24"/>
                <w:szCs w:val="24"/>
              </w:rPr>
              <w:t>көрмейміз</w:t>
            </w:r>
            <w:proofErr w:type="spellEnd"/>
            <w:r>
              <w:rPr>
                <w:sz w:val="24"/>
                <w:szCs w:val="24"/>
              </w:rPr>
              <w:t>,</w:t>
            </w:r>
          </w:p>
          <w:p w14:paraId="4BF97F3D" w14:textId="77777777" w:rsidR="00E42CEC" w:rsidRDefault="00E42CEC">
            <w:pPr>
              <w:spacing w:after="0" w:line="240" w:lineRule="auto"/>
              <w:rPr>
                <w:sz w:val="24"/>
                <w:szCs w:val="24"/>
              </w:rPr>
            </w:pPr>
            <w:proofErr w:type="spellStart"/>
            <w:r>
              <w:rPr>
                <w:sz w:val="24"/>
                <w:szCs w:val="24"/>
              </w:rPr>
              <w:t>Серейіп</w:t>
            </w:r>
            <w:proofErr w:type="spellEnd"/>
            <w:r>
              <w:rPr>
                <w:sz w:val="24"/>
                <w:szCs w:val="24"/>
              </w:rPr>
              <w:t xml:space="preserve"> </w:t>
            </w:r>
            <w:proofErr w:type="spellStart"/>
            <w:r>
              <w:rPr>
                <w:sz w:val="24"/>
                <w:szCs w:val="24"/>
              </w:rPr>
              <w:t>көп</w:t>
            </w:r>
            <w:proofErr w:type="spellEnd"/>
            <w:r>
              <w:rPr>
                <w:sz w:val="24"/>
                <w:szCs w:val="24"/>
              </w:rPr>
              <w:t xml:space="preserve"> </w:t>
            </w:r>
            <w:proofErr w:type="spellStart"/>
            <w:r>
              <w:rPr>
                <w:sz w:val="24"/>
                <w:szCs w:val="24"/>
              </w:rPr>
              <w:t>тұрады</w:t>
            </w:r>
            <w:proofErr w:type="spellEnd"/>
            <w:r>
              <w:rPr>
                <w:sz w:val="24"/>
                <w:szCs w:val="24"/>
              </w:rPr>
              <w:t>.</w:t>
            </w:r>
          </w:p>
          <w:p w14:paraId="3D93312F" w14:textId="77777777" w:rsidR="00E42CEC" w:rsidRDefault="00E42CEC">
            <w:pPr>
              <w:spacing w:after="0" w:line="240" w:lineRule="auto"/>
              <w:rPr>
                <w:sz w:val="24"/>
                <w:szCs w:val="24"/>
              </w:rPr>
            </w:pPr>
            <w:r>
              <w:rPr>
                <w:sz w:val="24"/>
                <w:szCs w:val="24"/>
              </w:rPr>
              <w:t xml:space="preserve">6.Бұтадан-бұтаға </w:t>
            </w:r>
            <w:proofErr w:type="spellStart"/>
            <w:r>
              <w:rPr>
                <w:sz w:val="24"/>
                <w:szCs w:val="24"/>
              </w:rPr>
              <w:t>секірген</w:t>
            </w:r>
            <w:proofErr w:type="spellEnd"/>
            <w:r>
              <w:rPr>
                <w:sz w:val="24"/>
                <w:szCs w:val="24"/>
              </w:rPr>
              <w:t xml:space="preserve">, </w:t>
            </w:r>
            <w:proofErr w:type="spellStart"/>
            <w:r>
              <w:rPr>
                <w:sz w:val="24"/>
                <w:szCs w:val="24"/>
              </w:rPr>
              <w:t>кішкентай</w:t>
            </w:r>
            <w:proofErr w:type="spellEnd"/>
            <w:r>
              <w:rPr>
                <w:sz w:val="24"/>
                <w:szCs w:val="24"/>
              </w:rPr>
              <w:t xml:space="preserve"> </w:t>
            </w:r>
            <w:proofErr w:type="spellStart"/>
            <w:r>
              <w:rPr>
                <w:sz w:val="24"/>
                <w:szCs w:val="24"/>
              </w:rPr>
              <w:t>ғана</w:t>
            </w:r>
            <w:proofErr w:type="spellEnd"/>
            <w:r>
              <w:rPr>
                <w:sz w:val="24"/>
                <w:szCs w:val="24"/>
              </w:rPr>
              <w:t xml:space="preserve"> </w:t>
            </w:r>
            <w:proofErr w:type="spellStart"/>
            <w:r>
              <w:rPr>
                <w:sz w:val="24"/>
                <w:szCs w:val="24"/>
              </w:rPr>
              <w:t>шапшаң</w:t>
            </w:r>
            <w:proofErr w:type="spellEnd"/>
            <w:r>
              <w:rPr>
                <w:sz w:val="24"/>
                <w:szCs w:val="24"/>
              </w:rPr>
              <w:t xml:space="preserve"> </w:t>
            </w:r>
            <w:proofErr w:type="spellStart"/>
            <w:r>
              <w:rPr>
                <w:sz w:val="24"/>
                <w:szCs w:val="24"/>
              </w:rPr>
              <w:t>аң</w:t>
            </w:r>
            <w:proofErr w:type="spellEnd"/>
            <w:r>
              <w:rPr>
                <w:sz w:val="24"/>
                <w:szCs w:val="24"/>
              </w:rPr>
              <w:t>.</w:t>
            </w:r>
          </w:p>
          <w:p w14:paraId="52D2B2BD" w14:textId="77777777" w:rsidR="00E42CEC" w:rsidRDefault="00E42CEC">
            <w:pPr>
              <w:spacing w:after="0" w:line="240" w:lineRule="auto"/>
              <w:rPr>
                <w:sz w:val="24"/>
                <w:szCs w:val="24"/>
              </w:rPr>
            </w:pPr>
            <w:r>
              <w:rPr>
                <w:sz w:val="24"/>
                <w:szCs w:val="24"/>
              </w:rPr>
              <w:t>-</w:t>
            </w:r>
            <w:proofErr w:type="spellStart"/>
            <w:r>
              <w:rPr>
                <w:sz w:val="24"/>
                <w:szCs w:val="24"/>
              </w:rPr>
              <w:t>Бұларды</w:t>
            </w:r>
            <w:proofErr w:type="spellEnd"/>
            <w:r>
              <w:rPr>
                <w:sz w:val="24"/>
                <w:szCs w:val="24"/>
              </w:rPr>
              <w:t xml:space="preserve"> </w:t>
            </w:r>
            <w:proofErr w:type="spellStart"/>
            <w:r>
              <w:rPr>
                <w:sz w:val="24"/>
                <w:szCs w:val="24"/>
              </w:rPr>
              <w:t>қалай</w:t>
            </w:r>
            <w:proofErr w:type="spellEnd"/>
            <w:r>
              <w:rPr>
                <w:sz w:val="24"/>
                <w:szCs w:val="24"/>
              </w:rPr>
              <w:t xml:space="preserve"> </w:t>
            </w:r>
            <w:proofErr w:type="spellStart"/>
            <w:r>
              <w:rPr>
                <w:sz w:val="24"/>
                <w:szCs w:val="24"/>
              </w:rPr>
              <w:lastRenderedPageBreak/>
              <w:t>атаймыз</w:t>
            </w:r>
            <w:proofErr w:type="spellEnd"/>
            <w:r>
              <w:rPr>
                <w:sz w:val="24"/>
                <w:szCs w:val="24"/>
              </w:rPr>
              <w:t>?</w:t>
            </w:r>
          </w:p>
          <w:p w14:paraId="781FCE41" w14:textId="77777777" w:rsidR="00E42CEC" w:rsidRDefault="00E42CEC">
            <w:pPr>
              <w:pStyle w:val="af1"/>
              <w:spacing w:before="0" w:beforeAutospacing="0" w:after="0" w:afterAutospacing="0"/>
              <w:rPr>
                <w:b/>
                <w:lang w:eastAsia="en-US"/>
              </w:rPr>
            </w:pPr>
            <w:r>
              <w:rPr>
                <w:lang w:eastAsia="en-US"/>
              </w:rPr>
              <w:t>-</w:t>
            </w:r>
            <w:proofErr w:type="spellStart"/>
            <w:r>
              <w:rPr>
                <w:lang w:eastAsia="en-US"/>
              </w:rPr>
              <w:t>Олар</w:t>
            </w:r>
            <w:proofErr w:type="spellEnd"/>
            <w:r>
              <w:rPr>
                <w:lang w:eastAsia="en-US"/>
              </w:rPr>
              <w:t xml:space="preserve"> </w:t>
            </w:r>
            <w:proofErr w:type="spellStart"/>
            <w:r>
              <w:rPr>
                <w:lang w:eastAsia="en-US"/>
              </w:rPr>
              <w:t>қайда</w:t>
            </w:r>
            <w:proofErr w:type="spellEnd"/>
            <w:r>
              <w:rPr>
                <w:lang w:eastAsia="en-US"/>
              </w:rPr>
              <w:t xml:space="preserve"> </w:t>
            </w:r>
            <w:proofErr w:type="spellStart"/>
            <w:r>
              <w:rPr>
                <w:lang w:eastAsia="en-US"/>
              </w:rPr>
              <w:t>тұрады</w:t>
            </w:r>
            <w:proofErr w:type="spellEnd"/>
            <w:r>
              <w:rPr>
                <w:lang w:eastAsia="en-US"/>
              </w:rPr>
              <w:t>?</w:t>
            </w:r>
          </w:p>
          <w:p w14:paraId="77388C65" w14:textId="77777777" w:rsidR="00E42CEC" w:rsidRDefault="00E42CEC">
            <w:pPr>
              <w:spacing w:after="0" w:line="240" w:lineRule="auto"/>
              <w:rPr>
                <w:sz w:val="24"/>
                <w:szCs w:val="24"/>
              </w:rPr>
            </w:pPr>
            <w:r>
              <w:rPr>
                <w:b/>
                <w:bCs/>
                <w:iCs/>
                <w:sz w:val="24"/>
                <w:szCs w:val="24"/>
              </w:rPr>
              <w:t>«</w:t>
            </w:r>
            <w:proofErr w:type="spellStart"/>
            <w:proofErr w:type="gramStart"/>
            <w:r>
              <w:rPr>
                <w:b/>
                <w:bCs/>
                <w:iCs/>
                <w:sz w:val="24"/>
                <w:szCs w:val="24"/>
              </w:rPr>
              <w:t>Қайсысы</w:t>
            </w:r>
            <w:proofErr w:type="spellEnd"/>
            <w:r>
              <w:rPr>
                <w:b/>
                <w:bCs/>
                <w:iCs/>
                <w:sz w:val="24"/>
                <w:szCs w:val="24"/>
              </w:rPr>
              <w:t xml:space="preserve">  </w:t>
            </w:r>
            <w:proofErr w:type="spellStart"/>
            <w:r>
              <w:rPr>
                <w:b/>
                <w:bCs/>
                <w:iCs/>
                <w:sz w:val="24"/>
                <w:szCs w:val="24"/>
              </w:rPr>
              <w:t>қайда</w:t>
            </w:r>
            <w:proofErr w:type="spellEnd"/>
            <w:proofErr w:type="gramEnd"/>
            <w:r>
              <w:rPr>
                <w:b/>
                <w:bCs/>
                <w:iCs/>
                <w:sz w:val="24"/>
                <w:szCs w:val="24"/>
              </w:rPr>
              <w:t xml:space="preserve">  </w:t>
            </w:r>
            <w:proofErr w:type="spellStart"/>
            <w:r>
              <w:rPr>
                <w:b/>
                <w:bCs/>
                <w:iCs/>
                <w:sz w:val="24"/>
                <w:szCs w:val="24"/>
              </w:rPr>
              <w:t>тіршілік</w:t>
            </w:r>
            <w:proofErr w:type="spellEnd"/>
            <w:r>
              <w:rPr>
                <w:b/>
                <w:bCs/>
                <w:iCs/>
                <w:sz w:val="24"/>
                <w:szCs w:val="24"/>
              </w:rPr>
              <w:t xml:space="preserve">  </w:t>
            </w:r>
            <w:proofErr w:type="spellStart"/>
            <w:r>
              <w:rPr>
                <w:b/>
                <w:bCs/>
                <w:iCs/>
                <w:sz w:val="24"/>
                <w:szCs w:val="24"/>
              </w:rPr>
              <w:t>етеді</w:t>
            </w:r>
            <w:proofErr w:type="spellEnd"/>
            <w:r>
              <w:rPr>
                <w:b/>
                <w:bCs/>
                <w:iCs/>
                <w:sz w:val="24"/>
                <w:szCs w:val="24"/>
              </w:rPr>
              <w:t xml:space="preserve">?» </w:t>
            </w:r>
          </w:p>
          <w:p w14:paraId="4F6EF766" w14:textId="77777777" w:rsidR="00E42CEC" w:rsidRDefault="00E42CEC">
            <w:pPr>
              <w:spacing w:after="0" w:line="240" w:lineRule="auto"/>
              <w:rPr>
                <w:sz w:val="24"/>
                <w:szCs w:val="24"/>
              </w:rPr>
            </w:pPr>
            <w:proofErr w:type="spellStart"/>
            <w:proofErr w:type="gramStart"/>
            <w:r>
              <w:rPr>
                <w:b/>
                <w:iCs/>
                <w:sz w:val="24"/>
                <w:szCs w:val="24"/>
              </w:rPr>
              <w:t>Мақсаты</w:t>
            </w:r>
            <w:proofErr w:type="spellEnd"/>
            <w:r>
              <w:rPr>
                <w:b/>
                <w:iCs/>
                <w:sz w:val="24"/>
                <w:szCs w:val="24"/>
              </w:rPr>
              <w:t>:</w:t>
            </w:r>
            <w:r>
              <w:rPr>
                <w:iCs/>
                <w:sz w:val="24"/>
                <w:szCs w:val="24"/>
              </w:rPr>
              <w:t xml:space="preserve">  </w:t>
            </w:r>
            <w:proofErr w:type="spellStart"/>
            <w:r>
              <w:rPr>
                <w:iCs/>
                <w:sz w:val="24"/>
                <w:szCs w:val="24"/>
              </w:rPr>
              <w:t>суреттерден</w:t>
            </w:r>
            <w:proofErr w:type="spellEnd"/>
            <w:proofErr w:type="gramEnd"/>
            <w:r>
              <w:rPr>
                <w:iCs/>
                <w:sz w:val="24"/>
                <w:szCs w:val="24"/>
              </w:rPr>
              <w:t xml:space="preserve"> </w:t>
            </w:r>
            <w:proofErr w:type="spellStart"/>
            <w:r>
              <w:rPr>
                <w:iCs/>
                <w:sz w:val="24"/>
                <w:szCs w:val="24"/>
              </w:rPr>
              <w:t>көрген</w:t>
            </w:r>
            <w:proofErr w:type="spellEnd"/>
            <w:r>
              <w:rPr>
                <w:iCs/>
                <w:sz w:val="24"/>
                <w:szCs w:val="24"/>
              </w:rPr>
              <w:t xml:space="preserve">  </w:t>
            </w:r>
            <w:proofErr w:type="spellStart"/>
            <w:r>
              <w:rPr>
                <w:iCs/>
                <w:sz w:val="24"/>
                <w:szCs w:val="24"/>
              </w:rPr>
              <w:t>заттарының</w:t>
            </w:r>
            <w:proofErr w:type="spellEnd"/>
            <w:r>
              <w:rPr>
                <w:iCs/>
                <w:sz w:val="24"/>
                <w:szCs w:val="24"/>
              </w:rPr>
              <w:t xml:space="preserve"> </w:t>
            </w:r>
            <w:proofErr w:type="spellStart"/>
            <w:r>
              <w:rPr>
                <w:iCs/>
                <w:sz w:val="24"/>
                <w:szCs w:val="24"/>
              </w:rPr>
              <w:t>аттарын</w:t>
            </w:r>
            <w:proofErr w:type="spellEnd"/>
            <w:r>
              <w:rPr>
                <w:iCs/>
                <w:sz w:val="24"/>
                <w:szCs w:val="24"/>
              </w:rPr>
              <w:t xml:space="preserve">  </w:t>
            </w:r>
            <w:proofErr w:type="spellStart"/>
            <w:r>
              <w:rPr>
                <w:iCs/>
                <w:sz w:val="24"/>
                <w:szCs w:val="24"/>
              </w:rPr>
              <w:t>атап</w:t>
            </w:r>
            <w:proofErr w:type="spellEnd"/>
            <w:r>
              <w:rPr>
                <w:iCs/>
                <w:sz w:val="24"/>
                <w:szCs w:val="24"/>
              </w:rPr>
              <w:t xml:space="preserve">, </w:t>
            </w:r>
            <w:proofErr w:type="spellStart"/>
            <w:r>
              <w:rPr>
                <w:iCs/>
                <w:sz w:val="24"/>
                <w:szCs w:val="24"/>
              </w:rPr>
              <w:t>олардың</w:t>
            </w:r>
            <w:proofErr w:type="spellEnd"/>
            <w:r>
              <w:rPr>
                <w:iCs/>
                <w:sz w:val="24"/>
                <w:szCs w:val="24"/>
              </w:rPr>
              <w:t xml:space="preserve">  </w:t>
            </w:r>
            <w:proofErr w:type="spellStart"/>
            <w:r>
              <w:rPr>
                <w:iCs/>
                <w:sz w:val="24"/>
                <w:szCs w:val="24"/>
              </w:rPr>
              <w:t>қайда</w:t>
            </w:r>
            <w:proofErr w:type="spellEnd"/>
            <w:r>
              <w:rPr>
                <w:iCs/>
                <w:sz w:val="24"/>
                <w:szCs w:val="24"/>
              </w:rPr>
              <w:t xml:space="preserve">  </w:t>
            </w:r>
            <w:proofErr w:type="spellStart"/>
            <w:r>
              <w:rPr>
                <w:iCs/>
                <w:sz w:val="24"/>
                <w:szCs w:val="24"/>
              </w:rPr>
              <w:t>өмір</w:t>
            </w:r>
            <w:proofErr w:type="spellEnd"/>
            <w:r>
              <w:rPr>
                <w:iCs/>
                <w:sz w:val="24"/>
                <w:szCs w:val="24"/>
              </w:rPr>
              <w:t xml:space="preserve">  </w:t>
            </w:r>
            <w:proofErr w:type="spellStart"/>
            <w:r>
              <w:rPr>
                <w:iCs/>
                <w:sz w:val="24"/>
                <w:szCs w:val="24"/>
              </w:rPr>
              <w:t>сүретін</w:t>
            </w:r>
            <w:proofErr w:type="spellEnd"/>
            <w:r>
              <w:rPr>
                <w:iCs/>
                <w:sz w:val="24"/>
                <w:szCs w:val="24"/>
              </w:rPr>
              <w:t xml:space="preserve"> </w:t>
            </w:r>
            <w:proofErr w:type="spellStart"/>
            <w:r>
              <w:rPr>
                <w:iCs/>
                <w:sz w:val="24"/>
                <w:szCs w:val="24"/>
              </w:rPr>
              <w:t>түсінеді</w:t>
            </w:r>
            <w:proofErr w:type="spellEnd"/>
            <w:r>
              <w:rPr>
                <w:iCs/>
                <w:sz w:val="24"/>
                <w:szCs w:val="24"/>
              </w:rPr>
              <w:t>.</w:t>
            </w:r>
          </w:p>
          <w:p w14:paraId="6F15F5DE" w14:textId="77777777" w:rsidR="00E42CEC" w:rsidRDefault="00E42CEC">
            <w:pPr>
              <w:pStyle w:val="af1"/>
              <w:spacing w:before="0" w:beforeAutospacing="0" w:after="0" w:afterAutospacing="0"/>
              <w:rPr>
                <w:b/>
                <w:lang w:eastAsia="en-US"/>
              </w:rPr>
            </w:pPr>
          </w:p>
          <w:p w14:paraId="3886427B"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t>Мүсіндеу</w:t>
            </w:r>
            <w:proofErr w:type="spellEnd"/>
          </w:p>
          <w:p w14:paraId="11B133D7"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t>Тақырыбы</w:t>
            </w:r>
            <w:proofErr w:type="spellEnd"/>
            <w:r>
              <w:rPr>
                <w:b/>
                <w:color w:val="000000" w:themeColor="text1"/>
                <w:lang w:eastAsia="en-US"/>
              </w:rPr>
              <w:t>:</w:t>
            </w:r>
          </w:p>
          <w:p w14:paraId="561E79B3" w14:textId="77777777" w:rsidR="00E42CEC" w:rsidRDefault="00E42CEC">
            <w:pPr>
              <w:pStyle w:val="af1"/>
              <w:spacing w:before="0" w:beforeAutospacing="0" w:after="0" w:afterAutospacing="0"/>
              <w:rPr>
                <w:b/>
                <w:color w:val="000000" w:themeColor="text1"/>
                <w:lang w:eastAsia="en-US"/>
              </w:rPr>
            </w:pPr>
            <w:r>
              <w:rPr>
                <w:b/>
                <w:color w:val="000000" w:themeColor="text1"/>
                <w:lang w:eastAsia="en-US"/>
              </w:rPr>
              <w:t>«</w:t>
            </w:r>
            <w:proofErr w:type="spellStart"/>
            <w:r>
              <w:rPr>
                <w:b/>
                <w:color w:val="000000" w:themeColor="text1"/>
                <w:lang w:eastAsia="en-US"/>
              </w:rPr>
              <w:t>Қызғалдақ</w:t>
            </w:r>
            <w:proofErr w:type="spellEnd"/>
            <w:r>
              <w:rPr>
                <w:b/>
                <w:color w:val="000000" w:themeColor="text1"/>
                <w:lang w:eastAsia="en-US"/>
              </w:rPr>
              <w:t>»</w:t>
            </w:r>
          </w:p>
          <w:p w14:paraId="6A2FA383" w14:textId="77777777" w:rsidR="00E42CEC" w:rsidRDefault="00E42CEC">
            <w:pPr>
              <w:pStyle w:val="af1"/>
              <w:spacing w:before="0" w:beforeAutospacing="0" w:after="0" w:afterAutospacing="0"/>
              <w:rPr>
                <w:lang w:eastAsia="en-US"/>
              </w:rPr>
            </w:pPr>
            <w:proofErr w:type="spellStart"/>
            <w:r>
              <w:rPr>
                <w:b/>
                <w:color w:val="000000" w:themeColor="text1"/>
                <w:lang w:eastAsia="en-US"/>
              </w:rPr>
              <w:t>Мақсаты</w:t>
            </w:r>
            <w:proofErr w:type="spellEnd"/>
            <w:r>
              <w:rPr>
                <w:b/>
                <w:color w:val="000000" w:themeColor="text1"/>
                <w:lang w:eastAsia="en-US"/>
              </w:rPr>
              <w:t>:</w:t>
            </w:r>
            <w:r>
              <w:rPr>
                <w:lang w:eastAsia="en-US"/>
              </w:rPr>
              <w:t xml:space="preserve"> </w:t>
            </w:r>
            <w:proofErr w:type="spellStart"/>
            <w:r>
              <w:rPr>
                <w:lang w:eastAsia="en-US"/>
              </w:rPr>
              <w:t>Қызғалдақ</w:t>
            </w:r>
            <w:proofErr w:type="spellEnd"/>
            <w:r>
              <w:rPr>
                <w:lang w:eastAsia="en-US"/>
              </w:rPr>
              <w:t xml:space="preserve"> </w:t>
            </w:r>
            <w:proofErr w:type="spellStart"/>
            <w:r>
              <w:rPr>
                <w:lang w:eastAsia="en-US"/>
              </w:rPr>
              <w:t>гүлінің</w:t>
            </w:r>
            <w:proofErr w:type="spellEnd"/>
            <w:r>
              <w:rPr>
                <w:lang w:eastAsia="en-US"/>
              </w:rPr>
              <w:t xml:space="preserve"> </w:t>
            </w:r>
            <w:proofErr w:type="spellStart"/>
            <w:r>
              <w:rPr>
                <w:lang w:eastAsia="en-US"/>
              </w:rPr>
              <w:t>құрылымымен</w:t>
            </w:r>
            <w:proofErr w:type="spellEnd"/>
            <w:r>
              <w:rPr>
                <w:lang w:eastAsia="en-US"/>
              </w:rPr>
              <w:t xml:space="preserve"> </w:t>
            </w:r>
            <w:proofErr w:type="spellStart"/>
            <w:r>
              <w:rPr>
                <w:lang w:eastAsia="en-US"/>
              </w:rPr>
              <w:t>таныстыру</w:t>
            </w:r>
            <w:proofErr w:type="spellEnd"/>
            <w:r>
              <w:rPr>
                <w:lang w:eastAsia="en-US"/>
              </w:rPr>
              <w:t xml:space="preserve"> </w:t>
            </w:r>
            <w:proofErr w:type="spellStart"/>
            <w:r>
              <w:rPr>
                <w:lang w:eastAsia="en-US"/>
              </w:rPr>
              <w:t>Ермексазды</w:t>
            </w:r>
            <w:proofErr w:type="spellEnd"/>
            <w:r>
              <w:rPr>
                <w:lang w:eastAsia="en-US"/>
              </w:rPr>
              <w:t xml:space="preserve"> </w:t>
            </w:r>
            <w:proofErr w:type="spellStart"/>
            <w:r>
              <w:rPr>
                <w:lang w:eastAsia="en-US"/>
              </w:rPr>
              <w:t>дұрыс</w:t>
            </w:r>
            <w:proofErr w:type="spellEnd"/>
            <w:r>
              <w:rPr>
                <w:lang w:eastAsia="en-US"/>
              </w:rPr>
              <w:t xml:space="preserve"> </w:t>
            </w:r>
            <w:proofErr w:type="spellStart"/>
            <w:r>
              <w:rPr>
                <w:lang w:eastAsia="en-US"/>
              </w:rPr>
              <w:t>пайдалану</w:t>
            </w:r>
            <w:proofErr w:type="spellEnd"/>
            <w:r>
              <w:rPr>
                <w:lang w:eastAsia="en-US"/>
              </w:rPr>
              <w:t xml:space="preserve"> </w:t>
            </w:r>
            <w:proofErr w:type="spellStart"/>
            <w:r>
              <w:rPr>
                <w:lang w:eastAsia="en-US"/>
              </w:rPr>
              <w:t>дағдысын</w:t>
            </w:r>
            <w:proofErr w:type="spellEnd"/>
            <w:r>
              <w:rPr>
                <w:lang w:eastAsia="en-US"/>
              </w:rPr>
              <w:t xml:space="preserve"> </w:t>
            </w:r>
            <w:proofErr w:type="spellStart"/>
            <w:r>
              <w:rPr>
                <w:lang w:eastAsia="en-US"/>
              </w:rPr>
              <w:t>қалыптастыру</w:t>
            </w:r>
            <w:proofErr w:type="spellEnd"/>
            <w:r>
              <w:rPr>
                <w:lang w:eastAsia="en-US"/>
              </w:rPr>
              <w:t>.</w:t>
            </w:r>
          </w:p>
          <w:p w14:paraId="40A0D07A" w14:textId="77777777" w:rsidR="00E42CEC" w:rsidRDefault="00E42CEC">
            <w:pPr>
              <w:pStyle w:val="af1"/>
              <w:spacing w:before="0" w:beforeAutospacing="0" w:after="0" w:afterAutospacing="0"/>
              <w:rPr>
                <w:b/>
                <w:color w:val="000000" w:themeColor="text1"/>
                <w:lang w:eastAsia="en-US"/>
              </w:rPr>
            </w:pPr>
            <w:proofErr w:type="spellStart"/>
            <w:r>
              <w:rPr>
                <w:lang w:eastAsia="en-US"/>
              </w:rPr>
              <w:t>Ұсақ</w:t>
            </w:r>
            <w:proofErr w:type="spellEnd"/>
            <w:r>
              <w:rPr>
                <w:lang w:eastAsia="en-US"/>
              </w:rPr>
              <w:t xml:space="preserve"> </w:t>
            </w:r>
            <w:proofErr w:type="spellStart"/>
            <w:r>
              <w:rPr>
                <w:lang w:eastAsia="en-US"/>
              </w:rPr>
              <w:t>моториканы</w:t>
            </w:r>
            <w:proofErr w:type="spellEnd"/>
            <w:r>
              <w:rPr>
                <w:lang w:eastAsia="en-US"/>
              </w:rPr>
              <w:t xml:space="preserve"> </w:t>
            </w:r>
            <w:proofErr w:type="spellStart"/>
            <w:proofErr w:type="gramStart"/>
            <w:r>
              <w:rPr>
                <w:lang w:eastAsia="en-US"/>
              </w:rPr>
              <w:t>дамыту</w:t>
            </w:r>
            <w:proofErr w:type="spellEnd"/>
            <w:r>
              <w:rPr>
                <w:lang w:eastAsia="en-US"/>
              </w:rPr>
              <w:t xml:space="preserve">  </w:t>
            </w:r>
            <w:proofErr w:type="spellStart"/>
            <w:r>
              <w:rPr>
                <w:lang w:eastAsia="en-US"/>
              </w:rPr>
              <w:t>Әсемдікке</w:t>
            </w:r>
            <w:proofErr w:type="spellEnd"/>
            <w:proofErr w:type="gramEnd"/>
            <w:r>
              <w:rPr>
                <w:lang w:eastAsia="en-US"/>
              </w:rPr>
              <w:t xml:space="preserve">, </w:t>
            </w:r>
            <w:proofErr w:type="spellStart"/>
            <w:r>
              <w:rPr>
                <w:lang w:eastAsia="en-US"/>
              </w:rPr>
              <w:t>ұқыптылыққа</w:t>
            </w:r>
            <w:proofErr w:type="spellEnd"/>
            <w:r>
              <w:rPr>
                <w:lang w:eastAsia="en-US"/>
              </w:rPr>
              <w:t xml:space="preserve"> </w:t>
            </w:r>
            <w:proofErr w:type="spellStart"/>
            <w:r>
              <w:rPr>
                <w:lang w:eastAsia="en-US"/>
              </w:rPr>
              <w:t>тәрбиелеу</w:t>
            </w:r>
            <w:proofErr w:type="spellEnd"/>
            <w:r>
              <w:rPr>
                <w:lang w:eastAsia="en-US"/>
              </w:rPr>
              <w:t>.</w:t>
            </w:r>
          </w:p>
          <w:p w14:paraId="746AA3C5"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t>Дид</w:t>
            </w:r>
            <w:proofErr w:type="spellEnd"/>
            <w:r>
              <w:rPr>
                <w:b/>
                <w:color w:val="000000" w:themeColor="text1"/>
                <w:lang w:eastAsia="en-US"/>
              </w:rPr>
              <w:t xml:space="preserve">/қ </w:t>
            </w:r>
            <w:proofErr w:type="spellStart"/>
            <w:r>
              <w:rPr>
                <w:b/>
                <w:color w:val="000000" w:themeColor="text1"/>
                <w:lang w:eastAsia="en-US"/>
              </w:rPr>
              <w:t>ойын</w:t>
            </w:r>
            <w:proofErr w:type="spellEnd"/>
          </w:p>
          <w:p w14:paraId="3A19B966" w14:textId="77777777" w:rsidR="00E42CEC" w:rsidRDefault="00E42CEC">
            <w:pPr>
              <w:spacing w:after="0" w:line="240" w:lineRule="auto"/>
              <w:outlineLvl w:val="1"/>
              <w:rPr>
                <w:b/>
                <w:bCs/>
                <w:sz w:val="24"/>
                <w:szCs w:val="24"/>
                <w:lang w:eastAsia="ru-RU"/>
              </w:rPr>
            </w:pPr>
            <w:r>
              <w:rPr>
                <w:b/>
                <w:bCs/>
                <w:sz w:val="24"/>
                <w:szCs w:val="24"/>
                <w:lang w:eastAsia="ru-RU"/>
              </w:rPr>
              <w:t>«</w:t>
            </w:r>
            <w:proofErr w:type="spellStart"/>
            <w:r>
              <w:rPr>
                <w:b/>
                <w:bCs/>
                <w:sz w:val="24"/>
                <w:szCs w:val="24"/>
                <w:lang w:eastAsia="ru-RU"/>
              </w:rPr>
              <w:t>Артық</w:t>
            </w:r>
            <w:proofErr w:type="spellEnd"/>
            <w:r>
              <w:rPr>
                <w:b/>
                <w:bCs/>
                <w:sz w:val="24"/>
                <w:szCs w:val="24"/>
                <w:lang w:eastAsia="ru-RU"/>
              </w:rPr>
              <w:t xml:space="preserve"> </w:t>
            </w:r>
            <w:proofErr w:type="spellStart"/>
            <w:r>
              <w:rPr>
                <w:b/>
                <w:bCs/>
                <w:sz w:val="24"/>
                <w:szCs w:val="24"/>
                <w:lang w:eastAsia="ru-RU"/>
              </w:rPr>
              <w:t>гүлді</w:t>
            </w:r>
            <w:proofErr w:type="spellEnd"/>
            <w:r>
              <w:rPr>
                <w:b/>
                <w:bCs/>
                <w:sz w:val="24"/>
                <w:szCs w:val="24"/>
                <w:lang w:eastAsia="ru-RU"/>
              </w:rPr>
              <w:t xml:space="preserve"> тап»</w:t>
            </w:r>
          </w:p>
          <w:p w14:paraId="07EA4936" w14:textId="77777777" w:rsidR="00E42CEC" w:rsidRDefault="00E42CEC">
            <w:pPr>
              <w:spacing w:after="0" w:line="240" w:lineRule="auto"/>
              <w:rPr>
                <w:sz w:val="24"/>
                <w:szCs w:val="24"/>
                <w:lang w:eastAsia="ru-RU"/>
              </w:rPr>
            </w:pPr>
            <w:proofErr w:type="spellStart"/>
            <w:r>
              <w:rPr>
                <w:b/>
                <w:bCs/>
                <w:sz w:val="24"/>
                <w:szCs w:val="24"/>
                <w:lang w:eastAsia="ru-RU"/>
              </w:rPr>
              <w:t>Ойын</w:t>
            </w:r>
            <w:proofErr w:type="spellEnd"/>
            <w:r>
              <w:rPr>
                <w:b/>
                <w:bCs/>
                <w:sz w:val="24"/>
                <w:szCs w:val="24"/>
                <w:lang w:eastAsia="ru-RU"/>
              </w:rPr>
              <w:t xml:space="preserve"> </w:t>
            </w:r>
            <w:proofErr w:type="spellStart"/>
            <w:r>
              <w:rPr>
                <w:b/>
                <w:bCs/>
                <w:sz w:val="24"/>
                <w:szCs w:val="24"/>
                <w:lang w:eastAsia="ru-RU"/>
              </w:rPr>
              <w:t>барысы</w:t>
            </w:r>
            <w:proofErr w:type="spellEnd"/>
            <w:r>
              <w:rPr>
                <w:b/>
                <w:bCs/>
                <w:sz w:val="24"/>
                <w:szCs w:val="24"/>
                <w:lang w:eastAsia="ru-RU"/>
              </w:rPr>
              <w:t>:</w:t>
            </w:r>
          </w:p>
          <w:p w14:paraId="42075736" w14:textId="77777777" w:rsidR="00E42CEC" w:rsidRDefault="00E42CEC">
            <w:pPr>
              <w:spacing w:after="0" w:line="240" w:lineRule="auto"/>
              <w:rPr>
                <w:sz w:val="24"/>
                <w:szCs w:val="24"/>
                <w:lang w:eastAsia="ru-RU"/>
              </w:rPr>
            </w:pPr>
            <w:r>
              <w:rPr>
                <w:sz w:val="24"/>
                <w:szCs w:val="24"/>
                <w:lang w:eastAsia="ru-RU"/>
              </w:rPr>
              <w:lastRenderedPageBreak/>
              <w:t xml:space="preserve">4 </w:t>
            </w:r>
            <w:proofErr w:type="spellStart"/>
            <w:r>
              <w:rPr>
                <w:sz w:val="24"/>
                <w:szCs w:val="24"/>
                <w:lang w:eastAsia="ru-RU"/>
              </w:rPr>
              <w:t>қызыл</w:t>
            </w:r>
            <w:proofErr w:type="spellEnd"/>
            <w:r>
              <w:rPr>
                <w:sz w:val="24"/>
                <w:szCs w:val="24"/>
                <w:lang w:eastAsia="ru-RU"/>
              </w:rPr>
              <w:t xml:space="preserve">, 1 </w:t>
            </w:r>
            <w:proofErr w:type="spellStart"/>
            <w:r>
              <w:rPr>
                <w:sz w:val="24"/>
                <w:szCs w:val="24"/>
                <w:lang w:eastAsia="ru-RU"/>
              </w:rPr>
              <w:t>сары</w:t>
            </w:r>
            <w:proofErr w:type="spellEnd"/>
            <w:r>
              <w:rPr>
                <w:sz w:val="24"/>
                <w:szCs w:val="24"/>
                <w:lang w:eastAsia="ru-RU"/>
              </w:rPr>
              <w:t xml:space="preserve"> </w:t>
            </w:r>
            <w:proofErr w:type="spellStart"/>
            <w:r>
              <w:rPr>
                <w:sz w:val="24"/>
                <w:szCs w:val="24"/>
                <w:lang w:eastAsia="ru-RU"/>
              </w:rPr>
              <w:t>қызғалдақ</w:t>
            </w:r>
            <w:proofErr w:type="spellEnd"/>
            <w:r>
              <w:rPr>
                <w:sz w:val="24"/>
                <w:szCs w:val="24"/>
                <w:lang w:eastAsia="ru-RU"/>
              </w:rPr>
              <w:t xml:space="preserve"> </w:t>
            </w:r>
            <w:proofErr w:type="spellStart"/>
            <w:r>
              <w:rPr>
                <w:sz w:val="24"/>
                <w:szCs w:val="24"/>
                <w:lang w:eastAsia="ru-RU"/>
              </w:rPr>
              <w:t>қойылады</w:t>
            </w:r>
            <w:proofErr w:type="spellEnd"/>
            <w:r>
              <w:rPr>
                <w:sz w:val="24"/>
                <w:szCs w:val="24"/>
                <w:lang w:eastAsia="ru-RU"/>
              </w:rPr>
              <w:t>.</w:t>
            </w:r>
          </w:p>
          <w:p w14:paraId="2EA98E1B" w14:textId="77777777" w:rsidR="00E42CEC" w:rsidRDefault="00E42CEC">
            <w:pPr>
              <w:spacing w:after="0" w:line="240" w:lineRule="auto"/>
              <w:rPr>
                <w:sz w:val="24"/>
                <w:szCs w:val="24"/>
                <w:lang w:eastAsia="ru-RU"/>
              </w:rPr>
            </w:pP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артық</w:t>
            </w:r>
            <w:proofErr w:type="spellEnd"/>
            <w:r>
              <w:rPr>
                <w:sz w:val="24"/>
                <w:szCs w:val="24"/>
                <w:lang w:eastAsia="ru-RU"/>
              </w:rPr>
              <w:t xml:space="preserve"> </w:t>
            </w:r>
            <w:proofErr w:type="spellStart"/>
            <w:r>
              <w:rPr>
                <w:sz w:val="24"/>
                <w:szCs w:val="24"/>
                <w:lang w:eastAsia="ru-RU"/>
              </w:rPr>
              <w:t>түсті</w:t>
            </w:r>
            <w:proofErr w:type="spellEnd"/>
            <w:r>
              <w:rPr>
                <w:sz w:val="24"/>
                <w:szCs w:val="24"/>
                <w:lang w:eastAsia="ru-RU"/>
              </w:rPr>
              <w:t xml:space="preserve"> </w:t>
            </w:r>
            <w:proofErr w:type="spellStart"/>
            <w:r>
              <w:rPr>
                <w:sz w:val="24"/>
                <w:szCs w:val="24"/>
                <w:lang w:eastAsia="ru-RU"/>
              </w:rPr>
              <w:t>табады</w:t>
            </w:r>
            <w:proofErr w:type="spellEnd"/>
            <w:r>
              <w:rPr>
                <w:sz w:val="24"/>
                <w:szCs w:val="24"/>
                <w:lang w:eastAsia="ru-RU"/>
              </w:rPr>
              <w:t>.</w:t>
            </w:r>
          </w:p>
          <w:p w14:paraId="39BD7355" w14:textId="77777777" w:rsidR="00E42CEC" w:rsidRDefault="00E42CEC">
            <w:pPr>
              <w:spacing w:after="0" w:line="240" w:lineRule="auto"/>
              <w:rPr>
                <w:sz w:val="24"/>
                <w:szCs w:val="24"/>
                <w:lang w:eastAsia="ru-RU"/>
              </w:rPr>
            </w:pPr>
            <w:r>
              <w:rPr>
                <w:sz w:val="24"/>
                <w:szCs w:val="24"/>
                <w:lang w:eastAsia="ru-RU"/>
              </w:rPr>
              <w:t xml:space="preserve"> </w:t>
            </w:r>
            <w:proofErr w:type="spellStart"/>
            <w:r>
              <w:rPr>
                <w:sz w:val="24"/>
                <w:szCs w:val="24"/>
                <w:lang w:eastAsia="ru-RU"/>
              </w:rPr>
              <w:t>Нәтиже</w:t>
            </w:r>
            <w:proofErr w:type="spellEnd"/>
            <w:r>
              <w:rPr>
                <w:sz w:val="24"/>
                <w:szCs w:val="24"/>
                <w:lang w:eastAsia="ru-RU"/>
              </w:rPr>
              <w:t xml:space="preserve">: </w:t>
            </w:r>
            <w:proofErr w:type="spellStart"/>
            <w:r>
              <w:rPr>
                <w:sz w:val="24"/>
                <w:szCs w:val="24"/>
                <w:lang w:eastAsia="ru-RU"/>
              </w:rPr>
              <w:t>салыстыру</w:t>
            </w:r>
            <w:proofErr w:type="spellEnd"/>
            <w:r>
              <w:rPr>
                <w:sz w:val="24"/>
                <w:szCs w:val="24"/>
                <w:lang w:eastAsia="ru-RU"/>
              </w:rPr>
              <w:t xml:space="preserve"> </w:t>
            </w:r>
            <w:proofErr w:type="spellStart"/>
            <w:r>
              <w:rPr>
                <w:sz w:val="24"/>
                <w:szCs w:val="24"/>
                <w:lang w:eastAsia="ru-RU"/>
              </w:rPr>
              <w:t>дағдысы</w:t>
            </w:r>
            <w:proofErr w:type="spellEnd"/>
            <w:r>
              <w:rPr>
                <w:sz w:val="24"/>
                <w:szCs w:val="24"/>
                <w:lang w:eastAsia="ru-RU"/>
              </w:rPr>
              <w:t xml:space="preserve"> </w:t>
            </w:r>
            <w:proofErr w:type="spellStart"/>
            <w:r>
              <w:rPr>
                <w:sz w:val="24"/>
                <w:szCs w:val="24"/>
                <w:lang w:eastAsia="ru-RU"/>
              </w:rPr>
              <w:t>дамиды</w:t>
            </w:r>
            <w:proofErr w:type="spellEnd"/>
            <w:r>
              <w:rPr>
                <w:sz w:val="24"/>
                <w:szCs w:val="24"/>
                <w:lang w:eastAsia="ru-RU"/>
              </w:rPr>
              <w:t>.</w:t>
            </w:r>
          </w:p>
          <w:p w14:paraId="33FE4F55" w14:textId="77777777" w:rsidR="00E42CEC" w:rsidRDefault="00E42CEC">
            <w:pPr>
              <w:pStyle w:val="af1"/>
              <w:spacing w:before="0" w:beforeAutospacing="0" w:after="0" w:afterAutospacing="0"/>
              <w:rPr>
                <w:b/>
                <w:color w:val="000000" w:themeColor="text1"/>
                <w:lang w:eastAsia="en-US"/>
              </w:rPr>
            </w:pPr>
          </w:p>
        </w:tc>
        <w:tc>
          <w:tcPr>
            <w:tcW w:w="2266" w:type="dxa"/>
            <w:tcBorders>
              <w:top w:val="single" w:sz="4" w:space="0" w:color="auto"/>
              <w:left w:val="single" w:sz="4" w:space="0" w:color="000000"/>
              <w:bottom w:val="single" w:sz="4" w:space="0" w:color="000000"/>
              <w:right w:val="single" w:sz="4" w:space="0" w:color="000000"/>
            </w:tcBorders>
          </w:tcPr>
          <w:p w14:paraId="3E364659" w14:textId="77777777" w:rsidR="00E42CEC" w:rsidRDefault="00E42CEC">
            <w:pPr>
              <w:pStyle w:val="3"/>
              <w:spacing w:before="0" w:after="0"/>
              <w:rPr>
                <w:rStyle w:val="af0"/>
                <w:color w:val="000000"/>
                <w:sz w:val="24"/>
                <w:szCs w:val="24"/>
              </w:rPr>
            </w:pPr>
            <w:r>
              <w:rPr>
                <w:rStyle w:val="af0"/>
                <w:color w:val="000000"/>
                <w:sz w:val="24"/>
                <w:szCs w:val="24"/>
              </w:rPr>
              <w:lastRenderedPageBreak/>
              <w:t xml:space="preserve">Математика </w:t>
            </w:r>
            <w:proofErr w:type="spellStart"/>
            <w:r>
              <w:rPr>
                <w:rStyle w:val="af0"/>
                <w:color w:val="000000"/>
                <w:sz w:val="24"/>
                <w:szCs w:val="24"/>
              </w:rPr>
              <w:t>негіздері</w:t>
            </w:r>
            <w:proofErr w:type="spellEnd"/>
          </w:p>
          <w:p w14:paraId="43358F56" w14:textId="77777777" w:rsidR="00E42CEC" w:rsidRPr="00E42CEC" w:rsidRDefault="00E42CEC">
            <w:pPr>
              <w:spacing w:after="0" w:line="240" w:lineRule="auto"/>
              <w:rPr>
                <w:rFonts w:eastAsia="Calibri"/>
              </w:rPr>
            </w:pPr>
            <w:proofErr w:type="spellStart"/>
            <w:r>
              <w:rPr>
                <w:rFonts w:eastAsia="Calibri"/>
                <w:b/>
                <w:sz w:val="24"/>
                <w:szCs w:val="24"/>
              </w:rPr>
              <w:t>Тақырыбы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Оң-сол</w:t>
            </w:r>
            <w:proofErr w:type="spellEnd"/>
            <w:r>
              <w:rPr>
                <w:rFonts w:eastAsia="Calibri"/>
                <w:sz w:val="24"/>
                <w:szCs w:val="24"/>
              </w:rPr>
              <w:t xml:space="preserve">, </w:t>
            </w:r>
            <w:proofErr w:type="spellStart"/>
            <w:r>
              <w:rPr>
                <w:rFonts w:eastAsia="Calibri"/>
                <w:sz w:val="24"/>
                <w:szCs w:val="24"/>
              </w:rPr>
              <w:t>алды</w:t>
            </w:r>
            <w:proofErr w:type="spellEnd"/>
            <w:r>
              <w:rPr>
                <w:rFonts w:eastAsia="Calibri"/>
                <w:sz w:val="24"/>
                <w:szCs w:val="24"/>
              </w:rPr>
              <w:t xml:space="preserve">-арты, </w:t>
            </w:r>
            <w:proofErr w:type="spellStart"/>
            <w:r>
              <w:rPr>
                <w:rFonts w:eastAsia="Calibri"/>
                <w:sz w:val="24"/>
                <w:szCs w:val="24"/>
              </w:rPr>
              <w:t>жоғары-төмен</w:t>
            </w:r>
            <w:proofErr w:type="spellEnd"/>
            <w:r>
              <w:rPr>
                <w:rFonts w:eastAsia="Calibri"/>
                <w:sz w:val="24"/>
                <w:szCs w:val="24"/>
              </w:rPr>
              <w:t>.</w:t>
            </w:r>
          </w:p>
          <w:p w14:paraId="78C8A942"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sz w:val="24"/>
                <w:szCs w:val="24"/>
              </w:rPr>
              <w:t>Мақсаты</w:t>
            </w:r>
            <w:proofErr w:type="spellEnd"/>
            <w:r>
              <w:rPr>
                <w:rFonts w:ascii="Times New Roman" w:hAnsi="Times New Roman"/>
                <w:b/>
                <w:sz w:val="24"/>
                <w:szCs w:val="24"/>
              </w:rPr>
              <w:t>:</w:t>
            </w:r>
            <w:r>
              <w:rPr>
                <w:rFonts w:ascii="Times New Roman" w:hAnsi="Times New Roman"/>
                <w:sz w:val="24"/>
                <w:szCs w:val="24"/>
              </w:rPr>
              <w:t xml:space="preserve"> </w:t>
            </w:r>
            <w:proofErr w:type="spellStart"/>
            <w:r>
              <w:rPr>
                <w:rFonts w:ascii="Times New Roman" w:hAnsi="Times New Roman"/>
                <w:sz w:val="24"/>
                <w:szCs w:val="24"/>
              </w:rPr>
              <w:t>Өзіне</w:t>
            </w:r>
            <w:proofErr w:type="spellEnd"/>
            <w:r>
              <w:rPr>
                <w:rFonts w:ascii="Times New Roman" w:hAnsi="Times New Roman"/>
                <w:sz w:val="24"/>
                <w:szCs w:val="24"/>
              </w:rPr>
              <w:t xml:space="preserve"> </w:t>
            </w:r>
            <w:proofErr w:type="spellStart"/>
            <w:r>
              <w:rPr>
                <w:rFonts w:ascii="Times New Roman" w:hAnsi="Times New Roman"/>
                <w:sz w:val="24"/>
                <w:szCs w:val="24"/>
              </w:rPr>
              <w:t>қатысты</w:t>
            </w:r>
            <w:proofErr w:type="spellEnd"/>
            <w:r>
              <w:rPr>
                <w:rFonts w:ascii="Times New Roman" w:hAnsi="Times New Roman"/>
                <w:sz w:val="24"/>
                <w:szCs w:val="24"/>
              </w:rPr>
              <w:t xml:space="preserve"> </w:t>
            </w:r>
            <w:proofErr w:type="spellStart"/>
            <w:r>
              <w:rPr>
                <w:rFonts w:ascii="Times New Roman" w:hAnsi="Times New Roman"/>
                <w:sz w:val="24"/>
                <w:szCs w:val="24"/>
              </w:rPr>
              <w:t>кеңістіктегі</w:t>
            </w:r>
            <w:proofErr w:type="spellEnd"/>
            <w:r>
              <w:rPr>
                <w:rFonts w:ascii="Times New Roman" w:hAnsi="Times New Roman"/>
                <w:sz w:val="24"/>
                <w:szCs w:val="24"/>
              </w:rPr>
              <w:t xml:space="preserve"> </w:t>
            </w:r>
            <w:proofErr w:type="spellStart"/>
            <w:r>
              <w:rPr>
                <w:rFonts w:ascii="Times New Roman" w:hAnsi="Times New Roman"/>
                <w:sz w:val="24"/>
                <w:szCs w:val="24"/>
              </w:rPr>
              <w:t>бағыттарды</w:t>
            </w:r>
            <w:proofErr w:type="spellEnd"/>
            <w:r>
              <w:rPr>
                <w:rFonts w:ascii="Times New Roman" w:hAnsi="Times New Roman"/>
                <w:sz w:val="24"/>
                <w:szCs w:val="24"/>
              </w:rPr>
              <w:t xml:space="preserve">: </w:t>
            </w:r>
            <w:proofErr w:type="spellStart"/>
            <w:r>
              <w:rPr>
                <w:rFonts w:ascii="Times New Roman" w:hAnsi="Times New Roman"/>
                <w:sz w:val="24"/>
                <w:szCs w:val="24"/>
              </w:rPr>
              <w:t>оң-сол</w:t>
            </w:r>
            <w:proofErr w:type="spellEnd"/>
            <w:r>
              <w:rPr>
                <w:rFonts w:ascii="Times New Roman" w:hAnsi="Times New Roman"/>
                <w:sz w:val="24"/>
                <w:szCs w:val="24"/>
              </w:rPr>
              <w:t xml:space="preserve">, </w:t>
            </w:r>
            <w:proofErr w:type="spellStart"/>
            <w:r>
              <w:rPr>
                <w:rFonts w:ascii="Times New Roman" w:hAnsi="Times New Roman"/>
                <w:sz w:val="24"/>
                <w:szCs w:val="24"/>
              </w:rPr>
              <w:t>алды</w:t>
            </w:r>
            <w:proofErr w:type="spellEnd"/>
            <w:r>
              <w:rPr>
                <w:rFonts w:ascii="Times New Roman" w:hAnsi="Times New Roman"/>
                <w:sz w:val="24"/>
                <w:szCs w:val="24"/>
              </w:rPr>
              <w:t xml:space="preserve">-арты, </w:t>
            </w:r>
            <w:proofErr w:type="spellStart"/>
            <w:r>
              <w:rPr>
                <w:rFonts w:ascii="Times New Roman" w:hAnsi="Times New Roman"/>
                <w:sz w:val="24"/>
                <w:szCs w:val="24"/>
              </w:rPr>
              <w:t>жоғары-төмен</w:t>
            </w:r>
            <w:proofErr w:type="spellEnd"/>
            <w:r>
              <w:rPr>
                <w:rFonts w:ascii="Times New Roman" w:hAnsi="Times New Roman"/>
                <w:sz w:val="24"/>
                <w:szCs w:val="24"/>
              </w:rPr>
              <w:t xml:space="preserve">, </w:t>
            </w:r>
            <w:proofErr w:type="spellStart"/>
            <w:r>
              <w:rPr>
                <w:rFonts w:ascii="Times New Roman" w:hAnsi="Times New Roman"/>
                <w:sz w:val="24"/>
                <w:szCs w:val="24"/>
              </w:rPr>
              <w:t>алыс-жақын</w:t>
            </w:r>
            <w:proofErr w:type="spellEnd"/>
            <w:r>
              <w:rPr>
                <w:rFonts w:ascii="Times New Roman" w:hAnsi="Times New Roman"/>
                <w:sz w:val="24"/>
                <w:szCs w:val="24"/>
              </w:rPr>
              <w:t xml:space="preserve">, </w:t>
            </w:r>
            <w:proofErr w:type="spellStart"/>
            <w:r>
              <w:rPr>
                <w:rFonts w:ascii="Times New Roman" w:hAnsi="Times New Roman"/>
                <w:sz w:val="24"/>
                <w:szCs w:val="24"/>
              </w:rPr>
              <w:t>биік</w:t>
            </w:r>
            <w:proofErr w:type="spellEnd"/>
            <w:r>
              <w:rPr>
                <w:rFonts w:ascii="Times New Roman" w:hAnsi="Times New Roman"/>
                <w:sz w:val="24"/>
                <w:szCs w:val="24"/>
              </w:rPr>
              <w:t xml:space="preserve">- </w:t>
            </w:r>
            <w:r>
              <w:rPr>
                <w:rFonts w:ascii="Times New Roman" w:hAnsi="Times New Roman"/>
                <w:sz w:val="24"/>
                <w:szCs w:val="24"/>
              </w:rPr>
              <w:lastRenderedPageBreak/>
              <w:t xml:space="preserve">аласа </w:t>
            </w:r>
            <w:proofErr w:type="spellStart"/>
            <w:r>
              <w:rPr>
                <w:rFonts w:ascii="Times New Roman" w:hAnsi="Times New Roman"/>
                <w:sz w:val="24"/>
                <w:szCs w:val="24"/>
              </w:rPr>
              <w:t>ажырата</w:t>
            </w:r>
            <w:proofErr w:type="spellEnd"/>
            <w:r>
              <w:rPr>
                <w:rFonts w:ascii="Times New Roman" w:hAnsi="Times New Roman"/>
                <w:sz w:val="24"/>
                <w:szCs w:val="24"/>
              </w:rPr>
              <w:t xml:space="preserve">   </w:t>
            </w:r>
            <w:proofErr w:type="spellStart"/>
            <w:r>
              <w:rPr>
                <w:rFonts w:ascii="Times New Roman" w:hAnsi="Times New Roman"/>
                <w:sz w:val="24"/>
                <w:szCs w:val="24"/>
              </w:rPr>
              <w:t>алады</w:t>
            </w:r>
            <w:proofErr w:type="spellEnd"/>
          </w:p>
          <w:p w14:paraId="45125312"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Қимылды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ойын</w:t>
            </w:r>
            <w:proofErr w:type="spellEnd"/>
          </w:p>
          <w:p w14:paraId="6B09AA62" w14:textId="77777777" w:rsidR="00E42CEC" w:rsidRDefault="00E42CEC">
            <w:pPr>
              <w:spacing w:after="0"/>
              <w:rPr>
                <w:sz w:val="24"/>
                <w:szCs w:val="24"/>
                <w:lang w:eastAsia="ru-RU"/>
              </w:rPr>
            </w:pPr>
            <w:r>
              <w:rPr>
                <w:sz w:val="24"/>
                <w:szCs w:val="24"/>
                <w:lang w:eastAsia="ru-RU"/>
              </w:rPr>
              <w:t xml:space="preserve"> «</w:t>
            </w:r>
            <w:proofErr w:type="spellStart"/>
            <w:r>
              <w:rPr>
                <w:sz w:val="24"/>
                <w:szCs w:val="24"/>
                <w:lang w:eastAsia="ru-RU"/>
              </w:rPr>
              <w:t>Көршіңді</w:t>
            </w:r>
            <w:proofErr w:type="spellEnd"/>
            <w:r>
              <w:rPr>
                <w:sz w:val="24"/>
                <w:szCs w:val="24"/>
                <w:lang w:eastAsia="ru-RU"/>
              </w:rPr>
              <w:t xml:space="preserve"> </w:t>
            </w:r>
            <w:proofErr w:type="spellStart"/>
            <w:r>
              <w:rPr>
                <w:sz w:val="24"/>
                <w:szCs w:val="24"/>
                <w:lang w:eastAsia="ru-RU"/>
              </w:rPr>
              <w:t>ата</w:t>
            </w:r>
            <w:proofErr w:type="spellEnd"/>
            <w:r>
              <w:rPr>
                <w:sz w:val="24"/>
                <w:szCs w:val="24"/>
                <w:lang w:eastAsia="ru-RU"/>
              </w:rPr>
              <w:t>"</w:t>
            </w:r>
          </w:p>
          <w:p w14:paraId="6CDA716D" w14:textId="77777777" w:rsidR="00E42CEC" w:rsidRDefault="00E42CEC">
            <w:pPr>
              <w:spacing w:after="0"/>
              <w:rPr>
                <w:sz w:val="24"/>
                <w:szCs w:val="24"/>
                <w:lang w:eastAsia="ru-RU"/>
              </w:rPr>
            </w:pPr>
            <w:proofErr w:type="spellStart"/>
            <w:r>
              <w:rPr>
                <w:sz w:val="24"/>
                <w:szCs w:val="24"/>
                <w:lang w:eastAsia="ru-RU"/>
              </w:rPr>
              <w:t>Ойын</w:t>
            </w:r>
            <w:proofErr w:type="spellEnd"/>
            <w:r>
              <w:rPr>
                <w:sz w:val="24"/>
                <w:szCs w:val="24"/>
                <w:lang w:eastAsia="ru-RU"/>
              </w:rPr>
              <w:t xml:space="preserve"> </w:t>
            </w:r>
            <w:proofErr w:type="spellStart"/>
            <w:r>
              <w:rPr>
                <w:sz w:val="24"/>
                <w:szCs w:val="24"/>
                <w:lang w:eastAsia="ru-RU"/>
              </w:rPr>
              <w:t>шарты</w:t>
            </w:r>
            <w:proofErr w:type="spellEnd"/>
            <w:r>
              <w:rPr>
                <w:sz w:val="24"/>
                <w:szCs w:val="24"/>
                <w:lang w:eastAsia="ru-RU"/>
              </w:rPr>
              <w:t>.</w:t>
            </w:r>
          </w:p>
          <w:p w14:paraId="133E5E4F" w14:textId="77777777" w:rsidR="00E42CEC" w:rsidRDefault="00E42CEC">
            <w:pPr>
              <w:spacing w:after="0"/>
              <w:rPr>
                <w:sz w:val="24"/>
                <w:szCs w:val="24"/>
                <w:lang w:eastAsia="ru-RU"/>
              </w:rPr>
            </w:pP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орындыққа</w:t>
            </w:r>
            <w:proofErr w:type="spellEnd"/>
            <w:r>
              <w:rPr>
                <w:sz w:val="24"/>
                <w:szCs w:val="24"/>
                <w:lang w:eastAsia="ru-RU"/>
              </w:rPr>
              <w:t xml:space="preserve"> </w:t>
            </w:r>
            <w:proofErr w:type="spellStart"/>
            <w:r>
              <w:rPr>
                <w:sz w:val="24"/>
                <w:szCs w:val="24"/>
                <w:lang w:eastAsia="ru-RU"/>
              </w:rPr>
              <w:t>жайғасып</w:t>
            </w:r>
            <w:proofErr w:type="spellEnd"/>
            <w:r>
              <w:rPr>
                <w:sz w:val="24"/>
                <w:szCs w:val="24"/>
                <w:lang w:eastAsia="ru-RU"/>
              </w:rPr>
              <w:t xml:space="preserve"> </w:t>
            </w:r>
            <w:proofErr w:type="spellStart"/>
            <w:r>
              <w:rPr>
                <w:sz w:val="24"/>
                <w:szCs w:val="24"/>
                <w:lang w:eastAsia="ru-RU"/>
              </w:rPr>
              <w:t>оң</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сол</w:t>
            </w:r>
            <w:proofErr w:type="spellEnd"/>
            <w:r>
              <w:rPr>
                <w:sz w:val="24"/>
                <w:szCs w:val="24"/>
                <w:lang w:eastAsia="ru-RU"/>
              </w:rPr>
              <w:t xml:space="preserve"> </w:t>
            </w:r>
            <w:proofErr w:type="spellStart"/>
            <w:r>
              <w:rPr>
                <w:sz w:val="24"/>
                <w:szCs w:val="24"/>
                <w:lang w:eastAsia="ru-RU"/>
              </w:rPr>
              <w:t>жақтағы</w:t>
            </w:r>
            <w:proofErr w:type="spellEnd"/>
            <w:r>
              <w:rPr>
                <w:sz w:val="24"/>
                <w:szCs w:val="24"/>
                <w:lang w:eastAsia="ru-RU"/>
              </w:rPr>
              <w:t xml:space="preserve"> </w:t>
            </w:r>
            <w:proofErr w:type="spellStart"/>
            <w:r>
              <w:rPr>
                <w:sz w:val="24"/>
                <w:szCs w:val="24"/>
                <w:lang w:eastAsia="ru-RU"/>
              </w:rPr>
              <w:t>көршісін</w:t>
            </w:r>
            <w:proofErr w:type="spellEnd"/>
            <w:r>
              <w:rPr>
                <w:sz w:val="24"/>
                <w:szCs w:val="24"/>
                <w:lang w:eastAsia="ru-RU"/>
              </w:rPr>
              <w:t xml:space="preserve"> </w:t>
            </w:r>
            <w:proofErr w:type="spellStart"/>
            <w:r>
              <w:rPr>
                <w:sz w:val="24"/>
                <w:szCs w:val="24"/>
                <w:lang w:eastAsia="ru-RU"/>
              </w:rPr>
              <w:t>атайды</w:t>
            </w:r>
            <w:proofErr w:type="spellEnd"/>
            <w:r>
              <w:rPr>
                <w:sz w:val="24"/>
                <w:szCs w:val="24"/>
                <w:lang w:eastAsia="ru-RU"/>
              </w:rPr>
              <w:t>.</w:t>
            </w:r>
          </w:p>
          <w:p w14:paraId="5AB4ABFA" w14:textId="77777777" w:rsidR="00E42CEC" w:rsidRDefault="00E42CEC">
            <w:pPr>
              <w:pStyle w:val="ae"/>
              <w:rPr>
                <w:rFonts w:ascii="Times New Roman" w:hAnsi="Times New Roman"/>
                <w:b/>
                <w:bCs/>
                <w:sz w:val="24"/>
                <w:szCs w:val="24"/>
              </w:rPr>
            </w:pPr>
          </w:p>
          <w:p w14:paraId="60368743"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Құрастыру</w:t>
            </w:r>
            <w:proofErr w:type="spellEnd"/>
          </w:p>
          <w:p w14:paraId="26EFEF55" w14:textId="77777777" w:rsidR="00E42CEC" w:rsidRDefault="00E42CEC">
            <w:pPr>
              <w:spacing w:after="0"/>
              <w:rPr>
                <w:rFonts w:eastAsia="Calibri"/>
                <w:sz w:val="24"/>
                <w:szCs w:val="24"/>
              </w:rPr>
            </w:pPr>
            <w:proofErr w:type="spellStart"/>
            <w:r>
              <w:rPr>
                <w:rFonts w:eastAsia="Calibri"/>
                <w:b/>
                <w:sz w:val="24"/>
                <w:szCs w:val="24"/>
              </w:rPr>
              <w:t>Тақырыбы</w:t>
            </w:r>
            <w:proofErr w:type="spellEnd"/>
            <w:r>
              <w:rPr>
                <w:rFonts w:eastAsia="Calibri"/>
                <w:b/>
                <w:sz w:val="24"/>
                <w:szCs w:val="24"/>
              </w:rPr>
              <w:t xml:space="preserve">: </w:t>
            </w:r>
            <w:proofErr w:type="spellStart"/>
            <w:r>
              <w:rPr>
                <w:rFonts w:eastAsia="Calibri"/>
                <w:sz w:val="24"/>
                <w:szCs w:val="24"/>
              </w:rPr>
              <w:t>Сиқырлы</w:t>
            </w:r>
            <w:proofErr w:type="spellEnd"/>
            <w:r>
              <w:rPr>
                <w:rFonts w:eastAsia="Calibri"/>
                <w:sz w:val="24"/>
                <w:szCs w:val="24"/>
              </w:rPr>
              <w:t xml:space="preserve"> </w:t>
            </w:r>
            <w:proofErr w:type="spellStart"/>
            <w:r>
              <w:rPr>
                <w:rFonts w:eastAsia="Calibri"/>
                <w:sz w:val="24"/>
                <w:szCs w:val="24"/>
              </w:rPr>
              <w:t>зәулім</w:t>
            </w:r>
            <w:proofErr w:type="spellEnd"/>
            <w:r>
              <w:rPr>
                <w:rFonts w:eastAsia="Calibri"/>
                <w:sz w:val="24"/>
                <w:szCs w:val="24"/>
              </w:rPr>
              <w:t xml:space="preserve"> </w:t>
            </w:r>
            <w:proofErr w:type="spellStart"/>
            <w:r>
              <w:rPr>
                <w:rFonts w:eastAsia="Calibri"/>
                <w:sz w:val="24"/>
                <w:szCs w:val="24"/>
              </w:rPr>
              <w:t>үй</w:t>
            </w:r>
            <w:proofErr w:type="spellEnd"/>
          </w:p>
          <w:p w14:paraId="5DBD491F" w14:textId="77777777" w:rsidR="00E42CEC" w:rsidRDefault="00E42CEC">
            <w:pPr>
              <w:spacing w:after="0"/>
              <w:ind w:right="-109"/>
              <w:rPr>
                <w:rFonts w:eastAsia="Calibri"/>
                <w: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Сәйкес</w:t>
            </w:r>
            <w:proofErr w:type="spellEnd"/>
            <w:r>
              <w:rPr>
                <w:rFonts w:eastAsia="Calibri"/>
                <w:sz w:val="24"/>
                <w:szCs w:val="24"/>
              </w:rPr>
              <w:t xml:space="preserve"> </w:t>
            </w:r>
            <w:proofErr w:type="spellStart"/>
            <w:r>
              <w:rPr>
                <w:rFonts w:eastAsia="Calibri"/>
                <w:sz w:val="24"/>
                <w:szCs w:val="24"/>
              </w:rPr>
              <w:t>белгілері</w:t>
            </w:r>
            <w:proofErr w:type="spellEnd"/>
            <w:r>
              <w:rPr>
                <w:rFonts w:eastAsia="Calibri"/>
                <w:sz w:val="24"/>
                <w:szCs w:val="24"/>
              </w:rPr>
              <w:t xml:space="preserve"> </w:t>
            </w:r>
            <w:proofErr w:type="spellStart"/>
            <w:r>
              <w:rPr>
                <w:rFonts w:eastAsia="Calibri"/>
                <w:sz w:val="24"/>
                <w:szCs w:val="24"/>
              </w:rPr>
              <w:t>бойынша</w:t>
            </w:r>
            <w:proofErr w:type="spellEnd"/>
            <w:r>
              <w:rPr>
                <w:rFonts w:eastAsia="Calibri"/>
                <w:sz w:val="24"/>
                <w:szCs w:val="24"/>
              </w:rPr>
              <w:t xml:space="preserve"> </w:t>
            </w:r>
            <w:proofErr w:type="spellStart"/>
            <w:r>
              <w:rPr>
                <w:rFonts w:eastAsia="Calibri"/>
                <w:sz w:val="24"/>
                <w:szCs w:val="24"/>
              </w:rPr>
              <w:t>біріктіре</w:t>
            </w:r>
            <w:proofErr w:type="spellEnd"/>
            <w:r>
              <w:rPr>
                <w:rFonts w:eastAsia="Calibri"/>
                <w:sz w:val="24"/>
                <w:szCs w:val="24"/>
              </w:rPr>
              <w:t xml:space="preserve"> </w:t>
            </w:r>
            <w:proofErr w:type="spellStart"/>
            <w:r>
              <w:rPr>
                <w:rFonts w:eastAsia="Calibri"/>
                <w:sz w:val="24"/>
                <w:szCs w:val="24"/>
              </w:rPr>
              <w:t>отырып</w:t>
            </w:r>
            <w:proofErr w:type="spellEnd"/>
            <w:r>
              <w:rPr>
                <w:rFonts w:eastAsia="Calibri"/>
                <w:sz w:val="24"/>
                <w:szCs w:val="24"/>
              </w:rPr>
              <w:t xml:space="preserve">, </w:t>
            </w:r>
            <w:proofErr w:type="spellStart"/>
            <w:proofErr w:type="gramStart"/>
            <w:r>
              <w:rPr>
                <w:rFonts w:eastAsia="Calibri"/>
                <w:sz w:val="24"/>
                <w:szCs w:val="24"/>
              </w:rPr>
              <w:t>жұмыс</w:t>
            </w:r>
            <w:proofErr w:type="spellEnd"/>
            <w:r>
              <w:rPr>
                <w:rFonts w:eastAsia="Calibri"/>
                <w:sz w:val="24"/>
                <w:szCs w:val="24"/>
              </w:rPr>
              <w:t xml:space="preserve">  </w:t>
            </w:r>
            <w:proofErr w:type="spellStart"/>
            <w:r>
              <w:rPr>
                <w:rFonts w:eastAsia="Calibri"/>
                <w:sz w:val="24"/>
                <w:szCs w:val="24"/>
              </w:rPr>
              <w:t>жасай</w:t>
            </w:r>
            <w:proofErr w:type="spellEnd"/>
            <w:proofErr w:type="gramEnd"/>
            <w:r>
              <w:rPr>
                <w:rFonts w:eastAsia="Calibri"/>
                <w:sz w:val="24"/>
                <w:szCs w:val="24"/>
              </w:rPr>
              <w:t xml:space="preserve"> </w:t>
            </w:r>
            <w:proofErr w:type="spellStart"/>
            <w:r>
              <w:rPr>
                <w:rFonts w:eastAsia="Calibri"/>
                <w:sz w:val="24"/>
                <w:szCs w:val="24"/>
              </w:rPr>
              <w:t>алады</w:t>
            </w:r>
            <w:proofErr w:type="spellEnd"/>
            <w:r>
              <w:rPr>
                <w:rFonts w:eastAsia="Calibri"/>
                <w:i/>
                <w:sz w:val="24"/>
                <w:szCs w:val="24"/>
              </w:rPr>
              <w:t>.</w:t>
            </w:r>
          </w:p>
          <w:p w14:paraId="41AB21C6"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Дид</w:t>
            </w:r>
            <w:proofErr w:type="spellEnd"/>
            <w:r>
              <w:rPr>
                <w:rFonts w:ascii="Times New Roman" w:hAnsi="Times New Roman"/>
                <w:b/>
                <w:bCs/>
                <w:color w:val="000000" w:themeColor="text1"/>
                <w:sz w:val="24"/>
                <w:szCs w:val="24"/>
              </w:rPr>
              <w:t xml:space="preserve">/қ </w:t>
            </w:r>
            <w:proofErr w:type="spellStart"/>
            <w:r>
              <w:rPr>
                <w:rFonts w:ascii="Times New Roman" w:hAnsi="Times New Roman"/>
                <w:b/>
                <w:bCs/>
                <w:color w:val="000000" w:themeColor="text1"/>
                <w:sz w:val="24"/>
                <w:szCs w:val="24"/>
              </w:rPr>
              <w:t>ойын</w:t>
            </w:r>
            <w:proofErr w:type="spellEnd"/>
          </w:p>
          <w:p w14:paraId="5D3B77E7"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Пішіндерді</w:t>
            </w:r>
            <w:proofErr w:type="spellEnd"/>
            <w:r>
              <w:rPr>
                <w:sz w:val="24"/>
                <w:szCs w:val="24"/>
                <w:lang w:eastAsia="ru-RU"/>
              </w:rPr>
              <w:t xml:space="preserve"> </w:t>
            </w:r>
            <w:proofErr w:type="spellStart"/>
            <w:r>
              <w:rPr>
                <w:sz w:val="24"/>
                <w:szCs w:val="24"/>
                <w:lang w:eastAsia="ru-RU"/>
              </w:rPr>
              <w:t>ата</w:t>
            </w:r>
            <w:proofErr w:type="spellEnd"/>
            <w:r>
              <w:rPr>
                <w:sz w:val="24"/>
                <w:szCs w:val="24"/>
                <w:lang w:eastAsia="ru-RU"/>
              </w:rPr>
              <w:t>»</w:t>
            </w:r>
          </w:p>
          <w:p w14:paraId="4D73C3FD" w14:textId="77777777" w:rsidR="00E42CEC" w:rsidRDefault="00E42CEC">
            <w:pPr>
              <w:spacing w:after="0" w:line="240" w:lineRule="auto"/>
              <w:rPr>
                <w:sz w:val="24"/>
                <w:szCs w:val="24"/>
                <w:lang w:eastAsia="ru-RU"/>
              </w:rPr>
            </w:pPr>
            <w:proofErr w:type="spellStart"/>
            <w:r>
              <w:rPr>
                <w:sz w:val="24"/>
                <w:szCs w:val="24"/>
                <w:lang w:eastAsia="ru-RU"/>
              </w:rPr>
              <w:t>Шарты</w:t>
            </w:r>
            <w:proofErr w:type="spellEnd"/>
            <w:r>
              <w:rPr>
                <w:sz w:val="24"/>
                <w:szCs w:val="24"/>
                <w:lang w:eastAsia="ru-RU"/>
              </w:rPr>
              <w:t xml:space="preserve">. </w:t>
            </w:r>
            <w:proofErr w:type="spellStart"/>
            <w:r>
              <w:rPr>
                <w:sz w:val="24"/>
                <w:szCs w:val="24"/>
                <w:lang w:eastAsia="ru-RU"/>
              </w:rPr>
              <w:t>Берілген</w:t>
            </w:r>
            <w:proofErr w:type="spellEnd"/>
            <w:r>
              <w:rPr>
                <w:sz w:val="24"/>
                <w:szCs w:val="24"/>
                <w:lang w:eastAsia="ru-RU"/>
              </w:rPr>
              <w:t xml:space="preserve"> </w:t>
            </w:r>
            <w:proofErr w:type="spellStart"/>
            <w:r>
              <w:rPr>
                <w:sz w:val="24"/>
                <w:szCs w:val="24"/>
                <w:lang w:eastAsia="ru-RU"/>
              </w:rPr>
              <w:t>пішіндерді</w:t>
            </w:r>
            <w:proofErr w:type="spellEnd"/>
            <w:r>
              <w:rPr>
                <w:sz w:val="24"/>
                <w:szCs w:val="24"/>
                <w:lang w:eastAsia="ru-RU"/>
              </w:rPr>
              <w:t xml:space="preserve"> </w:t>
            </w:r>
            <w:proofErr w:type="spellStart"/>
            <w:r>
              <w:rPr>
                <w:sz w:val="24"/>
                <w:szCs w:val="24"/>
                <w:lang w:eastAsia="ru-RU"/>
              </w:rPr>
              <w:t>дұрыс</w:t>
            </w:r>
            <w:proofErr w:type="spellEnd"/>
            <w:r>
              <w:rPr>
                <w:sz w:val="24"/>
                <w:szCs w:val="24"/>
                <w:lang w:eastAsia="ru-RU"/>
              </w:rPr>
              <w:t xml:space="preserve"> </w:t>
            </w:r>
            <w:proofErr w:type="spellStart"/>
            <w:r>
              <w:rPr>
                <w:sz w:val="24"/>
                <w:szCs w:val="24"/>
                <w:lang w:eastAsia="ru-RU"/>
              </w:rPr>
              <w:t>атау</w:t>
            </w:r>
            <w:proofErr w:type="spellEnd"/>
            <w:r>
              <w:rPr>
                <w:sz w:val="24"/>
                <w:szCs w:val="24"/>
                <w:lang w:eastAsia="ru-RU"/>
              </w:rPr>
              <w:t>.</w:t>
            </w:r>
          </w:p>
          <w:p w14:paraId="6D32B067" w14:textId="77777777" w:rsidR="00E42CEC" w:rsidRDefault="00E42CEC">
            <w:pPr>
              <w:spacing w:after="0" w:line="240" w:lineRule="auto"/>
              <w:rPr>
                <w:sz w:val="24"/>
                <w:szCs w:val="24"/>
                <w:lang w:eastAsia="ru-RU"/>
              </w:rPr>
            </w:pPr>
            <w:proofErr w:type="gramStart"/>
            <w:r>
              <w:rPr>
                <w:sz w:val="24"/>
                <w:szCs w:val="24"/>
                <w:lang w:eastAsia="ru-RU"/>
              </w:rPr>
              <w:t xml:space="preserve">Осы  </w:t>
            </w:r>
            <w:proofErr w:type="spellStart"/>
            <w:r>
              <w:rPr>
                <w:sz w:val="24"/>
                <w:szCs w:val="24"/>
                <w:lang w:eastAsia="ru-RU"/>
              </w:rPr>
              <w:t>пішіндерден</w:t>
            </w:r>
            <w:proofErr w:type="spellEnd"/>
            <w:proofErr w:type="gramEnd"/>
            <w:r>
              <w:rPr>
                <w:sz w:val="24"/>
                <w:szCs w:val="24"/>
                <w:lang w:eastAsia="ru-RU"/>
              </w:rPr>
              <w:t xml:space="preserve"> не </w:t>
            </w:r>
            <w:proofErr w:type="spellStart"/>
            <w:r>
              <w:rPr>
                <w:sz w:val="24"/>
                <w:szCs w:val="24"/>
                <w:lang w:eastAsia="ru-RU"/>
              </w:rPr>
              <w:t>құрастыруға</w:t>
            </w:r>
            <w:proofErr w:type="spellEnd"/>
            <w:r>
              <w:rPr>
                <w:sz w:val="24"/>
                <w:szCs w:val="24"/>
                <w:lang w:eastAsia="ru-RU"/>
              </w:rPr>
              <w:t xml:space="preserve"> </w:t>
            </w:r>
            <w:proofErr w:type="spellStart"/>
            <w:r>
              <w:rPr>
                <w:sz w:val="24"/>
                <w:szCs w:val="24"/>
                <w:lang w:eastAsia="ru-RU"/>
              </w:rPr>
              <w:t>болады</w:t>
            </w:r>
            <w:proofErr w:type="spellEnd"/>
            <w:r>
              <w:rPr>
                <w:sz w:val="24"/>
                <w:szCs w:val="24"/>
                <w:lang w:eastAsia="ru-RU"/>
              </w:rPr>
              <w:t>?</w:t>
            </w:r>
          </w:p>
          <w:p w14:paraId="4CA6440C" w14:textId="77777777" w:rsidR="00E42CEC" w:rsidRDefault="00E42CEC">
            <w:pPr>
              <w:spacing w:after="0" w:line="240" w:lineRule="auto"/>
              <w:rPr>
                <w:b/>
                <w:sz w:val="24"/>
                <w:szCs w:val="24"/>
                <w:lang w:eastAsia="ru-RU"/>
              </w:rPr>
            </w:pPr>
            <w:proofErr w:type="spellStart"/>
            <w:r>
              <w:rPr>
                <w:b/>
                <w:sz w:val="24"/>
                <w:szCs w:val="24"/>
                <w:lang w:eastAsia="ru-RU"/>
              </w:rPr>
              <w:t>Үлгі</w:t>
            </w:r>
            <w:proofErr w:type="spellEnd"/>
            <w:r>
              <w:rPr>
                <w:b/>
                <w:sz w:val="24"/>
                <w:szCs w:val="24"/>
                <w:lang w:eastAsia="ru-RU"/>
              </w:rPr>
              <w:t xml:space="preserve"> </w:t>
            </w:r>
            <w:proofErr w:type="spellStart"/>
            <w:r>
              <w:rPr>
                <w:b/>
                <w:sz w:val="24"/>
                <w:szCs w:val="24"/>
                <w:lang w:eastAsia="ru-RU"/>
              </w:rPr>
              <w:t>көрсету</w:t>
            </w:r>
            <w:proofErr w:type="spellEnd"/>
            <w:r>
              <w:rPr>
                <w:b/>
                <w:sz w:val="24"/>
                <w:szCs w:val="24"/>
                <w:lang w:eastAsia="ru-RU"/>
              </w:rPr>
              <w:t xml:space="preserve"> </w:t>
            </w:r>
            <w:proofErr w:type="spellStart"/>
            <w:r>
              <w:rPr>
                <w:b/>
                <w:sz w:val="24"/>
                <w:szCs w:val="24"/>
                <w:lang w:eastAsia="ru-RU"/>
              </w:rPr>
              <w:lastRenderedPageBreak/>
              <w:t>түсіндіру</w:t>
            </w:r>
            <w:proofErr w:type="spellEnd"/>
            <w:r>
              <w:rPr>
                <w:b/>
                <w:sz w:val="24"/>
                <w:szCs w:val="24"/>
                <w:lang w:eastAsia="ru-RU"/>
              </w:rPr>
              <w:t>.</w:t>
            </w:r>
          </w:p>
          <w:p w14:paraId="218D581A" w14:textId="77777777" w:rsidR="00E42CEC" w:rsidRDefault="00E42CEC">
            <w:pPr>
              <w:spacing w:after="0" w:line="240" w:lineRule="auto"/>
              <w:rPr>
                <w:sz w:val="24"/>
                <w:szCs w:val="24"/>
                <w:lang w:eastAsia="ru-RU"/>
              </w:rPr>
            </w:pPr>
            <w:proofErr w:type="spellStart"/>
            <w:r>
              <w:rPr>
                <w:sz w:val="24"/>
                <w:szCs w:val="24"/>
                <w:lang w:eastAsia="ru-RU"/>
              </w:rPr>
              <w:t>Балалардың</w:t>
            </w:r>
            <w:proofErr w:type="spellEnd"/>
            <w:r>
              <w:rPr>
                <w:sz w:val="24"/>
                <w:szCs w:val="24"/>
                <w:lang w:eastAsia="ru-RU"/>
              </w:rPr>
              <w:t xml:space="preserve"> </w:t>
            </w:r>
            <w:proofErr w:type="spellStart"/>
            <w:r>
              <w:rPr>
                <w:sz w:val="24"/>
                <w:szCs w:val="24"/>
                <w:lang w:eastAsia="ru-RU"/>
              </w:rPr>
              <w:t>өзіндік</w:t>
            </w:r>
            <w:proofErr w:type="spellEnd"/>
            <w:r>
              <w:rPr>
                <w:sz w:val="24"/>
                <w:szCs w:val="24"/>
                <w:lang w:eastAsia="ru-RU"/>
              </w:rPr>
              <w:t xml:space="preserve"> </w:t>
            </w:r>
            <w:proofErr w:type="spellStart"/>
            <w:r>
              <w:rPr>
                <w:sz w:val="24"/>
                <w:szCs w:val="24"/>
                <w:lang w:eastAsia="ru-RU"/>
              </w:rPr>
              <w:t>жұмыстары</w:t>
            </w:r>
            <w:proofErr w:type="spellEnd"/>
            <w:r>
              <w:rPr>
                <w:sz w:val="24"/>
                <w:szCs w:val="24"/>
                <w:lang w:eastAsia="ru-RU"/>
              </w:rPr>
              <w:t>.</w:t>
            </w:r>
          </w:p>
          <w:p w14:paraId="4679ABD2"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конструктордан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кубиктерден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тұрғызады</w:t>
            </w:r>
            <w:proofErr w:type="spellEnd"/>
            <w:r>
              <w:rPr>
                <w:rFonts w:ascii="Times New Roman" w:eastAsia="Times New Roman" w:hAnsi="Times New Roman"/>
                <w:sz w:val="24"/>
                <w:szCs w:val="24"/>
                <w:lang w:eastAsia="ru-RU"/>
              </w:rPr>
              <w:t>.</w:t>
            </w:r>
          </w:p>
          <w:p w14:paraId="44C170FA" w14:textId="77777777" w:rsidR="00E42CEC" w:rsidRDefault="00E42CEC">
            <w:pPr>
              <w:pStyle w:val="ae"/>
              <w:rPr>
                <w:rFonts w:ascii="Times New Roman" w:hAnsi="Times New Roman"/>
                <w:b/>
                <w:bCs/>
                <w:color w:val="000000" w:themeColor="text1"/>
                <w:sz w:val="24"/>
                <w:szCs w:val="24"/>
              </w:rPr>
            </w:pPr>
          </w:p>
        </w:tc>
      </w:tr>
      <w:tr w:rsidR="00E42CEC" w:rsidRPr="00D52EBD" w14:paraId="2A9D6429" w14:textId="77777777" w:rsidTr="00E42CEC">
        <w:trPr>
          <w:gridAfter w:val="1"/>
          <w:wAfter w:w="39" w:type="dxa"/>
          <w:trHeight w:val="373"/>
        </w:trPr>
        <w:tc>
          <w:tcPr>
            <w:tcW w:w="3389" w:type="dxa"/>
            <w:tcBorders>
              <w:top w:val="single" w:sz="4" w:space="0" w:color="000000"/>
              <w:left w:val="single" w:sz="4" w:space="0" w:color="000000"/>
              <w:bottom w:val="single" w:sz="4" w:space="0" w:color="000000"/>
              <w:right w:val="single" w:sz="4" w:space="0" w:color="000000"/>
            </w:tcBorders>
            <w:hideMark/>
          </w:tcPr>
          <w:p w14:paraId="524DE90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11F098D8"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562442E6"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82766B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A8FE286"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73184A44"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5E5F696" w14:textId="77777777" w:rsidR="00E42CEC" w:rsidRDefault="00E42CEC">
            <w:pPr>
              <w:spacing w:after="0" w:line="240" w:lineRule="auto"/>
              <w:rPr>
                <w:color w:val="000000" w:themeColor="text1"/>
                <w:sz w:val="24"/>
                <w:szCs w:val="24"/>
              </w:rPr>
            </w:pPr>
            <w:r>
              <w:rPr>
                <w:b/>
                <w:bCs/>
                <w:color w:val="000000"/>
                <w:sz w:val="24"/>
                <w:szCs w:val="24"/>
              </w:rPr>
              <w:t>Картотека №1</w:t>
            </w:r>
          </w:p>
        </w:tc>
        <w:tc>
          <w:tcPr>
            <w:tcW w:w="2297" w:type="dxa"/>
            <w:gridSpan w:val="3"/>
            <w:tcBorders>
              <w:top w:val="single" w:sz="4" w:space="0" w:color="000000"/>
              <w:left w:val="single" w:sz="4" w:space="0" w:color="000000"/>
              <w:bottom w:val="single" w:sz="4" w:space="0" w:color="000000"/>
              <w:right w:val="single" w:sz="4" w:space="0" w:color="000000"/>
            </w:tcBorders>
            <w:hideMark/>
          </w:tcPr>
          <w:p w14:paraId="623190E9" w14:textId="77777777" w:rsidR="00E42CEC" w:rsidRDefault="00E42CEC">
            <w:pPr>
              <w:spacing w:after="0" w:line="240" w:lineRule="auto"/>
              <w:rPr>
                <w:color w:val="000000" w:themeColor="text1"/>
                <w:sz w:val="24"/>
                <w:szCs w:val="24"/>
              </w:rPr>
            </w:pPr>
            <w:r>
              <w:rPr>
                <w:b/>
                <w:bCs/>
                <w:color w:val="000000"/>
                <w:sz w:val="24"/>
                <w:szCs w:val="24"/>
              </w:rPr>
              <w:t>Картотека №2</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291323B" w14:textId="77777777" w:rsidR="00E42CEC" w:rsidRDefault="00E42CEC">
            <w:pPr>
              <w:spacing w:after="0" w:line="240" w:lineRule="auto"/>
              <w:rPr>
                <w:color w:val="000000" w:themeColor="text1"/>
                <w:sz w:val="24"/>
                <w:szCs w:val="24"/>
              </w:rPr>
            </w:pPr>
            <w:r>
              <w:rPr>
                <w:b/>
                <w:bCs/>
                <w:color w:val="000000"/>
                <w:sz w:val="24"/>
                <w:szCs w:val="24"/>
              </w:rPr>
              <w:t>Картотека №3</w:t>
            </w:r>
          </w:p>
        </w:tc>
        <w:tc>
          <w:tcPr>
            <w:tcW w:w="2297" w:type="dxa"/>
            <w:gridSpan w:val="3"/>
            <w:tcBorders>
              <w:top w:val="single" w:sz="4" w:space="0" w:color="000000"/>
              <w:left w:val="single" w:sz="4" w:space="0" w:color="000000"/>
              <w:bottom w:val="single" w:sz="4" w:space="0" w:color="000000"/>
              <w:right w:val="single" w:sz="4" w:space="0" w:color="000000"/>
            </w:tcBorders>
            <w:hideMark/>
          </w:tcPr>
          <w:p w14:paraId="3740D761" w14:textId="77777777" w:rsidR="00E42CEC" w:rsidRDefault="00E42CEC">
            <w:pPr>
              <w:spacing w:after="0" w:line="240" w:lineRule="auto"/>
              <w:rPr>
                <w:color w:val="000000" w:themeColor="text1"/>
                <w:sz w:val="24"/>
                <w:szCs w:val="24"/>
              </w:rPr>
            </w:pPr>
            <w:r>
              <w:rPr>
                <w:b/>
                <w:bCs/>
                <w:color w:val="000000"/>
                <w:sz w:val="24"/>
                <w:szCs w:val="24"/>
              </w:rPr>
              <w:t>Картотека №4</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4D9364D3" w14:textId="77777777" w:rsidR="00E42CEC" w:rsidRDefault="00E42CEC">
            <w:pPr>
              <w:spacing w:after="0" w:line="240" w:lineRule="auto"/>
              <w:rPr>
                <w:color w:val="000000" w:themeColor="text1"/>
                <w:sz w:val="24"/>
                <w:szCs w:val="24"/>
              </w:rPr>
            </w:pPr>
            <w:r>
              <w:rPr>
                <w:b/>
                <w:bCs/>
                <w:color w:val="000000"/>
                <w:sz w:val="24"/>
                <w:szCs w:val="24"/>
              </w:rPr>
              <w:t>Картотека №5</w:t>
            </w:r>
          </w:p>
        </w:tc>
      </w:tr>
      <w:tr w:rsidR="00E42CEC" w14:paraId="403CC5C0" w14:textId="77777777" w:rsidTr="00E42CEC">
        <w:trPr>
          <w:gridAfter w:val="1"/>
          <w:wAfter w:w="39" w:type="dxa"/>
          <w:trHeight w:val="723"/>
        </w:trPr>
        <w:tc>
          <w:tcPr>
            <w:tcW w:w="3389" w:type="dxa"/>
            <w:tcBorders>
              <w:top w:val="single" w:sz="4" w:space="0" w:color="000000"/>
              <w:left w:val="single" w:sz="4" w:space="0" w:color="000000"/>
              <w:bottom w:val="single" w:sz="4" w:space="0" w:color="000000"/>
              <w:right w:val="single" w:sz="4" w:space="0" w:color="000000"/>
            </w:tcBorders>
            <w:hideMark/>
          </w:tcPr>
          <w:p w14:paraId="6CF1E96C"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1794BDA9"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D52EBD" w14:paraId="22960D2D"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767B29EB"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6E040E09"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C9B5E3D" w14:textId="77777777" w:rsidR="00E42CEC" w:rsidRDefault="00E42CEC">
            <w:pPr>
              <w:pStyle w:val="TableParagraph"/>
              <w:rPr>
                <w:color w:val="000000" w:themeColor="text1"/>
                <w:sz w:val="24"/>
                <w:szCs w:val="24"/>
              </w:rPr>
            </w:pPr>
            <w:r>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5F7B2472"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123224E6"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28BE4C38"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277ED0D2" w14:textId="77777777" w:rsidR="00E42CEC" w:rsidRDefault="00E42CEC">
            <w:pPr>
              <w:pStyle w:val="TableParagraph"/>
              <w:rPr>
                <w:color w:val="000000" w:themeColor="text1"/>
                <w:sz w:val="24"/>
                <w:szCs w:val="24"/>
              </w:rPr>
            </w:pPr>
            <w:r>
              <w:rPr>
                <w:color w:val="000000" w:themeColor="text1"/>
                <w:sz w:val="24"/>
                <w:szCs w:val="24"/>
              </w:rPr>
              <w:lastRenderedPageBreak/>
              <w:t>Тамақты отырып, асықпай жеу.Тамақтану кезінде сөйлеспеу, тамақты шашпау.</w:t>
            </w:r>
          </w:p>
          <w:p w14:paraId="471DBEE9"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5B31DA7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612DB904" w14:textId="77777777" w:rsidTr="00E42CEC">
        <w:trPr>
          <w:gridAfter w:val="1"/>
          <w:wAfter w:w="39" w:type="dxa"/>
          <w:trHeight w:val="281"/>
        </w:trPr>
        <w:tc>
          <w:tcPr>
            <w:tcW w:w="3389" w:type="dxa"/>
            <w:tcBorders>
              <w:top w:val="single" w:sz="4" w:space="0" w:color="000000"/>
              <w:left w:val="single" w:sz="4" w:space="0" w:color="000000"/>
              <w:bottom w:val="single" w:sz="4" w:space="0" w:color="000000"/>
              <w:right w:val="single" w:sz="4" w:space="0" w:color="000000"/>
            </w:tcBorders>
            <w:hideMark/>
          </w:tcPr>
          <w:p w14:paraId="71842EF1"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7709CB35"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DC5B39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48804D2"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63FDE05F" w14:textId="77777777" w:rsidTr="00E42CEC">
        <w:trPr>
          <w:gridAfter w:val="1"/>
          <w:wAfter w:w="39" w:type="dxa"/>
          <w:trHeight w:val="829"/>
        </w:trPr>
        <w:tc>
          <w:tcPr>
            <w:tcW w:w="3389" w:type="dxa"/>
            <w:tcBorders>
              <w:top w:val="single" w:sz="4" w:space="0" w:color="000000"/>
              <w:left w:val="single" w:sz="4" w:space="0" w:color="000000"/>
              <w:bottom w:val="single" w:sz="4" w:space="0" w:color="000000"/>
              <w:right w:val="single" w:sz="4" w:space="0" w:color="000000"/>
            </w:tcBorders>
            <w:hideMark/>
          </w:tcPr>
          <w:p w14:paraId="321FA84B"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038816EC" w14:textId="7CB890A6" w:rsidR="00E42CEC" w:rsidRDefault="00E42CEC">
            <w:pPr>
              <w:pStyle w:val="TableParagraph"/>
              <w:ind w:left="110"/>
              <w:rPr>
                <w:b/>
                <w:color w:val="000000" w:themeColor="text1"/>
                <w:sz w:val="24"/>
                <w:szCs w:val="24"/>
              </w:rPr>
            </w:pP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16E40EC3" w14:textId="4106E488"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7" w:type="dxa"/>
            <w:gridSpan w:val="3"/>
            <w:tcBorders>
              <w:top w:val="single" w:sz="4" w:space="0" w:color="000000"/>
              <w:left w:val="single" w:sz="4" w:space="0" w:color="000000"/>
              <w:bottom w:val="single" w:sz="4" w:space="0" w:color="000000"/>
              <w:right w:val="single" w:sz="4" w:space="0" w:color="000000"/>
            </w:tcBorders>
            <w:hideMark/>
          </w:tcPr>
          <w:p w14:paraId="46171D11" w14:textId="407A1145"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7FC2E0ED" w14:textId="25F55212"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7" w:type="dxa"/>
            <w:gridSpan w:val="3"/>
            <w:tcBorders>
              <w:top w:val="single" w:sz="4" w:space="0" w:color="000000"/>
              <w:left w:val="single" w:sz="4" w:space="0" w:color="000000"/>
              <w:bottom w:val="single" w:sz="4" w:space="0" w:color="000000"/>
              <w:right w:val="single" w:sz="4" w:space="0" w:color="000000"/>
            </w:tcBorders>
            <w:hideMark/>
          </w:tcPr>
          <w:p w14:paraId="723BD66F" w14:textId="4F5A3363"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7C9E67B7" w14:textId="5272354E"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r>
      <w:tr w:rsidR="00E42CEC" w:rsidRPr="00D52EBD" w14:paraId="1DE6B494"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1D959752"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87" w:type="dxa"/>
            <w:gridSpan w:val="12"/>
            <w:tcBorders>
              <w:top w:val="single" w:sz="4" w:space="0" w:color="auto"/>
              <w:left w:val="single" w:sz="4" w:space="0" w:color="000000"/>
              <w:bottom w:val="single" w:sz="4" w:space="0" w:color="000000"/>
              <w:right w:val="single" w:sz="4" w:space="0" w:color="000000"/>
            </w:tcBorders>
            <w:hideMark/>
          </w:tcPr>
          <w:p w14:paraId="0EDAF378"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0BAEB6F"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14445D65" w14:textId="77777777" w:rsidTr="00E42CEC">
        <w:trPr>
          <w:gridAfter w:val="1"/>
          <w:wAfter w:w="39" w:type="dxa"/>
          <w:trHeight w:val="474"/>
        </w:trPr>
        <w:tc>
          <w:tcPr>
            <w:tcW w:w="3389" w:type="dxa"/>
            <w:tcBorders>
              <w:top w:val="single" w:sz="4" w:space="0" w:color="000000"/>
              <w:left w:val="single" w:sz="4" w:space="0" w:color="000000"/>
              <w:bottom w:val="single" w:sz="4" w:space="0" w:color="000000"/>
              <w:right w:val="single" w:sz="4" w:space="0" w:color="000000"/>
            </w:tcBorders>
            <w:hideMark/>
          </w:tcPr>
          <w:p w14:paraId="36AA4E89"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7" w:type="dxa"/>
            <w:tcBorders>
              <w:top w:val="single" w:sz="4" w:space="0" w:color="000000"/>
              <w:left w:val="single" w:sz="4" w:space="0" w:color="000000"/>
              <w:bottom w:val="single" w:sz="4" w:space="0" w:color="000000"/>
              <w:right w:val="single" w:sz="4" w:space="0" w:color="000000"/>
            </w:tcBorders>
          </w:tcPr>
          <w:p w14:paraId="3E93A8A9" w14:textId="77777777" w:rsidR="00E42CEC" w:rsidRPr="00A62096" w:rsidRDefault="00E42CEC">
            <w:pPr>
              <w:pStyle w:val="af1"/>
              <w:spacing w:before="0" w:beforeAutospacing="0" w:after="0" w:afterAutospacing="0"/>
              <w:rPr>
                <w:color w:val="000000"/>
                <w:lang w:val="kk-KZ" w:eastAsia="en-US"/>
              </w:rPr>
            </w:pPr>
            <w:r w:rsidRPr="00A62096">
              <w:rPr>
                <w:b/>
                <w:bCs/>
                <w:color w:val="000000"/>
                <w:lang w:val="kk-KZ" w:eastAsia="en-US"/>
              </w:rPr>
              <w:t>Ерте кәсіптік бағдар беру</w:t>
            </w:r>
            <w:r w:rsidRPr="00A62096">
              <w:rPr>
                <w:color w:val="000000"/>
                <w:lang w:val="kk-KZ" w:eastAsia="en-US"/>
              </w:rPr>
              <w:t xml:space="preserve"> </w:t>
            </w:r>
          </w:p>
          <w:p w14:paraId="41BA371B" w14:textId="77777777" w:rsidR="00E42CEC" w:rsidRDefault="00E42CEC">
            <w:pPr>
              <w:pStyle w:val="af1"/>
              <w:spacing w:before="0" w:beforeAutospacing="0" w:after="0" w:afterAutospacing="0"/>
              <w:rPr>
                <w:b/>
                <w:bCs/>
                <w:color w:val="000000"/>
                <w:lang w:eastAsia="en-US"/>
              </w:rPr>
            </w:pPr>
            <w:r w:rsidRPr="00A62096">
              <w:rPr>
                <w:color w:val="000000"/>
                <w:lang w:val="kk-KZ" w:eastAsia="en-US"/>
              </w:rPr>
              <w:t>«Мамандықты тап»</w:t>
            </w:r>
            <w:r w:rsidRPr="00A62096">
              <w:rPr>
                <w:color w:val="000000"/>
                <w:lang w:val="kk-KZ" w:eastAsia="en-US"/>
              </w:rPr>
              <w:br/>
            </w:r>
            <w:r w:rsidRPr="00A62096">
              <w:rPr>
                <w:rStyle w:val="af0"/>
                <w:rFonts w:eastAsiaTheme="majorEastAsia"/>
                <w:color w:val="000000"/>
                <w:lang w:val="kk-KZ" w:eastAsia="en-US"/>
              </w:rPr>
              <w:t>Шарты:</w:t>
            </w:r>
            <w:r w:rsidRPr="00A62096">
              <w:rPr>
                <w:rStyle w:val="apple-converted-space"/>
                <w:rFonts w:eastAsiaTheme="majorEastAsia"/>
                <w:color w:val="000000"/>
                <w:lang w:val="kk-KZ" w:eastAsia="en-US"/>
              </w:rPr>
              <w:t> </w:t>
            </w:r>
            <w:r w:rsidRPr="00A62096">
              <w:rPr>
                <w:color w:val="000000"/>
                <w:lang w:val="kk-KZ" w:eastAsia="en-US"/>
              </w:rPr>
              <w:t xml:space="preserve">Құралдар көрсетіледі (балға, дәрі қобдишасы, қылқалам).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қай</w:t>
            </w:r>
            <w:proofErr w:type="spellEnd"/>
            <w:r>
              <w:rPr>
                <w:color w:val="000000"/>
                <w:lang w:eastAsia="en-US"/>
              </w:rPr>
              <w:t xml:space="preserve"> </w:t>
            </w:r>
            <w:proofErr w:type="spellStart"/>
            <w:r>
              <w:rPr>
                <w:color w:val="000000"/>
                <w:lang w:eastAsia="en-US"/>
              </w:rPr>
              <w:t>мамандыққа</w:t>
            </w:r>
            <w:proofErr w:type="spellEnd"/>
            <w:r>
              <w:rPr>
                <w:color w:val="000000"/>
                <w:lang w:eastAsia="en-US"/>
              </w:rPr>
              <w:t xml:space="preserve"> </w:t>
            </w:r>
            <w:proofErr w:type="spellStart"/>
            <w:r>
              <w:rPr>
                <w:color w:val="000000"/>
                <w:lang w:eastAsia="en-US"/>
              </w:rPr>
              <w:t>тиесілі</w:t>
            </w:r>
            <w:proofErr w:type="spellEnd"/>
            <w:r>
              <w:rPr>
                <w:color w:val="000000"/>
                <w:lang w:eastAsia="en-US"/>
              </w:rPr>
              <w:t xml:space="preserve"> </w:t>
            </w:r>
            <w:proofErr w:type="spellStart"/>
            <w:r>
              <w:rPr>
                <w:color w:val="000000"/>
                <w:lang w:eastAsia="en-US"/>
              </w:rPr>
              <w:t>екенін</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 xml:space="preserve">. </w:t>
            </w:r>
          </w:p>
          <w:p w14:paraId="1FE0ED3D" w14:textId="77777777" w:rsidR="00E42CEC" w:rsidRDefault="00E42CEC">
            <w:pPr>
              <w:pStyle w:val="ae"/>
              <w:rPr>
                <w:rFonts w:ascii="Times New Roman" w:hAnsi="Times New Roman"/>
                <w:sz w:val="24"/>
                <w:szCs w:val="24"/>
              </w:rPr>
            </w:pPr>
          </w:p>
        </w:tc>
        <w:tc>
          <w:tcPr>
            <w:tcW w:w="2266" w:type="dxa"/>
            <w:gridSpan w:val="3"/>
            <w:tcBorders>
              <w:top w:val="single" w:sz="4" w:space="0" w:color="000000"/>
              <w:left w:val="single" w:sz="4" w:space="0" w:color="000000"/>
              <w:bottom w:val="single" w:sz="4" w:space="0" w:color="000000"/>
              <w:right w:val="single" w:sz="4" w:space="0" w:color="000000"/>
            </w:tcBorders>
          </w:tcPr>
          <w:p w14:paraId="12F9FC41" w14:textId="77777777" w:rsidR="00E42CEC" w:rsidRDefault="00E42CEC">
            <w:pPr>
              <w:spacing w:after="0" w:line="240" w:lineRule="auto"/>
              <w:rPr>
                <w:color w:val="000000"/>
                <w:sz w:val="24"/>
                <w:szCs w:val="24"/>
              </w:rPr>
            </w:pPr>
            <w:proofErr w:type="spellStart"/>
            <w:r>
              <w:rPr>
                <w:b/>
                <w:bCs/>
                <w:color w:val="000000"/>
                <w:sz w:val="24"/>
                <w:szCs w:val="24"/>
              </w:rPr>
              <w:t>Құқықтық</w:t>
            </w:r>
            <w:proofErr w:type="spellEnd"/>
            <w:r>
              <w:rPr>
                <w:b/>
                <w:bCs/>
                <w:color w:val="000000"/>
                <w:sz w:val="24"/>
                <w:szCs w:val="24"/>
              </w:rPr>
              <w:t xml:space="preserve"> </w:t>
            </w:r>
            <w:proofErr w:type="spellStart"/>
            <w:r>
              <w:rPr>
                <w:b/>
                <w:bCs/>
                <w:color w:val="000000"/>
                <w:sz w:val="24"/>
                <w:szCs w:val="24"/>
              </w:rPr>
              <w:t>сауаттылық</w:t>
            </w:r>
            <w:proofErr w:type="spellEnd"/>
            <w:r>
              <w:rPr>
                <w:color w:val="000000"/>
                <w:sz w:val="24"/>
                <w:szCs w:val="24"/>
              </w:rPr>
              <w:t xml:space="preserve"> </w:t>
            </w:r>
          </w:p>
          <w:p w14:paraId="1B4EFAD8" w14:textId="77777777" w:rsidR="00E42CEC" w:rsidRDefault="00E42CEC">
            <w:pPr>
              <w:spacing w:after="0" w:line="240" w:lineRule="auto"/>
              <w:rPr>
                <w:color w:val="000000"/>
                <w:sz w:val="24"/>
                <w:szCs w:val="24"/>
              </w:rPr>
            </w:pPr>
            <w:r>
              <w:rPr>
                <w:color w:val="000000"/>
                <w:sz w:val="24"/>
                <w:szCs w:val="24"/>
              </w:rPr>
              <w:t>«</w:t>
            </w:r>
            <w:proofErr w:type="spellStart"/>
            <w:r>
              <w:rPr>
                <w:color w:val="000000"/>
                <w:sz w:val="24"/>
                <w:szCs w:val="24"/>
              </w:rPr>
              <w:t>Менің</w:t>
            </w:r>
            <w:proofErr w:type="spellEnd"/>
            <w:r>
              <w:rPr>
                <w:color w:val="000000"/>
                <w:sz w:val="24"/>
                <w:szCs w:val="24"/>
              </w:rPr>
              <w:t xml:space="preserve"> </w:t>
            </w:r>
            <w:proofErr w:type="spellStart"/>
            <w:r>
              <w:rPr>
                <w:color w:val="000000"/>
                <w:sz w:val="24"/>
                <w:szCs w:val="24"/>
              </w:rPr>
              <w:t>құқығым</w:t>
            </w:r>
            <w:proofErr w:type="spellEnd"/>
            <w:r>
              <w:rPr>
                <w:color w:val="000000"/>
                <w:sz w:val="24"/>
                <w:szCs w:val="24"/>
              </w:rPr>
              <w:t>»</w:t>
            </w:r>
            <w:r>
              <w:rPr>
                <w:color w:val="000000"/>
                <w:sz w:val="24"/>
                <w:szCs w:val="24"/>
              </w:rPr>
              <w:br/>
            </w:r>
            <w:proofErr w:type="spellStart"/>
            <w:r>
              <w:rPr>
                <w:rStyle w:val="af0"/>
                <w:color w:val="000000"/>
                <w:sz w:val="24"/>
                <w:szCs w:val="24"/>
              </w:rPr>
              <w:t>Шарты</w:t>
            </w:r>
            <w:proofErr w:type="spellEnd"/>
            <w:r>
              <w:rPr>
                <w:rStyle w:val="af0"/>
                <w:color w:val="000000"/>
                <w:sz w:val="24"/>
                <w:szCs w:val="24"/>
              </w:rPr>
              <w:t>:</w:t>
            </w:r>
            <w:r>
              <w:rPr>
                <w:rStyle w:val="apple-converted-space"/>
                <w:color w:val="000000"/>
                <w:sz w:val="24"/>
                <w:szCs w:val="24"/>
              </w:rPr>
              <w:t> </w:t>
            </w:r>
            <w:proofErr w:type="spellStart"/>
            <w:r>
              <w:rPr>
                <w:color w:val="000000"/>
                <w:sz w:val="24"/>
                <w:szCs w:val="24"/>
              </w:rPr>
              <w:t>Балалар</w:t>
            </w:r>
            <w:proofErr w:type="spellEnd"/>
            <w:r>
              <w:rPr>
                <w:color w:val="000000"/>
                <w:sz w:val="24"/>
                <w:szCs w:val="24"/>
              </w:rPr>
              <w:t xml:space="preserve"> </w:t>
            </w:r>
            <w:proofErr w:type="spellStart"/>
            <w:r>
              <w:rPr>
                <w:color w:val="000000"/>
                <w:sz w:val="24"/>
                <w:szCs w:val="24"/>
              </w:rPr>
              <w:t>суреттер</w:t>
            </w:r>
            <w:proofErr w:type="spellEnd"/>
            <w:r>
              <w:rPr>
                <w:color w:val="000000"/>
                <w:sz w:val="24"/>
                <w:szCs w:val="24"/>
              </w:rPr>
              <w:t xml:space="preserve"> </w:t>
            </w:r>
            <w:proofErr w:type="spellStart"/>
            <w:r>
              <w:rPr>
                <w:color w:val="000000"/>
                <w:sz w:val="24"/>
                <w:szCs w:val="24"/>
              </w:rPr>
              <w:t>арқылы</w:t>
            </w:r>
            <w:proofErr w:type="spellEnd"/>
            <w:r>
              <w:rPr>
                <w:color w:val="000000"/>
                <w:sz w:val="24"/>
                <w:szCs w:val="24"/>
              </w:rPr>
              <w:t xml:space="preserve"> </w:t>
            </w:r>
            <w:proofErr w:type="spellStart"/>
            <w:r>
              <w:rPr>
                <w:color w:val="000000"/>
                <w:sz w:val="24"/>
                <w:szCs w:val="24"/>
              </w:rPr>
              <w:t>өз</w:t>
            </w:r>
            <w:proofErr w:type="spellEnd"/>
            <w:r>
              <w:rPr>
                <w:color w:val="000000"/>
                <w:sz w:val="24"/>
                <w:szCs w:val="24"/>
              </w:rPr>
              <w:t xml:space="preserve"> </w:t>
            </w:r>
            <w:proofErr w:type="spellStart"/>
            <w:r>
              <w:rPr>
                <w:color w:val="000000"/>
                <w:sz w:val="24"/>
                <w:szCs w:val="24"/>
              </w:rPr>
              <w:t>құқықтарын</w:t>
            </w:r>
            <w:proofErr w:type="spellEnd"/>
            <w:r>
              <w:rPr>
                <w:color w:val="000000"/>
                <w:sz w:val="24"/>
                <w:szCs w:val="24"/>
              </w:rPr>
              <w:t xml:space="preserve"> </w:t>
            </w:r>
            <w:proofErr w:type="spellStart"/>
            <w:r>
              <w:rPr>
                <w:color w:val="000000"/>
                <w:sz w:val="24"/>
                <w:szCs w:val="24"/>
              </w:rPr>
              <w:t>атайды</w:t>
            </w:r>
            <w:proofErr w:type="spellEnd"/>
            <w:r>
              <w:rPr>
                <w:color w:val="000000"/>
                <w:sz w:val="24"/>
                <w:szCs w:val="24"/>
              </w:rPr>
              <w:t xml:space="preserve"> (</w:t>
            </w:r>
            <w:proofErr w:type="spellStart"/>
            <w:r>
              <w:rPr>
                <w:color w:val="000000"/>
                <w:sz w:val="24"/>
                <w:szCs w:val="24"/>
              </w:rPr>
              <w:t>ойнауға</w:t>
            </w:r>
            <w:proofErr w:type="spellEnd"/>
            <w:r>
              <w:rPr>
                <w:color w:val="000000"/>
                <w:sz w:val="24"/>
                <w:szCs w:val="24"/>
              </w:rPr>
              <w:t xml:space="preserve">, </w:t>
            </w:r>
            <w:proofErr w:type="spellStart"/>
            <w:r>
              <w:rPr>
                <w:color w:val="000000"/>
                <w:sz w:val="24"/>
                <w:szCs w:val="24"/>
              </w:rPr>
              <w:t>білім</w:t>
            </w:r>
            <w:proofErr w:type="spellEnd"/>
            <w:r>
              <w:rPr>
                <w:color w:val="000000"/>
                <w:sz w:val="24"/>
                <w:szCs w:val="24"/>
              </w:rPr>
              <w:t xml:space="preserve"> </w:t>
            </w:r>
            <w:proofErr w:type="spellStart"/>
            <w:r>
              <w:rPr>
                <w:color w:val="000000"/>
                <w:sz w:val="24"/>
                <w:szCs w:val="24"/>
              </w:rPr>
              <w:t>алуға</w:t>
            </w:r>
            <w:proofErr w:type="spellEnd"/>
            <w:r>
              <w:rPr>
                <w:color w:val="000000"/>
                <w:sz w:val="24"/>
                <w:szCs w:val="24"/>
              </w:rPr>
              <w:t xml:space="preserve">, </w:t>
            </w:r>
            <w:proofErr w:type="spellStart"/>
            <w:r>
              <w:rPr>
                <w:color w:val="000000"/>
                <w:sz w:val="24"/>
                <w:szCs w:val="24"/>
              </w:rPr>
              <w:t>демалуға</w:t>
            </w:r>
            <w:proofErr w:type="spellEnd"/>
            <w:r>
              <w:rPr>
                <w:color w:val="000000"/>
                <w:sz w:val="24"/>
                <w:szCs w:val="24"/>
              </w:rPr>
              <w:t xml:space="preserve"> </w:t>
            </w:r>
            <w:proofErr w:type="spellStart"/>
            <w:r>
              <w:rPr>
                <w:color w:val="000000"/>
                <w:sz w:val="24"/>
                <w:szCs w:val="24"/>
              </w:rPr>
              <w:t>құқығы</w:t>
            </w:r>
            <w:proofErr w:type="spellEnd"/>
            <w:r>
              <w:rPr>
                <w:color w:val="000000"/>
                <w:sz w:val="24"/>
                <w:szCs w:val="24"/>
              </w:rPr>
              <w:t xml:space="preserve"> бар). </w:t>
            </w:r>
            <w:proofErr w:type="spellStart"/>
            <w:r>
              <w:rPr>
                <w:color w:val="000000"/>
                <w:sz w:val="24"/>
                <w:szCs w:val="24"/>
              </w:rPr>
              <w:t>Тәрбиеші</w:t>
            </w:r>
            <w:proofErr w:type="spellEnd"/>
            <w:r>
              <w:rPr>
                <w:color w:val="000000"/>
                <w:sz w:val="24"/>
                <w:szCs w:val="24"/>
              </w:rPr>
              <w:t xml:space="preserve"> </w:t>
            </w:r>
            <w:proofErr w:type="spellStart"/>
            <w:r>
              <w:rPr>
                <w:color w:val="000000"/>
                <w:sz w:val="24"/>
                <w:szCs w:val="24"/>
              </w:rPr>
              <w:t>жағдаят</w:t>
            </w:r>
            <w:proofErr w:type="spellEnd"/>
            <w:r>
              <w:rPr>
                <w:color w:val="000000"/>
                <w:sz w:val="24"/>
                <w:szCs w:val="24"/>
              </w:rPr>
              <w:t xml:space="preserve"> </w:t>
            </w:r>
            <w:proofErr w:type="spellStart"/>
            <w:r>
              <w:rPr>
                <w:color w:val="000000"/>
                <w:sz w:val="24"/>
                <w:szCs w:val="24"/>
              </w:rPr>
              <w:t>айтып</w:t>
            </w:r>
            <w:proofErr w:type="spellEnd"/>
            <w:r>
              <w:rPr>
                <w:color w:val="000000"/>
                <w:sz w:val="24"/>
                <w:szCs w:val="24"/>
              </w:rPr>
              <w:t xml:space="preserve">, </w:t>
            </w:r>
            <w:proofErr w:type="spellStart"/>
            <w:r>
              <w:rPr>
                <w:color w:val="000000"/>
                <w:sz w:val="24"/>
                <w:szCs w:val="24"/>
              </w:rPr>
              <w:t>дұрыс</w:t>
            </w:r>
            <w:proofErr w:type="spellEnd"/>
            <w:r>
              <w:rPr>
                <w:color w:val="000000"/>
                <w:sz w:val="24"/>
                <w:szCs w:val="24"/>
              </w:rPr>
              <w:t xml:space="preserve"> </w:t>
            </w:r>
            <w:proofErr w:type="spellStart"/>
            <w:r>
              <w:rPr>
                <w:color w:val="000000"/>
                <w:sz w:val="24"/>
                <w:szCs w:val="24"/>
              </w:rPr>
              <w:t>шешім</w:t>
            </w:r>
            <w:proofErr w:type="spellEnd"/>
            <w:r>
              <w:rPr>
                <w:color w:val="000000"/>
                <w:sz w:val="24"/>
                <w:szCs w:val="24"/>
              </w:rPr>
              <w:t xml:space="preserve"> </w:t>
            </w:r>
            <w:proofErr w:type="spellStart"/>
            <w:r>
              <w:rPr>
                <w:color w:val="000000"/>
                <w:sz w:val="24"/>
                <w:szCs w:val="24"/>
              </w:rPr>
              <w:t>табуды</w:t>
            </w:r>
            <w:proofErr w:type="spellEnd"/>
            <w:r>
              <w:rPr>
                <w:color w:val="000000"/>
                <w:sz w:val="24"/>
                <w:szCs w:val="24"/>
              </w:rPr>
              <w:t xml:space="preserve"> </w:t>
            </w:r>
            <w:proofErr w:type="spellStart"/>
            <w:r>
              <w:rPr>
                <w:color w:val="000000"/>
                <w:sz w:val="24"/>
                <w:szCs w:val="24"/>
              </w:rPr>
              <w:t>ұсынады</w:t>
            </w:r>
            <w:proofErr w:type="spellEnd"/>
            <w:r>
              <w:rPr>
                <w:color w:val="000000"/>
                <w:sz w:val="24"/>
                <w:szCs w:val="24"/>
              </w:rPr>
              <w:t>.</w:t>
            </w:r>
          </w:p>
          <w:p w14:paraId="3FF9F0E8" w14:textId="77777777" w:rsidR="00E42CEC" w:rsidRDefault="00E42CEC">
            <w:pPr>
              <w:spacing w:after="0" w:line="240" w:lineRule="auto"/>
              <w:rPr>
                <w:b/>
                <w:bCs/>
                <w:sz w:val="24"/>
                <w:szCs w:val="24"/>
              </w:rPr>
            </w:pPr>
          </w:p>
        </w:tc>
        <w:tc>
          <w:tcPr>
            <w:tcW w:w="2420" w:type="dxa"/>
            <w:gridSpan w:val="5"/>
            <w:tcBorders>
              <w:top w:val="single" w:sz="4" w:space="0" w:color="000000"/>
              <w:left w:val="single" w:sz="4" w:space="0" w:color="000000"/>
              <w:bottom w:val="single" w:sz="4" w:space="0" w:color="000000"/>
              <w:right w:val="single" w:sz="4" w:space="0" w:color="000000"/>
            </w:tcBorders>
          </w:tcPr>
          <w:p w14:paraId="729BD636" w14:textId="77777777" w:rsidR="00E42CEC" w:rsidRDefault="00E42CEC">
            <w:pPr>
              <w:pStyle w:val="af1"/>
              <w:spacing w:before="0" w:beforeAutospacing="0" w:after="0" w:afterAutospacing="0"/>
              <w:rPr>
                <w:color w:val="000000"/>
                <w:lang w:eastAsia="en-US"/>
              </w:rPr>
            </w:pPr>
            <w:proofErr w:type="spellStart"/>
            <w:r>
              <w:rPr>
                <w:b/>
                <w:bCs/>
                <w:color w:val="000000"/>
                <w:lang w:eastAsia="en-US"/>
              </w:rPr>
              <w:lastRenderedPageBreak/>
              <w:t>Адалдық</w:t>
            </w:r>
            <w:proofErr w:type="spellEnd"/>
            <w:r>
              <w:rPr>
                <w:b/>
                <w:bCs/>
                <w:color w:val="000000"/>
                <w:lang w:eastAsia="en-US"/>
              </w:rPr>
              <w:t xml:space="preserve"> </w:t>
            </w:r>
            <w:proofErr w:type="spellStart"/>
            <w:r>
              <w:rPr>
                <w:b/>
                <w:bCs/>
                <w:color w:val="000000"/>
                <w:lang w:eastAsia="en-US"/>
              </w:rPr>
              <w:t>әліппесі</w:t>
            </w:r>
            <w:proofErr w:type="spellEnd"/>
            <w:r>
              <w:rPr>
                <w:color w:val="000000"/>
                <w:lang w:eastAsia="en-US"/>
              </w:rPr>
              <w:t>.</w:t>
            </w:r>
          </w:p>
          <w:p w14:paraId="5F75BEF7" w14:textId="77777777" w:rsidR="00E42CEC" w:rsidRDefault="00E42CEC">
            <w:pPr>
              <w:pStyle w:val="af1"/>
              <w:spacing w:before="0" w:beforeAutospacing="0" w:after="0" w:afterAutospacing="0"/>
              <w:rPr>
                <w:color w:val="000000"/>
                <w:lang w:eastAsia="en-US"/>
              </w:rPr>
            </w:pPr>
            <w:r>
              <w:rPr>
                <w:color w:val="000000"/>
                <w:lang w:eastAsia="en-US"/>
              </w:rPr>
              <w:t>«</w:t>
            </w:r>
            <w:proofErr w:type="spellStart"/>
            <w:r>
              <w:rPr>
                <w:color w:val="000000"/>
                <w:lang w:eastAsia="en-US"/>
              </w:rPr>
              <w:t>Шындық</w:t>
            </w:r>
            <w:proofErr w:type="spellEnd"/>
            <w:r>
              <w:rPr>
                <w:color w:val="000000"/>
                <w:lang w:eastAsia="en-US"/>
              </w:rPr>
              <w:t xml:space="preserve"> па, </w:t>
            </w:r>
            <w:proofErr w:type="spellStart"/>
            <w:r>
              <w:rPr>
                <w:color w:val="000000"/>
                <w:lang w:eastAsia="en-US"/>
              </w:rPr>
              <w:t>өтірік</w:t>
            </w:r>
            <w:proofErr w:type="spellEnd"/>
            <w:r>
              <w:rPr>
                <w:color w:val="000000"/>
                <w:lang w:eastAsia="en-US"/>
              </w:rPr>
              <w:t xml:space="preserve"> </w:t>
            </w:r>
            <w:proofErr w:type="spellStart"/>
            <w:r>
              <w:rPr>
                <w:color w:val="000000"/>
                <w:lang w:eastAsia="en-US"/>
              </w:rPr>
              <w:t>пе</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жағдаяттар</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адал</w:t>
            </w:r>
            <w:proofErr w:type="spellEnd"/>
            <w:r>
              <w:rPr>
                <w:color w:val="000000"/>
                <w:lang w:eastAsia="en-US"/>
              </w:rPr>
              <w:t xml:space="preserve"> </w:t>
            </w:r>
            <w:proofErr w:type="spellStart"/>
            <w:r>
              <w:rPr>
                <w:color w:val="000000"/>
                <w:lang w:eastAsia="en-US"/>
              </w:rPr>
              <w:t>әрекетті</w:t>
            </w:r>
            <w:proofErr w:type="spellEnd"/>
            <w:r>
              <w:rPr>
                <w:color w:val="000000"/>
                <w:lang w:eastAsia="en-US"/>
              </w:rPr>
              <w:t xml:space="preserve"> </w:t>
            </w:r>
            <w:proofErr w:type="spellStart"/>
            <w:r>
              <w:rPr>
                <w:color w:val="000000"/>
                <w:lang w:eastAsia="en-US"/>
              </w:rPr>
              <w:t>таңдайды</w:t>
            </w:r>
            <w:proofErr w:type="spellEnd"/>
            <w:r>
              <w:rPr>
                <w:color w:val="000000"/>
                <w:lang w:eastAsia="en-US"/>
              </w:rPr>
              <w:t xml:space="preserve"> (</w:t>
            </w:r>
            <w:proofErr w:type="spellStart"/>
            <w:r>
              <w:rPr>
                <w:color w:val="000000"/>
                <w:lang w:eastAsia="en-US"/>
              </w:rPr>
              <w:t>мысалы</w:t>
            </w:r>
            <w:proofErr w:type="spellEnd"/>
            <w:r>
              <w:rPr>
                <w:color w:val="000000"/>
                <w:lang w:eastAsia="en-US"/>
              </w:rPr>
              <w:t xml:space="preserve">, </w:t>
            </w:r>
            <w:proofErr w:type="spellStart"/>
            <w:r>
              <w:rPr>
                <w:color w:val="000000"/>
                <w:lang w:eastAsia="en-US"/>
              </w:rPr>
              <w:t>жоғалған</w:t>
            </w:r>
            <w:proofErr w:type="spellEnd"/>
            <w:r>
              <w:rPr>
                <w:color w:val="000000"/>
                <w:lang w:eastAsia="en-US"/>
              </w:rPr>
              <w:t xml:space="preserve"> </w:t>
            </w:r>
            <w:proofErr w:type="spellStart"/>
            <w:r>
              <w:rPr>
                <w:color w:val="000000"/>
                <w:lang w:eastAsia="en-US"/>
              </w:rPr>
              <w:t>затты</w:t>
            </w:r>
            <w:proofErr w:type="spellEnd"/>
            <w:r>
              <w:rPr>
                <w:color w:val="000000"/>
                <w:lang w:eastAsia="en-US"/>
              </w:rPr>
              <w:t xml:space="preserve"> </w:t>
            </w:r>
            <w:proofErr w:type="spellStart"/>
            <w:r>
              <w:rPr>
                <w:color w:val="000000"/>
                <w:lang w:eastAsia="en-US"/>
              </w:rPr>
              <w:t>иесіне</w:t>
            </w:r>
            <w:proofErr w:type="spellEnd"/>
            <w:r>
              <w:rPr>
                <w:color w:val="000000"/>
                <w:lang w:eastAsia="en-US"/>
              </w:rPr>
              <w:t xml:space="preserve"> беру)</w:t>
            </w:r>
          </w:p>
          <w:p w14:paraId="432BF28E" w14:textId="77777777" w:rsidR="00E42CEC" w:rsidRDefault="00E42CEC">
            <w:pPr>
              <w:pStyle w:val="af1"/>
              <w:spacing w:before="0" w:beforeAutospacing="0" w:after="0" w:afterAutospacing="0"/>
              <w:rPr>
                <w:b/>
                <w:bCs/>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08050FD9" w14:textId="77777777" w:rsidR="00E42CEC" w:rsidRDefault="00E42CEC">
            <w:pPr>
              <w:pStyle w:val="af1"/>
              <w:spacing w:before="0" w:beforeAutospacing="0" w:after="0" w:afterAutospacing="0"/>
              <w:rPr>
                <w:lang w:eastAsia="en-US"/>
              </w:rPr>
            </w:pPr>
            <w:proofErr w:type="spellStart"/>
            <w:r>
              <w:rPr>
                <w:b/>
                <w:bCs/>
                <w:color w:val="000000"/>
                <w:lang w:eastAsia="en-US"/>
              </w:rPr>
              <w:t>Қаржылық</w:t>
            </w:r>
            <w:proofErr w:type="spellEnd"/>
            <w:r>
              <w:rPr>
                <w:b/>
                <w:bCs/>
                <w:color w:val="000000"/>
                <w:lang w:eastAsia="en-US"/>
              </w:rPr>
              <w:t xml:space="preserve"> </w:t>
            </w:r>
            <w:proofErr w:type="spellStart"/>
            <w:r>
              <w:rPr>
                <w:b/>
                <w:bCs/>
                <w:color w:val="000000"/>
                <w:lang w:eastAsia="en-US"/>
              </w:rPr>
              <w:t>сауаттылық</w:t>
            </w:r>
            <w:proofErr w:type="spellEnd"/>
            <w:r>
              <w:rPr>
                <w:color w:val="000000"/>
                <w:lang w:eastAsia="en-US"/>
              </w:rPr>
              <w:t xml:space="preserve"> «</w:t>
            </w:r>
            <w:proofErr w:type="spellStart"/>
            <w:r>
              <w:rPr>
                <w:color w:val="000000"/>
                <w:lang w:eastAsia="en-US"/>
              </w:rPr>
              <w:t>Ақшаны</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жұмса</w:t>
            </w:r>
            <w:proofErr w:type="spellEnd"/>
            <w:r>
              <w:rPr>
                <w:color w:val="000000"/>
                <w:lang w:eastAsia="en-US"/>
              </w:rPr>
              <w:t>»</w:t>
            </w:r>
            <w:r>
              <w:rPr>
                <w:color w:val="000000"/>
                <w:lang w:eastAsia="en-US"/>
              </w:rPr>
              <w:br/>
            </w:r>
            <w:proofErr w:type="spellStart"/>
            <w:r>
              <w:rPr>
                <w:rStyle w:val="af0"/>
                <w:color w:val="000000"/>
                <w:lang w:eastAsia="en-US"/>
              </w:rPr>
              <w:t>Шарты</w:t>
            </w:r>
            <w:proofErr w:type="spellEnd"/>
            <w:r>
              <w:rPr>
                <w:rStyle w:val="af0"/>
                <w:color w:val="000000"/>
                <w:lang w:eastAsia="en-US"/>
              </w:rPr>
              <w:t>:</w:t>
            </w:r>
            <w:r>
              <w:rPr>
                <w:rStyle w:val="apple-converted-space"/>
                <w:color w:val="000000"/>
                <w:lang w:eastAsia="en-US"/>
              </w:rPr>
              <w:t> </w:t>
            </w:r>
            <w:proofErr w:type="spellStart"/>
            <w:r>
              <w:rPr>
                <w:color w:val="000000"/>
                <w:lang w:eastAsia="en-US"/>
              </w:rPr>
              <w:t>Балаларға</w:t>
            </w:r>
            <w:proofErr w:type="spellEnd"/>
            <w:r>
              <w:rPr>
                <w:color w:val="000000"/>
                <w:lang w:eastAsia="en-US"/>
              </w:rPr>
              <w:t xml:space="preserve"> </w:t>
            </w:r>
            <w:proofErr w:type="spellStart"/>
            <w:r>
              <w:rPr>
                <w:color w:val="000000"/>
                <w:lang w:eastAsia="en-US"/>
              </w:rPr>
              <w:t>ойыншық</w:t>
            </w:r>
            <w:proofErr w:type="spellEnd"/>
            <w:r>
              <w:rPr>
                <w:color w:val="000000"/>
                <w:lang w:eastAsia="en-US"/>
              </w:rPr>
              <w:t xml:space="preserve"> </w:t>
            </w:r>
            <w:proofErr w:type="spellStart"/>
            <w:r>
              <w:rPr>
                <w:color w:val="000000"/>
                <w:lang w:eastAsia="en-US"/>
              </w:rPr>
              <w:t>ақша</w:t>
            </w:r>
            <w:proofErr w:type="spellEnd"/>
            <w:r>
              <w:rPr>
                <w:color w:val="000000"/>
                <w:lang w:eastAsia="en-US"/>
              </w:rPr>
              <w:t xml:space="preserve"> </w:t>
            </w:r>
            <w:proofErr w:type="spellStart"/>
            <w:r>
              <w:rPr>
                <w:color w:val="000000"/>
                <w:lang w:eastAsia="en-US"/>
              </w:rPr>
              <w:t>беріледі</w:t>
            </w:r>
            <w:proofErr w:type="spellEnd"/>
            <w:r>
              <w:rPr>
                <w:color w:val="000000"/>
                <w:lang w:eastAsia="en-US"/>
              </w:rPr>
              <w:t xml:space="preserve">. </w:t>
            </w:r>
            <w:proofErr w:type="spellStart"/>
            <w:r>
              <w:rPr>
                <w:color w:val="000000"/>
                <w:lang w:eastAsia="en-US"/>
              </w:rPr>
              <w:t>Олар</w:t>
            </w:r>
            <w:proofErr w:type="spellEnd"/>
            <w:r>
              <w:rPr>
                <w:color w:val="000000"/>
                <w:lang w:eastAsia="en-US"/>
              </w:rPr>
              <w:t xml:space="preserve"> «</w:t>
            </w:r>
            <w:proofErr w:type="spellStart"/>
            <w:r>
              <w:rPr>
                <w:color w:val="000000"/>
                <w:lang w:eastAsia="en-US"/>
              </w:rPr>
              <w:t>дүкеннен</w:t>
            </w:r>
            <w:proofErr w:type="spellEnd"/>
            <w:r>
              <w:rPr>
                <w:color w:val="000000"/>
                <w:lang w:eastAsia="en-US"/>
              </w:rPr>
              <w:t xml:space="preserve">» тек </w:t>
            </w:r>
            <w:proofErr w:type="spellStart"/>
            <w:r>
              <w:rPr>
                <w:color w:val="000000"/>
                <w:lang w:eastAsia="en-US"/>
              </w:rPr>
              <w:t>қажетті</w:t>
            </w:r>
            <w:proofErr w:type="spellEnd"/>
            <w:r>
              <w:rPr>
                <w:color w:val="000000"/>
                <w:lang w:eastAsia="en-US"/>
              </w:rPr>
              <w:t xml:space="preserve"> </w:t>
            </w:r>
            <w:proofErr w:type="spellStart"/>
            <w:r>
              <w:rPr>
                <w:color w:val="000000"/>
                <w:lang w:eastAsia="en-US"/>
              </w:rPr>
              <w:t>заттарды</w:t>
            </w:r>
            <w:proofErr w:type="spellEnd"/>
            <w:r>
              <w:rPr>
                <w:color w:val="000000"/>
                <w:lang w:eastAsia="en-US"/>
              </w:rPr>
              <w:t xml:space="preserve"> </w:t>
            </w:r>
            <w:proofErr w:type="spellStart"/>
            <w:r>
              <w:rPr>
                <w:color w:val="000000"/>
                <w:lang w:eastAsia="en-US"/>
              </w:rPr>
              <w:t>таңдайды</w:t>
            </w:r>
            <w:proofErr w:type="spellEnd"/>
            <w:r>
              <w:rPr>
                <w:color w:val="000000"/>
                <w:lang w:eastAsia="en-US"/>
              </w:rPr>
              <w:t xml:space="preserve"> (</w:t>
            </w:r>
            <w:proofErr w:type="spellStart"/>
            <w:r>
              <w:rPr>
                <w:color w:val="000000"/>
                <w:lang w:eastAsia="en-US"/>
              </w:rPr>
              <w:t>нан</w:t>
            </w:r>
            <w:proofErr w:type="spellEnd"/>
            <w:r>
              <w:rPr>
                <w:color w:val="000000"/>
                <w:lang w:eastAsia="en-US"/>
              </w:rPr>
              <w:t xml:space="preserve">, </w:t>
            </w:r>
            <w:proofErr w:type="spellStart"/>
            <w:r>
              <w:rPr>
                <w:color w:val="000000"/>
                <w:lang w:eastAsia="en-US"/>
              </w:rPr>
              <w:t>сүт</w:t>
            </w:r>
            <w:proofErr w:type="spellEnd"/>
            <w:r>
              <w:rPr>
                <w:color w:val="000000"/>
                <w:lang w:eastAsia="en-US"/>
              </w:rPr>
              <w:t xml:space="preserve">), </w:t>
            </w:r>
            <w:proofErr w:type="spellStart"/>
            <w:r>
              <w:rPr>
                <w:color w:val="000000"/>
                <w:lang w:eastAsia="en-US"/>
              </w:rPr>
              <w:t>артық</w:t>
            </w:r>
            <w:proofErr w:type="spellEnd"/>
            <w:r>
              <w:rPr>
                <w:color w:val="000000"/>
                <w:lang w:eastAsia="en-US"/>
              </w:rPr>
              <w:t xml:space="preserve"> </w:t>
            </w:r>
            <w:proofErr w:type="spellStart"/>
            <w:r>
              <w:rPr>
                <w:color w:val="000000"/>
                <w:lang w:eastAsia="en-US"/>
              </w:rPr>
              <w:t>зат</w:t>
            </w:r>
            <w:proofErr w:type="spellEnd"/>
            <w:r>
              <w:rPr>
                <w:color w:val="000000"/>
                <w:lang w:eastAsia="en-US"/>
              </w:rPr>
              <w:t xml:space="preserve"> </w:t>
            </w:r>
            <w:proofErr w:type="spellStart"/>
            <w:r>
              <w:rPr>
                <w:color w:val="000000"/>
                <w:lang w:eastAsia="en-US"/>
              </w:rPr>
              <w:t>алмауға</w:t>
            </w:r>
            <w:proofErr w:type="spellEnd"/>
            <w:r>
              <w:rPr>
                <w:color w:val="000000"/>
                <w:lang w:eastAsia="en-US"/>
              </w:rPr>
              <w:t xml:space="preserve"> </w:t>
            </w:r>
            <w:proofErr w:type="spellStart"/>
            <w:r>
              <w:rPr>
                <w:color w:val="000000"/>
                <w:lang w:eastAsia="en-US"/>
              </w:rPr>
              <w:t>үйренеді</w:t>
            </w:r>
            <w:proofErr w:type="spellEnd"/>
            <w:r>
              <w:rPr>
                <w:color w:val="000000"/>
                <w:lang w:eastAsia="en-US"/>
              </w:rPr>
              <w:t>.</w:t>
            </w:r>
          </w:p>
        </w:tc>
        <w:tc>
          <w:tcPr>
            <w:tcW w:w="2266" w:type="dxa"/>
            <w:tcBorders>
              <w:top w:val="single" w:sz="4" w:space="0" w:color="000000"/>
              <w:left w:val="single" w:sz="4" w:space="0" w:color="000000"/>
              <w:bottom w:val="single" w:sz="4" w:space="0" w:color="000000"/>
              <w:right w:val="single" w:sz="4" w:space="0" w:color="000000"/>
            </w:tcBorders>
            <w:hideMark/>
          </w:tcPr>
          <w:p w14:paraId="453DBEA4" w14:textId="77777777" w:rsidR="00E42CEC" w:rsidRDefault="00E42CEC">
            <w:pPr>
              <w:pStyle w:val="af1"/>
              <w:spacing w:before="0" w:beforeAutospacing="0" w:after="0" w:afterAutospacing="0"/>
              <w:rPr>
                <w:b/>
                <w:lang w:eastAsia="en-US"/>
              </w:rPr>
            </w:pPr>
            <w:r w:rsidRPr="00E42CEC">
              <w:rPr>
                <w:b/>
                <w:color w:val="000000"/>
                <w:lang w:eastAsia="en-US"/>
              </w:rPr>
              <w:t>Эксперимент</w:t>
            </w:r>
            <w:r>
              <w:rPr>
                <w:b/>
                <w:lang w:eastAsia="en-US"/>
              </w:rPr>
              <w:t xml:space="preserve"> </w:t>
            </w:r>
          </w:p>
          <w:p w14:paraId="6CC76601" w14:textId="77777777" w:rsidR="00E42CEC" w:rsidRDefault="00E42CEC">
            <w:pPr>
              <w:pStyle w:val="af1"/>
              <w:spacing w:before="0" w:beforeAutospacing="0" w:after="0" w:afterAutospacing="0"/>
              <w:rPr>
                <w:b/>
                <w:lang w:eastAsia="en-US"/>
              </w:rPr>
            </w:pPr>
            <w:r>
              <w:rPr>
                <w:b/>
                <w:lang w:eastAsia="en-US"/>
              </w:rPr>
              <w:t>«</w:t>
            </w:r>
            <w:proofErr w:type="spellStart"/>
            <w:r>
              <w:rPr>
                <w:b/>
                <w:lang w:eastAsia="en-US"/>
              </w:rPr>
              <w:t>Жанартаудың</w:t>
            </w:r>
            <w:proofErr w:type="spellEnd"/>
            <w:r>
              <w:rPr>
                <w:b/>
                <w:lang w:eastAsia="en-US"/>
              </w:rPr>
              <w:t xml:space="preserve"> </w:t>
            </w:r>
            <w:proofErr w:type="spellStart"/>
            <w:r>
              <w:rPr>
                <w:b/>
                <w:lang w:eastAsia="en-US"/>
              </w:rPr>
              <w:t>атқылауы</w:t>
            </w:r>
            <w:proofErr w:type="spellEnd"/>
            <w:r>
              <w:rPr>
                <w:b/>
                <w:lang w:eastAsia="en-US"/>
              </w:rPr>
              <w:t>»</w:t>
            </w:r>
          </w:p>
          <w:p w14:paraId="38A118B1" w14:textId="77777777" w:rsidR="00E42CEC" w:rsidRPr="00E42CEC" w:rsidRDefault="00E42CEC">
            <w:pPr>
              <w:pStyle w:val="af1"/>
              <w:spacing w:before="0" w:beforeAutospacing="0" w:after="0" w:afterAutospacing="0"/>
              <w:rPr>
                <w:b/>
                <w:bCs/>
                <w:lang w:eastAsia="en-US"/>
              </w:rPr>
            </w:pPr>
            <w:proofErr w:type="spellStart"/>
            <w:r w:rsidRPr="00E42CEC">
              <w:rPr>
                <w:b/>
                <w:bCs/>
                <w:lang w:eastAsia="en-US"/>
              </w:rPr>
              <w:t>Қажетті</w:t>
            </w:r>
            <w:proofErr w:type="spellEnd"/>
            <w:r w:rsidRPr="00E42CEC">
              <w:rPr>
                <w:b/>
                <w:bCs/>
                <w:lang w:eastAsia="en-US"/>
              </w:rPr>
              <w:t xml:space="preserve"> </w:t>
            </w:r>
            <w:proofErr w:type="spellStart"/>
            <w:r w:rsidRPr="00E42CEC">
              <w:rPr>
                <w:b/>
                <w:bCs/>
                <w:lang w:eastAsia="en-US"/>
              </w:rPr>
              <w:t>заттар</w:t>
            </w:r>
            <w:proofErr w:type="spellEnd"/>
            <w:r w:rsidRPr="00E42CEC">
              <w:rPr>
                <w:b/>
                <w:bCs/>
                <w:lang w:eastAsia="en-US"/>
              </w:rPr>
              <w:t>:</w:t>
            </w:r>
          </w:p>
          <w:p w14:paraId="173D2089" w14:textId="77777777" w:rsidR="00E42CEC" w:rsidRPr="00E42CEC" w:rsidRDefault="00E42CEC">
            <w:pPr>
              <w:pStyle w:val="af1"/>
              <w:spacing w:before="0" w:beforeAutospacing="0" w:after="0" w:afterAutospacing="0"/>
              <w:rPr>
                <w:lang w:eastAsia="en-US"/>
              </w:rPr>
            </w:pPr>
            <w:r w:rsidRPr="00E42CEC">
              <w:rPr>
                <w:lang w:eastAsia="en-US"/>
              </w:rPr>
              <w:t xml:space="preserve">Ас </w:t>
            </w:r>
            <w:proofErr w:type="spellStart"/>
            <w:r w:rsidRPr="00E42CEC">
              <w:rPr>
                <w:lang w:eastAsia="en-US"/>
              </w:rPr>
              <w:t>содасы</w:t>
            </w:r>
            <w:proofErr w:type="spellEnd"/>
          </w:p>
          <w:p w14:paraId="1F15E045" w14:textId="77777777" w:rsidR="00E42CEC" w:rsidRPr="00E42CEC" w:rsidRDefault="00E42CEC">
            <w:pPr>
              <w:pStyle w:val="af1"/>
              <w:spacing w:before="0" w:beforeAutospacing="0" w:after="0" w:afterAutospacing="0"/>
              <w:rPr>
                <w:lang w:eastAsia="en-US"/>
              </w:rPr>
            </w:pPr>
            <w:proofErr w:type="spellStart"/>
            <w:r w:rsidRPr="00E42CEC">
              <w:rPr>
                <w:lang w:eastAsia="en-US"/>
              </w:rPr>
              <w:t>Сірке</w:t>
            </w:r>
            <w:proofErr w:type="spellEnd"/>
            <w:r w:rsidRPr="00E42CEC">
              <w:rPr>
                <w:lang w:eastAsia="en-US"/>
              </w:rPr>
              <w:t xml:space="preserve"> </w:t>
            </w:r>
            <w:proofErr w:type="spellStart"/>
            <w:r w:rsidRPr="00E42CEC">
              <w:rPr>
                <w:lang w:eastAsia="en-US"/>
              </w:rPr>
              <w:t>суы</w:t>
            </w:r>
            <w:proofErr w:type="spellEnd"/>
          </w:p>
          <w:p w14:paraId="254968E5" w14:textId="77777777" w:rsidR="00E42CEC" w:rsidRPr="00E42CEC" w:rsidRDefault="00E42CEC">
            <w:pPr>
              <w:pStyle w:val="af1"/>
              <w:spacing w:before="0" w:beforeAutospacing="0" w:after="0" w:afterAutospacing="0"/>
              <w:rPr>
                <w:lang w:eastAsia="en-US"/>
              </w:rPr>
            </w:pPr>
            <w:proofErr w:type="spellStart"/>
            <w:r w:rsidRPr="00E42CEC">
              <w:rPr>
                <w:lang w:eastAsia="en-US"/>
              </w:rPr>
              <w:t>Кішкентай</w:t>
            </w:r>
            <w:proofErr w:type="spellEnd"/>
            <w:r w:rsidRPr="00E42CEC">
              <w:rPr>
                <w:lang w:eastAsia="en-US"/>
              </w:rPr>
              <w:t xml:space="preserve"> </w:t>
            </w:r>
            <w:proofErr w:type="spellStart"/>
            <w:r w:rsidRPr="00E42CEC">
              <w:rPr>
                <w:lang w:eastAsia="en-US"/>
              </w:rPr>
              <w:t>бөтелке</w:t>
            </w:r>
            <w:proofErr w:type="spellEnd"/>
          </w:p>
          <w:p w14:paraId="0C49EB04" w14:textId="77777777" w:rsidR="00E42CEC" w:rsidRPr="00E42CEC" w:rsidRDefault="00E42CEC">
            <w:pPr>
              <w:pStyle w:val="af1"/>
              <w:spacing w:before="0" w:beforeAutospacing="0" w:after="0" w:afterAutospacing="0"/>
              <w:rPr>
                <w:lang w:eastAsia="en-US"/>
              </w:rPr>
            </w:pPr>
            <w:proofErr w:type="spellStart"/>
            <w:r w:rsidRPr="00E42CEC">
              <w:rPr>
                <w:lang w:eastAsia="en-US"/>
              </w:rPr>
              <w:t>Тағамдық</w:t>
            </w:r>
            <w:proofErr w:type="spellEnd"/>
            <w:r w:rsidRPr="00E42CEC">
              <w:rPr>
                <w:lang w:eastAsia="en-US"/>
              </w:rPr>
              <w:t xml:space="preserve"> </w:t>
            </w:r>
            <w:proofErr w:type="spellStart"/>
            <w:r w:rsidRPr="00E42CEC">
              <w:rPr>
                <w:lang w:eastAsia="en-US"/>
              </w:rPr>
              <w:t>бояу</w:t>
            </w:r>
            <w:proofErr w:type="spellEnd"/>
            <w:r w:rsidRPr="00E42CEC">
              <w:rPr>
                <w:lang w:eastAsia="en-US"/>
              </w:rPr>
              <w:t xml:space="preserve"> (</w:t>
            </w:r>
            <w:proofErr w:type="spellStart"/>
            <w:r w:rsidRPr="00E42CEC">
              <w:rPr>
                <w:lang w:eastAsia="en-US"/>
              </w:rPr>
              <w:t>қаласаңыз</w:t>
            </w:r>
            <w:proofErr w:type="spellEnd"/>
            <w:r w:rsidRPr="00E42CEC">
              <w:rPr>
                <w:lang w:eastAsia="en-US"/>
              </w:rPr>
              <w:t>)</w:t>
            </w:r>
          </w:p>
          <w:p w14:paraId="0AC9B96B" w14:textId="77777777" w:rsidR="00E42CEC" w:rsidRPr="00E42CEC" w:rsidRDefault="00E42CEC">
            <w:pPr>
              <w:pStyle w:val="af1"/>
              <w:spacing w:before="0" w:beforeAutospacing="0" w:after="0" w:afterAutospacing="0"/>
              <w:rPr>
                <w:b/>
                <w:bCs/>
                <w:lang w:eastAsia="en-US"/>
              </w:rPr>
            </w:pPr>
            <w:proofErr w:type="spellStart"/>
            <w:r w:rsidRPr="00E42CEC">
              <w:rPr>
                <w:b/>
                <w:bCs/>
                <w:lang w:eastAsia="en-US"/>
              </w:rPr>
              <w:t>Жасалу</w:t>
            </w:r>
            <w:proofErr w:type="spellEnd"/>
            <w:r w:rsidRPr="00E42CEC">
              <w:rPr>
                <w:b/>
                <w:bCs/>
                <w:lang w:eastAsia="en-US"/>
              </w:rPr>
              <w:t xml:space="preserve"> </w:t>
            </w:r>
            <w:proofErr w:type="spellStart"/>
            <w:r w:rsidRPr="00E42CEC">
              <w:rPr>
                <w:b/>
                <w:bCs/>
                <w:lang w:eastAsia="en-US"/>
              </w:rPr>
              <w:t>жолы</w:t>
            </w:r>
            <w:proofErr w:type="spellEnd"/>
            <w:r w:rsidRPr="00E42CEC">
              <w:rPr>
                <w:b/>
                <w:bCs/>
                <w:lang w:eastAsia="en-US"/>
              </w:rPr>
              <w:t>:</w:t>
            </w:r>
          </w:p>
          <w:p w14:paraId="77DB03DA" w14:textId="77777777" w:rsidR="00E42CEC" w:rsidRPr="00E42CEC" w:rsidRDefault="00E42CEC">
            <w:pPr>
              <w:pStyle w:val="af1"/>
              <w:spacing w:before="0" w:beforeAutospacing="0" w:after="0" w:afterAutospacing="0"/>
              <w:rPr>
                <w:lang w:eastAsia="en-US"/>
              </w:rPr>
            </w:pPr>
            <w:proofErr w:type="spellStart"/>
            <w:r w:rsidRPr="00E42CEC">
              <w:rPr>
                <w:lang w:eastAsia="en-US"/>
              </w:rPr>
              <w:t>Бөтелкеге</w:t>
            </w:r>
            <w:proofErr w:type="spellEnd"/>
            <w:r w:rsidRPr="00E42CEC">
              <w:rPr>
                <w:lang w:eastAsia="en-US"/>
              </w:rPr>
              <w:t xml:space="preserve"> сода </w:t>
            </w:r>
            <w:proofErr w:type="spellStart"/>
            <w:r w:rsidRPr="00E42CEC">
              <w:rPr>
                <w:lang w:eastAsia="en-US"/>
              </w:rPr>
              <w:t>салыңыз</w:t>
            </w:r>
            <w:proofErr w:type="spellEnd"/>
            <w:r w:rsidRPr="00E42CEC">
              <w:rPr>
                <w:lang w:eastAsia="en-US"/>
              </w:rPr>
              <w:t>.</w:t>
            </w:r>
          </w:p>
          <w:p w14:paraId="282FB510" w14:textId="77777777" w:rsidR="00E42CEC" w:rsidRPr="00E42CEC" w:rsidRDefault="00E42CEC">
            <w:pPr>
              <w:pStyle w:val="af1"/>
              <w:spacing w:before="0" w:beforeAutospacing="0" w:after="0" w:afterAutospacing="0"/>
              <w:rPr>
                <w:lang w:eastAsia="en-US"/>
              </w:rPr>
            </w:pPr>
            <w:proofErr w:type="spellStart"/>
            <w:r w:rsidRPr="00E42CEC">
              <w:rPr>
                <w:lang w:eastAsia="en-US"/>
              </w:rPr>
              <w:t>Бояу</w:t>
            </w:r>
            <w:proofErr w:type="spellEnd"/>
            <w:r w:rsidRPr="00E42CEC">
              <w:rPr>
                <w:lang w:eastAsia="en-US"/>
              </w:rPr>
              <w:t xml:space="preserve"> </w:t>
            </w:r>
            <w:proofErr w:type="spellStart"/>
            <w:r w:rsidRPr="00E42CEC">
              <w:rPr>
                <w:lang w:eastAsia="en-US"/>
              </w:rPr>
              <w:t>қосыңыз</w:t>
            </w:r>
            <w:proofErr w:type="spellEnd"/>
            <w:r w:rsidRPr="00E42CEC">
              <w:rPr>
                <w:lang w:eastAsia="en-US"/>
              </w:rPr>
              <w:t>.</w:t>
            </w:r>
          </w:p>
          <w:p w14:paraId="4941EBD2" w14:textId="77777777" w:rsidR="00E42CEC" w:rsidRPr="00E42CEC" w:rsidRDefault="00E42CEC">
            <w:pPr>
              <w:pStyle w:val="af1"/>
              <w:spacing w:before="0" w:beforeAutospacing="0" w:after="0" w:afterAutospacing="0"/>
              <w:rPr>
                <w:lang w:eastAsia="en-US"/>
              </w:rPr>
            </w:pPr>
            <w:proofErr w:type="spellStart"/>
            <w:r w:rsidRPr="00E42CEC">
              <w:rPr>
                <w:lang w:eastAsia="en-US"/>
              </w:rPr>
              <w:lastRenderedPageBreak/>
              <w:t>Үстіне</w:t>
            </w:r>
            <w:proofErr w:type="spellEnd"/>
            <w:r w:rsidRPr="00E42CEC">
              <w:rPr>
                <w:lang w:eastAsia="en-US"/>
              </w:rPr>
              <w:t xml:space="preserve"> </w:t>
            </w:r>
            <w:proofErr w:type="spellStart"/>
            <w:r w:rsidRPr="00E42CEC">
              <w:rPr>
                <w:lang w:eastAsia="en-US"/>
              </w:rPr>
              <w:t>сірке</w:t>
            </w:r>
            <w:proofErr w:type="spellEnd"/>
            <w:r w:rsidRPr="00E42CEC">
              <w:rPr>
                <w:lang w:eastAsia="en-US"/>
              </w:rPr>
              <w:t xml:space="preserve"> </w:t>
            </w:r>
            <w:proofErr w:type="spellStart"/>
            <w:r w:rsidRPr="00E42CEC">
              <w:rPr>
                <w:lang w:eastAsia="en-US"/>
              </w:rPr>
              <w:t>суын</w:t>
            </w:r>
            <w:proofErr w:type="spellEnd"/>
            <w:r w:rsidRPr="00E42CEC">
              <w:rPr>
                <w:lang w:eastAsia="en-US"/>
              </w:rPr>
              <w:t xml:space="preserve"> </w:t>
            </w:r>
            <w:proofErr w:type="spellStart"/>
            <w:r w:rsidRPr="00E42CEC">
              <w:rPr>
                <w:lang w:eastAsia="en-US"/>
              </w:rPr>
              <w:t>құйыңыз</w:t>
            </w:r>
            <w:proofErr w:type="spellEnd"/>
            <w:r w:rsidRPr="00E42CEC">
              <w:rPr>
                <w:lang w:eastAsia="en-US"/>
              </w:rPr>
              <w:t>.</w:t>
            </w:r>
          </w:p>
          <w:p w14:paraId="0100BC4C" w14:textId="77777777" w:rsidR="00E42CEC" w:rsidRDefault="00E42CEC">
            <w:pPr>
              <w:pStyle w:val="af1"/>
              <w:spacing w:before="0" w:beforeAutospacing="0" w:after="0" w:afterAutospacing="0"/>
              <w:rPr>
                <w:b/>
                <w:lang w:eastAsia="en-US"/>
              </w:rPr>
            </w:pPr>
            <w:proofErr w:type="spellStart"/>
            <w:r w:rsidRPr="00E42CEC">
              <w:rPr>
                <w:b/>
                <w:bCs/>
                <w:lang w:eastAsia="en-US"/>
              </w:rPr>
              <w:t>Нәтиже</w:t>
            </w:r>
            <w:proofErr w:type="spellEnd"/>
            <w:r w:rsidRPr="00E42CEC">
              <w:rPr>
                <w:b/>
                <w:bCs/>
                <w:lang w:eastAsia="en-US"/>
              </w:rPr>
              <w:t>:</w:t>
            </w:r>
            <w:r w:rsidRPr="00E42CEC">
              <w:rPr>
                <w:lang w:eastAsia="en-US"/>
              </w:rPr>
              <w:br/>
            </w:r>
            <w:proofErr w:type="spellStart"/>
            <w:r w:rsidRPr="00E42CEC">
              <w:rPr>
                <w:lang w:eastAsia="en-US"/>
              </w:rPr>
              <w:t>Көбіктеніп</w:t>
            </w:r>
            <w:proofErr w:type="spellEnd"/>
            <w:r w:rsidRPr="00E42CEC">
              <w:rPr>
                <w:lang w:eastAsia="en-US"/>
              </w:rPr>
              <w:t>, «</w:t>
            </w:r>
            <w:proofErr w:type="spellStart"/>
            <w:r w:rsidRPr="00E42CEC">
              <w:rPr>
                <w:lang w:eastAsia="en-US"/>
              </w:rPr>
              <w:t>жанартау</w:t>
            </w:r>
            <w:proofErr w:type="spellEnd"/>
            <w:r w:rsidRPr="00E42CEC">
              <w:rPr>
                <w:lang w:eastAsia="en-US"/>
              </w:rPr>
              <w:t xml:space="preserve">» </w:t>
            </w:r>
            <w:proofErr w:type="spellStart"/>
            <w:r w:rsidRPr="00E42CEC">
              <w:rPr>
                <w:lang w:eastAsia="en-US"/>
              </w:rPr>
              <w:t>атқылайды</w:t>
            </w:r>
            <w:proofErr w:type="spellEnd"/>
            <w:r w:rsidRPr="00E42CEC">
              <w:rPr>
                <w:lang w:eastAsia="en-US"/>
              </w:rPr>
              <w:t xml:space="preserve"> </w:t>
            </w:r>
            <w:proofErr w:type="spellStart"/>
            <w:r w:rsidRPr="00E42CEC">
              <w:rPr>
                <w:b/>
                <w:bCs/>
                <w:lang w:eastAsia="en-US"/>
              </w:rPr>
              <w:t>Түсіндіру</w:t>
            </w:r>
            <w:proofErr w:type="spellEnd"/>
            <w:r w:rsidRPr="00E42CEC">
              <w:rPr>
                <w:b/>
                <w:bCs/>
                <w:lang w:eastAsia="en-US"/>
              </w:rPr>
              <w:t>:</w:t>
            </w:r>
            <w:r w:rsidRPr="00E42CEC">
              <w:rPr>
                <w:lang w:eastAsia="en-US"/>
              </w:rPr>
              <w:br/>
              <w:t xml:space="preserve">Сода мен </w:t>
            </w:r>
            <w:proofErr w:type="spellStart"/>
            <w:r w:rsidRPr="00E42CEC">
              <w:rPr>
                <w:lang w:eastAsia="en-US"/>
              </w:rPr>
              <w:t>сірке</w:t>
            </w:r>
            <w:proofErr w:type="spellEnd"/>
            <w:r w:rsidRPr="00E42CEC">
              <w:rPr>
                <w:lang w:eastAsia="en-US"/>
              </w:rPr>
              <w:t xml:space="preserve"> </w:t>
            </w:r>
            <w:proofErr w:type="spellStart"/>
            <w:r w:rsidRPr="00E42CEC">
              <w:rPr>
                <w:lang w:eastAsia="en-US"/>
              </w:rPr>
              <w:t>суы</w:t>
            </w:r>
            <w:proofErr w:type="spellEnd"/>
            <w:r w:rsidRPr="00E42CEC">
              <w:rPr>
                <w:lang w:eastAsia="en-US"/>
              </w:rPr>
              <w:t xml:space="preserve"> </w:t>
            </w:r>
            <w:proofErr w:type="spellStart"/>
            <w:r w:rsidRPr="00E42CEC">
              <w:rPr>
                <w:lang w:eastAsia="en-US"/>
              </w:rPr>
              <w:t>әрекеттескенде</w:t>
            </w:r>
            <w:proofErr w:type="spellEnd"/>
            <w:r w:rsidRPr="00E42CEC">
              <w:rPr>
                <w:lang w:eastAsia="en-US"/>
              </w:rPr>
              <w:t xml:space="preserve"> газ </w:t>
            </w:r>
            <w:proofErr w:type="spellStart"/>
            <w:r w:rsidRPr="00E42CEC">
              <w:rPr>
                <w:lang w:eastAsia="en-US"/>
              </w:rPr>
              <w:t>бөлінеді</w:t>
            </w:r>
            <w:proofErr w:type="spellEnd"/>
            <w:r w:rsidRPr="00E42CEC">
              <w:rPr>
                <w:lang w:eastAsia="en-US"/>
              </w:rPr>
              <w:t>.</w:t>
            </w:r>
          </w:p>
        </w:tc>
      </w:tr>
      <w:tr w:rsidR="00E42CEC" w:rsidRPr="00D52EBD" w14:paraId="4EFF382C" w14:textId="77777777" w:rsidTr="00E42CEC">
        <w:trPr>
          <w:gridAfter w:val="1"/>
          <w:wAfter w:w="39" w:type="dxa"/>
          <w:trHeight w:val="1342"/>
        </w:trPr>
        <w:tc>
          <w:tcPr>
            <w:tcW w:w="3389" w:type="dxa"/>
            <w:tcBorders>
              <w:top w:val="single" w:sz="4" w:space="0" w:color="000000"/>
              <w:left w:val="single" w:sz="4" w:space="0" w:color="000000"/>
              <w:bottom w:val="single" w:sz="4" w:space="0" w:color="000000"/>
              <w:right w:val="single" w:sz="4" w:space="0" w:color="000000"/>
            </w:tcBorders>
            <w:hideMark/>
          </w:tcPr>
          <w:p w14:paraId="1DBF9E7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67" w:type="dxa"/>
            <w:tcBorders>
              <w:top w:val="single" w:sz="4" w:space="0" w:color="000000"/>
              <w:left w:val="single" w:sz="4" w:space="0" w:color="000000"/>
              <w:bottom w:val="single" w:sz="4" w:space="0" w:color="000000"/>
              <w:right w:val="single" w:sz="4" w:space="0" w:color="000000"/>
            </w:tcBorders>
            <w:hideMark/>
          </w:tcPr>
          <w:p w14:paraId="5B3032F5" w14:textId="77777777" w:rsidR="00E42CEC" w:rsidRDefault="00E42CEC">
            <w:pPr>
              <w:pStyle w:val="TableParagraph"/>
              <w:rPr>
                <w:sz w:val="24"/>
                <w:szCs w:val="24"/>
              </w:rPr>
            </w:pPr>
            <w:r>
              <w:rPr>
                <w:rFonts w:eastAsia="Calibri"/>
                <w:b/>
                <w:bCs/>
                <w:color w:val="000000"/>
                <w:sz w:val="24"/>
                <w:szCs w:val="24"/>
              </w:rPr>
              <w:t>Мағжанға</w:t>
            </w:r>
            <w:r>
              <w:rPr>
                <w:rFonts w:eastAsia="Calibri"/>
                <w:color w:val="000000"/>
                <w:sz w:val="24"/>
                <w:szCs w:val="24"/>
              </w:rPr>
              <w:t xml:space="preserve"> Мемлекеттік рәміздерге (ту, елтаңба, әнұран) құрметпен қарауды, өз Отанын – Қазақстан Республикасын мақтан тұтуды, ойын жеткізуге үйрету.</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631FC7C4" w14:textId="77777777" w:rsidR="00E42CEC" w:rsidRDefault="00E42CEC">
            <w:pPr>
              <w:pStyle w:val="TableParagraph"/>
              <w:rPr>
                <w:sz w:val="24"/>
                <w:szCs w:val="24"/>
              </w:rPr>
            </w:pPr>
            <w:r>
              <w:rPr>
                <w:rFonts w:eastAsia="Calibri"/>
                <w:b/>
                <w:bCs/>
                <w:iCs/>
                <w:sz w:val="24"/>
                <w:szCs w:val="24"/>
              </w:rPr>
              <w:t>Даминаға</w:t>
            </w:r>
            <w:r>
              <w:rPr>
                <w:rFonts w:eastAsia="Calibri"/>
                <w:iCs/>
                <w:sz w:val="24"/>
                <w:szCs w:val="24"/>
              </w:rPr>
              <w:t xml:space="preserve"> қоңыр, қызғылт сары, ашық жасыл реңктерді ажыратуға үйрету.</w:t>
            </w:r>
          </w:p>
        </w:tc>
        <w:tc>
          <w:tcPr>
            <w:tcW w:w="2420" w:type="dxa"/>
            <w:gridSpan w:val="5"/>
            <w:tcBorders>
              <w:top w:val="single" w:sz="4" w:space="0" w:color="000000"/>
              <w:left w:val="single" w:sz="4" w:space="0" w:color="000000"/>
              <w:bottom w:val="single" w:sz="4" w:space="0" w:color="000000"/>
              <w:right w:val="single" w:sz="4" w:space="0" w:color="000000"/>
            </w:tcBorders>
            <w:hideMark/>
          </w:tcPr>
          <w:p w14:paraId="553F9BCB" w14:textId="77777777" w:rsidR="00E42CEC" w:rsidRDefault="00E42CEC">
            <w:pPr>
              <w:pStyle w:val="TableParagraph"/>
              <w:rPr>
                <w:sz w:val="24"/>
                <w:szCs w:val="24"/>
              </w:rPr>
            </w:pPr>
            <w:r>
              <w:rPr>
                <w:b/>
                <w:bCs/>
                <w:sz w:val="24"/>
                <w:szCs w:val="24"/>
              </w:rPr>
              <w:t>Ахмадиярға</w:t>
            </w:r>
            <w:r>
              <w:rPr>
                <w:sz w:val="24"/>
                <w:szCs w:val="24"/>
              </w:rPr>
              <w:t xml:space="preserve"> жолда жүру ережелерін, қоғамдық көліктегі мінез-құлық мәдениетінің ережелерін білуге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0448A2AD" w14:textId="77777777" w:rsidR="00E42CEC" w:rsidRPr="00A62096" w:rsidRDefault="00E42CEC">
            <w:pPr>
              <w:spacing w:after="0" w:line="240" w:lineRule="auto"/>
              <w:rPr>
                <w:color w:val="000000"/>
                <w:sz w:val="24"/>
                <w:szCs w:val="24"/>
                <w:lang w:val="kk-KZ"/>
              </w:rPr>
            </w:pPr>
            <w:r w:rsidRPr="00A62096">
              <w:rPr>
                <w:b/>
                <w:bCs/>
                <w:sz w:val="24"/>
                <w:szCs w:val="24"/>
                <w:lang w:val="kk-KZ"/>
              </w:rPr>
              <w:t>Өсержанға</w:t>
            </w:r>
            <w:r w:rsidRPr="00A62096">
              <w:rPr>
                <w:sz w:val="24"/>
                <w:szCs w:val="24"/>
                <w:lang w:val="kk-KZ"/>
              </w:rPr>
              <w:t xml:space="preserve"> туыстық қарым-қатынасты білдіретін сөздерді үйрету.</w:t>
            </w:r>
          </w:p>
          <w:p w14:paraId="719577D9" w14:textId="77777777" w:rsidR="00E42CEC" w:rsidRPr="00A62096" w:rsidRDefault="00E42CEC">
            <w:pPr>
              <w:spacing w:after="0" w:line="240" w:lineRule="auto"/>
              <w:rPr>
                <w:color w:val="000000"/>
                <w:sz w:val="24"/>
                <w:szCs w:val="24"/>
                <w:lang w:val="kk-KZ"/>
              </w:rPr>
            </w:pPr>
          </w:p>
          <w:p w14:paraId="0E23B818" w14:textId="77777777" w:rsidR="00E42CEC" w:rsidRDefault="00E42CEC">
            <w:pPr>
              <w:pStyle w:val="TableParagraph"/>
              <w:rPr>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0B5A38BA" w14:textId="77777777" w:rsidR="00E42CEC" w:rsidRPr="00A62096" w:rsidRDefault="00E42CEC">
            <w:pPr>
              <w:spacing w:after="0" w:line="240" w:lineRule="auto"/>
              <w:rPr>
                <w:color w:val="000000"/>
                <w:sz w:val="24"/>
                <w:szCs w:val="24"/>
                <w:lang w:val="kk-KZ"/>
              </w:rPr>
            </w:pPr>
            <w:r w:rsidRPr="00A62096">
              <w:rPr>
                <w:rFonts w:eastAsia="Calibri"/>
                <w:sz w:val="24"/>
                <w:szCs w:val="24"/>
                <w:lang w:val="kk-KZ"/>
              </w:rPr>
              <w:t xml:space="preserve"> </w:t>
            </w:r>
            <w:r w:rsidRPr="00A62096">
              <w:rPr>
                <w:rFonts w:eastAsia="Calibri"/>
                <w:b/>
                <w:bCs/>
                <w:sz w:val="24"/>
                <w:szCs w:val="24"/>
                <w:lang w:val="kk-KZ"/>
              </w:rPr>
              <w:t xml:space="preserve">С.Айаруға </w:t>
            </w:r>
            <w:r w:rsidRPr="00A62096">
              <w:rPr>
                <w:color w:val="000000"/>
                <w:sz w:val="24"/>
                <w:szCs w:val="24"/>
                <w:lang w:val="kk-KZ"/>
              </w:rPr>
              <w:t>ұстау және көру тәсілдері арқылы геометриялық фигураларды зерттеуге, атауға үйрету.</w:t>
            </w:r>
          </w:p>
          <w:p w14:paraId="1F3F0067" w14:textId="77777777" w:rsidR="00E42CEC" w:rsidRDefault="00E42CEC">
            <w:pPr>
              <w:pStyle w:val="TableParagraph"/>
              <w:rPr>
                <w:sz w:val="24"/>
                <w:szCs w:val="24"/>
              </w:rPr>
            </w:pPr>
          </w:p>
        </w:tc>
      </w:tr>
      <w:tr w:rsidR="00E42CEC" w:rsidRPr="00D52EBD" w14:paraId="0B47A871" w14:textId="77777777" w:rsidTr="00E42CEC">
        <w:trPr>
          <w:gridAfter w:val="1"/>
          <w:wAfter w:w="39" w:type="dxa"/>
          <w:trHeight w:val="450"/>
        </w:trPr>
        <w:tc>
          <w:tcPr>
            <w:tcW w:w="3389" w:type="dxa"/>
            <w:tcBorders>
              <w:top w:val="single" w:sz="4" w:space="0" w:color="000000"/>
              <w:left w:val="single" w:sz="4" w:space="0" w:color="000000"/>
              <w:bottom w:val="single" w:sz="4" w:space="0" w:color="000000"/>
              <w:right w:val="single" w:sz="4" w:space="0" w:color="000000"/>
            </w:tcBorders>
            <w:hideMark/>
          </w:tcPr>
          <w:p w14:paraId="301AD823"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10E27CA0"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BD3CBA8" w14:textId="77777777" w:rsidR="00E42CEC" w:rsidRDefault="00E42CEC">
            <w:pPr>
              <w:pStyle w:val="TableParagraph"/>
              <w:rPr>
                <w:color w:val="000000" w:themeColor="text1"/>
                <w:sz w:val="24"/>
                <w:szCs w:val="24"/>
              </w:rPr>
            </w:pPr>
            <w:r>
              <w:rPr>
                <w:color w:val="000000" w:themeColor="text1"/>
                <w:sz w:val="24"/>
                <w:szCs w:val="24"/>
              </w:rPr>
              <w:t>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6738DB73"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tc>
      </w:tr>
      <w:tr w:rsidR="00E42CEC" w14:paraId="770933A5"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5715AC79"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67" w:type="dxa"/>
            <w:tcBorders>
              <w:top w:val="single" w:sz="4" w:space="0" w:color="000000"/>
              <w:left w:val="single" w:sz="4" w:space="0" w:color="000000"/>
              <w:bottom w:val="single" w:sz="4" w:space="0" w:color="000000"/>
              <w:right w:val="single" w:sz="4" w:space="0" w:color="000000"/>
            </w:tcBorders>
            <w:hideMark/>
          </w:tcPr>
          <w:p w14:paraId="75868B59" w14:textId="77777777" w:rsidR="00E42CEC" w:rsidRDefault="00E42CEC">
            <w:pPr>
              <w:spacing w:after="0" w:line="240" w:lineRule="auto"/>
              <w:rPr>
                <w:color w:val="000000" w:themeColor="text1"/>
                <w:sz w:val="24"/>
                <w:szCs w:val="24"/>
              </w:rPr>
            </w:pPr>
            <w:r>
              <w:rPr>
                <w:b/>
                <w:bCs/>
                <w:color w:val="000000"/>
                <w:sz w:val="24"/>
                <w:szCs w:val="24"/>
              </w:rPr>
              <w:t>Картотека №1</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459CDD07" w14:textId="77777777" w:rsidR="00E42CEC" w:rsidRDefault="00E42CEC">
            <w:pPr>
              <w:spacing w:after="0" w:line="240" w:lineRule="auto"/>
              <w:rPr>
                <w:color w:val="000000" w:themeColor="text1"/>
                <w:sz w:val="24"/>
                <w:szCs w:val="24"/>
              </w:rPr>
            </w:pPr>
            <w:r>
              <w:rPr>
                <w:b/>
                <w:bCs/>
                <w:color w:val="000000"/>
                <w:sz w:val="24"/>
                <w:szCs w:val="24"/>
              </w:rPr>
              <w:t>Картотека №2</w:t>
            </w:r>
          </w:p>
        </w:tc>
        <w:tc>
          <w:tcPr>
            <w:tcW w:w="2420" w:type="dxa"/>
            <w:gridSpan w:val="5"/>
            <w:tcBorders>
              <w:top w:val="single" w:sz="4" w:space="0" w:color="000000"/>
              <w:left w:val="single" w:sz="4" w:space="0" w:color="000000"/>
              <w:bottom w:val="single" w:sz="4" w:space="0" w:color="000000"/>
              <w:right w:val="single" w:sz="4" w:space="0" w:color="000000"/>
            </w:tcBorders>
            <w:hideMark/>
          </w:tcPr>
          <w:p w14:paraId="2DD82D96" w14:textId="77777777" w:rsidR="00E42CEC" w:rsidRDefault="00E42CEC">
            <w:pPr>
              <w:spacing w:after="0" w:line="240" w:lineRule="auto"/>
              <w:rPr>
                <w:color w:val="000000" w:themeColor="text1"/>
                <w:sz w:val="24"/>
                <w:szCs w:val="24"/>
              </w:rPr>
            </w:pPr>
            <w:r>
              <w:rPr>
                <w:b/>
                <w:bCs/>
                <w:color w:val="000000"/>
                <w:sz w:val="24"/>
                <w:szCs w:val="24"/>
              </w:rPr>
              <w:t>Картотека №3</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9599760" w14:textId="77777777" w:rsidR="00E42CEC" w:rsidRDefault="00E42CEC">
            <w:pPr>
              <w:spacing w:after="0" w:line="240" w:lineRule="auto"/>
              <w:rPr>
                <w:color w:val="000000" w:themeColor="text1"/>
                <w:sz w:val="24"/>
                <w:szCs w:val="24"/>
              </w:rPr>
            </w:pPr>
            <w:r>
              <w:rPr>
                <w:b/>
                <w:bCs/>
                <w:color w:val="000000"/>
                <w:sz w:val="24"/>
                <w:szCs w:val="24"/>
              </w:rPr>
              <w:t>Картотека №4</w:t>
            </w:r>
          </w:p>
        </w:tc>
        <w:tc>
          <w:tcPr>
            <w:tcW w:w="2266" w:type="dxa"/>
            <w:tcBorders>
              <w:top w:val="single" w:sz="4" w:space="0" w:color="000000"/>
              <w:left w:val="single" w:sz="4" w:space="0" w:color="000000"/>
              <w:bottom w:val="single" w:sz="4" w:space="0" w:color="000000"/>
              <w:right w:val="single" w:sz="4" w:space="0" w:color="000000"/>
            </w:tcBorders>
            <w:hideMark/>
          </w:tcPr>
          <w:p w14:paraId="5D112D71" w14:textId="77777777" w:rsidR="00E42CEC" w:rsidRDefault="00E42CEC">
            <w:pPr>
              <w:spacing w:after="0" w:line="240" w:lineRule="auto"/>
              <w:rPr>
                <w:color w:val="000000" w:themeColor="text1"/>
                <w:sz w:val="24"/>
                <w:szCs w:val="24"/>
              </w:rPr>
            </w:pPr>
            <w:r>
              <w:rPr>
                <w:b/>
                <w:bCs/>
                <w:color w:val="000000"/>
                <w:sz w:val="24"/>
                <w:szCs w:val="24"/>
              </w:rPr>
              <w:t>Картотека №5</w:t>
            </w:r>
          </w:p>
        </w:tc>
      </w:tr>
      <w:tr w:rsidR="00E42CEC" w:rsidRPr="00D52EBD" w14:paraId="786A24FA"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370F3ADA"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5E51850D"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Pr>
                <w:color w:val="000000" w:themeColor="text1"/>
                <w:sz w:val="24"/>
                <w:szCs w:val="24"/>
              </w:rPr>
              <w:lastRenderedPageBreak/>
              <w:t xml:space="preserve">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0F80968E" w14:textId="77777777" w:rsidTr="00E42CEC">
        <w:trPr>
          <w:trHeight w:val="280"/>
        </w:trPr>
        <w:tc>
          <w:tcPr>
            <w:tcW w:w="3389" w:type="dxa"/>
            <w:tcBorders>
              <w:top w:val="single" w:sz="4" w:space="0" w:color="000000"/>
              <w:left w:val="single" w:sz="4" w:space="0" w:color="000000"/>
              <w:bottom w:val="single" w:sz="4" w:space="0" w:color="000000"/>
              <w:right w:val="single" w:sz="4" w:space="0" w:color="000000"/>
            </w:tcBorders>
            <w:hideMark/>
          </w:tcPr>
          <w:p w14:paraId="1B19822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05" w:type="dxa"/>
            <w:gridSpan w:val="3"/>
            <w:tcBorders>
              <w:top w:val="single" w:sz="8" w:space="0" w:color="000000"/>
              <w:left w:val="single" w:sz="8" w:space="0" w:color="000000"/>
              <w:bottom w:val="single" w:sz="8" w:space="0" w:color="000000"/>
              <w:right w:val="single" w:sz="8" w:space="0" w:color="000000"/>
            </w:tcBorders>
            <w:hideMark/>
          </w:tcPr>
          <w:p w14:paraId="3CA40630"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 </w:t>
            </w:r>
          </w:p>
        </w:tc>
        <w:tc>
          <w:tcPr>
            <w:tcW w:w="2305" w:type="dxa"/>
            <w:gridSpan w:val="3"/>
            <w:tcBorders>
              <w:top w:val="single" w:sz="8" w:space="0" w:color="000000"/>
              <w:left w:val="single" w:sz="8" w:space="0" w:color="000000"/>
              <w:bottom w:val="single" w:sz="8" w:space="0" w:color="000000"/>
              <w:right w:val="single" w:sz="8" w:space="0" w:color="000000"/>
            </w:tcBorders>
            <w:hideMark/>
          </w:tcPr>
          <w:p w14:paraId="7B8E335B"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05" w:type="dxa"/>
            <w:gridSpan w:val="2"/>
            <w:tcBorders>
              <w:top w:val="single" w:sz="8" w:space="0" w:color="000000"/>
              <w:left w:val="single" w:sz="8" w:space="0" w:color="000000"/>
              <w:bottom w:val="single" w:sz="8" w:space="0" w:color="000000"/>
              <w:right w:val="single" w:sz="8" w:space="0" w:color="000000"/>
            </w:tcBorders>
            <w:hideMark/>
          </w:tcPr>
          <w:p w14:paraId="195514AF"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06" w:type="dxa"/>
            <w:gridSpan w:val="3"/>
            <w:tcBorders>
              <w:top w:val="single" w:sz="8" w:space="0" w:color="000000"/>
              <w:left w:val="single" w:sz="8" w:space="0" w:color="000000"/>
              <w:bottom w:val="single" w:sz="8" w:space="0" w:color="000000"/>
              <w:right w:val="single" w:sz="8" w:space="0" w:color="000000"/>
            </w:tcBorders>
            <w:hideMark/>
          </w:tcPr>
          <w:p w14:paraId="70074354"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05" w:type="dxa"/>
            <w:gridSpan w:val="2"/>
            <w:tcBorders>
              <w:top w:val="single" w:sz="8" w:space="0" w:color="000000"/>
              <w:left w:val="single" w:sz="8" w:space="0" w:color="000000"/>
              <w:bottom w:val="single" w:sz="8" w:space="0" w:color="000000"/>
              <w:right w:val="single" w:sz="8" w:space="0" w:color="000000"/>
            </w:tcBorders>
            <w:hideMark/>
          </w:tcPr>
          <w:p w14:paraId="61AEF1D6"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531C8A12"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 xml:space="preserve">  </w:t>
      </w:r>
    </w:p>
    <w:p w14:paraId="3B559AA1" w14:textId="77777777" w:rsidR="005062CA" w:rsidRDefault="00E42CEC" w:rsidP="005062CA">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 xml:space="preserve">                                                               </w:t>
      </w:r>
    </w:p>
    <w:p w14:paraId="08E9AF22" w14:textId="074D4B7C" w:rsidR="00E42CEC" w:rsidRDefault="00E42CEC" w:rsidP="005062C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07F04F9F" w14:textId="4AB84145"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292B36F1" w14:textId="32AF8971"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79E78D85"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432D1C94" w14:textId="114CEC83" w:rsidR="00E42CEC" w:rsidRDefault="00E42CEC" w:rsidP="00E42CEC">
      <w:pPr>
        <w:tabs>
          <w:tab w:val="left" w:pos="1276"/>
        </w:tabs>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кезеңі:09.03.2026-13.03.2026</w:t>
      </w:r>
    </w:p>
    <w:p w14:paraId="4F1A0839" w14:textId="34BA5A1C" w:rsidR="005062CA" w:rsidRDefault="005062CA" w:rsidP="00E42CEC">
      <w:pPr>
        <w:tabs>
          <w:tab w:val="left" w:pos="1276"/>
        </w:tabs>
        <w:spacing w:after="0" w:line="240" w:lineRule="auto"/>
        <w:ind w:firstLine="284"/>
        <w:jc w:val="both"/>
        <w:rPr>
          <w:rFonts w:ascii="Times New Roman" w:eastAsia="Times New Roman" w:hAnsi="Times New Roman" w:cs="Times New Roman"/>
          <w:b/>
          <w:sz w:val="24"/>
          <w:szCs w:val="24"/>
          <w:lang w:val="kk-KZ"/>
        </w:rPr>
      </w:pPr>
    </w:p>
    <w:p w14:paraId="6C1FB11F" w14:textId="77777777" w:rsidR="005062CA" w:rsidRDefault="005062CA" w:rsidP="00E42CEC">
      <w:pPr>
        <w:tabs>
          <w:tab w:val="left" w:pos="1276"/>
        </w:tabs>
        <w:spacing w:after="0" w:line="240" w:lineRule="auto"/>
        <w:ind w:firstLine="284"/>
        <w:jc w:val="both"/>
        <w:rPr>
          <w:rFonts w:ascii="Times New Roman" w:eastAsia="Times New Roman" w:hAnsi="Times New Roman" w:cs="Times New Roman"/>
          <w:b/>
          <w:sz w:val="24"/>
          <w:szCs w:val="24"/>
          <w:lang w:val="kk-KZ"/>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2116"/>
        <w:gridCol w:w="167"/>
        <w:gridCol w:w="19"/>
        <w:gridCol w:w="2230"/>
        <w:gridCol w:w="73"/>
        <w:gridCol w:w="2302"/>
        <w:gridCol w:w="36"/>
        <w:gridCol w:w="2227"/>
        <w:gridCol w:w="18"/>
        <w:gridCol w:w="22"/>
        <w:gridCol w:w="2255"/>
        <w:gridCol w:w="48"/>
      </w:tblGrid>
      <w:tr w:rsidR="005062CA" w:rsidRPr="005062CA" w14:paraId="0BD9F5D9" w14:textId="77777777" w:rsidTr="00AC23AC">
        <w:trPr>
          <w:gridAfter w:val="1"/>
          <w:wAfter w:w="48" w:type="dxa"/>
          <w:trHeight w:val="552"/>
        </w:trPr>
        <w:tc>
          <w:tcPr>
            <w:tcW w:w="3397" w:type="dxa"/>
            <w:tcBorders>
              <w:top w:val="single" w:sz="4" w:space="0" w:color="000000"/>
              <w:left w:val="single" w:sz="4" w:space="0" w:color="000000"/>
              <w:bottom w:val="single" w:sz="4" w:space="0" w:color="000000"/>
              <w:right w:val="single" w:sz="4" w:space="0" w:color="000000"/>
            </w:tcBorders>
            <w:hideMark/>
          </w:tcPr>
          <w:p w14:paraId="7AD1FEF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lang w:val="kk-KZ"/>
              </w:rPr>
              <w:t>Күн тәртібі</w:t>
            </w:r>
          </w:p>
        </w:tc>
        <w:tc>
          <w:tcPr>
            <w:tcW w:w="2117" w:type="dxa"/>
            <w:tcBorders>
              <w:top w:val="single" w:sz="4" w:space="0" w:color="000000"/>
              <w:left w:val="single" w:sz="4" w:space="0" w:color="000000"/>
              <w:bottom w:val="single" w:sz="4" w:space="0" w:color="000000"/>
              <w:right w:val="single" w:sz="4" w:space="0" w:color="000000"/>
            </w:tcBorders>
          </w:tcPr>
          <w:p w14:paraId="652ECAC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Дүйсенбі</w:t>
            </w:r>
            <w:proofErr w:type="spellEnd"/>
            <w:r w:rsidRPr="005062CA">
              <w:rPr>
                <w:rFonts w:ascii="Times New Roman" w:eastAsia="Times New Roman" w:hAnsi="Times New Roman" w:cs="Times New Roman"/>
                <w:b/>
                <w:sz w:val="24"/>
                <w:szCs w:val="24"/>
              </w:rPr>
              <w:t xml:space="preserve"> </w:t>
            </w:r>
          </w:p>
          <w:p w14:paraId="4F26231C" w14:textId="1E0DC4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09</w:t>
            </w:r>
            <w:r w:rsidRPr="005062CA">
              <w:rPr>
                <w:rFonts w:ascii="Times New Roman" w:eastAsia="Times New Roman" w:hAnsi="Times New Roman" w:cs="Times New Roman"/>
                <w:b/>
                <w:sz w:val="24"/>
                <w:szCs w:val="24"/>
              </w:rPr>
              <w:t>.03.2026 ж</w:t>
            </w:r>
          </w:p>
          <w:p w14:paraId="051DDBD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7" w:type="dxa"/>
            <w:gridSpan w:val="3"/>
            <w:tcBorders>
              <w:top w:val="single" w:sz="4" w:space="0" w:color="auto"/>
              <w:left w:val="single" w:sz="4" w:space="0" w:color="000000"/>
              <w:bottom w:val="single" w:sz="4" w:space="0" w:color="000000"/>
              <w:right w:val="single" w:sz="4" w:space="0" w:color="000000"/>
            </w:tcBorders>
            <w:hideMark/>
          </w:tcPr>
          <w:p w14:paraId="658690F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Сейсенбі</w:t>
            </w:r>
            <w:proofErr w:type="spellEnd"/>
            <w:r w:rsidRPr="005062CA">
              <w:rPr>
                <w:rFonts w:ascii="Times New Roman" w:eastAsia="Times New Roman" w:hAnsi="Times New Roman" w:cs="Times New Roman"/>
                <w:b/>
                <w:sz w:val="24"/>
                <w:szCs w:val="24"/>
              </w:rPr>
              <w:t xml:space="preserve"> </w:t>
            </w:r>
          </w:p>
          <w:p w14:paraId="7673CB09" w14:textId="34B46161"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10</w:t>
            </w:r>
            <w:r w:rsidRPr="005062CA">
              <w:rPr>
                <w:rFonts w:ascii="Times New Roman" w:eastAsia="Times New Roman" w:hAnsi="Times New Roman" w:cs="Times New Roman"/>
                <w:b/>
                <w:sz w:val="24"/>
                <w:szCs w:val="24"/>
              </w:rPr>
              <w:t>.03.2026 ж</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534115C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Сәрсенбі</w:t>
            </w:r>
            <w:proofErr w:type="spellEnd"/>
            <w:r w:rsidRPr="005062CA">
              <w:rPr>
                <w:rFonts w:ascii="Times New Roman" w:eastAsia="Times New Roman" w:hAnsi="Times New Roman" w:cs="Times New Roman"/>
                <w:b/>
                <w:sz w:val="24"/>
                <w:szCs w:val="24"/>
              </w:rPr>
              <w:t xml:space="preserve"> </w:t>
            </w:r>
          </w:p>
          <w:p w14:paraId="02ED305D" w14:textId="435AEFC5"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11</w:t>
            </w:r>
            <w:r w:rsidRPr="005062CA">
              <w:rPr>
                <w:rFonts w:ascii="Times New Roman" w:eastAsia="Times New Roman" w:hAnsi="Times New Roman" w:cs="Times New Roman"/>
                <w:b/>
                <w:sz w:val="24"/>
                <w:szCs w:val="24"/>
              </w:rPr>
              <w:t>.03.2026 ж</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606514A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Бейсенбі</w:t>
            </w:r>
            <w:proofErr w:type="spellEnd"/>
            <w:r w:rsidRPr="005062CA">
              <w:rPr>
                <w:rFonts w:ascii="Times New Roman" w:eastAsia="Times New Roman" w:hAnsi="Times New Roman" w:cs="Times New Roman"/>
                <w:b/>
                <w:sz w:val="24"/>
                <w:szCs w:val="24"/>
              </w:rPr>
              <w:t xml:space="preserve"> </w:t>
            </w:r>
          </w:p>
          <w:p w14:paraId="20D7608F" w14:textId="3FDBDCE3"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2</w:t>
            </w:r>
            <w:r w:rsidRPr="005062CA">
              <w:rPr>
                <w:rFonts w:ascii="Times New Roman" w:eastAsia="Times New Roman" w:hAnsi="Times New Roman" w:cs="Times New Roman"/>
                <w:b/>
                <w:sz w:val="24"/>
                <w:szCs w:val="24"/>
              </w:rPr>
              <w:t>.03.2026ж</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01A0166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Жұма</w:t>
            </w:r>
            <w:proofErr w:type="spellEnd"/>
            <w:r w:rsidRPr="005062CA">
              <w:rPr>
                <w:rFonts w:ascii="Times New Roman" w:eastAsia="Times New Roman" w:hAnsi="Times New Roman" w:cs="Times New Roman"/>
                <w:b/>
                <w:sz w:val="24"/>
                <w:szCs w:val="24"/>
              </w:rPr>
              <w:t xml:space="preserve">   </w:t>
            </w:r>
          </w:p>
          <w:p w14:paraId="7588600E" w14:textId="59E0AC76"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13</w:t>
            </w:r>
            <w:r w:rsidRPr="005062CA">
              <w:rPr>
                <w:rFonts w:ascii="Times New Roman" w:eastAsia="Times New Roman" w:hAnsi="Times New Roman" w:cs="Times New Roman"/>
                <w:b/>
                <w:sz w:val="24"/>
                <w:szCs w:val="24"/>
              </w:rPr>
              <w:t>.03.2026 ж</w:t>
            </w:r>
          </w:p>
        </w:tc>
      </w:tr>
      <w:tr w:rsidR="005062CA" w:rsidRPr="005062CA" w14:paraId="357697AC" w14:textId="77777777" w:rsidTr="00AC23A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43B92F1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Балаларды қабылдау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32516EF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ата-аналарымен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амандасу</w:t>
            </w:r>
            <w:proofErr w:type="spellEnd"/>
          </w:p>
          <w:p w14:paraId="791A9D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сыртқы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келбетін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денсаулық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жағдайын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бақылау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көңіл-күйі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тазалығы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температурасы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т.б</w:t>
            </w:r>
            <w:proofErr w:type="spellEnd"/>
            <w:r w:rsidRPr="005062CA">
              <w:rPr>
                <w:rFonts w:ascii="Times New Roman" w:eastAsia="Times New Roman" w:hAnsi="Times New Roman" w:cs="Times New Roman"/>
                <w:b/>
                <w:sz w:val="24"/>
                <w:szCs w:val="24"/>
              </w:rPr>
              <w:t>.)</w:t>
            </w:r>
          </w:p>
          <w:p w14:paraId="0D23769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Ата-аналардан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денсаулығы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қысқаша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ақпарат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алу</w:t>
            </w:r>
            <w:proofErr w:type="spellEnd"/>
          </w:p>
          <w:p w14:paraId="2488770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жеке-жеке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ойынға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бағыттау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таңғы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тыныш</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ойындарды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ұйымдастыру</w:t>
            </w:r>
            <w:proofErr w:type="spellEnd"/>
          </w:p>
          <w:p w14:paraId="224A7BD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Әлеуметтік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қарым-қатынасын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жағдай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құрдастарымен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амандасу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әңгімелесу</w:t>
            </w:r>
            <w:proofErr w:type="spellEnd"/>
            <w:r w:rsidRPr="005062CA">
              <w:rPr>
                <w:rFonts w:ascii="Times New Roman" w:eastAsia="Times New Roman" w:hAnsi="Times New Roman" w:cs="Times New Roman"/>
                <w:b/>
                <w:sz w:val="24"/>
                <w:szCs w:val="24"/>
              </w:rPr>
              <w:t>)</w:t>
            </w:r>
          </w:p>
          <w:p w14:paraId="1E7EBBF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Қауіпсіздікті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қамтамасыз</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орнына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қою</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тәртіп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сақтау</w:t>
            </w:r>
            <w:proofErr w:type="spellEnd"/>
            <w:r w:rsidRPr="005062CA">
              <w:rPr>
                <w:rFonts w:ascii="Times New Roman" w:eastAsia="Times New Roman" w:hAnsi="Times New Roman" w:cs="Times New Roman"/>
                <w:b/>
                <w:sz w:val="24"/>
                <w:szCs w:val="24"/>
              </w:rPr>
              <w:t>)</w:t>
            </w:r>
          </w:p>
          <w:p w14:paraId="7EFD645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proofErr w:type="gramStart"/>
            <w:r w:rsidRPr="005062CA">
              <w:rPr>
                <w:rFonts w:ascii="Times New Roman" w:eastAsia="Times New Roman" w:hAnsi="Times New Roman" w:cs="Times New Roman"/>
                <w:b/>
                <w:bCs/>
                <w:sz w:val="24"/>
                <w:szCs w:val="24"/>
              </w:rPr>
              <w:t>Қауіпсіз,жайлы</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дамытушы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білім</w:t>
            </w:r>
            <w:proofErr w:type="spellEnd"/>
            <w:r w:rsidRPr="005062CA">
              <w:rPr>
                <w:rFonts w:ascii="Times New Roman" w:eastAsia="Times New Roman" w:hAnsi="Times New Roman" w:cs="Times New Roman"/>
                <w:b/>
                <w:bCs/>
                <w:sz w:val="24"/>
                <w:szCs w:val="24"/>
              </w:rPr>
              <w:t xml:space="preserve"> беру </w:t>
            </w:r>
            <w:proofErr w:type="spellStart"/>
            <w:r w:rsidRPr="005062CA">
              <w:rPr>
                <w:rFonts w:ascii="Times New Roman" w:eastAsia="Times New Roman" w:hAnsi="Times New Roman" w:cs="Times New Roman"/>
                <w:b/>
                <w:bCs/>
                <w:sz w:val="24"/>
                <w:szCs w:val="24"/>
              </w:rPr>
              <w:t>ортасын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құру</w:t>
            </w:r>
            <w:proofErr w:type="spellEnd"/>
            <w:r w:rsidRPr="005062CA">
              <w:rPr>
                <w:rFonts w:ascii="Times New Roman" w:eastAsia="Times New Roman" w:hAnsi="Times New Roman" w:cs="Times New Roman"/>
                <w:b/>
                <w:bCs/>
                <w:sz w:val="24"/>
                <w:szCs w:val="24"/>
              </w:rPr>
              <w:t>.</w:t>
            </w:r>
          </w:p>
          <w:p w14:paraId="59FF629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Қазақ халқының  мәдени мұрасы домбыра күйлерін қосу </w:t>
            </w:r>
            <w:r w:rsidRPr="005062CA">
              <w:rPr>
                <w:rFonts w:ascii="Times New Roman" w:eastAsia="Times New Roman" w:hAnsi="Times New Roman" w:cs="Times New Roman"/>
                <w:b/>
                <w:bCs/>
                <w:sz w:val="24"/>
                <w:szCs w:val="24"/>
                <w:lang w:val="kk-KZ"/>
              </w:rPr>
              <w:t>Күй күмбірі.</w:t>
            </w:r>
          </w:p>
        </w:tc>
      </w:tr>
      <w:tr w:rsidR="005062CA" w:rsidRPr="00D52EBD" w14:paraId="2A1BB3D1" w14:textId="77777777" w:rsidTr="00AC23A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21A5604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Ата-аналармен немесе баланың басқа заңды өкілдерімен әңгімелесу, кеңес беру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606B3F8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Ата-аналардың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педагогикалық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мәдениетін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арттыру</w:t>
            </w:r>
            <w:proofErr w:type="spellEnd"/>
            <w:r w:rsidRPr="005062CA">
              <w:rPr>
                <w:rFonts w:ascii="Times New Roman" w:eastAsia="Times New Roman" w:hAnsi="Times New Roman" w:cs="Times New Roman"/>
                <w:b/>
                <w:sz w:val="24"/>
                <w:szCs w:val="24"/>
              </w:rPr>
              <w:t>;</w:t>
            </w:r>
          </w:p>
          <w:p w14:paraId="0D70558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әр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тәрбиеленушінің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отбасымен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әріптестік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қарым-қатынасын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орнату</w:t>
            </w:r>
            <w:proofErr w:type="spellEnd"/>
            <w:r w:rsidRPr="005062CA">
              <w:rPr>
                <w:rFonts w:ascii="Times New Roman" w:eastAsia="Times New Roman" w:hAnsi="Times New Roman" w:cs="Times New Roman"/>
                <w:b/>
                <w:sz w:val="24"/>
                <w:szCs w:val="24"/>
              </w:rPr>
              <w:t>;</w:t>
            </w:r>
          </w:p>
          <w:p w14:paraId="298D630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үшін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отбасы</w:t>
            </w:r>
            <w:proofErr w:type="spellEnd"/>
            <w:r w:rsidRPr="005062CA">
              <w:rPr>
                <w:rFonts w:ascii="Times New Roman" w:eastAsia="Times New Roman" w:hAnsi="Times New Roman" w:cs="Times New Roman"/>
                <w:b/>
                <w:sz w:val="24"/>
                <w:szCs w:val="24"/>
              </w:rPr>
              <w:t xml:space="preserve"> мен МДҰ-</w:t>
            </w:r>
            <w:proofErr w:type="spellStart"/>
            <w:r w:rsidRPr="005062CA">
              <w:rPr>
                <w:rFonts w:ascii="Times New Roman" w:eastAsia="Times New Roman" w:hAnsi="Times New Roman" w:cs="Times New Roman"/>
                <w:b/>
                <w:sz w:val="24"/>
                <w:szCs w:val="24"/>
              </w:rPr>
              <w:t>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күш-жігерін</w:t>
            </w:r>
            <w:proofErr w:type="spellEnd"/>
          </w:p>
          <w:p w14:paraId="301CAE4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proofErr w:type="gramStart"/>
            <w:r w:rsidRPr="005062CA">
              <w:rPr>
                <w:rFonts w:ascii="Times New Roman" w:eastAsia="Times New Roman" w:hAnsi="Times New Roman" w:cs="Times New Roman"/>
                <w:b/>
                <w:sz w:val="24"/>
                <w:szCs w:val="24"/>
              </w:rPr>
              <w:t>біріктіру;ата</w:t>
            </w:r>
            <w:proofErr w:type="gramEnd"/>
            <w:r w:rsidRPr="005062CA">
              <w:rPr>
                <w:rFonts w:ascii="Times New Roman" w:eastAsia="Times New Roman" w:hAnsi="Times New Roman" w:cs="Times New Roman"/>
                <w:b/>
                <w:sz w:val="24"/>
                <w:szCs w:val="24"/>
              </w:rPr>
              <w:t>-аналардың</w:t>
            </w:r>
            <w:proofErr w:type="spellEnd"/>
            <w:r w:rsidRPr="005062CA">
              <w:rPr>
                <w:rFonts w:ascii="Times New Roman" w:eastAsia="Times New Roman" w:hAnsi="Times New Roman" w:cs="Times New Roman"/>
                <w:b/>
                <w:sz w:val="24"/>
                <w:szCs w:val="24"/>
              </w:rPr>
              <w:t xml:space="preserve">, МДҰ </w:t>
            </w:r>
            <w:proofErr w:type="spellStart"/>
            <w:r w:rsidRPr="005062CA">
              <w:rPr>
                <w:rFonts w:ascii="Times New Roman" w:eastAsia="Times New Roman" w:hAnsi="Times New Roman" w:cs="Times New Roman"/>
                <w:b/>
                <w:sz w:val="24"/>
                <w:szCs w:val="24"/>
              </w:rPr>
              <w:t>тәрбиеленушілері</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педагогтерінің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қарым</w:t>
            </w:r>
            <w:proofErr w:type="spellEnd"/>
            <w:r w:rsidRPr="005062CA">
              <w:rPr>
                <w:rFonts w:ascii="Times New Roman" w:eastAsia="Times New Roman" w:hAnsi="Times New Roman" w:cs="Times New Roman"/>
                <w:b/>
                <w:sz w:val="24"/>
                <w:szCs w:val="24"/>
              </w:rPr>
              <w:t>-</w:t>
            </w:r>
          </w:p>
          <w:p w14:paraId="5755BB9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қатынасына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көзқарас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ортақ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мүдделер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өзара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түсіністік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атмосферасын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құру</w:t>
            </w:r>
            <w:proofErr w:type="spellEnd"/>
            <w:r w:rsidRPr="005062CA">
              <w:rPr>
                <w:rFonts w:ascii="Times New Roman" w:eastAsia="Times New Roman" w:hAnsi="Times New Roman" w:cs="Times New Roman"/>
                <w:b/>
                <w:sz w:val="24"/>
                <w:szCs w:val="24"/>
              </w:rPr>
              <w:t>.</w:t>
            </w:r>
          </w:p>
          <w:p w14:paraId="0F0B8B9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Ата-аналармен жұмысты ұйымдастыру</w:t>
            </w:r>
          </w:p>
          <w:p w14:paraId="48F70EF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Балаңызға өздігінен киінуге мүмкіндік беріңіз, аздап уақыт қалдырыңыз.</w:t>
            </w:r>
          </w:p>
          <w:p w14:paraId="49064E9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Баланың таңғы асын дәруменге бай етіп дайындаңыз.</w:t>
            </w:r>
          </w:p>
          <w:p w14:paraId="12027C9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Жылы тілектер айтып шығарып салыңыз, бұл сенімділік береді.</w:t>
            </w:r>
          </w:p>
          <w:p w14:paraId="047225A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Киімін өзі таңдауына мүмкіндік беріңіз, бірақ ауа райына сай нұсқалар ұсыныңыз.</w:t>
            </w:r>
          </w:p>
        </w:tc>
      </w:tr>
      <w:tr w:rsidR="005062CA" w:rsidRPr="005062CA" w14:paraId="10632981" w14:textId="77777777" w:rsidTr="00AC23AC">
        <w:trPr>
          <w:gridAfter w:val="1"/>
          <w:wAfter w:w="48" w:type="dxa"/>
          <w:trHeight w:val="1678"/>
        </w:trPr>
        <w:tc>
          <w:tcPr>
            <w:tcW w:w="3397" w:type="dxa"/>
            <w:tcBorders>
              <w:top w:val="single" w:sz="4" w:space="0" w:color="000000"/>
              <w:left w:val="single" w:sz="4" w:space="0" w:color="000000"/>
              <w:bottom w:val="single" w:sz="4" w:space="0" w:color="000000"/>
              <w:right w:val="single" w:sz="4" w:space="0" w:color="000000"/>
            </w:tcBorders>
            <w:hideMark/>
          </w:tcPr>
          <w:p w14:paraId="03CE103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1351367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Үстел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үсті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ойыны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тап» </w:t>
            </w:r>
          </w:p>
          <w:p w14:paraId="2DA46D2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балалардың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қабілетін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w:t>
            </w:r>
          </w:p>
          <w:p w14:paraId="17FCEBF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5CF4C79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359A689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7FAB36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664A6DE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
                <w:sz w:val="24"/>
                <w:szCs w:val="24"/>
              </w:rPr>
            </w:pP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506840F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
                <w:sz w:val="24"/>
                <w:szCs w:val="24"/>
              </w:rPr>
            </w:pPr>
            <w:proofErr w:type="spellStart"/>
            <w:r w:rsidRPr="005062CA">
              <w:rPr>
                <w:rFonts w:ascii="Times New Roman" w:eastAsia="Times New Roman" w:hAnsi="Times New Roman" w:cs="Times New Roman"/>
                <w:b/>
                <w:bCs/>
                <w:sz w:val="24"/>
                <w:szCs w:val="24"/>
              </w:rPr>
              <w:t>Үстел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үсті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тізбегі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Мақсаты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bCs/>
                <w:sz w:val="24"/>
                <w:szCs w:val="24"/>
              </w:rPr>
              <w:t>балалардың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қабілетін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сөздік</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қорларын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арттыру</w:t>
            </w:r>
            <w:proofErr w:type="spellEnd"/>
          </w:p>
        </w:tc>
        <w:tc>
          <w:tcPr>
            <w:tcW w:w="2412" w:type="dxa"/>
            <w:gridSpan w:val="3"/>
            <w:tcBorders>
              <w:top w:val="single" w:sz="4" w:space="0" w:color="000000"/>
              <w:left w:val="single" w:sz="4" w:space="0" w:color="000000"/>
              <w:bottom w:val="single" w:sz="4" w:space="0" w:color="000000"/>
              <w:right w:val="single" w:sz="4" w:space="0" w:color="000000"/>
            </w:tcBorders>
            <w:hideMark/>
          </w:tcPr>
          <w:p w14:paraId="4A91271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Әдемі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үйшік</w:t>
            </w:r>
            <w:proofErr w:type="spellEnd"/>
            <w:r w:rsidRPr="005062CA">
              <w:rPr>
                <w:rFonts w:ascii="Times New Roman" w:eastAsia="Times New Roman" w:hAnsi="Times New Roman" w:cs="Times New Roman"/>
                <w:b/>
                <w:sz w:val="24"/>
                <w:szCs w:val="24"/>
              </w:rPr>
              <w:t>»</w:t>
            </w:r>
          </w:p>
          <w:p w14:paraId="3D954B4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Балалар</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өз</w:t>
            </w:r>
            <w:proofErr w:type="spellEnd"/>
            <w:r w:rsidRPr="005062CA">
              <w:rPr>
                <w:rFonts w:ascii="Times New Roman" w:eastAsia="Times New Roman" w:hAnsi="Times New Roman" w:cs="Times New Roman"/>
                <w:b/>
                <w:bCs/>
                <w:sz w:val="24"/>
                <w:szCs w:val="24"/>
              </w:rPr>
              <w:t xml:space="preserve"> </w:t>
            </w:r>
            <w:proofErr w:type="spellStart"/>
            <w:proofErr w:type="gramStart"/>
            <w:r w:rsidRPr="005062CA">
              <w:rPr>
                <w:rFonts w:ascii="Times New Roman" w:eastAsia="Times New Roman" w:hAnsi="Times New Roman" w:cs="Times New Roman"/>
                <w:b/>
                <w:bCs/>
                <w:sz w:val="24"/>
                <w:szCs w:val="24"/>
              </w:rPr>
              <w:t>еріктерімен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үйшікті</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құрастыра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алады</w:t>
            </w:r>
            <w:proofErr w:type="spellEnd"/>
            <w:r w:rsidRPr="005062CA">
              <w:rPr>
                <w:rFonts w:ascii="Times New Roman" w:eastAsia="Times New Roman" w:hAnsi="Times New Roman" w:cs="Times New Roman"/>
                <w:b/>
                <w:bCs/>
                <w:sz w:val="24"/>
                <w:szCs w:val="24"/>
              </w:rPr>
              <w:t xml:space="preserve">. </w:t>
            </w:r>
          </w:p>
          <w:p w14:paraId="2376169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proofErr w:type="gramStart"/>
            <w:r w:rsidRPr="005062CA">
              <w:rPr>
                <w:rFonts w:ascii="Times New Roman" w:eastAsia="Times New Roman" w:hAnsi="Times New Roman" w:cs="Times New Roman"/>
                <w:b/>
                <w:bCs/>
                <w:sz w:val="24"/>
                <w:szCs w:val="24"/>
              </w:rPr>
              <w:t>Бөлшектерді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орналастыру</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кірпіштерді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қалау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пластиналарды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тік</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бағытта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көлденең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орналастыру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тәсілдерін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пайдалану</w:t>
            </w:r>
            <w:proofErr w:type="spellEnd"/>
          </w:p>
        </w:tc>
        <w:tc>
          <w:tcPr>
            <w:tcW w:w="2246" w:type="dxa"/>
            <w:gridSpan w:val="2"/>
            <w:tcBorders>
              <w:top w:val="single" w:sz="4" w:space="0" w:color="000000"/>
              <w:left w:val="single" w:sz="4" w:space="0" w:color="000000"/>
              <w:bottom w:val="single" w:sz="4" w:space="0" w:color="000000"/>
              <w:right w:val="single" w:sz="4" w:space="0" w:color="000000"/>
            </w:tcBorders>
          </w:tcPr>
          <w:p w14:paraId="044EA93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тап»</w:t>
            </w:r>
            <w:r w:rsidRPr="005062CA">
              <w:rPr>
                <w:rFonts w:ascii="Times New Roman" w:eastAsia="Times New Roman" w:hAnsi="Times New Roman" w:cs="Times New Roman"/>
                <w:b/>
                <w:sz w:val="24"/>
                <w:szCs w:val="24"/>
              </w:rPr>
              <w:t xml:space="preserve"> </w:t>
            </w:r>
          </w:p>
          <w:p w14:paraId="58BE08C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Мақсаты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есте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сақтау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қабілетін</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дамыту.Карточкаларда</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жасырылған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сандарды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береді</w:t>
            </w:r>
            <w:proofErr w:type="spellEnd"/>
            <w:r w:rsidRPr="005062CA">
              <w:rPr>
                <w:rFonts w:ascii="Times New Roman" w:eastAsia="Times New Roman" w:hAnsi="Times New Roman" w:cs="Times New Roman"/>
                <w:b/>
                <w:sz w:val="24"/>
                <w:szCs w:val="24"/>
              </w:rPr>
              <w:t xml:space="preserve">. </w:t>
            </w:r>
          </w:p>
          <w:p w14:paraId="0D62BE4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278" w:type="dxa"/>
            <w:gridSpan w:val="2"/>
            <w:tcBorders>
              <w:top w:val="single" w:sz="4" w:space="0" w:color="000000"/>
              <w:left w:val="single" w:sz="4" w:space="0" w:color="000000"/>
              <w:bottom w:val="single" w:sz="4" w:space="0" w:color="000000"/>
              <w:right w:val="single" w:sz="4" w:space="0" w:color="000000"/>
            </w:tcBorders>
          </w:tcPr>
          <w:p w14:paraId="202ADF1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Дидактикалық</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ойын</w:t>
            </w:r>
            <w:proofErr w:type="spellEnd"/>
            <w:r w:rsidRPr="005062CA">
              <w:rPr>
                <w:rFonts w:ascii="Times New Roman" w:eastAsia="Times New Roman" w:hAnsi="Times New Roman" w:cs="Times New Roman"/>
                <w:b/>
                <w:sz w:val="24"/>
                <w:szCs w:val="24"/>
              </w:rPr>
              <w:t>:  «</w:t>
            </w:r>
            <w:proofErr w:type="spellStart"/>
            <w:proofErr w:type="gramEnd"/>
            <w:r w:rsidRPr="005062CA">
              <w:rPr>
                <w:rFonts w:ascii="Times New Roman" w:eastAsia="Times New Roman" w:hAnsi="Times New Roman" w:cs="Times New Roman"/>
                <w:b/>
                <w:sz w:val="24"/>
                <w:szCs w:val="24"/>
              </w:rPr>
              <w:t>Көктемде</w:t>
            </w:r>
            <w:proofErr w:type="spellEnd"/>
            <w:r w:rsidRPr="005062CA">
              <w:rPr>
                <w:rFonts w:ascii="Times New Roman" w:eastAsia="Times New Roman" w:hAnsi="Times New Roman" w:cs="Times New Roman"/>
                <w:b/>
                <w:bCs/>
                <w:sz w:val="24"/>
                <w:szCs w:val="24"/>
              </w:rPr>
              <w:t xml:space="preserve"> не </w:t>
            </w:r>
            <w:proofErr w:type="spellStart"/>
            <w:r w:rsidRPr="005062CA">
              <w:rPr>
                <w:rFonts w:ascii="Times New Roman" w:eastAsia="Times New Roman" w:hAnsi="Times New Roman" w:cs="Times New Roman"/>
                <w:b/>
                <w:bCs/>
                <w:sz w:val="24"/>
                <w:szCs w:val="24"/>
              </w:rPr>
              <w:t>киеміз</w:t>
            </w:r>
            <w:proofErr w:type="spellEnd"/>
            <w:r w:rsidRPr="005062CA">
              <w:rPr>
                <w:rFonts w:ascii="Times New Roman" w:eastAsia="Times New Roman" w:hAnsi="Times New Roman" w:cs="Times New Roman"/>
                <w:b/>
                <w:bCs/>
                <w:sz w:val="24"/>
                <w:szCs w:val="24"/>
              </w:rPr>
              <w:t xml:space="preserve">?» </w:t>
            </w:r>
          </w:p>
          <w:p w14:paraId="27BE719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Көктем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мезгіліне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байланысты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адамдардың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киім</w:t>
            </w:r>
            <w:proofErr w:type="spellEnd"/>
            <w:r w:rsidRPr="005062CA">
              <w:rPr>
                <w:rFonts w:ascii="Times New Roman" w:eastAsia="Times New Roman" w:hAnsi="Times New Roman" w:cs="Times New Roman"/>
                <w:b/>
                <w:bCs/>
                <w:sz w:val="24"/>
                <w:szCs w:val="24"/>
              </w:rPr>
              <w:t xml:space="preserve"> кию </w:t>
            </w:r>
            <w:proofErr w:type="spellStart"/>
            <w:r w:rsidRPr="005062CA">
              <w:rPr>
                <w:rFonts w:ascii="Times New Roman" w:eastAsia="Times New Roman" w:hAnsi="Times New Roman" w:cs="Times New Roman"/>
                <w:b/>
                <w:bCs/>
                <w:sz w:val="24"/>
                <w:szCs w:val="24"/>
              </w:rPr>
              <w:t>үлгісін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көрсете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түсіндіру</w:t>
            </w:r>
            <w:proofErr w:type="spellEnd"/>
            <w:r w:rsidRPr="005062CA">
              <w:rPr>
                <w:rFonts w:ascii="Times New Roman" w:eastAsia="Times New Roman" w:hAnsi="Times New Roman" w:cs="Times New Roman"/>
                <w:b/>
                <w:bCs/>
                <w:sz w:val="24"/>
                <w:szCs w:val="24"/>
              </w:rPr>
              <w:t xml:space="preserve">. </w:t>
            </w:r>
          </w:p>
          <w:p w14:paraId="50198D9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Балалармен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жеке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жұмыс</w:t>
            </w:r>
            <w:proofErr w:type="spellEnd"/>
            <w:r w:rsidRPr="005062CA">
              <w:rPr>
                <w:rFonts w:ascii="Times New Roman" w:eastAsia="Times New Roman" w:hAnsi="Times New Roman" w:cs="Times New Roman"/>
                <w:b/>
                <w:bCs/>
                <w:sz w:val="24"/>
                <w:szCs w:val="24"/>
              </w:rPr>
              <w:t>.</w:t>
            </w:r>
          </w:p>
          <w:p w14:paraId="7F58E55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r>
      <w:tr w:rsidR="005062CA" w:rsidRPr="00D52EBD" w14:paraId="1C3E4475" w14:textId="77777777" w:rsidTr="00AC23AC">
        <w:trPr>
          <w:gridAfter w:val="1"/>
          <w:wAfter w:w="48" w:type="dxa"/>
          <w:trHeight w:val="325"/>
        </w:trPr>
        <w:tc>
          <w:tcPr>
            <w:tcW w:w="3397" w:type="dxa"/>
            <w:tcBorders>
              <w:top w:val="single" w:sz="4" w:space="0" w:color="000000"/>
              <w:left w:val="single" w:sz="4" w:space="0" w:color="000000"/>
              <w:bottom w:val="single" w:sz="4" w:space="0" w:color="000000"/>
              <w:right w:val="single" w:sz="4" w:space="0" w:color="000000"/>
            </w:tcBorders>
            <w:hideMark/>
          </w:tcPr>
          <w:p w14:paraId="473BE6B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Ертеңгілік жаттығу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600FFF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Картотека №3 Затпен</w:t>
            </w:r>
          </w:p>
          <w:p w14:paraId="60CFBAC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Наурыз айына арналған таңғы жаттығу кешені</w:t>
            </w:r>
          </w:p>
        </w:tc>
      </w:tr>
      <w:tr w:rsidR="005062CA" w:rsidRPr="00D52EBD" w14:paraId="2494D827" w14:textId="77777777" w:rsidTr="00AC23AC">
        <w:trPr>
          <w:gridAfter w:val="1"/>
          <w:wAfter w:w="48" w:type="dxa"/>
          <w:trHeight w:val="321"/>
        </w:trPr>
        <w:tc>
          <w:tcPr>
            <w:tcW w:w="3397" w:type="dxa"/>
            <w:tcBorders>
              <w:top w:val="single" w:sz="4" w:space="0" w:color="000000"/>
              <w:left w:val="single" w:sz="4" w:space="0" w:color="000000"/>
              <w:bottom w:val="single" w:sz="4" w:space="0" w:color="000000"/>
              <w:right w:val="single" w:sz="4" w:space="0" w:color="000000"/>
            </w:tcBorders>
            <w:hideMark/>
          </w:tcPr>
          <w:p w14:paraId="1BD50B4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Таңғы 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571D92C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w:t>
            </w:r>
            <w:r w:rsidRPr="005062CA">
              <w:rPr>
                <w:rFonts w:ascii="Times New Roman" w:eastAsia="Times New Roman" w:hAnsi="Times New Roman" w:cs="Times New Roman"/>
                <w:b/>
                <w:sz w:val="24"/>
                <w:szCs w:val="24"/>
                <w:lang w:val="kk-KZ"/>
              </w:rPr>
              <w:lastRenderedPageBreak/>
              <w:t xml:space="preserve">үйрету. </w:t>
            </w:r>
            <w:r w:rsidRPr="005062CA">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5062CA" w:rsidRPr="005062CA" w14:paraId="75F1FC5A" w14:textId="77777777" w:rsidTr="00AC23AC">
        <w:trPr>
          <w:gridAfter w:val="1"/>
          <w:wAfter w:w="48" w:type="dxa"/>
          <w:trHeight w:val="689"/>
        </w:trPr>
        <w:tc>
          <w:tcPr>
            <w:tcW w:w="3397" w:type="dxa"/>
            <w:tcBorders>
              <w:top w:val="single" w:sz="4" w:space="0" w:color="auto"/>
              <w:left w:val="single" w:sz="4" w:space="0" w:color="000000"/>
              <w:bottom w:val="single" w:sz="4" w:space="0" w:color="000000"/>
              <w:right w:val="single" w:sz="4" w:space="0" w:color="000000"/>
            </w:tcBorders>
            <w:hideMark/>
          </w:tcPr>
          <w:p w14:paraId="7D350D4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Ұйымдастырылған іс-әрекетке</w:t>
            </w:r>
          </w:p>
          <w:p w14:paraId="774C71E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дайындық</w:t>
            </w:r>
          </w:p>
        </w:tc>
        <w:tc>
          <w:tcPr>
            <w:tcW w:w="2117" w:type="dxa"/>
            <w:tcBorders>
              <w:top w:val="single" w:sz="8" w:space="0" w:color="000000"/>
              <w:left w:val="single" w:sz="8" w:space="0" w:color="000000"/>
              <w:bottom w:val="single" w:sz="8" w:space="0" w:color="000000"/>
              <w:right w:val="single" w:sz="4" w:space="0" w:color="000000"/>
            </w:tcBorders>
            <w:hideMark/>
          </w:tcPr>
          <w:p w14:paraId="4ABB966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«Сәлем, сәлем»</w:t>
            </w:r>
            <w:r w:rsidRPr="005062CA">
              <w:rPr>
                <w:rFonts w:ascii="Times New Roman" w:eastAsia="Times New Roman" w:hAnsi="Times New Roman" w:cs="Times New Roman"/>
                <w:b/>
                <w:sz w:val="24"/>
                <w:szCs w:val="24"/>
                <w:lang w:val="kk-KZ"/>
              </w:rPr>
              <w:t xml:space="preserve"> видеодағы әнді бірге айтып, іс әрекетті қайталау.</w:t>
            </w:r>
          </w:p>
          <w:p w14:paraId="19857FE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(Тіл дамыту және көркем әдебиет)</w:t>
            </w:r>
          </w:p>
        </w:tc>
        <w:tc>
          <w:tcPr>
            <w:tcW w:w="2417" w:type="dxa"/>
            <w:gridSpan w:val="3"/>
            <w:tcBorders>
              <w:top w:val="single" w:sz="8" w:space="0" w:color="000000"/>
              <w:left w:val="single" w:sz="8" w:space="0" w:color="000000"/>
              <w:bottom w:val="single" w:sz="8" w:space="0" w:color="000000"/>
              <w:right w:val="single" w:sz="4" w:space="0" w:color="000000"/>
            </w:tcBorders>
          </w:tcPr>
          <w:p w14:paraId="31897B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Дид/қ ойын</w:t>
            </w:r>
          </w:p>
          <w:p w14:paraId="025DF1C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«Бұл қандай құс?»  </w:t>
            </w:r>
          </w:p>
          <w:p w14:paraId="69116ED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Мақсаты: белгілі бір ерекшеліктеріне қарай</w:t>
            </w:r>
          </w:p>
          <w:p w14:paraId="5CD6A24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құстардың суреттеуді, оларды   ажырата  біледі.</w:t>
            </w:r>
          </w:p>
          <w:p w14:paraId="311D2D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sz w:val="24"/>
                <w:szCs w:val="24"/>
              </w:rPr>
              <w:t>Қоршаған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әлеммен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таныстыру</w:t>
            </w:r>
            <w:proofErr w:type="spellEnd"/>
            <w:r w:rsidRPr="005062CA">
              <w:rPr>
                <w:rFonts w:ascii="Times New Roman" w:eastAsia="Times New Roman" w:hAnsi="Times New Roman" w:cs="Times New Roman"/>
                <w:b/>
                <w:sz w:val="24"/>
                <w:szCs w:val="24"/>
              </w:rPr>
              <w:t>)</w:t>
            </w:r>
          </w:p>
          <w:p w14:paraId="475B02F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2" w:type="dxa"/>
            <w:gridSpan w:val="3"/>
            <w:tcBorders>
              <w:top w:val="single" w:sz="8" w:space="0" w:color="000000"/>
              <w:left w:val="single" w:sz="8" w:space="0" w:color="000000"/>
              <w:bottom w:val="single" w:sz="8" w:space="0" w:color="000000"/>
              <w:right w:val="single" w:sz="4" w:space="0" w:color="000000"/>
            </w:tcBorders>
            <w:hideMark/>
          </w:tcPr>
          <w:p w14:paraId="098CD17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Санамақ</w:t>
            </w:r>
            <w:proofErr w:type="spellEnd"/>
          </w:p>
          <w:p w14:paraId="7A4C63A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Бір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үйде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нешеуміз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Кел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санайық</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екеуміз</w:t>
            </w:r>
            <w:proofErr w:type="spellEnd"/>
            <w:r w:rsidRPr="005062CA">
              <w:rPr>
                <w:rFonts w:ascii="Times New Roman" w:eastAsia="Times New Roman" w:hAnsi="Times New Roman" w:cs="Times New Roman"/>
                <w:b/>
                <w:iCs/>
                <w:sz w:val="24"/>
                <w:szCs w:val="24"/>
              </w:rPr>
              <w:t xml:space="preserve">.                   Бас </w:t>
            </w:r>
            <w:proofErr w:type="spellStart"/>
            <w:r w:rsidRPr="005062CA">
              <w:rPr>
                <w:rFonts w:ascii="Times New Roman" w:eastAsia="Times New Roman" w:hAnsi="Times New Roman" w:cs="Times New Roman"/>
                <w:b/>
                <w:iCs/>
                <w:sz w:val="24"/>
                <w:szCs w:val="24"/>
              </w:rPr>
              <w:t>бармағым</w:t>
            </w:r>
            <w:proofErr w:type="spellEnd"/>
            <w:r w:rsidRPr="005062CA">
              <w:rPr>
                <w:rFonts w:ascii="Times New Roman" w:eastAsia="Times New Roman" w:hAnsi="Times New Roman" w:cs="Times New Roman"/>
                <w:b/>
                <w:iCs/>
                <w:sz w:val="24"/>
                <w:szCs w:val="24"/>
              </w:rPr>
              <w:t xml:space="preserve"> - </w:t>
            </w:r>
            <w:proofErr w:type="spellStart"/>
            <w:proofErr w:type="gramStart"/>
            <w:r w:rsidRPr="005062CA">
              <w:rPr>
                <w:rFonts w:ascii="Times New Roman" w:eastAsia="Times New Roman" w:hAnsi="Times New Roman" w:cs="Times New Roman"/>
                <w:b/>
                <w:iCs/>
                <w:sz w:val="24"/>
                <w:szCs w:val="24"/>
              </w:rPr>
              <w:t>атам</w:t>
            </w:r>
            <w:proofErr w:type="spellEnd"/>
            <w:r w:rsidRPr="005062CA">
              <w:rPr>
                <w:rFonts w:ascii="Times New Roman" w:eastAsia="Times New Roman" w:hAnsi="Times New Roman" w:cs="Times New Roman"/>
                <w:b/>
                <w:iCs/>
                <w:sz w:val="24"/>
                <w:szCs w:val="24"/>
              </w:rPr>
              <w:t xml:space="preserve">,   </w:t>
            </w:r>
            <w:proofErr w:type="gramEnd"/>
            <w:r w:rsidRPr="005062CA">
              <w:rPr>
                <w:rFonts w:ascii="Times New Roman" w:eastAsia="Times New Roman" w:hAnsi="Times New Roman" w:cs="Times New Roman"/>
                <w:b/>
                <w:iCs/>
                <w:sz w:val="24"/>
                <w:szCs w:val="24"/>
              </w:rPr>
              <w:t xml:space="preserve">                Балан </w:t>
            </w:r>
            <w:proofErr w:type="spellStart"/>
            <w:r w:rsidRPr="005062CA">
              <w:rPr>
                <w:rFonts w:ascii="Times New Roman" w:eastAsia="Times New Roman" w:hAnsi="Times New Roman" w:cs="Times New Roman"/>
                <w:b/>
                <w:iCs/>
                <w:sz w:val="24"/>
                <w:szCs w:val="24"/>
              </w:rPr>
              <w:t>үйрек</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апам</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Ортан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терек</w:t>
            </w:r>
            <w:proofErr w:type="spellEnd"/>
            <w:r w:rsidRPr="005062CA">
              <w:rPr>
                <w:rFonts w:ascii="Times New Roman" w:eastAsia="Times New Roman" w:hAnsi="Times New Roman" w:cs="Times New Roman"/>
                <w:b/>
                <w:iCs/>
                <w:sz w:val="24"/>
                <w:szCs w:val="24"/>
              </w:rPr>
              <w:t xml:space="preserve"> - әкем, </w:t>
            </w:r>
          </w:p>
          <w:p w14:paraId="5F97B19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Шылдыр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шүмек</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анам</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Кішкентай</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бөбек</w:t>
            </w:r>
            <w:proofErr w:type="spellEnd"/>
            <w:r w:rsidRPr="005062CA">
              <w:rPr>
                <w:rFonts w:ascii="Times New Roman" w:eastAsia="Times New Roman" w:hAnsi="Times New Roman" w:cs="Times New Roman"/>
                <w:b/>
                <w:iCs/>
                <w:sz w:val="24"/>
                <w:szCs w:val="24"/>
              </w:rPr>
              <w:t xml:space="preserve"> - мен.                   </w:t>
            </w:r>
          </w:p>
          <w:p w14:paraId="5984E96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Біз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үйде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нешеуміз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үйде</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бесеуміз</w:t>
            </w:r>
            <w:proofErr w:type="spellEnd"/>
          </w:p>
          <w:p w14:paraId="5AFB4F2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 xml:space="preserve">(Математика </w:t>
            </w:r>
            <w:proofErr w:type="spellStart"/>
            <w:r w:rsidRPr="005062CA">
              <w:rPr>
                <w:rFonts w:ascii="Times New Roman" w:eastAsia="Times New Roman" w:hAnsi="Times New Roman" w:cs="Times New Roman"/>
                <w:b/>
                <w:bCs/>
                <w:sz w:val="24"/>
                <w:szCs w:val="24"/>
              </w:rPr>
              <w:t>негіздері</w:t>
            </w:r>
            <w:proofErr w:type="spellEnd"/>
            <w:r w:rsidRPr="005062CA">
              <w:rPr>
                <w:rFonts w:ascii="Times New Roman" w:eastAsia="Times New Roman" w:hAnsi="Times New Roman" w:cs="Times New Roman"/>
                <w:b/>
                <w:bCs/>
                <w:sz w:val="24"/>
                <w:szCs w:val="24"/>
              </w:rPr>
              <w:t>)</w:t>
            </w:r>
          </w:p>
        </w:tc>
        <w:tc>
          <w:tcPr>
            <w:tcW w:w="2228" w:type="dxa"/>
            <w:tcBorders>
              <w:top w:val="single" w:sz="8" w:space="0" w:color="000000"/>
              <w:left w:val="single" w:sz="8" w:space="0" w:color="000000"/>
              <w:bottom w:val="single" w:sz="8" w:space="0" w:color="000000"/>
              <w:right w:val="single" w:sz="4" w:space="0" w:color="000000"/>
            </w:tcBorders>
          </w:tcPr>
          <w:p w14:paraId="7617E46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proofErr w:type="spellStart"/>
            <w:proofErr w:type="gramStart"/>
            <w:r w:rsidRPr="005062CA">
              <w:rPr>
                <w:rFonts w:ascii="Times New Roman" w:eastAsia="Times New Roman" w:hAnsi="Times New Roman" w:cs="Times New Roman"/>
                <w:b/>
                <w:bCs/>
                <w:iCs/>
                <w:sz w:val="24"/>
                <w:szCs w:val="24"/>
              </w:rPr>
              <w:t>Тіл</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ұстарту</w:t>
            </w:r>
            <w:proofErr w:type="spellEnd"/>
            <w:proofErr w:type="gram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жаттығуы</w:t>
            </w:r>
            <w:proofErr w:type="spellEnd"/>
            <w:r w:rsidRPr="005062CA">
              <w:rPr>
                <w:rFonts w:ascii="Times New Roman" w:eastAsia="Times New Roman" w:hAnsi="Times New Roman" w:cs="Times New Roman"/>
                <w:b/>
                <w:bCs/>
                <w:iCs/>
                <w:sz w:val="24"/>
                <w:szCs w:val="24"/>
              </w:rPr>
              <w:t>:</w:t>
            </w:r>
          </w:p>
          <w:p w14:paraId="0DA32D5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proofErr w:type="gramStart"/>
            <w:r w:rsidRPr="005062CA">
              <w:rPr>
                <w:rFonts w:ascii="Times New Roman" w:eastAsia="Times New Roman" w:hAnsi="Times New Roman" w:cs="Times New Roman"/>
                <w:b/>
                <w:iCs/>
                <w:sz w:val="24"/>
                <w:szCs w:val="24"/>
              </w:rPr>
              <w:t>Баудағы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кім</w:t>
            </w:r>
            <w:proofErr w:type="spellEnd"/>
            <w:proofErr w:type="gramEnd"/>
            <w:r w:rsidRPr="005062CA">
              <w:rPr>
                <w:rFonts w:ascii="Times New Roman" w:eastAsia="Times New Roman" w:hAnsi="Times New Roman" w:cs="Times New Roman"/>
                <w:b/>
                <w:iCs/>
                <w:sz w:val="24"/>
                <w:szCs w:val="24"/>
              </w:rPr>
              <w:t xml:space="preserve">?  Ара   </w:t>
            </w:r>
            <w:proofErr w:type="spellStart"/>
            <w:r w:rsidRPr="005062CA">
              <w:rPr>
                <w:rFonts w:ascii="Times New Roman" w:eastAsia="Times New Roman" w:hAnsi="Times New Roman" w:cs="Times New Roman"/>
                <w:b/>
                <w:iCs/>
                <w:sz w:val="24"/>
                <w:szCs w:val="24"/>
              </w:rPr>
              <w:t>болсаң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ызыңда</w:t>
            </w:r>
            <w:proofErr w:type="spellEnd"/>
          </w:p>
          <w:p w14:paraId="480E893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З-з-</w:t>
            </w:r>
            <w:proofErr w:type="spellStart"/>
            <w:proofErr w:type="gramStart"/>
            <w:r w:rsidRPr="005062CA">
              <w:rPr>
                <w:rFonts w:ascii="Times New Roman" w:eastAsia="Times New Roman" w:hAnsi="Times New Roman" w:cs="Times New Roman"/>
                <w:b/>
                <w:iCs/>
                <w:sz w:val="24"/>
                <w:szCs w:val="24"/>
              </w:rPr>
              <w:t>з,ж</w:t>
            </w:r>
            <w:proofErr w:type="spellEnd"/>
            <w:proofErr w:type="gramEnd"/>
            <w:r w:rsidRPr="005062CA">
              <w:rPr>
                <w:rFonts w:ascii="Times New Roman" w:eastAsia="Times New Roman" w:hAnsi="Times New Roman" w:cs="Times New Roman"/>
                <w:b/>
                <w:iCs/>
                <w:sz w:val="24"/>
                <w:szCs w:val="24"/>
              </w:rPr>
              <w:t>-ж-</w:t>
            </w:r>
            <w:proofErr w:type="spellStart"/>
            <w:r w:rsidRPr="005062CA">
              <w:rPr>
                <w:rFonts w:ascii="Times New Roman" w:eastAsia="Times New Roman" w:hAnsi="Times New Roman" w:cs="Times New Roman"/>
                <w:b/>
                <w:iCs/>
                <w:sz w:val="24"/>
                <w:szCs w:val="24"/>
              </w:rPr>
              <w:t>ж,з</w:t>
            </w:r>
            <w:proofErr w:type="spellEnd"/>
            <w:r w:rsidRPr="005062CA">
              <w:rPr>
                <w:rFonts w:ascii="Times New Roman" w:eastAsia="Times New Roman" w:hAnsi="Times New Roman" w:cs="Times New Roman"/>
                <w:b/>
                <w:iCs/>
                <w:sz w:val="24"/>
                <w:szCs w:val="24"/>
              </w:rPr>
              <w:t>-з-</w:t>
            </w:r>
            <w:proofErr w:type="spellStart"/>
            <w:r w:rsidRPr="005062CA">
              <w:rPr>
                <w:rFonts w:ascii="Times New Roman" w:eastAsia="Times New Roman" w:hAnsi="Times New Roman" w:cs="Times New Roman"/>
                <w:b/>
                <w:iCs/>
                <w:sz w:val="24"/>
                <w:szCs w:val="24"/>
              </w:rPr>
              <w:t>з,ж</w:t>
            </w:r>
            <w:proofErr w:type="spellEnd"/>
            <w:r w:rsidRPr="005062CA">
              <w:rPr>
                <w:rFonts w:ascii="Times New Roman" w:eastAsia="Times New Roman" w:hAnsi="Times New Roman" w:cs="Times New Roman"/>
                <w:b/>
                <w:iCs/>
                <w:sz w:val="24"/>
                <w:szCs w:val="24"/>
              </w:rPr>
              <w:t>-ж-ж</w:t>
            </w:r>
          </w:p>
          <w:p w14:paraId="70B2E86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Жұмыс</w:t>
            </w:r>
            <w:proofErr w:type="spellEnd"/>
            <w:r w:rsidRPr="005062CA">
              <w:rPr>
                <w:rFonts w:ascii="Times New Roman" w:eastAsia="Times New Roman" w:hAnsi="Times New Roman" w:cs="Times New Roman"/>
                <w:b/>
                <w:iCs/>
                <w:sz w:val="24"/>
                <w:szCs w:val="24"/>
              </w:rPr>
              <w:t xml:space="preserve">   </w:t>
            </w:r>
            <w:proofErr w:type="spellStart"/>
            <w:proofErr w:type="gramStart"/>
            <w:r w:rsidRPr="005062CA">
              <w:rPr>
                <w:rFonts w:ascii="Times New Roman" w:eastAsia="Times New Roman" w:hAnsi="Times New Roman" w:cs="Times New Roman"/>
                <w:b/>
                <w:iCs/>
                <w:sz w:val="24"/>
                <w:szCs w:val="24"/>
              </w:rPr>
              <w:t>істе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тығылма</w:t>
            </w:r>
            <w:proofErr w:type="spellEnd"/>
            <w:proofErr w:type="gramEnd"/>
            <w:r w:rsidRPr="005062CA">
              <w:rPr>
                <w:rFonts w:ascii="Times New Roman" w:eastAsia="Times New Roman" w:hAnsi="Times New Roman" w:cs="Times New Roman"/>
                <w:b/>
                <w:iCs/>
                <w:sz w:val="24"/>
                <w:szCs w:val="24"/>
              </w:rPr>
              <w:t>,</w:t>
            </w:r>
          </w:p>
          <w:p w14:paraId="1A8BC1E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w:t>
            </w:r>
            <w:proofErr w:type="gramStart"/>
            <w:r w:rsidRPr="005062CA">
              <w:rPr>
                <w:rFonts w:ascii="Times New Roman" w:eastAsia="Times New Roman" w:hAnsi="Times New Roman" w:cs="Times New Roman"/>
                <w:b/>
                <w:iCs/>
                <w:sz w:val="24"/>
                <w:szCs w:val="24"/>
              </w:rPr>
              <w:t xml:space="preserve">Ара  </w:t>
            </w:r>
            <w:proofErr w:type="spellStart"/>
            <w:r w:rsidRPr="005062CA">
              <w:rPr>
                <w:rFonts w:ascii="Times New Roman" w:eastAsia="Times New Roman" w:hAnsi="Times New Roman" w:cs="Times New Roman"/>
                <w:b/>
                <w:iCs/>
                <w:sz w:val="24"/>
                <w:szCs w:val="24"/>
              </w:rPr>
              <w:t>қалай</w:t>
            </w:r>
            <w:proofErr w:type="spellEnd"/>
            <w:proofErr w:type="gram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дыбыстайды</w:t>
            </w:r>
            <w:proofErr w:type="spellEnd"/>
            <w:r w:rsidRPr="005062CA">
              <w:rPr>
                <w:rFonts w:ascii="Times New Roman" w:eastAsia="Times New Roman" w:hAnsi="Times New Roman" w:cs="Times New Roman"/>
                <w:b/>
                <w:iCs/>
                <w:sz w:val="24"/>
                <w:szCs w:val="24"/>
              </w:rPr>
              <w:t>?</w:t>
            </w:r>
          </w:p>
          <w:p w14:paraId="7E9B14E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gramStart"/>
            <w:r w:rsidRPr="005062CA">
              <w:rPr>
                <w:rFonts w:ascii="Times New Roman" w:eastAsia="Times New Roman" w:hAnsi="Times New Roman" w:cs="Times New Roman"/>
                <w:b/>
                <w:iCs/>
                <w:sz w:val="24"/>
                <w:szCs w:val="24"/>
              </w:rPr>
              <w:t>( з</w:t>
            </w:r>
            <w:proofErr w:type="gramEnd"/>
            <w:r w:rsidRPr="005062CA">
              <w:rPr>
                <w:rFonts w:ascii="Times New Roman" w:eastAsia="Times New Roman" w:hAnsi="Times New Roman" w:cs="Times New Roman"/>
                <w:b/>
                <w:iCs/>
                <w:sz w:val="24"/>
                <w:szCs w:val="24"/>
              </w:rPr>
              <w:t xml:space="preserve">-з-з)  - </w:t>
            </w:r>
            <w:proofErr w:type="spellStart"/>
            <w:r w:rsidRPr="005062CA">
              <w:rPr>
                <w:rFonts w:ascii="Times New Roman" w:eastAsia="Times New Roman" w:hAnsi="Times New Roman" w:cs="Times New Roman"/>
                <w:b/>
                <w:iCs/>
                <w:sz w:val="24"/>
                <w:szCs w:val="24"/>
              </w:rPr>
              <w:t>Қатты</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жай</w:t>
            </w:r>
            <w:proofErr w:type="spellEnd"/>
          </w:p>
          <w:p w14:paraId="1E7D0B0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t>(</w:t>
            </w:r>
            <w:proofErr w:type="spellStart"/>
            <w:r w:rsidRPr="005062CA">
              <w:rPr>
                <w:rFonts w:ascii="Times New Roman" w:eastAsia="Times New Roman" w:hAnsi="Times New Roman" w:cs="Times New Roman"/>
                <w:b/>
                <w:bCs/>
                <w:iCs/>
                <w:sz w:val="24"/>
                <w:szCs w:val="24"/>
              </w:rPr>
              <w:t>Тіл</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дамыту</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және</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көркем</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әдебиет</w:t>
            </w:r>
            <w:proofErr w:type="spellEnd"/>
            <w:r w:rsidRPr="005062CA">
              <w:rPr>
                <w:rFonts w:ascii="Times New Roman" w:eastAsia="Times New Roman" w:hAnsi="Times New Roman" w:cs="Times New Roman"/>
                <w:b/>
                <w:bCs/>
                <w:iCs/>
                <w:sz w:val="24"/>
                <w:szCs w:val="24"/>
              </w:rPr>
              <w:t>)</w:t>
            </w:r>
          </w:p>
          <w:p w14:paraId="3E1BE43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
          <w:p w14:paraId="4F0F6E1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
                <w:sz w:val="24"/>
                <w:szCs w:val="24"/>
              </w:rPr>
            </w:pPr>
          </w:p>
          <w:p w14:paraId="1E00681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296" w:type="dxa"/>
            <w:gridSpan w:val="3"/>
            <w:tcBorders>
              <w:top w:val="single" w:sz="8" w:space="0" w:color="000000"/>
              <w:left w:val="single" w:sz="8" w:space="0" w:color="000000"/>
              <w:bottom w:val="single" w:sz="8" w:space="0" w:color="000000"/>
              <w:right w:val="single" w:sz="4" w:space="0" w:color="000000"/>
            </w:tcBorders>
          </w:tcPr>
          <w:p w14:paraId="10A50EA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Менің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сүйікті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ертегім</w:t>
            </w:r>
            <w:proofErr w:type="spellEnd"/>
            <w:r w:rsidRPr="005062CA">
              <w:rPr>
                <w:rFonts w:ascii="Times New Roman" w:eastAsia="Times New Roman" w:hAnsi="Times New Roman" w:cs="Times New Roman"/>
                <w:b/>
                <w:bCs/>
                <w:sz w:val="24"/>
                <w:szCs w:val="24"/>
              </w:rPr>
              <w:t>»</w:t>
            </w:r>
          </w:p>
          <w:p w14:paraId="272EB75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sz w:val="24"/>
                <w:szCs w:val="24"/>
              </w:rPr>
              <w:t>ертегі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кейіпкерлері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ертегілерді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атау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жағымды</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жағымсыз</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кейіпкерлерді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ажырату</w:t>
            </w:r>
            <w:proofErr w:type="spellEnd"/>
            <w:r w:rsidRPr="005062CA">
              <w:rPr>
                <w:rFonts w:ascii="Times New Roman" w:eastAsia="Times New Roman" w:hAnsi="Times New Roman" w:cs="Times New Roman"/>
                <w:b/>
                <w:sz w:val="24"/>
                <w:szCs w:val="24"/>
              </w:rPr>
              <w:t>.</w:t>
            </w:r>
          </w:p>
          <w:p w14:paraId="463B51D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t>(</w:t>
            </w:r>
            <w:proofErr w:type="spellStart"/>
            <w:r w:rsidRPr="005062CA">
              <w:rPr>
                <w:rFonts w:ascii="Times New Roman" w:eastAsia="Times New Roman" w:hAnsi="Times New Roman" w:cs="Times New Roman"/>
                <w:b/>
                <w:bCs/>
                <w:iCs/>
                <w:sz w:val="24"/>
                <w:szCs w:val="24"/>
              </w:rPr>
              <w:t>Тіл</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дамыту</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және</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көркем</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әдебиет</w:t>
            </w:r>
            <w:proofErr w:type="spellEnd"/>
            <w:r w:rsidRPr="005062CA">
              <w:rPr>
                <w:rFonts w:ascii="Times New Roman" w:eastAsia="Times New Roman" w:hAnsi="Times New Roman" w:cs="Times New Roman"/>
                <w:b/>
                <w:bCs/>
                <w:iCs/>
                <w:sz w:val="24"/>
                <w:szCs w:val="24"/>
              </w:rPr>
              <w:t>)</w:t>
            </w:r>
          </w:p>
          <w:p w14:paraId="6CBEFCB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r>
      <w:tr w:rsidR="005062CA" w:rsidRPr="00D52EBD" w14:paraId="636DFF51" w14:textId="77777777" w:rsidTr="00AC23AC">
        <w:trPr>
          <w:gridAfter w:val="1"/>
          <w:wAfter w:w="48" w:type="dxa"/>
          <w:trHeight w:val="447"/>
        </w:trPr>
        <w:tc>
          <w:tcPr>
            <w:tcW w:w="3397" w:type="dxa"/>
            <w:vMerge w:val="restart"/>
            <w:tcBorders>
              <w:top w:val="single" w:sz="4" w:space="0" w:color="000000"/>
              <w:left w:val="single" w:sz="4" w:space="0" w:color="000000"/>
              <w:bottom w:val="single" w:sz="4" w:space="0" w:color="000000"/>
              <w:right w:val="single" w:sz="4" w:space="0" w:color="000000"/>
            </w:tcBorders>
            <w:hideMark/>
          </w:tcPr>
          <w:p w14:paraId="5F6AFCE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Кестеге сәйкес ҰІӘ</w:t>
            </w:r>
          </w:p>
        </w:tc>
        <w:tc>
          <w:tcPr>
            <w:tcW w:w="2117" w:type="dxa"/>
            <w:tcBorders>
              <w:top w:val="single" w:sz="8" w:space="0" w:color="000000"/>
              <w:left w:val="single" w:sz="8" w:space="0" w:color="000000"/>
              <w:bottom w:val="single" w:sz="8" w:space="0" w:color="000000"/>
              <w:right w:val="single" w:sz="4" w:space="0" w:color="auto"/>
            </w:tcBorders>
          </w:tcPr>
          <w:p w14:paraId="267545F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Музыка</w:t>
            </w:r>
          </w:p>
          <w:p w14:paraId="7C0B08D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(Маман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w:t>
            </w:r>
          </w:p>
          <w:p w14:paraId="4E5E618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7" w:type="dxa"/>
            <w:gridSpan w:val="3"/>
            <w:tcBorders>
              <w:top w:val="single" w:sz="8" w:space="0" w:color="000000"/>
              <w:left w:val="single" w:sz="4" w:space="0" w:color="auto"/>
              <w:bottom w:val="single" w:sz="8" w:space="0" w:color="000000"/>
              <w:right w:val="single" w:sz="4" w:space="0" w:color="auto"/>
            </w:tcBorders>
            <w:hideMark/>
          </w:tcPr>
          <w:p w14:paraId="15D0D1B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w:t>
            </w:r>
            <w:proofErr w:type="spellEnd"/>
          </w:p>
          <w:p w14:paraId="070A002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тәрбиесінің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нұсқаушысының</w:t>
            </w:r>
            <w:proofErr w:type="spellEnd"/>
          </w:p>
          <w:p w14:paraId="25B45AC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 xml:space="preserve">) </w:t>
            </w:r>
          </w:p>
        </w:tc>
        <w:tc>
          <w:tcPr>
            <w:tcW w:w="2412" w:type="dxa"/>
            <w:gridSpan w:val="3"/>
            <w:tcBorders>
              <w:top w:val="single" w:sz="8" w:space="0" w:color="000000"/>
              <w:left w:val="single" w:sz="4" w:space="0" w:color="auto"/>
              <w:bottom w:val="single" w:sz="8" w:space="0" w:color="000000"/>
              <w:right w:val="single" w:sz="8" w:space="0" w:color="000000"/>
            </w:tcBorders>
          </w:tcPr>
          <w:p w14:paraId="130BDEF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w:t>
            </w:r>
            <w:proofErr w:type="spellEnd"/>
          </w:p>
          <w:p w14:paraId="497451B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тәрбиесінің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нұсқаушысының</w:t>
            </w:r>
            <w:proofErr w:type="spellEnd"/>
          </w:p>
          <w:p w14:paraId="0E6F999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 xml:space="preserve">) </w:t>
            </w:r>
          </w:p>
          <w:p w14:paraId="6A652ED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p w14:paraId="46C201C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246" w:type="dxa"/>
            <w:gridSpan w:val="2"/>
            <w:tcBorders>
              <w:top w:val="single" w:sz="8" w:space="0" w:color="000000"/>
              <w:left w:val="single" w:sz="8" w:space="0" w:color="000000"/>
              <w:bottom w:val="single" w:sz="8" w:space="0" w:color="000000"/>
              <w:right w:val="single" w:sz="8" w:space="0" w:color="000000"/>
            </w:tcBorders>
          </w:tcPr>
          <w:p w14:paraId="1BCA56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Музыка</w:t>
            </w:r>
          </w:p>
          <w:p w14:paraId="3C6B231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(Маман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w:t>
            </w:r>
          </w:p>
          <w:p w14:paraId="752D8B0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278" w:type="dxa"/>
            <w:gridSpan w:val="2"/>
            <w:tcBorders>
              <w:top w:val="single" w:sz="8" w:space="0" w:color="000000"/>
              <w:left w:val="single" w:sz="8" w:space="0" w:color="000000"/>
              <w:bottom w:val="single" w:sz="8" w:space="0" w:color="000000"/>
              <w:right w:val="single" w:sz="8" w:space="0" w:color="000000"/>
            </w:tcBorders>
          </w:tcPr>
          <w:p w14:paraId="6F3AB64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Дене тәрбиесі</w:t>
            </w:r>
          </w:p>
          <w:p w14:paraId="3A6F80A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(Дене тәрбиесінің нұсқаушысының</w:t>
            </w:r>
          </w:p>
          <w:p w14:paraId="62A7962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 жоспары бойынша) </w:t>
            </w:r>
          </w:p>
          <w:p w14:paraId="5238504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p w14:paraId="556D76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r>
      <w:tr w:rsidR="005062CA" w:rsidRPr="005062CA" w14:paraId="1B9BF166" w14:textId="77777777" w:rsidTr="00AC23AC">
        <w:trPr>
          <w:gridAfter w:val="1"/>
          <w:wAfter w:w="48"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DE8C30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c>
          <w:tcPr>
            <w:tcW w:w="2117" w:type="dxa"/>
            <w:tcBorders>
              <w:top w:val="single" w:sz="4" w:space="0" w:color="auto"/>
              <w:left w:val="single" w:sz="4" w:space="0" w:color="000000"/>
              <w:bottom w:val="single" w:sz="4" w:space="0" w:color="000000"/>
              <w:right w:val="single" w:sz="4" w:space="0" w:color="000000"/>
            </w:tcBorders>
          </w:tcPr>
          <w:p w14:paraId="358EE65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Қазақ тілі</w:t>
            </w:r>
          </w:p>
          <w:p w14:paraId="4628838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Тақырыбы:</w:t>
            </w:r>
            <w:r w:rsidRPr="005062CA">
              <w:rPr>
                <w:rFonts w:ascii="Times New Roman" w:eastAsia="Times New Roman" w:hAnsi="Times New Roman" w:cs="Times New Roman"/>
                <w:b/>
                <w:sz w:val="24"/>
                <w:szCs w:val="24"/>
                <w:lang w:val="kk-KZ"/>
              </w:rPr>
              <w:t xml:space="preserve"> </w:t>
            </w:r>
            <w:r w:rsidRPr="005062CA">
              <w:rPr>
                <w:rFonts w:ascii="Times New Roman" w:eastAsia="Times New Roman" w:hAnsi="Times New Roman" w:cs="Times New Roman"/>
                <w:b/>
                <w:bCs/>
                <w:sz w:val="24"/>
                <w:szCs w:val="24"/>
                <w:lang w:val="kk-KZ"/>
              </w:rPr>
              <w:t>«Көктем»</w:t>
            </w:r>
          </w:p>
          <w:p w14:paraId="1B4ADB0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 xml:space="preserve"> Мақсаты: </w:t>
            </w:r>
            <w:r w:rsidRPr="005062CA">
              <w:rPr>
                <w:rFonts w:ascii="Times New Roman" w:eastAsia="Times New Roman" w:hAnsi="Times New Roman" w:cs="Times New Roman"/>
                <w:b/>
                <w:sz w:val="24"/>
                <w:szCs w:val="24"/>
                <w:lang w:val="kk-KZ"/>
              </w:rPr>
              <w:t>көктемде табиғаттың біртіндеп оянатыны туралы түсінік бере отырып, ауа райындағы өзгешеліктер жайлы айту, құстармен таныстырып, олардың пайдасын, оларға қамқор болу керектігін айту.</w:t>
            </w:r>
            <w:r w:rsidRPr="005062CA">
              <w:rPr>
                <w:rFonts w:ascii="Times New Roman" w:eastAsia="Times New Roman" w:hAnsi="Times New Roman" w:cs="Times New Roman"/>
                <w:b/>
                <w:bCs/>
                <w:sz w:val="24"/>
                <w:szCs w:val="24"/>
                <w:lang w:val="kk-KZ"/>
              </w:rPr>
              <w:t xml:space="preserve"> </w:t>
            </w:r>
          </w:p>
          <w:p w14:paraId="21C0DD6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Дид-қ ойын</w:t>
            </w:r>
          </w:p>
          <w:p w14:paraId="7EFB888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«Қай құс келді?»</w:t>
            </w:r>
          </w:p>
          <w:p w14:paraId="12B2368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Мақсаты:</w:t>
            </w:r>
            <w:r w:rsidRPr="005062CA">
              <w:rPr>
                <w:rFonts w:ascii="Times New Roman" w:eastAsia="Times New Roman" w:hAnsi="Times New Roman" w:cs="Times New Roman"/>
                <w:b/>
                <w:sz w:val="24"/>
                <w:szCs w:val="24"/>
                <w:lang w:val="kk-KZ"/>
              </w:rPr>
              <w:t xml:space="preserve"> Көктемде келетін құстарды тану.</w:t>
            </w:r>
          </w:p>
          <w:p w14:paraId="59E3BB6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Құралдар:</w:t>
            </w:r>
            <w:r w:rsidRPr="005062CA">
              <w:rPr>
                <w:rFonts w:ascii="Times New Roman" w:eastAsia="Times New Roman" w:hAnsi="Times New Roman" w:cs="Times New Roman"/>
                <w:b/>
                <w:sz w:val="24"/>
                <w:szCs w:val="24"/>
                <w:lang w:val="kk-KZ"/>
              </w:rPr>
              <w:t xml:space="preserve"> Құстардың суреттері.</w:t>
            </w:r>
          </w:p>
          <w:p w14:paraId="1098514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Ойын барысы:</w:t>
            </w:r>
          </w:p>
          <w:p w14:paraId="3E71FC5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Тәрбиеші құстардың суреттерін </w:t>
            </w:r>
            <w:r w:rsidRPr="005062CA">
              <w:rPr>
                <w:rFonts w:ascii="Times New Roman" w:eastAsia="Times New Roman" w:hAnsi="Times New Roman" w:cs="Times New Roman"/>
                <w:b/>
                <w:sz w:val="24"/>
                <w:szCs w:val="24"/>
                <w:lang w:val="kk-KZ"/>
              </w:rPr>
              <w:lastRenderedPageBreak/>
              <w:t>көрсетеді.</w:t>
            </w:r>
          </w:p>
          <w:p w14:paraId="35EB35C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Балалар көктемде келетін құстарды таңдайды.Мысалы: қарлығаш, торғай.</w:t>
            </w:r>
          </w:p>
          <w:p w14:paraId="1B7B03C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p w14:paraId="594C1BF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p w14:paraId="57D9C18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Сурет салу </w:t>
            </w: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Көктем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кереметі</w:t>
            </w:r>
            <w:proofErr w:type="spellEnd"/>
            <w:r w:rsidRPr="005062CA">
              <w:rPr>
                <w:rFonts w:ascii="Times New Roman" w:eastAsia="Times New Roman" w:hAnsi="Times New Roman" w:cs="Times New Roman"/>
                <w:b/>
                <w:bCs/>
                <w:sz w:val="24"/>
                <w:szCs w:val="24"/>
              </w:rPr>
              <w:t>».</w:t>
            </w:r>
          </w:p>
          <w:p w14:paraId="57E30A8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көктемгі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табиғат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кеңейту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көктемгі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гүлдердің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ерекшеліктерімен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таныстырып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іскерліктерін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Қылқаламды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пайдалана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отырып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безендіруде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ажырата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қабілеттерін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икемділікке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білімдерін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бекіту</w:t>
            </w:r>
            <w:proofErr w:type="spellEnd"/>
            <w:r w:rsidRPr="005062CA">
              <w:rPr>
                <w:rFonts w:ascii="Times New Roman" w:eastAsia="Times New Roman" w:hAnsi="Times New Roman" w:cs="Times New Roman"/>
                <w:b/>
                <w:sz w:val="24"/>
                <w:szCs w:val="24"/>
              </w:rPr>
              <w:t>.</w:t>
            </w:r>
          </w:p>
          <w:p w14:paraId="3C16A6E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p>
          <w:p w14:paraId="4C0D633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Көктемгі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түстер</w:t>
            </w:r>
            <w:proofErr w:type="spellEnd"/>
            <w:r w:rsidRPr="005062CA">
              <w:rPr>
                <w:rFonts w:ascii="Times New Roman" w:eastAsia="Times New Roman" w:hAnsi="Times New Roman" w:cs="Times New Roman"/>
                <w:b/>
                <w:bCs/>
                <w:sz w:val="24"/>
                <w:szCs w:val="24"/>
              </w:rPr>
              <w:t>»</w:t>
            </w:r>
          </w:p>
          <w:p w14:paraId="38A47F3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ажырату</w:t>
            </w:r>
            <w:proofErr w:type="spellEnd"/>
            <w:r w:rsidRPr="005062CA">
              <w:rPr>
                <w:rFonts w:ascii="Times New Roman" w:eastAsia="Times New Roman" w:hAnsi="Times New Roman" w:cs="Times New Roman"/>
                <w:b/>
                <w:sz w:val="24"/>
                <w:szCs w:val="24"/>
              </w:rPr>
              <w:t>.</w:t>
            </w:r>
          </w:p>
          <w:p w14:paraId="19B11DF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Құралдар</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карточкалар.</w:t>
            </w:r>
            <w:r w:rsidRPr="005062CA">
              <w:rPr>
                <w:rFonts w:ascii="Times New Roman" w:eastAsia="Times New Roman" w:hAnsi="Times New Roman" w:cs="Times New Roman"/>
                <w:b/>
                <w:bCs/>
                <w:sz w:val="24"/>
                <w:szCs w:val="24"/>
              </w:rPr>
              <w:t>Ойын</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барысы:</w:t>
            </w:r>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көктемде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жиі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кездесетін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айтады.Балалар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сол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карточкаларды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табады.Мысалы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жасыл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қызғылт</w:t>
            </w:r>
            <w:proofErr w:type="spellEnd"/>
            <w:r w:rsidRPr="005062CA">
              <w:rPr>
                <w:rFonts w:ascii="Times New Roman" w:eastAsia="Times New Roman" w:hAnsi="Times New Roman" w:cs="Times New Roman"/>
                <w:b/>
                <w:sz w:val="24"/>
                <w:szCs w:val="24"/>
              </w:rPr>
              <w:t>.</w:t>
            </w:r>
          </w:p>
          <w:p w14:paraId="3AD7ADC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7F3185D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7" w:type="dxa"/>
            <w:gridSpan w:val="3"/>
            <w:tcBorders>
              <w:top w:val="single" w:sz="4" w:space="0" w:color="auto"/>
              <w:left w:val="single" w:sz="4" w:space="0" w:color="000000"/>
              <w:bottom w:val="single" w:sz="4" w:space="0" w:color="000000"/>
              <w:right w:val="single" w:sz="4" w:space="0" w:color="000000"/>
            </w:tcBorders>
          </w:tcPr>
          <w:p w14:paraId="29E8D3A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Тіл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көркем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әдебиет</w:t>
            </w:r>
            <w:proofErr w:type="spellEnd"/>
          </w:p>
          <w:p w14:paraId="640BED2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xml:space="preserve">: </w:t>
            </w:r>
            <w:r w:rsidRPr="005062CA">
              <w:rPr>
                <w:rFonts w:ascii="Times New Roman" w:eastAsia="Times New Roman" w:hAnsi="Times New Roman" w:cs="Times New Roman"/>
                <w:b/>
                <w:bCs/>
                <w:sz w:val="24"/>
                <w:szCs w:val="24"/>
              </w:rPr>
              <w:lastRenderedPageBreak/>
              <w:t xml:space="preserve">«Наурыз </w:t>
            </w:r>
            <w:proofErr w:type="spellStart"/>
            <w:r w:rsidRPr="005062CA">
              <w:rPr>
                <w:rFonts w:ascii="Times New Roman" w:eastAsia="Times New Roman" w:hAnsi="Times New Roman" w:cs="Times New Roman"/>
                <w:b/>
                <w:bCs/>
                <w:sz w:val="24"/>
                <w:szCs w:val="24"/>
              </w:rPr>
              <w:t>көже</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proofErr w:type="gramStart"/>
            <w:r w:rsidRPr="005062CA">
              <w:rPr>
                <w:rFonts w:ascii="Times New Roman" w:eastAsia="Times New Roman" w:hAnsi="Times New Roman" w:cs="Times New Roman"/>
                <w:b/>
                <w:bCs/>
                <w:sz w:val="24"/>
                <w:szCs w:val="24"/>
              </w:rPr>
              <w:t>Мақсаты:</w:t>
            </w:r>
            <w:r w:rsidRPr="005062CA">
              <w:rPr>
                <w:rFonts w:ascii="Times New Roman" w:eastAsia="Times New Roman" w:hAnsi="Times New Roman" w:cs="Times New Roman"/>
                <w:b/>
                <w:sz w:val="24"/>
                <w:szCs w:val="24"/>
              </w:rPr>
              <w:t>Балалар</w:t>
            </w:r>
            <w:proofErr w:type="spellEnd"/>
            <w:proofErr w:type="gramEnd"/>
            <w:r w:rsidRPr="005062CA">
              <w:rPr>
                <w:rFonts w:ascii="Times New Roman" w:eastAsia="Times New Roman" w:hAnsi="Times New Roman" w:cs="Times New Roman"/>
                <w:b/>
                <w:sz w:val="24"/>
                <w:szCs w:val="24"/>
              </w:rPr>
              <w:t xml:space="preserve"> Наурыз </w:t>
            </w:r>
            <w:proofErr w:type="spellStart"/>
            <w:r w:rsidRPr="005062CA">
              <w:rPr>
                <w:rFonts w:ascii="Times New Roman" w:eastAsia="Times New Roman" w:hAnsi="Times New Roman" w:cs="Times New Roman"/>
                <w:b/>
                <w:sz w:val="24"/>
                <w:szCs w:val="24"/>
              </w:rPr>
              <w:t>көже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әңгімелейді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атауларын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анық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тырысады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Қалай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айтамыз</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«Наурыз </w:t>
            </w:r>
            <w:proofErr w:type="spellStart"/>
            <w:r w:rsidRPr="005062CA">
              <w:rPr>
                <w:rFonts w:ascii="Times New Roman" w:eastAsia="Times New Roman" w:hAnsi="Times New Roman" w:cs="Times New Roman"/>
                <w:b/>
                <w:sz w:val="24"/>
                <w:szCs w:val="24"/>
              </w:rPr>
              <w:t>көже</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құрт</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ірімшік</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бауырсақ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сияқты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атауларын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хормен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және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жеке-жеке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қайталап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дыбыстауға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көңіл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көргенін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береді</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Алдымен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кейін</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көжеге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қосылатын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тағамдардың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көрсетеді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алдымен</w:t>
            </w:r>
            <w:proofErr w:type="spellEnd"/>
            <w:r w:rsidRPr="005062CA">
              <w:rPr>
                <w:rFonts w:ascii="Times New Roman" w:eastAsia="Times New Roman" w:hAnsi="Times New Roman" w:cs="Times New Roman"/>
                <w:b/>
                <w:sz w:val="24"/>
                <w:szCs w:val="24"/>
              </w:rPr>
              <w:t xml:space="preserve"> не </w:t>
            </w:r>
            <w:proofErr w:type="spellStart"/>
            <w:r w:rsidRPr="005062CA">
              <w:rPr>
                <w:rFonts w:ascii="Times New Roman" w:eastAsia="Times New Roman" w:hAnsi="Times New Roman" w:cs="Times New Roman"/>
                <w:b/>
                <w:sz w:val="24"/>
                <w:szCs w:val="24"/>
              </w:rPr>
              <w:t>салынады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кейін</w:t>
            </w:r>
            <w:proofErr w:type="spellEnd"/>
            <w:r w:rsidRPr="005062CA">
              <w:rPr>
                <w:rFonts w:ascii="Times New Roman" w:eastAsia="Times New Roman" w:hAnsi="Times New Roman" w:cs="Times New Roman"/>
                <w:b/>
                <w:sz w:val="24"/>
                <w:szCs w:val="24"/>
              </w:rPr>
              <w:t xml:space="preserve"> не </w:t>
            </w:r>
            <w:proofErr w:type="spellStart"/>
            <w:r w:rsidRPr="005062CA">
              <w:rPr>
                <w:rFonts w:ascii="Times New Roman" w:eastAsia="Times New Roman" w:hAnsi="Times New Roman" w:cs="Times New Roman"/>
                <w:b/>
                <w:sz w:val="24"/>
                <w:szCs w:val="24"/>
              </w:rPr>
              <w:t>қосылады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ретімен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сөйлем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құрастырады</w:t>
            </w:r>
            <w:proofErr w:type="spellEnd"/>
            <w:r w:rsidRPr="005062CA">
              <w:rPr>
                <w:rFonts w:ascii="Times New Roman" w:eastAsia="Times New Roman" w:hAnsi="Times New Roman" w:cs="Times New Roman"/>
                <w:b/>
                <w:sz w:val="24"/>
                <w:szCs w:val="24"/>
              </w:rPr>
              <w:t>.</w:t>
            </w:r>
          </w:p>
          <w:p w14:paraId="3895E24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Дұрыс</w:t>
            </w:r>
            <w:proofErr w:type="spellEnd"/>
            <w:r w:rsidRPr="005062CA">
              <w:rPr>
                <w:rFonts w:ascii="Times New Roman" w:eastAsia="Times New Roman" w:hAnsi="Times New Roman" w:cs="Times New Roman"/>
                <w:b/>
                <w:bCs/>
                <w:sz w:val="24"/>
                <w:szCs w:val="24"/>
              </w:rPr>
              <w:t xml:space="preserve"> тап»</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мақалдың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мазмұнын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береді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мақал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сәйкес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келетінін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немесе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мақалдың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соңын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аяқтайды</w:t>
            </w:r>
            <w:proofErr w:type="spellEnd"/>
            <w:r w:rsidRPr="005062CA">
              <w:rPr>
                <w:rFonts w:ascii="Times New Roman" w:eastAsia="Times New Roman" w:hAnsi="Times New Roman" w:cs="Times New Roman"/>
                <w:b/>
                <w:sz w:val="24"/>
                <w:szCs w:val="24"/>
              </w:rPr>
              <w:t>.</w:t>
            </w:r>
          </w:p>
          <w:p w14:paraId="6917D52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525A0F7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Жапсыру</w:t>
            </w:r>
            <w:proofErr w:type="spellEnd"/>
          </w:p>
          <w:p w14:paraId="640F31B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Тақырыбы</w:t>
            </w:r>
            <w:proofErr w:type="spellEnd"/>
            <w:r w:rsidRPr="005062CA">
              <w:rPr>
                <w:rFonts w:ascii="Times New Roman" w:eastAsia="Times New Roman" w:hAnsi="Times New Roman" w:cs="Times New Roman"/>
                <w:b/>
                <w:iCs/>
                <w:sz w:val="24"/>
                <w:szCs w:val="24"/>
              </w:rPr>
              <w:t>: «</w:t>
            </w:r>
            <w:proofErr w:type="spellStart"/>
            <w:r w:rsidRPr="005062CA">
              <w:rPr>
                <w:rFonts w:ascii="Times New Roman" w:eastAsia="Times New Roman" w:hAnsi="Times New Roman" w:cs="Times New Roman"/>
                <w:b/>
                <w:iCs/>
                <w:sz w:val="24"/>
                <w:szCs w:val="24"/>
              </w:rPr>
              <w:t>Гүлдер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әлемі</w:t>
            </w:r>
            <w:proofErr w:type="spellEnd"/>
            <w:r w:rsidRPr="005062CA">
              <w:rPr>
                <w:rFonts w:ascii="Times New Roman" w:eastAsia="Times New Roman" w:hAnsi="Times New Roman" w:cs="Times New Roman"/>
                <w:b/>
                <w:iCs/>
                <w:sz w:val="24"/>
                <w:szCs w:val="24"/>
              </w:rPr>
              <w:t>»</w:t>
            </w:r>
          </w:p>
          <w:p w14:paraId="35F27D1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Мақсаты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Гүлдерді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аялай</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білуге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әсемдікті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сезіне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білуге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үйренеді</w:t>
            </w:r>
            <w:proofErr w:type="spellEnd"/>
            <w:r w:rsidRPr="005062CA">
              <w:rPr>
                <w:rFonts w:ascii="Times New Roman" w:eastAsia="Times New Roman" w:hAnsi="Times New Roman" w:cs="Times New Roman"/>
                <w:b/>
                <w:iCs/>
                <w:sz w:val="24"/>
                <w:szCs w:val="24"/>
              </w:rPr>
              <w:t xml:space="preserve">. </w:t>
            </w:r>
          </w:p>
          <w:p w14:paraId="32B5A5C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
                <w:sz w:val="24"/>
                <w:szCs w:val="24"/>
              </w:rPr>
              <w:t>«</w:t>
            </w:r>
            <w:proofErr w:type="spellStart"/>
            <w:r w:rsidRPr="005062CA">
              <w:rPr>
                <w:rFonts w:ascii="Times New Roman" w:eastAsia="Times New Roman" w:hAnsi="Times New Roman" w:cs="Times New Roman"/>
                <w:b/>
                <w:bCs/>
                <w:iCs/>
                <w:sz w:val="24"/>
                <w:szCs w:val="24"/>
              </w:rPr>
              <w:t>Гүлдер</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әлемі</w:t>
            </w:r>
            <w:proofErr w:type="spellEnd"/>
            <w:r w:rsidRPr="005062CA">
              <w:rPr>
                <w:rFonts w:ascii="Times New Roman" w:eastAsia="Times New Roman" w:hAnsi="Times New Roman" w:cs="Times New Roman"/>
                <w:b/>
                <w:bCs/>
                <w:iCs/>
                <w:sz w:val="24"/>
                <w:szCs w:val="24"/>
              </w:rPr>
              <w:t>»</w:t>
            </w:r>
          </w:p>
          <w:p w14:paraId="7DA4EB7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Шарты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Әр</w:t>
            </w:r>
            <w:proofErr w:type="spellEnd"/>
            <w:r w:rsidRPr="005062CA">
              <w:rPr>
                <w:rFonts w:ascii="Times New Roman" w:eastAsia="Times New Roman" w:hAnsi="Times New Roman" w:cs="Times New Roman"/>
                <w:b/>
                <w:iCs/>
                <w:sz w:val="24"/>
                <w:szCs w:val="24"/>
              </w:rPr>
              <w:t xml:space="preserve"> топ </w:t>
            </w:r>
            <w:proofErr w:type="spellStart"/>
            <w:r w:rsidRPr="005062CA">
              <w:rPr>
                <w:rFonts w:ascii="Times New Roman" w:eastAsia="Times New Roman" w:hAnsi="Times New Roman" w:cs="Times New Roman"/>
                <w:b/>
                <w:iCs/>
                <w:sz w:val="24"/>
                <w:szCs w:val="24"/>
              </w:rPr>
              <w:t>өзіне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берілген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гүлдерді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жапсырады</w:t>
            </w:r>
            <w:proofErr w:type="spellEnd"/>
            <w:r w:rsidRPr="005062CA">
              <w:rPr>
                <w:rFonts w:ascii="Times New Roman" w:eastAsia="Times New Roman" w:hAnsi="Times New Roman" w:cs="Times New Roman"/>
                <w:b/>
                <w:iCs/>
                <w:sz w:val="24"/>
                <w:szCs w:val="24"/>
              </w:rPr>
              <w:t>.</w:t>
            </w:r>
          </w:p>
          <w:p w14:paraId="3AEA85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t>1 топ: «</w:t>
            </w:r>
            <w:proofErr w:type="spellStart"/>
            <w:r w:rsidRPr="005062CA">
              <w:rPr>
                <w:rFonts w:ascii="Times New Roman" w:eastAsia="Times New Roman" w:hAnsi="Times New Roman" w:cs="Times New Roman"/>
                <w:b/>
                <w:bCs/>
                <w:iCs/>
                <w:sz w:val="24"/>
                <w:szCs w:val="24"/>
              </w:rPr>
              <w:t>Бәйшешек</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гүлі</w:t>
            </w:r>
            <w:proofErr w:type="spellEnd"/>
          </w:p>
          <w:p w14:paraId="52164BE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lastRenderedPageBreak/>
              <w:t>2 топ: «</w:t>
            </w:r>
            <w:proofErr w:type="spellStart"/>
            <w:r w:rsidRPr="005062CA">
              <w:rPr>
                <w:rFonts w:ascii="Times New Roman" w:eastAsia="Times New Roman" w:hAnsi="Times New Roman" w:cs="Times New Roman"/>
                <w:b/>
                <w:bCs/>
                <w:iCs/>
                <w:sz w:val="24"/>
                <w:szCs w:val="24"/>
              </w:rPr>
              <w:t>Қызғалдақ</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гүлі</w:t>
            </w:r>
            <w:proofErr w:type="spellEnd"/>
          </w:p>
          <w:p w14:paraId="3C69EC6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bCs/>
                <w:iCs/>
                <w:sz w:val="24"/>
                <w:szCs w:val="24"/>
              </w:rPr>
              <w:t>3 топ: «</w:t>
            </w:r>
            <w:proofErr w:type="spellStart"/>
            <w:r w:rsidRPr="005062CA">
              <w:rPr>
                <w:rFonts w:ascii="Times New Roman" w:eastAsia="Times New Roman" w:hAnsi="Times New Roman" w:cs="Times New Roman"/>
                <w:b/>
                <w:bCs/>
                <w:iCs/>
                <w:sz w:val="24"/>
                <w:szCs w:val="24"/>
              </w:rPr>
              <w:t>Раушан</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гүлі</w:t>
            </w:r>
            <w:proofErr w:type="spellEnd"/>
          </w:p>
          <w:p w14:paraId="469DFF7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ЖИ </w:t>
            </w:r>
            <w:proofErr w:type="spellStart"/>
            <w:r w:rsidRPr="005062CA">
              <w:rPr>
                <w:rFonts w:ascii="Times New Roman" w:eastAsia="Times New Roman" w:hAnsi="Times New Roman" w:cs="Times New Roman"/>
                <w:b/>
                <w:bCs/>
                <w:sz w:val="24"/>
                <w:szCs w:val="24"/>
              </w:rPr>
              <w:t>қолдану</w:t>
            </w:r>
            <w:proofErr w:type="spellEnd"/>
          </w:p>
          <w:p w14:paraId="365E0A8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Көрнекі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үлгі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жасау</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Жасанды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интеллектке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былай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жазу</w:t>
            </w:r>
            <w:proofErr w:type="spellEnd"/>
            <w:r w:rsidRPr="005062CA">
              <w:rPr>
                <w:rFonts w:ascii="Times New Roman" w:eastAsia="Times New Roman" w:hAnsi="Times New Roman" w:cs="Times New Roman"/>
                <w:b/>
                <w:sz w:val="24"/>
                <w:szCs w:val="24"/>
              </w:rPr>
              <w:t>:</w:t>
            </w:r>
          </w:p>
          <w:p w14:paraId="50C629B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Балаларға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арналған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түрлі-түсті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гүлдер</w:t>
            </w:r>
            <w:proofErr w:type="spellEnd"/>
            <w:r w:rsidRPr="005062CA">
              <w:rPr>
                <w:rFonts w:ascii="Times New Roman" w:eastAsia="Times New Roman" w:hAnsi="Times New Roman" w:cs="Times New Roman"/>
                <w:b/>
                <w:sz w:val="24"/>
                <w:szCs w:val="24"/>
              </w:rPr>
              <w:t xml:space="preserve">, мультфильм </w:t>
            </w:r>
            <w:proofErr w:type="spellStart"/>
            <w:r w:rsidRPr="005062CA">
              <w:rPr>
                <w:rFonts w:ascii="Times New Roman" w:eastAsia="Times New Roman" w:hAnsi="Times New Roman" w:cs="Times New Roman"/>
                <w:b/>
                <w:sz w:val="24"/>
                <w:szCs w:val="24"/>
              </w:rPr>
              <w:t>стилінде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қарапайым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формада</w:t>
            </w:r>
            <w:proofErr w:type="spellEnd"/>
            <w:r w:rsidRPr="005062CA">
              <w:rPr>
                <w:rFonts w:ascii="Times New Roman" w:eastAsia="Times New Roman" w:hAnsi="Times New Roman" w:cs="Times New Roman"/>
                <w:b/>
                <w:sz w:val="24"/>
                <w:szCs w:val="24"/>
              </w:rPr>
              <w:t>»</w:t>
            </w:r>
          </w:p>
          <w:p w14:paraId="5D3B416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Алынған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басып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шығарып</w:t>
            </w:r>
            <w:proofErr w:type="spellEnd"/>
            <w:r w:rsidRPr="005062CA">
              <w:rPr>
                <w:rFonts w:ascii="Times New Roman" w:eastAsia="Times New Roman" w:hAnsi="Times New Roman" w:cs="Times New Roman"/>
                <w:b/>
                <w:sz w:val="24"/>
                <w:szCs w:val="24"/>
              </w:rPr>
              <w:t xml:space="preserve">, шаблон </w:t>
            </w:r>
            <w:proofErr w:type="spellStart"/>
            <w:r w:rsidRPr="005062CA">
              <w:rPr>
                <w:rFonts w:ascii="Times New Roman" w:eastAsia="Times New Roman" w:hAnsi="Times New Roman" w:cs="Times New Roman"/>
                <w:b/>
                <w:sz w:val="24"/>
                <w:szCs w:val="24"/>
              </w:rPr>
              <w:t>ретінде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қолдануға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p>
          <w:p w14:paraId="4549B44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AI </w:t>
            </w:r>
            <w:proofErr w:type="spellStart"/>
            <w:r w:rsidRPr="005062CA">
              <w:rPr>
                <w:rFonts w:ascii="Times New Roman" w:eastAsia="Times New Roman" w:hAnsi="Times New Roman" w:cs="Times New Roman"/>
                <w:b/>
                <w:sz w:val="24"/>
                <w:szCs w:val="24"/>
              </w:rPr>
              <w:t>арқылы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гүлдердің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өлшемдері</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пішіндерін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жасауға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r w:rsidRPr="005062CA">
              <w:rPr>
                <w:rFonts w:ascii="Times New Roman" w:eastAsia="Times New Roman" w:hAnsi="Times New Roman" w:cs="Times New Roman"/>
                <w:b/>
                <w:sz w:val="24"/>
                <w:szCs w:val="24"/>
              </w:rPr>
              <w:t>.</w:t>
            </w:r>
          </w:p>
          <w:p w14:paraId="3797200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
          <w:p w14:paraId="3BB3900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72A8D87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5286615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2" w:type="dxa"/>
            <w:gridSpan w:val="3"/>
            <w:tcBorders>
              <w:top w:val="single" w:sz="4" w:space="0" w:color="auto"/>
              <w:left w:val="single" w:sz="4" w:space="0" w:color="000000"/>
              <w:bottom w:val="single" w:sz="4" w:space="0" w:color="000000"/>
              <w:right w:val="single" w:sz="4" w:space="0" w:color="000000"/>
            </w:tcBorders>
          </w:tcPr>
          <w:p w14:paraId="085050E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Тіл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көркем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әдебиет</w:t>
            </w:r>
            <w:proofErr w:type="spellEnd"/>
          </w:p>
          <w:p w14:paraId="0C3C2D5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r w:rsidRPr="005062CA">
              <w:rPr>
                <w:rFonts w:ascii="Times New Roman" w:eastAsia="Times New Roman" w:hAnsi="Times New Roman" w:cs="Times New Roman"/>
                <w:b/>
                <w:sz w:val="24"/>
                <w:szCs w:val="24"/>
              </w:rPr>
              <w:lastRenderedPageBreak/>
              <w:t>«</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киімдер</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әшекейлер</w:t>
            </w:r>
            <w:proofErr w:type="spellEnd"/>
            <w:r w:rsidRPr="005062CA">
              <w:rPr>
                <w:rFonts w:ascii="Times New Roman" w:eastAsia="Times New Roman" w:hAnsi="Times New Roman" w:cs="Times New Roman"/>
                <w:b/>
                <w:sz w:val="24"/>
                <w:szCs w:val="24"/>
              </w:rPr>
              <w:t>»</w:t>
            </w:r>
          </w:p>
          <w:p w14:paraId="7BA36B3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киімдер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әңгімеге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қатысады</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шапан</w:t>
            </w:r>
            <w:proofErr w:type="spellEnd"/>
            <w:r w:rsidRPr="005062CA">
              <w:rPr>
                <w:rFonts w:ascii="Times New Roman" w:eastAsia="Times New Roman" w:hAnsi="Times New Roman" w:cs="Times New Roman"/>
                <w:b/>
                <w:sz w:val="24"/>
                <w:szCs w:val="24"/>
              </w:rPr>
              <w:t>», «камзол», «</w:t>
            </w:r>
            <w:proofErr w:type="spellStart"/>
            <w:r w:rsidRPr="005062CA">
              <w:rPr>
                <w:rFonts w:ascii="Times New Roman" w:eastAsia="Times New Roman" w:hAnsi="Times New Roman" w:cs="Times New Roman"/>
                <w:b/>
                <w:sz w:val="24"/>
                <w:szCs w:val="24"/>
              </w:rPr>
              <w:t>тақия</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сәукеле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анық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тырысады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Қандай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киім</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көрсетеді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атауын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әшекейін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сипаттайды</w:t>
            </w:r>
            <w:proofErr w:type="spellEnd"/>
            <w:r w:rsidRPr="005062CA">
              <w:rPr>
                <w:rFonts w:ascii="Times New Roman" w:eastAsia="Times New Roman" w:hAnsi="Times New Roman" w:cs="Times New Roman"/>
                <w:b/>
                <w:sz w:val="24"/>
                <w:szCs w:val="24"/>
              </w:rPr>
              <w:t xml:space="preserve">. Сын </w:t>
            </w:r>
            <w:proofErr w:type="spellStart"/>
            <w:r w:rsidRPr="005062CA">
              <w:rPr>
                <w:rFonts w:ascii="Times New Roman" w:eastAsia="Times New Roman" w:hAnsi="Times New Roman" w:cs="Times New Roman"/>
                <w:b/>
                <w:sz w:val="24"/>
                <w:szCs w:val="24"/>
              </w:rPr>
              <w:t>есім</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зат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есімді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байланыстырып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жаттығады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әдемі</w:t>
            </w:r>
            <w:proofErr w:type="spellEnd"/>
            <w:r w:rsidRPr="005062CA">
              <w:rPr>
                <w:rFonts w:ascii="Times New Roman" w:eastAsia="Times New Roman" w:hAnsi="Times New Roman" w:cs="Times New Roman"/>
                <w:b/>
                <w:sz w:val="24"/>
                <w:szCs w:val="24"/>
              </w:rPr>
              <w:t xml:space="preserve"> камзол, </w:t>
            </w:r>
            <w:proofErr w:type="spellStart"/>
            <w:r w:rsidRPr="005062CA">
              <w:rPr>
                <w:rFonts w:ascii="Times New Roman" w:eastAsia="Times New Roman" w:hAnsi="Times New Roman" w:cs="Times New Roman"/>
                <w:b/>
                <w:sz w:val="24"/>
                <w:szCs w:val="24"/>
              </w:rPr>
              <w:t>ұзын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шапан</w:t>
            </w:r>
            <w:proofErr w:type="spellEnd"/>
            <w:r w:rsidRPr="005062CA">
              <w:rPr>
                <w:rFonts w:ascii="Times New Roman" w:eastAsia="Times New Roman" w:hAnsi="Times New Roman" w:cs="Times New Roman"/>
                <w:b/>
                <w:sz w:val="24"/>
                <w:szCs w:val="24"/>
              </w:rPr>
              <w:t>.</w:t>
            </w:r>
          </w:p>
          <w:p w14:paraId="47561C2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Сипаттап</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айт</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Бір</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суретті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таңдап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алады</w:t>
            </w:r>
            <w:proofErr w:type="spellEnd"/>
            <w:r w:rsidRPr="005062CA">
              <w:rPr>
                <w:rFonts w:ascii="Times New Roman" w:eastAsia="Times New Roman" w:hAnsi="Times New Roman" w:cs="Times New Roman"/>
                <w:b/>
                <w:sz w:val="24"/>
                <w:szCs w:val="24"/>
              </w:rPr>
              <w:t xml:space="preserve"> да, </w:t>
            </w:r>
            <w:proofErr w:type="spellStart"/>
            <w:r w:rsidRPr="005062CA">
              <w:rPr>
                <w:rFonts w:ascii="Times New Roman" w:eastAsia="Times New Roman" w:hAnsi="Times New Roman" w:cs="Times New Roman"/>
                <w:b/>
                <w:sz w:val="24"/>
                <w:szCs w:val="24"/>
              </w:rPr>
              <w:t>киімнің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ретімен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сипаттайды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басқа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екенін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табады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сән-салтанат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өлең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тыңдайды</w:t>
            </w:r>
            <w:proofErr w:type="spellEnd"/>
            <w:r w:rsidRPr="005062CA">
              <w:rPr>
                <w:rFonts w:ascii="Times New Roman" w:eastAsia="Times New Roman" w:hAnsi="Times New Roman" w:cs="Times New Roman"/>
                <w:b/>
                <w:sz w:val="24"/>
                <w:szCs w:val="24"/>
              </w:rPr>
              <w:t>.</w:t>
            </w:r>
          </w:p>
          <w:p w14:paraId="4D834DC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proofErr w:type="gram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proofErr w:type="gramEnd"/>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өлеңді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оқиды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өлеңнен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есте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қалған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кезекпен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шығады</w:t>
            </w:r>
            <w:proofErr w:type="spellEnd"/>
            <w:r w:rsidRPr="005062CA">
              <w:rPr>
                <w:rFonts w:ascii="Times New Roman" w:eastAsia="Times New Roman" w:hAnsi="Times New Roman" w:cs="Times New Roman"/>
                <w:b/>
                <w:sz w:val="24"/>
                <w:szCs w:val="24"/>
              </w:rPr>
              <w:t>.</w:t>
            </w:r>
          </w:p>
          <w:p w14:paraId="414C837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2F5B7B5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Математика </w:t>
            </w:r>
            <w:proofErr w:type="spellStart"/>
            <w:r w:rsidRPr="005062CA">
              <w:rPr>
                <w:rFonts w:ascii="Times New Roman" w:eastAsia="Times New Roman" w:hAnsi="Times New Roman" w:cs="Times New Roman"/>
                <w:b/>
                <w:bCs/>
                <w:sz w:val="24"/>
                <w:szCs w:val="24"/>
              </w:rPr>
              <w:t>негіздері</w:t>
            </w:r>
            <w:proofErr w:type="spellEnd"/>
          </w:p>
          <w:p w14:paraId="6396902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Тақырыбы</w:t>
            </w:r>
            <w:proofErr w:type="spellEnd"/>
            <w:r w:rsidRPr="005062CA">
              <w:rPr>
                <w:rFonts w:ascii="Times New Roman" w:eastAsia="Times New Roman" w:hAnsi="Times New Roman" w:cs="Times New Roman"/>
                <w:b/>
                <w:iCs/>
                <w:sz w:val="24"/>
                <w:szCs w:val="24"/>
              </w:rPr>
              <w:t>:</w:t>
            </w:r>
          </w:p>
          <w:p w14:paraId="22258EE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w:t>
            </w:r>
            <w:proofErr w:type="spellStart"/>
            <w:r w:rsidRPr="005062CA">
              <w:rPr>
                <w:rFonts w:ascii="Times New Roman" w:eastAsia="Times New Roman" w:hAnsi="Times New Roman" w:cs="Times New Roman"/>
                <w:b/>
                <w:iCs/>
                <w:sz w:val="24"/>
                <w:szCs w:val="24"/>
              </w:rPr>
              <w:t>Алыс</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жақын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Биік</w:t>
            </w:r>
            <w:proofErr w:type="spellEnd"/>
            <w:r w:rsidRPr="005062CA">
              <w:rPr>
                <w:rFonts w:ascii="Times New Roman" w:eastAsia="Times New Roman" w:hAnsi="Times New Roman" w:cs="Times New Roman"/>
                <w:b/>
                <w:iCs/>
                <w:sz w:val="24"/>
                <w:szCs w:val="24"/>
              </w:rPr>
              <w:t xml:space="preserve"> – аласа. Сол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оң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w:t>
            </w:r>
          </w:p>
          <w:p w14:paraId="15E6E54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Мақсаты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Өзінің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айналасындағы</w:t>
            </w:r>
            <w:proofErr w:type="spellEnd"/>
            <w:r w:rsidRPr="005062CA">
              <w:rPr>
                <w:rFonts w:ascii="Times New Roman" w:eastAsia="Times New Roman" w:hAnsi="Times New Roman" w:cs="Times New Roman"/>
                <w:b/>
                <w:iCs/>
                <w:sz w:val="24"/>
                <w:szCs w:val="24"/>
              </w:rPr>
              <w:t xml:space="preserve"> </w:t>
            </w:r>
            <w:proofErr w:type="spellStart"/>
            <w:proofErr w:type="gramStart"/>
            <w:r w:rsidRPr="005062CA">
              <w:rPr>
                <w:rFonts w:ascii="Times New Roman" w:eastAsia="Times New Roman" w:hAnsi="Times New Roman" w:cs="Times New Roman"/>
                <w:b/>
                <w:iCs/>
                <w:sz w:val="24"/>
                <w:szCs w:val="24"/>
              </w:rPr>
              <w:t>заттарды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кеңістікте</w:t>
            </w:r>
            <w:proofErr w:type="spellEnd"/>
            <w:proofErr w:type="gram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бағдарлану</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біледі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алыс</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жақын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биік</w:t>
            </w:r>
            <w:proofErr w:type="spellEnd"/>
            <w:r w:rsidRPr="005062CA">
              <w:rPr>
                <w:rFonts w:ascii="Times New Roman" w:eastAsia="Times New Roman" w:hAnsi="Times New Roman" w:cs="Times New Roman"/>
                <w:b/>
                <w:iCs/>
                <w:sz w:val="24"/>
                <w:szCs w:val="24"/>
              </w:rPr>
              <w:t xml:space="preserve">-аласа , </w:t>
            </w:r>
            <w:proofErr w:type="spellStart"/>
            <w:r w:rsidRPr="005062CA">
              <w:rPr>
                <w:rFonts w:ascii="Times New Roman" w:eastAsia="Times New Roman" w:hAnsi="Times New Roman" w:cs="Times New Roman"/>
                <w:b/>
                <w:iCs/>
                <w:sz w:val="24"/>
                <w:szCs w:val="24"/>
              </w:rPr>
              <w:t>оң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сол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 xml:space="preserve">);     </w:t>
            </w:r>
          </w:p>
          <w:p w14:paraId="55F63CE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p>
          <w:p w14:paraId="628AD2D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i/>
                <w:sz w:val="24"/>
                <w:szCs w:val="24"/>
              </w:rPr>
              <w:t xml:space="preserve"> </w:t>
            </w:r>
            <w:r w:rsidRPr="005062CA">
              <w:rPr>
                <w:rFonts w:ascii="Times New Roman" w:eastAsia="Times New Roman" w:hAnsi="Times New Roman" w:cs="Times New Roman"/>
                <w:b/>
                <w:bCs/>
                <w:iCs/>
                <w:sz w:val="24"/>
                <w:szCs w:val="24"/>
              </w:rPr>
              <w:t>«</w:t>
            </w:r>
            <w:proofErr w:type="spellStart"/>
            <w:r w:rsidRPr="005062CA">
              <w:rPr>
                <w:rFonts w:ascii="Times New Roman" w:eastAsia="Times New Roman" w:hAnsi="Times New Roman" w:cs="Times New Roman"/>
                <w:b/>
                <w:bCs/>
                <w:iCs/>
                <w:sz w:val="24"/>
                <w:szCs w:val="24"/>
              </w:rPr>
              <w:t>Атын</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ата</w:t>
            </w:r>
            <w:proofErr w:type="spellEnd"/>
            <w:r w:rsidRPr="005062CA">
              <w:rPr>
                <w:rFonts w:ascii="Times New Roman" w:eastAsia="Times New Roman" w:hAnsi="Times New Roman" w:cs="Times New Roman"/>
                <w:b/>
                <w:bCs/>
                <w:iCs/>
                <w:sz w:val="24"/>
                <w:szCs w:val="24"/>
              </w:rPr>
              <w:t>»</w:t>
            </w:r>
          </w:p>
          <w:p w14:paraId="02C75E0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proofErr w:type="gramStart"/>
            <w:r w:rsidRPr="005062CA">
              <w:rPr>
                <w:rFonts w:ascii="Times New Roman" w:eastAsia="Times New Roman" w:hAnsi="Times New Roman" w:cs="Times New Roman"/>
                <w:b/>
                <w:bCs/>
                <w:iCs/>
                <w:sz w:val="24"/>
                <w:szCs w:val="24"/>
              </w:rPr>
              <w:t>Шарты:</w:t>
            </w:r>
            <w:r w:rsidRPr="005062CA">
              <w:rPr>
                <w:rFonts w:ascii="Times New Roman" w:eastAsia="Times New Roman" w:hAnsi="Times New Roman" w:cs="Times New Roman"/>
                <w:b/>
                <w:iCs/>
                <w:sz w:val="24"/>
                <w:szCs w:val="24"/>
              </w:rPr>
              <w:t>Балалар</w:t>
            </w:r>
            <w:proofErr w:type="spellEnd"/>
            <w:proofErr w:type="gram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lastRenderedPageBreak/>
              <w:t>бізге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екі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дорба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берілді</w:t>
            </w:r>
            <w:proofErr w:type="spellEnd"/>
            <w:r w:rsidRPr="005062CA">
              <w:rPr>
                <w:rFonts w:ascii="Times New Roman" w:eastAsia="Times New Roman" w:hAnsi="Times New Roman" w:cs="Times New Roman"/>
                <w:b/>
                <w:iCs/>
                <w:sz w:val="24"/>
                <w:szCs w:val="24"/>
              </w:rPr>
              <w:t xml:space="preserve"> осы </w:t>
            </w:r>
            <w:proofErr w:type="spellStart"/>
            <w:r w:rsidRPr="005062CA">
              <w:rPr>
                <w:rFonts w:ascii="Times New Roman" w:eastAsia="Times New Roman" w:hAnsi="Times New Roman" w:cs="Times New Roman"/>
                <w:b/>
                <w:iCs/>
                <w:sz w:val="24"/>
                <w:szCs w:val="24"/>
              </w:rPr>
              <w:t>дорба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ішінде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аңдар</w:t>
            </w:r>
            <w:proofErr w:type="spellEnd"/>
            <w:r w:rsidRPr="005062CA">
              <w:rPr>
                <w:rFonts w:ascii="Times New Roman" w:eastAsia="Times New Roman" w:hAnsi="Times New Roman" w:cs="Times New Roman"/>
                <w:b/>
                <w:iCs/>
                <w:sz w:val="24"/>
                <w:szCs w:val="24"/>
              </w:rPr>
              <w:t xml:space="preserve"> бар </w:t>
            </w:r>
            <w:proofErr w:type="spellStart"/>
            <w:r w:rsidRPr="005062CA">
              <w:rPr>
                <w:rFonts w:ascii="Times New Roman" w:eastAsia="Times New Roman" w:hAnsi="Times New Roman" w:cs="Times New Roman"/>
                <w:b/>
                <w:iCs/>
                <w:sz w:val="24"/>
                <w:szCs w:val="24"/>
              </w:rPr>
              <w:t>сол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аңдарды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алу</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үшін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сендер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оң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және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сол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жаққа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бөлініп</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аңдардың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аттарын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айту</w:t>
            </w:r>
            <w:proofErr w:type="spellEnd"/>
            <w:r w:rsidRPr="005062CA">
              <w:rPr>
                <w:rFonts w:ascii="Times New Roman" w:eastAsia="Times New Roman" w:hAnsi="Times New Roman" w:cs="Times New Roman"/>
                <w:b/>
                <w:iCs/>
                <w:sz w:val="24"/>
                <w:szCs w:val="24"/>
              </w:rPr>
              <w:t xml:space="preserve"> керек.</w:t>
            </w:r>
          </w:p>
          <w:p w14:paraId="356FA0F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167EFCD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20B5F40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c>
          <w:tcPr>
            <w:tcW w:w="2246" w:type="dxa"/>
            <w:gridSpan w:val="2"/>
            <w:tcBorders>
              <w:top w:val="single" w:sz="4" w:space="0" w:color="auto"/>
              <w:left w:val="single" w:sz="4" w:space="0" w:color="000000"/>
              <w:bottom w:val="single" w:sz="4" w:space="0" w:color="000000"/>
              <w:right w:val="single" w:sz="4" w:space="0" w:color="000000"/>
            </w:tcBorders>
          </w:tcPr>
          <w:p w14:paraId="7F5EC3E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Қоршаған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әлеммен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таныстыру</w:t>
            </w:r>
            <w:proofErr w:type="spellEnd"/>
          </w:p>
          <w:p w14:paraId="718E19D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Тақырыбы</w:t>
            </w:r>
            <w:proofErr w:type="spellEnd"/>
            <w:r w:rsidRPr="005062CA">
              <w:rPr>
                <w:rFonts w:ascii="Times New Roman" w:eastAsia="Times New Roman" w:hAnsi="Times New Roman" w:cs="Times New Roman"/>
                <w:b/>
                <w:bCs/>
                <w:sz w:val="24"/>
                <w:szCs w:val="24"/>
              </w:rPr>
              <w:t>:</w:t>
            </w:r>
          </w:p>
          <w:p w14:paraId="7382D58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Балабақша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ауласына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серуен</w:t>
            </w:r>
            <w:proofErr w:type="spellEnd"/>
            <w:r w:rsidRPr="005062CA">
              <w:rPr>
                <w:rFonts w:ascii="Times New Roman" w:eastAsia="Times New Roman" w:hAnsi="Times New Roman" w:cs="Times New Roman"/>
                <w:b/>
                <w:bCs/>
                <w:sz w:val="24"/>
                <w:szCs w:val="24"/>
              </w:rPr>
              <w:t xml:space="preserve">» </w:t>
            </w:r>
          </w:p>
          <w:p w14:paraId="7D46765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серуен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барысында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жануарлар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әлеміндегі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маусымға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көріністерді</w:t>
            </w:r>
            <w:proofErr w:type="spellEnd"/>
            <w:r w:rsidRPr="005062CA">
              <w:rPr>
                <w:rFonts w:ascii="Times New Roman" w:eastAsia="Times New Roman" w:hAnsi="Times New Roman" w:cs="Times New Roman"/>
                <w:b/>
                <w:sz w:val="24"/>
                <w:szCs w:val="24"/>
              </w:rPr>
              <w:t xml:space="preserve">: </w:t>
            </w:r>
          </w:p>
          <w:p w14:paraId="1336701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көктемдегі</w:t>
            </w:r>
            <w:proofErr w:type="spellEnd"/>
            <w:r w:rsidRPr="005062CA">
              <w:rPr>
                <w:rFonts w:ascii="Times New Roman" w:eastAsia="Times New Roman" w:hAnsi="Times New Roman" w:cs="Times New Roman"/>
                <w:b/>
                <w:sz w:val="24"/>
                <w:szCs w:val="24"/>
              </w:rPr>
              <w:t xml:space="preserve"> – </w:t>
            </w:r>
            <w:proofErr w:type="spellStart"/>
            <w:r w:rsidRPr="005062CA">
              <w:rPr>
                <w:rFonts w:ascii="Times New Roman" w:eastAsia="Times New Roman" w:hAnsi="Times New Roman" w:cs="Times New Roman"/>
                <w:b/>
                <w:sz w:val="24"/>
                <w:szCs w:val="24"/>
              </w:rPr>
              <w:t>құстардың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ұшып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келуі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оларды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қоректендірудің</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қажеттігін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түсіндіру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Топқа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оралып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жабайы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аңдардың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суретін</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көру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олардың</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сыртқы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қозғалуы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тіршілік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ортасы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азығы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бейімделуі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ұғымдарын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байыту</w:t>
            </w:r>
            <w:proofErr w:type="spellEnd"/>
            <w:r w:rsidRPr="005062CA">
              <w:rPr>
                <w:rFonts w:ascii="Times New Roman" w:eastAsia="Times New Roman" w:hAnsi="Times New Roman" w:cs="Times New Roman"/>
                <w:b/>
                <w:sz w:val="24"/>
                <w:szCs w:val="24"/>
              </w:rPr>
              <w:t>.</w:t>
            </w:r>
          </w:p>
          <w:p w14:paraId="2A76509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Қимылды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w:t>
            </w:r>
            <w:proofErr w:type="spellEnd"/>
          </w:p>
          <w:p w14:paraId="17FF43F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Гүл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болып</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өсеміз</w:t>
            </w:r>
            <w:proofErr w:type="spellEnd"/>
            <w:r w:rsidRPr="005062CA">
              <w:rPr>
                <w:rFonts w:ascii="Times New Roman" w:eastAsia="Times New Roman" w:hAnsi="Times New Roman" w:cs="Times New Roman"/>
                <w:b/>
                <w:bCs/>
                <w:sz w:val="24"/>
                <w:szCs w:val="24"/>
              </w:rPr>
              <w:t>»</w:t>
            </w:r>
          </w:p>
          <w:p w14:paraId="36E0408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қимылын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үйлестіру</w:t>
            </w:r>
            <w:proofErr w:type="spellEnd"/>
            <w:r w:rsidRPr="005062CA">
              <w:rPr>
                <w:rFonts w:ascii="Times New Roman" w:eastAsia="Times New Roman" w:hAnsi="Times New Roman" w:cs="Times New Roman"/>
                <w:b/>
                <w:sz w:val="24"/>
                <w:szCs w:val="24"/>
              </w:rPr>
              <w:t>.</w:t>
            </w:r>
          </w:p>
          <w:p w14:paraId="5417C83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барысы</w:t>
            </w:r>
            <w:proofErr w:type="spellEnd"/>
            <w:r w:rsidRPr="005062CA">
              <w:rPr>
                <w:rFonts w:ascii="Times New Roman" w:eastAsia="Times New Roman" w:hAnsi="Times New Roman" w:cs="Times New Roman"/>
                <w:b/>
                <w:bCs/>
                <w:sz w:val="24"/>
                <w:szCs w:val="24"/>
              </w:rPr>
              <w:t>:</w:t>
            </w:r>
          </w:p>
          <w:p w14:paraId="2F69C68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жерге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отырып</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тұқым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r w:rsidRPr="005062CA">
              <w:rPr>
                <w:rFonts w:ascii="Times New Roman" w:eastAsia="Times New Roman" w:hAnsi="Times New Roman" w:cs="Times New Roman"/>
                <w:b/>
                <w:sz w:val="24"/>
                <w:szCs w:val="24"/>
              </w:rPr>
              <w:t>.</w:t>
            </w:r>
          </w:p>
          <w:p w14:paraId="07F1A78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r w:rsidRPr="005062CA">
              <w:rPr>
                <w:rFonts w:ascii="Times New Roman" w:eastAsia="Times New Roman" w:hAnsi="Times New Roman" w:cs="Times New Roman"/>
                <w:b/>
                <w:i/>
                <w:iCs/>
                <w:sz w:val="24"/>
                <w:szCs w:val="24"/>
              </w:rPr>
              <w:t>«</w:t>
            </w:r>
            <w:proofErr w:type="spellStart"/>
            <w:r w:rsidRPr="005062CA">
              <w:rPr>
                <w:rFonts w:ascii="Times New Roman" w:eastAsia="Times New Roman" w:hAnsi="Times New Roman" w:cs="Times New Roman"/>
                <w:b/>
                <w:i/>
                <w:iCs/>
                <w:sz w:val="24"/>
                <w:szCs w:val="24"/>
              </w:rPr>
              <w:t>Күн</w:t>
            </w:r>
            <w:proofErr w:type="spellEnd"/>
            <w:r w:rsidRPr="005062CA">
              <w:rPr>
                <w:rFonts w:ascii="Times New Roman" w:eastAsia="Times New Roman" w:hAnsi="Times New Roman" w:cs="Times New Roman"/>
                <w:b/>
                <w:i/>
                <w:iCs/>
                <w:sz w:val="24"/>
                <w:szCs w:val="24"/>
              </w:rPr>
              <w:t xml:space="preserve"> </w:t>
            </w:r>
            <w:proofErr w:type="spellStart"/>
            <w:r w:rsidRPr="005062CA">
              <w:rPr>
                <w:rFonts w:ascii="Times New Roman" w:eastAsia="Times New Roman" w:hAnsi="Times New Roman" w:cs="Times New Roman"/>
                <w:b/>
                <w:i/>
                <w:iCs/>
                <w:sz w:val="24"/>
                <w:szCs w:val="24"/>
              </w:rPr>
              <w:t>шықты</w:t>
            </w:r>
            <w:proofErr w:type="spellEnd"/>
            <w:r w:rsidRPr="005062CA">
              <w:rPr>
                <w:rFonts w:ascii="Times New Roman" w:eastAsia="Times New Roman" w:hAnsi="Times New Roman" w:cs="Times New Roman"/>
                <w:b/>
                <w:i/>
                <w:iCs/>
                <w:sz w:val="24"/>
                <w:szCs w:val="24"/>
              </w:rPr>
              <w:t xml:space="preserve">, </w:t>
            </w:r>
            <w:proofErr w:type="spellStart"/>
            <w:r w:rsidRPr="005062CA">
              <w:rPr>
                <w:rFonts w:ascii="Times New Roman" w:eastAsia="Times New Roman" w:hAnsi="Times New Roman" w:cs="Times New Roman"/>
                <w:b/>
                <w:i/>
                <w:iCs/>
                <w:sz w:val="24"/>
                <w:szCs w:val="24"/>
              </w:rPr>
              <w:t>жаңбыр</w:t>
            </w:r>
            <w:proofErr w:type="spellEnd"/>
            <w:r w:rsidRPr="005062CA">
              <w:rPr>
                <w:rFonts w:ascii="Times New Roman" w:eastAsia="Times New Roman" w:hAnsi="Times New Roman" w:cs="Times New Roman"/>
                <w:b/>
                <w:i/>
                <w:iCs/>
                <w:sz w:val="24"/>
                <w:szCs w:val="24"/>
              </w:rPr>
              <w:t xml:space="preserve"> </w:t>
            </w:r>
            <w:proofErr w:type="spellStart"/>
            <w:r w:rsidRPr="005062CA">
              <w:rPr>
                <w:rFonts w:ascii="Times New Roman" w:eastAsia="Times New Roman" w:hAnsi="Times New Roman" w:cs="Times New Roman"/>
                <w:b/>
                <w:i/>
                <w:iCs/>
                <w:sz w:val="24"/>
                <w:szCs w:val="24"/>
              </w:rPr>
              <w:t>жауды</w:t>
            </w:r>
            <w:proofErr w:type="spellEnd"/>
            <w:r w:rsidRPr="005062CA">
              <w:rPr>
                <w:rFonts w:ascii="Times New Roman" w:eastAsia="Times New Roman" w:hAnsi="Times New Roman" w:cs="Times New Roman"/>
                <w:b/>
                <w:i/>
                <w:i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дейді</w:t>
            </w:r>
            <w:proofErr w:type="spellEnd"/>
            <w:r w:rsidRPr="005062CA">
              <w:rPr>
                <w:rFonts w:ascii="Times New Roman" w:eastAsia="Times New Roman" w:hAnsi="Times New Roman" w:cs="Times New Roman"/>
                <w:b/>
                <w:sz w:val="24"/>
                <w:szCs w:val="24"/>
              </w:rPr>
              <w:t>.</w:t>
            </w:r>
          </w:p>
          <w:p w14:paraId="5CB5676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баяу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тұрып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қолдарын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жоғары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көтеріп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өседі</w:t>
            </w:r>
            <w:proofErr w:type="spellEnd"/>
            <w:r w:rsidRPr="005062CA">
              <w:rPr>
                <w:rFonts w:ascii="Times New Roman" w:eastAsia="Times New Roman" w:hAnsi="Times New Roman" w:cs="Times New Roman"/>
                <w:b/>
                <w:sz w:val="24"/>
                <w:szCs w:val="24"/>
              </w:rPr>
              <w:t>».</w:t>
            </w:r>
          </w:p>
          <w:p w14:paraId="364D719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Жел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соққанда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ақырын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тербеледі</w:t>
            </w:r>
            <w:proofErr w:type="spellEnd"/>
            <w:r w:rsidRPr="005062CA">
              <w:rPr>
                <w:rFonts w:ascii="Times New Roman" w:eastAsia="Times New Roman" w:hAnsi="Times New Roman" w:cs="Times New Roman"/>
                <w:b/>
                <w:sz w:val="24"/>
                <w:szCs w:val="24"/>
              </w:rPr>
              <w:t>.</w:t>
            </w:r>
          </w:p>
          <w:p w14:paraId="540BF2D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6970106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Мүсіндеу</w:t>
            </w:r>
            <w:proofErr w:type="spellEnd"/>
          </w:p>
          <w:p w14:paraId="0B32014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Торғай</w:t>
            </w:r>
            <w:proofErr w:type="spellEnd"/>
            <w:r w:rsidRPr="005062CA">
              <w:rPr>
                <w:rFonts w:ascii="Times New Roman" w:eastAsia="Times New Roman" w:hAnsi="Times New Roman" w:cs="Times New Roman"/>
                <w:b/>
                <w:bCs/>
                <w:sz w:val="24"/>
                <w:szCs w:val="24"/>
              </w:rPr>
              <w:t>»</w:t>
            </w:r>
          </w:p>
          <w:p w14:paraId="1867F40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proofErr w:type="gramStart"/>
            <w:r w:rsidRPr="005062CA">
              <w:rPr>
                <w:rFonts w:ascii="Times New Roman" w:eastAsia="Times New Roman" w:hAnsi="Times New Roman" w:cs="Times New Roman"/>
                <w:b/>
                <w:bCs/>
                <w:sz w:val="24"/>
                <w:szCs w:val="24"/>
              </w:rPr>
              <w:t>Мақсаты:</w:t>
            </w:r>
            <w:r w:rsidRPr="005062CA">
              <w:rPr>
                <w:rFonts w:ascii="Times New Roman" w:eastAsia="Times New Roman" w:hAnsi="Times New Roman" w:cs="Times New Roman"/>
                <w:b/>
                <w:sz w:val="24"/>
                <w:szCs w:val="24"/>
              </w:rPr>
              <w:t>Балаларға</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ермексазды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пайдаланып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бірнеше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бөліктен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мүсіндей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білуге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үйрету</w:t>
            </w:r>
            <w:proofErr w:type="spellEnd"/>
            <w:r w:rsidRPr="005062CA">
              <w:rPr>
                <w:rFonts w:ascii="Times New Roman" w:eastAsia="Times New Roman" w:hAnsi="Times New Roman" w:cs="Times New Roman"/>
                <w:b/>
                <w:sz w:val="24"/>
                <w:szCs w:val="24"/>
              </w:rPr>
              <w:t>;</w:t>
            </w:r>
          </w:p>
          <w:p w14:paraId="6709BEA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Олардың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орналастыру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ой – </w:t>
            </w:r>
            <w:proofErr w:type="spellStart"/>
            <w:r w:rsidRPr="005062CA">
              <w:rPr>
                <w:rFonts w:ascii="Times New Roman" w:eastAsia="Times New Roman" w:hAnsi="Times New Roman" w:cs="Times New Roman"/>
                <w:b/>
                <w:sz w:val="24"/>
                <w:szCs w:val="24"/>
              </w:rPr>
              <w:t>өрісін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қабілетін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икемдерін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w:t>
            </w:r>
          </w:p>
          <w:p w14:paraId="7BE5090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шығармашылыққа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ұқыптылыққа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қорғауға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мейірімділікке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w:t>
            </w:r>
          </w:p>
          <w:p w14:paraId="1C97458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Қимылды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w:t>
            </w:r>
            <w:proofErr w:type="spellEnd"/>
          </w:p>
          <w:p w14:paraId="72522D1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Торғай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ұшып</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жүр</w:t>
            </w:r>
            <w:proofErr w:type="spellEnd"/>
            <w:r w:rsidRPr="005062CA">
              <w:rPr>
                <w:rFonts w:ascii="Times New Roman" w:eastAsia="Times New Roman" w:hAnsi="Times New Roman" w:cs="Times New Roman"/>
                <w:b/>
                <w:bCs/>
                <w:sz w:val="24"/>
                <w:szCs w:val="24"/>
              </w:rPr>
              <w:t>»</w:t>
            </w:r>
          </w:p>
          <w:p w14:paraId="5599CE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қозғалыс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үйлесімін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және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жылдамдығын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w:t>
            </w:r>
          </w:p>
          <w:p w14:paraId="0885E07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барысы</w:t>
            </w:r>
            <w:proofErr w:type="spellEnd"/>
            <w:r w:rsidRPr="005062CA">
              <w:rPr>
                <w:rFonts w:ascii="Times New Roman" w:eastAsia="Times New Roman" w:hAnsi="Times New Roman" w:cs="Times New Roman"/>
                <w:b/>
                <w:bCs/>
                <w:sz w:val="24"/>
                <w:szCs w:val="24"/>
              </w:rPr>
              <w:t>:</w:t>
            </w:r>
          </w:p>
          <w:p w14:paraId="1301279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Бір</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торғай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қалғандары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жапырақтар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немесе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дәмді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дәндер</w:t>
            </w:r>
            <w:proofErr w:type="spellEnd"/>
            <w:r w:rsidRPr="005062CA">
              <w:rPr>
                <w:rFonts w:ascii="Times New Roman" w:eastAsia="Times New Roman" w:hAnsi="Times New Roman" w:cs="Times New Roman"/>
                <w:b/>
                <w:sz w:val="24"/>
                <w:szCs w:val="24"/>
              </w:rPr>
              <w:t>».</w:t>
            </w:r>
          </w:p>
          <w:p w14:paraId="2E57ECE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Торғай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алаңда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ұшып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дәндерді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жинайды.Дәнді</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ұстап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алған</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келесі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торғай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болады</w:t>
            </w:r>
            <w:proofErr w:type="spellEnd"/>
            <w:r w:rsidRPr="005062CA">
              <w:rPr>
                <w:rFonts w:ascii="Times New Roman" w:eastAsia="Times New Roman" w:hAnsi="Times New Roman" w:cs="Times New Roman"/>
                <w:b/>
                <w:sz w:val="24"/>
                <w:szCs w:val="24"/>
              </w:rPr>
              <w:t>.</w:t>
            </w:r>
          </w:p>
          <w:p w14:paraId="7E28EE4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c>
          <w:tcPr>
            <w:tcW w:w="2278" w:type="dxa"/>
            <w:gridSpan w:val="2"/>
            <w:tcBorders>
              <w:top w:val="single" w:sz="4" w:space="0" w:color="auto"/>
              <w:left w:val="single" w:sz="4" w:space="0" w:color="000000"/>
              <w:bottom w:val="single" w:sz="4" w:space="0" w:color="000000"/>
              <w:right w:val="single" w:sz="4" w:space="0" w:color="000000"/>
            </w:tcBorders>
          </w:tcPr>
          <w:p w14:paraId="0349094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lastRenderedPageBreak/>
              <w:t xml:space="preserve">Математика </w:t>
            </w:r>
            <w:proofErr w:type="spellStart"/>
            <w:r w:rsidRPr="005062CA">
              <w:rPr>
                <w:rFonts w:ascii="Times New Roman" w:eastAsia="Times New Roman" w:hAnsi="Times New Roman" w:cs="Times New Roman"/>
                <w:b/>
                <w:bCs/>
                <w:sz w:val="24"/>
                <w:szCs w:val="24"/>
              </w:rPr>
              <w:t>негіздері</w:t>
            </w:r>
            <w:proofErr w:type="spellEnd"/>
          </w:p>
          <w:p w14:paraId="23F4F4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Тақырыбы</w:t>
            </w:r>
            <w:proofErr w:type="spellEnd"/>
            <w:r w:rsidRPr="005062CA">
              <w:rPr>
                <w:rFonts w:ascii="Times New Roman" w:eastAsia="Times New Roman" w:hAnsi="Times New Roman" w:cs="Times New Roman"/>
                <w:b/>
                <w:iCs/>
                <w:sz w:val="24"/>
                <w:szCs w:val="24"/>
              </w:rPr>
              <w:t xml:space="preserve">: </w:t>
            </w:r>
          </w:p>
          <w:p w14:paraId="074676F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lastRenderedPageBreak/>
              <w:t>«</w:t>
            </w:r>
            <w:proofErr w:type="spellStart"/>
            <w:r w:rsidRPr="005062CA">
              <w:rPr>
                <w:rFonts w:ascii="Times New Roman" w:eastAsia="Times New Roman" w:hAnsi="Times New Roman" w:cs="Times New Roman"/>
                <w:b/>
                <w:iCs/>
                <w:sz w:val="24"/>
                <w:szCs w:val="24"/>
              </w:rPr>
              <w:t>Жалпақ</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жіңішке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Заттарды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белгісі</w:t>
            </w:r>
            <w:proofErr w:type="spellEnd"/>
            <w:r w:rsidRPr="005062CA">
              <w:rPr>
                <w:rFonts w:ascii="Times New Roman" w:eastAsia="Times New Roman" w:hAnsi="Times New Roman" w:cs="Times New Roman"/>
                <w:b/>
                <w:iCs/>
                <w:sz w:val="24"/>
                <w:szCs w:val="24"/>
              </w:rPr>
              <w:t xml:space="preserve"> </w:t>
            </w:r>
            <w:proofErr w:type="spellStart"/>
            <w:proofErr w:type="gramStart"/>
            <w:r w:rsidRPr="005062CA">
              <w:rPr>
                <w:rFonts w:ascii="Times New Roman" w:eastAsia="Times New Roman" w:hAnsi="Times New Roman" w:cs="Times New Roman"/>
                <w:b/>
                <w:iCs/>
                <w:sz w:val="24"/>
                <w:szCs w:val="24"/>
              </w:rPr>
              <w:t>бойынша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салыстыру</w:t>
            </w:r>
            <w:proofErr w:type="spellEnd"/>
            <w:proofErr w:type="gramEnd"/>
            <w:r w:rsidRPr="005062CA">
              <w:rPr>
                <w:rFonts w:ascii="Times New Roman" w:eastAsia="Times New Roman" w:hAnsi="Times New Roman" w:cs="Times New Roman"/>
                <w:b/>
                <w:iCs/>
                <w:sz w:val="24"/>
                <w:szCs w:val="24"/>
              </w:rPr>
              <w:t>»</w:t>
            </w:r>
          </w:p>
          <w:p w14:paraId="354E146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Мақсаты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заттарды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ені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бойынша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салыстырады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жалпақ</w:t>
            </w:r>
            <w:proofErr w:type="spellEnd"/>
            <w:r w:rsidRPr="005062CA">
              <w:rPr>
                <w:rFonts w:ascii="Times New Roman" w:eastAsia="Times New Roman" w:hAnsi="Times New Roman" w:cs="Times New Roman"/>
                <w:b/>
                <w:iCs/>
                <w:sz w:val="24"/>
                <w:szCs w:val="24"/>
              </w:rPr>
              <w:t>», «</w:t>
            </w:r>
            <w:proofErr w:type="spellStart"/>
            <w:r w:rsidRPr="005062CA">
              <w:rPr>
                <w:rFonts w:ascii="Times New Roman" w:eastAsia="Times New Roman" w:hAnsi="Times New Roman" w:cs="Times New Roman"/>
                <w:b/>
                <w:iCs/>
                <w:sz w:val="24"/>
                <w:szCs w:val="24"/>
              </w:rPr>
              <w:t>жіңішке</w:t>
            </w:r>
            <w:proofErr w:type="spellEnd"/>
            <w:r w:rsidRPr="005062CA">
              <w:rPr>
                <w:rFonts w:ascii="Times New Roman" w:eastAsia="Times New Roman" w:hAnsi="Times New Roman" w:cs="Times New Roman"/>
                <w:b/>
                <w:iCs/>
                <w:sz w:val="24"/>
                <w:szCs w:val="24"/>
              </w:rPr>
              <w:t>», «</w:t>
            </w:r>
            <w:proofErr w:type="spellStart"/>
            <w:r w:rsidRPr="005062CA">
              <w:rPr>
                <w:rFonts w:ascii="Times New Roman" w:eastAsia="Times New Roman" w:hAnsi="Times New Roman" w:cs="Times New Roman"/>
                <w:b/>
                <w:iCs/>
                <w:sz w:val="24"/>
                <w:szCs w:val="24"/>
              </w:rPr>
              <w:t>ені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бойынша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бірдей</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сөздерін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қолдана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алады</w:t>
            </w:r>
            <w:proofErr w:type="spellEnd"/>
            <w:r w:rsidRPr="005062CA">
              <w:rPr>
                <w:rFonts w:ascii="Times New Roman" w:eastAsia="Times New Roman" w:hAnsi="Times New Roman" w:cs="Times New Roman"/>
                <w:b/>
                <w:iCs/>
                <w:sz w:val="24"/>
                <w:szCs w:val="24"/>
              </w:rPr>
              <w:t>.</w:t>
            </w:r>
          </w:p>
          <w:p w14:paraId="0F71A23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proofErr w:type="spellStart"/>
            <w:r w:rsidRPr="005062CA">
              <w:rPr>
                <w:rFonts w:ascii="Times New Roman" w:eastAsia="Times New Roman" w:hAnsi="Times New Roman" w:cs="Times New Roman"/>
                <w:b/>
                <w:bCs/>
                <w:iCs/>
                <w:sz w:val="24"/>
                <w:szCs w:val="24"/>
              </w:rPr>
              <w:t>Дид</w:t>
            </w:r>
            <w:proofErr w:type="spellEnd"/>
            <w:r w:rsidRPr="005062CA">
              <w:rPr>
                <w:rFonts w:ascii="Times New Roman" w:eastAsia="Times New Roman" w:hAnsi="Times New Roman" w:cs="Times New Roman"/>
                <w:b/>
                <w:bCs/>
                <w:iCs/>
                <w:sz w:val="24"/>
                <w:szCs w:val="24"/>
              </w:rPr>
              <w:t xml:space="preserve">/қ </w:t>
            </w:r>
            <w:proofErr w:type="spellStart"/>
            <w:r w:rsidRPr="005062CA">
              <w:rPr>
                <w:rFonts w:ascii="Times New Roman" w:eastAsia="Times New Roman" w:hAnsi="Times New Roman" w:cs="Times New Roman"/>
                <w:b/>
                <w:bCs/>
                <w:iCs/>
                <w:sz w:val="24"/>
                <w:szCs w:val="24"/>
              </w:rPr>
              <w:t>ойын</w:t>
            </w:r>
            <w:proofErr w:type="spellEnd"/>
          </w:p>
          <w:p w14:paraId="1569CA7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Заттарды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салыстыр</w:t>
            </w:r>
            <w:proofErr w:type="spellEnd"/>
            <w:r w:rsidRPr="005062CA">
              <w:rPr>
                <w:rFonts w:ascii="Times New Roman" w:eastAsia="Times New Roman" w:hAnsi="Times New Roman" w:cs="Times New Roman"/>
                <w:b/>
                <w:sz w:val="24"/>
                <w:szCs w:val="24"/>
              </w:rPr>
              <w:t>»</w:t>
            </w:r>
          </w:p>
          <w:p w14:paraId="1688011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Шарты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Суреттен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ұзын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қысқа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көп</w:t>
            </w:r>
            <w:proofErr w:type="spellEnd"/>
            <w:r w:rsidRPr="005062CA">
              <w:rPr>
                <w:rFonts w:ascii="Times New Roman" w:eastAsia="Times New Roman" w:hAnsi="Times New Roman" w:cs="Times New Roman"/>
                <w:b/>
                <w:bCs/>
                <w:sz w:val="24"/>
                <w:szCs w:val="24"/>
              </w:rPr>
              <w:t xml:space="preserve">- аз, </w:t>
            </w:r>
            <w:proofErr w:type="spellStart"/>
            <w:r w:rsidRPr="005062CA">
              <w:rPr>
                <w:rFonts w:ascii="Times New Roman" w:eastAsia="Times New Roman" w:hAnsi="Times New Roman" w:cs="Times New Roman"/>
                <w:b/>
                <w:bCs/>
                <w:sz w:val="24"/>
                <w:szCs w:val="24"/>
              </w:rPr>
              <w:t>биік</w:t>
            </w:r>
            <w:proofErr w:type="spellEnd"/>
            <w:r w:rsidRPr="005062CA">
              <w:rPr>
                <w:rFonts w:ascii="Times New Roman" w:eastAsia="Times New Roman" w:hAnsi="Times New Roman" w:cs="Times New Roman"/>
                <w:b/>
                <w:bCs/>
                <w:sz w:val="24"/>
                <w:szCs w:val="24"/>
              </w:rPr>
              <w:t xml:space="preserve">- аласа, </w:t>
            </w:r>
            <w:proofErr w:type="spellStart"/>
            <w:r w:rsidRPr="005062CA">
              <w:rPr>
                <w:rFonts w:ascii="Times New Roman" w:eastAsia="Times New Roman" w:hAnsi="Times New Roman" w:cs="Times New Roman"/>
                <w:b/>
                <w:bCs/>
                <w:sz w:val="24"/>
                <w:szCs w:val="24"/>
              </w:rPr>
              <w:t>алыс</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жақын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үлкен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кішкентай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астында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үстінде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жоғары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төмен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ұғымдарын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салыстыру</w:t>
            </w:r>
            <w:proofErr w:type="spellEnd"/>
          </w:p>
          <w:p w14:paraId="7A9E46A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2509BEE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Құрастыру</w:t>
            </w:r>
            <w:proofErr w:type="spellEnd"/>
          </w:p>
          <w:p w14:paraId="01ED60F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Құстарға-ұя</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жасаймыз</w:t>
            </w:r>
            <w:proofErr w:type="spellEnd"/>
            <w:r w:rsidRPr="005062CA">
              <w:rPr>
                <w:rFonts w:ascii="Times New Roman" w:eastAsia="Times New Roman" w:hAnsi="Times New Roman" w:cs="Times New Roman"/>
                <w:b/>
                <w:bCs/>
                <w:sz w:val="24"/>
                <w:szCs w:val="24"/>
              </w:rPr>
              <w:t>»</w:t>
            </w:r>
          </w:p>
          <w:p w14:paraId="0AAE7ED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sz w:val="24"/>
                <w:szCs w:val="24"/>
              </w:rPr>
              <w:lastRenderedPageBreak/>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құрылыс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материалдарының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негізгі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түрлерімен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таныстыру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және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қарапайым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іскерліктерін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қабілетін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арқылы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ұясын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білуге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үйрету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ұйымшылдыққа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бірлесіп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еңбек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нәтижесіне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жетуге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қағаз</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материалдарынан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үйрету</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қағаздардан</w:t>
            </w:r>
            <w:proofErr w:type="spellEnd"/>
            <w:r w:rsidRPr="005062CA">
              <w:rPr>
                <w:rFonts w:ascii="Times New Roman" w:eastAsia="Times New Roman" w:hAnsi="Times New Roman" w:cs="Times New Roman"/>
                <w:b/>
                <w:sz w:val="24"/>
                <w:szCs w:val="24"/>
              </w:rPr>
              <w:t>)</w:t>
            </w:r>
          </w:p>
          <w:p w14:paraId="6343AE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Дидактикалық</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xml:space="preserve"> </w:t>
            </w:r>
          </w:p>
          <w:p w14:paraId="367E098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Кім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қайда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өмір</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сүреді</w:t>
            </w:r>
            <w:proofErr w:type="spellEnd"/>
            <w:r w:rsidRPr="005062CA">
              <w:rPr>
                <w:rFonts w:ascii="Times New Roman" w:eastAsia="Times New Roman" w:hAnsi="Times New Roman" w:cs="Times New Roman"/>
                <w:b/>
                <w:bCs/>
                <w:sz w:val="24"/>
                <w:szCs w:val="24"/>
              </w:rPr>
              <w:t>?»</w:t>
            </w:r>
          </w:p>
          <w:p w14:paraId="1C4016A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мекенін</w:t>
            </w:r>
            <w:proofErr w:type="spellEnd"/>
            <w:r w:rsidRPr="005062CA">
              <w:rPr>
                <w:rFonts w:ascii="Times New Roman" w:eastAsia="Times New Roman" w:hAnsi="Times New Roman" w:cs="Times New Roman"/>
                <w:b/>
                <w:sz w:val="24"/>
                <w:szCs w:val="24"/>
              </w:rPr>
              <w:t xml:space="preserve"> табу.</w:t>
            </w:r>
          </w:p>
          <w:p w14:paraId="61B298C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r>
      <w:tr w:rsidR="005062CA" w:rsidRPr="00D52EBD" w14:paraId="280762EC" w14:textId="77777777" w:rsidTr="00AC23AC">
        <w:trPr>
          <w:gridAfter w:val="1"/>
          <w:wAfter w:w="48" w:type="dxa"/>
          <w:trHeight w:val="373"/>
        </w:trPr>
        <w:tc>
          <w:tcPr>
            <w:tcW w:w="3397" w:type="dxa"/>
            <w:tcBorders>
              <w:top w:val="single" w:sz="4" w:space="0" w:color="000000"/>
              <w:left w:val="single" w:sz="4" w:space="0" w:color="000000"/>
              <w:bottom w:val="single" w:sz="4" w:space="0" w:color="000000"/>
              <w:right w:val="single" w:sz="4" w:space="0" w:color="000000"/>
            </w:tcBorders>
            <w:hideMark/>
          </w:tcPr>
          <w:p w14:paraId="488887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Серуенге 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8B4FC3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062CA">
              <w:rPr>
                <w:rFonts w:ascii="Times New Roman" w:eastAsia="Times New Roman" w:hAnsi="Times New Roman" w:cs="Times New Roman"/>
                <w:b/>
                <w:bCs/>
                <w:sz w:val="24"/>
                <w:szCs w:val="24"/>
                <w:lang w:val="kk-KZ"/>
              </w:rPr>
              <w:t>өзіне-өзі қызмет ету дағдылары,  ұсақ моториканы дамыту.</w:t>
            </w:r>
          </w:p>
          <w:p w14:paraId="123CB42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DD824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5062CA" w:rsidRPr="005062CA" w14:paraId="49B6E198"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3E6ACAE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21F6F19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199ED00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7C9F496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№13</w:t>
            </w:r>
          </w:p>
        </w:tc>
        <w:tc>
          <w:tcPr>
            <w:tcW w:w="2228" w:type="dxa"/>
            <w:tcBorders>
              <w:top w:val="single" w:sz="4" w:space="0" w:color="000000"/>
              <w:left w:val="single" w:sz="4" w:space="0" w:color="000000"/>
              <w:bottom w:val="single" w:sz="4" w:space="0" w:color="000000"/>
              <w:right w:val="single" w:sz="4" w:space="0" w:color="000000"/>
            </w:tcBorders>
            <w:hideMark/>
          </w:tcPr>
          <w:p w14:paraId="05D0ACD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№14</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3184AB9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№15</w:t>
            </w:r>
          </w:p>
        </w:tc>
      </w:tr>
      <w:tr w:rsidR="005062CA" w:rsidRPr="005062CA" w14:paraId="151E89E2" w14:textId="77777777" w:rsidTr="00AC23AC">
        <w:trPr>
          <w:gridAfter w:val="1"/>
          <w:wAfter w:w="48" w:type="dxa"/>
          <w:trHeight w:val="723"/>
        </w:trPr>
        <w:tc>
          <w:tcPr>
            <w:tcW w:w="3397" w:type="dxa"/>
            <w:tcBorders>
              <w:top w:val="single" w:sz="4" w:space="0" w:color="000000"/>
              <w:left w:val="single" w:sz="4" w:space="0" w:color="000000"/>
              <w:bottom w:val="single" w:sz="4" w:space="0" w:color="000000"/>
              <w:right w:val="single" w:sz="4" w:space="0" w:color="000000"/>
            </w:tcBorders>
            <w:hideMark/>
          </w:tcPr>
          <w:p w14:paraId="07F9711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Серуеннен оралу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0774564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062CA">
              <w:rPr>
                <w:rFonts w:ascii="Times New Roman" w:eastAsia="Times New Roman" w:hAnsi="Times New Roman" w:cs="Times New Roman"/>
                <w:b/>
                <w:bCs/>
                <w:sz w:val="24"/>
                <w:szCs w:val="24"/>
                <w:lang w:val="kk-KZ"/>
              </w:rPr>
              <w:t>дербес қимыл  әрекеті).</w:t>
            </w:r>
          </w:p>
        </w:tc>
      </w:tr>
      <w:tr w:rsidR="005062CA" w:rsidRPr="00D52EBD" w14:paraId="0A61447C"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4F9C5D6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Түскі 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CB7D1A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2F36F2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7FFB0EF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әрекеті, «Үнемді тұтыну» Адал азамат. </w:t>
            </w:r>
          </w:p>
          <w:p w14:paraId="5D7918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Ыстық тағамды үрлеп, абайлап жеу.</w:t>
            </w:r>
          </w:p>
          <w:p w14:paraId="09A1747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Қасықты, шанышқыны дұрыс ұстау, ас құралдарын ауызға салып ойнамау.</w:t>
            </w:r>
          </w:p>
          <w:p w14:paraId="11FD548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Тамақты отырып, асықпай жеу.Тамақтану кезінде сөйлеспеу, тамақты шашпау.</w:t>
            </w:r>
          </w:p>
          <w:p w14:paraId="3EA025A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Ас ішіп болған соң ас құралдарын үстелдің шетіне қою, ауызды майлықпен сүрту.</w:t>
            </w:r>
          </w:p>
          <w:p w14:paraId="20D0EEA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5062CA" w:rsidRPr="005062CA" w14:paraId="3B1D9236" w14:textId="77777777" w:rsidTr="00AC23AC">
        <w:trPr>
          <w:gridAfter w:val="1"/>
          <w:wAfter w:w="48" w:type="dxa"/>
          <w:trHeight w:val="281"/>
        </w:trPr>
        <w:tc>
          <w:tcPr>
            <w:tcW w:w="3397" w:type="dxa"/>
            <w:tcBorders>
              <w:top w:val="single" w:sz="4" w:space="0" w:color="000000"/>
              <w:left w:val="single" w:sz="4" w:space="0" w:color="000000"/>
              <w:bottom w:val="single" w:sz="4" w:space="0" w:color="000000"/>
              <w:right w:val="single" w:sz="4" w:space="0" w:color="000000"/>
            </w:tcBorders>
            <w:hideMark/>
          </w:tcPr>
          <w:p w14:paraId="508CF02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Күндізгі ұйқы </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49E627B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8D802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Балалардың  тыныш ұйықтауы үшін жайы баяу музыка тыңдау. Бесік жырын айтып беру (</w:t>
            </w:r>
            <w:r w:rsidRPr="005062CA">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587928C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Балалардың  тыныш ұйықтауы үшін жайы баяу музыка тыңдау. (Музыка)</w:t>
            </w:r>
          </w:p>
        </w:tc>
      </w:tr>
      <w:tr w:rsidR="005062CA" w:rsidRPr="005062CA" w14:paraId="2DA86CB3" w14:textId="77777777" w:rsidTr="00AC23AC">
        <w:trPr>
          <w:gridAfter w:val="1"/>
          <w:wAfter w:w="48" w:type="dxa"/>
          <w:trHeight w:val="424"/>
        </w:trPr>
        <w:tc>
          <w:tcPr>
            <w:tcW w:w="3397" w:type="dxa"/>
            <w:tcBorders>
              <w:top w:val="single" w:sz="4" w:space="0" w:color="000000"/>
              <w:left w:val="single" w:sz="4" w:space="0" w:color="000000"/>
              <w:bottom w:val="single" w:sz="4" w:space="0" w:color="000000"/>
              <w:right w:val="single" w:sz="4" w:space="0" w:color="000000"/>
            </w:tcBorders>
            <w:hideMark/>
          </w:tcPr>
          <w:p w14:paraId="787F057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Біртіндеп ұйқыдан       ояту,</w:t>
            </w:r>
          </w:p>
          <w:p w14:paraId="3C02B7D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c>
          <w:tcPr>
            <w:tcW w:w="2284" w:type="dxa"/>
            <w:gridSpan w:val="2"/>
            <w:tcBorders>
              <w:top w:val="single" w:sz="4" w:space="0" w:color="000000"/>
              <w:left w:val="single" w:sz="4" w:space="0" w:color="000000"/>
              <w:bottom w:val="single" w:sz="4" w:space="0" w:color="auto"/>
              <w:right w:val="single" w:sz="4" w:space="0" w:color="000000"/>
            </w:tcBorders>
            <w:hideMark/>
          </w:tcPr>
          <w:p w14:paraId="4F53CA1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250" w:type="dxa"/>
            <w:gridSpan w:val="2"/>
            <w:tcBorders>
              <w:top w:val="single" w:sz="4" w:space="0" w:color="000000"/>
              <w:left w:val="single" w:sz="4" w:space="0" w:color="000000"/>
              <w:bottom w:val="single" w:sz="4" w:space="0" w:color="auto"/>
              <w:right w:val="single" w:sz="4" w:space="0" w:color="000000"/>
            </w:tcBorders>
            <w:hideMark/>
          </w:tcPr>
          <w:p w14:paraId="5C7C880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412" w:type="dxa"/>
            <w:gridSpan w:val="3"/>
            <w:tcBorders>
              <w:top w:val="single" w:sz="4" w:space="0" w:color="000000"/>
              <w:left w:val="single" w:sz="4" w:space="0" w:color="000000"/>
              <w:bottom w:val="single" w:sz="4" w:space="0" w:color="auto"/>
              <w:right w:val="single" w:sz="4" w:space="0" w:color="000000"/>
            </w:tcBorders>
            <w:hideMark/>
          </w:tcPr>
          <w:p w14:paraId="307C67A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228" w:type="dxa"/>
            <w:tcBorders>
              <w:top w:val="single" w:sz="4" w:space="0" w:color="000000"/>
              <w:left w:val="single" w:sz="4" w:space="0" w:color="000000"/>
              <w:bottom w:val="single" w:sz="4" w:space="0" w:color="auto"/>
              <w:right w:val="single" w:sz="4" w:space="0" w:color="000000"/>
            </w:tcBorders>
            <w:hideMark/>
          </w:tcPr>
          <w:p w14:paraId="2FA1B1C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296" w:type="dxa"/>
            <w:gridSpan w:val="3"/>
            <w:tcBorders>
              <w:top w:val="single" w:sz="4" w:space="0" w:color="000000"/>
              <w:left w:val="single" w:sz="4" w:space="0" w:color="000000"/>
              <w:bottom w:val="single" w:sz="4" w:space="0" w:color="auto"/>
              <w:right w:val="single" w:sz="4" w:space="0" w:color="000000"/>
            </w:tcBorders>
            <w:hideMark/>
          </w:tcPr>
          <w:p w14:paraId="692E3B5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r>
      <w:tr w:rsidR="005062CA" w:rsidRPr="00D52EBD" w14:paraId="781B9AC6"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315EE9E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Бесін ас</w:t>
            </w:r>
          </w:p>
        </w:tc>
        <w:tc>
          <w:tcPr>
            <w:tcW w:w="11470" w:type="dxa"/>
            <w:gridSpan w:val="11"/>
            <w:tcBorders>
              <w:top w:val="single" w:sz="4" w:space="0" w:color="auto"/>
              <w:left w:val="single" w:sz="4" w:space="0" w:color="000000"/>
              <w:bottom w:val="single" w:sz="4" w:space="0" w:color="000000"/>
              <w:right w:val="single" w:sz="4" w:space="0" w:color="000000"/>
            </w:tcBorders>
            <w:hideMark/>
          </w:tcPr>
          <w:p w14:paraId="21409C8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46C113A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w:t>
            </w:r>
            <w:r w:rsidRPr="005062CA">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5062CA" w:rsidRPr="005062CA" w14:paraId="08066EA3" w14:textId="77777777" w:rsidTr="00AC23A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560D851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5FB83B4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Эксперимент</w:t>
            </w:r>
          </w:p>
          <w:p w14:paraId="39C787F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«Ауа бар ма?» тәжірибесі</w:t>
            </w:r>
          </w:p>
          <w:p w14:paraId="36B7A86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Мақсаты:</w:t>
            </w:r>
            <w:r w:rsidRPr="005062CA">
              <w:rPr>
                <w:rFonts w:ascii="Times New Roman" w:eastAsia="Times New Roman" w:hAnsi="Times New Roman" w:cs="Times New Roman"/>
                <w:b/>
                <w:sz w:val="24"/>
                <w:szCs w:val="24"/>
                <w:lang w:val="kk-KZ"/>
              </w:rPr>
              <w:t xml:space="preserve"> Ауаның бар екенін дәлелдеу.</w:t>
            </w:r>
          </w:p>
          <w:p w14:paraId="3EC5696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Қажетті заттар:</w:t>
            </w:r>
          </w:p>
          <w:p w14:paraId="3669DF1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Су толы ыдыс</w:t>
            </w:r>
          </w:p>
          <w:p w14:paraId="16A0A8E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Бос стақан</w:t>
            </w:r>
          </w:p>
          <w:p w14:paraId="2C7BC80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Жасалуы:</w:t>
            </w:r>
            <w:r w:rsidRPr="005062CA">
              <w:rPr>
                <w:rFonts w:ascii="Times New Roman" w:eastAsia="Times New Roman" w:hAnsi="Times New Roman" w:cs="Times New Roman"/>
                <w:b/>
                <w:sz w:val="24"/>
                <w:szCs w:val="24"/>
                <w:lang w:val="kk-KZ"/>
              </w:rPr>
              <w:br/>
              <w:t>Стақанды төңкеріп суға батырыңыз.</w:t>
            </w:r>
          </w:p>
          <w:p w14:paraId="23B5C44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Нәтиже:</w:t>
            </w:r>
            <w:r w:rsidRPr="005062CA">
              <w:rPr>
                <w:rFonts w:ascii="Times New Roman" w:eastAsia="Times New Roman" w:hAnsi="Times New Roman" w:cs="Times New Roman"/>
                <w:b/>
                <w:sz w:val="24"/>
                <w:szCs w:val="24"/>
                <w:lang w:val="kk-KZ"/>
              </w:rPr>
              <w:br/>
              <w:t xml:space="preserve">Стақанның ішінде </w:t>
            </w:r>
            <w:r w:rsidRPr="005062CA">
              <w:rPr>
                <w:rFonts w:ascii="Times New Roman" w:eastAsia="Times New Roman" w:hAnsi="Times New Roman" w:cs="Times New Roman"/>
                <w:b/>
                <w:bCs/>
                <w:sz w:val="24"/>
                <w:szCs w:val="24"/>
                <w:lang w:val="kk-KZ"/>
              </w:rPr>
              <w:t>ауа бар</w:t>
            </w:r>
            <w:r w:rsidRPr="005062CA">
              <w:rPr>
                <w:rFonts w:ascii="Times New Roman" w:eastAsia="Times New Roman" w:hAnsi="Times New Roman" w:cs="Times New Roman"/>
                <w:b/>
                <w:sz w:val="24"/>
                <w:szCs w:val="24"/>
                <w:lang w:val="kk-KZ"/>
              </w:rPr>
              <w:t>, сондықтан су бірден толмайды.</w:t>
            </w:r>
          </w:p>
          <w:p w14:paraId="0F36DA4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417" w:type="dxa"/>
            <w:gridSpan w:val="3"/>
            <w:tcBorders>
              <w:top w:val="single" w:sz="4" w:space="0" w:color="000000"/>
              <w:left w:val="single" w:sz="4" w:space="0" w:color="000000"/>
              <w:bottom w:val="single" w:sz="4" w:space="0" w:color="000000"/>
              <w:right w:val="single" w:sz="4" w:space="0" w:color="000000"/>
            </w:tcBorders>
          </w:tcPr>
          <w:p w14:paraId="4661193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Қауіпсіздік ережелері</w:t>
            </w:r>
          </w:p>
          <w:p w14:paraId="1610D54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«От қауіпті!»</w:t>
            </w:r>
          </w:p>
          <w:p w14:paraId="1ED3DD0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lang w:val="kk-KZ"/>
              </w:rPr>
              <w:t xml:space="preserve"> (Өрт қауіпсіздігі) Ойын барысы: </w:t>
            </w:r>
            <w:r w:rsidRPr="005062CA">
              <w:rPr>
                <w:rFonts w:ascii="Times New Roman" w:eastAsia="Times New Roman" w:hAnsi="Times New Roman" w:cs="Times New Roman"/>
                <w:b/>
                <w:sz w:val="24"/>
                <w:szCs w:val="24"/>
                <w:lang w:val="kk-KZ"/>
              </w:rPr>
              <w:t xml:space="preserve">«Сіріңке кімге арналған?» </w:t>
            </w: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Үлкендерге</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Өрт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шықса</w:t>
            </w:r>
            <w:proofErr w:type="spellEnd"/>
            <w:r w:rsidRPr="005062CA">
              <w:rPr>
                <w:rFonts w:ascii="Times New Roman" w:eastAsia="Times New Roman" w:hAnsi="Times New Roman" w:cs="Times New Roman"/>
                <w:b/>
                <w:sz w:val="24"/>
                <w:szCs w:val="24"/>
              </w:rPr>
              <w:t xml:space="preserve">, не </w:t>
            </w:r>
            <w:proofErr w:type="spellStart"/>
            <w:r w:rsidRPr="005062CA">
              <w:rPr>
                <w:rFonts w:ascii="Times New Roman" w:eastAsia="Times New Roman" w:hAnsi="Times New Roman" w:cs="Times New Roman"/>
                <w:b/>
                <w:sz w:val="24"/>
                <w:szCs w:val="24"/>
              </w:rPr>
              <w:t>істеу</w:t>
            </w:r>
            <w:proofErr w:type="spellEnd"/>
            <w:r w:rsidRPr="005062CA">
              <w:rPr>
                <w:rFonts w:ascii="Times New Roman" w:eastAsia="Times New Roman" w:hAnsi="Times New Roman" w:cs="Times New Roman"/>
                <w:b/>
                <w:sz w:val="24"/>
                <w:szCs w:val="24"/>
              </w:rPr>
              <w:t xml:space="preserve"> керек?» (</w:t>
            </w:r>
            <w:proofErr w:type="spellStart"/>
            <w:r w:rsidRPr="005062CA">
              <w:rPr>
                <w:rFonts w:ascii="Times New Roman" w:eastAsia="Times New Roman" w:hAnsi="Times New Roman" w:cs="Times New Roman"/>
                <w:b/>
                <w:sz w:val="24"/>
                <w:szCs w:val="24"/>
              </w:rPr>
              <w:t>Үлкендерге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өрт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сөндірушілердің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рөлін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ойнайды</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Өрт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шықты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дегенде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қолдарымен</w:t>
            </w:r>
            <w:proofErr w:type="spellEnd"/>
            <w:r w:rsidRPr="005062CA">
              <w:rPr>
                <w:rFonts w:ascii="Times New Roman" w:eastAsia="Times New Roman" w:hAnsi="Times New Roman" w:cs="Times New Roman"/>
                <w:b/>
                <w:sz w:val="24"/>
                <w:szCs w:val="24"/>
              </w:rPr>
              <w:t xml:space="preserve"> су </w:t>
            </w:r>
            <w:proofErr w:type="spellStart"/>
            <w:r w:rsidRPr="005062CA">
              <w:rPr>
                <w:rFonts w:ascii="Times New Roman" w:eastAsia="Times New Roman" w:hAnsi="Times New Roman" w:cs="Times New Roman"/>
                <w:b/>
                <w:sz w:val="24"/>
                <w:szCs w:val="24"/>
              </w:rPr>
              <w:t>шашып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өртті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сөндіргендей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әрекет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жасайды</w:t>
            </w:r>
            <w:proofErr w:type="spellEnd"/>
            <w:r w:rsidRPr="005062CA">
              <w:rPr>
                <w:rFonts w:ascii="Times New Roman" w:eastAsia="Times New Roman" w:hAnsi="Times New Roman" w:cs="Times New Roman"/>
                <w:b/>
                <w:sz w:val="24"/>
                <w:szCs w:val="24"/>
              </w:rPr>
              <w:t xml:space="preserve">. «101» </w:t>
            </w:r>
            <w:proofErr w:type="spellStart"/>
            <w:r w:rsidRPr="005062CA">
              <w:rPr>
                <w:rFonts w:ascii="Times New Roman" w:eastAsia="Times New Roman" w:hAnsi="Times New Roman" w:cs="Times New Roman"/>
                <w:b/>
                <w:sz w:val="24"/>
                <w:szCs w:val="24"/>
              </w:rPr>
              <w:t>нөмірін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есте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сақтау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маңызды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екенін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үйренеді</w:t>
            </w:r>
            <w:proofErr w:type="spellEnd"/>
            <w:r w:rsidRPr="005062CA">
              <w:rPr>
                <w:rFonts w:ascii="Times New Roman" w:eastAsia="Times New Roman" w:hAnsi="Times New Roman" w:cs="Times New Roman"/>
                <w:b/>
                <w:sz w:val="24"/>
                <w:szCs w:val="24"/>
              </w:rPr>
              <w:t>.</w:t>
            </w:r>
          </w:p>
          <w:p w14:paraId="40D2A77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6C6F3ED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Эксперимент</w:t>
            </w:r>
          </w:p>
          <w:p w14:paraId="02CBC52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«Таза су, лас су» (Суды </w:t>
            </w:r>
            <w:proofErr w:type="spellStart"/>
            <w:r w:rsidRPr="005062CA">
              <w:rPr>
                <w:rFonts w:ascii="Times New Roman" w:eastAsia="Times New Roman" w:hAnsi="Times New Roman" w:cs="Times New Roman"/>
                <w:b/>
                <w:bCs/>
                <w:sz w:val="24"/>
                <w:szCs w:val="24"/>
              </w:rPr>
              <w:t>сүзу</w:t>
            </w:r>
            <w:proofErr w:type="spellEnd"/>
            <w:r w:rsidRPr="005062CA">
              <w:rPr>
                <w:rFonts w:ascii="Times New Roman" w:eastAsia="Times New Roman" w:hAnsi="Times New Roman" w:cs="Times New Roman"/>
                <w:b/>
                <w:bCs/>
                <w:sz w:val="24"/>
                <w:szCs w:val="24"/>
              </w:rPr>
              <w:t xml:space="preserve">) </w:t>
            </w:r>
          </w:p>
          <w:p w14:paraId="5E5768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Тәжірибе барысы: </w:t>
            </w:r>
            <w:r w:rsidRPr="005062CA">
              <w:rPr>
                <w:rFonts w:ascii="Times New Roman" w:eastAsia="Times New Roman" w:hAnsi="Times New Roman" w:cs="Times New Roman"/>
                <w:b/>
                <w:sz w:val="24"/>
                <w:szCs w:val="24"/>
                <w:lang w:val="kk-KZ"/>
              </w:rPr>
              <w:t>Балаларға екі стакан суды көрсетіп, қайсысы таза, қайсысы лас екенін сұраңыз. Лас суды сүзгі арқылы өткізіп, оның тазаланғанын бақылаңыз. Қорытынды: «Лас суды ішуге болмайды! Табиғатты таза ұстауымыз керек!»</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5A5B343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Ұлттық ойын-ұлт қазынасы</w:t>
            </w:r>
          </w:p>
          <w:p w14:paraId="77EF335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«Қыз қуу» </w:t>
            </w:r>
          </w:p>
          <w:p w14:paraId="2E9179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 </w:t>
            </w:r>
            <w:r w:rsidRPr="005062CA">
              <w:rPr>
                <w:rFonts w:ascii="Times New Roman" w:eastAsia="Times New Roman" w:hAnsi="Times New Roman" w:cs="Times New Roman"/>
                <w:b/>
                <w:sz w:val="24"/>
                <w:szCs w:val="24"/>
                <w:lang w:val="kk-KZ"/>
              </w:rPr>
              <w:t>Балалар екі топқа бөлінеді: ұлдар және қыздар.</w:t>
            </w:r>
          </w:p>
          <w:p w14:paraId="1DE0CFD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Ойын басталғанда, қыздар алға жүгіріп кетеді.Белгілі бір қашықтықтан кейін (тәрбиеші белгілеген сызықтан) ұлдар қыздарды қуып жетуі керекЕгер ұл бала қызды қуып жетсе, қызға жеңіл қол тигізіп "қуып жеттім!" </w:t>
            </w:r>
            <w:r w:rsidRPr="005062CA">
              <w:rPr>
                <w:rFonts w:ascii="Times New Roman" w:eastAsia="Times New Roman" w:hAnsi="Times New Roman" w:cs="Times New Roman"/>
                <w:b/>
                <w:sz w:val="24"/>
                <w:szCs w:val="24"/>
                <w:lang w:val="kk-KZ"/>
              </w:rPr>
              <w:lastRenderedPageBreak/>
              <w:t>деп айтуы керек.Егер қыз мәреге бірінші жетсе, ол "жеңімпаз" атанады.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54913CD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Адалдық әліппесі</w:t>
            </w:r>
          </w:p>
          <w:p w14:paraId="62D7317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«Шындық па, өтірік пе?»</w:t>
            </w:r>
            <w:r w:rsidRPr="005062CA">
              <w:rPr>
                <w:rFonts w:ascii="Times New Roman" w:eastAsia="Times New Roman" w:hAnsi="Times New Roman" w:cs="Times New Roman"/>
                <w:b/>
                <w:sz w:val="24"/>
                <w:szCs w:val="24"/>
                <w:lang w:val="kk-KZ"/>
              </w:rPr>
              <w:br/>
            </w:r>
            <w:r w:rsidRPr="005062CA">
              <w:rPr>
                <w:rFonts w:ascii="Times New Roman" w:eastAsia="Times New Roman" w:hAnsi="Times New Roman" w:cs="Times New Roman"/>
                <w:b/>
                <w:bCs/>
                <w:sz w:val="24"/>
                <w:szCs w:val="24"/>
                <w:lang w:val="kk-KZ"/>
              </w:rPr>
              <w:t>Шарты:</w:t>
            </w:r>
            <w:r w:rsidRPr="005062CA">
              <w:rPr>
                <w:rFonts w:ascii="Times New Roman" w:eastAsia="Times New Roman" w:hAnsi="Times New Roman" w:cs="Times New Roman"/>
                <w:b/>
                <w:sz w:val="24"/>
                <w:szCs w:val="24"/>
                <w:lang w:val="kk-KZ"/>
              </w:rPr>
              <w:t> Тәрбиеші жағдаяттар айтады. Балалар адал әрекетті таңдайды (мысалы, жоғалған затты иесіне беру)</w:t>
            </w:r>
          </w:p>
          <w:p w14:paraId="7491484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Адалдық</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әліппесі</w:t>
            </w:r>
            <w:proofErr w:type="spellEnd"/>
          </w:p>
          <w:p w14:paraId="048F499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r>
      <w:tr w:rsidR="005062CA" w:rsidRPr="00D52EBD" w14:paraId="32A6B1E1" w14:textId="77777777" w:rsidTr="00AC23A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79CF1BB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Балалармен жеке жұмыс</w:t>
            </w:r>
          </w:p>
        </w:tc>
        <w:tc>
          <w:tcPr>
            <w:tcW w:w="2117" w:type="dxa"/>
            <w:tcBorders>
              <w:top w:val="single" w:sz="4" w:space="0" w:color="000000"/>
              <w:left w:val="single" w:sz="4" w:space="0" w:color="000000"/>
              <w:bottom w:val="single" w:sz="4" w:space="0" w:color="000000"/>
              <w:right w:val="single" w:sz="4" w:space="0" w:color="000000"/>
            </w:tcBorders>
            <w:hideMark/>
          </w:tcPr>
          <w:p w14:paraId="1966ED4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 xml:space="preserve">Арланға </w:t>
            </w:r>
            <w:r w:rsidRPr="005062CA">
              <w:rPr>
                <w:rFonts w:ascii="Times New Roman" w:eastAsia="Times New Roman" w:hAnsi="Times New Roman" w:cs="Times New Roman"/>
                <w:b/>
                <w:sz w:val="24"/>
                <w:szCs w:val="24"/>
                <w:lang w:val="kk-KZ"/>
              </w:rPr>
              <w:t>айналасында болып жатқан жағдайларды ой елегінен өткізіп, өзінің әділ пікірін білдіруге дағдыландыру.</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1CAAC19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Темірланға</w:t>
            </w:r>
            <w:r w:rsidRPr="005062CA">
              <w:rPr>
                <w:rFonts w:ascii="Times New Roman" w:eastAsia="Times New Roman" w:hAnsi="Times New Roman" w:cs="Times New Roman"/>
                <w:b/>
                <w:sz w:val="24"/>
                <w:szCs w:val="24"/>
                <w:lang w:val="kk-KZ"/>
              </w:rPr>
              <w:t xml:space="preserve"> геометриялық фигураларды және геометриялық денелерді көру және сипап сезу арқылы анықтауға үйрету.</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5DD1D28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Баяшатқа </w:t>
            </w:r>
          </w:p>
          <w:p w14:paraId="5585D3D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ауа-райындағы және табиғаттағы маусымдық өзгерістерде қарапайым байланыстар орнатуды, қоршаған ортада, табиғатта қауіпсіздікті сақтауды үйрету.</w:t>
            </w:r>
          </w:p>
        </w:tc>
        <w:tc>
          <w:tcPr>
            <w:tcW w:w="2246" w:type="dxa"/>
            <w:gridSpan w:val="2"/>
            <w:tcBorders>
              <w:top w:val="single" w:sz="4" w:space="0" w:color="000000"/>
              <w:left w:val="single" w:sz="4" w:space="0" w:color="000000"/>
              <w:bottom w:val="single" w:sz="4" w:space="0" w:color="000000"/>
              <w:right w:val="single" w:sz="4" w:space="0" w:color="000000"/>
            </w:tcBorders>
          </w:tcPr>
          <w:p w14:paraId="0A1BC5C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 xml:space="preserve">Кәусәрмен </w:t>
            </w:r>
            <w:r w:rsidRPr="005062CA">
              <w:rPr>
                <w:rFonts w:ascii="Times New Roman" w:eastAsia="Times New Roman" w:hAnsi="Times New Roman" w:cs="Times New Roman"/>
                <w:b/>
                <w:sz w:val="24"/>
                <w:szCs w:val="24"/>
                <w:lang w:val="kk-KZ"/>
              </w:rPr>
              <w:t>қоршаған ортаға қатысты әртүрлі сұрақтарға жауап беруге дағдыландыру.</w:t>
            </w:r>
          </w:p>
          <w:p w14:paraId="6680313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278" w:type="dxa"/>
            <w:gridSpan w:val="2"/>
            <w:tcBorders>
              <w:top w:val="single" w:sz="4" w:space="0" w:color="000000"/>
              <w:left w:val="single" w:sz="4" w:space="0" w:color="000000"/>
              <w:bottom w:val="single" w:sz="4" w:space="0" w:color="000000"/>
              <w:right w:val="single" w:sz="4" w:space="0" w:color="000000"/>
            </w:tcBorders>
          </w:tcPr>
          <w:p w14:paraId="5EEE2DA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 xml:space="preserve">Батырханмен </w:t>
            </w:r>
            <w:r w:rsidRPr="005062CA">
              <w:rPr>
                <w:rFonts w:ascii="Times New Roman" w:eastAsia="Times New Roman" w:hAnsi="Times New Roman" w:cs="Times New Roman"/>
                <w:b/>
                <w:sz w:val="24"/>
                <w:szCs w:val="24"/>
                <w:lang w:val="kk-KZ"/>
              </w:rPr>
              <w:t>өзінің тәжірибесіне сүйеніп, суреттер бойынша әңгіме құрастыруды жалғастыру.</w:t>
            </w:r>
          </w:p>
          <w:p w14:paraId="725B465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r>
      <w:tr w:rsidR="005062CA" w:rsidRPr="00D52EBD" w14:paraId="3E9628FA" w14:textId="77777777" w:rsidTr="00AC23AC">
        <w:trPr>
          <w:gridAfter w:val="1"/>
          <w:wAfter w:w="48" w:type="dxa"/>
          <w:trHeight w:val="450"/>
        </w:trPr>
        <w:tc>
          <w:tcPr>
            <w:tcW w:w="3397" w:type="dxa"/>
            <w:tcBorders>
              <w:top w:val="single" w:sz="4" w:space="0" w:color="000000"/>
              <w:left w:val="single" w:sz="4" w:space="0" w:color="000000"/>
              <w:bottom w:val="single" w:sz="4" w:space="0" w:color="000000"/>
              <w:right w:val="single" w:sz="4" w:space="0" w:color="000000"/>
            </w:tcBorders>
            <w:hideMark/>
          </w:tcPr>
          <w:p w14:paraId="4002CDC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Серуенге 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469DC26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D37EB9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Қатармен жұптасып жүруді, қатарды бұзбауды  үйрету. Таза ауада қандай ойындар ойнайтынын балалармен жоспарлау. (</w:t>
            </w:r>
            <w:r w:rsidRPr="005062CA">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5062CA">
              <w:rPr>
                <w:rFonts w:ascii="Times New Roman" w:eastAsia="Times New Roman" w:hAnsi="Times New Roman" w:cs="Times New Roman"/>
                <w:b/>
                <w:sz w:val="24"/>
                <w:szCs w:val="24"/>
                <w:lang w:val="kk-KZ"/>
              </w:rPr>
              <w:t>.</w:t>
            </w:r>
          </w:p>
          <w:p w14:paraId="5555071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9FD1ED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5062CA" w:rsidRPr="005062CA" w14:paraId="55F31436"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21AEE21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4D24CC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17D08CC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36B5F87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№13</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7E09302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№14</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418993A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№15</w:t>
            </w:r>
          </w:p>
        </w:tc>
      </w:tr>
      <w:tr w:rsidR="005062CA" w:rsidRPr="00D52EBD" w14:paraId="63A061ED"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695B369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Серуеннен</w:t>
            </w:r>
            <w:proofErr w:type="spellEnd"/>
            <w:r w:rsidRPr="005062CA">
              <w:rPr>
                <w:rFonts w:ascii="Times New Roman" w:eastAsia="Times New Roman" w:hAnsi="Times New Roman" w:cs="Times New Roman"/>
                <w:b/>
                <w:sz w:val="24"/>
                <w:szCs w:val="24"/>
              </w:rPr>
              <w:t xml:space="preserve"> оралу</w:t>
            </w:r>
          </w:p>
        </w:tc>
        <w:tc>
          <w:tcPr>
            <w:tcW w:w="11470" w:type="dxa"/>
            <w:gridSpan w:val="11"/>
            <w:tcBorders>
              <w:top w:val="single" w:sz="4" w:space="0" w:color="000000"/>
              <w:left w:val="single" w:sz="4" w:space="0" w:color="000000"/>
              <w:bottom w:val="single" w:sz="4" w:space="0" w:color="000000"/>
              <w:right w:val="single" w:sz="4" w:space="0" w:color="000000"/>
            </w:tcBorders>
          </w:tcPr>
          <w:p w14:paraId="6B49B93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062CA">
              <w:rPr>
                <w:rFonts w:ascii="Times New Roman" w:eastAsia="Times New Roman" w:hAnsi="Times New Roman" w:cs="Times New Roman"/>
                <w:b/>
                <w:bCs/>
                <w:sz w:val="24"/>
                <w:szCs w:val="24"/>
                <w:lang w:val="kk-KZ"/>
              </w:rPr>
              <w:t>(көркем әрекет, дербес ойын әрекеті).</w:t>
            </w:r>
          </w:p>
          <w:p w14:paraId="06541B1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r>
      <w:tr w:rsidR="005062CA" w:rsidRPr="005062CA" w14:paraId="53448961" w14:textId="77777777" w:rsidTr="00AC23AC">
        <w:trPr>
          <w:trHeight w:val="280"/>
        </w:trPr>
        <w:tc>
          <w:tcPr>
            <w:tcW w:w="3397" w:type="dxa"/>
            <w:tcBorders>
              <w:top w:val="single" w:sz="4" w:space="0" w:color="000000"/>
              <w:left w:val="single" w:sz="4" w:space="0" w:color="000000"/>
              <w:bottom w:val="single" w:sz="4" w:space="0" w:color="000000"/>
              <w:right w:val="single" w:sz="4" w:space="0" w:color="000000"/>
            </w:tcBorders>
            <w:hideMark/>
          </w:tcPr>
          <w:p w14:paraId="1AD9A4C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Балалардың үйге қайтуы</w:t>
            </w:r>
          </w:p>
        </w:tc>
        <w:tc>
          <w:tcPr>
            <w:tcW w:w="2303" w:type="dxa"/>
            <w:gridSpan w:val="3"/>
            <w:tcBorders>
              <w:top w:val="single" w:sz="8" w:space="0" w:color="000000"/>
              <w:left w:val="single" w:sz="8" w:space="0" w:color="000000"/>
              <w:bottom w:val="single" w:sz="8" w:space="0" w:color="000000"/>
              <w:right w:val="single" w:sz="8" w:space="0" w:color="000000"/>
            </w:tcBorders>
            <w:hideMark/>
          </w:tcPr>
          <w:p w14:paraId="2A9249E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ата-анасына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тапсыру</w:t>
            </w:r>
            <w:proofErr w:type="spellEnd"/>
            <w:r w:rsidRPr="005062CA">
              <w:rPr>
                <w:rFonts w:ascii="Times New Roman" w:eastAsia="Times New Roman" w:hAnsi="Times New Roman" w:cs="Times New Roman"/>
                <w:b/>
                <w:sz w:val="24"/>
                <w:szCs w:val="24"/>
              </w:rPr>
              <w:t xml:space="preserve">. </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492A92F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Ата-аналарға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күн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ішіндегі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көңіл-күйі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жетістігі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іс-әрекеті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қысқаша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ақпарат</w:t>
            </w:r>
            <w:proofErr w:type="spellEnd"/>
            <w:r w:rsidRPr="005062CA">
              <w:rPr>
                <w:rFonts w:ascii="Times New Roman" w:eastAsia="Times New Roman" w:hAnsi="Times New Roman" w:cs="Times New Roman"/>
                <w:b/>
                <w:sz w:val="24"/>
                <w:szCs w:val="24"/>
              </w:rPr>
              <w:t xml:space="preserve"> беру.</w:t>
            </w:r>
          </w:p>
        </w:tc>
        <w:tc>
          <w:tcPr>
            <w:tcW w:w="2303" w:type="dxa"/>
            <w:tcBorders>
              <w:top w:val="single" w:sz="8" w:space="0" w:color="000000"/>
              <w:left w:val="single" w:sz="8" w:space="0" w:color="000000"/>
              <w:bottom w:val="single" w:sz="8" w:space="0" w:color="000000"/>
              <w:right w:val="single" w:sz="8" w:space="0" w:color="000000"/>
            </w:tcBorders>
            <w:hideMark/>
          </w:tcPr>
          <w:p w14:paraId="0155CCD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аяқ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қолөнер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жұмыстары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дайындап</w:t>
            </w:r>
            <w:proofErr w:type="spellEnd"/>
            <w:r w:rsidRPr="005062CA">
              <w:rPr>
                <w:rFonts w:ascii="Times New Roman" w:eastAsia="Times New Roman" w:hAnsi="Times New Roman" w:cs="Times New Roman"/>
                <w:b/>
                <w:sz w:val="24"/>
                <w:szCs w:val="24"/>
              </w:rPr>
              <w:t xml:space="preserve"> беру.</w:t>
            </w:r>
          </w:p>
        </w:tc>
        <w:tc>
          <w:tcPr>
            <w:tcW w:w="2304" w:type="dxa"/>
            <w:gridSpan w:val="4"/>
            <w:tcBorders>
              <w:top w:val="single" w:sz="8" w:space="0" w:color="000000"/>
              <w:left w:val="single" w:sz="8" w:space="0" w:color="000000"/>
              <w:bottom w:val="single" w:sz="8" w:space="0" w:color="000000"/>
              <w:right w:val="single" w:sz="8" w:space="0" w:color="000000"/>
            </w:tcBorders>
            <w:hideMark/>
          </w:tcPr>
          <w:p w14:paraId="53A091F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Ата-анамен</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тәрбиесіне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байланысты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кеңес</w:t>
            </w:r>
            <w:proofErr w:type="spellEnd"/>
            <w:r w:rsidRPr="005062CA">
              <w:rPr>
                <w:rFonts w:ascii="Times New Roman" w:eastAsia="Times New Roman" w:hAnsi="Times New Roman" w:cs="Times New Roman"/>
                <w:b/>
                <w:sz w:val="24"/>
                <w:szCs w:val="24"/>
              </w:rPr>
              <w:t xml:space="preserve"> беру.</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520CE1F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қауіпсіздігін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қадағалау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ата-анасына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немесе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сенімді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адамға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ғана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тапсыру</w:t>
            </w:r>
            <w:proofErr w:type="spellEnd"/>
            <w:r w:rsidRPr="005062CA">
              <w:rPr>
                <w:rFonts w:ascii="Times New Roman" w:eastAsia="Times New Roman" w:hAnsi="Times New Roman" w:cs="Times New Roman"/>
                <w:b/>
                <w:sz w:val="24"/>
                <w:szCs w:val="24"/>
              </w:rPr>
              <w:t>).</w:t>
            </w:r>
          </w:p>
        </w:tc>
      </w:tr>
    </w:tbl>
    <w:p w14:paraId="07573C3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p w14:paraId="12C8F25A" w14:textId="77777777" w:rsid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                                                                       </w:t>
      </w:r>
    </w:p>
    <w:p w14:paraId="3213A35D" w14:textId="77777777" w:rsidR="005062CA" w:rsidRDefault="00E42CEC" w:rsidP="005062CA">
      <w:pPr>
        <w:tabs>
          <w:tab w:val="left" w:pos="1276"/>
        </w:tabs>
        <w:spacing w:after="0" w:line="240" w:lineRule="auto"/>
        <w:ind w:firstLine="28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BAD2A3F" w14:textId="002F4FC3" w:rsidR="00E42CEC" w:rsidRPr="005062CA" w:rsidRDefault="00E42CEC" w:rsidP="005062CA">
      <w:pPr>
        <w:tabs>
          <w:tab w:val="left" w:pos="1276"/>
        </w:tabs>
        <w:spacing w:after="0" w:line="240" w:lineRule="auto"/>
        <w:ind w:firstLine="28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2D3A877B" w14:textId="7BB3B4FB"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396C564C"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0C376892" w14:textId="77777777" w:rsidR="00E42CEC" w:rsidRDefault="00E42CEC" w:rsidP="00E42CEC">
      <w:pPr>
        <w:tabs>
          <w:tab w:val="left" w:pos="1276"/>
        </w:tabs>
        <w:spacing w:after="0" w:line="240" w:lineRule="auto"/>
        <w:ind w:firstLine="284"/>
        <w:jc w:val="both"/>
        <w:rPr>
          <w:rFonts w:ascii="Times New Roman" w:eastAsia="Times New Roman" w:hAnsi="Times New Roman" w:cs="Times New Roman"/>
          <w:b/>
          <w:bCs/>
          <w:color w:val="000000" w:themeColor="text1"/>
          <w:sz w:val="24"/>
          <w:szCs w:val="24"/>
          <w:u w:val="single"/>
          <w:lang w:eastAsia="ru-RU"/>
        </w:rPr>
      </w:pPr>
      <w:r>
        <w:rPr>
          <w:rFonts w:ascii="Times New Roman" w:eastAsia="Times New Roman" w:hAnsi="Times New Roman" w:cs="Times New Roman"/>
          <w:b/>
          <w:sz w:val="24"/>
          <w:szCs w:val="24"/>
          <w:lang w:val="kk-KZ"/>
        </w:rPr>
        <w:t>Жоспардың құрылу кезеңі:.16.03.2026-20.03.2026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2116"/>
        <w:gridCol w:w="167"/>
        <w:gridCol w:w="19"/>
        <w:gridCol w:w="2230"/>
        <w:gridCol w:w="73"/>
        <w:gridCol w:w="2302"/>
        <w:gridCol w:w="36"/>
        <w:gridCol w:w="2227"/>
        <w:gridCol w:w="18"/>
        <w:gridCol w:w="22"/>
        <w:gridCol w:w="2255"/>
        <w:gridCol w:w="48"/>
      </w:tblGrid>
      <w:tr w:rsidR="00E42CEC" w14:paraId="0FB9415C" w14:textId="77777777" w:rsidTr="00E42CEC">
        <w:trPr>
          <w:gridAfter w:val="1"/>
          <w:wAfter w:w="48" w:type="dxa"/>
          <w:trHeight w:val="552"/>
        </w:trPr>
        <w:tc>
          <w:tcPr>
            <w:tcW w:w="3397" w:type="dxa"/>
            <w:tcBorders>
              <w:top w:val="single" w:sz="4" w:space="0" w:color="000000"/>
              <w:left w:val="single" w:sz="4" w:space="0" w:color="000000"/>
              <w:bottom w:val="single" w:sz="4" w:space="0" w:color="000000"/>
              <w:right w:val="single" w:sz="4" w:space="0" w:color="000000"/>
            </w:tcBorders>
            <w:hideMark/>
          </w:tcPr>
          <w:p w14:paraId="44B35D0A" w14:textId="77777777" w:rsidR="00E42CEC" w:rsidRDefault="00E42CEC">
            <w:pPr>
              <w:pStyle w:val="TableParagraph"/>
              <w:ind w:left="638"/>
              <w:rPr>
                <w:b/>
                <w:color w:val="000000" w:themeColor="text1"/>
                <w:sz w:val="24"/>
                <w:szCs w:val="24"/>
                <w:lang w:val="ru-RU"/>
              </w:rPr>
            </w:pPr>
            <w:bookmarkStart w:id="17" w:name="_Hlk241742244"/>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117" w:type="dxa"/>
            <w:tcBorders>
              <w:top w:val="single" w:sz="4" w:space="0" w:color="000000"/>
              <w:left w:val="single" w:sz="4" w:space="0" w:color="000000"/>
              <w:bottom w:val="single" w:sz="4" w:space="0" w:color="000000"/>
              <w:right w:val="single" w:sz="4" w:space="0" w:color="000000"/>
            </w:tcBorders>
          </w:tcPr>
          <w:p w14:paraId="300524B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505E89C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16.03.2026 ж</w:t>
            </w:r>
          </w:p>
          <w:p w14:paraId="55D75B99" w14:textId="77777777" w:rsidR="00E42CEC" w:rsidRDefault="00E42CEC">
            <w:pPr>
              <w:spacing w:after="0" w:line="240" w:lineRule="auto"/>
              <w:rPr>
                <w:b/>
                <w:color w:val="000000" w:themeColor="text1"/>
                <w:sz w:val="24"/>
                <w:szCs w:val="24"/>
                <w:lang w:eastAsia="ru-RU"/>
              </w:rPr>
            </w:pPr>
          </w:p>
        </w:tc>
        <w:tc>
          <w:tcPr>
            <w:tcW w:w="2417" w:type="dxa"/>
            <w:gridSpan w:val="3"/>
            <w:tcBorders>
              <w:top w:val="single" w:sz="4" w:space="0" w:color="auto"/>
              <w:left w:val="single" w:sz="4" w:space="0" w:color="000000"/>
              <w:bottom w:val="single" w:sz="4" w:space="0" w:color="000000"/>
              <w:right w:val="single" w:sz="4" w:space="0" w:color="000000"/>
            </w:tcBorders>
            <w:hideMark/>
          </w:tcPr>
          <w:p w14:paraId="41E1D60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0FDD5F8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17.03.2026 ж</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3AA7923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49A13AB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18.03.2026 ж</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49559C06"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744F7874"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19.03.2026ж</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27CCF806"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7D53B7A5"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20.03.2026 ж</w:t>
            </w:r>
          </w:p>
        </w:tc>
      </w:tr>
      <w:tr w:rsidR="00E42CEC" w:rsidRPr="00E42CEC" w14:paraId="208E5786" w14:textId="77777777" w:rsidTr="00E42CE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510D292F"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00F1C3D9"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55F3122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690C567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195DA837"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390AF410"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7441D87C"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1D1B029D"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r>
              <w:rPr>
                <w:rFonts w:ascii="Times New Roman" w:hAnsi="Times New Roman"/>
                <w:b/>
                <w:bCs/>
                <w:color w:val="000000" w:themeColor="text1"/>
                <w:sz w:val="24"/>
                <w:szCs w:val="24"/>
              </w:rPr>
              <w:t>.</w:t>
            </w:r>
          </w:p>
          <w:p w14:paraId="303FF45D"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118C1306" w14:textId="77777777" w:rsidTr="00E42CE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0FC06AF4"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63D3B9C0"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4C89F3E9"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635F0078"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4EA1D8BB"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32044F4F"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6A634737"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7DAFE7B0" w14:textId="77777777" w:rsidR="00E42CEC" w:rsidRDefault="00E42CEC">
            <w:pPr>
              <w:pStyle w:val="TableParagraph"/>
              <w:rPr>
                <w:color w:val="000000" w:themeColor="text1"/>
                <w:sz w:val="24"/>
                <w:szCs w:val="24"/>
              </w:rPr>
            </w:pPr>
            <w:r>
              <w:rPr>
                <w:color w:val="000000"/>
                <w:sz w:val="24"/>
                <w:szCs w:val="24"/>
              </w:rPr>
              <w:lastRenderedPageBreak/>
              <w:t>Балаңызға өздігінен киінуге мүмкіндік беріңіз, аздап уақыт қалдырыңыз.</w:t>
            </w:r>
          </w:p>
          <w:p w14:paraId="60583B8E"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33F190BA"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5549F6C0"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6D706375" w14:textId="77777777" w:rsidTr="00E42CEC">
        <w:trPr>
          <w:gridAfter w:val="1"/>
          <w:wAfter w:w="48" w:type="dxa"/>
          <w:trHeight w:val="1678"/>
        </w:trPr>
        <w:tc>
          <w:tcPr>
            <w:tcW w:w="3397" w:type="dxa"/>
            <w:tcBorders>
              <w:top w:val="single" w:sz="4" w:space="0" w:color="000000"/>
              <w:left w:val="single" w:sz="4" w:space="0" w:color="000000"/>
              <w:bottom w:val="single" w:sz="4" w:space="0" w:color="000000"/>
              <w:right w:val="single" w:sz="4" w:space="0" w:color="000000"/>
            </w:tcBorders>
            <w:hideMark/>
          </w:tcPr>
          <w:p w14:paraId="45C2768A"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504A7029" w14:textId="77777777" w:rsidR="00E42CEC" w:rsidRDefault="00E42CEC">
            <w:pPr>
              <w:spacing w:after="0" w:line="240" w:lineRule="auto"/>
              <w:rPr>
                <w:bCs/>
                <w:color w:val="000000"/>
                <w:sz w:val="24"/>
                <w:szCs w:val="24"/>
              </w:rPr>
            </w:pPr>
            <w:proofErr w:type="spellStart"/>
            <w:r>
              <w:rPr>
                <w:b/>
                <w:color w:val="000000"/>
                <w:sz w:val="24"/>
                <w:szCs w:val="24"/>
              </w:rPr>
              <w:t>Үстел</w:t>
            </w:r>
            <w:proofErr w:type="spellEnd"/>
            <w:r>
              <w:rPr>
                <w:b/>
                <w:color w:val="000000"/>
                <w:sz w:val="24"/>
                <w:szCs w:val="24"/>
              </w:rPr>
              <w:t xml:space="preserve"> </w:t>
            </w:r>
            <w:proofErr w:type="spellStart"/>
            <w:r>
              <w:rPr>
                <w:b/>
                <w:color w:val="000000"/>
                <w:sz w:val="24"/>
                <w:szCs w:val="24"/>
              </w:rPr>
              <w:t>үсті</w:t>
            </w:r>
            <w:proofErr w:type="spellEnd"/>
            <w:r>
              <w:rPr>
                <w:b/>
                <w:color w:val="000000"/>
                <w:sz w:val="24"/>
                <w:szCs w:val="24"/>
              </w:rPr>
              <w:t xml:space="preserve"> </w:t>
            </w:r>
            <w:proofErr w:type="spellStart"/>
            <w:r>
              <w:rPr>
                <w:b/>
                <w:color w:val="000000"/>
                <w:sz w:val="24"/>
                <w:szCs w:val="24"/>
              </w:rPr>
              <w:t>ойыны</w:t>
            </w:r>
            <w:proofErr w:type="spellEnd"/>
            <w:r>
              <w:rPr>
                <w:b/>
                <w:color w:val="000000"/>
                <w:sz w:val="24"/>
                <w:szCs w:val="24"/>
              </w:rPr>
              <w:t>:</w:t>
            </w:r>
            <w:r>
              <w:rPr>
                <w:bCs/>
                <w:color w:val="000000"/>
                <w:sz w:val="24"/>
                <w:szCs w:val="24"/>
              </w:rPr>
              <w:t xml:space="preserve"> «</w:t>
            </w:r>
            <w:proofErr w:type="spellStart"/>
            <w:r>
              <w:rPr>
                <w:bCs/>
                <w:color w:val="000000"/>
                <w:sz w:val="24"/>
                <w:szCs w:val="24"/>
              </w:rPr>
              <w:t>Есте</w:t>
            </w:r>
            <w:proofErr w:type="spellEnd"/>
            <w:r>
              <w:rPr>
                <w:bCs/>
                <w:color w:val="000000"/>
                <w:sz w:val="24"/>
                <w:szCs w:val="24"/>
              </w:rPr>
              <w:t xml:space="preserve"> </w:t>
            </w:r>
            <w:proofErr w:type="spellStart"/>
            <w:r>
              <w:rPr>
                <w:bCs/>
                <w:color w:val="000000"/>
                <w:sz w:val="24"/>
                <w:szCs w:val="24"/>
              </w:rPr>
              <w:t>сақта</w:t>
            </w:r>
            <w:proofErr w:type="spellEnd"/>
            <w:r>
              <w:rPr>
                <w:bCs/>
                <w:color w:val="000000"/>
                <w:sz w:val="24"/>
                <w:szCs w:val="24"/>
              </w:rPr>
              <w:t xml:space="preserve"> </w:t>
            </w:r>
            <w:proofErr w:type="spellStart"/>
            <w:r>
              <w:rPr>
                <w:bCs/>
                <w:color w:val="000000"/>
                <w:sz w:val="24"/>
                <w:szCs w:val="24"/>
              </w:rPr>
              <w:t>және</w:t>
            </w:r>
            <w:proofErr w:type="spellEnd"/>
            <w:r>
              <w:rPr>
                <w:bCs/>
                <w:color w:val="000000"/>
                <w:sz w:val="24"/>
                <w:szCs w:val="24"/>
              </w:rPr>
              <w:t xml:space="preserve"> тап» </w:t>
            </w:r>
          </w:p>
          <w:p w14:paraId="52BDC18A" w14:textId="77777777" w:rsidR="00E42CEC" w:rsidRDefault="00E42CEC">
            <w:pPr>
              <w:spacing w:after="0" w:line="240" w:lineRule="auto"/>
              <w:rPr>
                <w:bCs/>
                <w:color w:val="000000"/>
                <w:sz w:val="24"/>
                <w:szCs w:val="24"/>
              </w:rPr>
            </w:pPr>
            <w:proofErr w:type="spellStart"/>
            <w:r>
              <w:rPr>
                <w:bCs/>
                <w:color w:val="000000"/>
                <w:sz w:val="24"/>
                <w:szCs w:val="24"/>
              </w:rPr>
              <w:t>Мақсаты</w:t>
            </w:r>
            <w:proofErr w:type="spellEnd"/>
            <w:r>
              <w:rPr>
                <w:bCs/>
                <w:color w:val="000000"/>
                <w:sz w:val="24"/>
                <w:szCs w:val="24"/>
              </w:rPr>
              <w:t xml:space="preserve">: </w:t>
            </w:r>
            <w:proofErr w:type="spellStart"/>
            <w:r>
              <w:rPr>
                <w:bCs/>
                <w:color w:val="000000"/>
                <w:sz w:val="24"/>
                <w:szCs w:val="24"/>
              </w:rPr>
              <w:t>балалардың</w:t>
            </w:r>
            <w:proofErr w:type="spellEnd"/>
            <w:r>
              <w:rPr>
                <w:bCs/>
                <w:color w:val="000000"/>
                <w:sz w:val="24"/>
                <w:szCs w:val="24"/>
              </w:rPr>
              <w:t xml:space="preserve"> </w:t>
            </w:r>
            <w:proofErr w:type="spellStart"/>
            <w:r>
              <w:rPr>
                <w:bCs/>
                <w:color w:val="000000"/>
                <w:sz w:val="24"/>
                <w:szCs w:val="24"/>
              </w:rPr>
              <w:t>есте</w:t>
            </w:r>
            <w:proofErr w:type="spellEnd"/>
            <w:r>
              <w:rPr>
                <w:bCs/>
                <w:color w:val="000000"/>
                <w:sz w:val="24"/>
                <w:szCs w:val="24"/>
              </w:rPr>
              <w:t xml:space="preserve"> </w:t>
            </w:r>
            <w:proofErr w:type="spellStart"/>
            <w:r>
              <w:rPr>
                <w:bCs/>
                <w:color w:val="000000"/>
                <w:sz w:val="24"/>
                <w:szCs w:val="24"/>
              </w:rPr>
              <w:t>сақтау</w:t>
            </w:r>
            <w:proofErr w:type="spellEnd"/>
            <w:r>
              <w:rPr>
                <w:bCs/>
                <w:color w:val="000000"/>
                <w:sz w:val="24"/>
                <w:szCs w:val="24"/>
              </w:rPr>
              <w:t xml:space="preserve"> </w:t>
            </w:r>
            <w:proofErr w:type="spellStart"/>
            <w:r>
              <w:rPr>
                <w:bCs/>
                <w:color w:val="000000"/>
                <w:sz w:val="24"/>
                <w:szCs w:val="24"/>
              </w:rPr>
              <w:t>қабілетін</w:t>
            </w:r>
            <w:proofErr w:type="spellEnd"/>
            <w:r>
              <w:rPr>
                <w:bCs/>
                <w:color w:val="000000"/>
                <w:sz w:val="24"/>
                <w:szCs w:val="24"/>
              </w:rPr>
              <w:t xml:space="preserve"> </w:t>
            </w:r>
            <w:proofErr w:type="spellStart"/>
            <w:r>
              <w:rPr>
                <w:bCs/>
                <w:color w:val="000000"/>
                <w:sz w:val="24"/>
                <w:szCs w:val="24"/>
              </w:rPr>
              <w:t>дамыту</w:t>
            </w:r>
            <w:proofErr w:type="spellEnd"/>
            <w:r>
              <w:rPr>
                <w:bCs/>
                <w:color w:val="000000"/>
                <w:sz w:val="24"/>
                <w:szCs w:val="24"/>
              </w:rPr>
              <w:t>.</w:t>
            </w:r>
          </w:p>
          <w:p w14:paraId="54B6B382" w14:textId="77777777" w:rsidR="00E42CEC" w:rsidRDefault="00E42CEC">
            <w:pPr>
              <w:suppressAutoHyphens/>
              <w:spacing w:after="0" w:line="240" w:lineRule="auto"/>
              <w:rPr>
                <w:color w:val="FF0000"/>
                <w:sz w:val="24"/>
                <w:szCs w:val="24"/>
                <w:lang w:eastAsia="ar-SA"/>
              </w:rPr>
            </w:pPr>
          </w:p>
          <w:p w14:paraId="00115D0B" w14:textId="77777777" w:rsidR="00E42CEC" w:rsidRDefault="00E42CEC">
            <w:pPr>
              <w:suppressAutoHyphens/>
              <w:spacing w:after="0" w:line="240" w:lineRule="auto"/>
              <w:rPr>
                <w:b/>
                <w:bCs/>
                <w:color w:val="FF0000"/>
                <w:sz w:val="24"/>
                <w:szCs w:val="24"/>
                <w:lang w:eastAsia="ar-SA"/>
              </w:rPr>
            </w:pPr>
          </w:p>
          <w:p w14:paraId="352B282B" w14:textId="77777777" w:rsidR="00E42CEC" w:rsidRDefault="00E42CEC">
            <w:pPr>
              <w:suppressAutoHyphens/>
              <w:spacing w:after="0" w:line="240" w:lineRule="auto"/>
              <w:rPr>
                <w:b/>
                <w:bCs/>
                <w:color w:val="FF0000"/>
                <w:sz w:val="24"/>
                <w:szCs w:val="24"/>
                <w:lang w:eastAsia="ar-SA"/>
              </w:rPr>
            </w:pPr>
          </w:p>
          <w:p w14:paraId="53B0C3CD" w14:textId="77777777" w:rsidR="00E42CEC" w:rsidRDefault="00E42CEC">
            <w:pPr>
              <w:suppressAutoHyphens/>
              <w:spacing w:after="0" w:line="240" w:lineRule="auto"/>
              <w:rPr>
                <w:b/>
                <w:bCs/>
                <w:color w:val="FF0000"/>
                <w:sz w:val="24"/>
                <w:szCs w:val="24"/>
                <w:lang w:eastAsia="ar-SA"/>
              </w:rPr>
            </w:pPr>
          </w:p>
          <w:p w14:paraId="3F547035" w14:textId="77777777" w:rsidR="00E42CEC" w:rsidRDefault="00E42CEC">
            <w:pPr>
              <w:spacing w:after="0" w:line="240" w:lineRule="auto"/>
              <w:rPr>
                <w:b/>
                <w:bCs/>
                <w:i/>
                <w:sz w:val="24"/>
                <w:szCs w:val="24"/>
                <w:lang w:eastAsia="ru-RU"/>
              </w:rPr>
            </w:pP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256167D7" w14:textId="77777777" w:rsidR="00E42CEC" w:rsidRDefault="00E42CEC">
            <w:pPr>
              <w:spacing w:after="0" w:line="240" w:lineRule="auto"/>
              <w:rPr>
                <w:i/>
                <w:sz w:val="24"/>
                <w:szCs w:val="24"/>
                <w:lang w:eastAsia="ru-RU"/>
              </w:rPr>
            </w:pPr>
            <w:proofErr w:type="spellStart"/>
            <w:r>
              <w:rPr>
                <w:b/>
                <w:bCs/>
                <w:sz w:val="24"/>
                <w:szCs w:val="24"/>
              </w:rPr>
              <w:t>Үстел</w:t>
            </w:r>
            <w:proofErr w:type="spellEnd"/>
            <w:r>
              <w:rPr>
                <w:b/>
                <w:bCs/>
                <w:sz w:val="24"/>
                <w:szCs w:val="24"/>
              </w:rPr>
              <w:t xml:space="preserve"> </w:t>
            </w:r>
            <w:proofErr w:type="spellStart"/>
            <w:r>
              <w:rPr>
                <w:b/>
                <w:bCs/>
                <w:sz w:val="24"/>
                <w:szCs w:val="24"/>
              </w:rPr>
              <w:t>үсті</w:t>
            </w:r>
            <w:proofErr w:type="spellEnd"/>
            <w:r>
              <w:rPr>
                <w:b/>
                <w:bCs/>
                <w:sz w:val="24"/>
                <w:szCs w:val="24"/>
              </w:rPr>
              <w:t xml:space="preserve"> </w:t>
            </w:r>
            <w:proofErr w:type="spellStart"/>
            <w:r>
              <w:rPr>
                <w:b/>
                <w:bCs/>
                <w:sz w:val="24"/>
                <w:szCs w:val="24"/>
              </w:rPr>
              <w:t>ойыны</w:t>
            </w:r>
            <w:proofErr w:type="spellEnd"/>
            <w:r>
              <w:rPr>
                <w:b/>
                <w:bCs/>
                <w:sz w:val="24"/>
                <w:szCs w:val="24"/>
              </w:rPr>
              <w:t>:</w:t>
            </w:r>
            <w:r>
              <w:rPr>
                <w:sz w:val="24"/>
                <w:szCs w:val="24"/>
              </w:rPr>
              <w:t xml:space="preserve"> «</w:t>
            </w:r>
            <w:proofErr w:type="spellStart"/>
            <w:r>
              <w:rPr>
                <w:sz w:val="24"/>
                <w:szCs w:val="24"/>
              </w:rPr>
              <w:t>Сөздер</w:t>
            </w:r>
            <w:proofErr w:type="spellEnd"/>
            <w:r>
              <w:rPr>
                <w:sz w:val="24"/>
                <w:szCs w:val="24"/>
              </w:rPr>
              <w:t xml:space="preserve"> </w:t>
            </w:r>
            <w:proofErr w:type="spellStart"/>
            <w:r>
              <w:rPr>
                <w:sz w:val="24"/>
                <w:szCs w:val="24"/>
              </w:rPr>
              <w:t>тізбегі</w:t>
            </w:r>
            <w:proofErr w:type="spellEnd"/>
            <w:r>
              <w:rPr>
                <w:sz w:val="24"/>
                <w:szCs w:val="24"/>
              </w:rPr>
              <w:t xml:space="preserve">» </w:t>
            </w:r>
            <w:proofErr w:type="spellStart"/>
            <w:r>
              <w:rPr>
                <w:sz w:val="24"/>
                <w:szCs w:val="24"/>
              </w:rPr>
              <w:t>Мақсаты</w:t>
            </w:r>
            <w:proofErr w:type="spellEnd"/>
            <w:r>
              <w:rPr>
                <w:sz w:val="24"/>
                <w:szCs w:val="24"/>
              </w:rPr>
              <w:t xml:space="preserve">: </w:t>
            </w:r>
            <w:proofErr w:type="spellStart"/>
            <w:r>
              <w:rPr>
                <w:bCs/>
                <w:sz w:val="24"/>
                <w:szCs w:val="24"/>
              </w:rPr>
              <w:t>балалардың</w:t>
            </w:r>
            <w:proofErr w:type="spellEnd"/>
            <w:r>
              <w:rPr>
                <w:bCs/>
                <w:sz w:val="24"/>
                <w:szCs w:val="24"/>
              </w:rPr>
              <w:t xml:space="preserve"> </w:t>
            </w:r>
            <w:proofErr w:type="spellStart"/>
            <w:r>
              <w:rPr>
                <w:bCs/>
                <w:sz w:val="24"/>
                <w:szCs w:val="24"/>
              </w:rPr>
              <w:t>есте</w:t>
            </w:r>
            <w:proofErr w:type="spellEnd"/>
            <w:r>
              <w:rPr>
                <w:bCs/>
                <w:sz w:val="24"/>
                <w:szCs w:val="24"/>
              </w:rPr>
              <w:t xml:space="preserve"> </w:t>
            </w:r>
            <w:proofErr w:type="spellStart"/>
            <w:r>
              <w:rPr>
                <w:bCs/>
                <w:sz w:val="24"/>
                <w:szCs w:val="24"/>
              </w:rPr>
              <w:t>сақтау</w:t>
            </w:r>
            <w:proofErr w:type="spellEnd"/>
            <w:r>
              <w:rPr>
                <w:bCs/>
                <w:sz w:val="24"/>
                <w:szCs w:val="24"/>
              </w:rPr>
              <w:t xml:space="preserve"> </w:t>
            </w:r>
            <w:proofErr w:type="spellStart"/>
            <w:r>
              <w:rPr>
                <w:bCs/>
                <w:sz w:val="24"/>
                <w:szCs w:val="24"/>
              </w:rPr>
              <w:t>қабілетін</w:t>
            </w:r>
            <w:proofErr w:type="spellEnd"/>
            <w:r>
              <w:rPr>
                <w:bCs/>
                <w:sz w:val="24"/>
                <w:szCs w:val="24"/>
              </w:rPr>
              <w:t xml:space="preserve"> </w:t>
            </w:r>
            <w:proofErr w:type="spellStart"/>
            <w:r>
              <w:rPr>
                <w:bCs/>
                <w:sz w:val="24"/>
                <w:szCs w:val="24"/>
              </w:rPr>
              <w:t>дамыту</w:t>
            </w:r>
            <w:proofErr w:type="spellEnd"/>
            <w:r>
              <w:rPr>
                <w:bCs/>
                <w:sz w:val="24"/>
                <w:szCs w:val="24"/>
              </w:rPr>
              <w:t xml:space="preserve">, </w:t>
            </w:r>
            <w:proofErr w:type="spellStart"/>
            <w:r>
              <w:rPr>
                <w:bCs/>
                <w:sz w:val="24"/>
                <w:szCs w:val="24"/>
              </w:rPr>
              <w:t>сөздік</w:t>
            </w:r>
            <w:proofErr w:type="spellEnd"/>
            <w:r>
              <w:rPr>
                <w:bCs/>
                <w:sz w:val="24"/>
                <w:szCs w:val="24"/>
              </w:rPr>
              <w:t xml:space="preserve"> </w:t>
            </w:r>
            <w:proofErr w:type="spellStart"/>
            <w:r>
              <w:rPr>
                <w:bCs/>
                <w:sz w:val="24"/>
                <w:szCs w:val="24"/>
              </w:rPr>
              <w:t>қорларын</w:t>
            </w:r>
            <w:proofErr w:type="spellEnd"/>
            <w:r>
              <w:rPr>
                <w:bCs/>
                <w:sz w:val="24"/>
                <w:szCs w:val="24"/>
              </w:rPr>
              <w:t xml:space="preserve"> </w:t>
            </w:r>
            <w:proofErr w:type="spellStart"/>
            <w:r>
              <w:rPr>
                <w:bCs/>
                <w:sz w:val="24"/>
                <w:szCs w:val="24"/>
              </w:rPr>
              <w:t>арттыру</w:t>
            </w:r>
            <w:proofErr w:type="spellEnd"/>
          </w:p>
        </w:tc>
        <w:tc>
          <w:tcPr>
            <w:tcW w:w="2412" w:type="dxa"/>
            <w:gridSpan w:val="3"/>
            <w:tcBorders>
              <w:top w:val="single" w:sz="4" w:space="0" w:color="000000"/>
              <w:left w:val="single" w:sz="4" w:space="0" w:color="000000"/>
              <w:bottom w:val="single" w:sz="4" w:space="0" w:color="000000"/>
              <w:right w:val="single" w:sz="4" w:space="0" w:color="000000"/>
            </w:tcBorders>
            <w:hideMark/>
          </w:tcPr>
          <w:p w14:paraId="24D95AA1" w14:textId="77777777" w:rsidR="00E42CEC" w:rsidRDefault="00E42CEC">
            <w:pPr>
              <w:spacing w:after="0" w:line="240" w:lineRule="auto"/>
              <w:rPr>
                <w:rFonts w:eastAsia="Calibri"/>
                <w:b/>
                <w:sz w:val="24"/>
                <w:szCs w:val="24"/>
              </w:rPr>
            </w:pPr>
            <w:r>
              <w:rPr>
                <w:rFonts w:eastAsia="Calibri"/>
                <w:b/>
                <w:sz w:val="24"/>
                <w:szCs w:val="24"/>
              </w:rPr>
              <w:t>«</w:t>
            </w:r>
            <w:proofErr w:type="spellStart"/>
            <w:r>
              <w:rPr>
                <w:rFonts w:eastAsia="Calibri"/>
                <w:b/>
                <w:sz w:val="24"/>
                <w:szCs w:val="24"/>
              </w:rPr>
              <w:t>Әдемі</w:t>
            </w:r>
            <w:proofErr w:type="spellEnd"/>
            <w:r>
              <w:rPr>
                <w:rFonts w:eastAsia="Calibri"/>
                <w:b/>
                <w:sz w:val="24"/>
                <w:szCs w:val="24"/>
              </w:rPr>
              <w:t xml:space="preserve"> </w:t>
            </w:r>
            <w:proofErr w:type="spellStart"/>
            <w:r>
              <w:rPr>
                <w:rFonts w:eastAsia="Calibri"/>
                <w:b/>
                <w:sz w:val="24"/>
                <w:szCs w:val="24"/>
              </w:rPr>
              <w:t>үйшік</w:t>
            </w:r>
            <w:proofErr w:type="spellEnd"/>
            <w:r>
              <w:rPr>
                <w:rFonts w:eastAsia="Calibri"/>
                <w:b/>
                <w:sz w:val="24"/>
                <w:szCs w:val="24"/>
              </w:rPr>
              <w:t>»</w:t>
            </w:r>
          </w:p>
          <w:p w14:paraId="41769CD1" w14:textId="77777777" w:rsidR="00E42CEC" w:rsidRDefault="00E42CEC">
            <w:pPr>
              <w:spacing w:after="0" w:line="240" w:lineRule="auto"/>
              <w:rPr>
                <w:rFonts w:eastAsia="Calibri"/>
                <w:bCs/>
                <w:sz w:val="24"/>
                <w:szCs w:val="24"/>
              </w:rPr>
            </w:pPr>
            <w:proofErr w:type="spellStart"/>
            <w:r>
              <w:rPr>
                <w:rFonts w:eastAsia="Calibri"/>
                <w:bCs/>
                <w:sz w:val="24"/>
                <w:szCs w:val="24"/>
              </w:rPr>
              <w:t>Мақсаты</w:t>
            </w:r>
            <w:proofErr w:type="spellEnd"/>
            <w:r>
              <w:rPr>
                <w:rFonts w:eastAsia="Calibri"/>
                <w:bCs/>
                <w:sz w:val="24"/>
                <w:szCs w:val="24"/>
              </w:rPr>
              <w:t xml:space="preserve">: </w:t>
            </w:r>
            <w:proofErr w:type="spellStart"/>
            <w:r>
              <w:rPr>
                <w:rFonts w:eastAsia="Calibri"/>
                <w:bCs/>
                <w:sz w:val="24"/>
                <w:szCs w:val="24"/>
              </w:rPr>
              <w:t>Балалар</w:t>
            </w:r>
            <w:proofErr w:type="spellEnd"/>
            <w:r>
              <w:rPr>
                <w:rFonts w:eastAsia="Calibri"/>
                <w:bCs/>
                <w:sz w:val="24"/>
                <w:szCs w:val="24"/>
              </w:rPr>
              <w:t xml:space="preserve"> </w:t>
            </w:r>
            <w:proofErr w:type="spellStart"/>
            <w:r>
              <w:rPr>
                <w:rFonts w:eastAsia="Calibri"/>
                <w:bCs/>
                <w:sz w:val="24"/>
                <w:szCs w:val="24"/>
              </w:rPr>
              <w:t>өз</w:t>
            </w:r>
            <w:proofErr w:type="spellEnd"/>
            <w:r>
              <w:rPr>
                <w:rFonts w:eastAsia="Calibri"/>
                <w:bCs/>
                <w:sz w:val="24"/>
                <w:szCs w:val="24"/>
              </w:rPr>
              <w:t xml:space="preserve"> </w:t>
            </w:r>
            <w:proofErr w:type="spellStart"/>
            <w:proofErr w:type="gramStart"/>
            <w:r>
              <w:rPr>
                <w:rFonts w:eastAsia="Calibri"/>
                <w:bCs/>
                <w:sz w:val="24"/>
                <w:szCs w:val="24"/>
              </w:rPr>
              <w:t>еріктерімен</w:t>
            </w:r>
            <w:proofErr w:type="spellEnd"/>
            <w:r>
              <w:rPr>
                <w:rFonts w:eastAsia="Calibri"/>
                <w:bCs/>
                <w:sz w:val="24"/>
                <w:szCs w:val="24"/>
              </w:rPr>
              <w:t xml:space="preserve">  </w:t>
            </w:r>
            <w:proofErr w:type="spellStart"/>
            <w:r>
              <w:rPr>
                <w:rFonts w:eastAsia="Calibri"/>
                <w:bCs/>
                <w:sz w:val="24"/>
                <w:szCs w:val="24"/>
              </w:rPr>
              <w:t>үйшікті</w:t>
            </w:r>
            <w:proofErr w:type="spellEnd"/>
            <w:proofErr w:type="gramEnd"/>
            <w:r>
              <w:rPr>
                <w:rFonts w:eastAsia="Calibri"/>
                <w:bCs/>
                <w:sz w:val="24"/>
                <w:szCs w:val="24"/>
              </w:rPr>
              <w:t xml:space="preserve">  </w:t>
            </w:r>
            <w:proofErr w:type="spellStart"/>
            <w:r>
              <w:rPr>
                <w:rFonts w:eastAsia="Calibri"/>
                <w:bCs/>
                <w:sz w:val="24"/>
                <w:szCs w:val="24"/>
              </w:rPr>
              <w:t>құрастыра</w:t>
            </w:r>
            <w:proofErr w:type="spellEnd"/>
            <w:r>
              <w:rPr>
                <w:rFonts w:eastAsia="Calibri"/>
                <w:bCs/>
                <w:sz w:val="24"/>
                <w:szCs w:val="24"/>
              </w:rPr>
              <w:t xml:space="preserve"> </w:t>
            </w:r>
            <w:proofErr w:type="spellStart"/>
            <w:r>
              <w:rPr>
                <w:rFonts w:eastAsia="Calibri"/>
                <w:bCs/>
                <w:sz w:val="24"/>
                <w:szCs w:val="24"/>
              </w:rPr>
              <w:t>алады</w:t>
            </w:r>
            <w:proofErr w:type="spellEnd"/>
            <w:r>
              <w:rPr>
                <w:rFonts w:eastAsia="Calibri"/>
                <w:bCs/>
                <w:sz w:val="24"/>
                <w:szCs w:val="24"/>
              </w:rPr>
              <w:t xml:space="preserve">. </w:t>
            </w:r>
          </w:p>
          <w:p w14:paraId="7E6ADEF4" w14:textId="77777777" w:rsidR="00E42CEC" w:rsidRDefault="00E42CEC">
            <w:pPr>
              <w:spacing w:after="0" w:line="240" w:lineRule="auto"/>
              <w:rPr>
                <w:b/>
                <w:bCs/>
                <w:sz w:val="24"/>
                <w:szCs w:val="24"/>
                <w:lang w:eastAsia="ru-RU"/>
              </w:rPr>
            </w:pPr>
            <w:proofErr w:type="spellStart"/>
            <w:proofErr w:type="gramStart"/>
            <w:r>
              <w:rPr>
                <w:bCs/>
                <w:color w:val="000000"/>
                <w:sz w:val="24"/>
                <w:szCs w:val="24"/>
              </w:rPr>
              <w:t>Бөлшектерді</w:t>
            </w:r>
            <w:proofErr w:type="spellEnd"/>
            <w:r>
              <w:rPr>
                <w:bCs/>
                <w:color w:val="000000"/>
                <w:sz w:val="24"/>
                <w:szCs w:val="24"/>
              </w:rPr>
              <w:t xml:space="preserve">  </w:t>
            </w:r>
            <w:proofErr w:type="spellStart"/>
            <w:r>
              <w:rPr>
                <w:bCs/>
                <w:color w:val="000000"/>
                <w:sz w:val="24"/>
                <w:szCs w:val="24"/>
              </w:rPr>
              <w:t>орналастыру</w:t>
            </w:r>
            <w:proofErr w:type="spellEnd"/>
            <w:proofErr w:type="gramEnd"/>
            <w:r>
              <w:rPr>
                <w:bCs/>
                <w:color w:val="000000"/>
                <w:sz w:val="24"/>
                <w:szCs w:val="24"/>
              </w:rPr>
              <w:t xml:space="preserve"> </w:t>
            </w:r>
            <w:proofErr w:type="spellStart"/>
            <w:r>
              <w:rPr>
                <w:bCs/>
                <w:color w:val="000000"/>
                <w:sz w:val="24"/>
                <w:szCs w:val="24"/>
              </w:rPr>
              <w:t>және</w:t>
            </w:r>
            <w:proofErr w:type="spellEnd"/>
            <w:r>
              <w:rPr>
                <w:bCs/>
                <w:color w:val="000000"/>
                <w:sz w:val="24"/>
                <w:szCs w:val="24"/>
              </w:rPr>
              <w:t xml:space="preserve"> </w:t>
            </w:r>
            <w:proofErr w:type="spellStart"/>
            <w:r>
              <w:rPr>
                <w:bCs/>
                <w:color w:val="000000"/>
                <w:sz w:val="24"/>
                <w:szCs w:val="24"/>
              </w:rPr>
              <w:t>кірпіштерді</w:t>
            </w:r>
            <w:proofErr w:type="spellEnd"/>
            <w:r>
              <w:rPr>
                <w:bCs/>
                <w:color w:val="000000"/>
                <w:sz w:val="24"/>
                <w:szCs w:val="24"/>
              </w:rPr>
              <w:t xml:space="preserve"> </w:t>
            </w:r>
            <w:proofErr w:type="spellStart"/>
            <w:r>
              <w:rPr>
                <w:bCs/>
                <w:color w:val="000000"/>
                <w:sz w:val="24"/>
                <w:szCs w:val="24"/>
              </w:rPr>
              <w:t>қалау</w:t>
            </w:r>
            <w:proofErr w:type="spellEnd"/>
            <w:r>
              <w:rPr>
                <w:bCs/>
                <w:color w:val="000000"/>
                <w:sz w:val="24"/>
                <w:szCs w:val="24"/>
              </w:rPr>
              <w:t xml:space="preserve">, </w:t>
            </w:r>
            <w:proofErr w:type="spellStart"/>
            <w:r>
              <w:rPr>
                <w:bCs/>
                <w:color w:val="000000"/>
                <w:sz w:val="24"/>
                <w:szCs w:val="24"/>
              </w:rPr>
              <w:t>пластиналарды</w:t>
            </w:r>
            <w:proofErr w:type="spellEnd"/>
            <w:r>
              <w:rPr>
                <w:bCs/>
                <w:color w:val="000000"/>
                <w:sz w:val="24"/>
                <w:szCs w:val="24"/>
              </w:rPr>
              <w:t xml:space="preserve"> </w:t>
            </w:r>
            <w:proofErr w:type="spellStart"/>
            <w:r>
              <w:rPr>
                <w:bCs/>
                <w:color w:val="000000"/>
                <w:sz w:val="24"/>
                <w:szCs w:val="24"/>
              </w:rPr>
              <w:t>тік</w:t>
            </w:r>
            <w:proofErr w:type="spellEnd"/>
            <w:r>
              <w:rPr>
                <w:bCs/>
                <w:color w:val="000000"/>
                <w:sz w:val="24"/>
                <w:szCs w:val="24"/>
              </w:rPr>
              <w:t xml:space="preserve"> </w:t>
            </w:r>
            <w:proofErr w:type="spellStart"/>
            <w:r>
              <w:rPr>
                <w:bCs/>
                <w:color w:val="000000"/>
                <w:sz w:val="24"/>
                <w:szCs w:val="24"/>
              </w:rPr>
              <w:t>бағытта</w:t>
            </w:r>
            <w:proofErr w:type="spellEnd"/>
            <w:r>
              <w:rPr>
                <w:bCs/>
                <w:color w:val="000000"/>
                <w:sz w:val="24"/>
                <w:szCs w:val="24"/>
              </w:rPr>
              <w:t xml:space="preserve"> </w:t>
            </w:r>
            <w:proofErr w:type="spellStart"/>
            <w:r>
              <w:rPr>
                <w:bCs/>
                <w:color w:val="000000"/>
                <w:sz w:val="24"/>
                <w:szCs w:val="24"/>
              </w:rPr>
              <w:t>және</w:t>
            </w:r>
            <w:proofErr w:type="spellEnd"/>
            <w:r>
              <w:rPr>
                <w:bCs/>
                <w:color w:val="000000"/>
                <w:sz w:val="24"/>
                <w:szCs w:val="24"/>
              </w:rPr>
              <w:t xml:space="preserve"> </w:t>
            </w:r>
            <w:proofErr w:type="spellStart"/>
            <w:r>
              <w:rPr>
                <w:bCs/>
                <w:color w:val="000000"/>
                <w:sz w:val="24"/>
                <w:szCs w:val="24"/>
              </w:rPr>
              <w:t>көлденең</w:t>
            </w:r>
            <w:proofErr w:type="spellEnd"/>
            <w:r>
              <w:rPr>
                <w:bCs/>
                <w:color w:val="000000"/>
                <w:sz w:val="24"/>
                <w:szCs w:val="24"/>
              </w:rPr>
              <w:t xml:space="preserve"> </w:t>
            </w:r>
            <w:proofErr w:type="spellStart"/>
            <w:r>
              <w:rPr>
                <w:bCs/>
                <w:color w:val="000000"/>
                <w:sz w:val="24"/>
                <w:szCs w:val="24"/>
              </w:rPr>
              <w:t>орналастыру</w:t>
            </w:r>
            <w:proofErr w:type="spellEnd"/>
            <w:r>
              <w:rPr>
                <w:bCs/>
                <w:color w:val="000000"/>
                <w:sz w:val="24"/>
                <w:szCs w:val="24"/>
              </w:rPr>
              <w:t xml:space="preserve"> </w:t>
            </w:r>
            <w:proofErr w:type="spellStart"/>
            <w:r>
              <w:rPr>
                <w:bCs/>
                <w:color w:val="000000"/>
                <w:sz w:val="24"/>
                <w:szCs w:val="24"/>
              </w:rPr>
              <w:t>тәсілдерін</w:t>
            </w:r>
            <w:proofErr w:type="spellEnd"/>
            <w:r>
              <w:rPr>
                <w:bCs/>
                <w:color w:val="000000"/>
                <w:sz w:val="24"/>
                <w:szCs w:val="24"/>
              </w:rPr>
              <w:t xml:space="preserve"> </w:t>
            </w:r>
            <w:proofErr w:type="spellStart"/>
            <w:r>
              <w:rPr>
                <w:bCs/>
                <w:color w:val="000000"/>
                <w:sz w:val="24"/>
                <w:szCs w:val="24"/>
              </w:rPr>
              <w:t>пайдалану</w:t>
            </w:r>
            <w:proofErr w:type="spellEnd"/>
          </w:p>
        </w:tc>
        <w:tc>
          <w:tcPr>
            <w:tcW w:w="2246" w:type="dxa"/>
            <w:gridSpan w:val="2"/>
            <w:tcBorders>
              <w:top w:val="single" w:sz="4" w:space="0" w:color="000000"/>
              <w:left w:val="single" w:sz="4" w:space="0" w:color="000000"/>
              <w:bottom w:val="single" w:sz="4" w:space="0" w:color="000000"/>
              <w:right w:val="single" w:sz="4" w:space="0" w:color="000000"/>
            </w:tcBorders>
          </w:tcPr>
          <w:p w14:paraId="64F83F75" w14:textId="77777777" w:rsidR="00E42CEC" w:rsidRDefault="00E42CEC">
            <w:pPr>
              <w:spacing w:after="0" w:line="240" w:lineRule="auto"/>
              <w:rPr>
                <w:sz w:val="24"/>
                <w:szCs w:val="24"/>
                <w:lang w:eastAsia="ru-RU"/>
              </w:rPr>
            </w:pPr>
            <w:r>
              <w:rPr>
                <w:sz w:val="24"/>
                <w:szCs w:val="24"/>
                <w:lang w:eastAsia="ru-RU"/>
              </w:rPr>
              <w:t>«</w:t>
            </w:r>
            <w:proofErr w:type="spellStart"/>
            <w:r>
              <w:rPr>
                <w:b/>
                <w:bCs/>
                <w:sz w:val="24"/>
                <w:szCs w:val="24"/>
                <w:lang w:eastAsia="ru-RU"/>
              </w:rPr>
              <w:t>Есте</w:t>
            </w:r>
            <w:proofErr w:type="spellEnd"/>
            <w:r>
              <w:rPr>
                <w:b/>
                <w:bCs/>
                <w:sz w:val="24"/>
                <w:szCs w:val="24"/>
                <w:lang w:eastAsia="ru-RU"/>
              </w:rPr>
              <w:t xml:space="preserve"> </w:t>
            </w:r>
            <w:proofErr w:type="spellStart"/>
            <w:r>
              <w:rPr>
                <w:b/>
                <w:bCs/>
                <w:sz w:val="24"/>
                <w:szCs w:val="24"/>
                <w:lang w:eastAsia="ru-RU"/>
              </w:rPr>
              <w:t>сақта</w:t>
            </w:r>
            <w:proofErr w:type="spellEnd"/>
            <w:r>
              <w:rPr>
                <w:b/>
                <w:bCs/>
                <w:sz w:val="24"/>
                <w:szCs w:val="24"/>
                <w:lang w:eastAsia="ru-RU"/>
              </w:rPr>
              <w:t xml:space="preserve"> </w:t>
            </w:r>
            <w:proofErr w:type="spellStart"/>
            <w:r>
              <w:rPr>
                <w:b/>
                <w:bCs/>
                <w:sz w:val="24"/>
                <w:szCs w:val="24"/>
                <w:lang w:eastAsia="ru-RU"/>
              </w:rPr>
              <w:t>және</w:t>
            </w:r>
            <w:proofErr w:type="spellEnd"/>
            <w:r>
              <w:rPr>
                <w:b/>
                <w:bCs/>
                <w:sz w:val="24"/>
                <w:szCs w:val="24"/>
                <w:lang w:eastAsia="ru-RU"/>
              </w:rPr>
              <w:t xml:space="preserve"> тап»</w:t>
            </w:r>
            <w:r>
              <w:rPr>
                <w:sz w:val="24"/>
                <w:szCs w:val="24"/>
                <w:lang w:eastAsia="ru-RU"/>
              </w:rPr>
              <w:t xml:space="preserve"> </w:t>
            </w:r>
          </w:p>
          <w:p w14:paraId="22A75F6C" w14:textId="77777777" w:rsidR="00E42CEC" w:rsidRDefault="00E42CEC">
            <w:pPr>
              <w:spacing w:after="0" w:line="240" w:lineRule="auto"/>
              <w:rPr>
                <w:sz w:val="24"/>
                <w:szCs w:val="24"/>
              </w:rPr>
            </w:pPr>
            <w:proofErr w:type="spellStart"/>
            <w:r>
              <w:rPr>
                <w:sz w:val="24"/>
                <w:szCs w:val="24"/>
                <w:lang w:eastAsia="ru-RU"/>
              </w:rPr>
              <w:t>Мақсаты</w:t>
            </w:r>
            <w:proofErr w:type="spellEnd"/>
            <w:r>
              <w:rPr>
                <w:sz w:val="24"/>
                <w:szCs w:val="24"/>
                <w:lang w:eastAsia="ru-RU"/>
              </w:rPr>
              <w:t xml:space="preserve">: </w:t>
            </w:r>
            <w:proofErr w:type="spellStart"/>
            <w:r>
              <w:rPr>
                <w:sz w:val="24"/>
                <w:szCs w:val="24"/>
                <w:lang w:eastAsia="ru-RU"/>
              </w:rPr>
              <w:t>балалардың</w:t>
            </w:r>
            <w:proofErr w:type="spellEnd"/>
            <w:r>
              <w:rPr>
                <w:sz w:val="24"/>
                <w:szCs w:val="24"/>
                <w:lang w:eastAsia="ru-RU"/>
              </w:rPr>
              <w:t xml:space="preserve"> </w:t>
            </w:r>
            <w:proofErr w:type="spellStart"/>
            <w:r>
              <w:rPr>
                <w:sz w:val="24"/>
                <w:szCs w:val="24"/>
                <w:lang w:eastAsia="ru-RU"/>
              </w:rPr>
              <w:t>есте</w:t>
            </w:r>
            <w:proofErr w:type="spellEnd"/>
            <w:r>
              <w:rPr>
                <w:sz w:val="24"/>
                <w:szCs w:val="24"/>
                <w:lang w:eastAsia="ru-RU"/>
              </w:rPr>
              <w:t xml:space="preserve"> </w:t>
            </w:r>
            <w:proofErr w:type="spellStart"/>
            <w:r>
              <w:rPr>
                <w:sz w:val="24"/>
                <w:szCs w:val="24"/>
                <w:lang w:eastAsia="ru-RU"/>
              </w:rPr>
              <w:t>сақтау</w:t>
            </w:r>
            <w:proofErr w:type="spellEnd"/>
            <w:r>
              <w:rPr>
                <w:sz w:val="24"/>
                <w:szCs w:val="24"/>
                <w:lang w:eastAsia="ru-RU"/>
              </w:rPr>
              <w:t xml:space="preserve"> </w:t>
            </w:r>
            <w:proofErr w:type="spellStart"/>
            <w:r>
              <w:rPr>
                <w:sz w:val="24"/>
                <w:szCs w:val="24"/>
                <w:lang w:eastAsia="ru-RU"/>
              </w:rPr>
              <w:t>қабілетін</w:t>
            </w:r>
            <w:proofErr w:type="spellEnd"/>
            <w:r>
              <w:rPr>
                <w:sz w:val="24"/>
                <w:szCs w:val="24"/>
                <w:lang w:eastAsia="ru-RU"/>
              </w:rPr>
              <w:t xml:space="preserve"> </w:t>
            </w:r>
            <w:proofErr w:type="spellStart"/>
            <w:proofErr w:type="gramStart"/>
            <w:r>
              <w:rPr>
                <w:sz w:val="24"/>
                <w:szCs w:val="24"/>
                <w:lang w:eastAsia="ru-RU"/>
              </w:rPr>
              <w:t>дамыту.Карточкаларда</w:t>
            </w:r>
            <w:proofErr w:type="spellEnd"/>
            <w:proofErr w:type="gramEnd"/>
            <w:r>
              <w:rPr>
                <w:sz w:val="24"/>
                <w:szCs w:val="24"/>
                <w:lang w:eastAsia="ru-RU"/>
              </w:rPr>
              <w:t xml:space="preserve"> </w:t>
            </w:r>
            <w:proofErr w:type="spellStart"/>
            <w:r>
              <w:rPr>
                <w:sz w:val="24"/>
                <w:szCs w:val="24"/>
                <w:lang w:eastAsia="ru-RU"/>
              </w:rPr>
              <w:t>жасырылған</w:t>
            </w:r>
            <w:proofErr w:type="spellEnd"/>
            <w:r>
              <w:rPr>
                <w:sz w:val="24"/>
                <w:szCs w:val="24"/>
                <w:lang w:eastAsia="ru-RU"/>
              </w:rPr>
              <w:t xml:space="preserve">, </w:t>
            </w:r>
            <w:proofErr w:type="spellStart"/>
            <w:r>
              <w:rPr>
                <w:sz w:val="24"/>
                <w:szCs w:val="24"/>
                <w:lang w:eastAsia="ru-RU"/>
              </w:rPr>
              <w:t>сандарды</w:t>
            </w:r>
            <w:proofErr w:type="spellEnd"/>
            <w:r>
              <w:rPr>
                <w:sz w:val="24"/>
                <w:szCs w:val="24"/>
                <w:lang w:eastAsia="ru-RU"/>
              </w:rPr>
              <w:t xml:space="preserve"> </w:t>
            </w:r>
            <w:proofErr w:type="spellStart"/>
            <w:r>
              <w:rPr>
                <w:sz w:val="24"/>
                <w:szCs w:val="24"/>
                <w:lang w:eastAsia="ru-RU"/>
              </w:rPr>
              <w:t>айтып</w:t>
            </w:r>
            <w:proofErr w:type="spellEnd"/>
            <w:r>
              <w:rPr>
                <w:sz w:val="24"/>
                <w:szCs w:val="24"/>
                <w:lang w:eastAsia="ru-RU"/>
              </w:rPr>
              <w:t xml:space="preserve"> </w:t>
            </w:r>
            <w:proofErr w:type="spellStart"/>
            <w:r>
              <w:rPr>
                <w:sz w:val="24"/>
                <w:szCs w:val="24"/>
                <w:lang w:eastAsia="ru-RU"/>
              </w:rPr>
              <w:t>береді</w:t>
            </w:r>
            <w:proofErr w:type="spellEnd"/>
            <w:r>
              <w:rPr>
                <w:sz w:val="24"/>
                <w:szCs w:val="24"/>
                <w:lang w:eastAsia="ru-RU"/>
              </w:rPr>
              <w:t>.</w:t>
            </w:r>
            <w:r>
              <w:rPr>
                <w:sz w:val="24"/>
                <w:szCs w:val="24"/>
              </w:rPr>
              <w:t xml:space="preserve"> </w:t>
            </w:r>
          </w:p>
          <w:p w14:paraId="0A0465A4" w14:textId="77777777" w:rsidR="00E42CEC" w:rsidRDefault="00E42CEC">
            <w:pPr>
              <w:spacing w:after="0" w:line="240" w:lineRule="auto"/>
              <w:rPr>
                <w:b/>
                <w:sz w:val="24"/>
                <w:szCs w:val="24"/>
                <w:lang w:eastAsia="ru-RU"/>
              </w:rPr>
            </w:pPr>
          </w:p>
        </w:tc>
        <w:tc>
          <w:tcPr>
            <w:tcW w:w="2278" w:type="dxa"/>
            <w:gridSpan w:val="2"/>
            <w:tcBorders>
              <w:top w:val="single" w:sz="4" w:space="0" w:color="000000"/>
              <w:left w:val="single" w:sz="4" w:space="0" w:color="000000"/>
              <w:bottom w:val="single" w:sz="4" w:space="0" w:color="000000"/>
              <w:right w:val="single" w:sz="4" w:space="0" w:color="000000"/>
            </w:tcBorders>
          </w:tcPr>
          <w:p w14:paraId="65BBE8EB" w14:textId="77777777" w:rsidR="00E42CEC" w:rsidRPr="00E42CEC" w:rsidRDefault="00E42CEC">
            <w:pPr>
              <w:spacing w:after="0" w:line="240" w:lineRule="auto"/>
              <w:rPr>
                <w:bCs/>
                <w:sz w:val="24"/>
                <w:szCs w:val="24"/>
              </w:rPr>
            </w:pPr>
            <w:proofErr w:type="spellStart"/>
            <w:r>
              <w:rPr>
                <w:b/>
                <w:sz w:val="24"/>
                <w:szCs w:val="24"/>
              </w:rPr>
              <w:t>Дидактикалық</w:t>
            </w:r>
            <w:proofErr w:type="spellEnd"/>
            <w:r>
              <w:rPr>
                <w:b/>
                <w:sz w:val="24"/>
                <w:szCs w:val="24"/>
              </w:rPr>
              <w:t xml:space="preserve"> </w:t>
            </w:r>
            <w:proofErr w:type="spellStart"/>
            <w:proofErr w:type="gramStart"/>
            <w:r>
              <w:rPr>
                <w:b/>
                <w:sz w:val="24"/>
                <w:szCs w:val="24"/>
              </w:rPr>
              <w:t>ойын</w:t>
            </w:r>
            <w:proofErr w:type="spellEnd"/>
            <w:r>
              <w:rPr>
                <w:b/>
                <w:sz w:val="24"/>
                <w:szCs w:val="24"/>
              </w:rPr>
              <w:t>:  «</w:t>
            </w:r>
            <w:proofErr w:type="spellStart"/>
            <w:proofErr w:type="gramEnd"/>
            <w:r>
              <w:rPr>
                <w:b/>
                <w:sz w:val="24"/>
                <w:szCs w:val="24"/>
              </w:rPr>
              <w:t>Көктемде</w:t>
            </w:r>
            <w:proofErr w:type="spellEnd"/>
            <w:r>
              <w:rPr>
                <w:bCs/>
                <w:sz w:val="24"/>
                <w:szCs w:val="24"/>
              </w:rPr>
              <w:t xml:space="preserve"> не </w:t>
            </w:r>
            <w:proofErr w:type="spellStart"/>
            <w:r>
              <w:rPr>
                <w:bCs/>
                <w:sz w:val="24"/>
                <w:szCs w:val="24"/>
              </w:rPr>
              <w:t>киеміз</w:t>
            </w:r>
            <w:proofErr w:type="spellEnd"/>
            <w:r>
              <w:rPr>
                <w:bCs/>
                <w:sz w:val="24"/>
                <w:szCs w:val="24"/>
              </w:rPr>
              <w:t xml:space="preserve">?» </w:t>
            </w:r>
          </w:p>
          <w:p w14:paraId="74E35CE1" w14:textId="77777777" w:rsidR="00E42CEC" w:rsidRPr="00E42CEC" w:rsidRDefault="00E42CEC">
            <w:pPr>
              <w:spacing w:after="0" w:line="240" w:lineRule="auto"/>
              <w:rPr>
                <w:bCs/>
                <w:sz w:val="24"/>
                <w:szCs w:val="24"/>
              </w:rPr>
            </w:pPr>
            <w:proofErr w:type="spellStart"/>
            <w:r>
              <w:rPr>
                <w:bCs/>
                <w:sz w:val="24"/>
                <w:szCs w:val="24"/>
              </w:rPr>
              <w:t>Мақсаты</w:t>
            </w:r>
            <w:proofErr w:type="spellEnd"/>
            <w:r>
              <w:rPr>
                <w:bCs/>
                <w:sz w:val="24"/>
                <w:szCs w:val="24"/>
              </w:rPr>
              <w:t xml:space="preserve">: </w:t>
            </w:r>
            <w:proofErr w:type="spellStart"/>
            <w:r>
              <w:rPr>
                <w:bCs/>
                <w:sz w:val="24"/>
                <w:szCs w:val="24"/>
              </w:rPr>
              <w:t>Көктем</w:t>
            </w:r>
            <w:proofErr w:type="spellEnd"/>
            <w:r>
              <w:rPr>
                <w:bCs/>
                <w:sz w:val="24"/>
                <w:szCs w:val="24"/>
              </w:rPr>
              <w:t xml:space="preserve"> </w:t>
            </w:r>
            <w:proofErr w:type="spellStart"/>
            <w:r>
              <w:rPr>
                <w:bCs/>
                <w:sz w:val="24"/>
                <w:szCs w:val="24"/>
              </w:rPr>
              <w:t>мезгіліне</w:t>
            </w:r>
            <w:proofErr w:type="spellEnd"/>
            <w:r>
              <w:rPr>
                <w:bCs/>
                <w:sz w:val="24"/>
                <w:szCs w:val="24"/>
              </w:rPr>
              <w:t xml:space="preserve"> </w:t>
            </w:r>
            <w:proofErr w:type="spellStart"/>
            <w:r>
              <w:rPr>
                <w:bCs/>
                <w:sz w:val="24"/>
                <w:szCs w:val="24"/>
              </w:rPr>
              <w:t>байланысты</w:t>
            </w:r>
            <w:proofErr w:type="spellEnd"/>
            <w:r>
              <w:rPr>
                <w:bCs/>
                <w:sz w:val="24"/>
                <w:szCs w:val="24"/>
              </w:rPr>
              <w:t xml:space="preserve"> </w:t>
            </w:r>
            <w:proofErr w:type="spellStart"/>
            <w:r>
              <w:rPr>
                <w:bCs/>
                <w:sz w:val="24"/>
                <w:szCs w:val="24"/>
              </w:rPr>
              <w:t>адамдардың</w:t>
            </w:r>
            <w:proofErr w:type="spellEnd"/>
            <w:r>
              <w:rPr>
                <w:bCs/>
                <w:sz w:val="24"/>
                <w:szCs w:val="24"/>
              </w:rPr>
              <w:t xml:space="preserve"> </w:t>
            </w:r>
            <w:proofErr w:type="spellStart"/>
            <w:r>
              <w:rPr>
                <w:bCs/>
                <w:sz w:val="24"/>
                <w:szCs w:val="24"/>
              </w:rPr>
              <w:t>киім</w:t>
            </w:r>
            <w:proofErr w:type="spellEnd"/>
            <w:r>
              <w:rPr>
                <w:bCs/>
                <w:sz w:val="24"/>
                <w:szCs w:val="24"/>
              </w:rPr>
              <w:t xml:space="preserve"> кию </w:t>
            </w:r>
            <w:proofErr w:type="spellStart"/>
            <w:r>
              <w:rPr>
                <w:bCs/>
                <w:sz w:val="24"/>
                <w:szCs w:val="24"/>
              </w:rPr>
              <w:t>үлгісін</w:t>
            </w:r>
            <w:proofErr w:type="spellEnd"/>
            <w:r>
              <w:rPr>
                <w:bCs/>
                <w:sz w:val="24"/>
                <w:szCs w:val="24"/>
              </w:rPr>
              <w:t xml:space="preserve"> </w:t>
            </w:r>
            <w:proofErr w:type="spellStart"/>
            <w:r>
              <w:rPr>
                <w:bCs/>
                <w:sz w:val="24"/>
                <w:szCs w:val="24"/>
              </w:rPr>
              <w:t>көрсете</w:t>
            </w:r>
            <w:proofErr w:type="spellEnd"/>
            <w:r>
              <w:rPr>
                <w:bCs/>
                <w:sz w:val="24"/>
                <w:szCs w:val="24"/>
              </w:rPr>
              <w:t xml:space="preserve"> </w:t>
            </w:r>
            <w:proofErr w:type="spellStart"/>
            <w:r>
              <w:rPr>
                <w:bCs/>
                <w:sz w:val="24"/>
                <w:szCs w:val="24"/>
              </w:rPr>
              <w:t>түсіндіру</w:t>
            </w:r>
            <w:proofErr w:type="spellEnd"/>
            <w:r>
              <w:rPr>
                <w:bCs/>
                <w:sz w:val="24"/>
                <w:szCs w:val="24"/>
              </w:rPr>
              <w:t xml:space="preserve">. </w:t>
            </w:r>
          </w:p>
          <w:p w14:paraId="516F17F4" w14:textId="77777777" w:rsidR="00E42CEC" w:rsidRDefault="00E42CEC">
            <w:pPr>
              <w:adjustRightInd w:val="0"/>
              <w:spacing w:after="0" w:line="240" w:lineRule="auto"/>
              <w:rPr>
                <w:bCs/>
                <w:sz w:val="24"/>
                <w:szCs w:val="24"/>
                <w:lang w:eastAsia="ru-RU"/>
              </w:rPr>
            </w:pPr>
            <w:proofErr w:type="spellStart"/>
            <w:r>
              <w:rPr>
                <w:bCs/>
                <w:sz w:val="24"/>
                <w:szCs w:val="24"/>
                <w:lang w:eastAsia="ru-RU"/>
              </w:rPr>
              <w:t>Балалармен</w:t>
            </w:r>
            <w:proofErr w:type="spellEnd"/>
            <w:r>
              <w:rPr>
                <w:bCs/>
                <w:sz w:val="24"/>
                <w:szCs w:val="24"/>
                <w:lang w:eastAsia="ru-RU"/>
              </w:rPr>
              <w:t xml:space="preserve"> </w:t>
            </w:r>
            <w:proofErr w:type="spellStart"/>
            <w:r>
              <w:rPr>
                <w:bCs/>
                <w:sz w:val="24"/>
                <w:szCs w:val="24"/>
                <w:lang w:eastAsia="ru-RU"/>
              </w:rPr>
              <w:t>жеке</w:t>
            </w:r>
            <w:proofErr w:type="spellEnd"/>
            <w:r>
              <w:rPr>
                <w:bCs/>
                <w:sz w:val="24"/>
                <w:szCs w:val="24"/>
                <w:lang w:eastAsia="ru-RU"/>
              </w:rPr>
              <w:t xml:space="preserve"> </w:t>
            </w:r>
            <w:proofErr w:type="spellStart"/>
            <w:r>
              <w:rPr>
                <w:bCs/>
                <w:sz w:val="24"/>
                <w:szCs w:val="24"/>
                <w:lang w:eastAsia="ru-RU"/>
              </w:rPr>
              <w:t>жұмыс</w:t>
            </w:r>
            <w:proofErr w:type="spellEnd"/>
            <w:r>
              <w:rPr>
                <w:bCs/>
                <w:sz w:val="24"/>
                <w:szCs w:val="24"/>
                <w:lang w:eastAsia="ru-RU"/>
              </w:rPr>
              <w:t>.</w:t>
            </w:r>
          </w:p>
          <w:p w14:paraId="2DF6BAFE" w14:textId="77777777" w:rsidR="00E42CEC" w:rsidRDefault="00E42CEC">
            <w:pPr>
              <w:spacing w:after="0" w:line="240" w:lineRule="auto"/>
              <w:rPr>
                <w:sz w:val="24"/>
                <w:szCs w:val="24"/>
              </w:rPr>
            </w:pPr>
          </w:p>
        </w:tc>
      </w:tr>
      <w:tr w:rsidR="00E42CEC" w:rsidRPr="00D52EBD" w14:paraId="6ECAEEDD" w14:textId="77777777" w:rsidTr="00E42CEC">
        <w:trPr>
          <w:gridAfter w:val="1"/>
          <w:wAfter w:w="48" w:type="dxa"/>
          <w:trHeight w:val="325"/>
        </w:trPr>
        <w:tc>
          <w:tcPr>
            <w:tcW w:w="3397" w:type="dxa"/>
            <w:tcBorders>
              <w:top w:val="single" w:sz="4" w:space="0" w:color="000000"/>
              <w:left w:val="single" w:sz="4" w:space="0" w:color="000000"/>
              <w:bottom w:val="single" w:sz="4" w:space="0" w:color="000000"/>
              <w:right w:val="single" w:sz="4" w:space="0" w:color="000000"/>
            </w:tcBorders>
            <w:hideMark/>
          </w:tcPr>
          <w:p w14:paraId="0BA480C2"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40EC52B1"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№3 Затпен</w:t>
            </w:r>
          </w:p>
          <w:p w14:paraId="452D1D54" w14:textId="77777777" w:rsidR="00E42CEC" w:rsidRDefault="00E42CEC">
            <w:pPr>
              <w:pStyle w:val="TableParagraph"/>
              <w:jc w:val="center"/>
              <w:rPr>
                <w:b/>
                <w:bCs/>
                <w:color w:val="000000" w:themeColor="text1"/>
                <w:sz w:val="24"/>
                <w:szCs w:val="24"/>
              </w:rPr>
            </w:pPr>
            <w:r>
              <w:rPr>
                <w:rFonts w:eastAsia="Calibri"/>
                <w:b/>
                <w:color w:val="000000"/>
                <w:sz w:val="24"/>
                <w:szCs w:val="24"/>
              </w:rPr>
              <w:t>Наурыз айына арналған таңғы жаттығу кешені</w:t>
            </w:r>
          </w:p>
        </w:tc>
      </w:tr>
      <w:tr w:rsidR="00E42CEC" w:rsidRPr="00D52EBD" w14:paraId="0F3E15CF" w14:textId="77777777" w:rsidTr="00E42CEC">
        <w:trPr>
          <w:gridAfter w:val="1"/>
          <w:wAfter w:w="48" w:type="dxa"/>
          <w:trHeight w:val="321"/>
        </w:trPr>
        <w:tc>
          <w:tcPr>
            <w:tcW w:w="3397" w:type="dxa"/>
            <w:tcBorders>
              <w:top w:val="single" w:sz="4" w:space="0" w:color="000000"/>
              <w:left w:val="single" w:sz="4" w:space="0" w:color="000000"/>
              <w:bottom w:val="single" w:sz="4" w:space="0" w:color="000000"/>
              <w:right w:val="single" w:sz="4" w:space="0" w:color="000000"/>
            </w:tcBorders>
            <w:hideMark/>
          </w:tcPr>
          <w:p w14:paraId="7A3A7BD5"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0AD9BC8"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E42CEC" w14:paraId="1CFE9906" w14:textId="77777777" w:rsidTr="00E42CEC">
        <w:trPr>
          <w:gridAfter w:val="1"/>
          <w:wAfter w:w="48" w:type="dxa"/>
          <w:trHeight w:val="689"/>
        </w:trPr>
        <w:tc>
          <w:tcPr>
            <w:tcW w:w="3397" w:type="dxa"/>
            <w:tcBorders>
              <w:top w:val="single" w:sz="4" w:space="0" w:color="auto"/>
              <w:left w:val="single" w:sz="4" w:space="0" w:color="000000"/>
              <w:bottom w:val="single" w:sz="4" w:space="0" w:color="000000"/>
              <w:right w:val="single" w:sz="4" w:space="0" w:color="000000"/>
            </w:tcBorders>
            <w:hideMark/>
          </w:tcPr>
          <w:p w14:paraId="5BD76AFB"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723015A4"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117" w:type="dxa"/>
            <w:tcBorders>
              <w:top w:val="single" w:sz="8" w:space="0" w:color="000000"/>
              <w:left w:val="single" w:sz="8" w:space="0" w:color="000000"/>
              <w:bottom w:val="single" w:sz="8" w:space="0" w:color="000000"/>
              <w:right w:val="single" w:sz="4" w:space="0" w:color="000000"/>
            </w:tcBorders>
            <w:hideMark/>
          </w:tcPr>
          <w:p w14:paraId="39BB3B73" w14:textId="77777777" w:rsidR="00E42CEC" w:rsidRPr="00A62096" w:rsidRDefault="00E42CEC">
            <w:pPr>
              <w:spacing w:after="0" w:line="240" w:lineRule="auto"/>
              <w:rPr>
                <w:color w:val="000000"/>
                <w:sz w:val="24"/>
                <w:szCs w:val="24"/>
                <w:lang w:val="kk-KZ"/>
              </w:rPr>
            </w:pPr>
            <w:r w:rsidRPr="00A62096">
              <w:rPr>
                <w:b/>
                <w:bCs/>
                <w:color w:val="000000"/>
                <w:sz w:val="24"/>
                <w:szCs w:val="24"/>
                <w:lang w:val="kk-KZ"/>
              </w:rPr>
              <w:t>«Сәлем, сәлем»</w:t>
            </w:r>
            <w:r w:rsidRPr="00A62096">
              <w:rPr>
                <w:color w:val="000000"/>
                <w:sz w:val="24"/>
                <w:szCs w:val="24"/>
                <w:lang w:val="kk-KZ"/>
              </w:rPr>
              <w:t xml:space="preserve"> видеодағы әнді бірге айтып, іс әрекетті қайталау.</w:t>
            </w:r>
          </w:p>
          <w:p w14:paraId="5EE482D1" w14:textId="77777777" w:rsidR="00E42CEC" w:rsidRPr="00A62096" w:rsidRDefault="00E42CEC">
            <w:pPr>
              <w:pStyle w:val="ae"/>
              <w:rPr>
                <w:rFonts w:ascii="Times New Roman" w:hAnsi="Times New Roman"/>
                <w:b/>
                <w:color w:val="000000" w:themeColor="text1"/>
                <w:sz w:val="24"/>
                <w:szCs w:val="24"/>
                <w:lang w:val="kk-KZ"/>
              </w:rPr>
            </w:pPr>
            <w:r w:rsidRPr="00A62096">
              <w:rPr>
                <w:rFonts w:ascii="Times New Roman" w:eastAsia="Times New Roman" w:hAnsi="Times New Roman"/>
                <w:b/>
                <w:bCs/>
                <w:sz w:val="24"/>
                <w:szCs w:val="24"/>
                <w:lang w:val="kk-KZ" w:eastAsia="ru-RU"/>
              </w:rPr>
              <w:t xml:space="preserve">(Тіл дамыту және көркем </w:t>
            </w:r>
            <w:r w:rsidRPr="00A62096">
              <w:rPr>
                <w:rFonts w:ascii="Times New Roman" w:eastAsia="Times New Roman" w:hAnsi="Times New Roman"/>
                <w:b/>
                <w:bCs/>
                <w:sz w:val="24"/>
                <w:szCs w:val="24"/>
                <w:lang w:val="kk-KZ" w:eastAsia="ru-RU"/>
              </w:rPr>
              <w:lastRenderedPageBreak/>
              <w:t>әдебиет)</w:t>
            </w:r>
          </w:p>
        </w:tc>
        <w:tc>
          <w:tcPr>
            <w:tcW w:w="2417" w:type="dxa"/>
            <w:gridSpan w:val="3"/>
            <w:tcBorders>
              <w:top w:val="single" w:sz="8" w:space="0" w:color="000000"/>
              <w:left w:val="single" w:sz="8" w:space="0" w:color="000000"/>
              <w:bottom w:val="single" w:sz="8" w:space="0" w:color="000000"/>
              <w:right w:val="single" w:sz="4" w:space="0" w:color="000000"/>
            </w:tcBorders>
          </w:tcPr>
          <w:p w14:paraId="7F7B762C" w14:textId="77777777" w:rsidR="00E42CEC" w:rsidRPr="00A62096" w:rsidRDefault="00E42CEC">
            <w:pPr>
              <w:spacing w:after="0" w:line="240" w:lineRule="auto"/>
              <w:rPr>
                <w:b/>
                <w:sz w:val="24"/>
                <w:szCs w:val="24"/>
                <w:lang w:val="kk-KZ"/>
              </w:rPr>
            </w:pPr>
            <w:r w:rsidRPr="00A62096">
              <w:rPr>
                <w:b/>
                <w:sz w:val="24"/>
                <w:szCs w:val="24"/>
                <w:lang w:val="kk-KZ"/>
              </w:rPr>
              <w:lastRenderedPageBreak/>
              <w:t>Дид/қ ойын</w:t>
            </w:r>
          </w:p>
          <w:p w14:paraId="3E71658E" w14:textId="77777777" w:rsidR="00E42CEC" w:rsidRPr="00A62096" w:rsidRDefault="00E42CEC">
            <w:pPr>
              <w:spacing w:after="0" w:line="240" w:lineRule="auto"/>
              <w:rPr>
                <w:bCs/>
                <w:sz w:val="24"/>
                <w:szCs w:val="24"/>
                <w:lang w:val="kk-KZ"/>
              </w:rPr>
            </w:pPr>
            <w:r w:rsidRPr="00A62096">
              <w:rPr>
                <w:bCs/>
                <w:sz w:val="24"/>
                <w:szCs w:val="24"/>
                <w:lang w:val="kk-KZ"/>
              </w:rPr>
              <w:t xml:space="preserve">«Бұл қандай құс?»  </w:t>
            </w:r>
          </w:p>
          <w:p w14:paraId="1F51BDE6" w14:textId="77777777" w:rsidR="00E42CEC" w:rsidRPr="00A62096" w:rsidRDefault="00E42CEC">
            <w:pPr>
              <w:spacing w:after="0" w:line="240" w:lineRule="auto"/>
              <w:rPr>
                <w:bCs/>
                <w:sz w:val="24"/>
                <w:szCs w:val="24"/>
                <w:lang w:val="kk-KZ"/>
              </w:rPr>
            </w:pPr>
            <w:r w:rsidRPr="00A62096">
              <w:rPr>
                <w:bCs/>
                <w:sz w:val="24"/>
                <w:szCs w:val="24"/>
                <w:lang w:val="kk-KZ"/>
              </w:rPr>
              <w:t>Мақсаты: белгілі бір ерекшеліктеріне қарай</w:t>
            </w:r>
          </w:p>
          <w:p w14:paraId="1DEED4B5" w14:textId="77777777" w:rsidR="00E42CEC" w:rsidRPr="00A62096" w:rsidRDefault="00E42CEC">
            <w:pPr>
              <w:spacing w:after="0" w:line="240" w:lineRule="auto"/>
              <w:rPr>
                <w:bCs/>
                <w:sz w:val="24"/>
                <w:szCs w:val="24"/>
                <w:lang w:val="kk-KZ"/>
              </w:rPr>
            </w:pPr>
            <w:r w:rsidRPr="00A62096">
              <w:rPr>
                <w:bCs/>
                <w:sz w:val="24"/>
                <w:szCs w:val="24"/>
                <w:lang w:val="kk-KZ"/>
              </w:rPr>
              <w:t xml:space="preserve">құстардың </w:t>
            </w:r>
            <w:r w:rsidRPr="00A62096">
              <w:rPr>
                <w:bCs/>
                <w:sz w:val="24"/>
                <w:szCs w:val="24"/>
                <w:lang w:val="kk-KZ"/>
              </w:rPr>
              <w:lastRenderedPageBreak/>
              <w:t>суреттеуді, оларды   ажырата  біледі.</w:t>
            </w:r>
          </w:p>
          <w:p w14:paraId="6E62E769" w14:textId="77777777" w:rsidR="00E42CEC" w:rsidRDefault="00E42CEC">
            <w:pPr>
              <w:spacing w:after="0" w:line="240" w:lineRule="auto"/>
              <w:rPr>
                <w:b/>
                <w:sz w:val="24"/>
                <w:szCs w:val="24"/>
              </w:rPr>
            </w:pPr>
            <w:r>
              <w:rPr>
                <w:bCs/>
                <w:sz w:val="24"/>
                <w:szCs w:val="24"/>
              </w:rPr>
              <w:t>(</w:t>
            </w:r>
            <w:proofErr w:type="spellStart"/>
            <w:r>
              <w:rPr>
                <w:b/>
                <w:sz w:val="24"/>
                <w:szCs w:val="24"/>
              </w:rPr>
              <w:t>Қоршаған</w:t>
            </w:r>
            <w:proofErr w:type="spellEnd"/>
            <w:r>
              <w:rPr>
                <w:b/>
                <w:sz w:val="24"/>
                <w:szCs w:val="24"/>
              </w:rPr>
              <w:t xml:space="preserve"> </w:t>
            </w:r>
            <w:proofErr w:type="spellStart"/>
            <w:r>
              <w:rPr>
                <w:b/>
                <w:sz w:val="24"/>
                <w:szCs w:val="24"/>
              </w:rPr>
              <w:t>әлеммен</w:t>
            </w:r>
            <w:proofErr w:type="spellEnd"/>
            <w:r>
              <w:rPr>
                <w:b/>
                <w:sz w:val="24"/>
                <w:szCs w:val="24"/>
              </w:rPr>
              <w:t xml:space="preserve"> </w:t>
            </w:r>
            <w:proofErr w:type="spellStart"/>
            <w:r>
              <w:rPr>
                <w:b/>
                <w:sz w:val="24"/>
                <w:szCs w:val="24"/>
              </w:rPr>
              <w:t>таныстыру</w:t>
            </w:r>
            <w:proofErr w:type="spellEnd"/>
            <w:r>
              <w:rPr>
                <w:b/>
                <w:sz w:val="24"/>
                <w:szCs w:val="24"/>
              </w:rPr>
              <w:t>)</w:t>
            </w:r>
          </w:p>
          <w:p w14:paraId="6354A82B" w14:textId="77777777" w:rsidR="00E42CEC" w:rsidRDefault="00E42CEC">
            <w:pPr>
              <w:pStyle w:val="ae"/>
              <w:rPr>
                <w:rFonts w:ascii="Times New Roman" w:hAnsi="Times New Roman"/>
                <w:b/>
                <w:color w:val="000000" w:themeColor="text1"/>
                <w:sz w:val="24"/>
                <w:szCs w:val="24"/>
              </w:rPr>
            </w:pPr>
          </w:p>
        </w:tc>
        <w:tc>
          <w:tcPr>
            <w:tcW w:w="2412" w:type="dxa"/>
            <w:gridSpan w:val="3"/>
            <w:tcBorders>
              <w:top w:val="single" w:sz="8" w:space="0" w:color="000000"/>
              <w:left w:val="single" w:sz="8" w:space="0" w:color="000000"/>
              <w:bottom w:val="single" w:sz="8" w:space="0" w:color="000000"/>
              <w:right w:val="single" w:sz="4" w:space="0" w:color="000000"/>
            </w:tcBorders>
            <w:hideMark/>
          </w:tcPr>
          <w:p w14:paraId="41C471BB" w14:textId="77777777" w:rsidR="00E42CEC" w:rsidRDefault="00E42CEC">
            <w:pPr>
              <w:spacing w:after="0" w:line="240" w:lineRule="auto"/>
              <w:rPr>
                <w:b/>
                <w:iCs/>
                <w:color w:val="000000" w:themeColor="text1"/>
                <w:sz w:val="24"/>
                <w:szCs w:val="24"/>
                <w:lang w:eastAsia="ru-RU"/>
              </w:rPr>
            </w:pPr>
            <w:proofErr w:type="spellStart"/>
            <w:r>
              <w:rPr>
                <w:b/>
                <w:iCs/>
                <w:color w:val="000000" w:themeColor="text1"/>
                <w:sz w:val="24"/>
                <w:szCs w:val="24"/>
                <w:lang w:eastAsia="ru-RU"/>
              </w:rPr>
              <w:lastRenderedPageBreak/>
              <w:t>Санамақ</w:t>
            </w:r>
            <w:proofErr w:type="spellEnd"/>
          </w:p>
          <w:p w14:paraId="284BF34B" w14:textId="77777777" w:rsidR="00E42CEC" w:rsidRDefault="00E42CEC">
            <w:pPr>
              <w:spacing w:after="0" w:line="240" w:lineRule="auto"/>
              <w:rPr>
                <w:iCs/>
                <w:color w:val="000000" w:themeColor="text1"/>
                <w:sz w:val="24"/>
                <w:szCs w:val="24"/>
                <w:lang w:eastAsia="ru-RU"/>
              </w:rPr>
            </w:pPr>
            <w:proofErr w:type="spellStart"/>
            <w:r>
              <w:rPr>
                <w:iCs/>
                <w:color w:val="000000" w:themeColor="text1"/>
                <w:sz w:val="24"/>
                <w:szCs w:val="24"/>
                <w:lang w:eastAsia="ru-RU"/>
              </w:rPr>
              <w:t>Бір</w:t>
            </w:r>
            <w:proofErr w:type="spellEnd"/>
            <w:r>
              <w:rPr>
                <w:iCs/>
                <w:color w:val="000000" w:themeColor="text1"/>
                <w:sz w:val="24"/>
                <w:szCs w:val="24"/>
                <w:lang w:eastAsia="ru-RU"/>
              </w:rPr>
              <w:t xml:space="preserve"> </w:t>
            </w:r>
            <w:proofErr w:type="spellStart"/>
            <w:r>
              <w:rPr>
                <w:iCs/>
                <w:color w:val="000000" w:themeColor="text1"/>
                <w:sz w:val="24"/>
                <w:szCs w:val="24"/>
                <w:lang w:eastAsia="ru-RU"/>
              </w:rPr>
              <w:t>үйде</w:t>
            </w:r>
            <w:proofErr w:type="spellEnd"/>
            <w:r>
              <w:rPr>
                <w:iCs/>
                <w:color w:val="000000" w:themeColor="text1"/>
                <w:sz w:val="24"/>
                <w:szCs w:val="24"/>
                <w:lang w:eastAsia="ru-RU"/>
              </w:rPr>
              <w:t xml:space="preserve"> </w:t>
            </w:r>
            <w:proofErr w:type="spellStart"/>
            <w:r>
              <w:rPr>
                <w:iCs/>
                <w:color w:val="000000" w:themeColor="text1"/>
                <w:sz w:val="24"/>
                <w:szCs w:val="24"/>
                <w:lang w:eastAsia="ru-RU"/>
              </w:rPr>
              <w:t>біз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нешеуміз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Кел</w:t>
            </w:r>
            <w:proofErr w:type="spellEnd"/>
            <w:r>
              <w:rPr>
                <w:iCs/>
                <w:color w:val="000000" w:themeColor="text1"/>
                <w:sz w:val="24"/>
                <w:szCs w:val="24"/>
                <w:lang w:eastAsia="ru-RU"/>
              </w:rPr>
              <w:t xml:space="preserve"> </w:t>
            </w:r>
            <w:proofErr w:type="spellStart"/>
            <w:r>
              <w:rPr>
                <w:iCs/>
                <w:color w:val="000000" w:themeColor="text1"/>
                <w:sz w:val="24"/>
                <w:szCs w:val="24"/>
                <w:lang w:eastAsia="ru-RU"/>
              </w:rPr>
              <w:t>санайық</w:t>
            </w:r>
            <w:proofErr w:type="spellEnd"/>
            <w:r>
              <w:rPr>
                <w:iCs/>
                <w:color w:val="000000" w:themeColor="text1"/>
                <w:sz w:val="24"/>
                <w:szCs w:val="24"/>
                <w:lang w:eastAsia="ru-RU"/>
              </w:rPr>
              <w:t xml:space="preserve"> </w:t>
            </w:r>
            <w:proofErr w:type="spellStart"/>
            <w:r>
              <w:rPr>
                <w:iCs/>
                <w:color w:val="000000" w:themeColor="text1"/>
                <w:sz w:val="24"/>
                <w:szCs w:val="24"/>
                <w:lang w:eastAsia="ru-RU"/>
              </w:rPr>
              <w:t>екеуміз</w:t>
            </w:r>
            <w:proofErr w:type="spellEnd"/>
            <w:r>
              <w:rPr>
                <w:iCs/>
                <w:color w:val="000000" w:themeColor="text1"/>
                <w:sz w:val="24"/>
                <w:szCs w:val="24"/>
                <w:lang w:eastAsia="ru-RU"/>
              </w:rPr>
              <w:t xml:space="preserve">.                   Бас </w:t>
            </w:r>
            <w:proofErr w:type="spellStart"/>
            <w:r>
              <w:rPr>
                <w:iCs/>
                <w:color w:val="000000" w:themeColor="text1"/>
                <w:sz w:val="24"/>
                <w:szCs w:val="24"/>
                <w:lang w:eastAsia="ru-RU"/>
              </w:rPr>
              <w:t>бармағым</w:t>
            </w:r>
            <w:proofErr w:type="spellEnd"/>
            <w:r>
              <w:rPr>
                <w:iCs/>
                <w:color w:val="000000" w:themeColor="text1"/>
                <w:sz w:val="24"/>
                <w:szCs w:val="24"/>
                <w:lang w:eastAsia="ru-RU"/>
              </w:rPr>
              <w:t xml:space="preserve"> - </w:t>
            </w:r>
            <w:proofErr w:type="spellStart"/>
            <w:proofErr w:type="gramStart"/>
            <w:r>
              <w:rPr>
                <w:iCs/>
                <w:color w:val="000000" w:themeColor="text1"/>
                <w:sz w:val="24"/>
                <w:szCs w:val="24"/>
                <w:lang w:eastAsia="ru-RU"/>
              </w:rPr>
              <w:t>атам</w:t>
            </w:r>
            <w:proofErr w:type="spellEnd"/>
            <w:r>
              <w:rPr>
                <w:iCs/>
                <w:color w:val="000000" w:themeColor="text1"/>
                <w:sz w:val="24"/>
                <w:szCs w:val="24"/>
                <w:lang w:eastAsia="ru-RU"/>
              </w:rPr>
              <w:t xml:space="preserve">,   </w:t>
            </w:r>
            <w:proofErr w:type="gramEnd"/>
            <w:r>
              <w:rPr>
                <w:iCs/>
                <w:color w:val="000000" w:themeColor="text1"/>
                <w:sz w:val="24"/>
                <w:szCs w:val="24"/>
                <w:lang w:eastAsia="ru-RU"/>
              </w:rPr>
              <w:t xml:space="preserve">                Балан </w:t>
            </w:r>
            <w:proofErr w:type="spellStart"/>
            <w:r>
              <w:rPr>
                <w:iCs/>
                <w:color w:val="000000" w:themeColor="text1"/>
                <w:sz w:val="24"/>
                <w:szCs w:val="24"/>
                <w:lang w:eastAsia="ru-RU"/>
              </w:rPr>
              <w:t>үйрек</w:t>
            </w:r>
            <w:proofErr w:type="spellEnd"/>
            <w:r>
              <w:rPr>
                <w:iCs/>
                <w:color w:val="000000" w:themeColor="text1"/>
                <w:sz w:val="24"/>
                <w:szCs w:val="24"/>
                <w:lang w:eastAsia="ru-RU"/>
              </w:rPr>
              <w:t xml:space="preserve"> - </w:t>
            </w:r>
            <w:proofErr w:type="spellStart"/>
            <w:r>
              <w:rPr>
                <w:iCs/>
                <w:color w:val="000000" w:themeColor="text1"/>
                <w:sz w:val="24"/>
                <w:szCs w:val="24"/>
                <w:lang w:eastAsia="ru-RU"/>
              </w:rPr>
              <w:t>апам</w:t>
            </w:r>
            <w:proofErr w:type="spellEnd"/>
            <w:r>
              <w:rPr>
                <w:iCs/>
                <w:color w:val="000000" w:themeColor="text1"/>
                <w:sz w:val="24"/>
                <w:szCs w:val="24"/>
                <w:lang w:eastAsia="ru-RU"/>
              </w:rPr>
              <w:t xml:space="preserve">,                  </w:t>
            </w:r>
            <w:proofErr w:type="spellStart"/>
            <w:r>
              <w:rPr>
                <w:iCs/>
                <w:color w:val="000000" w:themeColor="text1"/>
                <w:sz w:val="24"/>
                <w:szCs w:val="24"/>
                <w:lang w:eastAsia="ru-RU"/>
              </w:rPr>
              <w:lastRenderedPageBreak/>
              <w:t>Ортан</w:t>
            </w:r>
            <w:proofErr w:type="spellEnd"/>
            <w:r>
              <w:rPr>
                <w:iCs/>
                <w:color w:val="000000" w:themeColor="text1"/>
                <w:sz w:val="24"/>
                <w:szCs w:val="24"/>
                <w:lang w:eastAsia="ru-RU"/>
              </w:rPr>
              <w:t xml:space="preserve"> </w:t>
            </w:r>
            <w:proofErr w:type="spellStart"/>
            <w:r>
              <w:rPr>
                <w:iCs/>
                <w:color w:val="000000" w:themeColor="text1"/>
                <w:sz w:val="24"/>
                <w:szCs w:val="24"/>
                <w:lang w:eastAsia="ru-RU"/>
              </w:rPr>
              <w:t>терек</w:t>
            </w:r>
            <w:proofErr w:type="spellEnd"/>
            <w:r>
              <w:rPr>
                <w:iCs/>
                <w:color w:val="000000" w:themeColor="text1"/>
                <w:sz w:val="24"/>
                <w:szCs w:val="24"/>
                <w:lang w:eastAsia="ru-RU"/>
              </w:rPr>
              <w:t xml:space="preserve"> - әкем, </w:t>
            </w:r>
          </w:p>
          <w:p w14:paraId="04C14E5B" w14:textId="77777777" w:rsidR="00E42CEC" w:rsidRDefault="00E42CEC">
            <w:pPr>
              <w:spacing w:after="0" w:line="240" w:lineRule="auto"/>
              <w:rPr>
                <w:iCs/>
                <w:color w:val="000000" w:themeColor="text1"/>
                <w:sz w:val="24"/>
                <w:szCs w:val="24"/>
                <w:lang w:eastAsia="ru-RU"/>
              </w:rPr>
            </w:pPr>
            <w:proofErr w:type="spellStart"/>
            <w:r>
              <w:rPr>
                <w:iCs/>
                <w:color w:val="000000" w:themeColor="text1"/>
                <w:sz w:val="24"/>
                <w:szCs w:val="24"/>
                <w:lang w:eastAsia="ru-RU"/>
              </w:rPr>
              <w:t>Шылдыр</w:t>
            </w:r>
            <w:proofErr w:type="spellEnd"/>
            <w:r>
              <w:rPr>
                <w:iCs/>
                <w:color w:val="000000" w:themeColor="text1"/>
                <w:sz w:val="24"/>
                <w:szCs w:val="24"/>
                <w:lang w:eastAsia="ru-RU"/>
              </w:rPr>
              <w:t xml:space="preserve"> </w:t>
            </w:r>
            <w:proofErr w:type="spellStart"/>
            <w:r>
              <w:rPr>
                <w:iCs/>
                <w:color w:val="000000" w:themeColor="text1"/>
                <w:sz w:val="24"/>
                <w:szCs w:val="24"/>
                <w:lang w:eastAsia="ru-RU"/>
              </w:rPr>
              <w:t>шүмек</w:t>
            </w:r>
            <w:proofErr w:type="spellEnd"/>
            <w:r>
              <w:rPr>
                <w:iCs/>
                <w:color w:val="000000" w:themeColor="text1"/>
                <w:sz w:val="24"/>
                <w:szCs w:val="24"/>
                <w:lang w:eastAsia="ru-RU"/>
              </w:rPr>
              <w:t xml:space="preserve"> - </w:t>
            </w:r>
            <w:proofErr w:type="spellStart"/>
            <w:r>
              <w:rPr>
                <w:iCs/>
                <w:color w:val="000000" w:themeColor="text1"/>
                <w:sz w:val="24"/>
                <w:szCs w:val="24"/>
                <w:lang w:eastAsia="ru-RU"/>
              </w:rPr>
              <w:t>анам</w:t>
            </w:r>
            <w:proofErr w:type="spellEnd"/>
            <w:r>
              <w:rPr>
                <w:iCs/>
                <w:color w:val="000000" w:themeColor="text1"/>
                <w:sz w:val="24"/>
                <w:szCs w:val="24"/>
                <w:lang w:eastAsia="ru-RU"/>
              </w:rPr>
              <w:t xml:space="preserve">, </w:t>
            </w:r>
            <w:proofErr w:type="spellStart"/>
            <w:r>
              <w:rPr>
                <w:iCs/>
                <w:color w:val="000000" w:themeColor="text1"/>
                <w:sz w:val="24"/>
                <w:szCs w:val="24"/>
                <w:lang w:eastAsia="ru-RU"/>
              </w:rPr>
              <w:t>Кішкентай</w:t>
            </w:r>
            <w:proofErr w:type="spellEnd"/>
            <w:r>
              <w:rPr>
                <w:iCs/>
                <w:color w:val="000000" w:themeColor="text1"/>
                <w:sz w:val="24"/>
                <w:szCs w:val="24"/>
                <w:lang w:eastAsia="ru-RU"/>
              </w:rPr>
              <w:t xml:space="preserve"> </w:t>
            </w:r>
            <w:proofErr w:type="spellStart"/>
            <w:r>
              <w:rPr>
                <w:iCs/>
                <w:color w:val="000000" w:themeColor="text1"/>
                <w:sz w:val="24"/>
                <w:szCs w:val="24"/>
                <w:lang w:eastAsia="ru-RU"/>
              </w:rPr>
              <w:t>бөбек</w:t>
            </w:r>
            <w:proofErr w:type="spellEnd"/>
            <w:r>
              <w:rPr>
                <w:iCs/>
                <w:color w:val="000000" w:themeColor="text1"/>
                <w:sz w:val="24"/>
                <w:szCs w:val="24"/>
                <w:lang w:eastAsia="ru-RU"/>
              </w:rPr>
              <w:t xml:space="preserve"> - мен.                   </w:t>
            </w:r>
          </w:p>
          <w:p w14:paraId="06E79ED4" w14:textId="77777777" w:rsidR="00E42CEC" w:rsidRDefault="00E42CEC">
            <w:pPr>
              <w:spacing w:after="0" w:line="240" w:lineRule="auto"/>
              <w:rPr>
                <w:iCs/>
                <w:color w:val="000000" w:themeColor="text1"/>
                <w:sz w:val="24"/>
                <w:szCs w:val="24"/>
                <w:lang w:eastAsia="ru-RU"/>
              </w:rPr>
            </w:pPr>
            <w:proofErr w:type="spellStart"/>
            <w:r>
              <w:rPr>
                <w:iCs/>
                <w:color w:val="000000" w:themeColor="text1"/>
                <w:sz w:val="24"/>
                <w:szCs w:val="24"/>
                <w:lang w:eastAsia="ru-RU"/>
              </w:rPr>
              <w:t>Біз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үйде</w:t>
            </w:r>
            <w:proofErr w:type="spellEnd"/>
            <w:r>
              <w:rPr>
                <w:iCs/>
                <w:color w:val="000000" w:themeColor="text1"/>
                <w:sz w:val="24"/>
                <w:szCs w:val="24"/>
                <w:lang w:eastAsia="ru-RU"/>
              </w:rPr>
              <w:t xml:space="preserve"> </w:t>
            </w:r>
            <w:proofErr w:type="spellStart"/>
            <w:r>
              <w:rPr>
                <w:iCs/>
                <w:color w:val="000000" w:themeColor="text1"/>
                <w:sz w:val="24"/>
                <w:szCs w:val="24"/>
                <w:lang w:eastAsia="ru-RU"/>
              </w:rPr>
              <w:t>нешеуміз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Біз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үйде</w:t>
            </w:r>
            <w:proofErr w:type="spellEnd"/>
            <w:r>
              <w:rPr>
                <w:iCs/>
                <w:color w:val="000000" w:themeColor="text1"/>
                <w:sz w:val="24"/>
                <w:szCs w:val="24"/>
                <w:lang w:eastAsia="ru-RU"/>
              </w:rPr>
              <w:t xml:space="preserve"> – </w:t>
            </w:r>
            <w:proofErr w:type="spellStart"/>
            <w:r>
              <w:rPr>
                <w:iCs/>
                <w:color w:val="000000" w:themeColor="text1"/>
                <w:sz w:val="24"/>
                <w:szCs w:val="24"/>
                <w:lang w:eastAsia="ru-RU"/>
              </w:rPr>
              <w:t>бесеуміз</w:t>
            </w:r>
            <w:proofErr w:type="spellEnd"/>
          </w:p>
          <w:p w14:paraId="7EC4CD1B" w14:textId="77777777" w:rsidR="00E42CEC" w:rsidRDefault="00E42CEC">
            <w:pPr>
              <w:pStyle w:val="ae"/>
              <w:rPr>
                <w:rFonts w:ascii="Times New Roman" w:hAnsi="Times New Roman"/>
                <w:b/>
                <w:color w:val="000000" w:themeColor="text1"/>
                <w:sz w:val="24"/>
                <w:szCs w:val="24"/>
              </w:rPr>
            </w:pPr>
            <w:r>
              <w:rPr>
                <w:rFonts w:ascii="Times New Roman" w:hAnsi="Times New Roman"/>
                <w:b/>
                <w:bCs/>
                <w:color w:val="000000" w:themeColor="text1"/>
                <w:sz w:val="24"/>
                <w:szCs w:val="24"/>
              </w:rPr>
              <w:t xml:space="preserve">(Математика </w:t>
            </w:r>
            <w:proofErr w:type="spellStart"/>
            <w:r>
              <w:rPr>
                <w:rFonts w:ascii="Times New Roman" w:hAnsi="Times New Roman"/>
                <w:b/>
                <w:bCs/>
                <w:color w:val="000000" w:themeColor="text1"/>
                <w:sz w:val="24"/>
                <w:szCs w:val="24"/>
              </w:rPr>
              <w:t>негіздері</w:t>
            </w:r>
            <w:proofErr w:type="spellEnd"/>
            <w:r>
              <w:rPr>
                <w:rFonts w:ascii="Times New Roman" w:hAnsi="Times New Roman"/>
                <w:b/>
                <w:bCs/>
                <w:color w:val="000000" w:themeColor="text1"/>
                <w:sz w:val="24"/>
                <w:szCs w:val="24"/>
              </w:rPr>
              <w:t>)</w:t>
            </w:r>
          </w:p>
        </w:tc>
        <w:tc>
          <w:tcPr>
            <w:tcW w:w="2228" w:type="dxa"/>
            <w:tcBorders>
              <w:top w:val="single" w:sz="8" w:space="0" w:color="000000"/>
              <w:left w:val="single" w:sz="8" w:space="0" w:color="000000"/>
              <w:bottom w:val="single" w:sz="8" w:space="0" w:color="000000"/>
              <w:right w:val="single" w:sz="4" w:space="0" w:color="000000"/>
            </w:tcBorders>
          </w:tcPr>
          <w:p w14:paraId="5EFD7773" w14:textId="77777777" w:rsidR="00E42CEC" w:rsidRDefault="00E42CEC">
            <w:pPr>
              <w:spacing w:after="0" w:line="240" w:lineRule="auto"/>
              <w:rPr>
                <w:b/>
                <w:bCs/>
                <w:iCs/>
                <w:sz w:val="24"/>
                <w:szCs w:val="24"/>
              </w:rPr>
            </w:pPr>
            <w:proofErr w:type="spellStart"/>
            <w:proofErr w:type="gramStart"/>
            <w:r>
              <w:rPr>
                <w:b/>
                <w:bCs/>
                <w:iCs/>
                <w:sz w:val="24"/>
                <w:szCs w:val="24"/>
              </w:rPr>
              <w:lastRenderedPageBreak/>
              <w:t>Тіл</w:t>
            </w:r>
            <w:proofErr w:type="spellEnd"/>
            <w:r>
              <w:rPr>
                <w:b/>
                <w:bCs/>
                <w:iCs/>
                <w:sz w:val="24"/>
                <w:szCs w:val="24"/>
              </w:rPr>
              <w:t xml:space="preserve">  </w:t>
            </w:r>
            <w:proofErr w:type="spellStart"/>
            <w:r>
              <w:rPr>
                <w:b/>
                <w:bCs/>
                <w:iCs/>
                <w:sz w:val="24"/>
                <w:szCs w:val="24"/>
              </w:rPr>
              <w:t>ұстарту</w:t>
            </w:r>
            <w:proofErr w:type="spellEnd"/>
            <w:proofErr w:type="gramEnd"/>
            <w:r>
              <w:rPr>
                <w:b/>
                <w:bCs/>
                <w:iCs/>
                <w:sz w:val="24"/>
                <w:szCs w:val="24"/>
              </w:rPr>
              <w:t xml:space="preserve"> </w:t>
            </w:r>
            <w:proofErr w:type="spellStart"/>
            <w:r>
              <w:rPr>
                <w:b/>
                <w:bCs/>
                <w:iCs/>
                <w:sz w:val="24"/>
                <w:szCs w:val="24"/>
              </w:rPr>
              <w:t>жаттығуы</w:t>
            </w:r>
            <w:proofErr w:type="spellEnd"/>
            <w:r>
              <w:rPr>
                <w:b/>
                <w:bCs/>
                <w:iCs/>
                <w:sz w:val="24"/>
                <w:szCs w:val="24"/>
              </w:rPr>
              <w:t>:</w:t>
            </w:r>
          </w:p>
          <w:p w14:paraId="3CDC4D52" w14:textId="77777777" w:rsidR="00E42CEC" w:rsidRDefault="00E42CEC">
            <w:pPr>
              <w:spacing w:after="0" w:line="240" w:lineRule="auto"/>
              <w:rPr>
                <w:iCs/>
                <w:sz w:val="24"/>
                <w:szCs w:val="24"/>
              </w:rPr>
            </w:pPr>
            <w:proofErr w:type="spellStart"/>
            <w:proofErr w:type="gramStart"/>
            <w:r>
              <w:rPr>
                <w:iCs/>
                <w:sz w:val="24"/>
                <w:szCs w:val="24"/>
              </w:rPr>
              <w:t>Баудағы</w:t>
            </w:r>
            <w:proofErr w:type="spellEnd"/>
            <w:r>
              <w:rPr>
                <w:iCs/>
                <w:sz w:val="24"/>
                <w:szCs w:val="24"/>
              </w:rPr>
              <w:t xml:space="preserve">  </w:t>
            </w:r>
            <w:proofErr w:type="spellStart"/>
            <w:r>
              <w:rPr>
                <w:iCs/>
                <w:sz w:val="24"/>
                <w:szCs w:val="24"/>
              </w:rPr>
              <w:t>кім</w:t>
            </w:r>
            <w:proofErr w:type="spellEnd"/>
            <w:proofErr w:type="gramEnd"/>
            <w:r>
              <w:rPr>
                <w:iCs/>
                <w:sz w:val="24"/>
                <w:szCs w:val="24"/>
              </w:rPr>
              <w:t xml:space="preserve">?  Ара   </w:t>
            </w:r>
            <w:proofErr w:type="spellStart"/>
            <w:r>
              <w:rPr>
                <w:iCs/>
                <w:sz w:val="24"/>
                <w:szCs w:val="24"/>
              </w:rPr>
              <w:t>болсаң</w:t>
            </w:r>
            <w:proofErr w:type="spellEnd"/>
            <w:r>
              <w:rPr>
                <w:iCs/>
                <w:sz w:val="24"/>
                <w:szCs w:val="24"/>
              </w:rPr>
              <w:t xml:space="preserve">   </w:t>
            </w:r>
            <w:proofErr w:type="spellStart"/>
            <w:r>
              <w:rPr>
                <w:iCs/>
                <w:sz w:val="24"/>
                <w:szCs w:val="24"/>
              </w:rPr>
              <w:t>ызыңда</w:t>
            </w:r>
            <w:proofErr w:type="spellEnd"/>
          </w:p>
          <w:p w14:paraId="6A8F14C2" w14:textId="77777777" w:rsidR="00E42CEC" w:rsidRDefault="00E42CEC">
            <w:pPr>
              <w:spacing w:after="0" w:line="240" w:lineRule="auto"/>
              <w:rPr>
                <w:iCs/>
                <w:sz w:val="24"/>
                <w:szCs w:val="24"/>
              </w:rPr>
            </w:pPr>
            <w:r>
              <w:rPr>
                <w:iCs/>
                <w:sz w:val="24"/>
                <w:szCs w:val="24"/>
              </w:rPr>
              <w:t>З-з-</w:t>
            </w:r>
            <w:proofErr w:type="spellStart"/>
            <w:proofErr w:type="gramStart"/>
            <w:r>
              <w:rPr>
                <w:iCs/>
                <w:sz w:val="24"/>
                <w:szCs w:val="24"/>
              </w:rPr>
              <w:t>з,ж</w:t>
            </w:r>
            <w:proofErr w:type="spellEnd"/>
            <w:proofErr w:type="gramEnd"/>
            <w:r>
              <w:rPr>
                <w:iCs/>
                <w:sz w:val="24"/>
                <w:szCs w:val="24"/>
              </w:rPr>
              <w:t>-ж-</w:t>
            </w:r>
            <w:proofErr w:type="spellStart"/>
            <w:r>
              <w:rPr>
                <w:iCs/>
                <w:sz w:val="24"/>
                <w:szCs w:val="24"/>
              </w:rPr>
              <w:t>ж,з</w:t>
            </w:r>
            <w:proofErr w:type="spellEnd"/>
            <w:r>
              <w:rPr>
                <w:iCs/>
                <w:sz w:val="24"/>
                <w:szCs w:val="24"/>
              </w:rPr>
              <w:t>-з-</w:t>
            </w:r>
            <w:proofErr w:type="spellStart"/>
            <w:r>
              <w:rPr>
                <w:iCs/>
                <w:sz w:val="24"/>
                <w:szCs w:val="24"/>
              </w:rPr>
              <w:t>з,ж</w:t>
            </w:r>
            <w:proofErr w:type="spellEnd"/>
            <w:r>
              <w:rPr>
                <w:iCs/>
                <w:sz w:val="24"/>
                <w:szCs w:val="24"/>
              </w:rPr>
              <w:t>-ж-ж</w:t>
            </w:r>
          </w:p>
          <w:p w14:paraId="0E1C4BBE" w14:textId="77777777" w:rsidR="00E42CEC" w:rsidRDefault="00E42CEC">
            <w:pPr>
              <w:spacing w:after="0" w:line="240" w:lineRule="auto"/>
              <w:rPr>
                <w:iCs/>
                <w:sz w:val="24"/>
                <w:szCs w:val="24"/>
              </w:rPr>
            </w:pPr>
            <w:proofErr w:type="spellStart"/>
            <w:r>
              <w:rPr>
                <w:iCs/>
                <w:sz w:val="24"/>
                <w:szCs w:val="24"/>
              </w:rPr>
              <w:lastRenderedPageBreak/>
              <w:t>Жұмыс</w:t>
            </w:r>
            <w:proofErr w:type="spellEnd"/>
            <w:r>
              <w:rPr>
                <w:iCs/>
                <w:sz w:val="24"/>
                <w:szCs w:val="24"/>
              </w:rPr>
              <w:t xml:space="preserve">   </w:t>
            </w:r>
            <w:proofErr w:type="spellStart"/>
            <w:proofErr w:type="gramStart"/>
            <w:r>
              <w:rPr>
                <w:iCs/>
                <w:sz w:val="24"/>
                <w:szCs w:val="24"/>
              </w:rPr>
              <w:t>істе</w:t>
            </w:r>
            <w:proofErr w:type="spellEnd"/>
            <w:r>
              <w:rPr>
                <w:iCs/>
                <w:sz w:val="24"/>
                <w:szCs w:val="24"/>
              </w:rPr>
              <w:t xml:space="preserve">  </w:t>
            </w:r>
            <w:proofErr w:type="spellStart"/>
            <w:r>
              <w:rPr>
                <w:iCs/>
                <w:sz w:val="24"/>
                <w:szCs w:val="24"/>
              </w:rPr>
              <w:t>тығылма</w:t>
            </w:r>
            <w:proofErr w:type="spellEnd"/>
            <w:proofErr w:type="gramEnd"/>
            <w:r>
              <w:rPr>
                <w:iCs/>
                <w:sz w:val="24"/>
                <w:szCs w:val="24"/>
              </w:rPr>
              <w:t>,</w:t>
            </w:r>
          </w:p>
          <w:p w14:paraId="6E9275C3" w14:textId="77777777" w:rsidR="00E42CEC" w:rsidRDefault="00E42CEC">
            <w:pPr>
              <w:spacing w:after="0" w:line="240" w:lineRule="auto"/>
              <w:rPr>
                <w:iCs/>
                <w:sz w:val="24"/>
                <w:szCs w:val="24"/>
              </w:rPr>
            </w:pPr>
            <w:r>
              <w:rPr>
                <w:iCs/>
                <w:sz w:val="24"/>
                <w:szCs w:val="24"/>
              </w:rPr>
              <w:t>-</w:t>
            </w:r>
            <w:proofErr w:type="gramStart"/>
            <w:r>
              <w:rPr>
                <w:iCs/>
                <w:sz w:val="24"/>
                <w:szCs w:val="24"/>
              </w:rPr>
              <w:t xml:space="preserve">Ара  </w:t>
            </w:r>
            <w:proofErr w:type="spellStart"/>
            <w:r>
              <w:rPr>
                <w:iCs/>
                <w:sz w:val="24"/>
                <w:szCs w:val="24"/>
              </w:rPr>
              <w:t>қалай</w:t>
            </w:r>
            <w:proofErr w:type="spellEnd"/>
            <w:proofErr w:type="gramEnd"/>
            <w:r>
              <w:rPr>
                <w:iCs/>
                <w:sz w:val="24"/>
                <w:szCs w:val="24"/>
              </w:rPr>
              <w:t xml:space="preserve">  </w:t>
            </w:r>
            <w:proofErr w:type="spellStart"/>
            <w:r>
              <w:rPr>
                <w:iCs/>
                <w:sz w:val="24"/>
                <w:szCs w:val="24"/>
              </w:rPr>
              <w:t>дыбыстайды</w:t>
            </w:r>
            <w:proofErr w:type="spellEnd"/>
            <w:r>
              <w:rPr>
                <w:iCs/>
                <w:sz w:val="24"/>
                <w:szCs w:val="24"/>
              </w:rPr>
              <w:t>?</w:t>
            </w:r>
          </w:p>
          <w:p w14:paraId="03BCAD75" w14:textId="77777777" w:rsidR="00E42CEC" w:rsidRDefault="00E42CEC">
            <w:pPr>
              <w:spacing w:after="0" w:line="240" w:lineRule="auto"/>
              <w:rPr>
                <w:iCs/>
                <w:sz w:val="24"/>
                <w:szCs w:val="24"/>
              </w:rPr>
            </w:pPr>
            <w:proofErr w:type="gramStart"/>
            <w:r>
              <w:rPr>
                <w:iCs/>
                <w:sz w:val="24"/>
                <w:szCs w:val="24"/>
              </w:rPr>
              <w:t>( з</w:t>
            </w:r>
            <w:proofErr w:type="gramEnd"/>
            <w:r>
              <w:rPr>
                <w:iCs/>
                <w:sz w:val="24"/>
                <w:szCs w:val="24"/>
              </w:rPr>
              <w:t xml:space="preserve">-з-з)  - </w:t>
            </w:r>
            <w:proofErr w:type="spellStart"/>
            <w:r>
              <w:rPr>
                <w:iCs/>
                <w:sz w:val="24"/>
                <w:szCs w:val="24"/>
              </w:rPr>
              <w:t>Қатты</w:t>
            </w:r>
            <w:proofErr w:type="spellEnd"/>
            <w:r>
              <w:rPr>
                <w:iCs/>
                <w:sz w:val="24"/>
                <w:szCs w:val="24"/>
              </w:rPr>
              <w:t xml:space="preserve"> / </w:t>
            </w:r>
            <w:proofErr w:type="spellStart"/>
            <w:r>
              <w:rPr>
                <w:iCs/>
                <w:sz w:val="24"/>
                <w:szCs w:val="24"/>
              </w:rPr>
              <w:t>жай</w:t>
            </w:r>
            <w:proofErr w:type="spellEnd"/>
          </w:p>
          <w:p w14:paraId="78571F77" w14:textId="77777777" w:rsidR="00E42CEC" w:rsidRDefault="00E42CEC">
            <w:pPr>
              <w:spacing w:after="0" w:line="240" w:lineRule="auto"/>
              <w:rPr>
                <w:b/>
                <w:bCs/>
                <w:iCs/>
                <w:sz w:val="24"/>
                <w:szCs w:val="24"/>
              </w:rPr>
            </w:pPr>
            <w:r>
              <w:rPr>
                <w:b/>
                <w:bCs/>
                <w:iCs/>
                <w:sz w:val="24"/>
                <w:szCs w:val="24"/>
              </w:rPr>
              <w:t>(</w:t>
            </w:r>
            <w:proofErr w:type="spellStart"/>
            <w:r>
              <w:rPr>
                <w:b/>
                <w:bCs/>
                <w:iCs/>
                <w:sz w:val="24"/>
                <w:szCs w:val="24"/>
              </w:rPr>
              <w:t>Тіл</w:t>
            </w:r>
            <w:proofErr w:type="spellEnd"/>
            <w:r>
              <w:rPr>
                <w:b/>
                <w:bCs/>
                <w:iCs/>
                <w:sz w:val="24"/>
                <w:szCs w:val="24"/>
              </w:rPr>
              <w:t xml:space="preserve"> </w:t>
            </w:r>
            <w:proofErr w:type="spellStart"/>
            <w:r>
              <w:rPr>
                <w:b/>
                <w:bCs/>
                <w:iCs/>
                <w:sz w:val="24"/>
                <w:szCs w:val="24"/>
              </w:rPr>
              <w:t>дамыту</w:t>
            </w:r>
            <w:proofErr w:type="spellEnd"/>
            <w:r>
              <w:rPr>
                <w:b/>
                <w:bCs/>
                <w:iCs/>
                <w:sz w:val="24"/>
                <w:szCs w:val="24"/>
              </w:rPr>
              <w:t xml:space="preserve"> </w:t>
            </w:r>
            <w:proofErr w:type="spellStart"/>
            <w:r>
              <w:rPr>
                <w:b/>
                <w:bCs/>
                <w:iCs/>
                <w:sz w:val="24"/>
                <w:szCs w:val="24"/>
              </w:rPr>
              <w:t>және</w:t>
            </w:r>
            <w:proofErr w:type="spellEnd"/>
            <w:r>
              <w:rPr>
                <w:b/>
                <w:bCs/>
                <w:iCs/>
                <w:sz w:val="24"/>
                <w:szCs w:val="24"/>
              </w:rPr>
              <w:t xml:space="preserve"> </w:t>
            </w:r>
            <w:proofErr w:type="spellStart"/>
            <w:r>
              <w:rPr>
                <w:b/>
                <w:bCs/>
                <w:iCs/>
                <w:sz w:val="24"/>
                <w:szCs w:val="24"/>
              </w:rPr>
              <w:t>көркем</w:t>
            </w:r>
            <w:proofErr w:type="spellEnd"/>
            <w:r>
              <w:rPr>
                <w:b/>
                <w:bCs/>
                <w:iCs/>
                <w:sz w:val="24"/>
                <w:szCs w:val="24"/>
              </w:rPr>
              <w:t xml:space="preserve"> </w:t>
            </w:r>
            <w:proofErr w:type="spellStart"/>
            <w:r>
              <w:rPr>
                <w:b/>
                <w:bCs/>
                <w:iCs/>
                <w:sz w:val="24"/>
                <w:szCs w:val="24"/>
              </w:rPr>
              <w:t>әдебиет</w:t>
            </w:r>
            <w:proofErr w:type="spellEnd"/>
            <w:r>
              <w:rPr>
                <w:b/>
                <w:bCs/>
                <w:iCs/>
                <w:sz w:val="24"/>
                <w:szCs w:val="24"/>
              </w:rPr>
              <w:t>)</w:t>
            </w:r>
          </w:p>
          <w:p w14:paraId="415F20C0" w14:textId="77777777" w:rsidR="00E42CEC" w:rsidRDefault="00E42CEC">
            <w:pPr>
              <w:spacing w:after="0" w:line="240" w:lineRule="auto"/>
              <w:rPr>
                <w:iCs/>
                <w:sz w:val="24"/>
                <w:szCs w:val="24"/>
              </w:rPr>
            </w:pPr>
          </w:p>
          <w:p w14:paraId="79783DCA" w14:textId="77777777" w:rsidR="00E42CEC" w:rsidRDefault="00E42CEC">
            <w:pPr>
              <w:rPr>
                <w:i/>
                <w:sz w:val="24"/>
                <w:szCs w:val="24"/>
              </w:rPr>
            </w:pPr>
          </w:p>
          <w:p w14:paraId="14E758A2" w14:textId="77777777" w:rsidR="00E42CEC" w:rsidRDefault="00E42CEC">
            <w:pPr>
              <w:pStyle w:val="ae"/>
              <w:rPr>
                <w:rFonts w:ascii="Times New Roman" w:hAnsi="Times New Roman"/>
                <w:b/>
                <w:color w:val="000000" w:themeColor="text1"/>
                <w:sz w:val="24"/>
                <w:szCs w:val="24"/>
              </w:rPr>
            </w:pPr>
          </w:p>
        </w:tc>
        <w:tc>
          <w:tcPr>
            <w:tcW w:w="2296" w:type="dxa"/>
            <w:gridSpan w:val="3"/>
            <w:tcBorders>
              <w:top w:val="single" w:sz="8" w:space="0" w:color="000000"/>
              <w:left w:val="single" w:sz="8" w:space="0" w:color="000000"/>
              <w:bottom w:val="single" w:sz="8" w:space="0" w:color="000000"/>
              <w:right w:val="single" w:sz="4" w:space="0" w:color="000000"/>
            </w:tcBorders>
          </w:tcPr>
          <w:p w14:paraId="0A400836" w14:textId="77777777" w:rsidR="00E42CEC" w:rsidRDefault="00E42CEC">
            <w:pPr>
              <w:spacing w:after="0" w:line="240" w:lineRule="auto"/>
              <w:rPr>
                <w:sz w:val="24"/>
                <w:szCs w:val="24"/>
              </w:rPr>
            </w:pPr>
            <w:r>
              <w:rPr>
                <w:b/>
                <w:bCs/>
                <w:sz w:val="24"/>
                <w:szCs w:val="24"/>
              </w:rPr>
              <w:lastRenderedPageBreak/>
              <w:t>«</w:t>
            </w:r>
            <w:proofErr w:type="spellStart"/>
            <w:r>
              <w:rPr>
                <w:b/>
                <w:bCs/>
                <w:sz w:val="24"/>
                <w:szCs w:val="24"/>
              </w:rPr>
              <w:t>Менің</w:t>
            </w:r>
            <w:proofErr w:type="spellEnd"/>
            <w:r>
              <w:rPr>
                <w:b/>
                <w:bCs/>
                <w:sz w:val="24"/>
                <w:szCs w:val="24"/>
              </w:rPr>
              <w:t xml:space="preserve"> </w:t>
            </w:r>
            <w:proofErr w:type="spellStart"/>
            <w:r>
              <w:rPr>
                <w:b/>
                <w:bCs/>
                <w:sz w:val="24"/>
                <w:szCs w:val="24"/>
              </w:rPr>
              <w:t>сүйікті</w:t>
            </w:r>
            <w:proofErr w:type="spellEnd"/>
            <w:r>
              <w:rPr>
                <w:b/>
                <w:bCs/>
                <w:sz w:val="24"/>
                <w:szCs w:val="24"/>
              </w:rPr>
              <w:t xml:space="preserve"> </w:t>
            </w:r>
            <w:proofErr w:type="spellStart"/>
            <w:r>
              <w:rPr>
                <w:b/>
                <w:bCs/>
                <w:sz w:val="24"/>
                <w:szCs w:val="24"/>
              </w:rPr>
              <w:t>ертегім</w:t>
            </w:r>
            <w:proofErr w:type="spellEnd"/>
            <w:r>
              <w:rPr>
                <w:b/>
                <w:bCs/>
                <w:sz w:val="24"/>
                <w:szCs w:val="24"/>
              </w:rPr>
              <w:t>»</w:t>
            </w:r>
          </w:p>
          <w:p w14:paraId="5587AC6C" w14:textId="77777777" w:rsidR="00E42CEC" w:rsidRDefault="00E42CEC">
            <w:pPr>
              <w:pStyle w:val="ae"/>
              <w:rPr>
                <w:rFonts w:ascii="Times New Roman" w:hAnsi="Times New Roman"/>
                <w:sz w:val="24"/>
                <w:szCs w:val="24"/>
              </w:rPr>
            </w:pPr>
            <w:proofErr w:type="spellStart"/>
            <w:r>
              <w:rPr>
                <w:rFonts w:ascii="Times New Roman" w:hAnsi="Times New Roman"/>
                <w:bCs/>
                <w:sz w:val="24"/>
                <w:szCs w:val="24"/>
              </w:rPr>
              <w:t>Мақсаты</w:t>
            </w:r>
            <w:proofErr w:type="spellEnd"/>
            <w:r>
              <w:rPr>
                <w:rFonts w:ascii="Times New Roman" w:hAnsi="Times New Roman"/>
                <w:bCs/>
                <w:sz w:val="24"/>
                <w:szCs w:val="24"/>
              </w:rPr>
              <w:t>: </w:t>
            </w:r>
            <w:proofErr w:type="spellStart"/>
            <w:r>
              <w:rPr>
                <w:rFonts w:ascii="Times New Roman" w:hAnsi="Times New Roman"/>
                <w:sz w:val="24"/>
                <w:szCs w:val="24"/>
              </w:rPr>
              <w:t>ертегі</w:t>
            </w:r>
            <w:proofErr w:type="spellEnd"/>
            <w:r>
              <w:rPr>
                <w:rFonts w:ascii="Times New Roman" w:hAnsi="Times New Roman"/>
                <w:sz w:val="24"/>
                <w:szCs w:val="24"/>
              </w:rPr>
              <w:t xml:space="preserve"> </w:t>
            </w:r>
            <w:proofErr w:type="spellStart"/>
            <w:r>
              <w:rPr>
                <w:rFonts w:ascii="Times New Roman" w:hAnsi="Times New Roman"/>
                <w:sz w:val="24"/>
                <w:szCs w:val="24"/>
              </w:rPr>
              <w:t>кейіпкерлері</w:t>
            </w:r>
            <w:proofErr w:type="spellEnd"/>
            <w:r>
              <w:rPr>
                <w:rFonts w:ascii="Times New Roman" w:hAnsi="Times New Roman"/>
                <w:sz w:val="24"/>
                <w:szCs w:val="24"/>
              </w:rPr>
              <w:t xml:space="preserve"> </w:t>
            </w:r>
            <w:proofErr w:type="spellStart"/>
            <w:r>
              <w:rPr>
                <w:rFonts w:ascii="Times New Roman" w:hAnsi="Times New Roman"/>
                <w:sz w:val="24"/>
                <w:szCs w:val="24"/>
              </w:rPr>
              <w:t>бойынша</w:t>
            </w:r>
            <w:proofErr w:type="spellEnd"/>
            <w:r>
              <w:rPr>
                <w:rFonts w:ascii="Times New Roman" w:hAnsi="Times New Roman"/>
                <w:sz w:val="24"/>
                <w:szCs w:val="24"/>
              </w:rPr>
              <w:t xml:space="preserve"> </w:t>
            </w:r>
            <w:proofErr w:type="spellStart"/>
            <w:r>
              <w:rPr>
                <w:rFonts w:ascii="Times New Roman" w:hAnsi="Times New Roman"/>
                <w:sz w:val="24"/>
                <w:szCs w:val="24"/>
              </w:rPr>
              <w:t>ертегілерді</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атау</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жағымды</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жағымсыз</w:t>
            </w:r>
            <w:proofErr w:type="spellEnd"/>
            <w:r>
              <w:rPr>
                <w:rFonts w:ascii="Times New Roman" w:hAnsi="Times New Roman"/>
                <w:sz w:val="24"/>
                <w:szCs w:val="24"/>
              </w:rPr>
              <w:t xml:space="preserve"> </w:t>
            </w:r>
            <w:proofErr w:type="spellStart"/>
            <w:r>
              <w:rPr>
                <w:rFonts w:ascii="Times New Roman" w:hAnsi="Times New Roman"/>
                <w:sz w:val="24"/>
                <w:szCs w:val="24"/>
              </w:rPr>
              <w:t>кейіпкерлерді</w:t>
            </w:r>
            <w:proofErr w:type="spellEnd"/>
            <w:r>
              <w:rPr>
                <w:rFonts w:ascii="Times New Roman" w:hAnsi="Times New Roman"/>
                <w:sz w:val="24"/>
                <w:szCs w:val="24"/>
              </w:rPr>
              <w:t xml:space="preserve"> </w:t>
            </w:r>
            <w:proofErr w:type="spellStart"/>
            <w:r>
              <w:rPr>
                <w:rFonts w:ascii="Times New Roman" w:hAnsi="Times New Roman"/>
                <w:sz w:val="24"/>
                <w:szCs w:val="24"/>
              </w:rPr>
              <w:t>ажырату</w:t>
            </w:r>
            <w:proofErr w:type="spellEnd"/>
            <w:r>
              <w:rPr>
                <w:rFonts w:ascii="Times New Roman" w:hAnsi="Times New Roman"/>
                <w:sz w:val="24"/>
                <w:szCs w:val="24"/>
              </w:rPr>
              <w:t>.</w:t>
            </w:r>
          </w:p>
          <w:p w14:paraId="50EE9CE6" w14:textId="77777777" w:rsidR="00E42CEC" w:rsidRDefault="00E42CEC">
            <w:pPr>
              <w:spacing w:after="0" w:line="240" w:lineRule="auto"/>
              <w:rPr>
                <w:b/>
                <w:bCs/>
                <w:iCs/>
                <w:sz w:val="24"/>
                <w:szCs w:val="24"/>
              </w:rPr>
            </w:pPr>
            <w:r>
              <w:rPr>
                <w:b/>
                <w:bCs/>
                <w:iCs/>
                <w:sz w:val="24"/>
                <w:szCs w:val="24"/>
              </w:rPr>
              <w:t>(</w:t>
            </w:r>
            <w:proofErr w:type="spellStart"/>
            <w:r>
              <w:rPr>
                <w:b/>
                <w:bCs/>
                <w:iCs/>
                <w:sz w:val="24"/>
                <w:szCs w:val="24"/>
              </w:rPr>
              <w:t>Тіл</w:t>
            </w:r>
            <w:proofErr w:type="spellEnd"/>
            <w:r>
              <w:rPr>
                <w:b/>
                <w:bCs/>
                <w:iCs/>
                <w:sz w:val="24"/>
                <w:szCs w:val="24"/>
              </w:rPr>
              <w:t xml:space="preserve"> </w:t>
            </w:r>
            <w:proofErr w:type="spellStart"/>
            <w:r>
              <w:rPr>
                <w:b/>
                <w:bCs/>
                <w:iCs/>
                <w:sz w:val="24"/>
                <w:szCs w:val="24"/>
              </w:rPr>
              <w:t>дамыту</w:t>
            </w:r>
            <w:proofErr w:type="spellEnd"/>
            <w:r>
              <w:rPr>
                <w:b/>
                <w:bCs/>
                <w:iCs/>
                <w:sz w:val="24"/>
                <w:szCs w:val="24"/>
              </w:rPr>
              <w:t xml:space="preserve"> </w:t>
            </w:r>
            <w:proofErr w:type="spellStart"/>
            <w:r>
              <w:rPr>
                <w:b/>
                <w:bCs/>
                <w:iCs/>
                <w:sz w:val="24"/>
                <w:szCs w:val="24"/>
              </w:rPr>
              <w:t>және</w:t>
            </w:r>
            <w:proofErr w:type="spellEnd"/>
            <w:r>
              <w:rPr>
                <w:b/>
                <w:bCs/>
                <w:iCs/>
                <w:sz w:val="24"/>
                <w:szCs w:val="24"/>
              </w:rPr>
              <w:t xml:space="preserve"> </w:t>
            </w:r>
            <w:proofErr w:type="spellStart"/>
            <w:r>
              <w:rPr>
                <w:b/>
                <w:bCs/>
                <w:iCs/>
                <w:sz w:val="24"/>
                <w:szCs w:val="24"/>
              </w:rPr>
              <w:t>көркем</w:t>
            </w:r>
            <w:proofErr w:type="spellEnd"/>
            <w:r>
              <w:rPr>
                <w:b/>
                <w:bCs/>
                <w:iCs/>
                <w:sz w:val="24"/>
                <w:szCs w:val="24"/>
              </w:rPr>
              <w:t xml:space="preserve"> </w:t>
            </w:r>
            <w:proofErr w:type="spellStart"/>
            <w:r>
              <w:rPr>
                <w:b/>
                <w:bCs/>
                <w:iCs/>
                <w:sz w:val="24"/>
                <w:szCs w:val="24"/>
              </w:rPr>
              <w:t>әдебиет</w:t>
            </w:r>
            <w:proofErr w:type="spellEnd"/>
            <w:r>
              <w:rPr>
                <w:b/>
                <w:bCs/>
                <w:iCs/>
                <w:sz w:val="24"/>
                <w:szCs w:val="24"/>
              </w:rPr>
              <w:t>)</w:t>
            </w:r>
          </w:p>
          <w:p w14:paraId="6D061272" w14:textId="77777777" w:rsidR="00E42CEC" w:rsidRDefault="00E42CEC">
            <w:pPr>
              <w:pStyle w:val="ae"/>
              <w:rPr>
                <w:rFonts w:ascii="Times New Roman" w:hAnsi="Times New Roman"/>
                <w:b/>
                <w:color w:val="000000" w:themeColor="text1"/>
                <w:sz w:val="24"/>
                <w:szCs w:val="24"/>
              </w:rPr>
            </w:pPr>
          </w:p>
        </w:tc>
      </w:tr>
      <w:tr w:rsidR="00E42CEC" w:rsidRPr="00D52EBD" w14:paraId="5512EB00" w14:textId="77777777" w:rsidTr="00E42CEC">
        <w:trPr>
          <w:gridAfter w:val="1"/>
          <w:wAfter w:w="48" w:type="dxa"/>
          <w:trHeight w:val="447"/>
        </w:trPr>
        <w:tc>
          <w:tcPr>
            <w:tcW w:w="3397" w:type="dxa"/>
            <w:vMerge w:val="restart"/>
            <w:tcBorders>
              <w:top w:val="single" w:sz="4" w:space="0" w:color="000000"/>
              <w:left w:val="single" w:sz="4" w:space="0" w:color="000000"/>
              <w:bottom w:val="single" w:sz="4" w:space="0" w:color="000000"/>
              <w:right w:val="single" w:sz="4" w:space="0" w:color="000000"/>
            </w:tcBorders>
            <w:hideMark/>
          </w:tcPr>
          <w:p w14:paraId="6E414D86"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117" w:type="dxa"/>
            <w:tcBorders>
              <w:top w:val="single" w:sz="8" w:space="0" w:color="000000"/>
              <w:left w:val="single" w:sz="8" w:space="0" w:color="000000"/>
              <w:bottom w:val="single" w:sz="8" w:space="0" w:color="000000"/>
              <w:right w:val="single" w:sz="4" w:space="0" w:color="auto"/>
            </w:tcBorders>
          </w:tcPr>
          <w:p w14:paraId="5A47FF6B"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171EA1E3"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0D35382A" w14:textId="77777777" w:rsidR="00E42CEC" w:rsidRDefault="00E42CEC">
            <w:pPr>
              <w:spacing w:after="0" w:line="240" w:lineRule="auto"/>
              <w:rPr>
                <w:b/>
                <w:color w:val="000000" w:themeColor="text1"/>
                <w:sz w:val="24"/>
                <w:szCs w:val="24"/>
              </w:rPr>
            </w:pPr>
          </w:p>
        </w:tc>
        <w:tc>
          <w:tcPr>
            <w:tcW w:w="2417" w:type="dxa"/>
            <w:gridSpan w:val="3"/>
            <w:tcBorders>
              <w:top w:val="single" w:sz="8" w:space="0" w:color="000000"/>
              <w:left w:val="single" w:sz="4" w:space="0" w:color="auto"/>
              <w:bottom w:val="single" w:sz="8" w:space="0" w:color="000000"/>
              <w:right w:val="single" w:sz="4" w:space="0" w:color="auto"/>
            </w:tcBorders>
            <w:hideMark/>
          </w:tcPr>
          <w:p w14:paraId="4DB86DA9"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w:t>
            </w:r>
            <w:proofErr w:type="spellEnd"/>
          </w:p>
          <w:p w14:paraId="3753D465"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6080507"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lang w:eastAsia="ru-RU"/>
              </w:rPr>
              <w:t>)</w:t>
            </w:r>
            <w:r>
              <w:rPr>
                <w:rFonts w:eastAsia="Calibri"/>
                <w:sz w:val="24"/>
                <w:szCs w:val="24"/>
              </w:rPr>
              <w:t xml:space="preserve"> </w:t>
            </w:r>
          </w:p>
        </w:tc>
        <w:tc>
          <w:tcPr>
            <w:tcW w:w="2412" w:type="dxa"/>
            <w:gridSpan w:val="3"/>
            <w:tcBorders>
              <w:top w:val="single" w:sz="8" w:space="0" w:color="000000"/>
              <w:left w:val="single" w:sz="4" w:space="0" w:color="auto"/>
              <w:bottom w:val="single" w:sz="8" w:space="0" w:color="000000"/>
              <w:right w:val="single" w:sz="8" w:space="0" w:color="000000"/>
            </w:tcBorders>
          </w:tcPr>
          <w:p w14:paraId="1CB5AB52"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w:t>
            </w:r>
            <w:proofErr w:type="spellEnd"/>
          </w:p>
          <w:p w14:paraId="007A3119"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6ABA4A6C"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lang w:eastAsia="ru-RU"/>
              </w:rPr>
              <w:t>)</w:t>
            </w:r>
            <w:r>
              <w:rPr>
                <w:rFonts w:eastAsia="Calibri"/>
                <w:sz w:val="24"/>
                <w:szCs w:val="24"/>
              </w:rPr>
              <w:t xml:space="preserve"> </w:t>
            </w:r>
          </w:p>
          <w:p w14:paraId="07C5EFE0" w14:textId="77777777" w:rsidR="00E42CEC" w:rsidRDefault="00E42CEC">
            <w:pPr>
              <w:pStyle w:val="TableParagraph"/>
              <w:rPr>
                <w:b/>
                <w:color w:val="000000"/>
                <w:sz w:val="24"/>
                <w:szCs w:val="24"/>
                <w:lang w:eastAsia="ru-RU"/>
              </w:rPr>
            </w:pPr>
          </w:p>
          <w:p w14:paraId="4F900CC3" w14:textId="77777777" w:rsidR="00E42CEC" w:rsidRDefault="00E42CEC">
            <w:pPr>
              <w:spacing w:after="0" w:line="240" w:lineRule="auto"/>
              <w:rPr>
                <w:b/>
                <w:color w:val="000000" w:themeColor="text1"/>
                <w:sz w:val="24"/>
                <w:szCs w:val="24"/>
              </w:rPr>
            </w:pPr>
          </w:p>
        </w:tc>
        <w:tc>
          <w:tcPr>
            <w:tcW w:w="2246" w:type="dxa"/>
            <w:gridSpan w:val="2"/>
            <w:tcBorders>
              <w:top w:val="single" w:sz="8" w:space="0" w:color="000000"/>
              <w:left w:val="single" w:sz="8" w:space="0" w:color="000000"/>
              <w:bottom w:val="single" w:sz="8" w:space="0" w:color="000000"/>
              <w:right w:val="single" w:sz="8" w:space="0" w:color="000000"/>
            </w:tcBorders>
          </w:tcPr>
          <w:p w14:paraId="64466B01"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7C840137"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6F2FA4D9" w14:textId="77777777" w:rsidR="00E42CEC" w:rsidRDefault="00E42CEC">
            <w:pPr>
              <w:pStyle w:val="TableParagraph"/>
              <w:rPr>
                <w:b/>
                <w:bCs/>
                <w:color w:val="000000" w:themeColor="text1"/>
                <w:sz w:val="24"/>
                <w:szCs w:val="24"/>
              </w:rPr>
            </w:pPr>
          </w:p>
        </w:tc>
        <w:tc>
          <w:tcPr>
            <w:tcW w:w="2278" w:type="dxa"/>
            <w:gridSpan w:val="2"/>
            <w:tcBorders>
              <w:top w:val="single" w:sz="8" w:space="0" w:color="000000"/>
              <w:left w:val="single" w:sz="8" w:space="0" w:color="000000"/>
              <w:bottom w:val="single" w:sz="8" w:space="0" w:color="000000"/>
              <w:right w:val="single" w:sz="8" w:space="0" w:color="000000"/>
            </w:tcBorders>
          </w:tcPr>
          <w:p w14:paraId="11D3FB11"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w:t>
            </w:r>
          </w:p>
          <w:p w14:paraId="0C5373C0"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тәрбиесінің нұсқаушысының</w:t>
            </w:r>
          </w:p>
          <w:p w14:paraId="788C458B"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3854D990" w14:textId="77777777" w:rsidR="00E42CEC" w:rsidRDefault="00E42CEC">
            <w:pPr>
              <w:pStyle w:val="TableParagraph"/>
              <w:rPr>
                <w:b/>
                <w:color w:val="000000"/>
                <w:sz w:val="24"/>
                <w:szCs w:val="24"/>
                <w:lang w:eastAsia="ru-RU"/>
              </w:rPr>
            </w:pPr>
          </w:p>
          <w:p w14:paraId="2A2B2ABA" w14:textId="77777777" w:rsidR="00E42CEC" w:rsidRDefault="00E42CEC">
            <w:pPr>
              <w:pStyle w:val="TableParagraph"/>
              <w:rPr>
                <w:b/>
                <w:color w:val="000000" w:themeColor="text1"/>
                <w:sz w:val="24"/>
                <w:szCs w:val="24"/>
              </w:rPr>
            </w:pPr>
          </w:p>
        </w:tc>
      </w:tr>
      <w:tr w:rsidR="00E42CEC" w:rsidRPr="00E42CEC" w14:paraId="44520BF2" w14:textId="77777777" w:rsidTr="00E42CEC">
        <w:trPr>
          <w:gridAfter w:val="1"/>
          <w:wAfter w:w="48"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51CE3923" w14:textId="77777777" w:rsidR="00E42CEC" w:rsidRPr="00A62096" w:rsidRDefault="00E42CEC">
            <w:pPr>
              <w:spacing w:after="0" w:line="240" w:lineRule="auto"/>
              <w:rPr>
                <w:b/>
                <w:color w:val="000000" w:themeColor="text1"/>
                <w:sz w:val="24"/>
                <w:szCs w:val="24"/>
                <w:lang w:val="kk-KZ"/>
              </w:rPr>
            </w:pPr>
          </w:p>
        </w:tc>
        <w:tc>
          <w:tcPr>
            <w:tcW w:w="2117" w:type="dxa"/>
            <w:tcBorders>
              <w:top w:val="single" w:sz="4" w:space="0" w:color="auto"/>
              <w:left w:val="single" w:sz="4" w:space="0" w:color="000000"/>
              <w:bottom w:val="single" w:sz="4" w:space="0" w:color="000000"/>
              <w:right w:val="single" w:sz="4" w:space="0" w:color="000000"/>
            </w:tcBorders>
          </w:tcPr>
          <w:p w14:paraId="6F72E142" w14:textId="77777777" w:rsidR="00E42CEC" w:rsidRPr="00A62096" w:rsidRDefault="00E42CEC">
            <w:pPr>
              <w:spacing w:after="0" w:line="240" w:lineRule="auto"/>
              <w:rPr>
                <w:b/>
                <w:bCs/>
                <w:sz w:val="24"/>
                <w:szCs w:val="24"/>
                <w:lang w:val="kk-KZ"/>
              </w:rPr>
            </w:pPr>
            <w:r w:rsidRPr="00A62096">
              <w:rPr>
                <w:b/>
                <w:bCs/>
                <w:sz w:val="24"/>
                <w:szCs w:val="24"/>
                <w:lang w:val="kk-KZ"/>
              </w:rPr>
              <w:t>Қазақ тілі</w:t>
            </w:r>
          </w:p>
          <w:p w14:paraId="2538903F" w14:textId="77777777" w:rsidR="00E42CEC" w:rsidRPr="00A62096" w:rsidRDefault="00E42CEC">
            <w:pPr>
              <w:spacing w:after="0" w:line="240" w:lineRule="auto"/>
              <w:rPr>
                <w:sz w:val="24"/>
                <w:szCs w:val="24"/>
                <w:lang w:val="kk-KZ"/>
              </w:rPr>
            </w:pPr>
            <w:r w:rsidRPr="00A62096">
              <w:rPr>
                <w:b/>
                <w:bCs/>
                <w:sz w:val="24"/>
                <w:szCs w:val="24"/>
                <w:lang w:val="kk-KZ"/>
              </w:rPr>
              <w:t>Тақырыбы:</w:t>
            </w:r>
            <w:r w:rsidRPr="00A62096">
              <w:rPr>
                <w:sz w:val="24"/>
                <w:szCs w:val="24"/>
                <w:lang w:val="kk-KZ"/>
              </w:rPr>
              <w:t xml:space="preserve"> </w:t>
            </w:r>
            <w:r w:rsidRPr="00A62096">
              <w:rPr>
                <w:b/>
                <w:bCs/>
                <w:sz w:val="24"/>
                <w:szCs w:val="24"/>
                <w:lang w:val="kk-KZ"/>
              </w:rPr>
              <w:t>«Көктем»</w:t>
            </w:r>
          </w:p>
          <w:p w14:paraId="060290B0" w14:textId="77777777" w:rsidR="00E42CEC" w:rsidRPr="00A62096" w:rsidRDefault="00E42CEC">
            <w:pPr>
              <w:spacing w:after="0" w:line="240" w:lineRule="auto"/>
              <w:rPr>
                <w:b/>
                <w:bCs/>
                <w:sz w:val="24"/>
                <w:szCs w:val="24"/>
                <w:lang w:val="kk-KZ"/>
              </w:rPr>
            </w:pPr>
            <w:r w:rsidRPr="00A62096">
              <w:rPr>
                <w:b/>
                <w:bCs/>
                <w:sz w:val="24"/>
                <w:szCs w:val="24"/>
                <w:lang w:val="kk-KZ"/>
              </w:rPr>
              <w:t xml:space="preserve"> Мақсаты: </w:t>
            </w:r>
            <w:r w:rsidRPr="00A62096">
              <w:rPr>
                <w:sz w:val="24"/>
                <w:szCs w:val="24"/>
                <w:lang w:val="kk-KZ"/>
              </w:rPr>
              <w:t xml:space="preserve">көктемде табиғаттың біртіндеп оянатыны туралы түсінік бере отырып, ауа райындағы </w:t>
            </w:r>
            <w:r w:rsidRPr="00A62096">
              <w:rPr>
                <w:sz w:val="24"/>
                <w:szCs w:val="24"/>
                <w:lang w:val="kk-KZ"/>
              </w:rPr>
              <w:lastRenderedPageBreak/>
              <w:t>өзгешеліктер жайлы айту, құстармен таныстырып, олардың пайдасын, оларға қамқор болу керектігін айту.</w:t>
            </w:r>
            <w:r w:rsidRPr="00A62096">
              <w:rPr>
                <w:b/>
                <w:bCs/>
                <w:sz w:val="24"/>
                <w:szCs w:val="24"/>
                <w:lang w:val="kk-KZ"/>
              </w:rPr>
              <w:t xml:space="preserve"> </w:t>
            </w:r>
          </w:p>
          <w:p w14:paraId="2B757493" w14:textId="77777777" w:rsidR="00E42CEC" w:rsidRPr="00A62096" w:rsidRDefault="00E42CEC">
            <w:pPr>
              <w:spacing w:after="0" w:line="240" w:lineRule="auto"/>
              <w:rPr>
                <w:b/>
                <w:bCs/>
                <w:sz w:val="24"/>
                <w:szCs w:val="24"/>
                <w:lang w:val="kk-KZ"/>
              </w:rPr>
            </w:pPr>
            <w:r w:rsidRPr="00A62096">
              <w:rPr>
                <w:b/>
                <w:bCs/>
                <w:sz w:val="24"/>
                <w:szCs w:val="24"/>
                <w:lang w:val="kk-KZ"/>
              </w:rPr>
              <w:t>Дид-қ ойын</w:t>
            </w:r>
          </w:p>
          <w:p w14:paraId="5405ED90" w14:textId="77777777" w:rsidR="00E42CEC" w:rsidRPr="00A62096" w:rsidRDefault="00E42CEC">
            <w:pPr>
              <w:spacing w:after="0" w:line="240" w:lineRule="auto"/>
              <w:rPr>
                <w:b/>
                <w:bCs/>
                <w:sz w:val="24"/>
                <w:szCs w:val="24"/>
                <w:lang w:val="kk-KZ"/>
              </w:rPr>
            </w:pPr>
            <w:r w:rsidRPr="00A62096">
              <w:rPr>
                <w:b/>
                <w:bCs/>
                <w:sz w:val="24"/>
                <w:szCs w:val="24"/>
                <w:lang w:val="kk-KZ"/>
              </w:rPr>
              <w:t>«Қай құс келді?»</w:t>
            </w:r>
          </w:p>
          <w:p w14:paraId="02779611" w14:textId="77777777" w:rsidR="00E42CEC" w:rsidRPr="00A62096" w:rsidRDefault="00E42CEC">
            <w:pPr>
              <w:spacing w:after="0" w:line="240" w:lineRule="auto"/>
              <w:rPr>
                <w:b/>
                <w:bCs/>
                <w:sz w:val="24"/>
                <w:szCs w:val="24"/>
                <w:lang w:val="kk-KZ"/>
              </w:rPr>
            </w:pPr>
            <w:r w:rsidRPr="00A62096">
              <w:rPr>
                <w:b/>
                <w:bCs/>
                <w:sz w:val="24"/>
                <w:szCs w:val="24"/>
                <w:lang w:val="kk-KZ"/>
              </w:rPr>
              <w:t>Мақсаты:</w:t>
            </w:r>
            <w:r w:rsidRPr="00A62096">
              <w:rPr>
                <w:sz w:val="24"/>
                <w:szCs w:val="24"/>
                <w:lang w:val="kk-KZ"/>
              </w:rPr>
              <w:t xml:space="preserve"> Көктемде келетін құстарды тану.</w:t>
            </w:r>
          </w:p>
          <w:p w14:paraId="40C4BB1B" w14:textId="77777777" w:rsidR="00E42CEC" w:rsidRPr="00A62096" w:rsidRDefault="00E42CEC">
            <w:pPr>
              <w:spacing w:after="0" w:line="240" w:lineRule="auto"/>
              <w:rPr>
                <w:b/>
                <w:bCs/>
                <w:sz w:val="24"/>
                <w:szCs w:val="24"/>
                <w:lang w:val="kk-KZ"/>
              </w:rPr>
            </w:pPr>
            <w:r w:rsidRPr="00A62096">
              <w:rPr>
                <w:b/>
                <w:bCs/>
                <w:sz w:val="24"/>
                <w:szCs w:val="24"/>
                <w:lang w:val="kk-KZ"/>
              </w:rPr>
              <w:t>Құралдар:</w:t>
            </w:r>
            <w:r w:rsidRPr="00A62096">
              <w:rPr>
                <w:sz w:val="24"/>
                <w:szCs w:val="24"/>
                <w:lang w:val="kk-KZ"/>
              </w:rPr>
              <w:t xml:space="preserve"> Құстардың суреттері.</w:t>
            </w:r>
          </w:p>
          <w:p w14:paraId="564AC5BD" w14:textId="77777777" w:rsidR="00E42CEC" w:rsidRPr="00A62096" w:rsidRDefault="00E42CEC">
            <w:pPr>
              <w:spacing w:after="0" w:line="240" w:lineRule="auto"/>
              <w:rPr>
                <w:b/>
                <w:bCs/>
                <w:sz w:val="24"/>
                <w:szCs w:val="24"/>
                <w:lang w:val="kk-KZ"/>
              </w:rPr>
            </w:pPr>
            <w:r w:rsidRPr="00A62096">
              <w:rPr>
                <w:b/>
                <w:bCs/>
                <w:sz w:val="24"/>
                <w:szCs w:val="24"/>
                <w:lang w:val="kk-KZ"/>
              </w:rPr>
              <w:t>Ойын барысы:</w:t>
            </w:r>
          </w:p>
          <w:p w14:paraId="0D90C6B8" w14:textId="77777777" w:rsidR="00E42CEC" w:rsidRPr="00A62096" w:rsidRDefault="00E42CEC">
            <w:pPr>
              <w:spacing w:after="0" w:line="240" w:lineRule="auto"/>
              <w:rPr>
                <w:b/>
                <w:bCs/>
                <w:sz w:val="24"/>
                <w:szCs w:val="24"/>
                <w:lang w:val="kk-KZ"/>
              </w:rPr>
            </w:pPr>
            <w:r w:rsidRPr="00A62096">
              <w:rPr>
                <w:sz w:val="24"/>
                <w:szCs w:val="24"/>
                <w:lang w:val="kk-KZ"/>
              </w:rPr>
              <w:t>Тәрбиеші құстардың суреттерін көрсетеді.</w:t>
            </w:r>
          </w:p>
          <w:p w14:paraId="06243945" w14:textId="77777777" w:rsidR="00E42CEC" w:rsidRPr="00A62096" w:rsidRDefault="00E42CEC">
            <w:pPr>
              <w:spacing w:after="0" w:line="240" w:lineRule="auto"/>
              <w:rPr>
                <w:b/>
                <w:bCs/>
                <w:sz w:val="24"/>
                <w:szCs w:val="24"/>
                <w:lang w:val="kk-KZ"/>
              </w:rPr>
            </w:pPr>
            <w:r w:rsidRPr="00A62096">
              <w:rPr>
                <w:sz w:val="24"/>
                <w:szCs w:val="24"/>
                <w:lang w:val="kk-KZ"/>
              </w:rPr>
              <w:t>Балалар көктемде келетін құстарды таңдайды.Мысалы: қарлығаш, торғай.</w:t>
            </w:r>
          </w:p>
          <w:p w14:paraId="36B5B6ED" w14:textId="77777777" w:rsidR="00E42CEC" w:rsidRPr="00A62096" w:rsidRDefault="00E42CEC">
            <w:pPr>
              <w:spacing w:after="0" w:line="240" w:lineRule="auto"/>
              <w:rPr>
                <w:b/>
                <w:bCs/>
                <w:sz w:val="24"/>
                <w:szCs w:val="24"/>
                <w:lang w:val="kk-KZ"/>
              </w:rPr>
            </w:pPr>
          </w:p>
          <w:p w14:paraId="7437780A" w14:textId="77777777" w:rsidR="00E42CEC" w:rsidRPr="00A62096" w:rsidRDefault="00E42CEC">
            <w:pPr>
              <w:spacing w:after="0" w:line="240" w:lineRule="auto"/>
              <w:rPr>
                <w:b/>
                <w:bCs/>
                <w:sz w:val="24"/>
                <w:szCs w:val="24"/>
                <w:lang w:val="kk-KZ"/>
              </w:rPr>
            </w:pPr>
          </w:p>
          <w:p w14:paraId="0F04FE96" w14:textId="77777777" w:rsidR="00E42CEC" w:rsidRDefault="00E42CEC">
            <w:pPr>
              <w:spacing w:after="0" w:line="240" w:lineRule="auto"/>
              <w:rPr>
                <w:b/>
                <w:bCs/>
                <w:sz w:val="24"/>
                <w:szCs w:val="24"/>
              </w:rPr>
            </w:pPr>
            <w:r>
              <w:rPr>
                <w:b/>
                <w:bCs/>
                <w:sz w:val="24"/>
                <w:szCs w:val="24"/>
              </w:rPr>
              <w:t xml:space="preserve">Сурет салу </w:t>
            </w:r>
            <w:proofErr w:type="spellStart"/>
            <w:r>
              <w:rPr>
                <w:b/>
                <w:bCs/>
                <w:sz w:val="24"/>
                <w:szCs w:val="24"/>
              </w:rPr>
              <w:t>Тақырыбы</w:t>
            </w:r>
            <w:proofErr w:type="spellEnd"/>
            <w:r>
              <w:rPr>
                <w:b/>
                <w:bCs/>
                <w:sz w:val="24"/>
                <w:szCs w:val="24"/>
              </w:rPr>
              <w:t xml:space="preserve">: </w:t>
            </w:r>
            <w:r>
              <w:rPr>
                <w:b/>
                <w:bCs/>
                <w:sz w:val="24"/>
                <w:szCs w:val="24"/>
              </w:rPr>
              <w:lastRenderedPageBreak/>
              <w:t>«</w:t>
            </w:r>
            <w:proofErr w:type="spellStart"/>
            <w:r>
              <w:rPr>
                <w:b/>
                <w:bCs/>
                <w:sz w:val="24"/>
                <w:szCs w:val="24"/>
              </w:rPr>
              <w:t>Көктем</w:t>
            </w:r>
            <w:proofErr w:type="spellEnd"/>
            <w:r>
              <w:rPr>
                <w:b/>
                <w:bCs/>
                <w:sz w:val="24"/>
                <w:szCs w:val="24"/>
              </w:rPr>
              <w:t xml:space="preserve"> </w:t>
            </w:r>
            <w:proofErr w:type="spellStart"/>
            <w:r>
              <w:rPr>
                <w:b/>
                <w:bCs/>
                <w:sz w:val="24"/>
                <w:szCs w:val="24"/>
              </w:rPr>
              <w:t>кереметі</w:t>
            </w:r>
            <w:proofErr w:type="spellEnd"/>
            <w:r>
              <w:rPr>
                <w:b/>
                <w:bCs/>
                <w:sz w:val="24"/>
                <w:szCs w:val="24"/>
              </w:rPr>
              <w:t>».</w:t>
            </w:r>
          </w:p>
          <w:p w14:paraId="4DA78A25" w14:textId="77777777" w:rsidR="00E42CEC" w:rsidRDefault="00E42CEC">
            <w:pPr>
              <w:spacing w:after="0" w:line="240" w:lineRule="auto"/>
              <w:rPr>
                <w:sz w:val="24"/>
                <w:szCs w:val="24"/>
              </w:rPr>
            </w:pPr>
            <w:proofErr w:type="spellStart"/>
            <w:r>
              <w:rPr>
                <w:b/>
                <w:bCs/>
                <w:sz w:val="24"/>
                <w:szCs w:val="24"/>
              </w:rPr>
              <w:t>Мақсаты</w:t>
            </w:r>
            <w:proofErr w:type="spellEnd"/>
            <w:r>
              <w:rPr>
                <w:sz w:val="24"/>
                <w:szCs w:val="24"/>
              </w:rPr>
              <w:t xml:space="preserve">: </w:t>
            </w:r>
            <w:proofErr w:type="spellStart"/>
            <w:r>
              <w:rPr>
                <w:sz w:val="24"/>
                <w:szCs w:val="24"/>
              </w:rPr>
              <w:t>көктемгі</w:t>
            </w:r>
            <w:proofErr w:type="spellEnd"/>
            <w:r>
              <w:rPr>
                <w:sz w:val="24"/>
                <w:szCs w:val="24"/>
              </w:rPr>
              <w:t xml:space="preserve"> </w:t>
            </w:r>
            <w:proofErr w:type="spellStart"/>
            <w:r>
              <w:rPr>
                <w:sz w:val="24"/>
                <w:szCs w:val="24"/>
              </w:rPr>
              <w:t>табиғат</w:t>
            </w:r>
            <w:proofErr w:type="spellEnd"/>
            <w:r>
              <w:rPr>
                <w:sz w:val="24"/>
                <w:szCs w:val="24"/>
              </w:rPr>
              <w:t xml:space="preserve"> </w:t>
            </w:r>
            <w:proofErr w:type="spellStart"/>
            <w:r>
              <w:rPr>
                <w:sz w:val="24"/>
                <w:szCs w:val="24"/>
              </w:rPr>
              <w:t>туралы</w:t>
            </w:r>
            <w:proofErr w:type="spellEnd"/>
            <w:r>
              <w:rPr>
                <w:sz w:val="24"/>
                <w:szCs w:val="24"/>
              </w:rPr>
              <w:t xml:space="preserve"> </w:t>
            </w:r>
            <w:proofErr w:type="spellStart"/>
            <w:r>
              <w:rPr>
                <w:sz w:val="24"/>
                <w:szCs w:val="24"/>
              </w:rPr>
              <w:t>түсініктерін</w:t>
            </w:r>
            <w:proofErr w:type="spellEnd"/>
            <w:r>
              <w:rPr>
                <w:sz w:val="24"/>
                <w:szCs w:val="24"/>
              </w:rPr>
              <w:t xml:space="preserve"> </w:t>
            </w:r>
            <w:proofErr w:type="spellStart"/>
            <w:r>
              <w:rPr>
                <w:sz w:val="24"/>
                <w:szCs w:val="24"/>
              </w:rPr>
              <w:t>кеңейту</w:t>
            </w:r>
            <w:proofErr w:type="spellEnd"/>
            <w:r>
              <w:rPr>
                <w:sz w:val="24"/>
                <w:szCs w:val="24"/>
              </w:rPr>
              <w:t xml:space="preserve">. </w:t>
            </w:r>
            <w:proofErr w:type="spellStart"/>
            <w:r>
              <w:rPr>
                <w:sz w:val="24"/>
                <w:szCs w:val="24"/>
              </w:rPr>
              <w:t>көктемгі</w:t>
            </w:r>
            <w:proofErr w:type="spellEnd"/>
            <w:r>
              <w:rPr>
                <w:sz w:val="24"/>
                <w:szCs w:val="24"/>
              </w:rPr>
              <w:t xml:space="preserve"> </w:t>
            </w:r>
            <w:proofErr w:type="spellStart"/>
            <w:r>
              <w:rPr>
                <w:sz w:val="24"/>
                <w:szCs w:val="24"/>
              </w:rPr>
              <w:t>гүлдердің</w:t>
            </w:r>
            <w:proofErr w:type="spellEnd"/>
            <w:r>
              <w:rPr>
                <w:sz w:val="24"/>
                <w:szCs w:val="24"/>
              </w:rPr>
              <w:t xml:space="preserve"> </w:t>
            </w:r>
            <w:proofErr w:type="spellStart"/>
            <w:r>
              <w:rPr>
                <w:sz w:val="24"/>
                <w:szCs w:val="24"/>
              </w:rPr>
              <w:t>ерекшеліктерімен</w:t>
            </w:r>
            <w:proofErr w:type="spellEnd"/>
            <w:r>
              <w:rPr>
                <w:sz w:val="24"/>
                <w:szCs w:val="24"/>
              </w:rPr>
              <w:t xml:space="preserve"> </w:t>
            </w:r>
            <w:proofErr w:type="spellStart"/>
            <w:r>
              <w:rPr>
                <w:sz w:val="24"/>
                <w:szCs w:val="24"/>
              </w:rPr>
              <w:t>таныстырып</w:t>
            </w:r>
            <w:proofErr w:type="spellEnd"/>
            <w:r>
              <w:rPr>
                <w:sz w:val="24"/>
                <w:szCs w:val="24"/>
              </w:rPr>
              <w:t xml:space="preserve">, </w:t>
            </w:r>
            <w:proofErr w:type="spellStart"/>
            <w:r>
              <w:rPr>
                <w:sz w:val="24"/>
                <w:szCs w:val="24"/>
              </w:rPr>
              <w:t>іскерліктерін</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t>Қылқаламды</w:t>
            </w:r>
            <w:proofErr w:type="spellEnd"/>
            <w:r>
              <w:rPr>
                <w:sz w:val="24"/>
                <w:szCs w:val="24"/>
              </w:rPr>
              <w:t xml:space="preserve"> </w:t>
            </w:r>
            <w:proofErr w:type="spellStart"/>
            <w:r>
              <w:rPr>
                <w:sz w:val="24"/>
                <w:szCs w:val="24"/>
              </w:rPr>
              <w:t>пайдалана</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затты</w:t>
            </w:r>
            <w:proofErr w:type="spellEnd"/>
            <w:r>
              <w:rPr>
                <w:sz w:val="24"/>
                <w:szCs w:val="24"/>
              </w:rPr>
              <w:t xml:space="preserve"> </w:t>
            </w:r>
            <w:proofErr w:type="spellStart"/>
            <w:r>
              <w:rPr>
                <w:sz w:val="24"/>
                <w:szCs w:val="24"/>
              </w:rPr>
              <w:t>безендіруде</w:t>
            </w:r>
            <w:proofErr w:type="spellEnd"/>
            <w:r>
              <w:rPr>
                <w:sz w:val="24"/>
                <w:szCs w:val="24"/>
              </w:rPr>
              <w:t xml:space="preserve"> </w:t>
            </w:r>
            <w:proofErr w:type="spellStart"/>
            <w:r>
              <w:rPr>
                <w:sz w:val="24"/>
                <w:szCs w:val="24"/>
              </w:rPr>
              <w:t>түстерді</w:t>
            </w:r>
            <w:proofErr w:type="spellEnd"/>
            <w:r>
              <w:rPr>
                <w:sz w:val="24"/>
                <w:szCs w:val="24"/>
              </w:rPr>
              <w:t xml:space="preserve"> </w:t>
            </w:r>
            <w:proofErr w:type="spellStart"/>
            <w:r>
              <w:rPr>
                <w:sz w:val="24"/>
                <w:szCs w:val="24"/>
              </w:rPr>
              <w:t>ажырата</w:t>
            </w:r>
            <w:proofErr w:type="spellEnd"/>
            <w:r>
              <w:rPr>
                <w:sz w:val="24"/>
                <w:szCs w:val="24"/>
              </w:rPr>
              <w:t xml:space="preserve"> </w:t>
            </w:r>
            <w:proofErr w:type="spellStart"/>
            <w:r>
              <w:rPr>
                <w:sz w:val="24"/>
                <w:szCs w:val="24"/>
              </w:rPr>
              <w:t>білу</w:t>
            </w:r>
            <w:proofErr w:type="spellEnd"/>
            <w:r>
              <w:rPr>
                <w:sz w:val="24"/>
                <w:szCs w:val="24"/>
              </w:rPr>
              <w:t xml:space="preserve"> </w:t>
            </w:r>
            <w:proofErr w:type="spellStart"/>
            <w:r>
              <w:rPr>
                <w:sz w:val="24"/>
                <w:szCs w:val="24"/>
              </w:rPr>
              <w:t>қабілеттерін</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t>икемділікке</w:t>
            </w:r>
            <w:proofErr w:type="spellEnd"/>
            <w:r>
              <w:rPr>
                <w:sz w:val="24"/>
                <w:szCs w:val="24"/>
              </w:rPr>
              <w:t xml:space="preserve"> </w:t>
            </w:r>
            <w:proofErr w:type="spellStart"/>
            <w:r>
              <w:rPr>
                <w:sz w:val="24"/>
                <w:szCs w:val="24"/>
              </w:rPr>
              <w:t>тәрбиелеу</w:t>
            </w:r>
            <w:proofErr w:type="spellEnd"/>
            <w:r>
              <w:rPr>
                <w:sz w:val="24"/>
                <w:szCs w:val="24"/>
              </w:rPr>
              <w:t xml:space="preserve">. </w:t>
            </w:r>
            <w:proofErr w:type="spellStart"/>
            <w:r>
              <w:rPr>
                <w:sz w:val="24"/>
                <w:szCs w:val="24"/>
              </w:rPr>
              <w:t>білімдерін</w:t>
            </w:r>
            <w:proofErr w:type="spellEnd"/>
            <w:r>
              <w:rPr>
                <w:sz w:val="24"/>
                <w:szCs w:val="24"/>
              </w:rPr>
              <w:t xml:space="preserve"> </w:t>
            </w:r>
            <w:proofErr w:type="spellStart"/>
            <w:r>
              <w:rPr>
                <w:sz w:val="24"/>
                <w:szCs w:val="24"/>
              </w:rPr>
              <w:t>бекіту</w:t>
            </w:r>
            <w:proofErr w:type="spellEnd"/>
            <w:r>
              <w:rPr>
                <w:sz w:val="24"/>
                <w:szCs w:val="24"/>
              </w:rPr>
              <w:t>.</w:t>
            </w:r>
          </w:p>
          <w:p w14:paraId="2F6B9C7D" w14:textId="77777777" w:rsidR="00E42CEC" w:rsidRDefault="00E42CEC">
            <w:pPr>
              <w:spacing w:after="0" w:line="240" w:lineRule="auto"/>
              <w:rPr>
                <w:b/>
                <w:bCs/>
                <w:sz w:val="24"/>
                <w:szCs w:val="24"/>
              </w:rPr>
            </w:pPr>
            <w:proofErr w:type="spellStart"/>
            <w:r>
              <w:rPr>
                <w:b/>
                <w:bCs/>
                <w:sz w:val="24"/>
                <w:szCs w:val="24"/>
              </w:rPr>
              <w:t>Дид</w:t>
            </w:r>
            <w:proofErr w:type="spellEnd"/>
            <w:r>
              <w:rPr>
                <w:b/>
                <w:bCs/>
                <w:sz w:val="24"/>
                <w:szCs w:val="24"/>
              </w:rPr>
              <w:t xml:space="preserve">/қ </w:t>
            </w:r>
            <w:proofErr w:type="spellStart"/>
            <w:r>
              <w:rPr>
                <w:b/>
                <w:bCs/>
                <w:sz w:val="24"/>
                <w:szCs w:val="24"/>
              </w:rPr>
              <w:t>ойын</w:t>
            </w:r>
            <w:proofErr w:type="spellEnd"/>
          </w:p>
          <w:p w14:paraId="4E5F223A" w14:textId="77777777" w:rsidR="00E42CEC" w:rsidRDefault="00E42CEC">
            <w:pPr>
              <w:spacing w:after="0" w:line="240" w:lineRule="auto"/>
              <w:rPr>
                <w:b/>
                <w:bCs/>
                <w:sz w:val="24"/>
                <w:szCs w:val="24"/>
              </w:rPr>
            </w:pPr>
            <w:r>
              <w:rPr>
                <w:b/>
                <w:bCs/>
                <w:sz w:val="24"/>
                <w:szCs w:val="24"/>
              </w:rPr>
              <w:t>«</w:t>
            </w:r>
            <w:proofErr w:type="spellStart"/>
            <w:r>
              <w:rPr>
                <w:b/>
                <w:bCs/>
                <w:sz w:val="24"/>
                <w:szCs w:val="24"/>
              </w:rPr>
              <w:t>Көктемгі</w:t>
            </w:r>
            <w:proofErr w:type="spellEnd"/>
            <w:r>
              <w:rPr>
                <w:b/>
                <w:bCs/>
                <w:sz w:val="24"/>
                <w:szCs w:val="24"/>
              </w:rPr>
              <w:t xml:space="preserve"> </w:t>
            </w:r>
            <w:proofErr w:type="spellStart"/>
            <w:r>
              <w:rPr>
                <w:b/>
                <w:bCs/>
                <w:sz w:val="24"/>
                <w:szCs w:val="24"/>
              </w:rPr>
              <w:t>түстер</w:t>
            </w:r>
            <w:proofErr w:type="spellEnd"/>
            <w:r>
              <w:rPr>
                <w:b/>
                <w:bCs/>
                <w:sz w:val="24"/>
                <w:szCs w:val="24"/>
              </w:rPr>
              <w:t>»</w:t>
            </w:r>
          </w:p>
          <w:p w14:paraId="32B0FB77" w14:textId="77777777" w:rsidR="00E42CEC" w:rsidRDefault="00E42CEC">
            <w:pPr>
              <w:spacing w:after="0" w:line="240" w:lineRule="auto"/>
              <w:rPr>
                <w:b/>
                <w:bCs/>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Түстерді</w:t>
            </w:r>
            <w:proofErr w:type="spellEnd"/>
            <w:r>
              <w:rPr>
                <w:sz w:val="24"/>
                <w:szCs w:val="24"/>
              </w:rPr>
              <w:t xml:space="preserve"> </w:t>
            </w:r>
            <w:proofErr w:type="spellStart"/>
            <w:r>
              <w:rPr>
                <w:sz w:val="24"/>
                <w:szCs w:val="24"/>
              </w:rPr>
              <w:t>ажырату</w:t>
            </w:r>
            <w:proofErr w:type="spellEnd"/>
            <w:r>
              <w:rPr>
                <w:sz w:val="24"/>
                <w:szCs w:val="24"/>
              </w:rPr>
              <w:t>.</w:t>
            </w:r>
          </w:p>
          <w:p w14:paraId="4AABC964" w14:textId="77777777" w:rsidR="00E42CEC" w:rsidRDefault="00E42CEC">
            <w:pPr>
              <w:spacing w:after="0" w:line="240" w:lineRule="auto"/>
              <w:rPr>
                <w:b/>
                <w:bCs/>
                <w:sz w:val="24"/>
                <w:szCs w:val="24"/>
              </w:rPr>
            </w:pPr>
            <w:proofErr w:type="spellStart"/>
            <w:r>
              <w:rPr>
                <w:b/>
                <w:bCs/>
                <w:sz w:val="24"/>
                <w:szCs w:val="24"/>
              </w:rPr>
              <w:t>Құралдар</w:t>
            </w:r>
            <w:proofErr w:type="spellEnd"/>
            <w:r>
              <w:rPr>
                <w:b/>
                <w:bCs/>
                <w:sz w:val="24"/>
                <w:szCs w:val="24"/>
              </w:rPr>
              <w:t>:</w:t>
            </w:r>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түсті</w:t>
            </w:r>
            <w:proofErr w:type="spellEnd"/>
            <w:r>
              <w:rPr>
                <w:sz w:val="24"/>
                <w:szCs w:val="24"/>
              </w:rPr>
              <w:t xml:space="preserve"> </w:t>
            </w:r>
            <w:proofErr w:type="spellStart"/>
            <w:proofErr w:type="gramStart"/>
            <w:r>
              <w:rPr>
                <w:sz w:val="24"/>
                <w:szCs w:val="24"/>
              </w:rPr>
              <w:t>карточкалар.</w:t>
            </w:r>
            <w:r>
              <w:rPr>
                <w:b/>
                <w:bCs/>
                <w:sz w:val="24"/>
                <w:szCs w:val="24"/>
              </w:rPr>
              <w:t>Ойын</w:t>
            </w:r>
            <w:proofErr w:type="spellEnd"/>
            <w:proofErr w:type="gramEnd"/>
            <w:r>
              <w:rPr>
                <w:b/>
                <w:bCs/>
                <w:sz w:val="24"/>
                <w:szCs w:val="24"/>
              </w:rPr>
              <w:t xml:space="preserve"> </w:t>
            </w:r>
            <w:proofErr w:type="spellStart"/>
            <w:r>
              <w:rPr>
                <w:b/>
                <w:bCs/>
                <w:sz w:val="24"/>
                <w:szCs w:val="24"/>
              </w:rPr>
              <w:lastRenderedPageBreak/>
              <w:t>барысы:</w:t>
            </w:r>
            <w:r>
              <w:rPr>
                <w:sz w:val="24"/>
                <w:szCs w:val="24"/>
              </w:rPr>
              <w:t>Тәрбиеші</w:t>
            </w:r>
            <w:proofErr w:type="spellEnd"/>
            <w:r>
              <w:rPr>
                <w:sz w:val="24"/>
                <w:szCs w:val="24"/>
              </w:rPr>
              <w:t xml:space="preserve"> </w:t>
            </w:r>
            <w:proofErr w:type="spellStart"/>
            <w:r>
              <w:rPr>
                <w:sz w:val="24"/>
                <w:szCs w:val="24"/>
              </w:rPr>
              <w:t>көктемде</w:t>
            </w:r>
            <w:proofErr w:type="spellEnd"/>
            <w:r>
              <w:rPr>
                <w:sz w:val="24"/>
                <w:szCs w:val="24"/>
              </w:rPr>
              <w:t xml:space="preserve"> </w:t>
            </w:r>
            <w:proofErr w:type="spellStart"/>
            <w:r>
              <w:rPr>
                <w:sz w:val="24"/>
                <w:szCs w:val="24"/>
              </w:rPr>
              <w:t>жиі</w:t>
            </w:r>
            <w:proofErr w:type="spellEnd"/>
            <w:r>
              <w:rPr>
                <w:sz w:val="24"/>
                <w:szCs w:val="24"/>
              </w:rPr>
              <w:t xml:space="preserve"> </w:t>
            </w:r>
            <w:proofErr w:type="spellStart"/>
            <w:r>
              <w:rPr>
                <w:sz w:val="24"/>
                <w:szCs w:val="24"/>
              </w:rPr>
              <w:t>кездесетін</w:t>
            </w:r>
            <w:proofErr w:type="spellEnd"/>
            <w:r>
              <w:rPr>
                <w:sz w:val="24"/>
                <w:szCs w:val="24"/>
              </w:rPr>
              <w:t xml:space="preserve"> </w:t>
            </w:r>
            <w:proofErr w:type="spellStart"/>
            <w:r>
              <w:rPr>
                <w:sz w:val="24"/>
                <w:szCs w:val="24"/>
              </w:rPr>
              <w:t>түстерді</w:t>
            </w:r>
            <w:proofErr w:type="spellEnd"/>
            <w:r>
              <w:rPr>
                <w:sz w:val="24"/>
                <w:szCs w:val="24"/>
              </w:rPr>
              <w:t xml:space="preserve"> </w:t>
            </w:r>
            <w:proofErr w:type="spellStart"/>
            <w:r>
              <w:rPr>
                <w:sz w:val="24"/>
                <w:szCs w:val="24"/>
              </w:rPr>
              <w:t>айтады.Балалар</w:t>
            </w:r>
            <w:proofErr w:type="spellEnd"/>
            <w:r>
              <w:rPr>
                <w:sz w:val="24"/>
                <w:szCs w:val="24"/>
              </w:rPr>
              <w:t xml:space="preserve"> </w:t>
            </w:r>
            <w:proofErr w:type="spellStart"/>
            <w:r>
              <w:rPr>
                <w:sz w:val="24"/>
                <w:szCs w:val="24"/>
              </w:rPr>
              <w:t>сол</w:t>
            </w:r>
            <w:proofErr w:type="spellEnd"/>
            <w:r>
              <w:rPr>
                <w:sz w:val="24"/>
                <w:szCs w:val="24"/>
              </w:rPr>
              <w:t xml:space="preserve"> </w:t>
            </w:r>
            <w:proofErr w:type="spellStart"/>
            <w:r>
              <w:rPr>
                <w:sz w:val="24"/>
                <w:szCs w:val="24"/>
              </w:rPr>
              <w:t>түсті</w:t>
            </w:r>
            <w:proofErr w:type="spellEnd"/>
            <w:r>
              <w:rPr>
                <w:sz w:val="24"/>
                <w:szCs w:val="24"/>
              </w:rPr>
              <w:t xml:space="preserve"> </w:t>
            </w:r>
            <w:proofErr w:type="spellStart"/>
            <w:r>
              <w:rPr>
                <w:sz w:val="24"/>
                <w:szCs w:val="24"/>
              </w:rPr>
              <w:t>карточкаларды</w:t>
            </w:r>
            <w:proofErr w:type="spellEnd"/>
            <w:r>
              <w:rPr>
                <w:sz w:val="24"/>
                <w:szCs w:val="24"/>
              </w:rPr>
              <w:t xml:space="preserve"> </w:t>
            </w:r>
            <w:proofErr w:type="spellStart"/>
            <w:r>
              <w:rPr>
                <w:sz w:val="24"/>
                <w:szCs w:val="24"/>
              </w:rPr>
              <w:t>табады.Мысалы</w:t>
            </w:r>
            <w:proofErr w:type="spellEnd"/>
            <w:r>
              <w:rPr>
                <w:sz w:val="24"/>
                <w:szCs w:val="24"/>
              </w:rPr>
              <w:t xml:space="preserve">: </w:t>
            </w:r>
            <w:proofErr w:type="spellStart"/>
            <w:r>
              <w:rPr>
                <w:sz w:val="24"/>
                <w:szCs w:val="24"/>
              </w:rPr>
              <w:t>жасыл</w:t>
            </w:r>
            <w:proofErr w:type="spellEnd"/>
            <w:r>
              <w:rPr>
                <w:sz w:val="24"/>
                <w:szCs w:val="24"/>
              </w:rPr>
              <w:t xml:space="preserve">, </w:t>
            </w:r>
            <w:proofErr w:type="spellStart"/>
            <w:r>
              <w:rPr>
                <w:sz w:val="24"/>
                <w:szCs w:val="24"/>
              </w:rPr>
              <w:t>сары</w:t>
            </w:r>
            <w:proofErr w:type="spellEnd"/>
            <w:r>
              <w:rPr>
                <w:sz w:val="24"/>
                <w:szCs w:val="24"/>
              </w:rPr>
              <w:t xml:space="preserve">, </w:t>
            </w:r>
            <w:proofErr w:type="spellStart"/>
            <w:r>
              <w:rPr>
                <w:sz w:val="24"/>
                <w:szCs w:val="24"/>
              </w:rPr>
              <w:t>қызғылт</w:t>
            </w:r>
            <w:proofErr w:type="spellEnd"/>
            <w:r>
              <w:rPr>
                <w:sz w:val="24"/>
                <w:szCs w:val="24"/>
              </w:rPr>
              <w:t>.</w:t>
            </w:r>
          </w:p>
          <w:p w14:paraId="3B59CDE8" w14:textId="77777777" w:rsidR="00E42CEC" w:rsidRDefault="00E42CEC">
            <w:pPr>
              <w:spacing w:after="0" w:line="240" w:lineRule="auto"/>
              <w:rPr>
                <w:b/>
                <w:bCs/>
                <w:sz w:val="24"/>
                <w:szCs w:val="24"/>
              </w:rPr>
            </w:pPr>
          </w:p>
          <w:p w14:paraId="7F3D092E" w14:textId="77777777" w:rsidR="00E42CEC" w:rsidRDefault="00E42CEC">
            <w:pPr>
              <w:spacing w:after="0" w:line="240" w:lineRule="auto"/>
              <w:rPr>
                <w:color w:val="000000" w:themeColor="text1"/>
                <w:sz w:val="24"/>
                <w:szCs w:val="24"/>
              </w:rPr>
            </w:pPr>
          </w:p>
        </w:tc>
        <w:tc>
          <w:tcPr>
            <w:tcW w:w="2417" w:type="dxa"/>
            <w:gridSpan w:val="3"/>
            <w:tcBorders>
              <w:top w:val="single" w:sz="4" w:space="0" w:color="auto"/>
              <w:left w:val="single" w:sz="4" w:space="0" w:color="000000"/>
              <w:bottom w:val="single" w:sz="4" w:space="0" w:color="000000"/>
              <w:right w:val="single" w:sz="4" w:space="0" w:color="000000"/>
            </w:tcBorders>
          </w:tcPr>
          <w:p w14:paraId="639629FC" w14:textId="77777777" w:rsidR="00E42CEC" w:rsidRDefault="00E42CEC">
            <w:pPr>
              <w:pStyle w:val="af1"/>
              <w:spacing w:before="0" w:beforeAutospacing="0" w:after="0" w:afterAutospacing="0"/>
              <w:rPr>
                <w:rStyle w:val="af0"/>
                <w:rFonts w:eastAsiaTheme="majorEastAsia"/>
                <w:color w:val="000000"/>
                <w:lang w:eastAsia="en-US"/>
              </w:rPr>
            </w:pPr>
            <w:proofErr w:type="spellStart"/>
            <w:r>
              <w:rPr>
                <w:rStyle w:val="af0"/>
                <w:rFonts w:eastAsiaTheme="majorEastAsia"/>
                <w:color w:val="000000"/>
                <w:lang w:eastAsia="en-US"/>
              </w:rPr>
              <w:lastRenderedPageBreak/>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12D5A78E" w14:textId="77777777" w:rsidR="00E42CEC" w:rsidRPr="00E42CEC" w:rsidRDefault="00E42CEC">
            <w:pPr>
              <w:pStyle w:val="af1"/>
              <w:spacing w:before="0" w:beforeAutospacing="0" w:after="0" w:afterAutospacing="0"/>
            </w:pPr>
            <w:proofErr w:type="spellStart"/>
            <w:r>
              <w:rPr>
                <w:rStyle w:val="af0"/>
                <w:rFonts w:eastAsiaTheme="majorEastAsia"/>
                <w:lang w:eastAsia="en-US"/>
              </w:rPr>
              <w:t>Тақырыбы</w:t>
            </w:r>
            <w:proofErr w:type="spellEnd"/>
            <w:r>
              <w:rPr>
                <w:rStyle w:val="af0"/>
                <w:rFonts w:eastAsiaTheme="majorEastAsia"/>
                <w:lang w:eastAsia="en-US"/>
              </w:rPr>
              <w:t xml:space="preserve">: «Наурыз </w:t>
            </w:r>
            <w:proofErr w:type="spellStart"/>
            <w:r>
              <w:rPr>
                <w:rStyle w:val="af0"/>
                <w:rFonts w:eastAsiaTheme="majorEastAsia"/>
                <w:lang w:eastAsia="en-US"/>
              </w:rPr>
              <w:t>көже</w:t>
            </w:r>
            <w:proofErr w:type="spellEnd"/>
            <w:r>
              <w:rPr>
                <w:rStyle w:val="af0"/>
                <w:rFonts w:eastAsiaTheme="majorEastAsia"/>
                <w:lang w:eastAsia="en-US"/>
              </w:rPr>
              <w:t>»</w:t>
            </w:r>
            <w:r>
              <w:rPr>
                <w:color w:val="000000"/>
                <w:lang w:eastAsia="en-US"/>
              </w:rPr>
              <w:br/>
            </w:r>
            <w:proofErr w:type="spellStart"/>
            <w:proofErr w:type="gramStart"/>
            <w:r>
              <w:rPr>
                <w:b/>
                <w:bCs/>
                <w:color w:val="000000"/>
                <w:lang w:eastAsia="en-US"/>
              </w:rPr>
              <w:t>Мақсаты:</w:t>
            </w:r>
            <w:r>
              <w:rPr>
                <w:color w:val="000000"/>
                <w:lang w:eastAsia="en-US"/>
              </w:rPr>
              <w:t>Балалар</w:t>
            </w:r>
            <w:proofErr w:type="spellEnd"/>
            <w:proofErr w:type="gramEnd"/>
            <w:r>
              <w:rPr>
                <w:color w:val="000000"/>
                <w:lang w:eastAsia="en-US"/>
              </w:rPr>
              <w:t xml:space="preserve"> Наурыз </w:t>
            </w:r>
            <w:proofErr w:type="spellStart"/>
            <w:r>
              <w:rPr>
                <w:color w:val="000000"/>
                <w:lang w:eastAsia="en-US"/>
              </w:rPr>
              <w:t>көже</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әңгімелейді</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тағам</w:t>
            </w:r>
            <w:proofErr w:type="spellEnd"/>
            <w:r>
              <w:rPr>
                <w:color w:val="000000"/>
                <w:lang w:eastAsia="en-US"/>
              </w:rPr>
              <w:t xml:space="preserve"> </w:t>
            </w:r>
            <w:proofErr w:type="spellStart"/>
            <w:r>
              <w:rPr>
                <w:color w:val="000000"/>
                <w:lang w:eastAsia="en-US"/>
              </w:rPr>
              <w:t>атауларын</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анық</w:t>
            </w:r>
            <w:proofErr w:type="spellEnd"/>
            <w:r>
              <w:rPr>
                <w:color w:val="000000"/>
                <w:lang w:eastAsia="en-US"/>
              </w:rPr>
              <w:t xml:space="preserve"> </w:t>
            </w:r>
            <w:proofErr w:type="spellStart"/>
            <w:r>
              <w:rPr>
                <w:color w:val="000000"/>
                <w:lang w:eastAsia="en-US"/>
              </w:rPr>
              <w:t>айтуға</w:t>
            </w:r>
            <w:proofErr w:type="spellEnd"/>
            <w:r>
              <w:rPr>
                <w:color w:val="000000"/>
                <w:lang w:eastAsia="en-US"/>
              </w:rPr>
              <w:t xml:space="preserve"> </w:t>
            </w:r>
            <w:proofErr w:type="spellStart"/>
            <w:r>
              <w:rPr>
                <w:color w:val="000000"/>
                <w:lang w:eastAsia="en-US"/>
              </w:rPr>
              <w:t>тырысады</w:t>
            </w:r>
            <w:proofErr w:type="spellEnd"/>
            <w:r>
              <w:rPr>
                <w:color w:val="000000"/>
                <w:lang w:eastAsia="en-US"/>
              </w:rPr>
              <w:t>.</w:t>
            </w:r>
            <w:r>
              <w:rPr>
                <w:color w:val="000000"/>
                <w:lang w:eastAsia="en-US"/>
              </w:rPr>
              <w:br/>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Қалай</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айтамыз</w:t>
            </w:r>
            <w:proofErr w:type="spellEnd"/>
            <w:r>
              <w:rPr>
                <w:rStyle w:val="af0"/>
                <w:rFonts w:eastAsiaTheme="majorEastAsia"/>
                <w:color w:val="000000"/>
                <w:lang w:eastAsia="en-US"/>
              </w:rPr>
              <w:t>?»</w:t>
            </w:r>
            <w:r>
              <w:rPr>
                <w:color w:val="000000"/>
                <w:lang w:eastAsia="en-US"/>
              </w:rPr>
              <w:br/>
            </w:r>
            <w:proofErr w:type="spellStart"/>
            <w:r>
              <w:rPr>
                <w:color w:val="000000"/>
                <w:lang w:eastAsia="en-US"/>
              </w:rPr>
              <w:lastRenderedPageBreak/>
              <w:t>Тәрбиеші</w:t>
            </w:r>
            <w:proofErr w:type="spellEnd"/>
            <w:r>
              <w:rPr>
                <w:color w:val="000000"/>
                <w:lang w:eastAsia="en-US"/>
              </w:rPr>
              <w:t xml:space="preserve"> «Наурыз </w:t>
            </w:r>
            <w:proofErr w:type="spellStart"/>
            <w:r>
              <w:rPr>
                <w:color w:val="000000"/>
                <w:lang w:eastAsia="en-US"/>
              </w:rPr>
              <w:t>көже</w:t>
            </w:r>
            <w:proofErr w:type="spellEnd"/>
            <w:r>
              <w:rPr>
                <w:color w:val="000000"/>
                <w:lang w:eastAsia="en-US"/>
              </w:rPr>
              <w:t>», «</w:t>
            </w:r>
            <w:proofErr w:type="spellStart"/>
            <w:r>
              <w:rPr>
                <w:color w:val="000000"/>
                <w:lang w:eastAsia="en-US"/>
              </w:rPr>
              <w:t>құрт</w:t>
            </w:r>
            <w:proofErr w:type="spellEnd"/>
            <w:r>
              <w:rPr>
                <w:color w:val="000000"/>
                <w:lang w:eastAsia="en-US"/>
              </w:rPr>
              <w:t>», «</w:t>
            </w:r>
            <w:proofErr w:type="spellStart"/>
            <w:r>
              <w:rPr>
                <w:color w:val="000000"/>
                <w:lang w:eastAsia="en-US"/>
              </w:rPr>
              <w:t>ірімшік</w:t>
            </w:r>
            <w:proofErr w:type="spellEnd"/>
            <w:r>
              <w:rPr>
                <w:color w:val="000000"/>
                <w:lang w:eastAsia="en-US"/>
              </w:rPr>
              <w:t>», «</w:t>
            </w:r>
            <w:proofErr w:type="spellStart"/>
            <w:r>
              <w:rPr>
                <w:color w:val="000000"/>
                <w:lang w:eastAsia="en-US"/>
              </w:rPr>
              <w:t>бауырсақ</w:t>
            </w:r>
            <w:proofErr w:type="spellEnd"/>
            <w:r>
              <w:rPr>
                <w:color w:val="000000"/>
                <w:lang w:eastAsia="en-US"/>
              </w:rPr>
              <w:t xml:space="preserve">» </w:t>
            </w:r>
            <w:proofErr w:type="spellStart"/>
            <w:r>
              <w:rPr>
                <w:color w:val="000000"/>
                <w:lang w:eastAsia="en-US"/>
              </w:rPr>
              <w:t>сияқты</w:t>
            </w:r>
            <w:proofErr w:type="spellEnd"/>
            <w:r>
              <w:rPr>
                <w:color w:val="000000"/>
                <w:lang w:eastAsia="en-US"/>
              </w:rPr>
              <w:t xml:space="preserve"> </w:t>
            </w:r>
            <w:proofErr w:type="spellStart"/>
            <w:r>
              <w:rPr>
                <w:color w:val="000000"/>
                <w:lang w:eastAsia="en-US"/>
              </w:rPr>
              <w:t>тағам</w:t>
            </w:r>
            <w:proofErr w:type="spellEnd"/>
            <w:r>
              <w:rPr>
                <w:color w:val="000000"/>
                <w:lang w:eastAsia="en-US"/>
              </w:rPr>
              <w:t xml:space="preserve"> </w:t>
            </w:r>
            <w:proofErr w:type="spellStart"/>
            <w:r>
              <w:rPr>
                <w:color w:val="000000"/>
                <w:lang w:eastAsia="en-US"/>
              </w:rPr>
              <w:t>атауларын</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сөздерді</w:t>
            </w:r>
            <w:proofErr w:type="spellEnd"/>
            <w:r>
              <w:rPr>
                <w:color w:val="000000"/>
                <w:lang w:eastAsia="en-US"/>
              </w:rPr>
              <w:t xml:space="preserve"> </w:t>
            </w:r>
            <w:proofErr w:type="spellStart"/>
            <w:r>
              <w:rPr>
                <w:color w:val="000000"/>
                <w:lang w:eastAsia="en-US"/>
              </w:rPr>
              <w:t>хормен</w:t>
            </w:r>
            <w:proofErr w:type="spellEnd"/>
            <w:r>
              <w:rPr>
                <w:color w:val="000000"/>
                <w:lang w:eastAsia="en-US"/>
              </w:rPr>
              <w:t xml:space="preserve"> </w:t>
            </w:r>
            <w:proofErr w:type="spellStart"/>
            <w:r>
              <w:rPr>
                <w:color w:val="000000"/>
                <w:lang w:eastAsia="en-US"/>
              </w:rPr>
              <w:t>және</w:t>
            </w:r>
            <w:proofErr w:type="spellEnd"/>
            <w:r>
              <w:rPr>
                <w:color w:val="000000"/>
                <w:lang w:eastAsia="en-US"/>
              </w:rPr>
              <w:t xml:space="preserve"> </w:t>
            </w:r>
            <w:proofErr w:type="spellStart"/>
            <w:r>
              <w:rPr>
                <w:color w:val="000000"/>
                <w:lang w:eastAsia="en-US"/>
              </w:rPr>
              <w:t>жеке-жеке</w:t>
            </w:r>
            <w:proofErr w:type="spellEnd"/>
            <w:r>
              <w:rPr>
                <w:color w:val="000000"/>
                <w:lang w:eastAsia="en-US"/>
              </w:rPr>
              <w:t xml:space="preserve"> </w:t>
            </w:r>
            <w:proofErr w:type="spellStart"/>
            <w:r>
              <w:rPr>
                <w:color w:val="000000"/>
                <w:lang w:eastAsia="en-US"/>
              </w:rPr>
              <w:t>қайталап</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дыбыстауға</w:t>
            </w:r>
            <w:proofErr w:type="spellEnd"/>
            <w:r>
              <w:rPr>
                <w:color w:val="000000"/>
                <w:lang w:eastAsia="en-US"/>
              </w:rPr>
              <w:t xml:space="preserve"> </w:t>
            </w:r>
            <w:proofErr w:type="spellStart"/>
            <w:r>
              <w:rPr>
                <w:color w:val="000000"/>
                <w:lang w:eastAsia="en-US"/>
              </w:rPr>
              <w:t>көңіл</w:t>
            </w:r>
            <w:proofErr w:type="spellEnd"/>
            <w:r>
              <w:rPr>
                <w:color w:val="000000"/>
                <w:lang w:eastAsia="en-US"/>
              </w:rPr>
              <w:t xml:space="preserve"> </w:t>
            </w:r>
            <w:proofErr w:type="spellStart"/>
            <w:r>
              <w:rPr>
                <w:color w:val="000000"/>
                <w:lang w:eastAsia="en-US"/>
              </w:rPr>
              <w:t>бөледі</w:t>
            </w:r>
            <w:proofErr w:type="spellEnd"/>
            <w:r>
              <w:rPr>
                <w:color w:val="000000"/>
                <w:lang w:eastAsia="en-US"/>
              </w:rPr>
              <w:t xml:space="preserve">. </w:t>
            </w:r>
            <w:proofErr w:type="spellStart"/>
            <w:r>
              <w:rPr>
                <w:color w:val="000000"/>
                <w:lang w:eastAsia="en-US"/>
              </w:rPr>
              <w:t>Кейін</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қай</w:t>
            </w:r>
            <w:proofErr w:type="spellEnd"/>
            <w:r>
              <w:rPr>
                <w:color w:val="000000"/>
                <w:lang w:eastAsia="en-US"/>
              </w:rPr>
              <w:t xml:space="preserve"> </w:t>
            </w:r>
            <w:proofErr w:type="spellStart"/>
            <w:r>
              <w:rPr>
                <w:color w:val="000000"/>
                <w:lang w:eastAsia="en-US"/>
              </w:rPr>
              <w:t>тағамды</w:t>
            </w:r>
            <w:proofErr w:type="spellEnd"/>
            <w:r>
              <w:rPr>
                <w:color w:val="000000"/>
                <w:lang w:eastAsia="en-US"/>
              </w:rPr>
              <w:t xml:space="preserve"> </w:t>
            </w:r>
            <w:proofErr w:type="spellStart"/>
            <w:r>
              <w:rPr>
                <w:color w:val="000000"/>
                <w:lang w:eastAsia="en-US"/>
              </w:rPr>
              <w:t>үйде</w:t>
            </w:r>
            <w:proofErr w:type="spellEnd"/>
            <w:r>
              <w:rPr>
                <w:color w:val="000000"/>
                <w:lang w:eastAsia="en-US"/>
              </w:rPr>
              <w:t xml:space="preserve"> </w:t>
            </w:r>
            <w:proofErr w:type="spellStart"/>
            <w:r>
              <w:rPr>
                <w:color w:val="000000"/>
                <w:lang w:eastAsia="en-US"/>
              </w:rPr>
              <w:t>көргенін</w:t>
            </w:r>
            <w:proofErr w:type="spellEnd"/>
            <w:r>
              <w:rPr>
                <w:color w:val="000000"/>
                <w:lang w:eastAsia="en-US"/>
              </w:rPr>
              <w:t xml:space="preserve"> </w:t>
            </w:r>
            <w:proofErr w:type="spellStart"/>
            <w:r>
              <w:rPr>
                <w:color w:val="000000"/>
                <w:lang w:eastAsia="en-US"/>
              </w:rPr>
              <w:t>айтып</w:t>
            </w:r>
            <w:proofErr w:type="spellEnd"/>
            <w:r>
              <w:rPr>
                <w:color w:val="000000"/>
                <w:lang w:eastAsia="en-US"/>
              </w:rPr>
              <w:t xml:space="preserve"> </w:t>
            </w:r>
            <w:proofErr w:type="spellStart"/>
            <w:r>
              <w:rPr>
                <w:color w:val="000000"/>
                <w:lang w:eastAsia="en-US"/>
              </w:rPr>
              <w:t>береді</w:t>
            </w:r>
            <w:proofErr w:type="spellEnd"/>
            <w:r>
              <w:rPr>
                <w:color w:val="000000"/>
                <w:lang w:eastAsia="en-US"/>
              </w:rPr>
              <w:t>.</w:t>
            </w:r>
            <w:r>
              <w:rPr>
                <w:color w:val="000000"/>
                <w:lang w:eastAsia="en-US"/>
              </w:rPr>
              <w:br/>
            </w:r>
            <w:proofErr w:type="spellStart"/>
            <w:r>
              <w:rPr>
                <w:rStyle w:val="af0"/>
                <w:rFonts w:eastAsiaTheme="majorEastAsia"/>
                <w:color w:val="000000"/>
                <w:lang w:eastAsia="en-US"/>
              </w:rPr>
              <w:t>Дид</w:t>
            </w:r>
            <w:proofErr w:type="spellEnd"/>
            <w:r>
              <w:rPr>
                <w:rStyle w:val="af0"/>
                <w:rFonts w:eastAsiaTheme="majorEastAsia"/>
                <w:color w:val="000000"/>
                <w:lang w:eastAsia="en-US"/>
              </w:rPr>
              <w:t xml:space="preserve">/қ </w:t>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Алдымен</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кейін</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көжеге</w:t>
            </w:r>
            <w:proofErr w:type="spellEnd"/>
            <w:r>
              <w:rPr>
                <w:color w:val="000000"/>
                <w:lang w:eastAsia="en-US"/>
              </w:rPr>
              <w:t xml:space="preserve"> </w:t>
            </w:r>
            <w:proofErr w:type="spellStart"/>
            <w:r>
              <w:rPr>
                <w:color w:val="000000"/>
                <w:lang w:eastAsia="en-US"/>
              </w:rPr>
              <w:t>қосылатын</w:t>
            </w:r>
            <w:proofErr w:type="spellEnd"/>
            <w:r>
              <w:rPr>
                <w:color w:val="000000"/>
                <w:lang w:eastAsia="en-US"/>
              </w:rPr>
              <w:t xml:space="preserve"> </w:t>
            </w:r>
            <w:proofErr w:type="spellStart"/>
            <w:r>
              <w:rPr>
                <w:color w:val="000000"/>
                <w:lang w:eastAsia="en-US"/>
              </w:rPr>
              <w:t>тағамдардың</w:t>
            </w:r>
            <w:proofErr w:type="spellEnd"/>
            <w:r>
              <w:rPr>
                <w:color w:val="000000"/>
                <w:lang w:eastAsia="en-US"/>
              </w:rPr>
              <w:t xml:space="preserve"> </w:t>
            </w:r>
            <w:proofErr w:type="spellStart"/>
            <w:r>
              <w:rPr>
                <w:color w:val="000000"/>
                <w:lang w:eastAsia="en-US"/>
              </w:rPr>
              <w:t>суреттерін</w:t>
            </w:r>
            <w:proofErr w:type="spellEnd"/>
            <w:r>
              <w:rPr>
                <w:color w:val="000000"/>
                <w:lang w:eastAsia="en-US"/>
              </w:rPr>
              <w:t xml:space="preserve"> </w:t>
            </w:r>
            <w:proofErr w:type="spellStart"/>
            <w:r>
              <w:rPr>
                <w:color w:val="000000"/>
                <w:lang w:eastAsia="en-US"/>
              </w:rPr>
              <w:t>көрсетеді</w:t>
            </w:r>
            <w:proofErr w:type="spellEnd"/>
            <w:r>
              <w:rPr>
                <w:color w:val="000000"/>
                <w:lang w:eastAsia="en-US"/>
              </w:rPr>
              <w:t xml:space="preserve">. </w:t>
            </w:r>
            <w:proofErr w:type="spellStart"/>
            <w:r w:rsidRPr="00E42CEC">
              <w:rPr>
                <w:color w:val="000000"/>
                <w:lang w:eastAsia="en-US"/>
              </w:rPr>
              <w:t>Балалар</w:t>
            </w:r>
            <w:proofErr w:type="spellEnd"/>
            <w:r w:rsidRPr="00E42CEC">
              <w:rPr>
                <w:color w:val="000000"/>
                <w:lang w:eastAsia="en-US"/>
              </w:rPr>
              <w:t xml:space="preserve"> </w:t>
            </w:r>
            <w:proofErr w:type="spellStart"/>
            <w:r w:rsidRPr="00E42CEC">
              <w:rPr>
                <w:color w:val="000000"/>
                <w:lang w:eastAsia="en-US"/>
              </w:rPr>
              <w:t>алдымен</w:t>
            </w:r>
            <w:proofErr w:type="spellEnd"/>
            <w:r w:rsidRPr="00E42CEC">
              <w:rPr>
                <w:color w:val="000000"/>
                <w:lang w:eastAsia="en-US"/>
              </w:rPr>
              <w:t xml:space="preserve"> не </w:t>
            </w:r>
            <w:proofErr w:type="spellStart"/>
            <w:r w:rsidRPr="00E42CEC">
              <w:rPr>
                <w:color w:val="000000"/>
                <w:lang w:eastAsia="en-US"/>
              </w:rPr>
              <w:t>салынады</w:t>
            </w:r>
            <w:proofErr w:type="spellEnd"/>
            <w:r w:rsidRPr="00E42CEC">
              <w:rPr>
                <w:color w:val="000000"/>
                <w:lang w:eastAsia="en-US"/>
              </w:rPr>
              <w:t xml:space="preserve">, </w:t>
            </w:r>
            <w:proofErr w:type="spellStart"/>
            <w:r w:rsidRPr="00E42CEC">
              <w:rPr>
                <w:color w:val="000000"/>
                <w:lang w:eastAsia="en-US"/>
              </w:rPr>
              <w:t>кейін</w:t>
            </w:r>
            <w:proofErr w:type="spellEnd"/>
            <w:r w:rsidRPr="00E42CEC">
              <w:rPr>
                <w:color w:val="000000"/>
                <w:lang w:eastAsia="en-US"/>
              </w:rPr>
              <w:t xml:space="preserve"> не </w:t>
            </w:r>
            <w:proofErr w:type="spellStart"/>
            <w:r w:rsidRPr="00E42CEC">
              <w:rPr>
                <w:color w:val="000000"/>
                <w:lang w:eastAsia="en-US"/>
              </w:rPr>
              <w:t>қосылады</w:t>
            </w:r>
            <w:proofErr w:type="spellEnd"/>
            <w:r w:rsidRPr="00E42CEC">
              <w:rPr>
                <w:color w:val="000000"/>
                <w:lang w:eastAsia="en-US"/>
              </w:rPr>
              <w:t xml:space="preserve"> </w:t>
            </w:r>
            <w:proofErr w:type="spellStart"/>
            <w:r w:rsidRPr="00E42CEC">
              <w:rPr>
                <w:color w:val="000000"/>
                <w:lang w:eastAsia="en-US"/>
              </w:rPr>
              <w:t>деп</w:t>
            </w:r>
            <w:proofErr w:type="spellEnd"/>
            <w:r w:rsidRPr="00E42CEC">
              <w:rPr>
                <w:color w:val="000000"/>
                <w:lang w:eastAsia="en-US"/>
              </w:rPr>
              <w:t xml:space="preserve"> </w:t>
            </w:r>
            <w:proofErr w:type="spellStart"/>
            <w:r w:rsidRPr="00E42CEC">
              <w:rPr>
                <w:color w:val="000000"/>
                <w:lang w:eastAsia="en-US"/>
              </w:rPr>
              <w:t>ретімен</w:t>
            </w:r>
            <w:proofErr w:type="spellEnd"/>
            <w:r w:rsidRPr="00E42CEC">
              <w:rPr>
                <w:color w:val="000000"/>
                <w:lang w:eastAsia="en-US"/>
              </w:rPr>
              <w:t xml:space="preserve"> </w:t>
            </w:r>
            <w:proofErr w:type="spellStart"/>
            <w:r w:rsidRPr="00E42CEC">
              <w:rPr>
                <w:color w:val="000000"/>
                <w:lang w:eastAsia="en-US"/>
              </w:rPr>
              <w:t>айтып</w:t>
            </w:r>
            <w:proofErr w:type="spellEnd"/>
            <w:r w:rsidRPr="00E42CEC">
              <w:rPr>
                <w:color w:val="000000"/>
                <w:lang w:eastAsia="en-US"/>
              </w:rPr>
              <w:t xml:space="preserve">, </w:t>
            </w:r>
            <w:proofErr w:type="spellStart"/>
            <w:r w:rsidRPr="00E42CEC">
              <w:rPr>
                <w:color w:val="000000"/>
                <w:lang w:eastAsia="en-US"/>
              </w:rPr>
              <w:t>сөйлем</w:t>
            </w:r>
            <w:proofErr w:type="spellEnd"/>
            <w:r w:rsidRPr="00E42CEC">
              <w:rPr>
                <w:color w:val="000000"/>
                <w:lang w:eastAsia="en-US"/>
              </w:rPr>
              <w:t xml:space="preserve"> </w:t>
            </w:r>
            <w:proofErr w:type="spellStart"/>
            <w:r w:rsidRPr="00E42CEC">
              <w:rPr>
                <w:color w:val="000000"/>
                <w:lang w:eastAsia="en-US"/>
              </w:rPr>
              <w:t>құрастырады</w:t>
            </w:r>
            <w:proofErr w:type="spellEnd"/>
            <w:r w:rsidRPr="00E42CEC">
              <w:rPr>
                <w:color w:val="000000"/>
                <w:lang w:eastAsia="en-US"/>
              </w:rPr>
              <w:t>.</w:t>
            </w:r>
          </w:p>
          <w:p w14:paraId="2989A17E" w14:textId="77777777" w:rsidR="00E42CEC" w:rsidRPr="00E42CEC" w:rsidRDefault="00E42CEC">
            <w:pPr>
              <w:pStyle w:val="af1"/>
              <w:spacing w:before="0" w:beforeAutospacing="0" w:after="0" w:afterAutospacing="0"/>
              <w:rPr>
                <w:color w:val="000000"/>
                <w:lang w:eastAsia="en-US"/>
              </w:rPr>
            </w:pPr>
            <w:proofErr w:type="spellStart"/>
            <w:r w:rsidRPr="00E42CEC">
              <w:rPr>
                <w:rStyle w:val="af0"/>
                <w:rFonts w:eastAsiaTheme="majorEastAsia"/>
                <w:color w:val="000000"/>
                <w:lang w:eastAsia="en-US"/>
              </w:rPr>
              <w:t>Ойын</w:t>
            </w:r>
            <w:proofErr w:type="spellEnd"/>
            <w:r w:rsidRPr="00E42CEC">
              <w:rPr>
                <w:rStyle w:val="af0"/>
                <w:rFonts w:eastAsiaTheme="majorEastAsia"/>
                <w:color w:val="000000"/>
                <w:lang w:eastAsia="en-US"/>
              </w:rPr>
              <w:t>: «</w:t>
            </w:r>
            <w:proofErr w:type="spellStart"/>
            <w:r w:rsidRPr="00E42CEC">
              <w:rPr>
                <w:rStyle w:val="af0"/>
                <w:rFonts w:eastAsiaTheme="majorEastAsia"/>
                <w:color w:val="000000"/>
                <w:lang w:eastAsia="en-US"/>
              </w:rPr>
              <w:t>Дұрыс</w:t>
            </w:r>
            <w:proofErr w:type="spellEnd"/>
            <w:r w:rsidRPr="00E42CEC">
              <w:rPr>
                <w:rStyle w:val="af0"/>
                <w:rFonts w:eastAsiaTheme="majorEastAsia"/>
                <w:color w:val="000000"/>
                <w:lang w:eastAsia="en-US"/>
              </w:rPr>
              <w:t xml:space="preserve"> тап»</w:t>
            </w:r>
            <w:r w:rsidRPr="00E42CEC">
              <w:rPr>
                <w:color w:val="000000"/>
                <w:lang w:eastAsia="en-US"/>
              </w:rPr>
              <w:br/>
            </w:r>
            <w:proofErr w:type="spellStart"/>
            <w:r w:rsidRPr="00E42CEC">
              <w:rPr>
                <w:color w:val="000000"/>
                <w:lang w:eastAsia="en-US"/>
              </w:rPr>
              <w:t>Тәрбиеші</w:t>
            </w:r>
            <w:proofErr w:type="spellEnd"/>
            <w:r w:rsidRPr="00E42CEC">
              <w:rPr>
                <w:color w:val="000000"/>
                <w:lang w:eastAsia="en-US"/>
              </w:rPr>
              <w:t xml:space="preserve"> </w:t>
            </w:r>
            <w:proofErr w:type="spellStart"/>
            <w:r w:rsidRPr="00E42CEC">
              <w:rPr>
                <w:color w:val="000000"/>
                <w:lang w:eastAsia="en-US"/>
              </w:rPr>
              <w:t>мақалдың</w:t>
            </w:r>
            <w:proofErr w:type="spellEnd"/>
            <w:r w:rsidRPr="00E42CEC">
              <w:rPr>
                <w:color w:val="000000"/>
                <w:lang w:eastAsia="en-US"/>
              </w:rPr>
              <w:t xml:space="preserve"> </w:t>
            </w:r>
            <w:proofErr w:type="spellStart"/>
            <w:r w:rsidRPr="00E42CEC">
              <w:rPr>
                <w:color w:val="000000"/>
                <w:lang w:eastAsia="en-US"/>
              </w:rPr>
              <w:t>мазмұнын</w:t>
            </w:r>
            <w:proofErr w:type="spellEnd"/>
            <w:r w:rsidRPr="00E42CEC">
              <w:rPr>
                <w:color w:val="000000"/>
                <w:lang w:eastAsia="en-US"/>
              </w:rPr>
              <w:t xml:space="preserve"> </w:t>
            </w:r>
            <w:proofErr w:type="spellStart"/>
            <w:r w:rsidRPr="00E42CEC">
              <w:rPr>
                <w:color w:val="000000"/>
                <w:lang w:eastAsia="en-US"/>
              </w:rPr>
              <w:t>айтып</w:t>
            </w:r>
            <w:proofErr w:type="spellEnd"/>
            <w:r w:rsidRPr="00E42CEC">
              <w:rPr>
                <w:color w:val="000000"/>
                <w:lang w:eastAsia="en-US"/>
              </w:rPr>
              <w:t xml:space="preserve"> </w:t>
            </w:r>
            <w:proofErr w:type="spellStart"/>
            <w:r w:rsidRPr="00E42CEC">
              <w:rPr>
                <w:color w:val="000000"/>
                <w:lang w:eastAsia="en-US"/>
              </w:rPr>
              <w:t>береді</w:t>
            </w:r>
            <w:proofErr w:type="spellEnd"/>
            <w:r w:rsidRPr="00E42CEC">
              <w:rPr>
                <w:color w:val="000000"/>
                <w:lang w:eastAsia="en-US"/>
              </w:rPr>
              <w:t xml:space="preserve">, </w:t>
            </w:r>
            <w:proofErr w:type="spellStart"/>
            <w:r w:rsidRPr="00E42CEC">
              <w:rPr>
                <w:color w:val="000000"/>
                <w:lang w:eastAsia="en-US"/>
              </w:rPr>
              <w:t>балалар</w:t>
            </w:r>
            <w:proofErr w:type="spellEnd"/>
            <w:r w:rsidRPr="00E42CEC">
              <w:rPr>
                <w:color w:val="000000"/>
                <w:lang w:eastAsia="en-US"/>
              </w:rPr>
              <w:t xml:space="preserve"> </w:t>
            </w:r>
            <w:proofErr w:type="spellStart"/>
            <w:r w:rsidRPr="00E42CEC">
              <w:rPr>
                <w:color w:val="000000"/>
                <w:lang w:eastAsia="en-US"/>
              </w:rPr>
              <w:t>қай</w:t>
            </w:r>
            <w:proofErr w:type="spellEnd"/>
            <w:r w:rsidRPr="00E42CEC">
              <w:rPr>
                <w:color w:val="000000"/>
                <w:lang w:eastAsia="en-US"/>
              </w:rPr>
              <w:t xml:space="preserve"> </w:t>
            </w:r>
            <w:proofErr w:type="spellStart"/>
            <w:r w:rsidRPr="00E42CEC">
              <w:rPr>
                <w:color w:val="000000"/>
                <w:lang w:eastAsia="en-US"/>
              </w:rPr>
              <w:t>мақал</w:t>
            </w:r>
            <w:proofErr w:type="spellEnd"/>
            <w:r w:rsidRPr="00E42CEC">
              <w:rPr>
                <w:color w:val="000000"/>
                <w:lang w:eastAsia="en-US"/>
              </w:rPr>
              <w:t xml:space="preserve"> </w:t>
            </w:r>
            <w:proofErr w:type="spellStart"/>
            <w:r w:rsidRPr="00E42CEC">
              <w:rPr>
                <w:color w:val="000000"/>
                <w:lang w:eastAsia="en-US"/>
              </w:rPr>
              <w:t>сәйкес</w:t>
            </w:r>
            <w:proofErr w:type="spellEnd"/>
            <w:r w:rsidRPr="00E42CEC">
              <w:rPr>
                <w:color w:val="000000"/>
                <w:lang w:eastAsia="en-US"/>
              </w:rPr>
              <w:t xml:space="preserve"> </w:t>
            </w:r>
            <w:proofErr w:type="spellStart"/>
            <w:r w:rsidRPr="00E42CEC">
              <w:rPr>
                <w:color w:val="000000"/>
                <w:lang w:eastAsia="en-US"/>
              </w:rPr>
              <w:t>келетінін</w:t>
            </w:r>
            <w:proofErr w:type="spellEnd"/>
            <w:r w:rsidRPr="00E42CEC">
              <w:rPr>
                <w:color w:val="000000"/>
                <w:lang w:eastAsia="en-US"/>
              </w:rPr>
              <w:t xml:space="preserve"> </w:t>
            </w:r>
            <w:proofErr w:type="spellStart"/>
            <w:r w:rsidRPr="00E42CEC">
              <w:rPr>
                <w:color w:val="000000"/>
                <w:lang w:eastAsia="en-US"/>
              </w:rPr>
              <w:t>табады</w:t>
            </w:r>
            <w:proofErr w:type="spellEnd"/>
            <w:r w:rsidRPr="00E42CEC">
              <w:rPr>
                <w:color w:val="000000"/>
                <w:lang w:eastAsia="en-US"/>
              </w:rPr>
              <w:t xml:space="preserve"> </w:t>
            </w:r>
            <w:proofErr w:type="spellStart"/>
            <w:r w:rsidRPr="00E42CEC">
              <w:rPr>
                <w:color w:val="000000"/>
                <w:lang w:eastAsia="en-US"/>
              </w:rPr>
              <w:t>немесе</w:t>
            </w:r>
            <w:proofErr w:type="spellEnd"/>
            <w:r w:rsidRPr="00E42CEC">
              <w:rPr>
                <w:color w:val="000000"/>
                <w:lang w:eastAsia="en-US"/>
              </w:rPr>
              <w:t xml:space="preserve"> </w:t>
            </w:r>
            <w:proofErr w:type="spellStart"/>
            <w:r w:rsidRPr="00E42CEC">
              <w:rPr>
                <w:color w:val="000000"/>
                <w:lang w:eastAsia="en-US"/>
              </w:rPr>
              <w:t>мақалдың</w:t>
            </w:r>
            <w:proofErr w:type="spellEnd"/>
            <w:r w:rsidRPr="00E42CEC">
              <w:rPr>
                <w:color w:val="000000"/>
                <w:lang w:eastAsia="en-US"/>
              </w:rPr>
              <w:t xml:space="preserve"> </w:t>
            </w:r>
            <w:proofErr w:type="spellStart"/>
            <w:r w:rsidRPr="00E42CEC">
              <w:rPr>
                <w:color w:val="000000"/>
                <w:lang w:eastAsia="en-US"/>
              </w:rPr>
              <w:lastRenderedPageBreak/>
              <w:t>соңын</w:t>
            </w:r>
            <w:proofErr w:type="spellEnd"/>
            <w:r w:rsidRPr="00E42CEC">
              <w:rPr>
                <w:color w:val="000000"/>
                <w:lang w:eastAsia="en-US"/>
              </w:rPr>
              <w:t xml:space="preserve"> </w:t>
            </w:r>
            <w:proofErr w:type="spellStart"/>
            <w:r w:rsidRPr="00E42CEC">
              <w:rPr>
                <w:color w:val="000000"/>
                <w:lang w:eastAsia="en-US"/>
              </w:rPr>
              <w:t>аяқтайды</w:t>
            </w:r>
            <w:proofErr w:type="spellEnd"/>
            <w:r w:rsidRPr="00E42CEC">
              <w:rPr>
                <w:color w:val="000000"/>
                <w:lang w:eastAsia="en-US"/>
              </w:rPr>
              <w:t>.</w:t>
            </w:r>
          </w:p>
          <w:p w14:paraId="20052D60" w14:textId="77777777" w:rsidR="00E42CEC" w:rsidRPr="00E42CEC" w:rsidRDefault="00E42CEC">
            <w:pPr>
              <w:pStyle w:val="af1"/>
              <w:spacing w:before="0" w:beforeAutospacing="0" w:after="0" w:afterAutospacing="0"/>
              <w:rPr>
                <w:color w:val="000000"/>
                <w:lang w:eastAsia="en-US"/>
              </w:rPr>
            </w:pPr>
          </w:p>
          <w:p w14:paraId="01AA841C" w14:textId="77777777" w:rsidR="00E42CEC" w:rsidRDefault="00E42CEC">
            <w:pPr>
              <w:pStyle w:val="af1"/>
              <w:spacing w:before="0" w:beforeAutospacing="0" w:after="0" w:afterAutospacing="0"/>
              <w:rPr>
                <w:b/>
                <w:bCs/>
                <w:color w:val="000000"/>
                <w:lang w:eastAsia="en-US"/>
              </w:rPr>
            </w:pPr>
            <w:proofErr w:type="spellStart"/>
            <w:r>
              <w:rPr>
                <w:b/>
                <w:bCs/>
                <w:color w:val="000000"/>
                <w:lang w:eastAsia="en-US"/>
              </w:rPr>
              <w:t>Жапсыру</w:t>
            </w:r>
            <w:proofErr w:type="spellEnd"/>
          </w:p>
          <w:p w14:paraId="059ADD8C" w14:textId="77777777" w:rsidR="00E42CEC" w:rsidRDefault="00E42CEC">
            <w:pPr>
              <w:spacing w:after="0" w:line="240" w:lineRule="auto"/>
              <w:rPr>
                <w:b/>
                <w:iCs/>
                <w:sz w:val="24"/>
                <w:szCs w:val="24"/>
              </w:rPr>
            </w:pPr>
            <w:proofErr w:type="spellStart"/>
            <w:r>
              <w:rPr>
                <w:b/>
                <w:iCs/>
                <w:sz w:val="24"/>
                <w:szCs w:val="24"/>
              </w:rPr>
              <w:t>Тақырыбы</w:t>
            </w:r>
            <w:proofErr w:type="spellEnd"/>
            <w:r>
              <w:rPr>
                <w:b/>
                <w:iCs/>
                <w:sz w:val="24"/>
                <w:szCs w:val="24"/>
              </w:rPr>
              <w:t xml:space="preserve">: </w:t>
            </w:r>
            <w:r>
              <w:rPr>
                <w:iCs/>
                <w:sz w:val="24"/>
                <w:szCs w:val="24"/>
              </w:rPr>
              <w:t>«</w:t>
            </w:r>
            <w:proofErr w:type="spellStart"/>
            <w:r>
              <w:rPr>
                <w:iCs/>
                <w:sz w:val="24"/>
                <w:szCs w:val="24"/>
              </w:rPr>
              <w:t>Гүлдер</w:t>
            </w:r>
            <w:proofErr w:type="spellEnd"/>
            <w:r>
              <w:rPr>
                <w:iCs/>
                <w:sz w:val="24"/>
                <w:szCs w:val="24"/>
              </w:rPr>
              <w:t xml:space="preserve"> </w:t>
            </w:r>
            <w:proofErr w:type="spellStart"/>
            <w:r>
              <w:rPr>
                <w:iCs/>
                <w:sz w:val="24"/>
                <w:szCs w:val="24"/>
              </w:rPr>
              <w:t>әлемі</w:t>
            </w:r>
            <w:proofErr w:type="spellEnd"/>
            <w:r>
              <w:rPr>
                <w:iCs/>
                <w:sz w:val="24"/>
                <w:szCs w:val="24"/>
              </w:rPr>
              <w:t>»</w:t>
            </w:r>
          </w:p>
          <w:p w14:paraId="21320042" w14:textId="77777777" w:rsidR="00E42CEC" w:rsidRDefault="00E42CEC">
            <w:pPr>
              <w:spacing w:after="0" w:line="240" w:lineRule="auto"/>
              <w:rPr>
                <w:iCs/>
                <w:sz w:val="24"/>
                <w:szCs w:val="24"/>
              </w:rPr>
            </w:pPr>
            <w:proofErr w:type="spellStart"/>
            <w:r>
              <w:rPr>
                <w:b/>
                <w:iCs/>
                <w:sz w:val="24"/>
                <w:szCs w:val="24"/>
              </w:rPr>
              <w:t>Мақсаты</w:t>
            </w:r>
            <w:proofErr w:type="spellEnd"/>
            <w:r>
              <w:rPr>
                <w:iCs/>
                <w:sz w:val="24"/>
                <w:szCs w:val="24"/>
              </w:rPr>
              <w:t xml:space="preserve">: </w:t>
            </w:r>
            <w:proofErr w:type="spellStart"/>
            <w:r>
              <w:rPr>
                <w:iCs/>
                <w:sz w:val="24"/>
                <w:szCs w:val="24"/>
              </w:rPr>
              <w:t>Гүлдерді</w:t>
            </w:r>
            <w:proofErr w:type="spellEnd"/>
            <w:r>
              <w:rPr>
                <w:iCs/>
                <w:sz w:val="24"/>
                <w:szCs w:val="24"/>
              </w:rPr>
              <w:t xml:space="preserve"> </w:t>
            </w:r>
            <w:proofErr w:type="spellStart"/>
            <w:r>
              <w:rPr>
                <w:iCs/>
                <w:sz w:val="24"/>
                <w:szCs w:val="24"/>
              </w:rPr>
              <w:t>аялай</w:t>
            </w:r>
            <w:proofErr w:type="spellEnd"/>
            <w:r>
              <w:rPr>
                <w:iCs/>
                <w:sz w:val="24"/>
                <w:szCs w:val="24"/>
              </w:rPr>
              <w:t xml:space="preserve"> </w:t>
            </w:r>
            <w:proofErr w:type="spellStart"/>
            <w:r>
              <w:rPr>
                <w:iCs/>
                <w:sz w:val="24"/>
                <w:szCs w:val="24"/>
              </w:rPr>
              <w:t>білуге</w:t>
            </w:r>
            <w:proofErr w:type="spellEnd"/>
            <w:r>
              <w:rPr>
                <w:iCs/>
                <w:sz w:val="24"/>
                <w:szCs w:val="24"/>
              </w:rPr>
              <w:t xml:space="preserve"> </w:t>
            </w:r>
            <w:proofErr w:type="spellStart"/>
            <w:r>
              <w:rPr>
                <w:iCs/>
                <w:sz w:val="24"/>
                <w:szCs w:val="24"/>
              </w:rPr>
              <w:t>әсемдікті</w:t>
            </w:r>
            <w:proofErr w:type="spellEnd"/>
            <w:r>
              <w:rPr>
                <w:iCs/>
                <w:sz w:val="24"/>
                <w:szCs w:val="24"/>
              </w:rPr>
              <w:t xml:space="preserve"> </w:t>
            </w:r>
            <w:proofErr w:type="spellStart"/>
            <w:r>
              <w:rPr>
                <w:iCs/>
                <w:sz w:val="24"/>
                <w:szCs w:val="24"/>
              </w:rPr>
              <w:t>сезіне</w:t>
            </w:r>
            <w:proofErr w:type="spellEnd"/>
            <w:r>
              <w:rPr>
                <w:iCs/>
                <w:sz w:val="24"/>
                <w:szCs w:val="24"/>
              </w:rPr>
              <w:t xml:space="preserve"> </w:t>
            </w:r>
            <w:proofErr w:type="spellStart"/>
            <w:r>
              <w:rPr>
                <w:iCs/>
                <w:sz w:val="24"/>
                <w:szCs w:val="24"/>
              </w:rPr>
              <w:t>білуге</w:t>
            </w:r>
            <w:proofErr w:type="spellEnd"/>
            <w:r>
              <w:rPr>
                <w:iCs/>
                <w:sz w:val="24"/>
                <w:szCs w:val="24"/>
              </w:rPr>
              <w:t xml:space="preserve"> </w:t>
            </w:r>
            <w:proofErr w:type="spellStart"/>
            <w:r>
              <w:rPr>
                <w:iCs/>
                <w:sz w:val="24"/>
                <w:szCs w:val="24"/>
              </w:rPr>
              <w:t>үйренеді</w:t>
            </w:r>
            <w:proofErr w:type="spellEnd"/>
            <w:r>
              <w:rPr>
                <w:iCs/>
                <w:sz w:val="24"/>
                <w:szCs w:val="24"/>
              </w:rPr>
              <w:t xml:space="preserve">. </w:t>
            </w:r>
          </w:p>
          <w:p w14:paraId="16409785" w14:textId="77777777" w:rsidR="00E42CEC" w:rsidRDefault="00E42CEC">
            <w:pPr>
              <w:spacing w:after="0" w:line="240" w:lineRule="auto"/>
              <w:rPr>
                <w:b/>
                <w:bCs/>
                <w:iCs/>
                <w:sz w:val="24"/>
                <w:szCs w:val="24"/>
              </w:rPr>
            </w:pPr>
            <w:r>
              <w:rPr>
                <w:b/>
                <w:bCs/>
                <w:i/>
                <w:sz w:val="24"/>
                <w:szCs w:val="24"/>
              </w:rPr>
              <w:t>«</w:t>
            </w:r>
            <w:proofErr w:type="spellStart"/>
            <w:r>
              <w:rPr>
                <w:b/>
                <w:bCs/>
                <w:iCs/>
                <w:sz w:val="24"/>
                <w:szCs w:val="24"/>
              </w:rPr>
              <w:t>Гүлдер</w:t>
            </w:r>
            <w:proofErr w:type="spellEnd"/>
            <w:r>
              <w:rPr>
                <w:b/>
                <w:bCs/>
                <w:iCs/>
                <w:sz w:val="24"/>
                <w:szCs w:val="24"/>
              </w:rPr>
              <w:t xml:space="preserve"> </w:t>
            </w:r>
            <w:proofErr w:type="spellStart"/>
            <w:r>
              <w:rPr>
                <w:b/>
                <w:bCs/>
                <w:iCs/>
                <w:sz w:val="24"/>
                <w:szCs w:val="24"/>
              </w:rPr>
              <w:t>әлемі</w:t>
            </w:r>
            <w:proofErr w:type="spellEnd"/>
            <w:r>
              <w:rPr>
                <w:b/>
                <w:bCs/>
                <w:iCs/>
                <w:sz w:val="24"/>
                <w:szCs w:val="24"/>
              </w:rPr>
              <w:t>»</w:t>
            </w:r>
          </w:p>
          <w:p w14:paraId="470192B5" w14:textId="77777777" w:rsidR="00E42CEC" w:rsidRDefault="00E42CEC">
            <w:pPr>
              <w:spacing w:after="0" w:line="240" w:lineRule="auto"/>
              <w:rPr>
                <w:iCs/>
                <w:sz w:val="24"/>
                <w:szCs w:val="24"/>
              </w:rPr>
            </w:pPr>
            <w:proofErr w:type="spellStart"/>
            <w:r>
              <w:rPr>
                <w:iCs/>
                <w:sz w:val="24"/>
                <w:szCs w:val="24"/>
              </w:rPr>
              <w:t>Шарты</w:t>
            </w:r>
            <w:proofErr w:type="spellEnd"/>
            <w:r>
              <w:rPr>
                <w:iCs/>
                <w:sz w:val="24"/>
                <w:szCs w:val="24"/>
              </w:rPr>
              <w:t xml:space="preserve">: </w:t>
            </w:r>
            <w:proofErr w:type="spellStart"/>
            <w:r>
              <w:rPr>
                <w:iCs/>
                <w:sz w:val="24"/>
                <w:szCs w:val="24"/>
              </w:rPr>
              <w:t>Әр</w:t>
            </w:r>
            <w:proofErr w:type="spellEnd"/>
            <w:r>
              <w:rPr>
                <w:iCs/>
                <w:sz w:val="24"/>
                <w:szCs w:val="24"/>
              </w:rPr>
              <w:t xml:space="preserve"> топ </w:t>
            </w:r>
            <w:proofErr w:type="spellStart"/>
            <w:r>
              <w:rPr>
                <w:iCs/>
                <w:sz w:val="24"/>
                <w:szCs w:val="24"/>
              </w:rPr>
              <w:t>өзіне</w:t>
            </w:r>
            <w:proofErr w:type="spellEnd"/>
            <w:r>
              <w:rPr>
                <w:iCs/>
                <w:sz w:val="24"/>
                <w:szCs w:val="24"/>
              </w:rPr>
              <w:t xml:space="preserve"> </w:t>
            </w:r>
            <w:proofErr w:type="spellStart"/>
            <w:r>
              <w:rPr>
                <w:iCs/>
                <w:sz w:val="24"/>
                <w:szCs w:val="24"/>
              </w:rPr>
              <w:t>берілген</w:t>
            </w:r>
            <w:proofErr w:type="spellEnd"/>
            <w:r>
              <w:rPr>
                <w:iCs/>
                <w:sz w:val="24"/>
                <w:szCs w:val="24"/>
              </w:rPr>
              <w:t xml:space="preserve"> </w:t>
            </w:r>
            <w:proofErr w:type="spellStart"/>
            <w:r>
              <w:rPr>
                <w:iCs/>
                <w:sz w:val="24"/>
                <w:szCs w:val="24"/>
              </w:rPr>
              <w:t>гүлдерді</w:t>
            </w:r>
            <w:proofErr w:type="spellEnd"/>
            <w:r>
              <w:rPr>
                <w:iCs/>
                <w:sz w:val="24"/>
                <w:szCs w:val="24"/>
              </w:rPr>
              <w:t xml:space="preserve"> </w:t>
            </w:r>
            <w:proofErr w:type="spellStart"/>
            <w:r>
              <w:rPr>
                <w:iCs/>
                <w:sz w:val="24"/>
                <w:szCs w:val="24"/>
              </w:rPr>
              <w:t>жапсырады</w:t>
            </w:r>
            <w:proofErr w:type="spellEnd"/>
            <w:r>
              <w:rPr>
                <w:iCs/>
                <w:sz w:val="24"/>
                <w:szCs w:val="24"/>
              </w:rPr>
              <w:t>.</w:t>
            </w:r>
          </w:p>
          <w:p w14:paraId="22661398" w14:textId="77777777" w:rsidR="00E42CEC" w:rsidRDefault="00E42CEC">
            <w:pPr>
              <w:spacing w:after="0" w:line="240" w:lineRule="auto"/>
              <w:rPr>
                <w:bCs/>
                <w:iCs/>
                <w:sz w:val="24"/>
                <w:szCs w:val="24"/>
              </w:rPr>
            </w:pPr>
            <w:r>
              <w:rPr>
                <w:bCs/>
                <w:iCs/>
                <w:sz w:val="24"/>
                <w:szCs w:val="24"/>
              </w:rPr>
              <w:t>1 топ: «</w:t>
            </w:r>
            <w:proofErr w:type="spellStart"/>
            <w:r>
              <w:rPr>
                <w:bCs/>
                <w:iCs/>
                <w:sz w:val="24"/>
                <w:szCs w:val="24"/>
              </w:rPr>
              <w:t>Бәйшешек</w:t>
            </w:r>
            <w:proofErr w:type="spellEnd"/>
            <w:r>
              <w:rPr>
                <w:bCs/>
                <w:iCs/>
                <w:sz w:val="24"/>
                <w:szCs w:val="24"/>
              </w:rPr>
              <w:t xml:space="preserve">» </w:t>
            </w:r>
            <w:proofErr w:type="spellStart"/>
            <w:r>
              <w:rPr>
                <w:bCs/>
                <w:iCs/>
                <w:sz w:val="24"/>
                <w:szCs w:val="24"/>
              </w:rPr>
              <w:t>гүлі</w:t>
            </w:r>
            <w:proofErr w:type="spellEnd"/>
          </w:p>
          <w:p w14:paraId="410A6451" w14:textId="77777777" w:rsidR="00E42CEC" w:rsidRDefault="00E42CEC">
            <w:pPr>
              <w:spacing w:after="0" w:line="240" w:lineRule="auto"/>
              <w:rPr>
                <w:bCs/>
                <w:iCs/>
                <w:sz w:val="24"/>
                <w:szCs w:val="24"/>
              </w:rPr>
            </w:pPr>
            <w:r>
              <w:rPr>
                <w:bCs/>
                <w:iCs/>
                <w:sz w:val="24"/>
                <w:szCs w:val="24"/>
              </w:rPr>
              <w:t>2 топ: «</w:t>
            </w:r>
            <w:proofErr w:type="spellStart"/>
            <w:r>
              <w:rPr>
                <w:bCs/>
                <w:iCs/>
                <w:sz w:val="24"/>
                <w:szCs w:val="24"/>
              </w:rPr>
              <w:t>Қызғалдақ</w:t>
            </w:r>
            <w:proofErr w:type="spellEnd"/>
            <w:r>
              <w:rPr>
                <w:bCs/>
                <w:iCs/>
                <w:sz w:val="24"/>
                <w:szCs w:val="24"/>
              </w:rPr>
              <w:t xml:space="preserve">» </w:t>
            </w:r>
            <w:proofErr w:type="spellStart"/>
            <w:r>
              <w:rPr>
                <w:bCs/>
                <w:iCs/>
                <w:sz w:val="24"/>
                <w:szCs w:val="24"/>
              </w:rPr>
              <w:t>гүлі</w:t>
            </w:r>
            <w:proofErr w:type="spellEnd"/>
          </w:p>
          <w:p w14:paraId="46B756CF" w14:textId="77777777" w:rsidR="00E42CEC" w:rsidRDefault="00E42CEC">
            <w:pPr>
              <w:spacing w:after="0" w:line="240" w:lineRule="auto"/>
              <w:rPr>
                <w:b/>
                <w:iCs/>
                <w:sz w:val="24"/>
                <w:szCs w:val="24"/>
              </w:rPr>
            </w:pPr>
            <w:r>
              <w:rPr>
                <w:bCs/>
                <w:iCs/>
                <w:sz w:val="24"/>
                <w:szCs w:val="24"/>
              </w:rPr>
              <w:t>3 топ: «</w:t>
            </w:r>
            <w:proofErr w:type="spellStart"/>
            <w:r>
              <w:rPr>
                <w:bCs/>
                <w:iCs/>
                <w:sz w:val="24"/>
                <w:szCs w:val="24"/>
              </w:rPr>
              <w:t>Раушан</w:t>
            </w:r>
            <w:proofErr w:type="spellEnd"/>
            <w:r>
              <w:rPr>
                <w:bCs/>
                <w:iCs/>
                <w:sz w:val="24"/>
                <w:szCs w:val="24"/>
              </w:rPr>
              <w:t xml:space="preserve">» </w:t>
            </w:r>
            <w:proofErr w:type="spellStart"/>
            <w:r>
              <w:rPr>
                <w:bCs/>
                <w:iCs/>
                <w:sz w:val="24"/>
                <w:szCs w:val="24"/>
              </w:rPr>
              <w:t>гүлі</w:t>
            </w:r>
            <w:proofErr w:type="spellEnd"/>
          </w:p>
          <w:p w14:paraId="028A25CF" w14:textId="77777777" w:rsidR="00E42CEC" w:rsidRDefault="00E42CEC">
            <w:pPr>
              <w:spacing w:after="0" w:line="240" w:lineRule="auto"/>
              <w:outlineLvl w:val="2"/>
              <w:rPr>
                <w:b/>
                <w:bCs/>
                <w:sz w:val="24"/>
                <w:szCs w:val="24"/>
              </w:rPr>
            </w:pPr>
            <w:r>
              <w:rPr>
                <w:b/>
                <w:bCs/>
                <w:sz w:val="24"/>
                <w:szCs w:val="24"/>
              </w:rPr>
              <w:t xml:space="preserve">ЖИ </w:t>
            </w:r>
            <w:proofErr w:type="spellStart"/>
            <w:r>
              <w:rPr>
                <w:b/>
                <w:bCs/>
                <w:sz w:val="24"/>
                <w:szCs w:val="24"/>
              </w:rPr>
              <w:t>қолдану</w:t>
            </w:r>
            <w:proofErr w:type="spellEnd"/>
          </w:p>
          <w:p w14:paraId="08D92B2D" w14:textId="77777777" w:rsidR="00E42CEC" w:rsidRDefault="00E42CEC">
            <w:pPr>
              <w:spacing w:after="0" w:line="240" w:lineRule="auto"/>
              <w:rPr>
                <w:sz w:val="24"/>
                <w:szCs w:val="24"/>
              </w:rPr>
            </w:pPr>
            <w:proofErr w:type="spellStart"/>
            <w:r>
              <w:rPr>
                <w:b/>
                <w:bCs/>
                <w:sz w:val="24"/>
                <w:szCs w:val="24"/>
              </w:rPr>
              <w:t>Көрнекі</w:t>
            </w:r>
            <w:proofErr w:type="spellEnd"/>
            <w:r>
              <w:rPr>
                <w:b/>
                <w:bCs/>
                <w:sz w:val="24"/>
                <w:szCs w:val="24"/>
              </w:rPr>
              <w:t xml:space="preserve"> </w:t>
            </w:r>
            <w:proofErr w:type="spellStart"/>
            <w:r>
              <w:rPr>
                <w:b/>
                <w:bCs/>
                <w:sz w:val="24"/>
                <w:szCs w:val="24"/>
              </w:rPr>
              <w:t>үлгі</w:t>
            </w:r>
            <w:proofErr w:type="spellEnd"/>
            <w:r>
              <w:rPr>
                <w:b/>
                <w:bCs/>
                <w:sz w:val="24"/>
                <w:szCs w:val="24"/>
              </w:rPr>
              <w:t xml:space="preserve"> </w:t>
            </w:r>
            <w:proofErr w:type="spellStart"/>
            <w:r>
              <w:rPr>
                <w:b/>
                <w:bCs/>
                <w:sz w:val="24"/>
                <w:szCs w:val="24"/>
              </w:rPr>
              <w:t>жасау</w:t>
            </w:r>
            <w:proofErr w:type="spellEnd"/>
            <w:r>
              <w:rPr>
                <w:b/>
                <w:bCs/>
                <w:sz w:val="24"/>
                <w:szCs w:val="24"/>
              </w:rPr>
              <w:t>:</w:t>
            </w:r>
            <w:r>
              <w:rPr>
                <w:sz w:val="24"/>
                <w:szCs w:val="24"/>
              </w:rPr>
              <w:br/>
            </w:r>
            <w:proofErr w:type="spellStart"/>
            <w:r>
              <w:rPr>
                <w:sz w:val="24"/>
                <w:szCs w:val="24"/>
              </w:rPr>
              <w:t>Жасанды</w:t>
            </w:r>
            <w:proofErr w:type="spellEnd"/>
            <w:r>
              <w:rPr>
                <w:sz w:val="24"/>
                <w:szCs w:val="24"/>
              </w:rPr>
              <w:t xml:space="preserve"> </w:t>
            </w:r>
            <w:proofErr w:type="spellStart"/>
            <w:r>
              <w:rPr>
                <w:sz w:val="24"/>
                <w:szCs w:val="24"/>
              </w:rPr>
              <w:t>интеллектке</w:t>
            </w:r>
            <w:proofErr w:type="spellEnd"/>
            <w:r>
              <w:rPr>
                <w:sz w:val="24"/>
                <w:szCs w:val="24"/>
              </w:rPr>
              <w:t xml:space="preserve"> </w:t>
            </w:r>
            <w:proofErr w:type="spellStart"/>
            <w:r>
              <w:rPr>
                <w:sz w:val="24"/>
                <w:szCs w:val="24"/>
              </w:rPr>
              <w:t>былай</w:t>
            </w:r>
            <w:proofErr w:type="spellEnd"/>
            <w:r>
              <w:rPr>
                <w:sz w:val="24"/>
                <w:szCs w:val="24"/>
              </w:rPr>
              <w:t xml:space="preserve"> </w:t>
            </w:r>
            <w:proofErr w:type="spellStart"/>
            <w:r>
              <w:rPr>
                <w:sz w:val="24"/>
                <w:szCs w:val="24"/>
              </w:rPr>
              <w:t>жазу</w:t>
            </w:r>
            <w:proofErr w:type="spellEnd"/>
            <w:r>
              <w:rPr>
                <w:sz w:val="24"/>
                <w:szCs w:val="24"/>
              </w:rPr>
              <w:t>:</w:t>
            </w:r>
          </w:p>
          <w:p w14:paraId="0E5A20F0" w14:textId="77777777" w:rsidR="00E42CEC" w:rsidRDefault="00E42CEC">
            <w:pPr>
              <w:spacing w:after="0" w:line="240" w:lineRule="auto"/>
              <w:rPr>
                <w:sz w:val="24"/>
                <w:szCs w:val="24"/>
              </w:rPr>
            </w:pPr>
            <w:r>
              <w:rPr>
                <w:sz w:val="24"/>
                <w:szCs w:val="24"/>
              </w:rPr>
              <w:t>«</w:t>
            </w:r>
            <w:proofErr w:type="spellStart"/>
            <w:r>
              <w:rPr>
                <w:sz w:val="24"/>
                <w:szCs w:val="24"/>
              </w:rPr>
              <w:t>Балаларға</w:t>
            </w:r>
            <w:proofErr w:type="spellEnd"/>
            <w:r>
              <w:rPr>
                <w:sz w:val="24"/>
                <w:szCs w:val="24"/>
              </w:rPr>
              <w:t xml:space="preserve"> </w:t>
            </w:r>
            <w:proofErr w:type="spellStart"/>
            <w:r>
              <w:rPr>
                <w:sz w:val="24"/>
                <w:szCs w:val="24"/>
              </w:rPr>
              <w:t>арналған</w:t>
            </w:r>
            <w:proofErr w:type="spellEnd"/>
            <w:r>
              <w:rPr>
                <w:sz w:val="24"/>
                <w:szCs w:val="24"/>
              </w:rPr>
              <w:t xml:space="preserve"> </w:t>
            </w:r>
            <w:proofErr w:type="spellStart"/>
            <w:r>
              <w:rPr>
                <w:sz w:val="24"/>
                <w:szCs w:val="24"/>
              </w:rPr>
              <w:t>түрлі-түсті</w:t>
            </w:r>
            <w:proofErr w:type="spellEnd"/>
            <w:r>
              <w:rPr>
                <w:sz w:val="24"/>
                <w:szCs w:val="24"/>
              </w:rPr>
              <w:t xml:space="preserve"> </w:t>
            </w:r>
            <w:proofErr w:type="spellStart"/>
            <w:r>
              <w:rPr>
                <w:sz w:val="24"/>
                <w:szCs w:val="24"/>
              </w:rPr>
              <w:t>гүлдер</w:t>
            </w:r>
            <w:proofErr w:type="spellEnd"/>
            <w:r>
              <w:rPr>
                <w:sz w:val="24"/>
                <w:szCs w:val="24"/>
              </w:rPr>
              <w:t xml:space="preserve">, мультфильм </w:t>
            </w:r>
            <w:proofErr w:type="spellStart"/>
            <w:r>
              <w:rPr>
                <w:sz w:val="24"/>
                <w:szCs w:val="24"/>
              </w:rPr>
              <w:t>стилінде</w:t>
            </w:r>
            <w:proofErr w:type="spellEnd"/>
            <w:r>
              <w:rPr>
                <w:sz w:val="24"/>
                <w:szCs w:val="24"/>
              </w:rPr>
              <w:t xml:space="preserve">, </w:t>
            </w:r>
            <w:proofErr w:type="spellStart"/>
            <w:r>
              <w:rPr>
                <w:sz w:val="24"/>
                <w:szCs w:val="24"/>
              </w:rPr>
              <w:t>қарапайым</w:t>
            </w:r>
            <w:proofErr w:type="spellEnd"/>
            <w:r>
              <w:rPr>
                <w:sz w:val="24"/>
                <w:szCs w:val="24"/>
              </w:rPr>
              <w:t xml:space="preserve"> </w:t>
            </w:r>
            <w:proofErr w:type="spellStart"/>
            <w:r>
              <w:rPr>
                <w:sz w:val="24"/>
                <w:szCs w:val="24"/>
              </w:rPr>
              <w:t>формада</w:t>
            </w:r>
            <w:proofErr w:type="spellEnd"/>
            <w:r>
              <w:rPr>
                <w:sz w:val="24"/>
                <w:szCs w:val="24"/>
              </w:rPr>
              <w:t>»</w:t>
            </w:r>
          </w:p>
          <w:p w14:paraId="32AE5B84" w14:textId="77777777" w:rsidR="00E42CEC" w:rsidRDefault="00E42CEC">
            <w:pPr>
              <w:spacing w:after="0" w:line="240" w:lineRule="auto"/>
              <w:rPr>
                <w:sz w:val="24"/>
                <w:szCs w:val="24"/>
              </w:rPr>
            </w:pPr>
            <w:proofErr w:type="spellStart"/>
            <w:r>
              <w:rPr>
                <w:sz w:val="24"/>
                <w:szCs w:val="24"/>
              </w:rPr>
              <w:t>Алынған</w:t>
            </w:r>
            <w:proofErr w:type="spellEnd"/>
            <w:r>
              <w:rPr>
                <w:sz w:val="24"/>
                <w:szCs w:val="24"/>
              </w:rPr>
              <w:t xml:space="preserve"> </w:t>
            </w:r>
            <w:proofErr w:type="spellStart"/>
            <w:r>
              <w:rPr>
                <w:sz w:val="24"/>
                <w:szCs w:val="24"/>
              </w:rPr>
              <w:t>суреттерді</w:t>
            </w:r>
            <w:proofErr w:type="spellEnd"/>
            <w:r>
              <w:rPr>
                <w:sz w:val="24"/>
                <w:szCs w:val="24"/>
              </w:rPr>
              <w:t xml:space="preserve"> </w:t>
            </w:r>
            <w:proofErr w:type="spellStart"/>
            <w:r>
              <w:rPr>
                <w:sz w:val="24"/>
                <w:szCs w:val="24"/>
              </w:rPr>
              <w:t>басып</w:t>
            </w:r>
            <w:proofErr w:type="spellEnd"/>
            <w:r>
              <w:rPr>
                <w:sz w:val="24"/>
                <w:szCs w:val="24"/>
              </w:rPr>
              <w:t xml:space="preserve"> </w:t>
            </w:r>
            <w:proofErr w:type="spellStart"/>
            <w:r>
              <w:rPr>
                <w:sz w:val="24"/>
                <w:szCs w:val="24"/>
              </w:rPr>
              <w:t>шығарып</w:t>
            </w:r>
            <w:proofErr w:type="spellEnd"/>
            <w:r>
              <w:rPr>
                <w:sz w:val="24"/>
                <w:szCs w:val="24"/>
              </w:rPr>
              <w:t xml:space="preserve">, </w:t>
            </w:r>
            <w:r>
              <w:rPr>
                <w:sz w:val="24"/>
                <w:szCs w:val="24"/>
              </w:rPr>
              <w:lastRenderedPageBreak/>
              <w:t xml:space="preserve">шаблон </w:t>
            </w:r>
            <w:proofErr w:type="spellStart"/>
            <w:r>
              <w:rPr>
                <w:sz w:val="24"/>
                <w:szCs w:val="24"/>
              </w:rPr>
              <w:t>ретінде</w:t>
            </w:r>
            <w:proofErr w:type="spellEnd"/>
            <w:r>
              <w:rPr>
                <w:sz w:val="24"/>
                <w:szCs w:val="24"/>
              </w:rPr>
              <w:t xml:space="preserve"> </w:t>
            </w:r>
            <w:proofErr w:type="spellStart"/>
            <w:r>
              <w:rPr>
                <w:sz w:val="24"/>
                <w:szCs w:val="24"/>
              </w:rPr>
              <w:t>қолдануға</w:t>
            </w:r>
            <w:proofErr w:type="spellEnd"/>
            <w:r>
              <w:rPr>
                <w:sz w:val="24"/>
                <w:szCs w:val="24"/>
              </w:rPr>
              <w:t xml:space="preserve"> </w:t>
            </w:r>
            <w:proofErr w:type="spellStart"/>
            <w:r>
              <w:rPr>
                <w:sz w:val="24"/>
                <w:szCs w:val="24"/>
              </w:rPr>
              <w:t>болады</w:t>
            </w:r>
            <w:proofErr w:type="spellEnd"/>
          </w:p>
          <w:p w14:paraId="65F9945B" w14:textId="77777777" w:rsidR="00E42CEC" w:rsidRDefault="00E42CEC">
            <w:pPr>
              <w:spacing w:after="0" w:line="240" w:lineRule="auto"/>
              <w:rPr>
                <w:sz w:val="24"/>
                <w:szCs w:val="24"/>
              </w:rPr>
            </w:pPr>
            <w:r>
              <w:rPr>
                <w:sz w:val="24"/>
                <w:szCs w:val="24"/>
              </w:rPr>
              <w:t xml:space="preserve">AI </w:t>
            </w:r>
            <w:proofErr w:type="spellStart"/>
            <w:r>
              <w:rPr>
                <w:sz w:val="24"/>
                <w:szCs w:val="24"/>
              </w:rPr>
              <w:t>арқылы</w:t>
            </w:r>
            <w:proofErr w:type="spellEnd"/>
            <w:r>
              <w:rPr>
                <w:sz w:val="24"/>
                <w:szCs w:val="24"/>
              </w:rPr>
              <w:t xml:space="preserve"> </w:t>
            </w:r>
            <w:proofErr w:type="spellStart"/>
            <w:r>
              <w:rPr>
                <w:sz w:val="24"/>
                <w:szCs w:val="24"/>
              </w:rPr>
              <w:t>гүлдердің</w:t>
            </w:r>
            <w:proofErr w:type="spellEnd"/>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өлшемдері</w:t>
            </w:r>
            <w:proofErr w:type="spellEnd"/>
            <w:r>
              <w:rPr>
                <w:sz w:val="24"/>
                <w:szCs w:val="24"/>
              </w:rPr>
              <w:t xml:space="preserve"> мен </w:t>
            </w:r>
            <w:proofErr w:type="spellStart"/>
            <w:r>
              <w:rPr>
                <w:sz w:val="24"/>
                <w:szCs w:val="24"/>
              </w:rPr>
              <w:t>пішіндерін</w:t>
            </w:r>
            <w:proofErr w:type="spellEnd"/>
            <w:r>
              <w:rPr>
                <w:sz w:val="24"/>
                <w:szCs w:val="24"/>
              </w:rPr>
              <w:t xml:space="preserve"> </w:t>
            </w:r>
            <w:proofErr w:type="spellStart"/>
            <w:r>
              <w:rPr>
                <w:sz w:val="24"/>
                <w:szCs w:val="24"/>
              </w:rPr>
              <w:t>жасауға</w:t>
            </w:r>
            <w:proofErr w:type="spellEnd"/>
            <w:r>
              <w:rPr>
                <w:sz w:val="24"/>
                <w:szCs w:val="24"/>
              </w:rPr>
              <w:t xml:space="preserve"> </w:t>
            </w:r>
            <w:proofErr w:type="spellStart"/>
            <w:r>
              <w:rPr>
                <w:sz w:val="24"/>
                <w:szCs w:val="24"/>
              </w:rPr>
              <w:t>болады</w:t>
            </w:r>
            <w:proofErr w:type="spellEnd"/>
            <w:r>
              <w:rPr>
                <w:sz w:val="24"/>
                <w:szCs w:val="24"/>
              </w:rPr>
              <w:t>.</w:t>
            </w:r>
          </w:p>
          <w:p w14:paraId="32BD4E80" w14:textId="77777777" w:rsidR="00E42CEC" w:rsidRDefault="00E42CEC">
            <w:pPr>
              <w:pStyle w:val="af1"/>
              <w:spacing w:before="0" w:beforeAutospacing="0" w:after="0" w:afterAutospacing="0"/>
              <w:rPr>
                <w:iCs/>
                <w:lang w:eastAsia="en-US"/>
              </w:rPr>
            </w:pPr>
          </w:p>
          <w:p w14:paraId="237941CB" w14:textId="77777777" w:rsidR="00E42CEC" w:rsidRPr="00E42CEC" w:rsidRDefault="00E42CEC">
            <w:pPr>
              <w:pStyle w:val="af1"/>
              <w:spacing w:before="0" w:beforeAutospacing="0" w:after="0" w:afterAutospacing="0"/>
              <w:rPr>
                <w:rStyle w:val="af0"/>
                <w:rFonts w:eastAsiaTheme="majorEastAsia"/>
                <w:color w:val="000000"/>
              </w:rPr>
            </w:pPr>
          </w:p>
          <w:p w14:paraId="7DDDD28C" w14:textId="77777777" w:rsidR="00E42CEC" w:rsidRDefault="00E42CEC">
            <w:pPr>
              <w:pStyle w:val="af1"/>
              <w:spacing w:before="0" w:beforeAutospacing="0" w:after="0" w:afterAutospacing="0"/>
              <w:rPr>
                <w:rStyle w:val="af0"/>
                <w:rFonts w:eastAsiaTheme="majorEastAsia"/>
                <w:color w:val="000000"/>
                <w:lang w:eastAsia="en-US"/>
              </w:rPr>
            </w:pPr>
          </w:p>
          <w:p w14:paraId="41E341D7" w14:textId="77777777" w:rsidR="00E42CEC" w:rsidRPr="00E42CEC" w:rsidRDefault="00E42CEC">
            <w:pPr>
              <w:pStyle w:val="af1"/>
              <w:spacing w:before="0" w:beforeAutospacing="0" w:after="0" w:afterAutospacing="0"/>
            </w:pPr>
          </w:p>
        </w:tc>
        <w:tc>
          <w:tcPr>
            <w:tcW w:w="2412" w:type="dxa"/>
            <w:gridSpan w:val="3"/>
            <w:tcBorders>
              <w:top w:val="single" w:sz="4" w:space="0" w:color="auto"/>
              <w:left w:val="single" w:sz="4" w:space="0" w:color="000000"/>
              <w:bottom w:val="single" w:sz="4" w:space="0" w:color="000000"/>
              <w:right w:val="single" w:sz="4" w:space="0" w:color="000000"/>
            </w:tcBorders>
          </w:tcPr>
          <w:p w14:paraId="4661AE0C" w14:textId="77777777" w:rsidR="00E42CEC" w:rsidRDefault="00E42CEC">
            <w:pPr>
              <w:pStyle w:val="af1"/>
              <w:spacing w:before="0" w:beforeAutospacing="0" w:after="0" w:afterAutospacing="0"/>
              <w:rPr>
                <w:rStyle w:val="af0"/>
                <w:rFonts w:eastAsiaTheme="majorEastAsia"/>
                <w:color w:val="000000"/>
                <w:lang w:eastAsia="en-US"/>
              </w:rPr>
            </w:pPr>
            <w:proofErr w:type="spellStart"/>
            <w:r>
              <w:rPr>
                <w:rStyle w:val="af0"/>
                <w:rFonts w:eastAsiaTheme="majorEastAsia"/>
                <w:color w:val="000000"/>
                <w:lang w:eastAsia="en-US"/>
              </w:rPr>
              <w:lastRenderedPageBreak/>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2C5ECD24" w14:textId="77777777" w:rsidR="00E42CEC" w:rsidRPr="00E42CEC" w:rsidRDefault="00E42CEC">
            <w:pPr>
              <w:spacing w:after="0" w:line="240" w:lineRule="auto"/>
              <w:rPr>
                <w:sz w:val="24"/>
                <w:szCs w:val="24"/>
              </w:rPr>
            </w:pPr>
            <w:proofErr w:type="spellStart"/>
            <w:r>
              <w:rPr>
                <w:rStyle w:val="af0"/>
                <w:rFonts w:eastAsiaTheme="majorEastAsia"/>
                <w:sz w:val="24"/>
                <w:szCs w:val="24"/>
              </w:rPr>
              <w:t>Тақырыбы</w:t>
            </w:r>
            <w:proofErr w:type="spellEnd"/>
            <w:r>
              <w:rPr>
                <w:rStyle w:val="af0"/>
                <w:rFonts w:eastAsiaTheme="majorEastAsia"/>
                <w:sz w:val="24"/>
                <w:szCs w:val="24"/>
              </w:rPr>
              <w:t>:</w:t>
            </w:r>
            <w:r>
              <w:rPr>
                <w:color w:val="000000"/>
                <w:sz w:val="24"/>
                <w:szCs w:val="24"/>
              </w:rPr>
              <w:br/>
              <w:t>«</w:t>
            </w:r>
            <w:proofErr w:type="spellStart"/>
            <w:r>
              <w:rPr>
                <w:color w:val="000000"/>
                <w:sz w:val="24"/>
                <w:szCs w:val="24"/>
              </w:rPr>
              <w:t>Ұлттық</w:t>
            </w:r>
            <w:proofErr w:type="spellEnd"/>
            <w:r>
              <w:rPr>
                <w:color w:val="000000"/>
                <w:sz w:val="24"/>
                <w:szCs w:val="24"/>
              </w:rPr>
              <w:t xml:space="preserve"> </w:t>
            </w:r>
            <w:proofErr w:type="spellStart"/>
            <w:r>
              <w:rPr>
                <w:color w:val="000000"/>
                <w:sz w:val="24"/>
                <w:szCs w:val="24"/>
              </w:rPr>
              <w:t>киімдер</w:t>
            </w:r>
            <w:proofErr w:type="spellEnd"/>
            <w:r>
              <w:rPr>
                <w:color w:val="000000"/>
                <w:sz w:val="24"/>
                <w:szCs w:val="24"/>
              </w:rPr>
              <w:t xml:space="preserve"> мен </w:t>
            </w:r>
            <w:proofErr w:type="spellStart"/>
            <w:r>
              <w:rPr>
                <w:color w:val="000000"/>
                <w:sz w:val="24"/>
                <w:szCs w:val="24"/>
              </w:rPr>
              <w:t>әшекейлер</w:t>
            </w:r>
            <w:proofErr w:type="spellEnd"/>
            <w:r>
              <w:rPr>
                <w:color w:val="000000"/>
                <w:sz w:val="24"/>
                <w:szCs w:val="24"/>
              </w:rPr>
              <w:t>»</w:t>
            </w:r>
          </w:p>
          <w:p w14:paraId="4BF09C31"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киімдер</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әңгімеге</w:t>
            </w:r>
            <w:proofErr w:type="spellEnd"/>
            <w:r>
              <w:rPr>
                <w:color w:val="000000"/>
                <w:lang w:eastAsia="en-US"/>
              </w:rPr>
              <w:t xml:space="preserve"> </w:t>
            </w:r>
            <w:proofErr w:type="spellStart"/>
            <w:r>
              <w:rPr>
                <w:color w:val="000000"/>
                <w:lang w:eastAsia="en-US"/>
              </w:rPr>
              <w:t>қатысады</w:t>
            </w:r>
            <w:proofErr w:type="spellEnd"/>
            <w:r>
              <w:rPr>
                <w:color w:val="000000"/>
                <w:lang w:eastAsia="en-US"/>
              </w:rPr>
              <w:t>, «</w:t>
            </w:r>
            <w:proofErr w:type="spellStart"/>
            <w:r>
              <w:rPr>
                <w:color w:val="000000"/>
                <w:lang w:eastAsia="en-US"/>
              </w:rPr>
              <w:t>шапан</w:t>
            </w:r>
            <w:proofErr w:type="spellEnd"/>
            <w:r>
              <w:rPr>
                <w:color w:val="000000"/>
                <w:lang w:eastAsia="en-US"/>
              </w:rPr>
              <w:t>», «камзол», «</w:t>
            </w:r>
            <w:proofErr w:type="spellStart"/>
            <w:r>
              <w:rPr>
                <w:color w:val="000000"/>
                <w:lang w:eastAsia="en-US"/>
              </w:rPr>
              <w:t>тақия</w:t>
            </w:r>
            <w:proofErr w:type="spellEnd"/>
            <w:r>
              <w:rPr>
                <w:color w:val="000000"/>
                <w:lang w:eastAsia="en-US"/>
              </w:rPr>
              <w:t>», «</w:t>
            </w:r>
            <w:proofErr w:type="spellStart"/>
            <w:r>
              <w:rPr>
                <w:color w:val="000000"/>
                <w:lang w:eastAsia="en-US"/>
              </w:rPr>
              <w:t>сәукеле</w:t>
            </w:r>
            <w:proofErr w:type="spellEnd"/>
            <w:r>
              <w:rPr>
                <w:color w:val="000000"/>
                <w:lang w:eastAsia="en-US"/>
              </w:rPr>
              <w:t xml:space="preserve">» </w:t>
            </w:r>
            <w:proofErr w:type="spellStart"/>
            <w:r>
              <w:rPr>
                <w:color w:val="000000"/>
                <w:lang w:eastAsia="en-US"/>
              </w:rPr>
              <w:t>сөздерін</w:t>
            </w:r>
            <w:proofErr w:type="spellEnd"/>
            <w:r>
              <w:rPr>
                <w:color w:val="000000"/>
                <w:lang w:eastAsia="en-US"/>
              </w:rPr>
              <w:t xml:space="preserve"> </w:t>
            </w:r>
            <w:proofErr w:type="spellStart"/>
            <w:r>
              <w:rPr>
                <w:color w:val="000000"/>
                <w:lang w:eastAsia="en-US"/>
              </w:rPr>
              <w:t>анық</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айтуға</w:t>
            </w:r>
            <w:proofErr w:type="spellEnd"/>
            <w:r>
              <w:rPr>
                <w:color w:val="000000"/>
                <w:lang w:eastAsia="en-US"/>
              </w:rPr>
              <w:t xml:space="preserve"> </w:t>
            </w:r>
            <w:proofErr w:type="spellStart"/>
            <w:r>
              <w:rPr>
                <w:color w:val="000000"/>
                <w:lang w:eastAsia="en-US"/>
              </w:rPr>
              <w:lastRenderedPageBreak/>
              <w:t>тырысады</w:t>
            </w:r>
            <w:proofErr w:type="spellEnd"/>
            <w:r>
              <w:rPr>
                <w:color w:val="000000"/>
                <w:lang w:eastAsia="en-US"/>
              </w:rPr>
              <w:t>.</w:t>
            </w:r>
            <w:r>
              <w:rPr>
                <w:color w:val="000000"/>
                <w:lang w:eastAsia="en-US"/>
              </w:rPr>
              <w:br/>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Қандай</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киім</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киімнің</w:t>
            </w:r>
            <w:proofErr w:type="spellEnd"/>
            <w:r>
              <w:rPr>
                <w:color w:val="000000"/>
                <w:lang w:eastAsia="en-US"/>
              </w:rPr>
              <w:t xml:space="preserve"> </w:t>
            </w:r>
            <w:proofErr w:type="spellStart"/>
            <w:r>
              <w:rPr>
                <w:color w:val="000000"/>
                <w:lang w:eastAsia="en-US"/>
              </w:rPr>
              <w:t>суретін</w:t>
            </w:r>
            <w:proofErr w:type="spellEnd"/>
            <w:r>
              <w:rPr>
                <w:color w:val="000000"/>
                <w:lang w:eastAsia="en-US"/>
              </w:rPr>
              <w:t xml:space="preserve"> </w:t>
            </w:r>
            <w:proofErr w:type="spellStart"/>
            <w:r>
              <w:rPr>
                <w:color w:val="000000"/>
                <w:lang w:eastAsia="en-US"/>
              </w:rPr>
              <w:t>көрсетеді</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оның</w:t>
            </w:r>
            <w:proofErr w:type="spellEnd"/>
            <w:r>
              <w:rPr>
                <w:color w:val="000000"/>
                <w:lang w:eastAsia="en-US"/>
              </w:rPr>
              <w:t xml:space="preserve"> </w:t>
            </w:r>
            <w:proofErr w:type="spellStart"/>
            <w:r>
              <w:rPr>
                <w:color w:val="000000"/>
                <w:lang w:eastAsia="en-US"/>
              </w:rPr>
              <w:t>атауын</w:t>
            </w:r>
            <w:proofErr w:type="spellEnd"/>
            <w:r>
              <w:rPr>
                <w:color w:val="000000"/>
                <w:lang w:eastAsia="en-US"/>
              </w:rPr>
              <w:t xml:space="preserve"> </w:t>
            </w:r>
            <w:proofErr w:type="spellStart"/>
            <w:r>
              <w:rPr>
                <w:color w:val="000000"/>
                <w:lang w:eastAsia="en-US"/>
              </w:rPr>
              <w:t>айтып</w:t>
            </w:r>
            <w:proofErr w:type="spellEnd"/>
            <w:r>
              <w:rPr>
                <w:color w:val="000000"/>
                <w:lang w:eastAsia="en-US"/>
              </w:rPr>
              <w:t xml:space="preserve">, </w:t>
            </w:r>
            <w:proofErr w:type="spellStart"/>
            <w:r>
              <w:rPr>
                <w:color w:val="000000"/>
                <w:lang w:eastAsia="en-US"/>
              </w:rPr>
              <w:t>түсін</w:t>
            </w:r>
            <w:proofErr w:type="spellEnd"/>
            <w:r>
              <w:rPr>
                <w:color w:val="000000"/>
                <w:lang w:eastAsia="en-US"/>
              </w:rPr>
              <w:t xml:space="preserve">, </w:t>
            </w:r>
            <w:proofErr w:type="spellStart"/>
            <w:r>
              <w:rPr>
                <w:color w:val="000000"/>
                <w:lang w:eastAsia="en-US"/>
              </w:rPr>
              <w:t>әшекейін</w:t>
            </w:r>
            <w:proofErr w:type="spellEnd"/>
            <w:r>
              <w:rPr>
                <w:color w:val="000000"/>
                <w:lang w:eastAsia="en-US"/>
              </w:rPr>
              <w:t xml:space="preserve"> </w:t>
            </w:r>
            <w:proofErr w:type="spellStart"/>
            <w:r>
              <w:rPr>
                <w:color w:val="000000"/>
                <w:lang w:eastAsia="en-US"/>
              </w:rPr>
              <w:t>сипаттайды</w:t>
            </w:r>
            <w:proofErr w:type="spellEnd"/>
            <w:r>
              <w:rPr>
                <w:color w:val="000000"/>
                <w:lang w:eastAsia="en-US"/>
              </w:rPr>
              <w:t xml:space="preserve">. Сын </w:t>
            </w:r>
            <w:proofErr w:type="spellStart"/>
            <w:r>
              <w:rPr>
                <w:color w:val="000000"/>
                <w:lang w:eastAsia="en-US"/>
              </w:rPr>
              <w:t>есім</w:t>
            </w:r>
            <w:proofErr w:type="spellEnd"/>
            <w:r>
              <w:rPr>
                <w:color w:val="000000"/>
                <w:lang w:eastAsia="en-US"/>
              </w:rPr>
              <w:t xml:space="preserve"> мен </w:t>
            </w:r>
            <w:proofErr w:type="spellStart"/>
            <w:r>
              <w:rPr>
                <w:color w:val="000000"/>
                <w:lang w:eastAsia="en-US"/>
              </w:rPr>
              <w:t>зат</w:t>
            </w:r>
            <w:proofErr w:type="spellEnd"/>
            <w:r>
              <w:rPr>
                <w:color w:val="000000"/>
                <w:lang w:eastAsia="en-US"/>
              </w:rPr>
              <w:t xml:space="preserve"> </w:t>
            </w:r>
            <w:proofErr w:type="spellStart"/>
            <w:r>
              <w:rPr>
                <w:color w:val="000000"/>
                <w:lang w:eastAsia="en-US"/>
              </w:rPr>
              <w:t>есімді</w:t>
            </w:r>
            <w:proofErr w:type="spellEnd"/>
            <w:r>
              <w:rPr>
                <w:color w:val="000000"/>
                <w:lang w:eastAsia="en-US"/>
              </w:rPr>
              <w:t xml:space="preserve"> </w:t>
            </w:r>
            <w:proofErr w:type="spellStart"/>
            <w:r>
              <w:rPr>
                <w:color w:val="000000"/>
                <w:lang w:eastAsia="en-US"/>
              </w:rPr>
              <w:t>байланыстырып</w:t>
            </w:r>
            <w:proofErr w:type="spellEnd"/>
            <w:r>
              <w:rPr>
                <w:color w:val="000000"/>
                <w:lang w:eastAsia="en-US"/>
              </w:rPr>
              <w:t xml:space="preserve"> </w:t>
            </w:r>
            <w:proofErr w:type="spellStart"/>
            <w:r>
              <w:rPr>
                <w:color w:val="000000"/>
                <w:lang w:eastAsia="en-US"/>
              </w:rPr>
              <w:t>айтуға</w:t>
            </w:r>
            <w:proofErr w:type="spellEnd"/>
            <w:r>
              <w:rPr>
                <w:color w:val="000000"/>
                <w:lang w:eastAsia="en-US"/>
              </w:rPr>
              <w:t xml:space="preserve"> </w:t>
            </w:r>
            <w:proofErr w:type="spellStart"/>
            <w:r>
              <w:rPr>
                <w:color w:val="000000"/>
                <w:lang w:eastAsia="en-US"/>
              </w:rPr>
              <w:t>жаттығады</w:t>
            </w:r>
            <w:proofErr w:type="spellEnd"/>
            <w:r>
              <w:rPr>
                <w:color w:val="000000"/>
                <w:lang w:eastAsia="en-US"/>
              </w:rPr>
              <w:t xml:space="preserve">: </w:t>
            </w:r>
            <w:proofErr w:type="spellStart"/>
            <w:r>
              <w:rPr>
                <w:color w:val="000000"/>
                <w:lang w:eastAsia="en-US"/>
              </w:rPr>
              <w:t>әдемі</w:t>
            </w:r>
            <w:proofErr w:type="spellEnd"/>
            <w:r>
              <w:rPr>
                <w:color w:val="000000"/>
                <w:lang w:eastAsia="en-US"/>
              </w:rPr>
              <w:t xml:space="preserve"> камзол, </w:t>
            </w:r>
            <w:proofErr w:type="spellStart"/>
            <w:r>
              <w:rPr>
                <w:color w:val="000000"/>
                <w:lang w:eastAsia="en-US"/>
              </w:rPr>
              <w:t>ұзын</w:t>
            </w:r>
            <w:proofErr w:type="spellEnd"/>
            <w:r>
              <w:rPr>
                <w:color w:val="000000"/>
                <w:lang w:eastAsia="en-US"/>
              </w:rPr>
              <w:t xml:space="preserve"> </w:t>
            </w:r>
            <w:proofErr w:type="spellStart"/>
            <w:r>
              <w:rPr>
                <w:color w:val="000000"/>
                <w:lang w:eastAsia="en-US"/>
              </w:rPr>
              <w:t>шапан</w:t>
            </w:r>
            <w:proofErr w:type="spellEnd"/>
            <w:r>
              <w:rPr>
                <w:color w:val="000000"/>
                <w:lang w:eastAsia="en-US"/>
              </w:rPr>
              <w:t>.</w:t>
            </w:r>
          </w:p>
          <w:p w14:paraId="68A4F3E4" w14:textId="77777777" w:rsidR="00E42CEC" w:rsidRPr="00E42CEC" w:rsidRDefault="00E42CEC">
            <w:pPr>
              <w:pStyle w:val="af1"/>
              <w:spacing w:before="0" w:beforeAutospacing="0" w:after="0" w:afterAutospacing="0"/>
              <w:rPr>
                <w:rStyle w:val="af0"/>
                <w:rFonts w:eastAsiaTheme="majorEastAsia"/>
              </w:rPr>
            </w:pPr>
            <w:proofErr w:type="spellStart"/>
            <w:r>
              <w:rPr>
                <w:rStyle w:val="af0"/>
                <w:rFonts w:eastAsiaTheme="majorEastAsia"/>
                <w:color w:val="000000"/>
                <w:lang w:eastAsia="en-US"/>
              </w:rPr>
              <w:t>Дид</w:t>
            </w:r>
            <w:proofErr w:type="spellEnd"/>
            <w:r>
              <w:rPr>
                <w:rStyle w:val="af0"/>
                <w:rFonts w:eastAsiaTheme="majorEastAsia"/>
                <w:color w:val="000000"/>
                <w:lang w:eastAsia="en-US"/>
              </w:rPr>
              <w:t xml:space="preserve">/қ </w:t>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Сипаттап</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айт</w:t>
            </w:r>
            <w:proofErr w:type="spellEnd"/>
            <w:r>
              <w:rPr>
                <w:rStyle w:val="af0"/>
                <w:rFonts w:eastAsiaTheme="majorEastAsia"/>
                <w:color w:val="000000"/>
                <w:lang w:eastAsia="en-US"/>
              </w:rPr>
              <w:t>»</w:t>
            </w:r>
            <w:r>
              <w:rPr>
                <w:color w:val="000000"/>
                <w:lang w:eastAsia="en-US"/>
              </w:rPr>
              <w:br/>
            </w:r>
            <w:proofErr w:type="spellStart"/>
            <w:r>
              <w:rPr>
                <w:color w:val="000000"/>
                <w:lang w:eastAsia="en-US"/>
              </w:rPr>
              <w:t>Бір</w:t>
            </w:r>
            <w:proofErr w:type="spellEnd"/>
            <w:r>
              <w:rPr>
                <w:color w:val="000000"/>
                <w:lang w:eastAsia="en-US"/>
              </w:rPr>
              <w:t xml:space="preserve"> бала </w:t>
            </w:r>
            <w:proofErr w:type="spellStart"/>
            <w:r>
              <w:rPr>
                <w:color w:val="000000"/>
                <w:lang w:eastAsia="en-US"/>
              </w:rPr>
              <w:t>суретті</w:t>
            </w:r>
            <w:proofErr w:type="spellEnd"/>
            <w:r>
              <w:rPr>
                <w:color w:val="000000"/>
                <w:lang w:eastAsia="en-US"/>
              </w:rPr>
              <w:t xml:space="preserve"> </w:t>
            </w:r>
            <w:proofErr w:type="spellStart"/>
            <w:r>
              <w:rPr>
                <w:color w:val="000000"/>
                <w:lang w:eastAsia="en-US"/>
              </w:rPr>
              <w:t>таңдап</w:t>
            </w:r>
            <w:proofErr w:type="spellEnd"/>
            <w:r>
              <w:rPr>
                <w:color w:val="000000"/>
                <w:lang w:eastAsia="en-US"/>
              </w:rPr>
              <w:t xml:space="preserve"> </w:t>
            </w:r>
            <w:proofErr w:type="spellStart"/>
            <w:r>
              <w:rPr>
                <w:color w:val="000000"/>
                <w:lang w:eastAsia="en-US"/>
              </w:rPr>
              <w:t>алады</w:t>
            </w:r>
            <w:proofErr w:type="spellEnd"/>
            <w:r>
              <w:rPr>
                <w:color w:val="000000"/>
                <w:lang w:eastAsia="en-US"/>
              </w:rPr>
              <w:t xml:space="preserve"> да, </w:t>
            </w:r>
            <w:proofErr w:type="spellStart"/>
            <w:r>
              <w:rPr>
                <w:color w:val="000000"/>
                <w:lang w:eastAsia="en-US"/>
              </w:rPr>
              <w:t>киімнің</w:t>
            </w:r>
            <w:proofErr w:type="spellEnd"/>
            <w:r>
              <w:rPr>
                <w:color w:val="000000"/>
                <w:lang w:eastAsia="en-US"/>
              </w:rPr>
              <w:t xml:space="preserve"> </w:t>
            </w:r>
            <w:proofErr w:type="spellStart"/>
            <w:r>
              <w:rPr>
                <w:color w:val="000000"/>
                <w:lang w:eastAsia="en-US"/>
              </w:rPr>
              <w:t>бөліктерін</w:t>
            </w:r>
            <w:proofErr w:type="spellEnd"/>
            <w:r>
              <w:rPr>
                <w:color w:val="000000"/>
                <w:lang w:eastAsia="en-US"/>
              </w:rPr>
              <w:t xml:space="preserve"> </w:t>
            </w:r>
            <w:proofErr w:type="spellStart"/>
            <w:r>
              <w:rPr>
                <w:color w:val="000000"/>
                <w:lang w:eastAsia="en-US"/>
              </w:rPr>
              <w:t>ретімен</w:t>
            </w:r>
            <w:proofErr w:type="spellEnd"/>
            <w:r>
              <w:rPr>
                <w:color w:val="000000"/>
                <w:lang w:eastAsia="en-US"/>
              </w:rPr>
              <w:t xml:space="preserve"> </w:t>
            </w:r>
            <w:proofErr w:type="spellStart"/>
            <w:r>
              <w:rPr>
                <w:color w:val="000000"/>
                <w:lang w:eastAsia="en-US"/>
              </w:rPr>
              <w:t>сипаттайды</w:t>
            </w:r>
            <w:proofErr w:type="spellEnd"/>
            <w:r>
              <w:rPr>
                <w:color w:val="000000"/>
                <w:lang w:eastAsia="en-US"/>
              </w:rPr>
              <w:t xml:space="preserve">, </w:t>
            </w:r>
            <w:proofErr w:type="spellStart"/>
            <w:r>
              <w:rPr>
                <w:color w:val="000000"/>
                <w:lang w:eastAsia="en-US"/>
              </w:rPr>
              <w:t>басқа</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оның</w:t>
            </w:r>
            <w:proofErr w:type="spellEnd"/>
            <w:r>
              <w:rPr>
                <w:color w:val="000000"/>
                <w:lang w:eastAsia="en-US"/>
              </w:rPr>
              <w:t xml:space="preserve"> </w:t>
            </w:r>
            <w:proofErr w:type="spellStart"/>
            <w:r>
              <w:rPr>
                <w:color w:val="000000"/>
                <w:lang w:eastAsia="en-US"/>
              </w:rPr>
              <w:t>қай</w:t>
            </w:r>
            <w:proofErr w:type="spellEnd"/>
            <w:r>
              <w:rPr>
                <w:color w:val="000000"/>
                <w:lang w:eastAsia="en-US"/>
              </w:rPr>
              <w:t xml:space="preserve"> </w:t>
            </w:r>
            <w:proofErr w:type="spellStart"/>
            <w:r>
              <w:rPr>
                <w:color w:val="000000"/>
                <w:lang w:eastAsia="en-US"/>
              </w:rPr>
              <w:t>киім</w:t>
            </w:r>
            <w:proofErr w:type="spellEnd"/>
            <w:r>
              <w:rPr>
                <w:color w:val="000000"/>
                <w:lang w:eastAsia="en-US"/>
              </w:rPr>
              <w:t xml:space="preserve"> </w:t>
            </w:r>
            <w:proofErr w:type="spellStart"/>
            <w:r>
              <w:rPr>
                <w:color w:val="000000"/>
                <w:lang w:eastAsia="en-US"/>
              </w:rPr>
              <w:t>екенін</w:t>
            </w:r>
            <w:proofErr w:type="spellEnd"/>
            <w:r>
              <w:rPr>
                <w:color w:val="000000"/>
                <w:lang w:eastAsia="en-US"/>
              </w:rPr>
              <w:t xml:space="preserve"> </w:t>
            </w:r>
            <w:proofErr w:type="spellStart"/>
            <w:r>
              <w:rPr>
                <w:color w:val="000000"/>
                <w:lang w:eastAsia="en-US"/>
              </w:rPr>
              <w:t>табады</w:t>
            </w:r>
            <w:proofErr w:type="spellEnd"/>
            <w:r>
              <w:rPr>
                <w:color w:val="000000"/>
                <w:lang w:eastAsia="en-US"/>
              </w:rPr>
              <w:t>.</w:t>
            </w:r>
            <w:r>
              <w:rPr>
                <w:color w:val="000000"/>
                <w:lang w:eastAsia="en-US"/>
              </w:rPr>
              <w:br/>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киім</w:t>
            </w:r>
            <w:proofErr w:type="spellEnd"/>
            <w:r>
              <w:rPr>
                <w:color w:val="000000"/>
                <w:lang w:eastAsia="en-US"/>
              </w:rPr>
              <w:t xml:space="preserve">, </w:t>
            </w:r>
            <w:proofErr w:type="spellStart"/>
            <w:r>
              <w:rPr>
                <w:color w:val="000000"/>
                <w:lang w:eastAsia="en-US"/>
              </w:rPr>
              <w:t>сән-салтанат</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өлең</w:t>
            </w:r>
            <w:proofErr w:type="spellEnd"/>
            <w:r>
              <w:rPr>
                <w:color w:val="000000"/>
                <w:lang w:eastAsia="en-US"/>
              </w:rPr>
              <w:t xml:space="preserve"> </w:t>
            </w:r>
            <w:proofErr w:type="spellStart"/>
            <w:r>
              <w:rPr>
                <w:color w:val="000000"/>
                <w:lang w:eastAsia="en-US"/>
              </w:rPr>
              <w:t>тыңдайды</w:t>
            </w:r>
            <w:proofErr w:type="spellEnd"/>
            <w:r>
              <w:rPr>
                <w:color w:val="000000"/>
                <w:lang w:eastAsia="en-US"/>
              </w:rPr>
              <w:t>.</w:t>
            </w:r>
          </w:p>
          <w:p w14:paraId="1B2D67D8" w14:textId="77777777" w:rsidR="00E42CEC" w:rsidRPr="00E42CEC" w:rsidRDefault="00E42CEC">
            <w:pPr>
              <w:pStyle w:val="af1"/>
              <w:spacing w:before="0" w:beforeAutospacing="0" w:after="0" w:afterAutospacing="0"/>
              <w:rPr>
                <w:color w:val="000000"/>
              </w:rPr>
            </w:pPr>
            <w:r>
              <w:rPr>
                <w:rStyle w:val="af0"/>
                <w:rFonts w:eastAsiaTheme="majorEastAsia"/>
                <w:color w:val="000000"/>
                <w:lang w:eastAsia="en-US"/>
              </w:rPr>
              <w:t xml:space="preserve"> </w:t>
            </w:r>
            <w:proofErr w:type="spellStart"/>
            <w:r>
              <w:rPr>
                <w:rStyle w:val="af0"/>
                <w:rFonts w:eastAsiaTheme="majorEastAsia"/>
                <w:color w:val="000000"/>
                <w:lang w:eastAsia="en-US"/>
              </w:rPr>
              <w:t>Дид</w:t>
            </w:r>
            <w:proofErr w:type="spellEnd"/>
            <w:r>
              <w:rPr>
                <w:rStyle w:val="af0"/>
                <w:rFonts w:eastAsiaTheme="majorEastAsia"/>
                <w:color w:val="000000"/>
                <w:lang w:eastAsia="en-US"/>
              </w:rPr>
              <w:t xml:space="preserve">/қ </w:t>
            </w:r>
            <w:proofErr w:type="spellStart"/>
            <w:proofErr w:type="gram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proofErr w:type="gramEnd"/>
            <w:r>
              <w:rPr>
                <w:rStyle w:val="af0"/>
                <w:rFonts w:eastAsiaTheme="majorEastAsia"/>
                <w:color w:val="000000"/>
                <w:lang w:eastAsia="en-US"/>
              </w:rPr>
              <w:t>Есте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сақта</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өлеңді</w:t>
            </w:r>
            <w:proofErr w:type="spellEnd"/>
            <w:r>
              <w:rPr>
                <w:color w:val="000000"/>
                <w:lang w:eastAsia="en-US"/>
              </w:rPr>
              <w:t xml:space="preserve"> </w:t>
            </w:r>
            <w:proofErr w:type="spellStart"/>
            <w:r>
              <w:rPr>
                <w:color w:val="000000"/>
                <w:lang w:eastAsia="en-US"/>
              </w:rPr>
              <w:t>оқиды</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өлеңнен</w:t>
            </w:r>
            <w:proofErr w:type="spellEnd"/>
            <w:r>
              <w:rPr>
                <w:color w:val="000000"/>
                <w:lang w:eastAsia="en-US"/>
              </w:rPr>
              <w:t xml:space="preserve"> </w:t>
            </w:r>
            <w:proofErr w:type="spellStart"/>
            <w:r>
              <w:rPr>
                <w:color w:val="000000"/>
                <w:lang w:eastAsia="en-US"/>
              </w:rPr>
              <w:t>есте</w:t>
            </w:r>
            <w:proofErr w:type="spellEnd"/>
            <w:r>
              <w:rPr>
                <w:color w:val="000000"/>
                <w:lang w:eastAsia="en-US"/>
              </w:rPr>
              <w:t xml:space="preserve"> </w:t>
            </w:r>
            <w:proofErr w:type="spellStart"/>
            <w:r>
              <w:rPr>
                <w:color w:val="000000"/>
                <w:lang w:eastAsia="en-US"/>
              </w:rPr>
              <w:t>қалған</w:t>
            </w:r>
            <w:proofErr w:type="spellEnd"/>
            <w:r>
              <w:rPr>
                <w:color w:val="000000"/>
                <w:lang w:eastAsia="en-US"/>
              </w:rPr>
              <w:t xml:space="preserve"> </w:t>
            </w:r>
            <w:proofErr w:type="spellStart"/>
            <w:r>
              <w:rPr>
                <w:color w:val="000000"/>
                <w:lang w:eastAsia="en-US"/>
              </w:rPr>
              <w:t>сөздерді</w:t>
            </w:r>
            <w:proofErr w:type="spellEnd"/>
            <w:r>
              <w:rPr>
                <w:color w:val="000000"/>
                <w:lang w:eastAsia="en-US"/>
              </w:rPr>
              <w:t xml:space="preserve"> </w:t>
            </w:r>
            <w:proofErr w:type="spellStart"/>
            <w:r>
              <w:rPr>
                <w:color w:val="000000"/>
                <w:lang w:eastAsia="en-US"/>
              </w:rPr>
              <w:t>кезекпен</w:t>
            </w:r>
            <w:proofErr w:type="spellEnd"/>
            <w:r>
              <w:rPr>
                <w:color w:val="000000"/>
                <w:lang w:eastAsia="en-US"/>
              </w:rPr>
              <w:t xml:space="preserve"> </w:t>
            </w:r>
            <w:proofErr w:type="spellStart"/>
            <w:r>
              <w:rPr>
                <w:color w:val="000000"/>
                <w:lang w:eastAsia="en-US"/>
              </w:rPr>
              <w:lastRenderedPageBreak/>
              <w:t>айтып</w:t>
            </w:r>
            <w:proofErr w:type="spellEnd"/>
            <w:r>
              <w:rPr>
                <w:color w:val="000000"/>
                <w:lang w:eastAsia="en-US"/>
              </w:rPr>
              <w:t xml:space="preserve"> </w:t>
            </w:r>
            <w:proofErr w:type="spellStart"/>
            <w:r>
              <w:rPr>
                <w:color w:val="000000"/>
                <w:lang w:eastAsia="en-US"/>
              </w:rPr>
              <w:t>шығады</w:t>
            </w:r>
            <w:proofErr w:type="spellEnd"/>
            <w:r>
              <w:rPr>
                <w:color w:val="000000"/>
                <w:lang w:eastAsia="en-US"/>
              </w:rPr>
              <w:t>.</w:t>
            </w:r>
          </w:p>
          <w:p w14:paraId="37F5802B" w14:textId="77777777" w:rsidR="00E42CEC" w:rsidRDefault="00E42CEC">
            <w:pPr>
              <w:pStyle w:val="af1"/>
              <w:spacing w:before="0" w:beforeAutospacing="0" w:after="0" w:afterAutospacing="0"/>
              <w:rPr>
                <w:color w:val="000000"/>
                <w:lang w:eastAsia="en-US"/>
              </w:rPr>
            </w:pPr>
          </w:p>
          <w:p w14:paraId="6042BC06" w14:textId="77777777" w:rsidR="00E42CEC" w:rsidRDefault="00E42CEC">
            <w:pPr>
              <w:spacing w:after="0" w:line="240" w:lineRule="auto"/>
              <w:rPr>
                <w:b/>
                <w:bCs/>
                <w:sz w:val="24"/>
                <w:szCs w:val="24"/>
              </w:rPr>
            </w:pPr>
            <w:r>
              <w:rPr>
                <w:b/>
                <w:bCs/>
                <w:sz w:val="24"/>
                <w:szCs w:val="24"/>
              </w:rPr>
              <w:t xml:space="preserve">Математика </w:t>
            </w:r>
            <w:proofErr w:type="spellStart"/>
            <w:r>
              <w:rPr>
                <w:b/>
                <w:bCs/>
                <w:sz w:val="24"/>
                <w:szCs w:val="24"/>
              </w:rPr>
              <w:t>негіздері</w:t>
            </w:r>
            <w:proofErr w:type="spellEnd"/>
          </w:p>
          <w:p w14:paraId="7B341A2D" w14:textId="77777777" w:rsidR="00E42CEC" w:rsidRDefault="00E42CEC">
            <w:pPr>
              <w:spacing w:after="0" w:line="240" w:lineRule="auto"/>
              <w:rPr>
                <w:rFonts w:eastAsia="Calibri"/>
                <w:b/>
                <w:iCs/>
                <w:sz w:val="24"/>
                <w:szCs w:val="24"/>
              </w:rPr>
            </w:pPr>
            <w:proofErr w:type="spellStart"/>
            <w:r>
              <w:rPr>
                <w:rFonts w:eastAsia="Calibri"/>
                <w:b/>
                <w:iCs/>
                <w:sz w:val="24"/>
                <w:szCs w:val="24"/>
              </w:rPr>
              <w:t>Тақырыбы</w:t>
            </w:r>
            <w:proofErr w:type="spellEnd"/>
            <w:r>
              <w:rPr>
                <w:rFonts w:eastAsia="Calibri"/>
                <w:b/>
                <w:iCs/>
                <w:sz w:val="24"/>
                <w:szCs w:val="24"/>
              </w:rPr>
              <w:t>:</w:t>
            </w:r>
          </w:p>
          <w:p w14:paraId="18DD350C" w14:textId="77777777" w:rsidR="00E42CEC" w:rsidRDefault="00E42CEC">
            <w:pPr>
              <w:spacing w:after="0" w:line="240" w:lineRule="auto"/>
              <w:rPr>
                <w:rFonts w:eastAsia="Calibri"/>
                <w:iCs/>
                <w:sz w:val="24"/>
                <w:szCs w:val="24"/>
              </w:rPr>
            </w:pPr>
            <w:r>
              <w:rPr>
                <w:rFonts w:eastAsia="Calibri"/>
                <w:iCs/>
                <w:sz w:val="24"/>
                <w:szCs w:val="24"/>
              </w:rPr>
              <w:t>«</w:t>
            </w:r>
            <w:proofErr w:type="spellStart"/>
            <w:r>
              <w:rPr>
                <w:rFonts w:eastAsia="Calibri"/>
                <w:iCs/>
                <w:sz w:val="24"/>
                <w:szCs w:val="24"/>
              </w:rPr>
              <w:t>Алыс</w:t>
            </w:r>
            <w:proofErr w:type="spellEnd"/>
            <w:r>
              <w:rPr>
                <w:rFonts w:eastAsia="Calibri"/>
                <w:iCs/>
                <w:sz w:val="24"/>
                <w:szCs w:val="24"/>
              </w:rPr>
              <w:t xml:space="preserve"> – </w:t>
            </w:r>
            <w:proofErr w:type="spellStart"/>
            <w:r>
              <w:rPr>
                <w:rFonts w:eastAsia="Calibri"/>
                <w:iCs/>
                <w:sz w:val="24"/>
                <w:szCs w:val="24"/>
              </w:rPr>
              <w:t>жақын</w:t>
            </w:r>
            <w:proofErr w:type="spellEnd"/>
            <w:r>
              <w:rPr>
                <w:rFonts w:eastAsia="Calibri"/>
                <w:iCs/>
                <w:sz w:val="24"/>
                <w:szCs w:val="24"/>
              </w:rPr>
              <w:t xml:space="preserve">.  </w:t>
            </w:r>
            <w:proofErr w:type="spellStart"/>
            <w:r>
              <w:rPr>
                <w:rFonts w:eastAsia="Calibri"/>
                <w:iCs/>
                <w:sz w:val="24"/>
                <w:szCs w:val="24"/>
              </w:rPr>
              <w:t>Биік</w:t>
            </w:r>
            <w:proofErr w:type="spellEnd"/>
            <w:r>
              <w:rPr>
                <w:rFonts w:eastAsia="Calibri"/>
                <w:iCs/>
                <w:sz w:val="24"/>
                <w:szCs w:val="24"/>
              </w:rPr>
              <w:t xml:space="preserve"> – аласа. Сол </w:t>
            </w:r>
            <w:proofErr w:type="spellStart"/>
            <w:r>
              <w:rPr>
                <w:rFonts w:eastAsia="Calibri"/>
                <w:iCs/>
                <w:sz w:val="24"/>
                <w:szCs w:val="24"/>
              </w:rPr>
              <w:t>жақ</w:t>
            </w:r>
            <w:proofErr w:type="spellEnd"/>
            <w:r>
              <w:rPr>
                <w:rFonts w:eastAsia="Calibri"/>
                <w:iCs/>
                <w:sz w:val="24"/>
                <w:szCs w:val="24"/>
              </w:rPr>
              <w:t xml:space="preserve"> – </w:t>
            </w:r>
            <w:proofErr w:type="spellStart"/>
            <w:r>
              <w:rPr>
                <w:rFonts w:eastAsia="Calibri"/>
                <w:iCs/>
                <w:sz w:val="24"/>
                <w:szCs w:val="24"/>
              </w:rPr>
              <w:t>оң</w:t>
            </w:r>
            <w:proofErr w:type="spellEnd"/>
            <w:r>
              <w:rPr>
                <w:rFonts w:eastAsia="Calibri"/>
                <w:iCs/>
                <w:sz w:val="24"/>
                <w:szCs w:val="24"/>
              </w:rPr>
              <w:t xml:space="preserve"> </w:t>
            </w:r>
            <w:proofErr w:type="spellStart"/>
            <w:r>
              <w:rPr>
                <w:rFonts w:eastAsia="Calibri"/>
                <w:iCs/>
                <w:sz w:val="24"/>
                <w:szCs w:val="24"/>
              </w:rPr>
              <w:t>жақ</w:t>
            </w:r>
            <w:proofErr w:type="spellEnd"/>
            <w:r>
              <w:rPr>
                <w:rFonts w:eastAsia="Calibri"/>
                <w:iCs/>
                <w:sz w:val="24"/>
                <w:szCs w:val="24"/>
              </w:rPr>
              <w:t>.»</w:t>
            </w:r>
          </w:p>
          <w:p w14:paraId="7948DB35" w14:textId="77777777" w:rsidR="00E42CEC" w:rsidRDefault="00E42CEC">
            <w:pPr>
              <w:spacing w:after="0" w:line="240" w:lineRule="auto"/>
              <w:rPr>
                <w:rFonts w:eastAsia="Calibri"/>
                <w:b/>
                <w:iCs/>
                <w:sz w:val="24"/>
                <w:szCs w:val="24"/>
              </w:rPr>
            </w:pPr>
            <w:proofErr w:type="spellStart"/>
            <w:r>
              <w:rPr>
                <w:rFonts w:eastAsia="Calibri"/>
                <w:b/>
                <w:iCs/>
                <w:sz w:val="24"/>
                <w:szCs w:val="24"/>
              </w:rPr>
              <w:t>Мақсаты</w:t>
            </w:r>
            <w:proofErr w:type="spellEnd"/>
            <w:r>
              <w:rPr>
                <w:rFonts w:eastAsia="Calibri"/>
                <w:b/>
                <w:iCs/>
                <w:sz w:val="24"/>
                <w:szCs w:val="24"/>
              </w:rPr>
              <w:t xml:space="preserve">: </w:t>
            </w:r>
            <w:proofErr w:type="spellStart"/>
            <w:r>
              <w:rPr>
                <w:rFonts w:eastAsia="Calibri"/>
                <w:iCs/>
                <w:sz w:val="24"/>
                <w:szCs w:val="24"/>
              </w:rPr>
              <w:t>Өзінің</w:t>
            </w:r>
            <w:proofErr w:type="spellEnd"/>
            <w:r>
              <w:rPr>
                <w:rFonts w:eastAsia="Calibri"/>
                <w:iCs/>
                <w:sz w:val="24"/>
                <w:szCs w:val="24"/>
              </w:rPr>
              <w:t xml:space="preserve"> </w:t>
            </w:r>
            <w:proofErr w:type="spellStart"/>
            <w:r>
              <w:rPr>
                <w:rFonts w:eastAsia="Calibri"/>
                <w:iCs/>
                <w:sz w:val="24"/>
                <w:szCs w:val="24"/>
              </w:rPr>
              <w:t>айналасындағы</w:t>
            </w:r>
            <w:proofErr w:type="spellEnd"/>
            <w:r>
              <w:rPr>
                <w:rFonts w:eastAsia="Calibri"/>
                <w:iCs/>
                <w:sz w:val="24"/>
                <w:szCs w:val="24"/>
              </w:rPr>
              <w:t xml:space="preserve"> </w:t>
            </w:r>
            <w:proofErr w:type="spellStart"/>
            <w:proofErr w:type="gramStart"/>
            <w:r>
              <w:rPr>
                <w:rFonts w:eastAsia="Calibri"/>
                <w:iCs/>
                <w:sz w:val="24"/>
                <w:szCs w:val="24"/>
              </w:rPr>
              <w:t>заттарды</w:t>
            </w:r>
            <w:proofErr w:type="spellEnd"/>
            <w:r>
              <w:rPr>
                <w:rFonts w:eastAsia="Calibri"/>
                <w:iCs/>
                <w:sz w:val="24"/>
                <w:szCs w:val="24"/>
              </w:rPr>
              <w:t xml:space="preserve">  </w:t>
            </w:r>
            <w:proofErr w:type="spellStart"/>
            <w:r>
              <w:rPr>
                <w:rFonts w:eastAsia="Calibri"/>
                <w:iCs/>
                <w:sz w:val="24"/>
                <w:szCs w:val="24"/>
              </w:rPr>
              <w:t>кеңістікте</w:t>
            </w:r>
            <w:proofErr w:type="spellEnd"/>
            <w:proofErr w:type="gramEnd"/>
            <w:r>
              <w:rPr>
                <w:rFonts w:eastAsia="Calibri"/>
                <w:iCs/>
                <w:sz w:val="24"/>
                <w:szCs w:val="24"/>
              </w:rPr>
              <w:t xml:space="preserve"> </w:t>
            </w:r>
            <w:proofErr w:type="spellStart"/>
            <w:r>
              <w:rPr>
                <w:rFonts w:eastAsia="Calibri"/>
                <w:iCs/>
                <w:sz w:val="24"/>
                <w:szCs w:val="24"/>
              </w:rPr>
              <w:t>бағдарлану</w:t>
            </w:r>
            <w:proofErr w:type="spellEnd"/>
            <w:r>
              <w:rPr>
                <w:rFonts w:eastAsia="Calibri"/>
                <w:iCs/>
                <w:sz w:val="24"/>
                <w:szCs w:val="24"/>
              </w:rPr>
              <w:t xml:space="preserve"> </w:t>
            </w:r>
            <w:proofErr w:type="spellStart"/>
            <w:r>
              <w:rPr>
                <w:rFonts w:eastAsia="Calibri"/>
                <w:iCs/>
                <w:sz w:val="24"/>
                <w:szCs w:val="24"/>
              </w:rPr>
              <w:t>біледі</w:t>
            </w:r>
            <w:proofErr w:type="spellEnd"/>
            <w:r>
              <w:rPr>
                <w:rFonts w:eastAsia="Calibri"/>
                <w:iCs/>
                <w:sz w:val="24"/>
                <w:szCs w:val="24"/>
              </w:rPr>
              <w:t xml:space="preserve"> (</w:t>
            </w:r>
            <w:proofErr w:type="spellStart"/>
            <w:r>
              <w:rPr>
                <w:rFonts w:eastAsia="Calibri"/>
                <w:iCs/>
                <w:sz w:val="24"/>
                <w:szCs w:val="24"/>
              </w:rPr>
              <w:t>алыс</w:t>
            </w:r>
            <w:proofErr w:type="spellEnd"/>
            <w:r>
              <w:rPr>
                <w:rFonts w:eastAsia="Calibri"/>
                <w:iCs/>
                <w:sz w:val="24"/>
                <w:szCs w:val="24"/>
              </w:rPr>
              <w:t xml:space="preserve"> – </w:t>
            </w:r>
            <w:proofErr w:type="spellStart"/>
            <w:r>
              <w:rPr>
                <w:rFonts w:eastAsia="Calibri"/>
                <w:iCs/>
                <w:sz w:val="24"/>
                <w:szCs w:val="24"/>
              </w:rPr>
              <w:t>жақын</w:t>
            </w:r>
            <w:proofErr w:type="spellEnd"/>
            <w:r>
              <w:rPr>
                <w:rFonts w:eastAsia="Calibri"/>
                <w:iCs/>
                <w:sz w:val="24"/>
                <w:szCs w:val="24"/>
              </w:rPr>
              <w:t xml:space="preserve">, </w:t>
            </w:r>
            <w:proofErr w:type="spellStart"/>
            <w:r>
              <w:rPr>
                <w:rFonts w:eastAsia="Calibri"/>
                <w:iCs/>
                <w:sz w:val="24"/>
                <w:szCs w:val="24"/>
              </w:rPr>
              <w:t>биік</w:t>
            </w:r>
            <w:proofErr w:type="spellEnd"/>
            <w:r>
              <w:rPr>
                <w:rFonts w:eastAsia="Calibri"/>
                <w:iCs/>
                <w:sz w:val="24"/>
                <w:szCs w:val="24"/>
              </w:rPr>
              <w:t xml:space="preserve">-аласа , </w:t>
            </w:r>
            <w:proofErr w:type="spellStart"/>
            <w:r>
              <w:rPr>
                <w:rFonts w:eastAsia="Calibri"/>
                <w:iCs/>
                <w:sz w:val="24"/>
                <w:szCs w:val="24"/>
              </w:rPr>
              <w:t>оң</w:t>
            </w:r>
            <w:proofErr w:type="spellEnd"/>
            <w:r>
              <w:rPr>
                <w:rFonts w:eastAsia="Calibri"/>
                <w:iCs/>
                <w:sz w:val="24"/>
                <w:szCs w:val="24"/>
              </w:rPr>
              <w:t xml:space="preserve"> </w:t>
            </w:r>
            <w:proofErr w:type="spellStart"/>
            <w:r>
              <w:rPr>
                <w:rFonts w:eastAsia="Calibri"/>
                <w:iCs/>
                <w:sz w:val="24"/>
                <w:szCs w:val="24"/>
              </w:rPr>
              <w:t>жақ</w:t>
            </w:r>
            <w:proofErr w:type="spellEnd"/>
            <w:r>
              <w:rPr>
                <w:rFonts w:eastAsia="Calibri"/>
                <w:iCs/>
                <w:sz w:val="24"/>
                <w:szCs w:val="24"/>
              </w:rPr>
              <w:t xml:space="preserve"> – </w:t>
            </w:r>
            <w:proofErr w:type="spellStart"/>
            <w:r>
              <w:rPr>
                <w:rFonts w:eastAsia="Calibri"/>
                <w:iCs/>
                <w:sz w:val="24"/>
                <w:szCs w:val="24"/>
              </w:rPr>
              <w:t>сол</w:t>
            </w:r>
            <w:proofErr w:type="spellEnd"/>
            <w:r>
              <w:rPr>
                <w:rFonts w:eastAsia="Calibri"/>
                <w:iCs/>
                <w:sz w:val="24"/>
                <w:szCs w:val="24"/>
              </w:rPr>
              <w:t xml:space="preserve"> </w:t>
            </w:r>
            <w:proofErr w:type="spellStart"/>
            <w:r>
              <w:rPr>
                <w:rFonts w:eastAsia="Calibri"/>
                <w:iCs/>
                <w:sz w:val="24"/>
                <w:szCs w:val="24"/>
              </w:rPr>
              <w:t>жақ</w:t>
            </w:r>
            <w:proofErr w:type="spellEnd"/>
            <w:r>
              <w:rPr>
                <w:rFonts w:eastAsia="Calibri"/>
                <w:iCs/>
                <w:sz w:val="24"/>
                <w:szCs w:val="24"/>
              </w:rPr>
              <w:t xml:space="preserve">); </w:t>
            </w:r>
            <w:r>
              <w:rPr>
                <w:rFonts w:eastAsia="Calibri"/>
                <w:b/>
                <w:iCs/>
                <w:sz w:val="24"/>
                <w:szCs w:val="24"/>
              </w:rPr>
              <w:t xml:space="preserve">    </w:t>
            </w:r>
          </w:p>
          <w:p w14:paraId="7B0E75E3" w14:textId="77777777" w:rsidR="00E42CEC" w:rsidRDefault="00E42CEC">
            <w:pPr>
              <w:spacing w:after="0" w:line="240" w:lineRule="auto"/>
              <w:rPr>
                <w:b/>
                <w:bCs/>
                <w:sz w:val="24"/>
                <w:szCs w:val="24"/>
              </w:rPr>
            </w:pPr>
            <w:proofErr w:type="spellStart"/>
            <w:r>
              <w:rPr>
                <w:b/>
                <w:bCs/>
                <w:sz w:val="24"/>
                <w:szCs w:val="24"/>
              </w:rPr>
              <w:t>Дид</w:t>
            </w:r>
            <w:proofErr w:type="spellEnd"/>
            <w:r>
              <w:rPr>
                <w:b/>
                <w:bCs/>
                <w:sz w:val="24"/>
                <w:szCs w:val="24"/>
              </w:rPr>
              <w:t xml:space="preserve">/қ </w:t>
            </w:r>
            <w:proofErr w:type="spellStart"/>
            <w:r>
              <w:rPr>
                <w:b/>
                <w:bCs/>
                <w:sz w:val="24"/>
                <w:szCs w:val="24"/>
              </w:rPr>
              <w:t>ойын</w:t>
            </w:r>
            <w:proofErr w:type="spellEnd"/>
          </w:p>
          <w:p w14:paraId="74CD8C8F" w14:textId="77777777" w:rsidR="00E42CEC" w:rsidRDefault="00E42CEC">
            <w:pPr>
              <w:spacing w:after="0" w:line="240" w:lineRule="auto"/>
              <w:rPr>
                <w:b/>
                <w:bCs/>
                <w:iCs/>
                <w:sz w:val="24"/>
                <w:szCs w:val="24"/>
                <w:lang w:eastAsia="ru-RU"/>
              </w:rPr>
            </w:pPr>
            <w:r>
              <w:rPr>
                <w:i/>
                <w:color w:val="FF0000"/>
                <w:sz w:val="24"/>
                <w:szCs w:val="24"/>
                <w:lang w:eastAsia="ru-RU"/>
              </w:rPr>
              <w:t xml:space="preserve"> </w:t>
            </w:r>
            <w:r>
              <w:rPr>
                <w:b/>
                <w:bCs/>
                <w:iCs/>
                <w:sz w:val="24"/>
                <w:szCs w:val="24"/>
                <w:lang w:eastAsia="ru-RU"/>
              </w:rPr>
              <w:t>«</w:t>
            </w:r>
            <w:proofErr w:type="spellStart"/>
            <w:r>
              <w:rPr>
                <w:b/>
                <w:bCs/>
                <w:iCs/>
                <w:sz w:val="24"/>
                <w:szCs w:val="24"/>
                <w:lang w:eastAsia="ru-RU"/>
              </w:rPr>
              <w:t>Атын</w:t>
            </w:r>
            <w:proofErr w:type="spellEnd"/>
            <w:r>
              <w:rPr>
                <w:b/>
                <w:bCs/>
                <w:iCs/>
                <w:sz w:val="24"/>
                <w:szCs w:val="24"/>
                <w:lang w:eastAsia="ru-RU"/>
              </w:rPr>
              <w:t xml:space="preserve"> </w:t>
            </w:r>
            <w:proofErr w:type="spellStart"/>
            <w:r>
              <w:rPr>
                <w:b/>
                <w:bCs/>
                <w:iCs/>
                <w:sz w:val="24"/>
                <w:szCs w:val="24"/>
                <w:lang w:eastAsia="ru-RU"/>
              </w:rPr>
              <w:t>ата</w:t>
            </w:r>
            <w:proofErr w:type="spellEnd"/>
            <w:r>
              <w:rPr>
                <w:b/>
                <w:bCs/>
                <w:iCs/>
                <w:sz w:val="24"/>
                <w:szCs w:val="24"/>
                <w:lang w:eastAsia="ru-RU"/>
              </w:rPr>
              <w:t>»</w:t>
            </w:r>
          </w:p>
          <w:p w14:paraId="0C9636F9" w14:textId="77777777" w:rsidR="00E42CEC" w:rsidRDefault="00E42CEC">
            <w:pPr>
              <w:spacing w:after="0" w:line="240" w:lineRule="auto"/>
              <w:rPr>
                <w:iCs/>
                <w:sz w:val="24"/>
                <w:szCs w:val="24"/>
                <w:lang w:eastAsia="ru-RU"/>
              </w:rPr>
            </w:pPr>
            <w:proofErr w:type="spellStart"/>
            <w:proofErr w:type="gramStart"/>
            <w:r>
              <w:rPr>
                <w:b/>
                <w:bCs/>
                <w:iCs/>
                <w:sz w:val="24"/>
                <w:szCs w:val="24"/>
                <w:lang w:eastAsia="ru-RU"/>
              </w:rPr>
              <w:t>Шарты:</w:t>
            </w:r>
            <w:r>
              <w:rPr>
                <w:iCs/>
                <w:sz w:val="24"/>
                <w:szCs w:val="24"/>
                <w:lang w:eastAsia="ru-RU"/>
              </w:rPr>
              <w:t>Балалар</w:t>
            </w:r>
            <w:proofErr w:type="spellEnd"/>
            <w:proofErr w:type="gramEnd"/>
            <w:r>
              <w:rPr>
                <w:iCs/>
                <w:sz w:val="24"/>
                <w:szCs w:val="24"/>
                <w:lang w:eastAsia="ru-RU"/>
              </w:rPr>
              <w:t xml:space="preserve"> </w:t>
            </w:r>
            <w:proofErr w:type="spellStart"/>
            <w:r>
              <w:rPr>
                <w:iCs/>
                <w:sz w:val="24"/>
                <w:szCs w:val="24"/>
                <w:lang w:eastAsia="ru-RU"/>
              </w:rPr>
              <w:t>бізге</w:t>
            </w:r>
            <w:proofErr w:type="spellEnd"/>
            <w:r>
              <w:rPr>
                <w:iCs/>
                <w:sz w:val="24"/>
                <w:szCs w:val="24"/>
                <w:lang w:eastAsia="ru-RU"/>
              </w:rPr>
              <w:t xml:space="preserve"> </w:t>
            </w:r>
            <w:proofErr w:type="spellStart"/>
            <w:r>
              <w:rPr>
                <w:iCs/>
                <w:sz w:val="24"/>
                <w:szCs w:val="24"/>
                <w:lang w:eastAsia="ru-RU"/>
              </w:rPr>
              <w:t>екі</w:t>
            </w:r>
            <w:proofErr w:type="spellEnd"/>
            <w:r>
              <w:rPr>
                <w:iCs/>
                <w:sz w:val="24"/>
                <w:szCs w:val="24"/>
                <w:lang w:eastAsia="ru-RU"/>
              </w:rPr>
              <w:t xml:space="preserve"> </w:t>
            </w:r>
            <w:proofErr w:type="spellStart"/>
            <w:r>
              <w:rPr>
                <w:iCs/>
                <w:sz w:val="24"/>
                <w:szCs w:val="24"/>
                <w:lang w:eastAsia="ru-RU"/>
              </w:rPr>
              <w:t>дорба</w:t>
            </w:r>
            <w:proofErr w:type="spellEnd"/>
            <w:r>
              <w:rPr>
                <w:iCs/>
                <w:sz w:val="24"/>
                <w:szCs w:val="24"/>
                <w:lang w:eastAsia="ru-RU"/>
              </w:rPr>
              <w:t xml:space="preserve"> </w:t>
            </w:r>
            <w:proofErr w:type="spellStart"/>
            <w:r>
              <w:rPr>
                <w:iCs/>
                <w:sz w:val="24"/>
                <w:szCs w:val="24"/>
                <w:lang w:eastAsia="ru-RU"/>
              </w:rPr>
              <w:t>берілді</w:t>
            </w:r>
            <w:proofErr w:type="spellEnd"/>
            <w:r>
              <w:rPr>
                <w:iCs/>
                <w:sz w:val="24"/>
                <w:szCs w:val="24"/>
                <w:lang w:eastAsia="ru-RU"/>
              </w:rPr>
              <w:t xml:space="preserve"> осы </w:t>
            </w:r>
            <w:proofErr w:type="spellStart"/>
            <w:r>
              <w:rPr>
                <w:iCs/>
                <w:sz w:val="24"/>
                <w:szCs w:val="24"/>
                <w:lang w:eastAsia="ru-RU"/>
              </w:rPr>
              <w:t>дорба</w:t>
            </w:r>
            <w:proofErr w:type="spellEnd"/>
            <w:r>
              <w:rPr>
                <w:iCs/>
                <w:sz w:val="24"/>
                <w:szCs w:val="24"/>
                <w:lang w:eastAsia="ru-RU"/>
              </w:rPr>
              <w:t xml:space="preserve"> </w:t>
            </w:r>
            <w:proofErr w:type="spellStart"/>
            <w:r>
              <w:rPr>
                <w:iCs/>
                <w:sz w:val="24"/>
                <w:szCs w:val="24"/>
                <w:lang w:eastAsia="ru-RU"/>
              </w:rPr>
              <w:t>ішінде</w:t>
            </w:r>
            <w:proofErr w:type="spellEnd"/>
            <w:r>
              <w:rPr>
                <w:iCs/>
                <w:sz w:val="24"/>
                <w:szCs w:val="24"/>
                <w:lang w:eastAsia="ru-RU"/>
              </w:rPr>
              <w:t xml:space="preserve"> </w:t>
            </w:r>
            <w:proofErr w:type="spellStart"/>
            <w:r>
              <w:rPr>
                <w:iCs/>
                <w:sz w:val="24"/>
                <w:szCs w:val="24"/>
                <w:lang w:eastAsia="ru-RU"/>
              </w:rPr>
              <w:t>аңдар</w:t>
            </w:r>
            <w:proofErr w:type="spellEnd"/>
            <w:r>
              <w:rPr>
                <w:iCs/>
                <w:sz w:val="24"/>
                <w:szCs w:val="24"/>
                <w:lang w:eastAsia="ru-RU"/>
              </w:rPr>
              <w:t xml:space="preserve"> бар </w:t>
            </w:r>
            <w:proofErr w:type="spellStart"/>
            <w:r>
              <w:rPr>
                <w:iCs/>
                <w:sz w:val="24"/>
                <w:szCs w:val="24"/>
                <w:lang w:eastAsia="ru-RU"/>
              </w:rPr>
              <w:t>сол</w:t>
            </w:r>
            <w:proofErr w:type="spellEnd"/>
            <w:r>
              <w:rPr>
                <w:iCs/>
                <w:sz w:val="24"/>
                <w:szCs w:val="24"/>
                <w:lang w:eastAsia="ru-RU"/>
              </w:rPr>
              <w:t xml:space="preserve"> </w:t>
            </w:r>
            <w:proofErr w:type="spellStart"/>
            <w:r>
              <w:rPr>
                <w:iCs/>
                <w:sz w:val="24"/>
                <w:szCs w:val="24"/>
                <w:lang w:eastAsia="ru-RU"/>
              </w:rPr>
              <w:t>аңдарды</w:t>
            </w:r>
            <w:proofErr w:type="spellEnd"/>
            <w:r>
              <w:rPr>
                <w:iCs/>
                <w:sz w:val="24"/>
                <w:szCs w:val="24"/>
                <w:lang w:eastAsia="ru-RU"/>
              </w:rPr>
              <w:t xml:space="preserve"> </w:t>
            </w:r>
            <w:proofErr w:type="spellStart"/>
            <w:r>
              <w:rPr>
                <w:iCs/>
                <w:sz w:val="24"/>
                <w:szCs w:val="24"/>
                <w:lang w:eastAsia="ru-RU"/>
              </w:rPr>
              <w:t>алу</w:t>
            </w:r>
            <w:proofErr w:type="spellEnd"/>
            <w:r>
              <w:rPr>
                <w:iCs/>
                <w:sz w:val="24"/>
                <w:szCs w:val="24"/>
                <w:lang w:eastAsia="ru-RU"/>
              </w:rPr>
              <w:t xml:space="preserve"> </w:t>
            </w:r>
            <w:proofErr w:type="spellStart"/>
            <w:r>
              <w:rPr>
                <w:iCs/>
                <w:sz w:val="24"/>
                <w:szCs w:val="24"/>
                <w:lang w:eastAsia="ru-RU"/>
              </w:rPr>
              <w:t>үшін</w:t>
            </w:r>
            <w:proofErr w:type="spellEnd"/>
            <w:r>
              <w:rPr>
                <w:iCs/>
                <w:sz w:val="24"/>
                <w:szCs w:val="24"/>
                <w:lang w:eastAsia="ru-RU"/>
              </w:rPr>
              <w:t xml:space="preserve"> </w:t>
            </w:r>
            <w:proofErr w:type="spellStart"/>
            <w:r>
              <w:rPr>
                <w:iCs/>
                <w:sz w:val="24"/>
                <w:szCs w:val="24"/>
                <w:lang w:eastAsia="ru-RU"/>
              </w:rPr>
              <w:t>сендер</w:t>
            </w:r>
            <w:proofErr w:type="spellEnd"/>
            <w:r>
              <w:rPr>
                <w:iCs/>
                <w:sz w:val="24"/>
                <w:szCs w:val="24"/>
                <w:lang w:eastAsia="ru-RU"/>
              </w:rPr>
              <w:t xml:space="preserve"> </w:t>
            </w:r>
            <w:proofErr w:type="spellStart"/>
            <w:r>
              <w:rPr>
                <w:iCs/>
                <w:sz w:val="24"/>
                <w:szCs w:val="24"/>
                <w:lang w:eastAsia="ru-RU"/>
              </w:rPr>
              <w:t>оң</w:t>
            </w:r>
            <w:proofErr w:type="spellEnd"/>
            <w:r>
              <w:rPr>
                <w:iCs/>
                <w:sz w:val="24"/>
                <w:szCs w:val="24"/>
                <w:lang w:eastAsia="ru-RU"/>
              </w:rPr>
              <w:t xml:space="preserve"> </w:t>
            </w:r>
            <w:proofErr w:type="spellStart"/>
            <w:r>
              <w:rPr>
                <w:iCs/>
                <w:sz w:val="24"/>
                <w:szCs w:val="24"/>
                <w:lang w:eastAsia="ru-RU"/>
              </w:rPr>
              <w:t>және</w:t>
            </w:r>
            <w:proofErr w:type="spellEnd"/>
            <w:r>
              <w:rPr>
                <w:iCs/>
                <w:sz w:val="24"/>
                <w:szCs w:val="24"/>
                <w:lang w:eastAsia="ru-RU"/>
              </w:rPr>
              <w:t xml:space="preserve"> </w:t>
            </w:r>
            <w:proofErr w:type="spellStart"/>
            <w:r>
              <w:rPr>
                <w:iCs/>
                <w:sz w:val="24"/>
                <w:szCs w:val="24"/>
                <w:lang w:eastAsia="ru-RU"/>
              </w:rPr>
              <w:t>сол</w:t>
            </w:r>
            <w:proofErr w:type="spellEnd"/>
            <w:r>
              <w:rPr>
                <w:iCs/>
                <w:sz w:val="24"/>
                <w:szCs w:val="24"/>
                <w:lang w:eastAsia="ru-RU"/>
              </w:rPr>
              <w:t xml:space="preserve"> </w:t>
            </w:r>
            <w:proofErr w:type="spellStart"/>
            <w:r>
              <w:rPr>
                <w:iCs/>
                <w:sz w:val="24"/>
                <w:szCs w:val="24"/>
                <w:lang w:eastAsia="ru-RU"/>
              </w:rPr>
              <w:t>жаққа</w:t>
            </w:r>
            <w:proofErr w:type="spellEnd"/>
            <w:r>
              <w:rPr>
                <w:iCs/>
                <w:sz w:val="24"/>
                <w:szCs w:val="24"/>
                <w:lang w:eastAsia="ru-RU"/>
              </w:rPr>
              <w:t xml:space="preserve"> </w:t>
            </w:r>
            <w:proofErr w:type="spellStart"/>
            <w:r>
              <w:rPr>
                <w:iCs/>
                <w:sz w:val="24"/>
                <w:szCs w:val="24"/>
                <w:lang w:eastAsia="ru-RU"/>
              </w:rPr>
              <w:t>бөлініп</w:t>
            </w:r>
            <w:proofErr w:type="spellEnd"/>
            <w:r>
              <w:rPr>
                <w:iCs/>
                <w:sz w:val="24"/>
                <w:szCs w:val="24"/>
                <w:lang w:eastAsia="ru-RU"/>
              </w:rPr>
              <w:t xml:space="preserve"> </w:t>
            </w:r>
            <w:proofErr w:type="spellStart"/>
            <w:r>
              <w:rPr>
                <w:iCs/>
                <w:sz w:val="24"/>
                <w:szCs w:val="24"/>
                <w:lang w:eastAsia="ru-RU"/>
              </w:rPr>
              <w:t>аңдардың</w:t>
            </w:r>
            <w:proofErr w:type="spellEnd"/>
            <w:r>
              <w:rPr>
                <w:iCs/>
                <w:sz w:val="24"/>
                <w:szCs w:val="24"/>
                <w:lang w:eastAsia="ru-RU"/>
              </w:rPr>
              <w:t xml:space="preserve"> </w:t>
            </w:r>
            <w:proofErr w:type="spellStart"/>
            <w:r>
              <w:rPr>
                <w:iCs/>
                <w:sz w:val="24"/>
                <w:szCs w:val="24"/>
                <w:lang w:eastAsia="ru-RU"/>
              </w:rPr>
              <w:t>аттарын</w:t>
            </w:r>
            <w:proofErr w:type="spellEnd"/>
            <w:r>
              <w:rPr>
                <w:iCs/>
                <w:sz w:val="24"/>
                <w:szCs w:val="24"/>
                <w:lang w:eastAsia="ru-RU"/>
              </w:rPr>
              <w:t xml:space="preserve"> </w:t>
            </w:r>
            <w:proofErr w:type="spellStart"/>
            <w:r>
              <w:rPr>
                <w:iCs/>
                <w:sz w:val="24"/>
                <w:szCs w:val="24"/>
                <w:lang w:eastAsia="ru-RU"/>
              </w:rPr>
              <w:t>айту</w:t>
            </w:r>
            <w:proofErr w:type="spellEnd"/>
            <w:r>
              <w:rPr>
                <w:iCs/>
                <w:sz w:val="24"/>
                <w:szCs w:val="24"/>
                <w:lang w:eastAsia="ru-RU"/>
              </w:rPr>
              <w:t xml:space="preserve"> керек.</w:t>
            </w:r>
          </w:p>
          <w:p w14:paraId="79C7AD05" w14:textId="77777777" w:rsidR="00E42CEC" w:rsidRDefault="00E42CEC">
            <w:pPr>
              <w:spacing w:after="0" w:line="240" w:lineRule="auto"/>
              <w:rPr>
                <w:b/>
                <w:bCs/>
                <w:sz w:val="24"/>
                <w:szCs w:val="24"/>
              </w:rPr>
            </w:pPr>
          </w:p>
          <w:p w14:paraId="7C458C5A" w14:textId="77777777" w:rsidR="00E42CEC" w:rsidRDefault="00E42CEC">
            <w:pPr>
              <w:pStyle w:val="af1"/>
              <w:spacing w:before="0" w:beforeAutospacing="0" w:after="0" w:afterAutospacing="0"/>
              <w:rPr>
                <w:rFonts w:eastAsiaTheme="majorEastAsia"/>
                <w:b/>
                <w:bCs/>
                <w:lang w:eastAsia="en-US"/>
              </w:rPr>
            </w:pPr>
          </w:p>
          <w:p w14:paraId="13265C7F" w14:textId="77777777" w:rsidR="00E42CEC" w:rsidRDefault="00E42CEC">
            <w:pPr>
              <w:pStyle w:val="af1"/>
              <w:spacing w:before="0" w:beforeAutospacing="0" w:after="0" w:afterAutospacing="0"/>
              <w:rPr>
                <w:b/>
                <w:bCs/>
                <w:color w:val="000000" w:themeColor="text1"/>
                <w:lang w:eastAsia="en-US"/>
              </w:rPr>
            </w:pPr>
          </w:p>
        </w:tc>
        <w:tc>
          <w:tcPr>
            <w:tcW w:w="2246" w:type="dxa"/>
            <w:gridSpan w:val="2"/>
            <w:tcBorders>
              <w:top w:val="single" w:sz="4" w:space="0" w:color="auto"/>
              <w:left w:val="single" w:sz="4" w:space="0" w:color="000000"/>
              <w:bottom w:val="single" w:sz="4" w:space="0" w:color="000000"/>
              <w:right w:val="single" w:sz="4" w:space="0" w:color="000000"/>
            </w:tcBorders>
          </w:tcPr>
          <w:p w14:paraId="41B73B18" w14:textId="77777777" w:rsidR="00E42CEC" w:rsidRDefault="00E42CEC">
            <w:pPr>
              <w:pStyle w:val="af1"/>
              <w:spacing w:before="0" w:beforeAutospacing="0" w:after="0" w:afterAutospacing="0"/>
              <w:rPr>
                <w:b/>
                <w:bCs/>
                <w:color w:val="000000" w:themeColor="text1"/>
                <w:lang w:eastAsia="en-US"/>
              </w:rPr>
            </w:pPr>
            <w:proofErr w:type="spellStart"/>
            <w:r>
              <w:rPr>
                <w:b/>
                <w:bCs/>
                <w:color w:val="000000" w:themeColor="text1"/>
                <w:lang w:eastAsia="en-US"/>
              </w:rPr>
              <w:lastRenderedPageBreak/>
              <w:t>Қоршаған</w:t>
            </w:r>
            <w:proofErr w:type="spellEnd"/>
            <w:r>
              <w:rPr>
                <w:b/>
                <w:bCs/>
                <w:color w:val="000000" w:themeColor="text1"/>
                <w:lang w:eastAsia="en-US"/>
              </w:rPr>
              <w:t xml:space="preserve"> </w:t>
            </w:r>
            <w:proofErr w:type="spellStart"/>
            <w:r>
              <w:rPr>
                <w:b/>
                <w:bCs/>
                <w:color w:val="000000" w:themeColor="text1"/>
                <w:lang w:eastAsia="en-US"/>
              </w:rPr>
              <w:t>әлеммен</w:t>
            </w:r>
            <w:proofErr w:type="spellEnd"/>
            <w:r>
              <w:rPr>
                <w:b/>
                <w:bCs/>
                <w:color w:val="000000" w:themeColor="text1"/>
                <w:lang w:eastAsia="en-US"/>
              </w:rPr>
              <w:t xml:space="preserve"> </w:t>
            </w:r>
            <w:proofErr w:type="spellStart"/>
            <w:r>
              <w:rPr>
                <w:b/>
                <w:bCs/>
                <w:color w:val="000000" w:themeColor="text1"/>
                <w:lang w:eastAsia="en-US"/>
              </w:rPr>
              <w:t>таныстыру</w:t>
            </w:r>
            <w:proofErr w:type="spellEnd"/>
          </w:p>
          <w:p w14:paraId="2D62E215" w14:textId="77777777" w:rsidR="00E42CEC" w:rsidRDefault="00E42CEC">
            <w:pPr>
              <w:spacing w:after="0" w:line="240" w:lineRule="auto"/>
              <w:rPr>
                <w:b/>
                <w:bCs/>
                <w:sz w:val="24"/>
                <w:szCs w:val="24"/>
              </w:rPr>
            </w:pPr>
            <w:proofErr w:type="spellStart"/>
            <w:r>
              <w:rPr>
                <w:b/>
                <w:bCs/>
                <w:sz w:val="24"/>
                <w:szCs w:val="24"/>
              </w:rPr>
              <w:t>Тақырыбы</w:t>
            </w:r>
            <w:proofErr w:type="spellEnd"/>
            <w:r>
              <w:rPr>
                <w:b/>
                <w:bCs/>
                <w:sz w:val="24"/>
                <w:szCs w:val="24"/>
              </w:rPr>
              <w:t>:</w:t>
            </w:r>
          </w:p>
          <w:p w14:paraId="45881BB7" w14:textId="77777777" w:rsidR="00E42CEC" w:rsidRDefault="00E42CEC">
            <w:pPr>
              <w:spacing w:after="0" w:line="240" w:lineRule="auto"/>
              <w:rPr>
                <w:b/>
                <w:bCs/>
                <w:sz w:val="24"/>
                <w:szCs w:val="24"/>
              </w:rPr>
            </w:pPr>
            <w:r>
              <w:rPr>
                <w:b/>
                <w:bCs/>
                <w:sz w:val="24"/>
                <w:szCs w:val="24"/>
              </w:rPr>
              <w:t>«</w:t>
            </w:r>
            <w:proofErr w:type="spellStart"/>
            <w:r>
              <w:rPr>
                <w:b/>
                <w:bCs/>
                <w:sz w:val="24"/>
                <w:szCs w:val="24"/>
              </w:rPr>
              <w:t>Балабақша</w:t>
            </w:r>
            <w:proofErr w:type="spellEnd"/>
            <w:r>
              <w:rPr>
                <w:b/>
                <w:bCs/>
                <w:sz w:val="24"/>
                <w:szCs w:val="24"/>
              </w:rPr>
              <w:t xml:space="preserve"> </w:t>
            </w:r>
            <w:proofErr w:type="spellStart"/>
            <w:r>
              <w:rPr>
                <w:b/>
                <w:bCs/>
                <w:sz w:val="24"/>
                <w:szCs w:val="24"/>
              </w:rPr>
              <w:t>ауласына</w:t>
            </w:r>
            <w:proofErr w:type="spellEnd"/>
            <w:r>
              <w:rPr>
                <w:b/>
                <w:bCs/>
                <w:sz w:val="24"/>
                <w:szCs w:val="24"/>
              </w:rPr>
              <w:t xml:space="preserve"> </w:t>
            </w:r>
            <w:proofErr w:type="spellStart"/>
            <w:r>
              <w:rPr>
                <w:b/>
                <w:bCs/>
                <w:sz w:val="24"/>
                <w:szCs w:val="24"/>
              </w:rPr>
              <w:t>серуен</w:t>
            </w:r>
            <w:proofErr w:type="spellEnd"/>
            <w:r>
              <w:rPr>
                <w:b/>
                <w:bCs/>
                <w:sz w:val="24"/>
                <w:szCs w:val="24"/>
              </w:rPr>
              <w:t xml:space="preserve">» </w:t>
            </w:r>
          </w:p>
          <w:p w14:paraId="119C1E64"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серуен</w:t>
            </w:r>
            <w:proofErr w:type="spellEnd"/>
            <w:r>
              <w:rPr>
                <w:sz w:val="24"/>
                <w:szCs w:val="24"/>
              </w:rPr>
              <w:t xml:space="preserve"> </w:t>
            </w:r>
            <w:proofErr w:type="spellStart"/>
            <w:r>
              <w:rPr>
                <w:sz w:val="24"/>
                <w:szCs w:val="24"/>
              </w:rPr>
              <w:t>барысында</w:t>
            </w:r>
            <w:proofErr w:type="spellEnd"/>
            <w:r>
              <w:rPr>
                <w:sz w:val="24"/>
                <w:szCs w:val="24"/>
              </w:rPr>
              <w:t xml:space="preserve"> </w:t>
            </w:r>
            <w:proofErr w:type="spellStart"/>
            <w:r>
              <w:rPr>
                <w:sz w:val="24"/>
                <w:szCs w:val="24"/>
              </w:rPr>
              <w:t>жануарлар</w:t>
            </w:r>
            <w:proofErr w:type="spellEnd"/>
            <w:r>
              <w:rPr>
                <w:sz w:val="24"/>
                <w:szCs w:val="24"/>
              </w:rPr>
              <w:t xml:space="preserve"> </w:t>
            </w:r>
            <w:proofErr w:type="spellStart"/>
            <w:r>
              <w:rPr>
                <w:sz w:val="24"/>
                <w:szCs w:val="24"/>
              </w:rPr>
              <w:t>әлеміндегі</w:t>
            </w:r>
            <w:proofErr w:type="spellEnd"/>
            <w:r>
              <w:rPr>
                <w:sz w:val="24"/>
                <w:szCs w:val="24"/>
              </w:rPr>
              <w:t xml:space="preserve"> </w:t>
            </w:r>
            <w:proofErr w:type="spellStart"/>
            <w:r>
              <w:rPr>
                <w:sz w:val="24"/>
                <w:szCs w:val="24"/>
              </w:rPr>
              <w:t>маусымға</w:t>
            </w:r>
            <w:proofErr w:type="spellEnd"/>
            <w:r>
              <w:rPr>
                <w:sz w:val="24"/>
                <w:szCs w:val="24"/>
              </w:rPr>
              <w:t xml:space="preserve"> </w:t>
            </w:r>
            <w:proofErr w:type="spellStart"/>
            <w:r>
              <w:rPr>
                <w:sz w:val="24"/>
                <w:szCs w:val="24"/>
              </w:rPr>
              <w:t>тән</w:t>
            </w:r>
            <w:proofErr w:type="spellEnd"/>
            <w:r>
              <w:rPr>
                <w:sz w:val="24"/>
                <w:szCs w:val="24"/>
              </w:rPr>
              <w:t xml:space="preserve"> </w:t>
            </w:r>
            <w:proofErr w:type="spellStart"/>
            <w:r>
              <w:rPr>
                <w:sz w:val="24"/>
                <w:szCs w:val="24"/>
              </w:rPr>
              <w:t>көріністерді</w:t>
            </w:r>
            <w:proofErr w:type="spellEnd"/>
            <w:r>
              <w:rPr>
                <w:sz w:val="24"/>
                <w:szCs w:val="24"/>
              </w:rPr>
              <w:t xml:space="preserve">: </w:t>
            </w:r>
          </w:p>
          <w:p w14:paraId="2D468CD0" w14:textId="77777777" w:rsidR="00E42CEC" w:rsidRDefault="00E42CEC">
            <w:pPr>
              <w:spacing w:after="0" w:line="240" w:lineRule="auto"/>
              <w:rPr>
                <w:sz w:val="24"/>
                <w:szCs w:val="24"/>
              </w:rPr>
            </w:pPr>
            <w:proofErr w:type="spellStart"/>
            <w:r>
              <w:rPr>
                <w:sz w:val="24"/>
                <w:szCs w:val="24"/>
              </w:rPr>
              <w:lastRenderedPageBreak/>
              <w:t>көктемдегі</w:t>
            </w:r>
            <w:proofErr w:type="spellEnd"/>
            <w:r>
              <w:rPr>
                <w:sz w:val="24"/>
                <w:szCs w:val="24"/>
              </w:rPr>
              <w:t xml:space="preserve"> – </w:t>
            </w:r>
            <w:proofErr w:type="spellStart"/>
            <w:r>
              <w:rPr>
                <w:sz w:val="24"/>
                <w:szCs w:val="24"/>
              </w:rPr>
              <w:t>құстардың</w:t>
            </w:r>
            <w:proofErr w:type="spellEnd"/>
            <w:r>
              <w:rPr>
                <w:sz w:val="24"/>
                <w:szCs w:val="24"/>
              </w:rPr>
              <w:t xml:space="preserve"> </w:t>
            </w:r>
            <w:proofErr w:type="spellStart"/>
            <w:r>
              <w:rPr>
                <w:sz w:val="24"/>
                <w:szCs w:val="24"/>
              </w:rPr>
              <w:t>ұшып</w:t>
            </w:r>
            <w:proofErr w:type="spellEnd"/>
            <w:r>
              <w:rPr>
                <w:sz w:val="24"/>
                <w:szCs w:val="24"/>
              </w:rPr>
              <w:t xml:space="preserve"> </w:t>
            </w:r>
            <w:proofErr w:type="spellStart"/>
            <w:r>
              <w:rPr>
                <w:sz w:val="24"/>
                <w:szCs w:val="24"/>
              </w:rPr>
              <w:t>келуі</w:t>
            </w:r>
            <w:proofErr w:type="spellEnd"/>
            <w:r>
              <w:rPr>
                <w:sz w:val="24"/>
                <w:szCs w:val="24"/>
              </w:rPr>
              <w:t xml:space="preserve">, </w:t>
            </w:r>
            <w:proofErr w:type="spellStart"/>
            <w:proofErr w:type="gramStart"/>
            <w:r>
              <w:rPr>
                <w:sz w:val="24"/>
                <w:szCs w:val="24"/>
              </w:rPr>
              <w:t>оларды</w:t>
            </w:r>
            <w:proofErr w:type="spellEnd"/>
            <w:r>
              <w:rPr>
                <w:sz w:val="24"/>
                <w:szCs w:val="24"/>
              </w:rPr>
              <w:t xml:space="preserve">  </w:t>
            </w:r>
            <w:proofErr w:type="spellStart"/>
            <w:r>
              <w:rPr>
                <w:sz w:val="24"/>
                <w:szCs w:val="24"/>
              </w:rPr>
              <w:t>қоректендірудің</w:t>
            </w:r>
            <w:proofErr w:type="spellEnd"/>
            <w:proofErr w:type="gramEnd"/>
            <w:r>
              <w:rPr>
                <w:sz w:val="24"/>
                <w:szCs w:val="24"/>
              </w:rPr>
              <w:t xml:space="preserve"> </w:t>
            </w:r>
            <w:proofErr w:type="spellStart"/>
            <w:r>
              <w:rPr>
                <w:sz w:val="24"/>
                <w:szCs w:val="24"/>
              </w:rPr>
              <w:t>қажеттігін</w:t>
            </w:r>
            <w:proofErr w:type="spellEnd"/>
            <w:r>
              <w:rPr>
                <w:sz w:val="24"/>
                <w:szCs w:val="24"/>
              </w:rPr>
              <w:t xml:space="preserve"> </w:t>
            </w:r>
            <w:proofErr w:type="spellStart"/>
            <w:r>
              <w:rPr>
                <w:sz w:val="24"/>
                <w:szCs w:val="24"/>
              </w:rPr>
              <w:t>түсіндіру</w:t>
            </w:r>
            <w:proofErr w:type="spellEnd"/>
            <w:r>
              <w:rPr>
                <w:sz w:val="24"/>
                <w:szCs w:val="24"/>
              </w:rPr>
              <w:t xml:space="preserve">. </w:t>
            </w:r>
            <w:proofErr w:type="spellStart"/>
            <w:r>
              <w:rPr>
                <w:sz w:val="24"/>
                <w:szCs w:val="24"/>
              </w:rPr>
              <w:t>Топқа</w:t>
            </w:r>
            <w:proofErr w:type="spellEnd"/>
            <w:r>
              <w:rPr>
                <w:sz w:val="24"/>
                <w:szCs w:val="24"/>
              </w:rPr>
              <w:t xml:space="preserve"> </w:t>
            </w:r>
            <w:proofErr w:type="spellStart"/>
            <w:r>
              <w:rPr>
                <w:sz w:val="24"/>
                <w:szCs w:val="24"/>
              </w:rPr>
              <w:t>оралып</w:t>
            </w:r>
            <w:proofErr w:type="spellEnd"/>
            <w:r>
              <w:rPr>
                <w:sz w:val="24"/>
                <w:szCs w:val="24"/>
              </w:rPr>
              <w:t xml:space="preserve">, </w:t>
            </w:r>
            <w:proofErr w:type="spellStart"/>
            <w:r>
              <w:rPr>
                <w:sz w:val="24"/>
                <w:szCs w:val="24"/>
              </w:rPr>
              <w:t>жабайы</w:t>
            </w:r>
            <w:proofErr w:type="spellEnd"/>
            <w:r>
              <w:rPr>
                <w:sz w:val="24"/>
                <w:szCs w:val="24"/>
              </w:rPr>
              <w:t xml:space="preserve"> </w:t>
            </w:r>
            <w:proofErr w:type="spellStart"/>
            <w:r>
              <w:rPr>
                <w:sz w:val="24"/>
                <w:szCs w:val="24"/>
              </w:rPr>
              <w:t>аңдардың</w:t>
            </w:r>
            <w:proofErr w:type="spellEnd"/>
            <w:r>
              <w:rPr>
                <w:sz w:val="24"/>
                <w:szCs w:val="24"/>
              </w:rPr>
              <w:t xml:space="preserve"> </w:t>
            </w:r>
            <w:proofErr w:type="spellStart"/>
            <w:r>
              <w:rPr>
                <w:sz w:val="24"/>
                <w:szCs w:val="24"/>
              </w:rPr>
              <w:t>суретін</w:t>
            </w:r>
            <w:proofErr w:type="spellEnd"/>
            <w:r>
              <w:rPr>
                <w:sz w:val="24"/>
                <w:szCs w:val="24"/>
              </w:rPr>
              <w:t xml:space="preserve"> </w:t>
            </w:r>
            <w:proofErr w:type="spellStart"/>
            <w:proofErr w:type="gramStart"/>
            <w:r>
              <w:rPr>
                <w:sz w:val="24"/>
                <w:szCs w:val="24"/>
              </w:rPr>
              <w:t>көру</w:t>
            </w:r>
            <w:proofErr w:type="spellEnd"/>
            <w:r>
              <w:rPr>
                <w:sz w:val="24"/>
                <w:szCs w:val="24"/>
              </w:rPr>
              <w:t xml:space="preserve">  </w:t>
            </w:r>
            <w:proofErr w:type="spellStart"/>
            <w:r>
              <w:rPr>
                <w:sz w:val="24"/>
                <w:szCs w:val="24"/>
              </w:rPr>
              <w:t>олардың</w:t>
            </w:r>
            <w:proofErr w:type="spellEnd"/>
            <w:proofErr w:type="gramEnd"/>
            <w:r>
              <w:rPr>
                <w:sz w:val="24"/>
                <w:szCs w:val="24"/>
              </w:rPr>
              <w:t xml:space="preserve"> </w:t>
            </w:r>
            <w:proofErr w:type="spellStart"/>
            <w:r>
              <w:rPr>
                <w:sz w:val="24"/>
                <w:szCs w:val="24"/>
              </w:rPr>
              <w:t>сыртқы</w:t>
            </w:r>
            <w:proofErr w:type="spellEnd"/>
            <w:r>
              <w:rPr>
                <w:sz w:val="24"/>
                <w:szCs w:val="24"/>
              </w:rPr>
              <w:t xml:space="preserve"> </w:t>
            </w:r>
            <w:proofErr w:type="spellStart"/>
            <w:r>
              <w:rPr>
                <w:sz w:val="24"/>
                <w:szCs w:val="24"/>
              </w:rPr>
              <w:t>түрі</w:t>
            </w:r>
            <w:proofErr w:type="spellEnd"/>
            <w:r>
              <w:rPr>
                <w:sz w:val="24"/>
                <w:szCs w:val="24"/>
              </w:rPr>
              <w:t xml:space="preserve">, </w:t>
            </w:r>
            <w:proofErr w:type="spellStart"/>
            <w:r>
              <w:rPr>
                <w:sz w:val="24"/>
                <w:szCs w:val="24"/>
              </w:rPr>
              <w:t>қозғалуы</w:t>
            </w:r>
            <w:proofErr w:type="spellEnd"/>
            <w:r>
              <w:rPr>
                <w:sz w:val="24"/>
                <w:szCs w:val="24"/>
              </w:rPr>
              <w:t xml:space="preserve">, </w:t>
            </w:r>
            <w:proofErr w:type="spellStart"/>
            <w:r>
              <w:rPr>
                <w:sz w:val="24"/>
                <w:szCs w:val="24"/>
              </w:rPr>
              <w:t>тіршілік</w:t>
            </w:r>
            <w:proofErr w:type="spellEnd"/>
            <w:r>
              <w:rPr>
                <w:sz w:val="24"/>
                <w:szCs w:val="24"/>
              </w:rPr>
              <w:t xml:space="preserve"> </w:t>
            </w:r>
            <w:proofErr w:type="spellStart"/>
            <w:r>
              <w:rPr>
                <w:sz w:val="24"/>
                <w:szCs w:val="24"/>
              </w:rPr>
              <w:t>ету</w:t>
            </w:r>
            <w:proofErr w:type="spellEnd"/>
            <w:r>
              <w:rPr>
                <w:sz w:val="24"/>
                <w:szCs w:val="24"/>
              </w:rPr>
              <w:t xml:space="preserve"> </w:t>
            </w:r>
            <w:proofErr w:type="spellStart"/>
            <w:r>
              <w:rPr>
                <w:sz w:val="24"/>
                <w:szCs w:val="24"/>
              </w:rPr>
              <w:t>ортасы</w:t>
            </w:r>
            <w:proofErr w:type="spellEnd"/>
            <w:r>
              <w:rPr>
                <w:sz w:val="24"/>
                <w:szCs w:val="24"/>
              </w:rPr>
              <w:t xml:space="preserve">, </w:t>
            </w:r>
            <w:proofErr w:type="spellStart"/>
            <w:r>
              <w:rPr>
                <w:sz w:val="24"/>
                <w:szCs w:val="24"/>
              </w:rPr>
              <w:t>азығы</w:t>
            </w:r>
            <w:proofErr w:type="spellEnd"/>
            <w:r>
              <w:rPr>
                <w:sz w:val="24"/>
                <w:szCs w:val="24"/>
              </w:rPr>
              <w:t xml:space="preserve">, </w:t>
            </w:r>
            <w:proofErr w:type="spellStart"/>
            <w:r>
              <w:rPr>
                <w:sz w:val="24"/>
                <w:szCs w:val="24"/>
              </w:rPr>
              <w:t>қысқа</w:t>
            </w:r>
            <w:proofErr w:type="spellEnd"/>
            <w:r>
              <w:rPr>
                <w:sz w:val="24"/>
                <w:szCs w:val="24"/>
              </w:rPr>
              <w:t xml:space="preserve"> </w:t>
            </w:r>
            <w:proofErr w:type="spellStart"/>
            <w:r>
              <w:rPr>
                <w:sz w:val="24"/>
                <w:szCs w:val="24"/>
              </w:rPr>
              <w:t>бейімделуі</w:t>
            </w:r>
            <w:proofErr w:type="spellEnd"/>
            <w:r>
              <w:rPr>
                <w:sz w:val="24"/>
                <w:szCs w:val="24"/>
              </w:rPr>
              <w:t xml:space="preserve"> </w:t>
            </w:r>
            <w:proofErr w:type="spellStart"/>
            <w:r>
              <w:rPr>
                <w:sz w:val="24"/>
                <w:szCs w:val="24"/>
              </w:rPr>
              <w:t>туралы</w:t>
            </w:r>
            <w:proofErr w:type="spellEnd"/>
            <w:r>
              <w:rPr>
                <w:sz w:val="24"/>
                <w:szCs w:val="24"/>
              </w:rPr>
              <w:t xml:space="preserve"> </w:t>
            </w:r>
            <w:proofErr w:type="spellStart"/>
            <w:r>
              <w:rPr>
                <w:sz w:val="24"/>
                <w:szCs w:val="24"/>
              </w:rPr>
              <w:t>ұғымдарын</w:t>
            </w:r>
            <w:proofErr w:type="spellEnd"/>
            <w:r>
              <w:rPr>
                <w:sz w:val="24"/>
                <w:szCs w:val="24"/>
              </w:rPr>
              <w:t xml:space="preserve"> </w:t>
            </w:r>
            <w:proofErr w:type="spellStart"/>
            <w:r>
              <w:rPr>
                <w:sz w:val="24"/>
                <w:szCs w:val="24"/>
              </w:rPr>
              <w:t>байыту</w:t>
            </w:r>
            <w:proofErr w:type="spellEnd"/>
            <w:r>
              <w:rPr>
                <w:sz w:val="24"/>
                <w:szCs w:val="24"/>
              </w:rPr>
              <w:t>.</w:t>
            </w:r>
          </w:p>
          <w:p w14:paraId="0694E108" w14:textId="77777777" w:rsidR="00E42CEC" w:rsidRDefault="00E42CEC">
            <w:pPr>
              <w:spacing w:after="0" w:line="240" w:lineRule="auto"/>
              <w:rPr>
                <w:b/>
                <w:bCs/>
                <w:sz w:val="24"/>
                <w:szCs w:val="24"/>
              </w:rPr>
            </w:pPr>
            <w:proofErr w:type="spellStart"/>
            <w:r>
              <w:rPr>
                <w:b/>
                <w:bCs/>
                <w:sz w:val="24"/>
                <w:szCs w:val="24"/>
              </w:rPr>
              <w:t>Қимылды</w:t>
            </w:r>
            <w:proofErr w:type="spellEnd"/>
            <w:r>
              <w:rPr>
                <w:b/>
                <w:bCs/>
                <w:sz w:val="24"/>
                <w:szCs w:val="24"/>
              </w:rPr>
              <w:t xml:space="preserve"> </w:t>
            </w:r>
            <w:proofErr w:type="spellStart"/>
            <w:r>
              <w:rPr>
                <w:b/>
                <w:bCs/>
                <w:sz w:val="24"/>
                <w:szCs w:val="24"/>
              </w:rPr>
              <w:t>ойын</w:t>
            </w:r>
            <w:proofErr w:type="spellEnd"/>
          </w:p>
          <w:p w14:paraId="18899EBD"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Гүл</w:t>
            </w:r>
            <w:proofErr w:type="spellEnd"/>
            <w:r>
              <w:rPr>
                <w:b/>
                <w:bCs/>
                <w:sz w:val="24"/>
                <w:szCs w:val="24"/>
              </w:rPr>
              <w:t xml:space="preserve"> </w:t>
            </w:r>
            <w:proofErr w:type="spellStart"/>
            <w:r>
              <w:rPr>
                <w:b/>
                <w:bCs/>
                <w:sz w:val="24"/>
                <w:szCs w:val="24"/>
              </w:rPr>
              <w:t>болып</w:t>
            </w:r>
            <w:proofErr w:type="spellEnd"/>
            <w:r>
              <w:rPr>
                <w:b/>
                <w:bCs/>
                <w:sz w:val="24"/>
                <w:szCs w:val="24"/>
              </w:rPr>
              <w:t xml:space="preserve"> </w:t>
            </w:r>
            <w:proofErr w:type="spellStart"/>
            <w:r>
              <w:rPr>
                <w:b/>
                <w:bCs/>
                <w:sz w:val="24"/>
                <w:szCs w:val="24"/>
              </w:rPr>
              <w:t>өсеміз</w:t>
            </w:r>
            <w:proofErr w:type="spellEnd"/>
            <w:r>
              <w:rPr>
                <w:b/>
                <w:bCs/>
                <w:sz w:val="24"/>
                <w:szCs w:val="24"/>
              </w:rPr>
              <w:t>»</w:t>
            </w:r>
          </w:p>
          <w:p w14:paraId="729B804A"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қимылын</w:t>
            </w:r>
            <w:proofErr w:type="spellEnd"/>
            <w:r>
              <w:rPr>
                <w:sz w:val="24"/>
                <w:szCs w:val="24"/>
              </w:rPr>
              <w:t xml:space="preserve"> </w:t>
            </w:r>
            <w:proofErr w:type="spellStart"/>
            <w:r>
              <w:rPr>
                <w:sz w:val="24"/>
                <w:szCs w:val="24"/>
              </w:rPr>
              <w:t>үйлестіру</w:t>
            </w:r>
            <w:proofErr w:type="spellEnd"/>
            <w:r>
              <w:rPr>
                <w:sz w:val="24"/>
                <w:szCs w:val="24"/>
              </w:rPr>
              <w:t>.</w:t>
            </w:r>
          </w:p>
          <w:p w14:paraId="52958999" w14:textId="77777777" w:rsidR="00E42CEC" w:rsidRDefault="00E42CEC">
            <w:pPr>
              <w:spacing w:after="0" w:line="240" w:lineRule="auto"/>
              <w:rPr>
                <w:sz w:val="24"/>
                <w:szCs w:val="24"/>
              </w:rPr>
            </w:pPr>
            <w:proofErr w:type="spellStart"/>
            <w:r>
              <w:rPr>
                <w:b/>
                <w:bCs/>
                <w:sz w:val="24"/>
                <w:szCs w:val="24"/>
              </w:rPr>
              <w:t>Ойын</w:t>
            </w:r>
            <w:proofErr w:type="spellEnd"/>
            <w:r>
              <w:rPr>
                <w:b/>
                <w:bCs/>
                <w:sz w:val="24"/>
                <w:szCs w:val="24"/>
              </w:rPr>
              <w:t xml:space="preserve"> </w:t>
            </w:r>
            <w:proofErr w:type="spellStart"/>
            <w:r>
              <w:rPr>
                <w:b/>
                <w:bCs/>
                <w:sz w:val="24"/>
                <w:szCs w:val="24"/>
              </w:rPr>
              <w:t>барысы</w:t>
            </w:r>
            <w:proofErr w:type="spellEnd"/>
            <w:r>
              <w:rPr>
                <w:b/>
                <w:bCs/>
                <w:sz w:val="24"/>
                <w:szCs w:val="24"/>
              </w:rPr>
              <w:t>:</w:t>
            </w:r>
          </w:p>
          <w:p w14:paraId="4DCC9004" w14:textId="77777777" w:rsidR="00E42CEC" w:rsidRPr="00E42CEC" w:rsidRDefault="00E42CEC">
            <w:pPr>
              <w:spacing w:after="0" w:line="240" w:lineRule="auto"/>
              <w:rPr>
                <w:sz w:val="24"/>
                <w:szCs w:val="24"/>
              </w:rPr>
            </w:pPr>
            <w:proofErr w:type="spellStart"/>
            <w:r w:rsidRPr="00E42CEC">
              <w:rPr>
                <w:sz w:val="24"/>
                <w:szCs w:val="24"/>
              </w:rPr>
              <w:t>Балалар</w:t>
            </w:r>
            <w:proofErr w:type="spellEnd"/>
            <w:r w:rsidRPr="00E42CEC">
              <w:rPr>
                <w:sz w:val="24"/>
                <w:szCs w:val="24"/>
              </w:rPr>
              <w:t xml:space="preserve"> </w:t>
            </w:r>
            <w:proofErr w:type="spellStart"/>
            <w:r w:rsidRPr="00E42CEC">
              <w:rPr>
                <w:sz w:val="24"/>
                <w:szCs w:val="24"/>
              </w:rPr>
              <w:t>жерге</w:t>
            </w:r>
            <w:proofErr w:type="spellEnd"/>
            <w:r w:rsidRPr="00E42CEC">
              <w:rPr>
                <w:sz w:val="24"/>
                <w:szCs w:val="24"/>
              </w:rPr>
              <w:t xml:space="preserve"> </w:t>
            </w:r>
            <w:proofErr w:type="spellStart"/>
            <w:r w:rsidRPr="00E42CEC">
              <w:rPr>
                <w:sz w:val="24"/>
                <w:szCs w:val="24"/>
              </w:rPr>
              <w:t>отырып</w:t>
            </w:r>
            <w:proofErr w:type="spellEnd"/>
            <w:r w:rsidRPr="00E42CEC">
              <w:rPr>
                <w:sz w:val="24"/>
                <w:szCs w:val="24"/>
              </w:rPr>
              <w:t>, «</w:t>
            </w:r>
            <w:proofErr w:type="spellStart"/>
            <w:r w:rsidRPr="00E42CEC">
              <w:rPr>
                <w:sz w:val="24"/>
                <w:szCs w:val="24"/>
              </w:rPr>
              <w:t>тұқым</w:t>
            </w:r>
            <w:proofErr w:type="spellEnd"/>
            <w:r w:rsidRPr="00E42CEC">
              <w:rPr>
                <w:sz w:val="24"/>
                <w:szCs w:val="24"/>
              </w:rPr>
              <w:t xml:space="preserve">» </w:t>
            </w:r>
            <w:proofErr w:type="spellStart"/>
            <w:r w:rsidRPr="00E42CEC">
              <w:rPr>
                <w:sz w:val="24"/>
                <w:szCs w:val="24"/>
              </w:rPr>
              <w:t>болады</w:t>
            </w:r>
            <w:proofErr w:type="spellEnd"/>
            <w:r w:rsidRPr="00E42CEC">
              <w:rPr>
                <w:sz w:val="24"/>
                <w:szCs w:val="24"/>
              </w:rPr>
              <w:t>.</w:t>
            </w:r>
          </w:p>
          <w:p w14:paraId="3BBDD6B3" w14:textId="77777777" w:rsidR="00E42CEC" w:rsidRPr="00E42CEC" w:rsidRDefault="00E42CEC">
            <w:pPr>
              <w:spacing w:after="0" w:line="240" w:lineRule="auto"/>
              <w:rPr>
                <w:sz w:val="24"/>
                <w:szCs w:val="24"/>
              </w:rPr>
            </w:pPr>
            <w:proofErr w:type="spellStart"/>
            <w:r w:rsidRPr="00E42CEC">
              <w:rPr>
                <w:sz w:val="24"/>
                <w:szCs w:val="24"/>
              </w:rPr>
              <w:t>Тәрбиеші</w:t>
            </w:r>
            <w:proofErr w:type="spellEnd"/>
            <w:r w:rsidRPr="00E42CEC">
              <w:rPr>
                <w:sz w:val="24"/>
                <w:szCs w:val="24"/>
              </w:rPr>
              <w:t xml:space="preserve">: </w:t>
            </w:r>
            <w:r w:rsidRPr="00E42CEC">
              <w:rPr>
                <w:i/>
                <w:iCs/>
                <w:sz w:val="24"/>
                <w:szCs w:val="24"/>
              </w:rPr>
              <w:t>«</w:t>
            </w:r>
            <w:proofErr w:type="spellStart"/>
            <w:r w:rsidRPr="00E42CEC">
              <w:rPr>
                <w:i/>
                <w:iCs/>
                <w:sz w:val="24"/>
                <w:szCs w:val="24"/>
              </w:rPr>
              <w:t>Күн</w:t>
            </w:r>
            <w:proofErr w:type="spellEnd"/>
            <w:r w:rsidRPr="00E42CEC">
              <w:rPr>
                <w:i/>
                <w:iCs/>
                <w:sz w:val="24"/>
                <w:szCs w:val="24"/>
              </w:rPr>
              <w:t xml:space="preserve"> </w:t>
            </w:r>
            <w:proofErr w:type="spellStart"/>
            <w:r w:rsidRPr="00E42CEC">
              <w:rPr>
                <w:i/>
                <w:iCs/>
                <w:sz w:val="24"/>
                <w:szCs w:val="24"/>
              </w:rPr>
              <w:t>шықты</w:t>
            </w:r>
            <w:proofErr w:type="spellEnd"/>
            <w:r w:rsidRPr="00E42CEC">
              <w:rPr>
                <w:i/>
                <w:iCs/>
                <w:sz w:val="24"/>
                <w:szCs w:val="24"/>
              </w:rPr>
              <w:t xml:space="preserve">, </w:t>
            </w:r>
            <w:proofErr w:type="spellStart"/>
            <w:r w:rsidRPr="00E42CEC">
              <w:rPr>
                <w:i/>
                <w:iCs/>
                <w:sz w:val="24"/>
                <w:szCs w:val="24"/>
              </w:rPr>
              <w:t>жаңбыр</w:t>
            </w:r>
            <w:proofErr w:type="spellEnd"/>
            <w:r w:rsidRPr="00E42CEC">
              <w:rPr>
                <w:i/>
                <w:iCs/>
                <w:sz w:val="24"/>
                <w:szCs w:val="24"/>
              </w:rPr>
              <w:t xml:space="preserve"> </w:t>
            </w:r>
            <w:proofErr w:type="spellStart"/>
            <w:r w:rsidRPr="00E42CEC">
              <w:rPr>
                <w:i/>
                <w:iCs/>
                <w:sz w:val="24"/>
                <w:szCs w:val="24"/>
              </w:rPr>
              <w:t>жауды</w:t>
            </w:r>
            <w:proofErr w:type="spellEnd"/>
            <w:r w:rsidRPr="00E42CEC">
              <w:rPr>
                <w:i/>
                <w:iCs/>
                <w:sz w:val="24"/>
                <w:szCs w:val="24"/>
              </w:rPr>
              <w:t>»</w:t>
            </w:r>
            <w:r w:rsidRPr="00E42CEC">
              <w:rPr>
                <w:sz w:val="24"/>
                <w:szCs w:val="24"/>
              </w:rPr>
              <w:t xml:space="preserve"> </w:t>
            </w:r>
            <w:proofErr w:type="spellStart"/>
            <w:r w:rsidRPr="00E42CEC">
              <w:rPr>
                <w:sz w:val="24"/>
                <w:szCs w:val="24"/>
              </w:rPr>
              <w:t>дейді</w:t>
            </w:r>
            <w:proofErr w:type="spellEnd"/>
            <w:r w:rsidRPr="00E42CEC">
              <w:rPr>
                <w:sz w:val="24"/>
                <w:szCs w:val="24"/>
              </w:rPr>
              <w:t>.</w:t>
            </w:r>
          </w:p>
          <w:p w14:paraId="7CE2646B" w14:textId="77777777" w:rsidR="00E42CEC" w:rsidRPr="00E42CEC" w:rsidRDefault="00E42CEC">
            <w:pPr>
              <w:spacing w:after="0" w:line="240" w:lineRule="auto"/>
              <w:rPr>
                <w:sz w:val="24"/>
                <w:szCs w:val="24"/>
              </w:rPr>
            </w:pPr>
            <w:proofErr w:type="spellStart"/>
            <w:r w:rsidRPr="00E42CEC">
              <w:rPr>
                <w:sz w:val="24"/>
                <w:szCs w:val="24"/>
              </w:rPr>
              <w:t>Балалар</w:t>
            </w:r>
            <w:proofErr w:type="spellEnd"/>
            <w:r w:rsidRPr="00E42CEC">
              <w:rPr>
                <w:sz w:val="24"/>
                <w:szCs w:val="24"/>
              </w:rPr>
              <w:t xml:space="preserve"> </w:t>
            </w:r>
            <w:proofErr w:type="spellStart"/>
            <w:r w:rsidRPr="00E42CEC">
              <w:rPr>
                <w:sz w:val="24"/>
                <w:szCs w:val="24"/>
              </w:rPr>
              <w:t>баяу</w:t>
            </w:r>
            <w:proofErr w:type="spellEnd"/>
            <w:r w:rsidRPr="00E42CEC">
              <w:rPr>
                <w:sz w:val="24"/>
                <w:szCs w:val="24"/>
              </w:rPr>
              <w:t xml:space="preserve"> </w:t>
            </w:r>
            <w:proofErr w:type="spellStart"/>
            <w:r w:rsidRPr="00E42CEC">
              <w:rPr>
                <w:sz w:val="24"/>
                <w:szCs w:val="24"/>
              </w:rPr>
              <w:lastRenderedPageBreak/>
              <w:t>тұрып</w:t>
            </w:r>
            <w:proofErr w:type="spellEnd"/>
            <w:r w:rsidRPr="00E42CEC">
              <w:rPr>
                <w:sz w:val="24"/>
                <w:szCs w:val="24"/>
              </w:rPr>
              <w:t xml:space="preserve">, </w:t>
            </w:r>
            <w:proofErr w:type="spellStart"/>
            <w:r w:rsidRPr="00E42CEC">
              <w:rPr>
                <w:sz w:val="24"/>
                <w:szCs w:val="24"/>
              </w:rPr>
              <w:t>қолдарын</w:t>
            </w:r>
            <w:proofErr w:type="spellEnd"/>
            <w:r w:rsidRPr="00E42CEC">
              <w:rPr>
                <w:sz w:val="24"/>
                <w:szCs w:val="24"/>
              </w:rPr>
              <w:t xml:space="preserve"> </w:t>
            </w:r>
            <w:proofErr w:type="spellStart"/>
            <w:r w:rsidRPr="00E42CEC">
              <w:rPr>
                <w:sz w:val="24"/>
                <w:szCs w:val="24"/>
              </w:rPr>
              <w:t>жоғары</w:t>
            </w:r>
            <w:proofErr w:type="spellEnd"/>
            <w:r w:rsidRPr="00E42CEC">
              <w:rPr>
                <w:sz w:val="24"/>
                <w:szCs w:val="24"/>
              </w:rPr>
              <w:t xml:space="preserve"> </w:t>
            </w:r>
            <w:proofErr w:type="spellStart"/>
            <w:r w:rsidRPr="00E42CEC">
              <w:rPr>
                <w:sz w:val="24"/>
                <w:szCs w:val="24"/>
              </w:rPr>
              <w:t>көтеріп</w:t>
            </w:r>
            <w:proofErr w:type="spellEnd"/>
            <w:r w:rsidRPr="00E42CEC">
              <w:rPr>
                <w:sz w:val="24"/>
                <w:szCs w:val="24"/>
              </w:rPr>
              <w:t xml:space="preserve"> «</w:t>
            </w:r>
            <w:proofErr w:type="spellStart"/>
            <w:r w:rsidRPr="00E42CEC">
              <w:rPr>
                <w:sz w:val="24"/>
                <w:szCs w:val="24"/>
              </w:rPr>
              <w:t>гүл</w:t>
            </w:r>
            <w:proofErr w:type="spellEnd"/>
            <w:r w:rsidRPr="00E42CEC">
              <w:rPr>
                <w:sz w:val="24"/>
                <w:szCs w:val="24"/>
              </w:rPr>
              <w:t xml:space="preserve"> </w:t>
            </w:r>
            <w:proofErr w:type="spellStart"/>
            <w:r w:rsidRPr="00E42CEC">
              <w:rPr>
                <w:sz w:val="24"/>
                <w:szCs w:val="24"/>
              </w:rPr>
              <w:t>болып</w:t>
            </w:r>
            <w:proofErr w:type="spellEnd"/>
            <w:r w:rsidRPr="00E42CEC">
              <w:rPr>
                <w:sz w:val="24"/>
                <w:szCs w:val="24"/>
              </w:rPr>
              <w:t xml:space="preserve"> </w:t>
            </w:r>
            <w:proofErr w:type="spellStart"/>
            <w:r w:rsidRPr="00E42CEC">
              <w:rPr>
                <w:sz w:val="24"/>
                <w:szCs w:val="24"/>
              </w:rPr>
              <w:t>өседі</w:t>
            </w:r>
            <w:proofErr w:type="spellEnd"/>
            <w:r w:rsidRPr="00E42CEC">
              <w:rPr>
                <w:sz w:val="24"/>
                <w:szCs w:val="24"/>
              </w:rPr>
              <w:t>».</w:t>
            </w:r>
          </w:p>
          <w:p w14:paraId="14336372" w14:textId="77777777" w:rsidR="00E42CEC" w:rsidRPr="00E42CEC" w:rsidRDefault="00E42CEC">
            <w:pPr>
              <w:spacing w:after="0" w:line="240" w:lineRule="auto"/>
              <w:rPr>
                <w:sz w:val="24"/>
                <w:szCs w:val="24"/>
              </w:rPr>
            </w:pPr>
            <w:proofErr w:type="spellStart"/>
            <w:r w:rsidRPr="00E42CEC">
              <w:rPr>
                <w:sz w:val="24"/>
                <w:szCs w:val="24"/>
              </w:rPr>
              <w:t>Жел</w:t>
            </w:r>
            <w:proofErr w:type="spellEnd"/>
            <w:r w:rsidRPr="00E42CEC">
              <w:rPr>
                <w:sz w:val="24"/>
                <w:szCs w:val="24"/>
              </w:rPr>
              <w:t xml:space="preserve"> </w:t>
            </w:r>
            <w:proofErr w:type="spellStart"/>
            <w:r w:rsidRPr="00E42CEC">
              <w:rPr>
                <w:sz w:val="24"/>
                <w:szCs w:val="24"/>
              </w:rPr>
              <w:t>соққанда</w:t>
            </w:r>
            <w:proofErr w:type="spellEnd"/>
            <w:r w:rsidRPr="00E42CEC">
              <w:rPr>
                <w:sz w:val="24"/>
                <w:szCs w:val="24"/>
              </w:rPr>
              <w:t xml:space="preserve"> </w:t>
            </w:r>
            <w:proofErr w:type="spellStart"/>
            <w:r w:rsidRPr="00E42CEC">
              <w:rPr>
                <w:sz w:val="24"/>
                <w:szCs w:val="24"/>
              </w:rPr>
              <w:t>балалар</w:t>
            </w:r>
            <w:proofErr w:type="spellEnd"/>
            <w:r w:rsidRPr="00E42CEC">
              <w:rPr>
                <w:sz w:val="24"/>
                <w:szCs w:val="24"/>
              </w:rPr>
              <w:t xml:space="preserve"> </w:t>
            </w:r>
            <w:proofErr w:type="spellStart"/>
            <w:r w:rsidRPr="00E42CEC">
              <w:rPr>
                <w:sz w:val="24"/>
                <w:szCs w:val="24"/>
              </w:rPr>
              <w:t>ақырын</w:t>
            </w:r>
            <w:proofErr w:type="spellEnd"/>
            <w:r w:rsidRPr="00E42CEC">
              <w:rPr>
                <w:sz w:val="24"/>
                <w:szCs w:val="24"/>
              </w:rPr>
              <w:t xml:space="preserve"> </w:t>
            </w:r>
            <w:proofErr w:type="spellStart"/>
            <w:r w:rsidRPr="00E42CEC">
              <w:rPr>
                <w:sz w:val="24"/>
                <w:szCs w:val="24"/>
              </w:rPr>
              <w:t>тербеледі</w:t>
            </w:r>
            <w:proofErr w:type="spellEnd"/>
            <w:r w:rsidRPr="00E42CEC">
              <w:rPr>
                <w:sz w:val="24"/>
                <w:szCs w:val="24"/>
              </w:rPr>
              <w:t>.</w:t>
            </w:r>
          </w:p>
          <w:p w14:paraId="127AC896" w14:textId="77777777" w:rsidR="00E42CEC" w:rsidRDefault="00E42CEC">
            <w:pPr>
              <w:spacing w:after="0" w:line="240" w:lineRule="auto"/>
              <w:rPr>
                <w:sz w:val="24"/>
                <w:szCs w:val="24"/>
              </w:rPr>
            </w:pPr>
          </w:p>
          <w:p w14:paraId="0B6DD080" w14:textId="77777777" w:rsidR="00E42CEC" w:rsidRDefault="00E42CEC">
            <w:pPr>
              <w:spacing w:after="0" w:line="240" w:lineRule="auto"/>
              <w:rPr>
                <w:b/>
                <w:bCs/>
                <w:sz w:val="24"/>
                <w:szCs w:val="24"/>
              </w:rPr>
            </w:pPr>
            <w:proofErr w:type="spellStart"/>
            <w:r>
              <w:rPr>
                <w:b/>
                <w:bCs/>
                <w:sz w:val="24"/>
                <w:szCs w:val="24"/>
              </w:rPr>
              <w:t>Мүсіндеу</w:t>
            </w:r>
            <w:proofErr w:type="spellEnd"/>
          </w:p>
          <w:p w14:paraId="0EE48636" w14:textId="77777777" w:rsidR="00E42CEC" w:rsidRDefault="00E42CEC">
            <w:pPr>
              <w:spacing w:after="0" w:line="240" w:lineRule="auto"/>
              <w:rPr>
                <w:b/>
                <w:bCs/>
                <w:sz w:val="24"/>
                <w:szCs w:val="24"/>
              </w:rPr>
            </w:pPr>
            <w:proofErr w:type="spellStart"/>
            <w:r>
              <w:rPr>
                <w:b/>
                <w:bCs/>
                <w:sz w:val="24"/>
                <w:szCs w:val="24"/>
              </w:rPr>
              <w:t>Тақырыбы</w:t>
            </w:r>
            <w:proofErr w:type="spellEnd"/>
            <w:r>
              <w:rPr>
                <w:b/>
                <w:bCs/>
                <w:sz w:val="24"/>
                <w:szCs w:val="24"/>
              </w:rPr>
              <w:t>: «</w:t>
            </w:r>
            <w:proofErr w:type="spellStart"/>
            <w:r>
              <w:rPr>
                <w:b/>
                <w:bCs/>
                <w:sz w:val="24"/>
                <w:szCs w:val="24"/>
              </w:rPr>
              <w:t>Торғай</w:t>
            </w:r>
            <w:proofErr w:type="spellEnd"/>
            <w:r>
              <w:rPr>
                <w:b/>
                <w:bCs/>
                <w:sz w:val="24"/>
                <w:szCs w:val="24"/>
              </w:rPr>
              <w:t>»</w:t>
            </w:r>
          </w:p>
          <w:p w14:paraId="6FFD7292" w14:textId="77777777" w:rsidR="00E42CEC" w:rsidRDefault="00E42CEC">
            <w:pPr>
              <w:spacing w:after="0" w:line="240" w:lineRule="auto"/>
              <w:rPr>
                <w:sz w:val="24"/>
                <w:szCs w:val="24"/>
              </w:rPr>
            </w:pPr>
            <w:proofErr w:type="spellStart"/>
            <w:proofErr w:type="gramStart"/>
            <w:r>
              <w:rPr>
                <w:b/>
                <w:bCs/>
                <w:sz w:val="24"/>
                <w:szCs w:val="24"/>
              </w:rPr>
              <w:t>Мақсаты:</w:t>
            </w:r>
            <w:r>
              <w:rPr>
                <w:sz w:val="24"/>
                <w:szCs w:val="24"/>
              </w:rPr>
              <w:t>Балаларға</w:t>
            </w:r>
            <w:proofErr w:type="spellEnd"/>
            <w:proofErr w:type="gramEnd"/>
            <w:r>
              <w:rPr>
                <w:sz w:val="24"/>
                <w:szCs w:val="24"/>
              </w:rPr>
              <w:t xml:space="preserve"> </w:t>
            </w:r>
            <w:proofErr w:type="spellStart"/>
            <w:r>
              <w:rPr>
                <w:sz w:val="24"/>
                <w:szCs w:val="24"/>
              </w:rPr>
              <w:t>ермексазды</w:t>
            </w:r>
            <w:proofErr w:type="spellEnd"/>
            <w:r>
              <w:rPr>
                <w:sz w:val="24"/>
                <w:szCs w:val="24"/>
              </w:rPr>
              <w:t xml:space="preserve"> </w:t>
            </w:r>
            <w:proofErr w:type="spellStart"/>
            <w:r>
              <w:rPr>
                <w:sz w:val="24"/>
                <w:szCs w:val="24"/>
              </w:rPr>
              <w:t>пайдаланып</w:t>
            </w:r>
            <w:proofErr w:type="spellEnd"/>
            <w:r>
              <w:rPr>
                <w:sz w:val="24"/>
                <w:szCs w:val="24"/>
              </w:rPr>
              <w:t xml:space="preserve">, </w:t>
            </w:r>
            <w:proofErr w:type="spellStart"/>
            <w:r>
              <w:rPr>
                <w:sz w:val="24"/>
                <w:szCs w:val="24"/>
              </w:rPr>
              <w:t>құстардың</w:t>
            </w:r>
            <w:proofErr w:type="spellEnd"/>
            <w:r>
              <w:rPr>
                <w:sz w:val="24"/>
                <w:szCs w:val="24"/>
              </w:rPr>
              <w:t xml:space="preserve"> </w:t>
            </w:r>
            <w:proofErr w:type="spellStart"/>
            <w:r>
              <w:rPr>
                <w:sz w:val="24"/>
                <w:szCs w:val="24"/>
              </w:rPr>
              <w:t>бірнеше</w:t>
            </w:r>
            <w:proofErr w:type="spellEnd"/>
            <w:r>
              <w:rPr>
                <w:sz w:val="24"/>
                <w:szCs w:val="24"/>
              </w:rPr>
              <w:t xml:space="preserve"> </w:t>
            </w:r>
            <w:proofErr w:type="spellStart"/>
            <w:r>
              <w:rPr>
                <w:sz w:val="24"/>
                <w:szCs w:val="24"/>
              </w:rPr>
              <w:t>бөліктен</w:t>
            </w:r>
            <w:proofErr w:type="spellEnd"/>
            <w:r>
              <w:rPr>
                <w:sz w:val="24"/>
                <w:szCs w:val="24"/>
              </w:rPr>
              <w:t xml:space="preserve"> </w:t>
            </w:r>
            <w:proofErr w:type="spellStart"/>
            <w:r>
              <w:rPr>
                <w:sz w:val="24"/>
                <w:szCs w:val="24"/>
              </w:rPr>
              <w:t>мүсіндей</w:t>
            </w:r>
            <w:proofErr w:type="spellEnd"/>
            <w:r>
              <w:rPr>
                <w:sz w:val="24"/>
                <w:szCs w:val="24"/>
              </w:rPr>
              <w:t xml:space="preserve"> </w:t>
            </w:r>
            <w:proofErr w:type="spellStart"/>
            <w:r>
              <w:rPr>
                <w:sz w:val="24"/>
                <w:szCs w:val="24"/>
              </w:rPr>
              <w:t>білуге</w:t>
            </w:r>
            <w:proofErr w:type="spellEnd"/>
            <w:r>
              <w:rPr>
                <w:sz w:val="24"/>
                <w:szCs w:val="24"/>
              </w:rPr>
              <w:t xml:space="preserve"> </w:t>
            </w:r>
            <w:proofErr w:type="spellStart"/>
            <w:r>
              <w:rPr>
                <w:sz w:val="24"/>
                <w:szCs w:val="24"/>
              </w:rPr>
              <w:t>үйрету</w:t>
            </w:r>
            <w:proofErr w:type="spellEnd"/>
            <w:r>
              <w:rPr>
                <w:sz w:val="24"/>
                <w:szCs w:val="24"/>
              </w:rPr>
              <w:t>;</w:t>
            </w:r>
          </w:p>
          <w:p w14:paraId="69214AA4" w14:textId="77777777" w:rsidR="00E42CEC" w:rsidRDefault="00E42CEC">
            <w:pPr>
              <w:spacing w:after="0" w:line="240" w:lineRule="auto"/>
              <w:rPr>
                <w:sz w:val="24"/>
                <w:szCs w:val="24"/>
              </w:rPr>
            </w:pPr>
            <w:proofErr w:type="spellStart"/>
            <w:r>
              <w:rPr>
                <w:sz w:val="24"/>
                <w:szCs w:val="24"/>
              </w:rPr>
              <w:t>Олардың</w:t>
            </w:r>
            <w:proofErr w:type="spellEnd"/>
            <w:r>
              <w:rPr>
                <w:sz w:val="24"/>
                <w:szCs w:val="24"/>
              </w:rPr>
              <w:t xml:space="preserve"> </w:t>
            </w:r>
            <w:proofErr w:type="spellStart"/>
            <w:r>
              <w:rPr>
                <w:sz w:val="24"/>
                <w:szCs w:val="24"/>
              </w:rPr>
              <w:t>дене</w:t>
            </w:r>
            <w:proofErr w:type="spellEnd"/>
            <w:r>
              <w:rPr>
                <w:sz w:val="24"/>
                <w:szCs w:val="24"/>
              </w:rPr>
              <w:t xml:space="preserve"> </w:t>
            </w:r>
            <w:proofErr w:type="spellStart"/>
            <w:r>
              <w:rPr>
                <w:sz w:val="24"/>
                <w:szCs w:val="24"/>
              </w:rPr>
              <w:t>бөліктерін</w:t>
            </w:r>
            <w:proofErr w:type="spellEnd"/>
            <w:r>
              <w:rPr>
                <w:sz w:val="24"/>
                <w:szCs w:val="24"/>
              </w:rPr>
              <w:t xml:space="preserve"> </w:t>
            </w:r>
            <w:proofErr w:type="spellStart"/>
            <w:r>
              <w:rPr>
                <w:sz w:val="24"/>
                <w:szCs w:val="24"/>
              </w:rPr>
              <w:t>дұрыс</w:t>
            </w:r>
            <w:proofErr w:type="spellEnd"/>
            <w:r>
              <w:rPr>
                <w:sz w:val="24"/>
                <w:szCs w:val="24"/>
              </w:rPr>
              <w:t xml:space="preserve"> </w:t>
            </w:r>
            <w:proofErr w:type="spellStart"/>
            <w:r>
              <w:rPr>
                <w:sz w:val="24"/>
                <w:szCs w:val="24"/>
              </w:rPr>
              <w:t>орналастыру</w:t>
            </w:r>
            <w:proofErr w:type="spellEnd"/>
            <w:r>
              <w:rPr>
                <w:sz w:val="24"/>
                <w:szCs w:val="24"/>
              </w:rPr>
              <w:t xml:space="preserve">, </w:t>
            </w:r>
            <w:proofErr w:type="spellStart"/>
            <w:r>
              <w:rPr>
                <w:sz w:val="24"/>
                <w:szCs w:val="24"/>
              </w:rPr>
              <w:t>дамыту</w:t>
            </w:r>
            <w:proofErr w:type="spellEnd"/>
            <w:r>
              <w:rPr>
                <w:sz w:val="24"/>
                <w:szCs w:val="24"/>
              </w:rPr>
              <w:t xml:space="preserve">, ой – </w:t>
            </w:r>
            <w:proofErr w:type="spellStart"/>
            <w:r>
              <w:rPr>
                <w:sz w:val="24"/>
                <w:szCs w:val="24"/>
              </w:rPr>
              <w:t>өрісін</w:t>
            </w:r>
            <w:proofErr w:type="spellEnd"/>
            <w:r>
              <w:rPr>
                <w:sz w:val="24"/>
                <w:szCs w:val="24"/>
              </w:rPr>
              <w:t xml:space="preserve">, </w:t>
            </w:r>
            <w:proofErr w:type="spellStart"/>
            <w:r>
              <w:rPr>
                <w:sz w:val="24"/>
                <w:szCs w:val="24"/>
              </w:rPr>
              <w:t>ойлау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икемдерін</w:t>
            </w:r>
            <w:proofErr w:type="spellEnd"/>
            <w:r>
              <w:rPr>
                <w:sz w:val="24"/>
                <w:szCs w:val="24"/>
              </w:rPr>
              <w:t xml:space="preserve"> </w:t>
            </w:r>
            <w:proofErr w:type="spellStart"/>
            <w:r>
              <w:rPr>
                <w:sz w:val="24"/>
                <w:szCs w:val="24"/>
              </w:rPr>
              <w:t>дамыту</w:t>
            </w:r>
            <w:proofErr w:type="spellEnd"/>
            <w:r>
              <w:rPr>
                <w:sz w:val="24"/>
                <w:szCs w:val="24"/>
              </w:rPr>
              <w:t>;</w:t>
            </w:r>
          </w:p>
          <w:p w14:paraId="3D395C4E" w14:textId="77777777" w:rsidR="00E42CEC" w:rsidRDefault="00E42CEC">
            <w:pPr>
              <w:spacing w:after="0" w:line="240" w:lineRule="auto"/>
              <w:rPr>
                <w:sz w:val="24"/>
                <w:szCs w:val="24"/>
              </w:rPr>
            </w:pPr>
            <w:proofErr w:type="spellStart"/>
            <w:r>
              <w:rPr>
                <w:sz w:val="24"/>
                <w:szCs w:val="24"/>
              </w:rPr>
              <w:t>Балаларды</w:t>
            </w:r>
            <w:proofErr w:type="spellEnd"/>
            <w:r>
              <w:rPr>
                <w:sz w:val="24"/>
                <w:szCs w:val="24"/>
              </w:rPr>
              <w:t xml:space="preserve"> </w:t>
            </w:r>
            <w:proofErr w:type="spellStart"/>
            <w:r>
              <w:rPr>
                <w:sz w:val="24"/>
                <w:szCs w:val="24"/>
              </w:rPr>
              <w:t>шығармашылыққа</w:t>
            </w:r>
            <w:proofErr w:type="spellEnd"/>
            <w:r>
              <w:rPr>
                <w:sz w:val="24"/>
                <w:szCs w:val="24"/>
              </w:rPr>
              <w:t xml:space="preserve">, </w:t>
            </w:r>
            <w:proofErr w:type="spellStart"/>
            <w:r>
              <w:rPr>
                <w:sz w:val="24"/>
                <w:szCs w:val="24"/>
              </w:rPr>
              <w:t>ұқыптылыққа</w:t>
            </w:r>
            <w:proofErr w:type="spellEnd"/>
            <w:r>
              <w:rPr>
                <w:sz w:val="24"/>
                <w:szCs w:val="24"/>
              </w:rPr>
              <w:t xml:space="preserve">, </w:t>
            </w:r>
            <w:proofErr w:type="spellStart"/>
            <w:r>
              <w:rPr>
                <w:sz w:val="24"/>
                <w:szCs w:val="24"/>
              </w:rPr>
              <w:t>құстарды</w:t>
            </w:r>
            <w:proofErr w:type="spellEnd"/>
            <w:r>
              <w:rPr>
                <w:sz w:val="24"/>
                <w:szCs w:val="24"/>
              </w:rPr>
              <w:t xml:space="preserve"> </w:t>
            </w:r>
            <w:proofErr w:type="spellStart"/>
            <w:r>
              <w:rPr>
                <w:sz w:val="24"/>
                <w:szCs w:val="24"/>
              </w:rPr>
              <w:t>қорғауға</w:t>
            </w:r>
            <w:proofErr w:type="spellEnd"/>
            <w:r>
              <w:rPr>
                <w:sz w:val="24"/>
                <w:szCs w:val="24"/>
              </w:rPr>
              <w:t xml:space="preserve">, </w:t>
            </w:r>
            <w:proofErr w:type="spellStart"/>
            <w:r>
              <w:rPr>
                <w:sz w:val="24"/>
                <w:szCs w:val="24"/>
              </w:rPr>
              <w:t>мейірімділікке</w:t>
            </w:r>
            <w:proofErr w:type="spellEnd"/>
            <w:r>
              <w:rPr>
                <w:sz w:val="24"/>
                <w:szCs w:val="24"/>
              </w:rPr>
              <w:t xml:space="preserve"> </w:t>
            </w:r>
            <w:proofErr w:type="spellStart"/>
            <w:r>
              <w:rPr>
                <w:sz w:val="24"/>
                <w:szCs w:val="24"/>
              </w:rPr>
              <w:t>тәрбиелеу</w:t>
            </w:r>
            <w:proofErr w:type="spellEnd"/>
            <w:r>
              <w:rPr>
                <w:sz w:val="24"/>
                <w:szCs w:val="24"/>
              </w:rPr>
              <w:t>.</w:t>
            </w:r>
          </w:p>
          <w:p w14:paraId="5C96F74C" w14:textId="77777777" w:rsidR="00E42CEC" w:rsidRDefault="00E42CEC">
            <w:pPr>
              <w:spacing w:after="0" w:line="240" w:lineRule="auto"/>
              <w:rPr>
                <w:b/>
                <w:bCs/>
                <w:sz w:val="24"/>
                <w:szCs w:val="24"/>
              </w:rPr>
            </w:pPr>
            <w:proofErr w:type="spellStart"/>
            <w:r>
              <w:rPr>
                <w:b/>
                <w:bCs/>
                <w:sz w:val="24"/>
                <w:szCs w:val="24"/>
              </w:rPr>
              <w:t>Қимылды</w:t>
            </w:r>
            <w:proofErr w:type="spellEnd"/>
            <w:r>
              <w:rPr>
                <w:b/>
                <w:bCs/>
                <w:sz w:val="24"/>
                <w:szCs w:val="24"/>
              </w:rPr>
              <w:t xml:space="preserve"> </w:t>
            </w:r>
            <w:proofErr w:type="spellStart"/>
            <w:r>
              <w:rPr>
                <w:b/>
                <w:bCs/>
                <w:sz w:val="24"/>
                <w:szCs w:val="24"/>
              </w:rPr>
              <w:t>ойын</w:t>
            </w:r>
            <w:proofErr w:type="spellEnd"/>
          </w:p>
          <w:p w14:paraId="269A0C15" w14:textId="77777777" w:rsidR="00E42CEC" w:rsidRDefault="00E42CEC">
            <w:pPr>
              <w:spacing w:after="0" w:line="240" w:lineRule="auto"/>
              <w:rPr>
                <w:b/>
                <w:bCs/>
                <w:sz w:val="24"/>
                <w:szCs w:val="24"/>
              </w:rPr>
            </w:pPr>
            <w:r>
              <w:rPr>
                <w:b/>
                <w:bCs/>
                <w:sz w:val="24"/>
                <w:szCs w:val="24"/>
              </w:rPr>
              <w:lastRenderedPageBreak/>
              <w:t>«</w:t>
            </w:r>
            <w:proofErr w:type="spellStart"/>
            <w:r>
              <w:rPr>
                <w:b/>
                <w:bCs/>
                <w:sz w:val="24"/>
                <w:szCs w:val="24"/>
              </w:rPr>
              <w:t>Торғай</w:t>
            </w:r>
            <w:proofErr w:type="spellEnd"/>
            <w:r>
              <w:rPr>
                <w:b/>
                <w:bCs/>
                <w:sz w:val="24"/>
                <w:szCs w:val="24"/>
              </w:rPr>
              <w:t xml:space="preserve"> </w:t>
            </w:r>
            <w:proofErr w:type="spellStart"/>
            <w:r>
              <w:rPr>
                <w:b/>
                <w:bCs/>
                <w:sz w:val="24"/>
                <w:szCs w:val="24"/>
              </w:rPr>
              <w:t>ұшып</w:t>
            </w:r>
            <w:proofErr w:type="spellEnd"/>
            <w:r>
              <w:rPr>
                <w:b/>
                <w:bCs/>
                <w:sz w:val="24"/>
                <w:szCs w:val="24"/>
              </w:rPr>
              <w:t xml:space="preserve"> </w:t>
            </w:r>
            <w:proofErr w:type="spellStart"/>
            <w:r>
              <w:rPr>
                <w:b/>
                <w:bCs/>
                <w:sz w:val="24"/>
                <w:szCs w:val="24"/>
              </w:rPr>
              <w:t>жүр</w:t>
            </w:r>
            <w:proofErr w:type="spellEnd"/>
            <w:r>
              <w:rPr>
                <w:b/>
                <w:bCs/>
                <w:sz w:val="24"/>
                <w:szCs w:val="24"/>
              </w:rPr>
              <w:t>»</w:t>
            </w:r>
          </w:p>
          <w:p w14:paraId="7ECE4390" w14:textId="77777777" w:rsidR="00E42CEC" w:rsidRDefault="00E42CEC">
            <w:pPr>
              <w:spacing w:after="0" w:line="240" w:lineRule="auto"/>
              <w:rPr>
                <w:b/>
                <w:bCs/>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қозғалыс</w:t>
            </w:r>
            <w:proofErr w:type="spellEnd"/>
            <w:r>
              <w:rPr>
                <w:sz w:val="24"/>
                <w:szCs w:val="24"/>
              </w:rPr>
              <w:t xml:space="preserve"> </w:t>
            </w:r>
            <w:proofErr w:type="spellStart"/>
            <w:r>
              <w:rPr>
                <w:sz w:val="24"/>
                <w:szCs w:val="24"/>
              </w:rPr>
              <w:t>үйлесімін</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жылдамдығын</w:t>
            </w:r>
            <w:proofErr w:type="spellEnd"/>
            <w:r>
              <w:rPr>
                <w:sz w:val="24"/>
                <w:szCs w:val="24"/>
              </w:rPr>
              <w:t xml:space="preserve"> </w:t>
            </w:r>
            <w:proofErr w:type="spellStart"/>
            <w:r>
              <w:rPr>
                <w:sz w:val="24"/>
                <w:szCs w:val="24"/>
              </w:rPr>
              <w:t>дамыту</w:t>
            </w:r>
            <w:proofErr w:type="spellEnd"/>
            <w:r>
              <w:rPr>
                <w:sz w:val="24"/>
                <w:szCs w:val="24"/>
              </w:rPr>
              <w:t>.</w:t>
            </w:r>
          </w:p>
          <w:p w14:paraId="4A02E585" w14:textId="77777777" w:rsidR="00E42CEC" w:rsidRDefault="00E42CEC">
            <w:pPr>
              <w:spacing w:after="0" w:line="240" w:lineRule="auto"/>
              <w:rPr>
                <w:b/>
                <w:bCs/>
                <w:sz w:val="24"/>
                <w:szCs w:val="24"/>
              </w:rPr>
            </w:pPr>
            <w:proofErr w:type="spellStart"/>
            <w:r>
              <w:rPr>
                <w:b/>
                <w:bCs/>
                <w:sz w:val="24"/>
                <w:szCs w:val="24"/>
              </w:rPr>
              <w:t>Ойын</w:t>
            </w:r>
            <w:proofErr w:type="spellEnd"/>
            <w:r>
              <w:rPr>
                <w:b/>
                <w:bCs/>
                <w:sz w:val="24"/>
                <w:szCs w:val="24"/>
              </w:rPr>
              <w:t xml:space="preserve"> </w:t>
            </w:r>
            <w:proofErr w:type="spellStart"/>
            <w:r>
              <w:rPr>
                <w:b/>
                <w:bCs/>
                <w:sz w:val="24"/>
                <w:szCs w:val="24"/>
              </w:rPr>
              <w:t>барысы</w:t>
            </w:r>
            <w:proofErr w:type="spellEnd"/>
            <w:r>
              <w:rPr>
                <w:b/>
                <w:bCs/>
                <w:sz w:val="24"/>
                <w:szCs w:val="24"/>
              </w:rPr>
              <w:t>:</w:t>
            </w:r>
          </w:p>
          <w:p w14:paraId="6C2C030B" w14:textId="77777777" w:rsidR="00E42CEC" w:rsidRDefault="00E42CEC">
            <w:pPr>
              <w:spacing w:after="0" w:line="240" w:lineRule="auto"/>
              <w:rPr>
                <w:b/>
                <w:bCs/>
                <w:sz w:val="24"/>
                <w:szCs w:val="24"/>
              </w:rPr>
            </w:pPr>
            <w:proofErr w:type="spellStart"/>
            <w:r>
              <w:rPr>
                <w:sz w:val="24"/>
                <w:szCs w:val="24"/>
              </w:rPr>
              <w:t>Бір</w:t>
            </w:r>
            <w:proofErr w:type="spellEnd"/>
            <w:r>
              <w:rPr>
                <w:sz w:val="24"/>
                <w:szCs w:val="24"/>
              </w:rPr>
              <w:t xml:space="preserve"> бала «</w:t>
            </w:r>
            <w:proofErr w:type="spellStart"/>
            <w:r>
              <w:rPr>
                <w:sz w:val="24"/>
                <w:szCs w:val="24"/>
              </w:rPr>
              <w:t>торғай</w:t>
            </w:r>
            <w:proofErr w:type="spellEnd"/>
            <w:r>
              <w:rPr>
                <w:sz w:val="24"/>
                <w:szCs w:val="24"/>
              </w:rPr>
              <w:t xml:space="preserve">» </w:t>
            </w:r>
            <w:proofErr w:type="spellStart"/>
            <w:r>
              <w:rPr>
                <w:sz w:val="24"/>
                <w:szCs w:val="24"/>
              </w:rPr>
              <w:t>болады</w:t>
            </w:r>
            <w:proofErr w:type="spellEnd"/>
            <w:r>
              <w:rPr>
                <w:sz w:val="24"/>
                <w:szCs w:val="24"/>
              </w:rPr>
              <w:t xml:space="preserve">, </w:t>
            </w:r>
            <w:proofErr w:type="spellStart"/>
            <w:r>
              <w:rPr>
                <w:sz w:val="24"/>
                <w:szCs w:val="24"/>
              </w:rPr>
              <w:t>қалғандары</w:t>
            </w:r>
            <w:proofErr w:type="spellEnd"/>
            <w:r>
              <w:rPr>
                <w:sz w:val="24"/>
                <w:szCs w:val="24"/>
              </w:rPr>
              <w:t xml:space="preserve"> «</w:t>
            </w:r>
            <w:proofErr w:type="spellStart"/>
            <w:r>
              <w:rPr>
                <w:sz w:val="24"/>
                <w:szCs w:val="24"/>
              </w:rPr>
              <w:t>жапырақтар</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дәмді</w:t>
            </w:r>
            <w:proofErr w:type="spellEnd"/>
            <w:r>
              <w:rPr>
                <w:sz w:val="24"/>
                <w:szCs w:val="24"/>
              </w:rPr>
              <w:t xml:space="preserve"> </w:t>
            </w:r>
            <w:proofErr w:type="spellStart"/>
            <w:r>
              <w:rPr>
                <w:sz w:val="24"/>
                <w:szCs w:val="24"/>
              </w:rPr>
              <w:t>дәндер</w:t>
            </w:r>
            <w:proofErr w:type="spellEnd"/>
            <w:r>
              <w:rPr>
                <w:sz w:val="24"/>
                <w:szCs w:val="24"/>
              </w:rPr>
              <w:t>».</w:t>
            </w:r>
          </w:p>
          <w:p w14:paraId="6F7DB421" w14:textId="77777777" w:rsidR="00E42CEC" w:rsidRDefault="00E42CEC">
            <w:pPr>
              <w:spacing w:after="0" w:line="240" w:lineRule="auto"/>
              <w:rPr>
                <w:b/>
                <w:bCs/>
                <w:sz w:val="24"/>
                <w:szCs w:val="24"/>
              </w:rPr>
            </w:pPr>
            <w:proofErr w:type="spellStart"/>
            <w:r>
              <w:rPr>
                <w:sz w:val="24"/>
                <w:szCs w:val="24"/>
              </w:rPr>
              <w:t>Торғай</w:t>
            </w:r>
            <w:proofErr w:type="spellEnd"/>
            <w:r>
              <w:rPr>
                <w:sz w:val="24"/>
                <w:szCs w:val="24"/>
              </w:rPr>
              <w:t xml:space="preserve"> </w:t>
            </w:r>
            <w:proofErr w:type="spellStart"/>
            <w:r>
              <w:rPr>
                <w:sz w:val="24"/>
                <w:szCs w:val="24"/>
              </w:rPr>
              <w:t>алаңда</w:t>
            </w:r>
            <w:proofErr w:type="spellEnd"/>
            <w:r>
              <w:rPr>
                <w:sz w:val="24"/>
                <w:szCs w:val="24"/>
              </w:rPr>
              <w:t xml:space="preserve"> «</w:t>
            </w:r>
            <w:proofErr w:type="spellStart"/>
            <w:r>
              <w:rPr>
                <w:sz w:val="24"/>
                <w:szCs w:val="24"/>
              </w:rPr>
              <w:t>ұшып</w:t>
            </w:r>
            <w:proofErr w:type="spellEnd"/>
            <w:r>
              <w:rPr>
                <w:sz w:val="24"/>
                <w:szCs w:val="24"/>
              </w:rPr>
              <w:t xml:space="preserve">», </w:t>
            </w:r>
            <w:proofErr w:type="spellStart"/>
            <w:r>
              <w:rPr>
                <w:sz w:val="24"/>
                <w:szCs w:val="24"/>
              </w:rPr>
              <w:t>дәндерді</w:t>
            </w:r>
            <w:proofErr w:type="spellEnd"/>
            <w:r>
              <w:rPr>
                <w:sz w:val="24"/>
                <w:szCs w:val="24"/>
              </w:rPr>
              <w:t xml:space="preserve"> </w:t>
            </w:r>
            <w:proofErr w:type="spellStart"/>
            <w:proofErr w:type="gramStart"/>
            <w:r>
              <w:rPr>
                <w:sz w:val="24"/>
                <w:szCs w:val="24"/>
              </w:rPr>
              <w:t>жинайды.Дәнді</w:t>
            </w:r>
            <w:proofErr w:type="spellEnd"/>
            <w:proofErr w:type="gramEnd"/>
            <w:r>
              <w:rPr>
                <w:sz w:val="24"/>
                <w:szCs w:val="24"/>
              </w:rPr>
              <w:t xml:space="preserve"> </w:t>
            </w:r>
            <w:proofErr w:type="spellStart"/>
            <w:r>
              <w:rPr>
                <w:sz w:val="24"/>
                <w:szCs w:val="24"/>
              </w:rPr>
              <w:t>ұстап</w:t>
            </w:r>
            <w:proofErr w:type="spellEnd"/>
            <w:r>
              <w:rPr>
                <w:sz w:val="24"/>
                <w:szCs w:val="24"/>
              </w:rPr>
              <w:t xml:space="preserve"> </w:t>
            </w:r>
            <w:proofErr w:type="spellStart"/>
            <w:r>
              <w:rPr>
                <w:sz w:val="24"/>
                <w:szCs w:val="24"/>
              </w:rPr>
              <w:t>алған</w:t>
            </w:r>
            <w:proofErr w:type="spellEnd"/>
            <w:r>
              <w:rPr>
                <w:sz w:val="24"/>
                <w:szCs w:val="24"/>
              </w:rPr>
              <w:t xml:space="preserve"> бала </w:t>
            </w:r>
            <w:proofErr w:type="spellStart"/>
            <w:r>
              <w:rPr>
                <w:sz w:val="24"/>
                <w:szCs w:val="24"/>
              </w:rPr>
              <w:t>келесі</w:t>
            </w:r>
            <w:proofErr w:type="spellEnd"/>
            <w:r>
              <w:rPr>
                <w:sz w:val="24"/>
                <w:szCs w:val="24"/>
              </w:rPr>
              <w:t xml:space="preserve"> «</w:t>
            </w:r>
            <w:proofErr w:type="spellStart"/>
            <w:r>
              <w:rPr>
                <w:sz w:val="24"/>
                <w:szCs w:val="24"/>
              </w:rPr>
              <w:t>торғай</w:t>
            </w:r>
            <w:proofErr w:type="spellEnd"/>
            <w:r>
              <w:rPr>
                <w:sz w:val="24"/>
                <w:szCs w:val="24"/>
              </w:rPr>
              <w:t xml:space="preserve">» </w:t>
            </w:r>
            <w:proofErr w:type="spellStart"/>
            <w:r>
              <w:rPr>
                <w:sz w:val="24"/>
                <w:szCs w:val="24"/>
              </w:rPr>
              <w:t>болады</w:t>
            </w:r>
            <w:proofErr w:type="spellEnd"/>
            <w:r>
              <w:rPr>
                <w:sz w:val="24"/>
                <w:szCs w:val="24"/>
              </w:rPr>
              <w:t>.</w:t>
            </w:r>
          </w:p>
          <w:p w14:paraId="44744EFF" w14:textId="77777777" w:rsidR="00E42CEC" w:rsidRDefault="00E42CEC">
            <w:pPr>
              <w:spacing w:after="0" w:line="240" w:lineRule="auto"/>
              <w:rPr>
                <w:b/>
                <w:bCs/>
                <w:color w:val="000000" w:themeColor="text1"/>
                <w:sz w:val="24"/>
                <w:szCs w:val="24"/>
              </w:rPr>
            </w:pPr>
          </w:p>
        </w:tc>
        <w:tc>
          <w:tcPr>
            <w:tcW w:w="2278" w:type="dxa"/>
            <w:gridSpan w:val="2"/>
            <w:tcBorders>
              <w:top w:val="single" w:sz="4" w:space="0" w:color="auto"/>
              <w:left w:val="single" w:sz="4" w:space="0" w:color="000000"/>
              <w:bottom w:val="single" w:sz="4" w:space="0" w:color="000000"/>
              <w:right w:val="single" w:sz="4" w:space="0" w:color="000000"/>
            </w:tcBorders>
          </w:tcPr>
          <w:p w14:paraId="3D0773F7" w14:textId="77777777" w:rsidR="00E42CEC" w:rsidRDefault="00E42CEC">
            <w:pPr>
              <w:spacing w:after="0" w:line="240" w:lineRule="auto"/>
              <w:rPr>
                <w:b/>
                <w:bCs/>
                <w:sz w:val="24"/>
                <w:szCs w:val="24"/>
              </w:rPr>
            </w:pPr>
            <w:r>
              <w:rPr>
                <w:b/>
                <w:bCs/>
                <w:sz w:val="24"/>
                <w:szCs w:val="24"/>
              </w:rPr>
              <w:lastRenderedPageBreak/>
              <w:t xml:space="preserve">Математика </w:t>
            </w:r>
            <w:proofErr w:type="spellStart"/>
            <w:r>
              <w:rPr>
                <w:b/>
                <w:bCs/>
                <w:sz w:val="24"/>
                <w:szCs w:val="24"/>
              </w:rPr>
              <w:t>негіздері</w:t>
            </w:r>
            <w:proofErr w:type="spellEnd"/>
          </w:p>
          <w:p w14:paraId="61F890B6" w14:textId="77777777" w:rsidR="00E42CEC" w:rsidRDefault="00E42CEC">
            <w:pPr>
              <w:spacing w:after="0" w:line="240" w:lineRule="auto"/>
              <w:rPr>
                <w:rFonts w:eastAsia="Calibri"/>
                <w:b/>
                <w:iCs/>
                <w:sz w:val="24"/>
                <w:szCs w:val="24"/>
              </w:rPr>
            </w:pPr>
            <w:proofErr w:type="spellStart"/>
            <w:r>
              <w:rPr>
                <w:rFonts w:eastAsia="Calibri"/>
                <w:b/>
                <w:iCs/>
                <w:sz w:val="24"/>
                <w:szCs w:val="24"/>
              </w:rPr>
              <w:t>Тақырыбы</w:t>
            </w:r>
            <w:proofErr w:type="spellEnd"/>
            <w:r>
              <w:rPr>
                <w:rFonts w:eastAsia="Calibri"/>
                <w:b/>
                <w:iCs/>
                <w:sz w:val="24"/>
                <w:szCs w:val="24"/>
              </w:rPr>
              <w:t xml:space="preserve">: </w:t>
            </w:r>
          </w:p>
          <w:p w14:paraId="17D488FC" w14:textId="77777777" w:rsidR="00E42CEC" w:rsidRDefault="00E42CEC">
            <w:pPr>
              <w:spacing w:after="0" w:line="240" w:lineRule="auto"/>
              <w:rPr>
                <w:rFonts w:eastAsia="Calibri"/>
                <w:iCs/>
                <w:sz w:val="24"/>
                <w:szCs w:val="24"/>
              </w:rPr>
            </w:pPr>
            <w:r>
              <w:rPr>
                <w:rFonts w:eastAsia="Calibri"/>
                <w:b/>
                <w:iCs/>
                <w:sz w:val="24"/>
                <w:szCs w:val="24"/>
              </w:rPr>
              <w:t>«</w:t>
            </w:r>
            <w:proofErr w:type="spellStart"/>
            <w:r>
              <w:rPr>
                <w:rFonts w:eastAsia="Calibri"/>
                <w:iCs/>
                <w:sz w:val="24"/>
                <w:szCs w:val="24"/>
              </w:rPr>
              <w:t>Жалпақ</w:t>
            </w:r>
            <w:proofErr w:type="spellEnd"/>
            <w:r>
              <w:rPr>
                <w:rFonts w:eastAsia="Calibri"/>
                <w:iCs/>
                <w:sz w:val="24"/>
                <w:szCs w:val="24"/>
              </w:rPr>
              <w:t xml:space="preserve"> – </w:t>
            </w:r>
            <w:proofErr w:type="spellStart"/>
            <w:r>
              <w:rPr>
                <w:rFonts w:eastAsia="Calibri"/>
                <w:iCs/>
                <w:sz w:val="24"/>
                <w:szCs w:val="24"/>
              </w:rPr>
              <w:t>жіңішке</w:t>
            </w:r>
            <w:proofErr w:type="spellEnd"/>
            <w:r>
              <w:rPr>
                <w:rFonts w:eastAsia="Calibri"/>
                <w:iCs/>
                <w:sz w:val="24"/>
                <w:szCs w:val="24"/>
              </w:rPr>
              <w:t xml:space="preserve">. </w:t>
            </w:r>
            <w:proofErr w:type="spellStart"/>
            <w:r>
              <w:rPr>
                <w:rFonts w:eastAsia="Calibri"/>
                <w:iCs/>
                <w:sz w:val="24"/>
                <w:szCs w:val="24"/>
              </w:rPr>
              <w:t>Заттарды</w:t>
            </w:r>
            <w:proofErr w:type="spellEnd"/>
            <w:r>
              <w:rPr>
                <w:rFonts w:eastAsia="Calibri"/>
                <w:iCs/>
                <w:sz w:val="24"/>
                <w:szCs w:val="24"/>
              </w:rPr>
              <w:t xml:space="preserve"> </w:t>
            </w:r>
            <w:proofErr w:type="spellStart"/>
            <w:r>
              <w:rPr>
                <w:rFonts w:eastAsia="Calibri"/>
                <w:iCs/>
                <w:sz w:val="24"/>
                <w:szCs w:val="24"/>
              </w:rPr>
              <w:t>белгісі</w:t>
            </w:r>
            <w:proofErr w:type="spellEnd"/>
            <w:r>
              <w:rPr>
                <w:rFonts w:eastAsia="Calibri"/>
                <w:iCs/>
                <w:sz w:val="24"/>
                <w:szCs w:val="24"/>
              </w:rPr>
              <w:t xml:space="preserve"> </w:t>
            </w:r>
            <w:proofErr w:type="spellStart"/>
            <w:proofErr w:type="gramStart"/>
            <w:r>
              <w:rPr>
                <w:rFonts w:eastAsia="Calibri"/>
                <w:iCs/>
                <w:sz w:val="24"/>
                <w:szCs w:val="24"/>
              </w:rPr>
              <w:t>бойынша</w:t>
            </w:r>
            <w:proofErr w:type="spellEnd"/>
            <w:r>
              <w:rPr>
                <w:rFonts w:eastAsia="Calibri"/>
                <w:iCs/>
                <w:sz w:val="24"/>
                <w:szCs w:val="24"/>
              </w:rPr>
              <w:t xml:space="preserve">  </w:t>
            </w:r>
            <w:proofErr w:type="spellStart"/>
            <w:r>
              <w:rPr>
                <w:rFonts w:eastAsia="Calibri"/>
                <w:iCs/>
                <w:sz w:val="24"/>
                <w:szCs w:val="24"/>
              </w:rPr>
              <w:t>салыстыру</w:t>
            </w:r>
            <w:proofErr w:type="spellEnd"/>
            <w:proofErr w:type="gramEnd"/>
            <w:r>
              <w:rPr>
                <w:rFonts w:eastAsia="Calibri"/>
                <w:iCs/>
                <w:sz w:val="24"/>
                <w:szCs w:val="24"/>
              </w:rPr>
              <w:t>»</w:t>
            </w:r>
          </w:p>
          <w:p w14:paraId="4F97F07B" w14:textId="77777777" w:rsidR="00E42CEC" w:rsidRDefault="00E42CEC">
            <w:pPr>
              <w:spacing w:after="0" w:line="240" w:lineRule="auto"/>
              <w:rPr>
                <w:rFonts w:eastAsia="Calibri"/>
                <w:iCs/>
                <w:sz w:val="24"/>
                <w:szCs w:val="24"/>
              </w:rPr>
            </w:pPr>
            <w:r>
              <w:rPr>
                <w:rFonts w:eastAsia="Calibri"/>
                <w:iCs/>
                <w:sz w:val="24"/>
                <w:szCs w:val="24"/>
              </w:rPr>
              <w:t xml:space="preserve"> </w:t>
            </w:r>
            <w:proofErr w:type="spellStart"/>
            <w:r>
              <w:rPr>
                <w:rFonts w:eastAsia="Calibri"/>
                <w:b/>
                <w:iCs/>
                <w:sz w:val="24"/>
                <w:szCs w:val="24"/>
              </w:rPr>
              <w:t>Мақсаты</w:t>
            </w:r>
            <w:proofErr w:type="spellEnd"/>
            <w:r>
              <w:rPr>
                <w:rFonts w:eastAsia="Calibri"/>
                <w:b/>
                <w:iCs/>
                <w:sz w:val="24"/>
                <w:szCs w:val="24"/>
              </w:rPr>
              <w:t>:</w:t>
            </w:r>
            <w:r>
              <w:rPr>
                <w:iCs/>
                <w:sz w:val="24"/>
                <w:szCs w:val="24"/>
              </w:rPr>
              <w:t xml:space="preserve"> </w:t>
            </w:r>
            <w:proofErr w:type="spellStart"/>
            <w:r>
              <w:rPr>
                <w:rFonts w:eastAsia="Calibri"/>
                <w:iCs/>
                <w:sz w:val="24"/>
                <w:szCs w:val="24"/>
              </w:rPr>
              <w:t>заттарды</w:t>
            </w:r>
            <w:proofErr w:type="spellEnd"/>
            <w:r>
              <w:rPr>
                <w:rFonts w:eastAsia="Calibri"/>
                <w:iCs/>
                <w:sz w:val="24"/>
                <w:szCs w:val="24"/>
              </w:rPr>
              <w:t xml:space="preserve"> </w:t>
            </w:r>
            <w:proofErr w:type="spellStart"/>
            <w:r>
              <w:rPr>
                <w:rFonts w:eastAsia="Calibri"/>
                <w:iCs/>
                <w:sz w:val="24"/>
                <w:szCs w:val="24"/>
              </w:rPr>
              <w:t>ені</w:t>
            </w:r>
            <w:proofErr w:type="spellEnd"/>
            <w:r>
              <w:rPr>
                <w:rFonts w:eastAsia="Calibri"/>
                <w:iCs/>
                <w:sz w:val="24"/>
                <w:szCs w:val="24"/>
              </w:rPr>
              <w:t xml:space="preserve"> </w:t>
            </w:r>
            <w:proofErr w:type="spellStart"/>
            <w:r>
              <w:rPr>
                <w:rFonts w:eastAsia="Calibri"/>
                <w:iCs/>
                <w:sz w:val="24"/>
                <w:szCs w:val="24"/>
              </w:rPr>
              <w:t>бойынша</w:t>
            </w:r>
            <w:proofErr w:type="spellEnd"/>
            <w:r>
              <w:rPr>
                <w:rFonts w:eastAsia="Calibri"/>
                <w:iCs/>
                <w:sz w:val="24"/>
                <w:szCs w:val="24"/>
              </w:rPr>
              <w:t xml:space="preserve"> </w:t>
            </w:r>
            <w:proofErr w:type="spellStart"/>
            <w:r>
              <w:rPr>
                <w:rFonts w:eastAsia="Calibri"/>
                <w:iCs/>
                <w:sz w:val="24"/>
                <w:szCs w:val="24"/>
              </w:rPr>
              <w:t>салыстырады</w:t>
            </w:r>
            <w:proofErr w:type="spellEnd"/>
            <w:r>
              <w:rPr>
                <w:rFonts w:eastAsia="Calibri"/>
                <w:iCs/>
                <w:sz w:val="24"/>
                <w:szCs w:val="24"/>
              </w:rPr>
              <w:t xml:space="preserve"> «</w:t>
            </w:r>
            <w:proofErr w:type="spellStart"/>
            <w:r>
              <w:rPr>
                <w:rFonts w:eastAsia="Calibri"/>
                <w:iCs/>
                <w:sz w:val="24"/>
                <w:szCs w:val="24"/>
              </w:rPr>
              <w:t>жалпақ</w:t>
            </w:r>
            <w:proofErr w:type="spellEnd"/>
            <w:r>
              <w:rPr>
                <w:rFonts w:eastAsia="Calibri"/>
                <w:iCs/>
                <w:sz w:val="24"/>
                <w:szCs w:val="24"/>
              </w:rPr>
              <w:t xml:space="preserve">», </w:t>
            </w:r>
            <w:r>
              <w:rPr>
                <w:rFonts w:eastAsia="Calibri"/>
                <w:iCs/>
                <w:sz w:val="24"/>
                <w:szCs w:val="24"/>
              </w:rPr>
              <w:lastRenderedPageBreak/>
              <w:t>«</w:t>
            </w:r>
            <w:proofErr w:type="spellStart"/>
            <w:r>
              <w:rPr>
                <w:rFonts w:eastAsia="Calibri"/>
                <w:iCs/>
                <w:sz w:val="24"/>
                <w:szCs w:val="24"/>
              </w:rPr>
              <w:t>жіңішке</w:t>
            </w:r>
            <w:proofErr w:type="spellEnd"/>
            <w:r>
              <w:rPr>
                <w:rFonts w:eastAsia="Calibri"/>
                <w:iCs/>
                <w:sz w:val="24"/>
                <w:szCs w:val="24"/>
              </w:rPr>
              <w:t>», «</w:t>
            </w:r>
            <w:proofErr w:type="spellStart"/>
            <w:r>
              <w:rPr>
                <w:rFonts w:eastAsia="Calibri"/>
                <w:iCs/>
                <w:sz w:val="24"/>
                <w:szCs w:val="24"/>
              </w:rPr>
              <w:t>ені</w:t>
            </w:r>
            <w:proofErr w:type="spellEnd"/>
            <w:r>
              <w:rPr>
                <w:rFonts w:eastAsia="Calibri"/>
                <w:iCs/>
                <w:sz w:val="24"/>
                <w:szCs w:val="24"/>
              </w:rPr>
              <w:t xml:space="preserve"> </w:t>
            </w:r>
            <w:proofErr w:type="spellStart"/>
            <w:r>
              <w:rPr>
                <w:rFonts w:eastAsia="Calibri"/>
                <w:iCs/>
                <w:sz w:val="24"/>
                <w:szCs w:val="24"/>
              </w:rPr>
              <w:t>бойынша</w:t>
            </w:r>
            <w:proofErr w:type="spellEnd"/>
            <w:r>
              <w:rPr>
                <w:rFonts w:eastAsia="Calibri"/>
                <w:iCs/>
                <w:sz w:val="24"/>
                <w:szCs w:val="24"/>
              </w:rPr>
              <w:t xml:space="preserve"> </w:t>
            </w:r>
            <w:proofErr w:type="spellStart"/>
            <w:r>
              <w:rPr>
                <w:rFonts w:eastAsia="Calibri"/>
                <w:iCs/>
                <w:sz w:val="24"/>
                <w:szCs w:val="24"/>
              </w:rPr>
              <w:t>бірдей</w:t>
            </w:r>
            <w:proofErr w:type="spellEnd"/>
            <w:r>
              <w:rPr>
                <w:rFonts w:eastAsia="Calibri"/>
                <w:iCs/>
                <w:sz w:val="24"/>
                <w:szCs w:val="24"/>
              </w:rPr>
              <w:t xml:space="preserve">» </w:t>
            </w:r>
            <w:proofErr w:type="spellStart"/>
            <w:r>
              <w:rPr>
                <w:rFonts w:eastAsia="Calibri"/>
                <w:iCs/>
                <w:sz w:val="24"/>
                <w:szCs w:val="24"/>
              </w:rPr>
              <w:t>сөздерін</w:t>
            </w:r>
            <w:proofErr w:type="spellEnd"/>
            <w:r>
              <w:rPr>
                <w:rFonts w:eastAsia="Calibri"/>
                <w:iCs/>
                <w:sz w:val="24"/>
                <w:szCs w:val="24"/>
              </w:rPr>
              <w:t xml:space="preserve"> </w:t>
            </w:r>
            <w:proofErr w:type="spellStart"/>
            <w:r>
              <w:rPr>
                <w:rFonts w:eastAsia="Calibri"/>
                <w:iCs/>
                <w:sz w:val="24"/>
                <w:szCs w:val="24"/>
              </w:rPr>
              <w:t>қолдана</w:t>
            </w:r>
            <w:proofErr w:type="spellEnd"/>
            <w:r>
              <w:rPr>
                <w:rFonts w:eastAsia="Calibri"/>
                <w:iCs/>
                <w:sz w:val="24"/>
                <w:szCs w:val="24"/>
              </w:rPr>
              <w:t xml:space="preserve"> </w:t>
            </w:r>
            <w:proofErr w:type="spellStart"/>
            <w:r>
              <w:rPr>
                <w:rFonts w:eastAsia="Calibri"/>
                <w:iCs/>
                <w:sz w:val="24"/>
                <w:szCs w:val="24"/>
              </w:rPr>
              <w:t>алады</w:t>
            </w:r>
            <w:proofErr w:type="spellEnd"/>
            <w:r>
              <w:rPr>
                <w:rFonts w:eastAsia="Calibri"/>
                <w:iCs/>
                <w:sz w:val="24"/>
                <w:szCs w:val="24"/>
              </w:rPr>
              <w:t>.</w:t>
            </w:r>
          </w:p>
          <w:p w14:paraId="12F17CB9" w14:textId="77777777" w:rsidR="00E42CEC" w:rsidRDefault="00E42CEC">
            <w:pPr>
              <w:spacing w:after="0" w:line="240" w:lineRule="auto"/>
              <w:rPr>
                <w:rFonts w:eastAsia="Calibri"/>
                <w:b/>
                <w:bCs/>
                <w:iCs/>
                <w:sz w:val="24"/>
                <w:szCs w:val="24"/>
              </w:rPr>
            </w:pPr>
            <w:proofErr w:type="spellStart"/>
            <w:r>
              <w:rPr>
                <w:rFonts w:eastAsia="Calibri"/>
                <w:b/>
                <w:bCs/>
                <w:iCs/>
                <w:sz w:val="24"/>
                <w:szCs w:val="24"/>
              </w:rPr>
              <w:t>Дид</w:t>
            </w:r>
            <w:proofErr w:type="spellEnd"/>
            <w:r>
              <w:rPr>
                <w:rFonts w:eastAsia="Calibri"/>
                <w:b/>
                <w:bCs/>
                <w:iCs/>
                <w:sz w:val="24"/>
                <w:szCs w:val="24"/>
              </w:rPr>
              <w:t xml:space="preserve">/қ </w:t>
            </w:r>
            <w:proofErr w:type="spellStart"/>
            <w:r>
              <w:rPr>
                <w:rFonts w:eastAsia="Calibri"/>
                <w:b/>
                <w:bCs/>
                <w:iCs/>
                <w:sz w:val="24"/>
                <w:szCs w:val="24"/>
              </w:rPr>
              <w:t>ойын</w:t>
            </w:r>
            <w:proofErr w:type="spellEnd"/>
          </w:p>
          <w:p w14:paraId="554A771C" w14:textId="77777777" w:rsidR="00E42CEC" w:rsidRDefault="00E42CEC">
            <w:pPr>
              <w:spacing w:after="0" w:line="240" w:lineRule="auto"/>
              <w:rPr>
                <w:b/>
                <w:sz w:val="24"/>
                <w:szCs w:val="24"/>
                <w:lang w:eastAsia="ru-RU"/>
              </w:rPr>
            </w:pPr>
            <w:r>
              <w:rPr>
                <w:b/>
                <w:sz w:val="24"/>
                <w:szCs w:val="24"/>
                <w:lang w:eastAsia="ru-RU"/>
              </w:rPr>
              <w:t>«</w:t>
            </w:r>
            <w:proofErr w:type="spellStart"/>
            <w:r>
              <w:rPr>
                <w:b/>
                <w:sz w:val="24"/>
                <w:szCs w:val="24"/>
                <w:lang w:eastAsia="ru-RU"/>
              </w:rPr>
              <w:t>Заттарды</w:t>
            </w:r>
            <w:proofErr w:type="spellEnd"/>
            <w:r>
              <w:rPr>
                <w:b/>
                <w:sz w:val="24"/>
                <w:szCs w:val="24"/>
                <w:lang w:eastAsia="ru-RU"/>
              </w:rPr>
              <w:t xml:space="preserve"> </w:t>
            </w:r>
            <w:proofErr w:type="spellStart"/>
            <w:r>
              <w:rPr>
                <w:b/>
                <w:sz w:val="24"/>
                <w:szCs w:val="24"/>
                <w:lang w:eastAsia="ru-RU"/>
              </w:rPr>
              <w:t>салыстыр</w:t>
            </w:r>
            <w:proofErr w:type="spellEnd"/>
            <w:r>
              <w:rPr>
                <w:b/>
                <w:sz w:val="24"/>
                <w:szCs w:val="24"/>
                <w:lang w:eastAsia="ru-RU"/>
              </w:rPr>
              <w:t>»</w:t>
            </w:r>
          </w:p>
          <w:p w14:paraId="24C845F7" w14:textId="77777777" w:rsidR="00E42CEC" w:rsidRDefault="00E42CEC">
            <w:pPr>
              <w:spacing w:after="0" w:line="240" w:lineRule="auto"/>
              <w:rPr>
                <w:bCs/>
                <w:sz w:val="24"/>
                <w:szCs w:val="24"/>
                <w:lang w:eastAsia="ru-RU"/>
              </w:rPr>
            </w:pPr>
            <w:proofErr w:type="spellStart"/>
            <w:r>
              <w:rPr>
                <w:b/>
                <w:sz w:val="24"/>
                <w:szCs w:val="24"/>
                <w:lang w:eastAsia="ru-RU"/>
              </w:rPr>
              <w:t>Шарты</w:t>
            </w:r>
            <w:proofErr w:type="spellEnd"/>
            <w:r>
              <w:rPr>
                <w:b/>
                <w:sz w:val="24"/>
                <w:szCs w:val="24"/>
                <w:lang w:eastAsia="ru-RU"/>
              </w:rPr>
              <w:t>:</w:t>
            </w:r>
            <w:r>
              <w:rPr>
                <w:bCs/>
                <w:sz w:val="24"/>
                <w:szCs w:val="24"/>
                <w:lang w:eastAsia="ru-RU"/>
              </w:rPr>
              <w:t xml:space="preserve"> </w:t>
            </w:r>
            <w:proofErr w:type="spellStart"/>
            <w:r>
              <w:rPr>
                <w:bCs/>
                <w:sz w:val="24"/>
                <w:szCs w:val="24"/>
                <w:lang w:eastAsia="ru-RU"/>
              </w:rPr>
              <w:t>Суреттен</w:t>
            </w:r>
            <w:proofErr w:type="spellEnd"/>
            <w:r>
              <w:rPr>
                <w:bCs/>
                <w:sz w:val="24"/>
                <w:szCs w:val="24"/>
                <w:lang w:eastAsia="ru-RU"/>
              </w:rPr>
              <w:t xml:space="preserve"> </w:t>
            </w:r>
            <w:proofErr w:type="spellStart"/>
            <w:r>
              <w:rPr>
                <w:bCs/>
                <w:sz w:val="24"/>
                <w:szCs w:val="24"/>
                <w:lang w:eastAsia="ru-RU"/>
              </w:rPr>
              <w:t>ұзын</w:t>
            </w:r>
            <w:proofErr w:type="spellEnd"/>
            <w:r>
              <w:rPr>
                <w:bCs/>
                <w:sz w:val="24"/>
                <w:szCs w:val="24"/>
                <w:lang w:eastAsia="ru-RU"/>
              </w:rPr>
              <w:t xml:space="preserve">- </w:t>
            </w:r>
            <w:proofErr w:type="spellStart"/>
            <w:r>
              <w:rPr>
                <w:bCs/>
                <w:sz w:val="24"/>
                <w:szCs w:val="24"/>
                <w:lang w:eastAsia="ru-RU"/>
              </w:rPr>
              <w:t>қысқа</w:t>
            </w:r>
            <w:proofErr w:type="spellEnd"/>
            <w:r>
              <w:rPr>
                <w:bCs/>
                <w:sz w:val="24"/>
                <w:szCs w:val="24"/>
                <w:lang w:eastAsia="ru-RU"/>
              </w:rPr>
              <w:t xml:space="preserve">, </w:t>
            </w:r>
            <w:proofErr w:type="spellStart"/>
            <w:r>
              <w:rPr>
                <w:bCs/>
                <w:sz w:val="24"/>
                <w:szCs w:val="24"/>
                <w:lang w:eastAsia="ru-RU"/>
              </w:rPr>
              <w:t>көп</w:t>
            </w:r>
            <w:proofErr w:type="spellEnd"/>
            <w:r>
              <w:rPr>
                <w:bCs/>
                <w:sz w:val="24"/>
                <w:szCs w:val="24"/>
                <w:lang w:eastAsia="ru-RU"/>
              </w:rPr>
              <w:t xml:space="preserve">- аз, </w:t>
            </w:r>
            <w:proofErr w:type="spellStart"/>
            <w:r>
              <w:rPr>
                <w:bCs/>
                <w:sz w:val="24"/>
                <w:szCs w:val="24"/>
                <w:lang w:eastAsia="ru-RU"/>
              </w:rPr>
              <w:t>биік</w:t>
            </w:r>
            <w:proofErr w:type="spellEnd"/>
            <w:r>
              <w:rPr>
                <w:bCs/>
                <w:sz w:val="24"/>
                <w:szCs w:val="24"/>
                <w:lang w:eastAsia="ru-RU"/>
              </w:rPr>
              <w:t xml:space="preserve">- аласа, </w:t>
            </w:r>
            <w:proofErr w:type="spellStart"/>
            <w:r>
              <w:rPr>
                <w:bCs/>
                <w:sz w:val="24"/>
                <w:szCs w:val="24"/>
                <w:lang w:eastAsia="ru-RU"/>
              </w:rPr>
              <w:t>алыс</w:t>
            </w:r>
            <w:proofErr w:type="spellEnd"/>
            <w:r>
              <w:rPr>
                <w:bCs/>
                <w:sz w:val="24"/>
                <w:szCs w:val="24"/>
                <w:lang w:eastAsia="ru-RU"/>
              </w:rPr>
              <w:t xml:space="preserve">- </w:t>
            </w:r>
            <w:proofErr w:type="spellStart"/>
            <w:r>
              <w:rPr>
                <w:bCs/>
                <w:sz w:val="24"/>
                <w:szCs w:val="24"/>
                <w:lang w:eastAsia="ru-RU"/>
              </w:rPr>
              <w:t>жақын</w:t>
            </w:r>
            <w:proofErr w:type="spellEnd"/>
            <w:r>
              <w:rPr>
                <w:bCs/>
                <w:sz w:val="24"/>
                <w:szCs w:val="24"/>
                <w:lang w:eastAsia="ru-RU"/>
              </w:rPr>
              <w:t xml:space="preserve">, </w:t>
            </w:r>
            <w:proofErr w:type="spellStart"/>
            <w:r>
              <w:rPr>
                <w:bCs/>
                <w:sz w:val="24"/>
                <w:szCs w:val="24"/>
                <w:lang w:eastAsia="ru-RU"/>
              </w:rPr>
              <w:t>үлкен</w:t>
            </w:r>
            <w:proofErr w:type="spellEnd"/>
            <w:r>
              <w:rPr>
                <w:bCs/>
                <w:sz w:val="24"/>
                <w:szCs w:val="24"/>
                <w:lang w:eastAsia="ru-RU"/>
              </w:rPr>
              <w:t xml:space="preserve">- </w:t>
            </w:r>
            <w:proofErr w:type="spellStart"/>
            <w:r>
              <w:rPr>
                <w:bCs/>
                <w:sz w:val="24"/>
                <w:szCs w:val="24"/>
                <w:lang w:eastAsia="ru-RU"/>
              </w:rPr>
              <w:t>кішкентай</w:t>
            </w:r>
            <w:proofErr w:type="spellEnd"/>
            <w:r>
              <w:rPr>
                <w:bCs/>
                <w:sz w:val="24"/>
                <w:szCs w:val="24"/>
                <w:lang w:eastAsia="ru-RU"/>
              </w:rPr>
              <w:t xml:space="preserve">, </w:t>
            </w:r>
            <w:proofErr w:type="spellStart"/>
            <w:r>
              <w:rPr>
                <w:bCs/>
                <w:sz w:val="24"/>
                <w:szCs w:val="24"/>
                <w:lang w:eastAsia="ru-RU"/>
              </w:rPr>
              <w:t>астында</w:t>
            </w:r>
            <w:proofErr w:type="spellEnd"/>
            <w:r>
              <w:rPr>
                <w:bCs/>
                <w:sz w:val="24"/>
                <w:szCs w:val="24"/>
                <w:lang w:eastAsia="ru-RU"/>
              </w:rPr>
              <w:t xml:space="preserve">- </w:t>
            </w:r>
            <w:proofErr w:type="spellStart"/>
            <w:r>
              <w:rPr>
                <w:bCs/>
                <w:sz w:val="24"/>
                <w:szCs w:val="24"/>
                <w:lang w:eastAsia="ru-RU"/>
              </w:rPr>
              <w:t>үстінде</w:t>
            </w:r>
            <w:proofErr w:type="spellEnd"/>
            <w:r>
              <w:rPr>
                <w:bCs/>
                <w:sz w:val="24"/>
                <w:szCs w:val="24"/>
                <w:lang w:eastAsia="ru-RU"/>
              </w:rPr>
              <w:t xml:space="preserve">, </w:t>
            </w:r>
            <w:proofErr w:type="spellStart"/>
            <w:r>
              <w:rPr>
                <w:bCs/>
                <w:sz w:val="24"/>
                <w:szCs w:val="24"/>
                <w:lang w:eastAsia="ru-RU"/>
              </w:rPr>
              <w:t>жоғары</w:t>
            </w:r>
            <w:proofErr w:type="spellEnd"/>
            <w:r>
              <w:rPr>
                <w:bCs/>
                <w:sz w:val="24"/>
                <w:szCs w:val="24"/>
                <w:lang w:eastAsia="ru-RU"/>
              </w:rPr>
              <w:t xml:space="preserve">- </w:t>
            </w:r>
            <w:proofErr w:type="spellStart"/>
            <w:r>
              <w:rPr>
                <w:bCs/>
                <w:sz w:val="24"/>
                <w:szCs w:val="24"/>
                <w:lang w:eastAsia="ru-RU"/>
              </w:rPr>
              <w:t>төмен</w:t>
            </w:r>
            <w:proofErr w:type="spellEnd"/>
            <w:r>
              <w:rPr>
                <w:bCs/>
                <w:sz w:val="24"/>
                <w:szCs w:val="24"/>
                <w:lang w:eastAsia="ru-RU"/>
              </w:rPr>
              <w:t xml:space="preserve"> </w:t>
            </w:r>
            <w:proofErr w:type="spellStart"/>
            <w:r>
              <w:rPr>
                <w:bCs/>
                <w:sz w:val="24"/>
                <w:szCs w:val="24"/>
                <w:lang w:eastAsia="ru-RU"/>
              </w:rPr>
              <w:t>ұғымдарын</w:t>
            </w:r>
            <w:proofErr w:type="spellEnd"/>
            <w:r>
              <w:rPr>
                <w:bCs/>
                <w:sz w:val="24"/>
                <w:szCs w:val="24"/>
                <w:lang w:eastAsia="ru-RU"/>
              </w:rPr>
              <w:t xml:space="preserve"> </w:t>
            </w:r>
            <w:proofErr w:type="spellStart"/>
            <w:r>
              <w:rPr>
                <w:bCs/>
                <w:sz w:val="24"/>
                <w:szCs w:val="24"/>
                <w:lang w:eastAsia="ru-RU"/>
              </w:rPr>
              <w:t>салыстыру</w:t>
            </w:r>
            <w:proofErr w:type="spellEnd"/>
          </w:p>
          <w:p w14:paraId="3230D193" w14:textId="77777777" w:rsidR="00E42CEC" w:rsidRDefault="00E42CEC">
            <w:pPr>
              <w:spacing w:after="0" w:line="240" w:lineRule="auto"/>
              <w:rPr>
                <w:b/>
                <w:bCs/>
                <w:sz w:val="24"/>
                <w:szCs w:val="24"/>
              </w:rPr>
            </w:pPr>
          </w:p>
          <w:p w14:paraId="15E4BAC3" w14:textId="77777777" w:rsidR="00E42CEC" w:rsidRDefault="00E42CEC">
            <w:pPr>
              <w:spacing w:after="0" w:line="240" w:lineRule="auto"/>
              <w:rPr>
                <w:b/>
                <w:bCs/>
                <w:sz w:val="24"/>
                <w:szCs w:val="24"/>
              </w:rPr>
            </w:pPr>
            <w:proofErr w:type="spellStart"/>
            <w:r>
              <w:rPr>
                <w:b/>
                <w:bCs/>
                <w:sz w:val="24"/>
                <w:szCs w:val="24"/>
              </w:rPr>
              <w:t>Құрастыру</w:t>
            </w:r>
            <w:proofErr w:type="spellEnd"/>
          </w:p>
          <w:p w14:paraId="02DD93D3" w14:textId="77777777" w:rsidR="00E42CEC" w:rsidRDefault="00E42CEC">
            <w:pPr>
              <w:spacing w:after="0" w:line="240" w:lineRule="auto"/>
              <w:rPr>
                <w:b/>
                <w:bCs/>
                <w:sz w:val="24"/>
                <w:szCs w:val="24"/>
              </w:rPr>
            </w:pPr>
            <w:proofErr w:type="spellStart"/>
            <w:r>
              <w:rPr>
                <w:b/>
                <w:bCs/>
                <w:sz w:val="24"/>
                <w:szCs w:val="24"/>
              </w:rPr>
              <w:t>Тақырыбы</w:t>
            </w:r>
            <w:proofErr w:type="spellEnd"/>
            <w:r>
              <w:rPr>
                <w:b/>
                <w:bCs/>
                <w:sz w:val="24"/>
                <w:szCs w:val="24"/>
              </w:rPr>
              <w:t>: «</w:t>
            </w:r>
            <w:proofErr w:type="spellStart"/>
            <w:r>
              <w:rPr>
                <w:b/>
                <w:bCs/>
                <w:sz w:val="24"/>
                <w:szCs w:val="24"/>
              </w:rPr>
              <w:t>Құстарға-ұя</w:t>
            </w:r>
            <w:proofErr w:type="spellEnd"/>
            <w:r>
              <w:rPr>
                <w:b/>
                <w:bCs/>
                <w:sz w:val="24"/>
                <w:szCs w:val="24"/>
              </w:rPr>
              <w:t xml:space="preserve"> </w:t>
            </w:r>
            <w:proofErr w:type="spellStart"/>
            <w:r>
              <w:rPr>
                <w:b/>
                <w:bCs/>
                <w:sz w:val="24"/>
                <w:szCs w:val="24"/>
              </w:rPr>
              <w:t>жасаймыз</w:t>
            </w:r>
            <w:proofErr w:type="spellEnd"/>
            <w:r>
              <w:rPr>
                <w:b/>
                <w:bCs/>
                <w:sz w:val="24"/>
                <w:szCs w:val="24"/>
              </w:rPr>
              <w:t>»</w:t>
            </w:r>
          </w:p>
          <w:p w14:paraId="097CB5FC"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құрылыс</w:t>
            </w:r>
            <w:proofErr w:type="spellEnd"/>
            <w:r>
              <w:rPr>
                <w:sz w:val="24"/>
                <w:szCs w:val="24"/>
              </w:rPr>
              <w:t xml:space="preserve"> </w:t>
            </w:r>
            <w:proofErr w:type="spellStart"/>
            <w:r>
              <w:rPr>
                <w:sz w:val="24"/>
                <w:szCs w:val="24"/>
              </w:rPr>
              <w:t>материалдарының</w:t>
            </w:r>
            <w:proofErr w:type="spellEnd"/>
            <w:r>
              <w:rPr>
                <w:sz w:val="24"/>
                <w:szCs w:val="24"/>
              </w:rPr>
              <w:t xml:space="preserve"> </w:t>
            </w:r>
            <w:proofErr w:type="spellStart"/>
            <w:r>
              <w:rPr>
                <w:sz w:val="24"/>
                <w:szCs w:val="24"/>
              </w:rPr>
              <w:t>негізгі</w:t>
            </w:r>
            <w:proofErr w:type="spellEnd"/>
            <w:r>
              <w:rPr>
                <w:sz w:val="24"/>
                <w:szCs w:val="24"/>
              </w:rPr>
              <w:t xml:space="preserve"> </w:t>
            </w:r>
            <w:proofErr w:type="spellStart"/>
            <w:r>
              <w:rPr>
                <w:sz w:val="24"/>
                <w:szCs w:val="24"/>
              </w:rPr>
              <w:t>түрлерімен</w:t>
            </w:r>
            <w:proofErr w:type="spellEnd"/>
            <w:r>
              <w:rPr>
                <w:sz w:val="24"/>
                <w:szCs w:val="24"/>
              </w:rPr>
              <w:t xml:space="preserve"> </w:t>
            </w:r>
            <w:proofErr w:type="spellStart"/>
            <w:r>
              <w:rPr>
                <w:sz w:val="24"/>
                <w:szCs w:val="24"/>
              </w:rPr>
              <w:t>таныстыру</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қарапайым</w:t>
            </w:r>
            <w:proofErr w:type="spellEnd"/>
            <w:r>
              <w:rPr>
                <w:sz w:val="24"/>
                <w:szCs w:val="24"/>
              </w:rPr>
              <w:t xml:space="preserve"> </w:t>
            </w:r>
            <w:proofErr w:type="spellStart"/>
            <w:r>
              <w:rPr>
                <w:sz w:val="24"/>
                <w:szCs w:val="24"/>
              </w:rPr>
              <w:t>құрастыру</w:t>
            </w:r>
            <w:proofErr w:type="spellEnd"/>
            <w:r>
              <w:rPr>
                <w:sz w:val="24"/>
                <w:szCs w:val="24"/>
              </w:rPr>
              <w:t xml:space="preserve"> </w:t>
            </w:r>
            <w:proofErr w:type="spellStart"/>
            <w:r>
              <w:rPr>
                <w:sz w:val="24"/>
                <w:szCs w:val="24"/>
              </w:rPr>
              <w:t>іскерліктерін</w:t>
            </w:r>
            <w:proofErr w:type="spellEnd"/>
            <w:r>
              <w:rPr>
                <w:sz w:val="24"/>
                <w:szCs w:val="24"/>
              </w:rPr>
              <w:t xml:space="preserve"> </w:t>
            </w:r>
            <w:proofErr w:type="spellStart"/>
            <w:r>
              <w:rPr>
                <w:sz w:val="24"/>
                <w:szCs w:val="24"/>
              </w:rPr>
              <w:lastRenderedPageBreak/>
              <w:t>дамыту</w:t>
            </w:r>
            <w:proofErr w:type="spellEnd"/>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ойлау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t>арқылы</w:t>
            </w:r>
            <w:proofErr w:type="spellEnd"/>
            <w:r>
              <w:rPr>
                <w:sz w:val="24"/>
                <w:szCs w:val="24"/>
              </w:rPr>
              <w:t xml:space="preserve"> </w:t>
            </w:r>
            <w:proofErr w:type="spellStart"/>
            <w:r>
              <w:rPr>
                <w:sz w:val="24"/>
                <w:szCs w:val="24"/>
              </w:rPr>
              <w:t>құстың</w:t>
            </w:r>
            <w:proofErr w:type="spellEnd"/>
            <w:r>
              <w:rPr>
                <w:sz w:val="24"/>
                <w:szCs w:val="24"/>
              </w:rPr>
              <w:t xml:space="preserve"> </w:t>
            </w:r>
            <w:proofErr w:type="spellStart"/>
            <w:r>
              <w:rPr>
                <w:sz w:val="24"/>
                <w:szCs w:val="24"/>
              </w:rPr>
              <w:t>ұясын</w:t>
            </w:r>
            <w:proofErr w:type="spellEnd"/>
            <w:r>
              <w:rPr>
                <w:sz w:val="24"/>
                <w:szCs w:val="24"/>
              </w:rPr>
              <w:t xml:space="preserve"> </w:t>
            </w:r>
            <w:proofErr w:type="spellStart"/>
            <w:r>
              <w:rPr>
                <w:sz w:val="24"/>
                <w:szCs w:val="24"/>
              </w:rPr>
              <w:t>құрастыра</w:t>
            </w:r>
            <w:proofErr w:type="spellEnd"/>
            <w:r>
              <w:rPr>
                <w:sz w:val="24"/>
                <w:szCs w:val="24"/>
              </w:rPr>
              <w:t xml:space="preserve"> </w:t>
            </w:r>
            <w:proofErr w:type="spellStart"/>
            <w:r>
              <w:rPr>
                <w:sz w:val="24"/>
                <w:szCs w:val="24"/>
              </w:rPr>
              <w:t>білуге</w:t>
            </w:r>
            <w:proofErr w:type="spellEnd"/>
            <w:r>
              <w:rPr>
                <w:sz w:val="24"/>
                <w:szCs w:val="24"/>
              </w:rPr>
              <w:t xml:space="preserve"> </w:t>
            </w:r>
            <w:proofErr w:type="spellStart"/>
            <w:r>
              <w:rPr>
                <w:sz w:val="24"/>
                <w:szCs w:val="24"/>
              </w:rPr>
              <w:t>үйрету</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ұйымшылдыққа</w:t>
            </w:r>
            <w:proofErr w:type="spellEnd"/>
            <w:r>
              <w:rPr>
                <w:sz w:val="24"/>
                <w:szCs w:val="24"/>
              </w:rPr>
              <w:t xml:space="preserve">, </w:t>
            </w:r>
            <w:proofErr w:type="spellStart"/>
            <w:r>
              <w:rPr>
                <w:sz w:val="24"/>
                <w:szCs w:val="24"/>
              </w:rPr>
              <w:t>бірлесіп</w:t>
            </w:r>
            <w:proofErr w:type="spellEnd"/>
            <w:r>
              <w:rPr>
                <w:sz w:val="24"/>
                <w:szCs w:val="24"/>
              </w:rPr>
              <w:t xml:space="preserve"> </w:t>
            </w:r>
            <w:proofErr w:type="spellStart"/>
            <w:r>
              <w:rPr>
                <w:sz w:val="24"/>
                <w:szCs w:val="24"/>
              </w:rPr>
              <w:t>еңбек</w:t>
            </w:r>
            <w:proofErr w:type="spellEnd"/>
            <w:r>
              <w:rPr>
                <w:sz w:val="24"/>
                <w:szCs w:val="24"/>
              </w:rPr>
              <w:t xml:space="preserve"> </w:t>
            </w:r>
            <w:proofErr w:type="spellStart"/>
            <w:r>
              <w:rPr>
                <w:sz w:val="24"/>
                <w:szCs w:val="24"/>
              </w:rPr>
              <w:t>нәтижесіне</w:t>
            </w:r>
            <w:proofErr w:type="spellEnd"/>
            <w:r>
              <w:rPr>
                <w:sz w:val="24"/>
                <w:szCs w:val="24"/>
              </w:rPr>
              <w:t xml:space="preserve"> </w:t>
            </w:r>
            <w:proofErr w:type="spellStart"/>
            <w:r>
              <w:rPr>
                <w:sz w:val="24"/>
                <w:szCs w:val="24"/>
              </w:rPr>
              <w:t>жетуге</w:t>
            </w:r>
            <w:proofErr w:type="spellEnd"/>
            <w:r>
              <w:rPr>
                <w:sz w:val="24"/>
                <w:szCs w:val="24"/>
              </w:rPr>
              <w:t xml:space="preserve"> </w:t>
            </w:r>
            <w:proofErr w:type="spellStart"/>
            <w:r>
              <w:rPr>
                <w:sz w:val="24"/>
                <w:szCs w:val="24"/>
              </w:rPr>
              <w:t>тәрбиелеу</w:t>
            </w:r>
            <w:proofErr w:type="spellEnd"/>
            <w:r>
              <w:rPr>
                <w:sz w:val="24"/>
                <w:szCs w:val="24"/>
              </w:rPr>
              <w:t xml:space="preserve">. </w:t>
            </w:r>
            <w:proofErr w:type="spellStart"/>
            <w:r>
              <w:rPr>
                <w:sz w:val="24"/>
                <w:szCs w:val="24"/>
              </w:rPr>
              <w:t>Заттарды</w:t>
            </w:r>
            <w:proofErr w:type="spellEnd"/>
            <w:r>
              <w:rPr>
                <w:sz w:val="24"/>
                <w:szCs w:val="24"/>
              </w:rPr>
              <w:t xml:space="preserve"> </w:t>
            </w:r>
            <w:proofErr w:type="spellStart"/>
            <w:r>
              <w:rPr>
                <w:sz w:val="24"/>
                <w:szCs w:val="24"/>
              </w:rPr>
              <w:t>қағаз</w:t>
            </w:r>
            <w:proofErr w:type="spellEnd"/>
            <w:r>
              <w:rPr>
                <w:sz w:val="24"/>
                <w:szCs w:val="24"/>
              </w:rPr>
              <w:t xml:space="preserve"> </w:t>
            </w:r>
            <w:proofErr w:type="spellStart"/>
            <w:r>
              <w:rPr>
                <w:sz w:val="24"/>
                <w:szCs w:val="24"/>
              </w:rPr>
              <w:t>материалдарынан</w:t>
            </w:r>
            <w:proofErr w:type="spellEnd"/>
            <w:r>
              <w:rPr>
                <w:sz w:val="24"/>
                <w:szCs w:val="24"/>
              </w:rPr>
              <w:t xml:space="preserve"> </w:t>
            </w:r>
            <w:proofErr w:type="spellStart"/>
            <w:r>
              <w:rPr>
                <w:sz w:val="24"/>
                <w:szCs w:val="24"/>
              </w:rPr>
              <w:t>құрастыруға</w:t>
            </w:r>
            <w:proofErr w:type="spellEnd"/>
            <w:r>
              <w:rPr>
                <w:sz w:val="24"/>
                <w:szCs w:val="24"/>
              </w:rPr>
              <w:t xml:space="preserve"> </w:t>
            </w:r>
            <w:proofErr w:type="spellStart"/>
            <w:r>
              <w:rPr>
                <w:sz w:val="24"/>
                <w:szCs w:val="24"/>
              </w:rPr>
              <w:t>үйрету</w:t>
            </w:r>
            <w:proofErr w:type="spellEnd"/>
            <w:r>
              <w:rPr>
                <w:sz w:val="24"/>
                <w:szCs w:val="24"/>
              </w:rPr>
              <w:t>. (</w:t>
            </w:r>
            <w:proofErr w:type="spellStart"/>
            <w:r>
              <w:rPr>
                <w:sz w:val="24"/>
                <w:szCs w:val="24"/>
              </w:rPr>
              <w:t>қағаздардан</w:t>
            </w:r>
            <w:proofErr w:type="spellEnd"/>
            <w:r>
              <w:rPr>
                <w:sz w:val="24"/>
                <w:szCs w:val="24"/>
              </w:rPr>
              <w:t>)</w:t>
            </w:r>
          </w:p>
          <w:p w14:paraId="105E3E19" w14:textId="77777777" w:rsidR="00E42CEC" w:rsidRDefault="00E42CEC">
            <w:pPr>
              <w:spacing w:after="0" w:line="240" w:lineRule="auto"/>
              <w:rPr>
                <w:b/>
                <w:bCs/>
                <w:sz w:val="24"/>
                <w:szCs w:val="24"/>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 xml:space="preserve"> </w:t>
            </w:r>
          </w:p>
          <w:p w14:paraId="0A80FC60" w14:textId="77777777" w:rsidR="00E42CEC" w:rsidRDefault="00E42CEC">
            <w:pPr>
              <w:spacing w:after="0" w:line="240" w:lineRule="auto"/>
              <w:rPr>
                <w:b/>
                <w:bCs/>
                <w:sz w:val="24"/>
                <w:szCs w:val="24"/>
              </w:rPr>
            </w:pPr>
            <w:r>
              <w:rPr>
                <w:b/>
                <w:bCs/>
                <w:sz w:val="24"/>
                <w:szCs w:val="24"/>
              </w:rPr>
              <w:t>«</w:t>
            </w:r>
            <w:proofErr w:type="spellStart"/>
            <w:r>
              <w:rPr>
                <w:b/>
                <w:bCs/>
                <w:sz w:val="24"/>
                <w:szCs w:val="24"/>
              </w:rPr>
              <w:t>Кім</w:t>
            </w:r>
            <w:proofErr w:type="spellEnd"/>
            <w:r>
              <w:rPr>
                <w:b/>
                <w:bCs/>
                <w:sz w:val="24"/>
                <w:szCs w:val="24"/>
              </w:rPr>
              <w:t xml:space="preserve"> </w:t>
            </w:r>
            <w:proofErr w:type="spellStart"/>
            <w:r>
              <w:rPr>
                <w:b/>
                <w:bCs/>
                <w:sz w:val="24"/>
                <w:szCs w:val="24"/>
              </w:rPr>
              <w:t>қайда</w:t>
            </w:r>
            <w:proofErr w:type="spellEnd"/>
            <w:r>
              <w:rPr>
                <w:b/>
                <w:bCs/>
                <w:sz w:val="24"/>
                <w:szCs w:val="24"/>
              </w:rPr>
              <w:t xml:space="preserve"> </w:t>
            </w:r>
            <w:proofErr w:type="spellStart"/>
            <w:r>
              <w:rPr>
                <w:b/>
                <w:bCs/>
                <w:sz w:val="24"/>
                <w:szCs w:val="24"/>
              </w:rPr>
              <w:t>өмір</w:t>
            </w:r>
            <w:proofErr w:type="spellEnd"/>
            <w:r>
              <w:rPr>
                <w:b/>
                <w:bCs/>
                <w:sz w:val="24"/>
                <w:szCs w:val="24"/>
              </w:rPr>
              <w:t xml:space="preserve"> </w:t>
            </w:r>
            <w:proofErr w:type="spellStart"/>
            <w:r>
              <w:rPr>
                <w:b/>
                <w:bCs/>
                <w:sz w:val="24"/>
                <w:szCs w:val="24"/>
              </w:rPr>
              <w:t>сүреді</w:t>
            </w:r>
            <w:proofErr w:type="spellEnd"/>
            <w:r>
              <w:rPr>
                <w:b/>
                <w:bCs/>
                <w:sz w:val="24"/>
                <w:szCs w:val="24"/>
              </w:rPr>
              <w:t>?»</w:t>
            </w:r>
          </w:p>
          <w:p w14:paraId="115E950E"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құстар</w:t>
            </w:r>
            <w:proofErr w:type="spellEnd"/>
            <w:r>
              <w:rPr>
                <w:sz w:val="24"/>
                <w:szCs w:val="24"/>
              </w:rPr>
              <w:t xml:space="preserve"> </w:t>
            </w:r>
            <w:proofErr w:type="spellStart"/>
            <w:r>
              <w:rPr>
                <w:sz w:val="24"/>
                <w:szCs w:val="24"/>
              </w:rPr>
              <w:t>мекенін</w:t>
            </w:r>
            <w:proofErr w:type="spellEnd"/>
            <w:r>
              <w:rPr>
                <w:sz w:val="24"/>
                <w:szCs w:val="24"/>
              </w:rPr>
              <w:t xml:space="preserve"> табу.</w:t>
            </w:r>
          </w:p>
          <w:p w14:paraId="7488EF52" w14:textId="77777777" w:rsidR="00E42CEC" w:rsidRDefault="00E42CEC">
            <w:pPr>
              <w:pStyle w:val="ae"/>
              <w:rPr>
                <w:rFonts w:ascii="Times New Roman" w:hAnsi="Times New Roman"/>
                <w:b/>
                <w:bCs/>
                <w:color w:val="000000" w:themeColor="text1"/>
                <w:sz w:val="24"/>
                <w:szCs w:val="24"/>
              </w:rPr>
            </w:pPr>
          </w:p>
        </w:tc>
      </w:tr>
      <w:tr w:rsidR="00E42CEC" w:rsidRPr="00D52EBD" w14:paraId="49BF4A9F" w14:textId="77777777" w:rsidTr="00E42CEC">
        <w:trPr>
          <w:gridAfter w:val="1"/>
          <w:wAfter w:w="48" w:type="dxa"/>
          <w:trHeight w:val="373"/>
        </w:trPr>
        <w:tc>
          <w:tcPr>
            <w:tcW w:w="3397" w:type="dxa"/>
            <w:tcBorders>
              <w:top w:val="single" w:sz="4" w:space="0" w:color="000000"/>
              <w:left w:val="single" w:sz="4" w:space="0" w:color="000000"/>
              <w:bottom w:val="single" w:sz="4" w:space="0" w:color="000000"/>
              <w:right w:val="single" w:sz="4" w:space="0" w:color="000000"/>
            </w:tcBorders>
            <w:hideMark/>
          </w:tcPr>
          <w:p w14:paraId="1AA11B68"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1A52C1D"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289A2B61"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D7EEFB8"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8B8068A"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4A9E9B5D"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41BB2450" w14:textId="77777777" w:rsidR="00E42CEC" w:rsidRDefault="00E42CEC">
            <w:pPr>
              <w:spacing w:after="0" w:line="240" w:lineRule="auto"/>
              <w:rPr>
                <w:b/>
                <w:bCs/>
                <w:color w:val="000000" w:themeColor="text1"/>
                <w:sz w:val="24"/>
                <w:szCs w:val="24"/>
              </w:rPr>
            </w:pPr>
            <w:r>
              <w:rPr>
                <w:b/>
                <w:bCs/>
                <w:color w:val="000000" w:themeColor="text1"/>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436CEF9F" w14:textId="77777777" w:rsidR="00E42CEC" w:rsidRDefault="00E42CEC">
            <w:pPr>
              <w:spacing w:after="0" w:line="240" w:lineRule="auto"/>
              <w:rPr>
                <w:color w:val="000000" w:themeColor="text1"/>
                <w:sz w:val="24"/>
                <w:szCs w:val="24"/>
              </w:rPr>
            </w:pPr>
            <w:r>
              <w:rPr>
                <w:b/>
                <w:bCs/>
                <w:color w:val="000000" w:themeColor="text1"/>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45318971" w14:textId="77777777" w:rsidR="00E42CEC" w:rsidRDefault="00E42CEC">
            <w:pPr>
              <w:spacing w:after="0" w:line="240" w:lineRule="auto"/>
              <w:rPr>
                <w:color w:val="000000" w:themeColor="text1"/>
                <w:sz w:val="24"/>
                <w:szCs w:val="24"/>
              </w:rPr>
            </w:pPr>
            <w:r>
              <w:rPr>
                <w:b/>
                <w:bCs/>
                <w:color w:val="000000" w:themeColor="text1"/>
                <w:sz w:val="24"/>
                <w:szCs w:val="24"/>
              </w:rPr>
              <w:t>Картотека №13</w:t>
            </w:r>
          </w:p>
        </w:tc>
        <w:tc>
          <w:tcPr>
            <w:tcW w:w="2228" w:type="dxa"/>
            <w:tcBorders>
              <w:top w:val="single" w:sz="4" w:space="0" w:color="000000"/>
              <w:left w:val="single" w:sz="4" w:space="0" w:color="000000"/>
              <w:bottom w:val="single" w:sz="4" w:space="0" w:color="000000"/>
              <w:right w:val="single" w:sz="4" w:space="0" w:color="000000"/>
            </w:tcBorders>
            <w:hideMark/>
          </w:tcPr>
          <w:p w14:paraId="1872965C" w14:textId="77777777" w:rsidR="00E42CEC" w:rsidRDefault="00E42CEC">
            <w:pPr>
              <w:spacing w:after="0" w:line="240" w:lineRule="auto"/>
              <w:rPr>
                <w:color w:val="000000" w:themeColor="text1"/>
                <w:sz w:val="24"/>
                <w:szCs w:val="24"/>
              </w:rPr>
            </w:pPr>
            <w:r>
              <w:rPr>
                <w:b/>
                <w:bCs/>
                <w:color w:val="000000" w:themeColor="text1"/>
                <w:sz w:val="24"/>
                <w:szCs w:val="24"/>
              </w:rPr>
              <w:t>Картотека №14</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7EFF06E2" w14:textId="77777777" w:rsidR="00E42CEC" w:rsidRDefault="00E42CEC">
            <w:pPr>
              <w:spacing w:after="0" w:line="240" w:lineRule="auto"/>
              <w:rPr>
                <w:color w:val="000000" w:themeColor="text1"/>
                <w:sz w:val="24"/>
                <w:szCs w:val="24"/>
              </w:rPr>
            </w:pPr>
            <w:r>
              <w:rPr>
                <w:b/>
                <w:bCs/>
                <w:color w:val="000000" w:themeColor="text1"/>
                <w:sz w:val="24"/>
                <w:szCs w:val="24"/>
              </w:rPr>
              <w:t>Картотека №15</w:t>
            </w:r>
          </w:p>
        </w:tc>
      </w:tr>
      <w:tr w:rsidR="00E42CEC" w14:paraId="46451D4B" w14:textId="77777777" w:rsidTr="00E42CEC">
        <w:trPr>
          <w:gridAfter w:val="1"/>
          <w:wAfter w:w="48" w:type="dxa"/>
          <w:trHeight w:val="723"/>
        </w:trPr>
        <w:tc>
          <w:tcPr>
            <w:tcW w:w="3397" w:type="dxa"/>
            <w:tcBorders>
              <w:top w:val="single" w:sz="4" w:space="0" w:color="000000"/>
              <w:left w:val="single" w:sz="4" w:space="0" w:color="000000"/>
              <w:bottom w:val="single" w:sz="4" w:space="0" w:color="000000"/>
              <w:right w:val="single" w:sz="4" w:space="0" w:color="000000"/>
            </w:tcBorders>
            <w:hideMark/>
          </w:tcPr>
          <w:p w14:paraId="66DF881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Серуеннен</w:t>
            </w:r>
            <w:r>
              <w:rPr>
                <w:b/>
                <w:color w:val="000000" w:themeColor="text1"/>
                <w:spacing w:val="-2"/>
                <w:sz w:val="24"/>
                <w:szCs w:val="24"/>
              </w:rPr>
              <w:t xml:space="preserve"> </w:t>
            </w:r>
            <w:r>
              <w:rPr>
                <w:b/>
                <w:color w:val="000000" w:themeColor="text1"/>
                <w:sz w:val="24"/>
                <w:szCs w:val="24"/>
              </w:rPr>
              <w:t>оралу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2875B247"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D52EBD" w14:paraId="08215770"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6481955E"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5A4C302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7E055C9"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3447BF09"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F788CE5"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0EC1F1C1"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салып ойнамау.</w:t>
            </w:r>
          </w:p>
          <w:p w14:paraId="4164344F"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3C378135"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3864A52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DFC2504" w14:textId="77777777" w:rsidTr="00E42CEC">
        <w:trPr>
          <w:gridAfter w:val="1"/>
          <w:wAfter w:w="48" w:type="dxa"/>
          <w:trHeight w:val="281"/>
        </w:trPr>
        <w:tc>
          <w:tcPr>
            <w:tcW w:w="3397" w:type="dxa"/>
            <w:tcBorders>
              <w:top w:val="single" w:sz="4" w:space="0" w:color="000000"/>
              <w:left w:val="single" w:sz="4" w:space="0" w:color="000000"/>
              <w:bottom w:val="single" w:sz="4" w:space="0" w:color="000000"/>
              <w:right w:val="single" w:sz="4" w:space="0" w:color="000000"/>
            </w:tcBorders>
            <w:hideMark/>
          </w:tcPr>
          <w:p w14:paraId="02241DFC"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 xml:space="preserve">ұйқы </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E9F0C29" w14:textId="77777777" w:rsidR="00E42CEC" w:rsidRPr="00636178" w:rsidRDefault="00E42CEC">
            <w:pPr>
              <w:spacing w:after="0" w:line="240" w:lineRule="auto"/>
              <w:rPr>
                <w:color w:val="000000" w:themeColor="text1"/>
                <w:sz w:val="24"/>
                <w:szCs w:val="24"/>
                <w:lang w:val="kk-KZ" w:eastAsia="ru-RU"/>
              </w:rPr>
            </w:pPr>
            <w:r w:rsidRPr="00636178">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6A262E6" w14:textId="77777777" w:rsidR="00E42CEC" w:rsidRPr="00636178" w:rsidRDefault="00E42CEC">
            <w:pPr>
              <w:spacing w:after="0" w:line="240" w:lineRule="auto"/>
              <w:rPr>
                <w:color w:val="000000" w:themeColor="text1"/>
                <w:sz w:val="24"/>
                <w:szCs w:val="24"/>
                <w:lang w:val="kk-KZ" w:eastAsia="ru-RU"/>
              </w:rPr>
            </w:pPr>
            <w:r w:rsidRPr="00636178">
              <w:rPr>
                <w:color w:val="000000" w:themeColor="text1"/>
                <w:sz w:val="24"/>
                <w:szCs w:val="24"/>
                <w:lang w:val="kk-KZ" w:eastAsia="ru-RU"/>
              </w:rPr>
              <w:t>Балалардың  тыныш ұйықтауы үшін жайы баяу музыка тыңдау. Бесік жырын айтып беру (</w:t>
            </w:r>
            <w:r w:rsidRPr="00636178">
              <w:rPr>
                <w:b/>
                <w:bCs/>
                <w:color w:val="000000" w:themeColor="text1"/>
                <w:sz w:val="24"/>
                <w:szCs w:val="24"/>
                <w:lang w:val="kk-KZ" w:eastAsia="ru-RU"/>
              </w:rPr>
              <w:t>өзіне-өзі қызмет ету дағдылары, ірі және ұсақ моториканы дамыту)</w:t>
            </w:r>
          </w:p>
          <w:p w14:paraId="4EB918E0"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4727DD29" w14:textId="77777777" w:rsidTr="00E42CEC">
        <w:trPr>
          <w:gridAfter w:val="1"/>
          <w:wAfter w:w="48" w:type="dxa"/>
          <w:trHeight w:val="424"/>
        </w:trPr>
        <w:tc>
          <w:tcPr>
            <w:tcW w:w="3397" w:type="dxa"/>
            <w:tcBorders>
              <w:top w:val="single" w:sz="4" w:space="0" w:color="000000"/>
              <w:left w:val="single" w:sz="4" w:space="0" w:color="000000"/>
              <w:bottom w:val="single" w:sz="4" w:space="0" w:color="000000"/>
              <w:right w:val="single" w:sz="4" w:space="0" w:color="000000"/>
            </w:tcBorders>
            <w:hideMark/>
          </w:tcPr>
          <w:p w14:paraId="3D24C38D"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66EBB6F" w14:textId="779DF231" w:rsidR="00E42CEC" w:rsidRDefault="00E42CEC">
            <w:pPr>
              <w:pStyle w:val="TableParagraph"/>
              <w:ind w:left="110"/>
              <w:rPr>
                <w:b/>
                <w:color w:val="000000" w:themeColor="text1"/>
                <w:sz w:val="24"/>
                <w:szCs w:val="24"/>
              </w:rPr>
            </w:pPr>
          </w:p>
        </w:tc>
        <w:tc>
          <w:tcPr>
            <w:tcW w:w="2284" w:type="dxa"/>
            <w:gridSpan w:val="2"/>
            <w:tcBorders>
              <w:top w:val="single" w:sz="4" w:space="0" w:color="000000"/>
              <w:left w:val="single" w:sz="4" w:space="0" w:color="000000"/>
              <w:bottom w:val="single" w:sz="4" w:space="0" w:color="auto"/>
              <w:right w:val="single" w:sz="4" w:space="0" w:color="000000"/>
            </w:tcBorders>
            <w:hideMark/>
          </w:tcPr>
          <w:p w14:paraId="2119688B" w14:textId="26C09B6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50" w:type="dxa"/>
            <w:gridSpan w:val="2"/>
            <w:tcBorders>
              <w:top w:val="single" w:sz="4" w:space="0" w:color="000000"/>
              <w:left w:val="single" w:sz="4" w:space="0" w:color="000000"/>
              <w:bottom w:val="single" w:sz="4" w:space="0" w:color="auto"/>
              <w:right w:val="single" w:sz="4" w:space="0" w:color="000000"/>
            </w:tcBorders>
            <w:hideMark/>
          </w:tcPr>
          <w:p w14:paraId="66CC6074" w14:textId="4617C1D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412" w:type="dxa"/>
            <w:gridSpan w:val="3"/>
            <w:tcBorders>
              <w:top w:val="single" w:sz="4" w:space="0" w:color="000000"/>
              <w:left w:val="single" w:sz="4" w:space="0" w:color="000000"/>
              <w:bottom w:val="single" w:sz="4" w:space="0" w:color="auto"/>
              <w:right w:val="single" w:sz="4" w:space="0" w:color="000000"/>
            </w:tcBorders>
            <w:hideMark/>
          </w:tcPr>
          <w:p w14:paraId="499D38AD" w14:textId="18756BF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28" w:type="dxa"/>
            <w:tcBorders>
              <w:top w:val="single" w:sz="4" w:space="0" w:color="000000"/>
              <w:left w:val="single" w:sz="4" w:space="0" w:color="000000"/>
              <w:bottom w:val="single" w:sz="4" w:space="0" w:color="auto"/>
              <w:right w:val="single" w:sz="4" w:space="0" w:color="000000"/>
            </w:tcBorders>
            <w:hideMark/>
          </w:tcPr>
          <w:p w14:paraId="2F942C53" w14:textId="6BBBC86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6" w:type="dxa"/>
            <w:gridSpan w:val="3"/>
            <w:tcBorders>
              <w:top w:val="single" w:sz="4" w:space="0" w:color="000000"/>
              <w:left w:val="single" w:sz="4" w:space="0" w:color="000000"/>
              <w:bottom w:val="single" w:sz="4" w:space="0" w:color="auto"/>
              <w:right w:val="single" w:sz="4" w:space="0" w:color="000000"/>
            </w:tcBorders>
            <w:hideMark/>
          </w:tcPr>
          <w:p w14:paraId="62754012" w14:textId="1E042A4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D52EBD" w14:paraId="5C69A38B"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5F5C59F1"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70" w:type="dxa"/>
            <w:gridSpan w:val="11"/>
            <w:tcBorders>
              <w:top w:val="single" w:sz="4" w:space="0" w:color="auto"/>
              <w:left w:val="single" w:sz="4" w:space="0" w:color="000000"/>
              <w:bottom w:val="single" w:sz="4" w:space="0" w:color="000000"/>
              <w:right w:val="single" w:sz="4" w:space="0" w:color="000000"/>
            </w:tcBorders>
            <w:hideMark/>
          </w:tcPr>
          <w:p w14:paraId="74F3498A" w14:textId="77777777" w:rsidR="00E42CEC" w:rsidRPr="00636178" w:rsidRDefault="00E42CEC">
            <w:pPr>
              <w:spacing w:after="0" w:line="240" w:lineRule="auto"/>
              <w:rPr>
                <w:color w:val="000000" w:themeColor="text1"/>
                <w:sz w:val="24"/>
                <w:szCs w:val="24"/>
                <w:lang w:val="kk-KZ"/>
              </w:rPr>
            </w:pPr>
            <w:r w:rsidRPr="00636178">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636178">
              <w:rPr>
                <w:color w:val="000000" w:themeColor="text1"/>
                <w:sz w:val="24"/>
                <w:szCs w:val="24"/>
                <w:lang w:val="kk-KZ"/>
              </w:rPr>
              <w:t>балаларға табиғи ресурстардың шектеулі екенін түсіндіру, суды, жарықты, үнемдеуге үйрету.</w:t>
            </w:r>
          </w:p>
          <w:p w14:paraId="34592EEA" w14:textId="77777777" w:rsidR="00E42CEC" w:rsidRPr="00636178" w:rsidRDefault="00E42CEC">
            <w:pPr>
              <w:spacing w:after="0" w:line="240" w:lineRule="auto"/>
              <w:rPr>
                <w:color w:val="000000" w:themeColor="text1"/>
                <w:sz w:val="24"/>
                <w:szCs w:val="24"/>
                <w:lang w:val="kk-KZ" w:eastAsia="ru-RU"/>
              </w:rPr>
            </w:pPr>
            <w:r w:rsidRPr="00636178">
              <w:rPr>
                <w:color w:val="000000" w:themeColor="text1"/>
                <w:sz w:val="24"/>
                <w:szCs w:val="24"/>
                <w:lang w:val="kk-KZ"/>
              </w:rPr>
              <w:t xml:space="preserve"> </w:t>
            </w:r>
            <w:r w:rsidRPr="00636178">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5E8221E0" w14:textId="77777777" w:rsidTr="00E42CE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5BB3F1D9"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w:t>
            </w:r>
            <w:r>
              <w:rPr>
                <w:b/>
                <w:bCs/>
                <w:color w:val="000000" w:themeColor="text1"/>
                <w:sz w:val="24"/>
                <w:szCs w:val="24"/>
              </w:rPr>
              <w:lastRenderedPageBreak/>
              <w:t>рөлдік, үстел үсті-баспа және басқа ойындар), бейнелеу іс-әрекеті, кітап қарау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2151F052" w14:textId="77777777" w:rsidR="00E42CEC" w:rsidRDefault="00E42CEC">
            <w:pPr>
              <w:pStyle w:val="TableParagraph"/>
              <w:rPr>
                <w:b/>
                <w:bCs/>
                <w:color w:val="000000" w:themeColor="text1"/>
                <w:sz w:val="24"/>
                <w:szCs w:val="24"/>
              </w:rPr>
            </w:pPr>
            <w:r>
              <w:rPr>
                <w:b/>
                <w:bCs/>
                <w:color w:val="000000" w:themeColor="text1"/>
                <w:sz w:val="24"/>
                <w:szCs w:val="24"/>
              </w:rPr>
              <w:lastRenderedPageBreak/>
              <w:t>Эксперимент</w:t>
            </w:r>
          </w:p>
          <w:p w14:paraId="5F7D2F23" w14:textId="77777777" w:rsidR="00E42CEC" w:rsidRPr="00636178" w:rsidRDefault="00E42CEC">
            <w:pPr>
              <w:spacing w:after="0" w:line="240" w:lineRule="auto"/>
              <w:outlineLvl w:val="2"/>
              <w:rPr>
                <w:b/>
                <w:bCs/>
                <w:sz w:val="24"/>
                <w:szCs w:val="24"/>
                <w:lang w:val="kk-KZ"/>
              </w:rPr>
            </w:pPr>
            <w:r w:rsidRPr="00636178">
              <w:rPr>
                <w:b/>
                <w:bCs/>
                <w:sz w:val="24"/>
                <w:szCs w:val="24"/>
                <w:lang w:val="kk-KZ"/>
              </w:rPr>
              <w:t>«Ауа бар ма?» тәжірибесі</w:t>
            </w:r>
          </w:p>
          <w:p w14:paraId="60863824" w14:textId="77777777" w:rsidR="00E42CEC" w:rsidRPr="00636178" w:rsidRDefault="00E42CEC">
            <w:pPr>
              <w:spacing w:after="0" w:line="240" w:lineRule="auto"/>
              <w:rPr>
                <w:sz w:val="24"/>
                <w:szCs w:val="24"/>
                <w:lang w:val="kk-KZ"/>
              </w:rPr>
            </w:pPr>
            <w:r w:rsidRPr="00636178">
              <w:rPr>
                <w:b/>
                <w:bCs/>
                <w:sz w:val="24"/>
                <w:szCs w:val="24"/>
                <w:lang w:val="kk-KZ"/>
              </w:rPr>
              <w:lastRenderedPageBreak/>
              <w:t>Мақсаты:</w:t>
            </w:r>
            <w:r w:rsidRPr="00636178">
              <w:rPr>
                <w:sz w:val="24"/>
                <w:szCs w:val="24"/>
                <w:lang w:val="kk-KZ"/>
              </w:rPr>
              <w:t xml:space="preserve"> Ауаның бар екенін дәлелдеу.</w:t>
            </w:r>
          </w:p>
          <w:p w14:paraId="1824A289" w14:textId="77777777" w:rsidR="00E42CEC" w:rsidRPr="00636178" w:rsidRDefault="00E42CEC">
            <w:pPr>
              <w:spacing w:after="0" w:line="240" w:lineRule="auto"/>
              <w:rPr>
                <w:sz w:val="24"/>
                <w:szCs w:val="24"/>
                <w:lang w:val="kk-KZ"/>
              </w:rPr>
            </w:pPr>
            <w:r w:rsidRPr="00636178">
              <w:rPr>
                <w:b/>
                <w:bCs/>
                <w:sz w:val="24"/>
                <w:szCs w:val="24"/>
                <w:lang w:val="kk-KZ"/>
              </w:rPr>
              <w:t>Қажетті заттар:</w:t>
            </w:r>
          </w:p>
          <w:p w14:paraId="507C12FF" w14:textId="77777777" w:rsidR="00E42CEC" w:rsidRPr="00636178" w:rsidRDefault="00E42CEC">
            <w:pPr>
              <w:spacing w:after="0" w:line="240" w:lineRule="auto"/>
              <w:rPr>
                <w:sz w:val="24"/>
                <w:szCs w:val="24"/>
                <w:lang w:val="kk-KZ"/>
              </w:rPr>
            </w:pPr>
            <w:r w:rsidRPr="00636178">
              <w:rPr>
                <w:sz w:val="24"/>
                <w:szCs w:val="24"/>
                <w:lang w:val="kk-KZ"/>
              </w:rPr>
              <w:t>Су толы ыдыс</w:t>
            </w:r>
          </w:p>
          <w:p w14:paraId="42F1A770" w14:textId="77777777" w:rsidR="00E42CEC" w:rsidRPr="00636178" w:rsidRDefault="00E42CEC">
            <w:pPr>
              <w:spacing w:after="0" w:line="240" w:lineRule="auto"/>
              <w:rPr>
                <w:sz w:val="24"/>
                <w:szCs w:val="24"/>
                <w:lang w:val="kk-KZ"/>
              </w:rPr>
            </w:pPr>
            <w:r w:rsidRPr="00636178">
              <w:rPr>
                <w:sz w:val="24"/>
                <w:szCs w:val="24"/>
                <w:lang w:val="kk-KZ"/>
              </w:rPr>
              <w:t>Бос стақан</w:t>
            </w:r>
          </w:p>
          <w:p w14:paraId="4BB1559E" w14:textId="77777777" w:rsidR="00E42CEC" w:rsidRPr="00636178" w:rsidRDefault="00E42CEC">
            <w:pPr>
              <w:spacing w:after="0" w:line="240" w:lineRule="auto"/>
              <w:rPr>
                <w:sz w:val="24"/>
                <w:szCs w:val="24"/>
                <w:lang w:val="kk-KZ"/>
              </w:rPr>
            </w:pPr>
            <w:r w:rsidRPr="00636178">
              <w:rPr>
                <w:b/>
                <w:bCs/>
                <w:sz w:val="24"/>
                <w:szCs w:val="24"/>
                <w:lang w:val="kk-KZ"/>
              </w:rPr>
              <w:t>Жасалуы:</w:t>
            </w:r>
            <w:r w:rsidRPr="00636178">
              <w:rPr>
                <w:sz w:val="24"/>
                <w:szCs w:val="24"/>
                <w:lang w:val="kk-KZ"/>
              </w:rPr>
              <w:br/>
              <w:t>Стақанды төңкеріп суға батырыңыз.</w:t>
            </w:r>
          </w:p>
          <w:p w14:paraId="6D2E77BF" w14:textId="77777777" w:rsidR="00E42CEC" w:rsidRPr="00636178" w:rsidRDefault="00E42CEC">
            <w:pPr>
              <w:spacing w:after="0" w:line="240" w:lineRule="auto"/>
              <w:rPr>
                <w:sz w:val="24"/>
                <w:szCs w:val="24"/>
                <w:lang w:val="kk-KZ"/>
              </w:rPr>
            </w:pPr>
            <w:r w:rsidRPr="00636178">
              <w:rPr>
                <w:b/>
                <w:bCs/>
                <w:sz w:val="24"/>
                <w:szCs w:val="24"/>
                <w:lang w:val="kk-KZ"/>
              </w:rPr>
              <w:t>Нәтиже:</w:t>
            </w:r>
            <w:r w:rsidRPr="00636178">
              <w:rPr>
                <w:sz w:val="24"/>
                <w:szCs w:val="24"/>
                <w:lang w:val="kk-KZ"/>
              </w:rPr>
              <w:br/>
              <w:t xml:space="preserve">Стақанның ішінде </w:t>
            </w:r>
            <w:r w:rsidRPr="00636178">
              <w:rPr>
                <w:b/>
                <w:bCs/>
                <w:sz w:val="24"/>
                <w:szCs w:val="24"/>
                <w:lang w:val="kk-KZ"/>
              </w:rPr>
              <w:t>ауа бар</w:t>
            </w:r>
            <w:r w:rsidRPr="00636178">
              <w:rPr>
                <w:sz w:val="24"/>
                <w:szCs w:val="24"/>
                <w:lang w:val="kk-KZ"/>
              </w:rPr>
              <w:t>, сондықтан су бірден толмайды.</w:t>
            </w:r>
          </w:p>
          <w:p w14:paraId="2AB4C310" w14:textId="77777777" w:rsidR="00E42CEC" w:rsidRDefault="00E42CEC">
            <w:pPr>
              <w:pStyle w:val="TableParagraph"/>
              <w:rPr>
                <w:b/>
                <w:bCs/>
                <w:color w:val="000000" w:themeColor="text1"/>
                <w:sz w:val="24"/>
                <w:szCs w:val="24"/>
              </w:rPr>
            </w:pPr>
          </w:p>
        </w:tc>
        <w:tc>
          <w:tcPr>
            <w:tcW w:w="2417" w:type="dxa"/>
            <w:gridSpan w:val="3"/>
            <w:tcBorders>
              <w:top w:val="single" w:sz="4" w:space="0" w:color="000000"/>
              <w:left w:val="single" w:sz="4" w:space="0" w:color="000000"/>
              <w:bottom w:val="single" w:sz="4" w:space="0" w:color="000000"/>
              <w:right w:val="single" w:sz="4" w:space="0" w:color="000000"/>
            </w:tcBorders>
          </w:tcPr>
          <w:p w14:paraId="73AC0D35" w14:textId="77777777" w:rsidR="00E42CEC" w:rsidRPr="00636178" w:rsidRDefault="00E42CEC">
            <w:pPr>
              <w:suppressAutoHyphens/>
              <w:spacing w:after="0" w:line="240" w:lineRule="auto"/>
              <w:rPr>
                <w:b/>
                <w:color w:val="000000" w:themeColor="text1"/>
                <w:sz w:val="24"/>
                <w:szCs w:val="24"/>
                <w:lang w:val="kk-KZ" w:eastAsia="ar-SA"/>
              </w:rPr>
            </w:pPr>
            <w:r w:rsidRPr="00636178">
              <w:rPr>
                <w:b/>
                <w:color w:val="000000" w:themeColor="text1"/>
                <w:sz w:val="24"/>
                <w:szCs w:val="24"/>
                <w:lang w:val="kk-KZ" w:eastAsia="ar-SA"/>
              </w:rPr>
              <w:lastRenderedPageBreak/>
              <w:t>Қауіпсіздік ережелері</w:t>
            </w:r>
          </w:p>
          <w:p w14:paraId="2A83A6A3" w14:textId="77777777" w:rsidR="00E42CEC" w:rsidRPr="00636178" w:rsidRDefault="00E42CEC">
            <w:pPr>
              <w:suppressAutoHyphens/>
              <w:spacing w:after="0" w:line="240" w:lineRule="auto"/>
              <w:rPr>
                <w:rStyle w:val="af0"/>
                <w:lang w:val="kk-KZ"/>
              </w:rPr>
            </w:pPr>
            <w:r w:rsidRPr="00636178">
              <w:rPr>
                <w:rStyle w:val="af0"/>
                <w:color w:val="000000" w:themeColor="text1"/>
                <w:sz w:val="24"/>
                <w:szCs w:val="24"/>
                <w:lang w:val="kk-KZ"/>
              </w:rPr>
              <w:t>«От қауіпті!»</w:t>
            </w:r>
          </w:p>
          <w:p w14:paraId="179C82C6" w14:textId="77777777" w:rsidR="00E42CEC" w:rsidRDefault="00E42CEC">
            <w:pPr>
              <w:suppressAutoHyphens/>
              <w:spacing w:after="0" w:line="240" w:lineRule="auto"/>
              <w:rPr>
                <w:lang w:eastAsia="ar-SA"/>
              </w:rPr>
            </w:pPr>
            <w:r w:rsidRPr="00636178">
              <w:rPr>
                <w:rStyle w:val="af0"/>
                <w:color w:val="000000" w:themeColor="text1"/>
                <w:sz w:val="24"/>
                <w:szCs w:val="24"/>
                <w:lang w:val="kk-KZ"/>
              </w:rPr>
              <w:lastRenderedPageBreak/>
              <w:t xml:space="preserve"> (Өрт қауіпсіздігі) Ойын барысы: </w:t>
            </w:r>
            <w:r w:rsidRPr="00636178">
              <w:rPr>
                <w:color w:val="000000" w:themeColor="text1"/>
                <w:sz w:val="24"/>
                <w:szCs w:val="24"/>
                <w:lang w:val="kk-KZ"/>
              </w:rPr>
              <w:t xml:space="preserve">«Сіріңке кімге арналған?» </w:t>
            </w:r>
            <w:r>
              <w:rPr>
                <w:color w:val="000000" w:themeColor="text1"/>
                <w:sz w:val="24"/>
                <w:szCs w:val="24"/>
              </w:rPr>
              <w:t>(</w:t>
            </w:r>
            <w:proofErr w:type="spellStart"/>
            <w:r>
              <w:rPr>
                <w:color w:val="000000" w:themeColor="text1"/>
                <w:sz w:val="24"/>
                <w:szCs w:val="24"/>
              </w:rPr>
              <w:t>Үлкендерге</w:t>
            </w:r>
            <w:proofErr w:type="spellEnd"/>
            <w:r>
              <w:rPr>
                <w:color w:val="000000" w:themeColor="text1"/>
                <w:sz w:val="24"/>
                <w:szCs w:val="24"/>
              </w:rPr>
              <w:t>!) «</w:t>
            </w:r>
            <w:proofErr w:type="spellStart"/>
            <w:r>
              <w:rPr>
                <w:color w:val="000000" w:themeColor="text1"/>
                <w:sz w:val="24"/>
                <w:szCs w:val="24"/>
              </w:rPr>
              <w:t>Өрт</w:t>
            </w:r>
            <w:proofErr w:type="spellEnd"/>
            <w:r>
              <w:rPr>
                <w:color w:val="000000" w:themeColor="text1"/>
                <w:sz w:val="24"/>
                <w:szCs w:val="24"/>
              </w:rPr>
              <w:t xml:space="preserve"> </w:t>
            </w:r>
            <w:proofErr w:type="spellStart"/>
            <w:r>
              <w:rPr>
                <w:color w:val="000000" w:themeColor="text1"/>
                <w:sz w:val="24"/>
                <w:szCs w:val="24"/>
              </w:rPr>
              <w:t>шықса</w:t>
            </w:r>
            <w:proofErr w:type="spellEnd"/>
            <w:r>
              <w:rPr>
                <w:color w:val="000000" w:themeColor="text1"/>
                <w:sz w:val="24"/>
                <w:szCs w:val="24"/>
              </w:rPr>
              <w:t xml:space="preserve">, не </w:t>
            </w:r>
            <w:proofErr w:type="spellStart"/>
            <w:r>
              <w:rPr>
                <w:color w:val="000000" w:themeColor="text1"/>
                <w:sz w:val="24"/>
                <w:szCs w:val="24"/>
              </w:rPr>
              <w:t>істеу</w:t>
            </w:r>
            <w:proofErr w:type="spellEnd"/>
            <w:r>
              <w:rPr>
                <w:color w:val="000000" w:themeColor="text1"/>
                <w:sz w:val="24"/>
                <w:szCs w:val="24"/>
              </w:rPr>
              <w:t xml:space="preserve"> керек?» (</w:t>
            </w:r>
            <w:proofErr w:type="spellStart"/>
            <w:r>
              <w:rPr>
                <w:color w:val="000000" w:themeColor="text1"/>
                <w:sz w:val="24"/>
                <w:szCs w:val="24"/>
              </w:rPr>
              <w:t>Үлкендерге</w:t>
            </w:r>
            <w:proofErr w:type="spellEnd"/>
            <w:r>
              <w:rPr>
                <w:color w:val="000000" w:themeColor="text1"/>
                <w:sz w:val="24"/>
                <w:szCs w:val="24"/>
              </w:rPr>
              <w:t xml:space="preserve"> </w:t>
            </w:r>
            <w:proofErr w:type="spellStart"/>
            <w:r>
              <w:rPr>
                <w:color w:val="000000" w:themeColor="text1"/>
                <w:sz w:val="24"/>
                <w:szCs w:val="24"/>
              </w:rPr>
              <w:t>айту</w:t>
            </w:r>
            <w:proofErr w:type="spellEnd"/>
            <w:r>
              <w:rPr>
                <w:color w:val="000000" w:themeColor="text1"/>
                <w:sz w:val="24"/>
                <w:szCs w:val="24"/>
              </w:rPr>
              <w:t xml:space="preserve">!) </w:t>
            </w:r>
            <w:proofErr w:type="spellStart"/>
            <w:r>
              <w:rPr>
                <w:color w:val="000000" w:themeColor="text1"/>
                <w:sz w:val="24"/>
                <w:szCs w:val="24"/>
              </w:rPr>
              <w:t>Балалар</w:t>
            </w:r>
            <w:proofErr w:type="spellEnd"/>
            <w:r>
              <w:rPr>
                <w:color w:val="000000" w:themeColor="text1"/>
                <w:sz w:val="24"/>
                <w:szCs w:val="24"/>
              </w:rPr>
              <w:t xml:space="preserve"> </w:t>
            </w:r>
            <w:proofErr w:type="spellStart"/>
            <w:r>
              <w:rPr>
                <w:color w:val="000000" w:themeColor="text1"/>
                <w:sz w:val="24"/>
                <w:szCs w:val="24"/>
              </w:rPr>
              <w:t>өрт</w:t>
            </w:r>
            <w:proofErr w:type="spellEnd"/>
            <w:r>
              <w:rPr>
                <w:color w:val="000000" w:themeColor="text1"/>
                <w:sz w:val="24"/>
                <w:szCs w:val="24"/>
              </w:rPr>
              <w:t xml:space="preserve"> </w:t>
            </w:r>
            <w:proofErr w:type="spellStart"/>
            <w:r>
              <w:rPr>
                <w:color w:val="000000" w:themeColor="text1"/>
                <w:sz w:val="24"/>
                <w:szCs w:val="24"/>
              </w:rPr>
              <w:t>сөндірушілердің</w:t>
            </w:r>
            <w:proofErr w:type="spellEnd"/>
            <w:r>
              <w:rPr>
                <w:color w:val="000000" w:themeColor="text1"/>
                <w:sz w:val="24"/>
                <w:szCs w:val="24"/>
              </w:rPr>
              <w:t xml:space="preserve"> </w:t>
            </w:r>
            <w:proofErr w:type="spellStart"/>
            <w:r>
              <w:rPr>
                <w:color w:val="000000" w:themeColor="text1"/>
                <w:sz w:val="24"/>
                <w:szCs w:val="24"/>
              </w:rPr>
              <w:t>рөлін</w:t>
            </w:r>
            <w:proofErr w:type="spellEnd"/>
            <w:r>
              <w:rPr>
                <w:color w:val="000000" w:themeColor="text1"/>
                <w:sz w:val="24"/>
                <w:szCs w:val="24"/>
              </w:rPr>
              <w:t xml:space="preserve"> </w:t>
            </w:r>
            <w:proofErr w:type="spellStart"/>
            <w:r>
              <w:rPr>
                <w:color w:val="000000" w:themeColor="text1"/>
                <w:sz w:val="24"/>
                <w:szCs w:val="24"/>
              </w:rPr>
              <w:t>ойнайды</w:t>
            </w:r>
            <w:proofErr w:type="spellEnd"/>
            <w:r>
              <w:rPr>
                <w:color w:val="000000" w:themeColor="text1"/>
                <w:sz w:val="24"/>
                <w:szCs w:val="24"/>
              </w:rPr>
              <w:t>: «</w:t>
            </w:r>
            <w:proofErr w:type="spellStart"/>
            <w:r>
              <w:rPr>
                <w:color w:val="000000" w:themeColor="text1"/>
                <w:sz w:val="24"/>
                <w:szCs w:val="24"/>
              </w:rPr>
              <w:t>Өрт</w:t>
            </w:r>
            <w:proofErr w:type="spellEnd"/>
            <w:r>
              <w:rPr>
                <w:color w:val="000000" w:themeColor="text1"/>
                <w:sz w:val="24"/>
                <w:szCs w:val="24"/>
              </w:rPr>
              <w:t xml:space="preserve"> </w:t>
            </w:r>
            <w:proofErr w:type="spellStart"/>
            <w:r>
              <w:rPr>
                <w:color w:val="000000" w:themeColor="text1"/>
                <w:sz w:val="24"/>
                <w:szCs w:val="24"/>
              </w:rPr>
              <w:t>шықты</w:t>
            </w:r>
            <w:proofErr w:type="spellEnd"/>
            <w:r>
              <w:rPr>
                <w:color w:val="000000" w:themeColor="text1"/>
                <w:sz w:val="24"/>
                <w:szCs w:val="24"/>
              </w:rPr>
              <w:t xml:space="preserve">!» </w:t>
            </w:r>
            <w:proofErr w:type="spellStart"/>
            <w:r>
              <w:rPr>
                <w:color w:val="000000" w:themeColor="text1"/>
                <w:sz w:val="24"/>
                <w:szCs w:val="24"/>
              </w:rPr>
              <w:t>дегенде</w:t>
            </w:r>
            <w:proofErr w:type="spellEnd"/>
            <w:r>
              <w:rPr>
                <w:color w:val="000000" w:themeColor="text1"/>
                <w:sz w:val="24"/>
                <w:szCs w:val="24"/>
              </w:rPr>
              <w:t xml:space="preserve"> </w:t>
            </w:r>
            <w:proofErr w:type="spellStart"/>
            <w:r>
              <w:rPr>
                <w:color w:val="000000" w:themeColor="text1"/>
                <w:sz w:val="24"/>
                <w:szCs w:val="24"/>
              </w:rPr>
              <w:t>балалар</w:t>
            </w:r>
            <w:proofErr w:type="spellEnd"/>
            <w:r>
              <w:rPr>
                <w:color w:val="000000" w:themeColor="text1"/>
                <w:sz w:val="24"/>
                <w:szCs w:val="24"/>
              </w:rPr>
              <w:t xml:space="preserve"> </w:t>
            </w:r>
            <w:proofErr w:type="spellStart"/>
            <w:r>
              <w:rPr>
                <w:color w:val="000000" w:themeColor="text1"/>
                <w:sz w:val="24"/>
                <w:szCs w:val="24"/>
              </w:rPr>
              <w:t>қолдарымен</w:t>
            </w:r>
            <w:proofErr w:type="spellEnd"/>
            <w:r>
              <w:rPr>
                <w:color w:val="000000" w:themeColor="text1"/>
                <w:sz w:val="24"/>
                <w:szCs w:val="24"/>
              </w:rPr>
              <w:t xml:space="preserve"> су </w:t>
            </w:r>
            <w:proofErr w:type="spellStart"/>
            <w:r>
              <w:rPr>
                <w:color w:val="000000" w:themeColor="text1"/>
                <w:sz w:val="24"/>
                <w:szCs w:val="24"/>
              </w:rPr>
              <w:t>шашып</w:t>
            </w:r>
            <w:proofErr w:type="spellEnd"/>
            <w:r>
              <w:rPr>
                <w:color w:val="000000" w:themeColor="text1"/>
                <w:sz w:val="24"/>
                <w:szCs w:val="24"/>
              </w:rPr>
              <w:t xml:space="preserve">, </w:t>
            </w:r>
            <w:proofErr w:type="spellStart"/>
            <w:r>
              <w:rPr>
                <w:color w:val="000000" w:themeColor="text1"/>
                <w:sz w:val="24"/>
                <w:szCs w:val="24"/>
              </w:rPr>
              <w:t>өртті</w:t>
            </w:r>
            <w:proofErr w:type="spellEnd"/>
            <w:r>
              <w:rPr>
                <w:color w:val="000000" w:themeColor="text1"/>
                <w:sz w:val="24"/>
                <w:szCs w:val="24"/>
              </w:rPr>
              <w:t xml:space="preserve"> </w:t>
            </w:r>
            <w:proofErr w:type="spellStart"/>
            <w:r>
              <w:rPr>
                <w:color w:val="000000" w:themeColor="text1"/>
                <w:sz w:val="24"/>
                <w:szCs w:val="24"/>
              </w:rPr>
              <w:t>сөндіргендей</w:t>
            </w:r>
            <w:proofErr w:type="spellEnd"/>
            <w:r>
              <w:rPr>
                <w:color w:val="000000" w:themeColor="text1"/>
                <w:sz w:val="24"/>
                <w:szCs w:val="24"/>
              </w:rPr>
              <w:t xml:space="preserve"> </w:t>
            </w:r>
            <w:proofErr w:type="spellStart"/>
            <w:r>
              <w:rPr>
                <w:color w:val="000000" w:themeColor="text1"/>
                <w:sz w:val="24"/>
                <w:szCs w:val="24"/>
              </w:rPr>
              <w:t>әрекет</w:t>
            </w:r>
            <w:proofErr w:type="spellEnd"/>
            <w:r>
              <w:rPr>
                <w:color w:val="000000" w:themeColor="text1"/>
                <w:sz w:val="24"/>
                <w:szCs w:val="24"/>
              </w:rPr>
              <w:t xml:space="preserve"> </w:t>
            </w:r>
            <w:proofErr w:type="spellStart"/>
            <w:r>
              <w:rPr>
                <w:color w:val="000000" w:themeColor="text1"/>
                <w:sz w:val="24"/>
                <w:szCs w:val="24"/>
              </w:rPr>
              <w:t>жасайды</w:t>
            </w:r>
            <w:proofErr w:type="spellEnd"/>
            <w:r>
              <w:rPr>
                <w:color w:val="000000" w:themeColor="text1"/>
                <w:sz w:val="24"/>
                <w:szCs w:val="24"/>
              </w:rPr>
              <w:t xml:space="preserve">. «101» </w:t>
            </w:r>
            <w:proofErr w:type="spellStart"/>
            <w:r>
              <w:rPr>
                <w:color w:val="000000" w:themeColor="text1"/>
                <w:sz w:val="24"/>
                <w:szCs w:val="24"/>
              </w:rPr>
              <w:t>нөмірін</w:t>
            </w:r>
            <w:proofErr w:type="spellEnd"/>
            <w:r>
              <w:rPr>
                <w:color w:val="000000" w:themeColor="text1"/>
                <w:sz w:val="24"/>
                <w:szCs w:val="24"/>
              </w:rPr>
              <w:t xml:space="preserve"> </w:t>
            </w:r>
            <w:proofErr w:type="spellStart"/>
            <w:r>
              <w:rPr>
                <w:color w:val="000000" w:themeColor="text1"/>
                <w:sz w:val="24"/>
                <w:szCs w:val="24"/>
              </w:rPr>
              <w:t>есте</w:t>
            </w:r>
            <w:proofErr w:type="spellEnd"/>
            <w:r>
              <w:rPr>
                <w:color w:val="000000" w:themeColor="text1"/>
                <w:sz w:val="24"/>
                <w:szCs w:val="24"/>
              </w:rPr>
              <w:t xml:space="preserve"> </w:t>
            </w:r>
            <w:proofErr w:type="spellStart"/>
            <w:r>
              <w:rPr>
                <w:color w:val="000000" w:themeColor="text1"/>
                <w:sz w:val="24"/>
                <w:szCs w:val="24"/>
              </w:rPr>
              <w:t>сақтау</w:t>
            </w:r>
            <w:proofErr w:type="spellEnd"/>
            <w:r>
              <w:rPr>
                <w:color w:val="000000" w:themeColor="text1"/>
                <w:sz w:val="24"/>
                <w:szCs w:val="24"/>
              </w:rPr>
              <w:t xml:space="preserve"> </w:t>
            </w:r>
            <w:proofErr w:type="spellStart"/>
            <w:r>
              <w:rPr>
                <w:color w:val="000000" w:themeColor="text1"/>
                <w:sz w:val="24"/>
                <w:szCs w:val="24"/>
              </w:rPr>
              <w:t>маңызды</w:t>
            </w:r>
            <w:proofErr w:type="spellEnd"/>
            <w:r>
              <w:rPr>
                <w:color w:val="000000" w:themeColor="text1"/>
                <w:sz w:val="24"/>
                <w:szCs w:val="24"/>
              </w:rPr>
              <w:t xml:space="preserve"> </w:t>
            </w:r>
            <w:proofErr w:type="spellStart"/>
            <w:r>
              <w:rPr>
                <w:color w:val="000000" w:themeColor="text1"/>
                <w:sz w:val="24"/>
                <w:szCs w:val="24"/>
              </w:rPr>
              <w:t>екенін</w:t>
            </w:r>
            <w:proofErr w:type="spellEnd"/>
            <w:r>
              <w:rPr>
                <w:color w:val="000000" w:themeColor="text1"/>
                <w:sz w:val="24"/>
                <w:szCs w:val="24"/>
              </w:rPr>
              <w:t xml:space="preserve"> </w:t>
            </w:r>
            <w:proofErr w:type="spellStart"/>
            <w:r>
              <w:rPr>
                <w:color w:val="000000" w:themeColor="text1"/>
                <w:sz w:val="24"/>
                <w:szCs w:val="24"/>
              </w:rPr>
              <w:t>үйренеді</w:t>
            </w:r>
            <w:proofErr w:type="spellEnd"/>
            <w:r>
              <w:rPr>
                <w:color w:val="000000" w:themeColor="text1"/>
                <w:sz w:val="24"/>
                <w:szCs w:val="24"/>
              </w:rPr>
              <w:t>.</w:t>
            </w:r>
          </w:p>
          <w:p w14:paraId="6A51AB50" w14:textId="77777777" w:rsidR="00E42CEC" w:rsidRDefault="00E42CEC">
            <w:pPr>
              <w:pStyle w:val="TableParagraph"/>
              <w:rPr>
                <w:b/>
                <w:bCs/>
                <w:color w:val="000000" w:themeColor="text1"/>
                <w:sz w:val="24"/>
                <w:szCs w:val="24"/>
              </w:rPr>
            </w:pP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5A25FD8B" w14:textId="77777777" w:rsidR="00E42CEC" w:rsidRDefault="00E42CEC">
            <w:pPr>
              <w:pStyle w:val="TableParagraph"/>
              <w:rPr>
                <w:b/>
                <w:bCs/>
                <w:color w:val="000000" w:themeColor="text1"/>
                <w:sz w:val="24"/>
                <w:szCs w:val="24"/>
              </w:rPr>
            </w:pPr>
            <w:r>
              <w:rPr>
                <w:b/>
                <w:bCs/>
                <w:color w:val="000000" w:themeColor="text1"/>
                <w:sz w:val="24"/>
                <w:szCs w:val="24"/>
              </w:rPr>
              <w:lastRenderedPageBreak/>
              <w:t>Эксперимент</w:t>
            </w:r>
          </w:p>
          <w:p w14:paraId="7E7CA365" w14:textId="77777777" w:rsidR="00E42CEC" w:rsidRDefault="00E42CEC">
            <w:pPr>
              <w:pStyle w:val="3"/>
              <w:spacing w:before="0" w:after="0"/>
              <w:rPr>
                <w:rStyle w:val="af0"/>
              </w:rPr>
            </w:pPr>
            <w:r w:rsidRPr="00E42CEC">
              <w:rPr>
                <w:rStyle w:val="af0"/>
                <w:color w:val="000000" w:themeColor="text1"/>
                <w:sz w:val="24"/>
                <w:szCs w:val="24"/>
              </w:rPr>
              <w:t xml:space="preserve">«Таза су, лас су» (Суды </w:t>
            </w:r>
            <w:proofErr w:type="spellStart"/>
            <w:r w:rsidRPr="00E42CEC">
              <w:rPr>
                <w:rStyle w:val="af0"/>
                <w:color w:val="000000" w:themeColor="text1"/>
                <w:sz w:val="24"/>
                <w:szCs w:val="24"/>
              </w:rPr>
              <w:t>сүзу</w:t>
            </w:r>
            <w:proofErr w:type="spellEnd"/>
            <w:r w:rsidRPr="00E42CEC">
              <w:rPr>
                <w:rStyle w:val="af0"/>
                <w:color w:val="000000" w:themeColor="text1"/>
                <w:sz w:val="24"/>
                <w:szCs w:val="24"/>
              </w:rPr>
              <w:t xml:space="preserve">) </w:t>
            </w:r>
          </w:p>
          <w:p w14:paraId="0E955B19" w14:textId="77777777" w:rsidR="00E42CEC" w:rsidRDefault="00E42CEC">
            <w:pPr>
              <w:pStyle w:val="TableParagraph"/>
              <w:rPr>
                <w:b/>
                <w:bCs/>
              </w:rPr>
            </w:pPr>
            <w:r>
              <w:rPr>
                <w:rStyle w:val="af0"/>
                <w:color w:val="000000" w:themeColor="text1"/>
                <w:sz w:val="24"/>
                <w:szCs w:val="24"/>
              </w:rPr>
              <w:lastRenderedPageBreak/>
              <w:t xml:space="preserve">Тәжірибе барысы: </w:t>
            </w:r>
            <w:r>
              <w:rPr>
                <w:color w:val="000000" w:themeColor="text1"/>
                <w:sz w:val="24"/>
                <w:szCs w:val="24"/>
              </w:rPr>
              <w:t>Балаларға екі стакан суды көрсетіп, қайсысы таза, қайсысы лас екенін сұраңыз. Лас суды сүзгі арқылы өткізіп, оның тазаланғанын бақылаңыз. Қорытынды: «Лас суды ішуге болмайды! Табиғатты таза ұстауымыз керек!»</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12D475DF" w14:textId="77777777" w:rsidR="00E42CEC" w:rsidRPr="00636178" w:rsidRDefault="00E42CEC">
            <w:pPr>
              <w:suppressAutoHyphens/>
              <w:spacing w:after="0" w:line="240" w:lineRule="auto"/>
              <w:rPr>
                <w:b/>
                <w:color w:val="000000" w:themeColor="text1"/>
                <w:sz w:val="24"/>
                <w:szCs w:val="24"/>
                <w:lang w:val="kk-KZ" w:eastAsia="ar-SA"/>
              </w:rPr>
            </w:pPr>
            <w:r w:rsidRPr="00636178">
              <w:rPr>
                <w:b/>
                <w:color w:val="000000" w:themeColor="text1"/>
                <w:sz w:val="24"/>
                <w:szCs w:val="24"/>
                <w:lang w:val="kk-KZ" w:eastAsia="ar-SA"/>
              </w:rPr>
              <w:lastRenderedPageBreak/>
              <w:t>Ұлттық ойын-ұлт қазынасы</w:t>
            </w:r>
          </w:p>
          <w:p w14:paraId="7BBAB0CB" w14:textId="77777777" w:rsidR="00E42CEC" w:rsidRPr="00636178" w:rsidRDefault="00E42CEC">
            <w:pPr>
              <w:suppressAutoHyphens/>
              <w:spacing w:after="0" w:line="240" w:lineRule="auto"/>
              <w:rPr>
                <w:bCs/>
                <w:color w:val="000000" w:themeColor="text1"/>
                <w:sz w:val="24"/>
                <w:szCs w:val="24"/>
                <w:lang w:val="kk-KZ" w:eastAsia="ar-SA"/>
              </w:rPr>
            </w:pPr>
            <w:r w:rsidRPr="00636178">
              <w:rPr>
                <w:bCs/>
                <w:color w:val="000000" w:themeColor="text1"/>
                <w:sz w:val="24"/>
                <w:szCs w:val="24"/>
                <w:lang w:val="kk-KZ" w:eastAsia="ar-SA"/>
              </w:rPr>
              <w:t xml:space="preserve">«Қыз қуу» </w:t>
            </w:r>
          </w:p>
          <w:p w14:paraId="441D5235" w14:textId="77777777" w:rsidR="00E42CEC" w:rsidRPr="00636178" w:rsidRDefault="00E42CEC">
            <w:pPr>
              <w:spacing w:after="0" w:line="240" w:lineRule="auto"/>
              <w:rPr>
                <w:bCs/>
                <w:color w:val="000000" w:themeColor="text1"/>
                <w:sz w:val="24"/>
                <w:szCs w:val="24"/>
                <w:lang w:val="kk-KZ" w:eastAsia="ar-SA"/>
              </w:rPr>
            </w:pPr>
            <w:r w:rsidRPr="00636178">
              <w:rPr>
                <w:bCs/>
                <w:color w:val="000000" w:themeColor="text1"/>
                <w:sz w:val="24"/>
                <w:szCs w:val="24"/>
                <w:lang w:val="kk-KZ" w:eastAsia="ar-SA"/>
              </w:rPr>
              <w:lastRenderedPageBreak/>
              <w:t xml:space="preserve"> </w:t>
            </w:r>
            <w:r w:rsidRPr="00636178">
              <w:rPr>
                <w:color w:val="000000" w:themeColor="text1"/>
                <w:sz w:val="24"/>
                <w:szCs w:val="24"/>
                <w:lang w:val="kk-KZ"/>
              </w:rPr>
              <w:t>Балалар екі топқа бөлінеді: ұлдар және қыздар.</w:t>
            </w:r>
          </w:p>
          <w:p w14:paraId="33E79BD6" w14:textId="77777777" w:rsidR="00E42CEC" w:rsidRPr="00636178" w:rsidRDefault="00E42CEC">
            <w:pPr>
              <w:pStyle w:val="af1"/>
              <w:spacing w:before="0" w:beforeAutospacing="0" w:after="0" w:afterAutospacing="0"/>
              <w:rPr>
                <w:b/>
                <w:bCs/>
                <w:color w:val="000000" w:themeColor="text1"/>
                <w:lang w:val="kk-KZ" w:eastAsia="en-US"/>
              </w:rPr>
            </w:pPr>
            <w:r w:rsidRPr="00636178">
              <w:rPr>
                <w:color w:val="000000" w:themeColor="text1"/>
                <w:lang w:val="kk-KZ" w:eastAsia="en-US"/>
              </w:rPr>
              <w:t>Ойын басталғанда, қыздар алға жүгіріп кетеді.Белгілі бір қашықтықтан кейін (тәрбиеші белгілеген сызықтан) ұлдар қыздарды қуып жетуі керекЕгер ұл бала қызды қуып жетсе, қызға жеңіл қол тигізіп "қуып жеттім!" деп айтуы керек.Егер қыз мәреге бірінші жетсе, ол "жеңімпаз" атанады.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57523FC0" w14:textId="77777777" w:rsidR="00E42CEC" w:rsidRPr="00636178" w:rsidRDefault="00E42CEC">
            <w:pPr>
              <w:spacing w:after="0" w:line="240" w:lineRule="auto"/>
              <w:rPr>
                <w:b/>
                <w:bCs/>
                <w:sz w:val="24"/>
                <w:szCs w:val="24"/>
                <w:lang w:val="kk-KZ" w:eastAsia="ru-RU"/>
              </w:rPr>
            </w:pPr>
            <w:r w:rsidRPr="00636178">
              <w:rPr>
                <w:b/>
                <w:bCs/>
                <w:sz w:val="24"/>
                <w:szCs w:val="24"/>
                <w:lang w:val="kk-KZ" w:eastAsia="ru-RU"/>
              </w:rPr>
              <w:lastRenderedPageBreak/>
              <w:t>Адалдық әліппесі</w:t>
            </w:r>
          </w:p>
          <w:p w14:paraId="09648EE2" w14:textId="77777777" w:rsidR="00E42CEC" w:rsidRPr="00636178" w:rsidRDefault="00E42CEC">
            <w:pPr>
              <w:pStyle w:val="af1"/>
              <w:spacing w:before="0" w:beforeAutospacing="0" w:after="0" w:afterAutospacing="0"/>
              <w:rPr>
                <w:color w:val="000000"/>
                <w:lang w:val="kk-KZ" w:eastAsia="en-US"/>
              </w:rPr>
            </w:pPr>
            <w:r w:rsidRPr="00636178">
              <w:rPr>
                <w:color w:val="000000"/>
                <w:lang w:val="kk-KZ" w:eastAsia="en-US"/>
              </w:rPr>
              <w:t>«Шындық па, өтірік пе?»</w:t>
            </w:r>
            <w:r w:rsidRPr="00636178">
              <w:rPr>
                <w:color w:val="000000"/>
                <w:lang w:val="kk-KZ" w:eastAsia="en-US"/>
              </w:rPr>
              <w:br/>
            </w:r>
            <w:r w:rsidRPr="00636178">
              <w:rPr>
                <w:rStyle w:val="af0"/>
                <w:rFonts w:eastAsiaTheme="majorEastAsia"/>
                <w:color w:val="000000"/>
                <w:lang w:val="kk-KZ" w:eastAsia="en-US"/>
              </w:rPr>
              <w:lastRenderedPageBreak/>
              <w:t>Шарты:</w:t>
            </w:r>
            <w:r w:rsidRPr="00636178">
              <w:rPr>
                <w:rStyle w:val="apple-converted-space"/>
                <w:rFonts w:eastAsiaTheme="majorEastAsia"/>
                <w:color w:val="000000"/>
                <w:lang w:val="kk-KZ" w:eastAsia="en-US"/>
              </w:rPr>
              <w:t> </w:t>
            </w:r>
            <w:r w:rsidRPr="00636178">
              <w:rPr>
                <w:color w:val="000000"/>
                <w:lang w:val="kk-KZ" w:eastAsia="en-US"/>
              </w:rPr>
              <w:t>Тәрбиеші жағдаяттар айтады. Балалар адал әрекетті таңдайды (мысалы, жоғалған затты иесіне беру)</w:t>
            </w:r>
          </w:p>
          <w:p w14:paraId="71CA1751" w14:textId="77777777" w:rsidR="00E42CEC" w:rsidRDefault="00E42CEC">
            <w:pPr>
              <w:spacing w:after="0" w:line="240" w:lineRule="auto"/>
              <w:rPr>
                <w:sz w:val="24"/>
                <w:szCs w:val="24"/>
                <w:lang w:eastAsia="ru-RU"/>
              </w:rPr>
            </w:pPr>
            <w:proofErr w:type="spellStart"/>
            <w:r>
              <w:rPr>
                <w:b/>
                <w:bCs/>
                <w:color w:val="000000"/>
                <w:sz w:val="24"/>
                <w:szCs w:val="24"/>
              </w:rPr>
              <w:t>Адалдық</w:t>
            </w:r>
            <w:proofErr w:type="spellEnd"/>
            <w:r>
              <w:rPr>
                <w:b/>
                <w:bCs/>
                <w:color w:val="000000"/>
                <w:sz w:val="24"/>
                <w:szCs w:val="24"/>
              </w:rPr>
              <w:t xml:space="preserve"> </w:t>
            </w:r>
            <w:proofErr w:type="spellStart"/>
            <w:r>
              <w:rPr>
                <w:b/>
                <w:bCs/>
                <w:color w:val="000000"/>
                <w:sz w:val="24"/>
                <w:szCs w:val="24"/>
              </w:rPr>
              <w:t>әліппесі</w:t>
            </w:r>
            <w:proofErr w:type="spellEnd"/>
          </w:p>
          <w:p w14:paraId="70ED6680" w14:textId="77777777" w:rsidR="00E42CEC" w:rsidRDefault="00E42CEC">
            <w:pPr>
              <w:spacing w:after="0" w:line="240" w:lineRule="auto"/>
              <w:rPr>
                <w:b/>
                <w:bCs/>
                <w:color w:val="000000" w:themeColor="text1"/>
                <w:sz w:val="24"/>
                <w:szCs w:val="24"/>
              </w:rPr>
            </w:pPr>
          </w:p>
        </w:tc>
      </w:tr>
      <w:tr w:rsidR="00E42CEC" w:rsidRPr="00D52EBD" w14:paraId="48A020AF" w14:textId="77777777" w:rsidTr="00E42CE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415A857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117" w:type="dxa"/>
            <w:tcBorders>
              <w:top w:val="single" w:sz="4" w:space="0" w:color="000000"/>
              <w:left w:val="single" w:sz="4" w:space="0" w:color="000000"/>
              <w:bottom w:val="single" w:sz="4" w:space="0" w:color="000000"/>
              <w:right w:val="single" w:sz="4" w:space="0" w:color="000000"/>
            </w:tcBorders>
            <w:hideMark/>
          </w:tcPr>
          <w:p w14:paraId="48BDE537" w14:textId="77777777" w:rsidR="00E42CEC" w:rsidRDefault="00E42CEC">
            <w:pPr>
              <w:pStyle w:val="TableParagraph"/>
              <w:rPr>
                <w:sz w:val="24"/>
                <w:szCs w:val="24"/>
              </w:rPr>
            </w:pPr>
            <w:r>
              <w:rPr>
                <w:b/>
                <w:bCs/>
                <w:color w:val="000000"/>
                <w:sz w:val="24"/>
                <w:szCs w:val="24"/>
              </w:rPr>
              <w:t xml:space="preserve">Арланға </w:t>
            </w:r>
            <w:r>
              <w:rPr>
                <w:color w:val="000000"/>
                <w:sz w:val="24"/>
                <w:szCs w:val="24"/>
              </w:rPr>
              <w:t>айналасында болып жатқан жағдайларды ой елегінен өткізіп, өзінің әділ пікірін білдіруге дағдыландыру.</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380F4C6B" w14:textId="77777777" w:rsidR="00E42CEC" w:rsidRDefault="00E42CEC">
            <w:pPr>
              <w:pStyle w:val="TableParagraph"/>
              <w:rPr>
                <w:sz w:val="24"/>
                <w:szCs w:val="24"/>
              </w:rPr>
            </w:pPr>
            <w:r>
              <w:rPr>
                <w:b/>
                <w:bCs/>
                <w:color w:val="000000"/>
                <w:sz w:val="24"/>
                <w:szCs w:val="24"/>
              </w:rPr>
              <w:t>Темірланға</w:t>
            </w:r>
            <w:r>
              <w:rPr>
                <w:color w:val="000000"/>
                <w:sz w:val="24"/>
                <w:szCs w:val="24"/>
              </w:rPr>
              <w:t xml:space="preserve"> геометриялық фигураларды және геометриялық денелерді көру және сипап сезу арқылы анықтауға үйрету.</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3DF36BC1" w14:textId="77777777" w:rsidR="00E42CEC" w:rsidRDefault="00E42CEC">
            <w:pPr>
              <w:pStyle w:val="TableParagraph"/>
              <w:rPr>
                <w:rStyle w:val="af0"/>
                <w:rFonts w:eastAsiaTheme="majorEastAsia"/>
                <w:color w:val="000000"/>
                <w:sz w:val="24"/>
                <w:szCs w:val="24"/>
              </w:rPr>
            </w:pPr>
            <w:r>
              <w:rPr>
                <w:rStyle w:val="af0"/>
                <w:rFonts w:eastAsiaTheme="majorEastAsia"/>
                <w:color w:val="000000"/>
                <w:sz w:val="24"/>
                <w:szCs w:val="24"/>
              </w:rPr>
              <w:t xml:space="preserve">Баяшатқа </w:t>
            </w:r>
          </w:p>
          <w:p w14:paraId="3E799E82" w14:textId="77777777" w:rsidR="00E42CEC" w:rsidRDefault="00E42CEC">
            <w:pPr>
              <w:pStyle w:val="TableParagraph"/>
            </w:pPr>
            <w:r>
              <w:rPr>
                <w:color w:val="000000"/>
                <w:sz w:val="24"/>
                <w:szCs w:val="24"/>
              </w:rPr>
              <w:t xml:space="preserve">ауа-райындағы және табиғаттағы маусымдық өзгерістерде қарапайым байланыстар орнатуды, қоршаған ортада, табиғатта қауіпсіздікті </w:t>
            </w:r>
            <w:r>
              <w:rPr>
                <w:color w:val="000000"/>
                <w:sz w:val="24"/>
                <w:szCs w:val="24"/>
              </w:rPr>
              <w:lastRenderedPageBreak/>
              <w:t>сақтауды үйрету.</w:t>
            </w:r>
          </w:p>
        </w:tc>
        <w:tc>
          <w:tcPr>
            <w:tcW w:w="2246" w:type="dxa"/>
            <w:gridSpan w:val="2"/>
            <w:tcBorders>
              <w:top w:val="single" w:sz="4" w:space="0" w:color="000000"/>
              <w:left w:val="single" w:sz="4" w:space="0" w:color="000000"/>
              <w:bottom w:val="single" w:sz="4" w:space="0" w:color="000000"/>
              <w:right w:val="single" w:sz="4" w:space="0" w:color="000000"/>
            </w:tcBorders>
          </w:tcPr>
          <w:p w14:paraId="5AC2C16F" w14:textId="77777777" w:rsidR="00E42CEC" w:rsidRPr="00636178" w:rsidRDefault="00E42CEC">
            <w:pPr>
              <w:pStyle w:val="ae"/>
              <w:rPr>
                <w:rFonts w:ascii="Times New Roman" w:hAnsi="Times New Roman"/>
                <w:sz w:val="24"/>
                <w:szCs w:val="24"/>
                <w:lang w:val="kk-KZ"/>
              </w:rPr>
            </w:pPr>
            <w:r w:rsidRPr="00636178">
              <w:rPr>
                <w:rFonts w:ascii="Times New Roman" w:hAnsi="Times New Roman"/>
                <w:b/>
                <w:bCs/>
                <w:sz w:val="24"/>
                <w:szCs w:val="24"/>
                <w:lang w:val="kk-KZ"/>
              </w:rPr>
              <w:lastRenderedPageBreak/>
              <w:t xml:space="preserve">Кәусәрмен </w:t>
            </w:r>
            <w:r w:rsidRPr="00636178">
              <w:rPr>
                <w:rFonts w:ascii="Times New Roman" w:hAnsi="Times New Roman"/>
                <w:sz w:val="24"/>
                <w:szCs w:val="24"/>
                <w:lang w:val="kk-KZ"/>
              </w:rPr>
              <w:t>қоршаған ортаға қатысты әртүрлі сұрақтарға жауап беруге дағдыландыру.</w:t>
            </w:r>
          </w:p>
          <w:p w14:paraId="7C83A1DA" w14:textId="77777777" w:rsidR="00E42CEC" w:rsidRDefault="00E42CEC">
            <w:pPr>
              <w:pStyle w:val="TableParagraph"/>
              <w:rPr>
                <w:b/>
                <w:bCs/>
                <w:sz w:val="24"/>
                <w:szCs w:val="24"/>
              </w:rPr>
            </w:pPr>
          </w:p>
        </w:tc>
        <w:tc>
          <w:tcPr>
            <w:tcW w:w="2278" w:type="dxa"/>
            <w:gridSpan w:val="2"/>
            <w:tcBorders>
              <w:top w:val="single" w:sz="4" w:space="0" w:color="000000"/>
              <w:left w:val="single" w:sz="4" w:space="0" w:color="000000"/>
              <w:bottom w:val="single" w:sz="4" w:space="0" w:color="000000"/>
              <w:right w:val="single" w:sz="4" w:space="0" w:color="000000"/>
            </w:tcBorders>
          </w:tcPr>
          <w:p w14:paraId="60E522ED" w14:textId="77777777" w:rsidR="00E42CEC" w:rsidRPr="00636178" w:rsidRDefault="00E42CEC">
            <w:pPr>
              <w:spacing w:after="0" w:line="240" w:lineRule="auto"/>
              <w:rPr>
                <w:color w:val="000000"/>
                <w:sz w:val="24"/>
                <w:szCs w:val="24"/>
                <w:lang w:val="kk-KZ"/>
              </w:rPr>
            </w:pPr>
            <w:r w:rsidRPr="00636178">
              <w:rPr>
                <w:b/>
                <w:bCs/>
                <w:color w:val="000000"/>
                <w:sz w:val="24"/>
                <w:szCs w:val="24"/>
                <w:lang w:val="kk-KZ"/>
              </w:rPr>
              <w:t xml:space="preserve">Батырханмен </w:t>
            </w:r>
            <w:r w:rsidRPr="00636178">
              <w:rPr>
                <w:color w:val="000000"/>
                <w:sz w:val="24"/>
                <w:szCs w:val="24"/>
                <w:lang w:val="kk-KZ"/>
              </w:rPr>
              <w:t>өзінің тәжірибесіне сүйеніп, суреттер бойынша әңгіме құрастыруды жалғастыру.</w:t>
            </w:r>
          </w:p>
          <w:p w14:paraId="5179CC51" w14:textId="77777777" w:rsidR="00E42CEC" w:rsidRDefault="00E42CEC">
            <w:pPr>
              <w:pStyle w:val="TableParagraph"/>
              <w:rPr>
                <w:sz w:val="24"/>
                <w:szCs w:val="24"/>
              </w:rPr>
            </w:pPr>
          </w:p>
        </w:tc>
      </w:tr>
      <w:tr w:rsidR="00E42CEC" w:rsidRPr="00D52EBD" w14:paraId="41570F2D" w14:textId="77777777" w:rsidTr="00E42CEC">
        <w:trPr>
          <w:gridAfter w:val="1"/>
          <w:wAfter w:w="48" w:type="dxa"/>
          <w:trHeight w:val="450"/>
        </w:trPr>
        <w:tc>
          <w:tcPr>
            <w:tcW w:w="3397" w:type="dxa"/>
            <w:tcBorders>
              <w:top w:val="single" w:sz="4" w:space="0" w:color="000000"/>
              <w:left w:val="single" w:sz="4" w:space="0" w:color="000000"/>
              <w:bottom w:val="single" w:sz="4" w:space="0" w:color="000000"/>
              <w:right w:val="single" w:sz="4" w:space="0" w:color="000000"/>
            </w:tcBorders>
            <w:hideMark/>
          </w:tcPr>
          <w:p w14:paraId="4212AA92"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61268A70"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E99DE01"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0FE694BF"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E528B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09B4173"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43EE1B5F"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209CE62D"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3E371DF2"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63849F5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№13</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71E17896"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№14</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71DC043B" w14:textId="77777777" w:rsidR="00E42CEC" w:rsidRDefault="00E42CEC">
            <w:pPr>
              <w:spacing w:after="0" w:line="240" w:lineRule="auto"/>
              <w:rPr>
                <w:sz w:val="24"/>
                <w:szCs w:val="24"/>
              </w:rPr>
            </w:pPr>
            <w:r>
              <w:rPr>
                <w:b/>
                <w:bCs/>
                <w:color w:val="000000" w:themeColor="text1"/>
                <w:sz w:val="24"/>
                <w:szCs w:val="24"/>
              </w:rPr>
              <w:t>Картотека №15</w:t>
            </w:r>
          </w:p>
        </w:tc>
      </w:tr>
      <w:tr w:rsidR="00E42CEC" w:rsidRPr="00D52EBD" w14:paraId="464B4988"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7F2A8F8C"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70" w:type="dxa"/>
            <w:gridSpan w:val="11"/>
            <w:tcBorders>
              <w:top w:val="single" w:sz="4" w:space="0" w:color="000000"/>
              <w:left w:val="single" w:sz="4" w:space="0" w:color="000000"/>
              <w:bottom w:val="single" w:sz="4" w:space="0" w:color="000000"/>
              <w:right w:val="single" w:sz="4" w:space="0" w:color="000000"/>
            </w:tcBorders>
          </w:tcPr>
          <w:p w14:paraId="1ED1E599"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7561DC3F" w14:textId="77777777" w:rsidR="00E42CEC" w:rsidRDefault="00E42CEC">
            <w:pPr>
              <w:pStyle w:val="TableParagraph"/>
              <w:rPr>
                <w:color w:val="000000" w:themeColor="text1"/>
                <w:sz w:val="24"/>
                <w:szCs w:val="24"/>
              </w:rPr>
            </w:pPr>
          </w:p>
        </w:tc>
      </w:tr>
      <w:tr w:rsidR="00E42CEC" w:rsidRPr="00E42CEC" w14:paraId="0989FC8C" w14:textId="77777777" w:rsidTr="00E42CEC">
        <w:trPr>
          <w:trHeight w:val="280"/>
        </w:trPr>
        <w:tc>
          <w:tcPr>
            <w:tcW w:w="3397" w:type="dxa"/>
            <w:tcBorders>
              <w:top w:val="single" w:sz="4" w:space="0" w:color="000000"/>
              <w:left w:val="single" w:sz="4" w:space="0" w:color="000000"/>
              <w:bottom w:val="single" w:sz="4" w:space="0" w:color="000000"/>
              <w:right w:val="single" w:sz="4" w:space="0" w:color="000000"/>
            </w:tcBorders>
            <w:hideMark/>
          </w:tcPr>
          <w:p w14:paraId="5150CEEE"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03" w:type="dxa"/>
            <w:gridSpan w:val="3"/>
            <w:tcBorders>
              <w:top w:val="single" w:sz="8" w:space="0" w:color="000000"/>
              <w:left w:val="single" w:sz="8" w:space="0" w:color="000000"/>
              <w:bottom w:val="single" w:sz="8" w:space="0" w:color="000000"/>
              <w:right w:val="single" w:sz="8" w:space="0" w:color="000000"/>
            </w:tcBorders>
            <w:hideMark/>
          </w:tcPr>
          <w:p w14:paraId="241F6936"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641413E8"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03" w:type="dxa"/>
            <w:tcBorders>
              <w:top w:val="single" w:sz="8" w:space="0" w:color="000000"/>
              <w:left w:val="single" w:sz="8" w:space="0" w:color="000000"/>
              <w:bottom w:val="single" w:sz="8" w:space="0" w:color="000000"/>
              <w:right w:val="single" w:sz="8" w:space="0" w:color="000000"/>
            </w:tcBorders>
            <w:hideMark/>
          </w:tcPr>
          <w:p w14:paraId="714C9C92"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04" w:type="dxa"/>
            <w:gridSpan w:val="4"/>
            <w:tcBorders>
              <w:top w:val="single" w:sz="8" w:space="0" w:color="000000"/>
              <w:left w:val="single" w:sz="8" w:space="0" w:color="000000"/>
              <w:bottom w:val="single" w:sz="8" w:space="0" w:color="000000"/>
              <w:right w:val="single" w:sz="8" w:space="0" w:color="000000"/>
            </w:tcBorders>
            <w:hideMark/>
          </w:tcPr>
          <w:p w14:paraId="231F7F75"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0A696D12"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0DAA3265"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555C149F"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 xml:space="preserve">                                                                          </w:t>
      </w:r>
    </w:p>
    <w:p w14:paraId="488FFFFD"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bookmarkEnd w:id="17"/>
    <w:p w14:paraId="5924D4F4"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CCFCFC3"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1495637"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36C354F"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8E8E87B"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431B7E7"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E8570B8"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C0F3645" w14:textId="28B40DE2" w:rsidR="00E42CEC" w:rsidRDefault="00E42CEC"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6EA1FF75" w14:textId="77777777" w:rsidR="00E42CEC" w:rsidRDefault="00E42CEC" w:rsidP="00E42CEC">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57D21839" w14:textId="13B7C23A"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1F83220" w14:textId="153F61F1"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19A7D34A"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5661734E" w14:textId="77777777" w:rsidR="00E42CEC" w:rsidRPr="00A62096" w:rsidRDefault="00E42CEC" w:rsidP="00E42CEC">
      <w:pPr>
        <w:tabs>
          <w:tab w:val="left" w:pos="1276"/>
        </w:tabs>
        <w:spacing w:after="0" w:line="240" w:lineRule="auto"/>
        <w:ind w:firstLine="284"/>
        <w:jc w:val="both"/>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sz w:val="24"/>
          <w:szCs w:val="24"/>
          <w:lang w:val="kk-KZ"/>
        </w:rPr>
        <w:t>Жоспардың құрылу кезеңі:.26.03.2026-27.03.2026</w:t>
      </w:r>
    </w:p>
    <w:p w14:paraId="739164BA" w14:textId="77777777" w:rsidR="00E42CEC" w:rsidRPr="00A62096"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73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1"/>
        <w:gridCol w:w="1700"/>
        <w:gridCol w:w="567"/>
        <w:gridCol w:w="30"/>
        <w:gridCol w:w="1665"/>
        <w:gridCol w:w="573"/>
        <w:gridCol w:w="59"/>
        <w:gridCol w:w="1778"/>
        <w:gridCol w:w="431"/>
        <w:gridCol w:w="89"/>
        <w:gridCol w:w="2169"/>
        <w:gridCol w:w="10"/>
        <w:gridCol w:w="118"/>
        <w:gridCol w:w="2150"/>
      </w:tblGrid>
      <w:tr w:rsidR="00E42CEC" w14:paraId="16168202" w14:textId="77777777" w:rsidTr="00E42CEC">
        <w:trPr>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2BD23B44"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1701" w:type="dxa"/>
            <w:tcBorders>
              <w:top w:val="single" w:sz="4" w:space="0" w:color="000000"/>
              <w:left w:val="single" w:sz="4" w:space="0" w:color="000000"/>
              <w:bottom w:val="single" w:sz="4" w:space="0" w:color="000000"/>
              <w:right w:val="single" w:sz="4" w:space="0" w:color="000000"/>
            </w:tcBorders>
          </w:tcPr>
          <w:p w14:paraId="42448DF4" w14:textId="77777777" w:rsidR="00E42CEC"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Дүйсенбі</w:t>
            </w:r>
          </w:p>
          <w:p w14:paraId="3B3877BF" w14:textId="3B547D1A" w:rsidR="005062CA" w:rsidRPr="005062CA"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23.03.2026</w:t>
            </w:r>
          </w:p>
        </w:tc>
        <w:tc>
          <w:tcPr>
            <w:tcW w:w="2263" w:type="dxa"/>
            <w:gridSpan w:val="3"/>
            <w:tcBorders>
              <w:top w:val="single" w:sz="4" w:space="0" w:color="auto"/>
              <w:left w:val="single" w:sz="4" w:space="0" w:color="000000"/>
              <w:bottom w:val="single" w:sz="4" w:space="0" w:color="000000"/>
              <w:right w:val="single" w:sz="4" w:space="0" w:color="000000"/>
            </w:tcBorders>
          </w:tcPr>
          <w:p w14:paraId="0985E951" w14:textId="77777777" w:rsidR="00E42CEC"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Сейсенбі</w:t>
            </w:r>
          </w:p>
          <w:p w14:paraId="00569E47" w14:textId="0A25E274" w:rsidR="005062CA" w:rsidRPr="005062CA"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24.03.2026</w:t>
            </w:r>
          </w:p>
        </w:tc>
        <w:tc>
          <w:tcPr>
            <w:tcW w:w="2411" w:type="dxa"/>
            <w:gridSpan w:val="3"/>
            <w:tcBorders>
              <w:top w:val="single" w:sz="4" w:space="0" w:color="000000"/>
              <w:left w:val="single" w:sz="4" w:space="0" w:color="000000"/>
              <w:bottom w:val="single" w:sz="4" w:space="0" w:color="000000"/>
              <w:right w:val="single" w:sz="4" w:space="0" w:color="000000"/>
            </w:tcBorders>
          </w:tcPr>
          <w:p w14:paraId="4A9C204D" w14:textId="77777777" w:rsidR="00E42CEC"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Сәрсенбі</w:t>
            </w:r>
          </w:p>
          <w:p w14:paraId="1602ACA3" w14:textId="2DF3F157" w:rsidR="005062CA" w:rsidRPr="005062CA"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25.03.2026</w:t>
            </w: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7FA5AE7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22253B1" w14:textId="027E51E1"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26.03.2026</w:t>
            </w:r>
          </w:p>
        </w:tc>
        <w:tc>
          <w:tcPr>
            <w:tcW w:w="2279" w:type="dxa"/>
            <w:gridSpan w:val="3"/>
            <w:tcBorders>
              <w:top w:val="single" w:sz="4" w:space="0" w:color="000000"/>
              <w:left w:val="single" w:sz="4" w:space="0" w:color="000000"/>
              <w:bottom w:val="single" w:sz="4" w:space="0" w:color="000000"/>
              <w:right w:val="single" w:sz="4" w:space="0" w:color="000000"/>
            </w:tcBorders>
            <w:hideMark/>
          </w:tcPr>
          <w:p w14:paraId="49F17827"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4F9B5B9D" w14:textId="4317CBDA"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 xml:space="preserve">27.03.2026 </w:t>
            </w:r>
          </w:p>
        </w:tc>
      </w:tr>
      <w:tr w:rsidR="00E42CEC" w:rsidRPr="00E42CEC" w14:paraId="1EA29E20"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788656BF"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344" w:type="dxa"/>
            <w:gridSpan w:val="13"/>
            <w:tcBorders>
              <w:top w:val="single" w:sz="8" w:space="0" w:color="000000"/>
              <w:left w:val="single" w:sz="8" w:space="0" w:color="000000"/>
              <w:bottom w:val="single" w:sz="8" w:space="0" w:color="000000"/>
              <w:right w:val="single" w:sz="8" w:space="0" w:color="000000"/>
            </w:tcBorders>
            <w:hideMark/>
          </w:tcPr>
          <w:p w14:paraId="54BADD4A"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1FC83C1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5FB73BBD"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137BB0A2"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0B33EAB5"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61BFC98A"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15A39E48"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40FC0041"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D52EBD" w14:paraId="0E919E7F"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5F98E34D"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344" w:type="dxa"/>
            <w:gridSpan w:val="13"/>
            <w:tcBorders>
              <w:top w:val="single" w:sz="8" w:space="0" w:color="000000"/>
              <w:left w:val="single" w:sz="8" w:space="0" w:color="000000"/>
              <w:bottom w:val="single" w:sz="8" w:space="0" w:color="000000"/>
              <w:right w:val="single" w:sz="8" w:space="0" w:color="000000"/>
            </w:tcBorders>
            <w:hideMark/>
          </w:tcPr>
          <w:p w14:paraId="0754EB3A"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5FD0B2E9"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646C803D"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31809E12"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2E3CE052"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70768413"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0DB5C863"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11D53EA2"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3CD076F6"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470985B"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265702CC" w14:textId="77777777" w:rsidTr="00E42CEC">
        <w:trPr>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037A33E6" w14:textId="77777777" w:rsidR="00E42CEC" w:rsidRPr="00636178" w:rsidRDefault="00E42CEC">
            <w:pPr>
              <w:spacing w:after="0" w:line="240" w:lineRule="auto"/>
              <w:ind w:left="20"/>
              <w:rPr>
                <w:b/>
                <w:bCs/>
                <w:color w:val="000000" w:themeColor="text1"/>
                <w:sz w:val="24"/>
                <w:szCs w:val="24"/>
                <w:lang w:val="kk-KZ"/>
              </w:rPr>
            </w:pPr>
            <w:r w:rsidRPr="00636178">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1" w:type="dxa"/>
            <w:tcBorders>
              <w:top w:val="single" w:sz="4" w:space="0" w:color="000000"/>
              <w:left w:val="single" w:sz="4" w:space="0" w:color="000000"/>
              <w:bottom w:val="single" w:sz="4" w:space="0" w:color="000000"/>
              <w:right w:val="single" w:sz="4" w:space="0" w:color="000000"/>
            </w:tcBorders>
          </w:tcPr>
          <w:p w14:paraId="0225B628" w14:textId="77777777" w:rsidR="00E42CEC" w:rsidRPr="00636178" w:rsidRDefault="00E42CEC">
            <w:pPr>
              <w:pStyle w:val="ae"/>
              <w:rPr>
                <w:rFonts w:ascii="Times New Roman" w:hAnsi="Times New Roman"/>
                <w:sz w:val="24"/>
                <w:szCs w:val="24"/>
                <w:lang w:val="kk-KZ"/>
              </w:rPr>
            </w:pPr>
          </w:p>
        </w:tc>
        <w:tc>
          <w:tcPr>
            <w:tcW w:w="2263" w:type="dxa"/>
            <w:gridSpan w:val="3"/>
            <w:tcBorders>
              <w:top w:val="single" w:sz="4" w:space="0" w:color="000000"/>
              <w:left w:val="single" w:sz="4" w:space="0" w:color="000000"/>
              <w:bottom w:val="single" w:sz="4" w:space="0" w:color="000000"/>
              <w:right w:val="single" w:sz="4" w:space="0" w:color="000000"/>
            </w:tcBorders>
          </w:tcPr>
          <w:p w14:paraId="7BC9C776" w14:textId="77777777" w:rsidR="00E42CEC" w:rsidRPr="00636178" w:rsidRDefault="00E42CEC">
            <w:pPr>
              <w:spacing w:after="0" w:line="240" w:lineRule="auto"/>
              <w:rPr>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tcPr>
          <w:p w14:paraId="06F5FD26" w14:textId="77777777" w:rsidR="00E42CEC" w:rsidRPr="00636178" w:rsidRDefault="00E42CEC">
            <w:pPr>
              <w:pStyle w:val="af1"/>
              <w:spacing w:before="0" w:beforeAutospacing="0" w:after="0" w:afterAutospacing="0"/>
              <w:rPr>
                <w:b/>
                <w:bCs/>
                <w:lang w:val="kk-KZ" w:eastAsia="en-US"/>
              </w:rPr>
            </w:pP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25FD47FD" w14:textId="77777777" w:rsidR="00E42CEC" w:rsidRPr="00636178" w:rsidRDefault="00E42CEC">
            <w:pPr>
              <w:spacing w:after="0" w:line="240" w:lineRule="auto"/>
              <w:rPr>
                <w:b/>
                <w:bCs/>
                <w:sz w:val="24"/>
                <w:szCs w:val="24"/>
                <w:lang w:val="kk-KZ"/>
              </w:rPr>
            </w:pPr>
            <w:r w:rsidRPr="00636178">
              <w:rPr>
                <w:b/>
                <w:bCs/>
                <w:sz w:val="24"/>
                <w:szCs w:val="24"/>
                <w:lang w:val="kk-KZ"/>
              </w:rPr>
              <w:t xml:space="preserve"> Үстел үсті ойыны: «Жүз, қайық»</w:t>
            </w:r>
          </w:p>
          <w:p w14:paraId="00BF7CB2" w14:textId="77777777" w:rsidR="00E42CEC" w:rsidRPr="00636178" w:rsidRDefault="00E42CEC">
            <w:pPr>
              <w:spacing w:after="0" w:line="240" w:lineRule="auto"/>
              <w:rPr>
                <w:bCs/>
                <w:iCs/>
                <w:sz w:val="24"/>
                <w:szCs w:val="24"/>
                <w:lang w:val="kk-KZ" w:eastAsia="ru-RU"/>
              </w:rPr>
            </w:pPr>
            <w:r w:rsidRPr="00636178">
              <w:rPr>
                <w:b/>
                <w:bCs/>
                <w:sz w:val="24"/>
                <w:szCs w:val="24"/>
                <w:lang w:val="kk-KZ"/>
              </w:rPr>
              <w:t>Мақсаты:</w:t>
            </w:r>
            <w:r w:rsidRPr="00636178">
              <w:rPr>
                <w:sz w:val="24"/>
                <w:szCs w:val="24"/>
                <w:lang w:val="kk-KZ"/>
              </w:rPr>
              <w:t xml:space="preserve"> балаларда таяқшаны игеру дағдыларын қалыптастыру. Қол қимылдарын үйлестіруді дамыту. Табандылықты, мақсатқа жетуге деген ұмтылысты тәрбиелеу, нәтижеден қуаныш сезімін ояту.</w:t>
            </w:r>
            <w:r w:rsidRPr="00636178">
              <w:rPr>
                <w:b/>
                <w:bCs/>
                <w:sz w:val="24"/>
                <w:szCs w:val="24"/>
                <w:lang w:val="kk-KZ"/>
              </w:rPr>
              <w:t xml:space="preserve"> </w:t>
            </w:r>
          </w:p>
        </w:tc>
        <w:tc>
          <w:tcPr>
            <w:tcW w:w="2279" w:type="dxa"/>
            <w:gridSpan w:val="3"/>
            <w:tcBorders>
              <w:top w:val="single" w:sz="4" w:space="0" w:color="000000"/>
              <w:left w:val="single" w:sz="4" w:space="0" w:color="000000"/>
              <w:bottom w:val="single" w:sz="4" w:space="0" w:color="000000"/>
              <w:right w:val="single" w:sz="4" w:space="0" w:color="000000"/>
            </w:tcBorders>
          </w:tcPr>
          <w:p w14:paraId="4D1F6C97" w14:textId="77777777" w:rsidR="00E42CEC" w:rsidRPr="00A63831" w:rsidRDefault="00E42CEC">
            <w:pPr>
              <w:spacing w:after="0" w:line="240" w:lineRule="auto"/>
              <w:rPr>
                <w:b/>
                <w:color w:val="000000"/>
                <w:sz w:val="24"/>
                <w:szCs w:val="24"/>
                <w:lang w:val="kk-KZ"/>
              </w:rPr>
            </w:pPr>
            <w:r w:rsidRPr="00A63831">
              <w:rPr>
                <w:b/>
                <w:color w:val="000000"/>
                <w:sz w:val="24"/>
                <w:szCs w:val="24"/>
                <w:lang w:val="kk-KZ"/>
              </w:rPr>
              <w:t>Дидактикалық ойын.</w:t>
            </w:r>
          </w:p>
          <w:p w14:paraId="4995B1FA" w14:textId="77777777" w:rsidR="00E42CEC" w:rsidRPr="00A63831" w:rsidRDefault="00E42CEC">
            <w:pPr>
              <w:spacing w:after="0" w:line="240" w:lineRule="auto"/>
              <w:rPr>
                <w:b/>
                <w:color w:val="000000"/>
                <w:sz w:val="24"/>
                <w:szCs w:val="24"/>
                <w:lang w:val="kk-KZ"/>
              </w:rPr>
            </w:pPr>
            <w:r w:rsidRPr="00A63831">
              <w:rPr>
                <w:b/>
                <w:color w:val="000000"/>
                <w:sz w:val="24"/>
                <w:szCs w:val="24"/>
                <w:lang w:val="kk-KZ"/>
              </w:rPr>
              <w:t>«Бәйтерек»</w:t>
            </w:r>
          </w:p>
          <w:p w14:paraId="0ED98FF3" w14:textId="77777777" w:rsidR="00E42CEC" w:rsidRPr="00A63831" w:rsidRDefault="00E42CEC">
            <w:pPr>
              <w:spacing w:after="0" w:line="240" w:lineRule="auto"/>
              <w:rPr>
                <w:bCs/>
                <w:color w:val="000000"/>
                <w:sz w:val="24"/>
                <w:szCs w:val="24"/>
                <w:lang w:val="kk-KZ"/>
              </w:rPr>
            </w:pPr>
            <w:r w:rsidRPr="00A63831">
              <w:rPr>
                <w:bCs/>
                <w:color w:val="000000"/>
                <w:sz w:val="24"/>
                <w:szCs w:val="24"/>
                <w:lang w:val="kk-KZ"/>
              </w:rPr>
              <w:t xml:space="preserve">Мақсаты:Ата –бәйтерек, </w:t>
            </w:r>
          </w:p>
          <w:p w14:paraId="4B7425BC" w14:textId="77777777" w:rsidR="00E42CEC" w:rsidRDefault="00E42CEC">
            <w:pPr>
              <w:spacing w:after="0" w:line="240" w:lineRule="auto"/>
              <w:rPr>
                <w:bCs/>
                <w:color w:val="000000"/>
                <w:sz w:val="24"/>
                <w:szCs w:val="24"/>
              </w:rPr>
            </w:pPr>
            <w:r w:rsidRPr="00A63831">
              <w:rPr>
                <w:bCs/>
                <w:color w:val="000000"/>
                <w:sz w:val="24"/>
                <w:szCs w:val="24"/>
                <w:lang w:val="kk-KZ"/>
              </w:rPr>
              <w:t xml:space="preserve">Бала – жапырақ мақылын мнемо кесте арқылы көрсетіп түсіндіру. </w:t>
            </w:r>
            <w:proofErr w:type="spellStart"/>
            <w:r>
              <w:rPr>
                <w:bCs/>
                <w:color w:val="000000"/>
                <w:sz w:val="24"/>
                <w:szCs w:val="24"/>
              </w:rPr>
              <w:t>Бәйтерек</w:t>
            </w:r>
            <w:proofErr w:type="spellEnd"/>
            <w:r>
              <w:rPr>
                <w:bCs/>
                <w:color w:val="000000"/>
                <w:sz w:val="24"/>
                <w:szCs w:val="24"/>
              </w:rPr>
              <w:t xml:space="preserve"> </w:t>
            </w:r>
            <w:proofErr w:type="spellStart"/>
            <w:r>
              <w:rPr>
                <w:bCs/>
                <w:color w:val="000000"/>
                <w:sz w:val="24"/>
                <w:szCs w:val="24"/>
              </w:rPr>
              <w:t>ағашы</w:t>
            </w:r>
            <w:proofErr w:type="spellEnd"/>
            <w:r>
              <w:rPr>
                <w:bCs/>
                <w:color w:val="000000"/>
                <w:sz w:val="24"/>
                <w:szCs w:val="24"/>
              </w:rPr>
              <w:t xml:space="preserve"> </w:t>
            </w:r>
            <w:proofErr w:type="spellStart"/>
            <w:r>
              <w:rPr>
                <w:bCs/>
                <w:color w:val="000000"/>
                <w:sz w:val="24"/>
                <w:szCs w:val="24"/>
              </w:rPr>
              <w:t>туралы</w:t>
            </w:r>
            <w:proofErr w:type="spellEnd"/>
            <w:r>
              <w:rPr>
                <w:bCs/>
                <w:color w:val="000000"/>
                <w:sz w:val="24"/>
                <w:szCs w:val="24"/>
              </w:rPr>
              <w:t xml:space="preserve"> фильм </w:t>
            </w:r>
            <w:proofErr w:type="spellStart"/>
            <w:r>
              <w:rPr>
                <w:bCs/>
                <w:color w:val="000000"/>
                <w:sz w:val="24"/>
                <w:szCs w:val="24"/>
              </w:rPr>
              <w:t>суреттер</w:t>
            </w:r>
            <w:proofErr w:type="spellEnd"/>
            <w:r>
              <w:rPr>
                <w:bCs/>
                <w:color w:val="000000"/>
                <w:sz w:val="24"/>
                <w:szCs w:val="24"/>
              </w:rPr>
              <w:t xml:space="preserve"> </w:t>
            </w:r>
            <w:proofErr w:type="spellStart"/>
            <w:r>
              <w:rPr>
                <w:bCs/>
                <w:color w:val="000000"/>
                <w:sz w:val="24"/>
                <w:szCs w:val="24"/>
              </w:rPr>
              <w:t>қарату</w:t>
            </w:r>
            <w:proofErr w:type="spellEnd"/>
            <w:r>
              <w:rPr>
                <w:bCs/>
                <w:color w:val="000000"/>
                <w:sz w:val="24"/>
                <w:szCs w:val="24"/>
              </w:rPr>
              <w:t>.</w:t>
            </w:r>
          </w:p>
          <w:p w14:paraId="41D86993" w14:textId="77777777" w:rsidR="00E42CEC" w:rsidRPr="00E42CEC" w:rsidRDefault="00E42CEC">
            <w:pPr>
              <w:spacing w:after="0" w:line="240" w:lineRule="auto"/>
              <w:rPr>
                <w:iCs/>
                <w:sz w:val="24"/>
                <w:szCs w:val="24"/>
                <w:lang w:eastAsia="ru-RU"/>
              </w:rPr>
            </w:pPr>
          </w:p>
        </w:tc>
      </w:tr>
      <w:tr w:rsidR="00E42CEC" w:rsidRPr="00D52EBD" w14:paraId="76BF8635" w14:textId="77777777" w:rsidTr="00E42CEC">
        <w:trPr>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73131024"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3D5F3295"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№4 Затпен</w:t>
            </w:r>
          </w:p>
          <w:p w14:paraId="08246190" w14:textId="77777777" w:rsidR="00E42CEC" w:rsidRDefault="00E42CEC">
            <w:pPr>
              <w:pStyle w:val="TableParagraph"/>
              <w:jc w:val="center"/>
              <w:rPr>
                <w:b/>
                <w:bCs/>
                <w:color w:val="000000" w:themeColor="text1"/>
                <w:sz w:val="24"/>
                <w:szCs w:val="24"/>
              </w:rPr>
            </w:pPr>
            <w:r>
              <w:rPr>
                <w:rFonts w:eastAsia="Calibri"/>
                <w:b/>
                <w:color w:val="000000"/>
                <w:sz w:val="24"/>
                <w:szCs w:val="24"/>
              </w:rPr>
              <w:t>Наурыз айына арналған таңғы жаттығу кешені</w:t>
            </w:r>
          </w:p>
        </w:tc>
      </w:tr>
      <w:tr w:rsidR="00E42CEC" w:rsidRPr="00D52EBD" w14:paraId="70D37744" w14:textId="77777777" w:rsidTr="00E42CEC">
        <w:trPr>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2C8CA899"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2B2CCD79"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D52EBD" w14:paraId="24FADC94" w14:textId="77777777" w:rsidTr="00E42CEC">
        <w:trPr>
          <w:trHeight w:val="551"/>
        </w:trPr>
        <w:tc>
          <w:tcPr>
            <w:tcW w:w="3393" w:type="dxa"/>
            <w:tcBorders>
              <w:top w:val="single" w:sz="4" w:space="0" w:color="auto"/>
              <w:left w:val="single" w:sz="4" w:space="0" w:color="000000"/>
              <w:bottom w:val="single" w:sz="4" w:space="0" w:color="000000"/>
              <w:right w:val="single" w:sz="4" w:space="0" w:color="000000"/>
            </w:tcBorders>
            <w:hideMark/>
          </w:tcPr>
          <w:p w14:paraId="7B936383"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605D8383"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11344" w:type="dxa"/>
            <w:gridSpan w:val="13"/>
            <w:tcBorders>
              <w:top w:val="single" w:sz="8" w:space="0" w:color="000000"/>
              <w:left w:val="single" w:sz="8" w:space="0" w:color="000000"/>
              <w:bottom w:val="single" w:sz="8" w:space="0" w:color="000000"/>
              <w:right w:val="single" w:sz="4" w:space="0" w:color="000000"/>
            </w:tcBorders>
            <w:hideMark/>
          </w:tcPr>
          <w:p w14:paraId="7E8B1A38" w14:textId="77777777" w:rsidR="00E42CEC" w:rsidRDefault="00E42CEC">
            <w:pPr>
              <w:pStyle w:val="TableParagraph"/>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3979CA2F" w14:textId="77777777" w:rsidR="00E42CEC" w:rsidRDefault="00E42CEC">
            <w:pPr>
              <w:pStyle w:val="TableParagraph"/>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104E4006" w14:textId="77777777" w:rsidR="00E42CEC" w:rsidRPr="00A62096" w:rsidRDefault="00E42CEC">
            <w:pPr>
              <w:pStyle w:val="ae"/>
              <w:rPr>
                <w:rFonts w:ascii="Times New Roman" w:hAnsi="Times New Roman"/>
                <w:b/>
                <w:bCs/>
                <w:color w:val="000000" w:themeColor="text1"/>
                <w:sz w:val="24"/>
                <w:szCs w:val="24"/>
                <w:lang w:val="kk-KZ"/>
              </w:rPr>
            </w:pPr>
            <w:r w:rsidRPr="00A62096">
              <w:rPr>
                <w:rFonts w:ascii="Times New Roman" w:hAnsi="Times New Roman"/>
                <w:b/>
                <w:bCs/>
                <w:color w:val="000000" w:themeColor="text1"/>
                <w:sz w:val="24"/>
                <w:szCs w:val="24"/>
                <w:lang w:val="kk-KZ"/>
              </w:rPr>
              <w:t>Қауіпсіз,жайлы дамытушы білім беру ортасын құру.</w:t>
            </w:r>
          </w:p>
        </w:tc>
      </w:tr>
      <w:tr w:rsidR="00E42CEC" w:rsidRPr="00D52EBD" w14:paraId="438F35F4" w14:textId="77777777" w:rsidTr="00E42CEC">
        <w:trPr>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46ECEEA9"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1701" w:type="dxa"/>
            <w:tcBorders>
              <w:top w:val="single" w:sz="8" w:space="0" w:color="000000"/>
              <w:left w:val="single" w:sz="8" w:space="0" w:color="000000"/>
              <w:bottom w:val="single" w:sz="8" w:space="0" w:color="000000"/>
              <w:right w:val="single" w:sz="4" w:space="0" w:color="auto"/>
            </w:tcBorders>
          </w:tcPr>
          <w:p w14:paraId="0A8C9B85" w14:textId="77777777" w:rsidR="00E42CEC" w:rsidRDefault="00E42CEC">
            <w:pPr>
              <w:spacing w:after="0" w:line="240" w:lineRule="auto"/>
              <w:rPr>
                <w:b/>
                <w:color w:val="000000" w:themeColor="text1"/>
                <w:sz w:val="24"/>
                <w:szCs w:val="24"/>
              </w:rPr>
            </w:pPr>
          </w:p>
        </w:tc>
        <w:tc>
          <w:tcPr>
            <w:tcW w:w="2263" w:type="dxa"/>
            <w:gridSpan w:val="3"/>
            <w:tcBorders>
              <w:top w:val="single" w:sz="8" w:space="0" w:color="000000"/>
              <w:left w:val="single" w:sz="4" w:space="0" w:color="auto"/>
              <w:bottom w:val="single" w:sz="8" w:space="0" w:color="000000"/>
              <w:right w:val="single" w:sz="4" w:space="0" w:color="auto"/>
            </w:tcBorders>
          </w:tcPr>
          <w:p w14:paraId="4F36F3CA" w14:textId="77777777" w:rsidR="00E42CEC" w:rsidRDefault="00E42CEC">
            <w:pPr>
              <w:pStyle w:val="ae"/>
              <w:jc w:val="center"/>
              <w:rPr>
                <w:rFonts w:ascii="Times New Roman" w:hAnsi="Times New Roman"/>
                <w:b/>
                <w:sz w:val="24"/>
                <w:szCs w:val="24"/>
              </w:rPr>
            </w:pPr>
          </w:p>
        </w:tc>
        <w:tc>
          <w:tcPr>
            <w:tcW w:w="2411" w:type="dxa"/>
            <w:gridSpan w:val="3"/>
            <w:tcBorders>
              <w:top w:val="single" w:sz="8" w:space="0" w:color="000000"/>
              <w:left w:val="single" w:sz="4" w:space="0" w:color="auto"/>
              <w:bottom w:val="single" w:sz="8" w:space="0" w:color="000000"/>
              <w:right w:val="single" w:sz="8" w:space="0" w:color="000000"/>
            </w:tcBorders>
          </w:tcPr>
          <w:p w14:paraId="0A336840" w14:textId="77777777" w:rsidR="00E42CEC" w:rsidRDefault="00E42CEC">
            <w:pPr>
              <w:pStyle w:val="TableParagraph"/>
              <w:rPr>
                <w:b/>
                <w:color w:val="000000" w:themeColor="text1"/>
                <w:sz w:val="24"/>
                <w:szCs w:val="24"/>
              </w:rPr>
            </w:pPr>
          </w:p>
        </w:tc>
        <w:tc>
          <w:tcPr>
            <w:tcW w:w="2690" w:type="dxa"/>
            <w:gridSpan w:val="3"/>
            <w:tcBorders>
              <w:top w:val="single" w:sz="8" w:space="0" w:color="000000"/>
              <w:left w:val="single" w:sz="8" w:space="0" w:color="000000"/>
              <w:bottom w:val="single" w:sz="8" w:space="0" w:color="000000"/>
              <w:right w:val="single" w:sz="8" w:space="0" w:color="000000"/>
            </w:tcBorders>
          </w:tcPr>
          <w:p w14:paraId="713306E2"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4D9C0FAD"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712382F" w14:textId="77777777" w:rsidR="00E42CEC" w:rsidRDefault="00E42CEC">
            <w:pPr>
              <w:pStyle w:val="TableParagraph"/>
              <w:rPr>
                <w:b/>
                <w:bCs/>
                <w:color w:val="000000" w:themeColor="text1"/>
                <w:sz w:val="24"/>
                <w:szCs w:val="24"/>
              </w:rPr>
            </w:pPr>
          </w:p>
        </w:tc>
        <w:tc>
          <w:tcPr>
            <w:tcW w:w="2279" w:type="dxa"/>
            <w:gridSpan w:val="3"/>
            <w:tcBorders>
              <w:top w:val="single" w:sz="8" w:space="0" w:color="000000"/>
              <w:left w:val="single" w:sz="8" w:space="0" w:color="000000"/>
              <w:bottom w:val="single" w:sz="8" w:space="0" w:color="000000"/>
              <w:right w:val="single" w:sz="8" w:space="0" w:color="000000"/>
            </w:tcBorders>
          </w:tcPr>
          <w:p w14:paraId="11026933" w14:textId="77777777" w:rsidR="00E42CEC" w:rsidRPr="00636178" w:rsidRDefault="00E42CEC">
            <w:pPr>
              <w:spacing w:after="0" w:line="240" w:lineRule="auto"/>
              <w:ind w:right="66"/>
              <w:rPr>
                <w:rFonts w:eastAsia="Calibri"/>
                <w:b/>
                <w:bCs/>
                <w:sz w:val="24"/>
                <w:szCs w:val="24"/>
                <w:lang w:val="kk-KZ" w:eastAsia="ru-RU"/>
              </w:rPr>
            </w:pPr>
            <w:r w:rsidRPr="00636178">
              <w:rPr>
                <w:rFonts w:eastAsia="Calibri"/>
                <w:b/>
                <w:bCs/>
                <w:sz w:val="24"/>
                <w:szCs w:val="24"/>
                <w:lang w:val="kk-KZ" w:eastAsia="ru-RU"/>
              </w:rPr>
              <w:t>Дене тәрбиесі</w:t>
            </w:r>
          </w:p>
          <w:p w14:paraId="248A8266" w14:textId="77777777" w:rsidR="00E42CEC" w:rsidRPr="00636178" w:rsidRDefault="00E42CEC">
            <w:pPr>
              <w:spacing w:after="0" w:line="240" w:lineRule="auto"/>
              <w:ind w:right="66"/>
              <w:rPr>
                <w:rFonts w:eastAsia="Calibri"/>
                <w:b/>
                <w:bCs/>
                <w:sz w:val="24"/>
                <w:szCs w:val="24"/>
                <w:lang w:val="kk-KZ" w:eastAsia="ru-RU"/>
              </w:rPr>
            </w:pPr>
            <w:r w:rsidRPr="00636178">
              <w:rPr>
                <w:rFonts w:eastAsia="Calibri"/>
                <w:b/>
                <w:bCs/>
                <w:sz w:val="24"/>
                <w:szCs w:val="24"/>
                <w:lang w:val="kk-KZ" w:eastAsia="ru-RU"/>
              </w:rPr>
              <w:t>(Дене тәрбиесінің нұсқаушысының</w:t>
            </w:r>
          </w:p>
          <w:p w14:paraId="70B957B9" w14:textId="77777777" w:rsidR="00E42CEC" w:rsidRPr="00636178" w:rsidRDefault="00E42CEC">
            <w:pPr>
              <w:spacing w:after="0" w:line="240" w:lineRule="auto"/>
              <w:ind w:right="66"/>
              <w:rPr>
                <w:rFonts w:eastAsia="Calibri"/>
                <w:b/>
                <w:bCs/>
                <w:color w:val="000000"/>
                <w:sz w:val="24"/>
                <w:szCs w:val="24"/>
                <w:lang w:val="kk-KZ"/>
              </w:rPr>
            </w:pPr>
            <w:r w:rsidRPr="00636178">
              <w:rPr>
                <w:rFonts w:eastAsia="Calibri"/>
                <w:sz w:val="24"/>
                <w:szCs w:val="24"/>
                <w:lang w:val="kk-KZ" w:eastAsia="ru-RU"/>
              </w:rPr>
              <w:t xml:space="preserve"> жоспары </w:t>
            </w:r>
            <w:r w:rsidRPr="00636178">
              <w:rPr>
                <w:rFonts w:eastAsia="Calibri"/>
                <w:sz w:val="24"/>
                <w:szCs w:val="24"/>
                <w:lang w:val="kk-KZ" w:eastAsia="ru-RU"/>
              </w:rPr>
              <w:lastRenderedPageBreak/>
              <w:t>бойынша)</w:t>
            </w:r>
            <w:r w:rsidRPr="00636178">
              <w:rPr>
                <w:rFonts w:eastAsia="Calibri"/>
                <w:sz w:val="24"/>
                <w:szCs w:val="24"/>
                <w:lang w:val="kk-KZ"/>
              </w:rPr>
              <w:t xml:space="preserve"> </w:t>
            </w:r>
          </w:p>
          <w:p w14:paraId="116737CA" w14:textId="77777777" w:rsidR="00E42CEC" w:rsidRDefault="00E42CEC">
            <w:pPr>
              <w:pStyle w:val="TableParagraph"/>
              <w:rPr>
                <w:b/>
                <w:color w:val="000000"/>
                <w:sz w:val="24"/>
                <w:szCs w:val="24"/>
                <w:lang w:eastAsia="ru-RU"/>
              </w:rPr>
            </w:pPr>
          </w:p>
          <w:p w14:paraId="3FD4034B" w14:textId="77777777" w:rsidR="00E42CEC" w:rsidRDefault="00E42CEC">
            <w:pPr>
              <w:pStyle w:val="TableParagraph"/>
              <w:rPr>
                <w:b/>
                <w:color w:val="000000" w:themeColor="text1"/>
                <w:sz w:val="24"/>
                <w:szCs w:val="24"/>
              </w:rPr>
            </w:pPr>
          </w:p>
        </w:tc>
      </w:tr>
      <w:tr w:rsidR="00E42CEC" w:rsidRPr="00E42CEC" w14:paraId="73B700B7" w14:textId="77777777" w:rsidTr="00E42CEC">
        <w:trPr>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815A615" w14:textId="77777777" w:rsidR="00E42CEC" w:rsidRPr="00636178" w:rsidRDefault="00E42CEC">
            <w:pPr>
              <w:spacing w:after="0" w:line="240" w:lineRule="auto"/>
              <w:rPr>
                <w:b/>
                <w:color w:val="000000" w:themeColor="text1"/>
                <w:sz w:val="24"/>
                <w:szCs w:val="24"/>
                <w:lang w:val="kk-KZ"/>
              </w:rPr>
            </w:pPr>
          </w:p>
        </w:tc>
        <w:tc>
          <w:tcPr>
            <w:tcW w:w="1701" w:type="dxa"/>
            <w:tcBorders>
              <w:top w:val="single" w:sz="4" w:space="0" w:color="auto"/>
              <w:left w:val="single" w:sz="4" w:space="0" w:color="000000"/>
              <w:bottom w:val="single" w:sz="4" w:space="0" w:color="000000"/>
              <w:right w:val="single" w:sz="4" w:space="0" w:color="000000"/>
            </w:tcBorders>
          </w:tcPr>
          <w:p w14:paraId="219168AB" w14:textId="77777777" w:rsidR="00E42CEC" w:rsidRPr="00636178" w:rsidRDefault="00E42CEC">
            <w:pPr>
              <w:pStyle w:val="ae"/>
              <w:rPr>
                <w:rFonts w:ascii="Times New Roman" w:hAnsi="Times New Roman"/>
                <w:color w:val="000000" w:themeColor="text1"/>
                <w:sz w:val="24"/>
                <w:szCs w:val="24"/>
                <w:lang w:val="kk-KZ"/>
              </w:rPr>
            </w:pPr>
          </w:p>
        </w:tc>
        <w:tc>
          <w:tcPr>
            <w:tcW w:w="2263" w:type="dxa"/>
            <w:gridSpan w:val="3"/>
            <w:tcBorders>
              <w:top w:val="single" w:sz="4" w:space="0" w:color="auto"/>
              <w:left w:val="single" w:sz="4" w:space="0" w:color="000000"/>
              <w:bottom w:val="single" w:sz="4" w:space="0" w:color="000000"/>
              <w:right w:val="single" w:sz="4" w:space="0" w:color="000000"/>
            </w:tcBorders>
          </w:tcPr>
          <w:p w14:paraId="62693752" w14:textId="77777777" w:rsidR="00E42CEC" w:rsidRPr="00636178" w:rsidRDefault="00E42CEC">
            <w:pPr>
              <w:pStyle w:val="3"/>
              <w:spacing w:before="0" w:after="0"/>
              <w:rPr>
                <w:rFonts w:cs="Times New Roman"/>
                <w:b/>
                <w:bCs/>
                <w:color w:val="000000" w:themeColor="text1"/>
                <w:sz w:val="24"/>
                <w:szCs w:val="24"/>
                <w:lang w:val="kk-KZ"/>
              </w:rPr>
            </w:pPr>
          </w:p>
        </w:tc>
        <w:tc>
          <w:tcPr>
            <w:tcW w:w="2411" w:type="dxa"/>
            <w:gridSpan w:val="3"/>
            <w:tcBorders>
              <w:top w:val="single" w:sz="4" w:space="0" w:color="auto"/>
              <w:left w:val="single" w:sz="4" w:space="0" w:color="000000"/>
              <w:bottom w:val="single" w:sz="4" w:space="0" w:color="000000"/>
              <w:right w:val="single" w:sz="4" w:space="0" w:color="000000"/>
            </w:tcBorders>
          </w:tcPr>
          <w:p w14:paraId="797C1E66" w14:textId="77777777" w:rsidR="00E42CEC" w:rsidRPr="00636178" w:rsidRDefault="00E42CEC">
            <w:pPr>
              <w:spacing w:after="0" w:line="240" w:lineRule="auto"/>
              <w:rPr>
                <w:b/>
                <w:bCs/>
                <w:color w:val="000000" w:themeColor="text1"/>
                <w:sz w:val="24"/>
                <w:szCs w:val="24"/>
                <w:lang w:val="kk-KZ"/>
              </w:rPr>
            </w:pPr>
          </w:p>
        </w:tc>
        <w:tc>
          <w:tcPr>
            <w:tcW w:w="2690" w:type="dxa"/>
            <w:gridSpan w:val="3"/>
            <w:tcBorders>
              <w:top w:val="single" w:sz="4" w:space="0" w:color="auto"/>
              <w:left w:val="single" w:sz="4" w:space="0" w:color="000000"/>
              <w:bottom w:val="single" w:sz="4" w:space="0" w:color="000000"/>
              <w:right w:val="single" w:sz="4" w:space="0" w:color="000000"/>
            </w:tcBorders>
          </w:tcPr>
          <w:p w14:paraId="29A7388D" w14:textId="77777777" w:rsidR="00E42CEC" w:rsidRPr="00636178" w:rsidRDefault="00E42CEC">
            <w:pPr>
              <w:pStyle w:val="af1"/>
              <w:spacing w:before="0" w:beforeAutospacing="0" w:after="0" w:afterAutospacing="0"/>
              <w:rPr>
                <w:b/>
                <w:bCs/>
                <w:color w:val="000000" w:themeColor="text1"/>
                <w:lang w:val="kk-KZ" w:eastAsia="en-US"/>
              </w:rPr>
            </w:pPr>
            <w:r w:rsidRPr="00636178">
              <w:rPr>
                <w:b/>
                <w:bCs/>
                <w:color w:val="000000" w:themeColor="text1"/>
                <w:lang w:val="kk-KZ" w:eastAsia="en-US"/>
              </w:rPr>
              <w:t>Тіл дамыту және көркем әдебиет</w:t>
            </w:r>
          </w:p>
          <w:p w14:paraId="0F3138B1" w14:textId="77777777" w:rsidR="00E42CEC" w:rsidRPr="00636178" w:rsidRDefault="00E42CEC">
            <w:pPr>
              <w:spacing w:after="0" w:line="240" w:lineRule="auto"/>
              <w:rPr>
                <w:b/>
                <w:bCs/>
                <w:sz w:val="24"/>
                <w:szCs w:val="24"/>
                <w:lang w:val="kk-KZ"/>
              </w:rPr>
            </w:pPr>
            <w:r w:rsidRPr="00636178">
              <w:rPr>
                <w:b/>
                <w:bCs/>
                <w:sz w:val="24"/>
                <w:szCs w:val="24"/>
                <w:lang w:val="kk-KZ"/>
              </w:rPr>
              <w:t>Тақырыбы:</w:t>
            </w:r>
          </w:p>
          <w:p w14:paraId="6E588C01" w14:textId="77777777" w:rsidR="00E42CEC" w:rsidRPr="00636178" w:rsidRDefault="00E42CEC">
            <w:pPr>
              <w:spacing w:after="0" w:line="240" w:lineRule="auto"/>
              <w:rPr>
                <w:b/>
                <w:bCs/>
                <w:sz w:val="24"/>
                <w:szCs w:val="24"/>
                <w:lang w:val="kk-KZ"/>
              </w:rPr>
            </w:pPr>
            <w:r w:rsidRPr="00636178">
              <w:rPr>
                <w:b/>
                <w:bCs/>
                <w:sz w:val="24"/>
                <w:szCs w:val="24"/>
                <w:lang w:val="kk-KZ"/>
              </w:rPr>
              <w:t xml:space="preserve"> «Бақ-бақ гүлімен таныстыру»</w:t>
            </w:r>
          </w:p>
          <w:p w14:paraId="55FFFAEC" w14:textId="77777777" w:rsidR="00E42CEC" w:rsidRPr="00636178" w:rsidRDefault="00E42CEC">
            <w:pPr>
              <w:spacing w:after="0" w:line="240" w:lineRule="auto"/>
              <w:rPr>
                <w:sz w:val="24"/>
                <w:szCs w:val="24"/>
                <w:lang w:val="kk-KZ"/>
              </w:rPr>
            </w:pPr>
            <w:r w:rsidRPr="00636178">
              <w:rPr>
                <w:b/>
                <w:bCs/>
                <w:sz w:val="24"/>
                <w:szCs w:val="24"/>
                <w:lang w:val="kk-KZ"/>
              </w:rPr>
              <w:t>Мақсаты:</w:t>
            </w:r>
            <w:r w:rsidRPr="00636178">
              <w:rPr>
                <w:sz w:val="24"/>
                <w:szCs w:val="24"/>
                <w:lang w:val="kk-KZ"/>
              </w:rPr>
              <w:t xml:space="preserve"> Гүлдермен таныстыру, олардың бөліктерін атай білуге, қажетті сөздер мен сөз тіркестерін қолдануға үйрету.       </w:t>
            </w:r>
          </w:p>
          <w:p w14:paraId="584A139D" w14:textId="77777777" w:rsidR="00E42CEC" w:rsidRPr="00636178" w:rsidRDefault="00E42CEC">
            <w:pPr>
              <w:spacing w:after="0" w:line="240" w:lineRule="auto"/>
              <w:rPr>
                <w:sz w:val="24"/>
                <w:szCs w:val="24"/>
                <w:lang w:val="kk-KZ"/>
              </w:rPr>
            </w:pPr>
          </w:p>
          <w:p w14:paraId="2CDF4CBF" w14:textId="77777777" w:rsidR="00E42CEC" w:rsidRPr="00636178" w:rsidRDefault="00E42CEC">
            <w:pPr>
              <w:spacing w:after="0" w:line="240" w:lineRule="auto"/>
              <w:rPr>
                <w:b/>
                <w:bCs/>
                <w:sz w:val="24"/>
                <w:szCs w:val="24"/>
                <w:lang w:val="kk-KZ"/>
              </w:rPr>
            </w:pPr>
            <w:r w:rsidRPr="00636178">
              <w:rPr>
                <w:b/>
                <w:bCs/>
                <w:sz w:val="24"/>
                <w:szCs w:val="24"/>
                <w:lang w:val="kk-KZ"/>
              </w:rPr>
              <w:t xml:space="preserve">Сурет салу    </w:t>
            </w:r>
          </w:p>
          <w:p w14:paraId="0D9005A5" w14:textId="77777777" w:rsidR="00E42CEC" w:rsidRPr="00636178" w:rsidRDefault="00E42CEC">
            <w:pPr>
              <w:spacing w:after="0" w:line="240" w:lineRule="auto"/>
              <w:rPr>
                <w:b/>
                <w:iCs/>
                <w:sz w:val="24"/>
                <w:szCs w:val="24"/>
                <w:lang w:val="kk-KZ"/>
              </w:rPr>
            </w:pPr>
            <w:r w:rsidRPr="00636178">
              <w:rPr>
                <w:iCs/>
                <w:sz w:val="24"/>
                <w:szCs w:val="24"/>
                <w:lang w:val="kk-KZ"/>
              </w:rPr>
              <w:t>«Көктем гүлдері»</w:t>
            </w:r>
          </w:p>
          <w:p w14:paraId="69353EA4" w14:textId="77777777" w:rsidR="00E42CEC" w:rsidRPr="00636178" w:rsidRDefault="00E42CEC">
            <w:pPr>
              <w:spacing w:after="0" w:line="240" w:lineRule="auto"/>
              <w:rPr>
                <w:iCs/>
                <w:sz w:val="24"/>
                <w:szCs w:val="24"/>
                <w:lang w:val="kk-KZ"/>
              </w:rPr>
            </w:pPr>
            <w:r w:rsidRPr="00636178">
              <w:rPr>
                <w:b/>
                <w:iCs/>
                <w:sz w:val="24"/>
                <w:szCs w:val="24"/>
                <w:lang w:val="kk-KZ"/>
              </w:rPr>
              <w:t>Мақсаты</w:t>
            </w:r>
            <w:r w:rsidRPr="00636178">
              <w:rPr>
                <w:iCs/>
                <w:sz w:val="24"/>
                <w:szCs w:val="24"/>
                <w:lang w:val="kk-KZ"/>
              </w:rPr>
              <w:t xml:space="preserve">: Дәстүрден тыс әдісті қолдана отырып, сурет салуға үйренеді. </w:t>
            </w:r>
          </w:p>
          <w:p w14:paraId="3AB10028" w14:textId="77777777" w:rsidR="00E42CEC" w:rsidRPr="00636178" w:rsidRDefault="00E42CEC">
            <w:pPr>
              <w:spacing w:after="0" w:line="240" w:lineRule="auto"/>
              <w:rPr>
                <w:b/>
                <w:bCs/>
                <w:iCs/>
                <w:sz w:val="24"/>
                <w:szCs w:val="24"/>
                <w:lang w:val="kk-KZ"/>
              </w:rPr>
            </w:pPr>
            <w:r w:rsidRPr="00636178">
              <w:rPr>
                <w:b/>
                <w:bCs/>
                <w:iCs/>
                <w:sz w:val="24"/>
                <w:szCs w:val="24"/>
                <w:lang w:val="kk-KZ"/>
              </w:rPr>
              <w:t>«Кім тапқыр?» ойыны</w:t>
            </w:r>
          </w:p>
          <w:p w14:paraId="335FCB8F" w14:textId="77777777" w:rsidR="00E42CEC" w:rsidRPr="00636178" w:rsidRDefault="00E42CEC">
            <w:pPr>
              <w:spacing w:after="0" w:line="240" w:lineRule="auto"/>
              <w:rPr>
                <w:b/>
                <w:iCs/>
                <w:sz w:val="24"/>
                <w:szCs w:val="24"/>
                <w:lang w:val="kk-KZ"/>
              </w:rPr>
            </w:pPr>
            <w:r w:rsidRPr="00636178">
              <w:rPr>
                <w:b/>
                <w:iCs/>
                <w:sz w:val="24"/>
                <w:szCs w:val="24"/>
                <w:lang w:val="kk-KZ"/>
              </w:rPr>
              <w:t>Жұмбақтар сыры</w:t>
            </w:r>
          </w:p>
          <w:p w14:paraId="7D10FC4B" w14:textId="77777777" w:rsidR="00E42CEC" w:rsidRPr="00636178" w:rsidRDefault="00E42CEC">
            <w:pPr>
              <w:spacing w:after="0" w:line="240" w:lineRule="auto"/>
              <w:rPr>
                <w:iCs/>
                <w:sz w:val="24"/>
                <w:szCs w:val="24"/>
                <w:lang w:val="kk-KZ"/>
              </w:rPr>
            </w:pPr>
            <w:r w:rsidRPr="00636178">
              <w:rPr>
                <w:iCs/>
                <w:sz w:val="24"/>
                <w:szCs w:val="24"/>
                <w:lang w:val="kk-KZ"/>
              </w:rPr>
              <w:t>Осы гүлдің отаны</w:t>
            </w:r>
          </w:p>
          <w:p w14:paraId="0FABD72A" w14:textId="77777777" w:rsidR="00E42CEC" w:rsidRPr="00636178" w:rsidRDefault="00E42CEC">
            <w:pPr>
              <w:spacing w:after="0" w:line="240" w:lineRule="auto"/>
              <w:rPr>
                <w:iCs/>
                <w:sz w:val="24"/>
                <w:szCs w:val="24"/>
                <w:lang w:val="kk-KZ"/>
              </w:rPr>
            </w:pPr>
            <w:r w:rsidRPr="00636178">
              <w:rPr>
                <w:iCs/>
                <w:sz w:val="24"/>
                <w:szCs w:val="24"/>
                <w:lang w:val="kk-KZ"/>
              </w:rPr>
              <w:t>Қазақтың кең даласы</w:t>
            </w:r>
          </w:p>
          <w:p w14:paraId="4E6A1AEF" w14:textId="77777777" w:rsidR="00E42CEC" w:rsidRPr="00636178" w:rsidRDefault="00E42CEC">
            <w:pPr>
              <w:spacing w:after="0" w:line="240" w:lineRule="auto"/>
              <w:rPr>
                <w:iCs/>
                <w:sz w:val="24"/>
                <w:szCs w:val="24"/>
                <w:lang w:val="kk-KZ"/>
              </w:rPr>
            </w:pPr>
            <w:r w:rsidRPr="00636178">
              <w:rPr>
                <w:iCs/>
                <w:sz w:val="24"/>
                <w:szCs w:val="24"/>
                <w:lang w:val="kk-KZ"/>
              </w:rPr>
              <w:t>Көктемде дала құлпырып</w:t>
            </w:r>
          </w:p>
          <w:p w14:paraId="579810E6" w14:textId="77777777" w:rsidR="00E42CEC" w:rsidRPr="00636178" w:rsidRDefault="00E42CEC">
            <w:pPr>
              <w:spacing w:after="0" w:line="240" w:lineRule="auto"/>
              <w:rPr>
                <w:iCs/>
                <w:sz w:val="24"/>
                <w:szCs w:val="24"/>
                <w:lang w:val="kk-KZ"/>
              </w:rPr>
            </w:pPr>
            <w:r w:rsidRPr="00636178">
              <w:rPr>
                <w:iCs/>
                <w:sz w:val="24"/>
                <w:szCs w:val="24"/>
                <w:lang w:val="kk-KZ"/>
              </w:rPr>
              <w:t xml:space="preserve">Қып-қызыл болар қарашы </w:t>
            </w:r>
            <w:r w:rsidRPr="00636178">
              <w:rPr>
                <w:b/>
                <w:iCs/>
                <w:sz w:val="24"/>
                <w:szCs w:val="24"/>
                <w:lang w:val="kk-KZ"/>
              </w:rPr>
              <w:t>(Қызғалдақ)</w:t>
            </w:r>
          </w:p>
          <w:p w14:paraId="7FCD2BBB" w14:textId="77777777" w:rsidR="00E42CEC" w:rsidRPr="00636178" w:rsidRDefault="00E42CEC">
            <w:pPr>
              <w:spacing w:after="0" w:line="240" w:lineRule="auto"/>
              <w:rPr>
                <w:iCs/>
                <w:sz w:val="24"/>
                <w:szCs w:val="24"/>
                <w:lang w:val="kk-KZ"/>
              </w:rPr>
            </w:pPr>
            <w:r w:rsidRPr="00636178">
              <w:rPr>
                <w:iCs/>
                <w:sz w:val="24"/>
                <w:szCs w:val="24"/>
                <w:lang w:val="kk-KZ"/>
              </w:rPr>
              <w:t>Көктемде гүл жарады</w:t>
            </w:r>
          </w:p>
          <w:p w14:paraId="7D139F83" w14:textId="77777777" w:rsidR="00E42CEC" w:rsidRPr="00636178" w:rsidRDefault="00E42CEC">
            <w:pPr>
              <w:spacing w:after="0" w:line="240" w:lineRule="auto"/>
              <w:rPr>
                <w:iCs/>
                <w:sz w:val="24"/>
                <w:szCs w:val="24"/>
                <w:lang w:val="kk-KZ"/>
              </w:rPr>
            </w:pPr>
            <w:r w:rsidRPr="00636178">
              <w:rPr>
                <w:iCs/>
                <w:sz w:val="24"/>
                <w:szCs w:val="24"/>
                <w:lang w:val="kk-KZ"/>
              </w:rPr>
              <w:lastRenderedPageBreak/>
              <w:t xml:space="preserve">Одан табиғи бояу алады </w:t>
            </w:r>
            <w:r w:rsidRPr="00636178">
              <w:rPr>
                <w:b/>
                <w:iCs/>
                <w:sz w:val="24"/>
                <w:szCs w:val="24"/>
                <w:lang w:val="kk-KZ"/>
              </w:rPr>
              <w:t>(Бәйшешек)</w:t>
            </w:r>
          </w:p>
          <w:p w14:paraId="74DB6B15" w14:textId="77777777" w:rsidR="00E42CEC" w:rsidRPr="00636178" w:rsidRDefault="00E42CEC">
            <w:pPr>
              <w:spacing w:after="0" w:line="240" w:lineRule="auto"/>
              <w:rPr>
                <w:iCs/>
                <w:sz w:val="24"/>
                <w:szCs w:val="24"/>
                <w:lang w:val="kk-KZ"/>
              </w:rPr>
            </w:pPr>
            <w:r w:rsidRPr="00636178">
              <w:rPr>
                <w:iCs/>
                <w:sz w:val="24"/>
                <w:szCs w:val="24"/>
                <w:lang w:val="kk-KZ"/>
              </w:rPr>
              <w:t>Аппақ өңі тартымды,</w:t>
            </w:r>
          </w:p>
          <w:p w14:paraId="20A806A2" w14:textId="77777777" w:rsidR="00E42CEC" w:rsidRPr="00636178" w:rsidRDefault="00E42CEC">
            <w:pPr>
              <w:spacing w:after="0" w:line="240" w:lineRule="auto"/>
              <w:rPr>
                <w:iCs/>
                <w:sz w:val="24"/>
                <w:szCs w:val="24"/>
                <w:lang w:val="kk-KZ"/>
              </w:rPr>
            </w:pPr>
            <w:r w:rsidRPr="00636178">
              <w:rPr>
                <w:iCs/>
                <w:sz w:val="24"/>
                <w:szCs w:val="24"/>
                <w:lang w:val="kk-KZ"/>
              </w:rPr>
              <w:t>Қасиетті гүл қашанғы</w:t>
            </w:r>
          </w:p>
          <w:p w14:paraId="69132E05" w14:textId="77777777" w:rsidR="00E42CEC" w:rsidRPr="00636178" w:rsidRDefault="00E42CEC">
            <w:pPr>
              <w:spacing w:after="0" w:line="240" w:lineRule="auto"/>
              <w:rPr>
                <w:iCs/>
                <w:sz w:val="24"/>
                <w:szCs w:val="24"/>
                <w:lang w:val="kk-KZ"/>
              </w:rPr>
            </w:pPr>
            <w:r w:rsidRPr="00636178">
              <w:rPr>
                <w:iCs/>
                <w:sz w:val="24"/>
                <w:szCs w:val="24"/>
                <w:lang w:val="kk-KZ"/>
              </w:rPr>
              <w:t>Халық одан әртүрлі</w:t>
            </w:r>
          </w:p>
          <w:p w14:paraId="1FD9665C" w14:textId="77777777" w:rsidR="00E42CEC" w:rsidRDefault="00E42CEC">
            <w:pPr>
              <w:spacing w:after="0" w:line="240" w:lineRule="auto"/>
              <w:rPr>
                <w:b/>
                <w:iCs/>
                <w:sz w:val="24"/>
                <w:szCs w:val="24"/>
              </w:rPr>
            </w:pPr>
            <w:r w:rsidRPr="00636178">
              <w:rPr>
                <w:iCs/>
                <w:sz w:val="24"/>
                <w:szCs w:val="24"/>
                <w:lang w:val="kk-KZ"/>
              </w:rPr>
              <w:t xml:space="preserve">Дәрі-дәрмек жасайды. </w:t>
            </w:r>
            <w:r>
              <w:rPr>
                <w:b/>
                <w:iCs/>
                <w:sz w:val="24"/>
                <w:szCs w:val="24"/>
              </w:rPr>
              <w:t>(</w:t>
            </w:r>
            <w:proofErr w:type="spellStart"/>
            <w:r>
              <w:rPr>
                <w:b/>
                <w:iCs/>
                <w:sz w:val="24"/>
                <w:szCs w:val="24"/>
              </w:rPr>
              <w:t>Түймедақ</w:t>
            </w:r>
            <w:proofErr w:type="spellEnd"/>
            <w:r>
              <w:rPr>
                <w:b/>
                <w:iCs/>
                <w:sz w:val="24"/>
                <w:szCs w:val="24"/>
              </w:rPr>
              <w:t>)</w:t>
            </w:r>
          </w:p>
          <w:p w14:paraId="7238AA84" w14:textId="77777777" w:rsidR="00E42CEC" w:rsidRDefault="00E42CEC">
            <w:pPr>
              <w:spacing w:after="0" w:line="240" w:lineRule="auto"/>
              <w:rPr>
                <w:iCs/>
                <w:sz w:val="24"/>
                <w:szCs w:val="24"/>
              </w:rPr>
            </w:pPr>
          </w:p>
          <w:p w14:paraId="02F274A8" w14:textId="77777777" w:rsidR="00E42CEC" w:rsidRDefault="00E42CEC">
            <w:pPr>
              <w:pStyle w:val="af1"/>
              <w:spacing w:before="0" w:beforeAutospacing="0" w:after="0" w:afterAutospacing="0"/>
              <w:rPr>
                <w:b/>
                <w:bCs/>
                <w:color w:val="000000" w:themeColor="text1"/>
                <w:lang w:eastAsia="en-US"/>
              </w:rPr>
            </w:pPr>
          </w:p>
        </w:tc>
        <w:tc>
          <w:tcPr>
            <w:tcW w:w="2279" w:type="dxa"/>
            <w:gridSpan w:val="3"/>
            <w:tcBorders>
              <w:top w:val="single" w:sz="4" w:space="0" w:color="auto"/>
              <w:left w:val="single" w:sz="4" w:space="0" w:color="000000"/>
              <w:bottom w:val="single" w:sz="4" w:space="0" w:color="000000"/>
              <w:right w:val="single" w:sz="4" w:space="0" w:color="000000"/>
            </w:tcBorders>
          </w:tcPr>
          <w:p w14:paraId="2A71F752"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lastRenderedPageBreak/>
              <w:t>Қоршаған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әлеммен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таныстыру</w:t>
            </w:r>
            <w:proofErr w:type="spellEnd"/>
          </w:p>
          <w:p w14:paraId="7129D7A9" w14:textId="77777777" w:rsidR="00E42CEC" w:rsidRDefault="00E42CEC">
            <w:pPr>
              <w:spacing w:after="0" w:line="240" w:lineRule="auto"/>
              <w:rPr>
                <w:rFonts w:eastAsia="Calibri"/>
                <w:b/>
                <w:iCs/>
                <w:sz w:val="24"/>
                <w:szCs w:val="24"/>
              </w:rPr>
            </w:pPr>
            <w:proofErr w:type="spellStart"/>
            <w:r>
              <w:rPr>
                <w:rFonts w:eastAsia="Calibri"/>
                <w:b/>
                <w:iCs/>
                <w:sz w:val="24"/>
                <w:szCs w:val="24"/>
              </w:rPr>
              <w:t>Тақырыбы</w:t>
            </w:r>
            <w:proofErr w:type="spellEnd"/>
            <w:r>
              <w:rPr>
                <w:rFonts w:eastAsia="Calibri"/>
                <w:b/>
                <w:iCs/>
                <w:sz w:val="24"/>
                <w:szCs w:val="24"/>
              </w:rPr>
              <w:t>: «</w:t>
            </w:r>
            <w:proofErr w:type="spellStart"/>
            <w:r>
              <w:rPr>
                <w:rFonts w:eastAsia="Calibri"/>
                <w:iCs/>
                <w:sz w:val="24"/>
                <w:szCs w:val="24"/>
              </w:rPr>
              <w:t>Орман</w:t>
            </w:r>
            <w:proofErr w:type="spellEnd"/>
            <w:r>
              <w:rPr>
                <w:rFonts w:eastAsia="Calibri"/>
                <w:iCs/>
                <w:sz w:val="24"/>
                <w:szCs w:val="24"/>
              </w:rPr>
              <w:t xml:space="preserve"> </w:t>
            </w:r>
            <w:proofErr w:type="spellStart"/>
            <w:r>
              <w:rPr>
                <w:rFonts w:eastAsia="Calibri"/>
                <w:iCs/>
                <w:sz w:val="24"/>
                <w:szCs w:val="24"/>
              </w:rPr>
              <w:t>тұрғындары</w:t>
            </w:r>
            <w:proofErr w:type="spellEnd"/>
            <w:r>
              <w:rPr>
                <w:rFonts w:eastAsia="Calibri"/>
                <w:iCs/>
                <w:sz w:val="24"/>
                <w:szCs w:val="24"/>
              </w:rPr>
              <w:t>»</w:t>
            </w:r>
          </w:p>
          <w:p w14:paraId="6D435B30" w14:textId="77777777" w:rsidR="00E42CEC" w:rsidRDefault="00E42CEC">
            <w:pPr>
              <w:spacing w:after="0" w:line="240" w:lineRule="auto"/>
              <w:rPr>
                <w:rFonts w:eastAsia="Calibri"/>
                <w:i/>
                <w:sz w:val="24"/>
                <w:szCs w:val="24"/>
              </w:rPr>
            </w:pPr>
            <w:proofErr w:type="spellStart"/>
            <w:r>
              <w:rPr>
                <w:rFonts w:eastAsia="Calibri"/>
                <w:b/>
                <w:iCs/>
                <w:sz w:val="24"/>
                <w:szCs w:val="24"/>
              </w:rPr>
              <w:t>Мақсаты</w:t>
            </w:r>
            <w:proofErr w:type="spellEnd"/>
            <w:r>
              <w:rPr>
                <w:rFonts w:eastAsia="Calibri"/>
                <w:b/>
                <w:iCs/>
                <w:sz w:val="24"/>
                <w:szCs w:val="24"/>
              </w:rPr>
              <w:t xml:space="preserve">: </w:t>
            </w:r>
            <w:proofErr w:type="spellStart"/>
            <w:r>
              <w:rPr>
                <w:rFonts w:eastAsia="Calibri"/>
                <w:iCs/>
                <w:sz w:val="24"/>
                <w:szCs w:val="24"/>
              </w:rPr>
              <w:t>Жабайы</w:t>
            </w:r>
            <w:proofErr w:type="spellEnd"/>
            <w:r>
              <w:rPr>
                <w:rFonts w:eastAsia="Calibri"/>
                <w:iCs/>
                <w:sz w:val="24"/>
                <w:szCs w:val="24"/>
              </w:rPr>
              <w:t xml:space="preserve"> </w:t>
            </w:r>
            <w:proofErr w:type="spellStart"/>
            <w:r>
              <w:rPr>
                <w:rFonts w:eastAsia="Calibri"/>
                <w:iCs/>
                <w:sz w:val="24"/>
                <w:szCs w:val="24"/>
              </w:rPr>
              <w:t>жануарлардың</w:t>
            </w:r>
            <w:proofErr w:type="spellEnd"/>
            <w:r>
              <w:rPr>
                <w:rFonts w:eastAsia="Calibri"/>
                <w:iCs/>
                <w:sz w:val="24"/>
                <w:szCs w:val="24"/>
              </w:rPr>
              <w:t xml:space="preserve"> (</w:t>
            </w:r>
            <w:proofErr w:type="spellStart"/>
            <w:r>
              <w:rPr>
                <w:rFonts w:eastAsia="Calibri"/>
                <w:iCs/>
                <w:sz w:val="24"/>
                <w:szCs w:val="24"/>
              </w:rPr>
              <w:t>түлкі</w:t>
            </w:r>
            <w:proofErr w:type="spellEnd"/>
            <w:r>
              <w:rPr>
                <w:rFonts w:eastAsia="Calibri"/>
                <w:iCs/>
                <w:sz w:val="24"/>
                <w:szCs w:val="24"/>
              </w:rPr>
              <w:t xml:space="preserve">, </w:t>
            </w:r>
            <w:proofErr w:type="spellStart"/>
            <w:r>
              <w:rPr>
                <w:rFonts w:eastAsia="Calibri"/>
                <w:iCs/>
                <w:sz w:val="24"/>
                <w:szCs w:val="24"/>
              </w:rPr>
              <w:t>қасқыр</w:t>
            </w:r>
            <w:proofErr w:type="spellEnd"/>
            <w:r>
              <w:rPr>
                <w:rFonts w:eastAsia="Calibri"/>
                <w:iCs/>
                <w:sz w:val="24"/>
                <w:szCs w:val="24"/>
              </w:rPr>
              <w:t xml:space="preserve">, </w:t>
            </w:r>
            <w:proofErr w:type="spellStart"/>
            <w:r>
              <w:rPr>
                <w:rFonts w:eastAsia="Calibri"/>
                <w:iCs/>
                <w:sz w:val="24"/>
                <w:szCs w:val="24"/>
              </w:rPr>
              <w:t>тиін</w:t>
            </w:r>
            <w:proofErr w:type="spellEnd"/>
            <w:r>
              <w:rPr>
                <w:rFonts w:eastAsia="Calibri"/>
                <w:iCs/>
                <w:sz w:val="24"/>
                <w:szCs w:val="24"/>
              </w:rPr>
              <w:t xml:space="preserve">) </w:t>
            </w:r>
            <w:proofErr w:type="spellStart"/>
            <w:r>
              <w:rPr>
                <w:rFonts w:eastAsia="Calibri"/>
                <w:iCs/>
                <w:sz w:val="24"/>
                <w:szCs w:val="24"/>
              </w:rPr>
              <w:t>сыртқы</w:t>
            </w:r>
            <w:proofErr w:type="spellEnd"/>
            <w:r>
              <w:rPr>
                <w:rFonts w:eastAsia="Calibri"/>
                <w:iCs/>
                <w:sz w:val="24"/>
                <w:szCs w:val="24"/>
              </w:rPr>
              <w:t xml:space="preserve"> </w:t>
            </w:r>
            <w:proofErr w:type="spellStart"/>
            <w:r>
              <w:rPr>
                <w:rFonts w:eastAsia="Calibri"/>
                <w:iCs/>
                <w:sz w:val="24"/>
                <w:szCs w:val="24"/>
              </w:rPr>
              <w:t>белгілері</w:t>
            </w:r>
            <w:proofErr w:type="spellEnd"/>
            <w:r>
              <w:rPr>
                <w:rFonts w:eastAsia="Calibri"/>
                <w:iCs/>
                <w:sz w:val="24"/>
                <w:szCs w:val="24"/>
              </w:rPr>
              <w:t xml:space="preserve"> мен </w:t>
            </w:r>
            <w:proofErr w:type="spellStart"/>
            <w:r>
              <w:rPr>
                <w:rFonts w:eastAsia="Calibri"/>
                <w:iCs/>
                <w:sz w:val="24"/>
                <w:szCs w:val="24"/>
              </w:rPr>
              <w:t>әрекеттері</w:t>
            </w:r>
            <w:proofErr w:type="spellEnd"/>
            <w:r>
              <w:rPr>
                <w:rFonts w:eastAsia="Calibri"/>
                <w:iCs/>
                <w:sz w:val="24"/>
                <w:szCs w:val="24"/>
              </w:rPr>
              <w:t xml:space="preserve"> </w:t>
            </w:r>
            <w:proofErr w:type="spellStart"/>
            <w:r>
              <w:rPr>
                <w:rFonts w:eastAsia="Calibri"/>
                <w:iCs/>
                <w:sz w:val="24"/>
                <w:szCs w:val="24"/>
              </w:rPr>
              <w:t>туралы</w:t>
            </w:r>
            <w:proofErr w:type="spellEnd"/>
            <w:r>
              <w:rPr>
                <w:rFonts w:eastAsia="Calibri"/>
                <w:iCs/>
                <w:sz w:val="24"/>
                <w:szCs w:val="24"/>
              </w:rPr>
              <w:t xml:space="preserve"> </w:t>
            </w:r>
            <w:proofErr w:type="spellStart"/>
            <w:r>
              <w:rPr>
                <w:rFonts w:eastAsia="Calibri"/>
                <w:iCs/>
                <w:sz w:val="24"/>
                <w:szCs w:val="24"/>
              </w:rPr>
              <w:t>түсінеді</w:t>
            </w:r>
            <w:proofErr w:type="spellEnd"/>
            <w:r>
              <w:rPr>
                <w:rFonts w:eastAsia="Calibri"/>
                <w:i/>
                <w:sz w:val="24"/>
                <w:szCs w:val="24"/>
              </w:rPr>
              <w:t>.</w:t>
            </w:r>
          </w:p>
          <w:p w14:paraId="4C0E36C0" w14:textId="77777777" w:rsidR="00E42CEC" w:rsidRDefault="00E42CEC">
            <w:pPr>
              <w:spacing w:after="0" w:line="240" w:lineRule="auto"/>
              <w:rPr>
                <w:rFonts w:eastAsia="Calibri"/>
                <w:b/>
                <w:bCs/>
                <w:iCs/>
                <w:sz w:val="24"/>
                <w:szCs w:val="24"/>
              </w:rPr>
            </w:pPr>
            <w:proofErr w:type="spellStart"/>
            <w:r>
              <w:rPr>
                <w:rFonts w:eastAsia="Calibri"/>
                <w:b/>
                <w:bCs/>
                <w:iCs/>
                <w:sz w:val="24"/>
                <w:szCs w:val="24"/>
              </w:rPr>
              <w:t>Дид</w:t>
            </w:r>
            <w:proofErr w:type="spellEnd"/>
            <w:r>
              <w:rPr>
                <w:rFonts w:eastAsia="Calibri"/>
                <w:b/>
                <w:bCs/>
                <w:iCs/>
                <w:sz w:val="24"/>
                <w:szCs w:val="24"/>
              </w:rPr>
              <w:t xml:space="preserve">-қ </w:t>
            </w:r>
            <w:proofErr w:type="spellStart"/>
            <w:r>
              <w:rPr>
                <w:rFonts w:eastAsia="Calibri"/>
                <w:b/>
                <w:bCs/>
                <w:iCs/>
                <w:sz w:val="24"/>
                <w:szCs w:val="24"/>
              </w:rPr>
              <w:t>ойын</w:t>
            </w:r>
            <w:proofErr w:type="spellEnd"/>
          </w:p>
          <w:p w14:paraId="58573665" w14:textId="77777777" w:rsidR="00E42CEC" w:rsidRDefault="00E42CEC">
            <w:pPr>
              <w:spacing w:after="0" w:line="240" w:lineRule="auto"/>
              <w:rPr>
                <w:iCs/>
                <w:sz w:val="24"/>
                <w:szCs w:val="24"/>
              </w:rPr>
            </w:pPr>
            <w:r>
              <w:rPr>
                <w:iCs/>
                <w:sz w:val="24"/>
                <w:szCs w:val="24"/>
              </w:rPr>
              <w:t>«</w:t>
            </w:r>
            <w:proofErr w:type="spellStart"/>
            <w:r>
              <w:rPr>
                <w:iCs/>
                <w:sz w:val="24"/>
                <w:szCs w:val="24"/>
              </w:rPr>
              <w:t>Бөлігін</w:t>
            </w:r>
            <w:proofErr w:type="spellEnd"/>
            <w:r>
              <w:rPr>
                <w:iCs/>
                <w:sz w:val="24"/>
                <w:szCs w:val="24"/>
              </w:rPr>
              <w:t xml:space="preserve"> тап»</w:t>
            </w:r>
          </w:p>
          <w:p w14:paraId="24CEA7F2" w14:textId="77777777" w:rsidR="00E42CEC" w:rsidRDefault="00E42CEC">
            <w:pPr>
              <w:spacing w:after="0" w:line="240" w:lineRule="auto"/>
              <w:rPr>
                <w:iCs/>
                <w:sz w:val="24"/>
                <w:szCs w:val="24"/>
              </w:rPr>
            </w:pPr>
            <w:proofErr w:type="spellStart"/>
            <w:r>
              <w:rPr>
                <w:iCs/>
                <w:sz w:val="24"/>
                <w:szCs w:val="24"/>
              </w:rPr>
              <w:t>Шарты</w:t>
            </w:r>
            <w:proofErr w:type="spellEnd"/>
            <w:r>
              <w:rPr>
                <w:iCs/>
                <w:sz w:val="24"/>
                <w:szCs w:val="24"/>
              </w:rPr>
              <w:t xml:space="preserve">: </w:t>
            </w:r>
            <w:proofErr w:type="spellStart"/>
            <w:r>
              <w:rPr>
                <w:iCs/>
                <w:sz w:val="24"/>
                <w:szCs w:val="24"/>
              </w:rPr>
              <w:t>Жануарлардың</w:t>
            </w:r>
            <w:proofErr w:type="spellEnd"/>
            <w:r>
              <w:rPr>
                <w:iCs/>
                <w:sz w:val="24"/>
                <w:szCs w:val="24"/>
              </w:rPr>
              <w:t xml:space="preserve"> </w:t>
            </w:r>
            <w:proofErr w:type="spellStart"/>
            <w:r>
              <w:rPr>
                <w:iCs/>
                <w:sz w:val="24"/>
                <w:szCs w:val="24"/>
              </w:rPr>
              <w:t>дене</w:t>
            </w:r>
            <w:proofErr w:type="spellEnd"/>
            <w:r>
              <w:rPr>
                <w:iCs/>
                <w:sz w:val="24"/>
                <w:szCs w:val="24"/>
              </w:rPr>
              <w:t xml:space="preserve"> </w:t>
            </w:r>
            <w:proofErr w:type="spellStart"/>
            <w:proofErr w:type="gramStart"/>
            <w:r>
              <w:rPr>
                <w:iCs/>
                <w:sz w:val="24"/>
                <w:szCs w:val="24"/>
              </w:rPr>
              <w:t>бөлігін</w:t>
            </w:r>
            <w:proofErr w:type="spellEnd"/>
            <w:r>
              <w:rPr>
                <w:iCs/>
                <w:sz w:val="24"/>
                <w:szCs w:val="24"/>
              </w:rPr>
              <w:t xml:space="preserve">  табу</w:t>
            </w:r>
            <w:proofErr w:type="gramEnd"/>
            <w:r>
              <w:rPr>
                <w:iCs/>
                <w:sz w:val="24"/>
                <w:szCs w:val="24"/>
              </w:rPr>
              <w:t>.</w:t>
            </w:r>
          </w:p>
          <w:p w14:paraId="270DADEE" w14:textId="77777777" w:rsidR="00E42CEC" w:rsidRDefault="00E42CEC">
            <w:pPr>
              <w:spacing w:after="0" w:line="240" w:lineRule="auto"/>
              <w:rPr>
                <w:rFonts w:eastAsia="Calibri"/>
                <w:b/>
                <w:bCs/>
                <w:iCs/>
                <w:sz w:val="24"/>
                <w:szCs w:val="24"/>
              </w:rPr>
            </w:pPr>
          </w:p>
          <w:p w14:paraId="52D65415"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Мүсіндеу</w:t>
            </w:r>
            <w:proofErr w:type="spellEnd"/>
          </w:p>
          <w:p w14:paraId="0364948E" w14:textId="77777777" w:rsidR="00E42CEC" w:rsidRDefault="00E42CEC">
            <w:pPr>
              <w:spacing w:after="0" w:line="240" w:lineRule="auto"/>
              <w:rPr>
                <w:b/>
                <w:iCs/>
                <w:sz w:val="24"/>
                <w:szCs w:val="24"/>
              </w:rPr>
            </w:pPr>
            <w:proofErr w:type="spellStart"/>
            <w:r>
              <w:rPr>
                <w:b/>
                <w:iCs/>
                <w:sz w:val="24"/>
                <w:szCs w:val="24"/>
              </w:rPr>
              <w:t>Тақырыбы</w:t>
            </w:r>
            <w:proofErr w:type="spellEnd"/>
            <w:r>
              <w:rPr>
                <w:b/>
                <w:iCs/>
                <w:sz w:val="24"/>
                <w:szCs w:val="24"/>
              </w:rPr>
              <w:t>: «</w:t>
            </w:r>
            <w:proofErr w:type="spellStart"/>
            <w:r>
              <w:rPr>
                <w:b/>
                <w:iCs/>
                <w:sz w:val="24"/>
                <w:szCs w:val="24"/>
              </w:rPr>
              <w:t>Бақа</w:t>
            </w:r>
            <w:proofErr w:type="spellEnd"/>
            <w:r>
              <w:rPr>
                <w:b/>
                <w:iCs/>
                <w:sz w:val="24"/>
                <w:szCs w:val="24"/>
              </w:rPr>
              <w:t>»</w:t>
            </w:r>
          </w:p>
          <w:p w14:paraId="44A3C6C8" w14:textId="77777777" w:rsidR="00E42CEC" w:rsidRDefault="00E42CEC">
            <w:pPr>
              <w:spacing w:after="0" w:line="240" w:lineRule="auto"/>
              <w:rPr>
                <w:iCs/>
                <w:sz w:val="24"/>
                <w:szCs w:val="24"/>
                <w:shd w:val="clear" w:color="auto" w:fill="FFFFFF"/>
              </w:rPr>
            </w:pPr>
            <w:proofErr w:type="spellStart"/>
            <w:r>
              <w:rPr>
                <w:b/>
                <w:iCs/>
                <w:sz w:val="24"/>
                <w:szCs w:val="24"/>
              </w:rPr>
              <w:t>Мақсаты</w:t>
            </w:r>
            <w:proofErr w:type="spellEnd"/>
            <w:r>
              <w:rPr>
                <w:b/>
                <w:iCs/>
                <w:sz w:val="24"/>
                <w:szCs w:val="24"/>
              </w:rPr>
              <w:t xml:space="preserve">: </w:t>
            </w:r>
            <w:proofErr w:type="spellStart"/>
            <w:r>
              <w:rPr>
                <w:iCs/>
                <w:sz w:val="24"/>
                <w:szCs w:val="24"/>
                <w:shd w:val="clear" w:color="auto" w:fill="FFFFFF"/>
              </w:rPr>
              <w:t>Бақа</w:t>
            </w:r>
            <w:proofErr w:type="spellEnd"/>
            <w:r>
              <w:rPr>
                <w:iCs/>
                <w:sz w:val="24"/>
                <w:szCs w:val="24"/>
                <w:shd w:val="clear" w:color="auto" w:fill="FFFFFF"/>
              </w:rPr>
              <w:t xml:space="preserve"> </w:t>
            </w:r>
            <w:proofErr w:type="spellStart"/>
            <w:r>
              <w:rPr>
                <w:iCs/>
                <w:sz w:val="24"/>
                <w:szCs w:val="24"/>
                <w:shd w:val="clear" w:color="auto" w:fill="FFFFFF"/>
              </w:rPr>
              <w:t>туралы</w:t>
            </w:r>
            <w:proofErr w:type="spellEnd"/>
            <w:r>
              <w:rPr>
                <w:iCs/>
                <w:sz w:val="24"/>
                <w:szCs w:val="24"/>
                <w:shd w:val="clear" w:color="auto" w:fill="FFFFFF"/>
              </w:rPr>
              <w:t xml:space="preserve"> </w:t>
            </w:r>
            <w:proofErr w:type="spellStart"/>
            <w:r>
              <w:rPr>
                <w:iCs/>
                <w:sz w:val="24"/>
                <w:szCs w:val="24"/>
                <w:shd w:val="clear" w:color="auto" w:fill="FFFFFF"/>
              </w:rPr>
              <w:t>түсіне</w:t>
            </w:r>
            <w:proofErr w:type="spellEnd"/>
            <w:r>
              <w:rPr>
                <w:iCs/>
                <w:sz w:val="24"/>
                <w:szCs w:val="24"/>
                <w:shd w:val="clear" w:color="auto" w:fill="FFFFFF"/>
              </w:rPr>
              <w:t xml:space="preserve"> </w:t>
            </w:r>
            <w:proofErr w:type="spellStart"/>
            <w:proofErr w:type="gramStart"/>
            <w:r>
              <w:rPr>
                <w:iCs/>
                <w:sz w:val="24"/>
                <w:szCs w:val="24"/>
                <w:shd w:val="clear" w:color="auto" w:fill="FFFFFF"/>
              </w:rPr>
              <w:t>отырып,ермексаз</w:t>
            </w:r>
            <w:proofErr w:type="spellEnd"/>
            <w:proofErr w:type="gramEnd"/>
            <w:r>
              <w:rPr>
                <w:iCs/>
                <w:sz w:val="24"/>
                <w:szCs w:val="24"/>
                <w:shd w:val="clear" w:color="auto" w:fill="FFFFFF"/>
              </w:rPr>
              <w:t xml:space="preserve"> </w:t>
            </w:r>
            <w:proofErr w:type="spellStart"/>
            <w:r>
              <w:rPr>
                <w:iCs/>
                <w:sz w:val="24"/>
                <w:szCs w:val="24"/>
                <w:shd w:val="clear" w:color="auto" w:fill="FFFFFF"/>
              </w:rPr>
              <w:t>кесектерін</w:t>
            </w:r>
            <w:proofErr w:type="spellEnd"/>
            <w:r>
              <w:rPr>
                <w:iCs/>
                <w:sz w:val="24"/>
                <w:szCs w:val="24"/>
                <w:shd w:val="clear" w:color="auto" w:fill="FFFFFF"/>
              </w:rPr>
              <w:t xml:space="preserve"> </w:t>
            </w:r>
            <w:proofErr w:type="spellStart"/>
            <w:r>
              <w:rPr>
                <w:iCs/>
                <w:sz w:val="24"/>
                <w:szCs w:val="24"/>
                <w:shd w:val="clear" w:color="auto" w:fill="FFFFFF"/>
              </w:rPr>
              <w:t>үзу,жаншу,созу</w:t>
            </w:r>
            <w:proofErr w:type="spellEnd"/>
            <w:r>
              <w:rPr>
                <w:iCs/>
                <w:sz w:val="24"/>
                <w:szCs w:val="24"/>
                <w:shd w:val="clear" w:color="auto" w:fill="FFFFFF"/>
              </w:rPr>
              <w:t xml:space="preserve"> </w:t>
            </w:r>
            <w:proofErr w:type="spellStart"/>
            <w:r>
              <w:rPr>
                <w:iCs/>
                <w:sz w:val="24"/>
                <w:szCs w:val="24"/>
                <w:shd w:val="clear" w:color="auto" w:fill="FFFFFF"/>
              </w:rPr>
              <w:t>тәсілдерін</w:t>
            </w:r>
            <w:proofErr w:type="spellEnd"/>
            <w:r>
              <w:rPr>
                <w:iCs/>
                <w:sz w:val="24"/>
                <w:szCs w:val="24"/>
                <w:shd w:val="clear" w:color="auto" w:fill="FFFFFF"/>
              </w:rPr>
              <w:t xml:space="preserve"> </w:t>
            </w:r>
            <w:proofErr w:type="spellStart"/>
            <w:r>
              <w:rPr>
                <w:iCs/>
                <w:sz w:val="24"/>
                <w:szCs w:val="24"/>
                <w:shd w:val="clear" w:color="auto" w:fill="FFFFFF"/>
              </w:rPr>
              <w:t>қолданып</w:t>
            </w:r>
            <w:proofErr w:type="spellEnd"/>
            <w:r>
              <w:rPr>
                <w:iCs/>
                <w:sz w:val="24"/>
                <w:szCs w:val="24"/>
                <w:shd w:val="clear" w:color="auto" w:fill="FFFFFF"/>
              </w:rPr>
              <w:t xml:space="preserve"> </w:t>
            </w:r>
            <w:proofErr w:type="spellStart"/>
            <w:r>
              <w:rPr>
                <w:iCs/>
                <w:sz w:val="24"/>
                <w:szCs w:val="24"/>
                <w:shd w:val="clear" w:color="auto" w:fill="FFFFFF"/>
              </w:rPr>
              <w:t>бақаны</w:t>
            </w:r>
            <w:proofErr w:type="spellEnd"/>
            <w:r>
              <w:rPr>
                <w:iCs/>
                <w:sz w:val="24"/>
                <w:szCs w:val="24"/>
                <w:shd w:val="clear" w:color="auto" w:fill="FFFFFF"/>
              </w:rPr>
              <w:t xml:space="preserve"> </w:t>
            </w:r>
            <w:proofErr w:type="spellStart"/>
            <w:r>
              <w:rPr>
                <w:iCs/>
                <w:sz w:val="24"/>
                <w:szCs w:val="24"/>
                <w:shd w:val="clear" w:color="auto" w:fill="FFFFFF"/>
              </w:rPr>
              <w:lastRenderedPageBreak/>
              <w:t>мүсіндей</w:t>
            </w:r>
            <w:proofErr w:type="spellEnd"/>
            <w:r>
              <w:rPr>
                <w:iCs/>
                <w:sz w:val="24"/>
                <w:szCs w:val="24"/>
                <w:shd w:val="clear" w:color="auto" w:fill="FFFFFF"/>
              </w:rPr>
              <w:t xml:space="preserve"> </w:t>
            </w:r>
            <w:proofErr w:type="spellStart"/>
            <w:r>
              <w:rPr>
                <w:iCs/>
                <w:sz w:val="24"/>
                <w:szCs w:val="24"/>
                <w:shd w:val="clear" w:color="auto" w:fill="FFFFFF"/>
              </w:rPr>
              <w:t>алады</w:t>
            </w:r>
            <w:proofErr w:type="spellEnd"/>
            <w:r>
              <w:rPr>
                <w:iCs/>
                <w:sz w:val="24"/>
                <w:szCs w:val="24"/>
                <w:shd w:val="clear" w:color="auto" w:fill="FFFFFF"/>
              </w:rPr>
              <w:t>.</w:t>
            </w:r>
          </w:p>
          <w:p w14:paraId="5A0DAD2A" w14:textId="77777777" w:rsidR="00E42CEC" w:rsidRDefault="00E42CEC">
            <w:pPr>
              <w:spacing w:after="0" w:line="240" w:lineRule="auto"/>
              <w:rPr>
                <w:b/>
                <w:bCs/>
                <w:iCs/>
                <w:color w:val="000000" w:themeColor="text1"/>
                <w:sz w:val="24"/>
                <w:szCs w:val="24"/>
                <w:shd w:val="clear" w:color="auto" w:fill="FFFFFF"/>
              </w:rPr>
            </w:pPr>
            <w:proofErr w:type="spellStart"/>
            <w:r>
              <w:rPr>
                <w:b/>
                <w:bCs/>
                <w:iCs/>
                <w:color w:val="000000" w:themeColor="text1"/>
                <w:sz w:val="24"/>
                <w:szCs w:val="24"/>
                <w:shd w:val="clear" w:color="auto" w:fill="FFFFFF"/>
              </w:rPr>
              <w:t>Қимылды</w:t>
            </w:r>
            <w:proofErr w:type="spellEnd"/>
            <w:r>
              <w:rPr>
                <w:b/>
                <w:bCs/>
                <w:iCs/>
                <w:color w:val="000000" w:themeColor="text1"/>
                <w:sz w:val="24"/>
                <w:szCs w:val="24"/>
                <w:shd w:val="clear" w:color="auto" w:fill="FFFFFF"/>
              </w:rPr>
              <w:t xml:space="preserve"> </w:t>
            </w:r>
            <w:proofErr w:type="spellStart"/>
            <w:r>
              <w:rPr>
                <w:b/>
                <w:bCs/>
                <w:iCs/>
                <w:color w:val="000000" w:themeColor="text1"/>
                <w:sz w:val="24"/>
                <w:szCs w:val="24"/>
                <w:shd w:val="clear" w:color="auto" w:fill="FFFFFF"/>
              </w:rPr>
              <w:t>ойын</w:t>
            </w:r>
            <w:proofErr w:type="spellEnd"/>
          </w:p>
          <w:p w14:paraId="59B8FB2C"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Бақа</w:t>
            </w:r>
            <w:proofErr w:type="spellEnd"/>
            <w:r>
              <w:rPr>
                <w:b/>
                <w:bCs/>
                <w:sz w:val="24"/>
                <w:szCs w:val="24"/>
              </w:rPr>
              <w:t>»</w:t>
            </w:r>
          </w:p>
          <w:p w14:paraId="2888BBCD" w14:textId="77777777" w:rsidR="00E42CEC" w:rsidRDefault="00E42CEC">
            <w:pPr>
              <w:spacing w:after="0" w:line="240" w:lineRule="auto"/>
              <w:rPr>
                <w:sz w:val="24"/>
                <w:szCs w:val="24"/>
              </w:rPr>
            </w:pPr>
            <w:proofErr w:type="spellStart"/>
            <w:r>
              <w:rPr>
                <w:sz w:val="24"/>
                <w:szCs w:val="24"/>
              </w:rPr>
              <w:t>Балалар</w:t>
            </w:r>
            <w:proofErr w:type="spellEnd"/>
            <w:r>
              <w:rPr>
                <w:sz w:val="24"/>
                <w:szCs w:val="24"/>
              </w:rPr>
              <w:t xml:space="preserve"> </w:t>
            </w:r>
            <w:proofErr w:type="spellStart"/>
            <w:r>
              <w:rPr>
                <w:sz w:val="24"/>
                <w:szCs w:val="24"/>
              </w:rPr>
              <w:t>екі</w:t>
            </w:r>
            <w:proofErr w:type="spellEnd"/>
            <w:r>
              <w:rPr>
                <w:sz w:val="24"/>
                <w:szCs w:val="24"/>
              </w:rPr>
              <w:t xml:space="preserve"> </w:t>
            </w:r>
            <w:proofErr w:type="spellStart"/>
            <w:r>
              <w:rPr>
                <w:sz w:val="24"/>
                <w:szCs w:val="24"/>
              </w:rPr>
              <w:t>аяғын</w:t>
            </w:r>
            <w:proofErr w:type="spellEnd"/>
            <w:r>
              <w:rPr>
                <w:sz w:val="24"/>
                <w:szCs w:val="24"/>
              </w:rPr>
              <w:t xml:space="preserve"> </w:t>
            </w:r>
            <w:proofErr w:type="spellStart"/>
            <w:r>
              <w:rPr>
                <w:sz w:val="24"/>
                <w:szCs w:val="24"/>
              </w:rPr>
              <w:t>біріктіріп</w:t>
            </w:r>
            <w:proofErr w:type="spellEnd"/>
            <w:r>
              <w:rPr>
                <w:sz w:val="24"/>
                <w:szCs w:val="24"/>
              </w:rPr>
              <w:t xml:space="preserve">, </w:t>
            </w:r>
            <w:proofErr w:type="spellStart"/>
            <w:r>
              <w:rPr>
                <w:sz w:val="24"/>
                <w:szCs w:val="24"/>
              </w:rPr>
              <w:t>бақа</w:t>
            </w:r>
            <w:proofErr w:type="spellEnd"/>
            <w:r>
              <w:rPr>
                <w:sz w:val="24"/>
                <w:szCs w:val="24"/>
              </w:rPr>
              <w:t xml:space="preserve"> </w:t>
            </w:r>
            <w:proofErr w:type="spellStart"/>
            <w:r>
              <w:rPr>
                <w:sz w:val="24"/>
                <w:szCs w:val="24"/>
              </w:rPr>
              <w:t>секіргендей</w:t>
            </w:r>
            <w:proofErr w:type="spellEnd"/>
            <w:r>
              <w:rPr>
                <w:sz w:val="24"/>
                <w:szCs w:val="24"/>
              </w:rPr>
              <w:t xml:space="preserve"> </w:t>
            </w:r>
            <w:proofErr w:type="spellStart"/>
            <w:r>
              <w:rPr>
                <w:sz w:val="24"/>
                <w:szCs w:val="24"/>
              </w:rPr>
              <w:t>жүреді</w:t>
            </w:r>
            <w:proofErr w:type="spellEnd"/>
            <w:r>
              <w:rPr>
                <w:sz w:val="24"/>
                <w:szCs w:val="24"/>
              </w:rPr>
              <w:t xml:space="preserve">. </w:t>
            </w:r>
            <w:proofErr w:type="spellStart"/>
            <w:r>
              <w:rPr>
                <w:sz w:val="24"/>
                <w:szCs w:val="24"/>
              </w:rPr>
              <w:t>Жүргізуші</w:t>
            </w:r>
            <w:proofErr w:type="spellEnd"/>
            <w:r>
              <w:rPr>
                <w:sz w:val="24"/>
                <w:szCs w:val="24"/>
              </w:rPr>
              <w:t xml:space="preserve"> «</w:t>
            </w:r>
            <w:proofErr w:type="spellStart"/>
            <w:r>
              <w:rPr>
                <w:sz w:val="24"/>
                <w:szCs w:val="24"/>
              </w:rPr>
              <w:t>Судағы</w:t>
            </w:r>
            <w:proofErr w:type="spellEnd"/>
            <w:r>
              <w:rPr>
                <w:sz w:val="24"/>
                <w:szCs w:val="24"/>
              </w:rPr>
              <w:t xml:space="preserve"> </w:t>
            </w:r>
            <w:proofErr w:type="spellStart"/>
            <w:r>
              <w:rPr>
                <w:sz w:val="24"/>
                <w:szCs w:val="24"/>
              </w:rPr>
              <w:t>бақа</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Құрғақ</w:t>
            </w:r>
            <w:proofErr w:type="spellEnd"/>
            <w:r>
              <w:rPr>
                <w:sz w:val="24"/>
                <w:szCs w:val="24"/>
              </w:rPr>
              <w:t xml:space="preserve"> </w:t>
            </w:r>
            <w:proofErr w:type="spellStart"/>
            <w:r>
              <w:rPr>
                <w:sz w:val="24"/>
                <w:szCs w:val="24"/>
              </w:rPr>
              <w:t>жер</w:t>
            </w:r>
            <w:proofErr w:type="spellEnd"/>
            <w:r>
              <w:rPr>
                <w:sz w:val="24"/>
                <w:szCs w:val="24"/>
              </w:rPr>
              <w:t xml:space="preserve">!» </w:t>
            </w:r>
            <w:proofErr w:type="spellStart"/>
            <w:r>
              <w:rPr>
                <w:sz w:val="24"/>
                <w:szCs w:val="24"/>
              </w:rPr>
              <w:t>деп</w:t>
            </w:r>
            <w:proofErr w:type="spellEnd"/>
            <w:r>
              <w:rPr>
                <w:sz w:val="24"/>
                <w:szCs w:val="24"/>
              </w:rPr>
              <w:t xml:space="preserve"> </w:t>
            </w:r>
            <w:proofErr w:type="spellStart"/>
            <w:r>
              <w:rPr>
                <w:sz w:val="24"/>
                <w:szCs w:val="24"/>
              </w:rPr>
              <w:t>өзгеріс</w:t>
            </w:r>
            <w:proofErr w:type="spellEnd"/>
            <w:r>
              <w:rPr>
                <w:sz w:val="24"/>
                <w:szCs w:val="24"/>
              </w:rPr>
              <w:t xml:space="preserve"> </w:t>
            </w:r>
            <w:proofErr w:type="spellStart"/>
            <w:r>
              <w:rPr>
                <w:sz w:val="24"/>
                <w:szCs w:val="24"/>
              </w:rPr>
              <w:t>енгізеді</w:t>
            </w:r>
            <w:proofErr w:type="spellEnd"/>
            <w:r>
              <w:rPr>
                <w:sz w:val="24"/>
                <w:szCs w:val="24"/>
              </w:rPr>
              <w:t>.</w:t>
            </w:r>
          </w:p>
          <w:p w14:paraId="209961C5" w14:textId="77777777" w:rsidR="00E42CEC" w:rsidRDefault="00E42CEC">
            <w:pPr>
              <w:spacing w:after="0" w:line="240" w:lineRule="auto"/>
              <w:rPr>
                <w:b/>
                <w:bCs/>
                <w:iCs/>
                <w:color w:val="000000" w:themeColor="text1"/>
                <w:sz w:val="24"/>
                <w:szCs w:val="24"/>
                <w:shd w:val="clear" w:color="auto" w:fill="FFFFFF"/>
              </w:rPr>
            </w:pPr>
          </w:p>
          <w:p w14:paraId="3748822E" w14:textId="77777777" w:rsidR="00E42CEC" w:rsidRDefault="00E42CEC">
            <w:pPr>
              <w:pStyle w:val="ae"/>
              <w:rPr>
                <w:rFonts w:ascii="Times New Roman" w:hAnsi="Times New Roman"/>
                <w:b/>
                <w:bCs/>
                <w:color w:val="000000" w:themeColor="text1"/>
                <w:sz w:val="24"/>
                <w:szCs w:val="24"/>
              </w:rPr>
            </w:pPr>
          </w:p>
        </w:tc>
      </w:tr>
      <w:tr w:rsidR="00E42CEC" w:rsidRPr="00D52EBD" w14:paraId="6FFA2849" w14:textId="77777777" w:rsidTr="00E42CEC">
        <w:trPr>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4EA35CCC"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6C2BE2BC"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6AA64453"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798121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418375A"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AE85A00"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98" w:type="dxa"/>
            <w:gridSpan w:val="3"/>
            <w:tcBorders>
              <w:top w:val="single" w:sz="4" w:space="0" w:color="000000"/>
              <w:left w:val="single" w:sz="4" w:space="0" w:color="000000"/>
              <w:bottom w:val="single" w:sz="4" w:space="0" w:color="000000"/>
              <w:right w:val="single" w:sz="4" w:space="0" w:color="000000"/>
            </w:tcBorders>
          </w:tcPr>
          <w:p w14:paraId="6ED197FA" w14:textId="77777777" w:rsidR="00E42CEC" w:rsidRDefault="00E42CEC">
            <w:pPr>
              <w:spacing w:after="0" w:line="240" w:lineRule="auto"/>
              <w:rPr>
                <w:color w:val="000000" w:themeColor="text1"/>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tcPr>
          <w:p w14:paraId="79C033E6" w14:textId="77777777" w:rsidR="00E42CEC" w:rsidRDefault="00E42CEC">
            <w:pPr>
              <w:spacing w:after="0" w:line="240" w:lineRule="auto"/>
              <w:rPr>
                <w:color w:val="000000" w:themeColor="text1"/>
                <w:sz w:val="24"/>
                <w:szCs w:val="24"/>
              </w:rPr>
            </w:pPr>
          </w:p>
        </w:tc>
        <w:tc>
          <w:tcPr>
            <w:tcW w:w="2299" w:type="dxa"/>
            <w:gridSpan w:val="3"/>
            <w:tcBorders>
              <w:top w:val="single" w:sz="4" w:space="0" w:color="000000"/>
              <w:left w:val="single" w:sz="4" w:space="0" w:color="000000"/>
              <w:bottom w:val="single" w:sz="4" w:space="0" w:color="000000"/>
              <w:right w:val="single" w:sz="4" w:space="0" w:color="000000"/>
            </w:tcBorders>
          </w:tcPr>
          <w:p w14:paraId="5D93F5EA" w14:textId="77777777" w:rsidR="00E42CEC" w:rsidRDefault="00E42CEC">
            <w:pPr>
              <w:spacing w:after="0" w:line="240" w:lineRule="auto"/>
              <w:rPr>
                <w:color w:val="000000" w:themeColor="text1"/>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104DF97D" w14:textId="77777777" w:rsidR="00E42CEC" w:rsidRDefault="00E42CEC">
            <w:pPr>
              <w:spacing w:after="0" w:line="240" w:lineRule="auto"/>
              <w:rPr>
                <w:color w:val="000000" w:themeColor="text1"/>
                <w:sz w:val="24"/>
                <w:szCs w:val="24"/>
              </w:rPr>
            </w:pPr>
            <w:r>
              <w:rPr>
                <w:b/>
                <w:bCs/>
                <w:color w:val="000000" w:themeColor="text1"/>
                <w:sz w:val="24"/>
                <w:szCs w:val="24"/>
              </w:rPr>
              <w:t>Картотека №16</w:t>
            </w:r>
          </w:p>
        </w:tc>
        <w:tc>
          <w:tcPr>
            <w:tcW w:w="2151" w:type="dxa"/>
            <w:tcBorders>
              <w:top w:val="single" w:sz="4" w:space="0" w:color="000000"/>
              <w:left w:val="single" w:sz="4" w:space="0" w:color="000000"/>
              <w:bottom w:val="single" w:sz="4" w:space="0" w:color="000000"/>
              <w:right w:val="single" w:sz="4" w:space="0" w:color="000000"/>
            </w:tcBorders>
            <w:hideMark/>
          </w:tcPr>
          <w:p w14:paraId="1A68DDF8" w14:textId="77777777" w:rsidR="00E42CEC" w:rsidRDefault="00E42CEC">
            <w:pPr>
              <w:spacing w:after="0" w:line="240" w:lineRule="auto"/>
              <w:rPr>
                <w:color w:val="000000" w:themeColor="text1"/>
                <w:sz w:val="24"/>
                <w:szCs w:val="24"/>
              </w:rPr>
            </w:pPr>
            <w:r>
              <w:rPr>
                <w:b/>
                <w:bCs/>
                <w:color w:val="000000" w:themeColor="text1"/>
                <w:sz w:val="24"/>
                <w:szCs w:val="24"/>
              </w:rPr>
              <w:t>Картотека №17</w:t>
            </w:r>
          </w:p>
        </w:tc>
      </w:tr>
      <w:tr w:rsidR="00E42CEC" w14:paraId="078FDC6C" w14:textId="77777777" w:rsidTr="00E42CEC">
        <w:trPr>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701063BD"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344" w:type="dxa"/>
            <w:gridSpan w:val="13"/>
            <w:tcBorders>
              <w:top w:val="single" w:sz="4" w:space="0" w:color="000000"/>
              <w:left w:val="single" w:sz="4" w:space="0" w:color="000000"/>
              <w:bottom w:val="single" w:sz="4" w:space="0" w:color="000000"/>
              <w:right w:val="single" w:sz="4" w:space="0" w:color="000000"/>
            </w:tcBorders>
          </w:tcPr>
          <w:p w14:paraId="3FCF4704"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0DE439F3" w14:textId="77777777" w:rsidR="00E42CEC" w:rsidRDefault="00E42CEC">
            <w:pPr>
              <w:pStyle w:val="TableParagraph"/>
              <w:rPr>
                <w:color w:val="000000" w:themeColor="text1"/>
                <w:sz w:val="24"/>
                <w:szCs w:val="24"/>
              </w:rPr>
            </w:pPr>
          </w:p>
        </w:tc>
      </w:tr>
      <w:tr w:rsidR="00E42CEC" w:rsidRPr="00D52EBD" w14:paraId="5625C8DD"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3507D71A"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344" w:type="dxa"/>
            <w:gridSpan w:val="13"/>
            <w:tcBorders>
              <w:top w:val="single" w:sz="4" w:space="0" w:color="000000"/>
              <w:left w:val="single" w:sz="4" w:space="0" w:color="000000"/>
              <w:bottom w:val="single" w:sz="4" w:space="0" w:color="000000"/>
              <w:right w:val="single" w:sz="4" w:space="0" w:color="000000"/>
            </w:tcBorders>
          </w:tcPr>
          <w:p w14:paraId="08D3DF4F"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32A8B87" w14:textId="77777777" w:rsidR="00E42CEC" w:rsidRDefault="00E42CEC">
            <w:pPr>
              <w:pStyle w:val="TableParagraph"/>
              <w:rPr>
                <w:b/>
                <w:bCs/>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52378BDD"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37FD849D" w14:textId="77777777" w:rsidR="00E42CEC" w:rsidRDefault="00E42CEC">
            <w:pPr>
              <w:pStyle w:val="TableParagraph"/>
              <w:rPr>
                <w:color w:val="000000" w:themeColor="text1"/>
                <w:sz w:val="24"/>
                <w:szCs w:val="24"/>
              </w:rPr>
            </w:pPr>
            <w:r>
              <w:rPr>
                <w:color w:val="000000" w:themeColor="text1"/>
                <w:sz w:val="24"/>
                <w:szCs w:val="24"/>
              </w:rPr>
              <w:lastRenderedPageBreak/>
              <w:t>Қасықты, шанышқыны дұрыс ұстау, ас құралдарын ауызға салмай ойнамау.</w:t>
            </w:r>
          </w:p>
          <w:p w14:paraId="13D54105"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772C2951"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7439F3B8"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6E47DE3D" w14:textId="77777777" w:rsidR="00E42CEC" w:rsidRDefault="00E42CEC">
            <w:pPr>
              <w:pStyle w:val="TableParagraph"/>
              <w:rPr>
                <w:color w:val="000000" w:themeColor="text1"/>
                <w:sz w:val="24"/>
                <w:szCs w:val="24"/>
              </w:rPr>
            </w:pPr>
          </w:p>
        </w:tc>
      </w:tr>
      <w:tr w:rsidR="00E42CEC" w14:paraId="6940AEA3" w14:textId="77777777" w:rsidTr="00E42CEC">
        <w:trPr>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0297A61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0ECCB2F4"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DF9FD4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5A758373"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5CF5EAA1" w14:textId="77777777" w:rsidTr="00E42CEC">
        <w:trPr>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71789793"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3A5BE5FA" w14:textId="20D6C03C" w:rsidR="00E42CEC" w:rsidRDefault="00E42CEC">
            <w:pPr>
              <w:pStyle w:val="TableParagraph"/>
              <w:ind w:left="110"/>
              <w:rPr>
                <w:b/>
                <w:color w:val="000000" w:themeColor="text1"/>
                <w:sz w:val="24"/>
                <w:szCs w:val="24"/>
              </w:rPr>
            </w:pPr>
          </w:p>
        </w:tc>
        <w:tc>
          <w:tcPr>
            <w:tcW w:w="2298" w:type="dxa"/>
            <w:gridSpan w:val="3"/>
            <w:tcBorders>
              <w:top w:val="single" w:sz="4" w:space="0" w:color="000000"/>
              <w:left w:val="single" w:sz="4" w:space="0" w:color="000000"/>
              <w:bottom w:val="single" w:sz="4" w:space="0" w:color="auto"/>
              <w:right w:val="single" w:sz="4" w:space="0" w:color="000000"/>
            </w:tcBorders>
          </w:tcPr>
          <w:p w14:paraId="72928028" w14:textId="64FE0B62" w:rsidR="00E42CEC" w:rsidRP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3"/>
            <w:tcBorders>
              <w:top w:val="single" w:sz="4" w:space="0" w:color="000000"/>
              <w:left w:val="single" w:sz="4" w:space="0" w:color="000000"/>
              <w:bottom w:val="single" w:sz="4" w:space="0" w:color="auto"/>
              <w:right w:val="single" w:sz="4" w:space="0" w:color="000000"/>
            </w:tcBorders>
          </w:tcPr>
          <w:p w14:paraId="794B84A6" w14:textId="0107AAE9" w:rsidR="00E42CEC" w:rsidRP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9" w:type="dxa"/>
            <w:gridSpan w:val="3"/>
            <w:tcBorders>
              <w:top w:val="single" w:sz="4" w:space="0" w:color="000000"/>
              <w:left w:val="single" w:sz="4" w:space="0" w:color="000000"/>
              <w:bottom w:val="single" w:sz="4" w:space="0" w:color="auto"/>
              <w:right w:val="single" w:sz="4" w:space="0" w:color="000000"/>
            </w:tcBorders>
          </w:tcPr>
          <w:p w14:paraId="612CD9E6" w14:textId="1E346D3C" w:rsidR="00E42CEC" w:rsidRP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3"/>
            <w:tcBorders>
              <w:top w:val="single" w:sz="4" w:space="0" w:color="000000"/>
              <w:left w:val="single" w:sz="4" w:space="0" w:color="000000"/>
              <w:bottom w:val="single" w:sz="4" w:space="0" w:color="auto"/>
              <w:right w:val="single" w:sz="4" w:space="0" w:color="000000"/>
            </w:tcBorders>
            <w:hideMark/>
          </w:tcPr>
          <w:p w14:paraId="10B047AA" w14:textId="5C4F604D"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151" w:type="dxa"/>
            <w:tcBorders>
              <w:top w:val="single" w:sz="4" w:space="0" w:color="000000"/>
              <w:left w:val="single" w:sz="4" w:space="0" w:color="000000"/>
              <w:bottom w:val="single" w:sz="4" w:space="0" w:color="auto"/>
              <w:right w:val="single" w:sz="4" w:space="0" w:color="000000"/>
            </w:tcBorders>
            <w:hideMark/>
          </w:tcPr>
          <w:p w14:paraId="55BA08F1" w14:textId="6C2E5694"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D52EBD" w14:paraId="7BA3B6F7"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136FD99"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344" w:type="dxa"/>
            <w:gridSpan w:val="13"/>
            <w:tcBorders>
              <w:top w:val="single" w:sz="4" w:space="0" w:color="auto"/>
              <w:left w:val="single" w:sz="4" w:space="0" w:color="000000"/>
              <w:bottom w:val="single" w:sz="4" w:space="0" w:color="000000"/>
              <w:right w:val="single" w:sz="4" w:space="0" w:color="000000"/>
            </w:tcBorders>
            <w:hideMark/>
          </w:tcPr>
          <w:p w14:paraId="15ABD1FE"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2885B504" w14:textId="77777777" w:rsidTr="00E42CEC">
        <w:trPr>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52AF1CB0"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1" w:type="dxa"/>
            <w:tcBorders>
              <w:top w:val="single" w:sz="4" w:space="0" w:color="000000"/>
              <w:left w:val="single" w:sz="4" w:space="0" w:color="000000"/>
              <w:bottom w:val="single" w:sz="4" w:space="0" w:color="000000"/>
              <w:right w:val="single" w:sz="4" w:space="0" w:color="000000"/>
            </w:tcBorders>
          </w:tcPr>
          <w:p w14:paraId="22EC68A0" w14:textId="77777777" w:rsidR="00E42CEC" w:rsidRDefault="00E42CEC">
            <w:pPr>
              <w:pStyle w:val="TableParagraph"/>
              <w:rPr>
                <w:b/>
                <w:bCs/>
                <w:color w:val="000000" w:themeColor="text1"/>
                <w:sz w:val="24"/>
                <w:szCs w:val="24"/>
              </w:rPr>
            </w:pPr>
          </w:p>
        </w:tc>
        <w:tc>
          <w:tcPr>
            <w:tcW w:w="2263" w:type="dxa"/>
            <w:gridSpan w:val="3"/>
            <w:tcBorders>
              <w:top w:val="single" w:sz="4" w:space="0" w:color="000000"/>
              <w:left w:val="single" w:sz="4" w:space="0" w:color="000000"/>
              <w:bottom w:val="single" w:sz="4" w:space="0" w:color="000000"/>
              <w:right w:val="single" w:sz="4" w:space="0" w:color="000000"/>
            </w:tcBorders>
          </w:tcPr>
          <w:p w14:paraId="6276900C" w14:textId="77777777" w:rsidR="00E42CEC" w:rsidRDefault="00E42CEC">
            <w:pPr>
              <w:pStyle w:val="TableParagraph"/>
              <w:rPr>
                <w:color w:val="000000" w:themeColor="text1"/>
                <w:sz w:val="24"/>
                <w:szCs w:val="24"/>
              </w:rPr>
            </w:pPr>
          </w:p>
        </w:tc>
        <w:tc>
          <w:tcPr>
            <w:tcW w:w="2411" w:type="dxa"/>
            <w:gridSpan w:val="3"/>
            <w:tcBorders>
              <w:top w:val="single" w:sz="4" w:space="0" w:color="000000"/>
              <w:left w:val="single" w:sz="4" w:space="0" w:color="000000"/>
              <w:bottom w:val="single" w:sz="4" w:space="0" w:color="000000"/>
              <w:right w:val="single" w:sz="4" w:space="0" w:color="000000"/>
            </w:tcBorders>
          </w:tcPr>
          <w:p w14:paraId="798118F6" w14:textId="77777777" w:rsidR="00E42CEC" w:rsidRDefault="00E42CEC">
            <w:pPr>
              <w:pStyle w:val="TableParagraph"/>
              <w:rPr>
                <w:b/>
                <w:bCs/>
                <w:color w:val="000000" w:themeColor="text1"/>
                <w:sz w:val="24"/>
                <w:szCs w:val="24"/>
              </w:rPr>
            </w:pPr>
          </w:p>
        </w:tc>
        <w:tc>
          <w:tcPr>
            <w:tcW w:w="2690" w:type="dxa"/>
            <w:gridSpan w:val="3"/>
            <w:tcBorders>
              <w:top w:val="single" w:sz="4" w:space="0" w:color="000000"/>
              <w:left w:val="single" w:sz="4" w:space="0" w:color="000000"/>
              <w:bottom w:val="single" w:sz="4" w:space="0" w:color="000000"/>
              <w:right w:val="single" w:sz="4" w:space="0" w:color="000000"/>
            </w:tcBorders>
          </w:tcPr>
          <w:p w14:paraId="68A79831" w14:textId="77777777" w:rsidR="00E42CEC" w:rsidRPr="00A62096" w:rsidRDefault="00E42CEC">
            <w:pPr>
              <w:spacing w:after="0" w:line="240" w:lineRule="auto"/>
              <w:outlineLvl w:val="2"/>
              <w:rPr>
                <w:b/>
                <w:bCs/>
                <w:sz w:val="24"/>
                <w:szCs w:val="24"/>
                <w:lang w:val="kk-KZ"/>
              </w:rPr>
            </w:pPr>
            <w:r w:rsidRPr="00A62096">
              <w:rPr>
                <w:b/>
                <w:bCs/>
                <w:sz w:val="24"/>
                <w:szCs w:val="24"/>
                <w:lang w:val="kk-KZ"/>
              </w:rPr>
              <w:t>Эксперимент</w:t>
            </w:r>
          </w:p>
          <w:p w14:paraId="00866F57" w14:textId="77777777" w:rsidR="00E42CEC" w:rsidRPr="00A62096" w:rsidRDefault="00E42CEC">
            <w:pPr>
              <w:spacing w:after="0" w:line="240" w:lineRule="auto"/>
              <w:outlineLvl w:val="2"/>
              <w:rPr>
                <w:b/>
                <w:bCs/>
                <w:sz w:val="24"/>
                <w:szCs w:val="24"/>
                <w:lang w:val="kk-KZ"/>
              </w:rPr>
            </w:pPr>
            <w:r w:rsidRPr="00A62096">
              <w:rPr>
                <w:b/>
                <w:bCs/>
                <w:sz w:val="24"/>
                <w:szCs w:val="24"/>
                <w:lang w:val="kk-KZ"/>
              </w:rPr>
              <w:t xml:space="preserve">«Шар үрлеу» тәжірибесі </w:t>
            </w:r>
          </w:p>
          <w:p w14:paraId="406A006C" w14:textId="77777777" w:rsidR="00E42CEC" w:rsidRPr="00A62096" w:rsidRDefault="00E42CEC">
            <w:pPr>
              <w:spacing w:after="0" w:line="240" w:lineRule="auto"/>
              <w:rPr>
                <w:sz w:val="24"/>
                <w:szCs w:val="24"/>
                <w:lang w:val="kk-KZ"/>
              </w:rPr>
            </w:pPr>
            <w:r w:rsidRPr="00A62096">
              <w:rPr>
                <w:b/>
                <w:bCs/>
                <w:sz w:val="24"/>
                <w:szCs w:val="24"/>
                <w:lang w:val="kk-KZ"/>
              </w:rPr>
              <w:t>Мақсаты:</w:t>
            </w:r>
            <w:r w:rsidRPr="00A62096">
              <w:rPr>
                <w:sz w:val="24"/>
                <w:szCs w:val="24"/>
                <w:lang w:val="kk-KZ"/>
              </w:rPr>
              <w:t xml:space="preserve"> Ауаның әсерін көрсету.</w:t>
            </w:r>
          </w:p>
          <w:p w14:paraId="3D9F0255" w14:textId="77777777" w:rsidR="00E42CEC" w:rsidRPr="00A62096" w:rsidRDefault="00E42CEC">
            <w:pPr>
              <w:spacing w:after="0" w:line="240" w:lineRule="auto"/>
              <w:rPr>
                <w:sz w:val="24"/>
                <w:szCs w:val="24"/>
                <w:lang w:val="kk-KZ"/>
              </w:rPr>
            </w:pPr>
            <w:r w:rsidRPr="00A62096">
              <w:rPr>
                <w:b/>
                <w:bCs/>
                <w:sz w:val="24"/>
                <w:szCs w:val="24"/>
                <w:lang w:val="kk-KZ"/>
              </w:rPr>
              <w:t>Қажетті заттар:</w:t>
            </w:r>
          </w:p>
          <w:p w14:paraId="182946AE" w14:textId="77777777" w:rsidR="00E42CEC" w:rsidRPr="00A62096" w:rsidRDefault="00E42CEC">
            <w:pPr>
              <w:spacing w:after="0" w:line="240" w:lineRule="auto"/>
              <w:rPr>
                <w:sz w:val="24"/>
                <w:szCs w:val="24"/>
                <w:lang w:val="kk-KZ"/>
              </w:rPr>
            </w:pPr>
            <w:r w:rsidRPr="00A62096">
              <w:rPr>
                <w:sz w:val="24"/>
                <w:szCs w:val="24"/>
                <w:lang w:val="kk-KZ"/>
              </w:rPr>
              <w:t>Бөтелке</w:t>
            </w:r>
          </w:p>
          <w:p w14:paraId="028945D9" w14:textId="77777777" w:rsidR="00E42CEC" w:rsidRPr="00A62096" w:rsidRDefault="00E42CEC">
            <w:pPr>
              <w:spacing w:after="0" w:line="240" w:lineRule="auto"/>
              <w:rPr>
                <w:sz w:val="24"/>
                <w:szCs w:val="24"/>
                <w:lang w:val="kk-KZ"/>
              </w:rPr>
            </w:pPr>
            <w:r w:rsidRPr="00A62096">
              <w:rPr>
                <w:sz w:val="24"/>
                <w:szCs w:val="24"/>
                <w:lang w:val="kk-KZ"/>
              </w:rPr>
              <w:t>Шар</w:t>
            </w:r>
          </w:p>
          <w:p w14:paraId="674957FE" w14:textId="77777777" w:rsidR="00E42CEC" w:rsidRPr="00A62096" w:rsidRDefault="00E42CEC">
            <w:pPr>
              <w:spacing w:after="0" w:line="240" w:lineRule="auto"/>
              <w:rPr>
                <w:sz w:val="24"/>
                <w:szCs w:val="24"/>
                <w:lang w:val="kk-KZ"/>
              </w:rPr>
            </w:pPr>
            <w:r w:rsidRPr="00A62096">
              <w:rPr>
                <w:sz w:val="24"/>
                <w:szCs w:val="24"/>
                <w:lang w:val="kk-KZ"/>
              </w:rPr>
              <w:t>Сірке суы</w:t>
            </w:r>
          </w:p>
          <w:p w14:paraId="03C19408" w14:textId="77777777" w:rsidR="00E42CEC" w:rsidRPr="00636178" w:rsidRDefault="00E42CEC">
            <w:pPr>
              <w:spacing w:after="0" w:line="240" w:lineRule="auto"/>
              <w:rPr>
                <w:sz w:val="24"/>
                <w:szCs w:val="24"/>
                <w:lang w:val="kk-KZ"/>
              </w:rPr>
            </w:pPr>
            <w:r w:rsidRPr="00636178">
              <w:rPr>
                <w:sz w:val="24"/>
                <w:szCs w:val="24"/>
                <w:lang w:val="kk-KZ"/>
              </w:rPr>
              <w:t>Ас содасы</w:t>
            </w:r>
          </w:p>
          <w:p w14:paraId="3458987A" w14:textId="77777777" w:rsidR="00E42CEC" w:rsidRPr="00636178" w:rsidRDefault="00E42CEC">
            <w:pPr>
              <w:spacing w:after="0" w:line="240" w:lineRule="auto"/>
              <w:rPr>
                <w:sz w:val="24"/>
                <w:szCs w:val="24"/>
                <w:lang w:val="kk-KZ"/>
              </w:rPr>
            </w:pPr>
            <w:r w:rsidRPr="00636178">
              <w:rPr>
                <w:b/>
                <w:bCs/>
                <w:sz w:val="24"/>
                <w:szCs w:val="24"/>
                <w:lang w:val="kk-KZ"/>
              </w:rPr>
              <w:t>Жасалуы:</w:t>
            </w:r>
          </w:p>
          <w:p w14:paraId="45DE422F" w14:textId="77777777" w:rsidR="00E42CEC" w:rsidRPr="00636178" w:rsidRDefault="00E42CEC">
            <w:pPr>
              <w:spacing w:after="0" w:line="240" w:lineRule="auto"/>
              <w:rPr>
                <w:sz w:val="24"/>
                <w:szCs w:val="24"/>
                <w:lang w:val="kk-KZ"/>
              </w:rPr>
            </w:pPr>
            <w:r w:rsidRPr="00636178">
              <w:rPr>
                <w:sz w:val="24"/>
                <w:szCs w:val="24"/>
                <w:lang w:val="kk-KZ"/>
              </w:rPr>
              <w:lastRenderedPageBreak/>
              <w:t>Бөтелкеге сірке суын құйыңыз.</w:t>
            </w:r>
          </w:p>
          <w:p w14:paraId="7A9DD1F3" w14:textId="77777777" w:rsidR="00E42CEC" w:rsidRPr="00636178" w:rsidRDefault="00E42CEC">
            <w:pPr>
              <w:spacing w:after="0" w:line="240" w:lineRule="auto"/>
              <w:rPr>
                <w:sz w:val="24"/>
                <w:szCs w:val="24"/>
                <w:lang w:val="kk-KZ"/>
              </w:rPr>
            </w:pPr>
            <w:r w:rsidRPr="00636178">
              <w:rPr>
                <w:sz w:val="24"/>
                <w:szCs w:val="24"/>
                <w:lang w:val="kk-KZ"/>
              </w:rPr>
              <w:t>Шардың ішіне аздап сода салыңыз.Шарды бөтелкеге кигізіп, соданы ішіне түсіріңіз.</w:t>
            </w:r>
          </w:p>
          <w:p w14:paraId="138C3F0E" w14:textId="77777777" w:rsidR="00E42CEC" w:rsidRDefault="00E42CEC">
            <w:pPr>
              <w:spacing w:after="0" w:line="240" w:lineRule="auto"/>
              <w:rPr>
                <w:sz w:val="24"/>
                <w:szCs w:val="24"/>
              </w:rPr>
            </w:pPr>
            <w:proofErr w:type="spellStart"/>
            <w:r>
              <w:rPr>
                <w:b/>
                <w:bCs/>
                <w:sz w:val="24"/>
                <w:szCs w:val="24"/>
              </w:rPr>
              <w:t>Нәтиже</w:t>
            </w:r>
            <w:proofErr w:type="spellEnd"/>
            <w:r>
              <w:rPr>
                <w:b/>
                <w:bCs/>
                <w:sz w:val="24"/>
                <w:szCs w:val="24"/>
              </w:rPr>
              <w:t>:</w:t>
            </w:r>
            <w:r>
              <w:rPr>
                <w:sz w:val="24"/>
                <w:szCs w:val="24"/>
              </w:rPr>
              <w:br/>
              <w:t xml:space="preserve">Шар </w:t>
            </w:r>
            <w:proofErr w:type="spellStart"/>
            <w:r>
              <w:rPr>
                <w:sz w:val="24"/>
                <w:szCs w:val="24"/>
              </w:rPr>
              <w:t>өзі</w:t>
            </w:r>
            <w:proofErr w:type="spellEnd"/>
            <w:r>
              <w:rPr>
                <w:sz w:val="24"/>
                <w:szCs w:val="24"/>
              </w:rPr>
              <w:t xml:space="preserve"> </w:t>
            </w:r>
            <w:proofErr w:type="spellStart"/>
            <w:r>
              <w:rPr>
                <w:sz w:val="24"/>
                <w:szCs w:val="24"/>
              </w:rPr>
              <w:t>үрленеді</w:t>
            </w:r>
            <w:proofErr w:type="spellEnd"/>
            <w:r>
              <w:rPr>
                <w:sz w:val="24"/>
                <w:szCs w:val="24"/>
              </w:rPr>
              <w:t>.</w:t>
            </w:r>
          </w:p>
          <w:p w14:paraId="065BC598" w14:textId="77777777" w:rsidR="00E42CEC" w:rsidRDefault="00E42CEC">
            <w:pPr>
              <w:pStyle w:val="af1"/>
              <w:spacing w:before="0" w:beforeAutospacing="0" w:after="0" w:afterAutospacing="0"/>
              <w:rPr>
                <w:b/>
                <w:bCs/>
                <w:color w:val="000000" w:themeColor="text1"/>
                <w:lang w:eastAsia="en-US"/>
              </w:rPr>
            </w:pPr>
          </w:p>
        </w:tc>
        <w:tc>
          <w:tcPr>
            <w:tcW w:w="2279" w:type="dxa"/>
            <w:gridSpan w:val="3"/>
            <w:tcBorders>
              <w:top w:val="single" w:sz="4" w:space="0" w:color="000000"/>
              <w:left w:val="single" w:sz="4" w:space="0" w:color="000000"/>
              <w:bottom w:val="single" w:sz="4" w:space="0" w:color="000000"/>
              <w:right w:val="single" w:sz="4" w:space="0" w:color="000000"/>
            </w:tcBorders>
          </w:tcPr>
          <w:p w14:paraId="09B812F7" w14:textId="77777777" w:rsidR="00E42CEC" w:rsidRDefault="00E42CEC">
            <w:pPr>
              <w:spacing w:after="0" w:line="240" w:lineRule="auto"/>
              <w:outlineLvl w:val="2"/>
              <w:rPr>
                <w:b/>
                <w:bCs/>
                <w:sz w:val="24"/>
                <w:szCs w:val="24"/>
              </w:rPr>
            </w:pPr>
            <w:proofErr w:type="spellStart"/>
            <w:r>
              <w:rPr>
                <w:b/>
                <w:bCs/>
                <w:sz w:val="24"/>
                <w:szCs w:val="24"/>
              </w:rPr>
              <w:lastRenderedPageBreak/>
              <w:t>Сюжеттік-рөлдік</w:t>
            </w:r>
            <w:proofErr w:type="spellEnd"/>
            <w:r>
              <w:rPr>
                <w:b/>
                <w:bCs/>
                <w:sz w:val="24"/>
                <w:szCs w:val="24"/>
              </w:rPr>
              <w:t xml:space="preserve"> </w:t>
            </w:r>
            <w:proofErr w:type="spellStart"/>
            <w:r>
              <w:rPr>
                <w:b/>
                <w:bCs/>
                <w:sz w:val="24"/>
                <w:szCs w:val="24"/>
              </w:rPr>
              <w:t>ойын</w:t>
            </w:r>
            <w:proofErr w:type="spellEnd"/>
          </w:p>
          <w:p w14:paraId="75BC50CA"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Құрылысшылар</w:t>
            </w:r>
            <w:proofErr w:type="spellEnd"/>
            <w:r>
              <w:rPr>
                <w:b/>
                <w:bCs/>
                <w:sz w:val="24"/>
                <w:szCs w:val="24"/>
              </w:rPr>
              <w:t xml:space="preserve">» </w:t>
            </w:r>
            <w:proofErr w:type="spellStart"/>
            <w:r>
              <w:rPr>
                <w:b/>
                <w:bCs/>
                <w:sz w:val="24"/>
                <w:szCs w:val="24"/>
              </w:rPr>
              <w:t>ойыны</w:t>
            </w:r>
            <w:proofErr w:type="spellEnd"/>
            <w:r>
              <w:rPr>
                <w:b/>
                <w:bCs/>
                <w:sz w:val="24"/>
                <w:szCs w:val="24"/>
              </w:rPr>
              <w:t xml:space="preserve"> </w:t>
            </w:r>
          </w:p>
          <w:p w14:paraId="54744506" w14:textId="77777777" w:rsidR="00E42CEC" w:rsidRDefault="00E42CEC">
            <w:pPr>
              <w:spacing w:after="0" w:line="240" w:lineRule="auto"/>
              <w:rPr>
                <w:sz w:val="24"/>
                <w:szCs w:val="24"/>
              </w:rPr>
            </w:pPr>
            <w:proofErr w:type="spellStart"/>
            <w:r>
              <w:rPr>
                <w:b/>
                <w:bCs/>
                <w:sz w:val="24"/>
                <w:szCs w:val="24"/>
              </w:rPr>
              <w:t>Рөлдер</w:t>
            </w:r>
            <w:proofErr w:type="spellEnd"/>
            <w:r>
              <w:rPr>
                <w:b/>
                <w:bCs/>
                <w:sz w:val="24"/>
                <w:szCs w:val="24"/>
              </w:rPr>
              <w:t>:</w:t>
            </w:r>
            <w:r>
              <w:rPr>
                <w:sz w:val="24"/>
                <w:szCs w:val="24"/>
              </w:rPr>
              <w:t xml:space="preserve"> </w:t>
            </w:r>
            <w:proofErr w:type="spellStart"/>
            <w:r>
              <w:rPr>
                <w:sz w:val="24"/>
                <w:szCs w:val="24"/>
              </w:rPr>
              <w:t>құрылысшы</w:t>
            </w:r>
            <w:proofErr w:type="spellEnd"/>
            <w:r>
              <w:rPr>
                <w:sz w:val="24"/>
                <w:szCs w:val="24"/>
              </w:rPr>
              <w:t xml:space="preserve">, </w:t>
            </w:r>
            <w:proofErr w:type="spellStart"/>
            <w:r>
              <w:rPr>
                <w:sz w:val="24"/>
                <w:szCs w:val="24"/>
              </w:rPr>
              <w:t>жүргізуші</w:t>
            </w:r>
            <w:proofErr w:type="spellEnd"/>
            <w:r>
              <w:rPr>
                <w:sz w:val="24"/>
                <w:szCs w:val="24"/>
              </w:rPr>
              <w:t xml:space="preserve">, </w:t>
            </w:r>
            <w:proofErr w:type="spellStart"/>
            <w:r>
              <w:rPr>
                <w:sz w:val="24"/>
                <w:szCs w:val="24"/>
              </w:rPr>
              <w:t>шебер</w:t>
            </w:r>
            <w:proofErr w:type="spellEnd"/>
          </w:p>
          <w:p w14:paraId="0B88E9E6" w14:textId="77777777" w:rsidR="00E42CEC" w:rsidRPr="00E42CEC" w:rsidRDefault="00E42CEC">
            <w:pPr>
              <w:spacing w:after="0" w:line="240" w:lineRule="auto"/>
              <w:rPr>
                <w:sz w:val="24"/>
                <w:szCs w:val="24"/>
              </w:rPr>
            </w:pPr>
            <w:proofErr w:type="spellStart"/>
            <w:r w:rsidRPr="00E42CEC">
              <w:rPr>
                <w:b/>
                <w:bCs/>
                <w:sz w:val="24"/>
                <w:szCs w:val="24"/>
              </w:rPr>
              <w:t>Құралдар</w:t>
            </w:r>
            <w:proofErr w:type="spellEnd"/>
            <w:r w:rsidRPr="00E42CEC">
              <w:rPr>
                <w:b/>
                <w:bCs/>
                <w:sz w:val="24"/>
                <w:szCs w:val="24"/>
              </w:rPr>
              <w:t>:</w:t>
            </w:r>
            <w:r w:rsidRPr="00E42CEC">
              <w:rPr>
                <w:sz w:val="24"/>
                <w:szCs w:val="24"/>
              </w:rPr>
              <w:t xml:space="preserve"> конструктор, </w:t>
            </w:r>
            <w:proofErr w:type="spellStart"/>
            <w:r w:rsidRPr="00E42CEC">
              <w:rPr>
                <w:sz w:val="24"/>
                <w:szCs w:val="24"/>
              </w:rPr>
              <w:t>ойыншық</w:t>
            </w:r>
            <w:proofErr w:type="spellEnd"/>
            <w:r w:rsidRPr="00E42CEC">
              <w:rPr>
                <w:sz w:val="24"/>
                <w:szCs w:val="24"/>
              </w:rPr>
              <w:t xml:space="preserve"> </w:t>
            </w:r>
            <w:proofErr w:type="spellStart"/>
            <w:r w:rsidRPr="00E42CEC">
              <w:rPr>
                <w:sz w:val="24"/>
                <w:szCs w:val="24"/>
              </w:rPr>
              <w:t>машиналар</w:t>
            </w:r>
            <w:proofErr w:type="spellEnd"/>
          </w:p>
          <w:p w14:paraId="1E81D38E" w14:textId="77777777" w:rsidR="00E42CEC" w:rsidRPr="00E42CEC" w:rsidRDefault="00E42CEC">
            <w:pPr>
              <w:spacing w:after="0" w:line="240" w:lineRule="auto"/>
              <w:rPr>
                <w:sz w:val="24"/>
                <w:szCs w:val="24"/>
              </w:rPr>
            </w:pPr>
            <w:proofErr w:type="spellStart"/>
            <w:r w:rsidRPr="00E42CEC">
              <w:rPr>
                <w:b/>
                <w:bCs/>
                <w:sz w:val="24"/>
                <w:szCs w:val="24"/>
              </w:rPr>
              <w:lastRenderedPageBreak/>
              <w:t>Ойын</w:t>
            </w:r>
            <w:proofErr w:type="spellEnd"/>
            <w:r w:rsidRPr="00E42CEC">
              <w:rPr>
                <w:b/>
                <w:bCs/>
                <w:sz w:val="24"/>
                <w:szCs w:val="24"/>
              </w:rPr>
              <w:t xml:space="preserve"> </w:t>
            </w:r>
            <w:proofErr w:type="spellStart"/>
            <w:r w:rsidRPr="00E42CEC">
              <w:rPr>
                <w:b/>
                <w:bCs/>
                <w:sz w:val="24"/>
                <w:szCs w:val="24"/>
              </w:rPr>
              <w:t>барысы</w:t>
            </w:r>
            <w:proofErr w:type="spellEnd"/>
            <w:r w:rsidRPr="00E42CEC">
              <w:rPr>
                <w:b/>
                <w:bCs/>
                <w:sz w:val="24"/>
                <w:szCs w:val="24"/>
              </w:rPr>
              <w:t>:</w:t>
            </w:r>
          </w:p>
          <w:p w14:paraId="759DAE7F" w14:textId="77777777" w:rsidR="00E42CEC" w:rsidRPr="00E42CEC" w:rsidRDefault="00E42CEC">
            <w:pPr>
              <w:spacing w:after="0" w:line="240" w:lineRule="auto"/>
              <w:rPr>
                <w:sz w:val="24"/>
                <w:szCs w:val="24"/>
              </w:rPr>
            </w:pPr>
            <w:proofErr w:type="spellStart"/>
            <w:r w:rsidRPr="00E42CEC">
              <w:rPr>
                <w:sz w:val="24"/>
                <w:szCs w:val="24"/>
              </w:rPr>
              <w:t>Құрылысшылар</w:t>
            </w:r>
            <w:proofErr w:type="spellEnd"/>
            <w:r w:rsidRPr="00E42CEC">
              <w:rPr>
                <w:sz w:val="24"/>
                <w:szCs w:val="24"/>
              </w:rPr>
              <w:t xml:space="preserve"> </w:t>
            </w:r>
            <w:proofErr w:type="spellStart"/>
            <w:r w:rsidRPr="00E42CEC">
              <w:rPr>
                <w:sz w:val="24"/>
                <w:szCs w:val="24"/>
              </w:rPr>
              <w:t>үй</w:t>
            </w:r>
            <w:proofErr w:type="spellEnd"/>
            <w:r w:rsidRPr="00E42CEC">
              <w:rPr>
                <w:sz w:val="24"/>
                <w:szCs w:val="24"/>
              </w:rPr>
              <w:t xml:space="preserve"> салады</w:t>
            </w:r>
          </w:p>
          <w:p w14:paraId="3D3C3C04" w14:textId="77777777" w:rsidR="00E42CEC" w:rsidRPr="00E42CEC" w:rsidRDefault="00E42CEC">
            <w:pPr>
              <w:spacing w:after="0" w:line="240" w:lineRule="auto"/>
              <w:rPr>
                <w:sz w:val="24"/>
                <w:szCs w:val="24"/>
              </w:rPr>
            </w:pPr>
            <w:r w:rsidRPr="00E42CEC">
              <w:rPr>
                <w:sz w:val="24"/>
                <w:szCs w:val="24"/>
              </w:rPr>
              <w:t xml:space="preserve">Машина материал </w:t>
            </w:r>
            <w:proofErr w:type="spellStart"/>
            <w:r w:rsidRPr="00E42CEC">
              <w:rPr>
                <w:sz w:val="24"/>
                <w:szCs w:val="24"/>
              </w:rPr>
              <w:t>әкеледі</w:t>
            </w:r>
            <w:proofErr w:type="spellEnd"/>
          </w:p>
          <w:p w14:paraId="4AD74549"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бірлесіп</w:t>
            </w:r>
            <w:proofErr w:type="spellEnd"/>
            <w:r>
              <w:rPr>
                <w:sz w:val="24"/>
                <w:szCs w:val="24"/>
              </w:rPr>
              <w:t xml:space="preserve"> </w:t>
            </w:r>
            <w:proofErr w:type="spellStart"/>
            <w:r>
              <w:rPr>
                <w:sz w:val="24"/>
                <w:szCs w:val="24"/>
              </w:rPr>
              <w:t>жұмыс</w:t>
            </w:r>
            <w:proofErr w:type="spellEnd"/>
            <w:r>
              <w:rPr>
                <w:sz w:val="24"/>
                <w:szCs w:val="24"/>
              </w:rPr>
              <w:t xml:space="preserve"> </w:t>
            </w:r>
            <w:proofErr w:type="spellStart"/>
            <w:r>
              <w:rPr>
                <w:sz w:val="24"/>
                <w:szCs w:val="24"/>
              </w:rPr>
              <w:t>істеу</w:t>
            </w:r>
            <w:proofErr w:type="spellEnd"/>
            <w:r>
              <w:rPr>
                <w:sz w:val="24"/>
                <w:szCs w:val="24"/>
              </w:rPr>
              <w:t>.</w:t>
            </w:r>
          </w:p>
          <w:p w14:paraId="3F89E792" w14:textId="77777777" w:rsidR="00E42CEC" w:rsidRDefault="00E42CEC">
            <w:pPr>
              <w:spacing w:after="0" w:line="240" w:lineRule="auto"/>
              <w:rPr>
                <w:color w:val="000000" w:themeColor="text1"/>
                <w:sz w:val="24"/>
                <w:szCs w:val="24"/>
              </w:rPr>
            </w:pPr>
          </w:p>
        </w:tc>
      </w:tr>
      <w:tr w:rsidR="00E42CEC" w:rsidRPr="00D52EBD" w14:paraId="25940A7B" w14:textId="77777777" w:rsidTr="00E42CEC">
        <w:trPr>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2C7E204A"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1701" w:type="dxa"/>
            <w:tcBorders>
              <w:top w:val="single" w:sz="4" w:space="0" w:color="000000"/>
              <w:left w:val="single" w:sz="4" w:space="0" w:color="000000"/>
              <w:bottom w:val="single" w:sz="4" w:space="0" w:color="000000"/>
              <w:right w:val="single" w:sz="4" w:space="0" w:color="000000"/>
            </w:tcBorders>
          </w:tcPr>
          <w:p w14:paraId="7DA97572" w14:textId="77777777" w:rsidR="00E42CEC" w:rsidRDefault="00E42CEC">
            <w:pPr>
              <w:pStyle w:val="TableParagraph"/>
              <w:rPr>
                <w:sz w:val="24"/>
                <w:szCs w:val="24"/>
              </w:rPr>
            </w:pPr>
          </w:p>
        </w:tc>
        <w:tc>
          <w:tcPr>
            <w:tcW w:w="2263" w:type="dxa"/>
            <w:gridSpan w:val="3"/>
            <w:tcBorders>
              <w:top w:val="single" w:sz="4" w:space="0" w:color="000000"/>
              <w:left w:val="single" w:sz="4" w:space="0" w:color="000000"/>
              <w:bottom w:val="single" w:sz="4" w:space="0" w:color="000000"/>
              <w:right w:val="single" w:sz="4" w:space="0" w:color="000000"/>
            </w:tcBorders>
          </w:tcPr>
          <w:p w14:paraId="690B89F4" w14:textId="77777777" w:rsidR="00E42CEC" w:rsidRDefault="00E42CEC">
            <w:pPr>
              <w:pStyle w:val="TableParagraph"/>
              <w:rPr>
                <w:sz w:val="24"/>
                <w:szCs w:val="24"/>
              </w:rPr>
            </w:pPr>
          </w:p>
        </w:tc>
        <w:tc>
          <w:tcPr>
            <w:tcW w:w="2411" w:type="dxa"/>
            <w:gridSpan w:val="3"/>
            <w:tcBorders>
              <w:top w:val="single" w:sz="4" w:space="0" w:color="000000"/>
              <w:left w:val="single" w:sz="4" w:space="0" w:color="000000"/>
              <w:bottom w:val="single" w:sz="4" w:space="0" w:color="000000"/>
              <w:right w:val="single" w:sz="4" w:space="0" w:color="000000"/>
            </w:tcBorders>
          </w:tcPr>
          <w:p w14:paraId="7AB83313" w14:textId="77777777" w:rsidR="00E42CEC" w:rsidRDefault="00E42CEC">
            <w:pPr>
              <w:pStyle w:val="TableParagraph"/>
              <w:rPr>
                <w:sz w:val="24"/>
                <w:szCs w:val="24"/>
              </w:rPr>
            </w:pP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078C4D27" w14:textId="77777777" w:rsidR="00E42CEC" w:rsidRDefault="00E42CEC">
            <w:pPr>
              <w:pStyle w:val="TableParagraph"/>
              <w:rPr>
                <w:sz w:val="24"/>
                <w:szCs w:val="24"/>
              </w:rPr>
            </w:pPr>
            <w:r>
              <w:rPr>
                <w:b/>
                <w:bCs/>
                <w:color w:val="000000"/>
                <w:sz w:val="24"/>
                <w:szCs w:val="24"/>
              </w:rPr>
              <w:t>Алимаға</w:t>
            </w:r>
            <w:r>
              <w:rPr>
                <w:color w:val="000000"/>
                <w:sz w:val="24"/>
                <w:szCs w:val="24"/>
              </w:rPr>
              <w:t xml:space="preserve"> тәулік бөліктерін ажыратуды, олардың сипаттамалық ерекшеліктерін білуді үйрету.</w:t>
            </w:r>
          </w:p>
        </w:tc>
        <w:tc>
          <w:tcPr>
            <w:tcW w:w="2279" w:type="dxa"/>
            <w:gridSpan w:val="3"/>
            <w:tcBorders>
              <w:top w:val="single" w:sz="4" w:space="0" w:color="auto"/>
              <w:left w:val="single" w:sz="4" w:space="0" w:color="auto"/>
              <w:bottom w:val="single" w:sz="4" w:space="0" w:color="auto"/>
              <w:right w:val="single" w:sz="4" w:space="0" w:color="auto"/>
            </w:tcBorders>
            <w:hideMark/>
          </w:tcPr>
          <w:p w14:paraId="2C787E5A" w14:textId="77777777" w:rsidR="00E42CEC" w:rsidRPr="00A62096" w:rsidRDefault="00E42CEC">
            <w:pPr>
              <w:pStyle w:val="af1"/>
              <w:spacing w:before="0" w:beforeAutospacing="0" w:after="0" w:afterAutospacing="0"/>
              <w:rPr>
                <w:lang w:val="kk-KZ" w:eastAsia="en-US"/>
              </w:rPr>
            </w:pPr>
            <w:r w:rsidRPr="00A62096">
              <w:rPr>
                <w:b/>
                <w:bCs/>
                <w:lang w:val="kk-KZ" w:eastAsia="en-US"/>
              </w:rPr>
              <w:t>Асмираға</w:t>
            </w:r>
            <w:r w:rsidRPr="00A62096">
              <w:rPr>
                <w:lang w:val="kk-KZ" w:eastAsia="en-US"/>
              </w:rPr>
              <w:t xml:space="preserve"> 5 көлемінде санай алады, сандарды ретімен атайды, теңдік және теңсіздік туралы ұғымдарды білуге дағдыландыру.</w:t>
            </w:r>
          </w:p>
        </w:tc>
      </w:tr>
      <w:tr w:rsidR="00E42CEC" w:rsidRPr="00D52EBD" w14:paraId="4F1D3C66" w14:textId="77777777" w:rsidTr="00E42CEC">
        <w:trPr>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3B62C49C"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571D69CA"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E705169"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55EFF99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247FF62"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D96924C"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2FA3012D"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1701" w:type="dxa"/>
            <w:tcBorders>
              <w:top w:val="single" w:sz="4" w:space="0" w:color="000000"/>
              <w:left w:val="single" w:sz="4" w:space="0" w:color="000000"/>
              <w:bottom w:val="single" w:sz="4" w:space="0" w:color="000000"/>
              <w:right w:val="single" w:sz="4" w:space="0" w:color="000000"/>
            </w:tcBorders>
          </w:tcPr>
          <w:p w14:paraId="1B70F94F" w14:textId="77777777" w:rsidR="00E42CEC" w:rsidRDefault="00E42CEC">
            <w:pPr>
              <w:pStyle w:val="ae"/>
              <w:rPr>
                <w:rFonts w:ascii="Times New Roman" w:hAnsi="Times New Roman"/>
                <w:color w:val="000000" w:themeColor="text1"/>
                <w:sz w:val="24"/>
                <w:szCs w:val="24"/>
              </w:rPr>
            </w:pPr>
          </w:p>
        </w:tc>
        <w:tc>
          <w:tcPr>
            <w:tcW w:w="2263" w:type="dxa"/>
            <w:gridSpan w:val="3"/>
            <w:tcBorders>
              <w:top w:val="single" w:sz="4" w:space="0" w:color="000000"/>
              <w:left w:val="single" w:sz="4" w:space="0" w:color="000000"/>
              <w:bottom w:val="single" w:sz="4" w:space="0" w:color="000000"/>
              <w:right w:val="single" w:sz="4" w:space="0" w:color="000000"/>
            </w:tcBorders>
          </w:tcPr>
          <w:p w14:paraId="58191CFF" w14:textId="77777777" w:rsidR="00E42CEC" w:rsidRDefault="00E42CEC">
            <w:pPr>
              <w:pStyle w:val="ae"/>
              <w:rPr>
                <w:rFonts w:ascii="Times New Roman" w:hAnsi="Times New Roman"/>
                <w:color w:val="000000" w:themeColor="text1"/>
                <w:sz w:val="24"/>
                <w:szCs w:val="24"/>
              </w:rPr>
            </w:pPr>
          </w:p>
        </w:tc>
        <w:tc>
          <w:tcPr>
            <w:tcW w:w="2411" w:type="dxa"/>
            <w:gridSpan w:val="3"/>
            <w:tcBorders>
              <w:top w:val="single" w:sz="4" w:space="0" w:color="000000"/>
              <w:left w:val="single" w:sz="4" w:space="0" w:color="000000"/>
              <w:bottom w:val="single" w:sz="4" w:space="0" w:color="000000"/>
              <w:right w:val="single" w:sz="4" w:space="0" w:color="000000"/>
            </w:tcBorders>
          </w:tcPr>
          <w:p w14:paraId="567A3F8C" w14:textId="77777777" w:rsidR="00E42CEC" w:rsidRDefault="00E42CEC">
            <w:pPr>
              <w:pStyle w:val="ae"/>
              <w:rPr>
                <w:rFonts w:ascii="Times New Roman" w:hAnsi="Times New Roman"/>
                <w:color w:val="000000" w:themeColor="text1"/>
                <w:sz w:val="24"/>
                <w:szCs w:val="24"/>
              </w:rPr>
            </w:pP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2AE4C0B1"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№16</w:t>
            </w:r>
          </w:p>
        </w:tc>
        <w:tc>
          <w:tcPr>
            <w:tcW w:w="2279" w:type="dxa"/>
            <w:gridSpan w:val="3"/>
            <w:tcBorders>
              <w:top w:val="single" w:sz="4" w:space="0" w:color="000000"/>
              <w:left w:val="single" w:sz="4" w:space="0" w:color="000000"/>
              <w:bottom w:val="single" w:sz="4" w:space="0" w:color="000000"/>
              <w:right w:val="single" w:sz="4" w:space="0" w:color="000000"/>
            </w:tcBorders>
            <w:hideMark/>
          </w:tcPr>
          <w:p w14:paraId="24C1102F"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№17</w:t>
            </w:r>
          </w:p>
        </w:tc>
      </w:tr>
      <w:tr w:rsidR="00E42CEC" w:rsidRPr="00D52EBD" w14:paraId="77237B42"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3477426E"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344" w:type="dxa"/>
            <w:gridSpan w:val="13"/>
            <w:tcBorders>
              <w:top w:val="single" w:sz="4" w:space="0" w:color="000000"/>
              <w:left w:val="single" w:sz="4" w:space="0" w:color="000000"/>
              <w:bottom w:val="single" w:sz="4" w:space="0" w:color="000000"/>
              <w:right w:val="single" w:sz="4" w:space="0" w:color="000000"/>
            </w:tcBorders>
          </w:tcPr>
          <w:p w14:paraId="5E3C411D"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489AD67E" w14:textId="77777777" w:rsidR="00E42CEC" w:rsidRDefault="00E42CEC">
            <w:pPr>
              <w:pStyle w:val="TableParagraph"/>
              <w:rPr>
                <w:color w:val="000000" w:themeColor="text1"/>
                <w:sz w:val="24"/>
                <w:szCs w:val="24"/>
              </w:rPr>
            </w:pPr>
          </w:p>
        </w:tc>
      </w:tr>
      <w:tr w:rsidR="00E42CEC" w:rsidRPr="00E42CEC" w14:paraId="793976AA"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273C8AD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268" w:type="dxa"/>
            <w:gridSpan w:val="2"/>
            <w:tcBorders>
              <w:top w:val="single" w:sz="8" w:space="0" w:color="000000"/>
              <w:left w:val="single" w:sz="8" w:space="0" w:color="000000"/>
              <w:bottom w:val="single" w:sz="8" w:space="0" w:color="000000"/>
              <w:right w:val="single" w:sz="8" w:space="0" w:color="000000"/>
            </w:tcBorders>
            <w:hideMark/>
          </w:tcPr>
          <w:p w14:paraId="58A80BBD"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269" w:type="dxa"/>
            <w:gridSpan w:val="3"/>
            <w:tcBorders>
              <w:top w:val="single" w:sz="8" w:space="0" w:color="000000"/>
              <w:left w:val="single" w:sz="8" w:space="0" w:color="000000"/>
              <w:bottom w:val="single" w:sz="8" w:space="0" w:color="000000"/>
              <w:right w:val="single" w:sz="8" w:space="0" w:color="000000"/>
            </w:tcBorders>
            <w:hideMark/>
          </w:tcPr>
          <w:p w14:paraId="41D72821"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269" w:type="dxa"/>
            <w:gridSpan w:val="3"/>
            <w:tcBorders>
              <w:top w:val="single" w:sz="8" w:space="0" w:color="000000"/>
              <w:left w:val="single" w:sz="8" w:space="0" w:color="000000"/>
              <w:bottom w:val="single" w:sz="8" w:space="0" w:color="000000"/>
              <w:right w:val="single" w:sz="8" w:space="0" w:color="000000"/>
            </w:tcBorders>
            <w:hideMark/>
          </w:tcPr>
          <w:p w14:paraId="762B44FD"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269" w:type="dxa"/>
            <w:gridSpan w:val="3"/>
            <w:tcBorders>
              <w:top w:val="single" w:sz="8" w:space="0" w:color="000000"/>
              <w:left w:val="single" w:sz="8" w:space="0" w:color="000000"/>
              <w:bottom w:val="single" w:sz="8" w:space="0" w:color="000000"/>
              <w:right w:val="single" w:sz="8" w:space="0" w:color="000000"/>
            </w:tcBorders>
            <w:hideMark/>
          </w:tcPr>
          <w:p w14:paraId="7502974B"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269" w:type="dxa"/>
            <w:gridSpan w:val="2"/>
            <w:tcBorders>
              <w:top w:val="single" w:sz="8" w:space="0" w:color="000000"/>
              <w:left w:val="single" w:sz="8" w:space="0" w:color="000000"/>
              <w:bottom w:val="single" w:sz="8" w:space="0" w:color="000000"/>
              <w:right w:val="single" w:sz="8" w:space="0" w:color="000000"/>
            </w:tcBorders>
            <w:hideMark/>
          </w:tcPr>
          <w:p w14:paraId="7F72FBF9"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2C8A57A9"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251CAA1"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6D77355"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2704C7C"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47B124C" w14:textId="77777777" w:rsidR="00A62096" w:rsidRPr="00DD63FD" w:rsidRDefault="00A62096" w:rsidP="005062C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079C188" w14:textId="77777777" w:rsidR="00A62096" w:rsidRPr="00A62096"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2A0242AB" w14:textId="7E31A3F4" w:rsidR="00A62096" w:rsidRPr="00285416"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Білім</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беру</w:t>
      </w:r>
      <w:r w:rsidRPr="005C695B">
        <w:rPr>
          <w:rFonts w:ascii="Times New Roman" w:eastAsia="Times New Roman" w:hAnsi="Times New Roman" w:cs="Times New Roman"/>
          <w:b/>
          <w:spacing w:val="-4"/>
          <w:sz w:val="24"/>
          <w:szCs w:val="24"/>
          <w:lang w:val="kk-KZ"/>
        </w:rPr>
        <w:t xml:space="preserve"> </w:t>
      </w:r>
      <w:r w:rsidRPr="005C695B">
        <w:rPr>
          <w:rFonts w:ascii="Times New Roman" w:eastAsia="Times New Roman" w:hAnsi="Times New Roman" w:cs="Times New Roman"/>
          <w:b/>
          <w:sz w:val="24"/>
          <w:szCs w:val="24"/>
          <w:lang w:val="kk-KZ"/>
        </w:rPr>
        <w:t>ұйымы</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33C45FCE" w14:textId="15C2369A"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0F9C38D5"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773CF26E"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30.03.2026ж -03.04.2026 ж</w:t>
      </w:r>
    </w:p>
    <w:p w14:paraId="782D68DC" w14:textId="77777777" w:rsidR="00A62096" w:rsidRPr="005D3DDD"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2"/>
        <w:gridCol w:w="2124"/>
        <w:gridCol w:w="229"/>
        <w:gridCol w:w="7"/>
        <w:gridCol w:w="2312"/>
        <w:gridCol w:w="34"/>
        <w:gridCol w:w="15"/>
        <w:gridCol w:w="2338"/>
        <w:gridCol w:w="22"/>
        <w:gridCol w:w="81"/>
        <w:gridCol w:w="59"/>
        <w:gridCol w:w="2195"/>
        <w:gridCol w:w="26"/>
        <w:gridCol w:w="17"/>
        <w:gridCol w:w="31"/>
        <w:gridCol w:w="2263"/>
        <w:gridCol w:w="18"/>
        <w:gridCol w:w="32"/>
      </w:tblGrid>
      <w:tr w:rsidR="00A62096" w:rsidRPr="00DD63FD" w14:paraId="19DA2AC4" w14:textId="77777777" w:rsidTr="00A452A9">
        <w:trPr>
          <w:gridAfter w:val="1"/>
          <w:wAfter w:w="32" w:type="dxa"/>
          <w:trHeight w:val="552"/>
        </w:trPr>
        <w:tc>
          <w:tcPr>
            <w:tcW w:w="3112" w:type="dxa"/>
            <w:tcBorders>
              <w:top w:val="single" w:sz="4" w:space="0" w:color="000000"/>
              <w:left w:val="single" w:sz="4" w:space="0" w:color="000000"/>
              <w:bottom w:val="single" w:sz="4" w:space="0" w:color="000000"/>
              <w:right w:val="single" w:sz="4" w:space="0" w:color="000000"/>
            </w:tcBorders>
            <w:hideMark/>
          </w:tcPr>
          <w:p w14:paraId="011CA65A"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124" w:type="dxa"/>
            <w:tcBorders>
              <w:top w:val="single" w:sz="4" w:space="0" w:color="000000"/>
              <w:left w:val="single" w:sz="4" w:space="0" w:color="000000"/>
              <w:bottom w:val="single" w:sz="4" w:space="0" w:color="000000"/>
              <w:right w:val="single" w:sz="4" w:space="0" w:color="000000"/>
            </w:tcBorders>
            <w:hideMark/>
          </w:tcPr>
          <w:p w14:paraId="432689DC"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38839B7C"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30</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03</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BF0ABD4"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4AFCBE4E"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48" w:type="dxa"/>
            <w:gridSpan w:val="3"/>
            <w:tcBorders>
              <w:top w:val="single" w:sz="4" w:space="0" w:color="auto"/>
              <w:left w:val="single" w:sz="4" w:space="0" w:color="000000"/>
              <w:bottom w:val="single" w:sz="4" w:space="0" w:color="000000"/>
              <w:right w:val="single" w:sz="4" w:space="0" w:color="000000"/>
            </w:tcBorders>
            <w:hideMark/>
          </w:tcPr>
          <w:p w14:paraId="5D1D8B74"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517BC82B"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31</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03</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14BAEA1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49" w:type="dxa"/>
            <w:gridSpan w:val="6"/>
            <w:tcBorders>
              <w:top w:val="single" w:sz="4" w:space="0" w:color="000000"/>
              <w:left w:val="single" w:sz="4" w:space="0" w:color="000000"/>
              <w:bottom w:val="single" w:sz="4" w:space="0" w:color="000000"/>
              <w:right w:val="single" w:sz="4" w:space="0" w:color="000000"/>
            </w:tcBorders>
            <w:hideMark/>
          </w:tcPr>
          <w:p w14:paraId="61B377B4"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3D041E31"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01</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6207038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9" w:type="dxa"/>
            <w:gridSpan w:val="4"/>
            <w:tcBorders>
              <w:top w:val="single" w:sz="4" w:space="0" w:color="000000"/>
              <w:left w:val="single" w:sz="4" w:space="0" w:color="000000"/>
              <w:bottom w:val="single" w:sz="4" w:space="0" w:color="000000"/>
              <w:right w:val="single" w:sz="4" w:space="0" w:color="000000"/>
            </w:tcBorders>
            <w:hideMark/>
          </w:tcPr>
          <w:p w14:paraId="422062E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6F7F55F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02</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0310DB7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38C020B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r w:rsidRPr="00DD63FD">
              <w:rPr>
                <w:rFonts w:ascii="Times New Roman" w:eastAsia="Times New Roman" w:hAnsi="Times New Roman" w:cs="Times New Roman"/>
                <w:b/>
                <w:color w:val="000000" w:themeColor="text1"/>
                <w:sz w:val="24"/>
                <w:szCs w:val="24"/>
                <w:lang w:eastAsia="ru-RU"/>
              </w:rPr>
              <w:t xml:space="preserve"> </w:t>
            </w:r>
            <w:r w:rsidRPr="00DD63FD">
              <w:rPr>
                <w:rFonts w:ascii="Times New Roman" w:eastAsia="Times New Roman" w:hAnsi="Times New Roman" w:cs="Times New Roman"/>
                <w:b/>
                <w:color w:val="000000" w:themeColor="text1"/>
                <w:sz w:val="24"/>
                <w:szCs w:val="24"/>
                <w:lang w:val="kk-KZ" w:eastAsia="ru-RU"/>
              </w:rPr>
              <w:t xml:space="preserve">  </w:t>
            </w:r>
          </w:p>
          <w:p w14:paraId="3DB33CE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DD63FD">
              <w:rPr>
                <w:rFonts w:ascii="Times New Roman" w:eastAsia="Times New Roman" w:hAnsi="Times New Roman" w:cs="Times New Roman"/>
                <w:b/>
                <w:color w:val="000000" w:themeColor="text1"/>
                <w:sz w:val="24"/>
                <w:szCs w:val="24"/>
                <w:lang w:eastAsia="ru-RU"/>
              </w:rPr>
              <w:t>03</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03484D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D52EBD" w14:paraId="313C7001" w14:textId="77777777" w:rsidTr="00A452A9">
        <w:trPr>
          <w:gridAfter w:val="1"/>
          <w:wAfter w:w="32" w:type="dxa"/>
          <w:trHeight w:val="551"/>
        </w:trPr>
        <w:tc>
          <w:tcPr>
            <w:tcW w:w="3112" w:type="dxa"/>
            <w:tcBorders>
              <w:top w:val="single" w:sz="4" w:space="0" w:color="000000"/>
              <w:left w:val="single" w:sz="4" w:space="0" w:color="000000"/>
              <w:bottom w:val="single" w:sz="4" w:space="0" w:color="000000"/>
              <w:right w:val="single" w:sz="4" w:space="0" w:color="000000"/>
            </w:tcBorders>
            <w:hideMark/>
          </w:tcPr>
          <w:p w14:paraId="61A76D2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771" w:type="dxa"/>
            <w:gridSpan w:val="16"/>
            <w:tcBorders>
              <w:top w:val="single" w:sz="8" w:space="0" w:color="000000"/>
              <w:left w:val="single" w:sz="8" w:space="0" w:color="000000"/>
              <w:bottom w:val="single" w:sz="8" w:space="0" w:color="000000"/>
              <w:right w:val="single" w:sz="8" w:space="0" w:color="000000"/>
            </w:tcBorders>
          </w:tcPr>
          <w:p w14:paraId="6F145E97"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7B7DC1BC"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227E454E"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61358C7D"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5E5B785E"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762589A2"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191E03BD"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2F82351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D52EBD" w14:paraId="72B3820B" w14:textId="77777777" w:rsidTr="00A452A9">
        <w:trPr>
          <w:gridAfter w:val="1"/>
          <w:wAfter w:w="32" w:type="dxa"/>
          <w:trHeight w:val="551"/>
        </w:trPr>
        <w:tc>
          <w:tcPr>
            <w:tcW w:w="3112" w:type="dxa"/>
            <w:tcBorders>
              <w:top w:val="single" w:sz="4" w:space="0" w:color="000000"/>
              <w:left w:val="single" w:sz="4" w:space="0" w:color="000000"/>
              <w:bottom w:val="single" w:sz="4" w:space="0" w:color="000000"/>
              <w:right w:val="single" w:sz="4" w:space="0" w:color="000000"/>
            </w:tcBorders>
          </w:tcPr>
          <w:p w14:paraId="76A1A15D"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771" w:type="dxa"/>
            <w:gridSpan w:val="16"/>
            <w:tcBorders>
              <w:top w:val="single" w:sz="8" w:space="0" w:color="000000"/>
              <w:left w:val="single" w:sz="8" w:space="0" w:color="000000"/>
              <w:bottom w:val="single" w:sz="8" w:space="0" w:color="000000"/>
              <w:right w:val="single" w:sz="8" w:space="0" w:color="000000"/>
            </w:tcBorders>
          </w:tcPr>
          <w:p w14:paraId="31B8662C"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0A34635B"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16D44479"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68538216"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66B285AB"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lastRenderedPageBreak/>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69BEDEBD"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5A73EEE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2CA0B92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Баланың таңғы асын дәруменге бай етіп дайындаңыз.</w:t>
            </w:r>
          </w:p>
          <w:p w14:paraId="2CEC17F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785F14F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D52EBD" w14:paraId="6D865AAC" w14:textId="77777777" w:rsidTr="00A452A9">
        <w:trPr>
          <w:gridAfter w:val="1"/>
          <w:wAfter w:w="32" w:type="dxa"/>
          <w:trHeight w:val="1678"/>
        </w:trPr>
        <w:tc>
          <w:tcPr>
            <w:tcW w:w="3112" w:type="dxa"/>
            <w:tcBorders>
              <w:top w:val="single" w:sz="4" w:space="0" w:color="000000"/>
              <w:left w:val="single" w:sz="4" w:space="0" w:color="000000"/>
              <w:bottom w:val="single" w:sz="4" w:space="0" w:color="000000"/>
              <w:right w:val="single" w:sz="4" w:space="0" w:color="000000"/>
            </w:tcBorders>
            <w:hideMark/>
          </w:tcPr>
          <w:p w14:paraId="6B90E331"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4" w:type="dxa"/>
            <w:tcBorders>
              <w:top w:val="single" w:sz="8" w:space="0" w:color="000000"/>
              <w:left w:val="single" w:sz="8" w:space="0" w:color="000000"/>
              <w:bottom w:val="single" w:sz="8" w:space="0" w:color="000000"/>
              <w:right w:val="single" w:sz="4" w:space="0" w:color="auto"/>
            </w:tcBorders>
          </w:tcPr>
          <w:p w14:paraId="3068D11A" w14:textId="77777777" w:rsidR="00A62096" w:rsidRPr="00FF013D" w:rsidRDefault="00A62096" w:rsidP="00A452A9">
            <w:pPr>
              <w:spacing w:after="0" w:line="240" w:lineRule="auto"/>
              <w:rPr>
                <w:rFonts w:ascii="Times New Roman" w:hAnsi="Times New Roman" w:cs="Times New Roman"/>
                <w:b/>
                <w:sz w:val="24"/>
                <w:szCs w:val="24"/>
                <w:lang w:val="kk-KZ"/>
              </w:rPr>
            </w:pPr>
            <w:r w:rsidRPr="00FF013D">
              <w:rPr>
                <w:rFonts w:ascii="Times New Roman" w:hAnsi="Times New Roman" w:cs="Times New Roman"/>
                <w:b/>
                <w:sz w:val="24"/>
                <w:szCs w:val="24"/>
                <w:lang w:val="kk-KZ"/>
              </w:rPr>
              <w:t>Үстел- үсті театры:</w:t>
            </w:r>
          </w:p>
          <w:p w14:paraId="402AA77D"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«Қасқыр мен түлкі»</w:t>
            </w:r>
          </w:p>
          <w:p w14:paraId="3F684678"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Мақсаты:</w:t>
            </w:r>
          </w:p>
          <w:p w14:paraId="1E643E31"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 xml:space="preserve">тапқырлыққа тәрбиелеу,ертегінің соңын өз қиялдары бойынша аяқтау </w:t>
            </w:r>
          </w:p>
          <w:p w14:paraId="06B2940D"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 xml:space="preserve">арқылы шығармашылық қабілеттерін дамыту. </w:t>
            </w:r>
          </w:p>
          <w:p w14:paraId="0BE67DAF" w14:textId="77777777" w:rsidR="00A62096" w:rsidRPr="00DD63FD" w:rsidRDefault="00A62096" w:rsidP="00A452A9">
            <w:pPr>
              <w:pStyle w:val="af1"/>
              <w:spacing w:before="0" w:beforeAutospacing="0" w:after="0" w:afterAutospacing="0"/>
              <w:rPr>
                <w:color w:val="000000" w:themeColor="text1"/>
                <w:lang w:val="kk-KZ"/>
              </w:rPr>
            </w:pPr>
          </w:p>
        </w:tc>
        <w:tc>
          <w:tcPr>
            <w:tcW w:w="2548" w:type="dxa"/>
            <w:gridSpan w:val="3"/>
            <w:tcBorders>
              <w:top w:val="single" w:sz="8" w:space="0" w:color="000000"/>
              <w:left w:val="single" w:sz="4" w:space="0" w:color="auto"/>
              <w:bottom w:val="single" w:sz="8" w:space="0" w:color="000000"/>
              <w:right w:val="single" w:sz="4" w:space="0" w:color="auto"/>
            </w:tcBorders>
          </w:tcPr>
          <w:p w14:paraId="24705694" w14:textId="77777777" w:rsidR="00A62096" w:rsidRPr="006F453D" w:rsidRDefault="00A62096" w:rsidP="00A452A9">
            <w:pPr>
              <w:pStyle w:val="ae"/>
              <w:rPr>
                <w:rFonts w:ascii="Times New Roman" w:hAnsi="Times New Roman"/>
                <w:bCs/>
                <w:sz w:val="24"/>
                <w:szCs w:val="24"/>
                <w:lang w:val="kk-KZ"/>
              </w:rPr>
            </w:pPr>
            <w:r w:rsidRPr="006F453D">
              <w:rPr>
                <w:rFonts w:ascii="Times New Roman" w:hAnsi="Times New Roman"/>
                <w:bCs/>
                <w:sz w:val="24"/>
                <w:szCs w:val="24"/>
                <w:lang w:val="kk-KZ"/>
              </w:rPr>
              <w:t xml:space="preserve">Ойын: «Жұбын тап» </w:t>
            </w:r>
          </w:p>
          <w:p w14:paraId="04B6217E" w14:textId="77777777" w:rsidR="00A62096" w:rsidRDefault="00A62096" w:rsidP="00A452A9">
            <w:pPr>
              <w:rPr>
                <w:rFonts w:ascii="Times New Roman" w:hAnsi="Times New Roman"/>
                <w:bCs/>
                <w:sz w:val="24"/>
                <w:szCs w:val="24"/>
                <w:lang w:val="kk-KZ"/>
              </w:rPr>
            </w:pPr>
            <w:r w:rsidRPr="006F453D">
              <w:rPr>
                <w:rFonts w:ascii="Times New Roman" w:hAnsi="Times New Roman"/>
                <w:bCs/>
                <w:sz w:val="24"/>
                <w:szCs w:val="24"/>
                <w:lang w:val="kk-KZ"/>
              </w:rPr>
              <w:t>Мақсаты: көру, есте сақтау дағдылары дамиды. Ақыл-ойын жетілдіріп, зейінді болуға тәрбиелеу.</w:t>
            </w:r>
          </w:p>
          <w:p w14:paraId="5A2F9B50" w14:textId="77777777" w:rsidR="00A62096" w:rsidRPr="00FF013D" w:rsidRDefault="00A62096" w:rsidP="00A452A9">
            <w:pPr>
              <w:spacing w:line="240" w:lineRule="auto"/>
              <w:rPr>
                <w:rFonts w:ascii="Times New Roman" w:eastAsia="Times New Roman" w:hAnsi="Times New Roman" w:cs="Times New Roman"/>
                <w:b/>
                <w:bCs/>
                <w:sz w:val="24"/>
                <w:szCs w:val="24"/>
                <w:lang w:val="kk-KZ" w:eastAsia="ru-RU"/>
              </w:rPr>
            </w:pPr>
            <w:r w:rsidRPr="00FF013D">
              <w:rPr>
                <w:rFonts w:ascii="Times New Roman" w:eastAsia="Times New Roman" w:hAnsi="Times New Roman" w:cs="Times New Roman"/>
                <w:b/>
                <w:bCs/>
                <w:sz w:val="24"/>
                <w:szCs w:val="24"/>
                <w:lang w:val="kk-KZ" w:eastAsia="ru-RU"/>
              </w:rPr>
              <w:t>(тіл дамыту және көркем әдебиет)</w:t>
            </w:r>
          </w:p>
          <w:p w14:paraId="6F664345" w14:textId="77777777" w:rsidR="00A62096" w:rsidRPr="00DD63FD" w:rsidRDefault="00A62096" w:rsidP="00A452A9">
            <w:pPr>
              <w:spacing w:after="0" w:line="240" w:lineRule="auto"/>
              <w:rPr>
                <w:rFonts w:ascii="Times New Roman" w:hAnsi="Times New Roman" w:cs="Times New Roman"/>
                <w:b/>
                <w:bCs/>
                <w:color w:val="000000" w:themeColor="text1"/>
                <w:sz w:val="24"/>
                <w:szCs w:val="24"/>
                <w:lang w:val="kk-KZ"/>
              </w:rPr>
            </w:pPr>
          </w:p>
        </w:tc>
        <w:tc>
          <w:tcPr>
            <w:tcW w:w="2549" w:type="dxa"/>
            <w:gridSpan w:val="6"/>
            <w:tcBorders>
              <w:top w:val="single" w:sz="8" w:space="0" w:color="000000"/>
              <w:left w:val="single" w:sz="4" w:space="0" w:color="auto"/>
              <w:bottom w:val="single" w:sz="8" w:space="0" w:color="000000"/>
              <w:right w:val="single" w:sz="4" w:space="0" w:color="auto"/>
            </w:tcBorders>
          </w:tcPr>
          <w:p w14:paraId="412FADE5" w14:textId="77777777" w:rsidR="00A62096" w:rsidRPr="00D326F8" w:rsidRDefault="00A62096" w:rsidP="00A452A9">
            <w:pPr>
              <w:pStyle w:val="ae"/>
              <w:rPr>
                <w:rFonts w:ascii="Times New Roman" w:hAnsi="Times New Roman"/>
                <w:sz w:val="24"/>
                <w:szCs w:val="24"/>
                <w:lang w:val="kk-KZ"/>
              </w:rPr>
            </w:pPr>
            <w:r w:rsidRPr="00D326F8">
              <w:rPr>
                <w:rFonts w:ascii="Times New Roman" w:hAnsi="Times New Roman"/>
                <w:sz w:val="24"/>
                <w:szCs w:val="24"/>
                <w:lang w:val="kk-KZ"/>
              </w:rPr>
              <w:t>Ойын: «Не қайда тұр?»</w:t>
            </w:r>
          </w:p>
          <w:p w14:paraId="5D2EFF89" w14:textId="77777777" w:rsidR="00A62096" w:rsidRPr="00D326F8" w:rsidRDefault="00A62096" w:rsidP="00A452A9">
            <w:pPr>
              <w:pStyle w:val="ae"/>
              <w:rPr>
                <w:rFonts w:ascii="Times New Roman" w:hAnsi="Times New Roman"/>
                <w:sz w:val="24"/>
                <w:szCs w:val="24"/>
                <w:lang w:val="kk-KZ"/>
              </w:rPr>
            </w:pPr>
            <w:r w:rsidRPr="00D326F8">
              <w:rPr>
                <w:rFonts w:ascii="Times New Roman" w:hAnsi="Times New Roman"/>
                <w:sz w:val="24"/>
                <w:szCs w:val="24"/>
                <w:lang w:val="kk-KZ"/>
              </w:rPr>
              <w:t>Мақсаты: Айналадағы заттарды дұрыс атауға дағдыландыру. Кеңістікті дұрыс бағдарлауға үйрету.</w:t>
            </w:r>
          </w:p>
          <w:p w14:paraId="6F0E0056" w14:textId="77777777" w:rsidR="00A62096" w:rsidRPr="00D326F8" w:rsidRDefault="00A62096" w:rsidP="00A452A9">
            <w:pPr>
              <w:pStyle w:val="ae"/>
              <w:rPr>
                <w:rFonts w:ascii="Times New Roman" w:eastAsia="Times New Roman" w:hAnsi="Times New Roman"/>
                <w:b/>
                <w:sz w:val="24"/>
                <w:szCs w:val="24"/>
                <w:lang w:val="kk-KZ" w:eastAsia="ru-RU"/>
              </w:rPr>
            </w:pPr>
            <w:r w:rsidRPr="00D326F8">
              <w:rPr>
                <w:rFonts w:ascii="Times New Roman" w:eastAsia="Times New Roman" w:hAnsi="Times New Roman"/>
                <w:b/>
                <w:sz w:val="24"/>
                <w:szCs w:val="24"/>
                <w:lang w:val="kk-KZ" w:eastAsia="ru-RU"/>
              </w:rPr>
              <w:t>(тіл дамыту және көркем әдебиет)</w:t>
            </w:r>
          </w:p>
          <w:p w14:paraId="072FCDB8" w14:textId="77777777" w:rsidR="00A62096" w:rsidRPr="006F453D" w:rsidRDefault="00A62096" w:rsidP="00A452A9">
            <w:pPr>
              <w:spacing w:line="240" w:lineRule="auto"/>
              <w:ind w:left="-108" w:right="-108"/>
              <w:rPr>
                <w:rFonts w:ascii="Times New Roman" w:hAnsi="Times New Roman"/>
                <w:bCs/>
                <w:sz w:val="24"/>
                <w:szCs w:val="20"/>
                <w:lang w:val="kk-KZ"/>
              </w:rPr>
            </w:pPr>
          </w:p>
          <w:p w14:paraId="4FF3C3AA" w14:textId="77777777" w:rsidR="00A62096" w:rsidRPr="00DD63FD" w:rsidRDefault="00A62096" w:rsidP="00A452A9">
            <w:pPr>
              <w:pStyle w:val="af1"/>
              <w:spacing w:before="0" w:beforeAutospacing="0" w:after="0" w:afterAutospacing="0"/>
              <w:rPr>
                <w:b/>
                <w:bCs/>
                <w:color w:val="000000" w:themeColor="text1"/>
                <w:lang w:val="kk-KZ"/>
              </w:rPr>
            </w:pPr>
          </w:p>
        </w:tc>
        <w:tc>
          <w:tcPr>
            <w:tcW w:w="2269" w:type="dxa"/>
            <w:gridSpan w:val="4"/>
            <w:tcBorders>
              <w:top w:val="single" w:sz="8" w:space="0" w:color="000000"/>
              <w:left w:val="single" w:sz="4" w:space="0" w:color="auto"/>
              <w:bottom w:val="single" w:sz="8" w:space="0" w:color="000000"/>
              <w:right w:val="single" w:sz="4" w:space="0" w:color="auto"/>
            </w:tcBorders>
          </w:tcPr>
          <w:p w14:paraId="55A636F6" w14:textId="77777777" w:rsidR="00A62096" w:rsidRPr="00D326F8" w:rsidRDefault="00A62096" w:rsidP="00A452A9">
            <w:pPr>
              <w:pStyle w:val="ae"/>
              <w:rPr>
                <w:rFonts w:ascii="Times New Roman" w:hAnsi="Times New Roman"/>
                <w:b/>
                <w:bCs/>
                <w:sz w:val="24"/>
                <w:szCs w:val="24"/>
                <w:lang w:val="kk-KZ" w:eastAsia="ru-RU"/>
              </w:rPr>
            </w:pPr>
            <w:r w:rsidRPr="00D326F8">
              <w:rPr>
                <w:rFonts w:ascii="Times New Roman" w:hAnsi="Times New Roman"/>
                <w:b/>
                <w:bCs/>
                <w:sz w:val="24"/>
                <w:szCs w:val="24"/>
                <w:lang w:val="kk-KZ" w:eastAsia="ru-RU"/>
              </w:rPr>
              <w:t>Ұлттық ойын «Ат жүзігім, ат»</w:t>
            </w:r>
          </w:p>
          <w:p w14:paraId="64974BEA" w14:textId="77777777" w:rsidR="00A62096" w:rsidRPr="00D326F8" w:rsidRDefault="00A62096" w:rsidP="00A452A9">
            <w:pPr>
              <w:pStyle w:val="ae"/>
              <w:rPr>
                <w:rFonts w:ascii="Times New Roman" w:hAnsi="Times New Roman"/>
                <w:sz w:val="24"/>
                <w:szCs w:val="24"/>
                <w:lang w:val="kk-KZ" w:eastAsia="ru-RU"/>
              </w:rPr>
            </w:pPr>
            <w:r w:rsidRPr="00D326F8">
              <w:rPr>
                <w:rFonts w:ascii="Times New Roman" w:hAnsi="Times New Roman"/>
                <w:b/>
                <w:bCs/>
                <w:sz w:val="24"/>
                <w:szCs w:val="24"/>
                <w:lang w:val="kk-KZ" w:eastAsia="ru-RU"/>
              </w:rPr>
              <w:t xml:space="preserve">Мақсаты: </w:t>
            </w:r>
            <w:r w:rsidRPr="00D326F8">
              <w:rPr>
                <w:rFonts w:ascii="Times New Roman" w:hAnsi="Times New Roman"/>
                <w:sz w:val="24"/>
                <w:szCs w:val="24"/>
                <w:lang w:val="kk-KZ" w:eastAsia="ru-RU"/>
              </w:rPr>
              <w:t>Ұлттық ойындарымызды үйрету, ұйымшылдыққа тәрбиелеу.</w:t>
            </w:r>
          </w:p>
          <w:p w14:paraId="1B4833F7" w14:textId="77777777" w:rsidR="00A62096" w:rsidRPr="00DD63FD" w:rsidRDefault="00A62096" w:rsidP="00A452A9">
            <w:pPr>
              <w:rPr>
                <w:color w:val="000000" w:themeColor="text1"/>
                <w:lang w:val="kk-KZ"/>
              </w:rPr>
            </w:pPr>
          </w:p>
        </w:tc>
        <w:tc>
          <w:tcPr>
            <w:tcW w:w="2281" w:type="dxa"/>
            <w:gridSpan w:val="2"/>
            <w:tcBorders>
              <w:top w:val="single" w:sz="8" w:space="0" w:color="000000"/>
              <w:left w:val="single" w:sz="4" w:space="0" w:color="auto"/>
              <w:bottom w:val="single" w:sz="8" w:space="0" w:color="000000"/>
              <w:right w:val="single" w:sz="8" w:space="0" w:color="000000"/>
            </w:tcBorders>
          </w:tcPr>
          <w:p w14:paraId="3BFE4A0C" w14:textId="77777777" w:rsidR="00A62096" w:rsidRPr="00D326F8" w:rsidRDefault="00A62096" w:rsidP="00A452A9">
            <w:pPr>
              <w:pStyle w:val="ae"/>
              <w:rPr>
                <w:rFonts w:ascii="Times New Roman" w:hAnsi="Times New Roman"/>
                <w:b/>
                <w:sz w:val="24"/>
                <w:szCs w:val="24"/>
                <w:lang w:val="kk-KZ"/>
              </w:rPr>
            </w:pPr>
            <w:r w:rsidRPr="00D326F8">
              <w:rPr>
                <w:rFonts w:ascii="Times New Roman" w:hAnsi="Times New Roman"/>
                <w:b/>
                <w:sz w:val="24"/>
                <w:szCs w:val="24"/>
                <w:lang w:val="kk-KZ"/>
              </w:rPr>
              <w:t>Ұлттық ойын «Асық»</w:t>
            </w:r>
          </w:p>
          <w:p w14:paraId="256B747F" w14:textId="77777777" w:rsidR="00A62096" w:rsidRPr="006F453D" w:rsidRDefault="00A62096" w:rsidP="00A452A9">
            <w:pPr>
              <w:pStyle w:val="ae"/>
              <w:rPr>
                <w:rFonts w:ascii="Times New Roman" w:hAnsi="Times New Roman"/>
                <w:bCs/>
                <w:sz w:val="24"/>
                <w:szCs w:val="24"/>
                <w:lang w:val="kk-KZ"/>
              </w:rPr>
            </w:pPr>
            <w:r w:rsidRPr="00D326F8">
              <w:rPr>
                <w:rFonts w:ascii="Times New Roman" w:hAnsi="Times New Roman"/>
                <w:b/>
                <w:sz w:val="24"/>
                <w:szCs w:val="24"/>
                <w:lang w:val="kk-KZ"/>
              </w:rPr>
              <w:t>Мақсаты:</w:t>
            </w:r>
            <w:r>
              <w:rPr>
                <w:rFonts w:ascii="Times New Roman" w:hAnsi="Times New Roman"/>
                <w:bCs/>
                <w:sz w:val="24"/>
                <w:szCs w:val="24"/>
                <w:lang w:val="kk-KZ"/>
              </w:rPr>
              <w:t xml:space="preserve"> Балаларға ұлттық ойындарды үйретіп, насихаттау.</w:t>
            </w:r>
          </w:p>
          <w:p w14:paraId="2660E037" w14:textId="77777777" w:rsidR="00A62096" w:rsidRPr="005E44D6" w:rsidRDefault="00A62096" w:rsidP="00A452A9">
            <w:pPr>
              <w:spacing w:after="0" w:line="240" w:lineRule="auto"/>
              <w:rPr>
                <w:rFonts w:ascii="Times New Roman" w:hAnsi="Times New Roman" w:cs="Times New Roman"/>
                <w:color w:val="000000" w:themeColor="text1"/>
                <w:sz w:val="24"/>
                <w:szCs w:val="24"/>
                <w:lang w:val="kk-KZ"/>
              </w:rPr>
            </w:pPr>
          </w:p>
        </w:tc>
      </w:tr>
      <w:tr w:rsidR="00A62096" w:rsidRPr="00285416" w14:paraId="1470C67F" w14:textId="77777777" w:rsidTr="00A452A9">
        <w:trPr>
          <w:gridAfter w:val="1"/>
          <w:wAfter w:w="32" w:type="dxa"/>
          <w:trHeight w:val="325"/>
        </w:trPr>
        <w:tc>
          <w:tcPr>
            <w:tcW w:w="3112" w:type="dxa"/>
            <w:tcBorders>
              <w:top w:val="single" w:sz="4" w:space="0" w:color="000000"/>
              <w:left w:val="single" w:sz="4" w:space="0" w:color="000000"/>
              <w:bottom w:val="single" w:sz="4" w:space="0" w:color="000000"/>
              <w:right w:val="single" w:sz="4" w:space="0" w:color="000000"/>
            </w:tcBorders>
            <w:hideMark/>
          </w:tcPr>
          <w:p w14:paraId="5651574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771" w:type="dxa"/>
            <w:gridSpan w:val="16"/>
            <w:tcBorders>
              <w:top w:val="single" w:sz="4" w:space="0" w:color="000000"/>
              <w:left w:val="single" w:sz="4" w:space="0" w:color="000000"/>
              <w:bottom w:val="single" w:sz="4" w:space="0" w:color="000000"/>
              <w:right w:val="single" w:sz="4" w:space="0" w:color="000000"/>
            </w:tcBorders>
          </w:tcPr>
          <w:p w14:paraId="098DC35E" w14:textId="77777777" w:rsidR="00A62096" w:rsidRPr="00FF013D" w:rsidRDefault="00A62096" w:rsidP="00A452A9">
            <w:pPr>
              <w:spacing w:after="0" w:line="240" w:lineRule="auto"/>
              <w:jc w:val="center"/>
              <w:rPr>
                <w:rFonts w:ascii="Times New Roman" w:eastAsia="Times New Roman" w:hAnsi="Times New Roman" w:cs="Times New Roman"/>
                <w:b/>
                <w:color w:val="000000"/>
                <w:sz w:val="24"/>
                <w:szCs w:val="24"/>
                <w:lang w:val="kk-KZ"/>
              </w:rPr>
            </w:pPr>
            <w:r w:rsidRPr="007D17CF">
              <w:rPr>
                <w:color w:val="000000" w:themeColor="text1"/>
                <w:sz w:val="24"/>
                <w:szCs w:val="24"/>
                <w:lang w:val="kk-KZ"/>
              </w:rPr>
              <w:t xml:space="preserve"> </w:t>
            </w:r>
          </w:p>
          <w:p w14:paraId="1E8CA3B3" w14:textId="77777777" w:rsidR="00A62096" w:rsidRPr="00DD63FD" w:rsidRDefault="00A62096" w:rsidP="00A452A9">
            <w:pPr>
              <w:pStyle w:val="TableParagraph"/>
              <w:rPr>
                <w:b/>
                <w:bCs/>
                <w:color w:val="000000" w:themeColor="text1"/>
                <w:sz w:val="24"/>
                <w:szCs w:val="24"/>
              </w:rPr>
            </w:pPr>
            <w:r>
              <w:rPr>
                <w:rFonts w:eastAsia="Calibri"/>
                <w:b/>
                <w:color w:val="000000"/>
                <w:sz w:val="24"/>
                <w:szCs w:val="24"/>
              </w:rPr>
              <w:t xml:space="preserve">                                                   </w:t>
            </w:r>
            <w:r w:rsidRPr="00FF013D">
              <w:rPr>
                <w:rFonts w:eastAsia="Calibri"/>
                <w:b/>
                <w:color w:val="000000"/>
                <w:sz w:val="24"/>
                <w:szCs w:val="24"/>
              </w:rPr>
              <w:t xml:space="preserve"> </w:t>
            </w:r>
            <w:r>
              <w:rPr>
                <w:rFonts w:eastAsia="Calibri"/>
                <w:b/>
                <w:color w:val="000000"/>
                <w:sz w:val="24"/>
                <w:szCs w:val="24"/>
              </w:rPr>
              <w:t>Т</w:t>
            </w:r>
            <w:r w:rsidRPr="00FF013D">
              <w:rPr>
                <w:rFonts w:eastAsia="Calibri"/>
                <w:b/>
                <w:color w:val="000000"/>
                <w:sz w:val="24"/>
                <w:szCs w:val="24"/>
              </w:rPr>
              <w:t xml:space="preserve">аңғы жаттығу </w:t>
            </w:r>
          </w:p>
        </w:tc>
      </w:tr>
      <w:tr w:rsidR="00A62096" w:rsidRPr="00D52EBD" w14:paraId="50A2E04B" w14:textId="77777777" w:rsidTr="00A452A9">
        <w:trPr>
          <w:gridAfter w:val="1"/>
          <w:wAfter w:w="32" w:type="dxa"/>
          <w:trHeight w:val="321"/>
        </w:trPr>
        <w:tc>
          <w:tcPr>
            <w:tcW w:w="3112" w:type="dxa"/>
            <w:tcBorders>
              <w:top w:val="single" w:sz="4" w:space="0" w:color="000000"/>
              <w:left w:val="single" w:sz="4" w:space="0" w:color="000000"/>
              <w:bottom w:val="single" w:sz="4" w:space="0" w:color="000000"/>
              <w:right w:val="single" w:sz="4" w:space="0" w:color="000000"/>
            </w:tcBorders>
            <w:hideMark/>
          </w:tcPr>
          <w:p w14:paraId="457BC00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771" w:type="dxa"/>
            <w:gridSpan w:val="16"/>
            <w:tcBorders>
              <w:top w:val="single" w:sz="4" w:space="0" w:color="000000"/>
              <w:left w:val="single" w:sz="4" w:space="0" w:color="000000"/>
              <w:bottom w:val="single" w:sz="4" w:space="0" w:color="000000"/>
              <w:right w:val="single" w:sz="4" w:space="0" w:color="000000"/>
            </w:tcBorders>
          </w:tcPr>
          <w:p w14:paraId="3782370A"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19864F7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tc>
      </w:tr>
      <w:tr w:rsidR="00A62096" w:rsidRPr="00D52EBD" w14:paraId="1965E560" w14:textId="77777777" w:rsidTr="00A452A9">
        <w:trPr>
          <w:gridAfter w:val="2"/>
          <w:wAfter w:w="50" w:type="dxa"/>
          <w:trHeight w:val="1681"/>
        </w:trPr>
        <w:tc>
          <w:tcPr>
            <w:tcW w:w="3112" w:type="dxa"/>
            <w:tcBorders>
              <w:top w:val="single" w:sz="4" w:space="0" w:color="auto"/>
              <w:left w:val="single" w:sz="4" w:space="0" w:color="000000"/>
              <w:bottom w:val="single" w:sz="4" w:space="0" w:color="000000"/>
              <w:right w:val="single" w:sz="4" w:space="0" w:color="000000"/>
            </w:tcBorders>
            <w:hideMark/>
          </w:tcPr>
          <w:p w14:paraId="13837E3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368D6C61"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дайындық</w:t>
            </w:r>
          </w:p>
        </w:tc>
        <w:tc>
          <w:tcPr>
            <w:tcW w:w="2124" w:type="dxa"/>
            <w:tcBorders>
              <w:top w:val="single" w:sz="8" w:space="0" w:color="000000"/>
              <w:left w:val="single" w:sz="8" w:space="0" w:color="000000"/>
              <w:bottom w:val="single" w:sz="8" w:space="0" w:color="000000"/>
              <w:right w:val="single" w:sz="4" w:space="0" w:color="auto"/>
            </w:tcBorders>
          </w:tcPr>
          <w:p w14:paraId="6A8396C2" w14:textId="77777777" w:rsidR="00A62096" w:rsidRPr="00D326F8" w:rsidRDefault="00A62096" w:rsidP="00A452A9">
            <w:pPr>
              <w:spacing w:line="240" w:lineRule="auto"/>
              <w:rPr>
                <w:rFonts w:ascii="Times New Roman" w:hAnsi="Times New Roman"/>
                <w:bCs/>
                <w:sz w:val="24"/>
                <w:szCs w:val="20"/>
                <w:lang w:val="ru-RU"/>
              </w:rPr>
            </w:pPr>
            <w:r w:rsidRPr="006F453D">
              <w:rPr>
                <w:rFonts w:ascii="Times New Roman" w:hAnsi="Times New Roman"/>
                <w:bCs/>
                <w:sz w:val="24"/>
                <w:szCs w:val="20"/>
                <w:lang w:val="kk-KZ"/>
              </w:rPr>
              <w:t xml:space="preserve">Дидактикалық ойын:  </w:t>
            </w:r>
          </w:p>
          <w:p w14:paraId="553B824B" w14:textId="77777777" w:rsidR="00A62096" w:rsidRPr="006F453D" w:rsidRDefault="00A62096" w:rsidP="00A452A9">
            <w:pPr>
              <w:pStyle w:val="ae"/>
              <w:rPr>
                <w:rFonts w:ascii="Times New Roman" w:hAnsi="Times New Roman"/>
                <w:bCs/>
                <w:sz w:val="24"/>
                <w:szCs w:val="24"/>
                <w:lang w:val="kk-KZ"/>
              </w:rPr>
            </w:pPr>
            <w:r w:rsidRPr="006F453D">
              <w:rPr>
                <w:rFonts w:ascii="Times New Roman" w:hAnsi="Times New Roman"/>
                <w:bCs/>
                <w:sz w:val="24"/>
                <w:szCs w:val="24"/>
                <w:lang w:val="kk-KZ"/>
              </w:rPr>
              <w:t>«Үлкен заттарды тап»</w:t>
            </w:r>
          </w:p>
          <w:p w14:paraId="67024DB6" w14:textId="77777777" w:rsidR="00A62096" w:rsidRPr="006F453D" w:rsidRDefault="00A62096" w:rsidP="00A452A9">
            <w:pPr>
              <w:pStyle w:val="ae"/>
              <w:rPr>
                <w:rFonts w:ascii="Times New Roman" w:hAnsi="Times New Roman"/>
                <w:bCs/>
                <w:sz w:val="24"/>
                <w:szCs w:val="24"/>
                <w:lang w:val="kk-KZ"/>
              </w:rPr>
            </w:pPr>
            <w:r w:rsidRPr="006F453D">
              <w:rPr>
                <w:rFonts w:ascii="Times New Roman" w:hAnsi="Times New Roman"/>
                <w:bCs/>
                <w:sz w:val="24"/>
                <w:szCs w:val="24"/>
                <w:lang w:val="kk-KZ"/>
              </w:rPr>
              <w:t>Мақсаты: Заттарды көлеміне қарай ажыратуға үйрету.</w:t>
            </w:r>
          </w:p>
          <w:p w14:paraId="5E6C307B" w14:textId="77777777" w:rsidR="00A62096" w:rsidRDefault="00A62096" w:rsidP="00A452A9">
            <w:pPr>
              <w:rPr>
                <w:rFonts w:ascii="Times New Roman" w:hAnsi="Times New Roman"/>
                <w:bCs/>
                <w:sz w:val="24"/>
                <w:szCs w:val="24"/>
                <w:lang w:val="kk-KZ"/>
              </w:rPr>
            </w:pPr>
            <w:r w:rsidRPr="006F453D">
              <w:rPr>
                <w:rFonts w:ascii="Times New Roman" w:hAnsi="Times New Roman"/>
                <w:bCs/>
                <w:sz w:val="24"/>
                <w:szCs w:val="24"/>
                <w:lang w:val="kk-KZ"/>
              </w:rPr>
              <w:t>Шарты: Суреттердің ішінен үлкен заттарды тауып, аттарын атап, түстерін ажырату.</w:t>
            </w:r>
          </w:p>
          <w:p w14:paraId="778CD810" w14:textId="77777777" w:rsidR="00A62096" w:rsidRPr="006F453D" w:rsidRDefault="00A62096" w:rsidP="00A452A9">
            <w:pPr>
              <w:rPr>
                <w:rFonts w:ascii="Times New Roman" w:hAnsi="Times New Roman"/>
                <w:b/>
                <w:sz w:val="24"/>
                <w:szCs w:val="24"/>
                <w:lang w:val="kk-KZ"/>
              </w:rPr>
            </w:pPr>
            <w:r w:rsidRPr="006F453D">
              <w:rPr>
                <w:rFonts w:ascii="Times New Roman" w:hAnsi="Times New Roman"/>
                <w:b/>
                <w:sz w:val="24"/>
                <w:szCs w:val="24"/>
                <w:lang w:val="kk-KZ"/>
              </w:rPr>
              <w:t>(математика негіздері)</w:t>
            </w:r>
          </w:p>
          <w:p w14:paraId="7149E7E7" w14:textId="77777777" w:rsidR="00A62096" w:rsidRPr="00D326F8" w:rsidRDefault="00A62096" w:rsidP="00A452A9">
            <w:pPr>
              <w:pStyle w:val="ae"/>
              <w:rPr>
                <w:b/>
                <w:color w:val="000000" w:themeColor="text1"/>
                <w:sz w:val="24"/>
                <w:szCs w:val="24"/>
                <w:lang w:val="kk-KZ"/>
              </w:rPr>
            </w:pPr>
          </w:p>
        </w:tc>
        <w:tc>
          <w:tcPr>
            <w:tcW w:w="2548" w:type="dxa"/>
            <w:gridSpan w:val="3"/>
            <w:tcBorders>
              <w:top w:val="single" w:sz="8" w:space="0" w:color="000000"/>
              <w:left w:val="single" w:sz="4" w:space="0" w:color="auto"/>
              <w:bottom w:val="single" w:sz="8" w:space="0" w:color="000000"/>
              <w:right w:val="single" w:sz="4" w:space="0" w:color="auto"/>
            </w:tcBorders>
          </w:tcPr>
          <w:p w14:paraId="3B528021" w14:textId="77777777" w:rsidR="00A62096" w:rsidRPr="00EE101C" w:rsidRDefault="00A62096" w:rsidP="00A452A9">
            <w:pPr>
              <w:spacing w:line="240" w:lineRule="auto"/>
              <w:rPr>
                <w:rFonts w:ascii="Times New Roman" w:hAnsi="Times New Roman"/>
                <w:sz w:val="24"/>
                <w:szCs w:val="24"/>
                <w:lang w:val="kk-KZ"/>
              </w:rPr>
            </w:pPr>
            <w:r w:rsidRPr="00EE101C">
              <w:rPr>
                <w:rFonts w:ascii="Times New Roman" w:hAnsi="Times New Roman"/>
                <w:sz w:val="24"/>
                <w:szCs w:val="24"/>
                <w:lang w:val="kk-KZ"/>
              </w:rPr>
              <w:t>«Мысық пен тышқан» қимылды ойын</w:t>
            </w:r>
          </w:p>
          <w:p w14:paraId="670A4B87" w14:textId="77777777" w:rsidR="00A62096" w:rsidRDefault="00A62096" w:rsidP="00A452A9">
            <w:pPr>
              <w:pStyle w:val="ae"/>
              <w:rPr>
                <w:rFonts w:ascii="Times New Roman" w:hAnsi="Times New Roman"/>
                <w:sz w:val="24"/>
                <w:szCs w:val="24"/>
                <w:lang w:val="kk-KZ"/>
              </w:rPr>
            </w:pPr>
            <w:r w:rsidRPr="00EE101C">
              <w:rPr>
                <w:rFonts w:ascii="Times New Roman" w:hAnsi="Times New Roman"/>
                <w:sz w:val="24"/>
                <w:szCs w:val="24"/>
                <w:lang w:val="kk-KZ"/>
              </w:rPr>
              <w:t>Мақсаты: шапшаңдыққа, ептілікке баулу.</w:t>
            </w:r>
          </w:p>
          <w:p w14:paraId="11005635" w14:textId="77777777" w:rsidR="00A62096" w:rsidRPr="00DD63FD" w:rsidRDefault="00A62096" w:rsidP="00A452A9">
            <w:pPr>
              <w:pStyle w:val="ae"/>
              <w:rPr>
                <w:b/>
                <w:color w:val="000000" w:themeColor="text1"/>
                <w:sz w:val="24"/>
                <w:szCs w:val="24"/>
              </w:rPr>
            </w:pPr>
            <w:r w:rsidRPr="00BA258E">
              <w:rPr>
                <w:rFonts w:ascii="Times New Roman" w:hAnsi="Times New Roman"/>
                <w:b/>
                <w:bCs/>
                <w:sz w:val="24"/>
                <w:szCs w:val="24"/>
                <w:lang w:val="kk-KZ"/>
              </w:rPr>
              <w:t>(қоршаған әлеммен таныстыру)</w:t>
            </w:r>
          </w:p>
        </w:tc>
        <w:tc>
          <w:tcPr>
            <w:tcW w:w="2490" w:type="dxa"/>
            <w:gridSpan w:val="5"/>
            <w:tcBorders>
              <w:top w:val="single" w:sz="8" w:space="0" w:color="000000"/>
              <w:left w:val="single" w:sz="4" w:space="0" w:color="auto"/>
              <w:bottom w:val="single" w:sz="8" w:space="0" w:color="000000"/>
              <w:right w:val="single" w:sz="4" w:space="0" w:color="auto"/>
            </w:tcBorders>
          </w:tcPr>
          <w:p w14:paraId="54F7F2C3" w14:textId="77777777" w:rsidR="00A62096" w:rsidRPr="00EE101C" w:rsidRDefault="00A62096" w:rsidP="00A452A9">
            <w:pPr>
              <w:pStyle w:val="ae"/>
              <w:rPr>
                <w:rFonts w:ascii="Times New Roman" w:hAnsi="Times New Roman"/>
                <w:sz w:val="24"/>
                <w:szCs w:val="20"/>
                <w:lang w:val="kk-KZ"/>
              </w:rPr>
            </w:pPr>
            <w:r w:rsidRPr="00EE101C">
              <w:rPr>
                <w:rFonts w:ascii="Times New Roman" w:hAnsi="Times New Roman"/>
                <w:sz w:val="24"/>
                <w:szCs w:val="20"/>
                <w:lang w:val="kk-KZ"/>
              </w:rPr>
              <w:t>«Кім епті?» ойыны</w:t>
            </w:r>
          </w:p>
          <w:p w14:paraId="472915EE" w14:textId="77777777" w:rsidR="00A62096" w:rsidRDefault="00A62096" w:rsidP="00A452A9">
            <w:pPr>
              <w:rPr>
                <w:rFonts w:ascii="Times New Roman" w:hAnsi="Times New Roman"/>
                <w:sz w:val="24"/>
                <w:szCs w:val="20"/>
                <w:lang w:val="kk-KZ"/>
              </w:rPr>
            </w:pPr>
            <w:r>
              <w:rPr>
                <w:rFonts w:ascii="Times New Roman" w:hAnsi="Times New Roman"/>
                <w:sz w:val="24"/>
                <w:szCs w:val="20"/>
                <w:lang w:val="kk-KZ"/>
              </w:rPr>
              <w:t xml:space="preserve">Мақсаты: </w:t>
            </w:r>
            <w:r w:rsidRPr="00EE101C">
              <w:rPr>
                <w:rFonts w:ascii="Times New Roman" w:hAnsi="Times New Roman"/>
                <w:sz w:val="24"/>
                <w:szCs w:val="20"/>
                <w:lang w:val="kk-KZ"/>
              </w:rPr>
              <w:t>Қолдың ұсақ қол моторикасын дамыту.</w:t>
            </w:r>
          </w:p>
          <w:p w14:paraId="0E3B254E" w14:textId="77777777" w:rsidR="00A62096" w:rsidRPr="00BA258E" w:rsidRDefault="00A62096" w:rsidP="00A452A9">
            <w:pPr>
              <w:rPr>
                <w:rFonts w:ascii="Times New Roman" w:hAnsi="Times New Roman"/>
                <w:b/>
                <w:bCs/>
                <w:sz w:val="24"/>
                <w:szCs w:val="20"/>
                <w:lang w:val="kk-KZ"/>
              </w:rPr>
            </w:pPr>
            <w:r w:rsidRPr="00BA258E">
              <w:rPr>
                <w:rFonts w:ascii="Times New Roman" w:hAnsi="Times New Roman"/>
                <w:b/>
                <w:bCs/>
                <w:sz w:val="24"/>
                <w:szCs w:val="20"/>
                <w:lang w:val="kk-KZ"/>
              </w:rPr>
              <w:t>(тіл дамыту</w:t>
            </w:r>
            <w:r w:rsidRPr="0053680E">
              <w:rPr>
                <w:rFonts w:ascii="Times New Roman" w:eastAsiaTheme="majorEastAsia" w:hAnsi="Times New Roman" w:cs="Times New Roman"/>
                <w:b/>
                <w:bCs/>
                <w:color w:val="000000"/>
                <w:kern w:val="2"/>
                <w:sz w:val="24"/>
                <w:szCs w:val="24"/>
                <w:lang w:val="kk-KZ"/>
                <w14:ligatures w14:val="standardContextual"/>
              </w:rPr>
              <w:t xml:space="preserve"> және көркем әдебиет</w:t>
            </w:r>
            <w:r w:rsidRPr="00BA258E">
              <w:rPr>
                <w:rFonts w:ascii="Times New Roman" w:hAnsi="Times New Roman"/>
                <w:b/>
                <w:bCs/>
                <w:sz w:val="24"/>
                <w:szCs w:val="20"/>
                <w:lang w:val="kk-KZ"/>
              </w:rPr>
              <w:t>)</w:t>
            </w:r>
          </w:p>
          <w:p w14:paraId="0E12CCA6" w14:textId="77777777" w:rsidR="00A62096" w:rsidRPr="00117A65" w:rsidRDefault="00A62096" w:rsidP="00A452A9">
            <w:pPr>
              <w:pStyle w:val="ae"/>
              <w:rPr>
                <w:b/>
                <w:color w:val="000000" w:themeColor="text1"/>
                <w:sz w:val="24"/>
                <w:szCs w:val="24"/>
                <w:lang w:val="kk-KZ"/>
              </w:rPr>
            </w:pPr>
          </w:p>
        </w:tc>
        <w:tc>
          <w:tcPr>
            <w:tcW w:w="2297" w:type="dxa"/>
            <w:gridSpan w:val="4"/>
            <w:tcBorders>
              <w:top w:val="single" w:sz="8" w:space="0" w:color="000000"/>
              <w:left w:val="single" w:sz="4" w:space="0" w:color="auto"/>
              <w:bottom w:val="single" w:sz="8" w:space="0" w:color="000000"/>
              <w:right w:val="single" w:sz="4" w:space="0" w:color="auto"/>
            </w:tcBorders>
          </w:tcPr>
          <w:p w14:paraId="0241AF56" w14:textId="77777777" w:rsidR="00A62096" w:rsidRPr="00EE101C" w:rsidRDefault="00A62096" w:rsidP="00A452A9">
            <w:pPr>
              <w:spacing w:line="240" w:lineRule="auto"/>
              <w:rPr>
                <w:rFonts w:ascii="Times New Roman" w:hAnsi="Times New Roman"/>
                <w:bCs/>
                <w:color w:val="000000"/>
                <w:sz w:val="24"/>
                <w:szCs w:val="24"/>
                <w:lang w:val="kk-KZ"/>
              </w:rPr>
            </w:pPr>
            <w:r w:rsidRPr="00EE101C">
              <w:rPr>
                <w:rFonts w:ascii="Times New Roman" w:hAnsi="Times New Roman"/>
                <w:bCs/>
                <w:color w:val="000000"/>
                <w:sz w:val="24"/>
                <w:szCs w:val="24"/>
                <w:lang w:val="kk-KZ"/>
              </w:rPr>
              <w:t>«Сиқырлы сағат»</w:t>
            </w:r>
          </w:p>
          <w:p w14:paraId="2CF01E1B" w14:textId="77777777" w:rsidR="00A62096" w:rsidRPr="00EE101C" w:rsidRDefault="00A62096" w:rsidP="00A452A9">
            <w:pPr>
              <w:spacing w:line="240" w:lineRule="auto"/>
              <w:rPr>
                <w:rFonts w:ascii="Times New Roman" w:hAnsi="Times New Roman"/>
                <w:sz w:val="24"/>
                <w:szCs w:val="20"/>
                <w:lang w:val="kk-KZ"/>
              </w:rPr>
            </w:pPr>
            <w:r w:rsidRPr="00EE101C">
              <w:rPr>
                <w:rFonts w:ascii="Times New Roman" w:hAnsi="Times New Roman"/>
                <w:sz w:val="24"/>
                <w:szCs w:val="20"/>
                <w:lang w:val="kk-KZ"/>
              </w:rPr>
              <w:t>ойыны</w:t>
            </w:r>
          </w:p>
          <w:p w14:paraId="12BFBD91" w14:textId="77777777" w:rsidR="00A62096" w:rsidRDefault="00A62096" w:rsidP="00A452A9">
            <w:pPr>
              <w:pStyle w:val="ae"/>
              <w:rPr>
                <w:rFonts w:ascii="Times New Roman" w:hAnsi="Times New Roman"/>
                <w:sz w:val="24"/>
                <w:szCs w:val="20"/>
                <w:lang w:val="kk-KZ"/>
              </w:rPr>
            </w:pPr>
            <w:r w:rsidRPr="00EE101C">
              <w:rPr>
                <w:rFonts w:ascii="Times New Roman" w:hAnsi="Times New Roman"/>
                <w:sz w:val="24"/>
                <w:szCs w:val="20"/>
                <w:lang w:val="kk-KZ"/>
              </w:rPr>
              <w:t xml:space="preserve"> </w:t>
            </w:r>
            <w:r>
              <w:rPr>
                <w:rFonts w:ascii="Times New Roman" w:hAnsi="Times New Roman"/>
                <w:sz w:val="24"/>
                <w:szCs w:val="20"/>
                <w:lang w:val="kk-KZ"/>
              </w:rPr>
              <w:t xml:space="preserve">Мақсаты: </w:t>
            </w:r>
            <w:r w:rsidRPr="00EE101C">
              <w:rPr>
                <w:rFonts w:ascii="Times New Roman" w:hAnsi="Times New Roman"/>
                <w:sz w:val="24"/>
                <w:szCs w:val="20"/>
                <w:lang w:val="kk-KZ"/>
              </w:rPr>
              <w:t>Ептілікке баулу</w:t>
            </w:r>
            <w:r>
              <w:rPr>
                <w:rFonts w:ascii="Times New Roman" w:hAnsi="Times New Roman"/>
                <w:sz w:val="24"/>
                <w:szCs w:val="20"/>
                <w:lang w:val="kk-KZ"/>
              </w:rPr>
              <w:t>, қызығушылықтарын арттыру.</w:t>
            </w:r>
          </w:p>
          <w:p w14:paraId="60D8204B" w14:textId="77777777" w:rsidR="00A62096" w:rsidRPr="00DD63FD" w:rsidRDefault="00A62096" w:rsidP="00A452A9">
            <w:pPr>
              <w:pStyle w:val="ae"/>
              <w:rPr>
                <w:b/>
                <w:color w:val="000000" w:themeColor="text1"/>
                <w:sz w:val="24"/>
                <w:szCs w:val="24"/>
              </w:rPr>
            </w:pPr>
            <w:r>
              <w:rPr>
                <w:rFonts w:ascii="Times New Roman" w:hAnsi="Times New Roman"/>
                <w:sz w:val="24"/>
                <w:szCs w:val="24"/>
                <w:lang w:val="kk-KZ"/>
              </w:rPr>
              <w:t>(</w:t>
            </w:r>
            <w:r w:rsidRPr="00BA258E">
              <w:rPr>
                <w:rFonts w:ascii="Times New Roman" w:hAnsi="Times New Roman"/>
                <w:b/>
                <w:bCs/>
                <w:sz w:val="24"/>
                <w:szCs w:val="24"/>
                <w:lang w:val="kk-KZ"/>
              </w:rPr>
              <w:t>қоршаған әлеммен таныстыру)</w:t>
            </w:r>
          </w:p>
        </w:tc>
        <w:tc>
          <w:tcPr>
            <w:tcW w:w="2294" w:type="dxa"/>
            <w:gridSpan w:val="2"/>
            <w:tcBorders>
              <w:top w:val="single" w:sz="8" w:space="0" w:color="000000"/>
              <w:left w:val="single" w:sz="4" w:space="0" w:color="auto"/>
              <w:bottom w:val="single" w:sz="8" w:space="0" w:color="000000"/>
              <w:right w:val="single" w:sz="8" w:space="0" w:color="000000"/>
            </w:tcBorders>
          </w:tcPr>
          <w:p w14:paraId="5E5BB50F" w14:textId="77777777" w:rsidR="00A62096" w:rsidRPr="00EE101C" w:rsidRDefault="00A62096" w:rsidP="00A452A9">
            <w:pPr>
              <w:spacing w:line="240" w:lineRule="auto"/>
              <w:rPr>
                <w:rFonts w:ascii="Times New Roman" w:hAnsi="Times New Roman"/>
                <w:bCs/>
                <w:color w:val="000000"/>
                <w:sz w:val="24"/>
                <w:szCs w:val="24"/>
                <w:lang w:val="kk-KZ"/>
              </w:rPr>
            </w:pPr>
            <w:r w:rsidRPr="00EE101C">
              <w:rPr>
                <w:rFonts w:ascii="Times New Roman" w:hAnsi="Times New Roman"/>
                <w:bCs/>
                <w:color w:val="000000"/>
                <w:sz w:val="24"/>
                <w:szCs w:val="24"/>
                <w:lang w:val="kk-KZ"/>
              </w:rPr>
              <w:t xml:space="preserve">«Жаттығулар жасайық» </w:t>
            </w:r>
          </w:p>
          <w:p w14:paraId="7F3DFC27"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 xml:space="preserve">Тез қозғалып осылай </w:t>
            </w:r>
          </w:p>
          <w:p w14:paraId="07FF601A"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Жаттығулар жасайық.</w:t>
            </w:r>
          </w:p>
          <w:p w14:paraId="6B1689B4" w14:textId="77777777" w:rsidR="00A62096" w:rsidRPr="00C06654" w:rsidRDefault="00A62096" w:rsidP="00A452A9">
            <w:pPr>
              <w:spacing w:line="240" w:lineRule="auto"/>
              <w:rPr>
                <w:rFonts w:ascii="Times New Roman" w:hAnsi="Times New Roman"/>
                <w:color w:val="000000"/>
                <w:sz w:val="24"/>
                <w:szCs w:val="24"/>
                <w:lang w:val="kk-KZ"/>
              </w:rPr>
            </w:pPr>
            <w:r w:rsidRPr="00C06654">
              <w:rPr>
                <w:rFonts w:ascii="Times New Roman" w:hAnsi="Times New Roman"/>
                <w:color w:val="000000"/>
                <w:sz w:val="24"/>
                <w:szCs w:val="24"/>
                <w:lang w:val="kk-KZ"/>
              </w:rPr>
              <w:t>Жақсылықты үйреніп,</w:t>
            </w:r>
          </w:p>
          <w:p w14:paraId="5AADAA70" w14:textId="77777777" w:rsidR="00A62096" w:rsidRPr="00C06654" w:rsidRDefault="00A62096" w:rsidP="00A452A9">
            <w:pPr>
              <w:spacing w:line="240" w:lineRule="auto"/>
              <w:rPr>
                <w:rFonts w:ascii="Times New Roman" w:hAnsi="Times New Roman"/>
                <w:color w:val="000000"/>
                <w:sz w:val="24"/>
                <w:szCs w:val="24"/>
                <w:lang w:val="kk-KZ"/>
              </w:rPr>
            </w:pPr>
            <w:r w:rsidRPr="00C06654">
              <w:rPr>
                <w:rFonts w:ascii="Times New Roman" w:hAnsi="Times New Roman"/>
                <w:color w:val="000000"/>
                <w:sz w:val="24"/>
                <w:szCs w:val="24"/>
                <w:lang w:val="kk-KZ"/>
              </w:rPr>
              <w:t>Жамандықтан қашайық.</w:t>
            </w:r>
          </w:p>
          <w:p w14:paraId="537061D4" w14:textId="77777777" w:rsidR="00A62096" w:rsidRPr="00D326F8" w:rsidRDefault="00A62096" w:rsidP="00A452A9">
            <w:pPr>
              <w:pStyle w:val="ae"/>
              <w:rPr>
                <w:b/>
                <w:color w:val="000000" w:themeColor="text1"/>
                <w:sz w:val="24"/>
                <w:szCs w:val="24"/>
                <w:lang w:val="kk-KZ"/>
              </w:rPr>
            </w:pPr>
            <w:r w:rsidRPr="00BA258E">
              <w:rPr>
                <w:rFonts w:ascii="Times New Roman" w:hAnsi="Times New Roman"/>
                <w:b/>
                <w:sz w:val="24"/>
                <w:szCs w:val="24"/>
                <w:lang w:val="kk-KZ"/>
              </w:rPr>
              <w:t>(көркем әдебиет)</w:t>
            </w:r>
          </w:p>
        </w:tc>
      </w:tr>
      <w:tr w:rsidR="00A62096" w:rsidRPr="00D52EBD" w14:paraId="44B669EE" w14:textId="77777777" w:rsidTr="00A452A9">
        <w:trPr>
          <w:gridAfter w:val="1"/>
          <w:wAfter w:w="32" w:type="dxa"/>
          <w:trHeight w:val="447"/>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751D41CE"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t>Кестеге сәйкес ҰІӘ</w:t>
            </w:r>
          </w:p>
        </w:tc>
        <w:tc>
          <w:tcPr>
            <w:tcW w:w="2124" w:type="dxa"/>
            <w:tcBorders>
              <w:top w:val="single" w:sz="8" w:space="0" w:color="000000"/>
              <w:left w:val="single" w:sz="8" w:space="0" w:color="000000"/>
              <w:bottom w:val="single" w:sz="8" w:space="0" w:color="000000"/>
              <w:right w:val="single" w:sz="4" w:space="0" w:color="auto"/>
            </w:tcBorders>
          </w:tcPr>
          <w:p w14:paraId="7E7262EF"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054A68A2"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129CC16E"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548" w:type="dxa"/>
            <w:gridSpan w:val="3"/>
            <w:tcBorders>
              <w:top w:val="single" w:sz="8" w:space="0" w:color="000000"/>
              <w:left w:val="single" w:sz="4" w:space="0" w:color="auto"/>
              <w:bottom w:val="single" w:sz="8" w:space="0" w:color="000000"/>
              <w:right w:val="single" w:sz="4" w:space="0" w:color="auto"/>
            </w:tcBorders>
          </w:tcPr>
          <w:p w14:paraId="22B563BE"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23C02E24"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1EB6E4CF"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6974A8D9" w14:textId="77777777" w:rsidR="00A62096" w:rsidRPr="00FF013D" w:rsidRDefault="00A62096" w:rsidP="00A452A9">
            <w:pPr>
              <w:pStyle w:val="TableParagraph"/>
              <w:rPr>
                <w:b/>
                <w:color w:val="000000"/>
                <w:sz w:val="24"/>
                <w:szCs w:val="24"/>
                <w:lang w:eastAsia="ru-RU"/>
              </w:rPr>
            </w:pPr>
          </w:p>
          <w:p w14:paraId="3B7E69E5" w14:textId="77777777" w:rsidR="00A62096" w:rsidRPr="0053680E" w:rsidRDefault="00A62096" w:rsidP="00A452A9">
            <w:pPr>
              <w:pStyle w:val="ae"/>
              <w:jc w:val="center"/>
              <w:rPr>
                <w:rFonts w:ascii="Times New Roman" w:hAnsi="Times New Roman"/>
                <w:b/>
                <w:color w:val="000000" w:themeColor="text1"/>
                <w:sz w:val="24"/>
                <w:szCs w:val="24"/>
                <w:lang w:val="kk-KZ"/>
              </w:rPr>
            </w:pPr>
          </w:p>
        </w:tc>
        <w:tc>
          <w:tcPr>
            <w:tcW w:w="2549" w:type="dxa"/>
            <w:gridSpan w:val="6"/>
            <w:tcBorders>
              <w:top w:val="single" w:sz="8" w:space="0" w:color="000000"/>
              <w:left w:val="single" w:sz="4" w:space="0" w:color="auto"/>
              <w:bottom w:val="single" w:sz="8" w:space="0" w:color="000000"/>
              <w:right w:val="single" w:sz="8" w:space="0" w:color="000000"/>
            </w:tcBorders>
          </w:tcPr>
          <w:p w14:paraId="7BB14098"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5A07EF38"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7D7115AD"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765981FC" w14:textId="77777777" w:rsidR="00A62096" w:rsidRPr="00FF013D" w:rsidRDefault="00A62096" w:rsidP="00A452A9">
            <w:pPr>
              <w:pStyle w:val="TableParagraph"/>
              <w:rPr>
                <w:b/>
                <w:color w:val="000000"/>
                <w:sz w:val="24"/>
                <w:szCs w:val="24"/>
                <w:lang w:eastAsia="ru-RU"/>
              </w:rPr>
            </w:pPr>
          </w:p>
          <w:p w14:paraId="62DC8F5D" w14:textId="77777777" w:rsidR="00A62096" w:rsidRPr="00DD63FD" w:rsidRDefault="00A62096" w:rsidP="00A452A9">
            <w:pPr>
              <w:pStyle w:val="TableParagraph"/>
              <w:rPr>
                <w:b/>
                <w:color w:val="000000" w:themeColor="text1"/>
                <w:sz w:val="24"/>
                <w:szCs w:val="24"/>
              </w:rPr>
            </w:pPr>
          </w:p>
        </w:tc>
        <w:tc>
          <w:tcPr>
            <w:tcW w:w="2269" w:type="dxa"/>
            <w:gridSpan w:val="4"/>
            <w:tcBorders>
              <w:top w:val="single" w:sz="8" w:space="0" w:color="000000"/>
              <w:left w:val="single" w:sz="8" w:space="0" w:color="000000"/>
              <w:bottom w:val="single" w:sz="8" w:space="0" w:color="000000"/>
              <w:right w:val="single" w:sz="8" w:space="0" w:color="000000"/>
            </w:tcBorders>
          </w:tcPr>
          <w:p w14:paraId="4274D580"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172F6CDD"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11701A34" w14:textId="77777777" w:rsidR="00A62096" w:rsidRPr="00DD63FD" w:rsidRDefault="00A62096" w:rsidP="00A452A9">
            <w:pPr>
              <w:pStyle w:val="TableParagraph"/>
              <w:rPr>
                <w:b/>
                <w:bCs/>
                <w:color w:val="000000" w:themeColor="text1"/>
                <w:sz w:val="24"/>
                <w:szCs w:val="24"/>
              </w:rPr>
            </w:pPr>
          </w:p>
        </w:tc>
        <w:tc>
          <w:tcPr>
            <w:tcW w:w="2281" w:type="dxa"/>
            <w:gridSpan w:val="2"/>
            <w:tcBorders>
              <w:top w:val="single" w:sz="8" w:space="0" w:color="000000"/>
              <w:left w:val="single" w:sz="8" w:space="0" w:color="000000"/>
              <w:bottom w:val="single" w:sz="8" w:space="0" w:color="000000"/>
              <w:right w:val="single" w:sz="8" w:space="0" w:color="000000"/>
            </w:tcBorders>
          </w:tcPr>
          <w:p w14:paraId="14A9EE0C"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561DFBD4"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5752DA11"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2084A727" w14:textId="77777777" w:rsidR="00A62096" w:rsidRPr="00FF013D" w:rsidRDefault="00A62096" w:rsidP="00A452A9">
            <w:pPr>
              <w:pStyle w:val="TableParagraph"/>
              <w:rPr>
                <w:b/>
                <w:color w:val="000000"/>
                <w:sz w:val="24"/>
                <w:szCs w:val="24"/>
                <w:lang w:eastAsia="ru-RU"/>
              </w:rPr>
            </w:pPr>
          </w:p>
          <w:p w14:paraId="1C0D4901" w14:textId="77777777" w:rsidR="00A62096" w:rsidRPr="00DD63FD" w:rsidRDefault="00A62096" w:rsidP="00A452A9">
            <w:pPr>
              <w:pStyle w:val="TableParagraph"/>
              <w:rPr>
                <w:b/>
                <w:color w:val="000000" w:themeColor="text1"/>
                <w:sz w:val="24"/>
                <w:szCs w:val="24"/>
              </w:rPr>
            </w:pPr>
          </w:p>
        </w:tc>
      </w:tr>
      <w:tr w:rsidR="00A62096" w:rsidRPr="00D326F8" w14:paraId="440FBB1A" w14:textId="77777777" w:rsidTr="00A452A9">
        <w:trPr>
          <w:gridAfter w:val="1"/>
          <w:wAfter w:w="32" w:type="dxa"/>
          <w:trHeight w:val="759"/>
        </w:trPr>
        <w:tc>
          <w:tcPr>
            <w:tcW w:w="3112" w:type="dxa"/>
            <w:vMerge/>
            <w:tcBorders>
              <w:top w:val="single" w:sz="4" w:space="0" w:color="000000"/>
              <w:left w:val="single" w:sz="4" w:space="0" w:color="000000"/>
              <w:bottom w:val="single" w:sz="4" w:space="0" w:color="000000"/>
              <w:right w:val="single" w:sz="4" w:space="0" w:color="000000"/>
            </w:tcBorders>
            <w:vAlign w:val="center"/>
            <w:hideMark/>
          </w:tcPr>
          <w:p w14:paraId="250A9CA4"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124" w:type="dxa"/>
          </w:tcPr>
          <w:p w14:paraId="2327F681" w14:textId="77777777" w:rsidR="00A62096" w:rsidRPr="00BD3180" w:rsidRDefault="00A62096" w:rsidP="00A452A9">
            <w:pPr>
              <w:pStyle w:val="ae"/>
              <w:rPr>
                <w:rFonts w:ascii="Times New Roman" w:hAnsi="Times New Roman"/>
                <w:b/>
                <w:bCs/>
                <w:color w:val="000000"/>
                <w:sz w:val="24"/>
                <w:szCs w:val="24"/>
                <w:lang w:val="kk-KZ"/>
              </w:rPr>
            </w:pPr>
            <w:r>
              <w:rPr>
                <w:rFonts w:ascii="Times New Roman" w:hAnsi="Times New Roman"/>
                <w:b/>
                <w:bCs/>
                <w:color w:val="000000"/>
                <w:sz w:val="24"/>
                <w:szCs w:val="24"/>
                <w:lang w:val="kk-KZ"/>
              </w:rPr>
              <w:t>Қазақ тілі</w:t>
            </w:r>
          </w:p>
          <w:p w14:paraId="4F286BCF"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 «Ас атасы-нан»</w:t>
            </w:r>
          </w:p>
          <w:p w14:paraId="5CBCBFD6"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50185433"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Балаларға нан туралы әңгімелеп беру, нанның ең  </w:t>
            </w:r>
            <w:r w:rsidRPr="00BD3180">
              <w:rPr>
                <w:rFonts w:ascii="Times New Roman" w:hAnsi="Times New Roman"/>
                <w:sz w:val="24"/>
                <w:szCs w:val="24"/>
                <w:lang w:val="kk-KZ"/>
              </w:rPr>
              <w:lastRenderedPageBreak/>
              <w:t>маңызды ас екенін  түсіндіру.  Оны қадірлеуге, қастерлеуге тәрбиелеу.</w:t>
            </w:r>
          </w:p>
          <w:p w14:paraId="5063121A"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Сұрақ-жауап</w:t>
            </w:r>
          </w:p>
          <w:p w14:paraId="03BA46AA"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Нан туралы тақпақ жаттау</w:t>
            </w:r>
          </w:p>
          <w:p w14:paraId="1C35ABB8"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Нан қоқымын шашпаңдар,</w:t>
            </w:r>
          </w:p>
          <w:p w14:paraId="52098204"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Жерде жатса баспаңдар</w:t>
            </w:r>
          </w:p>
          <w:p w14:paraId="51CDBAEE"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Теріп алып, қастерлеп</w:t>
            </w:r>
          </w:p>
          <w:p w14:paraId="5C891061"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Торғайларға тастаңдар!</w:t>
            </w:r>
          </w:p>
          <w:p w14:paraId="114643DD"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4FA63AF8"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Балаларға нанның маңыздылығы жайлы айту, асты қадірлеуге тәрбиелеу. Есте сақтау қабілеттерін дамыту</w:t>
            </w:r>
          </w:p>
          <w:p w14:paraId="37311316" w14:textId="77777777" w:rsidR="00A62096" w:rsidRPr="00BD3180" w:rsidRDefault="00A62096" w:rsidP="00A452A9">
            <w:pPr>
              <w:pStyle w:val="ae"/>
              <w:rPr>
                <w:rFonts w:ascii="Times New Roman" w:hAnsi="Times New Roman"/>
                <w:iCs/>
                <w:sz w:val="24"/>
                <w:szCs w:val="24"/>
                <w:lang w:val="kk-KZ"/>
              </w:rPr>
            </w:pPr>
            <w:r>
              <w:rPr>
                <w:rFonts w:ascii="Times New Roman" w:hAnsi="Times New Roman"/>
                <w:b/>
                <w:bCs/>
                <w:color w:val="000000"/>
                <w:sz w:val="24"/>
                <w:szCs w:val="24"/>
                <w:lang w:val="kk-KZ"/>
              </w:rPr>
              <w:t>Д</w:t>
            </w:r>
            <w:r w:rsidRPr="00C728DA">
              <w:rPr>
                <w:rFonts w:ascii="Times New Roman" w:hAnsi="Times New Roman"/>
                <w:b/>
                <w:bCs/>
                <w:color w:val="000000"/>
                <w:sz w:val="24"/>
                <w:szCs w:val="24"/>
                <w:lang w:val="kk-KZ"/>
              </w:rPr>
              <w:t>идактикалық ойын:</w:t>
            </w:r>
          </w:p>
          <w:p w14:paraId="70B60868" w14:textId="77777777" w:rsidR="00A62096" w:rsidRPr="00C728DA" w:rsidRDefault="00A62096" w:rsidP="00A452A9">
            <w:pPr>
              <w:pStyle w:val="ae"/>
              <w:rPr>
                <w:rFonts w:ascii="Times New Roman" w:hAnsi="Times New Roman"/>
                <w:b/>
                <w:bCs/>
                <w:color w:val="000000"/>
                <w:sz w:val="24"/>
                <w:szCs w:val="24"/>
                <w:lang w:val="kk-KZ"/>
              </w:rPr>
            </w:pPr>
            <w:r w:rsidRPr="00C728DA">
              <w:rPr>
                <w:rFonts w:ascii="Times New Roman" w:hAnsi="Times New Roman"/>
                <w:b/>
                <w:bCs/>
                <w:color w:val="000000"/>
                <w:sz w:val="24"/>
                <w:szCs w:val="24"/>
                <w:lang w:val="kk-KZ"/>
              </w:rPr>
              <w:t xml:space="preserve">«Түстес ыдысқа сал» </w:t>
            </w:r>
          </w:p>
          <w:p w14:paraId="126D80AF" w14:textId="77777777" w:rsidR="00A62096" w:rsidRPr="006F5E24" w:rsidRDefault="00A62096" w:rsidP="00A452A9">
            <w:pPr>
              <w:pStyle w:val="ae"/>
              <w:rPr>
                <w:rFonts w:ascii="Times New Roman" w:eastAsia="等?" w:hAnsi="Times New Roman"/>
                <w:sz w:val="24"/>
                <w:szCs w:val="24"/>
                <w:u w:val="single"/>
                <w:lang w:val="kk-KZ"/>
              </w:rPr>
            </w:pPr>
            <w:r w:rsidRPr="00C728DA">
              <w:rPr>
                <w:rFonts w:ascii="Times New Roman" w:eastAsia="等?" w:hAnsi="Times New Roman"/>
                <w:b/>
                <w:bCs/>
                <w:color w:val="000000"/>
                <w:sz w:val="24"/>
                <w:szCs w:val="24"/>
                <w:lang w:val="kk-KZ"/>
              </w:rPr>
              <w:t>Мақсаты:</w:t>
            </w:r>
            <w:r w:rsidRPr="006F5E24">
              <w:rPr>
                <w:rFonts w:ascii="Times New Roman" w:eastAsia="等?" w:hAnsi="Times New Roman"/>
                <w:color w:val="000000"/>
                <w:sz w:val="24"/>
                <w:szCs w:val="24"/>
                <w:lang w:val="kk-KZ"/>
              </w:rPr>
              <w:t xml:space="preserve"> түрлі-түсті </w:t>
            </w:r>
            <w:r>
              <w:rPr>
                <w:rFonts w:ascii="Times New Roman" w:eastAsia="等?" w:hAnsi="Times New Roman"/>
                <w:color w:val="000000"/>
                <w:sz w:val="24"/>
                <w:szCs w:val="24"/>
                <w:lang w:val="kk-KZ"/>
              </w:rPr>
              <w:t>тоқаштарды</w:t>
            </w:r>
            <w:r w:rsidRPr="006F5E24">
              <w:rPr>
                <w:rFonts w:ascii="Times New Roman" w:eastAsia="等?" w:hAnsi="Times New Roman"/>
                <w:color w:val="000000"/>
                <w:sz w:val="24"/>
                <w:szCs w:val="24"/>
                <w:lang w:val="kk-KZ"/>
              </w:rPr>
              <w:t xml:space="preserve"> теріп алып, түстес ыдысқа салу </w:t>
            </w:r>
            <w:r w:rsidRPr="006F5E24">
              <w:rPr>
                <w:rFonts w:ascii="Times New Roman" w:eastAsia="等?" w:hAnsi="Times New Roman"/>
                <w:color w:val="000000"/>
                <w:sz w:val="24"/>
                <w:szCs w:val="24"/>
                <w:lang w:val="kk-KZ"/>
              </w:rPr>
              <w:lastRenderedPageBreak/>
              <w:t>арқылы саусақ қимылын жетілдіру, бір-бірімен байланысты тура және кері әрекеттерді орындауға үйрету</w:t>
            </w:r>
            <w:r>
              <w:rPr>
                <w:rFonts w:ascii="Times New Roman" w:eastAsia="等?" w:hAnsi="Times New Roman"/>
                <w:color w:val="000000"/>
                <w:sz w:val="24"/>
                <w:szCs w:val="24"/>
                <w:lang w:val="kk-KZ"/>
              </w:rPr>
              <w:t>.</w:t>
            </w:r>
          </w:p>
          <w:p w14:paraId="0DEE79A4" w14:textId="77777777" w:rsidR="00A62096" w:rsidRDefault="00A62096" w:rsidP="00A452A9">
            <w:pPr>
              <w:pStyle w:val="ae"/>
              <w:rPr>
                <w:rFonts w:ascii="Times New Roman" w:hAnsi="Times New Roman"/>
                <w:b/>
                <w:bCs/>
                <w:color w:val="000000"/>
                <w:sz w:val="24"/>
                <w:szCs w:val="24"/>
                <w:lang w:val="kk-KZ"/>
              </w:rPr>
            </w:pPr>
          </w:p>
          <w:p w14:paraId="10BD47AC" w14:textId="77777777" w:rsidR="00A62096" w:rsidRPr="00BD3180" w:rsidRDefault="00A62096" w:rsidP="00A452A9">
            <w:pPr>
              <w:pStyle w:val="ae"/>
              <w:rPr>
                <w:rFonts w:ascii="Times New Roman" w:hAnsi="Times New Roman"/>
                <w:sz w:val="24"/>
                <w:szCs w:val="24"/>
                <w:u w:val="single"/>
                <w:lang w:val="kk-KZ"/>
              </w:rPr>
            </w:pPr>
            <w:r w:rsidRPr="00BD3180">
              <w:rPr>
                <w:rFonts w:ascii="Times New Roman" w:hAnsi="Times New Roman"/>
                <w:b/>
                <w:bCs/>
                <w:color w:val="000000"/>
                <w:sz w:val="24"/>
                <w:szCs w:val="24"/>
                <w:lang w:val="kk-KZ"/>
              </w:rPr>
              <w:t>Жапсыру</w:t>
            </w:r>
          </w:p>
          <w:p w14:paraId="487342B6" w14:textId="77777777" w:rsidR="00A62096" w:rsidRDefault="00A62096" w:rsidP="00A452A9">
            <w:pPr>
              <w:pStyle w:val="ae"/>
              <w:rPr>
                <w:rFonts w:ascii="Times New Roman" w:hAnsi="Times New Roman"/>
                <w:color w:val="000000"/>
                <w:sz w:val="24"/>
                <w:szCs w:val="24"/>
                <w:lang w:val="kk-KZ"/>
              </w:rPr>
            </w:pPr>
            <w:r w:rsidRPr="00BD3180">
              <w:rPr>
                <w:rFonts w:ascii="Times New Roman" w:hAnsi="Times New Roman"/>
                <w:b/>
                <w:bCs/>
                <w:sz w:val="24"/>
                <w:szCs w:val="24"/>
                <w:lang w:val="kk-KZ"/>
              </w:rPr>
              <w:t xml:space="preserve">Тақырыбы: </w:t>
            </w:r>
          </w:p>
          <w:p w14:paraId="08D326EC"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t xml:space="preserve">«Қояндар мен қасқыр» </w:t>
            </w:r>
          </w:p>
          <w:p w14:paraId="2788E74E"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t>Түрлі-түсті дайын қағаз қиындыларынан қоянды жапсыру</w:t>
            </w:r>
            <w:r w:rsidRPr="00BD3180">
              <w:rPr>
                <w:rFonts w:ascii="Times New Roman" w:hAnsi="Times New Roman"/>
                <w:iCs/>
                <w:sz w:val="24"/>
                <w:szCs w:val="24"/>
                <w:lang w:val="kk-KZ"/>
              </w:rPr>
              <w:t xml:space="preserve">           </w:t>
            </w:r>
          </w:p>
          <w:p w14:paraId="4A1E5E52"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t xml:space="preserve">Қимыл-қозғалыс ойыны: </w:t>
            </w:r>
          </w:p>
          <w:p w14:paraId="0A155878"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t xml:space="preserve">«Қояндар мен қасқыр» </w:t>
            </w:r>
          </w:p>
          <w:p w14:paraId="6FEF9D8D" w14:textId="77777777" w:rsidR="00A62096" w:rsidRDefault="00A62096" w:rsidP="00A452A9">
            <w:pPr>
              <w:pStyle w:val="ae"/>
              <w:rPr>
                <w:rFonts w:ascii="Times New Roman" w:hAnsi="Times New Roman"/>
                <w:color w:val="000000"/>
                <w:sz w:val="24"/>
                <w:szCs w:val="24"/>
                <w:lang w:val="kk-KZ"/>
              </w:rPr>
            </w:pPr>
            <w:r w:rsidRPr="00BD3180">
              <w:rPr>
                <w:rFonts w:ascii="Times New Roman" w:hAnsi="Times New Roman"/>
                <w:b/>
                <w:bCs/>
                <w:color w:val="000000"/>
                <w:sz w:val="24"/>
                <w:szCs w:val="24"/>
                <w:lang w:val="kk-KZ"/>
              </w:rPr>
              <w:t>Мақсаты:</w:t>
            </w:r>
            <w:r w:rsidRPr="00BD3180">
              <w:rPr>
                <w:rFonts w:ascii="Times New Roman" w:hAnsi="Times New Roman"/>
                <w:color w:val="000000"/>
                <w:sz w:val="24"/>
                <w:szCs w:val="24"/>
                <w:lang w:val="kk-KZ"/>
              </w:rPr>
              <w:t xml:space="preserve"> Балалардың қимыл-қоз</w:t>
            </w:r>
            <w:r>
              <w:rPr>
                <w:rFonts w:ascii="Times New Roman" w:hAnsi="Times New Roman"/>
                <w:color w:val="000000"/>
                <w:sz w:val="24"/>
                <w:szCs w:val="24"/>
                <w:lang w:val="kk-KZ"/>
              </w:rPr>
              <w:t>ғ</w:t>
            </w:r>
            <w:r w:rsidRPr="00BD3180">
              <w:rPr>
                <w:rFonts w:ascii="Times New Roman" w:hAnsi="Times New Roman"/>
                <w:color w:val="000000"/>
                <w:sz w:val="24"/>
                <w:szCs w:val="24"/>
                <w:lang w:val="kk-KZ"/>
              </w:rPr>
              <w:t xml:space="preserve">алыстарын арттырып, ептілікке баулу. </w:t>
            </w:r>
          </w:p>
          <w:p w14:paraId="3E3C7550" w14:textId="77777777" w:rsidR="00A62096" w:rsidRPr="00310449" w:rsidRDefault="00A62096" w:rsidP="00A452A9">
            <w:pPr>
              <w:rPr>
                <w:lang w:val="kk-KZ"/>
              </w:rPr>
            </w:pPr>
          </w:p>
        </w:tc>
        <w:tc>
          <w:tcPr>
            <w:tcW w:w="2548" w:type="dxa"/>
            <w:gridSpan w:val="3"/>
          </w:tcPr>
          <w:p w14:paraId="306D5AE6" w14:textId="77777777" w:rsidR="00A62096" w:rsidRPr="0053680E"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3680E">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6E45056A"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sz w:val="24"/>
                <w:szCs w:val="24"/>
                <w:lang w:val="kk-KZ"/>
              </w:rPr>
              <w:t xml:space="preserve">Тақырыбы: </w:t>
            </w:r>
            <w:r w:rsidRPr="00BD3180">
              <w:rPr>
                <w:rFonts w:ascii="Times New Roman" w:hAnsi="Times New Roman"/>
                <w:b/>
                <w:bCs/>
                <w:color w:val="000000"/>
                <w:sz w:val="24"/>
                <w:szCs w:val="24"/>
                <w:lang w:val="kk-KZ"/>
              </w:rPr>
              <w:t xml:space="preserve">«Нан қайдан шығады» </w:t>
            </w:r>
          </w:p>
          <w:p w14:paraId="68EDA7DF"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004DF34D"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t xml:space="preserve">Ертегіні аудиодан </w:t>
            </w:r>
          </w:p>
          <w:p w14:paraId="497B89EB"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t xml:space="preserve">тыңдау. </w:t>
            </w:r>
          </w:p>
          <w:p w14:paraId="2366D803"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lastRenderedPageBreak/>
              <w:t>Нан туралы ұғымдарын молайтып, ас туралы түсініктерін кеңейту. Балалардың ертегіге деген қызығушылықтарын арттыру.</w:t>
            </w:r>
          </w:p>
          <w:p w14:paraId="3B79B292" w14:textId="77777777" w:rsidR="00A62096" w:rsidRPr="007D17CF" w:rsidRDefault="00A62096" w:rsidP="00A452A9">
            <w:pPr>
              <w:pStyle w:val="ae"/>
              <w:rPr>
                <w:rFonts w:ascii="Times New Roman" w:hAnsi="Times New Roman"/>
                <w:sz w:val="24"/>
                <w:szCs w:val="24"/>
                <w:lang w:val="kk-KZ" w:eastAsia="ru-RU"/>
              </w:rPr>
            </w:pPr>
            <w:r w:rsidRPr="007D17CF">
              <w:rPr>
                <w:rFonts w:ascii="Times New Roman" w:hAnsi="Times New Roman"/>
                <w:b/>
                <w:bCs/>
                <w:sz w:val="24"/>
                <w:szCs w:val="24"/>
                <w:lang w:val="kk-KZ" w:eastAsia="ru-RU"/>
              </w:rPr>
              <w:t>Дидактикалық ойын:</w:t>
            </w:r>
            <w:r w:rsidRPr="007D17CF">
              <w:rPr>
                <w:rFonts w:ascii="Times New Roman" w:hAnsi="Times New Roman"/>
                <w:sz w:val="24"/>
                <w:szCs w:val="24"/>
                <w:lang w:val="kk-KZ" w:eastAsia="ru-RU"/>
              </w:rPr>
              <w:t xml:space="preserve"> </w:t>
            </w:r>
          </w:p>
          <w:p w14:paraId="46C46FD1" w14:textId="77777777" w:rsidR="00A62096" w:rsidRPr="007D17CF" w:rsidRDefault="00A62096" w:rsidP="00A452A9">
            <w:pPr>
              <w:pStyle w:val="ae"/>
              <w:rPr>
                <w:rFonts w:ascii="Times New Roman" w:hAnsi="Times New Roman"/>
                <w:sz w:val="24"/>
                <w:szCs w:val="24"/>
                <w:lang w:val="kk-KZ" w:eastAsia="ru-RU"/>
              </w:rPr>
            </w:pPr>
            <w:r w:rsidRPr="007D17CF">
              <w:rPr>
                <w:rFonts w:ascii="Times New Roman" w:hAnsi="Times New Roman"/>
                <w:b/>
                <w:bCs/>
                <w:sz w:val="24"/>
                <w:szCs w:val="24"/>
                <w:lang w:val="kk-KZ" w:eastAsia="ru-RU"/>
              </w:rPr>
              <w:t>«Ретін тап»</w:t>
            </w:r>
            <w:r w:rsidRPr="007D17CF">
              <w:rPr>
                <w:rFonts w:ascii="Times New Roman" w:hAnsi="Times New Roman"/>
                <w:sz w:val="24"/>
                <w:szCs w:val="24"/>
                <w:lang w:val="kk-KZ" w:eastAsia="ru-RU"/>
              </w:rPr>
              <w:t xml:space="preserve"> </w:t>
            </w:r>
            <w:r w:rsidRPr="007D17CF">
              <w:rPr>
                <w:rFonts w:ascii="Times New Roman" w:hAnsi="Times New Roman"/>
                <w:sz w:val="24"/>
                <w:szCs w:val="24"/>
                <w:lang w:val="kk-KZ" w:eastAsia="ru-RU"/>
              </w:rPr>
              <w:br/>
              <w:t>Балаларға нанның дайын болу кезеңдері бейнеленген суреттер беріледі:</w:t>
            </w:r>
            <w:r w:rsidRPr="007D17CF">
              <w:rPr>
                <w:rFonts w:ascii="Times New Roman" w:hAnsi="Times New Roman"/>
                <w:sz w:val="24"/>
                <w:szCs w:val="24"/>
                <w:lang w:val="kk-KZ" w:eastAsia="ru-RU"/>
              </w:rPr>
              <w:br/>
            </w:r>
            <w:r w:rsidRPr="007D17CF">
              <w:rPr>
                <w:rFonts w:ascii="Times New Roman" w:hAnsi="Times New Roman"/>
                <w:i/>
                <w:iCs/>
                <w:sz w:val="24"/>
                <w:szCs w:val="24"/>
                <w:lang w:val="kk-KZ" w:eastAsia="ru-RU"/>
              </w:rPr>
              <w:t>дән → егін → комбайн → диірмен → ұн → қамыр → нан</w:t>
            </w:r>
          </w:p>
          <w:p w14:paraId="79028A86" w14:textId="77777777" w:rsidR="00A62096" w:rsidRPr="007D17CF" w:rsidRDefault="00A62096" w:rsidP="00A452A9">
            <w:pPr>
              <w:pStyle w:val="ae"/>
              <w:rPr>
                <w:rFonts w:ascii="Times New Roman" w:hAnsi="Times New Roman"/>
                <w:color w:val="000000"/>
                <w:sz w:val="24"/>
                <w:szCs w:val="24"/>
                <w:lang w:val="kk-KZ"/>
              </w:rPr>
            </w:pPr>
          </w:p>
          <w:p w14:paraId="71894291" w14:textId="77777777" w:rsidR="00A62096" w:rsidRPr="00310449" w:rsidRDefault="00A62096" w:rsidP="00A452A9">
            <w:pPr>
              <w:pStyle w:val="ae"/>
              <w:rPr>
                <w:rFonts w:ascii="Times New Roman" w:hAnsi="Times New Roman"/>
                <w:b/>
                <w:bCs/>
                <w:sz w:val="24"/>
                <w:szCs w:val="24"/>
                <w:lang w:val="kk-KZ" w:eastAsia="ru-RU"/>
              </w:rPr>
            </w:pPr>
            <w:r w:rsidRPr="00BD3180">
              <w:rPr>
                <w:rFonts w:ascii="Times New Roman" w:hAnsi="Times New Roman"/>
                <w:b/>
                <w:bCs/>
                <w:sz w:val="24"/>
                <w:szCs w:val="24"/>
                <w:lang w:val="kk-KZ" w:eastAsia="ru-RU"/>
              </w:rPr>
              <w:t>Мүсіндеу</w:t>
            </w:r>
          </w:p>
          <w:p w14:paraId="39CBB9AD" w14:textId="77777777" w:rsidR="00A62096" w:rsidRPr="00BD3180" w:rsidRDefault="00A62096" w:rsidP="00A452A9">
            <w:pPr>
              <w:pStyle w:val="ae"/>
              <w:rPr>
                <w:rFonts w:ascii="Times New Roman" w:hAnsi="Times New Roman"/>
                <w:b/>
                <w:bCs/>
                <w:sz w:val="24"/>
                <w:szCs w:val="24"/>
                <w:lang w:val="kk-KZ" w:eastAsia="ru-RU"/>
              </w:rPr>
            </w:pPr>
            <w:r w:rsidRPr="00BD3180">
              <w:rPr>
                <w:rFonts w:ascii="Times New Roman" w:hAnsi="Times New Roman"/>
                <w:b/>
                <w:bCs/>
                <w:sz w:val="24"/>
                <w:szCs w:val="24"/>
                <w:lang w:val="kk-KZ" w:eastAsia="ru-RU"/>
              </w:rPr>
              <w:t>Тақырыбы:</w:t>
            </w:r>
          </w:p>
          <w:p w14:paraId="579EE535" w14:textId="77777777" w:rsidR="00A62096" w:rsidRPr="00BD3180" w:rsidRDefault="00A62096" w:rsidP="00A452A9">
            <w:pPr>
              <w:pStyle w:val="ae"/>
              <w:rPr>
                <w:rFonts w:ascii="Times New Roman" w:hAnsi="Times New Roman"/>
                <w:b/>
                <w:bCs/>
                <w:sz w:val="24"/>
                <w:szCs w:val="24"/>
                <w:lang w:val="kk-KZ" w:eastAsia="ru-RU"/>
              </w:rPr>
            </w:pPr>
            <w:r w:rsidRPr="00BD3180">
              <w:rPr>
                <w:rFonts w:ascii="Times New Roman" w:hAnsi="Times New Roman"/>
                <w:b/>
                <w:bCs/>
                <w:sz w:val="24"/>
                <w:szCs w:val="24"/>
                <w:lang w:val="kk-KZ" w:eastAsia="ru-RU"/>
              </w:rPr>
              <w:t xml:space="preserve">«Бауырсақ» </w:t>
            </w:r>
          </w:p>
          <w:p w14:paraId="05CC0769" w14:textId="77777777" w:rsidR="00A62096" w:rsidRPr="00BD3180" w:rsidRDefault="00A62096" w:rsidP="00A452A9">
            <w:pPr>
              <w:pStyle w:val="ae"/>
              <w:rPr>
                <w:rFonts w:ascii="Times New Roman" w:hAnsi="Times New Roman"/>
                <w:sz w:val="24"/>
                <w:szCs w:val="24"/>
                <w:lang w:val="kk-KZ" w:eastAsia="ru-RU"/>
              </w:rPr>
            </w:pPr>
            <w:r w:rsidRPr="00BD3180">
              <w:rPr>
                <w:rFonts w:ascii="Times New Roman" w:hAnsi="Times New Roman"/>
                <w:b/>
                <w:bCs/>
                <w:sz w:val="24"/>
                <w:szCs w:val="24"/>
                <w:lang w:val="kk-KZ" w:eastAsia="ru-RU"/>
              </w:rPr>
              <w:t>Мақсаты:</w:t>
            </w:r>
            <w:r w:rsidRPr="00BD3180">
              <w:rPr>
                <w:rFonts w:ascii="Times New Roman" w:hAnsi="Times New Roman"/>
                <w:sz w:val="24"/>
                <w:szCs w:val="24"/>
                <w:lang w:val="kk-KZ" w:eastAsia="ru-RU"/>
              </w:rPr>
              <w:t xml:space="preserve"> Балалар ермексазбен жұмыс істеуге дағдыланады.</w:t>
            </w:r>
          </w:p>
          <w:p w14:paraId="7F4502DC" w14:textId="77777777" w:rsidR="00A62096" w:rsidRPr="00BD3180" w:rsidRDefault="00A62096" w:rsidP="00A452A9">
            <w:pPr>
              <w:pStyle w:val="ae"/>
              <w:rPr>
                <w:rFonts w:ascii="Times New Roman" w:hAnsi="Times New Roman"/>
                <w:sz w:val="24"/>
                <w:szCs w:val="24"/>
                <w:lang w:val="kk-KZ" w:eastAsia="ru-RU"/>
              </w:rPr>
            </w:pPr>
          </w:p>
          <w:p w14:paraId="158BA936" w14:textId="77777777" w:rsidR="00A62096" w:rsidRPr="00D31610" w:rsidRDefault="00A62096" w:rsidP="00A452A9">
            <w:pPr>
              <w:pStyle w:val="ae"/>
              <w:rPr>
                <w:rFonts w:ascii="Times New Roman" w:hAnsi="Times New Roman"/>
                <w:b/>
                <w:sz w:val="24"/>
                <w:szCs w:val="24"/>
                <w:lang w:val="kk-KZ"/>
              </w:rPr>
            </w:pPr>
            <w:r w:rsidRPr="00D31610">
              <w:rPr>
                <w:rFonts w:ascii="Times New Roman" w:hAnsi="Times New Roman"/>
                <w:b/>
                <w:sz w:val="24"/>
                <w:szCs w:val="24"/>
                <w:lang w:val="kk-KZ"/>
              </w:rPr>
              <w:t>Дидакти-қ ойын:</w:t>
            </w:r>
          </w:p>
          <w:p w14:paraId="29E736B0" w14:textId="77777777" w:rsidR="00A62096" w:rsidRPr="009A2AE2" w:rsidRDefault="00A62096" w:rsidP="00A452A9">
            <w:pPr>
              <w:pStyle w:val="ae"/>
              <w:rPr>
                <w:rFonts w:ascii="Times New Roman" w:hAnsi="Times New Roman"/>
                <w:sz w:val="24"/>
                <w:szCs w:val="24"/>
                <w:lang w:val="kk-KZ" w:eastAsia="ru-RU"/>
              </w:rPr>
            </w:pPr>
            <w:r w:rsidRPr="00BD3180">
              <w:rPr>
                <w:rFonts w:ascii="Times New Roman" w:hAnsi="Times New Roman"/>
                <w:b/>
                <w:bCs/>
                <w:sz w:val="24"/>
                <w:szCs w:val="24"/>
                <w:lang w:val="kk-KZ" w:eastAsia="ru-RU"/>
              </w:rPr>
              <w:t>«Бізге кім келгенін тауып ал» ойыны</w:t>
            </w:r>
            <w:r w:rsidRPr="00BD3180">
              <w:rPr>
                <w:rFonts w:ascii="Times New Roman" w:hAnsi="Times New Roman"/>
                <w:sz w:val="24"/>
                <w:szCs w:val="24"/>
                <w:lang w:val="kk-KZ" w:eastAsia="ru-RU"/>
              </w:rPr>
              <w:t xml:space="preserve"> </w:t>
            </w:r>
            <w:r w:rsidRPr="00BD3180">
              <w:rPr>
                <w:rFonts w:ascii="Times New Roman" w:hAnsi="Times New Roman"/>
                <w:b/>
                <w:bCs/>
                <w:sz w:val="24"/>
                <w:szCs w:val="24"/>
                <w:lang w:val="kk-KZ" w:eastAsia="ru-RU"/>
              </w:rPr>
              <w:t>Мақсаты:</w:t>
            </w:r>
            <w:r>
              <w:rPr>
                <w:rFonts w:ascii="Times New Roman" w:hAnsi="Times New Roman"/>
                <w:b/>
                <w:bCs/>
                <w:sz w:val="24"/>
                <w:szCs w:val="24"/>
                <w:lang w:val="kk-KZ" w:eastAsia="ru-RU"/>
              </w:rPr>
              <w:t xml:space="preserve"> </w:t>
            </w:r>
            <w:r w:rsidRPr="00BD3180">
              <w:rPr>
                <w:rFonts w:ascii="Times New Roman" w:hAnsi="Times New Roman"/>
                <w:sz w:val="24"/>
                <w:szCs w:val="24"/>
                <w:lang w:val="kk-KZ" w:eastAsia="ru-RU"/>
              </w:rPr>
              <w:t xml:space="preserve">Балалардың қызығушылықтарын арттыру үшін, ертегі кейіпкерлерін жасыру. Оларды дыбысын </w:t>
            </w:r>
            <w:r w:rsidRPr="00BD3180">
              <w:rPr>
                <w:rFonts w:ascii="Times New Roman" w:hAnsi="Times New Roman"/>
                <w:sz w:val="24"/>
                <w:szCs w:val="24"/>
                <w:lang w:val="kk-KZ" w:eastAsia="ru-RU"/>
              </w:rPr>
              <w:lastRenderedPageBreak/>
              <w:t xml:space="preserve">ажыратып, тауып алу. Айтылу мен есту жағынан бірдей сөздерді айыра білуге, дауыс ырғағын қадағалай білуге дағдыландыру. Кейбір заттардың аттарын бекіту. </w:t>
            </w:r>
          </w:p>
          <w:p w14:paraId="2629CF03" w14:textId="77777777" w:rsidR="00A62096" w:rsidRPr="00BD3180" w:rsidRDefault="00A62096" w:rsidP="00A452A9">
            <w:pPr>
              <w:pStyle w:val="ae"/>
              <w:rPr>
                <w:rFonts w:ascii="Times New Roman" w:hAnsi="Times New Roman"/>
                <w:sz w:val="24"/>
                <w:szCs w:val="24"/>
                <w:u w:val="single"/>
                <w:lang w:val="kk-KZ"/>
              </w:rPr>
            </w:pPr>
          </w:p>
          <w:p w14:paraId="2CF76E19" w14:textId="77777777" w:rsidR="00A62096" w:rsidRPr="00BD3180" w:rsidRDefault="00A62096" w:rsidP="00A452A9">
            <w:pPr>
              <w:pStyle w:val="ae"/>
              <w:rPr>
                <w:rFonts w:ascii="Times New Roman" w:hAnsi="Times New Roman"/>
                <w:sz w:val="24"/>
                <w:szCs w:val="24"/>
                <w:u w:val="single"/>
                <w:lang w:val="kk-KZ"/>
              </w:rPr>
            </w:pPr>
          </w:p>
          <w:p w14:paraId="2B477DEA" w14:textId="77777777" w:rsidR="00A62096" w:rsidRPr="00BD3180" w:rsidRDefault="00A62096" w:rsidP="00A452A9">
            <w:pPr>
              <w:pStyle w:val="ae"/>
              <w:rPr>
                <w:rFonts w:ascii="Times New Roman" w:hAnsi="Times New Roman"/>
                <w:sz w:val="24"/>
                <w:szCs w:val="24"/>
                <w:u w:val="single"/>
                <w:lang w:val="kk-KZ"/>
              </w:rPr>
            </w:pPr>
          </w:p>
          <w:p w14:paraId="70B642C3" w14:textId="77777777" w:rsidR="00A62096" w:rsidRPr="00BD3180" w:rsidRDefault="00A62096" w:rsidP="00A452A9">
            <w:pPr>
              <w:pStyle w:val="ae"/>
              <w:rPr>
                <w:rFonts w:ascii="Times New Roman" w:hAnsi="Times New Roman"/>
                <w:sz w:val="24"/>
                <w:szCs w:val="24"/>
                <w:u w:val="single"/>
                <w:lang w:val="kk-KZ"/>
              </w:rPr>
            </w:pPr>
          </w:p>
          <w:p w14:paraId="1B2C1AFE" w14:textId="77777777" w:rsidR="00A62096" w:rsidRPr="00BD3180" w:rsidRDefault="00A62096" w:rsidP="00A452A9">
            <w:pPr>
              <w:pStyle w:val="ae"/>
              <w:rPr>
                <w:rFonts w:ascii="Times New Roman" w:hAnsi="Times New Roman"/>
                <w:sz w:val="24"/>
                <w:szCs w:val="24"/>
                <w:u w:val="single"/>
                <w:lang w:val="kk-KZ"/>
              </w:rPr>
            </w:pPr>
          </w:p>
          <w:p w14:paraId="06144856" w14:textId="77777777" w:rsidR="00A62096" w:rsidRDefault="00A62096" w:rsidP="00A452A9">
            <w:pPr>
              <w:pStyle w:val="ae"/>
              <w:rPr>
                <w:rFonts w:ascii="Times New Roman" w:hAnsi="Times New Roman"/>
                <w:sz w:val="24"/>
                <w:szCs w:val="24"/>
                <w:u w:val="single"/>
                <w:lang w:val="kk-KZ"/>
              </w:rPr>
            </w:pPr>
          </w:p>
          <w:p w14:paraId="5327B859" w14:textId="77777777" w:rsidR="00A62096" w:rsidRDefault="00A62096" w:rsidP="00A452A9">
            <w:pPr>
              <w:pStyle w:val="ae"/>
              <w:rPr>
                <w:rFonts w:ascii="Times New Roman" w:hAnsi="Times New Roman"/>
                <w:sz w:val="24"/>
                <w:szCs w:val="24"/>
                <w:u w:val="single"/>
                <w:lang w:val="kk-KZ"/>
              </w:rPr>
            </w:pPr>
          </w:p>
          <w:p w14:paraId="35D81582" w14:textId="77777777" w:rsidR="00A62096" w:rsidRDefault="00A62096" w:rsidP="00A452A9">
            <w:pPr>
              <w:pStyle w:val="ae"/>
              <w:rPr>
                <w:rFonts w:ascii="Times New Roman" w:hAnsi="Times New Roman"/>
                <w:sz w:val="24"/>
                <w:szCs w:val="24"/>
                <w:u w:val="single"/>
                <w:lang w:val="kk-KZ"/>
              </w:rPr>
            </w:pPr>
          </w:p>
          <w:p w14:paraId="3DBDFAA3" w14:textId="77777777" w:rsidR="00A62096" w:rsidRDefault="00A62096" w:rsidP="00A452A9">
            <w:pPr>
              <w:pStyle w:val="ae"/>
              <w:rPr>
                <w:rFonts w:ascii="Times New Roman" w:hAnsi="Times New Roman"/>
                <w:sz w:val="24"/>
                <w:szCs w:val="24"/>
                <w:u w:val="single"/>
                <w:lang w:val="kk-KZ"/>
              </w:rPr>
            </w:pPr>
          </w:p>
          <w:p w14:paraId="3C4513F6" w14:textId="77777777" w:rsidR="00A62096" w:rsidRDefault="00A62096" w:rsidP="00A452A9">
            <w:pPr>
              <w:pStyle w:val="ae"/>
              <w:rPr>
                <w:rFonts w:ascii="Times New Roman" w:hAnsi="Times New Roman"/>
                <w:sz w:val="24"/>
                <w:szCs w:val="24"/>
                <w:u w:val="single"/>
                <w:lang w:val="kk-KZ"/>
              </w:rPr>
            </w:pPr>
          </w:p>
          <w:p w14:paraId="411B888D" w14:textId="77777777" w:rsidR="00A62096" w:rsidRDefault="00A62096" w:rsidP="00A452A9">
            <w:pPr>
              <w:pStyle w:val="ae"/>
              <w:rPr>
                <w:rFonts w:ascii="Times New Roman" w:hAnsi="Times New Roman"/>
                <w:sz w:val="24"/>
                <w:szCs w:val="24"/>
                <w:u w:val="single"/>
                <w:lang w:val="kk-KZ"/>
              </w:rPr>
            </w:pPr>
          </w:p>
          <w:p w14:paraId="57D93009" w14:textId="77777777" w:rsidR="00A62096" w:rsidRPr="005E44D6" w:rsidRDefault="00A62096" w:rsidP="00A452A9">
            <w:pPr>
              <w:pStyle w:val="af1"/>
              <w:spacing w:before="0" w:beforeAutospacing="0" w:after="0" w:afterAutospacing="0"/>
              <w:rPr>
                <w:b/>
                <w:bCs/>
                <w:color w:val="000000" w:themeColor="text1"/>
                <w:lang w:val="kk-KZ"/>
              </w:rPr>
            </w:pPr>
          </w:p>
        </w:tc>
        <w:tc>
          <w:tcPr>
            <w:tcW w:w="2549" w:type="dxa"/>
            <w:gridSpan w:val="6"/>
          </w:tcPr>
          <w:p w14:paraId="4214A967"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lastRenderedPageBreak/>
              <w:t xml:space="preserve">Қоршаған </w:t>
            </w:r>
            <w:r>
              <w:rPr>
                <w:rFonts w:ascii="Times New Roman" w:hAnsi="Times New Roman"/>
                <w:b/>
                <w:bCs/>
                <w:color w:val="000000"/>
                <w:sz w:val="24"/>
                <w:szCs w:val="24"/>
                <w:lang w:val="kk-KZ"/>
              </w:rPr>
              <w:t>әлеммен</w:t>
            </w:r>
            <w:r w:rsidRPr="00BD3180">
              <w:rPr>
                <w:rFonts w:ascii="Times New Roman" w:hAnsi="Times New Roman"/>
                <w:b/>
                <w:bCs/>
                <w:color w:val="000000"/>
                <w:sz w:val="24"/>
                <w:szCs w:val="24"/>
                <w:lang w:val="kk-KZ"/>
              </w:rPr>
              <w:t xml:space="preserve"> таныстыру</w:t>
            </w:r>
          </w:p>
          <w:p w14:paraId="2DB3AFFB"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b/>
                <w:bCs/>
                <w:sz w:val="24"/>
                <w:szCs w:val="24"/>
                <w:lang w:val="kk-KZ"/>
              </w:rPr>
              <w:t>Тақырыбы: «Нан қайдан келеді»</w:t>
            </w:r>
          </w:p>
          <w:p w14:paraId="617308AC"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15209C2F"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Балаларға нанның дастарханға қалай </w:t>
            </w:r>
            <w:r w:rsidRPr="00BD3180">
              <w:rPr>
                <w:rFonts w:ascii="Times New Roman" w:hAnsi="Times New Roman"/>
                <w:sz w:val="24"/>
                <w:szCs w:val="24"/>
                <w:lang w:val="kk-KZ"/>
              </w:rPr>
              <w:lastRenderedPageBreak/>
              <w:t>келетіні жайлы әңгімелеп беру. Оның қандай еңбекпен жасалатыны жайлы айтып беру. Балал</w:t>
            </w:r>
            <w:r>
              <w:rPr>
                <w:rFonts w:ascii="Times New Roman" w:hAnsi="Times New Roman"/>
                <w:sz w:val="24"/>
                <w:szCs w:val="24"/>
                <w:lang w:val="kk-KZ"/>
              </w:rPr>
              <w:t>а</w:t>
            </w:r>
            <w:r w:rsidRPr="00BD3180">
              <w:rPr>
                <w:rFonts w:ascii="Times New Roman" w:hAnsi="Times New Roman"/>
                <w:sz w:val="24"/>
                <w:szCs w:val="24"/>
                <w:lang w:val="kk-KZ"/>
              </w:rPr>
              <w:t xml:space="preserve">рды еңбексүйгіштікке, қамқорлыққа тәрбиелеу. </w:t>
            </w:r>
          </w:p>
          <w:p w14:paraId="1F14678E" w14:textId="77777777" w:rsidR="00A62096" w:rsidRPr="00A739CC" w:rsidRDefault="00A62096" w:rsidP="00A452A9">
            <w:pPr>
              <w:pStyle w:val="ae"/>
              <w:rPr>
                <w:rFonts w:ascii="Times New Roman" w:hAnsi="Times New Roman"/>
                <w:sz w:val="24"/>
                <w:szCs w:val="24"/>
                <w:lang w:val="kk-KZ" w:eastAsia="ru-RU"/>
              </w:rPr>
            </w:pPr>
            <w:r w:rsidRPr="00A739CC">
              <w:rPr>
                <w:rFonts w:ascii="Times New Roman" w:hAnsi="Times New Roman"/>
                <w:b/>
                <w:bCs/>
                <w:sz w:val="24"/>
                <w:szCs w:val="24"/>
                <w:lang w:val="kk-KZ" w:eastAsia="ru-RU"/>
              </w:rPr>
              <w:t>ЖИ</w:t>
            </w:r>
            <w:r>
              <w:rPr>
                <w:rFonts w:ascii="Times New Roman" w:hAnsi="Times New Roman"/>
                <w:b/>
                <w:bCs/>
                <w:sz w:val="24"/>
                <w:szCs w:val="24"/>
                <w:lang w:val="kk-KZ" w:eastAsia="ru-RU"/>
              </w:rPr>
              <w:t xml:space="preserve"> </w:t>
            </w:r>
            <w:r w:rsidRPr="00A739CC">
              <w:rPr>
                <w:rFonts w:ascii="Times New Roman" w:hAnsi="Times New Roman"/>
                <w:sz w:val="24"/>
                <w:szCs w:val="24"/>
                <w:lang w:val="kk-KZ" w:eastAsia="ru-RU"/>
              </w:rPr>
              <w:t>элементі (қызықты бөлім)</w:t>
            </w:r>
          </w:p>
          <w:p w14:paraId="6CD57A11" w14:textId="77777777" w:rsidR="00A62096" w:rsidRPr="00A739CC" w:rsidRDefault="00A62096" w:rsidP="00A452A9">
            <w:pPr>
              <w:pStyle w:val="ae"/>
              <w:rPr>
                <w:rFonts w:ascii="Times New Roman" w:hAnsi="Times New Roman"/>
                <w:sz w:val="24"/>
                <w:szCs w:val="24"/>
                <w:lang w:val="kk-KZ" w:eastAsia="ru-RU"/>
              </w:rPr>
            </w:pPr>
            <w:r>
              <w:rPr>
                <w:rFonts w:ascii="Times New Roman" w:hAnsi="Times New Roman"/>
                <w:sz w:val="24"/>
                <w:szCs w:val="24"/>
                <w:lang w:val="kk-KZ" w:eastAsia="ru-RU"/>
              </w:rPr>
              <w:t xml:space="preserve">Тәрбиеші </w:t>
            </w:r>
            <w:r w:rsidRPr="00A739CC">
              <w:rPr>
                <w:rFonts w:ascii="Times New Roman" w:hAnsi="Times New Roman"/>
                <w:sz w:val="24"/>
                <w:szCs w:val="24"/>
                <w:lang w:val="kk-KZ" w:eastAsia="ru-RU"/>
              </w:rPr>
              <w:t xml:space="preserve">балаларға </w:t>
            </w:r>
            <w:r w:rsidRPr="00A739CC">
              <w:rPr>
                <w:rFonts w:ascii="Times New Roman" w:hAnsi="Times New Roman"/>
                <w:b/>
                <w:bCs/>
                <w:sz w:val="24"/>
                <w:szCs w:val="24"/>
                <w:lang w:val="kk-KZ" w:eastAsia="ru-RU"/>
              </w:rPr>
              <w:t>ЖИ</w:t>
            </w:r>
            <w:r w:rsidRPr="00A739CC">
              <w:rPr>
                <w:rFonts w:ascii="Times New Roman" w:hAnsi="Times New Roman"/>
                <w:sz w:val="24"/>
                <w:szCs w:val="24"/>
                <w:lang w:val="kk-KZ" w:eastAsia="ru-RU"/>
              </w:rPr>
              <w:t>-ды қолданады:</w:t>
            </w:r>
          </w:p>
          <w:p w14:paraId="54B8C2F4" w14:textId="77777777" w:rsidR="00A62096" w:rsidRPr="00A739CC" w:rsidRDefault="00A62096" w:rsidP="00A452A9">
            <w:pPr>
              <w:pStyle w:val="ae"/>
              <w:rPr>
                <w:rFonts w:ascii="Times New Roman" w:hAnsi="Times New Roman"/>
                <w:sz w:val="24"/>
                <w:szCs w:val="24"/>
                <w:lang w:val="ru-RU" w:eastAsia="ru-RU"/>
              </w:rPr>
            </w:pPr>
            <w:r w:rsidRPr="00A739CC">
              <w:rPr>
                <w:rFonts w:ascii="Times New Roman" w:hAnsi="Times New Roman"/>
                <w:sz w:val="24"/>
                <w:szCs w:val="24"/>
                <w:lang w:val="kk-KZ" w:eastAsia="ru-RU"/>
              </w:rPr>
              <w:t xml:space="preserve"> </w:t>
            </w:r>
            <w:r w:rsidRPr="00A739CC">
              <w:rPr>
                <w:rFonts w:ascii="Times New Roman" w:hAnsi="Times New Roman"/>
                <w:sz w:val="24"/>
                <w:szCs w:val="24"/>
                <w:lang w:val="ru-RU" w:eastAsia="ru-RU"/>
              </w:rPr>
              <w:t xml:space="preserve">Телефон </w:t>
            </w:r>
            <w:proofErr w:type="spellStart"/>
            <w:r w:rsidRPr="00A739CC">
              <w:rPr>
                <w:rFonts w:ascii="Times New Roman" w:hAnsi="Times New Roman"/>
                <w:sz w:val="24"/>
                <w:szCs w:val="24"/>
                <w:lang w:val="ru-RU" w:eastAsia="ru-RU"/>
              </w:rPr>
              <w:t>немесе</w:t>
            </w:r>
            <w:proofErr w:type="spellEnd"/>
            <w:r w:rsidRPr="00A739CC">
              <w:rPr>
                <w:rFonts w:ascii="Times New Roman" w:hAnsi="Times New Roman"/>
                <w:sz w:val="24"/>
                <w:szCs w:val="24"/>
                <w:lang w:val="ru-RU" w:eastAsia="ru-RU"/>
              </w:rPr>
              <w:t xml:space="preserve"> планшет </w:t>
            </w:r>
            <w:proofErr w:type="spellStart"/>
            <w:r w:rsidRPr="00A739CC">
              <w:rPr>
                <w:rFonts w:ascii="Times New Roman" w:hAnsi="Times New Roman"/>
                <w:sz w:val="24"/>
                <w:szCs w:val="24"/>
                <w:lang w:val="ru-RU" w:eastAsia="ru-RU"/>
              </w:rPr>
              <w:t>арқылы</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суреттер</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көрсету</w:t>
            </w:r>
            <w:proofErr w:type="spellEnd"/>
            <w:r w:rsidRPr="00A739CC">
              <w:rPr>
                <w:rFonts w:ascii="Times New Roman" w:hAnsi="Times New Roman"/>
                <w:sz w:val="24"/>
                <w:szCs w:val="24"/>
                <w:lang w:val="ru-RU" w:eastAsia="ru-RU"/>
              </w:rPr>
              <w:br/>
            </w:r>
            <w:proofErr w:type="spellStart"/>
            <w:r w:rsidRPr="00A739CC">
              <w:rPr>
                <w:rFonts w:ascii="Times New Roman" w:hAnsi="Times New Roman"/>
                <w:sz w:val="24"/>
                <w:szCs w:val="24"/>
                <w:lang w:val="ru-RU" w:eastAsia="ru-RU"/>
              </w:rPr>
              <w:t>Немесе</w:t>
            </w:r>
            <w:proofErr w:type="spellEnd"/>
            <w:r w:rsidRPr="00A739CC">
              <w:rPr>
                <w:rFonts w:ascii="Times New Roman" w:hAnsi="Times New Roman"/>
                <w:sz w:val="24"/>
                <w:szCs w:val="24"/>
                <w:lang w:val="ru-RU" w:eastAsia="ru-RU"/>
              </w:rPr>
              <w:t xml:space="preserve"> </w:t>
            </w:r>
            <w:r>
              <w:rPr>
                <w:rFonts w:ascii="Times New Roman" w:hAnsi="Times New Roman"/>
                <w:sz w:val="24"/>
                <w:szCs w:val="24"/>
                <w:lang w:val="kk-KZ" w:eastAsia="ru-RU"/>
              </w:rPr>
              <w:t>ЖИ</w:t>
            </w:r>
            <w:r w:rsidRPr="00A739CC">
              <w:rPr>
                <w:rFonts w:ascii="Times New Roman" w:hAnsi="Times New Roman"/>
                <w:sz w:val="24"/>
                <w:szCs w:val="24"/>
                <w:lang w:val="ru-RU" w:eastAsia="ru-RU"/>
              </w:rPr>
              <w:t xml:space="preserve">-дан </w:t>
            </w:r>
            <w:proofErr w:type="spellStart"/>
            <w:r w:rsidRPr="00A739CC">
              <w:rPr>
                <w:rFonts w:ascii="Times New Roman" w:hAnsi="Times New Roman"/>
                <w:sz w:val="24"/>
                <w:szCs w:val="24"/>
                <w:lang w:val="ru-RU" w:eastAsia="ru-RU"/>
              </w:rPr>
              <w:t>сұрау</w:t>
            </w:r>
            <w:proofErr w:type="spellEnd"/>
            <w:r w:rsidRPr="00A739CC">
              <w:rPr>
                <w:rFonts w:ascii="Times New Roman" w:hAnsi="Times New Roman"/>
                <w:sz w:val="24"/>
                <w:szCs w:val="24"/>
                <w:lang w:val="ru-RU" w:eastAsia="ru-RU"/>
              </w:rPr>
              <w:t>:</w:t>
            </w:r>
          </w:p>
          <w:p w14:paraId="4F1BF051" w14:textId="77777777" w:rsidR="00A62096" w:rsidRPr="00A739CC" w:rsidRDefault="00A62096" w:rsidP="00A452A9">
            <w:pPr>
              <w:pStyle w:val="ae"/>
              <w:rPr>
                <w:rFonts w:ascii="Times New Roman" w:hAnsi="Times New Roman"/>
                <w:sz w:val="24"/>
                <w:szCs w:val="24"/>
                <w:lang w:val="ru-RU" w:eastAsia="ru-RU"/>
              </w:rPr>
            </w:pPr>
            <w:proofErr w:type="spellStart"/>
            <w:r w:rsidRPr="00A739CC">
              <w:rPr>
                <w:rFonts w:ascii="Times New Roman" w:hAnsi="Times New Roman"/>
                <w:sz w:val="24"/>
                <w:szCs w:val="24"/>
                <w:lang w:val="ru-RU" w:eastAsia="ru-RU"/>
              </w:rPr>
              <w:t>Мысалы</w:t>
            </w:r>
            <w:proofErr w:type="spellEnd"/>
            <w:r w:rsidRPr="00A739CC">
              <w:rPr>
                <w:rFonts w:ascii="Times New Roman" w:hAnsi="Times New Roman"/>
                <w:sz w:val="24"/>
                <w:szCs w:val="24"/>
                <w:lang w:val="ru-RU" w:eastAsia="ru-RU"/>
              </w:rPr>
              <w:t>:</w:t>
            </w:r>
            <w:r w:rsidRPr="00A739CC">
              <w:rPr>
                <w:rFonts w:ascii="Times New Roman" w:hAnsi="Times New Roman"/>
                <w:sz w:val="24"/>
                <w:szCs w:val="24"/>
                <w:lang w:val="ru-RU" w:eastAsia="ru-RU"/>
              </w:rPr>
              <w:br/>
              <w:t>– «</w:t>
            </w:r>
            <w:proofErr w:type="spellStart"/>
            <w:r w:rsidRPr="00A739CC">
              <w:rPr>
                <w:rFonts w:ascii="Times New Roman" w:hAnsi="Times New Roman"/>
                <w:sz w:val="24"/>
                <w:szCs w:val="24"/>
                <w:lang w:val="ru-RU" w:eastAsia="ru-RU"/>
              </w:rPr>
              <w:t>Бидай</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қалай</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өседі</w:t>
            </w:r>
            <w:proofErr w:type="spellEnd"/>
            <w:r w:rsidRPr="00A739CC">
              <w:rPr>
                <w:rFonts w:ascii="Times New Roman" w:hAnsi="Times New Roman"/>
                <w:sz w:val="24"/>
                <w:szCs w:val="24"/>
                <w:lang w:val="ru-RU" w:eastAsia="ru-RU"/>
              </w:rPr>
              <w:t>?»</w:t>
            </w:r>
            <w:r w:rsidRPr="00A739CC">
              <w:rPr>
                <w:rFonts w:ascii="Times New Roman" w:hAnsi="Times New Roman"/>
                <w:sz w:val="24"/>
                <w:szCs w:val="24"/>
                <w:lang w:val="ru-RU" w:eastAsia="ru-RU"/>
              </w:rPr>
              <w:br/>
              <w:t xml:space="preserve">– «Нан </w:t>
            </w:r>
            <w:proofErr w:type="spellStart"/>
            <w:r w:rsidRPr="00A739CC">
              <w:rPr>
                <w:rFonts w:ascii="Times New Roman" w:hAnsi="Times New Roman"/>
                <w:sz w:val="24"/>
                <w:szCs w:val="24"/>
                <w:lang w:val="ru-RU" w:eastAsia="ru-RU"/>
              </w:rPr>
              <w:t>қалай</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пісіріледі</w:t>
            </w:r>
            <w:proofErr w:type="spellEnd"/>
            <w:r w:rsidRPr="00A739CC">
              <w:rPr>
                <w:rFonts w:ascii="Times New Roman" w:hAnsi="Times New Roman"/>
                <w:sz w:val="24"/>
                <w:szCs w:val="24"/>
                <w:lang w:val="ru-RU" w:eastAsia="ru-RU"/>
              </w:rPr>
              <w:t>?»</w:t>
            </w:r>
          </w:p>
          <w:p w14:paraId="7DDF3FEB" w14:textId="77777777" w:rsidR="00A62096" w:rsidRPr="00A739CC" w:rsidRDefault="00A62096" w:rsidP="00A452A9">
            <w:pPr>
              <w:pStyle w:val="ae"/>
              <w:rPr>
                <w:rFonts w:ascii="Times New Roman" w:hAnsi="Times New Roman"/>
                <w:sz w:val="24"/>
                <w:szCs w:val="24"/>
                <w:lang w:val="ru-RU" w:eastAsia="ru-RU"/>
              </w:rPr>
            </w:pPr>
            <w:r w:rsidRPr="00A739CC">
              <w:rPr>
                <w:rFonts w:ascii="Times New Roman" w:hAnsi="Times New Roman"/>
                <w:b/>
                <w:bCs/>
                <w:sz w:val="24"/>
                <w:szCs w:val="24"/>
                <w:lang w:val="kk-KZ" w:eastAsia="ru-RU"/>
              </w:rPr>
              <w:t>ЖИ</w:t>
            </w:r>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арқылы</w:t>
            </w:r>
            <w:proofErr w:type="spellEnd"/>
            <w:r w:rsidRPr="00A739CC">
              <w:rPr>
                <w:rFonts w:ascii="Times New Roman" w:hAnsi="Times New Roman"/>
                <w:sz w:val="24"/>
                <w:szCs w:val="24"/>
                <w:lang w:val="ru-RU" w:eastAsia="ru-RU"/>
              </w:rPr>
              <w:t>:</w:t>
            </w:r>
          </w:p>
          <w:p w14:paraId="78A41B2B" w14:textId="77777777" w:rsidR="00A62096" w:rsidRPr="00A739CC" w:rsidRDefault="00A62096" w:rsidP="00A452A9">
            <w:pPr>
              <w:pStyle w:val="ae"/>
              <w:rPr>
                <w:rFonts w:ascii="Times New Roman" w:hAnsi="Times New Roman"/>
                <w:sz w:val="24"/>
                <w:szCs w:val="24"/>
                <w:lang w:val="ru-RU" w:eastAsia="ru-RU"/>
              </w:rPr>
            </w:pPr>
            <w:proofErr w:type="spellStart"/>
            <w:r w:rsidRPr="00A739CC">
              <w:rPr>
                <w:rFonts w:ascii="Times New Roman" w:hAnsi="Times New Roman"/>
                <w:sz w:val="24"/>
                <w:szCs w:val="24"/>
                <w:lang w:val="ru-RU" w:eastAsia="ru-RU"/>
              </w:rPr>
              <w:t>Бидайдың</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өсу</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процесін</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анимациямен</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көрсету</w:t>
            </w:r>
            <w:proofErr w:type="spellEnd"/>
            <w:r w:rsidRPr="00A739CC">
              <w:rPr>
                <w:rFonts w:ascii="Times New Roman" w:hAnsi="Times New Roman"/>
                <w:sz w:val="24"/>
                <w:szCs w:val="24"/>
                <w:lang w:val="ru-RU" w:eastAsia="ru-RU"/>
              </w:rPr>
              <w:t xml:space="preserve"> </w:t>
            </w:r>
          </w:p>
          <w:p w14:paraId="4AB34A1D" w14:textId="77777777" w:rsidR="00A62096" w:rsidRPr="00A739CC" w:rsidRDefault="00A62096" w:rsidP="00A452A9">
            <w:pPr>
              <w:pStyle w:val="ae"/>
              <w:rPr>
                <w:rFonts w:ascii="Times New Roman" w:hAnsi="Times New Roman"/>
                <w:sz w:val="24"/>
                <w:szCs w:val="24"/>
                <w:lang w:val="ru-RU" w:eastAsia="ru-RU"/>
              </w:rPr>
            </w:pPr>
            <w:r w:rsidRPr="00A739CC">
              <w:rPr>
                <w:rFonts w:ascii="Times New Roman" w:hAnsi="Times New Roman"/>
                <w:sz w:val="24"/>
                <w:szCs w:val="24"/>
                <w:lang w:val="ru-RU" w:eastAsia="ru-RU"/>
              </w:rPr>
              <w:t xml:space="preserve">Нан </w:t>
            </w:r>
            <w:proofErr w:type="spellStart"/>
            <w:r w:rsidRPr="00A739CC">
              <w:rPr>
                <w:rFonts w:ascii="Times New Roman" w:hAnsi="Times New Roman"/>
                <w:sz w:val="24"/>
                <w:szCs w:val="24"/>
                <w:lang w:val="ru-RU" w:eastAsia="ru-RU"/>
              </w:rPr>
              <w:t>пісіру</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видеосын</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көрсету</w:t>
            </w:r>
            <w:proofErr w:type="spellEnd"/>
          </w:p>
          <w:p w14:paraId="5B2F205D"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Суреттермен жұмыс.</w:t>
            </w:r>
          </w:p>
          <w:p w14:paraId="39F963DB" w14:textId="77777777" w:rsidR="00A62096" w:rsidRPr="00BA258E"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Сұрақ-жауап</w:t>
            </w:r>
          </w:p>
          <w:p w14:paraId="2F789AC2" w14:textId="77777777" w:rsidR="00A62096" w:rsidRPr="007D17CF" w:rsidRDefault="00A62096" w:rsidP="00A452A9">
            <w:pPr>
              <w:pStyle w:val="ae"/>
              <w:rPr>
                <w:rFonts w:ascii="Times New Roman" w:hAnsi="Times New Roman"/>
                <w:sz w:val="24"/>
                <w:szCs w:val="24"/>
                <w:lang w:val="kk-KZ" w:eastAsia="ru-RU"/>
              </w:rPr>
            </w:pPr>
            <w:r>
              <w:rPr>
                <w:rFonts w:ascii="Times New Roman" w:hAnsi="Times New Roman"/>
                <w:b/>
                <w:bCs/>
                <w:sz w:val="24"/>
                <w:szCs w:val="24"/>
                <w:lang w:val="kk-KZ" w:eastAsia="ru-RU"/>
              </w:rPr>
              <w:t>Үстел-үсті</w:t>
            </w:r>
            <w:r w:rsidRPr="007D17CF">
              <w:rPr>
                <w:rFonts w:ascii="Times New Roman" w:hAnsi="Times New Roman"/>
                <w:b/>
                <w:bCs/>
                <w:sz w:val="24"/>
                <w:szCs w:val="24"/>
                <w:lang w:val="kk-KZ" w:eastAsia="ru-RU"/>
              </w:rPr>
              <w:t xml:space="preserve"> ойын:</w:t>
            </w:r>
            <w:r w:rsidRPr="007D17CF">
              <w:rPr>
                <w:rFonts w:ascii="Times New Roman" w:hAnsi="Times New Roman"/>
                <w:sz w:val="24"/>
                <w:szCs w:val="24"/>
                <w:lang w:val="kk-KZ" w:eastAsia="ru-RU"/>
              </w:rPr>
              <w:t xml:space="preserve"> </w:t>
            </w:r>
          </w:p>
          <w:p w14:paraId="40D5C1EB" w14:textId="77777777" w:rsidR="00A62096" w:rsidRPr="00C36EAE" w:rsidRDefault="00A62096" w:rsidP="00A452A9">
            <w:pPr>
              <w:pStyle w:val="ae"/>
              <w:rPr>
                <w:rFonts w:ascii="Times New Roman" w:hAnsi="Times New Roman"/>
                <w:b/>
                <w:bCs/>
                <w:sz w:val="24"/>
                <w:szCs w:val="24"/>
                <w:lang w:val="kk-KZ"/>
              </w:rPr>
            </w:pPr>
            <w:r w:rsidRPr="00C36EAE">
              <w:rPr>
                <w:rFonts w:ascii="Times New Roman" w:hAnsi="Times New Roman"/>
                <w:b/>
                <w:bCs/>
                <w:sz w:val="24"/>
                <w:szCs w:val="24"/>
                <w:lang w:val="kk-KZ"/>
              </w:rPr>
              <w:t xml:space="preserve">«Шалқан» </w:t>
            </w:r>
          </w:p>
          <w:p w14:paraId="637D2C1C"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541222E9"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Ертегіні тыңдауға, сұрақтарға жауап беруге үйрету. Сахналауға </w:t>
            </w:r>
            <w:r w:rsidRPr="00BD3180">
              <w:rPr>
                <w:rFonts w:ascii="Times New Roman" w:hAnsi="Times New Roman"/>
                <w:sz w:val="24"/>
                <w:szCs w:val="24"/>
                <w:lang w:val="kk-KZ"/>
              </w:rPr>
              <w:lastRenderedPageBreak/>
              <w:t xml:space="preserve">дағдыландыру. </w:t>
            </w:r>
          </w:p>
          <w:p w14:paraId="56D21E55" w14:textId="77777777" w:rsidR="00A62096" w:rsidRPr="00BD3180" w:rsidRDefault="00A62096" w:rsidP="00A452A9">
            <w:pPr>
              <w:pStyle w:val="ae"/>
              <w:rPr>
                <w:rFonts w:ascii="Times New Roman" w:hAnsi="Times New Roman"/>
                <w:sz w:val="24"/>
                <w:szCs w:val="24"/>
                <w:lang w:val="kk-KZ"/>
              </w:rPr>
            </w:pPr>
          </w:p>
          <w:p w14:paraId="55E28CFA" w14:textId="77777777" w:rsidR="00A62096" w:rsidRPr="00C36EAE" w:rsidRDefault="00A62096" w:rsidP="00A452A9">
            <w:pPr>
              <w:pStyle w:val="ae"/>
              <w:rPr>
                <w:rFonts w:ascii="Times New Roman" w:hAnsi="Times New Roman"/>
                <w:b/>
                <w:bCs/>
                <w:sz w:val="24"/>
                <w:szCs w:val="24"/>
                <w:lang w:val="kk-KZ"/>
              </w:rPr>
            </w:pPr>
            <w:r w:rsidRPr="00C36EAE">
              <w:rPr>
                <w:rFonts w:ascii="Times New Roman" w:hAnsi="Times New Roman"/>
                <w:b/>
                <w:bCs/>
                <w:sz w:val="24"/>
                <w:szCs w:val="24"/>
                <w:lang w:val="kk-KZ"/>
              </w:rPr>
              <w:t>Құрастыру</w:t>
            </w:r>
          </w:p>
          <w:p w14:paraId="6F473473" w14:textId="77777777" w:rsidR="00A62096"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w:t>
            </w:r>
          </w:p>
          <w:p w14:paraId="19B4139F" w14:textId="77777777" w:rsidR="00A62096" w:rsidRPr="00BD3180" w:rsidRDefault="00A62096" w:rsidP="00A452A9">
            <w:pPr>
              <w:pStyle w:val="ae"/>
              <w:rPr>
                <w:rFonts w:ascii="Times New Roman" w:hAnsi="Times New Roman"/>
                <w:sz w:val="24"/>
                <w:szCs w:val="24"/>
                <w:lang w:val="kk-KZ"/>
              </w:rPr>
            </w:pPr>
            <w:r w:rsidRPr="00C36EAE">
              <w:rPr>
                <w:rFonts w:ascii="Times New Roman" w:hAnsi="Times New Roman"/>
                <w:b/>
                <w:bCs/>
                <w:sz w:val="24"/>
                <w:szCs w:val="24"/>
                <w:lang w:val="kk-KZ"/>
              </w:rPr>
              <w:t>« Тәтті тоқаш»</w:t>
            </w:r>
            <w:r w:rsidRPr="00BD3180">
              <w:rPr>
                <w:rFonts w:ascii="Times New Roman" w:hAnsi="Times New Roman"/>
                <w:sz w:val="24"/>
                <w:szCs w:val="24"/>
                <w:lang w:val="kk-KZ"/>
              </w:rPr>
              <w:t xml:space="preserve"> </w:t>
            </w:r>
            <w:r w:rsidRPr="00BD3180">
              <w:rPr>
                <w:rFonts w:ascii="Times New Roman" w:hAnsi="Times New Roman"/>
                <w:b/>
                <w:bCs/>
                <w:color w:val="000000"/>
                <w:sz w:val="24"/>
                <w:szCs w:val="24"/>
                <w:lang w:val="kk-KZ"/>
              </w:rPr>
              <w:t>Мақсаты:</w:t>
            </w:r>
            <w:r w:rsidRPr="00BD3180">
              <w:rPr>
                <w:rFonts w:ascii="Times New Roman" w:hAnsi="Times New Roman"/>
                <w:color w:val="000000"/>
                <w:sz w:val="24"/>
                <w:szCs w:val="24"/>
                <w:lang w:val="kk-KZ"/>
              </w:rPr>
              <w:t xml:space="preserve"> </w:t>
            </w:r>
            <w:r w:rsidRPr="00BD3180">
              <w:rPr>
                <w:rFonts w:ascii="Times New Roman" w:hAnsi="Times New Roman"/>
                <w:sz w:val="24"/>
                <w:szCs w:val="24"/>
                <w:lang w:val="kk-KZ"/>
              </w:rPr>
              <w:t xml:space="preserve">Балалардың ұсақ қол моторикасын дамыту арқылы, </w:t>
            </w:r>
            <w:r>
              <w:rPr>
                <w:rFonts w:ascii="Times New Roman" w:hAnsi="Times New Roman"/>
                <w:sz w:val="24"/>
                <w:szCs w:val="24"/>
                <w:lang w:val="kk-KZ"/>
              </w:rPr>
              <w:t xml:space="preserve">пазлдар арқылы </w:t>
            </w:r>
            <w:r w:rsidRPr="00BD3180">
              <w:rPr>
                <w:rFonts w:ascii="Times New Roman" w:hAnsi="Times New Roman"/>
                <w:sz w:val="24"/>
                <w:szCs w:val="24"/>
                <w:lang w:val="kk-KZ"/>
              </w:rPr>
              <w:t xml:space="preserve">тоқашты </w:t>
            </w:r>
            <w:r>
              <w:rPr>
                <w:rFonts w:ascii="Times New Roman" w:hAnsi="Times New Roman"/>
                <w:sz w:val="24"/>
                <w:szCs w:val="24"/>
                <w:lang w:val="kk-KZ"/>
              </w:rPr>
              <w:t>құрастыру. Ұқыптылыққа тәрбиелеу.</w:t>
            </w:r>
          </w:p>
          <w:p w14:paraId="2C616758" w14:textId="77777777" w:rsidR="00A62096" w:rsidRPr="00BD3180" w:rsidRDefault="00A62096" w:rsidP="00A452A9">
            <w:pPr>
              <w:pStyle w:val="ae"/>
              <w:rPr>
                <w:rFonts w:ascii="Times New Roman" w:hAnsi="Times New Roman"/>
                <w:sz w:val="24"/>
                <w:szCs w:val="24"/>
                <w:lang w:val="kk-KZ"/>
              </w:rPr>
            </w:pPr>
            <w:r w:rsidRPr="00C36EAE">
              <w:rPr>
                <w:rFonts w:ascii="Times New Roman" w:hAnsi="Times New Roman"/>
                <w:b/>
                <w:bCs/>
                <w:sz w:val="24"/>
                <w:szCs w:val="24"/>
                <w:lang w:val="kk-KZ"/>
              </w:rPr>
              <w:t>Қимылды ойын: «Нан салатын ыдыс»</w:t>
            </w:r>
            <w:r w:rsidRPr="00C36EAE">
              <w:rPr>
                <w:rFonts w:ascii="Times New Roman" w:hAnsi="Times New Roman"/>
                <w:b/>
                <w:bCs/>
                <w:sz w:val="24"/>
                <w:szCs w:val="24"/>
                <w:lang w:val="kk-KZ"/>
              </w:rPr>
              <w:br/>
              <w:t>Ойынның мақсаты:</w:t>
            </w:r>
            <w:r w:rsidRPr="00BD3180">
              <w:rPr>
                <w:rFonts w:ascii="Times New Roman" w:hAnsi="Times New Roman"/>
                <w:sz w:val="24"/>
                <w:szCs w:val="24"/>
                <w:lang w:val="kk-KZ"/>
              </w:rPr>
              <w:t xml:space="preserve"> геометриялық пішіндерді ажыратуға, қасиеттерін білуге жаттықтыру, ойлау қабілетін дамыту. Нан салатын ыдысты құрастыруға үйрету. </w:t>
            </w:r>
          </w:p>
          <w:p w14:paraId="2FC677BB" w14:textId="77777777" w:rsidR="00A62096" w:rsidRPr="00BD3180" w:rsidRDefault="00A62096" w:rsidP="00A452A9">
            <w:pPr>
              <w:pStyle w:val="ae"/>
              <w:rPr>
                <w:rFonts w:ascii="Times New Roman" w:hAnsi="Times New Roman"/>
                <w:sz w:val="24"/>
                <w:szCs w:val="24"/>
                <w:lang w:val="kk-KZ"/>
              </w:rPr>
            </w:pPr>
          </w:p>
          <w:p w14:paraId="6BEC15D3" w14:textId="77777777" w:rsidR="00A62096" w:rsidRPr="00BD3180" w:rsidRDefault="00A62096" w:rsidP="00A452A9">
            <w:pPr>
              <w:pStyle w:val="ae"/>
              <w:rPr>
                <w:rFonts w:ascii="Times New Roman" w:hAnsi="Times New Roman"/>
                <w:color w:val="000000"/>
                <w:sz w:val="24"/>
                <w:szCs w:val="24"/>
                <w:lang w:val="kk-KZ"/>
              </w:rPr>
            </w:pPr>
          </w:p>
          <w:p w14:paraId="5B0E3823" w14:textId="77777777" w:rsidR="00A62096" w:rsidRPr="00BD3180" w:rsidRDefault="00A62096" w:rsidP="00A452A9">
            <w:pPr>
              <w:pStyle w:val="ae"/>
              <w:rPr>
                <w:rFonts w:ascii="Times New Roman" w:hAnsi="Times New Roman"/>
                <w:color w:val="000000"/>
                <w:sz w:val="24"/>
                <w:szCs w:val="24"/>
                <w:lang w:val="kk-KZ"/>
              </w:rPr>
            </w:pPr>
          </w:p>
          <w:p w14:paraId="4B8C738D" w14:textId="77777777" w:rsidR="00A62096" w:rsidRPr="00BD3180" w:rsidRDefault="00A62096" w:rsidP="00A452A9">
            <w:pPr>
              <w:pStyle w:val="ae"/>
              <w:rPr>
                <w:rFonts w:ascii="Times New Roman" w:hAnsi="Times New Roman"/>
                <w:color w:val="000000"/>
                <w:sz w:val="24"/>
                <w:szCs w:val="24"/>
                <w:lang w:val="kk-KZ"/>
              </w:rPr>
            </w:pPr>
          </w:p>
          <w:p w14:paraId="6639C415" w14:textId="77777777" w:rsidR="00A62096" w:rsidRPr="00BD3180" w:rsidRDefault="00A62096" w:rsidP="00A452A9">
            <w:pPr>
              <w:pStyle w:val="ae"/>
              <w:rPr>
                <w:rFonts w:ascii="Times New Roman" w:hAnsi="Times New Roman"/>
                <w:color w:val="000000"/>
                <w:sz w:val="24"/>
                <w:szCs w:val="24"/>
                <w:lang w:val="kk-KZ"/>
              </w:rPr>
            </w:pPr>
          </w:p>
          <w:p w14:paraId="05044C2B" w14:textId="77777777" w:rsidR="00A62096" w:rsidRPr="00DD63FD"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269" w:type="dxa"/>
            <w:gridSpan w:val="4"/>
          </w:tcPr>
          <w:p w14:paraId="10EAB556" w14:textId="77777777" w:rsidR="00A62096" w:rsidRPr="00C36EAE"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lastRenderedPageBreak/>
              <w:t>Математика негіздері</w:t>
            </w:r>
          </w:p>
          <w:p w14:paraId="173B6210" w14:textId="77777777" w:rsidR="00A62096" w:rsidRPr="00C36EAE"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w:t>
            </w:r>
            <w:r w:rsidRPr="00C36EAE">
              <w:rPr>
                <w:rFonts w:ascii="Times New Roman" w:hAnsi="Times New Roman"/>
                <w:b/>
                <w:bCs/>
                <w:sz w:val="24"/>
                <w:szCs w:val="24"/>
                <w:lang w:val="kk-KZ"/>
              </w:rPr>
              <w:t>: «Әжемнің бауырсағы»</w:t>
            </w:r>
          </w:p>
          <w:p w14:paraId="5C2DADAB"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5F6C5941"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Балалардың тілін </w:t>
            </w:r>
            <w:r w:rsidRPr="00BD3180">
              <w:rPr>
                <w:rFonts w:ascii="Times New Roman" w:hAnsi="Times New Roman"/>
                <w:sz w:val="24"/>
                <w:szCs w:val="24"/>
                <w:lang w:val="kk-KZ"/>
              </w:rPr>
              <w:lastRenderedPageBreak/>
              <w:t>дамыту, өздерінің әжелері нанның қандай түрлерін пісіретіні жайлы, оны</w:t>
            </w:r>
            <w:r>
              <w:rPr>
                <w:rFonts w:ascii="Times New Roman" w:hAnsi="Times New Roman"/>
                <w:sz w:val="24"/>
                <w:szCs w:val="24"/>
                <w:lang w:val="kk-KZ"/>
              </w:rPr>
              <w:t>ң пішіні</w:t>
            </w:r>
            <w:r w:rsidRPr="00BD3180">
              <w:rPr>
                <w:rFonts w:ascii="Times New Roman" w:hAnsi="Times New Roman"/>
                <w:sz w:val="24"/>
                <w:szCs w:val="24"/>
                <w:lang w:val="kk-KZ"/>
              </w:rPr>
              <w:t xml:space="preserve"> қа</w:t>
            </w:r>
            <w:r>
              <w:rPr>
                <w:rFonts w:ascii="Times New Roman" w:hAnsi="Times New Roman"/>
                <w:sz w:val="24"/>
                <w:szCs w:val="24"/>
                <w:lang w:val="kk-KZ"/>
              </w:rPr>
              <w:t>ндай болатыны</w:t>
            </w:r>
            <w:r w:rsidRPr="00BD3180">
              <w:rPr>
                <w:rFonts w:ascii="Times New Roman" w:hAnsi="Times New Roman"/>
                <w:sz w:val="24"/>
                <w:szCs w:val="24"/>
                <w:lang w:val="kk-KZ"/>
              </w:rPr>
              <w:t xml:space="preserve"> туралы сұрау. </w:t>
            </w:r>
            <w:r>
              <w:rPr>
                <w:rFonts w:ascii="Times New Roman" w:hAnsi="Times New Roman"/>
                <w:sz w:val="24"/>
                <w:szCs w:val="24"/>
                <w:lang w:val="kk-KZ"/>
              </w:rPr>
              <w:t xml:space="preserve">Үлкен-кіші, жұмсақ-қатты, т.б ұғымдарын бекіту. </w:t>
            </w:r>
            <w:r w:rsidRPr="00BD3180">
              <w:rPr>
                <w:rFonts w:ascii="Times New Roman" w:hAnsi="Times New Roman"/>
                <w:sz w:val="24"/>
                <w:szCs w:val="24"/>
                <w:lang w:val="kk-KZ"/>
              </w:rPr>
              <w:t xml:space="preserve">Балаларды әңгімелеуге дағдыландыру. </w:t>
            </w:r>
          </w:p>
          <w:p w14:paraId="5AA8EE2D"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Сұрақ-жауап</w:t>
            </w:r>
          </w:p>
          <w:p w14:paraId="1DC60CD7"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Суреттермен жұмыс</w:t>
            </w:r>
          </w:p>
          <w:p w14:paraId="51E75B70" w14:textId="77777777" w:rsidR="00A62096" w:rsidRPr="00BD3180" w:rsidRDefault="00A62096" w:rsidP="00A452A9">
            <w:pPr>
              <w:pStyle w:val="ae"/>
              <w:rPr>
                <w:rFonts w:ascii="Times New Roman" w:hAnsi="Times New Roman"/>
                <w:sz w:val="24"/>
                <w:szCs w:val="24"/>
                <w:lang w:val="kk-KZ"/>
              </w:rPr>
            </w:pPr>
            <w:r w:rsidRPr="00C36EAE">
              <w:rPr>
                <w:rFonts w:ascii="Times New Roman" w:hAnsi="Times New Roman"/>
                <w:b/>
                <w:bCs/>
                <w:sz w:val="24"/>
                <w:szCs w:val="24"/>
                <w:lang w:val="kk-KZ"/>
              </w:rPr>
              <w:t>«Нан қандай  пішінге ұқсайтынын тап» </w:t>
            </w:r>
            <w:r w:rsidRPr="00C36EAE">
              <w:rPr>
                <w:rFonts w:ascii="Times New Roman" w:hAnsi="Times New Roman"/>
                <w:b/>
                <w:bCs/>
                <w:sz w:val="24"/>
                <w:szCs w:val="24"/>
                <w:lang w:val="kk-KZ"/>
              </w:rPr>
              <w:br/>
              <w:t>Ойынның мақсаты:</w:t>
            </w:r>
            <w:r w:rsidRPr="00BD3180">
              <w:rPr>
                <w:rFonts w:ascii="Times New Roman" w:hAnsi="Times New Roman"/>
                <w:sz w:val="24"/>
                <w:szCs w:val="24"/>
                <w:lang w:val="kk-KZ"/>
              </w:rPr>
              <w:t xml:space="preserve"> геометриялық пішіндер жайлы білімдерін бекіту, пішіндерді атауға, ажыратуға, салыстыруға жаттықтыру. Дөңгелек, сопақ, төртбұрышқа ұқсайтын нанның түрлерін ажыратуға баулып, қызығушылықтарын дамыту. Оның </w:t>
            </w:r>
            <w:r w:rsidRPr="00BD3180">
              <w:rPr>
                <w:rFonts w:ascii="Times New Roman" w:hAnsi="Times New Roman"/>
                <w:sz w:val="24"/>
                <w:szCs w:val="24"/>
                <w:lang w:val="kk-KZ"/>
              </w:rPr>
              <w:lastRenderedPageBreak/>
              <w:t>суретін салуға үйрету</w:t>
            </w:r>
          </w:p>
          <w:p w14:paraId="33ABAE88" w14:textId="77777777" w:rsidR="00A62096" w:rsidRDefault="00A62096" w:rsidP="00A452A9">
            <w:pPr>
              <w:pStyle w:val="ae"/>
              <w:rPr>
                <w:rFonts w:ascii="Times New Roman" w:hAnsi="Times New Roman"/>
                <w:b/>
                <w:bCs/>
                <w:sz w:val="24"/>
                <w:szCs w:val="24"/>
                <w:lang w:val="kk-KZ"/>
              </w:rPr>
            </w:pPr>
          </w:p>
          <w:p w14:paraId="5C535EE3" w14:textId="77777777" w:rsidR="00A62096" w:rsidRDefault="00A62096" w:rsidP="00A452A9">
            <w:pPr>
              <w:pStyle w:val="ae"/>
              <w:rPr>
                <w:rFonts w:ascii="Times New Roman" w:hAnsi="Times New Roman"/>
                <w:b/>
                <w:bCs/>
                <w:sz w:val="24"/>
                <w:szCs w:val="24"/>
                <w:lang w:val="kk-KZ"/>
              </w:rPr>
            </w:pPr>
            <w:r w:rsidRPr="00C36EAE">
              <w:rPr>
                <w:rFonts w:ascii="Times New Roman" w:hAnsi="Times New Roman"/>
                <w:b/>
                <w:bCs/>
                <w:sz w:val="24"/>
                <w:szCs w:val="24"/>
                <w:lang w:val="kk-KZ"/>
              </w:rPr>
              <w:t>Сурет салу</w:t>
            </w:r>
          </w:p>
          <w:p w14:paraId="056C0F3F" w14:textId="77777777" w:rsidR="00A62096"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w:t>
            </w:r>
          </w:p>
          <w:p w14:paraId="1D91A321" w14:textId="77777777" w:rsidR="00A62096" w:rsidRPr="007C1FDF" w:rsidRDefault="00A62096" w:rsidP="00A452A9">
            <w:pPr>
              <w:pStyle w:val="ae"/>
              <w:rPr>
                <w:rFonts w:ascii="Times New Roman" w:hAnsi="Times New Roman"/>
                <w:b/>
                <w:bCs/>
                <w:sz w:val="24"/>
                <w:szCs w:val="24"/>
                <w:lang w:val="kk-KZ"/>
              </w:rPr>
            </w:pPr>
            <w:r w:rsidRPr="007C1FDF">
              <w:rPr>
                <w:rFonts w:ascii="Times New Roman" w:hAnsi="Times New Roman"/>
                <w:b/>
                <w:bCs/>
                <w:sz w:val="24"/>
                <w:szCs w:val="24"/>
                <w:lang w:val="kk-KZ"/>
              </w:rPr>
              <w:t>«Сүйікті кейіпкер»</w:t>
            </w:r>
          </w:p>
          <w:p w14:paraId="772BE826"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6A75FEBA"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Балаларға сүйікті ертегі кейіпкерлерінің суретін салуға үйрету. Берілген үлгі бойынша салады.</w:t>
            </w:r>
          </w:p>
          <w:p w14:paraId="4BBA0866" w14:textId="77777777" w:rsidR="00A62096" w:rsidRPr="00C36EAE" w:rsidRDefault="00A62096" w:rsidP="00A452A9">
            <w:pPr>
              <w:pStyle w:val="ae"/>
              <w:rPr>
                <w:rFonts w:ascii="Times New Roman" w:hAnsi="Times New Roman"/>
                <w:b/>
                <w:bCs/>
                <w:sz w:val="24"/>
                <w:szCs w:val="24"/>
                <w:lang w:val="kk-KZ"/>
              </w:rPr>
            </w:pPr>
          </w:p>
          <w:p w14:paraId="3AE1214C" w14:textId="77777777" w:rsidR="00A62096" w:rsidRPr="006421B8" w:rsidRDefault="00A62096" w:rsidP="00A452A9">
            <w:pPr>
              <w:pStyle w:val="11"/>
              <w:rPr>
                <w:rFonts w:ascii="Times New Roman" w:hAnsi="Times New Roman"/>
                <w:b/>
                <w:bCs/>
                <w:sz w:val="24"/>
                <w:szCs w:val="24"/>
                <w:lang w:val="kk-KZ"/>
              </w:rPr>
            </w:pPr>
            <w:r w:rsidRPr="00F07F2F">
              <w:rPr>
                <w:rFonts w:ascii="Times New Roman" w:hAnsi="Times New Roman"/>
                <w:b/>
                <w:sz w:val="24"/>
                <w:szCs w:val="24"/>
                <w:lang w:val="kk-KZ"/>
              </w:rPr>
              <w:t>Дидактикалық ойын</w:t>
            </w:r>
            <w:r w:rsidRPr="00F07F2F">
              <w:rPr>
                <w:rFonts w:ascii="Times New Roman" w:hAnsi="Times New Roman"/>
                <w:sz w:val="24"/>
                <w:szCs w:val="24"/>
                <w:lang w:val="kk-KZ"/>
              </w:rPr>
              <w:t xml:space="preserve">: </w:t>
            </w:r>
            <w:r w:rsidRPr="006421B8">
              <w:rPr>
                <w:rFonts w:ascii="Times New Roman" w:hAnsi="Times New Roman"/>
                <w:b/>
                <w:bCs/>
                <w:sz w:val="24"/>
                <w:szCs w:val="24"/>
                <w:lang w:val="kk-KZ"/>
              </w:rPr>
              <w:t>«Анама көмектесемін»</w:t>
            </w:r>
          </w:p>
          <w:p w14:paraId="5DF606B3" w14:textId="241DC9CF" w:rsidR="00A62096" w:rsidRPr="0043205E" w:rsidRDefault="00A62096" w:rsidP="0043205E">
            <w:pPr>
              <w:pStyle w:val="11"/>
              <w:rPr>
                <w:rFonts w:ascii="Times New Roman" w:hAnsi="Times New Roman"/>
                <w:sz w:val="24"/>
                <w:szCs w:val="24"/>
                <w:lang w:val="kk-KZ"/>
              </w:rPr>
            </w:pPr>
            <w:r w:rsidRPr="006421B8">
              <w:rPr>
                <w:rFonts w:ascii="Times New Roman" w:hAnsi="Times New Roman"/>
                <w:b/>
                <w:bCs/>
                <w:sz w:val="24"/>
                <w:szCs w:val="24"/>
                <w:lang w:val="kk-KZ"/>
              </w:rPr>
              <w:t>Мақсаты:</w:t>
            </w:r>
            <w:r>
              <w:rPr>
                <w:rFonts w:ascii="Times New Roman" w:hAnsi="Times New Roman"/>
                <w:sz w:val="24"/>
                <w:szCs w:val="24"/>
                <w:lang w:val="kk-KZ"/>
              </w:rPr>
              <w:t xml:space="preserve"> Балалар берілген суреттерге қарап, іс-әрекеттер арқылы өздерінің аналарына қалай көмектесетінін көрсетіп, әңгімелейді. Рөлдерге бөліп, балалардың қызығушылықтарын арттыру.</w:t>
            </w:r>
            <w:r w:rsidRPr="00BD3180">
              <w:rPr>
                <w:u w:val="single"/>
                <w:lang w:val="kk-KZ"/>
              </w:rPr>
              <w:t xml:space="preserve">                       </w:t>
            </w:r>
          </w:p>
        </w:tc>
        <w:tc>
          <w:tcPr>
            <w:tcW w:w="2281" w:type="dxa"/>
            <w:gridSpan w:val="2"/>
          </w:tcPr>
          <w:p w14:paraId="426BE1FC" w14:textId="77777777" w:rsidR="00A62096" w:rsidRPr="0053680E"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3680E">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3FC95C09"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b/>
                <w:bCs/>
                <w:sz w:val="24"/>
                <w:szCs w:val="24"/>
                <w:lang w:val="kk-KZ"/>
              </w:rPr>
              <w:t>Тақырыбы</w:t>
            </w:r>
            <w:r w:rsidRPr="00C36EAE">
              <w:rPr>
                <w:rFonts w:ascii="Times New Roman" w:hAnsi="Times New Roman"/>
                <w:b/>
                <w:bCs/>
                <w:sz w:val="24"/>
                <w:szCs w:val="24"/>
                <w:lang w:val="kk-KZ"/>
              </w:rPr>
              <w:t>: «Бауырсақ»</w:t>
            </w:r>
            <w:r w:rsidRPr="00BD3180">
              <w:rPr>
                <w:rFonts w:ascii="Times New Roman" w:hAnsi="Times New Roman"/>
                <w:sz w:val="24"/>
                <w:szCs w:val="24"/>
                <w:lang w:val="kk-KZ"/>
              </w:rPr>
              <w:t xml:space="preserve"> </w:t>
            </w:r>
          </w:p>
          <w:p w14:paraId="2ADC96CB"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6B91B532"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 таныс ертегіні тыңдайды, </w:t>
            </w:r>
            <w:r w:rsidRPr="00BD3180">
              <w:rPr>
                <w:rFonts w:ascii="Times New Roman" w:hAnsi="Times New Roman"/>
                <w:sz w:val="24"/>
                <w:szCs w:val="24"/>
                <w:lang w:val="kk-KZ"/>
              </w:rPr>
              <w:lastRenderedPageBreak/>
              <w:t>қызығушылықтары оянып, зейіндері артады. Ертегіге деген қызығушылықтары артады.</w:t>
            </w:r>
          </w:p>
          <w:p w14:paraId="4FE13BFE" w14:textId="77777777" w:rsidR="00A62096" w:rsidRPr="00C36EAE" w:rsidRDefault="00A62096" w:rsidP="00A452A9">
            <w:pPr>
              <w:pStyle w:val="ae"/>
              <w:rPr>
                <w:rFonts w:ascii="Times New Roman" w:hAnsi="Times New Roman"/>
                <w:b/>
                <w:bCs/>
                <w:sz w:val="24"/>
                <w:szCs w:val="24"/>
                <w:lang w:val="kk-KZ"/>
              </w:rPr>
            </w:pPr>
            <w:r w:rsidRPr="00BD3180">
              <w:rPr>
                <w:rFonts w:ascii="Times New Roman" w:hAnsi="Times New Roman"/>
                <w:sz w:val="24"/>
                <w:szCs w:val="24"/>
                <w:lang w:val="kk-KZ"/>
              </w:rPr>
              <w:t xml:space="preserve"> </w:t>
            </w:r>
          </w:p>
          <w:p w14:paraId="0EC770CB" w14:textId="77777777" w:rsidR="00A62096" w:rsidRPr="007C1FDF"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Қ</w:t>
            </w:r>
            <w:r w:rsidRPr="007C1FDF">
              <w:rPr>
                <w:rFonts w:ascii="Times New Roman" w:hAnsi="Times New Roman"/>
                <w:b/>
                <w:bCs/>
                <w:sz w:val="24"/>
                <w:szCs w:val="24"/>
                <w:lang w:val="kk-KZ"/>
              </w:rPr>
              <w:t>имылды ойын</w:t>
            </w:r>
          </w:p>
          <w:p w14:paraId="143ED658" w14:textId="77777777" w:rsidR="00A62096" w:rsidRPr="007C1FDF" w:rsidRDefault="00A62096" w:rsidP="00A452A9">
            <w:pPr>
              <w:pStyle w:val="ae"/>
              <w:rPr>
                <w:rFonts w:ascii="Times New Roman" w:hAnsi="Times New Roman"/>
                <w:b/>
                <w:bCs/>
                <w:sz w:val="24"/>
                <w:szCs w:val="24"/>
                <w:lang w:val="kk-KZ"/>
              </w:rPr>
            </w:pPr>
            <w:r w:rsidRPr="007C1FDF">
              <w:rPr>
                <w:rFonts w:ascii="Times New Roman" w:hAnsi="Times New Roman"/>
                <w:b/>
                <w:bCs/>
                <w:sz w:val="24"/>
                <w:szCs w:val="24"/>
                <w:lang w:val="kk-KZ"/>
              </w:rPr>
              <w:t xml:space="preserve">«Мысық пен тышқан» </w:t>
            </w:r>
          </w:p>
          <w:p w14:paraId="49B1A318" w14:textId="77777777" w:rsidR="00A62096" w:rsidRPr="00BD3180" w:rsidRDefault="00A62096" w:rsidP="00A452A9">
            <w:pPr>
              <w:pStyle w:val="ae"/>
              <w:rPr>
                <w:rFonts w:ascii="Times New Roman" w:hAnsi="Times New Roman"/>
                <w:sz w:val="24"/>
                <w:szCs w:val="24"/>
                <w:lang w:val="kk-KZ"/>
              </w:rPr>
            </w:pPr>
            <w:r w:rsidRPr="007C1FDF">
              <w:rPr>
                <w:rFonts w:ascii="Times New Roman" w:hAnsi="Times New Roman"/>
                <w:b/>
                <w:bCs/>
                <w:sz w:val="24"/>
                <w:szCs w:val="24"/>
                <w:lang w:val="kk-KZ"/>
              </w:rPr>
              <w:t>Мақсаты:</w:t>
            </w:r>
            <w:r w:rsidRPr="00BD3180">
              <w:rPr>
                <w:rFonts w:ascii="Times New Roman" w:hAnsi="Times New Roman"/>
                <w:sz w:val="24"/>
                <w:szCs w:val="24"/>
                <w:lang w:val="kk-KZ"/>
              </w:rPr>
              <w:t xml:space="preserve"> 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ұйымшылдыққа тәрбиелеу. </w:t>
            </w:r>
          </w:p>
          <w:p w14:paraId="3ECAA13E" w14:textId="77777777" w:rsidR="00A62096" w:rsidRPr="00BD3180" w:rsidRDefault="00A62096" w:rsidP="00A452A9">
            <w:pPr>
              <w:pStyle w:val="ae"/>
              <w:rPr>
                <w:rFonts w:ascii="Times New Roman" w:hAnsi="Times New Roman"/>
                <w:sz w:val="24"/>
                <w:szCs w:val="24"/>
                <w:lang w:val="kk-KZ"/>
              </w:rPr>
            </w:pPr>
          </w:p>
          <w:p w14:paraId="7E9892F9" w14:textId="77777777" w:rsidR="00A62096" w:rsidRPr="007C1FDF" w:rsidRDefault="00A62096" w:rsidP="00A452A9">
            <w:pPr>
              <w:pStyle w:val="ae"/>
              <w:rPr>
                <w:rFonts w:ascii="Times New Roman" w:hAnsi="Times New Roman"/>
                <w:b/>
                <w:bCs/>
                <w:kern w:val="24"/>
                <w:sz w:val="24"/>
                <w:szCs w:val="24"/>
                <w:lang w:val="kk-KZ" w:eastAsia="kk-KZ"/>
              </w:rPr>
            </w:pPr>
            <w:r w:rsidRPr="007C1FDF">
              <w:rPr>
                <w:rFonts w:ascii="Times New Roman" w:hAnsi="Times New Roman"/>
                <w:b/>
                <w:bCs/>
                <w:kern w:val="24"/>
                <w:sz w:val="24"/>
                <w:szCs w:val="24"/>
                <w:lang w:val="kk-KZ" w:eastAsia="kk-KZ"/>
              </w:rPr>
              <w:t xml:space="preserve">«Ертегіні сахналау» </w:t>
            </w:r>
          </w:p>
          <w:p w14:paraId="3E4B574A" w14:textId="77777777" w:rsidR="00A62096" w:rsidRPr="009A2AE2" w:rsidRDefault="00A62096" w:rsidP="00A452A9">
            <w:pPr>
              <w:pStyle w:val="ae"/>
              <w:rPr>
                <w:rFonts w:ascii="Times New Roman" w:hAnsi="Times New Roman"/>
                <w:kern w:val="24"/>
                <w:sz w:val="24"/>
                <w:szCs w:val="24"/>
                <w:lang w:val="kk-KZ" w:eastAsia="kk-KZ"/>
              </w:rPr>
            </w:pPr>
            <w:r w:rsidRPr="00BD3180">
              <w:rPr>
                <w:rFonts w:ascii="Times New Roman" w:hAnsi="Times New Roman"/>
                <w:kern w:val="24"/>
                <w:sz w:val="24"/>
                <w:szCs w:val="24"/>
                <w:lang w:val="kk-KZ" w:eastAsia="kk-KZ"/>
              </w:rPr>
              <w:t xml:space="preserve">Балаларды бауырсақ ертегісін сахналауға үйрету, қызығушылықтарын арттыру. Әуесқойлығын және қызығушылығын дамыту. </w:t>
            </w:r>
          </w:p>
          <w:p w14:paraId="6B607D09" w14:textId="77777777" w:rsidR="00A62096" w:rsidRPr="00BD3180" w:rsidRDefault="00A62096" w:rsidP="00A452A9">
            <w:pPr>
              <w:pStyle w:val="ae"/>
              <w:rPr>
                <w:rFonts w:ascii="Times New Roman" w:hAnsi="Times New Roman"/>
                <w:kern w:val="24"/>
                <w:sz w:val="24"/>
                <w:szCs w:val="24"/>
                <w:lang w:val="kk-KZ" w:eastAsia="kk-KZ"/>
              </w:rPr>
            </w:pPr>
          </w:p>
          <w:p w14:paraId="6FA9A339" w14:textId="77777777" w:rsidR="00A62096" w:rsidRPr="00BD3180" w:rsidRDefault="00A62096" w:rsidP="00A452A9">
            <w:pPr>
              <w:pStyle w:val="ae"/>
              <w:rPr>
                <w:rFonts w:ascii="Times New Roman" w:hAnsi="Times New Roman"/>
                <w:kern w:val="24"/>
                <w:sz w:val="24"/>
                <w:szCs w:val="24"/>
                <w:lang w:val="kk-KZ" w:eastAsia="kk-KZ"/>
              </w:rPr>
            </w:pPr>
          </w:p>
          <w:p w14:paraId="59E7C3B5" w14:textId="77777777" w:rsidR="00A62096" w:rsidRPr="00BD3180" w:rsidRDefault="00A62096" w:rsidP="00A452A9">
            <w:pPr>
              <w:pStyle w:val="ae"/>
              <w:rPr>
                <w:rFonts w:ascii="Times New Roman" w:hAnsi="Times New Roman"/>
                <w:sz w:val="24"/>
                <w:szCs w:val="24"/>
                <w:u w:val="single"/>
                <w:lang w:val="kk-KZ"/>
              </w:rPr>
            </w:pPr>
          </w:p>
          <w:p w14:paraId="2B4BD64A" w14:textId="77777777" w:rsidR="00A62096" w:rsidRPr="00BD3180" w:rsidRDefault="00A62096" w:rsidP="00A452A9">
            <w:pPr>
              <w:pStyle w:val="ae"/>
              <w:rPr>
                <w:rFonts w:ascii="Times New Roman" w:hAnsi="Times New Roman"/>
                <w:sz w:val="24"/>
                <w:szCs w:val="24"/>
                <w:u w:val="single"/>
                <w:lang w:val="kk-KZ"/>
              </w:rPr>
            </w:pPr>
          </w:p>
          <w:p w14:paraId="17689F11" w14:textId="77777777" w:rsidR="00A62096" w:rsidRPr="00BD3180" w:rsidRDefault="00A62096" w:rsidP="00A452A9">
            <w:pPr>
              <w:pStyle w:val="ae"/>
              <w:rPr>
                <w:rFonts w:ascii="Times New Roman" w:hAnsi="Times New Roman"/>
                <w:sz w:val="24"/>
                <w:szCs w:val="24"/>
                <w:u w:val="single"/>
                <w:lang w:val="kk-KZ"/>
              </w:rPr>
            </w:pPr>
            <w:r w:rsidRPr="00BD3180">
              <w:rPr>
                <w:rFonts w:ascii="Times New Roman" w:hAnsi="Times New Roman"/>
                <w:sz w:val="24"/>
                <w:szCs w:val="24"/>
                <w:u w:val="single"/>
                <w:lang w:val="kk-KZ"/>
              </w:rPr>
              <w:t xml:space="preserve"> </w:t>
            </w:r>
          </w:p>
          <w:p w14:paraId="23AAFBE9" w14:textId="77777777" w:rsidR="00A62096" w:rsidRDefault="00A62096" w:rsidP="00A452A9">
            <w:pPr>
              <w:pStyle w:val="ae"/>
              <w:rPr>
                <w:rFonts w:ascii="Times New Roman" w:hAnsi="Times New Roman"/>
                <w:sz w:val="24"/>
                <w:szCs w:val="24"/>
                <w:u w:val="single"/>
                <w:lang w:val="kk-KZ"/>
              </w:rPr>
            </w:pPr>
          </w:p>
          <w:p w14:paraId="718EDDFA" w14:textId="77777777" w:rsidR="00A62096" w:rsidRDefault="00A62096" w:rsidP="00A452A9">
            <w:pPr>
              <w:pStyle w:val="ae"/>
              <w:rPr>
                <w:rFonts w:ascii="Times New Roman" w:hAnsi="Times New Roman"/>
                <w:sz w:val="24"/>
                <w:szCs w:val="24"/>
                <w:u w:val="single"/>
                <w:lang w:val="kk-KZ"/>
              </w:rPr>
            </w:pPr>
          </w:p>
          <w:p w14:paraId="10E6B2D7" w14:textId="77777777" w:rsidR="00A62096" w:rsidRDefault="00A62096" w:rsidP="00A452A9">
            <w:pPr>
              <w:pStyle w:val="ae"/>
              <w:rPr>
                <w:rFonts w:ascii="Times New Roman" w:hAnsi="Times New Roman"/>
                <w:sz w:val="24"/>
                <w:szCs w:val="24"/>
                <w:u w:val="single"/>
                <w:lang w:val="kk-KZ"/>
              </w:rPr>
            </w:pPr>
          </w:p>
          <w:p w14:paraId="7D678EAF" w14:textId="77777777" w:rsidR="00A62096" w:rsidRDefault="00A62096" w:rsidP="00A452A9">
            <w:pPr>
              <w:pStyle w:val="ae"/>
              <w:rPr>
                <w:rFonts w:ascii="Times New Roman" w:hAnsi="Times New Roman"/>
                <w:sz w:val="24"/>
                <w:szCs w:val="24"/>
                <w:u w:val="single"/>
                <w:lang w:val="kk-KZ"/>
              </w:rPr>
            </w:pPr>
          </w:p>
          <w:p w14:paraId="08D9D2B4" w14:textId="77777777" w:rsidR="00A62096" w:rsidRDefault="00A62096" w:rsidP="00A452A9">
            <w:pPr>
              <w:pStyle w:val="ae"/>
              <w:rPr>
                <w:rFonts w:ascii="Times New Roman" w:hAnsi="Times New Roman"/>
                <w:sz w:val="24"/>
                <w:szCs w:val="24"/>
                <w:u w:val="single"/>
                <w:lang w:val="kk-KZ"/>
              </w:rPr>
            </w:pPr>
          </w:p>
          <w:p w14:paraId="2774F213" w14:textId="77777777" w:rsidR="00A62096" w:rsidRDefault="00A62096" w:rsidP="00A452A9">
            <w:pPr>
              <w:pStyle w:val="ae"/>
              <w:rPr>
                <w:rFonts w:ascii="Times New Roman" w:hAnsi="Times New Roman"/>
                <w:sz w:val="24"/>
                <w:szCs w:val="24"/>
                <w:u w:val="single"/>
                <w:lang w:val="kk-KZ"/>
              </w:rPr>
            </w:pPr>
          </w:p>
          <w:p w14:paraId="4C777C99" w14:textId="77777777" w:rsidR="00A62096" w:rsidRDefault="00A62096" w:rsidP="00A452A9">
            <w:pPr>
              <w:pStyle w:val="ae"/>
              <w:rPr>
                <w:rFonts w:ascii="Times New Roman" w:hAnsi="Times New Roman"/>
                <w:sz w:val="24"/>
                <w:szCs w:val="24"/>
                <w:u w:val="single"/>
                <w:lang w:val="kk-KZ"/>
              </w:rPr>
            </w:pPr>
          </w:p>
          <w:p w14:paraId="1EF3CE2E" w14:textId="77777777" w:rsidR="00A62096" w:rsidRDefault="00A62096" w:rsidP="00A452A9">
            <w:pPr>
              <w:pStyle w:val="ae"/>
              <w:rPr>
                <w:rFonts w:ascii="Times New Roman" w:hAnsi="Times New Roman"/>
                <w:sz w:val="24"/>
                <w:szCs w:val="24"/>
                <w:u w:val="single"/>
                <w:lang w:val="kk-KZ"/>
              </w:rPr>
            </w:pPr>
          </w:p>
          <w:p w14:paraId="0A3970F6" w14:textId="77777777" w:rsidR="00A62096" w:rsidRDefault="00A62096" w:rsidP="00A452A9">
            <w:pPr>
              <w:pStyle w:val="ae"/>
              <w:rPr>
                <w:rFonts w:ascii="Times New Roman" w:hAnsi="Times New Roman"/>
                <w:sz w:val="24"/>
                <w:szCs w:val="24"/>
                <w:u w:val="single"/>
                <w:lang w:val="kk-KZ"/>
              </w:rPr>
            </w:pPr>
          </w:p>
          <w:p w14:paraId="58AF5453" w14:textId="77777777" w:rsidR="00A62096" w:rsidRDefault="00A62096" w:rsidP="00A452A9">
            <w:pPr>
              <w:pStyle w:val="ae"/>
              <w:rPr>
                <w:rFonts w:ascii="Times New Roman" w:hAnsi="Times New Roman"/>
                <w:sz w:val="24"/>
                <w:szCs w:val="24"/>
                <w:u w:val="single"/>
                <w:lang w:val="kk-KZ"/>
              </w:rPr>
            </w:pPr>
          </w:p>
          <w:p w14:paraId="5942CE84" w14:textId="77777777" w:rsidR="00A62096" w:rsidRDefault="00A62096" w:rsidP="00A452A9">
            <w:pPr>
              <w:pStyle w:val="ae"/>
              <w:rPr>
                <w:rFonts w:ascii="Times New Roman" w:hAnsi="Times New Roman"/>
                <w:sz w:val="24"/>
                <w:szCs w:val="24"/>
                <w:u w:val="single"/>
                <w:lang w:val="kk-KZ"/>
              </w:rPr>
            </w:pPr>
          </w:p>
          <w:p w14:paraId="72F97A0A" w14:textId="77777777" w:rsidR="00A62096" w:rsidRDefault="00A62096" w:rsidP="00A452A9">
            <w:pPr>
              <w:pStyle w:val="ae"/>
              <w:rPr>
                <w:rFonts w:ascii="Times New Roman" w:hAnsi="Times New Roman"/>
                <w:sz w:val="24"/>
                <w:szCs w:val="24"/>
                <w:u w:val="single"/>
                <w:lang w:val="kk-KZ"/>
              </w:rPr>
            </w:pPr>
          </w:p>
          <w:p w14:paraId="67CBB489" w14:textId="77777777" w:rsidR="00A62096" w:rsidRDefault="00A62096" w:rsidP="00A452A9">
            <w:pPr>
              <w:pStyle w:val="ae"/>
              <w:rPr>
                <w:rFonts w:ascii="Times New Roman" w:hAnsi="Times New Roman"/>
                <w:sz w:val="24"/>
                <w:szCs w:val="24"/>
                <w:u w:val="single"/>
                <w:lang w:val="kk-KZ"/>
              </w:rPr>
            </w:pPr>
          </w:p>
          <w:p w14:paraId="0CD9E2FC" w14:textId="77777777" w:rsidR="00A62096" w:rsidRDefault="00A62096" w:rsidP="00A452A9">
            <w:pPr>
              <w:pStyle w:val="ae"/>
              <w:rPr>
                <w:rFonts w:ascii="Times New Roman" w:hAnsi="Times New Roman"/>
                <w:sz w:val="24"/>
                <w:szCs w:val="24"/>
                <w:u w:val="single"/>
                <w:lang w:val="kk-KZ"/>
              </w:rPr>
            </w:pPr>
          </w:p>
          <w:p w14:paraId="1DE590A6" w14:textId="77777777" w:rsidR="00A62096" w:rsidRDefault="00A62096" w:rsidP="00A452A9">
            <w:pPr>
              <w:pStyle w:val="ae"/>
              <w:rPr>
                <w:rFonts w:ascii="Times New Roman" w:hAnsi="Times New Roman"/>
                <w:sz w:val="24"/>
                <w:szCs w:val="24"/>
                <w:u w:val="single"/>
                <w:lang w:val="kk-KZ"/>
              </w:rPr>
            </w:pPr>
          </w:p>
          <w:p w14:paraId="0AEB0580" w14:textId="77777777" w:rsidR="00A62096" w:rsidRDefault="00A62096" w:rsidP="00A452A9">
            <w:pPr>
              <w:pStyle w:val="ae"/>
              <w:rPr>
                <w:rFonts w:ascii="Times New Roman" w:hAnsi="Times New Roman"/>
                <w:sz w:val="24"/>
                <w:szCs w:val="24"/>
                <w:u w:val="single"/>
                <w:lang w:val="kk-KZ"/>
              </w:rPr>
            </w:pPr>
          </w:p>
          <w:p w14:paraId="753EC721" w14:textId="77777777" w:rsidR="00A62096" w:rsidRDefault="00A62096" w:rsidP="00A452A9">
            <w:pPr>
              <w:pStyle w:val="ae"/>
              <w:rPr>
                <w:rFonts w:ascii="Times New Roman" w:hAnsi="Times New Roman"/>
                <w:sz w:val="24"/>
                <w:szCs w:val="24"/>
                <w:u w:val="single"/>
                <w:lang w:val="kk-KZ"/>
              </w:rPr>
            </w:pPr>
          </w:p>
          <w:p w14:paraId="046A2FB5" w14:textId="77777777" w:rsidR="00A62096" w:rsidRDefault="00A62096" w:rsidP="00A452A9">
            <w:pPr>
              <w:pStyle w:val="ae"/>
              <w:rPr>
                <w:lang w:val="kk-KZ"/>
              </w:rPr>
            </w:pPr>
          </w:p>
          <w:p w14:paraId="78B4E9D3" w14:textId="77777777" w:rsidR="00A62096" w:rsidRPr="009A2AE2" w:rsidRDefault="00A62096" w:rsidP="00A452A9">
            <w:pPr>
              <w:rPr>
                <w:lang w:val="kk-KZ"/>
              </w:rPr>
            </w:pPr>
          </w:p>
          <w:p w14:paraId="4F7B30E6" w14:textId="77777777" w:rsidR="00A62096" w:rsidRPr="005E44D6" w:rsidRDefault="00A62096" w:rsidP="00A452A9">
            <w:pPr>
              <w:pStyle w:val="ae"/>
              <w:rPr>
                <w:rFonts w:ascii="Times New Roman" w:hAnsi="Times New Roman"/>
                <w:b/>
                <w:bCs/>
                <w:color w:val="000000" w:themeColor="text1"/>
                <w:sz w:val="24"/>
                <w:szCs w:val="24"/>
                <w:lang w:val="kk-KZ"/>
              </w:rPr>
            </w:pPr>
          </w:p>
        </w:tc>
      </w:tr>
      <w:tr w:rsidR="00A62096" w:rsidRPr="00D52EBD" w14:paraId="3128EE23" w14:textId="77777777" w:rsidTr="00A452A9">
        <w:trPr>
          <w:gridAfter w:val="1"/>
          <w:wAfter w:w="32" w:type="dxa"/>
          <w:trHeight w:val="373"/>
        </w:trPr>
        <w:tc>
          <w:tcPr>
            <w:tcW w:w="3112" w:type="dxa"/>
            <w:tcBorders>
              <w:top w:val="single" w:sz="4" w:space="0" w:color="000000"/>
              <w:left w:val="single" w:sz="4" w:space="0" w:color="000000"/>
              <w:bottom w:val="single" w:sz="4" w:space="0" w:color="000000"/>
              <w:right w:val="single" w:sz="4" w:space="0" w:color="000000"/>
            </w:tcBorders>
            <w:hideMark/>
          </w:tcPr>
          <w:p w14:paraId="2A899C3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771" w:type="dxa"/>
            <w:gridSpan w:val="16"/>
            <w:tcBorders>
              <w:top w:val="single" w:sz="4" w:space="0" w:color="000000"/>
              <w:left w:val="single" w:sz="4" w:space="0" w:color="000000"/>
              <w:bottom w:val="single" w:sz="4" w:space="0" w:color="000000"/>
              <w:right w:val="single" w:sz="4" w:space="0" w:color="000000"/>
            </w:tcBorders>
            <w:hideMark/>
          </w:tcPr>
          <w:p w14:paraId="7C3B375B"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06C7998B"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Серуен алдында және барысында қауіпсіздік ережелерін сақтау: топтан бөлінбеу, ойын алаңын дұрыс пайдалану, </w:t>
            </w:r>
            <w:r w:rsidRPr="00DD63FD">
              <w:rPr>
                <w:color w:val="000000" w:themeColor="text1"/>
                <w:sz w:val="24"/>
                <w:szCs w:val="24"/>
              </w:rPr>
              <w:lastRenderedPageBreak/>
              <w:t>қауіпті заттарды ұстамау, ауызға салмау ережелеріне үйрету</w:t>
            </w:r>
          </w:p>
          <w:p w14:paraId="325A2A29"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4810375E" w14:textId="77777777" w:rsidR="00A62096" w:rsidRPr="00DD63FD" w:rsidRDefault="00A62096" w:rsidP="00A452A9">
            <w:pPr>
              <w:pStyle w:val="TableParagraph"/>
              <w:rPr>
                <w:color w:val="000000" w:themeColor="text1"/>
                <w:sz w:val="24"/>
                <w:szCs w:val="24"/>
              </w:rPr>
            </w:pPr>
          </w:p>
        </w:tc>
      </w:tr>
      <w:tr w:rsidR="00A62096" w:rsidRPr="007D17CF" w14:paraId="5D7A8656"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0A44782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w:t>
            </w:r>
          </w:p>
        </w:tc>
        <w:tc>
          <w:tcPr>
            <w:tcW w:w="2353" w:type="dxa"/>
            <w:gridSpan w:val="2"/>
            <w:tcBorders>
              <w:top w:val="single" w:sz="4" w:space="0" w:color="000000"/>
              <w:left w:val="single" w:sz="4" w:space="0" w:color="000000"/>
              <w:bottom w:val="single" w:sz="4" w:space="0" w:color="000000"/>
              <w:right w:val="single" w:sz="4" w:space="0" w:color="000000"/>
            </w:tcBorders>
          </w:tcPr>
          <w:p w14:paraId="7FC235EC"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8</w:t>
            </w:r>
          </w:p>
        </w:tc>
        <w:tc>
          <w:tcPr>
            <w:tcW w:w="2353" w:type="dxa"/>
            <w:gridSpan w:val="3"/>
            <w:tcBorders>
              <w:top w:val="single" w:sz="4" w:space="0" w:color="000000"/>
              <w:left w:val="single" w:sz="4" w:space="0" w:color="000000"/>
              <w:bottom w:val="single" w:sz="4" w:space="0" w:color="000000"/>
              <w:right w:val="single" w:sz="4" w:space="0" w:color="000000"/>
            </w:tcBorders>
          </w:tcPr>
          <w:p w14:paraId="589BA30E"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9</w:t>
            </w:r>
          </w:p>
        </w:tc>
        <w:tc>
          <w:tcPr>
            <w:tcW w:w="2353" w:type="dxa"/>
            <w:gridSpan w:val="2"/>
            <w:tcBorders>
              <w:top w:val="single" w:sz="4" w:space="0" w:color="000000"/>
              <w:left w:val="single" w:sz="4" w:space="0" w:color="000000"/>
              <w:bottom w:val="single" w:sz="4" w:space="0" w:color="000000"/>
              <w:right w:val="single" w:sz="4" w:space="0" w:color="000000"/>
            </w:tcBorders>
          </w:tcPr>
          <w:p w14:paraId="65CB47E5"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w:t>
            </w:r>
            <w:r>
              <w:rPr>
                <w:rFonts w:ascii="Times New Roman" w:hAnsi="Times New Roman"/>
                <w:b/>
                <w:bCs/>
                <w:color w:val="000000" w:themeColor="text1"/>
                <w:sz w:val="24"/>
                <w:szCs w:val="24"/>
                <w:lang w:val="kk-KZ"/>
              </w:rPr>
              <w:t>20</w:t>
            </w:r>
          </w:p>
        </w:tc>
        <w:tc>
          <w:tcPr>
            <w:tcW w:w="2357" w:type="dxa"/>
            <w:gridSpan w:val="4"/>
            <w:tcBorders>
              <w:top w:val="single" w:sz="4" w:space="0" w:color="000000"/>
              <w:left w:val="single" w:sz="4" w:space="0" w:color="000000"/>
              <w:bottom w:val="single" w:sz="4" w:space="0" w:color="000000"/>
              <w:right w:val="single" w:sz="4" w:space="0" w:color="000000"/>
            </w:tcBorders>
          </w:tcPr>
          <w:p w14:paraId="4292070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p>
        </w:tc>
        <w:tc>
          <w:tcPr>
            <w:tcW w:w="2355" w:type="dxa"/>
            <w:gridSpan w:val="5"/>
            <w:tcBorders>
              <w:top w:val="single" w:sz="4" w:space="0" w:color="000000"/>
              <w:left w:val="single" w:sz="4" w:space="0" w:color="000000"/>
              <w:bottom w:val="single" w:sz="4" w:space="0" w:color="000000"/>
              <w:right w:val="single" w:sz="4" w:space="0" w:color="000000"/>
            </w:tcBorders>
          </w:tcPr>
          <w:p w14:paraId="7724E53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cs="Times New Roman"/>
                <w:b/>
                <w:bCs/>
                <w:color w:val="000000" w:themeColor="text1"/>
                <w:sz w:val="24"/>
                <w:szCs w:val="24"/>
                <w:lang w:val="kk-KZ"/>
              </w:rPr>
              <w:t>Картотека №</w:t>
            </w:r>
            <w:r>
              <w:rPr>
                <w:rFonts w:ascii="Times New Roman" w:hAnsi="Times New Roman" w:cs="Times New Roman"/>
                <w:b/>
                <w:bCs/>
                <w:color w:val="000000" w:themeColor="text1"/>
                <w:sz w:val="24"/>
                <w:szCs w:val="24"/>
                <w:lang w:val="kk-KZ"/>
              </w:rPr>
              <w:t>2</w:t>
            </w:r>
          </w:p>
        </w:tc>
      </w:tr>
      <w:tr w:rsidR="00A62096" w:rsidRPr="00D52EBD" w14:paraId="1988F217" w14:textId="77777777" w:rsidTr="00A452A9">
        <w:trPr>
          <w:gridAfter w:val="1"/>
          <w:wAfter w:w="32" w:type="dxa"/>
          <w:trHeight w:val="723"/>
        </w:trPr>
        <w:tc>
          <w:tcPr>
            <w:tcW w:w="3112" w:type="dxa"/>
            <w:tcBorders>
              <w:top w:val="single" w:sz="4" w:space="0" w:color="000000"/>
              <w:left w:val="single" w:sz="4" w:space="0" w:color="000000"/>
              <w:bottom w:val="single" w:sz="4" w:space="0" w:color="000000"/>
              <w:right w:val="single" w:sz="4" w:space="0" w:color="000000"/>
            </w:tcBorders>
            <w:hideMark/>
          </w:tcPr>
          <w:p w14:paraId="408067C9"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771" w:type="dxa"/>
            <w:gridSpan w:val="16"/>
            <w:tcBorders>
              <w:top w:val="single" w:sz="4" w:space="0" w:color="000000"/>
              <w:left w:val="single" w:sz="4" w:space="0" w:color="000000"/>
              <w:bottom w:val="single" w:sz="4" w:space="0" w:color="000000"/>
              <w:right w:val="single" w:sz="4" w:space="0" w:color="000000"/>
            </w:tcBorders>
          </w:tcPr>
          <w:p w14:paraId="191A5BFE" w14:textId="77777777" w:rsidR="00A62096" w:rsidRPr="005D0661" w:rsidRDefault="00A62096" w:rsidP="00A452A9">
            <w:pPr>
              <w:pStyle w:val="TableParagraph"/>
              <w:rPr>
                <w:color w:val="000000" w:themeColor="text1"/>
                <w:sz w:val="24"/>
                <w:szCs w:val="24"/>
              </w:rPr>
            </w:pPr>
            <w:r w:rsidRPr="005D0661">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D0661">
              <w:rPr>
                <w:b/>
                <w:bCs/>
                <w:color w:val="000000" w:themeColor="text1"/>
                <w:sz w:val="24"/>
                <w:szCs w:val="24"/>
              </w:rPr>
              <w:t>(көркем әрекет, дербес ойын әрекеті).</w:t>
            </w:r>
          </w:p>
          <w:p w14:paraId="2347EE2D" w14:textId="77777777" w:rsidR="00A62096" w:rsidRPr="00DD63FD" w:rsidRDefault="00A62096" w:rsidP="00A452A9">
            <w:pPr>
              <w:pStyle w:val="TableParagraph"/>
              <w:rPr>
                <w:color w:val="000000" w:themeColor="text1"/>
                <w:sz w:val="24"/>
                <w:szCs w:val="24"/>
              </w:rPr>
            </w:pPr>
          </w:p>
        </w:tc>
      </w:tr>
      <w:tr w:rsidR="00A62096" w:rsidRPr="00D52EBD" w14:paraId="4D86410D"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35BC299C"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771" w:type="dxa"/>
            <w:gridSpan w:val="16"/>
            <w:tcBorders>
              <w:top w:val="single" w:sz="4" w:space="0" w:color="000000"/>
              <w:left w:val="single" w:sz="4" w:space="0" w:color="000000"/>
              <w:bottom w:val="single" w:sz="4" w:space="0" w:color="000000"/>
              <w:right w:val="single" w:sz="4" w:space="0" w:color="000000"/>
            </w:tcBorders>
          </w:tcPr>
          <w:p w14:paraId="0E95039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5B68681" w14:textId="77777777" w:rsidR="00A62096" w:rsidRDefault="00A62096" w:rsidP="00A452A9">
            <w:pPr>
              <w:pStyle w:val="TableParagraph"/>
              <w:rPr>
                <w:color w:val="000000" w:themeColor="text1"/>
                <w:sz w:val="24"/>
                <w:szCs w:val="24"/>
              </w:rPr>
            </w:pPr>
            <w:r w:rsidRPr="00DD63F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652B883" w14:textId="77777777" w:rsidR="00A62096" w:rsidRPr="00421977" w:rsidRDefault="00A62096" w:rsidP="00A452A9">
            <w:pPr>
              <w:pStyle w:val="TableParagraph"/>
              <w:rPr>
                <w:b/>
                <w:bCs/>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p>
          <w:p w14:paraId="6E7D5586"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5946F103"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1198D95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2FD6522B"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4C1B0F9E"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4532EBA0" w14:textId="77777777" w:rsidR="00A62096" w:rsidRPr="00DD63FD" w:rsidRDefault="00A62096" w:rsidP="00A452A9">
            <w:pPr>
              <w:pStyle w:val="TableParagraph"/>
              <w:rPr>
                <w:color w:val="000000" w:themeColor="text1"/>
                <w:sz w:val="24"/>
                <w:szCs w:val="24"/>
              </w:rPr>
            </w:pPr>
          </w:p>
        </w:tc>
      </w:tr>
      <w:tr w:rsidR="00A62096" w:rsidRPr="00DD63FD" w14:paraId="78E6CF67" w14:textId="77777777" w:rsidTr="00A452A9">
        <w:trPr>
          <w:gridAfter w:val="1"/>
          <w:wAfter w:w="32" w:type="dxa"/>
          <w:trHeight w:val="281"/>
        </w:trPr>
        <w:tc>
          <w:tcPr>
            <w:tcW w:w="3112" w:type="dxa"/>
            <w:tcBorders>
              <w:top w:val="single" w:sz="4" w:space="0" w:color="000000"/>
              <w:left w:val="single" w:sz="4" w:space="0" w:color="000000"/>
              <w:bottom w:val="single" w:sz="4" w:space="0" w:color="000000"/>
              <w:right w:val="single" w:sz="4" w:space="0" w:color="000000"/>
            </w:tcBorders>
            <w:hideMark/>
          </w:tcPr>
          <w:p w14:paraId="327A671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771" w:type="dxa"/>
            <w:gridSpan w:val="16"/>
            <w:tcBorders>
              <w:top w:val="single" w:sz="4" w:space="0" w:color="000000"/>
              <w:left w:val="single" w:sz="4" w:space="0" w:color="000000"/>
              <w:bottom w:val="single" w:sz="4" w:space="0" w:color="000000"/>
              <w:right w:val="single" w:sz="4" w:space="0" w:color="000000"/>
            </w:tcBorders>
          </w:tcPr>
          <w:p w14:paraId="1CD1AF41"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3D188C" w14:textId="77777777" w:rsidR="00A62096"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w:t>
            </w:r>
          </w:p>
          <w:p w14:paraId="49E374B9"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601AA16"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7D17CF" w14:paraId="392CA63B" w14:textId="77777777" w:rsidTr="00A452A9">
        <w:trPr>
          <w:gridAfter w:val="1"/>
          <w:wAfter w:w="32" w:type="dxa"/>
          <w:trHeight w:val="829"/>
        </w:trPr>
        <w:tc>
          <w:tcPr>
            <w:tcW w:w="3112" w:type="dxa"/>
            <w:tcBorders>
              <w:top w:val="single" w:sz="4" w:space="0" w:color="000000"/>
              <w:left w:val="single" w:sz="4" w:space="0" w:color="000000"/>
              <w:bottom w:val="single" w:sz="4" w:space="0" w:color="000000"/>
              <w:right w:val="single" w:sz="4" w:space="0" w:color="000000"/>
            </w:tcBorders>
            <w:hideMark/>
          </w:tcPr>
          <w:p w14:paraId="49AF9236"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6F88FBC1"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353" w:type="dxa"/>
            <w:gridSpan w:val="2"/>
            <w:tcBorders>
              <w:top w:val="single" w:sz="4" w:space="0" w:color="000000"/>
              <w:left w:val="single" w:sz="4" w:space="0" w:color="000000"/>
              <w:bottom w:val="single" w:sz="4" w:space="0" w:color="auto"/>
              <w:right w:val="single" w:sz="4" w:space="0" w:color="000000"/>
            </w:tcBorders>
          </w:tcPr>
          <w:p w14:paraId="752F08A8"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3" w:type="dxa"/>
            <w:gridSpan w:val="3"/>
            <w:tcBorders>
              <w:top w:val="single" w:sz="4" w:space="0" w:color="000000"/>
              <w:left w:val="single" w:sz="4" w:space="0" w:color="000000"/>
              <w:bottom w:val="single" w:sz="4" w:space="0" w:color="auto"/>
              <w:right w:val="single" w:sz="4" w:space="0" w:color="000000"/>
            </w:tcBorders>
          </w:tcPr>
          <w:p w14:paraId="286C0474"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3" w:type="dxa"/>
            <w:gridSpan w:val="2"/>
            <w:tcBorders>
              <w:top w:val="single" w:sz="4" w:space="0" w:color="000000"/>
              <w:left w:val="single" w:sz="4" w:space="0" w:color="000000"/>
              <w:bottom w:val="single" w:sz="4" w:space="0" w:color="auto"/>
              <w:right w:val="single" w:sz="4" w:space="0" w:color="000000"/>
            </w:tcBorders>
          </w:tcPr>
          <w:p w14:paraId="52F38D83"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7" w:type="dxa"/>
            <w:gridSpan w:val="4"/>
            <w:tcBorders>
              <w:top w:val="single" w:sz="4" w:space="0" w:color="000000"/>
              <w:left w:val="single" w:sz="4" w:space="0" w:color="000000"/>
              <w:bottom w:val="single" w:sz="4" w:space="0" w:color="auto"/>
              <w:right w:val="single" w:sz="4" w:space="0" w:color="000000"/>
            </w:tcBorders>
          </w:tcPr>
          <w:p w14:paraId="6488BD58"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5" w:type="dxa"/>
            <w:gridSpan w:val="5"/>
            <w:tcBorders>
              <w:top w:val="single" w:sz="4" w:space="0" w:color="000000"/>
              <w:left w:val="single" w:sz="4" w:space="0" w:color="000000"/>
              <w:bottom w:val="single" w:sz="4" w:space="0" w:color="auto"/>
              <w:right w:val="single" w:sz="4" w:space="0" w:color="000000"/>
            </w:tcBorders>
          </w:tcPr>
          <w:p w14:paraId="6CD4C23E"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r>
      <w:tr w:rsidR="00A62096" w:rsidRPr="00D52EBD" w14:paraId="2B9164D5"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00F1F9E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771" w:type="dxa"/>
            <w:gridSpan w:val="16"/>
            <w:tcBorders>
              <w:top w:val="single" w:sz="4" w:space="0" w:color="auto"/>
              <w:left w:val="single" w:sz="4" w:space="0" w:color="000000"/>
              <w:bottom w:val="single" w:sz="4" w:space="0" w:color="000000"/>
              <w:right w:val="single" w:sz="4" w:space="0" w:color="000000"/>
            </w:tcBorders>
          </w:tcPr>
          <w:p w14:paraId="5E0BFB69" w14:textId="77777777" w:rsidR="00A62096"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балаларға табиғи ресурстардың шектеулі екенін түсіндіру, суды, жарықты, үнемдеуге үйрету.</w:t>
            </w:r>
          </w:p>
          <w:p w14:paraId="0CB8E0B6"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hAnsi="Times New Roman" w:cs="Times New Roman"/>
                <w:color w:val="000000" w:themeColor="text1"/>
                <w:sz w:val="24"/>
                <w:szCs w:val="24"/>
                <w:lang w:val="kk-KZ"/>
              </w:rPr>
              <w:lastRenderedPageBreak/>
              <w:t xml:space="preserve"> </w:t>
            </w:r>
            <w:r w:rsidRPr="00DD63F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w:t>
            </w:r>
            <w:r>
              <w:rPr>
                <w:rFonts w:ascii="Times New Roman" w:hAnsi="Times New Roman" w:cs="Times New Roman"/>
                <w:b/>
                <w:bCs/>
                <w:color w:val="000000" w:themeColor="text1"/>
                <w:sz w:val="24"/>
                <w:szCs w:val="24"/>
                <w:lang w:val="kk-KZ"/>
              </w:rPr>
              <w:t>.</w:t>
            </w:r>
          </w:p>
        </w:tc>
      </w:tr>
      <w:tr w:rsidR="00A62096" w:rsidRPr="00D52EBD" w14:paraId="585B62E2" w14:textId="77777777" w:rsidTr="00A452A9">
        <w:trPr>
          <w:gridAfter w:val="1"/>
          <w:wAfter w:w="32" w:type="dxa"/>
          <w:trHeight w:val="1655"/>
        </w:trPr>
        <w:tc>
          <w:tcPr>
            <w:tcW w:w="3112" w:type="dxa"/>
            <w:tcBorders>
              <w:top w:val="single" w:sz="4" w:space="0" w:color="000000"/>
              <w:left w:val="single" w:sz="4" w:space="0" w:color="000000"/>
              <w:bottom w:val="single" w:sz="4" w:space="0" w:color="000000"/>
              <w:right w:val="single" w:sz="4" w:space="0" w:color="000000"/>
            </w:tcBorders>
            <w:hideMark/>
          </w:tcPr>
          <w:p w14:paraId="03D61A7F"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4" w:type="dxa"/>
            <w:tcBorders>
              <w:top w:val="single" w:sz="4" w:space="0" w:color="000000"/>
              <w:left w:val="single" w:sz="4" w:space="0" w:color="000000"/>
              <w:bottom w:val="single" w:sz="4" w:space="0" w:color="000000"/>
              <w:right w:val="single" w:sz="4" w:space="0" w:color="000000"/>
            </w:tcBorders>
          </w:tcPr>
          <w:p w14:paraId="47C328D1" w14:textId="77777777" w:rsidR="00A62096" w:rsidRPr="005E44D6" w:rsidRDefault="00A62096" w:rsidP="00A452A9">
            <w:pPr>
              <w:pStyle w:val="1"/>
              <w:spacing w:before="0" w:after="0"/>
              <w:outlineLvl w:val="0"/>
              <w:rPr>
                <w:rFonts w:ascii="Times New Roman" w:hAnsi="Times New Roman" w:cs="Times New Roman"/>
                <w:color w:val="000000"/>
                <w:sz w:val="24"/>
                <w:szCs w:val="24"/>
                <w:lang w:val="kk-KZ"/>
              </w:rPr>
            </w:pPr>
            <w:r w:rsidRPr="00DD63FD">
              <w:rPr>
                <w:rStyle w:val="af0"/>
                <w:rFonts w:ascii="Times New Roman" w:hAnsi="Times New Roman" w:cs="Times New Roman"/>
                <w:color w:val="000000"/>
                <w:sz w:val="24"/>
                <w:szCs w:val="24"/>
                <w:lang w:val="kk-KZ"/>
              </w:rPr>
              <w:t>Құқықтық сауаттылық</w:t>
            </w:r>
          </w:p>
          <w:p w14:paraId="2501B9FC" w14:textId="77777777" w:rsidR="00A62096" w:rsidRPr="00DD63FD" w:rsidRDefault="00A62096" w:rsidP="00A452A9">
            <w:pPr>
              <w:pStyle w:val="20"/>
              <w:spacing w:before="0" w:after="0"/>
              <w:outlineLvl w:val="1"/>
              <w:rPr>
                <w:rFonts w:ascii="Times New Roman" w:hAnsi="Times New Roman" w:cs="Times New Roman"/>
                <w:color w:val="000000"/>
                <w:sz w:val="24"/>
                <w:szCs w:val="24"/>
                <w:lang w:val="kk-KZ"/>
              </w:rPr>
            </w:pPr>
            <w:r w:rsidRPr="00DD63FD">
              <w:rPr>
                <w:rStyle w:val="af0"/>
                <w:rFonts w:ascii="Times New Roman" w:hAnsi="Times New Roman" w:cs="Times New Roman"/>
                <w:color w:val="000000"/>
                <w:sz w:val="24"/>
                <w:szCs w:val="24"/>
                <w:lang w:val="kk-KZ"/>
              </w:rPr>
              <w:t xml:space="preserve">«Балабақшадағы ережелер» </w:t>
            </w:r>
            <w:r w:rsidRPr="005E44D6">
              <w:rPr>
                <w:rFonts w:ascii="Times New Roman" w:hAnsi="Times New Roman" w:cs="Times New Roman"/>
                <w:color w:val="000000"/>
                <w:sz w:val="24"/>
                <w:szCs w:val="24"/>
                <w:lang w:val="kk-KZ"/>
              </w:rPr>
              <w:br/>
              <w:t>Тәрбиеші: «Біз балабақшадамыз. Қалай дұрыс әрекет жасаймыз?»</w:t>
            </w:r>
          </w:p>
          <w:p w14:paraId="4E48CD24"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рөлге енеді:</w:t>
            </w:r>
            <w:r w:rsidRPr="005E44D6">
              <w:rPr>
                <w:color w:val="000000"/>
                <w:lang w:val="kk-KZ"/>
              </w:rPr>
              <w:br/>
              <w:t>біреуі ойыншық алады</w:t>
            </w:r>
            <w:r w:rsidRPr="005E44D6">
              <w:rPr>
                <w:color w:val="000000"/>
                <w:lang w:val="kk-KZ"/>
              </w:rPr>
              <w:br/>
              <w:t>біреуі кезек күтеді</w:t>
            </w:r>
            <w:r w:rsidRPr="005E44D6">
              <w:rPr>
                <w:color w:val="000000"/>
                <w:lang w:val="kk-KZ"/>
              </w:rPr>
              <w:br/>
              <w:t>біреуі рұқсат сұрайды</w:t>
            </w:r>
          </w:p>
          <w:p w14:paraId="59F2BAB0"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Тәрбиеші жағдаят береді:</w:t>
            </w:r>
            <w:r w:rsidRPr="005E44D6">
              <w:rPr>
                <w:color w:val="000000"/>
                <w:lang w:val="kk-KZ"/>
              </w:rPr>
              <w:br/>
              <w:t>«Ойыншықты тартып алды»</w:t>
            </w:r>
            <w:r w:rsidRPr="005E44D6">
              <w:rPr>
                <w:color w:val="000000"/>
                <w:lang w:val="kk-KZ"/>
              </w:rPr>
              <w:br/>
              <w:t>«Кезексіз сөйледі»</w:t>
            </w:r>
            <w:r w:rsidRPr="00DD63FD">
              <w:rPr>
                <w:color w:val="000000"/>
                <w:lang w:val="kk-KZ"/>
              </w:rPr>
              <w:t xml:space="preserve"> </w:t>
            </w:r>
            <w:r w:rsidRPr="005E44D6">
              <w:rPr>
                <w:color w:val="000000"/>
                <w:lang w:val="kk-KZ"/>
              </w:rPr>
              <w:t>Балалар дұрыс/бұрыс екенін айтып, түзетеді.</w:t>
            </w:r>
          </w:p>
          <w:p w14:paraId="4FF0DF42" w14:textId="77777777" w:rsidR="00A62096" w:rsidRPr="00DD63FD" w:rsidRDefault="00A62096" w:rsidP="00A452A9">
            <w:pPr>
              <w:pStyle w:val="TableParagraph"/>
              <w:rPr>
                <w:b/>
                <w:bCs/>
                <w:color w:val="000000" w:themeColor="text1"/>
                <w:sz w:val="24"/>
                <w:szCs w:val="24"/>
              </w:rPr>
            </w:pPr>
          </w:p>
        </w:tc>
        <w:tc>
          <w:tcPr>
            <w:tcW w:w="2548" w:type="dxa"/>
            <w:gridSpan w:val="3"/>
            <w:tcBorders>
              <w:top w:val="single" w:sz="4" w:space="0" w:color="000000"/>
              <w:left w:val="single" w:sz="4" w:space="0" w:color="000000"/>
              <w:bottom w:val="single" w:sz="4" w:space="0" w:color="000000"/>
              <w:right w:val="single" w:sz="4" w:space="0" w:color="000000"/>
            </w:tcBorders>
          </w:tcPr>
          <w:p w14:paraId="66B1C157" w14:textId="77777777" w:rsidR="00A62096" w:rsidRDefault="00A62096" w:rsidP="00A452A9">
            <w:pPr>
              <w:spacing w:before="100" w:beforeAutospacing="1" w:after="100" w:afterAutospacing="1" w:line="240" w:lineRule="auto"/>
              <w:rPr>
                <w:rFonts w:ascii="Times New Roman" w:eastAsia="Times New Roman" w:hAnsi="Times New Roman" w:cs="Times New Roman"/>
                <w:b/>
                <w:bCs/>
                <w:sz w:val="24"/>
                <w:szCs w:val="24"/>
                <w:lang w:val="kk-KZ" w:eastAsia="ru-RU"/>
              </w:rPr>
            </w:pPr>
            <w:r w:rsidRPr="00A739CC">
              <w:rPr>
                <w:rFonts w:ascii="Times New Roman" w:eastAsia="Times New Roman" w:hAnsi="Times New Roman" w:cs="Times New Roman"/>
                <w:b/>
                <w:bCs/>
                <w:sz w:val="24"/>
                <w:szCs w:val="24"/>
                <w:lang w:val="kk-KZ" w:eastAsia="ru-RU"/>
              </w:rPr>
              <w:t>Эксперимент: «Шар мен шам»</w:t>
            </w:r>
          </w:p>
          <w:p w14:paraId="4C5302B1" w14:textId="77777777" w:rsidR="00A62096"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A739CC">
              <w:rPr>
                <w:rFonts w:ascii="Times New Roman" w:eastAsia="Times New Roman" w:hAnsi="Times New Roman" w:cs="Times New Roman"/>
                <w:b/>
                <w:bCs/>
                <w:sz w:val="24"/>
                <w:szCs w:val="24"/>
                <w:lang w:val="kk-KZ" w:eastAsia="ru-RU"/>
              </w:rPr>
              <w:t>Мақсаты:</w:t>
            </w:r>
            <w:r w:rsidRPr="00A739CC">
              <w:rPr>
                <w:rFonts w:ascii="Times New Roman" w:eastAsia="Times New Roman" w:hAnsi="Times New Roman" w:cs="Times New Roman"/>
                <w:sz w:val="24"/>
                <w:szCs w:val="24"/>
                <w:lang w:val="kk-KZ" w:eastAsia="ru-RU"/>
              </w:rPr>
              <w:br/>
              <w:t>Ауаның қызғанда кеңейетінін және суықта жиырылатынын көрсету.</w:t>
            </w:r>
          </w:p>
          <w:p w14:paraId="279B2335" w14:textId="77777777" w:rsidR="00A62096" w:rsidRPr="00A739CC"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A739CC">
              <w:rPr>
                <w:rFonts w:ascii="Times New Roman" w:eastAsia="Times New Roman" w:hAnsi="Times New Roman" w:cs="Times New Roman"/>
                <w:sz w:val="24"/>
                <w:szCs w:val="24"/>
                <w:lang w:val="kk-KZ" w:eastAsia="ru-RU"/>
              </w:rPr>
              <w:t>Су жылуды жақсы сіңіреді, ал ауа қызғанда кеңейеді. Бұл тәжірибе жылу мен ауаның қасиеттерін көрсетеді.</w:t>
            </w:r>
          </w:p>
          <w:p w14:paraId="05A2791B" w14:textId="77777777" w:rsidR="00A62096" w:rsidRPr="005E44D6" w:rsidRDefault="00A62096" w:rsidP="00A452A9">
            <w:pPr>
              <w:pStyle w:val="af1"/>
              <w:spacing w:before="0" w:beforeAutospacing="0" w:after="0" w:afterAutospacing="0"/>
              <w:rPr>
                <w:color w:val="000000" w:themeColor="text1"/>
                <w:lang w:val="kk-KZ"/>
              </w:rPr>
            </w:pPr>
          </w:p>
        </w:tc>
        <w:tc>
          <w:tcPr>
            <w:tcW w:w="2549" w:type="dxa"/>
            <w:gridSpan w:val="6"/>
            <w:tcBorders>
              <w:top w:val="single" w:sz="4" w:space="0" w:color="000000"/>
              <w:left w:val="single" w:sz="4" w:space="0" w:color="000000"/>
              <w:bottom w:val="single" w:sz="4" w:space="0" w:color="000000"/>
              <w:right w:val="single" w:sz="4" w:space="0" w:color="000000"/>
            </w:tcBorders>
          </w:tcPr>
          <w:p w14:paraId="450CB3E9" w14:textId="77777777" w:rsidR="00A62096" w:rsidRPr="00DD63FD" w:rsidRDefault="00A62096" w:rsidP="00A452A9">
            <w:pPr>
              <w:pStyle w:val="af1"/>
              <w:spacing w:before="0" w:beforeAutospacing="0" w:after="0" w:afterAutospacing="0"/>
              <w:rPr>
                <w:b/>
                <w:bCs/>
                <w:color w:val="000000"/>
                <w:lang w:val="kk-KZ"/>
              </w:rPr>
            </w:pPr>
            <w:r w:rsidRPr="005E44D6">
              <w:rPr>
                <w:b/>
                <w:bCs/>
                <w:color w:val="000000"/>
                <w:lang w:val="kk-KZ"/>
              </w:rPr>
              <w:t>Адалдық әліппесі</w:t>
            </w:r>
          </w:p>
          <w:p w14:paraId="135EC6D7" w14:textId="77777777" w:rsidR="00A62096" w:rsidRPr="00DD63FD" w:rsidRDefault="00A62096" w:rsidP="00A452A9">
            <w:pPr>
              <w:pStyle w:val="af1"/>
              <w:spacing w:before="0" w:beforeAutospacing="0" w:after="0" w:afterAutospacing="0"/>
              <w:rPr>
                <w:color w:val="000000"/>
                <w:lang w:val="kk-KZ"/>
              </w:rPr>
            </w:pPr>
            <w:r w:rsidRPr="005E44D6">
              <w:rPr>
                <w:color w:val="000000"/>
                <w:lang w:val="kk-KZ"/>
              </w:rPr>
              <w:t>«Адал дос»</w:t>
            </w:r>
          </w:p>
          <w:p w14:paraId="35FEEDBD"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Тәрбиеші жағдаят айтады:</w:t>
            </w:r>
            <w:r w:rsidRPr="005E44D6">
              <w:rPr>
                <w:color w:val="000000"/>
                <w:lang w:val="kk-KZ"/>
              </w:rPr>
              <w:br/>
              <w:t>«Сен ойыншық таптың»</w:t>
            </w:r>
            <w:r w:rsidRPr="005E44D6">
              <w:rPr>
                <w:color w:val="000000"/>
                <w:lang w:val="kk-KZ"/>
              </w:rPr>
              <w:br/>
              <w:t>«Сен қателестің»</w:t>
            </w:r>
          </w:p>
          <w:p w14:paraId="0FF33804"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жауап береді:</w:t>
            </w:r>
            <w:r w:rsidRPr="005E44D6">
              <w:rPr>
                <w:color w:val="000000"/>
                <w:lang w:val="kk-KZ"/>
              </w:rPr>
              <w:br/>
              <w:t>«Мен иесіне беремін»</w:t>
            </w:r>
            <w:r w:rsidRPr="005E44D6">
              <w:rPr>
                <w:color w:val="000000"/>
                <w:lang w:val="kk-KZ"/>
              </w:rPr>
              <w:br/>
              <w:t>«Мен шындықты айтамын»</w:t>
            </w:r>
          </w:p>
          <w:p w14:paraId="00B8A874" w14:textId="77777777" w:rsidR="00A62096" w:rsidRPr="00DD63FD" w:rsidRDefault="00A62096" w:rsidP="00A452A9">
            <w:pPr>
              <w:pStyle w:val="af1"/>
              <w:spacing w:before="0" w:beforeAutospacing="0" w:after="0" w:afterAutospacing="0"/>
              <w:rPr>
                <w:color w:val="000000"/>
              </w:rPr>
            </w:pPr>
            <w:proofErr w:type="spellStart"/>
            <w:r w:rsidRPr="00DD63FD">
              <w:rPr>
                <w:color w:val="000000"/>
              </w:rPr>
              <w:t>Рөлдік</w:t>
            </w:r>
            <w:proofErr w:type="spellEnd"/>
            <w:r w:rsidRPr="00DD63FD">
              <w:rPr>
                <w:color w:val="000000"/>
              </w:rPr>
              <w:t xml:space="preserve"> </w:t>
            </w:r>
            <w:proofErr w:type="spellStart"/>
            <w:r w:rsidRPr="00DD63FD">
              <w:rPr>
                <w:color w:val="000000"/>
              </w:rPr>
              <w:t>көрініс</w:t>
            </w:r>
            <w:proofErr w:type="spellEnd"/>
            <w:r w:rsidRPr="00DD63FD">
              <w:rPr>
                <w:color w:val="000000"/>
              </w:rPr>
              <w:t xml:space="preserve"> </w:t>
            </w:r>
            <w:proofErr w:type="spellStart"/>
            <w:r w:rsidRPr="00DD63FD">
              <w:rPr>
                <w:color w:val="000000"/>
              </w:rPr>
              <w:t>жасайды</w:t>
            </w:r>
            <w:proofErr w:type="spellEnd"/>
            <w:r w:rsidRPr="00DD63FD">
              <w:rPr>
                <w:color w:val="000000"/>
              </w:rPr>
              <w:t>.</w:t>
            </w:r>
          </w:p>
          <w:p w14:paraId="47232A0E" w14:textId="77777777" w:rsidR="00A62096" w:rsidRPr="005E44D6" w:rsidRDefault="00A62096" w:rsidP="00A452A9">
            <w:pPr>
              <w:pStyle w:val="af1"/>
              <w:spacing w:before="0" w:beforeAutospacing="0" w:after="0" w:afterAutospacing="0"/>
              <w:rPr>
                <w:color w:val="000000"/>
                <w:lang w:val="kk-KZ"/>
              </w:rPr>
            </w:pPr>
          </w:p>
        </w:tc>
        <w:tc>
          <w:tcPr>
            <w:tcW w:w="2269" w:type="dxa"/>
            <w:gridSpan w:val="4"/>
            <w:tcBorders>
              <w:top w:val="single" w:sz="4" w:space="0" w:color="000000"/>
              <w:left w:val="single" w:sz="4" w:space="0" w:color="000000"/>
              <w:bottom w:val="single" w:sz="4" w:space="0" w:color="000000"/>
              <w:right w:val="single" w:sz="4" w:space="0" w:color="000000"/>
            </w:tcBorders>
          </w:tcPr>
          <w:p w14:paraId="2B11329B" w14:textId="77777777" w:rsidR="00A62096" w:rsidRPr="005E44D6" w:rsidRDefault="00A62096" w:rsidP="00A452A9">
            <w:pPr>
              <w:pStyle w:val="1"/>
              <w:spacing w:before="0" w:after="0"/>
              <w:outlineLvl w:val="0"/>
              <w:rPr>
                <w:rFonts w:ascii="Times New Roman" w:hAnsi="Times New Roman" w:cs="Times New Roman"/>
                <w:color w:val="000000"/>
                <w:sz w:val="24"/>
                <w:szCs w:val="24"/>
                <w:lang w:val="kk-KZ"/>
              </w:rPr>
            </w:pPr>
            <w:r w:rsidRPr="00DD63FD">
              <w:rPr>
                <w:rStyle w:val="af0"/>
                <w:rFonts w:ascii="Times New Roman" w:hAnsi="Times New Roman" w:cs="Times New Roman"/>
                <w:color w:val="000000"/>
                <w:sz w:val="24"/>
                <w:szCs w:val="24"/>
                <w:lang w:val="kk-KZ"/>
              </w:rPr>
              <w:t>Ерте кәсіптік бағдар</w:t>
            </w:r>
          </w:p>
          <w:p w14:paraId="4DCF293E" w14:textId="77777777" w:rsidR="00A62096" w:rsidRPr="00DD63FD" w:rsidRDefault="00A62096" w:rsidP="00A452A9">
            <w:pPr>
              <w:pStyle w:val="20"/>
              <w:spacing w:before="0" w:after="0"/>
              <w:outlineLvl w:val="1"/>
              <w:rPr>
                <w:rStyle w:val="af0"/>
                <w:rFonts w:ascii="Times New Roman" w:hAnsi="Times New Roman" w:cs="Times New Roman"/>
                <w:b w:val="0"/>
                <w:bCs w:val="0"/>
                <w:color w:val="000000"/>
                <w:sz w:val="24"/>
                <w:szCs w:val="24"/>
                <w:lang w:val="kk-KZ"/>
              </w:rPr>
            </w:pPr>
            <w:r w:rsidRPr="00DD63FD">
              <w:rPr>
                <w:rStyle w:val="af0"/>
                <w:rFonts w:ascii="Times New Roman" w:hAnsi="Times New Roman" w:cs="Times New Roman"/>
                <w:color w:val="000000"/>
                <w:sz w:val="24"/>
                <w:szCs w:val="24"/>
                <w:lang w:val="kk-KZ"/>
              </w:rPr>
              <w:t xml:space="preserve"> </w:t>
            </w:r>
            <w:r w:rsidRPr="00DD63FD">
              <w:rPr>
                <w:rFonts w:ascii="Times New Roman" w:hAnsi="Times New Roman" w:cs="Times New Roman"/>
                <w:color w:val="000000"/>
                <w:sz w:val="24"/>
                <w:szCs w:val="24"/>
                <w:lang w:val="kk-KZ"/>
              </w:rPr>
              <w:t xml:space="preserve">Сюжеттік ойын: </w:t>
            </w:r>
            <w:r w:rsidRPr="00DD63FD">
              <w:rPr>
                <w:rStyle w:val="af0"/>
                <w:rFonts w:ascii="Times New Roman" w:hAnsi="Times New Roman" w:cs="Times New Roman"/>
                <w:color w:val="000000"/>
                <w:sz w:val="24"/>
                <w:szCs w:val="24"/>
                <w:lang w:val="kk-KZ"/>
              </w:rPr>
              <w:t>«Мамандықтар әлемі»</w:t>
            </w:r>
          </w:p>
          <w:p w14:paraId="1F6E0D90"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рөлдерді таңдайды:</w:t>
            </w:r>
            <w:r w:rsidRPr="005E44D6">
              <w:rPr>
                <w:color w:val="000000"/>
                <w:lang w:val="kk-KZ"/>
              </w:rPr>
              <w:br/>
              <w:t>дәрігер</w:t>
            </w:r>
            <w:r w:rsidRPr="005E44D6">
              <w:rPr>
                <w:color w:val="000000"/>
                <w:lang w:val="kk-KZ"/>
              </w:rPr>
              <w:br/>
              <w:t>аспаз</w:t>
            </w:r>
            <w:r w:rsidRPr="005E44D6">
              <w:rPr>
                <w:color w:val="000000"/>
                <w:lang w:val="kk-KZ"/>
              </w:rPr>
              <w:br/>
              <w:t>құрылысшы</w:t>
            </w:r>
          </w:p>
          <w:p w14:paraId="5C0AFF37"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әрекет жасайды:</w:t>
            </w:r>
            <w:r w:rsidRPr="005E44D6">
              <w:rPr>
                <w:color w:val="000000"/>
                <w:lang w:val="kk-KZ"/>
              </w:rPr>
              <w:br/>
              <w:t>дәрігер емдейді</w:t>
            </w:r>
            <w:r w:rsidRPr="005E44D6">
              <w:rPr>
                <w:color w:val="000000"/>
                <w:lang w:val="kk-KZ"/>
              </w:rPr>
              <w:br/>
              <w:t>аспаз тамақ дайындайды</w:t>
            </w:r>
            <w:r w:rsidRPr="005E44D6">
              <w:rPr>
                <w:color w:val="000000"/>
                <w:lang w:val="kk-KZ"/>
              </w:rPr>
              <w:br/>
              <w:t>құрылысшы үй салады</w:t>
            </w:r>
          </w:p>
          <w:p w14:paraId="2CEDB9C6" w14:textId="77777777" w:rsidR="00A62096" w:rsidRPr="00813F2E" w:rsidRDefault="00A62096" w:rsidP="00A452A9">
            <w:pPr>
              <w:pStyle w:val="af1"/>
              <w:spacing w:before="0" w:beforeAutospacing="0" w:after="0" w:afterAutospacing="0"/>
              <w:rPr>
                <w:color w:val="000000"/>
                <w:lang w:val="ru-RU"/>
              </w:rPr>
            </w:pPr>
            <w:proofErr w:type="spellStart"/>
            <w:r w:rsidRPr="00813F2E">
              <w:rPr>
                <w:color w:val="000000"/>
                <w:lang w:val="ru-RU"/>
              </w:rPr>
              <w:t>Әр</w:t>
            </w:r>
            <w:proofErr w:type="spellEnd"/>
            <w:r w:rsidRPr="00813F2E">
              <w:rPr>
                <w:color w:val="000000"/>
                <w:lang w:val="ru-RU"/>
              </w:rPr>
              <w:t xml:space="preserve"> бала </w:t>
            </w:r>
            <w:proofErr w:type="spellStart"/>
            <w:r w:rsidRPr="00813F2E">
              <w:rPr>
                <w:color w:val="000000"/>
                <w:lang w:val="ru-RU"/>
              </w:rPr>
              <w:t>айтады</w:t>
            </w:r>
            <w:proofErr w:type="spellEnd"/>
            <w:r w:rsidRPr="00813F2E">
              <w:rPr>
                <w:color w:val="000000"/>
                <w:lang w:val="ru-RU"/>
              </w:rPr>
              <w:t>:</w:t>
            </w:r>
            <w:r w:rsidRPr="00813F2E">
              <w:rPr>
                <w:color w:val="000000"/>
                <w:lang w:val="ru-RU"/>
              </w:rPr>
              <w:br/>
              <w:t xml:space="preserve">«Мен </w:t>
            </w:r>
            <w:proofErr w:type="spellStart"/>
            <w:r w:rsidRPr="00813F2E">
              <w:rPr>
                <w:color w:val="000000"/>
                <w:lang w:val="ru-RU"/>
              </w:rPr>
              <w:t>дәрігермін</w:t>
            </w:r>
            <w:proofErr w:type="spellEnd"/>
            <w:r w:rsidRPr="00813F2E">
              <w:rPr>
                <w:color w:val="000000"/>
                <w:lang w:val="ru-RU"/>
              </w:rPr>
              <w:t>»</w:t>
            </w:r>
          </w:p>
          <w:p w14:paraId="36FC9DC6" w14:textId="77777777" w:rsidR="00A62096" w:rsidRPr="00813F2E" w:rsidRDefault="00A62096" w:rsidP="00A452A9">
            <w:pPr>
              <w:spacing w:after="0" w:line="240" w:lineRule="auto"/>
              <w:rPr>
                <w:rFonts w:ascii="Times New Roman" w:hAnsi="Times New Roman" w:cs="Times New Roman"/>
                <w:sz w:val="24"/>
                <w:szCs w:val="24"/>
                <w:lang w:val="ru-RU"/>
              </w:rPr>
            </w:pPr>
          </w:p>
          <w:p w14:paraId="143D7B4A" w14:textId="77777777" w:rsidR="00A62096" w:rsidRPr="005E44D6" w:rsidRDefault="00A62096" w:rsidP="00A452A9">
            <w:pPr>
              <w:pStyle w:val="3"/>
              <w:spacing w:before="0" w:after="0"/>
              <w:outlineLvl w:val="2"/>
              <w:rPr>
                <w:rFonts w:ascii="Times New Roman" w:hAnsi="Times New Roman" w:cs="Times New Roman"/>
                <w:b/>
                <w:bCs/>
                <w:color w:val="000000" w:themeColor="text1"/>
                <w:sz w:val="24"/>
                <w:szCs w:val="24"/>
                <w:lang w:val="kk-KZ"/>
              </w:rPr>
            </w:pPr>
          </w:p>
        </w:tc>
        <w:tc>
          <w:tcPr>
            <w:tcW w:w="2281" w:type="dxa"/>
            <w:gridSpan w:val="2"/>
            <w:tcBorders>
              <w:top w:val="single" w:sz="4" w:space="0" w:color="000000"/>
              <w:left w:val="single" w:sz="4" w:space="0" w:color="000000"/>
              <w:bottom w:val="single" w:sz="4" w:space="0" w:color="000000"/>
              <w:right w:val="single" w:sz="4" w:space="0" w:color="000000"/>
            </w:tcBorders>
          </w:tcPr>
          <w:p w14:paraId="15AF8EDE" w14:textId="77777777" w:rsidR="00A62096" w:rsidRPr="00DD63FD" w:rsidRDefault="00A62096" w:rsidP="00A452A9">
            <w:pPr>
              <w:spacing w:after="0" w:line="240" w:lineRule="auto"/>
              <w:rPr>
                <w:rFonts w:ascii="Times New Roman" w:hAnsi="Times New Roman" w:cs="Times New Roman"/>
                <w:b/>
                <w:bCs/>
                <w:color w:val="000000"/>
                <w:sz w:val="24"/>
                <w:szCs w:val="24"/>
                <w:lang w:val="kk-KZ"/>
              </w:rPr>
            </w:pPr>
            <w:r w:rsidRPr="00DD63FD">
              <w:rPr>
                <w:rFonts w:ascii="Times New Roman" w:hAnsi="Times New Roman" w:cs="Times New Roman"/>
                <w:b/>
                <w:bCs/>
                <w:color w:val="000000"/>
                <w:sz w:val="24"/>
                <w:szCs w:val="24"/>
                <w:lang w:val="kk-KZ"/>
              </w:rPr>
              <w:t>Сюжеттік ойын: «Дәрігерде»</w:t>
            </w:r>
          </w:p>
          <w:p w14:paraId="0B088AFB"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рөлдерді таңдайды:</w:t>
            </w:r>
            <w:r w:rsidRPr="005E44D6">
              <w:rPr>
                <w:color w:val="000000"/>
                <w:lang w:val="kk-KZ"/>
              </w:rPr>
              <w:br/>
              <w:t>дәрігер</w:t>
            </w:r>
            <w:r w:rsidRPr="005E44D6">
              <w:rPr>
                <w:color w:val="000000"/>
                <w:lang w:val="kk-KZ"/>
              </w:rPr>
              <w:br/>
              <w:t>науқас</w:t>
            </w:r>
            <w:r w:rsidRPr="005E44D6">
              <w:rPr>
                <w:color w:val="000000"/>
                <w:lang w:val="kk-KZ"/>
              </w:rPr>
              <w:br/>
              <w:t>ана</w:t>
            </w:r>
          </w:p>
          <w:p w14:paraId="61C878BA"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әрекет жасайды:</w:t>
            </w:r>
            <w:r w:rsidRPr="005E44D6">
              <w:rPr>
                <w:color w:val="000000"/>
                <w:lang w:val="kk-KZ"/>
              </w:rPr>
              <w:br/>
              <w:t>дәрігер «тыңдайды», «тексереді»</w:t>
            </w:r>
            <w:r w:rsidRPr="005E44D6">
              <w:rPr>
                <w:color w:val="000000"/>
                <w:lang w:val="kk-KZ"/>
              </w:rPr>
              <w:br/>
              <w:t>«дәрі береді»</w:t>
            </w:r>
            <w:r w:rsidRPr="005E44D6">
              <w:rPr>
                <w:color w:val="000000"/>
                <w:lang w:val="kk-KZ"/>
              </w:rPr>
              <w:br/>
              <w:t>науқас шағым айтады</w:t>
            </w:r>
          </w:p>
          <w:p w14:paraId="62CC6497" w14:textId="77777777" w:rsidR="00A62096" w:rsidRPr="005E44D6" w:rsidRDefault="00A62096" w:rsidP="00A452A9">
            <w:pPr>
              <w:pStyle w:val="20"/>
              <w:spacing w:before="0" w:after="0"/>
              <w:outlineLvl w:val="1"/>
              <w:rPr>
                <w:rFonts w:ascii="Times New Roman" w:hAnsi="Times New Roman" w:cs="Times New Roman"/>
                <w:color w:val="000000"/>
                <w:sz w:val="24"/>
                <w:szCs w:val="24"/>
                <w:lang w:val="kk-KZ"/>
              </w:rPr>
            </w:pPr>
            <w:r w:rsidRPr="005E44D6">
              <w:rPr>
                <w:rStyle w:val="af0"/>
                <w:rFonts w:ascii="Times New Roman" w:hAnsi="Times New Roman" w:cs="Times New Roman"/>
                <w:color w:val="000000"/>
                <w:sz w:val="24"/>
                <w:szCs w:val="24"/>
                <w:lang w:val="kk-KZ"/>
              </w:rPr>
              <w:t>Сөздер:</w:t>
            </w:r>
          </w:p>
          <w:p w14:paraId="563BD9B5"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«Қай жерің ауырады?»</w:t>
            </w:r>
            <w:r w:rsidRPr="005E44D6">
              <w:rPr>
                <w:color w:val="000000"/>
                <w:lang w:val="kk-KZ"/>
              </w:rPr>
              <w:br/>
              <w:t>«Қазір емдеймін»</w:t>
            </w:r>
          </w:p>
          <w:p w14:paraId="511BE153"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Нәтиже:</w:t>
            </w:r>
            <w:r w:rsidRPr="005E44D6">
              <w:rPr>
                <w:color w:val="000000"/>
                <w:lang w:val="kk-KZ"/>
              </w:rPr>
              <w:br/>
              <w:t>Балалар қамқорлық, көмектесу дағдыларын меңгереді.</w:t>
            </w:r>
          </w:p>
          <w:p w14:paraId="35A00E8F" w14:textId="77777777" w:rsidR="00A62096" w:rsidRPr="005D3DDD" w:rsidRDefault="00A62096" w:rsidP="00A452A9">
            <w:pPr>
              <w:pStyle w:val="af1"/>
              <w:spacing w:before="0" w:beforeAutospacing="0" w:after="0" w:afterAutospacing="0"/>
              <w:rPr>
                <w:color w:val="000000" w:themeColor="text1"/>
                <w:lang w:val="kk-KZ"/>
              </w:rPr>
            </w:pPr>
          </w:p>
        </w:tc>
      </w:tr>
      <w:tr w:rsidR="00A62096" w:rsidRPr="00D52EBD" w14:paraId="71FB60B5" w14:textId="77777777" w:rsidTr="00A452A9">
        <w:trPr>
          <w:gridAfter w:val="1"/>
          <w:wAfter w:w="32" w:type="dxa"/>
          <w:trHeight w:val="1342"/>
        </w:trPr>
        <w:tc>
          <w:tcPr>
            <w:tcW w:w="3112" w:type="dxa"/>
            <w:tcBorders>
              <w:top w:val="single" w:sz="4" w:space="0" w:color="000000"/>
              <w:left w:val="single" w:sz="4" w:space="0" w:color="000000"/>
              <w:bottom w:val="single" w:sz="4" w:space="0" w:color="000000"/>
              <w:right w:val="single" w:sz="4" w:space="0" w:color="000000"/>
            </w:tcBorders>
            <w:hideMark/>
          </w:tcPr>
          <w:p w14:paraId="44ED5743"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124" w:type="dxa"/>
            <w:tcBorders>
              <w:top w:val="single" w:sz="4" w:space="0" w:color="000000"/>
              <w:left w:val="single" w:sz="4" w:space="0" w:color="000000"/>
              <w:bottom w:val="single" w:sz="4" w:space="0" w:color="000000"/>
              <w:right w:val="single" w:sz="4" w:space="0" w:color="000000"/>
            </w:tcBorders>
          </w:tcPr>
          <w:p w14:paraId="6039730A" w14:textId="77777777" w:rsidR="00A62096" w:rsidRPr="00DD63FD" w:rsidRDefault="00A62096" w:rsidP="00A452A9">
            <w:pPr>
              <w:pStyle w:val="TableParagraph"/>
              <w:rPr>
                <w:color w:val="000000" w:themeColor="text1"/>
                <w:sz w:val="24"/>
                <w:szCs w:val="24"/>
              </w:rPr>
            </w:pPr>
            <w:r>
              <w:rPr>
                <w:b/>
                <w:bCs/>
                <w:color w:val="000000"/>
                <w:sz w:val="24"/>
                <w:szCs w:val="24"/>
              </w:rPr>
              <w:t xml:space="preserve">Аблайхан </w:t>
            </w:r>
            <w:r w:rsidRPr="00711ABB">
              <w:rPr>
                <w:color w:val="000000"/>
                <w:sz w:val="24"/>
                <w:szCs w:val="24"/>
              </w:rPr>
              <w:t xml:space="preserve">тәулік </w:t>
            </w:r>
            <w:r w:rsidRPr="00E9411F">
              <w:rPr>
                <w:color w:val="000000"/>
                <w:sz w:val="24"/>
                <w:szCs w:val="24"/>
              </w:rPr>
              <w:t>бөліктерін ажырат</w:t>
            </w:r>
            <w:r>
              <w:rPr>
                <w:color w:val="000000"/>
                <w:sz w:val="24"/>
                <w:szCs w:val="24"/>
              </w:rPr>
              <w:t>уды</w:t>
            </w:r>
            <w:r w:rsidRPr="00E9411F">
              <w:rPr>
                <w:color w:val="000000"/>
                <w:sz w:val="24"/>
                <w:szCs w:val="24"/>
              </w:rPr>
              <w:t>, олардың сипаттамалық ерекшеліктерін біл</w:t>
            </w:r>
            <w:r>
              <w:rPr>
                <w:color w:val="000000"/>
                <w:sz w:val="24"/>
                <w:szCs w:val="24"/>
              </w:rPr>
              <w:t>уді үйрету.</w:t>
            </w:r>
          </w:p>
        </w:tc>
        <w:tc>
          <w:tcPr>
            <w:tcW w:w="2548" w:type="dxa"/>
            <w:gridSpan w:val="3"/>
            <w:tcBorders>
              <w:top w:val="single" w:sz="4" w:space="0" w:color="000000"/>
              <w:left w:val="single" w:sz="4" w:space="0" w:color="000000"/>
              <w:bottom w:val="single" w:sz="4" w:space="0" w:color="000000"/>
              <w:right w:val="single" w:sz="4" w:space="0" w:color="000000"/>
            </w:tcBorders>
          </w:tcPr>
          <w:p w14:paraId="16FF2E56" w14:textId="77777777" w:rsidR="00A62096" w:rsidRPr="00DD63FD" w:rsidRDefault="00A62096" w:rsidP="00A452A9">
            <w:pPr>
              <w:pStyle w:val="TableParagraph"/>
              <w:rPr>
                <w:color w:val="000000" w:themeColor="text1"/>
                <w:sz w:val="24"/>
                <w:szCs w:val="24"/>
              </w:rPr>
            </w:pPr>
            <w:r>
              <w:rPr>
                <w:b/>
                <w:bCs/>
                <w:sz w:val="24"/>
                <w:szCs w:val="24"/>
              </w:rPr>
              <w:t xml:space="preserve">Асылым  </w:t>
            </w:r>
            <w:r w:rsidRPr="002C4457">
              <w:rPr>
                <w:sz w:val="24"/>
                <w:szCs w:val="24"/>
              </w:rPr>
              <w:t>сызықтардың, арқанның, тақтайдың, гимнастикалық скамейканың, бөрененің бойымен тепе-теңдікті сақтап жүруді үйрету.</w:t>
            </w:r>
          </w:p>
        </w:tc>
        <w:tc>
          <w:tcPr>
            <w:tcW w:w="2549" w:type="dxa"/>
            <w:gridSpan w:val="6"/>
            <w:tcBorders>
              <w:top w:val="single" w:sz="4" w:space="0" w:color="000000"/>
              <w:left w:val="single" w:sz="4" w:space="0" w:color="000000"/>
              <w:bottom w:val="single" w:sz="4" w:space="0" w:color="000000"/>
              <w:right w:val="single" w:sz="4" w:space="0" w:color="000000"/>
            </w:tcBorders>
          </w:tcPr>
          <w:p w14:paraId="56A15BB4" w14:textId="77777777" w:rsidR="00A62096" w:rsidRPr="0006261E"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Айдарға  </w:t>
            </w:r>
            <w:r w:rsidRPr="0006261E">
              <w:rPr>
                <w:rFonts w:ascii="Times New Roman" w:hAnsi="Times New Roman" w:cs="Times New Roman"/>
                <w:color w:val="000000"/>
                <w:sz w:val="24"/>
                <w:szCs w:val="24"/>
                <w:lang w:val="kk-KZ"/>
              </w:rPr>
              <w:t>өзіне айтылған сөздерді ынта қойып тыңдауға және түсінуге талпын</w:t>
            </w:r>
            <w:r>
              <w:rPr>
                <w:rFonts w:ascii="Times New Roman" w:hAnsi="Times New Roman" w:cs="Times New Roman"/>
                <w:color w:val="000000"/>
                <w:sz w:val="24"/>
                <w:szCs w:val="24"/>
                <w:lang w:val="kk-KZ"/>
              </w:rPr>
              <w:t>дыру.</w:t>
            </w:r>
          </w:p>
          <w:p w14:paraId="0747E6A7" w14:textId="77777777" w:rsidR="00A62096" w:rsidRPr="00DD63FD" w:rsidRDefault="00A62096" w:rsidP="00A452A9">
            <w:pPr>
              <w:pStyle w:val="TableParagraph"/>
              <w:rPr>
                <w:color w:val="000000" w:themeColor="text1"/>
                <w:sz w:val="24"/>
                <w:szCs w:val="24"/>
              </w:rPr>
            </w:pPr>
          </w:p>
        </w:tc>
        <w:tc>
          <w:tcPr>
            <w:tcW w:w="2269" w:type="dxa"/>
            <w:gridSpan w:val="4"/>
            <w:tcBorders>
              <w:top w:val="single" w:sz="4" w:space="0" w:color="000000"/>
              <w:left w:val="single" w:sz="4" w:space="0" w:color="000000"/>
              <w:bottom w:val="single" w:sz="4" w:space="0" w:color="000000"/>
              <w:right w:val="single" w:sz="4" w:space="0" w:color="000000"/>
            </w:tcBorders>
          </w:tcPr>
          <w:p w14:paraId="6C685B79" w14:textId="77777777" w:rsidR="00A62096" w:rsidRPr="00711ABB" w:rsidRDefault="00A62096" w:rsidP="00A452A9">
            <w:pPr>
              <w:pStyle w:val="ae"/>
              <w:rPr>
                <w:rStyle w:val="af"/>
                <w:rFonts w:ascii="Times New Roman" w:hAnsi="Times New Roman"/>
                <w:sz w:val="24"/>
                <w:szCs w:val="24"/>
                <w:lang w:val="kk-KZ"/>
              </w:rPr>
            </w:pPr>
            <w:r w:rsidRPr="003862B0">
              <w:rPr>
                <w:rFonts w:ascii="Times New Roman" w:hAnsi="Times New Roman"/>
                <w:b/>
                <w:bCs/>
                <w:lang w:val="kk-KZ"/>
              </w:rPr>
              <w:t>А</w:t>
            </w:r>
            <w:r>
              <w:rPr>
                <w:rFonts w:ascii="Times New Roman" w:hAnsi="Times New Roman"/>
                <w:b/>
                <w:bCs/>
                <w:lang w:val="kk-KZ"/>
              </w:rPr>
              <w:t>йару</w:t>
            </w:r>
            <w:r w:rsidRPr="00711ABB">
              <w:rPr>
                <w:rStyle w:val="af"/>
                <w:rFonts w:ascii="Times New Roman" w:hAnsi="Times New Roman"/>
                <w:sz w:val="24"/>
                <w:szCs w:val="24"/>
                <w:lang w:val="kk-KZ"/>
              </w:rPr>
              <w:t xml:space="preserve">кітаптардағы суреттерді өз бетінше, басқа балалармен бірге қарастырып, көрген суреттері бойынша өз ойын айтуға </w:t>
            </w:r>
            <w:r w:rsidRPr="00711ABB">
              <w:rPr>
                <w:rStyle w:val="af"/>
                <w:rFonts w:ascii="Times New Roman" w:hAnsi="Times New Roman"/>
                <w:sz w:val="24"/>
                <w:szCs w:val="24"/>
                <w:lang w:val="kk-KZ"/>
              </w:rPr>
              <w:lastRenderedPageBreak/>
              <w:t>талпындыру.</w:t>
            </w:r>
          </w:p>
          <w:p w14:paraId="7A8A23BE" w14:textId="77777777" w:rsidR="00A62096" w:rsidRPr="00117A65" w:rsidRDefault="00A62096" w:rsidP="00A452A9">
            <w:pPr>
              <w:pStyle w:val="ae"/>
              <w:rPr>
                <w:rFonts w:ascii="Times New Roman" w:hAnsi="Times New Roman"/>
                <w:color w:val="000000" w:themeColor="text1"/>
                <w:sz w:val="24"/>
                <w:szCs w:val="24"/>
                <w:lang w:val="kk-KZ"/>
              </w:rPr>
            </w:pPr>
          </w:p>
        </w:tc>
        <w:tc>
          <w:tcPr>
            <w:tcW w:w="2281" w:type="dxa"/>
            <w:gridSpan w:val="2"/>
            <w:tcBorders>
              <w:top w:val="single" w:sz="4" w:space="0" w:color="000000"/>
              <w:left w:val="single" w:sz="4" w:space="0" w:color="000000"/>
              <w:bottom w:val="single" w:sz="4" w:space="0" w:color="000000"/>
              <w:right w:val="single" w:sz="4" w:space="0" w:color="000000"/>
            </w:tcBorders>
          </w:tcPr>
          <w:p w14:paraId="208A3AB8" w14:textId="77777777" w:rsidR="00A62096" w:rsidRPr="00DD63FD" w:rsidRDefault="00A62096" w:rsidP="00A452A9">
            <w:pPr>
              <w:pStyle w:val="TableParagraph"/>
              <w:rPr>
                <w:color w:val="000000" w:themeColor="text1"/>
                <w:sz w:val="24"/>
                <w:szCs w:val="24"/>
              </w:rPr>
            </w:pPr>
            <w:r w:rsidRPr="00711ABB">
              <w:rPr>
                <w:b/>
                <w:bCs/>
                <w:sz w:val="24"/>
                <w:szCs w:val="24"/>
              </w:rPr>
              <w:lastRenderedPageBreak/>
              <w:t>А</w:t>
            </w:r>
            <w:r>
              <w:rPr>
                <w:b/>
                <w:bCs/>
                <w:sz w:val="24"/>
                <w:szCs w:val="24"/>
              </w:rPr>
              <w:t xml:space="preserve">йкөркемге </w:t>
            </w:r>
            <w:r w:rsidRPr="00035A3E">
              <w:rPr>
                <w:sz w:val="24"/>
                <w:szCs w:val="24"/>
              </w:rPr>
              <w:t xml:space="preserve">қимылды ойындарда физикалық қасиеттерді, жылдамдық, күш, шыдамдылық, икемділік, ептілік </w:t>
            </w:r>
            <w:r w:rsidRPr="00035A3E">
              <w:rPr>
                <w:sz w:val="24"/>
                <w:szCs w:val="24"/>
              </w:rPr>
              <w:lastRenderedPageBreak/>
              <w:t>көрсетуді,және спорттық ойындардың ережелерін сақтауды үйрету.</w:t>
            </w:r>
          </w:p>
        </w:tc>
      </w:tr>
      <w:tr w:rsidR="00A62096" w:rsidRPr="00D52EBD" w14:paraId="79ED3F7F" w14:textId="77777777" w:rsidTr="00A452A9">
        <w:trPr>
          <w:gridAfter w:val="1"/>
          <w:wAfter w:w="32" w:type="dxa"/>
          <w:trHeight w:val="450"/>
        </w:trPr>
        <w:tc>
          <w:tcPr>
            <w:tcW w:w="3112" w:type="dxa"/>
            <w:tcBorders>
              <w:top w:val="single" w:sz="4" w:space="0" w:color="000000"/>
              <w:left w:val="single" w:sz="4" w:space="0" w:color="000000"/>
              <w:bottom w:val="single" w:sz="4" w:space="0" w:color="000000"/>
              <w:right w:val="single" w:sz="4" w:space="0" w:color="000000"/>
            </w:tcBorders>
            <w:hideMark/>
          </w:tcPr>
          <w:p w14:paraId="53BA04F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771" w:type="dxa"/>
            <w:gridSpan w:val="16"/>
            <w:tcBorders>
              <w:top w:val="single" w:sz="4" w:space="0" w:color="000000"/>
              <w:left w:val="single" w:sz="4" w:space="0" w:color="000000"/>
              <w:bottom w:val="single" w:sz="4" w:space="0" w:color="000000"/>
              <w:right w:val="single" w:sz="4" w:space="0" w:color="000000"/>
            </w:tcBorders>
            <w:hideMark/>
          </w:tcPr>
          <w:p w14:paraId="225DC32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214DBA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753B74C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FAD6DA"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26111F5F" w14:textId="77777777" w:rsidR="00A62096" w:rsidRPr="00DD63FD" w:rsidRDefault="00A62096" w:rsidP="00A452A9">
            <w:pPr>
              <w:pStyle w:val="TableParagraph"/>
              <w:rPr>
                <w:color w:val="000000" w:themeColor="text1"/>
                <w:sz w:val="24"/>
                <w:szCs w:val="24"/>
              </w:rPr>
            </w:pPr>
          </w:p>
        </w:tc>
      </w:tr>
      <w:tr w:rsidR="00A62096" w:rsidRPr="007D17CF" w14:paraId="50473FF7"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1DA9EFF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124" w:type="dxa"/>
            <w:tcBorders>
              <w:top w:val="single" w:sz="4" w:space="0" w:color="000000"/>
              <w:left w:val="single" w:sz="4" w:space="0" w:color="000000"/>
              <w:bottom w:val="single" w:sz="4" w:space="0" w:color="000000"/>
              <w:right w:val="single" w:sz="4" w:space="0" w:color="000000"/>
            </w:tcBorders>
          </w:tcPr>
          <w:p w14:paraId="1B687256"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8</w:t>
            </w:r>
          </w:p>
        </w:tc>
        <w:tc>
          <w:tcPr>
            <w:tcW w:w="2548" w:type="dxa"/>
            <w:gridSpan w:val="3"/>
            <w:tcBorders>
              <w:top w:val="single" w:sz="4" w:space="0" w:color="000000"/>
              <w:left w:val="single" w:sz="4" w:space="0" w:color="000000"/>
              <w:bottom w:val="single" w:sz="4" w:space="0" w:color="000000"/>
              <w:right w:val="single" w:sz="4" w:space="0" w:color="000000"/>
            </w:tcBorders>
          </w:tcPr>
          <w:p w14:paraId="10F71447"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9</w:t>
            </w:r>
          </w:p>
        </w:tc>
        <w:tc>
          <w:tcPr>
            <w:tcW w:w="2549" w:type="dxa"/>
            <w:gridSpan w:val="6"/>
            <w:tcBorders>
              <w:top w:val="single" w:sz="4" w:space="0" w:color="000000"/>
              <w:left w:val="single" w:sz="4" w:space="0" w:color="000000"/>
              <w:bottom w:val="single" w:sz="4" w:space="0" w:color="000000"/>
              <w:right w:val="single" w:sz="4" w:space="0" w:color="000000"/>
            </w:tcBorders>
          </w:tcPr>
          <w:p w14:paraId="71D1A2C2"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w:t>
            </w:r>
            <w:r>
              <w:rPr>
                <w:rFonts w:ascii="Times New Roman" w:hAnsi="Times New Roman"/>
                <w:b/>
                <w:bCs/>
                <w:color w:val="000000" w:themeColor="text1"/>
                <w:sz w:val="24"/>
                <w:szCs w:val="24"/>
                <w:lang w:val="kk-KZ"/>
              </w:rPr>
              <w:t>20</w:t>
            </w:r>
          </w:p>
        </w:tc>
        <w:tc>
          <w:tcPr>
            <w:tcW w:w="2269" w:type="dxa"/>
            <w:gridSpan w:val="4"/>
            <w:tcBorders>
              <w:top w:val="single" w:sz="4" w:space="0" w:color="000000"/>
              <w:left w:val="single" w:sz="4" w:space="0" w:color="000000"/>
              <w:bottom w:val="single" w:sz="4" w:space="0" w:color="000000"/>
              <w:right w:val="single" w:sz="4" w:space="0" w:color="000000"/>
            </w:tcBorders>
          </w:tcPr>
          <w:p w14:paraId="125DEACF"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p>
        </w:tc>
        <w:tc>
          <w:tcPr>
            <w:tcW w:w="2281" w:type="dxa"/>
            <w:gridSpan w:val="2"/>
            <w:tcBorders>
              <w:top w:val="single" w:sz="4" w:space="0" w:color="000000"/>
              <w:left w:val="single" w:sz="4" w:space="0" w:color="000000"/>
              <w:bottom w:val="single" w:sz="4" w:space="0" w:color="000000"/>
              <w:right w:val="single" w:sz="4" w:space="0" w:color="000000"/>
            </w:tcBorders>
          </w:tcPr>
          <w:p w14:paraId="3805C444"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w:t>
            </w:r>
            <w:r>
              <w:rPr>
                <w:rFonts w:ascii="Times New Roman" w:hAnsi="Times New Roman"/>
                <w:b/>
                <w:bCs/>
                <w:color w:val="000000" w:themeColor="text1"/>
                <w:sz w:val="24"/>
                <w:szCs w:val="24"/>
                <w:lang w:val="kk-KZ"/>
              </w:rPr>
              <w:t>2</w:t>
            </w:r>
          </w:p>
        </w:tc>
      </w:tr>
      <w:tr w:rsidR="00A62096" w:rsidRPr="00D52EBD" w14:paraId="71784730"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586DC9B6"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771" w:type="dxa"/>
            <w:gridSpan w:val="16"/>
            <w:tcBorders>
              <w:top w:val="single" w:sz="4" w:space="0" w:color="000000"/>
              <w:left w:val="single" w:sz="4" w:space="0" w:color="000000"/>
              <w:bottom w:val="single" w:sz="4" w:space="0" w:color="000000"/>
              <w:right w:val="single" w:sz="4" w:space="0" w:color="000000"/>
            </w:tcBorders>
          </w:tcPr>
          <w:p w14:paraId="06E022F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p w14:paraId="5FA9002A" w14:textId="77777777" w:rsidR="00A62096" w:rsidRPr="00DD63FD" w:rsidRDefault="00A62096" w:rsidP="00A452A9">
            <w:pPr>
              <w:pStyle w:val="TableParagraph"/>
              <w:rPr>
                <w:color w:val="000000" w:themeColor="text1"/>
                <w:sz w:val="24"/>
                <w:szCs w:val="24"/>
              </w:rPr>
            </w:pPr>
          </w:p>
        </w:tc>
      </w:tr>
      <w:tr w:rsidR="00A62096" w:rsidRPr="00D52EBD" w14:paraId="7B008A5F" w14:textId="77777777" w:rsidTr="00A452A9">
        <w:trPr>
          <w:trHeight w:val="280"/>
        </w:trPr>
        <w:tc>
          <w:tcPr>
            <w:tcW w:w="3112" w:type="dxa"/>
            <w:tcBorders>
              <w:top w:val="single" w:sz="4" w:space="0" w:color="000000"/>
              <w:left w:val="single" w:sz="4" w:space="0" w:color="000000"/>
              <w:bottom w:val="single" w:sz="4" w:space="0" w:color="000000"/>
              <w:right w:val="single" w:sz="4" w:space="0" w:color="000000"/>
            </w:tcBorders>
            <w:hideMark/>
          </w:tcPr>
          <w:p w14:paraId="2E4FE6E9"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360" w:type="dxa"/>
            <w:gridSpan w:val="3"/>
            <w:tcBorders>
              <w:top w:val="single" w:sz="8" w:space="0" w:color="000000"/>
              <w:left w:val="single" w:sz="8" w:space="0" w:color="000000"/>
              <w:bottom w:val="single" w:sz="8" w:space="0" w:color="000000"/>
              <w:right w:val="single" w:sz="8" w:space="0" w:color="000000"/>
            </w:tcBorders>
          </w:tcPr>
          <w:p w14:paraId="4A5A56D4"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 xml:space="preserve">Балаларды ата-анасына жылы қарсы алып, тапсыру. </w:t>
            </w:r>
          </w:p>
        </w:tc>
        <w:tc>
          <w:tcPr>
            <w:tcW w:w="2361" w:type="dxa"/>
            <w:gridSpan w:val="3"/>
            <w:tcBorders>
              <w:top w:val="single" w:sz="8" w:space="0" w:color="000000"/>
              <w:left w:val="single" w:sz="8" w:space="0" w:color="000000"/>
              <w:bottom w:val="single" w:sz="8" w:space="0" w:color="000000"/>
              <w:right w:val="single" w:sz="8" w:space="0" w:color="000000"/>
            </w:tcBorders>
          </w:tcPr>
          <w:p w14:paraId="06C1E939"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Ата-аналарға баланың күн ішіндегі көңіл-күйі, жетістігі, іс-әрекеті туралы қысқаша ақпарат беру.</w:t>
            </w:r>
          </w:p>
        </w:tc>
        <w:tc>
          <w:tcPr>
            <w:tcW w:w="2360" w:type="dxa"/>
            <w:gridSpan w:val="2"/>
            <w:tcBorders>
              <w:top w:val="single" w:sz="8" w:space="0" w:color="000000"/>
              <w:left w:val="single" w:sz="8" w:space="0" w:color="000000"/>
              <w:bottom w:val="single" w:sz="8" w:space="0" w:color="000000"/>
              <w:right w:val="single" w:sz="8" w:space="0" w:color="000000"/>
            </w:tcBorders>
          </w:tcPr>
          <w:p w14:paraId="581CD9E4"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жеке заттарын (киім, аяқ киім, қолөнер жұмыстары) дайындап беру.</w:t>
            </w:r>
          </w:p>
        </w:tc>
        <w:tc>
          <w:tcPr>
            <w:tcW w:w="2361" w:type="dxa"/>
            <w:gridSpan w:val="4"/>
            <w:tcBorders>
              <w:top w:val="single" w:sz="8" w:space="0" w:color="000000"/>
              <w:left w:val="single" w:sz="8" w:space="0" w:color="000000"/>
              <w:bottom w:val="single" w:sz="8" w:space="0" w:color="000000"/>
              <w:right w:val="single" w:sz="8" w:space="0" w:color="000000"/>
            </w:tcBorders>
          </w:tcPr>
          <w:p w14:paraId="65DFE3C8"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Ата-анамен бала тәрбиесіне байланысты қысқа кеңес беру.</w:t>
            </w:r>
          </w:p>
        </w:tc>
        <w:tc>
          <w:tcPr>
            <w:tcW w:w="2361" w:type="dxa"/>
            <w:gridSpan w:val="5"/>
            <w:tcBorders>
              <w:top w:val="single" w:sz="8" w:space="0" w:color="000000"/>
              <w:left w:val="single" w:sz="8" w:space="0" w:color="000000"/>
              <w:bottom w:val="single" w:sz="8" w:space="0" w:color="000000"/>
              <w:right w:val="single" w:sz="8" w:space="0" w:color="000000"/>
            </w:tcBorders>
          </w:tcPr>
          <w:p w14:paraId="59325555"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қауіпсіздігін қадағалау (ата-анасына немесе сенімді адамға ғана тапсыру).</w:t>
            </w:r>
          </w:p>
        </w:tc>
      </w:tr>
    </w:tbl>
    <w:p w14:paraId="5EC95F50"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sidRPr="005E44D6">
        <w:rPr>
          <w:rFonts w:ascii="Times New Roman" w:eastAsia="Times New Roman" w:hAnsi="Times New Roman" w:cs="Times New Roman"/>
          <w:b/>
          <w:bCs/>
          <w:color w:val="000000" w:themeColor="text1"/>
          <w:kern w:val="36"/>
          <w:sz w:val="24"/>
          <w:szCs w:val="24"/>
          <w:lang w:val="kk-KZ" w:eastAsia="ru-RU"/>
        </w:rPr>
        <w:t xml:space="preserve">                                                                 </w:t>
      </w:r>
    </w:p>
    <w:p w14:paraId="6E5A6331"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1C9C348E"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2F98F8D7"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1A8F0E00"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7D18CAD2"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3B29DCAA"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6ED4C219" w14:textId="77777777" w:rsidR="005062CA" w:rsidRDefault="005062CA" w:rsidP="005062CA">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41F0383A" w14:textId="77777777" w:rsidR="005062CA" w:rsidRDefault="005062CA" w:rsidP="005062CA">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0E3005F2" w14:textId="73273384" w:rsidR="00A62096" w:rsidRPr="00DD63FD" w:rsidRDefault="00A62096" w:rsidP="005062C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12C957F1" w14:textId="7ECAA4E1" w:rsidR="00A62096" w:rsidRPr="005C695B" w:rsidRDefault="00A90CA3" w:rsidP="005062CA">
      <w:pPr>
        <w:widowControl w:val="0"/>
        <w:tabs>
          <w:tab w:val="left" w:pos="1276"/>
        </w:tabs>
        <w:autoSpaceDE w:val="0"/>
        <w:autoSpaceDN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A62096" w:rsidRPr="005C695B">
        <w:rPr>
          <w:rFonts w:ascii="Times New Roman" w:eastAsia="Times New Roman" w:hAnsi="Times New Roman" w:cs="Times New Roman"/>
          <w:b/>
          <w:sz w:val="24"/>
          <w:szCs w:val="24"/>
          <w:lang w:val="kk-KZ"/>
        </w:rPr>
        <w:t>Білім</w:t>
      </w:r>
      <w:r w:rsidR="00A62096" w:rsidRPr="005C695B">
        <w:rPr>
          <w:rFonts w:ascii="Times New Roman" w:eastAsia="Times New Roman" w:hAnsi="Times New Roman" w:cs="Times New Roman"/>
          <w:b/>
          <w:spacing w:val="-1"/>
          <w:sz w:val="24"/>
          <w:szCs w:val="24"/>
          <w:lang w:val="kk-KZ"/>
        </w:rPr>
        <w:t xml:space="preserve"> </w:t>
      </w:r>
      <w:r w:rsidR="00A62096" w:rsidRPr="005C695B">
        <w:rPr>
          <w:rFonts w:ascii="Times New Roman" w:eastAsia="Times New Roman" w:hAnsi="Times New Roman" w:cs="Times New Roman"/>
          <w:b/>
          <w:sz w:val="24"/>
          <w:szCs w:val="24"/>
          <w:lang w:val="kk-KZ"/>
        </w:rPr>
        <w:t>беру</w:t>
      </w:r>
      <w:r w:rsidR="00A62096" w:rsidRPr="005C695B">
        <w:rPr>
          <w:rFonts w:ascii="Times New Roman" w:eastAsia="Times New Roman" w:hAnsi="Times New Roman" w:cs="Times New Roman"/>
          <w:b/>
          <w:spacing w:val="-4"/>
          <w:sz w:val="24"/>
          <w:szCs w:val="24"/>
          <w:lang w:val="kk-KZ"/>
        </w:rPr>
        <w:t xml:space="preserve"> </w:t>
      </w:r>
      <w:r w:rsidR="00A62096" w:rsidRPr="005C695B">
        <w:rPr>
          <w:rFonts w:ascii="Times New Roman" w:eastAsia="Times New Roman" w:hAnsi="Times New Roman" w:cs="Times New Roman"/>
          <w:b/>
          <w:sz w:val="24"/>
          <w:szCs w:val="24"/>
          <w:lang w:val="kk-KZ"/>
        </w:rPr>
        <w:t>ұйымы</w:t>
      </w:r>
      <w:r w:rsidR="00A62096" w:rsidRPr="005C695B">
        <w:rPr>
          <w:rFonts w:ascii="Times New Roman" w:eastAsia="Times New Roman" w:hAnsi="Times New Roman" w:cs="Times New Roman"/>
          <w:b/>
          <w:spacing w:val="-1"/>
          <w:sz w:val="24"/>
          <w:szCs w:val="24"/>
          <w:lang w:val="kk-KZ"/>
        </w:rPr>
        <w:t xml:space="preserve"> </w:t>
      </w:r>
      <w:r w:rsidR="00A62096" w:rsidRPr="005C695B">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513F8307" w14:textId="0A3CB82D"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0C929284"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6E0B85CD"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06.04.2026ж -10.04.2026 ж</w:t>
      </w:r>
    </w:p>
    <w:p w14:paraId="4B18FDFC"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18D497C6" w14:textId="77777777" w:rsidR="00A62096" w:rsidRPr="00813F2E"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74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8"/>
        <w:gridCol w:w="2382"/>
        <w:gridCol w:w="28"/>
        <w:gridCol w:w="2268"/>
        <w:gridCol w:w="86"/>
        <w:gridCol w:w="2184"/>
        <w:gridCol w:w="199"/>
        <w:gridCol w:w="2211"/>
        <w:gridCol w:w="171"/>
        <w:gridCol w:w="2383"/>
      </w:tblGrid>
      <w:tr w:rsidR="00A62096" w:rsidRPr="00DD63FD" w14:paraId="675D1FF7" w14:textId="77777777" w:rsidTr="00A452A9">
        <w:trPr>
          <w:trHeight w:val="552"/>
        </w:trPr>
        <w:tc>
          <w:tcPr>
            <w:tcW w:w="2828" w:type="dxa"/>
            <w:tcBorders>
              <w:top w:val="single" w:sz="4" w:space="0" w:color="000000"/>
              <w:left w:val="single" w:sz="4" w:space="0" w:color="000000"/>
              <w:bottom w:val="single" w:sz="4" w:space="0" w:color="000000"/>
              <w:right w:val="single" w:sz="4" w:space="0" w:color="000000"/>
            </w:tcBorders>
            <w:hideMark/>
          </w:tcPr>
          <w:p w14:paraId="2ECF37A2"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E961E3D"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4012E29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06.04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F8B0821"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03C3B4F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tcBorders>
              <w:top w:val="single" w:sz="4" w:space="0" w:color="auto"/>
              <w:left w:val="single" w:sz="4" w:space="0" w:color="000000"/>
              <w:bottom w:val="single" w:sz="4" w:space="0" w:color="000000"/>
              <w:right w:val="single" w:sz="4" w:space="0" w:color="000000"/>
            </w:tcBorders>
            <w:hideMark/>
          </w:tcPr>
          <w:p w14:paraId="0601BBC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0B8C76B1"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07</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6B211C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1861095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5DAF0BDE"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08</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1F671A4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1677BA4"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09FF33B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09</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1E6FFE5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54" w:type="dxa"/>
            <w:gridSpan w:val="2"/>
            <w:tcBorders>
              <w:top w:val="single" w:sz="4" w:space="0" w:color="000000"/>
              <w:left w:val="single" w:sz="4" w:space="0" w:color="000000"/>
              <w:bottom w:val="single" w:sz="4" w:space="0" w:color="000000"/>
              <w:right w:val="single" w:sz="4" w:space="0" w:color="000000"/>
            </w:tcBorders>
            <w:hideMark/>
          </w:tcPr>
          <w:p w14:paraId="497C7FE2"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r w:rsidRPr="00DD63FD">
              <w:rPr>
                <w:rFonts w:ascii="Times New Roman" w:eastAsia="Times New Roman" w:hAnsi="Times New Roman" w:cs="Times New Roman"/>
                <w:b/>
                <w:color w:val="000000" w:themeColor="text1"/>
                <w:sz w:val="24"/>
                <w:szCs w:val="24"/>
                <w:lang w:eastAsia="ru-RU"/>
              </w:rPr>
              <w:t xml:space="preserve"> </w:t>
            </w:r>
            <w:r w:rsidRPr="00DD63FD">
              <w:rPr>
                <w:rFonts w:ascii="Times New Roman" w:eastAsia="Times New Roman" w:hAnsi="Times New Roman" w:cs="Times New Roman"/>
                <w:b/>
                <w:color w:val="000000" w:themeColor="text1"/>
                <w:sz w:val="24"/>
                <w:szCs w:val="24"/>
                <w:lang w:val="kk-KZ" w:eastAsia="ru-RU"/>
              </w:rPr>
              <w:t xml:space="preserve">  </w:t>
            </w:r>
          </w:p>
          <w:p w14:paraId="4842D0C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DD63FD">
              <w:rPr>
                <w:rFonts w:ascii="Times New Roman" w:eastAsia="Times New Roman" w:hAnsi="Times New Roman" w:cs="Times New Roman"/>
                <w:b/>
                <w:color w:val="000000" w:themeColor="text1"/>
                <w:sz w:val="24"/>
                <w:szCs w:val="24"/>
                <w:lang w:eastAsia="ru-RU"/>
              </w:rPr>
              <w:t>10</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464F32D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D52EBD" w14:paraId="4419DD81" w14:textId="77777777" w:rsidTr="00A452A9">
        <w:trPr>
          <w:trHeight w:val="551"/>
        </w:trPr>
        <w:tc>
          <w:tcPr>
            <w:tcW w:w="2828" w:type="dxa"/>
            <w:tcBorders>
              <w:top w:val="single" w:sz="4" w:space="0" w:color="000000"/>
              <w:left w:val="single" w:sz="4" w:space="0" w:color="000000"/>
              <w:bottom w:val="single" w:sz="4" w:space="0" w:color="000000"/>
              <w:right w:val="single" w:sz="4" w:space="0" w:color="000000"/>
            </w:tcBorders>
            <w:hideMark/>
          </w:tcPr>
          <w:p w14:paraId="7AA02EB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912" w:type="dxa"/>
            <w:gridSpan w:val="9"/>
            <w:tcBorders>
              <w:top w:val="single" w:sz="8" w:space="0" w:color="000000"/>
              <w:left w:val="single" w:sz="8" w:space="0" w:color="000000"/>
              <w:bottom w:val="single" w:sz="8" w:space="0" w:color="000000"/>
              <w:right w:val="single" w:sz="8" w:space="0" w:color="000000"/>
            </w:tcBorders>
          </w:tcPr>
          <w:p w14:paraId="6E2D9A44"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668416EA"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747004B8"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0871EE66"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15D373BB"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6C0B9B02"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14467FE9"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6FA5BB93"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D52EBD" w14:paraId="2F0BC974" w14:textId="77777777" w:rsidTr="00A452A9">
        <w:trPr>
          <w:trHeight w:val="551"/>
        </w:trPr>
        <w:tc>
          <w:tcPr>
            <w:tcW w:w="2828" w:type="dxa"/>
            <w:tcBorders>
              <w:top w:val="single" w:sz="4" w:space="0" w:color="000000"/>
              <w:left w:val="single" w:sz="4" w:space="0" w:color="000000"/>
              <w:bottom w:val="single" w:sz="4" w:space="0" w:color="000000"/>
              <w:right w:val="single" w:sz="4" w:space="0" w:color="000000"/>
            </w:tcBorders>
          </w:tcPr>
          <w:p w14:paraId="2F53754E"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912" w:type="dxa"/>
            <w:gridSpan w:val="9"/>
            <w:tcBorders>
              <w:top w:val="single" w:sz="8" w:space="0" w:color="000000"/>
              <w:left w:val="single" w:sz="8" w:space="0" w:color="000000"/>
              <w:bottom w:val="single" w:sz="8" w:space="0" w:color="000000"/>
              <w:right w:val="single" w:sz="8" w:space="0" w:color="000000"/>
            </w:tcBorders>
          </w:tcPr>
          <w:p w14:paraId="2FC80A34"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283C30B4"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28252BA1"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350788D8"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7D1999A3"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5A27F3E1"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49C3EDB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7C8312F7"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Баланың таңғы асын дәруменге бай етіп дайындаңыз.</w:t>
            </w:r>
          </w:p>
          <w:p w14:paraId="4B7B823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5C406FB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D52EBD" w14:paraId="6957737A" w14:textId="77777777" w:rsidTr="00A452A9">
        <w:trPr>
          <w:trHeight w:val="1678"/>
        </w:trPr>
        <w:tc>
          <w:tcPr>
            <w:tcW w:w="2828" w:type="dxa"/>
            <w:tcBorders>
              <w:top w:val="single" w:sz="4" w:space="0" w:color="000000"/>
              <w:left w:val="single" w:sz="4" w:space="0" w:color="000000"/>
              <w:bottom w:val="single" w:sz="4" w:space="0" w:color="000000"/>
              <w:right w:val="single" w:sz="4" w:space="0" w:color="000000"/>
            </w:tcBorders>
            <w:hideMark/>
          </w:tcPr>
          <w:p w14:paraId="723C4386"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0CF76A76"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Үстел үсті ойыны:</w:t>
            </w:r>
          </w:p>
          <w:p w14:paraId="0ABBF13C" w14:textId="77777777" w:rsidR="00A62096" w:rsidRPr="00DD63FD" w:rsidRDefault="00A62096" w:rsidP="00A452A9">
            <w:pPr>
              <w:spacing w:after="0" w:line="240" w:lineRule="auto"/>
              <w:rPr>
                <w:rStyle w:val="af2"/>
                <w:rFonts w:ascii="Times New Roman" w:eastAsiaTheme="majorEastAsia" w:hAnsi="Times New Roman" w:cs="Times New Roman"/>
                <w:color w:val="000000" w:themeColor="text1"/>
                <w:sz w:val="24"/>
                <w:szCs w:val="24"/>
                <w:lang w:val="kk-KZ"/>
              </w:rPr>
            </w:pPr>
            <w:r w:rsidRPr="00711ABB">
              <w:rPr>
                <w:rFonts w:ascii="Times New Roman" w:hAnsi="Times New Roman" w:cs="Times New Roman"/>
                <w:b/>
                <w:bCs/>
                <w:color w:val="000000" w:themeColor="text1"/>
                <w:sz w:val="24"/>
                <w:szCs w:val="24"/>
                <w:lang w:val="kk-KZ"/>
              </w:rPr>
              <w:t>«Тілдік санамақтар»</w:t>
            </w:r>
            <w:r w:rsidRPr="00DD63FD">
              <w:rPr>
                <w:rFonts w:ascii="Times New Roman" w:hAnsi="Times New Roman" w:cs="Times New Roman"/>
                <w:color w:val="000000" w:themeColor="text1"/>
                <w:sz w:val="24"/>
                <w:szCs w:val="24"/>
                <w:lang w:val="kk-KZ"/>
              </w:rPr>
              <w:t xml:space="preserve">   </w:t>
            </w:r>
            <w:r w:rsidRPr="00DD63FD">
              <w:rPr>
                <w:rStyle w:val="af2"/>
                <w:rFonts w:ascii="Times New Roman" w:eastAsiaTheme="majorEastAsia" w:hAnsi="Times New Roman" w:cs="Times New Roman"/>
                <w:color w:val="000000" w:themeColor="text1"/>
                <w:sz w:val="24"/>
                <w:szCs w:val="24"/>
                <w:lang w:val="kk-KZ"/>
              </w:rPr>
              <w:t>Бір үйрек, екі қаз,</w:t>
            </w:r>
            <w:r w:rsidRPr="00DD63FD">
              <w:rPr>
                <w:rFonts w:ascii="Times New Roman" w:hAnsi="Times New Roman" w:cs="Times New Roman"/>
                <w:i/>
                <w:iCs/>
                <w:color w:val="000000" w:themeColor="text1"/>
                <w:sz w:val="24"/>
                <w:szCs w:val="24"/>
                <w:lang w:val="kk-KZ"/>
              </w:rPr>
              <w:t xml:space="preserve"> </w:t>
            </w:r>
            <w:r w:rsidRPr="00DD63FD">
              <w:rPr>
                <w:rStyle w:val="af2"/>
                <w:rFonts w:ascii="Times New Roman" w:eastAsiaTheme="majorEastAsia" w:hAnsi="Times New Roman" w:cs="Times New Roman"/>
                <w:color w:val="000000" w:themeColor="text1"/>
                <w:sz w:val="24"/>
                <w:szCs w:val="24"/>
                <w:lang w:val="kk-KZ"/>
              </w:rPr>
              <w:t>Үшеу жүрді суда мәз.</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Төрт қонжық, бес қоян,</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 xml:space="preserve">Орманда жүр ойнаған. </w:t>
            </w:r>
          </w:p>
          <w:p w14:paraId="67223F65" w14:textId="77777777" w:rsidR="00A62096" w:rsidRPr="00DD63FD" w:rsidRDefault="00A62096" w:rsidP="00A452A9">
            <w:pPr>
              <w:spacing w:after="0" w:line="240" w:lineRule="auto"/>
              <w:rPr>
                <w:rStyle w:val="af2"/>
                <w:rFonts w:ascii="Times New Roman" w:eastAsiaTheme="majorEastAsia" w:hAnsi="Times New Roman" w:cs="Times New Roman"/>
                <w:color w:val="000000" w:themeColor="text1"/>
                <w:sz w:val="24"/>
                <w:szCs w:val="24"/>
                <w:lang w:val="kk-KZ"/>
              </w:rPr>
            </w:pPr>
            <w:r w:rsidRPr="00DD63FD">
              <w:rPr>
                <w:rStyle w:val="af2"/>
                <w:rFonts w:ascii="Times New Roman" w:eastAsiaTheme="majorEastAsia" w:hAnsi="Times New Roman" w:cs="Times New Roman"/>
                <w:color w:val="000000" w:themeColor="text1"/>
                <w:sz w:val="24"/>
                <w:szCs w:val="24"/>
                <w:lang w:val="kk-KZ"/>
              </w:rPr>
              <w:t>Бір, екі, үш,</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Шығып кетті күш.</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Төрт, бес, алты,</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Жүгірдім талтүсте.</w:t>
            </w:r>
          </w:p>
          <w:p w14:paraId="27E6F32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b/>
                <w:color w:val="000000" w:themeColor="text1"/>
                <w:sz w:val="24"/>
                <w:szCs w:val="24"/>
                <w:lang w:val="kk-KZ"/>
              </w:rPr>
              <w:t>Қазақ тілі</w:t>
            </w:r>
          </w:p>
        </w:tc>
        <w:tc>
          <w:tcPr>
            <w:tcW w:w="2268" w:type="dxa"/>
            <w:tcBorders>
              <w:top w:val="single" w:sz="4" w:space="0" w:color="000000"/>
              <w:left w:val="single" w:sz="4" w:space="0" w:color="000000"/>
              <w:bottom w:val="single" w:sz="4" w:space="0" w:color="000000"/>
              <w:right w:val="single" w:sz="4" w:space="0" w:color="000000"/>
            </w:tcBorders>
          </w:tcPr>
          <w:p w14:paraId="620B5431"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 xml:space="preserve">Құрылыс ойындары </w:t>
            </w:r>
          </w:p>
          <w:p w14:paraId="67A9D602"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«Фигураларды құрастыр»</w:t>
            </w:r>
          </w:p>
          <w:p w14:paraId="7983EE61"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Төрт таяқшадан шаршы құрастыр Балаларға төрт таяқша беріледі.</w:t>
            </w:r>
          </w:p>
          <w:p w14:paraId="555CEF6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Оларға "Төрт таяқшадан қандай фигура құрастыруға болады?" деп сұраңыз.Балалар таяқшаларды шаршыға айналдырады.</w:t>
            </w:r>
          </w:p>
          <w:p w14:paraId="69593F79" w14:textId="77777777" w:rsidR="00A62096" w:rsidRPr="00DD63FD" w:rsidRDefault="00A62096" w:rsidP="00A452A9">
            <w:pPr>
              <w:spacing w:after="0" w:line="240" w:lineRule="auto"/>
              <w:rPr>
                <w:rFonts w:ascii="Times New Roman" w:hAnsi="Times New Roman" w:cs="Times New Roman"/>
                <w:b/>
                <w:i/>
                <w:color w:val="000000" w:themeColor="text1"/>
                <w:sz w:val="24"/>
                <w:szCs w:val="24"/>
                <w:lang w:val="kk-KZ"/>
              </w:rPr>
            </w:pPr>
            <w:r w:rsidRPr="00DD63FD">
              <w:rPr>
                <w:rFonts w:ascii="Times New Roman" w:hAnsi="Times New Roman" w:cs="Times New Roman"/>
                <w:b/>
                <w:color w:val="000000" w:themeColor="text1"/>
                <w:sz w:val="24"/>
                <w:szCs w:val="24"/>
                <w:lang w:val="kk-KZ"/>
              </w:rPr>
              <w:t>Құрастыру</w:t>
            </w:r>
          </w:p>
        </w:tc>
        <w:tc>
          <w:tcPr>
            <w:tcW w:w="2270" w:type="dxa"/>
            <w:gridSpan w:val="2"/>
            <w:tcBorders>
              <w:top w:val="single" w:sz="4" w:space="0" w:color="000000"/>
              <w:left w:val="single" w:sz="4" w:space="0" w:color="000000"/>
              <w:bottom w:val="single" w:sz="4" w:space="0" w:color="000000"/>
              <w:right w:val="single" w:sz="4" w:space="0" w:color="000000"/>
            </w:tcBorders>
          </w:tcPr>
          <w:p w14:paraId="1FE4E4DE"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Саусақ ойыны  «Жаттығамыз»</w:t>
            </w:r>
          </w:p>
          <w:p w14:paraId="2B2CDF4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Қуыр,қуыр, қуырмаш</w:t>
            </w:r>
          </w:p>
          <w:p w14:paraId="737F9830"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Балапанға бидай шаш</w:t>
            </w:r>
          </w:p>
          <w:p w14:paraId="00FE5603"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Қуыр,қуыр,қуырмаш</w:t>
            </w:r>
          </w:p>
          <w:p w14:paraId="38366C36"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Әжең келсе есік аш.</w:t>
            </w:r>
          </w:p>
          <w:p w14:paraId="1AE21329" w14:textId="77777777" w:rsidR="00A62096" w:rsidRPr="00DD63FD" w:rsidRDefault="00A62096" w:rsidP="00A452A9">
            <w:pPr>
              <w:spacing w:after="0" w:line="240" w:lineRule="auto"/>
              <w:rPr>
                <w:rFonts w:ascii="Times New Roman" w:hAnsi="Times New Roman" w:cs="Times New Roman"/>
                <w:iCs/>
                <w:color w:val="000000" w:themeColor="text1"/>
                <w:sz w:val="24"/>
                <w:szCs w:val="24"/>
                <w:lang w:val="kk-KZ"/>
              </w:rPr>
            </w:pPr>
            <w:r w:rsidRPr="00DD63FD">
              <w:rPr>
                <w:rFonts w:ascii="Times New Roman" w:hAnsi="Times New Roman" w:cs="Times New Roman"/>
                <w:b/>
                <w:color w:val="000000" w:themeColor="text1"/>
                <w:sz w:val="24"/>
                <w:szCs w:val="24"/>
                <w:lang w:val="kk-KZ"/>
              </w:rPr>
              <w:t>Көркем әдебиет</w:t>
            </w:r>
            <w:r w:rsidRPr="00DD63FD">
              <w:rPr>
                <w:rFonts w:ascii="Times New Roman" w:hAnsi="Times New Roman" w:cs="Times New Roman"/>
                <w:color w:val="000000" w:themeColor="text1"/>
                <w:sz w:val="24"/>
                <w:szCs w:val="24"/>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6E05CC0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 xml:space="preserve"> </w:t>
            </w:r>
            <w:r w:rsidRPr="00711ABB">
              <w:rPr>
                <w:rFonts w:ascii="Times New Roman" w:hAnsi="Times New Roman" w:cs="Times New Roman"/>
                <w:b/>
                <w:bCs/>
                <w:color w:val="000000" w:themeColor="text1"/>
                <w:sz w:val="24"/>
                <w:szCs w:val="24"/>
                <w:lang w:val="kk-KZ"/>
              </w:rPr>
              <w:t>Кім жылдам?</w:t>
            </w:r>
            <w:r w:rsidRPr="00DD63FD">
              <w:rPr>
                <w:rFonts w:ascii="Times New Roman" w:hAnsi="Times New Roman" w:cs="Times New Roman"/>
                <w:color w:val="000000" w:themeColor="text1"/>
                <w:sz w:val="24"/>
                <w:szCs w:val="24"/>
                <w:lang w:val="kk-KZ"/>
              </w:rPr>
              <w:t xml:space="preserve"> </w:t>
            </w:r>
            <w:r w:rsidRPr="00711ABB">
              <w:rPr>
                <w:rFonts w:ascii="Times New Roman" w:hAnsi="Times New Roman" w:cs="Times New Roman"/>
                <w:b/>
                <w:bCs/>
                <w:color w:val="000000" w:themeColor="text1"/>
                <w:sz w:val="24"/>
                <w:szCs w:val="24"/>
                <w:lang w:val="kk-KZ"/>
              </w:rPr>
              <w:t>Міндеті:</w:t>
            </w:r>
            <w:r w:rsidRPr="00DD63FD">
              <w:rPr>
                <w:rFonts w:ascii="Times New Roman" w:hAnsi="Times New Roman" w:cs="Times New Roman"/>
                <w:color w:val="000000" w:themeColor="text1"/>
                <w:sz w:val="24"/>
                <w:szCs w:val="24"/>
                <w:lang w:val="kk-KZ"/>
              </w:rPr>
              <w:t> Балалардың шапшаңдығын және зейінділігін арттыру.</w:t>
            </w:r>
            <w:r w:rsidRPr="00DD63FD">
              <w:rPr>
                <w:rFonts w:ascii="Times New Roman" w:hAnsi="Times New Roman" w:cs="Times New Roman"/>
                <w:color w:val="000000" w:themeColor="text1"/>
                <w:sz w:val="24"/>
                <w:szCs w:val="24"/>
                <w:lang w:val="kk-KZ"/>
              </w:rPr>
              <w:br/>
              <w:t>Ойын барысы:</w:t>
            </w:r>
          </w:p>
          <w:p w14:paraId="6F713B53" w14:textId="77777777" w:rsidR="00A62096" w:rsidRPr="00DD63FD" w:rsidRDefault="00A62096" w:rsidP="00A452A9">
            <w:pPr>
              <w:tabs>
                <w:tab w:val="left" w:pos="720"/>
              </w:tabs>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Балалар бір-бірінен белгілі бір қашықтықта тұрып, белгі бойынша жылдам әрекет етеді (мысалы, мәреге жүгіріп жету) киіз үйге немесе ұлттқ аспапты тауып жету</w:t>
            </w:r>
          </w:p>
          <w:p w14:paraId="65FDD90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Бірінші жеткен бала жеңімпаз болады.</w:t>
            </w:r>
          </w:p>
        </w:tc>
        <w:tc>
          <w:tcPr>
            <w:tcW w:w="2554" w:type="dxa"/>
            <w:gridSpan w:val="2"/>
            <w:tcBorders>
              <w:top w:val="single" w:sz="4" w:space="0" w:color="000000"/>
              <w:left w:val="single" w:sz="4" w:space="0" w:color="000000"/>
              <w:bottom w:val="single" w:sz="4" w:space="0" w:color="000000"/>
              <w:right w:val="single" w:sz="4" w:space="0" w:color="000000"/>
            </w:tcBorders>
          </w:tcPr>
          <w:p w14:paraId="567D02AB" w14:textId="77777777" w:rsidR="00A62096" w:rsidRPr="00711ABB" w:rsidRDefault="00A62096" w:rsidP="00A452A9">
            <w:pPr>
              <w:spacing w:after="0" w:line="240" w:lineRule="auto"/>
              <w:rPr>
                <w:rFonts w:ascii="Times New Roman" w:hAnsi="Times New Roman" w:cs="Times New Roman"/>
                <w:b/>
                <w:color w:val="000000" w:themeColor="text1"/>
                <w:sz w:val="24"/>
                <w:szCs w:val="24"/>
                <w:lang w:val="kk-KZ"/>
              </w:rPr>
            </w:pPr>
            <w:r w:rsidRPr="00711ABB">
              <w:rPr>
                <w:rFonts w:ascii="Times New Roman" w:hAnsi="Times New Roman" w:cs="Times New Roman"/>
                <w:b/>
                <w:color w:val="000000" w:themeColor="text1"/>
                <w:sz w:val="24"/>
                <w:szCs w:val="24"/>
                <w:lang w:val="kk-KZ"/>
              </w:rPr>
              <w:t>Қамшы үйрету</w:t>
            </w:r>
          </w:p>
          <w:p w14:paraId="14DC3B62" w14:textId="77777777" w:rsidR="00A62096" w:rsidRPr="00DD63FD" w:rsidRDefault="00A62096" w:rsidP="00A452A9">
            <w:pPr>
              <w:spacing w:after="0" w:line="240" w:lineRule="auto"/>
              <w:rPr>
                <w:rFonts w:ascii="Times New Roman" w:hAnsi="Times New Roman" w:cs="Times New Roman"/>
                <w:bCs/>
                <w:color w:val="000000" w:themeColor="text1"/>
                <w:sz w:val="24"/>
                <w:szCs w:val="24"/>
                <w:lang w:val="kk-KZ"/>
              </w:rPr>
            </w:pPr>
            <w:r w:rsidRPr="00711ABB">
              <w:rPr>
                <w:rFonts w:ascii="Times New Roman" w:hAnsi="Times New Roman" w:cs="Times New Roman"/>
                <w:b/>
                <w:color w:val="000000" w:themeColor="text1"/>
                <w:sz w:val="24"/>
                <w:szCs w:val="24"/>
                <w:lang w:val="kk-KZ"/>
              </w:rPr>
              <w:t>Міндеті:</w:t>
            </w:r>
            <w:r w:rsidRPr="00DD63FD">
              <w:rPr>
                <w:rFonts w:ascii="Times New Roman" w:hAnsi="Times New Roman" w:cs="Times New Roman"/>
                <w:bCs/>
                <w:color w:val="000000" w:themeColor="text1"/>
                <w:sz w:val="24"/>
                <w:szCs w:val="24"/>
                <w:lang w:val="kk-KZ"/>
              </w:rPr>
              <w:t> Ұлттық тұрмыстық заттарды пайдалану тәсілдерін түсіндіру.</w:t>
            </w:r>
            <w:r w:rsidRPr="00DD63FD">
              <w:rPr>
                <w:rFonts w:ascii="Times New Roman" w:hAnsi="Times New Roman" w:cs="Times New Roman"/>
                <w:bCs/>
                <w:color w:val="000000" w:themeColor="text1"/>
                <w:sz w:val="24"/>
                <w:szCs w:val="24"/>
                <w:lang w:val="kk-KZ"/>
              </w:rPr>
              <w:br/>
              <w:t>Ойын барысы: Балаларға қамшының рөлін түсіндіреді.</w:t>
            </w:r>
          </w:p>
          <w:p w14:paraId="5FDEC93C" w14:textId="77777777" w:rsidR="00A62096" w:rsidRPr="00DD63FD" w:rsidRDefault="00A62096" w:rsidP="00A452A9">
            <w:pPr>
              <w:tabs>
                <w:tab w:val="left" w:pos="720"/>
              </w:tabs>
              <w:spacing w:after="0" w:line="240" w:lineRule="auto"/>
              <w:rPr>
                <w:rFonts w:ascii="Times New Roman" w:hAnsi="Times New Roman" w:cs="Times New Roman"/>
                <w:bCs/>
                <w:color w:val="000000" w:themeColor="text1"/>
                <w:sz w:val="24"/>
                <w:szCs w:val="24"/>
                <w:lang w:val="kk-KZ"/>
              </w:rPr>
            </w:pPr>
            <w:r w:rsidRPr="00DD63FD">
              <w:rPr>
                <w:rFonts w:ascii="Times New Roman" w:hAnsi="Times New Roman" w:cs="Times New Roman"/>
                <w:bCs/>
                <w:color w:val="000000" w:themeColor="text1"/>
                <w:sz w:val="24"/>
                <w:szCs w:val="24"/>
                <w:lang w:val="kk-KZ"/>
              </w:rPr>
              <w:t>Олар ойын түрінде қамшыны ұстап, оның қалай қолданылатынын үйренеді.</w:t>
            </w:r>
          </w:p>
          <w:p w14:paraId="00DAEA34" w14:textId="77777777" w:rsidR="00A62096" w:rsidRPr="00DD63FD" w:rsidRDefault="00A62096" w:rsidP="00A452A9">
            <w:pPr>
              <w:spacing w:after="0" w:line="240" w:lineRule="auto"/>
              <w:rPr>
                <w:rFonts w:ascii="Times New Roman" w:hAnsi="Times New Roman" w:cs="Times New Roman"/>
                <w:b/>
                <w:color w:val="000000" w:themeColor="text1"/>
                <w:sz w:val="24"/>
                <w:szCs w:val="24"/>
                <w:lang w:val="kk-KZ"/>
              </w:rPr>
            </w:pPr>
          </w:p>
        </w:tc>
      </w:tr>
      <w:tr w:rsidR="00A62096" w:rsidRPr="00D52EBD" w14:paraId="542E833E" w14:textId="77777777" w:rsidTr="00A452A9">
        <w:trPr>
          <w:trHeight w:val="325"/>
        </w:trPr>
        <w:tc>
          <w:tcPr>
            <w:tcW w:w="2828" w:type="dxa"/>
            <w:tcBorders>
              <w:top w:val="single" w:sz="4" w:space="0" w:color="000000"/>
              <w:left w:val="single" w:sz="4" w:space="0" w:color="000000"/>
              <w:bottom w:val="single" w:sz="4" w:space="0" w:color="000000"/>
              <w:right w:val="single" w:sz="4" w:space="0" w:color="000000"/>
            </w:tcBorders>
            <w:hideMark/>
          </w:tcPr>
          <w:p w14:paraId="5AF5FE10"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912" w:type="dxa"/>
            <w:gridSpan w:val="9"/>
          </w:tcPr>
          <w:p w14:paraId="2A20A2F3" w14:textId="77777777" w:rsidR="00A62096" w:rsidRPr="00711ABB" w:rsidRDefault="00A62096" w:rsidP="00A452A9">
            <w:pPr>
              <w:pStyle w:val="ae"/>
              <w:rPr>
                <w:rFonts w:ascii="Times New Roman" w:hAnsi="Times New Roman"/>
                <w:b/>
                <w:bCs/>
                <w:sz w:val="24"/>
                <w:szCs w:val="24"/>
                <w:lang w:val="kk-KZ"/>
              </w:rPr>
            </w:pPr>
            <w:r w:rsidRPr="007D17CF">
              <w:rPr>
                <w:color w:val="000000" w:themeColor="text1"/>
                <w:lang w:val="kk-KZ"/>
              </w:rPr>
              <w:t xml:space="preserve"> </w:t>
            </w:r>
            <w:r>
              <w:rPr>
                <w:color w:val="000000" w:themeColor="text1"/>
                <w:lang w:val="kk-KZ"/>
              </w:rPr>
              <w:t xml:space="preserve">                                                                             </w:t>
            </w:r>
            <w:r w:rsidRPr="00711ABB">
              <w:rPr>
                <w:rFonts w:ascii="Times New Roman" w:hAnsi="Times New Roman"/>
                <w:b/>
                <w:bCs/>
                <w:sz w:val="24"/>
                <w:szCs w:val="24"/>
                <w:lang w:val="kk-KZ"/>
              </w:rPr>
              <w:t>Картотека №1 Затпен</w:t>
            </w:r>
          </w:p>
          <w:p w14:paraId="411816C6" w14:textId="77777777" w:rsidR="00A62096" w:rsidRPr="007D17CF" w:rsidRDefault="00A62096" w:rsidP="00A452A9">
            <w:pPr>
              <w:pStyle w:val="ae"/>
              <w:rPr>
                <w:lang w:val="kk-KZ"/>
              </w:rPr>
            </w:pPr>
            <w:r w:rsidRPr="00711ABB">
              <w:rPr>
                <w:rFonts w:ascii="Times New Roman" w:hAnsi="Times New Roman"/>
                <w:b/>
                <w:bCs/>
                <w:sz w:val="24"/>
                <w:szCs w:val="24"/>
                <w:lang w:val="kk-KZ"/>
              </w:rPr>
              <w:t xml:space="preserve">                                                    таңғы жаттығу кешені</w:t>
            </w:r>
            <w:r w:rsidRPr="00711ABB">
              <w:rPr>
                <w:bCs/>
                <w:color w:val="000000" w:themeColor="text1"/>
                <w:lang w:val="kk-KZ"/>
              </w:rPr>
              <w:t xml:space="preserve"> </w:t>
            </w:r>
          </w:p>
        </w:tc>
      </w:tr>
      <w:tr w:rsidR="00A62096" w:rsidRPr="00D52EBD" w14:paraId="0F4ACA0B" w14:textId="77777777" w:rsidTr="00A452A9">
        <w:trPr>
          <w:trHeight w:val="321"/>
        </w:trPr>
        <w:tc>
          <w:tcPr>
            <w:tcW w:w="2828" w:type="dxa"/>
            <w:tcBorders>
              <w:top w:val="single" w:sz="4" w:space="0" w:color="000000"/>
              <w:left w:val="single" w:sz="4" w:space="0" w:color="000000"/>
              <w:bottom w:val="single" w:sz="4" w:space="0" w:color="000000"/>
              <w:right w:val="single" w:sz="4" w:space="0" w:color="000000"/>
            </w:tcBorders>
            <w:hideMark/>
          </w:tcPr>
          <w:p w14:paraId="176DCF2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912" w:type="dxa"/>
            <w:gridSpan w:val="9"/>
            <w:tcBorders>
              <w:top w:val="single" w:sz="4" w:space="0" w:color="000000"/>
              <w:left w:val="single" w:sz="4" w:space="0" w:color="000000"/>
              <w:bottom w:val="single" w:sz="4" w:space="0" w:color="000000"/>
              <w:right w:val="single" w:sz="4" w:space="0" w:color="000000"/>
            </w:tcBorders>
          </w:tcPr>
          <w:p w14:paraId="6AB08E50"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12508508"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p w14:paraId="360C41F3" w14:textId="77777777" w:rsidR="00A62096" w:rsidRPr="00DD63FD" w:rsidRDefault="00A62096" w:rsidP="00A452A9">
            <w:pPr>
              <w:pStyle w:val="TableParagraph"/>
              <w:rPr>
                <w:color w:val="000000" w:themeColor="text1"/>
                <w:sz w:val="24"/>
                <w:szCs w:val="24"/>
              </w:rPr>
            </w:pPr>
          </w:p>
        </w:tc>
      </w:tr>
      <w:tr w:rsidR="00A62096" w:rsidRPr="007D17CF" w14:paraId="3DB608A8" w14:textId="77777777" w:rsidTr="00A452A9">
        <w:trPr>
          <w:trHeight w:val="551"/>
        </w:trPr>
        <w:tc>
          <w:tcPr>
            <w:tcW w:w="2828" w:type="dxa"/>
            <w:tcBorders>
              <w:top w:val="single" w:sz="4" w:space="0" w:color="auto"/>
              <w:left w:val="single" w:sz="4" w:space="0" w:color="000000"/>
              <w:bottom w:val="single" w:sz="4" w:space="0" w:color="000000"/>
              <w:right w:val="single" w:sz="4" w:space="0" w:color="000000"/>
            </w:tcBorders>
            <w:hideMark/>
          </w:tcPr>
          <w:p w14:paraId="4335B56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7E7D0D1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дайындық</w:t>
            </w:r>
          </w:p>
        </w:tc>
        <w:tc>
          <w:tcPr>
            <w:tcW w:w="2410" w:type="dxa"/>
            <w:gridSpan w:val="2"/>
            <w:tcBorders>
              <w:top w:val="single" w:sz="8" w:space="0" w:color="000000"/>
              <w:left w:val="single" w:sz="8" w:space="0" w:color="000000"/>
              <w:bottom w:val="single" w:sz="8" w:space="0" w:color="000000"/>
              <w:right w:val="single" w:sz="4" w:space="0" w:color="auto"/>
            </w:tcBorders>
          </w:tcPr>
          <w:p w14:paraId="1E6C92BD" w14:textId="77777777" w:rsidR="00A62096" w:rsidRDefault="00A62096" w:rsidP="00A452A9">
            <w:pPr>
              <w:pStyle w:val="ae"/>
              <w:rPr>
                <w:rFonts w:ascii="Times New Roman" w:hAnsi="Times New Roman"/>
                <w:sz w:val="24"/>
                <w:szCs w:val="24"/>
                <w:lang w:val="kk-KZ"/>
              </w:rPr>
            </w:pPr>
            <w:r w:rsidRPr="006E1993">
              <w:rPr>
                <w:rFonts w:ascii="Times New Roman" w:hAnsi="Times New Roman"/>
                <w:b/>
                <w:bCs/>
                <w:sz w:val="24"/>
                <w:szCs w:val="24"/>
                <w:lang w:val="kk-KZ"/>
              </w:rPr>
              <w:t>Ойын: «Сөз қос» мақсаты:</w:t>
            </w:r>
            <w:r w:rsidRPr="00570E9A">
              <w:rPr>
                <w:rFonts w:ascii="Times New Roman" w:hAnsi="Times New Roman"/>
                <w:sz w:val="24"/>
                <w:szCs w:val="24"/>
                <w:lang w:val="kk-KZ"/>
              </w:rPr>
              <w:t xml:space="preserve"> сөзге сөз қосып,</w:t>
            </w:r>
            <w:r>
              <w:rPr>
                <w:rFonts w:ascii="Times New Roman" w:hAnsi="Times New Roman"/>
                <w:sz w:val="24"/>
                <w:szCs w:val="24"/>
                <w:lang w:val="kk-KZ"/>
              </w:rPr>
              <w:t xml:space="preserve"> </w:t>
            </w:r>
            <w:r w:rsidRPr="00570E9A">
              <w:rPr>
                <w:rFonts w:ascii="Times New Roman" w:hAnsi="Times New Roman"/>
                <w:sz w:val="24"/>
                <w:szCs w:val="24"/>
                <w:lang w:val="kk-KZ"/>
              </w:rPr>
              <w:t>сөйлем құрастырту арқылы баланың зейінін,</w:t>
            </w:r>
            <w:r>
              <w:rPr>
                <w:rFonts w:ascii="Times New Roman" w:hAnsi="Times New Roman"/>
                <w:sz w:val="24"/>
                <w:szCs w:val="24"/>
                <w:lang w:val="kk-KZ"/>
              </w:rPr>
              <w:t xml:space="preserve"> </w:t>
            </w:r>
            <w:r w:rsidRPr="00570E9A">
              <w:rPr>
                <w:rFonts w:ascii="Times New Roman" w:hAnsi="Times New Roman"/>
                <w:sz w:val="24"/>
                <w:szCs w:val="24"/>
                <w:lang w:val="kk-KZ"/>
              </w:rPr>
              <w:t xml:space="preserve">шапшаң ойлауын </w:t>
            </w:r>
            <w:r w:rsidRPr="00570E9A">
              <w:rPr>
                <w:rFonts w:ascii="Times New Roman" w:hAnsi="Times New Roman"/>
                <w:sz w:val="24"/>
                <w:szCs w:val="24"/>
                <w:lang w:val="kk-KZ"/>
              </w:rPr>
              <w:lastRenderedPageBreak/>
              <w:t>дамыту. шарты: балаларды екі топқа бөліп өткізуге болады.</w:t>
            </w:r>
            <w:r>
              <w:rPr>
                <w:rFonts w:ascii="Times New Roman" w:hAnsi="Times New Roman"/>
                <w:sz w:val="24"/>
                <w:szCs w:val="24"/>
                <w:lang w:val="kk-KZ"/>
              </w:rPr>
              <w:t xml:space="preserve"> </w:t>
            </w:r>
            <w:r w:rsidRPr="00E807FF">
              <w:rPr>
                <w:rFonts w:ascii="Times New Roman" w:hAnsi="Times New Roman"/>
                <w:sz w:val="24"/>
                <w:szCs w:val="24"/>
                <w:lang w:val="kk-KZ"/>
              </w:rPr>
              <w:t>Тәрбиеші сөз айтады,</w:t>
            </w:r>
            <w:r>
              <w:rPr>
                <w:rFonts w:ascii="Times New Roman" w:hAnsi="Times New Roman"/>
                <w:sz w:val="24"/>
                <w:szCs w:val="24"/>
                <w:lang w:val="kk-KZ"/>
              </w:rPr>
              <w:t xml:space="preserve"> </w:t>
            </w:r>
            <w:r w:rsidRPr="00E807FF">
              <w:rPr>
                <w:rFonts w:ascii="Times New Roman" w:hAnsi="Times New Roman"/>
                <w:sz w:val="24"/>
                <w:szCs w:val="24"/>
                <w:lang w:val="kk-KZ"/>
              </w:rPr>
              <w:t>балалар сөзге сөз қосып,</w:t>
            </w:r>
            <w:r>
              <w:rPr>
                <w:rFonts w:ascii="Times New Roman" w:hAnsi="Times New Roman"/>
                <w:sz w:val="24"/>
                <w:szCs w:val="24"/>
                <w:lang w:val="kk-KZ"/>
              </w:rPr>
              <w:t xml:space="preserve"> </w:t>
            </w:r>
            <w:r w:rsidRPr="00E807FF">
              <w:rPr>
                <w:rFonts w:ascii="Times New Roman" w:hAnsi="Times New Roman"/>
                <w:sz w:val="24"/>
                <w:szCs w:val="24"/>
                <w:lang w:val="kk-KZ"/>
              </w:rPr>
              <w:t>сөйлем құрайды</w:t>
            </w:r>
            <w:r>
              <w:rPr>
                <w:rFonts w:ascii="Times New Roman" w:hAnsi="Times New Roman"/>
                <w:sz w:val="24"/>
                <w:szCs w:val="24"/>
                <w:lang w:val="kk-KZ"/>
              </w:rPr>
              <w:t>.</w:t>
            </w:r>
          </w:p>
          <w:p w14:paraId="46460C8A" w14:textId="77777777" w:rsidR="00A62096" w:rsidRPr="00C21730" w:rsidRDefault="00A62096" w:rsidP="00A452A9">
            <w:pPr>
              <w:spacing w:line="240" w:lineRule="auto"/>
              <w:rPr>
                <w:rFonts w:ascii="Times New Roman" w:eastAsia="Times New Roman" w:hAnsi="Times New Roman" w:cs="Times New Roman"/>
                <w:b/>
                <w:bCs/>
                <w:sz w:val="24"/>
                <w:szCs w:val="24"/>
                <w:lang w:val="kk-KZ" w:eastAsia="ru-RU"/>
              </w:rPr>
            </w:pPr>
            <w:r w:rsidRPr="00C21730">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C21730">
              <w:rPr>
                <w:rFonts w:ascii="Times New Roman" w:eastAsia="Times New Roman" w:hAnsi="Times New Roman" w:cs="Times New Roman"/>
                <w:b/>
                <w:bCs/>
                <w:sz w:val="24"/>
                <w:szCs w:val="24"/>
                <w:lang w:val="kk-KZ" w:eastAsia="ru-RU"/>
              </w:rPr>
              <w:t>іл дамыту және көркем әдебиет)</w:t>
            </w:r>
          </w:p>
          <w:p w14:paraId="085BE699" w14:textId="77777777" w:rsidR="00A62096" w:rsidRPr="00A75E48" w:rsidRDefault="00A62096" w:rsidP="00A452A9">
            <w:pPr>
              <w:pStyle w:val="ae"/>
              <w:rPr>
                <w:rFonts w:ascii="Times New Roman" w:hAnsi="Times New Roman"/>
                <w:b/>
                <w:bCs/>
                <w:sz w:val="24"/>
                <w:szCs w:val="24"/>
                <w:lang w:val="kk-KZ"/>
              </w:rPr>
            </w:pPr>
          </w:p>
          <w:p w14:paraId="48AA349A" w14:textId="77777777" w:rsidR="00A62096" w:rsidRPr="006E1993" w:rsidRDefault="00A62096" w:rsidP="00A452A9">
            <w:pPr>
              <w:pStyle w:val="ae"/>
              <w:rPr>
                <w:b/>
                <w:color w:val="000000" w:themeColor="text1"/>
                <w:sz w:val="24"/>
                <w:szCs w:val="24"/>
                <w:lang w:val="kk-KZ"/>
              </w:rPr>
            </w:pPr>
          </w:p>
        </w:tc>
        <w:tc>
          <w:tcPr>
            <w:tcW w:w="2268" w:type="dxa"/>
            <w:tcBorders>
              <w:top w:val="single" w:sz="8" w:space="0" w:color="000000"/>
              <w:left w:val="single" w:sz="4" w:space="0" w:color="auto"/>
              <w:bottom w:val="single" w:sz="8" w:space="0" w:color="000000"/>
              <w:right w:val="single" w:sz="4" w:space="0" w:color="auto"/>
            </w:tcBorders>
          </w:tcPr>
          <w:p w14:paraId="44B0DA8D" w14:textId="77777777" w:rsidR="00A62096" w:rsidRPr="006E1993" w:rsidRDefault="00A62096" w:rsidP="00A452A9">
            <w:pPr>
              <w:spacing w:line="240" w:lineRule="auto"/>
              <w:rPr>
                <w:rFonts w:ascii="Times New Roman" w:hAnsi="Times New Roman" w:cs="Times New Roman"/>
                <w:b/>
                <w:bCs/>
                <w:sz w:val="24"/>
                <w:szCs w:val="24"/>
                <w:lang w:val="kk-KZ"/>
              </w:rPr>
            </w:pPr>
            <w:r w:rsidRPr="006E1993">
              <w:rPr>
                <w:rFonts w:ascii="Times New Roman" w:hAnsi="Times New Roman" w:cs="Times New Roman"/>
                <w:b/>
                <w:bCs/>
                <w:sz w:val="24"/>
                <w:szCs w:val="24"/>
                <w:lang w:val="kk-KZ"/>
              </w:rPr>
              <w:lastRenderedPageBreak/>
              <w:t xml:space="preserve">Ойын: «торсықты құрастыр» </w:t>
            </w:r>
          </w:p>
          <w:p w14:paraId="4FBD2E8F" w14:textId="77777777" w:rsidR="00A62096" w:rsidRDefault="00A62096" w:rsidP="00A452A9">
            <w:pPr>
              <w:spacing w:line="240" w:lineRule="auto"/>
              <w:rPr>
                <w:rFonts w:ascii="Times New Roman" w:hAnsi="Times New Roman" w:cs="Times New Roman"/>
                <w:sz w:val="24"/>
                <w:szCs w:val="24"/>
                <w:lang w:val="kk-KZ"/>
              </w:rPr>
            </w:pPr>
            <w:r w:rsidRPr="00065971">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065971">
              <w:rPr>
                <w:rFonts w:ascii="Times New Roman" w:hAnsi="Times New Roman" w:cs="Times New Roman"/>
                <w:sz w:val="24"/>
                <w:szCs w:val="24"/>
                <w:lang w:val="kk-KZ"/>
              </w:rPr>
              <w:t xml:space="preserve">ойлау қабілеттерін арттыру. Шарты: 3-4 бөліктен </w:t>
            </w:r>
            <w:r w:rsidRPr="00065971">
              <w:rPr>
                <w:rFonts w:ascii="Times New Roman" w:hAnsi="Times New Roman" w:cs="Times New Roman"/>
                <w:sz w:val="24"/>
                <w:szCs w:val="24"/>
                <w:lang w:val="kk-KZ"/>
              </w:rPr>
              <w:lastRenderedPageBreak/>
              <w:t>тұратын торсықты жылдам құрастыра білу қажет.</w:t>
            </w:r>
          </w:p>
          <w:p w14:paraId="27B00DE6" w14:textId="77777777" w:rsidR="00A62096" w:rsidRPr="00DD63FD" w:rsidRDefault="00A62096" w:rsidP="00A452A9">
            <w:pPr>
              <w:pStyle w:val="ae"/>
              <w:rPr>
                <w:b/>
                <w:color w:val="000000" w:themeColor="text1"/>
                <w:sz w:val="24"/>
                <w:szCs w:val="24"/>
              </w:rPr>
            </w:pPr>
            <w:r w:rsidRPr="00A75E48">
              <w:rPr>
                <w:rFonts w:ascii="Times New Roman" w:hAnsi="Times New Roman"/>
                <w:b/>
                <w:bCs/>
                <w:sz w:val="24"/>
                <w:szCs w:val="24"/>
                <w:lang w:val="kk-KZ"/>
              </w:rPr>
              <w:t>(құрастыру)</w:t>
            </w:r>
          </w:p>
        </w:tc>
        <w:tc>
          <w:tcPr>
            <w:tcW w:w="2270" w:type="dxa"/>
            <w:gridSpan w:val="2"/>
            <w:tcBorders>
              <w:top w:val="single" w:sz="8" w:space="0" w:color="000000"/>
              <w:left w:val="single" w:sz="4" w:space="0" w:color="auto"/>
              <w:bottom w:val="single" w:sz="8" w:space="0" w:color="000000"/>
              <w:right w:val="single" w:sz="4" w:space="0" w:color="auto"/>
            </w:tcBorders>
          </w:tcPr>
          <w:p w14:paraId="28120440" w14:textId="77777777" w:rsidR="00A62096" w:rsidRDefault="00A62096" w:rsidP="00A452A9">
            <w:pPr>
              <w:adjustRightInd w:val="0"/>
              <w:spacing w:line="240" w:lineRule="auto"/>
              <w:rPr>
                <w:rFonts w:ascii="Times New Roman" w:hAnsi="Times New Roman" w:cs="Times New Roman"/>
                <w:sz w:val="24"/>
                <w:szCs w:val="24"/>
                <w:lang w:val="kk-KZ"/>
              </w:rPr>
            </w:pPr>
            <w:r w:rsidRPr="006E1993">
              <w:rPr>
                <w:rFonts w:ascii="Times New Roman" w:hAnsi="Times New Roman" w:cs="Times New Roman"/>
                <w:b/>
                <w:bCs/>
                <w:sz w:val="24"/>
                <w:szCs w:val="24"/>
                <w:lang w:val="kk-KZ"/>
              </w:rPr>
              <w:lastRenderedPageBreak/>
              <w:t>«Жаңылтпаштар» Мақсаты:</w:t>
            </w:r>
            <w:r w:rsidRPr="00065971">
              <w:rPr>
                <w:rFonts w:ascii="Times New Roman" w:hAnsi="Times New Roman" w:cs="Times New Roman"/>
                <w:sz w:val="24"/>
                <w:szCs w:val="24"/>
                <w:lang w:val="kk-KZ"/>
              </w:rPr>
              <w:t xml:space="preserve"> балаларды жаңылтпаштарды дұрыс әрі жылдам айтуға үйрету. шарты: тәрбиеші </w:t>
            </w:r>
            <w:r w:rsidRPr="00065971">
              <w:rPr>
                <w:rFonts w:ascii="Times New Roman" w:hAnsi="Times New Roman" w:cs="Times New Roman"/>
                <w:sz w:val="24"/>
                <w:szCs w:val="24"/>
                <w:lang w:val="kk-KZ"/>
              </w:rPr>
              <w:lastRenderedPageBreak/>
              <w:t xml:space="preserve">балаларға жаңылтпаштарды айтады. </w:t>
            </w:r>
            <w:r w:rsidRPr="00E807FF">
              <w:rPr>
                <w:rFonts w:ascii="Times New Roman" w:hAnsi="Times New Roman" w:cs="Times New Roman"/>
                <w:sz w:val="24"/>
                <w:szCs w:val="24"/>
                <w:lang w:val="kk-KZ"/>
              </w:rPr>
              <w:t>Балалар оны дұрыс әрі жылдам қайталап айтуы керек.</w:t>
            </w:r>
          </w:p>
          <w:p w14:paraId="5639E0F8" w14:textId="77777777" w:rsidR="00A62096" w:rsidRPr="00C21730" w:rsidRDefault="00A62096" w:rsidP="00A452A9">
            <w:pPr>
              <w:spacing w:line="240" w:lineRule="auto"/>
              <w:rPr>
                <w:rFonts w:ascii="Times New Roman" w:eastAsia="Times New Roman" w:hAnsi="Times New Roman" w:cs="Times New Roman"/>
                <w:b/>
                <w:bCs/>
                <w:sz w:val="24"/>
                <w:szCs w:val="24"/>
                <w:lang w:val="kk-KZ" w:eastAsia="ru-RU"/>
              </w:rPr>
            </w:pPr>
            <w:r w:rsidRPr="00C21730">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C21730">
              <w:rPr>
                <w:rFonts w:ascii="Times New Roman" w:eastAsia="Times New Roman" w:hAnsi="Times New Roman" w:cs="Times New Roman"/>
                <w:b/>
                <w:bCs/>
                <w:sz w:val="24"/>
                <w:szCs w:val="24"/>
                <w:lang w:val="kk-KZ" w:eastAsia="ru-RU"/>
              </w:rPr>
              <w:t>іл дамыту және көркем әдебиет)</w:t>
            </w:r>
          </w:p>
          <w:p w14:paraId="05785C25" w14:textId="77777777" w:rsidR="00A62096" w:rsidRPr="006E1993" w:rsidRDefault="00A62096" w:rsidP="00A452A9">
            <w:pPr>
              <w:pStyle w:val="ae"/>
              <w:rPr>
                <w:b/>
                <w:color w:val="000000" w:themeColor="text1"/>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tcPr>
          <w:p w14:paraId="7573A6F1" w14:textId="77777777" w:rsidR="00A62096" w:rsidRDefault="00A62096" w:rsidP="00A452A9">
            <w:pPr>
              <w:adjustRightInd w:val="0"/>
              <w:spacing w:line="240" w:lineRule="auto"/>
              <w:rPr>
                <w:rFonts w:ascii="Times New Roman" w:hAnsi="Times New Roman" w:cs="Times New Roman"/>
                <w:sz w:val="24"/>
                <w:szCs w:val="24"/>
                <w:lang w:val="kk-KZ"/>
              </w:rPr>
            </w:pPr>
            <w:r w:rsidRPr="006E1993">
              <w:rPr>
                <w:rFonts w:ascii="Times New Roman" w:hAnsi="Times New Roman" w:cs="Times New Roman"/>
                <w:b/>
                <w:bCs/>
                <w:sz w:val="24"/>
                <w:szCs w:val="24"/>
                <w:lang w:val="kk-KZ"/>
              </w:rPr>
              <w:lastRenderedPageBreak/>
              <w:t>Ойын: «Кім жылдам?» Мақсаты:</w:t>
            </w:r>
            <w:r w:rsidRPr="00065971">
              <w:rPr>
                <w:rFonts w:ascii="Times New Roman" w:hAnsi="Times New Roman" w:cs="Times New Roman"/>
                <w:sz w:val="24"/>
                <w:szCs w:val="24"/>
                <w:lang w:val="kk-KZ"/>
              </w:rPr>
              <w:t xml:space="preserve"> есте сақтау қабілеттерін арттыру Шарты: «Бесік жыры» тыңдату. </w:t>
            </w:r>
            <w:r w:rsidRPr="00E807FF">
              <w:rPr>
                <w:rFonts w:ascii="Times New Roman" w:hAnsi="Times New Roman" w:cs="Times New Roman"/>
                <w:sz w:val="24"/>
                <w:szCs w:val="24"/>
                <w:lang w:val="kk-KZ"/>
              </w:rPr>
              <w:t xml:space="preserve">(3-4 рет) </w:t>
            </w:r>
            <w:r w:rsidRPr="00E807FF">
              <w:rPr>
                <w:rFonts w:ascii="Times New Roman" w:hAnsi="Times New Roman" w:cs="Times New Roman"/>
                <w:sz w:val="24"/>
                <w:szCs w:val="24"/>
                <w:lang w:val="kk-KZ"/>
              </w:rPr>
              <w:lastRenderedPageBreak/>
              <w:t>балалар мұқият тыңдап,</w:t>
            </w:r>
            <w:r>
              <w:rPr>
                <w:rFonts w:ascii="Times New Roman" w:hAnsi="Times New Roman" w:cs="Times New Roman"/>
                <w:sz w:val="24"/>
                <w:szCs w:val="24"/>
                <w:lang w:val="kk-KZ"/>
              </w:rPr>
              <w:t xml:space="preserve"> </w:t>
            </w:r>
            <w:r w:rsidRPr="00E807FF">
              <w:rPr>
                <w:rFonts w:ascii="Times New Roman" w:hAnsi="Times New Roman" w:cs="Times New Roman"/>
                <w:sz w:val="24"/>
                <w:szCs w:val="24"/>
                <w:lang w:val="kk-KZ"/>
              </w:rPr>
              <w:t>жылдам қайталап айтып беру қажет.</w:t>
            </w:r>
          </w:p>
          <w:p w14:paraId="70D871E5" w14:textId="77777777" w:rsidR="00A62096" w:rsidRPr="006E1993" w:rsidRDefault="00A62096" w:rsidP="00A452A9">
            <w:pPr>
              <w:pStyle w:val="ae"/>
              <w:rPr>
                <w:b/>
                <w:color w:val="000000" w:themeColor="text1"/>
                <w:sz w:val="24"/>
                <w:szCs w:val="24"/>
                <w:lang w:val="kk-KZ"/>
              </w:rPr>
            </w:pPr>
            <w:r w:rsidRPr="00A75E48">
              <w:rPr>
                <w:rFonts w:ascii="Times New Roman" w:hAnsi="Times New Roman"/>
                <w:b/>
                <w:bCs/>
                <w:sz w:val="24"/>
                <w:szCs w:val="24"/>
                <w:lang w:val="kk-KZ"/>
              </w:rPr>
              <w:t>(қазақ тілі)</w:t>
            </w:r>
          </w:p>
        </w:tc>
        <w:tc>
          <w:tcPr>
            <w:tcW w:w="2554" w:type="dxa"/>
            <w:gridSpan w:val="2"/>
            <w:tcBorders>
              <w:top w:val="single" w:sz="8" w:space="0" w:color="000000"/>
              <w:left w:val="single" w:sz="4" w:space="0" w:color="auto"/>
              <w:bottom w:val="single" w:sz="8" w:space="0" w:color="000000"/>
              <w:right w:val="single" w:sz="8" w:space="0" w:color="000000"/>
            </w:tcBorders>
          </w:tcPr>
          <w:p w14:paraId="3A965242" w14:textId="77777777" w:rsidR="00A62096" w:rsidRPr="006E1993" w:rsidRDefault="00A62096" w:rsidP="00A452A9">
            <w:pPr>
              <w:adjustRightInd w:val="0"/>
              <w:spacing w:line="240" w:lineRule="auto"/>
              <w:rPr>
                <w:rFonts w:ascii="Times New Roman" w:hAnsi="Times New Roman" w:cs="Times New Roman"/>
                <w:b/>
                <w:bCs/>
                <w:sz w:val="24"/>
                <w:szCs w:val="24"/>
                <w:lang w:val="kk-KZ"/>
              </w:rPr>
            </w:pPr>
            <w:r w:rsidRPr="006E1993">
              <w:rPr>
                <w:rFonts w:ascii="Times New Roman" w:hAnsi="Times New Roman" w:cs="Times New Roman"/>
                <w:b/>
                <w:bCs/>
                <w:sz w:val="24"/>
                <w:szCs w:val="24"/>
                <w:lang w:val="kk-KZ"/>
              </w:rPr>
              <w:lastRenderedPageBreak/>
              <w:t>Дидактикалық ойын: «Ыдыстар»</w:t>
            </w:r>
          </w:p>
          <w:p w14:paraId="33DE6F64" w14:textId="77777777" w:rsidR="00A62096" w:rsidRDefault="00A62096" w:rsidP="00A452A9">
            <w:pPr>
              <w:adjustRightInd w:val="0"/>
              <w:spacing w:line="240" w:lineRule="auto"/>
              <w:rPr>
                <w:rFonts w:ascii="Times New Roman" w:hAnsi="Times New Roman" w:cs="Times New Roman"/>
                <w:sz w:val="24"/>
                <w:szCs w:val="24"/>
                <w:lang w:val="kk-KZ"/>
              </w:rPr>
            </w:pPr>
            <w:r w:rsidRPr="00065971">
              <w:rPr>
                <w:rFonts w:ascii="Times New Roman" w:hAnsi="Times New Roman" w:cs="Times New Roman"/>
                <w:sz w:val="24"/>
                <w:szCs w:val="24"/>
                <w:lang w:val="kk-KZ"/>
              </w:rPr>
              <w:t xml:space="preserve"> Мақсаты: Шапшаң қимылдап,</w:t>
            </w:r>
            <w:r>
              <w:rPr>
                <w:rFonts w:ascii="Times New Roman" w:hAnsi="Times New Roman" w:cs="Times New Roman"/>
                <w:sz w:val="24"/>
                <w:szCs w:val="24"/>
                <w:lang w:val="kk-KZ"/>
              </w:rPr>
              <w:t xml:space="preserve"> </w:t>
            </w:r>
            <w:r w:rsidRPr="00065971">
              <w:rPr>
                <w:rFonts w:ascii="Times New Roman" w:hAnsi="Times New Roman" w:cs="Times New Roman"/>
                <w:sz w:val="24"/>
                <w:szCs w:val="24"/>
                <w:lang w:val="kk-KZ"/>
              </w:rPr>
              <w:t xml:space="preserve">ыдыстарды ажырата білу Шарты: </w:t>
            </w:r>
            <w:r w:rsidRPr="00065971">
              <w:rPr>
                <w:rFonts w:ascii="Times New Roman" w:hAnsi="Times New Roman" w:cs="Times New Roman"/>
                <w:sz w:val="24"/>
                <w:szCs w:val="24"/>
                <w:lang w:val="kk-KZ"/>
              </w:rPr>
              <w:lastRenderedPageBreak/>
              <w:t>Үстел үстіне түрлі ыдыстарды қойып, екі баланы шығарамын, Екі бала ыдыстарды екі үстелге бөліп жинайды (қазақы нақыштағы оюы бар , ағаштан жасалған ыдыстарды ажырату)</w:t>
            </w:r>
          </w:p>
          <w:p w14:paraId="776418C1" w14:textId="77777777" w:rsidR="00A62096" w:rsidRDefault="00A62096" w:rsidP="00A452A9">
            <w:pPr>
              <w:adjustRightInd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A75E48">
              <w:rPr>
                <w:rFonts w:ascii="Times New Roman" w:hAnsi="Times New Roman" w:cs="Times New Roman"/>
                <w:b/>
                <w:bCs/>
                <w:sz w:val="24"/>
                <w:szCs w:val="24"/>
                <w:lang w:val="kk-KZ"/>
              </w:rPr>
              <w:t>қоршаған әлеммен таныстыру)</w:t>
            </w:r>
          </w:p>
          <w:p w14:paraId="5616A49D" w14:textId="77777777" w:rsidR="00A62096" w:rsidRPr="00DD63FD" w:rsidRDefault="00A62096" w:rsidP="00A452A9">
            <w:pPr>
              <w:pStyle w:val="ae"/>
              <w:rPr>
                <w:b/>
                <w:color w:val="000000" w:themeColor="text1"/>
                <w:sz w:val="24"/>
                <w:szCs w:val="24"/>
              </w:rPr>
            </w:pPr>
          </w:p>
        </w:tc>
      </w:tr>
      <w:tr w:rsidR="00A62096" w:rsidRPr="00D52EBD" w14:paraId="5FED9C9A" w14:textId="77777777" w:rsidTr="00A452A9">
        <w:trPr>
          <w:trHeight w:val="447"/>
        </w:trPr>
        <w:tc>
          <w:tcPr>
            <w:tcW w:w="2828" w:type="dxa"/>
            <w:vMerge w:val="restart"/>
            <w:tcBorders>
              <w:top w:val="single" w:sz="4" w:space="0" w:color="000000"/>
              <w:left w:val="single" w:sz="4" w:space="0" w:color="000000"/>
              <w:bottom w:val="single" w:sz="4" w:space="0" w:color="000000"/>
              <w:right w:val="single" w:sz="4" w:space="0" w:color="000000"/>
            </w:tcBorders>
            <w:hideMark/>
          </w:tcPr>
          <w:p w14:paraId="0B76E4E9"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lastRenderedPageBreak/>
              <w:t>Кестеге сәйкес ҰІӘ</w:t>
            </w:r>
          </w:p>
        </w:tc>
        <w:tc>
          <w:tcPr>
            <w:tcW w:w="2410" w:type="dxa"/>
            <w:gridSpan w:val="2"/>
            <w:tcBorders>
              <w:top w:val="single" w:sz="8" w:space="0" w:color="000000"/>
              <w:left w:val="single" w:sz="8" w:space="0" w:color="000000"/>
              <w:bottom w:val="single" w:sz="8" w:space="0" w:color="000000"/>
              <w:right w:val="single" w:sz="4" w:space="0" w:color="auto"/>
            </w:tcBorders>
          </w:tcPr>
          <w:p w14:paraId="6B3863E2"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6D5CB981"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194572FE"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268" w:type="dxa"/>
            <w:tcBorders>
              <w:top w:val="single" w:sz="8" w:space="0" w:color="000000"/>
              <w:left w:val="single" w:sz="4" w:space="0" w:color="auto"/>
              <w:bottom w:val="single" w:sz="8" w:space="0" w:color="000000"/>
              <w:right w:val="single" w:sz="4" w:space="0" w:color="auto"/>
            </w:tcBorders>
          </w:tcPr>
          <w:p w14:paraId="185927C2"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2F56FAC5"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36DF215F"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29101021" w14:textId="77777777" w:rsidR="00A62096" w:rsidRPr="00FF013D" w:rsidRDefault="00A62096" w:rsidP="00A452A9">
            <w:pPr>
              <w:pStyle w:val="TableParagraph"/>
              <w:rPr>
                <w:b/>
                <w:color w:val="000000"/>
                <w:sz w:val="24"/>
                <w:szCs w:val="24"/>
                <w:lang w:eastAsia="ru-RU"/>
              </w:rPr>
            </w:pPr>
          </w:p>
          <w:p w14:paraId="68479AED" w14:textId="77777777" w:rsidR="00A62096" w:rsidRPr="006E1993" w:rsidRDefault="00A62096" w:rsidP="00A452A9">
            <w:pPr>
              <w:pStyle w:val="ae"/>
              <w:rPr>
                <w:rFonts w:ascii="Times New Roman" w:hAnsi="Times New Roman"/>
                <w:b/>
                <w:color w:val="000000" w:themeColor="text1"/>
                <w:sz w:val="24"/>
                <w:szCs w:val="24"/>
                <w:lang w:val="kk-KZ"/>
              </w:rPr>
            </w:pPr>
          </w:p>
        </w:tc>
        <w:tc>
          <w:tcPr>
            <w:tcW w:w="2270" w:type="dxa"/>
            <w:gridSpan w:val="2"/>
            <w:tcBorders>
              <w:top w:val="single" w:sz="8" w:space="0" w:color="000000"/>
              <w:left w:val="single" w:sz="4" w:space="0" w:color="auto"/>
              <w:bottom w:val="single" w:sz="8" w:space="0" w:color="000000"/>
              <w:right w:val="single" w:sz="8" w:space="0" w:color="000000"/>
            </w:tcBorders>
          </w:tcPr>
          <w:p w14:paraId="1E0F673E"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4FF873A3"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09792450"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0772BA5A" w14:textId="77777777" w:rsidR="00A62096" w:rsidRPr="00FF013D" w:rsidRDefault="00A62096" w:rsidP="00A452A9">
            <w:pPr>
              <w:pStyle w:val="TableParagraph"/>
              <w:rPr>
                <w:b/>
                <w:color w:val="000000"/>
                <w:sz w:val="24"/>
                <w:szCs w:val="24"/>
                <w:lang w:eastAsia="ru-RU"/>
              </w:rPr>
            </w:pPr>
          </w:p>
          <w:p w14:paraId="5763C564" w14:textId="77777777" w:rsidR="00A62096" w:rsidRPr="00DD63FD" w:rsidRDefault="00A62096" w:rsidP="00A452A9">
            <w:pPr>
              <w:pStyle w:val="TableParagraph"/>
              <w:rPr>
                <w:b/>
                <w:color w:val="000000" w:themeColor="text1"/>
                <w:sz w:val="24"/>
                <w:szCs w:val="24"/>
              </w:rPr>
            </w:pPr>
          </w:p>
        </w:tc>
        <w:tc>
          <w:tcPr>
            <w:tcW w:w="2410" w:type="dxa"/>
            <w:gridSpan w:val="2"/>
            <w:tcBorders>
              <w:top w:val="single" w:sz="8" w:space="0" w:color="000000"/>
              <w:left w:val="single" w:sz="8" w:space="0" w:color="000000"/>
              <w:bottom w:val="single" w:sz="8" w:space="0" w:color="000000"/>
              <w:right w:val="single" w:sz="8" w:space="0" w:color="000000"/>
            </w:tcBorders>
          </w:tcPr>
          <w:p w14:paraId="29987E19"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5A2A46B8"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22E7DF2E" w14:textId="77777777" w:rsidR="00A62096" w:rsidRPr="00DD63FD" w:rsidRDefault="00A62096" w:rsidP="00A452A9">
            <w:pPr>
              <w:pStyle w:val="TableParagraph"/>
              <w:rPr>
                <w:b/>
                <w:bCs/>
                <w:color w:val="000000" w:themeColor="text1"/>
                <w:sz w:val="24"/>
                <w:szCs w:val="24"/>
              </w:rPr>
            </w:pPr>
          </w:p>
        </w:tc>
        <w:tc>
          <w:tcPr>
            <w:tcW w:w="2554" w:type="dxa"/>
            <w:gridSpan w:val="2"/>
            <w:tcBorders>
              <w:top w:val="single" w:sz="8" w:space="0" w:color="000000"/>
              <w:left w:val="single" w:sz="8" w:space="0" w:color="000000"/>
              <w:bottom w:val="single" w:sz="8" w:space="0" w:color="000000"/>
              <w:right w:val="single" w:sz="8" w:space="0" w:color="000000"/>
            </w:tcBorders>
          </w:tcPr>
          <w:p w14:paraId="3469B57D"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566444B7"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5FAD052F"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0BACBAB6" w14:textId="77777777" w:rsidR="00A62096" w:rsidRPr="00FF013D" w:rsidRDefault="00A62096" w:rsidP="00A452A9">
            <w:pPr>
              <w:pStyle w:val="TableParagraph"/>
              <w:rPr>
                <w:b/>
                <w:color w:val="000000"/>
                <w:sz w:val="24"/>
                <w:szCs w:val="24"/>
                <w:lang w:eastAsia="ru-RU"/>
              </w:rPr>
            </w:pPr>
          </w:p>
          <w:p w14:paraId="7C839B66" w14:textId="77777777" w:rsidR="00A62096" w:rsidRPr="00DD63FD" w:rsidRDefault="00A62096" w:rsidP="00A452A9">
            <w:pPr>
              <w:pStyle w:val="TableParagraph"/>
              <w:rPr>
                <w:b/>
                <w:color w:val="000000" w:themeColor="text1"/>
                <w:sz w:val="24"/>
                <w:szCs w:val="24"/>
              </w:rPr>
            </w:pPr>
          </w:p>
        </w:tc>
      </w:tr>
      <w:tr w:rsidR="00A62096" w:rsidRPr="00D52EBD" w14:paraId="2449F31E" w14:textId="77777777" w:rsidTr="00A452A9">
        <w:trPr>
          <w:trHeight w:val="759"/>
        </w:trPr>
        <w:tc>
          <w:tcPr>
            <w:tcW w:w="2828" w:type="dxa"/>
            <w:vMerge/>
            <w:tcBorders>
              <w:top w:val="single" w:sz="4" w:space="0" w:color="000000"/>
              <w:left w:val="single" w:sz="4" w:space="0" w:color="000000"/>
              <w:bottom w:val="single" w:sz="4" w:space="0" w:color="000000"/>
              <w:right w:val="single" w:sz="4" w:space="0" w:color="000000"/>
            </w:tcBorders>
            <w:vAlign w:val="center"/>
            <w:hideMark/>
          </w:tcPr>
          <w:p w14:paraId="399DA639"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410" w:type="dxa"/>
            <w:gridSpan w:val="2"/>
          </w:tcPr>
          <w:p w14:paraId="6FFEB038"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Қазақ тілі</w:t>
            </w:r>
          </w:p>
          <w:p w14:paraId="18BB5A8B"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«Жәндіктер: құмырсқалар, көбелектер, аралар» </w:t>
            </w:r>
          </w:p>
          <w:p w14:paraId="668D4642" w14:textId="77777777" w:rsidR="00A62096" w:rsidRPr="00A75E48"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Кітапшалардағы суреттерге қарау, олардың мазмұны бойынша балаларға сұрақтар қойып, 3-5 сөзден тұратын сөз тіркестері арқылы </w:t>
            </w:r>
            <w:r w:rsidRPr="003A7C91">
              <w:rPr>
                <w:rFonts w:ascii="Times New Roman" w:hAnsi="Times New Roman"/>
                <w:sz w:val="24"/>
                <w:szCs w:val="24"/>
                <w:lang w:val="kk-KZ"/>
              </w:rPr>
              <w:lastRenderedPageBreak/>
              <w:t>жауаптар құрастыру дағдыларын қалыптастыру.</w:t>
            </w:r>
          </w:p>
          <w:p w14:paraId="54CD41EB" w14:textId="77777777" w:rsidR="00A62096" w:rsidRDefault="00A62096" w:rsidP="00A452A9">
            <w:pPr>
              <w:rPr>
                <w:rFonts w:ascii="Times New Roman" w:hAnsi="Times New Roman"/>
                <w:sz w:val="24"/>
                <w:szCs w:val="24"/>
                <w:lang w:val="kk-KZ"/>
              </w:rPr>
            </w:pPr>
            <w:r w:rsidRPr="003A7C91">
              <w:rPr>
                <w:rFonts w:ascii="Times New Roman" w:hAnsi="Times New Roman"/>
                <w:b/>
                <w:sz w:val="24"/>
                <w:szCs w:val="24"/>
                <w:lang w:val="kk-KZ"/>
              </w:rPr>
              <w:t>Дидактикалық ойын:  «Көлеңкесіне сәйкес орналастыр»</w:t>
            </w:r>
          </w:p>
          <w:p w14:paraId="6166BC72" w14:textId="77777777" w:rsidR="00A62096" w:rsidRPr="003A7C91" w:rsidRDefault="00A62096" w:rsidP="00A452A9">
            <w:pPr>
              <w:rPr>
                <w:rFonts w:ascii="Times New Roman" w:hAnsi="Times New Roman"/>
                <w:sz w:val="24"/>
                <w:szCs w:val="24"/>
                <w:lang w:val="kk-KZ"/>
              </w:rPr>
            </w:pPr>
            <w:r w:rsidRPr="00EE1D81">
              <w:rPr>
                <w:rFonts w:ascii="Times New Roman" w:hAnsi="Times New Roman"/>
                <w:b/>
                <w:bCs/>
                <w:sz w:val="24"/>
                <w:szCs w:val="24"/>
                <w:lang w:val="kk-KZ"/>
              </w:rPr>
              <w:t>Мақсаты:</w:t>
            </w:r>
            <w:r>
              <w:rPr>
                <w:rFonts w:ascii="Times New Roman" w:hAnsi="Times New Roman"/>
                <w:sz w:val="24"/>
                <w:szCs w:val="24"/>
                <w:lang w:val="kk-KZ"/>
              </w:rPr>
              <w:t xml:space="preserve"> </w:t>
            </w:r>
            <w:r w:rsidRPr="003A7C91">
              <w:rPr>
                <w:rFonts w:ascii="Times New Roman" w:hAnsi="Times New Roman"/>
                <w:sz w:val="24"/>
                <w:szCs w:val="24"/>
                <w:lang w:val="kk-KZ"/>
              </w:rPr>
              <w:t>Балалар суреттерді көлеңкесіне сәйкес таңдайды. Ойлары дамып, есте сақтау қабілеттері дамиды.</w:t>
            </w:r>
          </w:p>
          <w:p w14:paraId="3D5846B8" w14:textId="77777777" w:rsidR="00A62096" w:rsidRPr="00EE1D81" w:rsidRDefault="00A62096" w:rsidP="00A452A9">
            <w:pPr>
              <w:rPr>
                <w:rFonts w:ascii="Times New Roman" w:hAnsi="Times New Roman"/>
                <w:b/>
                <w:sz w:val="24"/>
                <w:szCs w:val="24"/>
                <w:lang w:val="kk-KZ"/>
              </w:rPr>
            </w:pPr>
            <w:r w:rsidRPr="003A7C91">
              <w:rPr>
                <w:rFonts w:ascii="Times New Roman" w:hAnsi="Times New Roman"/>
                <w:b/>
                <w:sz w:val="24"/>
                <w:szCs w:val="24"/>
                <w:lang w:val="kk-KZ"/>
              </w:rPr>
              <w:t xml:space="preserve"> </w:t>
            </w:r>
            <w:r w:rsidRPr="003A7C91">
              <w:rPr>
                <w:rFonts w:ascii="Times New Roman" w:hAnsi="Times New Roman"/>
                <w:sz w:val="24"/>
                <w:szCs w:val="24"/>
                <w:lang w:val="kk-KZ"/>
              </w:rPr>
              <w:t xml:space="preserve">     </w:t>
            </w:r>
          </w:p>
          <w:p w14:paraId="7E9DCA7F"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Жапсыру</w:t>
            </w:r>
          </w:p>
          <w:p w14:paraId="066E592F" w14:textId="77777777" w:rsidR="00A62096" w:rsidRPr="003A7C91" w:rsidRDefault="00A62096" w:rsidP="00A452A9">
            <w:pPr>
              <w:pStyle w:val="26"/>
              <w:rPr>
                <w:rFonts w:ascii="Times New Roman" w:hAnsi="Times New Roman"/>
                <w:sz w:val="24"/>
                <w:szCs w:val="24"/>
                <w:lang w:val="kk-KZ"/>
              </w:rPr>
            </w:pPr>
          </w:p>
          <w:p w14:paraId="52601B0B"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4BFA4CF6"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sz w:val="24"/>
                <w:szCs w:val="24"/>
                <w:lang w:val="kk-KZ"/>
              </w:rPr>
              <w:t xml:space="preserve"> </w:t>
            </w:r>
            <w:r w:rsidRPr="003A7C91">
              <w:rPr>
                <w:rFonts w:ascii="Times New Roman" w:hAnsi="Times New Roman"/>
                <w:b/>
                <w:sz w:val="24"/>
                <w:szCs w:val="24"/>
                <w:lang w:val="kk-KZ"/>
              </w:rPr>
              <w:t>«Шалшықтағы бақа»</w:t>
            </w:r>
          </w:p>
          <w:p w14:paraId="5C675CA5"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Балалар суретке қарап, үлгі бойынша бақаны қияды. Оның бөліктерін атай отырып, жапсырады. Қайшыны ұстау ережелерін естеріне салу.</w:t>
            </w:r>
          </w:p>
          <w:p w14:paraId="045A19A2" w14:textId="77777777" w:rsidR="00A62096" w:rsidRDefault="00A62096" w:rsidP="00A452A9">
            <w:pPr>
              <w:rPr>
                <w:rFonts w:ascii="Times New Roman" w:hAnsi="Times New Roman"/>
                <w:b/>
                <w:sz w:val="24"/>
                <w:szCs w:val="24"/>
                <w:lang w:val="kk-KZ"/>
              </w:rPr>
            </w:pPr>
            <w:r w:rsidRPr="003A7C91">
              <w:rPr>
                <w:rFonts w:ascii="Times New Roman" w:hAnsi="Times New Roman"/>
                <w:b/>
                <w:sz w:val="24"/>
                <w:szCs w:val="24"/>
                <w:lang w:val="kk-KZ"/>
              </w:rPr>
              <w:t>Қимылды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lastRenderedPageBreak/>
              <w:t>«</w:t>
            </w:r>
            <w:r>
              <w:rPr>
                <w:rFonts w:ascii="Times New Roman" w:hAnsi="Times New Roman"/>
                <w:b/>
                <w:sz w:val="24"/>
                <w:szCs w:val="24"/>
                <w:lang w:val="kk-KZ"/>
              </w:rPr>
              <w:t>Бақала</w:t>
            </w:r>
            <w:r w:rsidRPr="003A7C91">
              <w:rPr>
                <w:rFonts w:ascii="Times New Roman" w:hAnsi="Times New Roman"/>
                <w:b/>
                <w:sz w:val="24"/>
                <w:szCs w:val="24"/>
                <w:lang w:val="kk-KZ"/>
              </w:rPr>
              <w:t>р»</w:t>
            </w:r>
          </w:p>
          <w:p w14:paraId="0F9620B7" w14:textId="77777777" w:rsidR="00A62096" w:rsidRPr="00DC728A" w:rsidRDefault="00A62096" w:rsidP="00A452A9">
            <w:pPr>
              <w:rPr>
                <w:rFonts w:ascii="Times New Roman" w:hAnsi="Times New Roman"/>
                <w:sz w:val="24"/>
                <w:szCs w:val="24"/>
                <w:lang w:val="kk-KZ"/>
              </w:rPr>
            </w:pPr>
            <w:r w:rsidRPr="00DC728A">
              <w:rPr>
                <w:rFonts w:ascii="Times New Roman" w:hAnsi="Times New Roman" w:cs="Times New Roman"/>
                <w:b/>
                <w:sz w:val="24"/>
                <w:szCs w:val="24"/>
                <w:lang w:val="kk-KZ"/>
              </w:rPr>
              <w:t>Мақсаты</w:t>
            </w:r>
            <w:r w:rsidRPr="00DC728A">
              <w:rPr>
                <w:rFonts w:ascii="Times New Roman" w:hAnsi="Times New Roman" w:cs="Times New Roman"/>
                <w:sz w:val="24"/>
                <w:szCs w:val="24"/>
                <w:lang w:val="kk-KZ"/>
              </w:rPr>
              <w:t xml:space="preserve">: </w:t>
            </w:r>
            <w:r w:rsidRPr="00DC728A">
              <w:rPr>
                <w:rFonts w:ascii="Times New Roman" w:hAnsi="Times New Roman" w:cs="Times New Roman"/>
                <w:sz w:val="24"/>
                <w:szCs w:val="24"/>
                <w:lang w:val="kk-KZ"/>
              </w:rPr>
              <w:br/>
              <w:t>Балалардың қимыл-қозғалысын дамыту, секіру дағдыларын жетілдіру. Ептілікке, жылдамдыққа, зейінділікке тәрбиелеу. Ұжыммен ойнауға, бір-бірін тыңдауға үйрету.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71BD30" w14:textId="77777777" w:rsidR="00A62096" w:rsidRPr="0053680E"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3680E">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5F739076" w14:textId="77777777" w:rsidR="00A62096" w:rsidRPr="003A7C91" w:rsidRDefault="00A62096" w:rsidP="00A452A9">
            <w:pPr>
              <w:spacing w:line="240" w:lineRule="auto"/>
              <w:rPr>
                <w:rFonts w:ascii="Times New Roman" w:hAnsi="Times New Roman"/>
                <w:sz w:val="24"/>
                <w:szCs w:val="24"/>
                <w:lang w:val="kk-KZ"/>
              </w:rPr>
            </w:pPr>
            <w:r w:rsidRPr="003A7C91">
              <w:rPr>
                <w:rFonts w:ascii="Times New Roman" w:hAnsi="Times New Roman"/>
                <w:b/>
                <w:sz w:val="24"/>
                <w:szCs w:val="24"/>
                <w:lang w:val="kk-KZ"/>
              </w:rPr>
              <w:t xml:space="preserve">Тақырыбы: Шөптегі қанқыз </w:t>
            </w:r>
          </w:p>
          <w:p w14:paraId="6F79D748"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Балаларға қанқыз туралы ұғым беру, ойларын дамытып, сұрақтарға жауап алу. </w:t>
            </w:r>
          </w:p>
          <w:p w14:paraId="3044CBE2"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sz w:val="24"/>
                <w:szCs w:val="24"/>
                <w:lang w:val="kk-KZ"/>
              </w:rPr>
              <w:t>Тақпақ жаттау</w:t>
            </w:r>
          </w:p>
          <w:p w14:paraId="5A4E7823"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color w:val="000000"/>
                <w:sz w:val="24"/>
                <w:szCs w:val="24"/>
                <w:lang w:val="kk-KZ" w:eastAsia="ru-RU"/>
              </w:rPr>
              <w:t>«</w:t>
            </w:r>
            <w:r w:rsidRPr="003A7C91">
              <w:rPr>
                <w:rFonts w:ascii="Times New Roman" w:hAnsi="Times New Roman"/>
                <w:b/>
                <w:sz w:val="24"/>
                <w:szCs w:val="24"/>
                <w:lang w:val="kk-KZ"/>
              </w:rPr>
              <w:t>Дидактикалық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t xml:space="preserve">«Қанқызының </w:t>
            </w:r>
            <w:r w:rsidRPr="003A7C91">
              <w:rPr>
                <w:rFonts w:ascii="Times New Roman" w:hAnsi="Times New Roman"/>
                <w:b/>
                <w:sz w:val="24"/>
                <w:szCs w:val="24"/>
                <w:lang w:val="kk-KZ"/>
              </w:rPr>
              <w:lastRenderedPageBreak/>
              <w:t>түймелерін орналастыр»</w:t>
            </w:r>
          </w:p>
          <w:p w14:paraId="0F63CB28"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Берілген суреттерге мозайканы түймешелер арқылы орналастырады</w:t>
            </w:r>
          </w:p>
          <w:p w14:paraId="02757B5A" w14:textId="77777777" w:rsidR="00A62096" w:rsidRPr="00DC728A" w:rsidRDefault="00A62096" w:rsidP="00A452A9">
            <w:pPr>
              <w:pStyle w:val="af1"/>
              <w:spacing w:before="0" w:beforeAutospacing="0" w:after="0" w:afterAutospacing="0"/>
              <w:rPr>
                <w:b/>
                <w:bCs/>
                <w:lang w:val="kk-KZ"/>
              </w:rPr>
            </w:pPr>
            <w:r w:rsidRPr="00DC728A">
              <w:rPr>
                <w:b/>
                <w:bCs/>
                <w:lang w:val="kk-KZ"/>
              </w:rPr>
              <w:t>Сурет салу</w:t>
            </w:r>
          </w:p>
          <w:p w14:paraId="7009D98C" w14:textId="77777777" w:rsidR="00A62096" w:rsidRPr="00DC728A" w:rsidRDefault="00A62096" w:rsidP="00A452A9">
            <w:pPr>
              <w:pStyle w:val="af1"/>
              <w:spacing w:before="0" w:beforeAutospacing="0" w:after="0" w:afterAutospacing="0"/>
              <w:rPr>
                <w:b/>
                <w:bCs/>
                <w:lang w:val="kk-KZ"/>
              </w:rPr>
            </w:pPr>
            <w:r w:rsidRPr="00DC728A">
              <w:rPr>
                <w:b/>
                <w:bCs/>
                <w:lang w:val="kk-KZ"/>
              </w:rPr>
              <w:t>Тақырыбы:</w:t>
            </w:r>
          </w:p>
          <w:p w14:paraId="44EBD65C" w14:textId="77777777" w:rsidR="00A62096" w:rsidRDefault="00A62096" w:rsidP="00A452A9">
            <w:pPr>
              <w:pStyle w:val="af1"/>
              <w:spacing w:before="0" w:beforeAutospacing="0" w:after="0" w:afterAutospacing="0"/>
              <w:rPr>
                <w:b/>
                <w:bCs/>
                <w:lang w:val="kk-KZ"/>
              </w:rPr>
            </w:pPr>
            <w:r w:rsidRPr="00DC728A">
              <w:rPr>
                <w:b/>
                <w:bCs/>
                <w:lang w:val="kk-KZ"/>
              </w:rPr>
              <w:t>«Алтын балық»</w:t>
            </w:r>
          </w:p>
          <w:p w14:paraId="268B53A0" w14:textId="77777777" w:rsidR="00A62096" w:rsidRPr="00DC728A" w:rsidRDefault="00A62096" w:rsidP="00A452A9">
            <w:pPr>
              <w:pStyle w:val="af1"/>
              <w:spacing w:before="0" w:beforeAutospacing="0" w:after="0" w:afterAutospacing="0"/>
              <w:rPr>
                <w:b/>
                <w:bCs/>
                <w:lang w:val="kk-KZ"/>
              </w:rPr>
            </w:pPr>
            <w:r w:rsidRPr="00DC728A">
              <w:rPr>
                <w:b/>
                <w:bCs/>
                <w:lang w:val="kk-KZ"/>
              </w:rPr>
              <w:t>Мақсаты:</w:t>
            </w:r>
            <w:r w:rsidRPr="00DC728A">
              <w:rPr>
                <w:lang w:val="kk-KZ"/>
              </w:rPr>
              <w:t xml:space="preserve"> Берілген үлгі бойынша балықтың суретін салып үйрену. Шашырату әдісі бойынша оны әсемдеп, ұқыптап бояп үйрету.</w:t>
            </w:r>
          </w:p>
          <w:p w14:paraId="4A13F08C" w14:textId="77777777" w:rsidR="00A62096" w:rsidRPr="00DC728A" w:rsidRDefault="00A62096" w:rsidP="00A452A9">
            <w:pPr>
              <w:pStyle w:val="af1"/>
              <w:spacing w:after="0" w:afterAutospacing="0"/>
              <w:rPr>
                <w:b/>
                <w:bCs/>
                <w:lang w:val="kk-KZ"/>
              </w:rPr>
            </w:pPr>
            <w:r w:rsidRPr="00DC728A">
              <w:rPr>
                <w:b/>
                <w:bCs/>
                <w:lang w:val="kk-KZ"/>
              </w:rPr>
              <w:t>Дидактикалық ойын: «Балық аулау»</w:t>
            </w:r>
          </w:p>
          <w:p w14:paraId="7A001960" w14:textId="77777777" w:rsidR="00A62096" w:rsidRPr="00DC728A" w:rsidRDefault="00A62096" w:rsidP="00A452A9">
            <w:pPr>
              <w:pStyle w:val="af1"/>
              <w:rPr>
                <w:lang w:val="kk-KZ"/>
              </w:rPr>
            </w:pPr>
            <w:r w:rsidRPr="00DC728A">
              <w:rPr>
                <w:b/>
                <w:bCs/>
                <w:lang w:val="kk-KZ"/>
              </w:rPr>
              <w:t>Мақсаты:</w:t>
            </w:r>
            <w:r w:rsidRPr="00DC728A">
              <w:rPr>
                <w:lang w:val="kk-KZ"/>
              </w:rPr>
              <w:t xml:space="preserve"> Балалар судағы балықтарды қармақ арқылы аулайды, қызығушылықтары артады. Балаларды ұйымшылдыққа, ептілікке тәрбиелеу</w:t>
            </w:r>
          </w:p>
          <w:p w14:paraId="70DA7501" w14:textId="77777777" w:rsidR="00A62096" w:rsidRPr="005E44D6" w:rsidRDefault="00A62096" w:rsidP="00A452A9">
            <w:pPr>
              <w:pStyle w:val="3"/>
              <w:spacing w:before="0" w:after="0"/>
              <w:outlineLvl w:val="2"/>
              <w:rPr>
                <w:rFonts w:ascii="Times New Roman" w:hAnsi="Times New Roman" w:cs="Times New Roman"/>
                <w:b/>
                <w:bCs/>
                <w:color w:val="000000" w:themeColor="text1"/>
                <w:sz w:val="24"/>
                <w:szCs w:val="24"/>
                <w:lang w:val="kk-KZ"/>
              </w:rPr>
            </w:pPr>
          </w:p>
        </w:tc>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78E65"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lastRenderedPageBreak/>
              <w:t>Математика негіздері</w:t>
            </w:r>
          </w:p>
          <w:p w14:paraId="0DAE62E1"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76140F54"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«Әдемі көбелектер»</w:t>
            </w:r>
          </w:p>
          <w:p w14:paraId="7A9CEF31" w14:textId="77777777" w:rsidR="00A62096" w:rsidRPr="00A75E48"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Балаларға көбелектер жайлы ұғым беріп, олардың пайдасы, түрлері жайлы түсінік беру. Негізгі түстер  жайлы білімдерін бекіту. «Жоғары-төмен», «биік-аласа» </w:t>
            </w:r>
            <w:r w:rsidRPr="003A7C91">
              <w:rPr>
                <w:rFonts w:ascii="Times New Roman" w:hAnsi="Times New Roman"/>
                <w:sz w:val="24"/>
                <w:szCs w:val="24"/>
                <w:lang w:val="kk-KZ"/>
              </w:rPr>
              <w:lastRenderedPageBreak/>
              <w:t>ұғымдары жайлы білімдерін нығайту.</w:t>
            </w:r>
          </w:p>
          <w:p w14:paraId="7191175F" w14:textId="77777777" w:rsidR="00A62096" w:rsidRPr="003A7C91" w:rsidRDefault="00A62096" w:rsidP="00A452A9">
            <w:pPr>
              <w:spacing w:line="240" w:lineRule="auto"/>
              <w:rPr>
                <w:rFonts w:ascii="Times New Roman" w:hAnsi="Times New Roman"/>
                <w:b/>
                <w:color w:val="000000"/>
                <w:sz w:val="24"/>
                <w:szCs w:val="24"/>
                <w:lang w:val="kk-KZ" w:eastAsia="ru-RU"/>
              </w:rPr>
            </w:pPr>
            <w:r w:rsidRPr="003A7C91">
              <w:rPr>
                <w:rFonts w:ascii="Times New Roman" w:hAnsi="Times New Roman"/>
                <w:color w:val="000000"/>
                <w:sz w:val="24"/>
                <w:szCs w:val="24"/>
                <w:lang w:val="kk-KZ" w:eastAsia="ru-RU"/>
              </w:rPr>
              <w:t xml:space="preserve">Ойын </w:t>
            </w:r>
            <w:r w:rsidRPr="003A7C91">
              <w:rPr>
                <w:rFonts w:ascii="Times New Roman" w:hAnsi="Times New Roman"/>
                <w:b/>
                <w:color w:val="000000"/>
                <w:sz w:val="24"/>
                <w:szCs w:val="24"/>
                <w:lang w:val="kk-KZ" w:eastAsia="ru-RU"/>
              </w:rPr>
              <w:t>«Кімнің заттары?»</w:t>
            </w:r>
          </w:p>
          <w:p w14:paraId="663A78FE" w14:textId="77777777" w:rsidR="00A62096" w:rsidRPr="003A7C91" w:rsidRDefault="00A62096" w:rsidP="00A452A9">
            <w:pPr>
              <w:spacing w:line="240" w:lineRule="auto"/>
              <w:rPr>
                <w:rFonts w:ascii="Times New Roman" w:hAnsi="Times New Roman"/>
                <w:color w:val="000000"/>
                <w:sz w:val="24"/>
                <w:szCs w:val="24"/>
                <w:lang w:val="kk-KZ" w:eastAsia="ru-RU"/>
              </w:rPr>
            </w:pPr>
            <w:r>
              <w:rPr>
                <w:rFonts w:ascii="Times New Roman" w:hAnsi="Times New Roman"/>
                <w:b/>
                <w:color w:val="000000"/>
                <w:sz w:val="24"/>
                <w:szCs w:val="24"/>
                <w:lang w:val="kk-KZ" w:eastAsia="ru-RU"/>
              </w:rPr>
              <w:t xml:space="preserve">Мақсаты: </w:t>
            </w:r>
            <w:r w:rsidRPr="003A7C91">
              <w:rPr>
                <w:rFonts w:ascii="Times New Roman" w:hAnsi="Times New Roman"/>
                <w:color w:val="000000"/>
                <w:sz w:val="24"/>
                <w:szCs w:val="24"/>
                <w:lang w:val="kk-KZ" w:eastAsia="ru-RU"/>
              </w:rPr>
              <w:t>берілген суреттер арқылы балалар заттардың орнын анықтайды</w:t>
            </w:r>
            <w:r>
              <w:rPr>
                <w:rFonts w:ascii="Times New Roman" w:hAnsi="Times New Roman"/>
                <w:color w:val="000000"/>
                <w:sz w:val="24"/>
                <w:szCs w:val="24"/>
                <w:lang w:val="kk-KZ" w:eastAsia="ru-RU"/>
              </w:rPr>
              <w:t>, ынталары артып, қырағылыққа үйренеді.</w:t>
            </w:r>
          </w:p>
          <w:p w14:paraId="6C408E40" w14:textId="77777777" w:rsidR="00A62096" w:rsidRPr="003A7C91" w:rsidRDefault="00A62096" w:rsidP="00A452A9">
            <w:pPr>
              <w:pStyle w:val="26"/>
              <w:rPr>
                <w:rFonts w:ascii="Times New Roman" w:hAnsi="Times New Roman"/>
                <w:sz w:val="24"/>
                <w:szCs w:val="24"/>
                <w:lang w:val="kk-KZ"/>
              </w:rPr>
            </w:pPr>
          </w:p>
          <w:p w14:paraId="039E0F43"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sz w:val="24"/>
                <w:szCs w:val="24"/>
                <w:lang w:val="kk-KZ"/>
              </w:rPr>
              <w:t xml:space="preserve"> </w:t>
            </w:r>
            <w:r w:rsidRPr="003A7C91">
              <w:rPr>
                <w:rFonts w:ascii="Times New Roman" w:hAnsi="Times New Roman"/>
                <w:b/>
                <w:sz w:val="24"/>
                <w:szCs w:val="24"/>
                <w:lang w:val="kk-KZ"/>
              </w:rPr>
              <w:t xml:space="preserve">Жапсыру </w:t>
            </w:r>
          </w:p>
          <w:p w14:paraId="61BC20EE"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09482F05"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 xml:space="preserve"> «Көбелектер қонады»</w:t>
            </w:r>
          </w:p>
          <w:p w14:paraId="31407D27"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Берілген суреттегі үлгіге қарап, қағазды қиып, көбелекті жапсырады. Қайшыны ұстағанда, сақтық ережелерін айтып, түсіндіру. Көбелекті қиялдарына қарай, әдемілеп бояйды.</w:t>
            </w:r>
          </w:p>
          <w:p w14:paraId="120E0CB3" w14:textId="77777777" w:rsidR="00A62096" w:rsidRDefault="00A62096" w:rsidP="00A452A9">
            <w:pPr>
              <w:pStyle w:val="26"/>
              <w:rPr>
                <w:rFonts w:ascii="Times New Roman" w:hAnsi="Times New Roman"/>
                <w:b/>
                <w:sz w:val="24"/>
                <w:szCs w:val="24"/>
                <w:lang w:val="kk-KZ"/>
              </w:rPr>
            </w:pPr>
          </w:p>
          <w:p w14:paraId="4009E61A"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Дидактикалық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t>«Әдемі көбелектер»</w:t>
            </w:r>
          </w:p>
          <w:p w14:paraId="56CD3A54" w14:textId="77777777" w:rsidR="00A62096" w:rsidRPr="003A7C91" w:rsidRDefault="00A62096" w:rsidP="00A452A9">
            <w:pPr>
              <w:pStyle w:val="af7"/>
              <w:rPr>
                <w:rFonts w:ascii="Times New Roman" w:hAnsi="Times New Roman"/>
                <w:lang w:val="kk-KZ"/>
              </w:rPr>
            </w:pPr>
            <w:r w:rsidRPr="003A7C91">
              <w:rPr>
                <w:rFonts w:ascii="Times New Roman" w:hAnsi="Times New Roman"/>
                <w:b/>
                <w:lang w:val="kk-KZ" w:eastAsia="ru-RU"/>
              </w:rPr>
              <w:lastRenderedPageBreak/>
              <w:t xml:space="preserve">Мақсаты: </w:t>
            </w:r>
            <w:r w:rsidRPr="003A7C91">
              <w:rPr>
                <w:rFonts w:ascii="Times New Roman" w:hAnsi="Times New Roman"/>
                <w:lang w:val="kk-KZ"/>
              </w:rPr>
              <w:t xml:space="preserve">Көбелектерді  түстеріне және көлеміне сәйкес іріктеу. Негізгі түстер  жайлы білімдерін бекіту. Оларды сәйкес қораптарға салу. </w:t>
            </w:r>
          </w:p>
          <w:p w14:paraId="1A437BEA" w14:textId="77777777" w:rsidR="00A62096" w:rsidRPr="003A7C91" w:rsidRDefault="00A62096" w:rsidP="00A452A9">
            <w:pPr>
              <w:pStyle w:val="26"/>
              <w:rPr>
                <w:rFonts w:ascii="Times New Roman" w:hAnsi="Times New Roman"/>
                <w:b/>
                <w:color w:val="000000"/>
                <w:sz w:val="24"/>
                <w:szCs w:val="24"/>
                <w:lang w:val="kk-KZ"/>
              </w:rPr>
            </w:pPr>
          </w:p>
          <w:p w14:paraId="29F579DB" w14:textId="77777777" w:rsidR="00A62096" w:rsidRPr="003A7C91" w:rsidRDefault="00A62096" w:rsidP="00A452A9">
            <w:pPr>
              <w:spacing w:line="240" w:lineRule="auto"/>
              <w:rPr>
                <w:rFonts w:ascii="Times New Roman" w:hAnsi="Times New Roman"/>
                <w:color w:val="000000"/>
                <w:sz w:val="24"/>
                <w:szCs w:val="24"/>
                <w:lang w:val="kk-KZ" w:eastAsia="ru-RU"/>
              </w:rPr>
            </w:pPr>
          </w:p>
          <w:p w14:paraId="495082BA" w14:textId="77777777" w:rsidR="00A62096" w:rsidRPr="003A7C91" w:rsidRDefault="00A62096" w:rsidP="00A452A9">
            <w:pPr>
              <w:spacing w:line="240" w:lineRule="auto"/>
              <w:rPr>
                <w:rFonts w:ascii="Times New Roman" w:hAnsi="Times New Roman"/>
                <w:color w:val="000000"/>
                <w:sz w:val="24"/>
                <w:szCs w:val="24"/>
                <w:lang w:val="kk-KZ" w:eastAsia="ru-RU"/>
              </w:rPr>
            </w:pPr>
          </w:p>
          <w:p w14:paraId="30B3EDF1" w14:textId="77777777" w:rsidR="00A62096" w:rsidRPr="005E44D6" w:rsidRDefault="00A62096" w:rsidP="00A452A9">
            <w:pPr>
              <w:pStyle w:val="af1"/>
              <w:spacing w:before="0" w:beforeAutospacing="0" w:after="0" w:afterAutospacing="0"/>
              <w:rPr>
                <w:b/>
                <w:bCs/>
                <w:color w:val="000000" w:themeColor="text1"/>
                <w:lang w:val="kk-KZ"/>
              </w:rPr>
            </w:pPr>
            <w:r w:rsidRPr="003A7C91">
              <w:rPr>
                <w:b/>
                <w:lang w:val="kk-KZ"/>
              </w:rPr>
              <w:t xml:space="preserve"> </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BFE43"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lastRenderedPageBreak/>
              <w:t>Тіл дамыту және көркем әдебиет</w:t>
            </w:r>
          </w:p>
          <w:p w14:paraId="2415FD4D"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 xml:space="preserve">Тақырыбы: </w:t>
            </w:r>
          </w:p>
          <w:p w14:paraId="7AA325D9"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«Ғарыш әлеміне саяхат»</w:t>
            </w:r>
          </w:p>
          <w:p w14:paraId="5FEFF37C"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b/>
                <w:bCs/>
                <w:sz w:val="24"/>
                <w:szCs w:val="24"/>
                <w:lang w:val="kk-KZ"/>
              </w:rPr>
              <w:t>Мақсаты:</w:t>
            </w:r>
            <w:r w:rsidRPr="00B0503D">
              <w:rPr>
                <w:rFonts w:ascii="Times New Roman" w:hAnsi="Times New Roman"/>
                <w:sz w:val="24"/>
                <w:szCs w:val="24"/>
                <w:lang w:val="kk-KZ"/>
              </w:rPr>
              <w:t xml:space="preserve">  Балалардың ғарыш, ғарышкерлер жайлы түсініктерін кеңейту. Сөздік қорларын молайтып, ой-өрістерін, көріп білу қабілеттерін  молайту. </w:t>
            </w:r>
            <w:r w:rsidRPr="00B0503D">
              <w:rPr>
                <w:rFonts w:ascii="Times New Roman" w:hAnsi="Times New Roman"/>
                <w:sz w:val="24"/>
                <w:szCs w:val="24"/>
                <w:lang w:val="kk-KZ"/>
              </w:rPr>
              <w:lastRenderedPageBreak/>
              <w:t>Топпен бірлесіп жұмыс жасауға дағдыландыру.</w:t>
            </w:r>
          </w:p>
          <w:p w14:paraId="135CCD6B"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b/>
                <w:bCs/>
                <w:sz w:val="24"/>
                <w:szCs w:val="24"/>
                <w:lang w:val="kk-KZ" w:eastAsia="ru-RU"/>
              </w:rPr>
              <w:t xml:space="preserve">Жасанды интеллект элементі </w:t>
            </w:r>
            <w:r w:rsidRPr="006F44CD">
              <w:rPr>
                <w:rFonts w:ascii="Times New Roman" w:hAnsi="Times New Roman"/>
                <w:sz w:val="24"/>
                <w:szCs w:val="24"/>
                <w:lang w:val="kk-KZ" w:eastAsia="ru-RU"/>
              </w:rPr>
              <w:t>(қызықты бөлім)</w:t>
            </w:r>
          </w:p>
          <w:p w14:paraId="6A412E87"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 xml:space="preserve"> </w:t>
            </w:r>
            <w:r>
              <w:rPr>
                <w:rFonts w:ascii="Times New Roman" w:hAnsi="Times New Roman"/>
                <w:sz w:val="24"/>
                <w:szCs w:val="24"/>
                <w:lang w:val="kk-KZ" w:eastAsia="ru-RU"/>
              </w:rPr>
              <w:t xml:space="preserve">Тәрбиеші </w:t>
            </w:r>
            <w:r w:rsidRPr="006F44CD">
              <w:rPr>
                <w:rFonts w:ascii="Times New Roman" w:hAnsi="Times New Roman"/>
                <w:sz w:val="24"/>
                <w:szCs w:val="24"/>
                <w:lang w:val="kk-KZ" w:eastAsia="ru-RU"/>
              </w:rPr>
              <w:t xml:space="preserve">телефон/планшет арқылы </w:t>
            </w:r>
            <w:r>
              <w:rPr>
                <w:rFonts w:ascii="Times New Roman" w:hAnsi="Times New Roman"/>
                <w:sz w:val="24"/>
                <w:szCs w:val="24"/>
                <w:lang w:val="kk-KZ" w:eastAsia="ru-RU"/>
              </w:rPr>
              <w:t>ЖИ</w:t>
            </w:r>
            <w:r w:rsidRPr="006F44CD">
              <w:rPr>
                <w:rFonts w:ascii="Times New Roman" w:hAnsi="Times New Roman"/>
                <w:sz w:val="24"/>
                <w:szCs w:val="24"/>
                <w:lang w:val="kk-KZ" w:eastAsia="ru-RU"/>
              </w:rPr>
              <w:t xml:space="preserve"> қолданады</w:t>
            </w:r>
          </w:p>
          <w:p w14:paraId="61A2D4C5"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Мысалы:</w:t>
            </w:r>
            <w:r w:rsidRPr="006F44CD">
              <w:rPr>
                <w:rFonts w:ascii="Times New Roman" w:hAnsi="Times New Roman"/>
                <w:sz w:val="24"/>
                <w:szCs w:val="24"/>
                <w:lang w:val="kk-KZ" w:eastAsia="ru-RU"/>
              </w:rPr>
              <w:br/>
              <w:t>– «Ғарыш қалай көрінеді?»</w:t>
            </w:r>
            <w:r w:rsidRPr="006F44CD">
              <w:rPr>
                <w:rFonts w:ascii="Times New Roman" w:hAnsi="Times New Roman"/>
                <w:sz w:val="24"/>
                <w:szCs w:val="24"/>
                <w:lang w:val="kk-KZ" w:eastAsia="ru-RU"/>
              </w:rPr>
              <w:br/>
              <w:t>– «Зымыран қалай ұшады?»</w:t>
            </w:r>
          </w:p>
          <w:p w14:paraId="3EC980B4" w14:textId="77777777" w:rsidR="00A62096" w:rsidRPr="006F44CD" w:rsidRDefault="00A62096" w:rsidP="00A452A9">
            <w:pPr>
              <w:pStyle w:val="ae"/>
              <w:rPr>
                <w:rFonts w:ascii="Times New Roman" w:hAnsi="Times New Roman"/>
                <w:sz w:val="24"/>
                <w:szCs w:val="24"/>
                <w:lang w:val="kk-KZ" w:eastAsia="ru-RU"/>
              </w:rPr>
            </w:pPr>
            <w:r>
              <w:rPr>
                <w:rFonts w:ascii="Times New Roman" w:hAnsi="Times New Roman"/>
                <w:sz w:val="24"/>
                <w:szCs w:val="24"/>
                <w:lang w:val="kk-KZ" w:eastAsia="ru-RU"/>
              </w:rPr>
              <w:t>ЖИ</w:t>
            </w:r>
            <w:r w:rsidRPr="006F44CD">
              <w:rPr>
                <w:rFonts w:ascii="Times New Roman" w:hAnsi="Times New Roman"/>
                <w:sz w:val="24"/>
                <w:szCs w:val="24"/>
                <w:lang w:val="kk-KZ" w:eastAsia="ru-RU"/>
              </w:rPr>
              <w:t xml:space="preserve"> арқылы:</w:t>
            </w:r>
          </w:p>
          <w:p w14:paraId="535B4BE3"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 xml:space="preserve">Ғарыш туралы қысқа видео көрсету </w:t>
            </w:r>
          </w:p>
          <w:p w14:paraId="707B1CC7"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 xml:space="preserve">Планеталардың анимациясын көрсету </w:t>
            </w:r>
          </w:p>
          <w:p w14:paraId="3E0BEBEA"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Ойын:</w:t>
            </w:r>
            <w:r w:rsidRPr="006F44CD">
              <w:rPr>
                <w:rFonts w:ascii="Times New Roman" w:hAnsi="Times New Roman"/>
                <w:sz w:val="24"/>
                <w:szCs w:val="24"/>
                <w:lang w:val="kk-KZ" w:eastAsia="ru-RU"/>
              </w:rPr>
              <w:br/>
              <w:t>«</w:t>
            </w:r>
            <w:r>
              <w:rPr>
                <w:rFonts w:ascii="Times New Roman" w:hAnsi="Times New Roman"/>
                <w:sz w:val="24"/>
                <w:szCs w:val="24"/>
                <w:lang w:val="kk-KZ" w:eastAsia="ru-RU"/>
              </w:rPr>
              <w:t>ЖИ</w:t>
            </w:r>
            <w:r w:rsidRPr="006F44CD">
              <w:rPr>
                <w:rFonts w:ascii="Times New Roman" w:hAnsi="Times New Roman"/>
                <w:sz w:val="24"/>
                <w:szCs w:val="24"/>
                <w:lang w:val="kk-KZ" w:eastAsia="ru-RU"/>
              </w:rPr>
              <w:t>-дан сұрайық»</w:t>
            </w:r>
            <w:r w:rsidRPr="006F44CD">
              <w:rPr>
                <w:rFonts w:ascii="Times New Roman" w:hAnsi="Times New Roman"/>
                <w:sz w:val="24"/>
                <w:szCs w:val="24"/>
                <w:lang w:val="kk-KZ" w:eastAsia="ru-RU"/>
              </w:rPr>
              <w:br/>
              <w:t>Балалар өз сұрақтарын қояды:</w:t>
            </w:r>
            <w:r w:rsidRPr="006F44CD">
              <w:rPr>
                <w:rFonts w:ascii="Times New Roman" w:hAnsi="Times New Roman"/>
                <w:sz w:val="24"/>
                <w:szCs w:val="24"/>
                <w:lang w:val="kk-KZ" w:eastAsia="ru-RU"/>
              </w:rPr>
              <w:br/>
              <w:t>– Айға баруға бола ма?</w:t>
            </w:r>
            <w:r w:rsidRPr="006F44CD">
              <w:rPr>
                <w:rFonts w:ascii="Times New Roman" w:hAnsi="Times New Roman"/>
                <w:sz w:val="24"/>
                <w:szCs w:val="24"/>
                <w:lang w:val="kk-KZ" w:eastAsia="ru-RU"/>
              </w:rPr>
              <w:br/>
              <w:t>– Жұлдыздар неге жанып тұрады?</w:t>
            </w:r>
          </w:p>
          <w:p w14:paraId="6A663FF4"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sz w:val="24"/>
                <w:szCs w:val="24"/>
                <w:lang w:val="kk-KZ"/>
              </w:rPr>
              <w:t>Суреттермен жұмыс</w:t>
            </w:r>
          </w:p>
          <w:p w14:paraId="6FB06C93" w14:textId="77777777" w:rsidR="00A62096" w:rsidRDefault="00A62096" w:rsidP="00A452A9">
            <w:pPr>
              <w:pStyle w:val="ae"/>
              <w:rPr>
                <w:rFonts w:ascii="Times New Roman" w:hAnsi="Times New Roman"/>
                <w:b/>
                <w:bCs/>
                <w:sz w:val="24"/>
                <w:szCs w:val="24"/>
                <w:lang w:val="kk-KZ"/>
              </w:rPr>
            </w:pPr>
          </w:p>
          <w:p w14:paraId="5E4223AF"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Дидактикалық ойын:</w:t>
            </w:r>
            <w:r w:rsidRPr="00B0503D">
              <w:rPr>
                <w:rFonts w:ascii="Times New Roman" w:hAnsi="Times New Roman"/>
                <w:b/>
                <w:bCs/>
                <w:sz w:val="24"/>
                <w:szCs w:val="24"/>
                <w:lang w:val="kk-KZ" w:eastAsia="ru-RU"/>
              </w:rPr>
              <w:t xml:space="preserve"> </w:t>
            </w:r>
            <w:r w:rsidRPr="00B0503D">
              <w:rPr>
                <w:rFonts w:ascii="Times New Roman" w:hAnsi="Times New Roman"/>
                <w:b/>
                <w:bCs/>
                <w:sz w:val="24"/>
                <w:szCs w:val="24"/>
                <w:lang w:val="kk-KZ"/>
              </w:rPr>
              <w:t>«Ғажайып қап»</w:t>
            </w:r>
          </w:p>
          <w:p w14:paraId="2A5FDA26"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b/>
                <w:bCs/>
                <w:sz w:val="24"/>
                <w:szCs w:val="24"/>
                <w:lang w:val="kk-KZ"/>
              </w:rPr>
              <w:t>Мақсаты:</w:t>
            </w:r>
            <w:r w:rsidRPr="00B0503D">
              <w:rPr>
                <w:rFonts w:ascii="Times New Roman" w:hAnsi="Times New Roman"/>
                <w:sz w:val="24"/>
                <w:szCs w:val="24"/>
                <w:lang w:val="kk-KZ"/>
              </w:rPr>
              <w:t xml:space="preserve"> Балалар таныс әуендерді </w:t>
            </w:r>
            <w:r w:rsidRPr="00B0503D">
              <w:rPr>
                <w:rFonts w:ascii="Times New Roman" w:hAnsi="Times New Roman"/>
                <w:sz w:val="24"/>
                <w:szCs w:val="24"/>
                <w:lang w:val="kk-KZ"/>
              </w:rPr>
              <w:lastRenderedPageBreak/>
              <w:t>тыңдау арқылы, соған сәйкес заттарды жасырынған қапшықтың ішінен алып шығады</w:t>
            </w:r>
            <w:r w:rsidRPr="00B0503D">
              <w:rPr>
                <w:rFonts w:ascii="Times New Roman" w:hAnsi="Times New Roman"/>
                <w:sz w:val="24"/>
                <w:szCs w:val="24"/>
                <w:lang w:val="kk-KZ" w:eastAsia="ru-RU"/>
              </w:rPr>
              <w:t xml:space="preserve"> </w:t>
            </w:r>
          </w:p>
          <w:p w14:paraId="3A40BB06" w14:textId="77777777" w:rsidR="00A62096" w:rsidRDefault="00A62096" w:rsidP="00A452A9">
            <w:pPr>
              <w:pStyle w:val="ae"/>
              <w:rPr>
                <w:rFonts w:ascii="Times New Roman" w:hAnsi="Times New Roman"/>
                <w:sz w:val="24"/>
                <w:szCs w:val="24"/>
                <w:lang w:val="kk-KZ"/>
              </w:rPr>
            </w:pPr>
          </w:p>
          <w:p w14:paraId="60539923"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Құрастыру</w:t>
            </w:r>
          </w:p>
          <w:p w14:paraId="0226CA41"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Тақырыбы:</w:t>
            </w:r>
          </w:p>
          <w:p w14:paraId="2529E0BA"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«Зымыран»</w:t>
            </w:r>
          </w:p>
          <w:p w14:paraId="529F137E"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b/>
                <w:bCs/>
                <w:sz w:val="24"/>
                <w:szCs w:val="24"/>
                <w:lang w:val="kk-KZ"/>
              </w:rPr>
              <w:t>Мақсаты:</w:t>
            </w:r>
            <w:r w:rsidRPr="00B0503D">
              <w:rPr>
                <w:rFonts w:ascii="Times New Roman" w:hAnsi="Times New Roman"/>
                <w:sz w:val="24"/>
                <w:szCs w:val="24"/>
                <w:lang w:val="kk-KZ"/>
              </w:rPr>
              <w:t xml:space="preserve"> Қағаздан жасалған пішіндер арқылы зымыранның бейнесін құрастыру. Конструкторлардан құрастыруды жалғастырып, қиялдарын дамыту.</w:t>
            </w:r>
          </w:p>
          <w:p w14:paraId="3BBBA409" w14:textId="77777777" w:rsidR="00A62096" w:rsidRDefault="00A62096" w:rsidP="00A452A9">
            <w:pPr>
              <w:pStyle w:val="ae"/>
              <w:rPr>
                <w:rFonts w:ascii="Times New Roman" w:hAnsi="Times New Roman"/>
                <w:b/>
                <w:bCs/>
                <w:sz w:val="24"/>
                <w:szCs w:val="24"/>
                <w:lang w:val="kk-KZ" w:eastAsia="ru-RU"/>
              </w:rPr>
            </w:pPr>
          </w:p>
          <w:p w14:paraId="69CC2F1A" w14:textId="71373BA3" w:rsidR="00A62096" w:rsidRPr="003A7C91" w:rsidRDefault="00A62096" w:rsidP="00A452A9">
            <w:pPr>
              <w:pStyle w:val="ae"/>
              <w:rPr>
                <w:rFonts w:ascii="Times New Roman" w:hAnsi="Times New Roman"/>
                <w:sz w:val="24"/>
                <w:szCs w:val="24"/>
                <w:lang w:val="kk-KZ" w:eastAsia="ru-RU"/>
              </w:rPr>
            </w:pPr>
            <w:r w:rsidRPr="00B0503D">
              <w:rPr>
                <w:rFonts w:ascii="Times New Roman" w:hAnsi="Times New Roman"/>
                <w:b/>
                <w:bCs/>
                <w:sz w:val="24"/>
                <w:szCs w:val="24"/>
                <w:lang w:val="kk-KZ" w:eastAsia="ru-RU"/>
              </w:rPr>
              <w:t>Еркін ойындар:</w:t>
            </w:r>
            <w:r w:rsidRPr="00B0503D">
              <w:rPr>
                <w:rFonts w:ascii="Times New Roman" w:hAnsi="Times New Roman"/>
                <w:sz w:val="24"/>
                <w:szCs w:val="24"/>
                <w:lang w:val="kk-KZ" w:eastAsia="ru-RU"/>
              </w:rPr>
              <w:t xml:space="preserve"> Ғарыш әлеміне байланысты әр түрлі тапсырмалар беру. Суретті кітапшаларды бояу, пазлдар, мозайка және т.б.</w:t>
            </w:r>
          </w:p>
          <w:p w14:paraId="5937ED1C" w14:textId="77777777" w:rsidR="00A62096" w:rsidRPr="005E44D6" w:rsidRDefault="00A62096" w:rsidP="00A452A9">
            <w:pPr>
              <w:pStyle w:val="af1"/>
              <w:spacing w:before="0" w:beforeAutospacing="0" w:after="0" w:afterAutospacing="0"/>
              <w:rPr>
                <w:color w:val="000000" w:themeColor="text1"/>
                <w:lang w:val="kk-KZ"/>
              </w:rPr>
            </w:pPr>
          </w:p>
        </w:tc>
        <w:tc>
          <w:tcPr>
            <w:tcW w:w="25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901DE4" w14:textId="77777777" w:rsidR="00A62096" w:rsidRPr="003A7C91"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eastAsia="ru-RU"/>
              </w:rPr>
              <w:lastRenderedPageBreak/>
              <w:t xml:space="preserve">Қоршаған </w:t>
            </w:r>
            <w:r>
              <w:rPr>
                <w:rFonts w:ascii="Times New Roman" w:hAnsi="Times New Roman"/>
                <w:b/>
                <w:sz w:val="24"/>
                <w:szCs w:val="24"/>
                <w:lang w:val="kk-KZ" w:eastAsia="ru-RU"/>
              </w:rPr>
              <w:t>әлеммен</w:t>
            </w:r>
            <w:r w:rsidRPr="003A7C91">
              <w:rPr>
                <w:rFonts w:ascii="Times New Roman" w:hAnsi="Times New Roman"/>
                <w:b/>
                <w:sz w:val="24"/>
                <w:szCs w:val="24"/>
                <w:lang w:val="kk-KZ" w:eastAsia="ru-RU"/>
              </w:rPr>
              <w:t xml:space="preserve"> таныстыру</w:t>
            </w:r>
          </w:p>
          <w:p w14:paraId="20D7A20D" w14:textId="77777777" w:rsidR="00A62096" w:rsidRDefault="00A62096" w:rsidP="00A452A9">
            <w:pPr>
              <w:pStyle w:val="26"/>
              <w:rPr>
                <w:rFonts w:ascii="Times New Roman" w:hAnsi="Times New Roman"/>
                <w:b/>
                <w:sz w:val="24"/>
                <w:szCs w:val="24"/>
                <w:lang w:val="kk-KZ"/>
              </w:rPr>
            </w:pPr>
          </w:p>
          <w:p w14:paraId="0B70879F"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770F8965" w14:textId="77777777" w:rsidR="00A62096" w:rsidRPr="003A7C91" w:rsidRDefault="00A62096" w:rsidP="00A452A9">
            <w:pPr>
              <w:spacing w:line="240" w:lineRule="auto"/>
              <w:rPr>
                <w:rFonts w:ascii="Times New Roman" w:hAnsi="Times New Roman"/>
                <w:b/>
                <w:color w:val="000000"/>
                <w:sz w:val="24"/>
                <w:szCs w:val="24"/>
                <w:lang w:val="kk-KZ" w:eastAsia="ru-RU"/>
              </w:rPr>
            </w:pPr>
            <w:r w:rsidRPr="003A7C91">
              <w:rPr>
                <w:rFonts w:ascii="Times New Roman" w:hAnsi="Times New Roman"/>
                <w:b/>
                <w:color w:val="000000"/>
                <w:sz w:val="24"/>
                <w:szCs w:val="24"/>
                <w:lang w:val="kk-KZ" w:eastAsia="ru-RU"/>
              </w:rPr>
              <w:t xml:space="preserve"> «Көктемдегі тіршілік»</w:t>
            </w:r>
          </w:p>
          <w:p w14:paraId="2A16CF18" w14:textId="77777777" w:rsidR="00A62096" w:rsidRPr="003A7C91"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w:t>
            </w:r>
            <w:r w:rsidRPr="003A7C91">
              <w:rPr>
                <w:rFonts w:ascii="Times New Roman" w:hAnsi="Times New Roman"/>
                <w:sz w:val="24"/>
                <w:szCs w:val="24"/>
                <w:lang w:val="kk-KZ" w:eastAsia="ru-RU"/>
              </w:rPr>
              <w:t>Жыл мезгілі туралы әңгімелесу.</w:t>
            </w:r>
          </w:p>
          <w:p w14:paraId="481398AC" w14:textId="77777777" w:rsidR="00A62096" w:rsidRPr="003A7C91" w:rsidRDefault="00A62096" w:rsidP="00A452A9">
            <w:pPr>
              <w:spacing w:line="240" w:lineRule="auto"/>
              <w:rPr>
                <w:rFonts w:ascii="Times New Roman" w:hAnsi="Times New Roman"/>
                <w:color w:val="000000"/>
                <w:sz w:val="24"/>
                <w:szCs w:val="24"/>
                <w:lang w:val="kk-KZ" w:eastAsia="ru-RU"/>
              </w:rPr>
            </w:pPr>
            <w:r w:rsidRPr="003A7C91">
              <w:rPr>
                <w:rFonts w:ascii="Times New Roman" w:hAnsi="Times New Roman"/>
                <w:color w:val="000000"/>
                <w:sz w:val="24"/>
                <w:szCs w:val="24"/>
                <w:lang w:val="kk-KZ" w:eastAsia="ru-RU"/>
              </w:rPr>
              <w:t xml:space="preserve">Балалардың көктем туралы түсініктерін кеңейтіп, оның ерекшеліктері жайлы әңгімелеу. </w:t>
            </w:r>
          </w:p>
          <w:p w14:paraId="32D4C6DE" w14:textId="77777777" w:rsidR="00A62096" w:rsidRPr="003A7C91" w:rsidRDefault="00A62096" w:rsidP="00A452A9">
            <w:pPr>
              <w:pStyle w:val="26"/>
              <w:rPr>
                <w:rFonts w:ascii="Times New Roman" w:hAnsi="Times New Roman"/>
                <w:sz w:val="24"/>
                <w:szCs w:val="24"/>
                <w:lang w:val="kk-KZ" w:eastAsia="ru-RU"/>
              </w:rPr>
            </w:pPr>
            <w:r w:rsidRPr="003A7C91">
              <w:rPr>
                <w:rFonts w:ascii="Times New Roman" w:hAnsi="Times New Roman"/>
                <w:color w:val="000000"/>
                <w:sz w:val="24"/>
                <w:szCs w:val="24"/>
                <w:lang w:val="kk-KZ" w:eastAsia="ru-RU"/>
              </w:rPr>
              <w:lastRenderedPageBreak/>
              <w:t xml:space="preserve">Қарапайым сұрақтарға жауап бере отырып, көркемдеп бейнелейді, </w:t>
            </w:r>
            <w:r w:rsidRPr="003A7C91">
              <w:rPr>
                <w:rFonts w:ascii="Times New Roman" w:hAnsi="Times New Roman"/>
                <w:sz w:val="24"/>
                <w:szCs w:val="24"/>
                <w:lang w:val="kk-KZ" w:eastAsia="ru-RU"/>
              </w:rPr>
              <w:t>жауап беруге үйренеді.</w:t>
            </w:r>
          </w:p>
          <w:p w14:paraId="27DDF7F5" w14:textId="77777777" w:rsidR="00A62096" w:rsidRDefault="00A62096" w:rsidP="00A452A9">
            <w:pPr>
              <w:pStyle w:val="26"/>
              <w:rPr>
                <w:rFonts w:ascii="Times New Roman" w:hAnsi="Times New Roman"/>
                <w:b/>
                <w:sz w:val="24"/>
                <w:szCs w:val="24"/>
                <w:lang w:val="kk-KZ" w:eastAsia="ru-RU"/>
              </w:rPr>
            </w:pPr>
          </w:p>
          <w:p w14:paraId="097E4C85" w14:textId="77777777" w:rsidR="00A62096" w:rsidRDefault="00A62096" w:rsidP="00A452A9">
            <w:pPr>
              <w:pStyle w:val="26"/>
              <w:rPr>
                <w:rFonts w:ascii="Times New Roman" w:hAnsi="Times New Roman"/>
                <w:b/>
                <w:sz w:val="24"/>
                <w:szCs w:val="24"/>
                <w:lang w:val="kk-KZ" w:eastAsia="ru-RU"/>
              </w:rPr>
            </w:pPr>
          </w:p>
          <w:p w14:paraId="4D4A4DFA" w14:textId="77777777" w:rsidR="00A62096" w:rsidRDefault="00A62096" w:rsidP="00A452A9">
            <w:pPr>
              <w:pStyle w:val="26"/>
              <w:rPr>
                <w:rFonts w:ascii="Times New Roman" w:hAnsi="Times New Roman"/>
                <w:b/>
                <w:sz w:val="24"/>
                <w:szCs w:val="24"/>
                <w:lang w:val="kk-KZ" w:eastAsia="ru-RU"/>
              </w:rPr>
            </w:pPr>
          </w:p>
          <w:p w14:paraId="369E4A7C"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Құрастыру</w:t>
            </w:r>
          </w:p>
          <w:p w14:paraId="719C48A4"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139BB45E"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 «Құстарға жем салғыш»</w:t>
            </w:r>
          </w:p>
          <w:p w14:paraId="57632621"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Балаларға конструкторлар арқылы үйшіктер құрастыруды үйрету, қиялдарын, ойларын дамыту.</w:t>
            </w:r>
          </w:p>
          <w:p w14:paraId="11BAB1BC" w14:textId="77777777" w:rsidR="00A62096" w:rsidRPr="003A7C91" w:rsidRDefault="00A62096" w:rsidP="00A452A9">
            <w:pPr>
              <w:pStyle w:val="26"/>
              <w:rPr>
                <w:rFonts w:ascii="Times New Roman" w:hAnsi="Times New Roman"/>
                <w:sz w:val="24"/>
                <w:szCs w:val="24"/>
                <w:lang w:val="kk-KZ"/>
              </w:rPr>
            </w:pPr>
          </w:p>
          <w:p w14:paraId="4241226F" w14:textId="77777777" w:rsidR="00A62096" w:rsidRPr="00683C27" w:rsidRDefault="00A62096" w:rsidP="00A452A9">
            <w:pPr>
              <w:pStyle w:val="af1"/>
              <w:spacing w:before="0" w:beforeAutospacing="0" w:after="167" w:afterAutospacing="0"/>
              <w:rPr>
                <w:b/>
                <w:lang w:val="kk-KZ"/>
              </w:rPr>
            </w:pPr>
            <w:r w:rsidRPr="003A7C91">
              <w:rPr>
                <w:b/>
                <w:lang w:val="kk-KZ"/>
              </w:rPr>
              <w:t>Үстел-үсті ойыны</w:t>
            </w:r>
            <w:r w:rsidRPr="003A7C91">
              <w:rPr>
                <w:lang w:val="kk-KZ"/>
              </w:rPr>
              <w:t xml:space="preserve">: </w:t>
            </w:r>
            <w:r w:rsidRPr="003A7C91">
              <w:rPr>
                <w:b/>
                <w:lang w:val="kk-KZ"/>
              </w:rPr>
              <w:t>«Қиынды суреттерді  құрастыр»</w:t>
            </w:r>
            <w:r>
              <w:rPr>
                <w:b/>
                <w:lang w:val="kk-KZ"/>
              </w:rPr>
              <w:t xml:space="preserve">          Мақсаты: </w:t>
            </w:r>
            <w:r w:rsidRPr="00683C27">
              <w:rPr>
                <w:bCs/>
                <w:lang w:val="kk-KZ"/>
              </w:rPr>
              <w:t>Зейіндерін арттырып, мұқият болуға ынталандыру.</w:t>
            </w:r>
            <w:r>
              <w:rPr>
                <w:b/>
                <w:lang w:val="kk-KZ"/>
              </w:rPr>
              <w:t xml:space="preserve"> </w:t>
            </w:r>
          </w:p>
          <w:p w14:paraId="57D2CB73" w14:textId="77777777" w:rsidR="00A62096" w:rsidRPr="003A7C91" w:rsidRDefault="00A62096" w:rsidP="00A452A9">
            <w:pPr>
              <w:pStyle w:val="26"/>
              <w:rPr>
                <w:rFonts w:ascii="Times New Roman" w:hAnsi="Times New Roman"/>
                <w:lang w:val="kk-KZ"/>
              </w:rPr>
            </w:pPr>
            <w:r w:rsidRPr="003A7C91">
              <w:rPr>
                <w:rFonts w:ascii="Times New Roman" w:hAnsi="Times New Roman"/>
                <w:b/>
                <w:bCs/>
                <w:color w:val="000000"/>
                <w:sz w:val="24"/>
                <w:szCs w:val="24"/>
                <w:lang w:val="kk-KZ" w:eastAsia="ru-RU"/>
              </w:rPr>
              <w:t xml:space="preserve"> </w:t>
            </w:r>
          </w:p>
          <w:p w14:paraId="4CD3CD6C" w14:textId="77777777" w:rsidR="00A62096" w:rsidRPr="003A7C91" w:rsidRDefault="00A62096" w:rsidP="00A452A9">
            <w:pPr>
              <w:pStyle w:val="af7"/>
              <w:rPr>
                <w:rFonts w:ascii="Times New Roman" w:hAnsi="Times New Roman"/>
                <w:b/>
                <w:lang w:val="kk-KZ"/>
              </w:rPr>
            </w:pPr>
          </w:p>
          <w:p w14:paraId="747C8F7C" w14:textId="77777777" w:rsidR="00A62096" w:rsidRPr="003A7C91" w:rsidRDefault="00A62096" w:rsidP="00A452A9">
            <w:pPr>
              <w:pStyle w:val="ae"/>
              <w:rPr>
                <w:rFonts w:ascii="Times New Roman" w:hAnsi="Times New Roman"/>
                <w:b/>
                <w:sz w:val="24"/>
                <w:szCs w:val="24"/>
                <w:lang w:val="kk-KZ"/>
              </w:rPr>
            </w:pPr>
            <w:r w:rsidRPr="003A7C91">
              <w:rPr>
                <w:rFonts w:ascii="Times New Roman" w:hAnsi="Times New Roman"/>
                <w:b/>
                <w:sz w:val="24"/>
                <w:szCs w:val="24"/>
                <w:lang w:val="kk-KZ"/>
              </w:rPr>
              <w:t>Сурет салу</w:t>
            </w:r>
          </w:p>
          <w:p w14:paraId="69996D6C"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3E07BF4C" w14:textId="77777777" w:rsidR="00A62096" w:rsidRPr="003A7C91" w:rsidRDefault="00A62096" w:rsidP="00A452A9">
            <w:pPr>
              <w:pStyle w:val="af7"/>
              <w:rPr>
                <w:rFonts w:ascii="Times New Roman" w:hAnsi="Times New Roman"/>
                <w:b/>
                <w:lang w:val="kk-KZ"/>
              </w:rPr>
            </w:pPr>
            <w:r w:rsidRPr="003A7C91">
              <w:rPr>
                <w:rFonts w:ascii="Times New Roman" w:hAnsi="Times New Roman"/>
                <w:b/>
                <w:lang w:val="kk-KZ"/>
              </w:rPr>
              <w:t>«Түрлі-түсті көбелектер»</w:t>
            </w:r>
          </w:p>
          <w:p w14:paraId="4A429223" w14:textId="77777777" w:rsidR="00A62096" w:rsidRPr="003A7C91" w:rsidRDefault="00A62096" w:rsidP="00A452A9">
            <w:pPr>
              <w:pStyle w:val="af7"/>
              <w:rPr>
                <w:rFonts w:ascii="Times New Roman" w:hAnsi="Times New Roman"/>
                <w:lang w:val="kk-KZ"/>
              </w:rPr>
            </w:pPr>
            <w:r w:rsidRPr="003A7C91">
              <w:rPr>
                <w:rFonts w:ascii="Times New Roman" w:hAnsi="Times New Roman"/>
                <w:b/>
                <w:lang w:val="kk-KZ" w:eastAsia="ru-RU"/>
              </w:rPr>
              <w:t xml:space="preserve">Мақсаты: </w:t>
            </w:r>
            <w:r w:rsidRPr="003A7C91">
              <w:rPr>
                <w:rFonts w:ascii="Times New Roman" w:hAnsi="Times New Roman"/>
                <w:lang w:val="kk-KZ"/>
              </w:rPr>
              <w:t xml:space="preserve">Балалар қиялындағы көбелектерді салып, оларды түрлі-түске бояйды. Ойларын </w:t>
            </w:r>
            <w:r w:rsidRPr="003A7C91">
              <w:rPr>
                <w:rFonts w:ascii="Times New Roman" w:hAnsi="Times New Roman"/>
                <w:lang w:val="kk-KZ"/>
              </w:rPr>
              <w:lastRenderedPageBreak/>
              <w:t xml:space="preserve">дамытып, суретті әрлендіріп, толықтыруға үйрету. Әдемілікке үйретіп, ұқыптылыққа баулу.  </w:t>
            </w:r>
          </w:p>
          <w:p w14:paraId="76ED2626" w14:textId="77777777" w:rsidR="00A62096" w:rsidRPr="003A7C91" w:rsidRDefault="00A62096" w:rsidP="00A452A9">
            <w:pPr>
              <w:pStyle w:val="ae"/>
              <w:rPr>
                <w:rFonts w:ascii="Times New Roman" w:hAnsi="Times New Roman"/>
                <w:b/>
                <w:sz w:val="24"/>
                <w:szCs w:val="24"/>
                <w:lang w:val="kk-KZ"/>
              </w:rPr>
            </w:pPr>
          </w:p>
          <w:p w14:paraId="02DD6D0E" w14:textId="77777777" w:rsidR="00A62096" w:rsidRPr="003A7C91" w:rsidRDefault="00A62096" w:rsidP="00A452A9">
            <w:pPr>
              <w:pStyle w:val="ae"/>
              <w:rPr>
                <w:rFonts w:ascii="Times New Roman" w:hAnsi="Times New Roman"/>
                <w:b/>
                <w:sz w:val="24"/>
                <w:szCs w:val="24"/>
                <w:lang w:val="kk-KZ"/>
              </w:rPr>
            </w:pPr>
          </w:p>
          <w:p w14:paraId="03AD5F46" w14:textId="77777777" w:rsidR="00A62096" w:rsidRPr="003A7C91" w:rsidRDefault="00A62096" w:rsidP="00A452A9">
            <w:pPr>
              <w:pStyle w:val="ae"/>
              <w:rPr>
                <w:rFonts w:ascii="Times New Roman" w:hAnsi="Times New Roman"/>
                <w:b/>
                <w:sz w:val="24"/>
                <w:szCs w:val="24"/>
                <w:lang w:val="kk-KZ"/>
              </w:rPr>
            </w:pPr>
          </w:p>
          <w:p w14:paraId="2D2CA1DA" w14:textId="77777777" w:rsidR="00A62096" w:rsidRPr="006E1993" w:rsidRDefault="00A62096" w:rsidP="00A452A9">
            <w:pPr>
              <w:pStyle w:val="ae"/>
              <w:rPr>
                <w:rFonts w:ascii="Times New Roman" w:hAnsi="Times New Roman"/>
                <w:b/>
                <w:bCs/>
                <w:color w:val="000000" w:themeColor="text1"/>
                <w:sz w:val="24"/>
                <w:szCs w:val="24"/>
                <w:lang w:val="kk-KZ"/>
              </w:rPr>
            </w:pPr>
          </w:p>
        </w:tc>
      </w:tr>
      <w:tr w:rsidR="00A62096" w:rsidRPr="00D52EBD" w14:paraId="019084D6" w14:textId="77777777" w:rsidTr="00A452A9">
        <w:trPr>
          <w:trHeight w:val="373"/>
        </w:trPr>
        <w:tc>
          <w:tcPr>
            <w:tcW w:w="2828" w:type="dxa"/>
            <w:tcBorders>
              <w:top w:val="single" w:sz="4" w:space="0" w:color="000000"/>
              <w:left w:val="single" w:sz="4" w:space="0" w:color="000000"/>
              <w:bottom w:val="single" w:sz="4" w:space="0" w:color="000000"/>
              <w:right w:val="single" w:sz="4" w:space="0" w:color="000000"/>
            </w:tcBorders>
            <w:hideMark/>
          </w:tcPr>
          <w:p w14:paraId="440082B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912" w:type="dxa"/>
            <w:gridSpan w:val="9"/>
            <w:tcBorders>
              <w:top w:val="single" w:sz="4" w:space="0" w:color="000000"/>
              <w:left w:val="single" w:sz="4" w:space="0" w:color="000000"/>
              <w:bottom w:val="single" w:sz="4" w:space="0" w:color="000000"/>
              <w:right w:val="single" w:sz="4" w:space="0" w:color="000000"/>
            </w:tcBorders>
            <w:hideMark/>
          </w:tcPr>
          <w:p w14:paraId="62A30972"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23AE38A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C10BA7"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21E8F876" w14:textId="77777777" w:rsidR="00A62096" w:rsidRPr="00DD63FD" w:rsidRDefault="00A62096" w:rsidP="00A452A9">
            <w:pPr>
              <w:pStyle w:val="TableParagraph"/>
              <w:rPr>
                <w:color w:val="000000" w:themeColor="text1"/>
                <w:sz w:val="24"/>
                <w:szCs w:val="24"/>
              </w:rPr>
            </w:pPr>
          </w:p>
        </w:tc>
      </w:tr>
      <w:tr w:rsidR="00A62096" w:rsidRPr="007D17CF" w14:paraId="5E001B5C"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2044C18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w:t>
            </w:r>
          </w:p>
        </w:tc>
        <w:tc>
          <w:tcPr>
            <w:tcW w:w="2382" w:type="dxa"/>
            <w:tcBorders>
              <w:top w:val="single" w:sz="4" w:space="0" w:color="000000"/>
              <w:left w:val="single" w:sz="4" w:space="0" w:color="000000"/>
              <w:bottom w:val="single" w:sz="4" w:space="0" w:color="000000"/>
              <w:right w:val="single" w:sz="4" w:space="0" w:color="000000"/>
            </w:tcBorders>
          </w:tcPr>
          <w:p w14:paraId="08C17CA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3</w:t>
            </w:r>
          </w:p>
        </w:tc>
        <w:tc>
          <w:tcPr>
            <w:tcW w:w="2382" w:type="dxa"/>
            <w:gridSpan w:val="3"/>
            <w:tcBorders>
              <w:top w:val="single" w:sz="4" w:space="0" w:color="000000"/>
              <w:left w:val="single" w:sz="4" w:space="0" w:color="000000"/>
              <w:bottom w:val="single" w:sz="4" w:space="0" w:color="000000"/>
              <w:right w:val="single" w:sz="4" w:space="0" w:color="000000"/>
            </w:tcBorders>
          </w:tcPr>
          <w:p w14:paraId="01D84736"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4</w:t>
            </w:r>
          </w:p>
        </w:tc>
        <w:tc>
          <w:tcPr>
            <w:tcW w:w="2383" w:type="dxa"/>
            <w:gridSpan w:val="2"/>
            <w:tcBorders>
              <w:top w:val="single" w:sz="4" w:space="0" w:color="000000"/>
              <w:left w:val="single" w:sz="4" w:space="0" w:color="000000"/>
              <w:bottom w:val="single" w:sz="4" w:space="0" w:color="000000"/>
              <w:right w:val="single" w:sz="4" w:space="0" w:color="000000"/>
            </w:tcBorders>
          </w:tcPr>
          <w:p w14:paraId="61309C5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5</w:t>
            </w:r>
          </w:p>
        </w:tc>
        <w:tc>
          <w:tcPr>
            <w:tcW w:w="2382" w:type="dxa"/>
            <w:gridSpan w:val="2"/>
            <w:tcBorders>
              <w:top w:val="single" w:sz="4" w:space="0" w:color="000000"/>
              <w:left w:val="single" w:sz="4" w:space="0" w:color="000000"/>
              <w:bottom w:val="single" w:sz="4" w:space="0" w:color="000000"/>
              <w:right w:val="single" w:sz="4" w:space="0" w:color="000000"/>
            </w:tcBorders>
          </w:tcPr>
          <w:p w14:paraId="20EAED9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6</w:t>
            </w:r>
          </w:p>
        </w:tc>
        <w:tc>
          <w:tcPr>
            <w:tcW w:w="2383" w:type="dxa"/>
            <w:tcBorders>
              <w:top w:val="single" w:sz="4" w:space="0" w:color="000000"/>
              <w:left w:val="single" w:sz="4" w:space="0" w:color="000000"/>
              <w:bottom w:val="single" w:sz="4" w:space="0" w:color="000000"/>
              <w:right w:val="single" w:sz="4" w:space="0" w:color="000000"/>
            </w:tcBorders>
          </w:tcPr>
          <w:p w14:paraId="6FA9BE8D"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7</w:t>
            </w:r>
          </w:p>
        </w:tc>
      </w:tr>
      <w:tr w:rsidR="00A62096" w:rsidRPr="00DD63FD" w14:paraId="25E287C3" w14:textId="77777777" w:rsidTr="00A452A9">
        <w:trPr>
          <w:trHeight w:val="723"/>
        </w:trPr>
        <w:tc>
          <w:tcPr>
            <w:tcW w:w="2828" w:type="dxa"/>
            <w:tcBorders>
              <w:top w:val="single" w:sz="4" w:space="0" w:color="000000"/>
              <w:left w:val="single" w:sz="4" w:space="0" w:color="000000"/>
              <w:bottom w:val="single" w:sz="4" w:space="0" w:color="000000"/>
              <w:right w:val="single" w:sz="4" w:space="0" w:color="000000"/>
            </w:tcBorders>
            <w:hideMark/>
          </w:tcPr>
          <w:p w14:paraId="4526873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912" w:type="dxa"/>
            <w:gridSpan w:val="9"/>
            <w:tcBorders>
              <w:top w:val="single" w:sz="4" w:space="0" w:color="000000"/>
              <w:left w:val="single" w:sz="4" w:space="0" w:color="000000"/>
              <w:bottom w:val="single" w:sz="4" w:space="0" w:color="000000"/>
              <w:right w:val="single" w:sz="4" w:space="0" w:color="000000"/>
            </w:tcBorders>
          </w:tcPr>
          <w:p w14:paraId="721F21CC"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D63FD">
              <w:rPr>
                <w:b/>
                <w:bCs/>
                <w:color w:val="000000" w:themeColor="text1"/>
                <w:sz w:val="24"/>
                <w:szCs w:val="24"/>
              </w:rPr>
              <w:t>дербес қимыл  әрекеті).</w:t>
            </w:r>
          </w:p>
          <w:p w14:paraId="2F608BDE" w14:textId="77777777" w:rsidR="00A62096" w:rsidRPr="00DD63FD" w:rsidRDefault="00A62096" w:rsidP="00A452A9">
            <w:pPr>
              <w:pStyle w:val="TableParagraph"/>
              <w:rPr>
                <w:color w:val="000000" w:themeColor="text1"/>
                <w:sz w:val="24"/>
                <w:szCs w:val="24"/>
              </w:rPr>
            </w:pPr>
          </w:p>
        </w:tc>
      </w:tr>
      <w:tr w:rsidR="00A62096" w:rsidRPr="00D52EBD" w14:paraId="13CD51A5"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7E7EFB9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912" w:type="dxa"/>
            <w:gridSpan w:val="9"/>
            <w:tcBorders>
              <w:top w:val="single" w:sz="4" w:space="0" w:color="000000"/>
              <w:left w:val="single" w:sz="4" w:space="0" w:color="000000"/>
              <w:bottom w:val="single" w:sz="4" w:space="0" w:color="000000"/>
              <w:right w:val="single" w:sz="4" w:space="0" w:color="000000"/>
            </w:tcBorders>
          </w:tcPr>
          <w:p w14:paraId="688688B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C381C51" w14:textId="77777777" w:rsidR="00A62096" w:rsidRDefault="00A62096" w:rsidP="00A452A9">
            <w:pPr>
              <w:pStyle w:val="TableParagraph"/>
              <w:rPr>
                <w:color w:val="000000" w:themeColor="text1"/>
                <w:sz w:val="24"/>
                <w:szCs w:val="24"/>
              </w:rPr>
            </w:pPr>
            <w:r w:rsidRPr="00DD63F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5FA3139C"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p w14:paraId="0E342CC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02A59CD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267F9F5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0910399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4E7DA800"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45A2DB8C" w14:textId="77777777" w:rsidR="00A62096" w:rsidRPr="00DD63FD" w:rsidRDefault="00A62096" w:rsidP="00A452A9">
            <w:pPr>
              <w:pStyle w:val="TableParagraph"/>
              <w:rPr>
                <w:color w:val="000000" w:themeColor="text1"/>
                <w:sz w:val="24"/>
                <w:szCs w:val="24"/>
              </w:rPr>
            </w:pPr>
          </w:p>
        </w:tc>
      </w:tr>
      <w:tr w:rsidR="00A62096" w:rsidRPr="00DD63FD" w14:paraId="161DB945" w14:textId="77777777" w:rsidTr="00A452A9">
        <w:trPr>
          <w:trHeight w:val="281"/>
        </w:trPr>
        <w:tc>
          <w:tcPr>
            <w:tcW w:w="2828" w:type="dxa"/>
            <w:tcBorders>
              <w:top w:val="single" w:sz="4" w:space="0" w:color="000000"/>
              <w:left w:val="single" w:sz="4" w:space="0" w:color="000000"/>
              <w:bottom w:val="single" w:sz="4" w:space="0" w:color="000000"/>
              <w:right w:val="single" w:sz="4" w:space="0" w:color="000000"/>
            </w:tcBorders>
            <w:hideMark/>
          </w:tcPr>
          <w:p w14:paraId="46C1DAD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912" w:type="dxa"/>
            <w:gridSpan w:val="9"/>
            <w:tcBorders>
              <w:top w:val="single" w:sz="4" w:space="0" w:color="000000"/>
              <w:left w:val="single" w:sz="4" w:space="0" w:color="000000"/>
              <w:bottom w:val="single" w:sz="4" w:space="0" w:color="000000"/>
              <w:right w:val="single" w:sz="4" w:space="0" w:color="000000"/>
            </w:tcBorders>
          </w:tcPr>
          <w:p w14:paraId="15F64BC5"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4C5853B"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894F8E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7D17CF" w14:paraId="79692993" w14:textId="77777777" w:rsidTr="00A452A9">
        <w:trPr>
          <w:trHeight w:val="1039"/>
        </w:trPr>
        <w:tc>
          <w:tcPr>
            <w:tcW w:w="2828" w:type="dxa"/>
            <w:tcBorders>
              <w:top w:val="single" w:sz="4" w:space="0" w:color="000000"/>
              <w:left w:val="single" w:sz="4" w:space="0" w:color="000000"/>
              <w:bottom w:val="single" w:sz="4" w:space="0" w:color="000000"/>
              <w:right w:val="single" w:sz="4" w:space="0" w:color="000000"/>
            </w:tcBorders>
            <w:hideMark/>
          </w:tcPr>
          <w:p w14:paraId="0D594F81"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364BCD9F"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382" w:type="dxa"/>
            <w:tcBorders>
              <w:top w:val="single" w:sz="4" w:space="0" w:color="000000"/>
              <w:left w:val="single" w:sz="4" w:space="0" w:color="000000"/>
              <w:bottom w:val="single" w:sz="4" w:space="0" w:color="auto"/>
              <w:right w:val="single" w:sz="4" w:space="0" w:color="000000"/>
            </w:tcBorders>
          </w:tcPr>
          <w:p w14:paraId="151C2ABA"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 xml:space="preserve">Ұйқыдан тұрғызу </w:t>
            </w:r>
          </w:p>
        </w:tc>
        <w:tc>
          <w:tcPr>
            <w:tcW w:w="2382" w:type="dxa"/>
            <w:gridSpan w:val="3"/>
            <w:tcBorders>
              <w:top w:val="single" w:sz="4" w:space="0" w:color="000000"/>
              <w:left w:val="single" w:sz="4" w:space="0" w:color="000000"/>
              <w:bottom w:val="single" w:sz="4" w:space="0" w:color="auto"/>
              <w:right w:val="single" w:sz="4" w:space="0" w:color="000000"/>
            </w:tcBorders>
          </w:tcPr>
          <w:p w14:paraId="749FCC80"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c>
          <w:tcPr>
            <w:tcW w:w="2383" w:type="dxa"/>
            <w:gridSpan w:val="2"/>
            <w:tcBorders>
              <w:top w:val="single" w:sz="4" w:space="0" w:color="000000"/>
              <w:left w:val="single" w:sz="4" w:space="0" w:color="000000"/>
              <w:bottom w:val="single" w:sz="4" w:space="0" w:color="auto"/>
              <w:right w:val="single" w:sz="4" w:space="0" w:color="000000"/>
            </w:tcBorders>
          </w:tcPr>
          <w:p w14:paraId="31754DC7"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c>
          <w:tcPr>
            <w:tcW w:w="2382" w:type="dxa"/>
            <w:gridSpan w:val="2"/>
            <w:tcBorders>
              <w:top w:val="single" w:sz="4" w:space="0" w:color="000000"/>
              <w:left w:val="single" w:sz="4" w:space="0" w:color="000000"/>
              <w:bottom w:val="single" w:sz="4" w:space="0" w:color="auto"/>
              <w:right w:val="single" w:sz="4" w:space="0" w:color="000000"/>
            </w:tcBorders>
          </w:tcPr>
          <w:p w14:paraId="7C3587C2"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c>
          <w:tcPr>
            <w:tcW w:w="2383" w:type="dxa"/>
            <w:tcBorders>
              <w:top w:val="single" w:sz="4" w:space="0" w:color="000000"/>
              <w:left w:val="single" w:sz="4" w:space="0" w:color="000000"/>
              <w:bottom w:val="single" w:sz="4" w:space="0" w:color="auto"/>
              <w:right w:val="single" w:sz="4" w:space="0" w:color="000000"/>
            </w:tcBorders>
          </w:tcPr>
          <w:p w14:paraId="2CA60DB8"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r>
      <w:tr w:rsidR="00A62096" w:rsidRPr="00D52EBD" w14:paraId="37EE0E8A"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526CF58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912" w:type="dxa"/>
            <w:gridSpan w:val="9"/>
            <w:tcBorders>
              <w:top w:val="single" w:sz="4" w:space="0" w:color="auto"/>
              <w:left w:val="single" w:sz="4" w:space="0" w:color="000000"/>
              <w:bottom w:val="single" w:sz="4" w:space="0" w:color="000000"/>
              <w:right w:val="single" w:sz="4" w:space="0" w:color="000000"/>
            </w:tcBorders>
          </w:tcPr>
          <w:p w14:paraId="3913D8BE" w14:textId="77777777" w:rsidR="00A62096"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496EBA4E"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hAnsi="Times New Roman" w:cs="Times New Roman"/>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w:t>
            </w:r>
            <w:r w:rsidRPr="00DD63FD">
              <w:rPr>
                <w:rFonts w:ascii="Times New Roman" w:hAnsi="Times New Roman" w:cs="Times New Roman"/>
                <w:b/>
                <w:bCs/>
                <w:color w:val="000000" w:themeColor="text1"/>
                <w:sz w:val="24"/>
                <w:szCs w:val="24"/>
                <w:lang w:val="kk-KZ"/>
              </w:rPr>
              <w:lastRenderedPageBreak/>
              <w:t>азамат</w:t>
            </w:r>
            <w:r>
              <w:rPr>
                <w:rFonts w:ascii="Times New Roman" w:hAnsi="Times New Roman" w:cs="Times New Roman"/>
                <w:b/>
                <w:bCs/>
                <w:color w:val="000000" w:themeColor="text1"/>
                <w:sz w:val="24"/>
                <w:szCs w:val="24"/>
                <w:lang w:val="kk-KZ"/>
              </w:rPr>
              <w:t>.</w:t>
            </w:r>
            <w:r w:rsidRPr="00DD63FD">
              <w:rPr>
                <w:rFonts w:ascii="Times New Roman" w:hAnsi="Times New Roman" w:cs="Times New Roman"/>
                <w:b/>
                <w:bCs/>
                <w:color w:val="000000" w:themeColor="text1"/>
                <w:sz w:val="24"/>
                <w:szCs w:val="24"/>
                <w:lang w:val="kk-KZ"/>
              </w:rPr>
              <w:t xml:space="preserve"> </w:t>
            </w:r>
          </w:p>
        </w:tc>
      </w:tr>
      <w:tr w:rsidR="00A62096" w:rsidRPr="00D52EBD" w14:paraId="2189D82A" w14:textId="77777777" w:rsidTr="00A452A9">
        <w:trPr>
          <w:trHeight w:val="1655"/>
        </w:trPr>
        <w:tc>
          <w:tcPr>
            <w:tcW w:w="2828" w:type="dxa"/>
            <w:tcBorders>
              <w:top w:val="single" w:sz="4" w:space="0" w:color="000000"/>
              <w:left w:val="single" w:sz="4" w:space="0" w:color="000000"/>
              <w:bottom w:val="single" w:sz="4" w:space="0" w:color="000000"/>
              <w:right w:val="single" w:sz="4" w:space="0" w:color="000000"/>
            </w:tcBorders>
            <w:hideMark/>
          </w:tcPr>
          <w:p w14:paraId="42B0938F"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0B199D1C" w14:textId="77777777" w:rsidR="00A62096" w:rsidRPr="00117A65" w:rsidRDefault="00A62096" w:rsidP="00A452A9">
            <w:pPr>
              <w:pStyle w:val="af1"/>
              <w:spacing w:before="0" w:beforeAutospacing="0" w:after="0" w:afterAutospacing="0"/>
              <w:rPr>
                <w:color w:val="000000"/>
                <w:lang w:val="kk-KZ"/>
              </w:rPr>
            </w:pPr>
            <w:r w:rsidRPr="005E44D6">
              <w:rPr>
                <w:rStyle w:val="af0"/>
                <w:color w:val="000000"/>
                <w:lang w:val="kk-KZ"/>
              </w:rPr>
              <w:t>Қоршаған әлеммен таныстыру «Өсімдіктерге күтім жасау»</w:t>
            </w:r>
            <w:r w:rsidRPr="005E44D6">
              <w:rPr>
                <w:color w:val="000000"/>
                <w:lang w:val="kk-KZ"/>
              </w:rPr>
              <w:br/>
              <w:t>Балаларды бөлме өсімдіктерінің тіршілігімен таныстыру. Өсімдіктерге су құю, жарық қажет екенін түсіндіру. Өсімдіктердің өсуіне қажетті жағдайларды (су, жарық, жылу) анықтау. Өсімдіктерге қамқорлық жасау керектігін түсіндіру. Балаларға</w:t>
            </w:r>
            <w:r w:rsidRPr="00636178">
              <w:rPr>
                <w:rStyle w:val="apple-converted-space"/>
                <w:color w:val="000000"/>
                <w:lang w:val="kk-KZ"/>
              </w:rPr>
              <w:t> </w:t>
            </w:r>
            <w:r w:rsidRPr="005E44D6">
              <w:rPr>
                <w:rStyle w:val="af0"/>
                <w:color w:val="000000"/>
                <w:lang w:val="kk-KZ"/>
              </w:rPr>
              <w:t>ерте кәсіптік бағдар</w:t>
            </w:r>
            <w:r w:rsidRPr="00636178">
              <w:rPr>
                <w:rStyle w:val="apple-converted-space"/>
                <w:color w:val="000000"/>
                <w:lang w:val="kk-KZ"/>
              </w:rPr>
              <w:t> </w:t>
            </w:r>
            <w:r w:rsidRPr="005E44D6">
              <w:rPr>
                <w:color w:val="000000"/>
                <w:lang w:val="kk-KZ"/>
              </w:rPr>
              <w:t>элементтері: бағбан, гүл өсіруші мамандықтары туралы айту. Табиғатты қорғау әр адамның міндеті екенін түсіндіру</w:t>
            </w:r>
            <w:r>
              <w:rPr>
                <w:color w:val="000000"/>
                <w:lang w:val="kk-KZ"/>
              </w:rPr>
              <w:t>.</w:t>
            </w:r>
            <w:r w:rsidRPr="005E44D6">
              <w:rPr>
                <w:color w:val="000000"/>
                <w:lang w:val="kk-KZ"/>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0ACEB93"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Қаржылық сауаттылық элементі «Гүл өсіру еңбек»</w:t>
            </w:r>
            <w:r w:rsidRPr="005E44D6">
              <w:rPr>
                <w:color w:val="000000"/>
                <w:lang w:val="kk-KZ"/>
              </w:rPr>
              <w:br/>
              <w:t>Өсімдіктерді өсіру үшін еңбек қажет екенін түсіндіру. Гүлдерді өсіріп, оларды адамдар дүкеннен сатып алатынын айту (ойын «Гүлдер дүкені»).</w:t>
            </w:r>
          </w:p>
          <w:p w14:paraId="34D64D48" w14:textId="77777777" w:rsidR="00A62096" w:rsidRPr="005E44D6" w:rsidRDefault="00A62096" w:rsidP="00A452A9">
            <w:pPr>
              <w:spacing w:after="0" w:line="240" w:lineRule="auto"/>
              <w:rPr>
                <w:rFonts w:ascii="Times New Roman" w:hAnsi="Times New Roman" w:cs="Times New Roman"/>
                <w:sz w:val="24"/>
                <w:szCs w:val="24"/>
                <w:lang w:val="kk-KZ"/>
              </w:rPr>
            </w:pPr>
          </w:p>
          <w:p w14:paraId="1C5F85C5" w14:textId="77777777" w:rsidR="00A62096" w:rsidRPr="00C5505B" w:rsidRDefault="00A62096" w:rsidP="00A452A9">
            <w:pPr>
              <w:pStyle w:val="1"/>
              <w:spacing w:before="0" w:after="0"/>
              <w:outlineLvl w:val="0"/>
              <w:rPr>
                <w:color w:val="000000" w:themeColor="text1"/>
                <w:lang w:val="kk-KZ"/>
              </w:rPr>
            </w:pPr>
          </w:p>
        </w:tc>
        <w:tc>
          <w:tcPr>
            <w:tcW w:w="2270" w:type="dxa"/>
            <w:gridSpan w:val="2"/>
            <w:tcBorders>
              <w:top w:val="single" w:sz="4" w:space="0" w:color="000000"/>
              <w:left w:val="single" w:sz="4" w:space="0" w:color="000000"/>
              <w:bottom w:val="single" w:sz="4" w:space="0" w:color="000000"/>
              <w:right w:val="single" w:sz="4" w:space="0" w:color="000000"/>
            </w:tcBorders>
          </w:tcPr>
          <w:p w14:paraId="179B9C67" w14:textId="77777777" w:rsidR="00A62096" w:rsidRPr="00206904" w:rsidRDefault="00A62096" w:rsidP="00A452A9">
            <w:pPr>
              <w:pStyle w:val="ae"/>
              <w:rPr>
                <w:rFonts w:ascii="Times New Roman" w:hAnsi="Times New Roman"/>
                <w:b/>
                <w:bCs/>
                <w:sz w:val="24"/>
                <w:szCs w:val="24"/>
                <w:lang w:val="kk-KZ" w:eastAsia="ru-RU"/>
              </w:rPr>
            </w:pPr>
            <w:r w:rsidRPr="00206904">
              <w:rPr>
                <w:rFonts w:ascii="Times New Roman" w:hAnsi="Times New Roman"/>
                <w:b/>
                <w:bCs/>
                <w:sz w:val="24"/>
                <w:szCs w:val="24"/>
                <w:lang w:val="kk-KZ" w:eastAsia="ru-RU"/>
              </w:rPr>
              <w:t>Эксперимент: «Шар мен бөтелке»</w:t>
            </w:r>
          </w:p>
          <w:p w14:paraId="47CBD9FC"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b/>
                <w:bCs/>
                <w:sz w:val="24"/>
                <w:szCs w:val="24"/>
                <w:lang w:val="kk-KZ" w:eastAsia="ru-RU"/>
              </w:rPr>
              <w:t>Мақсаты:</w:t>
            </w:r>
            <w:r w:rsidRPr="00206904">
              <w:rPr>
                <w:rFonts w:ascii="Times New Roman" w:hAnsi="Times New Roman"/>
                <w:b/>
                <w:bCs/>
                <w:sz w:val="24"/>
                <w:szCs w:val="24"/>
                <w:lang w:val="kk-KZ" w:eastAsia="ru-RU"/>
              </w:rPr>
              <w:br/>
            </w:r>
            <w:r w:rsidRPr="00206904">
              <w:rPr>
                <w:rFonts w:ascii="Times New Roman" w:hAnsi="Times New Roman"/>
                <w:sz w:val="24"/>
                <w:szCs w:val="24"/>
                <w:lang w:val="kk-KZ" w:eastAsia="ru-RU"/>
              </w:rPr>
              <w:t>Ауаның орын алатынын және оның қысымы бар екенін көрсету.</w:t>
            </w:r>
          </w:p>
          <w:p w14:paraId="727665B8" w14:textId="77777777" w:rsidR="00A62096" w:rsidRPr="00206904" w:rsidRDefault="00A62096" w:rsidP="00A452A9">
            <w:pPr>
              <w:pStyle w:val="ae"/>
              <w:rPr>
                <w:rFonts w:ascii="Times New Roman" w:hAnsi="Times New Roman"/>
                <w:sz w:val="24"/>
                <w:szCs w:val="24"/>
                <w:lang w:val="kk-KZ" w:eastAsia="ru-RU"/>
              </w:rPr>
            </w:pPr>
          </w:p>
          <w:p w14:paraId="4329477E"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Ауа көрінбейді, бірақ ол бар және орын алады. Температура өзгергенде оның көлемі де өзгереді.</w:t>
            </w:r>
          </w:p>
          <w:p w14:paraId="21A88C29" w14:textId="77777777" w:rsidR="00A62096" w:rsidRPr="00206904" w:rsidRDefault="00A62096" w:rsidP="00A452A9">
            <w:pPr>
              <w:pStyle w:val="af1"/>
              <w:spacing w:before="0" w:beforeAutospacing="0" w:after="0" w:afterAutospacing="0"/>
              <w:rPr>
                <w:b/>
                <w:bCs/>
                <w:color w:val="000000" w:themeColor="text1"/>
                <w:lang w:val="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A15BD23" w14:textId="77777777" w:rsidR="00A62096" w:rsidRPr="00206904" w:rsidRDefault="00A62096" w:rsidP="00A452A9">
            <w:pPr>
              <w:pStyle w:val="ae"/>
              <w:rPr>
                <w:rFonts w:ascii="Times New Roman" w:hAnsi="Times New Roman"/>
                <w:b/>
                <w:bCs/>
                <w:sz w:val="24"/>
                <w:szCs w:val="24"/>
                <w:lang w:val="kk-KZ" w:eastAsia="ru-RU"/>
              </w:rPr>
            </w:pPr>
            <w:r w:rsidRPr="00206904">
              <w:rPr>
                <w:rFonts w:ascii="Times New Roman" w:hAnsi="Times New Roman"/>
                <w:b/>
                <w:bCs/>
                <w:sz w:val="24"/>
                <w:szCs w:val="24"/>
                <w:lang w:val="kk-KZ" w:eastAsia="ru-RU"/>
              </w:rPr>
              <w:t>Ұлттық ойын: «Арқан тарту»</w:t>
            </w:r>
          </w:p>
          <w:p w14:paraId="0F05C30E"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b/>
                <w:bCs/>
                <w:sz w:val="24"/>
                <w:szCs w:val="24"/>
                <w:lang w:val="kk-KZ" w:eastAsia="ru-RU"/>
              </w:rPr>
              <w:t>Мақсаты:</w:t>
            </w:r>
            <w:r w:rsidRPr="00206904">
              <w:rPr>
                <w:rFonts w:ascii="Times New Roman" w:hAnsi="Times New Roman"/>
                <w:b/>
                <w:bCs/>
                <w:sz w:val="24"/>
                <w:szCs w:val="24"/>
                <w:lang w:val="kk-KZ" w:eastAsia="ru-RU"/>
              </w:rPr>
              <w:br/>
            </w:r>
            <w:r w:rsidRPr="00206904">
              <w:rPr>
                <w:rFonts w:ascii="Times New Roman" w:hAnsi="Times New Roman"/>
                <w:sz w:val="24"/>
                <w:szCs w:val="24"/>
                <w:lang w:val="kk-KZ" w:eastAsia="ru-RU"/>
              </w:rPr>
              <w:t>Балалардың күшін, ептілігін дамыту. Бірлікке, ұйымшылдыққа тәрбиелеу.</w:t>
            </w:r>
          </w:p>
          <w:p w14:paraId="6B18B3AB"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Ойын барысы:</w:t>
            </w:r>
          </w:p>
          <w:p w14:paraId="2DB1A12E"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 xml:space="preserve">Балалар екі топқа бөлінеді. </w:t>
            </w:r>
          </w:p>
          <w:p w14:paraId="12813782"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 xml:space="preserve">Арқанның ортасы белгіленеді. </w:t>
            </w:r>
          </w:p>
          <w:p w14:paraId="023B28E2"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 xml:space="preserve">Әр топ арқанның екі жағынан ұстайды. </w:t>
            </w:r>
          </w:p>
          <w:p w14:paraId="329C117C"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Тәрбиешінің белгісі бойынша балалар арқанды өз жағына қарай тартады.</w:t>
            </w:r>
          </w:p>
          <w:p w14:paraId="2857A269" w14:textId="77777777" w:rsidR="00A62096" w:rsidRPr="00206904" w:rsidRDefault="00A62096" w:rsidP="00A452A9">
            <w:pPr>
              <w:pStyle w:val="af1"/>
              <w:spacing w:before="0" w:beforeAutospacing="0" w:after="0" w:afterAutospacing="0"/>
              <w:rPr>
                <w:b/>
                <w:bCs/>
                <w:color w:val="000000" w:themeColor="text1"/>
                <w:lang w:val="kk-KZ"/>
              </w:rPr>
            </w:pPr>
          </w:p>
        </w:tc>
        <w:tc>
          <w:tcPr>
            <w:tcW w:w="2554" w:type="dxa"/>
            <w:gridSpan w:val="2"/>
            <w:tcBorders>
              <w:top w:val="single" w:sz="4" w:space="0" w:color="000000"/>
              <w:left w:val="single" w:sz="4" w:space="0" w:color="000000"/>
              <w:bottom w:val="single" w:sz="4" w:space="0" w:color="000000"/>
              <w:right w:val="single" w:sz="4" w:space="0" w:color="000000"/>
            </w:tcBorders>
          </w:tcPr>
          <w:p w14:paraId="44FE50E3" w14:textId="77777777" w:rsidR="00A62096" w:rsidRPr="00206904" w:rsidRDefault="00A62096" w:rsidP="00A452A9">
            <w:pPr>
              <w:pStyle w:val="ae"/>
              <w:rPr>
                <w:rFonts w:ascii="Times New Roman" w:hAnsi="Times New Roman"/>
                <w:b/>
                <w:bCs/>
                <w:sz w:val="24"/>
                <w:szCs w:val="24"/>
                <w:lang w:val="kk-KZ"/>
              </w:rPr>
            </w:pPr>
            <w:r w:rsidRPr="00206904">
              <w:rPr>
                <w:rFonts w:ascii="Times New Roman" w:hAnsi="Times New Roman"/>
                <w:b/>
                <w:bCs/>
                <w:sz w:val="24"/>
                <w:szCs w:val="24"/>
                <w:lang w:val="kk-KZ"/>
              </w:rPr>
              <w:t>Ерте кәсіптік бағдар</w:t>
            </w:r>
          </w:p>
          <w:p w14:paraId="6B71FDE3" w14:textId="77777777" w:rsidR="00A62096" w:rsidRPr="00206904" w:rsidRDefault="00A62096" w:rsidP="00A452A9">
            <w:pPr>
              <w:pStyle w:val="ae"/>
              <w:rPr>
                <w:rFonts w:ascii="Times New Roman" w:hAnsi="Times New Roman"/>
                <w:b/>
                <w:bCs/>
                <w:sz w:val="24"/>
                <w:szCs w:val="24"/>
                <w:lang w:val="kk-KZ"/>
              </w:rPr>
            </w:pPr>
            <w:r w:rsidRPr="00206904">
              <w:rPr>
                <w:rStyle w:val="af0"/>
                <w:rFonts w:ascii="Times New Roman" w:hAnsi="Times New Roman"/>
                <w:sz w:val="24"/>
                <w:szCs w:val="24"/>
                <w:lang w:val="kk-KZ"/>
              </w:rPr>
              <w:t>«Ғарышкер»</w:t>
            </w:r>
          </w:p>
          <w:p w14:paraId="0F25DD1C" w14:textId="77777777" w:rsidR="00A62096" w:rsidRPr="00206904" w:rsidRDefault="00A62096" w:rsidP="00A452A9">
            <w:pPr>
              <w:pStyle w:val="ae"/>
              <w:rPr>
                <w:rFonts w:ascii="Times New Roman" w:hAnsi="Times New Roman"/>
                <w:sz w:val="24"/>
                <w:szCs w:val="24"/>
                <w:lang w:val="kk-KZ"/>
              </w:rPr>
            </w:pPr>
            <w:r w:rsidRPr="00206904">
              <w:rPr>
                <w:rFonts w:ascii="Times New Roman" w:hAnsi="Times New Roman"/>
                <w:sz w:val="24"/>
                <w:szCs w:val="24"/>
                <w:lang w:val="kk-KZ"/>
              </w:rPr>
              <w:t>Ғарышкер мамандығы туралы айту</w:t>
            </w:r>
          </w:p>
          <w:p w14:paraId="3AA04786" w14:textId="77777777" w:rsidR="00A62096" w:rsidRPr="00206904" w:rsidRDefault="00A62096" w:rsidP="00A452A9">
            <w:pPr>
              <w:pStyle w:val="ae"/>
              <w:rPr>
                <w:rFonts w:ascii="Times New Roman" w:hAnsi="Times New Roman"/>
                <w:sz w:val="24"/>
                <w:szCs w:val="24"/>
                <w:lang w:val="kk-KZ"/>
              </w:rPr>
            </w:pPr>
            <w:r w:rsidRPr="00206904">
              <w:rPr>
                <w:rFonts w:ascii="Times New Roman" w:hAnsi="Times New Roman"/>
                <w:sz w:val="24"/>
                <w:szCs w:val="24"/>
                <w:lang w:val="kk-KZ"/>
              </w:rPr>
              <w:t>Ғарышкер ғарышқа ұшады</w:t>
            </w:r>
          </w:p>
          <w:p w14:paraId="31E4BD0B" w14:textId="77777777" w:rsidR="00A62096" w:rsidRPr="00206904" w:rsidRDefault="00A62096" w:rsidP="00A452A9">
            <w:pPr>
              <w:pStyle w:val="ae"/>
              <w:rPr>
                <w:rFonts w:ascii="Times New Roman" w:hAnsi="Times New Roman"/>
                <w:sz w:val="24"/>
                <w:szCs w:val="24"/>
                <w:lang w:val="kk-KZ"/>
              </w:rPr>
            </w:pPr>
            <w:r w:rsidRPr="00206904">
              <w:rPr>
                <w:rFonts w:ascii="Times New Roman" w:hAnsi="Times New Roman"/>
                <w:sz w:val="24"/>
                <w:szCs w:val="24"/>
                <w:lang w:val="kk-KZ"/>
              </w:rPr>
              <w:t>Ғарышты зерттейді Суретпен жұмыс</w:t>
            </w:r>
          </w:p>
          <w:p w14:paraId="2F350EE9" w14:textId="77777777" w:rsidR="00A62096" w:rsidRPr="00206904" w:rsidRDefault="00A62096" w:rsidP="00A452A9">
            <w:pPr>
              <w:pStyle w:val="ae"/>
              <w:rPr>
                <w:rFonts w:ascii="Times New Roman" w:hAnsi="Times New Roman"/>
                <w:color w:val="000000" w:themeColor="text1"/>
                <w:sz w:val="24"/>
                <w:szCs w:val="24"/>
                <w:lang w:val="kk-KZ"/>
              </w:rPr>
            </w:pPr>
          </w:p>
        </w:tc>
      </w:tr>
      <w:tr w:rsidR="00A62096" w:rsidRPr="00D52EBD" w14:paraId="16F9D482" w14:textId="77777777" w:rsidTr="00A452A9">
        <w:trPr>
          <w:trHeight w:val="1342"/>
        </w:trPr>
        <w:tc>
          <w:tcPr>
            <w:tcW w:w="2828" w:type="dxa"/>
            <w:tcBorders>
              <w:top w:val="single" w:sz="4" w:space="0" w:color="000000"/>
              <w:left w:val="single" w:sz="4" w:space="0" w:color="000000"/>
              <w:bottom w:val="single" w:sz="4" w:space="0" w:color="000000"/>
              <w:right w:val="single" w:sz="4" w:space="0" w:color="000000"/>
            </w:tcBorders>
            <w:hideMark/>
          </w:tcPr>
          <w:p w14:paraId="40367CB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410" w:type="dxa"/>
            <w:gridSpan w:val="2"/>
            <w:tcBorders>
              <w:top w:val="single" w:sz="4" w:space="0" w:color="000000"/>
              <w:left w:val="single" w:sz="4" w:space="0" w:color="000000"/>
              <w:bottom w:val="single" w:sz="4" w:space="0" w:color="000000"/>
              <w:right w:val="single" w:sz="4" w:space="0" w:color="000000"/>
            </w:tcBorders>
          </w:tcPr>
          <w:p w14:paraId="055BD1A0" w14:textId="77777777" w:rsidR="00A62096" w:rsidRPr="00DD63FD" w:rsidRDefault="00A62096" w:rsidP="00A452A9">
            <w:pPr>
              <w:pStyle w:val="TableParagraph"/>
              <w:rPr>
                <w:color w:val="000000" w:themeColor="text1"/>
                <w:sz w:val="24"/>
                <w:szCs w:val="24"/>
              </w:rPr>
            </w:pPr>
            <w:r>
              <w:rPr>
                <w:rFonts w:eastAsia="Calibri"/>
                <w:b/>
                <w:bCs/>
                <w:color w:val="000000"/>
                <w:sz w:val="24"/>
                <w:szCs w:val="24"/>
              </w:rPr>
              <w:t xml:space="preserve">Мирас </w:t>
            </w:r>
            <w:r w:rsidRPr="00C21730">
              <w:rPr>
                <w:rFonts w:eastAsia="Calibri"/>
                <w:color w:val="000000"/>
                <w:sz w:val="24"/>
                <w:szCs w:val="24"/>
              </w:rPr>
              <w:t xml:space="preserve">Мемлекеттік рәміздерге (ту, елтаңба, әнұран) құрметпен қарауды, өз Отанын – Қазақстан </w:t>
            </w:r>
            <w:r w:rsidRPr="00C21730">
              <w:rPr>
                <w:rFonts w:eastAsia="Calibri"/>
                <w:color w:val="000000"/>
                <w:sz w:val="24"/>
                <w:szCs w:val="24"/>
              </w:rPr>
              <w:lastRenderedPageBreak/>
              <w:t>Республикасын мақтан тұтуды, ойын жеткізуге үйрету.</w:t>
            </w:r>
          </w:p>
        </w:tc>
        <w:tc>
          <w:tcPr>
            <w:tcW w:w="2268" w:type="dxa"/>
            <w:tcBorders>
              <w:top w:val="single" w:sz="4" w:space="0" w:color="000000"/>
              <w:left w:val="single" w:sz="4" w:space="0" w:color="000000"/>
              <w:bottom w:val="single" w:sz="4" w:space="0" w:color="000000"/>
              <w:right w:val="single" w:sz="4" w:space="0" w:color="000000"/>
            </w:tcBorders>
          </w:tcPr>
          <w:p w14:paraId="2E85A9BD" w14:textId="77777777" w:rsidR="00A62096" w:rsidRPr="00DD63FD" w:rsidRDefault="00A62096" w:rsidP="00A452A9">
            <w:pPr>
              <w:pStyle w:val="TableParagraph"/>
              <w:rPr>
                <w:color w:val="000000" w:themeColor="text1"/>
                <w:sz w:val="24"/>
                <w:szCs w:val="24"/>
              </w:rPr>
            </w:pPr>
            <w:r>
              <w:rPr>
                <w:rFonts w:eastAsia="Calibri"/>
                <w:b/>
                <w:bCs/>
                <w:iCs/>
                <w:sz w:val="24"/>
                <w:szCs w:val="24"/>
              </w:rPr>
              <w:lastRenderedPageBreak/>
              <w:t xml:space="preserve">Камилла  </w:t>
            </w:r>
            <w:r w:rsidRPr="00C21730">
              <w:rPr>
                <w:rFonts w:eastAsia="Calibri"/>
                <w:iCs/>
                <w:sz w:val="24"/>
                <w:szCs w:val="24"/>
              </w:rPr>
              <w:t>қоңыр, қызғылт сары, ашық жасыл реңктерді ажыратуға үйрету.</w:t>
            </w:r>
          </w:p>
        </w:tc>
        <w:tc>
          <w:tcPr>
            <w:tcW w:w="2270" w:type="dxa"/>
            <w:gridSpan w:val="2"/>
            <w:tcBorders>
              <w:top w:val="single" w:sz="4" w:space="0" w:color="000000"/>
              <w:left w:val="single" w:sz="4" w:space="0" w:color="000000"/>
              <w:bottom w:val="single" w:sz="4" w:space="0" w:color="000000"/>
              <w:right w:val="single" w:sz="4" w:space="0" w:color="000000"/>
            </w:tcBorders>
          </w:tcPr>
          <w:p w14:paraId="58CD7D7E" w14:textId="77777777" w:rsidR="00A62096" w:rsidRPr="00DD63FD" w:rsidRDefault="00A62096" w:rsidP="00A452A9">
            <w:pPr>
              <w:pStyle w:val="TableParagraph"/>
              <w:rPr>
                <w:color w:val="000000" w:themeColor="text1"/>
                <w:sz w:val="24"/>
                <w:szCs w:val="24"/>
              </w:rPr>
            </w:pPr>
            <w:r>
              <w:rPr>
                <w:b/>
                <w:bCs/>
                <w:sz w:val="24"/>
                <w:szCs w:val="24"/>
              </w:rPr>
              <w:t xml:space="preserve">Айсултан </w:t>
            </w:r>
            <w:r w:rsidRPr="00C21730">
              <w:rPr>
                <w:sz w:val="24"/>
                <w:szCs w:val="24"/>
              </w:rPr>
              <w:t xml:space="preserve">жолда жүру ережелерін, қоғамдық көліктегі мінез-құлық мәдениетінің </w:t>
            </w:r>
            <w:r w:rsidRPr="00C21730">
              <w:rPr>
                <w:sz w:val="24"/>
                <w:szCs w:val="24"/>
              </w:rPr>
              <w:lastRenderedPageBreak/>
              <w:t>ережелерін білуге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5E542FB3" w14:textId="77777777" w:rsidR="00A62096" w:rsidRPr="00C21730"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sz w:val="24"/>
                <w:szCs w:val="24"/>
                <w:lang w:val="kk-KZ"/>
              </w:rPr>
              <w:lastRenderedPageBreak/>
              <w:t xml:space="preserve">Айкөркемге </w:t>
            </w:r>
            <w:r w:rsidRPr="00C21730">
              <w:rPr>
                <w:rFonts w:ascii="Times New Roman" w:hAnsi="Times New Roman" w:cs="Times New Roman"/>
                <w:sz w:val="24"/>
                <w:szCs w:val="24"/>
                <w:lang w:val="kk-KZ"/>
              </w:rPr>
              <w:t xml:space="preserve"> туыстық қарым-қатынасты білдіретін сөздерді үйрету.</w:t>
            </w:r>
          </w:p>
          <w:p w14:paraId="5EB6D991" w14:textId="77777777" w:rsidR="00A62096" w:rsidRPr="00C21730" w:rsidRDefault="00A62096" w:rsidP="00A452A9">
            <w:pPr>
              <w:spacing w:after="0" w:line="240" w:lineRule="auto"/>
              <w:rPr>
                <w:rFonts w:ascii="Times New Roman" w:hAnsi="Times New Roman" w:cs="Times New Roman"/>
                <w:color w:val="000000"/>
                <w:sz w:val="24"/>
                <w:szCs w:val="24"/>
                <w:lang w:val="kk-KZ"/>
              </w:rPr>
            </w:pPr>
          </w:p>
          <w:p w14:paraId="27C56CF7" w14:textId="77777777" w:rsidR="00A62096" w:rsidRPr="00DD63FD" w:rsidRDefault="00A62096" w:rsidP="00A452A9">
            <w:pPr>
              <w:pStyle w:val="TableParagraph"/>
              <w:rPr>
                <w:color w:val="000000" w:themeColor="text1"/>
                <w:sz w:val="24"/>
                <w:szCs w:val="24"/>
              </w:rPr>
            </w:pPr>
          </w:p>
        </w:tc>
        <w:tc>
          <w:tcPr>
            <w:tcW w:w="2554" w:type="dxa"/>
            <w:gridSpan w:val="2"/>
            <w:tcBorders>
              <w:top w:val="single" w:sz="4" w:space="0" w:color="000000"/>
              <w:left w:val="single" w:sz="4" w:space="0" w:color="000000"/>
              <w:bottom w:val="single" w:sz="4" w:space="0" w:color="000000"/>
              <w:right w:val="single" w:sz="4" w:space="0" w:color="000000"/>
            </w:tcBorders>
          </w:tcPr>
          <w:p w14:paraId="5BF1F8AD" w14:textId="77777777" w:rsidR="00A62096" w:rsidRPr="00C21730" w:rsidRDefault="00A62096" w:rsidP="00A452A9">
            <w:pPr>
              <w:spacing w:after="0" w:line="240" w:lineRule="auto"/>
              <w:rPr>
                <w:rFonts w:ascii="Times New Roman" w:hAnsi="Times New Roman" w:cs="Times New Roman"/>
                <w:color w:val="000000"/>
                <w:sz w:val="24"/>
                <w:szCs w:val="24"/>
                <w:lang w:val="kk-KZ"/>
              </w:rPr>
            </w:pPr>
            <w:r w:rsidRPr="00C21730">
              <w:rPr>
                <w:rFonts w:ascii="Times New Roman" w:eastAsia="Calibri" w:hAnsi="Times New Roman" w:cs="Times New Roman"/>
                <w:sz w:val="24"/>
                <w:szCs w:val="24"/>
                <w:lang w:val="kk-KZ"/>
              </w:rPr>
              <w:lastRenderedPageBreak/>
              <w:t xml:space="preserve"> </w:t>
            </w:r>
            <w:r>
              <w:rPr>
                <w:rFonts w:ascii="Times New Roman" w:eastAsia="Calibri" w:hAnsi="Times New Roman" w:cs="Times New Roman"/>
                <w:b/>
                <w:bCs/>
                <w:sz w:val="24"/>
                <w:szCs w:val="24"/>
                <w:lang w:val="kk-KZ"/>
              </w:rPr>
              <w:t>Мухамед</w:t>
            </w:r>
            <w:r w:rsidRPr="00C21730">
              <w:rPr>
                <w:rFonts w:ascii="Times New Roman" w:eastAsia="Calibri" w:hAnsi="Times New Roman" w:cs="Times New Roman"/>
                <w:b/>
                <w:bCs/>
                <w:sz w:val="24"/>
                <w:szCs w:val="24"/>
                <w:lang w:val="kk-KZ"/>
              </w:rPr>
              <w:t xml:space="preserve"> </w:t>
            </w:r>
            <w:r w:rsidRPr="00C21730">
              <w:rPr>
                <w:rFonts w:ascii="Times New Roman" w:hAnsi="Times New Roman" w:cs="Times New Roman"/>
                <w:color w:val="000000"/>
                <w:sz w:val="24"/>
                <w:szCs w:val="24"/>
                <w:lang w:val="kk-KZ"/>
              </w:rPr>
              <w:t>ұстау және көру тәсілдері арқылы геометриялық фигураларды зерттеуге, атауға үйрету.</w:t>
            </w:r>
          </w:p>
          <w:p w14:paraId="6CDDE07C" w14:textId="77777777" w:rsidR="00A62096" w:rsidRPr="00DD63FD" w:rsidRDefault="00A62096" w:rsidP="00A452A9">
            <w:pPr>
              <w:pStyle w:val="TableParagraph"/>
              <w:rPr>
                <w:color w:val="000000" w:themeColor="text1"/>
                <w:sz w:val="24"/>
                <w:szCs w:val="24"/>
              </w:rPr>
            </w:pPr>
          </w:p>
        </w:tc>
      </w:tr>
      <w:tr w:rsidR="00A62096" w:rsidRPr="00D52EBD" w14:paraId="62207DE2" w14:textId="77777777" w:rsidTr="00A452A9">
        <w:trPr>
          <w:trHeight w:val="450"/>
        </w:trPr>
        <w:tc>
          <w:tcPr>
            <w:tcW w:w="2828" w:type="dxa"/>
            <w:tcBorders>
              <w:top w:val="single" w:sz="4" w:space="0" w:color="000000"/>
              <w:left w:val="single" w:sz="4" w:space="0" w:color="000000"/>
              <w:bottom w:val="single" w:sz="4" w:space="0" w:color="000000"/>
              <w:right w:val="single" w:sz="4" w:space="0" w:color="000000"/>
            </w:tcBorders>
            <w:hideMark/>
          </w:tcPr>
          <w:p w14:paraId="095A429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912" w:type="dxa"/>
            <w:gridSpan w:val="9"/>
            <w:tcBorders>
              <w:top w:val="single" w:sz="4" w:space="0" w:color="000000"/>
              <w:left w:val="single" w:sz="4" w:space="0" w:color="000000"/>
              <w:bottom w:val="single" w:sz="4" w:space="0" w:color="000000"/>
              <w:right w:val="single" w:sz="4" w:space="0" w:color="000000"/>
            </w:tcBorders>
            <w:hideMark/>
          </w:tcPr>
          <w:p w14:paraId="66B959A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FB0F10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721B441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1079E1" w14:textId="77777777" w:rsidR="00A62096" w:rsidRPr="00110AB8"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A62096" w:rsidRPr="007D17CF" w14:paraId="6B088877"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138A3C71"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14:paraId="393D7FC3"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3</w:t>
            </w:r>
          </w:p>
        </w:tc>
        <w:tc>
          <w:tcPr>
            <w:tcW w:w="2268" w:type="dxa"/>
            <w:tcBorders>
              <w:top w:val="single" w:sz="4" w:space="0" w:color="000000"/>
              <w:left w:val="single" w:sz="4" w:space="0" w:color="000000"/>
              <w:bottom w:val="single" w:sz="4" w:space="0" w:color="000000"/>
              <w:right w:val="single" w:sz="4" w:space="0" w:color="000000"/>
            </w:tcBorders>
          </w:tcPr>
          <w:p w14:paraId="075B24F9"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4</w:t>
            </w:r>
          </w:p>
        </w:tc>
        <w:tc>
          <w:tcPr>
            <w:tcW w:w="2270" w:type="dxa"/>
            <w:gridSpan w:val="2"/>
            <w:tcBorders>
              <w:top w:val="single" w:sz="4" w:space="0" w:color="000000"/>
              <w:left w:val="single" w:sz="4" w:space="0" w:color="000000"/>
              <w:bottom w:val="single" w:sz="4" w:space="0" w:color="000000"/>
              <w:right w:val="single" w:sz="4" w:space="0" w:color="000000"/>
            </w:tcBorders>
          </w:tcPr>
          <w:p w14:paraId="4EA622B9"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5</w:t>
            </w:r>
          </w:p>
        </w:tc>
        <w:tc>
          <w:tcPr>
            <w:tcW w:w="2410" w:type="dxa"/>
            <w:gridSpan w:val="2"/>
            <w:tcBorders>
              <w:top w:val="single" w:sz="4" w:space="0" w:color="000000"/>
              <w:left w:val="single" w:sz="4" w:space="0" w:color="000000"/>
              <w:bottom w:val="single" w:sz="4" w:space="0" w:color="000000"/>
              <w:right w:val="single" w:sz="4" w:space="0" w:color="000000"/>
            </w:tcBorders>
          </w:tcPr>
          <w:p w14:paraId="568EEADF"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6</w:t>
            </w:r>
          </w:p>
        </w:tc>
        <w:tc>
          <w:tcPr>
            <w:tcW w:w="2554" w:type="dxa"/>
            <w:gridSpan w:val="2"/>
            <w:tcBorders>
              <w:top w:val="single" w:sz="4" w:space="0" w:color="000000"/>
              <w:left w:val="single" w:sz="4" w:space="0" w:color="000000"/>
              <w:bottom w:val="single" w:sz="4" w:space="0" w:color="000000"/>
              <w:right w:val="single" w:sz="4" w:space="0" w:color="000000"/>
            </w:tcBorders>
          </w:tcPr>
          <w:p w14:paraId="43D55AC8"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7</w:t>
            </w:r>
          </w:p>
        </w:tc>
      </w:tr>
      <w:tr w:rsidR="00A62096" w:rsidRPr="00D52EBD" w14:paraId="6C5784B2"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416826F4"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912" w:type="dxa"/>
            <w:gridSpan w:val="9"/>
            <w:tcBorders>
              <w:top w:val="single" w:sz="4" w:space="0" w:color="000000"/>
              <w:left w:val="single" w:sz="4" w:space="0" w:color="000000"/>
              <w:bottom w:val="single" w:sz="4" w:space="0" w:color="000000"/>
              <w:right w:val="single" w:sz="4" w:space="0" w:color="000000"/>
            </w:tcBorders>
          </w:tcPr>
          <w:p w14:paraId="53AB43D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tc>
      </w:tr>
      <w:tr w:rsidR="00A62096" w:rsidRPr="00D52EBD" w14:paraId="52539D53" w14:textId="77777777" w:rsidTr="00A452A9">
        <w:trPr>
          <w:trHeight w:val="280"/>
        </w:trPr>
        <w:tc>
          <w:tcPr>
            <w:tcW w:w="2828" w:type="dxa"/>
            <w:tcBorders>
              <w:top w:val="single" w:sz="4" w:space="0" w:color="000000"/>
              <w:left w:val="single" w:sz="4" w:space="0" w:color="000000"/>
              <w:bottom w:val="single" w:sz="4" w:space="0" w:color="000000"/>
              <w:right w:val="single" w:sz="4" w:space="0" w:color="000000"/>
            </w:tcBorders>
            <w:hideMark/>
          </w:tcPr>
          <w:p w14:paraId="748A93D3"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382" w:type="dxa"/>
            <w:tcBorders>
              <w:top w:val="single" w:sz="8" w:space="0" w:color="000000"/>
              <w:left w:val="single" w:sz="8" w:space="0" w:color="000000"/>
              <w:bottom w:val="single" w:sz="8" w:space="0" w:color="000000"/>
              <w:right w:val="single" w:sz="8" w:space="0" w:color="000000"/>
            </w:tcBorders>
          </w:tcPr>
          <w:p w14:paraId="03560CE7"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 xml:space="preserve">Балаларды ата-анасына жылы қарсы алып, тапсыру. </w:t>
            </w:r>
          </w:p>
        </w:tc>
        <w:tc>
          <w:tcPr>
            <w:tcW w:w="2382" w:type="dxa"/>
            <w:gridSpan w:val="3"/>
            <w:tcBorders>
              <w:top w:val="single" w:sz="8" w:space="0" w:color="000000"/>
              <w:left w:val="single" w:sz="8" w:space="0" w:color="000000"/>
              <w:bottom w:val="single" w:sz="8" w:space="0" w:color="000000"/>
              <w:right w:val="single" w:sz="8" w:space="0" w:color="000000"/>
            </w:tcBorders>
          </w:tcPr>
          <w:p w14:paraId="1739A827"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Ата-аналарға баланың күн ішіндегі көңіл-күйі, жетістігі, іс-әрекеті туралы қысқаша ақпарат беру.</w:t>
            </w:r>
          </w:p>
        </w:tc>
        <w:tc>
          <w:tcPr>
            <w:tcW w:w="2383" w:type="dxa"/>
            <w:gridSpan w:val="2"/>
            <w:tcBorders>
              <w:top w:val="single" w:sz="8" w:space="0" w:color="000000"/>
              <w:left w:val="single" w:sz="8" w:space="0" w:color="000000"/>
              <w:bottom w:val="single" w:sz="8" w:space="0" w:color="000000"/>
              <w:right w:val="single" w:sz="8" w:space="0" w:color="000000"/>
            </w:tcBorders>
          </w:tcPr>
          <w:p w14:paraId="19F4966B"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жеке заттарын (киім, аяқ киім, қолөнер жұмыстары) дайындап беру.</w:t>
            </w:r>
          </w:p>
        </w:tc>
        <w:tc>
          <w:tcPr>
            <w:tcW w:w="2382" w:type="dxa"/>
            <w:gridSpan w:val="2"/>
            <w:tcBorders>
              <w:top w:val="single" w:sz="8" w:space="0" w:color="000000"/>
              <w:left w:val="single" w:sz="8" w:space="0" w:color="000000"/>
              <w:bottom w:val="single" w:sz="8" w:space="0" w:color="000000"/>
              <w:right w:val="single" w:sz="8" w:space="0" w:color="000000"/>
            </w:tcBorders>
          </w:tcPr>
          <w:p w14:paraId="573B4DD4"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Ата-анамен бала тәрбиесіне байланысты қысқа кеңес беру.</w:t>
            </w:r>
          </w:p>
        </w:tc>
        <w:tc>
          <w:tcPr>
            <w:tcW w:w="2383" w:type="dxa"/>
            <w:tcBorders>
              <w:top w:val="single" w:sz="8" w:space="0" w:color="000000"/>
              <w:left w:val="single" w:sz="8" w:space="0" w:color="000000"/>
              <w:bottom w:val="single" w:sz="8" w:space="0" w:color="000000"/>
              <w:right w:val="single" w:sz="8" w:space="0" w:color="000000"/>
            </w:tcBorders>
          </w:tcPr>
          <w:p w14:paraId="19259862"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қауіпсіздігін қадағалау (ата-анасына немесе сенімді адамға ғана тапсыру).</w:t>
            </w:r>
          </w:p>
        </w:tc>
      </w:tr>
    </w:tbl>
    <w:p w14:paraId="6CC75C0E" w14:textId="77777777" w:rsidR="00A62096" w:rsidRDefault="00A62096"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32D608F7"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47F9CF9C"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391E54CC"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552009C6"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01204B76"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2630013B"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526DAA7A"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193BA85F"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48FB0776"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590EA8C7"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37237C4C" w14:textId="77777777" w:rsidR="00A62096" w:rsidRPr="00DD63FD"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67644926" w14:textId="77777777" w:rsidR="00A62096" w:rsidRPr="00813F2E"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0D5712F8" w14:textId="0237D2EC" w:rsidR="00A62096" w:rsidRPr="0021207D"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21207D">
        <w:rPr>
          <w:rFonts w:ascii="Times New Roman" w:eastAsia="Times New Roman" w:hAnsi="Times New Roman" w:cs="Times New Roman"/>
          <w:b/>
          <w:sz w:val="24"/>
          <w:szCs w:val="24"/>
          <w:lang w:val="kk-KZ"/>
        </w:rPr>
        <w:t>Білім</w:t>
      </w:r>
      <w:r w:rsidRPr="0021207D">
        <w:rPr>
          <w:rFonts w:ascii="Times New Roman" w:eastAsia="Times New Roman" w:hAnsi="Times New Roman" w:cs="Times New Roman"/>
          <w:b/>
          <w:spacing w:val="-1"/>
          <w:sz w:val="24"/>
          <w:szCs w:val="24"/>
          <w:lang w:val="kk-KZ"/>
        </w:rPr>
        <w:t xml:space="preserve"> </w:t>
      </w:r>
      <w:r w:rsidRPr="0021207D">
        <w:rPr>
          <w:rFonts w:ascii="Times New Roman" w:eastAsia="Times New Roman" w:hAnsi="Times New Roman" w:cs="Times New Roman"/>
          <w:b/>
          <w:sz w:val="24"/>
          <w:szCs w:val="24"/>
          <w:lang w:val="kk-KZ"/>
        </w:rPr>
        <w:t>беру</w:t>
      </w:r>
      <w:r w:rsidRPr="0021207D">
        <w:rPr>
          <w:rFonts w:ascii="Times New Roman" w:eastAsia="Times New Roman" w:hAnsi="Times New Roman" w:cs="Times New Roman"/>
          <w:b/>
          <w:spacing w:val="-4"/>
          <w:sz w:val="24"/>
          <w:szCs w:val="24"/>
          <w:lang w:val="kk-KZ"/>
        </w:rPr>
        <w:t xml:space="preserve"> </w:t>
      </w:r>
      <w:r w:rsidRPr="0021207D">
        <w:rPr>
          <w:rFonts w:ascii="Times New Roman" w:eastAsia="Times New Roman" w:hAnsi="Times New Roman" w:cs="Times New Roman"/>
          <w:b/>
          <w:sz w:val="24"/>
          <w:szCs w:val="24"/>
          <w:lang w:val="kk-KZ"/>
        </w:rPr>
        <w:t>ұйымы</w:t>
      </w:r>
      <w:r w:rsidRPr="0021207D">
        <w:rPr>
          <w:rFonts w:ascii="Times New Roman" w:eastAsia="Times New Roman" w:hAnsi="Times New Roman" w:cs="Times New Roman"/>
          <w:b/>
          <w:spacing w:val="-1"/>
          <w:sz w:val="24"/>
          <w:szCs w:val="24"/>
          <w:lang w:val="kk-KZ"/>
        </w:rPr>
        <w:t xml:space="preserve"> </w:t>
      </w:r>
      <w:r w:rsidRPr="0021207D">
        <w:rPr>
          <w:rFonts w:ascii="Times New Roman" w:eastAsia="Times New Roman" w:hAnsi="Times New Roman" w:cs="Times New Roman"/>
          <w:b/>
          <w:sz w:val="24"/>
          <w:szCs w:val="24"/>
          <w:lang w:val="kk-KZ"/>
        </w:rPr>
        <w:t>: «</w:t>
      </w:r>
      <w:r w:rsidR="001B6FF5">
        <w:rPr>
          <w:rFonts w:ascii="Times New Roman" w:hAnsi="Times New Roman" w:cs="Times New Roman"/>
          <w:b/>
          <w:color w:val="000000" w:themeColor="text1"/>
          <w:sz w:val="24"/>
          <w:szCs w:val="24"/>
          <w:lang w:val="kk-KZ"/>
        </w:rPr>
        <w:t>ЖШС «Ердостық-2017» «Болашақ» балабақшасы</w:t>
      </w:r>
    </w:p>
    <w:p w14:paraId="607F779A" w14:textId="2D21B408"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Топ: «</w:t>
      </w:r>
      <w:r w:rsidR="00D52EBD">
        <w:rPr>
          <w:rFonts w:ascii="Times New Roman" w:eastAsia="Times New Roman" w:hAnsi="Times New Roman" w:cs="Times New Roman"/>
          <w:b/>
          <w:sz w:val="24"/>
          <w:szCs w:val="24"/>
          <w:lang w:val="kk-KZ"/>
        </w:rPr>
        <w:t>Қарлығаш</w:t>
      </w:r>
      <w:r w:rsidRPr="005C695B">
        <w:rPr>
          <w:rFonts w:ascii="Times New Roman" w:eastAsia="Times New Roman" w:hAnsi="Times New Roman" w:cs="Times New Roman"/>
          <w:b/>
          <w:sz w:val="24"/>
          <w:szCs w:val="24"/>
          <w:lang w:val="kk-KZ"/>
        </w:rPr>
        <w:t>» ересек тобы</w:t>
      </w:r>
    </w:p>
    <w:p w14:paraId="151C420A"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781E2D1B"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13.04.2026ж -17.04.2026 ж</w:t>
      </w:r>
    </w:p>
    <w:p w14:paraId="38B55CD8"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20B7A403" w14:textId="77777777" w:rsidR="00A62096" w:rsidRPr="005E44D6" w:rsidRDefault="00A62096" w:rsidP="00A62096">
      <w:pPr>
        <w:spacing w:after="0" w:line="240" w:lineRule="auto"/>
        <w:rPr>
          <w:rFonts w:ascii="Times New Roman" w:eastAsia="Times New Roman" w:hAnsi="Times New Roman" w:cs="Times New Roman"/>
          <w:color w:val="000000" w:themeColor="text1"/>
          <w:sz w:val="24"/>
          <w:szCs w:val="24"/>
          <w:lang w:val="kk-KZ"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353"/>
        <w:gridCol w:w="195"/>
        <w:gridCol w:w="2158"/>
        <w:gridCol w:w="251"/>
        <w:gridCol w:w="2102"/>
        <w:gridCol w:w="170"/>
        <w:gridCol w:w="2126"/>
        <w:gridCol w:w="57"/>
        <w:gridCol w:w="2353"/>
      </w:tblGrid>
      <w:tr w:rsidR="00A62096" w:rsidRPr="005C11BC" w14:paraId="5DEBB9B6" w14:textId="77777777" w:rsidTr="00A452A9">
        <w:trPr>
          <w:trHeight w:val="552"/>
        </w:trPr>
        <w:tc>
          <w:tcPr>
            <w:tcW w:w="2972" w:type="dxa"/>
            <w:tcBorders>
              <w:top w:val="single" w:sz="4" w:space="0" w:color="000000"/>
              <w:left w:val="single" w:sz="4" w:space="0" w:color="000000"/>
              <w:bottom w:val="single" w:sz="4" w:space="0" w:color="000000"/>
              <w:right w:val="single" w:sz="4" w:space="0" w:color="000000"/>
            </w:tcBorders>
            <w:hideMark/>
          </w:tcPr>
          <w:p w14:paraId="401BBCE4" w14:textId="77777777" w:rsidR="00A62096" w:rsidRPr="005C11BC" w:rsidRDefault="00A62096" w:rsidP="00A452A9">
            <w:pPr>
              <w:pStyle w:val="TableParagraph"/>
              <w:ind w:left="638"/>
              <w:rPr>
                <w:b/>
                <w:color w:val="000000" w:themeColor="text1"/>
                <w:sz w:val="24"/>
                <w:szCs w:val="24"/>
                <w:lang w:val="ru-RU"/>
              </w:rPr>
            </w:pPr>
            <w:r w:rsidRPr="005C11BC">
              <w:rPr>
                <w:b/>
                <w:color w:val="000000" w:themeColor="text1"/>
                <w:sz w:val="24"/>
                <w:szCs w:val="24"/>
              </w:rPr>
              <w:t>Күн</w:t>
            </w:r>
            <w:r w:rsidRPr="005C11BC">
              <w:rPr>
                <w:b/>
                <w:color w:val="000000" w:themeColor="text1"/>
                <w:spacing w:val="-2"/>
                <w:sz w:val="24"/>
                <w:szCs w:val="24"/>
              </w:rPr>
              <w:t xml:space="preserve"> </w:t>
            </w:r>
            <w:r w:rsidRPr="005C11BC">
              <w:rPr>
                <w:b/>
                <w:color w:val="000000" w:themeColor="text1"/>
                <w:sz w:val="24"/>
                <w:szCs w:val="24"/>
              </w:rPr>
              <w:t>тәртібі</w:t>
            </w:r>
          </w:p>
        </w:tc>
        <w:tc>
          <w:tcPr>
            <w:tcW w:w="2548" w:type="dxa"/>
            <w:gridSpan w:val="2"/>
            <w:tcBorders>
              <w:top w:val="single" w:sz="4" w:space="0" w:color="000000"/>
              <w:left w:val="single" w:sz="4" w:space="0" w:color="000000"/>
              <w:bottom w:val="single" w:sz="4" w:space="0" w:color="000000"/>
              <w:right w:val="single" w:sz="4" w:space="0" w:color="000000"/>
            </w:tcBorders>
            <w:hideMark/>
          </w:tcPr>
          <w:p w14:paraId="032A3A58"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Дүйсенбі</w:t>
            </w:r>
            <w:proofErr w:type="spellEnd"/>
            <w:r w:rsidRPr="005C11BC">
              <w:rPr>
                <w:rFonts w:ascii="Times New Roman" w:eastAsia="Times New Roman" w:hAnsi="Times New Roman" w:cs="Times New Roman"/>
                <w:b/>
                <w:color w:val="000000" w:themeColor="text1"/>
                <w:sz w:val="24"/>
                <w:szCs w:val="24"/>
                <w:lang w:eastAsia="ru-RU"/>
              </w:rPr>
              <w:t xml:space="preserve"> </w:t>
            </w:r>
          </w:p>
          <w:p w14:paraId="060CE856"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13.04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3839DEB9" w14:textId="77777777" w:rsidR="00A62096" w:rsidRPr="005C11BC"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1F222183"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9" w:type="dxa"/>
            <w:gridSpan w:val="2"/>
            <w:tcBorders>
              <w:top w:val="single" w:sz="4" w:space="0" w:color="auto"/>
              <w:left w:val="single" w:sz="4" w:space="0" w:color="000000"/>
              <w:bottom w:val="single" w:sz="4" w:space="0" w:color="000000"/>
              <w:right w:val="single" w:sz="4" w:space="0" w:color="000000"/>
            </w:tcBorders>
            <w:hideMark/>
          </w:tcPr>
          <w:p w14:paraId="7B6C5FA0"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Сейсенбі</w:t>
            </w:r>
            <w:proofErr w:type="spellEnd"/>
            <w:r w:rsidRPr="005C11BC">
              <w:rPr>
                <w:rFonts w:ascii="Times New Roman" w:eastAsia="Times New Roman" w:hAnsi="Times New Roman" w:cs="Times New Roman"/>
                <w:b/>
                <w:color w:val="000000" w:themeColor="text1"/>
                <w:sz w:val="24"/>
                <w:szCs w:val="24"/>
                <w:lang w:eastAsia="ru-RU"/>
              </w:rPr>
              <w:t xml:space="preserve"> </w:t>
            </w:r>
          </w:p>
          <w:p w14:paraId="079D7072"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14</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3DEF6782"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72" w:type="dxa"/>
            <w:gridSpan w:val="2"/>
            <w:tcBorders>
              <w:top w:val="single" w:sz="4" w:space="0" w:color="000000"/>
              <w:left w:val="single" w:sz="4" w:space="0" w:color="000000"/>
              <w:bottom w:val="single" w:sz="4" w:space="0" w:color="000000"/>
              <w:right w:val="single" w:sz="4" w:space="0" w:color="000000"/>
            </w:tcBorders>
            <w:hideMark/>
          </w:tcPr>
          <w:p w14:paraId="2462B281"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Сәрсенбі</w:t>
            </w:r>
            <w:proofErr w:type="spellEnd"/>
            <w:r w:rsidRPr="005C11BC">
              <w:rPr>
                <w:rFonts w:ascii="Times New Roman" w:eastAsia="Times New Roman" w:hAnsi="Times New Roman" w:cs="Times New Roman"/>
                <w:b/>
                <w:color w:val="000000" w:themeColor="text1"/>
                <w:sz w:val="24"/>
                <w:szCs w:val="24"/>
                <w:lang w:eastAsia="ru-RU"/>
              </w:rPr>
              <w:t xml:space="preserve"> </w:t>
            </w:r>
          </w:p>
          <w:p w14:paraId="7966D541"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15</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79100902"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77368F3A"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Бейсенбі</w:t>
            </w:r>
            <w:proofErr w:type="spellEnd"/>
            <w:r w:rsidRPr="005C11BC">
              <w:rPr>
                <w:rFonts w:ascii="Times New Roman" w:eastAsia="Times New Roman" w:hAnsi="Times New Roman" w:cs="Times New Roman"/>
                <w:b/>
                <w:color w:val="000000" w:themeColor="text1"/>
                <w:sz w:val="24"/>
                <w:szCs w:val="24"/>
                <w:lang w:val="kk-KZ" w:eastAsia="ru-RU"/>
              </w:rPr>
              <w:t xml:space="preserve"> </w:t>
            </w:r>
          </w:p>
          <w:p w14:paraId="0321ADDE"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16</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6</w:t>
            </w:r>
            <w:r w:rsidRPr="005C11BC">
              <w:rPr>
                <w:rFonts w:ascii="Times New Roman" w:eastAsia="Times New Roman" w:hAnsi="Times New Roman" w:cs="Times New Roman"/>
                <w:b/>
                <w:color w:val="000000" w:themeColor="text1"/>
                <w:sz w:val="24"/>
                <w:szCs w:val="24"/>
                <w:lang w:val="kk-KZ" w:eastAsia="ru-RU"/>
              </w:rPr>
              <w:t>ж</w:t>
            </w:r>
          </w:p>
          <w:p w14:paraId="3E17D2A0"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2F807B7"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Жұма</w:t>
            </w:r>
            <w:proofErr w:type="spellEnd"/>
            <w:r w:rsidRPr="005C11BC">
              <w:rPr>
                <w:rFonts w:ascii="Times New Roman" w:eastAsia="Times New Roman" w:hAnsi="Times New Roman" w:cs="Times New Roman"/>
                <w:b/>
                <w:color w:val="000000" w:themeColor="text1"/>
                <w:sz w:val="24"/>
                <w:szCs w:val="24"/>
                <w:lang w:eastAsia="ru-RU"/>
              </w:rPr>
              <w:t xml:space="preserve"> </w:t>
            </w:r>
            <w:r w:rsidRPr="005C11BC">
              <w:rPr>
                <w:rFonts w:ascii="Times New Roman" w:eastAsia="Times New Roman" w:hAnsi="Times New Roman" w:cs="Times New Roman"/>
                <w:b/>
                <w:color w:val="000000" w:themeColor="text1"/>
                <w:sz w:val="24"/>
                <w:szCs w:val="24"/>
                <w:lang w:val="kk-KZ" w:eastAsia="ru-RU"/>
              </w:rPr>
              <w:t xml:space="preserve">  </w:t>
            </w:r>
          </w:p>
          <w:p w14:paraId="704CBBD0"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5C11BC">
              <w:rPr>
                <w:rFonts w:ascii="Times New Roman" w:eastAsia="Times New Roman" w:hAnsi="Times New Roman" w:cs="Times New Roman"/>
                <w:b/>
                <w:color w:val="000000" w:themeColor="text1"/>
                <w:sz w:val="24"/>
                <w:szCs w:val="24"/>
                <w:lang w:eastAsia="ru-RU"/>
              </w:rPr>
              <w:t>17</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4ACE0D94"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D52EBD" w14:paraId="3CBF4EB8" w14:textId="77777777" w:rsidTr="00A452A9">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374057E1"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Балаларды</w:t>
            </w:r>
            <w:r w:rsidRPr="005C11BC">
              <w:rPr>
                <w:b/>
                <w:color w:val="000000" w:themeColor="text1"/>
                <w:spacing w:val="-1"/>
                <w:sz w:val="24"/>
                <w:szCs w:val="24"/>
              </w:rPr>
              <w:t xml:space="preserve"> </w:t>
            </w:r>
            <w:r w:rsidRPr="005C11BC">
              <w:rPr>
                <w:b/>
                <w:color w:val="000000" w:themeColor="text1"/>
                <w:sz w:val="24"/>
                <w:szCs w:val="24"/>
              </w:rPr>
              <w:t>қабылдау</w:t>
            </w:r>
          </w:p>
        </w:tc>
        <w:tc>
          <w:tcPr>
            <w:tcW w:w="11765" w:type="dxa"/>
            <w:gridSpan w:val="9"/>
            <w:tcBorders>
              <w:top w:val="single" w:sz="8" w:space="0" w:color="000000"/>
              <w:left w:val="single" w:sz="8" w:space="0" w:color="000000"/>
              <w:bottom w:val="single" w:sz="8" w:space="0" w:color="000000"/>
              <w:right w:val="single" w:sz="8" w:space="0" w:color="000000"/>
            </w:tcBorders>
          </w:tcPr>
          <w:p w14:paraId="3A7827A2" w14:textId="77777777" w:rsidR="00A62096" w:rsidRPr="005C11BC" w:rsidRDefault="00A62096" w:rsidP="00A452A9">
            <w:pPr>
              <w:pStyle w:val="ae"/>
              <w:rPr>
                <w:rFonts w:ascii="Times New Roman" w:hAnsi="Times New Roman"/>
                <w:color w:val="000000" w:themeColor="text1"/>
                <w:sz w:val="24"/>
                <w:szCs w:val="24"/>
                <w:lang w:val="ru-RU"/>
              </w:rPr>
            </w:pPr>
            <w:proofErr w:type="spellStart"/>
            <w:r w:rsidRPr="005C11BC">
              <w:rPr>
                <w:rFonts w:ascii="Times New Roman" w:hAnsi="Times New Roman"/>
                <w:color w:val="000000" w:themeColor="text1"/>
                <w:sz w:val="24"/>
                <w:szCs w:val="24"/>
                <w:lang w:val="ru-RU"/>
              </w:rPr>
              <w:t>Балаларды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жылы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қарсы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алу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ата-аналарымен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амандасу</w:t>
            </w:r>
            <w:proofErr w:type="spellEnd"/>
          </w:p>
          <w:p w14:paraId="2E9543F9" w14:textId="77777777" w:rsidR="00A62096" w:rsidRPr="005C11BC" w:rsidRDefault="00A62096" w:rsidP="00A452A9">
            <w:pPr>
              <w:pStyle w:val="ae"/>
              <w:rPr>
                <w:rFonts w:ascii="Times New Roman" w:hAnsi="Times New Roman"/>
                <w:color w:val="000000" w:themeColor="text1"/>
                <w:sz w:val="24"/>
                <w:szCs w:val="24"/>
                <w:lang w:val="ru-RU"/>
              </w:rPr>
            </w:pPr>
            <w:proofErr w:type="spellStart"/>
            <w:r w:rsidRPr="005C11BC">
              <w:rPr>
                <w:rFonts w:ascii="Times New Roman" w:hAnsi="Times New Roman"/>
                <w:color w:val="000000" w:themeColor="text1"/>
                <w:sz w:val="24"/>
                <w:szCs w:val="24"/>
                <w:lang w:val="ru-RU"/>
              </w:rPr>
              <w:t>Балалардың</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сыртқы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келбетін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денсаулық</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жағдайын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бақылау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көңіл-күйі</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тазалығы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дене</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температурасы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т.б</w:t>
            </w:r>
            <w:proofErr w:type="spellEnd"/>
            <w:r w:rsidRPr="005C11BC">
              <w:rPr>
                <w:rFonts w:ascii="Times New Roman" w:hAnsi="Times New Roman"/>
                <w:color w:val="000000" w:themeColor="text1"/>
                <w:sz w:val="24"/>
                <w:szCs w:val="24"/>
                <w:lang w:val="ru-RU"/>
              </w:rPr>
              <w:t>.)</w:t>
            </w:r>
          </w:p>
          <w:p w14:paraId="2F5D844B" w14:textId="77777777" w:rsidR="00A62096" w:rsidRPr="005C11BC" w:rsidRDefault="00A62096" w:rsidP="00A452A9">
            <w:pPr>
              <w:pStyle w:val="ae"/>
              <w:rPr>
                <w:rFonts w:ascii="Times New Roman" w:hAnsi="Times New Roman"/>
                <w:color w:val="000000" w:themeColor="text1"/>
                <w:sz w:val="24"/>
                <w:szCs w:val="24"/>
                <w:lang w:val="ru-RU"/>
              </w:rPr>
            </w:pPr>
            <w:proofErr w:type="spellStart"/>
            <w:r w:rsidRPr="005C11BC">
              <w:rPr>
                <w:rFonts w:ascii="Times New Roman" w:hAnsi="Times New Roman"/>
                <w:color w:val="000000" w:themeColor="text1"/>
                <w:sz w:val="24"/>
                <w:szCs w:val="24"/>
                <w:lang w:val="ru-RU"/>
              </w:rPr>
              <w:t>Ата-аналардан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баланың</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денсаулығы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туралы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қысқаша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ақпарат</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алу</w:t>
            </w:r>
            <w:proofErr w:type="spellEnd"/>
          </w:p>
          <w:p w14:paraId="31A90D1C" w14:textId="77777777" w:rsidR="00A62096" w:rsidRPr="005C11BC" w:rsidRDefault="00A62096" w:rsidP="00A452A9">
            <w:pPr>
              <w:pStyle w:val="ae"/>
              <w:rPr>
                <w:rFonts w:ascii="Times New Roman" w:hAnsi="Times New Roman"/>
                <w:color w:val="000000" w:themeColor="text1"/>
                <w:sz w:val="24"/>
                <w:szCs w:val="24"/>
                <w:lang w:val="ru-RU"/>
              </w:rPr>
            </w:pPr>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Балаларды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жеке-жеке</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ойынға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бағыттау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таңғы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тыныш</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ойындарды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ұйымдастыру</w:t>
            </w:r>
            <w:proofErr w:type="spellEnd"/>
          </w:p>
          <w:p w14:paraId="3D68B92C" w14:textId="77777777" w:rsidR="00A62096" w:rsidRPr="005C11BC" w:rsidRDefault="00A62096" w:rsidP="00A452A9">
            <w:pPr>
              <w:pStyle w:val="ae"/>
              <w:rPr>
                <w:rFonts w:ascii="Times New Roman" w:hAnsi="Times New Roman"/>
                <w:color w:val="000000" w:themeColor="text1"/>
                <w:sz w:val="24"/>
                <w:szCs w:val="24"/>
                <w:lang w:val="ru-RU"/>
              </w:rPr>
            </w:pPr>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Әлеуметтік</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қарым-қатынасын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дамытуға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жағдай</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жасау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құрдастарымен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амандасу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әңгімелесу</w:t>
            </w:r>
            <w:proofErr w:type="spellEnd"/>
            <w:r w:rsidRPr="005C11BC">
              <w:rPr>
                <w:rFonts w:ascii="Times New Roman" w:hAnsi="Times New Roman"/>
                <w:color w:val="000000" w:themeColor="text1"/>
                <w:sz w:val="24"/>
                <w:szCs w:val="24"/>
                <w:lang w:val="ru-RU"/>
              </w:rPr>
              <w:t>)</w:t>
            </w:r>
          </w:p>
          <w:p w14:paraId="7594AA31"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Қауіпсіздікті</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қамтамасыз</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ету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заттарын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дұрыс</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орнына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қою</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тәртіп</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сақтау</w:t>
            </w:r>
            <w:proofErr w:type="spellEnd"/>
            <w:r w:rsidRPr="005C11BC">
              <w:rPr>
                <w:rFonts w:ascii="Times New Roman" w:hAnsi="Times New Roman"/>
                <w:color w:val="000000" w:themeColor="text1"/>
                <w:sz w:val="24"/>
                <w:szCs w:val="24"/>
                <w:lang w:val="ru-RU"/>
              </w:rPr>
              <w:t>)</w:t>
            </w:r>
          </w:p>
          <w:p w14:paraId="63521881" w14:textId="77777777" w:rsidR="00A62096" w:rsidRPr="005C11BC" w:rsidRDefault="00A62096" w:rsidP="00A452A9">
            <w:pPr>
              <w:pStyle w:val="ae"/>
              <w:rPr>
                <w:rFonts w:ascii="Times New Roman" w:hAnsi="Times New Roman"/>
                <w:b/>
                <w:bCs/>
                <w:color w:val="000000" w:themeColor="text1"/>
                <w:sz w:val="24"/>
                <w:szCs w:val="24"/>
                <w:lang w:val="kk-KZ"/>
              </w:rPr>
            </w:pPr>
            <w:r w:rsidRPr="005C11BC">
              <w:rPr>
                <w:rFonts w:ascii="Times New Roman" w:hAnsi="Times New Roman"/>
                <w:b/>
                <w:bCs/>
                <w:color w:val="000000" w:themeColor="text1"/>
                <w:sz w:val="24"/>
                <w:szCs w:val="24"/>
                <w:lang w:val="kk-KZ"/>
              </w:rPr>
              <w:t>Қауіпсіз,жайлы дамытушы білім беру ортасын құру</w:t>
            </w:r>
          </w:p>
          <w:p w14:paraId="5F82ECB2"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Қазақ халқының  мәдени мұрасы домбыра күйлерін қосу </w:t>
            </w:r>
            <w:r w:rsidRPr="005C11BC">
              <w:rPr>
                <w:b/>
                <w:bCs/>
                <w:color w:val="000000" w:themeColor="text1"/>
                <w:sz w:val="24"/>
                <w:szCs w:val="24"/>
              </w:rPr>
              <w:t>Күй күмбірі</w:t>
            </w:r>
          </w:p>
        </w:tc>
      </w:tr>
      <w:tr w:rsidR="00A62096" w:rsidRPr="00D52EBD" w14:paraId="49AC79B6" w14:textId="77777777" w:rsidTr="00A452A9">
        <w:trPr>
          <w:trHeight w:val="551"/>
        </w:trPr>
        <w:tc>
          <w:tcPr>
            <w:tcW w:w="2972" w:type="dxa"/>
            <w:tcBorders>
              <w:top w:val="single" w:sz="4" w:space="0" w:color="000000"/>
              <w:left w:val="single" w:sz="4" w:space="0" w:color="000000"/>
              <w:bottom w:val="single" w:sz="4" w:space="0" w:color="000000"/>
              <w:right w:val="single" w:sz="4" w:space="0" w:color="000000"/>
            </w:tcBorders>
          </w:tcPr>
          <w:p w14:paraId="123BAB75" w14:textId="77777777" w:rsidR="00A62096" w:rsidRPr="005C11BC" w:rsidRDefault="00A62096" w:rsidP="00A452A9">
            <w:pPr>
              <w:pStyle w:val="TableParagraph"/>
              <w:ind w:left="110"/>
              <w:rPr>
                <w:b/>
                <w:bCs/>
                <w:color w:val="000000" w:themeColor="text1"/>
                <w:sz w:val="24"/>
                <w:szCs w:val="24"/>
              </w:rPr>
            </w:pPr>
            <w:r w:rsidRPr="005C11BC">
              <w:rPr>
                <w:b/>
                <w:bCs/>
                <w:color w:val="000000" w:themeColor="text1"/>
                <w:sz w:val="24"/>
                <w:szCs w:val="24"/>
              </w:rPr>
              <w:t>Ата-аналармен немесе баланың басқа заңды өкілдерімен әңгімелесу, кеңес беру</w:t>
            </w:r>
          </w:p>
        </w:tc>
        <w:tc>
          <w:tcPr>
            <w:tcW w:w="11765" w:type="dxa"/>
            <w:gridSpan w:val="9"/>
            <w:tcBorders>
              <w:top w:val="single" w:sz="8" w:space="0" w:color="000000"/>
              <w:left w:val="single" w:sz="8" w:space="0" w:color="000000"/>
              <w:bottom w:val="single" w:sz="8" w:space="0" w:color="000000"/>
              <w:right w:val="single" w:sz="8" w:space="0" w:color="000000"/>
            </w:tcBorders>
          </w:tcPr>
          <w:p w14:paraId="162D6D57" w14:textId="77777777" w:rsidR="00A62096" w:rsidRPr="005C11BC" w:rsidRDefault="00A62096" w:rsidP="00A452A9">
            <w:pPr>
              <w:pStyle w:val="p1"/>
              <w:rPr>
                <w:color w:val="000000" w:themeColor="text1"/>
                <w:sz w:val="24"/>
                <w:szCs w:val="24"/>
                <w:lang w:val="ru-RU"/>
              </w:rPr>
            </w:pPr>
            <w:r w:rsidRPr="005C11BC">
              <w:rPr>
                <w:rStyle w:val="s1"/>
                <w:rFonts w:eastAsiaTheme="majorEastAsia"/>
                <w:color w:val="000000" w:themeColor="text1"/>
                <w:sz w:val="24"/>
                <w:szCs w:val="24"/>
                <w:lang w:val="kk-KZ"/>
              </w:rPr>
              <w:t>А</w:t>
            </w:r>
            <w:r w:rsidRPr="005C11BC">
              <w:rPr>
                <w:rStyle w:val="s1"/>
                <w:rFonts w:eastAsiaTheme="majorEastAsia"/>
                <w:color w:val="000000" w:themeColor="text1"/>
                <w:sz w:val="24"/>
                <w:szCs w:val="24"/>
                <w:lang w:val="ru-RU"/>
              </w:rPr>
              <w:t>та-</w:t>
            </w:r>
            <w:proofErr w:type="spellStart"/>
            <w:r w:rsidRPr="005C11BC">
              <w:rPr>
                <w:rStyle w:val="s1"/>
                <w:rFonts w:eastAsiaTheme="majorEastAsia"/>
                <w:color w:val="000000" w:themeColor="text1"/>
                <w:sz w:val="24"/>
                <w:szCs w:val="24"/>
                <w:lang w:val="ru-RU"/>
              </w:rPr>
              <w:t>аналардың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педагогикалық</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мәдениетін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арттыру</w:t>
            </w:r>
            <w:proofErr w:type="spellEnd"/>
            <w:r w:rsidRPr="005C11BC">
              <w:rPr>
                <w:rStyle w:val="s1"/>
                <w:rFonts w:eastAsiaTheme="majorEastAsia"/>
                <w:color w:val="000000" w:themeColor="text1"/>
                <w:sz w:val="24"/>
                <w:szCs w:val="24"/>
                <w:lang w:val="ru-RU"/>
              </w:rPr>
              <w:t>;</w:t>
            </w:r>
          </w:p>
          <w:p w14:paraId="67C8612B" w14:textId="77777777" w:rsidR="00A62096" w:rsidRPr="005C11BC" w:rsidRDefault="00A62096" w:rsidP="00A452A9">
            <w:pPr>
              <w:pStyle w:val="p1"/>
              <w:rPr>
                <w:color w:val="000000" w:themeColor="text1"/>
                <w:sz w:val="24"/>
                <w:szCs w:val="24"/>
                <w:lang w:val="ru-RU"/>
              </w:rPr>
            </w:pPr>
            <w:proofErr w:type="spellStart"/>
            <w:r w:rsidRPr="005C11BC">
              <w:rPr>
                <w:rStyle w:val="s1"/>
                <w:rFonts w:eastAsiaTheme="majorEastAsia"/>
                <w:color w:val="000000" w:themeColor="text1"/>
                <w:sz w:val="24"/>
                <w:szCs w:val="24"/>
                <w:lang w:val="ru-RU"/>
              </w:rPr>
              <w:t>әр</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тәрбиеленушінің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отбасымен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әріптестік</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қарым-қатынасын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орнату</w:t>
            </w:r>
            <w:proofErr w:type="spellEnd"/>
            <w:r w:rsidRPr="005C11BC">
              <w:rPr>
                <w:rStyle w:val="s1"/>
                <w:rFonts w:eastAsiaTheme="majorEastAsia"/>
                <w:color w:val="000000" w:themeColor="text1"/>
                <w:sz w:val="24"/>
                <w:szCs w:val="24"/>
                <w:lang w:val="ru-RU"/>
              </w:rPr>
              <w:t>;</w:t>
            </w:r>
          </w:p>
          <w:p w14:paraId="0D44A22A" w14:textId="77777777" w:rsidR="00A62096" w:rsidRPr="005C11BC" w:rsidRDefault="00A62096" w:rsidP="00A452A9">
            <w:pPr>
              <w:pStyle w:val="p1"/>
              <w:rPr>
                <w:color w:val="000000" w:themeColor="text1"/>
                <w:sz w:val="24"/>
                <w:szCs w:val="24"/>
                <w:lang w:val="ru-RU"/>
              </w:rPr>
            </w:pPr>
            <w:proofErr w:type="spellStart"/>
            <w:r w:rsidRPr="005C11BC">
              <w:rPr>
                <w:rStyle w:val="s1"/>
                <w:rFonts w:eastAsiaTheme="majorEastAsia"/>
                <w:color w:val="000000" w:themeColor="text1"/>
                <w:sz w:val="24"/>
                <w:szCs w:val="24"/>
                <w:lang w:val="ru-RU"/>
              </w:rPr>
              <w:t>балаларды</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дамыту</w:t>
            </w:r>
            <w:proofErr w:type="spellEnd"/>
            <w:r w:rsidRPr="005C11BC">
              <w:rPr>
                <w:rStyle w:val="s1"/>
                <w:rFonts w:eastAsiaTheme="majorEastAsia"/>
                <w:color w:val="000000" w:themeColor="text1"/>
                <w:sz w:val="24"/>
                <w:szCs w:val="24"/>
                <w:lang w:val="ru-RU"/>
              </w:rPr>
              <w:t xml:space="preserve"> мен </w:t>
            </w:r>
            <w:proofErr w:type="spellStart"/>
            <w:r w:rsidRPr="005C11BC">
              <w:rPr>
                <w:rStyle w:val="s1"/>
                <w:rFonts w:eastAsiaTheme="majorEastAsia"/>
                <w:color w:val="000000" w:themeColor="text1"/>
                <w:sz w:val="24"/>
                <w:szCs w:val="24"/>
                <w:lang w:val="ru-RU"/>
              </w:rPr>
              <w:t>тәрбиелеу</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үшін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отбасы</w:t>
            </w:r>
            <w:proofErr w:type="spellEnd"/>
            <w:r w:rsidRPr="005C11BC">
              <w:rPr>
                <w:rStyle w:val="s1"/>
                <w:rFonts w:eastAsiaTheme="majorEastAsia"/>
                <w:color w:val="000000" w:themeColor="text1"/>
                <w:sz w:val="24"/>
                <w:szCs w:val="24"/>
                <w:lang w:val="ru-RU"/>
              </w:rPr>
              <w:t xml:space="preserve"> мен МДҰ-</w:t>
            </w:r>
            <w:proofErr w:type="spellStart"/>
            <w:r w:rsidRPr="005C11BC">
              <w:rPr>
                <w:rStyle w:val="s1"/>
                <w:rFonts w:eastAsiaTheme="majorEastAsia"/>
                <w:color w:val="000000" w:themeColor="text1"/>
                <w:sz w:val="24"/>
                <w:szCs w:val="24"/>
                <w:lang w:val="ru-RU"/>
              </w:rPr>
              <w:t>ның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күш-жігерін</w:t>
            </w:r>
            <w:proofErr w:type="spellEnd"/>
          </w:p>
          <w:p w14:paraId="1D0DDC2F" w14:textId="77777777" w:rsidR="00A62096" w:rsidRPr="005C11BC" w:rsidRDefault="00A62096" w:rsidP="00A452A9">
            <w:pPr>
              <w:pStyle w:val="p1"/>
              <w:rPr>
                <w:color w:val="000000" w:themeColor="text1"/>
                <w:sz w:val="24"/>
                <w:szCs w:val="24"/>
                <w:lang w:val="ru-RU"/>
              </w:rPr>
            </w:pPr>
            <w:proofErr w:type="spellStart"/>
            <w:proofErr w:type="gramStart"/>
            <w:r w:rsidRPr="005C11BC">
              <w:rPr>
                <w:rStyle w:val="s1"/>
                <w:rFonts w:eastAsiaTheme="majorEastAsia"/>
                <w:color w:val="000000" w:themeColor="text1"/>
                <w:sz w:val="24"/>
                <w:szCs w:val="24"/>
                <w:lang w:val="ru-RU"/>
              </w:rPr>
              <w:t>біріктіру;ата</w:t>
            </w:r>
            <w:proofErr w:type="gramEnd"/>
            <w:r w:rsidRPr="005C11BC">
              <w:rPr>
                <w:rStyle w:val="s1"/>
                <w:rFonts w:eastAsiaTheme="majorEastAsia"/>
                <w:color w:val="000000" w:themeColor="text1"/>
                <w:sz w:val="24"/>
                <w:szCs w:val="24"/>
                <w:lang w:val="ru-RU"/>
              </w:rPr>
              <w:t>-аналардың</w:t>
            </w:r>
            <w:proofErr w:type="spellEnd"/>
            <w:r w:rsidRPr="005C11BC">
              <w:rPr>
                <w:rStyle w:val="s1"/>
                <w:rFonts w:eastAsiaTheme="majorEastAsia"/>
                <w:color w:val="000000" w:themeColor="text1"/>
                <w:sz w:val="24"/>
                <w:szCs w:val="24"/>
                <w:lang w:val="ru-RU"/>
              </w:rPr>
              <w:t xml:space="preserve">, МДҰ </w:t>
            </w:r>
            <w:proofErr w:type="spellStart"/>
            <w:r w:rsidRPr="005C11BC">
              <w:rPr>
                <w:rStyle w:val="s1"/>
                <w:rFonts w:eastAsiaTheme="majorEastAsia"/>
                <w:color w:val="000000" w:themeColor="text1"/>
                <w:sz w:val="24"/>
                <w:szCs w:val="24"/>
                <w:lang w:val="ru-RU"/>
              </w:rPr>
              <w:t>тәрбиеленушілері</w:t>
            </w:r>
            <w:proofErr w:type="spellEnd"/>
            <w:r w:rsidRPr="005C11BC">
              <w:rPr>
                <w:rStyle w:val="s1"/>
                <w:rFonts w:eastAsiaTheme="majorEastAsia"/>
                <w:color w:val="000000" w:themeColor="text1"/>
                <w:sz w:val="24"/>
                <w:szCs w:val="24"/>
                <w:lang w:val="ru-RU"/>
              </w:rPr>
              <w:t xml:space="preserve"> мен </w:t>
            </w:r>
            <w:proofErr w:type="spellStart"/>
            <w:r w:rsidRPr="005C11BC">
              <w:rPr>
                <w:rStyle w:val="s1"/>
                <w:rFonts w:eastAsiaTheme="majorEastAsia"/>
                <w:color w:val="000000" w:themeColor="text1"/>
                <w:sz w:val="24"/>
                <w:szCs w:val="24"/>
                <w:lang w:val="ru-RU"/>
              </w:rPr>
              <w:t>педагогтерінің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қарым</w:t>
            </w:r>
            <w:proofErr w:type="spellEnd"/>
            <w:r w:rsidRPr="005C11BC">
              <w:rPr>
                <w:rStyle w:val="s1"/>
                <w:rFonts w:eastAsiaTheme="majorEastAsia"/>
                <w:color w:val="000000" w:themeColor="text1"/>
                <w:sz w:val="24"/>
                <w:szCs w:val="24"/>
                <w:lang w:val="ru-RU"/>
              </w:rPr>
              <w:t>-</w:t>
            </w:r>
          </w:p>
          <w:p w14:paraId="37C4B005" w14:textId="77777777" w:rsidR="00A62096" w:rsidRPr="005C11BC" w:rsidRDefault="00A62096" w:rsidP="00A452A9">
            <w:pPr>
              <w:pStyle w:val="p1"/>
              <w:rPr>
                <w:rStyle w:val="s1"/>
                <w:rFonts w:eastAsiaTheme="majorEastAsia"/>
                <w:color w:val="000000" w:themeColor="text1"/>
                <w:sz w:val="24"/>
                <w:szCs w:val="24"/>
                <w:lang w:val="kk-KZ"/>
              </w:rPr>
            </w:pPr>
            <w:proofErr w:type="spellStart"/>
            <w:r w:rsidRPr="005C11BC">
              <w:rPr>
                <w:rStyle w:val="s1"/>
                <w:rFonts w:eastAsiaTheme="majorEastAsia"/>
                <w:color w:val="000000" w:themeColor="text1"/>
                <w:sz w:val="24"/>
                <w:szCs w:val="24"/>
                <w:lang w:val="ru-RU"/>
              </w:rPr>
              <w:t>қатынасына</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көзқарас</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ортақ</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мүдделер</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өзара</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түсіністік</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атмосферасын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құру</w:t>
            </w:r>
            <w:proofErr w:type="spellEnd"/>
            <w:r w:rsidRPr="005C11BC">
              <w:rPr>
                <w:rStyle w:val="s1"/>
                <w:rFonts w:eastAsiaTheme="majorEastAsia"/>
                <w:color w:val="000000" w:themeColor="text1"/>
                <w:sz w:val="24"/>
                <w:szCs w:val="24"/>
                <w:lang w:val="ru-RU"/>
              </w:rPr>
              <w:t>.</w:t>
            </w:r>
          </w:p>
          <w:p w14:paraId="0FA18B75" w14:textId="77777777" w:rsidR="00A62096" w:rsidRPr="005C11BC" w:rsidRDefault="00A62096" w:rsidP="00A452A9">
            <w:pPr>
              <w:pStyle w:val="TableParagraph"/>
              <w:rPr>
                <w:color w:val="000000" w:themeColor="text1"/>
                <w:sz w:val="24"/>
                <w:szCs w:val="24"/>
              </w:rPr>
            </w:pPr>
            <w:r w:rsidRPr="005C11BC">
              <w:rPr>
                <w:b/>
                <w:bCs/>
                <w:color w:val="000000" w:themeColor="text1"/>
                <w:sz w:val="24"/>
                <w:szCs w:val="24"/>
                <w:lang w:eastAsia="ru-RU"/>
              </w:rPr>
              <w:t>Ата-аналармен жұмысты ұйымдастыру</w:t>
            </w:r>
          </w:p>
          <w:p w14:paraId="436FC09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Балаңызға өздігінен киінуге мүмкіндік беріңіз, аздап уақыт қалдырыңыз.</w:t>
            </w:r>
          </w:p>
          <w:p w14:paraId="313C972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Жылы тілектер айтып шығарып салыңыз, бұл сенімділік береді.</w:t>
            </w:r>
          </w:p>
          <w:p w14:paraId="7C7FB0BF"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Киімін өзі таңдауына мүмкіндік беріңіз, бірақ ауа райына сай нұсқалар ұсыныңыз.</w:t>
            </w:r>
          </w:p>
        </w:tc>
      </w:tr>
      <w:tr w:rsidR="00A62096" w:rsidRPr="00D52EBD" w14:paraId="4E5B08EE" w14:textId="77777777" w:rsidTr="00A452A9">
        <w:trPr>
          <w:trHeight w:val="1678"/>
        </w:trPr>
        <w:tc>
          <w:tcPr>
            <w:tcW w:w="2972" w:type="dxa"/>
            <w:tcBorders>
              <w:top w:val="single" w:sz="4" w:space="0" w:color="000000"/>
              <w:left w:val="single" w:sz="4" w:space="0" w:color="000000"/>
              <w:bottom w:val="single" w:sz="4" w:space="0" w:color="000000"/>
              <w:right w:val="single" w:sz="4" w:space="0" w:color="000000"/>
            </w:tcBorders>
            <w:hideMark/>
          </w:tcPr>
          <w:p w14:paraId="78C60B5D" w14:textId="77777777" w:rsidR="00A62096" w:rsidRPr="005C11BC" w:rsidRDefault="00A62096" w:rsidP="00A452A9">
            <w:pPr>
              <w:spacing w:after="0" w:line="240" w:lineRule="auto"/>
              <w:ind w:left="20"/>
              <w:rPr>
                <w:rFonts w:ascii="Times New Roman" w:hAnsi="Times New Roman" w:cs="Times New Roman"/>
                <w:b/>
                <w:bCs/>
                <w:color w:val="000000" w:themeColor="text1"/>
                <w:sz w:val="24"/>
                <w:szCs w:val="24"/>
                <w:lang w:val="kk-KZ"/>
              </w:rPr>
            </w:pPr>
            <w:r w:rsidRPr="005C11BC">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548" w:type="dxa"/>
            <w:gridSpan w:val="2"/>
            <w:tcBorders>
              <w:top w:val="single" w:sz="4" w:space="0" w:color="000000"/>
              <w:left w:val="single" w:sz="4" w:space="0" w:color="000000"/>
              <w:bottom w:val="single" w:sz="4" w:space="0" w:color="000000"/>
              <w:right w:val="single" w:sz="4" w:space="0" w:color="000000"/>
            </w:tcBorders>
          </w:tcPr>
          <w:p w14:paraId="60AEDD3A"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 xml:space="preserve">Үстел үсті ойыны: </w:t>
            </w:r>
          </w:p>
          <w:p w14:paraId="2F69F062"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«Ретке келтіру»</w:t>
            </w:r>
          </w:p>
          <w:p w14:paraId="0E37B22D"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Мақсаты: балалардың қоршаған әлем туралы түсініктерін кеңейту.</w:t>
            </w:r>
          </w:p>
          <w:p w14:paraId="09BB2245"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rPr>
              <w:t>(қоршаған әлеммен таныстыру)</w:t>
            </w:r>
          </w:p>
          <w:p w14:paraId="6B1E7433" w14:textId="77777777" w:rsidR="00A62096" w:rsidRPr="005C11BC" w:rsidRDefault="00A62096" w:rsidP="00A452A9">
            <w:pPr>
              <w:pStyle w:val="ae"/>
              <w:rPr>
                <w:rFonts w:ascii="Times New Roman" w:hAnsi="Times New Roman"/>
                <w:color w:val="000000" w:themeColor="text1"/>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14:paraId="0A5CBF24" w14:textId="77777777" w:rsidR="00A62096" w:rsidRPr="005C11BC" w:rsidRDefault="00A62096" w:rsidP="00A452A9">
            <w:pPr>
              <w:pStyle w:val="3"/>
              <w:spacing w:before="0" w:after="0"/>
              <w:outlineLvl w:val="2"/>
              <w:rPr>
                <w:rFonts w:ascii="Times New Roman" w:hAnsi="Times New Roman" w:cs="Times New Roman"/>
                <w:color w:val="000000" w:themeColor="text1"/>
                <w:sz w:val="24"/>
                <w:szCs w:val="24"/>
                <w:lang w:val="kk-KZ"/>
              </w:rPr>
            </w:pPr>
            <w:r w:rsidRPr="005C11BC">
              <w:rPr>
                <w:rStyle w:val="af0"/>
                <w:rFonts w:ascii="Times New Roman" w:hAnsi="Times New Roman" w:cs="Times New Roman"/>
                <w:color w:val="000000" w:themeColor="text1"/>
                <w:sz w:val="24"/>
                <w:szCs w:val="24"/>
                <w:lang w:val="kk-KZ"/>
              </w:rPr>
              <w:t>Қ</w:t>
            </w:r>
            <w:r w:rsidRPr="005C11BC">
              <w:rPr>
                <w:rFonts w:ascii="Times New Roman" w:hAnsi="Times New Roman" w:cs="Times New Roman"/>
                <w:color w:val="000000" w:themeColor="text1"/>
                <w:sz w:val="24"/>
                <w:szCs w:val="24"/>
                <w:lang w:val="kk-KZ"/>
              </w:rPr>
              <w:t>ауіпті немесе қауіпсіз?"Балалардың қауіпті және қауіпсіз заттарды ажырату қабілетін дамыту.</w:t>
            </w:r>
            <w:r w:rsidRPr="005C11BC">
              <w:rPr>
                <w:rFonts w:ascii="Times New Roman" w:hAnsi="Times New Roman" w:cs="Times New Roman"/>
                <w:color w:val="000000" w:themeColor="text1"/>
                <w:sz w:val="24"/>
                <w:szCs w:val="24"/>
                <w:lang w:val="kk-KZ"/>
              </w:rPr>
              <w:br/>
              <w:t>Қажетті заттар: Суреттер (пышақ, қайшы, дәрі, шырын, ойыншық, тоқ розеткасы, кереует, қасық т.б.).Ойын барысы:Балаларға әртүрлі заттардың суреттерін көрсетіңіз."Бұл зат қауіпті ме, қауіпсіз бе?" деп сұраңыз.Балалар қауіпті заттарды қызыл түспен, қауіпсіз заттарды жасыл түспен белгілейді.</w:t>
            </w:r>
          </w:p>
          <w:p w14:paraId="231D903C" w14:textId="77777777" w:rsidR="00A62096" w:rsidRPr="005C11BC" w:rsidRDefault="00A62096" w:rsidP="00A452A9">
            <w:pPr>
              <w:spacing w:after="0" w:line="240" w:lineRule="auto"/>
              <w:rPr>
                <w:rFonts w:ascii="Times New Roman" w:hAnsi="Times New Roman" w:cs="Times New Roman"/>
                <w:b/>
                <w:bCs/>
                <w:color w:val="000000" w:themeColor="text1"/>
                <w:sz w:val="24"/>
                <w:szCs w:val="24"/>
                <w:lang w:val="kk-KZ"/>
              </w:rPr>
            </w:pPr>
            <w:r w:rsidRPr="005C11BC">
              <w:rPr>
                <w:rFonts w:ascii="Times New Roman" w:hAnsi="Times New Roman" w:cs="Times New Roman"/>
                <w:b/>
                <w:color w:val="000000" w:themeColor="text1"/>
                <w:sz w:val="24"/>
                <w:szCs w:val="24"/>
                <w:lang w:val="kk-KZ" w:eastAsia="ar-SA"/>
              </w:rPr>
              <w:t>Қауіпсіздік ережелері</w:t>
            </w:r>
          </w:p>
        </w:tc>
        <w:tc>
          <w:tcPr>
            <w:tcW w:w="2272" w:type="dxa"/>
            <w:gridSpan w:val="2"/>
            <w:tcBorders>
              <w:top w:val="single" w:sz="4" w:space="0" w:color="000000"/>
              <w:left w:val="single" w:sz="4" w:space="0" w:color="000000"/>
              <w:bottom w:val="single" w:sz="4" w:space="0" w:color="000000"/>
              <w:right w:val="single" w:sz="4" w:space="0" w:color="000000"/>
            </w:tcBorders>
          </w:tcPr>
          <w:p w14:paraId="40332490" w14:textId="77777777" w:rsidR="00A62096" w:rsidRPr="005C11BC" w:rsidRDefault="00A62096" w:rsidP="00A452A9">
            <w:pPr>
              <w:spacing w:after="0" w:line="240" w:lineRule="auto"/>
              <w:rPr>
                <w:rFonts w:ascii="Times New Roman" w:hAnsi="Times New Roman" w:cs="Times New Roman"/>
                <w:color w:val="000000"/>
                <w:sz w:val="24"/>
                <w:szCs w:val="24"/>
                <w:lang w:val="kk-KZ"/>
              </w:rPr>
            </w:pPr>
            <w:r w:rsidRPr="005C11BC">
              <w:rPr>
                <w:rFonts w:ascii="Times New Roman" w:hAnsi="Times New Roman" w:cs="Times New Roman"/>
                <w:color w:val="000000"/>
                <w:sz w:val="24"/>
                <w:szCs w:val="24"/>
                <w:lang w:val="kk-KZ"/>
              </w:rPr>
              <w:t>Ұлттық ойын «Көкпар»</w:t>
            </w:r>
          </w:p>
          <w:p w14:paraId="050E8F31" w14:textId="77777777" w:rsidR="00A62096" w:rsidRPr="005C11BC" w:rsidRDefault="00A62096" w:rsidP="00A452A9">
            <w:pPr>
              <w:spacing w:after="0" w:line="240" w:lineRule="auto"/>
              <w:rPr>
                <w:rFonts w:ascii="Times New Roman" w:hAnsi="Times New Roman" w:cs="Times New Roman"/>
                <w:color w:val="000000"/>
                <w:sz w:val="24"/>
                <w:szCs w:val="24"/>
                <w:lang w:val="kk-KZ"/>
              </w:rPr>
            </w:pPr>
            <w:r w:rsidRPr="005C11BC">
              <w:rPr>
                <w:rFonts w:ascii="Times New Roman" w:hAnsi="Times New Roman" w:cs="Times New Roman"/>
                <w:color w:val="000000"/>
                <w:sz w:val="24"/>
                <w:szCs w:val="24"/>
                <w:lang w:val="kk-KZ"/>
              </w:rPr>
              <w:t>Мақсаты: Балаларды ептілікке, шапшаңдыққа тәрбиелеу.</w:t>
            </w:r>
          </w:p>
          <w:p w14:paraId="1A980D57" w14:textId="77777777" w:rsidR="00A62096" w:rsidRPr="005C11BC" w:rsidRDefault="00A62096" w:rsidP="00A452A9">
            <w:pPr>
              <w:pStyle w:val="af1"/>
              <w:spacing w:before="0" w:beforeAutospacing="0" w:after="0" w:afterAutospacing="0"/>
              <w:rPr>
                <w:b/>
                <w:bCs/>
                <w:color w:val="000000" w:themeColor="text1"/>
                <w:lang w:val="kk-KZ"/>
              </w:rPr>
            </w:pPr>
          </w:p>
        </w:tc>
        <w:tc>
          <w:tcPr>
            <w:tcW w:w="2126" w:type="dxa"/>
            <w:tcBorders>
              <w:top w:val="single" w:sz="4" w:space="0" w:color="000000"/>
              <w:left w:val="single" w:sz="4" w:space="0" w:color="000000"/>
              <w:bottom w:val="single" w:sz="4" w:space="0" w:color="000000"/>
              <w:right w:val="single" w:sz="4" w:space="0" w:color="000000"/>
            </w:tcBorders>
          </w:tcPr>
          <w:p w14:paraId="56448178" w14:textId="77777777" w:rsidR="00A62096" w:rsidRPr="005C11BC" w:rsidRDefault="00A62096" w:rsidP="00A452A9">
            <w:pPr>
              <w:pStyle w:val="3"/>
              <w:spacing w:before="0" w:after="0"/>
              <w:outlineLvl w:val="2"/>
              <w:rPr>
                <w:rFonts w:ascii="Times New Roman" w:hAnsi="Times New Roman" w:cs="Times New Roman"/>
                <w:color w:val="000000" w:themeColor="text1"/>
                <w:sz w:val="24"/>
                <w:szCs w:val="24"/>
                <w:lang w:val="kk-KZ"/>
              </w:rPr>
            </w:pPr>
            <w:r w:rsidRPr="005C11BC">
              <w:rPr>
                <w:rStyle w:val="af0"/>
                <w:rFonts w:ascii="Times New Roman" w:hAnsi="Times New Roman" w:cs="Times New Roman"/>
                <w:color w:val="000000" w:themeColor="text1"/>
                <w:sz w:val="24"/>
                <w:szCs w:val="24"/>
                <w:lang w:val="kk-KZ"/>
              </w:rPr>
              <w:t>Су көтеріліп келеді!"</w:t>
            </w:r>
            <w:r w:rsidRPr="005C11BC">
              <w:rPr>
                <w:rFonts w:ascii="Times New Roman" w:hAnsi="Times New Roman" w:cs="Times New Roman"/>
                <w:color w:val="000000" w:themeColor="text1"/>
                <w:sz w:val="24"/>
                <w:szCs w:val="24"/>
                <w:lang w:val="kk-KZ"/>
              </w:rPr>
              <w:t>Су деңгейінің көтерілуін бақылау.</w:t>
            </w:r>
            <w:r w:rsidRPr="005C11BC">
              <w:rPr>
                <w:rFonts w:ascii="Times New Roman" w:hAnsi="Times New Roman" w:cs="Times New Roman"/>
                <w:b/>
                <w:bCs/>
                <w:color w:val="000000" w:themeColor="text1"/>
                <w:sz w:val="24"/>
                <w:szCs w:val="24"/>
                <w:lang w:val="kk-KZ"/>
              </w:rPr>
              <w:br/>
            </w:r>
            <w:proofErr w:type="spellStart"/>
            <w:r w:rsidRPr="005C11BC">
              <w:rPr>
                <w:rStyle w:val="af0"/>
                <w:rFonts w:ascii="Times New Roman" w:hAnsi="Times New Roman" w:cs="Times New Roman"/>
                <w:color w:val="000000" w:themeColor="text1"/>
                <w:sz w:val="24"/>
                <w:szCs w:val="24"/>
                <w:lang w:val="ru-RU"/>
              </w:rPr>
              <w:t>Қажетті</w:t>
            </w:r>
            <w:proofErr w:type="spellEnd"/>
            <w:r w:rsidRPr="005C11BC">
              <w:rPr>
                <w:rStyle w:val="af0"/>
                <w:rFonts w:ascii="Times New Roman" w:hAnsi="Times New Roman" w:cs="Times New Roman"/>
                <w:color w:val="000000" w:themeColor="text1"/>
                <w:sz w:val="24"/>
                <w:szCs w:val="24"/>
                <w:lang w:val="ru-RU"/>
              </w:rPr>
              <w:t xml:space="preserve"> </w:t>
            </w:r>
            <w:proofErr w:type="spellStart"/>
            <w:r w:rsidRPr="005C11BC">
              <w:rPr>
                <w:rStyle w:val="af0"/>
                <w:rFonts w:ascii="Times New Roman" w:hAnsi="Times New Roman" w:cs="Times New Roman"/>
                <w:color w:val="000000" w:themeColor="text1"/>
                <w:sz w:val="24"/>
                <w:szCs w:val="24"/>
                <w:lang w:val="ru-RU"/>
              </w:rPr>
              <w:t>заттар</w:t>
            </w:r>
            <w:proofErr w:type="spellEnd"/>
            <w:r w:rsidRPr="005C11BC">
              <w:rPr>
                <w:rStyle w:val="af0"/>
                <w:rFonts w:ascii="Times New Roman" w:hAnsi="Times New Roman" w:cs="Times New Roman"/>
                <w:color w:val="000000" w:themeColor="text1"/>
                <w:sz w:val="24"/>
                <w:szCs w:val="24"/>
                <w:lang w:val="ru-RU"/>
              </w:rPr>
              <w:t>:</w:t>
            </w:r>
            <w:r w:rsidRPr="005C11BC">
              <w:rPr>
                <w:rStyle w:val="apple-converted-space"/>
                <w:color w:val="000000" w:themeColor="text1"/>
                <w:sz w:val="24"/>
                <w:szCs w:val="24"/>
              </w:rPr>
              <w:t> </w:t>
            </w:r>
            <w:r w:rsidRPr="005C11BC">
              <w:rPr>
                <w:rFonts w:ascii="Times New Roman" w:hAnsi="Times New Roman" w:cs="Times New Roman"/>
                <w:color w:val="000000" w:themeColor="text1"/>
                <w:sz w:val="24"/>
                <w:szCs w:val="24"/>
                <w:lang w:val="ru-RU"/>
              </w:rPr>
              <w:t xml:space="preserve">Стакан, су, </w:t>
            </w:r>
            <w:proofErr w:type="spellStart"/>
            <w:r w:rsidRPr="005C11BC">
              <w:rPr>
                <w:rFonts w:ascii="Times New Roman" w:hAnsi="Times New Roman" w:cs="Times New Roman"/>
                <w:color w:val="000000" w:themeColor="text1"/>
                <w:sz w:val="24"/>
                <w:szCs w:val="24"/>
                <w:lang w:val="ru-RU"/>
              </w:rPr>
              <w:t>тиындар</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немесе</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тас</w:t>
            </w:r>
            <w:proofErr w:type="spellEnd"/>
            <w:r w:rsidRPr="005C11BC">
              <w:rPr>
                <w:rFonts w:ascii="Times New Roman" w:hAnsi="Times New Roman" w:cs="Times New Roman"/>
                <w:color w:val="000000" w:themeColor="text1"/>
                <w:sz w:val="24"/>
                <w:szCs w:val="24"/>
                <w:lang w:val="ru-RU"/>
              </w:rPr>
              <w:t>.</w:t>
            </w:r>
            <w:r w:rsidRPr="005C11BC">
              <w:rPr>
                <w:rFonts w:ascii="Times New Roman" w:hAnsi="Times New Roman" w:cs="Times New Roman"/>
                <w:color w:val="000000" w:themeColor="text1"/>
                <w:sz w:val="24"/>
                <w:szCs w:val="24"/>
                <w:lang w:val="ru-RU"/>
              </w:rPr>
              <w:br/>
            </w:r>
            <w:proofErr w:type="spellStart"/>
            <w:r w:rsidRPr="005C11BC">
              <w:rPr>
                <w:rFonts w:ascii="Times New Roman" w:hAnsi="Times New Roman" w:cs="Times New Roman"/>
                <w:color w:val="000000" w:themeColor="text1"/>
                <w:sz w:val="24"/>
                <w:szCs w:val="24"/>
                <w:lang w:val="ru-RU"/>
              </w:rPr>
              <w:t>Стаканды</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жартылай</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сумен</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толтырыңыз</w:t>
            </w:r>
            <w:proofErr w:type="spellEnd"/>
            <w:r w:rsidRPr="005C11BC">
              <w:rPr>
                <w:rFonts w:ascii="Times New Roman" w:hAnsi="Times New Roman" w:cs="Times New Roman"/>
                <w:color w:val="000000" w:themeColor="text1"/>
                <w:sz w:val="24"/>
                <w:szCs w:val="24"/>
                <w:lang w:val="ru-RU"/>
              </w:rPr>
              <w:t>.</w:t>
            </w:r>
            <w:r w:rsidRPr="005C11BC">
              <w:rPr>
                <w:rFonts w:ascii="Times New Roman" w:hAnsi="Times New Roman" w:cs="Times New Roman"/>
                <w:color w:val="000000" w:themeColor="text1"/>
                <w:sz w:val="24"/>
                <w:szCs w:val="24"/>
                <w:lang w:val="kk-KZ"/>
              </w:rPr>
              <w:t xml:space="preserve"> Бір-бірлеп тиындарды немесе тастарды салып, судың көтерілуін бақылаңыз. Балалар зат суға түскенде, оның деңгейі көтерілетінін түсінеді.</w:t>
            </w:r>
          </w:p>
          <w:p w14:paraId="1D27C1A5" w14:textId="77777777" w:rsidR="00A62096" w:rsidRPr="005C11BC" w:rsidRDefault="00A62096" w:rsidP="00A452A9">
            <w:pPr>
              <w:pStyle w:val="af1"/>
              <w:spacing w:before="0" w:beforeAutospacing="0" w:after="0" w:afterAutospacing="0"/>
              <w:rPr>
                <w:color w:val="000000" w:themeColor="text1"/>
                <w:lang w:val="kk-KZ"/>
              </w:rPr>
            </w:pPr>
            <w:r w:rsidRPr="005C11BC">
              <w:rPr>
                <w:b/>
                <w:color w:val="000000" w:themeColor="text1"/>
                <w:lang w:val="kk-KZ" w:eastAsia="ar-SA"/>
              </w:rPr>
              <w:t>Экологиялық тәрбие</w:t>
            </w:r>
          </w:p>
        </w:tc>
        <w:tc>
          <w:tcPr>
            <w:tcW w:w="2410" w:type="dxa"/>
            <w:gridSpan w:val="2"/>
            <w:tcBorders>
              <w:top w:val="single" w:sz="4" w:space="0" w:color="000000"/>
              <w:left w:val="single" w:sz="4" w:space="0" w:color="000000"/>
              <w:bottom w:val="single" w:sz="4" w:space="0" w:color="000000"/>
              <w:right w:val="single" w:sz="4" w:space="0" w:color="000000"/>
            </w:tcBorders>
          </w:tcPr>
          <w:p w14:paraId="193CA3BF"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color w:val="000000" w:themeColor="text1"/>
                <w:sz w:val="24"/>
                <w:szCs w:val="24"/>
                <w:lang w:val="kk-KZ"/>
              </w:rPr>
              <w:t xml:space="preserve">«Ұлттық ойындармен ойыншықтар» балалардан дене шынықтыру іс әркетінде қандай ойындар ойнаған сұрау. Ол ойындар несімен ерекше екенін сұрау. Шағын сипаттау және хабарлау әңгімелерді құрастыруға үйрету </w:t>
            </w:r>
            <w:r w:rsidRPr="005C11BC">
              <w:rPr>
                <w:rFonts w:ascii="Times New Roman" w:hAnsi="Times New Roman"/>
                <w:b/>
                <w:bCs/>
                <w:color w:val="000000" w:themeColor="text1"/>
                <w:sz w:val="24"/>
                <w:szCs w:val="24"/>
                <w:lang w:val="kk-KZ"/>
              </w:rPr>
              <w:t>Сөйлеуді дамыту</w:t>
            </w:r>
          </w:p>
          <w:p w14:paraId="466290D5"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p>
        </w:tc>
      </w:tr>
      <w:tr w:rsidR="00A62096" w:rsidRPr="00D52EBD" w14:paraId="023030E8" w14:textId="77777777" w:rsidTr="00A452A9">
        <w:trPr>
          <w:trHeight w:val="325"/>
        </w:trPr>
        <w:tc>
          <w:tcPr>
            <w:tcW w:w="2972" w:type="dxa"/>
            <w:tcBorders>
              <w:top w:val="single" w:sz="4" w:space="0" w:color="000000"/>
              <w:left w:val="single" w:sz="4" w:space="0" w:color="000000"/>
              <w:bottom w:val="single" w:sz="4" w:space="0" w:color="000000"/>
              <w:right w:val="single" w:sz="4" w:space="0" w:color="000000"/>
            </w:tcBorders>
            <w:hideMark/>
          </w:tcPr>
          <w:p w14:paraId="15726C3A"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Ертеңгілік жаттығу</w:t>
            </w:r>
          </w:p>
        </w:tc>
        <w:tc>
          <w:tcPr>
            <w:tcW w:w="11765" w:type="dxa"/>
            <w:gridSpan w:val="9"/>
            <w:tcBorders>
              <w:top w:val="single" w:sz="4" w:space="0" w:color="000000"/>
              <w:left w:val="single" w:sz="4" w:space="0" w:color="000000"/>
              <w:bottom w:val="single" w:sz="4" w:space="0" w:color="000000"/>
              <w:right w:val="single" w:sz="4" w:space="0" w:color="000000"/>
            </w:tcBorders>
          </w:tcPr>
          <w:p w14:paraId="61AEB7C6"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color w:val="000000" w:themeColor="text1"/>
                <w:sz w:val="24"/>
                <w:szCs w:val="24"/>
                <w:lang w:val="kk-KZ"/>
              </w:rPr>
              <w:t xml:space="preserve">                                                                    </w:t>
            </w:r>
            <w:r w:rsidRPr="005C11BC">
              <w:rPr>
                <w:rFonts w:ascii="Times New Roman" w:hAnsi="Times New Roman"/>
                <w:b/>
                <w:bCs/>
                <w:sz w:val="24"/>
                <w:szCs w:val="24"/>
                <w:lang w:val="kk-KZ"/>
              </w:rPr>
              <w:t>Картотека №3 Затсыз</w:t>
            </w:r>
          </w:p>
          <w:p w14:paraId="06CD0472" w14:textId="77777777" w:rsidR="00A62096" w:rsidRPr="005C11BC" w:rsidRDefault="00A62096" w:rsidP="00A452A9">
            <w:pPr>
              <w:pStyle w:val="TableParagraph"/>
              <w:rPr>
                <w:b/>
                <w:bCs/>
                <w:color w:val="000000" w:themeColor="text1"/>
                <w:sz w:val="24"/>
                <w:szCs w:val="24"/>
              </w:rPr>
            </w:pPr>
            <w:r w:rsidRPr="005C11BC">
              <w:rPr>
                <w:b/>
                <w:bCs/>
                <w:sz w:val="24"/>
                <w:szCs w:val="24"/>
              </w:rPr>
              <w:t xml:space="preserve">                                                    таңғы жаттығу кешені</w:t>
            </w:r>
          </w:p>
        </w:tc>
      </w:tr>
      <w:tr w:rsidR="00A62096" w:rsidRPr="00D52EBD" w14:paraId="1FA19E19" w14:textId="77777777" w:rsidTr="00A452A9">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0DD0DD32"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Таңғы</w:t>
            </w:r>
            <w:r w:rsidRPr="005C11BC">
              <w:rPr>
                <w:b/>
                <w:color w:val="000000" w:themeColor="text1"/>
                <w:spacing w:val="-4"/>
                <w:sz w:val="24"/>
                <w:szCs w:val="24"/>
              </w:rPr>
              <w:t xml:space="preserve"> </w:t>
            </w:r>
            <w:r w:rsidRPr="005C11BC">
              <w:rPr>
                <w:b/>
                <w:color w:val="000000" w:themeColor="text1"/>
                <w:sz w:val="24"/>
                <w:szCs w:val="24"/>
              </w:rPr>
              <w:t>ас</w:t>
            </w:r>
          </w:p>
        </w:tc>
        <w:tc>
          <w:tcPr>
            <w:tcW w:w="11765" w:type="dxa"/>
            <w:gridSpan w:val="9"/>
            <w:tcBorders>
              <w:top w:val="single" w:sz="4" w:space="0" w:color="000000"/>
              <w:left w:val="single" w:sz="4" w:space="0" w:color="000000"/>
              <w:bottom w:val="single" w:sz="4" w:space="0" w:color="000000"/>
              <w:right w:val="single" w:sz="4" w:space="0" w:color="000000"/>
            </w:tcBorders>
          </w:tcPr>
          <w:p w14:paraId="20C28163"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0EA829D"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A62096" w:rsidRPr="005C11BC" w14:paraId="4C227732" w14:textId="77777777" w:rsidTr="00A452A9">
        <w:trPr>
          <w:trHeight w:val="551"/>
        </w:trPr>
        <w:tc>
          <w:tcPr>
            <w:tcW w:w="2972" w:type="dxa"/>
            <w:tcBorders>
              <w:top w:val="single" w:sz="4" w:space="0" w:color="auto"/>
              <w:left w:val="single" w:sz="4" w:space="0" w:color="000000"/>
              <w:bottom w:val="single" w:sz="4" w:space="0" w:color="000000"/>
              <w:right w:val="single" w:sz="4" w:space="0" w:color="000000"/>
            </w:tcBorders>
            <w:hideMark/>
          </w:tcPr>
          <w:p w14:paraId="163AEF7D"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lastRenderedPageBreak/>
              <w:t>Ұйымдастырылған</w:t>
            </w:r>
            <w:r w:rsidRPr="005C11BC">
              <w:rPr>
                <w:b/>
                <w:color w:val="000000" w:themeColor="text1"/>
                <w:spacing w:val="-2"/>
                <w:sz w:val="24"/>
                <w:szCs w:val="24"/>
              </w:rPr>
              <w:t xml:space="preserve"> </w:t>
            </w:r>
            <w:r w:rsidRPr="005C11BC">
              <w:rPr>
                <w:b/>
                <w:color w:val="000000" w:themeColor="text1"/>
                <w:sz w:val="24"/>
                <w:szCs w:val="24"/>
              </w:rPr>
              <w:t>іс-әрекетке</w:t>
            </w:r>
          </w:p>
          <w:p w14:paraId="6E02500B"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дайындық</w:t>
            </w:r>
          </w:p>
        </w:tc>
        <w:tc>
          <w:tcPr>
            <w:tcW w:w="2548" w:type="dxa"/>
            <w:gridSpan w:val="2"/>
          </w:tcPr>
          <w:p w14:paraId="69C5BAB1"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Саусақ жаттығуы:</w:t>
            </w:r>
          </w:p>
          <w:p w14:paraId="61980C8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«Саусақтардың амандасуы»</w:t>
            </w:r>
          </w:p>
          <w:p w14:paraId="2124F33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Бас бармақ өзінен басқа саусақтардың атын атап амандасады</w:t>
            </w:r>
          </w:p>
          <w:p w14:paraId="2193D8A8"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Сәлеметсің</w:t>
            </w:r>
            <w:proofErr w:type="spellEnd"/>
            <w:r w:rsidRPr="005C11BC">
              <w:rPr>
                <w:rFonts w:ascii="Times New Roman" w:hAnsi="Times New Roman"/>
                <w:sz w:val="24"/>
                <w:szCs w:val="24"/>
                <w:lang w:val="ru-RU"/>
              </w:rPr>
              <w:t xml:space="preserve"> бе, </w:t>
            </w:r>
            <w:proofErr w:type="spellStart"/>
            <w:r w:rsidRPr="005C11BC">
              <w:rPr>
                <w:rFonts w:ascii="Times New Roman" w:hAnsi="Times New Roman"/>
                <w:sz w:val="24"/>
                <w:szCs w:val="24"/>
                <w:lang w:val="ru-RU"/>
              </w:rPr>
              <w:t>Балаң</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үйрек</w:t>
            </w:r>
            <w:proofErr w:type="spellEnd"/>
            <w:r w:rsidRPr="005C11BC">
              <w:rPr>
                <w:rFonts w:ascii="Times New Roman" w:hAnsi="Times New Roman"/>
                <w:sz w:val="24"/>
                <w:szCs w:val="24"/>
                <w:lang w:val="ru-RU"/>
              </w:rPr>
              <w:t>!</w:t>
            </w:r>
          </w:p>
          <w:p w14:paraId="3FEB5DAD"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Сәлем</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Ортан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терек</w:t>
            </w:r>
            <w:proofErr w:type="spellEnd"/>
            <w:r w:rsidRPr="005C11BC">
              <w:rPr>
                <w:rFonts w:ascii="Times New Roman" w:hAnsi="Times New Roman"/>
                <w:sz w:val="24"/>
                <w:szCs w:val="24"/>
                <w:lang w:val="ru-RU"/>
              </w:rPr>
              <w:t>!</w:t>
            </w:r>
          </w:p>
          <w:p w14:paraId="43759BFA"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Амансың</w:t>
            </w:r>
            <w:proofErr w:type="spellEnd"/>
            <w:r w:rsidRPr="005C11BC">
              <w:rPr>
                <w:rFonts w:ascii="Times New Roman" w:hAnsi="Times New Roman"/>
                <w:sz w:val="24"/>
                <w:szCs w:val="24"/>
                <w:lang w:val="ru-RU"/>
              </w:rPr>
              <w:t xml:space="preserve"> ба, </w:t>
            </w:r>
            <w:proofErr w:type="spellStart"/>
            <w:r w:rsidRPr="005C11BC">
              <w:rPr>
                <w:rFonts w:ascii="Times New Roman" w:hAnsi="Times New Roman"/>
                <w:sz w:val="24"/>
                <w:szCs w:val="24"/>
                <w:lang w:val="ru-RU"/>
              </w:rPr>
              <w:t>Шылдыр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шүмек</w:t>
            </w:r>
            <w:proofErr w:type="spellEnd"/>
            <w:r w:rsidRPr="005C11BC">
              <w:rPr>
                <w:rFonts w:ascii="Times New Roman" w:hAnsi="Times New Roman"/>
                <w:sz w:val="24"/>
                <w:szCs w:val="24"/>
                <w:lang w:val="ru-RU"/>
              </w:rPr>
              <w:t>!</w:t>
            </w:r>
          </w:p>
          <w:p w14:paraId="11ED8F67"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Қалың</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қалай</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Кішкене</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бөбек</w:t>
            </w:r>
            <w:proofErr w:type="spellEnd"/>
            <w:r w:rsidRPr="005C11BC">
              <w:rPr>
                <w:rFonts w:ascii="Times New Roman" w:hAnsi="Times New Roman"/>
                <w:sz w:val="24"/>
                <w:szCs w:val="24"/>
                <w:lang w:val="ru-RU"/>
              </w:rPr>
              <w:t>!</w:t>
            </w:r>
          </w:p>
          <w:p w14:paraId="61A32421"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(Бас </w:t>
            </w:r>
            <w:proofErr w:type="spellStart"/>
            <w:r w:rsidRPr="005C11BC">
              <w:rPr>
                <w:rFonts w:ascii="Times New Roman" w:hAnsi="Times New Roman"/>
                <w:sz w:val="24"/>
                <w:szCs w:val="24"/>
                <w:lang w:val="ru-RU"/>
              </w:rPr>
              <w:t>бармақ</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кезекпен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барлық</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саусақтарға</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ұшын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тигізіп</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амандасады</w:t>
            </w:r>
            <w:proofErr w:type="spellEnd"/>
            <w:r w:rsidRPr="005C11BC">
              <w:rPr>
                <w:rFonts w:ascii="Times New Roman" w:hAnsi="Times New Roman"/>
                <w:sz w:val="24"/>
                <w:szCs w:val="24"/>
                <w:lang w:val="ru-RU"/>
              </w:rPr>
              <w:t>)</w:t>
            </w:r>
          </w:p>
          <w:p w14:paraId="4AADEB4A"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(тіл дамыту)</w:t>
            </w:r>
          </w:p>
        </w:tc>
        <w:tc>
          <w:tcPr>
            <w:tcW w:w="2409" w:type="dxa"/>
            <w:gridSpan w:val="2"/>
          </w:tcPr>
          <w:p w14:paraId="0D2865E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«Жақсылық пен жамандық» мультфильмін тамашалау.  </w:t>
            </w:r>
          </w:p>
          <w:p w14:paraId="61DA1799"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Мақсаты: </w:t>
            </w:r>
            <w:r w:rsidRPr="005C11BC">
              <w:rPr>
                <w:rFonts w:ascii="Times New Roman" w:hAnsi="Times New Roman"/>
                <w:color w:val="000000"/>
                <w:sz w:val="24"/>
                <w:szCs w:val="24"/>
                <w:lang w:val="kk-KZ"/>
              </w:rPr>
              <w:t>Әдеби шығармаларды мұқият тыңдау, кейіпкерлерге жанашырлық таныту,</w:t>
            </w:r>
            <w:r w:rsidRPr="005C11BC">
              <w:rPr>
                <w:rFonts w:ascii="Times New Roman" w:hAnsi="Times New Roman"/>
                <w:color w:val="000000"/>
                <w:sz w:val="24"/>
                <w:szCs w:val="24"/>
                <w:lang w:val="kk-KZ"/>
              </w:rPr>
              <w:br/>
              <w:t>ондағы әрекеттердің дамуын қадағалау</w:t>
            </w:r>
            <w:r w:rsidRPr="005C11BC">
              <w:rPr>
                <w:rFonts w:ascii="Times New Roman" w:hAnsi="Times New Roman"/>
                <w:sz w:val="24"/>
                <w:szCs w:val="24"/>
                <w:lang w:val="kk-KZ"/>
              </w:rPr>
              <w:t xml:space="preserve"> .</w:t>
            </w:r>
          </w:p>
          <w:p w14:paraId="06C829C5"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(көркем әдебиет)</w:t>
            </w:r>
          </w:p>
          <w:p w14:paraId="47F70E3B" w14:textId="77777777" w:rsidR="00A62096" w:rsidRPr="005C11BC" w:rsidRDefault="00A62096" w:rsidP="00A452A9">
            <w:pPr>
              <w:pStyle w:val="ae"/>
              <w:rPr>
                <w:rFonts w:ascii="Times New Roman" w:hAnsi="Times New Roman"/>
                <w:b/>
                <w:color w:val="000000" w:themeColor="text1"/>
                <w:sz w:val="24"/>
                <w:szCs w:val="24"/>
              </w:rPr>
            </w:pPr>
          </w:p>
        </w:tc>
        <w:tc>
          <w:tcPr>
            <w:tcW w:w="2272" w:type="dxa"/>
            <w:gridSpan w:val="2"/>
          </w:tcPr>
          <w:p w14:paraId="6BE9D8F4"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«Көңілді бояулар» Мақсаты: Суреттерді бояу. Балаларға қарындашты оң қолмен ұстай білуге дағдыландыру.</w:t>
            </w:r>
          </w:p>
          <w:p w14:paraId="0534FB96" w14:textId="77777777" w:rsidR="00A62096" w:rsidRPr="005C11BC" w:rsidRDefault="00A62096" w:rsidP="00A452A9">
            <w:pPr>
              <w:pStyle w:val="ae"/>
              <w:rPr>
                <w:rFonts w:ascii="Times New Roman" w:hAnsi="Times New Roman"/>
                <w:b/>
                <w:color w:val="000000" w:themeColor="text1"/>
                <w:sz w:val="24"/>
                <w:szCs w:val="24"/>
              </w:rPr>
            </w:pPr>
            <w:r w:rsidRPr="005C11BC">
              <w:rPr>
                <w:rFonts w:ascii="Times New Roman" w:hAnsi="Times New Roman"/>
                <w:b/>
                <w:bCs/>
                <w:sz w:val="24"/>
                <w:szCs w:val="24"/>
                <w:lang w:val="kk-KZ"/>
              </w:rPr>
              <w:t>(сурет салу)</w:t>
            </w:r>
            <w:r w:rsidRPr="005C11BC">
              <w:rPr>
                <w:rFonts w:ascii="Times New Roman" w:hAnsi="Times New Roman"/>
                <w:b/>
                <w:bCs/>
                <w:color w:val="000000"/>
                <w:sz w:val="24"/>
                <w:szCs w:val="24"/>
                <w:lang w:val="kk-KZ"/>
              </w:rPr>
              <w:t xml:space="preserve"> </w:t>
            </w:r>
          </w:p>
        </w:tc>
        <w:tc>
          <w:tcPr>
            <w:tcW w:w="2126" w:type="dxa"/>
          </w:tcPr>
          <w:p w14:paraId="5CA44F2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Қызығушылықтары бойынша әрекет түрін таңдау. Шаттық шеңберін құру.</w:t>
            </w:r>
          </w:p>
          <w:p w14:paraId="267E7F9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«Топ-топ»</w:t>
            </w:r>
          </w:p>
          <w:p w14:paraId="5DF087B6"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Топ-топ, топ басайық,</w:t>
            </w:r>
          </w:p>
          <w:p w14:paraId="6F93272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Жалаудан күн жасайық.</w:t>
            </w:r>
          </w:p>
          <w:p w14:paraId="7B513145"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Жаса, жаса алтын күн </w:t>
            </w:r>
          </w:p>
          <w:p w14:paraId="74DC0FE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Жаса, жаса жарқын күн. (балалар қолдарын соғады)</w:t>
            </w:r>
          </w:p>
          <w:p w14:paraId="395A5FFE"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(тіл дамыту)</w:t>
            </w:r>
          </w:p>
          <w:p w14:paraId="5B2155BC" w14:textId="77777777" w:rsidR="00A62096" w:rsidRPr="005C11BC" w:rsidRDefault="00A62096" w:rsidP="00A452A9">
            <w:pPr>
              <w:pStyle w:val="ae"/>
              <w:rPr>
                <w:rFonts w:ascii="Times New Roman" w:hAnsi="Times New Roman"/>
                <w:b/>
                <w:color w:val="000000" w:themeColor="text1"/>
                <w:sz w:val="24"/>
                <w:szCs w:val="24"/>
                <w:lang w:val="kk-KZ"/>
              </w:rPr>
            </w:pPr>
          </w:p>
        </w:tc>
        <w:tc>
          <w:tcPr>
            <w:tcW w:w="2410" w:type="dxa"/>
            <w:gridSpan w:val="2"/>
          </w:tcPr>
          <w:p w14:paraId="28E2EB8F"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Саусақ жаттығуы:</w:t>
            </w:r>
          </w:p>
          <w:p w14:paraId="247393C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«Бір үйде біз нешеуміз»</w:t>
            </w:r>
          </w:p>
          <w:p w14:paraId="00F845E8"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Бір үйде біз нешеуміз</w:t>
            </w:r>
          </w:p>
          <w:p w14:paraId="4F9E933F"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Кел санайық екеуміз.</w:t>
            </w:r>
          </w:p>
          <w:p w14:paraId="1183BA0C"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Бас </w:t>
            </w:r>
            <w:proofErr w:type="spellStart"/>
            <w:r w:rsidRPr="005C11BC">
              <w:rPr>
                <w:rFonts w:ascii="Times New Roman" w:hAnsi="Times New Roman"/>
                <w:sz w:val="24"/>
                <w:szCs w:val="24"/>
                <w:lang w:val="ru-RU"/>
              </w:rPr>
              <w:t>бармағым</w:t>
            </w:r>
            <w:proofErr w:type="spellEnd"/>
            <w:r w:rsidRPr="005C11BC">
              <w:rPr>
                <w:rFonts w:ascii="Times New Roman" w:hAnsi="Times New Roman"/>
                <w:sz w:val="24"/>
                <w:szCs w:val="24"/>
                <w:lang w:val="ru-RU"/>
              </w:rPr>
              <w:t xml:space="preserve"> – </w:t>
            </w:r>
            <w:proofErr w:type="spellStart"/>
            <w:r w:rsidRPr="005C11BC">
              <w:rPr>
                <w:rFonts w:ascii="Times New Roman" w:hAnsi="Times New Roman"/>
                <w:sz w:val="24"/>
                <w:szCs w:val="24"/>
                <w:lang w:val="ru-RU"/>
              </w:rPr>
              <w:t>атам</w:t>
            </w:r>
            <w:proofErr w:type="spellEnd"/>
            <w:r w:rsidRPr="005C11BC">
              <w:rPr>
                <w:rFonts w:ascii="Times New Roman" w:hAnsi="Times New Roman"/>
                <w:sz w:val="24"/>
                <w:szCs w:val="24"/>
                <w:lang w:val="ru-RU"/>
              </w:rPr>
              <w:t>.</w:t>
            </w:r>
          </w:p>
          <w:p w14:paraId="05851B5B"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Балаң</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үйрек</w:t>
            </w:r>
            <w:proofErr w:type="spellEnd"/>
            <w:r w:rsidRPr="005C11BC">
              <w:rPr>
                <w:rFonts w:ascii="Times New Roman" w:hAnsi="Times New Roman"/>
                <w:sz w:val="24"/>
                <w:szCs w:val="24"/>
                <w:lang w:val="ru-RU"/>
              </w:rPr>
              <w:t xml:space="preserve"> – </w:t>
            </w:r>
            <w:proofErr w:type="spellStart"/>
            <w:r w:rsidRPr="005C11BC">
              <w:rPr>
                <w:rFonts w:ascii="Times New Roman" w:hAnsi="Times New Roman"/>
                <w:sz w:val="24"/>
                <w:szCs w:val="24"/>
                <w:lang w:val="ru-RU"/>
              </w:rPr>
              <w:t>апам</w:t>
            </w:r>
            <w:proofErr w:type="spellEnd"/>
            <w:r w:rsidRPr="005C11BC">
              <w:rPr>
                <w:rFonts w:ascii="Times New Roman" w:hAnsi="Times New Roman"/>
                <w:sz w:val="24"/>
                <w:szCs w:val="24"/>
                <w:lang w:val="ru-RU"/>
              </w:rPr>
              <w:t>.</w:t>
            </w:r>
          </w:p>
          <w:p w14:paraId="5E771FFD"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Ортан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терек</w:t>
            </w:r>
            <w:proofErr w:type="spellEnd"/>
            <w:r w:rsidRPr="005C11BC">
              <w:rPr>
                <w:rFonts w:ascii="Times New Roman" w:hAnsi="Times New Roman"/>
                <w:sz w:val="24"/>
                <w:szCs w:val="24"/>
                <w:lang w:val="ru-RU"/>
              </w:rPr>
              <w:t xml:space="preserve"> – </w:t>
            </w:r>
            <w:proofErr w:type="spellStart"/>
            <w:r w:rsidRPr="005C11BC">
              <w:rPr>
                <w:rFonts w:ascii="Times New Roman" w:hAnsi="Times New Roman"/>
                <w:sz w:val="24"/>
                <w:szCs w:val="24"/>
                <w:lang w:val="ru-RU"/>
              </w:rPr>
              <w:t>ағам</w:t>
            </w:r>
            <w:proofErr w:type="spellEnd"/>
            <w:r w:rsidRPr="005C11BC">
              <w:rPr>
                <w:rFonts w:ascii="Times New Roman" w:hAnsi="Times New Roman"/>
                <w:sz w:val="24"/>
                <w:szCs w:val="24"/>
                <w:lang w:val="ru-RU"/>
              </w:rPr>
              <w:t>.</w:t>
            </w:r>
          </w:p>
          <w:p w14:paraId="1B131404"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Шылдыр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шүмек</w:t>
            </w:r>
            <w:proofErr w:type="spellEnd"/>
            <w:r w:rsidRPr="005C11BC">
              <w:rPr>
                <w:rFonts w:ascii="Times New Roman" w:hAnsi="Times New Roman"/>
                <w:sz w:val="24"/>
                <w:szCs w:val="24"/>
                <w:lang w:val="ru-RU"/>
              </w:rPr>
              <w:t xml:space="preserve"> – мен.</w:t>
            </w:r>
          </w:p>
          <w:p w14:paraId="45F38E88"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Кішкентай</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бөбек</w:t>
            </w:r>
            <w:proofErr w:type="spellEnd"/>
            <w:r w:rsidRPr="005C11BC">
              <w:rPr>
                <w:rFonts w:ascii="Times New Roman" w:hAnsi="Times New Roman"/>
                <w:sz w:val="24"/>
                <w:szCs w:val="24"/>
                <w:lang w:val="ru-RU"/>
              </w:rPr>
              <w:t xml:space="preserve"> – сен.</w:t>
            </w:r>
          </w:p>
          <w:p w14:paraId="2BAFD046"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Бір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үйде</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біз</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нешеуміз</w:t>
            </w:r>
            <w:proofErr w:type="spellEnd"/>
            <w:r w:rsidRPr="005C11BC">
              <w:rPr>
                <w:rFonts w:ascii="Times New Roman" w:hAnsi="Times New Roman"/>
                <w:sz w:val="24"/>
                <w:szCs w:val="24"/>
                <w:lang w:val="ru-RU"/>
              </w:rPr>
              <w:t>?</w:t>
            </w:r>
          </w:p>
          <w:p w14:paraId="12D5D13E"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Бір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үйде</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бесеуміз</w:t>
            </w:r>
            <w:proofErr w:type="spellEnd"/>
            <w:r w:rsidRPr="005C11BC">
              <w:rPr>
                <w:rFonts w:ascii="Times New Roman" w:hAnsi="Times New Roman"/>
                <w:sz w:val="24"/>
                <w:szCs w:val="24"/>
                <w:lang w:val="ru-RU"/>
              </w:rPr>
              <w:t>.</w:t>
            </w:r>
          </w:p>
          <w:p w14:paraId="2FC8F9C3" w14:textId="77777777" w:rsidR="00A62096" w:rsidRPr="005C11BC" w:rsidRDefault="00A62096" w:rsidP="00A452A9">
            <w:pPr>
              <w:pStyle w:val="ae"/>
              <w:rPr>
                <w:rFonts w:ascii="Times New Roman" w:hAnsi="Times New Roman"/>
                <w:b/>
                <w:color w:val="000000" w:themeColor="text1"/>
                <w:sz w:val="24"/>
                <w:szCs w:val="24"/>
                <w:lang w:val="ru-RU"/>
              </w:rPr>
            </w:pPr>
            <w:r w:rsidRPr="005C11BC">
              <w:rPr>
                <w:rFonts w:ascii="Times New Roman" w:hAnsi="Times New Roman"/>
                <w:b/>
                <w:bCs/>
                <w:iCs/>
                <w:sz w:val="24"/>
                <w:szCs w:val="24"/>
                <w:lang w:val="kk-KZ"/>
              </w:rPr>
              <w:t>(математика негіздері)</w:t>
            </w:r>
          </w:p>
        </w:tc>
      </w:tr>
      <w:tr w:rsidR="00A62096" w:rsidRPr="00D52EBD" w14:paraId="241A38D1" w14:textId="77777777" w:rsidTr="00A452A9">
        <w:trPr>
          <w:trHeight w:val="447"/>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61438C55" w14:textId="77777777" w:rsidR="00A62096" w:rsidRPr="005C11BC" w:rsidRDefault="00A62096" w:rsidP="00A452A9">
            <w:pPr>
              <w:pStyle w:val="TableParagraph"/>
              <w:ind w:left="110"/>
              <w:rPr>
                <w:b/>
                <w:color w:val="000000" w:themeColor="text1"/>
                <w:sz w:val="24"/>
                <w:szCs w:val="24"/>
              </w:rPr>
            </w:pPr>
            <w:r w:rsidRPr="005C11BC">
              <w:rPr>
                <w:b/>
                <w:bCs/>
                <w:color w:val="000000" w:themeColor="text1"/>
                <w:sz w:val="24"/>
                <w:szCs w:val="24"/>
              </w:rPr>
              <w:t>Кестеге сәйкес ҰІӘ</w:t>
            </w:r>
          </w:p>
        </w:tc>
        <w:tc>
          <w:tcPr>
            <w:tcW w:w="2548" w:type="dxa"/>
            <w:gridSpan w:val="2"/>
            <w:tcBorders>
              <w:top w:val="single" w:sz="8" w:space="0" w:color="000000"/>
              <w:left w:val="single" w:sz="8" w:space="0" w:color="000000"/>
              <w:bottom w:val="single" w:sz="8" w:space="0" w:color="000000"/>
              <w:right w:val="single" w:sz="4" w:space="0" w:color="auto"/>
            </w:tcBorders>
          </w:tcPr>
          <w:p w14:paraId="776B8A8B" w14:textId="77777777" w:rsidR="00A62096" w:rsidRPr="005C11BC" w:rsidRDefault="00A62096" w:rsidP="00A452A9">
            <w:pPr>
              <w:spacing w:after="0" w:line="240" w:lineRule="auto"/>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b/>
                <w:bCs/>
                <w:color w:val="000000"/>
                <w:sz w:val="24"/>
                <w:szCs w:val="24"/>
                <w:lang w:val="kk-KZ"/>
              </w:rPr>
              <w:t>Музыка</w:t>
            </w:r>
          </w:p>
          <w:p w14:paraId="73AEE563" w14:textId="77777777" w:rsidR="00A62096" w:rsidRPr="005C11BC" w:rsidRDefault="00A62096" w:rsidP="00A452A9">
            <w:pPr>
              <w:spacing w:after="0" w:line="240" w:lineRule="auto"/>
              <w:rPr>
                <w:rFonts w:ascii="Times New Roman" w:eastAsia="Calibri" w:hAnsi="Times New Roman" w:cs="Times New Roman"/>
                <w:b/>
                <w:sz w:val="24"/>
                <w:szCs w:val="24"/>
                <w:lang w:val="kk-KZ"/>
              </w:rPr>
            </w:pPr>
            <w:r w:rsidRPr="005C11BC">
              <w:rPr>
                <w:rFonts w:ascii="Times New Roman" w:eastAsia="Calibri" w:hAnsi="Times New Roman" w:cs="Times New Roman"/>
                <w:b/>
                <w:sz w:val="24"/>
                <w:szCs w:val="24"/>
                <w:lang w:val="kk-KZ"/>
              </w:rPr>
              <w:t>(Маман жоспары бойынша)</w:t>
            </w:r>
          </w:p>
          <w:p w14:paraId="17A30094" w14:textId="77777777" w:rsidR="00A62096" w:rsidRPr="005C11BC" w:rsidRDefault="00A62096" w:rsidP="00A452A9">
            <w:pPr>
              <w:spacing w:after="0" w:line="240" w:lineRule="auto"/>
              <w:rPr>
                <w:rFonts w:ascii="Times New Roman" w:hAnsi="Times New Roman" w:cs="Times New Roman"/>
                <w:b/>
                <w:color w:val="000000" w:themeColor="text1"/>
                <w:sz w:val="24"/>
                <w:szCs w:val="24"/>
                <w:lang w:val="kk-KZ"/>
              </w:rPr>
            </w:pPr>
          </w:p>
        </w:tc>
        <w:tc>
          <w:tcPr>
            <w:tcW w:w="2409" w:type="dxa"/>
            <w:gridSpan w:val="2"/>
            <w:tcBorders>
              <w:top w:val="single" w:sz="8" w:space="0" w:color="000000"/>
              <w:left w:val="single" w:sz="4" w:space="0" w:color="auto"/>
              <w:bottom w:val="single" w:sz="8" w:space="0" w:color="000000"/>
              <w:right w:val="single" w:sz="4" w:space="0" w:color="auto"/>
            </w:tcBorders>
          </w:tcPr>
          <w:p w14:paraId="6359D9BF"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w:t>
            </w:r>
          </w:p>
          <w:p w14:paraId="09036622"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тәрбиесінің нұсқаушысының</w:t>
            </w:r>
          </w:p>
          <w:p w14:paraId="6271CF7C" w14:textId="77777777" w:rsidR="00A62096" w:rsidRPr="005C11BC" w:rsidRDefault="00A62096" w:rsidP="00A452A9">
            <w:pPr>
              <w:spacing w:after="0" w:line="240" w:lineRule="auto"/>
              <w:ind w:right="66"/>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sz w:val="24"/>
                <w:szCs w:val="24"/>
                <w:lang w:val="kk-KZ" w:eastAsia="ru-RU"/>
              </w:rPr>
              <w:t xml:space="preserve"> жоспары бойынша)</w:t>
            </w:r>
            <w:r w:rsidRPr="005C11BC">
              <w:rPr>
                <w:rFonts w:ascii="Times New Roman" w:eastAsia="Calibri" w:hAnsi="Times New Roman" w:cs="Times New Roman"/>
                <w:sz w:val="24"/>
                <w:szCs w:val="24"/>
                <w:lang w:val="kk-KZ"/>
              </w:rPr>
              <w:t xml:space="preserve"> </w:t>
            </w:r>
          </w:p>
          <w:p w14:paraId="4331BD89" w14:textId="77777777" w:rsidR="00A62096" w:rsidRPr="005C11BC" w:rsidRDefault="00A62096" w:rsidP="00A452A9">
            <w:pPr>
              <w:pStyle w:val="TableParagraph"/>
              <w:rPr>
                <w:b/>
                <w:color w:val="000000"/>
                <w:sz w:val="24"/>
                <w:szCs w:val="24"/>
                <w:lang w:eastAsia="ru-RU"/>
              </w:rPr>
            </w:pPr>
          </w:p>
          <w:p w14:paraId="6641036A" w14:textId="77777777" w:rsidR="00A62096" w:rsidRPr="005C11BC" w:rsidRDefault="00A62096" w:rsidP="00A452A9">
            <w:pPr>
              <w:pStyle w:val="ae"/>
              <w:jc w:val="center"/>
              <w:rPr>
                <w:rFonts w:ascii="Times New Roman" w:hAnsi="Times New Roman"/>
                <w:b/>
                <w:color w:val="000000" w:themeColor="text1"/>
                <w:sz w:val="24"/>
                <w:szCs w:val="24"/>
                <w:lang w:val="kk-KZ"/>
              </w:rPr>
            </w:pPr>
          </w:p>
        </w:tc>
        <w:tc>
          <w:tcPr>
            <w:tcW w:w="2272" w:type="dxa"/>
            <w:gridSpan w:val="2"/>
            <w:tcBorders>
              <w:top w:val="single" w:sz="8" w:space="0" w:color="000000"/>
              <w:left w:val="single" w:sz="4" w:space="0" w:color="auto"/>
              <w:bottom w:val="single" w:sz="8" w:space="0" w:color="000000"/>
              <w:right w:val="single" w:sz="8" w:space="0" w:color="000000"/>
            </w:tcBorders>
          </w:tcPr>
          <w:p w14:paraId="672CE0C2"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w:t>
            </w:r>
          </w:p>
          <w:p w14:paraId="3FB757DB"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 xml:space="preserve"> (Дене тәрбиесінің нұсқаушысының</w:t>
            </w:r>
          </w:p>
          <w:p w14:paraId="77B23D2E" w14:textId="77777777" w:rsidR="00A62096" w:rsidRPr="005C11BC" w:rsidRDefault="00A62096" w:rsidP="00A452A9">
            <w:pPr>
              <w:spacing w:after="0" w:line="240" w:lineRule="auto"/>
              <w:ind w:right="66"/>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sz w:val="24"/>
                <w:szCs w:val="24"/>
                <w:lang w:val="kk-KZ" w:eastAsia="ru-RU"/>
              </w:rPr>
              <w:t xml:space="preserve"> жоспары бойынша</w:t>
            </w:r>
          </w:p>
        </w:tc>
        <w:tc>
          <w:tcPr>
            <w:tcW w:w="2126" w:type="dxa"/>
            <w:tcBorders>
              <w:top w:val="single" w:sz="8" w:space="0" w:color="000000"/>
              <w:left w:val="single" w:sz="8" w:space="0" w:color="000000"/>
              <w:bottom w:val="single" w:sz="8" w:space="0" w:color="000000"/>
              <w:right w:val="single" w:sz="8" w:space="0" w:color="000000"/>
            </w:tcBorders>
          </w:tcPr>
          <w:p w14:paraId="0BE1F8A3" w14:textId="77777777" w:rsidR="00A62096" w:rsidRPr="005C11BC" w:rsidRDefault="00A62096" w:rsidP="00A452A9">
            <w:pPr>
              <w:spacing w:after="0" w:line="240" w:lineRule="auto"/>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b/>
                <w:bCs/>
                <w:color w:val="000000"/>
                <w:sz w:val="24"/>
                <w:szCs w:val="24"/>
                <w:lang w:val="kk-KZ"/>
              </w:rPr>
              <w:t>Музыка</w:t>
            </w:r>
          </w:p>
          <w:p w14:paraId="770C407B" w14:textId="77777777" w:rsidR="00A62096" w:rsidRPr="005C11BC" w:rsidRDefault="00A62096" w:rsidP="00A452A9">
            <w:pPr>
              <w:spacing w:after="0" w:line="240" w:lineRule="auto"/>
              <w:rPr>
                <w:rFonts w:ascii="Times New Roman" w:eastAsia="Calibri" w:hAnsi="Times New Roman" w:cs="Times New Roman"/>
                <w:b/>
                <w:sz w:val="24"/>
                <w:szCs w:val="24"/>
                <w:lang w:val="kk-KZ"/>
              </w:rPr>
            </w:pPr>
            <w:r w:rsidRPr="005C11BC">
              <w:rPr>
                <w:rFonts w:ascii="Times New Roman" w:eastAsia="Calibri" w:hAnsi="Times New Roman" w:cs="Times New Roman"/>
                <w:b/>
                <w:sz w:val="24"/>
                <w:szCs w:val="24"/>
                <w:lang w:val="kk-KZ"/>
              </w:rPr>
              <w:t>(Маман жоспары бойынша)</w:t>
            </w:r>
          </w:p>
          <w:p w14:paraId="2C12A286" w14:textId="77777777" w:rsidR="00A62096" w:rsidRPr="005C11BC" w:rsidRDefault="00A62096" w:rsidP="00A452A9">
            <w:pPr>
              <w:pStyle w:val="TableParagraph"/>
              <w:rPr>
                <w:b/>
                <w:bCs/>
                <w:color w:val="000000" w:themeColor="text1"/>
                <w:sz w:val="24"/>
                <w:szCs w:val="24"/>
              </w:rPr>
            </w:pPr>
          </w:p>
        </w:tc>
        <w:tc>
          <w:tcPr>
            <w:tcW w:w="2410" w:type="dxa"/>
            <w:gridSpan w:val="2"/>
            <w:tcBorders>
              <w:top w:val="single" w:sz="8" w:space="0" w:color="000000"/>
              <w:left w:val="single" w:sz="8" w:space="0" w:color="000000"/>
              <w:bottom w:val="single" w:sz="8" w:space="0" w:color="000000"/>
              <w:right w:val="single" w:sz="8" w:space="0" w:color="000000"/>
            </w:tcBorders>
          </w:tcPr>
          <w:p w14:paraId="61F1C1A0"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w:t>
            </w:r>
          </w:p>
          <w:p w14:paraId="129DF3E4"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тәрбиесінің нұсқаушысының</w:t>
            </w:r>
          </w:p>
          <w:p w14:paraId="50A2205C" w14:textId="77777777" w:rsidR="00A62096" w:rsidRPr="005C11BC" w:rsidRDefault="00A62096" w:rsidP="00A452A9">
            <w:pPr>
              <w:spacing w:after="0" w:line="240" w:lineRule="auto"/>
              <w:ind w:right="66"/>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sz w:val="24"/>
                <w:szCs w:val="24"/>
                <w:lang w:val="kk-KZ" w:eastAsia="ru-RU"/>
              </w:rPr>
              <w:t xml:space="preserve"> жоспары бойынша)</w:t>
            </w:r>
            <w:r w:rsidRPr="005C11BC">
              <w:rPr>
                <w:rFonts w:ascii="Times New Roman" w:eastAsia="Calibri" w:hAnsi="Times New Roman" w:cs="Times New Roman"/>
                <w:sz w:val="24"/>
                <w:szCs w:val="24"/>
                <w:lang w:val="kk-KZ"/>
              </w:rPr>
              <w:t xml:space="preserve"> </w:t>
            </w:r>
          </w:p>
          <w:p w14:paraId="76C03B8A" w14:textId="77777777" w:rsidR="00A62096" w:rsidRPr="005C11BC" w:rsidRDefault="00A62096" w:rsidP="00A452A9">
            <w:pPr>
              <w:pStyle w:val="TableParagraph"/>
              <w:rPr>
                <w:b/>
                <w:color w:val="000000"/>
                <w:sz w:val="24"/>
                <w:szCs w:val="24"/>
                <w:lang w:eastAsia="ru-RU"/>
              </w:rPr>
            </w:pPr>
          </w:p>
          <w:p w14:paraId="47B92055" w14:textId="77777777" w:rsidR="00A62096" w:rsidRPr="005C11BC" w:rsidRDefault="00A62096" w:rsidP="00A452A9">
            <w:pPr>
              <w:pStyle w:val="TableParagraph"/>
              <w:rPr>
                <w:b/>
                <w:color w:val="000000" w:themeColor="text1"/>
                <w:sz w:val="24"/>
                <w:szCs w:val="24"/>
              </w:rPr>
            </w:pPr>
          </w:p>
        </w:tc>
      </w:tr>
      <w:tr w:rsidR="00A62096" w:rsidRPr="00D52EBD" w14:paraId="4836F110" w14:textId="77777777" w:rsidTr="00A452A9">
        <w:trPr>
          <w:trHeight w:val="759"/>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1D027EE6" w14:textId="77777777" w:rsidR="00A62096" w:rsidRPr="005C11BC"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548" w:type="dxa"/>
            <w:gridSpan w:val="2"/>
            <w:tcBorders>
              <w:top w:val="single" w:sz="4" w:space="0" w:color="auto"/>
              <w:left w:val="single" w:sz="4" w:space="0" w:color="000000"/>
              <w:bottom w:val="single" w:sz="4" w:space="0" w:color="000000"/>
              <w:right w:val="single" w:sz="4" w:space="0" w:color="000000"/>
            </w:tcBorders>
          </w:tcPr>
          <w:p w14:paraId="03CAF049" w14:textId="77777777" w:rsidR="00A62096" w:rsidRPr="005C11BC" w:rsidRDefault="00A62096" w:rsidP="00A452A9">
            <w:pPr>
              <w:spacing w:after="0" w:line="240" w:lineRule="auto"/>
              <w:rPr>
                <w:rFonts w:ascii="Times New Roman" w:eastAsia="等?" w:hAnsi="Times New Roman" w:cs="Times New Roman"/>
                <w:b/>
                <w:sz w:val="24"/>
                <w:szCs w:val="24"/>
                <w:lang w:val="kk-KZ" w:eastAsia="ru-RU"/>
              </w:rPr>
            </w:pPr>
            <w:r w:rsidRPr="005C11BC">
              <w:rPr>
                <w:rFonts w:ascii="Times New Roman" w:eastAsia="等?" w:hAnsi="Times New Roman" w:cs="Times New Roman"/>
                <w:b/>
                <w:sz w:val="24"/>
                <w:szCs w:val="24"/>
                <w:lang w:val="kk-KZ" w:eastAsia="ru-RU"/>
              </w:rPr>
              <w:t>Қазақ тілі</w:t>
            </w:r>
          </w:p>
          <w:p w14:paraId="1B70D2E0" w14:textId="77777777" w:rsidR="00A62096" w:rsidRPr="005C11BC" w:rsidRDefault="00A62096" w:rsidP="00A452A9">
            <w:pPr>
              <w:spacing w:after="0" w:line="240" w:lineRule="auto"/>
              <w:rPr>
                <w:rFonts w:ascii="Times New Roman" w:eastAsia="等?" w:hAnsi="Times New Roman" w:cs="Times New Roman"/>
                <w:b/>
                <w:sz w:val="24"/>
                <w:szCs w:val="24"/>
                <w:lang w:val="kk-KZ"/>
              </w:rPr>
            </w:pPr>
            <w:r w:rsidRPr="005C11BC">
              <w:rPr>
                <w:rFonts w:ascii="Times New Roman" w:eastAsia="等?" w:hAnsi="Times New Roman" w:cs="Times New Roman"/>
                <w:b/>
                <w:sz w:val="24"/>
                <w:szCs w:val="24"/>
                <w:lang w:val="kk-KZ"/>
              </w:rPr>
              <w:t xml:space="preserve">Тақырыбы: </w:t>
            </w:r>
          </w:p>
          <w:p w14:paraId="5256913F" w14:textId="77777777" w:rsidR="00A62096" w:rsidRPr="005C11BC" w:rsidRDefault="00A62096" w:rsidP="00A452A9">
            <w:pPr>
              <w:spacing w:after="0" w:line="240" w:lineRule="auto"/>
              <w:rPr>
                <w:rFonts w:ascii="Times New Roman" w:eastAsia="等?" w:hAnsi="Times New Roman" w:cs="Times New Roman"/>
                <w:b/>
                <w:sz w:val="24"/>
                <w:szCs w:val="24"/>
                <w:lang w:val="kk-KZ"/>
              </w:rPr>
            </w:pPr>
            <w:r w:rsidRPr="005C11BC">
              <w:rPr>
                <w:rFonts w:ascii="Times New Roman" w:eastAsia="等?" w:hAnsi="Times New Roman" w:cs="Times New Roman"/>
                <w:b/>
                <w:sz w:val="24"/>
                <w:szCs w:val="24"/>
                <w:lang w:val="kk-KZ"/>
              </w:rPr>
              <w:t xml:space="preserve"> «Жәндіктер»</w:t>
            </w:r>
          </w:p>
          <w:p w14:paraId="5E0F0EBA" w14:textId="77777777" w:rsidR="00A62096" w:rsidRPr="005C11BC" w:rsidRDefault="00A62096" w:rsidP="00A452A9">
            <w:pPr>
              <w:spacing w:after="0" w:line="240" w:lineRule="auto"/>
              <w:rPr>
                <w:rFonts w:ascii="Times New Roman" w:eastAsia="等?" w:hAnsi="Times New Roman" w:cs="Times New Roman"/>
                <w:sz w:val="24"/>
                <w:szCs w:val="24"/>
                <w:lang w:val="kk-KZ"/>
              </w:rPr>
            </w:pPr>
            <w:r w:rsidRPr="005C11BC">
              <w:rPr>
                <w:rFonts w:ascii="Times New Roman" w:eastAsia="等?" w:hAnsi="Times New Roman" w:cs="Times New Roman"/>
                <w:b/>
                <w:sz w:val="24"/>
                <w:szCs w:val="24"/>
                <w:lang w:val="kk-KZ"/>
              </w:rPr>
              <w:t>Мақсаты:</w:t>
            </w:r>
            <w:r w:rsidRPr="005C11BC">
              <w:rPr>
                <w:rFonts w:ascii="Times New Roman" w:eastAsia="等?" w:hAnsi="Times New Roman" w:cs="Times New Roman"/>
                <w:sz w:val="24"/>
                <w:szCs w:val="24"/>
                <w:lang w:val="kk-KZ"/>
              </w:rPr>
              <w:t xml:space="preserve"> Балаларды жәндіктермен, олардың өзіне тән белгілерімен таныстыру (көбелек, қоңыз).</w:t>
            </w:r>
          </w:p>
          <w:p w14:paraId="02B4E48B" w14:textId="77777777" w:rsidR="00A62096" w:rsidRPr="005C11BC" w:rsidRDefault="00A62096" w:rsidP="00A452A9">
            <w:pPr>
              <w:spacing w:after="160" w:line="240" w:lineRule="auto"/>
              <w:rPr>
                <w:rFonts w:ascii="Times New Roman" w:hAnsi="Times New Roman" w:cs="Times New Roman"/>
                <w:color w:val="000000"/>
                <w:sz w:val="24"/>
                <w:szCs w:val="24"/>
                <w:lang w:val="kk-KZ" w:eastAsia="ru-RU"/>
              </w:rPr>
            </w:pPr>
            <w:r w:rsidRPr="005C11BC">
              <w:rPr>
                <w:rFonts w:ascii="Times New Roman" w:hAnsi="Times New Roman" w:cs="Times New Roman"/>
                <w:color w:val="000000"/>
                <w:sz w:val="24"/>
                <w:szCs w:val="24"/>
                <w:lang w:val="kk-KZ" w:eastAsia="ru-RU"/>
              </w:rPr>
              <w:lastRenderedPageBreak/>
              <w:t>«Сұрақ-жауап» арқылы жыл мезгілі туралы  сұрақтар қойып, жауап алу мақсатында ойын  жинақтауға жағдай жасау, қойылған сұрақтарға толық жауап алу үшін ойландыру, үйрету.</w:t>
            </w:r>
          </w:p>
          <w:p w14:paraId="70B05C58" w14:textId="77777777" w:rsidR="00A62096" w:rsidRPr="005C11BC" w:rsidRDefault="00A62096" w:rsidP="00A452A9">
            <w:pPr>
              <w:spacing w:after="0" w:line="240" w:lineRule="auto"/>
              <w:rPr>
                <w:rFonts w:ascii="Times New Roman" w:eastAsia="等?" w:hAnsi="Times New Roman" w:cs="Times New Roman"/>
                <w:b/>
                <w:sz w:val="24"/>
                <w:szCs w:val="24"/>
                <w:lang w:val="kk-KZ"/>
              </w:rPr>
            </w:pPr>
            <w:r w:rsidRPr="005C11BC">
              <w:rPr>
                <w:rFonts w:ascii="Times New Roman" w:eastAsia="等?" w:hAnsi="Times New Roman" w:cs="Times New Roman"/>
                <w:b/>
                <w:sz w:val="24"/>
                <w:szCs w:val="24"/>
                <w:lang w:val="kk-KZ"/>
              </w:rPr>
              <w:t>Дидактикалық ойын</w:t>
            </w:r>
            <w:r w:rsidRPr="005C11BC">
              <w:rPr>
                <w:rFonts w:ascii="Times New Roman" w:eastAsia="等?" w:hAnsi="Times New Roman" w:cs="Times New Roman"/>
                <w:sz w:val="24"/>
                <w:szCs w:val="24"/>
                <w:lang w:val="kk-KZ"/>
              </w:rPr>
              <w:t xml:space="preserve">: </w:t>
            </w:r>
            <w:r w:rsidRPr="005C11BC">
              <w:rPr>
                <w:rFonts w:ascii="Times New Roman" w:eastAsia="等?" w:hAnsi="Times New Roman" w:cs="Times New Roman"/>
                <w:b/>
                <w:sz w:val="24"/>
                <w:szCs w:val="24"/>
                <w:lang w:val="kk-KZ"/>
              </w:rPr>
              <w:t>«Қанқызының түймелерін орналастыр»</w:t>
            </w:r>
          </w:p>
          <w:p w14:paraId="38D3907C" w14:textId="77777777" w:rsidR="00A62096" w:rsidRPr="005C11BC" w:rsidRDefault="00A62096" w:rsidP="00A452A9">
            <w:pPr>
              <w:spacing w:after="0" w:line="240" w:lineRule="auto"/>
              <w:rPr>
                <w:rFonts w:ascii="Times New Roman" w:eastAsia="等?" w:hAnsi="Times New Roman" w:cs="Times New Roman"/>
                <w:sz w:val="24"/>
                <w:szCs w:val="24"/>
                <w:lang w:val="kk-KZ"/>
              </w:rPr>
            </w:pPr>
            <w:r w:rsidRPr="005C11BC">
              <w:rPr>
                <w:rFonts w:ascii="Times New Roman" w:eastAsia="等?" w:hAnsi="Times New Roman" w:cs="Times New Roman"/>
                <w:b/>
                <w:sz w:val="24"/>
                <w:szCs w:val="24"/>
                <w:lang w:val="kk-KZ" w:eastAsia="ru-RU"/>
              </w:rPr>
              <w:t xml:space="preserve">Мақсаты: </w:t>
            </w:r>
            <w:r w:rsidRPr="005C11BC">
              <w:rPr>
                <w:rFonts w:ascii="Times New Roman" w:eastAsia="等?" w:hAnsi="Times New Roman" w:cs="Times New Roman"/>
                <w:sz w:val="24"/>
                <w:szCs w:val="24"/>
                <w:lang w:val="kk-KZ"/>
              </w:rPr>
              <w:t>Берілген суреттерге мозайканы түймешелер арқылы орналастырады</w:t>
            </w:r>
          </w:p>
          <w:p w14:paraId="275AC0D6" w14:textId="77777777" w:rsidR="00A62096" w:rsidRPr="005C11BC" w:rsidRDefault="00A62096" w:rsidP="00A452A9">
            <w:pPr>
              <w:spacing w:after="160" w:line="256" w:lineRule="auto"/>
              <w:rPr>
                <w:rFonts w:ascii="Times New Roman" w:hAnsi="Times New Roman" w:cs="Times New Roman"/>
                <w:b/>
                <w:sz w:val="24"/>
                <w:szCs w:val="24"/>
                <w:lang w:val="kk-KZ"/>
              </w:rPr>
            </w:pPr>
          </w:p>
          <w:p w14:paraId="5FA498C6" w14:textId="77777777" w:rsidR="00A62096" w:rsidRPr="005C11BC" w:rsidRDefault="00A62096" w:rsidP="00A452A9">
            <w:pPr>
              <w:pStyle w:val="af1"/>
              <w:spacing w:before="0" w:beforeAutospacing="0" w:after="0" w:afterAutospacing="0"/>
              <w:rPr>
                <w:b/>
                <w:bCs/>
                <w:lang w:val="kk-KZ"/>
              </w:rPr>
            </w:pPr>
            <w:r w:rsidRPr="005C11BC">
              <w:rPr>
                <w:b/>
                <w:bCs/>
                <w:lang w:val="kk-KZ"/>
              </w:rPr>
              <w:t>Мүсіндеу</w:t>
            </w:r>
          </w:p>
          <w:p w14:paraId="4885C543" w14:textId="77777777" w:rsidR="00A62096" w:rsidRPr="005C11BC" w:rsidRDefault="00A62096" w:rsidP="00A452A9">
            <w:pPr>
              <w:pStyle w:val="af1"/>
              <w:spacing w:before="0" w:beforeAutospacing="0" w:after="0" w:afterAutospacing="0"/>
              <w:rPr>
                <w:b/>
                <w:bCs/>
                <w:lang w:val="kk-KZ"/>
              </w:rPr>
            </w:pPr>
            <w:r w:rsidRPr="005C11BC">
              <w:rPr>
                <w:b/>
                <w:bCs/>
                <w:lang w:val="kk-KZ"/>
              </w:rPr>
              <w:t>Тақырыбы:</w:t>
            </w:r>
          </w:p>
          <w:p w14:paraId="4EED734E" w14:textId="77777777" w:rsidR="00A62096" w:rsidRPr="005C11BC" w:rsidRDefault="00A62096" w:rsidP="00A452A9">
            <w:pPr>
              <w:pStyle w:val="af1"/>
              <w:spacing w:before="0" w:beforeAutospacing="0" w:after="0" w:afterAutospacing="0"/>
              <w:rPr>
                <w:b/>
                <w:bCs/>
                <w:lang w:val="kk-KZ"/>
              </w:rPr>
            </w:pPr>
            <w:r w:rsidRPr="005C11BC">
              <w:rPr>
                <w:b/>
                <w:bCs/>
                <w:lang w:val="kk-KZ"/>
              </w:rPr>
              <w:t>«Құрттар»</w:t>
            </w:r>
          </w:p>
          <w:p w14:paraId="066D5A9F" w14:textId="77777777" w:rsidR="00A62096" w:rsidRPr="005C11BC" w:rsidRDefault="00A62096" w:rsidP="00A452A9">
            <w:pPr>
              <w:pStyle w:val="af1"/>
              <w:spacing w:before="0" w:beforeAutospacing="0" w:after="0" w:afterAutospacing="0"/>
              <w:rPr>
                <w:lang w:val="kk-KZ"/>
              </w:rPr>
            </w:pPr>
            <w:r w:rsidRPr="005C11BC">
              <w:rPr>
                <w:b/>
                <w:bCs/>
                <w:lang w:val="kk-KZ"/>
              </w:rPr>
              <w:t>Мақсаты:</w:t>
            </w:r>
            <w:r w:rsidRPr="005C11BC">
              <w:rPr>
                <w:lang w:val="kk-KZ"/>
              </w:rPr>
              <w:t xml:space="preserve"> Ермексаздан құрттардың мүсінін жасайды. Қиялдарын дамытып, оны түрлі-түсті етіп жасауға үйрету.</w:t>
            </w:r>
          </w:p>
          <w:p w14:paraId="2C3A2CBA" w14:textId="77777777" w:rsidR="00A62096" w:rsidRPr="005C11BC" w:rsidRDefault="00A62096" w:rsidP="00A452A9">
            <w:pPr>
              <w:pStyle w:val="af1"/>
              <w:spacing w:before="0" w:beforeAutospacing="0" w:after="0" w:afterAutospacing="0"/>
              <w:rPr>
                <w:rFonts w:eastAsia="等?"/>
                <w:lang w:val="kk-KZ"/>
              </w:rPr>
            </w:pPr>
          </w:p>
          <w:p w14:paraId="4ED2A06E" w14:textId="77777777" w:rsidR="00A62096" w:rsidRPr="005C11BC" w:rsidRDefault="00A62096" w:rsidP="00A452A9">
            <w:pPr>
              <w:pStyle w:val="26"/>
              <w:rPr>
                <w:rFonts w:ascii="Times New Roman" w:hAnsi="Times New Roman"/>
                <w:b/>
                <w:sz w:val="24"/>
                <w:szCs w:val="24"/>
                <w:lang w:val="kk-KZ" w:eastAsia="ru-RU"/>
              </w:rPr>
            </w:pPr>
            <w:r w:rsidRPr="005C11BC">
              <w:rPr>
                <w:rFonts w:ascii="Times New Roman" w:hAnsi="Times New Roman"/>
                <w:b/>
                <w:sz w:val="24"/>
                <w:szCs w:val="24"/>
                <w:lang w:val="kk-KZ" w:eastAsia="ru-RU"/>
              </w:rPr>
              <w:t>Дидактикалық ойын</w:t>
            </w:r>
          </w:p>
          <w:p w14:paraId="01617308" w14:textId="77777777" w:rsidR="00A62096" w:rsidRPr="005C11BC" w:rsidRDefault="00A62096" w:rsidP="00A452A9">
            <w:pPr>
              <w:pStyle w:val="26"/>
              <w:rPr>
                <w:rFonts w:ascii="Times New Roman" w:hAnsi="Times New Roman"/>
                <w:b/>
                <w:sz w:val="24"/>
                <w:szCs w:val="24"/>
                <w:lang w:val="kk-KZ" w:eastAsia="ru-RU"/>
              </w:rPr>
            </w:pPr>
            <w:r w:rsidRPr="005C11BC">
              <w:rPr>
                <w:rFonts w:ascii="Times New Roman" w:hAnsi="Times New Roman"/>
                <w:b/>
                <w:sz w:val="24"/>
                <w:szCs w:val="24"/>
                <w:lang w:val="kk-KZ" w:eastAsia="ru-RU"/>
              </w:rPr>
              <w:t>«Жұлдызқұрттарды ұяшыққа орналастыр»</w:t>
            </w:r>
          </w:p>
          <w:p w14:paraId="1286AFEF" w14:textId="77777777" w:rsidR="00A62096" w:rsidRPr="005C11BC" w:rsidRDefault="00A62096" w:rsidP="00A452A9">
            <w:pPr>
              <w:pStyle w:val="26"/>
              <w:rPr>
                <w:rFonts w:ascii="Times New Roman" w:hAnsi="Times New Roman"/>
                <w:sz w:val="24"/>
                <w:szCs w:val="24"/>
                <w:lang w:val="kk-KZ" w:eastAsia="ru-RU"/>
              </w:rPr>
            </w:pPr>
            <w:r w:rsidRPr="005C11BC">
              <w:rPr>
                <w:rFonts w:ascii="Times New Roman" w:hAnsi="Times New Roman"/>
                <w:b/>
                <w:sz w:val="24"/>
                <w:szCs w:val="24"/>
                <w:lang w:val="kk-KZ"/>
              </w:rPr>
              <w:lastRenderedPageBreak/>
              <w:t>Мақсаты</w:t>
            </w:r>
            <w:r w:rsidRPr="005C11BC">
              <w:rPr>
                <w:rFonts w:ascii="Times New Roman" w:hAnsi="Times New Roman"/>
                <w:sz w:val="24"/>
                <w:szCs w:val="24"/>
                <w:lang w:val="kk-KZ"/>
              </w:rPr>
              <w:t xml:space="preserve">: </w:t>
            </w:r>
            <w:r w:rsidRPr="005C11BC">
              <w:rPr>
                <w:rFonts w:ascii="Times New Roman" w:hAnsi="Times New Roman"/>
                <w:sz w:val="24"/>
                <w:szCs w:val="24"/>
                <w:lang w:val="kk-KZ" w:eastAsia="ru-RU"/>
              </w:rPr>
              <w:t xml:space="preserve">Балалар сәйкес ұяшықтарға құртарды орналастырады, ойлары дамып, қызығушылықтары артады. </w:t>
            </w:r>
          </w:p>
          <w:p w14:paraId="541815E0" w14:textId="77777777" w:rsidR="00A62096" w:rsidRPr="005C11BC" w:rsidRDefault="00A62096" w:rsidP="00A452A9">
            <w:pPr>
              <w:spacing w:after="0" w:line="240" w:lineRule="auto"/>
              <w:rPr>
                <w:rFonts w:ascii="Times New Roman" w:eastAsia="等?" w:hAnsi="Times New Roman" w:cs="Times New Roman"/>
                <w:b/>
                <w:sz w:val="24"/>
                <w:szCs w:val="24"/>
                <w:lang w:val="kk-KZ" w:eastAsia="ru-RU"/>
              </w:rPr>
            </w:pPr>
          </w:p>
          <w:p w14:paraId="3B0C249B" w14:textId="77777777" w:rsidR="00A62096" w:rsidRPr="005C11BC" w:rsidRDefault="00A62096" w:rsidP="00A452A9">
            <w:pPr>
              <w:pStyle w:val="ae"/>
              <w:rPr>
                <w:rFonts w:ascii="Times New Roman" w:hAnsi="Times New Roman"/>
                <w:color w:val="000000" w:themeColor="text1"/>
                <w:sz w:val="24"/>
                <w:szCs w:val="24"/>
                <w:lang w:val="kk-KZ"/>
              </w:rPr>
            </w:pPr>
          </w:p>
        </w:tc>
        <w:tc>
          <w:tcPr>
            <w:tcW w:w="2409" w:type="dxa"/>
            <w:gridSpan w:val="2"/>
            <w:tcBorders>
              <w:top w:val="single" w:sz="4" w:space="0" w:color="auto"/>
              <w:left w:val="single" w:sz="4" w:space="0" w:color="000000"/>
              <w:bottom w:val="single" w:sz="4" w:space="0" w:color="000000"/>
              <w:right w:val="single" w:sz="4" w:space="0" w:color="000000"/>
            </w:tcBorders>
          </w:tcPr>
          <w:p w14:paraId="5BE51198"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lastRenderedPageBreak/>
              <w:t>Қоршаған</w:t>
            </w:r>
          </w:p>
          <w:p w14:paraId="7DE0D266"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әлеммен таныстыру.</w:t>
            </w:r>
          </w:p>
          <w:p w14:paraId="34F49F9F"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 xml:space="preserve">Тақырыбы:   </w:t>
            </w:r>
          </w:p>
          <w:p w14:paraId="279C6750"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 xml:space="preserve">«Жұмыстың бәрі </w:t>
            </w:r>
          </w:p>
          <w:p w14:paraId="363425A8"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жақсы»</w:t>
            </w:r>
          </w:p>
          <w:p w14:paraId="09955D59"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Мақсаты:</w:t>
            </w:r>
          </w:p>
          <w:p w14:paraId="422AE577"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Балаларды еңбектің түрлерімен </w:t>
            </w:r>
            <w:r w:rsidRPr="005C11BC">
              <w:rPr>
                <w:rFonts w:ascii="Times New Roman" w:hAnsi="Times New Roman" w:cs="Times New Roman"/>
                <w:sz w:val="24"/>
                <w:szCs w:val="24"/>
                <w:lang w:val="kk-KZ" w:bidi="en-US"/>
              </w:rPr>
              <w:lastRenderedPageBreak/>
              <w:t>таныстырып, кез келген жұмыстың</w:t>
            </w:r>
          </w:p>
          <w:p w14:paraId="02B1E0AC"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мейірімділікке, өзге </w:t>
            </w:r>
          </w:p>
          <w:p w14:paraId="7D04E32C"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адамдарға көмектесуге, қамқорлық сезімін </w:t>
            </w:r>
          </w:p>
          <w:p w14:paraId="3F8C1422"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білдіруге үйрету. Қамқорлық, мейірімділікке тәрбиелеу. </w:t>
            </w:r>
          </w:p>
          <w:p w14:paraId="7BED4493"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eastAsia="ru-RU"/>
              </w:rPr>
              <w:t xml:space="preserve">Дидактикалық ойын: </w:t>
            </w:r>
            <w:r w:rsidRPr="005C11BC">
              <w:rPr>
                <w:rFonts w:ascii="Times New Roman" w:hAnsi="Times New Roman" w:cs="Times New Roman"/>
                <w:b/>
                <w:bCs/>
                <w:sz w:val="24"/>
                <w:szCs w:val="24"/>
                <w:lang w:val="kk-KZ"/>
              </w:rPr>
              <w:t>«Ойлан, тап!»</w:t>
            </w:r>
          </w:p>
          <w:p w14:paraId="586CAEA4"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b/>
                <w:bCs/>
                <w:sz w:val="24"/>
                <w:szCs w:val="24"/>
                <w:lang w:val="kk-KZ"/>
              </w:rPr>
              <w:t>Мақсаты:</w:t>
            </w:r>
            <w:r w:rsidRPr="005C11BC">
              <w:rPr>
                <w:rFonts w:ascii="Times New Roman" w:hAnsi="Times New Roman" w:cs="Times New Roman"/>
                <w:sz w:val="24"/>
                <w:szCs w:val="24"/>
                <w:lang w:val="kk-KZ"/>
              </w:rPr>
              <w:t xml:space="preserve"> Балалар алдарындағы бейнеленген тұрмыстық құралдардың қайсысы тоққа қосылып тұрғанын сызу арқылы көрсетіп, сол тех. құралды бояу.</w:t>
            </w:r>
          </w:p>
          <w:p w14:paraId="5C74B181" w14:textId="77777777" w:rsidR="00A62096" w:rsidRPr="005C11BC" w:rsidRDefault="00A62096" w:rsidP="00A452A9">
            <w:pPr>
              <w:spacing w:after="0" w:line="240" w:lineRule="auto"/>
              <w:rPr>
                <w:rFonts w:ascii="Times New Roman" w:hAnsi="Times New Roman" w:cs="Times New Roman"/>
                <w:sz w:val="24"/>
                <w:szCs w:val="24"/>
                <w:lang w:val="kk-KZ" w:bidi="en-US"/>
              </w:rPr>
            </w:pPr>
          </w:p>
          <w:p w14:paraId="03CA793C" w14:textId="77777777" w:rsidR="00A62096" w:rsidRPr="005C11BC" w:rsidRDefault="00A62096" w:rsidP="00A452A9">
            <w:pPr>
              <w:spacing w:after="160" w:line="256" w:lineRule="auto"/>
              <w:rPr>
                <w:rFonts w:ascii="Times New Roman" w:eastAsia="Times New Roman" w:hAnsi="Times New Roman" w:cs="Times New Roman"/>
                <w:b/>
                <w:bCs/>
                <w:sz w:val="24"/>
                <w:szCs w:val="24"/>
                <w:lang w:val="kk-KZ" w:eastAsia="ru-RU"/>
              </w:rPr>
            </w:pPr>
            <w:r w:rsidRPr="005C11BC">
              <w:rPr>
                <w:rFonts w:ascii="Times New Roman" w:eastAsia="Times New Roman" w:hAnsi="Times New Roman" w:cs="Times New Roman"/>
                <w:b/>
                <w:bCs/>
                <w:sz w:val="24"/>
                <w:szCs w:val="24"/>
                <w:lang w:val="kk-KZ" w:eastAsia="ru-RU"/>
              </w:rPr>
              <w:t>Жапсыру</w:t>
            </w:r>
          </w:p>
          <w:p w14:paraId="09999E55" w14:textId="77777777" w:rsidR="00A62096" w:rsidRPr="005C11BC" w:rsidRDefault="00A62096" w:rsidP="00A452A9">
            <w:pPr>
              <w:spacing w:after="160" w:line="256" w:lineRule="auto"/>
              <w:rPr>
                <w:rFonts w:ascii="Times New Roman" w:eastAsia="Times New Roman" w:hAnsi="Times New Roman" w:cs="Times New Roman"/>
                <w:b/>
                <w:bCs/>
                <w:sz w:val="24"/>
                <w:szCs w:val="24"/>
                <w:lang w:val="kk-KZ" w:eastAsia="ru-RU"/>
              </w:rPr>
            </w:pPr>
            <w:r w:rsidRPr="005C11BC">
              <w:rPr>
                <w:rFonts w:ascii="Times New Roman" w:eastAsia="Times New Roman" w:hAnsi="Times New Roman" w:cs="Times New Roman"/>
                <w:b/>
                <w:sz w:val="24"/>
                <w:szCs w:val="24"/>
                <w:lang w:val="kk-KZ" w:eastAsia="ru-RU"/>
              </w:rPr>
              <w:t xml:space="preserve">Тақырыбы: «Құстарға арналған жемсалғыш» </w:t>
            </w:r>
          </w:p>
          <w:p w14:paraId="655BEACF" w14:textId="77777777" w:rsidR="00A62096" w:rsidRPr="005C11BC" w:rsidRDefault="00A62096" w:rsidP="00A452A9">
            <w:pPr>
              <w:spacing w:after="160" w:line="256" w:lineRule="auto"/>
              <w:rPr>
                <w:rFonts w:ascii="Times New Roman" w:eastAsia="Times New Roman" w:hAnsi="Times New Roman" w:cs="Times New Roman"/>
                <w:sz w:val="24"/>
                <w:szCs w:val="24"/>
                <w:lang w:val="kk-KZ" w:eastAsia="ru-RU"/>
              </w:rPr>
            </w:pPr>
            <w:r w:rsidRPr="005C11BC">
              <w:rPr>
                <w:rFonts w:ascii="Times New Roman" w:eastAsia="Times New Roman" w:hAnsi="Times New Roman" w:cs="Times New Roman"/>
                <w:b/>
                <w:bCs/>
                <w:sz w:val="24"/>
                <w:szCs w:val="24"/>
                <w:lang w:val="kk-KZ" w:eastAsia="ru-RU"/>
              </w:rPr>
              <w:t>Мақсаты:</w:t>
            </w:r>
            <w:r w:rsidRPr="005C11BC">
              <w:rPr>
                <w:rFonts w:ascii="Times New Roman" w:eastAsia="Times New Roman" w:hAnsi="Times New Roman" w:cs="Times New Roman"/>
                <w:sz w:val="24"/>
                <w:szCs w:val="24"/>
                <w:lang w:val="kk-KZ" w:eastAsia="ru-RU"/>
              </w:rPr>
              <w:t xml:space="preserve"> Балалардың бойында қамқорлық, мейірімділік сезімдерін ояту, </w:t>
            </w:r>
            <w:r w:rsidRPr="005C11BC">
              <w:rPr>
                <w:rFonts w:ascii="Times New Roman" w:eastAsia="Times New Roman" w:hAnsi="Times New Roman" w:cs="Times New Roman"/>
                <w:sz w:val="24"/>
                <w:szCs w:val="24"/>
                <w:lang w:val="kk-KZ" w:eastAsia="ru-RU"/>
              </w:rPr>
              <w:lastRenderedPageBreak/>
              <w:t>еңбексүйгіштікке баулу. Құстарға арнап, түрлі түсті қағаздардан жемсалғыш жапсыру.</w:t>
            </w:r>
          </w:p>
          <w:p w14:paraId="124BEF6D"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rPr>
              <w:t xml:space="preserve">Дидактикалық ойын: </w:t>
            </w:r>
          </w:p>
          <w:p w14:paraId="062CF57A"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rPr>
              <w:t xml:space="preserve">«Үй жануарлары мен төлдері» </w:t>
            </w:r>
          </w:p>
          <w:p w14:paraId="05D20ABD"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b/>
                <w:bCs/>
                <w:sz w:val="24"/>
                <w:szCs w:val="24"/>
                <w:lang w:val="kk-KZ"/>
              </w:rPr>
              <w:t>Мақсаты:</w:t>
            </w:r>
            <w:r w:rsidRPr="005C11BC">
              <w:rPr>
                <w:rFonts w:ascii="Times New Roman" w:hAnsi="Times New Roman" w:cs="Times New Roman"/>
                <w:sz w:val="24"/>
                <w:szCs w:val="24"/>
                <w:lang w:val="kk-KZ"/>
              </w:rPr>
              <w:t xml:space="preserve"> Балаларды үй жануарларымен таныстыру, төлдерін айыра білуге үйрету.</w:t>
            </w:r>
          </w:p>
          <w:p w14:paraId="65F297BA"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Ойын шарты: Үй жануарларының төлдерін айыра білу.</w:t>
            </w:r>
          </w:p>
          <w:p w14:paraId="26B394B6" w14:textId="77777777" w:rsidR="00A62096" w:rsidRPr="005C11BC" w:rsidRDefault="00A62096" w:rsidP="00A452A9">
            <w:pPr>
              <w:spacing w:after="0" w:line="240" w:lineRule="auto"/>
              <w:rPr>
                <w:rFonts w:ascii="Times New Roman" w:hAnsi="Times New Roman" w:cs="Times New Roman"/>
                <w:b/>
                <w:bCs/>
                <w:sz w:val="24"/>
                <w:szCs w:val="24"/>
                <w:lang w:val="kk-KZ"/>
              </w:rPr>
            </w:pPr>
          </w:p>
          <w:p w14:paraId="525CD14C" w14:textId="77777777" w:rsidR="00A62096" w:rsidRPr="005C11BC" w:rsidRDefault="00A62096" w:rsidP="00A452A9">
            <w:pPr>
              <w:pStyle w:val="26"/>
              <w:rPr>
                <w:rFonts w:ascii="Times New Roman" w:hAnsi="Times New Roman"/>
                <w:b/>
                <w:bCs/>
                <w:color w:val="000000" w:themeColor="text1"/>
                <w:sz w:val="24"/>
                <w:szCs w:val="24"/>
                <w:lang w:val="kk-KZ"/>
              </w:rPr>
            </w:pPr>
          </w:p>
        </w:tc>
        <w:tc>
          <w:tcPr>
            <w:tcW w:w="2272" w:type="dxa"/>
            <w:gridSpan w:val="2"/>
            <w:tcBorders>
              <w:top w:val="single" w:sz="4" w:space="0" w:color="auto"/>
              <w:left w:val="single" w:sz="4" w:space="0" w:color="auto"/>
              <w:bottom w:val="single" w:sz="4" w:space="0" w:color="auto"/>
              <w:right w:val="single" w:sz="4" w:space="0" w:color="auto"/>
            </w:tcBorders>
          </w:tcPr>
          <w:p w14:paraId="4DD63FE1" w14:textId="77777777" w:rsidR="00A62096" w:rsidRPr="005C11BC"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C11BC">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2F5D6A77"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Тақырыбы: «Шуақты көктем»</w:t>
            </w:r>
          </w:p>
          <w:p w14:paraId="2DCA14E6"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Суреттермен жұмыс</w:t>
            </w:r>
          </w:p>
          <w:p w14:paraId="3C9081D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Табиғатта болып жатқан өзгерістер жайлы </w:t>
            </w:r>
            <w:r w:rsidRPr="005C11BC">
              <w:rPr>
                <w:rFonts w:ascii="Times New Roman" w:hAnsi="Times New Roman"/>
                <w:sz w:val="24"/>
                <w:szCs w:val="24"/>
                <w:lang w:val="kk-KZ"/>
              </w:rPr>
              <w:lastRenderedPageBreak/>
              <w:t>баяндап, көктем мезгілі жайлы түсініктерін молайту, балалар табиғаттағы өзгерістер жайлы өз беттерімен әңгімелеуге тырысады. . Балалар анық сөйлеуге үйренеді, сұрақтарға жауап береді.</w:t>
            </w:r>
          </w:p>
          <w:p w14:paraId="0ED1D71F" w14:textId="77777777" w:rsidR="00A62096" w:rsidRPr="005C11BC" w:rsidRDefault="00A62096" w:rsidP="00A452A9">
            <w:pPr>
              <w:pStyle w:val="ae"/>
              <w:rPr>
                <w:rFonts w:ascii="Times New Roman" w:hAnsi="Times New Roman"/>
                <w:sz w:val="24"/>
                <w:szCs w:val="24"/>
                <w:lang w:val="kk-KZ" w:eastAsia="ru-RU"/>
              </w:rPr>
            </w:pPr>
            <w:r w:rsidRPr="005C11BC">
              <w:rPr>
                <w:rFonts w:ascii="Times New Roman" w:hAnsi="Times New Roman"/>
                <w:b/>
                <w:bCs/>
                <w:sz w:val="24"/>
                <w:szCs w:val="24"/>
                <w:lang w:val="kk-KZ" w:eastAsia="ru-RU"/>
              </w:rPr>
              <w:t xml:space="preserve">ЖИ </w:t>
            </w:r>
            <w:r w:rsidRPr="005C11BC">
              <w:rPr>
                <w:rFonts w:ascii="Times New Roman" w:hAnsi="Times New Roman"/>
                <w:sz w:val="24"/>
                <w:szCs w:val="24"/>
                <w:lang w:val="kk-KZ" w:eastAsia="ru-RU"/>
              </w:rPr>
              <w:t xml:space="preserve">қолдану </w:t>
            </w:r>
          </w:p>
          <w:p w14:paraId="233674B7" w14:textId="77777777" w:rsidR="00A62096" w:rsidRPr="005C11BC" w:rsidRDefault="00A62096" w:rsidP="00A452A9">
            <w:pPr>
              <w:pStyle w:val="ae"/>
              <w:rPr>
                <w:rFonts w:ascii="Times New Roman" w:hAnsi="Times New Roman"/>
                <w:sz w:val="24"/>
                <w:szCs w:val="24"/>
                <w:lang w:val="kk-KZ" w:eastAsia="ru-RU"/>
              </w:rPr>
            </w:pPr>
            <w:r w:rsidRPr="005C11BC">
              <w:rPr>
                <w:rFonts w:ascii="Times New Roman" w:hAnsi="Times New Roman"/>
                <w:sz w:val="24"/>
                <w:szCs w:val="24"/>
                <w:lang w:val="kk-KZ" w:eastAsia="ru-RU"/>
              </w:rPr>
              <w:t xml:space="preserve">Балаларға көктем мезгіліне байланысты суреттер (күннің шығуы, қардың еруі, құстардың келуі, гүлдердің өсуі) көрсетіледі. </w:t>
            </w:r>
          </w:p>
          <w:p w14:paraId="7B2849A6" w14:textId="77777777" w:rsidR="00A62096" w:rsidRPr="005C11BC" w:rsidRDefault="00A62096" w:rsidP="00A452A9">
            <w:pPr>
              <w:pStyle w:val="ae"/>
              <w:rPr>
                <w:rFonts w:ascii="Times New Roman" w:hAnsi="Times New Roman"/>
                <w:sz w:val="24"/>
                <w:szCs w:val="24"/>
                <w:lang w:val="kk-KZ" w:eastAsia="ru-RU"/>
              </w:rPr>
            </w:pPr>
            <w:r w:rsidRPr="005C11BC">
              <w:rPr>
                <w:rFonts w:ascii="Times New Roman" w:hAnsi="Times New Roman"/>
                <w:sz w:val="24"/>
                <w:szCs w:val="24"/>
                <w:lang w:val="kk-KZ" w:eastAsia="ru-RU"/>
              </w:rPr>
              <w:t xml:space="preserve">көктем туралы қысқа дыбыстар (құстардың сайрауы, су сылдыры) тыңдатылады. </w:t>
            </w:r>
          </w:p>
          <w:p w14:paraId="539E55D9" w14:textId="77777777" w:rsidR="00A62096" w:rsidRPr="005C11BC" w:rsidRDefault="00A62096" w:rsidP="00A452A9">
            <w:pPr>
              <w:spacing w:after="0" w:line="240" w:lineRule="auto"/>
              <w:rPr>
                <w:rFonts w:ascii="Times New Roman" w:eastAsia="Times New Roman" w:hAnsi="Times New Roman" w:cs="Times New Roman"/>
                <w:sz w:val="24"/>
                <w:szCs w:val="24"/>
                <w:lang w:val="kk-KZ" w:eastAsia="ru-RU"/>
              </w:rPr>
            </w:pPr>
          </w:p>
          <w:p w14:paraId="7C50391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Дидактикалық ойын: </w:t>
            </w:r>
          </w:p>
          <w:p w14:paraId="2CAA868A"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«Сәйкес суретті тап»</w:t>
            </w:r>
          </w:p>
          <w:p w14:paraId="24F820B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Балалар алдарында көктем мезгіліне берілген </w:t>
            </w:r>
            <w:r w:rsidRPr="005C11BC">
              <w:rPr>
                <w:rFonts w:ascii="Times New Roman" w:hAnsi="Times New Roman"/>
                <w:sz w:val="24"/>
                <w:szCs w:val="24"/>
                <w:lang w:val="kk-KZ"/>
              </w:rPr>
              <w:lastRenderedPageBreak/>
              <w:t>суреттерге байланысты сәйкес суреттерді тауып, орналастырады. Зейіндері артып, түсініктері кеңейеді.</w:t>
            </w:r>
          </w:p>
          <w:p w14:paraId="5E0B07DB" w14:textId="77777777" w:rsidR="00A62096" w:rsidRPr="005C11BC" w:rsidRDefault="00A62096" w:rsidP="00A452A9">
            <w:pPr>
              <w:pStyle w:val="ae"/>
              <w:rPr>
                <w:rFonts w:ascii="Times New Roman" w:hAnsi="Times New Roman"/>
                <w:b/>
                <w:bCs/>
                <w:sz w:val="24"/>
                <w:szCs w:val="24"/>
                <w:lang w:val="kk-KZ"/>
              </w:rPr>
            </w:pPr>
          </w:p>
          <w:p w14:paraId="6839496D"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Құрастыру</w:t>
            </w:r>
          </w:p>
          <w:p w14:paraId="78C2D7E0"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 Тақырыбы: «Қандай пішінге ұқсайды?»</w:t>
            </w:r>
          </w:p>
          <w:p w14:paraId="65E0A13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Заттарды пішінге қарай ажыратып, ойлау қабілеттерін арттыру.</w:t>
            </w:r>
          </w:p>
          <w:p w14:paraId="75948F2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Берілген конструкторлардан әр түрлі пішіндерді атау арқылы (қайық, үйшік, көлік т.б) заттарды құрайды.</w:t>
            </w:r>
          </w:p>
          <w:p w14:paraId="5F455191" w14:textId="77777777" w:rsidR="00A62096" w:rsidRPr="005C11BC"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14:paraId="015705B7"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lastRenderedPageBreak/>
              <w:t>Математика негіздері</w:t>
            </w:r>
          </w:p>
          <w:p w14:paraId="0282EF6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Тақырыбы: «Ойыншықтарды жинаймын»</w:t>
            </w:r>
          </w:p>
          <w:p w14:paraId="74265B64"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Балалардың мінез құлқында </w:t>
            </w:r>
            <w:r w:rsidRPr="005C11BC">
              <w:rPr>
                <w:rFonts w:ascii="Times New Roman" w:hAnsi="Times New Roman"/>
                <w:sz w:val="24"/>
                <w:szCs w:val="24"/>
                <w:lang w:val="kk-KZ"/>
              </w:rPr>
              <w:lastRenderedPageBreak/>
              <w:t>қарапайым әдеп ережелерін бекіту. Заттарды, ойыншықтарды өз орнына жинап, реттеуді дағдыландыру.  Ойын барысында ойыншықтарға ұқыптылықпен, жанашырлықпен қарап, әрекет ете білуге баулу. Математиканың қарапайым ұғымдарын бекіту.</w:t>
            </w:r>
          </w:p>
          <w:p w14:paraId="7E8CFA07" w14:textId="77777777" w:rsidR="00A62096" w:rsidRPr="005C11BC" w:rsidRDefault="00A62096" w:rsidP="00A452A9">
            <w:pPr>
              <w:pStyle w:val="ae"/>
              <w:rPr>
                <w:rFonts w:ascii="Times New Roman" w:hAnsi="Times New Roman"/>
                <w:b/>
                <w:bCs/>
                <w:sz w:val="24"/>
                <w:szCs w:val="24"/>
                <w:lang w:val="kk-KZ"/>
              </w:rPr>
            </w:pPr>
          </w:p>
          <w:p w14:paraId="0160E96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Дидакти-қ ойын:</w:t>
            </w:r>
          </w:p>
          <w:p w14:paraId="7DE644C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«Ойыншықтарды жинаймыз»</w:t>
            </w:r>
          </w:p>
          <w:p w14:paraId="05E9103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Қарапайым әдеп ережелерін, ойыншықтарымен бөлісуді біледі. Ойыншықтарға</w:t>
            </w:r>
          </w:p>
          <w:p w14:paraId="591EBF8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ұқыптылықпен, жанашырлықпен қарауды түсініп, ойыншықтарды ойын барысында қолданады.</w:t>
            </w:r>
          </w:p>
          <w:p w14:paraId="0BA77452" w14:textId="77777777" w:rsidR="00A62096" w:rsidRPr="005C11BC" w:rsidRDefault="00A62096" w:rsidP="00A452A9">
            <w:pPr>
              <w:pStyle w:val="ae"/>
              <w:rPr>
                <w:rFonts w:ascii="Times New Roman" w:hAnsi="Times New Roman"/>
                <w:sz w:val="24"/>
                <w:szCs w:val="24"/>
                <w:lang w:val="kk-KZ"/>
              </w:rPr>
            </w:pPr>
          </w:p>
          <w:p w14:paraId="3226171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Сурет салу Тақырыбы: </w:t>
            </w:r>
          </w:p>
          <w:p w14:paraId="7A5010F6"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«Қоян-менің сүйікті ойыншығым» </w:t>
            </w:r>
          </w:p>
          <w:p w14:paraId="6CA79E2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Балалардың қоян ойыншығы туралы түсінігін кеңейту, олардың қиялын, шығармашылық қабілеттерін дамыту. Сурет салу барысында пішіндерді дұрыс бейнелеуге, түстерді үйлесімді қолдануға үйрету. Ұқыптылыққа, эстетикалық талғамға тәрбиелеу..</w:t>
            </w:r>
          </w:p>
          <w:p w14:paraId="756A666D" w14:textId="77777777" w:rsidR="00A62096" w:rsidRPr="005C11BC" w:rsidRDefault="00A62096" w:rsidP="00A452A9">
            <w:pPr>
              <w:pStyle w:val="ae"/>
              <w:rPr>
                <w:rFonts w:ascii="Times New Roman" w:hAnsi="Times New Roman"/>
                <w:b/>
                <w:bCs/>
                <w:sz w:val="24"/>
                <w:szCs w:val="24"/>
                <w:lang w:val="kk-KZ"/>
              </w:rPr>
            </w:pPr>
          </w:p>
          <w:p w14:paraId="0DE848FB" w14:textId="77777777" w:rsidR="00A62096" w:rsidRPr="005C11BC" w:rsidRDefault="00A62096" w:rsidP="00A452A9">
            <w:pPr>
              <w:pStyle w:val="af1"/>
              <w:rPr>
                <w:lang w:val="kk-KZ"/>
              </w:rPr>
            </w:pPr>
            <w:r w:rsidRPr="005C11BC">
              <w:rPr>
                <w:rStyle w:val="af0"/>
                <w:rFonts w:eastAsiaTheme="majorEastAsia"/>
                <w:lang w:val="kk-KZ"/>
              </w:rPr>
              <w:t>Дидактикалық ойын:</w:t>
            </w:r>
            <w:r w:rsidRPr="005C11BC">
              <w:rPr>
                <w:lang w:val="kk-KZ"/>
              </w:rPr>
              <w:t xml:space="preserve"> «Қоянды тап!».</w:t>
            </w:r>
          </w:p>
          <w:p w14:paraId="23446F85" w14:textId="77777777" w:rsidR="00A62096" w:rsidRPr="005C11BC" w:rsidRDefault="00A62096" w:rsidP="00A452A9">
            <w:pPr>
              <w:pStyle w:val="af1"/>
              <w:rPr>
                <w:lang w:val="kk-KZ"/>
              </w:rPr>
            </w:pPr>
            <w:r w:rsidRPr="005C11BC">
              <w:rPr>
                <w:rStyle w:val="af0"/>
                <w:rFonts w:eastAsiaTheme="majorEastAsia"/>
                <w:lang w:val="kk-KZ"/>
              </w:rPr>
              <w:t>Ойын барысы:</w:t>
            </w:r>
            <w:r w:rsidRPr="005C11BC">
              <w:rPr>
                <w:lang w:val="kk-KZ"/>
              </w:rPr>
              <w:br/>
              <w:t xml:space="preserve">Тәрбиеші бірнеше ойыншықтарды (аю, қуыршақ, машина, </w:t>
            </w:r>
            <w:r w:rsidRPr="005C11BC">
              <w:rPr>
                <w:lang w:val="kk-KZ"/>
              </w:rPr>
              <w:lastRenderedPageBreak/>
              <w:t>қоян) үстелге қояды. Балалар көздерін жұмып тұрғанда, тәрбиеші ойыншықтардың орнын ауыстырады немесе біреуін жасырады. Балалар көзін ашып, қай ойыншық жоғалғанын немесе қоянның қай жерде тұрғанын табады.</w:t>
            </w:r>
          </w:p>
        </w:tc>
        <w:tc>
          <w:tcPr>
            <w:tcW w:w="2410" w:type="dxa"/>
            <w:gridSpan w:val="2"/>
            <w:tcBorders>
              <w:top w:val="single" w:sz="4" w:space="0" w:color="auto"/>
              <w:left w:val="single" w:sz="4" w:space="0" w:color="auto"/>
              <w:bottom w:val="single" w:sz="4" w:space="0" w:color="auto"/>
              <w:right w:val="single" w:sz="4" w:space="0" w:color="auto"/>
            </w:tcBorders>
          </w:tcPr>
          <w:p w14:paraId="13770CD9"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lastRenderedPageBreak/>
              <w:t>Қоршаған әлеммен таныстыру</w:t>
            </w:r>
          </w:p>
          <w:p w14:paraId="593497E7" w14:textId="77777777" w:rsidR="00A62096" w:rsidRPr="005C11BC" w:rsidRDefault="00A62096" w:rsidP="00A452A9">
            <w:pPr>
              <w:pStyle w:val="ae"/>
              <w:rPr>
                <w:rFonts w:ascii="Times New Roman" w:hAnsi="Times New Roman"/>
                <w:b/>
                <w:bCs/>
                <w:sz w:val="24"/>
                <w:szCs w:val="24"/>
                <w:lang w:val="kk-KZ" w:bidi="en-US"/>
              </w:rPr>
            </w:pPr>
            <w:r w:rsidRPr="005C11BC">
              <w:rPr>
                <w:rFonts w:ascii="Times New Roman" w:hAnsi="Times New Roman"/>
                <w:b/>
                <w:bCs/>
                <w:sz w:val="24"/>
                <w:szCs w:val="24"/>
                <w:lang w:val="kk-KZ" w:bidi="en-US"/>
              </w:rPr>
              <w:t xml:space="preserve">Тақырыбы: «Бөлме </w:t>
            </w:r>
          </w:p>
          <w:p w14:paraId="51B4662A" w14:textId="77777777" w:rsidR="00A62096" w:rsidRPr="005C11BC" w:rsidRDefault="00A62096" w:rsidP="00A452A9">
            <w:pPr>
              <w:pStyle w:val="ae"/>
              <w:rPr>
                <w:rFonts w:ascii="Times New Roman" w:hAnsi="Times New Roman"/>
                <w:b/>
                <w:bCs/>
                <w:sz w:val="24"/>
                <w:szCs w:val="24"/>
                <w:lang w:val="kk-KZ" w:bidi="en-US"/>
              </w:rPr>
            </w:pPr>
            <w:r w:rsidRPr="005C11BC">
              <w:rPr>
                <w:rFonts w:ascii="Times New Roman" w:hAnsi="Times New Roman"/>
                <w:b/>
                <w:bCs/>
                <w:sz w:val="24"/>
                <w:szCs w:val="24"/>
                <w:lang w:val="kk-KZ" w:bidi="en-US"/>
              </w:rPr>
              <w:t xml:space="preserve">өсімдіктерін күту» </w:t>
            </w:r>
          </w:p>
          <w:p w14:paraId="10C02CA8" w14:textId="77777777" w:rsidR="00A62096" w:rsidRPr="005C11BC" w:rsidRDefault="00A62096" w:rsidP="00A452A9">
            <w:pPr>
              <w:pStyle w:val="ae"/>
              <w:rPr>
                <w:rFonts w:ascii="Times New Roman" w:hAnsi="Times New Roman"/>
                <w:b/>
                <w:bCs/>
                <w:sz w:val="24"/>
                <w:szCs w:val="24"/>
                <w:lang w:val="kk-KZ" w:bidi="en-US"/>
              </w:rPr>
            </w:pPr>
            <w:r w:rsidRPr="005C11BC">
              <w:rPr>
                <w:rFonts w:ascii="Times New Roman" w:hAnsi="Times New Roman"/>
                <w:b/>
                <w:bCs/>
                <w:sz w:val="24"/>
                <w:szCs w:val="24"/>
                <w:lang w:val="kk-KZ" w:bidi="en-US"/>
              </w:rPr>
              <w:t>Мақсаты:</w:t>
            </w:r>
          </w:p>
          <w:p w14:paraId="377DE2E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Өсімдіктер де жанды </w:t>
            </w:r>
          </w:p>
          <w:p w14:paraId="73758DE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табиғатқа жататыны </w:t>
            </w:r>
          </w:p>
          <w:p w14:paraId="7FD1D1A6"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туралы түсініктерін </w:t>
            </w:r>
          </w:p>
          <w:p w14:paraId="2F64BB8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lastRenderedPageBreak/>
              <w:t xml:space="preserve">қалыптастыру. </w:t>
            </w:r>
          </w:p>
          <w:p w14:paraId="467AE50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Өсімдіктер өсіп-өну </w:t>
            </w:r>
          </w:p>
          <w:p w14:paraId="73B07C0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үшін ауа, су, жарық, жылу қажет екені </w:t>
            </w:r>
          </w:p>
          <w:p w14:paraId="5494085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туралы білімдерін </w:t>
            </w:r>
          </w:p>
          <w:p w14:paraId="4E11CB8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дамыту. Өсімдіктерді </w:t>
            </w:r>
          </w:p>
          <w:p w14:paraId="1BBAAC0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бақылау дағдысын </w:t>
            </w:r>
          </w:p>
          <w:p w14:paraId="636741A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арттыру. Бақылау </w:t>
            </w:r>
          </w:p>
          <w:p w14:paraId="0B4F19E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кезіндегі </w:t>
            </w:r>
          </w:p>
          <w:p w14:paraId="74A0C7F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байқағыштыққа </w:t>
            </w:r>
          </w:p>
          <w:p w14:paraId="572553C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тәрбиелеу.</w:t>
            </w:r>
          </w:p>
          <w:p w14:paraId="4E0B165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-Тәрбиеші балаларға </w:t>
            </w:r>
          </w:p>
          <w:p w14:paraId="1A63D6E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«Өсімдіктер еліне» </w:t>
            </w:r>
          </w:p>
          <w:p w14:paraId="0339101A"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саяхатқа баратынын </w:t>
            </w:r>
          </w:p>
          <w:p w14:paraId="3F2B6C4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айтады. Балаларға </w:t>
            </w:r>
          </w:p>
          <w:p w14:paraId="7FE65196"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сиқырлы қорапты </w:t>
            </w:r>
          </w:p>
          <w:p w14:paraId="41D4DE41"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көрсетеді.</w:t>
            </w:r>
          </w:p>
          <w:p w14:paraId="1E5F39B5"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балалардың бөлме </w:t>
            </w:r>
          </w:p>
          <w:p w14:paraId="4635A347"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өсімдіктері туралы </w:t>
            </w:r>
          </w:p>
          <w:p w14:paraId="12C5C26C"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білімдерін бекіту, </w:t>
            </w:r>
          </w:p>
          <w:p w14:paraId="47C064BA"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практикалық жұмыс </w:t>
            </w:r>
          </w:p>
          <w:p w14:paraId="3AE515F4"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істеу дағдыларын </w:t>
            </w:r>
          </w:p>
          <w:p w14:paraId="0187F814"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арттыру; өсімдіктер </w:t>
            </w:r>
          </w:p>
          <w:p w14:paraId="5844C0DA"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туралы білімдерін </w:t>
            </w:r>
          </w:p>
          <w:p w14:paraId="60A73DC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sz w:val="24"/>
                <w:szCs w:val="24"/>
                <w:lang w:val="kk-KZ" w:bidi="en-US"/>
              </w:rPr>
              <w:t>дамыту.</w:t>
            </w:r>
            <w:r w:rsidRPr="005C11BC">
              <w:rPr>
                <w:rFonts w:ascii="Times New Roman" w:hAnsi="Times New Roman"/>
                <w:b/>
                <w:bCs/>
                <w:sz w:val="24"/>
                <w:szCs w:val="24"/>
                <w:lang w:val="kk-KZ"/>
              </w:rPr>
              <w:t xml:space="preserve"> </w:t>
            </w:r>
          </w:p>
          <w:p w14:paraId="0AF973F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Дидакти-қ ойын:</w:t>
            </w:r>
          </w:p>
          <w:p w14:paraId="1EE212C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«Көлеңкесін таба аласың ба?»</w:t>
            </w:r>
          </w:p>
          <w:p w14:paraId="61F68261"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Берілген тапсырмаларды орындай отырып, заттарды атайды. </w:t>
            </w:r>
            <w:r w:rsidRPr="005C11BC">
              <w:rPr>
                <w:rFonts w:ascii="Times New Roman" w:hAnsi="Times New Roman"/>
                <w:sz w:val="24"/>
                <w:szCs w:val="24"/>
                <w:lang w:val="kk-KZ"/>
              </w:rPr>
              <w:lastRenderedPageBreak/>
              <w:t>Тапқырлыққа үйренеді. Зейіндері артады.</w:t>
            </w:r>
          </w:p>
          <w:p w14:paraId="48F49E47" w14:textId="77777777" w:rsidR="00A62096" w:rsidRPr="005C11BC" w:rsidRDefault="00A62096" w:rsidP="00A452A9">
            <w:pPr>
              <w:pStyle w:val="ae"/>
              <w:rPr>
                <w:rFonts w:ascii="Times New Roman" w:hAnsi="Times New Roman"/>
                <w:sz w:val="24"/>
                <w:szCs w:val="24"/>
                <w:lang w:val="kk-KZ"/>
              </w:rPr>
            </w:pPr>
          </w:p>
          <w:p w14:paraId="6B68D7DE" w14:textId="77777777" w:rsidR="00A62096" w:rsidRPr="005C11BC" w:rsidRDefault="00A62096" w:rsidP="00A452A9">
            <w:pPr>
              <w:pStyle w:val="ae"/>
              <w:rPr>
                <w:rFonts w:ascii="Times New Roman" w:hAnsi="Times New Roman"/>
                <w:sz w:val="24"/>
                <w:szCs w:val="24"/>
                <w:lang w:val="kk-KZ"/>
              </w:rPr>
            </w:pPr>
          </w:p>
          <w:p w14:paraId="302E43D4" w14:textId="77777777" w:rsidR="00A62096" w:rsidRPr="005C11BC" w:rsidRDefault="00A62096" w:rsidP="00A452A9">
            <w:pPr>
              <w:pStyle w:val="ae"/>
              <w:rPr>
                <w:rFonts w:ascii="Times New Roman" w:hAnsi="Times New Roman"/>
                <w:sz w:val="24"/>
                <w:szCs w:val="24"/>
                <w:lang w:val="kk-KZ" w:bidi="en-US"/>
              </w:rPr>
            </w:pPr>
          </w:p>
          <w:p w14:paraId="79ECF04F"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Сурет салу</w:t>
            </w:r>
          </w:p>
          <w:p w14:paraId="11CBEDC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Тақырыбы: «Қуыршақтың көйлегін әсемдейміз» Мақсаты:</w:t>
            </w:r>
            <w:r w:rsidRPr="005C11BC">
              <w:rPr>
                <w:rFonts w:ascii="Times New Roman" w:hAnsi="Times New Roman"/>
                <w:sz w:val="24"/>
                <w:szCs w:val="24"/>
                <w:lang w:val="kk-KZ"/>
              </w:rPr>
              <w:t xml:space="preserve"> Дөңгелек, үшбұрыштарды саусақпен салу.</w:t>
            </w:r>
          </w:p>
          <w:p w14:paraId="576EA8EA"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Көйлек үлгісін әшекейлеуге үйренеді, қылқаламмен суретті бояу дағдылары қалыптасады. Эстетикалық талғамдары артып, әдемілікке үйренеді.</w:t>
            </w:r>
          </w:p>
          <w:p w14:paraId="4B52F1DF"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Дидактикалық ойын: «Ұқсасын тап!»</w:t>
            </w:r>
          </w:p>
          <w:p w14:paraId="4815E22F"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Шарты:</w:t>
            </w:r>
            <w:r w:rsidRPr="005C11BC">
              <w:rPr>
                <w:rFonts w:ascii="Times New Roman" w:hAnsi="Times New Roman"/>
                <w:sz w:val="24"/>
                <w:szCs w:val="24"/>
                <w:lang w:val="kk-KZ"/>
              </w:rPr>
              <w:t xml:space="preserve"> ойыншықтардың бөліктерін табады.</w:t>
            </w:r>
          </w:p>
          <w:p w14:paraId="0A930DAD" w14:textId="77777777" w:rsidR="00A62096" w:rsidRPr="005C11BC" w:rsidRDefault="00A62096" w:rsidP="00A452A9">
            <w:pPr>
              <w:pStyle w:val="ae"/>
              <w:rPr>
                <w:rFonts w:ascii="Times New Roman" w:hAnsi="Times New Roman"/>
                <w:sz w:val="24"/>
                <w:szCs w:val="24"/>
                <w:lang w:val="kk-KZ"/>
              </w:rPr>
            </w:pPr>
          </w:p>
          <w:p w14:paraId="46806F34" w14:textId="77777777" w:rsidR="00A62096" w:rsidRPr="005C11BC" w:rsidRDefault="00A62096" w:rsidP="00A452A9">
            <w:pPr>
              <w:pStyle w:val="ae"/>
              <w:rPr>
                <w:rFonts w:ascii="Times New Roman" w:hAnsi="Times New Roman"/>
                <w:b/>
                <w:bCs/>
                <w:color w:val="000000" w:themeColor="text1"/>
                <w:sz w:val="24"/>
                <w:szCs w:val="24"/>
                <w:lang w:val="kk-KZ"/>
              </w:rPr>
            </w:pPr>
          </w:p>
        </w:tc>
      </w:tr>
      <w:tr w:rsidR="00A62096" w:rsidRPr="00D52EBD" w14:paraId="506F1B80" w14:textId="77777777" w:rsidTr="00A452A9">
        <w:trPr>
          <w:trHeight w:val="373"/>
        </w:trPr>
        <w:tc>
          <w:tcPr>
            <w:tcW w:w="2972" w:type="dxa"/>
            <w:tcBorders>
              <w:top w:val="single" w:sz="4" w:space="0" w:color="000000"/>
              <w:left w:val="single" w:sz="4" w:space="0" w:color="000000"/>
              <w:bottom w:val="single" w:sz="4" w:space="0" w:color="000000"/>
              <w:right w:val="single" w:sz="4" w:space="0" w:color="000000"/>
            </w:tcBorders>
            <w:hideMark/>
          </w:tcPr>
          <w:p w14:paraId="7ECABE1D"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lastRenderedPageBreak/>
              <w:t>Серуенге</w:t>
            </w:r>
            <w:r w:rsidRPr="005C11BC">
              <w:rPr>
                <w:b/>
                <w:color w:val="000000" w:themeColor="text1"/>
                <w:spacing w:val="-4"/>
                <w:sz w:val="24"/>
                <w:szCs w:val="24"/>
              </w:rPr>
              <w:t xml:space="preserve"> </w:t>
            </w:r>
            <w:r w:rsidRPr="005C11BC">
              <w:rPr>
                <w:b/>
                <w:color w:val="000000" w:themeColor="text1"/>
                <w:sz w:val="24"/>
                <w:szCs w:val="24"/>
              </w:rPr>
              <w:t>дайындық</w:t>
            </w:r>
          </w:p>
        </w:tc>
        <w:tc>
          <w:tcPr>
            <w:tcW w:w="11765" w:type="dxa"/>
            <w:gridSpan w:val="9"/>
            <w:tcBorders>
              <w:top w:val="single" w:sz="4" w:space="0" w:color="000000"/>
              <w:left w:val="single" w:sz="4" w:space="0" w:color="000000"/>
              <w:bottom w:val="single" w:sz="4" w:space="0" w:color="000000"/>
              <w:right w:val="single" w:sz="4" w:space="0" w:color="000000"/>
            </w:tcBorders>
            <w:hideMark/>
          </w:tcPr>
          <w:p w14:paraId="42EC4D6E" w14:textId="77777777" w:rsidR="00A62096" w:rsidRPr="005C11BC" w:rsidRDefault="00A62096" w:rsidP="00A452A9">
            <w:pPr>
              <w:pStyle w:val="TableParagraph"/>
              <w:rPr>
                <w:b/>
                <w:bCs/>
                <w:color w:val="000000" w:themeColor="text1"/>
                <w:sz w:val="24"/>
                <w:szCs w:val="24"/>
              </w:rPr>
            </w:pPr>
            <w:r w:rsidRPr="005C11BC">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C11BC">
              <w:rPr>
                <w:b/>
                <w:bCs/>
                <w:color w:val="000000" w:themeColor="text1"/>
                <w:sz w:val="24"/>
                <w:szCs w:val="24"/>
              </w:rPr>
              <w:t>өзіне-өзі қызмет ету дағдылары,  ұсақ моториканы дамыту</w:t>
            </w:r>
          </w:p>
          <w:p w14:paraId="7E634834"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1D5EB87"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Тәрбиеленушілер үшін қауіпсіз, жайлы,дамытушы білім беру ортасын құру</w:t>
            </w:r>
          </w:p>
          <w:p w14:paraId="46B95E9A" w14:textId="77777777" w:rsidR="00A62096" w:rsidRPr="005C11BC" w:rsidRDefault="00A62096" w:rsidP="00A452A9">
            <w:pPr>
              <w:pStyle w:val="TableParagraph"/>
              <w:rPr>
                <w:color w:val="000000" w:themeColor="text1"/>
                <w:sz w:val="24"/>
                <w:szCs w:val="24"/>
              </w:rPr>
            </w:pPr>
          </w:p>
        </w:tc>
      </w:tr>
      <w:tr w:rsidR="00A62096" w:rsidRPr="005C11BC" w14:paraId="02F666FA"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517EEA5F"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w:t>
            </w:r>
          </w:p>
        </w:tc>
        <w:tc>
          <w:tcPr>
            <w:tcW w:w="2353" w:type="dxa"/>
            <w:tcBorders>
              <w:top w:val="single" w:sz="4" w:space="0" w:color="000000"/>
              <w:left w:val="single" w:sz="4" w:space="0" w:color="000000"/>
              <w:bottom w:val="single" w:sz="4" w:space="0" w:color="000000"/>
              <w:right w:val="single" w:sz="4" w:space="0" w:color="000000"/>
            </w:tcBorders>
          </w:tcPr>
          <w:p w14:paraId="0CF2156F"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№8</w:t>
            </w:r>
          </w:p>
        </w:tc>
        <w:tc>
          <w:tcPr>
            <w:tcW w:w="2353" w:type="dxa"/>
            <w:gridSpan w:val="2"/>
            <w:tcBorders>
              <w:top w:val="single" w:sz="4" w:space="0" w:color="000000"/>
              <w:left w:val="single" w:sz="4" w:space="0" w:color="000000"/>
              <w:bottom w:val="single" w:sz="4" w:space="0" w:color="000000"/>
              <w:right w:val="single" w:sz="4" w:space="0" w:color="000000"/>
            </w:tcBorders>
          </w:tcPr>
          <w:p w14:paraId="3E2CEB69"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№9</w:t>
            </w:r>
          </w:p>
        </w:tc>
        <w:tc>
          <w:tcPr>
            <w:tcW w:w="2353" w:type="dxa"/>
            <w:gridSpan w:val="2"/>
            <w:tcBorders>
              <w:top w:val="single" w:sz="4" w:space="0" w:color="000000"/>
              <w:left w:val="single" w:sz="4" w:space="0" w:color="000000"/>
              <w:bottom w:val="single" w:sz="4" w:space="0" w:color="000000"/>
              <w:right w:val="single" w:sz="4" w:space="0" w:color="000000"/>
            </w:tcBorders>
          </w:tcPr>
          <w:p w14:paraId="5C4FFBCD"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№10</w:t>
            </w:r>
          </w:p>
        </w:tc>
        <w:tc>
          <w:tcPr>
            <w:tcW w:w="2353" w:type="dxa"/>
            <w:gridSpan w:val="3"/>
            <w:tcBorders>
              <w:top w:val="single" w:sz="4" w:space="0" w:color="000000"/>
              <w:left w:val="single" w:sz="4" w:space="0" w:color="000000"/>
              <w:bottom w:val="single" w:sz="4" w:space="0" w:color="000000"/>
              <w:right w:val="single" w:sz="4" w:space="0" w:color="000000"/>
            </w:tcBorders>
          </w:tcPr>
          <w:p w14:paraId="037BCD74"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№11</w:t>
            </w:r>
          </w:p>
        </w:tc>
        <w:tc>
          <w:tcPr>
            <w:tcW w:w="2353" w:type="dxa"/>
            <w:tcBorders>
              <w:top w:val="single" w:sz="4" w:space="0" w:color="000000"/>
              <w:left w:val="single" w:sz="4" w:space="0" w:color="000000"/>
              <w:bottom w:val="single" w:sz="4" w:space="0" w:color="000000"/>
              <w:right w:val="single" w:sz="4" w:space="0" w:color="000000"/>
            </w:tcBorders>
          </w:tcPr>
          <w:p w14:paraId="3F8596C9"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№12</w:t>
            </w:r>
          </w:p>
        </w:tc>
      </w:tr>
      <w:tr w:rsidR="00A62096" w:rsidRPr="005C11BC" w14:paraId="7DFB19E9" w14:textId="77777777" w:rsidTr="00A452A9">
        <w:trPr>
          <w:trHeight w:val="723"/>
        </w:trPr>
        <w:tc>
          <w:tcPr>
            <w:tcW w:w="2972" w:type="dxa"/>
            <w:tcBorders>
              <w:top w:val="single" w:sz="4" w:space="0" w:color="000000"/>
              <w:left w:val="single" w:sz="4" w:space="0" w:color="000000"/>
              <w:bottom w:val="single" w:sz="4" w:space="0" w:color="000000"/>
              <w:right w:val="single" w:sz="4" w:space="0" w:color="000000"/>
            </w:tcBorders>
            <w:hideMark/>
          </w:tcPr>
          <w:p w14:paraId="41D94303"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Серуеннен</w:t>
            </w:r>
            <w:r w:rsidRPr="005C11BC">
              <w:rPr>
                <w:b/>
                <w:color w:val="000000" w:themeColor="text1"/>
                <w:spacing w:val="-2"/>
                <w:sz w:val="24"/>
                <w:szCs w:val="24"/>
              </w:rPr>
              <w:t xml:space="preserve"> </w:t>
            </w:r>
            <w:r w:rsidRPr="005C11BC">
              <w:rPr>
                <w:b/>
                <w:color w:val="000000" w:themeColor="text1"/>
                <w:sz w:val="24"/>
                <w:szCs w:val="24"/>
              </w:rPr>
              <w:t>оралу</w:t>
            </w:r>
          </w:p>
        </w:tc>
        <w:tc>
          <w:tcPr>
            <w:tcW w:w="11765" w:type="dxa"/>
            <w:gridSpan w:val="9"/>
            <w:tcBorders>
              <w:top w:val="single" w:sz="4" w:space="0" w:color="000000"/>
              <w:left w:val="single" w:sz="4" w:space="0" w:color="000000"/>
              <w:bottom w:val="single" w:sz="4" w:space="0" w:color="000000"/>
              <w:right w:val="single" w:sz="4" w:space="0" w:color="000000"/>
            </w:tcBorders>
          </w:tcPr>
          <w:p w14:paraId="46EC9ACA"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C11BC">
              <w:rPr>
                <w:b/>
                <w:bCs/>
                <w:color w:val="000000" w:themeColor="text1"/>
                <w:sz w:val="24"/>
                <w:szCs w:val="24"/>
              </w:rPr>
              <w:t>дербес қимыл  әрекеті).</w:t>
            </w:r>
          </w:p>
        </w:tc>
      </w:tr>
      <w:tr w:rsidR="00A62096" w:rsidRPr="00D52EBD" w14:paraId="46CF7665"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251DFA61"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Түскі</w:t>
            </w:r>
            <w:r w:rsidRPr="005C11BC">
              <w:rPr>
                <w:b/>
                <w:color w:val="000000" w:themeColor="text1"/>
                <w:spacing w:val="-1"/>
                <w:sz w:val="24"/>
                <w:szCs w:val="24"/>
              </w:rPr>
              <w:t xml:space="preserve"> </w:t>
            </w:r>
            <w:r w:rsidRPr="005C11BC">
              <w:rPr>
                <w:b/>
                <w:color w:val="000000" w:themeColor="text1"/>
                <w:sz w:val="24"/>
                <w:szCs w:val="24"/>
              </w:rPr>
              <w:t>ас</w:t>
            </w:r>
          </w:p>
        </w:tc>
        <w:tc>
          <w:tcPr>
            <w:tcW w:w="11765" w:type="dxa"/>
            <w:gridSpan w:val="9"/>
            <w:tcBorders>
              <w:top w:val="single" w:sz="4" w:space="0" w:color="000000"/>
              <w:left w:val="single" w:sz="4" w:space="0" w:color="000000"/>
              <w:bottom w:val="single" w:sz="4" w:space="0" w:color="000000"/>
              <w:right w:val="single" w:sz="4" w:space="0" w:color="000000"/>
            </w:tcBorders>
          </w:tcPr>
          <w:p w14:paraId="0A1B231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E1E30FA"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749B7D1" w14:textId="77777777" w:rsidR="00A62096" w:rsidRPr="005C11BC" w:rsidRDefault="00A62096" w:rsidP="00A452A9">
            <w:pPr>
              <w:pStyle w:val="TableParagraph"/>
              <w:rPr>
                <w:b/>
                <w:bCs/>
                <w:color w:val="000000" w:themeColor="text1"/>
                <w:sz w:val="24"/>
                <w:szCs w:val="24"/>
              </w:rPr>
            </w:pPr>
            <w:r w:rsidRPr="005C11BC">
              <w:rPr>
                <w:color w:val="000000" w:themeColor="text1"/>
                <w:sz w:val="24"/>
                <w:szCs w:val="24"/>
              </w:rPr>
              <w:t xml:space="preserve"> </w:t>
            </w:r>
            <w:r w:rsidRPr="005C11BC">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621DB453"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Ыстық тағамды үрлеп, абайлап жеу.</w:t>
            </w:r>
          </w:p>
          <w:p w14:paraId="289BC77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Қасықты, шанышқыны дұрыс ұстау, ас құралдарын ауызға салмай ойнамау.</w:t>
            </w:r>
          </w:p>
          <w:p w14:paraId="7B400EF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Тамақты отырып, асықпай жеу.Тамақтану кезінде сөйлеспеу, тамақты шашпау.</w:t>
            </w:r>
          </w:p>
          <w:p w14:paraId="638B5221"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lastRenderedPageBreak/>
              <w:t>Ас ішіп болған соң ас құралдарын үстелдің шетіне қою, ауызды майлықпен сүрту.</w:t>
            </w:r>
          </w:p>
          <w:p w14:paraId="72DA9693"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Тәрбиеленушілер үшін қауіпсіз, жайлы,дамытушы білім беру ортасын құру</w:t>
            </w:r>
          </w:p>
        </w:tc>
      </w:tr>
      <w:tr w:rsidR="00A62096" w:rsidRPr="005C11BC" w14:paraId="12DB6B7F" w14:textId="77777777" w:rsidTr="00A452A9">
        <w:trPr>
          <w:trHeight w:val="281"/>
        </w:trPr>
        <w:tc>
          <w:tcPr>
            <w:tcW w:w="2972" w:type="dxa"/>
            <w:tcBorders>
              <w:top w:val="single" w:sz="4" w:space="0" w:color="000000"/>
              <w:left w:val="single" w:sz="4" w:space="0" w:color="000000"/>
              <w:bottom w:val="single" w:sz="4" w:space="0" w:color="000000"/>
              <w:right w:val="single" w:sz="4" w:space="0" w:color="000000"/>
            </w:tcBorders>
            <w:hideMark/>
          </w:tcPr>
          <w:p w14:paraId="1FFDD73C"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lastRenderedPageBreak/>
              <w:t>Күндізгі</w:t>
            </w:r>
            <w:r w:rsidRPr="005C11BC">
              <w:rPr>
                <w:b/>
                <w:color w:val="000000" w:themeColor="text1"/>
                <w:spacing w:val="-3"/>
                <w:sz w:val="24"/>
                <w:szCs w:val="24"/>
              </w:rPr>
              <w:t xml:space="preserve"> </w:t>
            </w:r>
            <w:r w:rsidRPr="005C11BC">
              <w:rPr>
                <w:b/>
                <w:color w:val="000000" w:themeColor="text1"/>
                <w:sz w:val="24"/>
                <w:szCs w:val="24"/>
              </w:rPr>
              <w:t>ұйқы</w:t>
            </w:r>
          </w:p>
        </w:tc>
        <w:tc>
          <w:tcPr>
            <w:tcW w:w="11765" w:type="dxa"/>
            <w:gridSpan w:val="9"/>
            <w:tcBorders>
              <w:top w:val="single" w:sz="4" w:space="0" w:color="000000"/>
              <w:left w:val="single" w:sz="4" w:space="0" w:color="000000"/>
              <w:bottom w:val="single" w:sz="4" w:space="0" w:color="000000"/>
              <w:right w:val="single" w:sz="4" w:space="0" w:color="000000"/>
            </w:tcBorders>
          </w:tcPr>
          <w:p w14:paraId="6836EAC4" w14:textId="77777777" w:rsidR="00A62096" w:rsidRPr="005C11BC"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5C11BC">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D95678" w14:textId="77777777" w:rsidR="00A62096" w:rsidRPr="005C11BC"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5C11BC">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5C11BC">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5D6F756" w14:textId="77777777" w:rsidR="00A62096" w:rsidRPr="005C11BC" w:rsidRDefault="00A62096" w:rsidP="00A452A9">
            <w:pPr>
              <w:pStyle w:val="TableParagraph"/>
              <w:rPr>
                <w:color w:val="000000" w:themeColor="text1"/>
                <w:sz w:val="24"/>
                <w:szCs w:val="24"/>
              </w:rPr>
            </w:pPr>
            <w:r w:rsidRPr="005C11BC">
              <w:rPr>
                <w:color w:val="000000" w:themeColor="text1"/>
                <w:sz w:val="24"/>
                <w:szCs w:val="24"/>
                <w:lang w:eastAsia="ru-RU"/>
              </w:rPr>
              <w:t xml:space="preserve">Балалардың  тыныш ұйықтауы үшін жайы баяу музыка тыңдау. </w:t>
            </w:r>
            <w:r w:rsidRPr="005C11BC">
              <w:rPr>
                <w:b/>
                <w:color w:val="000000" w:themeColor="text1"/>
                <w:sz w:val="24"/>
                <w:szCs w:val="24"/>
                <w:lang w:eastAsia="ru-RU"/>
              </w:rPr>
              <w:t>(Музыка)</w:t>
            </w:r>
          </w:p>
        </w:tc>
      </w:tr>
      <w:tr w:rsidR="00A62096" w:rsidRPr="005C11BC" w14:paraId="364ECD90" w14:textId="77777777" w:rsidTr="00A452A9">
        <w:trPr>
          <w:trHeight w:val="632"/>
        </w:trPr>
        <w:tc>
          <w:tcPr>
            <w:tcW w:w="2972" w:type="dxa"/>
            <w:tcBorders>
              <w:top w:val="single" w:sz="4" w:space="0" w:color="000000"/>
              <w:left w:val="single" w:sz="4" w:space="0" w:color="000000"/>
              <w:bottom w:val="single" w:sz="4" w:space="0" w:color="000000"/>
              <w:right w:val="single" w:sz="4" w:space="0" w:color="000000"/>
            </w:tcBorders>
            <w:hideMark/>
          </w:tcPr>
          <w:p w14:paraId="06B7A508" w14:textId="77777777" w:rsidR="00A62096" w:rsidRPr="005C11BC" w:rsidRDefault="00A62096" w:rsidP="00A452A9">
            <w:pPr>
              <w:pStyle w:val="TableParagraph"/>
              <w:ind w:left="110" w:right="1334"/>
              <w:rPr>
                <w:b/>
                <w:color w:val="000000" w:themeColor="text1"/>
                <w:sz w:val="24"/>
                <w:szCs w:val="24"/>
              </w:rPr>
            </w:pPr>
            <w:r w:rsidRPr="005C11BC">
              <w:rPr>
                <w:b/>
                <w:color w:val="000000" w:themeColor="text1"/>
                <w:sz w:val="24"/>
                <w:szCs w:val="24"/>
              </w:rPr>
              <w:t>Біртіндеп ұйқыдан</w:t>
            </w:r>
            <w:r w:rsidRPr="005C11BC">
              <w:rPr>
                <w:b/>
                <w:color w:val="000000" w:themeColor="text1"/>
                <w:spacing w:val="-57"/>
                <w:sz w:val="24"/>
                <w:szCs w:val="24"/>
              </w:rPr>
              <w:t xml:space="preserve"> </w:t>
            </w:r>
            <w:r w:rsidRPr="005C11BC">
              <w:rPr>
                <w:b/>
                <w:color w:val="000000" w:themeColor="text1"/>
                <w:sz w:val="24"/>
                <w:szCs w:val="24"/>
              </w:rPr>
              <w:t>ояту,</w:t>
            </w:r>
          </w:p>
          <w:p w14:paraId="4E42D8BB"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сауықтыру</w:t>
            </w:r>
            <w:r w:rsidRPr="005C11BC">
              <w:rPr>
                <w:b/>
                <w:color w:val="000000" w:themeColor="text1"/>
                <w:spacing w:val="-5"/>
                <w:sz w:val="24"/>
                <w:szCs w:val="24"/>
              </w:rPr>
              <w:t xml:space="preserve"> </w:t>
            </w:r>
            <w:r w:rsidRPr="005C11BC">
              <w:rPr>
                <w:b/>
                <w:color w:val="000000" w:themeColor="text1"/>
                <w:sz w:val="24"/>
                <w:szCs w:val="24"/>
              </w:rPr>
              <w:t>шаралары</w:t>
            </w:r>
          </w:p>
        </w:tc>
        <w:tc>
          <w:tcPr>
            <w:tcW w:w="2353" w:type="dxa"/>
            <w:tcBorders>
              <w:top w:val="single" w:sz="4" w:space="0" w:color="000000"/>
              <w:left w:val="single" w:sz="4" w:space="0" w:color="000000"/>
              <w:bottom w:val="single" w:sz="4" w:space="0" w:color="auto"/>
              <w:right w:val="single" w:sz="4" w:space="0" w:color="000000"/>
            </w:tcBorders>
          </w:tcPr>
          <w:p w14:paraId="758159F1"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gridSpan w:val="2"/>
            <w:tcBorders>
              <w:top w:val="single" w:sz="4" w:space="0" w:color="000000"/>
              <w:left w:val="single" w:sz="4" w:space="0" w:color="000000"/>
              <w:bottom w:val="single" w:sz="4" w:space="0" w:color="auto"/>
              <w:right w:val="single" w:sz="4" w:space="0" w:color="000000"/>
            </w:tcBorders>
          </w:tcPr>
          <w:p w14:paraId="7E6474D9"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gridSpan w:val="2"/>
            <w:tcBorders>
              <w:top w:val="single" w:sz="4" w:space="0" w:color="000000"/>
              <w:left w:val="single" w:sz="4" w:space="0" w:color="000000"/>
              <w:bottom w:val="single" w:sz="4" w:space="0" w:color="auto"/>
              <w:right w:val="single" w:sz="4" w:space="0" w:color="000000"/>
            </w:tcBorders>
          </w:tcPr>
          <w:p w14:paraId="6EE3A43D"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gridSpan w:val="3"/>
            <w:tcBorders>
              <w:top w:val="single" w:sz="4" w:space="0" w:color="000000"/>
              <w:left w:val="single" w:sz="4" w:space="0" w:color="000000"/>
              <w:bottom w:val="single" w:sz="4" w:space="0" w:color="auto"/>
              <w:right w:val="single" w:sz="4" w:space="0" w:color="000000"/>
            </w:tcBorders>
          </w:tcPr>
          <w:p w14:paraId="2E20984B"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tcBorders>
              <w:top w:val="single" w:sz="4" w:space="0" w:color="000000"/>
              <w:left w:val="single" w:sz="4" w:space="0" w:color="000000"/>
              <w:bottom w:val="single" w:sz="4" w:space="0" w:color="auto"/>
              <w:right w:val="single" w:sz="4" w:space="0" w:color="000000"/>
            </w:tcBorders>
          </w:tcPr>
          <w:p w14:paraId="337F50E2"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r>
      <w:tr w:rsidR="00A62096" w:rsidRPr="00D52EBD" w14:paraId="28D69A21"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0830D087"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Бесін</w:t>
            </w:r>
            <w:r w:rsidRPr="005C11BC">
              <w:rPr>
                <w:b/>
                <w:color w:val="000000" w:themeColor="text1"/>
                <w:spacing w:val="-2"/>
                <w:sz w:val="24"/>
                <w:szCs w:val="24"/>
              </w:rPr>
              <w:t xml:space="preserve"> </w:t>
            </w:r>
            <w:r w:rsidRPr="005C11BC">
              <w:rPr>
                <w:b/>
                <w:color w:val="000000" w:themeColor="text1"/>
                <w:sz w:val="24"/>
                <w:szCs w:val="24"/>
              </w:rPr>
              <w:t>ас</w:t>
            </w:r>
          </w:p>
        </w:tc>
        <w:tc>
          <w:tcPr>
            <w:tcW w:w="11765" w:type="dxa"/>
            <w:gridSpan w:val="9"/>
            <w:tcBorders>
              <w:top w:val="single" w:sz="4" w:space="0" w:color="auto"/>
              <w:left w:val="single" w:sz="4" w:space="0" w:color="000000"/>
              <w:bottom w:val="single" w:sz="4" w:space="0" w:color="000000"/>
              <w:right w:val="single" w:sz="4" w:space="0" w:color="000000"/>
            </w:tcBorders>
          </w:tcPr>
          <w:p w14:paraId="53BC7BE5"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5C11BC">
              <w:rPr>
                <w:rFonts w:ascii="Times New Roman" w:hAnsi="Times New Roman" w:cs="Times New Roman"/>
                <w:color w:val="000000" w:themeColor="text1"/>
                <w:sz w:val="24"/>
                <w:szCs w:val="24"/>
                <w:lang w:val="kk-KZ"/>
              </w:rPr>
              <w:t>балаларға табиғи ресурстардың шектеулі екенін түсіндіру, суды, жарықты, үнемдеуге үйрету</w:t>
            </w:r>
          </w:p>
          <w:p w14:paraId="00E9EA85" w14:textId="77777777" w:rsidR="00A62096" w:rsidRPr="005C11BC"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5C11BC">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w:t>
            </w:r>
          </w:p>
        </w:tc>
      </w:tr>
      <w:tr w:rsidR="00A62096" w:rsidRPr="00D52EBD" w14:paraId="1E42BF7A" w14:textId="77777777" w:rsidTr="00A452A9">
        <w:trPr>
          <w:trHeight w:val="699"/>
        </w:trPr>
        <w:tc>
          <w:tcPr>
            <w:tcW w:w="2972" w:type="dxa"/>
            <w:tcBorders>
              <w:top w:val="single" w:sz="4" w:space="0" w:color="000000"/>
              <w:left w:val="single" w:sz="4" w:space="0" w:color="000000"/>
              <w:bottom w:val="single" w:sz="4" w:space="0" w:color="000000"/>
              <w:right w:val="single" w:sz="4" w:space="0" w:color="000000"/>
            </w:tcBorders>
            <w:hideMark/>
          </w:tcPr>
          <w:p w14:paraId="4BE3A51A" w14:textId="77777777" w:rsidR="00A62096" w:rsidRPr="005C11BC" w:rsidRDefault="00A62096" w:rsidP="00A452A9">
            <w:pPr>
              <w:pStyle w:val="TableParagraph"/>
              <w:ind w:left="110" w:right="576"/>
              <w:rPr>
                <w:b/>
                <w:color w:val="000000" w:themeColor="text1"/>
                <w:sz w:val="24"/>
                <w:szCs w:val="24"/>
              </w:rPr>
            </w:pPr>
            <w:r w:rsidRPr="005C11BC">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gridSpan w:val="2"/>
            <w:tcBorders>
              <w:top w:val="single" w:sz="4" w:space="0" w:color="000000"/>
              <w:left w:val="single" w:sz="4" w:space="0" w:color="000000"/>
              <w:bottom w:val="single" w:sz="4" w:space="0" w:color="000000"/>
              <w:right w:val="single" w:sz="4" w:space="0" w:color="000000"/>
            </w:tcBorders>
          </w:tcPr>
          <w:p w14:paraId="7741B5DD" w14:textId="77777777" w:rsidR="00A62096" w:rsidRPr="005C11BC" w:rsidRDefault="00A62096" w:rsidP="00A452A9">
            <w:pPr>
              <w:pStyle w:val="af1"/>
              <w:spacing w:before="0" w:beforeAutospacing="0" w:after="0" w:afterAutospacing="0"/>
              <w:rPr>
                <w:color w:val="000000"/>
                <w:lang w:val="kk-KZ"/>
              </w:rPr>
            </w:pPr>
            <w:r w:rsidRPr="005C11BC">
              <w:rPr>
                <w:rStyle w:val="af0"/>
                <w:color w:val="000000"/>
                <w:lang w:val="kk-KZ"/>
              </w:rPr>
              <w:t>Қаржылық сауаттылық элементі «Құс ұясы»</w:t>
            </w:r>
            <w:r w:rsidRPr="005C11BC">
              <w:rPr>
                <w:color w:val="000000"/>
                <w:lang w:val="kk-KZ"/>
              </w:rPr>
              <w:br/>
              <w:t>Балаларға адамдар құстарға көмектесу үшін ұя жасап ілетінін айту. Ұя жасау еңбек нәтижесі екенін түсіндіру (ойын «Ұя жасайық»).</w:t>
            </w:r>
          </w:p>
          <w:p w14:paraId="2EEAD885" w14:textId="77777777" w:rsidR="00A62096" w:rsidRPr="005C11BC" w:rsidRDefault="00A62096" w:rsidP="00A452A9">
            <w:pPr>
              <w:spacing w:after="0" w:line="240" w:lineRule="auto"/>
              <w:rPr>
                <w:rFonts w:ascii="Times New Roman" w:hAnsi="Times New Roman" w:cs="Times New Roman"/>
                <w:sz w:val="24"/>
                <w:szCs w:val="24"/>
                <w:lang w:val="kk-KZ"/>
              </w:rPr>
            </w:pPr>
          </w:p>
          <w:p w14:paraId="02813C43" w14:textId="77777777" w:rsidR="00A62096" w:rsidRPr="005C11BC" w:rsidRDefault="00A62096" w:rsidP="00A452A9">
            <w:pPr>
              <w:pStyle w:val="af1"/>
              <w:spacing w:before="0" w:beforeAutospacing="0" w:after="0" w:afterAutospacing="0"/>
              <w:rPr>
                <w:b/>
                <w:bCs/>
                <w:color w:val="000000" w:themeColor="text1"/>
              </w:rPr>
            </w:pPr>
          </w:p>
        </w:tc>
        <w:tc>
          <w:tcPr>
            <w:tcW w:w="2409" w:type="dxa"/>
            <w:gridSpan w:val="2"/>
            <w:tcBorders>
              <w:top w:val="single" w:sz="4" w:space="0" w:color="000000"/>
              <w:left w:val="single" w:sz="4" w:space="0" w:color="000000"/>
              <w:bottom w:val="single" w:sz="4" w:space="0" w:color="000000"/>
              <w:right w:val="single" w:sz="4" w:space="0" w:color="000000"/>
            </w:tcBorders>
          </w:tcPr>
          <w:p w14:paraId="32F196EE" w14:textId="77777777" w:rsidR="00A62096" w:rsidRPr="005C11BC" w:rsidRDefault="00A62096" w:rsidP="00A452A9">
            <w:pPr>
              <w:pStyle w:val="af1"/>
              <w:spacing w:before="0" w:beforeAutospacing="0" w:after="0" w:afterAutospacing="0"/>
              <w:rPr>
                <w:color w:val="000000"/>
                <w:lang w:val="kk-KZ"/>
              </w:rPr>
            </w:pPr>
            <w:r w:rsidRPr="005C11BC">
              <w:rPr>
                <w:rStyle w:val="af0"/>
                <w:color w:val="000000"/>
                <w:lang w:val="kk-KZ"/>
              </w:rPr>
              <w:t>Сурет салу «Торғай»</w:t>
            </w:r>
            <w:r w:rsidRPr="005C11BC">
              <w:rPr>
                <w:color w:val="000000"/>
                <w:lang w:val="kk-KZ"/>
              </w:rPr>
              <w:br/>
              <w:t>Балаларды торғайдың бейнесін салуға үйрету. Құстың дене бөліктерін бейнелеу (дәстүрлі сурет салу).</w:t>
            </w:r>
          </w:p>
          <w:p w14:paraId="7937F1F7" w14:textId="77777777" w:rsidR="00A62096" w:rsidRPr="005C11BC" w:rsidRDefault="00A62096" w:rsidP="00A452A9">
            <w:pPr>
              <w:pStyle w:val="af1"/>
              <w:spacing w:before="0" w:beforeAutospacing="0" w:after="0" w:afterAutospacing="0"/>
              <w:rPr>
                <w:color w:val="000000" w:themeColor="text1"/>
                <w:lang w:val="kk-KZ"/>
              </w:rPr>
            </w:pPr>
          </w:p>
        </w:tc>
        <w:tc>
          <w:tcPr>
            <w:tcW w:w="2272" w:type="dxa"/>
            <w:gridSpan w:val="2"/>
            <w:tcBorders>
              <w:top w:val="single" w:sz="4" w:space="0" w:color="000000"/>
              <w:left w:val="single" w:sz="4" w:space="0" w:color="000000"/>
              <w:bottom w:val="single" w:sz="4" w:space="0" w:color="000000"/>
              <w:right w:val="single" w:sz="4" w:space="0" w:color="000000"/>
            </w:tcBorders>
          </w:tcPr>
          <w:p w14:paraId="724A88D6" w14:textId="77777777" w:rsidR="00A62096" w:rsidRPr="005C11BC" w:rsidRDefault="00A62096" w:rsidP="00A452A9">
            <w:pPr>
              <w:spacing w:line="240" w:lineRule="auto"/>
              <w:rPr>
                <w:rFonts w:ascii="Times New Roman" w:hAnsi="Times New Roman" w:cs="Times New Roman"/>
                <w:b/>
                <w:sz w:val="24"/>
                <w:szCs w:val="24"/>
                <w:lang w:val="kk-KZ"/>
              </w:rPr>
            </w:pPr>
            <w:r w:rsidRPr="005C11BC">
              <w:rPr>
                <w:rFonts w:ascii="Times New Roman" w:hAnsi="Times New Roman" w:cs="Times New Roman"/>
                <w:b/>
                <w:sz w:val="24"/>
                <w:szCs w:val="24"/>
                <w:lang w:val="kk-KZ"/>
              </w:rPr>
              <w:t>Ұлттық ойын «Орамал тастау»</w:t>
            </w:r>
          </w:p>
          <w:p w14:paraId="3070808A" w14:textId="77777777" w:rsidR="00A62096" w:rsidRPr="005C11BC" w:rsidRDefault="00A62096" w:rsidP="00A452A9">
            <w:pPr>
              <w:spacing w:line="240" w:lineRule="auto"/>
              <w:rPr>
                <w:rFonts w:ascii="Times New Roman" w:hAnsi="Times New Roman" w:cs="Times New Roman"/>
                <w:bCs/>
                <w:sz w:val="24"/>
                <w:szCs w:val="24"/>
                <w:lang w:val="kk-KZ"/>
              </w:rPr>
            </w:pPr>
            <w:r w:rsidRPr="005C11BC">
              <w:rPr>
                <w:rFonts w:ascii="Times New Roman" w:hAnsi="Times New Roman" w:cs="Times New Roman"/>
                <w:bCs/>
                <w:sz w:val="24"/>
                <w:szCs w:val="24"/>
                <w:lang w:val="kk-KZ"/>
              </w:rPr>
              <w:t>Мақсаты: Балаларды мұқият болуға шақырып, қызығушылықтарын арттыру.</w:t>
            </w:r>
          </w:p>
          <w:p w14:paraId="66FFFF47" w14:textId="77777777" w:rsidR="00A62096" w:rsidRPr="005C11BC" w:rsidRDefault="00A62096" w:rsidP="00A452A9">
            <w:pPr>
              <w:pStyle w:val="TableParagraph"/>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5F13C22"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Ерте кәсіптік бағдар</w:t>
            </w:r>
          </w:p>
          <w:p w14:paraId="129CA910" w14:textId="77777777" w:rsidR="00A62096" w:rsidRPr="005C11BC" w:rsidRDefault="00A62096" w:rsidP="00A452A9">
            <w:pPr>
              <w:pStyle w:val="ae"/>
              <w:rPr>
                <w:rStyle w:val="af0"/>
                <w:rFonts w:ascii="Times New Roman" w:hAnsi="Times New Roman"/>
                <w:sz w:val="24"/>
                <w:szCs w:val="24"/>
                <w:lang w:val="kk-KZ"/>
              </w:rPr>
            </w:pPr>
            <w:r w:rsidRPr="005C11BC">
              <w:rPr>
                <w:rStyle w:val="af0"/>
                <w:rFonts w:ascii="Times New Roman" w:hAnsi="Times New Roman"/>
                <w:sz w:val="24"/>
                <w:szCs w:val="24"/>
                <w:lang w:val="kk-KZ"/>
              </w:rPr>
              <w:t>«Аспаз»</w:t>
            </w:r>
          </w:p>
          <w:p w14:paraId="1F0E93F2" w14:textId="77777777" w:rsidR="00A62096" w:rsidRPr="005C11BC" w:rsidRDefault="00A62096" w:rsidP="00A452A9">
            <w:pPr>
              <w:pStyle w:val="ae"/>
              <w:rPr>
                <w:rFonts w:ascii="Times New Roman" w:hAnsi="Times New Roman"/>
                <w:b/>
                <w:bCs/>
                <w:sz w:val="24"/>
                <w:szCs w:val="24"/>
                <w:lang w:val="kk-KZ"/>
              </w:rPr>
            </w:pPr>
            <w:r w:rsidRPr="005C11BC">
              <w:rPr>
                <w:rFonts w:ascii="Times New Roman" w:eastAsia="Times New Roman" w:hAnsi="Times New Roman"/>
                <w:sz w:val="24"/>
                <w:szCs w:val="24"/>
                <w:lang w:val="kk-KZ" w:eastAsia="ru-RU"/>
              </w:rPr>
              <w:t xml:space="preserve">Балаларды аспаз мамандығымен таныстыру, тағам дайындау үдерісі туралы түсінік беру. Еңбекке қызығушылықтарын арттыру, рөлдік ойын арқылы сөйлеу және қарым-қатынас дағдыларын </w:t>
            </w:r>
            <w:r w:rsidRPr="005C11BC">
              <w:rPr>
                <w:rFonts w:ascii="Times New Roman" w:eastAsia="Times New Roman" w:hAnsi="Times New Roman"/>
                <w:sz w:val="24"/>
                <w:szCs w:val="24"/>
                <w:lang w:val="kk-KZ" w:eastAsia="ru-RU"/>
              </w:rPr>
              <w:lastRenderedPageBreak/>
              <w:t>дамыту.</w:t>
            </w:r>
          </w:p>
        </w:tc>
        <w:tc>
          <w:tcPr>
            <w:tcW w:w="2410" w:type="dxa"/>
            <w:gridSpan w:val="2"/>
            <w:tcBorders>
              <w:top w:val="single" w:sz="4" w:space="0" w:color="000000"/>
              <w:left w:val="single" w:sz="4" w:space="0" w:color="000000"/>
              <w:bottom w:val="single" w:sz="4" w:space="0" w:color="000000"/>
              <w:right w:val="single" w:sz="4" w:space="0" w:color="000000"/>
            </w:tcBorders>
          </w:tcPr>
          <w:p w14:paraId="0D4E692F" w14:textId="77777777" w:rsidR="00A62096" w:rsidRPr="003862B0" w:rsidRDefault="00A62096" w:rsidP="00A452A9">
            <w:pPr>
              <w:pStyle w:val="ae"/>
              <w:rPr>
                <w:rFonts w:ascii="Times New Roman" w:hAnsi="Times New Roman"/>
                <w:b/>
                <w:bCs/>
                <w:sz w:val="24"/>
                <w:szCs w:val="24"/>
                <w:lang w:val="kk-KZ" w:eastAsia="ru-RU"/>
              </w:rPr>
            </w:pPr>
            <w:r w:rsidRPr="003862B0">
              <w:rPr>
                <w:rFonts w:ascii="Times New Roman" w:hAnsi="Times New Roman"/>
                <w:b/>
                <w:bCs/>
                <w:sz w:val="24"/>
                <w:szCs w:val="24"/>
                <w:lang w:val="kk-KZ" w:eastAsia="ru-RU"/>
              </w:rPr>
              <w:lastRenderedPageBreak/>
              <w:t>Эксперимент</w:t>
            </w:r>
          </w:p>
          <w:p w14:paraId="1425E161" w14:textId="77777777" w:rsidR="00A62096" w:rsidRPr="005C11BC" w:rsidRDefault="00A62096" w:rsidP="00A452A9">
            <w:pPr>
              <w:pStyle w:val="ae"/>
              <w:rPr>
                <w:rFonts w:ascii="Times New Roman" w:hAnsi="Times New Roman"/>
                <w:b/>
                <w:bCs/>
                <w:sz w:val="24"/>
                <w:szCs w:val="24"/>
                <w:lang w:val="kk-KZ" w:eastAsia="ru-RU"/>
              </w:rPr>
            </w:pPr>
            <w:r w:rsidRPr="003862B0">
              <w:rPr>
                <w:rFonts w:ascii="Times New Roman" w:hAnsi="Times New Roman"/>
                <w:b/>
                <w:bCs/>
                <w:sz w:val="24"/>
                <w:szCs w:val="24"/>
                <w:lang w:val="kk-KZ" w:eastAsia="ru-RU"/>
              </w:rPr>
              <w:t xml:space="preserve"> «Ауа бар ма?»</w:t>
            </w:r>
          </w:p>
          <w:p w14:paraId="0C440DA6" w14:textId="77777777" w:rsidR="00A62096" w:rsidRPr="005C11BC" w:rsidRDefault="00A62096" w:rsidP="00A452A9">
            <w:pPr>
              <w:pStyle w:val="ae"/>
              <w:rPr>
                <w:rFonts w:ascii="Times New Roman" w:hAnsi="Times New Roman"/>
                <w:sz w:val="24"/>
                <w:szCs w:val="24"/>
                <w:lang w:val="kk-KZ" w:eastAsia="ru-RU"/>
              </w:rPr>
            </w:pPr>
            <w:r w:rsidRPr="005C11BC">
              <w:rPr>
                <w:rStyle w:val="af"/>
                <w:rFonts w:ascii="Times New Roman" w:hAnsi="Times New Roman"/>
                <w:sz w:val="24"/>
                <w:szCs w:val="24"/>
                <w:lang w:val="kk-KZ"/>
              </w:rPr>
              <w:t>Б</w:t>
            </w:r>
            <w:r w:rsidRPr="005C11BC">
              <w:rPr>
                <w:rStyle w:val="af"/>
                <w:rFonts w:ascii="Times New Roman" w:hAnsi="Times New Roman"/>
                <w:sz w:val="24"/>
                <w:szCs w:val="24"/>
                <w:lang w:val="kk-KZ" w:eastAsia="ru-RU"/>
              </w:rPr>
              <w:t>алаларға ауаның бар екенін және оның көрінбейтінін түсіндіру. Бақылау, тәжірибе жасау дағдыларын дамыту.тексереді</w:t>
            </w:r>
            <w:r w:rsidRPr="005C11BC">
              <w:rPr>
                <w:rFonts w:ascii="Times New Roman" w:hAnsi="Times New Roman"/>
                <w:sz w:val="24"/>
                <w:szCs w:val="24"/>
                <w:lang w:val="kk-KZ" w:eastAsia="ru-RU"/>
              </w:rPr>
              <w:t>.</w:t>
            </w:r>
          </w:p>
          <w:p w14:paraId="29CC50C1" w14:textId="77777777" w:rsidR="00A62096" w:rsidRPr="005C11BC" w:rsidRDefault="00A62096" w:rsidP="00A452A9">
            <w:pPr>
              <w:pStyle w:val="af1"/>
              <w:spacing w:before="0" w:beforeAutospacing="0" w:after="0" w:afterAutospacing="0"/>
              <w:rPr>
                <w:color w:val="000000" w:themeColor="text1"/>
                <w:lang w:val="kk-KZ"/>
              </w:rPr>
            </w:pPr>
          </w:p>
        </w:tc>
      </w:tr>
      <w:tr w:rsidR="00A62096" w:rsidRPr="00D52EBD" w14:paraId="01978FBF" w14:textId="77777777" w:rsidTr="00A452A9">
        <w:trPr>
          <w:trHeight w:val="1342"/>
        </w:trPr>
        <w:tc>
          <w:tcPr>
            <w:tcW w:w="2972" w:type="dxa"/>
            <w:tcBorders>
              <w:top w:val="single" w:sz="4" w:space="0" w:color="000000"/>
              <w:left w:val="single" w:sz="4" w:space="0" w:color="000000"/>
              <w:bottom w:val="single" w:sz="4" w:space="0" w:color="000000"/>
              <w:right w:val="single" w:sz="4" w:space="0" w:color="000000"/>
            </w:tcBorders>
            <w:hideMark/>
          </w:tcPr>
          <w:p w14:paraId="01B86A1D"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Балалармен</w:t>
            </w:r>
            <w:r w:rsidRPr="005C11BC">
              <w:rPr>
                <w:b/>
                <w:color w:val="000000" w:themeColor="text1"/>
                <w:spacing w:val="-2"/>
                <w:sz w:val="24"/>
                <w:szCs w:val="24"/>
              </w:rPr>
              <w:t xml:space="preserve"> </w:t>
            </w:r>
            <w:r w:rsidRPr="005C11BC">
              <w:rPr>
                <w:b/>
                <w:color w:val="000000" w:themeColor="text1"/>
                <w:sz w:val="24"/>
                <w:szCs w:val="24"/>
              </w:rPr>
              <w:t>жеке</w:t>
            </w:r>
            <w:r w:rsidRPr="005C11BC">
              <w:rPr>
                <w:b/>
                <w:color w:val="000000" w:themeColor="text1"/>
                <w:spacing w:val="-2"/>
                <w:sz w:val="24"/>
                <w:szCs w:val="24"/>
              </w:rPr>
              <w:t xml:space="preserve"> </w:t>
            </w:r>
            <w:r w:rsidRPr="005C11BC">
              <w:rPr>
                <w:b/>
                <w:color w:val="000000" w:themeColor="text1"/>
                <w:sz w:val="24"/>
                <w:szCs w:val="24"/>
              </w:rPr>
              <w:t>жұмыс</w:t>
            </w:r>
          </w:p>
        </w:tc>
        <w:tc>
          <w:tcPr>
            <w:tcW w:w="2548" w:type="dxa"/>
            <w:gridSpan w:val="2"/>
            <w:tcBorders>
              <w:top w:val="single" w:sz="4" w:space="0" w:color="000000"/>
              <w:left w:val="single" w:sz="4" w:space="0" w:color="000000"/>
              <w:bottom w:val="single" w:sz="4" w:space="0" w:color="000000"/>
              <w:right w:val="single" w:sz="4" w:space="0" w:color="000000"/>
            </w:tcBorders>
          </w:tcPr>
          <w:p w14:paraId="1ACB9641" w14:textId="77777777" w:rsidR="00A62096" w:rsidRPr="005C11BC" w:rsidRDefault="00A62096" w:rsidP="00A452A9">
            <w:pPr>
              <w:pStyle w:val="TableParagraph"/>
              <w:rPr>
                <w:color w:val="000000" w:themeColor="text1"/>
                <w:sz w:val="24"/>
                <w:szCs w:val="24"/>
              </w:rPr>
            </w:pPr>
            <w:r>
              <w:rPr>
                <w:b/>
                <w:bCs/>
                <w:color w:val="000000"/>
                <w:sz w:val="24"/>
                <w:szCs w:val="24"/>
              </w:rPr>
              <w:t xml:space="preserve">Айбарға </w:t>
            </w:r>
            <w:r w:rsidRPr="005C11BC">
              <w:rPr>
                <w:color w:val="000000"/>
                <w:sz w:val="24"/>
                <w:szCs w:val="24"/>
              </w:rPr>
              <w:t>тәулік бөліктерін ажыратуды, олардың сипаттамалық ерекшеліктерін білуді үйрету.</w:t>
            </w:r>
          </w:p>
        </w:tc>
        <w:tc>
          <w:tcPr>
            <w:tcW w:w="2409" w:type="dxa"/>
            <w:gridSpan w:val="2"/>
            <w:tcBorders>
              <w:top w:val="single" w:sz="4" w:space="0" w:color="000000"/>
              <w:left w:val="single" w:sz="4" w:space="0" w:color="000000"/>
              <w:bottom w:val="single" w:sz="4" w:space="0" w:color="000000"/>
              <w:right w:val="single" w:sz="4" w:space="0" w:color="000000"/>
            </w:tcBorders>
          </w:tcPr>
          <w:p w14:paraId="0F500C8B" w14:textId="77777777" w:rsidR="00A62096" w:rsidRPr="005C11BC" w:rsidRDefault="00A62096" w:rsidP="00A452A9">
            <w:pPr>
              <w:pStyle w:val="TableParagraph"/>
              <w:rPr>
                <w:color w:val="000000" w:themeColor="text1"/>
                <w:sz w:val="24"/>
                <w:szCs w:val="24"/>
              </w:rPr>
            </w:pPr>
            <w:r w:rsidRPr="005C11BC">
              <w:rPr>
                <w:b/>
                <w:bCs/>
                <w:sz w:val="24"/>
                <w:szCs w:val="24"/>
              </w:rPr>
              <w:t>С</w:t>
            </w:r>
            <w:r>
              <w:rPr>
                <w:b/>
                <w:bCs/>
                <w:sz w:val="24"/>
                <w:szCs w:val="24"/>
              </w:rPr>
              <w:t xml:space="preserve">ардарға </w:t>
            </w:r>
            <w:r w:rsidRPr="005C11BC">
              <w:rPr>
                <w:sz w:val="24"/>
                <w:szCs w:val="24"/>
              </w:rPr>
              <w:t>туыстық қарым-қатынасты білдіретін сөздерді үйрету.</w:t>
            </w:r>
          </w:p>
        </w:tc>
        <w:tc>
          <w:tcPr>
            <w:tcW w:w="2272" w:type="dxa"/>
            <w:gridSpan w:val="2"/>
            <w:tcBorders>
              <w:top w:val="single" w:sz="4" w:space="0" w:color="000000"/>
              <w:left w:val="single" w:sz="4" w:space="0" w:color="000000"/>
              <w:bottom w:val="single" w:sz="4" w:space="0" w:color="000000"/>
              <w:right w:val="single" w:sz="4" w:space="0" w:color="000000"/>
            </w:tcBorders>
          </w:tcPr>
          <w:p w14:paraId="0CFDDB35" w14:textId="77777777" w:rsidR="00A62096" w:rsidRPr="005C11BC"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Ал-Ғаниға</w:t>
            </w:r>
            <w:r w:rsidRPr="005C11BC">
              <w:rPr>
                <w:rFonts w:ascii="Times New Roman" w:hAnsi="Times New Roman" w:cs="Times New Roman"/>
                <w:color w:val="000000"/>
                <w:sz w:val="24"/>
                <w:szCs w:val="24"/>
                <w:lang w:val="kk-KZ"/>
              </w:rPr>
              <w:t xml:space="preserve"> ұстау және көру тәсілдері арқылы геометриялық фигураларды зерттеуге, атауға дағдыландыру.</w:t>
            </w:r>
          </w:p>
        </w:tc>
        <w:tc>
          <w:tcPr>
            <w:tcW w:w="2126" w:type="dxa"/>
            <w:tcBorders>
              <w:top w:val="single" w:sz="4" w:space="0" w:color="000000"/>
              <w:left w:val="single" w:sz="4" w:space="0" w:color="000000"/>
              <w:bottom w:val="single" w:sz="4" w:space="0" w:color="000000"/>
              <w:right w:val="single" w:sz="4" w:space="0" w:color="000000"/>
            </w:tcBorders>
          </w:tcPr>
          <w:p w14:paraId="01CF4844" w14:textId="77777777" w:rsidR="00A62096" w:rsidRPr="005C11BC" w:rsidRDefault="00A62096" w:rsidP="00A452A9">
            <w:pPr>
              <w:pStyle w:val="TableParagraph"/>
              <w:rPr>
                <w:color w:val="000000" w:themeColor="text1"/>
                <w:sz w:val="24"/>
                <w:szCs w:val="24"/>
              </w:rPr>
            </w:pPr>
            <w:r>
              <w:rPr>
                <w:b/>
                <w:bCs/>
                <w:color w:val="000000" w:themeColor="text1"/>
                <w:sz w:val="24"/>
                <w:szCs w:val="24"/>
              </w:rPr>
              <w:t xml:space="preserve">Раянаға </w:t>
            </w:r>
            <w:r w:rsidRPr="005C11BC">
              <w:rPr>
                <w:color w:val="000000" w:themeColor="text1"/>
                <w:sz w:val="24"/>
                <w:szCs w:val="24"/>
              </w:rPr>
              <w:t xml:space="preserve"> </w:t>
            </w:r>
            <w:r w:rsidRPr="005C11BC">
              <w:rPr>
                <w:rFonts w:eastAsia="Calibri"/>
                <w:iCs/>
                <w:sz w:val="24"/>
                <w:szCs w:val="24"/>
              </w:rPr>
              <w:t>қоңыр, қызғылт сары, ашық жасыл реңктерді ажыратуға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0813FB2D" w14:textId="77777777" w:rsidR="00A62096" w:rsidRPr="005C11BC" w:rsidRDefault="00A62096" w:rsidP="00A452A9">
            <w:pPr>
              <w:pStyle w:val="TableParagraph"/>
              <w:rPr>
                <w:color w:val="000000" w:themeColor="text1"/>
                <w:sz w:val="24"/>
                <w:szCs w:val="24"/>
              </w:rPr>
            </w:pPr>
            <w:r w:rsidRPr="005C11BC">
              <w:rPr>
                <w:b/>
                <w:bCs/>
                <w:sz w:val="24"/>
                <w:szCs w:val="24"/>
              </w:rPr>
              <w:t>А</w:t>
            </w:r>
            <w:r>
              <w:rPr>
                <w:b/>
                <w:bCs/>
                <w:sz w:val="24"/>
                <w:szCs w:val="24"/>
              </w:rPr>
              <w:t xml:space="preserve">кежанға </w:t>
            </w:r>
            <w:r w:rsidRPr="005C11BC">
              <w:rPr>
                <w:sz w:val="24"/>
                <w:szCs w:val="24"/>
              </w:rPr>
              <w:t xml:space="preserve"> 5 көлемінде санауға, сандарды ретімен атауға, теңдік және теңсіздік туралы ұғымдарды білуге дағдыландыру.</w:t>
            </w:r>
          </w:p>
        </w:tc>
      </w:tr>
      <w:tr w:rsidR="00A62096" w:rsidRPr="00D52EBD" w14:paraId="06F6B6D0" w14:textId="77777777" w:rsidTr="00A452A9">
        <w:trPr>
          <w:trHeight w:val="450"/>
        </w:trPr>
        <w:tc>
          <w:tcPr>
            <w:tcW w:w="2972" w:type="dxa"/>
            <w:tcBorders>
              <w:top w:val="single" w:sz="4" w:space="0" w:color="000000"/>
              <w:left w:val="single" w:sz="4" w:space="0" w:color="000000"/>
              <w:bottom w:val="single" w:sz="4" w:space="0" w:color="000000"/>
              <w:right w:val="single" w:sz="4" w:space="0" w:color="000000"/>
            </w:tcBorders>
            <w:hideMark/>
          </w:tcPr>
          <w:p w14:paraId="2E7244CE"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Серуенге</w:t>
            </w:r>
            <w:r w:rsidRPr="005C11BC">
              <w:rPr>
                <w:b/>
                <w:color w:val="000000" w:themeColor="text1"/>
                <w:spacing w:val="-4"/>
                <w:sz w:val="24"/>
                <w:szCs w:val="24"/>
              </w:rPr>
              <w:t xml:space="preserve"> </w:t>
            </w:r>
            <w:r w:rsidRPr="005C11BC">
              <w:rPr>
                <w:b/>
                <w:color w:val="000000" w:themeColor="text1"/>
                <w:sz w:val="24"/>
                <w:szCs w:val="24"/>
              </w:rPr>
              <w:t>дайындық</w:t>
            </w:r>
          </w:p>
        </w:tc>
        <w:tc>
          <w:tcPr>
            <w:tcW w:w="11765" w:type="dxa"/>
            <w:gridSpan w:val="9"/>
            <w:tcBorders>
              <w:top w:val="single" w:sz="4" w:space="0" w:color="000000"/>
              <w:left w:val="single" w:sz="4" w:space="0" w:color="000000"/>
              <w:bottom w:val="single" w:sz="4" w:space="0" w:color="000000"/>
              <w:right w:val="single" w:sz="4" w:space="0" w:color="000000"/>
            </w:tcBorders>
            <w:hideMark/>
          </w:tcPr>
          <w:p w14:paraId="70C666C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6620434"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C11BC">
              <w:rPr>
                <w:b/>
                <w:bCs/>
                <w:color w:val="000000" w:themeColor="text1"/>
                <w:sz w:val="24"/>
                <w:szCs w:val="24"/>
              </w:rPr>
              <w:t>тіл дамыту, өзіне-өзі қызмет ету дағдылары, ірі және ұсақ моториканы дамыту)</w:t>
            </w:r>
            <w:r w:rsidRPr="005C11BC">
              <w:rPr>
                <w:color w:val="000000" w:themeColor="text1"/>
                <w:sz w:val="24"/>
                <w:szCs w:val="24"/>
              </w:rPr>
              <w:t>.</w:t>
            </w:r>
          </w:p>
          <w:p w14:paraId="7947EC3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3E1C6D"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Тәрбиеленушілер үшін қауіпсіз, жайлы,дамытушы білім беру ортасын құру</w:t>
            </w:r>
          </w:p>
          <w:p w14:paraId="04D553A6" w14:textId="77777777" w:rsidR="00A62096" w:rsidRPr="005C11BC" w:rsidRDefault="00A62096" w:rsidP="00A452A9">
            <w:pPr>
              <w:pStyle w:val="TableParagraph"/>
              <w:rPr>
                <w:color w:val="000000" w:themeColor="text1"/>
                <w:sz w:val="24"/>
                <w:szCs w:val="24"/>
              </w:rPr>
            </w:pPr>
          </w:p>
        </w:tc>
      </w:tr>
      <w:tr w:rsidR="00A62096" w:rsidRPr="005C11BC" w14:paraId="71926AE3"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41D0032F"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w:t>
            </w:r>
          </w:p>
        </w:tc>
        <w:tc>
          <w:tcPr>
            <w:tcW w:w="2548" w:type="dxa"/>
            <w:gridSpan w:val="2"/>
            <w:tcBorders>
              <w:top w:val="single" w:sz="4" w:space="0" w:color="000000"/>
              <w:left w:val="single" w:sz="4" w:space="0" w:color="000000"/>
              <w:bottom w:val="single" w:sz="4" w:space="0" w:color="000000"/>
              <w:right w:val="single" w:sz="4" w:space="0" w:color="000000"/>
            </w:tcBorders>
          </w:tcPr>
          <w:p w14:paraId="6416EFB3"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№8</w:t>
            </w:r>
          </w:p>
        </w:tc>
        <w:tc>
          <w:tcPr>
            <w:tcW w:w="2409" w:type="dxa"/>
            <w:gridSpan w:val="2"/>
            <w:tcBorders>
              <w:top w:val="single" w:sz="4" w:space="0" w:color="000000"/>
              <w:left w:val="single" w:sz="4" w:space="0" w:color="000000"/>
              <w:bottom w:val="single" w:sz="4" w:space="0" w:color="000000"/>
              <w:right w:val="single" w:sz="4" w:space="0" w:color="000000"/>
            </w:tcBorders>
          </w:tcPr>
          <w:p w14:paraId="5EF686C2"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№9</w:t>
            </w:r>
          </w:p>
        </w:tc>
        <w:tc>
          <w:tcPr>
            <w:tcW w:w="2272" w:type="dxa"/>
            <w:gridSpan w:val="2"/>
            <w:tcBorders>
              <w:top w:val="single" w:sz="4" w:space="0" w:color="000000"/>
              <w:left w:val="single" w:sz="4" w:space="0" w:color="000000"/>
              <w:bottom w:val="single" w:sz="4" w:space="0" w:color="000000"/>
              <w:right w:val="single" w:sz="4" w:space="0" w:color="000000"/>
            </w:tcBorders>
          </w:tcPr>
          <w:p w14:paraId="329CAD6C"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№10</w:t>
            </w:r>
          </w:p>
        </w:tc>
        <w:tc>
          <w:tcPr>
            <w:tcW w:w="2126" w:type="dxa"/>
            <w:tcBorders>
              <w:top w:val="single" w:sz="4" w:space="0" w:color="000000"/>
              <w:left w:val="single" w:sz="4" w:space="0" w:color="000000"/>
              <w:bottom w:val="single" w:sz="4" w:space="0" w:color="000000"/>
              <w:right w:val="single" w:sz="4" w:space="0" w:color="000000"/>
            </w:tcBorders>
          </w:tcPr>
          <w:p w14:paraId="3FB5E61F"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№11</w:t>
            </w:r>
          </w:p>
        </w:tc>
        <w:tc>
          <w:tcPr>
            <w:tcW w:w="2410" w:type="dxa"/>
            <w:gridSpan w:val="2"/>
            <w:tcBorders>
              <w:top w:val="single" w:sz="4" w:space="0" w:color="000000"/>
              <w:left w:val="single" w:sz="4" w:space="0" w:color="000000"/>
              <w:bottom w:val="single" w:sz="4" w:space="0" w:color="000000"/>
              <w:right w:val="single" w:sz="4" w:space="0" w:color="000000"/>
            </w:tcBorders>
          </w:tcPr>
          <w:p w14:paraId="4049FD97"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№12</w:t>
            </w:r>
          </w:p>
        </w:tc>
      </w:tr>
      <w:tr w:rsidR="00A62096" w:rsidRPr="00D52EBD" w14:paraId="1711E83A"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191B68EC" w14:textId="77777777" w:rsidR="00A62096" w:rsidRPr="005C11BC" w:rsidRDefault="00A62096" w:rsidP="00A452A9">
            <w:pPr>
              <w:pStyle w:val="TableParagraph"/>
              <w:ind w:left="110"/>
              <w:rPr>
                <w:b/>
                <w:color w:val="000000" w:themeColor="text1"/>
                <w:sz w:val="24"/>
                <w:szCs w:val="24"/>
                <w:lang w:val="ru-RU"/>
              </w:rPr>
            </w:pPr>
            <w:proofErr w:type="spellStart"/>
            <w:r w:rsidRPr="005C11BC">
              <w:rPr>
                <w:b/>
                <w:color w:val="000000" w:themeColor="text1"/>
                <w:sz w:val="24"/>
                <w:szCs w:val="24"/>
                <w:lang w:val="ru-RU"/>
              </w:rPr>
              <w:t>Серуеннен</w:t>
            </w:r>
            <w:proofErr w:type="spellEnd"/>
            <w:r w:rsidRPr="005C11BC">
              <w:rPr>
                <w:b/>
                <w:color w:val="000000" w:themeColor="text1"/>
                <w:sz w:val="24"/>
                <w:szCs w:val="24"/>
                <w:lang w:val="ru-RU"/>
              </w:rPr>
              <w:t xml:space="preserve"> оралу</w:t>
            </w:r>
          </w:p>
        </w:tc>
        <w:tc>
          <w:tcPr>
            <w:tcW w:w="11765" w:type="dxa"/>
            <w:gridSpan w:val="9"/>
            <w:tcBorders>
              <w:top w:val="single" w:sz="4" w:space="0" w:color="000000"/>
              <w:left w:val="single" w:sz="4" w:space="0" w:color="000000"/>
              <w:bottom w:val="single" w:sz="4" w:space="0" w:color="000000"/>
              <w:right w:val="single" w:sz="4" w:space="0" w:color="000000"/>
            </w:tcBorders>
          </w:tcPr>
          <w:p w14:paraId="4B94F34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C11BC">
              <w:rPr>
                <w:b/>
                <w:bCs/>
                <w:color w:val="000000" w:themeColor="text1"/>
                <w:sz w:val="24"/>
                <w:szCs w:val="24"/>
              </w:rPr>
              <w:t>(көркем әрекет, дербес ойын әрекеті).</w:t>
            </w:r>
          </w:p>
          <w:p w14:paraId="2C461149" w14:textId="77777777" w:rsidR="00A62096" w:rsidRPr="005C11BC" w:rsidRDefault="00A62096" w:rsidP="00A452A9">
            <w:pPr>
              <w:pStyle w:val="TableParagraph"/>
              <w:rPr>
                <w:color w:val="000000" w:themeColor="text1"/>
                <w:sz w:val="24"/>
                <w:szCs w:val="24"/>
              </w:rPr>
            </w:pPr>
          </w:p>
        </w:tc>
      </w:tr>
      <w:tr w:rsidR="00A62096" w:rsidRPr="005C11BC" w14:paraId="7960697C" w14:textId="77777777" w:rsidTr="00A452A9">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2506B038"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Балалардың</w:t>
            </w:r>
            <w:r w:rsidRPr="005C11BC">
              <w:rPr>
                <w:b/>
                <w:color w:val="000000" w:themeColor="text1"/>
                <w:spacing w:val="-3"/>
                <w:sz w:val="24"/>
                <w:szCs w:val="24"/>
              </w:rPr>
              <w:t xml:space="preserve"> </w:t>
            </w:r>
            <w:r w:rsidRPr="005C11BC">
              <w:rPr>
                <w:b/>
                <w:color w:val="000000" w:themeColor="text1"/>
                <w:sz w:val="24"/>
                <w:szCs w:val="24"/>
              </w:rPr>
              <w:t>үйге</w:t>
            </w:r>
            <w:r w:rsidRPr="005C11BC">
              <w:rPr>
                <w:b/>
                <w:color w:val="000000" w:themeColor="text1"/>
                <w:spacing w:val="-3"/>
                <w:sz w:val="24"/>
                <w:szCs w:val="24"/>
              </w:rPr>
              <w:t xml:space="preserve"> </w:t>
            </w:r>
            <w:r w:rsidRPr="005C11BC">
              <w:rPr>
                <w:b/>
                <w:color w:val="000000" w:themeColor="text1"/>
                <w:sz w:val="24"/>
                <w:szCs w:val="24"/>
              </w:rPr>
              <w:t>қайтуы</w:t>
            </w:r>
          </w:p>
        </w:tc>
        <w:tc>
          <w:tcPr>
            <w:tcW w:w="2353" w:type="dxa"/>
            <w:tcBorders>
              <w:top w:val="single" w:sz="8" w:space="0" w:color="000000"/>
              <w:left w:val="single" w:sz="8" w:space="0" w:color="000000"/>
              <w:bottom w:val="single" w:sz="8" w:space="0" w:color="000000"/>
              <w:right w:val="single" w:sz="8" w:space="0" w:color="000000"/>
            </w:tcBorders>
          </w:tcPr>
          <w:p w14:paraId="0CA32233"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 xml:space="preserve">Балаларды ата-анасына жылы қарсы алып, тапсыру. </w:t>
            </w:r>
          </w:p>
        </w:tc>
        <w:tc>
          <w:tcPr>
            <w:tcW w:w="2353" w:type="dxa"/>
            <w:gridSpan w:val="2"/>
            <w:tcBorders>
              <w:top w:val="single" w:sz="8" w:space="0" w:color="000000"/>
              <w:left w:val="single" w:sz="8" w:space="0" w:color="000000"/>
              <w:bottom w:val="single" w:sz="8" w:space="0" w:color="000000"/>
              <w:right w:val="single" w:sz="8" w:space="0" w:color="000000"/>
            </w:tcBorders>
          </w:tcPr>
          <w:p w14:paraId="6963A770"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Ата-аналарға баланың күн ішіндегі көңіл-күйі, жетістігі туралы қысқаша ақпарат беру.</w:t>
            </w:r>
          </w:p>
        </w:tc>
        <w:tc>
          <w:tcPr>
            <w:tcW w:w="2353" w:type="dxa"/>
            <w:gridSpan w:val="2"/>
            <w:tcBorders>
              <w:top w:val="single" w:sz="8" w:space="0" w:color="000000"/>
              <w:left w:val="single" w:sz="8" w:space="0" w:color="000000"/>
              <w:bottom w:val="single" w:sz="8" w:space="0" w:color="000000"/>
              <w:right w:val="single" w:sz="8" w:space="0" w:color="000000"/>
            </w:tcBorders>
          </w:tcPr>
          <w:p w14:paraId="2F1B5445"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Балалардың жеке заттарын (киім, аяқ киім, қолөнер жұмыстары) дайындап беру.</w:t>
            </w:r>
          </w:p>
        </w:tc>
        <w:tc>
          <w:tcPr>
            <w:tcW w:w="2353" w:type="dxa"/>
            <w:gridSpan w:val="3"/>
            <w:tcBorders>
              <w:top w:val="single" w:sz="8" w:space="0" w:color="000000"/>
              <w:left w:val="single" w:sz="8" w:space="0" w:color="000000"/>
              <w:bottom w:val="single" w:sz="8" w:space="0" w:color="000000"/>
              <w:right w:val="single" w:sz="8" w:space="0" w:color="000000"/>
            </w:tcBorders>
          </w:tcPr>
          <w:p w14:paraId="467CBA13"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Ата-анамен бала тәрбиесіне байланысты қысқа кеңес беру.</w:t>
            </w:r>
          </w:p>
        </w:tc>
        <w:tc>
          <w:tcPr>
            <w:tcW w:w="2353" w:type="dxa"/>
            <w:tcBorders>
              <w:top w:val="single" w:sz="8" w:space="0" w:color="000000"/>
              <w:left w:val="single" w:sz="8" w:space="0" w:color="000000"/>
              <w:bottom w:val="single" w:sz="8" w:space="0" w:color="000000"/>
              <w:right w:val="single" w:sz="8" w:space="0" w:color="000000"/>
            </w:tcBorders>
          </w:tcPr>
          <w:p w14:paraId="39FB5108"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Балалардың қауіпсіздігін қадағалау.</w:t>
            </w:r>
          </w:p>
        </w:tc>
      </w:tr>
    </w:tbl>
    <w:p w14:paraId="02BBA220"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34764A3"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4ECB835"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8637E87"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BF9E080"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C267813" w14:textId="77777777" w:rsidR="00A62096" w:rsidRPr="00DD63FD"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2AD94832" w14:textId="77777777" w:rsidR="00A62096" w:rsidRPr="00813F2E"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6CB37117" w14:textId="1123AD71"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Білім</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беру</w:t>
      </w:r>
      <w:r w:rsidRPr="005C695B">
        <w:rPr>
          <w:rFonts w:ascii="Times New Roman" w:eastAsia="Times New Roman" w:hAnsi="Times New Roman" w:cs="Times New Roman"/>
          <w:b/>
          <w:spacing w:val="-4"/>
          <w:sz w:val="24"/>
          <w:szCs w:val="24"/>
          <w:lang w:val="kk-KZ"/>
        </w:rPr>
        <w:t xml:space="preserve"> </w:t>
      </w:r>
      <w:r w:rsidRPr="005C695B">
        <w:rPr>
          <w:rFonts w:ascii="Times New Roman" w:eastAsia="Times New Roman" w:hAnsi="Times New Roman" w:cs="Times New Roman"/>
          <w:b/>
          <w:sz w:val="24"/>
          <w:szCs w:val="24"/>
          <w:lang w:val="kk-KZ"/>
        </w:rPr>
        <w:t>ұйымы</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3B0671C6" w14:textId="774AEF0F"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01477A7F"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2E330B24"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20.04.2026ж -24.04.2026 ж</w:t>
      </w:r>
    </w:p>
    <w:p w14:paraId="773F35F9"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4F068B41" w14:textId="77777777" w:rsidR="00A62096" w:rsidRPr="005E44D6"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127"/>
        <w:gridCol w:w="169"/>
        <w:gridCol w:w="148"/>
        <w:gridCol w:w="1951"/>
        <w:gridCol w:w="197"/>
        <w:gridCol w:w="156"/>
        <w:gridCol w:w="2056"/>
        <w:gridCol w:w="85"/>
        <w:gridCol w:w="163"/>
        <w:gridCol w:w="2020"/>
        <w:gridCol w:w="113"/>
        <w:gridCol w:w="2297"/>
      </w:tblGrid>
      <w:tr w:rsidR="00A62096" w:rsidRPr="00DD63FD" w14:paraId="28406F68" w14:textId="77777777" w:rsidTr="00A452A9">
        <w:trPr>
          <w:trHeight w:val="552"/>
        </w:trPr>
        <w:tc>
          <w:tcPr>
            <w:tcW w:w="3255" w:type="dxa"/>
            <w:tcBorders>
              <w:top w:val="single" w:sz="4" w:space="0" w:color="000000"/>
              <w:left w:val="single" w:sz="4" w:space="0" w:color="000000"/>
              <w:bottom w:val="single" w:sz="4" w:space="0" w:color="000000"/>
              <w:right w:val="single" w:sz="4" w:space="0" w:color="000000"/>
            </w:tcBorders>
            <w:hideMark/>
          </w:tcPr>
          <w:p w14:paraId="49190D29"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127" w:type="dxa"/>
            <w:tcBorders>
              <w:top w:val="single" w:sz="4" w:space="0" w:color="000000"/>
              <w:left w:val="single" w:sz="4" w:space="0" w:color="000000"/>
              <w:bottom w:val="single" w:sz="4" w:space="0" w:color="000000"/>
              <w:right w:val="single" w:sz="4" w:space="0" w:color="000000"/>
            </w:tcBorders>
            <w:hideMark/>
          </w:tcPr>
          <w:p w14:paraId="611AC1D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5A8B8782"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20.04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35DA72B9"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186FFDA6"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3"/>
            <w:tcBorders>
              <w:top w:val="single" w:sz="4" w:space="0" w:color="auto"/>
              <w:left w:val="single" w:sz="4" w:space="0" w:color="000000"/>
              <w:bottom w:val="single" w:sz="4" w:space="0" w:color="000000"/>
              <w:right w:val="single" w:sz="4" w:space="0" w:color="000000"/>
            </w:tcBorders>
            <w:hideMark/>
          </w:tcPr>
          <w:p w14:paraId="1B62860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2DBB666C"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21</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09550E76"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1F18747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0838205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22</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6C3E7FA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4B40AC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7A0E375A"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23</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0E6E6758"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C7F40F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r w:rsidRPr="00DD63FD">
              <w:rPr>
                <w:rFonts w:ascii="Times New Roman" w:eastAsia="Times New Roman" w:hAnsi="Times New Roman" w:cs="Times New Roman"/>
                <w:b/>
                <w:color w:val="000000" w:themeColor="text1"/>
                <w:sz w:val="24"/>
                <w:szCs w:val="24"/>
                <w:lang w:eastAsia="ru-RU"/>
              </w:rPr>
              <w:t xml:space="preserve"> </w:t>
            </w:r>
            <w:r w:rsidRPr="00DD63FD">
              <w:rPr>
                <w:rFonts w:ascii="Times New Roman" w:eastAsia="Times New Roman" w:hAnsi="Times New Roman" w:cs="Times New Roman"/>
                <w:b/>
                <w:color w:val="000000" w:themeColor="text1"/>
                <w:sz w:val="24"/>
                <w:szCs w:val="24"/>
                <w:lang w:val="kk-KZ" w:eastAsia="ru-RU"/>
              </w:rPr>
              <w:t xml:space="preserve">  </w:t>
            </w:r>
          </w:p>
          <w:p w14:paraId="78EBD45D"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DD63FD">
              <w:rPr>
                <w:rFonts w:ascii="Times New Roman" w:eastAsia="Times New Roman" w:hAnsi="Times New Roman" w:cs="Times New Roman"/>
                <w:b/>
                <w:color w:val="000000" w:themeColor="text1"/>
                <w:sz w:val="24"/>
                <w:szCs w:val="24"/>
                <w:lang w:eastAsia="ru-RU"/>
              </w:rPr>
              <w:t>24</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0A3EDA11"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D52EBD" w14:paraId="4F16FF26" w14:textId="77777777" w:rsidTr="00A452A9">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4AFEA938"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482" w:type="dxa"/>
            <w:gridSpan w:val="12"/>
            <w:tcBorders>
              <w:top w:val="single" w:sz="8" w:space="0" w:color="000000"/>
              <w:left w:val="single" w:sz="8" w:space="0" w:color="000000"/>
              <w:bottom w:val="single" w:sz="8" w:space="0" w:color="000000"/>
              <w:right w:val="single" w:sz="8" w:space="0" w:color="000000"/>
            </w:tcBorders>
          </w:tcPr>
          <w:p w14:paraId="26AEAB47"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15ED85C8"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54320BF8"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1F01F96B"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29CA4CEC"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50F5C569"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7FA33883"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33BC04F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D52EBD" w14:paraId="17A73BFA" w14:textId="77777777" w:rsidTr="00A452A9">
        <w:trPr>
          <w:trHeight w:val="551"/>
        </w:trPr>
        <w:tc>
          <w:tcPr>
            <w:tcW w:w="3255" w:type="dxa"/>
            <w:tcBorders>
              <w:top w:val="single" w:sz="4" w:space="0" w:color="000000"/>
              <w:left w:val="single" w:sz="4" w:space="0" w:color="000000"/>
              <w:bottom w:val="single" w:sz="4" w:space="0" w:color="000000"/>
              <w:right w:val="single" w:sz="4" w:space="0" w:color="000000"/>
            </w:tcBorders>
          </w:tcPr>
          <w:p w14:paraId="40472DF8"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482" w:type="dxa"/>
            <w:gridSpan w:val="12"/>
            <w:tcBorders>
              <w:top w:val="single" w:sz="8" w:space="0" w:color="000000"/>
              <w:left w:val="single" w:sz="8" w:space="0" w:color="000000"/>
              <w:bottom w:val="single" w:sz="8" w:space="0" w:color="000000"/>
              <w:right w:val="single" w:sz="8" w:space="0" w:color="000000"/>
            </w:tcBorders>
          </w:tcPr>
          <w:p w14:paraId="05BB62C8"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00C9446A"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44523AFF"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21AE3416"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33110111"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2E62B12F"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1B3420E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39DF2D0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Баланың таңғы асын дәруменге бай етіп дайындаңыз.</w:t>
            </w:r>
          </w:p>
          <w:p w14:paraId="41CF9A6C"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5463E72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DD63FD" w14:paraId="10F50C51" w14:textId="77777777" w:rsidTr="00A452A9">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05B4AEE1"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7FA5A50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Calibri" w:hAnsi="Times New Roman" w:cs="Times New Roman"/>
                <w:bCs/>
                <w:color w:val="000000" w:themeColor="text1"/>
                <w:sz w:val="24"/>
                <w:szCs w:val="24"/>
                <w:lang w:val="kk-KZ"/>
              </w:rPr>
              <w:t>«Қояндар мен қасқыр» орыс халық ертегісі</w:t>
            </w:r>
            <w:r w:rsidRPr="00DD63FD">
              <w:rPr>
                <w:rFonts w:ascii="Times New Roman" w:hAnsi="Times New Roman" w:cs="Times New Roman"/>
                <w:color w:val="000000" w:themeColor="text1"/>
                <w:sz w:val="24"/>
                <w:szCs w:val="24"/>
                <w:lang w:val="kk-KZ"/>
              </w:rPr>
              <w:t xml:space="preserve"> Мақсаты:  Ертегіні әңгімелеп беру</w:t>
            </w:r>
          </w:p>
          <w:p w14:paraId="10B9260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b/>
                <w:color w:val="000000" w:themeColor="text1"/>
                <w:sz w:val="24"/>
                <w:szCs w:val="24"/>
                <w:lang w:val="kk-KZ"/>
              </w:rPr>
              <w:t>Коммуникативтік дағдылар</w:t>
            </w:r>
          </w:p>
        </w:tc>
        <w:tc>
          <w:tcPr>
            <w:tcW w:w="2268" w:type="dxa"/>
            <w:gridSpan w:val="3"/>
            <w:tcBorders>
              <w:top w:val="single" w:sz="4" w:space="0" w:color="000000"/>
              <w:left w:val="single" w:sz="4" w:space="0" w:color="000000"/>
              <w:bottom w:val="single" w:sz="4" w:space="0" w:color="000000"/>
              <w:right w:val="single" w:sz="4" w:space="0" w:color="000000"/>
            </w:tcBorders>
          </w:tcPr>
          <w:p w14:paraId="29F5D48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Балалармен</w:t>
            </w:r>
          </w:p>
          <w:p w14:paraId="56E833E3"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әңгімелесу: «Көктем мезгілі».</w:t>
            </w:r>
          </w:p>
          <w:p w14:paraId="251B5F50" w14:textId="77777777" w:rsidR="00A62096" w:rsidRPr="00DD63FD" w:rsidRDefault="00A62096" w:rsidP="00A452A9">
            <w:pPr>
              <w:spacing w:after="0" w:line="240" w:lineRule="auto"/>
              <w:rPr>
                <w:rFonts w:ascii="Times New Roman" w:eastAsia="Calibri"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 xml:space="preserve">Мақсаты:Көктем мезгілі туралы  атап, әңгімелейді  </w:t>
            </w:r>
            <w:r w:rsidRPr="00DD63FD">
              <w:rPr>
                <w:rFonts w:ascii="Times New Roman" w:hAnsi="Times New Roman" w:cs="Times New Roman"/>
                <w:b/>
                <w:color w:val="000000" w:themeColor="text1"/>
                <w:sz w:val="24"/>
                <w:szCs w:val="24"/>
                <w:lang w:val="kk-KZ"/>
              </w:rPr>
              <w:t>Коммуникативтік дағдылар</w:t>
            </w:r>
            <w:r w:rsidRPr="00DD63FD">
              <w:rPr>
                <w:rFonts w:ascii="Times New Roman" w:hAnsi="Times New Roman" w:cs="Times New Roman"/>
                <w:color w:val="000000" w:themeColor="text1"/>
                <w:sz w:val="24"/>
                <w:szCs w:val="24"/>
                <w:lang w:val="kk-KZ"/>
              </w:rPr>
              <w:t xml:space="preserve">       </w:t>
            </w:r>
          </w:p>
          <w:p w14:paraId="26243D5B" w14:textId="77777777" w:rsidR="00A62096" w:rsidRPr="00DD63FD" w:rsidRDefault="00A62096" w:rsidP="00A452A9">
            <w:pPr>
              <w:spacing w:after="0" w:line="240" w:lineRule="auto"/>
              <w:rPr>
                <w:rFonts w:ascii="Times New Roman" w:hAnsi="Times New Roman" w:cs="Times New Roman"/>
                <w:i/>
                <w:color w:val="000000" w:themeColor="text1"/>
                <w:sz w:val="24"/>
                <w:szCs w:val="24"/>
                <w:lang w:val="kk-KZ"/>
              </w:rPr>
            </w:pPr>
          </w:p>
          <w:p w14:paraId="575295DD" w14:textId="77777777" w:rsidR="00A62096" w:rsidRPr="00DD63FD" w:rsidRDefault="00A62096" w:rsidP="00A452A9">
            <w:pPr>
              <w:spacing w:after="0" w:line="240" w:lineRule="auto"/>
              <w:rPr>
                <w:rFonts w:ascii="Times New Roman" w:hAnsi="Times New Roman" w:cs="Times New Roman"/>
                <w:b/>
                <w:iCs/>
                <w:color w:val="000000" w:themeColor="text1"/>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164C15E8"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Дидактикалық ойын:</w:t>
            </w:r>
          </w:p>
          <w:p w14:paraId="7FF117DB"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Үй жануарлары не істейді?</w:t>
            </w:r>
          </w:p>
          <w:p w14:paraId="5F2D1DB3"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Мақсаты;</w:t>
            </w:r>
          </w:p>
          <w:p w14:paraId="60D940A8"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Сұраққа бөгелмей жауап берге</w:t>
            </w:r>
            <w:r>
              <w:rPr>
                <w:rFonts w:ascii="Times New Roman" w:hAnsi="Times New Roman"/>
                <w:sz w:val="24"/>
                <w:szCs w:val="24"/>
                <w:lang w:val="kk-KZ" w:eastAsia="ru-RU"/>
              </w:rPr>
              <w:t>н ж</w:t>
            </w:r>
            <w:r w:rsidRPr="0088687D">
              <w:rPr>
                <w:rFonts w:ascii="Times New Roman" w:hAnsi="Times New Roman"/>
                <w:sz w:val="24"/>
                <w:szCs w:val="24"/>
                <w:lang w:val="kk-KZ" w:eastAsia="ru-RU"/>
              </w:rPr>
              <w:t>олдастарының айтқанын қайталамауға,</w:t>
            </w:r>
          </w:p>
          <w:p w14:paraId="099244B3" w14:textId="77777777" w:rsidR="00A62096" w:rsidRPr="0094595F" w:rsidRDefault="00A62096" w:rsidP="00A452A9">
            <w:pPr>
              <w:spacing w:line="240" w:lineRule="auto"/>
              <w:rPr>
                <w:rFonts w:ascii="Times New Roman" w:eastAsia="Times New Roman" w:hAnsi="Times New Roman" w:cs="Times New Roman"/>
                <w:b/>
                <w:bCs/>
                <w:spacing w:val="1"/>
                <w:sz w:val="24"/>
                <w:szCs w:val="24"/>
                <w:lang w:val="kk-KZ" w:eastAsia="ru-RU"/>
              </w:rPr>
            </w:pPr>
            <w:r w:rsidRPr="0088687D">
              <w:rPr>
                <w:rFonts w:ascii="Times New Roman" w:hAnsi="Times New Roman" w:cs="Times New Roman"/>
                <w:sz w:val="24"/>
                <w:szCs w:val="24"/>
                <w:lang w:val="kk-KZ" w:eastAsia="ru-RU"/>
              </w:rPr>
              <w:t>тапқырлыққа, зейінділікке үйрету</w:t>
            </w:r>
            <w:r>
              <w:rPr>
                <w:rFonts w:ascii="Times New Roman" w:hAnsi="Times New Roman" w:cs="Times New Roman"/>
                <w:sz w:val="24"/>
                <w:szCs w:val="24"/>
                <w:lang w:val="kk-KZ" w:eastAsia="ru-RU"/>
              </w:rPr>
              <w:t>.</w:t>
            </w:r>
            <w:r w:rsidRPr="005A77AA">
              <w:rPr>
                <w:rFonts w:ascii="Times New Roman" w:eastAsia="Times New Roman" w:hAnsi="Times New Roman" w:cs="Times New Roman"/>
                <w:spacing w:val="1"/>
                <w:sz w:val="24"/>
                <w:szCs w:val="24"/>
                <w:lang w:val="kk-KZ" w:eastAsia="ru-RU"/>
              </w:rPr>
              <w:t xml:space="preserve"> </w:t>
            </w:r>
            <w:r w:rsidRPr="0094595F">
              <w:rPr>
                <w:rFonts w:ascii="Times New Roman" w:eastAsia="Times New Roman" w:hAnsi="Times New Roman" w:cs="Times New Roman"/>
                <w:b/>
                <w:bCs/>
                <w:spacing w:val="1"/>
                <w:sz w:val="24"/>
                <w:szCs w:val="24"/>
                <w:lang w:val="kk-KZ" w:eastAsia="ru-RU"/>
              </w:rPr>
              <w:t xml:space="preserve">(қоршаған </w:t>
            </w:r>
            <w:r>
              <w:rPr>
                <w:rFonts w:ascii="Times New Roman" w:eastAsia="Times New Roman" w:hAnsi="Times New Roman" w:cs="Times New Roman"/>
                <w:b/>
                <w:bCs/>
                <w:spacing w:val="1"/>
                <w:sz w:val="24"/>
                <w:szCs w:val="24"/>
                <w:lang w:val="kk-KZ" w:eastAsia="ru-RU"/>
              </w:rPr>
              <w:t>әлеммен</w:t>
            </w:r>
            <w:r w:rsidRPr="0094595F">
              <w:rPr>
                <w:rFonts w:ascii="Times New Roman" w:eastAsia="Times New Roman" w:hAnsi="Times New Roman" w:cs="Times New Roman"/>
                <w:b/>
                <w:bCs/>
                <w:spacing w:val="1"/>
                <w:sz w:val="24"/>
                <w:szCs w:val="24"/>
                <w:lang w:val="kk-KZ" w:eastAsia="ru-RU"/>
              </w:rPr>
              <w:t xml:space="preserve"> таныстыру)</w:t>
            </w:r>
          </w:p>
          <w:p w14:paraId="4B624E6F" w14:textId="77777777" w:rsidR="00A62096" w:rsidRPr="001344E5" w:rsidRDefault="00A62096" w:rsidP="00A452A9">
            <w:pPr>
              <w:pStyle w:val="ae"/>
              <w:rPr>
                <w:rFonts w:ascii="Times New Roman" w:hAnsi="Times New Roman"/>
                <w:i/>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1567D623"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«Супермаркет»</w:t>
            </w:r>
          </w:p>
          <w:p w14:paraId="4B8EC013"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Мақсаты:  Рольге бөлініп ойнайды  Ойыншық көкөністер мен жемістер, тауарлар (нан, сүт, шырын т.б.).</w:t>
            </w:r>
          </w:p>
          <w:p w14:paraId="3E6B7E0E" w14:textId="77777777" w:rsidR="00A62096" w:rsidRPr="001344E5" w:rsidRDefault="00A62096" w:rsidP="00A452A9">
            <w:pPr>
              <w:pStyle w:val="ae"/>
              <w:rPr>
                <w:rFonts w:ascii="Times New Roman" w:hAnsi="Times New Roman"/>
                <w:sz w:val="24"/>
                <w:szCs w:val="24"/>
                <w:lang w:val="ru-RU"/>
              </w:rPr>
            </w:pPr>
            <w:r w:rsidRPr="001344E5">
              <w:rPr>
                <w:rFonts w:ascii="Times New Roman" w:hAnsi="Times New Roman"/>
                <w:sz w:val="24"/>
                <w:szCs w:val="24"/>
                <w:lang w:val="kk-KZ"/>
              </w:rPr>
              <w:t xml:space="preserve"> </w:t>
            </w:r>
            <w:proofErr w:type="spellStart"/>
            <w:r w:rsidRPr="001344E5">
              <w:rPr>
                <w:rFonts w:ascii="Times New Roman" w:hAnsi="Times New Roman"/>
                <w:sz w:val="24"/>
                <w:szCs w:val="24"/>
                <w:lang w:val="ru-RU"/>
              </w:rPr>
              <w:t>Ақша</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қағаз</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ақша</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немесе</w:t>
            </w:r>
            <w:proofErr w:type="spellEnd"/>
            <w:r w:rsidRPr="001344E5">
              <w:rPr>
                <w:rFonts w:ascii="Times New Roman" w:hAnsi="Times New Roman"/>
                <w:sz w:val="24"/>
                <w:szCs w:val="24"/>
                <w:lang w:val="ru-RU"/>
              </w:rPr>
              <w:t xml:space="preserve"> пластик </w:t>
            </w:r>
            <w:proofErr w:type="spellStart"/>
            <w:r w:rsidRPr="001344E5">
              <w:rPr>
                <w:rFonts w:ascii="Times New Roman" w:hAnsi="Times New Roman"/>
                <w:sz w:val="24"/>
                <w:szCs w:val="24"/>
                <w:lang w:val="ru-RU"/>
              </w:rPr>
              <w:t>монеталар</w:t>
            </w:r>
            <w:proofErr w:type="spellEnd"/>
            <w:r w:rsidRPr="001344E5">
              <w:rPr>
                <w:rFonts w:ascii="Times New Roman" w:hAnsi="Times New Roman"/>
                <w:sz w:val="24"/>
                <w:szCs w:val="24"/>
                <w:lang w:val="ru-RU"/>
              </w:rPr>
              <w:t>).</w:t>
            </w:r>
          </w:p>
          <w:p w14:paraId="3CCFC12B" w14:textId="77777777" w:rsidR="00A62096" w:rsidRPr="001344E5" w:rsidRDefault="00A62096" w:rsidP="00A452A9">
            <w:pPr>
              <w:pStyle w:val="ae"/>
              <w:rPr>
                <w:rFonts w:ascii="Times New Roman" w:hAnsi="Times New Roman"/>
                <w:sz w:val="24"/>
                <w:szCs w:val="24"/>
                <w:lang w:val="ru-RU"/>
              </w:rPr>
            </w:pPr>
            <w:r w:rsidRPr="001344E5">
              <w:rPr>
                <w:rFonts w:ascii="Times New Roman" w:hAnsi="Times New Roman"/>
                <w:sz w:val="24"/>
                <w:szCs w:val="24"/>
                <w:lang w:val="ru-RU"/>
              </w:rPr>
              <w:t xml:space="preserve">Супермаркет </w:t>
            </w:r>
            <w:proofErr w:type="spellStart"/>
            <w:r w:rsidRPr="001344E5">
              <w:rPr>
                <w:rFonts w:ascii="Times New Roman" w:hAnsi="Times New Roman"/>
                <w:sz w:val="24"/>
                <w:szCs w:val="24"/>
                <w:lang w:val="ru-RU"/>
              </w:rPr>
              <w:t>кассасы</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қораптан</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жасауға</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болады</w:t>
            </w:r>
            <w:proofErr w:type="spellEnd"/>
            <w:r w:rsidRPr="001344E5">
              <w:rPr>
                <w:rFonts w:ascii="Times New Roman" w:hAnsi="Times New Roman"/>
                <w:sz w:val="24"/>
                <w:szCs w:val="24"/>
                <w:lang w:val="ru-RU"/>
              </w:rPr>
              <w:t>).</w:t>
            </w:r>
          </w:p>
          <w:p w14:paraId="09325F8C" w14:textId="77777777" w:rsidR="00A62096" w:rsidRPr="001344E5" w:rsidRDefault="00A62096" w:rsidP="00A452A9">
            <w:pPr>
              <w:pStyle w:val="ae"/>
              <w:rPr>
                <w:rFonts w:ascii="Times New Roman" w:hAnsi="Times New Roman"/>
                <w:sz w:val="24"/>
                <w:szCs w:val="24"/>
                <w:lang w:val="kk-KZ"/>
              </w:rPr>
            </w:pPr>
            <w:proofErr w:type="spellStart"/>
            <w:r w:rsidRPr="001344E5">
              <w:rPr>
                <w:rFonts w:ascii="Times New Roman" w:hAnsi="Times New Roman"/>
                <w:sz w:val="24"/>
                <w:szCs w:val="24"/>
                <w:lang w:val="ru-RU"/>
              </w:rPr>
              <w:t>Себеттер</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немесе</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сөмкелер</w:t>
            </w:r>
            <w:proofErr w:type="spellEnd"/>
            <w:r w:rsidRPr="001344E5">
              <w:rPr>
                <w:rFonts w:ascii="Times New Roman" w:hAnsi="Times New Roman"/>
                <w:sz w:val="24"/>
                <w:szCs w:val="24"/>
                <w:lang w:val="ru-RU"/>
              </w:rPr>
              <w:t>.</w:t>
            </w:r>
          </w:p>
          <w:p w14:paraId="6C8837ED"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b/>
                <w:sz w:val="24"/>
                <w:szCs w:val="24"/>
                <w:lang w:val="kk-KZ"/>
              </w:rPr>
              <w:t>Әлеуметтік дағдылар</w:t>
            </w:r>
          </w:p>
        </w:tc>
        <w:tc>
          <w:tcPr>
            <w:tcW w:w="2410" w:type="dxa"/>
            <w:gridSpan w:val="2"/>
            <w:tcBorders>
              <w:top w:val="single" w:sz="4" w:space="0" w:color="000000"/>
              <w:left w:val="single" w:sz="4" w:space="0" w:color="000000"/>
              <w:bottom w:val="single" w:sz="4" w:space="0" w:color="000000"/>
              <w:right w:val="single" w:sz="4" w:space="0" w:color="000000"/>
            </w:tcBorders>
          </w:tcPr>
          <w:p w14:paraId="40D67689" w14:textId="77777777" w:rsidR="00A62096" w:rsidRPr="001344E5" w:rsidRDefault="00A62096" w:rsidP="00A452A9">
            <w:pPr>
              <w:spacing w:after="0" w:line="240" w:lineRule="auto"/>
              <w:rPr>
                <w:rFonts w:ascii="Times New Roman" w:hAnsi="Times New Roman" w:cs="Times New Roman"/>
                <w:color w:val="000000"/>
                <w:sz w:val="24"/>
                <w:szCs w:val="24"/>
                <w:lang w:val="kk-KZ"/>
              </w:rPr>
            </w:pPr>
            <w:r w:rsidRPr="001344E5">
              <w:rPr>
                <w:rFonts w:ascii="Times New Roman" w:hAnsi="Times New Roman" w:cs="Times New Roman"/>
                <w:color w:val="000000"/>
                <w:sz w:val="24"/>
                <w:szCs w:val="24"/>
                <w:lang w:val="kk-KZ"/>
              </w:rPr>
              <w:t>Ұлттық ойын «Көкпар»</w:t>
            </w:r>
          </w:p>
          <w:p w14:paraId="7E8E2DEC" w14:textId="77777777" w:rsidR="00A62096" w:rsidRPr="001344E5" w:rsidRDefault="00A62096" w:rsidP="00A452A9">
            <w:pPr>
              <w:spacing w:after="0" w:line="240" w:lineRule="auto"/>
              <w:rPr>
                <w:rFonts w:ascii="Times New Roman" w:hAnsi="Times New Roman" w:cs="Times New Roman"/>
                <w:color w:val="000000"/>
                <w:sz w:val="24"/>
                <w:szCs w:val="24"/>
                <w:lang w:val="kk-KZ"/>
              </w:rPr>
            </w:pPr>
            <w:r w:rsidRPr="001344E5">
              <w:rPr>
                <w:rFonts w:ascii="Times New Roman" w:hAnsi="Times New Roman" w:cs="Times New Roman"/>
                <w:color w:val="000000"/>
                <w:sz w:val="24"/>
                <w:szCs w:val="24"/>
                <w:lang w:val="kk-KZ"/>
              </w:rPr>
              <w:t>Мақсаты: Балаларды ептілікке, шапшаңдыққа тәрбиелеу. Ұйымшылдыққа тәрбиелеу.</w:t>
            </w:r>
          </w:p>
          <w:p w14:paraId="2F84B3DE" w14:textId="77777777" w:rsidR="00A62096" w:rsidRPr="001344E5" w:rsidRDefault="00A62096" w:rsidP="00A452A9">
            <w:pPr>
              <w:pStyle w:val="ae"/>
              <w:rPr>
                <w:rFonts w:ascii="Times New Roman" w:hAnsi="Times New Roman"/>
                <w:b/>
                <w:sz w:val="24"/>
                <w:szCs w:val="24"/>
                <w:lang w:val="kk-KZ"/>
              </w:rPr>
            </w:pPr>
          </w:p>
        </w:tc>
      </w:tr>
      <w:tr w:rsidR="00A62096" w:rsidRPr="00D52EBD" w14:paraId="0D9288C5" w14:textId="77777777" w:rsidTr="00A452A9">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23E6298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482" w:type="dxa"/>
            <w:gridSpan w:val="12"/>
            <w:tcBorders>
              <w:top w:val="single" w:sz="4" w:space="0" w:color="000000"/>
              <w:left w:val="single" w:sz="4" w:space="0" w:color="000000"/>
              <w:bottom w:val="single" w:sz="4" w:space="0" w:color="000000"/>
              <w:right w:val="single" w:sz="4" w:space="0" w:color="000000"/>
            </w:tcBorders>
          </w:tcPr>
          <w:p w14:paraId="4FD449C1" w14:textId="77777777" w:rsidR="00A62096" w:rsidRPr="00711ABB"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 xml:space="preserve">                                                                    </w:t>
            </w:r>
            <w:r w:rsidRPr="00711ABB">
              <w:rPr>
                <w:rFonts w:ascii="Times New Roman" w:hAnsi="Times New Roman"/>
                <w:b/>
                <w:bCs/>
                <w:sz w:val="24"/>
                <w:szCs w:val="24"/>
                <w:lang w:val="kk-KZ"/>
              </w:rPr>
              <w:t>Картотека №</w:t>
            </w:r>
            <w:r>
              <w:rPr>
                <w:rFonts w:ascii="Times New Roman" w:hAnsi="Times New Roman"/>
                <w:b/>
                <w:bCs/>
                <w:sz w:val="24"/>
                <w:szCs w:val="24"/>
                <w:lang w:val="kk-KZ"/>
              </w:rPr>
              <w:t>4</w:t>
            </w:r>
            <w:r w:rsidRPr="00711ABB">
              <w:rPr>
                <w:rFonts w:ascii="Times New Roman" w:hAnsi="Times New Roman"/>
                <w:b/>
                <w:bCs/>
                <w:sz w:val="24"/>
                <w:szCs w:val="24"/>
                <w:lang w:val="kk-KZ"/>
              </w:rPr>
              <w:t xml:space="preserve"> Зат</w:t>
            </w:r>
            <w:r>
              <w:rPr>
                <w:rFonts w:ascii="Times New Roman" w:hAnsi="Times New Roman"/>
                <w:b/>
                <w:bCs/>
                <w:sz w:val="24"/>
                <w:szCs w:val="24"/>
                <w:lang w:val="kk-KZ"/>
              </w:rPr>
              <w:t>сыз</w:t>
            </w:r>
          </w:p>
          <w:p w14:paraId="1E1E5AEA" w14:textId="77777777" w:rsidR="00A62096" w:rsidRPr="00DD63FD" w:rsidRDefault="00A62096" w:rsidP="00A452A9">
            <w:pPr>
              <w:pStyle w:val="TableParagraph"/>
              <w:rPr>
                <w:b/>
                <w:bCs/>
                <w:color w:val="000000" w:themeColor="text1"/>
                <w:sz w:val="24"/>
                <w:szCs w:val="24"/>
              </w:rPr>
            </w:pPr>
            <w:r w:rsidRPr="00711ABB">
              <w:rPr>
                <w:b/>
                <w:bCs/>
                <w:sz w:val="24"/>
                <w:szCs w:val="24"/>
              </w:rPr>
              <w:t xml:space="preserve">                                                   таңғы жаттығу кешені</w:t>
            </w:r>
          </w:p>
        </w:tc>
      </w:tr>
      <w:tr w:rsidR="00A62096" w:rsidRPr="00D52EBD" w14:paraId="238ADD80" w14:textId="77777777" w:rsidTr="00A452A9">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4995A52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482" w:type="dxa"/>
            <w:gridSpan w:val="12"/>
            <w:tcBorders>
              <w:top w:val="single" w:sz="4" w:space="0" w:color="000000"/>
              <w:left w:val="single" w:sz="4" w:space="0" w:color="000000"/>
              <w:bottom w:val="single" w:sz="4" w:space="0" w:color="000000"/>
              <w:right w:val="single" w:sz="4" w:space="0" w:color="000000"/>
            </w:tcBorders>
          </w:tcPr>
          <w:p w14:paraId="0CEE0D8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tc>
      </w:tr>
      <w:tr w:rsidR="00A62096" w:rsidRPr="00C5505B" w14:paraId="03290E0B" w14:textId="77777777" w:rsidTr="00A452A9">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216033F8"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02B67AF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дайындық</w:t>
            </w:r>
          </w:p>
        </w:tc>
        <w:tc>
          <w:tcPr>
            <w:tcW w:w="2127" w:type="dxa"/>
          </w:tcPr>
          <w:p w14:paraId="2D98800B"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«Көңілді көліктер»</w:t>
            </w:r>
          </w:p>
          <w:p w14:paraId="4E74FAD1"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Көліктің дөңгелегін дұрыс орналастыруға үйретіп, </w:t>
            </w:r>
          </w:p>
          <w:p w14:paraId="78C70614"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ұсақ қол моторикасын </w:t>
            </w:r>
            <w:r w:rsidRPr="001344E5">
              <w:rPr>
                <w:rFonts w:ascii="Times New Roman" w:hAnsi="Times New Roman"/>
                <w:sz w:val="24"/>
                <w:szCs w:val="24"/>
                <w:lang w:val="kk-KZ"/>
              </w:rPr>
              <w:lastRenderedPageBreak/>
              <w:t>дамыту.</w:t>
            </w:r>
          </w:p>
          <w:p w14:paraId="06412B86" w14:textId="77777777" w:rsidR="00A62096" w:rsidRPr="001344E5" w:rsidRDefault="00A62096" w:rsidP="00A452A9">
            <w:pPr>
              <w:pStyle w:val="ae"/>
              <w:rPr>
                <w:rFonts w:ascii="Times New Roman" w:hAnsi="Times New Roman"/>
                <w:b/>
                <w:color w:val="000000" w:themeColor="text1"/>
                <w:sz w:val="24"/>
                <w:szCs w:val="24"/>
                <w:lang w:val="kk-KZ"/>
              </w:rPr>
            </w:pPr>
            <w:r w:rsidRPr="001344E5">
              <w:rPr>
                <w:rFonts w:ascii="Times New Roman" w:hAnsi="Times New Roman"/>
                <w:b/>
                <w:bCs/>
                <w:sz w:val="24"/>
                <w:szCs w:val="24"/>
                <w:lang w:val="kk-KZ"/>
              </w:rPr>
              <w:t>(құрастыру)</w:t>
            </w:r>
          </w:p>
        </w:tc>
        <w:tc>
          <w:tcPr>
            <w:tcW w:w="2268" w:type="dxa"/>
            <w:gridSpan w:val="3"/>
          </w:tcPr>
          <w:p w14:paraId="0D2F69B5"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lastRenderedPageBreak/>
              <w:t xml:space="preserve">«Жақсылық пен жамандық» мультфильмін тамашалау.  </w:t>
            </w:r>
          </w:p>
          <w:p w14:paraId="6EF6F6CE"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Мақсаты: Әдеби шығармаларды мұқият тыңдау, </w:t>
            </w:r>
            <w:r w:rsidRPr="001344E5">
              <w:rPr>
                <w:rFonts w:ascii="Times New Roman" w:hAnsi="Times New Roman"/>
                <w:sz w:val="24"/>
                <w:szCs w:val="24"/>
                <w:lang w:val="kk-KZ"/>
              </w:rPr>
              <w:lastRenderedPageBreak/>
              <w:t>кейіпкерлерге жанашырлық таныту,</w:t>
            </w:r>
            <w:r w:rsidRPr="001344E5">
              <w:rPr>
                <w:rFonts w:ascii="Times New Roman" w:hAnsi="Times New Roman"/>
                <w:sz w:val="24"/>
                <w:szCs w:val="24"/>
                <w:lang w:val="kk-KZ"/>
              </w:rPr>
              <w:br/>
              <w:t>ондағы әрекеттердің дамуын қадағалау .</w:t>
            </w:r>
          </w:p>
          <w:p w14:paraId="13672391" w14:textId="77777777" w:rsidR="00A62096" w:rsidRPr="001344E5" w:rsidRDefault="00A62096" w:rsidP="00A452A9">
            <w:pPr>
              <w:pStyle w:val="ae"/>
              <w:rPr>
                <w:rFonts w:ascii="Times New Roman" w:hAnsi="Times New Roman"/>
                <w:b/>
                <w:bCs/>
                <w:sz w:val="24"/>
                <w:szCs w:val="24"/>
                <w:lang w:val="kk-KZ"/>
              </w:rPr>
            </w:pPr>
            <w:r w:rsidRPr="001344E5">
              <w:rPr>
                <w:rFonts w:ascii="Times New Roman" w:hAnsi="Times New Roman"/>
                <w:b/>
                <w:bCs/>
                <w:sz w:val="24"/>
                <w:szCs w:val="24"/>
                <w:lang w:val="kk-KZ"/>
              </w:rPr>
              <w:t>(көркем әдебиет)</w:t>
            </w:r>
          </w:p>
          <w:p w14:paraId="76CC2659" w14:textId="77777777" w:rsidR="00A62096" w:rsidRPr="001344E5" w:rsidRDefault="00A62096" w:rsidP="00A452A9">
            <w:pPr>
              <w:pStyle w:val="ae"/>
              <w:rPr>
                <w:rFonts w:ascii="Times New Roman" w:hAnsi="Times New Roman"/>
                <w:b/>
                <w:color w:val="000000" w:themeColor="text1"/>
                <w:sz w:val="24"/>
                <w:szCs w:val="24"/>
              </w:rPr>
            </w:pPr>
          </w:p>
        </w:tc>
        <w:tc>
          <w:tcPr>
            <w:tcW w:w="2409" w:type="dxa"/>
            <w:gridSpan w:val="3"/>
          </w:tcPr>
          <w:p w14:paraId="10E818C6"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lastRenderedPageBreak/>
              <w:t>«Көңілді бояулар» Мақсаты: Суреттерді бояу. Балаларға қарындашты оң қолмен ұстай білуге дағдыландыру.</w:t>
            </w:r>
          </w:p>
          <w:p w14:paraId="330B21E6" w14:textId="77777777" w:rsidR="00A62096" w:rsidRPr="001344E5" w:rsidRDefault="00A62096" w:rsidP="00A452A9">
            <w:pPr>
              <w:pStyle w:val="ae"/>
              <w:rPr>
                <w:rFonts w:ascii="Times New Roman" w:hAnsi="Times New Roman"/>
                <w:b/>
                <w:color w:val="000000" w:themeColor="text1"/>
                <w:sz w:val="24"/>
                <w:szCs w:val="24"/>
              </w:rPr>
            </w:pPr>
            <w:r w:rsidRPr="001344E5">
              <w:rPr>
                <w:rFonts w:ascii="Times New Roman" w:hAnsi="Times New Roman"/>
                <w:b/>
                <w:bCs/>
                <w:sz w:val="24"/>
                <w:szCs w:val="24"/>
                <w:lang w:val="kk-KZ"/>
              </w:rPr>
              <w:t xml:space="preserve">(сурет салу) </w:t>
            </w:r>
          </w:p>
        </w:tc>
        <w:tc>
          <w:tcPr>
            <w:tcW w:w="2268" w:type="dxa"/>
            <w:gridSpan w:val="3"/>
          </w:tcPr>
          <w:p w14:paraId="4D203059"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«Ұсқынсыз үйрек» ертегісін көру. </w:t>
            </w:r>
          </w:p>
          <w:p w14:paraId="66EB9E39" w14:textId="77777777" w:rsidR="00A62096" w:rsidRPr="001344E5" w:rsidRDefault="00A62096" w:rsidP="00A452A9">
            <w:pPr>
              <w:pStyle w:val="ae"/>
              <w:rPr>
                <w:rFonts w:ascii="Times New Roman" w:hAnsi="Times New Roman"/>
                <w:b/>
                <w:bCs/>
                <w:sz w:val="24"/>
                <w:szCs w:val="24"/>
                <w:lang w:val="kk-KZ"/>
              </w:rPr>
            </w:pPr>
            <w:r w:rsidRPr="001344E5">
              <w:rPr>
                <w:rFonts w:ascii="Times New Roman" w:hAnsi="Times New Roman"/>
                <w:sz w:val="24"/>
                <w:szCs w:val="24"/>
                <w:lang w:val="kk-KZ"/>
              </w:rPr>
              <w:t>Мақсаты: Кейіпкерлердің эмоционалды образын көрсету.</w:t>
            </w:r>
            <w:r w:rsidRPr="001344E5">
              <w:rPr>
                <w:rFonts w:ascii="Times New Roman" w:hAnsi="Times New Roman"/>
                <w:b/>
                <w:bCs/>
                <w:sz w:val="24"/>
                <w:szCs w:val="24"/>
                <w:lang w:val="kk-KZ"/>
              </w:rPr>
              <w:t xml:space="preserve"> </w:t>
            </w:r>
          </w:p>
          <w:p w14:paraId="7821CD04" w14:textId="77777777" w:rsidR="00A62096" w:rsidRPr="001344E5" w:rsidRDefault="00A62096" w:rsidP="00A452A9">
            <w:pPr>
              <w:pStyle w:val="ae"/>
              <w:rPr>
                <w:rFonts w:ascii="Times New Roman" w:hAnsi="Times New Roman"/>
                <w:b/>
                <w:color w:val="000000" w:themeColor="text1"/>
                <w:sz w:val="24"/>
                <w:szCs w:val="24"/>
              </w:rPr>
            </w:pPr>
            <w:r w:rsidRPr="001344E5">
              <w:rPr>
                <w:rFonts w:ascii="Times New Roman" w:hAnsi="Times New Roman"/>
                <w:b/>
                <w:bCs/>
                <w:sz w:val="24"/>
                <w:szCs w:val="24"/>
                <w:lang w:val="kk-KZ"/>
              </w:rPr>
              <w:t>(көркем әдебиет)</w:t>
            </w:r>
          </w:p>
        </w:tc>
        <w:tc>
          <w:tcPr>
            <w:tcW w:w="2410" w:type="dxa"/>
            <w:gridSpan w:val="2"/>
          </w:tcPr>
          <w:p w14:paraId="43C30A43"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Саусақ жаттығуы:</w:t>
            </w:r>
          </w:p>
          <w:p w14:paraId="2C6D9744"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«Бір үйде біз нешеуміз»</w:t>
            </w:r>
          </w:p>
          <w:p w14:paraId="0350C6E7" w14:textId="77777777" w:rsidR="00A62096" w:rsidRPr="001344E5" w:rsidRDefault="00A62096" w:rsidP="00A452A9">
            <w:pPr>
              <w:pStyle w:val="ae"/>
              <w:rPr>
                <w:rFonts w:ascii="Times New Roman" w:hAnsi="Times New Roman"/>
                <w:bCs/>
                <w:sz w:val="24"/>
                <w:szCs w:val="24"/>
                <w:lang w:val="kk-KZ"/>
              </w:rPr>
            </w:pPr>
            <w:r w:rsidRPr="001344E5">
              <w:rPr>
                <w:rFonts w:ascii="Times New Roman" w:hAnsi="Times New Roman"/>
                <w:bCs/>
                <w:sz w:val="24"/>
                <w:szCs w:val="24"/>
                <w:lang w:val="kk-KZ"/>
              </w:rPr>
              <w:t>Бір үйде біз нешеуміз</w:t>
            </w:r>
          </w:p>
          <w:p w14:paraId="4CEB2C10" w14:textId="77777777" w:rsidR="00A62096" w:rsidRPr="001344E5" w:rsidRDefault="00A62096" w:rsidP="00A452A9">
            <w:pPr>
              <w:pStyle w:val="ae"/>
              <w:rPr>
                <w:rFonts w:ascii="Times New Roman" w:hAnsi="Times New Roman"/>
                <w:bCs/>
                <w:sz w:val="24"/>
                <w:szCs w:val="24"/>
                <w:lang w:val="kk-KZ"/>
              </w:rPr>
            </w:pPr>
            <w:r w:rsidRPr="001344E5">
              <w:rPr>
                <w:rFonts w:ascii="Times New Roman" w:hAnsi="Times New Roman"/>
                <w:bCs/>
                <w:sz w:val="24"/>
                <w:szCs w:val="24"/>
                <w:lang w:val="kk-KZ"/>
              </w:rPr>
              <w:t>Кел санайық екеуміз.</w:t>
            </w:r>
          </w:p>
          <w:p w14:paraId="750638BB" w14:textId="77777777" w:rsidR="00A62096" w:rsidRPr="001344E5" w:rsidRDefault="00A62096" w:rsidP="00A452A9">
            <w:pPr>
              <w:pStyle w:val="ae"/>
              <w:rPr>
                <w:rFonts w:ascii="Times New Roman" w:hAnsi="Times New Roman"/>
                <w:bCs/>
                <w:sz w:val="24"/>
                <w:szCs w:val="24"/>
                <w:lang w:val="ru-RU"/>
              </w:rPr>
            </w:pPr>
            <w:r w:rsidRPr="001344E5">
              <w:rPr>
                <w:rFonts w:ascii="Times New Roman" w:hAnsi="Times New Roman"/>
                <w:bCs/>
                <w:sz w:val="24"/>
                <w:szCs w:val="24"/>
                <w:lang w:val="ru-RU"/>
              </w:rPr>
              <w:t xml:space="preserve">Бас </w:t>
            </w:r>
            <w:proofErr w:type="spellStart"/>
            <w:r w:rsidRPr="001344E5">
              <w:rPr>
                <w:rFonts w:ascii="Times New Roman" w:hAnsi="Times New Roman"/>
                <w:bCs/>
                <w:sz w:val="24"/>
                <w:szCs w:val="24"/>
                <w:lang w:val="ru-RU"/>
              </w:rPr>
              <w:t>бармағым</w:t>
            </w:r>
            <w:proofErr w:type="spellEnd"/>
            <w:r w:rsidRPr="001344E5">
              <w:rPr>
                <w:rFonts w:ascii="Times New Roman" w:hAnsi="Times New Roman"/>
                <w:bCs/>
                <w:sz w:val="24"/>
                <w:szCs w:val="24"/>
                <w:lang w:val="ru-RU"/>
              </w:rPr>
              <w:t xml:space="preserve"> – </w:t>
            </w:r>
            <w:proofErr w:type="spellStart"/>
            <w:r w:rsidRPr="001344E5">
              <w:rPr>
                <w:rFonts w:ascii="Times New Roman" w:hAnsi="Times New Roman"/>
                <w:bCs/>
                <w:sz w:val="24"/>
                <w:szCs w:val="24"/>
                <w:lang w:val="ru-RU"/>
              </w:rPr>
              <w:t>атам</w:t>
            </w:r>
            <w:proofErr w:type="spellEnd"/>
            <w:r w:rsidRPr="001344E5">
              <w:rPr>
                <w:rFonts w:ascii="Times New Roman" w:hAnsi="Times New Roman"/>
                <w:bCs/>
                <w:sz w:val="24"/>
                <w:szCs w:val="24"/>
                <w:lang w:val="ru-RU"/>
              </w:rPr>
              <w:t>.</w:t>
            </w:r>
          </w:p>
          <w:p w14:paraId="0ABB4364"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Балаң</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үйрек</w:t>
            </w:r>
            <w:proofErr w:type="spellEnd"/>
            <w:r w:rsidRPr="001344E5">
              <w:rPr>
                <w:rFonts w:ascii="Times New Roman" w:hAnsi="Times New Roman"/>
                <w:bCs/>
                <w:sz w:val="24"/>
                <w:szCs w:val="24"/>
                <w:lang w:val="ru-RU"/>
              </w:rPr>
              <w:t xml:space="preserve"> – </w:t>
            </w:r>
            <w:proofErr w:type="spellStart"/>
            <w:r w:rsidRPr="001344E5">
              <w:rPr>
                <w:rFonts w:ascii="Times New Roman" w:hAnsi="Times New Roman"/>
                <w:bCs/>
                <w:sz w:val="24"/>
                <w:szCs w:val="24"/>
                <w:lang w:val="ru-RU"/>
              </w:rPr>
              <w:t>апам</w:t>
            </w:r>
            <w:proofErr w:type="spellEnd"/>
            <w:r w:rsidRPr="001344E5">
              <w:rPr>
                <w:rFonts w:ascii="Times New Roman" w:hAnsi="Times New Roman"/>
                <w:bCs/>
                <w:sz w:val="24"/>
                <w:szCs w:val="24"/>
                <w:lang w:val="ru-RU"/>
              </w:rPr>
              <w:t>.</w:t>
            </w:r>
          </w:p>
          <w:p w14:paraId="4D1504B5"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lastRenderedPageBreak/>
              <w:t>Ортан</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терек</w:t>
            </w:r>
            <w:proofErr w:type="spellEnd"/>
            <w:r w:rsidRPr="001344E5">
              <w:rPr>
                <w:rFonts w:ascii="Times New Roman" w:hAnsi="Times New Roman"/>
                <w:bCs/>
                <w:sz w:val="24"/>
                <w:szCs w:val="24"/>
                <w:lang w:val="ru-RU"/>
              </w:rPr>
              <w:t xml:space="preserve"> – </w:t>
            </w:r>
            <w:proofErr w:type="spellStart"/>
            <w:r w:rsidRPr="001344E5">
              <w:rPr>
                <w:rFonts w:ascii="Times New Roman" w:hAnsi="Times New Roman"/>
                <w:bCs/>
                <w:sz w:val="24"/>
                <w:szCs w:val="24"/>
                <w:lang w:val="ru-RU"/>
              </w:rPr>
              <w:t>ағам</w:t>
            </w:r>
            <w:proofErr w:type="spellEnd"/>
            <w:r w:rsidRPr="001344E5">
              <w:rPr>
                <w:rFonts w:ascii="Times New Roman" w:hAnsi="Times New Roman"/>
                <w:bCs/>
                <w:sz w:val="24"/>
                <w:szCs w:val="24"/>
                <w:lang w:val="ru-RU"/>
              </w:rPr>
              <w:t>.</w:t>
            </w:r>
          </w:p>
          <w:p w14:paraId="3A626221"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Шылдыр</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шүмек</w:t>
            </w:r>
            <w:proofErr w:type="spellEnd"/>
            <w:r w:rsidRPr="001344E5">
              <w:rPr>
                <w:rFonts w:ascii="Times New Roman" w:hAnsi="Times New Roman"/>
                <w:bCs/>
                <w:sz w:val="24"/>
                <w:szCs w:val="24"/>
                <w:lang w:val="ru-RU"/>
              </w:rPr>
              <w:t xml:space="preserve"> – мен.</w:t>
            </w:r>
          </w:p>
          <w:p w14:paraId="6B5B65AD"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Кішкентай</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бөбек</w:t>
            </w:r>
            <w:proofErr w:type="spellEnd"/>
            <w:r w:rsidRPr="001344E5">
              <w:rPr>
                <w:rFonts w:ascii="Times New Roman" w:hAnsi="Times New Roman"/>
                <w:bCs/>
                <w:sz w:val="24"/>
                <w:szCs w:val="24"/>
                <w:lang w:val="ru-RU"/>
              </w:rPr>
              <w:t xml:space="preserve"> – сен.</w:t>
            </w:r>
          </w:p>
          <w:p w14:paraId="2C5887F3"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Бір</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үйде</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біз</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нешеуміз</w:t>
            </w:r>
            <w:proofErr w:type="spellEnd"/>
            <w:r w:rsidRPr="001344E5">
              <w:rPr>
                <w:rFonts w:ascii="Times New Roman" w:hAnsi="Times New Roman"/>
                <w:bCs/>
                <w:sz w:val="24"/>
                <w:szCs w:val="24"/>
                <w:lang w:val="ru-RU"/>
              </w:rPr>
              <w:t>?</w:t>
            </w:r>
          </w:p>
          <w:p w14:paraId="5B64308B"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Бір</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үйде</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бесеуміз</w:t>
            </w:r>
            <w:proofErr w:type="spellEnd"/>
            <w:r w:rsidRPr="001344E5">
              <w:rPr>
                <w:rFonts w:ascii="Times New Roman" w:hAnsi="Times New Roman"/>
                <w:bCs/>
                <w:sz w:val="24"/>
                <w:szCs w:val="24"/>
                <w:lang w:val="ru-RU"/>
              </w:rPr>
              <w:t>.</w:t>
            </w:r>
          </w:p>
          <w:p w14:paraId="2DA73856" w14:textId="77777777" w:rsidR="00A62096" w:rsidRPr="001344E5" w:rsidRDefault="00A62096" w:rsidP="00A452A9">
            <w:pPr>
              <w:pStyle w:val="ae"/>
              <w:rPr>
                <w:rFonts w:ascii="Times New Roman" w:hAnsi="Times New Roman"/>
                <w:b/>
                <w:color w:val="000000" w:themeColor="text1"/>
                <w:sz w:val="24"/>
                <w:szCs w:val="24"/>
                <w:lang w:val="ru-RU"/>
              </w:rPr>
            </w:pPr>
            <w:r w:rsidRPr="001344E5">
              <w:rPr>
                <w:rFonts w:ascii="Times New Roman" w:hAnsi="Times New Roman"/>
                <w:b/>
                <w:iCs/>
                <w:sz w:val="24"/>
                <w:szCs w:val="24"/>
                <w:lang w:val="kk-KZ"/>
              </w:rPr>
              <w:t>(математика негіздері)</w:t>
            </w:r>
          </w:p>
        </w:tc>
      </w:tr>
      <w:tr w:rsidR="00A62096" w:rsidRPr="00D52EBD" w14:paraId="2190F553" w14:textId="77777777" w:rsidTr="00A452A9">
        <w:trPr>
          <w:trHeight w:val="447"/>
        </w:trPr>
        <w:tc>
          <w:tcPr>
            <w:tcW w:w="3255" w:type="dxa"/>
            <w:vMerge w:val="restart"/>
            <w:tcBorders>
              <w:top w:val="single" w:sz="4" w:space="0" w:color="000000"/>
              <w:left w:val="single" w:sz="4" w:space="0" w:color="000000"/>
              <w:bottom w:val="single" w:sz="4" w:space="0" w:color="000000"/>
              <w:right w:val="single" w:sz="4" w:space="0" w:color="000000"/>
            </w:tcBorders>
            <w:hideMark/>
          </w:tcPr>
          <w:p w14:paraId="590C6475"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lastRenderedPageBreak/>
              <w:t>Кестеге сәйкес ҰІӘ</w:t>
            </w:r>
          </w:p>
        </w:tc>
        <w:tc>
          <w:tcPr>
            <w:tcW w:w="2127" w:type="dxa"/>
            <w:tcBorders>
              <w:top w:val="single" w:sz="8" w:space="0" w:color="000000"/>
              <w:left w:val="single" w:sz="8" w:space="0" w:color="000000"/>
              <w:bottom w:val="single" w:sz="8" w:space="0" w:color="000000"/>
              <w:right w:val="single" w:sz="4" w:space="0" w:color="auto"/>
            </w:tcBorders>
          </w:tcPr>
          <w:p w14:paraId="4B76B9A4"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24BCB0F5"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75DD5B73"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268" w:type="dxa"/>
            <w:gridSpan w:val="3"/>
            <w:tcBorders>
              <w:top w:val="single" w:sz="8" w:space="0" w:color="000000"/>
              <w:left w:val="single" w:sz="4" w:space="0" w:color="auto"/>
              <w:bottom w:val="single" w:sz="8" w:space="0" w:color="000000"/>
              <w:right w:val="single" w:sz="4" w:space="0" w:color="auto"/>
            </w:tcBorders>
          </w:tcPr>
          <w:p w14:paraId="480A50AD"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4EC5C71A"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14740A83" w14:textId="77777777" w:rsidR="00A62096" w:rsidRPr="00F43494"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tc>
        <w:tc>
          <w:tcPr>
            <w:tcW w:w="2409" w:type="dxa"/>
            <w:gridSpan w:val="3"/>
            <w:tcBorders>
              <w:top w:val="single" w:sz="8" w:space="0" w:color="000000"/>
              <w:left w:val="single" w:sz="4" w:space="0" w:color="auto"/>
              <w:bottom w:val="single" w:sz="8" w:space="0" w:color="000000"/>
              <w:right w:val="single" w:sz="8" w:space="0" w:color="000000"/>
            </w:tcBorders>
          </w:tcPr>
          <w:p w14:paraId="42C403CE"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74D2C2DC"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548A67A2" w14:textId="77777777" w:rsidR="00A62096" w:rsidRPr="00DD63FD" w:rsidRDefault="00A62096" w:rsidP="00A452A9">
            <w:pPr>
              <w:pStyle w:val="TableParagraph"/>
              <w:rPr>
                <w:b/>
                <w:color w:val="000000" w:themeColor="text1"/>
                <w:sz w:val="24"/>
                <w:szCs w:val="24"/>
              </w:rPr>
            </w:pPr>
            <w:r w:rsidRPr="00FF013D">
              <w:rPr>
                <w:rFonts w:eastAsia="Calibri"/>
                <w:sz w:val="24"/>
                <w:szCs w:val="24"/>
                <w:lang w:eastAsia="ru-RU"/>
              </w:rPr>
              <w:t xml:space="preserve"> жоспары бойынша</w:t>
            </w:r>
          </w:p>
        </w:tc>
        <w:tc>
          <w:tcPr>
            <w:tcW w:w="2268" w:type="dxa"/>
            <w:gridSpan w:val="3"/>
            <w:tcBorders>
              <w:top w:val="single" w:sz="8" w:space="0" w:color="000000"/>
              <w:left w:val="single" w:sz="8" w:space="0" w:color="000000"/>
              <w:bottom w:val="single" w:sz="8" w:space="0" w:color="000000"/>
              <w:right w:val="single" w:sz="8" w:space="0" w:color="000000"/>
            </w:tcBorders>
          </w:tcPr>
          <w:p w14:paraId="5CB6997A"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642ABF2D"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56F503BA" w14:textId="77777777" w:rsidR="00A62096" w:rsidRPr="00DD63FD" w:rsidRDefault="00A62096" w:rsidP="00A452A9">
            <w:pPr>
              <w:pStyle w:val="TableParagraph"/>
              <w:rPr>
                <w:b/>
                <w:bCs/>
                <w:color w:val="000000" w:themeColor="text1"/>
                <w:sz w:val="24"/>
                <w:szCs w:val="24"/>
              </w:rPr>
            </w:pPr>
          </w:p>
        </w:tc>
        <w:tc>
          <w:tcPr>
            <w:tcW w:w="2410" w:type="dxa"/>
            <w:gridSpan w:val="2"/>
            <w:tcBorders>
              <w:top w:val="single" w:sz="8" w:space="0" w:color="000000"/>
              <w:left w:val="single" w:sz="8" w:space="0" w:color="000000"/>
              <w:bottom w:val="single" w:sz="8" w:space="0" w:color="000000"/>
              <w:right w:val="single" w:sz="8" w:space="0" w:color="000000"/>
            </w:tcBorders>
          </w:tcPr>
          <w:p w14:paraId="109CE35F"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6DCB5D18"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2DBF5AA8"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2105991A" w14:textId="77777777" w:rsidR="00A62096" w:rsidRPr="00FF013D" w:rsidRDefault="00A62096" w:rsidP="00A452A9">
            <w:pPr>
              <w:pStyle w:val="TableParagraph"/>
              <w:rPr>
                <w:b/>
                <w:color w:val="000000"/>
                <w:sz w:val="24"/>
                <w:szCs w:val="24"/>
                <w:lang w:eastAsia="ru-RU"/>
              </w:rPr>
            </w:pPr>
          </w:p>
          <w:p w14:paraId="6ECF4B84" w14:textId="77777777" w:rsidR="00A62096" w:rsidRPr="00DD63FD" w:rsidRDefault="00A62096" w:rsidP="00A452A9">
            <w:pPr>
              <w:pStyle w:val="TableParagraph"/>
              <w:rPr>
                <w:b/>
                <w:color w:val="000000" w:themeColor="text1"/>
                <w:sz w:val="24"/>
                <w:szCs w:val="24"/>
              </w:rPr>
            </w:pPr>
          </w:p>
        </w:tc>
      </w:tr>
      <w:tr w:rsidR="00A62096" w:rsidRPr="00D52EBD" w14:paraId="6DE98840" w14:textId="77777777" w:rsidTr="00A452A9">
        <w:trPr>
          <w:trHeight w:val="759"/>
        </w:trPr>
        <w:tc>
          <w:tcPr>
            <w:tcW w:w="3255" w:type="dxa"/>
            <w:vMerge/>
            <w:tcBorders>
              <w:top w:val="single" w:sz="4" w:space="0" w:color="000000"/>
              <w:left w:val="single" w:sz="4" w:space="0" w:color="000000"/>
              <w:bottom w:val="single" w:sz="4" w:space="0" w:color="000000"/>
              <w:right w:val="single" w:sz="4" w:space="0" w:color="000000"/>
            </w:tcBorders>
            <w:vAlign w:val="center"/>
            <w:hideMark/>
          </w:tcPr>
          <w:p w14:paraId="51203A0F"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5C60212C" w14:textId="77777777" w:rsidR="00A62096"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Қазақ тілі</w:t>
            </w:r>
          </w:p>
          <w:p w14:paraId="6EE57903" w14:textId="77777777" w:rsidR="00A62096" w:rsidRDefault="00A62096" w:rsidP="00A452A9">
            <w:pPr>
              <w:rPr>
                <w:rFonts w:ascii="Times New Roman" w:hAnsi="Times New Roman"/>
                <w:b/>
                <w:sz w:val="24"/>
                <w:lang w:val="kk-KZ"/>
              </w:rPr>
            </w:pPr>
            <w:r>
              <w:rPr>
                <w:rFonts w:ascii="Times New Roman" w:hAnsi="Times New Roman"/>
                <w:b/>
                <w:sz w:val="24"/>
                <w:lang w:val="kk-KZ"/>
              </w:rPr>
              <w:t>Тақырыбы:  «Көшемді тазалаймын»</w:t>
            </w:r>
          </w:p>
          <w:p w14:paraId="746054BC" w14:textId="77777777" w:rsidR="00A62096" w:rsidRDefault="00A62096" w:rsidP="00A452A9">
            <w:pPr>
              <w:rPr>
                <w:rFonts w:ascii="Times New Roman" w:hAnsi="Times New Roman"/>
                <w:bCs/>
                <w:sz w:val="24"/>
                <w:lang w:val="kk-KZ"/>
              </w:rPr>
            </w:pPr>
            <w:r w:rsidRPr="00735BC9">
              <w:rPr>
                <w:rFonts w:ascii="Times New Roman" w:hAnsi="Times New Roman"/>
                <w:b/>
                <w:sz w:val="24"/>
                <w:lang w:val="kk-KZ"/>
              </w:rPr>
              <w:t>Мақсаты:</w:t>
            </w:r>
            <w:r>
              <w:rPr>
                <w:rFonts w:ascii="Times New Roman" w:hAnsi="Times New Roman"/>
                <w:bCs/>
                <w:sz w:val="24"/>
                <w:lang w:val="kk-KZ"/>
              </w:rPr>
              <w:t xml:space="preserve"> Балаларға туған жер деген ұғым беріп, ауыл деген сөздің мағынасын түсіндіру, өздерінің туған ауылдары, көшелерін таза ұстауға, оны ластамауға шақырып, үлкендердің еңбегін </w:t>
            </w:r>
            <w:r>
              <w:rPr>
                <w:rFonts w:ascii="Times New Roman" w:hAnsi="Times New Roman"/>
                <w:bCs/>
                <w:sz w:val="24"/>
                <w:lang w:val="kk-KZ"/>
              </w:rPr>
              <w:lastRenderedPageBreak/>
              <w:t>бағалауға тәрбиелеу.</w:t>
            </w:r>
          </w:p>
          <w:p w14:paraId="2E9F98D3" w14:textId="77777777" w:rsidR="00A62096" w:rsidRDefault="00A62096" w:rsidP="00A452A9">
            <w:pPr>
              <w:rPr>
                <w:rFonts w:ascii="Times New Roman" w:hAnsi="Times New Roman"/>
                <w:bCs/>
                <w:sz w:val="24"/>
                <w:lang w:val="kk-KZ"/>
              </w:rPr>
            </w:pPr>
            <w:r>
              <w:rPr>
                <w:rFonts w:ascii="Times New Roman" w:hAnsi="Times New Roman"/>
                <w:bCs/>
                <w:sz w:val="24"/>
                <w:lang w:val="kk-KZ"/>
              </w:rPr>
              <w:t>Суреттер арқылы сұрақтар қойып, оған жауап беруге дағдыландыру.</w:t>
            </w:r>
          </w:p>
          <w:p w14:paraId="3BB6991D" w14:textId="77777777" w:rsidR="00A62096" w:rsidRDefault="00A62096" w:rsidP="00A452A9">
            <w:pPr>
              <w:rPr>
                <w:rFonts w:ascii="Times New Roman" w:hAnsi="Times New Roman"/>
                <w:bCs/>
                <w:sz w:val="24"/>
                <w:lang w:val="kk-KZ"/>
              </w:rPr>
            </w:pPr>
            <w:r>
              <w:rPr>
                <w:rFonts w:ascii="Times New Roman" w:hAnsi="Times New Roman"/>
                <w:bCs/>
                <w:sz w:val="24"/>
                <w:lang w:val="kk-KZ"/>
              </w:rPr>
              <w:t>(Суреттермен жұмыс)</w:t>
            </w:r>
          </w:p>
          <w:p w14:paraId="671CCBCB" w14:textId="77777777" w:rsidR="00A62096" w:rsidRDefault="00A62096" w:rsidP="00A452A9">
            <w:pPr>
              <w:pStyle w:val="ae"/>
              <w:rPr>
                <w:rFonts w:ascii="Times New Roman" w:hAnsi="Times New Roman"/>
                <w:b/>
                <w:bCs/>
                <w:sz w:val="24"/>
                <w:szCs w:val="24"/>
                <w:lang w:val="kk-KZ"/>
              </w:rPr>
            </w:pPr>
          </w:p>
          <w:p w14:paraId="56C317EA" w14:textId="77777777" w:rsidR="00A62096" w:rsidRPr="001E2767"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Қимылды ойын:</w:t>
            </w:r>
          </w:p>
          <w:p w14:paraId="15795ECD"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«Ойынш</w:t>
            </w:r>
            <w:r>
              <w:rPr>
                <w:rFonts w:ascii="Times New Roman" w:hAnsi="Times New Roman"/>
                <w:b/>
                <w:bCs/>
                <w:sz w:val="24"/>
                <w:szCs w:val="24"/>
                <w:lang w:val="kk-KZ"/>
              </w:rPr>
              <w:t>ыққа</w:t>
            </w:r>
            <w:r w:rsidRPr="001E1E3E">
              <w:rPr>
                <w:rFonts w:ascii="Times New Roman" w:hAnsi="Times New Roman"/>
                <w:b/>
                <w:bCs/>
                <w:sz w:val="24"/>
                <w:szCs w:val="24"/>
                <w:lang w:val="kk-KZ"/>
              </w:rPr>
              <w:t xml:space="preserve"> еңбектеп жетеміз»</w:t>
            </w:r>
          </w:p>
          <w:p w14:paraId="6C369C70" w14:textId="77777777" w:rsidR="00A62096" w:rsidRPr="000C3AFD"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Гимнастикалық </w:t>
            </w:r>
            <w:r>
              <w:rPr>
                <w:rFonts w:ascii="Times New Roman" w:hAnsi="Times New Roman"/>
                <w:sz w:val="24"/>
                <w:szCs w:val="24"/>
                <w:lang w:val="kk-KZ"/>
              </w:rPr>
              <w:t>орындық</w:t>
            </w:r>
            <w:r w:rsidRPr="000C3AFD">
              <w:rPr>
                <w:rFonts w:ascii="Times New Roman" w:hAnsi="Times New Roman"/>
                <w:sz w:val="24"/>
                <w:szCs w:val="24"/>
                <w:lang w:val="kk-KZ"/>
              </w:rPr>
              <w:t xml:space="preserve"> үстімен  еңбектеуді,</w:t>
            </w:r>
          </w:p>
          <w:p w14:paraId="061C56D9"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Негізгі қимылдардың түрлерін қолданады.</w:t>
            </w:r>
          </w:p>
          <w:p w14:paraId="083C7483" w14:textId="77777777" w:rsidR="00A62096" w:rsidRDefault="00A62096" w:rsidP="00A452A9">
            <w:pPr>
              <w:pStyle w:val="ae"/>
              <w:rPr>
                <w:rFonts w:ascii="Times New Roman" w:hAnsi="Times New Roman"/>
                <w:b/>
                <w:bCs/>
                <w:sz w:val="24"/>
                <w:szCs w:val="24"/>
                <w:lang w:val="kk-KZ"/>
              </w:rPr>
            </w:pPr>
          </w:p>
          <w:p w14:paraId="124E897A" w14:textId="77777777" w:rsidR="00A62096" w:rsidRPr="00A67EB2" w:rsidRDefault="00A62096" w:rsidP="00A452A9">
            <w:pPr>
              <w:pStyle w:val="ae"/>
              <w:rPr>
                <w:rFonts w:ascii="Times New Roman" w:hAnsi="Times New Roman"/>
                <w:b/>
                <w:bCs/>
                <w:sz w:val="24"/>
                <w:szCs w:val="24"/>
                <w:lang w:val="kk-KZ"/>
              </w:rPr>
            </w:pPr>
            <w:r w:rsidRPr="00A67EB2">
              <w:rPr>
                <w:rFonts w:ascii="Times New Roman" w:hAnsi="Times New Roman"/>
                <w:b/>
                <w:bCs/>
                <w:sz w:val="24"/>
                <w:szCs w:val="24"/>
                <w:lang w:val="kk-KZ"/>
              </w:rPr>
              <w:t>Құрастыру</w:t>
            </w:r>
          </w:p>
          <w:p w14:paraId="69FCD686"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Тақырыбы: «Досымның үйі»</w:t>
            </w:r>
          </w:p>
          <w:p w14:paraId="23BEBE47" w14:textId="77777777" w:rsidR="00A62096"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Орналастыру тәсілдерін қолдана отырып, үйді пластиналарды тігінен және </w:t>
            </w:r>
            <w:r w:rsidRPr="000C3AFD">
              <w:rPr>
                <w:rFonts w:ascii="Times New Roman" w:hAnsi="Times New Roman"/>
                <w:sz w:val="24"/>
                <w:szCs w:val="24"/>
                <w:lang w:val="kk-KZ"/>
              </w:rPr>
              <w:lastRenderedPageBreak/>
              <w:t>кірпіштерді, бөлшектерді көлдененінен орналастырып құрастыруға үйрету.</w:t>
            </w:r>
            <w:r>
              <w:rPr>
                <w:rFonts w:ascii="Times New Roman" w:hAnsi="Times New Roman"/>
                <w:sz w:val="24"/>
                <w:szCs w:val="24"/>
                <w:lang w:val="kk-KZ"/>
              </w:rPr>
              <w:t xml:space="preserve"> </w:t>
            </w:r>
            <w:r w:rsidRPr="000C3AFD">
              <w:rPr>
                <w:rFonts w:ascii="Times New Roman" w:hAnsi="Times New Roman"/>
                <w:sz w:val="24"/>
                <w:szCs w:val="24"/>
                <w:lang w:val="kk-KZ"/>
              </w:rPr>
              <w:t>Бастаған ісін аяғына дейін жеткізуін қалыптастыру.</w:t>
            </w:r>
          </w:p>
          <w:p w14:paraId="67967D56"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  </w:t>
            </w:r>
          </w:p>
          <w:p w14:paraId="13533A64"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Дид-қ ойын: «</w:t>
            </w:r>
            <w:r>
              <w:rPr>
                <w:rFonts w:ascii="Times New Roman" w:hAnsi="Times New Roman"/>
                <w:b/>
                <w:bCs/>
                <w:sz w:val="24"/>
                <w:szCs w:val="24"/>
                <w:lang w:val="kk-KZ"/>
              </w:rPr>
              <w:t>Мекенін тап</w:t>
            </w:r>
            <w:r w:rsidRPr="001E1E3E">
              <w:rPr>
                <w:rFonts w:ascii="Times New Roman" w:hAnsi="Times New Roman"/>
                <w:b/>
                <w:bCs/>
                <w:sz w:val="24"/>
                <w:szCs w:val="24"/>
                <w:lang w:val="kk-KZ"/>
              </w:rPr>
              <w:t>»</w:t>
            </w:r>
          </w:p>
          <w:p w14:paraId="7AF3C240" w14:textId="77777777" w:rsidR="00A62096" w:rsidRPr="001E1E3E"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w:t>
            </w:r>
            <w:r>
              <w:rPr>
                <w:rFonts w:ascii="Times New Roman" w:hAnsi="Times New Roman"/>
                <w:sz w:val="24"/>
                <w:szCs w:val="24"/>
                <w:lang w:val="kk-KZ"/>
              </w:rPr>
              <w:t>Балалар жануарларды атап, оларды ажыратуға үйренеді. Олардың тұратын жерлерін тауып, ой</w:t>
            </w:r>
            <w:r w:rsidRPr="001E1E3E">
              <w:rPr>
                <w:rFonts w:ascii="Times New Roman" w:hAnsi="Times New Roman"/>
                <w:sz w:val="24"/>
                <w:szCs w:val="24"/>
                <w:lang w:val="kk-KZ"/>
              </w:rPr>
              <w:t>-</w:t>
            </w:r>
            <w:r>
              <w:rPr>
                <w:rFonts w:ascii="Times New Roman" w:hAnsi="Times New Roman"/>
                <w:sz w:val="24"/>
                <w:szCs w:val="24"/>
                <w:lang w:val="kk-KZ"/>
              </w:rPr>
              <w:t>өрістері кеңейеді.</w:t>
            </w:r>
          </w:p>
          <w:p w14:paraId="74700CBB" w14:textId="77777777" w:rsidR="00A62096" w:rsidRPr="005E44D6" w:rsidRDefault="00A62096" w:rsidP="00A452A9">
            <w:pPr>
              <w:pStyle w:val="ae"/>
              <w:rPr>
                <w:rFonts w:ascii="Times New Roman" w:hAnsi="Times New Roman"/>
                <w:color w:val="000000" w:themeColor="text1"/>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cPr>
          <w:p w14:paraId="09A548F7"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lastRenderedPageBreak/>
              <w:t xml:space="preserve">Математика негіздері </w:t>
            </w:r>
          </w:p>
          <w:p w14:paraId="24ECD5EB"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 xml:space="preserve">Тақырыбы: Тәулік </w:t>
            </w:r>
          </w:p>
          <w:p w14:paraId="2CD755F7"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бөліктері</w:t>
            </w:r>
          </w:p>
          <w:p w14:paraId="5C09A40B" w14:textId="77777777" w:rsidR="00A62096" w:rsidRPr="000C3AFD"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Балаларды </w:t>
            </w:r>
          </w:p>
          <w:p w14:paraId="78E7267D"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«ұзақтық» (уақыт) </w:t>
            </w:r>
          </w:p>
          <w:p w14:paraId="56BC8A36"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терминімен таныстыру.</w:t>
            </w:r>
          </w:p>
          <w:p w14:paraId="1A0F1CC0"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Уақытты бағдарлай </w:t>
            </w:r>
          </w:p>
          <w:p w14:paraId="50CEB123"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білуін дамыту. Уақыт </w:t>
            </w:r>
          </w:p>
          <w:p w14:paraId="246E7F2E"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туралы түсініктерін </w:t>
            </w:r>
          </w:p>
          <w:p w14:paraId="3E11DE07"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қалыптастыру. Апта күндері туралы </w:t>
            </w:r>
          </w:p>
          <w:p w14:paraId="4E7F95F9"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түсініктерін нақтылау.</w:t>
            </w:r>
          </w:p>
          <w:p w14:paraId="0FA94CB9" w14:textId="77777777" w:rsidR="00A62096" w:rsidRPr="00756C1A" w:rsidRDefault="00A62096" w:rsidP="00A452A9">
            <w:pPr>
              <w:rPr>
                <w:rFonts w:ascii="Times New Roman" w:hAnsi="Times New Roman"/>
                <w:b/>
                <w:bCs/>
                <w:sz w:val="24"/>
                <w:szCs w:val="20"/>
                <w:lang w:val="kk-KZ"/>
              </w:rPr>
            </w:pPr>
            <w:r w:rsidRPr="00756C1A">
              <w:rPr>
                <w:rFonts w:ascii="Times New Roman" w:hAnsi="Times New Roman"/>
                <w:b/>
                <w:bCs/>
                <w:sz w:val="24"/>
                <w:szCs w:val="20"/>
                <w:lang w:val="kk-KZ"/>
              </w:rPr>
              <w:t>Балабақша туралы тақпақ жаттау</w:t>
            </w:r>
          </w:p>
          <w:p w14:paraId="6CF111D2" w14:textId="77777777" w:rsidR="00A62096" w:rsidRPr="00756C1A" w:rsidRDefault="00A62096" w:rsidP="00A452A9">
            <w:pPr>
              <w:spacing w:line="240" w:lineRule="auto"/>
              <w:rPr>
                <w:rFonts w:ascii="Times New Roman" w:hAnsi="Times New Roman"/>
                <w:sz w:val="24"/>
                <w:szCs w:val="20"/>
                <w:lang w:val="kk-KZ"/>
              </w:rPr>
            </w:pPr>
            <w:r w:rsidRPr="00756C1A">
              <w:rPr>
                <w:rFonts w:ascii="Times New Roman" w:hAnsi="Times New Roman"/>
                <w:sz w:val="24"/>
                <w:szCs w:val="20"/>
                <w:lang w:val="kk-KZ"/>
              </w:rPr>
              <w:t xml:space="preserve">Балаларға тақпақты </w:t>
            </w:r>
            <w:r w:rsidRPr="00756C1A">
              <w:rPr>
                <w:rFonts w:ascii="Times New Roman" w:hAnsi="Times New Roman"/>
                <w:sz w:val="24"/>
                <w:szCs w:val="20"/>
                <w:lang w:val="kk-KZ"/>
              </w:rPr>
              <w:lastRenderedPageBreak/>
              <w:t>оқып шығып, түсінік беру, балабақша жайлы түсініктерін молайту. Тақпақтың әр жолын қайталату арқылы, есте сақтау қабілеттерін арттыру.</w:t>
            </w:r>
          </w:p>
          <w:p w14:paraId="7745A377" w14:textId="77777777" w:rsidR="00A62096" w:rsidRPr="00756C1A" w:rsidRDefault="00A62096" w:rsidP="00A452A9">
            <w:pPr>
              <w:spacing w:line="240" w:lineRule="auto"/>
              <w:rPr>
                <w:rFonts w:ascii="Times New Roman" w:hAnsi="Times New Roman" w:cs="Times New Roman"/>
                <w:b/>
                <w:bCs/>
                <w:sz w:val="24"/>
                <w:szCs w:val="24"/>
                <w:lang w:val="kk-KZ"/>
              </w:rPr>
            </w:pPr>
            <w:r w:rsidRPr="00756C1A">
              <w:rPr>
                <w:rFonts w:ascii="Times New Roman" w:hAnsi="Times New Roman" w:cs="Times New Roman"/>
                <w:b/>
                <w:bCs/>
                <w:sz w:val="24"/>
                <w:szCs w:val="24"/>
                <w:lang w:val="kk-KZ"/>
              </w:rPr>
              <w:t>Дидактикалық ойын: «Іздерді ата»</w:t>
            </w:r>
          </w:p>
          <w:p w14:paraId="459D07F0" w14:textId="77777777" w:rsidR="00A62096" w:rsidRPr="00756C1A" w:rsidRDefault="00A62096" w:rsidP="00A452A9">
            <w:pPr>
              <w:spacing w:line="240" w:lineRule="auto"/>
              <w:rPr>
                <w:rFonts w:ascii="Times New Roman" w:hAnsi="Times New Roman" w:cs="Times New Roman"/>
                <w:sz w:val="24"/>
                <w:szCs w:val="24"/>
                <w:lang w:val="kk-KZ"/>
              </w:rPr>
            </w:pPr>
            <w:r w:rsidRPr="00756C1A">
              <w:rPr>
                <w:rFonts w:ascii="Times New Roman" w:hAnsi="Times New Roman" w:cs="Times New Roman"/>
                <w:b/>
                <w:bCs/>
                <w:sz w:val="24"/>
                <w:szCs w:val="24"/>
                <w:lang w:val="kk-KZ"/>
              </w:rPr>
              <w:t xml:space="preserve">Мақсаты: </w:t>
            </w:r>
            <w:r w:rsidRPr="00756C1A">
              <w:rPr>
                <w:rFonts w:ascii="Times New Roman" w:hAnsi="Times New Roman" w:cs="Times New Roman"/>
                <w:sz w:val="24"/>
                <w:szCs w:val="24"/>
                <w:lang w:val="kk-KZ"/>
              </w:rPr>
              <w:t>Берілген жануарлардың іздерін сурет арқылы табуға тырысады. Ақыл-ойлары дамиды.</w:t>
            </w:r>
          </w:p>
          <w:p w14:paraId="344657D5" w14:textId="77777777" w:rsidR="00A62096" w:rsidRPr="00756C1A" w:rsidRDefault="00A62096" w:rsidP="00A452A9">
            <w:pPr>
              <w:spacing w:line="240" w:lineRule="auto"/>
              <w:rPr>
                <w:rFonts w:ascii="Times New Roman" w:hAnsi="Times New Roman" w:cs="Times New Roman"/>
                <w:sz w:val="24"/>
                <w:szCs w:val="24"/>
                <w:lang w:val="kk-KZ"/>
              </w:rPr>
            </w:pPr>
          </w:p>
          <w:p w14:paraId="09A45176" w14:textId="77777777" w:rsidR="00A62096" w:rsidRPr="00CB7EA7" w:rsidRDefault="00A62096" w:rsidP="00A452A9">
            <w:pPr>
              <w:pStyle w:val="ae"/>
              <w:rPr>
                <w:rFonts w:ascii="Times New Roman" w:hAnsi="Times New Roman"/>
                <w:b/>
                <w:sz w:val="24"/>
                <w:szCs w:val="24"/>
                <w:lang w:val="kk-KZ"/>
              </w:rPr>
            </w:pPr>
            <w:r w:rsidRPr="00CB7EA7">
              <w:rPr>
                <w:rFonts w:ascii="Times New Roman" w:hAnsi="Times New Roman"/>
                <w:b/>
                <w:sz w:val="24"/>
                <w:szCs w:val="24"/>
                <w:lang w:val="kk-KZ"/>
              </w:rPr>
              <w:t>Сурет салу</w:t>
            </w:r>
          </w:p>
          <w:p w14:paraId="7FD5CF7D" w14:textId="77777777" w:rsidR="00A62096" w:rsidRPr="00CB7EA7" w:rsidRDefault="00A62096" w:rsidP="00A452A9">
            <w:pPr>
              <w:spacing w:after="0"/>
              <w:rPr>
                <w:rFonts w:ascii="Times New Roman" w:hAnsi="Times New Roman" w:cs="Times New Roman"/>
                <w:b/>
                <w:sz w:val="24"/>
                <w:szCs w:val="24"/>
                <w:lang w:val="kk-KZ"/>
              </w:rPr>
            </w:pPr>
            <w:r w:rsidRPr="00CB7EA7">
              <w:rPr>
                <w:rFonts w:ascii="Times New Roman" w:hAnsi="Times New Roman" w:cs="Times New Roman"/>
                <w:b/>
                <w:sz w:val="24"/>
                <w:szCs w:val="24"/>
                <w:lang w:val="kk-KZ"/>
              </w:rPr>
              <w:t>Тақырыбы: «Түрлі-түсті көбелектер»</w:t>
            </w:r>
          </w:p>
          <w:p w14:paraId="4885F462" w14:textId="77777777" w:rsidR="00A62096" w:rsidRPr="00CB7EA7" w:rsidRDefault="00A62096" w:rsidP="00A452A9">
            <w:pPr>
              <w:pStyle w:val="af7"/>
              <w:rPr>
                <w:rFonts w:ascii="Times New Roman" w:hAnsi="Times New Roman" w:cs="Times New Roman"/>
                <w:lang w:val="kk-KZ"/>
              </w:rPr>
            </w:pPr>
            <w:r w:rsidRPr="00CB7EA7">
              <w:rPr>
                <w:rFonts w:ascii="Times New Roman" w:hAnsi="Times New Roman" w:cs="Times New Roman"/>
                <w:b/>
                <w:lang w:val="kk-KZ" w:eastAsia="ru-RU"/>
              </w:rPr>
              <w:t xml:space="preserve">Мақсаты: </w:t>
            </w:r>
            <w:r w:rsidRPr="00CB7EA7">
              <w:rPr>
                <w:rFonts w:ascii="Times New Roman" w:hAnsi="Times New Roman" w:cs="Times New Roman"/>
                <w:lang w:val="kk-KZ"/>
              </w:rPr>
              <w:t xml:space="preserve">Балалар қиялындағы көбелектерді салып, оларды түрлі-түске бояйды. Ойларын дамытып, суретті әрлендіріп, толықтыруға үйрету. Әдемілікке үйретіп, ұқыптылыққа баулу.  </w:t>
            </w:r>
          </w:p>
          <w:p w14:paraId="55FD24BF" w14:textId="77777777" w:rsidR="00A62096" w:rsidRPr="00756C1A" w:rsidRDefault="00A62096" w:rsidP="00A452A9">
            <w:pPr>
              <w:spacing w:line="240" w:lineRule="auto"/>
              <w:rPr>
                <w:rFonts w:ascii="Times New Roman" w:hAnsi="Times New Roman" w:cs="Times New Roman"/>
                <w:sz w:val="24"/>
                <w:szCs w:val="24"/>
                <w:lang w:val="kk-KZ"/>
              </w:rPr>
            </w:pPr>
          </w:p>
          <w:p w14:paraId="6B77A8B9" w14:textId="77777777" w:rsidR="00A62096" w:rsidRPr="00756C1A" w:rsidRDefault="00A62096" w:rsidP="00A452A9">
            <w:pPr>
              <w:spacing w:line="240" w:lineRule="auto"/>
              <w:rPr>
                <w:rFonts w:ascii="Times New Roman" w:hAnsi="Times New Roman" w:cs="Times New Roman"/>
                <w:sz w:val="24"/>
                <w:szCs w:val="24"/>
                <w:lang w:val="kk-KZ"/>
              </w:rPr>
            </w:pPr>
          </w:p>
          <w:p w14:paraId="6890AC47" w14:textId="77777777" w:rsidR="00A62096" w:rsidRPr="00756C1A" w:rsidRDefault="00A62096" w:rsidP="00A452A9">
            <w:pPr>
              <w:spacing w:line="240" w:lineRule="auto"/>
              <w:rPr>
                <w:rFonts w:ascii="Times New Roman" w:hAnsi="Times New Roman" w:cs="Times New Roman"/>
                <w:sz w:val="24"/>
                <w:szCs w:val="24"/>
                <w:lang w:val="kk-KZ"/>
              </w:rPr>
            </w:pPr>
          </w:p>
          <w:p w14:paraId="112E0F5D" w14:textId="77777777" w:rsidR="00A62096" w:rsidRPr="00756C1A" w:rsidRDefault="00A62096" w:rsidP="00A452A9">
            <w:pPr>
              <w:spacing w:line="240" w:lineRule="auto"/>
              <w:rPr>
                <w:rFonts w:ascii="Times New Roman" w:hAnsi="Times New Roman" w:cs="Times New Roman"/>
                <w:sz w:val="24"/>
                <w:szCs w:val="24"/>
                <w:lang w:val="kk-KZ"/>
              </w:rPr>
            </w:pPr>
          </w:p>
          <w:p w14:paraId="2F102805" w14:textId="77777777" w:rsidR="00A62096" w:rsidRPr="001344E5" w:rsidRDefault="00A62096" w:rsidP="00A452A9">
            <w:pPr>
              <w:pStyle w:val="3"/>
              <w:spacing w:before="0" w:after="0"/>
              <w:outlineLvl w:val="2"/>
              <w:rPr>
                <w:rFonts w:ascii="Times New Roman" w:hAnsi="Times New Roman" w:cs="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FFFFFF"/>
          </w:tcPr>
          <w:p w14:paraId="19DC1B5D" w14:textId="77777777" w:rsidR="00A62096" w:rsidRPr="00F43494"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eastAsia="ru-RU"/>
              </w:rPr>
              <w:lastRenderedPageBreak/>
              <w:t xml:space="preserve">Қоршаған </w:t>
            </w:r>
            <w:r>
              <w:rPr>
                <w:rFonts w:ascii="Times New Roman" w:hAnsi="Times New Roman"/>
                <w:b/>
                <w:sz w:val="24"/>
                <w:szCs w:val="24"/>
                <w:lang w:val="kk-KZ" w:eastAsia="ru-RU"/>
              </w:rPr>
              <w:t>әлеммен</w:t>
            </w:r>
            <w:r w:rsidRPr="003A7C91">
              <w:rPr>
                <w:rFonts w:ascii="Times New Roman" w:hAnsi="Times New Roman"/>
                <w:b/>
                <w:sz w:val="24"/>
                <w:szCs w:val="24"/>
                <w:lang w:val="kk-KZ" w:eastAsia="ru-RU"/>
              </w:rPr>
              <w:t xml:space="preserve"> таныстыру</w:t>
            </w:r>
          </w:p>
          <w:p w14:paraId="2C128691"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5DC142F6" w14:textId="77777777" w:rsidR="00A62096" w:rsidRPr="003A7C91" w:rsidRDefault="00A62096" w:rsidP="00A452A9">
            <w:pPr>
              <w:spacing w:line="240" w:lineRule="auto"/>
              <w:rPr>
                <w:rFonts w:ascii="Times New Roman" w:hAnsi="Times New Roman"/>
                <w:b/>
                <w:color w:val="000000"/>
                <w:sz w:val="24"/>
                <w:szCs w:val="24"/>
                <w:lang w:val="kk-KZ" w:eastAsia="ru-RU"/>
              </w:rPr>
            </w:pPr>
            <w:r w:rsidRPr="003A7C91">
              <w:rPr>
                <w:rFonts w:ascii="Times New Roman" w:hAnsi="Times New Roman"/>
                <w:b/>
                <w:color w:val="000000"/>
                <w:sz w:val="24"/>
                <w:szCs w:val="24"/>
                <w:lang w:val="kk-KZ" w:eastAsia="ru-RU"/>
              </w:rPr>
              <w:t xml:space="preserve"> «Көктемдегі тіршілік»</w:t>
            </w:r>
          </w:p>
          <w:p w14:paraId="5A32D2D9" w14:textId="77777777" w:rsidR="00A62096" w:rsidRPr="003A7C91"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w:t>
            </w:r>
            <w:r w:rsidRPr="003A7C91">
              <w:rPr>
                <w:rFonts w:ascii="Times New Roman" w:hAnsi="Times New Roman"/>
                <w:sz w:val="24"/>
                <w:szCs w:val="24"/>
                <w:lang w:val="kk-KZ" w:eastAsia="ru-RU"/>
              </w:rPr>
              <w:t>Жыл мезгілі туралы әңгімелесу.</w:t>
            </w:r>
          </w:p>
          <w:p w14:paraId="6ACFB5DB" w14:textId="77777777" w:rsidR="00A62096" w:rsidRPr="003A7C91" w:rsidRDefault="00A62096" w:rsidP="00A452A9">
            <w:pPr>
              <w:spacing w:line="240" w:lineRule="auto"/>
              <w:rPr>
                <w:rFonts w:ascii="Times New Roman" w:hAnsi="Times New Roman"/>
                <w:color w:val="000000"/>
                <w:sz w:val="24"/>
                <w:szCs w:val="24"/>
                <w:lang w:val="kk-KZ" w:eastAsia="ru-RU"/>
              </w:rPr>
            </w:pPr>
            <w:r w:rsidRPr="003A7C91">
              <w:rPr>
                <w:rFonts w:ascii="Times New Roman" w:hAnsi="Times New Roman"/>
                <w:color w:val="000000"/>
                <w:sz w:val="24"/>
                <w:szCs w:val="24"/>
                <w:lang w:val="kk-KZ" w:eastAsia="ru-RU"/>
              </w:rPr>
              <w:t xml:space="preserve">Балалардың көктем туралы түсініктерін кеңейтіп, оның ерекшеліктері жайлы әңгімелеу. </w:t>
            </w:r>
          </w:p>
          <w:p w14:paraId="3D808965" w14:textId="77777777" w:rsidR="00A62096" w:rsidRPr="003A7C91" w:rsidRDefault="00A62096" w:rsidP="00A452A9">
            <w:pPr>
              <w:pStyle w:val="26"/>
              <w:rPr>
                <w:rFonts w:ascii="Times New Roman" w:hAnsi="Times New Roman"/>
                <w:sz w:val="24"/>
                <w:szCs w:val="24"/>
                <w:lang w:val="kk-KZ" w:eastAsia="ru-RU"/>
              </w:rPr>
            </w:pPr>
            <w:r w:rsidRPr="003A7C91">
              <w:rPr>
                <w:rFonts w:ascii="Times New Roman" w:hAnsi="Times New Roman"/>
                <w:color w:val="000000"/>
                <w:sz w:val="24"/>
                <w:szCs w:val="24"/>
                <w:lang w:val="kk-KZ" w:eastAsia="ru-RU"/>
              </w:rPr>
              <w:t xml:space="preserve">Қарапайым сұрақтарға жауап бере отырып, көркемдеп бейнелейді, </w:t>
            </w:r>
            <w:r w:rsidRPr="003A7C91">
              <w:rPr>
                <w:rFonts w:ascii="Times New Roman" w:hAnsi="Times New Roman"/>
                <w:sz w:val="24"/>
                <w:szCs w:val="24"/>
                <w:lang w:val="kk-KZ" w:eastAsia="ru-RU"/>
              </w:rPr>
              <w:t>жауап беруге үйренеді.</w:t>
            </w:r>
          </w:p>
          <w:p w14:paraId="0723C4D5"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Дидактикалық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lastRenderedPageBreak/>
              <w:t>«Әдемі көбелектер»</w:t>
            </w:r>
          </w:p>
          <w:p w14:paraId="0242CA64" w14:textId="77777777" w:rsidR="00A62096" w:rsidRPr="003A7C91" w:rsidRDefault="00A62096" w:rsidP="00A452A9">
            <w:pPr>
              <w:pStyle w:val="af7"/>
              <w:rPr>
                <w:rFonts w:ascii="Times New Roman" w:hAnsi="Times New Roman"/>
                <w:lang w:val="kk-KZ"/>
              </w:rPr>
            </w:pPr>
            <w:r w:rsidRPr="003A7C91">
              <w:rPr>
                <w:rFonts w:ascii="Times New Roman" w:hAnsi="Times New Roman"/>
                <w:b/>
                <w:lang w:val="kk-KZ" w:eastAsia="ru-RU"/>
              </w:rPr>
              <w:t xml:space="preserve">Мақсаты: </w:t>
            </w:r>
            <w:r w:rsidRPr="003A7C91">
              <w:rPr>
                <w:rFonts w:ascii="Times New Roman" w:hAnsi="Times New Roman"/>
                <w:lang w:val="kk-KZ"/>
              </w:rPr>
              <w:t xml:space="preserve">Көбелектерді  түстеріне және көлеміне сәйкес іріктеу. Негізгі түстер  жайлы білімдерін бекіту. Оларды сәйкес қораптарға салу. </w:t>
            </w:r>
          </w:p>
          <w:p w14:paraId="575B1BD8" w14:textId="77777777" w:rsidR="00A62096" w:rsidRPr="003A7C91" w:rsidRDefault="00A62096" w:rsidP="00A452A9">
            <w:pPr>
              <w:pStyle w:val="af7"/>
              <w:rPr>
                <w:rFonts w:ascii="Times New Roman" w:hAnsi="Times New Roman"/>
                <w:b/>
                <w:lang w:val="kk-KZ"/>
              </w:rPr>
            </w:pPr>
          </w:p>
          <w:p w14:paraId="5D480C2E" w14:textId="77777777" w:rsidR="00A62096" w:rsidRDefault="00A62096" w:rsidP="00A452A9">
            <w:pPr>
              <w:pStyle w:val="26"/>
              <w:rPr>
                <w:rFonts w:ascii="Times New Roman" w:hAnsi="Times New Roman"/>
                <w:b/>
                <w:sz w:val="24"/>
                <w:szCs w:val="24"/>
                <w:lang w:val="kk-KZ"/>
              </w:rPr>
            </w:pPr>
            <w:r>
              <w:rPr>
                <w:rFonts w:ascii="Times New Roman" w:hAnsi="Times New Roman"/>
                <w:b/>
                <w:sz w:val="24"/>
                <w:szCs w:val="24"/>
                <w:lang w:val="kk-KZ"/>
              </w:rPr>
              <w:t>Жапсыру</w:t>
            </w:r>
          </w:p>
          <w:p w14:paraId="300821F8"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430BF817"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 «Құстарға жем салғыш»</w:t>
            </w:r>
          </w:p>
          <w:p w14:paraId="3D3971C2" w14:textId="77777777" w:rsidR="00A62096" w:rsidRPr="00CB7EA7" w:rsidRDefault="00A62096" w:rsidP="00A452A9">
            <w:pPr>
              <w:pStyle w:val="ae"/>
              <w:rPr>
                <w:rFonts w:ascii="Times New Roman" w:hAnsi="Times New Roman"/>
                <w:b/>
                <w:bCs/>
                <w:sz w:val="24"/>
                <w:szCs w:val="24"/>
                <w:lang w:val="kk-KZ" w:eastAsia="ru-RU"/>
              </w:rPr>
            </w:pPr>
            <w:r w:rsidRPr="00CB7EA7">
              <w:rPr>
                <w:rFonts w:ascii="Times New Roman" w:hAnsi="Times New Roman"/>
                <w:b/>
                <w:bCs/>
                <w:sz w:val="24"/>
                <w:szCs w:val="24"/>
                <w:lang w:val="kk-KZ" w:eastAsia="ru-RU"/>
              </w:rPr>
              <w:t>Мақсаты:</w:t>
            </w:r>
            <w:r w:rsidRPr="00CB7EA7">
              <w:rPr>
                <w:rFonts w:ascii="Times New Roman" w:hAnsi="Times New Roman"/>
                <w:sz w:val="24"/>
                <w:szCs w:val="24"/>
                <w:lang w:val="kk-KZ" w:eastAsia="ru-RU"/>
              </w:rPr>
              <w:t>Балаларды қағаз бөліктерін қиып, жапсыру арқылы жем салғыш бейнесін құрастыруға үйрету. Қайшымен жұмыс істеу дағдыларын жетілдіру, ұқыптылыққа баулу. Құстарға қамқорлық жасауға тәрбиелеу, шығармашылық қабілеттерін дамыту.</w:t>
            </w:r>
          </w:p>
          <w:p w14:paraId="5FCDEC6D" w14:textId="77777777" w:rsidR="00A62096" w:rsidRDefault="00A62096" w:rsidP="00A452A9">
            <w:pPr>
              <w:pStyle w:val="ae"/>
              <w:rPr>
                <w:rFonts w:ascii="Times New Roman" w:hAnsi="Times New Roman"/>
                <w:b/>
                <w:bCs/>
                <w:sz w:val="24"/>
                <w:szCs w:val="24"/>
                <w:lang w:val="kk-KZ"/>
              </w:rPr>
            </w:pPr>
          </w:p>
          <w:p w14:paraId="79F40057" w14:textId="77777777" w:rsidR="00A62096" w:rsidRPr="00CB7EA7" w:rsidRDefault="00A62096" w:rsidP="00A452A9">
            <w:pPr>
              <w:pStyle w:val="ae"/>
              <w:rPr>
                <w:rFonts w:ascii="Times New Roman" w:hAnsi="Times New Roman"/>
                <w:b/>
                <w:bCs/>
                <w:color w:val="000000"/>
                <w:sz w:val="24"/>
                <w:szCs w:val="24"/>
                <w:lang w:val="kk-KZ"/>
              </w:rPr>
            </w:pPr>
            <w:r w:rsidRPr="00CB7EA7">
              <w:rPr>
                <w:rFonts w:ascii="Times New Roman" w:hAnsi="Times New Roman"/>
                <w:b/>
                <w:bCs/>
                <w:sz w:val="24"/>
                <w:szCs w:val="24"/>
                <w:lang w:val="kk-KZ"/>
              </w:rPr>
              <w:t>Үстел-үсті ойыны: «Қиынды суреттерді  құрастыр»</w:t>
            </w:r>
          </w:p>
          <w:p w14:paraId="20BDF548" w14:textId="77777777" w:rsidR="00A62096" w:rsidRPr="00CB7EA7" w:rsidRDefault="00A62096" w:rsidP="00A452A9">
            <w:pPr>
              <w:pStyle w:val="ae"/>
              <w:rPr>
                <w:rFonts w:ascii="Times New Roman" w:hAnsi="Times New Roman"/>
                <w:color w:val="000000"/>
                <w:sz w:val="24"/>
                <w:szCs w:val="24"/>
                <w:lang w:val="kk-KZ" w:eastAsia="ru-RU"/>
              </w:rPr>
            </w:pPr>
            <w:r w:rsidRPr="00CB7EA7">
              <w:rPr>
                <w:rFonts w:ascii="Times New Roman" w:hAnsi="Times New Roman"/>
                <w:b/>
                <w:bCs/>
                <w:color w:val="000000"/>
                <w:sz w:val="24"/>
                <w:szCs w:val="24"/>
                <w:lang w:val="kk-KZ" w:eastAsia="ru-RU"/>
              </w:rPr>
              <w:t>Танымдық ойын:</w:t>
            </w:r>
            <w:r w:rsidRPr="00CB7EA7">
              <w:rPr>
                <w:rFonts w:ascii="Times New Roman" w:hAnsi="Times New Roman"/>
                <w:color w:val="000000"/>
                <w:sz w:val="24"/>
                <w:szCs w:val="24"/>
                <w:lang w:val="kk-KZ" w:eastAsia="ru-RU"/>
              </w:rPr>
              <w:t xml:space="preserve"> «Кім тапқыр?</w:t>
            </w:r>
          </w:p>
          <w:p w14:paraId="32777F62" w14:textId="77777777" w:rsidR="00A62096" w:rsidRPr="00CB7EA7" w:rsidRDefault="00A62096" w:rsidP="00A452A9">
            <w:pPr>
              <w:pStyle w:val="ae"/>
              <w:rPr>
                <w:rFonts w:ascii="Times New Roman" w:hAnsi="Times New Roman"/>
                <w:sz w:val="24"/>
                <w:szCs w:val="24"/>
                <w:lang w:val="kk-KZ" w:eastAsia="ru-RU"/>
              </w:rPr>
            </w:pPr>
            <w:r w:rsidRPr="00CB7EA7">
              <w:rPr>
                <w:rFonts w:ascii="Times New Roman" w:hAnsi="Times New Roman"/>
                <w:sz w:val="24"/>
                <w:szCs w:val="24"/>
                <w:lang w:val="kk-KZ" w:eastAsia="ru-RU"/>
              </w:rPr>
              <w:t xml:space="preserve">Мақсаты: ым-ишара арқылы жан- </w:t>
            </w:r>
            <w:r w:rsidRPr="00CB7EA7">
              <w:rPr>
                <w:rFonts w:ascii="Times New Roman" w:hAnsi="Times New Roman"/>
                <w:sz w:val="24"/>
                <w:szCs w:val="24"/>
                <w:lang w:val="kk-KZ" w:eastAsia="ru-RU"/>
              </w:rPr>
              <w:lastRenderedPageBreak/>
              <w:t>жануарларды тану.</w:t>
            </w:r>
          </w:p>
          <w:p w14:paraId="2D5E9D3B" w14:textId="77777777" w:rsidR="00A62096" w:rsidRPr="003A7C91" w:rsidRDefault="00A62096" w:rsidP="00A452A9">
            <w:pPr>
              <w:spacing w:line="240" w:lineRule="auto"/>
              <w:jc w:val="both"/>
              <w:rPr>
                <w:rFonts w:ascii="Times New Roman" w:hAnsi="Times New Roman"/>
                <w:color w:val="000000"/>
                <w:sz w:val="24"/>
                <w:szCs w:val="24"/>
                <w:lang w:val="kk-KZ" w:eastAsia="ru-RU"/>
              </w:rPr>
            </w:pPr>
          </w:p>
          <w:p w14:paraId="21C2B6FA" w14:textId="77777777" w:rsidR="00A62096" w:rsidRPr="003A7C91" w:rsidRDefault="00A62096" w:rsidP="00A452A9">
            <w:pPr>
              <w:pStyle w:val="26"/>
              <w:rPr>
                <w:rFonts w:ascii="Times New Roman" w:hAnsi="Times New Roman"/>
                <w:b/>
                <w:lang w:val="kk-KZ"/>
              </w:rPr>
            </w:pPr>
            <w:r w:rsidRPr="003A7C91">
              <w:rPr>
                <w:rFonts w:ascii="Times New Roman" w:hAnsi="Times New Roman"/>
                <w:b/>
                <w:bCs/>
                <w:color w:val="000000"/>
                <w:sz w:val="24"/>
                <w:szCs w:val="24"/>
                <w:lang w:val="kk-KZ" w:eastAsia="ru-RU"/>
              </w:rPr>
              <w:t xml:space="preserve"> </w:t>
            </w:r>
          </w:p>
          <w:p w14:paraId="45F266CB" w14:textId="77777777" w:rsidR="00A62096" w:rsidRPr="003A7C91" w:rsidRDefault="00A62096" w:rsidP="00A452A9">
            <w:pPr>
              <w:pStyle w:val="ae"/>
              <w:rPr>
                <w:rFonts w:ascii="Times New Roman" w:hAnsi="Times New Roman"/>
                <w:b/>
                <w:sz w:val="24"/>
                <w:szCs w:val="24"/>
                <w:lang w:val="kk-KZ"/>
              </w:rPr>
            </w:pPr>
          </w:p>
          <w:p w14:paraId="7F5E48A4" w14:textId="77777777" w:rsidR="00A62096" w:rsidRPr="001344E5"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cPr>
          <w:p w14:paraId="5F15C60B"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lastRenderedPageBreak/>
              <w:t>Тіл дамыту және көркем әдебиет</w:t>
            </w:r>
          </w:p>
          <w:p w14:paraId="615B879C"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t>Тақырыбы:</w:t>
            </w:r>
          </w:p>
          <w:p w14:paraId="0F6E4FEE"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t>«Түстерді тани аламын»</w:t>
            </w:r>
          </w:p>
          <w:p w14:paraId="15FD124A" w14:textId="77777777" w:rsidR="00A62096" w:rsidRPr="00CB7EA7" w:rsidRDefault="00A62096" w:rsidP="00A452A9">
            <w:pPr>
              <w:pStyle w:val="ae"/>
              <w:rPr>
                <w:rFonts w:ascii="Times New Roman" w:hAnsi="Times New Roman"/>
                <w:sz w:val="24"/>
                <w:szCs w:val="24"/>
                <w:lang w:val="kk-KZ"/>
              </w:rPr>
            </w:pPr>
            <w:r w:rsidRPr="00CB7EA7">
              <w:rPr>
                <w:rFonts w:ascii="Times New Roman" w:hAnsi="Times New Roman"/>
                <w:b/>
                <w:bCs/>
                <w:sz w:val="24"/>
                <w:szCs w:val="24"/>
                <w:lang w:val="kk-KZ"/>
              </w:rPr>
              <w:t>Мақсаты:</w:t>
            </w:r>
            <w:r w:rsidRPr="00CB7EA7">
              <w:rPr>
                <w:rFonts w:ascii="Times New Roman" w:hAnsi="Times New Roman"/>
                <w:sz w:val="24"/>
                <w:szCs w:val="24"/>
                <w:lang w:val="kk-KZ"/>
              </w:rPr>
              <w:t xml:space="preserve"> Балалар суреттерді атап,  оларды түстеріне байланысты сәйкес ұяшықтарға орналастырады. Балаларды түстерді ажырата білуге дағдыландырып, сөздерді анық айтуға, сөздерден сөйлемдер құрастыруға үйрету.</w:t>
            </w:r>
          </w:p>
          <w:p w14:paraId="28B35689" w14:textId="77777777" w:rsidR="00A62096" w:rsidRPr="00CB7EA7" w:rsidRDefault="00A62096" w:rsidP="00A452A9">
            <w:pPr>
              <w:pStyle w:val="ae"/>
              <w:rPr>
                <w:rFonts w:ascii="Times New Roman" w:hAnsi="Times New Roman"/>
                <w:sz w:val="24"/>
                <w:szCs w:val="24"/>
                <w:lang w:val="kk-KZ"/>
              </w:rPr>
            </w:pPr>
          </w:p>
          <w:p w14:paraId="030B7B59" w14:textId="77777777" w:rsidR="00A62096" w:rsidRPr="00CB7EA7" w:rsidRDefault="00A62096" w:rsidP="00A452A9">
            <w:pPr>
              <w:pStyle w:val="ae"/>
              <w:rPr>
                <w:rFonts w:ascii="Times New Roman" w:hAnsi="Times New Roman"/>
                <w:sz w:val="24"/>
                <w:szCs w:val="24"/>
                <w:lang w:val="kk-KZ"/>
              </w:rPr>
            </w:pPr>
            <w:r w:rsidRPr="00CB7EA7">
              <w:rPr>
                <w:rFonts w:ascii="Times New Roman" w:hAnsi="Times New Roman"/>
                <w:sz w:val="24"/>
                <w:szCs w:val="24"/>
                <w:lang w:val="kk-KZ"/>
              </w:rPr>
              <w:t xml:space="preserve">Тақырыбы: «Мен </w:t>
            </w:r>
            <w:r w:rsidRPr="00CB7EA7">
              <w:rPr>
                <w:rFonts w:ascii="Times New Roman" w:hAnsi="Times New Roman"/>
                <w:sz w:val="24"/>
                <w:szCs w:val="24"/>
                <w:lang w:val="kk-KZ"/>
              </w:rPr>
              <w:lastRenderedPageBreak/>
              <w:t>сияқты жаса»</w:t>
            </w:r>
          </w:p>
          <w:p w14:paraId="6A87B3EF" w14:textId="77777777" w:rsidR="00A62096" w:rsidRPr="00CB7EA7" w:rsidRDefault="00A62096" w:rsidP="00A452A9">
            <w:pPr>
              <w:pStyle w:val="ae"/>
              <w:rPr>
                <w:rFonts w:ascii="Times New Roman" w:hAnsi="Times New Roman"/>
                <w:sz w:val="24"/>
                <w:szCs w:val="24"/>
                <w:lang w:val="kk-KZ"/>
              </w:rPr>
            </w:pPr>
            <w:r w:rsidRPr="00CB7EA7">
              <w:rPr>
                <w:rFonts w:ascii="Times New Roman" w:hAnsi="Times New Roman"/>
                <w:sz w:val="24"/>
                <w:szCs w:val="24"/>
                <w:lang w:val="kk-KZ"/>
              </w:rPr>
              <w:t>Мақсаты: 3 түсті, көлемі әр түрлі тоқашты мүсіндеуді үйрету. Қиялдарын дамытып, қызығушылықтарын арттыру.</w:t>
            </w:r>
          </w:p>
          <w:p w14:paraId="730ED747" w14:textId="77777777" w:rsidR="00A62096" w:rsidRDefault="00A62096" w:rsidP="00A452A9">
            <w:pPr>
              <w:pStyle w:val="ae"/>
              <w:rPr>
                <w:rFonts w:ascii="Times New Roman" w:hAnsi="Times New Roman"/>
                <w:b/>
                <w:bCs/>
                <w:sz w:val="24"/>
                <w:szCs w:val="24"/>
                <w:lang w:val="kk-KZ"/>
              </w:rPr>
            </w:pPr>
          </w:p>
          <w:p w14:paraId="1B65AE83"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t>Мүсіндеу</w:t>
            </w:r>
          </w:p>
          <w:p w14:paraId="26E4AAD6" w14:textId="77777777" w:rsidR="00A62096" w:rsidRPr="00756C1A" w:rsidRDefault="00A62096" w:rsidP="00A452A9">
            <w:pPr>
              <w:rPr>
                <w:rFonts w:ascii="Times New Roman" w:eastAsia="Times New Roman" w:hAnsi="Times New Roman" w:cs="Times New Roman"/>
                <w:b/>
                <w:sz w:val="24"/>
                <w:szCs w:val="24"/>
                <w:lang w:val="kk-KZ"/>
              </w:rPr>
            </w:pPr>
            <w:r w:rsidRPr="00756C1A">
              <w:rPr>
                <w:rFonts w:ascii="Times New Roman" w:eastAsia="Times New Roman" w:hAnsi="Times New Roman" w:cs="Times New Roman"/>
                <w:b/>
                <w:sz w:val="24"/>
                <w:szCs w:val="24"/>
                <w:lang w:val="kk-KZ"/>
              </w:rPr>
              <w:t xml:space="preserve">"Кім, не жейді?" дидактикалық ойыны.            </w:t>
            </w:r>
            <w:r w:rsidRPr="00756C1A">
              <w:rPr>
                <w:rFonts w:ascii="Times New Roman" w:eastAsia="Times New Roman" w:hAnsi="Times New Roman" w:cs="Times New Roman"/>
                <w:b/>
                <w:bCs/>
                <w:sz w:val="24"/>
                <w:szCs w:val="24"/>
                <w:lang w:val="kk-KZ"/>
              </w:rPr>
              <w:t>Мақсаты:</w:t>
            </w:r>
            <w:r w:rsidRPr="00756C1A">
              <w:rPr>
                <w:rFonts w:ascii="Times New Roman" w:eastAsia="Times New Roman" w:hAnsi="Times New Roman" w:cs="Times New Roman"/>
                <w:sz w:val="24"/>
                <w:szCs w:val="24"/>
                <w:lang w:val="kk-KZ"/>
              </w:rPr>
              <w:t xml:space="preserve"> Балалардың құстардың қоректенуі туралы білімдерін нығайтып, қыстайтын және жыл құстары айырмашылығы туралы түсінік беру, есте сақтауды, зейінді, сөйлеуді дамыту, қыстайтын және жыл құстары туралы түсініктерін кеңейту.</w:t>
            </w:r>
            <w:r w:rsidRPr="00756C1A">
              <w:rPr>
                <w:rFonts w:ascii="Times New Roman" w:eastAsia="Calibri" w:hAnsi="Times New Roman" w:cs="Times New Roman"/>
                <w:sz w:val="24"/>
                <w:szCs w:val="24"/>
                <w:lang w:val="kk-KZ"/>
              </w:rPr>
              <w:t xml:space="preserve"> </w:t>
            </w:r>
          </w:p>
          <w:p w14:paraId="2D7AA604" w14:textId="77777777" w:rsidR="00A62096" w:rsidRPr="00756C1A" w:rsidRDefault="00A62096" w:rsidP="00A452A9">
            <w:pPr>
              <w:spacing w:line="240" w:lineRule="auto"/>
              <w:rPr>
                <w:rFonts w:ascii="Times New Roman" w:hAnsi="Times New Roman" w:cs="Times New Roman"/>
                <w:b/>
                <w:bCs/>
                <w:sz w:val="24"/>
                <w:szCs w:val="24"/>
                <w:lang w:val="kk-KZ"/>
              </w:rPr>
            </w:pPr>
          </w:p>
          <w:p w14:paraId="553FABDD" w14:textId="77777777" w:rsidR="00A62096" w:rsidRPr="00756C1A" w:rsidRDefault="00A62096" w:rsidP="00A452A9">
            <w:pPr>
              <w:spacing w:line="240" w:lineRule="auto"/>
              <w:rPr>
                <w:rFonts w:ascii="Times New Roman" w:hAnsi="Times New Roman" w:cs="Times New Roman"/>
                <w:b/>
                <w:bCs/>
                <w:sz w:val="24"/>
                <w:szCs w:val="24"/>
                <w:lang w:val="kk-KZ"/>
              </w:rPr>
            </w:pPr>
            <w:r w:rsidRPr="00756C1A">
              <w:rPr>
                <w:rFonts w:ascii="Times New Roman" w:hAnsi="Times New Roman" w:cs="Times New Roman"/>
                <w:b/>
                <w:bCs/>
                <w:sz w:val="24"/>
                <w:szCs w:val="24"/>
                <w:lang w:val="kk-KZ"/>
              </w:rPr>
              <w:lastRenderedPageBreak/>
              <w:t>Дидактикалық ойын: «Түстерін  ата»</w:t>
            </w:r>
          </w:p>
          <w:p w14:paraId="06B110E9" w14:textId="77777777" w:rsidR="00A62096" w:rsidRPr="00756C1A" w:rsidRDefault="00A62096" w:rsidP="00A452A9">
            <w:pPr>
              <w:spacing w:line="240" w:lineRule="auto"/>
              <w:rPr>
                <w:rFonts w:ascii="Times New Roman" w:hAnsi="Times New Roman" w:cs="Times New Roman"/>
                <w:sz w:val="24"/>
                <w:szCs w:val="24"/>
                <w:lang w:val="kk-KZ"/>
              </w:rPr>
            </w:pPr>
            <w:r w:rsidRPr="00756C1A">
              <w:rPr>
                <w:rFonts w:ascii="Times New Roman" w:hAnsi="Times New Roman" w:cs="Times New Roman"/>
                <w:b/>
                <w:bCs/>
                <w:sz w:val="24"/>
                <w:szCs w:val="24"/>
                <w:lang w:val="kk-KZ"/>
              </w:rPr>
              <w:t xml:space="preserve">Мақсаты: </w:t>
            </w:r>
            <w:r w:rsidRPr="00756C1A">
              <w:rPr>
                <w:rFonts w:ascii="Times New Roman" w:hAnsi="Times New Roman" w:cs="Times New Roman"/>
                <w:sz w:val="24"/>
                <w:szCs w:val="24"/>
                <w:lang w:val="kk-KZ"/>
              </w:rPr>
              <w:t>Балалардың зейіндерін дамытып, есте сақтау қабілеттерін арттыру. Ойынға деген қызығушылықтарын арттыру.</w:t>
            </w:r>
          </w:p>
          <w:p w14:paraId="51E26308" w14:textId="77777777" w:rsidR="00A62096" w:rsidRPr="00756C1A" w:rsidRDefault="00A62096" w:rsidP="00A452A9">
            <w:pPr>
              <w:spacing w:line="240" w:lineRule="auto"/>
              <w:rPr>
                <w:rFonts w:ascii="Times New Roman" w:hAnsi="Times New Roman" w:cs="Times New Roman"/>
                <w:b/>
                <w:bCs/>
                <w:sz w:val="24"/>
                <w:szCs w:val="24"/>
                <w:lang w:val="kk-KZ"/>
              </w:rPr>
            </w:pPr>
            <w:r w:rsidRPr="00756C1A">
              <w:rPr>
                <w:rFonts w:ascii="Times New Roman" w:hAnsi="Times New Roman" w:cs="Times New Roman"/>
                <w:b/>
                <w:bCs/>
                <w:sz w:val="24"/>
                <w:szCs w:val="24"/>
                <w:lang w:val="kk-KZ"/>
              </w:rPr>
              <w:t>Дидактикалық ойын:</w:t>
            </w:r>
          </w:p>
          <w:p w14:paraId="74FE0012" w14:textId="77777777" w:rsidR="00A62096" w:rsidRPr="00756C1A" w:rsidRDefault="00A62096" w:rsidP="00A452A9">
            <w:pPr>
              <w:spacing w:line="240" w:lineRule="auto"/>
              <w:rPr>
                <w:rFonts w:ascii="Times New Roman" w:hAnsi="Times New Roman"/>
                <w:b/>
                <w:sz w:val="24"/>
                <w:szCs w:val="20"/>
                <w:lang w:val="kk-KZ"/>
              </w:rPr>
            </w:pPr>
            <w:r w:rsidRPr="00756C1A">
              <w:rPr>
                <w:rFonts w:ascii="Times New Roman" w:hAnsi="Times New Roman" w:cs="Times New Roman"/>
                <w:sz w:val="24"/>
                <w:szCs w:val="24"/>
                <w:lang w:val="kk-KZ"/>
              </w:rPr>
              <w:t xml:space="preserve"> </w:t>
            </w:r>
            <w:r w:rsidRPr="00756C1A">
              <w:rPr>
                <w:rFonts w:ascii="Times New Roman" w:hAnsi="Times New Roman"/>
                <w:b/>
                <w:sz w:val="24"/>
                <w:szCs w:val="20"/>
                <w:lang w:val="kk-KZ"/>
              </w:rPr>
              <w:t>«Кім жасырынған?» ойыны</w:t>
            </w:r>
          </w:p>
          <w:p w14:paraId="4F55AE65" w14:textId="77777777" w:rsidR="00A62096" w:rsidRPr="00756C1A" w:rsidRDefault="00A62096" w:rsidP="00A452A9">
            <w:pPr>
              <w:spacing w:line="240" w:lineRule="auto"/>
              <w:rPr>
                <w:rFonts w:ascii="Times New Roman" w:hAnsi="Times New Roman"/>
                <w:sz w:val="24"/>
                <w:szCs w:val="20"/>
                <w:lang w:val="kk-KZ"/>
              </w:rPr>
            </w:pPr>
            <w:r w:rsidRPr="00756C1A">
              <w:rPr>
                <w:rFonts w:ascii="Times New Roman" w:hAnsi="Times New Roman"/>
                <w:b/>
                <w:sz w:val="24"/>
                <w:szCs w:val="20"/>
                <w:lang w:val="kk-KZ"/>
              </w:rPr>
              <w:t xml:space="preserve">Мақсаты: </w:t>
            </w:r>
            <w:r w:rsidRPr="00756C1A">
              <w:rPr>
                <w:rFonts w:ascii="Times New Roman" w:hAnsi="Times New Roman"/>
                <w:sz w:val="24"/>
                <w:szCs w:val="20"/>
                <w:lang w:val="kk-KZ"/>
              </w:rPr>
              <w:t>балаларды дұрыс сөйлеуге, сөздерді анық айтуға үйрету. Шапшаңдыққа баулып, зейіндерін дамыту.</w:t>
            </w:r>
          </w:p>
          <w:p w14:paraId="25103C46" w14:textId="77777777" w:rsidR="00A62096" w:rsidRPr="00756C1A" w:rsidRDefault="00A62096" w:rsidP="00A452A9">
            <w:pPr>
              <w:spacing w:line="240" w:lineRule="auto"/>
              <w:rPr>
                <w:rFonts w:ascii="Times New Roman" w:hAnsi="Times New Roman"/>
                <w:sz w:val="24"/>
                <w:szCs w:val="20"/>
                <w:lang w:val="kk-KZ"/>
              </w:rPr>
            </w:pPr>
            <w:r w:rsidRPr="00756C1A">
              <w:rPr>
                <w:rFonts w:ascii="Times New Roman" w:hAnsi="Times New Roman"/>
                <w:sz w:val="24"/>
                <w:szCs w:val="20"/>
                <w:lang w:val="kk-KZ"/>
              </w:rPr>
              <w:t>Балалардың еркін әрекеттері</w:t>
            </w:r>
          </w:p>
          <w:p w14:paraId="7AE50C43" w14:textId="77777777" w:rsidR="00A62096" w:rsidRPr="006D42B9" w:rsidRDefault="00A62096" w:rsidP="00A452A9">
            <w:pPr>
              <w:spacing w:line="240" w:lineRule="auto"/>
              <w:rPr>
                <w:rFonts w:ascii="Times New Roman" w:hAnsi="Times New Roman"/>
                <w:sz w:val="24"/>
                <w:szCs w:val="20"/>
                <w:lang w:val="kk-KZ"/>
              </w:rPr>
            </w:pPr>
            <w:r w:rsidRPr="00756C1A">
              <w:rPr>
                <w:rFonts w:ascii="Times New Roman" w:hAnsi="Times New Roman"/>
                <w:sz w:val="24"/>
                <w:szCs w:val="20"/>
                <w:lang w:val="kk-KZ"/>
              </w:rPr>
              <w:t xml:space="preserve"> </w:t>
            </w:r>
          </w:p>
          <w:p w14:paraId="40146771" w14:textId="77777777" w:rsidR="00A62096" w:rsidRPr="001344E5" w:rsidRDefault="00A62096" w:rsidP="00A452A9">
            <w:pPr>
              <w:pStyle w:val="af1"/>
              <w:spacing w:before="0" w:beforeAutospacing="0" w:after="0" w:afterAutospacing="0"/>
              <w:rPr>
                <w:color w:val="000000" w:themeColor="text1"/>
                <w:lang w:val="kk-KZ"/>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69D132B0"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lastRenderedPageBreak/>
              <w:t>Тіл дамыту және көркем әдебиет</w:t>
            </w:r>
          </w:p>
          <w:p w14:paraId="19928592" w14:textId="77777777" w:rsidR="00A62096" w:rsidRDefault="00A62096" w:rsidP="00A452A9">
            <w:pPr>
              <w:spacing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251B00A4" w14:textId="77777777" w:rsidR="00A62096" w:rsidRPr="002C5DEE" w:rsidRDefault="00A62096" w:rsidP="00A452A9">
            <w:pPr>
              <w:spacing w:line="240" w:lineRule="auto"/>
              <w:rPr>
                <w:rFonts w:ascii="Times New Roman" w:hAnsi="Times New Roman"/>
                <w:b/>
                <w:bCs/>
                <w:sz w:val="24"/>
                <w:szCs w:val="20"/>
                <w:lang w:val="kk-KZ"/>
              </w:rPr>
            </w:pPr>
            <w:r w:rsidRPr="002C5DEE">
              <w:rPr>
                <w:rFonts w:ascii="Times New Roman" w:hAnsi="Times New Roman"/>
                <w:b/>
                <w:bCs/>
                <w:sz w:val="24"/>
                <w:szCs w:val="20"/>
                <w:lang w:val="kk-KZ"/>
              </w:rPr>
              <w:t>«Көктемгі табиғат»</w:t>
            </w:r>
          </w:p>
          <w:p w14:paraId="17F45BD0" w14:textId="77777777" w:rsidR="00A62096" w:rsidRPr="002C5DEE" w:rsidRDefault="00A62096" w:rsidP="00A452A9">
            <w:pPr>
              <w:spacing w:line="240" w:lineRule="auto"/>
              <w:rPr>
                <w:rFonts w:ascii="Times New Roman" w:hAnsi="Times New Roman"/>
                <w:sz w:val="24"/>
                <w:szCs w:val="20"/>
                <w:lang w:val="kk-KZ"/>
              </w:rPr>
            </w:pPr>
            <w:r w:rsidRPr="002C5DEE">
              <w:rPr>
                <w:rFonts w:ascii="Times New Roman" w:hAnsi="Times New Roman"/>
                <w:b/>
                <w:sz w:val="24"/>
                <w:szCs w:val="20"/>
                <w:lang w:val="kk-KZ"/>
              </w:rPr>
              <w:t>Мақсаты</w:t>
            </w:r>
            <w:r w:rsidRPr="002C5DEE">
              <w:rPr>
                <w:rFonts w:ascii="Times New Roman" w:hAnsi="Times New Roman"/>
                <w:sz w:val="24"/>
                <w:szCs w:val="20"/>
                <w:lang w:val="kk-KZ"/>
              </w:rPr>
              <w:t xml:space="preserve"> </w:t>
            </w:r>
          </w:p>
          <w:p w14:paraId="1472F1F0"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 Балаларға көктем мезгілі туралы түсінік беру </w:t>
            </w:r>
          </w:p>
          <w:p w14:paraId="18B84095"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Көктемнің ерекшеліктерін ажырата білуге үйрету </w:t>
            </w:r>
          </w:p>
          <w:p w14:paraId="6F92570A"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Сұрақтарға толық, байланыстырып жауап беруге дағдыландыру </w:t>
            </w:r>
          </w:p>
          <w:p w14:paraId="5C21FC57"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 Табиғатқа деген сүйіспеншілігін арттыру </w:t>
            </w:r>
          </w:p>
          <w:p w14:paraId="1EDA6A0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lastRenderedPageBreak/>
              <w:t xml:space="preserve">  </w:t>
            </w:r>
            <w:r w:rsidRPr="006D42B9">
              <w:rPr>
                <w:rFonts w:ascii="Times New Roman" w:eastAsia="Times New Roman" w:hAnsi="Times New Roman" w:cs="Times New Roman"/>
                <w:b/>
                <w:bCs/>
                <w:sz w:val="24"/>
                <w:szCs w:val="24"/>
                <w:lang w:val="kk-KZ" w:eastAsia="ru-RU"/>
              </w:rPr>
              <w:t xml:space="preserve">ЖИ </w:t>
            </w:r>
            <w:r w:rsidRPr="006D42B9">
              <w:rPr>
                <w:rFonts w:ascii="Times New Roman" w:eastAsia="Times New Roman" w:hAnsi="Times New Roman" w:cs="Times New Roman"/>
                <w:sz w:val="24"/>
                <w:szCs w:val="24"/>
                <w:lang w:val="kk-KZ" w:eastAsia="ru-RU"/>
              </w:rPr>
              <w:t>құралдарын пайдалану арқылы қызығушылығын дамыту</w:t>
            </w:r>
            <w:r>
              <w:rPr>
                <w:rFonts w:ascii="Times New Roman" w:eastAsia="Times New Roman" w:hAnsi="Times New Roman" w:cs="Times New Roman"/>
                <w:sz w:val="24"/>
                <w:szCs w:val="24"/>
                <w:lang w:val="kk-KZ" w:eastAsia="ru-RU"/>
              </w:rPr>
              <w:t>.</w:t>
            </w:r>
          </w:p>
          <w:p w14:paraId="3C234366"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b/>
                <w:bCs/>
                <w:sz w:val="24"/>
                <w:szCs w:val="24"/>
                <w:lang w:val="kk-KZ" w:eastAsia="ru-RU"/>
              </w:rPr>
              <w:t xml:space="preserve"> ЖИ-ден «Көктем туралы қысқа әңгіме»</w:t>
            </w:r>
            <w:r w:rsidRPr="006D42B9">
              <w:rPr>
                <w:rFonts w:ascii="Times New Roman" w:eastAsia="Times New Roman" w:hAnsi="Times New Roman" w:cs="Times New Roman"/>
                <w:sz w:val="24"/>
                <w:szCs w:val="24"/>
                <w:lang w:val="kk-KZ" w:eastAsia="ru-RU"/>
              </w:rPr>
              <w:t xml:space="preserve"> немесе «өлең» шығарып беру </w:t>
            </w:r>
          </w:p>
          <w:p w14:paraId="2FDD6F41" w14:textId="77777777" w:rsidR="00A62096" w:rsidRPr="002C5DEE" w:rsidRDefault="00A62096" w:rsidP="00A452A9">
            <w:pPr>
              <w:spacing w:line="240" w:lineRule="auto"/>
              <w:rPr>
                <w:rFonts w:ascii="Times New Roman" w:hAnsi="Times New Roman"/>
                <w:sz w:val="24"/>
                <w:szCs w:val="20"/>
                <w:lang w:val="kk-KZ"/>
              </w:rPr>
            </w:pPr>
            <w:r w:rsidRPr="003862B0">
              <w:rPr>
                <w:rFonts w:ascii="Times New Roman" w:eastAsia="Times New Roman" w:hAnsi="Times New Roman" w:cs="Times New Roman"/>
                <w:sz w:val="24"/>
                <w:szCs w:val="24"/>
                <w:lang w:val="kk-KZ" w:eastAsia="ru-RU"/>
              </w:rPr>
              <w:t>Балаларға тыңдатып, мазмұнын айтқызу</w:t>
            </w:r>
          </w:p>
          <w:p w14:paraId="5D01EA3A" w14:textId="77777777" w:rsidR="00A62096" w:rsidRPr="006D42B9" w:rsidRDefault="00A62096" w:rsidP="00A452A9">
            <w:pPr>
              <w:pStyle w:val="ae"/>
              <w:rPr>
                <w:rFonts w:ascii="Times New Roman" w:hAnsi="Times New Roman"/>
                <w:b/>
                <w:bCs/>
                <w:sz w:val="24"/>
                <w:szCs w:val="24"/>
                <w:lang w:val="kk-KZ"/>
              </w:rPr>
            </w:pPr>
            <w:r w:rsidRPr="006D42B9">
              <w:rPr>
                <w:rFonts w:ascii="Times New Roman" w:hAnsi="Times New Roman"/>
                <w:b/>
                <w:bCs/>
                <w:sz w:val="24"/>
                <w:szCs w:val="24"/>
                <w:lang w:val="kk-KZ"/>
              </w:rPr>
              <w:t>Қимылды ойын</w:t>
            </w:r>
          </w:p>
          <w:p w14:paraId="2D839634" w14:textId="77777777" w:rsidR="00A62096" w:rsidRPr="006D42B9" w:rsidRDefault="00A62096" w:rsidP="00A452A9">
            <w:pPr>
              <w:pStyle w:val="ae"/>
              <w:rPr>
                <w:rFonts w:ascii="Times New Roman" w:hAnsi="Times New Roman"/>
                <w:b/>
                <w:bCs/>
                <w:sz w:val="24"/>
                <w:szCs w:val="24"/>
                <w:lang w:val="kk-KZ"/>
              </w:rPr>
            </w:pPr>
            <w:r w:rsidRPr="006D42B9">
              <w:rPr>
                <w:rFonts w:ascii="Times New Roman" w:hAnsi="Times New Roman"/>
                <w:b/>
                <w:bCs/>
                <w:sz w:val="24"/>
                <w:szCs w:val="24"/>
                <w:lang w:val="kk-KZ"/>
              </w:rPr>
              <w:t xml:space="preserve">«Шалшыққа секір» </w:t>
            </w:r>
          </w:p>
          <w:p w14:paraId="2C260848" w14:textId="77777777" w:rsidR="00A62096" w:rsidRPr="006D42B9" w:rsidRDefault="00A62096" w:rsidP="00A452A9">
            <w:pPr>
              <w:pStyle w:val="ae"/>
              <w:rPr>
                <w:rFonts w:ascii="Times New Roman" w:hAnsi="Times New Roman"/>
                <w:sz w:val="24"/>
                <w:szCs w:val="24"/>
                <w:lang w:val="kk-KZ"/>
              </w:rPr>
            </w:pPr>
            <w:r w:rsidRPr="006D42B9">
              <w:rPr>
                <w:rFonts w:ascii="Times New Roman" w:hAnsi="Times New Roman"/>
                <w:sz w:val="24"/>
                <w:szCs w:val="24"/>
                <w:lang w:val="kk-KZ"/>
              </w:rPr>
              <w:t>Музыка әуені арқылы балалар билейді, әуен ырғағы тоқтап қалғанда шалшыққа секіріп үйренеді. Шапшаңдыққа үйренеді.</w:t>
            </w:r>
          </w:p>
          <w:p w14:paraId="4A187F42" w14:textId="77777777" w:rsidR="00A62096" w:rsidRPr="006D42B9" w:rsidRDefault="00A62096" w:rsidP="00A452A9">
            <w:pPr>
              <w:pStyle w:val="ae"/>
              <w:rPr>
                <w:rFonts w:ascii="Times New Roman" w:hAnsi="Times New Roman"/>
                <w:sz w:val="24"/>
                <w:szCs w:val="24"/>
                <w:lang w:val="kk-KZ"/>
              </w:rPr>
            </w:pPr>
          </w:p>
          <w:p w14:paraId="28D6DD4C" w14:textId="77777777" w:rsidR="00A62096" w:rsidRPr="006D42B9" w:rsidRDefault="00A62096" w:rsidP="00A452A9">
            <w:pPr>
              <w:pStyle w:val="ae"/>
              <w:rPr>
                <w:rFonts w:ascii="Times New Roman" w:hAnsi="Times New Roman"/>
                <w:b/>
                <w:bCs/>
                <w:sz w:val="24"/>
                <w:szCs w:val="24"/>
                <w:lang w:val="kk-KZ" w:eastAsia="ru-RU"/>
              </w:rPr>
            </w:pPr>
            <w:r w:rsidRPr="006D42B9">
              <w:rPr>
                <w:rFonts w:ascii="Times New Roman" w:hAnsi="Times New Roman"/>
                <w:b/>
                <w:bCs/>
                <w:sz w:val="24"/>
                <w:szCs w:val="24"/>
                <w:lang w:val="kk-KZ" w:eastAsia="ru-RU"/>
              </w:rPr>
              <w:t>Эксперимент</w:t>
            </w:r>
          </w:p>
          <w:p w14:paraId="55F469AD"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 xml:space="preserve">Тәжірибе: </w:t>
            </w:r>
            <w:r w:rsidRPr="006D42B9">
              <w:rPr>
                <w:rFonts w:ascii="Times New Roman" w:hAnsi="Times New Roman"/>
                <w:b/>
                <w:bCs/>
                <w:sz w:val="24"/>
                <w:szCs w:val="24"/>
                <w:lang w:val="kk-KZ" w:eastAsia="ru-RU"/>
              </w:rPr>
              <w:t>«Шалшық қалай пайда болады?»</w:t>
            </w:r>
          </w:p>
          <w:p w14:paraId="1C86ED1D"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 xml:space="preserve">Ыдысқа аздап су құю </w:t>
            </w:r>
          </w:p>
          <w:p w14:paraId="7F432E26"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 xml:space="preserve">Тамшуырмен су тамызу </w:t>
            </w:r>
          </w:p>
          <w:p w14:paraId="4F4E65FC"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Балалар бақылап, қорытынды жасайды</w:t>
            </w:r>
            <w:r>
              <w:rPr>
                <w:rFonts w:ascii="Times New Roman" w:hAnsi="Times New Roman"/>
                <w:sz w:val="24"/>
                <w:szCs w:val="24"/>
                <w:lang w:val="kk-KZ" w:eastAsia="ru-RU"/>
              </w:rPr>
              <w:t>.</w:t>
            </w:r>
          </w:p>
          <w:p w14:paraId="0DAB49E5" w14:textId="77777777" w:rsidR="00A62096" w:rsidRPr="006D42B9" w:rsidRDefault="00A62096" w:rsidP="00A452A9">
            <w:pPr>
              <w:pStyle w:val="ae"/>
              <w:rPr>
                <w:rFonts w:ascii="Times New Roman" w:hAnsi="Times New Roman"/>
                <w:sz w:val="24"/>
                <w:szCs w:val="24"/>
                <w:lang w:val="kk-KZ"/>
              </w:rPr>
            </w:pPr>
          </w:p>
          <w:p w14:paraId="7F3E8565" w14:textId="77777777" w:rsidR="00A62096" w:rsidRPr="002C5DEE" w:rsidRDefault="00A62096" w:rsidP="00A452A9">
            <w:pPr>
              <w:spacing w:line="240" w:lineRule="auto"/>
              <w:rPr>
                <w:rFonts w:ascii="Times New Roman" w:hAnsi="Times New Roman"/>
                <w:b/>
                <w:bCs/>
                <w:sz w:val="24"/>
                <w:szCs w:val="20"/>
                <w:lang w:val="kk-KZ"/>
              </w:rPr>
            </w:pPr>
          </w:p>
          <w:p w14:paraId="1C905E2B" w14:textId="77777777" w:rsidR="00A62096" w:rsidRPr="002C5DEE" w:rsidRDefault="00A62096" w:rsidP="00A452A9">
            <w:pPr>
              <w:spacing w:line="240" w:lineRule="auto"/>
              <w:rPr>
                <w:rFonts w:ascii="Times New Roman" w:hAnsi="Times New Roman"/>
                <w:b/>
                <w:bCs/>
                <w:sz w:val="24"/>
                <w:szCs w:val="20"/>
                <w:lang w:val="kk-KZ"/>
              </w:rPr>
            </w:pPr>
          </w:p>
          <w:p w14:paraId="69794F71" w14:textId="77777777" w:rsidR="00A62096" w:rsidRPr="001344E5" w:rsidRDefault="00A62096" w:rsidP="00A452A9">
            <w:pPr>
              <w:pStyle w:val="ae"/>
              <w:rPr>
                <w:rFonts w:ascii="Times New Roman" w:hAnsi="Times New Roman"/>
                <w:b/>
                <w:bCs/>
                <w:color w:val="000000" w:themeColor="text1"/>
                <w:sz w:val="24"/>
                <w:szCs w:val="24"/>
                <w:lang w:val="kk-KZ"/>
              </w:rPr>
            </w:pPr>
          </w:p>
        </w:tc>
      </w:tr>
      <w:tr w:rsidR="00A62096" w:rsidRPr="00D52EBD" w14:paraId="614AE625" w14:textId="77777777" w:rsidTr="00A452A9">
        <w:trPr>
          <w:trHeight w:val="373"/>
        </w:trPr>
        <w:tc>
          <w:tcPr>
            <w:tcW w:w="3255" w:type="dxa"/>
            <w:tcBorders>
              <w:top w:val="single" w:sz="4" w:space="0" w:color="000000"/>
              <w:left w:val="single" w:sz="4" w:space="0" w:color="000000"/>
              <w:bottom w:val="single" w:sz="4" w:space="0" w:color="000000"/>
              <w:right w:val="single" w:sz="4" w:space="0" w:color="000000"/>
            </w:tcBorders>
            <w:hideMark/>
          </w:tcPr>
          <w:p w14:paraId="331CF62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482" w:type="dxa"/>
            <w:gridSpan w:val="12"/>
            <w:tcBorders>
              <w:top w:val="single" w:sz="4" w:space="0" w:color="000000"/>
              <w:left w:val="single" w:sz="4" w:space="0" w:color="000000"/>
              <w:bottom w:val="single" w:sz="4" w:space="0" w:color="000000"/>
              <w:right w:val="single" w:sz="4" w:space="0" w:color="000000"/>
            </w:tcBorders>
            <w:hideMark/>
          </w:tcPr>
          <w:p w14:paraId="791C66EC"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51A5586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F3C69C3"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5BB24697" w14:textId="77777777" w:rsidR="00A62096" w:rsidRPr="00DD63FD" w:rsidRDefault="00A62096" w:rsidP="00A452A9">
            <w:pPr>
              <w:pStyle w:val="TableParagraph"/>
              <w:rPr>
                <w:color w:val="000000" w:themeColor="text1"/>
                <w:sz w:val="24"/>
                <w:szCs w:val="24"/>
              </w:rPr>
            </w:pPr>
          </w:p>
        </w:tc>
      </w:tr>
      <w:tr w:rsidR="00A62096" w:rsidRPr="00C5505B" w14:paraId="4AB124CA"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116C0ABC"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296" w:type="dxa"/>
            <w:gridSpan w:val="2"/>
            <w:tcBorders>
              <w:top w:val="single" w:sz="4" w:space="0" w:color="000000"/>
              <w:left w:val="single" w:sz="4" w:space="0" w:color="000000"/>
              <w:bottom w:val="single" w:sz="4" w:space="0" w:color="000000"/>
              <w:right w:val="single" w:sz="4" w:space="0" w:color="000000"/>
            </w:tcBorders>
          </w:tcPr>
          <w:p w14:paraId="78E49A5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13</w:t>
            </w:r>
          </w:p>
        </w:tc>
        <w:tc>
          <w:tcPr>
            <w:tcW w:w="2296" w:type="dxa"/>
            <w:gridSpan w:val="3"/>
            <w:tcBorders>
              <w:top w:val="single" w:sz="4" w:space="0" w:color="000000"/>
              <w:left w:val="single" w:sz="4" w:space="0" w:color="000000"/>
              <w:bottom w:val="single" w:sz="4" w:space="0" w:color="000000"/>
              <w:right w:val="single" w:sz="4" w:space="0" w:color="000000"/>
            </w:tcBorders>
          </w:tcPr>
          <w:p w14:paraId="7502302E"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14</w:t>
            </w:r>
          </w:p>
        </w:tc>
        <w:tc>
          <w:tcPr>
            <w:tcW w:w="2297" w:type="dxa"/>
            <w:gridSpan w:val="3"/>
            <w:tcBorders>
              <w:top w:val="single" w:sz="4" w:space="0" w:color="000000"/>
              <w:left w:val="single" w:sz="4" w:space="0" w:color="000000"/>
              <w:bottom w:val="single" w:sz="4" w:space="0" w:color="000000"/>
              <w:right w:val="single" w:sz="4" w:space="0" w:color="000000"/>
            </w:tcBorders>
          </w:tcPr>
          <w:p w14:paraId="6FFF4B9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15</w:t>
            </w:r>
          </w:p>
        </w:tc>
        <w:tc>
          <w:tcPr>
            <w:tcW w:w="2296" w:type="dxa"/>
            <w:gridSpan w:val="3"/>
            <w:tcBorders>
              <w:top w:val="single" w:sz="4" w:space="0" w:color="000000"/>
              <w:left w:val="single" w:sz="4" w:space="0" w:color="000000"/>
              <w:bottom w:val="single" w:sz="4" w:space="0" w:color="000000"/>
              <w:right w:val="single" w:sz="4" w:space="0" w:color="000000"/>
            </w:tcBorders>
          </w:tcPr>
          <w:p w14:paraId="3004F6CB"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16</w:t>
            </w:r>
          </w:p>
        </w:tc>
        <w:tc>
          <w:tcPr>
            <w:tcW w:w="2297" w:type="dxa"/>
            <w:tcBorders>
              <w:top w:val="single" w:sz="4" w:space="0" w:color="000000"/>
              <w:left w:val="single" w:sz="4" w:space="0" w:color="000000"/>
              <w:bottom w:val="single" w:sz="4" w:space="0" w:color="000000"/>
              <w:right w:val="single" w:sz="4" w:space="0" w:color="000000"/>
            </w:tcBorders>
          </w:tcPr>
          <w:p w14:paraId="497C901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17</w:t>
            </w:r>
          </w:p>
        </w:tc>
      </w:tr>
      <w:tr w:rsidR="00A62096" w:rsidRPr="00DD63FD" w14:paraId="2BF99B33" w14:textId="77777777" w:rsidTr="00A452A9">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08DD301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482" w:type="dxa"/>
            <w:gridSpan w:val="12"/>
            <w:tcBorders>
              <w:top w:val="single" w:sz="4" w:space="0" w:color="000000"/>
              <w:left w:val="single" w:sz="4" w:space="0" w:color="000000"/>
              <w:bottom w:val="single" w:sz="4" w:space="0" w:color="000000"/>
              <w:right w:val="single" w:sz="4" w:space="0" w:color="000000"/>
            </w:tcBorders>
          </w:tcPr>
          <w:p w14:paraId="288A28D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D63FD">
              <w:rPr>
                <w:b/>
                <w:bCs/>
                <w:color w:val="000000" w:themeColor="text1"/>
                <w:sz w:val="24"/>
                <w:szCs w:val="24"/>
              </w:rPr>
              <w:t>дербес қимыл  әрекеті).</w:t>
            </w:r>
          </w:p>
          <w:p w14:paraId="574C7A38" w14:textId="77777777" w:rsidR="00A62096" w:rsidRPr="00DD63FD" w:rsidRDefault="00A62096" w:rsidP="00A452A9">
            <w:pPr>
              <w:pStyle w:val="TableParagraph"/>
              <w:rPr>
                <w:color w:val="000000" w:themeColor="text1"/>
                <w:sz w:val="24"/>
                <w:szCs w:val="24"/>
              </w:rPr>
            </w:pPr>
          </w:p>
        </w:tc>
      </w:tr>
      <w:tr w:rsidR="00A62096" w:rsidRPr="00D52EBD" w14:paraId="603B1572"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1C3B9B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482" w:type="dxa"/>
            <w:gridSpan w:val="12"/>
            <w:tcBorders>
              <w:top w:val="single" w:sz="4" w:space="0" w:color="000000"/>
              <w:left w:val="single" w:sz="4" w:space="0" w:color="000000"/>
              <w:bottom w:val="single" w:sz="4" w:space="0" w:color="000000"/>
              <w:right w:val="single" w:sz="4" w:space="0" w:color="000000"/>
            </w:tcBorders>
          </w:tcPr>
          <w:p w14:paraId="6CB942B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A40D254" w14:textId="77777777" w:rsidR="00A62096" w:rsidRDefault="00A62096" w:rsidP="00A452A9">
            <w:pPr>
              <w:pStyle w:val="TableParagraph"/>
              <w:rPr>
                <w:color w:val="000000" w:themeColor="text1"/>
                <w:sz w:val="24"/>
                <w:szCs w:val="24"/>
              </w:rPr>
            </w:pPr>
            <w:r w:rsidRPr="00DD63F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3D19963"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p w14:paraId="5AF63FA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33F40D6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34B41E2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7CF5E5A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0077506C"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7C54E751" w14:textId="77777777" w:rsidR="00A62096" w:rsidRPr="00DD63FD" w:rsidRDefault="00A62096" w:rsidP="00A452A9">
            <w:pPr>
              <w:pStyle w:val="TableParagraph"/>
              <w:rPr>
                <w:color w:val="000000" w:themeColor="text1"/>
                <w:sz w:val="24"/>
                <w:szCs w:val="24"/>
              </w:rPr>
            </w:pPr>
          </w:p>
        </w:tc>
      </w:tr>
      <w:tr w:rsidR="00A62096" w:rsidRPr="00DD63FD" w14:paraId="5E50135E" w14:textId="77777777" w:rsidTr="00A452A9">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55B2A7E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482" w:type="dxa"/>
            <w:gridSpan w:val="12"/>
            <w:tcBorders>
              <w:top w:val="single" w:sz="4" w:space="0" w:color="000000"/>
              <w:left w:val="single" w:sz="4" w:space="0" w:color="000000"/>
              <w:bottom w:val="single" w:sz="4" w:space="0" w:color="000000"/>
              <w:right w:val="single" w:sz="4" w:space="0" w:color="000000"/>
            </w:tcBorders>
          </w:tcPr>
          <w:p w14:paraId="41E1366B"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7F1825B"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0722D4F3"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C5505B" w14:paraId="30577DA0" w14:textId="77777777" w:rsidTr="00A452A9">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4103D39E"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4ADA1F6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296" w:type="dxa"/>
            <w:gridSpan w:val="2"/>
            <w:tcBorders>
              <w:top w:val="single" w:sz="4" w:space="0" w:color="000000"/>
              <w:left w:val="single" w:sz="4" w:space="0" w:color="000000"/>
              <w:bottom w:val="single" w:sz="4" w:space="0" w:color="auto"/>
              <w:right w:val="single" w:sz="4" w:space="0" w:color="000000"/>
            </w:tcBorders>
          </w:tcPr>
          <w:p w14:paraId="2CF38571"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 xml:space="preserve">Ұйқыдан тұру </w:t>
            </w:r>
          </w:p>
        </w:tc>
        <w:tc>
          <w:tcPr>
            <w:tcW w:w="2296" w:type="dxa"/>
            <w:gridSpan w:val="3"/>
            <w:tcBorders>
              <w:top w:val="single" w:sz="4" w:space="0" w:color="000000"/>
              <w:left w:val="single" w:sz="4" w:space="0" w:color="000000"/>
              <w:bottom w:val="single" w:sz="4" w:space="0" w:color="auto"/>
              <w:right w:val="single" w:sz="4" w:space="0" w:color="000000"/>
            </w:tcBorders>
          </w:tcPr>
          <w:p w14:paraId="1552FD6C"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297" w:type="dxa"/>
            <w:gridSpan w:val="3"/>
            <w:tcBorders>
              <w:top w:val="single" w:sz="4" w:space="0" w:color="000000"/>
              <w:left w:val="single" w:sz="4" w:space="0" w:color="000000"/>
              <w:bottom w:val="single" w:sz="4" w:space="0" w:color="auto"/>
              <w:right w:val="single" w:sz="4" w:space="0" w:color="000000"/>
            </w:tcBorders>
          </w:tcPr>
          <w:p w14:paraId="2BD0C2A5"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296" w:type="dxa"/>
            <w:gridSpan w:val="3"/>
            <w:tcBorders>
              <w:top w:val="single" w:sz="4" w:space="0" w:color="000000"/>
              <w:left w:val="single" w:sz="4" w:space="0" w:color="000000"/>
              <w:bottom w:val="single" w:sz="4" w:space="0" w:color="auto"/>
              <w:right w:val="single" w:sz="4" w:space="0" w:color="000000"/>
            </w:tcBorders>
          </w:tcPr>
          <w:p w14:paraId="02C80671"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297" w:type="dxa"/>
            <w:tcBorders>
              <w:top w:val="single" w:sz="4" w:space="0" w:color="000000"/>
              <w:left w:val="single" w:sz="4" w:space="0" w:color="000000"/>
              <w:bottom w:val="single" w:sz="4" w:space="0" w:color="auto"/>
              <w:right w:val="single" w:sz="4" w:space="0" w:color="000000"/>
            </w:tcBorders>
          </w:tcPr>
          <w:p w14:paraId="4EABD000"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r>
      <w:tr w:rsidR="00A62096" w:rsidRPr="00D52EBD" w14:paraId="5C097FE3"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77B23A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482" w:type="dxa"/>
            <w:gridSpan w:val="12"/>
            <w:tcBorders>
              <w:top w:val="single" w:sz="4" w:space="0" w:color="auto"/>
              <w:left w:val="single" w:sz="4" w:space="0" w:color="000000"/>
              <w:bottom w:val="single" w:sz="4" w:space="0" w:color="000000"/>
              <w:right w:val="single" w:sz="4" w:space="0" w:color="000000"/>
            </w:tcBorders>
          </w:tcPr>
          <w:p w14:paraId="3A130D1D" w14:textId="77777777" w:rsidR="00A62096"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Times New Roman" w:hAnsi="Times New Roman" w:cs="Times New Roman"/>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w:t>
            </w:r>
            <w:r w:rsidRPr="00DD63FD">
              <w:rPr>
                <w:rFonts w:ascii="Times New Roman" w:eastAsia="Times New Roman" w:hAnsi="Times New Roman" w:cs="Times New Roman"/>
                <w:color w:val="000000" w:themeColor="text1"/>
                <w:sz w:val="24"/>
                <w:szCs w:val="24"/>
                <w:lang w:val="kk-KZ" w:eastAsia="ru-RU"/>
              </w:rPr>
              <w:lastRenderedPageBreak/>
              <w:t>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7EAF6C4"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w:t>
            </w:r>
            <w:r>
              <w:rPr>
                <w:rFonts w:ascii="Times New Roman" w:hAnsi="Times New Roman" w:cs="Times New Roman"/>
                <w:b/>
                <w:bCs/>
                <w:color w:val="000000" w:themeColor="text1"/>
                <w:sz w:val="24"/>
                <w:szCs w:val="24"/>
                <w:lang w:val="kk-KZ"/>
              </w:rPr>
              <w:t>.</w:t>
            </w:r>
          </w:p>
        </w:tc>
      </w:tr>
      <w:tr w:rsidR="00A62096" w:rsidRPr="006D42B9" w14:paraId="5D93057A" w14:textId="77777777" w:rsidTr="00A452A9">
        <w:trPr>
          <w:trHeight w:val="1655"/>
        </w:trPr>
        <w:tc>
          <w:tcPr>
            <w:tcW w:w="3255" w:type="dxa"/>
            <w:tcBorders>
              <w:top w:val="single" w:sz="4" w:space="0" w:color="000000"/>
              <w:left w:val="single" w:sz="4" w:space="0" w:color="000000"/>
              <w:bottom w:val="single" w:sz="4" w:space="0" w:color="000000"/>
              <w:right w:val="single" w:sz="4" w:space="0" w:color="000000"/>
            </w:tcBorders>
            <w:hideMark/>
          </w:tcPr>
          <w:p w14:paraId="737C1AA0"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7B16734B"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Қаржылық сауаттылық «Еңбектің нәтижесі»</w:t>
            </w:r>
            <w:r w:rsidRPr="005E44D6">
              <w:rPr>
                <w:color w:val="000000"/>
                <w:lang w:val="kk-KZ"/>
              </w:rPr>
              <w:br/>
              <w:t>Ағаш отырғызу арқылы жеміс алуға болатынын айту. Еңбек нәтижесінде өнім алынатынын түсіндіру (ойын</w:t>
            </w:r>
            <w:r w:rsidRPr="005E44D6">
              <w:rPr>
                <w:rStyle w:val="apple-converted-space"/>
                <w:color w:val="000000"/>
              </w:rPr>
              <w:t> </w:t>
            </w:r>
            <w:r w:rsidRPr="005E44D6">
              <w:rPr>
                <w:rStyle w:val="af0"/>
                <w:color w:val="000000"/>
                <w:lang w:val="kk-KZ"/>
              </w:rPr>
              <w:t>«Бақша дүкені»</w:t>
            </w:r>
            <w:r w:rsidRPr="005E44D6">
              <w:rPr>
                <w:color w:val="000000"/>
                <w:lang w:val="kk-KZ"/>
              </w:rPr>
              <w:t>).</w:t>
            </w:r>
          </w:p>
          <w:p w14:paraId="2751F829" w14:textId="77777777" w:rsidR="00A62096" w:rsidRPr="005E44D6" w:rsidRDefault="00A62096" w:rsidP="00A452A9">
            <w:pPr>
              <w:spacing w:after="0" w:line="240" w:lineRule="auto"/>
              <w:rPr>
                <w:rFonts w:ascii="Times New Roman" w:hAnsi="Times New Roman" w:cs="Times New Roman"/>
                <w:sz w:val="24"/>
                <w:szCs w:val="24"/>
                <w:lang w:val="kk-KZ"/>
              </w:rPr>
            </w:pPr>
          </w:p>
          <w:p w14:paraId="0EAA16BD" w14:textId="77777777" w:rsidR="00A62096" w:rsidRPr="00DD63FD" w:rsidRDefault="00A62096" w:rsidP="00A452A9">
            <w:pPr>
              <w:pStyle w:val="af1"/>
              <w:spacing w:before="0" w:beforeAutospacing="0" w:after="0" w:afterAutospacing="0"/>
              <w:rPr>
                <w:b/>
                <w:bCs/>
                <w:color w:val="000000" w:themeColor="text1"/>
              </w:rPr>
            </w:pPr>
          </w:p>
        </w:tc>
        <w:tc>
          <w:tcPr>
            <w:tcW w:w="2268" w:type="dxa"/>
            <w:gridSpan w:val="3"/>
            <w:tcBorders>
              <w:top w:val="single" w:sz="4" w:space="0" w:color="000000"/>
              <w:left w:val="single" w:sz="4" w:space="0" w:color="000000"/>
              <w:bottom w:val="single" w:sz="4" w:space="0" w:color="000000"/>
              <w:right w:val="single" w:sz="4" w:space="0" w:color="000000"/>
            </w:tcBorders>
          </w:tcPr>
          <w:p w14:paraId="2E36FBF8" w14:textId="77777777" w:rsidR="00A62096" w:rsidRPr="00786C58" w:rsidRDefault="00A62096" w:rsidP="00A452A9">
            <w:pPr>
              <w:pStyle w:val="ae"/>
              <w:rPr>
                <w:rFonts w:ascii="Times New Roman" w:hAnsi="Times New Roman"/>
                <w:sz w:val="24"/>
                <w:szCs w:val="24"/>
                <w:lang w:val="kk-KZ"/>
              </w:rPr>
            </w:pPr>
            <w:r w:rsidRPr="00786C58">
              <w:rPr>
                <w:rFonts w:ascii="Times New Roman" w:hAnsi="Times New Roman"/>
                <w:sz w:val="24"/>
                <w:szCs w:val="24"/>
                <w:lang w:val="kk-KZ"/>
              </w:rPr>
              <w:t>Шығармашылық дағды</w:t>
            </w:r>
          </w:p>
          <w:p w14:paraId="0E6D327D" w14:textId="77777777" w:rsidR="00A62096" w:rsidRPr="00786C58" w:rsidRDefault="00A62096" w:rsidP="00A452A9">
            <w:pPr>
              <w:pStyle w:val="ae"/>
              <w:rPr>
                <w:rFonts w:ascii="Times New Roman" w:hAnsi="Times New Roman"/>
                <w:sz w:val="24"/>
                <w:szCs w:val="24"/>
                <w:lang w:val="kk-KZ"/>
              </w:rPr>
            </w:pPr>
            <w:r w:rsidRPr="00786C58">
              <w:rPr>
                <w:rStyle w:val="af0"/>
                <w:rFonts w:ascii="Times New Roman" w:hAnsi="Times New Roman"/>
                <w:color w:val="000000"/>
                <w:sz w:val="24"/>
                <w:szCs w:val="24"/>
                <w:lang w:val="kk-KZ"/>
              </w:rPr>
              <w:t>Сурет салу «Ағаш отырғызу»</w:t>
            </w:r>
            <w:r w:rsidRPr="00786C58">
              <w:rPr>
                <w:rFonts w:ascii="Times New Roman" w:hAnsi="Times New Roman"/>
                <w:sz w:val="24"/>
                <w:szCs w:val="24"/>
                <w:lang w:val="kk-KZ"/>
              </w:rPr>
              <w:br/>
              <w:t>Балаларды ағаш отырғызу көрінісін бейнелеуге үйрету. Ағаш, жер, күрек бейнелерін салу. Түстерді үйлестіру (қылқаламмен сурет салу,</w:t>
            </w:r>
            <w:r w:rsidRPr="00636178">
              <w:rPr>
                <w:rStyle w:val="apple-converted-space"/>
                <w:color w:val="000000"/>
                <w:sz w:val="24"/>
                <w:szCs w:val="24"/>
                <w:lang w:val="kk-KZ"/>
              </w:rPr>
              <w:t> </w:t>
            </w:r>
            <w:r w:rsidRPr="00786C58">
              <w:rPr>
                <w:rStyle w:val="af0"/>
                <w:rFonts w:ascii="Times New Roman" w:hAnsi="Times New Roman"/>
                <w:color w:val="000000"/>
                <w:sz w:val="24"/>
                <w:szCs w:val="24"/>
                <w:lang w:val="kk-KZ"/>
              </w:rPr>
              <w:t xml:space="preserve">дәстүрден тыс әдіс саусақпен </w:t>
            </w:r>
            <w:r>
              <w:rPr>
                <w:rStyle w:val="af0"/>
                <w:rFonts w:ascii="Times New Roman" w:hAnsi="Times New Roman"/>
                <w:color w:val="000000"/>
                <w:sz w:val="24"/>
                <w:szCs w:val="24"/>
                <w:lang w:val="kk-KZ"/>
              </w:rPr>
              <w:t>бояу.</w:t>
            </w:r>
          </w:p>
          <w:p w14:paraId="0E368D46" w14:textId="77777777" w:rsidR="00A62096" w:rsidRPr="00786C58" w:rsidRDefault="00A62096" w:rsidP="00A452A9">
            <w:pPr>
              <w:pStyle w:val="ae"/>
              <w:rPr>
                <w:color w:val="000000" w:themeColor="text1"/>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5DD6822E" w14:textId="77777777" w:rsidR="00A62096" w:rsidRPr="00786C58"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786C58">
              <w:rPr>
                <w:rFonts w:ascii="Times New Roman" w:eastAsia="Times New Roman" w:hAnsi="Times New Roman" w:cs="Times New Roman"/>
                <w:b/>
                <w:bCs/>
                <w:sz w:val="24"/>
                <w:szCs w:val="24"/>
                <w:lang w:val="kk-KZ" w:eastAsia="ru-RU"/>
              </w:rPr>
              <w:t>Кітап қарау</w:t>
            </w:r>
            <w:r w:rsidRPr="00786C58">
              <w:rPr>
                <w:rFonts w:ascii="Times New Roman" w:eastAsia="Times New Roman" w:hAnsi="Times New Roman" w:cs="Times New Roman"/>
                <w:sz w:val="24"/>
                <w:szCs w:val="24"/>
                <w:lang w:val="kk-KZ" w:eastAsia="ru-RU"/>
              </w:rPr>
              <w:t xml:space="preserve"> Балалардың кітапқа деген қызығушылығын арттыру. Кітапты ұқыпты ұстауға үйрету</w:t>
            </w:r>
            <w:r>
              <w:rPr>
                <w:rFonts w:ascii="Times New Roman" w:eastAsia="Times New Roman" w:hAnsi="Times New Roman" w:cs="Times New Roman"/>
                <w:sz w:val="24"/>
                <w:szCs w:val="24"/>
                <w:lang w:val="kk-KZ" w:eastAsia="ru-RU"/>
              </w:rPr>
              <w:t>.</w:t>
            </w:r>
            <w:r w:rsidRPr="00786C58">
              <w:rPr>
                <w:rFonts w:ascii="Times New Roman" w:eastAsia="Times New Roman" w:hAnsi="Times New Roman" w:cs="Times New Roman"/>
                <w:sz w:val="24"/>
                <w:szCs w:val="24"/>
                <w:lang w:val="kk-KZ" w:eastAsia="ru-RU"/>
              </w:rPr>
              <w:t xml:space="preserve"> </w:t>
            </w:r>
          </w:p>
          <w:p w14:paraId="094D110E" w14:textId="77777777" w:rsidR="00A62096" w:rsidRPr="00786C58"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786C58">
              <w:rPr>
                <w:rFonts w:ascii="Times New Roman" w:eastAsia="Times New Roman" w:hAnsi="Times New Roman" w:cs="Times New Roman"/>
                <w:sz w:val="24"/>
                <w:szCs w:val="24"/>
                <w:lang w:val="kk-KZ" w:eastAsia="ru-RU"/>
              </w:rPr>
              <w:t>Сурет арқылы әңгіме құрастыруға дағдыландыру. Сөздік қорын дамыту, жаңа сөздер үйрету.Тыңдап, түсініп, сұрақтарға толық жауап беруге үйрету.</w:t>
            </w:r>
          </w:p>
          <w:p w14:paraId="6C94009A" w14:textId="77777777" w:rsidR="00A62096" w:rsidRPr="00786C58" w:rsidRDefault="00A62096" w:rsidP="00A452A9">
            <w:pPr>
              <w:pStyle w:val="af1"/>
              <w:spacing w:before="0" w:beforeAutospacing="0" w:after="0" w:afterAutospacing="0"/>
              <w:rPr>
                <w:b/>
                <w:bCs/>
                <w:color w:val="000000" w:themeColor="text1"/>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04E80ED5" w14:textId="77777777" w:rsidR="00A62096" w:rsidRPr="00786C58" w:rsidRDefault="00A62096" w:rsidP="00A452A9">
            <w:pPr>
              <w:spacing w:after="160" w:line="240" w:lineRule="auto"/>
              <w:rPr>
                <w:rFonts w:ascii="Times New Roman" w:hAnsi="Times New Roman" w:cs="Times New Roman"/>
                <w:b/>
                <w:sz w:val="24"/>
                <w:szCs w:val="24"/>
                <w:lang w:val="kk-KZ"/>
              </w:rPr>
            </w:pPr>
            <w:r w:rsidRPr="00786C58">
              <w:rPr>
                <w:rFonts w:ascii="Times New Roman" w:hAnsi="Times New Roman" w:cs="Times New Roman"/>
                <w:b/>
                <w:sz w:val="24"/>
                <w:szCs w:val="24"/>
                <w:lang w:val="kk-KZ"/>
              </w:rPr>
              <w:t>Ұлттық ойын «Бәйге»</w:t>
            </w:r>
          </w:p>
          <w:p w14:paraId="558DB0A8" w14:textId="77777777" w:rsidR="00A62096" w:rsidRPr="005E44D6" w:rsidRDefault="00A62096" w:rsidP="00A452A9">
            <w:pPr>
              <w:pStyle w:val="af1"/>
              <w:spacing w:before="0" w:beforeAutospacing="0" w:after="0" w:afterAutospacing="0"/>
              <w:rPr>
                <w:b/>
                <w:bCs/>
                <w:color w:val="000000" w:themeColor="text1"/>
                <w:lang w:val="kk-KZ"/>
              </w:rPr>
            </w:pPr>
            <w:r w:rsidRPr="00786C58">
              <w:rPr>
                <w:rFonts w:eastAsiaTheme="minorHAnsi"/>
                <w:bCs/>
                <w:lang w:val="kk-KZ" w:eastAsia="en-US"/>
              </w:rPr>
              <w:t>Мақсаты: Балаларды ұлтжандылыққа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tcPr>
          <w:p w14:paraId="37BF0E79" w14:textId="77777777" w:rsidR="00A62096" w:rsidRPr="00786C58" w:rsidRDefault="00A62096" w:rsidP="00A452A9">
            <w:pPr>
              <w:pStyle w:val="ae"/>
              <w:rPr>
                <w:rFonts w:ascii="Times New Roman" w:hAnsi="Times New Roman"/>
                <w:b/>
                <w:bCs/>
                <w:sz w:val="24"/>
                <w:szCs w:val="24"/>
                <w:lang w:val="kk-KZ" w:eastAsia="ru-RU"/>
              </w:rPr>
            </w:pPr>
            <w:r w:rsidRPr="00786C58">
              <w:rPr>
                <w:rFonts w:ascii="Times New Roman" w:hAnsi="Times New Roman"/>
                <w:b/>
                <w:bCs/>
                <w:sz w:val="24"/>
                <w:szCs w:val="24"/>
                <w:lang w:val="kk-KZ" w:eastAsia="ru-RU"/>
              </w:rPr>
              <w:t>Эксперимент:</w:t>
            </w:r>
          </w:p>
          <w:p w14:paraId="379B11F2" w14:textId="77777777" w:rsidR="00A62096" w:rsidRPr="00786C58" w:rsidRDefault="00A62096" w:rsidP="00A452A9">
            <w:pPr>
              <w:pStyle w:val="ae"/>
              <w:rPr>
                <w:rFonts w:ascii="Times New Roman" w:hAnsi="Times New Roman"/>
                <w:b/>
                <w:bCs/>
                <w:sz w:val="24"/>
                <w:szCs w:val="24"/>
                <w:lang w:val="kk-KZ" w:eastAsia="ru-RU"/>
              </w:rPr>
            </w:pPr>
            <w:r w:rsidRPr="00786C58">
              <w:rPr>
                <w:rFonts w:ascii="Times New Roman" w:hAnsi="Times New Roman"/>
                <w:b/>
                <w:bCs/>
                <w:sz w:val="24"/>
                <w:szCs w:val="24"/>
                <w:lang w:val="kk-KZ" w:eastAsia="ru-RU"/>
              </w:rPr>
              <w:t>«Түстер қалай араласады?»</w:t>
            </w:r>
          </w:p>
          <w:p w14:paraId="530C5086" w14:textId="77777777" w:rsidR="00A62096" w:rsidRPr="00786C58" w:rsidRDefault="00A62096" w:rsidP="00A452A9">
            <w:pPr>
              <w:pStyle w:val="ae"/>
              <w:rPr>
                <w:rFonts w:ascii="Times New Roman" w:hAnsi="Times New Roman"/>
                <w:b/>
                <w:bCs/>
                <w:sz w:val="24"/>
                <w:szCs w:val="24"/>
                <w:lang w:val="kk-KZ" w:eastAsia="ru-RU"/>
              </w:rPr>
            </w:pPr>
            <w:r w:rsidRPr="00786C58">
              <w:rPr>
                <w:rFonts w:ascii="Times New Roman" w:hAnsi="Times New Roman"/>
                <w:b/>
                <w:bCs/>
                <w:sz w:val="24"/>
                <w:szCs w:val="24"/>
                <w:lang w:val="kk-KZ" w:eastAsia="ru-RU"/>
              </w:rPr>
              <w:t>Мақсаты:</w:t>
            </w:r>
          </w:p>
          <w:p w14:paraId="1A79F5D4" w14:textId="77777777" w:rsidR="00A62096" w:rsidRPr="00786C58" w:rsidRDefault="00A62096" w:rsidP="00A452A9">
            <w:pPr>
              <w:pStyle w:val="ae"/>
              <w:rPr>
                <w:rFonts w:ascii="Times New Roman" w:hAnsi="Times New Roman"/>
                <w:sz w:val="24"/>
                <w:szCs w:val="24"/>
                <w:lang w:val="kk-KZ" w:eastAsia="ru-RU"/>
              </w:rPr>
            </w:pPr>
            <w:r w:rsidRPr="00786C58">
              <w:rPr>
                <w:rFonts w:ascii="Times New Roman" w:hAnsi="Times New Roman"/>
                <w:sz w:val="24"/>
                <w:szCs w:val="24"/>
                <w:lang w:val="kk-KZ" w:eastAsia="ru-RU"/>
              </w:rPr>
              <w:t>Балаларға түстердің араласуын көрсету</w:t>
            </w:r>
            <w:r>
              <w:rPr>
                <w:rFonts w:ascii="Times New Roman" w:hAnsi="Times New Roman"/>
                <w:sz w:val="24"/>
                <w:szCs w:val="24"/>
                <w:lang w:val="kk-KZ" w:eastAsia="ru-RU"/>
              </w:rPr>
              <w:t>.</w:t>
            </w:r>
            <w:r w:rsidRPr="00786C58">
              <w:rPr>
                <w:rFonts w:ascii="Times New Roman" w:hAnsi="Times New Roman"/>
                <w:sz w:val="24"/>
                <w:szCs w:val="24"/>
                <w:lang w:val="kk-KZ" w:eastAsia="ru-RU"/>
              </w:rPr>
              <w:t xml:space="preserve"> </w:t>
            </w:r>
          </w:p>
          <w:p w14:paraId="53D894FD" w14:textId="77777777" w:rsidR="00A62096" w:rsidRPr="00786C58" w:rsidRDefault="00A62096" w:rsidP="00A452A9">
            <w:pPr>
              <w:pStyle w:val="ae"/>
              <w:rPr>
                <w:rFonts w:ascii="Times New Roman" w:hAnsi="Times New Roman"/>
                <w:sz w:val="24"/>
                <w:szCs w:val="24"/>
                <w:lang w:val="kk-KZ" w:eastAsia="ru-RU"/>
              </w:rPr>
            </w:pPr>
            <w:r w:rsidRPr="00786C58">
              <w:rPr>
                <w:rFonts w:ascii="Times New Roman" w:hAnsi="Times New Roman"/>
                <w:sz w:val="24"/>
                <w:szCs w:val="24"/>
                <w:lang w:val="kk-KZ" w:eastAsia="ru-RU"/>
              </w:rPr>
              <w:t xml:space="preserve">Негізгі және қосымша түстер туралы түсінік беру </w:t>
            </w:r>
          </w:p>
          <w:p w14:paraId="36D898FC" w14:textId="77777777" w:rsidR="00A62096" w:rsidRPr="00786C58" w:rsidRDefault="00A62096" w:rsidP="00A452A9">
            <w:pPr>
              <w:pStyle w:val="ae"/>
              <w:rPr>
                <w:rFonts w:ascii="Times New Roman" w:hAnsi="Times New Roman"/>
                <w:sz w:val="24"/>
                <w:szCs w:val="24"/>
                <w:lang w:val="kk-KZ" w:eastAsia="ru-RU"/>
              </w:rPr>
            </w:pPr>
            <w:r w:rsidRPr="00786C58">
              <w:rPr>
                <w:rFonts w:ascii="Times New Roman" w:hAnsi="Times New Roman"/>
                <w:sz w:val="24"/>
                <w:szCs w:val="24"/>
                <w:lang w:val="kk-KZ" w:eastAsia="ru-RU"/>
              </w:rPr>
              <w:t>Шығармашылық қабілетін дамыту</w:t>
            </w:r>
            <w:r>
              <w:rPr>
                <w:rFonts w:ascii="Times New Roman" w:hAnsi="Times New Roman"/>
                <w:sz w:val="24"/>
                <w:szCs w:val="24"/>
                <w:lang w:val="kk-KZ" w:eastAsia="ru-RU"/>
              </w:rPr>
              <w:t>.</w:t>
            </w:r>
            <w:r w:rsidRPr="00786C58">
              <w:rPr>
                <w:rFonts w:ascii="Times New Roman" w:hAnsi="Times New Roman"/>
                <w:sz w:val="24"/>
                <w:szCs w:val="24"/>
                <w:lang w:val="kk-KZ" w:eastAsia="ru-RU"/>
              </w:rPr>
              <w:t xml:space="preserve"> </w:t>
            </w:r>
          </w:p>
          <w:p w14:paraId="2E71C4AE" w14:textId="77777777" w:rsidR="00A62096" w:rsidRPr="005E44D6" w:rsidRDefault="00A62096" w:rsidP="00A452A9">
            <w:pPr>
              <w:pStyle w:val="af1"/>
              <w:spacing w:before="0" w:beforeAutospacing="0" w:after="0" w:afterAutospacing="0"/>
              <w:rPr>
                <w:color w:val="000000" w:themeColor="text1"/>
                <w:lang w:val="kk-KZ"/>
              </w:rPr>
            </w:pPr>
          </w:p>
        </w:tc>
      </w:tr>
      <w:tr w:rsidR="00A62096" w:rsidRPr="00D52EBD" w14:paraId="4405E119" w14:textId="77777777" w:rsidTr="00A452A9">
        <w:trPr>
          <w:trHeight w:val="1342"/>
        </w:trPr>
        <w:tc>
          <w:tcPr>
            <w:tcW w:w="3255" w:type="dxa"/>
            <w:tcBorders>
              <w:top w:val="single" w:sz="4" w:space="0" w:color="000000"/>
              <w:left w:val="single" w:sz="4" w:space="0" w:color="000000"/>
              <w:bottom w:val="single" w:sz="4" w:space="0" w:color="000000"/>
              <w:right w:val="single" w:sz="4" w:space="0" w:color="000000"/>
            </w:tcBorders>
            <w:hideMark/>
          </w:tcPr>
          <w:p w14:paraId="6C45F0FC"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127" w:type="dxa"/>
            <w:tcBorders>
              <w:top w:val="single" w:sz="4" w:space="0" w:color="000000"/>
              <w:left w:val="single" w:sz="4" w:space="0" w:color="000000"/>
              <w:bottom w:val="single" w:sz="4" w:space="0" w:color="000000"/>
              <w:right w:val="single" w:sz="4" w:space="0" w:color="000000"/>
            </w:tcBorders>
          </w:tcPr>
          <w:p w14:paraId="523AE151" w14:textId="77777777" w:rsidR="00A62096" w:rsidRPr="00DD63FD" w:rsidRDefault="00A62096" w:rsidP="00A452A9">
            <w:pPr>
              <w:pStyle w:val="TableParagraph"/>
              <w:rPr>
                <w:color w:val="000000" w:themeColor="text1"/>
                <w:sz w:val="24"/>
                <w:szCs w:val="24"/>
              </w:rPr>
            </w:pPr>
            <w:r>
              <w:rPr>
                <w:b/>
                <w:bCs/>
                <w:sz w:val="24"/>
                <w:szCs w:val="24"/>
              </w:rPr>
              <w:t xml:space="preserve">Исламға </w:t>
            </w:r>
            <w:r w:rsidRPr="00CC5754">
              <w:rPr>
                <w:sz w:val="24"/>
                <w:szCs w:val="24"/>
              </w:rPr>
              <w:t>өзінің «Мен» бейнесін көрсет</w:t>
            </w:r>
            <w:r>
              <w:rPr>
                <w:sz w:val="24"/>
                <w:szCs w:val="24"/>
              </w:rPr>
              <w:t>е алуға,</w:t>
            </w:r>
            <w:r w:rsidRPr="00CC5754">
              <w:rPr>
                <w:sz w:val="24"/>
                <w:szCs w:val="24"/>
              </w:rPr>
              <w:t xml:space="preserve"> ойын ашық айт</w:t>
            </w:r>
            <w:r>
              <w:rPr>
                <w:sz w:val="24"/>
                <w:szCs w:val="24"/>
              </w:rPr>
              <w:t>уға,</w:t>
            </w:r>
            <w:r w:rsidRPr="00CC5754">
              <w:rPr>
                <w:sz w:val="24"/>
                <w:szCs w:val="24"/>
              </w:rPr>
              <w:t xml:space="preserve"> өзінің пікірін білдір</w:t>
            </w:r>
            <w:r>
              <w:rPr>
                <w:sz w:val="24"/>
                <w:szCs w:val="24"/>
              </w:rPr>
              <w:t>уге үйрету.</w:t>
            </w:r>
          </w:p>
        </w:tc>
        <w:tc>
          <w:tcPr>
            <w:tcW w:w="2268" w:type="dxa"/>
            <w:gridSpan w:val="3"/>
            <w:tcBorders>
              <w:top w:val="single" w:sz="4" w:space="0" w:color="000000"/>
              <w:left w:val="single" w:sz="4" w:space="0" w:color="000000"/>
              <w:bottom w:val="single" w:sz="4" w:space="0" w:color="000000"/>
              <w:right w:val="single" w:sz="4" w:space="0" w:color="000000"/>
            </w:tcBorders>
          </w:tcPr>
          <w:p w14:paraId="37E2BE50" w14:textId="77777777" w:rsidR="00A62096" w:rsidRPr="0006261E"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Балаусаға </w:t>
            </w:r>
            <w:r w:rsidRPr="0006261E">
              <w:rPr>
                <w:rFonts w:ascii="Times New Roman" w:hAnsi="Times New Roman" w:cs="Times New Roman"/>
                <w:color w:val="000000"/>
                <w:sz w:val="24"/>
                <w:szCs w:val="24"/>
                <w:lang w:val="kk-KZ"/>
              </w:rPr>
              <w:t xml:space="preserve">қоршаған ортаға қатысты әртүрлі сұрақтарға жауап беруге </w:t>
            </w:r>
            <w:r>
              <w:rPr>
                <w:rFonts w:ascii="Times New Roman" w:hAnsi="Times New Roman" w:cs="Times New Roman"/>
                <w:color w:val="000000"/>
                <w:sz w:val="24"/>
                <w:szCs w:val="24"/>
                <w:lang w:val="kk-KZ"/>
              </w:rPr>
              <w:t>дағдыландыру.</w:t>
            </w:r>
          </w:p>
          <w:p w14:paraId="10ABCD65" w14:textId="77777777" w:rsidR="00A62096" w:rsidRPr="00DD63FD" w:rsidRDefault="00A62096" w:rsidP="00A452A9">
            <w:pPr>
              <w:pStyle w:val="TableParagraph"/>
              <w:rPr>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29F3565D" w14:textId="77777777" w:rsidR="00A62096" w:rsidRPr="00DD63FD" w:rsidRDefault="00A62096" w:rsidP="00A452A9">
            <w:pPr>
              <w:pStyle w:val="TableParagraph"/>
              <w:rPr>
                <w:color w:val="000000" w:themeColor="text1"/>
                <w:sz w:val="24"/>
                <w:szCs w:val="24"/>
              </w:rPr>
            </w:pPr>
            <w:r>
              <w:rPr>
                <w:b/>
                <w:bCs/>
                <w:sz w:val="24"/>
                <w:szCs w:val="24"/>
              </w:rPr>
              <w:t xml:space="preserve">Хадияға </w:t>
            </w:r>
            <w:r w:rsidRPr="00D57148">
              <w:rPr>
                <w:b/>
                <w:bCs/>
                <w:sz w:val="24"/>
                <w:szCs w:val="24"/>
              </w:rPr>
              <w:t xml:space="preserve"> </w:t>
            </w:r>
            <w:r w:rsidRPr="00E9411F">
              <w:rPr>
                <w:sz w:val="24"/>
                <w:szCs w:val="24"/>
              </w:rPr>
              <w:t>жолда жүру ережелерін, қоғамдық көліктегі мінез-құлық мәдениетінің ережелерін біл</w:t>
            </w:r>
            <w:r>
              <w:rPr>
                <w:sz w:val="24"/>
                <w:szCs w:val="24"/>
              </w:rPr>
              <w:t>уге үйрету.</w:t>
            </w:r>
          </w:p>
        </w:tc>
        <w:tc>
          <w:tcPr>
            <w:tcW w:w="2268" w:type="dxa"/>
            <w:gridSpan w:val="3"/>
            <w:tcBorders>
              <w:top w:val="single" w:sz="4" w:space="0" w:color="000000"/>
              <w:left w:val="single" w:sz="4" w:space="0" w:color="000000"/>
              <w:bottom w:val="single" w:sz="4" w:space="0" w:color="000000"/>
              <w:right w:val="single" w:sz="4" w:space="0" w:color="000000"/>
            </w:tcBorders>
          </w:tcPr>
          <w:p w14:paraId="7744E9E0" w14:textId="77777777" w:rsidR="00A62096" w:rsidRPr="00FF122B" w:rsidRDefault="00A62096" w:rsidP="00A452A9">
            <w:pPr>
              <w:pStyle w:val="ae"/>
              <w:rPr>
                <w:rFonts w:ascii="Times New Roman" w:hAnsi="Times New Roman"/>
                <w:color w:val="000000"/>
                <w:sz w:val="24"/>
                <w:szCs w:val="24"/>
                <w:lang w:val="kk-KZ"/>
              </w:rPr>
            </w:pPr>
            <w:r>
              <w:rPr>
                <w:rFonts w:ascii="Times New Roman" w:hAnsi="Times New Roman"/>
                <w:b/>
                <w:bCs/>
                <w:color w:val="000000"/>
                <w:sz w:val="24"/>
                <w:szCs w:val="24"/>
                <w:lang w:val="kk-KZ"/>
              </w:rPr>
              <w:t xml:space="preserve">Альтаирға </w:t>
            </w:r>
            <w:r w:rsidRPr="00D57148">
              <w:rPr>
                <w:rFonts w:ascii="Times New Roman" w:hAnsi="Times New Roman"/>
                <w:color w:val="000000"/>
                <w:sz w:val="24"/>
                <w:szCs w:val="24"/>
                <w:lang w:val="kk-KZ"/>
              </w:rPr>
              <w:t xml:space="preserve"> </w:t>
            </w:r>
            <w:r w:rsidRPr="00FF122B">
              <w:rPr>
                <w:rFonts w:ascii="Times New Roman" w:hAnsi="Times New Roman"/>
                <w:color w:val="000000"/>
                <w:sz w:val="24"/>
                <w:szCs w:val="24"/>
                <w:lang w:val="kk-KZ"/>
              </w:rPr>
              <w:t>өзінің тәжірибесіне сүйеніп, суреттер бойынша әңгіме құрастыру</w:t>
            </w:r>
            <w:r>
              <w:rPr>
                <w:rFonts w:ascii="Times New Roman" w:hAnsi="Times New Roman"/>
                <w:color w:val="000000"/>
                <w:sz w:val="24"/>
                <w:szCs w:val="24"/>
                <w:lang w:val="kk-KZ"/>
              </w:rPr>
              <w:t>ды игерту.</w:t>
            </w:r>
          </w:p>
          <w:p w14:paraId="29CD2A24" w14:textId="77777777" w:rsidR="00A62096" w:rsidRPr="00DD63FD" w:rsidRDefault="00A62096" w:rsidP="00A452A9">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ED672FB" w14:textId="77777777" w:rsidR="00A62096" w:rsidRPr="00DD63FD" w:rsidRDefault="00A62096" w:rsidP="00A452A9">
            <w:pPr>
              <w:pStyle w:val="TableParagraph"/>
              <w:rPr>
                <w:color w:val="000000" w:themeColor="text1"/>
                <w:sz w:val="24"/>
                <w:szCs w:val="24"/>
              </w:rPr>
            </w:pPr>
            <w:r>
              <w:rPr>
                <w:rFonts w:eastAsia="Calibri"/>
                <w:b/>
                <w:bCs/>
                <w:iCs/>
                <w:sz w:val="24"/>
                <w:szCs w:val="24"/>
              </w:rPr>
              <w:t xml:space="preserve">Әлинұрға </w:t>
            </w:r>
            <w:r w:rsidRPr="00AE4997">
              <w:rPr>
                <w:rFonts w:eastAsia="Calibri"/>
                <w:iCs/>
                <w:sz w:val="24"/>
                <w:szCs w:val="24"/>
              </w:rPr>
              <w:t>кеңістіктегі заттардың өзіне қатысты орнын анықтауға</w:t>
            </w:r>
            <w:r>
              <w:rPr>
                <w:rFonts w:eastAsia="Calibri"/>
                <w:iCs/>
                <w:sz w:val="24"/>
                <w:szCs w:val="24"/>
              </w:rPr>
              <w:t xml:space="preserve"> үйрету.</w:t>
            </w:r>
          </w:p>
        </w:tc>
      </w:tr>
      <w:tr w:rsidR="00A62096" w:rsidRPr="00D52EBD" w14:paraId="02EC29D3" w14:textId="77777777" w:rsidTr="00A452A9">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309954B9"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482" w:type="dxa"/>
            <w:gridSpan w:val="12"/>
            <w:tcBorders>
              <w:top w:val="single" w:sz="4" w:space="0" w:color="000000"/>
              <w:left w:val="single" w:sz="4" w:space="0" w:color="000000"/>
              <w:bottom w:val="single" w:sz="4" w:space="0" w:color="000000"/>
              <w:right w:val="single" w:sz="4" w:space="0" w:color="000000"/>
            </w:tcBorders>
            <w:hideMark/>
          </w:tcPr>
          <w:p w14:paraId="0554127B"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555A0E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lastRenderedPageBreak/>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410B45F7"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887F277"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426DA1FC" w14:textId="77777777" w:rsidR="00A62096" w:rsidRPr="00DD63FD" w:rsidRDefault="00A62096" w:rsidP="00A452A9">
            <w:pPr>
              <w:pStyle w:val="TableParagraph"/>
              <w:rPr>
                <w:color w:val="000000" w:themeColor="text1"/>
                <w:sz w:val="24"/>
                <w:szCs w:val="24"/>
              </w:rPr>
            </w:pPr>
          </w:p>
        </w:tc>
      </w:tr>
      <w:tr w:rsidR="00A62096" w:rsidRPr="00C5505B" w14:paraId="597250F7"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390D3EFF"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w:t>
            </w:r>
          </w:p>
        </w:tc>
        <w:tc>
          <w:tcPr>
            <w:tcW w:w="2127" w:type="dxa"/>
            <w:tcBorders>
              <w:top w:val="single" w:sz="4" w:space="0" w:color="000000"/>
              <w:left w:val="single" w:sz="4" w:space="0" w:color="000000"/>
              <w:bottom w:val="single" w:sz="4" w:space="0" w:color="000000"/>
              <w:right w:val="single" w:sz="4" w:space="0" w:color="000000"/>
            </w:tcBorders>
          </w:tcPr>
          <w:p w14:paraId="4C369115"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13</w:t>
            </w:r>
          </w:p>
        </w:tc>
        <w:tc>
          <w:tcPr>
            <w:tcW w:w="2268" w:type="dxa"/>
            <w:gridSpan w:val="3"/>
            <w:tcBorders>
              <w:top w:val="single" w:sz="4" w:space="0" w:color="000000"/>
              <w:left w:val="single" w:sz="4" w:space="0" w:color="000000"/>
              <w:bottom w:val="single" w:sz="4" w:space="0" w:color="000000"/>
              <w:right w:val="single" w:sz="4" w:space="0" w:color="000000"/>
            </w:tcBorders>
          </w:tcPr>
          <w:p w14:paraId="6468B84E"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14</w:t>
            </w:r>
          </w:p>
        </w:tc>
        <w:tc>
          <w:tcPr>
            <w:tcW w:w="2409" w:type="dxa"/>
            <w:gridSpan w:val="3"/>
            <w:tcBorders>
              <w:top w:val="single" w:sz="4" w:space="0" w:color="000000"/>
              <w:left w:val="single" w:sz="4" w:space="0" w:color="000000"/>
              <w:bottom w:val="single" w:sz="4" w:space="0" w:color="000000"/>
              <w:right w:val="single" w:sz="4" w:space="0" w:color="000000"/>
            </w:tcBorders>
          </w:tcPr>
          <w:p w14:paraId="207374D6"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15</w:t>
            </w:r>
          </w:p>
        </w:tc>
        <w:tc>
          <w:tcPr>
            <w:tcW w:w="2268" w:type="dxa"/>
            <w:gridSpan w:val="3"/>
            <w:tcBorders>
              <w:top w:val="single" w:sz="4" w:space="0" w:color="000000"/>
              <w:left w:val="single" w:sz="4" w:space="0" w:color="000000"/>
              <w:bottom w:val="single" w:sz="4" w:space="0" w:color="000000"/>
              <w:right w:val="single" w:sz="4" w:space="0" w:color="000000"/>
            </w:tcBorders>
          </w:tcPr>
          <w:p w14:paraId="0855E9D2"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16</w:t>
            </w:r>
          </w:p>
        </w:tc>
        <w:tc>
          <w:tcPr>
            <w:tcW w:w="2410" w:type="dxa"/>
            <w:gridSpan w:val="2"/>
            <w:tcBorders>
              <w:top w:val="single" w:sz="4" w:space="0" w:color="000000"/>
              <w:left w:val="single" w:sz="4" w:space="0" w:color="000000"/>
              <w:bottom w:val="single" w:sz="4" w:space="0" w:color="000000"/>
              <w:right w:val="single" w:sz="4" w:space="0" w:color="000000"/>
            </w:tcBorders>
          </w:tcPr>
          <w:p w14:paraId="62F7D9FB"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17</w:t>
            </w:r>
          </w:p>
        </w:tc>
      </w:tr>
      <w:tr w:rsidR="00A62096" w:rsidRPr="00D52EBD" w14:paraId="6C724FF3"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11990B52"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482" w:type="dxa"/>
            <w:gridSpan w:val="12"/>
            <w:tcBorders>
              <w:top w:val="single" w:sz="4" w:space="0" w:color="000000"/>
              <w:left w:val="single" w:sz="4" w:space="0" w:color="000000"/>
              <w:bottom w:val="single" w:sz="4" w:space="0" w:color="000000"/>
              <w:right w:val="single" w:sz="4" w:space="0" w:color="000000"/>
            </w:tcBorders>
          </w:tcPr>
          <w:p w14:paraId="3753F85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p w14:paraId="2B6C151A" w14:textId="77777777" w:rsidR="00A62096" w:rsidRPr="00DD63FD" w:rsidRDefault="00A62096" w:rsidP="00A452A9">
            <w:pPr>
              <w:pStyle w:val="TableParagraph"/>
              <w:rPr>
                <w:color w:val="000000" w:themeColor="text1"/>
                <w:sz w:val="24"/>
                <w:szCs w:val="24"/>
              </w:rPr>
            </w:pPr>
          </w:p>
        </w:tc>
      </w:tr>
      <w:tr w:rsidR="00A62096" w:rsidRPr="00C5505B" w14:paraId="7CE27D50" w14:textId="77777777" w:rsidTr="00A452A9">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7871FE6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444" w:type="dxa"/>
            <w:gridSpan w:val="3"/>
            <w:tcBorders>
              <w:top w:val="single" w:sz="8" w:space="0" w:color="000000"/>
              <w:left w:val="single" w:sz="8" w:space="0" w:color="000000"/>
              <w:bottom w:val="single" w:sz="8" w:space="0" w:color="000000"/>
              <w:right w:val="single" w:sz="8" w:space="0" w:color="000000"/>
            </w:tcBorders>
          </w:tcPr>
          <w:p w14:paraId="4838DF07"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 xml:space="preserve">Балаларды ата-анасына жылы қарсы алып, тапсыру. </w:t>
            </w:r>
          </w:p>
        </w:tc>
        <w:tc>
          <w:tcPr>
            <w:tcW w:w="2304" w:type="dxa"/>
            <w:gridSpan w:val="3"/>
            <w:tcBorders>
              <w:top w:val="single" w:sz="8" w:space="0" w:color="000000"/>
              <w:left w:val="single" w:sz="8" w:space="0" w:color="000000"/>
              <w:bottom w:val="single" w:sz="8" w:space="0" w:color="000000"/>
              <w:right w:val="single" w:sz="8" w:space="0" w:color="000000"/>
            </w:tcBorders>
          </w:tcPr>
          <w:p w14:paraId="48D0D8E6" w14:textId="77777777" w:rsidR="00A62096" w:rsidRPr="00DD63FD" w:rsidRDefault="00A62096" w:rsidP="00A452A9">
            <w:pPr>
              <w:pStyle w:val="af1"/>
              <w:spacing w:before="0" w:beforeAutospacing="0" w:after="0" w:afterAutospacing="0"/>
              <w:rPr>
                <w:b/>
                <w:bCs/>
                <w:color w:val="000000" w:themeColor="text1"/>
                <w:lang w:val="kk-KZ"/>
              </w:rPr>
            </w:pPr>
            <w:r w:rsidRPr="00D57148">
              <w:rPr>
                <w:rFonts w:eastAsia="Calibri"/>
                <w:bCs/>
                <w:color w:val="000000"/>
                <w:lang w:val="kk-KZ" w:eastAsia="en-US"/>
              </w:rPr>
              <w:t>Балалардың тәртіптеріне, тазалықтарына көңіл бөлу.</w:t>
            </w:r>
          </w:p>
        </w:tc>
        <w:tc>
          <w:tcPr>
            <w:tcW w:w="2304" w:type="dxa"/>
            <w:gridSpan w:val="3"/>
            <w:tcBorders>
              <w:top w:val="single" w:sz="8" w:space="0" w:color="000000"/>
              <w:left w:val="single" w:sz="8" w:space="0" w:color="000000"/>
              <w:bottom w:val="single" w:sz="8" w:space="0" w:color="000000"/>
              <w:right w:val="single" w:sz="8" w:space="0" w:color="000000"/>
            </w:tcBorders>
          </w:tcPr>
          <w:p w14:paraId="0F1DC2BA"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жеке заттарын (киім, аяқ киім, қолөнер жұмыстары) дайындап беру.</w:t>
            </w:r>
          </w:p>
        </w:tc>
        <w:tc>
          <w:tcPr>
            <w:tcW w:w="2020" w:type="dxa"/>
            <w:tcBorders>
              <w:top w:val="single" w:sz="8" w:space="0" w:color="000000"/>
              <w:left w:val="single" w:sz="8" w:space="0" w:color="000000"/>
              <w:bottom w:val="single" w:sz="8" w:space="0" w:color="000000"/>
              <w:right w:val="single" w:sz="8" w:space="0" w:color="000000"/>
            </w:tcBorders>
          </w:tcPr>
          <w:p w14:paraId="03C424E1"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Ата-анамен бала тәрбиесіне байланысты қысқа кеңес беру.</w:t>
            </w:r>
          </w:p>
        </w:tc>
        <w:tc>
          <w:tcPr>
            <w:tcW w:w="2410" w:type="dxa"/>
            <w:gridSpan w:val="2"/>
            <w:tcBorders>
              <w:top w:val="single" w:sz="8" w:space="0" w:color="000000"/>
              <w:left w:val="single" w:sz="8" w:space="0" w:color="000000"/>
              <w:bottom w:val="single" w:sz="8" w:space="0" w:color="000000"/>
              <w:right w:val="single" w:sz="8" w:space="0" w:color="000000"/>
            </w:tcBorders>
          </w:tcPr>
          <w:p w14:paraId="16C76DE9" w14:textId="77777777" w:rsidR="00A62096" w:rsidRPr="00D57148" w:rsidRDefault="00A62096" w:rsidP="00A452A9">
            <w:pPr>
              <w:spacing w:after="160" w:line="240" w:lineRule="auto"/>
              <w:rPr>
                <w:rFonts w:ascii="Times New Roman" w:eastAsia="Calibri" w:hAnsi="Times New Roman" w:cs="Times New Roman"/>
                <w:bCs/>
                <w:color w:val="000000"/>
                <w:sz w:val="24"/>
                <w:szCs w:val="24"/>
                <w:lang w:val="kk-KZ"/>
              </w:rPr>
            </w:pPr>
            <w:r w:rsidRPr="00D57148">
              <w:rPr>
                <w:rFonts w:ascii="Times New Roman" w:eastAsia="Calibri" w:hAnsi="Times New Roman" w:cs="Times New Roman"/>
                <w:bCs/>
                <w:color w:val="000000"/>
                <w:sz w:val="24"/>
                <w:szCs w:val="24"/>
                <w:lang w:val="kk-KZ"/>
              </w:rPr>
              <w:t>Бүгінгі күннің жетістігі туралы әңгімелесу. Демалыс күндеріне сәттілік тілеу.</w:t>
            </w:r>
          </w:p>
          <w:p w14:paraId="7BD03086" w14:textId="77777777" w:rsidR="00A62096" w:rsidRPr="00DD63FD" w:rsidRDefault="00A62096" w:rsidP="00A452A9">
            <w:pPr>
              <w:pStyle w:val="af1"/>
              <w:spacing w:before="0" w:beforeAutospacing="0" w:after="0" w:afterAutospacing="0"/>
              <w:rPr>
                <w:b/>
                <w:bCs/>
                <w:color w:val="000000" w:themeColor="text1"/>
                <w:lang w:val="kk-KZ"/>
              </w:rPr>
            </w:pPr>
          </w:p>
        </w:tc>
      </w:tr>
    </w:tbl>
    <w:p w14:paraId="17EE50FD" w14:textId="77777777" w:rsidR="00A62096" w:rsidRPr="005E44D6" w:rsidRDefault="00A62096" w:rsidP="00A62096">
      <w:pPr>
        <w:spacing w:after="0" w:line="240" w:lineRule="auto"/>
        <w:rPr>
          <w:rFonts w:ascii="Times New Roman" w:hAnsi="Times New Roman" w:cs="Times New Roman"/>
          <w:color w:val="000000" w:themeColor="text1"/>
          <w:sz w:val="24"/>
          <w:szCs w:val="24"/>
          <w:lang w:val="kk-KZ"/>
        </w:rPr>
      </w:pPr>
    </w:p>
    <w:p w14:paraId="2CA5B52E"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C24732F"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D63CB3C"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8788BB3"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3940FC5"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22DC5D2"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10AC72F"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5880AE6"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F16F591"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ED7979C"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FE03701"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7AAFA9B"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355CCC99"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4421DD94"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623E41FE" w14:textId="77777777" w:rsidR="00A62096" w:rsidRPr="00DD63FD"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09769534" w14:textId="77777777" w:rsidR="00A62096" w:rsidRPr="00813F2E"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25469CE5" w14:textId="798161E8" w:rsidR="00A62096" w:rsidRPr="00CA2C13"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CA2C13">
        <w:rPr>
          <w:rFonts w:ascii="Times New Roman" w:eastAsia="Times New Roman" w:hAnsi="Times New Roman" w:cs="Times New Roman"/>
          <w:b/>
          <w:sz w:val="24"/>
          <w:szCs w:val="24"/>
          <w:lang w:val="kk-KZ"/>
        </w:rPr>
        <w:t>Білім</w:t>
      </w:r>
      <w:r w:rsidRPr="00CA2C13">
        <w:rPr>
          <w:rFonts w:ascii="Times New Roman" w:eastAsia="Times New Roman" w:hAnsi="Times New Roman" w:cs="Times New Roman"/>
          <w:b/>
          <w:spacing w:val="-1"/>
          <w:sz w:val="24"/>
          <w:szCs w:val="24"/>
          <w:lang w:val="kk-KZ"/>
        </w:rPr>
        <w:t xml:space="preserve"> </w:t>
      </w:r>
      <w:r w:rsidRPr="00CA2C13">
        <w:rPr>
          <w:rFonts w:ascii="Times New Roman" w:eastAsia="Times New Roman" w:hAnsi="Times New Roman" w:cs="Times New Roman"/>
          <w:b/>
          <w:sz w:val="24"/>
          <w:szCs w:val="24"/>
          <w:lang w:val="kk-KZ"/>
        </w:rPr>
        <w:t>беру</w:t>
      </w:r>
      <w:r w:rsidRPr="00CA2C13">
        <w:rPr>
          <w:rFonts w:ascii="Times New Roman" w:eastAsia="Times New Roman" w:hAnsi="Times New Roman" w:cs="Times New Roman"/>
          <w:b/>
          <w:spacing w:val="-4"/>
          <w:sz w:val="24"/>
          <w:szCs w:val="24"/>
          <w:lang w:val="kk-KZ"/>
        </w:rPr>
        <w:t xml:space="preserve"> </w:t>
      </w:r>
      <w:r w:rsidRPr="00CA2C13">
        <w:rPr>
          <w:rFonts w:ascii="Times New Roman" w:eastAsia="Times New Roman" w:hAnsi="Times New Roman" w:cs="Times New Roman"/>
          <w:b/>
          <w:sz w:val="24"/>
          <w:szCs w:val="24"/>
          <w:lang w:val="kk-KZ"/>
        </w:rPr>
        <w:t>ұйымы</w:t>
      </w:r>
      <w:r w:rsidRPr="00CA2C13">
        <w:rPr>
          <w:rFonts w:ascii="Times New Roman" w:eastAsia="Times New Roman" w:hAnsi="Times New Roman" w:cs="Times New Roman"/>
          <w:b/>
          <w:spacing w:val="-1"/>
          <w:sz w:val="24"/>
          <w:szCs w:val="24"/>
          <w:lang w:val="kk-KZ"/>
        </w:rPr>
        <w:t xml:space="preserve"> </w:t>
      </w:r>
      <w:r w:rsidRPr="00CA2C1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20FDCF17" w14:textId="7CAC2C84" w:rsidR="00A62096" w:rsidRPr="00CA2C13"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CA2C13">
        <w:rPr>
          <w:rFonts w:ascii="Times New Roman" w:eastAsia="Times New Roman" w:hAnsi="Times New Roman" w:cs="Times New Roman"/>
          <w:b/>
          <w:sz w:val="24"/>
          <w:szCs w:val="24"/>
          <w:lang w:val="kk-KZ"/>
        </w:rPr>
        <w:t xml:space="preserve">Топ: </w:t>
      </w:r>
      <w:r w:rsidR="002B24CB">
        <w:rPr>
          <w:rFonts w:ascii="Times New Roman" w:eastAsia="Times New Roman" w:hAnsi="Times New Roman" w:cs="Times New Roman"/>
          <w:b/>
          <w:sz w:val="24"/>
          <w:szCs w:val="24"/>
          <w:lang w:val="kk-KZ"/>
        </w:rPr>
        <w:t>“Қарлығаш»</w:t>
      </w:r>
      <w:r w:rsidR="001B6FF5">
        <w:rPr>
          <w:rFonts w:ascii="Times New Roman" w:eastAsia="Times New Roman" w:hAnsi="Times New Roman" w:cs="Times New Roman"/>
          <w:b/>
          <w:sz w:val="24"/>
          <w:szCs w:val="24"/>
          <w:lang w:val="kk-KZ"/>
        </w:rPr>
        <w:t>ересек тобы</w:t>
      </w:r>
    </w:p>
    <w:p w14:paraId="43FE6D49"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12B371BF" w14:textId="31E3A18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27.04.2026ж -</w:t>
      </w:r>
      <w:r w:rsidR="00A90CA3">
        <w:rPr>
          <w:b/>
          <w:lang w:val="kk-KZ"/>
        </w:rPr>
        <w:t>01</w:t>
      </w:r>
      <w:r>
        <w:rPr>
          <w:b/>
          <w:lang w:val="kk-KZ"/>
        </w:rPr>
        <w:t>.0</w:t>
      </w:r>
      <w:r w:rsidR="00A90CA3">
        <w:rPr>
          <w:b/>
          <w:lang w:val="kk-KZ"/>
        </w:rPr>
        <w:t>5</w:t>
      </w:r>
      <w:r>
        <w:rPr>
          <w:b/>
          <w:lang w:val="kk-KZ"/>
        </w:rPr>
        <w:t>.2026 ж</w:t>
      </w:r>
    </w:p>
    <w:p w14:paraId="091F7944"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177BE71E" w14:textId="77777777" w:rsidR="00A62096" w:rsidRPr="005E44D6"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2268"/>
        <w:gridCol w:w="28"/>
        <w:gridCol w:w="2240"/>
        <w:gridCol w:w="58"/>
        <w:gridCol w:w="2210"/>
        <w:gridCol w:w="88"/>
        <w:gridCol w:w="2180"/>
        <w:gridCol w:w="2268"/>
      </w:tblGrid>
      <w:tr w:rsidR="00A62096" w:rsidRPr="00DD63FD" w14:paraId="27B6C3CA" w14:textId="77777777" w:rsidTr="00A452A9">
        <w:trPr>
          <w:trHeight w:val="552"/>
        </w:trPr>
        <w:tc>
          <w:tcPr>
            <w:tcW w:w="3397" w:type="dxa"/>
            <w:tcBorders>
              <w:top w:val="single" w:sz="4" w:space="0" w:color="000000"/>
              <w:left w:val="single" w:sz="4" w:space="0" w:color="000000"/>
              <w:bottom w:val="single" w:sz="4" w:space="0" w:color="000000"/>
              <w:right w:val="single" w:sz="4" w:space="0" w:color="000000"/>
            </w:tcBorders>
            <w:hideMark/>
          </w:tcPr>
          <w:p w14:paraId="075E3355"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hideMark/>
          </w:tcPr>
          <w:p w14:paraId="43E3F7A8"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1BA0AF3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27.04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7E6E99E2"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7412693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auto"/>
              <w:left w:val="single" w:sz="4" w:space="0" w:color="000000"/>
              <w:bottom w:val="single" w:sz="4" w:space="0" w:color="000000"/>
              <w:right w:val="single" w:sz="4" w:space="0" w:color="000000"/>
            </w:tcBorders>
            <w:hideMark/>
          </w:tcPr>
          <w:p w14:paraId="015A3A7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7D81D3F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28</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78AD009E"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FFDB5F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633BB03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29</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03E3C06B"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359703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293288F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30</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12BCE178"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3E48943" w14:textId="77777777" w:rsidR="00A90CA3"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p>
          <w:p w14:paraId="7322707D" w14:textId="778F93A2" w:rsidR="00A62096" w:rsidRPr="00DD63FD" w:rsidRDefault="00A90CA3"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01.05.2026</w:t>
            </w:r>
            <w:r w:rsidR="00A62096" w:rsidRPr="00DD63FD">
              <w:rPr>
                <w:rFonts w:ascii="Times New Roman" w:eastAsia="Times New Roman" w:hAnsi="Times New Roman" w:cs="Times New Roman"/>
                <w:b/>
                <w:color w:val="000000" w:themeColor="text1"/>
                <w:sz w:val="24"/>
                <w:szCs w:val="24"/>
                <w:lang w:eastAsia="ru-RU"/>
              </w:rPr>
              <w:t xml:space="preserve"> </w:t>
            </w:r>
            <w:r w:rsidR="00A62096" w:rsidRPr="00DD63FD">
              <w:rPr>
                <w:rFonts w:ascii="Times New Roman" w:eastAsia="Times New Roman" w:hAnsi="Times New Roman" w:cs="Times New Roman"/>
                <w:b/>
                <w:color w:val="000000" w:themeColor="text1"/>
                <w:sz w:val="24"/>
                <w:szCs w:val="24"/>
                <w:lang w:val="kk-KZ" w:eastAsia="ru-RU"/>
              </w:rPr>
              <w:t xml:space="preserve">  </w:t>
            </w:r>
          </w:p>
          <w:p w14:paraId="0B425896"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p w14:paraId="0B4D18A2"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D52EBD" w14:paraId="288BCDD3" w14:textId="77777777" w:rsidTr="00A452A9">
        <w:trPr>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2981D40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340" w:type="dxa"/>
            <w:gridSpan w:val="8"/>
            <w:tcBorders>
              <w:top w:val="single" w:sz="8" w:space="0" w:color="000000"/>
              <w:left w:val="single" w:sz="8" w:space="0" w:color="000000"/>
              <w:bottom w:val="single" w:sz="8" w:space="0" w:color="000000"/>
              <w:right w:val="single" w:sz="8" w:space="0" w:color="000000"/>
            </w:tcBorders>
          </w:tcPr>
          <w:p w14:paraId="74B0F559"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43C1567C"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6B1FB653"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3AA281D8"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075C0055"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6F856D94"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6CC9C983"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1444A57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D52EBD" w14:paraId="1C3C3312" w14:textId="77777777" w:rsidTr="00A452A9">
        <w:trPr>
          <w:trHeight w:val="551"/>
        </w:trPr>
        <w:tc>
          <w:tcPr>
            <w:tcW w:w="3397" w:type="dxa"/>
            <w:tcBorders>
              <w:top w:val="single" w:sz="4" w:space="0" w:color="000000"/>
              <w:left w:val="single" w:sz="4" w:space="0" w:color="000000"/>
              <w:bottom w:val="single" w:sz="4" w:space="0" w:color="000000"/>
              <w:right w:val="single" w:sz="4" w:space="0" w:color="000000"/>
            </w:tcBorders>
          </w:tcPr>
          <w:p w14:paraId="1663CF1A"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340" w:type="dxa"/>
            <w:gridSpan w:val="8"/>
            <w:tcBorders>
              <w:top w:val="single" w:sz="8" w:space="0" w:color="000000"/>
              <w:left w:val="single" w:sz="8" w:space="0" w:color="000000"/>
              <w:bottom w:val="single" w:sz="8" w:space="0" w:color="000000"/>
              <w:right w:val="single" w:sz="8" w:space="0" w:color="000000"/>
            </w:tcBorders>
          </w:tcPr>
          <w:p w14:paraId="0E0CDBCF"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1E5952FE"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63D195FD"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7A740231"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4F851899"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400D76BB"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5F90B2E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4D2C595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396CC13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D52EBD" w14:paraId="3FFBBAF0" w14:textId="77777777" w:rsidTr="00A452A9">
        <w:trPr>
          <w:trHeight w:val="1678"/>
        </w:trPr>
        <w:tc>
          <w:tcPr>
            <w:tcW w:w="3397" w:type="dxa"/>
            <w:tcBorders>
              <w:top w:val="single" w:sz="4" w:space="0" w:color="000000"/>
              <w:left w:val="single" w:sz="4" w:space="0" w:color="000000"/>
              <w:bottom w:val="single" w:sz="4" w:space="0" w:color="000000"/>
              <w:right w:val="single" w:sz="4" w:space="0" w:color="000000"/>
            </w:tcBorders>
            <w:hideMark/>
          </w:tcPr>
          <w:p w14:paraId="4C7FEAD7"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626127E0" w14:textId="77777777" w:rsidR="00A62096" w:rsidRDefault="00A62096" w:rsidP="00A452A9">
            <w:pPr>
              <w:spacing w:after="0" w:line="240" w:lineRule="auto"/>
              <w:rPr>
                <w:rFonts w:ascii="Times New Roman" w:hAnsi="Times New Roman" w:cs="Times New Roman"/>
                <w:color w:val="000000" w:themeColor="text1"/>
                <w:sz w:val="24"/>
                <w:szCs w:val="24"/>
                <w:lang w:val="ru-RU"/>
              </w:rPr>
            </w:pPr>
            <w:r w:rsidRPr="00DD63FD">
              <w:rPr>
                <w:rFonts w:ascii="Times New Roman" w:eastAsia="Calibri" w:hAnsi="Times New Roman" w:cs="Times New Roman"/>
                <w:color w:val="000000" w:themeColor="text1"/>
                <w:sz w:val="24"/>
                <w:szCs w:val="24"/>
                <w:lang w:val="kk-KZ"/>
              </w:rPr>
              <w:t xml:space="preserve"> «</w:t>
            </w:r>
            <w:r w:rsidRPr="005C11BC">
              <w:rPr>
                <w:rFonts w:ascii="Times New Roman" w:eastAsia="Calibri" w:hAnsi="Times New Roman" w:cs="Times New Roman"/>
                <w:b/>
                <w:bCs/>
                <w:color w:val="000000" w:themeColor="text1"/>
                <w:sz w:val="24"/>
                <w:szCs w:val="24"/>
                <w:lang w:val="kk-KZ"/>
              </w:rPr>
              <w:t>Дүкен»</w:t>
            </w:r>
            <w:r w:rsidRPr="005C11BC">
              <w:rPr>
                <w:rFonts w:ascii="Times New Roman" w:hAnsi="Times New Roman" w:cs="Times New Roman"/>
                <w:b/>
                <w:bCs/>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Сатушы</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тауарларды</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сөреге</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орналастырады</w:t>
            </w:r>
            <w:proofErr w:type="spellEnd"/>
            <w:r w:rsidRPr="00813F2E">
              <w:rPr>
                <w:rFonts w:ascii="Times New Roman" w:hAnsi="Times New Roman" w:cs="Times New Roman"/>
                <w:color w:val="000000" w:themeColor="text1"/>
                <w:sz w:val="24"/>
                <w:szCs w:val="24"/>
                <w:lang w:val="ru-RU"/>
              </w:rPr>
              <w:t>.</w:t>
            </w:r>
          </w:p>
          <w:p w14:paraId="44439A2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813F2E">
              <w:rPr>
                <w:rFonts w:ascii="Times New Roman" w:hAnsi="Times New Roman" w:cs="Times New Roman"/>
                <w:color w:val="000000" w:themeColor="text1"/>
                <w:sz w:val="24"/>
                <w:szCs w:val="24"/>
                <w:lang w:val="ru-RU"/>
              </w:rPr>
              <w:t xml:space="preserve">Кассир </w:t>
            </w:r>
            <w:proofErr w:type="spellStart"/>
            <w:r w:rsidRPr="00813F2E">
              <w:rPr>
                <w:rFonts w:ascii="Times New Roman" w:hAnsi="Times New Roman" w:cs="Times New Roman"/>
                <w:color w:val="000000" w:themeColor="text1"/>
                <w:sz w:val="24"/>
                <w:szCs w:val="24"/>
                <w:lang w:val="ru-RU"/>
              </w:rPr>
              <w:t>кассада</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отырады</w:t>
            </w:r>
            <w:proofErr w:type="spellEnd"/>
            <w:r w:rsidRPr="00813F2E">
              <w:rPr>
                <w:rFonts w:ascii="Times New Roman" w:hAnsi="Times New Roman" w:cs="Times New Roman"/>
                <w:color w:val="000000" w:themeColor="text1"/>
                <w:sz w:val="24"/>
                <w:szCs w:val="24"/>
                <w:lang w:val="ru-RU"/>
              </w:rPr>
              <w:t>.</w:t>
            </w:r>
            <w:r w:rsidRPr="00DD63FD">
              <w:rPr>
                <w:rFonts w:ascii="Times New Roman" w:hAnsi="Times New Roman" w:cs="Times New Roman"/>
                <w:color w:val="000000" w:themeColor="text1"/>
                <w:sz w:val="24"/>
                <w:szCs w:val="24"/>
                <w:lang w:val="kk-KZ"/>
              </w:rPr>
              <w:t xml:space="preserve"> Сатып алушылар себеттерін алып, дүкен аралайды.</w:t>
            </w:r>
            <w:r w:rsidRPr="00DD63FD">
              <w:rPr>
                <w:rStyle w:val="af0"/>
                <w:rFonts w:ascii="Times New Roman" w:eastAsiaTheme="majorEastAsia" w:hAnsi="Times New Roman" w:cs="Times New Roman"/>
                <w:color w:val="000000" w:themeColor="text1"/>
                <w:sz w:val="24"/>
                <w:szCs w:val="24"/>
                <w:lang w:val="kk-KZ"/>
              </w:rPr>
              <w:t xml:space="preserve"> Сауда жасау </w:t>
            </w:r>
            <w:r w:rsidRPr="00DD63FD">
              <w:rPr>
                <w:rFonts w:ascii="Times New Roman" w:hAnsi="Times New Roman" w:cs="Times New Roman"/>
                <w:color w:val="000000" w:themeColor="text1"/>
                <w:sz w:val="24"/>
                <w:szCs w:val="24"/>
                <w:lang w:val="kk-KZ"/>
              </w:rPr>
              <w:t>Сатып алушылар сатушыдан тауар сұрайды:</w:t>
            </w:r>
            <w:r w:rsidRPr="00636178">
              <w:rPr>
                <w:rStyle w:val="apple-converted-space"/>
                <w:rFonts w:eastAsiaTheme="majorEastAsia"/>
                <w:color w:val="000000" w:themeColor="text1"/>
                <w:sz w:val="24"/>
                <w:szCs w:val="24"/>
                <w:lang w:val="kk-KZ"/>
              </w:rPr>
              <w:t> </w:t>
            </w:r>
            <w:r w:rsidRPr="00DD63FD">
              <w:rPr>
                <w:rStyle w:val="af2"/>
                <w:rFonts w:ascii="Times New Roman" w:eastAsiaTheme="majorEastAsia" w:hAnsi="Times New Roman" w:cs="Times New Roman"/>
                <w:color w:val="000000" w:themeColor="text1"/>
                <w:sz w:val="24"/>
                <w:szCs w:val="24"/>
                <w:lang w:val="kk-KZ"/>
              </w:rPr>
              <w:t>«Сізде сүт бар ма?»</w:t>
            </w:r>
            <w:r w:rsidRPr="00DD63FD">
              <w:rPr>
                <w:rFonts w:ascii="Times New Roman" w:hAnsi="Times New Roman" w:cs="Times New Roman"/>
                <w:color w:val="000000" w:themeColor="text1"/>
                <w:sz w:val="24"/>
                <w:szCs w:val="24"/>
                <w:lang w:val="kk-KZ"/>
              </w:rPr>
              <w:t>Сатушы жауап береді:</w:t>
            </w:r>
            <w:r w:rsidRPr="00636178">
              <w:rPr>
                <w:rStyle w:val="apple-converted-space"/>
                <w:rFonts w:eastAsiaTheme="majorEastAsia"/>
                <w:color w:val="000000" w:themeColor="text1"/>
                <w:sz w:val="24"/>
                <w:szCs w:val="24"/>
                <w:lang w:val="kk-KZ"/>
              </w:rPr>
              <w:t> </w:t>
            </w:r>
            <w:r w:rsidRPr="00DD63FD">
              <w:rPr>
                <w:rStyle w:val="af2"/>
                <w:rFonts w:ascii="Times New Roman" w:eastAsiaTheme="majorEastAsia" w:hAnsi="Times New Roman" w:cs="Times New Roman"/>
                <w:color w:val="000000" w:themeColor="text1"/>
                <w:sz w:val="24"/>
                <w:szCs w:val="24"/>
                <w:lang w:val="kk-KZ"/>
              </w:rPr>
              <w:t>«Иә, бар. Бағасы 300 теңге.»</w:t>
            </w:r>
            <w:r w:rsidRPr="00DD63FD">
              <w:rPr>
                <w:rFonts w:ascii="Times New Roman" w:hAnsi="Times New Roman" w:cs="Times New Roman"/>
                <w:color w:val="000000" w:themeColor="text1"/>
                <w:sz w:val="24"/>
                <w:szCs w:val="24"/>
                <w:lang w:val="kk-KZ"/>
              </w:rPr>
              <w:t>Сатып алушы ақшасын береді, ал сатушы чек немесе тауарды ұсынады.</w:t>
            </w:r>
            <w:r w:rsidRPr="00DD63FD">
              <w:rPr>
                <w:rFonts w:ascii="Times New Roman" w:eastAsia="Calibri" w:hAnsi="Times New Roman" w:cs="Times New Roman"/>
                <w:b/>
                <w:color w:val="000000" w:themeColor="text1"/>
                <w:sz w:val="24"/>
                <w:szCs w:val="24"/>
                <w:lang w:val="kk-KZ"/>
              </w:rPr>
              <w:t>Әлеуметтік дағдылар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707EE6CC"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eastAsia="Calibri" w:hAnsi="Times New Roman" w:cs="Times New Roman"/>
                <w:b/>
                <w:bCs/>
                <w:color w:val="000000" w:themeColor="text1"/>
                <w:sz w:val="24"/>
                <w:szCs w:val="24"/>
                <w:lang w:val="kk-KZ"/>
              </w:rPr>
              <w:t>Суретті кітапшаларды бояу, пазлдар, мазайка және т.б</w:t>
            </w:r>
            <w:r w:rsidRPr="00DD63FD">
              <w:rPr>
                <w:rFonts w:ascii="Times New Roman" w:hAnsi="Times New Roman" w:cs="Times New Roman"/>
                <w:color w:val="000000" w:themeColor="text1"/>
                <w:sz w:val="24"/>
                <w:szCs w:val="24"/>
                <w:lang w:val="kk-KZ"/>
              </w:rPr>
              <w:t xml:space="preserve">   Балалар өздеріне ұнайтын суретті таңдап, бояйды.</w:t>
            </w:r>
          </w:p>
          <w:p w14:paraId="4F690543" w14:textId="77777777" w:rsidR="00A62096" w:rsidRPr="00DD63FD" w:rsidRDefault="00A62096" w:rsidP="00A452A9">
            <w:pPr>
              <w:spacing w:after="0" w:line="240" w:lineRule="auto"/>
              <w:rPr>
                <w:rFonts w:ascii="Times New Roman" w:eastAsia="Calibri"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Кейбір тапсырмаларда белгілі бір түсті қолдану ұсынылады (мысалы, алма қызыл, шөп жасыл т.б.).</w:t>
            </w:r>
          </w:p>
          <w:p w14:paraId="0AFBBD93" w14:textId="77777777" w:rsidR="00A62096" w:rsidRPr="00DD63FD" w:rsidRDefault="00A62096" w:rsidP="00A452A9">
            <w:pPr>
              <w:spacing w:after="0" w:line="240" w:lineRule="auto"/>
              <w:rPr>
                <w:rFonts w:ascii="Times New Roman" w:eastAsia="Calibri" w:hAnsi="Times New Roman" w:cs="Times New Roman"/>
                <w:b/>
                <w:color w:val="000000" w:themeColor="text1"/>
                <w:sz w:val="24"/>
                <w:szCs w:val="24"/>
                <w:lang w:val="kk-KZ"/>
              </w:rPr>
            </w:pPr>
            <w:r w:rsidRPr="00DD63FD">
              <w:rPr>
                <w:rFonts w:ascii="Times New Roman" w:eastAsia="Calibri" w:hAnsi="Times New Roman" w:cs="Times New Roman"/>
                <w:b/>
                <w:color w:val="000000" w:themeColor="text1"/>
                <w:sz w:val="24"/>
                <w:szCs w:val="24"/>
                <w:lang w:val="kk-KZ"/>
              </w:rPr>
              <w:t>Шығармашылық дағдылар</w:t>
            </w:r>
          </w:p>
          <w:p w14:paraId="76A468E5" w14:textId="77777777" w:rsidR="00A62096" w:rsidRPr="00DD63FD" w:rsidRDefault="00A62096" w:rsidP="00A452A9">
            <w:pPr>
              <w:spacing w:after="0" w:line="240" w:lineRule="auto"/>
              <w:rPr>
                <w:rFonts w:ascii="Times New Roman" w:hAnsi="Times New Roman" w:cs="Times New Roman"/>
                <w:b/>
                <w:i/>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C5917BF" w14:textId="77777777" w:rsidR="00A62096" w:rsidRPr="005C11BC" w:rsidRDefault="00A62096" w:rsidP="00A452A9">
            <w:pPr>
              <w:spacing w:after="0" w:line="240" w:lineRule="auto"/>
              <w:rPr>
                <w:rFonts w:ascii="Times New Roman" w:hAnsi="Times New Roman" w:cs="Times New Roman"/>
                <w:b/>
                <w:bCs/>
                <w:color w:val="000000" w:themeColor="text1"/>
                <w:sz w:val="24"/>
                <w:szCs w:val="24"/>
                <w:lang w:val="kk-KZ"/>
              </w:rPr>
            </w:pPr>
            <w:r w:rsidRPr="005C11BC">
              <w:rPr>
                <w:rFonts w:ascii="Times New Roman" w:hAnsi="Times New Roman" w:cs="Times New Roman"/>
                <w:b/>
                <w:bCs/>
                <w:color w:val="000000" w:themeColor="text1"/>
                <w:sz w:val="24"/>
                <w:szCs w:val="24"/>
                <w:lang w:val="kk-KZ"/>
              </w:rPr>
              <w:t>Артикуляциялық жаттығулар:</w:t>
            </w:r>
          </w:p>
          <w:p w14:paraId="20F0CC4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themeColor="text1"/>
                <w:sz w:val="24"/>
                <w:szCs w:val="24"/>
                <w:lang w:val="kk-KZ"/>
              </w:rPr>
              <w:t xml:space="preserve"> «Сағат»</w:t>
            </w:r>
            <w:r w:rsidRPr="00DD63FD">
              <w:rPr>
                <w:rFonts w:ascii="Times New Roman" w:hAnsi="Times New Roman" w:cs="Times New Roman"/>
                <w:color w:val="000000" w:themeColor="text1"/>
                <w:sz w:val="24"/>
                <w:szCs w:val="24"/>
                <w:lang w:val="kk-KZ"/>
              </w:rPr>
              <w:t> тілді жіңішкертіп ұстап оңға, солға жайлап қозғау керек.</w:t>
            </w:r>
            <w:r w:rsidRPr="00DD63FD">
              <w:rPr>
                <w:rFonts w:ascii="Times New Roman" w:hAnsi="Times New Roman" w:cs="Times New Roman"/>
                <w:b/>
                <w:color w:val="000000" w:themeColor="text1"/>
                <w:sz w:val="24"/>
                <w:szCs w:val="24"/>
                <w:lang w:val="kk-KZ"/>
              </w:rPr>
              <w:t>Қазақ тілі</w:t>
            </w:r>
          </w:p>
        </w:tc>
        <w:tc>
          <w:tcPr>
            <w:tcW w:w="2268" w:type="dxa"/>
            <w:gridSpan w:val="2"/>
            <w:tcBorders>
              <w:top w:val="single" w:sz="4" w:space="0" w:color="000000"/>
              <w:left w:val="single" w:sz="4" w:space="0" w:color="000000"/>
              <w:bottom w:val="single" w:sz="4" w:space="0" w:color="000000"/>
              <w:right w:val="single" w:sz="4" w:space="0" w:color="000000"/>
            </w:tcBorders>
          </w:tcPr>
          <w:p w14:paraId="50D9D473"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eastAsia="Calibri" w:hAnsi="Times New Roman" w:cs="Times New Roman"/>
                <w:b/>
                <w:bCs/>
                <w:color w:val="000000" w:themeColor="text1"/>
                <w:sz w:val="24"/>
                <w:szCs w:val="24"/>
                <w:lang w:val="kk-KZ"/>
              </w:rPr>
              <w:t>Дидактикалық  ойын: «Қайсысы артық»,</w:t>
            </w:r>
            <w:r w:rsidRPr="00DD63FD">
              <w:rPr>
                <w:rFonts w:ascii="Times New Roman" w:eastAsia="Calibri" w:hAnsi="Times New Roman" w:cs="Times New Roman"/>
                <w:color w:val="000000" w:themeColor="text1"/>
                <w:sz w:val="24"/>
                <w:szCs w:val="24"/>
                <w:lang w:val="kk-KZ"/>
              </w:rPr>
              <w:t xml:space="preserve"> сыңарын тап.</w:t>
            </w:r>
            <w:r w:rsidRPr="00DD63FD">
              <w:rPr>
                <w:rFonts w:ascii="Times New Roman" w:hAnsi="Times New Roman" w:cs="Times New Roman"/>
                <w:color w:val="000000" w:themeColor="text1"/>
                <w:sz w:val="24"/>
                <w:szCs w:val="24"/>
                <w:lang w:val="kk-KZ"/>
              </w:rPr>
              <w:t xml:space="preserve"> (Машина артық, себебі қалғандары жемістер.)</w:t>
            </w:r>
          </w:p>
          <w:p w14:paraId="4FB82801"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Ит артық, себебі ол үй жануары, қалғандары жабайы жануарлар.) (Велосипед артық, себебі ол моторсыз көлік.)</w:t>
            </w:r>
            <w:r w:rsidRPr="00DD63FD">
              <w:rPr>
                <w:rFonts w:ascii="Times New Roman" w:eastAsia="Calibri" w:hAnsi="Times New Roman" w:cs="Times New Roman"/>
                <w:b/>
                <w:color w:val="000000" w:themeColor="text1"/>
                <w:sz w:val="24"/>
                <w:szCs w:val="24"/>
                <w:lang w:val="kk-KZ"/>
              </w:rPr>
              <w:t>Танымдық дағдылар</w:t>
            </w:r>
          </w:p>
        </w:tc>
        <w:tc>
          <w:tcPr>
            <w:tcW w:w="2268" w:type="dxa"/>
            <w:tcBorders>
              <w:top w:val="single" w:sz="4" w:space="0" w:color="000000"/>
              <w:left w:val="single" w:sz="4" w:space="0" w:color="000000"/>
              <w:bottom w:val="single" w:sz="4" w:space="0" w:color="000000"/>
              <w:right w:val="single" w:sz="4" w:space="0" w:color="000000"/>
            </w:tcBorders>
          </w:tcPr>
          <w:p w14:paraId="2DD8FF05" w14:textId="77777777" w:rsidR="00A90CA3" w:rsidRPr="00A90CA3" w:rsidRDefault="00A90CA3" w:rsidP="00A90CA3">
            <w:pPr>
              <w:spacing w:after="0" w:line="240" w:lineRule="auto"/>
              <w:rPr>
                <w:rFonts w:ascii="Times New Roman" w:hAnsi="Times New Roman" w:cs="Times New Roman"/>
                <w:b/>
                <w:color w:val="000000" w:themeColor="text1"/>
                <w:sz w:val="24"/>
                <w:szCs w:val="24"/>
                <w:lang w:val="kk-KZ"/>
              </w:rPr>
            </w:pPr>
            <w:r w:rsidRPr="00A90CA3">
              <w:rPr>
                <w:rFonts w:ascii="Times New Roman" w:hAnsi="Times New Roman" w:cs="Times New Roman"/>
                <w:b/>
                <w:color w:val="000000" w:themeColor="text1"/>
                <w:sz w:val="24"/>
                <w:szCs w:val="24"/>
                <w:lang w:val="kk-KZ"/>
              </w:rPr>
              <w:t>«Дүкен» Сатушы тауарларды сөреге орналастырады.</w:t>
            </w:r>
          </w:p>
          <w:p w14:paraId="66E37B3D" w14:textId="78BC1FF4" w:rsidR="00A62096" w:rsidRPr="00DD63FD" w:rsidRDefault="00A90CA3" w:rsidP="00A90CA3">
            <w:pPr>
              <w:spacing w:after="0" w:line="240" w:lineRule="auto"/>
              <w:rPr>
                <w:rFonts w:ascii="Times New Roman" w:hAnsi="Times New Roman" w:cs="Times New Roman"/>
                <w:b/>
                <w:color w:val="000000" w:themeColor="text1"/>
                <w:sz w:val="24"/>
                <w:szCs w:val="24"/>
                <w:lang w:val="kk-KZ"/>
              </w:rPr>
            </w:pPr>
            <w:r w:rsidRPr="00A90CA3">
              <w:rPr>
                <w:rFonts w:ascii="Times New Roman" w:hAnsi="Times New Roman" w:cs="Times New Roman"/>
                <w:b/>
                <w:color w:val="000000" w:themeColor="text1"/>
                <w:sz w:val="24"/>
                <w:szCs w:val="24"/>
                <w:lang w:val="kk-KZ"/>
              </w:rPr>
              <w:t>Кассир кассада отырады. Сатып алушылар себеттерін алып, дүкен аралайды. Сауда жасау Сатып алушылар сатушыдан тауар сұрайды: «Сізде сүт бар ма?»Сатушы жауап береді: «Иә, бар. Бағасы 300 теңге.»Сатып алушы ақшасын береді, ал сатушы чек немесе тауарды ұсынады.Әлеуметтік дағдылар</w:t>
            </w:r>
          </w:p>
        </w:tc>
      </w:tr>
      <w:tr w:rsidR="00A62096" w:rsidRPr="00D52EBD" w14:paraId="10440656" w14:textId="77777777" w:rsidTr="00A452A9">
        <w:trPr>
          <w:trHeight w:val="325"/>
        </w:trPr>
        <w:tc>
          <w:tcPr>
            <w:tcW w:w="3397" w:type="dxa"/>
            <w:tcBorders>
              <w:top w:val="single" w:sz="4" w:space="0" w:color="000000"/>
              <w:left w:val="single" w:sz="4" w:space="0" w:color="000000"/>
              <w:bottom w:val="single" w:sz="4" w:space="0" w:color="000000"/>
              <w:right w:val="single" w:sz="4" w:space="0" w:color="000000"/>
            </w:tcBorders>
            <w:hideMark/>
          </w:tcPr>
          <w:p w14:paraId="373F529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340" w:type="dxa"/>
            <w:gridSpan w:val="8"/>
            <w:tcBorders>
              <w:top w:val="single" w:sz="4" w:space="0" w:color="000000"/>
              <w:left w:val="single" w:sz="4" w:space="0" w:color="000000"/>
              <w:bottom w:val="single" w:sz="4" w:space="0" w:color="000000"/>
              <w:right w:val="single" w:sz="4" w:space="0" w:color="000000"/>
            </w:tcBorders>
          </w:tcPr>
          <w:p w14:paraId="1351518A" w14:textId="77777777" w:rsidR="00A62096" w:rsidRPr="00711ABB"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 xml:space="preserve">                                                                    </w:t>
            </w:r>
            <w:r w:rsidRPr="00711ABB">
              <w:rPr>
                <w:rFonts w:ascii="Times New Roman" w:hAnsi="Times New Roman"/>
                <w:b/>
                <w:bCs/>
                <w:sz w:val="24"/>
                <w:szCs w:val="24"/>
                <w:lang w:val="kk-KZ"/>
              </w:rPr>
              <w:t>Картотека №</w:t>
            </w:r>
            <w:r>
              <w:rPr>
                <w:rFonts w:ascii="Times New Roman" w:hAnsi="Times New Roman"/>
                <w:b/>
                <w:bCs/>
                <w:sz w:val="24"/>
                <w:szCs w:val="24"/>
                <w:lang w:val="kk-KZ"/>
              </w:rPr>
              <w:t>5</w:t>
            </w:r>
            <w:r w:rsidRPr="00711ABB">
              <w:rPr>
                <w:rFonts w:ascii="Times New Roman" w:hAnsi="Times New Roman"/>
                <w:b/>
                <w:bCs/>
                <w:sz w:val="24"/>
                <w:szCs w:val="24"/>
                <w:lang w:val="kk-KZ"/>
              </w:rPr>
              <w:t xml:space="preserve"> Зат</w:t>
            </w:r>
            <w:r>
              <w:rPr>
                <w:rFonts w:ascii="Times New Roman" w:hAnsi="Times New Roman"/>
                <w:b/>
                <w:bCs/>
                <w:sz w:val="24"/>
                <w:szCs w:val="24"/>
                <w:lang w:val="kk-KZ"/>
              </w:rPr>
              <w:t>пен</w:t>
            </w:r>
          </w:p>
          <w:p w14:paraId="31B1E251" w14:textId="77777777" w:rsidR="00A62096" w:rsidRPr="00DD63FD" w:rsidRDefault="00A62096" w:rsidP="00A452A9">
            <w:pPr>
              <w:pStyle w:val="TableParagraph"/>
              <w:rPr>
                <w:b/>
                <w:bCs/>
                <w:color w:val="000000" w:themeColor="text1"/>
                <w:sz w:val="24"/>
                <w:szCs w:val="24"/>
              </w:rPr>
            </w:pPr>
            <w:r w:rsidRPr="00711ABB">
              <w:rPr>
                <w:b/>
                <w:bCs/>
                <w:sz w:val="24"/>
                <w:szCs w:val="24"/>
              </w:rPr>
              <w:t xml:space="preserve">                                                   таңғы жаттығу кешені</w:t>
            </w:r>
          </w:p>
        </w:tc>
      </w:tr>
      <w:tr w:rsidR="00A62096" w:rsidRPr="00D52EBD" w14:paraId="5DC987D2" w14:textId="77777777" w:rsidTr="00A452A9">
        <w:trPr>
          <w:trHeight w:val="321"/>
        </w:trPr>
        <w:tc>
          <w:tcPr>
            <w:tcW w:w="3397" w:type="dxa"/>
            <w:tcBorders>
              <w:top w:val="single" w:sz="4" w:space="0" w:color="000000"/>
              <w:left w:val="single" w:sz="4" w:space="0" w:color="000000"/>
              <w:bottom w:val="single" w:sz="4" w:space="0" w:color="000000"/>
              <w:right w:val="single" w:sz="4" w:space="0" w:color="000000"/>
            </w:tcBorders>
            <w:hideMark/>
          </w:tcPr>
          <w:p w14:paraId="1CB3BA9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340" w:type="dxa"/>
            <w:gridSpan w:val="8"/>
            <w:tcBorders>
              <w:top w:val="single" w:sz="4" w:space="0" w:color="000000"/>
              <w:left w:val="single" w:sz="4" w:space="0" w:color="000000"/>
              <w:bottom w:val="single" w:sz="4" w:space="0" w:color="000000"/>
              <w:right w:val="single" w:sz="4" w:space="0" w:color="000000"/>
            </w:tcBorders>
          </w:tcPr>
          <w:p w14:paraId="360A89FA"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D5C021A"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tc>
      </w:tr>
      <w:tr w:rsidR="00A62096" w:rsidRPr="006D42B9" w14:paraId="1CC462D8" w14:textId="77777777" w:rsidTr="00A452A9">
        <w:trPr>
          <w:trHeight w:val="551"/>
        </w:trPr>
        <w:tc>
          <w:tcPr>
            <w:tcW w:w="3397" w:type="dxa"/>
            <w:tcBorders>
              <w:top w:val="single" w:sz="4" w:space="0" w:color="auto"/>
              <w:left w:val="single" w:sz="4" w:space="0" w:color="000000"/>
              <w:bottom w:val="single" w:sz="4" w:space="0" w:color="000000"/>
              <w:right w:val="single" w:sz="4" w:space="0" w:color="000000"/>
            </w:tcBorders>
            <w:hideMark/>
          </w:tcPr>
          <w:p w14:paraId="176C5E1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3362EAF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дайындық</w:t>
            </w:r>
          </w:p>
        </w:tc>
        <w:tc>
          <w:tcPr>
            <w:tcW w:w="2268" w:type="dxa"/>
            <w:tcBorders>
              <w:top w:val="single" w:sz="8" w:space="0" w:color="000000"/>
              <w:left w:val="single" w:sz="8" w:space="0" w:color="000000"/>
              <w:bottom w:val="single" w:sz="8" w:space="0" w:color="000000"/>
              <w:right w:val="single" w:sz="4" w:space="0" w:color="auto"/>
            </w:tcBorders>
          </w:tcPr>
          <w:p w14:paraId="74DD695C" w14:textId="77777777" w:rsidR="00A62096" w:rsidRPr="00453A11" w:rsidRDefault="00A62096" w:rsidP="00A452A9">
            <w:pPr>
              <w:pStyle w:val="ae"/>
              <w:spacing w:line="276" w:lineRule="auto"/>
              <w:rPr>
                <w:rFonts w:ascii="Times New Roman" w:hAnsi="Times New Roman"/>
                <w:b/>
                <w:bCs/>
                <w:sz w:val="24"/>
                <w:szCs w:val="24"/>
                <w:lang w:val="kk-KZ"/>
              </w:rPr>
            </w:pPr>
            <w:r w:rsidRPr="00453A11">
              <w:rPr>
                <w:rFonts w:ascii="Times New Roman" w:hAnsi="Times New Roman"/>
                <w:b/>
                <w:bCs/>
                <w:sz w:val="24"/>
                <w:szCs w:val="24"/>
                <w:lang w:val="kk-KZ"/>
              </w:rPr>
              <w:lastRenderedPageBreak/>
              <w:t xml:space="preserve">Танымдық үстел үсті ойыны: </w:t>
            </w:r>
            <w:r w:rsidRPr="00453A11">
              <w:rPr>
                <w:rFonts w:ascii="Times New Roman" w:hAnsi="Times New Roman"/>
                <w:b/>
                <w:bCs/>
                <w:sz w:val="24"/>
                <w:szCs w:val="24"/>
                <w:lang w:val="kk-KZ"/>
              </w:rPr>
              <w:lastRenderedPageBreak/>
              <w:t xml:space="preserve">«Көлеңкесін тап?» </w:t>
            </w:r>
          </w:p>
          <w:p w14:paraId="6D1FE7E1" w14:textId="77777777" w:rsidR="00A62096" w:rsidRPr="006724FA" w:rsidRDefault="00A62096" w:rsidP="00A452A9">
            <w:pPr>
              <w:pStyle w:val="ae"/>
              <w:spacing w:line="276" w:lineRule="auto"/>
              <w:rPr>
                <w:rFonts w:ascii="Times New Roman" w:hAnsi="Times New Roman"/>
                <w:sz w:val="24"/>
                <w:szCs w:val="24"/>
                <w:lang w:val="kk-KZ"/>
              </w:rPr>
            </w:pPr>
            <w:r w:rsidRPr="00453A11">
              <w:rPr>
                <w:rFonts w:ascii="Times New Roman" w:hAnsi="Times New Roman"/>
                <w:b/>
                <w:bCs/>
                <w:sz w:val="24"/>
                <w:szCs w:val="24"/>
                <w:lang w:val="kk-KZ"/>
              </w:rPr>
              <w:t>Мақсаты:</w:t>
            </w:r>
            <w:r w:rsidRPr="006724FA">
              <w:rPr>
                <w:rFonts w:ascii="Times New Roman" w:hAnsi="Times New Roman"/>
                <w:sz w:val="24"/>
                <w:szCs w:val="24"/>
                <w:lang w:val="kk-KZ"/>
              </w:rPr>
              <w:t xml:space="preserve"> Балалардың есте сақтау, көру қабілетін дамыту. Тиянақтылыққа және ұқыптылыққа үйрету. </w:t>
            </w:r>
          </w:p>
          <w:p w14:paraId="7C0F8D82" w14:textId="77777777" w:rsidR="00A62096" w:rsidRDefault="00A62096" w:rsidP="00A452A9">
            <w:pPr>
              <w:pStyle w:val="ae"/>
              <w:spacing w:line="276" w:lineRule="auto"/>
              <w:rPr>
                <w:rFonts w:ascii="Times New Roman" w:hAnsi="Times New Roman"/>
                <w:sz w:val="24"/>
                <w:szCs w:val="24"/>
                <w:lang w:val="kk-KZ"/>
              </w:rPr>
            </w:pPr>
            <w:r w:rsidRPr="006724FA">
              <w:rPr>
                <w:rFonts w:ascii="Times New Roman" w:hAnsi="Times New Roman"/>
                <w:sz w:val="24"/>
                <w:szCs w:val="24"/>
                <w:lang w:val="kk-KZ"/>
              </w:rPr>
              <w:t>салыстыру нәтижелерін ұзындығы бойынша ұзын-қысқа сөздерімен белгілеу.</w:t>
            </w:r>
          </w:p>
          <w:p w14:paraId="7BB4AE48" w14:textId="77777777" w:rsidR="00A62096" w:rsidRPr="007C13AD" w:rsidRDefault="00A62096" w:rsidP="00A452A9">
            <w:pPr>
              <w:pStyle w:val="ae"/>
              <w:spacing w:line="276" w:lineRule="auto"/>
              <w:rPr>
                <w:rFonts w:ascii="Times New Roman" w:hAnsi="Times New Roman"/>
                <w:b/>
                <w:bCs/>
                <w:sz w:val="24"/>
                <w:szCs w:val="24"/>
                <w:lang w:val="kk-KZ"/>
              </w:rPr>
            </w:pPr>
            <w:r w:rsidRPr="007C13AD">
              <w:rPr>
                <w:rFonts w:ascii="Times New Roman" w:hAnsi="Times New Roman"/>
                <w:b/>
                <w:bCs/>
                <w:sz w:val="24"/>
                <w:szCs w:val="24"/>
                <w:lang w:val="kk-KZ"/>
              </w:rPr>
              <w:t>(математика негіздері)</w:t>
            </w:r>
          </w:p>
          <w:p w14:paraId="5D8EFC50" w14:textId="77777777" w:rsidR="00A62096" w:rsidRPr="00DD63FD" w:rsidRDefault="00A62096" w:rsidP="00A452A9">
            <w:pPr>
              <w:pStyle w:val="ae"/>
              <w:rPr>
                <w:b/>
                <w:color w:val="000000" w:themeColor="text1"/>
                <w:sz w:val="24"/>
                <w:szCs w:val="24"/>
              </w:rPr>
            </w:pPr>
          </w:p>
        </w:tc>
        <w:tc>
          <w:tcPr>
            <w:tcW w:w="2268" w:type="dxa"/>
            <w:gridSpan w:val="2"/>
            <w:tcBorders>
              <w:top w:val="single" w:sz="8" w:space="0" w:color="000000"/>
              <w:left w:val="single" w:sz="4" w:space="0" w:color="auto"/>
              <w:bottom w:val="single" w:sz="8" w:space="0" w:color="000000"/>
              <w:right w:val="single" w:sz="4" w:space="0" w:color="auto"/>
            </w:tcBorders>
          </w:tcPr>
          <w:p w14:paraId="51726227" w14:textId="77777777" w:rsidR="00A62096" w:rsidRPr="006724FA" w:rsidRDefault="00A62096" w:rsidP="00A452A9">
            <w:pPr>
              <w:pStyle w:val="ae"/>
              <w:spacing w:line="276" w:lineRule="auto"/>
              <w:rPr>
                <w:rFonts w:ascii="Times New Roman" w:hAnsi="Times New Roman"/>
                <w:sz w:val="24"/>
                <w:szCs w:val="24"/>
                <w:lang w:val="kk-KZ"/>
              </w:rPr>
            </w:pPr>
            <w:r w:rsidRPr="00453A11">
              <w:rPr>
                <w:rFonts w:ascii="Times New Roman" w:hAnsi="Times New Roman"/>
                <w:b/>
                <w:bCs/>
                <w:sz w:val="24"/>
                <w:szCs w:val="24"/>
                <w:lang w:val="kk-KZ"/>
              </w:rPr>
              <w:lastRenderedPageBreak/>
              <w:t xml:space="preserve">«Кім солай сөйлейді?» доппен </w:t>
            </w:r>
            <w:r w:rsidRPr="00453A11">
              <w:rPr>
                <w:rFonts w:ascii="Times New Roman" w:hAnsi="Times New Roman"/>
                <w:b/>
                <w:bCs/>
                <w:sz w:val="24"/>
                <w:szCs w:val="24"/>
                <w:lang w:val="kk-KZ"/>
              </w:rPr>
              <w:lastRenderedPageBreak/>
              <w:t xml:space="preserve">ойын </w:t>
            </w:r>
            <w:r w:rsidRPr="00453A11">
              <w:rPr>
                <w:rFonts w:ascii="Times New Roman" w:hAnsi="Times New Roman"/>
                <w:sz w:val="24"/>
                <w:szCs w:val="24"/>
                <w:lang w:val="kk-KZ"/>
              </w:rPr>
              <w:br/>
            </w:r>
            <w:r w:rsidRPr="00453A11">
              <w:rPr>
                <w:rFonts w:ascii="Times New Roman" w:hAnsi="Times New Roman"/>
                <w:b/>
                <w:bCs/>
                <w:sz w:val="24"/>
                <w:szCs w:val="24"/>
                <w:lang w:val="kk-KZ"/>
              </w:rPr>
              <w:t>Мақсаты:</w:t>
            </w:r>
            <w:r w:rsidRPr="006724FA">
              <w:rPr>
                <w:rFonts w:ascii="Times New Roman" w:hAnsi="Times New Roman"/>
                <w:sz w:val="24"/>
                <w:szCs w:val="24"/>
                <w:lang w:val="kk-KZ"/>
              </w:rPr>
              <w:t xml:space="preserve"> Жануарларды дауысынан айыра білуге және дауыстарына еліктеуге үйрету.</w:t>
            </w:r>
          </w:p>
          <w:p w14:paraId="2C2C4AE2" w14:textId="77777777" w:rsidR="00A62096" w:rsidRDefault="00A62096" w:rsidP="00A452A9">
            <w:pPr>
              <w:pStyle w:val="ae"/>
              <w:spacing w:line="276" w:lineRule="auto"/>
              <w:rPr>
                <w:rFonts w:ascii="Times New Roman" w:hAnsi="Times New Roman"/>
                <w:sz w:val="24"/>
                <w:szCs w:val="24"/>
                <w:lang w:val="kk-KZ"/>
              </w:rPr>
            </w:pPr>
            <w:r w:rsidRPr="006724FA">
              <w:rPr>
                <w:rFonts w:ascii="Times New Roman" w:hAnsi="Times New Roman"/>
                <w:sz w:val="24"/>
                <w:szCs w:val="24"/>
                <w:lang w:val="kk-KZ"/>
              </w:rPr>
              <w:t>ерекше белгілері бойынша жалпылаушы сөздермен байыту, қарама-қарсы мағынадағы сөздерді - антонимдерді енгізу.</w:t>
            </w:r>
          </w:p>
          <w:p w14:paraId="3A419C57" w14:textId="77777777" w:rsidR="00A62096" w:rsidRPr="007C13AD" w:rsidRDefault="00A62096" w:rsidP="00A452A9">
            <w:pPr>
              <w:pStyle w:val="ae"/>
              <w:spacing w:line="276" w:lineRule="auto"/>
              <w:rPr>
                <w:rFonts w:ascii="Times New Roman" w:hAnsi="Times New Roman"/>
                <w:b/>
                <w:bCs/>
                <w:sz w:val="24"/>
                <w:szCs w:val="24"/>
                <w:lang w:val="kk-KZ"/>
              </w:rPr>
            </w:pPr>
            <w:r w:rsidRPr="007C13AD">
              <w:rPr>
                <w:rFonts w:ascii="Times New Roman" w:hAnsi="Times New Roman"/>
                <w:b/>
                <w:bCs/>
                <w:sz w:val="24"/>
                <w:szCs w:val="24"/>
                <w:lang w:val="kk-KZ"/>
              </w:rPr>
              <w:t>(қоршаған әлеммен таныстыру)</w:t>
            </w:r>
          </w:p>
          <w:p w14:paraId="02178017" w14:textId="77777777" w:rsidR="00A62096" w:rsidRPr="00DD63FD" w:rsidRDefault="00A62096" w:rsidP="00A452A9">
            <w:pPr>
              <w:pStyle w:val="ae"/>
              <w:rPr>
                <w:b/>
                <w:color w:val="000000" w:themeColor="text1"/>
                <w:sz w:val="24"/>
                <w:szCs w:val="24"/>
              </w:rPr>
            </w:pPr>
          </w:p>
        </w:tc>
        <w:tc>
          <w:tcPr>
            <w:tcW w:w="2268" w:type="dxa"/>
            <w:gridSpan w:val="2"/>
            <w:tcBorders>
              <w:top w:val="single" w:sz="8" w:space="0" w:color="000000"/>
              <w:left w:val="single" w:sz="4" w:space="0" w:color="auto"/>
              <w:bottom w:val="single" w:sz="8" w:space="0" w:color="000000"/>
              <w:right w:val="single" w:sz="4" w:space="0" w:color="auto"/>
            </w:tcBorders>
          </w:tcPr>
          <w:p w14:paraId="5A999499" w14:textId="77777777" w:rsidR="00A62096" w:rsidRPr="00453A11" w:rsidRDefault="00A62096" w:rsidP="00A452A9">
            <w:pPr>
              <w:pStyle w:val="ae"/>
              <w:spacing w:line="276" w:lineRule="auto"/>
              <w:rPr>
                <w:rFonts w:ascii="Times New Roman" w:hAnsi="Times New Roman"/>
                <w:b/>
                <w:bCs/>
                <w:sz w:val="24"/>
                <w:szCs w:val="24"/>
                <w:lang w:val="kk-KZ"/>
              </w:rPr>
            </w:pPr>
            <w:r w:rsidRPr="00453A11">
              <w:rPr>
                <w:rFonts w:ascii="Times New Roman" w:hAnsi="Times New Roman"/>
                <w:b/>
                <w:bCs/>
                <w:sz w:val="24"/>
                <w:szCs w:val="24"/>
                <w:lang w:val="kk-KZ"/>
              </w:rPr>
              <w:lastRenderedPageBreak/>
              <w:t xml:space="preserve">Музыкалық жұмбақ </w:t>
            </w:r>
          </w:p>
          <w:p w14:paraId="50E68BCC" w14:textId="77777777" w:rsidR="00A62096" w:rsidRPr="006724FA" w:rsidRDefault="00A62096" w:rsidP="00A452A9">
            <w:pPr>
              <w:pStyle w:val="ae"/>
              <w:spacing w:line="276" w:lineRule="auto"/>
              <w:rPr>
                <w:rFonts w:ascii="Times New Roman" w:hAnsi="Times New Roman"/>
                <w:sz w:val="24"/>
                <w:szCs w:val="24"/>
                <w:lang w:val="kk-KZ"/>
              </w:rPr>
            </w:pPr>
            <w:r w:rsidRPr="00453A11">
              <w:rPr>
                <w:rFonts w:ascii="Times New Roman" w:hAnsi="Times New Roman"/>
                <w:b/>
                <w:bCs/>
                <w:sz w:val="24"/>
                <w:szCs w:val="24"/>
                <w:lang w:val="kk-KZ"/>
              </w:rPr>
              <w:t>Мақсаты:</w:t>
            </w:r>
            <w:r w:rsidRPr="006724FA">
              <w:rPr>
                <w:rFonts w:ascii="Times New Roman" w:hAnsi="Times New Roman"/>
                <w:sz w:val="24"/>
                <w:szCs w:val="24"/>
                <w:lang w:val="kk-KZ"/>
              </w:rPr>
              <w:t xml:space="preserve"> Қатты,</w:t>
            </w:r>
            <w:r>
              <w:rPr>
                <w:rFonts w:ascii="Times New Roman" w:hAnsi="Times New Roman"/>
                <w:sz w:val="24"/>
                <w:szCs w:val="24"/>
                <w:lang w:val="kk-KZ"/>
              </w:rPr>
              <w:t xml:space="preserve"> </w:t>
            </w:r>
            <w:r w:rsidRPr="006724FA">
              <w:rPr>
                <w:rFonts w:ascii="Times New Roman" w:hAnsi="Times New Roman"/>
                <w:sz w:val="24"/>
                <w:szCs w:val="24"/>
                <w:lang w:val="kk-KZ"/>
              </w:rPr>
              <w:lastRenderedPageBreak/>
              <w:t>ақырын дыбысты сезіну қабілеттерін жетілдіру.</w:t>
            </w:r>
          </w:p>
          <w:p w14:paraId="378DF643" w14:textId="77777777" w:rsidR="00A62096" w:rsidRDefault="00A62096" w:rsidP="00A452A9">
            <w:pPr>
              <w:rPr>
                <w:rFonts w:ascii="Times New Roman" w:hAnsi="Times New Roman" w:cs="Times New Roman"/>
                <w:sz w:val="24"/>
                <w:szCs w:val="24"/>
                <w:lang w:val="kk-KZ"/>
              </w:rPr>
            </w:pPr>
            <w:r w:rsidRPr="006724FA">
              <w:rPr>
                <w:rFonts w:ascii="Times New Roman" w:hAnsi="Times New Roman" w:cs="Times New Roman"/>
                <w:sz w:val="24"/>
                <w:szCs w:val="24"/>
                <w:lang w:val="kk-KZ"/>
              </w:rPr>
              <w:t>Аспаптың сүйемелдеуіне, ересектердің дауысына ілесе отырып, олармен бірге ән айту, әнді бірге бастап, бірге аяқтау.</w:t>
            </w:r>
          </w:p>
          <w:p w14:paraId="5C2D4A6B" w14:textId="77777777" w:rsidR="00A62096" w:rsidRPr="00DD63FD" w:rsidRDefault="00A62096" w:rsidP="00A452A9">
            <w:pPr>
              <w:pStyle w:val="ae"/>
              <w:rPr>
                <w:b/>
                <w:color w:val="000000" w:themeColor="text1"/>
                <w:sz w:val="24"/>
                <w:szCs w:val="24"/>
              </w:rPr>
            </w:pPr>
            <w:r w:rsidRPr="007C13AD">
              <w:rPr>
                <w:rFonts w:ascii="Times New Roman" w:hAnsi="Times New Roman"/>
                <w:b/>
                <w:bCs/>
                <w:sz w:val="24"/>
                <w:szCs w:val="24"/>
                <w:lang w:val="kk-KZ"/>
              </w:rPr>
              <w:t>(көркем әдебиет)</w:t>
            </w:r>
          </w:p>
        </w:tc>
        <w:tc>
          <w:tcPr>
            <w:tcW w:w="2268" w:type="dxa"/>
            <w:gridSpan w:val="2"/>
            <w:tcBorders>
              <w:top w:val="single" w:sz="8" w:space="0" w:color="000000"/>
              <w:left w:val="single" w:sz="4" w:space="0" w:color="auto"/>
              <w:bottom w:val="single" w:sz="8" w:space="0" w:color="000000"/>
              <w:right w:val="single" w:sz="4" w:space="0" w:color="auto"/>
            </w:tcBorders>
          </w:tcPr>
          <w:p w14:paraId="508CE228" w14:textId="77777777" w:rsidR="00A62096" w:rsidRPr="00453A11" w:rsidRDefault="00A62096" w:rsidP="00A452A9">
            <w:pPr>
              <w:rPr>
                <w:rFonts w:ascii="Times New Roman" w:eastAsia="Times New Roman" w:hAnsi="Times New Roman" w:cs="Times New Roman"/>
                <w:b/>
                <w:color w:val="000000"/>
                <w:sz w:val="24"/>
                <w:szCs w:val="24"/>
                <w:lang w:val="kk-KZ"/>
              </w:rPr>
            </w:pPr>
            <w:r w:rsidRPr="00453A11">
              <w:rPr>
                <w:rFonts w:ascii="Times New Roman" w:eastAsia="Times New Roman" w:hAnsi="Times New Roman" w:cs="Times New Roman"/>
                <w:b/>
                <w:color w:val="000000"/>
                <w:sz w:val="24"/>
                <w:szCs w:val="24"/>
                <w:lang w:val="kk-KZ"/>
              </w:rPr>
              <w:lastRenderedPageBreak/>
              <w:t xml:space="preserve">Ұлттық ойын «Ат </w:t>
            </w:r>
            <w:r w:rsidRPr="00453A11">
              <w:rPr>
                <w:rFonts w:ascii="Times New Roman" w:eastAsia="Times New Roman" w:hAnsi="Times New Roman" w:cs="Times New Roman"/>
                <w:b/>
                <w:color w:val="000000"/>
                <w:sz w:val="24"/>
                <w:szCs w:val="24"/>
                <w:lang w:val="kk-KZ"/>
              </w:rPr>
              <w:lastRenderedPageBreak/>
              <w:t xml:space="preserve">жүзігім, ат». </w:t>
            </w:r>
          </w:p>
          <w:p w14:paraId="47CCF8F7" w14:textId="77777777" w:rsidR="00A62096" w:rsidRPr="00DD63FD" w:rsidRDefault="00A62096" w:rsidP="00A452A9">
            <w:pPr>
              <w:pStyle w:val="ae"/>
              <w:rPr>
                <w:b/>
                <w:color w:val="000000" w:themeColor="text1"/>
                <w:sz w:val="24"/>
                <w:szCs w:val="24"/>
              </w:rPr>
            </w:pPr>
            <w:r w:rsidRPr="00453A11">
              <w:rPr>
                <w:rFonts w:ascii="Times New Roman" w:eastAsia="Times New Roman" w:hAnsi="Times New Roman"/>
                <w:b/>
                <w:color w:val="000000"/>
                <w:sz w:val="24"/>
                <w:szCs w:val="24"/>
                <w:lang w:val="kk-KZ"/>
              </w:rPr>
              <w:t>Мақсаты:</w:t>
            </w:r>
            <w:r>
              <w:rPr>
                <w:rFonts w:ascii="Times New Roman" w:eastAsia="Times New Roman" w:hAnsi="Times New Roman"/>
                <w:bCs/>
                <w:color w:val="000000"/>
                <w:sz w:val="24"/>
                <w:szCs w:val="24"/>
                <w:lang w:val="kk-KZ"/>
              </w:rPr>
              <w:t xml:space="preserve"> Балалардың зейіндерін, ынталарын арттыру. Қызығушылықтарын арттыру.</w:t>
            </w:r>
          </w:p>
        </w:tc>
        <w:tc>
          <w:tcPr>
            <w:tcW w:w="2268" w:type="dxa"/>
            <w:tcBorders>
              <w:top w:val="single" w:sz="8" w:space="0" w:color="000000"/>
              <w:left w:val="single" w:sz="8" w:space="0" w:color="000000"/>
              <w:bottom w:val="single" w:sz="8" w:space="0" w:color="000000"/>
              <w:right w:val="single" w:sz="4" w:space="0" w:color="auto"/>
            </w:tcBorders>
          </w:tcPr>
          <w:p w14:paraId="1D77ECCE" w14:textId="0DBB9E66" w:rsidR="00A62096" w:rsidRPr="00DD63FD" w:rsidRDefault="00A90CA3" w:rsidP="00A452A9">
            <w:pPr>
              <w:pStyle w:val="ae"/>
              <w:rPr>
                <w:b/>
                <w:color w:val="000000" w:themeColor="text1"/>
                <w:sz w:val="24"/>
                <w:szCs w:val="24"/>
              </w:rPr>
            </w:pPr>
            <w:proofErr w:type="spellStart"/>
            <w:r w:rsidRPr="00A90CA3">
              <w:rPr>
                <w:b/>
                <w:color w:val="000000" w:themeColor="text1"/>
                <w:sz w:val="24"/>
                <w:szCs w:val="24"/>
              </w:rPr>
              <w:lastRenderedPageBreak/>
              <w:t>Танымдық</w:t>
            </w:r>
            <w:proofErr w:type="spellEnd"/>
            <w:r w:rsidRPr="00A90CA3">
              <w:rPr>
                <w:b/>
                <w:color w:val="000000" w:themeColor="text1"/>
                <w:sz w:val="24"/>
                <w:szCs w:val="24"/>
              </w:rPr>
              <w:t xml:space="preserve"> </w:t>
            </w:r>
            <w:proofErr w:type="spellStart"/>
            <w:r w:rsidRPr="00A90CA3">
              <w:rPr>
                <w:b/>
                <w:color w:val="000000" w:themeColor="text1"/>
                <w:sz w:val="24"/>
                <w:szCs w:val="24"/>
              </w:rPr>
              <w:t>үстел</w:t>
            </w:r>
            <w:proofErr w:type="spellEnd"/>
            <w:r w:rsidRPr="00A90CA3">
              <w:rPr>
                <w:b/>
                <w:color w:val="000000" w:themeColor="text1"/>
                <w:sz w:val="24"/>
                <w:szCs w:val="24"/>
              </w:rPr>
              <w:t xml:space="preserve"> </w:t>
            </w:r>
            <w:proofErr w:type="spellStart"/>
            <w:r w:rsidRPr="00A90CA3">
              <w:rPr>
                <w:b/>
                <w:color w:val="000000" w:themeColor="text1"/>
                <w:sz w:val="24"/>
                <w:szCs w:val="24"/>
              </w:rPr>
              <w:t>үсті</w:t>
            </w:r>
            <w:proofErr w:type="spellEnd"/>
            <w:r w:rsidRPr="00A90CA3">
              <w:rPr>
                <w:b/>
                <w:color w:val="000000" w:themeColor="text1"/>
                <w:sz w:val="24"/>
                <w:szCs w:val="24"/>
              </w:rPr>
              <w:t xml:space="preserve"> </w:t>
            </w:r>
            <w:proofErr w:type="spellStart"/>
            <w:r w:rsidRPr="00A90CA3">
              <w:rPr>
                <w:b/>
                <w:color w:val="000000" w:themeColor="text1"/>
                <w:sz w:val="24"/>
                <w:szCs w:val="24"/>
              </w:rPr>
              <w:t>ойыны</w:t>
            </w:r>
            <w:proofErr w:type="spellEnd"/>
            <w:r w:rsidRPr="00A90CA3">
              <w:rPr>
                <w:b/>
                <w:color w:val="000000" w:themeColor="text1"/>
                <w:sz w:val="24"/>
                <w:szCs w:val="24"/>
              </w:rPr>
              <w:t>:</w:t>
            </w:r>
          </w:p>
        </w:tc>
      </w:tr>
      <w:tr w:rsidR="00A62096" w:rsidRPr="006D42B9" w14:paraId="020EB3C5" w14:textId="77777777" w:rsidTr="00A452A9">
        <w:trPr>
          <w:trHeight w:val="447"/>
        </w:trPr>
        <w:tc>
          <w:tcPr>
            <w:tcW w:w="3397" w:type="dxa"/>
            <w:vMerge w:val="restart"/>
            <w:tcBorders>
              <w:top w:val="single" w:sz="4" w:space="0" w:color="000000"/>
              <w:left w:val="single" w:sz="4" w:space="0" w:color="000000"/>
              <w:bottom w:val="single" w:sz="4" w:space="0" w:color="000000"/>
              <w:right w:val="single" w:sz="4" w:space="0" w:color="000000"/>
            </w:tcBorders>
            <w:hideMark/>
          </w:tcPr>
          <w:p w14:paraId="3510C14D"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5ED46FBA"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16CF1AB9"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2240F11E"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tcPr>
          <w:p w14:paraId="306ED16F"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26655862"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18FC5EE7" w14:textId="77777777" w:rsidR="00A62096" w:rsidRPr="003464E3" w:rsidRDefault="00A62096" w:rsidP="00A452A9">
            <w:pPr>
              <w:pStyle w:val="ae"/>
              <w:jc w:val="center"/>
              <w:rPr>
                <w:rFonts w:ascii="Times New Roman" w:hAnsi="Times New Roman"/>
                <w:b/>
                <w:color w:val="000000" w:themeColor="text1"/>
                <w:sz w:val="24"/>
                <w:szCs w:val="24"/>
                <w:lang w:val="kk-KZ"/>
              </w:rPr>
            </w:pPr>
            <w:r w:rsidRPr="00FF013D">
              <w:rPr>
                <w:rFonts w:ascii="Times New Roman" w:hAnsi="Times New Roman"/>
                <w:sz w:val="24"/>
                <w:szCs w:val="24"/>
                <w:lang w:val="kk-KZ" w:eastAsia="ru-RU"/>
              </w:rPr>
              <w:t xml:space="preserve"> жоспары бойынша)</w:t>
            </w:r>
            <w:r w:rsidRPr="00FF013D">
              <w:rPr>
                <w:rFonts w:ascii="Times New Roman" w:hAnsi="Times New Roman"/>
                <w:sz w:val="24"/>
                <w:szCs w:val="24"/>
                <w:lang w:val="kk-KZ"/>
              </w:rPr>
              <w:t xml:space="preserve"> </w:t>
            </w:r>
          </w:p>
        </w:tc>
        <w:tc>
          <w:tcPr>
            <w:tcW w:w="2268" w:type="dxa"/>
            <w:gridSpan w:val="2"/>
            <w:tcBorders>
              <w:top w:val="single" w:sz="8" w:space="0" w:color="000000"/>
              <w:left w:val="single" w:sz="4" w:space="0" w:color="auto"/>
              <w:bottom w:val="single" w:sz="8" w:space="0" w:color="000000"/>
              <w:right w:val="single" w:sz="8" w:space="0" w:color="000000"/>
            </w:tcBorders>
          </w:tcPr>
          <w:p w14:paraId="24D17958"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1328EC01"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23F29D55" w14:textId="77777777" w:rsidR="00A62096" w:rsidRPr="00DD63FD" w:rsidRDefault="00A62096" w:rsidP="00A452A9">
            <w:pPr>
              <w:pStyle w:val="TableParagraph"/>
              <w:rPr>
                <w:b/>
                <w:color w:val="000000" w:themeColor="text1"/>
                <w:sz w:val="24"/>
                <w:szCs w:val="24"/>
              </w:rPr>
            </w:pPr>
            <w:r w:rsidRPr="00FF013D">
              <w:rPr>
                <w:rFonts w:eastAsia="Calibri"/>
                <w:sz w:val="24"/>
                <w:szCs w:val="24"/>
                <w:lang w:eastAsia="ru-RU"/>
              </w:rPr>
              <w:t xml:space="preserve"> жоспары бойынша</w:t>
            </w:r>
          </w:p>
        </w:tc>
        <w:tc>
          <w:tcPr>
            <w:tcW w:w="2268" w:type="dxa"/>
            <w:gridSpan w:val="2"/>
            <w:tcBorders>
              <w:top w:val="single" w:sz="8" w:space="0" w:color="000000"/>
              <w:left w:val="single" w:sz="8" w:space="0" w:color="000000"/>
              <w:bottom w:val="single" w:sz="8" w:space="0" w:color="000000"/>
              <w:right w:val="single" w:sz="8" w:space="0" w:color="000000"/>
            </w:tcBorders>
          </w:tcPr>
          <w:p w14:paraId="2D8A9DD9"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39D64AC0"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6CFE7513" w14:textId="77777777" w:rsidR="00A62096" w:rsidRPr="00DD63FD" w:rsidRDefault="00A62096" w:rsidP="00A452A9">
            <w:pPr>
              <w:pStyle w:val="TableParagraph"/>
              <w:rPr>
                <w:b/>
                <w:bCs/>
                <w:color w:val="000000" w:themeColor="text1"/>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383FCA6C" w14:textId="77777777" w:rsidR="00A90CA3" w:rsidRPr="00A90CA3" w:rsidRDefault="00A90CA3" w:rsidP="00A90CA3">
            <w:pPr>
              <w:pStyle w:val="TableParagraph"/>
              <w:rPr>
                <w:b/>
                <w:color w:val="000000" w:themeColor="text1"/>
                <w:sz w:val="24"/>
                <w:szCs w:val="24"/>
              </w:rPr>
            </w:pPr>
            <w:r w:rsidRPr="00A90CA3">
              <w:rPr>
                <w:b/>
                <w:color w:val="000000" w:themeColor="text1"/>
                <w:sz w:val="24"/>
                <w:szCs w:val="24"/>
              </w:rPr>
              <w:t>Музыка</w:t>
            </w:r>
          </w:p>
          <w:p w14:paraId="78DE451F" w14:textId="02456139" w:rsidR="00A62096" w:rsidRPr="00DD63FD" w:rsidRDefault="00A90CA3" w:rsidP="00A90CA3">
            <w:pPr>
              <w:pStyle w:val="TableParagraph"/>
              <w:rPr>
                <w:b/>
                <w:color w:val="000000" w:themeColor="text1"/>
                <w:sz w:val="24"/>
                <w:szCs w:val="24"/>
              </w:rPr>
            </w:pPr>
            <w:r w:rsidRPr="00A90CA3">
              <w:rPr>
                <w:b/>
                <w:color w:val="000000" w:themeColor="text1"/>
                <w:sz w:val="24"/>
                <w:szCs w:val="24"/>
              </w:rPr>
              <w:t>(Маман жоспары бойынша)</w:t>
            </w:r>
          </w:p>
        </w:tc>
      </w:tr>
      <w:tr w:rsidR="00A62096" w:rsidRPr="005A1EEA" w14:paraId="60869931" w14:textId="77777777" w:rsidTr="00A452A9">
        <w:trPr>
          <w:trHeight w:val="759"/>
        </w:trPr>
        <w:tc>
          <w:tcPr>
            <w:tcW w:w="3397" w:type="dxa"/>
            <w:vMerge/>
            <w:tcBorders>
              <w:top w:val="single" w:sz="4" w:space="0" w:color="000000"/>
              <w:left w:val="single" w:sz="4" w:space="0" w:color="000000"/>
              <w:bottom w:val="single" w:sz="4" w:space="0" w:color="000000"/>
              <w:right w:val="single" w:sz="4" w:space="0" w:color="000000"/>
            </w:tcBorders>
            <w:vAlign w:val="center"/>
            <w:hideMark/>
          </w:tcPr>
          <w:p w14:paraId="091349A3"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268" w:type="dxa"/>
          </w:tcPr>
          <w:p w14:paraId="43FCA71E"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bCs/>
                <w:sz w:val="24"/>
                <w:szCs w:val="20"/>
                <w:lang w:val="kk-KZ"/>
              </w:rPr>
              <w:t>Қазақ тілі</w:t>
            </w:r>
          </w:p>
          <w:p w14:paraId="4EA3FD82"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04414A0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 xml:space="preserve">«Достық-біздің тірегіміз» </w:t>
            </w:r>
          </w:p>
          <w:p w14:paraId="57C2CF28"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sz w:val="24"/>
                <w:szCs w:val="20"/>
                <w:lang w:val="kk-KZ"/>
              </w:rPr>
              <w:t>Мақсаты:</w:t>
            </w:r>
            <w:r w:rsidRPr="002C5DEE">
              <w:rPr>
                <w:rFonts w:ascii="Times New Roman" w:hAnsi="Times New Roman"/>
                <w:sz w:val="24"/>
                <w:szCs w:val="20"/>
                <w:lang w:val="kk-KZ"/>
              </w:rPr>
              <w:t xml:space="preserve"> Балаларға достық жайлы ұғым беріп, достықтың </w:t>
            </w:r>
            <w:r w:rsidRPr="002C5DEE">
              <w:rPr>
                <w:rFonts w:ascii="Times New Roman" w:hAnsi="Times New Roman"/>
                <w:sz w:val="24"/>
                <w:szCs w:val="20"/>
                <w:lang w:val="kk-KZ"/>
              </w:rPr>
              <w:lastRenderedPageBreak/>
              <w:t xml:space="preserve">қандай болатынын түсіндіру. </w:t>
            </w:r>
          </w:p>
          <w:p w14:paraId="679203BA"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Сұрақтарға жауап беру, балаларға жақсы көңіл сыйлау. Балаларды дос болуға тәрбиелеп, ұйымшылдыққа баулу.</w:t>
            </w:r>
          </w:p>
          <w:p w14:paraId="67A5DA5F" w14:textId="77777777" w:rsidR="00A62096" w:rsidRPr="002C5DEE" w:rsidRDefault="00A62096" w:rsidP="00A452A9">
            <w:pPr>
              <w:spacing w:after="0" w:line="240" w:lineRule="auto"/>
              <w:rPr>
                <w:rFonts w:ascii="Times New Roman" w:hAnsi="Times New Roman"/>
                <w:sz w:val="24"/>
                <w:szCs w:val="20"/>
                <w:lang w:val="kk-KZ"/>
              </w:rPr>
            </w:pPr>
          </w:p>
          <w:p w14:paraId="60B76C9D"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Құрастыру</w:t>
            </w:r>
          </w:p>
          <w:p w14:paraId="77CEB7C5"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506D009E"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Ұжымдық жұмыс</w:t>
            </w:r>
          </w:p>
          <w:p w14:paraId="00BD9793"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bCs/>
                <w:sz w:val="24"/>
                <w:szCs w:val="20"/>
                <w:lang w:val="kk-KZ"/>
              </w:rPr>
              <w:t>Мақсаты:</w:t>
            </w:r>
            <w:r w:rsidRPr="002C5DEE">
              <w:rPr>
                <w:rFonts w:ascii="Times New Roman" w:hAnsi="Times New Roman"/>
                <w:bCs/>
                <w:sz w:val="24"/>
                <w:szCs w:val="20"/>
                <w:lang w:val="kk-KZ"/>
              </w:rPr>
              <w:t xml:space="preserve"> </w:t>
            </w:r>
            <w:r w:rsidRPr="002C5DEE">
              <w:rPr>
                <w:rFonts w:ascii="Times New Roman" w:hAnsi="Times New Roman"/>
                <w:sz w:val="24"/>
                <w:szCs w:val="20"/>
                <w:lang w:val="kk-KZ"/>
              </w:rPr>
              <w:t xml:space="preserve">Ұсақ және ірі ұғымдары қалыптасады. Үлкен, кіші конструкторлар, кубиктарды қолданып, балабақшаны құрастыруға үйренеді. </w:t>
            </w:r>
          </w:p>
          <w:p w14:paraId="046CA4A5" w14:textId="77777777" w:rsidR="00A62096" w:rsidRPr="002C5DEE" w:rsidRDefault="00A62096" w:rsidP="00A452A9">
            <w:pPr>
              <w:spacing w:after="0" w:line="240" w:lineRule="auto"/>
              <w:rPr>
                <w:rFonts w:ascii="Times New Roman" w:hAnsi="Times New Roman"/>
                <w:sz w:val="24"/>
                <w:szCs w:val="20"/>
                <w:lang w:val="kk-KZ"/>
              </w:rPr>
            </w:pPr>
          </w:p>
          <w:p w14:paraId="56F4F0E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sz w:val="24"/>
                <w:szCs w:val="20"/>
                <w:lang w:val="kk-KZ"/>
              </w:rPr>
              <w:t xml:space="preserve"> </w:t>
            </w:r>
            <w:r w:rsidRPr="002C5DEE">
              <w:rPr>
                <w:rFonts w:ascii="Times New Roman" w:hAnsi="Times New Roman"/>
                <w:b/>
                <w:bCs/>
                <w:sz w:val="24"/>
                <w:szCs w:val="20"/>
                <w:lang w:val="kk-KZ"/>
              </w:rPr>
              <w:t>«Кім досын жоғалтты?»</w:t>
            </w:r>
          </w:p>
          <w:p w14:paraId="0DCBDF7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Дидактикалық ойын</w:t>
            </w:r>
          </w:p>
          <w:p w14:paraId="6149B71E" w14:textId="77777777" w:rsidR="00A62096" w:rsidRPr="002C5DEE" w:rsidRDefault="00A62096" w:rsidP="00A452A9">
            <w:pPr>
              <w:spacing w:after="0" w:line="240" w:lineRule="auto"/>
              <w:rPr>
                <w:rFonts w:ascii="Times New Roman" w:hAnsi="Times New Roman"/>
                <w:bCs/>
                <w:sz w:val="24"/>
                <w:szCs w:val="20"/>
                <w:lang w:val="kk-KZ"/>
              </w:rPr>
            </w:pPr>
            <w:r w:rsidRPr="002C5DEE">
              <w:rPr>
                <w:rFonts w:ascii="Times New Roman" w:hAnsi="Times New Roman"/>
                <w:b/>
                <w:bCs/>
                <w:sz w:val="24"/>
                <w:szCs w:val="20"/>
                <w:lang w:val="kk-KZ"/>
              </w:rPr>
              <w:t xml:space="preserve">Шарты: </w:t>
            </w:r>
            <w:r w:rsidRPr="002C5DEE">
              <w:rPr>
                <w:rFonts w:ascii="Times New Roman" w:hAnsi="Times New Roman"/>
                <w:bCs/>
                <w:sz w:val="24"/>
                <w:szCs w:val="20"/>
                <w:lang w:val="kk-KZ"/>
              </w:rPr>
              <w:t>Балалар өздеріне ұнайтын жасырынған ойыншық</w:t>
            </w:r>
            <w:r w:rsidRPr="002C5DEE">
              <w:rPr>
                <w:rFonts w:ascii="Times New Roman" w:hAnsi="Times New Roman"/>
                <w:b/>
                <w:bCs/>
                <w:sz w:val="24"/>
                <w:szCs w:val="20"/>
                <w:lang w:val="kk-KZ"/>
              </w:rPr>
              <w:t xml:space="preserve"> </w:t>
            </w:r>
            <w:r w:rsidRPr="002C5DEE">
              <w:rPr>
                <w:rFonts w:ascii="Times New Roman" w:hAnsi="Times New Roman"/>
                <w:bCs/>
                <w:sz w:val="24"/>
                <w:szCs w:val="20"/>
                <w:lang w:val="kk-KZ"/>
              </w:rPr>
              <w:t>достарын тауып алып атайды.</w:t>
            </w:r>
          </w:p>
          <w:p w14:paraId="6402EBA3"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lastRenderedPageBreak/>
              <w:t>Балалар түсіп қалған сурет бөліктерін орындарына қоюды үйренеді, есту, көру мүшелері дамиды.</w:t>
            </w:r>
          </w:p>
          <w:p w14:paraId="5F16C213" w14:textId="77777777" w:rsidR="00A62096" w:rsidRPr="002C5DEE" w:rsidRDefault="00A62096" w:rsidP="00A452A9">
            <w:pPr>
              <w:spacing w:line="240" w:lineRule="auto"/>
              <w:rPr>
                <w:rFonts w:ascii="Times New Roman" w:hAnsi="Times New Roman"/>
                <w:sz w:val="24"/>
                <w:szCs w:val="20"/>
                <w:lang w:val="kk-KZ"/>
              </w:rPr>
            </w:pPr>
          </w:p>
          <w:p w14:paraId="07204865" w14:textId="77777777" w:rsidR="00A62096" w:rsidRPr="002C5DEE" w:rsidRDefault="00A62096" w:rsidP="00A452A9">
            <w:pPr>
              <w:spacing w:line="240" w:lineRule="auto"/>
              <w:rPr>
                <w:rFonts w:ascii="Times New Roman" w:hAnsi="Times New Roman"/>
                <w:b/>
                <w:bCs/>
                <w:sz w:val="24"/>
                <w:szCs w:val="20"/>
                <w:lang w:val="kk-KZ"/>
              </w:rPr>
            </w:pPr>
          </w:p>
          <w:p w14:paraId="7C85F6F8" w14:textId="77777777" w:rsidR="00A62096" w:rsidRPr="002C5DEE" w:rsidRDefault="00A62096" w:rsidP="00A452A9">
            <w:pPr>
              <w:spacing w:line="240" w:lineRule="auto"/>
              <w:rPr>
                <w:rFonts w:ascii="Times New Roman" w:hAnsi="Times New Roman"/>
                <w:b/>
                <w:bCs/>
                <w:sz w:val="24"/>
                <w:szCs w:val="20"/>
                <w:lang w:val="kk-KZ"/>
              </w:rPr>
            </w:pPr>
          </w:p>
          <w:p w14:paraId="3A6095B5" w14:textId="77777777" w:rsidR="00A62096" w:rsidRPr="002C5DEE" w:rsidRDefault="00A62096" w:rsidP="00A452A9">
            <w:pPr>
              <w:spacing w:line="240" w:lineRule="auto"/>
              <w:rPr>
                <w:rFonts w:ascii="Times New Roman" w:hAnsi="Times New Roman"/>
                <w:b/>
                <w:bCs/>
                <w:sz w:val="24"/>
                <w:szCs w:val="20"/>
                <w:lang w:val="kk-KZ"/>
              </w:rPr>
            </w:pPr>
          </w:p>
          <w:p w14:paraId="265C2649" w14:textId="77777777" w:rsidR="00A62096" w:rsidRPr="002C5DEE" w:rsidRDefault="00A62096" w:rsidP="00A452A9">
            <w:pPr>
              <w:spacing w:line="240" w:lineRule="auto"/>
              <w:rPr>
                <w:rFonts w:ascii="Times New Roman" w:hAnsi="Times New Roman"/>
                <w:b/>
                <w:bCs/>
                <w:sz w:val="24"/>
                <w:szCs w:val="20"/>
                <w:lang w:val="kk-KZ"/>
              </w:rPr>
            </w:pPr>
          </w:p>
          <w:p w14:paraId="383576B7" w14:textId="77777777" w:rsidR="00A62096" w:rsidRPr="00DD63FD" w:rsidRDefault="00A62096" w:rsidP="00A452A9">
            <w:pPr>
              <w:pStyle w:val="ae"/>
              <w:rPr>
                <w:rFonts w:ascii="Times New Roman" w:hAnsi="Times New Roman"/>
                <w:color w:val="000000" w:themeColor="text1"/>
                <w:sz w:val="24"/>
                <w:szCs w:val="24"/>
                <w:lang w:val="kk-KZ"/>
              </w:rPr>
            </w:pPr>
          </w:p>
        </w:tc>
        <w:tc>
          <w:tcPr>
            <w:tcW w:w="2268" w:type="dxa"/>
            <w:gridSpan w:val="2"/>
          </w:tcPr>
          <w:p w14:paraId="76182D28" w14:textId="77777777" w:rsidR="00A62096" w:rsidRDefault="00A62096" w:rsidP="00A452A9">
            <w:pPr>
              <w:spacing w:after="0" w:line="240" w:lineRule="auto"/>
              <w:rPr>
                <w:rFonts w:ascii="Times New Roman" w:hAnsi="Times New Roman"/>
                <w:b/>
                <w:bCs/>
                <w:sz w:val="24"/>
                <w:szCs w:val="20"/>
                <w:lang w:val="kk-KZ"/>
              </w:rPr>
            </w:pPr>
            <w:r w:rsidRPr="00CB7EA7">
              <w:rPr>
                <w:rFonts w:ascii="Times New Roman" w:hAnsi="Times New Roman"/>
                <w:b/>
                <w:bCs/>
                <w:sz w:val="24"/>
                <w:szCs w:val="24"/>
                <w:lang w:val="kk-KZ"/>
              </w:rPr>
              <w:lastRenderedPageBreak/>
              <w:t>Тіл дамыту және көркем әдебиет</w:t>
            </w:r>
          </w:p>
          <w:p w14:paraId="18896034"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693C6A5A"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 xml:space="preserve"> «Балабақшадағы достарым» </w:t>
            </w:r>
          </w:p>
          <w:p w14:paraId="4DC8F921" w14:textId="77777777" w:rsidR="00A62096" w:rsidRPr="00D12BF9" w:rsidRDefault="00A62096" w:rsidP="00A452A9">
            <w:pPr>
              <w:spacing w:after="0" w:line="240" w:lineRule="auto"/>
              <w:rPr>
                <w:rFonts w:ascii="Times New Roman" w:hAnsi="Times New Roman"/>
                <w:sz w:val="24"/>
                <w:szCs w:val="20"/>
                <w:lang w:val="kk-KZ"/>
              </w:rPr>
            </w:pPr>
            <w:r w:rsidRPr="00D12BF9">
              <w:rPr>
                <w:rFonts w:ascii="Times New Roman" w:hAnsi="Times New Roman"/>
                <w:sz w:val="24"/>
                <w:szCs w:val="20"/>
                <w:lang w:val="kk-KZ"/>
              </w:rPr>
              <w:t>Суретпен жұмыс</w:t>
            </w:r>
          </w:p>
          <w:p w14:paraId="320A3930" w14:textId="77777777" w:rsidR="00A62096" w:rsidRPr="002C5DEE" w:rsidRDefault="00A62096" w:rsidP="00A452A9">
            <w:pPr>
              <w:spacing w:after="0" w:line="240" w:lineRule="auto"/>
              <w:rPr>
                <w:rFonts w:ascii="Times New Roman" w:hAnsi="Times New Roman"/>
                <w:b/>
                <w:bCs/>
                <w:sz w:val="24"/>
                <w:szCs w:val="20"/>
                <w:lang w:val="kk-KZ"/>
              </w:rPr>
            </w:pPr>
            <w:r w:rsidRPr="00D12BF9">
              <w:rPr>
                <w:rFonts w:ascii="Times New Roman" w:hAnsi="Times New Roman"/>
                <w:sz w:val="24"/>
                <w:szCs w:val="20"/>
                <w:lang w:val="kk-KZ"/>
              </w:rPr>
              <w:t xml:space="preserve">Балабақша туралы </w:t>
            </w:r>
            <w:r w:rsidRPr="00D12BF9">
              <w:rPr>
                <w:rFonts w:ascii="Times New Roman" w:hAnsi="Times New Roman"/>
                <w:sz w:val="24"/>
                <w:szCs w:val="20"/>
                <w:lang w:val="kk-KZ"/>
              </w:rPr>
              <w:lastRenderedPageBreak/>
              <w:t>тақпақ жаттау</w:t>
            </w:r>
          </w:p>
          <w:p w14:paraId="4D40A3E1"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sz w:val="24"/>
                <w:szCs w:val="20"/>
                <w:lang w:val="kk-KZ"/>
              </w:rPr>
              <w:t>Мақсаты:</w:t>
            </w:r>
            <w:r w:rsidRPr="002C5DEE">
              <w:rPr>
                <w:rFonts w:ascii="Times New Roman" w:hAnsi="Times New Roman"/>
                <w:sz w:val="24"/>
                <w:szCs w:val="20"/>
                <w:lang w:val="kk-KZ"/>
              </w:rPr>
              <w:t xml:space="preserve">  Балаларға суреттер арқылы достық туралы ұғым беріп, тақпақ жаттауға үйрету. Сұрақтар қою арқылы, олармен әңгімелесу, өздерінің достары жайлы сұрау.</w:t>
            </w:r>
          </w:p>
          <w:p w14:paraId="43DBC67B" w14:textId="77777777" w:rsidR="00A62096" w:rsidRPr="002C5DEE" w:rsidRDefault="00A62096" w:rsidP="00A452A9">
            <w:pPr>
              <w:spacing w:after="0" w:line="240" w:lineRule="auto"/>
              <w:rPr>
                <w:rFonts w:ascii="Times New Roman" w:hAnsi="Times New Roman"/>
                <w:sz w:val="24"/>
                <w:szCs w:val="20"/>
                <w:lang w:val="kk-KZ"/>
              </w:rPr>
            </w:pPr>
          </w:p>
          <w:p w14:paraId="615A2B0F"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Зеңгір көктен</w:t>
            </w:r>
          </w:p>
          <w:p w14:paraId="5B32B823"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Нұрын төккен</w:t>
            </w:r>
          </w:p>
          <w:p w14:paraId="43CF00D0"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Ортақ біздің-күніміз</w:t>
            </w:r>
          </w:p>
          <w:p w14:paraId="775F0D31"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Жайнап өскен,</w:t>
            </w:r>
          </w:p>
          <w:p w14:paraId="148A04A5"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Жайдары өскен</w:t>
            </w:r>
          </w:p>
          <w:p w14:paraId="0DE0DA87"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Біз-өмірдің гүліміз.</w:t>
            </w:r>
          </w:p>
          <w:p w14:paraId="062C2372" w14:textId="77777777" w:rsidR="00A62096" w:rsidRPr="002C5DEE" w:rsidRDefault="00A62096" w:rsidP="00A452A9">
            <w:pPr>
              <w:spacing w:after="0" w:line="240" w:lineRule="auto"/>
              <w:rPr>
                <w:rFonts w:ascii="Times New Roman" w:hAnsi="Times New Roman"/>
                <w:sz w:val="24"/>
                <w:szCs w:val="20"/>
                <w:lang w:val="kk-KZ"/>
              </w:rPr>
            </w:pPr>
          </w:p>
          <w:p w14:paraId="66587AF1"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Сюжетті-рөлдік ойын.</w:t>
            </w:r>
          </w:p>
          <w:p w14:paraId="6B716808"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«Шаштараз»</w:t>
            </w:r>
          </w:p>
          <w:p w14:paraId="78B0FE1A"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Мақсаты: Балаларға өздеріне берілген рөлді орындауды үйрету. Балабақшаға таза, әдемі болып келуге тәрбиелеу.</w:t>
            </w:r>
          </w:p>
          <w:p w14:paraId="39112DB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Жапсыру</w:t>
            </w:r>
          </w:p>
          <w:p w14:paraId="6314CD6E"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3019D505"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sz w:val="24"/>
                <w:szCs w:val="20"/>
                <w:lang w:val="kk-KZ"/>
              </w:rPr>
              <w:t>«</w:t>
            </w:r>
            <w:r w:rsidRPr="002C5DEE">
              <w:rPr>
                <w:rFonts w:ascii="Times New Roman" w:hAnsi="Times New Roman"/>
                <w:b/>
                <w:bCs/>
                <w:sz w:val="24"/>
                <w:szCs w:val="20"/>
                <w:lang w:val="kk-KZ"/>
              </w:rPr>
              <w:t xml:space="preserve">Бәйшешек» </w:t>
            </w:r>
          </w:p>
          <w:p w14:paraId="6A0DF569"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bCs/>
                <w:sz w:val="24"/>
                <w:szCs w:val="20"/>
                <w:lang w:val="kk-KZ"/>
              </w:rPr>
              <w:t>Мақсаты:</w:t>
            </w:r>
            <w:r w:rsidRPr="002C5DEE">
              <w:rPr>
                <w:rFonts w:ascii="Times New Roman" w:hAnsi="Times New Roman"/>
                <w:bCs/>
                <w:sz w:val="24"/>
                <w:szCs w:val="20"/>
                <w:lang w:val="kk-KZ"/>
              </w:rPr>
              <w:t xml:space="preserve"> </w:t>
            </w:r>
            <w:r w:rsidRPr="002C5DEE">
              <w:rPr>
                <w:rFonts w:ascii="Times New Roman" w:hAnsi="Times New Roman"/>
                <w:sz w:val="24"/>
                <w:szCs w:val="20"/>
                <w:lang w:val="kk-KZ"/>
              </w:rPr>
              <w:t xml:space="preserve">Балаларға </w:t>
            </w:r>
            <w:r w:rsidRPr="002C5DEE">
              <w:rPr>
                <w:rFonts w:ascii="Times New Roman" w:hAnsi="Times New Roman"/>
                <w:sz w:val="24"/>
                <w:szCs w:val="20"/>
                <w:lang w:val="kk-KZ"/>
              </w:rPr>
              <w:lastRenderedPageBreak/>
              <w:t>бәйшешек туралы айту.</w:t>
            </w:r>
          </w:p>
          <w:p w14:paraId="348C99C2"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 xml:space="preserve">Берілген үлгі бойынша, дайын қиындылардан ақ қағазға  гүлді жапсырып, әшекейлеуді үйрену. </w:t>
            </w:r>
          </w:p>
          <w:p w14:paraId="10F36E70" w14:textId="77777777" w:rsidR="00A62096" w:rsidRPr="005E44D6" w:rsidRDefault="00A62096" w:rsidP="00A452A9">
            <w:pPr>
              <w:spacing w:line="240" w:lineRule="auto"/>
              <w:rPr>
                <w:rFonts w:ascii="Times New Roman" w:hAnsi="Times New Roman" w:cs="Times New Roman"/>
                <w:b/>
                <w:bCs/>
                <w:color w:val="000000" w:themeColor="text1"/>
                <w:sz w:val="24"/>
                <w:szCs w:val="24"/>
                <w:lang w:val="kk-KZ"/>
              </w:rPr>
            </w:pPr>
          </w:p>
        </w:tc>
        <w:tc>
          <w:tcPr>
            <w:tcW w:w="2268" w:type="dxa"/>
            <w:gridSpan w:val="2"/>
          </w:tcPr>
          <w:p w14:paraId="65E072B0"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lastRenderedPageBreak/>
              <w:t>Тіл дамыту және көркем әдебиет</w:t>
            </w:r>
          </w:p>
          <w:p w14:paraId="6E9CA606" w14:textId="77777777" w:rsidR="00A62096" w:rsidRPr="00D12BF9" w:rsidRDefault="00A62096" w:rsidP="00A452A9">
            <w:pPr>
              <w:pStyle w:val="ae"/>
              <w:rPr>
                <w:rFonts w:ascii="Times New Roman" w:hAnsi="Times New Roman"/>
                <w:b/>
                <w:bCs/>
                <w:sz w:val="24"/>
                <w:szCs w:val="24"/>
                <w:lang w:val="kk-KZ"/>
              </w:rPr>
            </w:pPr>
          </w:p>
          <w:p w14:paraId="0A9A1717"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Тақырыбы:</w:t>
            </w:r>
          </w:p>
          <w:p w14:paraId="547477D7"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t xml:space="preserve"> «Менің досым»</w:t>
            </w:r>
            <w:r w:rsidRPr="00D12BF9">
              <w:rPr>
                <w:rFonts w:ascii="Times New Roman" w:hAnsi="Times New Roman"/>
                <w:sz w:val="24"/>
                <w:szCs w:val="24"/>
                <w:lang w:val="kk-KZ"/>
              </w:rPr>
              <w:t xml:space="preserve"> Суреттер бойынша әңгіме</w:t>
            </w:r>
          </w:p>
          <w:p w14:paraId="13264C93"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lastRenderedPageBreak/>
              <w:t>Мақсаты:</w:t>
            </w:r>
            <w:r w:rsidRPr="00D12BF9">
              <w:rPr>
                <w:rFonts w:ascii="Times New Roman" w:hAnsi="Times New Roman"/>
                <w:sz w:val="24"/>
                <w:szCs w:val="24"/>
                <w:lang w:val="kk-KZ"/>
              </w:rPr>
              <w:t xml:space="preserve"> Балалармен достық жайлы әңгімелесу, сұрақтарға толық жауап беруге үйрету. Достықтың қандай болатынын айтып, түсіндіру.  Әр түрлі суреттермен әңгіме құрып үйрену. Балалар өздерінің достары жайлы әңгімелеп береді.</w:t>
            </w:r>
          </w:p>
          <w:p w14:paraId="3F54523C" w14:textId="77777777" w:rsidR="00A62096" w:rsidRPr="00D12BF9" w:rsidRDefault="00A62096" w:rsidP="00A452A9">
            <w:pPr>
              <w:pStyle w:val="ae"/>
              <w:rPr>
                <w:rFonts w:ascii="Times New Roman" w:hAnsi="Times New Roman"/>
                <w:sz w:val="24"/>
                <w:szCs w:val="24"/>
                <w:lang w:val="kk-KZ"/>
              </w:rPr>
            </w:pPr>
          </w:p>
          <w:p w14:paraId="20E38F6E"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Дидактикалық ойын</w:t>
            </w:r>
          </w:p>
          <w:p w14:paraId="55023B50"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«Заттар неге ұқсайды?»</w:t>
            </w:r>
          </w:p>
          <w:p w14:paraId="51AA496C"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t>Шарты:</w:t>
            </w:r>
            <w:r w:rsidRPr="00D12BF9">
              <w:rPr>
                <w:rFonts w:ascii="Times New Roman" w:hAnsi="Times New Roman"/>
                <w:sz w:val="24"/>
                <w:szCs w:val="24"/>
                <w:lang w:val="kk-KZ"/>
              </w:rPr>
              <w:t xml:space="preserve"> Заттарды пішініне байланысты, керекті қораптарға жинау. </w:t>
            </w:r>
          </w:p>
          <w:p w14:paraId="0CCF9A84"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sz w:val="24"/>
                <w:szCs w:val="24"/>
                <w:lang w:val="kk-KZ"/>
              </w:rPr>
              <w:t>Балалардың жеке жұмысы</w:t>
            </w:r>
          </w:p>
          <w:p w14:paraId="13676B1C" w14:textId="77777777" w:rsidR="00A62096" w:rsidRPr="00D12BF9" w:rsidRDefault="00A62096" w:rsidP="00A452A9">
            <w:pPr>
              <w:pStyle w:val="ae"/>
              <w:rPr>
                <w:rFonts w:ascii="Times New Roman" w:hAnsi="Times New Roman"/>
                <w:sz w:val="24"/>
                <w:szCs w:val="24"/>
                <w:lang w:val="kk-KZ"/>
              </w:rPr>
            </w:pPr>
          </w:p>
          <w:p w14:paraId="0184CAA5"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Мүсіндеу</w:t>
            </w:r>
          </w:p>
          <w:p w14:paraId="5E5EDBA1"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Тақырыбы:</w:t>
            </w:r>
          </w:p>
          <w:p w14:paraId="781C9876"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 xml:space="preserve"> «Қажетті пішіндер»</w:t>
            </w:r>
          </w:p>
          <w:p w14:paraId="7C11DE86"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t xml:space="preserve">Мақсаты: </w:t>
            </w:r>
            <w:r w:rsidRPr="00D12BF9">
              <w:rPr>
                <w:rFonts w:ascii="Times New Roman" w:hAnsi="Times New Roman"/>
                <w:sz w:val="24"/>
                <w:szCs w:val="24"/>
                <w:lang w:val="kk-KZ"/>
              </w:rPr>
              <w:t xml:space="preserve">Балалар берілген пішіндерді атап, үлгі бойынша, салынған пішіндердің </w:t>
            </w:r>
            <w:r w:rsidRPr="00D12BF9">
              <w:rPr>
                <w:rFonts w:ascii="Times New Roman" w:hAnsi="Times New Roman"/>
                <w:sz w:val="24"/>
                <w:szCs w:val="24"/>
                <w:lang w:val="kk-KZ"/>
              </w:rPr>
              <w:lastRenderedPageBreak/>
              <w:t xml:space="preserve">ішіне оларды ермексазбен орналастырып, балабақшаны мүсіндейді. </w:t>
            </w:r>
          </w:p>
          <w:p w14:paraId="5492BE07" w14:textId="77777777" w:rsidR="00A62096" w:rsidRPr="002C5DEE" w:rsidRDefault="00A62096" w:rsidP="00A452A9">
            <w:pPr>
              <w:spacing w:line="240" w:lineRule="auto"/>
              <w:rPr>
                <w:rFonts w:ascii="Times New Roman" w:hAnsi="Times New Roman"/>
                <w:b/>
                <w:sz w:val="24"/>
                <w:szCs w:val="20"/>
                <w:lang w:val="kk-KZ"/>
              </w:rPr>
            </w:pPr>
          </w:p>
          <w:p w14:paraId="1C90FC6B" w14:textId="77777777" w:rsidR="00A62096" w:rsidRPr="002C5DEE" w:rsidRDefault="00A62096" w:rsidP="00A452A9">
            <w:pPr>
              <w:spacing w:line="240" w:lineRule="auto"/>
              <w:rPr>
                <w:rFonts w:ascii="Times New Roman" w:hAnsi="Times New Roman"/>
                <w:b/>
                <w:sz w:val="24"/>
                <w:szCs w:val="20"/>
                <w:lang w:val="kk-KZ"/>
              </w:rPr>
            </w:pPr>
          </w:p>
          <w:p w14:paraId="0130619A" w14:textId="77777777" w:rsidR="00A62096" w:rsidRPr="002C5DEE" w:rsidRDefault="00A62096" w:rsidP="00A452A9">
            <w:pPr>
              <w:spacing w:line="240" w:lineRule="auto"/>
              <w:rPr>
                <w:rFonts w:ascii="Times New Roman" w:hAnsi="Times New Roman"/>
                <w:b/>
                <w:sz w:val="24"/>
                <w:szCs w:val="20"/>
                <w:lang w:val="kk-KZ"/>
              </w:rPr>
            </w:pPr>
          </w:p>
          <w:p w14:paraId="381D046C" w14:textId="77777777" w:rsidR="00A62096" w:rsidRPr="002C5DEE" w:rsidRDefault="00A62096" w:rsidP="00A452A9">
            <w:pPr>
              <w:spacing w:line="240" w:lineRule="auto"/>
              <w:rPr>
                <w:rFonts w:ascii="Times New Roman" w:hAnsi="Times New Roman"/>
                <w:b/>
                <w:sz w:val="24"/>
                <w:szCs w:val="20"/>
                <w:lang w:val="kk-KZ"/>
              </w:rPr>
            </w:pPr>
          </w:p>
          <w:p w14:paraId="4C3F74E8" w14:textId="77777777" w:rsidR="00A62096" w:rsidRPr="002C5DEE" w:rsidRDefault="00A62096" w:rsidP="00A452A9">
            <w:pPr>
              <w:spacing w:line="240" w:lineRule="auto"/>
              <w:rPr>
                <w:rFonts w:ascii="Times New Roman" w:hAnsi="Times New Roman"/>
                <w:b/>
                <w:sz w:val="24"/>
                <w:szCs w:val="20"/>
                <w:lang w:val="kk-KZ"/>
              </w:rPr>
            </w:pPr>
          </w:p>
          <w:p w14:paraId="3974CD23" w14:textId="77777777" w:rsidR="00A62096" w:rsidRPr="002C5DEE" w:rsidRDefault="00A62096" w:rsidP="00A452A9">
            <w:pPr>
              <w:spacing w:line="240" w:lineRule="auto"/>
              <w:rPr>
                <w:rFonts w:ascii="Times New Roman" w:hAnsi="Times New Roman"/>
                <w:b/>
                <w:sz w:val="24"/>
                <w:szCs w:val="20"/>
                <w:lang w:val="kk-KZ"/>
              </w:rPr>
            </w:pPr>
          </w:p>
          <w:p w14:paraId="50EE7DEC" w14:textId="77777777" w:rsidR="00A62096" w:rsidRPr="005E44D6"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6861A824"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lastRenderedPageBreak/>
              <w:t>Қоршаған әлеммен таныстыру</w:t>
            </w:r>
          </w:p>
          <w:p w14:paraId="057C4C04"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Тақырыбы:</w:t>
            </w:r>
          </w:p>
          <w:p w14:paraId="0C7CEE41"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 xml:space="preserve"> «Досымды дауысынан таны»</w:t>
            </w:r>
          </w:p>
          <w:p w14:paraId="2FCCDAF4" w14:textId="77777777" w:rsidR="00A62096" w:rsidRPr="00D12BF9" w:rsidRDefault="00A62096" w:rsidP="00A452A9">
            <w:pPr>
              <w:pStyle w:val="ae"/>
              <w:rPr>
                <w:rFonts w:ascii="Times New Roman" w:hAnsi="Times New Roman"/>
                <w:sz w:val="24"/>
                <w:szCs w:val="24"/>
                <w:lang w:val="kk-KZ" w:eastAsia="ru-RU"/>
              </w:rPr>
            </w:pPr>
            <w:r w:rsidRPr="00D12BF9">
              <w:rPr>
                <w:rFonts w:ascii="Times New Roman" w:hAnsi="Times New Roman"/>
                <w:b/>
                <w:sz w:val="24"/>
                <w:szCs w:val="24"/>
                <w:lang w:val="kk-KZ"/>
              </w:rPr>
              <w:t>Мақсаты:</w:t>
            </w:r>
            <w:r w:rsidRPr="00D12BF9">
              <w:rPr>
                <w:rFonts w:ascii="Times New Roman" w:hAnsi="Times New Roman"/>
                <w:sz w:val="24"/>
                <w:szCs w:val="24"/>
                <w:lang w:val="kk-KZ"/>
              </w:rPr>
              <w:t xml:space="preserve"> </w:t>
            </w:r>
            <w:r w:rsidRPr="00D12BF9">
              <w:rPr>
                <w:rFonts w:ascii="Times New Roman" w:hAnsi="Times New Roman"/>
                <w:sz w:val="24"/>
                <w:szCs w:val="24"/>
                <w:lang w:val="kk-KZ" w:eastAsia="ru-RU"/>
              </w:rPr>
              <w:t>Балаларды дыбыс арқылы бір-</w:t>
            </w:r>
            <w:r w:rsidRPr="00D12BF9">
              <w:rPr>
                <w:rFonts w:ascii="Times New Roman" w:hAnsi="Times New Roman"/>
                <w:sz w:val="24"/>
                <w:szCs w:val="24"/>
                <w:lang w:val="kk-KZ" w:eastAsia="ru-RU"/>
              </w:rPr>
              <w:lastRenderedPageBreak/>
              <w:t xml:space="preserve">бірін тануға үйрету </w:t>
            </w:r>
          </w:p>
          <w:p w14:paraId="60F883FA"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sz w:val="24"/>
                <w:szCs w:val="24"/>
                <w:lang w:val="kk-KZ" w:eastAsia="ru-RU"/>
              </w:rPr>
              <w:t xml:space="preserve">Есту қабілетін, зейінін дамыту </w:t>
            </w:r>
          </w:p>
          <w:p w14:paraId="38EBF6A5"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sz w:val="24"/>
                <w:szCs w:val="24"/>
                <w:lang w:val="kk-KZ" w:eastAsia="ru-RU"/>
              </w:rPr>
              <w:t xml:space="preserve">Достық қарым-қатынасты нығайту </w:t>
            </w:r>
          </w:p>
          <w:p w14:paraId="4F61F633"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sz w:val="24"/>
                <w:szCs w:val="24"/>
                <w:lang w:val="kk-KZ" w:eastAsia="ru-RU"/>
              </w:rPr>
              <w:t xml:space="preserve">Дауыс ерекшеліктерін ажыратуға дағдыландыру </w:t>
            </w:r>
          </w:p>
          <w:p w14:paraId="7C2EEFB2"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b/>
                <w:bCs/>
                <w:sz w:val="24"/>
                <w:szCs w:val="24"/>
                <w:lang w:val="kk-KZ" w:eastAsia="ru-RU"/>
              </w:rPr>
              <w:t>ЖИ көмегімен әртүрлі дыбыстарды тыңдату арқылы қызығушылығын арттыру</w:t>
            </w:r>
            <w:r w:rsidRPr="003862B0">
              <w:rPr>
                <w:rFonts w:ascii="Times New Roman" w:hAnsi="Times New Roman"/>
                <w:sz w:val="24"/>
                <w:szCs w:val="24"/>
                <w:lang w:val="kk-KZ" w:eastAsia="ru-RU"/>
              </w:rPr>
              <w:t xml:space="preserve"> </w:t>
            </w:r>
          </w:p>
          <w:p w14:paraId="2FAE7275" w14:textId="77777777" w:rsidR="00A62096" w:rsidRPr="003862B0" w:rsidRDefault="00A62096" w:rsidP="00A452A9">
            <w:pPr>
              <w:spacing w:after="0" w:line="240" w:lineRule="auto"/>
              <w:rPr>
                <w:rFonts w:ascii="Times New Roman" w:hAnsi="Times New Roman"/>
                <w:sz w:val="24"/>
                <w:szCs w:val="20"/>
                <w:lang w:val="kk-KZ"/>
              </w:rPr>
            </w:pPr>
          </w:p>
          <w:p w14:paraId="5269B078"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Дидактикалық ойын «Досым қайда тұрады?»</w:t>
            </w:r>
          </w:p>
          <w:p w14:paraId="3BA3CDC0"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b/>
                <w:bCs/>
                <w:sz w:val="24"/>
                <w:szCs w:val="20"/>
                <w:lang w:val="kk-KZ"/>
              </w:rPr>
              <w:t>Шарты:</w:t>
            </w:r>
            <w:r w:rsidRPr="003464E3">
              <w:rPr>
                <w:rFonts w:ascii="Times New Roman" w:hAnsi="Times New Roman"/>
                <w:sz w:val="24"/>
                <w:szCs w:val="20"/>
                <w:lang w:val="kk-KZ"/>
              </w:rPr>
              <w:t xml:space="preserve"> Балалар қуыршақ, көлік т.б заттарды өз ретімен орнына қойып, оларды әсемдеп киіндіріп, оларға қалай қамқор болуды үйренеді.  </w:t>
            </w:r>
          </w:p>
          <w:p w14:paraId="161916A5" w14:textId="77777777" w:rsidR="00A62096" w:rsidRPr="003464E3" w:rsidRDefault="00A62096" w:rsidP="00A452A9">
            <w:pPr>
              <w:spacing w:after="0" w:line="240" w:lineRule="auto"/>
              <w:rPr>
                <w:rFonts w:ascii="Times New Roman" w:hAnsi="Times New Roman"/>
                <w:sz w:val="24"/>
                <w:szCs w:val="20"/>
                <w:lang w:val="kk-KZ"/>
              </w:rPr>
            </w:pPr>
          </w:p>
          <w:p w14:paraId="5B866DE3"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Жұмбақ жасыру</w:t>
            </w:r>
          </w:p>
          <w:p w14:paraId="4F329546"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sz w:val="24"/>
                <w:szCs w:val="20"/>
                <w:lang w:val="kk-KZ"/>
              </w:rPr>
              <w:t>Балаларға жұмбақтың не екенін түсіндіру.</w:t>
            </w:r>
          </w:p>
          <w:p w14:paraId="62958947" w14:textId="77777777" w:rsidR="00A62096" w:rsidRPr="003464E3" w:rsidRDefault="00A62096" w:rsidP="00A452A9">
            <w:pPr>
              <w:spacing w:after="0" w:line="240" w:lineRule="auto"/>
              <w:rPr>
                <w:rFonts w:ascii="Times New Roman" w:hAnsi="Times New Roman"/>
                <w:sz w:val="24"/>
                <w:szCs w:val="20"/>
                <w:lang w:val="kk-KZ"/>
              </w:rPr>
            </w:pPr>
          </w:p>
          <w:p w14:paraId="1DC04362"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Сурет салу</w:t>
            </w:r>
          </w:p>
          <w:p w14:paraId="73E5D13A"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Тақырыбы:</w:t>
            </w:r>
          </w:p>
          <w:p w14:paraId="52989AFA"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 xml:space="preserve"> «Сиқырлы түстер»</w:t>
            </w:r>
          </w:p>
          <w:p w14:paraId="437E3ADE"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«Кемпірқосақ»</w:t>
            </w:r>
          </w:p>
          <w:p w14:paraId="5CA52C84"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b/>
                <w:bCs/>
                <w:sz w:val="24"/>
                <w:szCs w:val="20"/>
                <w:lang w:val="kk-KZ"/>
              </w:rPr>
              <w:t>Мақсаты:</w:t>
            </w:r>
            <w:r w:rsidRPr="003464E3">
              <w:rPr>
                <w:rFonts w:ascii="Times New Roman" w:hAnsi="Times New Roman"/>
                <w:bCs/>
                <w:sz w:val="24"/>
                <w:szCs w:val="20"/>
                <w:lang w:val="kk-KZ"/>
              </w:rPr>
              <w:t xml:space="preserve"> </w:t>
            </w:r>
            <w:r w:rsidRPr="003464E3">
              <w:rPr>
                <w:rFonts w:ascii="Times New Roman" w:hAnsi="Times New Roman"/>
                <w:sz w:val="24"/>
                <w:szCs w:val="20"/>
                <w:lang w:val="kk-KZ"/>
              </w:rPr>
              <w:t xml:space="preserve">Балалар түрлі-түсті бояуларды қолдану арқылы кемпірқосақтың суретін салады. </w:t>
            </w:r>
          </w:p>
          <w:p w14:paraId="47A9A3F0"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sz w:val="24"/>
                <w:szCs w:val="20"/>
                <w:lang w:val="kk-KZ"/>
              </w:rPr>
              <w:t xml:space="preserve">Мақсаты: Кемпірқосақ туралы түсінік беру. Әдемілікке баулып, эстетикалық тәрбие беру. </w:t>
            </w:r>
          </w:p>
          <w:p w14:paraId="5202FBD0" w14:textId="77777777" w:rsidR="00A62096" w:rsidRPr="005E44D6" w:rsidRDefault="00A62096" w:rsidP="00A452A9">
            <w:pPr>
              <w:spacing w:after="0" w:line="240" w:lineRule="auto"/>
              <w:rPr>
                <w:color w:val="000000" w:themeColor="text1"/>
                <w:lang w:val="kk-KZ"/>
              </w:rPr>
            </w:pPr>
          </w:p>
        </w:tc>
        <w:tc>
          <w:tcPr>
            <w:tcW w:w="2268" w:type="dxa"/>
            <w:tcBorders>
              <w:top w:val="single" w:sz="4" w:space="0" w:color="auto"/>
              <w:left w:val="single" w:sz="4" w:space="0" w:color="000000"/>
              <w:bottom w:val="single" w:sz="4" w:space="0" w:color="000000"/>
              <w:right w:val="single" w:sz="4" w:space="0" w:color="000000"/>
            </w:tcBorders>
          </w:tcPr>
          <w:p w14:paraId="26CDEB24"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lastRenderedPageBreak/>
              <w:t>Қазақ тілі</w:t>
            </w:r>
          </w:p>
          <w:p w14:paraId="44C297EC"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Тақырыбы:</w:t>
            </w:r>
          </w:p>
          <w:p w14:paraId="784B1C63"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«Достық-біздің тірегіміз» </w:t>
            </w:r>
          </w:p>
          <w:p w14:paraId="7B5D035B"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Мақсаты: Балаларға достық жайлы ұғым беріп, </w:t>
            </w:r>
            <w:r w:rsidRPr="00A90CA3">
              <w:rPr>
                <w:rFonts w:ascii="Times New Roman" w:hAnsi="Times New Roman"/>
                <w:b/>
                <w:bCs/>
                <w:color w:val="000000" w:themeColor="text1"/>
                <w:sz w:val="24"/>
                <w:szCs w:val="24"/>
                <w:lang w:val="kk-KZ"/>
              </w:rPr>
              <w:lastRenderedPageBreak/>
              <w:t xml:space="preserve">достықандай болатынын түсіндіру. </w:t>
            </w:r>
          </w:p>
          <w:p w14:paraId="3A56BB63"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Сұрақтарға жауап беру, балаларға жақсы көңіл сыйлау. Балаларды дос болуға тәрбиелеп, ұйымшылдыққа баулу.</w:t>
            </w:r>
          </w:p>
          <w:p w14:paraId="2C5F8C39" w14:textId="77777777" w:rsidR="00A90CA3" w:rsidRPr="00A90CA3" w:rsidRDefault="00A90CA3" w:rsidP="00A90CA3">
            <w:pPr>
              <w:pStyle w:val="ae"/>
              <w:rPr>
                <w:rFonts w:ascii="Times New Roman" w:hAnsi="Times New Roman"/>
                <w:b/>
                <w:bCs/>
                <w:color w:val="000000" w:themeColor="text1"/>
                <w:sz w:val="24"/>
                <w:szCs w:val="24"/>
                <w:lang w:val="kk-KZ"/>
              </w:rPr>
            </w:pPr>
          </w:p>
          <w:p w14:paraId="68933694"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Құрастыру</w:t>
            </w:r>
          </w:p>
          <w:p w14:paraId="72A1BDBB"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Тақырыбы:</w:t>
            </w:r>
          </w:p>
          <w:p w14:paraId="41F89356"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Ұжымдық жұмыс</w:t>
            </w:r>
          </w:p>
          <w:p w14:paraId="7839335D"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Мақсаты: Ұсақ және ірі ұғымдары қалыптасады. Үлкен, кіші конструкторлар, кубиктарды қолданып, балабақшаны құрастыруға үйренеді. </w:t>
            </w:r>
          </w:p>
          <w:p w14:paraId="457470EB" w14:textId="77777777" w:rsidR="00A90CA3" w:rsidRPr="00A90CA3" w:rsidRDefault="00A90CA3" w:rsidP="00A90CA3">
            <w:pPr>
              <w:pStyle w:val="ae"/>
              <w:rPr>
                <w:rFonts w:ascii="Times New Roman" w:hAnsi="Times New Roman"/>
                <w:b/>
                <w:bCs/>
                <w:color w:val="000000" w:themeColor="text1"/>
                <w:sz w:val="24"/>
                <w:szCs w:val="24"/>
                <w:lang w:val="kk-KZ"/>
              </w:rPr>
            </w:pPr>
          </w:p>
          <w:p w14:paraId="1F1CC436"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 «Кім досын жоғалтты?»</w:t>
            </w:r>
          </w:p>
          <w:p w14:paraId="2DA0011E"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Дидактикалық ойын</w:t>
            </w:r>
          </w:p>
          <w:p w14:paraId="74CFB5D1" w14:textId="2A2A3E02" w:rsidR="00A90CA3" w:rsidRPr="00A90CA3" w:rsidRDefault="00A90CA3" w:rsidP="00A90CA3">
            <w:pPr>
              <w:rPr>
                <w:rFonts w:ascii="Times New Roman" w:eastAsia="Calibri" w:hAnsi="Times New Roman" w:cs="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Шарты: Балалар өздеріне ұнайтын </w:t>
            </w:r>
            <w:r w:rsidRPr="00A90CA3">
              <w:rPr>
                <w:rFonts w:ascii="Times New Roman" w:hAnsi="Times New Roman"/>
                <w:b/>
                <w:bCs/>
                <w:color w:val="000000" w:themeColor="text1"/>
                <w:sz w:val="24"/>
                <w:szCs w:val="24"/>
                <w:lang w:val="kk-KZ"/>
              </w:rPr>
              <w:lastRenderedPageBreak/>
              <w:t>жасырынған ойыншық достарын тауып алып атай</w:t>
            </w:r>
            <w:r w:rsidRPr="00A90CA3">
              <w:rPr>
                <w:lang w:val="kk-KZ"/>
              </w:rPr>
              <w:t xml:space="preserve"> </w:t>
            </w:r>
            <w:r w:rsidRPr="00A90CA3">
              <w:rPr>
                <w:rFonts w:ascii="Times New Roman" w:eastAsia="Calibri" w:hAnsi="Times New Roman" w:cs="Times New Roman"/>
                <w:b/>
                <w:bCs/>
                <w:color w:val="000000" w:themeColor="text1"/>
                <w:sz w:val="24"/>
                <w:szCs w:val="24"/>
                <w:lang w:val="kk-KZ"/>
              </w:rPr>
              <w:t>Балалар түсіп қалған сурет бөліктерін орындарына қоюды үйренеді, есту, көру мүшелері дамиды.</w:t>
            </w:r>
          </w:p>
          <w:p w14:paraId="57833B4B" w14:textId="5F7F1A8B" w:rsidR="00A62096" w:rsidRPr="005E44D6"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дықтың</w:t>
            </w:r>
          </w:p>
        </w:tc>
      </w:tr>
      <w:tr w:rsidR="00A62096" w:rsidRPr="00D52EBD" w14:paraId="310167C8" w14:textId="77777777" w:rsidTr="00A452A9">
        <w:trPr>
          <w:trHeight w:val="373"/>
        </w:trPr>
        <w:tc>
          <w:tcPr>
            <w:tcW w:w="3397" w:type="dxa"/>
            <w:tcBorders>
              <w:top w:val="single" w:sz="4" w:space="0" w:color="000000"/>
              <w:left w:val="single" w:sz="4" w:space="0" w:color="000000"/>
              <w:bottom w:val="single" w:sz="4" w:space="0" w:color="000000"/>
              <w:right w:val="single" w:sz="4" w:space="0" w:color="000000"/>
            </w:tcBorders>
            <w:hideMark/>
          </w:tcPr>
          <w:p w14:paraId="26AFCAB0"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340" w:type="dxa"/>
            <w:gridSpan w:val="8"/>
            <w:tcBorders>
              <w:top w:val="single" w:sz="4" w:space="0" w:color="000000"/>
              <w:left w:val="single" w:sz="4" w:space="0" w:color="000000"/>
              <w:bottom w:val="single" w:sz="4" w:space="0" w:color="000000"/>
              <w:right w:val="single" w:sz="4" w:space="0" w:color="000000"/>
            </w:tcBorders>
            <w:hideMark/>
          </w:tcPr>
          <w:p w14:paraId="40FF8C44"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26B4EDB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1127C2"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5B2EE483" w14:textId="77777777" w:rsidR="00A62096" w:rsidRPr="00DD63FD" w:rsidRDefault="00A62096" w:rsidP="00A452A9">
            <w:pPr>
              <w:pStyle w:val="TableParagraph"/>
              <w:rPr>
                <w:color w:val="000000" w:themeColor="text1"/>
                <w:sz w:val="24"/>
                <w:szCs w:val="24"/>
              </w:rPr>
            </w:pPr>
          </w:p>
        </w:tc>
      </w:tr>
      <w:tr w:rsidR="00A62096" w:rsidRPr="006D42B9" w14:paraId="66752B70"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1DF7369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2FF68EB5"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gridSpan w:val="2"/>
            <w:tcBorders>
              <w:top w:val="single" w:sz="4" w:space="0" w:color="000000"/>
              <w:left w:val="single" w:sz="4" w:space="0" w:color="000000"/>
              <w:bottom w:val="single" w:sz="4" w:space="0" w:color="000000"/>
              <w:right w:val="single" w:sz="4" w:space="0" w:color="000000"/>
            </w:tcBorders>
          </w:tcPr>
          <w:p w14:paraId="20CD8AA6"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19</w:t>
            </w:r>
          </w:p>
        </w:tc>
        <w:tc>
          <w:tcPr>
            <w:tcW w:w="2268" w:type="dxa"/>
            <w:gridSpan w:val="2"/>
            <w:tcBorders>
              <w:top w:val="single" w:sz="4" w:space="0" w:color="000000"/>
              <w:left w:val="single" w:sz="4" w:space="0" w:color="000000"/>
              <w:bottom w:val="single" w:sz="4" w:space="0" w:color="000000"/>
              <w:right w:val="single" w:sz="4" w:space="0" w:color="000000"/>
            </w:tcBorders>
          </w:tcPr>
          <w:p w14:paraId="084CD46E"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20</w:t>
            </w:r>
          </w:p>
        </w:tc>
        <w:tc>
          <w:tcPr>
            <w:tcW w:w="2268" w:type="dxa"/>
            <w:gridSpan w:val="2"/>
            <w:tcBorders>
              <w:top w:val="single" w:sz="4" w:space="0" w:color="000000"/>
              <w:left w:val="single" w:sz="4" w:space="0" w:color="000000"/>
              <w:bottom w:val="single" w:sz="4" w:space="0" w:color="000000"/>
              <w:right w:val="single" w:sz="4" w:space="0" w:color="000000"/>
            </w:tcBorders>
          </w:tcPr>
          <w:p w14:paraId="067E3670"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tcBorders>
              <w:top w:val="single" w:sz="4" w:space="0" w:color="000000"/>
              <w:left w:val="single" w:sz="4" w:space="0" w:color="000000"/>
              <w:bottom w:val="single" w:sz="4" w:space="0" w:color="000000"/>
              <w:right w:val="single" w:sz="4" w:space="0" w:color="000000"/>
            </w:tcBorders>
          </w:tcPr>
          <w:p w14:paraId="32FB1C30"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p>
        </w:tc>
      </w:tr>
      <w:tr w:rsidR="00A62096" w:rsidRPr="00DD63FD" w14:paraId="441247F3" w14:textId="77777777" w:rsidTr="00A452A9">
        <w:trPr>
          <w:trHeight w:val="723"/>
        </w:trPr>
        <w:tc>
          <w:tcPr>
            <w:tcW w:w="3397" w:type="dxa"/>
            <w:tcBorders>
              <w:top w:val="single" w:sz="4" w:space="0" w:color="000000"/>
              <w:left w:val="single" w:sz="4" w:space="0" w:color="000000"/>
              <w:bottom w:val="single" w:sz="4" w:space="0" w:color="000000"/>
              <w:right w:val="single" w:sz="4" w:space="0" w:color="000000"/>
            </w:tcBorders>
            <w:hideMark/>
          </w:tcPr>
          <w:p w14:paraId="381044E6"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340" w:type="dxa"/>
            <w:gridSpan w:val="8"/>
            <w:tcBorders>
              <w:top w:val="single" w:sz="4" w:space="0" w:color="000000"/>
              <w:left w:val="single" w:sz="4" w:space="0" w:color="000000"/>
              <w:bottom w:val="single" w:sz="4" w:space="0" w:color="000000"/>
              <w:right w:val="single" w:sz="4" w:space="0" w:color="000000"/>
            </w:tcBorders>
          </w:tcPr>
          <w:p w14:paraId="633003E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D63FD">
              <w:rPr>
                <w:b/>
                <w:bCs/>
                <w:color w:val="000000" w:themeColor="text1"/>
                <w:sz w:val="24"/>
                <w:szCs w:val="24"/>
              </w:rPr>
              <w:t>дербес қимыл  әрекеті).</w:t>
            </w:r>
          </w:p>
        </w:tc>
      </w:tr>
      <w:tr w:rsidR="00A62096" w:rsidRPr="00D52EBD" w14:paraId="22666F9B"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0C5F145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340" w:type="dxa"/>
            <w:gridSpan w:val="8"/>
            <w:tcBorders>
              <w:top w:val="single" w:sz="4" w:space="0" w:color="000000"/>
              <w:left w:val="single" w:sz="4" w:space="0" w:color="000000"/>
              <w:bottom w:val="single" w:sz="4" w:space="0" w:color="000000"/>
              <w:right w:val="single" w:sz="4" w:space="0" w:color="000000"/>
            </w:tcBorders>
          </w:tcPr>
          <w:p w14:paraId="369CFA8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F4385C6"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C6FE562"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lastRenderedPageBreak/>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p>
          <w:p w14:paraId="0BBF9C06"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50D1473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07A66CF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16AFF57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77696C23" w14:textId="77777777" w:rsidR="00A62096" w:rsidRPr="005C11BC"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A62096" w:rsidRPr="00DD63FD" w14:paraId="7AE8DDB0" w14:textId="77777777" w:rsidTr="00A452A9">
        <w:trPr>
          <w:trHeight w:val="281"/>
        </w:trPr>
        <w:tc>
          <w:tcPr>
            <w:tcW w:w="3397" w:type="dxa"/>
            <w:tcBorders>
              <w:top w:val="single" w:sz="4" w:space="0" w:color="000000"/>
              <w:left w:val="single" w:sz="4" w:space="0" w:color="000000"/>
              <w:bottom w:val="single" w:sz="4" w:space="0" w:color="000000"/>
              <w:right w:val="single" w:sz="4" w:space="0" w:color="000000"/>
            </w:tcBorders>
            <w:hideMark/>
          </w:tcPr>
          <w:p w14:paraId="4ED44E9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340" w:type="dxa"/>
            <w:gridSpan w:val="8"/>
            <w:tcBorders>
              <w:top w:val="single" w:sz="4" w:space="0" w:color="000000"/>
              <w:left w:val="single" w:sz="4" w:space="0" w:color="000000"/>
              <w:bottom w:val="single" w:sz="4" w:space="0" w:color="000000"/>
              <w:right w:val="single" w:sz="4" w:space="0" w:color="000000"/>
            </w:tcBorders>
          </w:tcPr>
          <w:p w14:paraId="41D718E5"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3E2EB92"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63742CD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6D42B9" w14:paraId="31FA2421" w14:textId="77777777" w:rsidTr="00A452A9">
        <w:trPr>
          <w:trHeight w:val="829"/>
        </w:trPr>
        <w:tc>
          <w:tcPr>
            <w:tcW w:w="3397" w:type="dxa"/>
            <w:tcBorders>
              <w:top w:val="single" w:sz="4" w:space="0" w:color="000000"/>
              <w:left w:val="single" w:sz="4" w:space="0" w:color="000000"/>
              <w:bottom w:val="single" w:sz="4" w:space="0" w:color="000000"/>
              <w:right w:val="single" w:sz="4" w:space="0" w:color="000000"/>
            </w:tcBorders>
            <w:hideMark/>
          </w:tcPr>
          <w:p w14:paraId="528DA1DF"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1E87C87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296" w:type="dxa"/>
            <w:gridSpan w:val="2"/>
            <w:tcBorders>
              <w:top w:val="single" w:sz="4" w:space="0" w:color="000000"/>
              <w:left w:val="single" w:sz="4" w:space="0" w:color="000000"/>
              <w:bottom w:val="single" w:sz="4" w:space="0" w:color="auto"/>
              <w:right w:val="single" w:sz="4" w:space="0" w:color="000000"/>
            </w:tcBorders>
          </w:tcPr>
          <w:p w14:paraId="5A218E7C"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16</w:t>
            </w:r>
          </w:p>
        </w:tc>
        <w:tc>
          <w:tcPr>
            <w:tcW w:w="2298" w:type="dxa"/>
            <w:gridSpan w:val="2"/>
            <w:tcBorders>
              <w:top w:val="single" w:sz="4" w:space="0" w:color="000000"/>
              <w:left w:val="single" w:sz="4" w:space="0" w:color="000000"/>
              <w:bottom w:val="single" w:sz="4" w:space="0" w:color="auto"/>
              <w:right w:val="single" w:sz="4" w:space="0" w:color="000000"/>
            </w:tcBorders>
          </w:tcPr>
          <w:p w14:paraId="5464196A"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17</w:t>
            </w:r>
          </w:p>
        </w:tc>
        <w:tc>
          <w:tcPr>
            <w:tcW w:w="2298" w:type="dxa"/>
            <w:gridSpan w:val="2"/>
            <w:tcBorders>
              <w:top w:val="single" w:sz="4" w:space="0" w:color="000000"/>
              <w:left w:val="single" w:sz="4" w:space="0" w:color="000000"/>
              <w:bottom w:val="single" w:sz="4" w:space="0" w:color="auto"/>
              <w:right w:val="single" w:sz="4" w:space="0" w:color="000000"/>
            </w:tcBorders>
          </w:tcPr>
          <w:p w14:paraId="1F2FE6B4"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18</w:t>
            </w:r>
          </w:p>
        </w:tc>
        <w:tc>
          <w:tcPr>
            <w:tcW w:w="2180" w:type="dxa"/>
            <w:tcBorders>
              <w:top w:val="single" w:sz="4" w:space="0" w:color="000000"/>
              <w:left w:val="single" w:sz="4" w:space="0" w:color="000000"/>
              <w:bottom w:val="single" w:sz="4" w:space="0" w:color="auto"/>
              <w:right w:val="single" w:sz="4" w:space="0" w:color="000000"/>
            </w:tcBorders>
          </w:tcPr>
          <w:p w14:paraId="0BB25026"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19</w:t>
            </w:r>
          </w:p>
        </w:tc>
        <w:tc>
          <w:tcPr>
            <w:tcW w:w="2268" w:type="dxa"/>
            <w:tcBorders>
              <w:top w:val="single" w:sz="4" w:space="0" w:color="000000"/>
              <w:left w:val="single" w:sz="4" w:space="0" w:color="000000"/>
              <w:bottom w:val="single" w:sz="4" w:space="0" w:color="auto"/>
              <w:right w:val="single" w:sz="4" w:space="0" w:color="000000"/>
            </w:tcBorders>
          </w:tcPr>
          <w:p w14:paraId="52B98397" w14:textId="77777777" w:rsidR="00A62096" w:rsidRPr="005E44D6" w:rsidRDefault="00A62096" w:rsidP="00A452A9">
            <w:pPr>
              <w:pStyle w:val="af1"/>
              <w:spacing w:before="0" w:beforeAutospacing="0" w:after="0" w:afterAutospacing="0"/>
              <w:rPr>
                <w:color w:val="000000" w:themeColor="text1"/>
                <w:lang w:val="kk-KZ"/>
              </w:rPr>
            </w:pPr>
          </w:p>
        </w:tc>
      </w:tr>
      <w:tr w:rsidR="00A62096" w:rsidRPr="00D52EBD" w14:paraId="46EDB5F5"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6448CB8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340" w:type="dxa"/>
            <w:gridSpan w:val="8"/>
            <w:tcBorders>
              <w:top w:val="single" w:sz="4" w:space="0" w:color="auto"/>
              <w:left w:val="single" w:sz="4" w:space="0" w:color="000000"/>
              <w:bottom w:val="single" w:sz="4" w:space="0" w:color="000000"/>
              <w:right w:val="single" w:sz="4" w:space="0" w:color="000000"/>
            </w:tcBorders>
          </w:tcPr>
          <w:p w14:paraId="57B49CBC"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DD63FD">
              <w:rPr>
                <w:rFonts w:ascii="Times New Roman" w:hAnsi="Times New Roman" w:cs="Times New Roman"/>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r>
              <w:rPr>
                <w:rFonts w:ascii="Times New Roman" w:hAnsi="Times New Roman" w:cs="Times New Roman"/>
                <w:b/>
                <w:bCs/>
                <w:color w:val="000000" w:themeColor="text1"/>
                <w:sz w:val="24"/>
                <w:szCs w:val="24"/>
                <w:lang w:val="kk-KZ"/>
              </w:rPr>
              <w:t>.</w:t>
            </w:r>
          </w:p>
        </w:tc>
      </w:tr>
      <w:tr w:rsidR="00A62096" w:rsidRPr="00D52EBD" w14:paraId="7C7EF1D1" w14:textId="77777777" w:rsidTr="00A452A9">
        <w:trPr>
          <w:trHeight w:val="1655"/>
        </w:trPr>
        <w:tc>
          <w:tcPr>
            <w:tcW w:w="3397" w:type="dxa"/>
            <w:tcBorders>
              <w:top w:val="single" w:sz="4" w:space="0" w:color="000000"/>
              <w:left w:val="single" w:sz="4" w:space="0" w:color="000000"/>
              <w:bottom w:val="single" w:sz="4" w:space="0" w:color="000000"/>
              <w:right w:val="single" w:sz="4" w:space="0" w:color="000000"/>
            </w:tcBorders>
            <w:hideMark/>
          </w:tcPr>
          <w:p w14:paraId="286A53CB"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121D59C8"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Ерте кәсіптік бағдар «Ғалым-зерттеуші»</w:t>
            </w:r>
            <w:r w:rsidRPr="005E44D6">
              <w:rPr>
                <w:color w:val="000000"/>
                <w:lang w:val="kk-KZ"/>
              </w:rPr>
              <w:br/>
              <w:t>Жәндіктерді зерттейтін адамдар туралы қысқаша түсінік беру.</w:t>
            </w:r>
          </w:p>
          <w:p w14:paraId="0B0A08A1" w14:textId="77777777" w:rsidR="00A62096" w:rsidRPr="00DD63FD" w:rsidRDefault="00A62096" w:rsidP="00A452A9">
            <w:pPr>
              <w:spacing w:after="0" w:line="240" w:lineRule="auto"/>
              <w:rPr>
                <w:rFonts w:ascii="Times New Roman" w:hAnsi="Times New Roman" w:cs="Times New Roman"/>
                <w:sz w:val="24"/>
                <w:szCs w:val="24"/>
                <w:lang w:val="kk-KZ"/>
              </w:rPr>
            </w:pPr>
          </w:p>
          <w:p w14:paraId="1AF9BA18" w14:textId="77777777" w:rsidR="00A62096" w:rsidRPr="003464E3" w:rsidRDefault="00A62096" w:rsidP="00A452A9">
            <w:pPr>
              <w:pStyle w:val="af1"/>
              <w:spacing w:before="0" w:beforeAutospacing="0" w:after="0" w:afterAutospacing="0"/>
              <w:rPr>
                <w:b/>
                <w:bCs/>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964E7A2" w14:textId="77777777" w:rsidR="00A62096" w:rsidRPr="005E44D6" w:rsidRDefault="00A62096" w:rsidP="00A452A9">
            <w:pPr>
              <w:pStyle w:val="1"/>
              <w:spacing w:before="0" w:after="0"/>
              <w:outlineLvl w:val="0"/>
              <w:rPr>
                <w:rFonts w:ascii="Times New Roman" w:hAnsi="Times New Roman" w:cs="Times New Roman"/>
                <w:b/>
                <w:bCs/>
                <w:color w:val="000000"/>
                <w:sz w:val="24"/>
                <w:szCs w:val="24"/>
                <w:lang w:val="kk-KZ"/>
              </w:rPr>
            </w:pPr>
            <w:r w:rsidRPr="005E44D6">
              <w:rPr>
                <w:rFonts w:ascii="Times New Roman" w:hAnsi="Times New Roman" w:cs="Times New Roman"/>
                <w:b/>
                <w:bCs/>
                <w:color w:val="000000"/>
                <w:sz w:val="24"/>
                <w:szCs w:val="24"/>
                <w:lang w:val="kk-KZ"/>
              </w:rPr>
              <w:t>Шығармашылық дағды</w:t>
            </w:r>
          </w:p>
          <w:p w14:paraId="2F17258B" w14:textId="77777777" w:rsidR="00A62096" w:rsidRPr="005C11BC" w:rsidRDefault="00A62096" w:rsidP="00A452A9">
            <w:pPr>
              <w:pStyle w:val="af1"/>
              <w:spacing w:before="0" w:beforeAutospacing="0" w:after="0" w:afterAutospacing="0"/>
              <w:rPr>
                <w:color w:val="000000"/>
                <w:lang w:val="kk-KZ"/>
              </w:rPr>
            </w:pPr>
            <w:r w:rsidRPr="005E44D6">
              <w:rPr>
                <w:rStyle w:val="af0"/>
                <w:color w:val="000000"/>
                <w:lang w:val="kk-KZ"/>
              </w:rPr>
              <w:t>Сурет салу «Құмырсқа»</w:t>
            </w:r>
            <w:r w:rsidRPr="005E44D6">
              <w:rPr>
                <w:color w:val="000000"/>
                <w:lang w:val="kk-KZ"/>
              </w:rPr>
              <w:br/>
              <w:t xml:space="preserve">Балаларды құмырсқаның бейнесін салуға үйрету. Құмырсқаның дене бөліктерін бейнелеу. </w:t>
            </w:r>
            <w:r w:rsidRPr="005E44D6">
              <w:rPr>
                <w:color w:val="000000"/>
                <w:lang w:val="kk-KZ"/>
              </w:rPr>
              <w:lastRenderedPageBreak/>
              <w:t>Түстерді үйлестіру (қылқаламмен сурет салу,</w:t>
            </w:r>
            <w:r w:rsidRPr="00636178">
              <w:rPr>
                <w:rStyle w:val="apple-converted-space"/>
                <w:color w:val="000000"/>
                <w:lang w:val="kk-KZ"/>
              </w:rPr>
              <w:t> </w:t>
            </w:r>
            <w:r w:rsidRPr="005E44D6">
              <w:rPr>
                <w:rStyle w:val="af0"/>
                <w:color w:val="000000"/>
                <w:lang w:val="kk-KZ"/>
              </w:rPr>
              <w:t>дәстүрден тыс әдіс саусақпен сурет салу</w:t>
            </w:r>
            <w:r w:rsidRPr="005E44D6">
              <w:rPr>
                <w:color w:val="000000"/>
                <w:lang w:val="kk-KZ"/>
              </w:rPr>
              <w:t>).</w:t>
            </w:r>
          </w:p>
        </w:tc>
        <w:tc>
          <w:tcPr>
            <w:tcW w:w="2268" w:type="dxa"/>
            <w:gridSpan w:val="2"/>
            <w:tcBorders>
              <w:top w:val="single" w:sz="4" w:space="0" w:color="000000"/>
              <w:left w:val="single" w:sz="4" w:space="0" w:color="000000"/>
              <w:bottom w:val="single" w:sz="4" w:space="0" w:color="000000"/>
              <w:right w:val="single" w:sz="4" w:space="0" w:color="000000"/>
            </w:tcBorders>
          </w:tcPr>
          <w:p w14:paraId="26080A5B"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lastRenderedPageBreak/>
              <w:t>Жапсыру «Гүлдегі көбелек»</w:t>
            </w:r>
            <w:r w:rsidRPr="005E44D6">
              <w:rPr>
                <w:color w:val="000000"/>
                <w:lang w:val="kk-KZ"/>
              </w:rPr>
              <w:br/>
              <w:t>Балаларды түрлі түсті қағаздан көбелек пен гүл бейнесін жасап, қағаз бетіне орналастыруға үйрету. Композиция құрастыру (үлгі бойынша жұмыс).</w:t>
            </w:r>
          </w:p>
          <w:p w14:paraId="1D821C21" w14:textId="77777777" w:rsidR="00A62096" w:rsidRPr="005C11BC" w:rsidRDefault="00A62096" w:rsidP="00A452A9">
            <w:pPr>
              <w:pStyle w:val="af1"/>
              <w:spacing w:before="0" w:beforeAutospacing="0" w:after="0" w:afterAutospacing="0"/>
              <w:rPr>
                <w:b/>
                <w:bCs/>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237DD403"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lastRenderedPageBreak/>
              <w:t>Қаржылық сауаттылық «Бал арасы және бал»</w:t>
            </w:r>
            <w:r w:rsidRPr="005E44D6">
              <w:rPr>
                <w:color w:val="000000"/>
                <w:lang w:val="kk-KZ"/>
              </w:rPr>
              <w:br/>
              <w:t>Бал арасының бал жинайтынын, балдың адамдарға пайдасын түсіндіру. Балдың адамдардың еңбегі арқылы алынатынын айту (ойын</w:t>
            </w:r>
            <w:r w:rsidRPr="005E44D6">
              <w:rPr>
                <w:rStyle w:val="apple-converted-space"/>
                <w:color w:val="000000"/>
              </w:rPr>
              <w:t> </w:t>
            </w:r>
            <w:r w:rsidRPr="005E44D6">
              <w:rPr>
                <w:rStyle w:val="af0"/>
                <w:color w:val="000000"/>
                <w:lang w:val="kk-KZ"/>
              </w:rPr>
              <w:t xml:space="preserve">«Бал </w:t>
            </w:r>
            <w:r w:rsidRPr="005E44D6">
              <w:rPr>
                <w:rStyle w:val="af0"/>
                <w:color w:val="000000"/>
                <w:lang w:val="kk-KZ"/>
              </w:rPr>
              <w:lastRenderedPageBreak/>
              <w:t>жинайық»</w:t>
            </w:r>
            <w:r w:rsidRPr="005E44D6">
              <w:rPr>
                <w:color w:val="000000"/>
                <w:lang w:val="kk-KZ"/>
              </w:rPr>
              <w:t>).</w:t>
            </w:r>
          </w:p>
          <w:p w14:paraId="2D3B4F82" w14:textId="77777777" w:rsidR="00A62096" w:rsidRPr="00DD63FD" w:rsidRDefault="00A62096" w:rsidP="00A452A9">
            <w:pPr>
              <w:pStyle w:val="af1"/>
              <w:spacing w:before="0" w:beforeAutospacing="0" w:after="0" w:afterAutospacing="0"/>
              <w:rPr>
                <w:b/>
                <w:bCs/>
                <w:color w:val="000000" w:themeColor="text1"/>
                <w:lang w:val="kk-KZ"/>
              </w:rPr>
            </w:pPr>
          </w:p>
        </w:tc>
        <w:tc>
          <w:tcPr>
            <w:tcW w:w="2268" w:type="dxa"/>
            <w:tcBorders>
              <w:top w:val="single" w:sz="4" w:space="0" w:color="000000"/>
              <w:left w:val="single" w:sz="4" w:space="0" w:color="000000"/>
              <w:bottom w:val="single" w:sz="4" w:space="0" w:color="000000"/>
              <w:right w:val="single" w:sz="4" w:space="0" w:color="000000"/>
            </w:tcBorders>
          </w:tcPr>
          <w:p w14:paraId="2109284E" w14:textId="77777777" w:rsidR="00A90CA3" w:rsidRPr="00A90CA3" w:rsidRDefault="00A90CA3" w:rsidP="00A90CA3">
            <w:pPr>
              <w:pStyle w:val="af1"/>
              <w:spacing w:after="0"/>
              <w:rPr>
                <w:color w:val="000000" w:themeColor="text1"/>
                <w:lang w:val="kk-KZ"/>
              </w:rPr>
            </w:pPr>
            <w:r w:rsidRPr="00A90CA3">
              <w:rPr>
                <w:color w:val="000000" w:themeColor="text1"/>
                <w:lang w:val="kk-KZ"/>
              </w:rPr>
              <w:lastRenderedPageBreak/>
              <w:t>Ерте кәсіптік бағдар «Ғалым-зерттеуші»</w:t>
            </w:r>
          </w:p>
          <w:p w14:paraId="775C097B" w14:textId="77777777" w:rsidR="00A90CA3" w:rsidRPr="00A90CA3" w:rsidRDefault="00A90CA3" w:rsidP="00A90CA3">
            <w:pPr>
              <w:pStyle w:val="af1"/>
              <w:spacing w:after="0"/>
              <w:rPr>
                <w:color w:val="000000" w:themeColor="text1"/>
                <w:lang w:val="kk-KZ"/>
              </w:rPr>
            </w:pPr>
            <w:r w:rsidRPr="00A90CA3">
              <w:rPr>
                <w:color w:val="000000" w:themeColor="text1"/>
                <w:lang w:val="kk-KZ"/>
              </w:rPr>
              <w:t>Жәндіктерді зерттейтін адамдар туралы қысқаша түсінік беру.</w:t>
            </w:r>
          </w:p>
          <w:p w14:paraId="5765EE97" w14:textId="77777777" w:rsidR="00A62096" w:rsidRPr="00A90CA3" w:rsidRDefault="00A62096" w:rsidP="00A452A9">
            <w:pPr>
              <w:pStyle w:val="af1"/>
              <w:spacing w:before="0" w:beforeAutospacing="0" w:after="0" w:afterAutospacing="0"/>
              <w:rPr>
                <w:color w:val="000000" w:themeColor="text1"/>
                <w:lang w:val="kk-KZ"/>
              </w:rPr>
            </w:pPr>
          </w:p>
        </w:tc>
      </w:tr>
      <w:tr w:rsidR="00A62096" w:rsidRPr="00D52EBD" w14:paraId="45F23EC3" w14:textId="77777777" w:rsidTr="00A452A9">
        <w:trPr>
          <w:trHeight w:val="1342"/>
        </w:trPr>
        <w:tc>
          <w:tcPr>
            <w:tcW w:w="3397" w:type="dxa"/>
            <w:tcBorders>
              <w:top w:val="single" w:sz="4" w:space="0" w:color="000000"/>
              <w:left w:val="single" w:sz="4" w:space="0" w:color="000000"/>
              <w:bottom w:val="single" w:sz="4" w:space="0" w:color="000000"/>
              <w:right w:val="single" w:sz="4" w:space="0" w:color="000000"/>
            </w:tcBorders>
            <w:hideMark/>
          </w:tcPr>
          <w:p w14:paraId="2D0FCC66"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52212711" w14:textId="77777777" w:rsidR="00A62096" w:rsidRPr="00DD63FD" w:rsidRDefault="00A62096" w:rsidP="00A452A9">
            <w:pPr>
              <w:pStyle w:val="TableParagraph"/>
              <w:rPr>
                <w:color w:val="000000" w:themeColor="text1"/>
                <w:sz w:val="24"/>
                <w:szCs w:val="24"/>
              </w:rPr>
            </w:pPr>
            <w:r>
              <w:rPr>
                <w:b/>
                <w:bCs/>
                <w:color w:val="000000"/>
                <w:sz w:val="24"/>
                <w:szCs w:val="24"/>
              </w:rPr>
              <w:t xml:space="preserve">Айдарға </w:t>
            </w:r>
            <w:r w:rsidRPr="00903776">
              <w:rPr>
                <w:color w:val="000000"/>
                <w:sz w:val="24"/>
                <w:szCs w:val="24"/>
              </w:rPr>
              <w:t xml:space="preserve">геометриялық фигураларды және геометриялық денелерді көру және сипап сезу арқылы </w:t>
            </w:r>
            <w:r w:rsidRPr="0006261E">
              <w:rPr>
                <w:color w:val="000000"/>
                <w:sz w:val="24"/>
                <w:szCs w:val="24"/>
              </w:rPr>
              <w:t>анықтауға</w:t>
            </w:r>
            <w:r>
              <w:rPr>
                <w:color w:val="000000"/>
                <w:sz w:val="24"/>
                <w:szCs w:val="24"/>
              </w:rPr>
              <w:t xml:space="preserve">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5CE491FD" w14:textId="77777777" w:rsidR="00A62096" w:rsidRPr="00DD63FD" w:rsidRDefault="00A62096" w:rsidP="00A452A9">
            <w:pPr>
              <w:pStyle w:val="TableParagraph"/>
              <w:rPr>
                <w:color w:val="000000" w:themeColor="text1"/>
                <w:sz w:val="24"/>
                <w:szCs w:val="24"/>
              </w:rPr>
            </w:pPr>
            <w:r>
              <w:rPr>
                <w:b/>
                <w:bCs/>
                <w:sz w:val="24"/>
                <w:szCs w:val="24"/>
              </w:rPr>
              <w:t>Ерханға</w:t>
            </w:r>
            <w:r>
              <w:rPr>
                <w:sz w:val="24"/>
                <w:szCs w:val="24"/>
              </w:rPr>
              <w:t xml:space="preserve"> </w:t>
            </w:r>
            <w:r w:rsidRPr="00CC5754">
              <w:rPr>
                <w:sz w:val="24"/>
                <w:szCs w:val="24"/>
              </w:rPr>
              <w:t>өзінің «Мен» бейнесін көрсет</w:t>
            </w:r>
            <w:r>
              <w:rPr>
                <w:sz w:val="24"/>
                <w:szCs w:val="24"/>
              </w:rPr>
              <w:t>е алуға,</w:t>
            </w:r>
            <w:r w:rsidRPr="00CC5754">
              <w:rPr>
                <w:sz w:val="24"/>
                <w:szCs w:val="24"/>
              </w:rPr>
              <w:t xml:space="preserve"> ойын ашық айт</w:t>
            </w:r>
            <w:r>
              <w:rPr>
                <w:sz w:val="24"/>
                <w:szCs w:val="24"/>
              </w:rPr>
              <w:t>уға,</w:t>
            </w:r>
            <w:r w:rsidRPr="00CC5754">
              <w:rPr>
                <w:sz w:val="24"/>
                <w:szCs w:val="24"/>
              </w:rPr>
              <w:t xml:space="preserve"> өзінің пікірін білдір</w:t>
            </w:r>
            <w:r>
              <w:rPr>
                <w:sz w:val="24"/>
                <w:szCs w:val="24"/>
              </w:rPr>
              <w:t>уге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47C17672" w14:textId="77777777" w:rsidR="00A62096" w:rsidRPr="00DD63FD" w:rsidRDefault="00A62096" w:rsidP="00A452A9">
            <w:pPr>
              <w:pStyle w:val="TableParagraph"/>
              <w:rPr>
                <w:color w:val="000000" w:themeColor="text1"/>
                <w:sz w:val="24"/>
                <w:szCs w:val="24"/>
              </w:rPr>
            </w:pPr>
            <w:r w:rsidRPr="005F346E">
              <w:rPr>
                <w:b/>
                <w:bCs/>
                <w:sz w:val="24"/>
                <w:szCs w:val="24"/>
              </w:rPr>
              <w:t>Айаруға</w:t>
            </w:r>
            <w:r>
              <w:rPr>
                <w:sz w:val="24"/>
                <w:szCs w:val="24"/>
              </w:rPr>
              <w:t xml:space="preserve"> </w:t>
            </w:r>
            <w:r w:rsidRPr="000807E4">
              <w:rPr>
                <w:sz w:val="24"/>
                <w:szCs w:val="24"/>
              </w:rPr>
              <w:t xml:space="preserve">туыстық қарым-қатынасты білдіретін сөздерді </w:t>
            </w:r>
            <w:r>
              <w:rPr>
                <w:sz w:val="24"/>
                <w:szCs w:val="24"/>
              </w:rPr>
              <w:t>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63E9BD97" w14:textId="77777777" w:rsidR="00A62096" w:rsidRPr="00DD63FD" w:rsidRDefault="00A62096" w:rsidP="00A452A9">
            <w:pPr>
              <w:pStyle w:val="TableParagraph"/>
              <w:rPr>
                <w:color w:val="000000" w:themeColor="text1"/>
                <w:sz w:val="24"/>
                <w:szCs w:val="24"/>
              </w:rPr>
            </w:pPr>
            <w:r>
              <w:rPr>
                <w:b/>
                <w:bCs/>
                <w:color w:val="000000"/>
                <w:sz w:val="24"/>
                <w:szCs w:val="24"/>
              </w:rPr>
              <w:t>Амреге</w:t>
            </w:r>
            <w:r>
              <w:rPr>
                <w:color w:val="000000"/>
                <w:sz w:val="24"/>
                <w:szCs w:val="24"/>
              </w:rPr>
              <w:t xml:space="preserve"> </w:t>
            </w:r>
            <w:r w:rsidRPr="00E9411F">
              <w:rPr>
                <w:color w:val="000000"/>
                <w:sz w:val="24"/>
                <w:szCs w:val="24"/>
              </w:rPr>
              <w:t>тәулік бөліктерін ажырат</w:t>
            </w:r>
            <w:r>
              <w:rPr>
                <w:color w:val="000000"/>
                <w:sz w:val="24"/>
                <w:szCs w:val="24"/>
              </w:rPr>
              <w:t>уды</w:t>
            </w:r>
            <w:r w:rsidRPr="00E9411F">
              <w:rPr>
                <w:color w:val="000000"/>
                <w:sz w:val="24"/>
                <w:szCs w:val="24"/>
              </w:rPr>
              <w:t>, олардың сипаттамалық ерекшеліктерін біл</w:t>
            </w:r>
            <w:r>
              <w:rPr>
                <w:color w:val="000000"/>
                <w:sz w:val="24"/>
                <w:szCs w:val="24"/>
              </w:rPr>
              <w:t>уді үйрету.</w:t>
            </w:r>
          </w:p>
        </w:tc>
        <w:tc>
          <w:tcPr>
            <w:tcW w:w="2268" w:type="dxa"/>
            <w:tcBorders>
              <w:top w:val="single" w:sz="4" w:space="0" w:color="000000"/>
              <w:left w:val="single" w:sz="4" w:space="0" w:color="000000"/>
              <w:bottom w:val="single" w:sz="4" w:space="0" w:color="000000"/>
              <w:right w:val="single" w:sz="4" w:space="0" w:color="000000"/>
            </w:tcBorders>
          </w:tcPr>
          <w:p w14:paraId="191B4351" w14:textId="355ECC17" w:rsidR="00A62096" w:rsidRPr="00DD63FD" w:rsidRDefault="00A90CA3" w:rsidP="00A452A9">
            <w:pPr>
              <w:pStyle w:val="TableParagraph"/>
              <w:rPr>
                <w:color w:val="000000" w:themeColor="text1"/>
                <w:sz w:val="24"/>
                <w:szCs w:val="24"/>
              </w:rPr>
            </w:pPr>
            <w:r w:rsidRPr="00A90CA3">
              <w:rPr>
                <w:color w:val="000000" w:themeColor="text1"/>
                <w:sz w:val="24"/>
                <w:szCs w:val="24"/>
              </w:rPr>
              <w:t>Айдарға геометриялық фигураларды және геометриялық денелерді көру және сипап сезу арқылы анықтауға үйрету.</w:t>
            </w:r>
          </w:p>
        </w:tc>
      </w:tr>
      <w:tr w:rsidR="00A62096" w:rsidRPr="00D52EBD" w14:paraId="280DB893" w14:textId="77777777" w:rsidTr="00A452A9">
        <w:trPr>
          <w:trHeight w:val="450"/>
        </w:trPr>
        <w:tc>
          <w:tcPr>
            <w:tcW w:w="3397" w:type="dxa"/>
            <w:tcBorders>
              <w:top w:val="single" w:sz="4" w:space="0" w:color="000000"/>
              <w:left w:val="single" w:sz="4" w:space="0" w:color="000000"/>
              <w:bottom w:val="single" w:sz="4" w:space="0" w:color="000000"/>
              <w:right w:val="single" w:sz="4" w:space="0" w:color="000000"/>
            </w:tcBorders>
            <w:hideMark/>
          </w:tcPr>
          <w:p w14:paraId="795E8B7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340" w:type="dxa"/>
            <w:gridSpan w:val="8"/>
            <w:tcBorders>
              <w:top w:val="single" w:sz="4" w:space="0" w:color="000000"/>
              <w:left w:val="single" w:sz="4" w:space="0" w:color="000000"/>
              <w:bottom w:val="single" w:sz="4" w:space="0" w:color="000000"/>
              <w:right w:val="single" w:sz="4" w:space="0" w:color="000000"/>
            </w:tcBorders>
            <w:hideMark/>
          </w:tcPr>
          <w:p w14:paraId="3B1A33A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73C16E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5746C30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0B5B9BD"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66A376B4" w14:textId="77777777" w:rsidR="00A62096" w:rsidRPr="00DD63FD" w:rsidRDefault="00A62096" w:rsidP="00A452A9">
            <w:pPr>
              <w:pStyle w:val="TableParagraph"/>
              <w:rPr>
                <w:color w:val="000000" w:themeColor="text1"/>
                <w:sz w:val="24"/>
                <w:szCs w:val="24"/>
              </w:rPr>
            </w:pPr>
          </w:p>
        </w:tc>
      </w:tr>
      <w:tr w:rsidR="00A62096" w:rsidRPr="006D42B9" w14:paraId="1E202902"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316EA96F"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7D66CC7B"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gridSpan w:val="2"/>
            <w:tcBorders>
              <w:top w:val="single" w:sz="4" w:space="0" w:color="000000"/>
              <w:left w:val="single" w:sz="4" w:space="0" w:color="000000"/>
              <w:bottom w:val="single" w:sz="4" w:space="0" w:color="000000"/>
              <w:right w:val="single" w:sz="4" w:space="0" w:color="000000"/>
            </w:tcBorders>
          </w:tcPr>
          <w:p w14:paraId="6BBF7D9F" w14:textId="77777777" w:rsidR="00A62096" w:rsidRPr="005E44D6"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19</w:t>
            </w:r>
          </w:p>
        </w:tc>
        <w:tc>
          <w:tcPr>
            <w:tcW w:w="2268" w:type="dxa"/>
            <w:gridSpan w:val="2"/>
            <w:tcBorders>
              <w:top w:val="single" w:sz="4" w:space="0" w:color="000000"/>
              <w:left w:val="single" w:sz="4" w:space="0" w:color="000000"/>
              <w:bottom w:val="single" w:sz="4" w:space="0" w:color="000000"/>
              <w:right w:val="single" w:sz="4" w:space="0" w:color="000000"/>
            </w:tcBorders>
          </w:tcPr>
          <w:p w14:paraId="2C432F2E" w14:textId="77777777" w:rsidR="00A62096" w:rsidRPr="005E44D6"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20</w:t>
            </w:r>
          </w:p>
        </w:tc>
        <w:tc>
          <w:tcPr>
            <w:tcW w:w="2268" w:type="dxa"/>
            <w:gridSpan w:val="2"/>
            <w:tcBorders>
              <w:top w:val="single" w:sz="4" w:space="0" w:color="000000"/>
              <w:left w:val="single" w:sz="4" w:space="0" w:color="000000"/>
              <w:bottom w:val="single" w:sz="4" w:space="0" w:color="000000"/>
              <w:right w:val="single" w:sz="4" w:space="0" w:color="000000"/>
            </w:tcBorders>
          </w:tcPr>
          <w:p w14:paraId="2875B946" w14:textId="77777777" w:rsidR="00A62096" w:rsidRPr="005E44D6"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tcBorders>
              <w:top w:val="single" w:sz="4" w:space="0" w:color="000000"/>
              <w:left w:val="single" w:sz="4" w:space="0" w:color="000000"/>
              <w:bottom w:val="single" w:sz="4" w:space="0" w:color="000000"/>
              <w:right w:val="single" w:sz="4" w:space="0" w:color="000000"/>
            </w:tcBorders>
          </w:tcPr>
          <w:p w14:paraId="475189CC" w14:textId="77777777" w:rsidR="00A62096" w:rsidRPr="005E44D6" w:rsidRDefault="00A62096" w:rsidP="00A452A9">
            <w:pPr>
              <w:pStyle w:val="ae"/>
              <w:rPr>
                <w:rFonts w:ascii="Times New Roman" w:hAnsi="Times New Roman"/>
                <w:color w:val="000000" w:themeColor="text1"/>
                <w:sz w:val="24"/>
                <w:szCs w:val="24"/>
                <w:lang w:val="kk-KZ"/>
              </w:rPr>
            </w:pPr>
          </w:p>
        </w:tc>
      </w:tr>
      <w:tr w:rsidR="00A62096" w:rsidRPr="00D52EBD" w14:paraId="71BBD2DA"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52D1F9A8"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340" w:type="dxa"/>
            <w:gridSpan w:val="8"/>
            <w:tcBorders>
              <w:top w:val="single" w:sz="4" w:space="0" w:color="000000"/>
              <w:left w:val="single" w:sz="4" w:space="0" w:color="000000"/>
              <w:bottom w:val="single" w:sz="4" w:space="0" w:color="000000"/>
              <w:right w:val="single" w:sz="4" w:space="0" w:color="000000"/>
            </w:tcBorders>
          </w:tcPr>
          <w:p w14:paraId="5C638A4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tc>
      </w:tr>
      <w:tr w:rsidR="00A62096" w:rsidRPr="00D52EBD" w14:paraId="798E27C6" w14:textId="77777777" w:rsidTr="00A452A9">
        <w:trPr>
          <w:trHeight w:val="280"/>
        </w:trPr>
        <w:tc>
          <w:tcPr>
            <w:tcW w:w="3397" w:type="dxa"/>
            <w:tcBorders>
              <w:top w:val="single" w:sz="4" w:space="0" w:color="000000"/>
              <w:left w:val="single" w:sz="4" w:space="0" w:color="000000"/>
              <w:bottom w:val="single" w:sz="4" w:space="0" w:color="000000"/>
              <w:right w:val="single" w:sz="4" w:space="0" w:color="000000"/>
            </w:tcBorders>
            <w:hideMark/>
          </w:tcPr>
          <w:p w14:paraId="4D94DCF8"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296" w:type="dxa"/>
            <w:gridSpan w:val="2"/>
            <w:tcBorders>
              <w:top w:val="single" w:sz="4" w:space="0" w:color="auto"/>
              <w:left w:val="single" w:sz="4" w:space="0" w:color="000000"/>
              <w:bottom w:val="single" w:sz="4" w:space="0" w:color="auto"/>
              <w:right w:val="single" w:sz="4" w:space="0" w:color="auto"/>
            </w:tcBorders>
          </w:tcPr>
          <w:p w14:paraId="62EE05F6" w14:textId="77777777" w:rsidR="00A62096" w:rsidRPr="00DD63FD" w:rsidRDefault="00A62096" w:rsidP="00A452A9">
            <w:pPr>
              <w:pStyle w:val="af1"/>
              <w:spacing w:before="0" w:beforeAutospacing="0" w:after="0" w:afterAutospacing="0"/>
              <w:rPr>
                <w:b/>
                <w:bCs/>
                <w:color w:val="000000" w:themeColor="text1"/>
                <w:lang w:val="kk-KZ"/>
              </w:rPr>
            </w:pPr>
            <w:r w:rsidRPr="00A75728">
              <w:rPr>
                <w:lang w:val="kk-KZ"/>
              </w:rPr>
              <w:t>Ата-аналарға</w:t>
            </w:r>
            <w:r>
              <w:rPr>
                <w:lang w:val="kk-KZ"/>
              </w:rPr>
              <w:t xml:space="preserve">  бала арасында тәрбиелік мәні бар әңгімелерді жиі айтып отыруға кеңес беру.</w:t>
            </w:r>
          </w:p>
        </w:tc>
        <w:tc>
          <w:tcPr>
            <w:tcW w:w="2298" w:type="dxa"/>
            <w:gridSpan w:val="2"/>
            <w:tcBorders>
              <w:top w:val="single" w:sz="4" w:space="0" w:color="auto"/>
              <w:left w:val="single" w:sz="4" w:space="0" w:color="auto"/>
              <w:bottom w:val="single" w:sz="4" w:space="0" w:color="auto"/>
              <w:right w:val="single" w:sz="4" w:space="0" w:color="auto"/>
            </w:tcBorders>
          </w:tcPr>
          <w:p w14:paraId="60678F79" w14:textId="77777777" w:rsidR="00A62096" w:rsidRPr="00DD63FD" w:rsidRDefault="00A62096" w:rsidP="00A452A9">
            <w:pPr>
              <w:pStyle w:val="af1"/>
              <w:spacing w:before="0" w:beforeAutospacing="0" w:after="0" w:afterAutospacing="0"/>
              <w:rPr>
                <w:b/>
                <w:bCs/>
                <w:color w:val="000000" w:themeColor="text1"/>
                <w:lang w:val="kk-KZ"/>
              </w:rPr>
            </w:pPr>
            <w:r w:rsidRPr="00A75728">
              <w:rPr>
                <w:lang w:val="kk-KZ"/>
              </w:rPr>
              <w:t>Ата-аналарға кеңес: Ұйықтар алдында балаға ертегі оқып беру, әлди-әлди қосып тыңдату.</w:t>
            </w:r>
          </w:p>
        </w:tc>
        <w:tc>
          <w:tcPr>
            <w:tcW w:w="2298" w:type="dxa"/>
            <w:gridSpan w:val="2"/>
            <w:tcBorders>
              <w:top w:val="single" w:sz="4" w:space="0" w:color="auto"/>
              <w:left w:val="single" w:sz="4" w:space="0" w:color="auto"/>
              <w:bottom w:val="single" w:sz="4" w:space="0" w:color="auto"/>
              <w:right w:val="single" w:sz="4" w:space="0" w:color="auto"/>
            </w:tcBorders>
          </w:tcPr>
          <w:p w14:paraId="7FF7FE61" w14:textId="77777777" w:rsidR="00A62096" w:rsidRDefault="00A62096" w:rsidP="00A452A9">
            <w:pPr>
              <w:rPr>
                <w:rFonts w:ascii="Times New Roman" w:hAnsi="Times New Roman" w:cs="Times New Roman"/>
                <w:sz w:val="24"/>
                <w:szCs w:val="24"/>
                <w:lang w:val="kk-KZ"/>
              </w:rPr>
            </w:pPr>
            <w:r w:rsidRPr="00A75728">
              <w:rPr>
                <w:rFonts w:ascii="Times New Roman" w:hAnsi="Times New Roman" w:cs="Times New Roman"/>
                <w:sz w:val="24"/>
                <w:szCs w:val="24"/>
                <w:lang w:val="kk-KZ"/>
              </w:rPr>
              <w:t xml:space="preserve">Үйде балалармен үстел-үсті ойындар жиі ойнауға </w:t>
            </w:r>
            <w:r w:rsidRPr="00F31909">
              <w:rPr>
                <w:rFonts w:ascii="Times New Roman" w:hAnsi="Times New Roman" w:cs="Times New Roman"/>
                <w:sz w:val="24"/>
                <w:szCs w:val="24"/>
                <w:lang w:val="kk-KZ"/>
              </w:rPr>
              <w:t>кеңес беру.</w:t>
            </w:r>
          </w:p>
          <w:p w14:paraId="67E6BEE1" w14:textId="77777777" w:rsidR="00A62096" w:rsidRPr="00DD63FD" w:rsidRDefault="00A62096" w:rsidP="00A452A9">
            <w:pPr>
              <w:pStyle w:val="af1"/>
              <w:spacing w:before="0" w:beforeAutospacing="0" w:after="0" w:afterAutospacing="0"/>
              <w:rPr>
                <w:b/>
                <w:bCs/>
                <w:color w:val="000000" w:themeColor="text1"/>
                <w:lang w:val="kk-KZ"/>
              </w:rPr>
            </w:pPr>
          </w:p>
        </w:tc>
        <w:tc>
          <w:tcPr>
            <w:tcW w:w="2180" w:type="dxa"/>
            <w:tcBorders>
              <w:top w:val="single" w:sz="4" w:space="0" w:color="auto"/>
              <w:left w:val="single" w:sz="4" w:space="0" w:color="auto"/>
              <w:bottom w:val="single" w:sz="4" w:space="0" w:color="auto"/>
              <w:right w:val="single" w:sz="4" w:space="0" w:color="auto"/>
            </w:tcBorders>
          </w:tcPr>
          <w:p w14:paraId="1A35B075" w14:textId="77777777" w:rsidR="00A62096" w:rsidRPr="00F31909" w:rsidRDefault="00A62096" w:rsidP="00A452A9">
            <w:pPr>
              <w:rPr>
                <w:rFonts w:ascii="Times New Roman" w:hAnsi="Times New Roman" w:cs="Times New Roman"/>
                <w:sz w:val="24"/>
                <w:szCs w:val="24"/>
                <w:lang w:val="kk-KZ"/>
              </w:rPr>
            </w:pPr>
            <w:r w:rsidRPr="00A75728">
              <w:rPr>
                <w:rFonts w:ascii="Times New Roman" w:hAnsi="Times New Roman" w:cs="Times New Roman"/>
                <w:sz w:val="24"/>
                <w:szCs w:val="24"/>
                <w:lang w:val="kk-KZ"/>
              </w:rPr>
              <w:t>Ата-аналарға кеңес:Балалардың жетістігі жайлы әңгімелесу.</w:t>
            </w:r>
          </w:p>
        </w:tc>
        <w:tc>
          <w:tcPr>
            <w:tcW w:w="2268" w:type="dxa"/>
            <w:tcBorders>
              <w:top w:val="single" w:sz="4" w:space="0" w:color="auto"/>
              <w:left w:val="single" w:sz="4" w:space="0" w:color="auto"/>
              <w:bottom w:val="single" w:sz="4" w:space="0" w:color="auto"/>
              <w:right w:val="single" w:sz="4" w:space="0" w:color="auto"/>
            </w:tcBorders>
          </w:tcPr>
          <w:p w14:paraId="18BF2F81" w14:textId="7400F46A" w:rsidR="00A62096" w:rsidRPr="00DD63FD" w:rsidRDefault="00A90CA3" w:rsidP="00A452A9">
            <w:pPr>
              <w:pStyle w:val="af1"/>
              <w:spacing w:before="0" w:beforeAutospacing="0" w:after="0" w:afterAutospacing="0"/>
              <w:rPr>
                <w:b/>
                <w:bCs/>
                <w:color w:val="000000" w:themeColor="text1"/>
                <w:lang w:val="kk-KZ"/>
              </w:rPr>
            </w:pPr>
            <w:r w:rsidRPr="00A90CA3">
              <w:rPr>
                <w:b/>
                <w:bCs/>
                <w:color w:val="000000" w:themeColor="text1"/>
                <w:lang w:val="kk-KZ"/>
              </w:rPr>
              <w:t>Ата-аналарға  бала арасында тәрбиелік мәні бар әңгімелерді жиі айтып отыруға кеңес беру</w:t>
            </w:r>
          </w:p>
        </w:tc>
      </w:tr>
    </w:tbl>
    <w:p w14:paraId="5D98D4CF" w14:textId="77777777" w:rsidR="00A62096" w:rsidRPr="004C5EA4" w:rsidRDefault="00A62096" w:rsidP="00A62096">
      <w:pPr>
        <w:rPr>
          <w:lang w:val="kk-KZ"/>
        </w:rPr>
      </w:pPr>
    </w:p>
    <w:p w14:paraId="4B28E908" w14:textId="77777777" w:rsidR="00A62096" w:rsidRDefault="00A62096"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7B80BDF5" w14:textId="77777777" w:rsidR="00A62096" w:rsidRPr="006561B2"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r w:rsidRPr="006561B2">
        <w:rPr>
          <w:rFonts w:ascii="Times New Roman" w:eastAsia="Times New Roman" w:hAnsi="Times New Roman" w:cs="Times New Roman"/>
          <w:b/>
          <w:sz w:val="24"/>
          <w:szCs w:val="24"/>
          <w:lang w:val="kk-KZ" w:eastAsia="ru-RU"/>
        </w:rPr>
        <w:t>Тәрбиелеу-білім беру процесінің циклограммасы</w:t>
      </w:r>
    </w:p>
    <w:p w14:paraId="150448FB" w14:textId="4F71D0EA" w:rsidR="00A62096" w:rsidRPr="0042706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6561B2">
        <w:rPr>
          <w:rFonts w:ascii="Times New Roman" w:eastAsia="Times New Roman" w:hAnsi="Times New Roman" w:cs="Times New Roman"/>
          <w:b/>
          <w:spacing w:val="1"/>
          <w:sz w:val="24"/>
          <w:szCs w:val="24"/>
          <w:lang w:val="kk-KZ" w:eastAsia="ru-RU"/>
        </w:rPr>
        <w:t xml:space="preserve">Мектепке дейінгі ұйым </w:t>
      </w:r>
      <w:r>
        <w:rPr>
          <w:rFonts w:ascii="Times New Roman" w:eastAsia="Times New Roman" w:hAnsi="Times New Roman" w:cs="Times New Roman"/>
          <w:b/>
          <w:spacing w:val="1"/>
          <w:sz w:val="24"/>
          <w:szCs w:val="24"/>
          <w:lang w:val="kk-KZ" w:eastAsia="ru-RU"/>
        </w:rPr>
        <w:t xml:space="preserve"> </w:t>
      </w:r>
      <w:r w:rsidR="001B6FF5" w:rsidRPr="001B6FF5">
        <w:rPr>
          <w:rFonts w:ascii="Times New Roman" w:eastAsia="Times New Roman" w:hAnsi="Times New Roman" w:cs="Times New Roman"/>
          <w:b/>
          <w:spacing w:val="1"/>
          <w:sz w:val="24"/>
          <w:szCs w:val="24"/>
          <w:lang w:val="kk-KZ" w:eastAsia="ru-RU"/>
        </w:rPr>
        <w:t>ЖШС «Ердостық-2017» «Болашақ» балабақшасы</w:t>
      </w:r>
    </w:p>
    <w:p w14:paraId="60708B17" w14:textId="5942382D" w:rsidR="00A6209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427066">
        <w:rPr>
          <w:rFonts w:ascii="Times New Roman" w:eastAsia="Times New Roman" w:hAnsi="Times New Roman" w:cs="Times New Roman"/>
          <w:b/>
          <w:spacing w:val="1"/>
          <w:sz w:val="24"/>
          <w:szCs w:val="24"/>
          <w:lang w:val="kk-KZ" w:eastAsia="ru-RU"/>
        </w:rPr>
        <w:t>Топ</w:t>
      </w:r>
      <w:r w:rsidR="00D52EBD">
        <w:rPr>
          <w:rFonts w:ascii="Times New Roman" w:eastAsia="Times New Roman" w:hAnsi="Times New Roman" w:cs="Times New Roman"/>
          <w:b/>
          <w:spacing w:val="1"/>
          <w:sz w:val="24"/>
          <w:szCs w:val="24"/>
          <w:lang w:val="kk-KZ" w:eastAsia="ru-RU"/>
        </w:rPr>
        <w:t>:</w:t>
      </w:r>
      <w:r w:rsidRPr="00427066">
        <w:rPr>
          <w:rFonts w:ascii="Times New Roman" w:eastAsia="Times New Roman" w:hAnsi="Times New Roman" w:cs="Times New Roman"/>
          <w:b/>
          <w:spacing w:val="1"/>
          <w:sz w:val="24"/>
          <w:szCs w:val="24"/>
          <w:lang w:val="kk-KZ" w:eastAsia="ru-RU"/>
        </w:rPr>
        <w:t xml:space="preserve"> </w:t>
      </w:r>
      <w:r w:rsidR="00D52EBD">
        <w:rPr>
          <w:rFonts w:ascii="Times New Roman" w:eastAsia="Times New Roman" w:hAnsi="Times New Roman" w:cs="Times New Roman"/>
          <w:b/>
          <w:spacing w:val="1"/>
          <w:sz w:val="24"/>
          <w:szCs w:val="24"/>
          <w:lang w:val="kk-KZ" w:eastAsia="ru-RU"/>
        </w:rPr>
        <w:t xml:space="preserve"> «Қарлығаш</w:t>
      </w:r>
      <w:r w:rsidR="001B6FF5">
        <w:rPr>
          <w:rFonts w:ascii="Times New Roman" w:eastAsia="Times New Roman" w:hAnsi="Times New Roman" w:cs="Times New Roman"/>
          <w:b/>
          <w:spacing w:val="1"/>
          <w:sz w:val="24"/>
          <w:szCs w:val="24"/>
          <w:lang w:val="kk-KZ" w:eastAsia="ru-RU"/>
        </w:rPr>
        <w:t>» ересек тобы</w:t>
      </w:r>
    </w:p>
    <w:p w14:paraId="5894DD40"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427066">
        <w:rPr>
          <w:rFonts w:ascii="Times New Roman" w:eastAsia="Times New Roman" w:hAnsi="Times New Roman" w:cs="Times New Roman"/>
          <w:b/>
          <w:spacing w:val="1"/>
          <w:sz w:val="24"/>
          <w:szCs w:val="24"/>
          <w:lang w:val="kk-KZ" w:eastAsia="ru-RU"/>
        </w:rPr>
        <w:t xml:space="preserve"> </w:t>
      </w:r>
      <w:proofErr w:type="spellStart"/>
      <w:r w:rsidRPr="005A77AA">
        <w:rPr>
          <w:rFonts w:ascii="Times New Roman" w:eastAsia="Times New Roman" w:hAnsi="Times New Roman" w:cs="Times New Roman"/>
          <w:b/>
          <w:spacing w:val="1"/>
          <w:sz w:val="24"/>
          <w:szCs w:val="24"/>
          <w:lang w:eastAsia="ru-RU"/>
        </w:rPr>
        <w:t>Балалардың</w:t>
      </w:r>
      <w:proofErr w:type="spellEnd"/>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жасы</w:t>
      </w:r>
      <w:proofErr w:type="spellEnd"/>
      <w:r w:rsidRPr="005A77AA">
        <w:rPr>
          <w:rFonts w:ascii="Times New Roman" w:eastAsia="Times New Roman" w:hAnsi="Times New Roman" w:cs="Times New Roman"/>
          <w:b/>
          <w:spacing w:val="1"/>
          <w:sz w:val="24"/>
          <w:szCs w:val="24"/>
          <w:lang w:eastAsia="ru-RU"/>
        </w:rPr>
        <w:t xml:space="preserve"> 4 </w:t>
      </w:r>
      <w:proofErr w:type="spellStart"/>
      <w:r w:rsidRPr="005A77AA">
        <w:rPr>
          <w:rFonts w:ascii="Times New Roman" w:eastAsia="Times New Roman" w:hAnsi="Times New Roman" w:cs="Times New Roman"/>
          <w:b/>
          <w:spacing w:val="1"/>
          <w:sz w:val="24"/>
          <w:szCs w:val="24"/>
          <w:lang w:eastAsia="ru-RU"/>
        </w:rPr>
        <w:t>жас</w:t>
      </w:r>
      <w:proofErr w:type="spellEnd"/>
    </w:p>
    <w:p w14:paraId="61F8CFAB"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w:t>
      </w:r>
      <w:r w:rsidRPr="005A77AA">
        <w:rPr>
          <w:rFonts w:ascii="Times New Roman" w:eastAsia="Times New Roman" w:hAnsi="Times New Roman" w:cs="Times New Roman"/>
          <w:b/>
          <w:spacing w:val="1"/>
          <w:sz w:val="24"/>
          <w:szCs w:val="24"/>
          <w:lang w:val="kk-KZ" w:eastAsia="ru-RU"/>
        </w:rPr>
        <w:t>Қандай кезеңге жасалды (апта күндерін, айды, жылды көрсету)</w:t>
      </w:r>
      <w:r w:rsidRPr="005A77AA">
        <w:rPr>
          <w:rFonts w:ascii="Times New Roman" w:hAnsi="Times New Roman" w:cs="Times New Roman"/>
          <w:sz w:val="24"/>
          <w:szCs w:val="24"/>
          <w:lang w:val="kk-KZ"/>
        </w:rPr>
        <w:t xml:space="preserve"> </w:t>
      </w:r>
      <w:r>
        <w:rPr>
          <w:rFonts w:ascii="Times New Roman" w:eastAsia="Times New Roman" w:hAnsi="Times New Roman" w:cs="Times New Roman"/>
          <w:b/>
          <w:spacing w:val="1"/>
          <w:sz w:val="24"/>
          <w:szCs w:val="24"/>
          <w:lang w:val="kk-KZ" w:eastAsia="ru-RU"/>
        </w:rPr>
        <w:t>04-08 мамыр</w:t>
      </w:r>
      <w:r w:rsidRPr="005A77AA">
        <w:rPr>
          <w:rFonts w:ascii="Times New Roman" w:eastAsia="Times New Roman" w:hAnsi="Times New Roman" w:cs="Times New Roman"/>
          <w:b/>
          <w:spacing w:val="1"/>
          <w:sz w:val="24"/>
          <w:szCs w:val="24"/>
          <w:lang w:val="kk-KZ" w:eastAsia="ru-RU"/>
        </w:rPr>
        <w:t xml:space="preserve"> 202</w:t>
      </w:r>
      <w:r>
        <w:rPr>
          <w:rFonts w:ascii="Times New Roman" w:eastAsia="Times New Roman" w:hAnsi="Times New Roman" w:cs="Times New Roman"/>
          <w:b/>
          <w:spacing w:val="1"/>
          <w:sz w:val="24"/>
          <w:szCs w:val="24"/>
          <w:lang w:val="kk-KZ" w:eastAsia="ru-RU"/>
        </w:rPr>
        <w:t>6</w:t>
      </w:r>
      <w:r w:rsidRPr="00B0576D">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val="kk-KZ" w:eastAsia="ru-RU"/>
        </w:rPr>
        <w:t>жыл</w:t>
      </w:r>
      <w:r>
        <w:rPr>
          <w:rFonts w:ascii="Times New Roman" w:eastAsia="Times New Roman" w:hAnsi="Times New Roman" w:cs="Times New Roman"/>
          <w:b/>
          <w:spacing w:val="1"/>
          <w:sz w:val="24"/>
          <w:szCs w:val="24"/>
          <w:lang w:val="kk-KZ" w:eastAsia="ru-RU"/>
        </w:rPr>
        <w:t>.</w:t>
      </w:r>
    </w:p>
    <w:p w14:paraId="2143B0C9" w14:textId="77777777" w:rsidR="00A62096" w:rsidRPr="005A77AA" w:rsidRDefault="00A62096" w:rsidP="00A62096">
      <w:pPr>
        <w:spacing w:after="0" w:line="240" w:lineRule="auto"/>
        <w:rPr>
          <w:rFonts w:ascii="Times New Roman" w:hAnsi="Times New Roman" w:cs="Times New Roman"/>
          <w:b/>
          <w:bCs/>
          <w:sz w:val="24"/>
          <w:szCs w:val="24"/>
          <w:lang w:val="kk-KZ"/>
        </w:rPr>
      </w:pPr>
    </w:p>
    <w:tbl>
      <w:tblPr>
        <w:tblStyle w:val="aff4"/>
        <w:tblW w:w="18849" w:type="dxa"/>
        <w:tblLayout w:type="fixed"/>
        <w:tblLook w:val="04A0" w:firstRow="1" w:lastRow="0" w:firstColumn="1" w:lastColumn="0" w:noHBand="0" w:noVBand="1"/>
      </w:tblPr>
      <w:tblGrid>
        <w:gridCol w:w="2547"/>
        <w:gridCol w:w="2371"/>
        <w:gridCol w:w="8"/>
        <w:gridCol w:w="29"/>
        <w:gridCol w:w="13"/>
        <w:gridCol w:w="2398"/>
        <w:gridCol w:w="2235"/>
        <w:gridCol w:w="33"/>
        <w:gridCol w:w="31"/>
        <w:gridCol w:w="2946"/>
        <w:gridCol w:w="24"/>
        <w:gridCol w:w="2811"/>
        <w:gridCol w:w="3403"/>
      </w:tblGrid>
      <w:tr w:rsidR="00A62096" w:rsidRPr="005A77AA" w14:paraId="28DFEAFF" w14:textId="77777777" w:rsidTr="00A452A9">
        <w:trPr>
          <w:gridAfter w:val="1"/>
          <w:wAfter w:w="3403" w:type="dxa"/>
        </w:trPr>
        <w:tc>
          <w:tcPr>
            <w:tcW w:w="2547" w:type="dxa"/>
          </w:tcPr>
          <w:p w14:paraId="3CE1C472"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Күн тәртібінің үлгісі  </w:t>
            </w:r>
          </w:p>
        </w:tc>
        <w:tc>
          <w:tcPr>
            <w:tcW w:w="2379" w:type="dxa"/>
            <w:gridSpan w:val="2"/>
          </w:tcPr>
          <w:p w14:paraId="17FB85BC" w14:textId="77777777" w:rsidR="00A62096" w:rsidRDefault="00A6209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Дүйсенбі</w:t>
            </w:r>
          </w:p>
          <w:p w14:paraId="3C3A1072" w14:textId="763B1FEA" w:rsidR="00E618B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04.05.2026</w:t>
            </w:r>
          </w:p>
        </w:tc>
        <w:tc>
          <w:tcPr>
            <w:tcW w:w="2440" w:type="dxa"/>
            <w:gridSpan w:val="3"/>
          </w:tcPr>
          <w:p w14:paraId="1A95C6C0" w14:textId="77777777" w:rsidR="00A62096" w:rsidRPr="00CE7150" w:rsidRDefault="00A6209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Сейсенбі</w:t>
            </w:r>
          </w:p>
          <w:p w14:paraId="7EF66559" w14:textId="5B146F37"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05.05.2026</w:t>
            </w:r>
          </w:p>
        </w:tc>
        <w:tc>
          <w:tcPr>
            <w:tcW w:w="2268" w:type="dxa"/>
            <w:gridSpan w:val="2"/>
          </w:tcPr>
          <w:p w14:paraId="4D9B10FA"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Сәрсенбі</w:t>
            </w:r>
          </w:p>
          <w:p w14:paraId="50E71438" w14:textId="7FA09F10"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06.05.2026</w:t>
            </w:r>
          </w:p>
        </w:tc>
        <w:tc>
          <w:tcPr>
            <w:tcW w:w="2977" w:type="dxa"/>
            <w:gridSpan w:val="2"/>
          </w:tcPr>
          <w:p w14:paraId="4BFF9A89"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Бейсенбі</w:t>
            </w:r>
          </w:p>
          <w:p w14:paraId="27D84CB8" w14:textId="77777777" w:rsidR="00A62096" w:rsidRPr="005A77AA" w:rsidRDefault="00A62096" w:rsidP="00A452A9">
            <w:pPr>
              <w:pStyle w:val="ae"/>
              <w:jc w:val="center"/>
              <w:rPr>
                <w:rFonts w:ascii="Times New Roman" w:hAnsi="Times New Roman"/>
                <w:b/>
                <w:bCs/>
                <w:sz w:val="24"/>
                <w:szCs w:val="24"/>
                <w:lang w:val="kk-KZ"/>
              </w:rPr>
            </w:pPr>
          </w:p>
        </w:tc>
        <w:tc>
          <w:tcPr>
            <w:tcW w:w="2835" w:type="dxa"/>
            <w:gridSpan w:val="2"/>
          </w:tcPr>
          <w:p w14:paraId="3003E53E"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Жұма</w:t>
            </w:r>
          </w:p>
          <w:p w14:paraId="207E506B" w14:textId="058A1D2B"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08.05.2026</w:t>
            </w:r>
          </w:p>
        </w:tc>
      </w:tr>
      <w:tr w:rsidR="00A62096" w:rsidRPr="00427066" w14:paraId="7E7E2B44" w14:textId="77777777" w:rsidTr="00A452A9">
        <w:trPr>
          <w:gridAfter w:val="1"/>
          <w:wAfter w:w="3403" w:type="dxa"/>
        </w:trPr>
        <w:tc>
          <w:tcPr>
            <w:tcW w:w="2547" w:type="dxa"/>
          </w:tcPr>
          <w:p w14:paraId="3146EF1C" w14:textId="77777777" w:rsidR="00A62096" w:rsidRPr="005A77AA" w:rsidRDefault="00A62096" w:rsidP="00A452A9">
            <w:pPr>
              <w:spacing w:line="240" w:lineRule="auto"/>
              <w:rPr>
                <w:rFonts w:ascii="Times New Roman" w:hAnsi="Times New Roman" w:cs="Times New Roman"/>
                <w:sz w:val="24"/>
                <w:szCs w:val="24"/>
              </w:rPr>
            </w:pPr>
            <w:r w:rsidRPr="005A77AA">
              <w:rPr>
                <w:rFonts w:ascii="Times New Roman" w:hAnsi="Times New Roman" w:cs="Times New Roman"/>
                <w:sz w:val="24"/>
                <w:szCs w:val="24"/>
                <w:lang w:val="kk-KZ"/>
              </w:rPr>
              <w:t xml:space="preserve">Балаларды қабылдау </w:t>
            </w:r>
          </w:p>
        </w:tc>
        <w:tc>
          <w:tcPr>
            <w:tcW w:w="2379" w:type="dxa"/>
            <w:gridSpan w:val="2"/>
          </w:tcPr>
          <w:p w14:paraId="094FE10A"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 Балаларды көтеріңкі көңіл-күймен қарсы алу.  </w:t>
            </w:r>
            <w:r>
              <w:rPr>
                <w:rFonts w:ascii="Times New Roman" w:hAnsi="Times New Roman" w:cs="Times New Roman"/>
                <w:color w:val="000000"/>
                <w:sz w:val="24"/>
                <w:szCs w:val="24"/>
                <w:lang w:val="kk-KZ"/>
              </w:rPr>
              <w:t>Балалардан демалысты қалай өткізгендегі жайлы әңгіме жүргізу және көтеріңкі көңіл-күй, жағымды  жағдай орнату.</w:t>
            </w:r>
          </w:p>
          <w:p w14:paraId="5878E445" w14:textId="77777777" w:rsidR="00A62096" w:rsidRDefault="00A62096" w:rsidP="00A452A9">
            <w:pP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көркем әдебиет </w:t>
            </w:r>
          </w:p>
          <w:p w14:paraId="30DA0847" w14:textId="77777777" w:rsidR="00A62096" w:rsidRPr="005A77AA" w:rsidRDefault="00A62096" w:rsidP="00A452A9">
            <w:pPr>
              <w:spacing w:line="259"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 xml:space="preserve">                 </w:t>
            </w:r>
          </w:p>
        </w:tc>
        <w:tc>
          <w:tcPr>
            <w:tcW w:w="2440" w:type="dxa"/>
            <w:gridSpan w:val="3"/>
          </w:tcPr>
          <w:p w14:paraId="377C6422" w14:textId="77777777" w:rsidR="00A62096" w:rsidRPr="004772AE" w:rsidRDefault="00A62096" w:rsidP="00A452A9">
            <w:pPr>
              <w:spacing w:line="240" w:lineRule="auto"/>
              <w:rPr>
                <w:rFonts w:ascii="Times New Roman" w:eastAsia="Calibri" w:hAnsi="Times New Roman" w:cs="Times New Roman"/>
                <w:sz w:val="24"/>
                <w:szCs w:val="24"/>
                <w:lang w:val="kk-KZ"/>
              </w:rPr>
            </w:pPr>
            <w:r w:rsidRPr="004772AE">
              <w:rPr>
                <w:rFonts w:ascii="Times New Roman" w:eastAsia="Calibri" w:hAnsi="Times New Roman" w:cs="Times New Roman"/>
                <w:sz w:val="24"/>
                <w:szCs w:val="24"/>
                <w:lang w:val="kk-KZ"/>
              </w:rPr>
              <w:t>Балалардың өзіне -өзі қызмет көрсету дағдыларын қадағалау. Ауа-райы жайлы әңгімелесу.</w:t>
            </w:r>
          </w:p>
          <w:p w14:paraId="3A1A4C1C" w14:textId="77777777" w:rsidR="00A62096" w:rsidRPr="005A77AA" w:rsidRDefault="00A62096" w:rsidP="00A452A9">
            <w:pPr>
              <w:spacing w:line="240" w:lineRule="auto"/>
              <w:ind w:right="-284"/>
              <w:rPr>
                <w:rFonts w:ascii="Times New Roman" w:eastAsia="Times New Roman" w:hAnsi="Times New Roman" w:cs="Times New Roman"/>
                <w:color w:val="000000"/>
                <w:sz w:val="24"/>
                <w:szCs w:val="24"/>
                <w:lang w:val="kk-KZ"/>
              </w:rPr>
            </w:pPr>
            <w:r w:rsidRPr="004772AE">
              <w:rPr>
                <w:rFonts w:ascii="Times New Roman" w:eastAsia="Calibri" w:hAnsi="Times New Roman" w:cs="Times New Roman"/>
                <w:sz w:val="24"/>
                <w:szCs w:val="24"/>
                <w:lang w:val="kk-KZ"/>
              </w:rPr>
              <w:t xml:space="preserve">Әр баланың белсенділігіне назар аудару.                              </w:t>
            </w:r>
            <w:r>
              <w:rPr>
                <w:rFonts w:ascii="Times New Roman" w:eastAsia="Calibri" w:hAnsi="Times New Roman" w:cs="Times New Roman"/>
                <w:b/>
                <w:sz w:val="24"/>
                <w:szCs w:val="24"/>
                <w:lang w:val="kk-KZ"/>
              </w:rPr>
              <w:t xml:space="preserve">тіл </w:t>
            </w:r>
            <w:r w:rsidRPr="004772AE">
              <w:rPr>
                <w:rFonts w:ascii="Times New Roman" w:eastAsia="Calibri" w:hAnsi="Times New Roman" w:cs="Times New Roman"/>
                <w:b/>
                <w:sz w:val="24"/>
                <w:szCs w:val="24"/>
                <w:lang w:val="kk-KZ"/>
              </w:rPr>
              <w:t xml:space="preserve"> дамыту </w:t>
            </w:r>
            <w:r w:rsidRPr="004772AE">
              <w:rPr>
                <w:rFonts w:ascii="Times New Roman" w:eastAsia="Calibri" w:hAnsi="Times New Roman" w:cs="Times New Roman"/>
                <w:sz w:val="24"/>
                <w:szCs w:val="24"/>
                <w:lang w:val="kk-KZ"/>
              </w:rPr>
              <w:t xml:space="preserve"> </w:t>
            </w:r>
          </w:p>
        </w:tc>
        <w:tc>
          <w:tcPr>
            <w:tcW w:w="2268" w:type="dxa"/>
            <w:gridSpan w:val="2"/>
          </w:tcPr>
          <w:p w14:paraId="1DE6AD42" w14:textId="77777777" w:rsidR="00A62096" w:rsidRPr="005A77AA" w:rsidRDefault="00A62096" w:rsidP="00A452A9">
            <w:pPr>
              <w:spacing w:line="259" w:lineRule="auto"/>
              <w:rPr>
                <w:rFonts w:ascii="Times New Roman" w:hAnsi="Times New Roman" w:cs="Times New Roman"/>
                <w:b/>
                <w:sz w:val="24"/>
                <w:szCs w:val="24"/>
                <w:lang w:val="kk-KZ"/>
              </w:rPr>
            </w:pPr>
            <w:r w:rsidRPr="004772AE">
              <w:rPr>
                <w:rFonts w:ascii="Times New Roman" w:hAnsi="Times New Roman" w:cs="Times New Roman"/>
                <w:bCs/>
                <w:sz w:val="24"/>
                <w:szCs w:val="24"/>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b/>
                <w:sz w:val="24"/>
                <w:szCs w:val="24"/>
                <w:lang w:val="kk-KZ"/>
              </w:rPr>
              <w:t>к</w:t>
            </w:r>
            <w:r w:rsidRPr="004772AE">
              <w:rPr>
                <w:rFonts w:ascii="Times New Roman" w:hAnsi="Times New Roman" w:cs="Times New Roman"/>
                <w:b/>
                <w:sz w:val="24"/>
                <w:szCs w:val="24"/>
                <w:lang w:val="kk-KZ"/>
              </w:rPr>
              <w:t xml:space="preserve">өркем әдебиет                               </w:t>
            </w:r>
          </w:p>
          <w:p w14:paraId="359183B6" w14:textId="77777777" w:rsidR="00A62096" w:rsidRPr="005A77AA" w:rsidRDefault="00A62096" w:rsidP="00A452A9">
            <w:pPr>
              <w:spacing w:line="259" w:lineRule="auto"/>
              <w:rPr>
                <w:rFonts w:ascii="Times New Roman" w:eastAsia="Times New Roman" w:hAnsi="Times New Roman" w:cs="Times New Roman"/>
                <w:bCs/>
                <w:color w:val="000000"/>
                <w:sz w:val="24"/>
                <w:szCs w:val="24"/>
                <w:lang w:val="kk-KZ"/>
              </w:rPr>
            </w:pPr>
          </w:p>
        </w:tc>
        <w:tc>
          <w:tcPr>
            <w:tcW w:w="2977" w:type="dxa"/>
            <w:gridSpan w:val="2"/>
          </w:tcPr>
          <w:p w14:paraId="2A76A294" w14:textId="77777777" w:rsidR="00A62096" w:rsidRPr="005A77AA" w:rsidRDefault="00A62096" w:rsidP="00A452A9">
            <w:pPr>
              <w:spacing w:line="259" w:lineRule="auto"/>
              <w:rPr>
                <w:rFonts w:ascii="Times New Roman" w:eastAsia="Times New Roman" w:hAnsi="Times New Roman" w:cs="Times New Roman"/>
                <w:bCs/>
                <w:color w:val="000000"/>
                <w:sz w:val="24"/>
                <w:szCs w:val="24"/>
                <w:lang w:val="kk-KZ"/>
              </w:rPr>
            </w:pPr>
          </w:p>
        </w:tc>
        <w:tc>
          <w:tcPr>
            <w:tcW w:w="2835" w:type="dxa"/>
            <w:gridSpan w:val="2"/>
          </w:tcPr>
          <w:p w14:paraId="2447C9DB" w14:textId="77777777" w:rsidR="00A62096" w:rsidRPr="005A77AA" w:rsidRDefault="00A62096" w:rsidP="00A452A9">
            <w:pPr>
              <w:spacing w:line="259" w:lineRule="auto"/>
              <w:rPr>
                <w:rFonts w:ascii="Times New Roman" w:hAnsi="Times New Roman" w:cs="Times New Roman"/>
                <w:b/>
                <w:sz w:val="24"/>
                <w:szCs w:val="24"/>
                <w:lang w:val="kk-KZ"/>
              </w:rPr>
            </w:pPr>
          </w:p>
          <w:p w14:paraId="711791F9"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Балаларды көтеріңкі көңіл-күймен қарсы алу.  </w:t>
            </w:r>
            <w:r>
              <w:rPr>
                <w:rFonts w:ascii="Times New Roman" w:hAnsi="Times New Roman" w:cs="Times New Roman"/>
                <w:color w:val="000000"/>
                <w:sz w:val="24"/>
                <w:szCs w:val="24"/>
                <w:lang w:val="kk-KZ"/>
              </w:rPr>
              <w:t>Балалардан демалысты қалай өткізгендегі жайлы әңгіме жүргізу және көтеріңкі көңіл-күй, жағымды  жағдай орнату.</w:t>
            </w:r>
          </w:p>
          <w:p w14:paraId="3047FF3C" w14:textId="77777777" w:rsidR="00A62096" w:rsidRDefault="00A62096" w:rsidP="00A452A9">
            <w:pP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көркем әдебиет </w:t>
            </w:r>
          </w:p>
          <w:p w14:paraId="55176B59" w14:textId="77777777" w:rsidR="00A62096" w:rsidRPr="005A77AA" w:rsidRDefault="00A62096" w:rsidP="00A452A9">
            <w:pPr>
              <w:spacing w:line="240" w:lineRule="auto"/>
              <w:rPr>
                <w:rFonts w:ascii="Times New Roman" w:eastAsia="Times New Roman" w:hAnsi="Times New Roman" w:cs="Times New Roman"/>
                <w:color w:val="000000"/>
                <w:sz w:val="24"/>
                <w:szCs w:val="24"/>
                <w:lang w:val="kk-KZ"/>
              </w:rPr>
            </w:pPr>
          </w:p>
        </w:tc>
      </w:tr>
      <w:tr w:rsidR="00A62096" w:rsidRPr="004772AE" w14:paraId="6D7BA130" w14:textId="77777777" w:rsidTr="00A452A9">
        <w:trPr>
          <w:gridAfter w:val="1"/>
          <w:wAfter w:w="3403" w:type="dxa"/>
        </w:trPr>
        <w:tc>
          <w:tcPr>
            <w:tcW w:w="2547" w:type="dxa"/>
          </w:tcPr>
          <w:p w14:paraId="494ECC29"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Ата-аналармен немесе баланың басқа заңды өкілдерімен әңгімелесу, кеңес беру</w:t>
            </w:r>
          </w:p>
        </w:tc>
        <w:tc>
          <w:tcPr>
            <w:tcW w:w="2379" w:type="dxa"/>
            <w:gridSpan w:val="2"/>
          </w:tcPr>
          <w:p w14:paraId="6EFB0F7E" w14:textId="77777777" w:rsidR="00A62096" w:rsidRPr="005A77AA" w:rsidRDefault="00A62096" w:rsidP="00A452A9">
            <w:pPr>
              <w:autoSpaceDE w:val="0"/>
              <w:autoSpaceDN w:val="0"/>
              <w:adjustRightInd w:val="0"/>
              <w:spacing w:line="240" w:lineRule="auto"/>
              <w:rPr>
                <w:rFonts w:ascii="Times New Roman" w:hAnsi="Times New Roman" w:cs="Times New Roman"/>
                <w:bCs/>
                <w:color w:val="000000"/>
                <w:sz w:val="24"/>
                <w:szCs w:val="24"/>
                <w:lang w:val="kk-KZ"/>
              </w:rPr>
            </w:pPr>
            <w:r w:rsidRPr="005A77AA">
              <w:rPr>
                <w:rFonts w:ascii="Times New Roman" w:hAnsi="Times New Roman" w:cs="Times New Roman"/>
                <w:bCs/>
                <w:color w:val="000000"/>
                <w:sz w:val="24"/>
                <w:szCs w:val="24"/>
                <w:lang w:val="kk-KZ"/>
              </w:rPr>
              <w:t>Ата-аналармен әңгіме:</w:t>
            </w:r>
          </w:p>
          <w:p w14:paraId="308E435E" w14:textId="77777777" w:rsidR="00A62096" w:rsidRPr="005A77AA" w:rsidRDefault="00A62096" w:rsidP="00A452A9">
            <w:pPr>
              <w:autoSpaceDE w:val="0"/>
              <w:autoSpaceDN w:val="0"/>
              <w:adjustRightInd w:val="0"/>
              <w:spacing w:line="240" w:lineRule="auto"/>
              <w:rPr>
                <w:rFonts w:ascii="Times New Roman" w:hAnsi="Times New Roman" w:cs="Times New Roman"/>
                <w:color w:val="000000"/>
                <w:sz w:val="24"/>
                <w:szCs w:val="24"/>
                <w:lang w:val="kk-KZ"/>
              </w:rPr>
            </w:pPr>
            <w:r w:rsidRPr="005A77AA">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14:paraId="5CBB4AE2"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(Қарым-қатынас </w:t>
            </w:r>
            <w:r w:rsidRPr="005A77AA">
              <w:rPr>
                <w:rFonts w:ascii="Times New Roman" w:eastAsia="Times New Roman" w:hAnsi="Times New Roman" w:cs="Times New Roman"/>
                <w:b/>
                <w:bCs/>
                <w:sz w:val="24"/>
                <w:szCs w:val="24"/>
                <w:lang w:val="kk-KZ" w:eastAsia="ru-RU"/>
              </w:rPr>
              <w:lastRenderedPageBreak/>
              <w:t>іс-әрекеті)</w:t>
            </w:r>
          </w:p>
          <w:p w14:paraId="1834A2DC" w14:textId="77777777" w:rsidR="00A62096" w:rsidRPr="005A77AA" w:rsidRDefault="00A62096" w:rsidP="00A452A9">
            <w:pPr>
              <w:spacing w:line="240" w:lineRule="auto"/>
              <w:rPr>
                <w:rFonts w:ascii="Times New Roman" w:hAnsi="Times New Roman" w:cs="Times New Roman"/>
                <w:color w:val="000000"/>
                <w:sz w:val="24"/>
                <w:szCs w:val="24"/>
                <w:lang w:val="kk-KZ"/>
              </w:rPr>
            </w:pPr>
          </w:p>
        </w:tc>
        <w:tc>
          <w:tcPr>
            <w:tcW w:w="2440" w:type="dxa"/>
            <w:gridSpan w:val="3"/>
          </w:tcPr>
          <w:p w14:paraId="365894D5" w14:textId="77777777" w:rsidR="00A62096" w:rsidRPr="00945956" w:rsidRDefault="00A62096" w:rsidP="00A452A9">
            <w:pPr>
              <w:autoSpaceDE w:val="0"/>
              <w:autoSpaceDN w:val="0"/>
              <w:adjustRightInd w:val="0"/>
              <w:spacing w:line="240" w:lineRule="auto"/>
              <w:rPr>
                <w:rFonts w:ascii="Times New Roman" w:eastAsia="Calibri" w:hAnsi="Times New Roman" w:cs="Times New Roman"/>
                <w:color w:val="000000"/>
                <w:sz w:val="24"/>
                <w:szCs w:val="24"/>
                <w:lang w:val="kk-KZ"/>
              </w:rPr>
            </w:pPr>
            <w:r>
              <w:rPr>
                <w:lang w:val="kk-KZ"/>
              </w:rPr>
              <w:lastRenderedPageBreak/>
              <w:t xml:space="preserve"> </w:t>
            </w:r>
            <w:r w:rsidRPr="00945956">
              <w:rPr>
                <w:rFonts w:ascii="Times New Roman" w:eastAsia="Calibri" w:hAnsi="Times New Roman" w:cs="Times New Roman"/>
                <w:color w:val="000000"/>
                <w:sz w:val="24"/>
                <w:szCs w:val="24"/>
                <w:lang w:val="kk-KZ"/>
              </w:rPr>
              <w:t>Ата-аналармен әңгіме:</w:t>
            </w:r>
          </w:p>
          <w:p w14:paraId="7F529115" w14:textId="77777777" w:rsidR="00A62096" w:rsidRPr="00945956" w:rsidRDefault="00A62096" w:rsidP="00A452A9">
            <w:pPr>
              <w:spacing w:line="240" w:lineRule="auto"/>
              <w:rPr>
                <w:rFonts w:ascii="Times New Roman" w:eastAsia="Calibri" w:hAnsi="Times New Roman" w:cs="Times New Roman"/>
                <w:sz w:val="24"/>
                <w:szCs w:val="24"/>
                <w:lang w:val="kk-KZ"/>
              </w:rPr>
            </w:pPr>
            <w:r w:rsidRPr="00945956">
              <w:rPr>
                <w:rFonts w:ascii="Times New Roman" w:eastAsia="Calibri" w:hAnsi="Times New Roman" w:cs="Times New Roman"/>
                <w:sz w:val="24"/>
                <w:szCs w:val="24"/>
                <w:lang w:val="kk-KZ"/>
              </w:rPr>
              <w:t xml:space="preserve">Ата-аналарға балаларды  дамыту  мәселелері бойынша (жыл мезгіліне байланысты балаларды киіндіру) </w:t>
            </w:r>
            <w:r w:rsidRPr="00945956">
              <w:rPr>
                <w:rFonts w:ascii="Times New Roman" w:eastAsia="Calibri" w:hAnsi="Times New Roman" w:cs="Times New Roman"/>
                <w:sz w:val="24"/>
                <w:szCs w:val="24"/>
                <w:lang w:val="kk-KZ"/>
              </w:rPr>
              <w:lastRenderedPageBreak/>
              <w:t>кеңес беру.</w:t>
            </w:r>
          </w:p>
          <w:p w14:paraId="1D94CD70" w14:textId="77777777" w:rsidR="00A62096" w:rsidRPr="005A77AA" w:rsidRDefault="00A62096" w:rsidP="00A452A9">
            <w:pPr>
              <w:spacing w:line="240" w:lineRule="auto"/>
              <w:rPr>
                <w:rFonts w:ascii="Times New Roman" w:hAnsi="Times New Roman" w:cs="Times New Roman"/>
                <w:b/>
                <w:sz w:val="24"/>
                <w:szCs w:val="24"/>
                <w:lang w:val="kk-KZ"/>
              </w:rPr>
            </w:pPr>
            <w:r w:rsidRPr="00945956">
              <w:rPr>
                <w:rFonts w:ascii="Times New Roman" w:eastAsia="Calibri" w:hAnsi="Times New Roman" w:cs="Times New Roman"/>
                <w:b/>
                <w:bCs/>
                <w:sz w:val="24"/>
                <w:szCs w:val="24"/>
                <w:lang w:val="kk-KZ"/>
              </w:rPr>
              <w:t>(Қарым-қатынас іс-әрекеті)</w:t>
            </w:r>
          </w:p>
          <w:p w14:paraId="709A106F" w14:textId="77777777" w:rsidR="00A62096" w:rsidRPr="005A77AA" w:rsidRDefault="00A62096" w:rsidP="00A452A9">
            <w:pPr>
              <w:spacing w:line="240" w:lineRule="auto"/>
              <w:rPr>
                <w:rFonts w:ascii="Times New Roman" w:hAnsi="Times New Roman" w:cs="Times New Roman"/>
                <w:b/>
                <w:sz w:val="24"/>
                <w:szCs w:val="24"/>
                <w:lang w:val="kk-KZ"/>
              </w:rPr>
            </w:pPr>
          </w:p>
        </w:tc>
        <w:tc>
          <w:tcPr>
            <w:tcW w:w="2268" w:type="dxa"/>
            <w:gridSpan w:val="2"/>
          </w:tcPr>
          <w:p w14:paraId="61756EDA"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lastRenderedPageBreak/>
              <w:t>Ата-анаға кеңес:</w:t>
            </w:r>
          </w:p>
          <w:p w14:paraId="712A9D33" w14:textId="77777777" w:rsidR="00A62096" w:rsidRDefault="00A62096" w:rsidP="00A452A9">
            <w:pPr>
              <w:rPr>
                <w:rFonts w:ascii="Times New Roman" w:eastAsia="Times New Roman" w:hAnsi="Times New Roman" w:cs="Times New Roman"/>
                <w:b/>
                <w:bCs/>
                <w:sz w:val="24"/>
                <w:szCs w:val="24"/>
                <w:lang w:val="kk-KZ" w:eastAsia="ru-RU"/>
              </w:rPr>
            </w:pPr>
            <w:r w:rsidRPr="006528B0">
              <w:rPr>
                <w:rFonts w:ascii="Times New Roman" w:hAnsi="Times New Roman" w:cs="Times New Roman"/>
                <w:bCs/>
                <w:sz w:val="24"/>
                <w:szCs w:val="24"/>
                <w:lang w:val="kk-KZ"/>
              </w:rPr>
              <w:t xml:space="preserve">Балалар үшін қолайлы жағдай жасау, баланың бүгінгі көңіл – күйі туралы, оны не қызықтыратыны </w:t>
            </w:r>
            <w:r w:rsidRPr="006528B0">
              <w:rPr>
                <w:rFonts w:ascii="Times New Roman" w:hAnsi="Times New Roman" w:cs="Times New Roman"/>
                <w:bCs/>
                <w:sz w:val="24"/>
                <w:szCs w:val="24"/>
                <w:lang w:val="kk-KZ"/>
              </w:rPr>
              <w:lastRenderedPageBreak/>
              <w:t>туралы әңгіме, жеке пікір білдіруге баулу.</w:t>
            </w:r>
            <w:r w:rsidRPr="005A77AA">
              <w:rPr>
                <w:rFonts w:ascii="Times New Roman" w:eastAsia="Times New Roman" w:hAnsi="Times New Roman" w:cs="Times New Roman"/>
                <w:b/>
                <w:bCs/>
                <w:sz w:val="24"/>
                <w:szCs w:val="24"/>
                <w:lang w:val="kk-KZ" w:eastAsia="ru-RU"/>
              </w:rPr>
              <w:t xml:space="preserve"> (Қарым-қатынас іс-әрекеті)</w:t>
            </w:r>
          </w:p>
          <w:p w14:paraId="0ADD9EF9" w14:textId="77777777" w:rsidR="00A62096" w:rsidRPr="004772AE" w:rsidRDefault="00A62096" w:rsidP="00A452A9">
            <w:pPr>
              <w:spacing w:line="240" w:lineRule="auto"/>
              <w:rPr>
                <w:rFonts w:ascii="Times New Roman" w:hAnsi="Times New Roman" w:cs="Times New Roman"/>
                <w:bCs/>
                <w:sz w:val="24"/>
                <w:szCs w:val="24"/>
                <w:lang w:val="kk-KZ"/>
              </w:rPr>
            </w:pPr>
          </w:p>
        </w:tc>
        <w:tc>
          <w:tcPr>
            <w:tcW w:w="2977" w:type="dxa"/>
            <w:gridSpan w:val="2"/>
          </w:tcPr>
          <w:p w14:paraId="73286A3B" w14:textId="77777777" w:rsidR="00A62096" w:rsidRPr="005A77AA" w:rsidRDefault="00A62096" w:rsidP="00A452A9">
            <w:pPr>
              <w:rPr>
                <w:rFonts w:ascii="Times New Roman" w:hAnsi="Times New Roman" w:cs="Times New Roman"/>
                <w:sz w:val="24"/>
                <w:szCs w:val="24"/>
                <w:lang w:val="kk-KZ"/>
              </w:rPr>
            </w:pPr>
          </w:p>
        </w:tc>
        <w:tc>
          <w:tcPr>
            <w:tcW w:w="2835" w:type="dxa"/>
            <w:gridSpan w:val="2"/>
          </w:tcPr>
          <w:p w14:paraId="708046FA" w14:textId="77777777" w:rsidR="00A62096" w:rsidRPr="005A77AA" w:rsidRDefault="00A62096" w:rsidP="00A452A9">
            <w:pPr>
              <w:autoSpaceDE w:val="0"/>
              <w:autoSpaceDN w:val="0"/>
              <w:adjustRightInd w:val="0"/>
              <w:spacing w:line="240" w:lineRule="auto"/>
              <w:rPr>
                <w:rFonts w:ascii="Times New Roman" w:hAnsi="Times New Roman" w:cs="Times New Roman"/>
                <w:bCs/>
                <w:color w:val="000000"/>
                <w:sz w:val="24"/>
                <w:szCs w:val="24"/>
                <w:lang w:val="kk-KZ"/>
              </w:rPr>
            </w:pPr>
            <w:r w:rsidRPr="005A77AA">
              <w:rPr>
                <w:rFonts w:ascii="Times New Roman" w:hAnsi="Times New Roman" w:cs="Times New Roman"/>
                <w:bCs/>
                <w:color w:val="000000"/>
                <w:sz w:val="24"/>
                <w:szCs w:val="24"/>
                <w:lang w:val="kk-KZ"/>
              </w:rPr>
              <w:t>Ата-аналармен әңгіме:</w:t>
            </w:r>
          </w:p>
          <w:p w14:paraId="042FD43E" w14:textId="77777777" w:rsidR="00A62096" w:rsidRPr="005A77AA" w:rsidRDefault="00A62096" w:rsidP="00A452A9">
            <w:pPr>
              <w:autoSpaceDE w:val="0"/>
              <w:autoSpaceDN w:val="0"/>
              <w:adjustRightInd w:val="0"/>
              <w:spacing w:line="240" w:lineRule="auto"/>
              <w:rPr>
                <w:rFonts w:ascii="Times New Roman" w:hAnsi="Times New Roman" w:cs="Times New Roman"/>
                <w:color w:val="000000"/>
                <w:sz w:val="24"/>
                <w:szCs w:val="24"/>
                <w:lang w:val="kk-KZ"/>
              </w:rPr>
            </w:pPr>
            <w:r w:rsidRPr="005A77AA">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14:paraId="39EE05E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(Қарым-қатынас іс-әрекеті)</w:t>
            </w:r>
          </w:p>
          <w:p w14:paraId="7B6504F2" w14:textId="77777777" w:rsidR="00A62096" w:rsidRPr="005A77AA" w:rsidRDefault="00A62096" w:rsidP="00A452A9">
            <w:pPr>
              <w:spacing w:line="240" w:lineRule="auto"/>
              <w:rPr>
                <w:rFonts w:ascii="Times New Roman" w:hAnsi="Times New Roman" w:cs="Times New Roman"/>
                <w:color w:val="000000"/>
                <w:sz w:val="24"/>
                <w:szCs w:val="24"/>
                <w:lang w:val="kk-KZ"/>
              </w:rPr>
            </w:pPr>
          </w:p>
        </w:tc>
      </w:tr>
      <w:tr w:rsidR="00A62096" w:rsidRPr="00E53700" w14:paraId="766D5B55" w14:textId="77777777" w:rsidTr="00A452A9">
        <w:trPr>
          <w:gridAfter w:val="1"/>
          <w:wAfter w:w="3403" w:type="dxa"/>
        </w:trPr>
        <w:tc>
          <w:tcPr>
            <w:tcW w:w="2547" w:type="dxa"/>
          </w:tcPr>
          <w:p w14:paraId="3AE3903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Балалардың іс-әрекеті</w:t>
            </w:r>
            <w:r w:rsidRPr="005A77AA">
              <w:rPr>
                <w:rFonts w:ascii="Times New Roman" w:eastAsia="Times New Roman" w:hAnsi="Times New Roman" w:cs="Times New Roman"/>
                <w:spacing w:val="1"/>
                <w:sz w:val="24"/>
                <w:szCs w:val="24"/>
                <w:lang w:val="kk-KZ" w:eastAsia="ru-RU"/>
              </w:rPr>
              <w:br/>
              <w:t>(ойын, танымдық, коммуникативтік, шығармашылық, эксперименталдық, еңбек, қимыл, бейнелеу, дербес және басқалары)</w:t>
            </w:r>
          </w:p>
        </w:tc>
        <w:tc>
          <w:tcPr>
            <w:tcW w:w="2379" w:type="dxa"/>
            <w:gridSpan w:val="2"/>
          </w:tcPr>
          <w:p w14:paraId="47208FD5" w14:textId="77777777" w:rsidR="00A62096" w:rsidRDefault="00A62096" w:rsidP="00A452A9">
            <w:pPr>
              <w:pStyle w:val="ae"/>
              <w:rPr>
                <w:rFonts w:ascii="Times New Roman" w:hAnsi="Times New Roman"/>
                <w:bCs/>
                <w:color w:val="000000"/>
                <w:sz w:val="24"/>
                <w:szCs w:val="24"/>
                <w:lang w:val="kk-KZ"/>
              </w:rPr>
            </w:pPr>
            <w:r w:rsidRPr="00673D34">
              <w:rPr>
                <w:rFonts w:ascii="Times New Roman" w:hAnsi="Times New Roman"/>
                <w:bCs/>
                <w:color w:val="000000"/>
                <w:sz w:val="24"/>
                <w:szCs w:val="24"/>
                <w:lang w:val="kk-KZ"/>
              </w:rPr>
              <w:t xml:space="preserve">Үстел үсті ойыны: </w:t>
            </w:r>
          </w:p>
          <w:p w14:paraId="473AAFE7"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«Суреттер құрастыру»</w:t>
            </w:r>
          </w:p>
          <w:p w14:paraId="317AFC5F"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Максаты:</w:t>
            </w:r>
          </w:p>
          <w:p w14:paraId="56309EFA" w14:textId="77777777" w:rsidR="00A62096" w:rsidRPr="00D15FEA" w:rsidRDefault="00A62096" w:rsidP="00A452A9">
            <w:pPr>
              <w:pStyle w:val="ae"/>
              <w:rPr>
                <w:rFonts w:ascii="Times New Roman" w:hAnsi="Times New Roman"/>
                <w:bCs/>
                <w:color w:val="000000"/>
                <w:sz w:val="24"/>
                <w:szCs w:val="24"/>
                <w:lang w:val="kk-KZ"/>
              </w:rPr>
            </w:pPr>
            <w:r w:rsidRPr="00D15FEA">
              <w:rPr>
                <w:rFonts w:ascii="Times New Roman" w:hAnsi="Times New Roman"/>
                <w:bCs/>
                <w:color w:val="000000"/>
                <w:sz w:val="24"/>
                <w:szCs w:val="24"/>
                <w:lang w:val="kk-KZ"/>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14:paraId="224FCE30" w14:textId="77777777" w:rsidR="00A62096" w:rsidRPr="00673D34" w:rsidRDefault="00A62096" w:rsidP="00A452A9">
            <w:pPr>
              <w:pStyle w:val="ae"/>
              <w:rPr>
                <w:rFonts w:ascii="Times New Roman" w:hAnsi="Times New Roman"/>
                <w:b/>
                <w:color w:val="000000"/>
                <w:sz w:val="24"/>
                <w:szCs w:val="24"/>
                <w:lang w:val="kk-KZ"/>
              </w:rPr>
            </w:pPr>
            <w:r w:rsidRPr="00673D34">
              <w:rPr>
                <w:rFonts w:ascii="Times New Roman" w:hAnsi="Times New Roman"/>
                <w:b/>
                <w:color w:val="000000"/>
                <w:sz w:val="24"/>
                <w:szCs w:val="24"/>
                <w:lang w:val="kk-KZ"/>
              </w:rPr>
              <w:t>(қазақ тілі)</w:t>
            </w:r>
          </w:p>
        </w:tc>
        <w:tc>
          <w:tcPr>
            <w:tcW w:w="2440" w:type="dxa"/>
            <w:gridSpan w:val="3"/>
          </w:tcPr>
          <w:p w14:paraId="6AA5DA75" w14:textId="77777777" w:rsidR="00A62096" w:rsidRDefault="00A62096" w:rsidP="00A452A9">
            <w:pPr>
              <w:spacing w:line="240" w:lineRule="auto"/>
              <w:ind w:left="142" w:right="142"/>
              <w:rPr>
                <w:rFonts w:ascii="Times New Roman" w:hAnsi="Times New Roman" w:cs="Times New Roman"/>
                <w:bCs/>
                <w:sz w:val="24"/>
                <w:szCs w:val="24"/>
                <w:lang w:val="kk-KZ"/>
              </w:rPr>
            </w:pPr>
            <w:r w:rsidRPr="00D30343">
              <w:rPr>
                <w:rFonts w:ascii="Times New Roman" w:hAnsi="Times New Roman" w:cs="Times New Roman"/>
                <w:sz w:val="24"/>
                <w:szCs w:val="24"/>
                <w:lang w:val="kk-KZ"/>
              </w:rPr>
              <w:t xml:space="preserve">Үстел үсті ойыны: </w:t>
            </w:r>
          </w:p>
          <w:p w14:paraId="77BA9E3B" w14:textId="77777777" w:rsidR="00A62096" w:rsidRPr="00945956" w:rsidRDefault="00A62096" w:rsidP="00A452A9">
            <w:pPr>
              <w:pStyle w:val="af1"/>
              <w:shd w:val="clear" w:color="auto" w:fill="FFFFFF"/>
              <w:spacing w:before="0" w:beforeAutospacing="0" w:after="150" w:afterAutospacing="0"/>
              <w:rPr>
                <w:color w:val="000000"/>
                <w:lang w:val="kk-KZ"/>
              </w:rPr>
            </w:pPr>
            <w:r w:rsidRPr="00D15FEA">
              <w:rPr>
                <w:color w:val="000000"/>
                <w:lang w:val="kk-KZ"/>
              </w:rPr>
              <w:t>«Кесте бойынша ойын»</w:t>
            </w:r>
            <w:r w:rsidRPr="00945956">
              <w:rPr>
                <w:color w:val="000000"/>
                <w:lang w:val="kk-KZ"/>
              </w:rPr>
              <w:t xml:space="preserve"> </w:t>
            </w:r>
            <w:r w:rsidRPr="00D15FEA">
              <w:rPr>
                <w:color w:val="000000"/>
                <w:lang w:val="kk-KZ"/>
              </w:rPr>
              <w:t xml:space="preserve">Мақсаты:Балалар білетін ертегілерін еске түсіру аркылы тіл </w:t>
            </w:r>
            <w:r w:rsidRPr="00945956">
              <w:rPr>
                <w:color w:val="000000"/>
                <w:lang w:val="kk-KZ"/>
              </w:rPr>
              <w:t xml:space="preserve"> </w:t>
            </w:r>
            <w:r w:rsidRPr="00D15FEA">
              <w:rPr>
                <w:color w:val="000000"/>
                <w:lang w:val="kk-KZ"/>
              </w:rPr>
              <w:t>байлығын дамыту. Аталған ертегілердің мазмұнын, атын және 10-ға дейін санай білу. Балаларды тапқырлыққа, зейінді болуға тәрбиелейді.</w:t>
            </w:r>
            <w:r>
              <w:rPr>
                <w:color w:val="000000"/>
                <w:lang w:val="kk-KZ"/>
              </w:rPr>
              <w:t xml:space="preserve">             </w:t>
            </w:r>
            <w:r w:rsidRPr="00945956">
              <w:rPr>
                <w:b/>
                <w:bCs/>
                <w:color w:val="000000"/>
                <w:lang w:val="kk-KZ"/>
              </w:rPr>
              <w:t>(көркем әдебиет)</w:t>
            </w:r>
          </w:p>
          <w:p w14:paraId="4D553492" w14:textId="77777777" w:rsidR="00A62096" w:rsidRPr="005A77AA" w:rsidRDefault="00A62096" w:rsidP="00A452A9">
            <w:pPr>
              <w:rPr>
                <w:rFonts w:ascii="Times New Roman" w:hAnsi="Times New Roman" w:cs="Times New Roman"/>
                <w:bCs/>
                <w:color w:val="000000"/>
                <w:sz w:val="24"/>
                <w:szCs w:val="24"/>
                <w:lang w:val="kk-KZ"/>
              </w:rPr>
            </w:pPr>
            <w:r w:rsidRPr="00D30343">
              <w:rPr>
                <w:rFonts w:ascii="Times New Roman" w:hAnsi="Times New Roman" w:cs="Times New Roman"/>
                <w:sz w:val="24"/>
                <w:szCs w:val="24"/>
                <w:lang w:val="kk-KZ"/>
              </w:rPr>
              <w:t xml:space="preserve"> </w:t>
            </w:r>
          </w:p>
        </w:tc>
        <w:tc>
          <w:tcPr>
            <w:tcW w:w="2268" w:type="dxa"/>
            <w:gridSpan w:val="2"/>
          </w:tcPr>
          <w:p w14:paraId="58CE97AF" w14:textId="77777777" w:rsidR="00A62096" w:rsidRPr="00E53700" w:rsidRDefault="00A62096" w:rsidP="00A452A9">
            <w:pPr>
              <w:pStyle w:val="af1"/>
              <w:shd w:val="clear" w:color="auto" w:fill="FFFFFF"/>
              <w:spacing w:before="0" w:beforeAutospacing="0" w:after="150" w:afterAutospacing="0"/>
              <w:rPr>
                <w:color w:val="000000"/>
                <w:lang w:val="kk-KZ"/>
              </w:rPr>
            </w:pPr>
            <w:r w:rsidRPr="005A77AA">
              <w:rPr>
                <w:rFonts w:eastAsia="Calibri"/>
                <w:bCs/>
                <w:lang w:val="kk-KZ"/>
              </w:rPr>
              <w:t xml:space="preserve"> </w:t>
            </w:r>
            <w:r w:rsidRPr="00E53700">
              <w:rPr>
                <w:color w:val="000000"/>
                <w:lang w:val="kk-KZ"/>
              </w:rPr>
              <w:t xml:space="preserve">Үстел үсті ойыны:      </w:t>
            </w:r>
            <w:r w:rsidRPr="00D15FEA">
              <w:rPr>
                <w:color w:val="000000"/>
                <w:lang w:val="kk-KZ"/>
              </w:rPr>
              <w:t>«Ойна да үйрен»</w:t>
            </w:r>
            <w:r w:rsidRPr="00E53700">
              <w:rPr>
                <w:color w:val="000000"/>
                <w:lang w:val="kk-KZ"/>
              </w:rPr>
              <w:t xml:space="preserve">        </w:t>
            </w:r>
            <w:r w:rsidRPr="00D15FEA">
              <w:rPr>
                <w:color w:val="000000"/>
                <w:lang w:val="kk-KZ"/>
              </w:rPr>
              <w:t>Мақсаты:</w:t>
            </w:r>
            <w:r>
              <w:rPr>
                <w:color w:val="000000"/>
                <w:lang w:val="kk-KZ"/>
              </w:rPr>
              <w:t xml:space="preserve"> </w:t>
            </w:r>
            <w:r w:rsidRPr="00D15FEA">
              <w:rPr>
                <w:color w:val="000000"/>
                <w:lang w:val="kk-KZ"/>
              </w:rPr>
              <w:t>Балалардың түстер, геометриялық пішіндер туралы білімдерін жетілдіру, баланың тілін, ойын, танымдық қабілетін дамыту.</w:t>
            </w:r>
            <w:r>
              <w:rPr>
                <w:color w:val="000000"/>
                <w:lang w:val="kk-KZ"/>
              </w:rPr>
              <w:t xml:space="preserve">                           </w:t>
            </w:r>
            <w:r w:rsidRPr="00D15FEA">
              <w:rPr>
                <w:color w:val="000000"/>
                <w:lang w:val="kk-KZ"/>
              </w:rPr>
              <w:t xml:space="preserve">Ойынның барысы:Балалар үстел үстінде өздеріне ұнаған суретерді алып, оның түсіне байланысты қарындашты және ол зат қандай геометриялық пішінге ұқсайтынын тауып айтады, </w:t>
            </w:r>
            <w:r w:rsidRPr="00D15FEA">
              <w:rPr>
                <w:color w:val="000000"/>
                <w:lang w:val="kk-KZ"/>
              </w:rPr>
              <w:lastRenderedPageBreak/>
              <w:t xml:space="preserve">құрастырады. </w:t>
            </w:r>
            <w:r>
              <w:rPr>
                <w:color w:val="000000"/>
                <w:lang w:val="kk-KZ"/>
              </w:rPr>
              <w:t xml:space="preserve">                                     </w:t>
            </w:r>
            <w:r w:rsidRPr="00E53700">
              <w:rPr>
                <w:b/>
                <w:bCs/>
                <w:color w:val="000000"/>
                <w:lang w:val="kk-KZ"/>
              </w:rPr>
              <w:t>(қарапайым математика)</w:t>
            </w:r>
          </w:p>
          <w:p w14:paraId="089DFBD4" w14:textId="77777777" w:rsidR="00A62096" w:rsidRPr="005A77AA" w:rsidRDefault="00A62096" w:rsidP="00A452A9">
            <w:pPr>
              <w:spacing w:line="240" w:lineRule="auto"/>
              <w:rPr>
                <w:rFonts w:ascii="Times New Roman" w:hAnsi="Times New Roman" w:cs="Times New Roman"/>
                <w:bCs/>
                <w:color w:val="000000"/>
                <w:sz w:val="24"/>
                <w:szCs w:val="24"/>
                <w:lang w:val="kk-KZ"/>
              </w:rPr>
            </w:pPr>
          </w:p>
        </w:tc>
        <w:tc>
          <w:tcPr>
            <w:tcW w:w="2977" w:type="dxa"/>
            <w:gridSpan w:val="2"/>
          </w:tcPr>
          <w:p w14:paraId="2FD2B308" w14:textId="77777777" w:rsidR="00A62096" w:rsidRPr="00945956" w:rsidRDefault="00A62096" w:rsidP="00A452A9">
            <w:pPr>
              <w:pStyle w:val="af1"/>
              <w:shd w:val="clear" w:color="auto" w:fill="FFFFFF"/>
              <w:spacing w:before="0" w:beforeAutospacing="0" w:after="150" w:afterAutospacing="0"/>
              <w:rPr>
                <w:rFonts w:eastAsia="Calibri"/>
                <w:b/>
                <w:lang w:val="kk-KZ"/>
              </w:rPr>
            </w:pPr>
          </w:p>
        </w:tc>
        <w:tc>
          <w:tcPr>
            <w:tcW w:w="2835" w:type="dxa"/>
            <w:gridSpan w:val="2"/>
          </w:tcPr>
          <w:p w14:paraId="412B0A88" w14:textId="77777777" w:rsidR="00A62096" w:rsidRDefault="00A62096" w:rsidP="00A452A9">
            <w:pPr>
              <w:pStyle w:val="ae"/>
              <w:rPr>
                <w:rFonts w:ascii="Times New Roman" w:hAnsi="Times New Roman"/>
                <w:bCs/>
                <w:color w:val="000000"/>
                <w:sz w:val="24"/>
                <w:szCs w:val="24"/>
                <w:lang w:val="kk-KZ"/>
              </w:rPr>
            </w:pPr>
            <w:r w:rsidRPr="00673D34">
              <w:rPr>
                <w:rFonts w:ascii="Times New Roman" w:hAnsi="Times New Roman"/>
                <w:bCs/>
                <w:color w:val="000000"/>
                <w:sz w:val="24"/>
                <w:szCs w:val="24"/>
                <w:lang w:val="kk-KZ"/>
              </w:rPr>
              <w:t xml:space="preserve">Үстел үсті ойыны: </w:t>
            </w:r>
          </w:p>
          <w:p w14:paraId="2B3FC7F8"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«Суреттер құрастыру»</w:t>
            </w:r>
          </w:p>
          <w:p w14:paraId="48E73049"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Максаты:</w:t>
            </w:r>
          </w:p>
          <w:p w14:paraId="68344D63" w14:textId="77777777" w:rsidR="00A62096" w:rsidRPr="00D15FEA" w:rsidRDefault="00A62096" w:rsidP="00A452A9">
            <w:pPr>
              <w:pStyle w:val="ae"/>
              <w:rPr>
                <w:rFonts w:ascii="Times New Roman" w:hAnsi="Times New Roman"/>
                <w:bCs/>
                <w:color w:val="000000"/>
                <w:sz w:val="24"/>
                <w:szCs w:val="24"/>
                <w:lang w:val="kk-KZ"/>
              </w:rPr>
            </w:pPr>
            <w:r w:rsidRPr="00D15FEA">
              <w:rPr>
                <w:rFonts w:ascii="Times New Roman" w:hAnsi="Times New Roman"/>
                <w:bCs/>
                <w:color w:val="000000"/>
                <w:sz w:val="24"/>
                <w:szCs w:val="24"/>
                <w:lang w:val="kk-KZ"/>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14:paraId="3989CC3F" w14:textId="77777777" w:rsidR="00A62096" w:rsidRPr="0035691A" w:rsidRDefault="00A62096" w:rsidP="00A452A9">
            <w:pPr>
              <w:spacing w:line="240" w:lineRule="auto"/>
              <w:rPr>
                <w:rFonts w:ascii="Times New Roman" w:eastAsia="Times New Roman" w:hAnsi="Times New Roman" w:cs="Times New Roman"/>
                <w:b/>
                <w:bCs/>
                <w:color w:val="000000"/>
                <w:sz w:val="24"/>
                <w:szCs w:val="24"/>
                <w:lang w:val="kk-KZ"/>
              </w:rPr>
            </w:pPr>
            <w:r w:rsidRPr="00673D34">
              <w:rPr>
                <w:rFonts w:ascii="Times New Roman" w:hAnsi="Times New Roman" w:cs="Times New Roman"/>
                <w:b/>
                <w:color w:val="000000"/>
                <w:sz w:val="24"/>
                <w:szCs w:val="24"/>
                <w:lang w:val="kk-KZ"/>
              </w:rPr>
              <w:t>(қазақ тілі)</w:t>
            </w:r>
          </w:p>
        </w:tc>
      </w:tr>
      <w:tr w:rsidR="00A62096" w:rsidRPr="00D15FEA" w14:paraId="56176D97" w14:textId="77777777" w:rsidTr="00A452A9">
        <w:trPr>
          <w:gridAfter w:val="1"/>
          <w:wAfter w:w="3403" w:type="dxa"/>
        </w:trPr>
        <w:tc>
          <w:tcPr>
            <w:tcW w:w="2547" w:type="dxa"/>
          </w:tcPr>
          <w:p w14:paraId="5C55D2E6" w14:textId="77777777" w:rsidR="00A62096" w:rsidRPr="005A77AA" w:rsidRDefault="00A62096" w:rsidP="00A452A9">
            <w:pPr>
              <w:spacing w:line="240" w:lineRule="auto"/>
              <w:rPr>
                <w:rFonts w:ascii="Times New Roman" w:hAnsi="Times New Roman" w:cs="Times New Roman"/>
                <w:sz w:val="24"/>
                <w:szCs w:val="24"/>
                <w:lang w:val="kk-KZ"/>
              </w:rPr>
            </w:pPr>
            <w:proofErr w:type="spellStart"/>
            <w:r w:rsidRPr="005A77AA">
              <w:rPr>
                <w:rFonts w:ascii="Times New Roman" w:eastAsia="Times New Roman" w:hAnsi="Times New Roman" w:cs="Times New Roman"/>
                <w:spacing w:val="1"/>
                <w:sz w:val="24"/>
                <w:szCs w:val="24"/>
                <w:lang w:eastAsia="ru-RU"/>
              </w:rPr>
              <w:t>Ертеңгілік</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жаттығу</w:t>
            </w:r>
            <w:proofErr w:type="spellEnd"/>
          </w:p>
        </w:tc>
        <w:tc>
          <w:tcPr>
            <w:tcW w:w="2379" w:type="dxa"/>
            <w:gridSpan w:val="2"/>
            <w:tcBorders>
              <w:top w:val="single" w:sz="4" w:space="0" w:color="auto"/>
              <w:left w:val="single" w:sz="4" w:space="0" w:color="CFCFCF"/>
              <w:bottom w:val="single" w:sz="4" w:space="0" w:color="auto"/>
              <w:right w:val="single" w:sz="4" w:space="0" w:color="CFCFCF"/>
            </w:tcBorders>
          </w:tcPr>
          <w:p w14:paraId="6388A7AE" w14:textId="77777777" w:rsidR="00A62096" w:rsidRPr="000A422C" w:rsidRDefault="00A62096" w:rsidP="00A452A9">
            <w:pPr>
              <w:spacing w:line="240" w:lineRule="auto"/>
              <w:rPr>
                <w:rFonts w:ascii="Times New Roman" w:hAnsi="Times New Roman" w:cs="Times New Roman"/>
                <w:b/>
                <w:bCs/>
                <w:sz w:val="24"/>
                <w:szCs w:val="24"/>
                <w:lang w:val="kk-KZ"/>
              </w:rPr>
            </w:pPr>
            <w:r w:rsidRPr="000A422C">
              <w:rPr>
                <w:rFonts w:ascii="Times New Roman" w:hAnsi="Times New Roman" w:cs="Times New Roman"/>
                <w:b/>
                <w:bCs/>
                <w:sz w:val="24"/>
                <w:szCs w:val="24"/>
                <w:lang w:val="kk-KZ"/>
              </w:rPr>
              <w:t xml:space="preserve">Таңертеңгі жаттығулар кешені №16. </w:t>
            </w:r>
          </w:p>
          <w:p w14:paraId="0C95AE28"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(Құралсыз, әуенмен).</w:t>
            </w:r>
            <w:r w:rsidRPr="000A422C">
              <w:rPr>
                <w:rFonts w:ascii="Times New Roman" w:hAnsi="Times New Roman" w:cs="Times New Roman"/>
                <w:sz w:val="24"/>
                <w:szCs w:val="24"/>
                <w:lang w:val="kk-KZ"/>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6546F63E"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(Жалпы дамытушы жаттығулар, қимыл белсенділігі, ойын әрекеті).</w:t>
            </w:r>
            <w:r w:rsidRPr="000A422C">
              <w:rPr>
                <w:rFonts w:ascii="Times New Roman" w:hAnsi="Times New Roman" w:cs="Times New Roman"/>
                <w:sz w:val="24"/>
                <w:szCs w:val="24"/>
                <w:lang w:val="kk-KZ"/>
              </w:rPr>
              <w:t xml:space="preserve"> Әнұран орындау.</w:t>
            </w:r>
          </w:p>
          <w:p w14:paraId="6E618DD3" w14:textId="77777777" w:rsidR="00A62096" w:rsidRPr="005A77AA" w:rsidRDefault="00A62096" w:rsidP="00A452A9">
            <w:pPr>
              <w:spacing w:line="240" w:lineRule="auto"/>
              <w:rPr>
                <w:rFonts w:ascii="Times New Roman" w:hAnsi="Times New Roman" w:cs="Times New Roman"/>
                <w:sz w:val="24"/>
                <w:szCs w:val="24"/>
                <w:lang w:val="kk-KZ"/>
              </w:rPr>
            </w:pPr>
          </w:p>
        </w:tc>
        <w:tc>
          <w:tcPr>
            <w:tcW w:w="2440" w:type="dxa"/>
            <w:gridSpan w:val="3"/>
            <w:tcBorders>
              <w:top w:val="single" w:sz="4" w:space="0" w:color="auto"/>
              <w:left w:val="single" w:sz="4" w:space="0" w:color="CFCFCF"/>
              <w:bottom w:val="single" w:sz="4" w:space="0" w:color="auto"/>
              <w:right w:val="single" w:sz="4" w:space="0" w:color="CFCFCF"/>
            </w:tcBorders>
          </w:tcPr>
          <w:p w14:paraId="2F8AC7AC" w14:textId="77777777" w:rsidR="00A62096" w:rsidRPr="000A422C"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sidRPr="000A422C">
              <w:rPr>
                <w:rFonts w:ascii="Times New Roman" w:eastAsia="Times New Roman" w:hAnsi="Times New Roman" w:cs="Times New Roman"/>
                <w:b/>
                <w:bCs/>
                <w:sz w:val="24"/>
                <w:szCs w:val="24"/>
                <w:lang w:val="kk-KZ" w:eastAsia="ru-RU"/>
              </w:rPr>
              <w:t xml:space="preserve">Таңертеңгі жаттығулар кешені №16. </w:t>
            </w:r>
          </w:p>
          <w:p w14:paraId="7A1ADA3D" w14:textId="77777777" w:rsidR="00A62096" w:rsidRPr="000A422C" w:rsidRDefault="00A62096" w:rsidP="00A452A9">
            <w:pPr>
              <w:spacing w:line="240" w:lineRule="auto"/>
              <w:rPr>
                <w:rFonts w:ascii="Times New Roman" w:eastAsia="Times New Roman" w:hAnsi="Times New Roman" w:cs="Times New Roman"/>
                <w:sz w:val="24"/>
                <w:szCs w:val="24"/>
                <w:lang w:val="kk-KZ" w:eastAsia="ru-RU"/>
              </w:rPr>
            </w:pPr>
            <w:r w:rsidRPr="000A422C">
              <w:rPr>
                <w:rFonts w:ascii="Times New Roman" w:eastAsia="Times New Roman" w:hAnsi="Times New Roman" w:cs="Times New Roman"/>
                <w:b/>
                <w:bCs/>
                <w:sz w:val="24"/>
                <w:szCs w:val="24"/>
                <w:lang w:val="kk-KZ" w:eastAsia="ru-RU"/>
              </w:rPr>
              <w:t>(Құралсыз, әуенмен).</w:t>
            </w:r>
            <w:r w:rsidRPr="000A422C">
              <w:rPr>
                <w:rFonts w:ascii="Times New Roman" w:eastAsia="Times New Roman" w:hAnsi="Times New Roman" w:cs="Times New Roman"/>
                <w:sz w:val="24"/>
                <w:szCs w:val="24"/>
                <w:lang w:val="kk-KZ" w:eastAsia="ru-RU"/>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73333E4F" w14:textId="77777777" w:rsidR="00A62096" w:rsidRPr="000A422C" w:rsidRDefault="00A62096" w:rsidP="00A452A9">
            <w:pPr>
              <w:spacing w:line="240" w:lineRule="auto"/>
              <w:rPr>
                <w:rFonts w:ascii="Times New Roman" w:eastAsia="Times New Roman" w:hAnsi="Times New Roman" w:cs="Times New Roman"/>
                <w:b/>
                <w:bCs/>
                <w:sz w:val="24"/>
                <w:szCs w:val="24"/>
                <w:lang w:val="kk-KZ" w:eastAsia="ru-RU"/>
              </w:rPr>
            </w:pPr>
            <w:r w:rsidRPr="000A422C">
              <w:rPr>
                <w:rFonts w:ascii="Times New Roman" w:eastAsia="Times New Roman" w:hAnsi="Times New Roman" w:cs="Times New Roman"/>
                <w:b/>
                <w:bCs/>
                <w:sz w:val="24"/>
                <w:szCs w:val="24"/>
                <w:lang w:val="kk-KZ" w:eastAsia="ru-RU"/>
              </w:rPr>
              <w:t>(Жалпы дамытушы жаттығулар, қимыл белсенділігі, ойын әрекеті). Әнұран орындау.</w:t>
            </w:r>
          </w:p>
          <w:p w14:paraId="0FEA4920" w14:textId="77777777" w:rsidR="00A62096" w:rsidRPr="005A77AA" w:rsidRDefault="00A62096" w:rsidP="00A452A9">
            <w:pPr>
              <w:spacing w:line="240" w:lineRule="auto"/>
              <w:rPr>
                <w:rFonts w:ascii="Times New Roman" w:hAnsi="Times New Roman" w:cs="Times New Roman"/>
                <w:sz w:val="24"/>
                <w:szCs w:val="24"/>
                <w:lang w:val="kk-KZ"/>
              </w:rPr>
            </w:pPr>
          </w:p>
        </w:tc>
        <w:tc>
          <w:tcPr>
            <w:tcW w:w="2268" w:type="dxa"/>
            <w:gridSpan w:val="2"/>
            <w:tcBorders>
              <w:top w:val="single" w:sz="4" w:space="0" w:color="auto"/>
              <w:left w:val="single" w:sz="4" w:space="0" w:color="CFCFCF"/>
              <w:bottom w:val="single" w:sz="4" w:space="0" w:color="auto"/>
              <w:right w:val="single" w:sz="4" w:space="0" w:color="CFCFCF"/>
            </w:tcBorders>
          </w:tcPr>
          <w:p w14:paraId="2A03FDCF" w14:textId="77777777" w:rsidR="00A62096" w:rsidRPr="000A422C" w:rsidRDefault="00A62096" w:rsidP="00A452A9">
            <w:pPr>
              <w:spacing w:line="240" w:lineRule="auto"/>
              <w:rPr>
                <w:rFonts w:ascii="Times New Roman" w:hAnsi="Times New Roman" w:cs="Times New Roman"/>
                <w:b/>
                <w:bCs/>
                <w:sz w:val="24"/>
                <w:szCs w:val="24"/>
                <w:lang w:val="kk-KZ"/>
              </w:rPr>
            </w:pPr>
            <w:r w:rsidRPr="000A422C">
              <w:rPr>
                <w:rFonts w:ascii="Times New Roman" w:hAnsi="Times New Roman" w:cs="Times New Roman"/>
                <w:b/>
                <w:bCs/>
                <w:sz w:val="24"/>
                <w:szCs w:val="24"/>
                <w:lang w:val="kk-KZ"/>
              </w:rPr>
              <w:t xml:space="preserve">Таңертеңгі жаттығулар кешені №16. </w:t>
            </w:r>
          </w:p>
          <w:p w14:paraId="762CB5FA"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(Құралсыз, әуенмен).</w:t>
            </w:r>
            <w:r w:rsidRPr="000A422C">
              <w:rPr>
                <w:rFonts w:ascii="Times New Roman" w:hAnsi="Times New Roman" w:cs="Times New Roman"/>
                <w:sz w:val="24"/>
                <w:szCs w:val="24"/>
                <w:lang w:val="kk-KZ"/>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2C4E3879"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(Жалпы дамытушы жаттығулар, қимыл белсенділігі, ойын әрекеті).</w:t>
            </w:r>
            <w:r w:rsidRPr="000A422C">
              <w:rPr>
                <w:rFonts w:ascii="Times New Roman" w:hAnsi="Times New Roman" w:cs="Times New Roman"/>
                <w:sz w:val="24"/>
                <w:szCs w:val="24"/>
                <w:lang w:val="kk-KZ"/>
              </w:rPr>
              <w:t xml:space="preserve"> </w:t>
            </w:r>
          </w:p>
          <w:p w14:paraId="4FD94F26" w14:textId="77777777" w:rsidR="00A62096" w:rsidRPr="005A77AA" w:rsidRDefault="00A62096" w:rsidP="00A452A9">
            <w:pPr>
              <w:spacing w:line="240" w:lineRule="auto"/>
              <w:rPr>
                <w:rFonts w:ascii="Times New Roman" w:hAnsi="Times New Roman" w:cs="Times New Roman"/>
                <w:sz w:val="24"/>
                <w:szCs w:val="24"/>
                <w:lang w:val="kk-KZ"/>
              </w:rPr>
            </w:pPr>
          </w:p>
        </w:tc>
        <w:tc>
          <w:tcPr>
            <w:tcW w:w="2977" w:type="dxa"/>
            <w:gridSpan w:val="2"/>
            <w:tcBorders>
              <w:top w:val="single" w:sz="4" w:space="0" w:color="auto"/>
              <w:left w:val="single" w:sz="4" w:space="0" w:color="CFCFCF"/>
              <w:bottom w:val="single" w:sz="4" w:space="0" w:color="auto"/>
              <w:right w:val="single" w:sz="4" w:space="0" w:color="CFCFCF"/>
            </w:tcBorders>
          </w:tcPr>
          <w:p w14:paraId="5EBE52CC" w14:textId="77777777" w:rsidR="00A62096" w:rsidRPr="005A77AA" w:rsidRDefault="00A62096" w:rsidP="00A452A9">
            <w:pPr>
              <w:spacing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467B4ED3" w14:textId="77777777" w:rsidR="00A62096" w:rsidRPr="000A422C" w:rsidRDefault="00A62096" w:rsidP="00A452A9">
            <w:pPr>
              <w:spacing w:line="240" w:lineRule="auto"/>
              <w:rPr>
                <w:rFonts w:ascii="Times New Roman" w:hAnsi="Times New Roman" w:cs="Times New Roman"/>
                <w:b/>
                <w:bCs/>
                <w:sz w:val="24"/>
                <w:szCs w:val="24"/>
                <w:lang w:val="kk-KZ"/>
              </w:rPr>
            </w:pPr>
            <w:r w:rsidRPr="000A422C">
              <w:rPr>
                <w:rFonts w:ascii="Times New Roman" w:hAnsi="Times New Roman" w:cs="Times New Roman"/>
                <w:b/>
                <w:bCs/>
                <w:sz w:val="24"/>
                <w:szCs w:val="24"/>
                <w:lang w:val="kk-KZ"/>
              </w:rPr>
              <w:t xml:space="preserve">Таңертеңгі жаттығулар кешені №16. </w:t>
            </w:r>
          </w:p>
          <w:p w14:paraId="038BD204"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(Құралсыз, әуенмен).</w:t>
            </w:r>
            <w:r w:rsidRPr="000A422C">
              <w:rPr>
                <w:rFonts w:ascii="Times New Roman" w:hAnsi="Times New Roman" w:cs="Times New Roman"/>
                <w:sz w:val="24"/>
                <w:szCs w:val="24"/>
                <w:lang w:val="kk-KZ"/>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2604A35E"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(Жалпы дамытушы жаттығулар, қимыл белсенділігі, ойын әрекеті).</w:t>
            </w:r>
            <w:r w:rsidRPr="000A422C">
              <w:rPr>
                <w:rFonts w:ascii="Times New Roman" w:hAnsi="Times New Roman" w:cs="Times New Roman"/>
                <w:sz w:val="24"/>
                <w:szCs w:val="24"/>
                <w:lang w:val="kk-KZ"/>
              </w:rPr>
              <w:t xml:space="preserve"> Әнұран орындау.</w:t>
            </w:r>
          </w:p>
          <w:p w14:paraId="1AFC24AB"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D52EBD" w14:paraId="0FF8D705" w14:textId="77777777" w:rsidTr="00A452A9">
        <w:trPr>
          <w:gridAfter w:val="1"/>
          <w:wAfter w:w="3403" w:type="dxa"/>
        </w:trPr>
        <w:tc>
          <w:tcPr>
            <w:tcW w:w="2547" w:type="dxa"/>
          </w:tcPr>
          <w:p w14:paraId="5BD41FE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Таңғы ас </w:t>
            </w:r>
          </w:p>
          <w:p w14:paraId="73D8F041"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b/>
                <w:bCs/>
                <w:sz w:val="24"/>
                <w:szCs w:val="24"/>
                <w:lang w:val="kk-KZ"/>
              </w:rPr>
              <w:lastRenderedPageBreak/>
              <w:t> </w:t>
            </w:r>
          </w:p>
        </w:tc>
        <w:tc>
          <w:tcPr>
            <w:tcW w:w="2379" w:type="dxa"/>
            <w:gridSpan w:val="2"/>
          </w:tcPr>
          <w:p w14:paraId="6485D9CF" w14:textId="77777777" w:rsidR="00A62096" w:rsidRPr="0061682B" w:rsidRDefault="00A62096" w:rsidP="00A452A9">
            <w:pPr>
              <w:pStyle w:val="ae"/>
              <w:rPr>
                <w:rFonts w:ascii="Times New Roman" w:hAnsi="Times New Roman"/>
                <w:sz w:val="24"/>
                <w:szCs w:val="24"/>
                <w:lang w:val="kk-KZ"/>
              </w:rPr>
            </w:pPr>
            <w:r w:rsidRPr="00361E47">
              <w:rPr>
                <w:rFonts w:ascii="Times New Roman" w:hAnsi="Times New Roman"/>
                <w:sz w:val="24"/>
                <w:szCs w:val="24"/>
                <w:lang w:val="kk-KZ"/>
              </w:rPr>
              <w:lastRenderedPageBreak/>
              <w:t>Көркем сөз:</w:t>
            </w:r>
            <w:r w:rsidRPr="0061682B">
              <w:rPr>
                <w:lang w:val="kk-KZ"/>
              </w:rPr>
              <w:t xml:space="preserve"> </w:t>
            </w:r>
          </w:p>
          <w:p w14:paraId="7E01BF20"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 xml:space="preserve">Жуынатын </w:t>
            </w:r>
            <w:r w:rsidRPr="0061682B">
              <w:rPr>
                <w:rFonts w:ascii="Times New Roman" w:hAnsi="Times New Roman"/>
                <w:sz w:val="24"/>
                <w:szCs w:val="24"/>
                <w:lang w:val="kk-KZ"/>
              </w:rPr>
              <w:lastRenderedPageBreak/>
              <w:t>бөлмедегі тәртіп пен тазалық.</w:t>
            </w:r>
          </w:p>
          <w:p w14:paraId="240E222B"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Қолымызды жуамыз,</w:t>
            </w:r>
          </w:p>
          <w:p w14:paraId="4D4182B1"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барамыз</w:t>
            </w:r>
          </w:p>
          <w:p w14:paraId="653FAD8B"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барған соң</w:t>
            </w:r>
          </w:p>
          <w:p w14:paraId="56F1A741" w14:textId="77777777" w:rsidR="00A62096"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Тамақ ішіп аламыз.</w:t>
            </w:r>
          </w:p>
          <w:p w14:paraId="0FAA48D3" w14:textId="77777777" w:rsidR="00A62096" w:rsidRPr="00361E47" w:rsidRDefault="00A62096" w:rsidP="00A452A9">
            <w:pPr>
              <w:pStyle w:val="ae"/>
              <w:rPr>
                <w:rFonts w:ascii="Times New Roman" w:hAnsi="Times New Roman"/>
                <w:sz w:val="24"/>
                <w:szCs w:val="24"/>
                <w:lang w:val="kk-KZ"/>
              </w:rPr>
            </w:pPr>
          </w:p>
          <w:p w14:paraId="12B882D3" w14:textId="77777777" w:rsidR="00A62096" w:rsidRPr="00361E47" w:rsidRDefault="00A62096" w:rsidP="00A452A9">
            <w:pPr>
              <w:pStyle w:val="ae"/>
              <w:rPr>
                <w:rFonts w:ascii="Times New Roman" w:hAnsi="Times New Roman"/>
                <w:bCs/>
                <w:sz w:val="24"/>
                <w:szCs w:val="24"/>
                <w:lang w:val="kk-KZ"/>
              </w:rPr>
            </w:pPr>
            <w:r w:rsidRPr="00361E47">
              <w:rPr>
                <w:rFonts w:ascii="Times New Roman" w:hAnsi="Times New Roman"/>
                <w:sz w:val="24"/>
                <w:szCs w:val="24"/>
                <w:lang w:val="kk-KZ"/>
              </w:rPr>
              <w:t>Тамақтану</w:t>
            </w:r>
            <w:r w:rsidRPr="00361E47">
              <w:rPr>
                <w:rFonts w:ascii="Times New Roman" w:hAnsi="Times New Roman"/>
                <w:bCs/>
                <w:sz w:val="24"/>
                <w:szCs w:val="24"/>
                <w:lang w:val="kk-KZ"/>
              </w:rPr>
              <w:t xml:space="preserve"> барысында өз орнын </w:t>
            </w:r>
          </w:p>
          <w:p w14:paraId="4B7F86A8" w14:textId="77777777" w:rsidR="00A62096" w:rsidRPr="00C00E7B" w:rsidRDefault="00A62096" w:rsidP="00A452A9">
            <w:pPr>
              <w:spacing w:line="240" w:lineRule="auto"/>
              <w:rPr>
                <w:b/>
                <w:color w:val="000000"/>
                <w:lang w:val="kk-KZ"/>
              </w:rPr>
            </w:pPr>
            <w:r w:rsidRPr="00361E47">
              <w:rPr>
                <w:rFonts w:ascii="Times New Roman" w:hAnsi="Times New Roman" w:cs="Times New Roman"/>
                <w:bCs/>
                <w:sz w:val="24"/>
                <w:szCs w:val="24"/>
                <w:lang w:val="kk-KZ"/>
              </w:rPr>
              <w:t>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tc>
        <w:tc>
          <w:tcPr>
            <w:tcW w:w="2440" w:type="dxa"/>
            <w:gridSpan w:val="3"/>
          </w:tcPr>
          <w:p w14:paraId="765DC919" w14:textId="77777777" w:rsidR="00A62096" w:rsidRPr="0061682B" w:rsidRDefault="00A62096" w:rsidP="00A452A9">
            <w:pPr>
              <w:pStyle w:val="TableParagraph"/>
              <w:rPr>
                <w:sz w:val="24"/>
                <w:szCs w:val="24"/>
              </w:rPr>
            </w:pPr>
            <w:r w:rsidRPr="0061682B">
              <w:rPr>
                <w:sz w:val="24"/>
                <w:szCs w:val="24"/>
              </w:rPr>
              <w:lastRenderedPageBreak/>
              <w:t>Астарың дәмді болсын!</w:t>
            </w:r>
          </w:p>
          <w:p w14:paraId="06F8BDC5" w14:textId="77777777" w:rsidR="00A62096" w:rsidRDefault="00A62096" w:rsidP="00A452A9">
            <w:pPr>
              <w:pStyle w:val="TableParagraph"/>
              <w:rPr>
                <w:sz w:val="24"/>
                <w:szCs w:val="24"/>
              </w:rPr>
            </w:pPr>
            <w:r w:rsidRPr="0061682B">
              <w:rPr>
                <w:sz w:val="24"/>
                <w:szCs w:val="24"/>
              </w:rPr>
              <w:lastRenderedPageBreak/>
              <w:t>Кезекшілердің еңбек әрекеті (ас ішу құралдарын, майлықтарды  үстелге қою). Астарын төкпей ішуді ескерту.</w:t>
            </w:r>
          </w:p>
          <w:p w14:paraId="0F94E172" w14:textId="77777777" w:rsidR="00A62096" w:rsidRPr="00C00E7B" w:rsidRDefault="00A62096" w:rsidP="00A452A9">
            <w:pPr>
              <w:pStyle w:val="TableParagraph"/>
              <w:rPr>
                <w:rFonts w:eastAsia="Calibri"/>
                <w:b/>
                <w:sz w:val="24"/>
                <w:szCs w:val="24"/>
              </w:rPr>
            </w:pPr>
            <w:r>
              <w:rPr>
                <w:sz w:val="24"/>
                <w:szCs w:val="24"/>
              </w:rPr>
              <w:t>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5A77AA">
              <w:rPr>
                <w:b/>
                <w:bCs/>
                <w:sz w:val="24"/>
                <w:szCs w:val="24"/>
                <w:lang w:eastAsia="ru-RU"/>
              </w:rPr>
              <w:t xml:space="preserve"> (мәдени-гигиеналық дағдылар, өзіне-өзі қызмет ету, кезекшілердің еңбек әрекеті)</w:t>
            </w:r>
            <w:r>
              <w:rPr>
                <w:sz w:val="24"/>
                <w:szCs w:val="24"/>
              </w:rPr>
              <w:t xml:space="preserve"> </w:t>
            </w:r>
          </w:p>
        </w:tc>
        <w:tc>
          <w:tcPr>
            <w:tcW w:w="2268" w:type="dxa"/>
            <w:gridSpan w:val="2"/>
          </w:tcPr>
          <w:p w14:paraId="5D9992B3" w14:textId="77777777" w:rsidR="00A62096" w:rsidRDefault="00A62096" w:rsidP="00A452A9">
            <w:pPr>
              <w:spacing w:line="240" w:lineRule="auto"/>
              <w:rPr>
                <w:rFonts w:ascii="Times New Roman" w:hAnsi="Times New Roman" w:cs="Times New Roman"/>
                <w:sz w:val="24"/>
                <w:szCs w:val="24"/>
                <w:lang w:val="kk-KZ"/>
              </w:rPr>
            </w:pPr>
            <w:r w:rsidRPr="0061682B">
              <w:rPr>
                <w:rFonts w:ascii="Times New Roman" w:hAnsi="Times New Roman" w:cs="Times New Roman"/>
                <w:sz w:val="24"/>
                <w:szCs w:val="24"/>
                <w:lang w:val="kk-KZ"/>
              </w:rPr>
              <w:lastRenderedPageBreak/>
              <w:t xml:space="preserve">Тамақтану (өз орнын білу, дұрыс </w:t>
            </w:r>
            <w:r w:rsidRPr="0061682B">
              <w:rPr>
                <w:rFonts w:ascii="Times New Roman" w:hAnsi="Times New Roman" w:cs="Times New Roman"/>
                <w:sz w:val="24"/>
                <w:szCs w:val="24"/>
                <w:lang w:val="kk-KZ"/>
              </w:rPr>
              <w:lastRenderedPageBreak/>
              <w:t>отыру, ас ішу құралдарын дұрыс ұстау, тамақтану мәдениетін қалыптастыру, тамақ ішкенде сөйлемеу, тамақтанып болғаннан кейін алғыс айту)</w:t>
            </w:r>
          </w:p>
          <w:p w14:paraId="679DD762" w14:textId="77777777" w:rsidR="00A62096" w:rsidRPr="005A77AA" w:rsidRDefault="00A62096" w:rsidP="00A452A9">
            <w:pPr>
              <w:spacing w:line="259" w:lineRule="auto"/>
              <w:rPr>
                <w:rFonts w:ascii="Times New Roman" w:eastAsia="Calibri" w:hAnsi="Times New Roman" w:cs="Times New Roman"/>
                <w:b/>
                <w:bCs/>
                <w:sz w:val="24"/>
                <w:szCs w:val="24"/>
                <w:lang w:val="kk-KZ"/>
              </w:rPr>
            </w:pPr>
            <w:r w:rsidRPr="005A77AA">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tc>
        <w:tc>
          <w:tcPr>
            <w:tcW w:w="2977" w:type="dxa"/>
            <w:gridSpan w:val="2"/>
          </w:tcPr>
          <w:p w14:paraId="2D5CBC32" w14:textId="77777777" w:rsidR="00A62096" w:rsidRPr="005A77AA" w:rsidRDefault="00A62096" w:rsidP="00A452A9">
            <w:pPr>
              <w:spacing w:line="240" w:lineRule="auto"/>
              <w:rPr>
                <w:rFonts w:ascii="Times New Roman" w:eastAsia="Calibri" w:hAnsi="Times New Roman" w:cs="Times New Roman"/>
                <w:sz w:val="24"/>
                <w:szCs w:val="24"/>
                <w:lang w:val="kk-KZ"/>
              </w:rPr>
            </w:pPr>
            <w:r w:rsidRPr="005A77AA">
              <w:rPr>
                <w:rFonts w:ascii="Times New Roman" w:hAnsi="Times New Roman" w:cs="Times New Roman"/>
                <w:sz w:val="24"/>
                <w:szCs w:val="24"/>
                <w:lang w:val="kk-KZ"/>
              </w:rPr>
              <w:lastRenderedPageBreak/>
              <w:t xml:space="preserve"> </w:t>
            </w:r>
          </w:p>
          <w:p w14:paraId="59AC8BBA" w14:textId="77777777" w:rsidR="00A62096" w:rsidRPr="005A77AA" w:rsidRDefault="00A62096" w:rsidP="00A452A9">
            <w:pPr>
              <w:spacing w:line="240" w:lineRule="auto"/>
              <w:rPr>
                <w:rFonts w:ascii="Times New Roman" w:eastAsia="Calibri" w:hAnsi="Times New Roman" w:cs="Times New Roman"/>
                <w:sz w:val="24"/>
                <w:szCs w:val="24"/>
                <w:lang w:val="kk-KZ"/>
              </w:rPr>
            </w:pPr>
          </w:p>
        </w:tc>
        <w:tc>
          <w:tcPr>
            <w:tcW w:w="2835" w:type="dxa"/>
            <w:gridSpan w:val="2"/>
          </w:tcPr>
          <w:p w14:paraId="4B7935F0" w14:textId="77777777" w:rsidR="00A62096" w:rsidRPr="0061682B" w:rsidRDefault="00A62096" w:rsidP="00A452A9">
            <w:pPr>
              <w:pStyle w:val="ae"/>
              <w:rPr>
                <w:rFonts w:ascii="Times New Roman" w:hAnsi="Times New Roman"/>
                <w:sz w:val="24"/>
                <w:szCs w:val="24"/>
                <w:lang w:val="kk-KZ"/>
              </w:rPr>
            </w:pPr>
            <w:r w:rsidRPr="005A77AA">
              <w:rPr>
                <w:rFonts w:ascii="Times New Roman" w:hAnsi="Times New Roman"/>
                <w:sz w:val="24"/>
                <w:szCs w:val="24"/>
                <w:lang w:val="kk-KZ"/>
              </w:rPr>
              <w:lastRenderedPageBreak/>
              <w:t xml:space="preserve"> </w:t>
            </w:r>
            <w:r w:rsidRPr="00361E47">
              <w:rPr>
                <w:rFonts w:ascii="Times New Roman" w:hAnsi="Times New Roman"/>
                <w:sz w:val="24"/>
                <w:szCs w:val="24"/>
                <w:lang w:val="kk-KZ"/>
              </w:rPr>
              <w:t>Көркем сөз:</w:t>
            </w:r>
            <w:r w:rsidRPr="0061682B">
              <w:rPr>
                <w:lang w:val="kk-KZ"/>
              </w:rPr>
              <w:t xml:space="preserve"> </w:t>
            </w:r>
          </w:p>
          <w:p w14:paraId="04170A17"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 xml:space="preserve">Жуынатын бөлмедегі </w:t>
            </w:r>
            <w:r w:rsidRPr="0061682B">
              <w:rPr>
                <w:rFonts w:ascii="Times New Roman" w:hAnsi="Times New Roman"/>
                <w:sz w:val="24"/>
                <w:szCs w:val="24"/>
                <w:lang w:val="kk-KZ"/>
              </w:rPr>
              <w:lastRenderedPageBreak/>
              <w:t>тәртіп пен тазалық.</w:t>
            </w:r>
          </w:p>
          <w:p w14:paraId="02EAB5ED"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Қолымызды жуамыз,</w:t>
            </w:r>
          </w:p>
          <w:p w14:paraId="015206F7"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барамыз</w:t>
            </w:r>
          </w:p>
          <w:p w14:paraId="42E1D83F"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барған соң</w:t>
            </w:r>
          </w:p>
          <w:p w14:paraId="6D31C14B" w14:textId="77777777" w:rsidR="00A62096"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Тамақ ішіп аламыз.</w:t>
            </w:r>
          </w:p>
          <w:p w14:paraId="28D1543B" w14:textId="77777777" w:rsidR="00A62096" w:rsidRPr="00361E47" w:rsidRDefault="00A62096" w:rsidP="00A452A9">
            <w:pPr>
              <w:pStyle w:val="ae"/>
              <w:rPr>
                <w:rFonts w:ascii="Times New Roman" w:hAnsi="Times New Roman"/>
                <w:sz w:val="24"/>
                <w:szCs w:val="24"/>
                <w:lang w:val="kk-KZ"/>
              </w:rPr>
            </w:pPr>
          </w:p>
          <w:p w14:paraId="01992A30" w14:textId="77777777" w:rsidR="00A62096" w:rsidRPr="00361E47" w:rsidRDefault="00A62096" w:rsidP="00A452A9">
            <w:pPr>
              <w:pStyle w:val="ae"/>
              <w:rPr>
                <w:rFonts w:ascii="Times New Roman" w:hAnsi="Times New Roman"/>
                <w:bCs/>
                <w:sz w:val="24"/>
                <w:szCs w:val="24"/>
                <w:lang w:val="kk-KZ"/>
              </w:rPr>
            </w:pPr>
            <w:r w:rsidRPr="00361E47">
              <w:rPr>
                <w:rFonts w:ascii="Times New Roman" w:hAnsi="Times New Roman"/>
                <w:sz w:val="24"/>
                <w:szCs w:val="24"/>
                <w:lang w:val="kk-KZ"/>
              </w:rPr>
              <w:t>Тамақтану</w:t>
            </w:r>
            <w:r w:rsidRPr="00361E47">
              <w:rPr>
                <w:rFonts w:ascii="Times New Roman" w:hAnsi="Times New Roman"/>
                <w:bCs/>
                <w:sz w:val="24"/>
                <w:szCs w:val="24"/>
                <w:lang w:val="kk-KZ"/>
              </w:rPr>
              <w:t xml:space="preserve"> барысында өз орнын </w:t>
            </w:r>
          </w:p>
          <w:p w14:paraId="6BF4233D" w14:textId="77777777" w:rsidR="00A62096" w:rsidRPr="005A77AA" w:rsidRDefault="00A62096" w:rsidP="00A452A9">
            <w:pPr>
              <w:spacing w:line="240" w:lineRule="auto"/>
              <w:rPr>
                <w:rFonts w:ascii="Times New Roman" w:eastAsia="Calibri" w:hAnsi="Times New Roman" w:cs="Times New Roman"/>
                <w:b/>
                <w:sz w:val="24"/>
                <w:szCs w:val="24"/>
                <w:lang w:val="kk-KZ"/>
              </w:rPr>
            </w:pPr>
            <w:r w:rsidRPr="00361E47">
              <w:rPr>
                <w:rFonts w:ascii="Times New Roman" w:hAnsi="Times New Roman" w:cs="Times New Roman"/>
                <w:bCs/>
                <w:sz w:val="24"/>
                <w:szCs w:val="24"/>
                <w:lang w:val="kk-KZ"/>
              </w:rPr>
              <w:t>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tc>
      </w:tr>
      <w:tr w:rsidR="00A62096" w:rsidRPr="00D15FEA" w14:paraId="7CA6DB4D" w14:textId="77777777" w:rsidTr="00A452A9">
        <w:trPr>
          <w:gridAfter w:val="1"/>
          <w:wAfter w:w="3403" w:type="dxa"/>
        </w:trPr>
        <w:tc>
          <w:tcPr>
            <w:tcW w:w="2547" w:type="dxa"/>
          </w:tcPr>
          <w:p w14:paraId="585DA392"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lastRenderedPageBreak/>
              <w:t>Ұйымдастырылған іс-әрекетті өткізуге дайындық (бұдан әрі – ҰІӘ)</w:t>
            </w:r>
          </w:p>
        </w:tc>
        <w:tc>
          <w:tcPr>
            <w:tcW w:w="2408" w:type="dxa"/>
            <w:gridSpan w:val="3"/>
            <w:tcBorders>
              <w:top w:val="single" w:sz="4" w:space="0" w:color="auto"/>
              <w:left w:val="single" w:sz="4" w:space="0" w:color="CFCFCF"/>
              <w:bottom w:val="single" w:sz="4" w:space="0" w:color="auto"/>
              <w:right w:val="single" w:sz="4" w:space="0" w:color="CFCFCF"/>
            </w:tcBorders>
          </w:tcPr>
          <w:p w14:paraId="1B590031" w14:textId="77777777" w:rsidR="00A62096" w:rsidRDefault="00A62096" w:rsidP="00A452A9">
            <w:pPr>
              <w:spacing w:line="240" w:lineRule="auto"/>
              <w:rPr>
                <w:rFonts w:ascii="Times New Roman" w:eastAsia="Calibri" w:hAnsi="Times New Roman" w:cs="Times New Roman"/>
                <w:bCs/>
                <w:sz w:val="24"/>
                <w:szCs w:val="24"/>
                <w:lang w:val="kk-KZ"/>
              </w:rPr>
            </w:pPr>
            <w:r w:rsidRPr="0061682B">
              <w:rPr>
                <w:rFonts w:ascii="Times New Roman" w:eastAsia="Calibri" w:hAnsi="Times New Roman" w:cs="Times New Roman"/>
                <w:bCs/>
                <w:sz w:val="24"/>
                <w:szCs w:val="24"/>
                <w:lang w:val="kk-KZ"/>
              </w:rPr>
              <w:t xml:space="preserve"> «Кім жылдам?» Мақсаты: есте сақтау </w:t>
            </w:r>
            <w:r w:rsidRPr="00CA68AD">
              <w:rPr>
                <w:rFonts w:ascii="Times New Roman" w:eastAsia="Calibri" w:hAnsi="Times New Roman" w:cs="Times New Roman"/>
                <w:bCs/>
                <w:sz w:val="24"/>
                <w:szCs w:val="24"/>
                <w:lang w:val="kk-KZ"/>
              </w:rPr>
              <w:t>қабілеттері</w:t>
            </w:r>
            <w:r>
              <w:rPr>
                <w:rFonts w:ascii="Times New Roman" w:eastAsia="Calibri" w:hAnsi="Times New Roman" w:cs="Times New Roman"/>
                <w:bCs/>
                <w:sz w:val="24"/>
                <w:szCs w:val="24"/>
                <w:lang w:val="kk-KZ"/>
              </w:rPr>
              <w:t>н арттыру. Б</w:t>
            </w:r>
            <w:r w:rsidRPr="00CA68AD">
              <w:rPr>
                <w:rFonts w:ascii="Times New Roman" w:eastAsia="Calibri" w:hAnsi="Times New Roman" w:cs="Times New Roman"/>
                <w:bCs/>
                <w:sz w:val="24"/>
                <w:szCs w:val="24"/>
                <w:lang w:val="kk-KZ"/>
              </w:rPr>
              <w:t>алалар</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lastRenderedPageBreak/>
              <w:t>қойылған әуенді</w:t>
            </w:r>
            <w:r w:rsidRPr="0061682B">
              <w:rPr>
                <w:rFonts w:ascii="Times New Roman" w:eastAsia="Calibri" w:hAnsi="Times New Roman" w:cs="Times New Roman"/>
                <w:bCs/>
                <w:sz w:val="24"/>
                <w:szCs w:val="24"/>
                <w:lang w:val="kk-KZ"/>
              </w:rPr>
              <w:t xml:space="preserve"> мұқият тыңдап, жылдам қайталап айтып беру қажет.</w:t>
            </w:r>
          </w:p>
          <w:p w14:paraId="40691DB6" w14:textId="77777777" w:rsidR="00A62096" w:rsidRPr="00CA68AD" w:rsidRDefault="00A62096" w:rsidP="00A452A9">
            <w:pPr>
              <w:spacing w:line="240" w:lineRule="auto"/>
              <w:rPr>
                <w:rFonts w:ascii="Times New Roman" w:eastAsia="Calibri" w:hAnsi="Times New Roman" w:cs="Times New Roman"/>
                <w:b/>
                <w:sz w:val="24"/>
                <w:szCs w:val="24"/>
                <w:lang w:val="kk-KZ"/>
              </w:rPr>
            </w:pPr>
            <w:r w:rsidRPr="00CA68AD">
              <w:rPr>
                <w:rFonts w:ascii="Times New Roman" w:eastAsia="Calibri" w:hAnsi="Times New Roman" w:cs="Times New Roman"/>
                <w:b/>
                <w:sz w:val="24"/>
                <w:szCs w:val="24"/>
                <w:lang w:val="kk-KZ"/>
              </w:rPr>
              <w:t>(қазақ тілі)</w:t>
            </w:r>
          </w:p>
        </w:tc>
        <w:tc>
          <w:tcPr>
            <w:tcW w:w="2411" w:type="dxa"/>
            <w:gridSpan w:val="2"/>
            <w:tcBorders>
              <w:top w:val="single" w:sz="4" w:space="0" w:color="auto"/>
              <w:left w:val="single" w:sz="4" w:space="0" w:color="CFCFCF"/>
              <w:bottom w:val="single" w:sz="4" w:space="0" w:color="auto"/>
              <w:right w:val="single" w:sz="4" w:space="0" w:color="CFCFCF"/>
            </w:tcBorders>
          </w:tcPr>
          <w:p w14:paraId="1BA594A7"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color w:val="212529"/>
                <w:sz w:val="24"/>
                <w:szCs w:val="24"/>
                <w:lang w:val="kk-KZ"/>
              </w:rPr>
            </w:pPr>
            <w:r>
              <w:rPr>
                <w:rFonts w:ascii="Times New Roman" w:eastAsia="Times New Roman" w:hAnsi="Times New Roman" w:cs="Times New Roman"/>
                <w:color w:val="212529"/>
                <w:sz w:val="24"/>
                <w:szCs w:val="24"/>
                <w:lang w:val="kk-KZ"/>
              </w:rPr>
              <w:lastRenderedPageBreak/>
              <w:t xml:space="preserve">«Көңіл-күйді көрсет»                       </w:t>
            </w:r>
            <w:r w:rsidRPr="00D15FEA">
              <w:rPr>
                <w:rFonts w:ascii="Times New Roman" w:eastAsia="Times New Roman" w:hAnsi="Times New Roman" w:cs="Times New Roman"/>
                <w:color w:val="212529"/>
                <w:sz w:val="24"/>
                <w:szCs w:val="24"/>
                <w:lang w:val="kk-KZ"/>
              </w:rPr>
              <w:t xml:space="preserve">Мақсаты: Балаларды эмоциялар әлемімен </w:t>
            </w:r>
            <w:r w:rsidRPr="00D15FEA">
              <w:rPr>
                <w:rFonts w:ascii="Times New Roman" w:eastAsia="Times New Roman" w:hAnsi="Times New Roman" w:cs="Times New Roman"/>
                <w:color w:val="212529"/>
                <w:sz w:val="24"/>
                <w:szCs w:val="24"/>
                <w:lang w:val="kk-KZ"/>
              </w:rPr>
              <w:lastRenderedPageBreak/>
              <w:t>таныстыру.Балалар</w:t>
            </w:r>
            <w:r>
              <w:rPr>
                <w:rFonts w:ascii="Times New Roman" w:eastAsia="Times New Roman" w:hAnsi="Times New Roman" w:cs="Times New Roman"/>
                <w:color w:val="212529"/>
                <w:sz w:val="24"/>
                <w:szCs w:val="24"/>
                <w:lang w:val="kk-KZ"/>
              </w:rPr>
              <w:t xml:space="preserve"> </w:t>
            </w:r>
            <w:r w:rsidRPr="00D15FEA">
              <w:rPr>
                <w:rFonts w:ascii="Times New Roman" w:eastAsia="Times New Roman" w:hAnsi="Times New Roman" w:cs="Times New Roman"/>
                <w:color w:val="212529"/>
                <w:sz w:val="24"/>
                <w:szCs w:val="24"/>
                <w:lang w:val="kk-KZ"/>
              </w:rPr>
              <w:t>ды эмоциялар әлемімен таныстыру (мұң, ашу, қорқыныш, таңданыс, қуаныш). </w:t>
            </w:r>
            <w:r w:rsidRPr="00285416">
              <w:rPr>
                <w:rFonts w:ascii="Times New Roman" w:eastAsia="Times New Roman" w:hAnsi="Times New Roman" w:cs="Times New Roman"/>
                <w:color w:val="212529"/>
                <w:sz w:val="24"/>
                <w:szCs w:val="24"/>
                <w:lang w:val="kk-KZ"/>
              </w:rPr>
              <w:t>Кейіпкердің мимикасы арқылы көңіл-күйді тануға үйрету.2. Сөйлеу, қиял, шығармашылық қабілеттерін дамыту.</w:t>
            </w:r>
          </w:p>
          <w:p w14:paraId="3A4493B9"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b/>
                <w:bCs/>
                <w:color w:val="212529"/>
                <w:sz w:val="24"/>
                <w:szCs w:val="24"/>
                <w:lang w:val="kk-KZ"/>
              </w:rPr>
            </w:pPr>
            <w:r w:rsidRPr="00E53700">
              <w:rPr>
                <w:rFonts w:ascii="Times New Roman" w:eastAsia="Times New Roman" w:hAnsi="Times New Roman" w:cs="Times New Roman"/>
                <w:b/>
                <w:bCs/>
                <w:color w:val="212529"/>
                <w:sz w:val="24"/>
                <w:szCs w:val="24"/>
                <w:lang w:val="kk-KZ"/>
              </w:rPr>
              <w:t>(тіл дамыту)</w:t>
            </w:r>
          </w:p>
          <w:p w14:paraId="73E3FDDD" w14:textId="77777777" w:rsidR="00A62096" w:rsidRPr="00E53700" w:rsidRDefault="00A62096" w:rsidP="00A452A9">
            <w:pPr>
              <w:spacing w:line="240" w:lineRule="auto"/>
              <w:rPr>
                <w:rFonts w:ascii="Times New Roman" w:hAnsi="Times New Roman" w:cs="Times New Roman"/>
                <w:b/>
                <w:color w:val="000000"/>
                <w:sz w:val="24"/>
                <w:szCs w:val="24"/>
              </w:rPr>
            </w:pPr>
          </w:p>
          <w:p w14:paraId="0C8F0970" w14:textId="77777777" w:rsidR="00A62096" w:rsidRPr="00E53700" w:rsidRDefault="00A62096" w:rsidP="00A452A9">
            <w:pPr>
              <w:spacing w:line="240" w:lineRule="auto"/>
              <w:rPr>
                <w:rFonts w:ascii="Times New Roman" w:hAnsi="Times New Roman" w:cs="Times New Roman"/>
                <w:b/>
                <w:color w:val="000000"/>
                <w:sz w:val="24"/>
                <w:szCs w:val="24"/>
                <w:lang w:val="kk-KZ"/>
              </w:rPr>
            </w:pPr>
          </w:p>
        </w:tc>
        <w:tc>
          <w:tcPr>
            <w:tcW w:w="2268" w:type="dxa"/>
            <w:gridSpan w:val="2"/>
            <w:tcBorders>
              <w:top w:val="single" w:sz="4" w:space="0" w:color="auto"/>
              <w:left w:val="single" w:sz="4" w:space="0" w:color="CFCFCF"/>
              <w:bottom w:val="single" w:sz="4" w:space="0" w:color="auto"/>
              <w:right w:val="single" w:sz="4" w:space="0" w:color="CFCFCF"/>
            </w:tcBorders>
          </w:tcPr>
          <w:p w14:paraId="6669D4CB" w14:textId="77777777" w:rsidR="00A62096" w:rsidRPr="007015B0" w:rsidRDefault="00A62096" w:rsidP="00A452A9">
            <w:pPr>
              <w:shd w:val="clear" w:color="auto" w:fill="FFFFFF"/>
              <w:spacing w:after="0"/>
              <w:rPr>
                <w:rStyle w:val="c2"/>
                <w:color w:val="000000"/>
                <w:lang w:val="kk-KZ"/>
              </w:rPr>
            </w:pPr>
            <w:r w:rsidRPr="005A77AA">
              <w:rPr>
                <w:b/>
                <w:bCs/>
                <w:lang w:val="kk-KZ" w:eastAsia="ru-RU"/>
              </w:rPr>
              <w:lastRenderedPageBreak/>
              <w:t xml:space="preserve"> </w:t>
            </w:r>
            <w:r w:rsidRPr="00D15FEA">
              <w:rPr>
                <w:rStyle w:val="c2"/>
                <w:color w:val="000000"/>
                <w:lang w:val="kk-KZ"/>
              </w:rPr>
              <w:t>Дидактикалық ойын</w:t>
            </w:r>
            <w:r>
              <w:rPr>
                <w:rStyle w:val="c2"/>
                <w:color w:val="000000"/>
                <w:lang w:val="kk-KZ"/>
              </w:rPr>
              <w:t>:</w:t>
            </w:r>
          </w:p>
          <w:p w14:paraId="0515580D" w14:textId="77777777" w:rsidR="00A62096" w:rsidRPr="007015B0" w:rsidRDefault="00A62096" w:rsidP="00A452A9">
            <w:pPr>
              <w:shd w:val="clear" w:color="auto" w:fill="FFFFFF"/>
              <w:spacing w:after="0"/>
              <w:rPr>
                <w:rFonts w:ascii="Calibri" w:hAnsi="Calibri" w:cs="Calibri"/>
                <w:color w:val="000000" w:themeColor="text1"/>
                <w:lang w:val="kk-KZ"/>
              </w:rPr>
            </w:pPr>
            <w:r w:rsidRPr="00D15FEA">
              <w:rPr>
                <w:rStyle w:val="c2"/>
                <w:color w:val="000000"/>
                <w:lang w:val="kk-KZ"/>
              </w:rPr>
              <w:t> </w:t>
            </w:r>
            <w:r>
              <w:rPr>
                <w:rStyle w:val="c2"/>
                <w:color w:val="000000" w:themeColor="text1"/>
                <w:lang w:val="kk-KZ"/>
              </w:rPr>
              <w:t>«</w:t>
            </w:r>
            <w:r w:rsidRPr="00D15FEA">
              <w:rPr>
                <w:rStyle w:val="c2"/>
                <w:color w:val="000000" w:themeColor="text1"/>
                <w:lang w:val="kk-KZ"/>
              </w:rPr>
              <w:t>Үлгіні сал</w:t>
            </w:r>
            <w:r>
              <w:rPr>
                <w:rStyle w:val="c2"/>
                <w:color w:val="000000" w:themeColor="text1"/>
                <w:lang w:val="kk-KZ"/>
              </w:rPr>
              <w:t>»</w:t>
            </w:r>
          </w:p>
          <w:p w14:paraId="1EDF9835" w14:textId="77777777" w:rsidR="00A62096" w:rsidRPr="005A77AA" w:rsidRDefault="00A62096" w:rsidP="00A452A9">
            <w:pPr>
              <w:spacing w:line="240" w:lineRule="auto"/>
              <w:rPr>
                <w:rFonts w:ascii="Times New Roman" w:hAnsi="Times New Roman" w:cs="Times New Roman"/>
                <w:b/>
                <w:color w:val="000000"/>
                <w:sz w:val="24"/>
                <w:szCs w:val="24"/>
                <w:lang w:val="kk-KZ"/>
              </w:rPr>
            </w:pPr>
            <w:r w:rsidRPr="00D15FEA">
              <w:rPr>
                <w:color w:val="000000"/>
                <w:lang w:val="kk-KZ"/>
              </w:rPr>
              <w:t xml:space="preserve">Мақсаты: қиялын, есте сақтау қабілетін, </w:t>
            </w:r>
            <w:r w:rsidRPr="00D15FEA">
              <w:rPr>
                <w:color w:val="000000"/>
                <w:lang w:val="kk-KZ"/>
              </w:rPr>
              <w:lastRenderedPageBreak/>
              <w:t>ұсақ моторикасын, эстетикалық талғамын дамыту. Бастаған ісіңді соңына дейін жеткізуге үйрету. Табандылыққа, ұшқырлыққа, ойын материалына ұқыптылыққа тәрбиелеу</w:t>
            </w:r>
          </w:p>
        </w:tc>
        <w:tc>
          <w:tcPr>
            <w:tcW w:w="2977" w:type="dxa"/>
            <w:gridSpan w:val="2"/>
            <w:tcBorders>
              <w:top w:val="single" w:sz="4" w:space="0" w:color="auto"/>
              <w:left w:val="single" w:sz="4" w:space="0" w:color="CFCFCF"/>
              <w:bottom w:val="single" w:sz="4" w:space="0" w:color="auto"/>
              <w:right w:val="single" w:sz="4" w:space="0" w:color="CFCFCF"/>
            </w:tcBorders>
          </w:tcPr>
          <w:p w14:paraId="02DEE68D" w14:textId="77777777" w:rsidR="00A62096" w:rsidRPr="00D15FEA" w:rsidRDefault="00A62096" w:rsidP="00A452A9">
            <w:pPr>
              <w:shd w:val="clear" w:color="auto" w:fill="FFFFFF"/>
              <w:spacing w:after="0"/>
              <w:rPr>
                <w:rFonts w:ascii="Calibri" w:hAnsi="Calibri" w:cs="Calibri"/>
                <w:color w:val="000000"/>
                <w:lang w:val="kk-KZ"/>
              </w:rPr>
            </w:pPr>
            <w:r w:rsidRPr="00D15FEA">
              <w:rPr>
                <w:color w:val="000000"/>
                <w:lang w:val="kk-KZ"/>
              </w:rPr>
              <w:lastRenderedPageBreak/>
              <w:t>.</w:t>
            </w:r>
          </w:p>
          <w:p w14:paraId="3C3F52AA" w14:textId="77777777" w:rsidR="00A62096" w:rsidRPr="00DD095F" w:rsidRDefault="00A62096" w:rsidP="00A452A9">
            <w:pPr>
              <w:shd w:val="clear" w:color="auto" w:fill="FFFFFF"/>
              <w:spacing w:after="0"/>
              <w:rPr>
                <w:bCs/>
                <w:color w:val="000000"/>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64531A60"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color w:val="212529"/>
                <w:sz w:val="24"/>
                <w:szCs w:val="24"/>
                <w:lang w:val="kk-KZ"/>
              </w:rPr>
            </w:pPr>
            <w:r>
              <w:rPr>
                <w:rFonts w:ascii="Times New Roman" w:eastAsia="Times New Roman" w:hAnsi="Times New Roman" w:cs="Times New Roman"/>
                <w:color w:val="212529"/>
                <w:sz w:val="24"/>
                <w:szCs w:val="24"/>
                <w:lang w:val="kk-KZ"/>
              </w:rPr>
              <w:t xml:space="preserve">Көңіл-күйді көрсет»                       </w:t>
            </w:r>
            <w:r w:rsidRPr="00D15FEA">
              <w:rPr>
                <w:rFonts w:ascii="Times New Roman" w:eastAsia="Times New Roman" w:hAnsi="Times New Roman" w:cs="Times New Roman"/>
                <w:color w:val="212529"/>
                <w:sz w:val="24"/>
                <w:szCs w:val="24"/>
                <w:lang w:val="kk-KZ"/>
              </w:rPr>
              <w:t>Мақсаты: Балаларды эмоциялар әлемімен таныстыру.Балалар</w:t>
            </w:r>
            <w:r>
              <w:rPr>
                <w:rFonts w:ascii="Times New Roman" w:eastAsia="Times New Roman" w:hAnsi="Times New Roman" w:cs="Times New Roman"/>
                <w:color w:val="212529"/>
                <w:sz w:val="24"/>
                <w:szCs w:val="24"/>
                <w:lang w:val="kk-KZ"/>
              </w:rPr>
              <w:t xml:space="preserve"> </w:t>
            </w:r>
            <w:r w:rsidRPr="00D15FEA">
              <w:rPr>
                <w:rFonts w:ascii="Times New Roman" w:eastAsia="Times New Roman" w:hAnsi="Times New Roman" w:cs="Times New Roman"/>
                <w:color w:val="212529"/>
                <w:sz w:val="24"/>
                <w:szCs w:val="24"/>
                <w:lang w:val="kk-KZ"/>
              </w:rPr>
              <w:t xml:space="preserve">ды </w:t>
            </w:r>
            <w:r w:rsidRPr="00D15FEA">
              <w:rPr>
                <w:rFonts w:ascii="Times New Roman" w:eastAsia="Times New Roman" w:hAnsi="Times New Roman" w:cs="Times New Roman"/>
                <w:color w:val="212529"/>
                <w:sz w:val="24"/>
                <w:szCs w:val="24"/>
                <w:lang w:val="kk-KZ"/>
              </w:rPr>
              <w:lastRenderedPageBreak/>
              <w:t>эмоциялар әлемімен таныстыру (мұң, ашу, қорқыныш, таңданыс, қуаныш). </w:t>
            </w:r>
            <w:r w:rsidRPr="00285416">
              <w:rPr>
                <w:rFonts w:ascii="Times New Roman" w:eastAsia="Times New Roman" w:hAnsi="Times New Roman" w:cs="Times New Roman"/>
                <w:color w:val="212529"/>
                <w:sz w:val="24"/>
                <w:szCs w:val="24"/>
                <w:lang w:val="kk-KZ"/>
              </w:rPr>
              <w:t>Кейіпкердің мимикасы арқылы көңіл-күйді тануға үйрету.2. Сөйлеу, қиял, шығармашылық қабілеттерін дамыту.</w:t>
            </w:r>
          </w:p>
          <w:p w14:paraId="6327C4D1"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b/>
                <w:bCs/>
                <w:color w:val="212529"/>
                <w:sz w:val="24"/>
                <w:szCs w:val="24"/>
                <w:lang w:val="kk-KZ"/>
              </w:rPr>
            </w:pPr>
            <w:r w:rsidRPr="00E53700">
              <w:rPr>
                <w:rFonts w:ascii="Times New Roman" w:eastAsia="Times New Roman" w:hAnsi="Times New Roman" w:cs="Times New Roman"/>
                <w:b/>
                <w:bCs/>
                <w:color w:val="212529"/>
                <w:sz w:val="24"/>
                <w:szCs w:val="24"/>
                <w:lang w:val="kk-KZ"/>
              </w:rPr>
              <w:t>(тіл дамыту)</w:t>
            </w:r>
          </w:p>
          <w:p w14:paraId="07B66E01" w14:textId="77777777" w:rsidR="00A62096" w:rsidRPr="00CA68AD" w:rsidRDefault="00A62096" w:rsidP="00A452A9">
            <w:pPr>
              <w:autoSpaceDE w:val="0"/>
              <w:autoSpaceDN w:val="0"/>
              <w:adjustRightInd w:val="0"/>
              <w:spacing w:line="240" w:lineRule="auto"/>
              <w:rPr>
                <w:rFonts w:ascii="Times New Roman" w:hAnsi="Times New Roman" w:cs="Times New Roman"/>
                <w:b/>
                <w:bCs/>
                <w:color w:val="000000"/>
                <w:sz w:val="24"/>
                <w:szCs w:val="24"/>
                <w:lang w:val="kk-KZ"/>
              </w:rPr>
            </w:pPr>
          </w:p>
        </w:tc>
      </w:tr>
      <w:tr w:rsidR="00A62096" w:rsidRPr="007B0830" w14:paraId="40C4B28D" w14:textId="77777777" w:rsidTr="00A452A9">
        <w:trPr>
          <w:gridAfter w:val="1"/>
          <w:wAfter w:w="3403" w:type="dxa"/>
          <w:trHeight w:val="1128"/>
        </w:trPr>
        <w:tc>
          <w:tcPr>
            <w:tcW w:w="2547" w:type="dxa"/>
          </w:tcPr>
          <w:p w14:paraId="283808FE" w14:textId="77777777" w:rsidR="00A62096" w:rsidRPr="005A77AA" w:rsidRDefault="00A62096" w:rsidP="00A452A9">
            <w:pPr>
              <w:spacing w:line="240" w:lineRule="auto"/>
              <w:rPr>
                <w:rFonts w:ascii="Times New Roman" w:hAnsi="Times New Roman" w:cs="Times New Roman"/>
                <w:b/>
                <w:bCs/>
                <w:sz w:val="24"/>
                <w:szCs w:val="24"/>
                <w:lang w:val="kk-KZ"/>
              </w:rPr>
            </w:pPr>
            <w:proofErr w:type="spellStart"/>
            <w:r w:rsidRPr="005A77AA">
              <w:rPr>
                <w:rFonts w:ascii="Times New Roman" w:eastAsia="Times New Roman" w:hAnsi="Times New Roman" w:cs="Times New Roman"/>
                <w:spacing w:val="1"/>
                <w:sz w:val="24"/>
                <w:szCs w:val="24"/>
                <w:lang w:eastAsia="ru-RU"/>
              </w:rPr>
              <w:lastRenderedPageBreak/>
              <w:t>Кестеге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сәйкес</w:t>
            </w:r>
            <w:proofErr w:type="spellEnd"/>
            <w:r w:rsidRPr="005A77AA">
              <w:rPr>
                <w:rFonts w:ascii="Times New Roman" w:eastAsia="Times New Roman" w:hAnsi="Times New Roman" w:cs="Times New Roman"/>
                <w:spacing w:val="1"/>
                <w:sz w:val="24"/>
                <w:szCs w:val="24"/>
                <w:lang w:eastAsia="ru-RU"/>
              </w:rPr>
              <w:t xml:space="preserve"> ҰІӘ</w:t>
            </w:r>
          </w:p>
        </w:tc>
        <w:tc>
          <w:tcPr>
            <w:tcW w:w="2408" w:type="dxa"/>
            <w:gridSpan w:val="3"/>
          </w:tcPr>
          <w:p w14:paraId="08BDC108" w14:textId="77777777" w:rsidR="00A62096" w:rsidRPr="007B0830" w:rsidRDefault="00A62096" w:rsidP="00A452A9">
            <w:pPr>
              <w:pStyle w:val="ae"/>
              <w:rPr>
                <w:rFonts w:ascii="Times New Roman" w:hAnsi="Times New Roman"/>
                <w:sz w:val="24"/>
                <w:szCs w:val="24"/>
                <w:lang w:val="kk-KZ"/>
              </w:rPr>
            </w:pPr>
            <w:r w:rsidRPr="007B0830">
              <w:rPr>
                <w:rFonts w:ascii="Times New Roman" w:hAnsi="Times New Roman"/>
                <w:sz w:val="24"/>
                <w:szCs w:val="24"/>
                <w:lang w:val="kk-KZ"/>
              </w:rPr>
              <w:t>Музыка</w:t>
            </w:r>
          </w:p>
          <w:p w14:paraId="72A311B1" w14:textId="77777777" w:rsidR="00A62096" w:rsidRDefault="00A62096" w:rsidP="00A452A9">
            <w:pPr>
              <w:pStyle w:val="ae"/>
              <w:rPr>
                <w:rFonts w:ascii="Times New Roman" w:eastAsia="Times New Roman" w:hAnsi="Times New Roman"/>
                <w:color w:val="000000"/>
                <w:sz w:val="24"/>
                <w:szCs w:val="24"/>
                <w:lang w:val="kk-KZ"/>
              </w:rPr>
            </w:pPr>
            <w:r w:rsidRPr="007B0830">
              <w:rPr>
                <w:rFonts w:ascii="Times New Roman" w:hAnsi="Times New Roman"/>
                <w:sz w:val="24"/>
                <w:szCs w:val="24"/>
                <w:lang w:val="kk-KZ"/>
              </w:rPr>
              <w:t>Маман жоспары бойынша</w:t>
            </w:r>
            <w:r w:rsidRPr="007B0830">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 xml:space="preserve">                  </w:t>
            </w:r>
          </w:p>
          <w:p w14:paraId="74EA9F92" w14:textId="77777777" w:rsidR="00A62096" w:rsidRPr="007B0830" w:rsidRDefault="00A62096" w:rsidP="00A452A9">
            <w:pPr>
              <w:pStyle w:val="ae"/>
              <w:rPr>
                <w:rFonts w:ascii="Times New Roman" w:eastAsia="Times New Roman" w:hAnsi="Times New Roman"/>
                <w:b/>
                <w:bCs/>
                <w:color w:val="000000"/>
                <w:sz w:val="24"/>
                <w:szCs w:val="24"/>
                <w:lang w:val="kk-KZ"/>
              </w:rPr>
            </w:pPr>
          </w:p>
          <w:p w14:paraId="67F89002" w14:textId="77777777" w:rsidR="00A62096" w:rsidRPr="007B0830" w:rsidRDefault="00A62096" w:rsidP="00A452A9">
            <w:pPr>
              <w:pStyle w:val="ae"/>
              <w:rPr>
                <w:rFonts w:ascii="Times New Roman" w:eastAsia="Times New Roman" w:hAnsi="Times New Roman"/>
                <w:color w:val="000000"/>
                <w:sz w:val="24"/>
                <w:szCs w:val="24"/>
                <w:lang w:val="kk-KZ"/>
              </w:rPr>
            </w:pPr>
            <w:r w:rsidRPr="007B0830">
              <w:rPr>
                <w:rFonts w:ascii="Times New Roman" w:eastAsia="Times New Roman" w:hAnsi="Times New Roman"/>
                <w:b/>
                <w:bCs/>
                <w:color w:val="000000"/>
                <w:sz w:val="24"/>
                <w:szCs w:val="24"/>
                <w:lang w:val="kk-KZ"/>
              </w:rPr>
              <w:t>Тақырыбы:</w:t>
            </w:r>
            <w:r>
              <w:rPr>
                <w:rFonts w:ascii="Times New Roman" w:eastAsia="Times New Roman" w:hAnsi="Times New Roman"/>
                <w:color w:val="000000"/>
                <w:sz w:val="24"/>
                <w:szCs w:val="24"/>
                <w:lang w:val="kk-KZ"/>
              </w:rPr>
              <w:t xml:space="preserve"> </w:t>
            </w:r>
            <w:r w:rsidRPr="007B0830">
              <w:rPr>
                <w:rFonts w:ascii="Times New Roman" w:eastAsia="Times New Roman" w:hAnsi="Times New Roman"/>
                <w:sz w:val="24"/>
                <w:szCs w:val="24"/>
                <w:lang w:val="kk-KZ"/>
              </w:rPr>
              <w:t>"Гүлдер. Алыс-жақын"</w:t>
            </w:r>
          </w:p>
          <w:p w14:paraId="45B99330" w14:textId="77777777" w:rsidR="00A62096" w:rsidRPr="007B0830" w:rsidRDefault="00A62096" w:rsidP="00A452A9">
            <w:pPr>
              <w:widowControl w:val="0"/>
              <w:rPr>
                <w:rFonts w:ascii="Times New Roman" w:eastAsia="Times New Roman" w:hAnsi="Times New Roman" w:cs="Times New Roman"/>
                <w:sz w:val="24"/>
                <w:szCs w:val="24"/>
                <w:lang w:val="kk-KZ"/>
              </w:rPr>
            </w:pPr>
            <w:r w:rsidRPr="007B0830">
              <w:rPr>
                <w:rFonts w:ascii="Times New Roman" w:eastAsia="Times New Roman" w:hAnsi="Times New Roman" w:cs="Times New Roman"/>
                <w:b/>
                <w:bCs/>
                <w:sz w:val="24"/>
                <w:szCs w:val="24"/>
                <w:lang w:val="kk-KZ"/>
              </w:rPr>
              <w:t>Мақс</w:t>
            </w:r>
            <w:r>
              <w:rPr>
                <w:rFonts w:ascii="Times New Roman" w:eastAsia="Times New Roman" w:hAnsi="Times New Roman" w:cs="Times New Roman"/>
                <w:b/>
                <w:bCs/>
                <w:sz w:val="24"/>
                <w:szCs w:val="24"/>
                <w:lang w:val="kk-KZ"/>
              </w:rPr>
              <w:t>аты:</w:t>
            </w:r>
            <w:r w:rsidRPr="007B0830">
              <w:rPr>
                <w:rFonts w:ascii="Times New Roman" w:eastAsia="Times New Roman" w:hAnsi="Times New Roman" w:cs="Times New Roman"/>
                <w:sz w:val="24"/>
                <w:szCs w:val="24"/>
                <w:lang w:val="kk-KZ"/>
              </w:rPr>
              <w:t>Балалар</w:t>
            </w:r>
            <w:r>
              <w:rPr>
                <w:rFonts w:ascii="Times New Roman" w:eastAsia="Times New Roman" w:hAnsi="Times New Roman" w:cs="Times New Roman"/>
                <w:sz w:val="24"/>
                <w:szCs w:val="24"/>
                <w:lang w:val="kk-KZ"/>
              </w:rPr>
              <w:t xml:space="preserve"> </w:t>
            </w:r>
            <w:r w:rsidRPr="007B0830">
              <w:rPr>
                <w:rFonts w:ascii="Times New Roman" w:eastAsia="Times New Roman" w:hAnsi="Times New Roman" w:cs="Times New Roman"/>
                <w:sz w:val="24"/>
                <w:szCs w:val="24"/>
                <w:lang w:val="kk-KZ"/>
              </w:rPr>
              <w:t xml:space="preserve">дың ұғымындағы гүлдердің түрлері жайлы білімдерін кеңейту, олардың сыртқы </w:t>
            </w:r>
            <w:r w:rsidRPr="007B0830">
              <w:rPr>
                <w:rFonts w:ascii="Times New Roman" w:eastAsia="Times New Roman" w:hAnsi="Times New Roman" w:cs="Times New Roman"/>
                <w:sz w:val="24"/>
                <w:szCs w:val="24"/>
                <w:lang w:val="kk-KZ"/>
              </w:rPr>
              <w:lastRenderedPageBreak/>
              <w:t>ерекшеліктерімен таныстыру; суреттегі нысанның орнын, алыс немесе жақын орналасуын айтуды жаттықтыру; ойлау, еске сақтау қабілеттерін, сөйлеу тілдерін, қиялдарын дамыту. Байқампаздыққа, әдептілікке, айналасындағы заттарға деген мұқияттылыққа тәрбиелеу.</w:t>
            </w:r>
            <w:r>
              <w:rPr>
                <w:rFonts w:ascii="Times New Roman" w:eastAsia="Times New Roman" w:hAnsi="Times New Roman" w:cs="Times New Roman"/>
                <w:sz w:val="24"/>
                <w:szCs w:val="24"/>
                <w:lang w:val="kk-KZ"/>
              </w:rPr>
              <w:t xml:space="preserve">                   </w:t>
            </w:r>
            <w:r w:rsidRPr="007B0830">
              <w:rPr>
                <w:rFonts w:ascii="Times New Roman" w:eastAsia="Times New Roman" w:hAnsi="Times New Roman" w:cs="Times New Roman"/>
                <w:b/>
                <w:bCs/>
                <w:sz w:val="24"/>
                <w:szCs w:val="24"/>
                <w:lang w:val="kk-KZ"/>
              </w:rPr>
              <w:t>(Қазақ тілі)</w:t>
            </w:r>
          </w:p>
          <w:p w14:paraId="7B5078F1" w14:textId="77777777" w:rsidR="00A62096" w:rsidRPr="007B0830" w:rsidRDefault="00A62096" w:rsidP="00A452A9">
            <w:pPr>
              <w:pStyle w:val="af1"/>
              <w:shd w:val="clear" w:color="auto" w:fill="FFFFFF"/>
              <w:spacing w:before="300" w:after="144" w:line="360" w:lineRule="atLeast"/>
              <w:rPr>
                <w:lang w:val="kk-KZ"/>
              </w:rPr>
            </w:pPr>
            <w:r w:rsidRPr="006363E8">
              <w:rPr>
                <w:b/>
                <w:bCs/>
                <w:lang w:val="kk-KZ"/>
              </w:rPr>
              <w:t>Тақырыбы:</w:t>
            </w:r>
            <w:r>
              <w:rPr>
                <w:lang w:val="kk-KZ"/>
              </w:rPr>
              <w:t xml:space="preserve"> </w:t>
            </w:r>
            <w:r w:rsidRPr="006363E8">
              <w:rPr>
                <w:lang w:val="kk-KZ"/>
              </w:rPr>
              <w:t>"Бақбақ гүлі"</w:t>
            </w:r>
            <w:r>
              <w:rPr>
                <w:lang w:val="kk-KZ"/>
              </w:rPr>
              <w:t xml:space="preserve">                              </w:t>
            </w:r>
            <w:r w:rsidRPr="006363E8">
              <w:rPr>
                <w:b/>
                <w:bCs/>
                <w:lang w:val="kk-KZ"/>
              </w:rPr>
              <w:t>Мақсаты:</w:t>
            </w:r>
            <w:r w:rsidRPr="006363E8">
              <w:rPr>
                <w:lang w:val="kk-KZ"/>
              </w:rPr>
              <w:t xml:space="preserve"> </w:t>
            </w:r>
            <w:r>
              <w:rPr>
                <w:lang w:val="kk-KZ"/>
              </w:rPr>
              <w:t>Бақ бақ гүл туралы түсінік беру.Б</w:t>
            </w:r>
            <w:r w:rsidRPr="006363E8">
              <w:rPr>
                <w:lang w:val="kk-KZ"/>
              </w:rPr>
              <w:t xml:space="preserve">ақбақ гүлін салуға үйрету. Балалардың суретке деген қызығушылығын </w:t>
            </w:r>
            <w:r w:rsidRPr="006363E8">
              <w:rPr>
                <w:lang w:val="kk-KZ"/>
              </w:rPr>
              <w:lastRenderedPageBreak/>
              <w:t>арттыру, қылқаламмен сурет салу әдісін түрлендіру.Табиғатты аялауға тәрбиелеу.</w:t>
            </w:r>
            <w:r>
              <w:rPr>
                <w:lang w:val="kk-KZ"/>
              </w:rPr>
              <w:t xml:space="preserve">   </w:t>
            </w:r>
            <w:r w:rsidRPr="00D93874">
              <w:rPr>
                <w:b/>
                <w:bCs/>
                <w:lang w:val="kk-KZ"/>
              </w:rPr>
              <w:t>(Сурет салу)</w:t>
            </w:r>
          </w:p>
        </w:tc>
        <w:tc>
          <w:tcPr>
            <w:tcW w:w="2411" w:type="dxa"/>
            <w:gridSpan w:val="2"/>
          </w:tcPr>
          <w:p w14:paraId="593CB3F4"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08D081F8" w14:textId="77777777" w:rsidR="00A62096" w:rsidRPr="00281AC9" w:rsidRDefault="00A62096" w:rsidP="00A452A9">
            <w:pPr>
              <w:pStyle w:val="ae"/>
              <w:rPr>
                <w:rFonts w:ascii="Times New Roman" w:hAnsi="Times New Roman"/>
                <w:b/>
                <w:bCs/>
                <w:iCs/>
                <w:sz w:val="24"/>
                <w:szCs w:val="24"/>
                <w:lang w:val="kk-KZ"/>
              </w:rPr>
            </w:pPr>
            <w:r w:rsidRPr="00BF6FA6">
              <w:rPr>
                <w:rFonts w:ascii="Times New Roman" w:hAnsi="Times New Roman"/>
                <w:sz w:val="24"/>
                <w:szCs w:val="24"/>
                <w:lang w:val="kk-KZ"/>
              </w:rPr>
              <w:t xml:space="preserve">Маман жоспары </w:t>
            </w:r>
          </w:p>
          <w:p w14:paraId="4216B0E7" w14:textId="77777777" w:rsidR="00A62096" w:rsidRDefault="00A62096" w:rsidP="00A452A9">
            <w:pPr>
              <w:pStyle w:val="ae"/>
              <w:rPr>
                <w:rFonts w:ascii="Times New Roman" w:hAnsi="Times New Roman"/>
                <w:b/>
                <w:bCs/>
                <w:iCs/>
                <w:sz w:val="24"/>
                <w:szCs w:val="24"/>
                <w:lang w:val="kk-KZ"/>
              </w:rPr>
            </w:pPr>
          </w:p>
          <w:p w14:paraId="7B8D7564" w14:textId="77777777" w:rsidR="00A62096" w:rsidRPr="00281AC9" w:rsidRDefault="00A62096" w:rsidP="00A452A9">
            <w:pPr>
              <w:pStyle w:val="ae"/>
              <w:rPr>
                <w:rFonts w:ascii="Times New Roman" w:eastAsia="Times New Roman" w:hAnsi="Times New Roman"/>
                <w:sz w:val="24"/>
                <w:szCs w:val="24"/>
                <w:lang w:val="kk-KZ"/>
              </w:rPr>
            </w:pPr>
            <w:r w:rsidRPr="00281AC9">
              <w:rPr>
                <w:rFonts w:ascii="Times New Roman" w:eastAsia="Times New Roman" w:hAnsi="Times New Roman"/>
                <w:b/>
                <w:bCs/>
                <w:sz w:val="24"/>
                <w:szCs w:val="24"/>
                <w:lang w:val="kk-KZ"/>
              </w:rPr>
              <w:t>Тақырыбы:«</w:t>
            </w:r>
            <w:r w:rsidRPr="00281AC9">
              <w:rPr>
                <w:rFonts w:ascii="Times New Roman" w:eastAsia="Times New Roman" w:hAnsi="Times New Roman"/>
                <w:sz w:val="24"/>
                <w:szCs w:val="24"/>
                <w:lang w:val="kk-KZ"/>
              </w:rPr>
              <w:t xml:space="preserve">Біз Отанның сарбазы»   </w:t>
            </w:r>
            <w:r w:rsidRPr="00281AC9">
              <w:rPr>
                <w:rFonts w:ascii="Times New Roman" w:eastAsia="Times New Roman" w:hAnsi="Times New Roman"/>
                <w:b/>
                <w:bCs/>
                <w:sz w:val="24"/>
                <w:szCs w:val="24"/>
                <w:lang w:val="kk-KZ"/>
              </w:rPr>
              <w:t>Мақсаты:</w:t>
            </w:r>
            <w:r w:rsidRPr="00281AC9">
              <w:rPr>
                <w:rFonts w:ascii="Times New Roman" w:eastAsia="Times New Roman" w:hAnsi="Times New Roman"/>
                <w:sz w:val="24"/>
                <w:szCs w:val="24"/>
                <w:lang w:val="kk-KZ"/>
              </w:rPr>
              <w:t xml:space="preserve"> Бала  ларға 7 – мамыр Отан қорғаушылар күні мерекесін сезіндіру. Ұлы отан соғыс</w:t>
            </w:r>
            <w:r>
              <w:rPr>
                <w:rFonts w:ascii="Times New Roman" w:eastAsia="Times New Roman" w:hAnsi="Times New Roman"/>
                <w:sz w:val="24"/>
                <w:szCs w:val="24"/>
                <w:lang w:val="kk-KZ"/>
              </w:rPr>
              <w:t xml:space="preserve">ында </w:t>
            </w:r>
            <w:r w:rsidRPr="00281AC9">
              <w:rPr>
                <w:rFonts w:ascii="Times New Roman" w:eastAsia="Times New Roman" w:hAnsi="Times New Roman"/>
                <w:sz w:val="24"/>
                <w:szCs w:val="24"/>
                <w:lang w:val="kk-KZ"/>
              </w:rPr>
              <w:t xml:space="preserve">батырлардың ерліктерін, жыл сайын жеңіс күнінің </w:t>
            </w:r>
            <w:r w:rsidRPr="00281AC9">
              <w:rPr>
                <w:rFonts w:ascii="Times New Roman" w:eastAsia="Times New Roman" w:hAnsi="Times New Roman"/>
                <w:sz w:val="24"/>
                <w:szCs w:val="24"/>
                <w:lang w:val="kk-KZ"/>
              </w:rPr>
              <w:lastRenderedPageBreak/>
              <w:t>мерейлі мерекесін бүкіл халық тойлап отыратынын айт</w:t>
            </w:r>
            <w:r>
              <w:rPr>
                <w:rFonts w:ascii="Times New Roman" w:eastAsia="Times New Roman" w:hAnsi="Times New Roman"/>
                <w:sz w:val="24"/>
                <w:szCs w:val="24"/>
                <w:lang w:val="kk-KZ"/>
              </w:rPr>
              <w:t>у</w:t>
            </w:r>
            <w:r w:rsidRPr="00281AC9">
              <w:rPr>
                <w:rFonts w:ascii="Times New Roman" w:eastAsia="Times New Roman" w:hAnsi="Times New Roman"/>
                <w:sz w:val="24"/>
                <w:szCs w:val="24"/>
                <w:lang w:val="kk-KZ"/>
              </w:rPr>
              <w:t>, , Ұлы отан соғысының батырларының ерлік істеріне тағзым етуге батыл да ержүрек болуға үйрету. Елін, жерін жаудан қорғай білуге, елінің потриоты болуғ</w:t>
            </w:r>
            <w:r>
              <w:rPr>
                <w:rFonts w:ascii="Times New Roman" w:eastAsia="Times New Roman" w:hAnsi="Times New Roman"/>
                <w:sz w:val="24"/>
                <w:szCs w:val="24"/>
                <w:lang w:val="kk-KZ"/>
              </w:rPr>
              <w:t>а тәбиелеу.</w:t>
            </w:r>
          </w:p>
          <w:p w14:paraId="7CDD779C" w14:textId="77777777" w:rsidR="00A62096" w:rsidRDefault="00A62096" w:rsidP="00A452A9">
            <w:pPr>
              <w:pStyle w:val="ae"/>
              <w:rPr>
                <w:rFonts w:ascii="Times New Roman" w:eastAsia="Times New Roman" w:hAnsi="Times New Roman"/>
                <w:b/>
                <w:bCs/>
                <w:sz w:val="24"/>
                <w:szCs w:val="24"/>
                <w:lang w:val="kk-KZ"/>
              </w:rPr>
            </w:pPr>
            <w:r w:rsidRPr="00927FCD">
              <w:rPr>
                <w:rFonts w:ascii="Times New Roman" w:eastAsia="Times New Roman" w:hAnsi="Times New Roman"/>
                <w:b/>
                <w:bCs/>
                <w:sz w:val="24"/>
                <w:szCs w:val="24"/>
                <w:lang w:val="kk-KZ"/>
              </w:rPr>
              <w:t>(Тіл дамыту)</w:t>
            </w:r>
          </w:p>
          <w:p w14:paraId="5742864B" w14:textId="77777777" w:rsidR="00A62096" w:rsidRPr="00D93874"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Д.О</w:t>
            </w:r>
            <w:r>
              <w:rPr>
                <w:rFonts w:ascii="Times New Roman" w:eastAsia="Times New Roman" w:hAnsi="Times New Roman"/>
                <w:sz w:val="24"/>
                <w:szCs w:val="24"/>
                <w:lang w:val="kk-KZ"/>
              </w:rPr>
              <w:t xml:space="preserve">                 </w:t>
            </w:r>
            <w:r>
              <w:rPr>
                <w:rFonts w:ascii="Times New Roman" w:eastAsia="Times New Roman" w:hAnsi="Times New Roman"/>
                <w:b/>
                <w:bCs/>
                <w:sz w:val="24"/>
                <w:szCs w:val="24"/>
                <w:lang w:val="kk-KZ"/>
              </w:rPr>
              <w:t>Тақырыбы:</w:t>
            </w:r>
            <w:r w:rsidRPr="00D15FEA">
              <w:rPr>
                <w:rFonts w:ascii="Times New Roman" w:eastAsia="Times New Roman" w:hAnsi="Times New Roman"/>
                <w:sz w:val="24"/>
                <w:szCs w:val="24"/>
                <w:lang w:val="kk-KZ"/>
              </w:rPr>
              <w:t>"Бір – көп"</w:t>
            </w:r>
          </w:p>
          <w:p w14:paraId="2E26D75E" w14:textId="77777777" w:rsidR="00A62096" w:rsidRPr="00813BBD" w:rsidRDefault="00A62096" w:rsidP="00A452A9">
            <w:pPr>
              <w:pStyle w:val="ae"/>
              <w:rPr>
                <w:rFonts w:ascii="Times New Roman" w:eastAsia="Times New Roman" w:hAnsi="Times New Roman"/>
                <w:b/>
                <w:bCs/>
                <w:sz w:val="24"/>
                <w:szCs w:val="24"/>
                <w:lang w:val="kk-KZ"/>
              </w:rPr>
            </w:pPr>
            <w:r>
              <w:rPr>
                <w:rFonts w:ascii="Times New Roman" w:eastAsia="Times New Roman" w:hAnsi="Times New Roman"/>
                <w:b/>
                <w:bCs/>
                <w:sz w:val="24"/>
                <w:szCs w:val="24"/>
                <w:lang w:val="kk-KZ"/>
              </w:rPr>
              <w:t xml:space="preserve">Мақсаты: </w:t>
            </w:r>
          </w:p>
          <w:p w14:paraId="23210F1C"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Номинативті жағдайда зат есімнің көпше түрін қалыптастыру.</w:t>
            </w:r>
          </w:p>
          <w:p w14:paraId="464D7678" w14:textId="77777777" w:rsidR="00A62096" w:rsidRPr="00D15FEA"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Мысалы:</w:t>
            </w:r>
            <w:r w:rsidRPr="00D15FEA">
              <w:rPr>
                <w:rFonts w:ascii="Times New Roman" w:eastAsia="Times New Roman" w:hAnsi="Times New Roman"/>
                <w:sz w:val="24"/>
                <w:szCs w:val="24"/>
                <w:lang w:val="kk-KZ"/>
              </w:rPr>
              <w:t>Танк жүргізушісі – танк жүргізушілері.</w:t>
            </w:r>
          </w:p>
          <w:p w14:paraId="24C6B682"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Ұшқыш – ұшқыштар.</w:t>
            </w:r>
          </w:p>
          <w:p w14:paraId="765455B1"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Теңізші – теңізшілер.</w:t>
            </w:r>
          </w:p>
          <w:p w14:paraId="1C68578C"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Сарбаз – сарбаздар.</w:t>
            </w:r>
          </w:p>
          <w:p w14:paraId="69F34D3B"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Жауынгер – жауынгерлер.</w:t>
            </w:r>
          </w:p>
          <w:p w14:paraId="35E6B331" w14:textId="77777777" w:rsidR="00A62096" w:rsidRPr="00D15FEA" w:rsidRDefault="00A62096" w:rsidP="00A452A9">
            <w:pPr>
              <w:pStyle w:val="ae"/>
              <w:rPr>
                <w:rFonts w:ascii="Times New Roman" w:eastAsia="Times New Roman" w:hAnsi="Times New Roman"/>
                <w:sz w:val="24"/>
                <w:szCs w:val="24"/>
                <w:lang w:val="kk-KZ"/>
              </w:rPr>
            </w:pPr>
          </w:p>
          <w:p w14:paraId="6E7521B6" w14:textId="77777777" w:rsidR="00A62096" w:rsidRDefault="00A62096" w:rsidP="00A452A9">
            <w:pPr>
              <w:pStyle w:val="ae"/>
              <w:rPr>
                <w:rFonts w:ascii="Times New Roman" w:eastAsia="Times New Roman" w:hAnsi="Times New Roman"/>
                <w:b/>
                <w:bCs/>
                <w:sz w:val="24"/>
                <w:szCs w:val="24"/>
                <w:lang w:val="kk-KZ"/>
              </w:rPr>
            </w:pPr>
            <w:r w:rsidRPr="008A4887">
              <w:rPr>
                <w:rFonts w:ascii="Times New Roman" w:eastAsia="Times New Roman" w:hAnsi="Times New Roman"/>
                <w:b/>
                <w:bCs/>
                <w:sz w:val="24"/>
                <w:szCs w:val="24"/>
                <w:lang w:val="kk-KZ"/>
              </w:rPr>
              <w:lastRenderedPageBreak/>
              <w:t>Тақырыбы:</w:t>
            </w:r>
            <w:r>
              <w:rPr>
                <w:rFonts w:ascii="Times New Roman" w:eastAsia="Times New Roman" w:hAnsi="Times New Roman"/>
                <w:sz w:val="24"/>
                <w:szCs w:val="24"/>
                <w:lang w:val="kk-KZ"/>
              </w:rPr>
              <w:t xml:space="preserve"> </w:t>
            </w:r>
            <w:r w:rsidRPr="008A4887">
              <w:rPr>
                <w:rFonts w:ascii="Times New Roman" w:eastAsia="Times New Roman" w:hAnsi="Times New Roman"/>
                <w:sz w:val="24"/>
                <w:szCs w:val="24"/>
                <w:lang w:val="kk-KZ"/>
              </w:rPr>
              <w:t>«Әскер»</w:t>
            </w:r>
          </w:p>
          <w:p w14:paraId="1E9B24D3" w14:textId="77777777" w:rsidR="00A62096" w:rsidRPr="008A4887" w:rsidRDefault="00A62096" w:rsidP="00A452A9">
            <w:pPr>
              <w:pStyle w:val="ae"/>
              <w:rPr>
                <w:rFonts w:ascii="Times New Roman" w:eastAsia="Times New Roman" w:hAnsi="Times New Roman"/>
                <w:sz w:val="24"/>
                <w:szCs w:val="24"/>
                <w:lang w:val="kk-KZ"/>
              </w:rPr>
            </w:pPr>
            <w:r>
              <w:rPr>
                <w:rFonts w:ascii="Times New Roman" w:eastAsia="Times New Roman" w:hAnsi="Times New Roman"/>
                <w:b/>
                <w:bCs/>
                <w:sz w:val="24"/>
                <w:szCs w:val="24"/>
                <w:lang w:val="kk-KZ"/>
              </w:rPr>
              <w:t>Мақсаты:</w:t>
            </w:r>
          </w:p>
          <w:p w14:paraId="40E08719"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Топта ойыншық әскерлерді қатарға тізіп қою. «Қанша болды?», «қаншасы қалды?» сұрақтарына жауап беруге үйрету.</w:t>
            </w:r>
          </w:p>
          <w:p w14:paraId="00AB98C3"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5 көлемінде тура және кері санауға жаттықтыру. Карточкалармен жұмыс.</w:t>
            </w:r>
          </w:p>
          <w:p w14:paraId="521019AD" w14:textId="77777777" w:rsidR="00A62096" w:rsidRPr="00927FCD" w:rsidRDefault="00A62096" w:rsidP="00A452A9">
            <w:pPr>
              <w:pStyle w:val="ae"/>
              <w:rPr>
                <w:rFonts w:ascii="Times New Roman" w:eastAsia="Times New Roman" w:hAnsi="Times New Roman"/>
                <w:b/>
                <w:bCs/>
                <w:sz w:val="24"/>
                <w:szCs w:val="24"/>
                <w:lang w:val="kk-KZ"/>
              </w:rPr>
            </w:pPr>
            <w:r w:rsidRPr="008A4887">
              <w:rPr>
                <w:rFonts w:ascii="Times New Roman" w:eastAsia="Times New Roman" w:hAnsi="Times New Roman"/>
                <w:b/>
                <w:bCs/>
                <w:sz w:val="24"/>
                <w:szCs w:val="24"/>
                <w:lang w:val="kk-KZ"/>
              </w:rPr>
              <w:t>(математика негіздері)</w:t>
            </w:r>
          </w:p>
        </w:tc>
        <w:tc>
          <w:tcPr>
            <w:tcW w:w="2268" w:type="dxa"/>
            <w:gridSpan w:val="2"/>
          </w:tcPr>
          <w:p w14:paraId="4EB5DB76"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31B12C76" w14:textId="77777777" w:rsidR="00A62096" w:rsidRPr="00BF6FA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75038899" w14:textId="77777777" w:rsidR="00A62096" w:rsidRPr="00BF6FA6" w:rsidRDefault="00A62096" w:rsidP="00A452A9">
            <w:pPr>
              <w:pStyle w:val="ae"/>
              <w:rPr>
                <w:rFonts w:ascii="Times New Roman" w:eastAsia="Times New Roman" w:hAnsi="Times New Roman"/>
                <w:color w:val="000000"/>
                <w:sz w:val="24"/>
                <w:szCs w:val="24"/>
                <w:lang w:val="kk-KZ"/>
              </w:rPr>
            </w:pPr>
          </w:p>
          <w:p w14:paraId="239C5EB4" w14:textId="77777777" w:rsidR="00A62096" w:rsidRDefault="00A62096" w:rsidP="00A452A9">
            <w:pPr>
              <w:pStyle w:val="ae"/>
              <w:rPr>
                <w:rFonts w:ascii="Times New Roman" w:hAnsi="Times New Roman"/>
                <w:sz w:val="24"/>
                <w:szCs w:val="24"/>
                <w:lang w:val="kk-KZ"/>
              </w:rPr>
            </w:pPr>
            <w:r w:rsidRPr="007B0830">
              <w:rPr>
                <w:rFonts w:ascii="Times New Roman" w:hAnsi="Times New Roman"/>
                <w:b/>
                <w:bCs/>
                <w:sz w:val="24"/>
                <w:szCs w:val="24"/>
                <w:lang w:val="kk-KZ"/>
              </w:rPr>
              <w:t>Тақырыбы</w:t>
            </w:r>
            <w:r>
              <w:rPr>
                <w:rFonts w:ascii="Times New Roman" w:hAnsi="Times New Roman"/>
                <w:sz w:val="24"/>
                <w:szCs w:val="24"/>
                <w:lang w:val="kk-KZ"/>
              </w:rPr>
              <w:t>: «9мамыр -Жеңіс күні»!</w:t>
            </w:r>
          </w:p>
          <w:p w14:paraId="40E9E274" w14:textId="77777777" w:rsidR="00A62096" w:rsidRPr="00927FCD" w:rsidRDefault="00A62096" w:rsidP="00A452A9">
            <w:pPr>
              <w:pStyle w:val="ae"/>
              <w:rPr>
                <w:rFonts w:ascii="Times New Roman" w:hAnsi="Times New Roman"/>
                <w:sz w:val="24"/>
                <w:szCs w:val="24"/>
                <w:lang w:val="kk-KZ"/>
              </w:rPr>
            </w:pPr>
            <w:r w:rsidRPr="007B0830">
              <w:rPr>
                <w:rFonts w:ascii="Times New Roman" w:hAnsi="Times New Roman"/>
                <w:b/>
                <w:bCs/>
                <w:sz w:val="24"/>
                <w:szCs w:val="24"/>
                <w:lang w:val="kk-KZ"/>
              </w:rPr>
              <w:t>Мақсаты:</w:t>
            </w:r>
            <w:r>
              <w:rPr>
                <w:rFonts w:ascii="Times New Roman" w:hAnsi="Times New Roman"/>
                <w:b/>
                <w:bCs/>
                <w:sz w:val="24"/>
                <w:szCs w:val="24"/>
                <w:lang w:val="kk-KZ"/>
              </w:rPr>
              <w:t xml:space="preserve"> </w:t>
            </w:r>
            <w:r w:rsidRPr="00927FCD">
              <w:rPr>
                <w:rFonts w:ascii="Times New Roman" w:hAnsi="Times New Roman"/>
                <w:sz w:val="24"/>
                <w:szCs w:val="24"/>
                <w:lang w:val="kk-KZ"/>
              </w:rPr>
              <w:t xml:space="preserve">Ұлы Отан соғысы туралы мағұлмат беру. Жеңіс күні туралы толық түсіндіру. Балаларды Отанын, </w:t>
            </w:r>
            <w:r w:rsidRPr="00927FCD">
              <w:rPr>
                <w:rFonts w:ascii="Times New Roman" w:hAnsi="Times New Roman"/>
                <w:sz w:val="24"/>
                <w:szCs w:val="24"/>
                <w:lang w:val="kk-KZ"/>
              </w:rPr>
              <w:lastRenderedPageBreak/>
              <w:t>елін, жерін сүюге тәрбиелеу.</w:t>
            </w:r>
          </w:p>
          <w:p w14:paraId="67A1456B" w14:textId="77777777" w:rsidR="00A62096"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(Тіл дамыту)</w:t>
            </w:r>
          </w:p>
          <w:p w14:paraId="30F10C70" w14:textId="77777777" w:rsidR="00A62096" w:rsidRDefault="00A62096" w:rsidP="00A452A9">
            <w:pPr>
              <w:pStyle w:val="ae"/>
              <w:rPr>
                <w:rFonts w:ascii="Times New Roman" w:hAnsi="Times New Roman"/>
                <w:sz w:val="24"/>
                <w:szCs w:val="24"/>
                <w:lang w:val="kk-KZ"/>
              </w:rPr>
            </w:pPr>
            <w:r w:rsidRPr="00250583">
              <w:rPr>
                <w:rFonts w:ascii="Times New Roman" w:hAnsi="Times New Roman"/>
                <w:sz w:val="24"/>
                <w:szCs w:val="24"/>
                <w:lang w:val="kk-KZ"/>
              </w:rPr>
              <w:t>Д.О</w:t>
            </w:r>
          </w:p>
          <w:p w14:paraId="2A76F41D" w14:textId="77777777" w:rsidR="00A62096" w:rsidRPr="00250583" w:rsidRDefault="00A62096" w:rsidP="00A452A9">
            <w:pPr>
              <w:pStyle w:val="ae"/>
              <w:rPr>
                <w:rFonts w:ascii="Times New Roman" w:hAnsi="Times New Roman"/>
                <w:sz w:val="24"/>
                <w:szCs w:val="24"/>
                <w:lang w:val="kk-KZ"/>
              </w:rPr>
            </w:pPr>
            <w:r w:rsidRPr="00250583">
              <w:rPr>
                <w:rFonts w:ascii="Times New Roman" w:hAnsi="Times New Roman"/>
                <w:b/>
                <w:bCs/>
                <w:sz w:val="24"/>
                <w:szCs w:val="24"/>
                <w:lang w:val="kk-KZ"/>
              </w:rPr>
              <w:t xml:space="preserve">Тақырыбы: </w:t>
            </w:r>
            <w:r w:rsidRPr="00250583">
              <w:rPr>
                <w:rFonts w:ascii="Times New Roman" w:hAnsi="Times New Roman"/>
                <w:sz w:val="24"/>
                <w:szCs w:val="24"/>
                <w:lang w:val="kk-KZ"/>
              </w:rPr>
              <w:t>«Тап»</w:t>
            </w:r>
          </w:p>
          <w:p w14:paraId="307FC4B1" w14:textId="77777777" w:rsidR="00A62096" w:rsidRPr="00250583" w:rsidRDefault="00A62096" w:rsidP="00A452A9">
            <w:pPr>
              <w:pStyle w:val="ae"/>
              <w:rPr>
                <w:rFonts w:ascii="Times New Roman" w:hAnsi="Times New Roman"/>
                <w:sz w:val="24"/>
                <w:szCs w:val="24"/>
                <w:lang w:val="kk-KZ"/>
              </w:rPr>
            </w:pPr>
            <w:proofErr w:type="spellStart"/>
            <w:proofErr w:type="gramStart"/>
            <w:r w:rsidRPr="00250583">
              <w:rPr>
                <w:rFonts w:ascii="Times New Roman" w:hAnsi="Times New Roman"/>
                <w:b/>
                <w:bCs/>
                <w:sz w:val="24"/>
                <w:szCs w:val="24"/>
              </w:rPr>
              <w:t>Мақсат</w:t>
            </w:r>
            <w:proofErr w:type="spellEnd"/>
            <w:r w:rsidRPr="00250583">
              <w:rPr>
                <w:rFonts w:ascii="Times New Roman" w:hAnsi="Times New Roman"/>
                <w:b/>
                <w:bCs/>
                <w:sz w:val="24"/>
                <w:szCs w:val="24"/>
                <w:lang w:val="kk-KZ"/>
              </w:rPr>
              <w:t>ы:</w:t>
            </w:r>
            <w:proofErr w:type="spellStart"/>
            <w:r w:rsidRPr="00250583">
              <w:rPr>
                <w:rFonts w:ascii="Times New Roman" w:hAnsi="Times New Roman"/>
                <w:sz w:val="24"/>
                <w:szCs w:val="24"/>
              </w:rPr>
              <w:t>Әскери</w:t>
            </w:r>
            <w:proofErr w:type="spellEnd"/>
            <w:proofErr w:type="gramEnd"/>
            <w:r w:rsidRPr="00250583">
              <w:rPr>
                <w:rFonts w:ascii="Times New Roman" w:hAnsi="Times New Roman"/>
                <w:sz w:val="24"/>
                <w:szCs w:val="24"/>
              </w:rPr>
              <w:t xml:space="preserve"> техника </w:t>
            </w:r>
            <w:proofErr w:type="spellStart"/>
            <w:r w:rsidRPr="00250583">
              <w:rPr>
                <w:rFonts w:ascii="Times New Roman" w:hAnsi="Times New Roman"/>
                <w:sz w:val="24"/>
                <w:szCs w:val="24"/>
              </w:rPr>
              <w:t>туралы</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білімдерін</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бекіту</w:t>
            </w:r>
            <w:proofErr w:type="spellEnd"/>
            <w:r w:rsidRPr="00250583">
              <w:rPr>
                <w:rFonts w:ascii="Times New Roman" w:hAnsi="Times New Roman"/>
                <w:sz w:val="24"/>
                <w:szCs w:val="24"/>
              </w:rPr>
              <w:t>.</w:t>
            </w:r>
          </w:p>
          <w:p w14:paraId="30A99112" w14:textId="77777777" w:rsidR="00A62096" w:rsidRPr="00250583" w:rsidRDefault="00A62096" w:rsidP="00A452A9">
            <w:pPr>
              <w:pStyle w:val="ae"/>
              <w:rPr>
                <w:rFonts w:ascii="Times New Roman" w:hAnsi="Times New Roman"/>
                <w:sz w:val="24"/>
                <w:szCs w:val="24"/>
              </w:rPr>
            </w:pPr>
            <w:r w:rsidRPr="00250583">
              <w:rPr>
                <w:rFonts w:ascii="Times New Roman" w:hAnsi="Times New Roman"/>
                <w:sz w:val="24"/>
                <w:szCs w:val="24"/>
              </w:rPr>
              <w:t xml:space="preserve"> </w:t>
            </w:r>
            <w:proofErr w:type="spellStart"/>
            <w:r w:rsidRPr="00250583">
              <w:rPr>
                <w:rFonts w:ascii="Times New Roman" w:hAnsi="Times New Roman"/>
                <w:sz w:val="24"/>
                <w:szCs w:val="24"/>
              </w:rPr>
              <w:t>Балаларды</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бөліктерден</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бүтінді</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жинауға</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үйрету</w:t>
            </w:r>
            <w:proofErr w:type="spellEnd"/>
            <w:r w:rsidRPr="00250583">
              <w:rPr>
                <w:rFonts w:ascii="Times New Roman" w:hAnsi="Times New Roman"/>
                <w:sz w:val="24"/>
                <w:szCs w:val="24"/>
              </w:rPr>
              <w:t>.</w:t>
            </w:r>
          </w:p>
          <w:p w14:paraId="742F200D" w14:textId="77777777" w:rsidR="00A62096" w:rsidRPr="00250583" w:rsidRDefault="00A62096" w:rsidP="00A452A9">
            <w:pPr>
              <w:pStyle w:val="ae"/>
              <w:rPr>
                <w:rFonts w:ascii="Times New Roman" w:hAnsi="Times New Roman"/>
                <w:sz w:val="24"/>
                <w:szCs w:val="24"/>
              </w:rPr>
            </w:pPr>
            <w:r w:rsidRPr="00250583">
              <w:rPr>
                <w:rFonts w:ascii="Times New Roman" w:hAnsi="Times New Roman"/>
                <w:sz w:val="24"/>
                <w:szCs w:val="24"/>
              </w:rPr>
              <w:t xml:space="preserve"> </w:t>
            </w:r>
            <w:proofErr w:type="spellStart"/>
            <w:r w:rsidRPr="00250583">
              <w:rPr>
                <w:rFonts w:ascii="Times New Roman" w:hAnsi="Times New Roman"/>
                <w:sz w:val="24"/>
                <w:szCs w:val="24"/>
              </w:rPr>
              <w:t>Логикалық</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ойлауды</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дамыту</w:t>
            </w:r>
            <w:proofErr w:type="spellEnd"/>
            <w:r w:rsidRPr="00250583">
              <w:rPr>
                <w:rFonts w:ascii="Times New Roman" w:hAnsi="Times New Roman"/>
                <w:sz w:val="24"/>
                <w:szCs w:val="24"/>
              </w:rPr>
              <w:t>.</w:t>
            </w:r>
          </w:p>
          <w:p w14:paraId="4EED7B9F" w14:textId="77777777" w:rsidR="00A62096" w:rsidRPr="00250583" w:rsidRDefault="00A62096" w:rsidP="00A452A9">
            <w:pPr>
              <w:pStyle w:val="ae"/>
              <w:rPr>
                <w:rFonts w:ascii="Times New Roman" w:hAnsi="Times New Roman"/>
                <w:sz w:val="24"/>
                <w:szCs w:val="24"/>
                <w:lang w:val="kk-KZ"/>
              </w:rPr>
            </w:pPr>
          </w:p>
          <w:p w14:paraId="07AC67FE" w14:textId="77777777" w:rsidR="00A62096" w:rsidRPr="00813BBD" w:rsidRDefault="00A62096" w:rsidP="00A452A9">
            <w:pPr>
              <w:pStyle w:val="ae"/>
              <w:rPr>
                <w:rFonts w:ascii="Times New Roman" w:hAnsi="Times New Roman"/>
                <w:sz w:val="24"/>
                <w:szCs w:val="24"/>
                <w:lang w:val="kk-KZ"/>
              </w:rPr>
            </w:pPr>
            <w:r>
              <w:rPr>
                <w:rFonts w:ascii="Times New Roman" w:hAnsi="Times New Roman"/>
                <w:b/>
                <w:bCs/>
                <w:sz w:val="24"/>
                <w:szCs w:val="24"/>
                <w:lang w:val="kk-KZ"/>
              </w:rPr>
              <w:t xml:space="preserve">Тақырыбы: </w:t>
            </w:r>
            <w:r w:rsidRPr="00813BBD">
              <w:rPr>
                <w:rFonts w:ascii="Times New Roman" w:hAnsi="Times New Roman"/>
                <w:sz w:val="24"/>
                <w:szCs w:val="24"/>
                <w:lang w:val="kk-KZ"/>
              </w:rPr>
              <w:t>«Жәнтіктерді бақылау»</w:t>
            </w:r>
          </w:p>
          <w:p w14:paraId="7C1E3DF5" w14:textId="77777777" w:rsidR="00A62096" w:rsidRPr="00813BBD" w:rsidRDefault="00A62096" w:rsidP="00A452A9">
            <w:pPr>
              <w:pStyle w:val="ae"/>
              <w:rPr>
                <w:rFonts w:ascii="Times New Roman" w:hAnsi="Times New Roman"/>
                <w:sz w:val="24"/>
                <w:szCs w:val="24"/>
                <w:lang w:val="kk-KZ"/>
              </w:rPr>
            </w:pPr>
            <w:r w:rsidRPr="00813BBD">
              <w:rPr>
                <w:rFonts w:ascii="Times New Roman" w:hAnsi="Times New Roman"/>
                <w:b/>
                <w:bCs/>
                <w:sz w:val="24"/>
                <w:szCs w:val="24"/>
                <w:lang w:val="kk-KZ"/>
              </w:rPr>
              <w:t>Мақсаты:</w:t>
            </w:r>
            <w:r>
              <w:rPr>
                <w:rFonts w:ascii="Times New Roman" w:hAnsi="Times New Roman"/>
                <w:b/>
                <w:bCs/>
                <w:sz w:val="24"/>
                <w:szCs w:val="24"/>
                <w:lang w:val="kk-KZ"/>
              </w:rPr>
              <w:t xml:space="preserve"> </w:t>
            </w:r>
            <w:r w:rsidRPr="00813BBD">
              <w:rPr>
                <w:rFonts w:ascii="Times New Roman" w:hAnsi="Times New Roman"/>
                <w:sz w:val="24"/>
                <w:szCs w:val="24"/>
                <w:lang w:val="kk-KZ"/>
              </w:rPr>
              <w:t>Жәнтіктер сөзінің мағынасы туралы түсініктерін тиянақтау. Оларды тіршілік ету ерекшіліктеріне қарай салытыра білуге үйрету.</w:t>
            </w:r>
          </w:p>
          <w:p w14:paraId="2F3BD32C" w14:textId="77777777" w:rsidR="00A62096"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(Қоршаған әлеммен таныстыру)</w:t>
            </w:r>
          </w:p>
          <w:p w14:paraId="2520F981" w14:textId="77777777" w:rsidR="00A62096" w:rsidRDefault="00A62096" w:rsidP="00A452A9">
            <w:pPr>
              <w:pStyle w:val="ae"/>
              <w:rPr>
                <w:rFonts w:ascii="Times New Roman" w:hAnsi="Times New Roman"/>
                <w:b/>
                <w:bCs/>
                <w:sz w:val="24"/>
                <w:szCs w:val="24"/>
                <w:lang w:val="kk-KZ"/>
              </w:rPr>
            </w:pPr>
          </w:p>
          <w:p w14:paraId="7D109E61" w14:textId="77777777" w:rsidR="00A62096" w:rsidRDefault="00A62096" w:rsidP="00A452A9">
            <w:pPr>
              <w:pStyle w:val="ae"/>
              <w:rPr>
                <w:rFonts w:ascii="Times New Roman" w:hAnsi="Times New Roman"/>
                <w:sz w:val="24"/>
                <w:szCs w:val="24"/>
                <w:lang w:val="kk-KZ"/>
              </w:rPr>
            </w:pPr>
            <w:r w:rsidRPr="00813BBD">
              <w:rPr>
                <w:rFonts w:ascii="Times New Roman" w:hAnsi="Times New Roman"/>
                <w:b/>
                <w:bCs/>
                <w:sz w:val="24"/>
                <w:szCs w:val="24"/>
                <w:lang w:val="kk-KZ"/>
              </w:rPr>
              <w:t>Тақырыбы:</w:t>
            </w:r>
            <w:r w:rsidRPr="006363E8">
              <w:rPr>
                <w:rFonts w:ascii="Times New Roman" w:hAnsi="Times New Roman"/>
                <w:sz w:val="24"/>
                <w:szCs w:val="24"/>
                <w:lang w:val="kk-KZ"/>
              </w:rPr>
              <w:t>«Жәндіктер»</w:t>
            </w:r>
            <w:r w:rsidRPr="00813BBD">
              <w:rPr>
                <w:rFonts w:ascii="Times New Roman" w:hAnsi="Times New Roman"/>
                <w:b/>
                <w:bCs/>
                <w:sz w:val="24"/>
                <w:szCs w:val="24"/>
                <w:lang w:val="kk-KZ"/>
              </w:rPr>
              <w:t xml:space="preserve">  Мақсаты:  </w:t>
            </w:r>
            <w:r w:rsidRPr="006363E8">
              <w:rPr>
                <w:rFonts w:ascii="Times New Roman" w:hAnsi="Times New Roman"/>
                <w:sz w:val="24"/>
                <w:szCs w:val="24"/>
                <w:lang w:val="kk-KZ"/>
              </w:rPr>
              <w:lastRenderedPageBreak/>
              <w:t>Жәндіктерді конструкциялық тәсілмен мүсіндеуге үйрету.  Пішінін, түсін беру, жан­жануарлар әлеміне деген қызығушылықтарын арттыру. Қол бұлшық еттерін дамыту.          табиғатты қорғауға тәрбиелеу.</w:t>
            </w:r>
          </w:p>
          <w:p w14:paraId="0198EB40" w14:textId="77777777" w:rsidR="00A62096" w:rsidRPr="003719D8" w:rsidRDefault="00A62096" w:rsidP="00A452A9">
            <w:pPr>
              <w:pStyle w:val="ae"/>
              <w:rPr>
                <w:rFonts w:ascii="Times New Roman" w:eastAsia="Times New Roman" w:hAnsi="Times New Roman"/>
                <w:b/>
                <w:bCs/>
                <w:sz w:val="24"/>
                <w:szCs w:val="24"/>
                <w:lang w:val="kk-KZ"/>
              </w:rPr>
            </w:pPr>
            <w:r w:rsidRPr="006363E8">
              <w:rPr>
                <w:rFonts w:ascii="Times New Roman" w:hAnsi="Times New Roman"/>
                <w:b/>
                <w:bCs/>
                <w:sz w:val="24"/>
                <w:szCs w:val="24"/>
                <w:lang w:val="kk-KZ"/>
              </w:rPr>
              <w:t>(Мүсіндеу)</w:t>
            </w:r>
          </w:p>
        </w:tc>
        <w:tc>
          <w:tcPr>
            <w:tcW w:w="2977" w:type="dxa"/>
            <w:gridSpan w:val="2"/>
          </w:tcPr>
          <w:p w14:paraId="62859B0A" w14:textId="77777777" w:rsidR="00A62096" w:rsidRDefault="00A62096" w:rsidP="00A452A9">
            <w:pPr>
              <w:pStyle w:val="ae"/>
              <w:rPr>
                <w:rFonts w:ascii="Times New Roman" w:hAnsi="Times New Roman"/>
                <w:b/>
                <w:bCs/>
                <w:sz w:val="24"/>
                <w:szCs w:val="24"/>
                <w:lang w:val="kk-KZ"/>
              </w:rPr>
            </w:pPr>
          </w:p>
          <w:p w14:paraId="3A99AF98" w14:textId="77777777" w:rsidR="00A62096" w:rsidRPr="006363E8" w:rsidRDefault="00A62096" w:rsidP="00A452A9">
            <w:pPr>
              <w:pStyle w:val="ae"/>
              <w:rPr>
                <w:rFonts w:ascii="Times New Roman" w:hAnsi="Times New Roman"/>
                <w:b/>
                <w:bCs/>
                <w:sz w:val="24"/>
                <w:szCs w:val="24"/>
                <w:lang w:val="kk-KZ"/>
              </w:rPr>
            </w:pPr>
          </w:p>
        </w:tc>
        <w:tc>
          <w:tcPr>
            <w:tcW w:w="2835" w:type="dxa"/>
            <w:gridSpan w:val="2"/>
          </w:tcPr>
          <w:p w14:paraId="34F21ACF"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Дене </w:t>
            </w:r>
            <w:r>
              <w:rPr>
                <w:rFonts w:ascii="Times New Roman" w:hAnsi="Times New Roman"/>
                <w:sz w:val="24"/>
                <w:szCs w:val="24"/>
                <w:lang w:val="kk-KZ"/>
              </w:rPr>
              <w:t>тәрбиесі</w:t>
            </w:r>
          </w:p>
          <w:p w14:paraId="46FB40B4" w14:textId="77777777" w:rsidR="00A62096" w:rsidRPr="00281AC9" w:rsidRDefault="00A62096" w:rsidP="00A452A9">
            <w:pPr>
              <w:pStyle w:val="ae"/>
              <w:rPr>
                <w:rFonts w:ascii="Times New Roman" w:hAnsi="Times New Roman"/>
                <w:b/>
                <w:bCs/>
                <w:iCs/>
                <w:sz w:val="24"/>
                <w:szCs w:val="24"/>
                <w:lang w:val="kk-KZ"/>
              </w:rPr>
            </w:pPr>
            <w:r w:rsidRPr="00BF6FA6">
              <w:rPr>
                <w:rFonts w:ascii="Times New Roman" w:hAnsi="Times New Roman"/>
                <w:sz w:val="24"/>
                <w:szCs w:val="24"/>
                <w:lang w:val="kk-KZ"/>
              </w:rPr>
              <w:t xml:space="preserve">Маман жоспары </w:t>
            </w:r>
          </w:p>
          <w:p w14:paraId="2FEE1A80" w14:textId="77777777" w:rsidR="00A62096" w:rsidRDefault="00A62096" w:rsidP="00A452A9">
            <w:pPr>
              <w:pStyle w:val="ae"/>
              <w:rPr>
                <w:rFonts w:ascii="Times New Roman" w:hAnsi="Times New Roman"/>
                <w:b/>
                <w:bCs/>
                <w:iCs/>
                <w:sz w:val="24"/>
                <w:szCs w:val="24"/>
                <w:lang w:val="kk-KZ"/>
              </w:rPr>
            </w:pPr>
          </w:p>
          <w:p w14:paraId="5C7B638F" w14:textId="77777777" w:rsidR="00A62096" w:rsidRPr="00281AC9" w:rsidRDefault="00A62096" w:rsidP="00A452A9">
            <w:pPr>
              <w:pStyle w:val="ae"/>
              <w:rPr>
                <w:rFonts w:ascii="Times New Roman" w:eastAsia="Times New Roman" w:hAnsi="Times New Roman"/>
                <w:sz w:val="24"/>
                <w:szCs w:val="24"/>
                <w:lang w:val="kk-KZ"/>
              </w:rPr>
            </w:pPr>
            <w:r w:rsidRPr="00281AC9">
              <w:rPr>
                <w:rFonts w:ascii="Times New Roman" w:eastAsia="Times New Roman" w:hAnsi="Times New Roman"/>
                <w:b/>
                <w:bCs/>
                <w:sz w:val="24"/>
                <w:szCs w:val="24"/>
                <w:lang w:val="kk-KZ"/>
              </w:rPr>
              <w:t>Тақырыбы:«</w:t>
            </w:r>
            <w:r w:rsidRPr="00281AC9">
              <w:rPr>
                <w:rFonts w:ascii="Times New Roman" w:eastAsia="Times New Roman" w:hAnsi="Times New Roman"/>
                <w:sz w:val="24"/>
                <w:szCs w:val="24"/>
                <w:lang w:val="kk-KZ"/>
              </w:rPr>
              <w:t xml:space="preserve">Біз Отанның сарбазы»   </w:t>
            </w:r>
            <w:r w:rsidRPr="00281AC9">
              <w:rPr>
                <w:rFonts w:ascii="Times New Roman" w:eastAsia="Times New Roman" w:hAnsi="Times New Roman"/>
                <w:b/>
                <w:bCs/>
                <w:sz w:val="24"/>
                <w:szCs w:val="24"/>
                <w:lang w:val="kk-KZ"/>
              </w:rPr>
              <w:t>Мақсаты:</w:t>
            </w:r>
            <w:r w:rsidRPr="00281AC9">
              <w:rPr>
                <w:rFonts w:ascii="Times New Roman" w:eastAsia="Times New Roman" w:hAnsi="Times New Roman"/>
                <w:sz w:val="24"/>
                <w:szCs w:val="24"/>
                <w:lang w:val="kk-KZ"/>
              </w:rPr>
              <w:t xml:space="preserve"> Бала  ларға 7 – мамыр Отан қорғаушылар күні мерекесін сезіндіру. Ұлы отан соғыс</w:t>
            </w:r>
            <w:r>
              <w:rPr>
                <w:rFonts w:ascii="Times New Roman" w:eastAsia="Times New Roman" w:hAnsi="Times New Roman"/>
                <w:sz w:val="24"/>
                <w:szCs w:val="24"/>
                <w:lang w:val="kk-KZ"/>
              </w:rPr>
              <w:t xml:space="preserve">ында </w:t>
            </w:r>
            <w:r w:rsidRPr="00281AC9">
              <w:rPr>
                <w:rFonts w:ascii="Times New Roman" w:eastAsia="Times New Roman" w:hAnsi="Times New Roman"/>
                <w:sz w:val="24"/>
                <w:szCs w:val="24"/>
                <w:lang w:val="kk-KZ"/>
              </w:rPr>
              <w:t xml:space="preserve">батырлардың ерліктерін, жыл сайын жеңіс күнінің мерейлі мерекесін бүкіл халық тойлап </w:t>
            </w:r>
            <w:r w:rsidRPr="00281AC9">
              <w:rPr>
                <w:rFonts w:ascii="Times New Roman" w:eastAsia="Times New Roman" w:hAnsi="Times New Roman"/>
                <w:sz w:val="24"/>
                <w:szCs w:val="24"/>
                <w:lang w:val="kk-KZ"/>
              </w:rPr>
              <w:lastRenderedPageBreak/>
              <w:t>отыратынын айт</w:t>
            </w:r>
            <w:r>
              <w:rPr>
                <w:rFonts w:ascii="Times New Roman" w:eastAsia="Times New Roman" w:hAnsi="Times New Roman"/>
                <w:sz w:val="24"/>
                <w:szCs w:val="24"/>
                <w:lang w:val="kk-KZ"/>
              </w:rPr>
              <w:t>у</w:t>
            </w:r>
            <w:r w:rsidRPr="00281AC9">
              <w:rPr>
                <w:rFonts w:ascii="Times New Roman" w:eastAsia="Times New Roman" w:hAnsi="Times New Roman"/>
                <w:sz w:val="24"/>
                <w:szCs w:val="24"/>
                <w:lang w:val="kk-KZ"/>
              </w:rPr>
              <w:t>, , Ұлы отан соғысының батырларының ерлік істеріне тағзым етуге батыл да ержүрек болуға үйрету. Елін, жерін жаудан қорғай білуге, елінің потриоты болуғ</w:t>
            </w:r>
            <w:r>
              <w:rPr>
                <w:rFonts w:ascii="Times New Roman" w:eastAsia="Times New Roman" w:hAnsi="Times New Roman"/>
                <w:sz w:val="24"/>
                <w:szCs w:val="24"/>
                <w:lang w:val="kk-KZ"/>
              </w:rPr>
              <w:t>а тәбиелеу.</w:t>
            </w:r>
          </w:p>
          <w:p w14:paraId="04A75499" w14:textId="77777777" w:rsidR="00A62096" w:rsidRDefault="00A62096" w:rsidP="00A452A9">
            <w:pPr>
              <w:pStyle w:val="ae"/>
              <w:rPr>
                <w:rFonts w:ascii="Times New Roman" w:eastAsia="Times New Roman" w:hAnsi="Times New Roman"/>
                <w:b/>
                <w:bCs/>
                <w:sz w:val="24"/>
                <w:szCs w:val="24"/>
                <w:lang w:val="kk-KZ"/>
              </w:rPr>
            </w:pPr>
            <w:r w:rsidRPr="00927FCD">
              <w:rPr>
                <w:rFonts w:ascii="Times New Roman" w:eastAsia="Times New Roman" w:hAnsi="Times New Roman"/>
                <w:b/>
                <w:bCs/>
                <w:sz w:val="24"/>
                <w:szCs w:val="24"/>
                <w:lang w:val="kk-KZ"/>
              </w:rPr>
              <w:t>(Тіл дамыту)</w:t>
            </w:r>
          </w:p>
          <w:p w14:paraId="2265176C" w14:textId="77777777" w:rsidR="00A62096" w:rsidRPr="00D93874"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Д.О</w:t>
            </w:r>
            <w:r>
              <w:rPr>
                <w:rFonts w:ascii="Times New Roman" w:eastAsia="Times New Roman" w:hAnsi="Times New Roman"/>
                <w:sz w:val="24"/>
                <w:szCs w:val="24"/>
                <w:lang w:val="kk-KZ"/>
              </w:rPr>
              <w:t xml:space="preserve">                 </w:t>
            </w:r>
            <w:r>
              <w:rPr>
                <w:rFonts w:ascii="Times New Roman" w:eastAsia="Times New Roman" w:hAnsi="Times New Roman"/>
                <w:b/>
                <w:bCs/>
                <w:sz w:val="24"/>
                <w:szCs w:val="24"/>
                <w:lang w:val="kk-KZ"/>
              </w:rPr>
              <w:t>Тақырыбы:</w:t>
            </w:r>
            <w:r w:rsidRPr="00D15FEA">
              <w:rPr>
                <w:rFonts w:ascii="Times New Roman" w:eastAsia="Times New Roman" w:hAnsi="Times New Roman"/>
                <w:sz w:val="24"/>
                <w:szCs w:val="24"/>
                <w:lang w:val="kk-KZ"/>
              </w:rPr>
              <w:t>"Бір – көп"</w:t>
            </w:r>
          </w:p>
          <w:p w14:paraId="1B4059A9" w14:textId="77777777" w:rsidR="00A62096" w:rsidRPr="00813BBD" w:rsidRDefault="00A62096" w:rsidP="00A452A9">
            <w:pPr>
              <w:pStyle w:val="ae"/>
              <w:rPr>
                <w:rFonts w:ascii="Times New Roman" w:eastAsia="Times New Roman" w:hAnsi="Times New Roman"/>
                <w:b/>
                <w:bCs/>
                <w:sz w:val="24"/>
                <w:szCs w:val="24"/>
                <w:lang w:val="kk-KZ"/>
              </w:rPr>
            </w:pPr>
            <w:r>
              <w:rPr>
                <w:rFonts w:ascii="Times New Roman" w:eastAsia="Times New Roman" w:hAnsi="Times New Roman"/>
                <w:b/>
                <w:bCs/>
                <w:sz w:val="24"/>
                <w:szCs w:val="24"/>
                <w:lang w:val="kk-KZ"/>
              </w:rPr>
              <w:t xml:space="preserve">Мақсаты: </w:t>
            </w:r>
          </w:p>
          <w:p w14:paraId="0EBC708E"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Номинативті жағдайда зат есімнің көпше түрін қалыптастыру.</w:t>
            </w:r>
          </w:p>
          <w:p w14:paraId="6E36A7FD" w14:textId="77777777" w:rsidR="00A62096" w:rsidRPr="00D15FEA"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Мысалы:</w:t>
            </w:r>
            <w:r w:rsidRPr="00D15FEA">
              <w:rPr>
                <w:rFonts w:ascii="Times New Roman" w:eastAsia="Times New Roman" w:hAnsi="Times New Roman"/>
                <w:sz w:val="24"/>
                <w:szCs w:val="24"/>
                <w:lang w:val="kk-KZ"/>
              </w:rPr>
              <w:t>Танк жүргізушісі – танк жүргізушілері.</w:t>
            </w:r>
          </w:p>
          <w:p w14:paraId="41D77BC9"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Ұшқыш – ұшқыштар.</w:t>
            </w:r>
          </w:p>
          <w:p w14:paraId="02B4B700"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Теңізші – теңізшілер.</w:t>
            </w:r>
          </w:p>
          <w:p w14:paraId="69DD1A78"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Сарбаз – сарбаздар.</w:t>
            </w:r>
          </w:p>
          <w:p w14:paraId="624D5286"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Жауынгер – жауынгерлер.</w:t>
            </w:r>
          </w:p>
          <w:p w14:paraId="4B63C2DC" w14:textId="77777777" w:rsidR="00A62096" w:rsidRPr="00D15FEA" w:rsidRDefault="00A62096" w:rsidP="00A452A9">
            <w:pPr>
              <w:pStyle w:val="ae"/>
              <w:rPr>
                <w:rFonts w:ascii="Times New Roman" w:eastAsia="Times New Roman" w:hAnsi="Times New Roman"/>
                <w:sz w:val="24"/>
                <w:szCs w:val="24"/>
                <w:lang w:val="kk-KZ"/>
              </w:rPr>
            </w:pPr>
          </w:p>
          <w:p w14:paraId="4D374624" w14:textId="77777777" w:rsidR="00A62096" w:rsidRDefault="00A62096" w:rsidP="00A452A9">
            <w:pPr>
              <w:pStyle w:val="ae"/>
              <w:rPr>
                <w:rFonts w:ascii="Times New Roman" w:eastAsia="Times New Roman" w:hAnsi="Times New Roman"/>
                <w:b/>
                <w:bCs/>
                <w:sz w:val="24"/>
                <w:szCs w:val="24"/>
                <w:lang w:val="kk-KZ"/>
              </w:rPr>
            </w:pPr>
            <w:r w:rsidRPr="008A4887">
              <w:rPr>
                <w:rFonts w:ascii="Times New Roman" w:eastAsia="Times New Roman" w:hAnsi="Times New Roman"/>
                <w:b/>
                <w:bCs/>
                <w:sz w:val="24"/>
                <w:szCs w:val="24"/>
                <w:lang w:val="kk-KZ"/>
              </w:rPr>
              <w:t>Тақырыбы:</w:t>
            </w:r>
            <w:r>
              <w:rPr>
                <w:rFonts w:ascii="Times New Roman" w:eastAsia="Times New Roman" w:hAnsi="Times New Roman"/>
                <w:sz w:val="24"/>
                <w:szCs w:val="24"/>
                <w:lang w:val="kk-KZ"/>
              </w:rPr>
              <w:t xml:space="preserve"> </w:t>
            </w:r>
            <w:r w:rsidRPr="008A4887">
              <w:rPr>
                <w:rFonts w:ascii="Times New Roman" w:eastAsia="Times New Roman" w:hAnsi="Times New Roman"/>
                <w:sz w:val="24"/>
                <w:szCs w:val="24"/>
                <w:lang w:val="kk-KZ"/>
              </w:rPr>
              <w:t>«Әскер»</w:t>
            </w:r>
          </w:p>
          <w:p w14:paraId="5C8AB336" w14:textId="77777777" w:rsidR="00A62096" w:rsidRPr="008A4887" w:rsidRDefault="00A62096" w:rsidP="00A452A9">
            <w:pPr>
              <w:pStyle w:val="ae"/>
              <w:rPr>
                <w:rFonts w:ascii="Times New Roman" w:eastAsia="Times New Roman" w:hAnsi="Times New Roman"/>
                <w:sz w:val="24"/>
                <w:szCs w:val="24"/>
                <w:lang w:val="kk-KZ"/>
              </w:rPr>
            </w:pPr>
            <w:r>
              <w:rPr>
                <w:rFonts w:ascii="Times New Roman" w:eastAsia="Times New Roman" w:hAnsi="Times New Roman"/>
                <w:b/>
                <w:bCs/>
                <w:sz w:val="24"/>
                <w:szCs w:val="24"/>
                <w:lang w:val="kk-KZ"/>
              </w:rPr>
              <w:t>Мақсаты:</w:t>
            </w:r>
          </w:p>
          <w:p w14:paraId="5009FA2E"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 xml:space="preserve">Топта ойыншық әскерлерді қатарға тізіп қою. «Қанша болды?», «қаншасы қалды?» сұрақтарына жауап </w:t>
            </w:r>
            <w:r w:rsidRPr="008A4887">
              <w:rPr>
                <w:rFonts w:ascii="Times New Roman" w:eastAsia="Times New Roman" w:hAnsi="Times New Roman"/>
                <w:sz w:val="24"/>
                <w:szCs w:val="24"/>
                <w:lang w:val="kk-KZ"/>
              </w:rPr>
              <w:lastRenderedPageBreak/>
              <w:t>беруге үйрету.</w:t>
            </w:r>
          </w:p>
          <w:p w14:paraId="29CF8F34"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5 көлемінде тура және кері санауға жаттықтыру. Карточкалармен жұмыс.</w:t>
            </w:r>
          </w:p>
          <w:p w14:paraId="1AB5853A" w14:textId="77777777" w:rsidR="00A62096" w:rsidRPr="00BF6FA6"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b/>
                <w:bCs/>
                <w:sz w:val="24"/>
                <w:szCs w:val="24"/>
                <w:lang w:val="kk-KZ"/>
              </w:rPr>
              <w:t>(математика негіздері)</w:t>
            </w:r>
          </w:p>
        </w:tc>
      </w:tr>
      <w:tr w:rsidR="00A62096" w:rsidRPr="00D15FEA" w14:paraId="2845DE43"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550292B4"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eastAsia="Times New Roman" w:hAnsi="Times New Roman" w:cs="Times New Roman"/>
                <w:spacing w:val="1"/>
                <w:sz w:val="24"/>
                <w:szCs w:val="24"/>
                <w:lang w:eastAsia="ru-RU"/>
              </w:rPr>
              <w:lastRenderedPageBreak/>
              <w:t xml:space="preserve">2-ші </w:t>
            </w:r>
            <w:proofErr w:type="spellStart"/>
            <w:r w:rsidRPr="005A77AA">
              <w:rPr>
                <w:rFonts w:ascii="Times New Roman" w:eastAsia="Times New Roman" w:hAnsi="Times New Roman" w:cs="Times New Roman"/>
                <w:spacing w:val="1"/>
                <w:sz w:val="24"/>
                <w:szCs w:val="24"/>
                <w:lang w:eastAsia="ru-RU"/>
              </w:rPr>
              <w:t>таңғы</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5EC2E82B"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p w14:paraId="76519F39" w14:textId="77777777" w:rsidR="00A62096" w:rsidRPr="00A05524" w:rsidRDefault="00A62096" w:rsidP="00A452A9">
            <w:pPr>
              <w:rPr>
                <w:rFonts w:ascii="Times New Roman" w:hAnsi="Times New Roman" w:cs="Times New Roman"/>
                <w:b/>
                <w:bCs/>
                <w:sz w:val="24"/>
                <w:szCs w:val="24"/>
                <w:lang w:val="kk-KZ"/>
              </w:rPr>
            </w:pPr>
          </w:p>
        </w:tc>
        <w:tc>
          <w:tcPr>
            <w:tcW w:w="2411" w:type="dxa"/>
            <w:gridSpan w:val="2"/>
            <w:tcBorders>
              <w:top w:val="single" w:sz="4" w:space="0" w:color="auto"/>
              <w:left w:val="single" w:sz="4" w:space="0" w:color="CFCFCF"/>
              <w:bottom w:val="single" w:sz="4" w:space="0" w:color="auto"/>
              <w:right w:val="single" w:sz="4" w:space="0" w:color="CFCFCF"/>
            </w:tcBorders>
          </w:tcPr>
          <w:p w14:paraId="3456333C"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tc>
        <w:tc>
          <w:tcPr>
            <w:tcW w:w="2268" w:type="dxa"/>
            <w:gridSpan w:val="2"/>
            <w:tcBorders>
              <w:top w:val="single" w:sz="4" w:space="0" w:color="auto"/>
              <w:left w:val="single" w:sz="4" w:space="0" w:color="CFCFCF"/>
              <w:bottom w:val="single" w:sz="4" w:space="0" w:color="auto"/>
              <w:right w:val="single" w:sz="4" w:space="0" w:color="CFCFCF"/>
            </w:tcBorders>
          </w:tcPr>
          <w:p w14:paraId="69F8636E"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Беті-қолдарын дұрыс жуып, сүлгілерін өз орнына ілуге дағдыландыру.</w:t>
            </w:r>
          </w:p>
        </w:tc>
        <w:tc>
          <w:tcPr>
            <w:tcW w:w="2977" w:type="dxa"/>
            <w:gridSpan w:val="2"/>
            <w:tcBorders>
              <w:top w:val="single" w:sz="4" w:space="0" w:color="auto"/>
              <w:left w:val="single" w:sz="4" w:space="0" w:color="CFCFCF"/>
              <w:bottom w:val="single" w:sz="4" w:space="0" w:color="auto"/>
              <w:right w:val="single" w:sz="4" w:space="0" w:color="CFCFCF"/>
            </w:tcBorders>
          </w:tcPr>
          <w:p w14:paraId="790B5C9B" w14:textId="77777777" w:rsidR="00A62096" w:rsidRPr="00A05524" w:rsidRDefault="00A62096" w:rsidP="00A452A9">
            <w:pPr>
              <w:rPr>
                <w:rFonts w:ascii="Times New Roman" w:hAnsi="Times New Roman" w:cs="Times New Roman"/>
                <w:b/>
                <w:bCs/>
                <w:sz w:val="24"/>
                <w:szCs w:val="24"/>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43ECAADB"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p w14:paraId="696379D5" w14:textId="77777777" w:rsidR="00A62096" w:rsidRPr="00A05524" w:rsidRDefault="00A62096" w:rsidP="00A452A9">
            <w:pPr>
              <w:rPr>
                <w:rFonts w:ascii="Times New Roman" w:hAnsi="Times New Roman" w:cs="Times New Roman"/>
                <w:b/>
                <w:bCs/>
                <w:sz w:val="24"/>
                <w:szCs w:val="24"/>
                <w:lang w:val="kk-KZ"/>
              </w:rPr>
            </w:pPr>
          </w:p>
        </w:tc>
      </w:tr>
      <w:tr w:rsidR="00A62096" w:rsidRPr="00D52EBD" w14:paraId="647A422F"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1B6C69D0"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408" w:type="dxa"/>
            <w:gridSpan w:val="3"/>
            <w:tcBorders>
              <w:top w:val="single" w:sz="4" w:space="0" w:color="auto"/>
              <w:left w:val="single" w:sz="4" w:space="0" w:color="CFCFCF"/>
              <w:bottom w:val="single" w:sz="4" w:space="0" w:color="auto"/>
              <w:right w:val="single" w:sz="4" w:space="0" w:color="CFCFCF"/>
            </w:tcBorders>
          </w:tcPr>
          <w:p w14:paraId="29241041" w14:textId="77777777" w:rsidR="00A62096" w:rsidRPr="00A05524" w:rsidRDefault="00A62096" w:rsidP="00A452A9">
            <w:pPr>
              <w:rPr>
                <w:rFonts w:ascii="Times New Roman" w:hAnsi="Times New Roman" w:cs="Times New Roman"/>
                <w:sz w:val="24"/>
                <w:szCs w:val="24"/>
              </w:rPr>
            </w:pPr>
            <w:r w:rsidRPr="00A05524">
              <w:rPr>
                <w:rFonts w:ascii="Times New Roman" w:hAnsi="Times New Roman" w:cs="Times New Roman"/>
                <w:sz w:val="24"/>
                <w:szCs w:val="24"/>
                <w:lang w:val="kk-KZ"/>
              </w:rPr>
              <w:t xml:space="preserve">Балалардың дербес қимыл белсенділігі үшін жағдай жасау, </w:t>
            </w:r>
            <w:r w:rsidRPr="00A05524">
              <w:rPr>
                <w:rFonts w:ascii="Times New Roman" w:hAnsi="Times New Roman" w:cs="Times New Roman"/>
                <w:sz w:val="24"/>
                <w:szCs w:val="24"/>
                <w:lang w:val="kk-KZ"/>
              </w:rPr>
              <w:lastRenderedPageBreak/>
              <w:t>ойын  құрал-жабдықтады дұрыс пайдалану туралы әңгімелесу.</w:t>
            </w:r>
          </w:p>
          <w:p w14:paraId="67905039" w14:textId="77777777" w:rsidR="00A62096" w:rsidRPr="00A05524" w:rsidRDefault="00A62096" w:rsidP="00A452A9">
            <w:pPr>
              <w:rPr>
                <w:rFonts w:ascii="Times New Roman" w:eastAsia="Times New Roman" w:hAnsi="Times New Roman" w:cs="Times New Roman"/>
                <w:sz w:val="24"/>
                <w:szCs w:val="24"/>
                <w:lang w:val="kk-KZ"/>
              </w:rPr>
            </w:pPr>
            <w:r w:rsidRPr="00A05524">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14:paraId="266286E8" w14:textId="77777777" w:rsidR="00A62096" w:rsidRDefault="00A62096" w:rsidP="00A452A9">
            <w:pPr>
              <w:rPr>
                <w:rFonts w:ascii="Times New Roman" w:eastAsia="Times New Roman" w:hAnsi="Times New Roman" w:cs="Times New Roman"/>
                <w:b/>
                <w:bCs/>
                <w:sz w:val="24"/>
                <w:szCs w:val="24"/>
                <w:lang w:val="kk-KZ" w:eastAsia="ru-RU"/>
              </w:rPr>
            </w:pPr>
            <w:r w:rsidRPr="00A05524">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 xml:space="preserve">тіл </w:t>
            </w:r>
            <w:r w:rsidRPr="00A05524">
              <w:rPr>
                <w:rFonts w:ascii="Times New Roman" w:eastAsia="Times New Roman" w:hAnsi="Times New Roman" w:cs="Times New Roman"/>
                <w:b/>
                <w:bCs/>
                <w:sz w:val="24"/>
                <w:szCs w:val="24"/>
                <w:lang w:val="kk-KZ" w:eastAsia="ru-RU"/>
              </w:rPr>
              <w:t>дамыту, өзіне-өзі қызмет ету дағдылары, ірі және ұсақ моториканы дамыту).</w:t>
            </w:r>
          </w:p>
          <w:p w14:paraId="2CDE30D9" w14:textId="77777777" w:rsidR="00A62096" w:rsidRPr="00A05524" w:rsidRDefault="00A62096" w:rsidP="00A452A9">
            <w:pPr>
              <w:rPr>
                <w:rFonts w:ascii="Times New Roman" w:eastAsia="Times New Roman" w:hAnsi="Times New Roman" w:cs="Times New Roman"/>
                <w:sz w:val="24"/>
                <w:szCs w:val="24"/>
                <w:lang w:val="kk-KZ" w:eastAsia="ru-RU"/>
              </w:rPr>
            </w:pPr>
          </w:p>
        </w:tc>
        <w:tc>
          <w:tcPr>
            <w:tcW w:w="2411" w:type="dxa"/>
            <w:gridSpan w:val="2"/>
            <w:tcBorders>
              <w:top w:val="single" w:sz="4" w:space="0" w:color="auto"/>
              <w:left w:val="single" w:sz="4" w:space="0" w:color="CFCFCF"/>
              <w:bottom w:val="single" w:sz="4" w:space="0" w:color="auto"/>
              <w:right w:val="single" w:sz="4" w:space="0" w:color="CFCFCF"/>
            </w:tcBorders>
          </w:tcPr>
          <w:p w14:paraId="6304C202" w14:textId="77777777" w:rsidR="00A62096" w:rsidRPr="00A05524" w:rsidRDefault="00A62096" w:rsidP="00A452A9">
            <w:pPr>
              <w:rPr>
                <w:rFonts w:ascii="Times New Roman" w:eastAsia="Times New Roman" w:hAnsi="Times New Roman" w:cs="Times New Roman"/>
                <w:sz w:val="24"/>
                <w:szCs w:val="24"/>
                <w:lang w:val="kk-KZ" w:eastAsia="ru-RU"/>
              </w:rPr>
            </w:pPr>
            <w:r w:rsidRPr="00A05524">
              <w:rPr>
                <w:rFonts w:ascii="Times New Roman" w:eastAsia="Times New Roman" w:hAnsi="Times New Roman" w:cs="Times New Roman"/>
                <w:sz w:val="24"/>
                <w:szCs w:val="24"/>
                <w:lang w:val="kk-KZ" w:eastAsia="ru-RU"/>
              </w:rPr>
              <w:lastRenderedPageBreak/>
              <w:t xml:space="preserve">Балалалардың серуенге деген қызығушылықтарын </w:t>
            </w:r>
            <w:r w:rsidRPr="00A05524">
              <w:rPr>
                <w:rFonts w:ascii="Times New Roman" w:eastAsia="Times New Roman" w:hAnsi="Times New Roman" w:cs="Times New Roman"/>
                <w:sz w:val="24"/>
                <w:szCs w:val="24"/>
                <w:lang w:val="kk-KZ" w:eastAsia="ru-RU"/>
              </w:rPr>
              <w:lastRenderedPageBreak/>
              <w:t>туғызу, балалармен жеке әңгімелесу.</w:t>
            </w:r>
          </w:p>
          <w:p w14:paraId="4893A403" w14:textId="77777777" w:rsidR="00A62096" w:rsidRPr="00A05524" w:rsidRDefault="00A62096" w:rsidP="00A452A9">
            <w:pPr>
              <w:rPr>
                <w:rFonts w:ascii="Times New Roman" w:eastAsia="Times New Roman" w:hAnsi="Times New Roman" w:cs="Times New Roman"/>
                <w:sz w:val="24"/>
                <w:szCs w:val="24"/>
                <w:lang w:val="kk-KZ" w:eastAsia="ru-RU"/>
              </w:rPr>
            </w:pPr>
            <w:r w:rsidRPr="00A05524">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тіл</w:t>
            </w:r>
            <w:r w:rsidRPr="00A0552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268" w:type="dxa"/>
            <w:gridSpan w:val="2"/>
            <w:tcBorders>
              <w:top w:val="single" w:sz="4" w:space="0" w:color="auto"/>
              <w:left w:val="single" w:sz="4" w:space="0" w:color="CFCFCF"/>
              <w:bottom w:val="single" w:sz="4" w:space="0" w:color="auto"/>
              <w:right w:val="single" w:sz="4" w:space="0" w:color="CFCFCF"/>
            </w:tcBorders>
          </w:tcPr>
          <w:p w14:paraId="6307E666" w14:textId="77777777" w:rsidR="00A62096" w:rsidRPr="00A05524" w:rsidRDefault="00A62096" w:rsidP="00A452A9">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lastRenderedPageBreak/>
              <w:t xml:space="preserve">Көктем мезгілінің ерекшеліктері жайлы еске түсіріп, </w:t>
            </w:r>
            <w:r>
              <w:rPr>
                <w:rFonts w:ascii="Times New Roman" w:eastAsia="Times New Roman" w:hAnsi="Times New Roman" w:cs="Times New Roman"/>
                <w:sz w:val="24"/>
                <w:szCs w:val="24"/>
                <w:lang w:val="kk-KZ" w:eastAsia="ru-RU"/>
              </w:rPr>
              <w:lastRenderedPageBreak/>
              <w:t xml:space="preserve">әңгіме жүргізу. </w:t>
            </w:r>
            <w:r w:rsidRPr="00A05524">
              <w:rPr>
                <w:rFonts w:ascii="Times New Roman" w:eastAsia="Times New Roman" w:hAnsi="Times New Roman" w:cs="Times New Roman"/>
                <w:sz w:val="24"/>
                <w:szCs w:val="24"/>
                <w:lang w:val="kk-KZ" w:eastAsia="ru-RU"/>
              </w:rPr>
              <w:t>Табиғатқа деген қызығушылықтарын арттыру.</w:t>
            </w:r>
            <w:r w:rsidRPr="00A05524">
              <w:rPr>
                <w:rFonts w:ascii="Times New Roman" w:hAnsi="Times New Roman" w:cs="Times New Roman"/>
                <w:sz w:val="24"/>
                <w:szCs w:val="24"/>
                <w:lang w:val="kk-KZ"/>
              </w:rPr>
              <w:t xml:space="preserve"> </w:t>
            </w:r>
          </w:p>
          <w:p w14:paraId="411EB2B1" w14:textId="77777777" w:rsidR="00A62096" w:rsidRPr="00A05524" w:rsidRDefault="00A62096" w:rsidP="00A452A9">
            <w:pPr>
              <w:rPr>
                <w:rFonts w:ascii="Times New Roman" w:eastAsia="Times New Roman" w:hAnsi="Times New Roman" w:cs="Times New Roman"/>
                <w:sz w:val="24"/>
                <w:szCs w:val="24"/>
                <w:lang w:val="kk-KZ" w:eastAsia="ru-RU"/>
              </w:rPr>
            </w:pPr>
            <w:r w:rsidRPr="00A0552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A0552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977" w:type="dxa"/>
            <w:gridSpan w:val="2"/>
            <w:tcBorders>
              <w:top w:val="single" w:sz="4" w:space="0" w:color="auto"/>
              <w:left w:val="single" w:sz="4" w:space="0" w:color="CFCFCF"/>
              <w:bottom w:val="single" w:sz="4" w:space="0" w:color="auto"/>
              <w:right w:val="single" w:sz="4" w:space="0" w:color="CFCFCF"/>
            </w:tcBorders>
          </w:tcPr>
          <w:p w14:paraId="51BA0FC2" w14:textId="77777777" w:rsidR="00A62096" w:rsidRPr="00A05524" w:rsidRDefault="00A62096" w:rsidP="00A452A9">
            <w:pPr>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69FB6F0C" w14:textId="77777777" w:rsidR="00A62096" w:rsidRPr="003C5541" w:rsidRDefault="00A62096" w:rsidP="00A452A9">
            <w:pPr>
              <w:rPr>
                <w:rFonts w:ascii="Times New Roman" w:hAnsi="Times New Roman" w:cs="Times New Roman"/>
                <w:sz w:val="24"/>
                <w:szCs w:val="24"/>
                <w:lang w:val="kk-KZ"/>
              </w:rPr>
            </w:pPr>
            <w:r w:rsidRPr="00A05524">
              <w:rPr>
                <w:rFonts w:ascii="Times New Roman" w:hAnsi="Times New Roman" w:cs="Times New Roman"/>
                <w:sz w:val="24"/>
                <w:szCs w:val="24"/>
                <w:lang w:val="kk-KZ"/>
              </w:rPr>
              <w:t xml:space="preserve">Балалардың дербес қимыл белсенділігі үшін жағдай жасау, ойын  </w:t>
            </w:r>
            <w:r w:rsidRPr="00A05524">
              <w:rPr>
                <w:rFonts w:ascii="Times New Roman" w:hAnsi="Times New Roman" w:cs="Times New Roman"/>
                <w:sz w:val="24"/>
                <w:szCs w:val="24"/>
                <w:lang w:val="kk-KZ"/>
              </w:rPr>
              <w:lastRenderedPageBreak/>
              <w:t>құрал-жабдықтады дұрыс пайдалану туралы әңгімелесу.</w:t>
            </w:r>
          </w:p>
          <w:p w14:paraId="6DE01CF0" w14:textId="77777777" w:rsidR="00A62096" w:rsidRPr="00A05524" w:rsidRDefault="00A62096" w:rsidP="00A452A9">
            <w:pPr>
              <w:rPr>
                <w:rFonts w:ascii="Times New Roman" w:eastAsia="Times New Roman" w:hAnsi="Times New Roman" w:cs="Times New Roman"/>
                <w:sz w:val="24"/>
                <w:szCs w:val="24"/>
                <w:lang w:val="kk-KZ"/>
              </w:rPr>
            </w:pPr>
            <w:r w:rsidRPr="00A05524">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14:paraId="49C30D83" w14:textId="77777777" w:rsidR="00A62096" w:rsidRDefault="00A62096" w:rsidP="00A452A9">
            <w:pPr>
              <w:rPr>
                <w:rFonts w:ascii="Times New Roman" w:eastAsia="Times New Roman" w:hAnsi="Times New Roman" w:cs="Times New Roman"/>
                <w:b/>
                <w:bCs/>
                <w:sz w:val="24"/>
                <w:szCs w:val="24"/>
                <w:lang w:val="kk-KZ" w:eastAsia="ru-RU"/>
              </w:rPr>
            </w:pPr>
            <w:r w:rsidRPr="00A05524">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 xml:space="preserve">тіл </w:t>
            </w:r>
            <w:r w:rsidRPr="00A05524">
              <w:rPr>
                <w:rFonts w:ascii="Times New Roman" w:eastAsia="Times New Roman" w:hAnsi="Times New Roman" w:cs="Times New Roman"/>
                <w:b/>
                <w:bCs/>
                <w:sz w:val="24"/>
                <w:szCs w:val="24"/>
                <w:lang w:val="kk-KZ" w:eastAsia="ru-RU"/>
              </w:rPr>
              <w:t>дамыту, өзіне-өзі қызмет ету дағдылары, ірі және ұсақ моториканы дамыту).</w:t>
            </w:r>
          </w:p>
          <w:p w14:paraId="5AEA2AD6" w14:textId="77777777" w:rsidR="00A62096" w:rsidRPr="00A05524" w:rsidRDefault="00A62096" w:rsidP="00A452A9">
            <w:pPr>
              <w:rPr>
                <w:rFonts w:ascii="Times New Roman" w:eastAsia="Times New Roman" w:hAnsi="Times New Roman" w:cs="Times New Roman"/>
                <w:sz w:val="24"/>
                <w:szCs w:val="24"/>
                <w:lang w:val="kk-KZ" w:eastAsia="ru-RU"/>
              </w:rPr>
            </w:pPr>
          </w:p>
        </w:tc>
      </w:tr>
      <w:tr w:rsidR="00A62096" w:rsidRPr="005A77AA" w14:paraId="201AB52B" w14:textId="77777777" w:rsidTr="00A452A9">
        <w:trPr>
          <w:gridAfter w:val="1"/>
          <w:wAfter w:w="3403" w:type="dxa"/>
        </w:trPr>
        <w:tc>
          <w:tcPr>
            <w:tcW w:w="2547" w:type="dxa"/>
          </w:tcPr>
          <w:p w14:paraId="4149FB3D"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lastRenderedPageBreak/>
              <w:t>Серуен</w:t>
            </w:r>
            <w:proofErr w:type="spellEnd"/>
          </w:p>
        </w:tc>
        <w:tc>
          <w:tcPr>
            <w:tcW w:w="2371" w:type="dxa"/>
          </w:tcPr>
          <w:p w14:paraId="4E3817CB" w14:textId="77777777" w:rsidR="00A62096" w:rsidRPr="000A422C"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21</w:t>
            </w:r>
          </w:p>
        </w:tc>
        <w:tc>
          <w:tcPr>
            <w:tcW w:w="2448" w:type="dxa"/>
            <w:gridSpan w:val="4"/>
          </w:tcPr>
          <w:p w14:paraId="58F5AF45"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Картотека №</w:t>
            </w:r>
            <w:r>
              <w:rPr>
                <w:rFonts w:ascii="Times New Roman" w:hAnsi="Times New Roman" w:cs="Times New Roman"/>
                <w:bCs/>
                <w:sz w:val="24"/>
                <w:szCs w:val="24"/>
                <w:lang w:val="kk-KZ"/>
              </w:rPr>
              <w:t>22</w:t>
            </w:r>
          </w:p>
        </w:tc>
        <w:tc>
          <w:tcPr>
            <w:tcW w:w="2235" w:type="dxa"/>
          </w:tcPr>
          <w:p w14:paraId="6451D2D0" w14:textId="77777777" w:rsidR="00A62096" w:rsidRPr="000A422C"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23</w:t>
            </w:r>
          </w:p>
          <w:p w14:paraId="32117338" w14:textId="77777777" w:rsidR="00A62096" w:rsidRPr="005A77AA" w:rsidRDefault="00A62096" w:rsidP="00A452A9">
            <w:pPr>
              <w:spacing w:line="240" w:lineRule="auto"/>
              <w:rPr>
                <w:rFonts w:ascii="Times New Roman" w:hAnsi="Times New Roman" w:cs="Times New Roman"/>
                <w:bCs/>
                <w:sz w:val="24"/>
                <w:szCs w:val="24"/>
              </w:rPr>
            </w:pPr>
          </w:p>
          <w:p w14:paraId="627DF645" w14:textId="77777777" w:rsidR="00A62096" w:rsidRPr="005A77AA" w:rsidRDefault="00A62096" w:rsidP="00A452A9">
            <w:pPr>
              <w:spacing w:line="240" w:lineRule="auto"/>
              <w:rPr>
                <w:rFonts w:ascii="Times New Roman" w:hAnsi="Times New Roman" w:cs="Times New Roman"/>
                <w:bCs/>
                <w:sz w:val="24"/>
                <w:szCs w:val="24"/>
                <w:lang w:val="kk-KZ"/>
              </w:rPr>
            </w:pPr>
          </w:p>
        </w:tc>
        <w:tc>
          <w:tcPr>
            <w:tcW w:w="3010" w:type="dxa"/>
            <w:gridSpan w:val="3"/>
          </w:tcPr>
          <w:p w14:paraId="155DA77C" w14:textId="77777777" w:rsidR="00A62096" w:rsidRPr="005A77AA" w:rsidRDefault="00A62096" w:rsidP="00A452A9">
            <w:pPr>
              <w:spacing w:line="240" w:lineRule="auto"/>
              <w:rPr>
                <w:rFonts w:ascii="Times New Roman" w:hAnsi="Times New Roman" w:cs="Times New Roman"/>
                <w:bCs/>
                <w:sz w:val="24"/>
                <w:szCs w:val="24"/>
                <w:lang w:val="kk-KZ"/>
              </w:rPr>
            </w:pPr>
          </w:p>
        </w:tc>
        <w:tc>
          <w:tcPr>
            <w:tcW w:w="2835" w:type="dxa"/>
            <w:gridSpan w:val="2"/>
          </w:tcPr>
          <w:p w14:paraId="44EF0189" w14:textId="77777777" w:rsidR="00A62096" w:rsidRPr="005A77AA" w:rsidRDefault="00A62096" w:rsidP="00A452A9">
            <w:pPr>
              <w:spacing w:line="240" w:lineRule="auto"/>
              <w:rPr>
                <w:rFonts w:ascii="Times New Roman" w:hAnsi="Times New Roman" w:cs="Times New Roman"/>
                <w:bCs/>
                <w:sz w:val="24"/>
                <w:szCs w:val="24"/>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21</w:t>
            </w:r>
          </w:p>
        </w:tc>
      </w:tr>
      <w:tr w:rsidR="00A62096" w:rsidRPr="00D52EBD" w14:paraId="5A332A02"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3BA508A4"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lastRenderedPageBreak/>
              <w:t>Серуеннен</w:t>
            </w:r>
            <w:proofErr w:type="spellEnd"/>
            <w:r w:rsidRPr="005A77AA">
              <w:rPr>
                <w:rFonts w:ascii="Times New Roman" w:eastAsia="Times New Roman" w:hAnsi="Times New Roman" w:cs="Times New Roman"/>
                <w:spacing w:val="1"/>
                <w:sz w:val="24"/>
                <w:szCs w:val="24"/>
                <w:lang w:eastAsia="ru-RU"/>
              </w:rPr>
              <w:t xml:space="preserve"> оралу</w:t>
            </w:r>
          </w:p>
        </w:tc>
        <w:tc>
          <w:tcPr>
            <w:tcW w:w="2371" w:type="dxa"/>
            <w:tcBorders>
              <w:top w:val="single" w:sz="4" w:space="0" w:color="auto"/>
              <w:left w:val="single" w:sz="4" w:space="0" w:color="CFCFCF"/>
              <w:bottom w:val="single" w:sz="4" w:space="0" w:color="auto"/>
              <w:right w:val="single" w:sz="4" w:space="0" w:color="CFCFCF"/>
            </w:tcBorders>
          </w:tcPr>
          <w:p w14:paraId="45494322" w14:textId="77777777" w:rsidR="00A62096" w:rsidRPr="005A77AA" w:rsidRDefault="00A62096" w:rsidP="00A452A9">
            <w:pPr>
              <w:spacing w:line="240" w:lineRule="auto"/>
              <w:rPr>
                <w:rFonts w:ascii="Times New Roman" w:hAnsi="Times New Roman" w:cs="Times New Roman"/>
                <w:b/>
                <w:sz w:val="24"/>
                <w:szCs w:val="24"/>
                <w:lang w:val="kk-KZ"/>
              </w:rPr>
            </w:pPr>
            <w:proofErr w:type="spellStart"/>
            <w:r w:rsidRPr="005A77AA">
              <w:rPr>
                <w:rFonts w:ascii="Times New Roman" w:eastAsia="Times New Roman" w:hAnsi="Times New Roman" w:cs="Times New Roman"/>
                <w:sz w:val="24"/>
                <w:szCs w:val="24"/>
                <w:lang w:eastAsia="ru-RU"/>
              </w:rPr>
              <w:t>Қауіпсіздік</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ережесін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ескерту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Сапқа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тұру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Топқа</w:t>
            </w:r>
            <w:proofErr w:type="spellEnd"/>
            <w:r w:rsidRPr="005A77AA">
              <w:rPr>
                <w:rFonts w:ascii="Times New Roman" w:eastAsia="Times New Roman" w:hAnsi="Times New Roman" w:cs="Times New Roman"/>
                <w:sz w:val="24"/>
                <w:szCs w:val="24"/>
                <w:lang w:eastAsia="ru-RU"/>
              </w:rPr>
              <w:t xml:space="preserve"> оралу </w:t>
            </w:r>
            <w:proofErr w:type="spellStart"/>
            <w:r w:rsidRPr="005A77AA">
              <w:rPr>
                <w:rFonts w:ascii="Times New Roman" w:eastAsia="Times New Roman" w:hAnsi="Times New Roman" w:cs="Times New Roman"/>
                <w:sz w:val="24"/>
                <w:szCs w:val="24"/>
                <w:lang w:eastAsia="ru-RU"/>
              </w:rPr>
              <w:t>кезінде</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асықпай</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бір-</w:t>
            </w:r>
            <w:proofErr w:type="gramStart"/>
            <w:r w:rsidRPr="005A77AA">
              <w:rPr>
                <w:rFonts w:ascii="Times New Roman" w:eastAsia="Times New Roman" w:hAnsi="Times New Roman" w:cs="Times New Roman"/>
                <w:sz w:val="24"/>
                <w:szCs w:val="24"/>
                <w:lang w:eastAsia="ru-RU"/>
              </w:rPr>
              <w:t>бірін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итермей</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жүреді</w:t>
            </w:r>
            <w:proofErr w:type="spellEnd"/>
            <w:r w:rsidRPr="005A77AA">
              <w:rPr>
                <w:rFonts w:ascii="Times New Roman" w:eastAsia="Times New Roman" w:hAnsi="Times New Roman" w:cs="Times New Roman"/>
                <w:sz w:val="24"/>
                <w:szCs w:val="24"/>
                <w:lang w:eastAsia="ru-RU"/>
              </w:rPr>
              <w:t>.</w:t>
            </w:r>
          </w:p>
        </w:tc>
        <w:tc>
          <w:tcPr>
            <w:tcW w:w="2448" w:type="dxa"/>
            <w:gridSpan w:val="4"/>
            <w:tcBorders>
              <w:top w:val="single" w:sz="4" w:space="0" w:color="auto"/>
              <w:left w:val="single" w:sz="4" w:space="0" w:color="CFCFCF"/>
              <w:bottom w:val="single" w:sz="4" w:space="0" w:color="auto"/>
              <w:right w:val="single" w:sz="4" w:space="0" w:color="CFCFCF"/>
            </w:tcBorders>
          </w:tcPr>
          <w:p w14:paraId="26A15B1A"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p w14:paraId="1730AF91" w14:textId="77777777" w:rsidR="00A62096" w:rsidRPr="005A77AA" w:rsidRDefault="00A62096" w:rsidP="00A452A9">
            <w:pPr>
              <w:spacing w:line="240" w:lineRule="auto"/>
              <w:rPr>
                <w:rFonts w:ascii="Times New Roman" w:hAnsi="Times New Roman" w:cs="Times New Roman"/>
                <w:b/>
                <w:sz w:val="24"/>
                <w:szCs w:val="24"/>
                <w:lang w:val="kk-KZ"/>
              </w:rPr>
            </w:pPr>
          </w:p>
        </w:tc>
        <w:tc>
          <w:tcPr>
            <w:tcW w:w="2235" w:type="dxa"/>
            <w:tcBorders>
              <w:top w:val="single" w:sz="4" w:space="0" w:color="auto"/>
              <w:left w:val="single" w:sz="4" w:space="0" w:color="CFCFCF"/>
              <w:bottom w:val="single" w:sz="4" w:space="0" w:color="auto"/>
              <w:right w:val="single" w:sz="4" w:space="0" w:color="CFCFCF"/>
            </w:tcBorders>
          </w:tcPr>
          <w:p w14:paraId="41CC0D37"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tc>
        <w:tc>
          <w:tcPr>
            <w:tcW w:w="3010" w:type="dxa"/>
            <w:gridSpan w:val="3"/>
            <w:tcBorders>
              <w:top w:val="single" w:sz="4" w:space="0" w:color="auto"/>
              <w:left w:val="single" w:sz="4" w:space="0" w:color="CFCFCF"/>
              <w:bottom w:val="single" w:sz="4" w:space="0" w:color="auto"/>
              <w:right w:val="single" w:sz="4" w:space="0" w:color="CFCFCF"/>
            </w:tcBorders>
          </w:tcPr>
          <w:p w14:paraId="4C23D205" w14:textId="77777777" w:rsidR="00A62096" w:rsidRPr="005A77AA" w:rsidRDefault="00A62096" w:rsidP="00A452A9">
            <w:pPr>
              <w:spacing w:line="240" w:lineRule="auto"/>
              <w:rPr>
                <w:rFonts w:ascii="Times New Roman" w:hAnsi="Times New Roman" w:cs="Times New Roman"/>
                <w:b/>
                <w:sz w:val="24"/>
                <w:szCs w:val="24"/>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153CD7E5" w14:textId="77777777" w:rsidR="00A62096" w:rsidRPr="003C5541" w:rsidRDefault="00A62096" w:rsidP="00A452A9">
            <w:pPr>
              <w:spacing w:line="240" w:lineRule="auto"/>
              <w:rPr>
                <w:rFonts w:ascii="Times New Roman" w:hAnsi="Times New Roman" w:cs="Times New Roman"/>
                <w:b/>
                <w:sz w:val="24"/>
                <w:szCs w:val="24"/>
                <w:lang w:val="kk-KZ"/>
              </w:rPr>
            </w:pPr>
            <w:r w:rsidRPr="003C5541">
              <w:rPr>
                <w:rFonts w:ascii="Times New Roman" w:eastAsia="Times New Roman" w:hAnsi="Times New Roman" w:cs="Times New Roman"/>
                <w:sz w:val="24"/>
                <w:szCs w:val="24"/>
                <w:lang w:val="kk-KZ" w:eastAsia="ru-RU"/>
              </w:rPr>
              <w:t>Қауіпсіздік ережесін ескерту. Сапқа тұру. Топқа оралу кезінде асықпай бір-бірін  итермей жүреді.</w:t>
            </w:r>
          </w:p>
        </w:tc>
      </w:tr>
      <w:tr w:rsidR="00A62096" w:rsidRPr="00D15FEA" w14:paraId="6ABCC6A1" w14:textId="77777777" w:rsidTr="00A452A9">
        <w:trPr>
          <w:gridAfter w:val="1"/>
          <w:wAfter w:w="3403" w:type="dxa"/>
        </w:trPr>
        <w:tc>
          <w:tcPr>
            <w:tcW w:w="2547" w:type="dxa"/>
          </w:tcPr>
          <w:p w14:paraId="77DF62F1"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Түскі ас</w:t>
            </w:r>
          </w:p>
        </w:tc>
        <w:tc>
          <w:tcPr>
            <w:tcW w:w="2421" w:type="dxa"/>
            <w:gridSpan w:val="4"/>
          </w:tcPr>
          <w:p w14:paraId="4FE3BE0C" w14:textId="77777777" w:rsidR="00A62096" w:rsidRPr="005A77AA" w:rsidRDefault="00A62096" w:rsidP="00A452A9">
            <w:pPr>
              <w:pStyle w:val="TableParagraph"/>
              <w:rPr>
                <w:b/>
                <w:sz w:val="24"/>
                <w:szCs w:val="24"/>
                <w:lang w:val="ru-RU"/>
              </w:rPr>
            </w:pPr>
            <w:r w:rsidRPr="005A77AA">
              <w:rPr>
                <w:sz w:val="24"/>
                <w:szCs w:val="24"/>
              </w:rPr>
              <w:t>Түскі  ас алдында гиг</w:t>
            </w:r>
            <w:r>
              <w:rPr>
                <w:sz w:val="24"/>
                <w:szCs w:val="24"/>
              </w:rPr>
              <w:t>и</w:t>
            </w:r>
            <w:r w:rsidRPr="005A77AA">
              <w:rPr>
                <w:sz w:val="24"/>
                <w:szCs w:val="24"/>
              </w:rPr>
              <w:t>еналық шараларды  орындау</w:t>
            </w:r>
            <w:r>
              <w:rPr>
                <w:sz w:val="24"/>
                <w:szCs w:val="24"/>
              </w:rPr>
              <w:t>.</w:t>
            </w:r>
            <w:r w:rsidRPr="005A77AA">
              <w:rPr>
                <w:b/>
                <w:sz w:val="24"/>
                <w:szCs w:val="24"/>
              </w:rPr>
              <w:t xml:space="preserve"> </w:t>
            </w:r>
          </w:p>
          <w:p w14:paraId="6EFEADFE" w14:textId="77777777" w:rsidR="00A62096" w:rsidRPr="005A77AA" w:rsidRDefault="00A62096" w:rsidP="00A452A9">
            <w:pPr>
              <w:pStyle w:val="TableParagraph"/>
              <w:rPr>
                <w:sz w:val="24"/>
                <w:szCs w:val="24"/>
                <w:lang w:val="ru-RU"/>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tc>
        <w:tc>
          <w:tcPr>
            <w:tcW w:w="2398" w:type="dxa"/>
          </w:tcPr>
          <w:p w14:paraId="3B65EF19" w14:textId="77777777" w:rsidR="00A62096" w:rsidRPr="005A77AA" w:rsidRDefault="00A62096" w:rsidP="00A452A9">
            <w:pPr>
              <w:pStyle w:val="TableParagraph"/>
              <w:rPr>
                <w:sz w:val="24"/>
                <w:szCs w:val="24"/>
                <w:lang w:val="ru-RU"/>
              </w:rPr>
            </w:pPr>
            <w:r w:rsidRPr="005A77AA">
              <w:rPr>
                <w:sz w:val="24"/>
                <w:szCs w:val="24"/>
              </w:rPr>
              <w:t>«Сылдырлайды мөлдір су, мөлдір суға қ</w:t>
            </w:r>
            <w:proofErr w:type="spellStart"/>
            <w:r w:rsidRPr="005A77AA">
              <w:rPr>
                <w:sz w:val="24"/>
                <w:szCs w:val="24"/>
                <w:lang w:val="ru-RU"/>
              </w:rPr>
              <w:t>олыңды</w:t>
            </w:r>
            <w:proofErr w:type="spellEnd"/>
            <w:r w:rsidRPr="005A77AA">
              <w:rPr>
                <w:sz w:val="24"/>
                <w:szCs w:val="24"/>
                <w:lang w:val="ru-RU"/>
              </w:rPr>
              <w:t xml:space="preserve"> </w:t>
            </w:r>
            <w:proofErr w:type="spellStart"/>
            <w:r w:rsidRPr="005A77AA">
              <w:rPr>
                <w:sz w:val="24"/>
                <w:szCs w:val="24"/>
                <w:lang w:val="ru-RU"/>
              </w:rPr>
              <w:t>жу</w:t>
            </w:r>
            <w:proofErr w:type="spellEnd"/>
            <w:r w:rsidRPr="005A77AA">
              <w:rPr>
                <w:sz w:val="24"/>
                <w:szCs w:val="24"/>
                <w:lang w:val="ru-RU"/>
              </w:rPr>
              <w:t>.</w:t>
            </w:r>
          </w:p>
          <w:p w14:paraId="50925571" w14:textId="77777777" w:rsidR="00A62096" w:rsidRPr="005A77AA" w:rsidRDefault="00A62096" w:rsidP="00A452A9">
            <w:pPr>
              <w:pStyle w:val="TableParagraph"/>
              <w:rPr>
                <w:sz w:val="24"/>
                <w:szCs w:val="24"/>
                <w:lang w:val="ru-RU"/>
              </w:rPr>
            </w:pPr>
            <w:r w:rsidRPr="005A77AA">
              <w:rPr>
                <w:b/>
                <w:sz w:val="24"/>
                <w:szCs w:val="24"/>
                <w:lang w:val="ru-RU"/>
              </w:rPr>
              <w:t>(</w:t>
            </w:r>
            <w:r w:rsidRPr="005A77AA">
              <w:rPr>
                <w:b/>
                <w:sz w:val="24"/>
                <w:szCs w:val="24"/>
              </w:rPr>
              <w:t>Мәдени-гигиеналық дағдыларын қалыптастыру. Тазалықты сақтап,қолды жууға үйрету)</w:t>
            </w:r>
          </w:p>
        </w:tc>
        <w:tc>
          <w:tcPr>
            <w:tcW w:w="2299" w:type="dxa"/>
            <w:gridSpan w:val="3"/>
          </w:tcPr>
          <w:p w14:paraId="18E4B535" w14:textId="77777777" w:rsidR="00A62096" w:rsidRPr="005A77AA" w:rsidRDefault="00A62096" w:rsidP="00A452A9">
            <w:pPr>
              <w:pStyle w:val="TableParagraph"/>
              <w:rPr>
                <w:b/>
                <w:sz w:val="24"/>
                <w:szCs w:val="24"/>
              </w:rPr>
            </w:pPr>
            <w:r w:rsidRPr="005A77AA">
              <w:rPr>
                <w:sz w:val="24"/>
                <w:szCs w:val="24"/>
              </w:rPr>
              <w:t>Тамақтану (өз орнын білу,  дұрыс отыру, асхана құралдарын дұрыс ұстай білу,  ұқыпты тамақтану ,  сөйлеспеу,   алғыс айту)</w:t>
            </w:r>
            <w:r>
              <w:rPr>
                <w:sz w:val="24"/>
                <w:szCs w:val="24"/>
              </w:rPr>
              <w:t>.</w:t>
            </w:r>
            <w:r w:rsidRPr="005A77AA">
              <w:rPr>
                <w:sz w:val="24"/>
                <w:szCs w:val="24"/>
              </w:rPr>
              <w:t xml:space="preserve">   </w:t>
            </w:r>
            <w:r w:rsidRPr="005A77AA">
              <w:rPr>
                <w:b/>
                <w:bCs/>
                <w:sz w:val="24"/>
                <w:szCs w:val="24"/>
                <w:lang w:eastAsia="ru-RU"/>
              </w:rPr>
              <w:t>( Мәдени-гигиеналық шаралар, қолды дұрыс жуу, өз орамалының орнын білу, қолды дұрыс сүрту және орамалды  орнына ілу).</w:t>
            </w:r>
          </w:p>
        </w:tc>
        <w:tc>
          <w:tcPr>
            <w:tcW w:w="2970" w:type="dxa"/>
            <w:gridSpan w:val="2"/>
          </w:tcPr>
          <w:p w14:paraId="19086DF9" w14:textId="77777777" w:rsidR="00A62096" w:rsidRPr="005A77AA" w:rsidRDefault="00A62096" w:rsidP="00A452A9">
            <w:pPr>
              <w:spacing w:after="240"/>
              <w:rPr>
                <w:rFonts w:ascii="Times New Roman" w:hAnsi="Times New Roman" w:cs="Times New Roman"/>
                <w:sz w:val="24"/>
                <w:szCs w:val="24"/>
                <w:lang w:val="kk-KZ"/>
              </w:rPr>
            </w:pPr>
          </w:p>
        </w:tc>
        <w:tc>
          <w:tcPr>
            <w:tcW w:w="2811" w:type="dxa"/>
          </w:tcPr>
          <w:p w14:paraId="736FBA60" w14:textId="77777777" w:rsidR="00A62096" w:rsidRPr="005A77AA" w:rsidRDefault="00A62096" w:rsidP="00A452A9">
            <w:pPr>
              <w:pStyle w:val="TableParagraph"/>
              <w:rPr>
                <w:b/>
                <w:sz w:val="24"/>
                <w:szCs w:val="24"/>
                <w:lang w:val="ru-RU"/>
              </w:rPr>
            </w:pPr>
            <w:r w:rsidRPr="005A77AA">
              <w:rPr>
                <w:sz w:val="24"/>
                <w:szCs w:val="24"/>
              </w:rPr>
              <w:t>Түскі  ас алдында гиг</w:t>
            </w:r>
            <w:r>
              <w:rPr>
                <w:sz w:val="24"/>
                <w:szCs w:val="24"/>
              </w:rPr>
              <w:t>и</w:t>
            </w:r>
            <w:r w:rsidRPr="005A77AA">
              <w:rPr>
                <w:sz w:val="24"/>
                <w:szCs w:val="24"/>
              </w:rPr>
              <w:t>еналық шараларды  орындау</w:t>
            </w:r>
            <w:r>
              <w:rPr>
                <w:sz w:val="24"/>
                <w:szCs w:val="24"/>
              </w:rPr>
              <w:t>.</w:t>
            </w:r>
            <w:r w:rsidRPr="005A77AA">
              <w:rPr>
                <w:b/>
                <w:sz w:val="24"/>
                <w:szCs w:val="24"/>
              </w:rPr>
              <w:t xml:space="preserve"> </w:t>
            </w:r>
          </w:p>
          <w:p w14:paraId="204DFBAC" w14:textId="77777777" w:rsidR="00A62096" w:rsidRPr="005A77AA" w:rsidRDefault="00A62096" w:rsidP="00A452A9">
            <w:pPr>
              <w:pStyle w:val="TableParagraph"/>
              <w:rPr>
                <w:b/>
                <w:sz w:val="24"/>
                <w:szCs w:val="24"/>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tc>
      </w:tr>
      <w:tr w:rsidR="00A62096" w:rsidRPr="00D52EBD" w14:paraId="505EEB23" w14:textId="77777777" w:rsidTr="00A452A9">
        <w:tc>
          <w:tcPr>
            <w:tcW w:w="2547" w:type="dxa"/>
          </w:tcPr>
          <w:p w14:paraId="671D03D3"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Күндізгі</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ұйқы</w:t>
            </w:r>
            <w:proofErr w:type="spellEnd"/>
          </w:p>
        </w:tc>
        <w:tc>
          <w:tcPr>
            <w:tcW w:w="2421" w:type="dxa"/>
            <w:gridSpan w:val="4"/>
          </w:tcPr>
          <w:p w14:paraId="5F28A0B9"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sidRPr="005A77AA">
              <w:rPr>
                <w:rFonts w:ascii="Times New Roman" w:eastAsia="Times New Roman" w:hAnsi="Times New Roman" w:cs="Times New Roman"/>
                <w:sz w:val="24"/>
                <w:szCs w:val="24"/>
                <w:lang w:val="kk-KZ" w:eastAsia="ru-RU"/>
              </w:rPr>
              <w:t>Балалардың  тыныш ұйықтауы үшін жайлы жағдай жасау</w:t>
            </w:r>
            <w:r>
              <w:rPr>
                <w:rFonts w:ascii="Times New Roman" w:eastAsia="Times New Roman" w:hAnsi="Times New Roman" w:cs="Times New Roman"/>
                <w:sz w:val="24"/>
                <w:szCs w:val="24"/>
                <w:lang w:val="kk-KZ" w:eastAsia="ru-RU"/>
              </w:rPr>
              <w:t>.</w:t>
            </w:r>
          </w:p>
          <w:p w14:paraId="34AAC8B4"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Күй күмбірі «Көңіл толқын» тыңдау. Жайлы әуендер тыңдау.</w:t>
            </w:r>
          </w:p>
          <w:p w14:paraId="16E25FA9"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w:t>
            </w:r>
          </w:p>
        </w:tc>
        <w:tc>
          <w:tcPr>
            <w:tcW w:w="2398" w:type="dxa"/>
          </w:tcPr>
          <w:p w14:paraId="057C87B4"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Балалардың  тыныш ұйықтауы үшін жайлы жағдай жасау</w:t>
            </w:r>
          </w:p>
          <w:p w14:paraId="156EA570" w14:textId="77777777" w:rsidR="00A62096" w:rsidRPr="005A77AA" w:rsidRDefault="00A62096" w:rsidP="00A452A9">
            <w:pPr>
              <w:spacing w:line="240" w:lineRule="auto"/>
              <w:ind w:right="-141"/>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w:t>
            </w:r>
            <w:r>
              <w:rPr>
                <w:rFonts w:ascii="Times New Roman" w:hAnsi="Times New Roman" w:cs="Times New Roman"/>
                <w:sz w:val="24"/>
                <w:szCs w:val="24"/>
                <w:lang w:val="kk-KZ"/>
              </w:rPr>
              <w:t>Әке мен бала</w:t>
            </w:r>
            <w:r w:rsidRPr="005A77AA">
              <w:rPr>
                <w:rFonts w:ascii="Times New Roman" w:hAnsi="Times New Roman" w:cs="Times New Roman"/>
                <w:sz w:val="24"/>
                <w:szCs w:val="24"/>
                <w:lang w:val="kk-KZ"/>
              </w:rPr>
              <w:t>» ертегісін оқып беру</w:t>
            </w:r>
          </w:p>
          <w:p w14:paraId="50CD7122" w14:textId="77777777" w:rsidR="00A62096" w:rsidRPr="005A77AA" w:rsidRDefault="00A62096" w:rsidP="00A452A9">
            <w:pPr>
              <w:spacing w:line="240" w:lineRule="auto"/>
              <w:ind w:right="-141"/>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Балаларды ертегілердің мазмұнын түсінуге, тыңдауға, бейнелі сөздерді есте </w:t>
            </w:r>
          </w:p>
          <w:p w14:paraId="747A0F13" w14:textId="77777777" w:rsidR="00A62096" w:rsidRPr="005A77AA" w:rsidRDefault="00A62096" w:rsidP="00A452A9">
            <w:pPr>
              <w:spacing w:line="240" w:lineRule="auto"/>
              <w:ind w:right="-141"/>
              <w:rPr>
                <w:rFonts w:ascii="Times New Roman" w:hAnsi="Times New Roman" w:cs="Times New Roman"/>
                <w:bCs/>
                <w:sz w:val="24"/>
                <w:szCs w:val="24"/>
                <w:lang w:val="kk-KZ"/>
              </w:rPr>
            </w:pPr>
            <w:r w:rsidRPr="005A77AA">
              <w:rPr>
                <w:rFonts w:ascii="Times New Roman" w:hAnsi="Times New Roman" w:cs="Times New Roman"/>
                <w:bCs/>
                <w:sz w:val="24"/>
                <w:szCs w:val="24"/>
                <w:lang w:val="kk-KZ"/>
              </w:rPr>
              <w:t>сақтауға үйрету.</w:t>
            </w:r>
          </w:p>
          <w:p w14:paraId="09A1310F" w14:textId="77777777" w:rsidR="00A62096" w:rsidRPr="005A77AA" w:rsidRDefault="00A62096" w:rsidP="00A452A9">
            <w:pPr>
              <w:spacing w:line="240" w:lineRule="auto"/>
              <w:ind w:right="-141"/>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eastAsia="ru-RU"/>
              </w:rPr>
              <w:t>(</w:t>
            </w:r>
            <w:proofErr w:type="spellStart"/>
            <w:r w:rsidRPr="005A77AA">
              <w:rPr>
                <w:rFonts w:ascii="Times New Roman" w:eastAsia="Times New Roman" w:hAnsi="Times New Roman" w:cs="Times New Roman"/>
                <w:b/>
                <w:bCs/>
                <w:sz w:val="24"/>
                <w:szCs w:val="24"/>
                <w:lang w:eastAsia="ru-RU"/>
              </w:rPr>
              <w:t>шығармашылық</w:t>
            </w:r>
            <w:proofErr w:type="spellEnd"/>
            <w:r w:rsidRPr="005A77AA">
              <w:rPr>
                <w:rFonts w:ascii="Times New Roman" w:eastAsia="Times New Roman" w:hAnsi="Times New Roman" w:cs="Times New Roman"/>
                <w:b/>
                <w:bCs/>
                <w:sz w:val="24"/>
                <w:szCs w:val="24"/>
                <w:lang w:eastAsia="ru-RU"/>
              </w:rPr>
              <w:t xml:space="preserve"> </w:t>
            </w:r>
            <w:proofErr w:type="spellStart"/>
            <w:r w:rsidRPr="005A77AA">
              <w:rPr>
                <w:rFonts w:ascii="Times New Roman" w:eastAsia="Times New Roman" w:hAnsi="Times New Roman" w:cs="Times New Roman"/>
                <w:b/>
                <w:bCs/>
                <w:sz w:val="24"/>
                <w:szCs w:val="24"/>
                <w:lang w:eastAsia="ru-RU"/>
              </w:rPr>
              <w:t>дағдылар</w:t>
            </w:r>
            <w:proofErr w:type="spellEnd"/>
            <w:r w:rsidRPr="005A77AA">
              <w:rPr>
                <w:rFonts w:ascii="Times New Roman" w:eastAsia="Times New Roman" w:hAnsi="Times New Roman" w:cs="Times New Roman"/>
                <w:b/>
                <w:bCs/>
                <w:sz w:val="24"/>
                <w:szCs w:val="24"/>
                <w:lang w:eastAsia="ru-RU"/>
              </w:rPr>
              <w:t>)</w:t>
            </w:r>
          </w:p>
          <w:p w14:paraId="07E3C852" w14:textId="77777777" w:rsidR="00A62096" w:rsidRPr="005A77AA" w:rsidRDefault="00A62096" w:rsidP="00A452A9">
            <w:pPr>
              <w:spacing w:line="240" w:lineRule="auto"/>
              <w:ind w:right="-141"/>
              <w:rPr>
                <w:rFonts w:ascii="Times New Roman" w:hAnsi="Times New Roman" w:cs="Times New Roman"/>
                <w:sz w:val="24"/>
                <w:szCs w:val="24"/>
                <w:lang w:val="kk-KZ"/>
              </w:rPr>
            </w:pPr>
          </w:p>
        </w:tc>
        <w:tc>
          <w:tcPr>
            <w:tcW w:w="2299" w:type="dxa"/>
            <w:gridSpan w:val="3"/>
          </w:tcPr>
          <w:p w14:paraId="4888AA49"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Балалардың  тыныш ұйықтауы үшін жайлы жағдай </w:t>
            </w:r>
            <w:r w:rsidRPr="005A77AA">
              <w:rPr>
                <w:rFonts w:ascii="Times New Roman" w:eastAsia="Times New Roman" w:hAnsi="Times New Roman" w:cs="Times New Roman"/>
                <w:sz w:val="24"/>
                <w:szCs w:val="24"/>
                <w:lang w:val="kk-KZ" w:eastAsia="ru-RU"/>
              </w:rPr>
              <w:lastRenderedPageBreak/>
              <w:t>жасау</w:t>
            </w:r>
          </w:p>
          <w:p w14:paraId="3DF98AB6"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w:t>
            </w:r>
            <w:r>
              <w:rPr>
                <w:rFonts w:ascii="Times New Roman" w:hAnsi="Times New Roman" w:cs="Times New Roman"/>
                <w:sz w:val="24"/>
                <w:szCs w:val="24"/>
                <w:lang w:val="kk-KZ"/>
              </w:rPr>
              <w:t>Ұсқынсыз үйрек</w:t>
            </w:r>
            <w:r w:rsidRPr="005A77AA">
              <w:rPr>
                <w:rFonts w:ascii="Times New Roman" w:hAnsi="Times New Roman" w:cs="Times New Roman"/>
                <w:sz w:val="24"/>
                <w:szCs w:val="24"/>
                <w:lang w:val="kk-KZ"/>
              </w:rPr>
              <w:t>» ертегісін оқып беру</w:t>
            </w:r>
          </w:p>
          <w:p w14:paraId="294B39F1"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Балаларды ертегілердің мазмұнын түсінуге, тыңдауға, бейнелі сөздерді есте </w:t>
            </w:r>
          </w:p>
          <w:p w14:paraId="45FA9383"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сақтауға үйрету.</w:t>
            </w:r>
          </w:p>
          <w:p w14:paraId="38F9F4F0"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eastAsia="ru-RU"/>
              </w:rPr>
              <w:t>(</w:t>
            </w:r>
            <w:proofErr w:type="spellStart"/>
            <w:r w:rsidRPr="005A77AA">
              <w:rPr>
                <w:rFonts w:ascii="Times New Roman" w:eastAsia="Times New Roman" w:hAnsi="Times New Roman" w:cs="Times New Roman"/>
                <w:b/>
                <w:bCs/>
                <w:sz w:val="24"/>
                <w:szCs w:val="24"/>
                <w:lang w:eastAsia="ru-RU"/>
              </w:rPr>
              <w:t>шығармашылық</w:t>
            </w:r>
            <w:proofErr w:type="spellEnd"/>
            <w:r w:rsidRPr="005A77AA">
              <w:rPr>
                <w:rFonts w:ascii="Times New Roman" w:eastAsia="Times New Roman" w:hAnsi="Times New Roman" w:cs="Times New Roman"/>
                <w:b/>
                <w:bCs/>
                <w:sz w:val="24"/>
                <w:szCs w:val="24"/>
                <w:lang w:eastAsia="ru-RU"/>
              </w:rPr>
              <w:t xml:space="preserve"> </w:t>
            </w:r>
            <w:proofErr w:type="spellStart"/>
            <w:r w:rsidRPr="005A77AA">
              <w:rPr>
                <w:rFonts w:ascii="Times New Roman" w:eastAsia="Times New Roman" w:hAnsi="Times New Roman" w:cs="Times New Roman"/>
                <w:b/>
                <w:bCs/>
                <w:sz w:val="24"/>
                <w:szCs w:val="24"/>
                <w:lang w:eastAsia="ru-RU"/>
              </w:rPr>
              <w:t>дағдылар</w:t>
            </w:r>
            <w:proofErr w:type="spellEnd"/>
            <w:r w:rsidRPr="005A77AA">
              <w:rPr>
                <w:rFonts w:ascii="Times New Roman" w:eastAsia="Times New Roman" w:hAnsi="Times New Roman" w:cs="Times New Roman"/>
                <w:b/>
                <w:bCs/>
                <w:sz w:val="24"/>
                <w:szCs w:val="24"/>
                <w:lang w:eastAsia="ru-RU"/>
              </w:rPr>
              <w:t>)</w:t>
            </w:r>
          </w:p>
        </w:tc>
        <w:tc>
          <w:tcPr>
            <w:tcW w:w="2946" w:type="dxa"/>
          </w:tcPr>
          <w:p w14:paraId="683667B0" w14:textId="77777777" w:rsidR="00A62096" w:rsidRPr="005A77AA" w:rsidRDefault="00A62096" w:rsidP="00A452A9">
            <w:pPr>
              <w:spacing w:line="240" w:lineRule="auto"/>
              <w:rPr>
                <w:rFonts w:ascii="Times New Roman" w:hAnsi="Times New Roman" w:cs="Times New Roman"/>
                <w:sz w:val="24"/>
                <w:szCs w:val="24"/>
                <w:lang w:val="kk-KZ"/>
              </w:rPr>
            </w:pPr>
          </w:p>
        </w:tc>
        <w:tc>
          <w:tcPr>
            <w:tcW w:w="2835" w:type="dxa"/>
            <w:gridSpan w:val="2"/>
          </w:tcPr>
          <w:p w14:paraId="0A34B63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Балалардың  тыныш ұйықтауы үшін жайлы жағдай жасау</w:t>
            </w:r>
            <w:r>
              <w:rPr>
                <w:rFonts w:ascii="Times New Roman" w:eastAsia="Times New Roman" w:hAnsi="Times New Roman" w:cs="Times New Roman"/>
                <w:sz w:val="24"/>
                <w:szCs w:val="24"/>
                <w:lang w:val="kk-KZ" w:eastAsia="ru-RU"/>
              </w:rPr>
              <w:t>.</w:t>
            </w:r>
          </w:p>
          <w:p w14:paraId="233FF9D5"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Күй күмбірі «Көңіл толқын» тыңдау. Жайлы әуендер тыңдау.</w:t>
            </w:r>
          </w:p>
          <w:p w14:paraId="686038A4"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w:t>
            </w:r>
          </w:p>
        </w:tc>
        <w:tc>
          <w:tcPr>
            <w:tcW w:w="3403" w:type="dxa"/>
          </w:tcPr>
          <w:p w14:paraId="4E69EABB"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FF7124" w14:paraId="7284858F" w14:textId="77777777" w:rsidTr="00A452A9">
        <w:trPr>
          <w:gridAfter w:val="1"/>
          <w:wAfter w:w="3403" w:type="dxa"/>
        </w:trPr>
        <w:tc>
          <w:tcPr>
            <w:tcW w:w="2547" w:type="dxa"/>
            <w:tcBorders>
              <w:top w:val="single" w:sz="4" w:space="0" w:color="auto"/>
              <w:left w:val="single" w:sz="4" w:space="0" w:color="auto"/>
              <w:bottom w:val="single" w:sz="4" w:space="0" w:color="CFCFCF"/>
              <w:right w:val="single" w:sz="4" w:space="0" w:color="CFCFCF"/>
            </w:tcBorders>
          </w:tcPr>
          <w:p w14:paraId="646F8A6F"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spacing w:val="1"/>
                <w:sz w:val="24"/>
                <w:szCs w:val="24"/>
                <w:lang w:val="kk-KZ" w:eastAsia="ru-RU"/>
              </w:rPr>
              <w:t>Ұйқыдан біртіндеп ояту, сауықтыру шаралары</w:t>
            </w:r>
          </w:p>
        </w:tc>
        <w:tc>
          <w:tcPr>
            <w:tcW w:w="2408" w:type="dxa"/>
            <w:gridSpan w:val="3"/>
            <w:tcBorders>
              <w:top w:val="single" w:sz="4" w:space="0" w:color="auto"/>
              <w:left w:val="single" w:sz="4" w:space="0" w:color="CFCFCF"/>
              <w:bottom w:val="single" w:sz="4" w:space="0" w:color="CFCFCF"/>
              <w:right w:val="single" w:sz="4" w:space="0" w:color="CFCFCF"/>
            </w:tcBorders>
          </w:tcPr>
          <w:p w14:paraId="261EB3A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Ұйқыдан ояту жаттығу кешені № </w:t>
            </w:r>
            <w:r w:rsidRPr="00AC59BD">
              <w:rPr>
                <w:rFonts w:ascii="Times New Roman" w:eastAsia="Times New Roman" w:hAnsi="Times New Roman" w:cs="Times New Roman"/>
                <w:b/>
                <w:bCs/>
                <w:sz w:val="24"/>
                <w:szCs w:val="24"/>
                <w:lang w:val="kk-KZ" w:eastAsia="ru-RU"/>
              </w:rPr>
              <w:t>1</w:t>
            </w:r>
            <w:r>
              <w:rPr>
                <w:rFonts w:ascii="Times New Roman" w:eastAsia="Times New Roman" w:hAnsi="Times New Roman" w:cs="Times New Roman"/>
                <w:b/>
                <w:bCs/>
                <w:sz w:val="24"/>
                <w:szCs w:val="24"/>
                <w:lang w:val="kk-KZ" w:eastAsia="ru-RU"/>
              </w:rPr>
              <w:t>7</w:t>
            </w: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Ояну:</w:t>
            </w:r>
          </w:p>
          <w:p w14:paraId="02DF7DD1"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Ұйқымызды ашайық</w:t>
            </w:r>
          </w:p>
          <w:p w14:paraId="52EA7478"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Қолымызды созайық.</w:t>
            </w:r>
          </w:p>
          <w:p w14:paraId="07830C9F"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Енді қане бәріміз,</w:t>
            </w:r>
          </w:p>
          <w:p w14:paraId="4987DEE4"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Жаттығуды жасайық.</w:t>
            </w:r>
          </w:p>
          <w:p w14:paraId="7C7EB454"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3645">
              <w:rPr>
                <w:rFonts w:ascii="Times New Roman" w:eastAsia="Times New Roman" w:hAnsi="Times New Roman" w:cs="Times New Roman"/>
                <w:sz w:val="24"/>
                <w:szCs w:val="24"/>
                <w:lang w:val="kk-KZ" w:eastAsia="ru-RU"/>
              </w:rPr>
              <w:t xml:space="preserve">-Күн шықты, гүлдер жайлап ашылып өсіп келеді(қолдарын созады). Кенеттен баяу жел соға </w:t>
            </w:r>
            <w:r w:rsidRPr="006D3645">
              <w:rPr>
                <w:rFonts w:ascii="Times New Roman" w:eastAsia="Times New Roman" w:hAnsi="Times New Roman" w:cs="Times New Roman"/>
                <w:sz w:val="24"/>
                <w:szCs w:val="24"/>
                <w:lang w:val="kk-KZ" w:eastAsia="ru-RU"/>
              </w:rPr>
              <w:lastRenderedPageBreak/>
              <w:t xml:space="preserve">бастады, гүлдер тоңып, бүрісіп жабылады (қолдарын тізелерінің үстіне қойып бүрісіп отырады). </w:t>
            </w:r>
            <w:r>
              <w:rPr>
                <w:rFonts w:ascii="Times New Roman" w:eastAsia="Times New Roman" w:hAnsi="Times New Roman" w:cs="Times New Roman"/>
                <w:sz w:val="24"/>
                <w:szCs w:val="24"/>
                <w:lang w:val="kk-KZ" w:eastAsia="ru-RU"/>
              </w:rPr>
              <w:t xml:space="preserve"> </w:t>
            </w:r>
          </w:p>
          <w:p w14:paraId="23D9031D" w14:textId="77777777" w:rsidR="00A62096" w:rsidRPr="006D3645"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-күннің көзі күлімдеп шыға бастады, гүлдер, құлпырып, жайнап ашыла бастады (балалар қолдарын жоғары созып бұлғау).</w:t>
            </w:r>
          </w:p>
          <w:p w14:paraId="5759281B"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126472F8"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329B61CC" w14:textId="77777777" w:rsidR="00A62096" w:rsidRPr="00E03161" w:rsidRDefault="00A62096" w:rsidP="00A452A9">
            <w:pPr>
              <w:spacing w:line="240" w:lineRule="auto"/>
              <w:rPr>
                <w:rFonts w:ascii="Times New Roman" w:eastAsia="Times New Roman" w:hAnsi="Times New Roman" w:cs="Times New Roman"/>
                <w:sz w:val="24"/>
                <w:szCs w:val="24"/>
                <w:lang w:val="kk-KZ" w:eastAsia="ru-RU"/>
              </w:rPr>
            </w:pPr>
          </w:p>
          <w:p w14:paraId="0E039073"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 xml:space="preserve"> (Дене </w:t>
            </w:r>
            <w:r>
              <w:rPr>
                <w:rFonts w:ascii="Times New Roman" w:eastAsia="Times New Roman" w:hAnsi="Times New Roman" w:cs="Times New Roman"/>
                <w:b/>
                <w:bCs/>
                <w:sz w:val="24"/>
                <w:szCs w:val="24"/>
                <w:lang w:val="kk-KZ" w:eastAsia="ru-RU"/>
              </w:rPr>
              <w:t>тәрбиесі</w:t>
            </w:r>
            <w:r w:rsidRPr="00AC59BD">
              <w:rPr>
                <w:rFonts w:ascii="Times New Roman" w:eastAsia="Times New Roman" w:hAnsi="Times New Roman" w:cs="Times New Roman"/>
                <w:b/>
                <w:bCs/>
                <w:sz w:val="24"/>
                <w:szCs w:val="24"/>
                <w:lang w:val="kk-KZ" w:eastAsia="ru-RU"/>
              </w:rPr>
              <w:t>, физикалық дағдылар)</w:t>
            </w:r>
          </w:p>
          <w:p w14:paraId="39C94E3D" w14:textId="77777777" w:rsidR="00A62096" w:rsidRPr="00AC59BD" w:rsidRDefault="00A62096" w:rsidP="00A452A9">
            <w:pPr>
              <w:spacing w:line="240" w:lineRule="auto"/>
              <w:rPr>
                <w:rFonts w:ascii="Times New Roman" w:hAnsi="Times New Roman" w:cs="Times New Roman"/>
                <w:b/>
                <w:bCs/>
                <w:sz w:val="24"/>
                <w:szCs w:val="24"/>
                <w:lang w:val="kk-KZ"/>
              </w:rPr>
            </w:pPr>
          </w:p>
        </w:tc>
        <w:tc>
          <w:tcPr>
            <w:tcW w:w="2411" w:type="dxa"/>
            <w:gridSpan w:val="2"/>
            <w:tcBorders>
              <w:top w:val="single" w:sz="4" w:space="0" w:color="auto"/>
              <w:left w:val="single" w:sz="4" w:space="0" w:color="CFCFCF"/>
              <w:bottom w:val="single" w:sz="4" w:space="0" w:color="CFCFCF"/>
              <w:right w:val="single" w:sz="4" w:space="0" w:color="CFCFCF"/>
            </w:tcBorders>
          </w:tcPr>
          <w:p w14:paraId="7ACB586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кешені № </w:t>
            </w:r>
            <w:r>
              <w:rPr>
                <w:rFonts w:ascii="Times New Roman" w:eastAsia="Times New Roman" w:hAnsi="Times New Roman" w:cs="Times New Roman"/>
                <w:b/>
                <w:bCs/>
                <w:sz w:val="24"/>
                <w:szCs w:val="24"/>
                <w:lang w:val="kk-KZ" w:eastAsia="ru-RU"/>
              </w:rPr>
              <w:t>17</w:t>
            </w:r>
            <w:r w:rsidRPr="005A77AA">
              <w:rPr>
                <w:rFonts w:ascii="Times New Roman" w:eastAsia="Times New Roman" w:hAnsi="Times New Roman" w:cs="Times New Roman"/>
                <w:b/>
                <w:bCs/>
                <w:sz w:val="24"/>
                <w:szCs w:val="24"/>
                <w:lang w:val="kk-KZ" w:eastAsia="ru-RU"/>
              </w:rPr>
              <w:t xml:space="preserve">. </w:t>
            </w:r>
          </w:p>
          <w:p w14:paraId="660BEE0A"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72B7E87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Әдемі жүреміз,</w:t>
            </w:r>
          </w:p>
          <w:p w14:paraId="145F3B70"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Шынықсын өкшеміз.</w:t>
            </w:r>
          </w:p>
          <w:p w14:paraId="2477EF5C"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Түзіліп тұрайық,</w:t>
            </w:r>
          </w:p>
          <w:p w14:paraId="282674B0"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Шаттанып ойнайық.</w:t>
            </w:r>
          </w:p>
          <w:p w14:paraId="66575CBA"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тәрбиесі</w:t>
            </w:r>
            <w:r w:rsidRPr="005A77AA">
              <w:rPr>
                <w:rFonts w:ascii="Times New Roman" w:eastAsia="Times New Roman" w:hAnsi="Times New Roman" w:cs="Times New Roman"/>
                <w:b/>
                <w:bCs/>
                <w:sz w:val="24"/>
                <w:szCs w:val="24"/>
                <w:lang w:val="kk-KZ" w:eastAsia="ru-RU"/>
              </w:rPr>
              <w:t>, физикалық дағдылар)</w:t>
            </w:r>
          </w:p>
          <w:p w14:paraId="408D2EC7" w14:textId="77777777" w:rsidR="00A62096" w:rsidRPr="005A77AA" w:rsidRDefault="00A62096" w:rsidP="00A452A9">
            <w:pPr>
              <w:spacing w:line="240" w:lineRule="auto"/>
              <w:rPr>
                <w:rFonts w:ascii="Times New Roman" w:hAnsi="Times New Roman" w:cs="Times New Roman"/>
                <w:b/>
                <w:sz w:val="24"/>
                <w:szCs w:val="24"/>
                <w:lang w:val="kk-KZ"/>
              </w:rPr>
            </w:pPr>
          </w:p>
        </w:tc>
        <w:tc>
          <w:tcPr>
            <w:tcW w:w="2299" w:type="dxa"/>
            <w:gridSpan w:val="3"/>
            <w:tcBorders>
              <w:top w:val="single" w:sz="4" w:space="0" w:color="auto"/>
              <w:left w:val="single" w:sz="4" w:space="0" w:color="CFCFCF"/>
              <w:bottom w:val="single" w:sz="4" w:space="0" w:color="CFCFCF"/>
              <w:right w:val="single" w:sz="4" w:space="0" w:color="CFCFCF"/>
            </w:tcBorders>
          </w:tcPr>
          <w:p w14:paraId="03484EA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кешені № </w:t>
            </w:r>
            <w:r>
              <w:rPr>
                <w:rFonts w:ascii="Times New Roman" w:eastAsia="Times New Roman" w:hAnsi="Times New Roman" w:cs="Times New Roman"/>
                <w:b/>
                <w:bCs/>
                <w:sz w:val="24"/>
                <w:szCs w:val="24"/>
                <w:lang w:val="kk-KZ" w:eastAsia="ru-RU"/>
              </w:rPr>
              <w:t>17</w:t>
            </w: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 </w:t>
            </w:r>
          </w:p>
          <w:p w14:paraId="07FE25A7"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Жуыну жолдары:</w:t>
            </w:r>
          </w:p>
          <w:p w14:paraId="3BF72800"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Суым,суым,суым-ай</w:t>
            </w:r>
          </w:p>
          <w:p w14:paraId="13C6588B"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Бетімді менің жудың-ай</w:t>
            </w:r>
          </w:p>
          <w:p w14:paraId="3B3F7AC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Алмадай бетім қызарды.</w:t>
            </w:r>
          </w:p>
          <w:p w14:paraId="0D56EE0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 болдым шіркін-ай.</w:t>
            </w:r>
          </w:p>
          <w:p w14:paraId="5AF751EC" w14:textId="77777777" w:rsidR="00A62096" w:rsidRPr="005A77AA" w:rsidRDefault="00A62096" w:rsidP="00A452A9">
            <w:pPr>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w:t>
            </w:r>
            <w:r w:rsidRPr="005A77AA">
              <w:rPr>
                <w:rFonts w:ascii="Times New Roman" w:eastAsia="Times New Roman" w:hAnsi="Times New Roman" w:cs="Times New Roman"/>
                <w:b/>
                <w:bCs/>
                <w:sz w:val="24"/>
                <w:szCs w:val="24"/>
                <w:lang w:val="kk-KZ" w:eastAsia="ru-RU"/>
              </w:rPr>
              <w:t xml:space="preserve">Сауықтыру </w:t>
            </w:r>
            <w:r w:rsidRPr="005A77AA">
              <w:rPr>
                <w:rFonts w:ascii="Times New Roman" w:eastAsia="Times New Roman" w:hAnsi="Times New Roman" w:cs="Times New Roman"/>
                <w:b/>
                <w:bCs/>
                <w:sz w:val="24"/>
                <w:szCs w:val="24"/>
                <w:lang w:val="kk-KZ" w:eastAsia="ru-RU"/>
              </w:rPr>
              <w:lastRenderedPageBreak/>
              <w:t>шаралары, физикалық дағдылар)</w:t>
            </w:r>
          </w:p>
        </w:tc>
        <w:tc>
          <w:tcPr>
            <w:tcW w:w="2946" w:type="dxa"/>
            <w:tcBorders>
              <w:top w:val="single" w:sz="4" w:space="0" w:color="auto"/>
              <w:left w:val="single" w:sz="4" w:space="0" w:color="CFCFCF"/>
              <w:bottom w:val="single" w:sz="4" w:space="0" w:color="CFCFCF"/>
              <w:right w:val="single" w:sz="4" w:space="0" w:color="CFCFCF"/>
            </w:tcBorders>
          </w:tcPr>
          <w:p w14:paraId="5D0EA579" w14:textId="77777777" w:rsidR="00A62096" w:rsidRPr="00AC59BD" w:rsidRDefault="00A62096" w:rsidP="00A452A9">
            <w:pPr>
              <w:spacing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CFCFCF"/>
              <w:right w:val="single" w:sz="4" w:space="0" w:color="auto"/>
            </w:tcBorders>
          </w:tcPr>
          <w:p w14:paraId="15EEEB86"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Ұйқыдан ояту жаттығу кешені № </w:t>
            </w:r>
            <w:r w:rsidRPr="00AC59BD">
              <w:rPr>
                <w:rFonts w:ascii="Times New Roman" w:eastAsia="Times New Roman" w:hAnsi="Times New Roman" w:cs="Times New Roman"/>
                <w:b/>
                <w:bCs/>
                <w:sz w:val="24"/>
                <w:szCs w:val="24"/>
                <w:lang w:val="kk-KZ" w:eastAsia="ru-RU"/>
              </w:rPr>
              <w:t>1</w:t>
            </w:r>
            <w:r>
              <w:rPr>
                <w:rFonts w:ascii="Times New Roman" w:eastAsia="Times New Roman" w:hAnsi="Times New Roman" w:cs="Times New Roman"/>
                <w:b/>
                <w:bCs/>
                <w:sz w:val="24"/>
                <w:szCs w:val="24"/>
                <w:lang w:val="kk-KZ" w:eastAsia="ru-RU"/>
              </w:rPr>
              <w:t>7</w:t>
            </w: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Ояну:</w:t>
            </w:r>
          </w:p>
          <w:p w14:paraId="09CE41FC"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Ұйқымызды ашайық</w:t>
            </w:r>
          </w:p>
          <w:p w14:paraId="48C60CE7"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Қолымызды созайық.</w:t>
            </w:r>
          </w:p>
          <w:p w14:paraId="70E9E823"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Енді қане бәріміз,</w:t>
            </w:r>
          </w:p>
          <w:p w14:paraId="587B67F8"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Жаттығуды жасайық.</w:t>
            </w:r>
          </w:p>
          <w:p w14:paraId="11508C9C"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3645">
              <w:rPr>
                <w:rFonts w:ascii="Times New Roman" w:eastAsia="Times New Roman" w:hAnsi="Times New Roman" w:cs="Times New Roman"/>
                <w:sz w:val="24"/>
                <w:szCs w:val="24"/>
                <w:lang w:val="kk-KZ" w:eastAsia="ru-RU"/>
              </w:rPr>
              <w:t xml:space="preserve">-Күн шықты, гүлдер жайлап ашылып өсіп келеді(қолдарын созады). Кенеттен баяу жел соға бастады, гүлдер тоңып, бүрісіп жабылады (қолдарын тізелерінің үстіне қойып бүрісіп </w:t>
            </w:r>
            <w:r w:rsidRPr="006D3645">
              <w:rPr>
                <w:rFonts w:ascii="Times New Roman" w:eastAsia="Times New Roman" w:hAnsi="Times New Roman" w:cs="Times New Roman"/>
                <w:sz w:val="24"/>
                <w:szCs w:val="24"/>
                <w:lang w:val="kk-KZ" w:eastAsia="ru-RU"/>
              </w:rPr>
              <w:lastRenderedPageBreak/>
              <w:t xml:space="preserve">отырады). </w:t>
            </w:r>
            <w:r>
              <w:rPr>
                <w:rFonts w:ascii="Times New Roman" w:eastAsia="Times New Roman" w:hAnsi="Times New Roman" w:cs="Times New Roman"/>
                <w:sz w:val="24"/>
                <w:szCs w:val="24"/>
                <w:lang w:val="kk-KZ" w:eastAsia="ru-RU"/>
              </w:rPr>
              <w:t xml:space="preserve"> </w:t>
            </w:r>
          </w:p>
          <w:p w14:paraId="5A2EE548" w14:textId="77777777" w:rsidR="00A62096" w:rsidRPr="006D3645"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-күннің көзі күлімдеп шыға бастады, гүлдер, құлпырып, жайнап ашыла бастады (балалар қолдарын жоғары созып бұлғау).</w:t>
            </w:r>
          </w:p>
          <w:p w14:paraId="541EE63A"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40732E90"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1DCE2EF2" w14:textId="77777777" w:rsidR="00A62096" w:rsidRPr="00E03161" w:rsidRDefault="00A62096" w:rsidP="00A452A9">
            <w:pPr>
              <w:spacing w:line="240" w:lineRule="auto"/>
              <w:rPr>
                <w:rFonts w:ascii="Times New Roman" w:eastAsia="Times New Roman" w:hAnsi="Times New Roman" w:cs="Times New Roman"/>
                <w:sz w:val="24"/>
                <w:szCs w:val="24"/>
                <w:lang w:val="kk-KZ" w:eastAsia="ru-RU"/>
              </w:rPr>
            </w:pPr>
          </w:p>
          <w:p w14:paraId="09EBAB3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 xml:space="preserve"> (Дене </w:t>
            </w:r>
            <w:r>
              <w:rPr>
                <w:rFonts w:ascii="Times New Roman" w:eastAsia="Times New Roman" w:hAnsi="Times New Roman" w:cs="Times New Roman"/>
                <w:b/>
                <w:bCs/>
                <w:sz w:val="24"/>
                <w:szCs w:val="24"/>
                <w:lang w:val="kk-KZ" w:eastAsia="ru-RU"/>
              </w:rPr>
              <w:t>тәрбиесі</w:t>
            </w:r>
            <w:r w:rsidRPr="00AC59BD">
              <w:rPr>
                <w:rFonts w:ascii="Times New Roman" w:eastAsia="Times New Roman" w:hAnsi="Times New Roman" w:cs="Times New Roman"/>
                <w:b/>
                <w:bCs/>
                <w:sz w:val="24"/>
                <w:szCs w:val="24"/>
                <w:lang w:val="kk-KZ" w:eastAsia="ru-RU"/>
              </w:rPr>
              <w:t>, физикалық дағдылар)</w:t>
            </w:r>
          </w:p>
          <w:p w14:paraId="31144AC0" w14:textId="77777777" w:rsidR="00A62096" w:rsidRPr="005A77AA" w:rsidRDefault="00A62096" w:rsidP="00A452A9">
            <w:pPr>
              <w:spacing w:line="240" w:lineRule="auto"/>
              <w:rPr>
                <w:rFonts w:ascii="Times New Roman" w:hAnsi="Times New Roman" w:cs="Times New Roman"/>
                <w:b/>
                <w:sz w:val="24"/>
                <w:szCs w:val="24"/>
                <w:lang w:val="kk-KZ"/>
              </w:rPr>
            </w:pPr>
          </w:p>
        </w:tc>
      </w:tr>
      <w:tr w:rsidR="00A62096" w:rsidRPr="00D52EBD" w14:paraId="580301C9"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6104A8AC"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lastRenderedPageBreak/>
              <w:t>Бесін</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0AC7B3B7"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2A46362B"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 xml:space="preserve"> ( асхана құралдарын, </w:t>
            </w:r>
            <w:r w:rsidRPr="00FF471B">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Бір- біріне кедергі жасамай мәдениетті отыруға баулу, балалардың назарын тағамға аудару.</w:t>
            </w:r>
          </w:p>
          <w:p w14:paraId="6298DC6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p w14:paraId="1D4CFC0B"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p w14:paraId="2D6DFF8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6FF1779F"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1D86FFD5"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c>
          <w:tcPr>
            <w:tcW w:w="2411" w:type="dxa"/>
            <w:gridSpan w:val="2"/>
            <w:tcBorders>
              <w:top w:val="single" w:sz="4" w:space="0" w:color="auto"/>
              <w:left w:val="single" w:sz="4" w:space="0" w:color="CFCFCF"/>
              <w:bottom w:val="single" w:sz="4" w:space="0" w:color="auto"/>
              <w:right w:val="single" w:sz="4" w:space="0" w:color="CFCFCF"/>
            </w:tcBorders>
          </w:tcPr>
          <w:p w14:paraId="5F114599"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34A7F9C4" w14:textId="77777777" w:rsidR="00A62096" w:rsidRDefault="00A62096" w:rsidP="00A452A9">
            <w:pPr>
              <w:autoSpaceDE w:val="0"/>
              <w:autoSpaceDN w:val="0"/>
              <w:adjustRightInd w:val="0"/>
              <w:spacing w:line="240" w:lineRule="auto"/>
              <w:rPr>
                <w:rFonts w:ascii="Times New Roman" w:eastAsia="Calibri" w:hAnsi="Times New Roman" w:cs="Times New Roman"/>
                <w:sz w:val="24"/>
                <w:szCs w:val="24"/>
                <w:lang w:val="kk-KZ"/>
              </w:rPr>
            </w:pPr>
            <w:r w:rsidRPr="005A77AA">
              <w:rPr>
                <w:rFonts w:ascii="Times New Roman" w:eastAsia="Times New Roman" w:hAnsi="Times New Roman" w:cs="Times New Roman"/>
                <w:sz w:val="24"/>
                <w:szCs w:val="24"/>
                <w:lang w:val="kk-KZ" w:eastAsia="ru-RU"/>
              </w:rPr>
              <w:t xml:space="preserve"> ( асхана құралдарын, </w:t>
            </w:r>
            <w:r w:rsidRPr="005A77AA">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Ас мәзірімен таныстыру. Бір- біріне кедергі жасамай мәдениетті отыруға баулу, балалардың назарын тағамға аудару.</w:t>
            </w:r>
          </w:p>
          <w:p w14:paraId="2B259F5C"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(мәдени-гигиеналық дағдылар, өзіне-өзі қызмет ету, еңбек әрекеті).</w:t>
            </w:r>
          </w:p>
        </w:tc>
        <w:tc>
          <w:tcPr>
            <w:tcW w:w="2299" w:type="dxa"/>
            <w:gridSpan w:val="3"/>
            <w:tcBorders>
              <w:top w:val="single" w:sz="4" w:space="0" w:color="auto"/>
              <w:left w:val="single" w:sz="4" w:space="0" w:color="CFCFCF"/>
              <w:bottom w:val="single" w:sz="4" w:space="0" w:color="auto"/>
              <w:right w:val="single" w:sz="4" w:space="0" w:color="CFCFCF"/>
            </w:tcBorders>
          </w:tcPr>
          <w:p w14:paraId="5D5F4704"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 </w:t>
            </w:r>
          </w:p>
          <w:p w14:paraId="2B343FF1"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p w14:paraId="0E85D213"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Кезекшілердің </w:t>
            </w:r>
            <w:r w:rsidRPr="005A77AA">
              <w:rPr>
                <w:rFonts w:ascii="Times New Roman" w:eastAsia="Times New Roman" w:hAnsi="Times New Roman" w:cs="Times New Roman"/>
                <w:sz w:val="24"/>
                <w:szCs w:val="24"/>
                <w:lang w:val="kk-KZ" w:eastAsia="ru-RU"/>
              </w:rPr>
              <w:lastRenderedPageBreak/>
              <w:t>жұмысы</w:t>
            </w:r>
          </w:p>
          <w:p w14:paraId="3ED8EE5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Times New Roman" w:hAnsi="Times New Roman" w:cs="Times New Roman"/>
                <w:sz w:val="24"/>
                <w:szCs w:val="24"/>
                <w:lang w:val="kk-KZ" w:eastAsia="ru-RU"/>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r w:rsidRPr="00E95E4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w:t>
            </w:r>
            <w:r>
              <w:rPr>
                <w:rFonts w:ascii="Times New Roman" w:eastAsia="Times New Roman" w:hAnsi="Times New Roman" w:cs="Times New Roman"/>
                <w:sz w:val="24"/>
                <w:szCs w:val="24"/>
                <w:lang w:val="kk-KZ" w:eastAsia="ru-RU"/>
              </w:rPr>
              <w:lastRenderedPageBreak/>
              <w:t>болғаннан кейін алғыс айтуды үйрету.</w:t>
            </w:r>
          </w:p>
          <w:p w14:paraId="233CEF87"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73BDD90B"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c>
          <w:tcPr>
            <w:tcW w:w="2946" w:type="dxa"/>
            <w:tcBorders>
              <w:top w:val="single" w:sz="4" w:space="0" w:color="auto"/>
              <w:left w:val="single" w:sz="4" w:space="0" w:color="CFCFCF"/>
              <w:bottom w:val="single" w:sz="4" w:space="0" w:color="auto"/>
              <w:right w:val="single" w:sz="4" w:space="0" w:color="CFCFCF"/>
            </w:tcBorders>
          </w:tcPr>
          <w:p w14:paraId="553C7461"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0B4990F9"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204B4ADE"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lastRenderedPageBreak/>
              <w:t>Бір- біріне кедергі жасамай мәдениетті отыруға баулу, балалардың назарын тағамға аудару.</w:t>
            </w:r>
          </w:p>
          <w:p w14:paraId="0383F926"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p w14:paraId="78F9D9C1"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p w14:paraId="2423AEB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07F33240"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17DB6D76"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r>
      <w:tr w:rsidR="00A62096" w:rsidRPr="008A5382" w14:paraId="358C8AE9" w14:textId="77777777" w:rsidTr="00A452A9">
        <w:trPr>
          <w:gridAfter w:val="1"/>
          <w:wAfter w:w="3403" w:type="dxa"/>
        </w:trPr>
        <w:tc>
          <w:tcPr>
            <w:tcW w:w="2547" w:type="dxa"/>
          </w:tcPr>
          <w:p w14:paraId="06686586"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hAnsi="Times New Roman" w:cs="Times New Roman"/>
                <w:b/>
                <w:bCs/>
                <w:sz w:val="24"/>
                <w:szCs w:val="24"/>
                <w:lang w:val="kk-KZ"/>
              </w:rPr>
              <w:lastRenderedPageBreak/>
              <w:t> </w:t>
            </w:r>
            <w:r w:rsidRPr="005A77AA">
              <w:rPr>
                <w:rFonts w:ascii="Times New Roman" w:eastAsia="Times New Roman" w:hAnsi="Times New Roman" w:cs="Times New Roman"/>
                <w:spacing w:val="1"/>
                <w:sz w:val="24"/>
                <w:szCs w:val="24"/>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71" w:type="dxa"/>
          </w:tcPr>
          <w:p w14:paraId="6E0B6F90" w14:textId="77777777" w:rsidR="00A62096" w:rsidRDefault="00A62096" w:rsidP="00A452A9">
            <w:pPr>
              <w:spacing w:line="240" w:lineRule="auto"/>
              <w:rPr>
                <w:rFonts w:ascii="Times New Roman" w:eastAsia="Calibri" w:hAnsi="Times New Roman" w:cs="Times New Roman"/>
                <w:bCs/>
                <w:sz w:val="24"/>
                <w:szCs w:val="24"/>
                <w:lang w:val="kk-KZ"/>
              </w:rPr>
            </w:pPr>
            <w:r w:rsidRPr="008A4887">
              <w:rPr>
                <w:rFonts w:ascii="Times New Roman" w:eastAsia="Calibri" w:hAnsi="Times New Roman" w:cs="Times New Roman"/>
                <w:bCs/>
                <w:sz w:val="24"/>
                <w:szCs w:val="24"/>
                <w:lang w:val="kk-KZ"/>
              </w:rPr>
              <w:t xml:space="preserve">Үкі, үй, күз, үйрек, үйшік. </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Ү</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туралы түсінік бер</w:t>
            </w:r>
            <w:r>
              <w:rPr>
                <w:rFonts w:ascii="Times New Roman" w:eastAsia="Calibri" w:hAnsi="Times New Roman" w:cs="Times New Roman"/>
                <w:bCs/>
                <w:sz w:val="24"/>
                <w:szCs w:val="24"/>
                <w:lang w:val="kk-KZ"/>
              </w:rPr>
              <w:t>у. Сөздерді анық айтуға баулу.</w:t>
            </w:r>
          </w:p>
          <w:p w14:paraId="47C3D5C2" w14:textId="77777777" w:rsidR="00A62096" w:rsidRPr="00F55E90" w:rsidRDefault="00A62096" w:rsidP="00A452A9">
            <w:pPr>
              <w:spacing w:line="240" w:lineRule="auto"/>
              <w:rPr>
                <w:rFonts w:ascii="Times New Roman" w:eastAsia="Calibri" w:hAnsi="Times New Roman" w:cs="Times New Roman"/>
                <w:b/>
                <w:sz w:val="24"/>
                <w:szCs w:val="24"/>
                <w:lang w:val="kk-KZ"/>
              </w:rPr>
            </w:pPr>
            <w:r w:rsidRPr="00F55E9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қазақ тілі</w:t>
            </w:r>
            <w:r w:rsidRPr="00F55E90">
              <w:rPr>
                <w:rFonts w:ascii="Times New Roman" w:eastAsia="Calibri" w:hAnsi="Times New Roman" w:cs="Times New Roman"/>
                <w:b/>
                <w:sz w:val="24"/>
                <w:szCs w:val="24"/>
                <w:lang w:val="kk-KZ"/>
              </w:rPr>
              <w:t>)</w:t>
            </w:r>
          </w:p>
        </w:tc>
        <w:tc>
          <w:tcPr>
            <w:tcW w:w="2448" w:type="dxa"/>
            <w:gridSpan w:val="4"/>
          </w:tcPr>
          <w:p w14:paraId="3EEC436D"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Өлең шумақтарын қайталау.                     </w:t>
            </w:r>
          </w:p>
          <w:p w14:paraId="08E37F2C"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Жүрекке адалдықтың ескен гүлін</w:t>
            </w:r>
          </w:p>
          <w:p w14:paraId="1A9274E8"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Ғажайып келешектің төккен үнін</w:t>
            </w:r>
          </w:p>
          <w:p w14:paraId="7F9BAB6A"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Ардақты ағаларға шын көңілден</w:t>
            </w:r>
          </w:p>
          <w:p w14:paraId="120BF81F"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Жолдаймыз алғыс пенен сәлем бүгін.</w:t>
            </w:r>
          </w:p>
          <w:p w14:paraId="703A856A" w14:textId="77777777" w:rsidR="00A62096" w:rsidRPr="008A4887" w:rsidRDefault="00A62096" w:rsidP="00A452A9">
            <w:pPr>
              <w:spacing w:line="240" w:lineRule="auto"/>
              <w:rPr>
                <w:rFonts w:ascii="Times New Roman" w:hAnsi="Times New Roman" w:cs="Times New Roman"/>
                <w:bCs/>
                <w:sz w:val="24"/>
                <w:szCs w:val="24"/>
                <w:lang w:val="kk-KZ"/>
              </w:rPr>
            </w:pPr>
          </w:p>
          <w:p w14:paraId="101D30A4"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Жете бер аңсап күткен тілегіңе,</w:t>
            </w:r>
          </w:p>
          <w:p w14:paraId="4ADFC43E"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Қылаудай дақ түспесін жүрегіңе.</w:t>
            </w:r>
          </w:p>
          <w:p w14:paraId="05784F00"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lastRenderedPageBreak/>
              <w:t>Отанның, ел - жұртыңның мақтаны бол,</w:t>
            </w:r>
          </w:p>
          <w:p w14:paraId="737B699F" w14:textId="77777777" w:rsidR="00A62096"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Алды бол қатарыңның бұл өмірде</w:t>
            </w:r>
            <w:r>
              <w:rPr>
                <w:rFonts w:ascii="Times New Roman" w:hAnsi="Times New Roman" w:cs="Times New Roman"/>
                <w:bCs/>
                <w:sz w:val="24"/>
                <w:szCs w:val="24"/>
                <w:lang w:val="kk-KZ"/>
              </w:rPr>
              <w:t>.</w:t>
            </w:r>
          </w:p>
          <w:p w14:paraId="608FE28F" w14:textId="77777777" w:rsidR="00A62096" w:rsidRPr="00F319FD" w:rsidRDefault="00A62096" w:rsidP="00A452A9">
            <w:pPr>
              <w:spacing w:line="240" w:lineRule="auto"/>
              <w:rPr>
                <w:rFonts w:ascii="Times New Roman" w:hAnsi="Times New Roman" w:cs="Times New Roman"/>
                <w:b/>
                <w:sz w:val="24"/>
                <w:szCs w:val="24"/>
                <w:lang w:val="kk-KZ"/>
              </w:rPr>
            </w:pPr>
            <w:r w:rsidRPr="00F319FD">
              <w:rPr>
                <w:rFonts w:ascii="Times New Roman" w:hAnsi="Times New Roman" w:cs="Times New Roman"/>
                <w:b/>
                <w:sz w:val="24"/>
                <w:szCs w:val="24"/>
                <w:lang w:val="kk-KZ"/>
              </w:rPr>
              <w:t>(Көркем әдебиет)</w:t>
            </w:r>
          </w:p>
          <w:p w14:paraId="0AF37413" w14:textId="77777777" w:rsidR="00A62096" w:rsidRDefault="00A62096" w:rsidP="00A452A9">
            <w:pPr>
              <w:spacing w:line="240" w:lineRule="auto"/>
              <w:rPr>
                <w:rFonts w:ascii="Times New Roman" w:hAnsi="Times New Roman" w:cs="Times New Roman"/>
                <w:bCs/>
                <w:sz w:val="24"/>
                <w:szCs w:val="24"/>
                <w:lang w:val="kk-KZ"/>
              </w:rPr>
            </w:pPr>
          </w:p>
          <w:p w14:paraId="38B8B480" w14:textId="77777777" w:rsidR="00A62096" w:rsidRPr="00A75B7D" w:rsidRDefault="00A62096" w:rsidP="00A452A9">
            <w:pPr>
              <w:spacing w:line="240" w:lineRule="auto"/>
              <w:rPr>
                <w:rFonts w:ascii="Times New Roman" w:hAnsi="Times New Roman" w:cs="Times New Roman"/>
                <w:bCs/>
                <w:sz w:val="24"/>
                <w:szCs w:val="24"/>
                <w:lang w:val="kk-KZ"/>
              </w:rPr>
            </w:pPr>
            <w:r w:rsidRPr="00A75B7D">
              <w:rPr>
                <w:rFonts w:ascii="Times New Roman" w:hAnsi="Times New Roman" w:cs="Times New Roman"/>
                <w:bCs/>
                <w:sz w:val="24"/>
                <w:szCs w:val="24"/>
                <w:lang w:val="kk-KZ"/>
              </w:rPr>
              <w:t>Ұлттық ойын</w:t>
            </w:r>
          </w:p>
          <w:p w14:paraId="20F163CD" w14:textId="77777777" w:rsidR="00A62096" w:rsidRPr="00F319FD"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w:t>
            </w:r>
            <w:r w:rsidRPr="00D15FEA">
              <w:rPr>
                <w:rFonts w:ascii="Times New Roman" w:hAnsi="Times New Roman" w:cs="Times New Roman"/>
                <w:b/>
                <w:bCs/>
                <w:sz w:val="24"/>
                <w:szCs w:val="24"/>
                <w:lang w:val="kk-KZ"/>
              </w:rPr>
              <w:t>Көтермек</w:t>
            </w:r>
            <w:r>
              <w:rPr>
                <w:rFonts w:ascii="Times New Roman" w:hAnsi="Times New Roman" w:cs="Times New Roman"/>
                <w:b/>
                <w:bCs/>
                <w:sz w:val="24"/>
                <w:szCs w:val="24"/>
                <w:lang w:val="kk-KZ"/>
              </w:rPr>
              <w:t>»</w:t>
            </w:r>
          </w:p>
          <w:p w14:paraId="678E6605" w14:textId="77777777" w:rsidR="00A62096" w:rsidRPr="00D15FEA" w:rsidRDefault="00A62096" w:rsidP="00A452A9">
            <w:pPr>
              <w:spacing w:line="240" w:lineRule="auto"/>
              <w:rPr>
                <w:rFonts w:ascii="Times New Roman" w:hAnsi="Times New Roman" w:cs="Times New Roman"/>
                <w:bCs/>
                <w:sz w:val="24"/>
                <w:szCs w:val="24"/>
                <w:lang w:val="kk-KZ"/>
              </w:rPr>
            </w:pPr>
            <w:r w:rsidRPr="00D15FEA">
              <w:rPr>
                <w:rFonts w:ascii="Times New Roman" w:hAnsi="Times New Roman" w:cs="Times New Roman"/>
                <w:bCs/>
                <w:sz w:val="24"/>
                <w:szCs w:val="24"/>
                <w:lang w:val="kk-KZ"/>
              </w:rPr>
              <w:t>Ортаға екі ойыншы бала шығады.Бір-біріне арқаларын беріп тұрады.</w:t>
            </w:r>
          </w:p>
          <w:p w14:paraId="5CECB0A5" w14:textId="77777777" w:rsidR="00A62096" w:rsidRPr="00D15FEA" w:rsidRDefault="00A62096" w:rsidP="00A452A9">
            <w:pPr>
              <w:spacing w:line="240" w:lineRule="auto"/>
              <w:rPr>
                <w:rFonts w:ascii="Times New Roman" w:hAnsi="Times New Roman" w:cs="Times New Roman"/>
                <w:bCs/>
                <w:sz w:val="24"/>
                <w:szCs w:val="24"/>
                <w:lang w:val="kk-KZ"/>
              </w:rPr>
            </w:pPr>
            <w:r w:rsidRPr="00D15FEA">
              <w:rPr>
                <w:rFonts w:ascii="Times New Roman" w:hAnsi="Times New Roman" w:cs="Times New Roman"/>
                <w:bCs/>
                <w:sz w:val="24"/>
                <w:szCs w:val="24"/>
                <w:lang w:val="kk-KZ"/>
              </w:rPr>
              <w:t>Белгі бойынша кім бі\ріні бірін- бірі арқада көтеріп алса,сол бала жеңіске жетедің.</w:t>
            </w:r>
          </w:p>
          <w:p w14:paraId="25055A4A" w14:textId="64A60AD4" w:rsidR="00A62096" w:rsidRPr="00C629E0" w:rsidRDefault="00A62096" w:rsidP="00A452A9">
            <w:pPr>
              <w:spacing w:line="240" w:lineRule="auto"/>
              <w:rPr>
                <w:rFonts w:ascii="Times New Roman" w:hAnsi="Times New Roman" w:cs="Times New Roman"/>
                <w:bCs/>
                <w:sz w:val="24"/>
                <w:szCs w:val="24"/>
                <w:lang w:val="kk-KZ"/>
              </w:rPr>
            </w:pPr>
            <w:r w:rsidRPr="00D15FEA">
              <w:rPr>
                <w:rFonts w:ascii="Times New Roman" w:hAnsi="Times New Roman" w:cs="Times New Roman"/>
                <w:bCs/>
                <w:sz w:val="24"/>
                <w:szCs w:val="24"/>
                <w:lang w:val="kk-KZ"/>
              </w:rPr>
              <w:t>Жеңіске жеткен бала ойында қала береді де басқа балалармен бірге күш сынасады.</w:t>
            </w:r>
          </w:p>
        </w:tc>
        <w:tc>
          <w:tcPr>
            <w:tcW w:w="2268" w:type="dxa"/>
            <w:gridSpan w:val="2"/>
          </w:tcPr>
          <w:p w14:paraId="59659B01" w14:textId="77777777" w:rsidR="00A62096" w:rsidRDefault="00A62096" w:rsidP="00A452A9">
            <w:pPr>
              <w:pStyle w:val="ae"/>
              <w:rPr>
                <w:rFonts w:ascii="Times New Roman" w:hAnsi="Times New Roman"/>
                <w:sz w:val="24"/>
                <w:szCs w:val="24"/>
                <w:lang w:val="kk-KZ"/>
              </w:rPr>
            </w:pPr>
            <w:r w:rsidRPr="00F319FD">
              <w:rPr>
                <w:rFonts w:ascii="Times New Roman" w:hAnsi="Times New Roman"/>
                <w:sz w:val="24"/>
                <w:szCs w:val="24"/>
                <w:lang w:val="kk-KZ"/>
              </w:rPr>
              <w:lastRenderedPageBreak/>
              <w:t xml:space="preserve">Апта бойы жасаған жұмыстарды қорытындылау. Өздеріне ұнаған жұмысты қайталап жасауға болатынын айтып, балаларды орталықтарға бөлу. </w:t>
            </w:r>
          </w:p>
          <w:p w14:paraId="29F85233" w14:textId="77777777" w:rsidR="00A62096" w:rsidRPr="0063723D" w:rsidRDefault="00A62096" w:rsidP="00A452A9">
            <w:pPr>
              <w:spacing w:line="240" w:lineRule="auto"/>
              <w:rPr>
                <w:rFonts w:ascii="Times New Roman" w:hAnsi="Times New Roman" w:cs="Times New Roman"/>
                <w:sz w:val="24"/>
                <w:szCs w:val="24"/>
                <w:lang w:val="kk-KZ"/>
              </w:rPr>
            </w:pPr>
            <w:r w:rsidRPr="00F319FD">
              <w:rPr>
                <w:rFonts w:ascii="Times New Roman" w:hAnsi="Times New Roman" w:cs="Times New Roman"/>
                <w:b/>
                <w:bCs/>
                <w:sz w:val="24"/>
                <w:szCs w:val="24"/>
                <w:lang w:val="kk-KZ"/>
              </w:rPr>
              <w:t>(Сурет салу, жапсыру,мүсіндеуді)</w:t>
            </w:r>
          </w:p>
        </w:tc>
        <w:tc>
          <w:tcPr>
            <w:tcW w:w="2977" w:type="dxa"/>
            <w:gridSpan w:val="2"/>
          </w:tcPr>
          <w:p w14:paraId="36764A64" w14:textId="77777777" w:rsidR="00A62096" w:rsidRPr="00F319FD" w:rsidRDefault="00A62096" w:rsidP="00A452A9">
            <w:pPr>
              <w:pStyle w:val="ae"/>
              <w:rPr>
                <w:rFonts w:ascii="Times New Roman" w:hAnsi="Times New Roman"/>
                <w:b/>
                <w:bCs/>
                <w:sz w:val="24"/>
                <w:szCs w:val="24"/>
                <w:lang w:val="kk-KZ"/>
              </w:rPr>
            </w:pPr>
          </w:p>
        </w:tc>
        <w:tc>
          <w:tcPr>
            <w:tcW w:w="2835" w:type="dxa"/>
            <w:gridSpan w:val="2"/>
          </w:tcPr>
          <w:p w14:paraId="7310AC53" w14:textId="77777777" w:rsidR="00A62096" w:rsidRDefault="00A62096" w:rsidP="00A452A9">
            <w:pPr>
              <w:spacing w:line="240" w:lineRule="auto"/>
              <w:rPr>
                <w:rFonts w:ascii="Times New Roman" w:eastAsia="Calibri" w:hAnsi="Times New Roman" w:cs="Times New Roman"/>
                <w:bCs/>
                <w:sz w:val="24"/>
                <w:szCs w:val="24"/>
                <w:lang w:val="kk-KZ"/>
              </w:rPr>
            </w:pPr>
            <w:r w:rsidRPr="008A4887">
              <w:rPr>
                <w:rFonts w:ascii="Times New Roman" w:eastAsia="Calibri" w:hAnsi="Times New Roman" w:cs="Times New Roman"/>
                <w:bCs/>
                <w:sz w:val="24"/>
                <w:szCs w:val="24"/>
                <w:lang w:val="kk-KZ"/>
              </w:rPr>
              <w:t xml:space="preserve">Үкі, үй, күз, үйрек, үйшік. </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Ү</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туралы түсінік бер</w:t>
            </w:r>
            <w:r>
              <w:rPr>
                <w:rFonts w:ascii="Times New Roman" w:eastAsia="Calibri" w:hAnsi="Times New Roman" w:cs="Times New Roman"/>
                <w:bCs/>
                <w:sz w:val="24"/>
                <w:szCs w:val="24"/>
                <w:lang w:val="kk-KZ"/>
              </w:rPr>
              <w:t>у. Сөздерді анық айтуға баулу.</w:t>
            </w:r>
          </w:p>
          <w:p w14:paraId="61AFEFBA" w14:textId="77777777" w:rsidR="00A62096" w:rsidRPr="008A5382" w:rsidRDefault="00A62096" w:rsidP="00A452A9">
            <w:pPr>
              <w:spacing w:line="240" w:lineRule="auto"/>
              <w:rPr>
                <w:rFonts w:ascii="Times New Roman" w:hAnsi="Times New Roman" w:cs="Times New Roman"/>
                <w:b/>
                <w:bCs/>
                <w:sz w:val="24"/>
                <w:szCs w:val="24"/>
                <w:lang w:val="kk-KZ"/>
              </w:rPr>
            </w:pPr>
            <w:r w:rsidRPr="00F55E9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қазақ тілі</w:t>
            </w:r>
            <w:r w:rsidRPr="00F55E90">
              <w:rPr>
                <w:rFonts w:ascii="Times New Roman" w:eastAsia="Calibri" w:hAnsi="Times New Roman" w:cs="Times New Roman"/>
                <w:b/>
                <w:sz w:val="24"/>
                <w:szCs w:val="24"/>
                <w:lang w:val="kk-KZ"/>
              </w:rPr>
              <w:t>)</w:t>
            </w:r>
          </w:p>
        </w:tc>
      </w:tr>
      <w:tr w:rsidR="00A62096" w:rsidRPr="00D52EBD" w14:paraId="08D3634E" w14:textId="77777777" w:rsidTr="00A452A9">
        <w:trPr>
          <w:gridAfter w:val="1"/>
          <w:wAfter w:w="3403" w:type="dxa"/>
        </w:trPr>
        <w:tc>
          <w:tcPr>
            <w:tcW w:w="2547" w:type="dxa"/>
          </w:tcPr>
          <w:p w14:paraId="6BB9EC67"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Балалармен</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жеке</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жұмыс</w:t>
            </w:r>
            <w:proofErr w:type="spellEnd"/>
            <w:r w:rsidRPr="005A77AA">
              <w:rPr>
                <w:rFonts w:ascii="Times New Roman" w:hAnsi="Times New Roman" w:cs="Times New Roman"/>
                <w:sz w:val="24"/>
                <w:szCs w:val="24"/>
              </w:rPr>
              <w:t xml:space="preserve"> </w:t>
            </w:r>
          </w:p>
          <w:p w14:paraId="56AF0A80" w14:textId="77777777" w:rsidR="00A62096" w:rsidRPr="005A77AA" w:rsidRDefault="00A62096" w:rsidP="00A452A9">
            <w:pPr>
              <w:spacing w:line="240" w:lineRule="auto"/>
              <w:rPr>
                <w:rFonts w:ascii="Times New Roman" w:hAnsi="Times New Roman" w:cs="Times New Roman"/>
                <w:b/>
                <w:bCs/>
                <w:sz w:val="24"/>
                <w:szCs w:val="24"/>
              </w:rPr>
            </w:pPr>
            <w:r w:rsidRPr="005A77AA">
              <w:rPr>
                <w:rFonts w:ascii="Times New Roman" w:hAnsi="Times New Roman" w:cs="Times New Roman"/>
                <w:b/>
                <w:bCs/>
                <w:sz w:val="24"/>
                <w:szCs w:val="24"/>
              </w:rPr>
              <w:lastRenderedPageBreak/>
              <w:t> </w:t>
            </w:r>
          </w:p>
        </w:tc>
        <w:tc>
          <w:tcPr>
            <w:tcW w:w="2371" w:type="dxa"/>
          </w:tcPr>
          <w:p w14:paraId="1432BDAC" w14:textId="77777777" w:rsidR="00A62096" w:rsidRPr="005A77AA" w:rsidRDefault="00A62096" w:rsidP="00A452A9">
            <w:pPr>
              <w:spacing w:line="240" w:lineRule="auto"/>
              <w:ind w:right="-108"/>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lastRenderedPageBreak/>
              <w:t xml:space="preserve">Әбілмансұрмен «Ү» дыбысы бар сөздерді </w:t>
            </w:r>
            <w:r>
              <w:rPr>
                <w:rFonts w:ascii="Times New Roman" w:hAnsi="Times New Roman" w:cs="Times New Roman"/>
                <w:bCs/>
                <w:sz w:val="24"/>
                <w:szCs w:val="24"/>
                <w:lang w:val="kk-KZ" w:eastAsia="ru-RU"/>
              </w:rPr>
              <w:lastRenderedPageBreak/>
              <w:t>анық айтуға үйрету.</w:t>
            </w:r>
          </w:p>
        </w:tc>
        <w:tc>
          <w:tcPr>
            <w:tcW w:w="2448" w:type="dxa"/>
            <w:gridSpan w:val="4"/>
          </w:tcPr>
          <w:p w14:paraId="79A33BE8" w14:textId="77777777" w:rsidR="00A62096" w:rsidRPr="005A77AA" w:rsidRDefault="00A62096" w:rsidP="00A452A9">
            <w:pPr>
              <w:pStyle w:val="TableParagraph"/>
              <w:rPr>
                <w:bCs/>
                <w:sz w:val="24"/>
                <w:szCs w:val="24"/>
              </w:rPr>
            </w:pPr>
            <w:r>
              <w:rPr>
                <w:bCs/>
                <w:sz w:val="24"/>
                <w:szCs w:val="24"/>
              </w:rPr>
              <w:lastRenderedPageBreak/>
              <w:t>Алтаймен өлең шумақтарын қайталу.</w:t>
            </w:r>
          </w:p>
        </w:tc>
        <w:tc>
          <w:tcPr>
            <w:tcW w:w="2268" w:type="dxa"/>
            <w:gridSpan w:val="2"/>
          </w:tcPr>
          <w:p w14:paraId="063E3DFA" w14:textId="77777777" w:rsidR="00A62096" w:rsidRPr="005A77AA" w:rsidRDefault="00A62096" w:rsidP="00A452A9">
            <w:pPr>
              <w:pStyle w:val="TableParagraph"/>
              <w:rPr>
                <w:bCs/>
                <w:sz w:val="24"/>
                <w:szCs w:val="24"/>
              </w:rPr>
            </w:pPr>
            <w:r>
              <w:rPr>
                <w:bCs/>
                <w:sz w:val="24"/>
                <w:szCs w:val="24"/>
              </w:rPr>
              <w:t xml:space="preserve">Айланамен жәндіктердің ерекшіліктері </w:t>
            </w:r>
            <w:r>
              <w:rPr>
                <w:bCs/>
                <w:sz w:val="24"/>
                <w:szCs w:val="24"/>
              </w:rPr>
              <w:lastRenderedPageBreak/>
              <w:t>туралы әңгімелесу.</w:t>
            </w:r>
          </w:p>
        </w:tc>
        <w:tc>
          <w:tcPr>
            <w:tcW w:w="2977" w:type="dxa"/>
            <w:gridSpan w:val="2"/>
          </w:tcPr>
          <w:p w14:paraId="1CDC5BB1" w14:textId="77777777" w:rsidR="00A62096" w:rsidRPr="005A77AA" w:rsidRDefault="00A62096" w:rsidP="00A452A9">
            <w:pPr>
              <w:pStyle w:val="TableParagraph"/>
              <w:rPr>
                <w:bCs/>
                <w:sz w:val="24"/>
                <w:szCs w:val="24"/>
              </w:rPr>
            </w:pPr>
          </w:p>
        </w:tc>
        <w:tc>
          <w:tcPr>
            <w:tcW w:w="2835" w:type="dxa"/>
            <w:gridSpan w:val="2"/>
          </w:tcPr>
          <w:p w14:paraId="4CB64DCC" w14:textId="77777777" w:rsidR="00A62096" w:rsidRPr="00281AC9" w:rsidRDefault="00A62096" w:rsidP="00A452A9">
            <w:pPr>
              <w:spacing w:line="240" w:lineRule="auto"/>
              <w:rPr>
                <w:sz w:val="24"/>
                <w:szCs w:val="24"/>
                <w:lang w:val="kk-KZ"/>
              </w:rPr>
            </w:pPr>
            <w:r>
              <w:rPr>
                <w:rFonts w:ascii="Times New Roman" w:hAnsi="Times New Roman" w:cs="Times New Roman"/>
                <w:bCs/>
                <w:sz w:val="24"/>
                <w:szCs w:val="24"/>
                <w:lang w:val="kk-KZ" w:eastAsia="ru-RU"/>
              </w:rPr>
              <w:t xml:space="preserve">Әбілмансұрмен «Ү» дыбысы бар сөздерді </w:t>
            </w:r>
            <w:r>
              <w:rPr>
                <w:rFonts w:ascii="Times New Roman" w:hAnsi="Times New Roman" w:cs="Times New Roman"/>
                <w:bCs/>
                <w:sz w:val="24"/>
                <w:szCs w:val="24"/>
                <w:lang w:val="kk-KZ" w:eastAsia="ru-RU"/>
              </w:rPr>
              <w:lastRenderedPageBreak/>
              <w:t>анық айтуға үйрету.</w:t>
            </w:r>
          </w:p>
        </w:tc>
      </w:tr>
      <w:tr w:rsidR="00A62096" w:rsidRPr="00D52EBD" w14:paraId="5956E07E"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309552CC"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lastRenderedPageBreak/>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371" w:type="dxa"/>
            <w:tcBorders>
              <w:top w:val="single" w:sz="4" w:space="0" w:color="auto"/>
              <w:left w:val="single" w:sz="4" w:space="0" w:color="CFCFCF"/>
              <w:bottom w:val="single" w:sz="4" w:space="0" w:color="auto"/>
              <w:right w:val="single" w:sz="4" w:space="0" w:color="CFCFCF"/>
            </w:tcBorders>
          </w:tcPr>
          <w:p w14:paraId="6B961D12"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proofErr w:type="spellStart"/>
            <w:proofErr w:type="gramStart"/>
            <w:r w:rsidRPr="005A77AA">
              <w:rPr>
                <w:rFonts w:ascii="Times New Roman" w:eastAsia="Times New Roman" w:hAnsi="Times New Roman" w:cs="Times New Roman"/>
                <w:sz w:val="24"/>
                <w:szCs w:val="24"/>
                <w:lang w:eastAsia="ru-RU"/>
              </w:rPr>
              <w:t>Балаларды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ретімен</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киіндіру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ауа-райы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жағдайына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байланысты</w:t>
            </w:r>
            <w:proofErr w:type="spellEnd"/>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sidRPr="00A05524">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A05524">
              <w:rPr>
                <w:rFonts w:ascii="Times New Roman" w:eastAsia="Times New Roman" w:hAnsi="Times New Roman" w:cs="Times New Roman"/>
                <w:sz w:val="24"/>
                <w:szCs w:val="24"/>
                <w:lang w:val="kk-KZ" w:eastAsia="ru-RU"/>
              </w:rPr>
              <w:t xml:space="preserve"> құбылыстары жайлы әңгіме жүргізу</w:t>
            </w:r>
            <w:r w:rsidRPr="00A05524">
              <w:rPr>
                <w:rFonts w:ascii="Times New Roman" w:eastAsia="Times New Roman" w:hAnsi="Times New Roman" w:cs="Times New Roman"/>
                <w:b/>
                <w:bCs/>
                <w:sz w:val="24"/>
                <w:szCs w:val="24"/>
                <w:lang w:val="kk-KZ" w:eastAsia="ru-RU"/>
              </w:rPr>
              <w:t xml:space="preserve">. </w:t>
            </w:r>
          </w:p>
          <w:p w14:paraId="78E627E2" w14:textId="77777777" w:rsidR="00A62096" w:rsidRPr="005A77AA" w:rsidRDefault="00A62096" w:rsidP="00A452A9">
            <w:pPr>
              <w:spacing w:line="240" w:lineRule="auto"/>
              <w:ind w:right="-108"/>
              <w:rPr>
                <w:rFonts w:ascii="Times New Roman" w:hAnsi="Times New Roman" w:cs="Times New Roman"/>
                <w:color w:val="000000"/>
                <w:sz w:val="24"/>
                <w:szCs w:val="24"/>
                <w:lang w:val="kk-KZ"/>
              </w:rPr>
            </w:pPr>
            <w:r w:rsidRPr="0079075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79075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448" w:type="dxa"/>
            <w:gridSpan w:val="4"/>
            <w:tcBorders>
              <w:top w:val="single" w:sz="4" w:space="0" w:color="auto"/>
              <w:left w:val="single" w:sz="4" w:space="0" w:color="CFCFCF"/>
              <w:bottom w:val="single" w:sz="4" w:space="0" w:color="auto"/>
              <w:right w:val="single" w:sz="4" w:space="0" w:color="CFCFCF"/>
            </w:tcBorders>
          </w:tcPr>
          <w:p w14:paraId="3094FC1E"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5E98DDD8"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268" w:type="dxa"/>
            <w:gridSpan w:val="2"/>
            <w:tcBorders>
              <w:top w:val="single" w:sz="4" w:space="0" w:color="auto"/>
              <w:left w:val="single" w:sz="4" w:space="0" w:color="CFCFCF"/>
              <w:bottom w:val="single" w:sz="4" w:space="0" w:color="auto"/>
              <w:right w:val="single" w:sz="4" w:space="0" w:color="CFCFCF"/>
            </w:tcBorders>
          </w:tcPr>
          <w:p w14:paraId="2983843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w:t>
            </w:r>
            <w:r w:rsidRPr="005A77AA">
              <w:rPr>
                <w:rFonts w:ascii="Times New Roman" w:eastAsia="Times New Roman" w:hAnsi="Times New Roman" w:cs="Times New Roman"/>
                <w:b/>
                <w:bCs/>
                <w:sz w:val="24"/>
                <w:szCs w:val="24"/>
                <w:lang w:val="kk-KZ" w:eastAsia="ru-RU"/>
              </w:rPr>
              <w:t xml:space="preserve">. </w:t>
            </w:r>
          </w:p>
          <w:p w14:paraId="3574A054"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5A77AA">
              <w:rPr>
                <w:rFonts w:ascii="Times New Roman" w:eastAsia="Times New Roman" w:hAnsi="Times New Roman" w:cs="Times New Roman"/>
                <w:b/>
                <w:bCs/>
                <w:sz w:val="24"/>
                <w:szCs w:val="24"/>
                <w:lang w:val="kk-KZ" w:eastAsia="ru-RU"/>
              </w:rPr>
              <w:t>і</w:t>
            </w:r>
            <w:r>
              <w:rPr>
                <w:rFonts w:ascii="Times New Roman" w:eastAsia="Times New Roman" w:hAnsi="Times New Roman" w:cs="Times New Roman"/>
                <w:b/>
                <w:bCs/>
                <w:sz w:val="24"/>
                <w:szCs w:val="24"/>
                <w:lang w:val="kk-KZ" w:eastAsia="ru-RU"/>
              </w:rPr>
              <w:t>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977" w:type="dxa"/>
            <w:gridSpan w:val="2"/>
            <w:tcBorders>
              <w:top w:val="single" w:sz="4" w:space="0" w:color="auto"/>
              <w:left w:val="single" w:sz="4" w:space="0" w:color="CFCFCF"/>
              <w:bottom w:val="single" w:sz="4" w:space="0" w:color="auto"/>
              <w:right w:val="single" w:sz="4" w:space="0" w:color="CFCFCF"/>
            </w:tcBorders>
          </w:tcPr>
          <w:p w14:paraId="563788A3" w14:textId="77777777" w:rsidR="00A62096" w:rsidRPr="005A77AA" w:rsidRDefault="00A62096" w:rsidP="00A452A9">
            <w:pPr>
              <w:spacing w:line="240" w:lineRule="auto"/>
              <w:rPr>
                <w:rFonts w:ascii="Times New Roman" w:hAnsi="Times New Roman" w:cs="Times New Roman"/>
                <w:bCs/>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2B81B20D"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r w:rsidRPr="003C5541">
              <w:rPr>
                <w:rFonts w:ascii="Times New Roman" w:eastAsia="Times New Roman" w:hAnsi="Times New Roman" w:cs="Times New Roman"/>
                <w:sz w:val="24"/>
                <w:szCs w:val="24"/>
                <w:lang w:val="kk-KZ" w:eastAsia="ru-RU"/>
              </w:rPr>
              <w:t>Балаларды  ретімен киіндіру (ауа-райы жағдайына  байланысты).</w:t>
            </w:r>
            <w:r>
              <w:rPr>
                <w:rFonts w:ascii="Times New Roman" w:eastAsia="Times New Roman" w:hAnsi="Times New Roman" w:cs="Times New Roman"/>
                <w:sz w:val="24"/>
                <w:szCs w:val="24"/>
                <w:lang w:val="kk-KZ" w:eastAsia="ru-RU"/>
              </w:rPr>
              <w:t xml:space="preserve"> </w:t>
            </w:r>
            <w:r w:rsidRPr="00A05524">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A05524">
              <w:rPr>
                <w:rFonts w:ascii="Times New Roman" w:eastAsia="Times New Roman" w:hAnsi="Times New Roman" w:cs="Times New Roman"/>
                <w:sz w:val="24"/>
                <w:szCs w:val="24"/>
                <w:lang w:val="kk-KZ" w:eastAsia="ru-RU"/>
              </w:rPr>
              <w:t xml:space="preserve"> құбылыстары жайлы әңгіме жүргізу</w:t>
            </w:r>
            <w:r w:rsidRPr="00A05524">
              <w:rPr>
                <w:rFonts w:ascii="Times New Roman" w:eastAsia="Times New Roman" w:hAnsi="Times New Roman" w:cs="Times New Roman"/>
                <w:b/>
                <w:bCs/>
                <w:sz w:val="24"/>
                <w:szCs w:val="24"/>
                <w:lang w:val="kk-KZ" w:eastAsia="ru-RU"/>
              </w:rPr>
              <w:t xml:space="preserve">. </w:t>
            </w:r>
          </w:p>
          <w:p w14:paraId="29987896"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79075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79075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r>
      <w:tr w:rsidR="00A62096" w:rsidRPr="005A77AA" w14:paraId="28BA8CBC" w14:textId="77777777" w:rsidTr="00A452A9">
        <w:trPr>
          <w:gridAfter w:val="1"/>
          <w:wAfter w:w="3403" w:type="dxa"/>
          <w:trHeight w:val="963"/>
        </w:trPr>
        <w:tc>
          <w:tcPr>
            <w:tcW w:w="2547" w:type="dxa"/>
            <w:tcBorders>
              <w:top w:val="single" w:sz="4" w:space="0" w:color="auto"/>
              <w:left w:val="single" w:sz="4" w:space="0" w:color="auto"/>
              <w:bottom w:val="single" w:sz="4" w:space="0" w:color="auto"/>
              <w:right w:val="single" w:sz="4" w:space="0" w:color="CFCFCF"/>
            </w:tcBorders>
          </w:tcPr>
          <w:p w14:paraId="74EF1EFB" w14:textId="77777777" w:rsidR="00A62096" w:rsidRPr="00FE081D" w:rsidRDefault="00A62096" w:rsidP="00A452A9">
            <w:pPr>
              <w:spacing w:line="240" w:lineRule="auto"/>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t>Серуе</w:t>
            </w:r>
            <w:proofErr w:type="spellEnd"/>
            <w:r>
              <w:rPr>
                <w:rFonts w:ascii="Times New Roman" w:eastAsia="Times New Roman" w:hAnsi="Times New Roman" w:cs="Times New Roman"/>
                <w:spacing w:val="1"/>
                <w:sz w:val="24"/>
                <w:szCs w:val="24"/>
                <w:lang w:val="kk-KZ" w:eastAsia="ru-RU"/>
              </w:rPr>
              <w:t>н</w:t>
            </w:r>
          </w:p>
        </w:tc>
        <w:tc>
          <w:tcPr>
            <w:tcW w:w="2371" w:type="dxa"/>
            <w:tcBorders>
              <w:top w:val="single" w:sz="4" w:space="0" w:color="auto"/>
              <w:left w:val="single" w:sz="4" w:space="0" w:color="CFCFCF"/>
              <w:bottom w:val="single" w:sz="4" w:space="0" w:color="auto"/>
              <w:right w:val="single" w:sz="4" w:space="0" w:color="CFCFCF"/>
            </w:tcBorders>
          </w:tcPr>
          <w:p w14:paraId="148481E4" w14:textId="77777777" w:rsidR="00A62096" w:rsidRPr="005A77AA"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21</w:t>
            </w:r>
          </w:p>
        </w:tc>
        <w:tc>
          <w:tcPr>
            <w:tcW w:w="2448" w:type="dxa"/>
            <w:gridSpan w:val="4"/>
            <w:tcBorders>
              <w:top w:val="single" w:sz="4" w:space="0" w:color="auto"/>
              <w:left w:val="single" w:sz="4" w:space="0" w:color="CFCFCF"/>
              <w:bottom w:val="single" w:sz="4" w:space="0" w:color="auto"/>
              <w:right w:val="single" w:sz="4" w:space="0" w:color="CFCFCF"/>
            </w:tcBorders>
          </w:tcPr>
          <w:p w14:paraId="3A77C14C" w14:textId="77777777" w:rsidR="00A62096" w:rsidRPr="005A77AA" w:rsidRDefault="00A62096" w:rsidP="00A452A9">
            <w:pPr>
              <w:widowControl w:val="0"/>
              <w:spacing w:line="240" w:lineRule="auto"/>
              <w:rPr>
                <w:rFonts w:ascii="Times New Roman" w:eastAsia="Times New Roman" w:hAnsi="Times New Roman" w:cs="Times New Roman"/>
                <w:b/>
                <w:sz w:val="24"/>
                <w:szCs w:val="24"/>
                <w:lang w:val="kk-KZ"/>
              </w:rPr>
            </w:pPr>
            <w:r w:rsidRPr="005A77AA">
              <w:rPr>
                <w:rFonts w:ascii="Times New Roman" w:eastAsia="Times New Roman" w:hAnsi="Times New Roman" w:cs="Times New Roman"/>
                <w:sz w:val="24"/>
                <w:szCs w:val="24"/>
                <w:lang w:eastAsia="ru-RU"/>
              </w:rPr>
              <w:t xml:space="preserve">  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22</w:t>
            </w:r>
            <w:r w:rsidRPr="005A77AA">
              <w:rPr>
                <w:rFonts w:ascii="Times New Roman" w:eastAsia="Times New Roman" w:hAnsi="Times New Roman" w:cs="Times New Roman"/>
                <w:sz w:val="24"/>
                <w:szCs w:val="24"/>
                <w:lang w:eastAsia="ru-RU"/>
              </w:rPr>
              <w:tab/>
            </w:r>
            <w:r w:rsidRPr="005A77AA">
              <w:rPr>
                <w:rFonts w:ascii="Times New Roman" w:eastAsia="Times New Roman" w:hAnsi="Times New Roman" w:cs="Times New Roman"/>
                <w:sz w:val="24"/>
                <w:szCs w:val="24"/>
                <w:lang w:eastAsia="ru-RU"/>
              </w:rPr>
              <w:tab/>
            </w:r>
          </w:p>
        </w:tc>
        <w:tc>
          <w:tcPr>
            <w:tcW w:w="2268" w:type="dxa"/>
            <w:gridSpan w:val="2"/>
            <w:tcBorders>
              <w:top w:val="single" w:sz="4" w:space="0" w:color="auto"/>
              <w:left w:val="single" w:sz="4" w:space="0" w:color="CFCFCF"/>
              <w:bottom w:val="single" w:sz="4" w:space="0" w:color="auto"/>
              <w:right w:val="single" w:sz="4" w:space="0" w:color="CFCFCF"/>
            </w:tcBorders>
          </w:tcPr>
          <w:p w14:paraId="1F3F66AA" w14:textId="77777777" w:rsidR="00A62096" w:rsidRPr="005A77AA" w:rsidRDefault="00A62096" w:rsidP="00A452A9">
            <w:pPr>
              <w:widowControl w:val="0"/>
              <w:spacing w:line="240" w:lineRule="auto"/>
              <w:rPr>
                <w:rFonts w:ascii="Times New Roman" w:eastAsia="Times New Roman" w:hAnsi="Times New Roman" w:cs="Times New Roman"/>
                <w:sz w:val="24"/>
                <w:szCs w:val="24"/>
                <w:lang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23</w:t>
            </w:r>
          </w:p>
          <w:p w14:paraId="5E524A5E" w14:textId="77777777" w:rsidR="00A62096" w:rsidRPr="005A77AA" w:rsidRDefault="00A62096" w:rsidP="00A452A9">
            <w:pPr>
              <w:rPr>
                <w:rFonts w:ascii="Times New Roman" w:eastAsia="Times New Roman" w:hAnsi="Times New Roman" w:cs="Times New Roman"/>
                <w:sz w:val="24"/>
                <w:szCs w:val="24"/>
                <w:lang w:val="kk-KZ"/>
              </w:rPr>
            </w:pPr>
          </w:p>
        </w:tc>
        <w:tc>
          <w:tcPr>
            <w:tcW w:w="2977" w:type="dxa"/>
            <w:gridSpan w:val="2"/>
            <w:tcBorders>
              <w:top w:val="single" w:sz="4" w:space="0" w:color="auto"/>
              <w:left w:val="single" w:sz="4" w:space="0" w:color="CFCFCF"/>
              <w:bottom w:val="single" w:sz="4" w:space="0" w:color="auto"/>
              <w:right w:val="single" w:sz="4" w:space="0" w:color="CFCFCF"/>
            </w:tcBorders>
          </w:tcPr>
          <w:p w14:paraId="15FBE459" w14:textId="77777777" w:rsidR="00A62096" w:rsidRPr="00FF7124" w:rsidRDefault="00A62096" w:rsidP="00A452A9">
            <w:pPr>
              <w:widowControl w:val="0"/>
              <w:spacing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7B73E8E5" w14:textId="77777777" w:rsidR="00A62096" w:rsidRPr="005A77AA"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21</w:t>
            </w:r>
          </w:p>
        </w:tc>
      </w:tr>
      <w:tr w:rsidR="00A62096" w:rsidRPr="00D52EBD" w14:paraId="7B0184D8" w14:textId="77777777" w:rsidTr="00A452A9">
        <w:trPr>
          <w:gridAfter w:val="1"/>
          <w:wAfter w:w="3403" w:type="dxa"/>
          <w:trHeight w:val="963"/>
        </w:trPr>
        <w:tc>
          <w:tcPr>
            <w:tcW w:w="2547" w:type="dxa"/>
          </w:tcPr>
          <w:p w14:paraId="17B5BF5F"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hAnsi="Times New Roman" w:cs="Times New Roman"/>
                <w:sz w:val="24"/>
                <w:szCs w:val="24"/>
                <w:lang w:val="kk-KZ"/>
              </w:rPr>
              <w:t>Балалардың үйіне қайтуы</w:t>
            </w:r>
          </w:p>
        </w:tc>
        <w:tc>
          <w:tcPr>
            <w:tcW w:w="2371" w:type="dxa"/>
            <w:tcBorders>
              <w:top w:val="single" w:sz="4" w:space="0" w:color="auto"/>
              <w:left w:val="single" w:sz="4" w:space="0" w:color="CFCFCF"/>
              <w:bottom w:val="single" w:sz="4" w:space="0" w:color="auto"/>
              <w:right w:val="single" w:sz="4" w:space="0" w:color="CFCFCF"/>
            </w:tcBorders>
          </w:tcPr>
          <w:p w14:paraId="327B6665" w14:textId="77777777" w:rsidR="00A62096" w:rsidRPr="005A77AA"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Баланың бүгінгі жетістігі туралы әңгімелесу.</w:t>
            </w:r>
          </w:p>
        </w:tc>
        <w:tc>
          <w:tcPr>
            <w:tcW w:w="2448" w:type="dxa"/>
            <w:gridSpan w:val="4"/>
            <w:tcBorders>
              <w:top w:val="single" w:sz="4" w:space="0" w:color="auto"/>
              <w:left w:val="single" w:sz="4" w:space="0" w:color="CFCFCF"/>
              <w:bottom w:val="single" w:sz="4" w:space="0" w:color="auto"/>
              <w:right w:val="single" w:sz="4" w:space="0" w:color="CFCFCF"/>
            </w:tcBorders>
          </w:tcPr>
          <w:p w14:paraId="43140416"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Әдептілік сөздерді үйретуін ескерту.</w:t>
            </w:r>
          </w:p>
          <w:p w14:paraId="71EDA033"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(Біртұтас тәрбие)</w:t>
            </w:r>
          </w:p>
        </w:tc>
        <w:tc>
          <w:tcPr>
            <w:tcW w:w="2268" w:type="dxa"/>
            <w:gridSpan w:val="2"/>
            <w:tcBorders>
              <w:top w:val="single" w:sz="4" w:space="0" w:color="auto"/>
              <w:left w:val="single" w:sz="4" w:space="0" w:color="CFCFCF"/>
              <w:bottom w:val="single" w:sz="4" w:space="0" w:color="auto"/>
              <w:right w:val="single" w:sz="4" w:space="0" w:color="CFCFCF"/>
            </w:tcBorders>
          </w:tcPr>
          <w:p w14:paraId="4427A70F" w14:textId="77777777" w:rsidR="00A62096" w:rsidRPr="00A418E2"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Үйде баламен доппен ойнауды ұсыну.</w:t>
            </w:r>
          </w:p>
        </w:tc>
        <w:tc>
          <w:tcPr>
            <w:tcW w:w="2977" w:type="dxa"/>
            <w:gridSpan w:val="2"/>
            <w:tcBorders>
              <w:top w:val="single" w:sz="4" w:space="0" w:color="auto"/>
              <w:left w:val="single" w:sz="4" w:space="0" w:color="CFCFCF"/>
              <w:bottom w:val="single" w:sz="4" w:space="0" w:color="auto"/>
              <w:right w:val="single" w:sz="4" w:space="0" w:color="CFCFCF"/>
            </w:tcBorders>
          </w:tcPr>
          <w:p w14:paraId="4040BEE5"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0EE825DF"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Баланың бүгінгі жетістігі туралы әңгімелесу.</w:t>
            </w:r>
          </w:p>
        </w:tc>
      </w:tr>
    </w:tbl>
    <w:p w14:paraId="04525273" w14:textId="77777777" w:rsidR="00A62096"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p>
    <w:p w14:paraId="6531C28B" w14:textId="77777777" w:rsidR="00A62096"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p>
    <w:p w14:paraId="41013440" w14:textId="77777777" w:rsidR="00A62096" w:rsidRDefault="00A62096"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2E208601"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0F9B65B5"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36CBE49B"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7CD1BCFD"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27858B21"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663E4859" w14:textId="77777777" w:rsidR="00A62096" w:rsidRPr="00FF7124"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r w:rsidRPr="00FF7124">
        <w:rPr>
          <w:rFonts w:ascii="Times New Roman" w:eastAsia="Times New Roman" w:hAnsi="Times New Roman" w:cs="Times New Roman"/>
          <w:b/>
          <w:sz w:val="24"/>
          <w:szCs w:val="24"/>
          <w:lang w:val="kk-KZ" w:eastAsia="ru-RU"/>
        </w:rPr>
        <w:lastRenderedPageBreak/>
        <w:t>Тәрбиелеу-білім беру процесінің циклограммасы</w:t>
      </w:r>
    </w:p>
    <w:p w14:paraId="7E6A7B02" w14:textId="41B803BB" w:rsidR="00A62096" w:rsidRPr="003C5541"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A00A80">
        <w:rPr>
          <w:rFonts w:ascii="Times New Roman" w:eastAsia="Times New Roman" w:hAnsi="Times New Roman" w:cs="Times New Roman"/>
          <w:b/>
          <w:spacing w:val="1"/>
          <w:sz w:val="24"/>
          <w:szCs w:val="24"/>
          <w:lang w:val="kk-KZ" w:eastAsia="ru-RU"/>
        </w:rPr>
        <w:t>Мектепке дейінгі ұйым (білім беру ұйымының атауы)</w:t>
      </w:r>
      <w:r>
        <w:rPr>
          <w:rFonts w:ascii="Times New Roman" w:eastAsia="Times New Roman" w:hAnsi="Times New Roman" w:cs="Times New Roman"/>
          <w:b/>
          <w:spacing w:val="1"/>
          <w:sz w:val="24"/>
          <w:szCs w:val="24"/>
          <w:lang w:val="kk-KZ" w:eastAsia="ru-RU"/>
        </w:rPr>
        <w:t xml:space="preserve"> </w:t>
      </w:r>
      <w:r w:rsidRPr="00A00A80">
        <w:rPr>
          <w:rFonts w:ascii="Times New Roman" w:eastAsia="Times New Roman" w:hAnsi="Times New Roman" w:cs="Times New Roman"/>
          <w:b/>
          <w:spacing w:val="1"/>
          <w:sz w:val="24"/>
          <w:szCs w:val="24"/>
          <w:lang w:val="kk-KZ" w:eastAsia="ru-RU"/>
        </w:rPr>
        <w:t>«</w:t>
      </w:r>
      <w:r w:rsidR="001B6FF5">
        <w:rPr>
          <w:rFonts w:ascii="Times New Roman" w:eastAsia="Times New Roman" w:hAnsi="Times New Roman" w:cs="Times New Roman"/>
          <w:b/>
          <w:spacing w:val="1"/>
          <w:sz w:val="24"/>
          <w:szCs w:val="24"/>
          <w:lang w:val="kk-KZ" w:eastAsia="ru-RU"/>
        </w:rPr>
        <w:t>ЖШС «Ердостық-2017» «Болашақ» балабақшасы</w:t>
      </w:r>
    </w:p>
    <w:p w14:paraId="55FE0585" w14:textId="68E245D0" w:rsidR="00A6209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eastAsia="ru-RU"/>
        </w:rPr>
        <w:t xml:space="preserve">Топ </w:t>
      </w:r>
      <w:proofErr w:type="gramStart"/>
      <w:r w:rsidRPr="005A77AA">
        <w:rPr>
          <w:rFonts w:ascii="Times New Roman" w:eastAsia="Times New Roman" w:hAnsi="Times New Roman" w:cs="Times New Roman"/>
          <w:b/>
          <w:spacing w:val="1"/>
          <w:sz w:val="24"/>
          <w:szCs w:val="24"/>
          <w:lang w:eastAsia="ru-RU"/>
        </w:rPr>
        <w:t>_</w:t>
      </w:r>
      <w:r w:rsidR="001B6FF5">
        <w:rPr>
          <w:rFonts w:ascii="Times New Roman" w:eastAsia="Times New Roman" w:hAnsi="Times New Roman" w:cs="Times New Roman"/>
          <w:b/>
          <w:spacing w:val="1"/>
          <w:sz w:val="24"/>
          <w:szCs w:val="24"/>
          <w:lang w:eastAsia="ru-RU"/>
        </w:rPr>
        <w:t>”</w:t>
      </w:r>
      <w:proofErr w:type="spellStart"/>
      <w:r w:rsidR="00573F95">
        <w:rPr>
          <w:rFonts w:ascii="Times New Roman" w:eastAsia="Times New Roman" w:hAnsi="Times New Roman" w:cs="Times New Roman"/>
          <w:b/>
          <w:spacing w:val="1"/>
          <w:sz w:val="24"/>
          <w:szCs w:val="24"/>
          <w:lang w:eastAsia="ru-RU"/>
        </w:rPr>
        <w:t>Ақбота</w:t>
      </w:r>
      <w:proofErr w:type="spellEnd"/>
      <w:proofErr w:type="gramEnd"/>
      <w:r w:rsidR="001B6FF5">
        <w:rPr>
          <w:rFonts w:ascii="Times New Roman" w:eastAsia="Times New Roman" w:hAnsi="Times New Roman" w:cs="Times New Roman"/>
          <w:b/>
          <w:spacing w:val="1"/>
          <w:sz w:val="24"/>
          <w:szCs w:val="24"/>
          <w:lang w:eastAsia="ru-RU"/>
        </w:rPr>
        <w:t xml:space="preserve">» </w:t>
      </w:r>
      <w:proofErr w:type="spellStart"/>
      <w:r w:rsidR="001B6FF5">
        <w:rPr>
          <w:rFonts w:ascii="Times New Roman" w:eastAsia="Times New Roman" w:hAnsi="Times New Roman" w:cs="Times New Roman"/>
          <w:b/>
          <w:spacing w:val="1"/>
          <w:sz w:val="24"/>
          <w:szCs w:val="24"/>
          <w:lang w:eastAsia="ru-RU"/>
        </w:rPr>
        <w:t>ересек</w:t>
      </w:r>
      <w:proofErr w:type="spellEnd"/>
      <w:r w:rsidR="001B6FF5">
        <w:rPr>
          <w:rFonts w:ascii="Times New Roman" w:eastAsia="Times New Roman" w:hAnsi="Times New Roman" w:cs="Times New Roman"/>
          <w:b/>
          <w:spacing w:val="1"/>
          <w:sz w:val="24"/>
          <w:szCs w:val="24"/>
          <w:lang w:eastAsia="ru-RU"/>
        </w:rPr>
        <w:t xml:space="preserve"> </w:t>
      </w:r>
      <w:proofErr w:type="spellStart"/>
      <w:r w:rsidR="001B6FF5">
        <w:rPr>
          <w:rFonts w:ascii="Times New Roman" w:eastAsia="Times New Roman" w:hAnsi="Times New Roman" w:cs="Times New Roman"/>
          <w:b/>
          <w:spacing w:val="1"/>
          <w:sz w:val="24"/>
          <w:szCs w:val="24"/>
          <w:lang w:eastAsia="ru-RU"/>
        </w:rPr>
        <w:t>тобы</w:t>
      </w:r>
      <w:proofErr w:type="spellEnd"/>
    </w:p>
    <w:p w14:paraId="0D269AA8"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Балалардың</w:t>
      </w:r>
      <w:proofErr w:type="spellEnd"/>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жасы</w:t>
      </w:r>
      <w:proofErr w:type="spellEnd"/>
      <w:r w:rsidRPr="005A77AA">
        <w:rPr>
          <w:rFonts w:ascii="Times New Roman" w:eastAsia="Times New Roman" w:hAnsi="Times New Roman" w:cs="Times New Roman"/>
          <w:b/>
          <w:spacing w:val="1"/>
          <w:sz w:val="24"/>
          <w:szCs w:val="24"/>
          <w:lang w:eastAsia="ru-RU"/>
        </w:rPr>
        <w:t xml:space="preserve"> 4 </w:t>
      </w:r>
      <w:proofErr w:type="spellStart"/>
      <w:r w:rsidRPr="005A77AA">
        <w:rPr>
          <w:rFonts w:ascii="Times New Roman" w:eastAsia="Times New Roman" w:hAnsi="Times New Roman" w:cs="Times New Roman"/>
          <w:b/>
          <w:spacing w:val="1"/>
          <w:sz w:val="24"/>
          <w:szCs w:val="24"/>
          <w:lang w:eastAsia="ru-RU"/>
        </w:rPr>
        <w:t>жас</w:t>
      </w:r>
      <w:proofErr w:type="spellEnd"/>
    </w:p>
    <w:p w14:paraId="1D07E29E"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w:t>
      </w:r>
      <w:r w:rsidRPr="005A77AA">
        <w:rPr>
          <w:rFonts w:ascii="Times New Roman" w:eastAsia="Times New Roman" w:hAnsi="Times New Roman" w:cs="Times New Roman"/>
          <w:b/>
          <w:spacing w:val="1"/>
          <w:sz w:val="24"/>
          <w:szCs w:val="24"/>
          <w:lang w:val="kk-KZ" w:eastAsia="ru-RU"/>
        </w:rPr>
        <w:t>Қандай кезеңге жасалды (апта күндерін, айды, жылды көрсету)</w:t>
      </w:r>
      <w:r w:rsidRPr="005A77AA">
        <w:rPr>
          <w:rFonts w:ascii="Times New Roman" w:hAnsi="Times New Roman" w:cs="Times New Roman"/>
          <w:sz w:val="24"/>
          <w:szCs w:val="24"/>
          <w:lang w:val="kk-KZ"/>
        </w:rPr>
        <w:t xml:space="preserve"> </w:t>
      </w:r>
      <w:r>
        <w:rPr>
          <w:rFonts w:ascii="Times New Roman" w:eastAsia="Times New Roman" w:hAnsi="Times New Roman" w:cs="Times New Roman"/>
          <w:b/>
          <w:spacing w:val="1"/>
          <w:sz w:val="24"/>
          <w:szCs w:val="24"/>
          <w:lang w:val="kk-KZ" w:eastAsia="ru-RU"/>
        </w:rPr>
        <w:t>11-15</w:t>
      </w:r>
      <w:r w:rsidRPr="005A77AA">
        <w:rPr>
          <w:rFonts w:ascii="Times New Roman" w:eastAsia="Times New Roman" w:hAnsi="Times New Roman" w:cs="Times New Roman"/>
          <w:b/>
          <w:spacing w:val="1"/>
          <w:sz w:val="24"/>
          <w:szCs w:val="24"/>
          <w:lang w:val="kk-KZ" w:eastAsia="ru-RU"/>
        </w:rPr>
        <w:t xml:space="preserve"> </w:t>
      </w:r>
      <w:r>
        <w:rPr>
          <w:rFonts w:ascii="Times New Roman" w:eastAsia="Times New Roman" w:hAnsi="Times New Roman" w:cs="Times New Roman"/>
          <w:b/>
          <w:spacing w:val="1"/>
          <w:sz w:val="24"/>
          <w:szCs w:val="24"/>
          <w:lang w:val="kk-KZ" w:eastAsia="ru-RU"/>
        </w:rPr>
        <w:t>мамыр</w:t>
      </w:r>
      <w:r w:rsidRPr="005A77AA">
        <w:rPr>
          <w:rFonts w:ascii="Times New Roman" w:eastAsia="Times New Roman" w:hAnsi="Times New Roman" w:cs="Times New Roman"/>
          <w:b/>
          <w:spacing w:val="1"/>
          <w:sz w:val="24"/>
          <w:szCs w:val="24"/>
          <w:lang w:val="kk-KZ" w:eastAsia="ru-RU"/>
        </w:rPr>
        <w:t xml:space="preserve"> 202</w:t>
      </w:r>
      <w:r>
        <w:rPr>
          <w:rFonts w:ascii="Times New Roman" w:eastAsia="Times New Roman" w:hAnsi="Times New Roman" w:cs="Times New Roman"/>
          <w:b/>
          <w:spacing w:val="1"/>
          <w:sz w:val="24"/>
          <w:szCs w:val="24"/>
          <w:lang w:val="kk-KZ" w:eastAsia="ru-RU"/>
        </w:rPr>
        <w:t>6</w:t>
      </w:r>
      <w:r w:rsidRPr="00B0576D">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val="kk-KZ" w:eastAsia="ru-RU"/>
        </w:rPr>
        <w:t>жыл</w:t>
      </w:r>
      <w:r>
        <w:rPr>
          <w:rFonts w:ascii="Times New Roman" w:eastAsia="Times New Roman" w:hAnsi="Times New Roman" w:cs="Times New Roman"/>
          <w:b/>
          <w:spacing w:val="1"/>
          <w:sz w:val="24"/>
          <w:szCs w:val="24"/>
          <w:lang w:val="kk-KZ" w:eastAsia="ru-RU"/>
        </w:rPr>
        <w:t>.</w:t>
      </w:r>
    </w:p>
    <w:p w14:paraId="528D9B18" w14:textId="77777777" w:rsidR="00A62096" w:rsidRPr="002B5820"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p>
    <w:tbl>
      <w:tblPr>
        <w:tblStyle w:val="aff4"/>
        <w:tblW w:w="18849" w:type="dxa"/>
        <w:tblLayout w:type="fixed"/>
        <w:tblLook w:val="04A0" w:firstRow="1" w:lastRow="0" w:firstColumn="1" w:lastColumn="0" w:noHBand="0" w:noVBand="1"/>
      </w:tblPr>
      <w:tblGrid>
        <w:gridCol w:w="2547"/>
        <w:gridCol w:w="2371"/>
        <w:gridCol w:w="8"/>
        <w:gridCol w:w="29"/>
        <w:gridCol w:w="13"/>
        <w:gridCol w:w="2398"/>
        <w:gridCol w:w="2521"/>
        <w:gridCol w:w="31"/>
        <w:gridCol w:w="2551"/>
        <w:gridCol w:w="166"/>
        <w:gridCol w:w="2811"/>
        <w:gridCol w:w="3403"/>
      </w:tblGrid>
      <w:tr w:rsidR="00A62096" w:rsidRPr="005A77AA" w14:paraId="6A9E41B7" w14:textId="77777777" w:rsidTr="00A452A9">
        <w:trPr>
          <w:gridAfter w:val="1"/>
          <w:wAfter w:w="3403" w:type="dxa"/>
        </w:trPr>
        <w:tc>
          <w:tcPr>
            <w:tcW w:w="2547" w:type="dxa"/>
          </w:tcPr>
          <w:p w14:paraId="1D83BD70"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Күн тәртібінің үлгісі  </w:t>
            </w:r>
          </w:p>
        </w:tc>
        <w:tc>
          <w:tcPr>
            <w:tcW w:w="2379" w:type="dxa"/>
            <w:gridSpan w:val="2"/>
          </w:tcPr>
          <w:p w14:paraId="620743BB"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Дүйсенбі</w:t>
            </w:r>
          </w:p>
          <w:p w14:paraId="4BBE592A" w14:textId="23BA1307"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11.05.2026</w:t>
            </w:r>
          </w:p>
        </w:tc>
        <w:tc>
          <w:tcPr>
            <w:tcW w:w="2440" w:type="dxa"/>
            <w:gridSpan w:val="3"/>
          </w:tcPr>
          <w:p w14:paraId="606F803D"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Сейсенбі</w:t>
            </w:r>
          </w:p>
          <w:p w14:paraId="30979827" w14:textId="069A7172"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12.05.2026</w:t>
            </w:r>
          </w:p>
        </w:tc>
        <w:tc>
          <w:tcPr>
            <w:tcW w:w="2552" w:type="dxa"/>
            <w:gridSpan w:val="2"/>
          </w:tcPr>
          <w:p w14:paraId="42B4CA8A"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Сәрсенбі</w:t>
            </w:r>
          </w:p>
          <w:p w14:paraId="2CCAD6B7" w14:textId="56C5148E"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13.05.2026</w:t>
            </w:r>
          </w:p>
        </w:tc>
        <w:tc>
          <w:tcPr>
            <w:tcW w:w="2551" w:type="dxa"/>
          </w:tcPr>
          <w:p w14:paraId="7C9C085D"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Бейсенбі</w:t>
            </w:r>
          </w:p>
          <w:p w14:paraId="08F9C87B" w14:textId="56472BD2"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14.05.2026</w:t>
            </w:r>
          </w:p>
        </w:tc>
        <w:tc>
          <w:tcPr>
            <w:tcW w:w="2977" w:type="dxa"/>
            <w:gridSpan w:val="2"/>
          </w:tcPr>
          <w:p w14:paraId="718CD15A"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Жұма</w:t>
            </w:r>
          </w:p>
          <w:p w14:paraId="42484C27" w14:textId="77764933"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15.05.2026</w:t>
            </w:r>
          </w:p>
        </w:tc>
      </w:tr>
      <w:tr w:rsidR="00A62096" w:rsidRPr="00157FF2" w14:paraId="456D3D65" w14:textId="77777777" w:rsidTr="00A452A9">
        <w:trPr>
          <w:gridAfter w:val="1"/>
          <w:wAfter w:w="3403" w:type="dxa"/>
        </w:trPr>
        <w:tc>
          <w:tcPr>
            <w:tcW w:w="2547" w:type="dxa"/>
          </w:tcPr>
          <w:p w14:paraId="544C099B"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hAnsi="Times New Roman" w:cs="Times New Roman"/>
                <w:sz w:val="24"/>
                <w:szCs w:val="24"/>
                <w:lang w:val="kk-KZ"/>
              </w:rPr>
              <w:t>Балаларды қабылдау</w:t>
            </w:r>
            <w:r w:rsidRPr="005A77AA">
              <w:rPr>
                <w:rFonts w:ascii="Times New Roman" w:hAnsi="Times New Roman" w:cs="Times New Roman"/>
                <w:bCs/>
                <w:sz w:val="24"/>
                <w:szCs w:val="24"/>
                <w:lang w:val="kk-KZ"/>
              </w:rPr>
              <w:t xml:space="preserve"> </w:t>
            </w:r>
          </w:p>
          <w:p w14:paraId="04197061" w14:textId="77777777" w:rsidR="00A62096" w:rsidRPr="00A00A80" w:rsidRDefault="00A62096" w:rsidP="00A452A9">
            <w:pPr>
              <w:spacing w:line="259" w:lineRule="auto"/>
              <w:rPr>
                <w:rFonts w:ascii="Times New Roman" w:hAnsi="Times New Roman" w:cs="Times New Roman"/>
                <w:sz w:val="24"/>
                <w:szCs w:val="24"/>
                <w:lang w:val="kk-KZ"/>
              </w:rPr>
            </w:pPr>
          </w:p>
        </w:tc>
        <w:tc>
          <w:tcPr>
            <w:tcW w:w="2379" w:type="dxa"/>
            <w:gridSpan w:val="2"/>
          </w:tcPr>
          <w:p w14:paraId="5EF8F062" w14:textId="77777777" w:rsidR="00A62096" w:rsidRPr="00157FF2"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Таңертең балалармен амандасып, топқа кіргізу.</w:t>
            </w:r>
            <w:r w:rsidRPr="00790754">
              <w:rPr>
                <w:rFonts w:ascii="Times New Roman" w:hAnsi="Times New Roman"/>
                <w:color w:val="000000"/>
                <w:sz w:val="24"/>
                <w:szCs w:val="24"/>
                <w:lang w:val="kk-KZ"/>
              </w:rPr>
              <w:t xml:space="preserve"> </w:t>
            </w:r>
            <w:r w:rsidRPr="00EE101C">
              <w:rPr>
                <w:rFonts w:ascii="Times New Roman" w:hAnsi="Times New Roman"/>
                <w:color w:val="000000"/>
                <w:sz w:val="24"/>
                <w:szCs w:val="24"/>
                <w:lang w:val="kk-KZ"/>
              </w:rPr>
              <w:t>Көңіл</w:t>
            </w:r>
            <w:r w:rsidRPr="00790754">
              <w:rPr>
                <w:rFonts w:ascii="Times New Roman" w:hAnsi="Times New Roman"/>
                <w:color w:val="000000"/>
                <w:sz w:val="24"/>
                <w:szCs w:val="24"/>
                <w:lang w:val="kk-KZ"/>
              </w:rPr>
              <w:t>-</w:t>
            </w:r>
            <w:r w:rsidRPr="00EE101C">
              <w:rPr>
                <w:rFonts w:ascii="Times New Roman" w:hAnsi="Times New Roman"/>
                <w:color w:val="000000"/>
                <w:sz w:val="24"/>
                <w:szCs w:val="24"/>
                <w:lang w:val="kk-KZ"/>
              </w:rPr>
              <w:t>күйлеріне назар аударып, тазалықтарын тексеру.</w:t>
            </w:r>
            <w:r>
              <w:rPr>
                <w:rFonts w:ascii="Times New Roman" w:hAnsi="Times New Roman"/>
                <w:color w:val="000000"/>
                <w:sz w:val="24"/>
                <w:szCs w:val="24"/>
                <w:lang w:val="kk-KZ"/>
              </w:rPr>
              <w:t xml:space="preserve">                                </w:t>
            </w:r>
            <w:r>
              <w:rPr>
                <w:rFonts w:ascii="Times New Roman" w:hAnsi="Times New Roman"/>
                <w:b/>
                <w:bCs/>
                <w:color w:val="000000"/>
                <w:sz w:val="24"/>
                <w:szCs w:val="24"/>
                <w:lang w:val="kk-KZ"/>
              </w:rPr>
              <w:t>т</w:t>
            </w:r>
            <w:r w:rsidRPr="00157FF2">
              <w:rPr>
                <w:rFonts w:ascii="Times New Roman" w:hAnsi="Times New Roman"/>
                <w:b/>
                <w:bCs/>
                <w:color w:val="000000"/>
                <w:sz w:val="24"/>
                <w:szCs w:val="24"/>
                <w:lang w:val="kk-KZ"/>
              </w:rPr>
              <w:t>іл дамыту</w:t>
            </w:r>
          </w:p>
        </w:tc>
        <w:tc>
          <w:tcPr>
            <w:tcW w:w="2440" w:type="dxa"/>
            <w:gridSpan w:val="3"/>
          </w:tcPr>
          <w:p w14:paraId="0F2AD3D2"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 xml:space="preserve">Балаларды топта жақсы көңілмен  қабылдап, амандасу. Дене қызуын, тазалықтарын қадағалау. </w:t>
            </w:r>
          </w:p>
          <w:p w14:paraId="790CC832" w14:textId="77777777" w:rsidR="00A62096" w:rsidRPr="005A77AA" w:rsidRDefault="00A62096" w:rsidP="00A452A9">
            <w:pPr>
              <w:spacing w:line="259"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Ұлттық құндылықты қалыптастыру.</w:t>
            </w:r>
          </w:p>
          <w:p w14:paraId="7A692D1B" w14:textId="77777777" w:rsidR="00A62096" w:rsidRPr="005A77AA" w:rsidRDefault="00A62096" w:rsidP="00A452A9">
            <w:pPr>
              <w:spacing w:line="259"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Күй күмбірі «</w:t>
            </w:r>
            <w:r>
              <w:rPr>
                <w:rFonts w:ascii="Times New Roman" w:hAnsi="Times New Roman" w:cs="Times New Roman"/>
                <w:bCs/>
                <w:sz w:val="24"/>
                <w:szCs w:val="24"/>
                <w:lang w:val="kk-KZ"/>
              </w:rPr>
              <w:t>Кербез сұлу</w:t>
            </w:r>
            <w:r w:rsidRPr="005A77AA">
              <w:rPr>
                <w:rFonts w:ascii="Times New Roman" w:hAnsi="Times New Roman" w:cs="Times New Roman"/>
                <w:bCs/>
                <w:sz w:val="24"/>
                <w:szCs w:val="24"/>
                <w:lang w:val="kk-KZ"/>
              </w:rPr>
              <w:t>».</w:t>
            </w:r>
          </w:p>
          <w:p w14:paraId="2FF46A42" w14:textId="77777777" w:rsidR="00A62096" w:rsidRPr="005A77AA" w:rsidRDefault="00A62096" w:rsidP="00A452A9">
            <w:pPr>
              <w:spacing w:line="259" w:lineRule="auto"/>
              <w:rPr>
                <w:rFonts w:ascii="Times New Roman" w:eastAsia="Times New Roman" w:hAnsi="Times New Roman" w:cs="Times New Roman"/>
                <w:color w:val="000000"/>
                <w:sz w:val="24"/>
                <w:szCs w:val="24"/>
                <w:lang w:val="kk-KZ"/>
              </w:rPr>
            </w:pPr>
          </w:p>
        </w:tc>
        <w:tc>
          <w:tcPr>
            <w:tcW w:w="2552" w:type="dxa"/>
            <w:gridSpan w:val="2"/>
          </w:tcPr>
          <w:p w14:paraId="4E9D2CC9"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Амандасу. Балаларды жақсы көңіл -күймен қабылдап, бүгінгі көңіл-күйлерін сұрау. Медбикемен қабылданады.</w:t>
            </w:r>
          </w:p>
          <w:p w14:paraId="7ECBE771" w14:textId="77777777" w:rsidR="00A62096" w:rsidRPr="00157FF2" w:rsidRDefault="00A62096" w:rsidP="00A452A9">
            <w:pPr>
              <w:spacing w:line="240" w:lineRule="auto"/>
              <w:ind w:right="-108"/>
              <w:rPr>
                <w:rFonts w:ascii="Times New Roman" w:eastAsia="Times New Roman" w:hAnsi="Times New Roman" w:cs="Times New Roman"/>
                <w:b/>
                <w:color w:val="000000"/>
                <w:sz w:val="24"/>
                <w:szCs w:val="24"/>
                <w:lang w:val="kk-KZ"/>
              </w:rPr>
            </w:pPr>
            <w:r w:rsidRPr="00157FF2">
              <w:rPr>
                <w:rFonts w:ascii="Times New Roman" w:eastAsia="Times New Roman" w:hAnsi="Times New Roman" w:cs="Times New Roman"/>
                <w:b/>
                <w:color w:val="000000"/>
                <w:sz w:val="24"/>
                <w:szCs w:val="24"/>
                <w:lang w:val="kk-KZ"/>
              </w:rPr>
              <w:t>тіл дамыту</w:t>
            </w:r>
          </w:p>
        </w:tc>
        <w:tc>
          <w:tcPr>
            <w:tcW w:w="2551" w:type="dxa"/>
          </w:tcPr>
          <w:p w14:paraId="6F7AE4BE" w14:textId="77777777" w:rsidR="00A62096" w:rsidRDefault="00A62096" w:rsidP="00A452A9">
            <w:pPr>
              <w:spacing w:line="240" w:lineRule="auto"/>
              <w:rPr>
                <w:rFonts w:ascii="Times New Roman" w:eastAsia="Times New Roman" w:hAnsi="Times New Roman" w:cs="Times New Roman"/>
                <w:sz w:val="24"/>
                <w:szCs w:val="24"/>
                <w:lang w:val="kk-KZ"/>
              </w:rPr>
            </w:pPr>
            <w:r w:rsidRPr="00157FF2">
              <w:rPr>
                <w:rFonts w:ascii="Times New Roman" w:eastAsia="Times New Roman" w:hAnsi="Times New Roman" w:cs="Times New Roman"/>
                <w:sz w:val="24"/>
                <w:szCs w:val="24"/>
                <w:lang w:val="kk-KZ"/>
              </w:rPr>
              <w:t>Балаларды жайдары көңіл күймен   қарсы алу. 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w:t>
            </w:r>
            <w:r>
              <w:rPr>
                <w:rFonts w:ascii="Times New Roman" w:eastAsia="Times New Roman" w:hAnsi="Times New Roman" w:cs="Times New Roman"/>
                <w:sz w:val="24"/>
                <w:szCs w:val="24"/>
                <w:lang w:val="kk-KZ"/>
              </w:rPr>
              <w:t>.</w:t>
            </w:r>
          </w:p>
          <w:p w14:paraId="58A62F41" w14:textId="77777777" w:rsidR="00A62096" w:rsidRPr="00157FF2" w:rsidRDefault="00A62096" w:rsidP="00A452A9">
            <w:pPr>
              <w:spacing w:line="240" w:lineRule="auto"/>
              <w:rPr>
                <w:rFonts w:ascii="Times New Roman" w:eastAsia="Times New Roman" w:hAnsi="Times New Roman" w:cs="Times New Roman"/>
                <w:b/>
                <w:bCs/>
                <w:color w:val="000000"/>
                <w:sz w:val="24"/>
                <w:szCs w:val="24"/>
                <w:lang w:val="kk-KZ"/>
              </w:rPr>
            </w:pPr>
            <w:r w:rsidRPr="00157FF2">
              <w:rPr>
                <w:rFonts w:ascii="Times New Roman" w:eastAsia="Times New Roman" w:hAnsi="Times New Roman" w:cs="Times New Roman"/>
                <w:b/>
                <w:bCs/>
                <w:sz w:val="24"/>
                <w:szCs w:val="24"/>
                <w:lang w:val="kk-KZ"/>
              </w:rPr>
              <w:t>көркем әдебиет</w:t>
            </w:r>
          </w:p>
        </w:tc>
        <w:tc>
          <w:tcPr>
            <w:tcW w:w="2977" w:type="dxa"/>
            <w:gridSpan w:val="2"/>
          </w:tcPr>
          <w:p w14:paraId="7A6FAF8B"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Балаларды жақсы көңіл –күймен қабылдап, бүгінгі көңіл-күйлерін сұрау. Жағымды жағдай орнату.</w:t>
            </w:r>
          </w:p>
          <w:p w14:paraId="29AE6D05" w14:textId="77777777" w:rsidR="00A62096" w:rsidRPr="00EE101C" w:rsidRDefault="00A62096" w:rsidP="00A452A9">
            <w:pPr>
              <w:pStyle w:val="ae"/>
              <w:rPr>
                <w:rFonts w:ascii="Times New Roman" w:hAnsi="Times New Roman"/>
                <w:color w:val="000000"/>
                <w:sz w:val="24"/>
                <w:szCs w:val="24"/>
                <w:lang w:val="kk-KZ"/>
              </w:rPr>
            </w:pPr>
            <w:r w:rsidRPr="00EE101C">
              <w:rPr>
                <w:rFonts w:ascii="Times New Roman" w:hAnsi="Times New Roman"/>
                <w:color w:val="000000"/>
                <w:sz w:val="24"/>
                <w:szCs w:val="24"/>
                <w:lang w:val="kk-KZ"/>
              </w:rPr>
              <w:t>Көмекшімен қабылданады.</w:t>
            </w:r>
          </w:p>
          <w:p w14:paraId="239926AB" w14:textId="77777777" w:rsidR="00A62096" w:rsidRPr="00157FF2" w:rsidRDefault="00A62096" w:rsidP="00A452A9">
            <w:pPr>
              <w:spacing w:line="240" w:lineRule="auto"/>
              <w:rPr>
                <w:rFonts w:ascii="Times New Roman" w:eastAsia="Times New Roman" w:hAnsi="Times New Roman" w:cs="Times New Roman"/>
                <w:b/>
                <w:bCs/>
                <w:color w:val="000000"/>
                <w:sz w:val="24"/>
                <w:szCs w:val="24"/>
                <w:lang w:val="kk-KZ"/>
              </w:rPr>
            </w:pPr>
            <w:r w:rsidRPr="00157FF2">
              <w:rPr>
                <w:rFonts w:ascii="Times New Roman" w:eastAsia="Times New Roman" w:hAnsi="Times New Roman" w:cs="Times New Roman"/>
                <w:b/>
                <w:bCs/>
                <w:color w:val="000000"/>
                <w:sz w:val="24"/>
                <w:szCs w:val="24"/>
                <w:lang w:val="kk-KZ"/>
              </w:rPr>
              <w:t>тіл дамыту</w:t>
            </w:r>
          </w:p>
        </w:tc>
      </w:tr>
      <w:tr w:rsidR="00A62096" w:rsidRPr="00A00A80" w14:paraId="7380E2B8" w14:textId="77777777" w:rsidTr="00A452A9">
        <w:trPr>
          <w:gridAfter w:val="1"/>
          <w:wAfter w:w="3403" w:type="dxa"/>
        </w:trPr>
        <w:tc>
          <w:tcPr>
            <w:tcW w:w="2547" w:type="dxa"/>
          </w:tcPr>
          <w:p w14:paraId="0AD92C47"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Ата-аналармен немесе баланың басқа заңды өкілдерімен әңгімелесу, кеңес беру</w:t>
            </w:r>
          </w:p>
        </w:tc>
        <w:tc>
          <w:tcPr>
            <w:tcW w:w="2379" w:type="dxa"/>
            <w:gridSpan w:val="2"/>
            <w:tcBorders>
              <w:top w:val="single" w:sz="4" w:space="0" w:color="auto"/>
              <w:left w:val="single" w:sz="4" w:space="0" w:color="000000" w:themeColor="text1"/>
              <w:right w:val="single" w:sz="4" w:space="0" w:color="auto"/>
            </w:tcBorders>
          </w:tcPr>
          <w:p w14:paraId="48845870"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t>Ата-аналармен жұмыс:</w:t>
            </w:r>
          </w:p>
          <w:p w14:paraId="1841A6D1" w14:textId="77777777" w:rsidR="00A62096" w:rsidRPr="00AC7F6D" w:rsidRDefault="00A62096" w:rsidP="00A452A9">
            <w:pPr>
              <w:rPr>
                <w:rFonts w:ascii="Times New Roman" w:eastAsia="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 xml:space="preserve"> </w:t>
            </w:r>
            <w:r w:rsidRPr="00AC7F6D">
              <w:rPr>
                <w:rFonts w:ascii="Times New Roman" w:eastAsia="Times New Roman" w:hAnsi="Times New Roman" w:cs="Times New Roman"/>
                <w:sz w:val="24"/>
                <w:szCs w:val="24"/>
                <w:lang w:val="kk-KZ"/>
              </w:rPr>
              <w:t xml:space="preserve">Балалардың мінезі құлқындағы өзгерістер туралы анықтамалық ақпарат беру. </w:t>
            </w:r>
          </w:p>
          <w:p w14:paraId="29A96982" w14:textId="77777777" w:rsidR="00A62096" w:rsidRPr="005A77AA" w:rsidRDefault="00A62096" w:rsidP="00A452A9">
            <w:pPr>
              <w:spacing w:line="240" w:lineRule="auto"/>
              <w:rPr>
                <w:rFonts w:ascii="Times New Roman" w:hAnsi="Times New Roman" w:cs="Times New Roman"/>
                <w:color w:val="000000"/>
                <w:sz w:val="24"/>
                <w:szCs w:val="24"/>
                <w:lang w:val="kk-KZ"/>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қ</w:t>
            </w:r>
            <w:r w:rsidRPr="005A77AA">
              <w:rPr>
                <w:rFonts w:ascii="Times New Roman" w:eastAsia="Times New Roman" w:hAnsi="Times New Roman" w:cs="Times New Roman"/>
                <w:b/>
                <w:bCs/>
                <w:sz w:val="24"/>
                <w:szCs w:val="24"/>
                <w:lang w:val="kk-KZ" w:eastAsia="ru-RU"/>
              </w:rPr>
              <w:t>арым-қатынас іс-</w:t>
            </w:r>
            <w:r w:rsidRPr="005A77AA">
              <w:rPr>
                <w:rFonts w:ascii="Times New Roman" w:eastAsia="Times New Roman" w:hAnsi="Times New Roman" w:cs="Times New Roman"/>
                <w:b/>
                <w:bCs/>
                <w:sz w:val="24"/>
                <w:szCs w:val="24"/>
                <w:lang w:val="kk-KZ" w:eastAsia="ru-RU"/>
              </w:rPr>
              <w:lastRenderedPageBreak/>
              <w:t>әрекеті)</w:t>
            </w:r>
          </w:p>
        </w:tc>
        <w:tc>
          <w:tcPr>
            <w:tcW w:w="2440" w:type="dxa"/>
            <w:gridSpan w:val="3"/>
            <w:tcBorders>
              <w:top w:val="single" w:sz="4" w:space="0" w:color="auto"/>
              <w:left w:val="single" w:sz="4" w:space="0" w:color="auto"/>
              <w:right w:val="single" w:sz="4" w:space="0" w:color="auto"/>
            </w:tcBorders>
          </w:tcPr>
          <w:p w14:paraId="634161F0"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lastRenderedPageBreak/>
              <w:t>Ата-аналармен жұмыс:</w:t>
            </w:r>
          </w:p>
          <w:p w14:paraId="5E57197D"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4B3F12">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r w:rsidRPr="003945FB">
              <w:rPr>
                <w:rFonts w:ascii="Times New Roman" w:hAnsi="Times New Roman" w:cs="Times New Roman"/>
                <w:b/>
                <w:sz w:val="24"/>
                <w:szCs w:val="24"/>
                <w:lang w:val="kk-KZ"/>
              </w:rPr>
              <w:t xml:space="preserve"> </w:t>
            </w:r>
          </w:p>
          <w:p w14:paraId="4E79C06D" w14:textId="77777777" w:rsidR="00A62096" w:rsidRPr="005A77AA" w:rsidRDefault="00A62096" w:rsidP="00A452A9">
            <w:pPr>
              <w:spacing w:line="240" w:lineRule="auto"/>
              <w:rPr>
                <w:rFonts w:ascii="Times New Roman" w:hAnsi="Times New Roman" w:cs="Times New Roman"/>
                <w:b/>
                <w:sz w:val="24"/>
                <w:szCs w:val="24"/>
                <w:lang w:val="kk-KZ"/>
              </w:rPr>
            </w:pPr>
            <w:r w:rsidRPr="00A75B7D">
              <w:rPr>
                <w:rFonts w:ascii="Times New Roman" w:hAnsi="Times New Roman" w:cs="Times New Roman"/>
                <w:b/>
                <w:sz w:val="24"/>
                <w:szCs w:val="24"/>
                <w:lang w:val="kk-KZ"/>
              </w:rPr>
              <w:lastRenderedPageBreak/>
              <w:t>(қарым-қатынас іс-әрекеті)</w:t>
            </w:r>
          </w:p>
        </w:tc>
        <w:tc>
          <w:tcPr>
            <w:tcW w:w="2521" w:type="dxa"/>
            <w:tcBorders>
              <w:top w:val="single" w:sz="4" w:space="0" w:color="auto"/>
              <w:left w:val="single" w:sz="4" w:space="0" w:color="auto"/>
              <w:right w:val="single" w:sz="4" w:space="0" w:color="auto"/>
            </w:tcBorders>
          </w:tcPr>
          <w:p w14:paraId="2FD804A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EE101C">
              <w:rPr>
                <w:rFonts w:ascii="Times New Roman" w:hAnsi="Times New Roman"/>
                <w:sz w:val="24"/>
                <w:lang w:val="kk-KZ"/>
              </w:rPr>
              <w:lastRenderedPageBreak/>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w:t>
            </w:r>
            <w:r w:rsidRPr="00EE101C">
              <w:rPr>
                <w:rFonts w:ascii="Times New Roman" w:hAnsi="Times New Roman"/>
                <w:sz w:val="24"/>
                <w:lang w:val="kk-KZ"/>
              </w:rPr>
              <w:lastRenderedPageBreak/>
              <w:t xml:space="preserve">кеңес беру. </w:t>
            </w:r>
          </w:p>
          <w:p w14:paraId="0D36E8C3" w14:textId="77777777" w:rsidR="00A62096" w:rsidRPr="00A75B7D" w:rsidRDefault="00A62096" w:rsidP="00A452A9">
            <w:pPr>
              <w:spacing w:line="240" w:lineRule="auto"/>
              <w:rPr>
                <w:rFonts w:ascii="Times New Roman" w:hAnsi="Times New Roman" w:cs="Times New Roman"/>
                <w:b/>
                <w:bCs/>
                <w:color w:val="000000"/>
                <w:sz w:val="24"/>
                <w:szCs w:val="24"/>
                <w:lang w:val="kk-KZ"/>
              </w:rPr>
            </w:pPr>
            <w:r w:rsidRPr="00A75B7D">
              <w:rPr>
                <w:rFonts w:ascii="Times New Roman" w:hAnsi="Times New Roman" w:cs="Times New Roman"/>
                <w:b/>
                <w:bCs/>
                <w:color w:val="000000"/>
                <w:sz w:val="24"/>
                <w:szCs w:val="24"/>
                <w:lang w:val="kk-KZ"/>
              </w:rPr>
              <w:t>(қарым-қатынас іс-әрекеті)</w:t>
            </w:r>
          </w:p>
        </w:tc>
        <w:tc>
          <w:tcPr>
            <w:tcW w:w="2582" w:type="dxa"/>
            <w:gridSpan w:val="2"/>
            <w:tcBorders>
              <w:top w:val="single" w:sz="4" w:space="0" w:color="auto"/>
              <w:left w:val="single" w:sz="4" w:space="0" w:color="auto"/>
              <w:right w:val="single" w:sz="4" w:space="0" w:color="auto"/>
            </w:tcBorders>
          </w:tcPr>
          <w:p w14:paraId="0E8C4ADF"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lastRenderedPageBreak/>
              <w:t>Ата-аналармен жұмыс:</w:t>
            </w:r>
          </w:p>
          <w:p w14:paraId="3721122C"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t>Ата анаға кеңес</w:t>
            </w:r>
          </w:p>
          <w:p w14:paraId="0AC2EE91" w14:textId="77777777" w:rsidR="00A62096" w:rsidRPr="005A77AA" w:rsidRDefault="00A62096" w:rsidP="00A452A9">
            <w:pPr>
              <w:rPr>
                <w:rFonts w:ascii="Times New Roman" w:hAnsi="Times New Roman" w:cs="Times New Roman"/>
                <w:sz w:val="24"/>
                <w:szCs w:val="24"/>
                <w:lang w:val="kk-KZ"/>
              </w:rPr>
            </w:pPr>
            <w:r w:rsidRPr="004B3F12">
              <w:rPr>
                <w:rFonts w:ascii="Times New Roman" w:hAnsi="Times New Roman" w:cs="Times New Roman"/>
                <w:sz w:val="24"/>
                <w:szCs w:val="24"/>
                <w:lang w:val="kk-KZ"/>
              </w:rPr>
              <w:t>Балаңызға қайырымды да үлгілі бола біліңіз</w:t>
            </w:r>
            <w:r>
              <w:rPr>
                <w:rFonts w:ascii="Times New Roman" w:hAnsi="Times New Roman" w:cs="Times New Roman"/>
                <w:sz w:val="24"/>
                <w:szCs w:val="24"/>
                <w:lang w:val="kk-KZ"/>
              </w:rPr>
              <w:t xml:space="preserve">. </w:t>
            </w: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қ</w:t>
            </w:r>
            <w:r w:rsidRPr="005A77AA">
              <w:rPr>
                <w:rFonts w:ascii="Times New Roman" w:eastAsia="Times New Roman" w:hAnsi="Times New Roman" w:cs="Times New Roman"/>
                <w:b/>
                <w:bCs/>
                <w:sz w:val="24"/>
                <w:szCs w:val="24"/>
                <w:lang w:val="kk-KZ" w:eastAsia="ru-RU"/>
              </w:rPr>
              <w:t>арым-қатынас іс-әрекеті</w:t>
            </w:r>
            <w:r>
              <w:rPr>
                <w:rFonts w:ascii="Times New Roman" w:eastAsia="Times New Roman" w:hAnsi="Times New Roman" w:cs="Times New Roman"/>
                <w:b/>
                <w:bCs/>
                <w:sz w:val="24"/>
                <w:szCs w:val="24"/>
                <w:lang w:val="kk-KZ" w:eastAsia="ru-RU"/>
              </w:rPr>
              <w:t xml:space="preserve"> </w:t>
            </w:r>
          </w:p>
        </w:tc>
        <w:tc>
          <w:tcPr>
            <w:tcW w:w="2977" w:type="dxa"/>
            <w:gridSpan w:val="2"/>
            <w:tcBorders>
              <w:top w:val="single" w:sz="4" w:space="0" w:color="auto"/>
              <w:left w:val="single" w:sz="4" w:space="0" w:color="auto"/>
              <w:right w:val="single" w:sz="4" w:space="0" w:color="000000" w:themeColor="text1"/>
            </w:tcBorders>
          </w:tcPr>
          <w:p w14:paraId="7346D636" w14:textId="77777777" w:rsidR="00A62096" w:rsidRDefault="00A62096" w:rsidP="00A452A9">
            <w:pPr>
              <w:pStyle w:val="ae"/>
              <w:rPr>
                <w:rFonts w:ascii="Times New Roman" w:hAnsi="Times New Roman"/>
                <w:sz w:val="24"/>
                <w:lang w:val="kk-KZ"/>
              </w:rPr>
            </w:pPr>
            <w:r w:rsidRPr="004B3F12">
              <w:rPr>
                <w:rFonts w:ascii="Times New Roman" w:hAnsi="Times New Roman"/>
                <w:sz w:val="24"/>
                <w:szCs w:val="24"/>
                <w:lang w:val="kk-KZ"/>
              </w:rPr>
              <w:t xml:space="preserve"> </w:t>
            </w:r>
            <w:r w:rsidRPr="00EE101C">
              <w:rPr>
                <w:rFonts w:ascii="Times New Roman" w:hAnsi="Times New Roman"/>
                <w:sz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14:paraId="7F94D5E4" w14:textId="77777777" w:rsidR="00A62096" w:rsidRPr="004B3F12" w:rsidRDefault="00A62096" w:rsidP="00A452A9">
            <w:pPr>
              <w:pStyle w:val="ae"/>
              <w:rPr>
                <w:rFonts w:ascii="Times New Roman" w:eastAsia="等?" w:hAnsi="Times New Roman"/>
                <w:bCs/>
                <w:sz w:val="24"/>
                <w:szCs w:val="24"/>
                <w:lang w:val="kk-KZ"/>
              </w:rPr>
            </w:pPr>
            <w:r w:rsidRPr="005A77AA">
              <w:rPr>
                <w:rFonts w:ascii="Times New Roman" w:eastAsia="Times New Roman" w:hAnsi="Times New Roman"/>
                <w:b/>
                <w:bCs/>
                <w:sz w:val="24"/>
                <w:szCs w:val="24"/>
                <w:lang w:val="kk-KZ" w:eastAsia="ru-RU"/>
              </w:rPr>
              <w:lastRenderedPageBreak/>
              <w:t>(</w:t>
            </w:r>
            <w:r>
              <w:rPr>
                <w:rFonts w:ascii="Times New Roman" w:eastAsia="Times New Roman" w:hAnsi="Times New Roman"/>
                <w:b/>
                <w:bCs/>
                <w:sz w:val="24"/>
                <w:szCs w:val="24"/>
                <w:lang w:val="kk-KZ" w:eastAsia="ru-RU"/>
              </w:rPr>
              <w:t>қ</w:t>
            </w:r>
            <w:r w:rsidRPr="005A77AA">
              <w:rPr>
                <w:rFonts w:ascii="Times New Roman" w:eastAsia="Times New Roman" w:hAnsi="Times New Roman"/>
                <w:b/>
                <w:bCs/>
                <w:sz w:val="24"/>
                <w:szCs w:val="24"/>
                <w:lang w:val="kk-KZ" w:eastAsia="ru-RU"/>
              </w:rPr>
              <w:t>арым-қатынас іс-әрекеті)</w:t>
            </w:r>
          </w:p>
          <w:p w14:paraId="0BDE8AD6" w14:textId="77777777" w:rsidR="00A62096" w:rsidRPr="005A77AA" w:rsidRDefault="00A62096" w:rsidP="00A452A9">
            <w:pPr>
              <w:spacing w:line="240" w:lineRule="auto"/>
              <w:rPr>
                <w:rFonts w:ascii="Times New Roman" w:hAnsi="Times New Roman" w:cs="Times New Roman"/>
                <w:color w:val="000000"/>
                <w:sz w:val="24"/>
                <w:szCs w:val="24"/>
                <w:lang w:val="kk-KZ"/>
              </w:rPr>
            </w:pPr>
          </w:p>
        </w:tc>
      </w:tr>
      <w:tr w:rsidR="00A62096" w:rsidRPr="005A77AA" w14:paraId="5B0BB5B1" w14:textId="77777777" w:rsidTr="00A452A9">
        <w:trPr>
          <w:gridAfter w:val="1"/>
          <w:wAfter w:w="3403" w:type="dxa"/>
        </w:trPr>
        <w:tc>
          <w:tcPr>
            <w:tcW w:w="2547" w:type="dxa"/>
          </w:tcPr>
          <w:p w14:paraId="3286A8C7"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lastRenderedPageBreak/>
              <w:t>Балалардың іс-әрекеті</w:t>
            </w:r>
            <w:r w:rsidRPr="005A77AA">
              <w:rPr>
                <w:rFonts w:ascii="Times New Roman" w:eastAsia="Times New Roman" w:hAnsi="Times New Roman" w:cs="Times New Roman"/>
                <w:spacing w:val="1"/>
                <w:sz w:val="24"/>
                <w:szCs w:val="24"/>
                <w:lang w:val="kk-KZ" w:eastAsia="ru-RU"/>
              </w:rPr>
              <w:br/>
              <w:t>(ойын, танымдық, коммуникативтік, шығармашылық, эксперименталдық, еңбек, қимыл, бейнелеу, дербес және басқалары)</w:t>
            </w:r>
            <w:r w:rsidRPr="005A77AA">
              <w:rPr>
                <w:rFonts w:ascii="Times New Roman" w:eastAsia="Times New Roman" w:hAnsi="Times New Roman" w:cs="Times New Roman"/>
                <w:b/>
                <w:bCs/>
                <w:sz w:val="24"/>
                <w:szCs w:val="24"/>
                <w:lang w:val="kk-KZ" w:eastAsia="ru-RU"/>
              </w:rPr>
              <w:t xml:space="preserve"> </w:t>
            </w:r>
          </w:p>
        </w:tc>
        <w:tc>
          <w:tcPr>
            <w:tcW w:w="2379" w:type="dxa"/>
            <w:gridSpan w:val="2"/>
          </w:tcPr>
          <w:p w14:paraId="73059E8D" w14:textId="77777777" w:rsidR="00A62096" w:rsidRPr="00AC7F6D"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AC7F6D">
              <w:rPr>
                <w:rFonts w:ascii="Times New Roman" w:eastAsia="Times New Roman" w:hAnsi="Times New Roman" w:cs="Times New Roman"/>
                <w:sz w:val="24"/>
                <w:szCs w:val="24"/>
                <w:lang w:val="kk-KZ"/>
              </w:rPr>
              <w:t>Тәулік</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бөліктері</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(таңертең,</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күндіз,</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кеш,</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түн)</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олардың</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сипаттамалық</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ерекшеліктері мен реттіліктері, «бүгін», «кеше», «ертең» туралы ұғымдарын</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кеңейту.</w:t>
            </w:r>
          </w:p>
          <w:p w14:paraId="39A07345" w14:textId="77777777" w:rsidR="00A62096" w:rsidRPr="00AC7F6D"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rPr>
            </w:pPr>
            <w:r w:rsidRPr="00AC7F6D">
              <w:rPr>
                <w:rFonts w:ascii="Times New Roman" w:eastAsia="Times New Roman" w:hAnsi="Times New Roman" w:cs="Times New Roman"/>
                <w:b/>
                <w:bCs/>
                <w:sz w:val="24"/>
                <w:szCs w:val="24"/>
              </w:rPr>
              <w:t xml:space="preserve">(математика </w:t>
            </w:r>
            <w:proofErr w:type="spellStart"/>
            <w:r w:rsidRPr="00AC7F6D">
              <w:rPr>
                <w:rFonts w:ascii="Times New Roman" w:eastAsia="Times New Roman" w:hAnsi="Times New Roman" w:cs="Times New Roman"/>
                <w:b/>
                <w:bCs/>
                <w:sz w:val="24"/>
                <w:szCs w:val="24"/>
              </w:rPr>
              <w:t>негіздері</w:t>
            </w:r>
            <w:proofErr w:type="spellEnd"/>
            <w:r w:rsidRPr="00AC7F6D">
              <w:rPr>
                <w:rFonts w:ascii="Times New Roman" w:eastAsia="Times New Roman" w:hAnsi="Times New Roman" w:cs="Times New Roman"/>
                <w:b/>
                <w:bCs/>
                <w:sz w:val="24"/>
                <w:szCs w:val="24"/>
              </w:rPr>
              <w:t>)</w:t>
            </w:r>
            <w:r w:rsidRPr="00AC7F6D">
              <w:rPr>
                <w:rFonts w:ascii="Times New Roman" w:eastAsia="Times New Roman" w:hAnsi="Times New Roman" w:cs="Times New Roman"/>
                <w:sz w:val="24"/>
                <w:szCs w:val="24"/>
              </w:rPr>
              <w:t xml:space="preserve"> </w:t>
            </w:r>
          </w:p>
          <w:p w14:paraId="5B72F535" w14:textId="77777777" w:rsidR="00A62096" w:rsidRPr="00443510" w:rsidRDefault="00A62096" w:rsidP="00A452A9">
            <w:pPr>
              <w:spacing w:line="240" w:lineRule="auto"/>
              <w:rPr>
                <w:rFonts w:ascii="Times New Roman" w:hAnsi="Times New Roman" w:cs="Times New Roman"/>
                <w:bCs/>
                <w:color w:val="000000"/>
                <w:sz w:val="24"/>
                <w:szCs w:val="24"/>
                <w:lang w:val="kk-KZ"/>
              </w:rPr>
            </w:pPr>
          </w:p>
        </w:tc>
        <w:tc>
          <w:tcPr>
            <w:tcW w:w="2440" w:type="dxa"/>
            <w:gridSpan w:val="3"/>
          </w:tcPr>
          <w:p w14:paraId="6435D59B" w14:textId="77777777" w:rsidR="00A62096" w:rsidRPr="00EA4F5F" w:rsidRDefault="00A62096" w:rsidP="00A452A9">
            <w:pPr>
              <w:shd w:val="clear" w:color="auto" w:fill="FFFFFF"/>
              <w:spacing w:line="240" w:lineRule="auto"/>
              <w:rPr>
                <w:rFonts w:ascii="Calibri" w:eastAsia="Times New Roman" w:hAnsi="Calibri" w:cs="Calibri"/>
                <w:color w:val="000000"/>
                <w:lang w:val="kk-KZ"/>
              </w:rPr>
            </w:pPr>
            <w:r w:rsidRPr="00D15FEA">
              <w:rPr>
                <w:rFonts w:ascii="Times New Roman" w:eastAsia="Times New Roman" w:hAnsi="Times New Roman" w:cs="Times New Roman"/>
                <w:color w:val="000000"/>
                <w:sz w:val="28"/>
                <w:szCs w:val="28"/>
                <w:lang w:val="kk-KZ"/>
              </w:rPr>
              <w:t>Дидактикалық ойын</w:t>
            </w:r>
            <w:r>
              <w:rPr>
                <w:rFonts w:ascii="Times New Roman" w:eastAsia="Times New Roman" w:hAnsi="Times New Roman" w:cs="Times New Roman"/>
                <w:color w:val="000000"/>
                <w:sz w:val="28"/>
                <w:szCs w:val="28"/>
                <w:lang w:val="kk-KZ"/>
              </w:rPr>
              <w:t>:</w:t>
            </w:r>
          </w:p>
          <w:p w14:paraId="005095F8" w14:textId="77777777" w:rsidR="00A62096" w:rsidRPr="00D15FEA" w:rsidRDefault="00A62096" w:rsidP="00A452A9">
            <w:pPr>
              <w:shd w:val="clear" w:color="auto" w:fill="FFFFFF"/>
              <w:spacing w:line="240" w:lineRule="auto"/>
              <w:rPr>
                <w:rFonts w:ascii="Calibri" w:eastAsia="Times New Roman" w:hAnsi="Calibri" w:cs="Calibri"/>
                <w:color w:val="000000"/>
                <w:lang w:val="kk-KZ"/>
              </w:rPr>
            </w:pPr>
            <w:r w:rsidRPr="00D15FEA">
              <w:rPr>
                <w:rFonts w:ascii="Times New Roman" w:eastAsia="Times New Roman" w:hAnsi="Times New Roman" w:cs="Times New Roman"/>
                <w:color w:val="000000"/>
                <w:sz w:val="28"/>
                <w:szCs w:val="28"/>
                <w:u w:val="single"/>
                <w:lang w:val="kk-KZ"/>
              </w:rPr>
              <w:t>«Көңілді пойыз»</w:t>
            </w:r>
          </w:p>
          <w:p w14:paraId="2E960BD5" w14:textId="77777777" w:rsidR="00A62096" w:rsidRPr="00D15FEA" w:rsidRDefault="00A62096" w:rsidP="00A452A9">
            <w:pPr>
              <w:shd w:val="clear" w:color="auto" w:fill="FFFFFF"/>
              <w:spacing w:line="240" w:lineRule="auto"/>
              <w:rPr>
                <w:rFonts w:ascii="Calibri" w:eastAsia="Times New Roman" w:hAnsi="Calibri" w:cs="Calibri"/>
                <w:color w:val="000000"/>
                <w:lang w:val="kk-KZ"/>
              </w:rPr>
            </w:pPr>
            <w:r w:rsidRPr="00D15FEA">
              <w:rPr>
                <w:rFonts w:ascii="Times New Roman" w:eastAsia="Times New Roman" w:hAnsi="Times New Roman" w:cs="Times New Roman"/>
                <w:color w:val="000000"/>
                <w:sz w:val="28"/>
                <w:szCs w:val="28"/>
                <w:lang w:val="kk-KZ"/>
              </w:rPr>
              <w:t>Мақсаты: дыбыстық талдау дағдыларын жетілдіру, балалардың сөздегі дыбыстардың санын анықтай білуін бекіту.</w:t>
            </w:r>
          </w:p>
          <w:p w14:paraId="4D50C1D2" w14:textId="77777777" w:rsidR="00A62096" w:rsidRPr="00D15FEA" w:rsidRDefault="00A62096" w:rsidP="00A452A9">
            <w:pPr>
              <w:shd w:val="clear" w:color="auto" w:fill="FFFFFF"/>
              <w:spacing w:line="240" w:lineRule="auto"/>
              <w:rPr>
                <w:rFonts w:ascii="Times New Roman" w:hAnsi="Times New Roman"/>
                <w:b/>
                <w:sz w:val="24"/>
                <w:szCs w:val="24"/>
                <w:lang w:val="kk-KZ"/>
              </w:rPr>
            </w:pPr>
          </w:p>
        </w:tc>
        <w:tc>
          <w:tcPr>
            <w:tcW w:w="2521" w:type="dxa"/>
          </w:tcPr>
          <w:p w14:paraId="2E287C8B" w14:textId="77777777" w:rsidR="00A62096" w:rsidRPr="00AC7F6D"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AC7F6D">
              <w:rPr>
                <w:rFonts w:ascii="Times New Roman" w:eastAsia="Times New Roman" w:hAnsi="Times New Roman" w:cs="Times New Roman"/>
                <w:sz w:val="24"/>
                <w:szCs w:val="24"/>
                <w:lang w:val="kk-KZ"/>
              </w:rPr>
              <w:t>Балалардың ұнататын ертегісін сахналату.</w:t>
            </w:r>
            <w:r w:rsidRPr="00AC7F6D">
              <w:rPr>
                <w:rFonts w:ascii="Times New Roman" w:eastAsia="Times New Roman" w:hAnsi="Times New Roman" w:cs="Times New Roman"/>
                <w:b/>
                <w:bCs/>
                <w:sz w:val="24"/>
                <w:szCs w:val="24"/>
                <w:lang w:val="kk-KZ"/>
              </w:rPr>
              <w:t xml:space="preserve"> (көркем әдебиет)</w:t>
            </w:r>
          </w:p>
          <w:p w14:paraId="623E9F82" w14:textId="77777777" w:rsidR="00A62096" w:rsidRPr="00443510" w:rsidRDefault="00A62096" w:rsidP="00A452A9">
            <w:pPr>
              <w:kinsoku w:val="0"/>
              <w:overflowPunct w:val="0"/>
              <w:spacing w:line="240" w:lineRule="auto"/>
              <w:textAlignment w:val="baseline"/>
              <w:rPr>
                <w:rFonts w:ascii="Times New Roman" w:hAnsi="Times New Roman" w:cs="Times New Roman"/>
                <w:bCs/>
                <w:color w:val="000000"/>
                <w:sz w:val="24"/>
                <w:szCs w:val="24"/>
                <w:lang w:val="kk-KZ"/>
              </w:rPr>
            </w:pPr>
          </w:p>
          <w:p w14:paraId="177A3537" w14:textId="77777777" w:rsidR="00A62096" w:rsidRPr="00443510" w:rsidRDefault="00A62096" w:rsidP="00A452A9">
            <w:pPr>
              <w:kinsoku w:val="0"/>
              <w:overflowPunct w:val="0"/>
              <w:spacing w:line="240" w:lineRule="auto"/>
              <w:textAlignment w:val="baseline"/>
              <w:rPr>
                <w:rFonts w:ascii="Times New Roman" w:hAnsi="Times New Roman" w:cs="Times New Roman"/>
                <w:bCs/>
                <w:color w:val="000000"/>
                <w:sz w:val="24"/>
                <w:szCs w:val="24"/>
                <w:lang w:val="kk-KZ"/>
              </w:rPr>
            </w:pPr>
          </w:p>
        </w:tc>
        <w:tc>
          <w:tcPr>
            <w:tcW w:w="2582" w:type="dxa"/>
            <w:gridSpan w:val="2"/>
          </w:tcPr>
          <w:p w14:paraId="4658438A" w14:textId="77777777" w:rsidR="00A62096" w:rsidRPr="00443510" w:rsidRDefault="00A62096" w:rsidP="00A452A9">
            <w:pPr>
              <w:spacing w:line="240" w:lineRule="auto"/>
              <w:rPr>
                <w:rFonts w:ascii="Times New Roman" w:hAnsi="Times New Roman"/>
                <w:bCs/>
                <w:sz w:val="24"/>
              </w:rPr>
            </w:pPr>
            <w:r w:rsidRPr="00443510">
              <w:rPr>
                <w:rFonts w:ascii="Times New Roman" w:hAnsi="Times New Roman"/>
                <w:bCs/>
                <w:sz w:val="24"/>
                <w:lang w:val="kk-KZ"/>
              </w:rPr>
              <w:t xml:space="preserve">Дидактикалық ойын:  </w:t>
            </w:r>
            <w:r>
              <w:rPr>
                <w:rFonts w:ascii="Times New Roman" w:hAnsi="Times New Roman"/>
                <w:bCs/>
                <w:sz w:val="24"/>
                <w:lang w:val="kk-KZ"/>
              </w:rPr>
              <w:t>«Көктемде</w:t>
            </w:r>
            <w:r w:rsidRPr="00443510">
              <w:rPr>
                <w:rFonts w:ascii="Times New Roman" w:hAnsi="Times New Roman"/>
                <w:bCs/>
                <w:sz w:val="24"/>
                <w:lang w:val="kk-KZ"/>
              </w:rPr>
              <w:t xml:space="preserve"> не киеміз?»</w:t>
            </w:r>
            <w:r w:rsidRPr="00443510">
              <w:rPr>
                <w:rFonts w:ascii="Times New Roman" w:hAnsi="Times New Roman"/>
                <w:bCs/>
                <w:sz w:val="24"/>
              </w:rPr>
              <w:t xml:space="preserve"> </w:t>
            </w:r>
          </w:p>
          <w:p w14:paraId="4323E6B1" w14:textId="77777777" w:rsidR="00A62096" w:rsidRPr="00443510" w:rsidRDefault="00A62096" w:rsidP="00A452A9">
            <w:pPr>
              <w:spacing w:line="240" w:lineRule="auto"/>
              <w:rPr>
                <w:rFonts w:ascii="Times New Roman" w:hAnsi="Times New Roman"/>
                <w:bCs/>
                <w:sz w:val="24"/>
              </w:rPr>
            </w:pPr>
            <w:r w:rsidRPr="00443510">
              <w:rPr>
                <w:rFonts w:ascii="Times New Roman" w:hAnsi="Times New Roman"/>
                <w:bCs/>
                <w:sz w:val="24"/>
                <w:lang w:val="kk-KZ"/>
              </w:rPr>
              <w:t xml:space="preserve">Мақсаты: </w:t>
            </w:r>
            <w:r>
              <w:rPr>
                <w:rFonts w:ascii="Times New Roman" w:hAnsi="Times New Roman"/>
                <w:bCs/>
                <w:sz w:val="24"/>
                <w:lang w:val="kk-KZ"/>
              </w:rPr>
              <w:t xml:space="preserve">Көктем </w:t>
            </w:r>
            <w:r w:rsidRPr="00443510">
              <w:rPr>
                <w:rFonts w:ascii="Times New Roman" w:hAnsi="Times New Roman"/>
                <w:bCs/>
                <w:sz w:val="24"/>
                <w:lang w:val="kk-KZ"/>
              </w:rPr>
              <w:t>мезгіліне байланысты адамдардың киім кию үлгісін көрсете түсіндіру.</w:t>
            </w:r>
            <w:r w:rsidRPr="00443510">
              <w:rPr>
                <w:rFonts w:ascii="Times New Roman" w:hAnsi="Times New Roman"/>
                <w:bCs/>
                <w:sz w:val="24"/>
              </w:rPr>
              <w:t xml:space="preserve"> </w:t>
            </w:r>
          </w:p>
          <w:p w14:paraId="5355DACF" w14:textId="77777777" w:rsidR="00A62096" w:rsidRDefault="00A62096" w:rsidP="00A452A9">
            <w:pPr>
              <w:autoSpaceDE w:val="0"/>
              <w:autoSpaceDN w:val="0"/>
              <w:adjustRightInd w:val="0"/>
              <w:spacing w:line="240" w:lineRule="auto"/>
              <w:rPr>
                <w:rFonts w:ascii="Times New Roman" w:eastAsia="Times New Roman" w:hAnsi="Times New Roman" w:cs="Times New Roman"/>
                <w:bCs/>
                <w:sz w:val="24"/>
                <w:szCs w:val="24"/>
                <w:lang w:val="kk-KZ" w:eastAsia="ru-RU"/>
              </w:rPr>
            </w:pPr>
            <w:r w:rsidRPr="00443510">
              <w:rPr>
                <w:rFonts w:ascii="Times New Roman" w:eastAsia="Times New Roman" w:hAnsi="Times New Roman" w:cs="Times New Roman"/>
                <w:bCs/>
                <w:sz w:val="24"/>
                <w:szCs w:val="24"/>
                <w:lang w:val="kk-KZ" w:eastAsia="ru-RU"/>
              </w:rPr>
              <w:t>Балалармен жеке жұмыс.</w:t>
            </w:r>
          </w:p>
          <w:p w14:paraId="1FB80E1E" w14:textId="77777777" w:rsidR="00A62096" w:rsidRPr="00B23DD3" w:rsidRDefault="00A62096" w:rsidP="00A452A9">
            <w:pPr>
              <w:autoSpaceDE w:val="0"/>
              <w:autoSpaceDN w:val="0"/>
              <w:adjustRightInd w:val="0"/>
              <w:spacing w:line="240" w:lineRule="auto"/>
              <w:rPr>
                <w:rFonts w:ascii="Times New Roman" w:hAnsi="Times New Roman" w:cs="Times New Roman"/>
                <w:b/>
                <w:color w:val="000000"/>
                <w:sz w:val="24"/>
                <w:szCs w:val="24"/>
                <w:lang w:val="kk-KZ"/>
              </w:rPr>
            </w:pPr>
            <w:r w:rsidRPr="00B23DD3">
              <w:rPr>
                <w:rFonts w:ascii="Times New Roman" w:eastAsia="Times New Roman" w:hAnsi="Times New Roman" w:cs="Times New Roman"/>
                <w:b/>
                <w:sz w:val="24"/>
                <w:szCs w:val="24"/>
                <w:lang w:val="kk-KZ" w:eastAsia="ru-RU"/>
              </w:rPr>
              <w:t>(көркем әдебиет)</w:t>
            </w:r>
          </w:p>
        </w:tc>
        <w:tc>
          <w:tcPr>
            <w:tcW w:w="2977" w:type="dxa"/>
            <w:gridSpan w:val="2"/>
          </w:tcPr>
          <w:p w14:paraId="73026358" w14:textId="77777777" w:rsidR="00A62096" w:rsidRPr="00AC7F6D" w:rsidRDefault="00A62096" w:rsidP="00A452A9">
            <w:pPr>
              <w:pStyle w:val="ae"/>
              <w:rPr>
                <w:rFonts w:ascii="Times New Roman" w:hAnsi="Times New Roman"/>
                <w:bCs/>
                <w:sz w:val="24"/>
                <w:szCs w:val="24"/>
                <w:lang w:val="kk-KZ"/>
              </w:rPr>
            </w:pPr>
            <w:r w:rsidRPr="00AC7F6D">
              <w:rPr>
                <w:rFonts w:ascii="Times New Roman" w:hAnsi="Times New Roman"/>
                <w:bCs/>
                <w:sz w:val="24"/>
                <w:szCs w:val="24"/>
                <w:lang w:val="kk-KZ"/>
              </w:rPr>
              <w:t xml:space="preserve">«Гүлдер саябағы» тақырыбында құрылыс материалдарынан құрастыру ойындары. </w:t>
            </w:r>
          </w:p>
          <w:p w14:paraId="3DAA2DFD" w14:textId="77777777" w:rsidR="00A62096" w:rsidRPr="00AC7F6D" w:rsidRDefault="00A62096" w:rsidP="00A452A9">
            <w:pPr>
              <w:pStyle w:val="ae"/>
              <w:rPr>
                <w:rFonts w:ascii="Times New Roman" w:hAnsi="Times New Roman"/>
                <w:bCs/>
                <w:sz w:val="24"/>
                <w:szCs w:val="24"/>
                <w:lang w:val="kk-KZ"/>
              </w:rPr>
            </w:pPr>
            <w:r w:rsidRPr="00AC7F6D">
              <w:rPr>
                <w:rFonts w:ascii="Times New Roman" w:hAnsi="Times New Roman"/>
                <w:bCs/>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w:t>
            </w:r>
          </w:p>
          <w:p w14:paraId="44B3290A" w14:textId="77777777" w:rsidR="00A62096" w:rsidRPr="00AC7F6D" w:rsidRDefault="00A62096" w:rsidP="00A452A9">
            <w:pPr>
              <w:pStyle w:val="ae"/>
              <w:rPr>
                <w:rFonts w:ascii="Times New Roman" w:hAnsi="Times New Roman"/>
                <w:b/>
                <w:sz w:val="24"/>
                <w:szCs w:val="24"/>
                <w:lang w:val="kk-KZ"/>
              </w:rPr>
            </w:pPr>
            <w:r w:rsidRPr="00AC7F6D">
              <w:rPr>
                <w:rFonts w:ascii="Times New Roman" w:hAnsi="Times New Roman"/>
                <w:b/>
                <w:sz w:val="24"/>
                <w:szCs w:val="24"/>
                <w:lang w:val="kk-KZ"/>
              </w:rPr>
              <w:t xml:space="preserve">(құрастыру) </w:t>
            </w:r>
          </w:p>
          <w:p w14:paraId="283A2E37" w14:textId="77777777" w:rsidR="00A62096" w:rsidRPr="00AC7F6D" w:rsidRDefault="00A62096" w:rsidP="00A452A9">
            <w:pPr>
              <w:pStyle w:val="ae"/>
              <w:rPr>
                <w:rFonts w:ascii="Times New Roman" w:hAnsi="Times New Roman"/>
                <w:bCs/>
                <w:sz w:val="24"/>
                <w:szCs w:val="24"/>
                <w:lang w:val="kk-KZ"/>
              </w:rPr>
            </w:pPr>
          </w:p>
        </w:tc>
      </w:tr>
      <w:tr w:rsidR="00A62096" w:rsidRPr="00D52EBD" w14:paraId="4207FFB8" w14:textId="77777777" w:rsidTr="00A452A9">
        <w:trPr>
          <w:gridAfter w:val="1"/>
          <w:wAfter w:w="3403" w:type="dxa"/>
        </w:trPr>
        <w:tc>
          <w:tcPr>
            <w:tcW w:w="2547" w:type="dxa"/>
          </w:tcPr>
          <w:p w14:paraId="6B462C9A" w14:textId="77777777" w:rsidR="00A62096" w:rsidRPr="005A77AA" w:rsidRDefault="00A62096" w:rsidP="00A452A9">
            <w:pPr>
              <w:spacing w:line="240" w:lineRule="auto"/>
              <w:rPr>
                <w:rFonts w:ascii="Times New Roman" w:hAnsi="Times New Roman" w:cs="Times New Roman"/>
                <w:sz w:val="24"/>
                <w:szCs w:val="24"/>
                <w:lang w:val="kk-KZ"/>
              </w:rPr>
            </w:pPr>
            <w:proofErr w:type="spellStart"/>
            <w:r w:rsidRPr="005A77AA">
              <w:rPr>
                <w:rFonts w:ascii="Times New Roman" w:eastAsia="Times New Roman" w:hAnsi="Times New Roman" w:cs="Times New Roman"/>
                <w:spacing w:val="1"/>
                <w:sz w:val="24"/>
                <w:szCs w:val="24"/>
                <w:lang w:eastAsia="ru-RU"/>
              </w:rPr>
              <w:t>Ертеңгілік</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жаттығу</w:t>
            </w:r>
            <w:proofErr w:type="spellEnd"/>
          </w:p>
        </w:tc>
        <w:tc>
          <w:tcPr>
            <w:tcW w:w="2379" w:type="dxa"/>
            <w:gridSpan w:val="2"/>
            <w:tcBorders>
              <w:top w:val="single" w:sz="4" w:space="0" w:color="auto"/>
              <w:left w:val="single" w:sz="4" w:space="0" w:color="CFCFCF"/>
              <w:bottom w:val="single" w:sz="4" w:space="0" w:color="auto"/>
              <w:right w:val="single" w:sz="4" w:space="0" w:color="CFCFCF"/>
            </w:tcBorders>
          </w:tcPr>
          <w:p w14:paraId="7E29FFF6"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Таңертеңгі жаттығулар кешені     №17(Жалаушаме</w:t>
            </w:r>
            <w:r>
              <w:rPr>
                <w:rFonts w:ascii="Times New Roman" w:eastAsia="Times New Roman" w:hAnsi="Times New Roman" w:cs="Times New Roman"/>
                <w:b/>
                <w:bCs/>
                <w:sz w:val="24"/>
                <w:szCs w:val="24"/>
                <w:lang w:val="kk-KZ" w:eastAsia="ru-RU"/>
              </w:rPr>
              <w:t>н,</w:t>
            </w:r>
            <w:r w:rsidRPr="009954EC">
              <w:rPr>
                <w:rFonts w:ascii="Times New Roman" w:eastAsia="Times New Roman" w:hAnsi="Times New Roman" w:cs="Times New Roman"/>
                <w:b/>
                <w:bCs/>
                <w:sz w:val="24"/>
                <w:szCs w:val="24"/>
                <w:lang w:val="kk-KZ" w:eastAsia="ru-RU"/>
              </w:rPr>
              <w:t>әуенмен).</w:t>
            </w:r>
          </w:p>
          <w:p w14:paraId="2C4D6F7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w:t>
            </w:r>
            <w:r>
              <w:rPr>
                <w:rFonts w:ascii="Times New Roman" w:eastAsia="Times New Roman" w:hAnsi="Times New Roman" w:cs="Times New Roman"/>
                <w:sz w:val="24"/>
                <w:szCs w:val="24"/>
                <w:lang w:val="kk-KZ" w:eastAsia="ru-RU"/>
              </w:rPr>
              <w:lastRenderedPageBreak/>
              <w:t>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31BAD046"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w:t>
            </w:r>
            <w:r>
              <w:rPr>
                <w:rFonts w:ascii="Times New Roman" w:eastAsia="Times New Roman" w:hAnsi="Times New Roman" w:cs="Times New Roman"/>
                <w:sz w:val="24"/>
                <w:szCs w:val="24"/>
                <w:lang w:val="kk-KZ" w:eastAsia="ru-RU"/>
              </w:rPr>
              <w:lastRenderedPageBreak/>
              <w:t>қайталау.</w:t>
            </w:r>
          </w:p>
          <w:p w14:paraId="66D4DA4E"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(Жалпы  дамытушы жаттығулар, қимыл белсенділігі, ойын әрекеті). Әнұран орындау.</w:t>
            </w:r>
          </w:p>
          <w:p w14:paraId="0EC7CA1D"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p>
        </w:tc>
        <w:tc>
          <w:tcPr>
            <w:tcW w:w="2440" w:type="dxa"/>
            <w:gridSpan w:val="3"/>
            <w:tcBorders>
              <w:top w:val="single" w:sz="4" w:space="0" w:color="auto"/>
              <w:left w:val="single" w:sz="4" w:space="0" w:color="CFCFCF"/>
              <w:bottom w:val="single" w:sz="4" w:space="0" w:color="auto"/>
              <w:right w:val="single" w:sz="4" w:space="0" w:color="CFCFCF"/>
            </w:tcBorders>
          </w:tcPr>
          <w:p w14:paraId="21A183F8"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4C5074DE"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45A05632"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w:t>
            </w:r>
            <w:r>
              <w:rPr>
                <w:rFonts w:ascii="Times New Roman" w:eastAsia="Times New Roman" w:hAnsi="Times New Roman" w:cs="Times New Roman"/>
                <w:sz w:val="24"/>
                <w:szCs w:val="24"/>
                <w:lang w:val="kk-KZ" w:eastAsia="ru-RU"/>
              </w:rPr>
              <w:lastRenderedPageBreak/>
              <w:t>ұстап жеңіл жүгіру. 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33178512"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2858D344"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lastRenderedPageBreak/>
              <w:t xml:space="preserve">(Жалпы  дамытушы жаттығулар, қимыл белсенділігі, ойын әрекеті). </w:t>
            </w:r>
          </w:p>
          <w:p w14:paraId="72AD955E" w14:textId="77777777" w:rsidR="00A62096" w:rsidRPr="005A77AA" w:rsidRDefault="00A62096" w:rsidP="00A452A9">
            <w:pPr>
              <w:spacing w:line="240" w:lineRule="auto"/>
              <w:rPr>
                <w:rFonts w:ascii="Times New Roman" w:hAnsi="Times New Roman" w:cs="Times New Roman"/>
                <w:sz w:val="24"/>
                <w:szCs w:val="24"/>
                <w:lang w:val="kk-KZ"/>
              </w:rPr>
            </w:pPr>
          </w:p>
        </w:tc>
        <w:tc>
          <w:tcPr>
            <w:tcW w:w="2521" w:type="dxa"/>
            <w:tcBorders>
              <w:top w:val="single" w:sz="4" w:space="0" w:color="auto"/>
              <w:left w:val="single" w:sz="4" w:space="0" w:color="CFCFCF"/>
              <w:bottom w:val="single" w:sz="4" w:space="0" w:color="auto"/>
              <w:right w:val="single" w:sz="4" w:space="0" w:color="CFCFCF"/>
            </w:tcBorders>
          </w:tcPr>
          <w:p w14:paraId="084823CC"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52920B45"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47C73ED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w:t>
            </w:r>
            <w:r>
              <w:rPr>
                <w:rFonts w:ascii="Times New Roman" w:eastAsia="Times New Roman" w:hAnsi="Times New Roman" w:cs="Times New Roman"/>
                <w:sz w:val="24"/>
                <w:szCs w:val="24"/>
                <w:lang w:val="kk-KZ" w:eastAsia="ru-RU"/>
              </w:rPr>
              <w:lastRenderedPageBreak/>
              <w:t>ұстап жеңіл жүгіру. 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41C1AF38"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3E6BC246"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 xml:space="preserve">(Жалпы  дамытушы </w:t>
            </w:r>
            <w:r w:rsidRPr="00C211DC">
              <w:rPr>
                <w:rFonts w:ascii="Times New Roman" w:eastAsia="Times New Roman" w:hAnsi="Times New Roman" w:cs="Times New Roman"/>
                <w:b/>
                <w:bCs/>
                <w:sz w:val="24"/>
                <w:szCs w:val="24"/>
                <w:lang w:val="kk-KZ" w:eastAsia="ru-RU"/>
              </w:rPr>
              <w:lastRenderedPageBreak/>
              <w:t xml:space="preserve">жаттығулар, қимыл белсенділігі, ойын әрекеті). </w:t>
            </w:r>
          </w:p>
          <w:p w14:paraId="4708C37B"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p>
        </w:tc>
        <w:tc>
          <w:tcPr>
            <w:tcW w:w="2582" w:type="dxa"/>
            <w:gridSpan w:val="2"/>
            <w:tcBorders>
              <w:top w:val="single" w:sz="4" w:space="0" w:color="auto"/>
              <w:left w:val="single" w:sz="4" w:space="0" w:color="CFCFCF"/>
              <w:bottom w:val="single" w:sz="4" w:space="0" w:color="auto"/>
              <w:right w:val="single" w:sz="4" w:space="0" w:color="CFCFCF"/>
            </w:tcBorders>
          </w:tcPr>
          <w:p w14:paraId="36402D89"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571FB12B"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75DC94A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w:t>
            </w:r>
            <w:r>
              <w:rPr>
                <w:rFonts w:ascii="Times New Roman" w:eastAsia="Times New Roman" w:hAnsi="Times New Roman" w:cs="Times New Roman"/>
                <w:sz w:val="24"/>
                <w:szCs w:val="24"/>
                <w:lang w:val="kk-KZ" w:eastAsia="ru-RU"/>
              </w:rPr>
              <w:lastRenderedPageBreak/>
              <w:t>ұстап жеңіл жүгіру. 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2A3F1F23"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529A472C"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 xml:space="preserve">(Жалпы  дамытушы жаттығулар, қимыл </w:t>
            </w:r>
            <w:r w:rsidRPr="00C211DC">
              <w:rPr>
                <w:rFonts w:ascii="Times New Roman" w:eastAsia="Times New Roman" w:hAnsi="Times New Roman" w:cs="Times New Roman"/>
                <w:b/>
                <w:bCs/>
                <w:sz w:val="24"/>
                <w:szCs w:val="24"/>
                <w:lang w:val="kk-KZ" w:eastAsia="ru-RU"/>
              </w:rPr>
              <w:lastRenderedPageBreak/>
              <w:t xml:space="preserve">белсенділігі, ойын әрекеті). </w:t>
            </w:r>
          </w:p>
          <w:p w14:paraId="03A94B70" w14:textId="77777777" w:rsidR="00A62096" w:rsidRPr="005A77AA" w:rsidRDefault="00A62096" w:rsidP="00A452A9">
            <w:pPr>
              <w:spacing w:line="240" w:lineRule="auto"/>
              <w:rPr>
                <w:rFonts w:ascii="Times New Roman" w:hAnsi="Times New Roman" w:cs="Times New Roman"/>
                <w:sz w:val="24"/>
                <w:szCs w:val="24"/>
                <w:lang w:val="kk-KZ"/>
              </w:rPr>
            </w:pPr>
          </w:p>
        </w:tc>
        <w:tc>
          <w:tcPr>
            <w:tcW w:w="2977" w:type="dxa"/>
            <w:gridSpan w:val="2"/>
            <w:tcBorders>
              <w:top w:val="single" w:sz="4" w:space="0" w:color="auto"/>
              <w:left w:val="single" w:sz="4" w:space="0" w:color="CFCFCF"/>
              <w:bottom w:val="single" w:sz="4" w:space="0" w:color="auto"/>
              <w:right w:val="single" w:sz="4" w:space="0" w:color="CFCFCF"/>
            </w:tcBorders>
          </w:tcPr>
          <w:p w14:paraId="10BFC31C"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27ACBE39"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290A5B4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w:t>
            </w:r>
            <w:r>
              <w:rPr>
                <w:rFonts w:ascii="Times New Roman" w:eastAsia="Times New Roman" w:hAnsi="Times New Roman" w:cs="Times New Roman"/>
                <w:sz w:val="24"/>
                <w:szCs w:val="24"/>
                <w:lang w:val="kk-KZ" w:eastAsia="ru-RU"/>
              </w:rPr>
              <w:lastRenderedPageBreak/>
              <w:t>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0D5BE8EB"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1A032F1A"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(Жалпы  дамытушы жаттығулар, қимыл белсенділігі, ойын әрекеті).</w:t>
            </w:r>
          </w:p>
          <w:p w14:paraId="0732C6F9"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D52EBD" w14:paraId="79AC5DE6" w14:textId="77777777" w:rsidTr="00A452A9">
        <w:trPr>
          <w:gridAfter w:val="1"/>
          <w:wAfter w:w="3403" w:type="dxa"/>
        </w:trPr>
        <w:tc>
          <w:tcPr>
            <w:tcW w:w="2547" w:type="dxa"/>
          </w:tcPr>
          <w:p w14:paraId="47EA17B3"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 xml:space="preserve">Таңғы ас </w:t>
            </w:r>
          </w:p>
          <w:p w14:paraId="7A9C1068" w14:textId="77777777" w:rsidR="00A62096" w:rsidRPr="00145DE6" w:rsidRDefault="00A62096" w:rsidP="00A452A9">
            <w:pPr>
              <w:spacing w:line="240" w:lineRule="auto"/>
              <w:rPr>
                <w:rFonts w:ascii="Times New Roman" w:hAnsi="Times New Roman" w:cs="Times New Roman"/>
                <w:sz w:val="24"/>
                <w:szCs w:val="24"/>
                <w:lang w:val="kk-KZ"/>
              </w:rPr>
            </w:pPr>
          </w:p>
        </w:tc>
        <w:tc>
          <w:tcPr>
            <w:tcW w:w="2379" w:type="dxa"/>
            <w:gridSpan w:val="2"/>
            <w:tcBorders>
              <w:top w:val="single" w:sz="4" w:space="0" w:color="auto"/>
              <w:left w:val="single" w:sz="4" w:space="0" w:color="auto"/>
              <w:bottom w:val="single" w:sz="4" w:space="0" w:color="auto"/>
              <w:right w:val="single" w:sz="4" w:space="0" w:color="auto"/>
            </w:tcBorders>
          </w:tcPr>
          <w:p w14:paraId="502E5294"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1C22C7B7"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7D548A0C"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w:t>
            </w:r>
            <w:r w:rsidRPr="005A77AA">
              <w:rPr>
                <w:rFonts w:ascii="Times New Roman" w:eastAsia="Times New Roman" w:hAnsi="Times New Roman" w:cs="Times New Roman"/>
                <w:b/>
                <w:bCs/>
                <w:sz w:val="24"/>
                <w:szCs w:val="24"/>
                <w:lang w:val="kk-KZ" w:eastAsia="ru-RU"/>
              </w:rPr>
              <w:lastRenderedPageBreak/>
              <w:t>еңбек әрекеті)</w:t>
            </w:r>
          </w:p>
          <w:p w14:paraId="2F40F502" w14:textId="77777777" w:rsidR="00A62096" w:rsidRPr="00C00E7B" w:rsidRDefault="00A62096" w:rsidP="00A452A9">
            <w:pPr>
              <w:pStyle w:val="ae"/>
              <w:rPr>
                <w:b/>
                <w:color w:val="000000"/>
                <w:lang w:val="kk-KZ"/>
              </w:rPr>
            </w:pPr>
          </w:p>
        </w:tc>
        <w:tc>
          <w:tcPr>
            <w:tcW w:w="2440" w:type="dxa"/>
            <w:gridSpan w:val="3"/>
            <w:tcBorders>
              <w:top w:val="single" w:sz="4" w:space="0" w:color="auto"/>
              <w:left w:val="single" w:sz="4" w:space="0" w:color="auto"/>
              <w:bottom w:val="single" w:sz="4" w:space="0" w:color="auto"/>
              <w:right w:val="single" w:sz="4" w:space="0" w:color="auto"/>
            </w:tcBorders>
          </w:tcPr>
          <w:p w14:paraId="6A0410EF"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lastRenderedPageBreak/>
              <w:t>Астарың дәмді болсын!</w:t>
            </w:r>
          </w:p>
          <w:p w14:paraId="390A9E68"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676BBFBD"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w:t>
            </w:r>
            <w:r w:rsidRPr="005A77AA">
              <w:rPr>
                <w:rFonts w:ascii="Times New Roman" w:eastAsia="Times New Roman" w:hAnsi="Times New Roman" w:cs="Times New Roman"/>
                <w:b/>
                <w:bCs/>
                <w:sz w:val="24"/>
                <w:szCs w:val="24"/>
                <w:lang w:val="kk-KZ" w:eastAsia="ru-RU"/>
              </w:rPr>
              <w:lastRenderedPageBreak/>
              <w:t>еңбек әрекеті)</w:t>
            </w:r>
          </w:p>
          <w:p w14:paraId="2BA7AC33" w14:textId="77777777" w:rsidR="00A62096" w:rsidRPr="00C00E7B" w:rsidRDefault="00A62096" w:rsidP="00A452A9">
            <w:pPr>
              <w:pStyle w:val="TableParagraph"/>
              <w:rPr>
                <w:rFonts w:eastAsia="Calibri"/>
                <w:b/>
                <w:sz w:val="24"/>
                <w:szCs w:val="24"/>
              </w:rPr>
            </w:pPr>
          </w:p>
        </w:tc>
        <w:tc>
          <w:tcPr>
            <w:tcW w:w="2521" w:type="dxa"/>
            <w:tcBorders>
              <w:top w:val="single" w:sz="4" w:space="0" w:color="auto"/>
              <w:left w:val="single" w:sz="4" w:space="0" w:color="auto"/>
              <w:bottom w:val="single" w:sz="4" w:space="0" w:color="auto"/>
              <w:right w:val="single" w:sz="4" w:space="0" w:color="auto"/>
            </w:tcBorders>
          </w:tcPr>
          <w:p w14:paraId="5A85E1A4"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lastRenderedPageBreak/>
              <w:t>Астарың дәмді болсын!</w:t>
            </w:r>
          </w:p>
          <w:p w14:paraId="5D2E247F"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4E3B06C2"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497F2C86" w14:textId="77777777" w:rsidR="00A62096" w:rsidRPr="005A77AA" w:rsidRDefault="00A62096" w:rsidP="00A452A9">
            <w:pPr>
              <w:spacing w:line="240" w:lineRule="auto"/>
              <w:rPr>
                <w:rFonts w:ascii="Times New Roman" w:eastAsia="Calibri" w:hAnsi="Times New Roman" w:cs="Times New Roman"/>
                <w:b/>
                <w:bCs/>
                <w:sz w:val="24"/>
                <w:szCs w:val="24"/>
                <w:lang w:val="kk-KZ"/>
              </w:rPr>
            </w:pPr>
          </w:p>
        </w:tc>
        <w:tc>
          <w:tcPr>
            <w:tcW w:w="2582" w:type="dxa"/>
            <w:gridSpan w:val="2"/>
            <w:tcBorders>
              <w:top w:val="single" w:sz="4" w:space="0" w:color="auto"/>
              <w:left w:val="single" w:sz="4" w:space="0" w:color="auto"/>
              <w:bottom w:val="single" w:sz="4" w:space="0" w:color="auto"/>
              <w:right w:val="single" w:sz="4" w:space="0" w:color="auto"/>
            </w:tcBorders>
          </w:tcPr>
          <w:p w14:paraId="2EDBE7AC"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455386E7"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306B2875"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19FBD07F" w14:textId="77777777" w:rsidR="00A62096" w:rsidRPr="005A77AA" w:rsidRDefault="00A62096" w:rsidP="00A452A9">
            <w:pPr>
              <w:spacing w:line="240" w:lineRule="auto"/>
              <w:rPr>
                <w:rFonts w:ascii="Times New Roman" w:eastAsia="Calibri"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14:paraId="6C7A504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2B65CFB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7BDD795C"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7A85CA3C" w14:textId="77777777" w:rsidR="00A62096" w:rsidRPr="005A77AA" w:rsidRDefault="00A62096" w:rsidP="00A452A9">
            <w:pPr>
              <w:spacing w:line="240" w:lineRule="auto"/>
              <w:rPr>
                <w:rFonts w:ascii="Times New Roman" w:eastAsia="Calibri" w:hAnsi="Times New Roman" w:cs="Times New Roman"/>
                <w:b/>
                <w:sz w:val="24"/>
                <w:szCs w:val="24"/>
                <w:lang w:val="kk-KZ"/>
              </w:rPr>
            </w:pPr>
          </w:p>
        </w:tc>
      </w:tr>
      <w:tr w:rsidR="00A62096" w:rsidRPr="00D52EBD" w14:paraId="27CFB4EB" w14:textId="77777777" w:rsidTr="00A452A9">
        <w:trPr>
          <w:gridAfter w:val="1"/>
          <w:wAfter w:w="3403" w:type="dxa"/>
        </w:trPr>
        <w:tc>
          <w:tcPr>
            <w:tcW w:w="2547" w:type="dxa"/>
          </w:tcPr>
          <w:p w14:paraId="649B355E"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Ұйымдастырылған іс-әрекетті өткізуге дайындық (бұдан әрі – ҰІӘ)</w:t>
            </w:r>
            <w:r w:rsidRPr="00C015AA">
              <w:rPr>
                <w:rFonts w:ascii="Times New Roman" w:eastAsia="Times New Roman" w:hAnsi="Times New Roman" w:cs="Times New Roman"/>
                <w:bCs/>
                <w:sz w:val="24"/>
                <w:szCs w:val="24"/>
                <w:lang w:val="kk-KZ" w:eastAsia="ru-RU"/>
              </w:rPr>
              <w:t xml:space="preserve"> </w:t>
            </w:r>
          </w:p>
        </w:tc>
        <w:tc>
          <w:tcPr>
            <w:tcW w:w="2408" w:type="dxa"/>
            <w:gridSpan w:val="3"/>
            <w:tcBorders>
              <w:top w:val="single" w:sz="4" w:space="0" w:color="auto"/>
              <w:left w:val="single" w:sz="4" w:space="0" w:color="auto"/>
              <w:bottom w:val="single" w:sz="4" w:space="0" w:color="auto"/>
              <w:right w:val="single" w:sz="4" w:space="0" w:color="auto"/>
            </w:tcBorders>
          </w:tcPr>
          <w:p w14:paraId="315B37E2" w14:textId="77777777" w:rsidR="00A62096" w:rsidRPr="00754A8A" w:rsidRDefault="00A62096" w:rsidP="00A452A9">
            <w:pPr>
              <w:pStyle w:val="ae"/>
              <w:rPr>
                <w:rFonts w:ascii="Times New Roman" w:hAnsi="Times New Roman"/>
                <w:b/>
                <w:bCs/>
                <w:sz w:val="24"/>
                <w:szCs w:val="24"/>
                <w:lang w:val="kk-KZ"/>
              </w:rPr>
            </w:pPr>
            <w:r w:rsidRPr="00754A8A">
              <w:rPr>
                <w:rFonts w:ascii="Times New Roman" w:hAnsi="Times New Roman"/>
                <w:b/>
                <w:bCs/>
                <w:sz w:val="24"/>
                <w:szCs w:val="24"/>
                <w:lang w:val="kk-KZ"/>
              </w:rPr>
              <w:t>«Менің көңіл-күйім»</w:t>
            </w:r>
          </w:p>
          <w:p w14:paraId="137B9FB0" w14:textId="77777777" w:rsidR="00A62096" w:rsidRPr="00145DE6" w:rsidRDefault="00A62096" w:rsidP="00A452A9">
            <w:pPr>
              <w:pStyle w:val="ae"/>
              <w:rPr>
                <w:rFonts w:ascii="Times New Roman" w:hAnsi="Times New Roman"/>
                <w:sz w:val="24"/>
                <w:szCs w:val="24"/>
                <w:lang w:val="kk-KZ"/>
              </w:rPr>
            </w:pPr>
            <w:r w:rsidRPr="00754A8A">
              <w:rPr>
                <w:rFonts w:ascii="Times New Roman" w:hAnsi="Times New Roman"/>
                <w:b/>
                <w:bCs/>
                <w:sz w:val="24"/>
                <w:szCs w:val="24"/>
                <w:lang w:val="kk-KZ"/>
              </w:rPr>
              <w:t>Мақсаты:</w:t>
            </w:r>
            <w:r w:rsidRPr="00754A8A">
              <w:rPr>
                <w:rFonts w:ascii="Times New Roman" w:hAnsi="Times New Roman"/>
                <w:sz w:val="24"/>
                <w:szCs w:val="24"/>
                <w:lang w:val="kk-KZ"/>
              </w:rPr>
              <w:t xml:space="preserve"> Балалар көрсетілген суреттерге қарап, өз көңіл-күйін мимикамен көрсетіп, дағдыланады.</w:t>
            </w:r>
          </w:p>
        </w:tc>
        <w:tc>
          <w:tcPr>
            <w:tcW w:w="2411" w:type="dxa"/>
            <w:gridSpan w:val="2"/>
            <w:tcBorders>
              <w:top w:val="single" w:sz="4" w:space="0" w:color="auto"/>
              <w:left w:val="single" w:sz="4" w:space="0" w:color="auto"/>
              <w:bottom w:val="single" w:sz="4" w:space="0" w:color="auto"/>
              <w:right w:val="single" w:sz="4" w:space="0" w:color="auto"/>
            </w:tcBorders>
          </w:tcPr>
          <w:p w14:paraId="08A9DA77" w14:textId="77777777" w:rsidR="00A62096" w:rsidRPr="009954EC" w:rsidRDefault="00A62096" w:rsidP="00A452A9">
            <w:pPr>
              <w:autoSpaceDE w:val="0"/>
              <w:autoSpaceDN w:val="0"/>
              <w:adjustRightInd w:val="0"/>
              <w:spacing w:line="259" w:lineRule="auto"/>
              <w:jc w:val="both"/>
              <w:rPr>
                <w:rFonts w:ascii="Times New Roman" w:eastAsia="Calibri" w:hAnsi="Times New Roman" w:cs="Times New Roman"/>
                <w:b/>
                <w:bCs/>
                <w:color w:val="000000"/>
                <w:sz w:val="24"/>
                <w:szCs w:val="24"/>
                <w:lang w:val="kk-KZ"/>
              </w:rPr>
            </w:pPr>
            <w:r w:rsidRPr="009954EC">
              <w:rPr>
                <w:rFonts w:ascii="Times New Roman" w:eastAsia="Calibri" w:hAnsi="Times New Roman" w:cs="Times New Roman"/>
                <w:b/>
                <w:bCs/>
                <w:color w:val="000000"/>
                <w:sz w:val="24"/>
                <w:szCs w:val="24"/>
                <w:lang w:val="kk-KZ"/>
              </w:rPr>
              <w:t xml:space="preserve">«Жүректен-жүрекке» </w:t>
            </w:r>
          </w:p>
          <w:p w14:paraId="772EAB31" w14:textId="77777777" w:rsidR="00A62096" w:rsidRPr="009954EC" w:rsidRDefault="00A62096" w:rsidP="00A452A9">
            <w:pPr>
              <w:autoSpaceDE w:val="0"/>
              <w:autoSpaceDN w:val="0"/>
              <w:adjustRightInd w:val="0"/>
              <w:spacing w:line="259" w:lineRule="auto"/>
              <w:jc w:val="both"/>
              <w:rPr>
                <w:rFonts w:ascii="Times New Roman" w:eastAsia="Calibri" w:hAnsi="Times New Roman" w:cs="Times New Roman"/>
                <w:b/>
                <w:bCs/>
                <w:color w:val="000000"/>
                <w:sz w:val="24"/>
                <w:szCs w:val="24"/>
                <w:lang w:val="kk-KZ"/>
              </w:rPr>
            </w:pPr>
            <w:r w:rsidRPr="009954EC">
              <w:rPr>
                <w:rFonts w:ascii="Times New Roman" w:eastAsia="Calibri" w:hAnsi="Times New Roman" w:cs="Times New Roman"/>
                <w:b/>
                <w:bCs/>
                <w:color w:val="000000"/>
                <w:sz w:val="24"/>
                <w:szCs w:val="24"/>
                <w:lang w:val="kk-KZ"/>
              </w:rPr>
              <w:t>шеңбері</w:t>
            </w:r>
          </w:p>
          <w:p w14:paraId="546A7E32"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Балалар, бір-</w:t>
            </w:r>
          </w:p>
          <w:p w14:paraId="147826B3"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бірімізге «Сау бол!» </w:t>
            </w:r>
          </w:p>
          <w:p w14:paraId="60714F08"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деп айтайық: </w:t>
            </w:r>
          </w:p>
          <w:p w14:paraId="75F1D3F9"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Кел балалар, күлейік! </w:t>
            </w:r>
          </w:p>
          <w:p w14:paraId="595DF124"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Күлкіменен түлейік! </w:t>
            </w:r>
          </w:p>
          <w:p w14:paraId="03F8CB52"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Қабақ түйген не </w:t>
            </w:r>
          </w:p>
          <w:p w14:paraId="7A9CC913"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керек? </w:t>
            </w:r>
          </w:p>
          <w:p w14:paraId="6BDAD842"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Көңілді болып </w:t>
            </w:r>
          </w:p>
          <w:p w14:paraId="45A74DA5"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жүрейік. </w:t>
            </w:r>
          </w:p>
          <w:p w14:paraId="3E5A7B8C"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Кел балалар, күлейік! </w:t>
            </w:r>
          </w:p>
          <w:p w14:paraId="30428413"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Күлкіменен түлейік! </w:t>
            </w:r>
          </w:p>
          <w:p w14:paraId="02D19B0E"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Күлкі көңіл ашады, </w:t>
            </w:r>
          </w:p>
          <w:p w14:paraId="3E362CDF"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lastRenderedPageBreak/>
              <w:t>Күліп өмір сүрейік!</w:t>
            </w:r>
          </w:p>
          <w:p w14:paraId="3F64371D" w14:textId="77777777" w:rsidR="00A62096" w:rsidRPr="00361E47" w:rsidRDefault="00A62096" w:rsidP="00A452A9">
            <w:pPr>
              <w:pStyle w:val="ae"/>
              <w:rPr>
                <w:rFonts w:ascii="Times New Roman" w:hAnsi="Times New Roman"/>
                <w:b/>
                <w:color w:val="000000"/>
                <w:sz w:val="24"/>
                <w:szCs w:val="24"/>
                <w:lang w:val="kk-KZ"/>
              </w:rPr>
            </w:pPr>
            <w:r>
              <w:rPr>
                <w:rFonts w:ascii="Times New Roman" w:hAnsi="Times New Roman"/>
                <w:b/>
                <w:color w:val="000000"/>
                <w:sz w:val="24"/>
                <w:szCs w:val="24"/>
                <w:lang w:val="kk-KZ"/>
              </w:rPr>
              <w:t>(тіл дамыту)</w:t>
            </w:r>
          </w:p>
        </w:tc>
        <w:tc>
          <w:tcPr>
            <w:tcW w:w="2552" w:type="dxa"/>
            <w:gridSpan w:val="2"/>
            <w:tcBorders>
              <w:top w:val="single" w:sz="4" w:space="0" w:color="auto"/>
              <w:left w:val="single" w:sz="4" w:space="0" w:color="auto"/>
              <w:bottom w:val="single" w:sz="4" w:space="0" w:color="auto"/>
              <w:right w:val="single" w:sz="4" w:space="0" w:color="auto"/>
            </w:tcBorders>
          </w:tcPr>
          <w:p w14:paraId="02A324B0" w14:textId="77777777" w:rsidR="00A62096" w:rsidRPr="00754A8A" w:rsidRDefault="00A62096" w:rsidP="00A452A9">
            <w:pPr>
              <w:spacing w:line="259" w:lineRule="auto"/>
              <w:jc w:val="both"/>
              <w:rPr>
                <w:rFonts w:ascii="Times New Roman" w:eastAsia="Calibri" w:hAnsi="Times New Roman" w:cs="Times New Roman"/>
                <w:b/>
                <w:bCs/>
                <w:sz w:val="24"/>
                <w:szCs w:val="24"/>
                <w:lang w:val="kk-KZ"/>
              </w:rPr>
            </w:pPr>
            <w:r w:rsidRPr="00754A8A">
              <w:rPr>
                <w:rFonts w:ascii="Times New Roman" w:eastAsia="Calibri" w:hAnsi="Times New Roman" w:cs="Times New Roman"/>
                <w:b/>
                <w:bCs/>
                <w:sz w:val="24"/>
                <w:szCs w:val="24"/>
                <w:lang w:val="kk-KZ"/>
              </w:rPr>
              <w:lastRenderedPageBreak/>
              <w:t>«Жұбын тап»</w:t>
            </w:r>
          </w:p>
          <w:p w14:paraId="47C31C8C" w14:textId="77777777" w:rsidR="00A62096" w:rsidRPr="00754A8A" w:rsidRDefault="00A62096" w:rsidP="00A452A9">
            <w:pPr>
              <w:spacing w:line="259" w:lineRule="auto"/>
              <w:jc w:val="both"/>
              <w:rPr>
                <w:rFonts w:ascii="Times New Roman" w:eastAsia="Calibri" w:hAnsi="Times New Roman" w:cs="Times New Roman"/>
                <w:sz w:val="24"/>
                <w:szCs w:val="24"/>
                <w:lang w:val="kk-KZ"/>
              </w:rPr>
            </w:pPr>
            <w:r w:rsidRPr="00754A8A">
              <w:rPr>
                <w:rFonts w:ascii="Times New Roman" w:eastAsia="Calibri" w:hAnsi="Times New Roman" w:cs="Times New Roman"/>
                <w:b/>
                <w:bCs/>
                <w:sz w:val="24"/>
                <w:szCs w:val="24"/>
                <w:lang w:val="kk-KZ"/>
              </w:rPr>
              <w:t>Мақсаты:</w:t>
            </w:r>
            <w:r w:rsidRPr="00754A8A">
              <w:rPr>
                <w:rFonts w:ascii="Times New Roman" w:eastAsia="Calibri" w:hAnsi="Times New Roman" w:cs="Times New Roman"/>
                <w:sz w:val="24"/>
                <w:szCs w:val="24"/>
                <w:lang w:val="kk-KZ"/>
              </w:rPr>
              <w:t xml:space="preserve"> Балалардың суреттердің</w:t>
            </w:r>
            <w:r>
              <w:rPr>
                <w:rFonts w:ascii="Times New Roman" w:eastAsia="Calibri" w:hAnsi="Times New Roman" w:cs="Times New Roman"/>
                <w:sz w:val="24"/>
                <w:szCs w:val="24"/>
                <w:lang w:val="kk-KZ"/>
              </w:rPr>
              <w:t xml:space="preserve"> </w:t>
            </w:r>
            <w:r w:rsidRPr="00754A8A">
              <w:rPr>
                <w:rFonts w:ascii="Times New Roman" w:eastAsia="Calibri" w:hAnsi="Times New Roman" w:cs="Times New Roman"/>
                <w:sz w:val="24"/>
                <w:szCs w:val="24"/>
                <w:lang w:val="kk-KZ"/>
              </w:rPr>
              <w:t>жұбын табу арқылы, есте сақтау қабілеттері дамиды</w:t>
            </w:r>
            <w:r>
              <w:rPr>
                <w:rFonts w:ascii="Times New Roman" w:eastAsia="Calibri" w:hAnsi="Times New Roman" w:cs="Times New Roman"/>
                <w:sz w:val="24"/>
                <w:szCs w:val="24"/>
                <w:lang w:val="kk-KZ"/>
              </w:rPr>
              <w:t>.</w:t>
            </w:r>
          </w:p>
          <w:p w14:paraId="232B11F0" w14:textId="77777777" w:rsidR="00A62096" w:rsidRPr="005A77AA" w:rsidRDefault="00A62096" w:rsidP="00A452A9">
            <w:pPr>
              <w:autoSpaceDE w:val="0"/>
              <w:autoSpaceDN w:val="0"/>
              <w:adjustRightInd w:val="0"/>
              <w:spacing w:line="240" w:lineRule="auto"/>
              <w:rPr>
                <w:rFonts w:ascii="Times New Roman" w:hAnsi="Times New Roman" w:cs="Times New Roman"/>
                <w:b/>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465BDDF5"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Жүректі бір ашайық,</w:t>
            </w:r>
          </w:p>
          <w:p w14:paraId="4D5EDB9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Бақыт нұрын шашайық</w:t>
            </w:r>
          </w:p>
          <w:p w14:paraId="4B1A222A"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Барлық жақсы тілекті</w:t>
            </w:r>
          </w:p>
          <w:p w14:paraId="449D92F4"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Сіздерге біз арнайық</w:t>
            </w:r>
          </w:p>
          <w:p w14:paraId="6C1B717B" w14:textId="77777777" w:rsidR="00A62096" w:rsidRPr="005A77AA" w:rsidRDefault="00A62096" w:rsidP="00A452A9">
            <w:pPr>
              <w:autoSpaceDE w:val="0"/>
              <w:autoSpaceDN w:val="0"/>
              <w:adjustRightInd w:val="0"/>
              <w:spacing w:line="240" w:lineRule="auto"/>
              <w:rPr>
                <w:rFonts w:ascii="Times New Roman" w:hAnsi="Times New Roman" w:cs="Times New Roman"/>
                <w:b/>
                <w:color w:val="000000"/>
                <w:sz w:val="24"/>
                <w:szCs w:val="24"/>
                <w:lang w:val="kk-KZ"/>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w:t>
            </w:r>
          </w:p>
        </w:tc>
        <w:tc>
          <w:tcPr>
            <w:tcW w:w="2977" w:type="dxa"/>
            <w:gridSpan w:val="2"/>
            <w:tcBorders>
              <w:top w:val="single" w:sz="4" w:space="0" w:color="auto"/>
              <w:left w:val="single" w:sz="4" w:space="0" w:color="auto"/>
              <w:bottom w:val="nil"/>
              <w:right w:val="single" w:sz="4" w:space="0" w:color="auto"/>
            </w:tcBorders>
          </w:tcPr>
          <w:p w14:paraId="73DD6987" w14:textId="77777777" w:rsidR="00A62096" w:rsidRPr="00754A8A" w:rsidRDefault="00A62096" w:rsidP="00A452A9">
            <w:pPr>
              <w:spacing w:line="259" w:lineRule="auto"/>
              <w:rPr>
                <w:rFonts w:ascii="Times New Roman" w:eastAsia="Calibri" w:hAnsi="Times New Roman" w:cs="Times New Roman"/>
                <w:b/>
                <w:bCs/>
                <w:sz w:val="24"/>
                <w:lang w:val="kk-KZ"/>
              </w:rPr>
            </w:pPr>
            <w:r w:rsidRPr="00754A8A">
              <w:rPr>
                <w:rFonts w:ascii="Times New Roman" w:eastAsia="Calibri" w:hAnsi="Times New Roman" w:cs="Times New Roman"/>
                <w:b/>
                <w:bCs/>
                <w:sz w:val="24"/>
                <w:lang w:val="kk-KZ"/>
              </w:rPr>
              <w:t xml:space="preserve"> «Санамақ» </w:t>
            </w:r>
          </w:p>
          <w:p w14:paraId="102644FA" w14:textId="77777777" w:rsidR="00A62096" w:rsidRPr="00754A8A" w:rsidRDefault="00A62096" w:rsidP="00A452A9">
            <w:pPr>
              <w:spacing w:line="259" w:lineRule="auto"/>
              <w:rPr>
                <w:rFonts w:ascii="Times New Roman" w:eastAsia="Calibri" w:hAnsi="Times New Roman" w:cs="Times New Roman"/>
                <w:b/>
                <w:bCs/>
                <w:sz w:val="24"/>
                <w:lang w:val="kk-KZ"/>
              </w:rPr>
            </w:pPr>
            <w:r w:rsidRPr="00754A8A">
              <w:rPr>
                <w:rFonts w:ascii="Times New Roman" w:eastAsia="Calibri" w:hAnsi="Times New Roman" w:cs="Times New Roman"/>
                <w:b/>
                <w:bCs/>
                <w:sz w:val="24"/>
                <w:lang w:val="kk-KZ"/>
              </w:rPr>
              <w:t>Қимылды ойын</w:t>
            </w:r>
          </w:p>
          <w:p w14:paraId="2730D1B6" w14:textId="77777777" w:rsidR="00A62096" w:rsidRPr="00361E47" w:rsidRDefault="00A62096" w:rsidP="00A452A9">
            <w:pPr>
              <w:pStyle w:val="ae"/>
              <w:rPr>
                <w:rFonts w:ascii="Times New Roman" w:hAnsi="Times New Roman"/>
                <w:b/>
                <w:color w:val="000000"/>
                <w:sz w:val="24"/>
                <w:szCs w:val="24"/>
                <w:lang w:val="kk-KZ"/>
              </w:rPr>
            </w:pPr>
            <w:r w:rsidRPr="00754A8A">
              <w:rPr>
                <w:rFonts w:ascii="Times New Roman" w:hAnsi="Times New Roman"/>
                <w:b/>
                <w:bCs/>
                <w:sz w:val="24"/>
                <w:lang w:val="kk-KZ"/>
              </w:rPr>
              <w:t>Мақсаты:</w:t>
            </w:r>
            <w:r w:rsidRPr="00754A8A">
              <w:rPr>
                <w:rFonts w:ascii="Times New Roman" w:hAnsi="Times New Roman"/>
                <w:sz w:val="24"/>
                <w:lang w:val="kk-KZ"/>
              </w:rPr>
              <w:t xml:space="preserve"> Санауға үйренеді, есте сақтау қабілеттері дамиды</w:t>
            </w:r>
          </w:p>
          <w:p w14:paraId="16E9F103" w14:textId="77777777" w:rsidR="00A62096" w:rsidRPr="005A77AA" w:rsidRDefault="00A62096" w:rsidP="00A452A9">
            <w:pPr>
              <w:pStyle w:val="ae"/>
              <w:rPr>
                <w:rFonts w:ascii="Times New Roman" w:hAnsi="Times New Roman"/>
                <w:color w:val="000000"/>
                <w:sz w:val="24"/>
                <w:szCs w:val="24"/>
                <w:lang w:val="kk-KZ"/>
              </w:rPr>
            </w:pPr>
          </w:p>
        </w:tc>
      </w:tr>
      <w:tr w:rsidR="00A62096" w:rsidRPr="00D52EBD" w14:paraId="70A4C155" w14:textId="77777777" w:rsidTr="00A452A9">
        <w:trPr>
          <w:gridAfter w:val="1"/>
          <w:wAfter w:w="3403" w:type="dxa"/>
          <w:trHeight w:val="1128"/>
        </w:trPr>
        <w:tc>
          <w:tcPr>
            <w:tcW w:w="2547" w:type="dxa"/>
          </w:tcPr>
          <w:p w14:paraId="665C5105" w14:textId="77777777" w:rsidR="00A62096" w:rsidRPr="005A77AA" w:rsidRDefault="00A62096" w:rsidP="00A452A9">
            <w:pPr>
              <w:pStyle w:val="ae"/>
              <w:rPr>
                <w:rFonts w:ascii="Times New Roman" w:hAnsi="Times New Roman"/>
                <w:b/>
                <w:bCs/>
                <w:sz w:val="24"/>
                <w:szCs w:val="24"/>
                <w:lang w:val="kk-KZ"/>
              </w:rPr>
            </w:pPr>
            <w:proofErr w:type="spellStart"/>
            <w:r w:rsidRPr="005A77AA">
              <w:rPr>
                <w:rFonts w:ascii="Times New Roman" w:eastAsia="Times New Roman" w:hAnsi="Times New Roman"/>
                <w:spacing w:val="1"/>
                <w:sz w:val="24"/>
                <w:szCs w:val="24"/>
                <w:lang w:eastAsia="ru-RU"/>
              </w:rPr>
              <w:t>Кестеге</w:t>
            </w:r>
            <w:proofErr w:type="spellEnd"/>
            <w:r w:rsidRPr="005A77AA">
              <w:rPr>
                <w:rFonts w:ascii="Times New Roman" w:eastAsia="Times New Roman" w:hAnsi="Times New Roman"/>
                <w:spacing w:val="1"/>
                <w:sz w:val="24"/>
                <w:szCs w:val="24"/>
                <w:lang w:eastAsia="ru-RU"/>
              </w:rPr>
              <w:t xml:space="preserve"> </w:t>
            </w:r>
            <w:proofErr w:type="spellStart"/>
            <w:r w:rsidRPr="005A77AA">
              <w:rPr>
                <w:rFonts w:ascii="Times New Roman" w:eastAsia="Times New Roman" w:hAnsi="Times New Roman"/>
                <w:spacing w:val="1"/>
                <w:sz w:val="24"/>
                <w:szCs w:val="24"/>
                <w:lang w:eastAsia="ru-RU"/>
              </w:rPr>
              <w:t>сәйкес</w:t>
            </w:r>
            <w:proofErr w:type="spellEnd"/>
            <w:r w:rsidRPr="005A77AA">
              <w:rPr>
                <w:rFonts w:ascii="Times New Roman" w:eastAsia="Times New Roman" w:hAnsi="Times New Roman"/>
                <w:spacing w:val="1"/>
                <w:sz w:val="24"/>
                <w:szCs w:val="24"/>
                <w:lang w:eastAsia="ru-RU"/>
              </w:rPr>
              <w:t xml:space="preserve"> ҰІӘ</w:t>
            </w:r>
            <w:r w:rsidRPr="00BF6FA6">
              <w:rPr>
                <w:rFonts w:ascii="Times New Roman" w:hAnsi="Times New Roman"/>
                <w:sz w:val="24"/>
                <w:szCs w:val="24"/>
                <w:lang w:val="kk-KZ"/>
              </w:rPr>
              <w:t xml:space="preserve"> </w:t>
            </w:r>
          </w:p>
        </w:tc>
        <w:tc>
          <w:tcPr>
            <w:tcW w:w="240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D08C0"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Музыка</w:t>
            </w:r>
          </w:p>
          <w:p w14:paraId="6965A914"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Маман жоспары бойынша</w:t>
            </w:r>
          </w:p>
          <w:p w14:paraId="7FB3375A" w14:textId="77777777" w:rsidR="003274D0" w:rsidRDefault="003274D0" w:rsidP="003274D0">
            <w:pPr>
              <w:pStyle w:val="ae"/>
              <w:rPr>
                <w:rFonts w:ascii="Times New Roman" w:hAnsi="Times New Roman"/>
                <w:b/>
                <w:bCs/>
                <w:sz w:val="24"/>
                <w:szCs w:val="24"/>
                <w:lang w:val="kk-KZ"/>
              </w:rPr>
            </w:pPr>
            <w:r w:rsidRPr="0074786C">
              <w:rPr>
                <w:rFonts w:ascii="Times New Roman" w:hAnsi="Times New Roman"/>
                <w:b/>
                <w:bCs/>
                <w:sz w:val="24"/>
                <w:szCs w:val="24"/>
                <w:lang w:val="kk-KZ"/>
              </w:rPr>
              <w:t>(Қазақ тілі)</w:t>
            </w:r>
          </w:p>
          <w:p w14:paraId="7C1463DD" w14:textId="77777777" w:rsidR="00A62096" w:rsidRPr="00BF6FA6" w:rsidRDefault="00A62096" w:rsidP="00A452A9">
            <w:pPr>
              <w:pStyle w:val="ae"/>
              <w:rPr>
                <w:rFonts w:ascii="Times New Roman" w:hAnsi="Times New Roman"/>
                <w:sz w:val="24"/>
                <w:szCs w:val="24"/>
                <w:lang w:val="kk-KZ"/>
              </w:rPr>
            </w:pPr>
          </w:p>
          <w:p w14:paraId="3548224D" w14:textId="77777777" w:rsidR="00A62096" w:rsidRDefault="00A62096" w:rsidP="00A452A9">
            <w:pPr>
              <w:pStyle w:val="ae"/>
              <w:rPr>
                <w:rFonts w:ascii="Times New Roman" w:hAnsi="Times New Roman"/>
                <w:sz w:val="24"/>
                <w:szCs w:val="24"/>
                <w:lang w:val="kk-KZ"/>
              </w:rPr>
            </w:pPr>
            <w:r w:rsidRPr="0074786C">
              <w:rPr>
                <w:rFonts w:ascii="Times New Roman" w:eastAsia="Times New Roman" w:hAnsi="Times New Roman"/>
                <w:b/>
                <w:bCs/>
                <w:sz w:val="24"/>
                <w:szCs w:val="24"/>
                <w:lang w:val="kk-KZ"/>
              </w:rPr>
              <w:t xml:space="preserve"> </w:t>
            </w:r>
            <w:r w:rsidRPr="0074786C">
              <w:rPr>
                <w:rFonts w:ascii="Times New Roman" w:eastAsia="Times New Roman" w:hAnsi="Times New Roman"/>
                <w:sz w:val="24"/>
                <w:szCs w:val="24"/>
                <w:lang w:val="kk-KZ"/>
              </w:rPr>
              <w:t>Артикуляциялық</w:t>
            </w:r>
            <w:r w:rsidRPr="0074786C">
              <w:rPr>
                <w:rFonts w:ascii="Times New Roman" w:eastAsia="Times New Roman" w:hAnsi="Times New Roman"/>
                <w:spacing w:val="1"/>
                <w:sz w:val="24"/>
                <w:szCs w:val="24"/>
                <w:lang w:val="kk-KZ"/>
              </w:rPr>
              <w:t xml:space="preserve"> әрекет пен  </w:t>
            </w:r>
            <w:r w:rsidRPr="0074786C">
              <w:rPr>
                <w:rFonts w:ascii="Times New Roman" w:eastAsia="Times New Roman" w:hAnsi="Times New Roman"/>
                <w:sz w:val="24"/>
                <w:szCs w:val="24"/>
                <w:lang w:val="kk-KZ"/>
              </w:rPr>
              <w:t>дауыс</w:t>
            </w:r>
            <w:r w:rsidRPr="0074786C">
              <w:rPr>
                <w:rFonts w:ascii="Times New Roman" w:eastAsia="Times New Roman" w:hAnsi="Times New Roman"/>
                <w:spacing w:val="1"/>
                <w:sz w:val="24"/>
                <w:szCs w:val="24"/>
                <w:lang w:val="kk-KZ"/>
              </w:rPr>
              <w:t xml:space="preserve"> ырғағын қолдануды</w:t>
            </w:r>
            <w:r w:rsidRPr="0074786C">
              <w:rPr>
                <w:rFonts w:ascii="Times New Roman" w:eastAsia="Times New Roman" w:hAnsi="Times New Roman"/>
                <w:sz w:val="24"/>
                <w:szCs w:val="24"/>
                <w:lang w:val="kk-KZ"/>
              </w:rPr>
              <w:t>,</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сөйлеуде</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тыныс</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алуды,</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фонематикалық</w:t>
            </w:r>
            <w:r w:rsidRPr="0074786C">
              <w:rPr>
                <w:rFonts w:ascii="Times New Roman" w:eastAsia="Times New Roman" w:hAnsi="Times New Roman"/>
                <w:spacing w:val="-2"/>
                <w:sz w:val="24"/>
                <w:szCs w:val="24"/>
                <w:lang w:val="kk-KZ"/>
              </w:rPr>
              <w:t xml:space="preserve"> </w:t>
            </w:r>
            <w:r w:rsidRPr="0074786C">
              <w:rPr>
                <w:rFonts w:ascii="Times New Roman" w:eastAsia="Times New Roman" w:hAnsi="Times New Roman"/>
                <w:sz w:val="24"/>
                <w:szCs w:val="24"/>
                <w:lang w:val="kk-KZ"/>
              </w:rPr>
              <w:t>естуді,</w:t>
            </w:r>
            <w:r w:rsidRPr="0074786C">
              <w:rPr>
                <w:rFonts w:ascii="Times New Roman" w:eastAsia="Times New Roman" w:hAnsi="Times New Roman"/>
                <w:spacing w:val="-2"/>
                <w:sz w:val="24"/>
                <w:szCs w:val="24"/>
                <w:lang w:val="kk-KZ"/>
              </w:rPr>
              <w:t xml:space="preserve"> </w:t>
            </w:r>
            <w:r w:rsidRPr="0074786C">
              <w:rPr>
                <w:rFonts w:ascii="Times New Roman" w:eastAsia="Times New Roman" w:hAnsi="Times New Roman"/>
                <w:sz w:val="24"/>
                <w:szCs w:val="24"/>
                <w:lang w:val="kk-KZ"/>
              </w:rPr>
              <w:t>анық</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және</w:t>
            </w:r>
            <w:r w:rsidRPr="0074786C">
              <w:rPr>
                <w:rFonts w:ascii="Times New Roman" w:eastAsia="Times New Roman" w:hAnsi="Times New Roman"/>
                <w:spacing w:val="-4"/>
                <w:sz w:val="24"/>
                <w:szCs w:val="24"/>
                <w:lang w:val="kk-KZ"/>
              </w:rPr>
              <w:t xml:space="preserve"> </w:t>
            </w:r>
            <w:r w:rsidRPr="0074786C">
              <w:rPr>
                <w:rFonts w:ascii="Times New Roman" w:eastAsia="Times New Roman" w:hAnsi="Times New Roman"/>
                <w:sz w:val="24"/>
                <w:szCs w:val="24"/>
                <w:lang w:val="kk-KZ"/>
              </w:rPr>
              <w:t>қалыпты</w:t>
            </w:r>
            <w:r w:rsidRPr="0074786C">
              <w:rPr>
                <w:rFonts w:ascii="Times New Roman" w:eastAsia="Times New Roman" w:hAnsi="Times New Roman"/>
                <w:spacing w:val="-2"/>
                <w:sz w:val="24"/>
                <w:szCs w:val="24"/>
                <w:lang w:val="kk-KZ"/>
              </w:rPr>
              <w:t xml:space="preserve"> </w:t>
            </w:r>
            <w:r w:rsidRPr="0074786C">
              <w:rPr>
                <w:rFonts w:ascii="Times New Roman" w:eastAsia="Times New Roman" w:hAnsi="Times New Roman"/>
                <w:sz w:val="24"/>
                <w:szCs w:val="24"/>
                <w:lang w:val="kk-KZ"/>
              </w:rPr>
              <w:t>қарқынмен</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сөйлей білуді</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дамыту.Қазақ тіліне тән</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ө, қ, ү, ұ, і, ғ дыбыстарын жеке, сөз ішінде анық айтуға</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баулу.</w:t>
            </w:r>
          </w:p>
          <w:p w14:paraId="059C3011" w14:textId="77777777" w:rsidR="00A62096" w:rsidRDefault="00A62096" w:rsidP="00A452A9">
            <w:pPr>
              <w:pStyle w:val="ae"/>
              <w:rPr>
                <w:rFonts w:ascii="Times New Roman" w:hAnsi="Times New Roman"/>
                <w:b/>
                <w:bCs/>
                <w:sz w:val="24"/>
                <w:szCs w:val="24"/>
                <w:lang w:val="kk-KZ"/>
              </w:rPr>
            </w:pPr>
          </w:p>
          <w:p w14:paraId="53ECB57F" w14:textId="77777777" w:rsidR="00A62096" w:rsidRPr="0074786C" w:rsidRDefault="00A62096" w:rsidP="00A452A9">
            <w:pPr>
              <w:pStyle w:val="ae"/>
              <w:rPr>
                <w:rFonts w:ascii="Times New Roman" w:hAnsi="Times New Roman"/>
                <w:b/>
                <w:bCs/>
                <w:sz w:val="24"/>
                <w:szCs w:val="24"/>
                <w:lang w:val="kk-KZ"/>
              </w:rPr>
            </w:pPr>
          </w:p>
          <w:p w14:paraId="3AFBA141" w14:textId="77777777" w:rsidR="00A62096" w:rsidRPr="00D069D7" w:rsidRDefault="00A62096" w:rsidP="00A452A9">
            <w:pPr>
              <w:pStyle w:val="ae"/>
              <w:rPr>
                <w:rFonts w:ascii="Times New Roman" w:hAnsi="Times New Roman"/>
                <w:b/>
                <w:bCs/>
                <w:sz w:val="24"/>
                <w:szCs w:val="24"/>
                <w:lang w:val="kk-KZ"/>
              </w:rPr>
            </w:pPr>
            <w:r w:rsidRPr="00D069D7">
              <w:rPr>
                <w:rFonts w:ascii="Times New Roman" w:hAnsi="Times New Roman"/>
                <w:b/>
                <w:bCs/>
                <w:sz w:val="24"/>
                <w:szCs w:val="24"/>
                <w:lang w:val="kk-KZ"/>
              </w:rPr>
              <w:t>Дидактикалық ойын: «С</w:t>
            </w:r>
            <w:r>
              <w:rPr>
                <w:rFonts w:ascii="Times New Roman" w:hAnsi="Times New Roman"/>
                <w:b/>
                <w:bCs/>
                <w:sz w:val="24"/>
                <w:szCs w:val="24"/>
                <w:lang w:val="kk-KZ"/>
              </w:rPr>
              <w:t>өйлем құра</w:t>
            </w:r>
            <w:r w:rsidRPr="00D069D7">
              <w:rPr>
                <w:rFonts w:ascii="Times New Roman" w:hAnsi="Times New Roman"/>
                <w:b/>
                <w:bCs/>
                <w:sz w:val="24"/>
                <w:szCs w:val="24"/>
                <w:lang w:val="kk-KZ"/>
              </w:rPr>
              <w:t>»</w:t>
            </w:r>
          </w:p>
          <w:p w14:paraId="62660577"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b/>
                <w:bCs/>
                <w:sz w:val="24"/>
                <w:szCs w:val="24"/>
                <w:lang w:val="kk-KZ"/>
              </w:rPr>
              <w:t>Мақсаты:</w:t>
            </w:r>
            <w:r w:rsidRPr="00D069D7">
              <w:rPr>
                <w:rFonts w:ascii="Times New Roman" w:hAnsi="Times New Roman"/>
                <w:sz w:val="24"/>
                <w:szCs w:val="24"/>
                <w:lang w:val="kk-KZ"/>
              </w:rPr>
              <w:t xml:space="preserve"> </w:t>
            </w:r>
            <w:r>
              <w:rPr>
                <w:rFonts w:ascii="Times New Roman" w:hAnsi="Times New Roman"/>
                <w:sz w:val="24"/>
                <w:szCs w:val="24"/>
                <w:lang w:val="kk-KZ"/>
              </w:rPr>
              <w:t>Балаларға екі заттың суретін көрсету арқылы сөйлем құрауға үйрету.</w:t>
            </w:r>
            <w:r w:rsidRPr="00D069D7">
              <w:rPr>
                <w:rFonts w:ascii="Times New Roman" w:hAnsi="Times New Roman"/>
                <w:sz w:val="24"/>
                <w:szCs w:val="24"/>
                <w:lang w:val="kk-KZ"/>
              </w:rPr>
              <w:t xml:space="preserve"> </w:t>
            </w:r>
            <w:r>
              <w:rPr>
                <w:rFonts w:ascii="Times New Roman" w:hAnsi="Times New Roman"/>
                <w:sz w:val="24"/>
                <w:szCs w:val="24"/>
                <w:lang w:val="kk-KZ"/>
              </w:rPr>
              <w:t>С</w:t>
            </w:r>
            <w:r w:rsidRPr="00D069D7">
              <w:rPr>
                <w:rFonts w:ascii="Times New Roman" w:hAnsi="Times New Roman"/>
                <w:sz w:val="24"/>
                <w:szCs w:val="24"/>
                <w:lang w:val="kk-KZ"/>
              </w:rPr>
              <w:t xml:space="preserve">өйлем </w:t>
            </w:r>
          </w:p>
          <w:p w14:paraId="7EEC91AD"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lastRenderedPageBreak/>
              <w:t xml:space="preserve">құрастырту арқылы </w:t>
            </w:r>
          </w:p>
          <w:p w14:paraId="549D85D2"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t xml:space="preserve">баланың </w:t>
            </w:r>
          </w:p>
          <w:p w14:paraId="3A239963"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t xml:space="preserve">зейінін, шапшаң </w:t>
            </w:r>
          </w:p>
          <w:p w14:paraId="02C04B7A" w14:textId="77777777" w:rsidR="00A62096"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t>ойлауын дамыту. Қызығушылықтары артып, ынталары кеңейеді.</w:t>
            </w:r>
          </w:p>
          <w:p w14:paraId="261C3900" w14:textId="77777777" w:rsidR="00A62096" w:rsidRDefault="00A62096" w:rsidP="00A452A9">
            <w:pPr>
              <w:pStyle w:val="ae"/>
              <w:rPr>
                <w:rFonts w:ascii="Times New Roman" w:hAnsi="Times New Roman"/>
                <w:sz w:val="24"/>
                <w:szCs w:val="24"/>
                <w:lang w:val="kk-KZ"/>
              </w:rPr>
            </w:pPr>
          </w:p>
          <w:p w14:paraId="23C378E4" w14:textId="77777777" w:rsidR="00A62096" w:rsidRPr="0074786C" w:rsidRDefault="00A62096" w:rsidP="00A452A9">
            <w:pPr>
              <w:pStyle w:val="ae"/>
              <w:rPr>
                <w:rFonts w:ascii="Times New Roman" w:hAnsi="Times New Roman"/>
                <w:sz w:val="24"/>
                <w:szCs w:val="24"/>
                <w:lang w:val="kk-KZ" w:eastAsia="ru-RU"/>
              </w:rPr>
            </w:pPr>
            <w:r w:rsidRPr="0074786C">
              <w:rPr>
                <w:rFonts w:ascii="Times New Roman" w:hAnsi="Times New Roman"/>
                <w:b/>
                <w:bCs/>
                <w:sz w:val="24"/>
                <w:szCs w:val="24"/>
                <w:lang w:val="kk-KZ"/>
              </w:rPr>
              <w:t>Тақырыбы:</w:t>
            </w:r>
            <w:r w:rsidRPr="00BB38E0">
              <w:rPr>
                <w:rFonts w:ascii="Times New Roman" w:hAnsi="Times New Roman"/>
                <w:sz w:val="24"/>
                <w:lang w:val="kk-KZ"/>
              </w:rPr>
              <w:t xml:space="preserve"> </w:t>
            </w:r>
            <w:r>
              <w:rPr>
                <w:rFonts w:ascii="Times New Roman" w:hAnsi="Times New Roman"/>
                <w:sz w:val="24"/>
                <w:szCs w:val="24"/>
                <w:lang w:val="kk-KZ" w:eastAsia="ru-RU"/>
              </w:rPr>
              <w:t>«</w:t>
            </w:r>
            <w:r w:rsidRPr="0074786C">
              <w:rPr>
                <w:rFonts w:ascii="Times New Roman" w:hAnsi="Times New Roman"/>
                <w:sz w:val="24"/>
                <w:szCs w:val="24"/>
                <w:lang w:val="kk-KZ" w:eastAsia="ru-RU"/>
              </w:rPr>
              <w:t>Көктем ханшайымының қонаққа келуі</w:t>
            </w:r>
            <w:r>
              <w:rPr>
                <w:rFonts w:ascii="Times New Roman" w:hAnsi="Times New Roman"/>
                <w:sz w:val="24"/>
                <w:szCs w:val="24"/>
                <w:lang w:val="kk-KZ" w:eastAsia="ru-RU"/>
              </w:rPr>
              <w:t>»</w:t>
            </w:r>
          </w:p>
          <w:p w14:paraId="1D017CAD" w14:textId="77777777" w:rsidR="00A62096" w:rsidRPr="0074786C" w:rsidRDefault="00A62096" w:rsidP="00A452A9">
            <w:pPr>
              <w:spacing w:line="240" w:lineRule="auto"/>
              <w:rPr>
                <w:rFonts w:ascii="Times New Roman" w:eastAsia="Calibri" w:hAnsi="Times New Roman" w:cs="Times New Roman"/>
                <w:sz w:val="24"/>
                <w:szCs w:val="24"/>
                <w:lang w:val="kk-KZ" w:eastAsia="ru-RU"/>
              </w:rPr>
            </w:pPr>
            <w:r w:rsidRPr="0074786C">
              <w:rPr>
                <w:rFonts w:ascii="Times New Roman" w:eastAsia="Calibri" w:hAnsi="Times New Roman" w:cs="Times New Roman"/>
                <w:sz w:val="24"/>
                <w:szCs w:val="24"/>
                <w:lang w:val="kk-KZ" w:eastAsia="ru-RU"/>
              </w:rPr>
              <w:t>Мақсат</w:t>
            </w:r>
            <w:r>
              <w:rPr>
                <w:rFonts w:ascii="Times New Roman" w:eastAsia="Calibri" w:hAnsi="Times New Roman" w:cs="Times New Roman"/>
                <w:sz w:val="24"/>
                <w:szCs w:val="24"/>
                <w:lang w:val="kk-KZ" w:eastAsia="ru-RU"/>
              </w:rPr>
              <w:t>ы</w:t>
            </w:r>
            <w:r w:rsidRPr="0074786C">
              <w:rPr>
                <w:rFonts w:ascii="Times New Roman" w:eastAsia="Calibri" w:hAnsi="Times New Roman" w:cs="Times New Roman"/>
                <w:sz w:val="24"/>
                <w:szCs w:val="24"/>
                <w:lang w:val="kk-KZ" w:eastAsia="ru-RU"/>
              </w:rPr>
              <w:t xml:space="preserve">: Балалар </w:t>
            </w:r>
            <w:r>
              <w:rPr>
                <w:rFonts w:ascii="Times New Roman" w:eastAsia="Calibri" w:hAnsi="Times New Roman" w:cs="Times New Roman"/>
                <w:sz w:val="24"/>
                <w:szCs w:val="24"/>
                <w:lang w:val="kk-KZ" w:eastAsia="ru-RU"/>
              </w:rPr>
              <w:t xml:space="preserve">Көктем ханшайымна көмектесе отырып, </w:t>
            </w:r>
            <w:r w:rsidRPr="0074786C">
              <w:rPr>
                <w:rFonts w:ascii="Times New Roman" w:eastAsia="Calibri" w:hAnsi="Times New Roman" w:cs="Times New Roman"/>
                <w:sz w:val="24"/>
                <w:szCs w:val="24"/>
                <w:lang w:val="kk-KZ" w:eastAsia="ru-RU"/>
              </w:rPr>
              <w:t xml:space="preserve">Олар екі орталыққа бөлінеді. Бірінші орталық плакатқа сурет салса, екінші орталықта қыздар себеттегі гүлдерді санап, олар туралы не білетінін айтады. Оригами әдісімен көктем ханшаймына қағаздан гүл жасап ұсынады. Ал ол балаларға  өз гүлдерін сыйлайды. </w:t>
            </w:r>
          </w:p>
          <w:p w14:paraId="5D18B503" w14:textId="77777777" w:rsidR="00A62096" w:rsidRPr="0074786C" w:rsidRDefault="00A62096" w:rsidP="00A452A9">
            <w:pPr>
              <w:spacing w:line="240" w:lineRule="auto"/>
              <w:rPr>
                <w:rFonts w:ascii="Times New Roman" w:eastAsia="Calibri" w:hAnsi="Times New Roman" w:cs="Times New Roman"/>
                <w:b/>
                <w:bCs/>
                <w:sz w:val="24"/>
                <w:szCs w:val="24"/>
                <w:lang w:val="kk-KZ" w:eastAsia="ru-RU"/>
              </w:rPr>
            </w:pPr>
            <w:r w:rsidRPr="0074786C">
              <w:rPr>
                <w:rFonts w:ascii="Times New Roman" w:eastAsia="Calibri" w:hAnsi="Times New Roman" w:cs="Times New Roman"/>
                <w:b/>
                <w:bCs/>
                <w:sz w:val="24"/>
                <w:szCs w:val="24"/>
                <w:lang w:val="kk-KZ" w:eastAsia="ru-RU"/>
              </w:rPr>
              <w:t xml:space="preserve">(математика негіздері, </w:t>
            </w:r>
            <w:r w:rsidRPr="0074786C">
              <w:rPr>
                <w:rFonts w:ascii="Times New Roman" w:eastAsia="Calibri" w:hAnsi="Times New Roman" w:cs="Times New Roman"/>
                <w:b/>
                <w:bCs/>
                <w:sz w:val="24"/>
                <w:szCs w:val="24"/>
                <w:lang w:val="kk-KZ" w:eastAsia="ru-RU"/>
              </w:rPr>
              <w:lastRenderedPageBreak/>
              <w:t>құрастыру, сурет салу)</w:t>
            </w:r>
          </w:p>
          <w:p w14:paraId="17E52ED3" w14:textId="77777777" w:rsidR="00A62096" w:rsidRPr="00BB38E0" w:rsidRDefault="00A62096" w:rsidP="00A452A9">
            <w:pPr>
              <w:spacing w:line="240" w:lineRule="auto"/>
              <w:rPr>
                <w:rFonts w:ascii="Times New Roman" w:hAnsi="Times New Roman"/>
                <w:sz w:val="24"/>
                <w:lang w:val="kk-KZ"/>
              </w:rPr>
            </w:pPr>
          </w:p>
          <w:p w14:paraId="4E421C5C" w14:textId="77777777" w:rsidR="00A62096" w:rsidRDefault="00A62096" w:rsidP="00A452A9">
            <w:pPr>
              <w:pStyle w:val="ae"/>
              <w:rPr>
                <w:rFonts w:ascii="Times New Roman" w:hAnsi="Times New Roman"/>
                <w:b/>
                <w:sz w:val="24"/>
                <w:lang w:val="kk-KZ"/>
              </w:rPr>
            </w:pPr>
          </w:p>
          <w:p w14:paraId="5946C8BE" w14:textId="77777777" w:rsidR="00A62096" w:rsidRPr="00FE2D73" w:rsidRDefault="00A62096" w:rsidP="00A452A9">
            <w:pPr>
              <w:pStyle w:val="ae"/>
              <w:rPr>
                <w:rFonts w:ascii="Times New Roman" w:hAnsi="Times New Roman"/>
                <w:sz w:val="24"/>
                <w:szCs w:val="24"/>
                <w:lang w:val="kk-KZ"/>
              </w:rPr>
            </w:pPr>
          </w:p>
        </w:tc>
        <w:tc>
          <w:tcPr>
            <w:tcW w:w="24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8FFA44"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2D80C2FE"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3FC55E45" w14:textId="77777777" w:rsidR="00A62096" w:rsidRDefault="00A62096" w:rsidP="00A452A9">
            <w:pPr>
              <w:rPr>
                <w:rStyle w:val="af"/>
                <w:rFonts w:ascii="Times New Roman" w:hAnsi="Times New Roman"/>
                <w:b/>
                <w:bCs/>
                <w:sz w:val="24"/>
                <w:szCs w:val="24"/>
                <w:lang w:val="kk-KZ"/>
              </w:rPr>
            </w:pPr>
          </w:p>
          <w:p w14:paraId="11BE484C" w14:textId="77777777" w:rsidR="00A62096" w:rsidRPr="00EA4F5F" w:rsidRDefault="00A62096" w:rsidP="00A452A9">
            <w:pPr>
              <w:widowControl w:val="0"/>
              <w:autoSpaceDE w:val="0"/>
              <w:autoSpaceDN w:val="0"/>
              <w:spacing w:line="321" w:lineRule="exact"/>
              <w:rPr>
                <w:rFonts w:ascii="Times New Roman" w:eastAsia="Times New Roman" w:hAnsi="Times New Roman" w:cs="Times New Roman"/>
                <w:b/>
                <w:bCs/>
                <w:sz w:val="24"/>
                <w:szCs w:val="24"/>
                <w:lang w:val="kk-KZ"/>
              </w:rPr>
            </w:pPr>
            <w:r w:rsidRPr="00EA4F5F">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w:t>
            </w:r>
            <w:r w:rsidRPr="00EA4F5F">
              <w:rPr>
                <w:rFonts w:ascii="Times New Roman" w:eastAsia="Times New Roman" w:hAnsi="Times New Roman" w:cs="Times New Roman"/>
                <w:b/>
                <w:bCs/>
                <w:sz w:val="24"/>
                <w:szCs w:val="24"/>
                <w:lang w:val="kk-KZ"/>
              </w:rPr>
              <w:t xml:space="preserve">«Мамыр» </w:t>
            </w:r>
          </w:p>
          <w:p w14:paraId="4BE84D2C" w14:textId="77777777" w:rsidR="00A62096" w:rsidRPr="00EA4F5F" w:rsidRDefault="00A62096" w:rsidP="00A452A9">
            <w:pPr>
              <w:widowControl w:val="0"/>
              <w:autoSpaceDE w:val="0"/>
              <w:autoSpaceDN w:val="0"/>
              <w:spacing w:line="321" w:lineRule="exact"/>
              <w:rPr>
                <w:rFonts w:ascii="Times New Roman" w:eastAsia="Times New Roman" w:hAnsi="Times New Roman" w:cs="Times New Roman"/>
                <w:sz w:val="24"/>
                <w:szCs w:val="24"/>
                <w:lang w:val="kk-KZ"/>
              </w:rPr>
            </w:pPr>
            <w:r w:rsidRPr="00EA4F5F">
              <w:rPr>
                <w:rFonts w:ascii="Times New Roman" w:eastAsia="Times New Roman" w:hAnsi="Times New Roman" w:cs="Times New Roman"/>
                <w:b/>
                <w:bCs/>
                <w:sz w:val="24"/>
                <w:szCs w:val="24"/>
                <w:lang w:val="kk-KZ"/>
              </w:rPr>
              <w:t>Мақсаты:</w:t>
            </w:r>
            <w:r w:rsidRPr="00EA4F5F">
              <w:rPr>
                <w:rFonts w:ascii="Times New Roman" w:eastAsia="Times New Roman" w:hAnsi="Times New Roman" w:cs="Times New Roman"/>
                <w:sz w:val="24"/>
                <w:szCs w:val="24"/>
                <w:lang w:val="kk-KZ"/>
              </w:rPr>
              <w:t xml:space="preserve"> Көктемнің үшінші айы мамыр  екенін. Табиғаттағы өзгерістер. Қызғалдақ сирень және т.б гүлдері туралы ақпарат беру. Фонематикалық қабылдау дағдыларын қалыптастыру. белгілі</w:t>
            </w:r>
            <w:r w:rsidRPr="00EA4F5F">
              <w:rPr>
                <w:rFonts w:ascii="Times New Roman" w:eastAsia="Times New Roman" w:hAnsi="Times New Roman" w:cs="Times New Roman"/>
                <w:spacing w:val="7"/>
                <w:sz w:val="24"/>
                <w:szCs w:val="24"/>
                <w:lang w:val="kk-KZ"/>
              </w:rPr>
              <w:t xml:space="preserve"> </w:t>
            </w:r>
            <w:r w:rsidRPr="00EA4F5F">
              <w:rPr>
                <w:rFonts w:ascii="Times New Roman" w:eastAsia="Times New Roman" w:hAnsi="Times New Roman" w:cs="Times New Roman"/>
                <w:sz w:val="24"/>
                <w:szCs w:val="24"/>
                <w:lang w:val="kk-KZ"/>
              </w:rPr>
              <w:t>бір</w:t>
            </w:r>
            <w:r w:rsidRPr="00EA4F5F">
              <w:rPr>
                <w:rFonts w:ascii="Times New Roman" w:eastAsia="Times New Roman" w:hAnsi="Times New Roman" w:cs="Times New Roman"/>
                <w:spacing w:val="6"/>
                <w:sz w:val="24"/>
                <w:szCs w:val="24"/>
                <w:lang w:val="kk-KZ"/>
              </w:rPr>
              <w:t xml:space="preserve"> </w:t>
            </w:r>
            <w:r w:rsidRPr="00EA4F5F">
              <w:rPr>
                <w:rFonts w:ascii="Times New Roman" w:eastAsia="Times New Roman" w:hAnsi="Times New Roman" w:cs="Times New Roman"/>
                <w:sz w:val="24"/>
                <w:szCs w:val="24"/>
                <w:lang w:val="kk-KZ"/>
              </w:rPr>
              <w:t>дыбыстан</w:t>
            </w:r>
            <w:r w:rsidRPr="00EA4F5F">
              <w:rPr>
                <w:rFonts w:ascii="Times New Roman" w:eastAsia="Times New Roman" w:hAnsi="Times New Roman" w:cs="Times New Roman"/>
                <w:spacing w:val="8"/>
                <w:sz w:val="24"/>
                <w:szCs w:val="24"/>
                <w:lang w:val="kk-KZ"/>
              </w:rPr>
              <w:t xml:space="preserve"> </w:t>
            </w:r>
            <w:r w:rsidRPr="00EA4F5F">
              <w:rPr>
                <w:rFonts w:ascii="Times New Roman" w:eastAsia="Times New Roman" w:hAnsi="Times New Roman" w:cs="Times New Roman"/>
                <w:sz w:val="24"/>
                <w:szCs w:val="24"/>
                <w:lang w:val="kk-KZ"/>
              </w:rPr>
              <w:t>басталатын</w:t>
            </w:r>
            <w:r w:rsidRPr="00EA4F5F">
              <w:rPr>
                <w:rFonts w:ascii="Times New Roman" w:eastAsia="Times New Roman" w:hAnsi="Times New Roman" w:cs="Times New Roman"/>
                <w:spacing w:val="8"/>
                <w:sz w:val="24"/>
                <w:szCs w:val="24"/>
                <w:lang w:val="kk-KZ"/>
              </w:rPr>
              <w:t xml:space="preserve"> </w:t>
            </w:r>
            <w:r w:rsidRPr="00EA4F5F">
              <w:rPr>
                <w:rFonts w:ascii="Times New Roman" w:eastAsia="Times New Roman" w:hAnsi="Times New Roman" w:cs="Times New Roman"/>
                <w:sz w:val="24"/>
                <w:szCs w:val="24"/>
                <w:lang w:val="kk-KZ"/>
              </w:rPr>
              <w:t>сөздерді  есту</w:t>
            </w:r>
            <w:r w:rsidRPr="00EA4F5F">
              <w:rPr>
                <w:rFonts w:ascii="Times New Roman" w:eastAsia="Times New Roman" w:hAnsi="Times New Roman" w:cs="Times New Roman"/>
                <w:spacing w:val="-6"/>
                <w:sz w:val="24"/>
                <w:szCs w:val="24"/>
                <w:lang w:val="kk-KZ"/>
              </w:rPr>
              <w:t xml:space="preserve"> </w:t>
            </w:r>
            <w:r w:rsidRPr="00EA4F5F">
              <w:rPr>
                <w:rFonts w:ascii="Times New Roman" w:eastAsia="Times New Roman" w:hAnsi="Times New Roman" w:cs="Times New Roman"/>
                <w:sz w:val="24"/>
                <w:szCs w:val="24"/>
                <w:lang w:val="kk-KZ"/>
              </w:rPr>
              <w:t>арқылы</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ажырата</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білуге</w:t>
            </w:r>
            <w:r w:rsidRPr="00EA4F5F">
              <w:rPr>
                <w:rFonts w:ascii="Times New Roman" w:eastAsia="Times New Roman" w:hAnsi="Times New Roman" w:cs="Times New Roman"/>
                <w:spacing w:val="-2"/>
                <w:sz w:val="24"/>
                <w:szCs w:val="24"/>
                <w:lang w:val="kk-KZ"/>
              </w:rPr>
              <w:t xml:space="preserve"> </w:t>
            </w:r>
            <w:r w:rsidRPr="00EA4F5F">
              <w:rPr>
                <w:rFonts w:ascii="Times New Roman" w:eastAsia="Times New Roman" w:hAnsi="Times New Roman" w:cs="Times New Roman"/>
                <w:sz w:val="24"/>
                <w:szCs w:val="24"/>
                <w:lang w:val="kk-KZ"/>
              </w:rPr>
              <w:t>және</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атауға</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 xml:space="preserve">үйрету. «Дыбысты тап» </w:t>
            </w:r>
            <w:r w:rsidRPr="00EA4F5F">
              <w:rPr>
                <w:rFonts w:ascii="Times New Roman" w:eastAsia="Times New Roman" w:hAnsi="Times New Roman" w:cs="Times New Roman"/>
                <w:sz w:val="24"/>
                <w:szCs w:val="24"/>
                <w:lang w:val="kk-KZ"/>
              </w:rPr>
              <w:lastRenderedPageBreak/>
              <w:t>дидактикалық ойын ұйымдастыру</w:t>
            </w:r>
          </w:p>
          <w:p w14:paraId="29E5685A" w14:textId="77777777" w:rsidR="00A62096" w:rsidRPr="00EA4F5F" w:rsidRDefault="00A62096" w:rsidP="00A452A9">
            <w:pPr>
              <w:spacing w:line="240" w:lineRule="auto"/>
              <w:rPr>
                <w:rFonts w:ascii="Times New Roman" w:eastAsia="Times New Roman" w:hAnsi="Times New Roman" w:cs="Times New Roman"/>
                <w:b/>
                <w:bCs/>
                <w:sz w:val="24"/>
                <w:szCs w:val="24"/>
                <w:lang w:val="kk-KZ" w:eastAsia="ru-RU"/>
              </w:rPr>
            </w:pPr>
            <w:r w:rsidRPr="00EA4F5F">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EA4F5F">
              <w:rPr>
                <w:rFonts w:ascii="Times New Roman" w:eastAsia="Times New Roman" w:hAnsi="Times New Roman" w:cs="Times New Roman"/>
                <w:b/>
                <w:bCs/>
                <w:sz w:val="24"/>
                <w:szCs w:val="24"/>
                <w:lang w:val="kk-KZ" w:eastAsia="ru-RU"/>
              </w:rPr>
              <w:t xml:space="preserve"> дамыту)</w:t>
            </w:r>
          </w:p>
          <w:p w14:paraId="60E11697" w14:textId="77777777" w:rsidR="00A62096" w:rsidRDefault="00A62096" w:rsidP="00A452A9">
            <w:pPr>
              <w:rPr>
                <w:rStyle w:val="af"/>
                <w:rFonts w:ascii="Times New Roman" w:hAnsi="Times New Roman"/>
                <w:b/>
                <w:bCs/>
                <w:sz w:val="24"/>
                <w:szCs w:val="24"/>
                <w:lang w:val="kk-KZ"/>
              </w:rPr>
            </w:pPr>
          </w:p>
          <w:p w14:paraId="362C8D27" w14:textId="77777777" w:rsidR="00A62096" w:rsidRPr="00BC69E3" w:rsidRDefault="00A62096" w:rsidP="00A452A9">
            <w:pPr>
              <w:pStyle w:val="af1"/>
              <w:shd w:val="clear" w:color="auto" w:fill="FFFFFF"/>
              <w:spacing w:before="0" w:beforeAutospacing="0" w:after="150" w:afterAutospacing="0"/>
              <w:rPr>
                <w:color w:val="333333"/>
                <w:lang w:val="kk-KZ"/>
              </w:rPr>
            </w:pPr>
            <w:r w:rsidRPr="00D15FEA">
              <w:rPr>
                <w:b/>
                <w:bCs/>
                <w:color w:val="333333"/>
                <w:lang w:val="kk-KZ"/>
              </w:rPr>
              <w:t>Дидактикалық ойын: </w:t>
            </w:r>
            <w:r>
              <w:rPr>
                <w:b/>
                <w:bCs/>
                <w:color w:val="333333"/>
                <w:lang w:val="kk-KZ"/>
              </w:rPr>
              <w:t xml:space="preserve">                       </w:t>
            </w:r>
            <w:r w:rsidRPr="00D15FEA">
              <w:rPr>
                <w:b/>
                <w:bCs/>
                <w:color w:val="333333"/>
                <w:lang w:val="kk-KZ"/>
              </w:rPr>
              <w:t>«Гүл жина»</w:t>
            </w:r>
            <w:r w:rsidRPr="00D15FEA">
              <w:rPr>
                <w:color w:val="333333"/>
                <w:lang w:val="kk-KZ"/>
              </w:rPr>
              <w:t> Негізгі түстерді бекіту, үлгіге қарай пішіндерді жинауды үйрету. Бөлінген пішіндердің түстеріне қарай гүлдерді жинау</w:t>
            </w:r>
            <w:r>
              <w:rPr>
                <w:color w:val="333333"/>
                <w:lang w:val="kk-KZ"/>
              </w:rPr>
              <w:t>.</w:t>
            </w:r>
          </w:p>
          <w:p w14:paraId="662FD307" w14:textId="77777777" w:rsidR="00A62096" w:rsidRPr="00BC69E3" w:rsidRDefault="00A62096" w:rsidP="00A452A9">
            <w:pPr>
              <w:rPr>
                <w:rStyle w:val="af"/>
                <w:rFonts w:ascii="Times New Roman" w:hAnsi="Times New Roman"/>
                <w:b/>
                <w:bCs/>
                <w:sz w:val="24"/>
                <w:szCs w:val="24"/>
                <w:lang w:val="kk-KZ"/>
              </w:rPr>
            </w:pPr>
          </w:p>
          <w:p w14:paraId="53BFA6C8" w14:textId="77777777" w:rsidR="00A62096" w:rsidRPr="00FE2D73" w:rsidRDefault="00A62096" w:rsidP="00A452A9">
            <w:pPr>
              <w:spacing w:line="240" w:lineRule="auto"/>
              <w:rPr>
                <w:lang w:val="kk-KZ"/>
              </w:rPr>
            </w:pPr>
            <w:r>
              <w:rPr>
                <w:rStyle w:val="af"/>
                <w:lang w:val="kk-KZ"/>
              </w:rPr>
              <w:t>Е</w:t>
            </w:r>
            <w:r w:rsidRPr="00BC69E3">
              <w:rPr>
                <w:rFonts w:ascii="Times New Roman" w:eastAsia="Times New Roman" w:hAnsi="Times New Roman" w:cs="Times New Roman"/>
                <w:sz w:val="24"/>
                <w:szCs w:val="24"/>
                <w:lang w:val="kk-KZ"/>
              </w:rPr>
              <w:t xml:space="preserve">кі түрлі гүлдерге сәйкес балаларды топтарға бөлу. </w:t>
            </w:r>
            <w:r w:rsidRPr="00BC69E3">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sidRPr="00BC69E3">
              <w:rPr>
                <w:rFonts w:ascii="Times New Roman" w:eastAsia="Times New Roman" w:hAnsi="Times New Roman" w:cs="Times New Roman"/>
                <w:sz w:val="24"/>
                <w:szCs w:val="24"/>
                <w:lang w:val="kk-KZ"/>
              </w:rPr>
              <w:t xml:space="preserve">Бірінші орталықта гүлдерге күтім жасау туралы ақпарат алып, топтағы гүлдерге күтім жасауды ұйымдастыру.Екінші орталықта балалар гүлдер бағын құрастырады. </w:t>
            </w:r>
            <w:r w:rsidRPr="00BC69E3">
              <w:rPr>
                <w:rFonts w:ascii="Times New Roman" w:eastAsia="Times New Roman" w:hAnsi="Times New Roman" w:cs="Times New Roman"/>
                <w:sz w:val="24"/>
                <w:szCs w:val="24"/>
                <w:lang w:val="kk-KZ"/>
              </w:rPr>
              <w:lastRenderedPageBreak/>
              <w:t xml:space="preserve">(оригами) </w:t>
            </w:r>
            <w:r w:rsidRPr="00BC69E3">
              <w:rPr>
                <w:rFonts w:ascii="Times New Roman" w:eastAsia="Times New Roman" w:hAnsi="Times New Roman" w:cs="Times New Roman"/>
                <w:b/>
                <w:bCs/>
                <w:sz w:val="24"/>
                <w:szCs w:val="24"/>
                <w:lang w:val="kk-KZ"/>
              </w:rPr>
              <w:t>(құрастыру, қоршаған ортамен танысу)</w:t>
            </w:r>
          </w:p>
        </w:tc>
        <w:tc>
          <w:tcPr>
            <w:tcW w:w="25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6E2E6E"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6FF821C0"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1D33C341" w14:textId="77777777" w:rsidR="00A62096" w:rsidRPr="008569B0" w:rsidRDefault="00A62096" w:rsidP="00A452A9">
            <w:pPr>
              <w:pStyle w:val="ae"/>
              <w:rPr>
                <w:rFonts w:ascii="Times New Roman" w:eastAsia="Times New Roman" w:hAnsi="Times New Roman"/>
                <w:b/>
                <w:bCs/>
                <w:color w:val="000000"/>
                <w:sz w:val="24"/>
                <w:szCs w:val="24"/>
                <w:lang w:val="kk-KZ"/>
              </w:rPr>
            </w:pPr>
          </w:p>
          <w:p w14:paraId="65D65BDE"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8569B0">
              <w:rPr>
                <w:rFonts w:ascii="Times New Roman" w:eastAsia="Times New Roman" w:hAnsi="Times New Roman" w:cs="Times New Roman"/>
                <w:b/>
                <w:bCs/>
                <w:sz w:val="24"/>
                <w:szCs w:val="24"/>
                <w:lang w:val="kk-KZ" w:eastAsia="ru-RU"/>
              </w:rPr>
              <w:t>Тақырыбы:</w:t>
            </w:r>
          </w:p>
          <w:p w14:paraId="6B8F49E2" w14:textId="77777777" w:rsidR="00A62096" w:rsidRPr="008569B0" w:rsidRDefault="00A62096" w:rsidP="00A452A9">
            <w:pPr>
              <w:spacing w:line="240" w:lineRule="auto"/>
              <w:rPr>
                <w:rFonts w:ascii="Times New Roman" w:eastAsia="Times New Roman" w:hAnsi="Times New Roman" w:cs="Times New Roman"/>
                <w:sz w:val="24"/>
                <w:szCs w:val="24"/>
                <w:lang w:val="kk-KZ" w:eastAsia="ru-RU"/>
              </w:rPr>
            </w:pPr>
            <w:r w:rsidRPr="008569B0">
              <w:rPr>
                <w:rFonts w:ascii="Times New Roman" w:eastAsia="Times New Roman" w:hAnsi="Times New Roman" w:cs="Times New Roman"/>
                <w:b/>
                <w:bCs/>
                <w:sz w:val="24"/>
                <w:szCs w:val="24"/>
                <w:lang w:val="kk-KZ" w:eastAsia="ru-RU"/>
              </w:rPr>
              <w:t>«Гүлдер таласы»</w:t>
            </w:r>
            <w:r w:rsidRPr="008569B0">
              <w:rPr>
                <w:rFonts w:ascii="Times New Roman" w:eastAsia="Times New Roman" w:hAnsi="Times New Roman" w:cs="Times New Roman"/>
                <w:sz w:val="24"/>
                <w:szCs w:val="24"/>
                <w:lang w:val="kk-KZ" w:eastAsia="ru-RU"/>
              </w:rPr>
              <w:t xml:space="preserve"> ертегісін оқып беру. </w:t>
            </w:r>
          </w:p>
          <w:p w14:paraId="73125511" w14:textId="77777777" w:rsidR="00A62096" w:rsidRPr="008569B0" w:rsidRDefault="00A62096" w:rsidP="00A452A9">
            <w:pPr>
              <w:spacing w:line="240" w:lineRule="auto"/>
              <w:rPr>
                <w:rFonts w:ascii="Times New Roman" w:eastAsia="Times New Roman" w:hAnsi="Times New Roman" w:cs="Times New Roman"/>
                <w:sz w:val="24"/>
                <w:szCs w:val="24"/>
                <w:lang w:val="kk-KZ" w:eastAsia="ru-RU"/>
              </w:rPr>
            </w:pPr>
            <w:r w:rsidRPr="008569B0">
              <w:rPr>
                <w:rFonts w:ascii="Times New Roman" w:eastAsia="Times New Roman" w:hAnsi="Times New Roman" w:cs="Times New Roman"/>
                <w:sz w:val="24"/>
                <w:szCs w:val="24"/>
                <w:lang w:val="kk-KZ" w:eastAsia="ru-RU"/>
              </w:rPr>
              <w:t>Мақсат</w:t>
            </w:r>
            <w:r>
              <w:rPr>
                <w:rFonts w:ascii="Times New Roman" w:eastAsia="Times New Roman" w:hAnsi="Times New Roman" w:cs="Times New Roman"/>
                <w:sz w:val="24"/>
                <w:szCs w:val="24"/>
                <w:lang w:val="kk-KZ" w:eastAsia="ru-RU"/>
              </w:rPr>
              <w:t>ы</w:t>
            </w:r>
            <w:r w:rsidRPr="008569B0">
              <w:rPr>
                <w:rFonts w:ascii="Times New Roman" w:eastAsia="Times New Roman" w:hAnsi="Times New Roman" w:cs="Times New Roman"/>
                <w:sz w:val="24"/>
                <w:szCs w:val="24"/>
                <w:lang w:val="kk-KZ" w:eastAsia="ru-RU"/>
              </w:rPr>
              <w:t xml:space="preserve">: Балаларға өз бетінше ертегі мазмұнын айтуды дағдыландыру. </w:t>
            </w:r>
          </w:p>
          <w:p w14:paraId="215651A8" w14:textId="77777777" w:rsidR="00A62096" w:rsidRPr="008569B0" w:rsidRDefault="00A62096" w:rsidP="00A452A9">
            <w:pPr>
              <w:spacing w:line="240" w:lineRule="auto"/>
              <w:rPr>
                <w:rFonts w:ascii="Times New Roman" w:eastAsia="Times New Roman" w:hAnsi="Times New Roman" w:cs="Times New Roman"/>
                <w:b/>
                <w:bCs/>
                <w:sz w:val="24"/>
                <w:szCs w:val="24"/>
                <w:lang w:val="kk-KZ" w:eastAsia="ru-RU"/>
              </w:rPr>
            </w:pPr>
            <w:r w:rsidRPr="008569B0">
              <w:rPr>
                <w:rFonts w:ascii="Times New Roman" w:eastAsia="Times New Roman" w:hAnsi="Times New Roman" w:cs="Times New Roman"/>
                <w:b/>
                <w:bCs/>
                <w:sz w:val="24"/>
                <w:szCs w:val="24"/>
                <w:lang w:val="kk-KZ" w:eastAsia="ru-RU"/>
              </w:rPr>
              <w:t>(көркем әдебиет)</w:t>
            </w:r>
          </w:p>
          <w:p w14:paraId="078763D7" w14:textId="77777777" w:rsidR="00A62096" w:rsidRDefault="00A62096" w:rsidP="00A452A9">
            <w:pPr>
              <w:pStyle w:val="ae"/>
              <w:rPr>
                <w:rFonts w:ascii="Times New Roman" w:hAnsi="Times New Roman"/>
                <w:bCs/>
                <w:sz w:val="24"/>
                <w:szCs w:val="24"/>
                <w:lang w:val="kk-KZ"/>
              </w:rPr>
            </w:pPr>
          </w:p>
          <w:p w14:paraId="700DDF5B" w14:textId="77777777" w:rsidR="00A62096" w:rsidRPr="00EE101C" w:rsidRDefault="00A62096" w:rsidP="00A452A9">
            <w:pPr>
              <w:spacing w:line="240" w:lineRule="auto"/>
              <w:rPr>
                <w:rFonts w:ascii="Times New Roman" w:hAnsi="Times New Roman"/>
                <w:sz w:val="24"/>
                <w:u w:val="single"/>
                <w:lang w:val="kk-KZ"/>
              </w:rPr>
            </w:pPr>
          </w:p>
          <w:p w14:paraId="5F3EA55C" w14:textId="77777777" w:rsidR="00A62096" w:rsidRPr="008569B0" w:rsidRDefault="00A62096" w:rsidP="00A452A9">
            <w:pPr>
              <w:pStyle w:val="af1"/>
              <w:shd w:val="clear" w:color="auto" w:fill="FFFFFF"/>
              <w:spacing w:before="0" w:beforeAutospacing="0" w:after="150" w:afterAutospacing="0"/>
              <w:rPr>
                <w:color w:val="333333"/>
                <w:lang w:val="kk-KZ"/>
              </w:rPr>
            </w:pPr>
            <w:r w:rsidRPr="00D15FEA">
              <w:rPr>
                <w:b/>
                <w:bCs/>
                <w:color w:val="333333"/>
                <w:lang w:val="kk-KZ"/>
              </w:rPr>
              <w:t>Дидактикалық жаттығу</w:t>
            </w:r>
            <w:r w:rsidRPr="008569B0">
              <w:rPr>
                <w:b/>
                <w:bCs/>
                <w:color w:val="333333"/>
                <w:lang w:val="kk-KZ"/>
              </w:rPr>
              <w:t>:</w:t>
            </w:r>
            <w:r w:rsidRPr="008569B0">
              <w:rPr>
                <w:color w:val="333333"/>
                <w:lang w:val="kk-KZ"/>
              </w:rPr>
              <w:t xml:space="preserve">                  </w:t>
            </w:r>
            <w:r w:rsidRPr="00D15FEA">
              <w:rPr>
                <w:b/>
                <w:bCs/>
                <w:color w:val="333333"/>
                <w:lang w:val="kk-KZ"/>
              </w:rPr>
              <w:t>«Кім көп айтады?»</w:t>
            </w:r>
            <w:r w:rsidRPr="008569B0">
              <w:rPr>
                <w:b/>
                <w:bCs/>
                <w:color w:val="333333"/>
                <w:lang w:val="kk-KZ"/>
              </w:rPr>
              <w:t xml:space="preserve">        </w:t>
            </w:r>
            <w:r w:rsidRPr="00D15FEA">
              <w:rPr>
                <w:b/>
                <w:bCs/>
                <w:color w:val="333333"/>
                <w:lang w:val="kk-KZ"/>
              </w:rPr>
              <w:t>Мақсаты:</w:t>
            </w:r>
            <w:r w:rsidRPr="00D15FEA">
              <w:rPr>
                <w:color w:val="333333"/>
                <w:lang w:val="kk-KZ"/>
              </w:rPr>
              <w:t> Ойлау тындау қабілеттерін дамыта отыра, ауызекі сөйлеулерін жетілдіру</w:t>
            </w:r>
            <w:r>
              <w:rPr>
                <w:color w:val="333333"/>
                <w:lang w:val="kk-KZ"/>
              </w:rPr>
              <w:t>.</w:t>
            </w:r>
          </w:p>
          <w:p w14:paraId="015AABA5"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0E7777AA" w14:textId="77777777" w:rsidR="00A62096" w:rsidRPr="008569B0"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569B0">
              <w:rPr>
                <w:rFonts w:ascii="Times New Roman" w:eastAsia="Times New Roman" w:hAnsi="Times New Roman" w:cs="Times New Roman"/>
                <w:b/>
                <w:bCs/>
                <w:sz w:val="24"/>
                <w:szCs w:val="24"/>
                <w:lang w:val="kk-KZ"/>
              </w:rPr>
              <w:t xml:space="preserve">Тақырыбы: </w:t>
            </w:r>
            <w:r w:rsidRPr="008569B0">
              <w:rPr>
                <w:rFonts w:ascii="Times New Roman" w:eastAsia="Times New Roman" w:hAnsi="Times New Roman" w:cs="Times New Roman"/>
                <w:b/>
                <w:bCs/>
                <w:sz w:val="24"/>
                <w:szCs w:val="24"/>
                <w:lang w:val="kk-KZ"/>
              </w:rPr>
              <w:lastRenderedPageBreak/>
              <w:t>«Заттарды салыстыр»</w:t>
            </w:r>
          </w:p>
          <w:p w14:paraId="18367A5F" w14:textId="77777777" w:rsidR="00A62096" w:rsidRPr="008569B0"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8569B0">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sidRPr="008569B0">
              <w:rPr>
                <w:rFonts w:ascii="Times New Roman" w:eastAsia="Times New Roman" w:hAnsi="Times New Roman" w:cs="Times New Roman"/>
                <w:sz w:val="24"/>
                <w:szCs w:val="24"/>
                <w:lang w:val="kk-KZ"/>
              </w:rPr>
              <w:t>Ұзындығы, ені, және биіктігі бойынша топтағы гүлдерді  салыстыру.</w:t>
            </w:r>
          </w:p>
          <w:p w14:paraId="7D0143AC" w14:textId="77777777" w:rsidR="00A62096" w:rsidRPr="008569B0"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8569B0">
              <w:rPr>
                <w:rFonts w:ascii="Times New Roman" w:eastAsia="Times New Roman" w:hAnsi="Times New Roman" w:cs="Times New Roman"/>
                <w:sz w:val="24"/>
                <w:szCs w:val="24"/>
                <w:lang w:val="kk-KZ"/>
              </w:rPr>
              <w:t>Топтағы екі затты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үстіне және қасына қою тәсілдерін қолданып, жуандығы бойынша заттарды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салыстыруға машықтандыру</w:t>
            </w:r>
          </w:p>
          <w:p w14:paraId="348E05AC"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8569B0">
              <w:rPr>
                <w:rFonts w:ascii="Times New Roman" w:eastAsia="Times New Roman" w:hAnsi="Times New Roman" w:cs="Times New Roman"/>
                <w:b/>
                <w:bCs/>
                <w:sz w:val="24"/>
                <w:szCs w:val="24"/>
                <w:lang w:val="kk-KZ" w:eastAsia="ru-RU"/>
              </w:rPr>
              <w:t>(математика негіздері)</w:t>
            </w:r>
          </w:p>
          <w:p w14:paraId="477C742C" w14:textId="77777777" w:rsidR="00A62096" w:rsidRPr="008569B0" w:rsidRDefault="00A62096" w:rsidP="00A452A9">
            <w:pPr>
              <w:spacing w:line="240" w:lineRule="auto"/>
              <w:rPr>
                <w:rFonts w:ascii="Times New Roman" w:eastAsia="Times New Roman" w:hAnsi="Times New Roman" w:cs="Times New Roman"/>
                <w:b/>
                <w:bCs/>
                <w:sz w:val="24"/>
                <w:szCs w:val="24"/>
                <w:lang w:val="kk-KZ" w:eastAsia="ru-RU"/>
              </w:rPr>
            </w:pPr>
          </w:p>
          <w:p w14:paraId="0C8189EA" w14:textId="77777777" w:rsidR="00A62096" w:rsidRPr="008569B0"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569B0">
              <w:rPr>
                <w:rFonts w:ascii="Times New Roman" w:eastAsia="Times New Roman" w:hAnsi="Times New Roman" w:cs="Times New Roman"/>
                <w:b/>
                <w:bCs/>
                <w:sz w:val="24"/>
                <w:szCs w:val="24"/>
                <w:lang w:val="kk-KZ"/>
              </w:rPr>
              <w:t xml:space="preserve">Тақырыбы:«Ғажайып кілемше». </w:t>
            </w:r>
          </w:p>
          <w:p w14:paraId="609485E3" w14:textId="77777777" w:rsidR="00A62096" w:rsidRPr="008569B0"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569B0">
              <w:rPr>
                <w:rFonts w:ascii="Times New Roman" w:eastAsia="Times New Roman" w:hAnsi="Times New Roman" w:cs="Times New Roman"/>
                <w:b/>
                <w:bCs/>
                <w:sz w:val="24"/>
                <w:szCs w:val="24"/>
                <w:lang w:val="kk-KZ"/>
              </w:rPr>
              <w:t>Мақсаты:</w:t>
            </w:r>
            <w:r w:rsidRPr="008569B0">
              <w:rPr>
                <w:rFonts w:ascii="Times New Roman" w:eastAsia="Times New Roman" w:hAnsi="Times New Roman" w:cs="Times New Roman"/>
                <w:sz w:val="24"/>
                <w:szCs w:val="24"/>
                <w:lang w:val="kk-KZ"/>
              </w:rPr>
              <w:t xml:space="preserve">Дайын әшекей бейнелеріне гүлдерді салу, бояу. </w:t>
            </w:r>
          </w:p>
          <w:p w14:paraId="3CE131ED" w14:textId="77777777" w:rsidR="00A62096" w:rsidRPr="008569B0" w:rsidRDefault="00A62096" w:rsidP="00A452A9">
            <w:pPr>
              <w:widowControl w:val="0"/>
              <w:autoSpaceDE w:val="0"/>
              <w:autoSpaceDN w:val="0"/>
              <w:spacing w:line="240" w:lineRule="auto"/>
              <w:ind w:right="110"/>
              <w:rPr>
                <w:rFonts w:ascii="Times New Roman" w:eastAsia="Times New Roman" w:hAnsi="Times New Roman" w:cs="Times New Roman"/>
                <w:sz w:val="24"/>
                <w:szCs w:val="24"/>
                <w:lang w:val="kk-KZ"/>
              </w:rPr>
            </w:pPr>
            <w:r w:rsidRPr="008569B0">
              <w:rPr>
                <w:rFonts w:ascii="Times New Roman" w:eastAsia="Times New Roman" w:hAnsi="Times New Roman" w:cs="Times New Roman"/>
                <w:sz w:val="24"/>
                <w:szCs w:val="24"/>
                <w:lang w:val="kk-KZ"/>
              </w:rPr>
              <w:t>Пішінін ескере отырып, ою-өрнекті орналастыру, элементтер бірізділігін,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олардың</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арасындағы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lastRenderedPageBreak/>
              <w:t>арақашықтықтарды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сақтау,</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2-3</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элементтерді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түсі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мен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пішіні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бойынша</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ұлттық</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оюларды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ашық</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түстермен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кезектестіру</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дағдыларын</w:t>
            </w:r>
            <w:r w:rsidRPr="008569B0">
              <w:rPr>
                <w:rFonts w:ascii="Times New Roman" w:eastAsia="Times New Roman" w:hAnsi="Times New Roman" w:cs="Times New Roman"/>
                <w:spacing w:val="-67"/>
                <w:sz w:val="24"/>
                <w:szCs w:val="24"/>
                <w:lang w:val="kk-KZ"/>
              </w:rPr>
              <w:t xml:space="preserve"> </w:t>
            </w:r>
            <w:r w:rsidRPr="008569B0">
              <w:rPr>
                <w:rFonts w:ascii="Times New Roman" w:eastAsia="Times New Roman" w:hAnsi="Times New Roman" w:cs="Times New Roman"/>
                <w:sz w:val="24"/>
                <w:szCs w:val="24"/>
                <w:lang w:val="kk-KZ"/>
              </w:rPr>
              <w:t>қалыптастыру.</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Қазақ</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халқының</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сәндік-қолданбалы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өнері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туралы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білімдерін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кеңейту.</w:t>
            </w:r>
          </w:p>
          <w:p w14:paraId="4761C14A" w14:textId="697C8517" w:rsidR="00A62096" w:rsidRPr="00E65819" w:rsidRDefault="00A62096" w:rsidP="00E65819">
            <w:pPr>
              <w:widowControl w:val="0"/>
              <w:autoSpaceDE w:val="0"/>
              <w:autoSpaceDN w:val="0"/>
              <w:spacing w:line="240" w:lineRule="auto"/>
              <w:rPr>
                <w:rFonts w:ascii="Times New Roman" w:eastAsia="Times New Roman" w:hAnsi="Times New Roman" w:cs="Times New Roman"/>
                <w:b/>
                <w:bCs/>
                <w:sz w:val="24"/>
                <w:szCs w:val="24"/>
                <w:lang w:val="kk-KZ"/>
              </w:rPr>
            </w:pPr>
            <w:r w:rsidRPr="008569B0">
              <w:rPr>
                <w:rFonts w:ascii="Times New Roman" w:eastAsia="Times New Roman" w:hAnsi="Times New Roman" w:cs="Times New Roman"/>
                <w:b/>
                <w:bCs/>
                <w:sz w:val="24"/>
                <w:szCs w:val="24"/>
                <w:lang w:val="kk-KZ"/>
              </w:rPr>
              <w:t>(сурет салу)</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10F39"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36F1C14B"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Маман жоспары бойынша</w:t>
            </w:r>
          </w:p>
          <w:p w14:paraId="73912DF0" w14:textId="77777777" w:rsidR="00A62096" w:rsidRPr="00BF6FA6" w:rsidRDefault="00A62096" w:rsidP="00A452A9">
            <w:pPr>
              <w:pStyle w:val="ae"/>
              <w:rPr>
                <w:rFonts w:ascii="Times New Roman" w:hAnsi="Times New Roman"/>
                <w:sz w:val="24"/>
                <w:szCs w:val="24"/>
                <w:lang w:val="kk-KZ"/>
              </w:rPr>
            </w:pPr>
          </w:p>
          <w:p w14:paraId="239C4C45"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973B4">
              <w:rPr>
                <w:rFonts w:ascii="Times New Roman" w:eastAsia="Times New Roman" w:hAnsi="Times New Roman" w:cs="Times New Roman"/>
                <w:b/>
                <w:bCs/>
                <w:sz w:val="24"/>
                <w:szCs w:val="24"/>
                <w:lang w:val="kk-KZ"/>
              </w:rPr>
              <w:t>Тақырыбы: «Ғажайып қорапша»</w:t>
            </w:r>
          </w:p>
          <w:p w14:paraId="3E26C51D"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973B4">
              <w:rPr>
                <w:rFonts w:ascii="Times New Roman" w:eastAsia="Times New Roman" w:hAnsi="Times New Roman" w:cs="Times New Roman"/>
                <w:b/>
                <w:bCs/>
                <w:sz w:val="24"/>
                <w:szCs w:val="24"/>
                <w:lang w:val="kk-KZ"/>
              </w:rPr>
              <w:t>Мақсаты:</w:t>
            </w:r>
            <w:r w:rsidRPr="008973B4">
              <w:rPr>
                <w:rFonts w:ascii="Times New Roman" w:eastAsia="Times New Roman" w:hAnsi="Times New Roman" w:cs="Times New Roman"/>
                <w:sz w:val="24"/>
                <w:szCs w:val="24"/>
                <w:lang w:val="kk-KZ"/>
              </w:rPr>
              <w:t xml:space="preserve"> қорапшадан</w:t>
            </w:r>
          </w:p>
          <w:p w14:paraId="7064BF66"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b/>
                <w:bCs/>
                <w:sz w:val="24"/>
                <w:szCs w:val="24"/>
              </w:rPr>
            </w:pPr>
            <w:r w:rsidRPr="008973B4">
              <w:rPr>
                <w:rFonts w:ascii="Times New Roman" w:eastAsia="Times New Roman" w:hAnsi="Times New Roman" w:cs="Times New Roman"/>
                <w:sz w:val="24"/>
                <w:szCs w:val="24"/>
                <w:lang w:val="kk-KZ"/>
              </w:rPr>
              <w:t>қазақ</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халқының</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ұлттық</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киімдерімен,</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 xml:space="preserve">әшекейлері шығарылады. </w:t>
            </w:r>
            <w:proofErr w:type="spellStart"/>
            <w:r w:rsidRPr="008973B4">
              <w:rPr>
                <w:rFonts w:ascii="Times New Roman" w:eastAsia="Times New Roman" w:hAnsi="Times New Roman" w:cs="Times New Roman"/>
                <w:sz w:val="24"/>
                <w:szCs w:val="24"/>
              </w:rPr>
              <w:t>Балалар</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оларды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атайды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содан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соң</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санап</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салыстырады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Қандай</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қызмет</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атқаратыны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жайлы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айтып</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беруді</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үйрету</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Әшекей</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заттардан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гүлдердің</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бейнесін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таптырту</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Сөйлеуде</w:t>
            </w:r>
            <w:proofErr w:type="spellEnd"/>
            <w:r w:rsidRPr="008973B4">
              <w:rPr>
                <w:rFonts w:ascii="Times New Roman" w:eastAsia="Times New Roman" w:hAnsi="Times New Roman" w:cs="Times New Roman"/>
                <w:sz w:val="24"/>
                <w:szCs w:val="24"/>
              </w:rPr>
              <w:t xml:space="preserve"> сан </w:t>
            </w:r>
            <w:proofErr w:type="spellStart"/>
            <w:r w:rsidRPr="008973B4">
              <w:rPr>
                <w:rFonts w:ascii="Times New Roman" w:eastAsia="Times New Roman" w:hAnsi="Times New Roman" w:cs="Times New Roman"/>
                <w:sz w:val="24"/>
                <w:szCs w:val="24"/>
              </w:rPr>
              <w:t>есімдерді</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ретімен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атауға</w:t>
            </w:r>
            <w:proofErr w:type="spellEnd"/>
            <w:r w:rsidRPr="008973B4">
              <w:rPr>
                <w:rFonts w:ascii="Times New Roman" w:eastAsia="Times New Roman" w:hAnsi="Times New Roman" w:cs="Times New Roman"/>
                <w:sz w:val="24"/>
                <w:szCs w:val="24"/>
              </w:rPr>
              <w:t>,</w:t>
            </w:r>
            <w:r w:rsidRPr="008973B4">
              <w:rPr>
                <w:rFonts w:ascii="Times New Roman" w:eastAsia="Times New Roman" w:hAnsi="Times New Roman" w:cs="Times New Roman"/>
                <w:spacing w:val="1"/>
                <w:sz w:val="24"/>
                <w:szCs w:val="24"/>
              </w:rPr>
              <w:t xml:space="preserve"> </w:t>
            </w:r>
            <w:proofErr w:type="spellStart"/>
            <w:r w:rsidRPr="008973B4">
              <w:rPr>
                <w:rFonts w:ascii="Times New Roman" w:eastAsia="Times New Roman" w:hAnsi="Times New Roman" w:cs="Times New Roman"/>
                <w:sz w:val="24"/>
                <w:szCs w:val="24"/>
              </w:rPr>
              <w:t>оларды</w:t>
            </w:r>
            <w:proofErr w:type="spellEnd"/>
            <w:r w:rsidRPr="008973B4">
              <w:rPr>
                <w:rFonts w:ascii="Times New Roman" w:eastAsia="Times New Roman" w:hAnsi="Times New Roman" w:cs="Times New Roman"/>
                <w:spacing w:val="-12"/>
                <w:sz w:val="24"/>
                <w:szCs w:val="24"/>
              </w:rPr>
              <w:t xml:space="preserve"> </w:t>
            </w:r>
            <w:proofErr w:type="spellStart"/>
            <w:r w:rsidRPr="008973B4">
              <w:rPr>
                <w:rFonts w:ascii="Times New Roman" w:eastAsia="Times New Roman" w:hAnsi="Times New Roman" w:cs="Times New Roman"/>
                <w:sz w:val="24"/>
                <w:szCs w:val="24"/>
              </w:rPr>
              <w:t>зат</w:t>
            </w:r>
            <w:proofErr w:type="spellEnd"/>
            <w:r w:rsidRPr="008973B4">
              <w:rPr>
                <w:rFonts w:ascii="Times New Roman" w:eastAsia="Times New Roman" w:hAnsi="Times New Roman" w:cs="Times New Roman"/>
                <w:spacing w:val="-12"/>
                <w:sz w:val="24"/>
                <w:szCs w:val="24"/>
              </w:rPr>
              <w:t xml:space="preserve"> </w:t>
            </w:r>
            <w:proofErr w:type="spellStart"/>
            <w:r w:rsidRPr="008973B4">
              <w:rPr>
                <w:rFonts w:ascii="Times New Roman" w:eastAsia="Times New Roman" w:hAnsi="Times New Roman" w:cs="Times New Roman"/>
                <w:sz w:val="24"/>
                <w:szCs w:val="24"/>
              </w:rPr>
              <w:t>есімдермен</w:t>
            </w:r>
            <w:proofErr w:type="spellEnd"/>
            <w:r w:rsidRPr="008973B4">
              <w:rPr>
                <w:rFonts w:ascii="Times New Roman" w:eastAsia="Times New Roman" w:hAnsi="Times New Roman" w:cs="Times New Roman"/>
                <w:spacing w:val="-10"/>
                <w:sz w:val="24"/>
                <w:szCs w:val="24"/>
              </w:rPr>
              <w:t xml:space="preserve"> </w:t>
            </w:r>
            <w:proofErr w:type="spellStart"/>
            <w:r w:rsidRPr="008973B4">
              <w:rPr>
                <w:rFonts w:ascii="Times New Roman" w:eastAsia="Times New Roman" w:hAnsi="Times New Roman" w:cs="Times New Roman"/>
                <w:sz w:val="24"/>
                <w:szCs w:val="24"/>
              </w:rPr>
              <w:t>септіктерде</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қолдана</w:t>
            </w:r>
            <w:proofErr w:type="spellEnd"/>
            <w:r w:rsidRPr="008973B4">
              <w:rPr>
                <w:rFonts w:ascii="Times New Roman" w:eastAsia="Times New Roman" w:hAnsi="Times New Roman" w:cs="Times New Roman"/>
                <w:spacing w:val="-16"/>
                <w:sz w:val="24"/>
                <w:szCs w:val="24"/>
              </w:rPr>
              <w:t xml:space="preserve"> </w:t>
            </w:r>
            <w:proofErr w:type="spellStart"/>
            <w:r w:rsidRPr="008973B4">
              <w:rPr>
                <w:rFonts w:ascii="Times New Roman" w:eastAsia="Times New Roman" w:hAnsi="Times New Roman" w:cs="Times New Roman"/>
                <w:sz w:val="24"/>
                <w:szCs w:val="24"/>
              </w:rPr>
              <w:t>білуге</w:t>
            </w:r>
            <w:proofErr w:type="spellEnd"/>
            <w:r w:rsidRPr="008973B4">
              <w:rPr>
                <w:rFonts w:ascii="Times New Roman" w:eastAsia="Times New Roman" w:hAnsi="Times New Roman" w:cs="Times New Roman"/>
                <w:spacing w:val="-17"/>
                <w:sz w:val="24"/>
                <w:szCs w:val="24"/>
              </w:rPr>
              <w:t xml:space="preserve"> </w:t>
            </w:r>
            <w:proofErr w:type="spellStart"/>
            <w:r w:rsidRPr="008973B4">
              <w:rPr>
                <w:rFonts w:ascii="Times New Roman" w:eastAsia="Times New Roman" w:hAnsi="Times New Roman" w:cs="Times New Roman"/>
                <w:sz w:val="24"/>
                <w:szCs w:val="24"/>
              </w:rPr>
              <w:t>үйрету</w:t>
            </w:r>
            <w:proofErr w:type="spellEnd"/>
            <w:r w:rsidRPr="008973B4">
              <w:rPr>
                <w:rFonts w:ascii="Times New Roman" w:eastAsia="Times New Roman" w:hAnsi="Times New Roman" w:cs="Times New Roman"/>
                <w:spacing w:val="-68"/>
                <w:sz w:val="24"/>
                <w:szCs w:val="24"/>
              </w:rPr>
              <w:t xml:space="preserve"> </w:t>
            </w:r>
          </w:p>
          <w:p w14:paraId="640FB266"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8973B4">
              <w:rPr>
                <w:rFonts w:ascii="Times New Roman" w:eastAsia="Times New Roman" w:hAnsi="Times New Roman" w:cs="Times New Roman"/>
                <w:b/>
                <w:bCs/>
                <w:sz w:val="24"/>
                <w:szCs w:val="24"/>
                <w:lang w:val="kk-KZ" w:eastAsia="ru-RU"/>
              </w:rPr>
              <w:t>і</w:t>
            </w:r>
            <w:r>
              <w:rPr>
                <w:rFonts w:ascii="Times New Roman" w:eastAsia="Times New Roman" w:hAnsi="Times New Roman" w:cs="Times New Roman"/>
                <w:b/>
                <w:bCs/>
                <w:sz w:val="24"/>
                <w:szCs w:val="24"/>
                <w:lang w:val="kk-KZ" w:eastAsia="ru-RU"/>
              </w:rPr>
              <w:t xml:space="preserve">л </w:t>
            </w:r>
            <w:r w:rsidRPr="008973B4">
              <w:rPr>
                <w:rFonts w:ascii="Times New Roman" w:eastAsia="Times New Roman" w:hAnsi="Times New Roman" w:cs="Times New Roman"/>
                <w:b/>
                <w:bCs/>
                <w:sz w:val="24"/>
                <w:szCs w:val="24"/>
                <w:lang w:val="kk-KZ" w:eastAsia="ru-RU"/>
              </w:rPr>
              <w:t>дамыту</w:t>
            </w: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lastRenderedPageBreak/>
              <w:t>математика негіздері)</w:t>
            </w:r>
          </w:p>
          <w:p w14:paraId="493BE71E" w14:textId="77777777" w:rsidR="00A62096" w:rsidRDefault="00A62096" w:rsidP="00A452A9">
            <w:pPr>
              <w:pStyle w:val="ae"/>
              <w:rPr>
                <w:rFonts w:ascii="Times New Roman" w:hAnsi="Times New Roman"/>
                <w:b/>
                <w:bCs/>
                <w:sz w:val="24"/>
                <w:szCs w:val="24"/>
                <w:lang w:val="kk-KZ"/>
              </w:rPr>
            </w:pPr>
          </w:p>
          <w:p w14:paraId="1A1E519A" w14:textId="77777777" w:rsidR="00A62096" w:rsidRPr="00807039" w:rsidRDefault="00A62096" w:rsidP="00A452A9">
            <w:pPr>
              <w:pStyle w:val="af1"/>
              <w:shd w:val="clear" w:color="auto" w:fill="FFFFFF"/>
              <w:spacing w:before="150" w:beforeAutospacing="0" w:after="150" w:afterAutospacing="0"/>
              <w:rPr>
                <w:color w:val="000000"/>
              </w:rPr>
            </w:pPr>
            <w:r w:rsidRPr="00D91151">
              <w:rPr>
                <w:b/>
                <w:bCs/>
                <w:color w:val="000000"/>
                <w:lang w:val="kk-KZ"/>
              </w:rPr>
              <w:t>Тақырыбы: «</w:t>
            </w:r>
            <w:proofErr w:type="spellStart"/>
            <w:r w:rsidRPr="00D91151">
              <w:rPr>
                <w:b/>
                <w:bCs/>
                <w:color w:val="000000"/>
              </w:rPr>
              <w:t>Ұлттық</w:t>
            </w:r>
            <w:proofErr w:type="spellEnd"/>
            <w:r w:rsidRPr="00D91151">
              <w:rPr>
                <w:b/>
                <w:bCs/>
                <w:color w:val="000000"/>
              </w:rPr>
              <w:t xml:space="preserve"> бас </w:t>
            </w:r>
            <w:proofErr w:type="spellStart"/>
            <w:r w:rsidRPr="00D91151">
              <w:rPr>
                <w:b/>
                <w:bCs/>
                <w:color w:val="000000"/>
              </w:rPr>
              <w:t>киімді</w:t>
            </w:r>
            <w:proofErr w:type="spellEnd"/>
            <w:r w:rsidRPr="00D91151">
              <w:rPr>
                <w:b/>
                <w:bCs/>
                <w:color w:val="000000"/>
              </w:rPr>
              <w:t xml:space="preserve"> </w:t>
            </w:r>
            <w:proofErr w:type="spellStart"/>
            <w:r w:rsidRPr="00D91151">
              <w:rPr>
                <w:b/>
                <w:bCs/>
                <w:color w:val="000000"/>
              </w:rPr>
              <w:t>әшекейлейміз</w:t>
            </w:r>
            <w:proofErr w:type="spellEnd"/>
            <w:r w:rsidRPr="00D91151">
              <w:rPr>
                <w:b/>
                <w:bCs/>
                <w:color w:val="000000"/>
                <w:lang w:val="kk-KZ"/>
              </w:rPr>
              <w:t>»</w:t>
            </w:r>
            <w:r>
              <w:rPr>
                <w:color w:val="000000"/>
                <w:lang w:val="kk-KZ"/>
              </w:rPr>
              <w:t xml:space="preserve"> </w:t>
            </w:r>
            <w:proofErr w:type="spellStart"/>
            <w:r w:rsidRPr="008973B4">
              <w:rPr>
                <w:rStyle w:val="af0"/>
                <w:color w:val="363636"/>
              </w:rPr>
              <w:t>Мақсаты</w:t>
            </w:r>
            <w:proofErr w:type="spellEnd"/>
            <w:r w:rsidRPr="008973B4">
              <w:rPr>
                <w:rStyle w:val="af0"/>
                <w:color w:val="363636"/>
              </w:rPr>
              <w:t>: </w:t>
            </w:r>
            <w:proofErr w:type="spellStart"/>
            <w:r w:rsidRPr="008973B4">
              <w:rPr>
                <w:color w:val="000000"/>
              </w:rPr>
              <w:t>Қазақтың</w:t>
            </w:r>
            <w:proofErr w:type="spellEnd"/>
            <w:r w:rsidRPr="008973B4">
              <w:rPr>
                <w:color w:val="000000"/>
              </w:rPr>
              <w:t xml:space="preserve"> </w:t>
            </w:r>
            <w:proofErr w:type="spellStart"/>
            <w:r w:rsidRPr="008973B4">
              <w:rPr>
                <w:color w:val="000000"/>
              </w:rPr>
              <w:t>сәндік-қолданбалы</w:t>
            </w:r>
            <w:proofErr w:type="spellEnd"/>
            <w:r w:rsidRPr="008973B4">
              <w:rPr>
                <w:color w:val="000000"/>
              </w:rPr>
              <w:t xml:space="preserve"> </w:t>
            </w:r>
            <w:proofErr w:type="spellStart"/>
            <w:r w:rsidRPr="008973B4">
              <w:rPr>
                <w:color w:val="000000"/>
              </w:rPr>
              <w:t>өнер</w:t>
            </w:r>
            <w:proofErr w:type="spellEnd"/>
            <w:r w:rsidRPr="008973B4">
              <w:rPr>
                <w:color w:val="000000"/>
              </w:rPr>
              <w:t xml:space="preserve"> </w:t>
            </w:r>
            <w:proofErr w:type="spellStart"/>
            <w:r w:rsidRPr="008973B4">
              <w:rPr>
                <w:color w:val="000000"/>
              </w:rPr>
              <w:t>бұйымдарымен</w:t>
            </w:r>
            <w:proofErr w:type="spellEnd"/>
            <w:r w:rsidRPr="008973B4">
              <w:rPr>
                <w:color w:val="000000"/>
              </w:rPr>
              <w:t xml:space="preserve"> </w:t>
            </w:r>
            <w:proofErr w:type="spellStart"/>
            <w:r w:rsidRPr="008973B4">
              <w:rPr>
                <w:color w:val="000000"/>
              </w:rPr>
              <w:t>таныстыру</w:t>
            </w:r>
            <w:proofErr w:type="spellEnd"/>
            <w:r w:rsidRPr="008973B4">
              <w:rPr>
                <w:color w:val="000000"/>
              </w:rPr>
              <w:t xml:space="preserve">, </w:t>
            </w:r>
            <w:proofErr w:type="spellStart"/>
            <w:r w:rsidRPr="008973B4">
              <w:rPr>
                <w:color w:val="000000"/>
              </w:rPr>
              <w:t>түстік</w:t>
            </w:r>
            <w:proofErr w:type="spellEnd"/>
            <w:r w:rsidRPr="008973B4">
              <w:rPr>
                <w:color w:val="000000"/>
              </w:rPr>
              <w:t xml:space="preserve"> </w:t>
            </w:r>
            <w:proofErr w:type="spellStart"/>
            <w:r w:rsidRPr="008973B4">
              <w:rPr>
                <w:color w:val="000000"/>
              </w:rPr>
              <w:t>үйлесімділікті</w:t>
            </w:r>
            <w:proofErr w:type="spellEnd"/>
            <w:r w:rsidRPr="008973B4">
              <w:rPr>
                <w:color w:val="000000"/>
              </w:rPr>
              <w:t xml:space="preserve"> </w:t>
            </w:r>
            <w:proofErr w:type="spellStart"/>
            <w:r w:rsidRPr="008973B4">
              <w:rPr>
                <w:color w:val="000000"/>
              </w:rPr>
              <w:t>сезінуге</w:t>
            </w:r>
            <w:proofErr w:type="spellEnd"/>
            <w:r w:rsidRPr="008973B4">
              <w:rPr>
                <w:color w:val="000000"/>
              </w:rPr>
              <w:t xml:space="preserve">, </w:t>
            </w:r>
            <w:proofErr w:type="spellStart"/>
            <w:r w:rsidRPr="008973B4">
              <w:rPr>
                <w:color w:val="000000"/>
              </w:rPr>
              <w:t>ою-өрнек</w:t>
            </w:r>
            <w:proofErr w:type="spellEnd"/>
            <w:r w:rsidRPr="008973B4">
              <w:rPr>
                <w:color w:val="000000"/>
              </w:rPr>
              <w:t xml:space="preserve"> </w:t>
            </w:r>
            <w:proofErr w:type="spellStart"/>
            <w:r w:rsidRPr="008973B4">
              <w:rPr>
                <w:color w:val="000000"/>
              </w:rPr>
              <w:t>элементтерінің</w:t>
            </w:r>
            <w:proofErr w:type="spellEnd"/>
            <w:r w:rsidRPr="008973B4">
              <w:rPr>
                <w:color w:val="000000"/>
              </w:rPr>
              <w:t xml:space="preserve"> </w:t>
            </w:r>
            <w:proofErr w:type="spellStart"/>
            <w:r w:rsidRPr="008973B4">
              <w:rPr>
                <w:color w:val="000000"/>
              </w:rPr>
              <w:t>жазықтықта</w:t>
            </w:r>
            <w:proofErr w:type="spellEnd"/>
            <w:r w:rsidRPr="008973B4">
              <w:rPr>
                <w:color w:val="000000"/>
              </w:rPr>
              <w:t xml:space="preserve"> </w:t>
            </w:r>
            <w:proofErr w:type="spellStart"/>
            <w:r w:rsidRPr="008973B4">
              <w:rPr>
                <w:color w:val="000000"/>
              </w:rPr>
              <w:t>дұрыс</w:t>
            </w:r>
            <w:proofErr w:type="spellEnd"/>
            <w:r w:rsidRPr="008973B4">
              <w:rPr>
                <w:color w:val="000000"/>
              </w:rPr>
              <w:t xml:space="preserve"> </w:t>
            </w:r>
            <w:proofErr w:type="spellStart"/>
            <w:r w:rsidRPr="008973B4">
              <w:rPr>
                <w:color w:val="000000"/>
              </w:rPr>
              <w:t>орналасуын</w:t>
            </w:r>
            <w:proofErr w:type="spellEnd"/>
            <w:r w:rsidRPr="008973B4">
              <w:rPr>
                <w:color w:val="000000"/>
              </w:rPr>
              <w:t xml:space="preserve"> </w:t>
            </w:r>
            <w:proofErr w:type="spellStart"/>
            <w:r w:rsidRPr="008973B4">
              <w:rPr>
                <w:color w:val="000000"/>
              </w:rPr>
              <w:t>аңғаруды</w:t>
            </w:r>
            <w:proofErr w:type="spellEnd"/>
            <w:r w:rsidRPr="008973B4">
              <w:rPr>
                <w:color w:val="000000"/>
              </w:rPr>
              <w:t xml:space="preserve">, </w:t>
            </w:r>
            <w:proofErr w:type="spellStart"/>
            <w:r w:rsidRPr="008973B4">
              <w:rPr>
                <w:color w:val="000000"/>
              </w:rPr>
              <w:t>әртүрлі</w:t>
            </w:r>
            <w:proofErr w:type="spellEnd"/>
            <w:r w:rsidRPr="008973B4">
              <w:rPr>
                <w:color w:val="000000"/>
              </w:rPr>
              <w:t xml:space="preserve"> </w:t>
            </w:r>
            <w:proofErr w:type="spellStart"/>
            <w:r w:rsidRPr="008973B4">
              <w:rPr>
                <w:color w:val="000000"/>
              </w:rPr>
              <w:t>әдіспен</w:t>
            </w:r>
            <w:proofErr w:type="spellEnd"/>
            <w:r w:rsidRPr="008973B4">
              <w:rPr>
                <w:color w:val="000000"/>
              </w:rPr>
              <w:t xml:space="preserve"> </w:t>
            </w:r>
            <w:proofErr w:type="spellStart"/>
            <w:r w:rsidRPr="008973B4">
              <w:rPr>
                <w:color w:val="000000"/>
              </w:rPr>
              <w:t>сурет</w:t>
            </w:r>
            <w:proofErr w:type="spellEnd"/>
            <w:r w:rsidRPr="008973B4">
              <w:rPr>
                <w:color w:val="000000"/>
              </w:rPr>
              <w:t xml:space="preserve"> </w:t>
            </w:r>
            <w:proofErr w:type="spellStart"/>
            <w:r w:rsidRPr="008973B4">
              <w:rPr>
                <w:color w:val="000000"/>
              </w:rPr>
              <w:t>салуды</w:t>
            </w:r>
            <w:proofErr w:type="spellEnd"/>
            <w:r w:rsidRPr="008973B4">
              <w:rPr>
                <w:color w:val="000000"/>
              </w:rPr>
              <w:t xml:space="preserve"> </w:t>
            </w:r>
            <w:proofErr w:type="spellStart"/>
            <w:r w:rsidRPr="008973B4">
              <w:rPr>
                <w:color w:val="000000"/>
              </w:rPr>
              <w:t>үйрету</w:t>
            </w:r>
            <w:proofErr w:type="spellEnd"/>
            <w:r w:rsidRPr="008973B4">
              <w:rPr>
                <w:color w:val="000000"/>
              </w:rPr>
              <w:t xml:space="preserve">, </w:t>
            </w:r>
            <w:proofErr w:type="spellStart"/>
            <w:r w:rsidRPr="008973B4">
              <w:rPr>
                <w:color w:val="000000"/>
              </w:rPr>
              <w:t>көркемдік</w:t>
            </w:r>
            <w:proofErr w:type="spellEnd"/>
            <w:r w:rsidRPr="008973B4">
              <w:rPr>
                <w:color w:val="000000"/>
              </w:rPr>
              <w:t xml:space="preserve"> </w:t>
            </w:r>
            <w:proofErr w:type="spellStart"/>
            <w:r w:rsidRPr="008973B4">
              <w:rPr>
                <w:color w:val="000000"/>
              </w:rPr>
              <w:t>талғампаздыққа</w:t>
            </w:r>
            <w:proofErr w:type="spellEnd"/>
            <w:r w:rsidRPr="008973B4">
              <w:rPr>
                <w:color w:val="000000"/>
              </w:rPr>
              <w:t xml:space="preserve"> </w:t>
            </w:r>
            <w:proofErr w:type="spellStart"/>
            <w:r w:rsidRPr="008973B4">
              <w:rPr>
                <w:color w:val="000000"/>
              </w:rPr>
              <w:t>тәрбиелеу</w:t>
            </w:r>
            <w:proofErr w:type="spellEnd"/>
            <w:r w:rsidRPr="008973B4">
              <w:rPr>
                <w:color w:val="000000"/>
              </w:rPr>
              <w:t>.</w:t>
            </w:r>
            <w:r w:rsidRPr="00807039">
              <w:rPr>
                <w:color w:val="000000"/>
                <w:lang w:val="kk-KZ"/>
              </w:rPr>
              <w:t xml:space="preserve"> </w:t>
            </w:r>
            <w:r>
              <w:rPr>
                <w:color w:val="000000"/>
                <w:lang w:val="kk-KZ"/>
              </w:rPr>
              <w:t xml:space="preserve">                   </w:t>
            </w:r>
            <w:r w:rsidRPr="00807039">
              <w:rPr>
                <w:b/>
                <w:bCs/>
                <w:color w:val="000000"/>
                <w:lang w:val="kk-KZ"/>
              </w:rPr>
              <w:t>(сурет салу)</w:t>
            </w:r>
          </w:p>
          <w:p w14:paraId="182D4369" w14:textId="77777777" w:rsidR="00A62096" w:rsidRPr="008973B4" w:rsidRDefault="00A62096" w:rsidP="00A452A9">
            <w:pPr>
              <w:spacing w:line="240" w:lineRule="auto"/>
              <w:rPr>
                <w:rFonts w:ascii="Times New Roman" w:hAnsi="Times New Roman"/>
                <w:sz w:val="24"/>
              </w:rPr>
            </w:pP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7FCB0B"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109D2BCE"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Маман жоспары </w:t>
            </w:r>
          </w:p>
          <w:p w14:paraId="78A64A42"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бойынша</w:t>
            </w:r>
            <w:r w:rsidRPr="00BF6FA6">
              <w:rPr>
                <w:rFonts w:ascii="Times New Roman" w:eastAsia="Times New Roman" w:hAnsi="Times New Roman"/>
                <w:color w:val="000000"/>
                <w:sz w:val="24"/>
                <w:szCs w:val="24"/>
                <w:lang w:val="kk-KZ"/>
              </w:rPr>
              <w:t xml:space="preserve"> </w:t>
            </w:r>
          </w:p>
          <w:p w14:paraId="1E7BD0AC" w14:textId="77777777" w:rsidR="00A62096" w:rsidRDefault="00A62096" w:rsidP="00A452A9">
            <w:pPr>
              <w:pStyle w:val="ae"/>
              <w:rPr>
                <w:rFonts w:ascii="Times New Roman" w:eastAsia="Times New Roman" w:hAnsi="Times New Roman"/>
                <w:color w:val="000000"/>
                <w:sz w:val="24"/>
                <w:szCs w:val="24"/>
                <w:lang w:val="kk-KZ"/>
              </w:rPr>
            </w:pPr>
          </w:p>
          <w:p w14:paraId="0F01125B"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973B4">
              <w:rPr>
                <w:rFonts w:ascii="Times New Roman" w:eastAsia="Times New Roman" w:hAnsi="Times New Roman" w:cs="Times New Roman"/>
                <w:sz w:val="24"/>
                <w:szCs w:val="24"/>
                <w:lang w:val="kk-KZ"/>
              </w:rPr>
              <w:t xml:space="preserve">Алтын сандықтың ішінен әр түрлі ертегі кейіпкерлерінің киімі шығару. Балалардың қалаулары бойынша киім таңдап алып, ойдан ертегі құрап, </w:t>
            </w:r>
            <w:r w:rsidRPr="008973B4">
              <w:rPr>
                <w:rFonts w:ascii="Times New Roman" w:eastAsia="Times New Roman" w:hAnsi="Times New Roman" w:cs="Times New Roman"/>
                <w:spacing w:val="-4"/>
                <w:sz w:val="24"/>
                <w:szCs w:val="24"/>
                <w:lang w:val="kk-KZ"/>
              </w:rPr>
              <w:t xml:space="preserve"> </w:t>
            </w:r>
            <w:r w:rsidRPr="008973B4">
              <w:rPr>
                <w:rFonts w:ascii="Times New Roman" w:eastAsia="Times New Roman" w:hAnsi="Times New Roman" w:cs="Times New Roman"/>
                <w:sz w:val="24"/>
                <w:szCs w:val="24"/>
                <w:lang w:val="kk-KZ"/>
              </w:rPr>
              <w:t>қойылымдарды</w:t>
            </w:r>
            <w:r w:rsidRPr="008973B4">
              <w:rPr>
                <w:rFonts w:ascii="Times New Roman" w:eastAsia="Times New Roman" w:hAnsi="Times New Roman" w:cs="Times New Roman"/>
                <w:spacing w:val="-4"/>
                <w:sz w:val="24"/>
                <w:szCs w:val="24"/>
                <w:lang w:val="kk-KZ"/>
              </w:rPr>
              <w:t xml:space="preserve"> </w:t>
            </w:r>
            <w:r w:rsidRPr="008973B4">
              <w:rPr>
                <w:rFonts w:ascii="Times New Roman" w:eastAsia="Times New Roman" w:hAnsi="Times New Roman" w:cs="Times New Roman"/>
                <w:sz w:val="24"/>
                <w:szCs w:val="24"/>
                <w:lang w:val="kk-KZ"/>
              </w:rPr>
              <w:t xml:space="preserve">сахналату дағдысын дамыту. </w:t>
            </w:r>
          </w:p>
          <w:p w14:paraId="3729E58E" w14:textId="77777777" w:rsidR="00A62096" w:rsidRPr="008973B4"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973B4">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тіл</w:t>
            </w:r>
            <w:r w:rsidRPr="008973B4">
              <w:rPr>
                <w:rFonts w:ascii="Times New Roman" w:eastAsia="Times New Roman" w:hAnsi="Times New Roman" w:cs="Times New Roman"/>
                <w:b/>
                <w:bCs/>
                <w:sz w:val="24"/>
                <w:szCs w:val="24"/>
                <w:lang w:val="kk-KZ"/>
              </w:rPr>
              <w:t xml:space="preserve"> дамыту)</w:t>
            </w:r>
          </w:p>
          <w:p w14:paraId="5D5850C6"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 xml:space="preserve">Тақырыбы: </w:t>
            </w:r>
          </w:p>
          <w:p w14:paraId="201FB41E"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«Гүлдер»</w:t>
            </w:r>
          </w:p>
          <w:p w14:paraId="7B4DA3DC"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Мақсаты:</w:t>
            </w:r>
            <w:r w:rsidRPr="008973B4">
              <w:rPr>
                <w:rFonts w:ascii="Times New Roman" w:eastAsia="Times New Roman" w:hAnsi="Times New Roman" w:cs="Times New Roman"/>
                <w:sz w:val="24"/>
                <w:szCs w:val="24"/>
                <w:lang w:val="kk-KZ" w:eastAsia="ru-RU"/>
              </w:rPr>
              <w:t xml:space="preserve"> Топтағы гүлдерге күтім жасату, олардағы өзгерістерді байқату. Гүлдерге қарап сурет салуды немесе ермексаздан мүсінін жасауды ұсыну.</w:t>
            </w:r>
            <w:r w:rsidRPr="008973B4">
              <w:rPr>
                <w:rFonts w:ascii="Times New Roman" w:eastAsia="Times New Roman" w:hAnsi="Times New Roman" w:cs="Times New Roman"/>
                <w:b/>
                <w:bCs/>
                <w:sz w:val="24"/>
                <w:szCs w:val="24"/>
                <w:lang w:val="kk-KZ" w:eastAsia="ru-RU"/>
              </w:rPr>
              <w:t xml:space="preserve"> (мүсіндеу, сурет салу)</w:t>
            </w:r>
          </w:p>
          <w:p w14:paraId="6C941B44" w14:textId="77777777" w:rsidR="00A62096" w:rsidRPr="00D91151" w:rsidRDefault="00A62096" w:rsidP="00A452A9">
            <w:pPr>
              <w:spacing w:line="240" w:lineRule="auto"/>
              <w:rPr>
                <w:rFonts w:ascii="Times New Roman" w:hAnsi="Times New Roman" w:cs="Times New Roman"/>
                <w:sz w:val="24"/>
                <w:szCs w:val="24"/>
                <w:lang w:val="kk-KZ"/>
              </w:rPr>
            </w:pPr>
          </w:p>
          <w:p w14:paraId="08E6F2B9" w14:textId="77777777" w:rsidR="00A62096" w:rsidRPr="00D91151" w:rsidRDefault="00A62096" w:rsidP="00A452A9">
            <w:pPr>
              <w:spacing w:line="240" w:lineRule="auto"/>
              <w:rPr>
                <w:rFonts w:ascii="Times New Roman" w:hAnsi="Times New Roman" w:cs="Times New Roman"/>
                <w:b/>
                <w:bCs/>
                <w:sz w:val="24"/>
                <w:szCs w:val="24"/>
                <w:lang w:val="kk-KZ"/>
              </w:rPr>
            </w:pPr>
            <w:r w:rsidRPr="00D91151">
              <w:rPr>
                <w:rFonts w:ascii="Times New Roman" w:hAnsi="Times New Roman" w:cs="Times New Roman"/>
                <w:b/>
                <w:bCs/>
                <w:sz w:val="24"/>
                <w:szCs w:val="24"/>
                <w:lang w:val="kk-KZ"/>
              </w:rPr>
              <w:lastRenderedPageBreak/>
              <w:t>Дидактикалық ойын:</w:t>
            </w:r>
          </w:p>
          <w:p w14:paraId="1EFA4FCB" w14:textId="77777777" w:rsidR="00A62096" w:rsidRPr="00D91151" w:rsidRDefault="00A62096" w:rsidP="00A452A9">
            <w:pPr>
              <w:spacing w:line="240" w:lineRule="auto"/>
              <w:rPr>
                <w:rFonts w:ascii="Times New Roman" w:hAnsi="Times New Roman" w:cs="Times New Roman"/>
                <w:b/>
                <w:bCs/>
                <w:sz w:val="24"/>
                <w:szCs w:val="24"/>
                <w:lang w:val="kk-KZ"/>
              </w:rPr>
            </w:pPr>
            <w:r w:rsidRPr="00D91151">
              <w:rPr>
                <w:rFonts w:ascii="Times New Roman" w:hAnsi="Times New Roman" w:cs="Times New Roman"/>
                <w:b/>
                <w:bCs/>
                <w:sz w:val="24"/>
                <w:szCs w:val="24"/>
                <w:lang w:val="kk-KZ"/>
              </w:rPr>
              <w:t>«Сурет туралы айт»</w:t>
            </w:r>
          </w:p>
          <w:p w14:paraId="03D3D526" w14:textId="77777777" w:rsidR="00A62096" w:rsidRPr="00D91151" w:rsidRDefault="00A62096" w:rsidP="00A452A9">
            <w:pPr>
              <w:spacing w:line="240" w:lineRule="auto"/>
              <w:rPr>
                <w:rFonts w:ascii="Times New Roman" w:hAnsi="Times New Roman" w:cs="Times New Roman"/>
                <w:sz w:val="24"/>
                <w:szCs w:val="24"/>
                <w:lang w:val="kk-KZ"/>
              </w:rPr>
            </w:pPr>
            <w:r w:rsidRPr="00D91151">
              <w:rPr>
                <w:rFonts w:ascii="Times New Roman" w:hAnsi="Times New Roman" w:cs="Times New Roman"/>
                <w:b/>
                <w:bCs/>
                <w:sz w:val="24"/>
                <w:szCs w:val="24"/>
                <w:lang w:val="kk-KZ"/>
              </w:rPr>
              <w:t>Мақсаты:</w:t>
            </w:r>
            <w:r w:rsidRPr="00D91151">
              <w:rPr>
                <w:rFonts w:ascii="Times New Roman" w:hAnsi="Times New Roman" w:cs="Times New Roman"/>
                <w:color w:val="000000"/>
                <w:sz w:val="24"/>
                <w:szCs w:val="24"/>
                <w:shd w:val="clear" w:color="auto" w:fill="FFFFFF"/>
                <w:lang w:val="kk-KZ"/>
              </w:rPr>
              <w:t xml:space="preserve"> Сөздік қорын кеңейту, келісімді сөйлеуді, шығармашылық ойлауды, байқағыштықты дамыту.</w:t>
            </w:r>
          </w:p>
        </w:tc>
      </w:tr>
      <w:tr w:rsidR="00A62096" w:rsidRPr="005A77AA" w14:paraId="5B01B0F6"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7B99D25C"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eastAsia="Times New Roman" w:hAnsi="Times New Roman" w:cs="Times New Roman"/>
                <w:spacing w:val="1"/>
                <w:sz w:val="24"/>
                <w:szCs w:val="24"/>
                <w:lang w:eastAsia="ru-RU"/>
              </w:rPr>
              <w:lastRenderedPageBreak/>
              <w:t xml:space="preserve">2-ші </w:t>
            </w:r>
            <w:proofErr w:type="spellStart"/>
            <w:r w:rsidRPr="005A77AA">
              <w:rPr>
                <w:rFonts w:ascii="Times New Roman" w:eastAsia="Times New Roman" w:hAnsi="Times New Roman" w:cs="Times New Roman"/>
                <w:spacing w:val="1"/>
                <w:sz w:val="24"/>
                <w:szCs w:val="24"/>
                <w:lang w:eastAsia="ru-RU"/>
              </w:rPr>
              <w:t>таңғы</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5728169F"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p w14:paraId="37F8ADB3" w14:textId="77777777" w:rsidR="00A62096" w:rsidRPr="00A05524" w:rsidRDefault="00A62096" w:rsidP="00A452A9">
            <w:pPr>
              <w:rPr>
                <w:rFonts w:ascii="Times New Roman" w:hAnsi="Times New Roman" w:cs="Times New Roman"/>
                <w:b/>
                <w:bCs/>
                <w:sz w:val="24"/>
                <w:szCs w:val="24"/>
                <w:lang w:val="kk-KZ"/>
              </w:rPr>
            </w:pPr>
          </w:p>
        </w:tc>
        <w:tc>
          <w:tcPr>
            <w:tcW w:w="2411" w:type="dxa"/>
            <w:gridSpan w:val="2"/>
            <w:tcBorders>
              <w:top w:val="single" w:sz="4" w:space="0" w:color="auto"/>
              <w:left w:val="single" w:sz="4" w:space="0" w:color="CFCFCF"/>
              <w:bottom w:val="single" w:sz="4" w:space="0" w:color="auto"/>
              <w:right w:val="single" w:sz="4" w:space="0" w:color="CFCFCF"/>
            </w:tcBorders>
          </w:tcPr>
          <w:p w14:paraId="5A2C80FF" w14:textId="77777777" w:rsidR="00A62096" w:rsidRPr="00A05524" w:rsidRDefault="00A62096" w:rsidP="00A452A9">
            <w:pPr>
              <w:rPr>
                <w:rFonts w:ascii="Times New Roman" w:eastAsia="等?" w:hAnsi="Times New Roman" w:cs="Times New Roman"/>
                <w:sz w:val="24"/>
                <w:szCs w:val="24"/>
                <w:u w:val="single"/>
                <w:lang w:val="kk-KZ"/>
              </w:rPr>
            </w:pPr>
            <w:r w:rsidRPr="00A05524">
              <w:rPr>
                <w:rFonts w:ascii="Times New Roman" w:eastAsia="等?" w:hAnsi="Times New Roman" w:cs="Times New Roman"/>
                <w:sz w:val="24"/>
                <w:szCs w:val="24"/>
                <w:lang w:val="kk-KZ"/>
              </w:rPr>
              <w:t xml:space="preserve">2-ші таңғы ас алдында гигиеналық шараларды орындау, бір біріне ойыншық жинауға көмектесу.  </w:t>
            </w:r>
          </w:p>
          <w:p w14:paraId="785D8FB9" w14:textId="77777777" w:rsidR="00A62096" w:rsidRPr="00A05524" w:rsidRDefault="00A62096" w:rsidP="00A452A9">
            <w:pPr>
              <w:rPr>
                <w:rFonts w:ascii="Times New Roman" w:hAnsi="Times New Roman" w:cs="Times New Roman"/>
                <w:b/>
                <w:bCs/>
                <w:sz w:val="24"/>
                <w:szCs w:val="24"/>
                <w:lang w:val="kk-KZ"/>
              </w:rPr>
            </w:pPr>
          </w:p>
        </w:tc>
        <w:tc>
          <w:tcPr>
            <w:tcW w:w="2552" w:type="dxa"/>
            <w:gridSpan w:val="2"/>
            <w:tcBorders>
              <w:top w:val="single" w:sz="4" w:space="0" w:color="auto"/>
              <w:left w:val="single" w:sz="4" w:space="0" w:color="CFCFCF"/>
              <w:bottom w:val="single" w:sz="4" w:space="0" w:color="auto"/>
              <w:right w:val="single" w:sz="4" w:space="0" w:color="CFCFCF"/>
            </w:tcBorders>
          </w:tcPr>
          <w:p w14:paraId="385FAB49"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үстелде дұрыс отыруын қадағалау.</w:t>
            </w:r>
          </w:p>
        </w:tc>
        <w:tc>
          <w:tcPr>
            <w:tcW w:w="2551" w:type="dxa"/>
            <w:tcBorders>
              <w:top w:val="single" w:sz="4" w:space="0" w:color="auto"/>
              <w:left w:val="single" w:sz="4" w:space="0" w:color="CFCFCF"/>
              <w:bottom w:val="single" w:sz="4" w:space="0" w:color="auto"/>
              <w:right w:val="single" w:sz="4" w:space="0" w:color="CFCFCF"/>
            </w:tcBorders>
          </w:tcPr>
          <w:p w14:paraId="74733BF4" w14:textId="459C43A8" w:rsidR="00A62096" w:rsidRPr="00E65819"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Беті-қолдарын дұрыс жуып, сүлгілерін өз орнына ілуге дағдыландыру.</w:t>
            </w:r>
          </w:p>
        </w:tc>
        <w:tc>
          <w:tcPr>
            <w:tcW w:w="2977" w:type="dxa"/>
            <w:gridSpan w:val="2"/>
            <w:tcBorders>
              <w:top w:val="single" w:sz="4" w:space="0" w:color="auto"/>
              <w:left w:val="single" w:sz="4" w:space="0" w:color="CFCFCF"/>
              <w:bottom w:val="single" w:sz="4" w:space="0" w:color="auto"/>
              <w:right w:val="single" w:sz="4" w:space="0" w:color="auto"/>
            </w:tcBorders>
          </w:tcPr>
          <w:p w14:paraId="03CFEE9D"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 xml:space="preserve">2-ші таңғы ас алдында гигиеналық шараларды орындау. </w:t>
            </w:r>
            <w:proofErr w:type="spellStart"/>
            <w:r w:rsidRPr="00A05524">
              <w:rPr>
                <w:rFonts w:ascii="Times New Roman" w:hAnsi="Times New Roman" w:cs="Times New Roman"/>
                <w:sz w:val="24"/>
                <w:szCs w:val="24"/>
                <w:lang w:eastAsia="ru-RU"/>
              </w:rPr>
              <w:t>Орындықта</w:t>
            </w:r>
            <w:proofErr w:type="spellEnd"/>
            <w:r w:rsidRPr="00A05524">
              <w:rPr>
                <w:rFonts w:ascii="Times New Roman" w:hAnsi="Times New Roman" w:cs="Times New Roman"/>
                <w:sz w:val="24"/>
                <w:szCs w:val="24"/>
                <w:lang w:eastAsia="ru-RU"/>
              </w:rPr>
              <w:t xml:space="preserve"> </w:t>
            </w:r>
            <w:proofErr w:type="spellStart"/>
            <w:r w:rsidRPr="00A05524">
              <w:rPr>
                <w:rFonts w:ascii="Times New Roman" w:hAnsi="Times New Roman" w:cs="Times New Roman"/>
                <w:sz w:val="24"/>
                <w:szCs w:val="24"/>
                <w:lang w:eastAsia="ru-RU"/>
              </w:rPr>
              <w:t>дұрыс</w:t>
            </w:r>
            <w:proofErr w:type="spellEnd"/>
            <w:r w:rsidRPr="00A05524">
              <w:rPr>
                <w:rFonts w:ascii="Times New Roman" w:hAnsi="Times New Roman" w:cs="Times New Roman"/>
                <w:sz w:val="24"/>
                <w:szCs w:val="24"/>
                <w:lang w:eastAsia="ru-RU"/>
              </w:rPr>
              <w:t xml:space="preserve"> </w:t>
            </w:r>
            <w:proofErr w:type="spellStart"/>
            <w:r w:rsidRPr="00A05524">
              <w:rPr>
                <w:rFonts w:ascii="Times New Roman" w:hAnsi="Times New Roman" w:cs="Times New Roman"/>
                <w:sz w:val="24"/>
                <w:szCs w:val="24"/>
                <w:lang w:eastAsia="ru-RU"/>
              </w:rPr>
              <w:t>отыруларын</w:t>
            </w:r>
            <w:proofErr w:type="spellEnd"/>
            <w:r w:rsidRPr="00A05524">
              <w:rPr>
                <w:rFonts w:ascii="Times New Roman" w:hAnsi="Times New Roman" w:cs="Times New Roman"/>
                <w:sz w:val="24"/>
                <w:szCs w:val="24"/>
                <w:lang w:eastAsia="ru-RU"/>
              </w:rPr>
              <w:t xml:space="preserve"> </w:t>
            </w:r>
            <w:proofErr w:type="spellStart"/>
            <w:r w:rsidRPr="00A05524">
              <w:rPr>
                <w:rFonts w:ascii="Times New Roman" w:hAnsi="Times New Roman" w:cs="Times New Roman"/>
                <w:sz w:val="24"/>
                <w:szCs w:val="24"/>
                <w:lang w:eastAsia="ru-RU"/>
              </w:rPr>
              <w:t>қадағалау</w:t>
            </w:r>
            <w:proofErr w:type="spellEnd"/>
            <w:r w:rsidRPr="00A05524">
              <w:rPr>
                <w:rFonts w:ascii="Times New Roman" w:hAnsi="Times New Roman" w:cs="Times New Roman"/>
                <w:sz w:val="24"/>
                <w:szCs w:val="24"/>
                <w:lang w:eastAsia="ru-RU"/>
              </w:rPr>
              <w:t>.</w:t>
            </w:r>
          </w:p>
        </w:tc>
      </w:tr>
      <w:tr w:rsidR="00A62096" w:rsidRPr="00D52EBD" w14:paraId="56EF88E9"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6AEEA27C"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408" w:type="dxa"/>
            <w:gridSpan w:val="3"/>
            <w:tcBorders>
              <w:top w:val="single" w:sz="4" w:space="0" w:color="auto"/>
              <w:left w:val="single" w:sz="4" w:space="0" w:color="auto"/>
              <w:bottom w:val="single" w:sz="4" w:space="0" w:color="auto"/>
              <w:right w:val="single" w:sz="4" w:space="0" w:color="auto"/>
            </w:tcBorders>
          </w:tcPr>
          <w:p w14:paraId="5FDC5612" w14:textId="77777777" w:rsidR="00A62096"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r w:rsidRPr="00530E63">
              <w:rPr>
                <w:rFonts w:ascii="Times New Roman" w:hAnsi="Times New Roman" w:cs="Times New Roman"/>
                <w:sz w:val="24"/>
                <w:szCs w:val="24"/>
                <w:lang w:val="kk-KZ" w:eastAsia="ru-RU"/>
              </w:rPr>
              <w:t xml:space="preserve"> (</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 xml:space="preserve">дамыту, өзіне-өзі </w:t>
            </w:r>
            <w:r w:rsidRPr="00530E63">
              <w:rPr>
                <w:rFonts w:ascii="Times New Roman" w:hAnsi="Times New Roman" w:cs="Times New Roman"/>
                <w:b/>
                <w:bCs/>
                <w:sz w:val="24"/>
                <w:szCs w:val="24"/>
                <w:lang w:val="kk-KZ" w:eastAsia="ru-RU"/>
              </w:rPr>
              <w:lastRenderedPageBreak/>
              <w:t>қызмет ету дағдылары, ірі және ұсақ моториканы дамыту).</w:t>
            </w:r>
          </w:p>
          <w:p w14:paraId="22DEE774" w14:textId="77777777" w:rsidR="00A62096" w:rsidRPr="00530E63" w:rsidRDefault="00A62096" w:rsidP="00A452A9">
            <w:pPr>
              <w:rPr>
                <w:rFonts w:ascii="Times New Roman" w:hAnsi="Times New Roman" w:cs="Times New Roman"/>
                <w:sz w:val="24"/>
                <w:szCs w:val="24"/>
                <w:lang w:val="kk-KZ" w:eastAsia="ru-RU"/>
              </w:rPr>
            </w:pPr>
          </w:p>
        </w:tc>
        <w:tc>
          <w:tcPr>
            <w:tcW w:w="2411" w:type="dxa"/>
            <w:gridSpan w:val="2"/>
            <w:tcBorders>
              <w:top w:val="single" w:sz="4" w:space="0" w:color="auto"/>
              <w:left w:val="single" w:sz="4" w:space="0" w:color="auto"/>
              <w:bottom w:val="single" w:sz="4" w:space="0" w:color="auto"/>
              <w:right w:val="single" w:sz="4" w:space="0" w:color="auto"/>
            </w:tcBorders>
          </w:tcPr>
          <w:p w14:paraId="5C620ABB"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color w:val="000000"/>
                <w:sz w:val="24"/>
                <w:szCs w:val="24"/>
                <w:lang w:val="kk-KZ"/>
              </w:rPr>
              <w:lastRenderedPageBreak/>
              <w:t>Серуенге ойын құралдарын дайындау.</w:t>
            </w:r>
            <w:r w:rsidRPr="00530E63">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 xml:space="preserve">Серуен кезіндегі пайдалы әрекеттер жайлы </w:t>
            </w:r>
            <w:r>
              <w:rPr>
                <w:rFonts w:ascii="Times New Roman" w:hAnsi="Times New Roman" w:cs="Times New Roman"/>
                <w:sz w:val="24"/>
                <w:szCs w:val="24"/>
                <w:lang w:val="kk-KZ" w:eastAsia="ru-RU"/>
              </w:rPr>
              <w:lastRenderedPageBreak/>
              <w:t>түсіндіру.</w:t>
            </w:r>
          </w:p>
          <w:p w14:paraId="38428D9D"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tc>
        <w:tc>
          <w:tcPr>
            <w:tcW w:w="2552" w:type="dxa"/>
            <w:gridSpan w:val="2"/>
            <w:tcBorders>
              <w:top w:val="single" w:sz="4" w:space="0" w:color="auto"/>
              <w:left w:val="single" w:sz="4" w:space="0" w:color="auto"/>
              <w:bottom w:val="single" w:sz="4" w:space="0" w:color="auto"/>
              <w:right w:val="single" w:sz="4" w:space="0" w:color="auto"/>
            </w:tcBorders>
          </w:tcPr>
          <w:p w14:paraId="6C3F862A" w14:textId="77777777" w:rsidR="00A62096" w:rsidRDefault="00A62096" w:rsidP="00A452A9">
            <w:pPr>
              <w:rPr>
                <w:rFonts w:ascii="Times New Roman" w:hAnsi="Times New Roman" w:cs="Times New Roman"/>
                <w:sz w:val="24"/>
                <w:szCs w:val="24"/>
                <w:lang w:val="kk-KZ" w:eastAsia="ru-RU"/>
              </w:rPr>
            </w:pPr>
            <w:r w:rsidRPr="00530E63">
              <w:rPr>
                <w:rFonts w:ascii="Times New Roman" w:hAnsi="Times New Roman" w:cs="Times New Roman"/>
                <w:color w:val="000000"/>
                <w:sz w:val="24"/>
                <w:szCs w:val="24"/>
                <w:lang w:val="kk-KZ"/>
              </w:rPr>
              <w:lastRenderedPageBreak/>
              <w:t>Серуенде балаларды жақсы әрекеттер етуге ынталандыру.</w:t>
            </w:r>
            <w:r w:rsidRPr="00530E63">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 xml:space="preserve">Табиғаттың кереметтері жайлы </w:t>
            </w:r>
            <w:r>
              <w:rPr>
                <w:rFonts w:ascii="Times New Roman" w:hAnsi="Times New Roman" w:cs="Times New Roman"/>
                <w:sz w:val="24"/>
                <w:szCs w:val="24"/>
                <w:lang w:val="kk-KZ" w:eastAsia="ru-RU"/>
              </w:rPr>
              <w:lastRenderedPageBreak/>
              <w:t xml:space="preserve">айту. </w:t>
            </w:r>
          </w:p>
          <w:p w14:paraId="5C0AFA0F"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551" w:type="dxa"/>
            <w:tcBorders>
              <w:top w:val="single" w:sz="4" w:space="0" w:color="auto"/>
              <w:left w:val="single" w:sz="4" w:space="0" w:color="auto"/>
              <w:bottom w:val="single" w:sz="4" w:space="0" w:color="auto"/>
              <w:right w:val="single" w:sz="4" w:space="0" w:color="auto"/>
            </w:tcBorders>
          </w:tcPr>
          <w:p w14:paraId="2C27F495" w14:textId="77777777" w:rsidR="00A62096" w:rsidRPr="00530E63" w:rsidRDefault="00A62096" w:rsidP="00A452A9">
            <w:pPr>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lastRenderedPageBreak/>
              <w:t>Серуен кезінде ұйы</w:t>
            </w:r>
            <w:r w:rsidRPr="00530E63">
              <w:rPr>
                <w:rFonts w:ascii="Times New Roman" w:hAnsi="Times New Roman" w:cs="Times New Roman"/>
                <w:color w:val="000000"/>
                <w:sz w:val="24"/>
                <w:szCs w:val="24"/>
                <w:lang w:val="kk-KZ"/>
              </w:rPr>
              <w:t>мдастырылған еңбек тәрбиесі арқылы еңбек-сүйгіштікке баулу.</w:t>
            </w:r>
            <w:r w:rsidRPr="00530E63">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 xml:space="preserve">Балалармен еңбектің </w:t>
            </w:r>
            <w:r>
              <w:rPr>
                <w:rFonts w:ascii="Times New Roman" w:hAnsi="Times New Roman" w:cs="Times New Roman"/>
                <w:sz w:val="24"/>
                <w:szCs w:val="24"/>
                <w:lang w:val="kk-KZ" w:eastAsia="ru-RU"/>
              </w:rPr>
              <w:lastRenderedPageBreak/>
              <w:t>пайдасы жайлы әңгімелесу.</w:t>
            </w:r>
          </w:p>
          <w:p w14:paraId="6233366A" w14:textId="4A3DB7B8" w:rsidR="00A62096" w:rsidRPr="00DF1961"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tc>
        <w:tc>
          <w:tcPr>
            <w:tcW w:w="2977" w:type="dxa"/>
            <w:gridSpan w:val="2"/>
            <w:tcBorders>
              <w:top w:val="single" w:sz="4" w:space="0" w:color="auto"/>
              <w:left w:val="single" w:sz="4" w:space="0" w:color="auto"/>
              <w:bottom w:val="single" w:sz="4" w:space="0" w:color="auto"/>
              <w:right w:val="single" w:sz="4" w:space="0" w:color="auto"/>
            </w:tcBorders>
          </w:tcPr>
          <w:p w14:paraId="61BB7D30"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color w:val="000000"/>
                <w:sz w:val="24"/>
                <w:szCs w:val="24"/>
                <w:lang w:val="kk-KZ"/>
              </w:rPr>
              <w:lastRenderedPageBreak/>
              <w:t>Табиғатқа деген қызығушылықтарын арттыру</w:t>
            </w:r>
            <w:r>
              <w:rPr>
                <w:rFonts w:ascii="Times New Roman" w:hAnsi="Times New Roman" w:cs="Times New Roman"/>
                <w:color w:val="000000"/>
                <w:sz w:val="24"/>
                <w:szCs w:val="24"/>
                <w:lang w:val="kk-KZ"/>
              </w:rPr>
              <w:t>, қыс мезгілінің кереметтері жайлы әңгімелесу.</w:t>
            </w:r>
          </w:p>
          <w:p w14:paraId="70BE7DDD"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sz w:val="24"/>
                <w:szCs w:val="24"/>
                <w:lang w:val="kk-KZ" w:eastAsia="ru-RU"/>
              </w:rPr>
              <w:lastRenderedPageBreak/>
              <w:t>(</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r>
      <w:tr w:rsidR="00A62096" w:rsidRPr="005A77AA" w14:paraId="13A6E9F7" w14:textId="77777777" w:rsidTr="00A452A9">
        <w:trPr>
          <w:gridAfter w:val="1"/>
          <w:wAfter w:w="3403" w:type="dxa"/>
        </w:trPr>
        <w:tc>
          <w:tcPr>
            <w:tcW w:w="2547" w:type="dxa"/>
          </w:tcPr>
          <w:p w14:paraId="3E6435C6"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lastRenderedPageBreak/>
              <w:t>Серуен</w:t>
            </w:r>
            <w:proofErr w:type="spellEnd"/>
          </w:p>
        </w:tc>
        <w:tc>
          <w:tcPr>
            <w:tcW w:w="2371" w:type="dxa"/>
          </w:tcPr>
          <w:p w14:paraId="4DF250AD" w14:textId="08A891ED"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24</w:t>
            </w:r>
          </w:p>
        </w:tc>
        <w:tc>
          <w:tcPr>
            <w:tcW w:w="2448" w:type="dxa"/>
            <w:gridSpan w:val="4"/>
          </w:tcPr>
          <w:p w14:paraId="640DD32A"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Картотека №</w:t>
            </w:r>
            <w:r>
              <w:rPr>
                <w:rFonts w:ascii="Times New Roman" w:hAnsi="Times New Roman" w:cs="Times New Roman"/>
                <w:bCs/>
                <w:sz w:val="24"/>
                <w:szCs w:val="24"/>
                <w:lang w:val="kk-KZ"/>
              </w:rPr>
              <w:t>25</w:t>
            </w:r>
          </w:p>
        </w:tc>
        <w:tc>
          <w:tcPr>
            <w:tcW w:w="2552" w:type="dxa"/>
            <w:gridSpan w:val="2"/>
          </w:tcPr>
          <w:p w14:paraId="7A949C32" w14:textId="4DE85B1A"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26</w:t>
            </w:r>
          </w:p>
        </w:tc>
        <w:tc>
          <w:tcPr>
            <w:tcW w:w="2551" w:type="dxa"/>
          </w:tcPr>
          <w:p w14:paraId="5779E5A8" w14:textId="53BD3BFD"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27</w:t>
            </w:r>
          </w:p>
        </w:tc>
        <w:tc>
          <w:tcPr>
            <w:tcW w:w="2977" w:type="dxa"/>
            <w:gridSpan w:val="2"/>
          </w:tcPr>
          <w:p w14:paraId="24DED53A" w14:textId="5DAF7E85" w:rsidR="00A62096" w:rsidRPr="00DF1961"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28</w:t>
            </w:r>
          </w:p>
        </w:tc>
      </w:tr>
      <w:tr w:rsidR="00A62096" w:rsidRPr="00D52EBD" w14:paraId="4178852F"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056A5EAF"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Серуеннен</w:t>
            </w:r>
            <w:proofErr w:type="spellEnd"/>
            <w:r w:rsidRPr="005A77AA">
              <w:rPr>
                <w:rFonts w:ascii="Times New Roman" w:eastAsia="Times New Roman" w:hAnsi="Times New Roman" w:cs="Times New Roman"/>
                <w:spacing w:val="1"/>
                <w:sz w:val="24"/>
                <w:szCs w:val="24"/>
                <w:lang w:eastAsia="ru-RU"/>
              </w:rPr>
              <w:t xml:space="preserve"> оралу</w:t>
            </w:r>
          </w:p>
        </w:tc>
        <w:tc>
          <w:tcPr>
            <w:tcW w:w="2371" w:type="dxa"/>
            <w:tcBorders>
              <w:top w:val="single" w:sz="4" w:space="0" w:color="auto"/>
              <w:left w:val="single" w:sz="4" w:space="0" w:color="CFCFCF"/>
              <w:bottom w:val="single" w:sz="4" w:space="0" w:color="auto"/>
              <w:right w:val="single" w:sz="4" w:space="0" w:color="CFCFCF"/>
            </w:tcBorders>
          </w:tcPr>
          <w:p w14:paraId="5CBF0AA8" w14:textId="77777777" w:rsidR="00A62096" w:rsidRPr="005A77AA" w:rsidRDefault="00A62096" w:rsidP="00A452A9">
            <w:pPr>
              <w:spacing w:line="240" w:lineRule="auto"/>
              <w:rPr>
                <w:rFonts w:ascii="Times New Roman" w:hAnsi="Times New Roman" w:cs="Times New Roman"/>
                <w:b/>
                <w:sz w:val="24"/>
                <w:szCs w:val="24"/>
                <w:lang w:val="kk-KZ"/>
              </w:rPr>
            </w:pPr>
            <w:proofErr w:type="spellStart"/>
            <w:r w:rsidRPr="005A77AA">
              <w:rPr>
                <w:rFonts w:ascii="Times New Roman" w:eastAsia="Times New Roman" w:hAnsi="Times New Roman" w:cs="Times New Roman"/>
                <w:sz w:val="24"/>
                <w:szCs w:val="24"/>
                <w:lang w:eastAsia="ru-RU"/>
              </w:rPr>
              <w:t>Қауіпсіздік</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ережесін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ескерту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Сапқа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тұру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Топқа</w:t>
            </w:r>
            <w:proofErr w:type="spellEnd"/>
            <w:r w:rsidRPr="005A77AA">
              <w:rPr>
                <w:rFonts w:ascii="Times New Roman" w:eastAsia="Times New Roman" w:hAnsi="Times New Roman" w:cs="Times New Roman"/>
                <w:sz w:val="24"/>
                <w:szCs w:val="24"/>
                <w:lang w:eastAsia="ru-RU"/>
              </w:rPr>
              <w:t xml:space="preserve"> оралу </w:t>
            </w:r>
            <w:proofErr w:type="spellStart"/>
            <w:r w:rsidRPr="005A77AA">
              <w:rPr>
                <w:rFonts w:ascii="Times New Roman" w:eastAsia="Times New Roman" w:hAnsi="Times New Roman" w:cs="Times New Roman"/>
                <w:sz w:val="24"/>
                <w:szCs w:val="24"/>
                <w:lang w:eastAsia="ru-RU"/>
              </w:rPr>
              <w:t>кезінде</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асықпай</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бір-</w:t>
            </w:r>
            <w:proofErr w:type="gramStart"/>
            <w:r w:rsidRPr="005A77AA">
              <w:rPr>
                <w:rFonts w:ascii="Times New Roman" w:eastAsia="Times New Roman" w:hAnsi="Times New Roman" w:cs="Times New Roman"/>
                <w:sz w:val="24"/>
                <w:szCs w:val="24"/>
                <w:lang w:eastAsia="ru-RU"/>
              </w:rPr>
              <w:t>бірін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итермей</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жүреді</w:t>
            </w:r>
            <w:proofErr w:type="spellEnd"/>
            <w:r w:rsidRPr="005A77AA">
              <w:rPr>
                <w:rFonts w:ascii="Times New Roman" w:eastAsia="Times New Roman" w:hAnsi="Times New Roman" w:cs="Times New Roman"/>
                <w:sz w:val="24"/>
                <w:szCs w:val="24"/>
                <w:lang w:eastAsia="ru-RU"/>
              </w:rPr>
              <w:t>.</w:t>
            </w:r>
          </w:p>
        </w:tc>
        <w:tc>
          <w:tcPr>
            <w:tcW w:w="2448" w:type="dxa"/>
            <w:gridSpan w:val="4"/>
            <w:tcBorders>
              <w:top w:val="single" w:sz="4" w:space="0" w:color="auto"/>
              <w:left w:val="single" w:sz="4" w:space="0" w:color="CFCFCF"/>
              <w:bottom w:val="single" w:sz="4" w:space="0" w:color="auto"/>
              <w:right w:val="single" w:sz="4" w:space="0" w:color="CFCFCF"/>
            </w:tcBorders>
          </w:tcPr>
          <w:p w14:paraId="71CFC753" w14:textId="75A9E56A" w:rsidR="00A62096" w:rsidRPr="00DF1961"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tc>
        <w:tc>
          <w:tcPr>
            <w:tcW w:w="2552" w:type="dxa"/>
            <w:gridSpan w:val="2"/>
            <w:tcBorders>
              <w:top w:val="single" w:sz="4" w:space="0" w:color="auto"/>
              <w:left w:val="single" w:sz="4" w:space="0" w:color="CFCFCF"/>
              <w:bottom w:val="single" w:sz="4" w:space="0" w:color="auto"/>
              <w:right w:val="single" w:sz="4" w:space="0" w:color="CFCFCF"/>
            </w:tcBorders>
          </w:tcPr>
          <w:p w14:paraId="4B1EAC25" w14:textId="77777777" w:rsidR="00A62096" w:rsidRDefault="00A62096" w:rsidP="00A452A9">
            <w:pPr>
              <w:spacing w:line="240" w:lineRule="auto"/>
              <w:rPr>
                <w:rFonts w:ascii="Times New Roman" w:hAnsi="Times New Roman"/>
                <w:sz w:val="24"/>
                <w:lang w:val="kk-KZ"/>
              </w:rPr>
            </w:pPr>
            <w:r w:rsidRPr="005A77AA">
              <w:rPr>
                <w:rFonts w:ascii="Times New Roman" w:eastAsia="Times New Roman" w:hAnsi="Times New Roman" w:cs="Times New Roman"/>
                <w:sz w:val="24"/>
                <w:szCs w:val="24"/>
                <w:lang w:val="kk-KZ" w:eastAsia="ru-RU"/>
              </w:rPr>
              <w:t xml:space="preserve">Қауіпсіздік ережесін ескерту. </w:t>
            </w:r>
            <w:r w:rsidRPr="00EF2FAA">
              <w:rPr>
                <w:rFonts w:ascii="Times New Roman" w:hAnsi="Times New Roman"/>
                <w:sz w:val="24"/>
                <w:lang w:val="kk-KZ"/>
              </w:rPr>
              <w:t>Киімдерін жинау. Сөрелерін ретке келтіру.</w:t>
            </w:r>
          </w:p>
          <w:p w14:paraId="72BEDDFB" w14:textId="77777777" w:rsidR="00A62096" w:rsidRPr="005A77AA" w:rsidRDefault="00A62096" w:rsidP="00A452A9">
            <w:pPr>
              <w:spacing w:line="240" w:lineRule="auto"/>
              <w:rPr>
                <w:rFonts w:ascii="Times New Roman" w:hAnsi="Times New Roman" w:cs="Times New Roman"/>
                <w:b/>
                <w:sz w:val="24"/>
                <w:szCs w:val="24"/>
                <w:lang w:val="kk-KZ"/>
              </w:rPr>
            </w:pPr>
          </w:p>
        </w:tc>
        <w:tc>
          <w:tcPr>
            <w:tcW w:w="2551" w:type="dxa"/>
            <w:tcBorders>
              <w:top w:val="single" w:sz="4" w:space="0" w:color="auto"/>
              <w:left w:val="single" w:sz="4" w:space="0" w:color="CFCFCF"/>
              <w:bottom w:val="single" w:sz="4" w:space="0" w:color="auto"/>
              <w:right w:val="single" w:sz="4" w:space="0" w:color="CFCFCF"/>
            </w:tcBorders>
          </w:tcPr>
          <w:p w14:paraId="1F56DE85"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tc>
        <w:tc>
          <w:tcPr>
            <w:tcW w:w="2977" w:type="dxa"/>
            <w:gridSpan w:val="2"/>
            <w:tcBorders>
              <w:top w:val="single" w:sz="4" w:space="0" w:color="auto"/>
              <w:left w:val="single" w:sz="4" w:space="0" w:color="CFCFCF"/>
              <w:bottom w:val="single" w:sz="4" w:space="0" w:color="auto"/>
              <w:right w:val="single" w:sz="4" w:space="0" w:color="auto"/>
            </w:tcBorders>
          </w:tcPr>
          <w:p w14:paraId="62A3635D" w14:textId="77777777" w:rsidR="00A62096" w:rsidRPr="00370530" w:rsidRDefault="00A62096" w:rsidP="00A452A9">
            <w:pPr>
              <w:spacing w:line="240" w:lineRule="auto"/>
              <w:rPr>
                <w:rFonts w:ascii="Times New Roman" w:eastAsia="等?" w:hAnsi="Times New Roman" w:cs="Times New Roman"/>
                <w:color w:val="000000"/>
                <w:sz w:val="24"/>
                <w:szCs w:val="24"/>
                <w:lang w:val="kk-KZ"/>
              </w:rPr>
            </w:pPr>
            <w:r w:rsidRPr="005A77A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w:t>
            </w:r>
            <w:r w:rsidRPr="00370530">
              <w:rPr>
                <w:rFonts w:ascii="Times New Roman" w:eastAsia="等?" w:hAnsi="Times New Roman" w:cs="Times New Roman"/>
                <w:sz w:val="24"/>
                <w:lang w:val="kk-KZ"/>
              </w:rPr>
              <w:t>Балалардың реттілікпен шешінуі.</w:t>
            </w:r>
            <w:r w:rsidRPr="00370530">
              <w:rPr>
                <w:rFonts w:ascii="Times New Roman" w:eastAsia="等?" w:hAnsi="Times New Roman" w:cs="Times New Roman"/>
                <w:color w:val="000000"/>
                <w:sz w:val="24"/>
                <w:szCs w:val="24"/>
                <w:lang w:val="kk-KZ"/>
              </w:rPr>
              <w:t xml:space="preserve"> Киімдеріне ұқыптылықпен қарауға үйрету.</w:t>
            </w:r>
          </w:p>
          <w:p w14:paraId="3127D8D4" w14:textId="77777777" w:rsidR="00A62096" w:rsidRPr="00370530" w:rsidRDefault="00A62096" w:rsidP="00A452A9">
            <w:pPr>
              <w:spacing w:line="240" w:lineRule="auto"/>
              <w:rPr>
                <w:rFonts w:ascii="Times New Roman" w:eastAsia="等?" w:hAnsi="Times New Roman" w:cs="Times New Roman"/>
                <w:sz w:val="24"/>
                <w:lang w:val="kk-KZ"/>
              </w:rPr>
            </w:pPr>
          </w:p>
          <w:p w14:paraId="60B60206"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 xml:space="preserve"> </w:t>
            </w:r>
          </w:p>
        </w:tc>
      </w:tr>
      <w:tr w:rsidR="00A62096" w:rsidRPr="00D52EBD" w14:paraId="607B9177" w14:textId="77777777" w:rsidTr="00A452A9">
        <w:trPr>
          <w:gridAfter w:val="1"/>
          <w:wAfter w:w="3403" w:type="dxa"/>
        </w:trPr>
        <w:tc>
          <w:tcPr>
            <w:tcW w:w="2547" w:type="dxa"/>
          </w:tcPr>
          <w:p w14:paraId="479A303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Түскі ас</w:t>
            </w:r>
          </w:p>
        </w:tc>
        <w:tc>
          <w:tcPr>
            <w:tcW w:w="2421" w:type="dxa"/>
            <w:gridSpan w:val="4"/>
          </w:tcPr>
          <w:p w14:paraId="0138AD83" w14:textId="77777777" w:rsidR="00A62096" w:rsidRDefault="00A62096" w:rsidP="00A452A9">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тамақтарын реттілігімен тауысып </w:t>
            </w:r>
            <w:r>
              <w:rPr>
                <w:rFonts w:ascii="Times New Roman" w:eastAsia="Calibri" w:hAnsi="Times New Roman" w:cs="Times New Roman"/>
                <w:sz w:val="24"/>
                <w:szCs w:val="24"/>
                <w:lang w:val="kk-KZ"/>
              </w:rPr>
              <w:lastRenderedPageBreak/>
              <w:t xml:space="preserve">ішуге қалыптастыру. </w:t>
            </w:r>
          </w:p>
          <w:p w14:paraId="766533E8" w14:textId="77777777" w:rsidR="00A62096" w:rsidRPr="00530E63" w:rsidRDefault="00A62096" w:rsidP="00A452A9">
            <w:pPr>
              <w:pStyle w:val="TableParagraph"/>
              <w:rPr>
                <w:b/>
                <w:bCs/>
                <w:sz w:val="24"/>
                <w:szCs w:val="24"/>
                <w:lang w:eastAsia="ru-RU"/>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p w14:paraId="238549C3" w14:textId="77777777" w:rsidR="00A62096" w:rsidRPr="00530E63" w:rsidRDefault="00A62096" w:rsidP="00A452A9">
            <w:pPr>
              <w:pStyle w:val="TableParagraph"/>
              <w:rPr>
                <w:sz w:val="24"/>
                <w:szCs w:val="24"/>
              </w:rPr>
            </w:pPr>
          </w:p>
        </w:tc>
        <w:tc>
          <w:tcPr>
            <w:tcW w:w="2398" w:type="dxa"/>
          </w:tcPr>
          <w:p w14:paraId="4B6B943B" w14:textId="77777777" w:rsidR="00A62096" w:rsidRDefault="00A62096" w:rsidP="00A452A9">
            <w:pPr>
              <w:pStyle w:val="TableParagraph"/>
              <w:rPr>
                <w:sz w:val="24"/>
                <w:szCs w:val="24"/>
              </w:rPr>
            </w:pPr>
            <w:r>
              <w:rPr>
                <w:sz w:val="24"/>
                <w:szCs w:val="24"/>
              </w:rPr>
              <w:lastRenderedPageBreak/>
              <w:t>Қ</w:t>
            </w:r>
            <w:r w:rsidRPr="00860C90">
              <w:rPr>
                <w:sz w:val="24"/>
                <w:szCs w:val="24"/>
              </w:rPr>
              <w:t>олды дұрыс жуу, өз орамалының орнын білу,  қолды дұрыс сүрту, орамалды ілу</w:t>
            </w:r>
            <w:r>
              <w:rPr>
                <w:sz w:val="24"/>
                <w:szCs w:val="24"/>
              </w:rPr>
              <w:t>)</w:t>
            </w:r>
            <w:r w:rsidRPr="00860C90">
              <w:rPr>
                <w:sz w:val="24"/>
                <w:szCs w:val="24"/>
              </w:rPr>
              <w:t>.</w:t>
            </w:r>
            <w:r>
              <w:rPr>
                <w:sz w:val="24"/>
                <w:szCs w:val="24"/>
              </w:rPr>
              <w:t xml:space="preserve">  </w:t>
            </w:r>
          </w:p>
          <w:p w14:paraId="792285D4" w14:textId="77777777" w:rsidR="00A62096" w:rsidRPr="00A05524" w:rsidRDefault="00A62096" w:rsidP="00A452A9">
            <w:pPr>
              <w:pStyle w:val="TableParagraph"/>
              <w:rPr>
                <w:sz w:val="24"/>
                <w:szCs w:val="24"/>
              </w:rPr>
            </w:pPr>
            <w:r w:rsidRPr="00F96E3A">
              <w:rPr>
                <w:b/>
                <w:sz w:val="24"/>
                <w:szCs w:val="24"/>
              </w:rPr>
              <w:t>(</w:t>
            </w:r>
            <w:r w:rsidRPr="005A77AA">
              <w:rPr>
                <w:b/>
                <w:sz w:val="24"/>
                <w:szCs w:val="24"/>
              </w:rPr>
              <w:t>Мәдени-гигиеналық дағдыларын қалыптастыру. Тазалықты сақтап,</w:t>
            </w:r>
            <w:r>
              <w:rPr>
                <w:b/>
                <w:sz w:val="24"/>
                <w:szCs w:val="24"/>
              </w:rPr>
              <w:t xml:space="preserve"> </w:t>
            </w:r>
            <w:r w:rsidRPr="005A77AA">
              <w:rPr>
                <w:b/>
                <w:sz w:val="24"/>
                <w:szCs w:val="24"/>
              </w:rPr>
              <w:lastRenderedPageBreak/>
              <w:t>қолды жууға үйрету)</w:t>
            </w:r>
          </w:p>
        </w:tc>
        <w:tc>
          <w:tcPr>
            <w:tcW w:w="2552" w:type="dxa"/>
            <w:gridSpan w:val="2"/>
          </w:tcPr>
          <w:p w14:paraId="3C751385" w14:textId="77777777" w:rsidR="00A62096" w:rsidRPr="005A77AA" w:rsidRDefault="00A62096" w:rsidP="00A452A9">
            <w:pPr>
              <w:pStyle w:val="TableParagraph"/>
              <w:rPr>
                <w:sz w:val="24"/>
                <w:szCs w:val="24"/>
              </w:rPr>
            </w:pPr>
            <w:r w:rsidRPr="005A77AA">
              <w:rPr>
                <w:sz w:val="24"/>
                <w:szCs w:val="24"/>
              </w:rPr>
              <w:lastRenderedPageBreak/>
              <w:t>Кезекшілердің жұмысы ( асхана құралдарын, майлықтарды үстелге қою)</w:t>
            </w:r>
          </w:p>
          <w:p w14:paraId="727AB8BE" w14:textId="77777777" w:rsidR="00A62096" w:rsidRPr="005A77AA" w:rsidRDefault="00A62096" w:rsidP="00A452A9">
            <w:pPr>
              <w:pStyle w:val="TableParagraph"/>
              <w:rPr>
                <w:b/>
                <w:sz w:val="24"/>
                <w:szCs w:val="24"/>
              </w:rPr>
            </w:pPr>
            <w:r w:rsidRPr="005A77AA">
              <w:rPr>
                <w:b/>
                <w:sz w:val="24"/>
                <w:szCs w:val="24"/>
              </w:rPr>
              <w:t xml:space="preserve">(Салауатты өмір салты туралы бастапқы түсініктерін қалыптастыру. </w:t>
            </w:r>
            <w:r w:rsidRPr="005A77AA">
              <w:rPr>
                <w:b/>
                <w:sz w:val="24"/>
                <w:szCs w:val="24"/>
              </w:rPr>
              <w:lastRenderedPageBreak/>
              <w:t>Дұрыс тамақтану дағдысын үйрету).</w:t>
            </w:r>
          </w:p>
          <w:p w14:paraId="690E52A6" w14:textId="77777777" w:rsidR="00A62096" w:rsidRPr="005A77AA" w:rsidRDefault="00A62096" w:rsidP="00A452A9">
            <w:pPr>
              <w:pStyle w:val="TableParagraph"/>
              <w:rPr>
                <w:b/>
                <w:sz w:val="24"/>
                <w:szCs w:val="24"/>
              </w:rPr>
            </w:pPr>
          </w:p>
        </w:tc>
        <w:tc>
          <w:tcPr>
            <w:tcW w:w="2717" w:type="dxa"/>
            <w:gridSpan w:val="2"/>
          </w:tcPr>
          <w:p w14:paraId="65858D6F" w14:textId="77777777" w:rsidR="00A62096" w:rsidRPr="005A77AA" w:rsidRDefault="00A62096" w:rsidP="00A452A9">
            <w:pPr>
              <w:spacing w:after="240"/>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 xml:space="preserve">Тамақтану (өз орнын білу,  дұрыс отыру, асхана құралдарын дұрыс ұстай білу,  ұқыпты тамақтану ,  сөйлеспеу,   алғыс айту)    </w:t>
            </w:r>
            <w:r w:rsidRPr="005A77AA">
              <w:rPr>
                <w:rFonts w:ascii="Times New Roman" w:eastAsia="Times New Roman" w:hAnsi="Times New Roman" w:cs="Times New Roman"/>
                <w:b/>
                <w:bCs/>
                <w:sz w:val="24"/>
                <w:szCs w:val="24"/>
                <w:lang w:val="kk-KZ" w:eastAsia="ru-RU"/>
              </w:rPr>
              <w:t xml:space="preserve">( Мәдени-гигиеналық шаралар, қолды </w:t>
            </w:r>
            <w:r w:rsidRPr="005A77AA">
              <w:rPr>
                <w:rFonts w:ascii="Times New Roman" w:eastAsia="Times New Roman" w:hAnsi="Times New Roman" w:cs="Times New Roman"/>
                <w:b/>
                <w:bCs/>
                <w:sz w:val="24"/>
                <w:szCs w:val="24"/>
                <w:lang w:val="kk-KZ" w:eastAsia="ru-RU"/>
              </w:rPr>
              <w:lastRenderedPageBreak/>
              <w:t>дұрыс жуу, өз орамалының орнын білу, қолды дұрыс сүрту және орамалды  орнына ілу).</w:t>
            </w:r>
          </w:p>
        </w:tc>
        <w:tc>
          <w:tcPr>
            <w:tcW w:w="2811" w:type="dxa"/>
          </w:tcPr>
          <w:p w14:paraId="4F8FC114" w14:textId="77777777" w:rsidR="00A62096" w:rsidRPr="005A77AA" w:rsidRDefault="00A62096" w:rsidP="00A452A9">
            <w:pPr>
              <w:pStyle w:val="TableParagraph"/>
              <w:rPr>
                <w:sz w:val="24"/>
                <w:szCs w:val="24"/>
              </w:rPr>
            </w:pPr>
            <w:r w:rsidRPr="00A24C83">
              <w:rPr>
                <w:sz w:val="24"/>
                <w:szCs w:val="24"/>
                <w:lang w:eastAsia="ru-RU"/>
              </w:rPr>
              <w:lastRenderedPageBreak/>
              <w:t>Балалардың назарын тағамға аудару ; мәдениетті тамақтануға баулу  бойынша жеке жұмыс</w:t>
            </w:r>
            <w:r>
              <w:rPr>
                <w:sz w:val="24"/>
                <w:szCs w:val="24"/>
                <w:lang w:eastAsia="ru-RU"/>
              </w:rPr>
              <w:t>,</w:t>
            </w:r>
            <w:r w:rsidRPr="00A24C83">
              <w:rPr>
                <w:sz w:val="24"/>
                <w:szCs w:val="24"/>
                <w:lang w:eastAsia="ru-RU"/>
              </w:rPr>
              <w:t xml:space="preserve"> әдеп ережесі.</w:t>
            </w:r>
            <w:r w:rsidRPr="005A77AA">
              <w:rPr>
                <w:sz w:val="24"/>
                <w:szCs w:val="24"/>
              </w:rPr>
              <w:t xml:space="preserve"> </w:t>
            </w:r>
          </w:p>
          <w:p w14:paraId="58EEE95E" w14:textId="77777777" w:rsidR="00A62096" w:rsidRPr="005A77AA" w:rsidRDefault="00A62096" w:rsidP="00A452A9">
            <w:pPr>
              <w:pStyle w:val="TableParagraph"/>
              <w:rPr>
                <w:b/>
                <w:sz w:val="24"/>
                <w:szCs w:val="24"/>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tc>
      </w:tr>
      <w:tr w:rsidR="00A62096" w:rsidRPr="00D52EBD" w14:paraId="6C157A6D" w14:textId="77777777" w:rsidTr="00A452A9">
        <w:tc>
          <w:tcPr>
            <w:tcW w:w="2547" w:type="dxa"/>
          </w:tcPr>
          <w:p w14:paraId="7F8865A8"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Күндізгі</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ұйқы</w:t>
            </w:r>
            <w:proofErr w:type="spellEnd"/>
          </w:p>
        </w:tc>
        <w:tc>
          <w:tcPr>
            <w:tcW w:w="2421" w:type="dxa"/>
            <w:gridSpan w:val="4"/>
            <w:tcBorders>
              <w:top w:val="single" w:sz="4" w:space="0" w:color="auto"/>
              <w:left w:val="single" w:sz="4" w:space="0" w:color="auto"/>
              <w:bottom w:val="single" w:sz="4" w:space="0" w:color="auto"/>
              <w:right w:val="single" w:sz="4" w:space="0" w:color="auto"/>
            </w:tcBorders>
          </w:tcPr>
          <w:p w14:paraId="2EB0DFA9"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Ұйқыға арналған әуен аудио-ертегі</w:t>
            </w:r>
            <w:r>
              <w:rPr>
                <w:rFonts w:ascii="Times New Roman" w:hAnsi="Times New Roman"/>
                <w:sz w:val="24"/>
                <w:szCs w:val="24"/>
                <w:lang w:val="kk-KZ"/>
              </w:rPr>
              <w:t>.</w:t>
            </w:r>
          </w:p>
          <w:p w14:paraId="52811329" w14:textId="77777777" w:rsidR="00A62096" w:rsidRDefault="00A62096" w:rsidP="00A452A9">
            <w:pPr>
              <w:spacing w:line="240" w:lineRule="auto"/>
              <w:rPr>
                <w:rFonts w:ascii="Times New Roman" w:hAnsi="Times New Roman" w:cs="Times New Roman"/>
                <w:sz w:val="24"/>
                <w:szCs w:val="24"/>
                <w:lang w:val="kk-KZ"/>
              </w:rPr>
            </w:pPr>
            <w:r w:rsidRPr="003865C8">
              <w:rPr>
                <w:rFonts w:ascii="Times New Roman" w:hAnsi="Times New Roman" w:cs="Times New Roman"/>
                <w:sz w:val="24"/>
                <w:szCs w:val="24"/>
                <w:lang w:val="kk-KZ"/>
              </w:rPr>
              <w:t>Ересектермен бірге ертегілерді, қарапайым көріністерді тыңдауға ықпал ету</w:t>
            </w:r>
            <w:r>
              <w:rPr>
                <w:rFonts w:ascii="Times New Roman" w:hAnsi="Times New Roman" w:cs="Times New Roman"/>
                <w:sz w:val="24"/>
                <w:szCs w:val="24"/>
                <w:lang w:val="kk-KZ"/>
              </w:rPr>
              <w:t>.</w:t>
            </w:r>
          </w:p>
          <w:p w14:paraId="3CC8F1A6"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w:t>
            </w:r>
          </w:p>
          <w:p w14:paraId="03EB3A69" w14:textId="77777777" w:rsidR="00A62096" w:rsidRPr="005A77AA" w:rsidRDefault="00A62096" w:rsidP="00A452A9">
            <w:pPr>
              <w:spacing w:line="240" w:lineRule="auto"/>
              <w:rPr>
                <w:rFonts w:ascii="Times New Roman" w:hAnsi="Times New Roman" w:cs="Times New Roman"/>
                <w:b/>
                <w:bCs/>
                <w:sz w:val="24"/>
                <w:szCs w:val="24"/>
                <w:lang w:val="kk-KZ"/>
              </w:rPr>
            </w:pPr>
          </w:p>
        </w:tc>
        <w:tc>
          <w:tcPr>
            <w:tcW w:w="2398" w:type="dxa"/>
            <w:tcBorders>
              <w:top w:val="single" w:sz="4" w:space="0" w:color="auto"/>
              <w:left w:val="single" w:sz="4" w:space="0" w:color="auto"/>
              <w:bottom w:val="single" w:sz="4" w:space="0" w:color="auto"/>
              <w:right w:val="single" w:sz="4" w:space="0" w:color="auto"/>
            </w:tcBorders>
          </w:tcPr>
          <w:p w14:paraId="722C7E19"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«Әлди –әлди</w:t>
            </w:r>
            <w:r>
              <w:rPr>
                <w:rFonts w:ascii="Times New Roman" w:hAnsi="Times New Roman"/>
                <w:sz w:val="24"/>
                <w:szCs w:val="24"/>
                <w:lang w:val="kk-KZ"/>
              </w:rPr>
              <w:t>,</w:t>
            </w:r>
            <w:r w:rsidRPr="003865C8">
              <w:rPr>
                <w:rFonts w:ascii="Times New Roman" w:hAnsi="Times New Roman"/>
                <w:sz w:val="24"/>
                <w:szCs w:val="24"/>
                <w:lang w:val="kk-KZ"/>
              </w:rPr>
              <w:t xml:space="preserve"> ұйықтай</w:t>
            </w:r>
            <w:r>
              <w:rPr>
                <w:rFonts w:ascii="Times New Roman" w:hAnsi="Times New Roman"/>
                <w:sz w:val="24"/>
                <w:szCs w:val="24"/>
                <w:lang w:val="kk-KZ"/>
              </w:rPr>
              <w:t xml:space="preserve"> </w:t>
            </w:r>
            <w:r w:rsidRPr="003865C8">
              <w:rPr>
                <w:rFonts w:ascii="Times New Roman" w:hAnsi="Times New Roman"/>
                <w:sz w:val="24"/>
                <w:szCs w:val="24"/>
                <w:lang w:val="kk-KZ"/>
              </w:rPr>
              <w:t>ғой»</w:t>
            </w:r>
          </w:p>
          <w:p w14:paraId="2FEE6883"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кейіпкерлердің эмоционалды образын беруге баулу.</w:t>
            </w:r>
          </w:p>
          <w:p w14:paraId="682C44ED"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 зерттеу іс-әрекеті)</w:t>
            </w:r>
          </w:p>
          <w:p w14:paraId="055D220D" w14:textId="77777777" w:rsidR="00A62096" w:rsidRPr="005A77AA" w:rsidRDefault="00A62096" w:rsidP="00A452A9">
            <w:pPr>
              <w:spacing w:line="240" w:lineRule="auto"/>
              <w:ind w:right="-141"/>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60EFFA0D"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w:t>
            </w:r>
            <w:r>
              <w:rPr>
                <w:rFonts w:ascii="Times New Roman" w:hAnsi="Times New Roman"/>
                <w:sz w:val="24"/>
                <w:szCs w:val="24"/>
                <w:lang w:val="kk-KZ"/>
              </w:rPr>
              <w:t>Қозым менің ұйықтасын</w:t>
            </w:r>
            <w:r w:rsidRPr="003865C8">
              <w:rPr>
                <w:rFonts w:ascii="Times New Roman" w:hAnsi="Times New Roman"/>
                <w:sz w:val="24"/>
                <w:szCs w:val="24"/>
                <w:lang w:val="kk-KZ"/>
              </w:rPr>
              <w:t>» әнін тыңдату</w:t>
            </w:r>
            <w:r>
              <w:rPr>
                <w:rFonts w:ascii="Times New Roman" w:hAnsi="Times New Roman"/>
                <w:sz w:val="24"/>
                <w:szCs w:val="24"/>
                <w:lang w:val="kk-KZ"/>
              </w:rPr>
              <w:t>.</w:t>
            </w:r>
          </w:p>
          <w:p w14:paraId="7158C0CD"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14:paraId="74E970E1"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 зерттеу іс-әрекеті)</w:t>
            </w:r>
          </w:p>
        </w:tc>
        <w:tc>
          <w:tcPr>
            <w:tcW w:w="2551" w:type="dxa"/>
            <w:tcBorders>
              <w:top w:val="single" w:sz="4" w:space="0" w:color="auto"/>
              <w:left w:val="single" w:sz="4" w:space="0" w:color="auto"/>
              <w:bottom w:val="single" w:sz="4" w:space="0" w:color="auto"/>
              <w:right w:val="single" w:sz="4" w:space="0" w:color="auto"/>
            </w:tcBorders>
          </w:tcPr>
          <w:p w14:paraId="3A9C640C"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Балалардың  тыныш ұйықтауы үшін жайлы жағдай жасау</w:t>
            </w:r>
            <w:r>
              <w:rPr>
                <w:rFonts w:ascii="Times New Roman" w:eastAsia="Times New Roman" w:hAnsi="Times New Roman" w:cs="Times New Roman"/>
                <w:sz w:val="24"/>
                <w:szCs w:val="24"/>
                <w:lang w:val="kk-KZ" w:eastAsia="ru-RU"/>
              </w:rPr>
              <w:t>.</w:t>
            </w:r>
          </w:p>
          <w:p w14:paraId="1CB6E106" w14:textId="77777777" w:rsidR="00A62096" w:rsidRPr="005A77AA" w:rsidRDefault="00A62096" w:rsidP="00A452A9">
            <w:pPr>
              <w:spacing w:line="240" w:lineRule="auto"/>
              <w:rPr>
                <w:rFonts w:ascii="Times New Roman" w:hAnsi="Times New Roman" w:cs="Times New Roman"/>
                <w:sz w:val="24"/>
                <w:szCs w:val="24"/>
                <w:lang w:val="kk-KZ"/>
              </w:rPr>
            </w:pPr>
            <w:r w:rsidRPr="00697C88">
              <w:rPr>
                <w:rFonts w:ascii="Times New Roman" w:eastAsia="Times New Roman" w:hAnsi="Times New Roman" w:cs="Times New Roman"/>
                <w:sz w:val="24"/>
                <w:szCs w:val="24"/>
                <w:lang w:val="kk-KZ" w:eastAsia="ru-RU"/>
              </w:rPr>
              <w:t>Күй күмбірі «Ерке сылқым» күйін тыңдату.</w:t>
            </w:r>
            <w:r w:rsidRPr="005A77AA">
              <w:rPr>
                <w:rFonts w:ascii="Times New Roman" w:eastAsia="Times New Roman" w:hAnsi="Times New Roman" w:cs="Times New Roman"/>
                <w:b/>
                <w:bCs/>
                <w:sz w:val="24"/>
                <w:szCs w:val="24"/>
                <w:lang w:val="kk-KZ" w:eastAsia="ru-RU"/>
              </w:rPr>
              <w:t xml:space="preserve"> (шығармашылық дағдылар)</w:t>
            </w:r>
          </w:p>
          <w:p w14:paraId="2EE373A7" w14:textId="77777777" w:rsidR="00A62096" w:rsidRPr="005A77AA" w:rsidRDefault="00A62096" w:rsidP="00A452A9">
            <w:pPr>
              <w:spacing w:line="240" w:lineRule="auto"/>
              <w:rPr>
                <w:rFonts w:ascii="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14:paraId="66D8AAA7"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«Жақсы жатып, жайлы тұр!»</w:t>
            </w:r>
          </w:p>
          <w:p w14:paraId="2117B278"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Кітаптарға қызығушылықты ояту.</w:t>
            </w:r>
          </w:p>
          <w:p w14:paraId="25266B5B" w14:textId="77777777" w:rsidR="00A62096"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Ересектермен бірге ертегілерді, қарапайым көріністерді ойнауға, бірлескен ойындарға қатысуға ықпал ету</w:t>
            </w:r>
          </w:p>
          <w:p w14:paraId="4DF139A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 зерттеу іс-әрекеті)</w:t>
            </w:r>
          </w:p>
        </w:tc>
        <w:tc>
          <w:tcPr>
            <w:tcW w:w="3403" w:type="dxa"/>
          </w:tcPr>
          <w:p w14:paraId="3A3DB354"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D52EBD" w14:paraId="4341D3CE" w14:textId="77777777" w:rsidTr="00A452A9">
        <w:trPr>
          <w:gridAfter w:val="1"/>
          <w:wAfter w:w="3403" w:type="dxa"/>
        </w:trPr>
        <w:tc>
          <w:tcPr>
            <w:tcW w:w="2547" w:type="dxa"/>
            <w:tcBorders>
              <w:top w:val="single" w:sz="4" w:space="0" w:color="auto"/>
              <w:left w:val="single" w:sz="4" w:space="0" w:color="auto"/>
              <w:bottom w:val="single" w:sz="4" w:space="0" w:color="CFCFCF"/>
              <w:right w:val="single" w:sz="4" w:space="0" w:color="CFCFCF"/>
            </w:tcBorders>
          </w:tcPr>
          <w:p w14:paraId="0F068A6E"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spacing w:val="1"/>
                <w:sz w:val="24"/>
                <w:szCs w:val="24"/>
                <w:lang w:val="kk-KZ" w:eastAsia="ru-RU"/>
              </w:rPr>
              <w:t>Ұйқыдан біртіндеп ояту, сауықтыру шаралары</w:t>
            </w:r>
          </w:p>
        </w:tc>
        <w:tc>
          <w:tcPr>
            <w:tcW w:w="2408" w:type="dxa"/>
            <w:gridSpan w:val="3"/>
            <w:tcBorders>
              <w:top w:val="single" w:sz="4" w:space="0" w:color="auto"/>
              <w:left w:val="single" w:sz="4" w:space="0" w:color="CFCFCF"/>
              <w:bottom w:val="single" w:sz="4" w:space="0" w:color="CFCFCF"/>
              <w:right w:val="single" w:sz="4" w:space="0" w:color="CFCFCF"/>
            </w:tcBorders>
          </w:tcPr>
          <w:p w14:paraId="08F967E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Ұйқыдан ояту жаттығу </w:t>
            </w:r>
          </w:p>
          <w:p w14:paraId="6314608F"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Ұйқымызды ашайық</w:t>
            </w:r>
          </w:p>
          <w:p w14:paraId="1FC94503"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Қолымызды созайық.</w:t>
            </w:r>
          </w:p>
          <w:p w14:paraId="07694F9F"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Енді қане бәріміз,</w:t>
            </w:r>
          </w:p>
          <w:p w14:paraId="6E203DD5"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 xml:space="preserve">Жаттығуды </w:t>
            </w:r>
            <w:r w:rsidRPr="00004C87">
              <w:rPr>
                <w:rFonts w:ascii="Times New Roman" w:eastAsia="Times New Roman" w:hAnsi="Times New Roman" w:cs="Times New Roman"/>
                <w:sz w:val="24"/>
                <w:szCs w:val="24"/>
                <w:lang w:val="kk-KZ" w:eastAsia="ru-RU"/>
              </w:rPr>
              <w:lastRenderedPageBreak/>
              <w:t>жасайық.</w:t>
            </w:r>
          </w:p>
          <w:p w14:paraId="65F1019F"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3645">
              <w:rPr>
                <w:rFonts w:ascii="Times New Roman" w:eastAsia="Times New Roman" w:hAnsi="Times New Roman" w:cs="Times New Roman"/>
                <w:sz w:val="24"/>
                <w:szCs w:val="24"/>
                <w:lang w:val="kk-KZ" w:eastAsia="ru-RU"/>
              </w:rPr>
              <w:t xml:space="preserve">-Күн шықты, гүлдер жайлап ашылып өсіп келеді(қолдарын созады). Кенеттен баяу жел соға бастады, гүлдер тоңып, бүрісіп жабылады (қолдарын тізелерінің үстіне қойып бүрісіп отырады). </w:t>
            </w:r>
            <w:r>
              <w:rPr>
                <w:rFonts w:ascii="Times New Roman" w:eastAsia="Times New Roman" w:hAnsi="Times New Roman" w:cs="Times New Roman"/>
                <w:sz w:val="24"/>
                <w:szCs w:val="24"/>
                <w:lang w:val="kk-KZ" w:eastAsia="ru-RU"/>
              </w:rPr>
              <w:t xml:space="preserve"> </w:t>
            </w:r>
          </w:p>
          <w:p w14:paraId="69D82AAB" w14:textId="77777777" w:rsidR="00A62096" w:rsidRPr="006D3645"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-күннің көзі күлімдеп шыға бастады, гүлдер, құлпырып, жайнап ашыла бастады (балалар қолдарын жоғары созып бұлғау).</w:t>
            </w:r>
          </w:p>
          <w:p w14:paraId="38E79AFE" w14:textId="0B24391A" w:rsidR="00A62096" w:rsidRPr="00DF1961"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тәрбиесі</w:t>
            </w:r>
            <w:r w:rsidRPr="00AC59BD">
              <w:rPr>
                <w:rFonts w:ascii="Times New Roman" w:eastAsia="Times New Roman" w:hAnsi="Times New Roman" w:cs="Times New Roman"/>
                <w:b/>
                <w:bCs/>
                <w:sz w:val="24"/>
                <w:szCs w:val="24"/>
                <w:lang w:val="kk-KZ" w:eastAsia="ru-RU"/>
              </w:rPr>
              <w:t>, физикалық дағдылар)</w:t>
            </w:r>
          </w:p>
        </w:tc>
        <w:tc>
          <w:tcPr>
            <w:tcW w:w="2411" w:type="dxa"/>
            <w:gridSpan w:val="2"/>
            <w:tcBorders>
              <w:top w:val="single" w:sz="4" w:space="0" w:color="auto"/>
              <w:left w:val="single" w:sz="4" w:space="0" w:color="CFCFCF"/>
              <w:bottom w:val="single" w:sz="4" w:space="0" w:color="CFCFCF"/>
              <w:right w:val="single" w:sz="4" w:space="0" w:color="CFCFCF"/>
            </w:tcBorders>
          </w:tcPr>
          <w:p w14:paraId="2831D765"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1B20FE5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5BCAB988"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Әдемі жүреміз,</w:t>
            </w:r>
          </w:p>
          <w:p w14:paraId="0B3C7365"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Шынықсын өкшеміз.</w:t>
            </w:r>
          </w:p>
          <w:p w14:paraId="2923AD2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Түзіліп тұрайық,</w:t>
            </w:r>
          </w:p>
          <w:p w14:paraId="58B590B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Шаттанып ойнайық.</w:t>
            </w:r>
          </w:p>
          <w:p w14:paraId="487ECD59"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тәрбиесі</w:t>
            </w:r>
            <w:r w:rsidRPr="005A77AA">
              <w:rPr>
                <w:rFonts w:ascii="Times New Roman" w:eastAsia="Times New Roman" w:hAnsi="Times New Roman" w:cs="Times New Roman"/>
                <w:b/>
                <w:bCs/>
                <w:sz w:val="24"/>
                <w:szCs w:val="24"/>
                <w:lang w:val="kk-KZ" w:eastAsia="ru-RU"/>
              </w:rPr>
              <w:t>, физикалық дағдылар)</w:t>
            </w:r>
          </w:p>
          <w:p w14:paraId="4398A0A1" w14:textId="77777777" w:rsidR="00A62096" w:rsidRPr="005A77AA" w:rsidRDefault="00A62096" w:rsidP="00A452A9">
            <w:pPr>
              <w:spacing w:line="240" w:lineRule="auto"/>
              <w:rPr>
                <w:rFonts w:ascii="Times New Roman" w:hAnsi="Times New Roman" w:cs="Times New Roman"/>
                <w:b/>
                <w:sz w:val="24"/>
                <w:szCs w:val="24"/>
                <w:lang w:val="kk-KZ"/>
              </w:rPr>
            </w:pPr>
          </w:p>
        </w:tc>
        <w:tc>
          <w:tcPr>
            <w:tcW w:w="2552" w:type="dxa"/>
            <w:gridSpan w:val="2"/>
            <w:tcBorders>
              <w:top w:val="single" w:sz="4" w:space="0" w:color="auto"/>
              <w:left w:val="single" w:sz="4" w:space="0" w:color="CFCFCF"/>
              <w:bottom w:val="single" w:sz="4" w:space="0" w:color="CFCFCF"/>
              <w:right w:val="single" w:sz="4" w:space="0" w:color="CFCFCF"/>
            </w:tcBorders>
          </w:tcPr>
          <w:p w14:paraId="51571D66"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160FB4E3" w14:textId="77777777" w:rsidR="00A62096" w:rsidRPr="00F65DA7" w:rsidRDefault="00A62096" w:rsidP="00A452A9">
            <w:pPr>
              <w:spacing w:line="240" w:lineRule="auto"/>
              <w:rPr>
                <w:rFonts w:ascii="Times New Roman" w:eastAsia="Times New Roman" w:hAnsi="Times New Roman" w:cs="Times New Roman"/>
                <w:b/>
                <w:bCs/>
                <w:sz w:val="24"/>
                <w:szCs w:val="24"/>
                <w:lang w:val="kk-KZ" w:eastAsia="ru-RU"/>
              </w:rPr>
            </w:pPr>
            <w:r w:rsidRPr="00F65DA7">
              <w:rPr>
                <w:rFonts w:ascii="Times New Roman" w:eastAsia="Times New Roman" w:hAnsi="Times New Roman" w:cs="Times New Roman"/>
                <w:b/>
                <w:bCs/>
                <w:sz w:val="24"/>
                <w:szCs w:val="24"/>
                <w:lang w:val="kk-KZ" w:eastAsia="ru-RU"/>
              </w:rPr>
              <w:t>Тыныс алу жаттығулары:</w:t>
            </w:r>
          </w:p>
          <w:p w14:paraId="739B3257"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t>Гүл араға бал берер.</w:t>
            </w:r>
          </w:p>
          <w:p w14:paraId="23E7378E"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t>Гүл далаға сән берер,</w:t>
            </w:r>
          </w:p>
          <w:p w14:paraId="784B177A"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t>Жұлып алып искесең,</w:t>
            </w:r>
          </w:p>
          <w:p w14:paraId="73D09BCD"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lastRenderedPageBreak/>
              <w:t>Хош иісті гүл берер</w:t>
            </w:r>
            <w:r>
              <w:rPr>
                <w:rFonts w:ascii="Times New Roman" w:eastAsia="Times New Roman" w:hAnsi="Times New Roman" w:cs="Times New Roman"/>
                <w:sz w:val="24"/>
                <w:szCs w:val="24"/>
                <w:lang w:val="kk-KZ" w:eastAsia="ru-RU"/>
              </w:rPr>
              <w:t>.</w:t>
            </w:r>
          </w:p>
          <w:p w14:paraId="24F60AAD"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(Тыныс алу жаттығулары, физикалық дағдылар)</w:t>
            </w:r>
          </w:p>
          <w:p w14:paraId="0E04446D"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ab/>
            </w:r>
          </w:p>
        </w:tc>
        <w:tc>
          <w:tcPr>
            <w:tcW w:w="2551" w:type="dxa"/>
            <w:tcBorders>
              <w:top w:val="single" w:sz="4" w:space="0" w:color="auto"/>
              <w:left w:val="single" w:sz="4" w:space="0" w:color="CFCFCF"/>
              <w:bottom w:val="single" w:sz="4" w:space="0" w:color="CFCFCF"/>
              <w:right w:val="single" w:sz="4" w:space="0" w:color="CFCFCF"/>
            </w:tcBorders>
          </w:tcPr>
          <w:p w14:paraId="54C1B834"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26C47BF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Жуыну жолдары:</w:t>
            </w:r>
          </w:p>
          <w:p w14:paraId="5AD524E6"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Суым,суым,суым-ай</w:t>
            </w:r>
          </w:p>
          <w:p w14:paraId="3DF567CB"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Бетімді менің жудың-ай</w:t>
            </w:r>
          </w:p>
          <w:p w14:paraId="0A9BA13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Алмадай бетім </w:t>
            </w:r>
            <w:r>
              <w:rPr>
                <w:rFonts w:ascii="Times New Roman" w:eastAsia="Times New Roman" w:hAnsi="Times New Roman" w:cs="Times New Roman"/>
                <w:sz w:val="24"/>
                <w:szCs w:val="24"/>
                <w:lang w:val="kk-KZ" w:eastAsia="ru-RU"/>
              </w:rPr>
              <w:lastRenderedPageBreak/>
              <w:t>қызарды.</w:t>
            </w:r>
          </w:p>
          <w:p w14:paraId="0F84F6A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 болдым шіркін-ай.</w:t>
            </w:r>
          </w:p>
          <w:p w14:paraId="7AF8250F" w14:textId="77777777" w:rsidR="00A62096" w:rsidRPr="00F65DA7"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w:t>
            </w:r>
            <w:r w:rsidRPr="005A77AA">
              <w:rPr>
                <w:rFonts w:ascii="Times New Roman" w:eastAsia="Times New Roman" w:hAnsi="Times New Roman" w:cs="Times New Roman"/>
                <w:b/>
                <w:bCs/>
                <w:sz w:val="24"/>
                <w:szCs w:val="24"/>
                <w:lang w:val="kk-KZ" w:eastAsia="ru-RU"/>
              </w:rPr>
              <w:t>Сауықтыру шаралары, физикалық дағдылар)</w:t>
            </w:r>
          </w:p>
        </w:tc>
        <w:tc>
          <w:tcPr>
            <w:tcW w:w="2977" w:type="dxa"/>
            <w:gridSpan w:val="2"/>
            <w:tcBorders>
              <w:top w:val="single" w:sz="4" w:space="0" w:color="auto"/>
              <w:left w:val="single" w:sz="4" w:space="0" w:color="CFCFCF"/>
              <w:bottom w:val="single" w:sz="4" w:space="0" w:color="CFCFCF"/>
              <w:right w:val="single" w:sz="4" w:space="0" w:color="auto"/>
            </w:tcBorders>
          </w:tcPr>
          <w:p w14:paraId="1CB2A4F7" w14:textId="77777777" w:rsidR="00A62096" w:rsidRPr="00520E54"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0C6F5C9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273FE3E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Әдемі жүреміз,</w:t>
            </w:r>
          </w:p>
          <w:p w14:paraId="5917B11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Шынықсын өкшеміз.</w:t>
            </w:r>
          </w:p>
          <w:p w14:paraId="7CF2CAAC"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Түзіліп тұрайық,</w:t>
            </w:r>
          </w:p>
          <w:p w14:paraId="09563594"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Шаттанып ойнайық.</w:t>
            </w:r>
          </w:p>
          <w:p w14:paraId="4B522371"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w:t>
            </w:r>
            <w:r w:rsidRPr="005A77AA">
              <w:rPr>
                <w:rFonts w:ascii="Times New Roman" w:eastAsia="Times New Roman" w:hAnsi="Times New Roman" w:cs="Times New Roman"/>
                <w:b/>
                <w:bCs/>
                <w:sz w:val="24"/>
                <w:szCs w:val="24"/>
                <w:lang w:val="kk-KZ" w:eastAsia="ru-RU"/>
              </w:rPr>
              <w:t>Дене шынықтыру, физикалық дағдылар)</w:t>
            </w:r>
          </w:p>
          <w:p w14:paraId="29267421" w14:textId="77777777" w:rsidR="00A62096" w:rsidRPr="005A77AA" w:rsidRDefault="00A62096" w:rsidP="00A452A9">
            <w:pPr>
              <w:spacing w:line="240" w:lineRule="auto"/>
              <w:ind w:left="137"/>
              <w:rPr>
                <w:rFonts w:ascii="Times New Roman" w:hAnsi="Times New Roman" w:cs="Times New Roman"/>
                <w:b/>
                <w:sz w:val="24"/>
                <w:szCs w:val="24"/>
                <w:lang w:val="kk-KZ"/>
              </w:rPr>
            </w:pPr>
          </w:p>
        </w:tc>
      </w:tr>
      <w:tr w:rsidR="00A62096" w:rsidRPr="00D52EBD" w14:paraId="671B7690"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4F675A0E"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lastRenderedPageBreak/>
              <w:t>Бесін</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4AF6AB38"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74135EE7"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 xml:space="preserve"> ( асхана құралдарын, </w:t>
            </w:r>
            <w:r w:rsidRPr="00FF471B">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Бір- біріне кедергі жасамай мәдениетті отыруға баулу, балалардың назарын тағамға аудару.</w:t>
            </w:r>
          </w:p>
          <w:p w14:paraId="262CC2C6"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p w14:paraId="1E38ED57"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p w14:paraId="08F5DA0E"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5ABB0E72"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55261091"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c>
          <w:tcPr>
            <w:tcW w:w="2411" w:type="dxa"/>
            <w:gridSpan w:val="2"/>
            <w:tcBorders>
              <w:top w:val="single" w:sz="4" w:space="0" w:color="auto"/>
              <w:left w:val="single" w:sz="4" w:space="0" w:color="CFCFCF"/>
              <w:bottom w:val="single" w:sz="4" w:space="0" w:color="auto"/>
              <w:right w:val="single" w:sz="4" w:space="0" w:color="CFCFCF"/>
            </w:tcBorders>
          </w:tcPr>
          <w:p w14:paraId="30566CC2"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7E971F65" w14:textId="77777777" w:rsidR="00A62096" w:rsidRDefault="00A62096" w:rsidP="00A452A9">
            <w:pPr>
              <w:autoSpaceDE w:val="0"/>
              <w:autoSpaceDN w:val="0"/>
              <w:adjustRightInd w:val="0"/>
              <w:spacing w:line="240" w:lineRule="auto"/>
              <w:rPr>
                <w:rFonts w:ascii="Times New Roman" w:eastAsia="Calibri" w:hAnsi="Times New Roman" w:cs="Times New Roman"/>
                <w:sz w:val="24"/>
                <w:szCs w:val="24"/>
                <w:lang w:val="kk-KZ"/>
              </w:rPr>
            </w:pPr>
            <w:r w:rsidRPr="005A77AA">
              <w:rPr>
                <w:rFonts w:ascii="Times New Roman" w:eastAsia="Times New Roman" w:hAnsi="Times New Roman" w:cs="Times New Roman"/>
                <w:sz w:val="24"/>
                <w:szCs w:val="24"/>
                <w:lang w:val="kk-KZ" w:eastAsia="ru-RU"/>
              </w:rPr>
              <w:t xml:space="preserve"> ( асхана құралдарын, </w:t>
            </w:r>
            <w:r w:rsidRPr="005A77AA">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Ас мәзірімен таныстыру. Бір- біріне кедергі жасамай мәдениетті отыруға баулу, балалардың назарын тағамға аудару.</w:t>
            </w:r>
          </w:p>
          <w:p w14:paraId="069C6C7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(мәдени-гигиеналық дағдылар, өзіне-өзі қызмет ету, еңбек әрекеті).</w:t>
            </w:r>
          </w:p>
        </w:tc>
        <w:tc>
          <w:tcPr>
            <w:tcW w:w="2552" w:type="dxa"/>
            <w:gridSpan w:val="2"/>
            <w:tcBorders>
              <w:top w:val="single" w:sz="4" w:space="0" w:color="auto"/>
              <w:left w:val="single" w:sz="4" w:space="0" w:color="CFCFCF"/>
              <w:bottom w:val="single" w:sz="4" w:space="0" w:color="auto"/>
              <w:right w:val="single" w:sz="4" w:space="0" w:color="CFCFCF"/>
            </w:tcBorders>
          </w:tcPr>
          <w:p w14:paraId="39FAC88F"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64ECE4EC"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w:t>
            </w:r>
            <w:r w:rsidRPr="005A77AA">
              <w:rPr>
                <w:rFonts w:ascii="Times New Roman" w:eastAsia="Times New Roman" w:hAnsi="Times New Roman" w:cs="Times New Roman"/>
                <w:sz w:val="24"/>
                <w:szCs w:val="24"/>
                <w:lang w:val="kk-KZ" w:eastAsia="ru-RU"/>
              </w:rPr>
              <w:lastRenderedPageBreak/>
              <w:t>қою, соңынан жинау)</w:t>
            </w:r>
          </w:p>
          <w:p w14:paraId="6F171CCE"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«Суды үнемді тұтыну» - табиғи ресурстарға ұқыпты қарауды қалыптастыру </w:t>
            </w:r>
          </w:p>
          <w:p w14:paraId="64B8FA54"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 xml:space="preserve">Балалардың мәдени-гигиеналық дағдыларын дамыту, тамақтану мәдениетін қалыптастыру. Үлкендер еңбегін бағалауға үйрету. </w:t>
            </w: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27684D2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c>
          <w:tcPr>
            <w:tcW w:w="2551" w:type="dxa"/>
            <w:tcBorders>
              <w:top w:val="single" w:sz="4" w:space="0" w:color="auto"/>
              <w:left w:val="single" w:sz="4" w:space="0" w:color="CFCFCF"/>
              <w:bottom w:val="single" w:sz="4" w:space="0" w:color="auto"/>
              <w:right w:val="single" w:sz="4" w:space="0" w:color="CFCFCF"/>
            </w:tcBorders>
          </w:tcPr>
          <w:p w14:paraId="67645C1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102E6595"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w:t>
            </w:r>
            <w:r w:rsidRPr="005A77AA">
              <w:rPr>
                <w:rFonts w:ascii="Times New Roman" w:eastAsia="Times New Roman" w:hAnsi="Times New Roman" w:cs="Times New Roman"/>
                <w:sz w:val="24"/>
                <w:szCs w:val="24"/>
                <w:lang w:val="kk-KZ" w:eastAsia="ru-RU"/>
              </w:rPr>
              <w:lastRenderedPageBreak/>
              <w:t>қою, соңынан жинау)</w:t>
            </w:r>
            <w:r>
              <w:rPr>
                <w:rFonts w:ascii="Times New Roman" w:eastAsia="Times New Roman" w:hAnsi="Times New Roman" w:cs="Times New Roman"/>
                <w:sz w:val="24"/>
                <w:szCs w:val="24"/>
                <w:lang w:val="kk-KZ" w:eastAsia="ru-RU"/>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r w:rsidRPr="00E95E4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p>
          <w:p w14:paraId="5EFBBC93"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7A7E3D1F"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p>
        </w:tc>
        <w:tc>
          <w:tcPr>
            <w:tcW w:w="2977" w:type="dxa"/>
            <w:gridSpan w:val="2"/>
            <w:tcBorders>
              <w:top w:val="single" w:sz="4" w:space="0" w:color="auto"/>
              <w:left w:val="single" w:sz="4" w:space="0" w:color="CFCFCF"/>
              <w:bottom w:val="single" w:sz="4" w:space="0" w:color="auto"/>
              <w:right w:val="single" w:sz="4" w:space="0" w:color="auto"/>
            </w:tcBorders>
          </w:tcPr>
          <w:p w14:paraId="57FBD9C7" w14:textId="77777777" w:rsidR="00A62096" w:rsidRPr="00C015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Кезекшілердің жұмысы </w:t>
            </w:r>
          </w:p>
          <w:p w14:paraId="73DE8985"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(асхана құралдарын, </w:t>
            </w:r>
          </w:p>
          <w:p w14:paraId="3B4EB88A"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майлықтарды үстелге қою, </w:t>
            </w:r>
            <w:r w:rsidRPr="005A77AA">
              <w:rPr>
                <w:rFonts w:ascii="Times New Roman" w:eastAsia="Times New Roman" w:hAnsi="Times New Roman" w:cs="Times New Roman"/>
                <w:sz w:val="24"/>
                <w:szCs w:val="24"/>
                <w:lang w:val="kk-KZ" w:eastAsia="ru-RU"/>
              </w:rPr>
              <w:lastRenderedPageBreak/>
              <w:t>соңынан жинау)</w:t>
            </w:r>
          </w:p>
          <w:p w14:paraId="560A5E79"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14:paraId="66D727B7"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tc>
      </w:tr>
      <w:tr w:rsidR="00A62096" w:rsidRPr="00E90493" w14:paraId="292B3FCD" w14:textId="77777777" w:rsidTr="00A452A9">
        <w:trPr>
          <w:gridAfter w:val="1"/>
          <w:wAfter w:w="3403" w:type="dxa"/>
        </w:trPr>
        <w:tc>
          <w:tcPr>
            <w:tcW w:w="2547" w:type="dxa"/>
          </w:tcPr>
          <w:p w14:paraId="23A05F69"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hAnsi="Times New Roman" w:cs="Times New Roman"/>
                <w:b/>
                <w:bCs/>
                <w:sz w:val="24"/>
                <w:szCs w:val="24"/>
                <w:lang w:val="kk-KZ"/>
              </w:rPr>
              <w:lastRenderedPageBreak/>
              <w:t> </w:t>
            </w:r>
            <w:r w:rsidRPr="005A77AA">
              <w:rPr>
                <w:rFonts w:ascii="Times New Roman" w:eastAsia="Times New Roman" w:hAnsi="Times New Roman" w:cs="Times New Roman"/>
                <w:spacing w:val="1"/>
                <w:sz w:val="24"/>
                <w:szCs w:val="24"/>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71" w:type="dxa"/>
            <w:tcBorders>
              <w:top w:val="single" w:sz="4" w:space="0" w:color="000000"/>
              <w:left w:val="single" w:sz="4" w:space="0" w:color="000000"/>
              <w:bottom w:val="single" w:sz="4" w:space="0" w:color="auto"/>
              <w:right w:val="single" w:sz="4" w:space="0" w:color="000000"/>
            </w:tcBorders>
            <w:shd w:val="clear" w:color="auto" w:fill="FFFFFF"/>
          </w:tcPr>
          <w:p w14:paraId="5A79049A"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 xml:space="preserve">Қалаулары бойынша  шығармашылықпен айналысуға жағдай жасау. Ермексаздан қызғалдақ жасату.  </w:t>
            </w:r>
          </w:p>
          <w:p w14:paraId="6FB27065"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2B8EB479"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1CAE6172"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Балалар ұнататын әндерін қайталап айтқызып, би билету</w:t>
            </w:r>
          </w:p>
          <w:p w14:paraId="68DD23EF" w14:textId="77777777" w:rsidR="00A62096" w:rsidRPr="0076458A" w:rsidRDefault="00A62096" w:rsidP="00A452A9">
            <w:pPr>
              <w:spacing w:line="240" w:lineRule="auto"/>
              <w:rPr>
                <w:rFonts w:ascii="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(музыка)</w:t>
            </w:r>
          </w:p>
        </w:tc>
        <w:tc>
          <w:tcPr>
            <w:tcW w:w="2448" w:type="dxa"/>
            <w:gridSpan w:val="4"/>
            <w:tcBorders>
              <w:top w:val="single" w:sz="4" w:space="0" w:color="000000"/>
              <w:left w:val="single" w:sz="4" w:space="0" w:color="000000"/>
              <w:bottom w:val="single" w:sz="4" w:space="0" w:color="auto"/>
              <w:right w:val="single" w:sz="4" w:space="0" w:color="000000"/>
            </w:tcBorders>
            <w:shd w:val="clear" w:color="auto" w:fill="FFFFFF"/>
          </w:tcPr>
          <w:p w14:paraId="06B879A5"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 xml:space="preserve">Балаларға «әдебиет» орталығында  «Торғай мен көбелек» ертегісін оқып беру. </w:t>
            </w:r>
          </w:p>
          <w:p w14:paraId="6E1F5F0B"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(көркем әдебиет)</w:t>
            </w:r>
          </w:p>
          <w:p w14:paraId="448E1A5D"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1A9634E2"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 xml:space="preserve">«Гүлдер бағы» </w:t>
            </w:r>
          </w:p>
          <w:p w14:paraId="0F778671"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Мақса</w:t>
            </w:r>
            <w:r>
              <w:rPr>
                <w:rFonts w:ascii="Times New Roman" w:eastAsia="Times New Roman" w:hAnsi="Times New Roman" w:cs="Times New Roman"/>
                <w:sz w:val="24"/>
                <w:szCs w:val="24"/>
                <w:lang w:val="kk-KZ"/>
              </w:rPr>
              <w:t>ты</w:t>
            </w:r>
            <w:r w:rsidRPr="00807039">
              <w:rPr>
                <w:rFonts w:ascii="Times New Roman" w:eastAsia="Times New Roman" w:hAnsi="Times New Roman" w:cs="Times New Roman"/>
                <w:sz w:val="24"/>
                <w:szCs w:val="24"/>
                <w:lang w:val="kk-KZ"/>
              </w:rPr>
              <w:t>: тақырыбында Балалардың</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көлемді</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пішіндер</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мен</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қарапайым</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композицияларды</w:t>
            </w:r>
            <w:r w:rsidRPr="00807039">
              <w:rPr>
                <w:rFonts w:ascii="Times New Roman" w:eastAsia="Times New Roman" w:hAnsi="Times New Roman" w:cs="Times New Roman"/>
                <w:spacing w:val="1"/>
                <w:sz w:val="24"/>
                <w:szCs w:val="24"/>
                <w:lang w:val="kk-KZ"/>
              </w:rPr>
              <w:t xml:space="preserve"> жасап </w:t>
            </w:r>
            <w:r w:rsidRPr="00807039">
              <w:rPr>
                <w:rFonts w:ascii="Times New Roman" w:eastAsia="Times New Roman" w:hAnsi="Times New Roman" w:cs="Times New Roman"/>
                <w:sz w:val="24"/>
                <w:szCs w:val="24"/>
                <w:lang w:val="kk-KZ"/>
              </w:rPr>
              <w:t>мүсіндеуге</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қызығушылығын</w:t>
            </w:r>
            <w:r w:rsidRPr="00807039">
              <w:rPr>
                <w:rFonts w:ascii="Times New Roman" w:eastAsia="Times New Roman" w:hAnsi="Times New Roman" w:cs="Times New Roman"/>
                <w:spacing w:val="-3"/>
                <w:sz w:val="24"/>
                <w:szCs w:val="24"/>
                <w:lang w:val="kk-KZ"/>
              </w:rPr>
              <w:t xml:space="preserve"> </w:t>
            </w:r>
            <w:r w:rsidRPr="00807039">
              <w:rPr>
                <w:rFonts w:ascii="Times New Roman" w:eastAsia="Times New Roman" w:hAnsi="Times New Roman" w:cs="Times New Roman"/>
                <w:sz w:val="24"/>
                <w:szCs w:val="24"/>
                <w:lang w:val="kk-KZ"/>
              </w:rPr>
              <w:t xml:space="preserve">арттыру. </w:t>
            </w:r>
          </w:p>
          <w:p w14:paraId="776D4356"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(мүсіндеу)</w:t>
            </w:r>
          </w:p>
          <w:p w14:paraId="35BD337A" w14:textId="77777777" w:rsidR="00A62096" w:rsidRPr="00D8053F" w:rsidRDefault="00A62096" w:rsidP="00A452A9">
            <w:pPr>
              <w:pStyle w:val="ae"/>
              <w:rPr>
                <w:rFonts w:ascii="Times New Roman" w:hAnsi="Times New Roman"/>
                <w:sz w:val="24"/>
                <w:szCs w:val="24"/>
                <w:lang w:val="kk-KZ"/>
              </w:rPr>
            </w:pP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Pr>
          <w:p w14:paraId="366CA544" w14:textId="77777777" w:rsidR="00A62096" w:rsidRPr="00807039" w:rsidRDefault="00A62096" w:rsidP="00A452A9">
            <w:pPr>
              <w:widowControl w:val="0"/>
              <w:autoSpaceDE w:val="0"/>
              <w:autoSpaceDN w:val="0"/>
              <w:spacing w:before="2" w:line="240" w:lineRule="auto"/>
              <w:ind w:right="106"/>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Көктем аруының себетін жасауды ұсыну. Мүсінделген заттың,</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фигуралардың</w:t>
            </w:r>
            <w:r w:rsidRPr="00807039">
              <w:rPr>
                <w:rFonts w:ascii="Times New Roman" w:eastAsia="Times New Roman" w:hAnsi="Times New Roman" w:cs="Times New Roman"/>
                <w:spacing w:val="-4"/>
                <w:sz w:val="24"/>
                <w:szCs w:val="24"/>
                <w:lang w:val="kk-KZ"/>
              </w:rPr>
              <w:t xml:space="preserve"> </w:t>
            </w:r>
            <w:r w:rsidRPr="00807039">
              <w:rPr>
                <w:rFonts w:ascii="Times New Roman" w:eastAsia="Times New Roman" w:hAnsi="Times New Roman" w:cs="Times New Roman"/>
                <w:sz w:val="24"/>
                <w:szCs w:val="24"/>
                <w:lang w:val="kk-KZ"/>
              </w:rPr>
              <w:t>бетін</w:t>
            </w:r>
            <w:r w:rsidRPr="00807039">
              <w:rPr>
                <w:rFonts w:ascii="Times New Roman" w:eastAsia="Times New Roman" w:hAnsi="Times New Roman" w:cs="Times New Roman"/>
                <w:spacing w:val="-2"/>
                <w:sz w:val="24"/>
                <w:szCs w:val="24"/>
                <w:lang w:val="kk-KZ"/>
              </w:rPr>
              <w:t xml:space="preserve"> </w:t>
            </w:r>
            <w:r w:rsidRPr="00807039">
              <w:rPr>
                <w:rFonts w:ascii="Times New Roman" w:eastAsia="Times New Roman" w:hAnsi="Times New Roman" w:cs="Times New Roman"/>
                <w:sz w:val="24"/>
                <w:szCs w:val="24"/>
                <w:lang w:val="kk-KZ"/>
              </w:rPr>
              <w:t>тегістеуге үйрету. Оюлар салып сәндеу</w:t>
            </w:r>
          </w:p>
          <w:p w14:paraId="010CE24C"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(мүсіндеу)</w:t>
            </w:r>
          </w:p>
          <w:p w14:paraId="665220C0" w14:textId="77777777" w:rsidR="00A62096" w:rsidRDefault="00A62096" w:rsidP="00A452A9">
            <w:pPr>
              <w:pStyle w:val="ae"/>
              <w:rPr>
                <w:rFonts w:ascii="Times New Roman" w:hAnsi="Times New Roman"/>
                <w:b/>
                <w:bCs/>
                <w:sz w:val="24"/>
                <w:szCs w:val="24"/>
                <w:lang w:val="kk-KZ" w:eastAsia="ru-RU"/>
              </w:rPr>
            </w:pPr>
          </w:p>
          <w:p w14:paraId="77BF46DB" w14:textId="77777777" w:rsidR="00A62096" w:rsidRDefault="00A62096" w:rsidP="00A452A9">
            <w:pPr>
              <w:pStyle w:val="ae"/>
              <w:rPr>
                <w:rFonts w:ascii="Times New Roman" w:hAnsi="Times New Roman"/>
                <w:b/>
                <w:bCs/>
                <w:sz w:val="24"/>
                <w:szCs w:val="24"/>
                <w:lang w:val="kk-KZ" w:eastAsia="ru-RU"/>
              </w:rPr>
            </w:pPr>
            <w:r>
              <w:rPr>
                <w:rFonts w:ascii="Times New Roman" w:hAnsi="Times New Roman"/>
                <w:b/>
                <w:bCs/>
                <w:sz w:val="24"/>
                <w:szCs w:val="24"/>
                <w:lang w:val="kk-KZ" w:eastAsia="ru-RU"/>
              </w:rPr>
              <w:t>Ұлттық ойын:</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14"/>
            </w:tblGrid>
            <w:tr w:rsidR="00A62096" w:rsidRPr="00D22EE1" w14:paraId="3BFEE10A" w14:textId="77777777" w:rsidTr="00A452A9">
              <w:trPr>
                <w:tblCellSpacing w:w="15" w:type="dxa"/>
              </w:trPr>
              <w:tc>
                <w:tcPr>
                  <w:tcW w:w="1054" w:type="dxa"/>
                  <w:vAlign w:val="center"/>
                  <w:hideMark/>
                </w:tcPr>
                <w:p w14:paraId="000E3473" w14:textId="77777777" w:rsidR="00A62096" w:rsidRPr="00D22EE1" w:rsidRDefault="00A62096" w:rsidP="00A452A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w:t>
                  </w:r>
                  <w:proofErr w:type="spellStart"/>
                  <w:r w:rsidRPr="00D22EE1">
                    <w:rPr>
                      <w:rFonts w:ascii="Times New Roman" w:eastAsia="Times New Roman" w:hAnsi="Times New Roman" w:cs="Times New Roman"/>
                      <w:b/>
                      <w:bCs/>
                      <w:sz w:val="24"/>
                      <w:szCs w:val="24"/>
                    </w:rPr>
                    <w:t>Асық</w:t>
                  </w:r>
                  <w:proofErr w:type="spellEnd"/>
                  <w:r w:rsidRPr="00D22EE1">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ату».</w:t>
                  </w:r>
                </w:p>
              </w:tc>
            </w:tr>
          </w:tbl>
          <w:p w14:paraId="3C0C1E7E" w14:textId="77777777" w:rsidR="00A62096" w:rsidRPr="00D22EE1" w:rsidRDefault="00A62096" w:rsidP="00A452A9">
            <w:pPr>
              <w:spacing w:line="240" w:lineRule="auto"/>
              <w:rPr>
                <w:rFonts w:ascii="Times New Roman" w:eastAsia="Times New Roman" w:hAnsi="Times New Roman" w:cs="Times New Roman"/>
                <w:vanish/>
                <w:sz w:val="24"/>
                <w:szCs w:val="24"/>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355"/>
            </w:tblGrid>
            <w:tr w:rsidR="00A62096" w:rsidRPr="00D22EE1" w14:paraId="2E7EEFA6" w14:textId="77777777" w:rsidTr="00A452A9">
              <w:trPr>
                <w:tblCellSpacing w:w="15" w:type="dxa"/>
              </w:trPr>
              <w:tc>
                <w:tcPr>
                  <w:tcW w:w="9295" w:type="dxa"/>
                  <w:vAlign w:val="center"/>
                  <w:hideMark/>
                </w:tcPr>
                <w:p w14:paraId="37FA916E"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Балалар</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арасында</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өте</w:t>
                  </w:r>
                  <w:proofErr w:type="spellEnd"/>
                </w:p>
                <w:p w14:paraId="22A9F1A5"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танымал</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Асық</w:t>
                  </w:r>
                  <w:proofErr w:type="spellEnd"/>
                  <w:r w:rsidRPr="00D22EE1">
                    <w:rPr>
                      <w:rFonts w:ascii="Times New Roman" w:eastAsia="Times New Roman" w:hAnsi="Times New Roman" w:cs="Times New Roman"/>
                      <w:sz w:val="24"/>
                      <w:szCs w:val="24"/>
                    </w:rPr>
                    <w:t xml:space="preserve"> </w:t>
                  </w:r>
                </w:p>
                <w:p w14:paraId="6CA801C2"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w:t>
                  </w:r>
                  <w:proofErr w:type="spellStart"/>
                  <w:r w:rsidRPr="00D22EE1">
                    <w:rPr>
                      <w:rFonts w:ascii="Times New Roman" w:eastAsia="Times New Roman" w:hAnsi="Times New Roman" w:cs="Times New Roman"/>
                      <w:sz w:val="24"/>
                      <w:szCs w:val="24"/>
                    </w:rPr>
                    <w:t>қойдың</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ешкінің</w:t>
                  </w:r>
                  <w:proofErr w:type="spellEnd"/>
                </w:p>
                <w:p w14:paraId="04585FDF"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жіліншігінен</w:t>
                  </w:r>
                  <w:proofErr w:type="spellEnd"/>
                  <w:r w:rsidRPr="00D22EE1">
                    <w:rPr>
                      <w:rFonts w:ascii="Times New Roman" w:eastAsia="Times New Roman" w:hAnsi="Times New Roman" w:cs="Times New Roman"/>
                      <w:sz w:val="24"/>
                      <w:szCs w:val="24"/>
                    </w:rPr>
                    <w:t xml:space="preserve"> </w:t>
                  </w:r>
                </w:p>
                <w:p w14:paraId="4D62B32C"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алынатын</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сүйек</w:t>
                  </w:r>
                  <w:proofErr w:type="spellEnd"/>
                  <w:r w:rsidRPr="00D22EE1">
                    <w:rPr>
                      <w:rFonts w:ascii="Times New Roman" w:eastAsia="Times New Roman" w:hAnsi="Times New Roman" w:cs="Times New Roman"/>
                      <w:sz w:val="24"/>
                      <w:szCs w:val="24"/>
                    </w:rPr>
                    <w:t xml:space="preserve">) </w:t>
                  </w:r>
                </w:p>
                <w:p w14:paraId="5E806B8F"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пайдаланылады</w:t>
                  </w:r>
                  <w:proofErr w:type="spellEnd"/>
                  <w:r w:rsidRPr="00D22EE1">
                    <w:rPr>
                      <w:rFonts w:ascii="Times New Roman" w:eastAsia="Times New Roman" w:hAnsi="Times New Roman" w:cs="Times New Roman"/>
                      <w:sz w:val="24"/>
                      <w:szCs w:val="24"/>
                    </w:rPr>
                    <w:t>.</w:t>
                  </w:r>
                </w:p>
                <w:p w14:paraId="7FAB3F36"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Нысанаға</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дәл</w:t>
                  </w:r>
                  <w:proofErr w:type="spellEnd"/>
                  <w:r w:rsidRPr="00D22EE1">
                    <w:rPr>
                      <w:rFonts w:ascii="Times New Roman" w:eastAsia="Times New Roman" w:hAnsi="Times New Roman" w:cs="Times New Roman"/>
                      <w:sz w:val="24"/>
                      <w:szCs w:val="24"/>
                    </w:rPr>
                    <w:t xml:space="preserve"> </w:t>
                  </w:r>
                </w:p>
                <w:p w14:paraId="67A4FAE4"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тигізу</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арқылы</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ұпай</w:t>
                  </w:r>
                  <w:proofErr w:type="spellEnd"/>
                </w:p>
                <w:p w14:paraId="3F39FBD5" w14:textId="77777777" w:rsidR="00A62096" w:rsidRPr="00D22EE1"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жинайды</w:t>
                  </w:r>
                  <w:proofErr w:type="spellEnd"/>
                  <w:r w:rsidRPr="00D22EE1">
                    <w:rPr>
                      <w:rFonts w:ascii="Times New Roman" w:eastAsia="Times New Roman" w:hAnsi="Times New Roman" w:cs="Times New Roman"/>
                      <w:sz w:val="24"/>
                      <w:szCs w:val="24"/>
                    </w:rPr>
                    <w:t>.</w:t>
                  </w:r>
                </w:p>
              </w:tc>
            </w:tr>
          </w:tbl>
          <w:p w14:paraId="56BC81E7" w14:textId="77777777" w:rsidR="00A62096" w:rsidRPr="00D22EE1" w:rsidRDefault="00A62096" w:rsidP="00A452A9">
            <w:pPr>
              <w:pStyle w:val="ae"/>
              <w:rPr>
                <w:rFonts w:ascii="Times New Roman" w:hAnsi="Times New Roman"/>
                <w:sz w:val="24"/>
                <w:szCs w:val="24"/>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Pr>
          <w:p w14:paraId="18D06984"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sz w:val="24"/>
                <w:szCs w:val="24"/>
                <w:lang w:val="kk-KZ"/>
              </w:rPr>
              <w:t>Гүлдерді адамдар басып кетпес үшін, оларға қоршау жасату</w:t>
            </w:r>
          </w:p>
          <w:p w14:paraId="0E6CA454"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 xml:space="preserve">  (құрастыру )</w:t>
            </w:r>
          </w:p>
          <w:p w14:paraId="78E8E6E8"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19EF3B8F"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Қағаздарды симетриялы етіп қию арқылы гүлді қиып алуға жағдай жасап, жапсырту.</w:t>
            </w:r>
          </w:p>
          <w:p w14:paraId="09CC985F" w14:textId="77777777" w:rsidR="00A62096" w:rsidRPr="0076458A" w:rsidRDefault="00A62096" w:rsidP="00A452A9">
            <w:pPr>
              <w:pStyle w:val="ae"/>
              <w:rPr>
                <w:rFonts w:ascii="Times New Roman" w:hAnsi="Times New Roman"/>
                <w:b/>
                <w:bCs/>
                <w:sz w:val="24"/>
                <w:szCs w:val="24"/>
                <w:lang w:val="kk-KZ"/>
              </w:rPr>
            </w:pPr>
            <w:r w:rsidRPr="00807039">
              <w:rPr>
                <w:rFonts w:ascii="Times New Roman" w:eastAsia="Times New Roman" w:hAnsi="Times New Roman"/>
                <w:b/>
                <w:bCs/>
                <w:sz w:val="24"/>
                <w:szCs w:val="24"/>
                <w:lang w:val="kk-KZ"/>
              </w:rPr>
              <w:t>(жапсыру)</w:t>
            </w:r>
          </w:p>
        </w:tc>
        <w:tc>
          <w:tcPr>
            <w:tcW w:w="2977" w:type="dxa"/>
            <w:gridSpan w:val="2"/>
            <w:tcBorders>
              <w:top w:val="single" w:sz="4" w:space="0" w:color="000000"/>
              <w:left w:val="single" w:sz="4" w:space="0" w:color="000000"/>
              <w:bottom w:val="single" w:sz="4" w:space="0" w:color="auto"/>
              <w:right w:val="single" w:sz="4" w:space="0" w:color="auto"/>
            </w:tcBorders>
            <w:shd w:val="clear" w:color="auto" w:fill="FFFFFF"/>
          </w:tcPr>
          <w:p w14:paraId="08FE2991" w14:textId="77777777" w:rsidR="00A62096" w:rsidRPr="00285416" w:rsidRDefault="00A62096" w:rsidP="00A452A9">
            <w:pPr>
              <w:pStyle w:val="af3"/>
              <w:spacing w:before="79"/>
              <w:ind w:right="114"/>
              <w:rPr>
                <w:sz w:val="24"/>
                <w:szCs w:val="24"/>
              </w:rPr>
            </w:pPr>
            <w:r w:rsidRPr="00285416">
              <w:rPr>
                <w:sz w:val="24"/>
                <w:szCs w:val="24"/>
                <w:lang w:eastAsia="ru-RU"/>
              </w:rPr>
              <w:t xml:space="preserve"> </w:t>
            </w:r>
            <w:r w:rsidRPr="00285416">
              <w:rPr>
                <w:sz w:val="24"/>
                <w:szCs w:val="24"/>
              </w:rPr>
              <w:t>Ағаштағы гүлдерді мүсіндеу. Бірнеше</w:t>
            </w:r>
            <w:r w:rsidRPr="00285416">
              <w:rPr>
                <w:spacing w:val="1"/>
                <w:sz w:val="24"/>
                <w:szCs w:val="24"/>
              </w:rPr>
              <w:t xml:space="preserve"> </w:t>
            </w:r>
            <w:r w:rsidRPr="00285416">
              <w:rPr>
                <w:sz w:val="24"/>
                <w:szCs w:val="24"/>
              </w:rPr>
              <w:t>бөліктерден</w:t>
            </w:r>
            <w:r w:rsidRPr="00285416">
              <w:rPr>
                <w:spacing w:val="1"/>
                <w:sz w:val="24"/>
                <w:szCs w:val="24"/>
              </w:rPr>
              <w:t xml:space="preserve"> </w:t>
            </w:r>
            <w:r w:rsidRPr="00285416">
              <w:rPr>
                <w:sz w:val="24"/>
                <w:szCs w:val="24"/>
              </w:rPr>
              <w:t>заттарды</w:t>
            </w:r>
            <w:r w:rsidRPr="00285416">
              <w:rPr>
                <w:spacing w:val="1"/>
                <w:sz w:val="24"/>
                <w:szCs w:val="24"/>
              </w:rPr>
              <w:t xml:space="preserve"> </w:t>
            </w:r>
            <w:r w:rsidRPr="00285416">
              <w:rPr>
                <w:sz w:val="24"/>
                <w:szCs w:val="24"/>
              </w:rPr>
              <w:t>мүсіндеу,</w:t>
            </w:r>
            <w:r w:rsidRPr="00285416">
              <w:rPr>
                <w:spacing w:val="1"/>
                <w:sz w:val="24"/>
                <w:szCs w:val="24"/>
              </w:rPr>
              <w:t xml:space="preserve"> </w:t>
            </w:r>
            <w:r w:rsidRPr="00285416">
              <w:rPr>
                <w:sz w:val="24"/>
                <w:szCs w:val="24"/>
              </w:rPr>
              <w:t>оларды</w:t>
            </w:r>
            <w:r w:rsidRPr="00285416">
              <w:rPr>
                <w:spacing w:val="1"/>
                <w:sz w:val="24"/>
                <w:szCs w:val="24"/>
              </w:rPr>
              <w:t xml:space="preserve"> </w:t>
            </w:r>
            <w:r w:rsidRPr="00285416">
              <w:rPr>
                <w:sz w:val="24"/>
                <w:szCs w:val="24"/>
              </w:rPr>
              <w:t>орналастыру,</w:t>
            </w:r>
            <w:r w:rsidRPr="00285416">
              <w:rPr>
                <w:spacing w:val="-67"/>
                <w:sz w:val="24"/>
                <w:szCs w:val="24"/>
              </w:rPr>
              <w:t xml:space="preserve"> </w:t>
            </w:r>
            <w:r w:rsidRPr="00285416">
              <w:rPr>
                <w:sz w:val="24"/>
                <w:szCs w:val="24"/>
              </w:rPr>
              <w:t>пропорцияларды</w:t>
            </w:r>
            <w:r w:rsidRPr="00285416">
              <w:rPr>
                <w:spacing w:val="-1"/>
                <w:sz w:val="24"/>
                <w:szCs w:val="24"/>
              </w:rPr>
              <w:t xml:space="preserve"> </w:t>
            </w:r>
            <w:r w:rsidRPr="00285416">
              <w:rPr>
                <w:sz w:val="24"/>
                <w:szCs w:val="24"/>
              </w:rPr>
              <w:t>сақтау,</w:t>
            </w:r>
            <w:r w:rsidRPr="00285416">
              <w:rPr>
                <w:spacing w:val="-1"/>
                <w:sz w:val="24"/>
                <w:szCs w:val="24"/>
              </w:rPr>
              <w:t xml:space="preserve"> </w:t>
            </w:r>
            <w:r w:rsidRPr="00285416">
              <w:rPr>
                <w:sz w:val="24"/>
                <w:szCs w:val="24"/>
              </w:rPr>
              <w:t>бөліктерді біріктіру әдістерін қолдануды дамыту.</w:t>
            </w:r>
          </w:p>
          <w:p w14:paraId="198D43DE"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(мүсіндеу)</w:t>
            </w:r>
          </w:p>
          <w:p w14:paraId="5B716B39" w14:textId="77777777" w:rsidR="00A62096" w:rsidRPr="0076458A" w:rsidRDefault="00A62096" w:rsidP="00A452A9">
            <w:pPr>
              <w:pStyle w:val="ae"/>
              <w:rPr>
                <w:rFonts w:ascii="Times New Roman" w:hAnsi="Times New Roman"/>
                <w:sz w:val="24"/>
                <w:szCs w:val="24"/>
                <w:lang w:val="kk-KZ" w:eastAsia="ru-RU"/>
              </w:rPr>
            </w:pPr>
          </w:p>
        </w:tc>
      </w:tr>
      <w:tr w:rsidR="00A62096" w:rsidRPr="00D52EBD" w14:paraId="10EE97C5" w14:textId="77777777" w:rsidTr="00A452A9">
        <w:trPr>
          <w:gridAfter w:val="1"/>
          <w:wAfter w:w="3403" w:type="dxa"/>
        </w:trPr>
        <w:tc>
          <w:tcPr>
            <w:tcW w:w="2547" w:type="dxa"/>
          </w:tcPr>
          <w:p w14:paraId="7B3B69FF"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Балалармен</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жеке</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жұмыс</w:t>
            </w:r>
            <w:proofErr w:type="spellEnd"/>
            <w:r w:rsidRPr="005A77AA">
              <w:rPr>
                <w:rFonts w:ascii="Times New Roman" w:hAnsi="Times New Roman" w:cs="Times New Roman"/>
                <w:sz w:val="24"/>
                <w:szCs w:val="24"/>
              </w:rPr>
              <w:t xml:space="preserve"> </w:t>
            </w:r>
          </w:p>
          <w:p w14:paraId="315E4344" w14:textId="77777777" w:rsidR="00A62096" w:rsidRPr="005A77AA" w:rsidRDefault="00A62096" w:rsidP="00A452A9">
            <w:pPr>
              <w:spacing w:line="240" w:lineRule="auto"/>
              <w:rPr>
                <w:rFonts w:ascii="Times New Roman" w:hAnsi="Times New Roman" w:cs="Times New Roman"/>
                <w:b/>
                <w:bCs/>
                <w:sz w:val="24"/>
                <w:szCs w:val="24"/>
              </w:rPr>
            </w:pPr>
            <w:r w:rsidRPr="005A77AA">
              <w:rPr>
                <w:rFonts w:ascii="Times New Roman" w:hAnsi="Times New Roman" w:cs="Times New Roman"/>
                <w:b/>
                <w:bCs/>
                <w:sz w:val="24"/>
                <w:szCs w:val="24"/>
              </w:rPr>
              <w:t> </w:t>
            </w:r>
          </w:p>
        </w:tc>
        <w:tc>
          <w:tcPr>
            <w:tcW w:w="2371" w:type="dxa"/>
            <w:tcBorders>
              <w:top w:val="single" w:sz="4" w:space="0" w:color="auto"/>
              <w:left w:val="single" w:sz="4" w:space="0" w:color="auto"/>
              <w:bottom w:val="single" w:sz="4" w:space="0" w:color="auto"/>
              <w:right w:val="single" w:sz="4" w:space="0" w:color="auto"/>
            </w:tcBorders>
          </w:tcPr>
          <w:p w14:paraId="08474346" w14:textId="77777777" w:rsidR="00A62096" w:rsidRPr="005A77AA" w:rsidRDefault="00A62096" w:rsidP="00A452A9">
            <w:pPr>
              <w:spacing w:line="240" w:lineRule="auto"/>
              <w:rPr>
                <w:rFonts w:ascii="Times New Roman" w:hAnsi="Times New Roman" w:cs="Times New Roman"/>
                <w:bCs/>
                <w:sz w:val="24"/>
                <w:szCs w:val="24"/>
                <w:lang w:val="kk-KZ" w:eastAsia="ru-RU"/>
              </w:rPr>
            </w:pPr>
            <w:r>
              <w:rPr>
                <w:rFonts w:ascii="Times New Roman" w:hAnsi="Times New Roman"/>
                <w:bCs/>
                <w:sz w:val="24"/>
                <w:szCs w:val="24"/>
                <w:lang w:val="kk-KZ"/>
              </w:rPr>
              <w:t xml:space="preserve">Зереге,Анеляға қазақ тіліне тән дыбыстарды анық айтуды үйрету. </w:t>
            </w:r>
          </w:p>
        </w:tc>
        <w:tc>
          <w:tcPr>
            <w:tcW w:w="2448" w:type="dxa"/>
            <w:gridSpan w:val="4"/>
            <w:tcBorders>
              <w:top w:val="single" w:sz="4" w:space="0" w:color="auto"/>
              <w:left w:val="single" w:sz="4" w:space="0" w:color="auto"/>
              <w:bottom w:val="single" w:sz="4" w:space="0" w:color="auto"/>
              <w:right w:val="single" w:sz="4" w:space="0" w:color="auto"/>
            </w:tcBorders>
          </w:tcPr>
          <w:p w14:paraId="30EC976B" w14:textId="77777777" w:rsidR="00A62096" w:rsidRPr="00807039" w:rsidRDefault="00A62096" w:rsidP="00A452A9">
            <w:pPr>
              <w:spacing w:line="240" w:lineRule="auto"/>
              <w:rPr>
                <w:bCs/>
                <w:sz w:val="24"/>
                <w:szCs w:val="24"/>
                <w:lang w:val="kk-KZ"/>
              </w:rPr>
            </w:pPr>
            <w:r>
              <w:rPr>
                <w:rFonts w:ascii="Times New Roman" w:hAnsi="Times New Roman"/>
                <w:bCs/>
                <w:sz w:val="24"/>
                <w:szCs w:val="24"/>
                <w:lang w:val="kk-KZ"/>
              </w:rPr>
              <w:t>Арлан мен Әбілмансұрға «Мамыр» айы туралы шығармадан не түсінгені туралы сұрау.</w:t>
            </w:r>
          </w:p>
        </w:tc>
        <w:tc>
          <w:tcPr>
            <w:tcW w:w="2552" w:type="dxa"/>
            <w:gridSpan w:val="2"/>
            <w:tcBorders>
              <w:top w:val="single" w:sz="4" w:space="0" w:color="auto"/>
              <w:left w:val="single" w:sz="4" w:space="0" w:color="auto"/>
              <w:bottom w:val="single" w:sz="4" w:space="0" w:color="auto"/>
              <w:right w:val="single" w:sz="4" w:space="0" w:color="auto"/>
            </w:tcBorders>
          </w:tcPr>
          <w:p w14:paraId="7F79A62E" w14:textId="77777777" w:rsidR="00A62096" w:rsidRPr="00E3718E" w:rsidRDefault="00A62096" w:rsidP="00A452A9">
            <w:pPr>
              <w:spacing w:line="240" w:lineRule="auto"/>
              <w:rPr>
                <w:bCs/>
                <w:sz w:val="24"/>
                <w:szCs w:val="24"/>
                <w:lang w:val="kk-KZ"/>
              </w:rPr>
            </w:pPr>
            <w:r>
              <w:rPr>
                <w:rFonts w:ascii="Times New Roman" w:hAnsi="Times New Roman"/>
                <w:bCs/>
                <w:sz w:val="24"/>
                <w:szCs w:val="24"/>
                <w:lang w:val="kk-KZ"/>
              </w:rPr>
              <w:t>Нұрсая мен Әділханан «Гүлдер таласы» ертегіднгі кейіпкелер ттуралы сұрау.</w:t>
            </w:r>
          </w:p>
        </w:tc>
        <w:tc>
          <w:tcPr>
            <w:tcW w:w="2551" w:type="dxa"/>
            <w:tcBorders>
              <w:top w:val="single" w:sz="4" w:space="0" w:color="auto"/>
              <w:left w:val="single" w:sz="4" w:space="0" w:color="auto"/>
              <w:bottom w:val="single" w:sz="4" w:space="0" w:color="auto"/>
              <w:right w:val="single" w:sz="4" w:space="0" w:color="auto"/>
            </w:tcBorders>
          </w:tcPr>
          <w:p w14:paraId="78E92965" w14:textId="77777777" w:rsidR="00A62096" w:rsidRPr="004B3F12" w:rsidRDefault="00A62096" w:rsidP="00A452A9">
            <w:pPr>
              <w:spacing w:line="240" w:lineRule="auto"/>
              <w:rPr>
                <w:rFonts w:ascii="Times New Roman" w:hAnsi="Times New Roman"/>
                <w:bCs/>
                <w:sz w:val="24"/>
                <w:szCs w:val="24"/>
                <w:lang w:val="kk-KZ"/>
              </w:rPr>
            </w:pPr>
            <w:r>
              <w:rPr>
                <w:rFonts w:ascii="Times New Roman" w:hAnsi="Times New Roman"/>
                <w:bCs/>
                <w:sz w:val="24"/>
                <w:szCs w:val="24"/>
                <w:lang w:val="kk-KZ"/>
              </w:rPr>
              <w:t>Арланға сурет салу барысында түрлі-түсті қарындаштармен  түс бойынша үйлестіріп бояауға үйрету.</w:t>
            </w:r>
          </w:p>
          <w:p w14:paraId="23E5FD1B" w14:textId="77777777" w:rsidR="00A62096" w:rsidRPr="005A77AA" w:rsidRDefault="00A62096" w:rsidP="00A452A9">
            <w:pPr>
              <w:pStyle w:val="TableParagraph"/>
              <w:rPr>
                <w:bCs/>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492BC090" w14:textId="77777777" w:rsidR="00A62096" w:rsidRPr="004B3F12" w:rsidRDefault="00A62096" w:rsidP="00A452A9">
            <w:pPr>
              <w:spacing w:line="240" w:lineRule="auto"/>
              <w:rPr>
                <w:rFonts w:ascii="Times New Roman" w:hAnsi="Times New Roman"/>
                <w:bCs/>
                <w:sz w:val="24"/>
                <w:szCs w:val="24"/>
                <w:lang w:val="kk-KZ"/>
              </w:rPr>
            </w:pPr>
            <w:r>
              <w:rPr>
                <w:rFonts w:ascii="Times New Roman" w:hAnsi="Times New Roman"/>
                <w:bCs/>
                <w:sz w:val="24"/>
                <w:szCs w:val="24"/>
                <w:lang w:val="kk-KZ"/>
              </w:rPr>
              <w:t>Аминаға «Ойлан тап» ойын арқылы «Жеті лақ» ертегесінің кейіпкерлерін тауып, ертегіні айтып беруге үйрету.</w:t>
            </w:r>
          </w:p>
          <w:p w14:paraId="2E87204B" w14:textId="77777777" w:rsidR="00A62096" w:rsidRPr="005A77AA" w:rsidRDefault="00A62096" w:rsidP="00A452A9">
            <w:pPr>
              <w:pStyle w:val="TableParagraph"/>
              <w:rPr>
                <w:sz w:val="24"/>
                <w:szCs w:val="24"/>
              </w:rPr>
            </w:pPr>
          </w:p>
        </w:tc>
      </w:tr>
      <w:tr w:rsidR="00A62096" w:rsidRPr="00D52EBD" w14:paraId="3C512222"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2C410EB9"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371" w:type="dxa"/>
            <w:tcBorders>
              <w:top w:val="single" w:sz="4" w:space="0" w:color="auto"/>
              <w:left w:val="single" w:sz="4" w:space="0" w:color="CFCFCF"/>
              <w:bottom w:val="single" w:sz="4" w:space="0" w:color="auto"/>
              <w:right w:val="single" w:sz="4" w:space="0" w:color="CFCFCF"/>
            </w:tcBorders>
          </w:tcPr>
          <w:p w14:paraId="56DEA4D9"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proofErr w:type="spellStart"/>
            <w:proofErr w:type="gramStart"/>
            <w:r w:rsidRPr="005A77AA">
              <w:rPr>
                <w:rFonts w:ascii="Times New Roman" w:eastAsia="Times New Roman" w:hAnsi="Times New Roman" w:cs="Times New Roman"/>
                <w:sz w:val="24"/>
                <w:szCs w:val="24"/>
                <w:lang w:eastAsia="ru-RU"/>
              </w:rPr>
              <w:t>Балаларды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ретімен</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киіндіру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ауа-райы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lastRenderedPageBreak/>
              <w:t>жағдайына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байланысты</w:t>
            </w:r>
            <w:proofErr w:type="spellEnd"/>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sidRPr="00DC7347">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DC7347">
              <w:rPr>
                <w:rFonts w:ascii="Times New Roman" w:eastAsia="Times New Roman" w:hAnsi="Times New Roman" w:cs="Times New Roman"/>
                <w:sz w:val="24"/>
                <w:szCs w:val="24"/>
                <w:lang w:val="kk-KZ" w:eastAsia="ru-RU"/>
              </w:rPr>
              <w:t xml:space="preserve"> құбылыстары жайлы әңгіме жүргізу</w:t>
            </w:r>
            <w:r w:rsidRPr="00DC7347">
              <w:rPr>
                <w:rFonts w:ascii="Times New Roman" w:eastAsia="Times New Roman" w:hAnsi="Times New Roman" w:cs="Times New Roman"/>
                <w:b/>
                <w:bCs/>
                <w:sz w:val="24"/>
                <w:szCs w:val="24"/>
                <w:lang w:val="kk-KZ" w:eastAsia="ru-RU"/>
              </w:rPr>
              <w:t xml:space="preserve">. </w:t>
            </w:r>
          </w:p>
          <w:p w14:paraId="36670A46" w14:textId="77777777" w:rsidR="00A62096" w:rsidRPr="005A77AA" w:rsidRDefault="00A62096" w:rsidP="00A452A9">
            <w:pPr>
              <w:spacing w:line="240" w:lineRule="auto"/>
              <w:ind w:right="-108"/>
              <w:rPr>
                <w:rFonts w:ascii="Times New Roman" w:hAnsi="Times New Roman" w:cs="Times New Roman"/>
                <w:color w:val="000000"/>
                <w:sz w:val="24"/>
                <w:szCs w:val="24"/>
                <w:lang w:val="kk-KZ"/>
              </w:rPr>
            </w:pPr>
            <w:r w:rsidRPr="00DC7347">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DC7347">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448" w:type="dxa"/>
            <w:gridSpan w:val="4"/>
            <w:tcBorders>
              <w:top w:val="single" w:sz="4" w:space="0" w:color="auto"/>
              <w:left w:val="single" w:sz="4" w:space="0" w:color="CFCFCF"/>
              <w:bottom w:val="single" w:sz="4" w:space="0" w:color="auto"/>
              <w:right w:val="single" w:sz="4" w:space="0" w:color="CFCFCF"/>
            </w:tcBorders>
          </w:tcPr>
          <w:p w14:paraId="2A01F96C"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28CA5D7B" w14:textId="77777777" w:rsidR="00A62096" w:rsidRPr="005A77AA" w:rsidRDefault="00A62096" w:rsidP="00A452A9">
            <w:pPr>
              <w:spacing w:line="240" w:lineRule="auto"/>
              <w:rPr>
                <w:rFonts w:ascii="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(тіл </w:t>
            </w:r>
            <w:r w:rsidRPr="005A77AA">
              <w:rPr>
                <w:rFonts w:ascii="Times New Roman" w:eastAsia="Times New Roman" w:hAnsi="Times New Roman" w:cs="Times New Roman"/>
                <w:b/>
                <w:bCs/>
                <w:sz w:val="24"/>
                <w:szCs w:val="24"/>
                <w:lang w:val="kk-KZ" w:eastAsia="ru-RU"/>
              </w:rPr>
              <w:t>дамыту, өзіне-өзі қызмет ету дағдылары, ірі және ұсақ моториканы дамыту).</w:t>
            </w:r>
          </w:p>
        </w:tc>
        <w:tc>
          <w:tcPr>
            <w:tcW w:w="2552" w:type="dxa"/>
            <w:gridSpan w:val="2"/>
            <w:tcBorders>
              <w:top w:val="single" w:sz="4" w:space="0" w:color="auto"/>
              <w:left w:val="single" w:sz="4" w:space="0" w:color="CFCFCF"/>
              <w:bottom w:val="single" w:sz="4" w:space="0" w:color="auto"/>
              <w:right w:val="single" w:sz="4" w:space="0" w:color="CFCFCF"/>
            </w:tcBorders>
          </w:tcPr>
          <w:p w14:paraId="767108D4"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696CA25A"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p w14:paraId="079D41EC" w14:textId="77777777" w:rsidR="00A62096" w:rsidRPr="005A77AA" w:rsidRDefault="00A62096" w:rsidP="00A452A9">
            <w:pPr>
              <w:spacing w:line="240" w:lineRule="auto"/>
              <w:rPr>
                <w:rFonts w:ascii="Times New Roman" w:hAnsi="Times New Roman" w:cs="Times New Roman"/>
                <w:bCs/>
                <w:sz w:val="24"/>
                <w:szCs w:val="24"/>
                <w:lang w:val="kk-KZ" w:eastAsia="ru-RU"/>
              </w:rPr>
            </w:pPr>
          </w:p>
        </w:tc>
        <w:tc>
          <w:tcPr>
            <w:tcW w:w="2551" w:type="dxa"/>
            <w:tcBorders>
              <w:top w:val="single" w:sz="4" w:space="0" w:color="auto"/>
              <w:left w:val="single" w:sz="4" w:space="0" w:color="CFCFCF"/>
              <w:bottom w:val="single" w:sz="4" w:space="0" w:color="auto"/>
              <w:right w:val="single" w:sz="4" w:space="0" w:color="CFCFCF"/>
            </w:tcBorders>
          </w:tcPr>
          <w:p w14:paraId="36F6AB70"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w:t>
            </w:r>
            <w:r w:rsidRPr="005A77AA">
              <w:rPr>
                <w:rFonts w:ascii="Times New Roman" w:eastAsia="Times New Roman" w:hAnsi="Times New Roman" w:cs="Times New Roman"/>
                <w:b/>
                <w:bCs/>
                <w:sz w:val="24"/>
                <w:szCs w:val="24"/>
                <w:lang w:val="kk-KZ" w:eastAsia="ru-RU"/>
              </w:rPr>
              <w:t>.</w:t>
            </w:r>
          </w:p>
          <w:p w14:paraId="301BC413"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977" w:type="dxa"/>
            <w:gridSpan w:val="2"/>
            <w:tcBorders>
              <w:top w:val="single" w:sz="4" w:space="0" w:color="auto"/>
              <w:left w:val="single" w:sz="4" w:space="0" w:color="CFCFCF"/>
              <w:bottom w:val="single" w:sz="4" w:space="0" w:color="auto"/>
              <w:right w:val="single" w:sz="4" w:space="0" w:color="auto"/>
            </w:tcBorders>
          </w:tcPr>
          <w:p w14:paraId="343DE552"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r>
              <w:rPr>
                <w:rFonts w:ascii="Times New Roman" w:eastAsia="Times New Roman" w:hAnsi="Times New Roman" w:cs="Times New Roman"/>
                <w:sz w:val="24"/>
                <w:szCs w:val="24"/>
                <w:lang w:val="kk-KZ" w:eastAsia="ru-RU"/>
              </w:rPr>
              <w:t xml:space="preserve"> </w:t>
            </w:r>
          </w:p>
          <w:p w14:paraId="45933B27"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r>
      <w:tr w:rsidR="00A62096" w:rsidRPr="005A77AA" w14:paraId="760DADB9" w14:textId="77777777" w:rsidTr="00A452A9">
        <w:trPr>
          <w:gridAfter w:val="1"/>
          <w:wAfter w:w="3403" w:type="dxa"/>
          <w:trHeight w:val="963"/>
        </w:trPr>
        <w:tc>
          <w:tcPr>
            <w:tcW w:w="2547" w:type="dxa"/>
            <w:tcBorders>
              <w:top w:val="single" w:sz="4" w:space="0" w:color="auto"/>
              <w:left w:val="single" w:sz="4" w:space="0" w:color="auto"/>
              <w:bottom w:val="single" w:sz="4" w:space="0" w:color="auto"/>
              <w:right w:val="single" w:sz="4" w:space="0" w:color="CFCFCF"/>
            </w:tcBorders>
          </w:tcPr>
          <w:p w14:paraId="0F973976" w14:textId="77777777" w:rsidR="00A62096" w:rsidRPr="0076458A" w:rsidRDefault="00A62096" w:rsidP="00A452A9">
            <w:pPr>
              <w:spacing w:line="240" w:lineRule="auto"/>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lastRenderedPageBreak/>
              <w:t>Серуен</w:t>
            </w:r>
            <w:proofErr w:type="spellEnd"/>
          </w:p>
        </w:tc>
        <w:tc>
          <w:tcPr>
            <w:tcW w:w="2371" w:type="dxa"/>
            <w:tcBorders>
              <w:top w:val="single" w:sz="4" w:space="0" w:color="auto"/>
              <w:left w:val="single" w:sz="4" w:space="0" w:color="CFCFCF"/>
              <w:bottom w:val="single" w:sz="4" w:space="0" w:color="auto"/>
              <w:right w:val="single" w:sz="4" w:space="0" w:color="CFCFCF"/>
            </w:tcBorders>
          </w:tcPr>
          <w:p w14:paraId="378425CE" w14:textId="77777777" w:rsidR="00A62096" w:rsidRPr="00E1425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24</w:t>
            </w:r>
          </w:p>
        </w:tc>
        <w:tc>
          <w:tcPr>
            <w:tcW w:w="2448" w:type="dxa"/>
            <w:gridSpan w:val="4"/>
            <w:tcBorders>
              <w:top w:val="single" w:sz="4" w:space="0" w:color="auto"/>
              <w:left w:val="single" w:sz="4" w:space="0" w:color="CFCFCF"/>
              <w:bottom w:val="single" w:sz="4" w:space="0" w:color="auto"/>
              <w:right w:val="single" w:sz="4" w:space="0" w:color="CFCFCF"/>
            </w:tcBorders>
          </w:tcPr>
          <w:p w14:paraId="63AB23AE" w14:textId="77777777" w:rsidR="00A62096" w:rsidRPr="0076458A"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 xml:space="preserve">  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25</w:t>
            </w:r>
            <w:r w:rsidRPr="005A77AA">
              <w:rPr>
                <w:rFonts w:ascii="Times New Roman" w:eastAsia="Times New Roman" w:hAnsi="Times New Roman" w:cs="Times New Roman"/>
                <w:sz w:val="24"/>
                <w:szCs w:val="24"/>
                <w:lang w:eastAsia="ru-RU"/>
              </w:rPr>
              <w:tab/>
            </w:r>
          </w:p>
        </w:tc>
        <w:tc>
          <w:tcPr>
            <w:tcW w:w="2552" w:type="dxa"/>
            <w:gridSpan w:val="2"/>
            <w:tcBorders>
              <w:top w:val="single" w:sz="4" w:space="0" w:color="auto"/>
              <w:left w:val="single" w:sz="4" w:space="0" w:color="CFCFCF"/>
              <w:bottom w:val="single" w:sz="4" w:space="0" w:color="auto"/>
              <w:right w:val="single" w:sz="4" w:space="0" w:color="CFCFCF"/>
            </w:tcBorders>
          </w:tcPr>
          <w:p w14:paraId="3784ADDE" w14:textId="77777777" w:rsidR="00A62096" w:rsidRPr="00DC7347"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26</w:t>
            </w:r>
          </w:p>
        </w:tc>
        <w:tc>
          <w:tcPr>
            <w:tcW w:w="2551" w:type="dxa"/>
            <w:tcBorders>
              <w:top w:val="single" w:sz="4" w:space="0" w:color="auto"/>
              <w:left w:val="single" w:sz="4" w:space="0" w:color="CFCFCF"/>
              <w:bottom w:val="single" w:sz="4" w:space="0" w:color="auto"/>
              <w:right w:val="single" w:sz="4" w:space="0" w:color="CFCFCF"/>
            </w:tcBorders>
          </w:tcPr>
          <w:p w14:paraId="780EE773" w14:textId="77777777" w:rsidR="00A62096" w:rsidRPr="00E1425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27</w:t>
            </w:r>
          </w:p>
          <w:p w14:paraId="6ED223C1" w14:textId="77777777" w:rsidR="00A62096" w:rsidRPr="0076458A" w:rsidRDefault="00A62096" w:rsidP="00A452A9">
            <w:pPr>
              <w:rPr>
                <w:rFonts w:ascii="Times New Roman" w:eastAsia="Times New Roman" w:hAnsi="Times New Roman" w:cs="Times New Roman"/>
                <w:sz w:val="24"/>
                <w:szCs w:val="24"/>
                <w:lang w:val="kk-KZ" w:eastAsia="ru-RU"/>
              </w:rPr>
            </w:pPr>
          </w:p>
        </w:tc>
        <w:tc>
          <w:tcPr>
            <w:tcW w:w="2977" w:type="dxa"/>
            <w:gridSpan w:val="2"/>
            <w:tcBorders>
              <w:top w:val="single" w:sz="4" w:space="0" w:color="auto"/>
              <w:left w:val="single" w:sz="4" w:space="0" w:color="CFCFCF"/>
              <w:bottom w:val="single" w:sz="4" w:space="0" w:color="auto"/>
              <w:right w:val="single" w:sz="4" w:space="0" w:color="auto"/>
            </w:tcBorders>
          </w:tcPr>
          <w:p w14:paraId="0EB2A26B" w14:textId="77777777" w:rsidR="00A62096" w:rsidRPr="00E1425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28</w:t>
            </w:r>
          </w:p>
        </w:tc>
      </w:tr>
      <w:tr w:rsidR="00A62096" w:rsidRPr="00D52EBD" w14:paraId="1C677A8E" w14:textId="77777777" w:rsidTr="00A452A9">
        <w:trPr>
          <w:gridAfter w:val="1"/>
          <w:wAfter w:w="3403" w:type="dxa"/>
        </w:trPr>
        <w:tc>
          <w:tcPr>
            <w:tcW w:w="2547" w:type="dxa"/>
          </w:tcPr>
          <w:p w14:paraId="05CE7DA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Балалардың үйіне қайтуы</w:t>
            </w:r>
          </w:p>
        </w:tc>
        <w:tc>
          <w:tcPr>
            <w:tcW w:w="2371" w:type="dxa"/>
            <w:tcBorders>
              <w:top w:val="single" w:sz="8" w:space="0" w:color="000000"/>
              <w:left w:val="single" w:sz="4" w:space="0" w:color="000000"/>
              <w:bottom w:val="single" w:sz="8" w:space="0" w:color="000000"/>
              <w:right w:val="single" w:sz="4" w:space="0" w:color="auto"/>
            </w:tcBorders>
          </w:tcPr>
          <w:p w14:paraId="5DB75BCA" w14:textId="77777777" w:rsidR="00A62096" w:rsidRPr="005A77AA" w:rsidRDefault="00A62096" w:rsidP="00A452A9">
            <w:pPr>
              <w:pStyle w:val="TableParagraph"/>
              <w:rPr>
                <w:sz w:val="24"/>
                <w:szCs w:val="24"/>
              </w:rPr>
            </w:pPr>
            <w:r>
              <w:rPr>
                <w:bCs/>
                <w:sz w:val="24"/>
                <w:szCs w:val="24"/>
              </w:rPr>
              <w:t>Баланың үйде аяқ киімін оң, теріс деп үйрету.</w:t>
            </w:r>
          </w:p>
        </w:tc>
        <w:tc>
          <w:tcPr>
            <w:tcW w:w="2448" w:type="dxa"/>
            <w:gridSpan w:val="4"/>
            <w:tcBorders>
              <w:top w:val="single" w:sz="8" w:space="0" w:color="000000"/>
              <w:left w:val="single" w:sz="4" w:space="0" w:color="auto"/>
              <w:bottom w:val="single" w:sz="8" w:space="0" w:color="000000"/>
              <w:right w:val="single" w:sz="4" w:space="0" w:color="auto"/>
            </w:tcBorders>
          </w:tcPr>
          <w:p w14:paraId="5E493257" w14:textId="77777777" w:rsidR="00A62096" w:rsidRPr="006528B0" w:rsidRDefault="00A62096" w:rsidP="00A452A9">
            <w:pPr>
              <w:spacing w:line="240" w:lineRule="auto"/>
              <w:ind w:right="142"/>
              <w:rPr>
                <w:rFonts w:ascii="Times New Roman" w:hAnsi="Times New Roman" w:cs="Times New Roman"/>
                <w:bCs/>
                <w:sz w:val="24"/>
                <w:szCs w:val="24"/>
                <w:lang w:val="kk-KZ"/>
              </w:rPr>
            </w:pPr>
            <w:r w:rsidRPr="006528B0">
              <w:rPr>
                <w:rFonts w:ascii="Times New Roman" w:hAnsi="Times New Roman" w:cs="Times New Roman"/>
                <w:bCs/>
                <w:sz w:val="24"/>
                <w:szCs w:val="24"/>
                <w:lang w:val="kk-KZ"/>
              </w:rPr>
              <w:t xml:space="preserve">Ата-аналар баламен </w:t>
            </w:r>
            <w:r>
              <w:rPr>
                <w:rFonts w:ascii="Times New Roman" w:hAnsi="Times New Roman" w:cs="Times New Roman"/>
                <w:bCs/>
                <w:sz w:val="24"/>
                <w:szCs w:val="24"/>
                <w:lang w:val="kk-KZ"/>
              </w:rPr>
              <w:t>көктем</w:t>
            </w:r>
            <w:r w:rsidRPr="006528B0">
              <w:rPr>
                <w:rFonts w:ascii="Times New Roman" w:hAnsi="Times New Roman" w:cs="Times New Roman"/>
                <w:bCs/>
                <w:sz w:val="24"/>
                <w:szCs w:val="24"/>
                <w:lang w:val="kk-KZ"/>
              </w:rPr>
              <w:t xml:space="preserve">  туралы әңгімелесуін ұсыну. </w:t>
            </w:r>
          </w:p>
          <w:p w14:paraId="391D2B44" w14:textId="77777777" w:rsidR="00A62096" w:rsidRPr="005D0F8D" w:rsidRDefault="00A62096" w:rsidP="00A452A9">
            <w:pPr>
              <w:pStyle w:val="TableParagraph"/>
              <w:rPr>
                <w:sz w:val="24"/>
                <w:szCs w:val="24"/>
              </w:rPr>
            </w:pPr>
          </w:p>
        </w:tc>
        <w:tc>
          <w:tcPr>
            <w:tcW w:w="2552" w:type="dxa"/>
            <w:gridSpan w:val="2"/>
            <w:tcBorders>
              <w:top w:val="single" w:sz="8" w:space="0" w:color="000000"/>
              <w:left w:val="single" w:sz="4" w:space="0" w:color="auto"/>
              <w:bottom w:val="single" w:sz="8" w:space="0" w:color="000000"/>
              <w:right w:val="single" w:sz="4" w:space="0" w:color="auto"/>
            </w:tcBorders>
          </w:tcPr>
          <w:p w14:paraId="2F11AC9E" w14:textId="77777777" w:rsidR="00A62096" w:rsidRPr="006528B0" w:rsidRDefault="00A62096" w:rsidP="00A452A9">
            <w:pPr>
              <w:spacing w:line="240" w:lineRule="auto"/>
              <w:ind w:right="-284"/>
              <w:rPr>
                <w:rFonts w:ascii="Times New Roman" w:hAnsi="Times New Roman" w:cs="Times New Roman"/>
                <w:bCs/>
                <w:sz w:val="24"/>
                <w:szCs w:val="24"/>
                <w:lang w:val="kk-KZ"/>
              </w:rPr>
            </w:pPr>
            <w:r w:rsidRPr="006528B0">
              <w:rPr>
                <w:rFonts w:ascii="Times New Roman" w:hAnsi="Times New Roman" w:cs="Times New Roman"/>
                <w:bCs/>
                <w:sz w:val="24"/>
                <w:szCs w:val="24"/>
                <w:lang w:val="kk-KZ"/>
              </w:rPr>
              <w:t xml:space="preserve">Ата-аналарға </w:t>
            </w:r>
            <w:r>
              <w:rPr>
                <w:rFonts w:ascii="Times New Roman" w:hAnsi="Times New Roman" w:cs="Times New Roman"/>
                <w:bCs/>
                <w:sz w:val="24"/>
                <w:szCs w:val="24"/>
                <w:lang w:val="kk-KZ"/>
              </w:rPr>
              <w:t>кеңес:</w:t>
            </w:r>
            <w:r w:rsidRPr="006528B0">
              <w:rPr>
                <w:rFonts w:ascii="Times New Roman" w:hAnsi="Times New Roman" w:cs="Times New Roman"/>
                <w:bCs/>
                <w:sz w:val="24"/>
                <w:szCs w:val="24"/>
                <w:lang w:val="kk-KZ"/>
              </w:rPr>
              <w:t>:</w:t>
            </w:r>
          </w:p>
          <w:p w14:paraId="5417E5DD" w14:textId="77777777" w:rsidR="00A62096"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Үйде балалармен үстел-үсті ойындар жиі ойнауға </w:t>
            </w:r>
          </w:p>
          <w:p w14:paraId="33DA3F87" w14:textId="77777777" w:rsidR="00A62096" w:rsidRDefault="00A62096" w:rsidP="00A452A9">
            <w:pPr>
              <w:pStyle w:val="TableParagraph"/>
              <w:rPr>
                <w:bCs/>
                <w:sz w:val="24"/>
                <w:szCs w:val="24"/>
                <w:lang w:val="ru-RU"/>
              </w:rPr>
            </w:pPr>
            <w:r w:rsidRPr="006528B0">
              <w:rPr>
                <w:bCs/>
                <w:sz w:val="24"/>
                <w:szCs w:val="24"/>
              </w:rPr>
              <w:t xml:space="preserve"> кеңес беру.</w:t>
            </w:r>
            <w:r>
              <w:rPr>
                <w:bCs/>
                <w:sz w:val="24"/>
                <w:szCs w:val="24"/>
                <w:lang w:val="ru-RU"/>
              </w:rPr>
              <w:t xml:space="preserve">  </w:t>
            </w:r>
          </w:p>
          <w:p w14:paraId="56C3FBA1" w14:textId="77777777" w:rsidR="00A62096" w:rsidRPr="0029276C" w:rsidRDefault="00A62096" w:rsidP="00A452A9">
            <w:pPr>
              <w:pStyle w:val="TableParagraph"/>
              <w:rPr>
                <w:sz w:val="24"/>
                <w:szCs w:val="24"/>
                <w:lang w:val="ru-RU"/>
              </w:rPr>
            </w:pPr>
          </w:p>
        </w:tc>
        <w:tc>
          <w:tcPr>
            <w:tcW w:w="2551" w:type="dxa"/>
            <w:tcBorders>
              <w:top w:val="single" w:sz="8" w:space="0" w:color="000000"/>
              <w:left w:val="single" w:sz="4" w:space="0" w:color="auto"/>
              <w:bottom w:val="single" w:sz="8" w:space="0" w:color="000000"/>
              <w:right w:val="single" w:sz="4" w:space="0" w:color="auto"/>
            </w:tcBorders>
          </w:tcPr>
          <w:p w14:paraId="3799244F" w14:textId="77777777" w:rsidR="00A62096" w:rsidRDefault="00A62096" w:rsidP="00A452A9">
            <w:pPr>
              <w:pStyle w:val="TableParagraph"/>
              <w:rPr>
                <w:bCs/>
                <w:sz w:val="24"/>
                <w:szCs w:val="24"/>
                <w:lang w:val="ru-RU"/>
              </w:rPr>
            </w:pPr>
            <w:r>
              <w:rPr>
                <w:bCs/>
                <w:sz w:val="24"/>
                <w:szCs w:val="24"/>
              </w:rPr>
              <w:t xml:space="preserve">«Өнегелі </w:t>
            </w:r>
            <w:r>
              <w:rPr>
                <w:bCs/>
                <w:sz w:val="24"/>
                <w:szCs w:val="24"/>
                <w:lang w:val="ru-RU"/>
              </w:rPr>
              <w:t>15 минут</w:t>
            </w:r>
            <w:r>
              <w:rPr>
                <w:bCs/>
                <w:sz w:val="24"/>
                <w:szCs w:val="24"/>
              </w:rPr>
              <w:t>»</w:t>
            </w:r>
          </w:p>
          <w:p w14:paraId="0912B5DB" w14:textId="77777777" w:rsidR="00A62096" w:rsidRPr="005A77AA" w:rsidRDefault="00A62096" w:rsidP="00A452A9">
            <w:pPr>
              <w:pStyle w:val="TableParagraph"/>
              <w:rPr>
                <w:sz w:val="24"/>
                <w:szCs w:val="24"/>
              </w:rPr>
            </w:pPr>
            <w:r>
              <w:rPr>
                <w:bCs/>
                <w:sz w:val="24"/>
                <w:szCs w:val="24"/>
              </w:rPr>
              <w:t>Ұйықтар алдында балаға ертегі оқып беру, әлди-әлди</w:t>
            </w:r>
            <w:r w:rsidRPr="0029276C">
              <w:rPr>
                <w:bCs/>
                <w:sz w:val="24"/>
                <w:szCs w:val="24"/>
              </w:rPr>
              <w:t xml:space="preserve"> </w:t>
            </w:r>
            <w:r>
              <w:rPr>
                <w:bCs/>
                <w:sz w:val="24"/>
                <w:szCs w:val="24"/>
              </w:rPr>
              <w:t xml:space="preserve"> қосып тыңдату.</w:t>
            </w:r>
          </w:p>
        </w:tc>
        <w:tc>
          <w:tcPr>
            <w:tcW w:w="2977" w:type="dxa"/>
            <w:gridSpan w:val="2"/>
            <w:tcBorders>
              <w:top w:val="single" w:sz="8" w:space="0" w:color="000000"/>
              <w:left w:val="single" w:sz="4" w:space="0" w:color="auto"/>
              <w:bottom w:val="single" w:sz="8" w:space="0" w:color="000000"/>
              <w:right w:val="single" w:sz="8" w:space="0" w:color="000000"/>
            </w:tcBorders>
          </w:tcPr>
          <w:p w14:paraId="2DD74D27" w14:textId="77777777" w:rsidR="00A62096" w:rsidRPr="006528B0" w:rsidRDefault="00A62096" w:rsidP="00A452A9">
            <w:pPr>
              <w:spacing w:line="240" w:lineRule="auto"/>
              <w:ind w:left="142" w:right="-284"/>
              <w:rPr>
                <w:rFonts w:ascii="Times New Roman" w:hAnsi="Times New Roman" w:cs="Times New Roman"/>
                <w:bCs/>
                <w:sz w:val="24"/>
                <w:szCs w:val="24"/>
                <w:lang w:val="kk-KZ"/>
              </w:rPr>
            </w:pPr>
            <w:r w:rsidRPr="006528B0">
              <w:rPr>
                <w:rFonts w:ascii="Times New Roman" w:hAnsi="Times New Roman" w:cs="Times New Roman"/>
                <w:bCs/>
                <w:sz w:val="24"/>
                <w:szCs w:val="24"/>
                <w:lang w:val="kk-KZ"/>
              </w:rPr>
              <w:t>Ата-аналарға кеңес:</w:t>
            </w:r>
          </w:p>
          <w:p w14:paraId="37B7ACA8" w14:textId="77777777" w:rsidR="00A62096" w:rsidRPr="005A77AA" w:rsidRDefault="00A62096" w:rsidP="00A452A9">
            <w:pPr>
              <w:pStyle w:val="TableParagraph"/>
              <w:rPr>
                <w:sz w:val="24"/>
                <w:szCs w:val="24"/>
              </w:rPr>
            </w:pPr>
            <w:r w:rsidRPr="006528B0">
              <w:rPr>
                <w:bCs/>
                <w:sz w:val="24"/>
                <w:szCs w:val="24"/>
              </w:rPr>
              <w:t>Балалардың жетістігі жайлы әңгімелесу.</w:t>
            </w:r>
          </w:p>
        </w:tc>
      </w:tr>
    </w:tbl>
    <w:p w14:paraId="48D5650A" w14:textId="77777777" w:rsidR="00A62096" w:rsidRPr="005A77AA" w:rsidRDefault="00A62096" w:rsidP="00A62096">
      <w:pPr>
        <w:spacing w:after="0" w:line="240" w:lineRule="auto"/>
        <w:rPr>
          <w:rFonts w:ascii="Times New Roman" w:hAnsi="Times New Roman" w:cs="Times New Roman"/>
          <w:sz w:val="24"/>
          <w:szCs w:val="24"/>
          <w:u w:val="single"/>
          <w:lang w:val="kk-KZ"/>
        </w:rPr>
      </w:pPr>
    </w:p>
    <w:p w14:paraId="3D92071A" w14:textId="77777777" w:rsidR="00A62096" w:rsidRPr="005A77AA" w:rsidRDefault="00A62096" w:rsidP="00A62096">
      <w:pPr>
        <w:spacing w:after="0" w:line="240" w:lineRule="auto"/>
        <w:rPr>
          <w:rFonts w:ascii="Times New Roman" w:hAnsi="Times New Roman" w:cs="Times New Roman"/>
          <w:sz w:val="24"/>
          <w:szCs w:val="24"/>
          <w:u w:val="single"/>
          <w:lang w:val="kk-KZ"/>
        </w:rPr>
      </w:pPr>
    </w:p>
    <w:p w14:paraId="26273B73" w14:textId="77777777" w:rsidR="00A62096" w:rsidRPr="005A77AA" w:rsidRDefault="00A62096" w:rsidP="00A62096">
      <w:pPr>
        <w:spacing w:line="240" w:lineRule="auto"/>
        <w:rPr>
          <w:rFonts w:ascii="Times New Roman" w:hAnsi="Times New Roman" w:cs="Times New Roman"/>
          <w:sz w:val="24"/>
          <w:szCs w:val="24"/>
          <w:lang w:val="kk-KZ"/>
        </w:rPr>
      </w:pPr>
    </w:p>
    <w:p w14:paraId="4A207DCC" w14:textId="77777777" w:rsidR="00A62096" w:rsidRPr="005A77AA" w:rsidRDefault="00A62096" w:rsidP="00A62096">
      <w:pPr>
        <w:spacing w:line="240" w:lineRule="auto"/>
        <w:rPr>
          <w:rFonts w:ascii="Times New Roman" w:hAnsi="Times New Roman" w:cs="Times New Roman"/>
          <w:sz w:val="24"/>
          <w:szCs w:val="24"/>
          <w:lang w:val="kk-KZ"/>
        </w:rPr>
      </w:pPr>
    </w:p>
    <w:p w14:paraId="46E53690" w14:textId="77777777" w:rsidR="00A62096" w:rsidRDefault="00A62096" w:rsidP="00E65819">
      <w:pPr>
        <w:rPr>
          <w:rFonts w:ascii="Times New Roman" w:hAnsi="Times New Roman" w:cs="Times New Roman"/>
          <w:sz w:val="24"/>
          <w:szCs w:val="24"/>
          <w:lang w:val="kk-KZ"/>
        </w:rPr>
      </w:pPr>
    </w:p>
    <w:p w14:paraId="5D78C016" w14:textId="77777777" w:rsidR="00E65819" w:rsidRPr="005A77AA" w:rsidRDefault="00E65819" w:rsidP="00E65819">
      <w:pPr>
        <w:rPr>
          <w:rFonts w:ascii="Times New Roman" w:hAnsi="Times New Roman" w:cs="Times New Roman"/>
          <w:b/>
          <w:bCs/>
          <w:sz w:val="24"/>
          <w:szCs w:val="24"/>
          <w:lang w:val="kk-KZ"/>
        </w:rPr>
      </w:pPr>
    </w:p>
    <w:p w14:paraId="626B0615" w14:textId="77777777" w:rsidR="00A62096" w:rsidRPr="00A00A80"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r w:rsidRPr="00A00A80">
        <w:rPr>
          <w:rFonts w:ascii="Times New Roman" w:eastAsia="Times New Roman" w:hAnsi="Times New Roman" w:cs="Times New Roman"/>
          <w:b/>
          <w:sz w:val="24"/>
          <w:szCs w:val="24"/>
          <w:lang w:val="kk-KZ" w:eastAsia="ru-RU"/>
        </w:rPr>
        <w:lastRenderedPageBreak/>
        <w:t>Тәрбиелеу-білім беру процесінің циклограммасы</w:t>
      </w:r>
    </w:p>
    <w:p w14:paraId="3ED53051" w14:textId="0A59E697" w:rsidR="00A62096" w:rsidRPr="00231D3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A00A80">
        <w:rPr>
          <w:rFonts w:ascii="Times New Roman" w:eastAsia="Times New Roman" w:hAnsi="Times New Roman" w:cs="Times New Roman"/>
          <w:b/>
          <w:spacing w:val="1"/>
          <w:sz w:val="24"/>
          <w:szCs w:val="24"/>
          <w:lang w:val="kk-KZ" w:eastAsia="ru-RU"/>
        </w:rPr>
        <w:t>Мектепке дейінгі ұйым (білім беру ұйымының атауы)</w:t>
      </w:r>
      <w:r>
        <w:rPr>
          <w:rFonts w:ascii="Times New Roman" w:eastAsia="Times New Roman" w:hAnsi="Times New Roman" w:cs="Times New Roman"/>
          <w:b/>
          <w:spacing w:val="1"/>
          <w:sz w:val="24"/>
          <w:szCs w:val="24"/>
          <w:lang w:val="kk-KZ" w:eastAsia="ru-RU"/>
        </w:rPr>
        <w:t xml:space="preserve"> </w:t>
      </w:r>
      <w:r w:rsidR="001B6FF5" w:rsidRPr="001B6FF5">
        <w:rPr>
          <w:rFonts w:ascii="Times New Roman" w:eastAsia="Times New Roman" w:hAnsi="Times New Roman" w:cs="Times New Roman"/>
          <w:b/>
          <w:spacing w:val="1"/>
          <w:sz w:val="24"/>
          <w:szCs w:val="24"/>
          <w:lang w:val="kk-KZ" w:eastAsia="ru-RU"/>
        </w:rPr>
        <w:t>ЖШС «Ердостық-2017» «Болашақ» балабақшасы</w:t>
      </w:r>
    </w:p>
    <w:p w14:paraId="13AB615B" w14:textId="28DA12E5"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A00A80">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eastAsia="ru-RU"/>
        </w:rPr>
        <w:t xml:space="preserve">Топ </w:t>
      </w:r>
      <w:r w:rsidR="002B24CB">
        <w:rPr>
          <w:rFonts w:ascii="Times New Roman" w:eastAsia="Times New Roman" w:hAnsi="Times New Roman" w:cs="Times New Roman"/>
          <w:b/>
          <w:spacing w:val="1"/>
          <w:sz w:val="24"/>
          <w:szCs w:val="24"/>
          <w:lang w:eastAsia="ru-RU"/>
        </w:rPr>
        <w:t>“</w:t>
      </w:r>
      <w:proofErr w:type="spellStart"/>
      <w:proofErr w:type="gramStart"/>
      <w:r w:rsidR="002B24CB">
        <w:rPr>
          <w:rFonts w:ascii="Times New Roman" w:eastAsia="Times New Roman" w:hAnsi="Times New Roman" w:cs="Times New Roman"/>
          <w:b/>
          <w:spacing w:val="1"/>
          <w:sz w:val="24"/>
          <w:szCs w:val="24"/>
          <w:lang w:eastAsia="ru-RU"/>
        </w:rPr>
        <w:t>Қарлығаш»</w:t>
      </w:r>
      <w:r w:rsidRPr="005A77AA">
        <w:rPr>
          <w:rFonts w:ascii="Times New Roman" w:eastAsia="Times New Roman" w:hAnsi="Times New Roman" w:cs="Times New Roman"/>
          <w:b/>
          <w:spacing w:val="1"/>
          <w:sz w:val="24"/>
          <w:szCs w:val="24"/>
          <w:lang w:eastAsia="ru-RU"/>
        </w:rPr>
        <w:t>ересек</w:t>
      </w:r>
      <w:proofErr w:type="spellEnd"/>
      <w:proofErr w:type="gramEnd"/>
      <w:r w:rsidRPr="005A77AA">
        <w:rPr>
          <w:rFonts w:ascii="Times New Roman" w:eastAsia="Times New Roman" w:hAnsi="Times New Roman" w:cs="Times New Roman"/>
          <w:b/>
          <w:spacing w:val="1"/>
          <w:sz w:val="24"/>
          <w:szCs w:val="24"/>
          <w:lang w:eastAsia="ru-RU"/>
        </w:rPr>
        <w:t xml:space="preserve"> то</w:t>
      </w:r>
      <w:r w:rsidRPr="005A77AA">
        <w:rPr>
          <w:rFonts w:ascii="Times New Roman" w:eastAsia="Times New Roman" w:hAnsi="Times New Roman" w:cs="Times New Roman"/>
          <w:b/>
          <w:spacing w:val="1"/>
          <w:sz w:val="24"/>
          <w:szCs w:val="24"/>
          <w:lang w:val="kk-KZ" w:eastAsia="ru-RU"/>
        </w:rPr>
        <w:t>бы</w:t>
      </w:r>
    </w:p>
    <w:p w14:paraId="30C28FF0"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eastAsia="ru-RU"/>
        </w:rPr>
        <w:t> </w:t>
      </w:r>
      <w:proofErr w:type="spellStart"/>
      <w:r w:rsidRPr="005A77AA">
        <w:rPr>
          <w:rFonts w:ascii="Times New Roman" w:eastAsia="Times New Roman" w:hAnsi="Times New Roman" w:cs="Times New Roman"/>
          <w:b/>
          <w:spacing w:val="1"/>
          <w:sz w:val="24"/>
          <w:szCs w:val="24"/>
          <w:lang w:eastAsia="ru-RU"/>
        </w:rPr>
        <w:t>Балалардың</w:t>
      </w:r>
      <w:proofErr w:type="spellEnd"/>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жасы</w:t>
      </w:r>
      <w:proofErr w:type="spellEnd"/>
      <w:r w:rsidRPr="005A77AA">
        <w:rPr>
          <w:rFonts w:ascii="Times New Roman" w:eastAsia="Times New Roman" w:hAnsi="Times New Roman" w:cs="Times New Roman"/>
          <w:b/>
          <w:spacing w:val="1"/>
          <w:sz w:val="24"/>
          <w:szCs w:val="24"/>
          <w:lang w:eastAsia="ru-RU"/>
        </w:rPr>
        <w:t xml:space="preserve"> 4 </w:t>
      </w:r>
      <w:proofErr w:type="spellStart"/>
      <w:r w:rsidRPr="005A77AA">
        <w:rPr>
          <w:rFonts w:ascii="Times New Roman" w:eastAsia="Times New Roman" w:hAnsi="Times New Roman" w:cs="Times New Roman"/>
          <w:b/>
          <w:spacing w:val="1"/>
          <w:sz w:val="24"/>
          <w:szCs w:val="24"/>
          <w:lang w:eastAsia="ru-RU"/>
        </w:rPr>
        <w:t>жас</w:t>
      </w:r>
      <w:proofErr w:type="spellEnd"/>
    </w:p>
    <w:p w14:paraId="3318C6A6" w14:textId="77777777" w:rsidR="00A6209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val="kk-KZ" w:eastAsia="ru-RU"/>
        </w:rPr>
        <w:t xml:space="preserve"> Қандай кезеңге жасалды (апта күндерін, айды, жылды көрсету)</w:t>
      </w:r>
      <w:r w:rsidRPr="005A77AA">
        <w:rPr>
          <w:rFonts w:ascii="Times New Roman" w:hAnsi="Times New Roman" w:cs="Times New Roman"/>
          <w:sz w:val="24"/>
          <w:szCs w:val="24"/>
          <w:lang w:val="kk-KZ"/>
        </w:rPr>
        <w:t xml:space="preserve"> </w:t>
      </w:r>
      <w:r>
        <w:rPr>
          <w:rFonts w:ascii="Times New Roman" w:eastAsia="Times New Roman" w:hAnsi="Times New Roman" w:cs="Times New Roman"/>
          <w:b/>
          <w:spacing w:val="1"/>
          <w:sz w:val="24"/>
          <w:szCs w:val="24"/>
          <w:lang w:val="kk-KZ" w:eastAsia="ru-RU"/>
        </w:rPr>
        <w:t>18-22мамыр</w:t>
      </w:r>
      <w:r w:rsidRPr="005A77AA">
        <w:rPr>
          <w:rFonts w:ascii="Times New Roman" w:eastAsia="Times New Roman" w:hAnsi="Times New Roman" w:cs="Times New Roman"/>
          <w:b/>
          <w:spacing w:val="1"/>
          <w:sz w:val="24"/>
          <w:szCs w:val="24"/>
          <w:lang w:val="kk-KZ" w:eastAsia="ru-RU"/>
        </w:rPr>
        <w:t xml:space="preserve"> 202</w:t>
      </w:r>
      <w:r>
        <w:rPr>
          <w:rFonts w:ascii="Times New Roman" w:eastAsia="Times New Roman" w:hAnsi="Times New Roman" w:cs="Times New Roman"/>
          <w:b/>
          <w:spacing w:val="1"/>
          <w:sz w:val="24"/>
          <w:szCs w:val="24"/>
          <w:lang w:val="kk-KZ" w:eastAsia="ru-RU"/>
        </w:rPr>
        <w:t>6</w:t>
      </w:r>
      <w:r w:rsidRPr="00B0576D">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val="kk-KZ" w:eastAsia="ru-RU"/>
        </w:rPr>
        <w:t>жыл</w:t>
      </w:r>
      <w:r>
        <w:rPr>
          <w:rFonts w:ascii="Times New Roman" w:eastAsia="Times New Roman" w:hAnsi="Times New Roman" w:cs="Times New Roman"/>
          <w:b/>
          <w:spacing w:val="1"/>
          <w:sz w:val="24"/>
          <w:szCs w:val="24"/>
          <w:lang w:val="kk-KZ" w:eastAsia="ru-RU"/>
        </w:rPr>
        <w:t>.</w:t>
      </w:r>
    </w:p>
    <w:p w14:paraId="5889ADB0" w14:textId="77777777" w:rsidR="00A62096" w:rsidRPr="0066663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p>
    <w:tbl>
      <w:tblPr>
        <w:tblStyle w:val="aff4"/>
        <w:tblW w:w="19201" w:type="dxa"/>
        <w:tblInd w:w="-147" w:type="dxa"/>
        <w:tblLayout w:type="fixed"/>
        <w:tblLook w:val="04A0" w:firstRow="1" w:lastRow="0" w:firstColumn="1" w:lastColumn="0" w:noHBand="0" w:noVBand="1"/>
      </w:tblPr>
      <w:tblGrid>
        <w:gridCol w:w="2694"/>
        <w:gridCol w:w="2371"/>
        <w:gridCol w:w="8"/>
        <w:gridCol w:w="29"/>
        <w:gridCol w:w="13"/>
        <w:gridCol w:w="2398"/>
        <w:gridCol w:w="2766"/>
        <w:gridCol w:w="31"/>
        <w:gridCol w:w="38"/>
        <w:gridCol w:w="2639"/>
        <w:gridCol w:w="55"/>
        <w:gridCol w:w="2551"/>
        <w:gridCol w:w="3608"/>
      </w:tblGrid>
      <w:tr w:rsidR="00A62096" w:rsidRPr="005A77AA" w14:paraId="77B44961" w14:textId="77777777" w:rsidTr="00A452A9">
        <w:trPr>
          <w:gridAfter w:val="1"/>
          <w:wAfter w:w="3608" w:type="dxa"/>
        </w:trPr>
        <w:tc>
          <w:tcPr>
            <w:tcW w:w="2694" w:type="dxa"/>
          </w:tcPr>
          <w:p w14:paraId="34D91B8B"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Күн тәртібінің үлгісі  </w:t>
            </w:r>
          </w:p>
        </w:tc>
        <w:tc>
          <w:tcPr>
            <w:tcW w:w="2379" w:type="dxa"/>
            <w:gridSpan w:val="2"/>
          </w:tcPr>
          <w:p w14:paraId="08027ED6" w14:textId="0FDEB7C4" w:rsidR="00A62096"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Дүйсенбі</w:t>
            </w:r>
          </w:p>
          <w:p w14:paraId="6E3C8D4D" w14:textId="66EE0A2C" w:rsidR="003A2335"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18.05.2026</w:t>
            </w:r>
          </w:p>
          <w:p w14:paraId="62C89B53" w14:textId="77777777" w:rsidR="00A62096" w:rsidRPr="005A77AA" w:rsidRDefault="00A62096" w:rsidP="00A452A9">
            <w:pPr>
              <w:pStyle w:val="ae"/>
              <w:jc w:val="center"/>
              <w:rPr>
                <w:rFonts w:ascii="Times New Roman" w:hAnsi="Times New Roman"/>
                <w:b/>
                <w:bCs/>
                <w:sz w:val="24"/>
                <w:szCs w:val="24"/>
                <w:lang w:val="kk-KZ"/>
              </w:rPr>
            </w:pPr>
          </w:p>
        </w:tc>
        <w:tc>
          <w:tcPr>
            <w:tcW w:w="2440" w:type="dxa"/>
            <w:gridSpan w:val="3"/>
          </w:tcPr>
          <w:p w14:paraId="44FBB936"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Сейсенбі</w:t>
            </w:r>
          </w:p>
          <w:p w14:paraId="07FD2257" w14:textId="72B38DE2"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19.05.2026</w:t>
            </w:r>
          </w:p>
        </w:tc>
        <w:tc>
          <w:tcPr>
            <w:tcW w:w="2835" w:type="dxa"/>
            <w:gridSpan w:val="3"/>
          </w:tcPr>
          <w:p w14:paraId="151B0F4B"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Сәрсенбі</w:t>
            </w:r>
          </w:p>
          <w:p w14:paraId="4A265FC0" w14:textId="0497B17D"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20.05.2026</w:t>
            </w:r>
          </w:p>
        </w:tc>
        <w:tc>
          <w:tcPr>
            <w:tcW w:w="2694" w:type="dxa"/>
            <w:gridSpan w:val="2"/>
          </w:tcPr>
          <w:p w14:paraId="3D3428BC"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Бейсенбі</w:t>
            </w:r>
          </w:p>
          <w:p w14:paraId="150B81ED" w14:textId="5A376D53"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21.05.2026</w:t>
            </w:r>
          </w:p>
        </w:tc>
        <w:tc>
          <w:tcPr>
            <w:tcW w:w="2551" w:type="dxa"/>
          </w:tcPr>
          <w:p w14:paraId="75841B77" w14:textId="77777777" w:rsidR="00A62096" w:rsidRPr="004D03A6" w:rsidRDefault="00A62096" w:rsidP="00A452A9">
            <w:pPr>
              <w:pStyle w:val="ae"/>
              <w:jc w:val="center"/>
              <w:rPr>
                <w:rFonts w:ascii="Times New Roman" w:hAnsi="Times New Roman"/>
                <w:b/>
                <w:bCs/>
                <w:color w:val="000000" w:themeColor="text1"/>
                <w:sz w:val="24"/>
                <w:szCs w:val="24"/>
                <w:lang w:val="kk-KZ"/>
              </w:rPr>
            </w:pPr>
            <w:r w:rsidRPr="004D03A6">
              <w:rPr>
                <w:rFonts w:ascii="Times New Roman" w:hAnsi="Times New Roman"/>
                <w:b/>
                <w:bCs/>
                <w:color w:val="000000" w:themeColor="text1"/>
                <w:sz w:val="24"/>
                <w:szCs w:val="24"/>
                <w:lang w:val="kk-KZ"/>
              </w:rPr>
              <w:t>Жұма</w:t>
            </w:r>
          </w:p>
          <w:p w14:paraId="681E912D" w14:textId="4BB5F9E0"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22.05.2026</w:t>
            </w:r>
          </w:p>
        </w:tc>
      </w:tr>
      <w:tr w:rsidR="00A62096" w:rsidRPr="00D52EBD" w14:paraId="7317EF89" w14:textId="77777777" w:rsidTr="00A452A9">
        <w:trPr>
          <w:gridAfter w:val="1"/>
          <w:wAfter w:w="3608" w:type="dxa"/>
        </w:trPr>
        <w:tc>
          <w:tcPr>
            <w:tcW w:w="2694" w:type="dxa"/>
          </w:tcPr>
          <w:p w14:paraId="5A700CD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hAnsi="Times New Roman" w:cs="Times New Roman"/>
                <w:sz w:val="24"/>
                <w:szCs w:val="24"/>
                <w:lang w:val="kk-KZ"/>
              </w:rPr>
              <w:t>Балаларды қабылдау</w:t>
            </w:r>
            <w:r w:rsidRPr="005A77AA">
              <w:rPr>
                <w:rFonts w:ascii="Times New Roman" w:hAnsi="Times New Roman" w:cs="Times New Roman"/>
                <w:bCs/>
                <w:sz w:val="24"/>
                <w:szCs w:val="24"/>
                <w:lang w:val="kk-KZ"/>
              </w:rPr>
              <w:t xml:space="preserve"> </w:t>
            </w:r>
          </w:p>
          <w:p w14:paraId="17AA7997" w14:textId="77777777" w:rsidR="00A62096" w:rsidRPr="00A00A80" w:rsidRDefault="00A62096" w:rsidP="00A452A9">
            <w:pPr>
              <w:spacing w:line="259" w:lineRule="auto"/>
              <w:rPr>
                <w:rFonts w:ascii="Times New Roman" w:hAnsi="Times New Roman" w:cs="Times New Roman"/>
                <w:sz w:val="24"/>
                <w:szCs w:val="24"/>
                <w:lang w:val="kk-KZ"/>
              </w:rPr>
            </w:pPr>
          </w:p>
        </w:tc>
        <w:tc>
          <w:tcPr>
            <w:tcW w:w="2379" w:type="dxa"/>
            <w:gridSpan w:val="2"/>
            <w:tcBorders>
              <w:top w:val="single" w:sz="4" w:space="0" w:color="000000"/>
              <w:left w:val="single" w:sz="4" w:space="0" w:color="000000"/>
              <w:bottom w:val="single" w:sz="4" w:space="0" w:color="000000"/>
              <w:right w:val="single" w:sz="4" w:space="0" w:color="000000"/>
            </w:tcBorders>
          </w:tcPr>
          <w:p w14:paraId="020760A3"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 –күймен қабылдау. Дене қызуын өлшеу, тазалықтарын тексеру.</w:t>
            </w:r>
          </w:p>
          <w:p w14:paraId="70130B54" w14:textId="77777777" w:rsidR="00A62096" w:rsidRDefault="00A62096" w:rsidP="00A452A9">
            <w:pPr>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Күй күмбірі «Ерке сылқым».</w:t>
            </w:r>
          </w:p>
          <w:p w14:paraId="25A6859D" w14:textId="77777777" w:rsidR="00A62096" w:rsidRPr="005A77AA" w:rsidRDefault="00A62096" w:rsidP="00A452A9">
            <w:pPr>
              <w:spacing w:line="240" w:lineRule="auto"/>
              <w:rPr>
                <w:rFonts w:ascii="Times New Roman" w:hAnsi="Times New Roman" w:cs="Times New Roman"/>
                <w:b/>
                <w:color w:val="000000"/>
                <w:sz w:val="24"/>
                <w:szCs w:val="24"/>
                <w:lang w:val="kk-KZ"/>
              </w:rPr>
            </w:pPr>
          </w:p>
        </w:tc>
        <w:tc>
          <w:tcPr>
            <w:tcW w:w="2440" w:type="dxa"/>
            <w:gridSpan w:val="3"/>
            <w:tcBorders>
              <w:top w:val="single" w:sz="4" w:space="0" w:color="000000"/>
              <w:left w:val="single" w:sz="4" w:space="0" w:color="000000"/>
              <w:bottom w:val="single" w:sz="4" w:space="0" w:color="000000"/>
              <w:right w:val="single" w:sz="4" w:space="0" w:color="000000"/>
            </w:tcBorders>
          </w:tcPr>
          <w:p w14:paraId="00609867"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жылы лебізбен күлімдеп қарсы алу. Балалардың тазалығына көңіл бөлу.</w:t>
            </w:r>
          </w:p>
          <w:p w14:paraId="14C35C05" w14:textId="77777777" w:rsidR="00A62096" w:rsidRPr="00C23ACA" w:rsidRDefault="00A62096" w:rsidP="00A452A9">
            <w:pPr>
              <w:spacing w:line="240" w:lineRule="auto"/>
              <w:rPr>
                <w:rFonts w:ascii="Times New Roman" w:eastAsia="Times New Roman" w:hAnsi="Times New Roman" w:cs="Times New Roman"/>
                <w:b/>
                <w:bCs/>
                <w:color w:val="000000"/>
                <w:sz w:val="24"/>
                <w:szCs w:val="24"/>
                <w:lang w:val="kk-KZ"/>
              </w:rPr>
            </w:pPr>
            <w:r w:rsidRPr="00C23ACA">
              <w:rPr>
                <w:rFonts w:ascii="Times New Roman" w:eastAsia="Times New Roman" w:hAnsi="Times New Roman" w:cs="Times New Roman"/>
                <w:b/>
                <w:bCs/>
                <w:color w:val="000000"/>
                <w:sz w:val="24"/>
                <w:szCs w:val="24"/>
                <w:lang w:val="kk-KZ"/>
              </w:rPr>
              <w:t>(тіл дамыту)</w:t>
            </w:r>
          </w:p>
        </w:tc>
        <w:tc>
          <w:tcPr>
            <w:tcW w:w="2835" w:type="dxa"/>
            <w:gridSpan w:val="3"/>
            <w:tcBorders>
              <w:top w:val="single" w:sz="4" w:space="0" w:color="000000"/>
              <w:left w:val="single" w:sz="4" w:space="0" w:color="000000"/>
              <w:bottom w:val="single" w:sz="4" w:space="0" w:color="000000"/>
              <w:right w:val="single" w:sz="4" w:space="0" w:color="000000"/>
            </w:tcBorders>
          </w:tcPr>
          <w:p w14:paraId="25ADF2ED"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таңғы көңіл-күймен қабылдап алу. Дене қызуын өлшеу, тазалығын тексеру.</w:t>
            </w:r>
          </w:p>
          <w:p w14:paraId="1D4D3E68"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Диалогты  сөйлеуін  дағдыландыру.</w:t>
            </w:r>
          </w:p>
          <w:p w14:paraId="375FCC56" w14:textId="77777777" w:rsidR="00A62096" w:rsidRPr="0094595F" w:rsidRDefault="00A62096" w:rsidP="00A452A9">
            <w:pPr>
              <w:spacing w:line="240" w:lineRule="auto"/>
              <w:ind w:left="34" w:right="-108"/>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(көркем әдебиет)</w:t>
            </w:r>
          </w:p>
        </w:tc>
        <w:tc>
          <w:tcPr>
            <w:tcW w:w="2694" w:type="dxa"/>
            <w:gridSpan w:val="2"/>
            <w:tcBorders>
              <w:top w:val="single" w:sz="4" w:space="0" w:color="000000"/>
              <w:left w:val="single" w:sz="4" w:space="0" w:color="000000"/>
              <w:bottom w:val="single" w:sz="4" w:space="0" w:color="000000"/>
              <w:right w:val="single" w:sz="4" w:space="0" w:color="000000"/>
            </w:tcBorders>
          </w:tcPr>
          <w:p w14:paraId="712ECDB0"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көңіл-күймен қабылдап алу. Ата-анасымен баласының денсаулығы жайлы  әңгімелесу.</w:t>
            </w:r>
          </w:p>
          <w:p w14:paraId="2B95DFF6" w14:textId="77777777" w:rsidR="00A62096" w:rsidRPr="0094595F" w:rsidRDefault="00A62096" w:rsidP="00A452A9">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w:t>
            </w:r>
          </w:p>
        </w:tc>
        <w:tc>
          <w:tcPr>
            <w:tcW w:w="2551" w:type="dxa"/>
            <w:tcBorders>
              <w:top w:val="single" w:sz="4" w:space="0" w:color="000000"/>
              <w:left w:val="single" w:sz="4" w:space="0" w:color="000000"/>
              <w:bottom w:val="single" w:sz="4" w:space="0" w:color="000000"/>
              <w:right w:val="single" w:sz="4" w:space="0" w:color="000000"/>
            </w:tcBorders>
          </w:tcPr>
          <w:p w14:paraId="18B501EF" w14:textId="336932F8" w:rsidR="00A62096" w:rsidRPr="0094595F" w:rsidRDefault="00A62096" w:rsidP="00E65819">
            <w:pPr>
              <w:widowControl w:val="0"/>
              <w:autoSpaceDE w:val="0"/>
              <w:autoSpaceDN w:val="0"/>
              <w:spacing w:line="240" w:lineRule="auto"/>
              <w:rPr>
                <w:rFonts w:ascii="Times New Roman" w:eastAsia="Times New Roman" w:hAnsi="Times New Roman" w:cs="Times New Roman"/>
                <w:b/>
                <w:bCs/>
                <w:sz w:val="24"/>
                <w:szCs w:val="24"/>
                <w:lang w:val="kk-KZ"/>
              </w:rPr>
            </w:pPr>
            <w:r w:rsidRPr="00C23ACA">
              <w:rPr>
                <w:rFonts w:ascii="Times New Roman" w:eastAsia="Times New Roman" w:hAnsi="Times New Roman" w:cs="Times New Roman"/>
                <w:sz w:val="24"/>
                <w:szCs w:val="24"/>
                <w:lang w:val="kk-KZ"/>
              </w:rPr>
              <w:t xml:space="preserve">Балаларды көңілді көңіл-күй, әсем әуенмен қарсы алу. 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C23ACA">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тіл</w:t>
            </w:r>
            <w:r w:rsidRPr="00C23ACA">
              <w:rPr>
                <w:rFonts w:ascii="Times New Roman" w:eastAsia="Times New Roman" w:hAnsi="Times New Roman" w:cs="Times New Roman"/>
                <w:b/>
                <w:bCs/>
                <w:sz w:val="24"/>
                <w:szCs w:val="24"/>
                <w:lang w:val="kk-KZ"/>
              </w:rPr>
              <w:t xml:space="preserve"> дамыту).</w:t>
            </w:r>
          </w:p>
        </w:tc>
      </w:tr>
      <w:tr w:rsidR="00A62096" w:rsidRPr="00C23ACA" w14:paraId="1C8BE285" w14:textId="77777777" w:rsidTr="00A452A9">
        <w:trPr>
          <w:gridAfter w:val="1"/>
          <w:wAfter w:w="3608" w:type="dxa"/>
        </w:trPr>
        <w:tc>
          <w:tcPr>
            <w:tcW w:w="2694" w:type="dxa"/>
          </w:tcPr>
          <w:p w14:paraId="784D4012"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Ата-аналармен немесе баланың басқа заңды өкілдерімен әңгімелесу, кеңес беру</w:t>
            </w:r>
          </w:p>
        </w:tc>
        <w:tc>
          <w:tcPr>
            <w:tcW w:w="2379" w:type="dxa"/>
            <w:gridSpan w:val="2"/>
            <w:tcBorders>
              <w:top w:val="single" w:sz="4" w:space="0" w:color="auto"/>
              <w:left w:val="single" w:sz="4" w:space="0" w:color="000000" w:themeColor="text1"/>
              <w:right w:val="single" w:sz="4" w:space="0" w:color="auto"/>
            </w:tcBorders>
          </w:tcPr>
          <w:p w14:paraId="469FE28F"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Ата-аналармен жұмыс:</w:t>
            </w:r>
          </w:p>
          <w:p w14:paraId="7EC350B3" w14:textId="77777777" w:rsidR="00A62096" w:rsidRDefault="00A62096" w:rsidP="00A452A9">
            <w:pPr>
              <w:spacing w:line="240" w:lineRule="auto"/>
              <w:rPr>
                <w:rFonts w:ascii="Times New Roman" w:hAnsi="Times New Roman" w:cs="Times New Roman"/>
                <w:b/>
                <w:sz w:val="24"/>
                <w:szCs w:val="24"/>
                <w:lang w:val="kk-KZ"/>
              </w:rPr>
            </w:pPr>
            <w:r w:rsidRPr="0088687D">
              <w:rPr>
                <w:rFonts w:ascii="Times New Roman" w:hAnsi="Times New Roman" w:cs="Times New Roman"/>
                <w:sz w:val="24"/>
                <w:szCs w:val="24"/>
                <w:lang w:val="kk-KZ"/>
              </w:rPr>
              <w:t>«Балалардың демалыс күндерін қалай, қайда өткізгендері жайлы» әңгімелесу.</w:t>
            </w:r>
            <w:r>
              <w:rPr>
                <w:rFonts w:ascii="Times New Roman" w:hAnsi="Times New Roman" w:cs="Times New Roman"/>
                <w:b/>
                <w:sz w:val="24"/>
                <w:szCs w:val="24"/>
                <w:lang w:val="kk-KZ"/>
              </w:rPr>
              <w:t xml:space="preserve"> </w:t>
            </w:r>
          </w:p>
          <w:p w14:paraId="25FBF18B" w14:textId="77777777" w:rsidR="00A62096" w:rsidRPr="002D1350" w:rsidRDefault="00A62096" w:rsidP="00A452A9">
            <w:pPr>
              <w:spacing w:line="240" w:lineRule="auto"/>
              <w:rPr>
                <w:rFonts w:ascii="Times New Roman" w:hAnsi="Times New Roman" w:cs="Times New Roman"/>
                <w:b/>
                <w:bCs/>
                <w:color w:val="000000"/>
                <w:sz w:val="24"/>
                <w:szCs w:val="24"/>
                <w:lang w:val="kk-KZ"/>
              </w:rPr>
            </w:pPr>
            <w:r w:rsidRPr="002D1350">
              <w:rPr>
                <w:rFonts w:ascii="Times New Roman" w:hAnsi="Times New Roman" w:cs="Times New Roman"/>
                <w:b/>
                <w:bCs/>
                <w:color w:val="000000"/>
                <w:sz w:val="24"/>
                <w:szCs w:val="24"/>
                <w:lang w:val="kk-KZ"/>
              </w:rPr>
              <w:t>(қарым-қатынас іс-</w:t>
            </w:r>
            <w:r w:rsidRPr="002D1350">
              <w:rPr>
                <w:rFonts w:ascii="Times New Roman" w:hAnsi="Times New Roman" w:cs="Times New Roman"/>
                <w:b/>
                <w:bCs/>
                <w:color w:val="000000"/>
                <w:sz w:val="24"/>
                <w:szCs w:val="24"/>
                <w:lang w:val="kk-KZ"/>
              </w:rPr>
              <w:lastRenderedPageBreak/>
              <w:t>әрекеті)</w:t>
            </w:r>
          </w:p>
        </w:tc>
        <w:tc>
          <w:tcPr>
            <w:tcW w:w="2440" w:type="dxa"/>
            <w:gridSpan w:val="3"/>
            <w:tcBorders>
              <w:top w:val="single" w:sz="4" w:space="0" w:color="auto"/>
              <w:left w:val="single" w:sz="4" w:space="0" w:color="auto"/>
              <w:right w:val="single" w:sz="4" w:space="0" w:color="auto"/>
            </w:tcBorders>
          </w:tcPr>
          <w:p w14:paraId="4D6E278E"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lastRenderedPageBreak/>
              <w:t>Ата-аналармен жұмыс:</w:t>
            </w:r>
          </w:p>
          <w:p w14:paraId="15F0460F"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88687D">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r w:rsidRPr="005A77AA">
              <w:rPr>
                <w:rFonts w:ascii="Times New Roman" w:eastAsia="Times New Roman" w:hAnsi="Times New Roman" w:cs="Times New Roman"/>
                <w:b/>
                <w:bCs/>
                <w:sz w:val="24"/>
                <w:szCs w:val="24"/>
                <w:lang w:val="kk-KZ" w:eastAsia="ru-RU"/>
              </w:rPr>
              <w:t xml:space="preserve"> </w:t>
            </w:r>
          </w:p>
          <w:p w14:paraId="3DBC6E43"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w:t>
            </w:r>
            <w:r>
              <w:rPr>
                <w:rFonts w:ascii="Times New Roman" w:eastAsia="Times New Roman" w:hAnsi="Times New Roman" w:cs="Times New Roman"/>
                <w:b/>
                <w:bCs/>
                <w:sz w:val="24"/>
                <w:szCs w:val="24"/>
                <w:lang w:val="kk-KZ" w:eastAsia="ru-RU"/>
              </w:rPr>
              <w:t>қ</w:t>
            </w:r>
            <w:r w:rsidRPr="005A77AA">
              <w:rPr>
                <w:rFonts w:ascii="Times New Roman" w:eastAsia="Times New Roman" w:hAnsi="Times New Roman" w:cs="Times New Roman"/>
                <w:b/>
                <w:bCs/>
                <w:sz w:val="24"/>
                <w:szCs w:val="24"/>
                <w:lang w:val="kk-KZ" w:eastAsia="ru-RU"/>
              </w:rPr>
              <w:t>арым-қатынас іс-әрекеті)</w:t>
            </w:r>
          </w:p>
          <w:p w14:paraId="00DEDEC1" w14:textId="77777777" w:rsidR="00A62096" w:rsidRPr="005A77AA" w:rsidRDefault="00A62096" w:rsidP="00A452A9">
            <w:pPr>
              <w:spacing w:line="240" w:lineRule="auto"/>
              <w:rPr>
                <w:rFonts w:ascii="Times New Roman" w:hAnsi="Times New Roman" w:cs="Times New Roman"/>
                <w:b/>
                <w:sz w:val="24"/>
                <w:szCs w:val="24"/>
                <w:lang w:val="kk-KZ"/>
              </w:rPr>
            </w:pPr>
          </w:p>
        </w:tc>
        <w:tc>
          <w:tcPr>
            <w:tcW w:w="2766" w:type="dxa"/>
            <w:tcBorders>
              <w:top w:val="single" w:sz="4" w:space="0" w:color="auto"/>
              <w:left w:val="single" w:sz="4" w:space="0" w:color="auto"/>
              <w:right w:val="single" w:sz="4" w:space="0" w:color="auto"/>
            </w:tcBorders>
          </w:tcPr>
          <w:p w14:paraId="01144080"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lastRenderedPageBreak/>
              <w:t>Ата-аналармен жұмыс:</w:t>
            </w:r>
          </w:p>
          <w:p w14:paraId="00FB0C54" w14:textId="77777777" w:rsidR="00A62096"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«Балаңыздың достары туралы білесіз бе?» сауалнама жүргізу</w:t>
            </w:r>
            <w:r>
              <w:rPr>
                <w:rFonts w:ascii="Times New Roman" w:hAnsi="Times New Roman" w:cs="Times New Roman"/>
                <w:sz w:val="24"/>
                <w:szCs w:val="24"/>
                <w:lang w:val="kk-KZ"/>
              </w:rPr>
              <w:t xml:space="preserve">. </w:t>
            </w:r>
          </w:p>
          <w:p w14:paraId="3A14965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2D1350">
              <w:rPr>
                <w:rFonts w:ascii="Times New Roman" w:eastAsia="Times New Roman" w:hAnsi="Times New Roman" w:cs="Times New Roman"/>
                <w:b/>
                <w:bCs/>
                <w:sz w:val="24"/>
                <w:szCs w:val="24"/>
                <w:lang w:val="kk-KZ" w:eastAsia="ru-RU"/>
              </w:rPr>
              <w:t>(қарым-қатынас іс-әрекеті)</w:t>
            </w:r>
          </w:p>
          <w:p w14:paraId="42D966EA" w14:textId="77777777" w:rsidR="00A62096" w:rsidRPr="005A77AA" w:rsidRDefault="00A62096" w:rsidP="00A452A9">
            <w:pPr>
              <w:spacing w:line="240" w:lineRule="auto"/>
              <w:rPr>
                <w:rFonts w:ascii="Times New Roman" w:hAnsi="Times New Roman" w:cs="Times New Roman"/>
                <w:color w:val="000000"/>
                <w:sz w:val="24"/>
                <w:szCs w:val="24"/>
                <w:lang w:val="kk-KZ"/>
              </w:rPr>
            </w:pPr>
          </w:p>
        </w:tc>
        <w:tc>
          <w:tcPr>
            <w:tcW w:w="2763" w:type="dxa"/>
            <w:gridSpan w:val="4"/>
            <w:tcBorders>
              <w:top w:val="single" w:sz="4" w:space="0" w:color="auto"/>
              <w:left w:val="single" w:sz="4" w:space="0" w:color="auto"/>
              <w:right w:val="single" w:sz="4" w:space="0" w:color="auto"/>
            </w:tcBorders>
          </w:tcPr>
          <w:p w14:paraId="294E0151"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Ата-аналармен жұмыс:</w:t>
            </w:r>
          </w:p>
          <w:p w14:paraId="30953FE4"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w:t>
            </w:r>
            <w:r>
              <w:rPr>
                <w:rFonts w:ascii="Times New Roman" w:hAnsi="Times New Roman" w:cs="Times New Roman"/>
                <w:sz w:val="24"/>
                <w:szCs w:val="24"/>
                <w:lang w:val="kk-KZ"/>
              </w:rPr>
              <w:t xml:space="preserve">- </w:t>
            </w:r>
            <w:r w:rsidRPr="0088687D">
              <w:rPr>
                <w:rFonts w:ascii="Times New Roman" w:hAnsi="Times New Roman" w:cs="Times New Roman"/>
                <w:sz w:val="24"/>
                <w:szCs w:val="24"/>
                <w:lang w:val="kk-KZ"/>
              </w:rPr>
              <w:t>анаға кеңес</w:t>
            </w:r>
          </w:p>
          <w:p w14:paraId="68C0E1E5" w14:textId="77777777" w:rsidR="00A62096"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Балаңызға қайырымды да үлгілі бола біліңіз</w:t>
            </w:r>
            <w:r>
              <w:rPr>
                <w:rFonts w:ascii="Times New Roman" w:hAnsi="Times New Roman" w:cs="Times New Roman"/>
                <w:sz w:val="24"/>
                <w:szCs w:val="24"/>
                <w:lang w:val="kk-KZ"/>
              </w:rPr>
              <w:t xml:space="preserve">. </w:t>
            </w:r>
          </w:p>
          <w:p w14:paraId="4AA706C0" w14:textId="77777777" w:rsidR="00A62096" w:rsidRPr="002D1350" w:rsidRDefault="00A62096" w:rsidP="00A452A9">
            <w:pPr>
              <w:spacing w:line="240" w:lineRule="auto"/>
              <w:rPr>
                <w:rFonts w:ascii="Times New Roman" w:hAnsi="Times New Roman" w:cs="Times New Roman"/>
                <w:b/>
                <w:bCs/>
                <w:sz w:val="24"/>
                <w:szCs w:val="24"/>
                <w:lang w:val="kk-KZ"/>
              </w:rPr>
            </w:pPr>
            <w:r w:rsidRPr="002D1350">
              <w:rPr>
                <w:rFonts w:ascii="Times New Roman" w:hAnsi="Times New Roman" w:cs="Times New Roman"/>
                <w:b/>
                <w:bCs/>
                <w:sz w:val="24"/>
                <w:szCs w:val="24"/>
                <w:lang w:val="kk-KZ"/>
              </w:rPr>
              <w:t>(қарым-қатынас іс-әрекеті)</w:t>
            </w:r>
          </w:p>
        </w:tc>
        <w:tc>
          <w:tcPr>
            <w:tcW w:w="2551" w:type="dxa"/>
            <w:tcBorders>
              <w:top w:val="single" w:sz="4" w:space="0" w:color="auto"/>
              <w:left w:val="single" w:sz="4" w:space="0" w:color="auto"/>
              <w:right w:val="single" w:sz="4" w:space="0" w:color="000000" w:themeColor="text1"/>
            </w:tcBorders>
          </w:tcPr>
          <w:p w14:paraId="04BAD78F"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Ата-аналармен жұмыс:</w:t>
            </w:r>
          </w:p>
          <w:p w14:paraId="0EEC3A55" w14:textId="77777777" w:rsidR="00A62096" w:rsidRDefault="00A62096" w:rsidP="00A452A9">
            <w:pPr>
              <w:spacing w:line="240" w:lineRule="auto"/>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Баланы дамыту мен тәрбиелеу мәселелері бойынша әңгімелесу, кеңес беру. </w:t>
            </w:r>
          </w:p>
          <w:p w14:paraId="178676E5" w14:textId="77777777" w:rsidR="00A62096" w:rsidRPr="005A77AA" w:rsidRDefault="00A62096" w:rsidP="00A452A9">
            <w:pPr>
              <w:spacing w:line="240" w:lineRule="auto"/>
              <w:rPr>
                <w:rFonts w:ascii="Times New Roman" w:hAnsi="Times New Roman" w:cs="Times New Roman"/>
                <w:color w:val="000000"/>
                <w:sz w:val="24"/>
                <w:szCs w:val="24"/>
                <w:lang w:val="kk-KZ"/>
              </w:rPr>
            </w:pPr>
            <w:r w:rsidRPr="00C23ACA">
              <w:rPr>
                <w:rFonts w:ascii="Times New Roman" w:eastAsia="Times New Roman" w:hAnsi="Times New Roman" w:cs="Times New Roman"/>
                <w:sz w:val="24"/>
                <w:szCs w:val="24"/>
                <w:lang w:val="kk-KZ"/>
              </w:rPr>
              <w:t xml:space="preserve"> </w:t>
            </w:r>
            <w:r w:rsidRPr="002D1350">
              <w:rPr>
                <w:rFonts w:ascii="Times New Roman" w:hAnsi="Times New Roman" w:cs="Times New Roman"/>
                <w:b/>
                <w:bCs/>
                <w:sz w:val="24"/>
                <w:szCs w:val="24"/>
                <w:lang w:val="kk-KZ"/>
              </w:rPr>
              <w:t>(қарым-қатынас іс-әрекеті)</w:t>
            </w:r>
          </w:p>
        </w:tc>
      </w:tr>
      <w:tr w:rsidR="00A62096" w:rsidRPr="00D52EBD" w14:paraId="2F68E064" w14:textId="77777777" w:rsidTr="00A452A9">
        <w:trPr>
          <w:gridAfter w:val="1"/>
          <w:wAfter w:w="3608" w:type="dxa"/>
        </w:trPr>
        <w:tc>
          <w:tcPr>
            <w:tcW w:w="2694" w:type="dxa"/>
          </w:tcPr>
          <w:p w14:paraId="3D7DCC0D"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Балалардың іс-әрекеті</w:t>
            </w:r>
            <w:r w:rsidRPr="005A77AA">
              <w:rPr>
                <w:rFonts w:ascii="Times New Roman" w:eastAsia="Times New Roman" w:hAnsi="Times New Roman" w:cs="Times New Roman"/>
                <w:spacing w:val="1"/>
                <w:sz w:val="24"/>
                <w:szCs w:val="24"/>
                <w:lang w:val="kk-KZ" w:eastAsia="ru-RU"/>
              </w:rPr>
              <w:br/>
              <w:t>(ойын, танымдық, коммуникативтік, шығармашылық, эксперименталдық, еңбек, қимыл, бейнелеу, дербес және басқалары)</w:t>
            </w:r>
            <w:r w:rsidRPr="005A77AA">
              <w:rPr>
                <w:rFonts w:ascii="Times New Roman" w:eastAsia="Times New Roman" w:hAnsi="Times New Roman" w:cs="Times New Roman"/>
                <w:b/>
                <w:bCs/>
                <w:sz w:val="24"/>
                <w:szCs w:val="24"/>
                <w:lang w:val="kk-KZ" w:eastAsia="ru-RU"/>
              </w:rPr>
              <w:t xml:space="preserve"> </w:t>
            </w:r>
          </w:p>
        </w:tc>
        <w:tc>
          <w:tcPr>
            <w:tcW w:w="2379" w:type="dxa"/>
            <w:gridSpan w:val="2"/>
            <w:tcBorders>
              <w:top w:val="single" w:sz="4" w:space="0" w:color="000000"/>
              <w:left w:val="single" w:sz="4" w:space="0" w:color="auto"/>
              <w:bottom w:val="single" w:sz="4" w:space="0" w:color="000000"/>
              <w:right w:val="single" w:sz="4" w:space="0" w:color="000000"/>
            </w:tcBorders>
            <w:shd w:val="clear" w:color="auto" w:fill="FFFFFF"/>
          </w:tcPr>
          <w:p w14:paraId="1E09F05B" w14:textId="77777777" w:rsidR="00A62096" w:rsidRPr="00C23ACA" w:rsidRDefault="00A62096" w:rsidP="00A452A9">
            <w:pPr>
              <w:pStyle w:val="af3"/>
              <w:spacing w:line="321" w:lineRule="exact"/>
              <w:rPr>
                <w:sz w:val="24"/>
                <w:szCs w:val="24"/>
              </w:rPr>
            </w:pPr>
            <w:r w:rsidRPr="0088687D">
              <w:rPr>
                <w:sz w:val="24"/>
                <w:szCs w:val="24"/>
                <w:lang w:eastAsia="ru-RU"/>
              </w:rPr>
              <w:t xml:space="preserve"> </w:t>
            </w:r>
            <w:r w:rsidRPr="00C23ACA">
              <w:rPr>
                <w:sz w:val="24"/>
                <w:szCs w:val="24"/>
              </w:rPr>
              <w:t>Балалардан бүгінгі көңіл күйі туралы сұрау. Сүйікті ойыншығы мен ойыны туралы сұрау. Ол ойыншықты не үшін жақсы көретіндерін айтқызу.</w:t>
            </w:r>
            <w:r>
              <w:rPr>
                <w:sz w:val="24"/>
                <w:szCs w:val="24"/>
              </w:rPr>
              <w:t xml:space="preserve">                  </w:t>
            </w:r>
            <w:r w:rsidRPr="00C23ACA">
              <w:rPr>
                <w:sz w:val="24"/>
                <w:szCs w:val="24"/>
              </w:rPr>
              <w:t xml:space="preserve"> </w:t>
            </w:r>
            <w:r w:rsidRPr="00C23ACA">
              <w:rPr>
                <w:b/>
                <w:bCs/>
                <w:sz w:val="24"/>
                <w:szCs w:val="24"/>
                <w:lang w:eastAsia="ru-RU"/>
              </w:rPr>
              <w:t>(</w:t>
            </w:r>
            <w:r>
              <w:rPr>
                <w:b/>
                <w:bCs/>
                <w:sz w:val="24"/>
                <w:szCs w:val="24"/>
                <w:lang w:eastAsia="ru-RU"/>
              </w:rPr>
              <w:t xml:space="preserve">тіл  </w:t>
            </w:r>
            <w:r w:rsidRPr="00C23ACA">
              <w:rPr>
                <w:b/>
                <w:bCs/>
                <w:sz w:val="24"/>
                <w:szCs w:val="24"/>
                <w:lang w:eastAsia="ru-RU"/>
              </w:rPr>
              <w:t>дамыту)</w:t>
            </w:r>
          </w:p>
          <w:p w14:paraId="7E56A088" w14:textId="77777777" w:rsidR="00A62096" w:rsidRPr="005A77AA" w:rsidRDefault="00A62096" w:rsidP="00A452A9">
            <w:pPr>
              <w:pStyle w:val="ae"/>
              <w:rPr>
                <w:rFonts w:ascii="Times New Roman" w:hAnsi="Times New Roman"/>
                <w:bCs/>
                <w:color w:val="000000"/>
                <w:sz w:val="24"/>
                <w:szCs w:val="24"/>
                <w:lang w:val="kk-KZ"/>
              </w:rPr>
            </w:pPr>
          </w:p>
        </w:tc>
        <w:tc>
          <w:tcPr>
            <w:tcW w:w="24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5C597A90" w14:textId="77777777" w:rsidR="00A62096" w:rsidRPr="00C23ACA" w:rsidRDefault="00A62096" w:rsidP="00A452A9">
            <w:pPr>
              <w:widowControl w:val="0"/>
              <w:autoSpaceDE w:val="0"/>
              <w:autoSpaceDN w:val="0"/>
              <w:spacing w:line="242" w:lineRule="auto"/>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Бақылау күнтізбесінде ауа райын белгілету (суық, жылы, күн шуақты, </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жаңбыр жауды,</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жел</w:t>
            </w:r>
            <w:r w:rsidRPr="00C23ACA">
              <w:rPr>
                <w:rFonts w:ascii="Times New Roman" w:eastAsia="Times New Roman" w:hAnsi="Times New Roman" w:cs="Times New Roman"/>
                <w:spacing w:val="-2"/>
                <w:sz w:val="24"/>
                <w:szCs w:val="24"/>
                <w:lang w:val="kk-KZ"/>
              </w:rPr>
              <w:t xml:space="preserve"> </w:t>
            </w:r>
            <w:r w:rsidRPr="00C23ACA">
              <w:rPr>
                <w:rFonts w:ascii="Times New Roman" w:eastAsia="Times New Roman" w:hAnsi="Times New Roman" w:cs="Times New Roman"/>
                <w:sz w:val="24"/>
                <w:szCs w:val="24"/>
                <w:lang w:val="kk-KZ"/>
              </w:rPr>
              <w:t>соқты),</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соған</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сәйкес киіну дағдысын қалыптастыру.</w:t>
            </w:r>
          </w:p>
          <w:p w14:paraId="6FBFDB93" w14:textId="77777777" w:rsidR="00A62096" w:rsidRPr="0094595F" w:rsidRDefault="00A62096" w:rsidP="00A452A9">
            <w:pPr>
              <w:rPr>
                <w:rFonts w:ascii="Times New Roman" w:hAnsi="Times New Roman" w:cs="Times New Roman"/>
                <w:b/>
                <w:bCs/>
                <w:color w:val="000000"/>
                <w:sz w:val="24"/>
                <w:szCs w:val="24"/>
                <w:lang w:val="kk-KZ"/>
              </w:rPr>
            </w:pPr>
          </w:p>
        </w:tc>
        <w:tc>
          <w:tcPr>
            <w:tcW w:w="2766" w:type="dxa"/>
            <w:tcBorders>
              <w:left w:val="single" w:sz="4" w:space="0" w:color="auto"/>
              <w:right w:val="single" w:sz="4" w:space="0" w:color="auto"/>
            </w:tcBorders>
          </w:tcPr>
          <w:p w14:paraId="2E577A82"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 xml:space="preserve">Дидактикалық ойын «Бұл не зат?» суреттің төрттен бір бөлігін танып не зат екенін тауып атау. Оны топтан тауып келу. Ол заттың атауы қандай дыбыстан басталып тұрғанын, не үшін қолданатынын айтуын жетілдіру. </w:t>
            </w:r>
          </w:p>
          <w:p w14:paraId="6D039A7A" w14:textId="77777777" w:rsidR="00A62096" w:rsidRPr="00C23ACA" w:rsidRDefault="00A62096" w:rsidP="00A452A9">
            <w:pPr>
              <w:pStyle w:val="ae"/>
              <w:rPr>
                <w:rFonts w:ascii="Times New Roman" w:hAnsi="Times New Roman"/>
                <w:b/>
                <w:bCs/>
                <w:sz w:val="24"/>
                <w:szCs w:val="24"/>
                <w:lang w:val="kk-KZ"/>
              </w:rPr>
            </w:pPr>
            <w:r w:rsidRPr="00C23ACA">
              <w:rPr>
                <w:rFonts w:ascii="Times New Roman" w:hAnsi="Times New Roman"/>
                <w:b/>
                <w:bCs/>
                <w:sz w:val="24"/>
                <w:szCs w:val="24"/>
                <w:lang w:val="kk-KZ"/>
              </w:rPr>
              <w:t>(</w:t>
            </w:r>
            <w:r>
              <w:rPr>
                <w:rFonts w:ascii="Times New Roman" w:hAnsi="Times New Roman"/>
                <w:b/>
                <w:bCs/>
                <w:sz w:val="24"/>
                <w:szCs w:val="24"/>
                <w:lang w:val="kk-KZ"/>
              </w:rPr>
              <w:t>тіл</w:t>
            </w:r>
            <w:r w:rsidRPr="00C23ACA">
              <w:rPr>
                <w:rFonts w:ascii="Times New Roman" w:hAnsi="Times New Roman"/>
                <w:b/>
                <w:bCs/>
                <w:sz w:val="24"/>
                <w:szCs w:val="24"/>
                <w:lang w:val="kk-KZ"/>
              </w:rPr>
              <w:t xml:space="preserve"> дамыту, қоршаған ортамен танысу)</w:t>
            </w:r>
          </w:p>
          <w:p w14:paraId="3E4A1E93" w14:textId="77777777" w:rsidR="00A62096" w:rsidRPr="0094595F" w:rsidRDefault="00A62096" w:rsidP="00A452A9">
            <w:pPr>
              <w:spacing w:line="240" w:lineRule="auto"/>
              <w:rPr>
                <w:rFonts w:ascii="Times New Roman" w:hAnsi="Times New Roman" w:cs="Times New Roman"/>
                <w:b/>
                <w:bCs/>
                <w:color w:val="000000"/>
                <w:sz w:val="24"/>
                <w:szCs w:val="24"/>
                <w:lang w:val="kk-KZ"/>
              </w:rPr>
            </w:pPr>
          </w:p>
        </w:tc>
        <w:tc>
          <w:tcPr>
            <w:tcW w:w="2763" w:type="dxa"/>
            <w:gridSpan w:val="4"/>
            <w:tcBorders>
              <w:left w:val="single" w:sz="4" w:space="0" w:color="auto"/>
              <w:right w:val="single" w:sz="4" w:space="0" w:color="auto"/>
            </w:tcBorders>
          </w:tcPr>
          <w:p w14:paraId="3C83C8BE"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 xml:space="preserve">«Гүлдер таласы» ертегісін оқып беру. </w:t>
            </w:r>
          </w:p>
          <w:p w14:paraId="26B8E49C"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Мақсат-міндеттері: Балаларға өз бетінше ертегі мазмұнын айтуын және саханалауын ұйымдастыру,</w:t>
            </w:r>
          </w:p>
          <w:p w14:paraId="1E27085F"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 xml:space="preserve">жетілдіру. </w:t>
            </w:r>
          </w:p>
          <w:p w14:paraId="5A78D3DD" w14:textId="77777777" w:rsidR="00A62096" w:rsidRPr="00C23ACA" w:rsidRDefault="00A62096" w:rsidP="00A452A9">
            <w:pPr>
              <w:pStyle w:val="ae"/>
              <w:rPr>
                <w:rFonts w:ascii="Times New Roman" w:hAnsi="Times New Roman"/>
                <w:b/>
                <w:bCs/>
                <w:sz w:val="24"/>
                <w:szCs w:val="24"/>
                <w:lang w:val="kk-KZ"/>
              </w:rPr>
            </w:pPr>
            <w:r w:rsidRPr="00C23ACA">
              <w:rPr>
                <w:rFonts w:ascii="Times New Roman" w:hAnsi="Times New Roman"/>
                <w:b/>
                <w:bCs/>
                <w:sz w:val="24"/>
                <w:szCs w:val="24"/>
                <w:lang w:val="kk-KZ"/>
              </w:rPr>
              <w:t>(көркем әдебиет)</w:t>
            </w:r>
          </w:p>
          <w:p w14:paraId="6864BDB1" w14:textId="77777777" w:rsidR="00A62096" w:rsidRPr="005A77AA" w:rsidRDefault="00A62096" w:rsidP="00A452A9">
            <w:pPr>
              <w:spacing w:line="240" w:lineRule="auto"/>
              <w:rPr>
                <w:rFonts w:ascii="Times New Roman" w:hAnsi="Times New Roman" w:cs="Times New Roman"/>
                <w:bCs/>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7BCE2B87" w14:textId="77777777" w:rsidR="00A62096" w:rsidRPr="005A77AA" w:rsidRDefault="00A62096" w:rsidP="00A452A9">
            <w:pPr>
              <w:spacing w:line="240" w:lineRule="auto"/>
              <w:rPr>
                <w:rFonts w:ascii="Times New Roman" w:eastAsia="Times New Roman" w:hAnsi="Times New Roman" w:cs="Times New Roman"/>
                <w:bCs/>
                <w:color w:val="000000"/>
                <w:sz w:val="24"/>
                <w:szCs w:val="24"/>
                <w:lang w:val="kk-KZ"/>
              </w:rPr>
            </w:pPr>
            <w:r w:rsidRPr="00C23ACA">
              <w:rPr>
                <w:rFonts w:ascii="Times New Roman" w:eastAsia="Times New Roman" w:hAnsi="Times New Roman" w:cs="Times New Roman"/>
                <w:sz w:val="24"/>
                <w:szCs w:val="24"/>
                <w:lang w:val="kk-KZ"/>
              </w:rPr>
              <w:t>Құрастыру материалдарымен құрастыру ойындары, кітаптардан жануарлардың, құстардың суреттерін  қарату.</w:t>
            </w:r>
          </w:p>
        </w:tc>
      </w:tr>
      <w:tr w:rsidR="00A62096" w:rsidRPr="00D52EBD" w14:paraId="24F2E8DD" w14:textId="77777777" w:rsidTr="00A452A9">
        <w:trPr>
          <w:gridAfter w:val="1"/>
          <w:wAfter w:w="3608" w:type="dxa"/>
        </w:trPr>
        <w:tc>
          <w:tcPr>
            <w:tcW w:w="2694" w:type="dxa"/>
          </w:tcPr>
          <w:p w14:paraId="65752A07" w14:textId="77777777" w:rsidR="00A62096" w:rsidRPr="005A77AA" w:rsidRDefault="00A62096" w:rsidP="00A452A9">
            <w:pPr>
              <w:spacing w:line="240" w:lineRule="auto"/>
              <w:rPr>
                <w:rFonts w:ascii="Times New Roman" w:hAnsi="Times New Roman" w:cs="Times New Roman"/>
                <w:sz w:val="24"/>
                <w:szCs w:val="24"/>
                <w:lang w:val="kk-KZ"/>
              </w:rPr>
            </w:pPr>
            <w:proofErr w:type="spellStart"/>
            <w:r w:rsidRPr="005A77AA">
              <w:rPr>
                <w:rFonts w:ascii="Times New Roman" w:eastAsia="Times New Roman" w:hAnsi="Times New Roman" w:cs="Times New Roman"/>
                <w:spacing w:val="1"/>
                <w:sz w:val="24"/>
                <w:szCs w:val="24"/>
                <w:lang w:eastAsia="ru-RU"/>
              </w:rPr>
              <w:t>Ертеңгілік</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жаттығу</w:t>
            </w:r>
            <w:proofErr w:type="spellEnd"/>
          </w:p>
        </w:tc>
        <w:tc>
          <w:tcPr>
            <w:tcW w:w="2379" w:type="dxa"/>
            <w:gridSpan w:val="2"/>
            <w:tcBorders>
              <w:top w:val="single" w:sz="4" w:space="0" w:color="auto"/>
              <w:left w:val="single" w:sz="4" w:space="0" w:color="CFCFCF"/>
              <w:bottom w:val="single" w:sz="4" w:space="0" w:color="auto"/>
              <w:right w:val="single" w:sz="4" w:space="0" w:color="CFCFCF"/>
            </w:tcBorders>
          </w:tcPr>
          <w:p w14:paraId="5ADA363E"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 xml:space="preserve">Таңертеңгі жаттығулар </w:t>
            </w:r>
          </w:p>
          <w:p w14:paraId="005FD15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w:t>
            </w:r>
            <w:r>
              <w:rPr>
                <w:rFonts w:ascii="Times New Roman" w:eastAsia="Times New Roman" w:hAnsi="Times New Roman" w:cs="Times New Roman"/>
                <w:sz w:val="24"/>
                <w:szCs w:val="24"/>
                <w:lang w:val="kk-KZ" w:eastAsia="ru-RU"/>
              </w:rPr>
              <w:lastRenderedPageBreak/>
              <w:t>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76EF2197"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4EE88B07"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r w:rsidRPr="009C01E7">
              <w:rPr>
                <w:rFonts w:ascii="Times New Roman" w:eastAsia="Times New Roman" w:hAnsi="Times New Roman" w:cs="Times New Roman"/>
                <w:sz w:val="24"/>
                <w:szCs w:val="24"/>
                <w:lang w:val="kk-KZ" w:eastAsia="ru-RU"/>
              </w:rPr>
              <w:lastRenderedPageBreak/>
              <w:t>Әнұран орындау.</w:t>
            </w:r>
          </w:p>
          <w:p w14:paraId="4A2A666E" w14:textId="77777777" w:rsidR="00A62096" w:rsidRPr="009C01E7" w:rsidRDefault="00A62096" w:rsidP="00A452A9">
            <w:pPr>
              <w:spacing w:line="240" w:lineRule="auto"/>
              <w:rPr>
                <w:rFonts w:ascii="Times New Roman" w:eastAsia="Times New Roman" w:hAnsi="Times New Roman" w:cs="Times New Roman"/>
                <w:sz w:val="24"/>
                <w:szCs w:val="24"/>
                <w:lang w:val="kk-KZ" w:eastAsia="ru-RU"/>
              </w:rPr>
            </w:pPr>
          </w:p>
        </w:tc>
        <w:tc>
          <w:tcPr>
            <w:tcW w:w="2440" w:type="dxa"/>
            <w:gridSpan w:val="3"/>
            <w:tcBorders>
              <w:top w:val="single" w:sz="4" w:space="0" w:color="auto"/>
              <w:left w:val="single" w:sz="4" w:space="0" w:color="CFCFCF"/>
              <w:bottom w:val="single" w:sz="4" w:space="0" w:color="auto"/>
              <w:right w:val="single" w:sz="4" w:space="0" w:color="CFCFCF"/>
            </w:tcBorders>
          </w:tcPr>
          <w:p w14:paraId="57A87076"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w:t>
            </w:r>
          </w:p>
          <w:p w14:paraId="73EF4B49"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w:t>
            </w:r>
            <w:r>
              <w:rPr>
                <w:rFonts w:ascii="Times New Roman" w:eastAsia="Times New Roman" w:hAnsi="Times New Roman" w:cs="Times New Roman"/>
                <w:sz w:val="24"/>
                <w:szCs w:val="24"/>
                <w:lang w:val="kk-KZ" w:eastAsia="ru-RU"/>
              </w:rPr>
              <w:lastRenderedPageBreak/>
              <w:t>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3E28295A"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25C74906" w14:textId="77777777" w:rsidR="00A62096" w:rsidRPr="005A77AA" w:rsidRDefault="00A62096" w:rsidP="00A452A9">
            <w:pPr>
              <w:spacing w:line="240" w:lineRule="auto"/>
              <w:rPr>
                <w:rFonts w:ascii="Times New Roman" w:hAnsi="Times New Roman" w:cs="Times New Roman"/>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c>
          <w:tcPr>
            <w:tcW w:w="2766" w:type="dxa"/>
            <w:tcBorders>
              <w:top w:val="single" w:sz="4" w:space="0" w:color="auto"/>
              <w:left w:val="single" w:sz="4" w:space="0" w:color="CFCFCF"/>
              <w:bottom w:val="single" w:sz="4" w:space="0" w:color="auto"/>
              <w:right w:val="single" w:sz="4" w:space="0" w:color="CFCFCF"/>
            </w:tcBorders>
          </w:tcPr>
          <w:p w14:paraId="69493129"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 xml:space="preserve">Таңертеңгі жаттығулар </w:t>
            </w:r>
          </w:p>
          <w:p w14:paraId="37EFE4C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тақтайшамен </w:t>
            </w:r>
            <w:r>
              <w:rPr>
                <w:rFonts w:ascii="Times New Roman" w:eastAsia="Times New Roman" w:hAnsi="Times New Roman" w:cs="Times New Roman"/>
                <w:sz w:val="24"/>
                <w:szCs w:val="24"/>
                <w:lang w:val="kk-KZ" w:eastAsia="ru-RU"/>
              </w:rPr>
              <w:lastRenderedPageBreak/>
              <w:t>жоғары,төмен жүру. Шеңбер боймен тұру.Шеңбер бойымен тұру.Шеңберге тұрарда себеттен екі жалауша алу. Қолдарын созып,арақашықтықты сақтау.</w:t>
            </w:r>
          </w:p>
          <w:p w14:paraId="0927D1C7"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57A776F7" w14:textId="77777777" w:rsidR="00A62096" w:rsidRPr="005C6B58" w:rsidRDefault="00A62096" w:rsidP="00A452A9">
            <w:pPr>
              <w:spacing w:line="240" w:lineRule="auto"/>
              <w:rPr>
                <w:rFonts w:ascii="Times New Roman" w:hAnsi="Times New Roman" w:cs="Times New Roman"/>
                <w:b/>
                <w:bCs/>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c>
          <w:tcPr>
            <w:tcW w:w="2763" w:type="dxa"/>
            <w:gridSpan w:val="4"/>
            <w:tcBorders>
              <w:top w:val="single" w:sz="4" w:space="0" w:color="auto"/>
              <w:left w:val="single" w:sz="4" w:space="0" w:color="CFCFCF"/>
              <w:bottom w:val="single" w:sz="4" w:space="0" w:color="auto"/>
              <w:right w:val="single" w:sz="4" w:space="0" w:color="CFCFCF"/>
            </w:tcBorders>
          </w:tcPr>
          <w:p w14:paraId="4E8BB9FF"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 xml:space="preserve">Таңертеңгі жаттығулар </w:t>
            </w:r>
          </w:p>
          <w:p w14:paraId="616B446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тақтайшамен </w:t>
            </w:r>
            <w:r>
              <w:rPr>
                <w:rFonts w:ascii="Times New Roman" w:eastAsia="Times New Roman" w:hAnsi="Times New Roman" w:cs="Times New Roman"/>
                <w:sz w:val="24"/>
                <w:szCs w:val="24"/>
                <w:lang w:val="kk-KZ" w:eastAsia="ru-RU"/>
              </w:rPr>
              <w:lastRenderedPageBreak/>
              <w:t>жоғары,төмен жүру. Шеңбер боймен тұру.Шеңбер бойымен тұру.Шеңберге тұрарда себеттен екі жалауша алу. Қолдарын созып,арақашықтықты сақтау.</w:t>
            </w:r>
          </w:p>
          <w:p w14:paraId="6B2CECCD"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35856132" w14:textId="77777777" w:rsidR="00A62096" w:rsidRPr="005C6B58" w:rsidRDefault="00A62096" w:rsidP="00A452A9">
            <w:pPr>
              <w:spacing w:line="240" w:lineRule="auto"/>
              <w:rPr>
                <w:rFonts w:ascii="Times New Roman" w:hAnsi="Times New Roman" w:cs="Times New Roman"/>
                <w:b/>
                <w:bCs/>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c>
          <w:tcPr>
            <w:tcW w:w="2551" w:type="dxa"/>
            <w:tcBorders>
              <w:top w:val="single" w:sz="4" w:space="0" w:color="auto"/>
              <w:left w:val="single" w:sz="4" w:space="0" w:color="CFCFCF"/>
              <w:bottom w:val="single" w:sz="4" w:space="0" w:color="auto"/>
              <w:right w:val="single" w:sz="4" w:space="0" w:color="CFCFCF"/>
            </w:tcBorders>
          </w:tcPr>
          <w:p w14:paraId="58EE8438"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 xml:space="preserve">Таңертеңгі жаттығулар </w:t>
            </w:r>
          </w:p>
          <w:p w14:paraId="5153360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тақтайшамен </w:t>
            </w:r>
            <w:r>
              <w:rPr>
                <w:rFonts w:ascii="Times New Roman" w:eastAsia="Times New Roman" w:hAnsi="Times New Roman" w:cs="Times New Roman"/>
                <w:sz w:val="24"/>
                <w:szCs w:val="24"/>
                <w:lang w:val="kk-KZ" w:eastAsia="ru-RU"/>
              </w:rPr>
              <w:lastRenderedPageBreak/>
              <w:t>жоғары,төмен жүру. Шеңбер боймен тұру.Шеңбер бойымен тұру.Шеңберге тұрарда себеттен екі жалауша алу. Қолдарын созып,арақашықтықты сақтау.</w:t>
            </w:r>
          </w:p>
          <w:p w14:paraId="004BA028"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704BBF33" w14:textId="77777777" w:rsidR="00A62096" w:rsidRPr="005A77AA" w:rsidRDefault="00A62096" w:rsidP="00A452A9">
            <w:pPr>
              <w:spacing w:line="240" w:lineRule="auto"/>
              <w:rPr>
                <w:rFonts w:ascii="Times New Roman" w:hAnsi="Times New Roman" w:cs="Times New Roman"/>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r>
      <w:tr w:rsidR="00A62096" w:rsidRPr="00D52EBD" w14:paraId="452EB3DB" w14:textId="77777777" w:rsidTr="00A452A9">
        <w:trPr>
          <w:gridAfter w:val="1"/>
          <w:wAfter w:w="3608" w:type="dxa"/>
        </w:trPr>
        <w:tc>
          <w:tcPr>
            <w:tcW w:w="2694" w:type="dxa"/>
          </w:tcPr>
          <w:p w14:paraId="15DC265A"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 xml:space="preserve">Таңғы ас </w:t>
            </w:r>
          </w:p>
          <w:p w14:paraId="39B809C9" w14:textId="77777777" w:rsidR="00A62096" w:rsidRPr="00145DE6" w:rsidRDefault="00A62096" w:rsidP="00A452A9">
            <w:pPr>
              <w:spacing w:line="240" w:lineRule="auto"/>
              <w:rPr>
                <w:rFonts w:ascii="Times New Roman" w:hAnsi="Times New Roman" w:cs="Times New Roman"/>
                <w:sz w:val="24"/>
                <w:szCs w:val="24"/>
                <w:lang w:val="kk-KZ"/>
              </w:rPr>
            </w:pPr>
          </w:p>
        </w:tc>
        <w:tc>
          <w:tcPr>
            <w:tcW w:w="2379" w:type="dxa"/>
            <w:gridSpan w:val="2"/>
            <w:tcBorders>
              <w:top w:val="single" w:sz="4" w:space="0" w:color="auto"/>
              <w:left w:val="single" w:sz="4" w:space="0" w:color="auto"/>
              <w:bottom w:val="single" w:sz="4" w:space="0" w:color="auto"/>
              <w:right w:val="single" w:sz="4" w:space="0" w:color="auto"/>
            </w:tcBorders>
          </w:tcPr>
          <w:p w14:paraId="645C3B9C"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4167B679"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42D021E3"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45B0EAD0" w14:textId="77777777" w:rsidR="00A62096" w:rsidRPr="00C00E7B" w:rsidRDefault="00A62096" w:rsidP="00A452A9">
            <w:pPr>
              <w:pStyle w:val="ae"/>
              <w:rPr>
                <w:b/>
                <w:color w:val="000000"/>
                <w:lang w:val="kk-KZ"/>
              </w:rPr>
            </w:pPr>
          </w:p>
        </w:tc>
        <w:tc>
          <w:tcPr>
            <w:tcW w:w="2440" w:type="dxa"/>
            <w:gridSpan w:val="3"/>
            <w:tcBorders>
              <w:top w:val="single" w:sz="4" w:space="0" w:color="auto"/>
              <w:left w:val="single" w:sz="4" w:space="0" w:color="auto"/>
              <w:bottom w:val="single" w:sz="4" w:space="0" w:color="auto"/>
              <w:right w:val="single" w:sz="4" w:space="0" w:color="auto"/>
            </w:tcBorders>
          </w:tcPr>
          <w:p w14:paraId="2F2D163D"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Ойын- жаттығу:</w:t>
            </w:r>
          </w:p>
          <w:p w14:paraId="6FBAF27B"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Астың алды үнемі,</w:t>
            </w:r>
          </w:p>
          <w:p w14:paraId="71F54E18"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Сабынмен қол жуамыз,</w:t>
            </w:r>
          </w:p>
          <w:p w14:paraId="6AC1E0D5"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Таза болды мұнтаздай,</w:t>
            </w:r>
          </w:p>
          <w:p w14:paraId="2ADB3DCC"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Тағамға қол созамыз.</w:t>
            </w:r>
          </w:p>
          <w:p w14:paraId="37DE7C99" w14:textId="77777777" w:rsidR="00A62096" w:rsidRDefault="00A62096" w:rsidP="00A452A9">
            <w:pPr>
              <w:pStyle w:val="TableParagraph"/>
              <w:rPr>
                <w:sz w:val="24"/>
                <w:szCs w:val="24"/>
              </w:rPr>
            </w:pPr>
            <w:r w:rsidRPr="00860C90">
              <w:rPr>
                <w:sz w:val="24"/>
                <w:szCs w:val="24"/>
              </w:rPr>
              <w:t>Үстел басында мәдениетті тамақтану дағдыларын қалыптастыру.</w:t>
            </w:r>
            <w:r>
              <w:rPr>
                <w:sz w:val="24"/>
                <w:szCs w:val="24"/>
              </w:rPr>
              <w:t xml:space="preserve"> </w:t>
            </w:r>
            <w:r w:rsidRPr="00860C90">
              <w:rPr>
                <w:sz w:val="24"/>
                <w:szCs w:val="24"/>
              </w:rPr>
              <w:t>Нанды үгітпеу, тамақты ауызды жауып, шайнау, ауызды толтырып сөйлемеу.</w:t>
            </w:r>
          </w:p>
          <w:p w14:paraId="6D5EC9FA" w14:textId="77777777" w:rsidR="00A62096" w:rsidRDefault="00A62096" w:rsidP="00A452A9">
            <w:pPr>
              <w:pStyle w:val="TableParagraph"/>
              <w:rPr>
                <w:b/>
                <w:bCs/>
                <w:sz w:val="24"/>
                <w:szCs w:val="24"/>
                <w:lang w:eastAsia="ru-RU"/>
              </w:rPr>
            </w:pPr>
            <w:r w:rsidRPr="00145DE6">
              <w:rPr>
                <w:b/>
                <w:bCs/>
                <w:sz w:val="24"/>
                <w:szCs w:val="24"/>
                <w:lang w:eastAsia="ru-RU"/>
              </w:rPr>
              <w:t xml:space="preserve"> </w:t>
            </w:r>
            <w:r w:rsidRPr="005A77AA">
              <w:rPr>
                <w:b/>
                <w:bCs/>
                <w:sz w:val="24"/>
                <w:szCs w:val="24"/>
                <w:lang w:eastAsia="ru-RU"/>
              </w:rPr>
              <w:t>(мәдени-гигиеналық дағдылар, өзіне-өзі қызмет ету, кезекшілердің еңбек әрекеті)</w:t>
            </w:r>
          </w:p>
          <w:p w14:paraId="68777833" w14:textId="77777777" w:rsidR="00A62096" w:rsidRPr="00C00E7B" w:rsidRDefault="00A62096" w:rsidP="00A452A9">
            <w:pPr>
              <w:pStyle w:val="TableParagraph"/>
              <w:rPr>
                <w:rFonts w:eastAsia="Calibri"/>
                <w:b/>
                <w:sz w:val="24"/>
                <w:szCs w:val="24"/>
              </w:rPr>
            </w:pPr>
          </w:p>
        </w:tc>
        <w:tc>
          <w:tcPr>
            <w:tcW w:w="2766" w:type="dxa"/>
            <w:tcBorders>
              <w:top w:val="single" w:sz="4" w:space="0" w:color="auto"/>
              <w:left w:val="single" w:sz="4" w:space="0" w:color="auto"/>
              <w:bottom w:val="single" w:sz="4" w:space="0" w:color="auto"/>
              <w:right w:val="single" w:sz="4" w:space="0" w:color="auto"/>
            </w:tcBorders>
          </w:tcPr>
          <w:p w14:paraId="4A4B2A72"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Бата беру</w:t>
            </w:r>
          </w:p>
          <w:p w14:paraId="40A84329"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Астарыңа адалдық берсін!</w:t>
            </w:r>
          </w:p>
          <w:p w14:paraId="12255D6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Бастарыңа амандық берсін!</w:t>
            </w:r>
          </w:p>
          <w:p w14:paraId="3E7C11C7"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38C2DA55" w14:textId="77777777" w:rsidR="00A62096" w:rsidRPr="005A77AA" w:rsidRDefault="00A62096" w:rsidP="00A452A9">
            <w:pPr>
              <w:spacing w:line="240" w:lineRule="auto"/>
              <w:rPr>
                <w:rFonts w:ascii="Times New Roman" w:eastAsia="Calibri" w:hAnsi="Times New Roman" w:cs="Times New Roman"/>
                <w:b/>
                <w:bCs/>
                <w:sz w:val="24"/>
                <w:szCs w:val="24"/>
                <w:lang w:val="kk-KZ"/>
              </w:rPr>
            </w:pPr>
          </w:p>
        </w:tc>
        <w:tc>
          <w:tcPr>
            <w:tcW w:w="2763" w:type="dxa"/>
            <w:gridSpan w:val="4"/>
            <w:tcBorders>
              <w:top w:val="single" w:sz="4" w:space="0" w:color="auto"/>
              <w:left w:val="single" w:sz="4" w:space="0" w:color="auto"/>
              <w:bottom w:val="single" w:sz="4" w:space="0" w:color="auto"/>
              <w:right w:val="single" w:sz="4" w:space="0" w:color="auto"/>
            </w:tcBorders>
          </w:tcPr>
          <w:p w14:paraId="263EBCF5"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 Кезекшілердің еңбек әрекеті (ас ішу құралдарын, майлықтарды  үстелге қою)</w:t>
            </w:r>
          </w:p>
          <w:p w14:paraId="4FE3C0D2"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6F690C82" w14:textId="77777777" w:rsidR="00A62096" w:rsidRPr="005A77AA" w:rsidRDefault="00A62096" w:rsidP="00A452A9">
            <w:pPr>
              <w:spacing w:line="240" w:lineRule="auto"/>
              <w:rPr>
                <w:rFonts w:ascii="Times New Roman" w:eastAsia="Calibri" w:hAnsi="Times New Roman" w:cs="Times New Roman"/>
                <w:sz w:val="24"/>
                <w:szCs w:val="24"/>
                <w:lang w:val="kk-KZ"/>
              </w:rPr>
            </w:pPr>
          </w:p>
        </w:tc>
        <w:tc>
          <w:tcPr>
            <w:tcW w:w="2551" w:type="dxa"/>
          </w:tcPr>
          <w:p w14:paraId="2C11B75C" w14:textId="77777777" w:rsidR="00A62096" w:rsidRPr="00C23ACA" w:rsidRDefault="00A62096" w:rsidP="00A452A9">
            <w:pPr>
              <w:rPr>
                <w:rFonts w:ascii="Times New Roman" w:hAnsi="Times New Roman" w:cs="Times New Roman"/>
                <w:sz w:val="24"/>
                <w:szCs w:val="24"/>
                <w:lang w:val="kk-KZ"/>
              </w:rPr>
            </w:pPr>
            <w:r w:rsidRPr="00C23ACA">
              <w:rPr>
                <w:rFonts w:ascii="Times New Roman" w:hAnsi="Times New Roman" w:cs="Times New Roman"/>
                <w:sz w:val="24"/>
                <w:szCs w:val="24"/>
                <w:lang w:val="kk-KZ"/>
              </w:rPr>
              <w:t xml:space="preserve">Таңғы ас алдында қолдарын сумен сабындап жуу мәдениетін жетелдіру, тамақтану мәдениетін қалыптастыру. </w:t>
            </w:r>
          </w:p>
          <w:p w14:paraId="3EB4200F" w14:textId="77777777" w:rsidR="00A62096" w:rsidRPr="00C23ACA" w:rsidRDefault="00A62096" w:rsidP="00A452A9">
            <w:pPr>
              <w:rPr>
                <w:sz w:val="24"/>
                <w:szCs w:val="24"/>
                <w:lang w:val="kk-KZ"/>
              </w:rPr>
            </w:pPr>
            <w:r w:rsidRPr="00C23ACA">
              <w:rPr>
                <w:rFonts w:ascii="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C23ACA">
              <w:rPr>
                <w:rFonts w:ascii="Times New Roman" w:eastAsia="Calibri" w:hAnsi="Times New Roman" w:cs="Times New Roman"/>
                <w:kern w:val="24"/>
                <w:sz w:val="24"/>
                <w:szCs w:val="24"/>
                <w:lang w:val="kk-KZ"/>
              </w:rPr>
              <w:t xml:space="preserve"> </w:t>
            </w:r>
            <w:r w:rsidRPr="00C23ACA">
              <w:rPr>
                <w:rFonts w:ascii="Times New Roman" w:hAnsi="Times New Roman" w:cs="Times New Roman"/>
                <w:sz w:val="24"/>
                <w:szCs w:val="24"/>
                <w:lang w:val="kk-KZ"/>
              </w:rPr>
              <w:t>Тамақтанып болғаннан кейін алғыс айту, ас қайыру. «Бата» беруге баулу</w:t>
            </w:r>
            <w:r w:rsidRPr="00C23ACA">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14:paraId="1F3EBEE9" w14:textId="77777777" w:rsidR="00A62096" w:rsidRPr="005A77AA" w:rsidRDefault="00A62096" w:rsidP="00A452A9">
            <w:pPr>
              <w:spacing w:line="240" w:lineRule="auto"/>
              <w:rPr>
                <w:rFonts w:ascii="Times New Roman" w:eastAsia="Calibri" w:hAnsi="Times New Roman" w:cs="Times New Roman"/>
                <w:b/>
                <w:sz w:val="24"/>
                <w:szCs w:val="24"/>
                <w:lang w:val="kk-KZ"/>
              </w:rPr>
            </w:pPr>
            <w:r w:rsidRPr="00C23ACA">
              <w:rPr>
                <w:sz w:val="24"/>
                <w:szCs w:val="24"/>
                <w:lang w:val="kk-KZ"/>
              </w:rPr>
              <w:lastRenderedPageBreak/>
              <w:t xml:space="preserve"> </w:t>
            </w:r>
          </w:p>
        </w:tc>
      </w:tr>
      <w:tr w:rsidR="00A62096" w:rsidRPr="00D52EBD" w14:paraId="4A4ECEE5" w14:textId="77777777" w:rsidTr="00A452A9">
        <w:trPr>
          <w:gridAfter w:val="1"/>
          <w:wAfter w:w="3608" w:type="dxa"/>
        </w:trPr>
        <w:tc>
          <w:tcPr>
            <w:tcW w:w="2694" w:type="dxa"/>
          </w:tcPr>
          <w:p w14:paraId="2BB6AFC7"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lastRenderedPageBreak/>
              <w:t>Ұйымдастырылған іс-әрекетті өткізуге дайындық (бұдан әрі – ҰІӘ)</w:t>
            </w:r>
            <w:r w:rsidRPr="00C015AA">
              <w:rPr>
                <w:rFonts w:ascii="Times New Roman" w:eastAsia="Times New Roman" w:hAnsi="Times New Roman" w:cs="Times New Roman"/>
                <w:bCs/>
                <w:sz w:val="24"/>
                <w:szCs w:val="24"/>
                <w:lang w:val="kk-KZ" w:eastAsia="ru-RU"/>
              </w:rPr>
              <w:t xml:space="preserve"> </w:t>
            </w:r>
          </w:p>
        </w:tc>
        <w:tc>
          <w:tcPr>
            <w:tcW w:w="2408" w:type="dxa"/>
            <w:gridSpan w:val="3"/>
            <w:tcBorders>
              <w:top w:val="single" w:sz="4" w:space="0" w:color="auto"/>
              <w:left w:val="single" w:sz="4" w:space="0" w:color="auto"/>
              <w:bottom w:val="single" w:sz="4" w:space="0" w:color="auto"/>
              <w:right w:val="single" w:sz="4" w:space="0" w:color="auto"/>
            </w:tcBorders>
          </w:tcPr>
          <w:p w14:paraId="1A822941" w14:textId="77777777" w:rsidR="00A62096" w:rsidRPr="00C23ACA"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Таңғы жиын:</w:t>
            </w:r>
          </w:p>
          <w:p w14:paraId="0E7572CA" w14:textId="77777777" w:rsidR="00A62096" w:rsidRPr="00C23ACA"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«Әр қашан күн сөнбесін» әнін айтқызу. </w:t>
            </w:r>
          </w:p>
          <w:p w14:paraId="4AC1707F" w14:textId="77777777" w:rsidR="00A62096" w:rsidRPr="00C23ACA"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Балалардың  жаңалықтарымен  бөлісуін, жақсы тілектер тілеуін ұйымдастыру. </w:t>
            </w:r>
          </w:p>
          <w:p w14:paraId="7A058C0E" w14:textId="77777777" w:rsidR="00A62096" w:rsidRPr="00435AA4"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(тіл дамыту)</w:t>
            </w:r>
          </w:p>
        </w:tc>
        <w:tc>
          <w:tcPr>
            <w:tcW w:w="2411" w:type="dxa"/>
            <w:gridSpan w:val="2"/>
            <w:tcBorders>
              <w:top w:val="single" w:sz="4" w:space="0" w:color="auto"/>
              <w:left w:val="single" w:sz="4" w:space="0" w:color="auto"/>
              <w:bottom w:val="single" w:sz="4" w:space="0" w:color="auto"/>
              <w:right w:val="single" w:sz="4" w:space="0" w:color="auto"/>
            </w:tcBorders>
          </w:tcPr>
          <w:p w14:paraId="41DADFB6" w14:textId="77777777" w:rsidR="00A62096"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Ойын: «Кім жылдам?» Мақсаты: есте сақтау қабілеттерін арттыру.</w:t>
            </w:r>
          </w:p>
          <w:p w14:paraId="04C50EE1" w14:textId="77777777" w:rsidR="00A62096" w:rsidRPr="00361E47" w:rsidRDefault="00A62096" w:rsidP="00A452A9">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әдебиет)</w:t>
            </w:r>
          </w:p>
        </w:tc>
        <w:tc>
          <w:tcPr>
            <w:tcW w:w="2797" w:type="dxa"/>
            <w:gridSpan w:val="2"/>
            <w:tcBorders>
              <w:top w:val="single" w:sz="4" w:space="0" w:color="auto"/>
              <w:left w:val="single" w:sz="4" w:space="0" w:color="auto"/>
              <w:bottom w:val="single" w:sz="4" w:space="0" w:color="auto"/>
              <w:right w:val="single" w:sz="4" w:space="0" w:color="auto"/>
            </w:tcBorders>
          </w:tcPr>
          <w:p w14:paraId="16D88557" w14:textId="77777777" w:rsidR="00A62096" w:rsidRPr="00E5310C" w:rsidRDefault="00A62096" w:rsidP="00A452A9">
            <w:pPr>
              <w:pStyle w:val="ae"/>
              <w:rPr>
                <w:rFonts w:ascii="Times New Roman" w:hAnsi="Times New Roman"/>
                <w:b/>
                <w:color w:val="000000"/>
                <w:sz w:val="24"/>
                <w:szCs w:val="24"/>
                <w:lang w:val="kk-KZ"/>
              </w:rPr>
            </w:pPr>
            <w:r>
              <w:rPr>
                <w:rFonts w:ascii="Times New Roman" w:hAnsi="Times New Roman"/>
                <w:sz w:val="24"/>
                <w:szCs w:val="24"/>
                <w:lang w:val="kk-KZ"/>
              </w:rPr>
              <w:t>Дидактикалық о</w:t>
            </w:r>
            <w:r w:rsidRPr="0098261B">
              <w:rPr>
                <w:rFonts w:ascii="Times New Roman" w:hAnsi="Times New Roman"/>
                <w:sz w:val="24"/>
                <w:szCs w:val="24"/>
                <w:lang w:val="kk-KZ"/>
              </w:rPr>
              <w:t>йын: «торсықты құрастыр» Мақсаты: ойлау қабілеттерін арттыру. Шарты: 3-4 бөліктен тұратын торсықты жылдам құрастыра білу қажет.</w:t>
            </w:r>
          </w:p>
        </w:tc>
        <w:tc>
          <w:tcPr>
            <w:tcW w:w="2732" w:type="dxa"/>
            <w:gridSpan w:val="3"/>
            <w:tcBorders>
              <w:top w:val="single" w:sz="4" w:space="0" w:color="auto"/>
              <w:left w:val="single" w:sz="4" w:space="0" w:color="auto"/>
              <w:bottom w:val="single" w:sz="4" w:space="0" w:color="auto"/>
              <w:right w:val="single" w:sz="4" w:space="0" w:color="auto"/>
            </w:tcBorders>
          </w:tcPr>
          <w:p w14:paraId="0B80058B" w14:textId="77777777" w:rsidR="00A62096" w:rsidRPr="004651B1"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Күн күлімдеп нұр төкті, бізге жолдап...</w:t>
            </w:r>
          </w:p>
          <w:p w14:paraId="49615C0B" w14:textId="77777777" w:rsidR="00A62096" w:rsidRPr="004651B1"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Жақсы сөздер нұр септі, бізге жолдап...</w:t>
            </w:r>
          </w:p>
          <w:p w14:paraId="3714F4D4" w14:textId="77777777" w:rsidR="00A62096" w:rsidRPr="004651B1"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Еске сақтап кеңесті, достарға сыйла...</w:t>
            </w:r>
          </w:p>
          <w:p w14:paraId="3A0132E5" w14:textId="77777777" w:rsidR="00A62096"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Кел,қосылып айтайық бір-бірімізге.</w:t>
            </w:r>
          </w:p>
          <w:p w14:paraId="5B0A58C7" w14:textId="77777777" w:rsidR="00A62096" w:rsidRPr="004651B1" w:rsidRDefault="00A62096" w:rsidP="00A452A9">
            <w:pPr>
              <w:pStyle w:val="ae"/>
              <w:rPr>
                <w:rFonts w:ascii="Times New Roman" w:hAnsi="Times New Roman"/>
                <w:b/>
                <w:bCs/>
                <w:color w:val="000000"/>
                <w:sz w:val="24"/>
                <w:szCs w:val="24"/>
                <w:lang w:val="kk-KZ"/>
              </w:rPr>
            </w:pPr>
            <w:r w:rsidRPr="004651B1">
              <w:rPr>
                <w:rFonts w:ascii="Times New Roman" w:hAnsi="Times New Roman"/>
                <w:b/>
                <w:bCs/>
                <w:color w:val="000000"/>
                <w:sz w:val="24"/>
                <w:szCs w:val="24"/>
                <w:lang w:val="kk-KZ"/>
              </w:rPr>
              <w:t>(</w:t>
            </w:r>
            <w:r>
              <w:rPr>
                <w:rFonts w:ascii="Times New Roman" w:hAnsi="Times New Roman"/>
                <w:b/>
                <w:bCs/>
                <w:color w:val="000000"/>
                <w:sz w:val="24"/>
                <w:szCs w:val="24"/>
                <w:lang w:val="kk-KZ"/>
              </w:rPr>
              <w:t>т</w:t>
            </w:r>
            <w:r w:rsidRPr="004651B1">
              <w:rPr>
                <w:rFonts w:ascii="Times New Roman" w:hAnsi="Times New Roman"/>
                <w:b/>
                <w:bCs/>
                <w:color w:val="000000"/>
                <w:sz w:val="24"/>
                <w:szCs w:val="24"/>
                <w:lang w:val="kk-KZ"/>
              </w:rPr>
              <w:t>і</w:t>
            </w:r>
            <w:r>
              <w:rPr>
                <w:rFonts w:ascii="Times New Roman" w:hAnsi="Times New Roman"/>
                <w:b/>
                <w:bCs/>
                <w:color w:val="000000"/>
                <w:sz w:val="24"/>
                <w:szCs w:val="24"/>
                <w:lang w:val="kk-KZ"/>
              </w:rPr>
              <w:t xml:space="preserve">л </w:t>
            </w:r>
            <w:r w:rsidRPr="004651B1">
              <w:rPr>
                <w:rFonts w:ascii="Times New Roman" w:hAnsi="Times New Roman"/>
                <w:b/>
                <w:bCs/>
                <w:color w:val="000000"/>
                <w:sz w:val="24"/>
                <w:szCs w:val="24"/>
                <w:lang w:val="kk-KZ"/>
              </w:rPr>
              <w:t>дамыту).</w:t>
            </w:r>
          </w:p>
          <w:p w14:paraId="36FC9F1D" w14:textId="77777777" w:rsidR="00A62096" w:rsidRPr="00EB469F" w:rsidRDefault="00A62096" w:rsidP="00A452A9">
            <w:pPr>
              <w:autoSpaceDE w:val="0"/>
              <w:autoSpaceDN w:val="0"/>
              <w:adjustRightInd w:val="0"/>
              <w:spacing w:line="240" w:lineRule="auto"/>
              <w:rPr>
                <w:rFonts w:ascii="Times New Roman" w:hAnsi="Times New Roman" w:cs="Times New Roman"/>
                <w:b/>
                <w:bCs/>
                <w:color w:val="000000"/>
                <w:sz w:val="24"/>
                <w:szCs w:val="24"/>
                <w:lang w:val="kk-KZ"/>
              </w:rPr>
            </w:pPr>
          </w:p>
        </w:tc>
        <w:tc>
          <w:tcPr>
            <w:tcW w:w="2551" w:type="dxa"/>
            <w:tcBorders>
              <w:top w:val="single" w:sz="4" w:space="0" w:color="auto"/>
              <w:left w:val="single" w:sz="4" w:space="0" w:color="auto"/>
              <w:bottom w:val="nil"/>
              <w:right w:val="single" w:sz="4" w:space="0" w:color="auto"/>
            </w:tcBorders>
          </w:tcPr>
          <w:p w14:paraId="1470E6B1" w14:textId="77777777" w:rsidR="00A62096" w:rsidRPr="00EB469F" w:rsidRDefault="00A62096" w:rsidP="00A452A9">
            <w:pPr>
              <w:autoSpaceDE w:val="0"/>
              <w:autoSpaceDN w:val="0"/>
              <w:adjustRightInd w:val="0"/>
              <w:spacing w:line="240" w:lineRule="auto"/>
              <w:rPr>
                <w:rFonts w:ascii="Times New Roman" w:hAnsi="Times New Roman" w:cs="Times New Roman"/>
                <w:b/>
                <w:bCs/>
                <w:color w:val="000000"/>
                <w:sz w:val="24"/>
                <w:szCs w:val="24"/>
                <w:lang w:val="kk-KZ"/>
              </w:rPr>
            </w:pPr>
            <w:r w:rsidRPr="0098261B">
              <w:rPr>
                <w:rFonts w:ascii="Times New Roman" w:eastAsia="Calibri" w:hAnsi="Times New Roman" w:cs="Times New Roman"/>
                <w:sz w:val="24"/>
                <w:szCs w:val="24"/>
                <w:lang w:val="kk-KZ"/>
              </w:rPr>
              <w:t>Дидактикалық ойын: «Ыдыстар» Мақсаты: Шапшаң қимылдап, ыдыстарды ажырата білу Шарты: Үстел үстіне түрлі ыдыстарды қойып, екі баланы шығарамын, Екі бала ыдыстарды екі үстелге бөліп жинайды (қазақы нақыштағы оюы бар , ағаштан жасалған ыдыстарды ажырату)</w:t>
            </w:r>
          </w:p>
        </w:tc>
      </w:tr>
      <w:tr w:rsidR="00A62096" w:rsidRPr="00C7050B" w14:paraId="66DBD6DC" w14:textId="77777777" w:rsidTr="00A452A9">
        <w:trPr>
          <w:gridAfter w:val="1"/>
          <w:wAfter w:w="3608" w:type="dxa"/>
          <w:trHeight w:val="1128"/>
        </w:trPr>
        <w:tc>
          <w:tcPr>
            <w:tcW w:w="2694" w:type="dxa"/>
          </w:tcPr>
          <w:p w14:paraId="4C6402AE" w14:textId="77777777" w:rsidR="00A62096" w:rsidRDefault="00A62096" w:rsidP="00A452A9">
            <w:pPr>
              <w:pStyle w:val="ae"/>
              <w:rPr>
                <w:rFonts w:ascii="Times New Roman" w:eastAsia="Times New Roman" w:hAnsi="Times New Roman"/>
                <w:color w:val="000000"/>
                <w:sz w:val="24"/>
                <w:szCs w:val="24"/>
                <w:lang w:val="kk-KZ"/>
              </w:rPr>
            </w:pPr>
            <w:r w:rsidRPr="00013F7E">
              <w:rPr>
                <w:rFonts w:ascii="Times New Roman" w:eastAsia="Times New Roman" w:hAnsi="Times New Roman"/>
                <w:spacing w:val="1"/>
                <w:sz w:val="24"/>
                <w:szCs w:val="24"/>
                <w:lang w:val="kk-KZ" w:eastAsia="ru-RU"/>
              </w:rPr>
              <w:t>Кестеге сәйкес ҰІӘ</w:t>
            </w:r>
            <w:r w:rsidRPr="00BF6FA6">
              <w:rPr>
                <w:rFonts w:ascii="Times New Roman" w:hAnsi="Times New Roman"/>
                <w:sz w:val="24"/>
                <w:szCs w:val="24"/>
                <w:lang w:val="kk-KZ"/>
              </w:rPr>
              <w:t xml:space="preserve"> </w:t>
            </w:r>
          </w:p>
          <w:p w14:paraId="33C79EBC" w14:textId="77777777" w:rsidR="00A62096" w:rsidRDefault="00A62096" w:rsidP="00A452A9">
            <w:pPr>
              <w:pStyle w:val="ae"/>
              <w:rPr>
                <w:rFonts w:ascii="Times New Roman" w:hAnsi="Times New Roman"/>
                <w:sz w:val="24"/>
                <w:szCs w:val="24"/>
                <w:lang w:val="kk-KZ"/>
              </w:rPr>
            </w:pPr>
          </w:p>
          <w:p w14:paraId="0C215DC1" w14:textId="77777777" w:rsidR="00A62096" w:rsidRPr="005A77AA" w:rsidRDefault="00A62096" w:rsidP="00A452A9">
            <w:pPr>
              <w:pStyle w:val="ae"/>
              <w:rPr>
                <w:rFonts w:ascii="Times New Roman" w:hAnsi="Times New Roman"/>
                <w:b/>
                <w:bCs/>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FFFFFF"/>
          </w:tcPr>
          <w:p w14:paraId="77166537" w14:textId="77777777" w:rsidR="00A62096" w:rsidRPr="002E7C93" w:rsidRDefault="00A62096" w:rsidP="00A452A9">
            <w:pPr>
              <w:pStyle w:val="ae"/>
              <w:rPr>
                <w:rFonts w:ascii="Times New Roman" w:hAnsi="Times New Roman"/>
                <w:sz w:val="24"/>
                <w:szCs w:val="24"/>
                <w:lang w:val="kk-KZ"/>
              </w:rPr>
            </w:pPr>
            <w:r w:rsidRPr="002E7C93">
              <w:rPr>
                <w:rFonts w:ascii="Times New Roman" w:hAnsi="Times New Roman"/>
                <w:sz w:val="24"/>
                <w:szCs w:val="24"/>
                <w:lang w:val="kk-KZ"/>
              </w:rPr>
              <w:t>Музык</w:t>
            </w:r>
          </w:p>
          <w:p w14:paraId="3135E059" w14:textId="77777777" w:rsidR="00A62096" w:rsidRPr="002E7C93" w:rsidRDefault="00A62096" w:rsidP="00A452A9">
            <w:pPr>
              <w:pStyle w:val="ae"/>
              <w:rPr>
                <w:rFonts w:ascii="Times New Roman" w:hAnsi="Times New Roman"/>
                <w:sz w:val="24"/>
                <w:szCs w:val="24"/>
                <w:lang w:val="kk-KZ"/>
              </w:rPr>
            </w:pPr>
            <w:r w:rsidRPr="002E7C93">
              <w:rPr>
                <w:rFonts w:ascii="Times New Roman" w:hAnsi="Times New Roman"/>
                <w:sz w:val="24"/>
                <w:szCs w:val="24"/>
                <w:lang w:val="kk-KZ"/>
              </w:rPr>
              <w:t xml:space="preserve">Маман жоспары </w:t>
            </w:r>
          </w:p>
          <w:p w14:paraId="170BC2DE" w14:textId="77777777" w:rsidR="00956351" w:rsidRDefault="00956351" w:rsidP="00956351">
            <w:pPr>
              <w:shd w:val="clear" w:color="auto" w:fill="FFFFFF"/>
              <w:spacing w:line="240" w:lineRule="auto"/>
              <w:rPr>
                <w:rFonts w:ascii="Times New Roman" w:eastAsia="Times New Roman" w:hAnsi="Times New Roman" w:cs="Times New Roman"/>
                <w:b/>
                <w:bCs/>
                <w:color w:val="333333"/>
                <w:sz w:val="24"/>
                <w:szCs w:val="24"/>
                <w:lang w:val="kk-KZ"/>
              </w:rPr>
            </w:pPr>
          </w:p>
          <w:p w14:paraId="7AEC896D" w14:textId="4D39591A" w:rsidR="00A62096" w:rsidRPr="00956351" w:rsidRDefault="00956351" w:rsidP="00956351">
            <w:pPr>
              <w:shd w:val="clear" w:color="auto" w:fill="FFFFFF"/>
              <w:spacing w:line="240" w:lineRule="auto"/>
              <w:rPr>
                <w:b/>
                <w:bCs/>
                <w:color w:val="000000"/>
                <w:lang w:val="kk-KZ"/>
              </w:rPr>
            </w:pPr>
            <w:r w:rsidRPr="00201B0F">
              <w:rPr>
                <w:rFonts w:ascii="Times New Roman" w:eastAsia="Times New Roman" w:hAnsi="Times New Roman" w:cs="Times New Roman"/>
                <w:b/>
                <w:bCs/>
                <w:color w:val="333333"/>
                <w:sz w:val="24"/>
                <w:szCs w:val="24"/>
                <w:lang w:val="kk-KZ"/>
              </w:rPr>
              <w:t>қазақ тілі</w:t>
            </w:r>
            <w:r>
              <w:rPr>
                <w:b/>
                <w:bCs/>
                <w:color w:val="000000"/>
                <w:lang w:val="kk-KZ"/>
              </w:rPr>
              <w:t xml:space="preserve"> </w:t>
            </w:r>
          </w:p>
          <w:p w14:paraId="5F61054B" w14:textId="77777777" w:rsidR="00A62096" w:rsidRPr="005919AC" w:rsidRDefault="00A62096" w:rsidP="00A452A9">
            <w:pPr>
              <w:shd w:val="clear" w:color="auto" w:fill="FFFFFF"/>
              <w:spacing w:line="330" w:lineRule="atLeast"/>
              <w:rPr>
                <w:rFonts w:ascii="Times New Roman" w:eastAsia="Times New Roman" w:hAnsi="Times New Roman" w:cs="Times New Roman"/>
                <w:color w:val="333333"/>
                <w:sz w:val="24"/>
                <w:szCs w:val="24"/>
                <w:lang w:val="kk-KZ"/>
              </w:rPr>
            </w:pPr>
            <w:r w:rsidRPr="004350F3">
              <w:rPr>
                <w:rStyle w:val="af0"/>
                <w:rFonts w:ascii="Times New Roman" w:hAnsi="Times New Roman" w:cs="Times New Roman"/>
                <w:color w:val="172856"/>
                <w:sz w:val="24"/>
                <w:szCs w:val="24"/>
                <w:lang w:val="kk-KZ"/>
              </w:rPr>
              <w:t>Тақырыбы</w:t>
            </w:r>
            <w:r w:rsidRPr="004350F3">
              <w:rPr>
                <w:rFonts w:ascii="Times New Roman" w:hAnsi="Times New Roman" w:cs="Times New Roman"/>
                <w:color w:val="172856"/>
                <w:sz w:val="24"/>
                <w:szCs w:val="24"/>
                <w:lang w:val="kk-KZ"/>
              </w:rPr>
              <w:t>:</w:t>
            </w:r>
            <w:r w:rsidRPr="004350F3">
              <w:rPr>
                <w:rFonts w:ascii="Times New Roman" w:hAnsi="Times New Roman" w:cs="Times New Roman"/>
                <w:b/>
                <w:bCs/>
                <w:color w:val="172856"/>
                <w:sz w:val="24"/>
                <w:szCs w:val="24"/>
                <w:lang w:val="kk-KZ"/>
              </w:rPr>
              <w:t xml:space="preserve"> «Көктемгі жаңару».</w:t>
            </w:r>
            <w:r w:rsidRPr="002E7C93">
              <w:rPr>
                <w:rFonts w:ascii="Times New Roman" w:hAnsi="Times New Roman" w:cs="Times New Roman"/>
                <w:color w:val="172856"/>
                <w:sz w:val="24"/>
                <w:szCs w:val="24"/>
                <w:lang w:val="kk-KZ"/>
              </w:rPr>
              <w:t xml:space="preserve">  </w:t>
            </w:r>
            <w:r w:rsidRPr="002E7C93">
              <w:rPr>
                <w:rStyle w:val="af0"/>
                <w:rFonts w:ascii="Times New Roman" w:hAnsi="Times New Roman" w:cs="Times New Roman"/>
                <w:color w:val="172856"/>
                <w:sz w:val="24"/>
                <w:szCs w:val="24"/>
                <w:lang w:val="kk-KZ"/>
              </w:rPr>
              <w:t>Мақсаты</w:t>
            </w:r>
            <w:r w:rsidRPr="002E7C93">
              <w:rPr>
                <w:rFonts w:ascii="Times New Roman" w:hAnsi="Times New Roman" w:cs="Times New Roman"/>
                <w:color w:val="172856"/>
                <w:sz w:val="24"/>
                <w:szCs w:val="24"/>
                <w:lang w:val="kk-KZ"/>
              </w:rPr>
              <w:t xml:space="preserve">: </w:t>
            </w:r>
            <w:r w:rsidRPr="004350F3">
              <w:rPr>
                <w:rFonts w:ascii="Times New Roman" w:hAnsi="Times New Roman" w:cs="Times New Roman"/>
                <w:color w:val="172856"/>
                <w:sz w:val="24"/>
                <w:szCs w:val="24"/>
                <w:lang w:val="kk-KZ"/>
              </w:rPr>
              <w:t xml:space="preserve">Балалардың табиғаттың көктемгі өзгерістеріне қызығушылығын арттыру және </w:t>
            </w:r>
            <w:r w:rsidRPr="004350F3">
              <w:rPr>
                <w:rFonts w:ascii="Times New Roman" w:hAnsi="Times New Roman" w:cs="Times New Roman"/>
                <w:color w:val="172856"/>
                <w:sz w:val="24"/>
                <w:szCs w:val="24"/>
                <w:lang w:val="kk-KZ"/>
              </w:rPr>
              <w:lastRenderedPageBreak/>
              <w:t>бақылау қабілеттерін дамыту.</w:t>
            </w:r>
            <w:r w:rsidRPr="005919AC">
              <w:rPr>
                <w:rFonts w:ascii="Times New Roman" w:eastAsia="Times New Roman" w:hAnsi="Times New Roman" w:cs="Times New Roman"/>
                <w:color w:val="333333"/>
                <w:sz w:val="24"/>
                <w:szCs w:val="24"/>
                <w:lang w:val="kk-KZ"/>
              </w:rPr>
              <w:t xml:space="preserve">  </w:t>
            </w:r>
            <w:r>
              <w:rPr>
                <w:rFonts w:ascii="Times New Roman" w:eastAsia="Times New Roman" w:hAnsi="Times New Roman" w:cs="Times New Roman"/>
                <w:color w:val="333333"/>
                <w:sz w:val="24"/>
                <w:szCs w:val="24"/>
                <w:lang w:val="kk-KZ"/>
              </w:rPr>
              <w:t>С</w:t>
            </w:r>
            <w:r w:rsidRPr="005919AC">
              <w:rPr>
                <w:rFonts w:ascii="Times New Roman" w:eastAsia="Times New Roman" w:hAnsi="Times New Roman" w:cs="Times New Roman"/>
                <w:color w:val="333333"/>
                <w:sz w:val="24"/>
                <w:szCs w:val="24"/>
                <w:lang w:val="kk-KZ"/>
              </w:rPr>
              <w:t xml:space="preserve">өйлеуін дамытуда сөздік қорын қалыптастыру, оны белсенді түрде байыту, дыбыстық мәдениетті жетілдіру, </w:t>
            </w:r>
            <w:r>
              <w:rPr>
                <w:rFonts w:ascii="Times New Roman" w:eastAsia="Times New Roman" w:hAnsi="Times New Roman" w:cs="Times New Roman"/>
                <w:color w:val="333333"/>
                <w:sz w:val="24"/>
                <w:szCs w:val="24"/>
                <w:lang w:val="kk-KZ"/>
              </w:rPr>
              <w:t xml:space="preserve">мәдени </w:t>
            </w:r>
            <w:r w:rsidRPr="005919AC">
              <w:rPr>
                <w:rFonts w:ascii="Times New Roman" w:eastAsia="Times New Roman" w:hAnsi="Times New Roman" w:cs="Times New Roman"/>
                <w:color w:val="333333"/>
                <w:sz w:val="24"/>
                <w:szCs w:val="24"/>
                <w:lang w:val="kk-KZ"/>
              </w:rPr>
              <w:t>сөйлеуін тәрбиелеу, тілдің грамматикалық құрылымын, ауызекі сөйлеуді қалыптастыру қарастырылады.</w:t>
            </w:r>
          </w:p>
          <w:p w14:paraId="48DE3A36" w14:textId="77777777" w:rsidR="00A62096" w:rsidRPr="005919AC" w:rsidRDefault="00A62096" w:rsidP="00A452A9">
            <w:pPr>
              <w:pStyle w:val="western"/>
              <w:shd w:val="clear" w:color="auto" w:fill="FFFFFF"/>
              <w:spacing w:before="300" w:beforeAutospacing="0" w:after="0" w:afterAutospacing="0"/>
              <w:rPr>
                <w:rFonts w:ascii="Atyp Text" w:hAnsi="Atyp Text"/>
                <w:color w:val="172856"/>
                <w:sz w:val="21"/>
                <w:szCs w:val="21"/>
                <w:lang w:val="kk-KZ"/>
              </w:rPr>
            </w:pPr>
            <w:r>
              <w:rPr>
                <w:b/>
                <w:bCs/>
                <w:color w:val="000000"/>
                <w:lang w:val="kk-KZ"/>
              </w:rPr>
              <w:t>Дидактикалық ойын: «Не қайда жатыр?»      Мақсаты:</w:t>
            </w:r>
            <w:r w:rsidRPr="005919AC">
              <w:rPr>
                <w:rFonts w:ascii="Atyp Text" w:hAnsi="Atyp Text"/>
                <w:color w:val="172856"/>
                <w:sz w:val="21"/>
                <w:szCs w:val="21"/>
                <w:lang w:val="kk-KZ"/>
              </w:rPr>
              <w:t> </w:t>
            </w:r>
            <w:r>
              <w:rPr>
                <w:color w:val="172856"/>
                <w:lang w:val="kk-KZ"/>
              </w:rPr>
              <w:t>Баланың ой өрісін кеңейту,ойлау қабілетін дамыту,зейінділігін арттыру.</w:t>
            </w:r>
            <w:r>
              <w:rPr>
                <w:rFonts w:asciiTheme="minorHAnsi" w:hAnsiTheme="minorHAnsi"/>
                <w:color w:val="172856"/>
                <w:sz w:val="21"/>
                <w:szCs w:val="21"/>
                <w:lang w:val="kk-KZ"/>
              </w:rPr>
              <w:t xml:space="preserve">               </w:t>
            </w:r>
            <w:r>
              <w:rPr>
                <w:b/>
                <w:bCs/>
                <w:color w:val="000000"/>
                <w:lang w:val="kk-KZ"/>
              </w:rPr>
              <w:t>Ойынның шарты:</w:t>
            </w:r>
            <w:r w:rsidRPr="005919AC">
              <w:rPr>
                <w:rFonts w:ascii="Atyp Text" w:hAnsi="Atyp Text"/>
                <w:color w:val="172856"/>
                <w:sz w:val="21"/>
                <w:szCs w:val="21"/>
                <w:lang w:val="kk-KZ"/>
              </w:rPr>
              <w:t> </w:t>
            </w:r>
            <w:r>
              <w:rPr>
                <w:color w:val="000000"/>
                <w:lang w:val="kk-KZ"/>
              </w:rPr>
              <w:t xml:space="preserve">Тәрбиеші балаларға кез келген </w:t>
            </w:r>
            <w:r>
              <w:rPr>
                <w:color w:val="000000"/>
                <w:lang w:val="kk-KZ"/>
              </w:rPr>
              <w:lastRenderedPageBreak/>
              <w:t>затты айтады. Ойынға қатысқан балалар сол заттың қайда жатқанын анықтап,сипаттайды.</w:t>
            </w:r>
          </w:p>
          <w:p w14:paraId="106BFF6A" w14:textId="77777777" w:rsidR="00A62096" w:rsidRPr="005919AC" w:rsidRDefault="00A62096" w:rsidP="00A452A9">
            <w:pPr>
              <w:shd w:val="clear" w:color="auto" w:fill="FFFFFF"/>
              <w:tabs>
                <w:tab w:val="center" w:pos="1096"/>
              </w:tabs>
              <w:spacing w:line="240" w:lineRule="auto"/>
              <w:rPr>
                <w:rFonts w:ascii="Arial" w:eastAsia="Times New Roman" w:hAnsi="Arial" w:cs="Arial"/>
                <w:color w:val="333333"/>
                <w:sz w:val="27"/>
                <w:szCs w:val="27"/>
                <w:lang w:val="kk-KZ"/>
              </w:rPr>
            </w:pPr>
          </w:p>
          <w:p w14:paraId="1A323829" w14:textId="77777777" w:rsidR="00A62096" w:rsidRPr="005919AC" w:rsidRDefault="00A62096" w:rsidP="00A452A9">
            <w:pPr>
              <w:shd w:val="clear" w:color="auto" w:fill="FFFFFF"/>
              <w:tabs>
                <w:tab w:val="center" w:pos="1096"/>
              </w:tabs>
              <w:spacing w:line="240" w:lineRule="auto"/>
              <w:rPr>
                <w:rFonts w:ascii="Arial" w:eastAsia="Times New Roman" w:hAnsi="Arial" w:cs="Arial"/>
                <w:color w:val="333333"/>
                <w:sz w:val="27"/>
                <w:szCs w:val="27"/>
                <w:lang w:val="kk-KZ"/>
              </w:rPr>
            </w:pPr>
          </w:p>
          <w:p w14:paraId="13A14EA5" w14:textId="77777777" w:rsidR="00A62096" w:rsidRPr="00201B0F"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Тақырыбы: </w:t>
            </w:r>
            <w:r w:rsidRPr="00201B0F">
              <w:rPr>
                <w:rFonts w:ascii="Times New Roman" w:eastAsia="Times New Roman" w:hAnsi="Times New Roman" w:cs="Times New Roman"/>
                <w:b/>
                <w:bCs/>
                <w:sz w:val="24"/>
                <w:szCs w:val="24"/>
                <w:lang w:val="kk-KZ"/>
              </w:rPr>
              <w:t>«Салыстыру»</w:t>
            </w:r>
          </w:p>
          <w:p w14:paraId="2E52C9F0" w14:textId="77777777" w:rsidR="00A62096" w:rsidRPr="00201B0F"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201B0F">
              <w:rPr>
                <w:rFonts w:ascii="Times New Roman" w:eastAsia="Times New Roman" w:hAnsi="Times New Roman" w:cs="Times New Roman"/>
                <w:b/>
                <w:bCs/>
                <w:sz w:val="24"/>
                <w:szCs w:val="24"/>
                <w:lang w:val="kk-KZ"/>
              </w:rPr>
              <w:t>Мақсаты:</w:t>
            </w:r>
            <w:r w:rsidRPr="00201B0F">
              <w:rPr>
                <w:rFonts w:ascii="Times New Roman" w:eastAsia="Times New Roman" w:hAnsi="Times New Roman" w:cs="Times New Roman"/>
                <w:sz w:val="24"/>
                <w:szCs w:val="24"/>
                <w:lang w:val="kk-KZ"/>
              </w:rPr>
              <w:t xml:space="preserve"> Ұзындығы, ені, және биіктігі бойынша қорапшадан шығарылған заттарды   салыстыру, екі затты</w:t>
            </w:r>
            <w:r w:rsidRPr="00201B0F">
              <w:rPr>
                <w:rFonts w:ascii="Times New Roman" w:eastAsia="Times New Roman" w:hAnsi="Times New Roman" w:cs="Times New Roman"/>
                <w:spacing w:val="1"/>
                <w:sz w:val="24"/>
                <w:szCs w:val="24"/>
                <w:lang w:val="kk-KZ"/>
              </w:rPr>
              <w:t xml:space="preserve"> </w:t>
            </w:r>
            <w:r w:rsidRPr="00201B0F">
              <w:rPr>
                <w:rFonts w:ascii="Times New Roman" w:eastAsia="Times New Roman" w:hAnsi="Times New Roman" w:cs="Times New Roman"/>
                <w:sz w:val="24"/>
                <w:szCs w:val="24"/>
                <w:lang w:val="kk-KZ"/>
              </w:rPr>
              <w:t>үстіне және қасына қою</w:t>
            </w:r>
            <w:r>
              <w:rPr>
                <w:rFonts w:ascii="Times New Roman" w:eastAsia="Times New Roman" w:hAnsi="Times New Roman" w:cs="Times New Roman"/>
                <w:sz w:val="24"/>
                <w:szCs w:val="24"/>
                <w:lang w:val="kk-KZ"/>
              </w:rPr>
              <w:t xml:space="preserve"> </w:t>
            </w:r>
            <w:r w:rsidRPr="00201B0F">
              <w:rPr>
                <w:rFonts w:ascii="Times New Roman" w:eastAsia="Times New Roman" w:hAnsi="Times New Roman" w:cs="Times New Roman"/>
                <w:sz w:val="24"/>
                <w:szCs w:val="24"/>
                <w:lang w:val="kk-KZ"/>
              </w:rPr>
              <w:t>тәсілдерін қолданып, жуандығы бойынша айырмашылығын табуға машықтандыру</w:t>
            </w:r>
            <w:r>
              <w:rPr>
                <w:rFonts w:ascii="Times New Roman" w:eastAsia="Times New Roman" w:hAnsi="Times New Roman" w:cs="Times New Roman"/>
                <w:sz w:val="24"/>
                <w:szCs w:val="24"/>
                <w:lang w:val="kk-KZ"/>
              </w:rPr>
              <w:t>.</w:t>
            </w:r>
          </w:p>
          <w:p w14:paraId="3919C64B" w14:textId="77777777" w:rsidR="00A62096" w:rsidRPr="00201B0F" w:rsidRDefault="00A62096" w:rsidP="00A452A9">
            <w:pPr>
              <w:spacing w:line="240" w:lineRule="auto"/>
              <w:rPr>
                <w:rFonts w:ascii="Times New Roman" w:eastAsia="Times New Roman" w:hAnsi="Times New Roman" w:cs="Times New Roman"/>
                <w:b/>
                <w:bCs/>
                <w:sz w:val="24"/>
                <w:szCs w:val="24"/>
                <w:lang w:val="kk-KZ" w:eastAsia="ru-RU"/>
              </w:rPr>
            </w:pPr>
            <w:r w:rsidRPr="00201B0F">
              <w:rPr>
                <w:rFonts w:ascii="Times New Roman" w:eastAsia="Times New Roman" w:hAnsi="Times New Roman" w:cs="Times New Roman"/>
                <w:b/>
                <w:bCs/>
                <w:sz w:val="24"/>
                <w:szCs w:val="24"/>
                <w:lang w:val="kk-KZ" w:eastAsia="ru-RU"/>
              </w:rPr>
              <w:t>(математика негіздері)</w:t>
            </w:r>
          </w:p>
          <w:p w14:paraId="2CD8F760" w14:textId="77777777" w:rsidR="00A62096" w:rsidRPr="00201B0F"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p>
          <w:p w14:paraId="2A0F1728" w14:textId="77777777" w:rsidR="00A62096" w:rsidRPr="002E7C93" w:rsidRDefault="00A62096" w:rsidP="00A452A9">
            <w:pPr>
              <w:pStyle w:val="af1"/>
              <w:shd w:val="clear" w:color="auto" w:fill="FFFFFF"/>
              <w:spacing w:before="300" w:beforeAutospacing="0" w:after="0" w:afterAutospacing="0" w:line="210" w:lineRule="atLeast"/>
              <w:rPr>
                <w:lang w:val="kk-KZ"/>
              </w:rPr>
            </w:pPr>
          </w:p>
        </w:tc>
        <w:tc>
          <w:tcPr>
            <w:tcW w:w="2411" w:type="dxa"/>
            <w:gridSpan w:val="2"/>
            <w:tcBorders>
              <w:top w:val="single" w:sz="4" w:space="0" w:color="auto"/>
              <w:left w:val="single" w:sz="4" w:space="0" w:color="auto"/>
              <w:bottom w:val="single" w:sz="4" w:space="0" w:color="auto"/>
              <w:right w:val="single" w:sz="4" w:space="0" w:color="auto"/>
            </w:tcBorders>
            <w:shd w:val="clear" w:color="auto" w:fill="FFFFFF"/>
          </w:tcPr>
          <w:p w14:paraId="1FF82FED"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Дене</w:t>
            </w:r>
            <w:r>
              <w:rPr>
                <w:rFonts w:ascii="Times New Roman" w:hAnsi="Times New Roman"/>
                <w:sz w:val="24"/>
                <w:szCs w:val="24"/>
                <w:lang w:val="kk-KZ"/>
              </w:rPr>
              <w:t xml:space="preserve"> тәрбиесі</w:t>
            </w:r>
            <w:r w:rsidRPr="00BF6FA6">
              <w:rPr>
                <w:rFonts w:ascii="Times New Roman" w:hAnsi="Times New Roman"/>
                <w:sz w:val="24"/>
                <w:szCs w:val="24"/>
                <w:lang w:val="kk-KZ"/>
              </w:rPr>
              <w:t xml:space="preserve"> </w:t>
            </w:r>
          </w:p>
          <w:p w14:paraId="0F535B23"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0BDBFE7F" w14:textId="77777777" w:rsidR="00A62096" w:rsidRDefault="00A62096" w:rsidP="00A452A9">
            <w:pPr>
              <w:pStyle w:val="ae"/>
              <w:rPr>
                <w:rFonts w:ascii="Times New Roman" w:eastAsia="Times New Roman" w:hAnsi="Times New Roman"/>
                <w:color w:val="000000"/>
                <w:sz w:val="24"/>
                <w:szCs w:val="24"/>
                <w:lang w:val="kk-KZ"/>
              </w:rPr>
            </w:pPr>
          </w:p>
          <w:p w14:paraId="11BF0B22" w14:textId="77777777" w:rsidR="00A62096" w:rsidRPr="00BE026C" w:rsidRDefault="00A62096" w:rsidP="00A452A9">
            <w:pPr>
              <w:spacing w:line="240" w:lineRule="auto"/>
              <w:rPr>
                <w:rFonts w:ascii="Times New Roman" w:eastAsia="Calibri" w:hAnsi="Times New Roman" w:cs="Times New Roman"/>
                <w:b/>
                <w:bCs/>
                <w:sz w:val="24"/>
                <w:u w:val="single"/>
                <w:lang w:val="kk-KZ"/>
              </w:rPr>
            </w:pPr>
            <w:r w:rsidRPr="00BE026C">
              <w:rPr>
                <w:rFonts w:ascii="Times New Roman" w:eastAsia="Calibri" w:hAnsi="Times New Roman" w:cs="Times New Roman"/>
                <w:b/>
                <w:sz w:val="24"/>
                <w:szCs w:val="24"/>
                <w:lang w:val="kk-KZ"/>
              </w:rPr>
              <w:t>Тақырыбы:</w:t>
            </w:r>
            <w:r w:rsidRPr="00BE026C">
              <w:rPr>
                <w:rFonts w:ascii="Times New Roman" w:eastAsia="Calibri" w:hAnsi="Times New Roman" w:cs="Times New Roman"/>
                <w:b/>
                <w:bCs/>
                <w:sz w:val="24"/>
                <w:u w:val="single"/>
                <w:lang w:val="kk-KZ"/>
              </w:rPr>
              <w:t xml:space="preserve"> </w:t>
            </w:r>
          </w:p>
          <w:p w14:paraId="691AC548" w14:textId="77777777" w:rsidR="00A62096" w:rsidRPr="00BE026C" w:rsidRDefault="00A62096" w:rsidP="00A452A9">
            <w:pPr>
              <w:spacing w:line="240" w:lineRule="auto"/>
              <w:rPr>
                <w:rFonts w:ascii="Times New Roman" w:eastAsia="Calibri" w:hAnsi="Times New Roman" w:cs="Times New Roman"/>
                <w:b/>
                <w:bCs/>
                <w:sz w:val="24"/>
                <w:lang w:val="kk-KZ"/>
              </w:rPr>
            </w:pPr>
            <w:r w:rsidRPr="00BE026C">
              <w:rPr>
                <w:rFonts w:ascii="Times New Roman" w:eastAsia="Calibri" w:hAnsi="Times New Roman" w:cs="Times New Roman"/>
                <w:b/>
                <w:bCs/>
                <w:sz w:val="24"/>
                <w:lang w:val="kk-KZ"/>
              </w:rPr>
              <w:t>«Мен қуана білемін»</w:t>
            </w:r>
          </w:p>
          <w:p w14:paraId="430F4242" w14:textId="77777777" w:rsidR="00A62096" w:rsidRPr="00BE026C" w:rsidRDefault="00A62096" w:rsidP="00A452A9">
            <w:pPr>
              <w:spacing w:line="259" w:lineRule="auto"/>
              <w:rPr>
                <w:rFonts w:ascii="Times New Roman" w:eastAsia="Times New Roman" w:hAnsi="Times New Roman" w:cs="Times New Roman"/>
                <w:color w:val="000000"/>
                <w:sz w:val="24"/>
                <w:szCs w:val="24"/>
                <w:lang w:val="kk-KZ" w:eastAsia="ru-RU"/>
              </w:rPr>
            </w:pPr>
            <w:r w:rsidRPr="00BE026C">
              <w:rPr>
                <w:rFonts w:ascii="Times New Roman" w:eastAsia="Times New Roman" w:hAnsi="Times New Roman" w:cs="Times New Roman"/>
                <w:b/>
                <w:color w:val="000000"/>
                <w:sz w:val="24"/>
                <w:szCs w:val="24"/>
                <w:lang w:val="kk-KZ" w:eastAsia="ru-RU"/>
              </w:rPr>
              <w:t>Мақсаты:</w:t>
            </w:r>
            <w:r w:rsidRPr="00BE026C">
              <w:rPr>
                <w:rFonts w:ascii="Times New Roman" w:eastAsia="Times New Roman" w:hAnsi="Times New Roman" w:cs="Times New Roman"/>
                <w:color w:val="000000"/>
                <w:sz w:val="24"/>
                <w:szCs w:val="24"/>
                <w:lang w:val="kk-KZ" w:eastAsia="ru-RU"/>
              </w:rPr>
              <w:t xml:space="preserve">  </w:t>
            </w:r>
          </w:p>
          <w:p w14:paraId="3B6DB56B" w14:textId="77777777" w:rsidR="00A62096" w:rsidRPr="00BE026C" w:rsidRDefault="00A62096" w:rsidP="00A452A9">
            <w:pPr>
              <w:spacing w:line="240" w:lineRule="auto"/>
              <w:rPr>
                <w:rFonts w:ascii="Times New Roman" w:eastAsia="Calibri" w:hAnsi="Times New Roman" w:cs="Times New Roman"/>
                <w:sz w:val="24"/>
                <w:szCs w:val="24"/>
                <w:u w:val="single"/>
                <w:lang w:val="kk-KZ"/>
              </w:rPr>
            </w:pPr>
            <w:r w:rsidRPr="00BE026C">
              <w:rPr>
                <w:rFonts w:ascii="Times New Roman" w:eastAsia="Calibri" w:hAnsi="Times New Roman" w:cs="Times New Roman"/>
                <w:sz w:val="24"/>
                <w:szCs w:val="24"/>
                <w:lang w:val="kk-KZ"/>
              </w:rPr>
              <w:t xml:space="preserve">Жер бетіндегі тіршілік үшін күннің сәулесінің қажеттілігі туралы түсініктерін бекіту, </w:t>
            </w:r>
            <w:r w:rsidRPr="00BE026C">
              <w:rPr>
                <w:rFonts w:ascii="Times New Roman" w:eastAsia="Calibri" w:hAnsi="Times New Roman" w:cs="Times New Roman"/>
                <w:sz w:val="24"/>
                <w:szCs w:val="24"/>
                <w:lang w:val="kk-KZ"/>
              </w:rPr>
              <w:lastRenderedPageBreak/>
              <w:t>күннің сәулесіне қуана білуге баулу. «Көңілді күн»</w:t>
            </w:r>
          </w:p>
          <w:p w14:paraId="7AD5A2BC" w14:textId="77777777" w:rsidR="00A62096" w:rsidRPr="00BE026C" w:rsidRDefault="00A62096" w:rsidP="00A452A9">
            <w:pPr>
              <w:spacing w:line="240" w:lineRule="auto"/>
              <w:rPr>
                <w:rFonts w:ascii="Times New Roman" w:eastAsia="Calibri" w:hAnsi="Times New Roman" w:cs="Times New Roman"/>
                <w:bCs/>
                <w:sz w:val="24"/>
                <w:szCs w:val="24"/>
                <w:lang w:val="kk-KZ"/>
              </w:rPr>
            </w:pPr>
            <w:r w:rsidRPr="00BE026C">
              <w:rPr>
                <w:rFonts w:ascii="Times New Roman" w:eastAsia="Calibri" w:hAnsi="Times New Roman" w:cs="Times New Roman"/>
                <w:b/>
                <w:sz w:val="24"/>
                <w:szCs w:val="24"/>
                <w:lang w:val="kk-KZ"/>
              </w:rPr>
              <w:t xml:space="preserve"> </w:t>
            </w:r>
            <w:r w:rsidRPr="00BE026C">
              <w:rPr>
                <w:rFonts w:ascii="Times New Roman" w:eastAsia="Calibri" w:hAnsi="Times New Roman" w:cs="Times New Roman"/>
                <w:bCs/>
                <w:sz w:val="24"/>
                <w:szCs w:val="24"/>
                <w:lang w:val="kk-KZ"/>
              </w:rPr>
              <w:t>әуенін тыңдап, музыка ырғағымен жаттығулар жасау.</w:t>
            </w:r>
          </w:p>
          <w:p w14:paraId="70D0F078" w14:textId="77777777" w:rsidR="00A62096" w:rsidRPr="00BE026C" w:rsidRDefault="00A62096" w:rsidP="00A452A9">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w:t>
            </w:r>
            <w:r w:rsidRPr="00BE026C">
              <w:rPr>
                <w:rFonts w:ascii="Times New Roman" w:eastAsia="Calibri" w:hAnsi="Times New Roman" w:cs="Times New Roman"/>
                <w:b/>
                <w:sz w:val="24"/>
                <w:szCs w:val="24"/>
                <w:lang w:val="kk-KZ"/>
              </w:rPr>
              <w:t xml:space="preserve"> дамыту</w:t>
            </w:r>
            <w:r>
              <w:rPr>
                <w:rFonts w:ascii="Times New Roman" w:eastAsia="Calibri" w:hAnsi="Times New Roman" w:cs="Times New Roman"/>
                <w:b/>
                <w:sz w:val="24"/>
                <w:szCs w:val="24"/>
                <w:lang w:val="kk-KZ"/>
              </w:rPr>
              <w:t>)</w:t>
            </w:r>
          </w:p>
          <w:p w14:paraId="1AA61445" w14:textId="77777777" w:rsidR="00A62096" w:rsidRPr="00BE026C" w:rsidRDefault="00A62096" w:rsidP="00A452A9">
            <w:pPr>
              <w:spacing w:line="240" w:lineRule="auto"/>
              <w:rPr>
                <w:rFonts w:ascii="Times New Roman" w:eastAsia="Calibri" w:hAnsi="Times New Roman" w:cs="Times New Roman"/>
                <w:b/>
                <w:sz w:val="24"/>
                <w:szCs w:val="24"/>
                <w:lang w:val="kk-KZ"/>
              </w:rPr>
            </w:pPr>
            <w:r w:rsidRPr="00BE026C">
              <w:rPr>
                <w:rFonts w:ascii="Times New Roman" w:eastAsia="Calibri" w:hAnsi="Times New Roman" w:cs="Times New Roman"/>
                <w:b/>
                <w:sz w:val="24"/>
                <w:szCs w:val="24"/>
                <w:lang w:val="kk-KZ"/>
              </w:rPr>
              <w:t xml:space="preserve">Тақырыбы: </w:t>
            </w:r>
          </w:p>
          <w:p w14:paraId="70646B76" w14:textId="77777777" w:rsidR="00A62096" w:rsidRPr="00BE026C" w:rsidRDefault="00A62096" w:rsidP="00A452A9">
            <w:pPr>
              <w:spacing w:line="240" w:lineRule="auto"/>
              <w:rPr>
                <w:rFonts w:ascii="Times New Roman" w:eastAsia="Calibri" w:hAnsi="Times New Roman" w:cs="Times New Roman"/>
                <w:b/>
                <w:sz w:val="24"/>
                <w:szCs w:val="24"/>
                <w:lang w:val="kk-KZ"/>
              </w:rPr>
            </w:pPr>
            <w:r w:rsidRPr="00BE026C">
              <w:rPr>
                <w:rFonts w:ascii="Times New Roman" w:eastAsia="Calibri" w:hAnsi="Times New Roman" w:cs="Times New Roman"/>
                <w:b/>
                <w:sz w:val="24"/>
                <w:szCs w:val="24"/>
                <w:lang w:val="kk-KZ"/>
              </w:rPr>
              <w:t>«Доп саламын»</w:t>
            </w:r>
          </w:p>
          <w:p w14:paraId="577B8A3F" w14:textId="77777777" w:rsidR="00A62096" w:rsidRPr="00BE026C" w:rsidRDefault="00A62096" w:rsidP="00A452A9">
            <w:pPr>
              <w:spacing w:line="240" w:lineRule="auto"/>
              <w:rPr>
                <w:rFonts w:ascii="Times New Roman" w:eastAsia="Calibri" w:hAnsi="Times New Roman" w:cs="Times New Roman"/>
                <w:sz w:val="24"/>
                <w:szCs w:val="24"/>
                <w:lang w:val="kk-KZ"/>
              </w:rPr>
            </w:pPr>
            <w:r w:rsidRPr="00BE026C">
              <w:rPr>
                <w:rFonts w:ascii="Times New Roman" w:eastAsia="Calibri" w:hAnsi="Times New Roman" w:cs="Times New Roman"/>
                <w:b/>
                <w:sz w:val="24"/>
                <w:szCs w:val="24"/>
                <w:lang w:val="kk-KZ"/>
              </w:rPr>
              <w:t>Мақсаты:</w:t>
            </w:r>
            <w:r w:rsidRPr="00BE026C">
              <w:rPr>
                <w:rFonts w:ascii="Times New Roman" w:eastAsia="Calibri" w:hAnsi="Times New Roman" w:cs="Times New Roman"/>
                <w:sz w:val="24"/>
                <w:szCs w:val="24"/>
                <w:lang w:val="kk-KZ"/>
              </w:rPr>
              <w:t xml:space="preserve"> Балаларға қарапайым дөңгелек пішінді саусақпен құмда салуды бекіту.Өз жұмысының нәтижесіне қызығушылықпен қарауға үйрету.</w:t>
            </w:r>
          </w:p>
          <w:p w14:paraId="397380CF" w14:textId="77777777" w:rsidR="00A62096" w:rsidRDefault="00A62096" w:rsidP="00A452A9">
            <w:pPr>
              <w:spacing w:line="240" w:lineRule="auto"/>
              <w:rPr>
                <w:rFonts w:ascii="Times New Roman" w:eastAsia="Calibri" w:hAnsi="Times New Roman" w:cs="Times New Roman"/>
                <w:b/>
                <w:bCs/>
                <w:sz w:val="24"/>
                <w:szCs w:val="24"/>
                <w:lang w:val="kk-KZ"/>
              </w:rPr>
            </w:pPr>
            <w:r w:rsidRPr="00BE026C">
              <w:rPr>
                <w:rFonts w:ascii="Times New Roman" w:eastAsia="Calibri" w:hAnsi="Times New Roman" w:cs="Times New Roman"/>
                <w:b/>
                <w:bCs/>
                <w:sz w:val="24"/>
                <w:szCs w:val="24"/>
                <w:lang w:val="kk-KZ"/>
              </w:rPr>
              <w:t>Сурет салу</w:t>
            </w:r>
          </w:p>
          <w:p w14:paraId="1F214A96" w14:textId="77777777" w:rsidR="00A62096" w:rsidRPr="00BE026C" w:rsidRDefault="00A62096" w:rsidP="00A452A9">
            <w:pPr>
              <w:spacing w:line="240" w:lineRule="auto"/>
              <w:rPr>
                <w:rFonts w:ascii="Times New Roman" w:eastAsia="Calibri" w:hAnsi="Times New Roman" w:cs="Times New Roman"/>
                <w:b/>
                <w:bCs/>
                <w:sz w:val="24"/>
                <w:szCs w:val="24"/>
                <w:lang w:val="kk-KZ"/>
              </w:rPr>
            </w:pPr>
          </w:p>
          <w:p w14:paraId="5B37179C" w14:textId="77777777" w:rsidR="00A62096" w:rsidRPr="00BE026C" w:rsidRDefault="00A62096" w:rsidP="00A452A9">
            <w:pPr>
              <w:spacing w:line="240" w:lineRule="auto"/>
              <w:rPr>
                <w:rFonts w:ascii="Times New Roman" w:eastAsia="Times New Roman" w:hAnsi="Times New Roman" w:cs="Times New Roman"/>
                <w:i/>
                <w:iCs/>
                <w:sz w:val="24"/>
                <w:szCs w:val="24"/>
                <w:lang w:val="kk-KZ" w:eastAsia="ru-RU"/>
              </w:rPr>
            </w:pPr>
            <w:r w:rsidRPr="00BE026C">
              <w:rPr>
                <w:rFonts w:ascii="Times New Roman" w:eastAsia="Times New Roman" w:hAnsi="Times New Roman" w:cs="Times New Roman"/>
                <w:i/>
                <w:iCs/>
                <w:sz w:val="24"/>
                <w:szCs w:val="24"/>
                <w:lang w:val="kk-KZ" w:eastAsia="ru-RU"/>
              </w:rPr>
              <w:t>Дидакикалық ойын: «Ойын»</w:t>
            </w:r>
          </w:p>
          <w:p w14:paraId="6B91A192" w14:textId="77777777" w:rsidR="00A62096" w:rsidRPr="00AF702A" w:rsidRDefault="00A62096" w:rsidP="00A452A9">
            <w:pPr>
              <w:pStyle w:val="ae"/>
              <w:rPr>
                <w:b/>
                <w:bCs/>
                <w:lang w:val="kk-KZ"/>
              </w:rPr>
            </w:pPr>
            <w:r w:rsidRPr="00BE026C">
              <w:rPr>
                <w:rFonts w:ascii="Times New Roman" w:eastAsia="Times New Roman" w:hAnsi="Times New Roman"/>
                <w:i/>
                <w:iCs/>
                <w:sz w:val="24"/>
                <w:szCs w:val="24"/>
                <w:lang w:val="kk-KZ"/>
              </w:rPr>
              <w:t>Мақсаты:</w:t>
            </w:r>
            <w:r w:rsidRPr="00BE026C">
              <w:rPr>
                <w:rFonts w:ascii="Times New Roman" w:eastAsia="Times New Roman" w:hAnsi="Times New Roman"/>
                <w:sz w:val="24"/>
                <w:szCs w:val="24"/>
                <w:lang w:val="kk-KZ"/>
              </w:rPr>
              <w:t xml:space="preserve"> Балаларды екі  топқа бөлу. Бірінші топтағылар «ойын» </w:t>
            </w:r>
            <w:r w:rsidRPr="00BE026C">
              <w:rPr>
                <w:rFonts w:ascii="Times New Roman" w:eastAsia="Times New Roman" w:hAnsi="Times New Roman"/>
                <w:sz w:val="24"/>
                <w:szCs w:val="24"/>
                <w:lang w:val="kk-KZ"/>
              </w:rPr>
              <w:lastRenderedPageBreak/>
              <w:t xml:space="preserve">орталықта ойыншықтарды жуып күтім жасайды, ал екінші «өнер»орталықтағылар қағаздан кеме құрастырады. Сосын  балалардың орталықтармен ауысуына жағдай жасау. </w:t>
            </w:r>
            <w:r w:rsidRPr="00BE026C">
              <w:rPr>
                <w:rFonts w:ascii="Times New Roman" w:eastAsia="Times New Roman" w:hAnsi="Times New Roman"/>
                <w:b/>
                <w:bCs/>
                <w:sz w:val="24"/>
                <w:szCs w:val="24"/>
                <w:lang w:val="kk-KZ"/>
              </w:rPr>
              <w:t xml:space="preserve">(құрастыру, қоршаған </w:t>
            </w:r>
            <w:r>
              <w:rPr>
                <w:rFonts w:ascii="Times New Roman" w:eastAsia="Times New Roman" w:hAnsi="Times New Roman"/>
                <w:b/>
                <w:bCs/>
                <w:sz w:val="24"/>
                <w:szCs w:val="24"/>
                <w:lang w:val="kk-KZ"/>
              </w:rPr>
              <w:t>әлем</w:t>
            </w:r>
            <w:r w:rsidRPr="00BE026C">
              <w:rPr>
                <w:rFonts w:ascii="Times New Roman" w:eastAsia="Times New Roman" w:hAnsi="Times New Roman"/>
                <w:b/>
                <w:bCs/>
                <w:sz w:val="24"/>
                <w:szCs w:val="24"/>
                <w:lang w:val="kk-KZ"/>
              </w:rPr>
              <w:t>мен танысу)</w:t>
            </w:r>
          </w:p>
        </w:tc>
        <w:tc>
          <w:tcPr>
            <w:tcW w:w="2797" w:type="dxa"/>
            <w:gridSpan w:val="2"/>
            <w:tcBorders>
              <w:top w:val="single" w:sz="4" w:space="0" w:color="auto"/>
              <w:left w:val="single" w:sz="4" w:space="0" w:color="auto"/>
              <w:bottom w:val="single" w:sz="4" w:space="0" w:color="auto"/>
              <w:right w:val="single" w:sz="4" w:space="0" w:color="auto"/>
            </w:tcBorders>
            <w:shd w:val="clear" w:color="auto" w:fill="FFFFFF"/>
          </w:tcPr>
          <w:p w14:paraId="4CF05F71"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3C8A4034"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1ECDCFAD" w14:textId="77777777" w:rsidR="00A62096" w:rsidRDefault="00A62096" w:rsidP="00A452A9">
            <w:pPr>
              <w:pStyle w:val="ae"/>
              <w:rPr>
                <w:rFonts w:ascii="Times New Roman" w:eastAsia="Times New Roman" w:hAnsi="Times New Roman"/>
                <w:color w:val="000000"/>
                <w:sz w:val="24"/>
                <w:szCs w:val="24"/>
                <w:lang w:val="kk-KZ"/>
              </w:rPr>
            </w:pPr>
          </w:p>
          <w:p w14:paraId="58A4EFF2" w14:textId="77777777" w:rsidR="00A62096" w:rsidRDefault="00A62096" w:rsidP="00A452A9">
            <w:pPr>
              <w:pStyle w:val="ae"/>
              <w:rPr>
                <w:rFonts w:ascii="Times New Roman" w:hAnsi="Times New Roman"/>
                <w:b/>
                <w:bCs/>
                <w:sz w:val="24"/>
                <w:szCs w:val="24"/>
                <w:lang w:val="kk-KZ"/>
              </w:rPr>
            </w:pPr>
            <w:r w:rsidRPr="00E5310C">
              <w:rPr>
                <w:rFonts w:ascii="Times New Roman" w:hAnsi="Times New Roman"/>
                <w:b/>
                <w:bCs/>
                <w:sz w:val="24"/>
                <w:szCs w:val="24"/>
                <w:lang w:val="kk-KZ"/>
              </w:rPr>
              <w:t>Тақырыбы:</w:t>
            </w:r>
          </w:p>
          <w:p w14:paraId="4A95F76C" w14:textId="77777777" w:rsidR="00A62096" w:rsidRDefault="00A62096" w:rsidP="00A452A9">
            <w:pPr>
              <w:rPr>
                <w:rFonts w:ascii="Times New Roman" w:hAnsi="Times New Roman" w:cs="Times New Roman"/>
                <w:b/>
                <w:bCs/>
                <w:sz w:val="24"/>
                <w:szCs w:val="24"/>
                <w:lang w:val="kk-KZ"/>
              </w:rPr>
            </w:pPr>
            <w:r w:rsidRPr="009A3DC0">
              <w:rPr>
                <w:rFonts w:ascii="Times New Roman" w:hAnsi="Times New Roman" w:cs="Times New Roman"/>
                <w:b/>
                <w:bCs/>
                <w:sz w:val="24"/>
                <w:szCs w:val="24"/>
                <w:lang w:val="kk-KZ"/>
              </w:rPr>
              <w:t>«Қасқыр мен Түлкі»</w:t>
            </w:r>
          </w:p>
          <w:p w14:paraId="7641C246" w14:textId="77777777" w:rsidR="00A62096" w:rsidRPr="005919AC" w:rsidRDefault="00A62096" w:rsidP="00710C7A">
            <w:pPr>
              <w:pStyle w:val="richfactdown-paragraph"/>
              <w:numPr>
                <w:ilvl w:val="0"/>
                <w:numId w:val="7"/>
              </w:numPr>
              <w:shd w:val="clear" w:color="auto" w:fill="FFFFFF"/>
              <w:spacing w:before="0" w:beforeAutospacing="0" w:after="0" w:afterAutospacing="0"/>
              <w:ind w:left="0"/>
              <w:rPr>
                <w:color w:val="333333"/>
                <w:lang w:val="kk-KZ"/>
              </w:rPr>
            </w:pPr>
            <w:r>
              <w:rPr>
                <w:b/>
                <w:bCs/>
                <w:lang w:val="kk-KZ"/>
              </w:rPr>
              <w:t xml:space="preserve">Мақсаты: </w:t>
            </w:r>
            <w:r w:rsidRPr="005919AC">
              <w:rPr>
                <w:color w:val="333333"/>
                <w:lang w:val="kk-KZ"/>
              </w:rPr>
              <w:t>Ертегіні түсіндіру барысында сөздік қорын, сөйлеу мәдениетін, ойлау қабілеттерін дамыту.</w:t>
            </w:r>
          </w:p>
          <w:p w14:paraId="53C6E1AD" w14:textId="77777777" w:rsidR="00A62096" w:rsidRPr="005919AC" w:rsidRDefault="00A62096" w:rsidP="00710C7A">
            <w:pPr>
              <w:pStyle w:val="richfactdown-paragraph"/>
              <w:numPr>
                <w:ilvl w:val="0"/>
                <w:numId w:val="7"/>
              </w:numPr>
              <w:shd w:val="clear" w:color="auto" w:fill="FFFFFF"/>
              <w:spacing w:before="0" w:beforeAutospacing="0" w:after="0" w:afterAutospacing="0"/>
              <w:ind w:left="0"/>
              <w:rPr>
                <w:color w:val="333333"/>
                <w:lang w:val="kk-KZ"/>
              </w:rPr>
            </w:pPr>
            <w:r w:rsidRPr="005919AC">
              <w:rPr>
                <w:color w:val="333333"/>
                <w:lang w:val="kk-KZ"/>
              </w:rPr>
              <w:t>Сұраққа жауап беру арқылы өз ойларын жеткізе білу.</w:t>
            </w:r>
          </w:p>
          <w:p w14:paraId="0FCC9992" w14:textId="77777777" w:rsidR="00A62096" w:rsidRPr="009A3DC0" w:rsidRDefault="00A62096" w:rsidP="00710C7A">
            <w:pPr>
              <w:pStyle w:val="richfactdown-paragraph"/>
              <w:numPr>
                <w:ilvl w:val="0"/>
                <w:numId w:val="7"/>
              </w:numPr>
              <w:shd w:val="clear" w:color="auto" w:fill="FFFFFF"/>
              <w:spacing w:before="0" w:beforeAutospacing="0" w:after="0" w:afterAutospacing="0"/>
              <w:ind w:left="0"/>
              <w:rPr>
                <w:color w:val="333333"/>
              </w:rPr>
            </w:pPr>
            <w:proofErr w:type="spellStart"/>
            <w:r w:rsidRPr="009A3DC0">
              <w:rPr>
                <w:color w:val="333333"/>
              </w:rPr>
              <w:t>Жақсылыққа</w:t>
            </w:r>
            <w:proofErr w:type="spellEnd"/>
            <w:r w:rsidRPr="009A3DC0">
              <w:rPr>
                <w:color w:val="333333"/>
              </w:rPr>
              <w:t xml:space="preserve"> </w:t>
            </w:r>
            <w:proofErr w:type="spellStart"/>
            <w:r w:rsidRPr="009A3DC0">
              <w:rPr>
                <w:color w:val="333333"/>
              </w:rPr>
              <w:t>тәрбиелеу</w:t>
            </w:r>
            <w:proofErr w:type="spellEnd"/>
            <w:r w:rsidRPr="009A3DC0">
              <w:rPr>
                <w:color w:val="333333"/>
              </w:rPr>
              <w:t>.</w:t>
            </w:r>
          </w:p>
          <w:p w14:paraId="372C22D9" w14:textId="77777777" w:rsidR="00A62096" w:rsidRPr="009A3DC0" w:rsidRDefault="00A62096" w:rsidP="00710C7A">
            <w:pPr>
              <w:pStyle w:val="richfactdown-paragraph"/>
              <w:numPr>
                <w:ilvl w:val="0"/>
                <w:numId w:val="7"/>
              </w:numPr>
              <w:shd w:val="clear" w:color="auto" w:fill="FFFFFF"/>
              <w:spacing w:before="0" w:beforeAutospacing="0" w:after="0" w:afterAutospacing="0"/>
              <w:ind w:left="0"/>
              <w:rPr>
                <w:color w:val="333333"/>
              </w:rPr>
            </w:pPr>
            <w:proofErr w:type="spellStart"/>
            <w:r w:rsidRPr="009A3DC0">
              <w:rPr>
                <w:color w:val="333333"/>
              </w:rPr>
              <w:lastRenderedPageBreak/>
              <w:t>Ертегіні</w:t>
            </w:r>
            <w:proofErr w:type="spellEnd"/>
            <w:r w:rsidRPr="009A3DC0">
              <w:rPr>
                <w:color w:val="333333"/>
              </w:rPr>
              <w:t xml:space="preserve"> </w:t>
            </w:r>
            <w:proofErr w:type="spellStart"/>
            <w:r w:rsidRPr="009A3DC0">
              <w:rPr>
                <w:color w:val="333333"/>
              </w:rPr>
              <w:t>сахналай</w:t>
            </w:r>
            <w:proofErr w:type="spellEnd"/>
            <w:r w:rsidRPr="009A3DC0">
              <w:rPr>
                <w:color w:val="333333"/>
              </w:rPr>
              <w:t xml:space="preserve"> </w:t>
            </w:r>
            <w:proofErr w:type="spellStart"/>
            <w:r w:rsidRPr="009A3DC0">
              <w:rPr>
                <w:color w:val="333333"/>
              </w:rPr>
              <w:t>білуге</w:t>
            </w:r>
            <w:proofErr w:type="spellEnd"/>
            <w:r w:rsidRPr="009A3DC0">
              <w:rPr>
                <w:color w:val="333333"/>
              </w:rPr>
              <w:t xml:space="preserve"> </w:t>
            </w:r>
            <w:proofErr w:type="spellStart"/>
            <w:r w:rsidRPr="009A3DC0">
              <w:rPr>
                <w:color w:val="333333"/>
              </w:rPr>
              <w:t>үйрету</w:t>
            </w:r>
            <w:proofErr w:type="spellEnd"/>
            <w:r>
              <w:rPr>
                <w:color w:val="333333"/>
                <w:lang w:val="kk-KZ"/>
              </w:rPr>
              <w:t>.</w:t>
            </w:r>
          </w:p>
          <w:p w14:paraId="3341AA23" w14:textId="77777777" w:rsidR="00A62096" w:rsidRPr="009A3DC0" w:rsidRDefault="00A62096" w:rsidP="00710C7A">
            <w:pPr>
              <w:pStyle w:val="richfactdown-paragraph"/>
              <w:numPr>
                <w:ilvl w:val="0"/>
                <w:numId w:val="7"/>
              </w:numPr>
              <w:shd w:val="clear" w:color="auto" w:fill="FFFFFF"/>
              <w:spacing w:before="0" w:beforeAutospacing="0" w:after="0" w:afterAutospacing="0"/>
              <w:ind w:left="0"/>
              <w:rPr>
                <w:b/>
                <w:bCs/>
                <w:color w:val="333333"/>
              </w:rPr>
            </w:pPr>
            <w:r w:rsidRPr="009A3DC0">
              <w:rPr>
                <w:b/>
                <w:bCs/>
                <w:color w:val="333333"/>
                <w:lang w:val="kk-KZ"/>
              </w:rPr>
              <w:t>(көркем әдебиет)</w:t>
            </w:r>
          </w:p>
          <w:p w14:paraId="7928C93E" w14:textId="77777777" w:rsidR="00A62096" w:rsidRPr="009A3DC0" w:rsidRDefault="00A62096" w:rsidP="00A452A9">
            <w:pPr>
              <w:rPr>
                <w:rFonts w:ascii="Times New Roman" w:hAnsi="Times New Roman" w:cs="Times New Roman"/>
                <w:b/>
                <w:bCs/>
                <w:sz w:val="24"/>
                <w:szCs w:val="24"/>
                <w:lang w:val="kk-KZ"/>
              </w:rPr>
            </w:pPr>
          </w:p>
          <w:p w14:paraId="2CBD4922" w14:textId="77777777" w:rsidR="00A62096" w:rsidRDefault="00A62096" w:rsidP="00A452A9">
            <w:pPr>
              <w:rPr>
                <w:b/>
                <w:bCs/>
                <w:lang w:val="kk-KZ"/>
              </w:rPr>
            </w:pPr>
          </w:p>
          <w:p w14:paraId="74AB6FB2" w14:textId="77777777" w:rsidR="00A62096" w:rsidRPr="00C7050B" w:rsidRDefault="00A62096" w:rsidP="00A452A9">
            <w:pPr>
              <w:pStyle w:val="af1"/>
              <w:shd w:val="clear" w:color="auto" w:fill="FFFFFF"/>
              <w:spacing w:before="0" w:beforeAutospacing="0" w:after="150" w:afterAutospacing="0"/>
              <w:rPr>
                <w:color w:val="333333"/>
                <w:lang w:val="kk-KZ"/>
              </w:rPr>
            </w:pPr>
            <w:r>
              <w:rPr>
                <w:b/>
                <w:bCs/>
                <w:color w:val="333333"/>
                <w:lang w:val="kk-KZ"/>
              </w:rPr>
              <w:t xml:space="preserve">Дидактикалық ойын:  </w:t>
            </w:r>
            <w:r w:rsidRPr="00C7050B">
              <w:rPr>
                <w:b/>
                <w:bCs/>
                <w:color w:val="333333"/>
              </w:rPr>
              <w:t>«</w:t>
            </w:r>
            <w:proofErr w:type="spellStart"/>
            <w:r w:rsidRPr="00C7050B">
              <w:rPr>
                <w:b/>
                <w:bCs/>
                <w:color w:val="333333"/>
              </w:rPr>
              <w:t>Кім</w:t>
            </w:r>
            <w:proofErr w:type="spellEnd"/>
            <w:r w:rsidRPr="00C7050B">
              <w:rPr>
                <w:b/>
                <w:bCs/>
                <w:color w:val="333333"/>
              </w:rPr>
              <w:t xml:space="preserve"> </w:t>
            </w:r>
            <w:proofErr w:type="spellStart"/>
            <w:r w:rsidRPr="00C7050B">
              <w:rPr>
                <w:b/>
                <w:bCs/>
                <w:color w:val="333333"/>
              </w:rPr>
              <w:t>көп</w:t>
            </w:r>
            <w:proofErr w:type="spellEnd"/>
            <w:r w:rsidRPr="00C7050B">
              <w:rPr>
                <w:b/>
                <w:bCs/>
                <w:color w:val="333333"/>
              </w:rPr>
              <w:t xml:space="preserve"> </w:t>
            </w:r>
            <w:proofErr w:type="spellStart"/>
            <w:r w:rsidRPr="00C7050B">
              <w:rPr>
                <w:b/>
                <w:bCs/>
                <w:color w:val="333333"/>
              </w:rPr>
              <w:t>айтады</w:t>
            </w:r>
            <w:proofErr w:type="spellEnd"/>
            <w:r w:rsidRPr="00C7050B">
              <w:rPr>
                <w:b/>
                <w:bCs/>
                <w:color w:val="333333"/>
              </w:rPr>
              <w:t>?»</w:t>
            </w:r>
            <w:r>
              <w:rPr>
                <w:color w:val="333333"/>
                <w:lang w:val="kk-KZ"/>
              </w:rPr>
              <w:t xml:space="preserve"> </w:t>
            </w:r>
            <w:r w:rsidRPr="00C7050B">
              <w:rPr>
                <w:b/>
                <w:bCs/>
                <w:color w:val="333333"/>
                <w:lang w:val="kk-KZ"/>
              </w:rPr>
              <w:t>Мақсаты: </w:t>
            </w:r>
            <w:r w:rsidRPr="00C7050B">
              <w:rPr>
                <w:color w:val="333333"/>
                <w:lang w:val="kk-KZ"/>
              </w:rPr>
              <w:t>Ойлау тындау қабілеттерін дамыта отыра, ауызекі сөйлеулерін жетілдіру.Шарты: ертегіге байланыстырып сұрақтар қойылады</w:t>
            </w:r>
            <w:r>
              <w:rPr>
                <w:color w:val="333333"/>
                <w:lang w:val="kk-KZ"/>
              </w:rPr>
              <w:t>.</w:t>
            </w:r>
          </w:p>
          <w:p w14:paraId="6FE8F167" w14:textId="77777777" w:rsidR="00A62096" w:rsidRDefault="00A62096" w:rsidP="00A452A9">
            <w:pPr>
              <w:rPr>
                <w:b/>
                <w:bCs/>
                <w:lang w:val="kk-KZ"/>
              </w:rPr>
            </w:pPr>
          </w:p>
          <w:p w14:paraId="5681F26E" w14:textId="77777777" w:rsidR="00A62096" w:rsidRPr="009A3DC0" w:rsidRDefault="00A62096" w:rsidP="00A452A9">
            <w:pPr>
              <w:pStyle w:val="af1"/>
              <w:shd w:val="clear" w:color="auto" w:fill="FFFFFF"/>
              <w:spacing w:before="0" w:beforeAutospacing="0" w:after="150" w:afterAutospacing="0"/>
              <w:rPr>
                <w:color w:val="000000"/>
                <w:lang w:val="kk-KZ"/>
              </w:rPr>
            </w:pPr>
            <w:r w:rsidRPr="009A3DC0">
              <w:rPr>
                <w:b/>
                <w:bCs/>
                <w:color w:val="000000"/>
                <w:lang w:val="kk-KZ"/>
              </w:rPr>
              <w:t>Тақырыбы:«Менің сүйікті ертегі кейіпкерім»        Мақсаты:</w:t>
            </w:r>
            <w:r w:rsidRPr="009A3DC0">
              <w:rPr>
                <w:color w:val="000000"/>
                <w:lang w:val="kk-KZ"/>
              </w:rPr>
              <w:t xml:space="preserve"> Қылқаламды дұрыс ұстай алу білу, керек бояуды таңдап қолдануға үйрету</w:t>
            </w:r>
            <w:r>
              <w:rPr>
                <w:color w:val="000000"/>
                <w:lang w:val="kk-KZ"/>
              </w:rPr>
              <w:t>.</w:t>
            </w:r>
            <w:r w:rsidRPr="009A3DC0">
              <w:rPr>
                <w:color w:val="000000"/>
                <w:lang w:val="kk-KZ"/>
              </w:rPr>
              <w:t>Балаларға жалпы бояу туралы түсінік беру.Балалардың ойлау қабілеттерін дамыту.Балаларды тазалыққа тәрбиелеу</w:t>
            </w:r>
            <w:r>
              <w:rPr>
                <w:color w:val="000000"/>
                <w:lang w:val="kk-KZ"/>
              </w:rPr>
              <w:t xml:space="preserve">.         </w:t>
            </w:r>
            <w:r w:rsidRPr="00411F1A">
              <w:rPr>
                <w:b/>
                <w:bCs/>
                <w:color w:val="000000"/>
                <w:lang w:val="kk-KZ"/>
              </w:rPr>
              <w:lastRenderedPageBreak/>
              <w:t>(сурет салу)</w:t>
            </w:r>
          </w:p>
          <w:p w14:paraId="523E4319" w14:textId="77777777" w:rsidR="00A62096" w:rsidRPr="009A3DC0" w:rsidRDefault="00A62096" w:rsidP="00A452A9">
            <w:pPr>
              <w:rPr>
                <w:b/>
                <w:bCs/>
                <w:lang w:val="kk-KZ"/>
              </w:rPr>
            </w:pPr>
          </w:p>
          <w:p w14:paraId="39A0E774" w14:textId="77777777" w:rsidR="00A62096" w:rsidRPr="00AF571A" w:rsidRDefault="00A62096" w:rsidP="00A452A9">
            <w:pPr>
              <w:rPr>
                <w:lang w:val="kk-KZ"/>
              </w:rPr>
            </w:pPr>
          </w:p>
          <w:p w14:paraId="6CDC3105" w14:textId="77777777" w:rsidR="00A62096" w:rsidRPr="00AF571A" w:rsidRDefault="00A62096" w:rsidP="00A452A9">
            <w:pPr>
              <w:rPr>
                <w:lang w:val="kk-KZ"/>
              </w:rPr>
            </w:pPr>
          </w:p>
        </w:tc>
        <w:tc>
          <w:tcPr>
            <w:tcW w:w="2732" w:type="dxa"/>
            <w:gridSpan w:val="3"/>
            <w:tcBorders>
              <w:top w:val="single" w:sz="4" w:space="0" w:color="auto"/>
              <w:left w:val="single" w:sz="4" w:space="0" w:color="auto"/>
              <w:bottom w:val="single" w:sz="4" w:space="0" w:color="auto"/>
              <w:right w:val="single" w:sz="4" w:space="0" w:color="auto"/>
            </w:tcBorders>
            <w:shd w:val="clear" w:color="auto" w:fill="FFFFFF"/>
          </w:tcPr>
          <w:p w14:paraId="56516B86"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0C96E44D"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Маман жоспары </w:t>
            </w:r>
          </w:p>
          <w:p w14:paraId="13C111AD" w14:textId="77777777" w:rsidR="00A62096" w:rsidRPr="00C7050B" w:rsidRDefault="00A62096" w:rsidP="00A452A9">
            <w:pPr>
              <w:pStyle w:val="ae"/>
              <w:rPr>
                <w:rFonts w:ascii="Times New Roman" w:hAnsi="Times New Roman"/>
                <w:b/>
                <w:bCs/>
                <w:sz w:val="24"/>
                <w:szCs w:val="24"/>
                <w:lang w:val="kk-KZ"/>
              </w:rPr>
            </w:pPr>
          </w:p>
          <w:p w14:paraId="70CFDA0F" w14:textId="77777777" w:rsidR="00A62096" w:rsidRPr="00C7050B" w:rsidRDefault="00A62096" w:rsidP="00A452A9">
            <w:pPr>
              <w:pStyle w:val="ae"/>
              <w:rPr>
                <w:rFonts w:ascii="Times New Roman" w:hAnsi="Times New Roman"/>
                <w:b/>
                <w:bCs/>
                <w:sz w:val="24"/>
                <w:szCs w:val="24"/>
                <w:lang w:val="kk-KZ"/>
              </w:rPr>
            </w:pPr>
          </w:p>
          <w:p w14:paraId="70ED64D6" w14:textId="77777777" w:rsidR="00A62096" w:rsidRPr="00C7050B"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C7050B">
              <w:rPr>
                <w:rFonts w:ascii="Times New Roman" w:eastAsia="Times New Roman" w:hAnsi="Times New Roman" w:cs="Times New Roman"/>
                <w:b/>
                <w:bCs/>
                <w:sz w:val="24"/>
                <w:szCs w:val="24"/>
                <w:lang w:val="kk-KZ"/>
              </w:rPr>
              <w:t>Тақырыбы:       «Алтын сандық»</w:t>
            </w:r>
          </w:p>
          <w:p w14:paraId="5E425B74" w14:textId="77777777" w:rsidR="00A62096" w:rsidRPr="00C7050B"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C7050B">
              <w:rPr>
                <w:rFonts w:ascii="Times New Roman" w:eastAsia="Times New Roman" w:hAnsi="Times New Roman" w:cs="Times New Roman"/>
                <w:b/>
                <w:bCs/>
                <w:sz w:val="24"/>
                <w:szCs w:val="24"/>
                <w:lang w:val="kk-KZ"/>
              </w:rPr>
              <w:t>Мақсаты:</w:t>
            </w:r>
            <w:r w:rsidRPr="00C7050B">
              <w:rPr>
                <w:rFonts w:ascii="Times New Roman" w:eastAsia="Times New Roman" w:hAnsi="Times New Roman" w:cs="Times New Roman"/>
                <w:sz w:val="24"/>
                <w:szCs w:val="24"/>
                <w:lang w:val="kk-KZ"/>
              </w:rPr>
              <w:t xml:space="preserve"> сандықтың ішінен әр түрлі ертегі кейіпкерлерінің киімдерін шығару. Балаларға қалаулары бойынша таңдатып ойдан ертегі құрап, </w:t>
            </w:r>
            <w:r w:rsidRPr="00C7050B">
              <w:rPr>
                <w:rFonts w:ascii="Times New Roman" w:eastAsia="Times New Roman" w:hAnsi="Times New Roman" w:cs="Times New Roman"/>
                <w:spacing w:val="-4"/>
                <w:sz w:val="24"/>
                <w:szCs w:val="24"/>
                <w:lang w:val="kk-KZ"/>
              </w:rPr>
              <w:t xml:space="preserve"> </w:t>
            </w:r>
            <w:r w:rsidRPr="00C7050B">
              <w:rPr>
                <w:rFonts w:ascii="Times New Roman" w:eastAsia="Times New Roman" w:hAnsi="Times New Roman" w:cs="Times New Roman"/>
                <w:sz w:val="24"/>
                <w:szCs w:val="24"/>
                <w:lang w:val="kk-KZ"/>
              </w:rPr>
              <w:t>қойылымдарды</w:t>
            </w:r>
            <w:r w:rsidRPr="00C7050B">
              <w:rPr>
                <w:rFonts w:ascii="Times New Roman" w:eastAsia="Times New Roman" w:hAnsi="Times New Roman" w:cs="Times New Roman"/>
                <w:spacing w:val="-4"/>
                <w:sz w:val="24"/>
                <w:szCs w:val="24"/>
                <w:lang w:val="kk-KZ"/>
              </w:rPr>
              <w:t xml:space="preserve"> қойып</w:t>
            </w:r>
            <w:r w:rsidRPr="00C7050B">
              <w:rPr>
                <w:rFonts w:ascii="Times New Roman" w:eastAsia="Times New Roman" w:hAnsi="Times New Roman" w:cs="Times New Roman"/>
                <w:sz w:val="24"/>
                <w:szCs w:val="24"/>
                <w:lang w:val="kk-KZ"/>
              </w:rPr>
              <w:t xml:space="preserve">сахналауға </w:t>
            </w:r>
            <w:r w:rsidRPr="00C7050B">
              <w:rPr>
                <w:rFonts w:ascii="Times New Roman" w:eastAsia="Times New Roman" w:hAnsi="Times New Roman" w:cs="Times New Roman"/>
                <w:sz w:val="24"/>
                <w:szCs w:val="24"/>
                <w:lang w:val="kk-KZ"/>
              </w:rPr>
              <w:lastRenderedPageBreak/>
              <w:t xml:space="preserve">мумкіндік жасау </w:t>
            </w:r>
          </w:p>
          <w:p w14:paraId="32BB58C5"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C7050B">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тіл</w:t>
            </w:r>
            <w:r w:rsidRPr="00C7050B">
              <w:rPr>
                <w:rFonts w:ascii="Times New Roman" w:eastAsia="Times New Roman" w:hAnsi="Times New Roman" w:cs="Times New Roman"/>
                <w:b/>
                <w:bCs/>
                <w:sz w:val="24"/>
                <w:szCs w:val="24"/>
                <w:lang w:val="kk-KZ"/>
              </w:rPr>
              <w:t xml:space="preserve"> дамыту)</w:t>
            </w:r>
          </w:p>
          <w:p w14:paraId="5849390F" w14:textId="77777777" w:rsidR="00A62096" w:rsidRPr="00C7050B"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0C1ED6D5" w14:textId="77777777" w:rsidR="00A62096" w:rsidRPr="00C7050B" w:rsidRDefault="00A62096" w:rsidP="00A452A9">
            <w:pPr>
              <w:pStyle w:val="af1"/>
              <w:shd w:val="clear" w:color="auto" w:fill="FFFFFF"/>
              <w:spacing w:before="0" w:beforeAutospacing="0" w:after="150" w:afterAutospacing="0"/>
              <w:rPr>
                <w:color w:val="333333"/>
                <w:lang w:val="kk-KZ"/>
              </w:rPr>
            </w:pPr>
            <w:r w:rsidRPr="00C7050B">
              <w:rPr>
                <w:b/>
                <w:bCs/>
                <w:color w:val="333333"/>
                <w:lang w:val="kk-KZ"/>
              </w:rPr>
              <w:t>Дидактикалық ойын</w:t>
            </w:r>
            <w:r>
              <w:rPr>
                <w:b/>
                <w:bCs/>
                <w:color w:val="333333"/>
                <w:lang w:val="kk-KZ"/>
              </w:rPr>
              <w:t>:</w:t>
            </w:r>
          </w:p>
          <w:p w14:paraId="16246FD0" w14:textId="77777777" w:rsidR="00A62096" w:rsidRPr="00C7050B" w:rsidRDefault="00A62096" w:rsidP="00A452A9">
            <w:pPr>
              <w:pStyle w:val="af1"/>
              <w:shd w:val="clear" w:color="auto" w:fill="FFFFFF"/>
              <w:spacing w:before="0" w:beforeAutospacing="0" w:after="150" w:afterAutospacing="0"/>
              <w:rPr>
                <w:color w:val="333333"/>
                <w:lang w:val="kk-KZ"/>
              </w:rPr>
            </w:pPr>
            <w:r w:rsidRPr="00C7050B">
              <w:rPr>
                <w:b/>
                <w:bCs/>
                <w:color w:val="333333"/>
                <w:lang w:val="kk-KZ"/>
              </w:rPr>
              <w:t>«Шыңжырға ертегілерді жинайық»</w:t>
            </w:r>
            <w:r>
              <w:rPr>
                <w:color w:val="333333"/>
                <w:lang w:val="kk-KZ"/>
              </w:rPr>
              <w:t xml:space="preserve">   </w:t>
            </w:r>
            <w:r w:rsidRPr="00C7050B">
              <w:rPr>
                <w:b/>
                <w:bCs/>
                <w:color w:val="333333"/>
                <w:lang w:val="kk-KZ"/>
              </w:rPr>
              <w:t>Мақсаты:</w:t>
            </w:r>
            <w:r w:rsidRPr="00C7050B">
              <w:rPr>
                <w:color w:val="333333"/>
                <w:lang w:val="kk-KZ"/>
              </w:rPr>
              <w:t> Ауызекі сөйлеу және есте сақтау қабілетін дамыту.</w:t>
            </w:r>
            <w:r>
              <w:rPr>
                <w:color w:val="333333"/>
                <w:lang w:val="kk-KZ"/>
              </w:rPr>
              <w:t xml:space="preserve"> </w:t>
            </w:r>
            <w:r w:rsidRPr="00C7050B">
              <w:rPr>
                <w:color w:val="333333"/>
                <w:lang w:val="kk-KZ"/>
              </w:rPr>
              <w:t>Шарты:Балаларға таныс ертегі үзінділері оқылады, балалар қандай ертегілер және неше ертегі жинағы тізілгенің айтады.Мысалы:"Ата мен әже өмір сүріпті, оларда шұбар тауық болыпты. Бір күні шұбар тауық жұмыртқа беріпті. Әже оны әйнек үстіне суысын деп қойыпты. Ал ата шалқанды тартуға кетіпті. Тартады, тартады, тарталмайды". ("Шұбар тауық", "Бауырсақ", "Шалқан ").</w:t>
            </w:r>
          </w:p>
          <w:p w14:paraId="0EE24E84" w14:textId="77777777" w:rsidR="00A62096" w:rsidRPr="00C7050B" w:rsidRDefault="00A62096" w:rsidP="00A452A9">
            <w:pPr>
              <w:pStyle w:val="af1"/>
              <w:shd w:val="clear" w:color="auto" w:fill="FFFFFF"/>
              <w:spacing w:before="0" w:beforeAutospacing="0" w:after="150" w:afterAutospacing="0"/>
              <w:rPr>
                <w:color w:val="333333"/>
                <w:lang w:val="kk-KZ"/>
              </w:rPr>
            </w:pPr>
            <w:r w:rsidRPr="00C7050B">
              <w:rPr>
                <w:color w:val="333333"/>
                <w:lang w:val="kk-KZ"/>
              </w:rPr>
              <w:t xml:space="preserve">Ертегіні үш сөзден </w:t>
            </w:r>
            <w:r w:rsidRPr="00C7050B">
              <w:rPr>
                <w:color w:val="333333"/>
                <w:lang w:val="kk-KZ"/>
              </w:rPr>
              <w:lastRenderedPageBreak/>
              <w:t>тауып ал:</w:t>
            </w:r>
            <w:r>
              <w:rPr>
                <w:color w:val="333333"/>
                <w:lang w:val="kk-KZ"/>
              </w:rPr>
              <w:t xml:space="preserve">                    </w:t>
            </w:r>
            <w:r w:rsidRPr="00C7050B">
              <w:rPr>
                <w:color w:val="333333"/>
                <w:lang w:val="kk-KZ"/>
              </w:rPr>
              <w:t>1) Қатық, құйрық, сиыр. ("Мақтақыз бен мысық")2) Ешкі, лақтарым, шырақтарым, қасқыр ("Қасқыр мен жеті лақ"</w:t>
            </w:r>
          </w:p>
          <w:p w14:paraId="1AEACA2A" w14:textId="77777777" w:rsidR="00A62096" w:rsidRPr="002A1DC9" w:rsidRDefault="00A62096" w:rsidP="00A452A9">
            <w:pPr>
              <w:pStyle w:val="ae"/>
              <w:rPr>
                <w:rFonts w:ascii="Times New Roman" w:hAnsi="Times New Roman"/>
                <w:sz w:val="28"/>
                <w:szCs w:val="28"/>
                <w:lang w:val="kk-KZ"/>
              </w:rPr>
            </w:pPr>
          </w:p>
          <w:p w14:paraId="3C5A672E" w14:textId="77777777" w:rsidR="00A62096" w:rsidRPr="002A1DC9" w:rsidRDefault="00A62096" w:rsidP="00A452A9">
            <w:pPr>
              <w:rPr>
                <w:rFonts w:ascii="Times New Roman" w:hAnsi="Times New Roman" w:cs="Times New Roman"/>
                <w:sz w:val="24"/>
                <w:szCs w:val="24"/>
                <w:lang w:val="kk-KZ"/>
              </w:rPr>
            </w:pPr>
            <w:r w:rsidRPr="002A1DC9">
              <w:rPr>
                <w:rFonts w:ascii="Times New Roman" w:hAnsi="Times New Roman" w:cs="Times New Roman"/>
                <w:sz w:val="24"/>
                <w:szCs w:val="24"/>
                <w:lang w:val="kk-KZ"/>
              </w:rPr>
              <w:t xml:space="preserve">Тақырыбы:                           «Әр қашан күн сөнбесін» </w:t>
            </w:r>
          </w:p>
          <w:p w14:paraId="733512D8" w14:textId="77777777" w:rsidR="00A62096" w:rsidRPr="002A1DC9" w:rsidRDefault="00A62096" w:rsidP="00A452A9">
            <w:pPr>
              <w:rPr>
                <w:rFonts w:ascii="Times New Roman" w:hAnsi="Times New Roman" w:cs="Times New Roman"/>
                <w:sz w:val="24"/>
                <w:szCs w:val="24"/>
                <w:lang w:val="kk-KZ"/>
              </w:rPr>
            </w:pPr>
            <w:r w:rsidRPr="002A1DC9">
              <w:rPr>
                <w:rFonts w:ascii="Times New Roman" w:hAnsi="Times New Roman" w:cs="Times New Roman"/>
                <w:sz w:val="24"/>
                <w:szCs w:val="24"/>
                <w:lang w:val="kk-KZ"/>
              </w:rPr>
              <w:t xml:space="preserve">Мақсаты:Әнін айтқызу, би қимылдарын жасату көңіл көтеріп сезімдерін танытуға жетелеу.  </w:t>
            </w:r>
            <w:r w:rsidRPr="002A1DC9">
              <w:rPr>
                <w:rFonts w:ascii="Times New Roman" w:hAnsi="Times New Roman" w:cs="Times New Roman"/>
                <w:b/>
                <w:bCs/>
                <w:sz w:val="24"/>
                <w:szCs w:val="24"/>
                <w:lang w:val="kk-KZ"/>
              </w:rPr>
              <w:t>(музыка)</w:t>
            </w:r>
          </w:p>
          <w:p w14:paraId="5620DF14" w14:textId="77777777" w:rsidR="00A62096" w:rsidRDefault="00A62096" w:rsidP="00A452A9">
            <w:pPr>
              <w:pStyle w:val="af1"/>
              <w:shd w:val="clear" w:color="auto" w:fill="FFFFFF"/>
              <w:spacing w:before="0" w:beforeAutospacing="0" w:after="150" w:afterAutospacing="0"/>
              <w:rPr>
                <w:rFonts w:ascii="PT Sans" w:hAnsi="PT Sans"/>
                <w:color w:val="000000"/>
                <w:sz w:val="21"/>
                <w:szCs w:val="21"/>
                <w:lang w:val="kk-KZ"/>
              </w:rPr>
            </w:pPr>
          </w:p>
          <w:p w14:paraId="69190F95" w14:textId="574F574C" w:rsidR="00A62096" w:rsidRPr="00E65819" w:rsidRDefault="00A62096" w:rsidP="00A452A9">
            <w:pPr>
              <w:pStyle w:val="af1"/>
              <w:shd w:val="clear" w:color="auto" w:fill="FFFFFF"/>
              <w:spacing w:before="0" w:beforeAutospacing="0" w:after="150" w:afterAutospacing="0"/>
              <w:rPr>
                <w:color w:val="000000"/>
                <w:lang w:val="kk-KZ"/>
              </w:rPr>
            </w:pPr>
            <w:r w:rsidRPr="008E1AA3">
              <w:rPr>
                <w:b/>
                <w:bCs/>
                <w:color w:val="000000"/>
                <w:lang w:val="kk-KZ"/>
              </w:rPr>
              <w:t>Тақырыбы: «Күннің көзі» Мақсаты:</w:t>
            </w:r>
            <w:r w:rsidRPr="008E1AA3">
              <w:rPr>
                <w:color w:val="000000"/>
                <w:lang w:val="kk-KZ"/>
              </w:rPr>
              <w:t xml:space="preserve"> 1 Домалату тәсілі арқылы күннің көзін мүсіндеуге үйрету. Екі алақанынын ортасына салып домалатуды үйрету;.Қол икемділігін дамыту;Ұқыптылыққа тәрбиелеу</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0177B042"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67B18162"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Маман жоспары </w:t>
            </w:r>
          </w:p>
          <w:p w14:paraId="1FBD694B" w14:textId="77777777" w:rsidR="00A62096" w:rsidRDefault="00A62096" w:rsidP="00A452A9">
            <w:pPr>
              <w:pStyle w:val="ae"/>
              <w:rPr>
                <w:rFonts w:ascii="Times New Roman" w:hAnsi="Times New Roman"/>
                <w:bCs/>
                <w:sz w:val="24"/>
                <w:szCs w:val="24"/>
                <w:lang w:val="kk-KZ"/>
              </w:rPr>
            </w:pPr>
          </w:p>
          <w:p w14:paraId="407D1546" w14:textId="77777777" w:rsidR="00A62096" w:rsidRDefault="00A62096" w:rsidP="00A452A9">
            <w:pPr>
              <w:pStyle w:val="ae"/>
              <w:rPr>
                <w:rFonts w:ascii="Times New Roman" w:hAnsi="Times New Roman"/>
                <w:bCs/>
                <w:sz w:val="24"/>
                <w:szCs w:val="24"/>
                <w:lang w:val="kk-KZ"/>
              </w:rPr>
            </w:pPr>
          </w:p>
          <w:p w14:paraId="19A5ECA8"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Тақырыбы: «Әдемі көбелектер»</w:t>
            </w:r>
          </w:p>
          <w:p w14:paraId="0D74B4CA"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Мақсаты:</w:t>
            </w:r>
            <w:r w:rsidRPr="008E1AA3">
              <w:rPr>
                <w:rFonts w:ascii="Times New Roman" w:eastAsia="等?" w:hAnsi="Times New Roman" w:cs="Times New Roman"/>
                <w:color w:val="000000"/>
                <w:sz w:val="24"/>
                <w:szCs w:val="24"/>
                <w:shd w:val="clear" w:color="auto" w:fill="F8F8F8"/>
                <w:lang w:val="kk-KZ"/>
              </w:rPr>
              <w:t xml:space="preserve"> Балаларға жаздың ерекшеліктері жайлы айта кетіп, көбелектер жайлы ұғым беру.  Көбелектерді түстеріне және көлемін ажырата білуге үйрету. Негізгі </w:t>
            </w:r>
            <w:r w:rsidRPr="008E1AA3">
              <w:rPr>
                <w:rFonts w:ascii="Times New Roman" w:eastAsia="等?" w:hAnsi="Times New Roman" w:cs="Times New Roman"/>
                <w:color w:val="000000"/>
                <w:sz w:val="24"/>
                <w:szCs w:val="24"/>
                <w:shd w:val="clear" w:color="auto" w:fill="F8F8F8"/>
                <w:lang w:val="kk-KZ"/>
              </w:rPr>
              <w:lastRenderedPageBreak/>
              <w:t xml:space="preserve">түстер жайлы білімдерін бекіту. </w:t>
            </w:r>
          </w:p>
          <w:p w14:paraId="51484EFF"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Pr>
                <w:rFonts w:ascii="Times New Roman" w:eastAsia="等?" w:hAnsi="Times New Roman" w:cs="Times New Roman"/>
                <w:b/>
                <w:color w:val="000000"/>
                <w:sz w:val="24"/>
                <w:szCs w:val="24"/>
                <w:shd w:val="clear" w:color="auto" w:fill="F8F8F8"/>
                <w:lang w:val="kk-KZ"/>
              </w:rPr>
              <w:t>(</w:t>
            </w:r>
            <w:r w:rsidRPr="008E1AA3">
              <w:rPr>
                <w:rFonts w:ascii="Times New Roman" w:eastAsia="等?" w:hAnsi="Times New Roman" w:cs="Times New Roman"/>
                <w:b/>
                <w:color w:val="000000"/>
                <w:sz w:val="24"/>
                <w:szCs w:val="24"/>
                <w:shd w:val="clear" w:color="auto" w:fill="F8F8F8"/>
                <w:lang w:val="kk-KZ"/>
              </w:rPr>
              <w:t xml:space="preserve">Қоршаған </w:t>
            </w:r>
            <w:r>
              <w:rPr>
                <w:rFonts w:ascii="Times New Roman" w:eastAsia="等?" w:hAnsi="Times New Roman" w:cs="Times New Roman"/>
                <w:b/>
                <w:color w:val="000000"/>
                <w:sz w:val="24"/>
                <w:szCs w:val="24"/>
                <w:shd w:val="clear" w:color="auto" w:fill="F8F8F8"/>
                <w:lang w:val="kk-KZ"/>
              </w:rPr>
              <w:t>әлем</w:t>
            </w:r>
            <w:r w:rsidRPr="008E1AA3">
              <w:rPr>
                <w:rFonts w:ascii="Times New Roman" w:eastAsia="等?" w:hAnsi="Times New Roman" w:cs="Times New Roman"/>
                <w:b/>
                <w:color w:val="000000"/>
                <w:sz w:val="24"/>
                <w:szCs w:val="24"/>
                <w:shd w:val="clear" w:color="auto" w:fill="F8F8F8"/>
                <w:lang w:val="kk-KZ"/>
              </w:rPr>
              <w:t>мен таныстыру</w:t>
            </w:r>
          </w:p>
          <w:p w14:paraId="5E0B6D84"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Pr>
                <w:rFonts w:ascii="Times New Roman" w:eastAsia="等?" w:hAnsi="Times New Roman" w:cs="Times New Roman"/>
                <w:b/>
                <w:color w:val="000000"/>
                <w:sz w:val="24"/>
                <w:szCs w:val="24"/>
                <w:shd w:val="clear" w:color="auto" w:fill="F8F8F8"/>
                <w:lang w:val="kk-KZ"/>
              </w:rPr>
              <w:t>т</w:t>
            </w:r>
            <w:r w:rsidRPr="008E1AA3">
              <w:rPr>
                <w:rFonts w:ascii="Times New Roman" w:eastAsia="等?" w:hAnsi="Times New Roman" w:cs="Times New Roman"/>
                <w:b/>
                <w:color w:val="000000"/>
                <w:sz w:val="24"/>
                <w:szCs w:val="24"/>
                <w:shd w:val="clear" w:color="auto" w:fill="F8F8F8"/>
                <w:lang w:val="kk-KZ"/>
              </w:rPr>
              <w:t>і</w:t>
            </w:r>
            <w:r>
              <w:rPr>
                <w:rFonts w:ascii="Times New Roman" w:eastAsia="等?" w:hAnsi="Times New Roman" w:cs="Times New Roman"/>
                <w:b/>
                <w:color w:val="000000"/>
                <w:sz w:val="24"/>
                <w:szCs w:val="24"/>
                <w:shd w:val="clear" w:color="auto" w:fill="F8F8F8"/>
                <w:lang w:val="kk-KZ"/>
              </w:rPr>
              <w:t>л</w:t>
            </w:r>
            <w:r w:rsidRPr="008E1AA3">
              <w:rPr>
                <w:rFonts w:ascii="Times New Roman" w:eastAsia="等?" w:hAnsi="Times New Roman" w:cs="Times New Roman"/>
                <w:b/>
                <w:color w:val="000000"/>
                <w:sz w:val="24"/>
                <w:szCs w:val="24"/>
                <w:shd w:val="clear" w:color="auto" w:fill="F8F8F8"/>
                <w:lang w:val="kk-KZ"/>
              </w:rPr>
              <w:t xml:space="preserve"> дамыту</w:t>
            </w:r>
            <w:r>
              <w:rPr>
                <w:rFonts w:ascii="Times New Roman" w:eastAsia="等?" w:hAnsi="Times New Roman" w:cs="Times New Roman"/>
                <w:b/>
                <w:color w:val="000000"/>
                <w:sz w:val="24"/>
                <w:szCs w:val="24"/>
                <w:shd w:val="clear" w:color="auto" w:fill="F8F8F8"/>
                <w:lang w:val="kk-KZ"/>
              </w:rPr>
              <w:t>)</w:t>
            </w:r>
          </w:p>
          <w:p w14:paraId="77755BD5"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p>
          <w:p w14:paraId="6C50F662"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Дидактикалық ойын:</w:t>
            </w:r>
            <w:r w:rsidRPr="008E1AA3">
              <w:rPr>
                <w:rFonts w:ascii="Times New Roman" w:eastAsia="等?" w:hAnsi="Times New Roman" w:cs="Times New Roman"/>
                <w:color w:val="000000"/>
                <w:sz w:val="24"/>
                <w:szCs w:val="24"/>
                <w:shd w:val="clear" w:color="auto" w:fill="F8F8F8"/>
                <w:lang w:val="kk-KZ"/>
              </w:rPr>
              <w:t xml:space="preserve"> </w:t>
            </w:r>
            <w:r w:rsidRPr="008E1AA3">
              <w:rPr>
                <w:rFonts w:ascii="Times New Roman" w:eastAsia="等?" w:hAnsi="Times New Roman" w:cs="Times New Roman"/>
                <w:b/>
                <w:color w:val="000000"/>
                <w:sz w:val="24"/>
                <w:szCs w:val="24"/>
                <w:shd w:val="clear" w:color="auto" w:fill="F8F8F8"/>
                <w:lang w:val="kk-KZ"/>
              </w:rPr>
              <w:t>«Көбелектер қонады»</w:t>
            </w:r>
          </w:p>
          <w:p w14:paraId="7908FF1D"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Мақсаты:</w:t>
            </w:r>
          </w:p>
          <w:p w14:paraId="693002EE"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r w:rsidRPr="008E1AA3">
              <w:rPr>
                <w:rFonts w:ascii="Times New Roman" w:eastAsia="等?" w:hAnsi="Times New Roman" w:cs="Times New Roman"/>
                <w:color w:val="000000"/>
                <w:sz w:val="24"/>
                <w:szCs w:val="24"/>
                <w:shd w:val="clear" w:color="auto" w:fill="F8F8F8"/>
                <w:lang w:val="kk-KZ"/>
              </w:rPr>
              <w:t>Балалар көбелектерді түстеріне, көлемдеріне қарай сәйкес гүлдерге қондыра отырып, оларды ажыратуға үйренеді. Ұйымшылдыққа тәрбиеленеді.</w:t>
            </w:r>
          </w:p>
          <w:p w14:paraId="71ED46FD" w14:textId="77777777" w:rsidR="00A62096" w:rsidRDefault="00A62096" w:rsidP="00A452A9">
            <w:pPr>
              <w:pStyle w:val="ae"/>
              <w:rPr>
                <w:rFonts w:ascii="Times New Roman" w:hAnsi="Times New Roman"/>
                <w:bCs/>
                <w:sz w:val="24"/>
                <w:szCs w:val="24"/>
                <w:lang w:val="kk-KZ"/>
              </w:rPr>
            </w:pPr>
          </w:p>
          <w:p w14:paraId="36C952A5" w14:textId="77777777" w:rsidR="00A62096" w:rsidRDefault="00A62096" w:rsidP="00A452A9">
            <w:pPr>
              <w:pStyle w:val="ae"/>
              <w:rPr>
                <w:rFonts w:ascii="Times New Roman" w:hAnsi="Times New Roman"/>
                <w:bCs/>
                <w:sz w:val="24"/>
                <w:szCs w:val="24"/>
                <w:lang w:val="kk-KZ"/>
              </w:rPr>
            </w:pPr>
          </w:p>
          <w:p w14:paraId="64744BCC"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 xml:space="preserve">Тақырыбы: </w:t>
            </w:r>
          </w:p>
          <w:p w14:paraId="5C8CB25D"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«Көбелек сала білемін»</w:t>
            </w:r>
          </w:p>
          <w:p w14:paraId="1CA39126"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Мақсаты:</w:t>
            </w:r>
          </w:p>
          <w:p w14:paraId="4A041FD8" w14:textId="77777777" w:rsidR="00A62096" w:rsidRPr="008E1AA3" w:rsidRDefault="00A62096" w:rsidP="00A452A9">
            <w:pPr>
              <w:spacing w:line="240" w:lineRule="auto"/>
              <w:rPr>
                <w:rFonts w:ascii="Times New Roman" w:eastAsia="等?" w:hAnsi="Times New Roman" w:cs="Times New Roman"/>
                <w:sz w:val="24"/>
                <w:szCs w:val="24"/>
                <w:lang w:val="kk-KZ"/>
              </w:rPr>
            </w:pPr>
            <w:r w:rsidRPr="008E1AA3">
              <w:rPr>
                <w:rFonts w:ascii="Times New Roman" w:eastAsia="等?" w:hAnsi="Times New Roman" w:cs="Times New Roman"/>
                <w:sz w:val="24"/>
                <w:szCs w:val="24"/>
                <w:lang w:val="kk-KZ"/>
              </w:rPr>
              <w:lastRenderedPageBreak/>
              <w:t>Мозайка арқылы, конструктор арқылы көбелекті құрап үйренеді. Ұсақ қол моторикасы дамиды. Қиялдар арқылы, ойындағысын сала білуге үйренеді.</w:t>
            </w:r>
          </w:p>
          <w:p w14:paraId="1B466E6C"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Құрастыру</w:t>
            </w:r>
          </w:p>
          <w:p w14:paraId="7806ED9D"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p>
          <w:p w14:paraId="3CD68BB5" w14:textId="77777777" w:rsidR="00A62096" w:rsidRPr="008E1AA3" w:rsidRDefault="00A62096" w:rsidP="00A452A9">
            <w:pPr>
              <w:spacing w:line="240" w:lineRule="auto"/>
              <w:rPr>
                <w:rFonts w:ascii="Times New Roman" w:eastAsia="等?" w:hAnsi="Times New Roman" w:cs="Times New Roman"/>
                <w:sz w:val="24"/>
                <w:szCs w:val="24"/>
                <w:lang w:val="kk-KZ"/>
              </w:rPr>
            </w:pPr>
          </w:p>
          <w:p w14:paraId="0DBA7958" w14:textId="77777777" w:rsidR="00A62096" w:rsidRPr="008E1AA3" w:rsidRDefault="00A62096" w:rsidP="00A452A9">
            <w:pPr>
              <w:spacing w:line="259" w:lineRule="auto"/>
              <w:rPr>
                <w:rFonts w:ascii="Times New Roman" w:eastAsia="Calibri" w:hAnsi="Times New Roman" w:cs="Times New Roman"/>
                <w:b/>
                <w:sz w:val="24"/>
                <w:szCs w:val="24"/>
                <w:lang w:val="kk-KZ"/>
              </w:rPr>
            </w:pPr>
            <w:r w:rsidRPr="008E1AA3">
              <w:rPr>
                <w:rFonts w:ascii="Times New Roman" w:eastAsia="Calibri" w:hAnsi="Times New Roman" w:cs="Times New Roman"/>
                <w:b/>
                <w:sz w:val="24"/>
                <w:szCs w:val="24"/>
                <w:lang w:val="kk-KZ"/>
              </w:rPr>
              <w:t>Қимылды ойын</w:t>
            </w:r>
            <w:r w:rsidRPr="008E1AA3">
              <w:rPr>
                <w:rFonts w:ascii="Times New Roman" w:eastAsia="Calibri" w:hAnsi="Times New Roman" w:cs="Times New Roman"/>
                <w:sz w:val="24"/>
                <w:szCs w:val="24"/>
                <w:lang w:val="kk-KZ"/>
              </w:rPr>
              <w:t xml:space="preserve">: </w:t>
            </w:r>
            <w:r w:rsidRPr="008E1AA3">
              <w:rPr>
                <w:rFonts w:ascii="Times New Roman" w:eastAsia="Calibri" w:hAnsi="Times New Roman" w:cs="Times New Roman"/>
                <w:b/>
                <w:sz w:val="24"/>
                <w:szCs w:val="24"/>
                <w:lang w:val="kk-KZ"/>
              </w:rPr>
              <w:t>«Көбелекті ұста»</w:t>
            </w:r>
          </w:p>
          <w:p w14:paraId="45CDEF99" w14:textId="77777777" w:rsidR="00A62096" w:rsidRPr="008E1AA3" w:rsidRDefault="00A62096" w:rsidP="00A452A9">
            <w:pPr>
              <w:spacing w:line="259" w:lineRule="auto"/>
              <w:rPr>
                <w:rFonts w:ascii="Times New Roman" w:eastAsia="Calibri" w:hAnsi="Times New Roman" w:cs="Times New Roman"/>
                <w:b/>
                <w:sz w:val="24"/>
                <w:szCs w:val="24"/>
                <w:lang w:val="kk-KZ"/>
              </w:rPr>
            </w:pPr>
            <w:r w:rsidRPr="008E1AA3">
              <w:rPr>
                <w:rFonts w:ascii="Times New Roman" w:eastAsia="Calibri" w:hAnsi="Times New Roman" w:cs="Times New Roman"/>
                <w:b/>
                <w:sz w:val="24"/>
                <w:szCs w:val="24"/>
                <w:lang w:val="kk-KZ"/>
              </w:rPr>
              <w:t>Мақсаты:</w:t>
            </w:r>
          </w:p>
          <w:p w14:paraId="086D9721" w14:textId="77777777" w:rsidR="00A62096" w:rsidRPr="008E1AA3" w:rsidRDefault="00A62096" w:rsidP="00A452A9">
            <w:pPr>
              <w:spacing w:line="259" w:lineRule="auto"/>
              <w:rPr>
                <w:rFonts w:ascii="Times New Roman" w:eastAsia="Calibri" w:hAnsi="Times New Roman" w:cs="Times New Roman"/>
                <w:sz w:val="24"/>
                <w:szCs w:val="24"/>
                <w:lang w:val="kk-KZ"/>
              </w:rPr>
            </w:pPr>
            <w:r w:rsidRPr="008E1AA3">
              <w:rPr>
                <w:rFonts w:ascii="Times New Roman" w:eastAsia="Calibri" w:hAnsi="Times New Roman" w:cs="Times New Roman"/>
                <w:sz w:val="24"/>
                <w:szCs w:val="24"/>
                <w:lang w:val="kk-KZ"/>
              </w:rPr>
              <w:t>Музыка әуені арқылы көбелектерді ұстап, қораптарға салады. Ұйымшылдыққа, шапшаңдыққа баулу.</w:t>
            </w:r>
          </w:p>
          <w:p w14:paraId="6F4B7898" w14:textId="77777777" w:rsidR="00A62096" w:rsidRPr="008E1AA3" w:rsidRDefault="00A62096" w:rsidP="00A452A9">
            <w:pPr>
              <w:spacing w:line="240" w:lineRule="auto"/>
              <w:rPr>
                <w:rFonts w:ascii="Times New Roman" w:eastAsia="等?" w:hAnsi="Times New Roman" w:cs="Times New Roman"/>
                <w:sz w:val="24"/>
                <w:szCs w:val="24"/>
                <w:lang w:val="kk-KZ"/>
              </w:rPr>
            </w:pPr>
          </w:p>
          <w:p w14:paraId="3D5E547B" w14:textId="77777777" w:rsidR="00A62096" w:rsidRPr="00360A0B" w:rsidRDefault="00A62096" w:rsidP="00A452A9">
            <w:pPr>
              <w:spacing w:line="240" w:lineRule="auto"/>
              <w:rPr>
                <w:lang w:val="kk-KZ"/>
              </w:rPr>
            </w:pPr>
          </w:p>
        </w:tc>
      </w:tr>
      <w:tr w:rsidR="00A62096" w:rsidRPr="00D52EBD" w14:paraId="0B2B5AA6" w14:textId="77777777" w:rsidTr="00A452A9">
        <w:trPr>
          <w:gridAfter w:val="1"/>
          <w:wAfter w:w="3608" w:type="dxa"/>
          <w:trHeight w:val="1128"/>
        </w:trPr>
        <w:tc>
          <w:tcPr>
            <w:tcW w:w="2694" w:type="dxa"/>
            <w:tcBorders>
              <w:top w:val="single" w:sz="4" w:space="0" w:color="auto"/>
              <w:left w:val="single" w:sz="4" w:space="0" w:color="auto"/>
              <w:bottom w:val="single" w:sz="4" w:space="0" w:color="auto"/>
              <w:right w:val="single" w:sz="4" w:space="0" w:color="CFCFCF"/>
            </w:tcBorders>
          </w:tcPr>
          <w:p w14:paraId="1ACEB082"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eastAsia="Times New Roman" w:hAnsi="Times New Roman" w:cs="Times New Roman"/>
                <w:spacing w:val="1"/>
                <w:sz w:val="24"/>
                <w:szCs w:val="24"/>
                <w:lang w:eastAsia="ru-RU"/>
              </w:rPr>
              <w:lastRenderedPageBreak/>
              <w:t xml:space="preserve">2-ші </w:t>
            </w:r>
            <w:proofErr w:type="spellStart"/>
            <w:r w:rsidRPr="005A77AA">
              <w:rPr>
                <w:rFonts w:ascii="Times New Roman" w:eastAsia="Times New Roman" w:hAnsi="Times New Roman" w:cs="Times New Roman"/>
                <w:spacing w:val="1"/>
                <w:sz w:val="24"/>
                <w:szCs w:val="24"/>
                <w:lang w:eastAsia="ru-RU"/>
              </w:rPr>
              <w:t>таңғы</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31D62633" w14:textId="2D5BCB92" w:rsidR="00A62096" w:rsidRPr="00E65819"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tc>
        <w:tc>
          <w:tcPr>
            <w:tcW w:w="2411" w:type="dxa"/>
            <w:gridSpan w:val="2"/>
            <w:tcBorders>
              <w:top w:val="single" w:sz="4" w:space="0" w:color="auto"/>
              <w:left w:val="single" w:sz="4" w:space="0" w:color="CFCFCF"/>
              <w:bottom w:val="single" w:sz="4" w:space="0" w:color="auto"/>
              <w:right w:val="single" w:sz="4" w:space="0" w:color="CFCFCF"/>
            </w:tcBorders>
          </w:tcPr>
          <w:p w14:paraId="7F844B04" w14:textId="77777777" w:rsidR="00A62096" w:rsidRPr="00A05524" w:rsidRDefault="00A62096" w:rsidP="00A452A9">
            <w:pPr>
              <w:rPr>
                <w:rFonts w:ascii="Times New Roman" w:eastAsia="等?" w:hAnsi="Times New Roman" w:cs="Times New Roman"/>
                <w:sz w:val="24"/>
                <w:szCs w:val="24"/>
                <w:u w:val="single"/>
                <w:lang w:val="kk-KZ"/>
              </w:rPr>
            </w:pPr>
            <w:r w:rsidRPr="00A05524">
              <w:rPr>
                <w:rFonts w:ascii="Times New Roman" w:eastAsia="等?" w:hAnsi="Times New Roman" w:cs="Times New Roman"/>
                <w:sz w:val="24"/>
                <w:szCs w:val="24"/>
                <w:lang w:val="kk-KZ"/>
              </w:rPr>
              <w:t xml:space="preserve">2-ші таңғы ас алдында гигиеналық шараларды орындау, бір біріне ойыншық жинауға көмектесу.  </w:t>
            </w:r>
          </w:p>
          <w:p w14:paraId="113EC627" w14:textId="77777777" w:rsidR="00A62096" w:rsidRPr="00A05524" w:rsidRDefault="00A62096" w:rsidP="00A452A9">
            <w:pPr>
              <w:rPr>
                <w:rFonts w:ascii="Times New Roman" w:hAnsi="Times New Roman" w:cs="Times New Roman"/>
                <w:b/>
                <w:bCs/>
                <w:sz w:val="24"/>
                <w:szCs w:val="24"/>
                <w:lang w:val="kk-KZ"/>
              </w:rPr>
            </w:pPr>
          </w:p>
        </w:tc>
        <w:tc>
          <w:tcPr>
            <w:tcW w:w="2797" w:type="dxa"/>
            <w:gridSpan w:val="2"/>
            <w:tcBorders>
              <w:top w:val="single" w:sz="4" w:space="0" w:color="auto"/>
              <w:left w:val="single" w:sz="4" w:space="0" w:color="CFCFCF"/>
              <w:bottom w:val="single" w:sz="4" w:space="0" w:color="auto"/>
              <w:right w:val="single" w:sz="4" w:space="0" w:color="CFCFCF"/>
            </w:tcBorders>
          </w:tcPr>
          <w:p w14:paraId="304476A6"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үстелде дұрыс отыруын қадағалау.</w:t>
            </w:r>
          </w:p>
        </w:tc>
        <w:tc>
          <w:tcPr>
            <w:tcW w:w="2732" w:type="dxa"/>
            <w:gridSpan w:val="3"/>
            <w:tcBorders>
              <w:top w:val="single" w:sz="4" w:space="0" w:color="auto"/>
              <w:left w:val="single" w:sz="4" w:space="0" w:color="CFCFCF"/>
              <w:bottom w:val="single" w:sz="4" w:space="0" w:color="auto"/>
              <w:right w:val="single" w:sz="4" w:space="0" w:color="CFCFCF"/>
            </w:tcBorders>
          </w:tcPr>
          <w:p w14:paraId="098154CD" w14:textId="04054A16" w:rsidR="00A62096" w:rsidRPr="00E65819"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Беті-қолдарын дұрыс жуып, сүлгілерін өз орнына ілуге дағдыландыру.</w:t>
            </w:r>
          </w:p>
        </w:tc>
        <w:tc>
          <w:tcPr>
            <w:tcW w:w="2551" w:type="dxa"/>
            <w:tcBorders>
              <w:top w:val="single" w:sz="4" w:space="0" w:color="auto"/>
              <w:left w:val="single" w:sz="4" w:space="0" w:color="CFCFCF"/>
              <w:bottom w:val="single" w:sz="4" w:space="0" w:color="auto"/>
              <w:right w:val="single" w:sz="4" w:space="0" w:color="auto"/>
            </w:tcBorders>
          </w:tcPr>
          <w:p w14:paraId="419EFBB6" w14:textId="77777777" w:rsidR="00A62096" w:rsidRPr="00344CBC"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үстелде дұрыс отыруын қадағалау.</w:t>
            </w:r>
          </w:p>
        </w:tc>
      </w:tr>
      <w:tr w:rsidR="00A62096" w:rsidRPr="00D52EBD" w14:paraId="5E924C82" w14:textId="77777777" w:rsidTr="00A452A9">
        <w:trPr>
          <w:gridAfter w:val="1"/>
          <w:wAfter w:w="3608" w:type="dxa"/>
          <w:trHeight w:val="1128"/>
        </w:trPr>
        <w:tc>
          <w:tcPr>
            <w:tcW w:w="2694" w:type="dxa"/>
            <w:tcBorders>
              <w:top w:val="single" w:sz="4" w:space="0" w:color="auto"/>
              <w:left w:val="single" w:sz="4" w:space="0" w:color="auto"/>
              <w:bottom w:val="single" w:sz="4" w:space="0" w:color="auto"/>
              <w:right w:val="single" w:sz="4" w:space="0" w:color="CFCFCF"/>
            </w:tcBorders>
          </w:tcPr>
          <w:p w14:paraId="19414A81" w14:textId="77777777" w:rsidR="00A62096" w:rsidRPr="00EA5BA8" w:rsidRDefault="00A62096" w:rsidP="00A452A9">
            <w:pPr>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408" w:type="dxa"/>
            <w:gridSpan w:val="3"/>
            <w:tcBorders>
              <w:top w:val="single" w:sz="4" w:space="0" w:color="000000"/>
              <w:left w:val="single" w:sz="4" w:space="0" w:color="000000"/>
              <w:bottom w:val="single" w:sz="4" w:space="0" w:color="000000"/>
              <w:right w:val="single" w:sz="4" w:space="0" w:color="000000"/>
            </w:tcBorders>
          </w:tcPr>
          <w:p w14:paraId="76250E04" w14:textId="03E8EBE7" w:rsidR="00A62096" w:rsidRPr="00E65819" w:rsidRDefault="00A62096" w:rsidP="00A452A9">
            <w:pPr>
              <w:rPr>
                <w:rFonts w:ascii="Times New Roman" w:hAnsi="Times New Roman" w:cs="Times New Roman"/>
                <w:b/>
                <w:bCs/>
                <w:sz w:val="24"/>
                <w:szCs w:val="24"/>
                <w:lang w:val="kk-KZ" w:eastAsia="ru-RU"/>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411" w:type="dxa"/>
            <w:gridSpan w:val="2"/>
            <w:tcBorders>
              <w:top w:val="single" w:sz="4" w:space="0" w:color="000000"/>
              <w:left w:val="single" w:sz="4" w:space="0" w:color="000000"/>
              <w:bottom w:val="single" w:sz="4" w:space="0" w:color="000000"/>
              <w:right w:val="single" w:sz="4" w:space="0" w:color="000000"/>
            </w:tcBorders>
          </w:tcPr>
          <w:p w14:paraId="06979549" w14:textId="77777777" w:rsidR="00A62096" w:rsidRDefault="00A62096" w:rsidP="00A452A9">
            <w:pPr>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Табиғатқа деген қызығушылықтарын арттыру.</w:t>
            </w:r>
            <w:r w:rsidRPr="00530E63">
              <w:rPr>
                <w:rFonts w:ascii="Times New Roman" w:hAnsi="Times New Roman" w:cs="Times New Roman"/>
                <w:sz w:val="24"/>
                <w:szCs w:val="24"/>
                <w:lang w:val="kk-KZ" w:eastAsia="ru-RU"/>
              </w:rPr>
              <w:t xml:space="preserve"> </w:t>
            </w:r>
          </w:p>
          <w:p w14:paraId="0046BF4E" w14:textId="77777777" w:rsidR="00A62096"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p w14:paraId="3525C623" w14:textId="77777777" w:rsidR="00A62096" w:rsidRPr="00530E63" w:rsidRDefault="00A62096" w:rsidP="00A452A9">
            <w:pPr>
              <w:rPr>
                <w:rFonts w:ascii="Times New Roman" w:hAnsi="Times New Roman" w:cs="Times New Roman"/>
                <w:sz w:val="24"/>
                <w:szCs w:val="24"/>
                <w:lang w:val="kk-KZ" w:eastAsia="ru-RU"/>
              </w:rPr>
            </w:pPr>
          </w:p>
        </w:tc>
        <w:tc>
          <w:tcPr>
            <w:tcW w:w="2797" w:type="dxa"/>
            <w:gridSpan w:val="2"/>
            <w:tcBorders>
              <w:top w:val="single" w:sz="4" w:space="0" w:color="000000"/>
              <w:left w:val="single" w:sz="4" w:space="0" w:color="000000"/>
              <w:bottom w:val="single" w:sz="4" w:space="0" w:color="000000"/>
              <w:right w:val="single" w:sz="4" w:space="0" w:color="000000"/>
            </w:tcBorders>
          </w:tcPr>
          <w:p w14:paraId="78FB8B8E" w14:textId="559E13E3" w:rsidR="00A62096" w:rsidRPr="00E65819" w:rsidRDefault="00A62096" w:rsidP="00A452A9">
            <w:pPr>
              <w:rPr>
                <w:rFonts w:ascii="Times New Roman" w:hAnsi="Times New Roman" w:cs="Times New Roman"/>
                <w:b/>
                <w:bCs/>
                <w:sz w:val="24"/>
                <w:szCs w:val="24"/>
                <w:lang w:val="kk-KZ" w:eastAsia="ru-RU"/>
              </w:rPr>
            </w:pPr>
            <w:r>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r w:rsidRPr="00530E63">
              <w:rPr>
                <w:rFonts w:ascii="Times New Roman" w:hAnsi="Times New Roman" w:cs="Times New Roman"/>
                <w:sz w:val="24"/>
                <w:szCs w:val="24"/>
                <w:lang w:val="kk-KZ" w:eastAsia="ru-RU"/>
              </w:rPr>
              <w:t xml:space="preserve"> (</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732" w:type="dxa"/>
            <w:gridSpan w:val="3"/>
            <w:tcBorders>
              <w:top w:val="single" w:sz="4" w:space="0" w:color="000000"/>
              <w:left w:val="single" w:sz="4" w:space="0" w:color="000000"/>
              <w:bottom w:val="single" w:sz="4" w:space="0" w:color="000000"/>
              <w:right w:val="single" w:sz="4" w:space="0" w:color="000000"/>
            </w:tcBorders>
          </w:tcPr>
          <w:p w14:paraId="6525B301" w14:textId="77777777" w:rsidR="00A62096" w:rsidRDefault="00A62096" w:rsidP="00A452A9">
            <w:pPr>
              <w:rPr>
                <w:rFonts w:ascii="Times New Roman" w:hAnsi="Times New Roman" w:cs="Times New Roman"/>
                <w:sz w:val="24"/>
                <w:szCs w:val="24"/>
                <w:lang w:val="kk-KZ" w:eastAsia="ru-RU"/>
              </w:rPr>
            </w:pPr>
            <w:r>
              <w:rPr>
                <w:rFonts w:ascii="Times New Roman" w:eastAsia="Calibri" w:hAnsi="Times New Roman" w:cs="Times New Roman"/>
                <w:color w:val="000000"/>
                <w:sz w:val="24"/>
                <w:szCs w:val="24"/>
                <w:lang w:val="kk-KZ"/>
              </w:rPr>
              <w:t>Табиғатқа деген қызығушылықтарын арттыру.</w:t>
            </w:r>
            <w:r w:rsidRPr="00530E63">
              <w:rPr>
                <w:rFonts w:ascii="Times New Roman" w:hAnsi="Times New Roman" w:cs="Times New Roman"/>
                <w:sz w:val="24"/>
                <w:szCs w:val="24"/>
                <w:lang w:val="kk-KZ" w:eastAsia="ru-RU"/>
              </w:rPr>
              <w:t xml:space="preserve"> </w:t>
            </w:r>
          </w:p>
          <w:p w14:paraId="72512745" w14:textId="77777777" w:rsidR="00A62096"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p w14:paraId="2E5C7036" w14:textId="77777777" w:rsidR="00A62096" w:rsidRPr="00530E63" w:rsidRDefault="00A62096" w:rsidP="00A452A9">
            <w:pPr>
              <w:rPr>
                <w:rFonts w:ascii="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2B49A20F" w14:textId="77777777" w:rsidR="00A62096" w:rsidRDefault="00A62096" w:rsidP="00A452A9">
            <w:pPr>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Табиғатқа деген қызығушылықтарын арттыру.</w:t>
            </w:r>
            <w:r w:rsidRPr="00530E63">
              <w:rPr>
                <w:rFonts w:ascii="Times New Roman" w:hAnsi="Times New Roman" w:cs="Times New Roman"/>
                <w:sz w:val="24"/>
                <w:szCs w:val="24"/>
                <w:lang w:val="kk-KZ" w:eastAsia="ru-RU"/>
              </w:rPr>
              <w:t xml:space="preserve"> </w:t>
            </w:r>
          </w:p>
          <w:p w14:paraId="605601DC" w14:textId="401FD1AD" w:rsidR="00A62096" w:rsidRPr="00E65819"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tc>
      </w:tr>
      <w:tr w:rsidR="00A62096" w:rsidRPr="005A77AA" w14:paraId="62BE7C65" w14:textId="77777777" w:rsidTr="00A452A9">
        <w:trPr>
          <w:gridAfter w:val="1"/>
          <w:wAfter w:w="3608" w:type="dxa"/>
        </w:trPr>
        <w:tc>
          <w:tcPr>
            <w:tcW w:w="2694" w:type="dxa"/>
          </w:tcPr>
          <w:p w14:paraId="2D8DED2C"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Серуен</w:t>
            </w:r>
            <w:proofErr w:type="spellEnd"/>
          </w:p>
        </w:tc>
        <w:tc>
          <w:tcPr>
            <w:tcW w:w="2371" w:type="dxa"/>
          </w:tcPr>
          <w:p w14:paraId="2FA1DDE9" w14:textId="3449F3C2"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28</w:t>
            </w:r>
          </w:p>
        </w:tc>
        <w:tc>
          <w:tcPr>
            <w:tcW w:w="2448" w:type="dxa"/>
            <w:gridSpan w:val="4"/>
          </w:tcPr>
          <w:p w14:paraId="6FCAEE63" w14:textId="77777777" w:rsidR="00A62096" w:rsidRPr="00EA5BA8" w:rsidRDefault="00A62096" w:rsidP="00A452A9">
            <w:pPr>
              <w:spacing w:line="240" w:lineRule="auto"/>
              <w:rPr>
                <w:rFonts w:ascii="Times New Roman" w:hAnsi="Times New Roman" w:cs="Times New Roman"/>
                <w:bCs/>
                <w:sz w:val="24"/>
                <w:szCs w:val="24"/>
              </w:rPr>
            </w:pPr>
            <w:r w:rsidRPr="005A77AA">
              <w:rPr>
                <w:rFonts w:ascii="Times New Roman" w:hAnsi="Times New Roman" w:cs="Times New Roman"/>
                <w:bCs/>
                <w:sz w:val="24"/>
                <w:szCs w:val="24"/>
                <w:lang w:val="kk-KZ"/>
              </w:rPr>
              <w:t>Картотека №</w:t>
            </w:r>
            <w:r>
              <w:rPr>
                <w:rFonts w:ascii="Times New Roman" w:hAnsi="Times New Roman" w:cs="Times New Roman"/>
                <w:bCs/>
                <w:sz w:val="24"/>
                <w:szCs w:val="24"/>
                <w:lang w:val="kk-KZ"/>
              </w:rPr>
              <w:t>29</w:t>
            </w:r>
          </w:p>
        </w:tc>
        <w:tc>
          <w:tcPr>
            <w:tcW w:w="2797" w:type="dxa"/>
            <w:gridSpan w:val="2"/>
          </w:tcPr>
          <w:p w14:paraId="3C9506AF" w14:textId="1AED1C02"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30</w:t>
            </w:r>
          </w:p>
        </w:tc>
        <w:tc>
          <w:tcPr>
            <w:tcW w:w="2732" w:type="dxa"/>
            <w:gridSpan w:val="3"/>
          </w:tcPr>
          <w:p w14:paraId="54907CB0" w14:textId="6E5B8802"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31</w:t>
            </w:r>
          </w:p>
        </w:tc>
        <w:tc>
          <w:tcPr>
            <w:tcW w:w="2551" w:type="dxa"/>
          </w:tcPr>
          <w:p w14:paraId="6305709F" w14:textId="40F956EA" w:rsidR="00A62096" w:rsidRPr="00E65819"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3</w:t>
            </w:r>
          </w:p>
        </w:tc>
      </w:tr>
      <w:tr w:rsidR="00A62096" w:rsidRPr="00D52EBD" w14:paraId="7C60A75C" w14:textId="77777777" w:rsidTr="00A452A9">
        <w:trPr>
          <w:gridAfter w:val="1"/>
          <w:wAfter w:w="3608" w:type="dxa"/>
        </w:trPr>
        <w:tc>
          <w:tcPr>
            <w:tcW w:w="2694" w:type="dxa"/>
            <w:tcBorders>
              <w:top w:val="single" w:sz="4" w:space="0" w:color="auto"/>
              <w:left w:val="single" w:sz="4" w:space="0" w:color="auto"/>
              <w:bottom w:val="single" w:sz="4" w:space="0" w:color="auto"/>
              <w:right w:val="single" w:sz="4" w:space="0" w:color="CFCFCF"/>
            </w:tcBorders>
          </w:tcPr>
          <w:p w14:paraId="40B71977"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Серуеннен</w:t>
            </w:r>
            <w:proofErr w:type="spellEnd"/>
            <w:r w:rsidRPr="005A77AA">
              <w:rPr>
                <w:rFonts w:ascii="Times New Roman" w:eastAsia="Times New Roman" w:hAnsi="Times New Roman" w:cs="Times New Roman"/>
                <w:spacing w:val="1"/>
                <w:sz w:val="24"/>
                <w:szCs w:val="24"/>
                <w:lang w:eastAsia="ru-RU"/>
              </w:rPr>
              <w:t xml:space="preserve"> оралу</w:t>
            </w:r>
          </w:p>
        </w:tc>
        <w:tc>
          <w:tcPr>
            <w:tcW w:w="2371" w:type="dxa"/>
            <w:tcBorders>
              <w:top w:val="single" w:sz="4" w:space="0" w:color="auto"/>
              <w:left w:val="single" w:sz="4" w:space="0" w:color="auto"/>
              <w:bottom w:val="single" w:sz="4" w:space="0" w:color="auto"/>
              <w:right w:val="single" w:sz="4" w:space="0" w:color="auto"/>
            </w:tcBorders>
          </w:tcPr>
          <w:p w14:paraId="4B58BDDA" w14:textId="77777777" w:rsidR="00A62096" w:rsidRDefault="00A62096" w:rsidP="00A452A9">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14:paraId="267822F2" w14:textId="77777777" w:rsidR="00A62096" w:rsidRPr="005A77AA" w:rsidRDefault="00A62096" w:rsidP="00A452A9">
            <w:pPr>
              <w:spacing w:line="240" w:lineRule="auto"/>
              <w:rPr>
                <w:rFonts w:ascii="Times New Roman" w:hAnsi="Times New Roman" w:cs="Times New Roman"/>
                <w:b/>
                <w:sz w:val="24"/>
                <w:szCs w:val="24"/>
                <w:lang w:val="kk-KZ"/>
              </w:rPr>
            </w:pPr>
          </w:p>
        </w:tc>
        <w:tc>
          <w:tcPr>
            <w:tcW w:w="2448" w:type="dxa"/>
            <w:gridSpan w:val="4"/>
            <w:tcBorders>
              <w:top w:val="single" w:sz="4" w:space="0" w:color="auto"/>
              <w:left w:val="single" w:sz="4" w:space="0" w:color="auto"/>
              <w:bottom w:val="single" w:sz="4" w:space="0" w:color="auto"/>
              <w:right w:val="single" w:sz="4" w:space="0" w:color="auto"/>
            </w:tcBorders>
          </w:tcPr>
          <w:p w14:paraId="69E17414"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саппен топқа оралуы, сапта екі-екіден жүру.</w:t>
            </w:r>
          </w:p>
          <w:p w14:paraId="092F1F20" w14:textId="77777777" w:rsidR="00A62096" w:rsidRPr="005A77AA" w:rsidRDefault="00A62096" w:rsidP="00A452A9">
            <w:pPr>
              <w:spacing w:line="240" w:lineRule="auto"/>
              <w:rPr>
                <w:rFonts w:ascii="Times New Roman" w:hAnsi="Times New Roman" w:cs="Times New Roman"/>
                <w:b/>
                <w:sz w:val="24"/>
                <w:szCs w:val="24"/>
                <w:lang w:val="kk-KZ"/>
              </w:rPr>
            </w:pPr>
          </w:p>
        </w:tc>
        <w:tc>
          <w:tcPr>
            <w:tcW w:w="2797" w:type="dxa"/>
            <w:gridSpan w:val="2"/>
            <w:tcBorders>
              <w:top w:val="single" w:sz="4" w:space="0" w:color="auto"/>
              <w:left w:val="single" w:sz="4" w:space="0" w:color="auto"/>
              <w:bottom w:val="single" w:sz="4" w:space="0" w:color="auto"/>
              <w:right w:val="single" w:sz="4" w:space="0" w:color="auto"/>
            </w:tcBorders>
          </w:tcPr>
          <w:p w14:paraId="6FC9CBC4" w14:textId="77777777" w:rsidR="00A62096" w:rsidRPr="005A77AA" w:rsidRDefault="00A62096" w:rsidP="00A452A9">
            <w:pPr>
              <w:spacing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2732" w:type="dxa"/>
            <w:gridSpan w:val="3"/>
            <w:tcBorders>
              <w:top w:val="single" w:sz="4" w:space="0" w:color="auto"/>
              <w:left w:val="single" w:sz="4" w:space="0" w:color="auto"/>
              <w:bottom w:val="single" w:sz="4" w:space="0" w:color="auto"/>
              <w:right w:val="single" w:sz="4" w:space="0" w:color="auto"/>
            </w:tcBorders>
          </w:tcPr>
          <w:p w14:paraId="2B9B0070"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 шешінуге дағдыландыру.</w:t>
            </w:r>
          </w:p>
          <w:p w14:paraId="746C8141"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p>
          <w:p w14:paraId="01A7A024" w14:textId="77777777" w:rsidR="00A62096" w:rsidRPr="005A77AA" w:rsidRDefault="00A62096" w:rsidP="00A452A9">
            <w:pPr>
              <w:spacing w:line="240" w:lineRule="auto"/>
              <w:rPr>
                <w:rFonts w:ascii="Times New Roman" w:hAnsi="Times New Roman" w:cs="Times New Roman"/>
                <w:b/>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16B72C91"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саппен топқа оралуы, сапта екі-екіден жүру.</w:t>
            </w:r>
          </w:p>
          <w:p w14:paraId="0C3585F4" w14:textId="77777777" w:rsidR="00A62096" w:rsidRPr="005A77AA" w:rsidRDefault="00A62096" w:rsidP="00A452A9">
            <w:pPr>
              <w:rPr>
                <w:rFonts w:ascii="Times New Roman" w:hAnsi="Times New Roman" w:cs="Times New Roman"/>
                <w:b/>
                <w:sz w:val="24"/>
                <w:szCs w:val="24"/>
                <w:lang w:val="kk-KZ"/>
              </w:rPr>
            </w:pPr>
          </w:p>
        </w:tc>
      </w:tr>
      <w:tr w:rsidR="00A62096" w:rsidRPr="00344CBC" w14:paraId="1A80585A" w14:textId="77777777" w:rsidTr="00A452A9">
        <w:trPr>
          <w:gridAfter w:val="1"/>
          <w:wAfter w:w="3608" w:type="dxa"/>
        </w:trPr>
        <w:tc>
          <w:tcPr>
            <w:tcW w:w="2694" w:type="dxa"/>
          </w:tcPr>
          <w:p w14:paraId="23016215"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Түскі ас</w:t>
            </w:r>
          </w:p>
        </w:tc>
        <w:tc>
          <w:tcPr>
            <w:tcW w:w="2421" w:type="dxa"/>
            <w:gridSpan w:val="4"/>
          </w:tcPr>
          <w:p w14:paraId="071C7FD9" w14:textId="77777777" w:rsidR="00A62096" w:rsidRPr="00076034" w:rsidRDefault="00A62096" w:rsidP="00A452A9">
            <w:pPr>
              <w:rPr>
                <w:rFonts w:ascii="Times New Roman" w:hAnsi="Times New Roman" w:cs="Times New Roman"/>
                <w:sz w:val="24"/>
                <w:szCs w:val="24"/>
                <w:lang w:val="kk-KZ"/>
              </w:rPr>
            </w:pPr>
            <w:r w:rsidRPr="00076034">
              <w:rPr>
                <w:rFonts w:ascii="Times New Roman" w:hAnsi="Times New Roman" w:cs="Times New Roman"/>
                <w:sz w:val="24"/>
                <w:szCs w:val="24"/>
                <w:lang w:val="kk-KZ"/>
              </w:rPr>
              <w:t xml:space="preserve">Мақал-мәтел: </w:t>
            </w:r>
          </w:p>
          <w:p w14:paraId="6B614E7E" w14:textId="77777777" w:rsidR="00A62096" w:rsidRPr="00076034" w:rsidRDefault="00A62096" w:rsidP="00A452A9">
            <w:pPr>
              <w:rPr>
                <w:rFonts w:ascii="Times New Roman" w:hAnsi="Times New Roman" w:cs="Times New Roman"/>
                <w:sz w:val="24"/>
                <w:szCs w:val="24"/>
                <w:lang w:val="kk-KZ"/>
              </w:rPr>
            </w:pPr>
            <w:r w:rsidRPr="00076034">
              <w:rPr>
                <w:rFonts w:ascii="Times New Roman" w:hAnsi="Times New Roman" w:cs="Times New Roman"/>
                <w:sz w:val="24"/>
                <w:szCs w:val="24"/>
                <w:lang w:val="kk-KZ"/>
              </w:rPr>
              <w:t>Тату үйдің тамағы-тәтті.</w:t>
            </w:r>
          </w:p>
          <w:p w14:paraId="0F0D2D7D" w14:textId="77777777" w:rsidR="00A62096" w:rsidRPr="00076034" w:rsidRDefault="00A62096" w:rsidP="00A452A9">
            <w:pPr>
              <w:rPr>
                <w:rFonts w:ascii="Times New Roman" w:eastAsia="Calibri" w:hAnsi="Times New Roman" w:cs="Times New Roman"/>
                <w:sz w:val="24"/>
                <w:szCs w:val="24"/>
                <w:lang w:val="kk-KZ"/>
              </w:rPr>
            </w:pPr>
            <w:r w:rsidRPr="00076034">
              <w:rPr>
                <w:rFonts w:ascii="Times New Roman" w:hAnsi="Times New Roman" w:cs="Times New Roman"/>
                <w:sz w:val="24"/>
                <w:szCs w:val="24"/>
                <w:lang w:val="kk-KZ"/>
              </w:rPr>
              <w:t>Үстел басында мәдениетті тамақтану дағдыларын қалыптастыру</w:t>
            </w:r>
            <w:r>
              <w:rPr>
                <w:rFonts w:ascii="Times New Roman" w:hAnsi="Times New Roman" w:cs="Times New Roman"/>
                <w:sz w:val="24"/>
                <w:szCs w:val="24"/>
                <w:lang w:val="kk-KZ"/>
              </w:rPr>
              <w:t>.</w:t>
            </w:r>
            <w:r w:rsidRPr="00076034">
              <w:rPr>
                <w:rFonts w:ascii="Times New Roman" w:eastAsia="Calibri" w:hAnsi="Times New Roman" w:cs="Times New Roman"/>
                <w:sz w:val="24"/>
                <w:szCs w:val="24"/>
                <w:lang w:val="kk-KZ"/>
              </w:rPr>
              <w:t xml:space="preserve"> </w:t>
            </w:r>
          </w:p>
          <w:p w14:paraId="0796D5AD" w14:textId="77777777" w:rsidR="00A62096" w:rsidRPr="00530E63" w:rsidRDefault="00A62096" w:rsidP="00A452A9">
            <w:pPr>
              <w:pStyle w:val="TableParagraph"/>
              <w:rPr>
                <w:b/>
                <w:bCs/>
                <w:sz w:val="24"/>
                <w:szCs w:val="24"/>
                <w:lang w:eastAsia="ru-RU"/>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p w14:paraId="40900957" w14:textId="77777777" w:rsidR="00A62096" w:rsidRPr="00530E63" w:rsidRDefault="00A62096" w:rsidP="00A452A9">
            <w:pPr>
              <w:pStyle w:val="TableParagraph"/>
              <w:rPr>
                <w:sz w:val="24"/>
                <w:szCs w:val="24"/>
              </w:rPr>
            </w:pPr>
          </w:p>
        </w:tc>
        <w:tc>
          <w:tcPr>
            <w:tcW w:w="2398" w:type="dxa"/>
          </w:tcPr>
          <w:p w14:paraId="70C330FC" w14:textId="77777777" w:rsidR="00A62096" w:rsidRDefault="00A62096" w:rsidP="00A452A9">
            <w:pPr>
              <w:pStyle w:val="TableParagraph"/>
              <w:rPr>
                <w:sz w:val="24"/>
                <w:szCs w:val="24"/>
              </w:rPr>
            </w:pPr>
            <w:r>
              <w:rPr>
                <w:sz w:val="24"/>
                <w:szCs w:val="24"/>
              </w:rPr>
              <w:t>Қ</w:t>
            </w:r>
            <w:r w:rsidRPr="00860C90">
              <w:rPr>
                <w:sz w:val="24"/>
                <w:szCs w:val="24"/>
              </w:rPr>
              <w:t>олды дұрыс жуу, өз орамалының орнын білу,  қолды дұрыс сүрту, орамалды ілу</w:t>
            </w:r>
            <w:r>
              <w:rPr>
                <w:sz w:val="24"/>
                <w:szCs w:val="24"/>
              </w:rPr>
              <w:t>)</w:t>
            </w:r>
            <w:r w:rsidRPr="00860C90">
              <w:rPr>
                <w:sz w:val="24"/>
                <w:szCs w:val="24"/>
              </w:rPr>
              <w:t>.</w:t>
            </w:r>
            <w:r>
              <w:rPr>
                <w:sz w:val="24"/>
                <w:szCs w:val="24"/>
              </w:rPr>
              <w:t xml:space="preserve">  </w:t>
            </w:r>
          </w:p>
          <w:p w14:paraId="0B3B2059" w14:textId="77777777" w:rsidR="00A62096" w:rsidRPr="00A05524" w:rsidRDefault="00A62096" w:rsidP="00A452A9">
            <w:pPr>
              <w:pStyle w:val="TableParagraph"/>
              <w:rPr>
                <w:sz w:val="24"/>
                <w:szCs w:val="24"/>
              </w:rPr>
            </w:pPr>
            <w:r w:rsidRPr="00F96E3A">
              <w:rPr>
                <w:b/>
                <w:sz w:val="24"/>
                <w:szCs w:val="24"/>
              </w:rPr>
              <w:t>(</w:t>
            </w:r>
            <w:r w:rsidRPr="005A77AA">
              <w:rPr>
                <w:b/>
                <w:sz w:val="24"/>
                <w:szCs w:val="24"/>
              </w:rPr>
              <w:t>Мәдени-гигиеналық дағдыларын қалыптастыру. Тазалықты сақтап,</w:t>
            </w:r>
            <w:r>
              <w:rPr>
                <w:b/>
                <w:sz w:val="24"/>
                <w:szCs w:val="24"/>
              </w:rPr>
              <w:t xml:space="preserve"> </w:t>
            </w:r>
            <w:r w:rsidRPr="005A77AA">
              <w:rPr>
                <w:b/>
                <w:sz w:val="24"/>
                <w:szCs w:val="24"/>
              </w:rPr>
              <w:t>қолды жууға үйрету)</w:t>
            </w:r>
          </w:p>
        </w:tc>
        <w:tc>
          <w:tcPr>
            <w:tcW w:w="2835" w:type="dxa"/>
            <w:gridSpan w:val="3"/>
          </w:tcPr>
          <w:p w14:paraId="76549FEA" w14:textId="77777777" w:rsidR="00A62096" w:rsidRPr="005A77AA" w:rsidRDefault="00A62096" w:rsidP="00A452A9">
            <w:pPr>
              <w:pStyle w:val="TableParagraph"/>
              <w:rPr>
                <w:sz w:val="24"/>
                <w:szCs w:val="24"/>
              </w:rPr>
            </w:pPr>
            <w:r w:rsidRPr="005A77AA">
              <w:rPr>
                <w:sz w:val="24"/>
                <w:szCs w:val="24"/>
              </w:rPr>
              <w:t>Кезекшілердің жұмысы ( асхана құралдарын, майлықтарды үстелге қою)</w:t>
            </w:r>
          </w:p>
          <w:p w14:paraId="2787CCF2" w14:textId="77777777" w:rsidR="00A62096" w:rsidRPr="005A77AA" w:rsidRDefault="00A62096" w:rsidP="00A452A9">
            <w:pPr>
              <w:pStyle w:val="TableParagraph"/>
              <w:rPr>
                <w:b/>
                <w:sz w:val="24"/>
                <w:szCs w:val="24"/>
              </w:rPr>
            </w:pPr>
            <w:r w:rsidRPr="005A77AA">
              <w:rPr>
                <w:b/>
                <w:sz w:val="24"/>
                <w:szCs w:val="24"/>
              </w:rPr>
              <w:t>(Салауатты өмір салты туралы бастапқы түсініктерін қалыптастыру. Дұрыс тамақтану дағдысын үйрету).</w:t>
            </w:r>
          </w:p>
          <w:p w14:paraId="1FCE19FC" w14:textId="77777777" w:rsidR="00A62096" w:rsidRPr="005A77AA" w:rsidRDefault="00A62096" w:rsidP="00A452A9">
            <w:pPr>
              <w:pStyle w:val="TableParagraph"/>
              <w:rPr>
                <w:b/>
                <w:sz w:val="24"/>
                <w:szCs w:val="24"/>
              </w:rPr>
            </w:pPr>
          </w:p>
        </w:tc>
        <w:tc>
          <w:tcPr>
            <w:tcW w:w="2639" w:type="dxa"/>
          </w:tcPr>
          <w:p w14:paraId="40C7A99F" w14:textId="77777777" w:rsidR="00A62096" w:rsidRPr="005A77AA" w:rsidRDefault="00A62096" w:rsidP="00A452A9">
            <w:pPr>
              <w:spacing w:after="240"/>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r w:rsidRPr="005A77AA">
              <w:rPr>
                <w:rFonts w:ascii="Times New Roman" w:eastAsia="Times New Roman" w:hAnsi="Times New Roman" w:cs="Times New Roman"/>
                <w:b/>
                <w:bCs/>
                <w:sz w:val="24"/>
                <w:szCs w:val="24"/>
                <w:lang w:val="kk-KZ" w:eastAsia="ru-RU"/>
              </w:rPr>
              <w:t>( Мәдени-гигиеналық шаралар, қолды дұрыс жуу, өз орамалының орнын білу, қолды дұрыс сүрту және орамалды  орнына ілу).</w:t>
            </w:r>
          </w:p>
        </w:tc>
        <w:tc>
          <w:tcPr>
            <w:tcW w:w="2606" w:type="dxa"/>
            <w:gridSpan w:val="2"/>
          </w:tcPr>
          <w:p w14:paraId="46C300C5" w14:textId="77777777" w:rsidR="00A62096" w:rsidRPr="005A77AA" w:rsidRDefault="00A62096" w:rsidP="00A452A9">
            <w:pPr>
              <w:pStyle w:val="TableParagraph"/>
              <w:rPr>
                <w:sz w:val="24"/>
                <w:szCs w:val="24"/>
              </w:rPr>
            </w:pPr>
            <w:r w:rsidRPr="005A77AA">
              <w:rPr>
                <w:sz w:val="24"/>
                <w:szCs w:val="24"/>
              </w:rPr>
              <w:t>Кезекшілердің жұмысы ( асхана құралдарын, майлықтарды үстелге қою)</w:t>
            </w:r>
          </w:p>
          <w:p w14:paraId="42014E66" w14:textId="77777777" w:rsidR="00A62096" w:rsidRPr="005A77AA" w:rsidRDefault="00A62096" w:rsidP="00A452A9">
            <w:pPr>
              <w:pStyle w:val="TableParagraph"/>
              <w:rPr>
                <w:b/>
                <w:sz w:val="24"/>
                <w:szCs w:val="24"/>
              </w:rPr>
            </w:pPr>
            <w:r w:rsidRPr="005A77AA">
              <w:rPr>
                <w:b/>
                <w:sz w:val="24"/>
                <w:szCs w:val="24"/>
              </w:rPr>
              <w:t>(Салауатты өмір салты туралы бастапқы түсініктерін қалыптастыру. Дұрыс тамақтану дағдысын үйрету).</w:t>
            </w:r>
          </w:p>
          <w:p w14:paraId="472967CF" w14:textId="77777777" w:rsidR="00A62096" w:rsidRPr="005A77AA" w:rsidRDefault="00A62096" w:rsidP="00A452A9">
            <w:pPr>
              <w:pStyle w:val="TableParagraph"/>
              <w:rPr>
                <w:b/>
                <w:sz w:val="24"/>
                <w:szCs w:val="24"/>
              </w:rPr>
            </w:pPr>
          </w:p>
        </w:tc>
      </w:tr>
      <w:tr w:rsidR="00A62096" w:rsidRPr="00D52EBD" w14:paraId="1529F058" w14:textId="77777777" w:rsidTr="00A452A9">
        <w:tc>
          <w:tcPr>
            <w:tcW w:w="2694" w:type="dxa"/>
          </w:tcPr>
          <w:p w14:paraId="48CA3A9A"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Күндізгі</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ұйқы</w:t>
            </w:r>
            <w:proofErr w:type="spellEnd"/>
          </w:p>
        </w:tc>
        <w:tc>
          <w:tcPr>
            <w:tcW w:w="2421" w:type="dxa"/>
            <w:gridSpan w:val="4"/>
            <w:tcBorders>
              <w:top w:val="single" w:sz="4" w:space="0" w:color="000000"/>
              <w:left w:val="single" w:sz="4" w:space="0" w:color="000000"/>
              <w:bottom w:val="single" w:sz="4" w:space="0" w:color="000000"/>
              <w:right w:val="single" w:sz="4" w:space="0" w:color="auto"/>
            </w:tcBorders>
            <w:shd w:val="clear" w:color="auto" w:fill="FFFFFF"/>
          </w:tcPr>
          <w:p w14:paraId="113711D8" w14:textId="77777777" w:rsidR="00A62096" w:rsidRPr="005A77AA" w:rsidRDefault="00A62096" w:rsidP="00A452A9">
            <w:pPr>
              <w:spacing w:line="240" w:lineRule="auto"/>
              <w:rPr>
                <w:rFonts w:ascii="Times New Roman" w:hAnsi="Times New Roman" w:cs="Times New Roman"/>
                <w:sz w:val="24"/>
                <w:szCs w:val="24"/>
                <w:lang w:val="kk-KZ"/>
              </w:rPr>
            </w:pPr>
            <w:r w:rsidRPr="00AE43DA">
              <w:rPr>
                <w:rFonts w:ascii="Times New Roman" w:hAnsi="Times New Roman" w:cs="Times New Roman"/>
                <w:sz w:val="24"/>
                <w:szCs w:val="24"/>
                <w:lang w:val="kk-KZ" w:eastAsia="ru-RU"/>
              </w:rPr>
              <w:t>Ертегілер айтып жағымды үнмен балаларды ұйықтату.</w:t>
            </w:r>
            <w:r>
              <w:rPr>
                <w:rFonts w:ascii="Times New Roman" w:hAnsi="Times New Roman" w:cs="Times New Roman"/>
                <w:sz w:val="24"/>
                <w:szCs w:val="24"/>
                <w:lang w:val="kk-KZ" w:eastAsia="ru-RU"/>
              </w:rPr>
              <w:t xml:space="preserve"> </w:t>
            </w:r>
            <w:r w:rsidRPr="005A77AA">
              <w:rPr>
                <w:rFonts w:ascii="Times New Roman" w:eastAsia="Times New Roman" w:hAnsi="Times New Roman" w:cs="Times New Roman"/>
                <w:b/>
                <w:bCs/>
                <w:sz w:val="24"/>
                <w:szCs w:val="24"/>
                <w:lang w:val="kk-KZ" w:eastAsia="ru-RU"/>
              </w:rPr>
              <w:t>(шығармашылық дағдылар, зерттеу іс-әрекеті)</w:t>
            </w:r>
          </w:p>
          <w:p w14:paraId="08B45487" w14:textId="77777777" w:rsidR="00A62096" w:rsidRPr="005A77AA" w:rsidRDefault="00A62096" w:rsidP="00A452A9">
            <w:pPr>
              <w:spacing w:line="240" w:lineRule="auto"/>
              <w:rPr>
                <w:rFonts w:ascii="Times New Roman" w:hAnsi="Times New Roman" w:cs="Times New Roman"/>
                <w:b/>
                <w:bCs/>
                <w:sz w:val="24"/>
                <w:szCs w:val="24"/>
                <w:lang w:val="kk-KZ"/>
              </w:rPr>
            </w:pPr>
          </w:p>
        </w:tc>
        <w:tc>
          <w:tcPr>
            <w:tcW w:w="2398" w:type="dxa"/>
            <w:tcBorders>
              <w:top w:val="single" w:sz="4" w:space="0" w:color="000000"/>
              <w:left w:val="single" w:sz="4" w:space="0" w:color="000000"/>
              <w:bottom w:val="single" w:sz="4" w:space="0" w:color="000000"/>
              <w:right w:val="single" w:sz="4" w:space="0" w:color="auto"/>
            </w:tcBorders>
            <w:shd w:val="clear" w:color="auto" w:fill="FFFFFF"/>
          </w:tcPr>
          <w:p w14:paraId="091B7658" w14:textId="77777777" w:rsidR="00A62096" w:rsidRPr="005A77AA" w:rsidRDefault="00A62096" w:rsidP="00A452A9">
            <w:pPr>
              <w:spacing w:line="240" w:lineRule="auto"/>
              <w:ind w:right="-141"/>
              <w:rPr>
                <w:rFonts w:ascii="Times New Roman" w:hAnsi="Times New Roman" w:cs="Times New Roman"/>
                <w:sz w:val="24"/>
                <w:szCs w:val="24"/>
                <w:lang w:val="kk-KZ"/>
              </w:rPr>
            </w:pPr>
            <w:r w:rsidRPr="00AE43DA">
              <w:rPr>
                <w:rFonts w:ascii="Times New Roman" w:hAnsi="Times New Roman" w:cs="Times New Roman"/>
                <w:sz w:val="24"/>
                <w:szCs w:val="24"/>
                <w:lang w:val="kk-KZ" w:eastAsia="ru-RU"/>
              </w:rPr>
              <w:t>Балаларға ұйықтауға жағымды жаңдай жасау.</w:t>
            </w:r>
            <w:r>
              <w:rPr>
                <w:rFonts w:ascii="Times New Roman" w:hAnsi="Times New Roman" w:cs="Times New Roman"/>
                <w:sz w:val="24"/>
                <w:szCs w:val="24"/>
                <w:lang w:val="kk-KZ" w:eastAsia="ru-RU"/>
              </w:rPr>
              <w:t xml:space="preserve"> «Балапаным» әнін тыңдату.</w:t>
            </w:r>
            <w:r w:rsidRPr="005A77AA">
              <w:rPr>
                <w:rFonts w:ascii="Times New Roman" w:eastAsia="Times New Roman" w:hAnsi="Times New Roman" w:cs="Times New Roman"/>
                <w:b/>
                <w:bCs/>
                <w:sz w:val="24"/>
                <w:szCs w:val="24"/>
                <w:lang w:val="kk-KZ" w:eastAsia="ru-RU"/>
              </w:rPr>
              <w:t xml:space="preserve"> (шығармашылық дағдылар</w:t>
            </w:r>
            <w:r>
              <w:rPr>
                <w:rFonts w:ascii="Times New Roman" w:eastAsia="Times New Roman" w:hAnsi="Times New Roman" w:cs="Times New Roman"/>
                <w:b/>
                <w:bCs/>
                <w:sz w:val="24"/>
                <w:szCs w:val="24"/>
                <w:lang w:val="kk-KZ" w:eastAsia="ru-RU"/>
              </w:rPr>
              <w:t>)</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14:paraId="7D97C364" w14:textId="77777777" w:rsidR="00A62096" w:rsidRDefault="00A62096" w:rsidP="00A452A9">
            <w:pPr>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«Құмырысқаның достығы» е</w:t>
            </w:r>
            <w:r w:rsidRPr="00AE43DA">
              <w:rPr>
                <w:rFonts w:ascii="Times New Roman" w:hAnsi="Times New Roman" w:cs="Times New Roman"/>
                <w:sz w:val="24"/>
                <w:szCs w:val="24"/>
                <w:lang w:val="kk-KZ" w:eastAsia="ru-RU"/>
              </w:rPr>
              <w:t>ртегі</w:t>
            </w:r>
            <w:r>
              <w:rPr>
                <w:rFonts w:ascii="Times New Roman" w:hAnsi="Times New Roman" w:cs="Times New Roman"/>
                <w:sz w:val="24"/>
                <w:szCs w:val="24"/>
                <w:lang w:val="kk-KZ" w:eastAsia="ru-RU"/>
              </w:rPr>
              <w:t>сін</w:t>
            </w:r>
            <w:r w:rsidRPr="00AE43DA">
              <w:rPr>
                <w:rFonts w:ascii="Times New Roman" w:hAnsi="Times New Roman" w:cs="Times New Roman"/>
                <w:sz w:val="24"/>
                <w:szCs w:val="24"/>
                <w:lang w:val="kk-KZ" w:eastAsia="ru-RU"/>
              </w:rPr>
              <w:t xml:space="preserve"> оқып беріп</w:t>
            </w:r>
            <w:r>
              <w:rPr>
                <w:rFonts w:ascii="Times New Roman" w:hAnsi="Times New Roman" w:cs="Times New Roman"/>
                <w:sz w:val="24"/>
                <w:szCs w:val="24"/>
                <w:lang w:val="kk-KZ" w:eastAsia="ru-RU"/>
              </w:rPr>
              <w:t>,</w:t>
            </w:r>
            <w:r w:rsidRPr="00AE43DA">
              <w:rPr>
                <w:rFonts w:ascii="Times New Roman" w:hAnsi="Times New Roman" w:cs="Times New Roman"/>
                <w:sz w:val="24"/>
                <w:szCs w:val="24"/>
                <w:lang w:val="kk-KZ" w:eastAsia="ru-RU"/>
              </w:rPr>
              <w:t xml:space="preserve"> балаларды ұйықтату</w:t>
            </w:r>
            <w:r>
              <w:rPr>
                <w:rFonts w:ascii="Times New Roman" w:hAnsi="Times New Roman" w:cs="Times New Roman"/>
                <w:sz w:val="24"/>
                <w:szCs w:val="24"/>
                <w:lang w:val="kk-KZ" w:eastAsia="ru-RU"/>
              </w:rPr>
              <w:t xml:space="preserve">. </w:t>
            </w:r>
            <w:r w:rsidRPr="005A77AA">
              <w:rPr>
                <w:rFonts w:ascii="Times New Roman" w:eastAsia="Times New Roman" w:hAnsi="Times New Roman" w:cs="Times New Roman"/>
                <w:b/>
                <w:bCs/>
                <w:sz w:val="24"/>
                <w:szCs w:val="24"/>
                <w:lang w:val="kk-KZ" w:eastAsia="ru-RU"/>
              </w:rPr>
              <w:t>(шығармашылық дағдылар, зерттеу іс-әрекеті)</w:t>
            </w:r>
          </w:p>
          <w:p w14:paraId="422FC0B9" w14:textId="77777777" w:rsidR="00A62096" w:rsidRPr="00BF2053" w:rsidRDefault="00A62096" w:rsidP="00A452A9">
            <w:pPr>
              <w:spacing w:line="240" w:lineRule="auto"/>
              <w:rPr>
                <w:rFonts w:ascii="Times New Roman" w:hAnsi="Times New Roman" w:cs="Times New Roman"/>
                <w:sz w:val="24"/>
                <w:szCs w:val="24"/>
                <w:lang w:val="kk-KZ"/>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3D015A8A" w14:textId="77777777" w:rsidR="00A62096" w:rsidRPr="002C7B66" w:rsidRDefault="00A62096" w:rsidP="00A452A9">
            <w:pPr>
              <w:pStyle w:val="ae"/>
              <w:rPr>
                <w:rFonts w:ascii="Times New Roman" w:hAnsi="Times New Roman"/>
                <w:sz w:val="24"/>
                <w:szCs w:val="24"/>
                <w:lang w:val="kk-KZ"/>
              </w:rPr>
            </w:pPr>
            <w:r w:rsidRPr="002C7B66">
              <w:rPr>
                <w:rFonts w:ascii="Times New Roman" w:hAnsi="Times New Roman"/>
                <w:sz w:val="24"/>
                <w:szCs w:val="24"/>
                <w:lang w:val="kk-KZ"/>
              </w:rPr>
              <w:t>Балалардың тыныш ұйықтауына  жағымды жағдай орнату</w:t>
            </w:r>
            <w:r>
              <w:rPr>
                <w:rFonts w:ascii="Times New Roman" w:hAnsi="Times New Roman"/>
                <w:sz w:val="24"/>
                <w:szCs w:val="24"/>
                <w:lang w:val="kk-KZ"/>
              </w:rPr>
              <w:t>. «Бесік жырын» тыңдату.</w:t>
            </w:r>
            <w:r w:rsidRPr="005A77AA">
              <w:rPr>
                <w:rFonts w:ascii="Times New Roman" w:eastAsia="Times New Roman" w:hAnsi="Times New Roman"/>
                <w:b/>
                <w:bCs/>
                <w:sz w:val="24"/>
                <w:szCs w:val="24"/>
                <w:lang w:val="kk-KZ" w:eastAsia="ru-RU"/>
              </w:rPr>
              <w:t xml:space="preserve"> (шығармашылық дағдылар</w:t>
            </w:r>
            <w:r>
              <w:rPr>
                <w:rFonts w:ascii="Times New Roman" w:eastAsia="Times New Roman" w:hAnsi="Times New Roman"/>
                <w:b/>
                <w:bCs/>
                <w:sz w:val="24"/>
                <w:szCs w:val="24"/>
                <w:lang w:val="kk-KZ" w:eastAsia="ru-RU"/>
              </w:rPr>
              <w:t>)</w:t>
            </w:r>
          </w:p>
          <w:p w14:paraId="77FB3818" w14:textId="77777777" w:rsidR="00A62096" w:rsidRPr="005A77AA" w:rsidRDefault="00A62096" w:rsidP="00A452A9">
            <w:pPr>
              <w:spacing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14:paraId="7BA3FA5C" w14:textId="77777777" w:rsidR="00A62096" w:rsidRPr="005A77AA" w:rsidRDefault="00A62096" w:rsidP="00A452A9">
            <w:pPr>
              <w:spacing w:line="240" w:lineRule="auto"/>
              <w:rPr>
                <w:rFonts w:ascii="Times New Roman" w:hAnsi="Times New Roman" w:cs="Times New Roman"/>
                <w:sz w:val="24"/>
                <w:szCs w:val="24"/>
                <w:lang w:val="kk-KZ"/>
              </w:rPr>
            </w:pPr>
            <w:r w:rsidRPr="00AE43DA">
              <w:rPr>
                <w:rFonts w:ascii="Times New Roman" w:hAnsi="Times New Roman" w:cs="Times New Roman"/>
                <w:sz w:val="24"/>
                <w:szCs w:val="24"/>
                <w:lang w:val="kk-KZ" w:eastAsia="ru-RU"/>
              </w:rPr>
              <w:t>Балаларға ұйықтауға жағымды жаңдай жасау.</w:t>
            </w:r>
            <w:r>
              <w:rPr>
                <w:rFonts w:ascii="Times New Roman" w:hAnsi="Times New Roman" w:cs="Times New Roman"/>
                <w:sz w:val="24"/>
                <w:szCs w:val="24"/>
                <w:lang w:val="kk-KZ" w:eastAsia="ru-RU"/>
              </w:rPr>
              <w:t xml:space="preserve"> «Балапаным» әнін тыңдату.</w:t>
            </w:r>
            <w:r w:rsidRPr="005A77AA">
              <w:rPr>
                <w:rFonts w:ascii="Times New Roman" w:eastAsia="Times New Roman" w:hAnsi="Times New Roman" w:cs="Times New Roman"/>
                <w:b/>
                <w:bCs/>
                <w:sz w:val="24"/>
                <w:szCs w:val="24"/>
                <w:lang w:val="kk-KZ" w:eastAsia="ru-RU"/>
              </w:rPr>
              <w:t xml:space="preserve"> (шығармашылық дағдылар</w:t>
            </w:r>
            <w:r>
              <w:rPr>
                <w:rFonts w:ascii="Times New Roman" w:eastAsia="Times New Roman" w:hAnsi="Times New Roman" w:cs="Times New Roman"/>
                <w:b/>
                <w:bCs/>
                <w:sz w:val="24"/>
                <w:szCs w:val="24"/>
                <w:lang w:val="kk-KZ" w:eastAsia="ru-RU"/>
              </w:rPr>
              <w:t>)</w:t>
            </w:r>
          </w:p>
        </w:tc>
        <w:tc>
          <w:tcPr>
            <w:tcW w:w="3608" w:type="dxa"/>
          </w:tcPr>
          <w:p w14:paraId="5CC88F2F"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062059" w14:paraId="703521E5" w14:textId="77777777" w:rsidTr="00A452A9">
        <w:trPr>
          <w:gridAfter w:val="1"/>
          <w:wAfter w:w="3608" w:type="dxa"/>
        </w:trPr>
        <w:tc>
          <w:tcPr>
            <w:tcW w:w="2694" w:type="dxa"/>
            <w:tcBorders>
              <w:top w:val="single" w:sz="4" w:space="0" w:color="auto"/>
              <w:left w:val="single" w:sz="4" w:space="0" w:color="auto"/>
              <w:bottom w:val="single" w:sz="4" w:space="0" w:color="CFCFCF"/>
              <w:right w:val="single" w:sz="4" w:space="0" w:color="CFCFCF"/>
            </w:tcBorders>
          </w:tcPr>
          <w:p w14:paraId="04F61386"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spacing w:val="1"/>
                <w:sz w:val="24"/>
                <w:szCs w:val="24"/>
                <w:lang w:val="kk-KZ" w:eastAsia="ru-RU"/>
              </w:rPr>
              <w:t>Ұйқыдан біртіндеп ояту, сауықтыру шаралары</w:t>
            </w:r>
          </w:p>
        </w:tc>
        <w:tc>
          <w:tcPr>
            <w:tcW w:w="2408" w:type="dxa"/>
            <w:gridSpan w:val="3"/>
            <w:tcBorders>
              <w:top w:val="single" w:sz="4" w:space="0" w:color="auto"/>
              <w:left w:val="single" w:sz="4" w:space="0" w:color="CFCFCF"/>
              <w:bottom w:val="single" w:sz="4" w:space="0" w:color="CFCFCF"/>
              <w:right w:val="single" w:sz="4" w:space="0" w:color="CFCFCF"/>
            </w:tcBorders>
          </w:tcPr>
          <w:p w14:paraId="6F57ADF4" w14:textId="77777777" w:rsidR="00A62096" w:rsidRPr="00520E54"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Ұйқыдан ояту жаттығу</w:t>
            </w:r>
          </w:p>
          <w:p w14:paraId="11B96547"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Балапандар тұрайық,</w:t>
            </w:r>
          </w:p>
          <w:p w14:paraId="106EFD2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Көзімізді ашайық.</w:t>
            </w:r>
          </w:p>
          <w:p w14:paraId="0CF3A3E2"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Жан-жаққа біз қарайық.</w:t>
            </w:r>
          </w:p>
          <w:p w14:paraId="79E2C43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күлімдеп алайық.</w:t>
            </w:r>
          </w:p>
          <w:p w14:paraId="0B8EEEF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Төсекте жатып жасайтын жаттығулар (2-3минут). Созылу </w:t>
            </w:r>
          </w:p>
          <w:p w14:paraId="67009ABA" w14:textId="6DF209C8" w:rsidR="00A62096" w:rsidRPr="00E65819" w:rsidRDefault="00A62096" w:rsidP="00A452A9">
            <w:pPr>
              <w:spacing w:line="240" w:lineRule="auto"/>
              <w:rPr>
                <w:rFonts w:ascii="Times New Roman" w:eastAsia="Times New Roman" w:hAnsi="Times New Roman" w:cs="Times New Roman"/>
                <w:sz w:val="24"/>
                <w:szCs w:val="24"/>
                <w:lang w:val="kk-KZ" w:eastAsia="ru-RU"/>
              </w:rPr>
            </w:pPr>
            <w:r w:rsidRPr="00AC59BD">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д</w:t>
            </w:r>
            <w:r w:rsidRPr="00AC59BD">
              <w:rPr>
                <w:rFonts w:ascii="Times New Roman" w:eastAsia="Times New Roman" w:hAnsi="Times New Roman" w:cs="Times New Roman"/>
                <w:b/>
                <w:bCs/>
                <w:sz w:val="24"/>
                <w:szCs w:val="24"/>
                <w:lang w:val="kk-KZ" w:eastAsia="ru-RU"/>
              </w:rPr>
              <w:t>ене шынықтыру, физикалық дағдылар)</w:t>
            </w:r>
          </w:p>
        </w:tc>
        <w:tc>
          <w:tcPr>
            <w:tcW w:w="2411" w:type="dxa"/>
            <w:gridSpan w:val="2"/>
            <w:tcBorders>
              <w:top w:val="single" w:sz="4" w:space="0" w:color="auto"/>
              <w:left w:val="single" w:sz="4" w:space="0" w:color="CFCFCF"/>
              <w:bottom w:val="single" w:sz="4" w:space="0" w:color="CFCFCF"/>
              <w:right w:val="single" w:sz="4" w:space="0" w:color="CFCFCF"/>
            </w:tcBorders>
          </w:tcPr>
          <w:p w14:paraId="1D3CD020"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41092D72"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182155B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Алашадан жүрейік,</w:t>
            </w:r>
          </w:p>
          <w:p w14:paraId="51E3200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Жүрісті біз түзейік.</w:t>
            </w:r>
          </w:p>
          <w:p w14:paraId="114FB93B"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Шымыр болып шынығып.</w:t>
            </w:r>
          </w:p>
          <w:p w14:paraId="3A81D15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Тез-тез басып өсейік.</w:t>
            </w:r>
          </w:p>
          <w:p w14:paraId="2149E130"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д</w:t>
            </w:r>
            <w:r w:rsidRPr="005A77AA">
              <w:rPr>
                <w:rFonts w:ascii="Times New Roman" w:eastAsia="Times New Roman" w:hAnsi="Times New Roman" w:cs="Times New Roman"/>
                <w:b/>
                <w:bCs/>
                <w:sz w:val="24"/>
                <w:szCs w:val="24"/>
                <w:lang w:val="kk-KZ" w:eastAsia="ru-RU"/>
              </w:rPr>
              <w:t>ене шынықтыру, физикалық дағдылар)</w:t>
            </w:r>
          </w:p>
          <w:p w14:paraId="2A50A057" w14:textId="77777777" w:rsidR="00A62096" w:rsidRPr="005A77AA" w:rsidRDefault="00A62096" w:rsidP="00A452A9">
            <w:pPr>
              <w:spacing w:line="240" w:lineRule="auto"/>
              <w:rPr>
                <w:rFonts w:ascii="Times New Roman" w:hAnsi="Times New Roman" w:cs="Times New Roman"/>
                <w:b/>
                <w:sz w:val="24"/>
                <w:szCs w:val="24"/>
                <w:lang w:val="kk-KZ"/>
              </w:rPr>
            </w:pPr>
          </w:p>
        </w:tc>
        <w:tc>
          <w:tcPr>
            <w:tcW w:w="2835" w:type="dxa"/>
            <w:gridSpan w:val="3"/>
            <w:tcBorders>
              <w:top w:val="single" w:sz="4" w:space="0" w:color="auto"/>
              <w:left w:val="single" w:sz="4" w:space="0" w:color="CFCFCF"/>
              <w:bottom w:val="single" w:sz="4" w:space="0" w:color="CFCFCF"/>
              <w:right w:val="single" w:sz="4" w:space="0" w:color="CFCFCF"/>
            </w:tcBorders>
          </w:tcPr>
          <w:p w14:paraId="72240265"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6A7CBFE5"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Тыныс алу жаттығулары:</w:t>
            </w:r>
          </w:p>
          <w:p w14:paraId="4EDAA0E9"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Қолға шарды аламыз.</w:t>
            </w:r>
          </w:p>
          <w:p w14:paraId="345BF9F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Қатты-қатты үрлейміз.</w:t>
            </w:r>
          </w:p>
          <w:p w14:paraId="4792359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Уф-ф-ф, уф-ф-ф.</w:t>
            </w:r>
          </w:p>
          <w:p w14:paraId="4F1F34D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Қатты үрленген шарларды.</w:t>
            </w:r>
          </w:p>
          <w:p w14:paraId="7B3B7C36"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Кейде жарып аламыз.</w:t>
            </w:r>
          </w:p>
          <w:p w14:paraId="34192ED6"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w:t>
            </w:r>
            <w:r w:rsidRPr="005A77AA">
              <w:rPr>
                <w:rFonts w:ascii="Times New Roman" w:eastAsia="Times New Roman" w:hAnsi="Times New Roman" w:cs="Times New Roman"/>
                <w:b/>
                <w:bCs/>
                <w:sz w:val="24"/>
                <w:szCs w:val="24"/>
                <w:lang w:val="kk-KZ" w:eastAsia="ru-RU"/>
              </w:rPr>
              <w:t>ыныс алу жаттығулары, физикалық дағдылар)</w:t>
            </w:r>
          </w:p>
          <w:p w14:paraId="45268E1A"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ab/>
            </w:r>
          </w:p>
        </w:tc>
        <w:tc>
          <w:tcPr>
            <w:tcW w:w="2694" w:type="dxa"/>
            <w:gridSpan w:val="2"/>
            <w:tcBorders>
              <w:top w:val="single" w:sz="4" w:space="0" w:color="auto"/>
              <w:left w:val="single" w:sz="4" w:space="0" w:color="CFCFCF"/>
              <w:bottom w:val="single" w:sz="4" w:space="0" w:color="CFCFCF"/>
              <w:right w:val="single" w:sz="4" w:space="0" w:color="CFCFCF"/>
            </w:tcBorders>
          </w:tcPr>
          <w:p w14:paraId="7326446C"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1E1BE04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Жуыну жолдары:</w:t>
            </w:r>
          </w:p>
          <w:p w14:paraId="2E7856DE"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Сылдырлайды мөлдір </w:t>
            </w:r>
            <w:r>
              <w:rPr>
                <w:rFonts w:ascii="Times New Roman" w:hAnsi="Times New Roman" w:cs="Times New Roman"/>
                <w:sz w:val="24"/>
                <w:szCs w:val="24"/>
                <w:lang w:val="kk-KZ"/>
              </w:rPr>
              <w:lastRenderedPageBreak/>
              <w:t>су,</w:t>
            </w:r>
          </w:p>
          <w:p w14:paraId="59A95046"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Мөлдір суға қолың жу</w:t>
            </w:r>
          </w:p>
          <w:p w14:paraId="4F796E29"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Жуынсаң сен әрдайым.</w:t>
            </w:r>
          </w:p>
          <w:p w14:paraId="008407D8"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Аппақ бетің маңдайың.</w:t>
            </w:r>
          </w:p>
          <w:p w14:paraId="642DA0FD" w14:textId="77777777" w:rsidR="00A62096" w:rsidRPr="00AC59BD"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hAnsi="Times New Roman" w:cs="Times New Roman"/>
                <w:sz w:val="24"/>
                <w:szCs w:val="24"/>
                <w:lang w:val="kk-KZ"/>
              </w:rPr>
              <w:t xml:space="preserve"> </w:t>
            </w: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с</w:t>
            </w:r>
            <w:r w:rsidRPr="005A77AA">
              <w:rPr>
                <w:rFonts w:ascii="Times New Roman" w:eastAsia="Times New Roman" w:hAnsi="Times New Roman" w:cs="Times New Roman"/>
                <w:b/>
                <w:bCs/>
                <w:sz w:val="24"/>
                <w:szCs w:val="24"/>
                <w:lang w:val="kk-KZ" w:eastAsia="ru-RU"/>
              </w:rPr>
              <w:t>ауықтыру шаралары, физикалық дағдылар)</w:t>
            </w:r>
          </w:p>
        </w:tc>
        <w:tc>
          <w:tcPr>
            <w:tcW w:w="2551" w:type="dxa"/>
            <w:tcBorders>
              <w:top w:val="single" w:sz="4" w:space="0" w:color="auto"/>
              <w:left w:val="single" w:sz="4" w:space="0" w:color="CFCFCF"/>
              <w:bottom w:val="single" w:sz="4" w:space="0" w:color="CFCFCF"/>
              <w:right w:val="single" w:sz="4" w:space="0" w:color="CFCFCF"/>
            </w:tcBorders>
          </w:tcPr>
          <w:p w14:paraId="4585FA9A"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w:t>
            </w:r>
          </w:p>
          <w:p w14:paraId="3FEBD271"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54F5137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Алашадан жүрейік,</w:t>
            </w:r>
          </w:p>
          <w:p w14:paraId="58F98577"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Жүрісті біз түзейік.</w:t>
            </w:r>
          </w:p>
          <w:p w14:paraId="7782050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Шымыр болып шынығып.</w:t>
            </w:r>
          </w:p>
          <w:p w14:paraId="52073BA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Тез-тез басып өсейік.</w:t>
            </w:r>
          </w:p>
          <w:p w14:paraId="7A8931CA"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д</w:t>
            </w:r>
            <w:r w:rsidRPr="005A77AA">
              <w:rPr>
                <w:rFonts w:ascii="Times New Roman" w:eastAsia="Times New Roman" w:hAnsi="Times New Roman" w:cs="Times New Roman"/>
                <w:b/>
                <w:bCs/>
                <w:sz w:val="24"/>
                <w:szCs w:val="24"/>
                <w:lang w:val="kk-KZ" w:eastAsia="ru-RU"/>
              </w:rPr>
              <w:t>ене шынықтыру, физикалық дағдылар)</w:t>
            </w:r>
          </w:p>
          <w:p w14:paraId="7C47F955" w14:textId="77777777" w:rsidR="00A62096" w:rsidRPr="005A77AA" w:rsidRDefault="00A62096" w:rsidP="00A452A9">
            <w:pPr>
              <w:spacing w:line="240" w:lineRule="auto"/>
              <w:rPr>
                <w:rFonts w:ascii="Times New Roman" w:hAnsi="Times New Roman" w:cs="Times New Roman"/>
                <w:b/>
                <w:sz w:val="24"/>
                <w:szCs w:val="24"/>
                <w:lang w:val="kk-KZ"/>
              </w:rPr>
            </w:pPr>
          </w:p>
        </w:tc>
      </w:tr>
      <w:tr w:rsidR="00A62096" w:rsidRPr="00D52EBD" w14:paraId="4A671B67" w14:textId="77777777" w:rsidTr="00A452A9">
        <w:trPr>
          <w:gridAfter w:val="1"/>
          <w:wAfter w:w="3608" w:type="dxa"/>
        </w:trPr>
        <w:tc>
          <w:tcPr>
            <w:tcW w:w="2694" w:type="dxa"/>
            <w:tcBorders>
              <w:top w:val="single" w:sz="4" w:space="0" w:color="auto"/>
              <w:left w:val="single" w:sz="4" w:space="0" w:color="auto"/>
              <w:bottom w:val="single" w:sz="4" w:space="0" w:color="auto"/>
              <w:right w:val="single" w:sz="4" w:space="0" w:color="CFCFCF"/>
            </w:tcBorders>
          </w:tcPr>
          <w:p w14:paraId="41623D4F"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lastRenderedPageBreak/>
              <w:t>Бесін</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70D6E7EC"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7F8C3BF8" w14:textId="77777777" w:rsidR="00A62096" w:rsidRDefault="00A62096" w:rsidP="00A452A9">
            <w:pPr>
              <w:autoSpaceDE w:val="0"/>
              <w:autoSpaceDN w:val="0"/>
              <w:adjustRightInd w:val="0"/>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 xml:space="preserve"> ( асхана құралдарын, майлықтарды</w:t>
            </w:r>
          </w:p>
          <w:p w14:paraId="41E5A762"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үстелге қою, соңынан жинау)</w:t>
            </w:r>
            <w:r>
              <w:rPr>
                <w:rFonts w:ascii="Times New Roman" w:eastAsia="Calibri" w:hAnsi="Times New Roman" w:cs="Times New Roman"/>
                <w:sz w:val="24"/>
                <w:szCs w:val="24"/>
                <w:lang w:val="kk-KZ"/>
              </w:rPr>
              <w:t xml:space="preserve"> Бір- біріне кедергі жасамай мәдениетті отыруға баулу, балалардың назарын тағамға аудару.</w:t>
            </w:r>
          </w:p>
          <w:p w14:paraId="2253320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Балалардың назарын </w:t>
            </w:r>
            <w:r>
              <w:rPr>
                <w:rFonts w:ascii="Times New Roman" w:eastAsia="Calibri" w:hAnsi="Times New Roman" w:cs="Times New Roman"/>
                <w:sz w:val="24"/>
                <w:szCs w:val="24"/>
                <w:lang w:val="kk-KZ"/>
              </w:rPr>
              <w:lastRenderedPageBreak/>
              <w:t>тағамға аудару.Тамақтарын реттілігімен тауысып ішуге қалыптастыру.</w:t>
            </w:r>
          </w:p>
          <w:p w14:paraId="6CB3A8D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4361EA18"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2AE38A04" w14:textId="1855390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c>
          <w:tcPr>
            <w:tcW w:w="2411" w:type="dxa"/>
            <w:gridSpan w:val="2"/>
            <w:tcBorders>
              <w:top w:val="single" w:sz="4" w:space="0" w:color="auto"/>
              <w:left w:val="single" w:sz="4" w:space="0" w:color="CFCFCF"/>
              <w:bottom w:val="single" w:sz="4" w:space="0" w:color="auto"/>
              <w:right w:val="single" w:sz="4" w:space="0" w:color="CFCFCF"/>
            </w:tcBorders>
          </w:tcPr>
          <w:p w14:paraId="76328A80"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0BF8428B" w14:textId="77777777" w:rsidR="00A62096" w:rsidRDefault="00A62096" w:rsidP="00A452A9">
            <w:pPr>
              <w:autoSpaceDE w:val="0"/>
              <w:autoSpaceDN w:val="0"/>
              <w:adjustRightInd w:val="0"/>
              <w:spacing w:line="240" w:lineRule="auto"/>
              <w:rPr>
                <w:rFonts w:ascii="Times New Roman" w:eastAsia="Calibri" w:hAnsi="Times New Roman" w:cs="Times New Roman"/>
                <w:sz w:val="24"/>
                <w:szCs w:val="24"/>
                <w:lang w:val="kk-KZ"/>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Calibri" w:hAnsi="Times New Roman" w:cs="Times New Roman"/>
                <w:sz w:val="24"/>
                <w:szCs w:val="24"/>
                <w:lang w:val="kk-KZ"/>
              </w:rPr>
              <w:t xml:space="preserve"> Ас мәзірімен таныстыру. Бір- біріне кедергі жасамай мәдениетті отыруға баулу, балалардың назарын тағамға аудару.</w:t>
            </w:r>
          </w:p>
          <w:p w14:paraId="4E1D93A8"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(мәдени-гигиеналық </w:t>
            </w:r>
            <w:r w:rsidRPr="005A77AA">
              <w:rPr>
                <w:rFonts w:ascii="Times New Roman" w:eastAsia="Times New Roman" w:hAnsi="Times New Roman" w:cs="Times New Roman"/>
                <w:b/>
                <w:bCs/>
                <w:sz w:val="24"/>
                <w:szCs w:val="24"/>
                <w:lang w:val="kk-KZ" w:eastAsia="ru-RU"/>
              </w:rPr>
              <w:lastRenderedPageBreak/>
              <w:t>дағдылар, өзіне-өзі қызмет ету, еңбек әрекеті).</w:t>
            </w:r>
          </w:p>
        </w:tc>
        <w:tc>
          <w:tcPr>
            <w:tcW w:w="2835" w:type="dxa"/>
            <w:gridSpan w:val="3"/>
            <w:tcBorders>
              <w:top w:val="single" w:sz="4" w:space="0" w:color="auto"/>
              <w:left w:val="single" w:sz="4" w:space="0" w:color="CFCFCF"/>
              <w:bottom w:val="single" w:sz="4" w:space="0" w:color="auto"/>
              <w:right w:val="single" w:sz="4" w:space="0" w:color="CFCFCF"/>
            </w:tcBorders>
          </w:tcPr>
          <w:p w14:paraId="5FB6609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72A50C92"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p>
          <w:p w14:paraId="40E03D51"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«Суды үнемді тұтыну» - табиғи ресурстарға ұқыпты қарауды қалыптастыру </w:t>
            </w:r>
          </w:p>
          <w:p w14:paraId="759D2510"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 xml:space="preserve">Балалардың мәдени-гигиеналық дағдыларын дамыту, тамақтану мәдениетін қалыптастыру. Үлкендер еңбегін бағалауға үйрету. </w:t>
            </w:r>
            <w:r w:rsidRPr="005A77AA">
              <w:rPr>
                <w:rFonts w:ascii="Times New Roman" w:eastAsia="Times New Roman" w:hAnsi="Times New Roman" w:cs="Times New Roman"/>
                <w:b/>
                <w:bCs/>
                <w:sz w:val="24"/>
                <w:szCs w:val="24"/>
                <w:lang w:val="kk-KZ" w:eastAsia="ru-RU"/>
              </w:rPr>
              <w:t>(мәдени-</w:t>
            </w:r>
            <w:r w:rsidRPr="005A77AA">
              <w:rPr>
                <w:rFonts w:ascii="Times New Roman" w:eastAsia="Times New Roman" w:hAnsi="Times New Roman" w:cs="Times New Roman"/>
                <w:b/>
                <w:bCs/>
                <w:sz w:val="24"/>
                <w:szCs w:val="24"/>
                <w:lang w:val="kk-KZ" w:eastAsia="ru-RU"/>
              </w:rPr>
              <w:lastRenderedPageBreak/>
              <w:t>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28A3D272"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c>
          <w:tcPr>
            <w:tcW w:w="2694" w:type="dxa"/>
            <w:gridSpan w:val="2"/>
            <w:tcBorders>
              <w:top w:val="single" w:sz="4" w:space="0" w:color="auto"/>
              <w:left w:val="single" w:sz="4" w:space="0" w:color="CFCFCF"/>
              <w:bottom w:val="single" w:sz="4" w:space="0" w:color="auto"/>
              <w:right w:val="single" w:sz="4" w:space="0" w:color="CFCFCF"/>
            </w:tcBorders>
          </w:tcPr>
          <w:p w14:paraId="2FCD2E2A"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6D70D76C"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Times New Roman" w:hAnsi="Times New Roman" w:cs="Times New Roman"/>
                <w:sz w:val="24"/>
                <w:szCs w:val="24"/>
                <w:lang w:val="kk-KZ" w:eastAsia="ru-RU"/>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r w:rsidRPr="00E95E4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Өз орнын тауып отыру. Үстел басында </w:t>
            </w:r>
            <w:r>
              <w:rPr>
                <w:rFonts w:ascii="Times New Roman" w:eastAsia="Times New Roman" w:hAnsi="Times New Roman" w:cs="Times New Roman"/>
                <w:sz w:val="24"/>
                <w:szCs w:val="24"/>
                <w:lang w:val="kk-KZ" w:eastAsia="ru-RU"/>
              </w:rPr>
              <w:lastRenderedPageBreak/>
              <w:t>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p>
          <w:p w14:paraId="1D05461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448F9106"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p>
        </w:tc>
        <w:tc>
          <w:tcPr>
            <w:tcW w:w="2551" w:type="dxa"/>
            <w:tcBorders>
              <w:top w:val="single" w:sz="4" w:space="0" w:color="auto"/>
              <w:left w:val="single" w:sz="4" w:space="0" w:color="CFCFCF"/>
              <w:bottom w:val="single" w:sz="4" w:space="0" w:color="auto"/>
              <w:right w:val="single" w:sz="4" w:space="0" w:color="auto"/>
            </w:tcBorders>
          </w:tcPr>
          <w:p w14:paraId="52BB6DE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7B74A8EF"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p>
          <w:p w14:paraId="4581CD7D"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«Суды үнемді тұтыну» - табиғи ресурстарға ұқыпты қарауды қалыптастыру </w:t>
            </w:r>
          </w:p>
          <w:p w14:paraId="1FB5073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 xml:space="preserve">Балалардың мәдени-гигиеналық дағдыларын дамыту, тамақтану мәдениетін қалыптастыру. </w:t>
            </w:r>
            <w:r w:rsidRPr="005A77AA">
              <w:rPr>
                <w:rFonts w:ascii="Times New Roman" w:eastAsia="Times New Roman" w:hAnsi="Times New Roman" w:cs="Times New Roman"/>
                <w:sz w:val="24"/>
                <w:szCs w:val="24"/>
                <w:lang w:val="kk-KZ" w:eastAsia="ru-RU"/>
              </w:rPr>
              <w:lastRenderedPageBreak/>
              <w:t xml:space="preserve">Үлкендер еңбегін бағалауға үйрету. </w:t>
            </w: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7EE24B13"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r>
      <w:tr w:rsidR="00A62096" w:rsidRPr="006C4FB0" w14:paraId="2E089BC3" w14:textId="77777777" w:rsidTr="00A452A9">
        <w:trPr>
          <w:gridAfter w:val="1"/>
          <w:wAfter w:w="3608" w:type="dxa"/>
        </w:trPr>
        <w:tc>
          <w:tcPr>
            <w:tcW w:w="2694" w:type="dxa"/>
          </w:tcPr>
          <w:p w14:paraId="70930FDD"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hAnsi="Times New Roman" w:cs="Times New Roman"/>
                <w:b/>
                <w:bCs/>
                <w:sz w:val="24"/>
                <w:szCs w:val="24"/>
                <w:lang w:val="kk-KZ"/>
              </w:rPr>
              <w:lastRenderedPageBreak/>
              <w:t> </w:t>
            </w:r>
            <w:r w:rsidRPr="005A77AA">
              <w:rPr>
                <w:rFonts w:ascii="Times New Roman" w:eastAsia="Times New Roman" w:hAnsi="Times New Roman" w:cs="Times New Roman"/>
                <w:spacing w:val="1"/>
                <w:sz w:val="24"/>
                <w:szCs w:val="24"/>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71" w:type="dxa"/>
            <w:tcBorders>
              <w:top w:val="single" w:sz="4" w:space="0" w:color="auto"/>
              <w:left w:val="single" w:sz="4" w:space="0" w:color="auto"/>
              <w:bottom w:val="single" w:sz="4" w:space="0" w:color="auto"/>
              <w:right w:val="single" w:sz="4" w:space="0" w:color="auto"/>
            </w:tcBorders>
          </w:tcPr>
          <w:p w14:paraId="54D47C22"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lang w:val="kk-KZ"/>
              </w:rPr>
            </w:pPr>
            <w:r w:rsidRPr="00344CBC">
              <w:rPr>
                <w:rFonts w:ascii="Times New Roman" w:eastAsia="Times New Roman" w:hAnsi="Times New Roman" w:cs="Times New Roman"/>
                <w:kern w:val="2"/>
                <w:sz w:val="24"/>
                <w:szCs w:val="24"/>
                <w:lang w:val="kk-KZ" w:eastAsia="zh-TW"/>
              </w:rPr>
              <w:t xml:space="preserve">«Күй күмбірі» - </w:t>
            </w:r>
          </w:p>
          <w:p w14:paraId="76AAFF16"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kern w:val="2"/>
                <w:sz w:val="24"/>
                <w:szCs w:val="24"/>
                <w:shd w:val="clear" w:color="auto" w:fill="FFFFFF"/>
                <w:lang w:val="kk-KZ" w:eastAsia="zh-TW"/>
              </w:rPr>
            </w:pPr>
            <w:r w:rsidRPr="00344CBC">
              <w:rPr>
                <w:rFonts w:ascii="Times New Roman" w:eastAsia="XMPQM+TimesNewRomanPSMT" w:hAnsi="Times New Roman" w:cs="Times New Roman"/>
                <w:kern w:val="2"/>
                <w:sz w:val="24"/>
                <w:szCs w:val="24"/>
                <w:lang w:val="kk-KZ" w:eastAsia="zh-TW"/>
              </w:rPr>
              <w:t xml:space="preserve">шығармашылық зерттеу іс әрекет дағдыларын дамыту, </w:t>
            </w:r>
            <w:r w:rsidRPr="00344CBC">
              <w:rPr>
                <w:rFonts w:ascii="Times New Roman" w:eastAsia="Times New Roman" w:hAnsi="Times New Roman" w:cs="Times New Roman"/>
                <w:kern w:val="2"/>
                <w:sz w:val="24"/>
                <w:szCs w:val="24"/>
                <w:shd w:val="clear" w:color="auto" w:fill="FFFFFF"/>
                <w:lang w:val="kk-KZ" w:eastAsia="zh-TW"/>
              </w:rPr>
              <w:t>музыканы тыңдауға қызығушылықты қалыптастыру</w:t>
            </w:r>
          </w:p>
          <w:p w14:paraId="1908EDEC"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lang w:val="kk-KZ"/>
              </w:rPr>
            </w:pPr>
          </w:p>
          <w:p w14:paraId="069C4530"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 xml:space="preserve">Тақырыбы:«Кеме» </w:t>
            </w:r>
          </w:p>
          <w:p w14:paraId="3416FCBC" w14:textId="77777777" w:rsidR="00A62096"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b/>
                <w:bCs/>
                <w:sz w:val="24"/>
                <w:szCs w:val="24"/>
                <w:lang w:val="kk-KZ"/>
              </w:rPr>
              <w:t>Мақсаты:</w:t>
            </w:r>
            <w:r w:rsidRPr="00344CBC">
              <w:rPr>
                <w:rFonts w:ascii="Times New Roman" w:eastAsia="Times New Roman" w:hAnsi="Times New Roman" w:cs="Times New Roman"/>
                <w:sz w:val="24"/>
                <w:szCs w:val="24"/>
                <w:lang w:val="kk-KZ"/>
              </w:rPr>
              <w:t>Қалау</w:t>
            </w:r>
          </w:p>
          <w:p w14:paraId="70EA77E9"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 xml:space="preserve">лары бойынша  </w:t>
            </w:r>
            <w:r w:rsidRPr="00344CBC">
              <w:rPr>
                <w:rFonts w:ascii="Times New Roman" w:eastAsia="Times New Roman" w:hAnsi="Times New Roman" w:cs="Times New Roman"/>
                <w:sz w:val="24"/>
                <w:szCs w:val="24"/>
                <w:lang w:val="kk-KZ"/>
              </w:rPr>
              <w:lastRenderedPageBreak/>
              <w:t xml:space="preserve">шығармашылықпен айналысуға жағдай жасау. Ермексаздан «кеме» жасату.  </w:t>
            </w:r>
          </w:p>
          <w:p w14:paraId="6E0707A6"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(мүсіндеу)</w:t>
            </w:r>
          </w:p>
          <w:p w14:paraId="1EBD5BA0"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6170C764"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Балаларға ұнататын әндерін қайталап айтқызып, би билету</w:t>
            </w:r>
          </w:p>
          <w:p w14:paraId="569457CE" w14:textId="1988936A" w:rsidR="00A62096" w:rsidRPr="00E65819" w:rsidRDefault="00A62096" w:rsidP="00E6581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(музыка)</w:t>
            </w:r>
          </w:p>
        </w:tc>
        <w:tc>
          <w:tcPr>
            <w:tcW w:w="2448" w:type="dxa"/>
            <w:gridSpan w:val="4"/>
            <w:tcBorders>
              <w:top w:val="single" w:sz="4" w:space="0" w:color="auto"/>
              <w:left w:val="single" w:sz="4" w:space="0" w:color="auto"/>
              <w:bottom w:val="single" w:sz="4" w:space="0" w:color="auto"/>
              <w:right w:val="single" w:sz="4" w:space="0" w:color="auto"/>
            </w:tcBorders>
          </w:tcPr>
          <w:p w14:paraId="13F96390" w14:textId="77777777" w:rsidR="00A62096" w:rsidRPr="00344CBC" w:rsidRDefault="00A62096" w:rsidP="00A452A9">
            <w:pPr>
              <w:rPr>
                <w:rFonts w:ascii="Times New Roman" w:eastAsia="Times New Roman" w:hAnsi="Times New Roman" w:cs="Times New Roman"/>
                <w:sz w:val="24"/>
                <w:szCs w:val="24"/>
                <w:lang w:val="kk-KZ"/>
              </w:rPr>
            </w:pPr>
            <w:r w:rsidRPr="00585E39">
              <w:rPr>
                <w:bCs/>
                <w:sz w:val="24"/>
                <w:szCs w:val="24"/>
                <w:lang w:val="kk-KZ"/>
              </w:rPr>
              <w:lastRenderedPageBreak/>
              <w:t xml:space="preserve"> </w:t>
            </w:r>
            <w:r w:rsidRPr="00344CBC">
              <w:rPr>
                <w:rFonts w:ascii="Times New Roman" w:eastAsia="Times New Roman" w:hAnsi="Times New Roman" w:cs="Times New Roman"/>
                <w:sz w:val="24"/>
                <w:szCs w:val="24"/>
                <w:lang w:val="kk-KZ"/>
              </w:rPr>
              <w:t xml:space="preserve">Балаларға «Әдебиет» орталығында ұнатқан кітаптарынан  ертегі суреттерін тамашалатып, таңдаған ертегіні оқып беру. </w:t>
            </w:r>
          </w:p>
          <w:p w14:paraId="616D4A1A"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(көркем әдебиет)</w:t>
            </w:r>
          </w:p>
          <w:p w14:paraId="38C0A987" w14:textId="77777777" w:rsidR="00A62096" w:rsidRPr="00585E39" w:rsidRDefault="00A62096" w:rsidP="00A452A9">
            <w:pPr>
              <w:pStyle w:val="ae"/>
              <w:rPr>
                <w:b/>
                <w:sz w:val="24"/>
                <w:szCs w:val="24"/>
                <w:lang w:val="kk-KZ"/>
              </w:rPr>
            </w:pPr>
          </w:p>
          <w:p w14:paraId="523470F7" w14:textId="77777777" w:rsidR="00A62096" w:rsidRPr="00585E39" w:rsidRDefault="00A62096" w:rsidP="00A452A9">
            <w:pPr>
              <w:pStyle w:val="ae"/>
              <w:rPr>
                <w:b/>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40DE942A"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Балалар ұнатып, таңдаған ертегісін сахналату.</w:t>
            </w:r>
            <w:r w:rsidRPr="00344CBC">
              <w:rPr>
                <w:rFonts w:ascii="Times New Roman" w:eastAsia="Times New Roman" w:hAnsi="Times New Roman" w:cs="Times New Roman"/>
                <w:b/>
                <w:bCs/>
                <w:sz w:val="24"/>
                <w:szCs w:val="24"/>
                <w:lang w:val="kk-KZ"/>
              </w:rPr>
              <w:t xml:space="preserve"> (көркем әдебиет)</w:t>
            </w:r>
          </w:p>
          <w:p w14:paraId="35E6E055" w14:textId="77777777" w:rsidR="00A62096" w:rsidRDefault="00A62096" w:rsidP="00A452A9">
            <w:pPr>
              <w:pStyle w:val="ae"/>
              <w:rPr>
                <w:rFonts w:ascii="Times New Roman" w:hAnsi="Times New Roman"/>
                <w:b/>
                <w:bCs/>
                <w:sz w:val="24"/>
                <w:szCs w:val="24"/>
                <w:lang w:val="kk-KZ" w:eastAsia="ru-RU"/>
              </w:rPr>
            </w:pPr>
          </w:p>
          <w:p w14:paraId="7538E4E2" w14:textId="77777777" w:rsidR="00A62096" w:rsidRDefault="00A62096" w:rsidP="00A452A9">
            <w:pPr>
              <w:pStyle w:val="ae"/>
              <w:rPr>
                <w:rFonts w:ascii="Times New Roman" w:hAnsi="Times New Roman"/>
                <w:b/>
                <w:bCs/>
                <w:sz w:val="24"/>
                <w:szCs w:val="24"/>
                <w:lang w:val="kk-KZ" w:eastAsia="ru-RU"/>
              </w:rPr>
            </w:pPr>
          </w:p>
          <w:p w14:paraId="22B1A14C" w14:textId="77777777" w:rsidR="00A62096" w:rsidRDefault="00A62096" w:rsidP="00A452A9">
            <w:pPr>
              <w:pStyle w:val="ae"/>
              <w:rPr>
                <w:rFonts w:ascii="Times New Roman" w:hAnsi="Times New Roman"/>
                <w:b/>
                <w:bCs/>
                <w:sz w:val="24"/>
                <w:szCs w:val="24"/>
                <w:lang w:val="kk-KZ" w:eastAsia="ru-RU"/>
              </w:rPr>
            </w:pPr>
            <w:r>
              <w:rPr>
                <w:rFonts w:ascii="Times New Roman" w:hAnsi="Times New Roman"/>
                <w:b/>
                <w:bCs/>
                <w:sz w:val="24"/>
                <w:szCs w:val="24"/>
                <w:lang w:val="kk-KZ" w:eastAsia="ru-RU"/>
              </w:rPr>
              <w:t>Ұлттық ойын</w:t>
            </w:r>
          </w:p>
          <w:p w14:paraId="1385A95E" w14:textId="77777777" w:rsidR="00A62096" w:rsidRPr="002D1350" w:rsidRDefault="00A62096" w:rsidP="00A452A9">
            <w:pPr>
              <w:pStyle w:val="ae"/>
              <w:rPr>
                <w:rFonts w:ascii="Times New Roman" w:hAnsi="Times New Roman"/>
                <w:b/>
                <w:bCs/>
                <w:sz w:val="24"/>
                <w:szCs w:val="24"/>
                <w:lang w:val="kk-KZ" w:eastAsia="ru-RU"/>
              </w:rPr>
            </w:pPr>
            <w:r>
              <w:rPr>
                <w:rFonts w:ascii="Times New Roman" w:hAnsi="Times New Roman"/>
                <w:b/>
                <w:bCs/>
                <w:sz w:val="24"/>
                <w:szCs w:val="24"/>
                <w:lang w:val="kk-KZ" w:eastAsia="ru-RU"/>
              </w:rPr>
              <w:t>«</w:t>
            </w:r>
            <w:r w:rsidRPr="002D1350">
              <w:rPr>
                <w:rFonts w:ascii="Times New Roman" w:hAnsi="Times New Roman"/>
                <w:b/>
                <w:bCs/>
                <w:sz w:val="24"/>
                <w:szCs w:val="24"/>
                <w:lang w:val="kk-KZ" w:eastAsia="ru-RU"/>
              </w:rPr>
              <w:t>Қыз –қу</w:t>
            </w:r>
            <w:r>
              <w:rPr>
                <w:rFonts w:ascii="Times New Roman" w:hAnsi="Times New Roman"/>
                <w:b/>
                <w:bCs/>
                <w:sz w:val="24"/>
                <w:szCs w:val="24"/>
                <w:lang w:val="kk-KZ" w:eastAsia="ru-RU"/>
              </w:rPr>
              <w:t>у»</w:t>
            </w:r>
          </w:p>
          <w:p w14:paraId="09BF3CF0" w14:textId="77777777" w:rsidR="00A62096" w:rsidRPr="002D1350" w:rsidRDefault="00A62096" w:rsidP="00A452A9">
            <w:pPr>
              <w:pStyle w:val="ae"/>
              <w:rPr>
                <w:rFonts w:ascii="Times New Roman" w:hAnsi="Times New Roman"/>
                <w:sz w:val="24"/>
                <w:szCs w:val="24"/>
                <w:lang w:val="kk-KZ" w:eastAsia="ru-RU"/>
              </w:rPr>
            </w:pPr>
            <w:r w:rsidRPr="002D1350">
              <w:rPr>
                <w:rFonts w:ascii="Times New Roman" w:hAnsi="Times New Roman"/>
                <w:sz w:val="24"/>
                <w:szCs w:val="24"/>
                <w:lang w:val="kk-KZ" w:eastAsia="ru-RU"/>
              </w:rPr>
              <w:t xml:space="preserve">Балалар арасынан бір ер бала,бір қызды(ағаш атпен)қуады.Бала қызға жетіп қолынан ұстаса ол жеңіске жеткені.Кейде қызды 2 бала да қуады </w:t>
            </w:r>
            <w:r w:rsidRPr="002D1350">
              <w:rPr>
                <w:rFonts w:ascii="Times New Roman" w:hAnsi="Times New Roman"/>
                <w:sz w:val="24"/>
                <w:szCs w:val="24"/>
                <w:lang w:val="kk-KZ" w:eastAsia="ru-RU"/>
              </w:rPr>
              <w:lastRenderedPageBreak/>
              <w:t>қай бала бұрын жетіп қыз қолын ұстаса сол бала жеңіске жетеді.</w:t>
            </w:r>
          </w:p>
        </w:tc>
        <w:tc>
          <w:tcPr>
            <w:tcW w:w="2694" w:type="dxa"/>
            <w:gridSpan w:val="2"/>
            <w:tcBorders>
              <w:top w:val="single" w:sz="4" w:space="0" w:color="auto"/>
              <w:left w:val="single" w:sz="4" w:space="0" w:color="auto"/>
              <w:bottom w:val="single" w:sz="4" w:space="0" w:color="auto"/>
              <w:right w:val="single" w:sz="4" w:space="0" w:color="auto"/>
            </w:tcBorders>
          </w:tcPr>
          <w:p w14:paraId="08918919" w14:textId="77777777" w:rsidR="00A62096" w:rsidRPr="00344CBC"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sz w:val="24"/>
                <w:szCs w:val="24"/>
                <w:lang w:val="kk-KZ"/>
              </w:rPr>
              <w:lastRenderedPageBreak/>
              <w:t>Лего ойыншықтары арқылы «Достар қалашығын» ұжымдасып құрастыруға жұмылдырып орындату</w:t>
            </w:r>
          </w:p>
          <w:p w14:paraId="5245499D"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 xml:space="preserve">  (құрастыру )</w:t>
            </w:r>
          </w:p>
          <w:p w14:paraId="4725FB74"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172C6ECE" w14:textId="77777777" w:rsidR="00A62096" w:rsidRPr="00344CBC"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1EA38A43" w14:textId="77777777" w:rsidR="00A62096" w:rsidRPr="00344CBC"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 xml:space="preserve">Лэпбук арқылы балалардың дербес шығармашылық </w:t>
            </w:r>
            <w:r w:rsidRPr="00344CBC">
              <w:rPr>
                <w:rFonts w:ascii="Times New Roman" w:eastAsia="Times New Roman" w:hAnsi="Times New Roman" w:cs="Times New Roman"/>
                <w:sz w:val="24"/>
                <w:szCs w:val="24"/>
                <w:lang w:val="kk-KZ"/>
              </w:rPr>
              <w:lastRenderedPageBreak/>
              <w:t>жұмысын орындауға жағдай жасау</w:t>
            </w:r>
          </w:p>
          <w:p w14:paraId="02FBF360" w14:textId="77777777" w:rsidR="00A62096" w:rsidRPr="00E90493" w:rsidRDefault="00A62096" w:rsidP="00A452A9">
            <w:pPr>
              <w:pStyle w:val="ae"/>
              <w:rPr>
                <w:rFonts w:ascii="Times New Roman" w:hAnsi="Times New Roman"/>
                <w:b/>
                <w:bCs/>
                <w:sz w:val="24"/>
                <w:szCs w:val="24"/>
                <w:lang w:val="kk-KZ"/>
              </w:rPr>
            </w:pPr>
            <w:r w:rsidRPr="00344CBC">
              <w:rPr>
                <w:rFonts w:ascii="Times New Roman" w:eastAsia="Times New Roman" w:hAnsi="Times New Roman"/>
                <w:b/>
                <w:bCs/>
                <w:sz w:val="24"/>
                <w:szCs w:val="24"/>
                <w:lang w:val="kk-KZ"/>
              </w:rPr>
              <w:t>(жапсыру)</w:t>
            </w:r>
          </w:p>
        </w:tc>
        <w:tc>
          <w:tcPr>
            <w:tcW w:w="2551" w:type="dxa"/>
          </w:tcPr>
          <w:p w14:paraId="16B464D9" w14:textId="77777777" w:rsidR="00A62096" w:rsidRPr="00344CBC" w:rsidRDefault="00A62096" w:rsidP="00A452A9">
            <w:pPr>
              <w:pStyle w:val="af3"/>
              <w:spacing w:line="322" w:lineRule="exact"/>
              <w:rPr>
                <w:bCs/>
                <w:sz w:val="24"/>
                <w:szCs w:val="24"/>
              </w:rPr>
            </w:pPr>
            <w:r w:rsidRPr="00344CBC">
              <w:rPr>
                <w:bCs/>
                <w:sz w:val="24"/>
                <w:szCs w:val="24"/>
              </w:rPr>
              <w:lastRenderedPageBreak/>
              <w:t>«Гүлдер саябағы» тақырыбында құрылыс</w:t>
            </w:r>
            <w:r w:rsidRPr="00344CBC">
              <w:rPr>
                <w:bCs/>
                <w:spacing w:val="-4"/>
                <w:sz w:val="24"/>
                <w:szCs w:val="24"/>
              </w:rPr>
              <w:t xml:space="preserve"> </w:t>
            </w:r>
            <w:r w:rsidRPr="00344CBC">
              <w:rPr>
                <w:bCs/>
                <w:sz w:val="24"/>
                <w:szCs w:val="24"/>
              </w:rPr>
              <w:t xml:space="preserve">материалдарынан құрастыру ойындарында. </w:t>
            </w:r>
            <w:r w:rsidRPr="00344CBC">
              <w:rPr>
                <w:sz w:val="24"/>
                <w:szCs w:val="24"/>
              </w:rPr>
              <w:t>құрылыс бөлшектеріне ұқыптылықпен қарау, ойнап болған соң оларды</w:t>
            </w:r>
            <w:r w:rsidRPr="00344CBC">
              <w:rPr>
                <w:spacing w:val="1"/>
                <w:sz w:val="24"/>
                <w:szCs w:val="24"/>
              </w:rPr>
              <w:t xml:space="preserve"> </w:t>
            </w:r>
            <w:r w:rsidRPr="00344CBC">
              <w:rPr>
                <w:sz w:val="24"/>
                <w:szCs w:val="24"/>
              </w:rPr>
              <w:t>жинау</w:t>
            </w:r>
            <w:r w:rsidRPr="00344CBC">
              <w:rPr>
                <w:spacing w:val="-5"/>
                <w:sz w:val="24"/>
                <w:szCs w:val="24"/>
              </w:rPr>
              <w:t xml:space="preserve"> </w:t>
            </w:r>
            <w:r w:rsidRPr="00344CBC">
              <w:rPr>
                <w:sz w:val="24"/>
                <w:szCs w:val="24"/>
              </w:rPr>
              <w:t>және</w:t>
            </w:r>
            <w:r w:rsidRPr="00344CBC">
              <w:rPr>
                <w:spacing w:val="-1"/>
                <w:sz w:val="24"/>
                <w:szCs w:val="24"/>
              </w:rPr>
              <w:t xml:space="preserve"> </w:t>
            </w:r>
            <w:r w:rsidRPr="00344CBC">
              <w:rPr>
                <w:sz w:val="24"/>
                <w:szCs w:val="24"/>
              </w:rPr>
              <w:t>орнына</w:t>
            </w:r>
            <w:r w:rsidRPr="00344CBC">
              <w:rPr>
                <w:spacing w:val="-4"/>
                <w:sz w:val="24"/>
                <w:szCs w:val="24"/>
              </w:rPr>
              <w:t xml:space="preserve"> </w:t>
            </w:r>
            <w:r w:rsidRPr="00344CBC">
              <w:rPr>
                <w:sz w:val="24"/>
                <w:szCs w:val="24"/>
              </w:rPr>
              <w:t xml:space="preserve">қою дағдыларын </w:t>
            </w:r>
            <w:r w:rsidRPr="00344CBC">
              <w:rPr>
                <w:sz w:val="24"/>
                <w:szCs w:val="24"/>
              </w:rPr>
              <w:lastRenderedPageBreak/>
              <w:t>қалыптастыру. Құрастыру</w:t>
            </w:r>
            <w:r w:rsidRPr="00344CBC">
              <w:rPr>
                <w:spacing w:val="-5"/>
                <w:sz w:val="24"/>
                <w:szCs w:val="24"/>
              </w:rPr>
              <w:t xml:space="preserve"> </w:t>
            </w:r>
            <w:r w:rsidRPr="00344CBC">
              <w:rPr>
                <w:sz w:val="24"/>
                <w:szCs w:val="24"/>
              </w:rPr>
              <w:t>барысында</w:t>
            </w:r>
            <w:r w:rsidRPr="00344CBC">
              <w:rPr>
                <w:spacing w:val="-1"/>
                <w:sz w:val="24"/>
                <w:szCs w:val="24"/>
              </w:rPr>
              <w:t xml:space="preserve"> </w:t>
            </w:r>
            <w:r w:rsidRPr="00344CBC">
              <w:rPr>
                <w:sz w:val="24"/>
                <w:szCs w:val="24"/>
              </w:rPr>
              <w:t>қауіпсіздік</w:t>
            </w:r>
            <w:r w:rsidRPr="00344CBC">
              <w:rPr>
                <w:spacing w:val="-4"/>
                <w:sz w:val="24"/>
                <w:szCs w:val="24"/>
              </w:rPr>
              <w:t xml:space="preserve"> </w:t>
            </w:r>
            <w:r w:rsidRPr="00344CBC">
              <w:rPr>
                <w:sz w:val="24"/>
                <w:szCs w:val="24"/>
              </w:rPr>
              <w:t>ережелерін</w:t>
            </w:r>
            <w:r w:rsidRPr="00344CBC">
              <w:rPr>
                <w:spacing w:val="-3"/>
                <w:sz w:val="24"/>
                <w:szCs w:val="24"/>
              </w:rPr>
              <w:t xml:space="preserve"> </w:t>
            </w:r>
            <w:r w:rsidRPr="00344CBC">
              <w:rPr>
                <w:sz w:val="24"/>
                <w:szCs w:val="24"/>
              </w:rPr>
              <w:t xml:space="preserve">сақтау.  Ұжымдық құрастыруға қызығушылықты ояту жағдайларын ұйымдастыру. </w:t>
            </w:r>
          </w:p>
          <w:p w14:paraId="58A8D882" w14:textId="5C39BEBB" w:rsidR="00A62096" w:rsidRPr="00E65819" w:rsidRDefault="00A62096" w:rsidP="00E65819">
            <w:pPr>
              <w:pStyle w:val="TableParagraph"/>
              <w:rPr>
                <w:b/>
                <w:bCs/>
                <w:sz w:val="24"/>
                <w:szCs w:val="24"/>
              </w:rPr>
            </w:pPr>
            <w:r w:rsidRPr="00344CBC">
              <w:rPr>
                <w:b/>
                <w:bCs/>
                <w:sz w:val="24"/>
                <w:szCs w:val="24"/>
              </w:rPr>
              <w:t xml:space="preserve">(құрастыру) </w:t>
            </w:r>
          </w:p>
          <w:p w14:paraId="6086CA37" w14:textId="77777777" w:rsidR="00A62096" w:rsidRPr="00344CBC" w:rsidRDefault="00A62096" w:rsidP="00A452A9">
            <w:pPr>
              <w:pStyle w:val="ae"/>
              <w:rPr>
                <w:rFonts w:ascii="Times New Roman" w:hAnsi="Times New Roman"/>
                <w:b/>
                <w:bCs/>
                <w:sz w:val="24"/>
                <w:szCs w:val="24"/>
                <w:lang w:val="kk-KZ" w:eastAsia="ru-RU"/>
              </w:rPr>
            </w:pPr>
          </w:p>
        </w:tc>
      </w:tr>
      <w:tr w:rsidR="00A62096" w:rsidRPr="00BF2053" w14:paraId="20FBE970" w14:textId="77777777" w:rsidTr="00A452A9">
        <w:trPr>
          <w:gridAfter w:val="1"/>
          <w:wAfter w:w="3608" w:type="dxa"/>
        </w:trPr>
        <w:tc>
          <w:tcPr>
            <w:tcW w:w="2694" w:type="dxa"/>
          </w:tcPr>
          <w:p w14:paraId="1B4C6461"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lastRenderedPageBreak/>
              <w:t>Балалармен</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жеке</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жұмыс</w:t>
            </w:r>
            <w:proofErr w:type="spellEnd"/>
            <w:r w:rsidRPr="005A77AA">
              <w:rPr>
                <w:rFonts w:ascii="Times New Roman" w:hAnsi="Times New Roman" w:cs="Times New Roman"/>
                <w:sz w:val="24"/>
                <w:szCs w:val="24"/>
              </w:rPr>
              <w:t xml:space="preserve"> </w:t>
            </w:r>
          </w:p>
          <w:p w14:paraId="5CB39D3A" w14:textId="77777777" w:rsidR="00A62096" w:rsidRPr="005A77AA" w:rsidRDefault="00A62096" w:rsidP="00A452A9">
            <w:pPr>
              <w:spacing w:line="240" w:lineRule="auto"/>
              <w:rPr>
                <w:rFonts w:ascii="Times New Roman" w:hAnsi="Times New Roman" w:cs="Times New Roman"/>
                <w:b/>
                <w:bCs/>
                <w:sz w:val="24"/>
                <w:szCs w:val="24"/>
              </w:rPr>
            </w:pPr>
            <w:r w:rsidRPr="005A77AA">
              <w:rPr>
                <w:rFonts w:ascii="Times New Roman" w:hAnsi="Times New Roman" w:cs="Times New Roman"/>
                <w:b/>
                <w:bCs/>
                <w:sz w:val="24"/>
                <w:szCs w:val="24"/>
              </w:rPr>
              <w:t> </w:t>
            </w:r>
          </w:p>
        </w:tc>
        <w:tc>
          <w:tcPr>
            <w:tcW w:w="2371" w:type="dxa"/>
            <w:tcBorders>
              <w:top w:val="single" w:sz="8" w:space="0" w:color="000000"/>
              <w:left w:val="single" w:sz="8" w:space="0" w:color="000000"/>
              <w:bottom w:val="single" w:sz="8" w:space="0" w:color="000000"/>
              <w:right w:val="single" w:sz="4" w:space="0" w:color="auto"/>
            </w:tcBorders>
          </w:tcPr>
          <w:p w14:paraId="71A3988D" w14:textId="77777777" w:rsidR="00A62096" w:rsidRPr="00CC542F" w:rsidRDefault="00A62096" w:rsidP="00A452A9">
            <w:pPr>
              <w:spacing w:line="240" w:lineRule="auto"/>
              <w:ind w:right="-284"/>
              <w:rPr>
                <w:rFonts w:ascii="Times New Roman" w:hAnsi="Times New Roman" w:cs="Times New Roman"/>
                <w:b/>
                <w:bCs/>
                <w:sz w:val="24"/>
                <w:szCs w:val="24"/>
                <w:lang w:val="kk-KZ"/>
              </w:rPr>
            </w:pPr>
            <w:r>
              <w:rPr>
                <w:rFonts w:ascii="Times New Roman" w:hAnsi="Times New Roman" w:cs="Times New Roman"/>
                <w:bCs/>
                <w:sz w:val="24"/>
                <w:szCs w:val="24"/>
                <w:lang w:val="kk-KZ"/>
              </w:rPr>
              <w:t>Раянаның</w:t>
            </w:r>
            <w:r w:rsidRPr="00CC542F">
              <w:rPr>
                <w:rFonts w:ascii="Times New Roman" w:hAnsi="Times New Roman" w:cs="Times New Roman"/>
                <w:bCs/>
                <w:sz w:val="24"/>
                <w:szCs w:val="24"/>
                <w:lang w:val="kk-KZ"/>
              </w:rPr>
              <w:t xml:space="preserve"> ұсақ қол моторикасын дамыту.</w:t>
            </w:r>
          </w:p>
          <w:p w14:paraId="2C205B4D" w14:textId="77777777" w:rsidR="00A62096" w:rsidRPr="00CC542F" w:rsidRDefault="00A62096" w:rsidP="00A452A9">
            <w:pPr>
              <w:spacing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14:paraId="705B5909" w14:textId="77777777" w:rsidR="00A62096" w:rsidRPr="005A77AA" w:rsidRDefault="00A62096" w:rsidP="00A452A9">
            <w:pPr>
              <w:spacing w:line="240" w:lineRule="auto"/>
              <w:ind w:right="-108"/>
              <w:rPr>
                <w:rFonts w:ascii="Times New Roman" w:hAnsi="Times New Roman" w:cs="Times New Roman"/>
                <w:bCs/>
                <w:sz w:val="24"/>
                <w:szCs w:val="24"/>
                <w:lang w:val="kk-KZ" w:eastAsia="ru-RU"/>
              </w:rPr>
            </w:pPr>
          </w:p>
        </w:tc>
        <w:tc>
          <w:tcPr>
            <w:tcW w:w="2448" w:type="dxa"/>
            <w:gridSpan w:val="4"/>
            <w:tcBorders>
              <w:top w:val="single" w:sz="8" w:space="0" w:color="000000"/>
              <w:left w:val="single" w:sz="4" w:space="0" w:color="auto"/>
              <w:bottom w:val="single" w:sz="8" w:space="0" w:color="000000"/>
              <w:right w:val="single" w:sz="4" w:space="0" w:color="auto"/>
            </w:tcBorders>
          </w:tcPr>
          <w:p w14:paraId="7B7393B8" w14:textId="77777777" w:rsidR="00A62096"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Әбілмансұрдан ертегі кейіпкерлерін сұрау.</w:t>
            </w:r>
          </w:p>
          <w:p w14:paraId="1BF6F7F3" w14:textId="77777777" w:rsidR="00A62096" w:rsidRPr="0066512D"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
                <w:bCs/>
                <w:sz w:val="24"/>
                <w:szCs w:val="24"/>
                <w:lang w:val="kk-KZ"/>
              </w:rPr>
              <w:t>к</w:t>
            </w:r>
            <w:r w:rsidRPr="0066512D">
              <w:rPr>
                <w:rFonts w:ascii="Times New Roman" w:hAnsi="Times New Roman" w:cs="Times New Roman"/>
                <w:b/>
                <w:bCs/>
                <w:sz w:val="24"/>
                <w:szCs w:val="24"/>
                <w:lang w:val="kk-KZ"/>
              </w:rPr>
              <w:t>өркем  әдебиет</w:t>
            </w:r>
          </w:p>
        </w:tc>
        <w:tc>
          <w:tcPr>
            <w:tcW w:w="2835" w:type="dxa"/>
            <w:gridSpan w:val="3"/>
            <w:tcBorders>
              <w:top w:val="single" w:sz="8" w:space="0" w:color="000000"/>
              <w:left w:val="single" w:sz="4" w:space="0" w:color="auto"/>
              <w:bottom w:val="single" w:sz="8" w:space="0" w:color="000000"/>
              <w:right w:val="single" w:sz="4" w:space="0" w:color="auto"/>
            </w:tcBorders>
          </w:tcPr>
          <w:p w14:paraId="6C92F3BA" w14:textId="77777777" w:rsidR="00A62096" w:rsidRPr="006528B0"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Нұржігіт суретті дұрыстап бояуды үйрету.</w:t>
            </w:r>
          </w:p>
          <w:p w14:paraId="5C9D073A" w14:textId="77777777" w:rsidR="00A62096" w:rsidRPr="005A77AA" w:rsidRDefault="00A62096" w:rsidP="00A452A9">
            <w:pPr>
              <w:pStyle w:val="TableParagraph"/>
              <w:rPr>
                <w:bCs/>
                <w:sz w:val="24"/>
                <w:szCs w:val="24"/>
              </w:rPr>
            </w:pPr>
            <w:r w:rsidRPr="006528B0">
              <w:rPr>
                <w:b/>
                <w:bCs/>
                <w:sz w:val="24"/>
                <w:szCs w:val="24"/>
              </w:rPr>
              <w:t xml:space="preserve">  </w:t>
            </w:r>
            <w:r>
              <w:rPr>
                <w:b/>
                <w:bCs/>
                <w:sz w:val="24"/>
                <w:szCs w:val="24"/>
              </w:rPr>
              <w:t>қ</w:t>
            </w:r>
            <w:r w:rsidRPr="006528B0">
              <w:rPr>
                <w:b/>
                <w:bCs/>
                <w:sz w:val="24"/>
                <w:szCs w:val="24"/>
              </w:rPr>
              <w:t>ұрастыру</w:t>
            </w:r>
          </w:p>
        </w:tc>
        <w:tc>
          <w:tcPr>
            <w:tcW w:w="2694" w:type="dxa"/>
            <w:gridSpan w:val="2"/>
            <w:tcBorders>
              <w:top w:val="single" w:sz="8" w:space="0" w:color="000000"/>
              <w:left w:val="single" w:sz="4" w:space="0" w:color="auto"/>
              <w:bottom w:val="single" w:sz="8" w:space="0" w:color="000000"/>
              <w:right w:val="single" w:sz="4" w:space="0" w:color="auto"/>
            </w:tcBorders>
          </w:tcPr>
          <w:p w14:paraId="0F2B2233" w14:textId="77777777" w:rsidR="00A62096" w:rsidRPr="006528B0" w:rsidRDefault="00A62096" w:rsidP="00A452A9">
            <w:pPr>
              <w:spacing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Асылымға </w:t>
            </w:r>
            <w:r w:rsidRPr="006528B0">
              <w:rPr>
                <w:rFonts w:ascii="Times New Roman" w:hAnsi="Times New Roman" w:cs="Times New Roman"/>
                <w:bCs/>
                <w:sz w:val="24"/>
                <w:szCs w:val="24"/>
                <w:lang w:val="kk-KZ"/>
              </w:rPr>
              <w:t xml:space="preserve"> түстерді ажырата білуге үйрету. </w:t>
            </w:r>
          </w:p>
          <w:p w14:paraId="04CBC81C" w14:textId="77777777" w:rsidR="00A62096" w:rsidRPr="005A77AA" w:rsidRDefault="00A62096" w:rsidP="00A452A9">
            <w:pPr>
              <w:pStyle w:val="TableParagraph"/>
              <w:rPr>
                <w:bCs/>
                <w:sz w:val="24"/>
                <w:szCs w:val="24"/>
              </w:rPr>
            </w:pPr>
            <w:r w:rsidRPr="006528B0">
              <w:rPr>
                <w:b/>
                <w:bCs/>
                <w:sz w:val="24"/>
                <w:szCs w:val="24"/>
              </w:rPr>
              <w:t xml:space="preserve"> </w:t>
            </w:r>
            <w:r>
              <w:rPr>
                <w:b/>
                <w:bCs/>
                <w:sz w:val="24"/>
                <w:szCs w:val="24"/>
              </w:rPr>
              <w:t>тіл</w:t>
            </w:r>
            <w:r w:rsidRPr="006528B0">
              <w:rPr>
                <w:b/>
                <w:bCs/>
                <w:sz w:val="24"/>
                <w:szCs w:val="24"/>
              </w:rPr>
              <w:t xml:space="preserve"> дамыту</w:t>
            </w:r>
          </w:p>
        </w:tc>
        <w:tc>
          <w:tcPr>
            <w:tcW w:w="2551" w:type="dxa"/>
            <w:tcBorders>
              <w:top w:val="single" w:sz="8" w:space="0" w:color="000000"/>
              <w:left w:val="single" w:sz="4" w:space="0" w:color="auto"/>
              <w:bottom w:val="single" w:sz="8" w:space="0" w:color="000000"/>
              <w:right w:val="single" w:sz="8" w:space="0" w:color="000000"/>
            </w:tcBorders>
          </w:tcPr>
          <w:p w14:paraId="18C89BE3" w14:textId="77777777" w:rsidR="00A62096" w:rsidRPr="00344CBC" w:rsidRDefault="00A62096" w:rsidP="00A452A9">
            <w:pPr>
              <w:spacing w:line="240" w:lineRule="auto"/>
              <w:ind w:right="-284"/>
              <w:rPr>
                <w:rFonts w:ascii="Times New Roman" w:hAnsi="Times New Roman" w:cs="Times New Roman"/>
                <w:sz w:val="24"/>
                <w:szCs w:val="24"/>
              </w:rPr>
            </w:pPr>
          </w:p>
          <w:p w14:paraId="63111267" w14:textId="77777777" w:rsidR="00A62096" w:rsidRPr="00344CBC" w:rsidRDefault="00A62096" w:rsidP="00A452A9">
            <w:pPr>
              <w:pStyle w:val="TableParagraph"/>
              <w:rPr>
                <w:sz w:val="24"/>
                <w:szCs w:val="24"/>
              </w:rPr>
            </w:pPr>
          </w:p>
        </w:tc>
      </w:tr>
      <w:tr w:rsidR="00A62096" w:rsidRPr="00D52EBD" w14:paraId="7221F4B9" w14:textId="77777777" w:rsidTr="00A452A9">
        <w:trPr>
          <w:gridAfter w:val="1"/>
          <w:wAfter w:w="3608" w:type="dxa"/>
        </w:trPr>
        <w:tc>
          <w:tcPr>
            <w:tcW w:w="2694" w:type="dxa"/>
            <w:tcBorders>
              <w:top w:val="single" w:sz="4" w:space="0" w:color="auto"/>
              <w:left w:val="single" w:sz="4" w:space="0" w:color="auto"/>
              <w:bottom w:val="single" w:sz="4" w:space="0" w:color="auto"/>
              <w:right w:val="single" w:sz="4" w:space="0" w:color="CFCFCF"/>
            </w:tcBorders>
          </w:tcPr>
          <w:p w14:paraId="7B37365D"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371" w:type="dxa"/>
            <w:tcBorders>
              <w:top w:val="single" w:sz="4" w:space="0" w:color="auto"/>
              <w:left w:val="single" w:sz="4" w:space="0" w:color="CFCFCF"/>
              <w:bottom w:val="single" w:sz="4" w:space="0" w:color="auto"/>
              <w:right w:val="single" w:sz="4" w:space="0" w:color="CFCFCF"/>
            </w:tcBorders>
          </w:tcPr>
          <w:p w14:paraId="102D9555"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proofErr w:type="spellStart"/>
            <w:proofErr w:type="gramStart"/>
            <w:r w:rsidRPr="005A77AA">
              <w:rPr>
                <w:rFonts w:ascii="Times New Roman" w:eastAsia="Times New Roman" w:hAnsi="Times New Roman" w:cs="Times New Roman"/>
                <w:sz w:val="24"/>
                <w:szCs w:val="24"/>
                <w:lang w:eastAsia="ru-RU"/>
              </w:rPr>
              <w:t>Балаларды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ретімен</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киіндіру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ауа-райы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жағдайына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байланысты</w:t>
            </w:r>
            <w:proofErr w:type="spellEnd"/>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sidRPr="00DC7347">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DC7347">
              <w:rPr>
                <w:rFonts w:ascii="Times New Roman" w:eastAsia="Times New Roman" w:hAnsi="Times New Roman" w:cs="Times New Roman"/>
                <w:sz w:val="24"/>
                <w:szCs w:val="24"/>
                <w:lang w:val="kk-KZ" w:eastAsia="ru-RU"/>
              </w:rPr>
              <w:t xml:space="preserve"> құбылыстары жайлы әңгіме жүргізу</w:t>
            </w:r>
            <w:r w:rsidRPr="00DC7347">
              <w:rPr>
                <w:rFonts w:ascii="Times New Roman" w:eastAsia="Times New Roman" w:hAnsi="Times New Roman" w:cs="Times New Roman"/>
                <w:b/>
                <w:bCs/>
                <w:sz w:val="24"/>
                <w:szCs w:val="24"/>
                <w:lang w:val="kk-KZ" w:eastAsia="ru-RU"/>
              </w:rPr>
              <w:t xml:space="preserve">. </w:t>
            </w:r>
          </w:p>
          <w:p w14:paraId="3FC6A7FC" w14:textId="77777777" w:rsidR="00A62096" w:rsidRPr="005A77AA" w:rsidRDefault="00A62096" w:rsidP="00A452A9">
            <w:pPr>
              <w:spacing w:line="240" w:lineRule="auto"/>
              <w:ind w:right="-108"/>
              <w:rPr>
                <w:rFonts w:ascii="Times New Roman" w:hAnsi="Times New Roman" w:cs="Times New Roman"/>
                <w:color w:val="000000"/>
                <w:sz w:val="24"/>
                <w:szCs w:val="24"/>
                <w:lang w:val="kk-KZ"/>
              </w:rPr>
            </w:pPr>
            <w:r w:rsidRPr="00DC7347">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тіл </w:t>
            </w:r>
            <w:r w:rsidRPr="00DC7347">
              <w:rPr>
                <w:rFonts w:ascii="Times New Roman" w:eastAsia="Times New Roman" w:hAnsi="Times New Roman" w:cs="Times New Roman"/>
                <w:b/>
                <w:bCs/>
                <w:sz w:val="24"/>
                <w:szCs w:val="24"/>
                <w:lang w:val="kk-KZ" w:eastAsia="ru-RU"/>
              </w:rPr>
              <w:t xml:space="preserve">дамыту, өзіне-өзі қызмет ету дағдылары, ірі және ұсақ моториканы </w:t>
            </w:r>
            <w:r w:rsidRPr="00DC7347">
              <w:rPr>
                <w:rFonts w:ascii="Times New Roman" w:eastAsia="Times New Roman" w:hAnsi="Times New Roman" w:cs="Times New Roman"/>
                <w:b/>
                <w:bCs/>
                <w:sz w:val="24"/>
                <w:szCs w:val="24"/>
                <w:lang w:val="kk-KZ" w:eastAsia="ru-RU"/>
              </w:rPr>
              <w:lastRenderedPageBreak/>
              <w:t>дамыту).</w:t>
            </w:r>
          </w:p>
        </w:tc>
        <w:tc>
          <w:tcPr>
            <w:tcW w:w="2448" w:type="dxa"/>
            <w:gridSpan w:val="4"/>
            <w:tcBorders>
              <w:top w:val="single" w:sz="4" w:space="0" w:color="auto"/>
              <w:left w:val="single" w:sz="4" w:space="0" w:color="CFCFCF"/>
              <w:bottom w:val="single" w:sz="4" w:space="0" w:color="auto"/>
              <w:right w:val="single" w:sz="4" w:space="0" w:color="CFCFCF"/>
            </w:tcBorders>
          </w:tcPr>
          <w:p w14:paraId="43273AA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5302C74D"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w:t>
            </w:r>
            <w:r w:rsidRPr="005A77AA">
              <w:rPr>
                <w:rFonts w:ascii="Times New Roman" w:eastAsia="Times New Roman" w:hAnsi="Times New Roman" w:cs="Times New Roman"/>
                <w:b/>
                <w:bCs/>
                <w:sz w:val="24"/>
                <w:szCs w:val="24"/>
                <w:lang w:val="kk-KZ" w:eastAsia="ru-RU"/>
              </w:rPr>
              <w:lastRenderedPageBreak/>
              <w:t>дамыту).</w:t>
            </w:r>
          </w:p>
        </w:tc>
        <w:tc>
          <w:tcPr>
            <w:tcW w:w="2835" w:type="dxa"/>
            <w:gridSpan w:val="3"/>
            <w:tcBorders>
              <w:top w:val="single" w:sz="4" w:space="0" w:color="auto"/>
              <w:left w:val="single" w:sz="4" w:space="0" w:color="CFCFCF"/>
              <w:bottom w:val="single" w:sz="4" w:space="0" w:color="auto"/>
              <w:right w:val="single" w:sz="4" w:space="0" w:color="CFCFCF"/>
            </w:tcBorders>
          </w:tcPr>
          <w:p w14:paraId="2CA4C79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488AA86D"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p w14:paraId="0A6C4800" w14:textId="77777777" w:rsidR="00A62096" w:rsidRPr="005A77AA" w:rsidRDefault="00A62096" w:rsidP="00A452A9">
            <w:pPr>
              <w:spacing w:line="240" w:lineRule="auto"/>
              <w:rPr>
                <w:rFonts w:ascii="Times New Roman" w:hAnsi="Times New Roman" w:cs="Times New Roman"/>
                <w:bCs/>
                <w:sz w:val="24"/>
                <w:szCs w:val="24"/>
                <w:lang w:val="kk-KZ" w:eastAsia="ru-RU"/>
              </w:rPr>
            </w:pPr>
          </w:p>
        </w:tc>
        <w:tc>
          <w:tcPr>
            <w:tcW w:w="2694" w:type="dxa"/>
            <w:gridSpan w:val="2"/>
            <w:tcBorders>
              <w:top w:val="single" w:sz="4" w:space="0" w:color="auto"/>
              <w:left w:val="single" w:sz="4" w:space="0" w:color="CFCFCF"/>
              <w:bottom w:val="single" w:sz="4" w:space="0" w:color="auto"/>
              <w:right w:val="single" w:sz="4" w:space="0" w:color="CFCFCF"/>
            </w:tcBorders>
          </w:tcPr>
          <w:p w14:paraId="7712D8C6"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w:t>
            </w:r>
            <w:r w:rsidRPr="005A77AA">
              <w:rPr>
                <w:rFonts w:ascii="Times New Roman" w:eastAsia="Times New Roman" w:hAnsi="Times New Roman" w:cs="Times New Roman"/>
                <w:b/>
                <w:bCs/>
                <w:sz w:val="24"/>
                <w:szCs w:val="24"/>
                <w:lang w:val="kk-KZ" w:eastAsia="ru-RU"/>
              </w:rPr>
              <w:t>.</w:t>
            </w:r>
          </w:p>
          <w:p w14:paraId="29132DA6"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w:t>
            </w:r>
            <w:r w:rsidRPr="005A77AA">
              <w:rPr>
                <w:rFonts w:ascii="Times New Roman" w:eastAsia="Times New Roman" w:hAnsi="Times New Roman" w:cs="Times New Roman"/>
                <w:b/>
                <w:bCs/>
                <w:sz w:val="24"/>
                <w:szCs w:val="24"/>
                <w:lang w:val="kk-KZ" w:eastAsia="ru-RU"/>
              </w:rPr>
              <w:lastRenderedPageBreak/>
              <w:t>дамыту).</w:t>
            </w:r>
          </w:p>
        </w:tc>
        <w:tc>
          <w:tcPr>
            <w:tcW w:w="2551" w:type="dxa"/>
            <w:tcBorders>
              <w:top w:val="single" w:sz="4" w:space="0" w:color="auto"/>
              <w:left w:val="single" w:sz="4" w:space="0" w:color="CFCFCF"/>
              <w:bottom w:val="single" w:sz="4" w:space="0" w:color="auto"/>
              <w:right w:val="single" w:sz="4" w:space="0" w:color="auto"/>
            </w:tcBorders>
          </w:tcPr>
          <w:p w14:paraId="5FCB0DBF"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0BDB4D6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w:t>
            </w:r>
            <w:r w:rsidRPr="005A77AA">
              <w:rPr>
                <w:rFonts w:ascii="Times New Roman" w:eastAsia="Times New Roman" w:hAnsi="Times New Roman" w:cs="Times New Roman"/>
                <w:b/>
                <w:bCs/>
                <w:sz w:val="24"/>
                <w:szCs w:val="24"/>
                <w:lang w:val="kk-KZ" w:eastAsia="ru-RU"/>
              </w:rPr>
              <w:lastRenderedPageBreak/>
              <w:t>дамыту).</w:t>
            </w:r>
          </w:p>
          <w:p w14:paraId="77361DCB" w14:textId="77777777" w:rsidR="00A62096" w:rsidRPr="005A77AA" w:rsidRDefault="00A62096" w:rsidP="00A452A9">
            <w:pPr>
              <w:spacing w:line="240" w:lineRule="auto"/>
              <w:rPr>
                <w:rFonts w:ascii="Times New Roman" w:hAnsi="Times New Roman" w:cs="Times New Roman"/>
                <w:bCs/>
                <w:sz w:val="24"/>
                <w:szCs w:val="24"/>
                <w:lang w:val="kk-KZ" w:eastAsia="ru-RU"/>
              </w:rPr>
            </w:pPr>
          </w:p>
        </w:tc>
      </w:tr>
      <w:tr w:rsidR="00A62096" w:rsidRPr="005A77AA" w14:paraId="7D077E79" w14:textId="77777777" w:rsidTr="00A452A9">
        <w:trPr>
          <w:gridAfter w:val="1"/>
          <w:wAfter w:w="3608" w:type="dxa"/>
          <w:trHeight w:val="658"/>
        </w:trPr>
        <w:tc>
          <w:tcPr>
            <w:tcW w:w="2694" w:type="dxa"/>
            <w:tcBorders>
              <w:top w:val="single" w:sz="4" w:space="0" w:color="auto"/>
              <w:left w:val="single" w:sz="4" w:space="0" w:color="auto"/>
              <w:bottom w:val="single" w:sz="4" w:space="0" w:color="auto"/>
              <w:right w:val="single" w:sz="4" w:space="0" w:color="CFCFCF"/>
            </w:tcBorders>
          </w:tcPr>
          <w:p w14:paraId="1BB64057" w14:textId="77777777" w:rsidR="00A62096" w:rsidRPr="00E56D98" w:rsidRDefault="00A62096" w:rsidP="00A452A9">
            <w:pPr>
              <w:spacing w:line="240" w:lineRule="auto"/>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lastRenderedPageBreak/>
              <w:t>Серуен</w:t>
            </w:r>
            <w:proofErr w:type="spellEnd"/>
          </w:p>
        </w:tc>
        <w:tc>
          <w:tcPr>
            <w:tcW w:w="2371" w:type="dxa"/>
            <w:tcBorders>
              <w:top w:val="single" w:sz="4" w:space="0" w:color="auto"/>
              <w:left w:val="single" w:sz="4" w:space="0" w:color="CFCFCF"/>
              <w:bottom w:val="single" w:sz="4" w:space="0" w:color="auto"/>
              <w:right w:val="single" w:sz="4" w:space="0" w:color="CFCFCF"/>
            </w:tcBorders>
          </w:tcPr>
          <w:p w14:paraId="39CF0912" w14:textId="77777777" w:rsidR="00A62096" w:rsidRPr="00710FD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28</w:t>
            </w:r>
          </w:p>
        </w:tc>
        <w:tc>
          <w:tcPr>
            <w:tcW w:w="2448" w:type="dxa"/>
            <w:gridSpan w:val="4"/>
            <w:tcBorders>
              <w:top w:val="single" w:sz="4" w:space="0" w:color="auto"/>
              <w:left w:val="single" w:sz="4" w:space="0" w:color="CFCFCF"/>
              <w:bottom w:val="single" w:sz="4" w:space="0" w:color="auto"/>
              <w:right w:val="single" w:sz="4" w:space="0" w:color="CFCFCF"/>
            </w:tcBorders>
          </w:tcPr>
          <w:p w14:paraId="569BCB9C" w14:textId="77777777" w:rsidR="00A62096" w:rsidRPr="00E56D98"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 xml:space="preserve">  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29</w:t>
            </w:r>
            <w:r w:rsidRPr="005A77AA">
              <w:rPr>
                <w:rFonts w:ascii="Times New Roman" w:eastAsia="Times New Roman" w:hAnsi="Times New Roman" w:cs="Times New Roman"/>
                <w:sz w:val="24"/>
                <w:szCs w:val="24"/>
                <w:lang w:eastAsia="ru-RU"/>
              </w:rPr>
              <w:tab/>
            </w:r>
          </w:p>
        </w:tc>
        <w:tc>
          <w:tcPr>
            <w:tcW w:w="2835" w:type="dxa"/>
            <w:gridSpan w:val="3"/>
            <w:tcBorders>
              <w:top w:val="single" w:sz="4" w:space="0" w:color="auto"/>
              <w:left w:val="single" w:sz="4" w:space="0" w:color="CFCFCF"/>
              <w:bottom w:val="single" w:sz="4" w:space="0" w:color="auto"/>
              <w:right w:val="single" w:sz="4" w:space="0" w:color="CFCFCF"/>
            </w:tcBorders>
          </w:tcPr>
          <w:p w14:paraId="31DEF1DF" w14:textId="77777777" w:rsidR="00A62096" w:rsidRPr="00E56D98"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30</w:t>
            </w:r>
          </w:p>
        </w:tc>
        <w:tc>
          <w:tcPr>
            <w:tcW w:w="2694" w:type="dxa"/>
            <w:gridSpan w:val="2"/>
            <w:tcBorders>
              <w:top w:val="single" w:sz="4" w:space="0" w:color="auto"/>
              <w:left w:val="single" w:sz="4" w:space="0" w:color="CFCFCF"/>
              <w:bottom w:val="single" w:sz="4" w:space="0" w:color="auto"/>
              <w:right w:val="single" w:sz="4" w:space="0" w:color="CFCFCF"/>
            </w:tcBorders>
          </w:tcPr>
          <w:p w14:paraId="50F1B574" w14:textId="77777777" w:rsidR="00A62096" w:rsidRPr="00710FD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31</w:t>
            </w:r>
          </w:p>
        </w:tc>
        <w:tc>
          <w:tcPr>
            <w:tcW w:w="2551" w:type="dxa"/>
            <w:tcBorders>
              <w:top w:val="single" w:sz="4" w:space="0" w:color="auto"/>
              <w:left w:val="single" w:sz="4" w:space="0" w:color="CFCFCF"/>
              <w:bottom w:val="single" w:sz="4" w:space="0" w:color="auto"/>
              <w:right w:val="single" w:sz="4" w:space="0" w:color="auto"/>
            </w:tcBorders>
          </w:tcPr>
          <w:p w14:paraId="63CAFAE1" w14:textId="77777777" w:rsidR="00A62096" w:rsidRPr="00E56D98"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32</w:t>
            </w:r>
          </w:p>
        </w:tc>
      </w:tr>
      <w:tr w:rsidR="00A62096" w:rsidRPr="00D52EBD" w14:paraId="6B7DF406" w14:textId="77777777" w:rsidTr="00A452A9">
        <w:trPr>
          <w:gridAfter w:val="1"/>
          <w:wAfter w:w="3608" w:type="dxa"/>
        </w:trPr>
        <w:tc>
          <w:tcPr>
            <w:tcW w:w="2694" w:type="dxa"/>
          </w:tcPr>
          <w:p w14:paraId="238BE803"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Балалардың үйіне қайтуы</w:t>
            </w:r>
          </w:p>
        </w:tc>
        <w:tc>
          <w:tcPr>
            <w:tcW w:w="2371" w:type="dxa"/>
            <w:tcBorders>
              <w:top w:val="single" w:sz="4" w:space="0" w:color="000000"/>
              <w:left w:val="single" w:sz="4" w:space="0" w:color="000000"/>
              <w:bottom w:val="single" w:sz="4" w:space="0" w:color="000000"/>
              <w:right w:val="single" w:sz="4" w:space="0" w:color="000000"/>
            </w:tcBorders>
            <w:shd w:val="clear" w:color="auto" w:fill="FFFFFF"/>
          </w:tcPr>
          <w:p w14:paraId="49507EE6" w14:textId="77777777" w:rsidR="00A62096" w:rsidRPr="00E56D98" w:rsidRDefault="00A62096" w:rsidP="00A452A9">
            <w:pPr>
              <w:pStyle w:val="TableParagraph"/>
              <w:rPr>
                <w:bCs/>
                <w:sz w:val="24"/>
                <w:szCs w:val="24"/>
              </w:rPr>
            </w:pPr>
            <w:r>
              <w:rPr>
                <w:bCs/>
                <w:sz w:val="24"/>
                <w:szCs w:val="24"/>
              </w:rPr>
              <w:t xml:space="preserve">«Өнегелі </w:t>
            </w:r>
            <w:r w:rsidRPr="00E56D98">
              <w:rPr>
                <w:bCs/>
                <w:sz w:val="24"/>
                <w:szCs w:val="24"/>
              </w:rPr>
              <w:t>15 минут</w:t>
            </w:r>
            <w:r>
              <w:rPr>
                <w:bCs/>
                <w:sz w:val="24"/>
                <w:szCs w:val="24"/>
              </w:rPr>
              <w:t>»</w:t>
            </w:r>
          </w:p>
          <w:p w14:paraId="30212628" w14:textId="77777777" w:rsidR="00A62096" w:rsidRPr="007F576B" w:rsidRDefault="00A62096" w:rsidP="00A452A9">
            <w:pPr>
              <w:pStyle w:val="TableParagraph"/>
              <w:rPr>
                <w:bCs/>
                <w:sz w:val="24"/>
                <w:szCs w:val="24"/>
              </w:rPr>
            </w:pPr>
            <w:r>
              <w:rPr>
                <w:bCs/>
                <w:sz w:val="24"/>
                <w:szCs w:val="24"/>
              </w:rPr>
              <w:t>Ұйықтар алдында балаға ертегі оқып беру, әлди-әлди</w:t>
            </w:r>
            <w:r w:rsidRPr="0029276C">
              <w:rPr>
                <w:bCs/>
                <w:sz w:val="24"/>
                <w:szCs w:val="24"/>
              </w:rPr>
              <w:t xml:space="preserve"> </w:t>
            </w:r>
            <w:r>
              <w:rPr>
                <w:bCs/>
                <w:sz w:val="24"/>
                <w:szCs w:val="24"/>
              </w:rPr>
              <w:t xml:space="preserve"> қосып тыңдату.</w:t>
            </w:r>
          </w:p>
          <w:p w14:paraId="02C195E4" w14:textId="77777777" w:rsidR="00A62096" w:rsidRPr="007F576B" w:rsidRDefault="00A62096" w:rsidP="00A452A9">
            <w:pPr>
              <w:pStyle w:val="TableParagraph"/>
              <w:rPr>
                <w:sz w:val="24"/>
                <w:szCs w:val="24"/>
              </w:rPr>
            </w:pPr>
          </w:p>
        </w:tc>
        <w:tc>
          <w:tcPr>
            <w:tcW w:w="244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79FF8A2" w14:textId="77777777" w:rsidR="00A62096" w:rsidRPr="006528B0" w:rsidRDefault="00A62096" w:rsidP="00A452A9">
            <w:pPr>
              <w:spacing w:line="240" w:lineRule="auto"/>
              <w:ind w:right="-284"/>
              <w:rPr>
                <w:rFonts w:ascii="Times New Roman" w:hAnsi="Times New Roman" w:cs="Times New Roman"/>
                <w:bCs/>
                <w:sz w:val="24"/>
                <w:szCs w:val="24"/>
                <w:lang w:val="kk-KZ"/>
              </w:rPr>
            </w:pPr>
            <w:r w:rsidRPr="006528B0">
              <w:rPr>
                <w:rFonts w:ascii="Times New Roman" w:hAnsi="Times New Roman" w:cs="Times New Roman"/>
                <w:bCs/>
                <w:sz w:val="24"/>
                <w:szCs w:val="24"/>
                <w:lang w:val="kk-KZ"/>
              </w:rPr>
              <w:t xml:space="preserve">Ата-аналарға </w:t>
            </w:r>
            <w:r>
              <w:rPr>
                <w:rFonts w:ascii="Times New Roman" w:hAnsi="Times New Roman" w:cs="Times New Roman"/>
                <w:bCs/>
                <w:sz w:val="24"/>
                <w:szCs w:val="24"/>
                <w:lang w:val="kk-KZ"/>
              </w:rPr>
              <w:t>кеңес:</w:t>
            </w:r>
            <w:r w:rsidRPr="006528B0">
              <w:rPr>
                <w:rFonts w:ascii="Times New Roman" w:hAnsi="Times New Roman" w:cs="Times New Roman"/>
                <w:bCs/>
                <w:sz w:val="24"/>
                <w:szCs w:val="24"/>
                <w:lang w:val="kk-KZ"/>
              </w:rPr>
              <w:t>:</w:t>
            </w:r>
          </w:p>
          <w:p w14:paraId="2F125085" w14:textId="77777777" w:rsidR="00A62096"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Үйде балалармен логикалық ойындар жиі ойнауға </w:t>
            </w:r>
          </w:p>
          <w:p w14:paraId="6CA7DDD9" w14:textId="77777777" w:rsidR="00A62096" w:rsidRDefault="00A62096" w:rsidP="00A452A9">
            <w:pPr>
              <w:pStyle w:val="TableParagraph"/>
              <w:rPr>
                <w:bCs/>
                <w:sz w:val="24"/>
                <w:szCs w:val="24"/>
                <w:lang w:val="ru-RU"/>
              </w:rPr>
            </w:pPr>
            <w:r w:rsidRPr="006528B0">
              <w:rPr>
                <w:bCs/>
                <w:sz w:val="24"/>
                <w:szCs w:val="24"/>
              </w:rPr>
              <w:t xml:space="preserve"> кеңес беру.</w:t>
            </w:r>
            <w:r>
              <w:rPr>
                <w:bCs/>
                <w:sz w:val="24"/>
                <w:szCs w:val="24"/>
                <w:lang w:val="ru-RU"/>
              </w:rPr>
              <w:t xml:space="preserve">  </w:t>
            </w:r>
          </w:p>
          <w:p w14:paraId="7EF6BE5F" w14:textId="77777777" w:rsidR="00A62096" w:rsidRPr="005D0F8D" w:rsidRDefault="00A62096" w:rsidP="00A452A9">
            <w:pPr>
              <w:pStyle w:val="TableParagraph"/>
              <w:rPr>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14:paraId="5AF23C1E" w14:textId="77777777" w:rsidR="00A62096" w:rsidRPr="0029276C" w:rsidRDefault="00A62096" w:rsidP="00A452A9">
            <w:pPr>
              <w:pStyle w:val="TableParagraph"/>
              <w:rPr>
                <w:sz w:val="24"/>
                <w:szCs w:val="24"/>
                <w:lang w:val="ru-RU"/>
              </w:rPr>
            </w:pPr>
            <w:r w:rsidRPr="00A24C83">
              <w:rPr>
                <w:sz w:val="24"/>
                <w:szCs w:val="24"/>
                <w:lang w:eastAsia="ru-RU"/>
              </w:rPr>
              <w:t>Тұмаудан сақтану  кеңестері</w:t>
            </w:r>
            <w:r>
              <w:rPr>
                <w:sz w:val="24"/>
                <w:szCs w:val="24"/>
                <w:lang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9F9439C" w14:textId="77777777" w:rsidR="00A62096" w:rsidRPr="000D1586" w:rsidRDefault="00A62096" w:rsidP="00A452A9">
            <w:pPr>
              <w:spacing w:line="240" w:lineRule="auto"/>
              <w:ind w:right="-284"/>
              <w:rPr>
                <w:rFonts w:ascii="Times New Roman" w:eastAsia="Calibri" w:hAnsi="Times New Roman" w:cs="Times New Roman"/>
                <w:bCs/>
                <w:sz w:val="24"/>
                <w:szCs w:val="24"/>
                <w:lang w:val="kk-KZ"/>
              </w:rPr>
            </w:pPr>
            <w:r w:rsidRPr="000D1586">
              <w:rPr>
                <w:rFonts w:ascii="Times New Roman" w:eastAsia="Calibri" w:hAnsi="Times New Roman" w:cs="Times New Roman"/>
                <w:bCs/>
                <w:sz w:val="24"/>
                <w:szCs w:val="24"/>
                <w:lang w:val="kk-KZ"/>
              </w:rPr>
              <w:t>Ата-аналарға кеңес:</w:t>
            </w:r>
          </w:p>
          <w:p w14:paraId="0AA3830E" w14:textId="77777777" w:rsidR="00A62096" w:rsidRPr="000D1586" w:rsidRDefault="00A62096" w:rsidP="00A452A9">
            <w:pPr>
              <w:spacing w:line="240" w:lineRule="auto"/>
              <w:ind w:right="142"/>
              <w:rPr>
                <w:rFonts w:ascii="Times New Roman" w:eastAsia="Calibri" w:hAnsi="Times New Roman" w:cs="Times New Roman"/>
                <w:bCs/>
                <w:sz w:val="24"/>
                <w:szCs w:val="24"/>
                <w:lang w:val="kk-KZ"/>
              </w:rPr>
            </w:pPr>
            <w:r w:rsidRPr="000D1586">
              <w:rPr>
                <w:rFonts w:ascii="Times New Roman" w:eastAsia="Calibri" w:hAnsi="Times New Roman" w:cs="Times New Roman"/>
                <w:bCs/>
                <w:sz w:val="24"/>
                <w:szCs w:val="24"/>
                <w:lang w:val="kk-KZ"/>
              </w:rPr>
              <w:t xml:space="preserve">Үйде балалармен үстел-үсті ойындар жиі ойнауға </w:t>
            </w:r>
          </w:p>
          <w:p w14:paraId="3DE75939" w14:textId="77777777" w:rsidR="00A62096" w:rsidRPr="005A77AA" w:rsidRDefault="00A62096" w:rsidP="00A452A9">
            <w:pPr>
              <w:pStyle w:val="TableParagraph"/>
              <w:rPr>
                <w:sz w:val="24"/>
                <w:szCs w:val="24"/>
              </w:rPr>
            </w:pPr>
            <w:r w:rsidRPr="000D1586">
              <w:rPr>
                <w:rFonts w:eastAsia="Calibri"/>
                <w:bCs/>
                <w:sz w:val="24"/>
                <w:szCs w:val="24"/>
              </w:rPr>
              <w:t xml:space="preserve"> кеңес беру.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6F56AED4" w14:textId="77777777" w:rsidR="00A62096" w:rsidRPr="000D1586" w:rsidRDefault="00A62096" w:rsidP="00A452A9">
            <w:pPr>
              <w:spacing w:after="160" w:line="259" w:lineRule="auto"/>
              <w:ind w:left="142" w:right="-284"/>
              <w:rPr>
                <w:rFonts w:ascii="Times New Roman" w:eastAsia="Calibri" w:hAnsi="Times New Roman" w:cs="Times New Roman"/>
                <w:bCs/>
                <w:sz w:val="24"/>
                <w:szCs w:val="24"/>
                <w:lang w:val="kk-KZ"/>
              </w:rPr>
            </w:pPr>
            <w:r w:rsidRPr="000D1586">
              <w:rPr>
                <w:rFonts w:ascii="Times New Roman" w:eastAsia="Calibri" w:hAnsi="Times New Roman" w:cs="Times New Roman"/>
                <w:bCs/>
                <w:sz w:val="24"/>
                <w:szCs w:val="24"/>
                <w:lang w:val="kk-KZ"/>
              </w:rPr>
              <w:t>Ата-аналарға кеңес:</w:t>
            </w:r>
            <w:r>
              <w:rPr>
                <w:rFonts w:ascii="Times New Roman" w:eastAsia="Calibri" w:hAnsi="Times New Roman" w:cs="Times New Roman"/>
                <w:bCs/>
                <w:sz w:val="24"/>
                <w:szCs w:val="24"/>
                <w:lang w:val="kk-KZ"/>
              </w:rPr>
              <w:t xml:space="preserve"> </w:t>
            </w:r>
            <w:r w:rsidRPr="000D1586">
              <w:rPr>
                <w:rFonts w:eastAsia="Calibri"/>
                <w:bCs/>
                <w:sz w:val="24"/>
                <w:szCs w:val="24"/>
                <w:lang w:val="kk-KZ"/>
              </w:rPr>
              <w:t>Балалардың жетістігі жайлы әңгімелесу.</w:t>
            </w:r>
          </w:p>
        </w:tc>
      </w:tr>
    </w:tbl>
    <w:p w14:paraId="5A077181" w14:textId="77777777" w:rsidR="00A62096" w:rsidRPr="005A77AA" w:rsidRDefault="00A62096" w:rsidP="00A62096">
      <w:pPr>
        <w:rPr>
          <w:rFonts w:ascii="Times New Roman" w:hAnsi="Times New Roman" w:cs="Times New Roman"/>
          <w:sz w:val="24"/>
          <w:szCs w:val="24"/>
          <w:lang w:val="kk-KZ"/>
        </w:rPr>
      </w:pPr>
    </w:p>
    <w:p w14:paraId="3CBA19FD" w14:textId="77777777" w:rsidR="00A62096" w:rsidRPr="00F9186C" w:rsidRDefault="00A62096" w:rsidP="00A90CA3">
      <w:pPr>
        <w:spacing w:after="0" w:line="254" w:lineRule="auto"/>
        <w:jc w:val="center"/>
        <w:rPr>
          <w:rFonts w:ascii="Times New Roman" w:hAnsi="Times New Roman" w:cs="Times New Roman"/>
          <w:b/>
          <w:bCs/>
          <w:iCs/>
          <w:sz w:val="24"/>
          <w:szCs w:val="24"/>
          <w:lang w:val="kk-KZ"/>
        </w:rPr>
      </w:pPr>
      <w:r w:rsidRPr="00F9186C">
        <w:rPr>
          <w:rFonts w:ascii="Times New Roman" w:hAnsi="Times New Roman" w:cs="Times New Roman"/>
          <w:b/>
          <w:bCs/>
          <w:iCs/>
          <w:sz w:val="24"/>
          <w:szCs w:val="24"/>
          <w:lang w:val="kk-KZ"/>
        </w:rPr>
        <w:t>Тәрбиелеу мен білім беру процесінің циклограммасы</w:t>
      </w:r>
    </w:p>
    <w:p w14:paraId="4A83E616" w14:textId="557F615C" w:rsidR="00A62096" w:rsidRPr="00AF61B0" w:rsidRDefault="00A62096" w:rsidP="00A62096">
      <w:pPr>
        <w:spacing w:after="0" w:line="240" w:lineRule="auto"/>
        <w:rPr>
          <w:rFonts w:ascii="Times New Roman" w:hAnsi="Times New Roman" w:cs="Times New Roman"/>
          <w:iCs/>
          <w:color w:val="000000"/>
          <w:sz w:val="24"/>
          <w:szCs w:val="24"/>
          <w:lang w:val="kk-KZ"/>
        </w:rPr>
      </w:pPr>
      <w:r w:rsidRPr="00F9186C">
        <w:rPr>
          <w:rFonts w:ascii="Times New Roman" w:hAnsi="Times New Roman" w:cs="Times New Roman"/>
          <w:iCs/>
          <w:color w:val="000000"/>
          <w:sz w:val="24"/>
          <w:szCs w:val="24"/>
          <w:lang w:val="kk-KZ"/>
        </w:rPr>
        <w:t xml:space="preserve">Білім беру ұйымы: </w:t>
      </w:r>
      <w:r w:rsidR="00AE121D" w:rsidRPr="00AE121D">
        <w:rPr>
          <w:rFonts w:ascii="Times New Roman" w:hAnsi="Times New Roman" w:cs="Times New Roman"/>
          <w:iCs/>
          <w:color w:val="000000"/>
          <w:sz w:val="24"/>
          <w:szCs w:val="24"/>
          <w:lang w:val="kk-KZ"/>
        </w:rPr>
        <w:t>ЖШС «Ердостық-2017» «Болашақ» балабақшасы</w:t>
      </w:r>
    </w:p>
    <w:p w14:paraId="411EB867" w14:textId="65733590" w:rsidR="00A62096" w:rsidRPr="00F9186C" w:rsidRDefault="00A62096" w:rsidP="00A62096">
      <w:pPr>
        <w:spacing w:after="0" w:line="240" w:lineRule="auto"/>
        <w:rPr>
          <w:rFonts w:ascii="Times New Roman" w:hAnsi="Times New Roman" w:cs="Times New Roman"/>
          <w:iCs/>
          <w:color w:val="000000"/>
          <w:sz w:val="24"/>
          <w:szCs w:val="24"/>
          <w:lang w:val="kk-KZ"/>
        </w:rPr>
      </w:pPr>
      <w:r w:rsidRPr="00F9186C">
        <w:rPr>
          <w:rFonts w:ascii="Times New Roman" w:hAnsi="Times New Roman" w:cs="Times New Roman"/>
          <w:iCs/>
          <w:color w:val="000000"/>
          <w:sz w:val="24"/>
          <w:szCs w:val="24"/>
          <w:lang w:val="kk-KZ"/>
        </w:rPr>
        <w:t xml:space="preserve">Топ/сынып: </w:t>
      </w:r>
      <w:r>
        <w:rPr>
          <w:rFonts w:ascii="Times New Roman" w:hAnsi="Times New Roman" w:cs="Times New Roman"/>
          <w:iCs/>
          <w:color w:val="000000"/>
          <w:sz w:val="24"/>
          <w:szCs w:val="24"/>
          <w:lang w:val="kk-KZ"/>
        </w:rPr>
        <w:t xml:space="preserve"> </w:t>
      </w:r>
      <w:r w:rsidR="00D52EBD">
        <w:rPr>
          <w:rFonts w:ascii="Times New Roman" w:hAnsi="Times New Roman" w:cs="Times New Roman"/>
          <w:iCs/>
          <w:color w:val="000000"/>
          <w:sz w:val="24"/>
          <w:szCs w:val="24"/>
          <w:lang w:val="kk-KZ"/>
        </w:rPr>
        <w:t xml:space="preserve">«Қарлығаш» </w:t>
      </w:r>
      <w:r>
        <w:rPr>
          <w:rFonts w:ascii="Times New Roman" w:hAnsi="Times New Roman" w:cs="Times New Roman"/>
          <w:iCs/>
          <w:color w:val="000000"/>
          <w:sz w:val="24"/>
          <w:szCs w:val="24"/>
          <w:lang w:val="kk-KZ"/>
        </w:rPr>
        <w:t>м</w:t>
      </w:r>
      <w:r w:rsidRPr="00F9186C">
        <w:rPr>
          <w:rFonts w:ascii="Times New Roman" w:hAnsi="Times New Roman" w:cs="Times New Roman"/>
          <w:iCs/>
          <w:color w:val="000000"/>
          <w:sz w:val="24"/>
          <w:szCs w:val="24"/>
          <w:lang w:val="kk-KZ"/>
        </w:rPr>
        <w:t xml:space="preserve">ектепалды </w:t>
      </w:r>
    </w:p>
    <w:p w14:paraId="52951C29" w14:textId="77777777" w:rsidR="00A62096" w:rsidRPr="00F9186C" w:rsidRDefault="00A62096" w:rsidP="00A62096">
      <w:pPr>
        <w:spacing w:after="0" w:line="240" w:lineRule="auto"/>
        <w:rPr>
          <w:rFonts w:ascii="Times New Roman" w:hAnsi="Times New Roman" w:cs="Times New Roman"/>
          <w:iCs/>
          <w:color w:val="000000"/>
          <w:sz w:val="24"/>
          <w:szCs w:val="24"/>
          <w:lang w:val="kk-KZ"/>
        </w:rPr>
      </w:pPr>
      <w:r w:rsidRPr="00F9186C">
        <w:rPr>
          <w:rFonts w:ascii="Times New Roman" w:hAnsi="Times New Roman" w:cs="Times New Roman"/>
          <w:iCs/>
          <w:color w:val="000000"/>
          <w:sz w:val="24"/>
          <w:szCs w:val="24"/>
          <w:lang w:val="kk-KZ"/>
        </w:rPr>
        <w:t xml:space="preserve">Балалардың жасы:5-жас </w:t>
      </w:r>
    </w:p>
    <w:p w14:paraId="3D663B71" w14:textId="77777777" w:rsidR="00A62096" w:rsidRPr="00F9186C" w:rsidRDefault="00A62096" w:rsidP="00A62096">
      <w:pPr>
        <w:spacing w:after="0" w:line="240" w:lineRule="auto"/>
        <w:rPr>
          <w:rFonts w:ascii="Times New Roman" w:eastAsia="Times New Roman" w:hAnsi="Times New Roman" w:cs="Times New Roman"/>
          <w:b/>
          <w:i/>
          <w:color w:val="000000"/>
          <w:sz w:val="24"/>
          <w:szCs w:val="24"/>
          <w:lang w:val="kk-KZ" w:eastAsia="ru-RU"/>
        </w:rPr>
      </w:pPr>
      <w:r w:rsidRPr="00F9186C">
        <w:rPr>
          <w:rFonts w:ascii="Times New Roman" w:hAnsi="Times New Roman" w:cs="Times New Roman"/>
          <w:iCs/>
          <w:color w:val="000000"/>
          <w:sz w:val="24"/>
          <w:szCs w:val="24"/>
          <w:lang w:val="kk-KZ"/>
        </w:rPr>
        <w:t xml:space="preserve">Жоспардың құрылу кезеңі:  </w:t>
      </w:r>
      <w:r w:rsidRPr="00C70579">
        <w:rPr>
          <w:rFonts w:ascii="Times New Roman" w:hAnsi="Times New Roman" w:cs="Times New Roman"/>
          <w:iCs/>
          <w:color w:val="000000"/>
          <w:sz w:val="24"/>
          <w:szCs w:val="24"/>
          <w:lang w:val="kk-KZ"/>
        </w:rPr>
        <w:t>2</w:t>
      </w:r>
      <w:r>
        <w:rPr>
          <w:rFonts w:ascii="Times New Roman" w:hAnsi="Times New Roman" w:cs="Times New Roman"/>
          <w:iCs/>
          <w:color w:val="000000"/>
          <w:sz w:val="24"/>
          <w:szCs w:val="24"/>
          <w:lang w:val="kk-KZ"/>
        </w:rPr>
        <w:t>5</w:t>
      </w:r>
      <w:r w:rsidRPr="00F9186C">
        <w:rPr>
          <w:rFonts w:ascii="Times New Roman" w:hAnsi="Times New Roman" w:cs="Times New Roman"/>
          <w:iCs/>
          <w:color w:val="000000"/>
          <w:sz w:val="24"/>
          <w:szCs w:val="24"/>
          <w:lang w:val="kk-KZ"/>
        </w:rPr>
        <w:t>.0</w:t>
      </w:r>
      <w:r>
        <w:rPr>
          <w:rFonts w:ascii="Times New Roman" w:hAnsi="Times New Roman" w:cs="Times New Roman"/>
          <w:iCs/>
          <w:color w:val="000000"/>
          <w:sz w:val="24"/>
          <w:szCs w:val="24"/>
          <w:lang w:val="kk-KZ"/>
        </w:rPr>
        <w:t>5</w:t>
      </w:r>
      <w:r w:rsidRPr="00F9186C">
        <w:rPr>
          <w:rFonts w:ascii="Times New Roman" w:hAnsi="Times New Roman" w:cs="Times New Roman"/>
          <w:iCs/>
          <w:color w:val="000000"/>
          <w:sz w:val="24"/>
          <w:szCs w:val="24"/>
          <w:lang w:val="kk-KZ"/>
        </w:rPr>
        <w:t>-</w:t>
      </w:r>
      <w:r>
        <w:rPr>
          <w:rFonts w:ascii="Times New Roman" w:hAnsi="Times New Roman" w:cs="Times New Roman"/>
          <w:iCs/>
          <w:color w:val="000000"/>
          <w:sz w:val="24"/>
          <w:szCs w:val="24"/>
          <w:lang w:val="kk-KZ"/>
        </w:rPr>
        <w:t>29</w:t>
      </w:r>
      <w:r w:rsidRPr="00F9186C">
        <w:rPr>
          <w:rFonts w:ascii="Times New Roman" w:hAnsi="Times New Roman" w:cs="Times New Roman"/>
          <w:iCs/>
          <w:color w:val="000000"/>
          <w:sz w:val="24"/>
          <w:szCs w:val="24"/>
          <w:lang w:val="kk-KZ"/>
        </w:rPr>
        <w:t>.0</w:t>
      </w:r>
      <w:r>
        <w:rPr>
          <w:rFonts w:ascii="Times New Roman" w:hAnsi="Times New Roman" w:cs="Times New Roman"/>
          <w:iCs/>
          <w:color w:val="000000"/>
          <w:sz w:val="24"/>
          <w:szCs w:val="24"/>
          <w:lang w:val="kk-KZ"/>
        </w:rPr>
        <w:t>5</w:t>
      </w:r>
      <w:r w:rsidRPr="00F9186C">
        <w:rPr>
          <w:rFonts w:ascii="Times New Roman" w:hAnsi="Times New Roman" w:cs="Times New Roman"/>
          <w:iCs/>
          <w:color w:val="000000"/>
          <w:sz w:val="24"/>
          <w:szCs w:val="24"/>
          <w:lang w:val="kk-KZ"/>
        </w:rPr>
        <w:t>.2</w:t>
      </w:r>
      <w:r>
        <w:rPr>
          <w:rFonts w:ascii="Times New Roman" w:hAnsi="Times New Roman" w:cs="Times New Roman"/>
          <w:iCs/>
          <w:color w:val="000000"/>
          <w:sz w:val="24"/>
          <w:szCs w:val="24"/>
          <w:lang w:val="kk-KZ"/>
        </w:rPr>
        <w:t>6</w:t>
      </w:r>
      <w:r w:rsidRPr="00F9186C">
        <w:rPr>
          <w:rFonts w:ascii="Times New Roman" w:hAnsi="Times New Roman" w:cs="Times New Roman"/>
          <w:iCs/>
          <w:color w:val="000000"/>
          <w:sz w:val="24"/>
          <w:szCs w:val="24"/>
          <w:lang w:val="kk-KZ"/>
        </w:rPr>
        <w:t>ж</w:t>
      </w:r>
      <w:r w:rsidRPr="00C70579">
        <w:rPr>
          <w:rFonts w:ascii="Times New Roman" w:hAnsi="Times New Roman" w:cs="Times New Roman"/>
          <w:sz w:val="24"/>
          <w:szCs w:val="24"/>
          <w:lang w:val="kk-KZ" w:eastAsia="ru-RU"/>
        </w:rPr>
        <w:t xml:space="preserve"> </w:t>
      </w:r>
    </w:p>
    <w:tbl>
      <w:tblPr>
        <w:tblStyle w:val="aff4"/>
        <w:tblW w:w="15593" w:type="dxa"/>
        <w:tblInd w:w="-289" w:type="dxa"/>
        <w:tblLayout w:type="fixed"/>
        <w:tblLook w:val="04A0" w:firstRow="1" w:lastRow="0" w:firstColumn="1" w:lastColumn="0" w:noHBand="0" w:noVBand="1"/>
      </w:tblPr>
      <w:tblGrid>
        <w:gridCol w:w="2127"/>
        <w:gridCol w:w="2693"/>
        <w:gridCol w:w="2381"/>
        <w:gridCol w:w="2552"/>
        <w:gridCol w:w="3431"/>
        <w:gridCol w:w="2409"/>
      </w:tblGrid>
      <w:tr w:rsidR="00A62096" w:rsidRPr="00F9186C" w14:paraId="05E8DB78" w14:textId="77777777" w:rsidTr="006D2C14">
        <w:tc>
          <w:tcPr>
            <w:tcW w:w="2127" w:type="dxa"/>
          </w:tcPr>
          <w:p w14:paraId="16034322"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roofErr w:type="spellStart"/>
            <w:r w:rsidRPr="00F9186C">
              <w:rPr>
                <w:rFonts w:ascii="Times New Roman" w:eastAsia="Times New Roman" w:hAnsi="Times New Roman" w:cs="Times New Roman"/>
                <w:b/>
                <w:sz w:val="24"/>
                <w:szCs w:val="24"/>
                <w:lang w:eastAsia="ru-RU"/>
              </w:rPr>
              <w:t>Күн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тәртібінің</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үлгісі</w:t>
            </w:r>
            <w:proofErr w:type="spellEnd"/>
          </w:p>
        </w:tc>
        <w:tc>
          <w:tcPr>
            <w:tcW w:w="2693" w:type="dxa"/>
          </w:tcPr>
          <w:p w14:paraId="1633241B" w14:textId="77777777" w:rsidR="00A62096" w:rsidRPr="00F9186C" w:rsidRDefault="00A62096" w:rsidP="00A452A9">
            <w:pPr>
              <w:spacing w:line="256" w:lineRule="auto"/>
              <w:jc w:val="cente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Дүйсенбі</w:t>
            </w:r>
            <w:proofErr w:type="spellEnd"/>
          </w:p>
          <w:p w14:paraId="42FCCE7D" w14:textId="20670138" w:rsidR="00A62096"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 xml:space="preserve">              25.05.2026</w:t>
            </w:r>
          </w:p>
        </w:tc>
        <w:tc>
          <w:tcPr>
            <w:tcW w:w="2381" w:type="dxa"/>
            <w:tcBorders>
              <w:top w:val="single" w:sz="4" w:space="0" w:color="000000"/>
              <w:left w:val="single" w:sz="4" w:space="0" w:color="000000"/>
              <w:bottom w:val="single" w:sz="4" w:space="0" w:color="000000"/>
              <w:right w:val="single" w:sz="4" w:space="0" w:color="000000"/>
            </w:tcBorders>
          </w:tcPr>
          <w:p w14:paraId="4F49A90C" w14:textId="77777777" w:rsidR="00A62096"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Сейсенбі</w:t>
            </w:r>
            <w:proofErr w:type="spellEnd"/>
          </w:p>
          <w:p w14:paraId="778A7177" w14:textId="4BCFBDC2" w:rsidR="004D6E23"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sz w:val="24"/>
                <w:szCs w:val="24"/>
                <w:lang w:val="kk-KZ" w:eastAsia="ru-RU"/>
              </w:rPr>
              <w:t>26.05.2026</w:t>
            </w:r>
          </w:p>
        </w:tc>
        <w:tc>
          <w:tcPr>
            <w:tcW w:w="2552" w:type="dxa"/>
            <w:tcBorders>
              <w:top w:val="single" w:sz="4" w:space="0" w:color="000000"/>
              <w:left w:val="single" w:sz="4" w:space="0" w:color="000000"/>
              <w:bottom w:val="single" w:sz="4" w:space="0" w:color="000000"/>
              <w:right w:val="single" w:sz="4" w:space="0" w:color="000000"/>
            </w:tcBorders>
          </w:tcPr>
          <w:p w14:paraId="152FDD31" w14:textId="77777777" w:rsidR="00A62096" w:rsidRPr="00C70579" w:rsidRDefault="00A62096" w:rsidP="00A452A9">
            <w:pPr>
              <w:rPr>
                <w:rFonts w:ascii="Times New Roman" w:eastAsia="Times New Roman" w:hAnsi="Times New Roman" w:cs="Times New Roman"/>
                <w:b/>
                <w:bCs/>
                <w:iCs/>
                <w:color w:val="000000" w:themeColor="text1"/>
                <w:sz w:val="24"/>
                <w:szCs w:val="24"/>
                <w:lang w:val="kk-KZ" w:eastAsia="ru-RU"/>
              </w:rPr>
            </w:pPr>
            <w:proofErr w:type="spellStart"/>
            <w:r w:rsidRPr="00C70579">
              <w:rPr>
                <w:rFonts w:ascii="Times New Roman" w:eastAsia="Times New Roman" w:hAnsi="Times New Roman" w:cs="Times New Roman"/>
                <w:b/>
                <w:color w:val="FF0000"/>
                <w:sz w:val="24"/>
                <w:szCs w:val="24"/>
                <w:lang w:eastAsia="ru-RU"/>
              </w:rPr>
              <w:t>Сәрсенбі</w:t>
            </w:r>
            <w:proofErr w:type="spellEnd"/>
            <w:r w:rsidRPr="00C70579">
              <w:rPr>
                <w:rFonts w:ascii="Times New Roman" w:eastAsia="Times New Roman" w:hAnsi="Times New Roman" w:cs="Times New Roman"/>
                <w:b/>
                <w:color w:val="FF0000"/>
                <w:sz w:val="24"/>
                <w:szCs w:val="24"/>
                <w:lang w:val="kk-KZ" w:eastAsia="ru-RU"/>
              </w:rPr>
              <w:t xml:space="preserve"> 27.05.2026</w:t>
            </w:r>
          </w:p>
        </w:tc>
        <w:tc>
          <w:tcPr>
            <w:tcW w:w="3431" w:type="dxa"/>
            <w:tcBorders>
              <w:top w:val="single" w:sz="4" w:space="0" w:color="000000"/>
              <w:left w:val="single" w:sz="4" w:space="0" w:color="000000"/>
              <w:bottom w:val="single" w:sz="4" w:space="0" w:color="000000"/>
              <w:right w:val="single" w:sz="4" w:space="0" w:color="000000"/>
            </w:tcBorders>
          </w:tcPr>
          <w:p w14:paraId="1AEBCB7F" w14:textId="77777777" w:rsidR="00A62096"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Бейсенбі</w:t>
            </w:r>
            <w:proofErr w:type="spellEnd"/>
          </w:p>
          <w:p w14:paraId="6845571F" w14:textId="4C7E877B" w:rsidR="004D6E23"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sz w:val="24"/>
                <w:szCs w:val="24"/>
                <w:lang w:val="kk-KZ" w:eastAsia="ru-RU"/>
              </w:rPr>
              <w:t>28.05.2026</w:t>
            </w:r>
          </w:p>
        </w:tc>
        <w:tc>
          <w:tcPr>
            <w:tcW w:w="2409" w:type="dxa"/>
            <w:tcBorders>
              <w:top w:val="single" w:sz="4" w:space="0" w:color="000000"/>
              <w:left w:val="single" w:sz="4" w:space="0" w:color="000000"/>
              <w:bottom w:val="single" w:sz="4" w:space="0" w:color="000000"/>
              <w:right w:val="single" w:sz="4" w:space="0" w:color="000000"/>
            </w:tcBorders>
          </w:tcPr>
          <w:p w14:paraId="4A65220B" w14:textId="77777777" w:rsidR="00A62096"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Жұма</w:t>
            </w:r>
            <w:proofErr w:type="spellEnd"/>
          </w:p>
          <w:p w14:paraId="472C348D" w14:textId="59737C79" w:rsidR="004D6E23"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sz w:val="24"/>
                <w:szCs w:val="24"/>
                <w:lang w:val="kk-KZ" w:eastAsia="ru-RU"/>
              </w:rPr>
              <w:t>29.05.2026</w:t>
            </w:r>
          </w:p>
        </w:tc>
      </w:tr>
      <w:tr w:rsidR="00A62096" w:rsidRPr="00D52EBD" w14:paraId="600E984E" w14:textId="77777777" w:rsidTr="004D6E23">
        <w:tc>
          <w:tcPr>
            <w:tcW w:w="2127" w:type="dxa"/>
            <w:tcBorders>
              <w:top w:val="single" w:sz="4" w:space="0" w:color="000000"/>
              <w:left w:val="single" w:sz="4" w:space="0" w:color="000000"/>
              <w:bottom w:val="single" w:sz="4" w:space="0" w:color="auto"/>
              <w:right w:val="single" w:sz="4" w:space="0" w:color="000000"/>
            </w:tcBorders>
          </w:tcPr>
          <w:p w14:paraId="513840B1"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Балаларды</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қабылдау</w:t>
            </w:r>
            <w:proofErr w:type="spellEnd"/>
            <w:r w:rsidRPr="00F9186C">
              <w:rPr>
                <w:rFonts w:ascii="Times New Roman" w:eastAsia="Times New Roman" w:hAnsi="Times New Roman" w:cs="Times New Roman"/>
                <w:b/>
                <w:sz w:val="24"/>
                <w:szCs w:val="24"/>
                <w:lang w:eastAsia="ru-RU"/>
              </w:rPr>
              <w:t xml:space="preserve"> </w:t>
            </w:r>
          </w:p>
        </w:tc>
        <w:tc>
          <w:tcPr>
            <w:tcW w:w="2693" w:type="dxa"/>
            <w:tcBorders>
              <w:bottom w:val="single" w:sz="4" w:space="0" w:color="auto"/>
            </w:tcBorders>
          </w:tcPr>
          <w:p w14:paraId="7616A5AE"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w:t>
            </w:r>
            <w:r w:rsidRPr="00F9186C">
              <w:rPr>
                <w:rFonts w:ascii="Times New Roman" w:eastAsia="Times New Roman" w:hAnsi="Times New Roman" w:cs="Times New Roman"/>
                <w:sz w:val="24"/>
                <w:szCs w:val="24"/>
                <w:lang w:val="kk-KZ"/>
              </w:rPr>
              <w:lastRenderedPageBreak/>
              <w:t xml:space="preserve">жасау. </w:t>
            </w:r>
            <w:r w:rsidRPr="00F9186C">
              <w:rPr>
                <w:rFonts w:ascii="Times New Roman" w:eastAsia="Times New Roman" w:hAnsi="Times New Roman" w:cs="Times New Roman"/>
                <w:b/>
                <w:sz w:val="24"/>
                <w:szCs w:val="24"/>
                <w:lang w:val="kk-KZ"/>
              </w:rPr>
              <w:t>(сөйлеуді дамыту)</w:t>
            </w:r>
          </w:p>
        </w:tc>
        <w:tc>
          <w:tcPr>
            <w:tcW w:w="2381" w:type="dxa"/>
            <w:tcBorders>
              <w:bottom w:val="single" w:sz="4" w:space="0" w:color="auto"/>
            </w:tcBorders>
          </w:tcPr>
          <w:p w14:paraId="5DDF0D2E"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lastRenderedPageBreak/>
              <w:t>Балаларды қабылдау,</w:t>
            </w:r>
            <w:r w:rsidRPr="00F9186C">
              <w:rPr>
                <w:rFonts w:ascii="Times New Roman" w:eastAsia="Times New Roman" w:hAnsi="Times New Roman" w:cs="Times New Roman"/>
                <w:b/>
                <w:sz w:val="24"/>
                <w:szCs w:val="24"/>
                <w:lang w:val="kk-KZ"/>
              </w:rPr>
              <w:t xml:space="preserve"> дене қызуын өлшеп,  к</w:t>
            </w:r>
            <w:r w:rsidRPr="00F9186C">
              <w:rPr>
                <w:rFonts w:ascii="Times New Roman" w:eastAsia="Times New Roman" w:hAnsi="Times New Roman" w:cs="Times New Roman"/>
                <w:sz w:val="24"/>
                <w:szCs w:val="24"/>
                <w:lang w:val="kk-KZ"/>
              </w:rPr>
              <w:t xml:space="preserve">өңіл -күйлеріне назар аударып, жағымды жағдай </w:t>
            </w:r>
            <w:r w:rsidRPr="00F9186C">
              <w:rPr>
                <w:rFonts w:ascii="Times New Roman" w:eastAsia="Times New Roman" w:hAnsi="Times New Roman" w:cs="Times New Roman"/>
                <w:sz w:val="24"/>
                <w:szCs w:val="24"/>
                <w:lang w:val="kk-KZ"/>
              </w:rPr>
              <w:lastRenderedPageBreak/>
              <w:t xml:space="preserve">орнату. </w:t>
            </w:r>
          </w:p>
          <w:p w14:paraId="5109790C"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2552" w:type="dxa"/>
            <w:tcBorders>
              <w:bottom w:val="single" w:sz="4" w:space="0" w:color="auto"/>
            </w:tcBorders>
          </w:tcPr>
          <w:p w14:paraId="7375AB4E"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3431" w:type="dxa"/>
            <w:tcBorders>
              <w:bottom w:val="single" w:sz="4" w:space="0" w:color="auto"/>
            </w:tcBorders>
          </w:tcPr>
          <w:p w14:paraId="0439C966"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Таңғы сүзгі: балалардың терісін, дене қызуын, сыртқы келбетін тексеру.</w:t>
            </w:r>
          </w:p>
          <w:p w14:paraId="37EFFD7C" w14:textId="77777777" w:rsidR="00A62096" w:rsidRPr="00F9186C" w:rsidRDefault="00A62096" w:rsidP="00A452A9">
            <w:pPr>
              <w:spacing w:line="256" w:lineRule="auto"/>
              <w:rPr>
                <w:rFonts w:ascii="Times New Roman" w:hAnsi="Times New Roman" w:cs="Times New Roman"/>
                <w:sz w:val="24"/>
                <w:szCs w:val="24"/>
                <w:lang w:val="kk-KZ" w:eastAsia="ru-RU"/>
              </w:rPr>
            </w:pPr>
            <w:r w:rsidRPr="00F9186C">
              <w:rPr>
                <w:rFonts w:ascii="Times New Roman" w:eastAsia="Times New Roman" w:hAnsi="Times New Roman" w:cs="Times New Roman"/>
                <w:sz w:val="24"/>
                <w:szCs w:val="24"/>
                <w:lang w:val="kk-KZ"/>
              </w:rPr>
              <w:t xml:space="preserve">Баланың көңіл күйін, оның жеке пікірін, қызығушылығын анықтау. </w:t>
            </w:r>
            <w:r w:rsidRPr="00F9186C">
              <w:rPr>
                <w:rFonts w:ascii="Times New Roman" w:eastAsia="Times New Roman" w:hAnsi="Times New Roman" w:cs="Times New Roman"/>
                <w:b/>
                <w:sz w:val="24"/>
                <w:szCs w:val="24"/>
              </w:rPr>
              <w:t>(</w:t>
            </w:r>
            <w:proofErr w:type="spellStart"/>
            <w:r w:rsidRPr="00F9186C">
              <w:rPr>
                <w:rFonts w:ascii="Times New Roman" w:eastAsia="Times New Roman" w:hAnsi="Times New Roman" w:cs="Times New Roman"/>
                <w:b/>
                <w:sz w:val="24"/>
                <w:szCs w:val="24"/>
              </w:rPr>
              <w:t>сөйлеуді</w:t>
            </w:r>
            <w:proofErr w:type="spellEnd"/>
            <w:r w:rsidRPr="00F9186C">
              <w:rPr>
                <w:rFonts w:ascii="Times New Roman" w:eastAsia="Times New Roman" w:hAnsi="Times New Roman" w:cs="Times New Roman"/>
                <w:b/>
                <w:sz w:val="24"/>
                <w:szCs w:val="24"/>
              </w:rPr>
              <w:t xml:space="preserve"> </w:t>
            </w:r>
            <w:proofErr w:type="spellStart"/>
            <w:r w:rsidRPr="00F9186C">
              <w:rPr>
                <w:rFonts w:ascii="Times New Roman" w:eastAsia="Times New Roman" w:hAnsi="Times New Roman" w:cs="Times New Roman"/>
                <w:b/>
                <w:sz w:val="24"/>
                <w:szCs w:val="24"/>
              </w:rPr>
              <w:t>дамыту</w:t>
            </w:r>
            <w:proofErr w:type="spellEnd"/>
            <w:r w:rsidRPr="00F9186C">
              <w:rPr>
                <w:rFonts w:ascii="Times New Roman" w:eastAsia="Times New Roman" w:hAnsi="Times New Roman" w:cs="Times New Roman"/>
                <w:b/>
                <w:sz w:val="24"/>
                <w:szCs w:val="24"/>
              </w:rPr>
              <w:t>)</w:t>
            </w:r>
          </w:p>
        </w:tc>
        <w:tc>
          <w:tcPr>
            <w:tcW w:w="2409" w:type="dxa"/>
            <w:tcBorders>
              <w:bottom w:val="single" w:sz="4" w:space="0" w:color="auto"/>
            </w:tcBorders>
          </w:tcPr>
          <w:p w14:paraId="0CDC5711" w14:textId="77777777" w:rsidR="00A62096" w:rsidRPr="00F9186C" w:rsidRDefault="00A62096" w:rsidP="00A452A9">
            <w:pPr>
              <w:widowControl w:val="0"/>
              <w:autoSpaceDE w:val="0"/>
              <w:autoSpaceDN w:val="0"/>
              <w:rPr>
                <w:rFonts w:ascii="Times New Roman" w:eastAsia="Times New Roman" w:hAnsi="Times New Roman" w:cs="Times New Roman"/>
                <w:color w:val="000000"/>
                <w:sz w:val="24"/>
                <w:szCs w:val="24"/>
                <w:shd w:val="clear" w:color="auto" w:fill="FFFFFF"/>
                <w:lang w:val="kk-KZ"/>
              </w:rPr>
            </w:pPr>
            <w:r w:rsidRPr="00F9186C">
              <w:rPr>
                <w:rFonts w:ascii="Times New Roman" w:eastAsia="Times New Roman" w:hAnsi="Times New Roman" w:cs="Times New Roman"/>
                <w:sz w:val="24"/>
                <w:szCs w:val="24"/>
                <w:lang w:val="kk-KZ" w:eastAsia="ru-RU"/>
              </w:rPr>
              <w:t>Балалар көтеріңкі көңіл-күй орнатуға арналған ойындар ойнату.</w:t>
            </w:r>
            <w:r w:rsidRPr="00F9186C">
              <w:rPr>
                <w:rFonts w:ascii="Times New Roman" w:eastAsia="Times New Roman" w:hAnsi="Times New Roman" w:cs="Times New Roman"/>
                <w:color w:val="000000"/>
                <w:sz w:val="24"/>
                <w:szCs w:val="24"/>
                <w:shd w:val="clear" w:color="auto" w:fill="FFFFFF"/>
                <w:lang w:val="kk-KZ"/>
              </w:rPr>
              <w:t xml:space="preserve"> </w:t>
            </w:r>
          </w:p>
          <w:p w14:paraId="7C04D28E"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r>
      <w:tr w:rsidR="00A62096" w:rsidRPr="00F9186C" w14:paraId="1563F6F0" w14:textId="77777777" w:rsidTr="004D6E23">
        <w:trPr>
          <w:trHeight w:val="771"/>
        </w:trPr>
        <w:tc>
          <w:tcPr>
            <w:tcW w:w="2127" w:type="dxa"/>
            <w:tcBorders>
              <w:top w:val="single" w:sz="4" w:space="0" w:color="auto"/>
              <w:left w:val="single" w:sz="4" w:space="0" w:color="auto"/>
              <w:bottom w:val="single" w:sz="4" w:space="0" w:color="auto"/>
              <w:right w:val="single" w:sz="4" w:space="0" w:color="000000"/>
            </w:tcBorders>
          </w:tcPr>
          <w:p w14:paraId="2AF5D8F4"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Ата-аналармен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әңгімелесу</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кеңес</w:t>
            </w:r>
            <w:proofErr w:type="spellEnd"/>
            <w:r w:rsidRPr="00F9186C">
              <w:rPr>
                <w:rFonts w:ascii="Times New Roman" w:eastAsia="Times New Roman" w:hAnsi="Times New Roman" w:cs="Times New Roman"/>
                <w:b/>
                <w:sz w:val="24"/>
                <w:szCs w:val="24"/>
                <w:lang w:eastAsia="ru-RU"/>
              </w:rPr>
              <w:t xml:space="preserve"> беру  </w:t>
            </w:r>
          </w:p>
        </w:tc>
        <w:tc>
          <w:tcPr>
            <w:tcW w:w="2693" w:type="dxa"/>
            <w:tcBorders>
              <w:top w:val="single" w:sz="4" w:space="0" w:color="auto"/>
              <w:bottom w:val="single" w:sz="4" w:space="0" w:color="auto"/>
            </w:tcBorders>
          </w:tcPr>
          <w:p w14:paraId="3490E2B5" w14:textId="77777777" w:rsidR="00A62096" w:rsidRPr="00F9186C" w:rsidRDefault="00A62096" w:rsidP="00A452A9">
            <w:pPr>
              <w:widowControl w:val="0"/>
              <w:autoSpaceDE w:val="0"/>
              <w:autoSpaceDN w:val="0"/>
              <w:rPr>
                <w:rFonts w:ascii="Times New Roman" w:eastAsia="Times New Roman" w:hAnsi="Times New Roman" w:cs="Times New Roman"/>
                <w:color w:val="000000"/>
                <w:sz w:val="24"/>
                <w:szCs w:val="24"/>
                <w:lang w:val="kk-KZ"/>
              </w:rPr>
            </w:pPr>
            <w:r w:rsidRPr="00F9186C">
              <w:rPr>
                <w:rFonts w:ascii="Times New Roman" w:eastAsia="Times New Roman" w:hAnsi="Times New Roman" w:cs="Times New Roman"/>
                <w:color w:val="000000"/>
                <w:sz w:val="24"/>
                <w:szCs w:val="24"/>
                <w:lang w:val="kk-KZ"/>
              </w:rPr>
              <w:t>Балалардың тазалығы жөнінде кеңес беру</w:t>
            </w:r>
          </w:p>
          <w:p w14:paraId="3555F9F8"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2381" w:type="dxa"/>
            <w:tcBorders>
              <w:top w:val="single" w:sz="4" w:space="0" w:color="auto"/>
              <w:bottom w:val="single" w:sz="4" w:space="0" w:color="auto"/>
            </w:tcBorders>
          </w:tcPr>
          <w:p w14:paraId="0737B09D" w14:textId="77A8FCE2" w:rsidR="00A40AF0" w:rsidRPr="00A40AF0" w:rsidRDefault="00A62096" w:rsidP="00A452A9">
            <w:pPr>
              <w:widowControl w:val="0"/>
              <w:autoSpaceDE w:val="0"/>
              <w:autoSpaceDN w:val="0"/>
              <w:rPr>
                <w:rFonts w:ascii="Times New Roman" w:eastAsia="Times New Roman" w:hAnsi="Times New Roman" w:cs="Times New Roman"/>
                <w:color w:val="000000"/>
                <w:sz w:val="24"/>
                <w:szCs w:val="24"/>
                <w:lang w:val="kk-KZ"/>
              </w:rPr>
            </w:pPr>
            <w:r w:rsidRPr="00F9186C">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552" w:type="dxa"/>
            <w:tcBorders>
              <w:top w:val="single" w:sz="4" w:space="0" w:color="auto"/>
              <w:bottom w:val="single" w:sz="4" w:space="0" w:color="auto"/>
            </w:tcBorders>
          </w:tcPr>
          <w:p w14:paraId="7E7F3838"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3431" w:type="dxa"/>
            <w:tcBorders>
              <w:top w:val="single" w:sz="4" w:space="0" w:color="auto"/>
              <w:bottom w:val="single" w:sz="4" w:space="0" w:color="auto"/>
            </w:tcBorders>
          </w:tcPr>
          <w:p w14:paraId="719CBD98"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409" w:type="dxa"/>
            <w:tcBorders>
              <w:top w:val="single" w:sz="4" w:space="0" w:color="auto"/>
              <w:bottom w:val="single" w:sz="4" w:space="0" w:color="auto"/>
            </w:tcBorders>
          </w:tcPr>
          <w:p w14:paraId="31689D36" w14:textId="6E905666" w:rsidR="00A62096" w:rsidRPr="00A40AF0" w:rsidRDefault="00A62096" w:rsidP="00A452A9">
            <w:pPr>
              <w:widowControl w:val="0"/>
              <w:autoSpaceDE w:val="0"/>
              <w:autoSpaceDN w:val="0"/>
              <w:rPr>
                <w:rFonts w:ascii="Times New Roman" w:eastAsia="Calibri" w:hAnsi="Times New Roman" w:cs="Times New Roman"/>
                <w:sz w:val="24"/>
                <w:szCs w:val="24"/>
                <w:lang w:val="kk-KZ"/>
              </w:rPr>
            </w:pPr>
            <w:r w:rsidRPr="00F9186C">
              <w:rPr>
                <w:rFonts w:ascii="Times New Roman" w:eastAsia="Times New Roman" w:hAnsi="Times New Roman" w:cs="Times New Roman"/>
                <w:color w:val="000000"/>
                <w:sz w:val="24"/>
                <w:szCs w:val="24"/>
                <w:shd w:val="clear" w:color="auto" w:fill="FFFFFF"/>
                <w:lang w:val="kk-KZ"/>
              </w:rPr>
              <w:t>Ата-анамен  әңгімелесу арқылы баланың үйдегі көңіл-күйін, денсаулығын сұрау.</w:t>
            </w:r>
            <w:r w:rsidRPr="00F9186C">
              <w:rPr>
                <w:rFonts w:ascii="Times New Roman" w:eastAsia="Calibri" w:hAnsi="Times New Roman" w:cs="Times New Roman"/>
                <w:sz w:val="24"/>
                <w:szCs w:val="24"/>
                <w:lang w:val="kk-KZ"/>
              </w:rPr>
              <w:t xml:space="preserve"> «Дұрыс тамақтануға баулу»</w:t>
            </w:r>
          </w:p>
        </w:tc>
      </w:tr>
      <w:tr w:rsidR="00A62096" w:rsidRPr="00F9186C" w14:paraId="0A6C975A" w14:textId="77777777" w:rsidTr="004D6E23">
        <w:trPr>
          <w:trHeight w:val="2117"/>
        </w:trPr>
        <w:tc>
          <w:tcPr>
            <w:tcW w:w="2127" w:type="dxa"/>
            <w:tcBorders>
              <w:top w:val="single" w:sz="4" w:space="0" w:color="auto"/>
              <w:left w:val="single" w:sz="4" w:space="0" w:color="000000"/>
              <w:bottom w:val="single" w:sz="4" w:space="0" w:color="000000"/>
              <w:right w:val="single" w:sz="4" w:space="0" w:color="000000"/>
            </w:tcBorders>
          </w:tcPr>
          <w:p w14:paraId="37051241"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8" w:space="0" w:color="CCCCCC"/>
              <w:bottom w:val="single" w:sz="8" w:space="0" w:color="000000"/>
              <w:right w:val="single" w:sz="8" w:space="0" w:color="000000"/>
            </w:tcBorders>
          </w:tcPr>
          <w:p w14:paraId="589A22E0"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"Өсімдіктерді құнарландыру".</w:t>
            </w:r>
          </w:p>
          <w:p w14:paraId="2C38CE5B"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14:paraId="1A5150E1" w14:textId="77777777" w:rsidR="00A62096" w:rsidRPr="00F9186C" w:rsidRDefault="00A62096" w:rsidP="00A452A9">
            <w:pPr>
              <w:widowControl w:val="0"/>
              <w:autoSpaceDE w:val="0"/>
              <w:autoSpaceDN w:val="0"/>
              <w:rPr>
                <w:rFonts w:ascii="Times New Roman" w:eastAsia="Times New Roman" w:hAnsi="Times New Roman" w:cs="Times New Roman"/>
                <w:bCs/>
                <w:sz w:val="24"/>
                <w:szCs w:val="24"/>
                <w:lang w:val="kk-KZ"/>
              </w:rPr>
            </w:pPr>
            <w:r w:rsidRPr="00F9186C">
              <w:rPr>
                <w:rFonts w:ascii="Times New Roman" w:eastAsia="Times New Roman" w:hAnsi="Times New Roman" w:cs="Times New Roman"/>
                <w:b/>
                <w:sz w:val="24"/>
                <w:szCs w:val="24"/>
                <w:lang w:val="kk-KZ"/>
              </w:rPr>
              <w:lastRenderedPageBreak/>
              <w:t>(еңбек іс-әрекеті)</w:t>
            </w:r>
          </w:p>
        </w:tc>
        <w:tc>
          <w:tcPr>
            <w:tcW w:w="2381" w:type="dxa"/>
            <w:tcBorders>
              <w:top w:val="single" w:sz="4" w:space="0" w:color="auto"/>
              <w:left w:val="single" w:sz="8" w:space="0" w:color="CCCCCC"/>
              <w:bottom w:val="single" w:sz="8" w:space="0" w:color="000000"/>
              <w:right w:val="single" w:sz="8" w:space="0" w:color="000000"/>
            </w:tcBorders>
          </w:tcPr>
          <w:p w14:paraId="3C9876B8"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lastRenderedPageBreak/>
              <w:t>"Біз топ бөлмесінде және жатын бөлмедегі терезенің ернек тақтайын дымқыл шүберекпен сүртеміз".</w:t>
            </w:r>
          </w:p>
          <w:p w14:paraId="400F466A"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Балаларды сумен жұмыс кезінде келесі ережелерді сақтауға үйрету: жеңдерді орау, шүберекті сулау және құрғатып сығу, ластанған кезде оны сумен шаю.</w:t>
            </w:r>
          </w:p>
          <w:p w14:paraId="250D149F"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r w:rsidRPr="00F9186C">
              <w:rPr>
                <w:rFonts w:ascii="Times New Roman" w:eastAsia="Times New Roman" w:hAnsi="Times New Roman" w:cs="Times New Roman"/>
                <w:b/>
                <w:sz w:val="24"/>
                <w:szCs w:val="24"/>
                <w:lang w:val="kk-KZ"/>
              </w:rPr>
              <w:lastRenderedPageBreak/>
              <w:t>(еңбек іс-әрекеті)</w:t>
            </w:r>
          </w:p>
        </w:tc>
        <w:tc>
          <w:tcPr>
            <w:tcW w:w="2552" w:type="dxa"/>
            <w:tcBorders>
              <w:top w:val="single" w:sz="4" w:space="0" w:color="auto"/>
              <w:left w:val="single" w:sz="8" w:space="0" w:color="CCCCCC"/>
              <w:bottom w:val="single" w:sz="8" w:space="0" w:color="000000"/>
              <w:right w:val="single" w:sz="8" w:space="0" w:color="000000"/>
            </w:tcBorders>
          </w:tcPr>
          <w:p w14:paraId="01DCCF83" w14:textId="77777777" w:rsidR="00A62096" w:rsidRPr="00F9186C" w:rsidRDefault="00A62096" w:rsidP="00A452A9">
            <w:pPr>
              <w:widowControl w:val="0"/>
              <w:spacing w:line="256" w:lineRule="auto"/>
              <w:rPr>
                <w:rFonts w:ascii="Times New Roman" w:eastAsia="Times New Roman" w:hAnsi="Times New Roman" w:cs="Times New Roman"/>
                <w:b/>
                <w:bCs/>
                <w:color w:val="000000" w:themeColor="text1"/>
                <w:sz w:val="24"/>
                <w:szCs w:val="24"/>
                <w:lang w:val="kk-KZ" w:eastAsia="ru-RU"/>
              </w:rPr>
            </w:pPr>
          </w:p>
          <w:p w14:paraId="0F118D77"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p>
        </w:tc>
        <w:tc>
          <w:tcPr>
            <w:tcW w:w="3431" w:type="dxa"/>
            <w:tcBorders>
              <w:top w:val="single" w:sz="4" w:space="0" w:color="auto"/>
              <w:left w:val="single" w:sz="8" w:space="0" w:color="CCCCCC"/>
              <w:bottom w:val="single" w:sz="8" w:space="0" w:color="000000"/>
              <w:right w:val="single" w:sz="8" w:space="0" w:color="000000"/>
            </w:tcBorders>
          </w:tcPr>
          <w:p w14:paraId="2F6CBC8A"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"Кітап бұрышындағы еңбек".</w:t>
            </w:r>
          </w:p>
          <w:p w14:paraId="7989CE59"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(кітаптарды қалпына келтіру).</w:t>
            </w:r>
          </w:p>
          <w:p w14:paraId="36BE32D4"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қарауға, жұмыс істеуге, тәртіпті сақтауға тәрбиелеу.</w:t>
            </w:r>
          </w:p>
          <w:p w14:paraId="39B0CAA7"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r w:rsidRPr="00F9186C">
              <w:rPr>
                <w:rFonts w:ascii="Times New Roman" w:eastAsia="Times New Roman" w:hAnsi="Times New Roman" w:cs="Times New Roman"/>
                <w:b/>
                <w:sz w:val="24"/>
                <w:szCs w:val="24"/>
                <w:lang w:val="kk-KZ"/>
              </w:rPr>
              <w:t>(еңбек іс-әрекеті)</w:t>
            </w:r>
          </w:p>
        </w:tc>
        <w:tc>
          <w:tcPr>
            <w:tcW w:w="2409" w:type="dxa"/>
            <w:tcBorders>
              <w:top w:val="single" w:sz="4" w:space="0" w:color="auto"/>
              <w:left w:val="single" w:sz="8" w:space="0" w:color="CCCCCC"/>
              <w:bottom w:val="single" w:sz="8" w:space="0" w:color="000000"/>
              <w:right w:val="single" w:sz="8" w:space="0" w:color="000000"/>
            </w:tcBorders>
          </w:tcPr>
          <w:p w14:paraId="4E5B4820"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"Өз төсегімізді жинауды үйренеміз".</w:t>
            </w:r>
          </w:p>
          <w:p w14:paraId="1EEADD34"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 xml:space="preserve">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w:t>
            </w:r>
            <w:r w:rsidRPr="00F9186C">
              <w:rPr>
                <w:rFonts w:ascii="Times New Roman" w:eastAsia="Times New Roman" w:hAnsi="Times New Roman" w:cs="Times New Roman"/>
                <w:sz w:val="24"/>
                <w:szCs w:val="24"/>
                <w:lang w:val="kk-KZ"/>
              </w:rPr>
              <w:lastRenderedPageBreak/>
              <w:t>дағдыларын дамыту.</w:t>
            </w:r>
          </w:p>
          <w:p w14:paraId="3334C4BF"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r w:rsidRPr="00F9186C">
              <w:rPr>
                <w:rFonts w:ascii="Times New Roman" w:eastAsia="Times New Roman" w:hAnsi="Times New Roman" w:cs="Times New Roman"/>
                <w:b/>
                <w:sz w:val="24"/>
                <w:szCs w:val="24"/>
                <w:lang w:val="kk-KZ"/>
              </w:rPr>
              <w:t>(еңбек іс-әрекеті)</w:t>
            </w:r>
          </w:p>
        </w:tc>
      </w:tr>
      <w:tr w:rsidR="00A62096" w:rsidRPr="00AF61B0" w14:paraId="51054AD5" w14:textId="77777777" w:rsidTr="006D2C14">
        <w:trPr>
          <w:trHeight w:val="1555"/>
        </w:trPr>
        <w:tc>
          <w:tcPr>
            <w:tcW w:w="2127" w:type="dxa"/>
            <w:tcBorders>
              <w:top w:val="single" w:sz="4" w:space="0" w:color="000000"/>
              <w:left w:val="single" w:sz="4" w:space="0" w:color="000000"/>
              <w:bottom w:val="single" w:sz="4" w:space="0" w:color="000000"/>
              <w:right w:val="single" w:sz="4" w:space="0" w:color="000000"/>
            </w:tcBorders>
          </w:tcPr>
          <w:p w14:paraId="02F70182"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Таңертенгі</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жаттығу</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59019957"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2D647287"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p>
        </w:tc>
        <w:tc>
          <w:tcPr>
            <w:tcW w:w="2381" w:type="dxa"/>
          </w:tcPr>
          <w:p w14:paraId="018A804F"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39691351" w14:textId="77777777" w:rsidR="00A62096" w:rsidRPr="00F9186C" w:rsidRDefault="00A62096" w:rsidP="00A452A9">
            <w:pPr>
              <w:jc w:val="center"/>
              <w:rPr>
                <w:rFonts w:ascii="Times New Roman" w:eastAsia="Times New Roman" w:hAnsi="Times New Roman" w:cs="Times New Roman"/>
                <w:b/>
                <w:bCs/>
                <w:iCs/>
                <w:color w:val="000000" w:themeColor="text1"/>
                <w:sz w:val="24"/>
                <w:szCs w:val="24"/>
                <w:lang w:val="kk-KZ" w:eastAsia="ru-RU"/>
              </w:rPr>
            </w:pPr>
          </w:p>
        </w:tc>
        <w:tc>
          <w:tcPr>
            <w:tcW w:w="2552" w:type="dxa"/>
          </w:tcPr>
          <w:p w14:paraId="0F16E23F" w14:textId="77777777" w:rsidR="00A62096" w:rsidRPr="00F9186C" w:rsidRDefault="00A62096" w:rsidP="00A452A9">
            <w:pPr>
              <w:jc w:val="center"/>
              <w:rPr>
                <w:rFonts w:ascii="Times New Roman" w:eastAsia="Times New Roman" w:hAnsi="Times New Roman" w:cs="Times New Roman"/>
                <w:b/>
                <w:bCs/>
                <w:iCs/>
                <w:color w:val="000000" w:themeColor="text1"/>
                <w:sz w:val="24"/>
                <w:szCs w:val="24"/>
                <w:lang w:val="kk-KZ" w:eastAsia="ru-RU"/>
              </w:rPr>
            </w:pPr>
          </w:p>
        </w:tc>
        <w:tc>
          <w:tcPr>
            <w:tcW w:w="3431" w:type="dxa"/>
          </w:tcPr>
          <w:p w14:paraId="7BF24554"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185A9B6F" w14:textId="77777777" w:rsidR="00A62096" w:rsidRPr="00F9186C" w:rsidRDefault="00A62096" w:rsidP="00A452A9">
            <w:pPr>
              <w:jc w:val="center"/>
              <w:rPr>
                <w:rFonts w:ascii="Times New Roman" w:eastAsia="Times New Roman" w:hAnsi="Times New Roman" w:cs="Times New Roman"/>
                <w:b/>
                <w:bCs/>
                <w:iCs/>
                <w:color w:val="000000" w:themeColor="text1"/>
                <w:sz w:val="24"/>
                <w:szCs w:val="24"/>
                <w:lang w:val="kk-KZ" w:eastAsia="ru-RU"/>
              </w:rPr>
            </w:pPr>
          </w:p>
        </w:tc>
        <w:tc>
          <w:tcPr>
            <w:tcW w:w="2409" w:type="dxa"/>
          </w:tcPr>
          <w:p w14:paraId="6709A4CC"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78041E24"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p>
        </w:tc>
      </w:tr>
      <w:tr w:rsidR="00A62096" w:rsidRPr="00F9186C" w14:paraId="1323908C" w14:textId="77777777" w:rsidTr="006D2C14">
        <w:tc>
          <w:tcPr>
            <w:tcW w:w="2127" w:type="dxa"/>
          </w:tcPr>
          <w:p w14:paraId="53149BAE"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 xml:space="preserve">Таңғы ас алдында қолдарын сумен сабындап жуу мәдениетін қалыптастыру. </w:t>
            </w:r>
            <w:r w:rsidRPr="00F9186C">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r w:rsidRPr="00F9186C">
              <w:rPr>
                <w:rFonts w:ascii="Times New Roman" w:eastAsia="Times New Roman" w:hAnsi="Times New Roman" w:cs="Times New Roman"/>
                <w:sz w:val="24"/>
                <w:szCs w:val="24"/>
                <w:lang w:val="kk-KZ" w:eastAsia="ru-RU"/>
              </w:rPr>
              <w:t xml:space="preserve"> </w:t>
            </w:r>
          </w:p>
        </w:tc>
        <w:tc>
          <w:tcPr>
            <w:tcW w:w="2693" w:type="dxa"/>
          </w:tcPr>
          <w:p w14:paraId="58A534EE" w14:textId="77777777" w:rsidR="00A62096" w:rsidRPr="00F9186C" w:rsidRDefault="00A62096" w:rsidP="00A452A9">
            <w:pPr>
              <w:widowControl w:val="0"/>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rPr>
              <w:t>Жеке гигиена ережелерін орындауда өзін-өзі бақылауды дамыту: дененің тазалығын бақылау, қолын жуу,  тамақтанғаннан кейін ауызды шаю, қол орамалды пайдалану.</w:t>
            </w:r>
          </w:p>
        </w:tc>
        <w:tc>
          <w:tcPr>
            <w:tcW w:w="2381" w:type="dxa"/>
          </w:tcPr>
          <w:p w14:paraId="54EC7CAE"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Мәдениетті тамақтану және асхана құралдарын еркін қолдану дағдыларын жетілдіру.</w:t>
            </w:r>
          </w:p>
          <w:p w14:paraId="0F780079"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Шанышқы мен қасықты,</w:t>
            </w:r>
          </w:p>
          <w:p w14:paraId="09B6CC98"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Қалай ұстаймын қараңыз.</w:t>
            </w:r>
          </w:p>
          <w:p w14:paraId="44D3A442" w14:textId="77777777" w:rsidR="00A62096" w:rsidRPr="00F9186C" w:rsidRDefault="00A62096" w:rsidP="00A452A9">
            <w:pPr>
              <w:widowControl w:val="0"/>
              <w:spacing w:line="256" w:lineRule="auto"/>
              <w:rPr>
                <w:rFonts w:ascii="Times New Roman" w:eastAsia="Times New Roman" w:hAnsi="Times New Roman" w:cs="Times New Roman"/>
                <w:sz w:val="24"/>
                <w:szCs w:val="24"/>
              </w:rPr>
            </w:pPr>
            <w:proofErr w:type="spellStart"/>
            <w:r w:rsidRPr="00F9186C">
              <w:rPr>
                <w:rFonts w:ascii="Times New Roman" w:eastAsia="Times New Roman" w:hAnsi="Times New Roman" w:cs="Times New Roman"/>
                <w:sz w:val="24"/>
                <w:szCs w:val="24"/>
              </w:rPr>
              <w:t>Тамақтану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тәртібін</w:t>
            </w:r>
            <w:proofErr w:type="spellEnd"/>
            <w:r w:rsidRPr="00F9186C">
              <w:rPr>
                <w:rFonts w:ascii="Times New Roman" w:eastAsia="Times New Roman" w:hAnsi="Times New Roman" w:cs="Times New Roman"/>
                <w:sz w:val="24"/>
                <w:szCs w:val="24"/>
              </w:rPr>
              <w:t>,</w:t>
            </w:r>
          </w:p>
          <w:p w14:paraId="065144EF" w14:textId="77777777" w:rsidR="00A62096" w:rsidRPr="00F9186C" w:rsidRDefault="00A62096" w:rsidP="00A452A9">
            <w:pPr>
              <w:widowControl w:val="0"/>
              <w:spacing w:line="256" w:lineRule="auto"/>
              <w:rPr>
                <w:rFonts w:ascii="Times New Roman" w:eastAsia="Times New Roman" w:hAnsi="Times New Roman" w:cs="Times New Roman"/>
                <w:sz w:val="24"/>
                <w:szCs w:val="24"/>
              </w:rPr>
            </w:pPr>
            <w:proofErr w:type="spellStart"/>
            <w:r w:rsidRPr="00F9186C">
              <w:rPr>
                <w:rFonts w:ascii="Times New Roman" w:eastAsia="Times New Roman" w:hAnsi="Times New Roman" w:cs="Times New Roman"/>
                <w:sz w:val="24"/>
                <w:szCs w:val="24"/>
              </w:rPr>
              <w:t>Ұстанатын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баламыз</w:t>
            </w:r>
            <w:proofErr w:type="spellEnd"/>
            <w:r w:rsidRPr="00F9186C">
              <w:rPr>
                <w:rFonts w:ascii="Times New Roman" w:eastAsia="Times New Roman" w:hAnsi="Times New Roman" w:cs="Times New Roman"/>
                <w:sz w:val="24"/>
                <w:szCs w:val="24"/>
              </w:rPr>
              <w:t>.</w:t>
            </w:r>
          </w:p>
          <w:p w14:paraId="76CE26D7"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2552" w:type="dxa"/>
          </w:tcPr>
          <w:p w14:paraId="5DB4F1C7" w14:textId="77777777" w:rsidR="00A62096" w:rsidRPr="00F9186C" w:rsidRDefault="00A62096" w:rsidP="00A452A9">
            <w:pPr>
              <w:widowControl w:val="0"/>
              <w:spacing w:line="256" w:lineRule="auto"/>
              <w:rPr>
                <w:rFonts w:ascii="Times New Roman" w:eastAsia="Times New Roman" w:hAnsi="Times New Roman" w:cs="Times New Roman"/>
                <w:b/>
                <w:bCs/>
                <w:iCs/>
                <w:color w:val="000000" w:themeColor="text1"/>
                <w:sz w:val="24"/>
                <w:szCs w:val="24"/>
                <w:lang w:val="kk-KZ" w:eastAsia="ru-RU"/>
              </w:rPr>
            </w:pPr>
          </w:p>
        </w:tc>
        <w:tc>
          <w:tcPr>
            <w:tcW w:w="3431" w:type="dxa"/>
          </w:tcPr>
          <w:p w14:paraId="01AC39E3"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Тамақтану әдебін дұрыс сақтай білуге  дағдыландыру</w:t>
            </w:r>
          </w:p>
        </w:tc>
        <w:tc>
          <w:tcPr>
            <w:tcW w:w="2409" w:type="dxa"/>
          </w:tcPr>
          <w:p w14:paraId="47355DBB" w14:textId="77777777" w:rsidR="00A62096" w:rsidRPr="00F9186C" w:rsidRDefault="00A62096" w:rsidP="00A452A9">
            <w:pPr>
              <w:rPr>
                <w:rFonts w:ascii="Times New Roman" w:eastAsia="Calibri" w:hAnsi="Times New Roman" w:cs="Times New Roman"/>
                <w:b/>
                <w:sz w:val="24"/>
                <w:szCs w:val="24"/>
                <w:lang w:val="kk-KZ"/>
              </w:rPr>
            </w:pPr>
            <w:r w:rsidRPr="00F9186C">
              <w:rPr>
                <w:rFonts w:ascii="Times New Roman" w:eastAsia="Calibri" w:hAnsi="Times New Roman" w:cs="Times New Roman"/>
                <w:b/>
                <w:sz w:val="24"/>
                <w:szCs w:val="24"/>
                <w:lang w:val="kk-KZ"/>
              </w:rPr>
              <w:t>Ойын- жаттығу:</w:t>
            </w:r>
          </w:p>
          <w:p w14:paraId="6559A57A"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Ас атасы ақ нанды,</w:t>
            </w:r>
          </w:p>
          <w:p w14:paraId="3B2E224C"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Қадірлейміз шашпаймыз.</w:t>
            </w:r>
          </w:p>
          <w:p w14:paraId="73E68371"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Тамақтану үстінде,</w:t>
            </w:r>
          </w:p>
          <w:p w14:paraId="6D4D6AFA"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Асықпаймыз, саспаймыз.</w:t>
            </w:r>
          </w:p>
          <w:p w14:paraId="4E0DEC6F"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Сүлгімен де орынды,</w:t>
            </w:r>
          </w:p>
          <w:p w14:paraId="073442A8" w14:textId="77777777" w:rsidR="00A62096" w:rsidRPr="00F9186C" w:rsidRDefault="00A62096" w:rsidP="00A452A9">
            <w:pPr>
              <w:widowControl w:val="0"/>
              <w:spacing w:line="256" w:lineRule="auto"/>
              <w:rPr>
                <w:rFonts w:ascii="Times New Roman" w:eastAsia="Times New Roman" w:hAnsi="Times New Roman" w:cs="Times New Roman"/>
                <w:sz w:val="24"/>
                <w:szCs w:val="24"/>
              </w:rPr>
            </w:pPr>
            <w:proofErr w:type="spellStart"/>
            <w:r w:rsidRPr="00F9186C">
              <w:rPr>
                <w:rFonts w:ascii="Times New Roman" w:eastAsia="Times New Roman" w:hAnsi="Times New Roman" w:cs="Times New Roman"/>
                <w:sz w:val="24"/>
                <w:szCs w:val="24"/>
              </w:rPr>
              <w:t>Пайдалана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аламыз</w:t>
            </w:r>
            <w:proofErr w:type="spellEnd"/>
            <w:r w:rsidRPr="00F9186C">
              <w:rPr>
                <w:rFonts w:ascii="Times New Roman" w:eastAsia="Times New Roman" w:hAnsi="Times New Roman" w:cs="Times New Roman"/>
                <w:sz w:val="24"/>
                <w:szCs w:val="24"/>
              </w:rPr>
              <w:t>.</w:t>
            </w:r>
          </w:p>
          <w:p w14:paraId="7AEDE2D2"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r>
      <w:tr w:rsidR="00A62096" w:rsidRPr="00F9186C" w14:paraId="0ACB313D"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66D00E2"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Ұйымдастырылған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іс-әрекетке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дайындық</w:t>
            </w:r>
            <w:proofErr w:type="spellEnd"/>
            <w:r w:rsidRPr="00F9186C">
              <w:rPr>
                <w:rFonts w:ascii="Times New Roman" w:eastAsia="Times New Roman" w:hAnsi="Times New Roman" w:cs="Times New Roman"/>
                <w:b/>
                <w:sz w:val="24"/>
                <w:szCs w:val="24"/>
                <w:lang w:eastAsia="ru-RU"/>
              </w:rPr>
              <w:t xml:space="preserve">  </w:t>
            </w:r>
          </w:p>
        </w:tc>
        <w:tc>
          <w:tcPr>
            <w:tcW w:w="2693" w:type="dxa"/>
            <w:tcBorders>
              <w:top w:val="single" w:sz="8" w:space="0" w:color="CCCCCC"/>
              <w:left w:val="single" w:sz="8" w:space="0" w:color="CCCCCC"/>
              <w:bottom w:val="single" w:sz="8" w:space="0" w:color="000000"/>
              <w:right w:val="single" w:sz="8" w:space="0" w:color="000000"/>
            </w:tcBorders>
          </w:tcPr>
          <w:p w14:paraId="2EC7B685" w14:textId="77777777" w:rsidR="00A62096" w:rsidRPr="00166A61" w:rsidRDefault="00A62096" w:rsidP="00A452A9">
            <w:pPr>
              <w:pStyle w:val="11"/>
              <w:rPr>
                <w:rFonts w:ascii="Times New Roman" w:hAnsi="Times New Roman"/>
                <w:b/>
                <w:bCs/>
                <w:sz w:val="24"/>
                <w:szCs w:val="24"/>
                <w:lang w:val="kk-KZ"/>
              </w:rPr>
            </w:pPr>
            <w:r w:rsidRPr="00166A61">
              <w:rPr>
                <w:rFonts w:ascii="Times New Roman" w:hAnsi="Times New Roman"/>
                <w:b/>
                <w:bCs/>
                <w:sz w:val="24"/>
                <w:szCs w:val="24"/>
                <w:lang w:val="kk-KZ"/>
              </w:rPr>
              <w:t>Саусақ ойыны:</w:t>
            </w:r>
            <w:r w:rsidRPr="00166A61">
              <w:rPr>
                <w:rFonts w:ascii="Times New Roman" w:hAnsi="Times New Roman"/>
                <w:b/>
                <w:bCs/>
                <w:noProof/>
                <w:sz w:val="24"/>
                <w:szCs w:val="24"/>
                <w:lang w:val="kk-KZ"/>
              </w:rPr>
              <w:t xml:space="preserve"> </w:t>
            </w:r>
            <w:r w:rsidRPr="00166A61">
              <w:rPr>
                <w:rFonts w:ascii="Times New Roman" w:hAnsi="Times New Roman"/>
                <w:b/>
                <w:bCs/>
                <w:noProof/>
                <w:sz w:val="24"/>
                <w:szCs w:val="24"/>
                <w:lang w:val="kk-KZ"/>
              </w:rPr>
              <w:drawing>
                <wp:anchor distT="0" distB="0" distL="0" distR="0" simplePos="0" relativeHeight="251660288" behindDoc="0" locked="0" layoutInCell="1" allowOverlap="0" wp14:anchorId="708271E2" wp14:editId="5757CC5B">
                  <wp:simplePos x="0" y="0"/>
                  <wp:positionH relativeFrom="column">
                    <wp:align>left</wp:align>
                  </wp:positionH>
                  <wp:positionV relativeFrom="line">
                    <wp:posOffset>0</wp:posOffset>
                  </wp:positionV>
                  <wp:extent cx="9525" cy="2628900"/>
                  <wp:effectExtent l="0" t="0" r="0" b="0"/>
                  <wp:wrapSquare wrapText="bothSides"/>
                  <wp:docPr id="3"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Рисунок 2"/>
                          <pic:cNvPicPr/>
                        </pic:nvPicPr>
                        <pic:blipFill>
                          <a:blip r:embed="rId9" cstate="print"/>
                          <a:srcRect/>
                          <a:stretch/>
                        </pic:blipFill>
                        <pic:spPr>
                          <a:xfrm>
                            <a:off x="0" y="0"/>
                            <a:ext cx="9525" cy="2628900"/>
                          </a:xfrm>
                          <a:prstGeom prst="rect">
                            <a:avLst/>
                          </a:prstGeom>
                          <a:ln>
                            <a:noFill/>
                          </a:ln>
                        </pic:spPr>
                      </pic:pic>
                    </a:graphicData>
                  </a:graphic>
                </wp:anchor>
              </w:drawing>
            </w:r>
            <w:r w:rsidRPr="00166A61">
              <w:rPr>
                <w:rFonts w:ascii="Times New Roman" w:hAnsi="Times New Roman"/>
                <w:b/>
                <w:bCs/>
                <w:noProof/>
                <w:sz w:val="24"/>
                <w:szCs w:val="24"/>
                <w:lang w:val="kk-KZ"/>
              </w:rPr>
              <w:t>«</w:t>
            </w:r>
            <w:r w:rsidRPr="00166A61">
              <w:rPr>
                <w:rFonts w:ascii="Times New Roman" w:hAnsi="Times New Roman"/>
                <w:b/>
                <w:bCs/>
                <w:sz w:val="24"/>
                <w:szCs w:val="24"/>
                <w:lang w:val="kk-KZ"/>
              </w:rPr>
              <w:t xml:space="preserve">Құрттар» </w:t>
            </w:r>
          </w:p>
          <w:p w14:paraId="3EB1CCAE" w14:textId="77777777" w:rsidR="00A62096" w:rsidRPr="00166A61" w:rsidRDefault="00A62096" w:rsidP="00A452A9">
            <w:pPr>
              <w:pStyle w:val="11"/>
              <w:rPr>
                <w:rFonts w:ascii="Times New Roman" w:hAnsi="Times New Roman"/>
                <w:sz w:val="24"/>
                <w:szCs w:val="24"/>
                <w:lang w:val="kk-KZ"/>
              </w:rPr>
            </w:pPr>
            <w:r w:rsidRPr="00166A61">
              <w:rPr>
                <w:rFonts w:ascii="Times New Roman" w:hAnsi="Times New Roman"/>
                <w:bCs/>
                <w:iCs/>
                <w:sz w:val="24"/>
                <w:szCs w:val="24"/>
                <w:lang w:val="kk-KZ"/>
              </w:rPr>
              <w:t>Мақсаты</w:t>
            </w:r>
            <w:r w:rsidRPr="00166A61">
              <w:rPr>
                <w:rFonts w:ascii="Times New Roman" w:hAnsi="Times New Roman"/>
                <w:bCs/>
                <w:iCs/>
                <w:color w:val="000099"/>
                <w:sz w:val="24"/>
                <w:szCs w:val="24"/>
                <w:lang w:val="kk-KZ"/>
              </w:rPr>
              <w:t>:</w:t>
            </w:r>
            <w:r w:rsidRPr="00166A61">
              <w:rPr>
                <w:rFonts w:ascii="Times New Roman" w:hAnsi="Times New Roman"/>
                <w:sz w:val="24"/>
                <w:szCs w:val="24"/>
                <w:lang w:val="kk-KZ"/>
              </w:rPr>
              <w:t xml:space="preserve"> </w:t>
            </w:r>
            <w:r w:rsidRPr="00166A61">
              <w:rPr>
                <w:rFonts w:ascii="Times New Roman" w:hAnsi="Times New Roman"/>
                <w:color w:val="000000"/>
                <w:sz w:val="24"/>
                <w:szCs w:val="24"/>
                <w:shd w:val="clear" w:color="auto" w:fill="FFFFFF"/>
                <w:lang w:val="kk-KZ"/>
              </w:rPr>
              <w:t>Ұсақ моториканың қимылдары мен қолдың икемдігі бас миының құрылымының даму деңгейін көрсетеді.</w:t>
            </w:r>
          </w:p>
          <w:p w14:paraId="46060A2D" w14:textId="77777777" w:rsidR="00A62096" w:rsidRPr="00166A61" w:rsidRDefault="00A62096" w:rsidP="00A452A9">
            <w:pPr>
              <w:pStyle w:val="11"/>
              <w:rPr>
                <w:rFonts w:ascii="Times New Roman" w:hAnsi="Times New Roman"/>
                <w:sz w:val="24"/>
                <w:szCs w:val="24"/>
                <w:lang w:val="kk-KZ"/>
              </w:rPr>
            </w:pPr>
            <w:r w:rsidRPr="00166A61">
              <w:rPr>
                <w:rFonts w:ascii="Times New Roman" w:hAnsi="Times New Roman"/>
                <w:sz w:val="24"/>
                <w:szCs w:val="24"/>
                <w:lang w:val="kk-KZ"/>
              </w:rPr>
              <w:t>Тіл дамыту жаттығуы</w:t>
            </w:r>
          </w:p>
          <w:p w14:paraId="70C12774"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noProof/>
                <w:color w:val="333333"/>
                <w:sz w:val="24"/>
                <w:szCs w:val="24"/>
                <w:lang w:val="kk-KZ"/>
              </w:rPr>
              <w:t xml:space="preserve"> </w:t>
            </w:r>
            <w:r w:rsidRPr="00166A61">
              <w:rPr>
                <w:rFonts w:ascii="Times New Roman" w:hAnsi="Times New Roman"/>
                <w:color w:val="000000"/>
                <w:sz w:val="24"/>
                <w:szCs w:val="24"/>
                <w:lang w:val="kk-KZ"/>
              </w:rPr>
              <w:t>1,2,3,4,5</w:t>
            </w:r>
            <w:r>
              <w:rPr>
                <w:rFonts w:ascii="Times New Roman" w:hAnsi="Times New Roman"/>
                <w:color w:val="000000"/>
                <w:sz w:val="24"/>
                <w:szCs w:val="24"/>
                <w:lang w:val="kk-KZ"/>
              </w:rPr>
              <w:t>....</w:t>
            </w:r>
          </w:p>
          <w:p w14:paraId="3D137571"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Құрттар серуенге жүрді,</w:t>
            </w:r>
          </w:p>
          <w:p w14:paraId="2E8D43E6"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Бір уақытта қарға алдарынан шықты,</w:t>
            </w:r>
          </w:p>
          <w:p w14:paraId="7C728BD8"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Басын шайқап иіле ,</w:t>
            </w:r>
          </w:p>
          <w:p w14:paraId="516BCDA3"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-Менің түскі асым- деп,</w:t>
            </w:r>
          </w:p>
          <w:p w14:paraId="2FBCBCE8" w14:textId="77777777" w:rsidR="00A62096" w:rsidRPr="0050665C" w:rsidRDefault="00A62096" w:rsidP="00A452A9">
            <w:pPr>
              <w:pStyle w:val="11"/>
              <w:rPr>
                <w:color w:val="000000"/>
                <w:lang w:val="kk-KZ"/>
              </w:rPr>
            </w:pPr>
            <w:r w:rsidRPr="00166A61">
              <w:rPr>
                <w:rFonts w:ascii="Times New Roman" w:hAnsi="Times New Roman"/>
                <w:color w:val="000000"/>
                <w:sz w:val="24"/>
                <w:szCs w:val="24"/>
                <w:lang w:val="kk-KZ"/>
              </w:rPr>
              <w:t>Енді қараса құрттар жоқ.</w:t>
            </w:r>
          </w:p>
          <w:p w14:paraId="76A7F030"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rPr>
              <w:t>Сөйлеуді дамыту</w:t>
            </w:r>
          </w:p>
        </w:tc>
        <w:tc>
          <w:tcPr>
            <w:tcW w:w="2381" w:type="dxa"/>
            <w:tcBorders>
              <w:top w:val="single" w:sz="8" w:space="0" w:color="CCCCCC"/>
              <w:left w:val="single" w:sz="8" w:space="0" w:color="CCCCCC"/>
              <w:bottom w:val="single" w:sz="8" w:space="0" w:color="000000"/>
              <w:right w:val="single" w:sz="8" w:space="0" w:color="000000"/>
            </w:tcBorders>
          </w:tcPr>
          <w:p w14:paraId="23B64E76"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«Төрт жақты лото».</w:t>
            </w:r>
          </w:p>
          <w:p w14:paraId="23ECC36F"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1-ден 10-ға дейін санау, не бейнеленгенін, түсін, неше бірліктен тұратынын, саусақпен санап көрсету, балалардың ой-өрісін кеңейту, зейінді болуға тәрбиелеу.</w:t>
            </w:r>
          </w:p>
          <w:p w14:paraId="4D124680"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Ойынның барысы. Бала аталған санды сурет арқылы, санның неше бірліктен тұратынын айтады және бәрін бірге кұрастырады.</w:t>
            </w:r>
          </w:p>
          <w:p w14:paraId="512779C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rPr>
              <w:t>Математика негіздері</w:t>
            </w:r>
          </w:p>
        </w:tc>
        <w:tc>
          <w:tcPr>
            <w:tcW w:w="2552" w:type="dxa"/>
            <w:tcBorders>
              <w:top w:val="single" w:sz="8" w:space="0" w:color="CCCCCC"/>
              <w:left w:val="single" w:sz="8" w:space="0" w:color="CCCCCC"/>
              <w:bottom w:val="single" w:sz="8" w:space="0" w:color="000000"/>
              <w:right w:val="single" w:sz="8" w:space="0" w:color="000000"/>
            </w:tcBorders>
          </w:tcPr>
          <w:p w14:paraId="7277F353" w14:textId="77777777" w:rsidR="00A62096" w:rsidRPr="00F9186C" w:rsidRDefault="00A62096" w:rsidP="00A452A9">
            <w:pPr>
              <w:widowControl w:val="0"/>
              <w:spacing w:line="256" w:lineRule="auto"/>
              <w:rPr>
                <w:rFonts w:ascii="Times New Roman" w:eastAsia="Times New Roman" w:hAnsi="Times New Roman" w:cs="Times New Roman"/>
                <w:b/>
                <w:iCs/>
                <w:color w:val="000000" w:themeColor="text1"/>
                <w:sz w:val="24"/>
                <w:szCs w:val="24"/>
                <w:lang w:val="kk-KZ" w:eastAsia="ru-RU"/>
              </w:rPr>
            </w:pPr>
          </w:p>
          <w:p w14:paraId="7EBEB926" w14:textId="77777777" w:rsidR="00A62096" w:rsidRPr="00F9186C" w:rsidRDefault="00A62096" w:rsidP="00A452A9">
            <w:pPr>
              <w:rPr>
                <w:rFonts w:ascii="Times New Roman" w:eastAsia="Times New Roman" w:hAnsi="Times New Roman" w:cs="Times New Roman"/>
                <w:b/>
                <w:iCs/>
                <w:color w:val="000000" w:themeColor="text1"/>
                <w:sz w:val="24"/>
                <w:szCs w:val="24"/>
                <w:lang w:val="kk-KZ" w:eastAsia="ru-RU"/>
              </w:rPr>
            </w:pPr>
          </w:p>
        </w:tc>
        <w:tc>
          <w:tcPr>
            <w:tcW w:w="3431" w:type="dxa"/>
            <w:tcBorders>
              <w:top w:val="single" w:sz="8" w:space="0" w:color="CCCCCC"/>
              <w:left w:val="single" w:sz="8" w:space="0" w:color="CCCCCC"/>
              <w:bottom w:val="single" w:sz="8" w:space="0" w:color="000000"/>
              <w:right w:val="single" w:sz="8" w:space="0" w:color="000000"/>
            </w:tcBorders>
          </w:tcPr>
          <w:p w14:paraId="75D1ECB3"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"Қалалар" сөздік ойыны.</w:t>
            </w:r>
          </w:p>
          <w:p w14:paraId="11727FA6" w14:textId="77777777" w:rsidR="00A62096" w:rsidRPr="00F9186C" w:rsidRDefault="00A62096" w:rsidP="00A452A9">
            <w:pPr>
              <w:rPr>
                <w:rFonts w:ascii="Times New Roman" w:eastAsia="Calibri" w:hAnsi="Times New Roman" w:cs="Times New Roman"/>
                <w:b/>
                <w:sz w:val="24"/>
                <w:szCs w:val="24"/>
                <w:lang w:val="kk-KZ"/>
              </w:rPr>
            </w:pPr>
            <w:r w:rsidRPr="00F9186C">
              <w:rPr>
                <w:rFonts w:ascii="Times New Roman" w:eastAsia="Times New Roman" w:hAnsi="Times New Roman" w:cs="Times New Roman"/>
                <w:b/>
                <w:sz w:val="24"/>
                <w:szCs w:val="24"/>
                <w:lang w:val="kk-KZ"/>
              </w:rPr>
              <w:t>Сөйлеуді дамыту</w:t>
            </w:r>
          </w:p>
        </w:tc>
        <w:tc>
          <w:tcPr>
            <w:tcW w:w="2409" w:type="dxa"/>
            <w:tcBorders>
              <w:top w:val="single" w:sz="8" w:space="0" w:color="CCCCCC"/>
              <w:left w:val="single" w:sz="8" w:space="0" w:color="CCCCCC"/>
              <w:bottom w:val="single" w:sz="8" w:space="0" w:color="000000"/>
              <w:right w:val="single" w:sz="8" w:space="0" w:color="000000"/>
            </w:tcBorders>
          </w:tcPr>
          <w:p w14:paraId="7097B714"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"Кемпірқосақтың түстері" дидактикалық ойыны.</w:t>
            </w:r>
          </w:p>
          <w:p w14:paraId="075767D1"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w:t>
            </w:r>
          </w:p>
          <w:p w14:paraId="3F365F9E"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Түстерді ажырата білуге үйрету; ашық және күлгін түстерді сезіну қабілетін жетілдіру, үлкен-кіші көлеміне қарай доғаларды дұрыс орналастыру.</w:t>
            </w:r>
          </w:p>
          <w:p w14:paraId="23FF0E10" w14:textId="77777777" w:rsidR="00A62096" w:rsidRPr="00F9186C" w:rsidRDefault="00A62096" w:rsidP="00A452A9">
            <w:pPr>
              <w:rPr>
                <w:rFonts w:ascii="Times New Roman" w:hAnsi="Times New Roman" w:cs="Times New Roman"/>
                <w:sz w:val="24"/>
                <w:szCs w:val="24"/>
                <w:lang w:val="kk-KZ"/>
              </w:rPr>
            </w:pPr>
            <w:r w:rsidRPr="00F9186C">
              <w:rPr>
                <w:rFonts w:ascii="Times New Roman" w:eastAsia="Times New Roman" w:hAnsi="Times New Roman" w:cs="Times New Roman"/>
                <w:b/>
                <w:sz w:val="24"/>
                <w:szCs w:val="24"/>
                <w:lang w:val="kk-KZ"/>
              </w:rPr>
              <w:t>Көркем әдебиет</w:t>
            </w:r>
          </w:p>
        </w:tc>
      </w:tr>
      <w:tr w:rsidR="00A62096" w:rsidRPr="00D52EBD" w14:paraId="5890DEB0" w14:textId="77777777" w:rsidTr="006D2C14">
        <w:trPr>
          <w:trHeight w:val="2816"/>
        </w:trPr>
        <w:tc>
          <w:tcPr>
            <w:tcW w:w="2127" w:type="dxa"/>
            <w:tcBorders>
              <w:top w:val="single" w:sz="4" w:space="0" w:color="000000"/>
              <w:left w:val="single" w:sz="4" w:space="0" w:color="000000"/>
              <w:bottom w:val="single" w:sz="4" w:space="0" w:color="000000"/>
              <w:right w:val="single" w:sz="4" w:space="0" w:color="000000"/>
            </w:tcBorders>
          </w:tcPr>
          <w:p w14:paraId="302CB832" w14:textId="77777777" w:rsidR="00A62096" w:rsidRPr="00F9186C" w:rsidRDefault="00A62096" w:rsidP="00A452A9">
            <w:pPr>
              <w:rPr>
                <w:rFonts w:ascii="Times New Roman" w:eastAsia="Times New Roman" w:hAnsi="Times New Roman" w:cs="Times New Roman"/>
                <w:b/>
                <w:sz w:val="24"/>
                <w:szCs w:val="24"/>
                <w:lang w:val="kk-KZ" w:eastAsia="ru-RU"/>
              </w:rPr>
            </w:pPr>
            <w:r w:rsidRPr="00F9186C">
              <w:rPr>
                <w:rFonts w:ascii="Times New Roman" w:eastAsia="Times New Roman" w:hAnsi="Times New Roman" w:cs="Times New Roman"/>
                <w:b/>
                <w:sz w:val="24"/>
                <w:szCs w:val="24"/>
                <w:lang w:val="kk-KZ" w:eastAsia="ru-RU"/>
              </w:rPr>
              <w:lastRenderedPageBreak/>
              <w:t xml:space="preserve">Білім беру ұйымының кестесі </w:t>
            </w:r>
          </w:p>
          <w:p w14:paraId="3EA31122" w14:textId="77777777" w:rsidR="00A62096" w:rsidRPr="00F9186C" w:rsidRDefault="00A62096" w:rsidP="00A452A9">
            <w:pPr>
              <w:rPr>
                <w:rFonts w:ascii="Times New Roman" w:eastAsia="Times New Roman" w:hAnsi="Times New Roman" w:cs="Times New Roman"/>
                <w:b/>
                <w:sz w:val="24"/>
                <w:szCs w:val="24"/>
                <w:lang w:val="kk-KZ" w:eastAsia="ru-RU"/>
              </w:rPr>
            </w:pPr>
            <w:r w:rsidRPr="00F9186C">
              <w:rPr>
                <w:rFonts w:ascii="Times New Roman" w:eastAsia="Times New Roman" w:hAnsi="Times New Roman" w:cs="Times New Roman"/>
                <w:b/>
                <w:sz w:val="24"/>
                <w:szCs w:val="24"/>
                <w:lang w:val="kk-KZ" w:eastAsia="ru-RU"/>
              </w:rPr>
              <w:t xml:space="preserve">бойынша ұйымдастырыл-ған </w:t>
            </w:r>
          </w:p>
          <w:p w14:paraId="10D51D52"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іс-әрекет</w:t>
            </w:r>
            <w:proofErr w:type="spellEnd"/>
            <w:r w:rsidRPr="00F9186C">
              <w:rPr>
                <w:rFonts w:ascii="Times New Roman" w:eastAsia="Times New Roman" w:hAnsi="Times New Roman" w:cs="Times New Roman"/>
                <w:b/>
                <w:sz w:val="24"/>
                <w:szCs w:val="24"/>
                <w:lang w:eastAsia="ru-RU"/>
              </w:rPr>
              <w:t xml:space="preserve">  </w:t>
            </w:r>
          </w:p>
        </w:tc>
        <w:tc>
          <w:tcPr>
            <w:tcW w:w="2693" w:type="dxa"/>
            <w:tcBorders>
              <w:top w:val="single" w:sz="4" w:space="0" w:color="auto"/>
              <w:left w:val="single" w:sz="4" w:space="0" w:color="auto"/>
              <w:bottom w:val="single" w:sz="4" w:space="0" w:color="auto"/>
              <w:right w:val="single" w:sz="4" w:space="0" w:color="auto"/>
            </w:tcBorders>
          </w:tcPr>
          <w:p w14:paraId="58B9A9BB" w14:textId="3463FB3B" w:rsidR="006C0FD6" w:rsidRDefault="006C0FD6" w:rsidP="006C0FD6">
            <w:pPr>
              <w:pStyle w:val="11"/>
              <w:rPr>
                <w:rFonts w:ascii="Times New Roman" w:eastAsia="Times New Roman" w:hAnsi="Times New Roman"/>
                <w:b/>
                <w:iCs/>
                <w:sz w:val="24"/>
                <w:szCs w:val="24"/>
                <w:lang w:val="kk-KZ"/>
              </w:rPr>
            </w:pPr>
            <w:r>
              <w:rPr>
                <w:rFonts w:ascii="Times New Roman" w:eastAsia="Times New Roman" w:hAnsi="Times New Roman"/>
                <w:b/>
                <w:iCs/>
                <w:sz w:val="24"/>
                <w:szCs w:val="24"/>
                <w:lang w:val="kk-KZ"/>
              </w:rPr>
              <w:t xml:space="preserve">Музыка </w:t>
            </w:r>
          </w:p>
          <w:p w14:paraId="1F1D6DE4" w14:textId="77777777" w:rsidR="006C0FD6" w:rsidRDefault="006C0FD6" w:rsidP="006C0FD6">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4834729B" w14:textId="77777777" w:rsidR="006C0FD6" w:rsidRDefault="006C0FD6" w:rsidP="006C0FD6">
            <w:pPr>
              <w:pStyle w:val="11"/>
              <w:rPr>
                <w:rFonts w:ascii="Times New Roman" w:eastAsia="Times New Roman" w:hAnsi="Times New Roman"/>
                <w:b/>
                <w:iCs/>
                <w:sz w:val="24"/>
                <w:szCs w:val="24"/>
                <w:lang w:val="kk-KZ"/>
              </w:rPr>
            </w:pPr>
          </w:p>
          <w:p w14:paraId="5A33FBDD" w14:textId="686DD60D" w:rsidR="006C0FD6" w:rsidRPr="00703906" w:rsidRDefault="00A62096" w:rsidP="006C0FD6">
            <w:pPr>
              <w:pStyle w:val="11"/>
              <w:rPr>
                <w:rFonts w:ascii="Times New Roman" w:hAnsi="Times New Roman"/>
                <w:sz w:val="24"/>
                <w:szCs w:val="24"/>
                <w:lang w:val="kk-KZ"/>
              </w:rPr>
            </w:pPr>
            <w:r w:rsidRPr="00703906">
              <w:rPr>
                <w:rFonts w:ascii="Times New Roman" w:eastAsia="Times New Roman" w:hAnsi="Times New Roman"/>
                <w:b/>
                <w:iCs/>
                <w:sz w:val="24"/>
                <w:szCs w:val="24"/>
                <w:lang w:val="kk-KZ"/>
              </w:rPr>
              <w:t>1.</w:t>
            </w:r>
            <w:r w:rsidRPr="00703906">
              <w:rPr>
                <w:rFonts w:ascii="Times New Roman" w:hAnsi="Times New Roman"/>
                <w:b/>
                <w:bCs/>
                <w:sz w:val="24"/>
                <w:szCs w:val="24"/>
                <w:lang w:val="kk-KZ"/>
              </w:rPr>
              <w:t xml:space="preserve"> </w:t>
            </w:r>
            <w:r w:rsidR="006C0FD6" w:rsidRPr="00703906">
              <w:rPr>
                <w:rFonts w:ascii="Times New Roman" w:hAnsi="Times New Roman"/>
                <w:b/>
                <w:bCs/>
                <w:sz w:val="24"/>
                <w:szCs w:val="24"/>
                <w:lang w:val="kk-KZ" w:bidi="en-US"/>
              </w:rPr>
              <w:t>Қазақ тілі</w:t>
            </w:r>
          </w:p>
          <w:p w14:paraId="17523DD5" w14:textId="77777777" w:rsidR="006C0FD6" w:rsidRPr="00703906" w:rsidRDefault="006C0FD6" w:rsidP="006C0FD6">
            <w:pPr>
              <w:rPr>
                <w:rFonts w:ascii="Times New Roman" w:hAnsi="Times New Roman" w:cs="Times New Roman"/>
                <w:sz w:val="24"/>
                <w:szCs w:val="24"/>
                <w:lang w:val="kk-KZ"/>
              </w:rPr>
            </w:pPr>
            <w:r w:rsidRPr="00703906">
              <w:rPr>
                <w:rFonts w:ascii="Times New Roman" w:eastAsia="Times New Roman" w:hAnsi="Times New Roman" w:cs="Times New Roman"/>
                <w:b/>
                <w:bCs/>
                <w:sz w:val="24"/>
                <w:szCs w:val="24"/>
                <w:lang w:val="kk-KZ" w:bidi="en-US"/>
              </w:rPr>
              <w:t xml:space="preserve"> </w:t>
            </w:r>
            <w:r w:rsidRPr="00703906">
              <w:rPr>
                <w:rFonts w:ascii="Times New Roman" w:hAnsi="Times New Roman" w:cs="Times New Roman"/>
                <w:b/>
                <w:bCs/>
                <w:sz w:val="24"/>
                <w:szCs w:val="24"/>
                <w:lang w:val="kk-KZ"/>
              </w:rPr>
              <w:t xml:space="preserve">Тақырыбы: </w:t>
            </w:r>
            <w:r w:rsidRPr="00703906">
              <w:rPr>
                <w:rFonts w:ascii="Times New Roman" w:hAnsi="Times New Roman" w:cs="Times New Roman"/>
                <w:sz w:val="24"/>
                <w:szCs w:val="24"/>
                <w:lang w:val="kk-KZ"/>
              </w:rPr>
              <w:t xml:space="preserve">Мен не білемін және не істей аламын? </w:t>
            </w:r>
          </w:p>
          <w:p w14:paraId="491AC11C"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b/>
                <w:bCs/>
                <w:sz w:val="24"/>
                <w:szCs w:val="24"/>
                <w:lang w:val="kk-KZ"/>
              </w:rPr>
              <w:t xml:space="preserve">Мақсаты: </w:t>
            </w:r>
            <w:r w:rsidRPr="00703906">
              <w:rPr>
                <w:rFonts w:ascii="Times New Roman" w:hAnsi="Times New Roman" w:cs="Times New Roman"/>
                <w:sz w:val="24"/>
                <w:szCs w:val="24"/>
                <w:lang w:val="kk-KZ"/>
              </w:rPr>
              <w:t xml:space="preserve">өткен тақырыптарды қайталап, алған білімдерін тиянақтау. Қазақ тіліндегі сөздер мен сөйлемдерді түсініп және күнделікті өмірде қолдана білуге үйрету. Ауызекі сөйлеу белсенділігін арттыру. </w:t>
            </w:r>
          </w:p>
          <w:p w14:paraId="226F39DF"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Қазақ тіліне тән дыбыстарды дұрыс айту, ажырата білу дағдысын дамыту. </w:t>
            </w:r>
          </w:p>
          <w:p w14:paraId="200BECAA"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 Жаңаны білуге деген құштарлықтарын арттыру және қайырымдылыққа </w:t>
            </w:r>
            <w:r w:rsidRPr="00703906">
              <w:rPr>
                <w:rFonts w:ascii="Times New Roman" w:hAnsi="Times New Roman" w:cs="Times New Roman"/>
                <w:sz w:val="24"/>
                <w:szCs w:val="24"/>
                <w:lang w:val="kk-KZ"/>
              </w:rPr>
              <w:lastRenderedPageBreak/>
              <w:t>тәрбиелеу,</w:t>
            </w:r>
          </w:p>
          <w:p w14:paraId="048308A2"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өткен тақырыптар бойынша сөздерді қайталайды. </w:t>
            </w:r>
          </w:p>
          <w:p w14:paraId="31EEDE48"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 Сұрақты тыңдап, толық жауап беру керек екенін түсінеді,</w:t>
            </w:r>
          </w:p>
          <w:p w14:paraId="33D2492C" w14:textId="77777777" w:rsidR="006C0FD6" w:rsidRPr="00703906" w:rsidRDefault="006C0FD6" w:rsidP="006C0FD6">
            <w:pPr>
              <w:pStyle w:val="11"/>
              <w:rPr>
                <w:rFonts w:ascii="Times New Roman" w:eastAsia="Times New Roman" w:hAnsi="Times New Roman"/>
                <w:iCs/>
                <w:sz w:val="24"/>
                <w:szCs w:val="24"/>
                <w:lang w:val="kk-KZ"/>
              </w:rPr>
            </w:pPr>
            <w:r w:rsidRPr="00703906">
              <w:rPr>
                <w:rFonts w:ascii="Times New Roman" w:hAnsi="Times New Roman"/>
                <w:sz w:val="24"/>
                <w:szCs w:val="24"/>
                <w:lang w:val="kk-KZ"/>
              </w:rPr>
              <w:t xml:space="preserve">сөйлем құрауда өздері білетін сөздерді қолданады. </w:t>
            </w:r>
          </w:p>
          <w:p w14:paraId="254DEEBC" w14:textId="77777777" w:rsidR="006C0FD6" w:rsidRPr="00703906" w:rsidRDefault="006C0FD6" w:rsidP="006C0FD6">
            <w:pPr>
              <w:pStyle w:val="11"/>
              <w:rPr>
                <w:rFonts w:ascii="Times New Roman" w:eastAsia="Times New Roman" w:hAnsi="Times New Roman"/>
                <w:iCs/>
                <w:sz w:val="24"/>
                <w:szCs w:val="24"/>
                <w:lang w:val="kk-KZ"/>
              </w:rPr>
            </w:pPr>
            <w:r w:rsidRPr="00703906">
              <w:rPr>
                <w:rFonts w:ascii="Times New Roman" w:eastAsia="Times New Roman" w:hAnsi="Times New Roman"/>
                <w:iCs/>
                <w:sz w:val="24"/>
                <w:szCs w:val="24"/>
                <w:lang w:val="kk-KZ"/>
              </w:rPr>
              <w:t xml:space="preserve">Суреттерге қарайды. Қандай заттар жеңіл екенін атайды. Әр жұптағы ауыр затты атайды және бояйды.  </w:t>
            </w:r>
          </w:p>
          <w:p w14:paraId="29987E5A" w14:textId="39CC5C4B" w:rsidR="006C0FD6" w:rsidRDefault="006C0FD6" w:rsidP="00A452A9">
            <w:pPr>
              <w:pStyle w:val="11"/>
              <w:rPr>
                <w:rFonts w:ascii="Times New Roman" w:hAnsi="Times New Roman"/>
                <w:b/>
                <w:bCs/>
                <w:sz w:val="24"/>
                <w:szCs w:val="24"/>
                <w:lang w:val="kk-KZ"/>
              </w:rPr>
            </w:pPr>
          </w:p>
          <w:p w14:paraId="5AD28FB4" w14:textId="7B0FD62D" w:rsidR="00A62096" w:rsidRPr="00703906" w:rsidRDefault="00A62096" w:rsidP="00A452A9">
            <w:pPr>
              <w:pStyle w:val="11"/>
              <w:rPr>
                <w:rFonts w:ascii="Times New Roman" w:hAnsi="Times New Roman"/>
                <w:b/>
                <w:bCs/>
                <w:sz w:val="24"/>
                <w:szCs w:val="24"/>
                <w:lang w:val="kk-KZ"/>
              </w:rPr>
            </w:pPr>
            <w:r w:rsidRPr="00703906">
              <w:rPr>
                <w:rFonts w:ascii="Times New Roman" w:hAnsi="Times New Roman"/>
                <w:b/>
                <w:bCs/>
                <w:sz w:val="24"/>
                <w:szCs w:val="24"/>
                <w:lang w:val="kk-KZ"/>
              </w:rPr>
              <w:t xml:space="preserve">Сөйлеуді дамыту  </w:t>
            </w:r>
          </w:p>
          <w:p w14:paraId="5ADFE014"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b/>
                <w:color w:val="000000"/>
                <w:sz w:val="24"/>
                <w:szCs w:val="24"/>
                <w:lang w:val="kk-KZ" w:eastAsia="ru-RU"/>
              </w:rPr>
              <w:t xml:space="preserve">Тақырыбы: </w:t>
            </w:r>
            <w:r w:rsidRPr="00703906">
              <w:rPr>
                <w:rFonts w:ascii="Times New Roman" w:eastAsia="Times New Roman" w:hAnsi="Times New Roman" w:cs="Times New Roman"/>
                <w:color w:val="000000"/>
                <w:sz w:val="24"/>
                <w:szCs w:val="24"/>
                <w:lang w:val="kk-KZ" w:eastAsia="ru-RU"/>
              </w:rPr>
              <w:t>Жаздың кезі көңілді</w:t>
            </w:r>
            <w:r w:rsidRPr="00166A61">
              <w:rPr>
                <w:rFonts w:ascii="Times New Roman" w:eastAsia="Times New Roman" w:hAnsi="Times New Roman" w:cs="Times New Roman"/>
                <w:bCs/>
                <w:color w:val="000000"/>
                <w:sz w:val="24"/>
                <w:szCs w:val="24"/>
                <w:lang w:val="kk-KZ" w:eastAsia="ru-RU"/>
              </w:rPr>
              <w:t>.(Қайталау)</w:t>
            </w:r>
          </w:p>
          <w:p w14:paraId="59A44A7D"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b/>
                <w:color w:val="000000"/>
                <w:sz w:val="24"/>
                <w:szCs w:val="24"/>
                <w:lang w:val="kk-KZ" w:eastAsia="ru-RU"/>
              </w:rPr>
              <w:t xml:space="preserve">Мақсаты: </w:t>
            </w:r>
            <w:r w:rsidRPr="00703906">
              <w:rPr>
                <w:rFonts w:ascii="Times New Roman" w:eastAsia="Times New Roman" w:hAnsi="Times New Roman" w:cs="Times New Roman"/>
                <w:color w:val="000000"/>
                <w:sz w:val="24"/>
                <w:szCs w:val="24"/>
                <w:lang w:val="kk-KZ" w:eastAsia="ru-RU"/>
              </w:rPr>
              <w:t>Баланың тілдік бейімділігін дамыту</w:t>
            </w:r>
            <w:r>
              <w:rPr>
                <w:rFonts w:ascii="Times New Roman" w:eastAsia="Times New Roman" w:hAnsi="Times New Roman" w:cs="Times New Roman"/>
                <w:color w:val="000000"/>
                <w:sz w:val="24"/>
                <w:szCs w:val="24"/>
                <w:lang w:val="kk-KZ" w:eastAsia="ru-RU"/>
              </w:rPr>
              <w:t>.</w:t>
            </w:r>
            <w:r w:rsidRPr="00703906">
              <w:rPr>
                <w:rFonts w:ascii="Times New Roman" w:eastAsia="Times New Roman" w:hAnsi="Times New Roman" w:cs="Times New Roman"/>
                <w:color w:val="000000"/>
                <w:sz w:val="24"/>
                <w:szCs w:val="24"/>
                <w:lang w:val="kk-KZ" w:eastAsia="ru-RU"/>
              </w:rPr>
              <w:t xml:space="preserve"> </w:t>
            </w:r>
          </w:p>
          <w:p w14:paraId="0ECA747B"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«Жаздың кезі көңілді» тақырыбына шығармашылық әңгіме құрастырту.  </w:t>
            </w:r>
          </w:p>
          <w:p w14:paraId="07E348B6"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Сұрақтарға жауап беру арқылы сөздік </w:t>
            </w:r>
            <w:r w:rsidRPr="00703906">
              <w:rPr>
                <w:rFonts w:ascii="Times New Roman" w:eastAsia="Times New Roman" w:hAnsi="Times New Roman" w:cs="Times New Roman"/>
                <w:color w:val="000000"/>
                <w:sz w:val="24"/>
                <w:szCs w:val="24"/>
                <w:lang w:val="kk-KZ" w:eastAsia="ru-RU"/>
              </w:rPr>
              <w:lastRenderedPageBreak/>
              <w:t xml:space="preserve">қорларын толықтыру.   </w:t>
            </w:r>
          </w:p>
          <w:p w14:paraId="3569202C"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Табиғатты сүюге, қорғауға тәрбиелеу. </w:t>
            </w:r>
          </w:p>
          <w:p w14:paraId="1D03F85A"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Балаларға көмек ретінде жаз мезгіліндегі ауыл бейнесінің суреті ілінеді.  </w:t>
            </w:r>
          </w:p>
          <w:p w14:paraId="3C5B494C"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Кәне, не көріп тұрмыз? </w:t>
            </w:r>
          </w:p>
          <w:p w14:paraId="1517AFB8"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Педагог балалардан «ауыл» сөзіне дыбыстық талдау жасауларын сұрайды. </w:t>
            </w:r>
          </w:p>
          <w:p w14:paraId="48BCE7C8"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eastAsia="ru-RU"/>
              </w:rPr>
            </w:pPr>
            <w:r w:rsidRPr="00703906">
              <w:rPr>
                <w:rFonts w:ascii="Times New Roman" w:eastAsia="Times New Roman" w:hAnsi="Times New Roman" w:cs="Times New Roman"/>
                <w:color w:val="000000"/>
                <w:sz w:val="24"/>
                <w:szCs w:val="24"/>
                <w:lang w:val="kk-KZ" w:eastAsia="ru-RU"/>
              </w:rPr>
              <w:t xml:space="preserve">Пойыздың үні естіліп, балалар келесі стансыға келіп тоқтайды. </w:t>
            </w:r>
            <w:r w:rsidRPr="00703906">
              <w:rPr>
                <w:rFonts w:ascii="Times New Roman" w:eastAsia="Times New Roman" w:hAnsi="Times New Roman" w:cs="Times New Roman"/>
                <w:color w:val="000000"/>
                <w:sz w:val="24"/>
                <w:szCs w:val="24"/>
                <w:lang w:eastAsia="ru-RU"/>
              </w:rPr>
              <w:t>Стансы «</w:t>
            </w:r>
            <w:proofErr w:type="spellStart"/>
            <w:r w:rsidRPr="00703906">
              <w:rPr>
                <w:rFonts w:ascii="Times New Roman" w:eastAsia="Times New Roman" w:hAnsi="Times New Roman" w:cs="Times New Roman"/>
                <w:color w:val="000000"/>
                <w:sz w:val="24"/>
                <w:szCs w:val="24"/>
                <w:lang w:eastAsia="ru-RU"/>
              </w:rPr>
              <w:t>Көл</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жағасында</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деп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аталады</w:t>
            </w:r>
            <w:proofErr w:type="spellEnd"/>
            <w:r w:rsidRPr="00703906">
              <w:rPr>
                <w:rFonts w:ascii="Times New Roman" w:eastAsia="Times New Roman" w:hAnsi="Times New Roman" w:cs="Times New Roman"/>
                <w:color w:val="000000"/>
                <w:sz w:val="24"/>
                <w:szCs w:val="24"/>
                <w:lang w:eastAsia="ru-RU"/>
              </w:rPr>
              <w:t xml:space="preserve">.  </w:t>
            </w:r>
          </w:p>
          <w:p w14:paraId="1214B781"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eastAsia="ru-RU"/>
              </w:rPr>
            </w:pPr>
            <w:r w:rsidRPr="00703906">
              <w:rPr>
                <w:rFonts w:ascii="Times New Roman" w:eastAsia="Times New Roman" w:hAnsi="Times New Roman" w:cs="Times New Roman"/>
                <w:color w:val="000000"/>
                <w:sz w:val="24"/>
                <w:szCs w:val="24"/>
                <w:lang w:eastAsia="ru-RU"/>
              </w:rPr>
              <w:t xml:space="preserve">Осы </w:t>
            </w:r>
            <w:proofErr w:type="spellStart"/>
            <w:r w:rsidRPr="00703906">
              <w:rPr>
                <w:rFonts w:ascii="Times New Roman" w:eastAsia="Times New Roman" w:hAnsi="Times New Roman" w:cs="Times New Roman"/>
                <w:color w:val="000000"/>
                <w:sz w:val="24"/>
                <w:szCs w:val="24"/>
                <w:lang w:eastAsia="ru-RU"/>
              </w:rPr>
              <w:t>тақырыпқа</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байланысты</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әңгіме</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құрауларыңды</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сұраймын</w:t>
            </w:r>
            <w:proofErr w:type="spellEnd"/>
            <w:r w:rsidRPr="00703906">
              <w:rPr>
                <w:rFonts w:ascii="Times New Roman" w:eastAsia="Times New Roman" w:hAnsi="Times New Roman" w:cs="Times New Roman"/>
                <w:color w:val="000000"/>
                <w:sz w:val="24"/>
                <w:szCs w:val="24"/>
                <w:lang w:eastAsia="ru-RU"/>
              </w:rPr>
              <w:t xml:space="preserve">. </w:t>
            </w:r>
          </w:p>
          <w:p w14:paraId="3FD08D28"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eastAsia="ru-RU"/>
              </w:rPr>
            </w:pPr>
            <w:proofErr w:type="spellStart"/>
            <w:r w:rsidRPr="00703906">
              <w:rPr>
                <w:rFonts w:ascii="Times New Roman" w:eastAsia="Times New Roman" w:hAnsi="Times New Roman" w:cs="Times New Roman"/>
                <w:color w:val="000000"/>
                <w:sz w:val="24"/>
                <w:szCs w:val="24"/>
                <w:lang w:eastAsia="ru-RU"/>
              </w:rPr>
              <w:t>Пойыздың</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дыбысы</w:t>
            </w:r>
            <w:proofErr w:type="spellEnd"/>
            <w:r w:rsidRPr="00703906">
              <w:rPr>
                <w:rFonts w:ascii="Times New Roman" w:eastAsia="Times New Roman" w:hAnsi="Times New Roman" w:cs="Times New Roman"/>
                <w:color w:val="000000"/>
                <w:sz w:val="24"/>
                <w:szCs w:val="24"/>
                <w:lang w:eastAsia="ru-RU"/>
              </w:rPr>
              <w:t xml:space="preserve"> мен </w:t>
            </w:r>
            <w:proofErr w:type="spellStart"/>
            <w:r w:rsidRPr="00703906">
              <w:rPr>
                <w:rFonts w:ascii="Times New Roman" w:eastAsia="Times New Roman" w:hAnsi="Times New Roman" w:cs="Times New Roman"/>
                <w:color w:val="000000"/>
                <w:sz w:val="24"/>
                <w:szCs w:val="24"/>
                <w:lang w:eastAsia="ru-RU"/>
              </w:rPr>
              <w:t>жүрісі</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естіліп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балалар</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саяхатын</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жалғастырады</w:t>
            </w:r>
            <w:proofErr w:type="spellEnd"/>
            <w:r w:rsidRPr="00703906">
              <w:rPr>
                <w:rFonts w:ascii="Times New Roman" w:eastAsia="Times New Roman" w:hAnsi="Times New Roman" w:cs="Times New Roman"/>
                <w:color w:val="000000"/>
                <w:sz w:val="24"/>
                <w:szCs w:val="24"/>
                <w:lang w:eastAsia="ru-RU"/>
              </w:rPr>
              <w:t xml:space="preserve">.  Педагог </w:t>
            </w:r>
            <w:proofErr w:type="spellStart"/>
            <w:r w:rsidRPr="00703906">
              <w:rPr>
                <w:rFonts w:ascii="Times New Roman" w:eastAsia="Times New Roman" w:hAnsi="Times New Roman" w:cs="Times New Roman"/>
                <w:color w:val="000000"/>
                <w:sz w:val="24"/>
                <w:szCs w:val="24"/>
                <w:lang w:eastAsia="ru-RU"/>
              </w:rPr>
              <w:t>балаларға</w:t>
            </w:r>
            <w:proofErr w:type="spellEnd"/>
            <w:r w:rsidRPr="00703906">
              <w:rPr>
                <w:rFonts w:ascii="Times New Roman" w:eastAsia="Times New Roman" w:hAnsi="Times New Roman" w:cs="Times New Roman"/>
                <w:color w:val="000000"/>
                <w:sz w:val="24"/>
                <w:szCs w:val="24"/>
                <w:lang w:eastAsia="ru-RU"/>
              </w:rPr>
              <w:t xml:space="preserve"> бой </w:t>
            </w:r>
            <w:proofErr w:type="spellStart"/>
            <w:r w:rsidRPr="00703906">
              <w:rPr>
                <w:rFonts w:ascii="Times New Roman" w:eastAsia="Times New Roman" w:hAnsi="Times New Roman" w:cs="Times New Roman"/>
                <w:color w:val="000000"/>
                <w:sz w:val="24"/>
                <w:szCs w:val="24"/>
                <w:lang w:eastAsia="ru-RU"/>
              </w:rPr>
              <w:t>сергітіп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алуды</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ұсынады</w:t>
            </w:r>
            <w:proofErr w:type="spellEnd"/>
            <w:r w:rsidRPr="00703906">
              <w:rPr>
                <w:rFonts w:ascii="Times New Roman" w:eastAsia="Times New Roman" w:hAnsi="Times New Roman" w:cs="Times New Roman"/>
                <w:color w:val="000000"/>
                <w:sz w:val="24"/>
                <w:szCs w:val="24"/>
                <w:lang w:eastAsia="ru-RU"/>
              </w:rPr>
              <w:t xml:space="preserve">. </w:t>
            </w:r>
          </w:p>
          <w:p w14:paraId="2ECEDE12" w14:textId="729FE48C" w:rsidR="00A62096" w:rsidRPr="006C0FD6" w:rsidRDefault="00A62096" w:rsidP="006C0FD6">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eastAsia="ru-RU"/>
              </w:rPr>
              <w:t xml:space="preserve">Ал </w:t>
            </w:r>
            <w:proofErr w:type="spellStart"/>
            <w:r w:rsidRPr="00703906">
              <w:rPr>
                <w:rFonts w:ascii="Times New Roman" w:eastAsia="Times New Roman" w:hAnsi="Times New Roman" w:cs="Times New Roman"/>
                <w:color w:val="000000"/>
                <w:sz w:val="24"/>
                <w:szCs w:val="24"/>
                <w:lang w:eastAsia="ru-RU"/>
              </w:rPr>
              <w:t>енді</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тобымызға</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lastRenderedPageBreak/>
              <w:t>оралып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дәптерімізді</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ашайық</w:t>
            </w:r>
            <w:proofErr w:type="spellEnd"/>
            <w:r w:rsidRPr="00703906">
              <w:rPr>
                <w:rFonts w:ascii="Times New Roman" w:eastAsia="Times New Roman" w:hAnsi="Times New Roman" w:cs="Times New Roman"/>
                <w:color w:val="000000"/>
                <w:sz w:val="24"/>
                <w:szCs w:val="24"/>
                <w:lang w:eastAsia="ru-RU"/>
              </w:rPr>
              <w:t xml:space="preserve">. </w:t>
            </w:r>
          </w:p>
          <w:p w14:paraId="512A24BE" w14:textId="77777777" w:rsidR="00A62096" w:rsidRPr="00703906" w:rsidRDefault="00A62096" w:rsidP="00A452A9">
            <w:pPr>
              <w:pStyle w:val="11"/>
              <w:rPr>
                <w:rFonts w:ascii="Times New Roman" w:eastAsia="Times New Roman" w:hAnsi="Times New Roman"/>
                <w:iCs/>
                <w:sz w:val="24"/>
                <w:szCs w:val="24"/>
                <w:lang w:val="kk-KZ"/>
              </w:rPr>
            </w:pPr>
            <w:r w:rsidRPr="00703906">
              <w:rPr>
                <w:rFonts w:ascii="Times New Roman" w:eastAsia="Times New Roman" w:hAnsi="Times New Roman"/>
                <w:iCs/>
                <w:sz w:val="24"/>
                <w:szCs w:val="24"/>
                <w:lang w:val="kk-KZ"/>
              </w:rPr>
              <w:t xml:space="preserve">      </w:t>
            </w:r>
          </w:p>
          <w:p w14:paraId="58D05C72" w14:textId="77777777" w:rsidR="00A62096" w:rsidRPr="00703906" w:rsidRDefault="00A62096" w:rsidP="00A452A9">
            <w:pPr>
              <w:spacing w:line="256" w:lineRule="auto"/>
              <w:rPr>
                <w:rFonts w:ascii="Times New Roman" w:eastAsia="Times New Roman" w:hAnsi="Times New Roman" w:cs="Times New Roman"/>
                <w:bCs/>
                <w:iCs/>
                <w:sz w:val="24"/>
                <w:szCs w:val="24"/>
                <w:lang w:val="kk-KZ" w:eastAsia="ru-RU"/>
              </w:rPr>
            </w:pPr>
            <w:r w:rsidRPr="00703906">
              <w:rPr>
                <w:rFonts w:ascii="Times New Roman" w:eastAsia="Times New Roman" w:hAnsi="Times New Roman" w:cs="Times New Roman"/>
                <w:b/>
                <w:iCs/>
                <w:sz w:val="24"/>
                <w:szCs w:val="24"/>
                <w:lang w:val="kk-KZ"/>
              </w:rPr>
              <w:t>4.</w:t>
            </w:r>
            <w:r w:rsidRPr="00703906">
              <w:rPr>
                <w:rFonts w:ascii="Times New Roman" w:eastAsia="Calibri" w:hAnsi="Times New Roman" w:cs="Times New Roman"/>
                <w:b/>
                <w:sz w:val="24"/>
                <w:szCs w:val="24"/>
                <w:lang w:val="kk-KZ"/>
              </w:rPr>
              <w:t xml:space="preserve"> Қоршаған ортамен танысу.</w:t>
            </w:r>
          </w:p>
          <w:p w14:paraId="4C776FEF" w14:textId="77777777" w:rsidR="00A62096" w:rsidRPr="00703906" w:rsidRDefault="00A62096" w:rsidP="00A452A9">
            <w:pPr>
              <w:spacing w:after="5" w:line="236" w:lineRule="auto"/>
              <w:ind w:left="5"/>
              <w:rPr>
                <w:rFonts w:ascii="Times New Roman" w:eastAsia="Times New Roman" w:hAnsi="Times New Roman" w:cs="Times New Roman"/>
                <w:color w:val="000000"/>
                <w:sz w:val="24"/>
                <w:szCs w:val="24"/>
                <w:lang w:val="kk-KZ" w:eastAsia="ru-RU"/>
              </w:rPr>
            </w:pPr>
            <w:r w:rsidRPr="00703906">
              <w:rPr>
                <w:rFonts w:ascii="Times New Roman" w:hAnsi="Times New Roman" w:cs="Times New Roman"/>
                <w:b/>
                <w:sz w:val="24"/>
                <w:szCs w:val="24"/>
                <w:lang w:val="kk-KZ"/>
              </w:rPr>
              <w:t>Тақырыбы</w:t>
            </w:r>
            <w:r w:rsidRPr="00703906">
              <w:rPr>
                <w:rFonts w:ascii="Times New Roman" w:hAnsi="Times New Roman" w:cs="Times New Roman"/>
                <w:sz w:val="24"/>
                <w:szCs w:val="24"/>
                <w:lang w:val="kk-KZ"/>
              </w:rPr>
              <w:t xml:space="preserve">: </w:t>
            </w:r>
            <w:r w:rsidRPr="00703906">
              <w:rPr>
                <w:rFonts w:ascii="Times New Roman" w:eastAsia="Times New Roman" w:hAnsi="Times New Roman" w:cs="Times New Roman"/>
                <w:color w:val="000000"/>
                <w:sz w:val="24"/>
                <w:szCs w:val="24"/>
                <w:lang w:val="kk-KZ" w:eastAsia="ru-RU"/>
              </w:rPr>
              <w:t xml:space="preserve">Жайлау. Киіз үйдің құрал-жабдықтары </w:t>
            </w:r>
          </w:p>
          <w:p w14:paraId="1D0DFA98" w14:textId="77777777" w:rsidR="00A62096" w:rsidRPr="00703906" w:rsidRDefault="00A62096" w:rsidP="00A452A9">
            <w:pPr>
              <w:spacing w:after="13" w:line="248" w:lineRule="auto"/>
              <w:ind w:right="1"/>
              <w:rPr>
                <w:rFonts w:ascii="Times New Roman" w:eastAsia="Times New Roman" w:hAnsi="Times New Roman" w:cs="Times New Roman"/>
                <w:color w:val="000000"/>
                <w:sz w:val="24"/>
                <w:szCs w:val="24"/>
                <w:lang w:val="kk-KZ" w:eastAsia="ru-RU"/>
              </w:rPr>
            </w:pPr>
            <w:r w:rsidRPr="008C5EC6">
              <w:rPr>
                <w:rFonts w:ascii="Times New Roman" w:eastAsia="Times New Roman" w:hAnsi="Times New Roman" w:cs="Times New Roman"/>
                <w:b/>
                <w:bCs/>
                <w:color w:val="000000"/>
                <w:sz w:val="24"/>
                <w:szCs w:val="24"/>
                <w:lang w:val="kk-KZ" w:eastAsia="ru-RU"/>
              </w:rPr>
              <w:t>Мақсаты</w:t>
            </w:r>
            <w:r w:rsidRPr="008C5EC6">
              <w:rPr>
                <w:rFonts w:ascii="Times New Roman" w:hAnsi="Times New Roman" w:cs="Times New Roman"/>
                <w:b/>
                <w:bCs/>
                <w:sz w:val="24"/>
                <w:szCs w:val="24"/>
                <w:lang w:val="kk-KZ"/>
              </w:rPr>
              <w:t>:</w:t>
            </w:r>
            <w:r w:rsidRPr="00703906">
              <w:rPr>
                <w:rFonts w:ascii="Times New Roman" w:eastAsia="Times New Roman" w:hAnsi="Times New Roman" w:cs="Times New Roman"/>
                <w:color w:val="000000"/>
                <w:sz w:val="24"/>
                <w:szCs w:val="24"/>
                <w:lang w:val="kk-KZ" w:eastAsia="ru-RU"/>
              </w:rPr>
              <w:t>Қоршаған ортаны танып-білуіне жағдай жасау, ұлттық мəдениетіміз жайлы білімдерін дамыту.</w:t>
            </w:r>
            <w:r w:rsidRPr="00703906">
              <w:rPr>
                <w:rFonts w:ascii="Times New Roman" w:eastAsia="Times New Roman" w:hAnsi="Times New Roman" w:cs="Times New Roman"/>
                <w:b/>
                <w:color w:val="000000"/>
                <w:sz w:val="24"/>
                <w:szCs w:val="24"/>
                <w:lang w:val="kk-KZ" w:eastAsia="ru-RU"/>
              </w:rPr>
              <w:t xml:space="preserve">  </w:t>
            </w:r>
            <w:r w:rsidRPr="00703906">
              <w:rPr>
                <w:rFonts w:ascii="Times New Roman" w:eastAsia="Times New Roman" w:hAnsi="Times New Roman" w:cs="Times New Roman"/>
                <w:color w:val="000000"/>
                <w:sz w:val="24"/>
                <w:szCs w:val="24"/>
                <w:lang w:val="kk-KZ" w:eastAsia="ru-RU"/>
              </w:rPr>
              <w:t xml:space="preserve">Киіз үй мен оның жиһаздарының пайдасы жайлы түсіндіре отырып, балалардың зейіндерін дамыту.  Табиғатты сүюге баулу, киіз үй құрал-жабдықтарының қандай эстетикалық талғаммен жасалғанын түсіндіре отырып, талғампаз болуға баулу.  </w:t>
            </w:r>
            <w:r w:rsidRPr="00703906">
              <w:rPr>
                <w:rFonts w:ascii="Times New Roman" w:eastAsia="Times New Roman" w:hAnsi="Times New Roman" w:cs="Times New Roman"/>
                <w:i/>
                <w:color w:val="000000"/>
                <w:sz w:val="24"/>
                <w:szCs w:val="24"/>
                <w:lang w:val="kk-KZ" w:eastAsia="ru-RU"/>
              </w:rPr>
              <w:t xml:space="preserve"> «Жайлау» </w:t>
            </w:r>
            <w:r w:rsidRPr="00703906">
              <w:rPr>
                <w:rFonts w:ascii="Times New Roman" w:eastAsia="Times New Roman" w:hAnsi="Times New Roman" w:cs="Times New Roman"/>
                <w:color w:val="000000"/>
                <w:sz w:val="24"/>
                <w:szCs w:val="24"/>
                <w:lang w:val="kk-KZ" w:eastAsia="ru-RU"/>
              </w:rPr>
              <w:t xml:space="preserve">тақырыбында  демонстрациялық материалдардағы суретпен жұмыс. </w:t>
            </w:r>
          </w:p>
          <w:p w14:paraId="5985279B" w14:textId="77777777" w:rsidR="00A62096" w:rsidRPr="00703906" w:rsidRDefault="00A62096" w:rsidP="006C0FD6">
            <w:pPr>
              <w:spacing w:line="256" w:lineRule="auto"/>
              <w:rPr>
                <w:rFonts w:ascii="Times New Roman" w:eastAsia="Times New Roman" w:hAnsi="Times New Roman" w:cs="Times New Roman"/>
                <w:b/>
                <w:bCs/>
                <w:iCs/>
                <w:color w:val="000000" w:themeColor="text1"/>
                <w:sz w:val="24"/>
                <w:szCs w:val="24"/>
                <w:lang w:val="kk-KZ" w:eastAsia="ru-RU"/>
              </w:rPr>
            </w:pPr>
          </w:p>
        </w:tc>
        <w:tc>
          <w:tcPr>
            <w:tcW w:w="2381" w:type="dxa"/>
            <w:tcBorders>
              <w:top w:val="single" w:sz="4" w:space="0" w:color="auto"/>
              <w:left w:val="single" w:sz="4" w:space="0" w:color="auto"/>
              <w:bottom w:val="single" w:sz="4" w:space="0" w:color="auto"/>
              <w:right w:val="single" w:sz="4" w:space="0" w:color="auto"/>
            </w:tcBorders>
          </w:tcPr>
          <w:p w14:paraId="59808447" w14:textId="77777777" w:rsidR="006C0FD6" w:rsidRPr="00703906" w:rsidRDefault="00A62096" w:rsidP="006C0FD6">
            <w:pPr>
              <w:rPr>
                <w:rFonts w:ascii="Times New Roman" w:eastAsia="Calibri" w:hAnsi="Times New Roman" w:cs="Times New Roman"/>
                <w:sz w:val="24"/>
                <w:szCs w:val="24"/>
                <w:lang w:val="kk-KZ"/>
              </w:rPr>
            </w:pPr>
            <w:r w:rsidRPr="00703906">
              <w:rPr>
                <w:rFonts w:ascii="Times New Roman" w:eastAsia="Times New Roman" w:hAnsi="Times New Roman"/>
                <w:b/>
                <w:iCs/>
                <w:sz w:val="24"/>
                <w:szCs w:val="24"/>
                <w:lang w:val="kk-KZ"/>
              </w:rPr>
              <w:lastRenderedPageBreak/>
              <w:t>1</w:t>
            </w:r>
            <w:r w:rsidRPr="00703906">
              <w:rPr>
                <w:rFonts w:ascii="Times New Roman" w:eastAsia="Times New Roman" w:hAnsi="Times New Roman"/>
                <w:bCs/>
                <w:iCs/>
                <w:sz w:val="24"/>
                <w:szCs w:val="24"/>
                <w:lang w:val="kk-KZ"/>
              </w:rPr>
              <w:t>.</w:t>
            </w:r>
            <w:r w:rsidRPr="00703906">
              <w:rPr>
                <w:rFonts w:ascii="Times New Roman" w:hAnsi="Times New Roman"/>
                <w:bCs/>
                <w:sz w:val="24"/>
                <w:szCs w:val="24"/>
                <w:lang w:val="kk-KZ"/>
              </w:rPr>
              <w:t xml:space="preserve"> </w:t>
            </w:r>
            <w:r w:rsidR="006C0FD6" w:rsidRPr="00703906">
              <w:rPr>
                <w:rFonts w:ascii="Times New Roman" w:eastAsiaTheme="minorEastAsia" w:hAnsi="Times New Roman" w:cs="Times New Roman"/>
                <w:b/>
                <w:color w:val="000000"/>
                <w:sz w:val="24"/>
                <w:szCs w:val="24"/>
                <w:lang w:val="kk-KZ" w:eastAsia="ru-RU" w:bidi="en-US"/>
              </w:rPr>
              <w:t>Дене шынықтыру</w:t>
            </w:r>
          </w:p>
          <w:p w14:paraId="3DFACC68" w14:textId="325F711C" w:rsidR="006C0FD6" w:rsidRDefault="006C0FD6" w:rsidP="006C0FD6">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644D4E5B" w14:textId="0F5EAC0B" w:rsidR="00A62096" w:rsidRPr="00703906" w:rsidRDefault="00A62096" w:rsidP="00A452A9">
            <w:pPr>
              <w:pStyle w:val="11"/>
              <w:rPr>
                <w:rFonts w:ascii="Times New Roman" w:hAnsi="Times New Roman"/>
                <w:b/>
                <w:bCs/>
                <w:sz w:val="24"/>
                <w:szCs w:val="24"/>
                <w:lang w:val="kk-KZ"/>
              </w:rPr>
            </w:pPr>
            <w:r w:rsidRPr="00703906">
              <w:rPr>
                <w:rFonts w:ascii="Times New Roman" w:hAnsi="Times New Roman"/>
                <w:b/>
                <w:bCs/>
                <w:sz w:val="24"/>
                <w:szCs w:val="24"/>
                <w:lang w:val="kk-KZ"/>
              </w:rPr>
              <w:t xml:space="preserve">Сауат ашу негіздері </w:t>
            </w:r>
          </w:p>
          <w:p w14:paraId="04C3EC3A" w14:textId="77777777" w:rsidR="00A62096" w:rsidRPr="00703906" w:rsidRDefault="00A62096" w:rsidP="00A452A9">
            <w:pPr>
              <w:spacing w:after="2" w:line="238" w:lineRule="auto"/>
              <w:ind w:right="60"/>
              <w:rPr>
                <w:rFonts w:ascii="Times New Roman" w:eastAsia="Times New Roman" w:hAnsi="Times New Roman" w:cs="Times New Roman"/>
                <w:color w:val="000000"/>
                <w:sz w:val="24"/>
                <w:szCs w:val="24"/>
                <w:lang w:val="kk-KZ" w:eastAsia="ru-RU"/>
              </w:rPr>
            </w:pPr>
            <w:r w:rsidRPr="00703906">
              <w:rPr>
                <w:rFonts w:ascii="Times New Roman" w:hAnsi="Times New Roman" w:cs="Times New Roman"/>
                <w:b/>
                <w:bCs/>
                <w:sz w:val="24"/>
                <w:szCs w:val="24"/>
                <w:lang w:val="kk-KZ"/>
              </w:rPr>
              <w:t xml:space="preserve"> Тақырыбы</w:t>
            </w:r>
            <w:r w:rsidRPr="00703906">
              <w:rPr>
                <w:rFonts w:ascii="Times New Roman" w:eastAsia="Times New Roman" w:hAnsi="Times New Roman" w:cs="Times New Roman"/>
                <w:color w:val="000000"/>
                <w:sz w:val="24"/>
                <w:szCs w:val="24"/>
                <w:lang w:val="kk-KZ" w:eastAsia="ru-RU"/>
              </w:rPr>
              <w:t>:</w:t>
            </w:r>
            <w:r w:rsidRPr="00703906">
              <w:rPr>
                <w:rFonts w:ascii="Times New Roman" w:hAnsi="Times New Roman" w:cs="Times New Roman"/>
                <w:sz w:val="24"/>
                <w:szCs w:val="24"/>
                <w:lang w:val="kk-KZ"/>
              </w:rPr>
              <w:t xml:space="preserve"> </w:t>
            </w:r>
            <w:r w:rsidRPr="00703906">
              <w:rPr>
                <w:rFonts w:ascii="Times New Roman" w:eastAsia="Times New Roman" w:hAnsi="Times New Roman" w:cs="Times New Roman"/>
                <w:color w:val="000000"/>
                <w:sz w:val="24"/>
                <w:szCs w:val="24"/>
                <w:lang w:val="kk-KZ" w:eastAsia="ru-RU"/>
              </w:rPr>
              <w:t xml:space="preserve">Біз нені үйрендік,нені білдік?   </w:t>
            </w:r>
            <w:r w:rsidRPr="00703906">
              <w:rPr>
                <w:rFonts w:ascii="Times New Roman" w:eastAsia="Times New Roman" w:hAnsi="Times New Roman" w:cs="Times New Roman"/>
                <w:b/>
                <w:bCs/>
                <w:color w:val="000000"/>
                <w:sz w:val="24"/>
                <w:szCs w:val="24"/>
                <w:lang w:val="kk-KZ" w:eastAsia="ru-RU"/>
              </w:rPr>
              <w:t>Мақсаты</w:t>
            </w:r>
            <w:r w:rsidRPr="00703906">
              <w:rPr>
                <w:rFonts w:ascii="Times New Roman" w:eastAsia="Times New Roman" w:hAnsi="Times New Roman" w:cs="Times New Roman"/>
                <w:color w:val="000000"/>
                <w:sz w:val="24"/>
                <w:szCs w:val="24"/>
                <w:lang w:val="kk-KZ" w:eastAsia="ru-RU"/>
              </w:rPr>
              <w:t xml:space="preserve">:Дыбыстық сызба бойынша жұмыс жасату арқылы дыбыстық талдау дағдыларын қалыптастыру. </w:t>
            </w:r>
          </w:p>
          <w:p w14:paraId="6B4A2783" w14:textId="77777777" w:rsidR="00A62096" w:rsidRPr="00703906" w:rsidRDefault="00A62096" w:rsidP="00A452A9">
            <w:pPr>
              <w:pStyle w:val="TableParagraph"/>
              <w:rPr>
                <w:sz w:val="24"/>
                <w:szCs w:val="24"/>
              </w:rPr>
            </w:pPr>
            <w:r w:rsidRPr="00703906">
              <w:rPr>
                <w:sz w:val="24"/>
                <w:szCs w:val="24"/>
                <w:lang w:eastAsia="ru-RU"/>
              </w:rPr>
              <w:t xml:space="preserve"> </w:t>
            </w:r>
            <w:r w:rsidRPr="00703906">
              <w:rPr>
                <w:sz w:val="24"/>
                <w:szCs w:val="24"/>
              </w:rPr>
              <w:t>Дидактикалық жаттығу: «Қайсысы дұрыс?»</w:t>
            </w:r>
          </w:p>
          <w:p w14:paraId="16DAC082" w14:textId="77777777" w:rsidR="00A62096" w:rsidRPr="00703906" w:rsidRDefault="00A62096" w:rsidP="00A452A9">
            <w:pPr>
              <w:pStyle w:val="TableParagraph"/>
              <w:rPr>
                <w:sz w:val="24"/>
                <w:szCs w:val="24"/>
              </w:rPr>
            </w:pPr>
            <w:r w:rsidRPr="00703906">
              <w:rPr>
                <w:sz w:val="24"/>
                <w:szCs w:val="24"/>
              </w:rPr>
              <w:t>– Балалар, мен бір дыбысын анығырақ созып, қандай да бір сөзді айтамын, ал сендер</w:t>
            </w:r>
          </w:p>
          <w:p w14:paraId="6117EEB3" w14:textId="77777777" w:rsidR="00A62096" w:rsidRPr="00703906" w:rsidRDefault="00A62096" w:rsidP="00A452A9">
            <w:pPr>
              <w:pStyle w:val="TableParagraph"/>
              <w:rPr>
                <w:sz w:val="24"/>
                <w:szCs w:val="24"/>
              </w:rPr>
            </w:pPr>
            <w:r w:rsidRPr="00703906">
              <w:rPr>
                <w:sz w:val="24"/>
                <w:szCs w:val="24"/>
              </w:rPr>
              <w:t>тура солай қайталаңдар. Қалай айту керек, қайсысы дұрыс екенін анықтаймыз.</w:t>
            </w:r>
          </w:p>
          <w:p w14:paraId="6E2D410F" w14:textId="77777777" w:rsidR="00A62096" w:rsidRPr="00703906" w:rsidRDefault="00A62096" w:rsidP="00A452A9">
            <w:pPr>
              <w:pStyle w:val="TableParagraph"/>
              <w:rPr>
                <w:sz w:val="24"/>
                <w:szCs w:val="24"/>
              </w:rPr>
            </w:pPr>
            <w:r w:rsidRPr="00703906">
              <w:rPr>
                <w:sz w:val="24"/>
                <w:szCs w:val="24"/>
              </w:rPr>
              <w:t xml:space="preserve">Мысалы: ааалжапқыш-алжапқыыыш, бааағдаршам- </w:t>
            </w:r>
            <w:r w:rsidRPr="00703906">
              <w:rPr>
                <w:sz w:val="24"/>
                <w:szCs w:val="24"/>
              </w:rPr>
              <w:lastRenderedPageBreak/>
              <w:t>бағдаршааам, дəəəріхана-</w:t>
            </w:r>
          </w:p>
          <w:p w14:paraId="5925DC33" w14:textId="77777777" w:rsidR="00A62096" w:rsidRPr="00703906" w:rsidRDefault="00A62096" w:rsidP="00A452A9">
            <w:pPr>
              <w:pStyle w:val="TableParagraph"/>
              <w:rPr>
                <w:sz w:val="24"/>
                <w:szCs w:val="24"/>
              </w:rPr>
            </w:pPr>
            <w:r w:rsidRPr="00703906">
              <w:rPr>
                <w:sz w:val="24"/>
                <w:szCs w:val="24"/>
              </w:rPr>
              <w:t>дəріханааа, қооойылым- қойылыыым, ААалпамыс-Алпамыыыс, шааапалақ-шапалааақ,</w:t>
            </w:r>
          </w:p>
          <w:p w14:paraId="1C7D8531" w14:textId="77777777" w:rsidR="00A62096" w:rsidRPr="00703906" w:rsidRDefault="00A62096" w:rsidP="00A452A9">
            <w:pPr>
              <w:pStyle w:val="TableParagraph"/>
              <w:rPr>
                <w:sz w:val="24"/>
                <w:szCs w:val="24"/>
              </w:rPr>
            </w:pPr>
            <w:r w:rsidRPr="00703906">
              <w:rPr>
                <w:sz w:val="24"/>
                <w:szCs w:val="24"/>
              </w:rPr>
              <w:t>жааапырақ-жапалааақ, дооомбыра-домбырааа, қоообыз- қобыыыз, жаааалбыз- жалбыыыз,</w:t>
            </w:r>
          </w:p>
          <w:p w14:paraId="166B7B86" w14:textId="77777777" w:rsidR="00A62096" w:rsidRPr="00703906" w:rsidRDefault="00A62096" w:rsidP="00A452A9">
            <w:pPr>
              <w:pStyle w:val="TableParagraph"/>
              <w:rPr>
                <w:sz w:val="24"/>
                <w:szCs w:val="24"/>
              </w:rPr>
            </w:pPr>
            <w:r w:rsidRPr="00703906">
              <w:rPr>
                <w:sz w:val="24"/>
                <w:szCs w:val="24"/>
              </w:rPr>
              <w:t>қааасық-қасыыық, жаааарғанат-жарғанааат, жыыылқы-жылқыыы, тееекше-текшеее,</w:t>
            </w:r>
          </w:p>
          <w:p w14:paraId="346E8B89" w14:textId="77777777" w:rsidR="00A62096" w:rsidRPr="00703906" w:rsidRDefault="00A62096" w:rsidP="00A452A9">
            <w:pPr>
              <w:pStyle w:val="TableParagraph"/>
              <w:rPr>
                <w:sz w:val="24"/>
                <w:szCs w:val="24"/>
              </w:rPr>
            </w:pPr>
            <w:r w:rsidRPr="00703906">
              <w:rPr>
                <w:sz w:val="24"/>
                <w:szCs w:val="24"/>
              </w:rPr>
              <w:t>бааалапан- балапааан, боооотақан-ботақааан, көөөөзілдірік -көзілдірііік, жаааапырақ-</w:t>
            </w:r>
          </w:p>
          <w:p w14:paraId="0FEBE808" w14:textId="77777777" w:rsidR="00A62096" w:rsidRPr="00703906" w:rsidRDefault="00A62096" w:rsidP="00A452A9">
            <w:pPr>
              <w:spacing w:after="2" w:line="238" w:lineRule="auto"/>
              <w:ind w:right="60"/>
              <w:rPr>
                <w:rFonts w:ascii="Times New Roman" w:eastAsia="Times New Roman" w:hAnsi="Times New Roman" w:cs="Times New Roman"/>
                <w:sz w:val="24"/>
                <w:szCs w:val="24"/>
                <w:lang w:val="kk-KZ" w:eastAsia="ru-RU"/>
              </w:rPr>
            </w:pPr>
            <w:r w:rsidRPr="00703906">
              <w:rPr>
                <w:rFonts w:ascii="Times New Roman" w:hAnsi="Times New Roman" w:cs="Times New Roman"/>
                <w:sz w:val="24"/>
                <w:szCs w:val="24"/>
                <w:lang w:val="kk-KZ"/>
              </w:rPr>
              <w:t>жапырааақ , көөөрпе-көрпеее т.б</w:t>
            </w:r>
            <w:r w:rsidRPr="00703906">
              <w:rPr>
                <w:rFonts w:ascii="Times New Roman" w:hAnsi="Times New Roman" w:cs="Times New Roman"/>
                <w:b/>
                <w:sz w:val="24"/>
                <w:szCs w:val="24"/>
                <w:lang w:val="kk-KZ"/>
              </w:rPr>
              <w:t xml:space="preserve">    </w:t>
            </w:r>
          </w:p>
          <w:p w14:paraId="6831258A"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eastAsia="Times New Roman" w:hAnsi="Times New Roman" w:cs="Times New Roman"/>
                <w:b/>
                <w:iCs/>
                <w:sz w:val="24"/>
                <w:szCs w:val="24"/>
                <w:lang w:val="kk-KZ"/>
              </w:rPr>
              <w:t>2.</w:t>
            </w:r>
            <w:r w:rsidRPr="00703906">
              <w:rPr>
                <w:rFonts w:ascii="Times New Roman" w:hAnsi="Times New Roman" w:cs="Times New Roman"/>
                <w:b/>
                <w:bCs/>
                <w:sz w:val="24"/>
                <w:szCs w:val="24"/>
                <w:lang w:val="kk-KZ"/>
              </w:rPr>
              <w:t xml:space="preserve"> Көркем </w:t>
            </w:r>
            <w:r w:rsidRPr="00703906">
              <w:rPr>
                <w:rFonts w:ascii="Times New Roman" w:hAnsi="Times New Roman" w:cs="Times New Roman"/>
                <w:b/>
                <w:bCs/>
                <w:sz w:val="24"/>
                <w:szCs w:val="24"/>
                <w:lang w:val="kk-KZ"/>
              </w:rPr>
              <w:lastRenderedPageBreak/>
              <w:t>әдебиет</w:t>
            </w:r>
            <w:r w:rsidRPr="00703906">
              <w:rPr>
                <w:rFonts w:ascii="Times New Roman" w:hAnsi="Times New Roman" w:cs="Times New Roman"/>
                <w:sz w:val="24"/>
                <w:szCs w:val="24"/>
                <w:lang w:val="kk-KZ"/>
              </w:rPr>
              <w:t xml:space="preserve"> </w:t>
            </w:r>
            <w:r w:rsidRPr="00703906">
              <w:rPr>
                <w:rFonts w:ascii="Times New Roman" w:hAnsi="Times New Roman" w:cs="Times New Roman"/>
                <w:b/>
                <w:bCs/>
                <w:sz w:val="24"/>
                <w:szCs w:val="24"/>
                <w:lang w:val="kk-KZ"/>
              </w:rPr>
              <w:t>Тақырыбы:</w:t>
            </w:r>
            <w:r w:rsidRPr="00703906">
              <w:rPr>
                <w:rFonts w:ascii="Times New Roman" w:hAnsi="Times New Roman" w:cs="Times New Roman"/>
                <w:sz w:val="24"/>
                <w:szCs w:val="24"/>
                <w:lang w:val="kk-KZ"/>
              </w:rPr>
              <w:t xml:space="preserve"> Бала-біздің болашақ (Қасым Аманжоловтың өлеңі)</w:t>
            </w:r>
            <w:r w:rsidRPr="00703906">
              <w:rPr>
                <w:rFonts w:ascii="Times New Roman" w:hAnsi="Times New Roman" w:cs="Times New Roman"/>
                <w:sz w:val="24"/>
                <w:szCs w:val="24"/>
                <w:lang w:val="kk-KZ"/>
              </w:rPr>
              <w:tab/>
            </w:r>
          </w:p>
          <w:p w14:paraId="407A0689" w14:textId="77777777" w:rsidR="00A62096" w:rsidRPr="00703906" w:rsidRDefault="00A62096" w:rsidP="00A452A9">
            <w:pPr>
              <w:pStyle w:val="11"/>
              <w:rPr>
                <w:rFonts w:ascii="Times New Roman" w:hAnsi="Times New Roman"/>
                <w:b/>
                <w:bCs/>
                <w:sz w:val="24"/>
                <w:szCs w:val="24"/>
                <w:lang w:val="kk-KZ" w:bidi="en-US"/>
              </w:rPr>
            </w:pPr>
            <w:r w:rsidRPr="00703906">
              <w:rPr>
                <w:rFonts w:ascii="Times New Roman" w:hAnsi="Times New Roman"/>
                <w:b/>
                <w:bCs/>
                <w:sz w:val="24"/>
                <w:szCs w:val="24"/>
                <w:lang w:val="kk-KZ"/>
              </w:rPr>
              <w:t>Мақсаты</w:t>
            </w:r>
            <w:r w:rsidRPr="00703906">
              <w:rPr>
                <w:rFonts w:ascii="Times New Roman" w:hAnsi="Times New Roman"/>
                <w:sz w:val="24"/>
                <w:szCs w:val="24"/>
                <w:lang w:val="kk-KZ"/>
              </w:rPr>
              <w:t xml:space="preserve"> :Балабіздің болашақ өлеңінің мазмұнын ашу.Өлеңді </w:t>
            </w:r>
            <w:r w:rsidRPr="00703906">
              <w:rPr>
                <w:rFonts w:ascii="Times New Roman" w:hAnsi="Times New Roman"/>
                <w:b/>
                <w:bCs/>
                <w:sz w:val="24"/>
                <w:szCs w:val="24"/>
                <w:lang w:val="kk-KZ"/>
              </w:rPr>
              <w:t>3</w:t>
            </w:r>
            <w:r w:rsidRPr="00703906">
              <w:rPr>
                <w:rFonts w:ascii="Times New Roman" w:hAnsi="Times New Roman"/>
                <w:sz w:val="24"/>
                <w:szCs w:val="24"/>
                <w:lang w:val="kk-KZ"/>
              </w:rPr>
              <w:t>.</w:t>
            </w:r>
            <w:r w:rsidRPr="00703906">
              <w:rPr>
                <w:rFonts w:ascii="Times New Roman" w:hAnsi="Times New Roman"/>
                <w:b/>
                <w:bCs/>
                <w:sz w:val="24"/>
                <w:szCs w:val="24"/>
                <w:lang w:val="kk-KZ" w:bidi="en-US"/>
              </w:rPr>
              <w:t xml:space="preserve">Математика негіздері    </w:t>
            </w:r>
          </w:p>
          <w:p w14:paraId="245982B9"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b/>
                <w:bCs/>
                <w:sz w:val="24"/>
                <w:szCs w:val="24"/>
                <w:lang w:val="kk-KZ"/>
              </w:rPr>
              <w:t>Тақырыбы:</w:t>
            </w:r>
            <w:r w:rsidRPr="00703906">
              <w:rPr>
                <w:rFonts w:ascii="Times New Roman" w:hAnsi="Times New Roman" w:cs="Times New Roman"/>
                <w:sz w:val="24"/>
                <w:szCs w:val="24"/>
                <w:lang w:val="kk-KZ"/>
              </w:rPr>
              <w:t>Нені білеміз, нені жасаймыз</w:t>
            </w:r>
            <w:r w:rsidRPr="00703906">
              <w:rPr>
                <w:rFonts w:ascii="Times New Roman" w:hAnsi="Times New Roman" w:cs="Times New Roman"/>
                <w:b/>
                <w:bCs/>
                <w:sz w:val="24"/>
                <w:szCs w:val="24"/>
                <w:lang w:val="kk-KZ"/>
              </w:rPr>
              <w:t xml:space="preserve">. </w:t>
            </w:r>
            <w:r w:rsidRPr="00703906">
              <w:rPr>
                <w:rFonts w:ascii="Times New Roman" w:hAnsi="Times New Roman" w:cs="Times New Roman"/>
                <w:b/>
                <w:bCs/>
                <w:sz w:val="24"/>
                <w:szCs w:val="24"/>
                <w:lang w:val="kk-KZ"/>
              </w:rPr>
              <w:tab/>
              <w:t xml:space="preserve">  Мақсаты</w:t>
            </w:r>
            <w:r w:rsidRPr="00703906">
              <w:rPr>
                <w:rFonts w:ascii="Times New Roman" w:hAnsi="Times New Roman" w:cs="Times New Roman"/>
                <w:sz w:val="24"/>
                <w:szCs w:val="24"/>
                <w:lang w:val="kk-KZ"/>
              </w:rPr>
              <w:t xml:space="preserve">: алған дағдылары мен білімдерін жүйелеу және бекіту. </w:t>
            </w:r>
          </w:p>
          <w:p w14:paraId="18F8BB97"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b/>
                <w:bCs/>
                <w:sz w:val="24"/>
                <w:szCs w:val="24"/>
                <w:lang w:val="kk-KZ"/>
              </w:rPr>
              <w:t>«Математикалық жазулар»</w:t>
            </w:r>
            <w:r w:rsidRPr="00703906">
              <w:rPr>
                <w:rFonts w:ascii="Times New Roman" w:hAnsi="Times New Roman" w:cs="Times New Roman"/>
                <w:sz w:val="24"/>
                <w:szCs w:val="24"/>
                <w:lang w:val="kk-KZ"/>
              </w:rPr>
              <w:t xml:space="preserve"> дәптерімен жұмыс. </w:t>
            </w:r>
          </w:p>
          <w:p w14:paraId="1941552B"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Балалар жұмысқа кіріспес бұрын ауада сызықтарды салады. </w:t>
            </w:r>
          </w:p>
          <w:p w14:paraId="7A6D06C5"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sz w:val="24"/>
                <w:szCs w:val="24"/>
                <w:lang w:val="kk-KZ"/>
              </w:rPr>
              <w:lastRenderedPageBreak/>
              <w:t>Педагог балалардың партада дұрыс отыруына назар аударады. Жеке жұмыс жүргізеді</w:t>
            </w:r>
          </w:p>
          <w:p w14:paraId="43A99D97" w14:textId="77777777" w:rsidR="00A62096" w:rsidRPr="00703906" w:rsidRDefault="00A62096" w:rsidP="00A452A9">
            <w:pPr>
              <w:rPr>
                <w:rFonts w:ascii="Times New Roman" w:hAnsi="Times New Roman" w:cs="Times New Roman"/>
                <w:sz w:val="24"/>
                <w:szCs w:val="24"/>
                <w:lang w:val="kk-KZ"/>
              </w:rPr>
            </w:pPr>
          </w:p>
          <w:p w14:paraId="5D0F8498"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дауыс ырғағын келтіре отырып әр шумағын қайталау,жаттау. –</w:t>
            </w:r>
            <w:r w:rsidRPr="00703906">
              <w:rPr>
                <w:rFonts w:ascii="Times New Roman" w:hAnsi="Times New Roman" w:cs="Times New Roman"/>
                <w:sz w:val="24"/>
                <w:szCs w:val="24"/>
                <w:lang w:val="kk-KZ"/>
              </w:rPr>
              <w:tab/>
              <w:t xml:space="preserve">Бүгін біз ақын Қасым Аманжоловтың «Бала – біздің болашақ» атты өлеңімен танысамыз. </w:t>
            </w:r>
          </w:p>
          <w:p w14:paraId="375E93C9"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Өлең – əдеби жанрдың бір түрі. Өлең сөз адамның жан тебіренісін əсерлі жеткізеді.  </w:t>
            </w:r>
          </w:p>
          <w:p w14:paraId="42585452"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Айрықша </w:t>
            </w:r>
            <w:r w:rsidRPr="00703906">
              <w:rPr>
                <w:rFonts w:ascii="Times New Roman" w:hAnsi="Times New Roman" w:cs="Times New Roman"/>
                <w:sz w:val="24"/>
                <w:szCs w:val="24"/>
                <w:lang w:val="kk-KZ"/>
              </w:rPr>
              <w:lastRenderedPageBreak/>
              <w:t xml:space="preserve">сезімдерді ұйқас сөздермен суреттейді. </w:t>
            </w:r>
          </w:p>
          <w:p w14:paraId="51A7A082"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Қойны толы жеміске, </w:t>
            </w:r>
          </w:p>
          <w:p w14:paraId="26C58973"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Көк майсалы егісте </w:t>
            </w:r>
          </w:p>
          <w:p w14:paraId="0336BBAD"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Көбелек қуып ойнайтын </w:t>
            </w:r>
          </w:p>
          <w:p w14:paraId="468B6D5A" w14:textId="340A5523" w:rsidR="00A62096" w:rsidRPr="006C5BC0" w:rsidRDefault="00A62096" w:rsidP="006C5BC0">
            <w:pPr>
              <w:widowControl w:val="0"/>
              <w:autoSpaceDE w:val="0"/>
              <w:autoSpaceDN w:val="0"/>
              <w:ind w:right="544"/>
              <w:rPr>
                <w:rFonts w:ascii="Times New Roman" w:eastAsia="Times New Roman" w:hAnsi="Times New Roman" w:cs="Times New Roman"/>
                <w:b/>
                <w:iCs/>
                <w:sz w:val="24"/>
                <w:szCs w:val="24"/>
                <w:lang w:val="kk-KZ"/>
              </w:rPr>
            </w:pPr>
            <w:r w:rsidRPr="00703906">
              <w:rPr>
                <w:rFonts w:ascii="Times New Roman" w:hAnsi="Times New Roman" w:cs="Times New Roman"/>
                <w:sz w:val="24"/>
                <w:szCs w:val="24"/>
                <w:lang w:val="kk-KZ"/>
              </w:rPr>
              <w:t>Қай мезгіл деп ойлайсың?  (Жаз)</w:t>
            </w:r>
          </w:p>
        </w:tc>
        <w:tc>
          <w:tcPr>
            <w:tcW w:w="2552" w:type="dxa"/>
            <w:tcBorders>
              <w:top w:val="single" w:sz="4" w:space="0" w:color="auto"/>
              <w:left w:val="single" w:sz="4" w:space="0" w:color="auto"/>
              <w:bottom w:val="single" w:sz="4" w:space="0" w:color="auto"/>
              <w:right w:val="single" w:sz="4" w:space="0" w:color="auto"/>
            </w:tcBorders>
          </w:tcPr>
          <w:p w14:paraId="6DEEF022" w14:textId="77777777" w:rsidR="00A62096" w:rsidRPr="0047000F" w:rsidRDefault="00A62096" w:rsidP="00A452A9">
            <w:pPr>
              <w:pStyle w:val="11"/>
              <w:rPr>
                <w:rFonts w:ascii="Times New Roman" w:hAnsi="Times New Roman"/>
                <w:b/>
                <w:bCs/>
                <w:sz w:val="24"/>
                <w:szCs w:val="24"/>
                <w:lang w:val="kk-KZ"/>
              </w:rPr>
            </w:pPr>
          </w:p>
          <w:p w14:paraId="027F2B69" w14:textId="77777777" w:rsidR="00A62096" w:rsidRPr="00703906" w:rsidRDefault="00A62096" w:rsidP="00A452A9">
            <w:pPr>
              <w:pStyle w:val="11"/>
              <w:rPr>
                <w:rFonts w:ascii="Times New Roman" w:eastAsia="Times New Roman" w:hAnsi="Times New Roman"/>
                <w:b/>
                <w:bCs/>
                <w:iCs/>
                <w:color w:val="000000" w:themeColor="text1"/>
                <w:sz w:val="24"/>
                <w:szCs w:val="24"/>
                <w:lang w:val="kk-KZ"/>
              </w:rPr>
            </w:pPr>
          </w:p>
          <w:p w14:paraId="63B113B7" w14:textId="77777777" w:rsidR="00A62096" w:rsidRPr="00703906"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Borders>
              <w:top w:val="single" w:sz="4" w:space="0" w:color="auto"/>
              <w:left w:val="single" w:sz="4" w:space="0" w:color="auto"/>
              <w:bottom w:val="single" w:sz="4" w:space="0" w:color="auto"/>
              <w:right w:val="single" w:sz="4" w:space="0" w:color="auto"/>
            </w:tcBorders>
          </w:tcPr>
          <w:p w14:paraId="10231F5B" w14:textId="41250989" w:rsidR="00B0195B" w:rsidRDefault="00B0195B" w:rsidP="006C5BC0">
            <w:pPr>
              <w:pStyle w:val="11"/>
              <w:numPr>
                <w:ilvl w:val="0"/>
                <w:numId w:val="8"/>
              </w:numPr>
              <w:rPr>
                <w:rFonts w:ascii="Times New Roman" w:eastAsia="Times New Roman" w:hAnsi="Times New Roman"/>
                <w:b/>
                <w:iCs/>
                <w:sz w:val="24"/>
                <w:szCs w:val="24"/>
                <w:lang w:val="kk-KZ"/>
              </w:rPr>
            </w:pPr>
            <w:r>
              <w:rPr>
                <w:rFonts w:ascii="Times New Roman" w:eastAsia="Times New Roman" w:hAnsi="Times New Roman"/>
                <w:b/>
                <w:iCs/>
                <w:sz w:val="24"/>
                <w:szCs w:val="24"/>
                <w:lang w:val="kk-KZ"/>
              </w:rPr>
              <w:t xml:space="preserve">Музыка </w:t>
            </w:r>
          </w:p>
          <w:p w14:paraId="2E769497" w14:textId="77777777" w:rsidR="00B0195B" w:rsidRDefault="00B0195B" w:rsidP="00B0195B">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41811583" w14:textId="77777777" w:rsidR="00B0195B" w:rsidRDefault="00B0195B" w:rsidP="00A452A9">
            <w:pPr>
              <w:pStyle w:val="11"/>
              <w:rPr>
                <w:rFonts w:ascii="Times New Roman" w:eastAsia="Times New Roman" w:hAnsi="Times New Roman"/>
                <w:b/>
                <w:iCs/>
                <w:sz w:val="24"/>
                <w:szCs w:val="24"/>
                <w:lang w:val="kk-KZ"/>
              </w:rPr>
            </w:pPr>
          </w:p>
          <w:p w14:paraId="1B4E32A5" w14:textId="2D734C96" w:rsidR="00A62096" w:rsidRPr="00703906" w:rsidRDefault="006C5BC0" w:rsidP="00A452A9">
            <w:pPr>
              <w:pStyle w:val="11"/>
              <w:rPr>
                <w:rFonts w:ascii="Times New Roman" w:hAnsi="Times New Roman"/>
                <w:b/>
                <w:bCs/>
                <w:sz w:val="24"/>
                <w:szCs w:val="24"/>
                <w:lang w:val="kk-KZ"/>
              </w:rPr>
            </w:pPr>
            <w:r>
              <w:rPr>
                <w:rFonts w:ascii="Times New Roman" w:eastAsia="Times New Roman" w:hAnsi="Times New Roman"/>
                <w:b/>
                <w:iCs/>
                <w:sz w:val="24"/>
                <w:szCs w:val="24"/>
                <w:lang w:val="kk-KZ"/>
              </w:rPr>
              <w:t>2</w:t>
            </w:r>
            <w:r w:rsidR="00A62096" w:rsidRPr="00703906">
              <w:rPr>
                <w:rFonts w:ascii="Times New Roman" w:eastAsia="Times New Roman" w:hAnsi="Times New Roman"/>
                <w:b/>
                <w:iCs/>
                <w:sz w:val="24"/>
                <w:szCs w:val="24"/>
                <w:lang w:val="kk-KZ"/>
              </w:rPr>
              <w:t>.</w:t>
            </w:r>
            <w:r w:rsidR="00A62096" w:rsidRPr="00703906">
              <w:rPr>
                <w:rFonts w:ascii="Times New Roman" w:hAnsi="Times New Roman"/>
                <w:b/>
                <w:bCs/>
                <w:sz w:val="24"/>
                <w:szCs w:val="24"/>
                <w:lang w:val="kk-KZ"/>
              </w:rPr>
              <w:t xml:space="preserve">Сауат ашу негіздері </w:t>
            </w:r>
          </w:p>
          <w:p w14:paraId="21F9A249" w14:textId="77777777" w:rsidR="00A62096" w:rsidRPr="00703906" w:rsidRDefault="00A62096" w:rsidP="00A452A9">
            <w:pPr>
              <w:spacing w:after="2" w:line="238" w:lineRule="auto"/>
              <w:ind w:right="60"/>
              <w:rPr>
                <w:rFonts w:ascii="Times New Roman" w:eastAsia="Times New Roman" w:hAnsi="Times New Roman" w:cs="Times New Roman"/>
                <w:color w:val="000000"/>
                <w:sz w:val="24"/>
                <w:szCs w:val="24"/>
                <w:lang w:val="kk-KZ" w:eastAsia="ru-RU"/>
              </w:rPr>
            </w:pPr>
            <w:r w:rsidRPr="00703906">
              <w:rPr>
                <w:rFonts w:ascii="Times New Roman" w:hAnsi="Times New Roman"/>
                <w:b/>
                <w:bCs/>
                <w:sz w:val="24"/>
                <w:szCs w:val="24"/>
                <w:lang w:val="kk-KZ"/>
              </w:rPr>
              <w:t xml:space="preserve"> Тақырыбы</w:t>
            </w:r>
            <w:r w:rsidRPr="00703906">
              <w:rPr>
                <w:rFonts w:ascii="Times New Roman" w:eastAsia="Times New Roman" w:hAnsi="Times New Roman"/>
                <w:color w:val="000000"/>
                <w:sz w:val="24"/>
                <w:szCs w:val="24"/>
                <w:lang w:val="kk-KZ"/>
              </w:rPr>
              <w:t>:</w:t>
            </w:r>
            <w:r w:rsidRPr="00703906">
              <w:rPr>
                <w:rFonts w:ascii="Times New Roman" w:hAnsi="Times New Roman"/>
                <w:sz w:val="24"/>
                <w:szCs w:val="24"/>
                <w:lang w:val="kk-KZ"/>
              </w:rPr>
              <w:t xml:space="preserve"> </w:t>
            </w:r>
            <w:r w:rsidRPr="00703906">
              <w:rPr>
                <w:rFonts w:ascii="Times New Roman" w:eastAsia="Times New Roman" w:hAnsi="Times New Roman"/>
                <w:color w:val="000000"/>
                <w:sz w:val="24"/>
                <w:szCs w:val="24"/>
                <w:lang w:val="kk-KZ"/>
              </w:rPr>
              <w:t xml:space="preserve">Біз нені үйрендік,нені білдік?   </w:t>
            </w:r>
            <w:r w:rsidRPr="00703906">
              <w:rPr>
                <w:rFonts w:ascii="Times New Roman" w:eastAsia="Times New Roman" w:hAnsi="Times New Roman" w:cs="Times New Roman"/>
                <w:b/>
                <w:bCs/>
                <w:color w:val="000000"/>
                <w:sz w:val="24"/>
                <w:szCs w:val="24"/>
                <w:lang w:val="kk-KZ" w:eastAsia="ru-RU"/>
              </w:rPr>
              <w:t>Мақсаты</w:t>
            </w:r>
            <w:r w:rsidRPr="00703906">
              <w:rPr>
                <w:rFonts w:ascii="Times New Roman" w:eastAsia="Times New Roman" w:hAnsi="Times New Roman" w:cs="Times New Roman"/>
                <w:color w:val="000000"/>
                <w:sz w:val="24"/>
                <w:szCs w:val="24"/>
                <w:lang w:val="kk-KZ" w:eastAsia="ru-RU"/>
              </w:rPr>
              <w:t xml:space="preserve">:Дыбыстық сызба бойынша жұмыс жасату арқылы дыбыстық талдау дағдыларын қалыптастыру. </w:t>
            </w:r>
          </w:p>
          <w:p w14:paraId="00D382CB" w14:textId="77777777" w:rsidR="00A62096" w:rsidRPr="00703906" w:rsidRDefault="00A62096" w:rsidP="00A452A9">
            <w:pPr>
              <w:pStyle w:val="TableParagraph"/>
              <w:rPr>
                <w:sz w:val="24"/>
                <w:szCs w:val="24"/>
              </w:rPr>
            </w:pPr>
            <w:r w:rsidRPr="00703906">
              <w:rPr>
                <w:sz w:val="24"/>
                <w:szCs w:val="24"/>
                <w:lang w:eastAsia="ru-RU"/>
              </w:rPr>
              <w:t xml:space="preserve"> </w:t>
            </w:r>
            <w:r w:rsidRPr="00703906">
              <w:rPr>
                <w:sz w:val="24"/>
                <w:szCs w:val="24"/>
              </w:rPr>
              <w:t>Дидактикалық жаттығу: «Қайсысы дұрыс?»</w:t>
            </w:r>
          </w:p>
          <w:p w14:paraId="4D4D6908" w14:textId="77777777" w:rsidR="00A62096" w:rsidRPr="00703906" w:rsidRDefault="00A62096" w:rsidP="00A452A9">
            <w:pPr>
              <w:pStyle w:val="TableParagraph"/>
              <w:rPr>
                <w:sz w:val="24"/>
                <w:szCs w:val="24"/>
              </w:rPr>
            </w:pPr>
            <w:r w:rsidRPr="00703906">
              <w:rPr>
                <w:sz w:val="24"/>
                <w:szCs w:val="24"/>
              </w:rPr>
              <w:t>– Балалар, мен бір дыбысын анығырақ созып, қандай да бір сөзді айтамын, ал сендер</w:t>
            </w:r>
          </w:p>
          <w:p w14:paraId="2DC33618" w14:textId="77777777" w:rsidR="00A62096" w:rsidRPr="00703906" w:rsidRDefault="00A62096" w:rsidP="00A452A9">
            <w:pPr>
              <w:pStyle w:val="TableParagraph"/>
              <w:rPr>
                <w:sz w:val="24"/>
                <w:szCs w:val="24"/>
              </w:rPr>
            </w:pPr>
            <w:r w:rsidRPr="00703906">
              <w:rPr>
                <w:sz w:val="24"/>
                <w:szCs w:val="24"/>
              </w:rPr>
              <w:t>тура солай қайталаңдар. Қалай айту керек, қайсысы дұрыс екенін анықтаймыз.</w:t>
            </w:r>
          </w:p>
          <w:p w14:paraId="34FF0206" w14:textId="77777777" w:rsidR="00A62096" w:rsidRPr="00703906" w:rsidRDefault="00A62096" w:rsidP="00A452A9">
            <w:pPr>
              <w:pStyle w:val="TableParagraph"/>
              <w:rPr>
                <w:b/>
                <w:sz w:val="24"/>
                <w:szCs w:val="24"/>
              </w:rPr>
            </w:pPr>
            <w:r w:rsidRPr="00703906">
              <w:rPr>
                <w:sz w:val="24"/>
                <w:szCs w:val="24"/>
              </w:rPr>
              <w:t>Мысалы: ааалжапқыш-алжапқыыыш, бааағдаршам- бағдаршааам</w:t>
            </w:r>
            <w:r>
              <w:rPr>
                <w:sz w:val="24"/>
                <w:szCs w:val="24"/>
              </w:rPr>
              <w:t>.</w:t>
            </w:r>
            <w:r w:rsidRPr="00703906">
              <w:rPr>
                <w:b/>
                <w:sz w:val="24"/>
                <w:szCs w:val="24"/>
              </w:rPr>
              <w:t xml:space="preserve"> </w:t>
            </w:r>
          </w:p>
          <w:p w14:paraId="35FD68B6" w14:textId="36CAACE8" w:rsidR="00A62096" w:rsidRPr="00703906" w:rsidRDefault="006C5BC0" w:rsidP="00A452A9">
            <w:pPr>
              <w:rPr>
                <w:rFonts w:ascii="Times New Roman" w:eastAsia="Calibri" w:hAnsi="Times New Roman" w:cs="Times New Roman"/>
                <w:b/>
                <w:bCs/>
                <w:sz w:val="24"/>
                <w:szCs w:val="24"/>
                <w:lang w:val="kk-KZ" w:bidi="en-US"/>
              </w:rPr>
            </w:pPr>
            <w:r>
              <w:rPr>
                <w:rFonts w:ascii="Times New Roman" w:eastAsia="Times New Roman" w:hAnsi="Times New Roman" w:cs="Times New Roman"/>
                <w:b/>
                <w:iCs/>
                <w:sz w:val="24"/>
                <w:szCs w:val="24"/>
                <w:lang w:val="kk-KZ"/>
              </w:rPr>
              <w:t>3</w:t>
            </w:r>
            <w:r w:rsidR="00A62096" w:rsidRPr="00703906">
              <w:rPr>
                <w:rFonts w:ascii="Times New Roman" w:eastAsia="Times New Roman" w:hAnsi="Times New Roman" w:cs="Times New Roman"/>
                <w:b/>
                <w:iCs/>
                <w:sz w:val="24"/>
                <w:szCs w:val="24"/>
                <w:lang w:val="kk-KZ"/>
              </w:rPr>
              <w:t>.</w:t>
            </w:r>
            <w:r w:rsidR="00A62096" w:rsidRPr="00703906">
              <w:rPr>
                <w:rFonts w:ascii="Times New Roman" w:eastAsia="Calibri" w:hAnsi="Times New Roman" w:cs="Times New Roman"/>
                <w:b/>
                <w:bCs/>
                <w:sz w:val="24"/>
                <w:szCs w:val="24"/>
                <w:lang w:val="kk-KZ" w:bidi="en-US"/>
              </w:rPr>
              <w:t xml:space="preserve"> Математика негіздері</w:t>
            </w:r>
          </w:p>
          <w:p w14:paraId="55A6E15D"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sz w:val="24"/>
                <w:szCs w:val="24"/>
                <w:lang w:val="kk-KZ"/>
              </w:rPr>
              <w:t>Тақырыбы:</w:t>
            </w:r>
            <w:r w:rsidRPr="00703906">
              <w:rPr>
                <w:rFonts w:ascii="Times New Roman" w:hAnsi="Times New Roman" w:cs="Times New Roman"/>
                <w:sz w:val="24"/>
                <w:szCs w:val="24"/>
                <w:lang w:val="kk-KZ"/>
              </w:rPr>
              <w:t xml:space="preserve"> Апта күндері. Тәулік бөліктері. Циферблат бойынша уақытты анықтау. </w:t>
            </w:r>
            <w:r w:rsidRPr="00D655BD">
              <w:rPr>
                <w:rFonts w:ascii="Times New Roman" w:hAnsi="Times New Roman" w:cs="Times New Roman"/>
                <w:b/>
                <w:bCs/>
                <w:sz w:val="24"/>
                <w:szCs w:val="24"/>
                <w:lang w:val="kk-KZ"/>
              </w:rPr>
              <w:t>(</w:t>
            </w:r>
            <w:r w:rsidRPr="008C5EC6">
              <w:rPr>
                <w:rFonts w:ascii="Times New Roman" w:hAnsi="Times New Roman" w:cs="Times New Roman"/>
                <w:b/>
                <w:bCs/>
                <w:sz w:val="24"/>
                <w:szCs w:val="24"/>
                <w:lang w:val="kk-KZ"/>
              </w:rPr>
              <w:t>Қортындылау)</w:t>
            </w:r>
          </w:p>
          <w:p w14:paraId="7E207F0E"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sz w:val="24"/>
                <w:szCs w:val="24"/>
                <w:lang w:val="kk-KZ"/>
              </w:rPr>
              <w:t>Мақсаты:</w:t>
            </w:r>
            <w:r w:rsidRPr="00703906">
              <w:rPr>
                <w:rFonts w:ascii="Times New Roman" w:hAnsi="Times New Roman" w:cs="Times New Roman"/>
                <w:sz w:val="24"/>
                <w:szCs w:val="24"/>
                <w:lang w:val="kk-KZ"/>
              </w:rPr>
              <w:t xml:space="preserve"> Уақытты бағдарлау дағдыларың қалыптастыру.</w:t>
            </w:r>
            <w:r w:rsidRPr="00703906">
              <w:rPr>
                <w:rFonts w:ascii="Times New Roman" w:hAnsi="Times New Roman" w:cs="Times New Roman"/>
                <w:b/>
                <w:sz w:val="24"/>
                <w:szCs w:val="24"/>
                <w:lang w:val="kk-KZ"/>
              </w:rPr>
              <w:t xml:space="preserve"> </w:t>
            </w:r>
          </w:p>
          <w:p w14:paraId="3FB726DC" w14:textId="77777777" w:rsidR="00A62096" w:rsidRPr="00703906" w:rsidRDefault="00A62096" w:rsidP="00A452A9">
            <w:pPr>
              <w:spacing w:line="256" w:lineRule="auto"/>
              <w:rPr>
                <w:rFonts w:ascii="Times New Roman" w:hAnsi="Times New Roman" w:cs="Times New Roman"/>
                <w:b/>
                <w:sz w:val="24"/>
                <w:szCs w:val="24"/>
                <w:lang w:val="kk-KZ"/>
              </w:rPr>
            </w:pPr>
          </w:p>
          <w:p w14:paraId="705A999D"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lastRenderedPageBreak/>
              <w:t xml:space="preserve">Талдау, салыстыру, қарапайым тұжырымдар жасау; зейін, жад, сөйлеу дағдысын, қолдың ұсақ моторикасын дамыту.  </w:t>
            </w:r>
          </w:p>
          <w:p w14:paraId="5EC4181D"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Cs/>
                <w:sz w:val="24"/>
                <w:szCs w:val="24"/>
                <w:lang w:val="kk-KZ"/>
              </w:rPr>
              <w:t>Ойын жаттығуы:</w:t>
            </w:r>
            <w:r w:rsidRPr="00703906">
              <w:rPr>
                <w:rFonts w:ascii="Times New Roman" w:hAnsi="Times New Roman" w:cs="Times New Roman"/>
                <w:sz w:val="24"/>
                <w:szCs w:val="24"/>
                <w:lang w:val="kk-KZ"/>
              </w:rPr>
              <w:t xml:space="preserve"> Мен сөйлемді бастаймын, ал сендер жалғастырыңдар. Алдымен көктем, одан кейін ... </w:t>
            </w:r>
          </w:p>
          <w:p w14:paraId="23DE08F2"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күн..., одан кейін... </w:t>
            </w:r>
          </w:p>
          <w:p w14:paraId="180A01C9"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дүйсенбі, одан кейін ... </w:t>
            </w:r>
          </w:p>
          <w:p w14:paraId="52F335A3"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бүгін, одан кейін ... </w:t>
            </w:r>
          </w:p>
          <w:p w14:paraId="575DA234"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қаңтар, одан кейін ... </w:t>
            </w:r>
          </w:p>
          <w:p w14:paraId="3E2485A0"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Мұқият тыңдап, сөйлемді мағынасына сәйкес жалғастырады. </w:t>
            </w:r>
          </w:p>
          <w:p w14:paraId="77739FE7" w14:textId="77777777" w:rsidR="00A62096" w:rsidRPr="00703906" w:rsidRDefault="00A62096" w:rsidP="00A452A9">
            <w:pPr>
              <w:spacing w:line="256" w:lineRule="auto"/>
              <w:rPr>
                <w:rFonts w:ascii="Times New Roman" w:eastAsiaTheme="minorEastAsia" w:hAnsi="Times New Roman" w:cs="Times New Roman"/>
                <w:b/>
                <w:sz w:val="24"/>
                <w:szCs w:val="24"/>
                <w:lang w:val="kk-KZ"/>
              </w:rPr>
            </w:pPr>
            <w:r w:rsidRPr="00703906">
              <w:rPr>
                <w:rFonts w:ascii="Times New Roman" w:eastAsia="Times New Roman" w:hAnsi="Times New Roman" w:cs="Times New Roman"/>
                <w:b/>
                <w:iCs/>
                <w:sz w:val="24"/>
                <w:szCs w:val="24"/>
                <w:lang w:val="kk-KZ" w:eastAsia="ru-RU"/>
              </w:rPr>
              <w:t>4.</w:t>
            </w:r>
            <w:r w:rsidRPr="00703906">
              <w:rPr>
                <w:rFonts w:ascii="Times New Roman" w:eastAsiaTheme="minorEastAsia" w:hAnsi="Times New Roman" w:cs="Times New Roman"/>
                <w:b/>
                <w:sz w:val="24"/>
                <w:szCs w:val="24"/>
                <w:lang w:val="kk-KZ"/>
              </w:rPr>
              <w:t xml:space="preserve"> Қоршаған ортамен танысу</w:t>
            </w:r>
          </w:p>
          <w:p w14:paraId="29CA6851"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bCs/>
                <w:sz w:val="24"/>
                <w:szCs w:val="24"/>
                <w:lang w:val="kk-KZ"/>
              </w:rPr>
              <w:t>Тақырыбы:</w:t>
            </w:r>
            <w:r w:rsidRPr="00703906">
              <w:rPr>
                <w:rFonts w:ascii="Times New Roman" w:hAnsi="Times New Roman" w:cs="Times New Roman"/>
                <w:sz w:val="24"/>
                <w:szCs w:val="24"/>
                <w:lang w:val="kk-KZ"/>
              </w:rPr>
              <w:t xml:space="preserve"> Көктем белгілері.</w:t>
            </w:r>
            <w:r w:rsidRPr="00D655BD">
              <w:rPr>
                <w:rFonts w:ascii="Times New Roman" w:hAnsi="Times New Roman" w:cs="Times New Roman"/>
                <w:sz w:val="24"/>
                <w:szCs w:val="24"/>
                <w:lang w:val="kk-KZ"/>
              </w:rPr>
              <w:t>(</w:t>
            </w:r>
            <w:r>
              <w:rPr>
                <w:rFonts w:ascii="Times New Roman" w:hAnsi="Times New Roman" w:cs="Times New Roman"/>
                <w:sz w:val="24"/>
                <w:szCs w:val="24"/>
                <w:lang w:val="kk-KZ"/>
              </w:rPr>
              <w:t>Қортындылау)</w:t>
            </w:r>
          </w:p>
          <w:p w14:paraId="5510A798"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bCs/>
                <w:sz w:val="24"/>
                <w:szCs w:val="24"/>
                <w:lang w:val="kk-KZ"/>
              </w:rPr>
              <w:t>Мақсаты:</w:t>
            </w:r>
            <w:r w:rsidRPr="00703906">
              <w:rPr>
                <w:rFonts w:ascii="Times New Roman" w:hAnsi="Times New Roman" w:cs="Times New Roman"/>
                <w:sz w:val="24"/>
                <w:szCs w:val="24"/>
                <w:lang w:val="kk-KZ"/>
              </w:rPr>
              <w:t xml:space="preserve">Балалардың табиғаттағы маусымдық өзгерістер жайлы; сүңгі, тамшы сынды құбылыстар </w:t>
            </w:r>
            <w:r w:rsidRPr="00703906">
              <w:rPr>
                <w:rFonts w:ascii="Times New Roman" w:hAnsi="Times New Roman" w:cs="Times New Roman"/>
                <w:sz w:val="24"/>
                <w:szCs w:val="24"/>
                <w:lang w:val="kk-KZ"/>
              </w:rPr>
              <w:lastRenderedPageBreak/>
              <w:t xml:space="preserve">туралы түсініктерін кеңейту.   </w:t>
            </w:r>
          </w:p>
          <w:p w14:paraId="7AFA4696"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Ізденімпаздық-танымдық қызметке деген құштарлығын күшейту.   Бірлесіп зерттеулер жүргізуге деген қызығушылығын ояту.   </w:t>
            </w:r>
          </w:p>
          <w:p w14:paraId="6E72D68F"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Ойын түріндегі жаттығу. «Күнмен ойнайық».   </w:t>
            </w:r>
          </w:p>
          <w:p w14:paraId="469E25B5"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Тақтада сары түсті дөңгелектің суреті ілінеді. Педагог үстел үстін жатқан сары түсті жолақ қағаздарды дөңгелектің айналасына ілу керектігін айтады.  </w:t>
            </w:r>
          </w:p>
          <w:p w14:paraId="3C19710A" w14:textId="77777777" w:rsidR="00A62096" w:rsidRPr="00703906" w:rsidRDefault="00A62096" w:rsidP="00A452A9">
            <w:pPr>
              <w:widowControl w:val="0"/>
              <w:autoSpaceDE w:val="0"/>
              <w:autoSpaceDN w:val="0"/>
              <w:rPr>
                <w:rFonts w:ascii="Times New Roman" w:eastAsia="Times New Roman" w:hAnsi="Times New Roman" w:cs="Times New Roman"/>
                <w:iCs/>
                <w:sz w:val="24"/>
                <w:szCs w:val="24"/>
                <w:lang w:val="kk-KZ" w:eastAsia="ru-RU"/>
              </w:rPr>
            </w:pPr>
          </w:p>
          <w:p w14:paraId="37124FC5" w14:textId="77777777" w:rsidR="00A62096" w:rsidRPr="00703906" w:rsidRDefault="00A62096" w:rsidP="00A452A9">
            <w:pPr>
              <w:widowControl w:val="0"/>
              <w:autoSpaceDE w:val="0"/>
              <w:autoSpaceDN w:val="0"/>
              <w:rPr>
                <w:rFonts w:ascii="Times New Roman" w:eastAsiaTheme="minorEastAsia" w:hAnsi="Times New Roman" w:cs="Times New Roman"/>
                <w:bCs/>
                <w:color w:val="000000"/>
                <w:sz w:val="24"/>
                <w:szCs w:val="24"/>
                <w:lang w:val="kk-KZ" w:eastAsia="ru-RU" w:bidi="en-US"/>
              </w:rPr>
            </w:pPr>
          </w:p>
        </w:tc>
        <w:tc>
          <w:tcPr>
            <w:tcW w:w="2409" w:type="dxa"/>
            <w:tcBorders>
              <w:top w:val="single" w:sz="4" w:space="0" w:color="auto"/>
              <w:left w:val="single" w:sz="4" w:space="0" w:color="auto"/>
              <w:bottom w:val="single" w:sz="4" w:space="0" w:color="auto"/>
              <w:right w:val="single" w:sz="4" w:space="0" w:color="auto"/>
            </w:tcBorders>
          </w:tcPr>
          <w:p w14:paraId="239093D4" w14:textId="77777777" w:rsidR="006C5BC0" w:rsidRPr="00703906" w:rsidRDefault="006C5BC0" w:rsidP="006C5BC0">
            <w:pPr>
              <w:rPr>
                <w:rFonts w:ascii="Times New Roman" w:eastAsia="Calibri" w:hAnsi="Times New Roman" w:cs="Times New Roman"/>
                <w:sz w:val="24"/>
                <w:szCs w:val="24"/>
                <w:lang w:val="kk-KZ"/>
              </w:rPr>
            </w:pPr>
            <w:r w:rsidRPr="00703906">
              <w:rPr>
                <w:rFonts w:ascii="Times New Roman" w:eastAsia="Times New Roman" w:hAnsi="Times New Roman"/>
                <w:b/>
                <w:iCs/>
                <w:sz w:val="24"/>
                <w:szCs w:val="24"/>
                <w:lang w:val="kk-KZ"/>
              </w:rPr>
              <w:lastRenderedPageBreak/>
              <w:t>1</w:t>
            </w:r>
            <w:r w:rsidRPr="00703906">
              <w:rPr>
                <w:rFonts w:ascii="Times New Roman" w:eastAsia="Times New Roman" w:hAnsi="Times New Roman"/>
                <w:bCs/>
                <w:iCs/>
                <w:sz w:val="24"/>
                <w:szCs w:val="24"/>
                <w:lang w:val="kk-KZ"/>
              </w:rPr>
              <w:t>.</w:t>
            </w:r>
            <w:r w:rsidRPr="00703906">
              <w:rPr>
                <w:rFonts w:ascii="Times New Roman" w:hAnsi="Times New Roman"/>
                <w:bCs/>
                <w:sz w:val="24"/>
                <w:szCs w:val="24"/>
                <w:lang w:val="kk-KZ"/>
              </w:rPr>
              <w:t xml:space="preserve"> </w:t>
            </w:r>
            <w:r w:rsidRPr="00703906">
              <w:rPr>
                <w:rFonts w:ascii="Times New Roman" w:eastAsiaTheme="minorEastAsia" w:hAnsi="Times New Roman" w:cs="Times New Roman"/>
                <w:b/>
                <w:color w:val="000000"/>
                <w:sz w:val="24"/>
                <w:szCs w:val="24"/>
                <w:lang w:val="kk-KZ" w:eastAsia="ru-RU" w:bidi="en-US"/>
              </w:rPr>
              <w:t>Дене шынықтыру</w:t>
            </w:r>
          </w:p>
          <w:p w14:paraId="7C83F67E" w14:textId="77777777" w:rsidR="006C5BC0" w:rsidRDefault="006C5BC0" w:rsidP="006C5BC0">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548B08D0" w14:textId="256B5B07" w:rsidR="00A62096" w:rsidRPr="00703906" w:rsidRDefault="006C5BC0" w:rsidP="00A452A9">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2</w:t>
            </w:r>
            <w:r w:rsidR="00A62096" w:rsidRPr="00703906">
              <w:rPr>
                <w:rFonts w:ascii="Times New Roman" w:eastAsia="Calibri" w:hAnsi="Times New Roman" w:cs="Times New Roman"/>
                <w:b/>
                <w:bCs/>
                <w:sz w:val="24"/>
                <w:szCs w:val="24"/>
                <w:lang w:val="kk-KZ"/>
              </w:rPr>
              <w:t xml:space="preserve">.Сауат ашу негіздері </w:t>
            </w:r>
          </w:p>
          <w:p w14:paraId="74DE0201" w14:textId="77777777" w:rsidR="00A62096" w:rsidRDefault="00A62096" w:rsidP="00A452A9">
            <w:pPr>
              <w:widowControl w:val="0"/>
              <w:autoSpaceDE w:val="0"/>
              <w:autoSpaceDN w:val="0"/>
              <w:rPr>
                <w:rFonts w:ascii="Times New Roman" w:hAnsi="Times New Roman" w:cs="Times New Roman"/>
                <w:sz w:val="24"/>
                <w:szCs w:val="24"/>
                <w:lang w:val="kk-KZ" w:eastAsia="ru-RU"/>
              </w:rPr>
            </w:pPr>
            <w:r w:rsidRPr="00703906">
              <w:rPr>
                <w:rFonts w:ascii="Times New Roman" w:eastAsia="Times New Roman" w:hAnsi="Times New Roman" w:cs="Times New Roman"/>
                <w:b/>
                <w:sz w:val="24"/>
                <w:szCs w:val="24"/>
                <w:lang w:val="kk-KZ"/>
              </w:rPr>
              <w:t xml:space="preserve">Тақырыбы: </w:t>
            </w:r>
            <w:r w:rsidRPr="00703906">
              <w:rPr>
                <w:rFonts w:ascii="Times New Roman" w:hAnsi="Times New Roman" w:cs="Times New Roman"/>
                <w:sz w:val="24"/>
                <w:szCs w:val="24"/>
                <w:lang w:val="kk-KZ" w:eastAsia="ru-RU"/>
              </w:rPr>
              <w:t>Біз нені үйрендік,нені білдік?</w:t>
            </w:r>
          </w:p>
          <w:p w14:paraId="03FFD687" w14:textId="77777777" w:rsidR="00A62096" w:rsidRPr="008C5EC6" w:rsidRDefault="00A62096" w:rsidP="00A452A9">
            <w:pPr>
              <w:widowControl w:val="0"/>
              <w:autoSpaceDE w:val="0"/>
              <w:autoSpaceDN w:val="0"/>
              <w:rPr>
                <w:rFonts w:ascii="Times New Roman" w:hAnsi="Times New Roman" w:cs="Times New Roman"/>
                <w:b/>
                <w:bCs/>
                <w:sz w:val="24"/>
                <w:szCs w:val="24"/>
                <w:lang w:val="kk-KZ" w:eastAsia="ru-RU"/>
              </w:rPr>
            </w:pPr>
            <w:r w:rsidRPr="008C5EC6">
              <w:rPr>
                <w:rFonts w:ascii="Times New Roman" w:hAnsi="Times New Roman" w:cs="Times New Roman"/>
                <w:b/>
                <w:bCs/>
                <w:sz w:val="24"/>
                <w:szCs w:val="24"/>
                <w:lang w:val="kk-KZ" w:eastAsia="ru-RU"/>
              </w:rPr>
              <w:t>(Қортындылау)</w:t>
            </w:r>
          </w:p>
          <w:p w14:paraId="08D5BDC2" w14:textId="77777777" w:rsidR="00A62096" w:rsidRPr="00703906" w:rsidRDefault="00A62096" w:rsidP="00A452A9">
            <w:pPr>
              <w:widowControl w:val="0"/>
              <w:autoSpaceDE w:val="0"/>
              <w:autoSpaceDN w:val="0"/>
              <w:rPr>
                <w:rFonts w:ascii="Times New Roman" w:eastAsia="Times New Roman" w:hAnsi="Times New Roman" w:cs="Times New Roman"/>
                <w:sz w:val="24"/>
                <w:szCs w:val="24"/>
                <w:lang w:val="kk-KZ"/>
              </w:rPr>
            </w:pPr>
            <w:r w:rsidRPr="00703906">
              <w:rPr>
                <w:rFonts w:ascii="Times New Roman" w:eastAsia="Times New Roman" w:hAnsi="Times New Roman" w:cs="Times New Roman"/>
                <w:b/>
                <w:sz w:val="24"/>
                <w:szCs w:val="24"/>
                <w:lang w:val="kk-KZ"/>
              </w:rPr>
              <w:t xml:space="preserve">Мақсаты: </w:t>
            </w:r>
            <w:r w:rsidRPr="00703906">
              <w:rPr>
                <w:rFonts w:ascii="Times New Roman" w:hAnsi="Times New Roman" w:cs="Times New Roman"/>
                <w:sz w:val="24"/>
                <w:szCs w:val="24"/>
                <w:lang w:val="kk-KZ" w:eastAsia="ru-RU"/>
              </w:rPr>
              <w:t xml:space="preserve">Балалардың білімін  пысықтау. </w:t>
            </w:r>
            <w:r w:rsidRPr="00703906">
              <w:rPr>
                <w:rFonts w:ascii="Times New Roman" w:eastAsia="Times New Roman" w:hAnsi="Times New Roman" w:cs="Times New Roman"/>
                <w:sz w:val="24"/>
                <w:szCs w:val="24"/>
                <w:lang w:val="kk-KZ"/>
              </w:rPr>
              <w:t>Дидактикалық жаттығу: «Буындардан сөз құра»</w:t>
            </w:r>
          </w:p>
          <w:p w14:paraId="0ADD5E3F" w14:textId="77777777" w:rsidR="00A62096" w:rsidRPr="00703906" w:rsidRDefault="00A62096" w:rsidP="00A452A9">
            <w:pPr>
              <w:widowControl w:val="0"/>
              <w:autoSpaceDE w:val="0"/>
              <w:autoSpaceDN w:val="0"/>
              <w:rPr>
                <w:rFonts w:ascii="Times New Roman" w:eastAsia="Times New Roman" w:hAnsi="Times New Roman" w:cs="Times New Roman"/>
                <w:sz w:val="24"/>
                <w:szCs w:val="24"/>
                <w:lang w:val="kk-KZ"/>
              </w:rPr>
            </w:pPr>
            <w:r w:rsidRPr="00703906">
              <w:rPr>
                <w:rFonts w:ascii="Times New Roman" w:eastAsia="Times New Roman" w:hAnsi="Times New Roman" w:cs="Times New Roman"/>
                <w:sz w:val="24"/>
                <w:szCs w:val="24"/>
                <w:lang w:val="kk-KZ"/>
              </w:rPr>
              <w:t>– Балалар, мен буындар айтамын сендер сөз құрылатындай екінші буынды айтуларың</w:t>
            </w:r>
          </w:p>
          <w:p w14:paraId="69755526" w14:textId="77777777" w:rsidR="00A62096" w:rsidRPr="008C5EC6" w:rsidRDefault="00A62096" w:rsidP="00A452A9">
            <w:pPr>
              <w:pStyle w:val="11"/>
              <w:rPr>
                <w:rFonts w:ascii="Times New Roman" w:eastAsia="Times New Roman" w:hAnsi="Times New Roman"/>
                <w:sz w:val="24"/>
                <w:szCs w:val="24"/>
                <w:lang w:val="kk-KZ"/>
              </w:rPr>
            </w:pPr>
            <w:r w:rsidRPr="00703906">
              <w:rPr>
                <w:rFonts w:ascii="Times New Roman" w:eastAsia="Times New Roman" w:hAnsi="Times New Roman"/>
                <w:sz w:val="24"/>
                <w:szCs w:val="24"/>
                <w:lang w:val="kk-KZ"/>
              </w:rPr>
              <w:t>керек.</w:t>
            </w:r>
            <w:r w:rsidRPr="008C5EC6">
              <w:rPr>
                <w:lang w:val="kk-KZ"/>
              </w:rPr>
              <w:t xml:space="preserve"> </w:t>
            </w:r>
            <w:r w:rsidRPr="008C5EC6">
              <w:rPr>
                <w:rFonts w:ascii="Times New Roman" w:hAnsi="Times New Roman"/>
                <w:sz w:val="24"/>
                <w:szCs w:val="24"/>
                <w:lang w:val="kk-KZ"/>
              </w:rPr>
              <w:t xml:space="preserve">Сөздің сызбасын дұрыс тауып қоса білуге, </w:t>
            </w:r>
            <w:r w:rsidRPr="008C5EC6">
              <w:rPr>
                <w:rFonts w:ascii="Times New Roman" w:hAnsi="Times New Roman"/>
                <w:sz w:val="24"/>
                <w:szCs w:val="24"/>
                <w:lang w:val="kk-KZ"/>
              </w:rPr>
              <w:lastRenderedPageBreak/>
              <w:t>сөйлем сызбасын сызу секілді дағдыларын бекіту. Бастаған істі аяқтай білуге тəрбиелеу.</w:t>
            </w:r>
          </w:p>
          <w:p w14:paraId="0ED12927" w14:textId="77777777" w:rsidR="00A62096" w:rsidRPr="000F40CA" w:rsidRDefault="00A62096" w:rsidP="00A452A9">
            <w:pPr>
              <w:pStyle w:val="11"/>
              <w:rPr>
                <w:rFonts w:ascii="Times New Roman" w:hAnsi="Times New Roman"/>
                <w:b/>
                <w:bCs/>
                <w:sz w:val="24"/>
                <w:szCs w:val="24"/>
                <w:lang w:val="kk-KZ"/>
              </w:rPr>
            </w:pPr>
            <w:r w:rsidRPr="000F40CA">
              <w:rPr>
                <w:rFonts w:ascii="Times New Roman" w:eastAsia="Times New Roman" w:hAnsi="Times New Roman"/>
                <w:b/>
                <w:bCs/>
                <w:iCs/>
                <w:sz w:val="24"/>
                <w:szCs w:val="24"/>
                <w:lang w:val="kk-KZ"/>
              </w:rPr>
              <w:t>3.</w:t>
            </w:r>
            <w:r w:rsidRPr="000F40CA">
              <w:rPr>
                <w:rFonts w:ascii="Times New Roman" w:hAnsi="Times New Roman"/>
                <w:b/>
                <w:bCs/>
                <w:sz w:val="24"/>
                <w:szCs w:val="24"/>
                <w:lang w:val="kk-KZ"/>
              </w:rPr>
              <w:t xml:space="preserve"> Көркем әдебиет</w:t>
            </w:r>
          </w:p>
          <w:p w14:paraId="0924749E" w14:textId="77777777" w:rsidR="00A62096" w:rsidRPr="000F40CA" w:rsidRDefault="00A62096" w:rsidP="00A452A9">
            <w:pPr>
              <w:pStyle w:val="11"/>
              <w:rPr>
                <w:rFonts w:ascii="Times New Roman" w:hAnsi="Times New Roman"/>
                <w:sz w:val="24"/>
                <w:szCs w:val="24"/>
                <w:lang w:val="kk-KZ"/>
              </w:rPr>
            </w:pPr>
            <w:r w:rsidRPr="000F40CA">
              <w:rPr>
                <w:rFonts w:ascii="Times New Roman" w:hAnsi="Times New Roman"/>
                <w:b/>
                <w:bCs/>
                <w:sz w:val="24"/>
                <w:szCs w:val="24"/>
                <w:lang w:val="kk-KZ"/>
              </w:rPr>
              <w:t xml:space="preserve">Тақырыбы: </w:t>
            </w:r>
            <w:r w:rsidRPr="000F40CA">
              <w:rPr>
                <w:rFonts w:ascii="Times New Roman" w:hAnsi="Times New Roman"/>
                <w:sz w:val="24"/>
                <w:szCs w:val="24"/>
                <w:lang w:val="kk-KZ"/>
              </w:rPr>
              <w:t xml:space="preserve">Бала - біздің болашақ (өлеңді жаттау) </w:t>
            </w:r>
          </w:p>
          <w:p w14:paraId="569A94C2" w14:textId="77777777" w:rsidR="00A62096" w:rsidRPr="000F40CA" w:rsidRDefault="00A62096" w:rsidP="00A452A9">
            <w:pPr>
              <w:pStyle w:val="11"/>
              <w:rPr>
                <w:rFonts w:ascii="Times New Roman" w:hAnsi="Times New Roman"/>
                <w:sz w:val="24"/>
                <w:szCs w:val="24"/>
                <w:lang w:val="kk-KZ"/>
              </w:rPr>
            </w:pPr>
            <w:r w:rsidRPr="000F40CA">
              <w:rPr>
                <w:rFonts w:ascii="Times New Roman" w:hAnsi="Times New Roman"/>
                <w:sz w:val="24"/>
                <w:szCs w:val="24"/>
                <w:lang w:val="kk-KZ"/>
              </w:rPr>
              <w:t>Қасым Аманжолов</w:t>
            </w:r>
          </w:p>
          <w:p w14:paraId="0349BBA2" w14:textId="77777777" w:rsidR="00A62096" w:rsidRPr="000F40CA" w:rsidRDefault="00A62096" w:rsidP="00A452A9">
            <w:pPr>
              <w:pStyle w:val="11"/>
              <w:rPr>
                <w:rFonts w:ascii="Times New Roman" w:eastAsia="Times New Roman" w:hAnsi="Times New Roman"/>
                <w:sz w:val="24"/>
                <w:szCs w:val="24"/>
                <w:lang w:val="kk-KZ"/>
              </w:rPr>
            </w:pPr>
            <w:r w:rsidRPr="000F40CA">
              <w:rPr>
                <w:rFonts w:ascii="Times New Roman" w:hAnsi="Times New Roman"/>
                <w:sz w:val="24"/>
                <w:szCs w:val="24"/>
                <w:lang w:val="kk-KZ"/>
              </w:rPr>
              <w:t>(Қортындылау)</w:t>
            </w:r>
          </w:p>
          <w:p w14:paraId="3EAFF192" w14:textId="77777777" w:rsidR="00A62096" w:rsidRPr="000F40CA" w:rsidRDefault="00A62096" w:rsidP="00A452A9">
            <w:pPr>
              <w:pStyle w:val="11"/>
              <w:rPr>
                <w:rFonts w:ascii="Times New Roman" w:hAnsi="Times New Roman"/>
                <w:sz w:val="24"/>
                <w:szCs w:val="24"/>
                <w:lang w:val="kk-KZ"/>
              </w:rPr>
            </w:pPr>
            <w:r w:rsidRPr="000F40CA">
              <w:rPr>
                <w:rFonts w:ascii="Times New Roman" w:eastAsia="Times New Roman" w:hAnsi="Times New Roman"/>
                <w:b/>
                <w:bCs/>
                <w:sz w:val="24"/>
                <w:szCs w:val="24"/>
                <w:lang w:val="kk-KZ"/>
              </w:rPr>
              <w:t xml:space="preserve"> </w:t>
            </w:r>
            <w:r w:rsidRPr="000F40CA">
              <w:rPr>
                <w:rFonts w:ascii="Times New Roman" w:hAnsi="Times New Roman"/>
                <w:b/>
                <w:bCs/>
                <w:sz w:val="24"/>
                <w:szCs w:val="24"/>
                <w:lang w:val="kk-KZ"/>
              </w:rPr>
              <w:t>Мақсаты:</w:t>
            </w:r>
            <w:r w:rsidRPr="000F40CA">
              <w:rPr>
                <w:rFonts w:ascii="Times New Roman" w:hAnsi="Times New Roman"/>
                <w:sz w:val="24"/>
                <w:szCs w:val="24"/>
                <w:lang w:val="kk-KZ"/>
              </w:rPr>
              <w:t xml:space="preserve"> Балалардың өлеңді жаттауға қызығушылығын арттыру. Болашақ туралы ұғымдарын кеңейту. Мақтаныш сезімдерін қалыптастыру. Әдеби жанрдың бір түрі – өлең туралы түсініктерін бекіту. Өлеңді дауыс ырғағымен мәнерлей оқи отырып, логикалық екпінмен, үзілістермен жаттауға үйрету. Өлең мазмұнын түсіндіре отырып, оған қатынасын, </w:t>
            </w:r>
            <w:r w:rsidRPr="000F40CA">
              <w:rPr>
                <w:rFonts w:ascii="Times New Roman" w:hAnsi="Times New Roman"/>
                <w:sz w:val="24"/>
                <w:szCs w:val="24"/>
                <w:lang w:val="kk-KZ"/>
              </w:rPr>
              <w:lastRenderedPageBreak/>
              <w:t xml:space="preserve">тілдік бейнелілігін сезінуге айналасына жағымды қарым-қатынас жасай білу дағдысын дамыту. </w:t>
            </w:r>
            <w:r w:rsidRPr="00D655BD">
              <w:rPr>
                <w:rFonts w:ascii="Times New Roman" w:hAnsi="Times New Roman"/>
                <w:sz w:val="24"/>
                <w:szCs w:val="24"/>
                <w:lang w:val="kk-KZ"/>
              </w:rPr>
              <w:t>Жақсылыққа, ізгілікке тәрбиелеу.</w:t>
            </w:r>
          </w:p>
          <w:p w14:paraId="7ED33EF6" w14:textId="77777777" w:rsidR="00A62096" w:rsidRPr="00703906" w:rsidRDefault="00A62096" w:rsidP="00A452A9">
            <w:pPr>
              <w:spacing w:line="256" w:lineRule="auto"/>
              <w:rPr>
                <w:rFonts w:ascii="Times New Roman" w:eastAsia="Times New Roman" w:hAnsi="Times New Roman" w:cs="Times New Roman"/>
                <w:b/>
                <w:bCs/>
                <w:sz w:val="24"/>
                <w:szCs w:val="24"/>
                <w:lang w:val="kk-KZ" w:eastAsia="ru-RU"/>
              </w:rPr>
            </w:pPr>
            <w:r w:rsidRPr="00703906">
              <w:rPr>
                <w:rFonts w:ascii="Times New Roman" w:eastAsia="Times New Roman" w:hAnsi="Times New Roman" w:cs="Times New Roman"/>
                <w:b/>
                <w:bCs/>
                <w:sz w:val="24"/>
                <w:szCs w:val="24"/>
                <w:lang w:val="kk-KZ"/>
              </w:rPr>
              <w:t>Топтық жұмыс</w:t>
            </w:r>
          </w:p>
          <w:p w14:paraId="09235ACE" w14:textId="77777777" w:rsidR="00A62096" w:rsidRPr="00703906" w:rsidRDefault="00A62096" w:rsidP="00A452A9">
            <w:pPr>
              <w:rPr>
                <w:rFonts w:ascii="Times New Roman" w:eastAsia="Calibri" w:hAnsi="Times New Roman" w:cs="Times New Roman"/>
                <w:b/>
                <w:bCs/>
                <w:sz w:val="24"/>
                <w:szCs w:val="24"/>
                <w:lang w:val="kk-KZ" w:bidi="en-US"/>
              </w:rPr>
            </w:pPr>
            <w:r w:rsidRPr="00703906">
              <w:rPr>
                <w:rFonts w:ascii="Times New Roman" w:eastAsia="Times New Roman" w:hAnsi="Times New Roman" w:cs="Times New Roman"/>
                <w:b/>
                <w:iCs/>
                <w:sz w:val="24"/>
                <w:szCs w:val="24"/>
                <w:lang w:val="kk-KZ"/>
              </w:rPr>
              <w:t>4.</w:t>
            </w:r>
            <w:r w:rsidRPr="00703906">
              <w:rPr>
                <w:rFonts w:ascii="Times New Roman" w:eastAsia="Calibri" w:hAnsi="Times New Roman" w:cs="Times New Roman"/>
                <w:b/>
                <w:bCs/>
                <w:sz w:val="24"/>
                <w:szCs w:val="24"/>
                <w:lang w:val="kk-KZ" w:bidi="en-US"/>
              </w:rPr>
              <w:t>Жапсыру.</w:t>
            </w:r>
          </w:p>
          <w:p w14:paraId="2C5F58FE" w14:textId="77777777" w:rsidR="00A6209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sz w:val="24"/>
                <w:szCs w:val="24"/>
                <w:lang w:val="kk-KZ"/>
              </w:rPr>
              <w:t>Тақырыбы:</w:t>
            </w:r>
            <w:r w:rsidRPr="00703906">
              <w:rPr>
                <w:rFonts w:ascii="Times New Roman" w:hAnsi="Times New Roman" w:cs="Times New Roman"/>
                <w:sz w:val="24"/>
                <w:szCs w:val="24"/>
                <w:lang w:val="kk-KZ"/>
              </w:rPr>
              <w:t xml:space="preserve"> Күнбағыс </w:t>
            </w:r>
          </w:p>
          <w:p w14:paraId="60E5DF0A" w14:textId="77777777" w:rsidR="00A62096" w:rsidRPr="00703906" w:rsidRDefault="00A62096" w:rsidP="00A452A9">
            <w:pPr>
              <w:spacing w:line="256" w:lineRule="auto"/>
              <w:rPr>
                <w:rFonts w:ascii="Times New Roman" w:hAnsi="Times New Roman" w:cs="Times New Roman"/>
                <w:sz w:val="24"/>
                <w:szCs w:val="24"/>
                <w:lang w:val="kk-KZ" w:eastAsia="ru-RU"/>
              </w:rPr>
            </w:pPr>
            <w:r w:rsidRPr="00703906">
              <w:rPr>
                <w:rFonts w:ascii="Times New Roman" w:hAnsi="Times New Roman" w:cs="Times New Roman"/>
                <w:b/>
                <w:bCs/>
                <w:sz w:val="24"/>
                <w:szCs w:val="24"/>
                <w:lang w:val="kk-KZ"/>
              </w:rPr>
              <w:t>Мақсаты</w:t>
            </w:r>
            <w:r w:rsidRPr="00703906">
              <w:rPr>
                <w:rFonts w:ascii="Times New Roman" w:hAnsi="Times New Roman" w:cs="Times New Roman"/>
                <w:sz w:val="24"/>
                <w:szCs w:val="24"/>
                <w:lang w:val="kk-KZ"/>
              </w:rPr>
              <w:t>:</w:t>
            </w:r>
            <w:r w:rsidRPr="00703906">
              <w:rPr>
                <w:rFonts w:ascii="Times New Roman" w:hAnsi="Times New Roman" w:cs="Times New Roman"/>
                <w:color w:val="222222"/>
                <w:sz w:val="24"/>
                <w:szCs w:val="24"/>
                <w:shd w:val="clear" w:color="auto" w:fill="FFEBA0"/>
                <w:lang w:val="kk-KZ"/>
              </w:rPr>
              <w:t xml:space="preserve"> </w:t>
            </w:r>
            <w:r w:rsidRPr="00703906">
              <w:rPr>
                <w:rFonts w:ascii="Times New Roman" w:hAnsi="Times New Roman" w:cs="Times New Roman"/>
                <w:sz w:val="24"/>
                <w:szCs w:val="24"/>
                <w:lang w:val="kk-KZ" w:eastAsia="ru-RU"/>
              </w:rPr>
              <w:t>Балаларды күнбағыс әдемі бейнесін жасауға үйрету.</w:t>
            </w:r>
          </w:p>
          <w:p w14:paraId="6DAA6982" w14:textId="77777777" w:rsidR="00A62096" w:rsidRPr="00703906" w:rsidRDefault="00A62096" w:rsidP="00A452A9">
            <w:pPr>
              <w:shd w:val="clear" w:color="auto" w:fill="FFFFFF"/>
              <w:rPr>
                <w:rFonts w:ascii="Times New Roman" w:eastAsia="Times New Roman" w:hAnsi="Times New Roman" w:cs="Times New Roman"/>
                <w:color w:val="181818"/>
                <w:sz w:val="24"/>
                <w:szCs w:val="24"/>
                <w:lang w:val="kk-KZ" w:eastAsia="ru-RU"/>
              </w:rPr>
            </w:pPr>
            <w:r w:rsidRPr="00703906">
              <w:rPr>
                <w:rFonts w:ascii="Times New Roman" w:eastAsia="Times New Roman" w:hAnsi="Times New Roman" w:cs="Times New Roman"/>
                <w:color w:val="181818"/>
                <w:sz w:val="24"/>
                <w:szCs w:val="24"/>
                <w:lang w:val="kk-KZ" w:eastAsia="ru-RU"/>
              </w:rPr>
              <w:t>Балаларды күнбағыс өсімдігімен таныстыру. Тақырып бойынша балалардың сөздік қорын кеңейту және белсендіру: күнбағыстың адамдар, жануарлар, құстар, жәндіктер өміріндегі рөлі.</w:t>
            </w:r>
          </w:p>
          <w:p w14:paraId="3D9E8920" w14:textId="77777777" w:rsidR="00A62096" w:rsidRPr="00703906" w:rsidRDefault="00A62096" w:rsidP="00A452A9">
            <w:pPr>
              <w:shd w:val="clear" w:color="auto" w:fill="FFFFFF"/>
              <w:rPr>
                <w:rFonts w:ascii="Times New Roman" w:eastAsia="Times New Roman" w:hAnsi="Times New Roman" w:cs="Times New Roman"/>
                <w:color w:val="181818"/>
                <w:sz w:val="24"/>
                <w:szCs w:val="24"/>
                <w:lang w:val="kk-KZ" w:eastAsia="ru-RU"/>
              </w:rPr>
            </w:pPr>
            <w:r w:rsidRPr="00703906">
              <w:rPr>
                <w:rFonts w:ascii="Times New Roman" w:eastAsia="Times New Roman" w:hAnsi="Times New Roman" w:cs="Times New Roman"/>
                <w:color w:val="181818"/>
                <w:sz w:val="24"/>
                <w:szCs w:val="24"/>
                <w:lang w:val="kk-KZ" w:eastAsia="ru-RU"/>
              </w:rPr>
              <w:lastRenderedPageBreak/>
              <w:t>Әр түрлі техниканы қолдана отырып, күнбағыс жасауды үйрету.</w:t>
            </w:r>
          </w:p>
          <w:p w14:paraId="05FF75DB" w14:textId="77777777" w:rsidR="00A62096" w:rsidRPr="00703906" w:rsidRDefault="00A62096" w:rsidP="00A452A9">
            <w:pPr>
              <w:shd w:val="clear" w:color="auto" w:fill="FFFFFF"/>
              <w:rPr>
                <w:rFonts w:ascii="Times New Roman" w:eastAsia="Times New Roman" w:hAnsi="Times New Roman" w:cs="Times New Roman"/>
                <w:color w:val="181818"/>
                <w:sz w:val="24"/>
                <w:szCs w:val="24"/>
                <w:lang w:val="kk-KZ" w:eastAsia="ru-RU"/>
              </w:rPr>
            </w:pPr>
            <w:r w:rsidRPr="00703906">
              <w:rPr>
                <w:rFonts w:ascii="Times New Roman" w:eastAsia="Times New Roman" w:hAnsi="Times New Roman" w:cs="Times New Roman"/>
                <w:color w:val="181818"/>
                <w:sz w:val="24"/>
                <w:szCs w:val="24"/>
                <w:lang w:val="kk-KZ" w:eastAsia="ru-RU"/>
              </w:rPr>
              <w:t>Эстетикалық талғамға, табиғатқа, өсімдіктерге деген сүйіспеншілікке, оларға ұқыпты қарауға тәрбиелеу.</w:t>
            </w:r>
          </w:p>
          <w:p w14:paraId="3459153F" w14:textId="77777777" w:rsidR="00A62096" w:rsidRPr="00703906" w:rsidRDefault="00A62096" w:rsidP="00A452A9">
            <w:pPr>
              <w:shd w:val="clear" w:color="auto" w:fill="FFFFFF"/>
              <w:rPr>
                <w:rFonts w:ascii="Times New Roman" w:hAnsi="Times New Roman" w:cs="Times New Roman"/>
                <w:sz w:val="24"/>
                <w:szCs w:val="24"/>
                <w:lang w:val="kk-KZ"/>
              </w:rPr>
            </w:pPr>
          </w:p>
        </w:tc>
      </w:tr>
      <w:tr w:rsidR="00A62096" w:rsidRPr="00F9186C" w14:paraId="19126739" w14:textId="77777777" w:rsidTr="006D2C14">
        <w:trPr>
          <w:trHeight w:val="290"/>
        </w:trPr>
        <w:tc>
          <w:tcPr>
            <w:tcW w:w="2127" w:type="dxa"/>
            <w:tcBorders>
              <w:top w:val="single" w:sz="4" w:space="0" w:color="000000"/>
              <w:left w:val="single" w:sz="4" w:space="0" w:color="000000"/>
              <w:bottom w:val="single" w:sz="4" w:space="0" w:color="000000"/>
              <w:right w:val="single" w:sz="4" w:space="0" w:color="000000"/>
            </w:tcBorders>
          </w:tcPr>
          <w:p w14:paraId="48BBE6B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sz w:val="24"/>
                <w:szCs w:val="24"/>
                <w:lang w:eastAsia="ru-RU"/>
              </w:rPr>
              <w:lastRenderedPageBreak/>
              <w:t xml:space="preserve">2- </w:t>
            </w:r>
            <w:proofErr w:type="spellStart"/>
            <w:r w:rsidRPr="00F9186C">
              <w:rPr>
                <w:rFonts w:ascii="Times New Roman" w:eastAsia="Times New Roman" w:hAnsi="Times New Roman" w:cs="Times New Roman"/>
                <w:b/>
                <w:sz w:val="24"/>
                <w:szCs w:val="24"/>
                <w:lang w:eastAsia="ru-RU"/>
              </w:rPr>
              <w:t>таңғы</w:t>
            </w:r>
            <w:proofErr w:type="spellEnd"/>
            <w:r w:rsidRPr="00F9186C">
              <w:rPr>
                <w:rFonts w:ascii="Times New Roman" w:eastAsia="Times New Roman" w:hAnsi="Times New Roman" w:cs="Times New Roman"/>
                <w:b/>
                <w:sz w:val="24"/>
                <w:szCs w:val="24"/>
                <w:lang w:eastAsia="ru-RU"/>
              </w:rPr>
              <w:t xml:space="preserve"> ас  </w:t>
            </w:r>
          </w:p>
        </w:tc>
        <w:tc>
          <w:tcPr>
            <w:tcW w:w="2693" w:type="dxa"/>
          </w:tcPr>
          <w:p w14:paraId="6B8FFAEF" w14:textId="77777777" w:rsidR="00A62096" w:rsidRPr="00F9186C" w:rsidRDefault="00A62096" w:rsidP="00A452A9">
            <w:pPr>
              <w:rPr>
                <w:rFonts w:ascii="Times New Roman" w:eastAsia="Calibri" w:hAnsi="Times New Roman" w:cs="Times New Roman"/>
                <w:sz w:val="24"/>
                <w:szCs w:val="24"/>
                <w:lang w:val="kk-KZ"/>
              </w:rPr>
            </w:pPr>
            <w:proofErr w:type="spellStart"/>
            <w:r w:rsidRPr="00F9186C">
              <w:rPr>
                <w:rFonts w:ascii="Times New Roman" w:eastAsia="Times New Roman" w:hAnsi="Times New Roman" w:cs="Times New Roman"/>
                <w:sz w:val="24"/>
                <w:szCs w:val="24"/>
              </w:rPr>
              <w:t>Тағамның</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атауын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есте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сақтауға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тазалыққа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бейімдеу</w:t>
            </w:r>
            <w:proofErr w:type="spellEnd"/>
            <w:r w:rsidRPr="00F9186C">
              <w:rPr>
                <w:rFonts w:ascii="Times New Roman" w:eastAsia="Times New Roman" w:hAnsi="Times New Roman" w:cs="Times New Roman"/>
                <w:sz w:val="24"/>
                <w:szCs w:val="24"/>
              </w:rPr>
              <w:t>. "</w:t>
            </w:r>
            <w:proofErr w:type="spellStart"/>
            <w:r w:rsidRPr="00F9186C">
              <w:rPr>
                <w:rFonts w:ascii="Times New Roman" w:eastAsia="Times New Roman" w:hAnsi="Times New Roman" w:cs="Times New Roman"/>
                <w:sz w:val="24"/>
                <w:szCs w:val="24"/>
              </w:rPr>
              <w:t>Тәбетіміз</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ашылды</w:t>
            </w:r>
            <w:proofErr w:type="spellEnd"/>
            <w:r w:rsidRPr="00F9186C">
              <w:rPr>
                <w:rFonts w:ascii="Times New Roman" w:eastAsia="Times New Roman" w:hAnsi="Times New Roman" w:cs="Times New Roman"/>
                <w:sz w:val="24"/>
                <w:szCs w:val="24"/>
              </w:rPr>
              <w:t xml:space="preserve">, ас </w:t>
            </w:r>
            <w:proofErr w:type="spellStart"/>
            <w:r w:rsidRPr="00F9186C">
              <w:rPr>
                <w:rFonts w:ascii="Times New Roman" w:eastAsia="Times New Roman" w:hAnsi="Times New Roman" w:cs="Times New Roman"/>
                <w:sz w:val="24"/>
                <w:szCs w:val="24"/>
              </w:rPr>
              <w:t>болсын</w:t>
            </w:r>
            <w:proofErr w:type="spellEnd"/>
            <w:r w:rsidRPr="00F9186C">
              <w:rPr>
                <w:rFonts w:ascii="Times New Roman" w:eastAsia="Times New Roman" w:hAnsi="Times New Roman" w:cs="Times New Roman"/>
                <w:sz w:val="24"/>
                <w:szCs w:val="24"/>
              </w:rPr>
              <w:t xml:space="preserve">!" </w:t>
            </w:r>
          </w:p>
        </w:tc>
        <w:tc>
          <w:tcPr>
            <w:tcW w:w="2381" w:type="dxa"/>
          </w:tcPr>
          <w:p w14:paraId="0D9AA2F4"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eastAsia="ru-RU"/>
              </w:rPr>
              <w:t xml:space="preserve">Таза </w:t>
            </w:r>
            <w:proofErr w:type="spellStart"/>
            <w:r w:rsidRPr="00F9186C">
              <w:rPr>
                <w:rFonts w:ascii="Times New Roman" w:eastAsia="Times New Roman" w:hAnsi="Times New Roman" w:cs="Times New Roman"/>
                <w:sz w:val="24"/>
                <w:szCs w:val="24"/>
                <w:lang w:eastAsia="ru-RU"/>
              </w:rPr>
              <w:t>және</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ұқыпты</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тамақтану</w:t>
            </w:r>
            <w:proofErr w:type="spellEnd"/>
            <w:r w:rsidRPr="00F9186C">
              <w:rPr>
                <w:rFonts w:ascii="Times New Roman" w:eastAsia="Times New Roman" w:hAnsi="Times New Roman" w:cs="Times New Roman"/>
                <w:sz w:val="24"/>
                <w:szCs w:val="24"/>
                <w:lang w:eastAsia="ru-RU"/>
              </w:rPr>
              <w:t>.</w:t>
            </w:r>
          </w:p>
        </w:tc>
        <w:tc>
          <w:tcPr>
            <w:tcW w:w="2552" w:type="dxa"/>
          </w:tcPr>
          <w:p w14:paraId="006A3580"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05930E3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 xml:space="preserve">Астың құрамындағы дәрумендер жайында айта отырып, асты тауысып жеуге   кеңес беру..      </w:t>
            </w:r>
          </w:p>
        </w:tc>
        <w:tc>
          <w:tcPr>
            <w:tcW w:w="2409" w:type="dxa"/>
          </w:tcPr>
          <w:p w14:paraId="75956650"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Әдептілік ережелерін  түсіндіру. </w:t>
            </w:r>
          </w:p>
          <w:p w14:paraId="7F830CF1"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Тәтті тамақ жейміз, </w:t>
            </w:r>
          </w:p>
          <w:p w14:paraId="6194807F"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Рақмет аспаз дейміз</w:t>
            </w:r>
          </w:p>
        </w:tc>
      </w:tr>
      <w:tr w:rsidR="00A62096" w:rsidRPr="00D52EBD" w14:paraId="6B42D54B" w14:textId="77777777" w:rsidTr="006D2C14">
        <w:trPr>
          <w:trHeight w:val="1975"/>
        </w:trPr>
        <w:tc>
          <w:tcPr>
            <w:tcW w:w="2127" w:type="dxa"/>
            <w:tcBorders>
              <w:top w:val="single" w:sz="4" w:space="0" w:color="000000"/>
              <w:left w:val="single" w:sz="4" w:space="0" w:color="000000"/>
              <w:bottom w:val="single" w:sz="4" w:space="0" w:color="000000"/>
              <w:right w:val="single" w:sz="4" w:space="0" w:color="000000"/>
            </w:tcBorders>
          </w:tcPr>
          <w:p w14:paraId="720EBC70"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Серуенге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дайындық</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3A600083"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roofErr w:type="spellStart"/>
            <w:r w:rsidRPr="00F9186C">
              <w:rPr>
                <w:rFonts w:ascii="Times New Roman" w:eastAsia="Times New Roman" w:hAnsi="Times New Roman" w:cs="Times New Roman"/>
                <w:sz w:val="24"/>
                <w:szCs w:val="24"/>
              </w:rPr>
              <w:t>Гигиеналық</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шараларды</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жүргізуде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балалардың</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өзара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көмегін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қолдау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Өзіне-өзі</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қызмет</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көрсету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және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киіміне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күтім</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жасау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дағдыларын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жетілдіру</w:t>
            </w:r>
            <w:proofErr w:type="spellEnd"/>
            <w:r w:rsidRPr="00F9186C">
              <w:rPr>
                <w:rFonts w:ascii="Times New Roman" w:eastAsia="Times New Roman" w:hAnsi="Times New Roman" w:cs="Times New Roman"/>
                <w:sz w:val="24"/>
                <w:szCs w:val="24"/>
              </w:rPr>
              <w:t xml:space="preserve">. </w:t>
            </w:r>
          </w:p>
        </w:tc>
        <w:tc>
          <w:tcPr>
            <w:tcW w:w="2381" w:type="dxa"/>
          </w:tcPr>
          <w:p w14:paraId="100063C1"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Аяқ киімнің оң солын түсіндіру. Серуенге шығу.</w:t>
            </w:r>
          </w:p>
        </w:tc>
        <w:tc>
          <w:tcPr>
            <w:tcW w:w="2552" w:type="dxa"/>
          </w:tcPr>
          <w:p w14:paraId="79FFA57F"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5F7CF6CA" w14:textId="77777777" w:rsidR="00A62096" w:rsidRPr="00F9186C" w:rsidRDefault="00A62096" w:rsidP="00A452A9">
            <w:pPr>
              <w:rPr>
                <w:rFonts w:ascii="Times New Roman" w:eastAsia="Calibri" w:hAnsi="Times New Roman" w:cs="Times New Roman"/>
                <w:bCs/>
                <w:iCs/>
                <w:sz w:val="24"/>
                <w:szCs w:val="24"/>
                <w:shd w:val="clear" w:color="auto" w:fill="FFFFFF"/>
                <w:lang w:val="kk-KZ"/>
              </w:rPr>
            </w:pPr>
            <w:r w:rsidRPr="00F9186C">
              <w:rPr>
                <w:rFonts w:ascii="Times New Roman" w:eastAsia="Calibri" w:hAnsi="Times New Roman" w:cs="Times New Roman"/>
                <w:bCs/>
                <w:iCs/>
                <w:sz w:val="24"/>
                <w:szCs w:val="24"/>
                <w:shd w:val="clear" w:color="auto" w:fill="FFFFFF"/>
                <w:lang w:val="kk-KZ"/>
              </w:rPr>
              <w:t xml:space="preserve">Әңгіме  жүргізу.   Серуенге  шыққанда  қауіпсіздік ережелері  туралы  ескерту.  </w:t>
            </w:r>
          </w:p>
          <w:p w14:paraId="581494C0"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2409" w:type="dxa"/>
          </w:tcPr>
          <w:p w14:paraId="289B5CC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Киімдерді реттілікті сақтап дұрыс киінуге үйрету</w:t>
            </w:r>
          </w:p>
        </w:tc>
      </w:tr>
      <w:tr w:rsidR="00A62096" w:rsidRPr="00F9186C" w14:paraId="5C4AB16F"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7DFD9561"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Серуен</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0458A340"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hAnsi="Times New Roman" w:cs="Times New Roman"/>
                <w:b/>
                <w:bCs/>
                <w:sz w:val="24"/>
                <w:szCs w:val="24"/>
              </w:rPr>
              <w:t>Картотека №1</w:t>
            </w:r>
            <w:r w:rsidRPr="00F9186C">
              <w:rPr>
                <w:rFonts w:ascii="Times New Roman" w:eastAsia="Times New Roman" w:hAnsi="Times New Roman" w:cs="Times New Roman"/>
                <w:b/>
                <w:bCs/>
                <w:iCs/>
                <w:color w:val="000000" w:themeColor="text1"/>
                <w:sz w:val="24"/>
                <w:szCs w:val="24"/>
                <w:lang w:eastAsia="ru-RU"/>
              </w:rPr>
              <w:t>6</w:t>
            </w:r>
          </w:p>
        </w:tc>
        <w:tc>
          <w:tcPr>
            <w:tcW w:w="2381" w:type="dxa"/>
          </w:tcPr>
          <w:p w14:paraId="577B8F3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hAnsi="Times New Roman" w:cs="Times New Roman"/>
                <w:b/>
                <w:bCs/>
                <w:sz w:val="24"/>
                <w:szCs w:val="24"/>
              </w:rPr>
              <w:t>Картотека №1</w:t>
            </w:r>
            <w:r w:rsidRPr="00F9186C">
              <w:rPr>
                <w:rFonts w:ascii="Times New Roman" w:hAnsi="Times New Roman" w:cs="Times New Roman"/>
                <w:b/>
                <w:bCs/>
                <w:sz w:val="24"/>
                <w:szCs w:val="24"/>
                <w:lang w:val="kk-KZ"/>
              </w:rPr>
              <w:t>7</w:t>
            </w:r>
          </w:p>
        </w:tc>
        <w:tc>
          <w:tcPr>
            <w:tcW w:w="2552" w:type="dxa"/>
          </w:tcPr>
          <w:p w14:paraId="3A31F6F7"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3431" w:type="dxa"/>
          </w:tcPr>
          <w:p w14:paraId="7EE678BA" w14:textId="4EEBC377" w:rsidR="00A62096" w:rsidRPr="008A2704"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bCs/>
                <w:iCs/>
                <w:color w:val="000000" w:themeColor="text1"/>
                <w:sz w:val="24"/>
                <w:szCs w:val="24"/>
                <w:lang w:val="kk-KZ" w:eastAsia="ru-RU"/>
              </w:rPr>
              <w:t>Картотека №19</w:t>
            </w:r>
          </w:p>
        </w:tc>
        <w:tc>
          <w:tcPr>
            <w:tcW w:w="2409" w:type="dxa"/>
          </w:tcPr>
          <w:p w14:paraId="6AB27BF7"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№20</w:t>
            </w:r>
          </w:p>
        </w:tc>
      </w:tr>
      <w:tr w:rsidR="00A62096" w:rsidRPr="00D52EBD" w14:paraId="3B5C77E9" w14:textId="77777777" w:rsidTr="006D2C14">
        <w:trPr>
          <w:trHeight w:val="2202"/>
        </w:trPr>
        <w:tc>
          <w:tcPr>
            <w:tcW w:w="2127" w:type="dxa"/>
            <w:tcBorders>
              <w:top w:val="single" w:sz="4" w:space="0" w:color="000000"/>
              <w:left w:val="single" w:sz="4" w:space="0" w:color="000000"/>
              <w:bottom w:val="single" w:sz="4" w:space="0" w:color="000000"/>
              <w:right w:val="single" w:sz="4" w:space="0" w:color="000000"/>
            </w:tcBorders>
          </w:tcPr>
          <w:p w14:paraId="3885CF15"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Серуеннен</w:t>
            </w:r>
            <w:proofErr w:type="spellEnd"/>
            <w:r w:rsidRPr="00F9186C">
              <w:rPr>
                <w:rFonts w:ascii="Times New Roman" w:eastAsia="Times New Roman" w:hAnsi="Times New Roman" w:cs="Times New Roman"/>
                <w:b/>
                <w:sz w:val="24"/>
                <w:szCs w:val="24"/>
                <w:lang w:eastAsia="ru-RU"/>
              </w:rPr>
              <w:t xml:space="preserve"> оралу  </w:t>
            </w:r>
          </w:p>
        </w:tc>
        <w:tc>
          <w:tcPr>
            <w:tcW w:w="2693" w:type="dxa"/>
          </w:tcPr>
          <w:p w14:paraId="006637B8" w14:textId="77777777" w:rsidR="00A62096" w:rsidRPr="00F9186C" w:rsidRDefault="00A62096" w:rsidP="00A452A9">
            <w:pPr>
              <w:rPr>
                <w:rFonts w:ascii="Times New Roman" w:eastAsia="Calibri" w:hAnsi="Times New Roman" w:cs="Times New Roman"/>
                <w:iCs/>
                <w:sz w:val="24"/>
                <w:szCs w:val="24"/>
                <w:lang w:val="kk-KZ"/>
              </w:rPr>
            </w:pPr>
            <w:r w:rsidRPr="00F9186C">
              <w:rPr>
                <w:rFonts w:ascii="Times New Roman" w:eastAsia="Calibri" w:hAnsi="Times New Roman" w:cs="Times New Roman"/>
                <w:iCs/>
                <w:sz w:val="24"/>
                <w:szCs w:val="24"/>
                <w:lang w:val="kk-KZ"/>
              </w:rPr>
              <w:t xml:space="preserve">Балаларға  ойын киімдерін шешуді, өз сөрелеріне  киімін жинап таза ұстауды,  үйрету.   </w:t>
            </w:r>
          </w:p>
          <w:p w14:paraId="6C742E36"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eastAsia="ru-RU"/>
              </w:rPr>
            </w:pPr>
          </w:p>
        </w:tc>
        <w:tc>
          <w:tcPr>
            <w:tcW w:w="2381" w:type="dxa"/>
          </w:tcPr>
          <w:p w14:paraId="401DB971"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Гигиеналық шараларын ұйымдастыру.  Түскі асқа дайындық.</w:t>
            </w:r>
          </w:p>
        </w:tc>
        <w:tc>
          <w:tcPr>
            <w:tcW w:w="2552" w:type="dxa"/>
          </w:tcPr>
          <w:p w14:paraId="4F5FF499"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p>
        </w:tc>
        <w:tc>
          <w:tcPr>
            <w:tcW w:w="3431" w:type="dxa"/>
          </w:tcPr>
          <w:p w14:paraId="2F37758A"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iCs/>
                <w:sz w:val="24"/>
                <w:szCs w:val="24"/>
                <w:lang w:val="kk-KZ" w:eastAsia="ru-RU"/>
              </w:rPr>
              <w:t xml:space="preserve">Топқа оралу кезінде жылдам қатарға тұруды дағдыландыру.  Асықпай бір-бірін  итермей жүруді үйрету. </w:t>
            </w:r>
          </w:p>
        </w:tc>
        <w:tc>
          <w:tcPr>
            <w:tcW w:w="2409" w:type="dxa"/>
          </w:tcPr>
          <w:p w14:paraId="7DA4EE72"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iCs/>
                <w:sz w:val="24"/>
                <w:szCs w:val="24"/>
                <w:lang w:val="kk-KZ" w:eastAsia="ru-RU"/>
              </w:rPr>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sidRPr="00F9186C">
              <w:rPr>
                <w:rFonts w:ascii="Times New Roman" w:eastAsia="Times New Roman" w:hAnsi="Times New Roman" w:cs="Times New Roman"/>
                <w:bCs/>
                <w:iCs/>
                <w:sz w:val="24"/>
                <w:szCs w:val="24"/>
                <w:lang w:val="kk-KZ" w:eastAsia="ru-RU"/>
              </w:rPr>
              <w:t>(көркем әрекет, дербес ойын әрекеті)</w:t>
            </w:r>
          </w:p>
        </w:tc>
      </w:tr>
      <w:tr w:rsidR="00A62096" w:rsidRPr="00D52EBD" w14:paraId="26C7B882"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65710015"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Түскі</w:t>
            </w:r>
            <w:proofErr w:type="spellEnd"/>
            <w:r w:rsidRPr="00F9186C">
              <w:rPr>
                <w:rFonts w:ascii="Times New Roman" w:eastAsia="Times New Roman" w:hAnsi="Times New Roman" w:cs="Times New Roman"/>
                <w:b/>
                <w:sz w:val="24"/>
                <w:szCs w:val="24"/>
                <w:lang w:eastAsia="ru-RU"/>
              </w:rPr>
              <w:t xml:space="preserve"> ас  </w:t>
            </w:r>
          </w:p>
        </w:tc>
        <w:tc>
          <w:tcPr>
            <w:tcW w:w="2693" w:type="dxa"/>
          </w:tcPr>
          <w:p w14:paraId="3B1D08A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iCs/>
                <w:sz w:val="24"/>
                <w:szCs w:val="24"/>
                <w:lang w:val="kk-KZ"/>
              </w:rPr>
              <w:t xml:space="preserve">Қолдарын сабындап жуып, өз сүлгілеріне сүртінуді, сүлгілерін өз ұяшықтарына ілуді үйрету... </w:t>
            </w:r>
          </w:p>
        </w:tc>
        <w:tc>
          <w:tcPr>
            <w:tcW w:w="2381" w:type="dxa"/>
          </w:tcPr>
          <w:p w14:paraId="63E3005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iCs/>
                <w:sz w:val="24"/>
                <w:szCs w:val="24"/>
                <w:lang w:val="kk-KZ"/>
              </w:rPr>
              <w:t>Ұқыпты тамақтану дағдыларына асты  аздан алып  ішуге,  ас құралдарын дұрыс қолдануға тәрбиелеу</w:t>
            </w:r>
          </w:p>
        </w:tc>
        <w:tc>
          <w:tcPr>
            <w:tcW w:w="2552" w:type="dxa"/>
          </w:tcPr>
          <w:p w14:paraId="16919AA6"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3431" w:type="dxa"/>
          </w:tcPr>
          <w:p w14:paraId="6AE681E2"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Тамақтану әдебін дұрыс сақтай білуге  дағдыландыру</w:t>
            </w:r>
          </w:p>
        </w:tc>
        <w:tc>
          <w:tcPr>
            <w:tcW w:w="2409" w:type="dxa"/>
          </w:tcPr>
          <w:p w14:paraId="2811A20E" w14:textId="77777777" w:rsidR="00A62096" w:rsidRPr="0047000F" w:rsidRDefault="00A62096" w:rsidP="00A452A9">
            <w:pPr>
              <w:rPr>
                <w:rFonts w:ascii="Times New Roman" w:eastAsia="Calibri" w:hAnsi="Times New Roman" w:cs="Times New Roman"/>
                <w:bCs/>
                <w:sz w:val="24"/>
                <w:szCs w:val="24"/>
                <w:lang w:val="kk-KZ"/>
              </w:rPr>
            </w:pPr>
            <w:r w:rsidRPr="0047000F">
              <w:rPr>
                <w:rFonts w:ascii="Times New Roman" w:eastAsia="Calibri" w:hAnsi="Times New Roman" w:cs="Times New Roman"/>
                <w:bCs/>
                <w:sz w:val="24"/>
                <w:szCs w:val="24"/>
                <w:lang w:val="kk-KZ"/>
              </w:rPr>
              <w:t>Ойын- жаттығу:</w:t>
            </w:r>
          </w:p>
          <w:p w14:paraId="4782BCBE"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bCs/>
                <w:sz w:val="24"/>
                <w:szCs w:val="24"/>
                <w:lang w:val="kk-KZ"/>
              </w:rPr>
              <w:t>Сылдырлайды мөлдір су,</w:t>
            </w:r>
            <w:r w:rsidRPr="00F9186C">
              <w:rPr>
                <w:rFonts w:ascii="Times New Roman" w:eastAsia="Calibri" w:hAnsi="Times New Roman" w:cs="Times New Roman"/>
                <w:b/>
                <w:sz w:val="24"/>
                <w:szCs w:val="24"/>
                <w:lang w:val="kk-KZ"/>
              </w:rPr>
              <w:br/>
            </w:r>
            <w:r w:rsidRPr="00F9186C">
              <w:rPr>
                <w:rFonts w:ascii="Times New Roman" w:eastAsia="Calibri" w:hAnsi="Times New Roman" w:cs="Times New Roman"/>
                <w:sz w:val="24"/>
                <w:szCs w:val="24"/>
                <w:lang w:val="kk-KZ"/>
              </w:rPr>
              <w:t>Мөлдір суға қолыңды жу.</w:t>
            </w:r>
            <w:r w:rsidRPr="00F9186C">
              <w:rPr>
                <w:rFonts w:ascii="Times New Roman" w:eastAsia="Calibri" w:hAnsi="Times New Roman" w:cs="Times New Roman"/>
                <w:sz w:val="24"/>
                <w:szCs w:val="24"/>
                <w:lang w:val="kk-KZ"/>
              </w:rPr>
              <w:br/>
              <w:t xml:space="preserve">Жуынсаңсаң сен </w:t>
            </w:r>
            <w:r w:rsidRPr="00F9186C">
              <w:rPr>
                <w:rFonts w:ascii="Times New Roman" w:eastAsia="Calibri" w:hAnsi="Times New Roman" w:cs="Times New Roman"/>
                <w:sz w:val="24"/>
                <w:szCs w:val="24"/>
                <w:lang w:val="kk-KZ"/>
              </w:rPr>
              <w:lastRenderedPageBreak/>
              <w:t>әрдайым,</w:t>
            </w:r>
            <w:r w:rsidRPr="00F9186C">
              <w:rPr>
                <w:rFonts w:ascii="Times New Roman" w:eastAsia="Calibri" w:hAnsi="Times New Roman" w:cs="Times New Roman"/>
                <w:sz w:val="24"/>
                <w:szCs w:val="24"/>
                <w:lang w:val="kk-KZ"/>
              </w:rPr>
              <w:br/>
              <w:t xml:space="preserve">Таза  бетің, маңдайың. </w:t>
            </w:r>
          </w:p>
          <w:p w14:paraId="7D8F8DB3"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«Ас дәмді болсын!»</w:t>
            </w:r>
          </w:p>
          <w:p w14:paraId="073C1394"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hAnsi="Times New Roman" w:cs="Times New Roman"/>
                <w:sz w:val="24"/>
                <w:szCs w:val="24"/>
                <w:lang w:val="kk-KZ"/>
              </w:rPr>
              <w:t xml:space="preserve">Ас  құрамымен  таныстыру  </w:t>
            </w:r>
          </w:p>
        </w:tc>
      </w:tr>
      <w:tr w:rsidR="00A62096" w:rsidRPr="00D52EBD" w14:paraId="1691408F"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6FE1F5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Күндізгі</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ұйқы</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6E05AE83" w14:textId="77777777" w:rsidR="00A62096" w:rsidRPr="00F9186C" w:rsidRDefault="00A62096" w:rsidP="00A452A9">
            <w:pPr>
              <w:rPr>
                <w:rFonts w:ascii="Times New Roman" w:eastAsia="Times New Roman" w:hAnsi="Times New Roman" w:cs="Times New Roman"/>
                <w:sz w:val="24"/>
                <w:szCs w:val="24"/>
                <w:lang w:val="kk-KZ" w:eastAsia="ru-RU"/>
              </w:rPr>
            </w:pPr>
            <w:r w:rsidRPr="00F9186C">
              <w:rPr>
                <w:rFonts w:ascii="Times New Roman" w:eastAsia="Calibri" w:hAnsi="Times New Roman" w:cs="Times New Roman"/>
                <w:spacing w:val="2"/>
                <w:sz w:val="24"/>
                <w:szCs w:val="24"/>
                <w:lang w:val="kk-KZ" w:eastAsia="ru-RU"/>
              </w:rPr>
              <w:t>Жеке бас гигиенасының бастапқы дағдыларын сақтайды.</w:t>
            </w:r>
          </w:p>
          <w:p w14:paraId="6B04CA3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sz w:val="24"/>
                <w:szCs w:val="24"/>
                <w:lang w:val="kk-KZ" w:eastAsia="ru-RU"/>
              </w:rPr>
              <w:t xml:space="preserve"> </w:t>
            </w:r>
          </w:p>
        </w:tc>
        <w:tc>
          <w:tcPr>
            <w:tcW w:w="2381" w:type="dxa"/>
          </w:tcPr>
          <w:p w14:paraId="31CF0FF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sz w:val="24"/>
                <w:szCs w:val="24"/>
                <w:lang w:val="kk-KZ" w:eastAsia="ru-RU"/>
              </w:rPr>
              <w:t>Балалардың ұйықтауына жайлы орта жасау</w:t>
            </w:r>
          </w:p>
        </w:tc>
        <w:tc>
          <w:tcPr>
            <w:tcW w:w="2552" w:type="dxa"/>
          </w:tcPr>
          <w:p w14:paraId="6FA4BBDD"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1DC80985"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 xml:space="preserve"> «Түлкі мен тырна» ертегісін оқып беру </w:t>
            </w:r>
            <w:r w:rsidRPr="00F9186C">
              <w:rPr>
                <w:rFonts w:ascii="Times New Roman" w:eastAsia="Times New Roman" w:hAnsi="Times New Roman" w:cs="Times New Roman"/>
                <w:bCs/>
                <w:sz w:val="24"/>
                <w:szCs w:val="24"/>
                <w:lang w:val="kk-KZ" w:eastAsia="ru-RU"/>
              </w:rPr>
              <w:t>(көркем әдеиет)</w:t>
            </w:r>
          </w:p>
        </w:tc>
        <w:tc>
          <w:tcPr>
            <w:tcW w:w="2409" w:type="dxa"/>
          </w:tcPr>
          <w:p w14:paraId="1E21ED17"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color w:val="000000" w:themeColor="text1"/>
                <w:sz w:val="24"/>
                <w:szCs w:val="24"/>
                <w:lang w:val="kk-KZ" w:eastAsia="ru-RU"/>
              </w:rPr>
              <w:t>«Алтын балық» аудио ертегі тыңдау</w:t>
            </w:r>
          </w:p>
        </w:tc>
      </w:tr>
      <w:tr w:rsidR="00A62096" w:rsidRPr="00F9186C" w14:paraId="4C26991C"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D666013" w14:textId="77777777" w:rsidR="00A62096" w:rsidRPr="00F9186C" w:rsidRDefault="00A62096" w:rsidP="00A452A9">
            <w:pPr>
              <w:rPr>
                <w:rFonts w:ascii="Times New Roman" w:eastAsia="Times New Roman" w:hAnsi="Times New Roman" w:cs="Times New Roman"/>
                <w:b/>
                <w:sz w:val="24"/>
                <w:szCs w:val="24"/>
                <w:lang w:val="kk-KZ" w:eastAsia="ru-RU"/>
              </w:rPr>
            </w:pPr>
            <w:r w:rsidRPr="00F9186C">
              <w:rPr>
                <w:rFonts w:ascii="Times New Roman" w:eastAsia="Times New Roman" w:hAnsi="Times New Roman" w:cs="Times New Roman"/>
                <w:b/>
                <w:sz w:val="24"/>
                <w:szCs w:val="24"/>
                <w:lang w:val="kk-KZ" w:eastAsia="ru-RU"/>
              </w:rPr>
              <w:t xml:space="preserve">Біртіндеп ұйқыдан ояту, сауықтыру шаралары  </w:t>
            </w:r>
          </w:p>
        </w:tc>
        <w:tc>
          <w:tcPr>
            <w:tcW w:w="2693" w:type="dxa"/>
          </w:tcPr>
          <w:p w14:paraId="3B80A699"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Ұйқыдан тұру</w:t>
            </w:r>
          </w:p>
        </w:tc>
        <w:tc>
          <w:tcPr>
            <w:tcW w:w="2381" w:type="dxa"/>
          </w:tcPr>
          <w:p w14:paraId="5184126C"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Ұйқыдан тұру</w:t>
            </w:r>
          </w:p>
        </w:tc>
        <w:tc>
          <w:tcPr>
            <w:tcW w:w="2552" w:type="dxa"/>
          </w:tcPr>
          <w:p w14:paraId="52C3A714"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eastAsia="ru-RU"/>
              </w:rPr>
            </w:pPr>
          </w:p>
        </w:tc>
        <w:tc>
          <w:tcPr>
            <w:tcW w:w="3431" w:type="dxa"/>
          </w:tcPr>
          <w:p w14:paraId="36ED8F0C"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Pr>
                <w:rFonts w:ascii="Times New Roman" w:eastAsia="Times New Roman" w:hAnsi="Times New Roman" w:cs="Times New Roman"/>
                <w:b/>
                <w:bCs/>
                <w:iCs/>
                <w:color w:val="000000" w:themeColor="text1"/>
                <w:sz w:val="24"/>
                <w:szCs w:val="24"/>
                <w:lang w:val="kk-KZ" w:eastAsia="ru-RU"/>
              </w:rPr>
              <w:t>Ұйқыдан тұру</w:t>
            </w:r>
          </w:p>
        </w:tc>
        <w:tc>
          <w:tcPr>
            <w:tcW w:w="2409" w:type="dxa"/>
          </w:tcPr>
          <w:p w14:paraId="52957E99" w14:textId="77777777" w:rsidR="00A62096" w:rsidRPr="00150B4D" w:rsidRDefault="00A62096" w:rsidP="00A452A9">
            <w:pPr>
              <w:spacing w:line="256" w:lineRule="auto"/>
              <w:jc w:val="cente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Ұйқыдан тұру</w:t>
            </w:r>
          </w:p>
        </w:tc>
      </w:tr>
      <w:tr w:rsidR="00A62096" w:rsidRPr="00F9186C" w14:paraId="797123E7"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7FCCA5B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Бесін</w:t>
            </w:r>
            <w:proofErr w:type="spellEnd"/>
            <w:r w:rsidRPr="00F9186C">
              <w:rPr>
                <w:rFonts w:ascii="Times New Roman" w:eastAsia="Times New Roman" w:hAnsi="Times New Roman" w:cs="Times New Roman"/>
                <w:b/>
                <w:sz w:val="24"/>
                <w:szCs w:val="24"/>
                <w:lang w:eastAsia="ru-RU"/>
              </w:rPr>
              <w:t xml:space="preserve"> ас </w:t>
            </w:r>
          </w:p>
        </w:tc>
        <w:tc>
          <w:tcPr>
            <w:tcW w:w="2693" w:type="dxa"/>
          </w:tcPr>
          <w:p w14:paraId="68FED99D" w14:textId="77777777" w:rsidR="00A62096" w:rsidRPr="00F9186C" w:rsidRDefault="00A62096" w:rsidP="00A452A9">
            <w:pPr>
              <w:rPr>
                <w:rFonts w:ascii="Times New Roman" w:eastAsia="Times New Roman" w:hAnsi="Times New Roman" w:cs="Times New Roman"/>
                <w:sz w:val="24"/>
                <w:szCs w:val="24"/>
                <w:lang w:eastAsia="ru-RU"/>
              </w:rPr>
            </w:pPr>
            <w:proofErr w:type="spellStart"/>
            <w:r w:rsidRPr="00F9186C">
              <w:rPr>
                <w:rFonts w:ascii="Times New Roman" w:eastAsia="Times New Roman" w:hAnsi="Times New Roman" w:cs="Times New Roman"/>
                <w:sz w:val="24"/>
                <w:szCs w:val="24"/>
                <w:lang w:eastAsia="ru-RU"/>
              </w:rPr>
              <w:t>Кезекшілердің</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жұмысы</w:t>
            </w:r>
            <w:proofErr w:type="spellEnd"/>
            <w:r w:rsidRPr="00F9186C">
              <w:rPr>
                <w:rFonts w:ascii="Times New Roman" w:eastAsia="Times New Roman" w:hAnsi="Times New Roman" w:cs="Times New Roman"/>
                <w:sz w:val="24"/>
                <w:szCs w:val="24"/>
                <w:lang w:eastAsia="ru-RU"/>
              </w:rPr>
              <w:t xml:space="preserve"> </w:t>
            </w:r>
            <w:proofErr w:type="gramStart"/>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асхана</w:t>
            </w:r>
            <w:proofErr w:type="spellEnd"/>
            <w:proofErr w:type="gram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құралдарын</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майлықтарды</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үстелге</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қою</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соңынан</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жинау</w:t>
            </w:r>
            <w:proofErr w:type="spellEnd"/>
            <w:r w:rsidRPr="00F9186C">
              <w:rPr>
                <w:rFonts w:ascii="Times New Roman" w:eastAsia="Times New Roman" w:hAnsi="Times New Roman" w:cs="Times New Roman"/>
                <w:sz w:val="24"/>
                <w:szCs w:val="24"/>
                <w:lang w:eastAsia="ru-RU"/>
              </w:rPr>
              <w:t>)</w:t>
            </w:r>
          </w:p>
          <w:p w14:paraId="13EF3E6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2381" w:type="dxa"/>
          </w:tcPr>
          <w:p w14:paraId="5C3A554D"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sz w:val="24"/>
                <w:szCs w:val="24"/>
                <w:lang w:eastAsia="ru-RU"/>
              </w:rPr>
              <w:t xml:space="preserve">Таза </w:t>
            </w:r>
            <w:proofErr w:type="spellStart"/>
            <w:r w:rsidRPr="00F9186C">
              <w:rPr>
                <w:rFonts w:ascii="Times New Roman" w:eastAsia="Times New Roman" w:hAnsi="Times New Roman" w:cs="Times New Roman"/>
                <w:sz w:val="24"/>
                <w:szCs w:val="24"/>
                <w:lang w:eastAsia="ru-RU"/>
              </w:rPr>
              <w:t>және</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ұқыпты</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тамақтану</w:t>
            </w:r>
            <w:proofErr w:type="spellEnd"/>
            <w:r w:rsidRPr="00F9186C">
              <w:rPr>
                <w:rFonts w:ascii="Times New Roman" w:eastAsia="Times New Roman" w:hAnsi="Times New Roman" w:cs="Times New Roman"/>
                <w:sz w:val="24"/>
                <w:szCs w:val="24"/>
                <w:lang w:eastAsia="ru-RU"/>
              </w:rPr>
              <w:t>.</w:t>
            </w:r>
          </w:p>
        </w:tc>
        <w:tc>
          <w:tcPr>
            <w:tcW w:w="2552" w:type="dxa"/>
          </w:tcPr>
          <w:p w14:paraId="44E7614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7B8C001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 xml:space="preserve">Астың құрамындағы дәрумендер жайында айта отырып, асты тауысып жеуге   кеңес беру..      </w:t>
            </w:r>
          </w:p>
        </w:tc>
        <w:tc>
          <w:tcPr>
            <w:tcW w:w="2409" w:type="dxa"/>
          </w:tcPr>
          <w:p w14:paraId="44EC52A3"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Әдептілік ережелерін  түсіндіру. </w:t>
            </w:r>
          </w:p>
          <w:p w14:paraId="392B20CA"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Тәтті тамақ жейміз, </w:t>
            </w:r>
          </w:p>
          <w:p w14:paraId="4695BC9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Рақмет аспаз дейміз</w:t>
            </w:r>
          </w:p>
        </w:tc>
      </w:tr>
      <w:tr w:rsidR="00A62096" w:rsidRPr="00F9186C" w14:paraId="2DBE96AA"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047B4B75"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4" w:space="0" w:color="auto"/>
              <w:right w:val="single" w:sz="4" w:space="0" w:color="auto"/>
            </w:tcBorders>
          </w:tcPr>
          <w:p w14:paraId="090A88C5" w14:textId="77777777" w:rsidR="00A62096" w:rsidRPr="0047000F" w:rsidRDefault="00A62096" w:rsidP="00A452A9">
            <w:pPr>
              <w:pStyle w:val="11"/>
              <w:rPr>
                <w:rFonts w:ascii="Times New Roman" w:hAnsi="Times New Roman"/>
                <w:b/>
                <w:bCs/>
                <w:sz w:val="24"/>
                <w:szCs w:val="24"/>
                <w:lang w:val="kk-KZ"/>
              </w:rPr>
            </w:pPr>
            <w:r w:rsidRPr="0047000F">
              <w:rPr>
                <w:b/>
                <w:bCs/>
                <w:lang w:val="kk-KZ"/>
              </w:rPr>
              <w:t xml:space="preserve"> </w:t>
            </w:r>
            <w:r w:rsidRPr="0047000F">
              <w:rPr>
                <w:rFonts w:ascii="Times New Roman" w:hAnsi="Times New Roman"/>
                <w:b/>
                <w:bCs/>
                <w:sz w:val="24"/>
                <w:szCs w:val="24"/>
                <w:lang w:val="kk-KZ"/>
              </w:rPr>
              <w:t>Саусақ ойыны:</w:t>
            </w:r>
            <w:r w:rsidRPr="0047000F">
              <w:rPr>
                <w:rFonts w:ascii="Times New Roman" w:hAnsi="Times New Roman"/>
                <w:b/>
                <w:bCs/>
                <w:noProof/>
                <w:sz w:val="24"/>
                <w:szCs w:val="24"/>
                <w:lang w:val="kk-KZ"/>
              </w:rPr>
              <w:t xml:space="preserve"> </w:t>
            </w:r>
            <w:r w:rsidRPr="0047000F">
              <w:rPr>
                <w:rFonts w:ascii="Times New Roman" w:hAnsi="Times New Roman"/>
                <w:b/>
                <w:bCs/>
                <w:noProof/>
                <w:sz w:val="24"/>
                <w:szCs w:val="24"/>
                <w:lang w:val="kk-KZ"/>
              </w:rPr>
              <w:drawing>
                <wp:anchor distT="0" distB="0" distL="0" distR="0" simplePos="0" relativeHeight="251659264" behindDoc="0" locked="0" layoutInCell="1" allowOverlap="0" wp14:anchorId="5E47B691" wp14:editId="0033CE05">
                  <wp:simplePos x="0" y="0"/>
                  <wp:positionH relativeFrom="column">
                    <wp:align>left</wp:align>
                  </wp:positionH>
                  <wp:positionV relativeFrom="line">
                    <wp:posOffset>0</wp:posOffset>
                  </wp:positionV>
                  <wp:extent cx="9525" cy="2628900"/>
                  <wp:effectExtent l="0" t="0" r="0" b="0"/>
                  <wp:wrapSquare wrapText="bothSides"/>
                  <wp:docPr id="1045"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Рисунок 2"/>
                          <pic:cNvPicPr/>
                        </pic:nvPicPr>
                        <pic:blipFill>
                          <a:blip r:embed="rId9" cstate="print"/>
                          <a:srcRect/>
                          <a:stretch/>
                        </pic:blipFill>
                        <pic:spPr>
                          <a:xfrm>
                            <a:off x="0" y="0"/>
                            <a:ext cx="9525" cy="2628900"/>
                          </a:xfrm>
                          <a:prstGeom prst="rect">
                            <a:avLst/>
                          </a:prstGeom>
                          <a:ln>
                            <a:noFill/>
                          </a:ln>
                        </pic:spPr>
                      </pic:pic>
                    </a:graphicData>
                  </a:graphic>
                </wp:anchor>
              </w:drawing>
            </w:r>
            <w:r w:rsidRPr="0047000F">
              <w:rPr>
                <w:rFonts w:ascii="Times New Roman" w:hAnsi="Times New Roman"/>
                <w:b/>
                <w:bCs/>
                <w:noProof/>
                <w:sz w:val="24"/>
                <w:szCs w:val="24"/>
                <w:lang w:val="kk-KZ"/>
              </w:rPr>
              <w:t>«</w:t>
            </w:r>
            <w:r w:rsidRPr="0047000F">
              <w:rPr>
                <w:rFonts w:ascii="Times New Roman" w:hAnsi="Times New Roman"/>
                <w:b/>
                <w:bCs/>
                <w:sz w:val="24"/>
                <w:szCs w:val="24"/>
                <w:lang w:val="kk-KZ"/>
              </w:rPr>
              <w:t xml:space="preserve">Құрттар» </w:t>
            </w:r>
          </w:p>
          <w:p w14:paraId="742DA90E"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iCs/>
                <w:sz w:val="24"/>
                <w:szCs w:val="24"/>
                <w:lang w:val="kk-KZ"/>
              </w:rPr>
              <w:t>Мақсаты</w:t>
            </w:r>
            <w:r w:rsidRPr="0047000F">
              <w:rPr>
                <w:rFonts w:ascii="Times New Roman" w:hAnsi="Times New Roman"/>
                <w:b/>
                <w:iCs/>
                <w:color w:val="000099"/>
                <w:sz w:val="24"/>
                <w:szCs w:val="24"/>
                <w:lang w:val="kk-KZ"/>
              </w:rPr>
              <w:t>:</w:t>
            </w:r>
            <w:r w:rsidRPr="0047000F">
              <w:rPr>
                <w:rFonts w:ascii="Times New Roman" w:hAnsi="Times New Roman"/>
                <w:sz w:val="24"/>
                <w:szCs w:val="24"/>
                <w:lang w:val="kk-KZ"/>
              </w:rPr>
              <w:t xml:space="preserve"> </w:t>
            </w:r>
            <w:r w:rsidRPr="0047000F">
              <w:rPr>
                <w:rFonts w:ascii="Times New Roman" w:hAnsi="Times New Roman"/>
                <w:color w:val="000000"/>
                <w:sz w:val="24"/>
                <w:szCs w:val="24"/>
                <w:shd w:val="clear" w:color="auto" w:fill="FFFFFF"/>
                <w:lang w:val="kk-KZ"/>
              </w:rPr>
              <w:t>Ұсақ моториканың қимылдары мен қолдың икемдігі бас миының құрылымының даму деңгейін көрсетеді.</w:t>
            </w:r>
          </w:p>
          <w:p w14:paraId="16BB86D5"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Тіл дамыту жаттығуы</w:t>
            </w:r>
          </w:p>
          <w:p w14:paraId="33305FE3"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noProof/>
                <w:color w:val="333333"/>
                <w:sz w:val="24"/>
                <w:szCs w:val="24"/>
                <w:lang w:val="kk-KZ"/>
              </w:rPr>
              <w:t xml:space="preserve"> </w:t>
            </w:r>
            <w:r w:rsidRPr="0047000F">
              <w:rPr>
                <w:rFonts w:ascii="Times New Roman" w:hAnsi="Times New Roman"/>
                <w:color w:val="000000"/>
                <w:sz w:val="24"/>
                <w:szCs w:val="24"/>
                <w:lang w:val="kk-KZ"/>
              </w:rPr>
              <w:t>1,2,3,4,5</w:t>
            </w:r>
          </w:p>
          <w:p w14:paraId="61DB5E61"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Құрттар серуенге жүрді,</w:t>
            </w:r>
          </w:p>
          <w:p w14:paraId="37C0A40D"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Бір уақытта қарға алдарынан шықты,</w:t>
            </w:r>
          </w:p>
          <w:p w14:paraId="74626761"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Басын шайқап иіле ,</w:t>
            </w:r>
          </w:p>
          <w:p w14:paraId="7E24DA36"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-Менің түскі асым- деп,</w:t>
            </w:r>
          </w:p>
          <w:p w14:paraId="66D4520F"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Енді қараса құрттар жоқ.</w:t>
            </w:r>
          </w:p>
          <w:p w14:paraId="7A5D00CF" w14:textId="77777777" w:rsidR="00A62096" w:rsidRPr="0050665C" w:rsidRDefault="00A62096" w:rsidP="00A452A9">
            <w:pPr>
              <w:pStyle w:val="ae"/>
              <w:rPr>
                <w:rFonts w:ascii="Times New Roman" w:hAnsi="Times New Roman"/>
                <w:i/>
                <w:lang w:val="kk-KZ"/>
              </w:rPr>
            </w:pPr>
          </w:p>
          <w:p w14:paraId="5CF4EC99" w14:textId="77777777" w:rsidR="00A62096" w:rsidRPr="0050665C" w:rsidRDefault="00A62096" w:rsidP="00A452A9">
            <w:pPr>
              <w:pStyle w:val="ae"/>
              <w:rPr>
                <w:rFonts w:ascii="Times New Roman" w:hAnsi="Times New Roman"/>
                <w:i/>
                <w:lang w:val="kk-KZ"/>
              </w:rPr>
            </w:pPr>
          </w:p>
          <w:p w14:paraId="3B259CE6" w14:textId="77777777" w:rsidR="00A62096" w:rsidRPr="0050665C" w:rsidRDefault="00A62096" w:rsidP="00A452A9">
            <w:pPr>
              <w:pStyle w:val="ae"/>
              <w:rPr>
                <w:rFonts w:ascii="Times New Roman" w:hAnsi="Times New Roman"/>
                <w:i/>
                <w:lang w:val="kk-KZ"/>
              </w:rPr>
            </w:pPr>
          </w:p>
          <w:p w14:paraId="2D00EBF0" w14:textId="77777777" w:rsidR="00A62096" w:rsidRPr="0050665C" w:rsidRDefault="00A62096" w:rsidP="00A452A9">
            <w:pPr>
              <w:pStyle w:val="ae"/>
              <w:rPr>
                <w:rFonts w:ascii="Times New Roman" w:hAnsi="Times New Roman"/>
                <w:i/>
                <w:lang w:val="kk-KZ"/>
              </w:rPr>
            </w:pPr>
          </w:p>
          <w:p w14:paraId="17681B80" w14:textId="77777777" w:rsidR="00A62096" w:rsidRPr="0050665C" w:rsidRDefault="00A62096" w:rsidP="00A452A9">
            <w:pPr>
              <w:pStyle w:val="ae"/>
              <w:rPr>
                <w:rFonts w:ascii="Times New Roman" w:hAnsi="Times New Roman"/>
                <w:i/>
                <w:lang w:val="kk-KZ"/>
              </w:rPr>
            </w:pPr>
          </w:p>
          <w:p w14:paraId="0FF3B1A7" w14:textId="77777777" w:rsidR="00A62096" w:rsidRPr="0050665C" w:rsidRDefault="00A62096" w:rsidP="00A452A9">
            <w:pPr>
              <w:pStyle w:val="ae"/>
              <w:rPr>
                <w:rFonts w:ascii="Times New Roman" w:hAnsi="Times New Roman"/>
                <w:i/>
                <w:lang w:val="kk-KZ"/>
              </w:rPr>
            </w:pPr>
          </w:p>
          <w:p w14:paraId="12F31755" w14:textId="77777777" w:rsidR="00A62096" w:rsidRPr="0050665C" w:rsidRDefault="00A62096" w:rsidP="00A452A9">
            <w:pPr>
              <w:pStyle w:val="ae"/>
              <w:rPr>
                <w:rFonts w:ascii="Times New Roman" w:hAnsi="Times New Roman"/>
                <w:i/>
                <w:lang w:val="kk-KZ"/>
              </w:rPr>
            </w:pPr>
          </w:p>
          <w:p w14:paraId="12D2CC2F" w14:textId="77777777" w:rsidR="00A62096" w:rsidRPr="0050665C" w:rsidRDefault="00A62096" w:rsidP="00A452A9">
            <w:pPr>
              <w:pStyle w:val="ae"/>
              <w:rPr>
                <w:rFonts w:ascii="Times New Roman" w:hAnsi="Times New Roman"/>
                <w:i/>
                <w:lang w:val="kk-KZ"/>
              </w:rPr>
            </w:pPr>
          </w:p>
          <w:p w14:paraId="3BEFD24F" w14:textId="77777777" w:rsidR="00A62096" w:rsidRPr="0050665C" w:rsidRDefault="00A62096" w:rsidP="00A452A9">
            <w:pPr>
              <w:pStyle w:val="ae"/>
              <w:rPr>
                <w:rFonts w:ascii="Times New Roman" w:hAnsi="Times New Roman"/>
                <w:i/>
                <w:lang w:val="kk-KZ"/>
              </w:rPr>
            </w:pPr>
          </w:p>
          <w:p w14:paraId="7A63F31E" w14:textId="77777777" w:rsidR="00A62096" w:rsidRPr="0050665C" w:rsidRDefault="00A62096" w:rsidP="00A452A9">
            <w:pPr>
              <w:pStyle w:val="ae"/>
              <w:rPr>
                <w:rFonts w:ascii="Times New Roman" w:hAnsi="Times New Roman"/>
                <w:i/>
                <w:lang w:val="kk-KZ"/>
              </w:rPr>
            </w:pPr>
          </w:p>
          <w:p w14:paraId="6772BE9B" w14:textId="77777777" w:rsidR="00A62096" w:rsidRPr="0050665C" w:rsidRDefault="00A62096" w:rsidP="00A452A9">
            <w:pPr>
              <w:pStyle w:val="ae"/>
              <w:rPr>
                <w:rFonts w:ascii="Times New Roman" w:hAnsi="Times New Roman"/>
                <w:i/>
                <w:lang w:val="kk-KZ"/>
              </w:rPr>
            </w:pPr>
          </w:p>
          <w:p w14:paraId="38073220" w14:textId="77777777" w:rsidR="00A62096" w:rsidRPr="0050665C" w:rsidRDefault="00A62096" w:rsidP="00A452A9">
            <w:pPr>
              <w:pStyle w:val="ae"/>
              <w:rPr>
                <w:rFonts w:ascii="Times New Roman" w:hAnsi="Times New Roman"/>
                <w:i/>
                <w:lang w:val="kk-KZ"/>
              </w:rPr>
            </w:pPr>
          </w:p>
          <w:p w14:paraId="071ACC19" w14:textId="77777777" w:rsidR="00A62096" w:rsidRPr="0050665C" w:rsidRDefault="00A62096" w:rsidP="00A452A9">
            <w:pPr>
              <w:pStyle w:val="ae"/>
              <w:rPr>
                <w:rFonts w:ascii="Times New Roman" w:hAnsi="Times New Roman"/>
                <w:i/>
                <w:lang w:val="kk-KZ"/>
              </w:rPr>
            </w:pPr>
          </w:p>
          <w:p w14:paraId="2A147FB9" w14:textId="77777777" w:rsidR="00A62096" w:rsidRPr="0050665C" w:rsidRDefault="00A62096" w:rsidP="00A452A9">
            <w:pPr>
              <w:pStyle w:val="ae"/>
              <w:rPr>
                <w:rFonts w:ascii="Times New Roman" w:hAnsi="Times New Roman"/>
                <w:i/>
                <w:lang w:val="kk-KZ"/>
              </w:rPr>
            </w:pPr>
          </w:p>
          <w:p w14:paraId="6F74AF3A" w14:textId="77777777" w:rsidR="00A62096" w:rsidRPr="0050665C" w:rsidRDefault="00A62096" w:rsidP="00A452A9">
            <w:pPr>
              <w:pStyle w:val="ae"/>
              <w:rPr>
                <w:rFonts w:ascii="Times New Roman" w:hAnsi="Times New Roman"/>
                <w:i/>
                <w:lang w:val="kk-KZ"/>
              </w:rPr>
            </w:pPr>
          </w:p>
          <w:p w14:paraId="6A7327CC" w14:textId="77777777" w:rsidR="00A62096" w:rsidRPr="0050665C" w:rsidRDefault="00A62096" w:rsidP="00A452A9">
            <w:pPr>
              <w:pStyle w:val="ae"/>
              <w:rPr>
                <w:rFonts w:ascii="Times New Roman" w:hAnsi="Times New Roman"/>
                <w:i/>
                <w:lang w:val="kk-KZ"/>
              </w:rPr>
            </w:pPr>
          </w:p>
          <w:p w14:paraId="5ECAB452" w14:textId="77777777" w:rsidR="00A62096" w:rsidRPr="0050665C" w:rsidRDefault="00A62096" w:rsidP="00A452A9">
            <w:pPr>
              <w:pStyle w:val="ae"/>
              <w:rPr>
                <w:rFonts w:ascii="Times New Roman" w:hAnsi="Times New Roman"/>
                <w:i/>
                <w:lang w:val="kk-KZ"/>
              </w:rPr>
            </w:pPr>
          </w:p>
          <w:p w14:paraId="21748741" w14:textId="77777777" w:rsidR="00A62096" w:rsidRPr="00F9186C" w:rsidRDefault="00A62096" w:rsidP="00A452A9">
            <w:pPr>
              <w:widowControl w:val="0"/>
              <w:spacing w:line="256" w:lineRule="auto"/>
              <w:rPr>
                <w:rFonts w:ascii="Times New Roman" w:eastAsia="Times New Roman" w:hAnsi="Times New Roman" w:cs="Times New Roman"/>
                <w:bCs/>
                <w:sz w:val="24"/>
                <w:szCs w:val="24"/>
                <w:lang w:val="kk-KZ" w:eastAsia="ru-RU"/>
              </w:rPr>
            </w:pPr>
          </w:p>
        </w:tc>
        <w:tc>
          <w:tcPr>
            <w:tcW w:w="2381" w:type="dxa"/>
            <w:tcBorders>
              <w:top w:val="single" w:sz="4" w:space="0" w:color="auto"/>
              <w:left w:val="single" w:sz="4" w:space="0" w:color="auto"/>
              <w:bottom w:val="single" w:sz="4" w:space="0" w:color="auto"/>
              <w:right w:val="single" w:sz="4" w:space="0" w:color="auto"/>
            </w:tcBorders>
          </w:tcPr>
          <w:p w14:paraId="0E759DCF" w14:textId="77777777" w:rsidR="00A62096" w:rsidRPr="0047000F" w:rsidRDefault="00A62096" w:rsidP="00A452A9">
            <w:pPr>
              <w:pStyle w:val="11"/>
              <w:rPr>
                <w:rFonts w:ascii="Times New Roman" w:hAnsi="Times New Roman"/>
                <w:b/>
                <w:sz w:val="24"/>
                <w:szCs w:val="24"/>
                <w:lang w:val="kk-KZ"/>
              </w:rPr>
            </w:pPr>
            <w:r w:rsidRPr="0047000F">
              <w:rPr>
                <w:rFonts w:ascii="Times New Roman" w:hAnsi="Times New Roman"/>
                <w:b/>
                <w:sz w:val="24"/>
                <w:szCs w:val="24"/>
                <w:lang w:val="kk-KZ"/>
              </w:rPr>
              <w:lastRenderedPageBreak/>
              <w:t xml:space="preserve">Ойын: « </w:t>
            </w:r>
            <w:r w:rsidRPr="0047000F">
              <w:rPr>
                <w:rFonts w:ascii="Times New Roman" w:hAnsi="Times New Roman"/>
                <w:b/>
                <w:sz w:val="24"/>
                <w:szCs w:val="24"/>
                <w:shd w:val="clear" w:color="auto" w:fill="FFFFFF"/>
                <w:lang w:val="kk-KZ"/>
              </w:rPr>
              <w:t>Көбелектер бақалар»</w:t>
            </w:r>
          </w:p>
          <w:p w14:paraId="5133D5D4"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sz w:val="24"/>
                <w:szCs w:val="24"/>
                <w:lang w:val="kk-KZ"/>
              </w:rPr>
              <w:t>Мақсаты:</w:t>
            </w:r>
            <w:r w:rsidRPr="0047000F">
              <w:rPr>
                <w:rFonts w:ascii="Times New Roman" w:hAnsi="Times New Roman"/>
                <w:sz w:val="24"/>
                <w:szCs w:val="24"/>
                <w:lang w:val="kk-KZ"/>
              </w:rPr>
              <w:t xml:space="preserve"> </w:t>
            </w:r>
            <w:r w:rsidRPr="0047000F">
              <w:rPr>
                <w:rFonts w:ascii="Times New Roman" w:hAnsi="Times New Roman"/>
                <w:sz w:val="24"/>
                <w:szCs w:val="24"/>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4C9F18BB"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Cs/>
                <w:sz w:val="24"/>
                <w:szCs w:val="24"/>
                <w:lang w:val="kk-KZ"/>
              </w:rPr>
              <w:t>Ойын барысы:</w:t>
            </w:r>
            <w:r w:rsidRPr="0047000F">
              <w:rPr>
                <w:rFonts w:ascii="Times New Roman" w:hAnsi="Times New Roman"/>
                <w:sz w:val="24"/>
                <w:szCs w:val="24"/>
                <w:lang w:val="kk-KZ"/>
              </w:rPr>
              <w:t> </w:t>
            </w:r>
            <w:r w:rsidRPr="0047000F">
              <w:rPr>
                <w:rFonts w:ascii="Times New Roman" w:hAnsi="Times New Roman"/>
                <w:sz w:val="24"/>
                <w:szCs w:val="24"/>
                <w:shd w:val="clear" w:color="auto" w:fill="FFFFFF"/>
                <w:lang w:val="kk-KZ"/>
              </w:rPr>
              <w:t xml:space="preserve">Батпақтың шекарасы төртбұрышты етіп белгіленеді. Мұнда бақалар өмір сүреді. Гүлдерге көбелектер ұшып келіп қонады. </w:t>
            </w:r>
            <w:r w:rsidRPr="0047000F">
              <w:rPr>
                <w:rFonts w:ascii="Times New Roman" w:hAnsi="Times New Roman"/>
                <w:sz w:val="24"/>
                <w:szCs w:val="24"/>
                <w:shd w:val="clear" w:color="auto" w:fill="FFFFFF"/>
                <w:lang w:val="kk-KZ"/>
              </w:rPr>
              <w:lastRenderedPageBreak/>
              <w:t>Ұлдар бақа сияқты секіреді, қыздар көбелектер сияқты ұшады.</w:t>
            </w:r>
            <w:r w:rsidRPr="00636178">
              <w:rPr>
                <w:rStyle w:val="apple-converted-space"/>
                <w:sz w:val="24"/>
                <w:szCs w:val="24"/>
                <w:shd w:val="clear" w:color="auto" w:fill="FFFFFF"/>
                <w:lang w:val="kk-KZ"/>
              </w:rPr>
              <w:t> </w:t>
            </w:r>
          </w:p>
          <w:p w14:paraId="0E849B4C" w14:textId="77777777" w:rsidR="00A62096" w:rsidRPr="00F9186C" w:rsidRDefault="00A62096" w:rsidP="00A452A9">
            <w:pPr>
              <w:pStyle w:val="11"/>
              <w:rPr>
                <w:rFonts w:ascii="Times New Roman" w:eastAsia="Times New Roman" w:hAnsi="Times New Roman"/>
                <w:sz w:val="24"/>
                <w:szCs w:val="24"/>
                <w:lang w:val="kk-KZ"/>
              </w:rPr>
            </w:pPr>
            <w:r w:rsidRPr="0047000F">
              <w:rPr>
                <w:rFonts w:ascii="Times New Roman" w:hAnsi="Times New Roman"/>
                <w:bCs/>
                <w:sz w:val="24"/>
                <w:szCs w:val="24"/>
                <w:lang w:val="kk-KZ"/>
              </w:rPr>
              <w:t>Ұсыныс: </w:t>
            </w:r>
            <w:r w:rsidRPr="0047000F">
              <w:rPr>
                <w:rFonts w:ascii="Times New Roman" w:hAnsi="Times New Roman"/>
                <w:sz w:val="24"/>
                <w:szCs w:val="24"/>
                <w:lang w:val="kk-KZ"/>
              </w:rPr>
              <w:t>ойында</w:t>
            </w:r>
            <w:r w:rsidRPr="0047000F">
              <w:rPr>
                <w:rFonts w:ascii="Times New Roman" w:hAnsi="Times New Roman"/>
                <w:sz w:val="24"/>
                <w:szCs w:val="24"/>
                <w:shd w:val="clear" w:color="auto" w:fill="FFFFFF"/>
                <w:lang w:val="kk-KZ"/>
              </w:rPr>
              <w:t xml:space="preserve">  көбелектер,  бақалар болып балалар</w:t>
            </w:r>
            <w:r w:rsidRPr="0047000F">
              <w:rPr>
                <w:rFonts w:ascii="Times New Roman" w:hAnsi="Times New Roman"/>
                <w:sz w:val="24"/>
                <w:szCs w:val="24"/>
                <w:lang w:val="kk-KZ"/>
              </w:rPr>
              <w:t xml:space="preserve"> ойынаушылар қатысады, тәрбиеші де қатысады. </w:t>
            </w:r>
          </w:p>
        </w:tc>
        <w:tc>
          <w:tcPr>
            <w:tcW w:w="2552" w:type="dxa"/>
            <w:tcBorders>
              <w:top w:val="single" w:sz="4" w:space="0" w:color="auto"/>
              <w:left w:val="single" w:sz="4" w:space="0" w:color="auto"/>
              <w:bottom w:val="single" w:sz="4" w:space="0" w:color="auto"/>
              <w:right w:val="single" w:sz="4" w:space="0" w:color="auto"/>
            </w:tcBorders>
          </w:tcPr>
          <w:p w14:paraId="10467287" w14:textId="77777777" w:rsidR="00A62096" w:rsidRPr="0050665C" w:rsidRDefault="00A62096" w:rsidP="00A452A9">
            <w:pPr>
              <w:rPr>
                <w:rFonts w:ascii="Times New Roman" w:hAnsi="Times New Roman" w:cs="Times New Roman"/>
                <w:b/>
                <w:i/>
                <w:lang w:val="kk-KZ"/>
              </w:rPr>
            </w:pPr>
          </w:p>
          <w:p w14:paraId="79A45631" w14:textId="77777777" w:rsidR="00A62096" w:rsidRPr="00F9186C" w:rsidRDefault="00A62096" w:rsidP="00A452A9">
            <w:pPr>
              <w:widowControl w:val="0"/>
              <w:autoSpaceDE w:val="0"/>
              <w:autoSpaceDN w:val="0"/>
              <w:rPr>
                <w:rFonts w:ascii="Times New Roman" w:eastAsia="Times New Roman" w:hAnsi="Times New Roman" w:cs="Times New Roman"/>
                <w:bCs/>
                <w:sz w:val="24"/>
                <w:szCs w:val="24"/>
                <w:lang w:val="kk-KZ" w:eastAsia="ru-RU"/>
              </w:rPr>
            </w:pPr>
          </w:p>
        </w:tc>
        <w:tc>
          <w:tcPr>
            <w:tcW w:w="3431" w:type="dxa"/>
          </w:tcPr>
          <w:p w14:paraId="308B9C00" w14:textId="77777777" w:rsidR="00A62096" w:rsidRPr="0047000F" w:rsidRDefault="00A62096" w:rsidP="00A452A9">
            <w:pPr>
              <w:pStyle w:val="11"/>
              <w:rPr>
                <w:rFonts w:ascii="Times New Roman" w:hAnsi="Times New Roman"/>
                <w:b/>
                <w:bCs/>
                <w:sz w:val="24"/>
                <w:szCs w:val="24"/>
                <w:shd w:val="clear" w:color="auto" w:fill="FFFFFF"/>
                <w:lang w:val="kk-KZ"/>
              </w:rPr>
            </w:pPr>
            <w:r w:rsidRPr="0047000F">
              <w:rPr>
                <w:rFonts w:ascii="Times New Roman" w:hAnsi="Times New Roman"/>
                <w:b/>
                <w:bCs/>
                <w:sz w:val="24"/>
                <w:szCs w:val="24"/>
                <w:shd w:val="clear" w:color="auto" w:fill="FFFFFF"/>
                <w:lang w:val="kk-KZ"/>
              </w:rPr>
              <w:t xml:space="preserve">Сюжетті - рөлді ойын: </w:t>
            </w:r>
          </w:p>
          <w:p w14:paraId="76EC6BC3" w14:textId="77777777" w:rsidR="00A62096" w:rsidRPr="0047000F" w:rsidRDefault="00A62096" w:rsidP="00A452A9">
            <w:pPr>
              <w:pStyle w:val="11"/>
              <w:rPr>
                <w:rFonts w:ascii="Times New Roman" w:hAnsi="Times New Roman"/>
                <w:b/>
                <w:bCs/>
                <w:sz w:val="24"/>
                <w:szCs w:val="24"/>
                <w:lang w:val="kk-KZ"/>
              </w:rPr>
            </w:pPr>
            <w:r w:rsidRPr="0047000F">
              <w:rPr>
                <w:rFonts w:ascii="Times New Roman" w:hAnsi="Times New Roman"/>
                <w:b/>
                <w:bCs/>
                <w:sz w:val="24"/>
                <w:szCs w:val="24"/>
                <w:lang w:val="kk-KZ"/>
              </w:rPr>
              <w:t>«Кім үздік жүргінші?»</w:t>
            </w:r>
          </w:p>
          <w:p w14:paraId="66EF07C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bCs/>
                <w:iCs/>
                <w:sz w:val="24"/>
                <w:szCs w:val="24"/>
                <w:lang w:val="kk-KZ"/>
              </w:rPr>
              <w:t>Мақсаты: </w:t>
            </w:r>
            <w:r w:rsidRPr="0047000F">
              <w:rPr>
                <w:rFonts w:ascii="Times New Roman" w:hAnsi="Times New Roman"/>
                <w:sz w:val="24"/>
                <w:szCs w:val="24"/>
                <w:lang w:val="kk-KZ"/>
              </w:rPr>
              <w:t>Жол жүру ережесі бойынша балалардың білімдерін бекіту. (бағдаршамның берген белгісі, жүргінші жол) белсенділігін, назарын тәрбиелеу.</w:t>
            </w:r>
          </w:p>
          <w:p w14:paraId="7B0A6BE1"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Cs/>
                <w:sz w:val="24"/>
                <w:szCs w:val="24"/>
                <w:lang w:val="kk-KZ"/>
              </w:rPr>
              <w:t>Көрнекіліктер:</w:t>
            </w:r>
            <w:r w:rsidRPr="0047000F">
              <w:rPr>
                <w:rFonts w:ascii="Times New Roman" w:hAnsi="Times New Roman"/>
                <w:sz w:val="24"/>
                <w:szCs w:val="24"/>
                <w:lang w:val="kk-KZ"/>
              </w:rPr>
              <w:t>1,2,3,4,5,6 сандармен текшелер және 2 фишка. Ойын алаңы.</w:t>
            </w:r>
          </w:p>
          <w:p w14:paraId="59D989FA"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Cs/>
                <w:sz w:val="24"/>
                <w:szCs w:val="24"/>
                <w:lang w:val="kk-KZ"/>
              </w:rPr>
              <w:t>Ойын барысы:</w:t>
            </w:r>
          </w:p>
          <w:p w14:paraId="098F23C0"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 xml:space="preserve">Бірінші жүргінші №1 үйден, екінші №2 үйден шығады. Текшелерді өздерінің сандары шыққанша лақтыра береді, және қайтадан лақтырады. Сонымен бір түрлі-түсті суреттерге мұқият қарау керек. Бірінші суретте бағдаршамның қызыл шамы жанып тұр. Демек, жүргінші бағдаршамнан тұрған дөнгелекке секіре алмайды. Ол орнында тұра береді. Екінші суретте көлік. Жолды кесіп өтуге болмайды, орнында тұру керек. Үшінші суретте бағдаршамның жасыл шамы жанып тұр. Текшені текшенің санына байланысты дөнгелектерге жылжытуға </w:t>
            </w:r>
            <w:r w:rsidRPr="0047000F">
              <w:rPr>
                <w:rFonts w:ascii="Times New Roman" w:hAnsi="Times New Roman"/>
                <w:sz w:val="24"/>
                <w:szCs w:val="24"/>
                <w:lang w:val="kk-KZ"/>
              </w:rPr>
              <w:lastRenderedPageBreak/>
              <w:t>болады. Жүргінші сол суреттің бойында тоқтай алады. Жетінші суретте реттеуші онымен қауіпсіз, бірден әженің үйіне баруға болады. Кім жол ережесін бұзбай әжесіне келсе сол жеңіске жетеді.</w:t>
            </w:r>
          </w:p>
          <w:p w14:paraId="535B2DC1" w14:textId="77777777" w:rsidR="00A62096" w:rsidRPr="00BA4861" w:rsidRDefault="00A62096" w:rsidP="00A452A9">
            <w:pPr>
              <w:pStyle w:val="af1"/>
              <w:shd w:val="clear" w:color="auto" w:fill="FFFFFF"/>
              <w:rPr>
                <w:sz w:val="22"/>
                <w:szCs w:val="22"/>
                <w:lang w:val="kk-KZ"/>
              </w:rPr>
            </w:pPr>
          </w:p>
          <w:p w14:paraId="6BF71702" w14:textId="77777777" w:rsidR="00A62096" w:rsidRPr="00F9186C" w:rsidRDefault="00A62096" w:rsidP="00A452A9">
            <w:pPr>
              <w:widowControl w:val="0"/>
              <w:autoSpaceDE w:val="0"/>
              <w:autoSpaceDN w:val="0"/>
              <w:rPr>
                <w:rFonts w:ascii="Times New Roman" w:eastAsia="Times New Roman" w:hAnsi="Times New Roman" w:cs="Times New Roman"/>
                <w:bCs/>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14:paraId="013A9606" w14:textId="77777777" w:rsidR="00A62096" w:rsidRPr="0047000F" w:rsidRDefault="00A62096" w:rsidP="00A452A9">
            <w:pPr>
              <w:pStyle w:val="11"/>
              <w:rPr>
                <w:rFonts w:ascii="Times New Roman" w:hAnsi="Times New Roman"/>
                <w:b/>
                <w:bCs/>
                <w:sz w:val="24"/>
                <w:szCs w:val="24"/>
                <w:lang w:val="kk-KZ"/>
              </w:rPr>
            </w:pPr>
            <w:r w:rsidRPr="0047000F">
              <w:rPr>
                <w:rFonts w:ascii="Times New Roman" w:hAnsi="Times New Roman"/>
                <w:b/>
                <w:bCs/>
                <w:sz w:val="24"/>
                <w:szCs w:val="24"/>
                <w:lang w:val="kk-KZ"/>
              </w:rPr>
              <w:lastRenderedPageBreak/>
              <w:t>Саусақ ойындары</w:t>
            </w:r>
          </w:p>
          <w:p w14:paraId="3F9A260B" w14:textId="77777777" w:rsidR="00A62096" w:rsidRPr="0047000F" w:rsidRDefault="00A62096" w:rsidP="00A452A9">
            <w:pPr>
              <w:pStyle w:val="11"/>
              <w:rPr>
                <w:rFonts w:ascii="Times New Roman" w:hAnsi="Times New Roman"/>
                <w:b/>
                <w:bCs/>
                <w:sz w:val="24"/>
                <w:szCs w:val="24"/>
                <w:lang w:val="kk-KZ"/>
              </w:rPr>
            </w:pPr>
            <w:r w:rsidRPr="0047000F">
              <w:rPr>
                <w:rFonts w:ascii="Times New Roman" w:eastAsia="Calibri" w:hAnsi="Times New Roman"/>
                <w:b/>
                <w:bCs/>
                <w:sz w:val="24"/>
                <w:szCs w:val="24"/>
                <w:lang w:val="kk-KZ"/>
              </w:rPr>
              <w:t>Ойын:</w:t>
            </w:r>
            <w:r w:rsidRPr="0047000F">
              <w:rPr>
                <w:rFonts w:ascii="Times New Roman" w:hAnsi="Times New Roman"/>
                <w:b/>
                <w:bCs/>
                <w:sz w:val="24"/>
                <w:szCs w:val="24"/>
                <w:lang w:val="kk-KZ"/>
              </w:rPr>
              <w:t>« Қозылар»</w:t>
            </w:r>
          </w:p>
          <w:p w14:paraId="17B240E0"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bCs/>
                <w:iCs/>
                <w:sz w:val="24"/>
                <w:szCs w:val="24"/>
                <w:lang w:val="kk-KZ"/>
              </w:rPr>
              <w:t>Мақсаты:</w:t>
            </w:r>
            <w:r w:rsidRPr="0047000F">
              <w:rPr>
                <w:rFonts w:ascii="Times New Roman" w:hAnsi="Times New Roman"/>
                <w:sz w:val="24"/>
                <w:szCs w:val="24"/>
                <w:lang w:val="kk-KZ"/>
              </w:rPr>
              <w:t xml:space="preserve"> саусақтардың көмегі арқылы қандай да бір ұйқастырылған тарихты, тақпақтарды, ертегілерді сахналау, қолмен орындау.</w:t>
            </w:r>
          </w:p>
          <w:p w14:paraId="2C6F9E41"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Тіл дамыту жаттығуы</w:t>
            </w:r>
          </w:p>
          <w:p w14:paraId="5116E506"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 xml:space="preserve"> Мына қозы күні бойы құйрығын бұлғандатты,</w:t>
            </w:r>
          </w:p>
          <w:p w14:paraId="765D06F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Ал мына қозы арқасын қоршауға сүйкеді,</w:t>
            </w:r>
          </w:p>
          <w:p w14:paraId="69E1589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Мә-мә-мә-мә-мә-мә-мә,</w:t>
            </w:r>
          </w:p>
          <w:p w14:paraId="0510ACD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Қозыларды мен жақсы көрем,</w:t>
            </w:r>
          </w:p>
          <w:p w14:paraId="6BC383FA"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Мына қозы аяқтарымен жерді қопарды,</w:t>
            </w:r>
          </w:p>
          <w:p w14:paraId="46AAFFC9"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Қопарды да өзі сурет салды,</w:t>
            </w:r>
          </w:p>
          <w:p w14:paraId="2923A680"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Мә -мә -мә -мә -мә -мә -мә,</w:t>
            </w:r>
          </w:p>
          <w:p w14:paraId="57B7463A"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Қозыларды мен жақсы көрем,</w:t>
            </w:r>
          </w:p>
          <w:p w14:paraId="2D0E1515"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 xml:space="preserve">Мына қозы ортаға </w:t>
            </w:r>
            <w:r w:rsidRPr="0047000F">
              <w:rPr>
                <w:rFonts w:ascii="Times New Roman" w:hAnsi="Times New Roman"/>
                <w:sz w:val="24"/>
                <w:szCs w:val="24"/>
                <w:lang w:val="kk-KZ"/>
              </w:rPr>
              <w:lastRenderedPageBreak/>
              <w:t>тұрам деп,</w:t>
            </w:r>
          </w:p>
          <w:p w14:paraId="104BA3B1"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Бүкіл ағаларын итеріп тастады.</w:t>
            </w:r>
          </w:p>
          <w:p w14:paraId="40D387B4" w14:textId="77777777" w:rsidR="00A62096" w:rsidRPr="00BA4861" w:rsidRDefault="00A62096" w:rsidP="00A452A9">
            <w:pPr>
              <w:pStyle w:val="af1"/>
              <w:shd w:val="clear" w:color="auto" w:fill="FFFFFF"/>
              <w:rPr>
                <w:sz w:val="22"/>
                <w:szCs w:val="22"/>
                <w:lang w:val="kk-KZ"/>
              </w:rPr>
            </w:pPr>
          </w:p>
          <w:p w14:paraId="0E09EC65"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p>
        </w:tc>
      </w:tr>
      <w:tr w:rsidR="00A62096" w:rsidRPr="00D52EBD" w14:paraId="39F1D556"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03A6C58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Балалармен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жеке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жұмыс</w:t>
            </w:r>
            <w:proofErr w:type="spellEnd"/>
            <w:r w:rsidRPr="00F9186C">
              <w:rPr>
                <w:rFonts w:ascii="Times New Roman" w:eastAsia="Times New Roman" w:hAnsi="Times New Roman" w:cs="Times New Roman"/>
                <w:b/>
                <w:sz w:val="24"/>
                <w:szCs w:val="24"/>
                <w:lang w:eastAsia="ru-RU"/>
              </w:rPr>
              <w:t xml:space="preserve">  </w:t>
            </w:r>
          </w:p>
          <w:p w14:paraId="2FF4E114"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606B7A9B" w14:textId="77777777" w:rsidR="00A62096" w:rsidRPr="00DF4C8E" w:rsidRDefault="00A62096" w:rsidP="00A452A9">
            <w:pPr>
              <w:rPr>
                <w:rFonts w:ascii="Times New Roman" w:eastAsia="Calibri" w:hAnsi="Times New Roman" w:cs="Times New Roman"/>
                <w:iCs/>
                <w:color w:val="000000" w:themeColor="text1"/>
                <w:sz w:val="24"/>
                <w:szCs w:val="24"/>
                <w:lang w:val="kk-KZ" w:eastAsia="ru-RU"/>
              </w:rPr>
            </w:pPr>
            <w:r w:rsidRPr="00DF4C8E">
              <w:rPr>
                <w:rFonts w:ascii="Times New Roman" w:eastAsia="Calibri" w:hAnsi="Times New Roman" w:cs="Times New Roman"/>
                <w:iCs/>
                <w:color w:val="000000" w:themeColor="text1"/>
                <w:sz w:val="24"/>
                <w:szCs w:val="24"/>
                <w:lang w:val="kk-KZ" w:eastAsia="ru-RU"/>
              </w:rPr>
              <w:t xml:space="preserve">Назимаға </w:t>
            </w:r>
            <w:proofErr w:type="spellStart"/>
            <w:r w:rsidRPr="00DF4C8E">
              <w:rPr>
                <w:rFonts w:ascii="Times New Roman" w:hAnsi="Times New Roman" w:cs="Times New Roman"/>
                <w:sz w:val="24"/>
                <w:szCs w:val="24"/>
              </w:rPr>
              <w:t>сөйлегенде</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зат</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есімдерді</w:t>
            </w:r>
            <w:proofErr w:type="spellEnd"/>
            <w:r w:rsidRPr="00DF4C8E">
              <w:rPr>
                <w:rFonts w:ascii="Times New Roman" w:hAnsi="Times New Roman" w:cs="Times New Roman"/>
                <w:sz w:val="24"/>
                <w:szCs w:val="24"/>
              </w:rPr>
              <w:t xml:space="preserve">, сын </w:t>
            </w:r>
            <w:proofErr w:type="spellStart"/>
            <w:r w:rsidRPr="00DF4C8E">
              <w:rPr>
                <w:rFonts w:ascii="Times New Roman" w:hAnsi="Times New Roman" w:cs="Times New Roman"/>
                <w:sz w:val="24"/>
                <w:szCs w:val="24"/>
              </w:rPr>
              <w:t>есімдерді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үстеулерді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көп</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мағыналы</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сөздерді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синонимдер</w:t>
            </w:r>
            <w:proofErr w:type="spellEnd"/>
            <w:r w:rsidRPr="00DF4C8E">
              <w:rPr>
                <w:rFonts w:ascii="Times New Roman" w:hAnsi="Times New Roman" w:cs="Times New Roman"/>
                <w:sz w:val="24"/>
                <w:szCs w:val="24"/>
              </w:rPr>
              <w:t xml:space="preserve"> мен </w:t>
            </w:r>
            <w:proofErr w:type="spellStart"/>
            <w:r w:rsidRPr="00DF4C8E">
              <w:rPr>
                <w:rFonts w:ascii="Times New Roman" w:hAnsi="Times New Roman" w:cs="Times New Roman"/>
                <w:sz w:val="24"/>
                <w:szCs w:val="24"/>
              </w:rPr>
              <w:t>антонимдерді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қолдана</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білуге</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үйрету</w:t>
            </w:r>
            <w:proofErr w:type="spellEnd"/>
            <w:r>
              <w:rPr>
                <w:rFonts w:ascii="Times New Roman" w:hAnsi="Times New Roman" w:cs="Times New Roman"/>
                <w:sz w:val="24"/>
                <w:szCs w:val="24"/>
                <w:lang w:val="kk-KZ"/>
              </w:rPr>
              <w:t>.</w:t>
            </w:r>
          </w:p>
        </w:tc>
        <w:tc>
          <w:tcPr>
            <w:tcW w:w="2381" w:type="dxa"/>
            <w:tcBorders>
              <w:top w:val="single" w:sz="4" w:space="0" w:color="auto"/>
              <w:left w:val="single" w:sz="4" w:space="0" w:color="auto"/>
              <w:bottom w:val="single" w:sz="4" w:space="0" w:color="auto"/>
              <w:right w:val="single" w:sz="4" w:space="0" w:color="auto"/>
            </w:tcBorders>
          </w:tcPr>
          <w:p w14:paraId="164B6AF2" w14:textId="77777777" w:rsidR="00A62096" w:rsidRPr="00DF4C8E" w:rsidRDefault="00A62096" w:rsidP="00A452A9">
            <w:pPr>
              <w:pBdr>
                <w:top w:val="nil"/>
                <w:left w:val="nil"/>
                <w:bottom w:val="nil"/>
                <w:right w:val="nil"/>
                <w:between w:val="nil"/>
              </w:pBdr>
              <w:spacing w:line="256" w:lineRule="auto"/>
              <w:rPr>
                <w:rFonts w:ascii="Times New Roman" w:hAnsi="Times New Roman" w:cs="Times New Roman"/>
                <w:b/>
                <w:bCs/>
                <w:iCs/>
                <w:color w:val="000000" w:themeColor="text1"/>
                <w:sz w:val="24"/>
                <w:szCs w:val="24"/>
                <w:lang w:val="kk-KZ" w:eastAsia="ru-RU"/>
              </w:rPr>
            </w:pPr>
            <w:r w:rsidRPr="00DF4C8E">
              <w:rPr>
                <w:rFonts w:ascii="Times New Roman" w:hAnsi="Times New Roman" w:cs="Times New Roman"/>
                <w:sz w:val="24"/>
                <w:szCs w:val="24"/>
                <w:lang w:val="kk-KZ"/>
              </w:rPr>
              <w:t>Жанерке 10 көлеміндегі сандарды тура және кері санауды , «Қанша?», «нешінші?» сұрақтарын ажыратады, оларға дұрыс жауап беруге баулу</w:t>
            </w:r>
            <w:r>
              <w:rPr>
                <w:rFonts w:ascii="Times New Roman" w:hAnsi="Times New Roman" w:cs="Times New Roman"/>
                <w:sz w:val="24"/>
                <w:szCs w:val="24"/>
                <w:lang w:val="kk-KZ"/>
              </w:rPr>
              <w:t>.</w:t>
            </w:r>
          </w:p>
        </w:tc>
        <w:tc>
          <w:tcPr>
            <w:tcW w:w="2552" w:type="dxa"/>
            <w:tcBorders>
              <w:top w:val="single" w:sz="4" w:space="0" w:color="auto"/>
              <w:left w:val="single" w:sz="4" w:space="0" w:color="auto"/>
              <w:bottom w:val="single" w:sz="4" w:space="0" w:color="auto"/>
              <w:right w:val="single" w:sz="4" w:space="0" w:color="auto"/>
            </w:tcBorders>
          </w:tcPr>
          <w:p w14:paraId="66528933" w14:textId="77777777" w:rsidR="00A62096" w:rsidRPr="00DF4C8E" w:rsidRDefault="00A62096" w:rsidP="00A452A9">
            <w:pPr>
              <w:widowControl w:val="0"/>
              <w:autoSpaceDE w:val="0"/>
              <w:autoSpaceDN w:val="0"/>
              <w:rPr>
                <w:rFonts w:ascii="Times New Roman" w:eastAsia="Times New Roman" w:hAnsi="Times New Roman" w:cs="Times New Roman"/>
                <w:iCs/>
                <w:color w:val="000000" w:themeColor="text1"/>
                <w:sz w:val="24"/>
                <w:szCs w:val="24"/>
                <w:lang w:val="kk-KZ" w:eastAsia="ru-RU"/>
              </w:rPr>
            </w:pPr>
            <w:r w:rsidRPr="00DF4C8E">
              <w:rPr>
                <w:rFonts w:ascii="Times New Roman" w:hAnsi="Times New Roman" w:cs="Times New Roman"/>
                <w:sz w:val="24"/>
                <w:szCs w:val="24"/>
                <w:lang w:val="kk-KZ"/>
              </w:rPr>
              <w:t xml:space="preserve">Айсезім әртүрлі белгілері бойынша заттарды  ішнара салыстыра алуға </w:t>
            </w:r>
            <w:r>
              <w:rPr>
                <w:rFonts w:ascii="Times New Roman" w:hAnsi="Times New Roman" w:cs="Times New Roman"/>
                <w:sz w:val="24"/>
                <w:szCs w:val="24"/>
                <w:lang w:val="kk-KZ"/>
              </w:rPr>
              <w:t>баулу</w:t>
            </w:r>
            <w:r w:rsidRPr="00DF4C8E">
              <w:rPr>
                <w:rFonts w:ascii="Times New Roman" w:hAnsi="Times New Roman" w:cs="Times New Roman"/>
                <w:sz w:val="24"/>
                <w:szCs w:val="24"/>
                <w:lang w:val="kk-KZ"/>
              </w:rPr>
              <w:t xml:space="preserve"> (түсі, пішіні, өлшемі, материалы, қолданылуы)</w:t>
            </w:r>
          </w:p>
        </w:tc>
        <w:tc>
          <w:tcPr>
            <w:tcW w:w="3431" w:type="dxa"/>
            <w:tcBorders>
              <w:top w:val="single" w:sz="4" w:space="0" w:color="auto"/>
              <w:left w:val="single" w:sz="4" w:space="0" w:color="auto"/>
              <w:bottom w:val="single" w:sz="4" w:space="0" w:color="auto"/>
              <w:right w:val="single" w:sz="4" w:space="0" w:color="auto"/>
            </w:tcBorders>
          </w:tcPr>
          <w:p w14:paraId="076647B7" w14:textId="77777777" w:rsidR="00A62096" w:rsidRPr="00DF4C8E" w:rsidRDefault="00A62096" w:rsidP="00A452A9">
            <w:pPr>
              <w:spacing w:line="256" w:lineRule="auto"/>
              <w:rPr>
                <w:rFonts w:ascii="Times New Roman" w:hAnsi="Times New Roman" w:cs="Times New Roman"/>
                <w:iCs/>
                <w:color w:val="000000" w:themeColor="text1"/>
                <w:sz w:val="24"/>
                <w:szCs w:val="24"/>
                <w:lang w:val="kk-KZ" w:eastAsia="ru-RU"/>
              </w:rPr>
            </w:pPr>
            <w:r w:rsidRPr="00DF4C8E">
              <w:rPr>
                <w:rFonts w:ascii="Times New Roman" w:hAnsi="Times New Roman" w:cs="Times New Roman"/>
                <w:sz w:val="24"/>
                <w:szCs w:val="24"/>
                <w:lang w:val="kk-KZ"/>
              </w:rPr>
              <w:t xml:space="preserve">Аиша әңгімелерді бірізді айтып беруге </w:t>
            </w:r>
            <w:r>
              <w:rPr>
                <w:rFonts w:ascii="Times New Roman" w:hAnsi="Times New Roman" w:cs="Times New Roman"/>
                <w:sz w:val="24"/>
                <w:szCs w:val="24"/>
                <w:lang w:val="kk-KZ"/>
              </w:rPr>
              <w:t>баулу</w:t>
            </w:r>
            <w:r w:rsidRPr="00DF4C8E">
              <w:rPr>
                <w:rFonts w:ascii="Times New Roman" w:hAnsi="Times New Roman" w:cs="Times New Roman"/>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14:paraId="79D9F751" w14:textId="77777777" w:rsidR="00A62096" w:rsidRPr="00DF4C8E" w:rsidRDefault="00A62096" w:rsidP="00A452A9">
            <w:pPr>
              <w:rPr>
                <w:rFonts w:ascii="Times New Roman" w:eastAsia="Calibri" w:hAnsi="Times New Roman" w:cs="Times New Roman"/>
                <w:iCs/>
                <w:color w:val="000000" w:themeColor="text1"/>
                <w:sz w:val="24"/>
                <w:szCs w:val="24"/>
                <w:lang w:val="kk-KZ" w:eastAsia="ru-RU"/>
              </w:rPr>
            </w:pPr>
            <w:r w:rsidRPr="00DF4C8E">
              <w:rPr>
                <w:rFonts w:ascii="Times New Roman" w:hAnsi="Times New Roman" w:cs="Times New Roman"/>
                <w:sz w:val="24"/>
                <w:szCs w:val="24"/>
                <w:lang w:val="kk-KZ"/>
              </w:rPr>
              <w:t>Арлан сюжеттік композициялар жасайды, оларды сәнді бөлшектермен толықтыра алуға дағдыландару.</w:t>
            </w:r>
          </w:p>
        </w:tc>
      </w:tr>
      <w:tr w:rsidR="00A62096" w:rsidRPr="00D52EBD" w14:paraId="77781D4D" w14:textId="77777777" w:rsidTr="006D2C14">
        <w:trPr>
          <w:trHeight w:val="1617"/>
        </w:trPr>
        <w:tc>
          <w:tcPr>
            <w:tcW w:w="2127" w:type="dxa"/>
            <w:tcBorders>
              <w:top w:val="single" w:sz="4" w:space="0" w:color="000000"/>
              <w:left w:val="single" w:sz="4" w:space="0" w:color="000000"/>
              <w:bottom w:val="single" w:sz="4" w:space="0" w:color="000000"/>
              <w:right w:val="single" w:sz="4" w:space="0" w:color="000000"/>
            </w:tcBorders>
          </w:tcPr>
          <w:p w14:paraId="0D922846"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Серуенге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дайындық</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3B1FCBB7"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 xml:space="preserve">Серуенге шығу туралы балаларға  түсіндіру  жұмыстары.  Киімдерін  дұрыс кие білуге  үйрету.  </w:t>
            </w:r>
          </w:p>
        </w:tc>
        <w:tc>
          <w:tcPr>
            <w:tcW w:w="2381" w:type="dxa"/>
          </w:tcPr>
          <w:p w14:paraId="4DD6ED7E"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iCs/>
                <w:sz w:val="24"/>
                <w:szCs w:val="24"/>
                <w:lang w:val="kk-KZ"/>
              </w:rPr>
              <w:t xml:space="preserve">Аяқ киімнің оң солын түсіндіру. </w:t>
            </w:r>
            <w:proofErr w:type="spellStart"/>
            <w:r w:rsidRPr="00F9186C">
              <w:rPr>
                <w:rFonts w:ascii="Times New Roman" w:eastAsia="Calibri" w:hAnsi="Times New Roman" w:cs="Times New Roman"/>
                <w:iCs/>
                <w:sz w:val="24"/>
                <w:szCs w:val="24"/>
              </w:rPr>
              <w:t>Серуенге</w:t>
            </w:r>
            <w:proofErr w:type="spellEnd"/>
            <w:r w:rsidRPr="00F9186C">
              <w:rPr>
                <w:rFonts w:ascii="Times New Roman" w:eastAsia="Calibri" w:hAnsi="Times New Roman" w:cs="Times New Roman"/>
                <w:iCs/>
                <w:sz w:val="24"/>
                <w:szCs w:val="24"/>
              </w:rPr>
              <w:t xml:space="preserve"> </w:t>
            </w:r>
            <w:proofErr w:type="spellStart"/>
            <w:r w:rsidRPr="00F9186C">
              <w:rPr>
                <w:rFonts w:ascii="Times New Roman" w:eastAsia="Calibri" w:hAnsi="Times New Roman" w:cs="Times New Roman"/>
                <w:iCs/>
                <w:sz w:val="24"/>
                <w:szCs w:val="24"/>
              </w:rPr>
              <w:t>шығу</w:t>
            </w:r>
            <w:proofErr w:type="spellEnd"/>
            <w:r w:rsidRPr="00F9186C">
              <w:rPr>
                <w:rFonts w:ascii="Times New Roman" w:eastAsia="Calibri" w:hAnsi="Times New Roman" w:cs="Times New Roman"/>
                <w:iCs/>
                <w:sz w:val="24"/>
                <w:szCs w:val="24"/>
              </w:rPr>
              <w:t>.</w:t>
            </w:r>
          </w:p>
        </w:tc>
        <w:tc>
          <w:tcPr>
            <w:tcW w:w="2552" w:type="dxa"/>
          </w:tcPr>
          <w:p w14:paraId="4961D596"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bCs/>
                <w:iCs/>
                <w:sz w:val="24"/>
                <w:szCs w:val="24"/>
                <w:shd w:val="clear" w:color="auto" w:fill="FFFFFF"/>
                <w:lang w:val="kk-KZ"/>
              </w:rPr>
              <w:t>Киіну: Серуенге шығу,  аяқ киімдерінің дұрыс киілуін қадағалау, қатармен жүруге дағдыландыру</w:t>
            </w:r>
          </w:p>
        </w:tc>
        <w:tc>
          <w:tcPr>
            <w:tcW w:w="3431" w:type="dxa"/>
          </w:tcPr>
          <w:p w14:paraId="494BBB07" w14:textId="77777777" w:rsidR="00A62096" w:rsidRPr="00F9186C" w:rsidRDefault="00A62096" w:rsidP="00A452A9">
            <w:pPr>
              <w:rPr>
                <w:rFonts w:ascii="Times New Roman" w:eastAsia="Calibri" w:hAnsi="Times New Roman" w:cs="Times New Roman"/>
                <w:bCs/>
                <w:iCs/>
                <w:sz w:val="24"/>
                <w:szCs w:val="24"/>
                <w:shd w:val="clear" w:color="auto" w:fill="FFFFFF"/>
                <w:lang w:val="kk-KZ"/>
              </w:rPr>
            </w:pPr>
            <w:r w:rsidRPr="00F9186C">
              <w:rPr>
                <w:rFonts w:ascii="Times New Roman" w:eastAsia="Calibri" w:hAnsi="Times New Roman" w:cs="Times New Roman"/>
                <w:bCs/>
                <w:iCs/>
                <w:sz w:val="24"/>
                <w:szCs w:val="24"/>
                <w:shd w:val="clear" w:color="auto" w:fill="FFFFFF"/>
                <w:lang w:val="kk-KZ"/>
              </w:rPr>
              <w:t xml:space="preserve">Әңгіме  жүргізу.   Серуенге  шыққанда  қауіпсіздік ережелері  туралы  ескерту. </w:t>
            </w:r>
          </w:p>
        </w:tc>
        <w:tc>
          <w:tcPr>
            <w:tcW w:w="2409" w:type="dxa"/>
          </w:tcPr>
          <w:p w14:paraId="7952C5B8"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Киімдерді реттілікті сақтап дұрыс киінуге үйрету</w:t>
            </w:r>
          </w:p>
        </w:tc>
      </w:tr>
      <w:tr w:rsidR="00A62096" w:rsidRPr="00F9186C" w14:paraId="20AB333F"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608FDB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Серуен</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31FB5C15"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hAnsi="Times New Roman" w:cs="Times New Roman"/>
                <w:b/>
                <w:bCs/>
                <w:sz w:val="24"/>
                <w:szCs w:val="24"/>
              </w:rPr>
              <w:t>Картотека №1</w:t>
            </w:r>
            <w:r w:rsidRPr="00F9186C">
              <w:rPr>
                <w:rFonts w:ascii="Times New Roman" w:eastAsia="Times New Roman" w:hAnsi="Times New Roman" w:cs="Times New Roman"/>
                <w:b/>
                <w:bCs/>
                <w:iCs/>
                <w:color w:val="000000" w:themeColor="text1"/>
                <w:sz w:val="24"/>
                <w:szCs w:val="24"/>
                <w:lang w:eastAsia="ru-RU"/>
              </w:rPr>
              <w:t>6</w:t>
            </w:r>
          </w:p>
        </w:tc>
        <w:tc>
          <w:tcPr>
            <w:tcW w:w="2381" w:type="dxa"/>
          </w:tcPr>
          <w:p w14:paraId="1308675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hAnsi="Times New Roman" w:cs="Times New Roman"/>
                <w:b/>
                <w:bCs/>
                <w:sz w:val="24"/>
                <w:szCs w:val="24"/>
              </w:rPr>
              <w:t>Картотека №1</w:t>
            </w:r>
            <w:r w:rsidRPr="00F9186C">
              <w:rPr>
                <w:rFonts w:ascii="Times New Roman" w:hAnsi="Times New Roman" w:cs="Times New Roman"/>
                <w:b/>
                <w:bCs/>
                <w:sz w:val="24"/>
                <w:szCs w:val="24"/>
                <w:lang w:val="kk-KZ"/>
              </w:rPr>
              <w:t>7</w:t>
            </w:r>
          </w:p>
        </w:tc>
        <w:tc>
          <w:tcPr>
            <w:tcW w:w="2552" w:type="dxa"/>
          </w:tcPr>
          <w:p w14:paraId="44719361"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№18</w:t>
            </w:r>
          </w:p>
        </w:tc>
        <w:tc>
          <w:tcPr>
            <w:tcW w:w="3431" w:type="dxa"/>
          </w:tcPr>
          <w:p w14:paraId="542FC61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№19</w:t>
            </w:r>
          </w:p>
          <w:p w14:paraId="47CFD9C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2409" w:type="dxa"/>
          </w:tcPr>
          <w:p w14:paraId="0BE30E60"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№20</w:t>
            </w:r>
          </w:p>
        </w:tc>
      </w:tr>
      <w:tr w:rsidR="00A62096" w:rsidRPr="00D52EBD" w14:paraId="3A3ACD4F" w14:textId="77777777" w:rsidTr="004D6E23">
        <w:trPr>
          <w:trHeight w:val="1768"/>
        </w:trPr>
        <w:tc>
          <w:tcPr>
            <w:tcW w:w="2127" w:type="dxa"/>
            <w:tcBorders>
              <w:top w:val="single" w:sz="4" w:space="0" w:color="000000"/>
              <w:left w:val="single" w:sz="4" w:space="0" w:color="000000"/>
              <w:bottom w:val="single" w:sz="4" w:space="0" w:color="auto"/>
              <w:right w:val="single" w:sz="4" w:space="0" w:color="000000"/>
            </w:tcBorders>
          </w:tcPr>
          <w:p w14:paraId="62D9BE78" w14:textId="77777777" w:rsidR="00A62096" w:rsidRPr="00F9186C"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Серуеннен</w:t>
            </w:r>
            <w:proofErr w:type="spellEnd"/>
            <w:r w:rsidRPr="00F9186C">
              <w:rPr>
                <w:rFonts w:ascii="Times New Roman" w:eastAsia="Times New Roman" w:hAnsi="Times New Roman" w:cs="Times New Roman"/>
                <w:b/>
                <w:sz w:val="24"/>
                <w:szCs w:val="24"/>
                <w:lang w:eastAsia="ru-RU"/>
              </w:rPr>
              <w:t xml:space="preserve"> оралу  </w:t>
            </w:r>
          </w:p>
          <w:p w14:paraId="566CDF7A" w14:textId="77777777" w:rsidR="00A62096" w:rsidRPr="00F9186C" w:rsidRDefault="00A62096" w:rsidP="00A452A9">
            <w:pPr>
              <w:spacing w:line="256" w:lineRule="auto"/>
              <w:rPr>
                <w:rFonts w:ascii="Times New Roman" w:eastAsia="Times New Roman" w:hAnsi="Times New Roman" w:cs="Times New Roman"/>
                <w:sz w:val="24"/>
                <w:szCs w:val="24"/>
                <w:lang w:eastAsia="ru-RU"/>
              </w:rPr>
            </w:pPr>
          </w:p>
          <w:p w14:paraId="29C63C04" w14:textId="77777777" w:rsidR="00A62096" w:rsidRPr="00F9186C" w:rsidRDefault="00A62096" w:rsidP="00A452A9">
            <w:pPr>
              <w:spacing w:line="256" w:lineRule="auto"/>
              <w:rPr>
                <w:rFonts w:ascii="Times New Roman" w:eastAsia="Times New Roman" w:hAnsi="Times New Roman" w:cs="Times New Roman"/>
                <w:sz w:val="24"/>
                <w:szCs w:val="24"/>
                <w:lang w:eastAsia="ru-RU"/>
              </w:rPr>
            </w:pPr>
          </w:p>
          <w:p w14:paraId="34F9201F" w14:textId="77777777" w:rsidR="00A62096" w:rsidRPr="00F9186C" w:rsidRDefault="00A62096" w:rsidP="00A452A9">
            <w:pPr>
              <w:spacing w:line="256" w:lineRule="auto"/>
              <w:rPr>
                <w:rFonts w:ascii="Times New Roman" w:eastAsia="Times New Roman" w:hAnsi="Times New Roman" w:cs="Times New Roman"/>
                <w:sz w:val="24"/>
                <w:szCs w:val="24"/>
                <w:lang w:eastAsia="ru-RU"/>
              </w:rPr>
            </w:pPr>
          </w:p>
        </w:tc>
        <w:tc>
          <w:tcPr>
            <w:tcW w:w="2693" w:type="dxa"/>
            <w:tcBorders>
              <w:bottom w:val="single" w:sz="4" w:space="0" w:color="auto"/>
            </w:tcBorders>
          </w:tcPr>
          <w:p w14:paraId="6ECA8B3E" w14:textId="38B3823D" w:rsidR="00A62096" w:rsidRPr="006C5BC0" w:rsidRDefault="00A62096" w:rsidP="00A452A9">
            <w:pPr>
              <w:rPr>
                <w:rFonts w:ascii="Times New Roman" w:eastAsia="Calibri" w:hAnsi="Times New Roman" w:cs="Times New Roman"/>
                <w:iCs/>
                <w:sz w:val="24"/>
                <w:szCs w:val="24"/>
                <w:lang w:val="kk-KZ"/>
              </w:rPr>
            </w:pPr>
            <w:r w:rsidRPr="00F9186C">
              <w:rPr>
                <w:rFonts w:ascii="Times New Roman" w:eastAsia="Calibri" w:hAnsi="Times New Roman" w:cs="Times New Roman"/>
                <w:iCs/>
                <w:sz w:val="24"/>
                <w:szCs w:val="24"/>
                <w:lang w:val="kk-KZ"/>
              </w:rPr>
              <w:t xml:space="preserve">Балаларға  ойын киімдерін шешуді, өз сөрелеріне  киімін жинап таза ұстауды,  үйрету.   </w:t>
            </w:r>
          </w:p>
        </w:tc>
        <w:tc>
          <w:tcPr>
            <w:tcW w:w="2381" w:type="dxa"/>
            <w:tcBorders>
              <w:bottom w:val="single" w:sz="4" w:space="0" w:color="auto"/>
            </w:tcBorders>
          </w:tcPr>
          <w:p w14:paraId="6B4CBBB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Гигиеналық шараларын ұйымдастыру.  Түскі асқа дайындық.</w:t>
            </w:r>
          </w:p>
        </w:tc>
        <w:tc>
          <w:tcPr>
            <w:tcW w:w="2552" w:type="dxa"/>
            <w:tcBorders>
              <w:bottom w:val="single" w:sz="4" w:space="0" w:color="auto"/>
            </w:tcBorders>
          </w:tcPr>
          <w:p w14:paraId="79CA2E6C"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Серуенге шыққанда зерттеген жәндіктерді,өсімдіктерді сұрау. Түсіндіру жұмыстарын жүргізу.</w:t>
            </w:r>
          </w:p>
        </w:tc>
        <w:tc>
          <w:tcPr>
            <w:tcW w:w="3431" w:type="dxa"/>
            <w:tcBorders>
              <w:bottom w:val="single" w:sz="4" w:space="0" w:color="auto"/>
            </w:tcBorders>
          </w:tcPr>
          <w:p w14:paraId="5C63E86F"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iCs/>
                <w:sz w:val="24"/>
                <w:szCs w:val="24"/>
                <w:lang w:val="kk-KZ" w:eastAsia="ru-RU"/>
              </w:rPr>
              <w:t xml:space="preserve">Топқа оралу кезінде жылдам қатарға тұруды дағдыландыру.  Асықпай бір-бірін  итермей жүруді үйрету. </w:t>
            </w:r>
          </w:p>
        </w:tc>
        <w:tc>
          <w:tcPr>
            <w:tcW w:w="2409" w:type="dxa"/>
            <w:tcBorders>
              <w:bottom w:val="single" w:sz="4" w:space="0" w:color="auto"/>
            </w:tcBorders>
          </w:tcPr>
          <w:p w14:paraId="7FD8C642" w14:textId="77777777" w:rsidR="00A62096" w:rsidRPr="00F9186C" w:rsidRDefault="00A62096" w:rsidP="00A452A9">
            <w:pPr>
              <w:rPr>
                <w:rFonts w:ascii="Times New Roman" w:hAnsi="Times New Roman" w:cs="Times New Roman"/>
                <w:sz w:val="24"/>
                <w:szCs w:val="24"/>
                <w:lang w:val="kk-KZ"/>
              </w:rPr>
            </w:pPr>
            <w:r w:rsidRPr="00F9186C">
              <w:rPr>
                <w:rFonts w:ascii="Times New Roman" w:eastAsia="Times New Roman" w:hAnsi="Times New Roman" w:cs="Times New Roman"/>
                <w:iCs/>
                <w:sz w:val="24"/>
                <w:szCs w:val="24"/>
                <w:lang w:val="kk-KZ" w:eastAsia="ru-RU"/>
              </w:rPr>
              <w:t xml:space="preserve">Топта киетін аяқ киімдерін өз бетінше ауыстырып, киюін қалыптастыру. </w:t>
            </w:r>
          </w:p>
        </w:tc>
      </w:tr>
      <w:tr w:rsidR="00A62096" w:rsidRPr="00D52EBD" w14:paraId="2B62831A" w14:textId="77777777" w:rsidTr="004D6E23">
        <w:tc>
          <w:tcPr>
            <w:tcW w:w="2127" w:type="dxa"/>
            <w:tcBorders>
              <w:top w:val="single" w:sz="4" w:space="0" w:color="auto"/>
              <w:left w:val="single" w:sz="4" w:space="0" w:color="auto"/>
              <w:bottom w:val="single" w:sz="4" w:space="0" w:color="auto"/>
              <w:right w:val="single" w:sz="4" w:space="0" w:color="auto"/>
            </w:tcBorders>
          </w:tcPr>
          <w:p w14:paraId="7CE328E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Балалардың</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үйге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қайтуы</w:t>
            </w:r>
            <w:proofErr w:type="spellEnd"/>
            <w:r w:rsidRPr="00F9186C">
              <w:rPr>
                <w:rFonts w:ascii="Times New Roman" w:eastAsia="Times New Roman" w:hAnsi="Times New Roman" w:cs="Times New Roman"/>
                <w:b/>
                <w:sz w:val="24"/>
                <w:szCs w:val="24"/>
                <w:lang w:eastAsia="ru-RU"/>
              </w:rPr>
              <w:t xml:space="preserve">  </w:t>
            </w:r>
          </w:p>
        </w:tc>
        <w:tc>
          <w:tcPr>
            <w:tcW w:w="2693" w:type="dxa"/>
            <w:tcBorders>
              <w:top w:val="single" w:sz="4" w:space="0" w:color="auto"/>
              <w:left w:val="single" w:sz="4" w:space="0" w:color="auto"/>
              <w:bottom w:val="single" w:sz="4" w:space="0" w:color="auto"/>
              <w:right w:val="single" w:sz="4" w:space="0" w:color="auto"/>
            </w:tcBorders>
          </w:tcPr>
          <w:p w14:paraId="31A665D7" w14:textId="77777777" w:rsidR="00A62096" w:rsidRPr="00812182" w:rsidRDefault="00A62096" w:rsidP="00A452A9">
            <w:pPr>
              <w:pStyle w:val="ae"/>
              <w:rPr>
                <w:rFonts w:ascii="Times New Roman" w:hAnsi="Times New Roman"/>
                <w:lang w:val="kk-KZ"/>
              </w:rPr>
            </w:pPr>
            <w:r w:rsidRPr="00812182">
              <w:rPr>
                <w:rFonts w:ascii="Times New Roman" w:hAnsi="Times New Roman"/>
                <w:lang w:val="kk-KZ"/>
              </w:rPr>
              <w:t xml:space="preserve">Ата –аналармен балалардың тазалығы жөнінде  әңгімелесу. </w:t>
            </w:r>
          </w:p>
          <w:p w14:paraId="579DBD40" w14:textId="77777777" w:rsidR="00A62096" w:rsidRPr="00EC708F" w:rsidRDefault="00A62096" w:rsidP="00A452A9">
            <w:pPr>
              <w:spacing w:line="256" w:lineRule="auto"/>
              <w:rPr>
                <w:rFonts w:ascii="Times New Roman" w:hAnsi="Times New Roman" w:cs="Times New Roman"/>
                <w:b/>
                <w:bCs/>
                <w:iCs/>
                <w:color w:val="000000" w:themeColor="text1"/>
                <w:sz w:val="24"/>
                <w:szCs w:val="24"/>
                <w:lang w:val="kk-KZ" w:eastAsia="ru-RU"/>
              </w:rPr>
            </w:pPr>
          </w:p>
        </w:tc>
        <w:tc>
          <w:tcPr>
            <w:tcW w:w="2381" w:type="dxa"/>
            <w:tcBorders>
              <w:top w:val="single" w:sz="4" w:space="0" w:color="auto"/>
              <w:left w:val="single" w:sz="4" w:space="0" w:color="auto"/>
              <w:bottom w:val="single" w:sz="4" w:space="0" w:color="auto"/>
              <w:right w:val="single" w:sz="4" w:space="0" w:color="auto"/>
            </w:tcBorders>
          </w:tcPr>
          <w:p w14:paraId="5972196A" w14:textId="77777777" w:rsidR="00A62096" w:rsidRPr="00812182" w:rsidRDefault="00A62096" w:rsidP="00A452A9">
            <w:pPr>
              <w:pStyle w:val="ae"/>
              <w:rPr>
                <w:rFonts w:ascii="Times New Roman" w:hAnsi="Times New Roman"/>
                <w:lang w:val="kk-KZ"/>
              </w:rPr>
            </w:pPr>
            <w:r w:rsidRPr="00812182">
              <w:rPr>
                <w:rFonts w:ascii="Times New Roman" w:hAnsi="Times New Roman"/>
                <w:lang w:val="kk-KZ"/>
              </w:rPr>
              <w:t xml:space="preserve">Ата –аналармен балалардың тазалығы жөнінде  әңгімелесу. </w:t>
            </w:r>
          </w:p>
          <w:p w14:paraId="0945D732" w14:textId="77777777" w:rsidR="00A62096" w:rsidRPr="00F9186C" w:rsidRDefault="00A62096" w:rsidP="00A452A9">
            <w:pPr>
              <w:widowControl w:val="0"/>
              <w:autoSpaceDE w:val="0"/>
              <w:autoSpaceDN w:val="0"/>
              <w:rPr>
                <w:rFonts w:ascii="Times New Roman" w:eastAsia="Times New Roman" w:hAnsi="Times New Roman" w:cs="Times New Roman"/>
                <w:iCs/>
                <w:color w:val="000000" w:themeColor="text1"/>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tcPr>
          <w:p w14:paraId="575D4AEA"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rPr>
              <w:t>Кеңес. «Баланы ұлтжандылыққа тәрбиелеу жолдары».</w:t>
            </w:r>
          </w:p>
        </w:tc>
        <w:tc>
          <w:tcPr>
            <w:tcW w:w="3431" w:type="dxa"/>
            <w:tcBorders>
              <w:top w:val="single" w:sz="4" w:space="0" w:color="auto"/>
              <w:left w:val="single" w:sz="4" w:space="0" w:color="auto"/>
              <w:bottom w:val="single" w:sz="4" w:space="0" w:color="auto"/>
              <w:right w:val="single" w:sz="4" w:space="0" w:color="auto"/>
            </w:tcBorders>
          </w:tcPr>
          <w:p w14:paraId="310FE43A"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rPr>
              <w:t>«Өзге қалаларға саяхат» тақырыбына фотокөрме ұйымдастыру.</w:t>
            </w:r>
          </w:p>
        </w:tc>
        <w:tc>
          <w:tcPr>
            <w:tcW w:w="2409" w:type="dxa"/>
            <w:tcBorders>
              <w:top w:val="single" w:sz="4" w:space="0" w:color="auto"/>
              <w:left w:val="single" w:sz="4" w:space="0" w:color="auto"/>
              <w:bottom w:val="single" w:sz="4" w:space="0" w:color="auto"/>
            </w:tcBorders>
          </w:tcPr>
          <w:p w14:paraId="49B34A27" w14:textId="77777777" w:rsidR="00A62096" w:rsidRPr="00F9186C" w:rsidRDefault="00A62096" w:rsidP="00A452A9">
            <w:pPr>
              <w:rPr>
                <w:rFonts w:ascii="Times New Roman" w:eastAsia="Calibri" w:hAnsi="Times New Roman" w:cs="Times New Roman"/>
                <w:bCs/>
                <w:color w:val="000000"/>
                <w:sz w:val="24"/>
                <w:szCs w:val="24"/>
                <w:lang w:val="kk-KZ"/>
              </w:rPr>
            </w:pPr>
            <w:r w:rsidRPr="00F9186C">
              <w:rPr>
                <w:rFonts w:ascii="Times New Roman" w:eastAsia="Calibri" w:hAnsi="Times New Roman" w:cs="Times New Roman"/>
                <w:bCs/>
                <w:color w:val="000000"/>
                <w:sz w:val="24"/>
                <w:szCs w:val="24"/>
                <w:lang w:val="kk-KZ"/>
              </w:rPr>
              <w:t>Ата-аналарға кеңес</w:t>
            </w:r>
            <w:r>
              <w:rPr>
                <w:rFonts w:ascii="Times New Roman" w:eastAsia="Calibri" w:hAnsi="Times New Roman" w:cs="Times New Roman"/>
                <w:bCs/>
                <w:color w:val="000000"/>
                <w:sz w:val="24"/>
                <w:szCs w:val="24"/>
                <w:lang w:val="kk-KZ"/>
              </w:rPr>
              <w:t>.</w:t>
            </w:r>
          </w:p>
          <w:p w14:paraId="7E30A623"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color w:val="000000"/>
                <w:sz w:val="24"/>
                <w:szCs w:val="24"/>
                <w:lang w:val="kk-KZ"/>
              </w:rPr>
              <w:t>Күн тәртібін сақтау</w:t>
            </w:r>
            <w:r w:rsidRPr="00F9186C">
              <w:rPr>
                <w:rFonts w:ascii="Times New Roman" w:eastAsia="Times New Roman" w:hAnsi="Times New Roman" w:cs="Times New Roman"/>
                <w:b/>
                <w:bCs/>
                <w:iCs/>
                <w:color w:val="000000" w:themeColor="text1"/>
                <w:sz w:val="24"/>
                <w:szCs w:val="24"/>
                <w:lang w:val="kk-KZ" w:eastAsia="ru-RU"/>
              </w:rPr>
              <w:t>.</w:t>
            </w:r>
          </w:p>
        </w:tc>
      </w:tr>
    </w:tbl>
    <w:p w14:paraId="7D4C55FB" w14:textId="3B7A9112" w:rsidR="00A62096" w:rsidRPr="00F9186C" w:rsidRDefault="00A62096" w:rsidP="00A62096">
      <w:pPr>
        <w:spacing w:after="0" w:line="254" w:lineRule="auto"/>
        <w:jc w:val="center"/>
        <w:rPr>
          <w:rFonts w:ascii="Times New Roman" w:hAnsi="Times New Roman" w:cs="Times New Roman"/>
          <w:sz w:val="24"/>
          <w:szCs w:val="24"/>
          <w:lang w:val="kk-KZ"/>
        </w:rPr>
      </w:pPr>
    </w:p>
    <w:p w14:paraId="748B80B5" w14:textId="00B08C9D" w:rsidR="00A62096" w:rsidRPr="00F9186C" w:rsidRDefault="00A62096" w:rsidP="00A62096">
      <w:pPr>
        <w:spacing w:line="256" w:lineRule="auto"/>
        <w:rPr>
          <w:rFonts w:ascii="Times New Roman" w:hAnsi="Times New Roman" w:cs="Times New Roman"/>
          <w:sz w:val="24"/>
          <w:szCs w:val="24"/>
          <w:lang w:val="kk-KZ"/>
        </w:rPr>
      </w:pPr>
    </w:p>
    <w:p w14:paraId="4B9263A3" w14:textId="100F1F81" w:rsidR="006A42AF" w:rsidRPr="002E1E3B" w:rsidRDefault="00A90CA3" w:rsidP="00D34A43">
      <w:pPr>
        <w:spacing w:after="0" w:line="240" w:lineRule="auto"/>
        <w:ind w:right="66"/>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rPr>
        <w:drawing>
          <wp:anchor distT="0" distB="0" distL="114300" distR="114300" simplePos="0" relativeHeight="251660800" behindDoc="1" locked="0" layoutInCell="1" allowOverlap="1" wp14:anchorId="5934C5A4" wp14:editId="5AFED631">
            <wp:simplePos x="0" y="0"/>
            <wp:positionH relativeFrom="column">
              <wp:posOffset>7296150</wp:posOffset>
            </wp:positionH>
            <wp:positionV relativeFrom="paragraph">
              <wp:posOffset>194945</wp:posOffset>
            </wp:positionV>
            <wp:extent cx="1978025" cy="1733550"/>
            <wp:effectExtent l="0" t="0" r="317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4484" t="36081" r="45667" b="24745"/>
                    <a:stretch/>
                  </pic:blipFill>
                  <pic:spPr bwMode="auto">
                    <a:xfrm>
                      <a:off x="0" y="0"/>
                      <a:ext cx="1978419" cy="1733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A42AF" w:rsidRPr="002E1E3B" w:rsidSect="006C13C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4953E" w14:textId="77777777" w:rsidR="00BB310C" w:rsidRDefault="00BB310C" w:rsidP="00ED21D8">
      <w:pPr>
        <w:spacing w:after="0" w:line="240" w:lineRule="auto"/>
      </w:pPr>
      <w:r>
        <w:separator/>
      </w:r>
    </w:p>
  </w:endnote>
  <w:endnote w:type="continuationSeparator" w:id="0">
    <w:p w14:paraId="072FE964" w14:textId="77777777" w:rsidR="00BB310C" w:rsidRDefault="00BB310C" w:rsidP="00ED2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等?">
    <w:altName w:val="MS Mincho"/>
    <w:charset w:val="80"/>
    <w:family w:val="roman"/>
    <w:pitch w:val="default"/>
    <w:sig w:usb0="00000000" w:usb1="0000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Century Schoolbook">
    <w:panose1 w:val="02040604050505020304"/>
    <w:charset w:val="CC"/>
    <w:family w:val="roman"/>
    <w:pitch w:val="variable"/>
    <w:sig w:usb0="00000287" w:usb1="00000000" w:usb2="00000000" w:usb3="00000000" w:csb0="0000009F" w:csb1="00000000"/>
  </w:font>
  <w:font w:name="Helvetica Neue">
    <w:altName w:val="Arial"/>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Atyp Text">
    <w:altName w:val="Cambria"/>
    <w:panose1 w:val="00000000000000000000"/>
    <w:charset w:val="00"/>
    <w:family w:val="roman"/>
    <w:notTrueType/>
    <w:pitch w:val="default"/>
  </w:font>
  <w:font w:name="PT Sans">
    <w:charset w:val="CC"/>
    <w:family w:val="swiss"/>
    <w:pitch w:val="variable"/>
    <w:sig w:usb0="A00002EF" w:usb1="5000204B" w:usb2="00000000" w:usb3="00000000" w:csb0="00000097" w:csb1="00000000"/>
  </w:font>
  <w:font w:name="XMPQM+TimesNewRomanPSMT">
    <w:altName w:val="Times New Roman"/>
    <w:charset w:val="01"/>
    <w:family w:val="auto"/>
    <w:pitch w:val="variable"/>
    <w:sig w:usb0="00000000" w:usb1="C0007843" w:usb2="00000009" w:usb3="00000000" w:csb0="400001FF" w:csb1="FFFF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C578A" w14:textId="77777777" w:rsidR="00BB310C" w:rsidRDefault="00BB310C" w:rsidP="00ED21D8">
      <w:pPr>
        <w:spacing w:after="0" w:line="240" w:lineRule="auto"/>
      </w:pPr>
      <w:r>
        <w:separator/>
      </w:r>
    </w:p>
  </w:footnote>
  <w:footnote w:type="continuationSeparator" w:id="0">
    <w:p w14:paraId="14B478F9" w14:textId="77777777" w:rsidR="00BB310C" w:rsidRDefault="00BB310C" w:rsidP="00ED21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AFC505"/>
    <w:multiLevelType w:val="singleLevel"/>
    <w:tmpl w:val="C9AFC505"/>
    <w:lvl w:ilvl="0">
      <w:start w:val="5"/>
      <w:numFmt w:val="upperLetter"/>
      <w:suff w:val="space"/>
      <w:lvlText w:val="%1)"/>
      <w:lvlJc w:val="left"/>
    </w:lvl>
  </w:abstractNum>
  <w:abstractNum w:abstractNumId="1" w15:restartNumberingAfterBreak="0">
    <w:nsid w:val="FFFFFF7F"/>
    <w:multiLevelType w:val="singleLevel"/>
    <w:tmpl w:val="F0743F84"/>
    <w:lvl w:ilvl="0">
      <w:start w:val="1"/>
      <w:numFmt w:val="decimal"/>
      <w:pStyle w:val="2"/>
      <w:lvlText w:val="%1."/>
      <w:lvlJc w:val="left"/>
      <w:pPr>
        <w:tabs>
          <w:tab w:val="num" w:pos="720"/>
        </w:tabs>
        <w:ind w:left="720" w:hanging="360"/>
      </w:pPr>
    </w:lvl>
  </w:abstractNum>
  <w:abstractNum w:abstractNumId="2" w15:restartNumberingAfterBreak="0">
    <w:nsid w:val="FFFFFF89"/>
    <w:multiLevelType w:val="singleLevel"/>
    <w:tmpl w:val="33E8B922"/>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3E3C4B05"/>
    <w:multiLevelType w:val="multilevel"/>
    <w:tmpl w:val="68D07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931C05"/>
    <w:multiLevelType w:val="multilevel"/>
    <w:tmpl w:val="4672F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4F76ED"/>
    <w:multiLevelType w:val="multilevel"/>
    <w:tmpl w:val="56206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F0703C"/>
    <w:multiLevelType w:val="hybridMultilevel"/>
    <w:tmpl w:val="BCE66D8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2"/>
  </w:num>
  <w:num w:numId="6">
    <w:abstractNumId w:val="3"/>
  </w:num>
  <w:num w:numId="7">
    <w:abstractNumId w:val="5"/>
  </w:num>
  <w:num w:numId="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13C0"/>
    <w:rsid w:val="00055D94"/>
    <w:rsid w:val="0007665E"/>
    <w:rsid w:val="00082992"/>
    <w:rsid w:val="0008652D"/>
    <w:rsid w:val="00090755"/>
    <w:rsid w:val="000939FC"/>
    <w:rsid w:val="000A70C4"/>
    <w:rsid w:val="000D0955"/>
    <w:rsid w:val="000E17B8"/>
    <w:rsid w:val="000E1985"/>
    <w:rsid w:val="00117178"/>
    <w:rsid w:val="00126BFA"/>
    <w:rsid w:val="00137360"/>
    <w:rsid w:val="00142B09"/>
    <w:rsid w:val="00150048"/>
    <w:rsid w:val="001613DE"/>
    <w:rsid w:val="001B6FF5"/>
    <w:rsid w:val="0020484C"/>
    <w:rsid w:val="002277E1"/>
    <w:rsid w:val="00233574"/>
    <w:rsid w:val="00237BB9"/>
    <w:rsid w:val="002623C2"/>
    <w:rsid w:val="002779DC"/>
    <w:rsid w:val="0028299F"/>
    <w:rsid w:val="002A3D57"/>
    <w:rsid w:val="002B24CB"/>
    <w:rsid w:val="002C093B"/>
    <w:rsid w:val="002E1E3B"/>
    <w:rsid w:val="002F7B04"/>
    <w:rsid w:val="003274D0"/>
    <w:rsid w:val="003336C7"/>
    <w:rsid w:val="003478BC"/>
    <w:rsid w:val="00370155"/>
    <w:rsid w:val="00383A32"/>
    <w:rsid w:val="003862B3"/>
    <w:rsid w:val="00391ACE"/>
    <w:rsid w:val="003A2335"/>
    <w:rsid w:val="003F778C"/>
    <w:rsid w:val="003F7823"/>
    <w:rsid w:val="00400004"/>
    <w:rsid w:val="00420DE8"/>
    <w:rsid w:val="00430BD2"/>
    <w:rsid w:val="0043205E"/>
    <w:rsid w:val="00434CC2"/>
    <w:rsid w:val="00435512"/>
    <w:rsid w:val="004666C9"/>
    <w:rsid w:val="00467F08"/>
    <w:rsid w:val="00471C31"/>
    <w:rsid w:val="004863F4"/>
    <w:rsid w:val="00492A7D"/>
    <w:rsid w:val="004976A2"/>
    <w:rsid w:val="004A1D18"/>
    <w:rsid w:val="004D6E23"/>
    <w:rsid w:val="004E04CC"/>
    <w:rsid w:val="004F4E90"/>
    <w:rsid w:val="00502E3A"/>
    <w:rsid w:val="00505C31"/>
    <w:rsid w:val="005062CA"/>
    <w:rsid w:val="00527686"/>
    <w:rsid w:val="00532723"/>
    <w:rsid w:val="00544218"/>
    <w:rsid w:val="00555016"/>
    <w:rsid w:val="00573F95"/>
    <w:rsid w:val="0059511D"/>
    <w:rsid w:val="00596386"/>
    <w:rsid w:val="00597EE8"/>
    <w:rsid w:val="005A1EEA"/>
    <w:rsid w:val="005A508F"/>
    <w:rsid w:val="005E0044"/>
    <w:rsid w:val="005E03C0"/>
    <w:rsid w:val="005F3ACA"/>
    <w:rsid w:val="00603120"/>
    <w:rsid w:val="00612E07"/>
    <w:rsid w:val="00625893"/>
    <w:rsid w:val="00636178"/>
    <w:rsid w:val="006467C7"/>
    <w:rsid w:val="00681D82"/>
    <w:rsid w:val="006872E3"/>
    <w:rsid w:val="0069506E"/>
    <w:rsid w:val="006A42AF"/>
    <w:rsid w:val="006A772B"/>
    <w:rsid w:val="006B64B4"/>
    <w:rsid w:val="006C0FD6"/>
    <w:rsid w:val="006C13C0"/>
    <w:rsid w:val="006C5BC0"/>
    <w:rsid w:val="006D2C14"/>
    <w:rsid w:val="006D558B"/>
    <w:rsid w:val="006F6D4E"/>
    <w:rsid w:val="0070214C"/>
    <w:rsid w:val="00710C7A"/>
    <w:rsid w:val="00717062"/>
    <w:rsid w:val="007809BE"/>
    <w:rsid w:val="007A076A"/>
    <w:rsid w:val="007B1801"/>
    <w:rsid w:val="007B6BF4"/>
    <w:rsid w:val="007D39E2"/>
    <w:rsid w:val="00806D6F"/>
    <w:rsid w:val="00817105"/>
    <w:rsid w:val="00820CC9"/>
    <w:rsid w:val="0083772C"/>
    <w:rsid w:val="00842AF4"/>
    <w:rsid w:val="00847391"/>
    <w:rsid w:val="00875E01"/>
    <w:rsid w:val="008807D7"/>
    <w:rsid w:val="00881720"/>
    <w:rsid w:val="00890055"/>
    <w:rsid w:val="00891BA4"/>
    <w:rsid w:val="008A2704"/>
    <w:rsid w:val="008F1E0B"/>
    <w:rsid w:val="0092499B"/>
    <w:rsid w:val="00945742"/>
    <w:rsid w:val="00947104"/>
    <w:rsid w:val="00956351"/>
    <w:rsid w:val="0098022C"/>
    <w:rsid w:val="00981EEB"/>
    <w:rsid w:val="00986B94"/>
    <w:rsid w:val="009B44DF"/>
    <w:rsid w:val="00A1186A"/>
    <w:rsid w:val="00A27ED4"/>
    <w:rsid w:val="00A33AFC"/>
    <w:rsid w:val="00A40AF0"/>
    <w:rsid w:val="00A40FFF"/>
    <w:rsid w:val="00A475B1"/>
    <w:rsid w:val="00A61849"/>
    <w:rsid w:val="00A62096"/>
    <w:rsid w:val="00A63831"/>
    <w:rsid w:val="00A760B3"/>
    <w:rsid w:val="00A816C2"/>
    <w:rsid w:val="00A83A64"/>
    <w:rsid w:val="00A90CA3"/>
    <w:rsid w:val="00A91735"/>
    <w:rsid w:val="00A970F8"/>
    <w:rsid w:val="00A977B6"/>
    <w:rsid w:val="00AA1D5A"/>
    <w:rsid w:val="00AA4FFE"/>
    <w:rsid w:val="00AC3712"/>
    <w:rsid w:val="00AD18EE"/>
    <w:rsid w:val="00AE121D"/>
    <w:rsid w:val="00AE4278"/>
    <w:rsid w:val="00AF3D66"/>
    <w:rsid w:val="00AF6C0C"/>
    <w:rsid w:val="00B0195B"/>
    <w:rsid w:val="00B01E86"/>
    <w:rsid w:val="00B178B0"/>
    <w:rsid w:val="00B44708"/>
    <w:rsid w:val="00B743A2"/>
    <w:rsid w:val="00B76569"/>
    <w:rsid w:val="00B8711A"/>
    <w:rsid w:val="00B928F1"/>
    <w:rsid w:val="00B94B24"/>
    <w:rsid w:val="00BA5C6B"/>
    <w:rsid w:val="00BB03EC"/>
    <w:rsid w:val="00BB310C"/>
    <w:rsid w:val="00C053C0"/>
    <w:rsid w:val="00C37F53"/>
    <w:rsid w:val="00C61DB8"/>
    <w:rsid w:val="00C629E0"/>
    <w:rsid w:val="00C67C94"/>
    <w:rsid w:val="00C72BD4"/>
    <w:rsid w:val="00C801CB"/>
    <w:rsid w:val="00C856F4"/>
    <w:rsid w:val="00CB607D"/>
    <w:rsid w:val="00CC09B4"/>
    <w:rsid w:val="00CC682B"/>
    <w:rsid w:val="00CE09C6"/>
    <w:rsid w:val="00CE0B5C"/>
    <w:rsid w:val="00CF6271"/>
    <w:rsid w:val="00D07D5B"/>
    <w:rsid w:val="00D15445"/>
    <w:rsid w:val="00D34A43"/>
    <w:rsid w:val="00D52EBD"/>
    <w:rsid w:val="00D61750"/>
    <w:rsid w:val="00D72711"/>
    <w:rsid w:val="00D75C0C"/>
    <w:rsid w:val="00D82224"/>
    <w:rsid w:val="00DF1961"/>
    <w:rsid w:val="00DF1A90"/>
    <w:rsid w:val="00DF31AF"/>
    <w:rsid w:val="00E33405"/>
    <w:rsid w:val="00E365D2"/>
    <w:rsid w:val="00E42CEC"/>
    <w:rsid w:val="00E50BB4"/>
    <w:rsid w:val="00E52C29"/>
    <w:rsid w:val="00E618B6"/>
    <w:rsid w:val="00E65819"/>
    <w:rsid w:val="00E70A17"/>
    <w:rsid w:val="00E71F69"/>
    <w:rsid w:val="00E72C0E"/>
    <w:rsid w:val="00E74BCF"/>
    <w:rsid w:val="00E92F24"/>
    <w:rsid w:val="00E94D76"/>
    <w:rsid w:val="00EB17B3"/>
    <w:rsid w:val="00EC0E23"/>
    <w:rsid w:val="00EC3B41"/>
    <w:rsid w:val="00ED21D8"/>
    <w:rsid w:val="00ED67AC"/>
    <w:rsid w:val="00ED76BE"/>
    <w:rsid w:val="00F6301D"/>
    <w:rsid w:val="00F76AA6"/>
    <w:rsid w:val="00FA23C9"/>
    <w:rsid w:val="00FB4C36"/>
    <w:rsid w:val="00FC5D4F"/>
    <w:rsid w:val="00FD3941"/>
    <w:rsid w:val="00FD7DAB"/>
    <w:rsid w:val="00FE70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A93FE"/>
  <w15:docId w15:val="{500BB5C8-6711-4873-85FE-8CD8D136E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C13C0"/>
    <w:pPr>
      <w:spacing w:after="200" w:line="276" w:lineRule="auto"/>
    </w:pPr>
    <w:rPr>
      <w:kern w:val="0"/>
      <w:sz w:val="22"/>
      <w:szCs w:val="22"/>
      <w14:ligatures w14:val="none"/>
    </w:rPr>
  </w:style>
  <w:style w:type="paragraph" w:styleId="1">
    <w:name w:val="heading 1"/>
    <w:basedOn w:val="a0"/>
    <w:next w:val="a0"/>
    <w:link w:val="10"/>
    <w:uiPriority w:val="9"/>
    <w:qFormat/>
    <w:rsid w:val="006C13C0"/>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0">
    <w:name w:val="heading 2"/>
    <w:basedOn w:val="a0"/>
    <w:next w:val="a0"/>
    <w:link w:val="21"/>
    <w:uiPriority w:val="9"/>
    <w:unhideWhenUsed/>
    <w:qFormat/>
    <w:rsid w:val="006C13C0"/>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0"/>
    <w:next w:val="a0"/>
    <w:link w:val="30"/>
    <w:uiPriority w:val="9"/>
    <w:unhideWhenUsed/>
    <w:qFormat/>
    <w:rsid w:val="006C13C0"/>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0"/>
    <w:next w:val="a0"/>
    <w:link w:val="40"/>
    <w:uiPriority w:val="9"/>
    <w:unhideWhenUsed/>
    <w:qFormat/>
    <w:rsid w:val="006C13C0"/>
    <w:pPr>
      <w:keepNext/>
      <w:keepLines/>
      <w:spacing w:before="80" w:after="40" w:line="240"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0"/>
    <w:next w:val="a0"/>
    <w:link w:val="50"/>
    <w:uiPriority w:val="9"/>
    <w:semiHidden/>
    <w:unhideWhenUsed/>
    <w:qFormat/>
    <w:rsid w:val="006C13C0"/>
    <w:pPr>
      <w:keepNext/>
      <w:keepLines/>
      <w:spacing w:before="80" w:after="40" w:line="240"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0"/>
    <w:next w:val="a0"/>
    <w:link w:val="60"/>
    <w:uiPriority w:val="9"/>
    <w:semiHidden/>
    <w:unhideWhenUsed/>
    <w:qFormat/>
    <w:rsid w:val="006C13C0"/>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0"/>
    <w:next w:val="a0"/>
    <w:link w:val="70"/>
    <w:uiPriority w:val="9"/>
    <w:semiHidden/>
    <w:unhideWhenUsed/>
    <w:qFormat/>
    <w:rsid w:val="006C13C0"/>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0"/>
    <w:next w:val="a0"/>
    <w:link w:val="80"/>
    <w:uiPriority w:val="9"/>
    <w:semiHidden/>
    <w:unhideWhenUsed/>
    <w:qFormat/>
    <w:rsid w:val="006C13C0"/>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0"/>
    <w:next w:val="a0"/>
    <w:link w:val="90"/>
    <w:uiPriority w:val="9"/>
    <w:semiHidden/>
    <w:unhideWhenUsed/>
    <w:qFormat/>
    <w:rsid w:val="006C13C0"/>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C13C0"/>
    <w:rPr>
      <w:rFonts w:asciiTheme="majorHAnsi" w:eastAsiaTheme="majorEastAsia" w:hAnsiTheme="majorHAnsi" w:cstheme="majorBidi"/>
      <w:color w:val="2F5496" w:themeColor="accent1" w:themeShade="BF"/>
      <w:sz w:val="40"/>
      <w:szCs w:val="40"/>
    </w:rPr>
  </w:style>
  <w:style w:type="character" w:customStyle="1" w:styleId="21">
    <w:name w:val="Заголовок 2 Знак"/>
    <w:basedOn w:val="a1"/>
    <w:link w:val="20"/>
    <w:uiPriority w:val="9"/>
    <w:rsid w:val="006C13C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rsid w:val="006C13C0"/>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rsid w:val="006C13C0"/>
    <w:rPr>
      <w:rFonts w:eastAsiaTheme="majorEastAsia" w:cstheme="majorBidi"/>
      <w:i/>
      <w:iCs/>
      <w:color w:val="2F5496" w:themeColor="accent1" w:themeShade="BF"/>
    </w:rPr>
  </w:style>
  <w:style w:type="character" w:customStyle="1" w:styleId="50">
    <w:name w:val="Заголовок 5 Знак"/>
    <w:basedOn w:val="a1"/>
    <w:link w:val="5"/>
    <w:uiPriority w:val="9"/>
    <w:semiHidden/>
    <w:rsid w:val="006C13C0"/>
    <w:rPr>
      <w:rFonts w:eastAsiaTheme="majorEastAsia" w:cstheme="majorBidi"/>
      <w:color w:val="2F5496" w:themeColor="accent1" w:themeShade="BF"/>
    </w:rPr>
  </w:style>
  <w:style w:type="character" w:customStyle="1" w:styleId="60">
    <w:name w:val="Заголовок 6 Знак"/>
    <w:basedOn w:val="a1"/>
    <w:link w:val="6"/>
    <w:uiPriority w:val="9"/>
    <w:semiHidden/>
    <w:rsid w:val="006C13C0"/>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6C13C0"/>
    <w:rPr>
      <w:rFonts w:eastAsiaTheme="majorEastAsia" w:cstheme="majorBidi"/>
      <w:color w:val="595959" w:themeColor="text1" w:themeTint="A6"/>
    </w:rPr>
  </w:style>
  <w:style w:type="character" w:customStyle="1" w:styleId="80">
    <w:name w:val="Заголовок 8 Знак"/>
    <w:basedOn w:val="a1"/>
    <w:link w:val="8"/>
    <w:uiPriority w:val="9"/>
    <w:semiHidden/>
    <w:rsid w:val="006C13C0"/>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6C13C0"/>
    <w:rPr>
      <w:rFonts w:eastAsiaTheme="majorEastAsia" w:cstheme="majorBidi"/>
      <w:color w:val="272727" w:themeColor="text1" w:themeTint="D8"/>
    </w:rPr>
  </w:style>
  <w:style w:type="paragraph" w:styleId="a4">
    <w:name w:val="Title"/>
    <w:basedOn w:val="a0"/>
    <w:next w:val="a0"/>
    <w:link w:val="a5"/>
    <w:uiPriority w:val="10"/>
    <w:qFormat/>
    <w:rsid w:val="006C13C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5">
    <w:name w:val="Заголовок Знак"/>
    <w:basedOn w:val="a1"/>
    <w:link w:val="a4"/>
    <w:uiPriority w:val="10"/>
    <w:rsid w:val="006C13C0"/>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6C13C0"/>
    <w:pPr>
      <w:numPr>
        <w:ilvl w:val="1"/>
      </w:numPr>
      <w:spacing w:after="16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7">
    <w:name w:val="Подзаголовок Знак"/>
    <w:basedOn w:val="a1"/>
    <w:link w:val="a6"/>
    <w:uiPriority w:val="11"/>
    <w:rsid w:val="006C13C0"/>
    <w:rPr>
      <w:rFonts w:eastAsiaTheme="majorEastAsia" w:cstheme="majorBidi"/>
      <w:color w:val="595959" w:themeColor="text1" w:themeTint="A6"/>
      <w:spacing w:val="15"/>
      <w:sz w:val="28"/>
      <w:szCs w:val="28"/>
    </w:rPr>
  </w:style>
  <w:style w:type="paragraph" w:styleId="22">
    <w:name w:val="Quote"/>
    <w:basedOn w:val="a0"/>
    <w:next w:val="a0"/>
    <w:link w:val="23"/>
    <w:uiPriority w:val="29"/>
    <w:qFormat/>
    <w:rsid w:val="006C13C0"/>
    <w:pPr>
      <w:spacing w:before="160" w:after="160" w:line="240" w:lineRule="auto"/>
      <w:jc w:val="center"/>
    </w:pPr>
    <w:rPr>
      <w:i/>
      <w:iCs/>
      <w:color w:val="404040" w:themeColor="text1" w:themeTint="BF"/>
      <w:kern w:val="2"/>
      <w:sz w:val="24"/>
      <w:szCs w:val="24"/>
      <w14:ligatures w14:val="standardContextual"/>
    </w:rPr>
  </w:style>
  <w:style w:type="character" w:customStyle="1" w:styleId="23">
    <w:name w:val="Цитата 2 Знак"/>
    <w:basedOn w:val="a1"/>
    <w:link w:val="22"/>
    <w:uiPriority w:val="29"/>
    <w:rsid w:val="006C13C0"/>
    <w:rPr>
      <w:i/>
      <w:iCs/>
      <w:color w:val="404040" w:themeColor="text1" w:themeTint="BF"/>
    </w:rPr>
  </w:style>
  <w:style w:type="paragraph" w:styleId="a8">
    <w:name w:val="List Paragraph"/>
    <w:aliases w:val="2 список маркированный"/>
    <w:basedOn w:val="a0"/>
    <w:link w:val="a9"/>
    <w:uiPriority w:val="34"/>
    <w:qFormat/>
    <w:rsid w:val="006C13C0"/>
    <w:pPr>
      <w:spacing w:after="0" w:line="240" w:lineRule="auto"/>
      <w:ind w:left="720"/>
      <w:contextualSpacing/>
    </w:pPr>
    <w:rPr>
      <w:kern w:val="2"/>
      <w:sz w:val="24"/>
      <w:szCs w:val="24"/>
      <w14:ligatures w14:val="standardContextual"/>
    </w:rPr>
  </w:style>
  <w:style w:type="character" w:customStyle="1" w:styleId="a9">
    <w:name w:val="Абзац списка Знак"/>
    <w:aliases w:val="2 список маркированный Знак"/>
    <w:link w:val="a8"/>
    <w:uiPriority w:val="1"/>
    <w:locked/>
    <w:rsid w:val="00C37F53"/>
  </w:style>
  <w:style w:type="character" w:styleId="aa">
    <w:name w:val="Intense Emphasis"/>
    <w:basedOn w:val="a1"/>
    <w:uiPriority w:val="21"/>
    <w:qFormat/>
    <w:rsid w:val="006C13C0"/>
    <w:rPr>
      <w:i/>
      <w:iCs/>
      <w:color w:val="2F5496" w:themeColor="accent1" w:themeShade="BF"/>
    </w:rPr>
  </w:style>
  <w:style w:type="paragraph" w:styleId="ab">
    <w:name w:val="Intense Quote"/>
    <w:basedOn w:val="a0"/>
    <w:next w:val="a0"/>
    <w:link w:val="ac"/>
    <w:uiPriority w:val="30"/>
    <w:qFormat/>
    <w:rsid w:val="006C13C0"/>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14:ligatures w14:val="standardContextual"/>
    </w:rPr>
  </w:style>
  <w:style w:type="character" w:customStyle="1" w:styleId="ac">
    <w:name w:val="Выделенная цитата Знак"/>
    <w:basedOn w:val="a1"/>
    <w:link w:val="ab"/>
    <w:uiPriority w:val="30"/>
    <w:rsid w:val="006C13C0"/>
    <w:rPr>
      <w:i/>
      <w:iCs/>
      <w:color w:val="2F5496" w:themeColor="accent1" w:themeShade="BF"/>
    </w:rPr>
  </w:style>
  <w:style w:type="character" w:styleId="ad">
    <w:name w:val="Intense Reference"/>
    <w:basedOn w:val="a1"/>
    <w:uiPriority w:val="32"/>
    <w:qFormat/>
    <w:rsid w:val="006C13C0"/>
    <w:rPr>
      <w:b/>
      <w:bCs/>
      <w:smallCaps/>
      <w:color w:val="2F5496" w:themeColor="accent1" w:themeShade="BF"/>
      <w:spacing w:val="5"/>
    </w:rPr>
  </w:style>
  <w:style w:type="paragraph" w:styleId="ae">
    <w:name w:val="No Spacing"/>
    <w:aliases w:val="Ерк!н,мелкий,Обя,мой рабочий,норма,Айгерим,основной"/>
    <w:link w:val="af"/>
    <w:uiPriority w:val="1"/>
    <w:qFormat/>
    <w:rsid w:val="006C13C0"/>
    <w:rPr>
      <w:rFonts w:ascii="Calibri" w:eastAsia="Calibri" w:hAnsi="Calibri" w:cs="Times New Roman"/>
      <w:kern w:val="0"/>
      <w:sz w:val="22"/>
      <w:szCs w:val="22"/>
      <w14:ligatures w14:val="none"/>
    </w:rPr>
  </w:style>
  <w:style w:type="character" w:customStyle="1" w:styleId="af">
    <w:name w:val="Без интервала Знак"/>
    <w:aliases w:val="Ерк!н Знак,мелкий Знак,Обя Знак,мой рабочий Знак,норма Знак,Айгерим Знак,основной Знак"/>
    <w:link w:val="ae"/>
    <w:uiPriority w:val="1"/>
    <w:qFormat/>
    <w:locked/>
    <w:rsid w:val="006C13C0"/>
    <w:rPr>
      <w:rFonts w:ascii="Calibri" w:eastAsia="Calibri" w:hAnsi="Calibri" w:cs="Times New Roman"/>
      <w:kern w:val="0"/>
      <w:sz w:val="22"/>
      <w:szCs w:val="22"/>
      <w:lang w:val="ru-RU"/>
      <w14:ligatures w14:val="none"/>
    </w:rPr>
  </w:style>
  <w:style w:type="paragraph" w:customStyle="1" w:styleId="TableParagraph">
    <w:name w:val="Table Paragraph"/>
    <w:basedOn w:val="a0"/>
    <w:link w:val="TableParagraphChar"/>
    <w:uiPriority w:val="1"/>
    <w:qFormat/>
    <w:rsid w:val="006C13C0"/>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TableParagraphChar">
    <w:name w:val="Table Paragraph Char"/>
    <w:link w:val="TableParagraph"/>
    <w:uiPriority w:val="1"/>
    <w:rsid w:val="00E42CEC"/>
    <w:rPr>
      <w:rFonts w:ascii="Times New Roman" w:eastAsia="Times New Roman" w:hAnsi="Times New Roman" w:cs="Times New Roman"/>
      <w:kern w:val="0"/>
      <w:sz w:val="22"/>
      <w:szCs w:val="22"/>
      <w:lang w:val="kk-KZ"/>
      <w14:ligatures w14:val="none"/>
    </w:rPr>
  </w:style>
  <w:style w:type="table" w:customStyle="1" w:styleId="TableNormal">
    <w:name w:val="Table Normal"/>
    <w:uiPriority w:val="2"/>
    <w:semiHidden/>
    <w:qFormat/>
    <w:rsid w:val="006C13C0"/>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customStyle="1" w:styleId="apple-converted-space">
    <w:name w:val="apple-converted-space"/>
    <w:basedOn w:val="a1"/>
    <w:rsid w:val="006C13C0"/>
  </w:style>
  <w:style w:type="character" w:styleId="af0">
    <w:name w:val="Strong"/>
    <w:basedOn w:val="a1"/>
    <w:uiPriority w:val="22"/>
    <w:qFormat/>
    <w:rsid w:val="006C13C0"/>
    <w:rPr>
      <w:b/>
      <w:bCs/>
    </w:rPr>
  </w:style>
  <w:style w:type="paragraph" w:styleId="af1">
    <w:name w:val="Normal (Web)"/>
    <w:basedOn w:val="a0"/>
    <w:uiPriority w:val="99"/>
    <w:unhideWhenUsed/>
    <w:qFormat/>
    <w:rsid w:val="006C13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Emphasis"/>
    <w:basedOn w:val="a1"/>
    <w:uiPriority w:val="20"/>
    <w:qFormat/>
    <w:rsid w:val="0007665E"/>
    <w:rPr>
      <w:i/>
      <w:iCs/>
    </w:rPr>
  </w:style>
  <w:style w:type="paragraph" w:customStyle="1" w:styleId="p1">
    <w:name w:val="p1"/>
    <w:basedOn w:val="a0"/>
    <w:qFormat/>
    <w:rsid w:val="00B178B0"/>
    <w:pPr>
      <w:spacing w:after="0" w:line="240" w:lineRule="auto"/>
    </w:pPr>
    <w:rPr>
      <w:rFonts w:ascii="Times New Roman" w:eastAsia="Times New Roman" w:hAnsi="Times New Roman" w:cs="Times New Roman"/>
      <w:color w:val="000000"/>
      <w:sz w:val="21"/>
      <w:szCs w:val="21"/>
      <w:lang w:eastAsia="ru-RU"/>
    </w:rPr>
  </w:style>
  <w:style w:type="character" w:customStyle="1" w:styleId="s1">
    <w:name w:val="s1"/>
    <w:basedOn w:val="a1"/>
    <w:rsid w:val="00B178B0"/>
    <w:rPr>
      <w:rFonts w:ascii="Times New Roman" w:hAnsi="Times New Roman" w:cs="Times New Roman" w:hint="default"/>
      <w:b w:val="0"/>
      <w:bCs w:val="0"/>
      <w:i w:val="0"/>
      <w:iCs w:val="0"/>
      <w:sz w:val="21"/>
      <w:szCs w:val="21"/>
    </w:rPr>
  </w:style>
  <w:style w:type="paragraph" w:styleId="af3">
    <w:name w:val="Body Text"/>
    <w:basedOn w:val="a0"/>
    <w:link w:val="af4"/>
    <w:uiPriority w:val="1"/>
    <w:qFormat/>
    <w:rsid w:val="00986B9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4">
    <w:name w:val="Основной текст Знак"/>
    <w:basedOn w:val="a1"/>
    <w:link w:val="af3"/>
    <w:uiPriority w:val="1"/>
    <w:qFormat/>
    <w:rsid w:val="00986B94"/>
    <w:rPr>
      <w:rFonts w:ascii="Times New Roman" w:eastAsia="Times New Roman" w:hAnsi="Times New Roman" w:cs="Times New Roman"/>
      <w:kern w:val="0"/>
      <w:sz w:val="28"/>
      <w:szCs w:val="28"/>
      <w:lang w:val="kk-KZ"/>
      <w14:ligatures w14:val="none"/>
    </w:rPr>
  </w:style>
  <w:style w:type="paragraph" w:styleId="af5">
    <w:name w:val="Balloon Text"/>
    <w:basedOn w:val="a0"/>
    <w:link w:val="af6"/>
    <w:uiPriority w:val="99"/>
    <w:semiHidden/>
    <w:unhideWhenUsed/>
    <w:rsid w:val="000E17B8"/>
    <w:pPr>
      <w:spacing w:after="0" w:line="240" w:lineRule="auto"/>
    </w:pPr>
    <w:rPr>
      <w:rFonts w:ascii="Segoe UI" w:hAnsi="Segoe UI" w:cs="Segoe UI"/>
      <w:sz w:val="18"/>
      <w:szCs w:val="18"/>
    </w:rPr>
  </w:style>
  <w:style w:type="character" w:customStyle="1" w:styleId="af6">
    <w:name w:val="Текст выноски Знак"/>
    <w:basedOn w:val="a1"/>
    <w:link w:val="af5"/>
    <w:uiPriority w:val="99"/>
    <w:semiHidden/>
    <w:rsid w:val="000E17B8"/>
    <w:rPr>
      <w:rFonts w:ascii="Segoe UI" w:hAnsi="Segoe UI" w:cs="Segoe UI"/>
      <w:kern w:val="0"/>
      <w:sz w:val="18"/>
      <w:szCs w:val="18"/>
      <w14:ligatures w14:val="none"/>
    </w:rPr>
  </w:style>
  <w:style w:type="paragraph" w:customStyle="1" w:styleId="Default">
    <w:name w:val="Default"/>
    <w:qFormat/>
    <w:rsid w:val="00527686"/>
    <w:pPr>
      <w:autoSpaceDE w:val="0"/>
      <w:autoSpaceDN w:val="0"/>
      <w:adjustRightInd w:val="0"/>
    </w:pPr>
    <w:rPr>
      <w:rFonts w:ascii="Times New Roman" w:hAnsi="Times New Roman" w:cs="Times New Roman"/>
      <w:color w:val="000000"/>
      <w:kern w:val="0"/>
      <w14:ligatures w14:val="none"/>
    </w:rPr>
  </w:style>
  <w:style w:type="paragraph" w:styleId="24">
    <w:name w:val="Body Text Indent 2"/>
    <w:basedOn w:val="a0"/>
    <w:link w:val="25"/>
    <w:uiPriority w:val="99"/>
    <w:unhideWhenUsed/>
    <w:rsid w:val="00055D94"/>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5">
    <w:name w:val="Основной текст с отступом 2 Знак"/>
    <w:basedOn w:val="a1"/>
    <w:link w:val="24"/>
    <w:uiPriority w:val="99"/>
    <w:rsid w:val="00055D94"/>
    <w:rPr>
      <w:rFonts w:ascii="Times New Roman" w:eastAsia="Times New Roman" w:hAnsi="Times New Roman" w:cs="Times New Roman"/>
      <w:kern w:val="0"/>
      <w:sz w:val="22"/>
      <w:szCs w:val="22"/>
      <w:lang w:val="kk-KZ"/>
      <w14:ligatures w14:val="none"/>
    </w:rPr>
  </w:style>
  <w:style w:type="paragraph" w:styleId="af7">
    <w:name w:val="header"/>
    <w:basedOn w:val="a0"/>
    <w:link w:val="af8"/>
    <w:uiPriority w:val="99"/>
    <w:unhideWhenUsed/>
    <w:rsid w:val="00ED21D8"/>
    <w:pPr>
      <w:tabs>
        <w:tab w:val="center" w:pos="4677"/>
        <w:tab w:val="right" w:pos="9355"/>
      </w:tabs>
      <w:spacing w:after="0" w:line="240" w:lineRule="auto"/>
    </w:pPr>
  </w:style>
  <w:style w:type="character" w:customStyle="1" w:styleId="af8">
    <w:name w:val="Верхний колонтитул Знак"/>
    <w:basedOn w:val="a1"/>
    <w:link w:val="af7"/>
    <w:uiPriority w:val="99"/>
    <w:rsid w:val="00ED21D8"/>
    <w:rPr>
      <w:kern w:val="0"/>
      <w:sz w:val="22"/>
      <w:szCs w:val="22"/>
      <w14:ligatures w14:val="none"/>
    </w:rPr>
  </w:style>
  <w:style w:type="paragraph" w:styleId="af9">
    <w:name w:val="footer"/>
    <w:basedOn w:val="a0"/>
    <w:link w:val="afa"/>
    <w:uiPriority w:val="99"/>
    <w:unhideWhenUsed/>
    <w:rsid w:val="00ED21D8"/>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ED21D8"/>
    <w:rPr>
      <w:kern w:val="0"/>
      <w:sz w:val="22"/>
      <w:szCs w:val="22"/>
      <w14:ligatures w14:val="none"/>
    </w:rPr>
  </w:style>
  <w:style w:type="paragraph" w:customStyle="1" w:styleId="210">
    <w:name w:val="Заголовок 21"/>
    <w:basedOn w:val="a0"/>
    <w:uiPriority w:val="1"/>
    <w:qFormat/>
    <w:rsid w:val="00383A32"/>
    <w:pPr>
      <w:widowControl w:val="0"/>
      <w:autoSpaceDE w:val="0"/>
      <w:autoSpaceDN w:val="0"/>
      <w:spacing w:after="0" w:line="240" w:lineRule="auto"/>
      <w:ind w:left="478"/>
      <w:outlineLvl w:val="2"/>
    </w:pPr>
    <w:rPr>
      <w:rFonts w:ascii="Times New Roman" w:eastAsia="Times New Roman" w:hAnsi="Times New Roman" w:cs="Times New Roman"/>
      <w:b/>
      <w:bCs/>
      <w:i/>
      <w:iCs/>
      <w:sz w:val="24"/>
      <w:szCs w:val="24"/>
    </w:rPr>
  </w:style>
  <w:style w:type="character" w:styleId="afb">
    <w:name w:val="annotation reference"/>
    <w:basedOn w:val="a1"/>
    <w:uiPriority w:val="99"/>
    <w:semiHidden/>
    <w:unhideWhenUsed/>
    <w:rsid w:val="00A1186A"/>
    <w:rPr>
      <w:sz w:val="16"/>
      <w:szCs w:val="16"/>
    </w:rPr>
  </w:style>
  <w:style w:type="paragraph" w:styleId="afc">
    <w:name w:val="annotation text"/>
    <w:basedOn w:val="a0"/>
    <w:link w:val="afd"/>
    <w:uiPriority w:val="99"/>
    <w:semiHidden/>
    <w:unhideWhenUsed/>
    <w:qFormat/>
    <w:rsid w:val="00A1186A"/>
    <w:pPr>
      <w:spacing w:line="240" w:lineRule="auto"/>
    </w:pPr>
    <w:rPr>
      <w:sz w:val="20"/>
      <w:szCs w:val="20"/>
    </w:rPr>
  </w:style>
  <w:style w:type="character" w:customStyle="1" w:styleId="afd">
    <w:name w:val="Текст примечания Знак"/>
    <w:basedOn w:val="a1"/>
    <w:link w:val="afc"/>
    <w:uiPriority w:val="99"/>
    <w:semiHidden/>
    <w:rsid w:val="00A1186A"/>
    <w:rPr>
      <w:kern w:val="0"/>
      <w:sz w:val="20"/>
      <w:szCs w:val="20"/>
      <w14:ligatures w14:val="none"/>
    </w:rPr>
  </w:style>
  <w:style w:type="paragraph" w:styleId="afe">
    <w:name w:val="annotation subject"/>
    <w:basedOn w:val="afc"/>
    <w:next w:val="afc"/>
    <w:link w:val="aff"/>
    <w:uiPriority w:val="99"/>
    <w:semiHidden/>
    <w:unhideWhenUsed/>
    <w:qFormat/>
    <w:rsid w:val="00A1186A"/>
    <w:rPr>
      <w:b/>
      <w:bCs/>
    </w:rPr>
  </w:style>
  <w:style w:type="character" w:customStyle="1" w:styleId="aff">
    <w:name w:val="Тема примечания Знак"/>
    <w:basedOn w:val="afd"/>
    <w:link w:val="afe"/>
    <w:uiPriority w:val="99"/>
    <w:semiHidden/>
    <w:rsid w:val="00A1186A"/>
    <w:rPr>
      <w:b/>
      <w:bCs/>
      <w:kern w:val="0"/>
      <w:sz w:val="20"/>
      <w:szCs w:val="20"/>
      <w14:ligatures w14:val="none"/>
    </w:rPr>
  </w:style>
  <w:style w:type="character" w:customStyle="1" w:styleId="c6">
    <w:name w:val="c6"/>
    <w:basedOn w:val="a1"/>
    <w:rsid w:val="004F4E90"/>
  </w:style>
  <w:style w:type="character" w:customStyle="1" w:styleId="c3">
    <w:name w:val="c3"/>
    <w:basedOn w:val="a1"/>
    <w:rsid w:val="004F4E90"/>
  </w:style>
  <w:style w:type="paragraph" w:customStyle="1" w:styleId="c1">
    <w:name w:val="c1"/>
    <w:basedOn w:val="a0"/>
    <w:rsid w:val="00AC37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1"/>
    <w:rsid w:val="00AC3712"/>
  </w:style>
  <w:style w:type="character" w:customStyle="1" w:styleId="organictextcontentspan">
    <w:name w:val="organictextcontentspan"/>
    <w:basedOn w:val="a1"/>
    <w:rsid w:val="00A33AFC"/>
  </w:style>
  <w:style w:type="character" w:customStyle="1" w:styleId="root">
    <w:name w:val="root"/>
    <w:basedOn w:val="a1"/>
    <w:rsid w:val="00A33AFC"/>
  </w:style>
  <w:style w:type="paragraph" w:customStyle="1" w:styleId="11">
    <w:name w:val="Без интервала1"/>
    <w:link w:val="NoSpacingChar"/>
    <w:uiPriority w:val="1"/>
    <w:qFormat/>
    <w:rsid w:val="00C37F53"/>
    <w:rPr>
      <w:rFonts w:ascii="Calibri" w:eastAsia="等?" w:hAnsi="Calibri" w:cs="Times New Roman"/>
      <w:kern w:val="0"/>
      <w:sz w:val="22"/>
      <w:szCs w:val="22"/>
      <w14:ligatures w14:val="none"/>
    </w:rPr>
  </w:style>
  <w:style w:type="paragraph" w:customStyle="1" w:styleId="c4">
    <w:name w:val="c4"/>
    <w:basedOn w:val="a0"/>
    <w:rsid w:val="00C37F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1"/>
    <w:rsid w:val="00C37F53"/>
  </w:style>
  <w:style w:type="character" w:styleId="aff0">
    <w:name w:val="Hyperlink"/>
    <w:uiPriority w:val="99"/>
    <w:unhideWhenUsed/>
    <w:rsid w:val="00C37F53"/>
    <w:rPr>
      <w:color w:val="0000FF"/>
      <w:u w:val="single"/>
    </w:rPr>
  </w:style>
  <w:style w:type="paragraph" w:styleId="aff1">
    <w:name w:val="Body Text Indent"/>
    <w:basedOn w:val="a0"/>
    <w:link w:val="aff2"/>
    <w:uiPriority w:val="99"/>
    <w:unhideWhenUsed/>
    <w:rsid w:val="00C37F53"/>
    <w:pPr>
      <w:spacing w:after="120"/>
      <w:ind w:left="283"/>
    </w:pPr>
  </w:style>
  <w:style w:type="character" w:customStyle="1" w:styleId="aff2">
    <w:name w:val="Основной текст с отступом Знак"/>
    <w:basedOn w:val="a1"/>
    <w:link w:val="aff1"/>
    <w:uiPriority w:val="99"/>
    <w:rsid w:val="00C37F53"/>
    <w:rPr>
      <w:kern w:val="0"/>
      <w:sz w:val="22"/>
      <w:szCs w:val="22"/>
      <w14:ligatures w14:val="none"/>
    </w:rPr>
  </w:style>
  <w:style w:type="paragraph" w:customStyle="1" w:styleId="26">
    <w:name w:val="Без интервала2"/>
    <w:qFormat/>
    <w:rsid w:val="00C37F53"/>
    <w:rPr>
      <w:rFonts w:ascii="Calibri" w:eastAsia="Calibri" w:hAnsi="Calibri" w:cs="Times New Roman"/>
      <w:kern w:val="0"/>
      <w:sz w:val="22"/>
      <w:szCs w:val="22"/>
      <w14:ligatures w14:val="none"/>
    </w:rPr>
  </w:style>
  <w:style w:type="character" w:customStyle="1" w:styleId="c2">
    <w:name w:val="c2"/>
    <w:basedOn w:val="a1"/>
    <w:rsid w:val="00C37F53"/>
  </w:style>
  <w:style w:type="paragraph" w:customStyle="1" w:styleId="c8">
    <w:name w:val="c8"/>
    <w:basedOn w:val="a0"/>
    <w:rsid w:val="00C37F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0"/>
    <w:rsid w:val="00C37F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Обычный1"/>
    <w:qFormat/>
    <w:rsid w:val="00C37F53"/>
    <w:pPr>
      <w:spacing w:line="276" w:lineRule="auto"/>
    </w:pPr>
    <w:rPr>
      <w:rFonts w:ascii="Arial" w:eastAsia="Arial" w:hAnsi="Arial" w:cs="Arial"/>
      <w:kern w:val="0"/>
      <w:sz w:val="22"/>
      <w:szCs w:val="22"/>
      <w:lang w:eastAsia="ru-RU"/>
      <w14:ligatures w14:val="none"/>
    </w:rPr>
  </w:style>
  <w:style w:type="paragraph" w:styleId="a">
    <w:name w:val="List Bullet"/>
    <w:basedOn w:val="a0"/>
    <w:uiPriority w:val="99"/>
    <w:unhideWhenUsed/>
    <w:qFormat/>
    <w:rsid w:val="00E42CEC"/>
    <w:pPr>
      <w:numPr>
        <w:numId w:val="2"/>
      </w:numPr>
      <w:tabs>
        <w:tab w:val="clear" w:pos="360"/>
        <w:tab w:val="num" w:pos="720"/>
      </w:tabs>
      <w:ind w:left="720"/>
      <w:contextualSpacing/>
    </w:pPr>
    <w:rPr>
      <w:rFonts w:ascii="Cambria" w:eastAsia="MS Mincho" w:hAnsi="Cambria" w:cs="Times New Roman"/>
      <w:lang w:val="en-US"/>
    </w:rPr>
  </w:style>
  <w:style w:type="paragraph" w:customStyle="1" w:styleId="western">
    <w:name w:val="western"/>
    <w:basedOn w:val="a0"/>
    <w:rsid w:val="00E42C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Стиль1"/>
    <w:basedOn w:val="a0"/>
    <w:link w:val="14"/>
    <w:qFormat/>
    <w:rsid w:val="00E42CE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4">
    <w:name w:val="Стиль1 Знак"/>
    <w:link w:val="13"/>
    <w:rsid w:val="00E42CEC"/>
    <w:rPr>
      <w:rFonts w:ascii="Times New Roman CYR" w:eastAsia="Times New Roman" w:hAnsi="Times New Roman CYR" w:cs="Times New Roman CYR"/>
      <w:b/>
      <w:bCs/>
      <w:i/>
      <w:iCs/>
      <w:kern w:val="0"/>
      <w:lang w:val="kk-KZ" w:eastAsia="ru-RU"/>
      <w14:ligatures w14:val="none"/>
    </w:rPr>
  </w:style>
  <w:style w:type="paragraph" w:styleId="2">
    <w:name w:val="List Number 2"/>
    <w:basedOn w:val="a0"/>
    <w:uiPriority w:val="99"/>
    <w:unhideWhenUsed/>
    <w:rsid w:val="00E42CEC"/>
    <w:pPr>
      <w:numPr>
        <w:numId w:val="4"/>
      </w:numPr>
      <w:contextualSpacing/>
    </w:pPr>
    <w:rPr>
      <w:rFonts w:ascii="Cambria" w:eastAsia="MS Mincho" w:hAnsi="Cambria" w:cs="Times New Roman"/>
      <w:lang w:val="en-US"/>
    </w:rPr>
  </w:style>
  <w:style w:type="character" w:styleId="aff3">
    <w:name w:val="FollowedHyperlink"/>
    <w:basedOn w:val="a1"/>
    <w:uiPriority w:val="99"/>
    <w:semiHidden/>
    <w:unhideWhenUsed/>
    <w:rsid w:val="00E42CEC"/>
    <w:rPr>
      <w:color w:val="954F72" w:themeColor="followedHyperlink"/>
      <w:u w:val="single"/>
    </w:rPr>
  </w:style>
  <w:style w:type="paragraph" w:customStyle="1" w:styleId="p2">
    <w:name w:val="p2"/>
    <w:basedOn w:val="a0"/>
    <w:uiPriority w:val="99"/>
    <w:qFormat/>
    <w:rsid w:val="00E42CEC"/>
    <w:pPr>
      <w:spacing w:before="180" w:after="0" w:line="240" w:lineRule="auto"/>
      <w:ind w:left="195" w:hanging="195"/>
    </w:pPr>
    <w:rPr>
      <w:rFonts w:ascii=".AppleSystemUIFont" w:eastAsia="Times New Roman" w:hAnsi=".AppleSystemUIFont" w:cs="Times New Roman"/>
      <w:color w:val="111111"/>
      <w:sz w:val="26"/>
      <w:szCs w:val="26"/>
      <w:lang w:eastAsia="ru-RU"/>
    </w:rPr>
  </w:style>
  <w:style w:type="paragraph" w:customStyle="1" w:styleId="p4">
    <w:name w:val="p4"/>
    <w:basedOn w:val="a0"/>
    <w:uiPriority w:val="99"/>
    <w:qFormat/>
    <w:rsid w:val="00E42CEC"/>
    <w:pPr>
      <w:spacing w:before="180" w:after="0" w:line="240" w:lineRule="auto"/>
      <w:ind w:left="345" w:hanging="345"/>
    </w:pPr>
    <w:rPr>
      <w:rFonts w:ascii=".AppleSystemUIFont" w:eastAsia="Times New Roman" w:hAnsi=".AppleSystemUIFont" w:cs="Times New Roman"/>
      <w:color w:val="111111"/>
      <w:sz w:val="26"/>
      <w:szCs w:val="26"/>
      <w:lang w:eastAsia="ru-RU"/>
    </w:rPr>
  </w:style>
  <w:style w:type="character" w:customStyle="1" w:styleId="apple-tab-span">
    <w:name w:val="apple-tab-span"/>
    <w:basedOn w:val="a1"/>
    <w:rsid w:val="00E42CEC"/>
  </w:style>
  <w:style w:type="character" w:customStyle="1" w:styleId="s2">
    <w:name w:val="s2"/>
    <w:basedOn w:val="a1"/>
    <w:rsid w:val="00E42CEC"/>
    <w:rPr>
      <w:rFonts w:ascii="UICTFontTextStyleBody" w:hAnsi="UICTFontTextStyleBody" w:hint="default"/>
      <w:b/>
      <w:bCs/>
      <w:i w:val="0"/>
      <w:iCs w:val="0"/>
      <w:sz w:val="26"/>
      <w:szCs w:val="26"/>
    </w:rPr>
  </w:style>
  <w:style w:type="paragraph" w:customStyle="1" w:styleId="p3">
    <w:name w:val="p3"/>
    <w:basedOn w:val="a0"/>
    <w:uiPriority w:val="99"/>
    <w:rsid w:val="00E42CEC"/>
    <w:pPr>
      <w:spacing w:after="0" w:line="240" w:lineRule="auto"/>
    </w:pPr>
    <w:rPr>
      <w:rFonts w:ascii=".AppleSystemUIFont" w:eastAsia="Times New Roman" w:hAnsi=".AppleSystemUIFont" w:cs="Times New Roman"/>
      <w:color w:val="111111"/>
      <w:sz w:val="26"/>
      <w:szCs w:val="26"/>
      <w:lang w:eastAsia="ru-RU"/>
    </w:rPr>
  </w:style>
  <w:style w:type="character" w:customStyle="1" w:styleId="NoSpacingChar">
    <w:name w:val="No Spacing Char"/>
    <w:basedOn w:val="a1"/>
    <w:link w:val="11"/>
    <w:uiPriority w:val="1"/>
    <w:locked/>
    <w:rsid w:val="00A62096"/>
    <w:rPr>
      <w:rFonts w:ascii="Calibri" w:eastAsia="等?" w:hAnsi="Calibri" w:cs="Times New Roman"/>
      <w:kern w:val="0"/>
      <w:sz w:val="22"/>
      <w:szCs w:val="22"/>
      <w14:ligatures w14:val="none"/>
    </w:rPr>
  </w:style>
  <w:style w:type="paragraph" w:customStyle="1" w:styleId="31">
    <w:name w:val="Без интервала3"/>
    <w:rsid w:val="00A62096"/>
    <w:rPr>
      <w:rFonts w:ascii="Calibri" w:eastAsia="等?" w:hAnsi="Calibri" w:cs="Times New Roman"/>
      <w:kern w:val="0"/>
      <w:sz w:val="22"/>
      <w:szCs w:val="22"/>
      <w14:ligatures w14:val="none"/>
    </w:rPr>
  </w:style>
  <w:style w:type="table" w:styleId="aff4">
    <w:name w:val="Table Grid"/>
    <w:basedOn w:val="a2"/>
    <w:uiPriority w:val="59"/>
    <w:qFormat/>
    <w:rsid w:val="00A62096"/>
    <w:rPr>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hfactdown-paragraph">
    <w:name w:val="richfactdown-paragraph"/>
    <w:basedOn w:val="a0"/>
    <w:rsid w:val="00A620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1">
    <w:name w:val="Style21"/>
    <w:basedOn w:val="a0"/>
    <w:uiPriority w:val="99"/>
    <w:qFormat/>
    <w:rsid w:val="00A62096"/>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numbering" w:customStyle="1" w:styleId="15">
    <w:name w:val="Нет списка1"/>
    <w:next w:val="a3"/>
    <w:uiPriority w:val="99"/>
    <w:semiHidden/>
    <w:unhideWhenUsed/>
    <w:rsid w:val="00A62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8224">
      <w:bodyDiv w:val="1"/>
      <w:marLeft w:val="0"/>
      <w:marRight w:val="0"/>
      <w:marTop w:val="0"/>
      <w:marBottom w:val="0"/>
      <w:divBdr>
        <w:top w:val="none" w:sz="0" w:space="0" w:color="auto"/>
        <w:left w:val="none" w:sz="0" w:space="0" w:color="auto"/>
        <w:bottom w:val="none" w:sz="0" w:space="0" w:color="auto"/>
        <w:right w:val="none" w:sz="0" w:space="0" w:color="auto"/>
      </w:divBdr>
    </w:div>
    <w:div w:id="78408384">
      <w:bodyDiv w:val="1"/>
      <w:marLeft w:val="0"/>
      <w:marRight w:val="0"/>
      <w:marTop w:val="0"/>
      <w:marBottom w:val="0"/>
      <w:divBdr>
        <w:top w:val="none" w:sz="0" w:space="0" w:color="auto"/>
        <w:left w:val="none" w:sz="0" w:space="0" w:color="auto"/>
        <w:bottom w:val="none" w:sz="0" w:space="0" w:color="auto"/>
        <w:right w:val="none" w:sz="0" w:space="0" w:color="auto"/>
      </w:divBdr>
    </w:div>
    <w:div w:id="164519645">
      <w:bodyDiv w:val="1"/>
      <w:marLeft w:val="0"/>
      <w:marRight w:val="0"/>
      <w:marTop w:val="0"/>
      <w:marBottom w:val="0"/>
      <w:divBdr>
        <w:top w:val="none" w:sz="0" w:space="0" w:color="auto"/>
        <w:left w:val="none" w:sz="0" w:space="0" w:color="auto"/>
        <w:bottom w:val="none" w:sz="0" w:space="0" w:color="auto"/>
        <w:right w:val="none" w:sz="0" w:space="0" w:color="auto"/>
      </w:divBdr>
    </w:div>
    <w:div w:id="200749304">
      <w:bodyDiv w:val="1"/>
      <w:marLeft w:val="0"/>
      <w:marRight w:val="0"/>
      <w:marTop w:val="0"/>
      <w:marBottom w:val="0"/>
      <w:divBdr>
        <w:top w:val="none" w:sz="0" w:space="0" w:color="auto"/>
        <w:left w:val="none" w:sz="0" w:space="0" w:color="auto"/>
        <w:bottom w:val="none" w:sz="0" w:space="0" w:color="auto"/>
        <w:right w:val="none" w:sz="0" w:space="0" w:color="auto"/>
      </w:divBdr>
    </w:div>
    <w:div w:id="269822364">
      <w:bodyDiv w:val="1"/>
      <w:marLeft w:val="0"/>
      <w:marRight w:val="0"/>
      <w:marTop w:val="0"/>
      <w:marBottom w:val="0"/>
      <w:divBdr>
        <w:top w:val="none" w:sz="0" w:space="0" w:color="auto"/>
        <w:left w:val="none" w:sz="0" w:space="0" w:color="auto"/>
        <w:bottom w:val="none" w:sz="0" w:space="0" w:color="auto"/>
        <w:right w:val="none" w:sz="0" w:space="0" w:color="auto"/>
      </w:divBdr>
    </w:div>
    <w:div w:id="280692503">
      <w:bodyDiv w:val="1"/>
      <w:marLeft w:val="0"/>
      <w:marRight w:val="0"/>
      <w:marTop w:val="0"/>
      <w:marBottom w:val="0"/>
      <w:divBdr>
        <w:top w:val="none" w:sz="0" w:space="0" w:color="auto"/>
        <w:left w:val="none" w:sz="0" w:space="0" w:color="auto"/>
        <w:bottom w:val="none" w:sz="0" w:space="0" w:color="auto"/>
        <w:right w:val="none" w:sz="0" w:space="0" w:color="auto"/>
      </w:divBdr>
    </w:div>
    <w:div w:id="318467457">
      <w:bodyDiv w:val="1"/>
      <w:marLeft w:val="0"/>
      <w:marRight w:val="0"/>
      <w:marTop w:val="0"/>
      <w:marBottom w:val="0"/>
      <w:divBdr>
        <w:top w:val="none" w:sz="0" w:space="0" w:color="auto"/>
        <w:left w:val="none" w:sz="0" w:space="0" w:color="auto"/>
        <w:bottom w:val="none" w:sz="0" w:space="0" w:color="auto"/>
        <w:right w:val="none" w:sz="0" w:space="0" w:color="auto"/>
      </w:divBdr>
    </w:div>
    <w:div w:id="381297360">
      <w:bodyDiv w:val="1"/>
      <w:marLeft w:val="0"/>
      <w:marRight w:val="0"/>
      <w:marTop w:val="0"/>
      <w:marBottom w:val="0"/>
      <w:divBdr>
        <w:top w:val="none" w:sz="0" w:space="0" w:color="auto"/>
        <w:left w:val="none" w:sz="0" w:space="0" w:color="auto"/>
        <w:bottom w:val="none" w:sz="0" w:space="0" w:color="auto"/>
        <w:right w:val="none" w:sz="0" w:space="0" w:color="auto"/>
      </w:divBdr>
    </w:div>
    <w:div w:id="381635351">
      <w:bodyDiv w:val="1"/>
      <w:marLeft w:val="0"/>
      <w:marRight w:val="0"/>
      <w:marTop w:val="0"/>
      <w:marBottom w:val="0"/>
      <w:divBdr>
        <w:top w:val="none" w:sz="0" w:space="0" w:color="auto"/>
        <w:left w:val="none" w:sz="0" w:space="0" w:color="auto"/>
        <w:bottom w:val="none" w:sz="0" w:space="0" w:color="auto"/>
        <w:right w:val="none" w:sz="0" w:space="0" w:color="auto"/>
      </w:divBdr>
    </w:div>
    <w:div w:id="389235908">
      <w:bodyDiv w:val="1"/>
      <w:marLeft w:val="0"/>
      <w:marRight w:val="0"/>
      <w:marTop w:val="0"/>
      <w:marBottom w:val="0"/>
      <w:divBdr>
        <w:top w:val="none" w:sz="0" w:space="0" w:color="auto"/>
        <w:left w:val="none" w:sz="0" w:space="0" w:color="auto"/>
        <w:bottom w:val="none" w:sz="0" w:space="0" w:color="auto"/>
        <w:right w:val="none" w:sz="0" w:space="0" w:color="auto"/>
      </w:divBdr>
    </w:div>
    <w:div w:id="391661099">
      <w:bodyDiv w:val="1"/>
      <w:marLeft w:val="0"/>
      <w:marRight w:val="0"/>
      <w:marTop w:val="0"/>
      <w:marBottom w:val="0"/>
      <w:divBdr>
        <w:top w:val="none" w:sz="0" w:space="0" w:color="auto"/>
        <w:left w:val="none" w:sz="0" w:space="0" w:color="auto"/>
        <w:bottom w:val="none" w:sz="0" w:space="0" w:color="auto"/>
        <w:right w:val="none" w:sz="0" w:space="0" w:color="auto"/>
      </w:divBdr>
    </w:div>
    <w:div w:id="477042384">
      <w:bodyDiv w:val="1"/>
      <w:marLeft w:val="0"/>
      <w:marRight w:val="0"/>
      <w:marTop w:val="0"/>
      <w:marBottom w:val="0"/>
      <w:divBdr>
        <w:top w:val="none" w:sz="0" w:space="0" w:color="auto"/>
        <w:left w:val="none" w:sz="0" w:space="0" w:color="auto"/>
        <w:bottom w:val="none" w:sz="0" w:space="0" w:color="auto"/>
        <w:right w:val="none" w:sz="0" w:space="0" w:color="auto"/>
      </w:divBdr>
    </w:div>
    <w:div w:id="483011081">
      <w:bodyDiv w:val="1"/>
      <w:marLeft w:val="0"/>
      <w:marRight w:val="0"/>
      <w:marTop w:val="0"/>
      <w:marBottom w:val="0"/>
      <w:divBdr>
        <w:top w:val="none" w:sz="0" w:space="0" w:color="auto"/>
        <w:left w:val="none" w:sz="0" w:space="0" w:color="auto"/>
        <w:bottom w:val="none" w:sz="0" w:space="0" w:color="auto"/>
        <w:right w:val="none" w:sz="0" w:space="0" w:color="auto"/>
      </w:divBdr>
    </w:div>
    <w:div w:id="495001978">
      <w:bodyDiv w:val="1"/>
      <w:marLeft w:val="0"/>
      <w:marRight w:val="0"/>
      <w:marTop w:val="0"/>
      <w:marBottom w:val="0"/>
      <w:divBdr>
        <w:top w:val="none" w:sz="0" w:space="0" w:color="auto"/>
        <w:left w:val="none" w:sz="0" w:space="0" w:color="auto"/>
        <w:bottom w:val="none" w:sz="0" w:space="0" w:color="auto"/>
        <w:right w:val="none" w:sz="0" w:space="0" w:color="auto"/>
      </w:divBdr>
    </w:div>
    <w:div w:id="510144380">
      <w:bodyDiv w:val="1"/>
      <w:marLeft w:val="0"/>
      <w:marRight w:val="0"/>
      <w:marTop w:val="0"/>
      <w:marBottom w:val="0"/>
      <w:divBdr>
        <w:top w:val="none" w:sz="0" w:space="0" w:color="auto"/>
        <w:left w:val="none" w:sz="0" w:space="0" w:color="auto"/>
        <w:bottom w:val="none" w:sz="0" w:space="0" w:color="auto"/>
        <w:right w:val="none" w:sz="0" w:space="0" w:color="auto"/>
      </w:divBdr>
    </w:div>
    <w:div w:id="564099986">
      <w:bodyDiv w:val="1"/>
      <w:marLeft w:val="0"/>
      <w:marRight w:val="0"/>
      <w:marTop w:val="0"/>
      <w:marBottom w:val="0"/>
      <w:divBdr>
        <w:top w:val="none" w:sz="0" w:space="0" w:color="auto"/>
        <w:left w:val="none" w:sz="0" w:space="0" w:color="auto"/>
        <w:bottom w:val="none" w:sz="0" w:space="0" w:color="auto"/>
        <w:right w:val="none" w:sz="0" w:space="0" w:color="auto"/>
      </w:divBdr>
    </w:div>
    <w:div w:id="573777336">
      <w:bodyDiv w:val="1"/>
      <w:marLeft w:val="0"/>
      <w:marRight w:val="0"/>
      <w:marTop w:val="0"/>
      <w:marBottom w:val="0"/>
      <w:divBdr>
        <w:top w:val="none" w:sz="0" w:space="0" w:color="auto"/>
        <w:left w:val="none" w:sz="0" w:space="0" w:color="auto"/>
        <w:bottom w:val="none" w:sz="0" w:space="0" w:color="auto"/>
        <w:right w:val="none" w:sz="0" w:space="0" w:color="auto"/>
      </w:divBdr>
    </w:div>
    <w:div w:id="619578058">
      <w:bodyDiv w:val="1"/>
      <w:marLeft w:val="0"/>
      <w:marRight w:val="0"/>
      <w:marTop w:val="0"/>
      <w:marBottom w:val="0"/>
      <w:divBdr>
        <w:top w:val="none" w:sz="0" w:space="0" w:color="auto"/>
        <w:left w:val="none" w:sz="0" w:space="0" w:color="auto"/>
        <w:bottom w:val="none" w:sz="0" w:space="0" w:color="auto"/>
        <w:right w:val="none" w:sz="0" w:space="0" w:color="auto"/>
      </w:divBdr>
    </w:div>
    <w:div w:id="630667923">
      <w:bodyDiv w:val="1"/>
      <w:marLeft w:val="0"/>
      <w:marRight w:val="0"/>
      <w:marTop w:val="0"/>
      <w:marBottom w:val="0"/>
      <w:divBdr>
        <w:top w:val="none" w:sz="0" w:space="0" w:color="auto"/>
        <w:left w:val="none" w:sz="0" w:space="0" w:color="auto"/>
        <w:bottom w:val="none" w:sz="0" w:space="0" w:color="auto"/>
        <w:right w:val="none" w:sz="0" w:space="0" w:color="auto"/>
      </w:divBdr>
    </w:div>
    <w:div w:id="637609109">
      <w:bodyDiv w:val="1"/>
      <w:marLeft w:val="0"/>
      <w:marRight w:val="0"/>
      <w:marTop w:val="0"/>
      <w:marBottom w:val="0"/>
      <w:divBdr>
        <w:top w:val="none" w:sz="0" w:space="0" w:color="auto"/>
        <w:left w:val="none" w:sz="0" w:space="0" w:color="auto"/>
        <w:bottom w:val="none" w:sz="0" w:space="0" w:color="auto"/>
        <w:right w:val="none" w:sz="0" w:space="0" w:color="auto"/>
      </w:divBdr>
    </w:div>
    <w:div w:id="638657002">
      <w:bodyDiv w:val="1"/>
      <w:marLeft w:val="0"/>
      <w:marRight w:val="0"/>
      <w:marTop w:val="0"/>
      <w:marBottom w:val="0"/>
      <w:divBdr>
        <w:top w:val="none" w:sz="0" w:space="0" w:color="auto"/>
        <w:left w:val="none" w:sz="0" w:space="0" w:color="auto"/>
        <w:bottom w:val="none" w:sz="0" w:space="0" w:color="auto"/>
        <w:right w:val="none" w:sz="0" w:space="0" w:color="auto"/>
      </w:divBdr>
    </w:div>
    <w:div w:id="645204995">
      <w:bodyDiv w:val="1"/>
      <w:marLeft w:val="0"/>
      <w:marRight w:val="0"/>
      <w:marTop w:val="0"/>
      <w:marBottom w:val="0"/>
      <w:divBdr>
        <w:top w:val="none" w:sz="0" w:space="0" w:color="auto"/>
        <w:left w:val="none" w:sz="0" w:space="0" w:color="auto"/>
        <w:bottom w:val="none" w:sz="0" w:space="0" w:color="auto"/>
        <w:right w:val="none" w:sz="0" w:space="0" w:color="auto"/>
      </w:divBdr>
    </w:div>
    <w:div w:id="650062614">
      <w:bodyDiv w:val="1"/>
      <w:marLeft w:val="0"/>
      <w:marRight w:val="0"/>
      <w:marTop w:val="0"/>
      <w:marBottom w:val="0"/>
      <w:divBdr>
        <w:top w:val="none" w:sz="0" w:space="0" w:color="auto"/>
        <w:left w:val="none" w:sz="0" w:space="0" w:color="auto"/>
        <w:bottom w:val="none" w:sz="0" w:space="0" w:color="auto"/>
        <w:right w:val="none" w:sz="0" w:space="0" w:color="auto"/>
      </w:divBdr>
    </w:div>
    <w:div w:id="654140627">
      <w:bodyDiv w:val="1"/>
      <w:marLeft w:val="0"/>
      <w:marRight w:val="0"/>
      <w:marTop w:val="0"/>
      <w:marBottom w:val="0"/>
      <w:divBdr>
        <w:top w:val="none" w:sz="0" w:space="0" w:color="auto"/>
        <w:left w:val="none" w:sz="0" w:space="0" w:color="auto"/>
        <w:bottom w:val="none" w:sz="0" w:space="0" w:color="auto"/>
        <w:right w:val="none" w:sz="0" w:space="0" w:color="auto"/>
      </w:divBdr>
    </w:div>
    <w:div w:id="670908860">
      <w:bodyDiv w:val="1"/>
      <w:marLeft w:val="0"/>
      <w:marRight w:val="0"/>
      <w:marTop w:val="0"/>
      <w:marBottom w:val="0"/>
      <w:divBdr>
        <w:top w:val="none" w:sz="0" w:space="0" w:color="auto"/>
        <w:left w:val="none" w:sz="0" w:space="0" w:color="auto"/>
        <w:bottom w:val="none" w:sz="0" w:space="0" w:color="auto"/>
        <w:right w:val="none" w:sz="0" w:space="0" w:color="auto"/>
      </w:divBdr>
    </w:div>
    <w:div w:id="841554553">
      <w:bodyDiv w:val="1"/>
      <w:marLeft w:val="0"/>
      <w:marRight w:val="0"/>
      <w:marTop w:val="0"/>
      <w:marBottom w:val="0"/>
      <w:divBdr>
        <w:top w:val="none" w:sz="0" w:space="0" w:color="auto"/>
        <w:left w:val="none" w:sz="0" w:space="0" w:color="auto"/>
        <w:bottom w:val="none" w:sz="0" w:space="0" w:color="auto"/>
        <w:right w:val="none" w:sz="0" w:space="0" w:color="auto"/>
      </w:divBdr>
    </w:div>
    <w:div w:id="856116255">
      <w:bodyDiv w:val="1"/>
      <w:marLeft w:val="0"/>
      <w:marRight w:val="0"/>
      <w:marTop w:val="0"/>
      <w:marBottom w:val="0"/>
      <w:divBdr>
        <w:top w:val="none" w:sz="0" w:space="0" w:color="auto"/>
        <w:left w:val="none" w:sz="0" w:space="0" w:color="auto"/>
        <w:bottom w:val="none" w:sz="0" w:space="0" w:color="auto"/>
        <w:right w:val="none" w:sz="0" w:space="0" w:color="auto"/>
      </w:divBdr>
    </w:div>
    <w:div w:id="1009911104">
      <w:bodyDiv w:val="1"/>
      <w:marLeft w:val="0"/>
      <w:marRight w:val="0"/>
      <w:marTop w:val="0"/>
      <w:marBottom w:val="0"/>
      <w:divBdr>
        <w:top w:val="none" w:sz="0" w:space="0" w:color="auto"/>
        <w:left w:val="none" w:sz="0" w:space="0" w:color="auto"/>
        <w:bottom w:val="none" w:sz="0" w:space="0" w:color="auto"/>
        <w:right w:val="none" w:sz="0" w:space="0" w:color="auto"/>
      </w:divBdr>
    </w:div>
    <w:div w:id="1026369628">
      <w:bodyDiv w:val="1"/>
      <w:marLeft w:val="0"/>
      <w:marRight w:val="0"/>
      <w:marTop w:val="0"/>
      <w:marBottom w:val="0"/>
      <w:divBdr>
        <w:top w:val="none" w:sz="0" w:space="0" w:color="auto"/>
        <w:left w:val="none" w:sz="0" w:space="0" w:color="auto"/>
        <w:bottom w:val="none" w:sz="0" w:space="0" w:color="auto"/>
        <w:right w:val="none" w:sz="0" w:space="0" w:color="auto"/>
      </w:divBdr>
    </w:div>
    <w:div w:id="1037969868">
      <w:bodyDiv w:val="1"/>
      <w:marLeft w:val="0"/>
      <w:marRight w:val="0"/>
      <w:marTop w:val="0"/>
      <w:marBottom w:val="0"/>
      <w:divBdr>
        <w:top w:val="none" w:sz="0" w:space="0" w:color="auto"/>
        <w:left w:val="none" w:sz="0" w:space="0" w:color="auto"/>
        <w:bottom w:val="none" w:sz="0" w:space="0" w:color="auto"/>
        <w:right w:val="none" w:sz="0" w:space="0" w:color="auto"/>
      </w:divBdr>
    </w:div>
    <w:div w:id="1130899202">
      <w:bodyDiv w:val="1"/>
      <w:marLeft w:val="0"/>
      <w:marRight w:val="0"/>
      <w:marTop w:val="0"/>
      <w:marBottom w:val="0"/>
      <w:divBdr>
        <w:top w:val="none" w:sz="0" w:space="0" w:color="auto"/>
        <w:left w:val="none" w:sz="0" w:space="0" w:color="auto"/>
        <w:bottom w:val="none" w:sz="0" w:space="0" w:color="auto"/>
        <w:right w:val="none" w:sz="0" w:space="0" w:color="auto"/>
      </w:divBdr>
    </w:div>
    <w:div w:id="1138764045">
      <w:bodyDiv w:val="1"/>
      <w:marLeft w:val="0"/>
      <w:marRight w:val="0"/>
      <w:marTop w:val="0"/>
      <w:marBottom w:val="0"/>
      <w:divBdr>
        <w:top w:val="none" w:sz="0" w:space="0" w:color="auto"/>
        <w:left w:val="none" w:sz="0" w:space="0" w:color="auto"/>
        <w:bottom w:val="none" w:sz="0" w:space="0" w:color="auto"/>
        <w:right w:val="none" w:sz="0" w:space="0" w:color="auto"/>
      </w:divBdr>
    </w:div>
    <w:div w:id="1181970994">
      <w:bodyDiv w:val="1"/>
      <w:marLeft w:val="0"/>
      <w:marRight w:val="0"/>
      <w:marTop w:val="0"/>
      <w:marBottom w:val="0"/>
      <w:divBdr>
        <w:top w:val="none" w:sz="0" w:space="0" w:color="auto"/>
        <w:left w:val="none" w:sz="0" w:space="0" w:color="auto"/>
        <w:bottom w:val="none" w:sz="0" w:space="0" w:color="auto"/>
        <w:right w:val="none" w:sz="0" w:space="0" w:color="auto"/>
      </w:divBdr>
    </w:div>
    <w:div w:id="1187910418">
      <w:bodyDiv w:val="1"/>
      <w:marLeft w:val="0"/>
      <w:marRight w:val="0"/>
      <w:marTop w:val="0"/>
      <w:marBottom w:val="0"/>
      <w:divBdr>
        <w:top w:val="none" w:sz="0" w:space="0" w:color="auto"/>
        <w:left w:val="none" w:sz="0" w:space="0" w:color="auto"/>
        <w:bottom w:val="none" w:sz="0" w:space="0" w:color="auto"/>
        <w:right w:val="none" w:sz="0" w:space="0" w:color="auto"/>
      </w:divBdr>
    </w:div>
    <w:div w:id="1224177255">
      <w:bodyDiv w:val="1"/>
      <w:marLeft w:val="0"/>
      <w:marRight w:val="0"/>
      <w:marTop w:val="0"/>
      <w:marBottom w:val="0"/>
      <w:divBdr>
        <w:top w:val="none" w:sz="0" w:space="0" w:color="auto"/>
        <w:left w:val="none" w:sz="0" w:space="0" w:color="auto"/>
        <w:bottom w:val="none" w:sz="0" w:space="0" w:color="auto"/>
        <w:right w:val="none" w:sz="0" w:space="0" w:color="auto"/>
      </w:divBdr>
    </w:div>
    <w:div w:id="1312295762">
      <w:bodyDiv w:val="1"/>
      <w:marLeft w:val="0"/>
      <w:marRight w:val="0"/>
      <w:marTop w:val="0"/>
      <w:marBottom w:val="0"/>
      <w:divBdr>
        <w:top w:val="none" w:sz="0" w:space="0" w:color="auto"/>
        <w:left w:val="none" w:sz="0" w:space="0" w:color="auto"/>
        <w:bottom w:val="none" w:sz="0" w:space="0" w:color="auto"/>
        <w:right w:val="none" w:sz="0" w:space="0" w:color="auto"/>
      </w:divBdr>
    </w:div>
    <w:div w:id="1360549139">
      <w:bodyDiv w:val="1"/>
      <w:marLeft w:val="0"/>
      <w:marRight w:val="0"/>
      <w:marTop w:val="0"/>
      <w:marBottom w:val="0"/>
      <w:divBdr>
        <w:top w:val="none" w:sz="0" w:space="0" w:color="auto"/>
        <w:left w:val="none" w:sz="0" w:space="0" w:color="auto"/>
        <w:bottom w:val="none" w:sz="0" w:space="0" w:color="auto"/>
        <w:right w:val="none" w:sz="0" w:space="0" w:color="auto"/>
      </w:divBdr>
    </w:div>
    <w:div w:id="1411537999">
      <w:bodyDiv w:val="1"/>
      <w:marLeft w:val="0"/>
      <w:marRight w:val="0"/>
      <w:marTop w:val="0"/>
      <w:marBottom w:val="0"/>
      <w:divBdr>
        <w:top w:val="none" w:sz="0" w:space="0" w:color="auto"/>
        <w:left w:val="none" w:sz="0" w:space="0" w:color="auto"/>
        <w:bottom w:val="none" w:sz="0" w:space="0" w:color="auto"/>
        <w:right w:val="none" w:sz="0" w:space="0" w:color="auto"/>
      </w:divBdr>
    </w:div>
    <w:div w:id="1463428907">
      <w:bodyDiv w:val="1"/>
      <w:marLeft w:val="0"/>
      <w:marRight w:val="0"/>
      <w:marTop w:val="0"/>
      <w:marBottom w:val="0"/>
      <w:divBdr>
        <w:top w:val="none" w:sz="0" w:space="0" w:color="auto"/>
        <w:left w:val="none" w:sz="0" w:space="0" w:color="auto"/>
        <w:bottom w:val="none" w:sz="0" w:space="0" w:color="auto"/>
        <w:right w:val="none" w:sz="0" w:space="0" w:color="auto"/>
      </w:divBdr>
    </w:div>
    <w:div w:id="1479953951">
      <w:bodyDiv w:val="1"/>
      <w:marLeft w:val="0"/>
      <w:marRight w:val="0"/>
      <w:marTop w:val="0"/>
      <w:marBottom w:val="0"/>
      <w:divBdr>
        <w:top w:val="none" w:sz="0" w:space="0" w:color="auto"/>
        <w:left w:val="none" w:sz="0" w:space="0" w:color="auto"/>
        <w:bottom w:val="none" w:sz="0" w:space="0" w:color="auto"/>
        <w:right w:val="none" w:sz="0" w:space="0" w:color="auto"/>
      </w:divBdr>
    </w:div>
    <w:div w:id="1481069241">
      <w:bodyDiv w:val="1"/>
      <w:marLeft w:val="0"/>
      <w:marRight w:val="0"/>
      <w:marTop w:val="0"/>
      <w:marBottom w:val="0"/>
      <w:divBdr>
        <w:top w:val="none" w:sz="0" w:space="0" w:color="auto"/>
        <w:left w:val="none" w:sz="0" w:space="0" w:color="auto"/>
        <w:bottom w:val="none" w:sz="0" w:space="0" w:color="auto"/>
        <w:right w:val="none" w:sz="0" w:space="0" w:color="auto"/>
      </w:divBdr>
    </w:div>
    <w:div w:id="1521507728">
      <w:bodyDiv w:val="1"/>
      <w:marLeft w:val="0"/>
      <w:marRight w:val="0"/>
      <w:marTop w:val="0"/>
      <w:marBottom w:val="0"/>
      <w:divBdr>
        <w:top w:val="none" w:sz="0" w:space="0" w:color="auto"/>
        <w:left w:val="none" w:sz="0" w:space="0" w:color="auto"/>
        <w:bottom w:val="none" w:sz="0" w:space="0" w:color="auto"/>
        <w:right w:val="none" w:sz="0" w:space="0" w:color="auto"/>
      </w:divBdr>
    </w:div>
    <w:div w:id="1544829835">
      <w:bodyDiv w:val="1"/>
      <w:marLeft w:val="0"/>
      <w:marRight w:val="0"/>
      <w:marTop w:val="0"/>
      <w:marBottom w:val="0"/>
      <w:divBdr>
        <w:top w:val="none" w:sz="0" w:space="0" w:color="auto"/>
        <w:left w:val="none" w:sz="0" w:space="0" w:color="auto"/>
        <w:bottom w:val="none" w:sz="0" w:space="0" w:color="auto"/>
        <w:right w:val="none" w:sz="0" w:space="0" w:color="auto"/>
      </w:divBdr>
    </w:div>
    <w:div w:id="1548108773">
      <w:bodyDiv w:val="1"/>
      <w:marLeft w:val="0"/>
      <w:marRight w:val="0"/>
      <w:marTop w:val="0"/>
      <w:marBottom w:val="0"/>
      <w:divBdr>
        <w:top w:val="none" w:sz="0" w:space="0" w:color="auto"/>
        <w:left w:val="none" w:sz="0" w:space="0" w:color="auto"/>
        <w:bottom w:val="none" w:sz="0" w:space="0" w:color="auto"/>
        <w:right w:val="none" w:sz="0" w:space="0" w:color="auto"/>
      </w:divBdr>
    </w:div>
    <w:div w:id="1561593995">
      <w:bodyDiv w:val="1"/>
      <w:marLeft w:val="0"/>
      <w:marRight w:val="0"/>
      <w:marTop w:val="0"/>
      <w:marBottom w:val="0"/>
      <w:divBdr>
        <w:top w:val="none" w:sz="0" w:space="0" w:color="auto"/>
        <w:left w:val="none" w:sz="0" w:space="0" w:color="auto"/>
        <w:bottom w:val="none" w:sz="0" w:space="0" w:color="auto"/>
        <w:right w:val="none" w:sz="0" w:space="0" w:color="auto"/>
      </w:divBdr>
    </w:div>
    <w:div w:id="1625575739">
      <w:bodyDiv w:val="1"/>
      <w:marLeft w:val="0"/>
      <w:marRight w:val="0"/>
      <w:marTop w:val="0"/>
      <w:marBottom w:val="0"/>
      <w:divBdr>
        <w:top w:val="none" w:sz="0" w:space="0" w:color="auto"/>
        <w:left w:val="none" w:sz="0" w:space="0" w:color="auto"/>
        <w:bottom w:val="none" w:sz="0" w:space="0" w:color="auto"/>
        <w:right w:val="none" w:sz="0" w:space="0" w:color="auto"/>
      </w:divBdr>
    </w:div>
    <w:div w:id="1661423221">
      <w:bodyDiv w:val="1"/>
      <w:marLeft w:val="0"/>
      <w:marRight w:val="0"/>
      <w:marTop w:val="0"/>
      <w:marBottom w:val="0"/>
      <w:divBdr>
        <w:top w:val="none" w:sz="0" w:space="0" w:color="auto"/>
        <w:left w:val="none" w:sz="0" w:space="0" w:color="auto"/>
        <w:bottom w:val="none" w:sz="0" w:space="0" w:color="auto"/>
        <w:right w:val="none" w:sz="0" w:space="0" w:color="auto"/>
      </w:divBdr>
    </w:div>
    <w:div w:id="1773474499">
      <w:bodyDiv w:val="1"/>
      <w:marLeft w:val="0"/>
      <w:marRight w:val="0"/>
      <w:marTop w:val="0"/>
      <w:marBottom w:val="0"/>
      <w:divBdr>
        <w:top w:val="none" w:sz="0" w:space="0" w:color="auto"/>
        <w:left w:val="none" w:sz="0" w:space="0" w:color="auto"/>
        <w:bottom w:val="none" w:sz="0" w:space="0" w:color="auto"/>
        <w:right w:val="none" w:sz="0" w:space="0" w:color="auto"/>
      </w:divBdr>
    </w:div>
    <w:div w:id="1778216956">
      <w:bodyDiv w:val="1"/>
      <w:marLeft w:val="0"/>
      <w:marRight w:val="0"/>
      <w:marTop w:val="0"/>
      <w:marBottom w:val="0"/>
      <w:divBdr>
        <w:top w:val="none" w:sz="0" w:space="0" w:color="auto"/>
        <w:left w:val="none" w:sz="0" w:space="0" w:color="auto"/>
        <w:bottom w:val="none" w:sz="0" w:space="0" w:color="auto"/>
        <w:right w:val="none" w:sz="0" w:space="0" w:color="auto"/>
      </w:divBdr>
    </w:div>
    <w:div w:id="1790706168">
      <w:bodyDiv w:val="1"/>
      <w:marLeft w:val="0"/>
      <w:marRight w:val="0"/>
      <w:marTop w:val="0"/>
      <w:marBottom w:val="0"/>
      <w:divBdr>
        <w:top w:val="none" w:sz="0" w:space="0" w:color="auto"/>
        <w:left w:val="none" w:sz="0" w:space="0" w:color="auto"/>
        <w:bottom w:val="none" w:sz="0" w:space="0" w:color="auto"/>
        <w:right w:val="none" w:sz="0" w:space="0" w:color="auto"/>
      </w:divBdr>
    </w:div>
    <w:div w:id="1799377916">
      <w:bodyDiv w:val="1"/>
      <w:marLeft w:val="0"/>
      <w:marRight w:val="0"/>
      <w:marTop w:val="0"/>
      <w:marBottom w:val="0"/>
      <w:divBdr>
        <w:top w:val="none" w:sz="0" w:space="0" w:color="auto"/>
        <w:left w:val="none" w:sz="0" w:space="0" w:color="auto"/>
        <w:bottom w:val="none" w:sz="0" w:space="0" w:color="auto"/>
        <w:right w:val="none" w:sz="0" w:space="0" w:color="auto"/>
      </w:divBdr>
    </w:div>
    <w:div w:id="1834683335">
      <w:bodyDiv w:val="1"/>
      <w:marLeft w:val="0"/>
      <w:marRight w:val="0"/>
      <w:marTop w:val="0"/>
      <w:marBottom w:val="0"/>
      <w:divBdr>
        <w:top w:val="none" w:sz="0" w:space="0" w:color="auto"/>
        <w:left w:val="none" w:sz="0" w:space="0" w:color="auto"/>
        <w:bottom w:val="none" w:sz="0" w:space="0" w:color="auto"/>
        <w:right w:val="none" w:sz="0" w:space="0" w:color="auto"/>
      </w:divBdr>
    </w:div>
    <w:div w:id="1885021780">
      <w:bodyDiv w:val="1"/>
      <w:marLeft w:val="0"/>
      <w:marRight w:val="0"/>
      <w:marTop w:val="0"/>
      <w:marBottom w:val="0"/>
      <w:divBdr>
        <w:top w:val="none" w:sz="0" w:space="0" w:color="auto"/>
        <w:left w:val="none" w:sz="0" w:space="0" w:color="auto"/>
        <w:bottom w:val="none" w:sz="0" w:space="0" w:color="auto"/>
        <w:right w:val="none" w:sz="0" w:space="0" w:color="auto"/>
      </w:divBdr>
    </w:div>
    <w:div w:id="1908345851">
      <w:bodyDiv w:val="1"/>
      <w:marLeft w:val="0"/>
      <w:marRight w:val="0"/>
      <w:marTop w:val="0"/>
      <w:marBottom w:val="0"/>
      <w:divBdr>
        <w:top w:val="none" w:sz="0" w:space="0" w:color="auto"/>
        <w:left w:val="none" w:sz="0" w:space="0" w:color="auto"/>
        <w:bottom w:val="none" w:sz="0" w:space="0" w:color="auto"/>
        <w:right w:val="none" w:sz="0" w:space="0" w:color="auto"/>
      </w:divBdr>
    </w:div>
    <w:div w:id="1971785526">
      <w:bodyDiv w:val="1"/>
      <w:marLeft w:val="0"/>
      <w:marRight w:val="0"/>
      <w:marTop w:val="0"/>
      <w:marBottom w:val="0"/>
      <w:divBdr>
        <w:top w:val="none" w:sz="0" w:space="0" w:color="auto"/>
        <w:left w:val="none" w:sz="0" w:space="0" w:color="auto"/>
        <w:bottom w:val="none" w:sz="0" w:space="0" w:color="auto"/>
        <w:right w:val="none" w:sz="0" w:space="0" w:color="auto"/>
      </w:divBdr>
    </w:div>
    <w:div w:id="2009288673">
      <w:bodyDiv w:val="1"/>
      <w:marLeft w:val="0"/>
      <w:marRight w:val="0"/>
      <w:marTop w:val="0"/>
      <w:marBottom w:val="0"/>
      <w:divBdr>
        <w:top w:val="none" w:sz="0" w:space="0" w:color="auto"/>
        <w:left w:val="none" w:sz="0" w:space="0" w:color="auto"/>
        <w:bottom w:val="none" w:sz="0" w:space="0" w:color="auto"/>
        <w:right w:val="none" w:sz="0" w:space="0" w:color="auto"/>
      </w:divBdr>
    </w:div>
    <w:div w:id="2023579533">
      <w:bodyDiv w:val="1"/>
      <w:marLeft w:val="0"/>
      <w:marRight w:val="0"/>
      <w:marTop w:val="0"/>
      <w:marBottom w:val="0"/>
      <w:divBdr>
        <w:top w:val="none" w:sz="0" w:space="0" w:color="auto"/>
        <w:left w:val="none" w:sz="0" w:space="0" w:color="auto"/>
        <w:bottom w:val="none" w:sz="0" w:space="0" w:color="auto"/>
        <w:right w:val="none" w:sz="0" w:space="0" w:color="auto"/>
      </w:divBdr>
    </w:div>
    <w:div w:id="2069063667">
      <w:bodyDiv w:val="1"/>
      <w:marLeft w:val="0"/>
      <w:marRight w:val="0"/>
      <w:marTop w:val="0"/>
      <w:marBottom w:val="0"/>
      <w:divBdr>
        <w:top w:val="none" w:sz="0" w:space="0" w:color="auto"/>
        <w:left w:val="none" w:sz="0" w:space="0" w:color="auto"/>
        <w:bottom w:val="none" w:sz="0" w:space="0" w:color="auto"/>
        <w:right w:val="none" w:sz="0" w:space="0" w:color="auto"/>
      </w:divBdr>
    </w:div>
    <w:div w:id="209442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0B473-0B5D-4056-9EB4-692FE7767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348</Pages>
  <Words>88790</Words>
  <Characters>506109</Characters>
  <Application>Microsoft Office Word</Application>
  <DocSecurity>0</DocSecurity>
  <Lines>4217</Lines>
  <Paragraphs>1187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Балнур Куанышбек</cp:lastModifiedBy>
  <cp:revision>105</cp:revision>
  <cp:lastPrinted>2025-10-06T17:36:00Z</cp:lastPrinted>
  <dcterms:created xsi:type="dcterms:W3CDTF">2025-08-15T12:45:00Z</dcterms:created>
  <dcterms:modified xsi:type="dcterms:W3CDTF">2026-10-01T05:51:00Z</dcterms:modified>
</cp:coreProperties>
</file>